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509" w:rsidRDefault="006E14F8">
      <w:pPr>
        <w:pStyle w:val="a4"/>
        <w:spacing w:before="10"/>
        <w:ind w:left="0" w:firstLine="0"/>
        <w:jc w:val="left"/>
        <w:rPr>
          <w:b/>
          <w:sz w:val="26"/>
        </w:rPr>
      </w:pPr>
      <w:r>
        <w:rPr>
          <w:b/>
          <w:noProof/>
          <w:sz w:val="26"/>
          <w:lang w:eastAsia="ru-RU"/>
        </w:rPr>
        <w:drawing>
          <wp:inline distT="0" distB="0" distL="0" distR="0">
            <wp:extent cx="6462697" cy="9136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6370" cy="9141572"/>
                    </a:xfrm>
                    <a:prstGeom prst="rect">
                      <a:avLst/>
                    </a:prstGeom>
                    <a:noFill/>
                    <a:ln>
                      <a:noFill/>
                    </a:ln>
                  </pic:spPr>
                </pic:pic>
              </a:graphicData>
            </a:graphic>
          </wp:inline>
        </w:drawing>
      </w:r>
    </w:p>
    <w:p w:rsidR="00456509" w:rsidRDefault="00456509" w:rsidP="000A57F1">
      <w:pPr>
        <w:pStyle w:val="a4"/>
        <w:tabs>
          <w:tab w:val="left" w:pos="6410"/>
        </w:tabs>
        <w:spacing w:before="1"/>
        <w:ind w:left="-567" w:firstLine="0"/>
        <w:jc w:val="left"/>
      </w:pPr>
    </w:p>
    <w:p w:rsidR="00456509" w:rsidRDefault="00456509">
      <w:pPr>
        <w:jc w:val="center"/>
        <w:sectPr w:rsidR="00456509">
          <w:footerReference w:type="default" r:id="rId10"/>
          <w:type w:val="continuous"/>
          <w:pgSz w:w="11910" w:h="16840"/>
          <w:pgMar w:top="900" w:right="300" w:bottom="280" w:left="600" w:header="720" w:footer="720" w:gutter="0"/>
          <w:cols w:space="720"/>
        </w:sectPr>
      </w:pPr>
    </w:p>
    <w:tbl>
      <w:tblPr>
        <w:tblpPr w:leftFromText="180" w:rightFromText="180" w:vertAnchor="text" w:horzAnchor="margin" w:tblpXSpec="center"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087"/>
        <w:gridCol w:w="812"/>
      </w:tblGrid>
      <w:tr w:rsidR="000A57F1" w:rsidTr="00073ACC">
        <w:trPr>
          <w:trHeight w:val="517"/>
        </w:trPr>
        <w:tc>
          <w:tcPr>
            <w:tcW w:w="959" w:type="dxa"/>
          </w:tcPr>
          <w:p w:rsidR="000A57F1" w:rsidRDefault="000A57F1" w:rsidP="00073ACC">
            <w:pPr>
              <w:pStyle w:val="TableParagraph"/>
              <w:spacing w:before="1"/>
              <w:rPr>
                <w:b/>
                <w:sz w:val="24"/>
              </w:rPr>
            </w:pPr>
            <w:r>
              <w:rPr>
                <w:b/>
                <w:sz w:val="24"/>
              </w:rPr>
              <w:lastRenderedPageBreak/>
              <w:t>№ п/п</w:t>
            </w:r>
          </w:p>
        </w:tc>
        <w:tc>
          <w:tcPr>
            <w:tcW w:w="8087" w:type="dxa"/>
          </w:tcPr>
          <w:p w:rsidR="000A57F1" w:rsidRDefault="000A57F1" w:rsidP="00073ACC">
            <w:pPr>
              <w:pStyle w:val="TableParagraph"/>
              <w:spacing w:before="1"/>
              <w:ind w:right="3151"/>
              <w:rPr>
                <w:b/>
                <w:sz w:val="24"/>
              </w:rPr>
            </w:pPr>
            <w:r>
              <w:rPr>
                <w:b/>
                <w:sz w:val="24"/>
              </w:rPr>
              <w:t>СОДЕРЖАНИЕ</w:t>
            </w:r>
          </w:p>
        </w:tc>
        <w:tc>
          <w:tcPr>
            <w:tcW w:w="812" w:type="dxa"/>
          </w:tcPr>
          <w:p w:rsidR="000A57F1" w:rsidRDefault="000A57F1" w:rsidP="00073ACC">
            <w:pPr>
              <w:pStyle w:val="TableParagraph"/>
              <w:spacing w:before="1"/>
              <w:ind w:left="106"/>
              <w:rPr>
                <w:b/>
                <w:sz w:val="24"/>
              </w:rPr>
            </w:pPr>
            <w:r>
              <w:rPr>
                <w:b/>
                <w:sz w:val="24"/>
              </w:rPr>
              <w:t>Стр.</w:t>
            </w:r>
          </w:p>
        </w:tc>
      </w:tr>
      <w:tr w:rsidR="000A57F1" w:rsidTr="00073ACC">
        <w:trPr>
          <w:trHeight w:val="517"/>
        </w:trPr>
        <w:tc>
          <w:tcPr>
            <w:tcW w:w="959" w:type="dxa"/>
          </w:tcPr>
          <w:p w:rsidR="000A57F1" w:rsidRDefault="000A57F1" w:rsidP="00073ACC">
            <w:pPr>
              <w:pStyle w:val="TableParagraph"/>
              <w:spacing w:line="273" w:lineRule="exact"/>
              <w:rPr>
                <w:b/>
                <w:sz w:val="24"/>
              </w:rPr>
            </w:pPr>
            <w:r>
              <w:rPr>
                <w:b/>
                <w:sz w:val="24"/>
              </w:rPr>
              <w:t>1</w:t>
            </w:r>
          </w:p>
        </w:tc>
        <w:tc>
          <w:tcPr>
            <w:tcW w:w="8087" w:type="dxa"/>
          </w:tcPr>
          <w:p w:rsidR="000A57F1" w:rsidRDefault="000A57F1" w:rsidP="00073ACC">
            <w:pPr>
              <w:pStyle w:val="TableParagraph"/>
              <w:spacing w:line="273" w:lineRule="exact"/>
              <w:rPr>
                <w:b/>
                <w:sz w:val="24"/>
              </w:rPr>
            </w:pPr>
            <w:r>
              <w:rPr>
                <w:b/>
                <w:sz w:val="24"/>
              </w:rPr>
              <w:t>ЦЕЛЕВОЙ</w:t>
            </w:r>
            <w:r>
              <w:rPr>
                <w:b/>
                <w:spacing w:val="-5"/>
                <w:sz w:val="24"/>
              </w:rPr>
              <w:t xml:space="preserve"> </w:t>
            </w:r>
            <w:r>
              <w:rPr>
                <w:b/>
                <w:sz w:val="24"/>
              </w:rPr>
              <w:t>РАЗДЕЛ</w:t>
            </w:r>
          </w:p>
        </w:tc>
        <w:tc>
          <w:tcPr>
            <w:tcW w:w="812" w:type="dxa"/>
          </w:tcPr>
          <w:p w:rsidR="000A57F1" w:rsidRDefault="0024777D" w:rsidP="00073ACC">
            <w:pPr>
              <w:pStyle w:val="TableParagraph"/>
              <w:spacing w:line="268" w:lineRule="exact"/>
              <w:ind w:left="106"/>
              <w:rPr>
                <w:sz w:val="24"/>
              </w:rPr>
            </w:pPr>
            <w:r>
              <w:rPr>
                <w:sz w:val="24"/>
              </w:rPr>
              <w:t>4</w:t>
            </w:r>
          </w:p>
        </w:tc>
      </w:tr>
      <w:tr w:rsidR="000A57F1" w:rsidTr="00073ACC">
        <w:trPr>
          <w:trHeight w:val="518"/>
        </w:trPr>
        <w:tc>
          <w:tcPr>
            <w:tcW w:w="959" w:type="dxa"/>
          </w:tcPr>
          <w:p w:rsidR="000A57F1" w:rsidRDefault="000A57F1" w:rsidP="00073ACC">
            <w:pPr>
              <w:pStyle w:val="TableParagraph"/>
              <w:spacing w:line="273" w:lineRule="exact"/>
              <w:rPr>
                <w:b/>
                <w:sz w:val="24"/>
              </w:rPr>
            </w:pPr>
            <w:r>
              <w:rPr>
                <w:b/>
                <w:sz w:val="24"/>
              </w:rPr>
              <w:t>1.1</w:t>
            </w:r>
          </w:p>
        </w:tc>
        <w:tc>
          <w:tcPr>
            <w:tcW w:w="8087" w:type="dxa"/>
          </w:tcPr>
          <w:p w:rsidR="000A57F1" w:rsidRDefault="000A57F1" w:rsidP="00073ACC">
            <w:pPr>
              <w:pStyle w:val="TableParagraph"/>
              <w:spacing w:line="273" w:lineRule="exact"/>
              <w:rPr>
                <w:b/>
                <w:sz w:val="24"/>
              </w:rPr>
            </w:pPr>
            <w:r>
              <w:rPr>
                <w:b/>
                <w:sz w:val="24"/>
              </w:rPr>
              <w:t>Пояснительная</w:t>
            </w:r>
            <w:r>
              <w:rPr>
                <w:b/>
                <w:spacing w:val="-3"/>
                <w:sz w:val="24"/>
              </w:rPr>
              <w:t xml:space="preserve"> </w:t>
            </w:r>
            <w:r>
              <w:rPr>
                <w:b/>
                <w:sz w:val="24"/>
              </w:rPr>
              <w:t>записка</w:t>
            </w:r>
          </w:p>
        </w:tc>
        <w:tc>
          <w:tcPr>
            <w:tcW w:w="812" w:type="dxa"/>
          </w:tcPr>
          <w:p w:rsidR="000A57F1" w:rsidRDefault="0024777D" w:rsidP="00073ACC">
            <w:pPr>
              <w:pStyle w:val="TableParagraph"/>
              <w:spacing w:line="268" w:lineRule="exact"/>
              <w:ind w:left="106"/>
              <w:rPr>
                <w:sz w:val="24"/>
              </w:rPr>
            </w:pPr>
            <w:r>
              <w:rPr>
                <w:sz w:val="24"/>
              </w:rPr>
              <w:t>4</w:t>
            </w:r>
          </w:p>
        </w:tc>
      </w:tr>
      <w:tr w:rsidR="000A57F1" w:rsidTr="00073ACC">
        <w:trPr>
          <w:trHeight w:val="518"/>
        </w:trPr>
        <w:tc>
          <w:tcPr>
            <w:tcW w:w="959" w:type="dxa"/>
          </w:tcPr>
          <w:p w:rsidR="000A57F1" w:rsidRDefault="000A57F1" w:rsidP="00073ACC">
            <w:pPr>
              <w:pStyle w:val="TableParagraph"/>
              <w:spacing w:line="268" w:lineRule="exact"/>
              <w:rPr>
                <w:sz w:val="24"/>
              </w:rPr>
            </w:pPr>
            <w:r>
              <w:rPr>
                <w:sz w:val="24"/>
              </w:rPr>
              <w:t>1.1.1</w:t>
            </w:r>
          </w:p>
        </w:tc>
        <w:tc>
          <w:tcPr>
            <w:tcW w:w="8087" w:type="dxa"/>
          </w:tcPr>
          <w:p w:rsidR="000A57F1" w:rsidRDefault="000A57F1" w:rsidP="00073ACC">
            <w:pPr>
              <w:pStyle w:val="TableParagraph"/>
              <w:spacing w:line="268" w:lineRule="exact"/>
              <w:rPr>
                <w:sz w:val="24"/>
              </w:rPr>
            </w:pPr>
            <w:r>
              <w:rPr>
                <w:sz w:val="24"/>
              </w:rPr>
              <w:t>Цели реализации</w:t>
            </w:r>
            <w:r>
              <w:rPr>
                <w:spacing w:val="-4"/>
                <w:sz w:val="24"/>
              </w:rPr>
              <w:t xml:space="preserve"> </w:t>
            </w:r>
            <w:r>
              <w:rPr>
                <w:sz w:val="24"/>
              </w:rPr>
              <w:t>программы</w:t>
            </w:r>
            <w:r>
              <w:rPr>
                <w:spacing w:val="-3"/>
                <w:sz w:val="24"/>
              </w:rPr>
              <w:t xml:space="preserve"> </w:t>
            </w:r>
            <w:r>
              <w:rPr>
                <w:sz w:val="24"/>
              </w:rPr>
              <w:t>НОО</w:t>
            </w:r>
          </w:p>
        </w:tc>
        <w:tc>
          <w:tcPr>
            <w:tcW w:w="812" w:type="dxa"/>
          </w:tcPr>
          <w:p w:rsidR="000A57F1" w:rsidRDefault="0024777D" w:rsidP="00073ACC">
            <w:pPr>
              <w:pStyle w:val="TableParagraph"/>
              <w:spacing w:line="268" w:lineRule="exact"/>
              <w:ind w:left="106"/>
              <w:rPr>
                <w:sz w:val="24"/>
              </w:rPr>
            </w:pPr>
            <w:r>
              <w:rPr>
                <w:sz w:val="24"/>
              </w:rPr>
              <w:t>4</w:t>
            </w:r>
          </w:p>
        </w:tc>
      </w:tr>
      <w:tr w:rsidR="000A57F1" w:rsidTr="00073ACC">
        <w:trPr>
          <w:trHeight w:val="517"/>
        </w:trPr>
        <w:tc>
          <w:tcPr>
            <w:tcW w:w="959" w:type="dxa"/>
          </w:tcPr>
          <w:p w:rsidR="000A57F1" w:rsidRDefault="000A57F1" w:rsidP="00073ACC">
            <w:pPr>
              <w:pStyle w:val="TableParagraph"/>
              <w:spacing w:line="268" w:lineRule="exact"/>
              <w:rPr>
                <w:sz w:val="24"/>
              </w:rPr>
            </w:pPr>
            <w:r>
              <w:rPr>
                <w:sz w:val="24"/>
              </w:rPr>
              <w:t>1.1.2</w:t>
            </w:r>
          </w:p>
        </w:tc>
        <w:tc>
          <w:tcPr>
            <w:tcW w:w="8087" w:type="dxa"/>
          </w:tcPr>
          <w:p w:rsidR="000A57F1" w:rsidRDefault="000A57F1" w:rsidP="00073ACC">
            <w:pPr>
              <w:pStyle w:val="TableParagraph"/>
              <w:spacing w:line="268" w:lineRule="exact"/>
              <w:rPr>
                <w:sz w:val="24"/>
              </w:rPr>
            </w:pPr>
            <w:r>
              <w:rPr>
                <w:sz w:val="24"/>
              </w:rPr>
              <w:t>Принципы</w:t>
            </w:r>
            <w:r>
              <w:rPr>
                <w:spacing w:val="-2"/>
                <w:sz w:val="24"/>
              </w:rPr>
              <w:t xml:space="preserve"> </w:t>
            </w:r>
            <w:r>
              <w:rPr>
                <w:sz w:val="24"/>
              </w:rPr>
              <w:t>формирования</w:t>
            </w:r>
            <w:r>
              <w:rPr>
                <w:spacing w:val="-8"/>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НОО</w:t>
            </w:r>
          </w:p>
        </w:tc>
        <w:tc>
          <w:tcPr>
            <w:tcW w:w="812" w:type="dxa"/>
          </w:tcPr>
          <w:p w:rsidR="000A57F1" w:rsidRDefault="0024777D" w:rsidP="00073ACC">
            <w:pPr>
              <w:pStyle w:val="TableParagraph"/>
              <w:spacing w:line="268" w:lineRule="exact"/>
              <w:ind w:left="106"/>
              <w:rPr>
                <w:sz w:val="24"/>
              </w:rPr>
            </w:pPr>
            <w:r>
              <w:rPr>
                <w:sz w:val="24"/>
              </w:rPr>
              <w:t>5</w:t>
            </w:r>
          </w:p>
        </w:tc>
      </w:tr>
      <w:tr w:rsidR="000A57F1" w:rsidTr="00073ACC">
        <w:trPr>
          <w:trHeight w:val="518"/>
        </w:trPr>
        <w:tc>
          <w:tcPr>
            <w:tcW w:w="959" w:type="dxa"/>
          </w:tcPr>
          <w:p w:rsidR="000A57F1" w:rsidRDefault="000A57F1" w:rsidP="00073ACC">
            <w:pPr>
              <w:pStyle w:val="TableParagraph"/>
              <w:spacing w:line="268" w:lineRule="exact"/>
              <w:rPr>
                <w:sz w:val="24"/>
              </w:rPr>
            </w:pPr>
            <w:r>
              <w:rPr>
                <w:sz w:val="24"/>
              </w:rPr>
              <w:t>1.1.3</w:t>
            </w:r>
          </w:p>
        </w:tc>
        <w:tc>
          <w:tcPr>
            <w:tcW w:w="8087" w:type="dxa"/>
          </w:tcPr>
          <w:p w:rsidR="000A57F1" w:rsidRDefault="000A57F1" w:rsidP="00073ACC">
            <w:pPr>
              <w:pStyle w:val="TableParagraph"/>
              <w:spacing w:line="268" w:lineRule="exact"/>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программы</w:t>
            </w:r>
            <w:r>
              <w:rPr>
                <w:spacing w:val="1"/>
                <w:sz w:val="24"/>
              </w:rPr>
              <w:t xml:space="preserve"> </w:t>
            </w:r>
            <w:r>
              <w:rPr>
                <w:sz w:val="24"/>
              </w:rPr>
              <w:t xml:space="preserve">НОО </w:t>
            </w:r>
          </w:p>
        </w:tc>
        <w:tc>
          <w:tcPr>
            <w:tcW w:w="812" w:type="dxa"/>
          </w:tcPr>
          <w:p w:rsidR="000A57F1" w:rsidRDefault="0024777D" w:rsidP="00073ACC">
            <w:pPr>
              <w:pStyle w:val="TableParagraph"/>
              <w:spacing w:line="268" w:lineRule="exact"/>
              <w:ind w:left="106"/>
              <w:rPr>
                <w:sz w:val="24"/>
              </w:rPr>
            </w:pPr>
            <w:r>
              <w:rPr>
                <w:sz w:val="24"/>
              </w:rPr>
              <w:t>7</w:t>
            </w:r>
          </w:p>
        </w:tc>
      </w:tr>
      <w:tr w:rsidR="000A57F1" w:rsidTr="00073ACC">
        <w:trPr>
          <w:trHeight w:val="1031"/>
        </w:trPr>
        <w:tc>
          <w:tcPr>
            <w:tcW w:w="959" w:type="dxa"/>
          </w:tcPr>
          <w:p w:rsidR="000A57F1" w:rsidRDefault="000A57F1" w:rsidP="00073ACC">
            <w:pPr>
              <w:pStyle w:val="TableParagraph"/>
              <w:spacing w:line="273" w:lineRule="exact"/>
              <w:rPr>
                <w:b/>
                <w:sz w:val="24"/>
              </w:rPr>
            </w:pPr>
            <w:r>
              <w:rPr>
                <w:b/>
                <w:sz w:val="24"/>
              </w:rPr>
              <w:t>1.2</w:t>
            </w:r>
          </w:p>
        </w:tc>
        <w:tc>
          <w:tcPr>
            <w:tcW w:w="8087" w:type="dxa"/>
          </w:tcPr>
          <w:p w:rsidR="000A57F1" w:rsidRDefault="000A57F1" w:rsidP="00073ACC">
            <w:pPr>
              <w:pStyle w:val="TableParagraph"/>
              <w:spacing w:line="273" w:lineRule="exact"/>
              <w:rPr>
                <w:b/>
                <w:sz w:val="24"/>
              </w:rPr>
            </w:pPr>
            <w:r>
              <w:rPr>
                <w:b/>
                <w:sz w:val="24"/>
              </w:rPr>
              <w:t>Планируемые</w:t>
            </w:r>
            <w:r>
              <w:rPr>
                <w:b/>
                <w:spacing w:val="-6"/>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обучающимися</w:t>
            </w:r>
          </w:p>
          <w:p w:rsidR="000A57F1" w:rsidRDefault="000A57F1" w:rsidP="00073ACC">
            <w:pPr>
              <w:pStyle w:val="TableParagraph"/>
              <w:ind w:left="0"/>
              <w:rPr>
                <w:sz w:val="21"/>
              </w:rPr>
            </w:pPr>
          </w:p>
          <w:p w:rsidR="000A57F1" w:rsidRDefault="000A57F1" w:rsidP="00073ACC">
            <w:pPr>
              <w:pStyle w:val="TableParagraph"/>
              <w:spacing w:before="1"/>
              <w:rPr>
                <w:b/>
                <w:sz w:val="24"/>
              </w:rPr>
            </w:pPr>
            <w:r>
              <w:rPr>
                <w:b/>
                <w:sz w:val="24"/>
              </w:rPr>
              <w:t>программы</w:t>
            </w:r>
            <w:r>
              <w:rPr>
                <w:b/>
                <w:spacing w:val="-1"/>
                <w:sz w:val="24"/>
              </w:rPr>
              <w:t xml:space="preserve"> </w:t>
            </w:r>
            <w:r>
              <w:rPr>
                <w:b/>
                <w:sz w:val="24"/>
              </w:rPr>
              <w:t>НОО</w:t>
            </w:r>
          </w:p>
        </w:tc>
        <w:tc>
          <w:tcPr>
            <w:tcW w:w="812" w:type="dxa"/>
          </w:tcPr>
          <w:p w:rsidR="000A57F1" w:rsidRDefault="0024777D" w:rsidP="00073ACC">
            <w:pPr>
              <w:pStyle w:val="TableParagraph"/>
              <w:spacing w:line="268" w:lineRule="exact"/>
              <w:ind w:left="106"/>
              <w:rPr>
                <w:sz w:val="24"/>
              </w:rPr>
            </w:pPr>
            <w:r>
              <w:rPr>
                <w:sz w:val="24"/>
              </w:rPr>
              <w:t>9</w:t>
            </w:r>
          </w:p>
        </w:tc>
      </w:tr>
      <w:tr w:rsidR="000A57F1" w:rsidTr="003A41F9">
        <w:trPr>
          <w:trHeight w:val="447"/>
        </w:trPr>
        <w:tc>
          <w:tcPr>
            <w:tcW w:w="959" w:type="dxa"/>
          </w:tcPr>
          <w:p w:rsidR="000A57F1" w:rsidRDefault="000A57F1" w:rsidP="00073ACC">
            <w:pPr>
              <w:pStyle w:val="TableParagraph"/>
              <w:spacing w:line="273" w:lineRule="exact"/>
              <w:rPr>
                <w:b/>
                <w:sz w:val="24"/>
              </w:rPr>
            </w:pPr>
            <w:r>
              <w:rPr>
                <w:b/>
                <w:sz w:val="24"/>
              </w:rPr>
              <w:t>1.3</w:t>
            </w:r>
          </w:p>
        </w:tc>
        <w:tc>
          <w:tcPr>
            <w:tcW w:w="8087" w:type="dxa"/>
          </w:tcPr>
          <w:p w:rsidR="000A57F1" w:rsidRPr="003A41F9" w:rsidRDefault="000A57F1" w:rsidP="003A41F9">
            <w:pPr>
              <w:pStyle w:val="TableParagraph"/>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rsidR="000A57F1" w:rsidRDefault="000A57F1" w:rsidP="003A41F9">
            <w:pPr>
              <w:pStyle w:val="TableParagraph"/>
              <w:rPr>
                <w:b/>
                <w:sz w:val="24"/>
              </w:rPr>
            </w:pPr>
            <w:r>
              <w:rPr>
                <w:b/>
                <w:sz w:val="24"/>
              </w:rPr>
              <w:t>освоения программы</w:t>
            </w:r>
            <w:r>
              <w:rPr>
                <w:b/>
                <w:spacing w:val="-4"/>
                <w:sz w:val="24"/>
              </w:rPr>
              <w:t xml:space="preserve"> </w:t>
            </w:r>
            <w:r>
              <w:rPr>
                <w:b/>
                <w:sz w:val="24"/>
              </w:rPr>
              <w:t>НОО</w:t>
            </w:r>
          </w:p>
        </w:tc>
        <w:tc>
          <w:tcPr>
            <w:tcW w:w="812" w:type="dxa"/>
          </w:tcPr>
          <w:p w:rsidR="000A57F1" w:rsidRDefault="0024777D" w:rsidP="00073ACC">
            <w:pPr>
              <w:pStyle w:val="TableParagraph"/>
              <w:spacing w:line="268" w:lineRule="exact"/>
              <w:ind w:left="106"/>
              <w:rPr>
                <w:sz w:val="24"/>
              </w:rPr>
            </w:pPr>
            <w:r>
              <w:rPr>
                <w:sz w:val="24"/>
              </w:rPr>
              <w:t>10</w:t>
            </w:r>
          </w:p>
        </w:tc>
      </w:tr>
      <w:tr w:rsidR="000A57F1" w:rsidTr="00073ACC">
        <w:trPr>
          <w:trHeight w:val="517"/>
        </w:trPr>
        <w:tc>
          <w:tcPr>
            <w:tcW w:w="959" w:type="dxa"/>
          </w:tcPr>
          <w:p w:rsidR="000A57F1" w:rsidRDefault="000A57F1" w:rsidP="00073ACC">
            <w:pPr>
              <w:pStyle w:val="TableParagraph"/>
              <w:spacing w:line="273" w:lineRule="exact"/>
              <w:rPr>
                <w:b/>
                <w:sz w:val="24"/>
              </w:rPr>
            </w:pPr>
            <w:r>
              <w:rPr>
                <w:b/>
                <w:sz w:val="24"/>
              </w:rPr>
              <w:t>II</w:t>
            </w:r>
          </w:p>
        </w:tc>
        <w:tc>
          <w:tcPr>
            <w:tcW w:w="8087" w:type="dxa"/>
          </w:tcPr>
          <w:p w:rsidR="000A57F1" w:rsidRDefault="000A57F1" w:rsidP="00073ACC">
            <w:pPr>
              <w:pStyle w:val="TableParagraph"/>
              <w:spacing w:line="273" w:lineRule="exact"/>
              <w:rPr>
                <w:b/>
                <w:sz w:val="24"/>
              </w:rPr>
            </w:pPr>
            <w:r>
              <w:rPr>
                <w:b/>
                <w:sz w:val="24"/>
              </w:rPr>
              <w:t>СОДЕРЖАТЕЛЬНЫЙ</w:t>
            </w:r>
            <w:r>
              <w:rPr>
                <w:b/>
                <w:spacing w:val="-6"/>
                <w:sz w:val="24"/>
              </w:rPr>
              <w:t xml:space="preserve"> </w:t>
            </w:r>
            <w:r>
              <w:rPr>
                <w:b/>
                <w:sz w:val="24"/>
              </w:rPr>
              <w:t>РАЗДЕЛ</w:t>
            </w:r>
          </w:p>
        </w:tc>
        <w:tc>
          <w:tcPr>
            <w:tcW w:w="812" w:type="dxa"/>
          </w:tcPr>
          <w:p w:rsidR="000A57F1" w:rsidRDefault="0024777D" w:rsidP="00073ACC">
            <w:pPr>
              <w:pStyle w:val="TableParagraph"/>
              <w:spacing w:line="268" w:lineRule="exact"/>
              <w:ind w:left="106"/>
              <w:rPr>
                <w:sz w:val="24"/>
              </w:rPr>
            </w:pPr>
            <w:r>
              <w:rPr>
                <w:sz w:val="24"/>
              </w:rPr>
              <w:t>18</w:t>
            </w:r>
          </w:p>
        </w:tc>
      </w:tr>
      <w:tr w:rsidR="000A57F1" w:rsidTr="00073ACC">
        <w:trPr>
          <w:trHeight w:val="835"/>
        </w:trPr>
        <w:tc>
          <w:tcPr>
            <w:tcW w:w="959" w:type="dxa"/>
          </w:tcPr>
          <w:p w:rsidR="000A57F1" w:rsidRDefault="000A57F1" w:rsidP="00073ACC">
            <w:pPr>
              <w:pStyle w:val="TableParagraph"/>
              <w:spacing w:line="273" w:lineRule="exact"/>
              <w:rPr>
                <w:b/>
                <w:sz w:val="24"/>
              </w:rPr>
            </w:pPr>
            <w:r>
              <w:rPr>
                <w:b/>
                <w:sz w:val="24"/>
              </w:rPr>
              <w:t>2.1</w:t>
            </w:r>
          </w:p>
        </w:tc>
        <w:tc>
          <w:tcPr>
            <w:tcW w:w="8087" w:type="dxa"/>
          </w:tcPr>
          <w:p w:rsidR="000A57F1" w:rsidRDefault="000A57F1" w:rsidP="00073ACC">
            <w:pPr>
              <w:pStyle w:val="TableParagraph"/>
              <w:spacing w:line="276" w:lineRule="auto"/>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56"/>
                <w:sz w:val="24"/>
              </w:rPr>
              <w:t xml:space="preserve"> </w:t>
            </w:r>
            <w:r>
              <w:rPr>
                <w:b/>
                <w:sz w:val="24"/>
              </w:rPr>
              <w:t>предметов,</w:t>
            </w:r>
            <w:r>
              <w:rPr>
                <w:b/>
                <w:spacing w:val="4"/>
                <w:sz w:val="24"/>
              </w:rPr>
              <w:t xml:space="preserve"> </w:t>
            </w:r>
            <w:r>
              <w:rPr>
                <w:b/>
                <w:sz w:val="24"/>
              </w:rPr>
              <w:t>курсов,</w:t>
            </w:r>
            <w:r>
              <w:rPr>
                <w:b/>
                <w:spacing w:val="4"/>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812" w:type="dxa"/>
          </w:tcPr>
          <w:p w:rsidR="000A57F1" w:rsidRDefault="0024777D" w:rsidP="00073ACC">
            <w:pPr>
              <w:pStyle w:val="TableParagraph"/>
              <w:ind w:left="0"/>
              <w:rPr>
                <w:sz w:val="24"/>
              </w:rPr>
            </w:pPr>
            <w:r>
              <w:rPr>
                <w:sz w:val="24"/>
              </w:rPr>
              <w:t>18</w:t>
            </w:r>
          </w:p>
        </w:tc>
      </w:tr>
      <w:tr w:rsidR="000A57F1" w:rsidTr="00073ACC">
        <w:trPr>
          <w:trHeight w:val="517"/>
        </w:trPr>
        <w:tc>
          <w:tcPr>
            <w:tcW w:w="959" w:type="dxa"/>
          </w:tcPr>
          <w:p w:rsidR="000A57F1" w:rsidRDefault="000A57F1" w:rsidP="00073ACC">
            <w:pPr>
              <w:pStyle w:val="TableParagraph"/>
              <w:spacing w:line="268" w:lineRule="exact"/>
              <w:rPr>
                <w:sz w:val="24"/>
              </w:rPr>
            </w:pPr>
            <w:r>
              <w:rPr>
                <w:sz w:val="24"/>
              </w:rPr>
              <w:t>2.1.1</w:t>
            </w:r>
          </w:p>
        </w:tc>
        <w:tc>
          <w:tcPr>
            <w:tcW w:w="8087" w:type="dxa"/>
          </w:tcPr>
          <w:p w:rsidR="000A57F1" w:rsidRDefault="000A57F1" w:rsidP="00073ACC">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12" w:type="dxa"/>
          </w:tcPr>
          <w:p w:rsidR="000A57F1" w:rsidRDefault="0024777D" w:rsidP="00073ACC">
            <w:pPr>
              <w:pStyle w:val="TableParagraph"/>
              <w:spacing w:line="268" w:lineRule="exact"/>
              <w:ind w:left="106"/>
              <w:rPr>
                <w:sz w:val="24"/>
              </w:rPr>
            </w:pPr>
            <w:r>
              <w:rPr>
                <w:sz w:val="24"/>
              </w:rPr>
              <w:t>18</w:t>
            </w:r>
          </w:p>
        </w:tc>
      </w:tr>
      <w:tr w:rsidR="000A57F1" w:rsidTr="00073ACC">
        <w:trPr>
          <w:trHeight w:val="517"/>
        </w:trPr>
        <w:tc>
          <w:tcPr>
            <w:tcW w:w="959" w:type="dxa"/>
          </w:tcPr>
          <w:p w:rsidR="000A57F1" w:rsidRDefault="000A57F1" w:rsidP="00073ACC">
            <w:pPr>
              <w:pStyle w:val="TableParagraph"/>
              <w:spacing w:line="268" w:lineRule="exact"/>
              <w:rPr>
                <w:sz w:val="24"/>
              </w:rPr>
            </w:pPr>
            <w:r>
              <w:rPr>
                <w:sz w:val="24"/>
              </w:rPr>
              <w:t>2.1.2</w:t>
            </w:r>
          </w:p>
        </w:tc>
        <w:tc>
          <w:tcPr>
            <w:tcW w:w="8087" w:type="dxa"/>
          </w:tcPr>
          <w:p w:rsidR="000A57F1" w:rsidRDefault="000A57F1" w:rsidP="00073ACC">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812" w:type="dxa"/>
          </w:tcPr>
          <w:p w:rsidR="000A57F1" w:rsidRDefault="0024777D" w:rsidP="00073ACC">
            <w:pPr>
              <w:pStyle w:val="TableParagraph"/>
              <w:spacing w:line="268" w:lineRule="exact"/>
              <w:ind w:left="106"/>
              <w:rPr>
                <w:sz w:val="24"/>
              </w:rPr>
            </w:pPr>
            <w:r>
              <w:rPr>
                <w:sz w:val="24"/>
              </w:rPr>
              <w:t>51</w:t>
            </w:r>
          </w:p>
        </w:tc>
      </w:tr>
      <w:tr w:rsidR="000A57F1" w:rsidTr="00073ACC">
        <w:trPr>
          <w:trHeight w:val="513"/>
        </w:trPr>
        <w:tc>
          <w:tcPr>
            <w:tcW w:w="959" w:type="dxa"/>
          </w:tcPr>
          <w:p w:rsidR="000A57F1" w:rsidRDefault="000A57F1" w:rsidP="00073ACC">
            <w:pPr>
              <w:pStyle w:val="TableParagraph"/>
              <w:spacing w:line="268" w:lineRule="exact"/>
              <w:rPr>
                <w:sz w:val="24"/>
              </w:rPr>
            </w:pPr>
            <w:r>
              <w:rPr>
                <w:sz w:val="24"/>
              </w:rPr>
              <w:t>2.1.3</w:t>
            </w:r>
          </w:p>
        </w:tc>
        <w:tc>
          <w:tcPr>
            <w:tcW w:w="8087" w:type="dxa"/>
          </w:tcPr>
          <w:p w:rsidR="000A57F1" w:rsidRDefault="000A57F1" w:rsidP="00073ACC">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sidR="00CF0FC0">
              <w:rPr>
                <w:sz w:val="24"/>
              </w:rPr>
              <w:t>(немецкий</w:t>
            </w:r>
            <w:r>
              <w:rPr>
                <w:sz w:val="24"/>
              </w:rPr>
              <w:t>)</w:t>
            </w:r>
            <w:r>
              <w:rPr>
                <w:spacing w:val="-6"/>
                <w:sz w:val="24"/>
              </w:rPr>
              <w:t xml:space="preserve"> </w:t>
            </w:r>
            <w:r>
              <w:rPr>
                <w:sz w:val="24"/>
              </w:rPr>
              <w:t>язык»</w:t>
            </w:r>
          </w:p>
        </w:tc>
        <w:tc>
          <w:tcPr>
            <w:tcW w:w="812" w:type="dxa"/>
          </w:tcPr>
          <w:p w:rsidR="000A57F1" w:rsidRDefault="0024777D" w:rsidP="00073ACC">
            <w:pPr>
              <w:pStyle w:val="TableParagraph"/>
              <w:spacing w:line="268" w:lineRule="exact"/>
              <w:ind w:left="106"/>
              <w:rPr>
                <w:sz w:val="24"/>
              </w:rPr>
            </w:pPr>
            <w:r>
              <w:rPr>
                <w:sz w:val="24"/>
              </w:rPr>
              <w:t>85</w:t>
            </w:r>
          </w:p>
        </w:tc>
      </w:tr>
      <w:tr w:rsidR="000A57F1" w:rsidTr="00073ACC">
        <w:trPr>
          <w:trHeight w:val="518"/>
        </w:trPr>
        <w:tc>
          <w:tcPr>
            <w:tcW w:w="959" w:type="dxa"/>
          </w:tcPr>
          <w:p w:rsidR="000A57F1" w:rsidRDefault="000A57F1" w:rsidP="00073ACC">
            <w:pPr>
              <w:pStyle w:val="TableParagraph"/>
              <w:spacing w:line="273" w:lineRule="exact"/>
              <w:rPr>
                <w:sz w:val="24"/>
              </w:rPr>
            </w:pPr>
            <w:r>
              <w:rPr>
                <w:sz w:val="24"/>
              </w:rPr>
              <w:t>2.1.4</w:t>
            </w:r>
          </w:p>
        </w:tc>
        <w:tc>
          <w:tcPr>
            <w:tcW w:w="8087" w:type="dxa"/>
          </w:tcPr>
          <w:p w:rsidR="000A57F1" w:rsidRDefault="000A57F1" w:rsidP="00073ACC">
            <w:pPr>
              <w:pStyle w:val="TableParagraph"/>
              <w:spacing w:line="273"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«Математика»</w:t>
            </w:r>
          </w:p>
        </w:tc>
        <w:tc>
          <w:tcPr>
            <w:tcW w:w="812" w:type="dxa"/>
          </w:tcPr>
          <w:p w:rsidR="000A57F1" w:rsidRDefault="0024777D" w:rsidP="00073ACC">
            <w:pPr>
              <w:pStyle w:val="TableParagraph"/>
              <w:spacing w:line="273" w:lineRule="exact"/>
              <w:ind w:left="106"/>
              <w:rPr>
                <w:sz w:val="24"/>
              </w:rPr>
            </w:pPr>
            <w:r>
              <w:rPr>
                <w:sz w:val="24"/>
              </w:rPr>
              <w:t>114</w:t>
            </w:r>
          </w:p>
        </w:tc>
      </w:tr>
      <w:tr w:rsidR="000A57F1" w:rsidTr="00073ACC">
        <w:trPr>
          <w:trHeight w:val="517"/>
        </w:trPr>
        <w:tc>
          <w:tcPr>
            <w:tcW w:w="959" w:type="dxa"/>
          </w:tcPr>
          <w:p w:rsidR="000A57F1" w:rsidRDefault="000A57F1" w:rsidP="00073ACC">
            <w:pPr>
              <w:pStyle w:val="TableParagraph"/>
              <w:spacing w:line="268" w:lineRule="exact"/>
              <w:rPr>
                <w:sz w:val="24"/>
              </w:rPr>
            </w:pPr>
            <w:r>
              <w:rPr>
                <w:sz w:val="24"/>
              </w:rPr>
              <w:t>2.1.5</w:t>
            </w:r>
          </w:p>
        </w:tc>
        <w:tc>
          <w:tcPr>
            <w:tcW w:w="8087" w:type="dxa"/>
          </w:tcPr>
          <w:p w:rsidR="000A57F1" w:rsidRDefault="000A57F1" w:rsidP="00073ACC">
            <w:pPr>
              <w:pStyle w:val="TableParagraph"/>
              <w:spacing w:line="268"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812" w:type="dxa"/>
          </w:tcPr>
          <w:p w:rsidR="000A57F1" w:rsidRDefault="0024777D" w:rsidP="00073ACC">
            <w:pPr>
              <w:pStyle w:val="TableParagraph"/>
              <w:spacing w:line="268" w:lineRule="exact"/>
              <w:ind w:left="106"/>
              <w:rPr>
                <w:sz w:val="24"/>
              </w:rPr>
            </w:pPr>
            <w:r>
              <w:rPr>
                <w:sz w:val="24"/>
              </w:rPr>
              <w:t>140</w:t>
            </w:r>
          </w:p>
        </w:tc>
      </w:tr>
      <w:tr w:rsidR="000A57F1" w:rsidTr="00073ACC">
        <w:trPr>
          <w:trHeight w:val="835"/>
        </w:trPr>
        <w:tc>
          <w:tcPr>
            <w:tcW w:w="959" w:type="dxa"/>
          </w:tcPr>
          <w:p w:rsidR="000A57F1" w:rsidRDefault="000A57F1" w:rsidP="00073ACC">
            <w:pPr>
              <w:pStyle w:val="TableParagraph"/>
              <w:spacing w:line="268" w:lineRule="exact"/>
              <w:rPr>
                <w:sz w:val="24"/>
              </w:rPr>
            </w:pPr>
            <w:r>
              <w:rPr>
                <w:sz w:val="24"/>
              </w:rPr>
              <w:t>2.1.6</w:t>
            </w:r>
          </w:p>
        </w:tc>
        <w:tc>
          <w:tcPr>
            <w:tcW w:w="8087" w:type="dxa"/>
          </w:tcPr>
          <w:p w:rsidR="000A57F1" w:rsidRDefault="000A57F1" w:rsidP="00073ACC">
            <w:pPr>
              <w:pStyle w:val="TableParagraph"/>
              <w:spacing w:line="276" w:lineRule="auto"/>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2"/>
                <w:sz w:val="24"/>
              </w:rPr>
              <w:t xml:space="preserve"> </w:t>
            </w:r>
            <w:r>
              <w:rPr>
                <w:sz w:val="24"/>
              </w:rPr>
              <w:t>религиозных</w:t>
            </w:r>
            <w:r>
              <w:rPr>
                <w:spacing w:val="-7"/>
                <w:sz w:val="24"/>
              </w:rPr>
              <w:t xml:space="preserve"> </w:t>
            </w:r>
            <w:r>
              <w:rPr>
                <w:sz w:val="24"/>
              </w:rPr>
              <w:t>культур</w:t>
            </w:r>
            <w:r>
              <w:rPr>
                <w:spacing w:val="-3"/>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812" w:type="dxa"/>
          </w:tcPr>
          <w:p w:rsidR="000A57F1" w:rsidRDefault="0024777D" w:rsidP="00073ACC">
            <w:pPr>
              <w:pStyle w:val="TableParagraph"/>
              <w:spacing w:line="268" w:lineRule="exact"/>
              <w:ind w:left="106"/>
              <w:rPr>
                <w:sz w:val="24"/>
              </w:rPr>
            </w:pPr>
            <w:r>
              <w:rPr>
                <w:sz w:val="24"/>
              </w:rPr>
              <w:t>180</w:t>
            </w:r>
          </w:p>
        </w:tc>
      </w:tr>
      <w:tr w:rsidR="000A57F1" w:rsidTr="00073ACC">
        <w:trPr>
          <w:trHeight w:val="517"/>
        </w:trPr>
        <w:tc>
          <w:tcPr>
            <w:tcW w:w="959" w:type="dxa"/>
          </w:tcPr>
          <w:p w:rsidR="000A57F1" w:rsidRDefault="000A57F1" w:rsidP="00073ACC">
            <w:pPr>
              <w:pStyle w:val="TableParagraph"/>
              <w:spacing w:line="268" w:lineRule="exact"/>
              <w:rPr>
                <w:sz w:val="24"/>
              </w:rPr>
            </w:pPr>
            <w:r>
              <w:rPr>
                <w:sz w:val="24"/>
              </w:rPr>
              <w:t>2.1.7</w:t>
            </w:r>
          </w:p>
        </w:tc>
        <w:tc>
          <w:tcPr>
            <w:tcW w:w="8087" w:type="dxa"/>
          </w:tcPr>
          <w:p w:rsidR="000A57F1" w:rsidRDefault="000A57F1" w:rsidP="00073ACC">
            <w:pPr>
              <w:pStyle w:val="TableParagraph"/>
              <w:spacing w:line="268" w:lineRule="exact"/>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«Изобразительной</w:t>
            </w:r>
            <w:r>
              <w:rPr>
                <w:spacing w:val="-6"/>
                <w:sz w:val="24"/>
              </w:rPr>
              <w:t xml:space="preserve"> </w:t>
            </w:r>
            <w:r>
              <w:rPr>
                <w:sz w:val="24"/>
              </w:rPr>
              <w:t>искусство»</w:t>
            </w:r>
          </w:p>
        </w:tc>
        <w:tc>
          <w:tcPr>
            <w:tcW w:w="812" w:type="dxa"/>
          </w:tcPr>
          <w:p w:rsidR="000A57F1" w:rsidRDefault="0024777D" w:rsidP="00073ACC">
            <w:pPr>
              <w:pStyle w:val="TableParagraph"/>
              <w:spacing w:line="268" w:lineRule="exact"/>
              <w:ind w:left="106"/>
              <w:rPr>
                <w:sz w:val="24"/>
              </w:rPr>
            </w:pPr>
            <w:r>
              <w:rPr>
                <w:sz w:val="24"/>
              </w:rPr>
              <w:t>198</w:t>
            </w:r>
          </w:p>
        </w:tc>
      </w:tr>
      <w:tr w:rsidR="000A57F1" w:rsidTr="00073ACC">
        <w:trPr>
          <w:trHeight w:val="518"/>
        </w:trPr>
        <w:tc>
          <w:tcPr>
            <w:tcW w:w="959" w:type="dxa"/>
          </w:tcPr>
          <w:p w:rsidR="000A57F1" w:rsidRDefault="000A57F1" w:rsidP="00073ACC">
            <w:pPr>
              <w:pStyle w:val="TableParagraph"/>
              <w:spacing w:line="268" w:lineRule="exact"/>
              <w:rPr>
                <w:sz w:val="24"/>
              </w:rPr>
            </w:pPr>
            <w:r>
              <w:rPr>
                <w:sz w:val="24"/>
              </w:rPr>
              <w:t>2.1.8</w:t>
            </w:r>
          </w:p>
        </w:tc>
        <w:tc>
          <w:tcPr>
            <w:tcW w:w="8087" w:type="dxa"/>
          </w:tcPr>
          <w:p w:rsidR="000A57F1" w:rsidRDefault="000A57F1" w:rsidP="00073ACC">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812" w:type="dxa"/>
          </w:tcPr>
          <w:p w:rsidR="000A57F1" w:rsidRDefault="0024777D" w:rsidP="00073ACC">
            <w:pPr>
              <w:pStyle w:val="TableParagraph"/>
              <w:spacing w:line="268" w:lineRule="exact"/>
              <w:ind w:left="106"/>
              <w:rPr>
                <w:sz w:val="24"/>
              </w:rPr>
            </w:pPr>
            <w:r>
              <w:rPr>
                <w:sz w:val="24"/>
              </w:rPr>
              <w:t>229</w:t>
            </w:r>
          </w:p>
        </w:tc>
      </w:tr>
      <w:tr w:rsidR="000A57F1" w:rsidTr="00073ACC">
        <w:trPr>
          <w:trHeight w:val="518"/>
        </w:trPr>
        <w:tc>
          <w:tcPr>
            <w:tcW w:w="959" w:type="dxa"/>
          </w:tcPr>
          <w:p w:rsidR="000A57F1" w:rsidRDefault="000A57F1" w:rsidP="00073ACC">
            <w:pPr>
              <w:pStyle w:val="TableParagraph"/>
              <w:spacing w:line="268" w:lineRule="exact"/>
              <w:rPr>
                <w:sz w:val="24"/>
              </w:rPr>
            </w:pPr>
            <w:r>
              <w:rPr>
                <w:sz w:val="24"/>
              </w:rPr>
              <w:t>2.1.9</w:t>
            </w:r>
          </w:p>
        </w:tc>
        <w:tc>
          <w:tcPr>
            <w:tcW w:w="8087" w:type="dxa"/>
          </w:tcPr>
          <w:p w:rsidR="000A57F1" w:rsidRDefault="000A57F1" w:rsidP="00073ACC">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w:t>
            </w:r>
            <w:r w:rsidR="00073ACC">
              <w:rPr>
                <w:sz w:val="24"/>
              </w:rPr>
              <w:t>Труд (т</w:t>
            </w:r>
            <w:r>
              <w:rPr>
                <w:sz w:val="24"/>
              </w:rPr>
              <w:t>ехнология</w:t>
            </w:r>
            <w:r w:rsidR="00073ACC">
              <w:rPr>
                <w:sz w:val="24"/>
              </w:rPr>
              <w:t>)</w:t>
            </w:r>
            <w:r>
              <w:rPr>
                <w:sz w:val="24"/>
              </w:rPr>
              <w:t>»</w:t>
            </w:r>
          </w:p>
        </w:tc>
        <w:tc>
          <w:tcPr>
            <w:tcW w:w="812" w:type="dxa"/>
          </w:tcPr>
          <w:p w:rsidR="000A57F1" w:rsidRDefault="0024777D" w:rsidP="00073ACC">
            <w:pPr>
              <w:pStyle w:val="TableParagraph"/>
              <w:spacing w:line="268" w:lineRule="exact"/>
              <w:ind w:left="106"/>
              <w:rPr>
                <w:sz w:val="24"/>
              </w:rPr>
            </w:pPr>
            <w:r>
              <w:rPr>
                <w:sz w:val="24"/>
              </w:rPr>
              <w:t>287</w:t>
            </w:r>
          </w:p>
        </w:tc>
      </w:tr>
      <w:tr w:rsidR="000A57F1" w:rsidTr="00073ACC">
        <w:trPr>
          <w:trHeight w:val="312"/>
        </w:trPr>
        <w:tc>
          <w:tcPr>
            <w:tcW w:w="959" w:type="dxa"/>
            <w:tcBorders>
              <w:bottom w:val="single" w:sz="4" w:space="0" w:color="auto"/>
            </w:tcBorders>
          </w:tcPr>
          <w:p w:rsidR="000A57F1" w:rsidRDefault="000A57F1" w:rsidP="00073ACC">
            <w:pPr>
              <w:pStyle w:val="TableParagraph"/>
              <w:spacing w:line="268" w:lineRule="exact"/>
              <w:ind w:left="0"/>
              <w:rPr>
                <w:sz w:val="24"/>
              </w:rPr>
            </w:pPr>
            <w:r>
              <w:rPr>
                <w:sz w:val="24"/>
              </w:rPr>
              <w:t>2.1.10</w:t>
            </w:r>
          </w:p>
        </w:tc>
        <w:tc>
          <w:tcPr>
            <w:tcW w:w="8087" w:type="dxa"/>
            <w:tcBorders>
              <w:bottom w:val="single" w:sz="4" w:space="0" w:color="auto"/>
            </w:tcBorders>
          </w:tcPr>
          <w:p w:rsidR="00964C43" w:rsidRDefault="000A57F1" w:rsidP="00073ACC">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812" w:type="dxa"/>
            <w:tcBorders>
              <w:bottom w:val="single" w:sz="4" w:space="0" w:color="auto"/>
            </w:tcBorders>
          </w:tcPr>
          <w:p w:rsidR="000A57F1" w:rsidRDefault="0024777D" w:rsidP="00073ACC">
            <w:pPr>
              <w:pStyle w:val="TableParagraph"/>
              <w:spacing w:line="268" w:lineRule="exact"/>
              <w:ind w:left="106"/>
              <w:rPr>
                <w:sz w:val="24"/>
              </w:rPr>
            </w:pPr>
            <w:r>
              <w:rPr>
                <w:sz w:val="24"/>
              </w:rPr>
              <w:t>319</w:t>
            </w:r>
          </w:p>
        </w:tc>
      </w:tr>
      <w:tr w:rsidR="00964C43" w:rsidTr="00073ACC">
        <w:trPr>
          <w:trHeight w:val="224"/>
        </w:trPr>
        <w:tc>
          <w:tcPr>
            <w:tcW w:w="959" w:type="dxa"/>
            <w:tcBorders>
              <w:top w:val="single" w:sz="4" w:space="0" w:color="auto"/>
              <w:bottom w:val="single" w:sz="4" w:space="0" w:color="auto"/>
            </w:tcBorders>
          </w:tcPr>
          <w:p w:rsidR="00964C43" w:rsidRDefault="00964C43" w:rsidP="00073ACC">
            <w:pPr>
              <w:pStyle w:val="TableParagraph"/>
              <w:spacing w:line="268" w:lineRule="exact"/>
              <w:ind w:left="0"/>
              <w:rPr>
                <w:sz w:val="24"/>
              </w:rPr>
            </w:pPr>
            <w:r>
              <w:rPr>
                <w:sz w:val="24"/>
              </w:rPr>
              <w:t>2.1.11</w:t>
            </w:r>
          </w:p>
        </w:tc>
        <w:tc>
          <w:tcPr>
            <w:tcW w:w="8087" w:type="dxa"/>
            <w:tcBorders>
              <w:top w:val="single" w:sz="4" w:space="0" w:color="auto"/>
              <w:bottom w:val="single" w:sz="4" w:space="0" w:color="auto"/>
            </w:tcBorders>
          </w:tcPr>
          <w:p w:rsidR="00964C43" w:rsidRDefault="00964C43" w:rsidP="00073ACC">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 «Родной (татарский) язык</w:t>
            </w:r>
          </w:p>
        </w:tc>
        <w:tc>
          <w:tcPr>
            <w:tcW w:w="812" w:type="dxa"/>
            <w:tcBorders>
              <w:top w:val="single" w:sz="4" w:space="0" w:color="auto"/>
              <w:bottom w:val="single" w:sz="4" w:space="0" w:color="auto"/>
            </w:tcBorders>
          </w:tcPr>
          <w:p w:rsidR="00964C43" w:rsidRDefault="0024777D" w:rsidP="00073ACC">
            <w:pPr>
              <w:pStyle w:val="TableParagraph"/>
              <w:spacing w:line="268" w:lineRule="exact"/>
              <w:ind w:left="106"/>
              <w:rPr>
                <w:sz w:val="24"/>
              </w:rPr>
            </w:pPr>
            <w:r>
              <w:rPr>
                <w:sz w:val="24"/>
              </w:rPr>
              <w:t>351</w:t>
            </w:r>
          </w:p>
        </w:tc>
      </w:tr>
      <w:tr w:rsidR="00964C43" w:rsidTr="00073ACC">
        <w:trPr>
          <w:trHeight w:val="300"/>
        </w:trPr>
        <w:tc>
          <w:tcPr>
            <w:tcW w:w="959" w:type="dxa"/>
            <w:tcBorders>
              <w:top w:val="single" w:sz="4" w:space="0" w:color="auto"/>
              <w:bottom w:val="single" w:sz="4" w:space="0" w:color="auto"/>
            </w:tcBorders>
          </w:tcPr>
          <w:p w:rsidR="00964C43" w:rsidRDefault="00964C43" w:rsidP="00073ACC">
            <w:pPr>
              <w:pStyle w:val="TableParagraph"/>
              <w:spacing w:line="268" w:lineRule="exact"/>
              <w:ind w:left="0"/>
              <w:rPr>
                <w:sz w:val="24"/>
              </w:rPr>
            </w:pPr>
            <w:r>
              <w:rPr>
                <w:sz w:val="24"/>
              </w:rPr>
              <w:t>2.1.12</w:t>
            </w:r>
          </w:p>
        </w:tc>
        <w:tc>
          <w:tcPr>
            <w:tcW w:w="8087" w:type="dxa"/>
            <w:tcBorders>
              <w:top w:val="single" w:sz="4" w:space="0" w:color="auto"/>
              <w:bottom w:val="single" w:sz="4" w:space="0" w:color="auto"/>
            </w:tcBorders>
          </w:tcPr>
          <w:p w:rsidR="00964C43" w:rsidRDefault="00964C43" w:rsidP="00073ACC">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 «Литературное чтение на родном (татарском) языке</w:t>
            </w:r>
          </w:p>
        </w:tc>
        <w:tc>
          <w:tcPr>
            <w:tcW w:w="812" w:type="dxa"/>
            <w:tcBorders>
              <w:top w:val="single" w:sz="4" w:space="0" w:color="auto"/>
              <w:bottom w:val="single" w:sz="4" w:space="0" w:color="auto"/>
            </w:tcBorders>
          </w:tcPr>
          <w:p w:rsidR="00964C43" w:rsidRDefault="0024777D" w:rsidP="00073ACC">
            <w:pPr>
              <w:pStyle w:val="TableParagraph"/>
              <w:spacing w:line="268" w:lineRule="exact"/>
              <w:ind w:left="106"/>
              <w:rPr>
                <w:sz w:val="24"/>
              </w:rPr>
            </w:pPr>
            <w:r>
              <w:rPr>
                <w:sz w:val="24"/>
              </w:rPr>
              <w:t>366</w:t>
            </w:r>
          </w:p>
        </w:tc>
      </w:tr>
      <w:tr w:rsidR="00A3292E" w:rsidTr="00073ACC">
        <w:trPr>
          <w:trHeight w:val="180"/>
        </w:trPr>
        <w:tc>
          <w:tcPr>
            <w:tcW w:w="959" w:type="dxa"/>
            <w:tcBorders>
              <w:top w:val="single" w:sz="4" w:space="0" w:color="auto"/>
              <w:bottom w:val="single" w:sz="4" w:space="0" w:color="auto"/>
            </w:tcBorders>
          </w:tcPr>
          <w:p w:rsidR="00A3292E" w:rsidRDefault="00A3292E" w:rsidP="00073ACC">
            <w:pPr>
              <w:pStyle w:val="TableParagraph"/>
              <w:spacing w:line="256" w:lineRule="exact"/>
              <w:ind w:left="107"/>
              <w:rPr>
                <w:sz w:val="24"/>
              </w:rPr>
            </w:pPr>
            <w:r>
              <w:rPr>
                <w:sz w:val="24"/>
              </w:rPr>
              <w:t>2.2</w:t>
            </w:r>
          </w:p>
        </w:tc>
        <w:tc>
          <w:tcPr>
            <w:tcW w:w="8087" w:type="dxa"/>
            <w:tcBorders>
              <w:top w:val="single" w:sz="4" w:space="0" w:color="auto"/>
              <w:bottom w:val="single" w:sz="4" w:space="0" w:color="auto"/>
            </w:tcBorders>
          </w:tcPr>
          <w:p w:rsidR="00A3292E" w:rsidRDefault="00A3292E" w:rsidP="00073ACC">
            <w:pPr>
              <w:pStyle w:val="TableParagraph"/>
              <w:spacing w:line="256" w:lineRule="exact"/>
              <w:ind w:left="107"/>
              <w:rPr>
                <w:sz w:val="24"/>
              </w:rPr>
            </w:pPr>
            <w:r>
              <w:rPr>
                <w:sz w:val="24"/>
              </w:rPr>
              <w:t>Программы</w:t>
            </w:r>
            <w:r>
              <w:rPr>
                <w:spacing w:val="-4"/>
                <w:sz w:val="24"/>
              </w:rPr>
              <w:t xml:space="preserve"> </w:t>
            </w:r>
            <w:r>
              <w:rPr>
                <w:sz w:val="24"/>
              </w:rPr>
              <w:t>курсов</w:t>
            </w:r>
            <w:r>
              <w:rPr>
                <w:spacing w:val="-3"/>
                <w:sz w:val="24"/>
              </w:rPr>
              <w:t xml:space="preserve"> </w:t>
            </w:r>
            <w:r>
              <w:rPr>
                <w:sz w:val="24"/>
              </w:rPr>
              <w:t>внеурочной</w:t>
            </w:r>
            <w:r>
              <w:rPr>
                <w:spacing w:val="-3"/>
                <w:sz w:val="24"/>
              </w:rPr>
              <w:t xml:space="preserve"> </w:t>
            </w:r>
            <w:r>
              <w:rPr>
                <w:sz w:val="24"/>
              </w:rPr>
              <w:t>деятельности</w:t>
            </w:r>
          </w:p>
        </w:tc>
        <w:tc>
          <w:tcPr>
            <w:tcW w:w="812" w:type="dxa"/>
            <w:tcBorders>
              <w:top w:val="single" w:sz="4" w:space="0" w:color="auto"/>
              <w:bottom w:val="single" w:sz="4" w:space="0" w:color="auto"/>
            </w:tcBorders>
          </w:tcPr>
          <w:p w:rsidR="00A3292E" w:rsidRDefault="0024777D" w:rsidP="00073ACC">
            <w:pPr>
              <w:pStyle w:val="TableParagraph"/>
              <w:spacing w:line="268" w:lineRule="exact"/>
              <w:ind w:left="106"/>
              <w:rPr>
                <w:sz w:val="24"/>
              </w:rPr>
            </w:pPr>
            <w:r>
              <w:rPr>
                <w:sz w:val="24"/>
              </w:rPr>
              <w:t>379</w:t>
            </w:r>
          </w:p>
        </w:tc>
      </w:tr>
      <w:tr w:rsidR="00A3292E" w:rsidTr="00073ACC">
        <w:trPr>
          <w:trHeight w:val="168"/>
        </w:trPr>
        <w:tc>
          <w:tcPr>
            <w:tcW w:w="959" w:type="dxa"/>
            <w:tcBorders>
              <w:top w:val="single" w:sz="4" w:space="0" w:color="auto"/>
              <w:bottom w:val="single" w:sz="4" w:space="0" w:color="auto"/>
            </w:tcBorders>
          </w:tcPr>
          <w:p w:rsidR="00A3292E" w:rsidRDefault="00A3292E" w:rsidP="00073ACC">
            <w:pPr>
              <w:pStyle w:val="TableParagraph"/>
              <w:spacing w:line="256" w:lineRule="exact"/>
              <w:ind w:left="107"/>
              <w:rPr>
                <w:sz w:val="24"/>
              </w:rPr>
            </w:pPr>
            <w:r>
              <w:rPr>
                <w:sz w:val="24"/>
              </w:rPr>
              <w:t>2.2.1</w:t>
            </w:r>
          </w:p>
        </w:tc>
        <w:tc>
          <w:tcPr>
            <w:tcW w:w="8087" w:type="dxa"/>
            <w:tcBorders>
              <w:top w:val="single" w:sz="4" w:space="0" w:color="auto"/>
              <w:bottom w:val="single" w:sz="4" w:space="0" w:color="auto"/>
            </w:tcBorders>
          </w:tcPr>
          <w:p w:rsidR="00A3292E" w:rsidRDefault="00964C43" w:rsidP="00073ACC">
            <w:pPr>
              <w:pStyle w:val="TableParagraph"/>
              <w:spacing w:line="256" w:lineRule="exact"/>
              <w:ind w:left="107"/>
              <w:rPr>
                <w:sz w:val="24"/>
              </w:rPr>
            </w:pPr>
            <w:r>
              <w:rPr>
                <w:sz w:val="24"/>
              </w:rPr>
              <w:t>Мое Оренбуржье</w:t>
            </w:r>
          </w:p>
        </w:tc>
        <w:tc>
          <w:tcPr>
            <w:tcW w:w="812" w:type="dxa"/>
            <w:tcBorders>
              <w:top w:val="single" w:sz="4" w:space="0" w:color="auto"/>
              <w:bottom w:val="single" w:sz="4" w:space="0" w:color="auto"/>
            </w:tcBorders>
          </w:tcPr>
          <w:p w:rsidR="00A3292E" w:rsidRDefault="0024777D" w:rsidP="00073ACC">
            <w:pPr>
              <w:pStyle w:val="TableParagraph"/>
              <w:spacing w:line="268" w:lineRule="exact"/>
              <w:ind w:left="106"/>
              <w:rPr>
                <w:sz w:val="24"/>
              </w:rPr>
            </w:pPr>
            <w:r>
              <w:rPr>
                <w:sz w:val="24"/>
              </w:rPr>
              <w:t>379</w:t>
            </w:r>
          </w:p>
        </w:tc>
      </w:tr>
      <w:tr w:rsidR="00A3292E" w:rsidTr="00073ACC">
        <w:trPr>
          <w:trHeight w:val="276"/>
        </w:trPr>
        <w:tc>
          <w:tcPr>
            <w:tcW w:w="959" w:type="dxa"/>
            <w:tcBorders>
              <w:top w:val="single" w:sz="4" w:space="0" w:color="auto"/>
              <w:bottom w:val="single" w:sz="4" w:space="0" w:color="auto"/>
            </w:tcBorders>
          </w:tcPr>
          <w:p w:rsidR="00A3292E" w:rsidRDefault="00A3292E" w:rsidP="00073ACC">
            <w:pPr>
              <w:pStyle w:val="TableParagraph"/>
              <w:spacing w:line="256" w:lineRule="exact"/>
              <w:ind w:left="107"/>
              <w:rPr>
                <w:sz w:val="24"/>
              </w:rPr>
            </w:pPr>
            <w:r>
              <w:rPr>
                <w:sz w:val="24"/>
              </w:rPr>
              <w:t>2.2.2</w:t>
            </w:r>
          </w:p>
        </w:tc>
        <w:tc>
          <w:tcPr>
            <w:tcW w:w="8087" w:type="dxa"/>
            <w:tcBorders>
              <w:top w:val="single" w:sz="4" w:space="0" w:color="auto"/>
              <w:bottom w:val="single" w:sz="4" w:space="0" w:color="auto"/>
            </w:tcBorders>
          </w:tcPr>
          <w:p w:rsidR="00073ACC" w:rsidRDefault="00964C43" w:rsidP="00073ACC">
            <w:pPr>
              <w:pStyle w:val="TableParagraph"/>
              <w:spacing w:line="256" w:lineRule="exact"/>
              <w:ind w:left="107"/>
              <w:rPr>
                <w:sz w:val="24"/>
              </w:rPr>
            </w:pPr>
            <w:r>
              <w:rPr>
                <w:sz w:val="24"/>
              </w:rPr>
              <w:t>Разговор о важном</w:t>
            </w:r>
          </w:p>
        </w:tc>
        <w:tc>
          <w:tcPr>
            <w:tcW w:w="812" w:type="dxa"/>
            <w:tcBorders>
              <w:top w:val="single" w:sz="4" w:space="0" w:color="auto"/>
              <w:bottom w:val="single" w:sz="4" w:space="0" w:color="auto"/>
            </w:tcBorders>
          </w:tcPr>
          <w:p w:rsidR="00A3292E" w:rsidRDefault="0024777D" w:rsidP="00073ACC">
            <w:pPr>
              <w:pStyle w:val="TableParagraph"/>
              <w:spacing w:line="268" w:lineRule="exact"/>
              <w:ind w:left="106"/>
              <w:rPr>
                <w:sz w:val="24"/>
              </w:rPr>
            </w:pPr>
            <w:r>
              <w:rPr>
                <w:sz w:val="24"/>
              </w:rPr>
              <w:t>383</w:t>
            </w:r>
          </w:p>
        </w:tc>
      </w:tr>
      <w:tr w:rsidR="00073ACC" w:rsidTr="00073ACC">
        <w:trPr>
          <w:trHeight w:val="240"/>
        </w:trPr>
        <w:tc>
          <w:tcPr>
            <w:tcW w:w="959" w:type="dxa"/>
            <w:tcBorders>
              <w:top w:val="single" w:sz="4" w:space="0" w:color="auto"/>
              <w:bottom w:val="single" w:sz="4" w:space="0" w:color="auto"/>
            </w:tcBorders>
          </w:tcPr>
          <w:p w:rsidR="00073ACC" w:rsidRDefault="00844DFD" w:rsidP="00073ACC">
            <w:pPr>
              <w:pStyle w:val="TableParagraph"/>
              <w:spacing w:line="256" w:lineRule="exact"/>
              <w:ind w:left="107"/>
              <w:rPr>
                <w:sz w:val="24"/>
              </w:rPr>
            </w:pPr>
            <w:r>
              <w:rPr>
                <w:sz w:val="24"/>
              </w:rPr>
              <w:t>2.2.3</w:t>
            </w:r>
          </w:p>
        </w:tc>
        <w:tc>
          <w:tcPr>
            <w:tcW w:w="8087" w:type="dxa"/>
            <w:tcBorders>
              <w:top w:val="single" w:sz="4" w:space="0" w:color="auto"/>
              <w:bottom w:val="single" w:sz="4" w:space="0" w:color="auto"/>
            </w:tcBorders>
          </w:tcPr>
          <w:p w:rsidR="00073ACC" w:rsidRDefault="00844DFD" w:rsidP="00073ACC">
            <w:pPr>
              <w:pStyle w:val="TableParagraph"/>
              <w:spacing w:line="256" w:lineRule="exact"/>
              <w:ind w:left="107"/>
              <w:rPr>
                <w:sz w:val="24"/>
              </w:rPr>
            </w:pPr>
            <w:r>
              <w:rPr>
                <w:sz w:val="24"/>
              </w:rPr>
              <w:t>Смысловое чтение</w:t>
            </w:r>
          </w:p>
        </w:tc>
        <w:tc>
          <w:tcPr>
            <w:tcW w:w="812" w:type="dxa"/>
            <w:tcBorders>
              <w:top w:val="single" w:sz="4" w:space="0" w:color="auto"/>
              <w:bottom w:val="single" w:sz="4" w:space="0" w:color="auto"/>
            </w:tcBorders>
          </w:tcPr>
          <w:p w:rsidR="00073ACC" w:rsidRDefault="0024777D" w:rsidP="00073ACC">
            <w:pPr>
              <w:pStyle w:val="TableParagraph"/>
              <w:spacing w:line="268" w:lineRule="exact"/>
              <w:ind w:left="106"/>
              <w:rPr>
                <w:sz w:val="24"/>
              </w:rPr>
            </w:pPr>
            <w:r>
              <w:rPr>
                <w:sz w:val="24"/>
              </w:rPr>
              <w:t>481</w:t>
            </w:r>
          </w:p>
        </w:tc>
      </w:tr>
      <w:tr w:rsidR="00073ACC" w:rsidTr="00073ACC">
        <w:trPr>
          <w:trHeight w:val="264"/>
        </w:trPr>
        <w:tc>
          <w:tcPr>
            <w:tcW w:w="959" w:type="dxa"/>
            <w:tcBorders>
              <w:top w:val="single" w:sz="4" w:space="0" w:color="auto"/>
            </w:tcBorders>
          </w:tcPr>
          <w:p w:rsidR="00073ACC" w:rsidRDefault="00844DFD" w:rsidP="00073ACC">
            <w:pPr>
              <w:pStyle w:val="TableParagraph"/>
              <w:spacing w:line="256" w:lineRule="exact"/>
              <w:ind w:left="107"/>
              <w:rPr>
                <w:sz w:val="24"/>
              </w:rPr>
            </w:pPr>
            <w:r>
              <w:rPr>
                <w:sz w:val="24"/>
              </w:rPr>
              <w:t>2.2.4.</w:t>
            </w:r>
          </w:p>
        </w:tc>
        <w:tc>
          <w:tcPr>
            <w:tcW w:w="8087" w:type="dxa"/>
            <w:tcBorders>
              <w:top w:val="single" w:sz="4" w:space="0" w:color="auto"/>
            </w:tcBorders>
          </w:tcPr>
          <w:p w:rsidR="00073ACC" w:rsidRDefault="00844DFD" w:rsidP="00073ACC">
            <w:pPr>
              <w:pStyle w:val="TableParagraph"/>
              <w:spacing w:line="256" w:lineRule="exact"/>
              <w:ind w:left="107"/>
              <w:rPr>
                <w:sz w:val="24"/>
              </w:rPr>
            </w:pPr>
            <w:r>
              <w:rPr>
                <w:sz w:val="24"/>
              </w:rPr>
              <w:t>Шахматы</w:t>
            </w:r>
          </w:p>
        </w:tc>
        <w:tc>
          <w:tcPr>
            <w:tcW w:w="812" w:type="dxa"/>
            <w:tcBorders>
              <w:top w:val="single" w:sz="4" w:space="0" w:color="auto"/>
            </w:tcBorders>
          </w:tcPr>
          <w:p w:rsidR="00073ACC" w:rsidRDefault="0024777D" w:rsidP="00073ACC">
            <w:pPr>
              <w:pStyle w:val="TableParagraph"/>
              <w:spacing w:line="268" w:lineRule="exact"/>
              <w:ind w:left="106"/>
              <w:rPr>
                <w:sz w:val="24"/>
              </w:rPr>
            </w:pPr>
            <w:r>
              <w:rPr>
                <w:sz w:val="24"/>
              </w:rPr>
              <w:t>486</w:t>
            </w:r>
          </w:p>
        </w:tc>
      </w:tr>
      <w:tr w:rsidR="00A3292E" w:rsidTr="00073ACC">
        <w:trPr>
          <w:trHeight w:val="326"/>
        </w:trPr>
        <w:tc>
          <w:tcPr>
            <w:tcW w:w="959" w:type="dxa"/>
          </w:tcPr>
          <w:p w:rsidR="00A3292E" w:rsidRDefault="00964C43" w:rsidP="00073ACC">
            <w:pPr>
              <w:pStyle w:val="TableParagraph"/>
              <w:spacing w:before="1"/>
              <w:rPr>
                <w:b/>
                <w:sz w:val="24"/>
              </w:rPr>
            </w:pPr>
            <w:r>
              <w:rPr>
                <w:b/>
                <w:sz w:val="24"/>
              </w:rPr>
              <w:t>2.3</w:t>
            </w:r>
          </w:p>
        </w:tc>
        <w:tc>
          <w:tcPr>
            <w:tcW w:w="8087" w:type="dxa"/>
          </w:tcPr>
          <w:p w:rsidR="00A3292E" w:rsidRDefault="00964C43" w:rsidP="00073ACC">
            <w:pPr>
              <w:pStyle w:val="TableParagraph"/>
              <w:tabs>
                <w:tab w:val="left" w:pos="2087"/>
                <w:tab w:val="left" w:pos="4438"/>
                <w:tab w:val="left" w:pos="5676"/>
                <w:tab w:val="left" w:pos="6521"/>
              </w:tabs>
              <w:spacing w:before="1"/>
              <w:rPr>
                <w:b/>
                <w:sz w:val="24"/>
              </w:rPr>
            </w:pPr>
            <w:r>
              <w:rPr>
                <w:b/>
                <w:sz w:val="24"/>
              </w:rPr>
              <w:t>Программа</w:t>
            </w:r>
            <w:r>
              <w:rPr>
                <w:b/>
                <w:sz w:val="24"/>
              </w:rPr>
              <w:tab/>
              <w:t>формирования</w:t>
            </w:r>
            <w:r>
              <w:rPr>
                <w:b/>
                <w:sz w:val="24"/>
              </w:rPr>
              <w:tab/>
              <w:t>УУД</w:t>
            </w:r>
            <w:r>
              <w:rPr>
                <w:b/>
                <w:sz w:val="24"/>
              </w:rPr>
              <w:tab/>
              <w:t xml:space="preserve">у     </w:t>
            </w:r>
            <w:r w:rsidR="00A3292E">
              <w:rPr>
                <w:b/>
                <w:sz w:val="24"/>
              </w:rPr>
              <w:t>обучающихся</w:t>
            </w:r>
          </w:p>
        </w:tc>
        <w:tc>
          <w:tcPr>
            <w:tcW w:w="812" w:type="dxa"/>
          </w:tcPr>
          <w:p w:rsidR="00A3292E" w:rsidRDefault="0024777D" w:rsidP="00073ACC">
            <w:pPr>
              <w:pStyle w:val="TableParagraph"/>
              <w:spacing w:line="273" w:lineRule="exact"/>
              <w:ind w:left="106"/>
              <w:rPr>
                <w:sz w:val="24"/>
              </w:rPr>
            </w:pPr>
            <w:r>
              <w:rPr>
                <w:sz w:val="24"/>
              </w:rPr>
              <w:t>511</w:t>
            </w:r>
          </w:p>
        </w:tc>
      </w:tr>
      <w:tr w:rsidR="00A3292E" w:rsidTr="00073ACC">
        <w:trPr>
          <w:trHeight w:val="336"/>
        </w:trPr>
        <w:tc>
          <w:tcPr>
            <w:tcW w:w="959" w:type="dxa"/>
            <w:tcBorders>
              <w:bottom w:val="single" w:sz="4" w:space="0" w:color="auto"/>
            </w:tcBorders>
          </w:tcPr>
          <w:p w:rsidR="00A3292E" w:rsidRDefault="00964C43" w:rsidP="00073ACC">
            <w:pPr>
              <w:pStyle w:val="TableParagraph"/>
              <w:spacing w:before="1"/>
              <w:rPr>
                <w:b/>
                <w:sz w:val="24"/>
              </w:rPr>
            </w:pPr>
            <w:r>
              <w:rPr>
                <w:b/>
                <w:sz w:val="24"/>
              </w:rPr>
              <w:t>2.4</w:t>
            </w:r>
          </w:p>
        </w:tc>
        <w:tc>
          <w:tcPr>
            <w:tcW w:w="8087" w:type="dxa"/>
            <w:tcBorders>
              <w:bottom w:val="single" w:sz="4" w:space="0" w:color="auto"/>
            </w:tcBorders>
          </w:tcPr>
          <w:p w:rsidR="00A3292E" w:rsidRDefault="00A3292E" w:rsidP="00073ACC">
            <w:pPr>
              <w:pStyle w:val="TableParagraph"/>
              <w:spacing w:before="1"/>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12" w:type="dxa"/>
            <w:tcBorders>
              <w:bottom w:val="single" w:sz="4" w:space="0" w:color="auto"/>
            </w:tcBorders>
          </w:tcPr>
          <w:p w:rsidR="00A3292E" w:rsidRDefault="0024777D" w:rsidP="00073ACC">
            <w:pPr>
              <w:pStyle w:val="TableParagraph"/>
              <w:spacing w:line="272" w:lineRule="exact"/>
              <w:ind w:left="106"/>
              <w:rPr>
                <w:sz w:val="24"/>
              </w:rPr>
            </w:pPr>
            <w:r>
              <w:rPr>
                <w:sz w:val="24"/>
              </w:rPr>
              <w:t>521</w:t>
            </w:r>
          </w:p>
        </w:tc>
      </w:tr>
      <w:tr w:rsidR="00964C43" w:rsidTr="00073ACC">
        <w:trPr>
          <w:trHeight w:val="169"/>
        </w:trPr>
        <w:tc>
          <w:tcPr>
            <w:tcW w:w="959" w:type="dxa"/>
            <w:tcBorders>
              <w:top w:val="single" w:sz="4" w:space="0" w:color="auto"/>
            </w:tcBorders>
          </w:tcPr>
          <w:p w:rsidR="00964C43" w:rsidRPr="00964C43" w:rsidRDefault="00964C43" w:rsidP="00073ACC">
            <w:pPr>
              <w:pStyle w:val="TableParagraph"/>
              <w:spacing w:before="1"/>
              <w:rPr>
                <w:sz w:val="24"/>
              </w:rPr>
            </w:pPr>
            <w:r w:rsidRPr="00964C43">
              <w:rPr>
                <w:sz w:val="24"/>
              </w:rPr>
              <w:t>2.4.1</w:t>
            </w:r>
          </w:p>
        </w:tc>
        <w:tc>
          <w:tcPr>
            <w:tcW w:w="8087" w:type="dxa"/>
            <w:tcBorders>
              <w:top w:val="single" w:sz="4" w:space="0" w:color="auto"/>
            </w:tcBorders>
          </w:tcPr>
          <w:p w:rsidR="00964C43" w:rsidRPr="00964C43" w:rsidRDefault="00964C43" w:rsidP="00073ACC">
            <w:pPr>
              <w:pStyle w:val="TableParagraph"/>
              <w:spacing w:before="1"/>
              <w:rPr>
                <w:sz w:val="24"/>
              </w:rPr>
            </w:pPr>
            <w:r w:rsidRPr="00964C43">
              <w:rPr>
                <w:sz w:val="24"/>
              </w:rPr>
              <w:t>Пояснительная записка</w:t>
            </w:r>
          </w:p>
        </w:tc>
        <w:tc>
          <w:tcPr>
            <w:tcW w:w="812" w:type="dxa"/>
            <w:tcBorders>
              <w:top w:val="single" w:sz="4" w:space="0" w:color="auto"/>
            </w:tcBorders>
          </w:tcPr>
          <w:p w:rsidR="00964C43" w:rsidRDefault="0024777D" w:rsidP="00073ACC">
            <w:pPr>
              <w:pStyle w:val="TableParagraph"/>
              <w:spacing w:line="272" w:lineRule="exact"/>
              <w:ind w:left="106"/>
              <w:rPr>
                <w:sz w:val="24"/>
              </w:rPr>
            </w:pPr>
            <w:r>
              <w:rPr>
                <w:sz w:val="24"/>
              </w:rPr>
              <w:t>521</w:t>
            </w:r>
          </w:p>
        </w:tc>
      </w:tr>
      <w:tr w:rsidR="00A3292E" w:rsidTr="00073ACC">
        <w:trPr>
          <w:trHeight w:val="518"/>
        </w:trPr>
        <w:tc>
          <w:tcPr>
            <w:tcW w:w="959" w:type="dxa"/>
          </w:tcPr>
          <w:p w:rsidR="00A3292E" w:rsidRDefault="00964C43" w:rsidP="00073ACC">
            <w:pPr>
              <w:pStyle w:val="TableParagraph"/>
              <w:ind w:left="0"/>
              <w:rPr>
                <w:sz w:val="24"/>
              </w:rPr>
            </w:pPr>
            <w:r>
              <w:rPr>
                <w:sz w:val="24"/>
              </w:rPr>
              <w:t>2.4.2</w:t>
            </w:r>
          </w:p>
        </w:tc>
        <w:tc>
          <w:tcPr>
            <w:tcW w:w="8087" w:type="dxa"/>
          </w:tcPr>
          <w:p w:rsidR="00A3292E" w:rsidRDefault="00A3292E" w:rsidP="00073ACC">
            <w:pPr>
              <w:pStyle w:val="TableParagraph"/>
              <w:spacing w:line="268" w:lineRule="exact"/>
              <w:rPr>
                <w:sz w:val="24"/>
              </w:rPr>
            </w:pPr>
            <w:r>
              <w:rPr>
                <w:sz w:val="24"/>
              </w:rPr>
              <w:t>Целевой</w:t>
            </w:r>
            <w:r>
              <w:rPr>
                <w:spacing w:val="-4"/>
                <w:sz w:val="24"/>
              </w:rPr>
              <w:t xml:space="preserve"> </w:t>
            </w:r>
            <w:r>
              <w:rPr>
                <w:sz w:val="24"/>
              </w:rPr>
              <w:t>раздел</w:t>
            </w:r>
          </w:p>
        </w:tc>
        <w:tc>
          <w:tcPr>
            <w:tcW w:w="812" w:type="dxa"/>
          </w:tcPr>
          <w:p w:rsidR="00A3292E" w:rsidRDefault="0024777D" w:rsidP="00073ACC">
            <w:pPr>
              <w:pStyle w:val="TableParagraph"/>
              <w:spacing w:line="268" w:lineRule="exact"/>
              <w:ind w:left="106"/>
              <w:rPr>
                <w:sz w:val="24"/>
              </w:rPr>
            </w:pPr>
            <w:r>
              <w:rPr>
                <w:sz w:val="24"/>
              </w:rPr>
              <w:t>522</w:t>
            </w:r>
          </w:p>
        </w:tc>
      </w:tr>
    </w:tbl>
    <w:p w:rsidR="00456509" w:rsidRDefault="00456509">
      <w:pPr>
        <w:pStyle w:val="a4"/>
        <w:spacing w:before="5" w:after="1"/>
        <w:ind w:left="0" w:firstLine="0"/>
        <w:jc w:val="left"/>
        <w:rPr>
          <w:sz w:val="14"/>
        </w:rPr>
      </w:pPr>
    </w:p>
    <w:p w:rsidR="00456509" w:rsidRDefault="00456509">
      <w:pPr>
        <w:spacing w:line="268" w:lineRule="exact"/>
        <w:rPr>
          <w:sz w:val="24"/>
        </w:rPr>
        <w:sectPr w:rsidR="00456509">
          <w:headerReference w:type="default" r:id="rId11"/>
          <w:pgSz w:w="11910" w:h="16840"/>
          <w:pgMar w:top="900" w:right="300" w:bottom="280" w:left="600" w:header="569" w:footer="0" w:gutter="0"/>
          <w:pgNumType w:start="2"/>
          <w:cols w:space="720"/>
        </w:sectPr>
      </w:pPr>
    </w:p>
    <w:p w:rsidR="00456509" w:rsidRDefault="00456509">
      <w:pPr>
        <w:pStyle w:val="a4"/>
        <w:spacing w:before="5" w:after="1"/>
        <w:ind w:left="0" w:firstLine="0"/>
        <w:jc w:val="left"/>
        <w:rPr>
          <w:sz w:val="14"/>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
        <w:gridCol w:w="8553"/>
        <w:gridCol w:w="753"/>
      </w:tblGrid>
      <w:tr w:rsidR="0024777D" w:rsidTr="0024777D">
        <w:trPr>
          <w:trHeight w:val="414"/>
        </w:trPr>
        <w:tc>
          <w:tcPr>
            <w:tcW w:w="1050" w:type="dxa"/>
            <w:tcBorders>
              <w:bottom w:val="single" w:sz="4" w:space="0" w:color="auto"/>
            </w:tcBorders>
          </w:tcPr>
          <w:p w:rsidR="0024777D" w:rsidRDefault="0024777D">
            <w:pPr>
              <w:pStyle w:val="TableParagraph"/>
              <w:ind w:left="0"/>
              <w:rPr>
                <w:sz w:val="24"/>
              </w:rPr>
            </w:pPr>
            <w:r>
              <w:rPr>
                <w:sz w:val="24"/>
              </w:rPr>
              <w:t>2.4.3</w:t>
            </w:r>
          </w:p>
        </w:tc>
        <w:tc>
          <w:tcPr>
            <w:tcW w:w="8553" w:type="dxa"/>
            <w:vMerge w:val="restart"/>
            <w:tcBorders>
              <w:right w:val="single" w:sz="4" w:space="0" w:color="auto"/>
            </w:tcBorders>
          </w:tcPr>
          <w:p w:rsidR="0024777D" w:rsidRDefault="0024777D">
            <w:pPr>
              <w:pStyle w:val="TableParagraph"/>
              <w:spacing w:line="273" w:lineRule="exact"/>
              <w:rPr>
                <w:sz w:val="24"/>
              </w:rPr>
            </w:pPr>
            <w:r>
              <w:rPr>
                <w:sz w:val="24"/>
              </w:rPr>
              <w:t>Содержательный</w:t>
            </w:r>
            <w:r>
              <w:rPr>
                <w:spacing w:val="-5"/>
                <w:sz w:val="24"/>
              </w:rPr>
              <w:t xml:space="preserve"> </w:t>
            </w:r>
            <w:r>
              <w:rPr>
                <w:sz w:val="24"/>
              </w:rPr>
              <w:t>раздел</w:t>
            </w:r>
          </w:p>
          <w:p w:rsidR="0024777D" w:rsidRDefault="0024777D">
            <w:pPr>
              <w:pStyle w:val="TableParagraph"/>
              <w:spacing w:line="273" w:lineRule="exact"/>
              <w:rPr>
                <w:sz w:val="24"/>
              </w:rPr>
            </w:pPr>
          </w:p>
          <w:p w:rsidR="0024777D" w:rsidRDefault="0024777D">
            <w:pPr>
              <w:pStyle w:val="TableParagraph"/>
              <w:rPr>
                <w:sz w:val="24"/>
              </w:rPr>
            </w:pPr>
            <w:r>
              <w:rPr>
                <w:sz w:val="24"/>
              </w:rPr>
              <w:t>Уклад</w:t>
            </w:r>
            <w:r>
              <w:rPr>
                <w:spacing w:val="-2"/>
                <w:sz w:val="24"/>
              </w:rPr>
              <w:t xml:space="preserve"> </w:t>
            </w:r>
            <w:r>
              <w:rPr>
                <w:sz w:val="24"/>
              </w:rPr>
              <w:t>образовательной</w:t>
            </w:r>
            <w:r>
              <w:rPr>
                <w:spacing w:val="-3"/>
                <w:sz w:val="24"/>
              </w:rPr>
              <w:t xml:space="preserve"> </w:t>
            </w:r>
            <w:r>
              <w:rPr>
                <w:sz w:val="24"/>
              </w:rPr>
              <w:t>организации.</w:t>
            </w:r>
          </w:p>
          <w:p w:rsidR="0024777D" w:rsidRDefault="0024777D">
            <w:pPr>
              <w:pStyle w:val="TableParagraph"/>
              <w:spacing w:before="1"/>
              <w:ind w:left="0"/>
              <w:rPr>
                <w:sz w:val="21"/>
              </w:rPr>
            </w:pPr>
          </w:p>
          <w:p w:rsidR="0024777D" w:rsidRDefault="0024777D" w:rsidP="009E4597">
            <w:pPr>
              <w:pStyle w:val="TableParagraph"/>
              <w:ind w:left="172"/>
              <w:rPr>
                <w:sz w:val="24"/>
              </w:rPr>
            </w:pPr>
            <w:r>
              <w:rPr>
                <w:sz w:val="24"/>
              </w:rPr>
              <w:t>Виды,</w:t>
            </w:r>
            <w:r>
              <w:rPr>
                <w:spacing w:val="-2"/>
                <w:sz w:val="24"/>
              </w:rPr>
              <w:t xml:space="preserve"> </w:t>
            </w:r>
            <w:r>
              <w:rPr>
                <w:sz w:val="24"/>
              </w:rPr>
              <w:t>формы</w:t>
            </w:r>
            <w:r>
              <w:rPr>
                <w:spacing w:val="-5"/>
                <w:sz w:val="24"/>
              </w:rPr>
              <w:t xml:space="preserve"> </w:t>
            </w:r>
            <w:r>
              <w:rPr>
                <w:sz w:val="24"/>
              </w:rPr>
              <w:t>и</w:t>
            </w:r>
            <w:r>
              <w:rPr>
                <w:spacing w:val="-2"/>
                <w:sz w:val="24"/>
              </w:rPr>
              <w:t xml:space="preserve"> </w:t>
            </w:r>
            <w:r>
              <w:rPr>
                <w:sz w:val="24"/>
              </w:rPr>
              <w:t>содержание</w:t>
            </w:r>
            <w:r>
              <w:rPr>
                <w:spacing w:val="-9"/>
                <w:sz w:val="24"/>
              </w:rPr>
              <w:t xml:space="preserve"> </w:t>
            </w:r>
            <w:r>
              <w:rPr>
                <w:sz w:val="24"/>
              </w:rPr>
              <w:t>воспитательной</w:t>
            </w:r>
            <w:r>
              <w:rPr>
                <w:spacing w:val="-2"/>
                <w:sz w:val="24"/>
              </w:rPr>
              <w:t xml:space="preserve"> </w:t>
            </w:r>
            <w:r>
              <w:rPr>
                <w:sz w:val="24"/>
              </w:rPr>
              <w:t>деятельности.</w:t>
            </w:r>
          </w:p>
        </w:tc>
        <w:tc>
          <w:tcPr>
            <w:tcW w:w="753" w:type="dxa"/>
            <w:vMerge w:val="restart"/>
            <w:tcBorders>
              <w:left w:val="single" w:sz="4" w:space="0" w:color="auto"/>
            </w:tcBorders>
          </w:tcPr>
          <w:p w:rsidR="0024777D" w:rsidRDefault="0024777D">
            <w:pPr>
              <w:rPr>
                <w:sz w:val="24"/>
              </w:rPr>
            </w:pPr>
          </w:p>
          <w:p w:rsidR="0024777D" w:rsidRDefault="0024777D">
            <w:pPr>
              <w:rPr>
                <w:sz w:val="24"/>
              </w:rPr>
            </w:pPr>
          </w:p>
          <w:p w:rsidR="0024777D" w:rsidRDefault="0024777D">
            <w:pPr>
              <w:rPr>
                <w:sz w:val="24"/>
              </w:rPr>
            </w:pPr>
            <w:r>
              <w:rPr>
                <w:sz w:val="24"/>
              </w:rPr>
              <w:t>527</w:t>
            </w:r>
          </w:p>
          <w:p w:rsidR="0024777D" w:rsidRDefault="0024777D">
            <w:pPr>
              <w:rPr>
                <w:sz w:val="24"/>
              </w:rPr>
            </w:pPr>
          </w:p>
          <w:p w:rsidR="0024777D" w:rsidRDefault="0024777D" w:rsidP="0024777D">
            <w:pPr>
              <w:pStyle w:val="TableParagraph"/>
              <w:ind w:left="0"/>
              <w:rPr>
                <w:sz w:val="24"/>
              </w:rPr>
            </w:pPr>
          </w:p>
        </w:tc>
      </w:tr>
      <w:tr w:rsidR="0024777D" w:rsidTr="0024777D">
        <w:trPr>
          <w:trHeight w:val="1118"/>
        </w:trPr>
        <w:tc>
          <w:tcPr>
            <w:tcW w:w="1050" w:type="dxa"/>
            <w:tcBorders>
              <w:top w:val="single" w:sz="4" w:space="0" w:color="auto"/>
            </w:tcBorders>
          </w:tcPr>
          <w:p w:rsidR="0024777D" w:rsidRDefault="0024777D">
            <w:pPr>
              <w:pStyle w:val="TableParagraph"/>
              <w:ind w:left="0"/>
              <w:rPr>
                <w:sz w:val="24"/>
              </w:rPr>
            </w:pPr>
          </w:p>
        </w:tc>
        <w:tc>
          <w:tcPr>
            <w:tcW w:w="8553" w:type="dxa"/>
            <w:vMerge/>
            <w:tcBorders>
              <w:right w:val="single" w:sz="4" w:space="0" w:color="auto"/>
            </w:tcBorders>
          </w:tcPr>
          <w:p w:rsidR="0024777D" w:rsidRDefault="0024777D" w:rsidP="009E4597">
            <w:pPr>
              <w:pStyle w:val="TableParagraph"/>
              <w:ind w:left="172"/>
              <w:rPr>
                <w:sz w:val="24"/>
              </w:rPr>
            </w:pPr>
          </w:p>
        </w:tc>
        <w:tc>
          <w:tcPr>
            <w:tcW w:w="753" w:type="dxa"/>
            <w:vMerge/>
            <w:tcBorders>
              <w:left w:val="single" w:sz="4" w:space="0" w:color="auto"/>
            </w:tcBorders>
          </w:tcPr>
          <w:p w:rsidR="0024777D" w:rsidRDefault="0024777D" w:rsidP="009E4597">
            <w:pPr>
              <w:pStyle w:val="TableParagraph"/>
              <w:ind w:left="172"/>
              <w:rPr>
                <w:sz w:val="24"/>
              </w:rPr>
            </w:pPr>
          </w:p>
        </w:tc>
      </w:tr>
      <w:tr w:rsidR="0024777D" w:rsidTr="0024777D">
        <w:trPr>
          <w:trHeight w:val="518"/>
        </w:trPr>
        <w:tc>
          <w:tcPr>
            <w:tcW w:w="1050" w:type="dxa"/>
          </w:tcPr>
          <w:p w:rsidR="0024777D" w:rsidRDefault="0024777D">
            <w:pPr>
              <w:pStyle w:val="TableParagraph"/>
              <w:ind w:left="0"/>
              <w:rPr>
                <w:sz w:val="24"/>
              </w:rPr>
            </w:pPr>
            <w:r>
              <w:rPr>
                <w:sz w:val="24"/>
              </w:rPr>
              <w:t>2.4.4</w:t>
            </w:r>
          </w:p>
        </w:tc>
        <w:tc>
          <w:tcPr>
            <w:tcW w:w="8553" w:type="dxa"/>
            <w:tcBorders>
              <w:right w:val="single" w:sz="4" w:space="0" w:color="auto"/>
            </w:tcBorders>
          </w:tcPr>
          <w:p w:rsidR="0024777D" w:rsidRDefault="0024777D">
            <w:pPr>
              <w:pStyle w:val="TableParagraph"/>
              <w:spacing w:line="268" w:lineRule="exact"/>
              <w:rPr>
                <w:sz w:val="24"/>
              </w:rPr>
            </w:pPr>
            <w:r>
              <w:rPr>
                <w:sz w:val="24"/>
              </w:rPr>
              <w:t>Организационный</w:t>
            </w:r>
            <w:r>
              <w:rPr>
                <w:spacing w:val="-7"/>
                <w:sz w:val="24"/>
              </w:rPr>
              <w:t xml:space="preserve"> </w:t>
            </w:r>
            <w:r>
              <w:rPr>
                <w:sz w:val="24"/>
              </w:rPr>
              <w:t>раздел</w:t>
            </w:r>
            <w:r>
              <w:rPr>
                <w:spacing w:val="-3"/>
                <w:sz w:val="24"/>
              </w:rPr>
              <w:t xml:space="preserve"> </w:t>
            </w:r>
            <w:r>
              <w:rPr>
                <w:sz w:val="24"/>
              </w:rPr>
              <w:t>Рабочей</w:t>
            </w:r>
            <w:r>
              <w:rPr>
                <w:spacing w:val="-7"/>
                <w:sz w:val="24"/>
              </w:rPr>
              <w:t xml:space="preserve"> </w:t>
            </w:r>
            <w:r>
              <w:rPr>
                <w:sz w:val="24"/>
              </w:rPr>
              <w:t>программы</w:t>
            </w:r>
            <w:r>
              <w:rPr>
                <w:spacing w:val="-6"/>
                <w:sz w:val="24"/>
              </w:rPr>
              <w:t xml:space="preserve"> </w:t>
            </w:r>
            <w:r>
              <w:rPr>
                <w:sz w:val="24"/>
              </w:rPr>
              <w:t>воспитания</w:t>
            </w:r>
          </w:p>
        </w:tc>
        <w:tc>
          <w:tcPr>
            <w:tcW w:w="753" w:type="dxa"/>
            <w:tcBorders>
              <w:left w:val="single" w:sz="4" w:space="0" w:color="auto"/>
            </w:tcBorders>
          </w:tcPr>
          <w:p w:rsidR="0024777D" w:rsidRDefault="0024777D" w:rsidP="0024777D">
            <w:pPr>
              <w:pStyle w:val="TableParagraph"/>
              <w:spacing w:line="268" w:lineRule="exact"/>
              <w:ind w:left="0"/>
              <w:rPr>
                <w:sz w:val="24"/>
              </w:rPr>
            </w:pPr>
            <w:r>
              <w:rPr>
                <w:sz w:val="24"/>
              </w:rPr>
              <w:t>552</w:t>
            </w:r>
          </w:p>
        </w:tc>
      </w:tr>
      <w:tr w:rsidR="0024777D" w:rsidTr="0024777D">
        <w:trPr>
          <w:trHeight w:val="519"/>
        </w:trPr>
        <w:tc>
          <w:tcPr>
            <w:tcW w:w="1050" w:type="dxa"/>
          </w:tcPr>
          <w:p w:rsidR="0024777D" w:rsidRDefault="0024777D">
            <w:pPr>
              <w:pStyle w:val="TableParagraph"/>
              <w:spacing w:line="273" w:lineRule="exact"/>
              <w:rPr>
                <w:b/>
                <w:sz w:val="24"/>
              </w:rPr>
            </w:pPr>
            <w:r>
              <w:rPr>
                <w:b/>
                <w:sz w:val="24"/>
              </w:rPr>
              <w:t>III</w:t>
            </w:r>
          </w:p>
        </w:tc>
        <w:tc>
          <w:tcPr>
            <w:tcW w:w="8553" w:type="dxa"/>
            <w:tcBorders>
              <w:right w:val="single" w:sz="4" w:space="0" w:color="auto"/>
            </w:tcBorders>
          </w:tcPr>
          <w:p w:rsidR="0024777D" w:rsidRDefault="0024777D">
            <w:pPr>
              <w:pStyle w:val="TableParagraph"/>
              <w:spacing w:line="273" w:lineRule="exact"/>
              <w:rPr>
                <w:b/>
                <w:sz w:val="24"/>
              </w:rPr>
            </w:pPr>
            <w:r>
              <w:rPr>
                <w:b/>
                <w:sz w:val="24"/>
              </w:rPr>
              <w:t>ОРГАНИЗАЦИОННЫЙ</w:t>
            </w:r>
            <w:r>
              <w:rPr>
                <w:b/>
                <w:spacing w:val="-6"/>
                <w:sz w:val="24"/>
              </w:rPr>
              <w:t xml:space="preserve"> </w:t>
            </w:r>
            <w:r>
              <w:rPr>
                <w:b/>
                <w:sz w:val="24"/>
              </w:rPr>
              <w:t>РАЗДЕЛ</w:t>
            </w:r>
          </w:p>
        </w:tc>
        <w:tc>
          <w:tcPr>
            <w:tcW w:w="753" w:type="dxa"/>
            <w:tcBorders>
              <w:left w:val="single" w:sz="4" w:space="0" w:color="auto"/>
            </w:tcBorders>
          </w:tcPr>
          <w:p w:rsidR="0024777D" w:rsidRDefault="00217EB0" w:rsidP="0024777D">
            <w:pPr>
              <w:pStyle w:val="TableParagraph"/>
              <w:spacing w:line="273" w:lineRule="exact"/>
              <w:ind w:left="0"/>
              <w:rPr>
                <w:b/>
                <w:sz w:val="24"/>
              </w:rPr>
            </w:pPr>
            <w:r>
              <w:rPr>
                <w:b/>
                <w:sz w:val="24"/>
              </w:rPr>
              <w:t>56</w:t>
            </w:r>
            <w:r w:rsidR="00056AFC">
              <w:rPr>
                <w:b/>
                <w:sz w:val="24"/>
              </w:rPr>
              <w:t>3</w:t>
            </w:r>
          </w:p>
        </w:tc>
      </w:tr>
      <w:tr w:rsidR="0024777D" w:rsidTr="0024777D">
        <w:trPr>
          <w:trHeight w:val="519"/>
        </w:trPr>
        <w:tc>
          <w:tcPr>
            <w:tcW w:w="1050" w:type="dxa"/>
          </w:tcPr>
          <w:p w:rsidR="0024777D" w:rsidRDefault="0024777D">
            <w:pPr>
              <w:pStyle w:val="TableParagraph"/>
              <w:spacing w:line="268" w:lineRule="exact"/>
              <w:rPr>
                <w:sz w:val="24"/>
              </w:rPr>
            </w:pPr>
            <w:r>
              <w:rPr>
                <w:sz w:val="24"/>
              </w:rPr>
              <w:t>3.1</w:t>
            </w:r>
          </w:p>
        </w:tc>
        <w:tc>
          <w:tcPr>
            <w:tcW w:w="8553" w:type="dxa"/>
            <w:tcBorders>
              <w:right w:val="single" w:sz="4" w:space="0" w:color="auto"/>
            </w:tcBorders>
          </w:tcPr>
          <w:p w:rsidR="0024777D" w:rsidRDefault="0024777D">
            <w:pPr>
              <w:pStyle w:val="TableParagraph"/>
              <w:spacing w:line="268" w:lineRule="exact"/>
              <w:rPr>
                <w:sz w:val="24"/>
              </w:rPr>
            </w:pPr>
            <w:r>
              <w:rPr>
                <w:sz w:val="24"/>
              </w:rPr>
              <w:t>Учебный</w:t>
            </w:r>
            <w:r>
              <w:rPr>
                <w:spacing w:val="-1"/>
                <w:sz w:val="24"/>
              </w:rPr>
              <w:t xml:space="preserve"> </w:t>
            </w:r>
            <w:r>
              <w:rPr>
                <w:sz w:val="24"/>
              </w:rPr>
              <w:t>план</w:t>
            </w:r>
          </w:p>
        </w:tc>
        <w:tc>
          <w:tcPr>
            <w:tcW w:w="753" w:type="dxa"/>
            <w:tcBorders>
              <w:left w:val="single" w:sz="4" w:space="0" w:color="auto"/>
            </w:tcBorders>
          </w:tcPr>
          <w:p w:rsidR="0024777D" w:rsidRDefault="00217EB0" w:rsidP="0024777D">
            <w:pPr>
              <w:pStyle w:val="TableParagraph"/>
              <w:spacing w:line="268" w:lineRule="exact"/>
              <w:ind w:left="0"/>
              <w:rPr>
                <w:sz w:val="24"/>
              </w:rPr>
            </w:pPr>
            <w:r>
              <w:rPr>
                <w:sz w:val="24"/>
              </w:rPr>
              <w:t>56</w:t>
            </w:r>
            <w:r w:rsidR="00056AFC">
              <w:rPr>
                <w:sz w:val="24"/>
              </w:rPr>
              <w:t>3</w:t>
            </w:r>
          </w:p>
        </w:tc>
      </w:tr>
      <w:tr w:rsidR="0024777D" w:rsidTr="0024777D">
        <w:trPr>
          <w:trHeight w:val="514"/>
        </w:trPr>
        <w:tc>
          <w:tcPr>
            <w:tcW w:w="1050" w:type="dxa"/>
          </w:tcPr>
          <w:p w:rsidR="0024777D" w:rsidRDefault="0024777D">
            <w:pPr>
              <w:pStyle w:val="TableParagraph"/>
              <w:spacing w:line="268" w:lineRule="exact"/>
              <w:rPr>
                <w:sz w:val="24"/>
              </w:rPr>
            </w:pPr>
            <w:r>
              <w:rPr>
                <w:sz w:val="24"/>
              </w:rPr>
              <w:t>3.2</w:t>
            </w:r>
          </w:p>
        </w:tc>
        <w:tc>
          <w:tcPr>
            <w:tcW w:w="8553" w:type="dxa"/>
            <w:tcBorders>
              <w:right w:val="single" w:sz="4" w:space="0" w:color="auto"/>
            </w:tcBorders>
          </w:tcPr>
          <w:p w:rsidR="0024777D" w:rsidRDefault="0024777D">
            <w:pPr>
              <w:pStyle w:val="TableParagraph"/>
              <w:spacing w:line="268"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753" w:type="dxa"/>
            <w:tcBorders>
              <w:left w:val="single" w:sz="4" w:space="0" w:color="auto"/>
            </w:tcBorders>
          </w:tcPr>
          <w:p w:rsidR="0024777D" w:rsidRDefault="00217EB0" w:rsidP="0024777D">
            <w:pPr>
              <w:pStyle w:val="TableParagraph"/>
              <w:spacing w:line="268" w:lineRule="exact"/>
              <w:ind w:left="0"/>
              <w:rPr>
                <w:sz w:val="24"/>
              </w:rPr>
            </w:pPr>
            <w:r>
              <w:rPr>
                <w:sz w:val="24"/>
              </w:rPr>
              <w:t>56</w:t>
            </w:r>
            <w:r w:rsidR="00056AFC">
              <w:rPr>
                <w:sz w:val="24"/>
              </w:rPr>
              <w:t>7</w:t>
            </w:r>
          </w:p>
        </w:tc>
      </w:tr>
      <w:tr w:rsidR="0024777D" w:rsidTr="0024777D">
        <w:trPr>
          <w:trHeight w:val="519"/>
        </w:trPr>
        <w:tc>
          <w:tcPr>
            <w:tcW w:w="1050" w:type="dxa"/>
          </w:tcPr>
          <w:p w:rsidR="0024777D" w:rsidRDefault="0024777D">
            <w:pPr>
              <w:pStyle w:val="TableParagraph"/>
              <w:spacing w:line="268" w:lineRule="exact"/>
              <w:rPr>
                <w:sz w:val="24"/>
              </w:rPr>
            </w:pPr>
            <w:r>
              <w:rPr>
                <w:sz w:val="24"/>
              </w:rPr>
              <w:t>3.3</w:t>
            </w:r>
          </w:p>
        </w:tc>
        <w:tc>
          <w:tcPr>
            <w:tcW w:w="8553" w:type="dxa"/>
            <w:tcBorders>
              <w:right w:val="single" w:sz="4" w:space="0" w:color="auto"/>
            </w:tcBorders>
          </w:tcPr>
          <w:p w:rsidR="0024777D" w:rsidRDefault="0024777D">
            <w:pPr>
              <w:pStyle w:val="TableParagraph"/>
              <w:spacing w:line="268" w:lineRule="exact"/>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753" w:type="dxa"/>
            <w:tcBorders>
              <w:left w:val="single" w:sz="4" w:space="0" w:color="auto"/>
            </w:tcBorders>
          </w:tcPr>
          <w:p w:rsidR="0024777D" w:rsidRDefault="00217EB0" w:rsidP="0024777D">
            <w:pPr>
              <w:pStyle w:val="TableParagraph"/>
              <w:spacing w:line="268" w:lineRule="exact"/>
              <w:ind w:left="0"/>
              <w:rPr>
                <w:sz w:val="24"/>
              </w:rPr>
            </w:pPr>
            <w:r>
              <w:rPr>
                <w:sz w:val="24"/>
              </w:rPr>
              <w:t>5</w:t>
            </w:r>
            <w:r w:rsidR="00056AFC">
              <w:rPr>
                <w:sz w:val="24"/>
              </w:rPr>
              <w:t>69</w:t>
            </w:r>
          </w:p>
        </w:tc>
      </w:tr>
      <w:tr w:rsidR="0024777D" w:rsidTr="0024777D">
        <w:trPr>
          <w:trHeight w:val="518"/>
        </w:trPr>
        <w:tc>
          <w:tcPr>
            <w:tcW w:w="1050" w:type="dxa"/>
          </w:tcPr>
          <w:p w:rsidR="0024777D" w:rsidRDefault="0024777D">
            <w:pPr>
              <w:pStyle w:val="TableParagraph"/>
              <w:spacing w:line="268" w:lineRule="exact"/>
              <w:rPr>
                <w:sz w:val="24"/>
              </w:rPr>
            </w:pPr>
            <w:r>
              <w:rPr>
                <w:sz w:val="24"/>
              </w:rPr>
              <w:t>3.4</w:t>
            </w:r>
          </w:p>
        </w:tc>
        <w:tc>
          <w:tcPr>
            <w:tcW w:w="8553" w:type="dxa"/>
            <w:tcBorders>
              <w:right w:val="single" w:sz="4" w:space="0" w:color="auto"/>
            </w:tcBorders>
          </w:tcPr>
          <w:p w:rsidR="0024777D" w:rsidRDefault="0024777D">
            <w:pPr>
              <w:pStyle w:val="TableParagraph"/>
              <w:spacing w:line="268" w:lineRule="exact"/>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z w:val="24"/>
              </w:rPr>
              <w:t>работы</w:t>
            </w:r>
          </w:p>
        </w:tc>
        <w:tc>
          <w:tcPr>
            <w:tcW w:w="753" w:type="dxa"/>
            <w:tcBorders>
              <w:left w:val="single" w:sz="4" w:space="0" w:color="auto"/>
            </w:tcBorders>
          </w:tcPr>
          <w:p w:rsidR="0024777D" w:rsidRDefault="00217EB0" w:rsidP="0024777D">
            <w:pPr>
              <w:pStyle w:val="TableParagraph"/>
              <w:spacing w:line="268" w:lineRule="exact"/>
              <w:ind w:left="0"/>
              <w:rPr>
                <w:sz w:val="24"/>
              </w:rPr>
            </w:pPr>
            <w:r>
              <w:rPr>
                <w:sz w:val="24"/>
              </w:rPr>
              <w:t>58</w:t>
            </w:r>
            <w:r w:rsidR="00056AFC">
              <w:rPr>
                <w:sz w:val="24"/>
              </w:rPr>
              <w:t>1</w:t>
            </w:r>
          </w:p>
        </w:tc>
      </w:tr>
      <w:tr w:rsidR="0024777D" w:rsidTr="0024777D">
        <w:trPr>
          <w:trHeight w:val="552"/>
        </w:trPr>
        <w:tc>
          <w:tcPr>
            <w:tcW w:w="1050" w:type="dxa"/>
            <w:tcBorders>
              <w:bottom w:val="single" w:sz="4" w:space="0" w:color="auto"/>
            </w:tcBorders>
          </w:tcPr>
          <w:p w:rsidR="0024777D" w:rsidRDefault="0024777D">
            <w:pPr>
              <w:pStyle w:val="TableParagraph"/>
              <w:spacing w:line="268" w:lineRule="exact"/>
              <w:rPr>
                <w:sz w:val="24"/>
              </w:rPr>
            </w:pPr>
            <w:r>
              <w:rPr>
                <w:sz w:val="24"/>
              </w:rPr>
              <w:t>3.5</w:t>
            </w:r>
          </w:p>
        </w:tc>
        <w:tc>
          <w:tcPr>
            <w:tcW w:w="8553" w:type="dxa"/>
            <w:tcBorders>
              <w:bottom w:val="single" w:sz="4" w:space="0" w:color="auto"/>
              <w:right w:val="single" w:sz="4" w:space="0" w:color="auto"/>
            </w:tcBorders>
          </w:tcPr>
          <w:p w:rsidR="0024777D" w:rsidRDefault="0024777D">
            <w:pPr>
              <w:pStyle w:val="TableParagraph"/>
              <w:spacing w:line="268" w:lineRule="exact"/>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p w:rsidR="0024777D" w:rsidRDefault="0024777D">
            <w:pPr>
              <w:pStyle w:val="TableParagraph"/>
              <w:spacing w:line="268" w:lineRule="exact"/>
              <w:rPr>
                <w:sz w:val="24"/>
              </w:rPr>
            </w:pPr>
          </w:p>
        </w:tc>
        <w:tc>
          <w:tcPr>
            <w:tcW w:w="753" w:type="dxa"/>
            <w:tcBorders>
              <w:left w:val="single" w:sz="4" w:space="0" w:color="auto"/>
              <w:bottom w:val="single" w:sz="4" w:space="0" w:color="auto"/>
            </w:tcBorders>
          </w:tcPr>
          <w:p w:rsidR="0024777D" w:rsidRDefault="0024777D">
            <w:pPr>
              <w:rPr>
                <w:sz w:val="24"/>
              </w:rPr>
            </w:pPr>
          </w:p>
          <w:p w:rsidR="0024777D" w:rsidRDefault="00217EB0" w:rsidP="0024777D">
            <w:pPr>
              <w:pStyle w:val="TableParagraph"/>
              <w:spacing w:line="268" w:lineRule="exact"/>
              <w:ind w:left="0"/>
              <w:rPr>
                <w:sz w:val="24"/>
              </w:rPr>
            </w:pPr>
            <w:r>
              <w:rPr>
                <w:sz w:val="24"/>
              </w:rPr>
              <w:t>59</w:t>
            </w:r>
            <w:r w:rsidR="00056AFC">
              <w:rPr>
                <w:sz w:val="24"/>
              </w:rPr>
              <w:t>3</w:t>
            </w:r>
          </w:p>
        </w:tc>
      </w:tr>
      <w:tr w:rsidR="0024777D" w:rsidTr="0024777D">
        <w:trPr>
          <w:trHeight w:val="248"/>
        </w:trPr>
        <w:tc>
          <w:tcPr>
            <w:tcW w:w="1050" w:type="dxa"/>
            <w:tcBorders>
              <w:top w:val="single" w:sz="4" w:space="0" w:color="auto"/>
              <w:bottom w:val="single" w:sz="4" w:space="0" w:color="auto"/>
            </w:tcBorders>
          </w:tcPr>
          <w:p w:rsidR="0024777D" w:rsidRDefault="0024777D" w:rsidP="007D4198">
            <w:pPr>
              <w:pStyle w:val="TableParagraph"/>
              <w:spacing w:line="275" w:lineRule="exact"/>
              <w:ind w:left="107"/>
              <w:rPr>
                <w:sz w:val="24"/>
              </w:rPr>
            </w:pPr>
            <w:r>
              <w:rPr>
                <w:sz w:val="24"/>
              </w:rPr>
              <w:t>3.5.1</w:t>
            </w:r>
          </w:p>
        </w:tc>
        <w:tc>
          <w:tcPr>
            <w:tcW w:w="8553" w:type="dxa"/>
            <w:tcBorders>
              <w:top w:val="single" w:sz="4" w:space="0" w:color="auto"/>
              <w:bottom w:val="single" w:sz="4" w:space="0" w:color="auto"/>
              <w:right w:val="single" w:sz="4" w:space="0" w:color="auto"/>
            </w:tcBorders>
          </w:tcPr>
          <w:p w:rsidR="0024777D" w:rsidRDefault="0024777D" w:rsidP="007D4198">
            <w:pPr>
              <w:pStyle w:val="TableParagraph"/>
              <w:spacing w:line="276" w:lineRule="exact"/>
              <w:ind w:left="107" w:right="613"/>
              <w:rPr>
                <w:sz w:val="24"/>
              </w:rPr>
            </w:pPr>
            <w:r>
              <w:rPr>
                <w:sz w:val="24"/>
              </w:rPr>
              <w:t xml:space="preserve">Описание кадровых условий реализации ООП НОО </w:t>
            </w:r>
          </w:p>
        </w:tc>
        <w:tc>
          <w:tcPr>
            <w:tcW w:w="753" w:type="dxa"/>
            <w:tcBorders>
              <w:top w:val="single" w:sz="4" w:space="0" w:color="auto"/>
              <w:left w:val="single" w:sz="4" w:space="0" w:color="auto"/>
              <w:bottom w:val="single" w:sz="4" w:space="0" w:color="auto"/>
            </w:tcBorders>
          </w:tcPr>
          <w:p w:rsidR="0024777D" w:rsidRDefault="00217EB0" w:rsidP="0024777D">
            <w:pPr>
              <w:pStyle w:val="TableParagraph"/>
              <w:spacing w:line="268" w:lineRule="exact"/>
              <w:ind w:left="0"/>
              <w:rPr>
                <w:sz w:val="24"/>
              </w:rPr>
            </w:pPr>
            <w:r>
              <w:rPr>
                <w:sz w:val="24"/>
              </w:rPr>
              <w:t>59</w:t>
            </w:r>
            <w:r w:rsidR="00056AFC">
              <w:rPr>
                <w:sz w:val="24"/>
              </w:rPr>
              <w:t>6</w:t>
            </w:r>
          </w:p>
        </w:tc>
      </w:tr>
      <w:tr w:rsidR="00444F11" w:rsidTr="0024777D">
        <w:trPr>
          <w:trHeight w:val="288"/>
        </w:trPr>
        <w:tc>
          <w:tcPr>
            <w:tcW w:w="1050" w:type="dxa"/>
            <w:tcBorders>
              <w:top w:val="single" w:sz="4" w:space="0" w:color="auto"/>
              <w:bottom w:val="single" w:sz="4" w:space="0" w:color="auto"/>
            </w:tcBorders>
          </w:tcPr>
          <w:p w:rsidR="00444F11" w:rsidRDefault="00444F11" w:rsidP="007D4198">
            <w:pPr>
              <w:pStyle w:val="TableParagraph"/>
              <w:spacing w:line="275" w:lineRule="exact"/>
              <w:ind w:left="107"/>
              <w:rPr>
                <w:sz w:val="24"/>
              </w:rPr>
            </w:pPr>
            <w:r>
              <w:rPr>
                <w:sz w:val="24"/>
              </w:rPr>
              <w:t>3.5.2</w:t>
            </w:r>
          </w:p>
        </w:tc>
        <w:tc>
          <w:tcPr>
            <w:tcW w:w="8553" w:type="dxa"/>
            <w:tcBorders>
              <w:top w:val="single" w:sz="4" w:space="0" w:color="auto"/>
              <w:bottom w:val="single" w:sz="4" w:space="0" w:color="auto"/>
              <w:right w:val="single" w:sz="4" w:space="0" w:color="auto"/>
            </w:tcBorders>
          </w:tcPr>
          <w:p w:rsidR="00444F11" w:rsidRDefault="00444F11" w:rsidP="007D4198">
            <w:pPr>
              <w:pStyle w:val="TableParagraph"/>
              <w:spacing w:line="276" w:lineRule="exact"/>
              <w:ind w:left="107" w:right="651"/>
              <w:rPr>
                <w:sz w:val="24"/>
              </w:rPr>
            </w:pPr>
            <w:r>
              <w:rPr>
                <w:sz w:val="24"/>
              </w:rPr>
              <w:t>Психолого-педагогические условия реализации ООП НОО</w:t>
            </w:r>
            <w:r>
              <w:rPr>
                <w:spacing w:val="-57"/>
                <w:sz w:val="24"/>
              </w:rPr>
              <w:t xml:space="preserve"> </w:t>
            </w:r>
          </w:p>
        </w:tc>
        <w:tc>
          <w:tcPr>
            <w:tcW w:w="753" w:type="dxa"/>
            <w:tcBorders>
              <w:top w:val="single" w:sz="4" w:space="0" w:color="auto"/>
              <w:left w:val="single" w:sz="4" w:space="0" w:color="auto"/>
              <w:bottom w:val="single" w:sz="4" w:space="0" w:color="auto"/>
            </w:tcBorders>
          </w:tcPr>
          <w:p w:rsidR="00444F11" w:rsidRDefault="00217EB0" w:rsidP="0024777D">
            <w:pPr>
              <w:pStyle w:val="TableParagraph"/>
              <w:spacing w:line="268" w:lineRule="exact"/>
              <w:ind w:left="0"/>
              <w:rPr>
                <w:sz w:val="24"/>
              </w:rPr>
            </w:pPr>
            <w:r>
              <w:rPr>
                <w:sz w:val="24"/>
              </w:rPr>
              <w:t>60</w:t>
            </w:r>
            <w:r w:rsidR="00056AFC">
              <w:rPr>
                <w:sz w:val="24"/>
              </w:rPr>
              <w:t>1</w:t>
            </w:r>
          </w:p>
        </w:tc>
      </w:tr>
      <w:tr w:rsidR="00444F11" w:rsidTr="0024777D">
        <w:trPr>
          <w:trHeight w:val="192"/>
        </w:trPr>
        <w:tc>
          <w:tcPr>
            <w:tcW w:w="1050" w:type="dxa"/>
            <w:tcBorders>
              <w:top w:val="single" w:sz="4" w:space="0" w:color="auto"/>
              <w:bottom w:val="single" w:sz="4" w:space="0" w:color="auto"/>
            </w:tcBorders>
          </w:tcPr>
          <w:p w:rsidR="00444F11" w:rsidRDefault="00444F11" w:rsidP="007D4198">
            <w:pPr>
              <w:pStyle w:val="TableParagraph"/>
              <w:spacing w:line="274" w:lineRule="exact"/>
              <w:ind w:left="107"/>
              <w:rPr>
                <w:sz w:val="24"/>
              </w:rPr>
            </w:pPr>
            <w:r>
              <w:rPr>
                <w:sz w:val="24"/>
              </w:rPr>
              <w:t>3.5.3</w:t>
            </w:r>
          </w:p>
        </w:tc>
        <w:tc>
          <w:tcPr>
            <w:tcW w:w="8553" w:type="dxa"/>
            <w:tcBorders>
              <w:top w:val="single" w:sz="4" w:space="0" w:color="auto"/>
              <w:bottom w:val="single" w:sz="4" w:space="0" w:color="auto"/>
              <w:right w:val="single" w:sz="4" w:space="0" w:color="auto"/>
            </w:tcBorders>
          </w:tcPr>
          <w:p w:rsidR="00444F11" w:rsidRDefault="00444F11" w:rsidP="007D4198">
            <w:pPr>
              <w:pStyle w:val="TableParagraph"/>
              <w:spacing w:line="276" w:lineRule="exact"/>
              <w:ind w:left="107" w:right="657"/>
              <w:rPr>
                <w:sz w:val="24"/>
              </w:rPr>
            </w:pPr>
            <w:r>
              <w:rPr>
                <w:sz w:val="24"/>
              </w:rPr>
              <w:t>Финансово-экономические условия реализации ООП НОО</w:t>
            </w:r>
            <w:r>
              <w:rPr>
                <w:spacing w:val="-57"/>
                <w:sz w:val="24"/>
              </w:rPr>
              <w:t xml:space="preserve"> </w:t>
            </w:r>
          </w:p>
        </w:tc>
        <w:tc>
          <w:tcPr>
            <w:tcW w:w="753" w:type="dxa"/>
            <w:tcBorders>
              <w:top w:val="single" w:sz="4" w:space="0" w:color="auto"/>
              <w:left w:val="single" w:sz="4" w:space="0" w:color="auto"/>
              <w:bottom w:val="single" w:sz="4" w:space="0" w:color="auto"/>
            </w:tcBorders>
          </w:tcPr>
          <w:p w:rsidR="00444F11" w:rsidRDefault="00217EB0" w:rsidP="0024777D">
            <w:pPr>
              <w:pStyle w:val="TableParagraph"/>
              <w:spacing w:line="268" w:lineRule="exact"/>
              <w:ind w:left="0"/>
              <w:rPr>
                <w:sz w:val="24"/>
              </w:rPr>
            </w:pPr>
            <w:r>
              <w:rPr>
                <w:sz w:val="24"/>
              </w:rPr>
              <w:t>60</w:t>
            </w:r>
            <w:r w:rsidR="00056AFC">
              <w:rPr>
                <w:sz w:val="24"/>
              </w:rPr>
              <w:t>5</w:t>
            </w:r>
          </w:p>
        </w:tc>
      </w:tr>
      <w:tr w:rsidR="00444F11" w:rsidTr="00444F11">
        <w:trPr>
          <w:trHeight w:val="252"/>
        </w:trPr>
        <w:tc>
          <w:tcPr>
            <w:tcW w:w="1050" w:type="dxa"/>
            <w:tcBorders>
              <w:top w:val="single" w:sz="4" w:space="0" w:color="auto"/>
              <w:bottom w:val="single" w:sz="4" w:space="0" w:color="auto"/>
            </w:tcBorders>
          </w:tcPr>
          <w:p w:rsidR="00444F11" w:rsidRDefault="00444F11" w:rsidP="007D4198">
            <w:pPr>
              <w:pStyle w:val="TableParagraph"/>
              <w:spacing w:line="274" w:lineRule="exact"/>
              <w:ind w:left="107"/>
              <w:rPr>
                <w:sz w:val="24"/>
              </w:rPr>
            </w:pPr>
            <w:r>
              <w:rPr>
                <w:sz w:val="24"/>
              </w:rPr>
              <w:t>3.5.4</w:t>
            </w:r>
          </w:p>
        </w:tc>
        <w:tc>
          <w:tcPr>
            <w:tcW w:w="8553" w:type="dxa"/>
            <w:tcBorders>
              <w:top w:val="single" w:sz="4" w:space="0" w:color="auto"/>
              <w:bottom w:val="single" w:sz="4" w:space="0" w:color="auto"/>
              <w:right w:val="single" w:sz="4" w:space="0" w:color="auto"/>
            </w:tcBorders>
          </w:tcPr>
          <w:p w:rsidR="00444F11" w:rsidRDefault="00444F11" w:rsidP="007D4198">
            <w:pPr>
              <w:pStyle w:val="TableParagraph"/>
              <w:spacing w:line="276" w:lineRule="exact"/>
              <w:ind w:left="107" w:right="714"/>
              <w:rPr>
                <w:sz w:val="24"/>
              </w:rPr>
            </w:pPr>
            <w:r>
              <w:rPr>
                <w:sz w:val="24"/>
              </w:rPr>
              <w:t>Информационно-методические условия реализации</w:t>
            </w:r>
            <w:r>
              <w:rPr>
                <w:spacing w:val="1"/>
                <w:sz w:val="24"/>
              </w:rPr>
              <w:t xml:space="preserve"> </w:t>
            </w:r>
            <w:r>
              <w:rPr>
                <w:sz w:val="24"/>
              </w:rPr>
              <w:t>ООП НОО</w:t>
            </w:r>
          </w:p>
        </w:tc>
        <w:tc>
          <w:tcPr>
            <w:tcW w:w="753" w:type="dxa"/>
            <w:tcBorders>
              <w:top w:val="single" w:sz="4" w:space="0" w:color="auto"/>
              <w:left w:val="single" w:sz="4" w:space="0" w:color="auto"/>
              <w:bottom w:val="single" w:sz="4" w:space="0" w:color="auto"/>
            </w:tcBorders>
          </w:tcPr>
          <w:p w:rsidR="00444F11" w:rsidRDefault="00217EB0" w:rsidP="0024777D">
            <w:pPr>
              <w:pStyle w:val="TableParagraph"/>
              <w:spacing w:line="268" w:lineRule="exact"/>
              <w:ind w:left="0"/>
              <w:rPr>
                <w:sz w:val="24"/>
              </w:rPr>
            </w:pPr>
            <w:r>
              <w:rPr>
                <w:sz w:val="24"/>
              </w:rPr>
              <w:t>6</w:t>
            </w:r>
            <w:r w:rsidR="00056AFC">
              <w:rPr>
                <w:sz w:val="24"/>
              </w:rPr>
              <w:t>09</w:t>
            </w:r>
          </w:p>
        </w:tc>
      </w:tr>
      <w:tr w:rsidR="00444F11" w:rsidTr="00444F11">
        <w:trPr>
          <w:trHeight w:val="228"/>
        </w:trPr>
        <w:tc>
          <w:tcPr>
            <w:tcW w:w="1050" w:type="dxa"/>
            <w:tcBorders>
              <w:top w:val="single" w:sz="4" w:space="0" w:color="auto"/>
              <w:bottom w:val="single" w:sz="4" w:space="0" w:color="auto"/>
            </w:tcBorders>
          </w:tcPr>
          <w:p w:rsidR="00444F11" w:rsidRDefault="00444F11" w:rsidP="007D4198">
            <w:pPr>
              <w:pStyle w:val="TableParagraph"/>
              <w:ind w:left="107"/>
              <w:rPr>
                <w:sz w:val="24"/>
              </w:rPr>
            </w:pPr>
            <w:r>
              <w:rPr>
                <w:sz w:val="24"/>
              </w:rPr>
              <w:t>3.5.5</w:t>
            </w:r>
          </w:p>
        </w:tc>
        <w:tc>
          <w:tcPr>
            <w:tcW w:w="8553" w:type="dxa"/>
            <w:tcBorders>
              <w:top w:val="single" w:sz="4" w:space="0" w:color="auto"/>
              <w:bottom w:val="single" w:sz="4" w:space="0" w:color="auto"/>
              <w:right w:val="single" w:sz="4" w:space="0" w:color="auto"/>
            </w:tcBorders>
          </w:tcPr>
          <w:p w:rsidR="00444F11" w:rsidRDefault="00444F11" w:rsidP="007D4198">
            <w:pPr>
              <w:pStyle w:val="TableParagraph"/>
              <w:spacing w:line="270" w:lineRule="atLeast"/>
              <w:ind w:left="107"/>
              <w:rPr>
                <w:sz w:val="24"/>
              </w:rPr>
            </w:pPr>
            <w:r>
              <w:rPr>
                <w:sz w:val="24"/>
              </w:rPr>
              <w:t>Материально-технические условия реализации ООП НОО</w:t>
            </w:r>
          </w:p>
        </w:tc>
        <w:tc>
          <w:tcPr>
            <w:tcW w:w="753" w:type="dxa"/>
            <w:tcBorders>
              <w:top w:val="single" w:sz="4" w:space="0" w:color="auto"/>
              <w:left w:val="single" w:sz="4" w:space="0" w:color="auto"/>
              <w:bottom w:val="single" w:sz="4" w:space="0" w:color="auto"/>
            </w:tcBorders>
          </w:tcPr>
          <w:p w:rsidR="00444F11" w:rsidRDefault="00217EB0" w:rsidP="0024777D">
            <w:pPr>
              <w:pStyle w:val="TableParagraph"/>
              <w:spacing w:line="268" w:lineRule="exact"/>
              <w:ind w:left="0"/>
              <w:rPr>
                <w:sz w:val="24"/>
              </w:rPr>
            </w:pPr>
            <w:r>
              <w:rPr>
                <w:sz w:val="24"/>
              </w:rPr>
              <w:t>61</w:t>
            </w:r>
            <w:r w:rsidR="00056AFC">
              <w:rPr>
                <w:sz w:val="24"/>
              </w:rPr>
              <w:t>2</w:t>
            </w:r>
          </w:p>
        </w:tc>
      </w:tr>
      <w:tr w:rsidR="00444F11" w:rsidTr="00444F11">
        <w:trPr>
          <w:trHeight w:val="240"/>
        </w:trPr>
        <w:tc>
          <w:tcPr>
            <w:tcW w:w="1050" w:type="dxa"/>
            <w:tcBorders>
              <w:top w:val="single" w:sz="4" w:space="0" w:color="auto"/>
              <w:bottom w:val="single" w:sz="4" w:space="0" w:color="auto"/>
            </w:tcBorders>
          </w:tcPr>
          <w:p w:rsidR="00444F11" w:rsidRDefault="00444F11" w:rsidP="007D4198">
            <w:pPr>
              <w:pStyle w:val="TableParagraph"/>
              <w:spacing w:before="1"/>
              <w:ind w:left="107"/>
              <w:rPr>
                <w:sz w:val="24"/>
              </w:rPr>
            </w:pPr>
            <w:r>
              <w:rPr>
                <w:sz w:val="24"/>
              </w:rPr>
              <w:t>3.5.6</w:t>
            </w:r>
          </w:p>
        </w:tc>
        <w:tc>
          <w:tcPr>
            <w:tcW w:w="8553" w:type="dxa"/>
            <w:tcBorders>
              <w:top w:val="single" w:sz="4" w:space="0" w:color="auto"/>
              <w:bottom w:val="single" w:sz="4" w:space="0" w:color="auto"/>
              <w:right w:val="single" w:sz="4" w:space="0" w:color="auto"/>
            </w:tcBorders>
          </w:tcPr>
          <w:p w:rsidR="00444F11" w:rsidRDefault="00444F11" w:rsidP="007D4198">
            <w:pPr>
              <w:pStyle w:val="TableParagraph"/>
              <w:spacing w:line="270" w:lineRule="atLeast"/>
              <w:ind w:left="107" w:right="85"/>
              <w:rPr>
                <w:sz w:val="24"/>
              </w:rPr>
            </w:pPr>
            <w:r>
              <w:rPr>
                <w:sz w:val="24"/>
              </w:rPr>
              <w:t xml:space="preserve">Механизмы достижения целевых ориентиров в системе условий </w:t>
            </w:r>
            <w:r>
              <w:rPr>
                <w:spacing w:val="-57"/>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4"/>
                <w:sz w:val="24"/>
              </w:rPr>
              <w:t xml:space="preserve"> </w:t>
            </w:r>
          </w:p>
        </w:tc>
        <w:tc>
          <w:tcPr>
            <w:tcW w:w="753" w:type="dxa"/>
            <w:tcBorders>
              <w:top w:val="single" w:sz="4" w:space="0" w:color="auto"/>
              <w:left w:val="single" w:sz="4" w:space="0" w:color="auto"/>
              <w:bottom w:val="single" w:sz="4" w:space="0" w:color="auto"/>
            </w:tcBorders>
          </w:tcPr>
          <w:p w:rsidR="00444F11" w:rsidRDefault="00217EB0" w:rsidP="0024777D">
            <w:pPr>
              <w:pStyle w:val="TableParagraph"/>
              <w:spacing w:line="268" w:lineRule="exact"/>
              <w:ind w:left="0"/>
              <w:rPr>
                <w:sz w:val="24"/>
              </w:rPr>
            </w:pPr>
            <w:r>
              <w:rPr>
                <w:sz w:val="24"/>
              </w:rPr>
              <w:t>61</w:t>
            </w:r>
            <w:r w:rsidR="00056AFC">
              <w:rPr>
                <w:sz w:val="24"/>
              </w:rPr>
              <w:t>5</w:t>
            </w:r>
          </w:p>
        </w:tc>
      </w:tr>
      <w:tr w:rsidR="00CC2D30" w:rsidTr="007D4198">
        <w:trPr>
          <w:trHeight w:val="432"/>
        </w:trPr>
        <w:tc>
          <w:tcPr>
            <w:tcW w:w="1050" w:type="dxa"/>
            <w:vMerge w:val="restart"/>
            <w:tcBorders>
              <w:top w:val="single" w:sz="4" w:space="0" w:color="auto"/>
            </w:tcBorders>
          </w:tcPr>
          <w:p w:rsidR="00CC2D30" w:rsidRDefault="00CC2D30" w:rsidP="0024777D">
            <w:pPr>
              <w:pStyle w:val="TableParagraph"/>
              <w:spacing w:line="268" w:lineRule="exact"/>
              <w:rPr>
                <w:sz w:val="24"/>
              </w:rPr>
            </w:pPr>
          </w:p>
        </w:tc>
        <w:tc>
          <w:tcPr>
            <w:tcW w:w="8553" w:type="dxa"/>
            <w:tcBorders>
              <w:top w:val="single" w:sz="4" w:space="0" w:color="auto"/>
              <w:bottom w:val="single" w:sz="4" w:space="0" w:color="auto"/>
              <w:right w:val="single" w:sz="4" w:space="0" w:color="auto"/>
            </w:tcBorders>
          </w:tcPr>
          <w:p w:rsidR="00CC2D30" w:rsidRPr="0004263A" w:rsidRDefault="00CC2D30" w:rsidP="007D4198">
            <w:pPr>
              <w:spacing w:line="240" w:lineRule="exact"/>
              <w:ind w:right="571"/>
              <w:rPr>
                <w:b/>
                <w:i/>
                <w:sz w:val="28"/>
                <w:szCs w:val="28"/>
              </w:rPr>
            </w:pPr>
            <w:r w:rsidRPr="0004263A">
              <w:rPr>
                <w:b/>
                <w:i/>
                <w:sz w:val="24"/>
              </w:rPr>
              <w:t>Приложения</w:t>
            </w:r>
          </w:p>
          <w:p w:rsidR="00CC2D30" w:rsidRPr="00444F11" w:rsidRDefault="00CC2D30" w:rsidP="007D4198">
            <w:pPr>
              <w:spacing w:line="240" w:lineRule="exact"/>
              <w:ind w:right="571"/>
              <w:rPr>
                <w:sz w:val="24"/>
                <w:szCs w:val="24"/>
              </w:rPr>
            </w:pPr>
            <w:r w:rsidRPr="00F03A94">
              <w:rPr>
                <w:sz w:val="24"/>
                <w:szCs w:val="24"/>
              </w:rPr>
              <w:t>«Особенности</w:t>
            </w:r>
            <w:r w:rsidRPr="00F03A94">
              <w:rPr>
                <w:spacing w:val="-5"/>
                <w:sz w:val="24"/>
                <w:szCs w:val="24"/>
              </w:rPr>
              <w:t xml:space="preserve"> </w:t>
            </w:r>
            <w:r w:rsidRPr="00F03A94">
              <w:rPr>
                <w:sz w:val="24"/>
                <w:szCs w:val="24"/>
              </w:rPr>
              <w:t>оценки</w:t>
            </w:r>
            <w:r w:rsidRPr="00F03A94">
              <w:rPr>
                <w:spacing w:val="-4"/>
                <w:sz w:val="24"/>
                <w:szCs w:val="24"/>
              </w:rPr>
              <w:t xml:space="preserve"> </w:t>
            </w:r>
            <w:r w:rsidRPr="00F03A94">
              <w:rPr>
                <w:sz w:val="24"/>
                <w:szCs w:val="24"/>
              </w:rPr>
              <w:t>предметных</w:t>
            </w:r>
            <w:r w:rsidRPr="00F03A94">
              <w:rPr>
                <w:spacing w:val="-4"/>
                <w:sz w:val="24"/>
                <w:szCs w:val="24"/>
              </w:rPr>
              <w:t xml:space="preserve"> </w:t>
            </w:r>
            <w:r w:rsidRPr="00F03A94">
              <w:rPr>
                <w:sz w:val="24"/>
                <w:szCs w:val="24"/>
              </w:rPr>
              <w:t>результатов»</w:t>
            </w:r>
          </w:p>
        </w:tc>
        <w:tc>
          <w:tcPr>
            <w:tcW w:w="753" w:type="dxa"/>
            <w:tcBorders>
              <w:top w:val="single" w:sz="4" w:space="0" w:color="auto"/>
              <w:left w:val="single" w:sz="4" w:space="0" w:color="auto"/>
              <w:bottom w:val="single" w:sz="4" w:space="0" w:color="auto"/>
            </w:tcBorders>
          </w:tcPr>
          <w:p w:rsidR="00CC2D30" w:rsidRDefault="00CC2D30" w:rsidP="0024777D">
            <w:pPr>
              <w:pStyle w:val="TableParagraph"/>
              <w:spacing w:line="268" w:lineRule="exact"/>
              <w:ind w:left="0"/>
              <w:rPr>
                <w:sz w:val="24"/>
              </w:rPr>
            </w:pPr>
          </w:p>
          <w:p w:rsidR="00CC2D30" w:rsidRDefault="00CC2D30" w:rsidP="0024777D">
            <w:pPr>
              <w:pStyle w:val="TableParagraph"/>
              <w:spacing w:line="268" w:lineRule="exact"/>
              <w:ind w:left="0"/>
              <w:rPr>
                <w:sz w:val="24"/>
              </w:rPr>
            </w:pPr>
            <w:r>
              <w:rPr>
                <w:sz w:val="24"/>
              </w:rPr>
              <w:t>619</w:t>
            </w:r>
          </w:p>
        </w:tc>
      </w:tr>
      <w:tr w:rsidR="00CC2D30" w:rsidTr="00CC2D30">
        <w:trPr>
          <w:trHeight w:val="1260"/>
        </w:trPr>
        <w:tc>
          <w:tcPr>
            <w:tcW w:w="1050" w:type="dxa"/>
            <w:vMerge/>
          </w:tcPr>
          <w:p w:rsidR="00CC2D30" w:rsidRDefault="00CC2D30" w:rsidP="0024777D">
            <w:pPr>
              <w:pStyle w:val="TableParagraph"/>
              <w:spacing w:line="268" w:lineRule="exact"/>
              <w:rPr>
                <w:sz w:val="24"/>
              </w:rPr>
            </w:pPr>
          </w:p>
        </w:tc>
        <w:tc>
          <w:tcPr>
            <w:tcW w:w="8553" w:type="dxa"/>
            <w:tcBorders>
              <w:top w:val="single" w:sz="4" w:space="0" w:color="auto"/>
              <w:bottom w:val="single" w:sz="4" w:space="0" w:color="auto"/>
              <w:right w:val="single" w:sz="4" w:space="0" w:color="auto"/>
            </w:tcBorders>
          </w:tcPr>
          <w:p w:rsidR="00CC2D30" w:rsidRPr="00CC2D30" w:rsidRDefault="00CC2D30" w:rsidP="007D4198">
            <w:pPr>
              <w:spacing w:line="240" w:lineRule="exact"/>
              <w:ind w:right="571"/>
              <w:rPr>
                <w:sz w:val="24"/>
                <w:szCs w:val="24"/>
              </w:rPr>
            </w:pPr>
            <w:r>
              <w:rPr>
                <w:sz w:val="24"/>
                <w:szCs w:val="24"/>
              </w:rPr>
              <w:t>«</w:t>
            </w:r>
            <w:r w:rsidRPr="00444F11">
              <w:rPr>
                <w:sz w:val="24"/>
                <w:szCs w:val="24"/>
              </w:rPr>
              <w:t>График оценочных процедур на 2024 - 2025 учебный год с учетом оценочных процедур, запланированных в рамках учебного процесса в МБОУ «Староашировская СОШ имени Героя Советского Союза Шамкаева Акрама Беляевича» и оценочных процедур федерального и регионального уровней</w:t>
            </w:r>
            <w:r>
              <w:rPr>
                <w:sz w:val="24"/>
                <w:szCs w:val="24"/>
              </w:rPr>
              <w:t>»</w:t>
            </w:r>
          </w:p>
        </w:tc>
        <w:tc>
          <w:tcPr>
            <w:tcW w:w="753" w:type="dxa"/>
            <w:tcBorders>
              <w:top w:val="single" w:sz="4" w:space="0" w:color="auto"/>
              <w:left w:val="single" w:sz="4" w:space="0" w:color="auto"/>
              <w:bottom w:val="single" w:sz="4" w:space="0" w:color="auto"/>
            </w:tcBorders>
          </w:tcPr>
          <w:p w:rsidR="00CC2D30" w:rsidRDefault="00CC2D30" w:rsidP="0024777D">
            <w:pPr>
              <w:pStyle w:val="TableParagraph"/>
              <w:spacing w:line="268" w:lineRule="exact"/>
              <w:ind w:left="0"/>
              <w:rPr>
                <w:sz w:val="24"/>
              </w:rPr>
            </w:pPr>
          </w:p>
          <w:p w:rsidR="00CC2D30" w:rsidRDefault="00CC2D30" w:rsidP="0024777D">
            <w:pPr>
              <w:pStyle w:val="TableParagraph"/>
              <w:spacing w:line="268" w:lineRule="exact"/>
              <w:ind w:left="0"/>
              <w:rPr>
                <w:sz w:val="24"/>
              </w:rPr>
            </w:pPr>
            <w:r>
              <w:rPr>
                <w:sz w:val="24"/>
              </w:rPr>
              <w:t>647</w:t>
            </w:r>
          </w:p>
        </w:tc>
      </w:tr>
      <w:tr w:rsidR="00CC2D30" w:rsidTr="007D4198">
        <w:trPr>
          <w:trHeight w:val="168"/>
        </w:trPr>
        <w:tc>
          <w:tcPr>
            <w:tcW w:w="1050" w:type="dxa"/>
            <w:vMerge/>
            <w:tcBorders>
              <w:bottom w:val="single" w:sz="4" w:space="0" w:color="auto"/>
            </w:tcBorders>
          </w:tcPr>
          <w:p w:rsidR="00CC2D30" w:rsidRDefault="00CC2D30" w:rsidP="0024777D">
            <w:pPr>
              <w:pStyle w:val="TableParagraph"/>
              <w:spacing w:line="268" w:lineRule="exact"/>
              <w:rPr>
                <w:sz w:val="24"/>
              </w:rPr>
            </w:pPr>
          </w:p>
        </w:tc>
        <w:tc>
          <w:tcPr>
            <w:tcW w:w="8553" w:type="dxa"/>
            <w:tcBorders>
              <w:top w:val="single" w:sz="4" w:space="0" w:color="auto"/>
              <w:bottom w:val="single" w:sz="4" w:space="0" w:color="auto"/>
              <w:right w:val="single" w:sz="4" w:space="0" w:color="auto"/>
            </w:tcBorders>
          </w:tcPr>
          <w:p w:rsidR="00CC2D30" w:rsidRDefault="000611B2" w:rsidP="007D4198">
            <w:pPr>
              <w:spacing w:line="240" w:lineRule="exact"/>
              <w:ind w:right="571"/>
              <w:rPr>
                <w:sz w:val="24"/>
                <w:szCs w:val="24"/>
              </w:rPr>
            </w:pPr>
            <w:r w:rsidRPr="000611B2">
              <w:rPr>
                <w:sz w:val="24"/>
                <w:szCs w:val="24"/>
              </w:rPr>
              <w:t>Календарный план воспитательной работы на 2024/2025 учебный год</w:t>
            </w:r>
          </w:p>
        </w:tc>
        <w:tc>
          <w:tcPr>
            <w:tcW w:w="753" w:type="dxa"/>
            <w:tcBorders>
              <w:top w:val="single" w:sz="4" w:space="0" w:color="auto"/>
              <w:left w:val="single" w:sz="4" w:space="0" w:color="auto"/>
              <w:bottom w:val="single" w:sz="4" w:space="0" w:color="auto"/>
            </w:tcBorders>
          </w:tcPr>
          <w:p w:rsidR="00CC2D30" w:rsidRDefault="008A4A81" w:rsidP="0024777D">
            <w:pPr>
              <w:pStyle w:val="TableParagraph"/>
              <w:spacing w:line="268" w:lineRule="exact"/>
              <w:ind w:left="0"/>
              <w:rPr>
                <w:sz w:val="24"/>
              </w:rPr>
            </w:pPr>
            <w:r>
              <w:rPr>
                <w:sz w:val="24"/>
              </w:rPr>
              <w:t>653</w:t>
            </w:r>
            <w:bookmarkStart w:id="0" w:name="_GoBack"/>
            <w:bookmarkEnd w:id="0"/>
          </w:p>
        </w:tc>
      </w:tr>
    </w:tbl>
    <w:p w:rsidR="00456509" w:rsidRDefault="00456509">
      <w:pPr>
        <w:spacing w:line="268" w:lineRule="exact"/>
        <w:rPr>
          <w:sz w:val="24"/>
        </w:rPr>
        <w:sectPr w:rsidR="00456509">
          <w:pgSz w:w="11910" w:h="16840"/>
          <w:pgMar w:top="900" w:right="300" w:bottom="280" w:left="600" w:header="569" w:footer="0" w:gutter="0"/>
          <w:cols w:space="720"/>
        </w:sectPr>
      </w:pPr>
    </w:p>
    <w:p w:rsidR="00456509" w:rsidRPr="00D05FC0" w:rsidRDefault="00D11E26" w:rsidP="00D05FC0">
      <w:pPr>
        <w:pStyle w:val="21"/>
        <w:spacing w:before="163"/>
        <w:ind w:left="1613"/>
        <w:jc w:val="left"/>
      </w:pPr>
      <w:r>
        <w:lastRenderedPageBreak/>
        <w:t>I</w:t>
      </w:r>
      <w:r>
        <w:rPr>
          <w:spacing w:val="54"/>
        </w:rPr>
        <w:t xml:space="preserve"> </w:t>
      </w:r>
      <w:r>
        <w:t>ЦЕЛЕВОЙ</w:t>
      </w:r>
      <w:r>
        <w:rPr>
          <w:spacing w:val="-2"/>
        </w:rPr>
        <w:t xml:space="preserve"> </w:t>
      </w:r>
      <w:r>
        <w:t>РАЗДЕЛ.</w:t>
      </w:r>
    </w:p>
    <w:p w:rsidR="00456509" w:rsidRDefault="00D11E26">
      <w:pPr>
        <w:spacing w:line="275" w:lineRule="exact"/>
        <w:ind w:left="1613"/>
        <w:jc w:val="both"/>
        <w:rPr>
          <w:b/>
          <w:sz w:val="24"/>
        </w:rPr>
      </w:pPr>
      <w:r>
        <w:rPr>
          <w:b/>
          <w:sz w:val="24"/>
        </w:rPr>
        <w:t>1.1 Пояснительная</w:t>
      </w:r>
      <w:r>
        <w:rPr>
          <w:b/>
          <w:spacing w:val="-5"/>
          <w:sz w:val="24"/>
        </w:rPr>
        <w:t xml:space="preserve"> </w:t>
      </w:r>
      <w:r>
        <w:rPr>
          <w:b/>
          <w:sz w:val="24"/>
        </w:rPr>
        <w:t>записка.</w:t>
      </w:r>
    </w:p>
    <w:p w:rsidR="001A0B48" w:rsidRPr="001A0B48" w:rsidRDefault="00D11E26" w:rsidP="00926BBA">
      <w:pPr>
        <w:pStyle w:val="a4"/>
        <w:ind w:right="261" w:firstLine="773"/>
      </w:pPr>
      <w:r>
        <w:t>Основная образовательная программа начального общего образования (далее - ООП НОО)</w:t>
      </w:r>
      <w:r>
        <w:rPr>
          <w:spacing w:val="1"/>
        </w:rPr>
        <w:t xml:space="preserve"> </w:t>
      </w:r>
      <w:r>
        <w:t>разработана в соответствии с ФГО</w:t>
      </w:r>
      <w:r w:rsidR="001A0B48">
        <w:t xml:space="preserve">С НОО 2021г. и с учетом ФОП НОО, а также </w:t>
      </w:r>
      <w:r w:rsidR="001A0B48" w:rsidRPr="001A0B48">
        <w:t>приказ</w:t>
      </w:r>
      <w:r w:rsidR="001A0B48">
        <w:t>ом</w:t>
      </w:r>
      <w:r w:rsidR="001A0B48" w:rsidRPr="001A0B48">
        <w:t xml:space="preserve">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1A0B48" w:rsidRPr="001A0B48">
        <w:rPr>
          <w:rFonts w:eastAsia="Lucida Sans Unicode"/>
          <w:sz w:val="28"/>
          <w:szCs w:val="28"/>
          <w:lang w:eastAsia="ar-SA"/>
        </w:rPr>
        <w:t xml:space="preserve"> </w:t>
      </w:r>
      <w:r w:rsidR="001A0B48" w:rsidRPr="001A0B48">
        <w:t>приказ</w:t>
      </w:r>
      <w:r w:rsidR="001A0B48">
        <w:t>ом</w:t>
      </w:r>
      <w:r w:rsidR="001A0B48" w:rsidRPr="001A0B48">
        <w:t xml:space="preserve"> от 19.01.2024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 исключением подпунктов 8, 13 и 17 пункта 1 (в части, касающейся учебных предметов «История», «Обществознание» и «Основы духовно-нравственной культуры народов России») и подпунктов 11 и 12 пункта 2 (в части, касающейся учебных предметов «История» и «Обществознание»), которые вступают в силу с 1 сентября 2025 года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2025/2026 учебного года).</w:t>
      </w:r>
    </w:p>
    <w:p w:rsidR="00456509" w:rsidRDefault="00D11E26" w:rsidP="00926BBA">
      <w:pPr>
        <w:pStyle w:val="a4"/>
        <w:ind w:right="261" w:firstLine="773"/>
      </w:pPr>
      <w:r>
        <w:t xml:space="preserve"> При этом содержание и</w:t>
      </w:r>
      <w:r>
        <w:rPr>
          <w:spacing w:val="1"/>
        </w:rPr>
        <w:t xml:space="preserve"> </w:t>
      </w:r>
      <w:r>
        <w:t>планируемые</w:t>
      </w:r>
      <w:r>
        <w:rPr>
          <w:spacing w:val="1"/>
        </w:rPr>
        <w:t xml:space="preserve"> </w:t>
      </w:r>
      <w:r>
        <w:t>результаты</w:t>
      </w:r>
      <w:r>
        <w:rPr>
          <w:spacing w:val="1"/>
        </w:rPr>
        <w:t xml:space="preserve"> </w:t>
      </w:r>
      <w:r>
        <w:t>разработанной</w:t>
      </w:r>
      <w:r>
        <w:rPr>
          <w:spacing w:val="1"/>
        </w:rPr>
        <w:t xml:space="preserve"> </w:t>
      </w:r>
      <w:r>
        <w:t>ООП</w:t>
      </w:r>
      <w:r>
        <w:rPr>
          <w:spacing w:val="1"/>
        </w:rPr>
        <w:t xml:space="preserve"> </w:t>
      </w:r>
      <w:r>
        <w:t>НОО</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w:t>
      </w:r>
      <w:r>
        <w:rPr>
          <w:spacing w:val="-4"/>
        </w:rPr>
        <w:t xml:space="preserve"> </w:t>
      </w:r>
      <w:r>
        <w:t>результатов</w:t>
      </w:r>
      <w:r>
        <w:rPr>
          <w:spacing w:val="-1"/>
        </w:rPr>
        <w:t xml:space="preserve"> </w:t>
      </w:r>
      <w:r>
        <w:t>ФОП</w:t>
      </w:r>
      <w:r>
        <w:rPr>
          <w:spacing w:val="1"/>
        </w:rPr>
        <w:t xml:space="preserve"> </w:t>
      </w:r>
      <w:r>
        <w:t>НОО.</w:t>
      </w:r>
    </w:p>
    <w:p w:rsidR="00456509" w:rsidRDefault="00D11E26" w:rsidP="00926BBA">
      <w:pPr>
        <w:pStyle w:val="a4"/>
        <w:ind w:right="237" w:firstLine="773"/>
      </w:pPr>
      <w:r>
        <w:t>ООП</w:t>
      </w:r>
      <w:r>
        <w:rPr>
          <w:spacing w:val="-8"/>
        </w:rPr>
        <w:t xml:space="preserve"> </w:t>
      </w:r>
      <w:r>
        <w:t>НОО</w:t>
      </w:r>
      <w:r>
        <w:rPr>
          <w:spacing w:val="-7"/>
        </w:rPr>
        <w:t xml:space="preserve"> </w:t>
      </w:r>
      <w:r w:rsidR="00AE5558">
        <w:t>м</w:t>
      </w:r>
      <w:r>
        <w:t>униципального</w:t>
      </w:r>
      <w:r>
        <w:rPr>
          <w:spacing w:val="-6"/>
        </w:rPr>
        <w:t xml:space="preserve"> </w:t>
      </w:r>
      <w:r w:rsidR="00AE5558">
        <w:t>бюджетного</w:t>
      </w:r>
      <w:r>
        <w:rPr>
          <w:spacing w:val="-4"/>
        </w:rPr>
        <w:t xml:space="preserve"> </w:t>
      </w:r>
      <w:r>
        <w:t>общеобразовательного</w:t>
      </w:r>
      <w:r>
        <w:rPr>
          <w:spacing w:val="-3"/>
        </w:rPr>
        <w:t xml:space="preserve"> </w:t>
      </w:r>
      <w:r>
        <w:t>учреждения</w:t>
      </w:r>
      <w:r>
        <w:rPr>
          <w:spacing w:val="-7"/>
        </w:rPr>
        <w:t xml:space="preserve"> </w:t>
      </w:r>
      <w:r>
        <w:t>средней</w:t>
      </w:r>
      <w:r w:rsidR="00D6039A">
        <w:t xml:space="preserve"> общеобразовательной</w:t>
      </w:r>
      <w:r>
        <w:rPr>
          <w:spacing w:val="-57"/>
        </w:rPr>
        <w:t xml:space="preserve"> </w:t>
      </w:r>
      <w:r w:rsidR="00AE5558">
        <w:rPr>
          <w:spacing w:val="-57"/>
        </w:rPr>
        <w:t xml:space="preserve">  </w:t>
      </w:r>
      <w:r w:rsidR="00D6039A">
        <w:rPr>
          <w:spacing w:val="-57"/>
        </w:rPr>
        <w:t xml:space="preserve">   </w:t>
      </w:r>
      <w:r>
        <w:t>школы</w:t>
      </w:r>
      <w:r>
        <w:rPr>
          <w:spacing w:val="1"/>
        </w:rPr>
        <w:t xml:space="preserve"> </w:t>
      </w:r>
      <w:r w:rsidR="00AE5558">
        <w:rPr>
          <w:spacing w:val="1"/>
        </w:rPr>
        <w:t>«Староашировская СОШ имени Героя Советского Союза Шамкаева Акрама Беляевича»</w:t>
      </w:r>
      <w:r>
        <w:rPr>
          <w:spacing w:val="60"/>
        </w:rPr>
        <w:t xml:space="preserve"> </w:t>
      </w:r>
      <w:r>
        <w:t>предусматривает непосредственное</w:t>
      </w:r>
      <w:r>
        <w:rPr>
          <w:spacing w:val="-5"/>
        </w:rPr>
        <w:t xml:space="preserve"> </w:t>
      </w:r>
      <w:r>
        <w:t>применение</w:t>
      </w:r>
      <w:r>
        <w:rPr>
          <w:spacing w:val="-1"/>
        </w:rPr>
        <w:t xml:space="preserve"> </w:t>
      </w:r>
      <w:r>
        <w:t>при</w:t>
      </w:r>
      <w:r>
        <w:rPr>
          <w:spacing w:val="-4"/>
        </w:rPr>
        <w:t xml:space="preserve"> </w:t>
      </w:r>
      <w:r>
        <w:t>реализации</w:t>
      </w:r>
      <w:r w:rsidR="00D6039A">
        <w:t xml:space="preserve"> </w:t>
      </w:r>
      <w:r>
        <w:t>обязательной части ООП НОО федеральных рабочих программ по учебным предметам «Русский</w:t>
      </w:r>
      <w:r>
        <w:rPr>
          <w:spacing w:val="-57"/>
        </w:rPr>
        <w:t xml:space="preserve"> </w:t>
      </w:r>
      <w:r>
        <w:t>язык»,</w:t>
      </w:r>
      <w:r>
        <w:rPr>
          <w:spacing w:val="2"/>
        </w:rPr>
        <w:t xml:space="preserve"> </w:t>
      </w:r>
      <w:r>
        <w:t>Математика,</w:t>
      </w:r>
      <w:r>
        <w:rPr>
          <w:spacing w:val="2"/>
        </w:rPr>
        <w:t xml:space="preserve"> </w:t>
      </w:r>
      <w:r>
        <w:t>«Литературное</w:t>
      </w:r>
      <w:r>
        <w:rPr>
          <w:spacing w:val="-1"/>
        </w:rPr>
        <w:t xml:space="preserve"> </w:t>
      </w:r>
      <w:r>
        <w:t>чтение»,</w:t>
      </w:r>
      <w:r>
        <w:rPr>
          <w:spacing w:val="5"/>
        </w:rPr>
        <w:t xml:space="preserve"> </w:t>
      </w:r>
      <w:r>
        <w:t>«Окружающий мир»</w:t>
      </w:r>
      <w:r>
        <w:rPr>
          <w:vertAlign w:val="superscript"/>
        </w:rPr>
        <w:t>1</w:t>
      </w:r>
      <w:r>
        <w:t>,</w:t>
      </w:r>
      <w:r>
        <w:rPr>
          <w:spacing w:val="2"/>
        </w:rPr>
        <w:t xml:space="preserve"> </w:t>
      </w:r>
      <w:r>
        <w:t>«Иностранный</w:t>
      </w:r>
      <w:r>
        <w:rPr>
          <w:spacing w:val="-4"/>
        </w:rPr>
        <w:t xml:space="preserve"> </w:t>
      </w:r>
      <w:r>
        <w:t>язык</w:t>
      </w:r>
      <w:r>
        <w:rPr>
          <w:spacing w:val="-5"/>
        </w:rPr>
        <w:t xml:space="preserve"> </w:t>
      </w:r>
      <w:r>
        <w:t>»,</w:t>
      </w:r>
      <w:r>
        <w:rPr>
          <w:spacing w:val="1"/>
        </w:rPr>
        <w:t xml:space="preserve"> </w:t>
      </w:r>
      <w:r>
        <w:t>Т</w:t>
      </w:r>
      <w:r w:rsidR="001A0B48">
        <w:t>руд(т</w:t>
      </w:r>
      <w:r>
        <w:t>ехнология</w:t>
      </w:r>
      <w:r w:rsidR="001A0B48">
        <w:t>)</w:t>
      </w:r>
      <w:r>
        <w:t>,</w:t>
      </w:r>
      <w:r>
        <w:rPr>
          <w:spacing w:val="3"/>
        </w:rPr>
        <w:t xml:space="preserve"> </w:t>
      </w:r>
      <w:r>
        <w:t>Изобразительное</w:t>
      </w:r>
      <w:r>
        <w:rPr>
          <w:spacing w:val="1"/>
        </w:rPr>
        <w:t xml:space="preserve"> </w:t>
      </w:r>
      <w:r>
        <w:t>искусство,</w:t>
      </w:r>
      <w:r>
        <w:rPr>
          <w:spacing w:val="-2"/>
        </w:rPr>
        <w:t xml:space="preserve"> </w:t>
      </w:r>
      <w:r>
        <w:t>Физическая</w:t>
      </w:r>
      <w:r>
        <w:rPr>
          <w:spacing w:val="2"/>
        </w:rPr>
        <w:t xml:space="preserve"> </w:t>
      </w:r>
      <w:r>
        <w:t>культура.</w:t>
      </w:r>
    </w:p>
    <w:p w:rsidR="00456509" w:rsidRDefault="005A7431" w:rsidP="00926BBA">
      <w:pPr>
        <w:pStyle w:val="21"/>
        <w:numPr>
          <w:ilvl w:val="2"/>
          <w:numId w:val="36"/>
        </w:numPr>
        <w:tabs>
          <w:tab w:val="left" w:pos="1787"/>
        </w:tabs>
        <w:spacing w:before="203"/>
      </w:pPr>
      <w:r>
        <w:t>1.1.1.</w:t>
      </w:r>
      <w:r w:rsidR="00D11E26">
        <w:t>Цели</w:t>
      </w:r>
      <w:r w:rsidR="00D11E26">
        <w:rPr>
          <w:spacing w:val="-1"/>
        </w:rPr>
        <w:t xml:space="preserve"> </w:t>
      </w:r>
      <w:r w:rsidR="00D11E26">
        <w:t>реализации ООП НОО</w:t>
      </w:r>
    </w:p>
    <w:p w:rsidR="00456509" w:rsidRDefault="00D11E26" w:rsidP="00926BBA">
      <w:pPr>
        <w:pStyle w:val="a4"/>
        <w:spacing w:before="128"/>
        <w:ind w:left="1244" w:firstLine="0"/>
      </w:pPr>
      <w:r>
        <w:t>Целями реализации</w:t>
      </w:r>
      <w:r>
        <w:rPr>
          <w:spacing w:val="1"/>
        </w:rPr>
        <w:t xml:space="preserve"> </w:t>
      </w:r>
      <w:r>
        <w:t>ООП</w:t>
      </w:r>
      <w:r>
        <w:rPr>
          <w:spacing w:val="-1"/>
        </w:rPr>
        <w:t xml:space="preserve"> </w:t>
      </w:r>
      <w:r>
        <w:t>НОО</w:t>
      </w:r>
      <w:r>
        <w:rPr>
          <w:spacing w:val="-5"/>
        </w:rPr>
        <w:t xml:space="preserve"> </w:t>
      </w:r>
      <w:r>
        <w:t>являются:</w:t>
      </w:r>
    </w:p>
    <w:p w:rsidR="00456509" w:rsidRDefault="00D11E26" w:rsidP="00926BBA">
      <w:pPr>
        <w:pStyle w:val="a4"/>
        <w:spacing w:before="132"/>
        <w:ind w:right="267"/>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 каждого</w:t>
      </w:r>
      <w:r>
        <w:rPr>
          <w:spacing w:val="2"/>
        </w:rPr>
        <w:t xml:space="preserve"> </w:t>
      </w:r>
      <w:r>
        <w:t>обучающегося;</w:t>
      </w:r>
    </w:p>
    <w:p w:rsidR="00456509" w:rsidRDefault="00D11E26" w:rsidP="00926BBA">
      <w:pPr>
        <w:pStyle w:val="a4"/>
        <w:ind w:right="265"/>
      </w:pPr>
      <w:r>
        <w:t>организация учебного процесса с учётом целей, содержания и планируемых 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отражённых</w:t>
      </w:r>
      <w:r>
        <w:rPr>
          <w:spacing w:val="-4"/>
        </w:rPr>
        <w:t xml:space="preserve"> </w:t>
      </w:r>
      <w:r>
        <w:t>в</w:t>
      </w:r>
      <w:r>
        <w:rPr>
          <w:spacing w:val="-1"/>
        </w:rPr>
        <w:t xml:space="preserve"> </w:t>
      </w:r>
      <w:r>
        <w:t>ФГОС НОО;</w:t>
      </w:r>
    </w:p>
    <w:p w:rsidR="00456509" w:rsidRDefault="00D11E26" w:rsidP="00926BBA">
      <w:pPr>
        <w:pStyle w:val="a4"/>
        <w:ind w:right="275"/>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3"/>
        </w:rPr>
        <w:t xml:space="preserve"> </w:t>
      </w:r>
      <w:r>
        <w:t>возможностей</w:t>
      </w:r>
      <w:r>
        <w:rPr>
          <w:spacing w:val="-2"/>
        </w:rPr>
        <w:t xml:space="preserve"> </w:t>
      </w:r>
      <w:r>
        <w:t>и</w:t>
      </w:r>
      <w:r>
        <w:rPr>
          <w:spacing w:val="2"/>
        </w:rPr>
        <w:t xml:space="preserve"> </w:t>
      </w:r>
      <w:r>
        <w:t>стремления</w:t>
      </w:r>
      <w:r>
        <w:rPr>
          <w:spacing w:val="2"/>
        </w:rPr>
        <w:t xml:space="preserve"> </w:t>
      </w:r>
      <w:r>
        <w:t>к самореализации;</w:t>
      </w:r>
    </w:p>
    <w:p w:rsidR="00456509" w:rsidRDefault="00D11E26" w:rsidP="00926BBA">
      <w:pPr>
        <w:pStyle w:val="a4"/>
        <w:ind w:right="26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60"/>
        </w:rPr>
        <w:t xml:space="preserve"> </w:t>
      </w:r>
      <w:r>
        <w:t>детей</w:t>
      </w:r>
      <w:r>
        <w:rPr>
          <w:spacing w:val="1"/>
        </w:rPr>
        <w:t xml:space="preserve"> </w:t>
      </w:r>
      <w:r>
        <w:t>социальных</w:t>
      </w:r>
      <w:r>
        <w:rPr>
          <w:spacing w:val="-4"/>
        </w:rPr>
        <w:t xml:space="preserve"> </w:t>
      </w:r>
      <w:r>
        <w:t>групп,</w:t>
      </w:r>
      <w:r>
        <w:rPr>
          <w:spacing w:val="3"/>
        </w:rPr>
        <w:t xml:space="preserve"> </w:t>
      </w:r>
      <w:r>
        <w:t>нуждающихся</w:t>
      </w:r>
      <w:r>
        <w:rPr>
          <w:spacing w:val="2"/>
        </w:rPr>
        <w:t xml:space="preserve"> </w:t>
      </w:r>
      <w:r>
        <w:t>в</w:t>
      </w:r>
      <w:r>
        <w:rPr>
          <w:spacing w:val="2"/>
        </w:rPr>
        <w:t xml:space="preserve"> </w:t>
      </w:r>
      <w:r>
        <w:t>особом</w:t>
      </w:r>
      <w:r>
        <w:rPr>
          <w:spacing w:val="-2"/>
        </w:rPr>
        <w:t xml:space="preserve"> </w:t>
      </w:r>
      <w:r>
        <w:t>внимании</w:t>
      </w:r>
      <w:r>
        <w:rPr>
          <w:spacing w:val="-2"/>
        </w:rPr>
        <w:t xml:space="preserve"> </w:t>
      </w:r>
      <w:r>
        <w:t>и</w:t>
      </w:r>
      <w:r>
        <w:rPr>
          <w:spacing w:val="2"/>
        </w:rPr>
        <w:t xml:space="preserve"> </w:t>
      </w:r>
      <w:r>
        <w:t>поддержке.</w:t>
      </w:r>
    </w:p>
    <w:p w:rsidR="00456509" w:rsidRDefault="00D11E26" w:rsidP="00926BBA">
      <w:pPr>
        <w:pStyle w:val="a4"/>
        <w:ind w:right="268" w:firstLine="773"/>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57"/>
        </w:rPr>
        <w:t xml:space="preserve"> </w:t>
      </w:r>
      <w:r>
        <w:t>следующих</w:t>
      </w:r>
      <w:r>
        <w:rPr>
          <w:spacing w:val="-4"/>
        </w:rPr>
        <w:t xml:space="preserve"> </w:t>
      </w:r>
      <w:r>
        <w:t>основных</w:t>
      </w:r>
      <w:r>
        <w:rPr>
          <w:spacing w:val="-3"/>
        </w:rPr>
        <w:t xml:space="preserve"> </w:t>
      </w:r>
      <w:r>
        <w:t>задач:</w:t>
      </w:r>
    </w:p>
    <w:p w:rsidR="00456509" w:rsidRDefault="00D11E26" w:rsidP="00926BBA">
      <w:pPr>
        <w:pStyle w:val="a4"/>
        <w:ind w:right="260"/>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1"/>
        </w:rPr>
        <w:t xml:space="preserve"> </w:t>
      </w:r>
      <w:r>
        <w:t>укрепление здоровья;</w:t>
      </w:r>
    </w:p>
    <w:p w:rsidR="00456509" w:rsidRDefault="00D11E26" w:rsidP="00926BBA">
      <w:pPr>
        <w:pStyle w:val="a4"/>
        <w:ind w:right="266"/>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3"/>
        </w:rPr>
        <w:t xml:space="preserve"> </w:t>
      </w:r>
      <w:r>
        <w:t>состояния</w:t>
      </w:r>
      <w:r>
        <w:rPr>
          <w:spacing w:val="1"/>
        </w:rPr>
        <w:t xml:space="preserve"> </w:t>
      </w:r>
      <w:r>
        <w:t>здоровья;</w:t>
      </w:r>
    </w:p>
    <w:p w:rsidR="00456509" w:rsidRDefault="00D11E26" w:rsidP="00926BBA">
      <w:pPr>
        <w:pStyle w:val="a4"/>
        <w:ind w:left="1244" w:firstLine="0"/>
      </w:pPr>
      <w:r>
        <w:t>становление</w:t>
      </w:r>
      <w:r>
        <w:rPr>
          <w:spacing w:val="28"/>
        </w:rPr>
        <w:t xml:space="preserve"> </w:t>
      </w:r>
      <w:r>
        <w:t>и</w:t>
      </w:r>
      <w:r>
        <w:rPr>
          <w:spacing w:val="34"/>
        </w:rPr>
        <w:t xml:space="preserve"> </w:t>
      </w:r>
      <w:r>
        <w:t>развитие</w:t>
      </w:r>
      <w:r>
        <w:rPr>
          <w:spacing w:val="33"/>
        </w:rPr>
        <w:t xml:space="preserve"> </w:t>
      </w:r>
      <w:r>
        <w:t>личности</w:t>
      </w:r>
      <w:r>
        <w:rPr>
          <w:spacing w:val="31"/>
        </w:rPr>
        <w:t xml:space="preserve"> </w:t>
      </w:r>
      <w:r>
        <w:t>в</w:t>
      </w:r>
      <w:r>
        <w:rPr>
          <w:spacing w:val="32"/>
        </w:rPr>
        <w:t xml:space="preserve"> </w:t>
      </w:r>
      <w:r>
        <w:t>ее</w:t>
      </w:r>
      <w:r>
        <w:rPr>
          <w:spacing w:val="29"/>
        </w:rPr>
        <w:t xml:space="preserve"> </w:t>
      </w:r>
      <w:r>
        <w:t>индивидуальности,</w:t>
      </w:r>
      <w:r>
        <w:rPr>
          <w:spacing w:val="36"/>
        </w:rPr>
        <w:t xml:space="preserve"> </w:t>
      </w:r>
      <w:r>
        <w:t>самобытности,</w:t>
      </w:r>
      <w:r>
        <w:rPr>
          <w:spacing w:val="36"/>
        </w:rPr>
        <w:t xml:space="preserve"> </w:t>
      </w:r>
      <w:r>
        <w:t>уникальности</w:t>
      </w:r>
      <w:r>
        <w:rPr>
          <w:spacing w:val="32"/>
        </w:rPr>
        <w:t xml:space="preserve"> </w:t>
      </w:r>
      <w:r>
        <w:t>и</w:t>
      </w:r>
    </w:p>
    <w:p w:rsidR="00456509" w:rsidRDefault="007C5DA5" w:rsidP="00926BBA">
      <w:pPr>
        <w:pStyle w:val="a4"/>
        <w:spacing w:before="3"/>
        <w:ind w:left="0" w:firstLine="0"/>
        <w:jc w:val="left"/>
        <w:rPr>
          <w:sz w:val="29"/>
        </w:rPr>
      </w:pPr>
      <w:r>
        <w:pict>
          <v:rect id="_x0000_s1057" style="position:absolute;margin-left:56.65pt;margin-top:18.8pt;width:144.05pt;height:.7pt;z-index:-15728640;mso-wrap-distance-left:0;mso-wrap-distance-right:0;mso-position-horizontal-relative:page" fillcolor="black" stroked="f">
            <w10:wrap type="topAndBottom" anchorx="page"/>
          </v:rect>
        </w:pict>
      </w:r>
    </w:p>
    <w:p w:rsidR="00456509" w:rsidRDefault="00D11E26">
      <w:pPr>
        <w:pStyle w:val="a4"/>
        <w:tabs>
          <w:tab w:val="left" w:pos="911"/>
          <w:tab w:val="left" w:pos="2369"/>
          <w:tab w:val="left" w:pos="3890"/>
          <w:tab w:val="left" w:pos="5228"/>
          <w:tab w:val="left" w:pos="7276"/>
          <w:tab w:val="left" w:pos="8734"/>
          <w:tab w:val="left" w:pos="10197"/>
        </w:tabs>
        <w:spacing w:before="70" w:line="237" w:lineRule="auto"/>
        <w:ind w:right="268" w:firstLine="0"/>
        <w:jc w:val="left"/>
      </w:pPr>
      <w:r>
        <w:rPr>
          <w:rFonts w:ascii="Calibri" w:hAnsi="Calibri"/>
          <w:position w:val="7"/>
          <w:sz w:val="13"/>
        </w:rPr>
        <w:t>1</w:t>
      </w:r>
      <w:r>
        <w:rPr>
          <w:rFonts w:ascii="Calibri" w:hAnsi="Calibri"/>
          <w:spacing w:val="18"/>
          <w:position w:val="7"/>
          <w:sz w:val="13"/>
        </w:rPr>
        <w:t xml:space="preserve"> </w:t>
      </w:r>
      <w:r>
        <w:t>Часть</w:t>
      </w:r>
      <w:r>
        <w:rPr>
          <w:spacing w:val="54"/>
        </w:rPr>
        <w:t xml:space="preserve"> </w:t>
      </w:r>
      <w:r>
        <w:t>6</w:t>
      </w:r>
      <w:r>
        <w:rPr>
          <w:vertAlign w:val="superscript"/>
        </w:rPr>
        <w:t>3</w:t>
      </w:r>
      <w:r>
        <w:rPr>
          <w:spacing w:val="55"/>
        </w:rPr>
        <w:t xml:space="preserve"> </w:t>
      </w:r>
      <w:r>
        <w:t>статьи</w:t>
      </w:r>
      <w:r>
        <w:rPr>
          <w:spacing w:val="54"/>
        </w:rPr>
        <w:t xml:space="preserve"> </w:t>
      </w:r>
      <w:r>
        <w:t>12</w:t>
      </w:r>
      <w:r>
        <w:rPr>
          <w:spacing w:val="53"/>
        </w:rPr>
        <w:t xml:space="preserve"> </w:t>
      </w:r>
      <w:r>
        <w:t>Федерального</w:t>
      </w:r>
      <w:r>
        <w:rPr>
          <w:spacing w:val="62"/>
        </w:rPr>
        <w:t xml:space="preserve"> </w:t>
      </w:r>
      <w:r>
        <w:t>закона</w:t>
      </w:r>
      <w:r>
        <w:rPr>
          <w:spacing w:val="47"/>
        </w:rPr>
        <w:t xml:space="preserve"> </w:t>
      </w:r>
      <w:r>
        <w:t>от</w:t>
      </w:r>
      <w:r>
        <w:rPr>
          <w:spacing w:val="53"/>
        </w:rPr>
        <w:t xml:space="preserve"> </w:t>
      </w:r>
      <w:r>
        <w:t>29</w:t>
      </w:r>
      <w:r>
        <w:rPr>
          <w:spacing w:val="57"/>
        </w:rPr>
        <w:t xml:space="preserve"> </w:t>
      </w:r>
      <w:r>
        <w:t>декабря</w:t>
      </w:r>
      <w:r>
        <w:rPr>
          <w:spacing w:val="58"/>
        </w:rPr>
        <w:t xml:space="preserve"> </w:t>
      </w:r>
      <w:r>
        <w:t>2012</w:t>
      </w:r>
      <w:r>
        <w:rPr>
          <w:spacing w:val="57"/>
        </w:rPr>
        <w:t xml:space="preserve"> </w:t>
      </w:r>
      <w:r>
        <w:t>г.</w:t>
      </w:r>
      <w:r>
        <w:rPr>
          <w:spacing w:val="55"/>
        </w:rPr>
        <w:t xml:space="preserve"> </w:t>
      </w:r>
      <w:r>
        <w:t>№</w:t>
      </w:r>
      <w:r>
        <w:rPr>
          <w:spacing w:val="58"/>
        </w:rPr>
        <w:t xml:space="preserve"> </w:t>
      </w:r>
      <w:r>
        <w:t>273-ФЗ</w:t>
      </w:r>
      <w:r>
        <w:rPr>
          <w:spacing w:val="53"/>
        </w:rPr>
        <w:t xml:space="preserve"> </w:t>
      </w:r>
      <w:r>
        <w:t>«Об</w:t>
      </w:r>
      <w:r>
        <w:rPr>
          <w:spacing w:val="55"/>
        </w:rPr>
        <w:t xml:space="preserve"> </w:t>
      </w:r>
      <w:r>
        <w:t>образовании</w:t>
      </w:r>
      <w:r>
        <w:rPr>
          <w:spacing w:val="-57"/>
        </w:rPr>
        <w:t xml:space="preserve"> </w:t>
      </w:r>
      <w:r>
        <w:t>в</w:t>
      </w:r>
      <w:r>
        <w:tab/>
        <w:t>Российской</w:t>
      </w:r>
      <w:r>
        <w:tab/>
        <w:t>Федерации»</w:t>
      </w:r>
      <w:r>
        <w:tab/>
        <w:t>(Собрание</w:t>
      </w:r>
      <w:r>
        <w:tab/>
        <w:t>законодательства</w:t>
      </w:r>
      <w:r>
        <w:tab/>
        <w:t>Российской</w:t>
      </w:r>
      <w:r>
        <w:tab/>
        <w:t>Федерации,</w:t>
      </w:r>
      <w:r>
        <w:tab/>
      </w:r>
      <w:r>
        <w:rPr>
          <w:spacing w:val="-1"/>
        </w:rPr>
        <w:t>2012,</w:t>
      </w:r>
    </w:p>
    <w:p w:rsidR="00456509" w:rsidRDefault="00D11E26">
      <w:pPr>
        <w:pStyle w:val="a4"/>
        <w:spacing w:before="4"/>
        <w:ind w:firstLine="0"/>
        <w:jc w:val="left"/>
      </w:pPr>
      <w:r>
        <w:t>№</w:t>
      </w:r>
      <w:r>
        <w:rPr>
          <w:spacing w:val="1"/>
        </w:rPr>
        <w:t xml:space="preserve"> </w:t>
      </w:r>
      <w:r>
        <w:t>53,</w:t>
      </w:r>
      <w:r>
        <w:rPr>
          <w:spacing w:val="-3"/>
        </w:rPr>
        <w:t xml:space="preserve"> </w:t>
      </w:r>
      <w:r>
        <w:t>ст.</w:t>
      </w:r>
      <w:r>
        <w:rPr>
          <w:spacing w:val="-2"/>
        </w:rPr>
        <w:t xml:space="preserve"> </w:t>
      </w:r>
      <w:r>
        <w:t>7598;</w:t>
      </w:r>
      <w:r>
        <w:rPr>
          <w:spacing w:val="-4"/>
        </w:rPr>
        <w:t xml:space="preserve"> </w:t>
      </w:r>
      <w:r>
        <w:t>2022,</w:t>
      </w:r>
      <w:r>
        <w:rPr>
          <w:spacing w:val="-3"/>
        </w:rPr>
        <w:t xml:space="preserve"> </w:t>
      </w:r>
      <w:r>
        <w:t>№</w:t>
      </w:r>
      <w:r>
        <w:rPr>
          <w:spacing w:val="1"/>
        </w:rPr>
        <w:t xml:space="preserve"> </w:t>
      </w:r>
      <w:r>
        <w:t>39,</w:t>
      </w:r>
      <w:r>
        <w:rPr>
          <w:spacing w:val="3"/>
        </w:rPr>
        <w:t xml:space="preserve"> </w:t>
      </w:r>
      <w:r>
        <w:t>ст.</w:t>
      </w:r>
      <w:r>
        <w:rPr>
          <w:spacing w:val="2"/>
        </w:rPr>
        <w:t xml:space="preserve"> </w:t>
      </w:r>
      <w:r>
        <w:t>6541).</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неповторимости;</w:t>
      </w:r>
    </w:p>
    <w:p w:rsidR="00456509" w:rsidRDefault="00D11E26">
      <w:pPr>
        <w:pStyle w:val="a4"/>
        <w:spacing w:before="137" w:line="355" w:lineRule="auto"/>
        <w:ind w:left="1244" w:firstLine="0"/>
        <w:jc w:val="left"/>
      </w:pPr>
      <w:r>
        <w:t>обеспечение преемственности начального общего и основного общего образования;</w:t>
      </w:r>
      <w:r>
        <w:rPr>
          <w:spacing w:val="1"/>
        </w:rPr>
        <w:t xml:space="preserve"> </w:t>
      </w:r>
      <w:r>
        <w:t>достижение</w:t>
      </w:r>
      <w:r>
        <w:rPr>
          <w:spacing w:val="45"/>
        </w:rPr>
        <w:t xml:space="preserve"> </w:t>
      </w:r>
      <w:r>
        <w:t>планируемых</w:t>
      </w:r>
      <w:r>
        <w:rPr>
          <w:spacing w:val="42"/>
        </w:rPr>
        <w:t xml:space="preserve"> </w:t>
      </w:r>
      <w:r>
        <w:t>результатов</w:t>
      </w:r>
      <w:r>
        <w:rPr>
          <w:spacing w:val="39"/>
        </w:rPr>
        <w:t xml:space="preserve"> </w:t>
      </w:r>
      <w:r>
        <w:t>освоения</w:t>
      </w:r>
      <w:r>
        <w:rPr>
          <w:spacing w:val="52"/>
        </w:rPr>
        <w:t xml:space="preserve"> </w:t>
      </w:r>
      <w:r>
        <w:t>ООП</w:t>
      </w:r>
      <w:r>
        <w:rPr>
          <w:spacing w:val="41"/>
        </w:rPr>
        <w:t xml:space="preserve"> </w:t>
      </w:r>
      <w:r>
        <w:t>НОО</w:t>
      </w:r>
      <w:r>
        <w:rPr>
          <w:spacing w:val="45"/>
        </w:rPr>
        <w:t xml:space="preserve"> </w:t>
      </w:r>
      <w:r>
        <w:t>всеми</w:t>
      </w:r>
      <w:r>
        <w:rPr>
          <w:spacing w:val="38"/>
        </w:rPr>
        <w:t xml:space="preserve"> </w:t>
      </w:r>
      <w:r>
        <w:t>обучающимися,</w:t>
      </w:r>
      <w:r>
        <w:rPr>
          <w:spacing w:val="44"/>
        </w:rPr>
        <w:t xml:space="preserve"> </w:t>
      </w:r>
      <w:r>
        <w:t>в</w:t>
      </w:r>
      <w:r>
        <w:rPr>
          <w:spacing w:val="44"/>
        </w:rPr>
        <w:t xml:space="preserve"> </w:t>
      </w:r>
      <w:r>
        <w:t>том</w:t>
      </w:r>
    </w:p>
    <w:p w:rsidR="00456509" w:rsidRDefault="00D11E26">
      <w:pPr>
        <w:pStyle w:val="a4"/>
        <w:spacing w:line="355" w:lineRule="auto"/>
        <w:ind w:left="1244" w:right="562" w:hanging="711"/>
        <w:jc w:val="left"/>
      </w:pPr>
      <w:r>
        <w:t>числе обучающимися с ограниченными возможностями здоровья (далее – обучающиеся с ОВЗ);</w:t>
      </w:r>
      <w:r>
        <w:rPr>
          <w:spacing w:val="-57"/>
        </w:rPr>
        <w:t xml:space="preserve"> </w:t>
      </w:r>
      <w:r>
        <w:t>обеспечение</w:t>
      </w:r>
      <w:r>
        <w:rPr>
          <w:spacing w:val="-3"/>
        </w:rPr>
        <w:t xml:space="preserve"> </w:t>
      </w:r>
      <w:r>
        <w:t>доступности</w:t>
      </w:r>
      <w:r>
        <w:rPr>
          <w:spacing w:val="-4"/>
        </w:rPr>
        <w:t xml:space="preserve"> </w:t>
      </w:r>
      <w:r>
        <w:t>получения</w:t>
      </w:r>
      <w:r>
        <w:rPr>
          <w:spacing w:val="-1"/>
        </w:rPr>
        <w:t xml:space="preserve"> </w:t>
      </w:r>
      <w:r>
        <w:t>качественного</w:t>
      </w:r>
      <w:r>
        <w:rPr>
          <w:spacing w:val="3"/>
        </w:rPr>
        <w:t xml:space="preserve"> </w:t>
      </w:r>
      <w:r>
        <w:t>начального</w:t>
      </w:r>
      <w:r>
        <w:rPr>
          <w:spacing w:val="-2"/>
        </w:rPr>
        <w:t xml:space="preserve"> </w:t>
      </w:r>
      <w:r>
        <w:t>общего</w:t>
      </w:r>
      <w:r>
        <w:rPr>
          <w:spacing w:val="-1"/>
        </w:rPr>
        <w:t xml:space="preserve"> </w:t>
      </w:r>
      <w:r>
        <w:t>образования;</w:t>
      </w:r>
    </w:p>
    <w:p w:rsidR="00456509" w:rsidRDefault="00D11E26">
      <w:pPr>
        <w:pStyle w:val="a4"/>
        <w:spacing w:line="355" w:lineRule="auto"/>
        <w:ind w:right="267"/>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5"/>
        </w:rPr>
        <w:t xml:space="preserve"> </w:t>
      </w:r>
      <w:r>
        <w:t>полезной</w:t>
      </w:r>
      <w:r>
        <w:rPr>
          <w:spacing w:val="3"/>
        </w:rPr>
        <w:t xml:space="preserve"> </w:t>
      </w:r>
      <w:r>
        <w:t>деятельности;</w:t>
      </w:r>
    </w:p>
    <w:p w:rsidR="00456509" w:rsidRDefault="00D11E26">
      <w:pPr>
        <w:pStyle w:val="a4"/>
        <w:spacing w:line="355" w:lineRule="auto"/>
        <w:ind w:right="261"/>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rsidR="00456509" w:rsidRDefault="00D11E26">
      <w:pPr>
        <w:pStyle w:val="a4"/>
        <w:spacing w:line="355" w:lineRule="auto"/>
        <w:ind w:right="266"/>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3"/>
        </w:rPr>
        <w:t xml:space="preserve"> </w:t>
      </w:r>
      <w:r>
        <w:t>социальной</w:t>
      </w:r>
      <w:r>
        <w:rPr>
          <w:spacing w:val="1"/>
        </w:rPr>
        <w:t xml:space="preserve"> </w:t>
      </w:r>
      <w:r>
        <w:t>среды</w:t>
      </w:r>
      <w:r>
        <w:rPr>
          <w:spacing w:val="-3"/>
        </w:rPr>
        <w:t xml:space="preserve"> </w:t>
      </w:r>
      <w:r>
        <w:t>образовательной</w:t>
      </w:r>
      <w:r>
        <w:rPr>
          <w:spacing w:val="-4"/>
        </w:rPr>
        <w:t xml:space="preserve"> </w:t>
      </w:r>
      <w:r>
        <w:t>организации.</w:t>
      </w:r>
    </w:p>
    <w:p w:rsidR="00456509" w:rsidRDefault="005A7431" w:rsidP="00981FB7">
      <w:pPr>
        <w:pStyle w:val="21"/>
        <w:numPr>
          <w:ilvl w:val="2"/>
          <w:numId w:val="36"/>
        </w:numPr>
        <w:tabs>
          <w:tab w:val="left" w:pos="2147"/>
        </w:tabs>
        <w:spacing w:before="2"/>
        <w:ind w:left="2146"/>
      </w:pPr>
      <w:r>
        <w:t>1.1.2.</w:t>
      </w:r>
      <w:r w:rsidR="00D11E26">
        <w:t>Принципы</w:t>
      </w:r>
      <w:r w:rsidR="00D11E26">
        <w:rPr>
          <w:spacing w:val="-6"/>
        </w:rPr>
        <w:t xml:space="preserve"> </w:t>
      </w:r>
      <w:r w:rsidR="00D11E26">
        <w:t>формирования</w:t>
      </w:r>
      <w:r w:rsidR="00D11E26">
        <w:rPr>
          <w:spacing w:val="-2"/>
        </w:rPr>
        <w:t xml:space="preserve"> </w:t>
      </w:r>
      <w:r w:rsidR="00D11E26">
        <w:t>и</w:t>
      </w:r>
      <w:r w:rsidR="00D11E26">
        <w:rPr>
          <w:spacing w:val="-5"/>
        </w:rPr>
        <w:t xml:space="preserve"> </w:t>
      </w:r>
      <w:r w:rsidR="00D11E26">
        <w:t>механизмы</w:t>
      </w:r>
      <w:r w:rsidR="00D11E26">
        <w:rPr>
          <w:spacing w:val="-1"/>
        </w:rPr>
        <w:t xml:space="preserve"> </w:t>
      </w:r>
      <w:r w:rsidR="00D11E26">
        <w:t>реализации</w:t>
      </w:r>
      <w:r w:rsidR="00D11E26">
        <w:rPr>
          <w:spacing w:val="-5"/>
        </w:rPr>
        <w:t xml:space="preserve"> </w:t>
      </w:r>
      <w:r w:rsidR="00D11E26">
        <w:t>программы</w:t>
      </w:r>
      <w:r w:rsidR="00D11E26">
        <w:rPr>
          <w:spacing w:val="-2"/>
        </w:rPr>
        <w:t xml:space="preserve"> </w:t>
      </w:r>
      <w:r w:rsidR="00D11E26">
        <w:t>НОО</w:t>
      </w:r>
    </w:p>
    <w:p w:rsidR="00456509" w:rsidRDefault="00D11E26">
      <w:pPr>
        <w:pStyle w:val="a4"/>
        <w:spacing w:before="127"/>
        <w:ind w:left="1604" w:firstLine="0"/>
      </w:pPr>
      <w:r>
        <w:t>ООП</w:t>
      </w:r>
      <w:r>
        <w:rPr>
          <w:spacing w:val="-4"/>
        </w:rPr>
        <w:t xml:space="preserve"> </w:t>
      </w:r>
      <w:r>
        <w:t>НОО</w:t>
      </w:r>
      <w:r>
        <w:rPr>
          <w:spacing w:val="1"/>
        </w:rPr>
        <w:t xml:space="preserve"> </w:t>
      </w:r>
      <w:r>
        <w:t>учитывает</w:t>
      </w:r>
      <w:r>
        <w:rPr>
          <w:spacing w:val="-3"/>
        </w:rPr>
        <w:t xml:space="preserve"> </w:t>
      </w:r>
      <w:r>
        <w:t>следующие принципы:</w:t>
      </w:r>
    </w:p>
    <w:p w:rsidR="00456509" w:rsidRDefault="00D11E26" w:rsidP="00981FB7">
      <w:pPr>
        <w:pStyle w:val="a8"/>
        <w:numPr>
          <w:ilvl w:val="0"/>
          <w:numId w:val="35"/>
        </w:numPr>
        <w:tabs>
          <w:tab w:val="left" w:pos="1509"/>
        </w:tabs>
        <w:spacing w:before="132"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60"/>
          <w:sz w:val="24"/>
        </w:rPr>
        <w:t xml:space="preserve"> </w:t>
      </w:r>
      <w:r>
        <w:rPr>
          <w:sz w:val="24"/>
        </w:rPr>
        <w:t>предъявляемых</w:t>
      </w:r>
      <w:r>
        <w:rPr>
          <w:spacing w:val="1"/>
          <w:sz w:val="24"/>
        </w:rPr>
        <w:t xml:space="preserve"> </w:t>
      </w:r>
      <w:r>
        <w:rPr>
          <w:sz w:val="24"/>
        </w:rPr>
        <w:t>ФГОС НОО к целям, содержанию, планируемым результатам и условиям обучения в начальной</w:t>
      </w:r>
      <w:r>
        <w:rPr>
          <w:spacing w:val="1"/>
          <w:sz w:val="24"/>
        </w:rPr>
        <w:t xml:space="preserve"> </w:t>
      </w:r>
      <w:r>
        <w:rPr>
          <w:sz w:val="24"/>
        </w:rPr>
        <w:t>школе;</w:t>
      </w:r>
    </w:p>
    <w:p w:rsidR="00456509" w:rsidRDefault="00D11E26" w:rsidP="00981FB7">
      <w:pPr>
        <w:pStyle w:val="a8"/>
        <w:numPr>
          <w:ilvl w:val="0"/>
          <w:numId w:val="35"/>
        </w:numPr>
        <w:tabs>
          <w:tab w:val="left" w:pos="1509"/>
        </w:tabs>
        <w:spacing w:line="355" w:lineRule="auto"/>
        <w:ind w:right="269" w:firstLine="710"/>
        <w:jc w:val="both"/>
        <w:rPr>
          <w:sz w:val="24"/>
        </w:rPr>
      </w:pPr>
      <w:r>
        <w:rPr>
          <w:sz w:val="24"/>
        </w:rPr>
        <w:t>принцип учёта языка обучения: с учётом условий функционирования образовательной</w:t>
      </w:r>
      <w:r>
        <w:rPr>
          <w:spacing w:val="1"/>
          <w:sz w:val="24"/>
        </w:rPr>
        <w:t xml:space="preserve"> </w:t>
      </w:r>
      <w:r>
        <w:rPr>
          <w:sz w:val="24"/>
        </w:rPr>
        <w:t>организации ООП НОО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3"/>
          <w:sz w:val="24"/>
        </w:rPr>
        <w:t xml:space="preserve"> </w:t>
      </w:r>
      <w:r>
        <w:rPr>
          <w:sz w:val="24"/>
        </w:rPr>
        <w:t>внеурочной</w:t>
      </w:r>
      <w:r>
        <w:rPr>
          <w:spacing w:val="-2"/>
          <w:sz w:val="24"/>
        </w:rPr>
        <w:t xml:space="preserve"> </w:t>
      </w:r>
      <w:r>
        <w:rPr>
          <w:sz w:val="24"/>
        </w:rPr>
        <w:t>деятельности;</w:t>
      </w:r>
    </w:p>
    <w:p w:rsidR="00456509" w:rsidRDefault="00D11E26" w:rsidP="00981FB7">
      <w:pPr>
        <w:pStyle w:val="a8"/>
        <w:numPr>
          <w:ilvl w:val="0"/>
          <w:numId w:val="35"/>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 формирования всех компонентов учебной деятельности (мотив, цель, учебная задача,</w:t>
      </w:r>
      <w:r>
        <w:rPr>
          <w:spacing w:val="1"/>
          <w:sz w:val="24"/>
        </w:rPr>
        <w:t xml:space="preserve"> </w:t>
      </w:r>
      <w:r>
        <w:rPr>
          <w:sz w:val="24"/>
        </w:rPr>
        <w:t>учебные операции,</w:t>
      </w:r>
      <w:r>
        <w:rPr>
          <w:spacing w:val="-1"/>
          <w:sz w:val="24"/>
        </w:rPr>
        <w:t xml:space="preserve"> </w:t>
      </w:r>
      <w:r>
        <w:rPr>
          <w:sz w:val="24"/>
        </w:rPr>
        <w:t>контроль</w:t>
      </w:r>
      <w:r>
        <w:rPr>
          <w:spacing w:val="3"/>
          <w:sz w:val="24"/>
        </w:rPr>
        <w:t xml:space="preserve"> </w:t>
      </w:r>
      <w:r>
        <w:rPr>
          <w:sz w:val="24"/>
        </w:rPr>
        <w:t>и</w:t>
      </w:r>
      <w:r>
        <w:rPr>
          <w:spacing w:val="3"/>
          <w:sz w:val="24"/>
        </w:rPr>
        <w:t xml:space="preserve"> </w:t>
      </w:r>
      <w:r>
        <w:rPr>
          <w:sz w:val="24"/>
        </w:rPr>
        <w:t>самоконтроль);</w:t>
      </w:r>
    </w:p>
    <w:p w:rsidR="00456509" w:rsidRDefault="00D11E26" w:rsidP="00981FB7">
      <w:pPr>
        <w:pStyle w:val="a8"/>
        <w:numPr>
          <w:ilvl w:val="0"/>
          <w:numId w:val="35"/>
        </w:numPr>
        <w:tabs>
          <w:tab w:val="left" w:pos="1509"/>
        </w:tabs>
        <w:spacing w:before="1" w:line="355" w:lineRule="auto"/>
        <w:ind w:right="265" w:firstLine="710"/>
        <w:jc w:val="both"/>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2"/>
          <w:sz w:val="24"/>
        </w:rPr>
        <w:t xml:space="preserve"> </w:t>
      </w:r>
      <w:r>
        <w:rPr>
          <w:sz w:val="24"/>
        </w:rPr>
        <w:t>обучающегося;</w:t>
      </w:r>
    </w:p>
    <w:p w:rsidR="00456509" w:rsidRDefault="00D11E26" w:rsidP="00981FB7">
      <w:pPr>
        <w:pStyle w:val="a8"/>
        <w:numPr>
          <w:ilvl w:val="0"/>
          <w:numId w:val="35"/>
        </w:numPr>
        <w:tabs>
          <w:tab w:val="left" w:pos="1509"/>
        </w:tabs>
        <w:spacing w:line="355" w:lineRule="auto"/>
        <w:ind w:right="272" w:firstLine="710"/>
        <w:jc w:val="both"/>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 умений</w:t>
      </w:r>
      <w:r>
        <w:rPr>
          <w:spacing w:val="1"/>
          <w:sz w:val="24"/>
        </w:rPr>
        <w:t xml:space="preserve"> </w:t>
      </w:r>
      <w:r>
        <w:rPr>
          <w:sz w:val="24"/>
        </w:rPr>
        <w:t>и</w:t>
      </w:r>
      <w:r>
        <w:rPr>
          <w:spacing w:val="1"/>
          <w:sz w:val="24"/>
        </w:rPr>
        <w:t xml:space="preserve"> </w:t>
      </w:r>
      <w:r>
        <w:rPr>
          <w:sz w:val="24"/>
        </w:rPr>
        <w:t>способов деятельности между этапами</w:t>
      </w:r>
      <w:r>
        <w:rPr>
          <w:spacing w:val="1"/>
          <w:sz w:val="24"/>
        </w:rPr>
        <w:t xml:space="preserve"> </w:t>
      </w:r>
      <w:r>
        <w:rPr>
          <w:sz w:val="24"/>
        </w:rPr>
        <w:t>начального 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 основного общего образования, единые подходы между их обучением и развитием на</w:t>
      </w:r>
      <w:r>
        <w:rPr>
          <w:spacing w:val="1"/>
          <w:sz w:val="24"/>
        </w:rPr>
        <w:t xml:space="preserve"> </w:t>
      </w:r>
      <w:r>
        <w:rPr>
          <w:sz w:val="24"/>
        </w:rPr>
        <w:t>уровнях</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456509" w:rsidRDefault="00D11E26" w:rsidP="00981FB7">
      <w:pPr>
        <w:pStyle w:val="a8"/>
        <w:numPr>
          <w:ilvl w:val="0"/>
          <w:numId w:val="35"/>
        </w:numPr>
        <w:tabs>
          <w:tab w:val="left" w:pos="1509"/>
        </w:tabs>
        <w:spacing w:line="355" w:lineRule="auto"/>
        <w:ind w:right="272" w:firstLine="710"/>
        <w:jc w:val="both"/>
        <w:rPr>
          <w:sz w:val="24"/>
        </w:rPr>
      </w:pPr>
      <w:r>
        <w:rPr>
          <w:sz w:val="24"/>
        </w:rPr>
        <w:t>принцип интеграции обучения и воспитания: программа предусматривает связь урочной</w:t>
      </w:r>
      <w:r>
        <w:rPr>
          <w:spacing w:val="1"/>
          <w:sz w:val="24"/>
        </w:rPr>
        <w:t xml:space="preserve"> </w:t>
      </w:r>
      <w:r>
        <w:rPr>
          <w:sz w:val="24"/>
        </w:rPr>
        <w:t>и</w:t>
      </w:r>
      <w:r>
        <w:rPr>
          <w:spacing w:val="30"/>
          <w:sz w:val="24"/>
        </w:rPr>
        <w:t xml:space="preserve"> </w:t>
      </w:r>
      <w:r>
        <w:rPr>
          <w:sz w:val="24"/>
        </w:rPr>
        <w:t>внеурочной</w:t>
      </w:r>
      <w:r>
        <w:rPr>
          <w:spacing w:val="30"/>
          <w:sz w:val="24"/>
        </w:rPr>
        <w:t xml:space="preserve"> </w:t>
      </w:r>
      <w:r>
        <w:rPr>
          <w:sz w:val="24"/>
        </w:rPr>
        <w:t>деятельности,</w:t>
      </w:r>
      <w:r>
        <w:rPr>
          <w:spacing w:val="31"/>
          <w:sz w:val="24"/>
        </w:rPr>
        <w:t xml:space="preserve"> </w:t>
      </w:r>
      <w:r>
        <w:rPr>
          <w:sz w:val="24"/>
        </w:rPr>
        <w:t>разработку</w:t>
      </w:r>
      <w:r>
        <w:rPr>
          <w:spacing w:val="19"/>
          <w:sz w:val="24"/>
        </w:rPr>
        <w:t xml:space="preserve"> </w:t>
      </w:r>
      <w:r>
        <w:rPr>
          <w:sz w:val="24"/>
        </w:rPr>
        <w:t>мероприятий,</w:t>
      </w:r>
      <w:r>
        <w:rPr>
          <w:spacing w:val="26"/>
          <w:sz w:val="24"/>
        </w:rPr>
        <w:t xml:space="preserve"> </w:t>
      </w:r>
      <w:r>
        <w:rPr>
          <w:sz w:val="24"/>
        </w:rPr>
        <w:t>направленных</w:t>
      </w:r>
      <w:r>
        <w:rPr>
          <w:spacing w:val="24"/>
          <w:sz w:val="24"/>
        </w:rPr>
        <w:t xml:space="preserve"> </w:t>
      </w:r>
      <w:r>
        <w:rPr>
          <w:sz w:val="24"/>
        </w:rPr>
        <w:t>на</w:t>
      </w:r>
      <w:r>
        <w:rPr>
          <w:spacing w:val="23"/>
          <w:sz w:val="24"/>
        </w:rPr>
        <w:t xml:space="preserve"> </w:t>
      </w:r>
      <w:r>
        <w:rPr>
          <w:sz w:val="24"/>
        </w:rPr>
        <w:t>обогащение</w:t>
      </w:r>
      <w:r>
        <w:rPr>
          <w:spacing w:val="28"/>
          <w:sz w:val="24"/>
        </w:rPr>
        <w:t xml:space="preserve"> </w:t>
      </w:r>
      <w:r>
        <w:rPr>
          <w:sz w:val="24"/>
        </w:rPr>
        <w:t>знаний,</w:t>
      </w:r>
    </w:p>
    <w:p w:rsidR="00456509" w:rsidRDefault="00456509">
      <w:pPr>
        <w:spacing w:line="355" w:lineRule="auto"/>
        <w:jc w:val="both"/>
        <w:rPr>
          <w:sz w:val="24"/>
        </w:rPr>
        <w:sectPr w:rsidR="00456509">
          <w:pgSz w:w="11910" w:h="16840"/>
          <w:pgMar w:top="900" w:right="300" w:bottom="280" w:left="600" w:header="569" w:footer="0" w:gutter="0"/>
          <w:cols w:space="720"/>
        </w:sectPr>
      </w:pPr>
    </w:p>
    <w:p w:rsidR="00456509" w:rsidRDefault="00D11E26">
      <w:pPr>
        <w:pStyle w:val="a4"/>
        <w:spacing w:before="158" w:line="360" w:lineRule="auto"/>
        <w:ind w:right="266" w:firstLine="0"/>
      </w:pPr>
      <w:r>
        <w:lastRenderedPageBreak/>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4"/>
        </w:rPr>
        <w:t xml:space="preserve"> </w:t>
      </w:r>
      <w:r>
        <w:t>к действительности;</w:t>
      </w:r>
    </w:p>
    <w:p w:rsidR="00456509" w:rsidRDefault="00D11E26" w:rsidP="00981FB7">
      <w:pPr>
        <w:pStyle w:val="a8"/>
        <w:numPr>
          <w:ilvl w:val="0"/>
          <w:numId w:val="35"/>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 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 2021 г. № 2 (зарегистрировано Министерством юстиции Российской Федерации 29 января</w:t>
      </w:r>
      <w:r>
        <w:rPr>
          <w:spacing w:val="1"/>
          <w:sz w:val="24"/>
        </w:rPr>
        <w:t xml:space="preserve"> </w:t>
      </w:r>
      <w:r>
        <w:rPr>
          <w:sz w:val="24"/>
        </w:rPr>
        <w:t>2021 г., регистрационный № 62296), действующими до 1 марта 2027 г. (далее –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    к    организациям    воспитания    и    обучения,     отдыха     и    оздоровления    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 Федерации от 28 сентября 2020 г. № 28 (зарегистрировано Министерством юстиции</w:t>
      </w:r>
      <w:r>
        <w:rPr>
          <w:spacing w:val="1"/>
          <w:sz w:val="24"/>
        </w:rPr>
        <w:t xml:space="preserve"> </w:t>
      </w:r>
      <w:r>
        <w:rPr>
          <w:sz w:val="24"/>
        </w:rPr>
        <w:t>Российской Федерации 18 декабря 2020 г., регистрационный № 61573), действующими до 1 января</w:t>
      </w:r>
      <w:r>
        <w:rPr>
          <w:spacing w:val="-57"/>
          <w:sz w:val="24"/>
        </w:rPr>
        <w:t xml:space="preserve"> </w:t>
      </w:r>
      <w:r>
        <w:rPr>
          <w:sz w:val="24"/>
        </w:rPr>
        <w:t>2027</w:t>
      </w:r>
      <w:r>
        <w:rPr>
          <w:spacing w:val="1"/>
          <w:sz w:val="24"/>
        </w:rPr>
        <w:t xml:space="preserve"> </w:t>
      </w:r>
      <w:r>
        <w:rPr>
          <w:sz w:val="24"/>
        </w:rPr>
        <w:t>г.</w:t>
      </w:r>
      <w:r>
        <w:rPr>
          <w:spacing w:val="4"/>
          <w:sz w:val="24"/>
        </w:rPr>
        <w:t xml:space="preserve"> </w:t>
      </w:r>
      <w:r>
        <w:rPr>
          <w:sz w:val="24"/>
        </w:rPr>
        <w:t>(далее</w:t>
      </w:r>
      <w:r>
        <w:rPr>
          <w:spacing w:val="2"/>
          <w:sz w:val="24"/>
        </w:rPr>
        <w:t xml:space="preserve"> </w:t>
      </w:r>
      <w:r>
        <w:rPr>
          <w:sz w:val="24"/>
        </w:rPr>
        <w:t>–</w:t>
      </w:r>
      <w:r>
        <w:rPr>
          <w:spacing w:val="2"/>
          <w:sz w:val="24"/>
        </w:rPr>
        <w:t xml:space="preserve"> </w:t>
      </w:r>
      <w:r>
        <w:rPr>
          <w:sz w:val="24"/>
        </w:rPr>
        <w:t>Санитарно-эпидемиологические требования).</w:t>
      </w:r>
    </w:p>
    <w:p w:rsidR="00456509" w:rsidRDefault="00D11E26">
      <w:pPr>
        <w:pStyle w:val="a4"/>
        <w:spacing w:line="355" w:lineRule="auto"/>
        <w:ind w:right="267"/>
      </w:pPr>
      <w:r>
        <w:t>ООП НОО учитывает возрастные и психологические особенности обучающихся. Наиболее</w:t>
      </w:r>
      <w:r>
        <w:rPr>
          <w:spacing w:val="1"/>
        </w:rPr>
        <w:t xml:space="preserve"> </w:t>
      </w:r>
      <w:r>
        <w:t>адаптивным сроком освоения ООП НОО является четыре года. Общий объем аудиторной работы</w:t>
      </w:r>
      <w:r>
        <w:rPr>
          <w:spacing w:val="1"/>
        </w:rPr>
        <w:t xml:space="preserve"> </w:t>
      </w:r>
      <w:r>
        <w:t>обучающихся за четыре учебных года не может составлять менее 2954 академических часов и</w:t>
      </w:r>
      <w:r>
        <w:rPr>
          <w:spacing w:val="1"/>
        </w:rPr>
        <w:t xml:space="preserve"> </w:t>
      </w:r>
      <w:r>
        <w:t>более 3345 академических часов в соответствии с требованиями к организации образовательного</w:t>
      </w:r>
      <w:r>
        <w:rPr>
          <w:spacing w:val="1"/>
        </w:rPr>
        <w:t xml:space="preserve"> </w:t>
      </w:r>
      <w:r>
        <w:t>процесса к учебной нагрузке при 5-дневной (или 6-дневной) учебной неделе, 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456509" w:rsidRDefault="00D11E26">
      <w:pPr>
        <w:pStyle w:val="a4"/>
        <w:spacing w:line="355" w:lineRule="auto"/>
        <w:ind w:right="267" w:firstLine="773"/>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456509" w:rsidRDefault="00456509">
      <w:pPr>
        <w:spacing w:line="355" w:lineRule="auto"/>
        <w:sectPr w:rsidR="00456509">
          <w:pgSz w:w="11910" w:h="16840"/>
          <w:pgMar w:top="900" w:right="300" w:bottom="280" w:left="600" w:header="569" w:footer="0" w:gutter="0"/>
          <w:cols w:space="720"/>
        </w:sectPr>
      </w:pPr>
    </w:p>
    <w:p w:rsidR="00456509" w:rsidRDefault="005A7431" w:rsidP="00981FB7">
      <w:pPr>
        <w:pStyle w:val="21"/>
        <w:numPr>
          <w:ilvl w:val="2"/>
          <w:numId w:val="36"/>
        </w:numPr>
        <w:tabs>
          <w:tab w:val="left" w:pos="1849"/>
        </w:tabs>
        <w:spacing w:before="163"/>
        <w:ind w:left="1849" w:hanging="605"/>
        <w:jc w:val="left"/>
      </w:pPr>
      <w:r>
        <w:lastRenderedPageBreak/>
        <w:t>1.1.3.</w:t>
      </w:r>
      <w:r w:rsidR="00D11E26">
        <w:t>Общая</w:t>
      </w:r>
      <w:r w:rsidR="00D11E26">
        <w:rPr>
          <w:spacing w:val="-3"/>
        </w:rPr>
        <w:t xml:space="preserve"> </w:t>
      </w:r>
      <w:r w:rsidR="00D11E26">
        <w:t>характеристика</w:t>
      </w:r>
      <w:r w:rsidR="00D11E26">
        <w:rPr>
          <w:spacing w:val="-6"/>
        </w:rPr>
        <w:t xml:space="preserve"> </w:t>
      </w:r>
      <w:r w:rsidR="00D11E26">
        <w:t>программы</w:t>
      </w:r>
      <w:r w:rsidR="00D11E26">
        <w:rPr>
          <w:spacing w:val="-8"/>
        </w:rPr>
        <w:t xml:space="preserve"> </w:t>
      </w:r>
      <w:r w:rsidR="00D11E26">
        <w:t>НОО</w:t>
      </w:r>
    </w:p>
    <w:p w:rsidR="00456509" w:rsidRDefault="00456509">
      <w:pPr>
        <w:pStyle w:val="a4"/>
        <w:spacing w:before="8"/>
        <w:ind w:left="0" w:firstLine="0"/>
        <w:jc w:val="left"/>
        <w:rPr>
          <w:b/>
          <w:sz w:val="20"/>
        </w:rPr>
      </w:pPr>
    </w:p>
    <w:p w:rsidR="00456509" w:rsidRDefault="00D11E26">
      <w:pPr>
        <w:pStyle w:val="a4"/>
        <w:spacing w:line="360" w:lineRule="auto"/>
        <w:ind w:right="275"/>
      </w:pPr>
      <w:r>
        <w:t>Структура Программы включает обязательную часть и часть, формируемую участниками</w:t>
      </w:r>
      <w:r>
        <w:rPr>
          <w:spacing w:val="1"/>
        </w:rPr>
        <w:t xml:space="preserve"> </w:t>
      </w:r>
      <w:r>
        <w:t>образовательных отношений за счет включения в учебные планы учебных предметов, учебных</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0"/>
        </w:rPr>
        <w:t xml:space="preserve"> </w:t>
      </w:r>
      <w:r>
        <w:t>обучающихся</w:t>
      </w:r>
      <w:r>
        <w:rPr>
          <w:spacing w:val="1"/>
        </w:rPr>
        <w:t xml:space="preserve"> </w:t>
      </w:r>
      <w:r>
        <w:t>из</w:t>
      </w:r>
      <w:r>
        <w:rPr>
          <w:spacing w:val="1"/>
        </w:rPr>
        <w:t xml:space="preserve"> </w:t>
      </w:r>
      <w:r>
        <w:t>перечня,</w:t>
      </w:r>
      <w:r>
        <w:rPr>
          <w:spacing w:val="2"/>
        </w:rPr>
        <w:t xml:space="preserve"> </w:t>
      </w:r>
      <w:r>
        <w:t>предлагаемого</w:t>
      </w:r>
      <w:r>
        <w:rPr>
          <w:spacing w:val="1"/>
        </w:rPr>
        <w:t xml:space="preserve"> </w:t>
      </w:r>
      <w:r>
        <w:t>школой.</w:t>
      </w:r>
    </w:p>
    <w:p w:rsidR="00456509" w:rsidRDefault="00D11E26">
      <w:pPr>
        <w:pStyle w:val="a4"/>
        <w:spacing w:before="202" w:line="360" w:lineRule="auto"/>
        <w:ind w:right="269"/>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2"/>
        </w:rPr>
        <w:t xml:space="preserve"> </w:t>
      </w:r>
      <w:r>
        <w:t>в</w:t>
      </w:r>
      <w:r>
        <w:rPr>
          <w:spacing w:val="3"/>
        </w:rPr>
        <w:t xml:space="preserve"> </w:t>
      </w:r>
      <w:r>
        <w:t>единстве</w:t>
      </w:r>
      <w:r>
        <w:rPr>
          <w:spacing w:val="1"/>
        </w:rPr>
        <w:t xml:space="preserve"> </w:t>
      </w:r>
      <w:r>
        <w:t>урочной</w:t>
      </w:r>
      <w:r>
        <w:rPr>
          <w:spacing w:val="-2"/>
        </w:rPr>
        <w:t xml:space="preserve"> </w:t>
      </w:r>
      <w:r>
        <w:t>и</w:t>
      </w:r>
      <w:r>
        <w:rPr>
          <w:spacing w:val="-2"/>
        </w:rPr>
        <w:t xml:space="preserve"> </w:t>
      </w:r>
      <w:r>
        <w:t>внеурочной</w:t>
      </w:r>
      <w:r>
        <w:rPr>
          <w:spacing w:val="-3"/>
        </w:rPr>
        <w:t xml:space="preserve"> </w:t>
      </w:r>
      <w:r>
        <w:t>деятельности.</w:t>
      </w:r>
    </w:p>
    <w:p w:rsidR="00456509" w:rsidRDefault="00D11E26">
      <w:pPr>
        <w:pStyle w:val="a4"/>
        <w:spacing w:line="274" w:lineRule="exact"/>
        <w:ind w:left="1244" w:firstLine="0"/>
      </w:pPr>
      <w:r>
        <w:t>ООП</w:t>
      </w:r>
      <w:r>
        <w:rPr>
          <w:spacing w:val="-4"/>
        </w:rPr>
        <w:t xml:space="preserve"> </w:t>
      </w:r>
      <w:r>
        <w:t>НОО</w:t>
      </w:r>
      <w:r>
        <w:rPr>
          <w:spacing w:val="-3"/>
        </w:rPr>
        <w:t xml:space="preserve"> </w:t>
      </w:r>
      <w:r>
        <w:t>включает</w:t>
      </w:r>
      <w:r>
        <w:rPr>
          <w:spacing w:val="-2"/>
        </w:rPr>
        <w:t xml:space="preserve"> </w:t>
      </w:r>
      <w:r>
        <w:t>три</w:t>
      </w:r>
      <w:r>
        <w:rPr>
          <w:spacing w:val="-1"/>
        </w:rPr>
        <w:t xml:space="preserve"> </w:t>
      </w:r>
      <w:r>
        <w:t>раздела:</w:t>
      </w:r>
      <w:r>
        <w:rPr>
          <w:spacing w:val="-2"/>
        </w:rPr>
        <w:t xml:space="preserve"> </w:t>
      </w:r>
      <w:r>
        <w:t>целевой,</w:t>
      </w:r>
      <w:r>
        <w:rPr>
          <w:spacing w:val="-5"/>
        </w:rPr>
        <w:t xml:space="preserve"> </w:t>
      </w:r>
      <w:r>
        <w:t>содержательный,</w:t>
      </w:r>
      <w:r>
        <w:rPr>
          <w:spacing w:val="-5"/>
        </w:rPr>
        <w:t xml:space="preserve"> </w:t>
      </w:r>
      <w:r>
        <w:t>организационный</w:t>
      </w:r>
      <w:r>
        <w:rPr>
          <w:vertAlign w:val="superscript"/>
        </w:rPr>
        <w:t>2</w:t>
      </w:r>
      <w:r>
        <w:t>.</w:t>
      </w:r>
    </w:p>
    <w:p w:rsidR="00456509" w:rsidRDefault="00D11E26">
      <w:pPr>
        <w:pStyle w:val="a4"/>
        <w:spacing w:before="142" w:line="355" w:lineRule="auto"/>
        <w:ind w:right="269" w:firstLine="773"/>
      </w:pPr>
      <w:r>
        <w:t>Целевой раздел определяет общее назначение, цели, задачи и планируемые результаты</w:t>
      </w:r>
      <w:r>
        <w:rPr>
          <w:spacing w:val="1"/>
        </w:rPr>
        <w:t xml:space="preserve"> </w:t>
      </w:r>
      <w:r>
        <w:t>реализации</w:t>
      </w:r>
      <w:r>
        <w:rPr>
          <w:spacing w:val="1"/>
        </w:rPr>
        <w:t xml:space="preserve"> </w:t>
      </w:r>
      <w:r>
        <w:t>ООП НОО,</w:t>
      </w:r>
      <w:r>
        <w:rPr>
          <w:spacing w:val="2"/>
        </w:rPr>
        <w:t xml:space="preserve"> </w:t>
      </w:r>
      <w:r>
        <w:t>а</w:t>
      </w:r>
      <w:r>
        <w:rPr>
          <w:spacing w:val="-5"/>
        </w:rPr>
        <w:t xml:space="preserve"> </w:t>
      </w:r>
      <w:r>
        <w:t>также</w:t>
      </w:r>
      <w:r>
        <w:rPr>
          <w:spacing w:val="-1"/>
        </w:rPr>
        <w:t xml:space="preserve"> </w:t>
      </w:r>
      <w:r>
        <w:t>способы</w:t>
      </w:r>
      <w:r>
        <w:rPr>
          <w:spacing w:val="-2"/>
        </w:rPr>
        <w:t xml:space="preserve"> </w:t>
      </w:r>
      <w:r>
        <w:t>определения</w:t>
      </w:r>
      <w:r>
        <w:rPr>
          <w:spacing w:val="1"/>
        </w:rPr>
        <w:t xml:space="preserve"> </w:t>
      </w:r>
      <w:r>
        <w:t>достижения</w:t>
      </w:r>
      <w:r>
        <w:rPr>
          <w:spacing w:val="-5"/>
        </w:rPr>
        <w:t xml:space="preserve"> </w:t>
      </w:r>
      <w:r>
        <w:t>этих</w:t>
      </w:r>
      <w:r>
        <w:rPr>
          <w:spacing w:val="-4"/>
        </w:rPr>
        <w:t xml:space="preserve"> </w:t>
      </w:r>
      <w:r>
        <w:t>целей</w:t>
      </w:r>
      <w:r>
        <w:rPr>
          <w:spacing w:val="1"/>
        </w:rPr>
        <w:t xml:space="preserve"> </w:t>
      </w:r>
      <w:r>
        <w:t>и</w:t>
      </w:r>
      <w:r>
        <w:rPr>
          <w:spacing w:val="-3"/>
        </w:rPr>
        <w:t xml:space="preserve"> </w:t>
      </w:r>
      <w:r>
        <w:t>результатов</w:t>
      </w:r>
      <w:r>
        <w:rPr>
          <w:vertAlign w:val="superscript"/>
        </w:rPr>
        <w:t>3</w:t>
      </w:r>
      <w:r>
        <w:t>.</w:t>
      </w:r>
    </w:p>
    <w:p w:rsidR="00456509" w:rsidRDefault="00D11E26">
      <w:pPr>
        <w:pStyle w:val="a4"/>
        <w:spacing w:line="275" w:lineRule="exact"/>
        <w:ind w:left="1306" w:firstLine="0"/>
      </w:pPr>
      <w:r w:rsidRPr="00CA4C34">
        <w:rPr>
          <w:b/>
        </w:rPr>
        <w:t>Целевой</w:t>
      </w:r>
      <w:r w:rsidRPr="00CA4C34">
        <w:rPr>
          <w:b/>
          <w:spacing w:val="-1"/>
        </w:rPr>
        <w:t xml:space="preserve"> </w:t>
      </w:r>
      <w:r w:rsidRPr="00CA4C34">
        <w:rPr>
          <w:b/>
        </w:rPr>
        <w:t>раздел</w:t>
      </w:r>
      <w:r w:rsidRPr="00CA4C34">
        <w:rPr>
          <w:b/>
          <w:spacing w:val="-1"/>
        </w:rPr>
        <w:t xml:space="preserve"> </w:t>
      </w:r>
      <w:r w:rsidRPr="00CA4C34">
        <w:rPr>
          <w:b/>
        </w:rPr>
        <w:t>ООП</w:t>
      </w:r>
      <w:r w:rsidRPr="00CA4C34">
        <w:rPr>
          <w:b/>
          <w:spacing w:val="-3"/>
        </w:rPr>
        <w:t xml:space="preserve"> </w:t>
      </w:r>
      <w:r w:rsidRPr="00CA4C34">
        <w:rPr>
          <w:b/>
        </w:rPr>
        <w:t>НОО</w:t>
      </w:r>
      <w:r>
        <w:rPr>
          <w:spacing w:val="-7"/>
        </w:rPr>
        <w:t xml:space="preserve"> </w:t>
      </w:r>
      <w:r>
        <w:t>включает:</w:t>
      </w:r>
    </w:p>
    <w:p w:rsidR="00456509" w:rsidRDefault="00D11E26">
      <w:pPr>
        <w:pStyle w:val="a4"/>
        <w:spacing w:before="132"/>
        <w:ind w:left="1244" w:firstLine="0"/>
      </w:pPr>
      <w:r>
        <w:t>пояснительную</w:t>
      </w:r>
      <w:r>
        <w:rPr>
          <w:spacing w:val="-7"/>
        </w:rPr>
        <w:t xml:space="preserve"> </w:t>
      </w:r>
      <w:r>
        <w:t>записку;</w:t>
      </w:r>
    </w:p>
    <w:p w:rsidR="00456509" w:rsidRDefault="00D11E26">
      <w:pPr>
        <w:pStyle w:val="a4"/>
        <w:spacing w:before="132"/>
        <w:ind w:left="1244" w:firstLine="0"/>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НОО;</w:t>
      </w:r>
    </w:p>
    <w:p w:rsidR="00456509" w:rsidRDefault="00D11E26">
      <w:pPr>
        <w:pStyle w:val="a4"/>
        <w:spacing w:before="133" w:line="355" w:lineRule="auto"/>
        <w:ind w:left="1306" w:right="1827" w:hanging="63"/>
        <w:jc w:val="left"/>
      </w:pPr>
      <w:r>
        <w:t>систему оценки достижения планируемых результатов освоения ООП НОО</w:t>
      </w:r>
      <w:r>
        <w:rPr>
          <w:vertAlign w:val="superscript"/>
        </w:rPr>
        <w:t>4</w:t>
      </w:r>
      <w:r>
        <w:t>.</w:t>
      </w:r>
      <w:r>
        <w:rPr>
          <w:spacing w:val="-57"/>
        </w:rPr>
        <w:t xml:space="preserve"> </w:t>
      </w:r>
      <w:r>
        <w:t>Пояснительная</w:t>
      </w:r>
      <w:r>
        <w:rPr>
          <w:spacing w:val="-4"/>
        </w:rPr>
        <w:t xml:space="preserve"> </w:t>
      </w:r>
      <w:r>
        <w:t>записка</w:t>
      </w:r>
      <w:r>
        <w:rPr>
          <w:spacing w:val="-1"/>
        </w:rPr>
        <w:t xml:space="preserve"> </w:t>
      </w:r>
      <w:r>
        <w:t>целевого</w:t>
      </w:r>
      <w:r>
        <w:rPr>
          <w:spacing w:val="5"/>
        </w:rPr>
        <w:t xml:space="preserve"> </w:t>
      </w:r>
      <w:r>
        <w:t>раздела ООП</w:t>
      </w:r>
      <w:r>
        <w:rPr>
          <w:spacing w:val="-4"/>
        </w:rPr>
        <w:t xml:space="preserve"> </w:t>
      </w:r>
      <w:r>
        <w:t>НОО раскрывает:</w:t>
      </w:r>
    </w:p>
    <w:p w:rsidR="00456509" w:rsidRDefault="00D11E26">
      <w:pPr>
        <w:pStyle w:val="a4"/>
        <w:tabs>
          <w:tab w:val="left" w:pos="2251"/>
          <w:tab w:val="left" w:pos="3939"/>
          <w:tab w:val="left" w:pos="4981"/>
          <w:tab w:val="left" w:pos="6075"/>
          <w:tab w:val="left" w:pos="8746"/>
          <w:tab w:val="left" w:pos="9380"/>
        </w:tabs>
        <w:spacing w:line="275" w:lineRule="exact"/>
        <w:ind w:left="1244" w:firstLine="0"/>
        <w:jc w:val="left"/>
      </w:pPr>
      <w:r>
        <w:t>цели</w:t>
      </w:r>
      <w:r>
        <w:tab/>
        <w:t>реализации</w:t>
      </w:r>
      <w:r>
        <w:tab/>
        <w:t>ООП</w:t>
      </w:r>
      <w:r>
        <w:tab/>
        <w:t>НОО,</w:t>
      </w:r>
      <w:r>
        <w:tab/>
        <w:t>конкретизированные</w:t>
      </w:r>
      <w:r>
        <w:tab/>
        <w:t>в</w:t>
      </w:r>
      <w:r>
        <w:tab/>
        <w:t>соответствии</w:t>
      </w:r>
    </w:p>
    <w:p w:rsidR="00456509" w:rsidRDefault="007C5DA5">
      <w:pPr>
        <w:pStyle w:val="a4"/>
        <w:spacing w:before="6"/>
        <w:ind w:left="0" w:firstLine="0"/>
        <w:jc w:val="left"/>
        <w:rPr>
          <w:sz w:val="22"/>
        </w:rPr>
      </w:pPr>
      <w:r>
        <w:pict>
          <v:rect id="_x0000_s1056" style="position:absolute;margin-left:56.65pt;margin-top:14.9pt;width:144.05pt;height:.7pt;z-index:-15728128;mso-wrap-distance-left:0;mso-wrap-distance-right:0;mso-position-horizontal-relative:page" fillcolor="black" stroked="f">
            <w10:wrap type="topAndBottom" anchorx="page"/>
          </v:rect>
        </w:pict>
      </w:r>
    </w:p>
    <w:p w:rsidR="00456509" w:rsidRDefault="00D11E26">
      <w:pPr>
        <w:pStyle w:val="a4"/>
        <w:spacing w:before="71" w:line="237" w:lineRule="auto"/>
        <w:ind w:right="260" w:firstLine="0"/>
      </w:pPr>
      <w:r>
        <w:rPr>
          <w:rFonts w:ascii="Calibri" w:hAnsi="Calibri"/>
          <w:vertAlign w:val="superscript"/>
        </w:rPr>
        <w:t>2</w:t>
      </w:r>
      <w:r>
        <w:rPr>
          <w:rFonts w:ascii="Calibri" w:hAnsi="Calibri"/>
          <w:spacing w:val="1"/>
        </w:rPr>
        <w:t xml:space="preserve"> </w:t>
      </w:r>
      <w:r>
        <w:t>Пункт</w:t>
      </w:r>
      <w:r>
        <w:rPr>
          <w:spacing w:val="1"/>
        </w:rPr>
        <w:t xml:space="preserve"> </w:t>
      </w:r>
      <w:r>
        <w:t>29</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утвержденного   приказом   Министерства   просвещения   Российской   Федерации</w:t>
      </w:r>
      <w:r>
        <w:rPr>
          <w:spacing w:val="1"/>
        </w:rPr>
        <w:t xml:space="preserve"> </w:t>
      </w:r>
      <w:r>
        <w:t>от</w:t>
      </w:r>
      <w:r>
        <w:rPr>
          <w:spacing w:val="14"/>
        </w:rPr>
        <w:t xml:space="preserve"> </w:t>
      </w:r>
      <w:r>
        <w:t>31</w:t>
      </w:r>
      <w:r>
        <w:rPr>
          <w:spacing w:val="71"/>
        </w:rPr>
        <w:t xml:space="preserve"> </w:t>
      </w:r>
      <w:r>
        <w:t>мая</w:t>
      </w:r>
      <w:r>
        <w:rPr>
          <w:spacing w:val="72"/>
        </w:rPr>
        <w:t xml:space="preserve"> </w:t>
      </w:r>
      <w:r>
        <w:t>2021</w:t>
      </w:r>
      <w:r>
        <w:rPr>
          <w:spacing w:val="72"/>
        </w:rPr>
        <w:t xml:space="preserve"> </w:t>
      </w:r>
      <w:r>
        <w:t>г.</w:t>
      </w:r>
      <w:r>
        <w:rPr>
          <w:spacing w:val="74"/>
        </w:rPr>
        <w:t xml:space="preserve"> </w:t>
      </w:r>
      <w:r>
        <w:t>№</w:t>
      </w:r>
      <w:r>
        <w:rPr>
          <w:spacing w:val="73"/>
        </w:rPr>
        <w:t xml:space="preserve"> </w:t>
      </w:r>
      <w:r>
        <w:t>286</w:t>
      </w:r>
      <w:r>
        <w:rPr>
          <w:spacing w:val="73"/>
        </w:rPr>
        <w:t xml:space="preserve"> </w:t>
      </w:r>
      <w:r>
        <w:t>(зарегистрирован</w:t>
      </w:r>
      <w:r>
        <w:rPr>
          <w:spacing w:val="73"/>
        </w:rPr>
        <w:t xml:space="preserve"> </w:t>
      </w:r>
      <w:r>
        <w:t>Министерством</w:t>
      </w:r>
      <w:r>
        <w:rPr>
          <w:spacing w:val="78"/>
        </w:rPr>
        <w:t xml:space="preserve"> </w:t>
      </w:r>
      <w:r>
        <w:t>юстиции</w:t>
      </w:r>
      <w:r>
        <w:rPr>
          <w:spacing w:val="73"/>
        </w:rPr>
        <w:t xml:space="preserve"> </w:t>
      </w:r>
      <w:r>
        <w:t>Российской</w:t>
      </w:r>
      <w:r>
        <w:rPr>
          <w:spacing w:val="73"/>
        </w:rPr>
        <w:t xml:space="preserve"> </w:t>
      </w:r>
      <w:r>
        <w:t>Федерации</w:t>
      </w:r>
      <w:r>
        <w:rPr>
          <w:spacing w:val="-58"/>
        </w:rPr>
        <w:t xml:space="preserve"> </w:t>
      </w:r>
      <w:r>
        <w:t>5 июля 2021 г., регистрационный № 64100), с изменениями, внесенными приказом Министерства</w:t>
      </w:r>
      <w:r>
        <w:rPr>
          <w:spacing w:val="1"/>
        </w:rPr>
        <w:t xml:space="preserve"> </w:t>
      </w:r>
      <w:r>
        <w:t>просвещения Российской Федерации от 18 июля 2022 г. № 569 (зарегистрирован</w:t>
      </w:r>
      <w:r>
        <w:rPr>
          <w:spacing w:val="1"/>
        </w:rPr>
        <w:t xml:space="preserve"> </w:t>
      </w:r>
      <w:r>
        <w:t>Министерством</w:t>
      </w:r>
      <w:r>
        <w:rPr>
          <w:spacing w:val="1"/>
        </w:rPr>
        <w:t xml:space="preserve"> </w:t>
      </w:r>
      <w:r>
        <w:t>юстиции Российской Федерации 17 августа 2022 г., регистрационный № 69676) (далее – ФГОС</w:t>
      </w:r>
      <w:r>
        <w:rPr>
          <w:spacing w:val="1"/>
        </w:rPr>
        <w:t xml:space="preserve"> </w:t>
      </w:r>
      <w:r>
        <w:t>НОО,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286)</w:t>
      </w:r>
      <w:r>
        <w:rPr>
          <w:sz w:val="22"/>
        </w:rPr>
        <w:t>;</w:t>
      </w:r>
      <w:r>
        <w:rPr>
          <w:spacing w:val="1"/>
          <w:sz w:val="22"/>
        </w:rPr>
        <w:t xml:space="preserve"> </w:t>
      </w:r>
      <w:r>
        <w:t>пункт</w:t>
      </w:r>
      <w:r>
        <w:rPr>
          <w:spacing w:val="1"/>
        </w:rPr>
        <w:t xml:space="preserve"> </w:t>
      </w:r>
      <w:r>
        <w:t>16</w:t>
      </w:r>
      <w:r>
        <w:rPr>
          <w:spacing w:val="1"/>
        </w:rPr>
        <w:t xml:space="preserve"> </w:t>
      </w:r>
      <w:r>
        <w:t>Федерального</w:t>
      </w:r>
      <w:r>
        <w:rPr>
          <w:spacing w:val="6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 xml:space="preserve">Министерства   </w:t>
      </w:r>
      <w:r>
        <w:rPr>
          <w:spacing w:val="7"/>
        </w:rPr>
        <w:t xml:space="preserve"> </w:t>
      </w:r>
      <w:r>
        <w:t xml:space="preserve">образования   </w:t>
      </w:r>
      <w:r>
        <w:rPr>
          <w:spacing w:val="6"/>
        </w:rPr>
        <w:t xml:space="preserve"> </w:t>
      </w:r>
      <w:r>
        <w:t xml:space="preserve">и   </w:t>
      </w:r>
      <w:r>
        <w:rPr>
          <w:spacing w:val="7"/>
        </w:rPr>
        <w:t xml:space="preserve"> </w:t>
      </w:r>
      <w:r>
        <w:t xml:space="preserve">науки   </w:t>
      </w:r>
      <w:r>
        <w:rPr>
          <w:spacing w:val="14"/>
        </w:rPr>
        <w:t xml:space="preserve"> </w:t>
      </w:r>
      <w:r>
        <w:t xml:space="preserve">Российской   </w:t>
      </w:r>
      <w:r>
        <w:rPr>
          <w:spacing w:val="3"/>
        </w:rPr>
        <w:t xml:space="preserve"> </w:t>
      </w:r>
      <w:r>
        <w:t xml:space="preserve">Федерации   </w:t>
      </w:r>
      <w:r>
        <w:rPr>
          <w:spacing w:val="7"/>
        </w:rPr>
        <w:t xml:space="preserve"> </w:t>
      </w:r>
      <w:r>
        <w:t xml:space="preserve">от   </w:t>
      </w:r>
      <w:r>
        <w:rPr>
          <w:spacing w:val="10"/>
        </w:rPr>
        <w:t xml:space="preserve"> </w:t>
      </w:r>
      <w:r>
        <w:t xml:space="preserve">16   </w:t>
      </w:r>
      <w:r>
        <w:rPr>
          <w:spacing w:val="2"/>
        </w:rPr>
        <w:t xml:space="preserve"> </w:t>
      </w:r>
      <w:r>
        <w:t xml:space="preserve">октября   </w:t>
      </w:r>
      <w:r>
        <w:rPr>
          <w:spacing w:val="7"/>
        </w:rPr>
        <w:t xml:space="preserve"> </w:t>
      </w:r>
      <w:r>
        <w:t xml:space="preserve">2009   </w:t>
      </w:r>
      <w:r>
        <w:rPr>
          <w:spacing w:val="11"/>
        </w:rPr>
        <w:t xml:space="preserve"> </w:t>
      </w:r>
      <w:r>
        <w:t>г.</w:t>
      </w:r>
    </w:p>
    <w:p w:rsidR="00456509" w:rsidRDefault="00D11E26">
      <w:pPr>
        <w:pStyle w:val="a4"/>
        <w:spacing w:before="9"/>
        <w:ind w:right="267" w:firstLine="0"/>
      </w:pPr>
      <w:r>
        <w:t>№</w:t>
      </w:r>
      <w:r>
        <w:rPr>
          <w:spacing w:val="1"/>
        </w:rPr>
        <w:t xml:space="preserve"> </w:t>
      </w:r>
      <w:r>
        <w:t>373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декабря</w:t>
      </w:r>
      <w:r>
        <w:rPr>
          <w:spacing w:val="1"/>
        </w:rPr>
        <w:t xml:space="preserve"> </w:t>
      </w:r>
      <w:r>
        <w:t>2009</w:t>
      </w:r>
      <w:r>
        <w:rPr>
          <w:spacing w:val="1"/>
        </w:rPr>
        <w:t xml:space="preserve"> </w:t>
      </w:r>
      <w:r>
        <w:t>г.,</w:t>
      </w:r>
      <w:r>
        <w:rPr>
          <w:spacing w:val="-57"/>
        </w:rPr>
        <w:t xml:space="preserve"> </w:t>
      </w:r>
      <w:r>
        <w:t>регистрационный</w:t>
      </w:r>
      <w:r>
        <w:rPr>
          <w:spacing w:val="37"/>
        </w:rPr>
        <w:t xml:space="preserve"> </w:t>
      </w:r>
      <w:r>
        <w:t>№</w:t>
      </w:r>
      <w:r>
        <w:rPr>
          <w:spacing w:val="40"/>
        </w:rPr>
        <w:t xml:space="preserve"> </w:t>
      </w:r>
      <w:r>
        <w:t>15785),</w:t>
      </w:r>
      <w:r>
        <w:rPr>
          <w:spacing w:val="39"/>
        </w:rPr>
        <w:t xml:space="preserve"> </w:t>
      </w:r>
      <w:r>
        <w:t>с</w:t>
      </w:r>
      <w:r>
        <w:rPr>
          <w:spacing w:val="36"/>
        </w:rPr>
        <w:t xml:space="preserve"> </w:t>
      </w:r>
      <w:r>
        <w:t>изменениями,</w:t>
      </w:r>
      <w:r>
        <w:rPr>
          <w:spacing w:val="34"/>
        </w:rPr>
        <w:t xml:space="preserve"> </w:t>
      </w:r>
      <w:r>
        <w:t>внесенными</w:t>
      </w:r>
      <w:r>
        <w:rPr>
          <w:spacing w:val="37"/>
        </w:rPr>
        <w:t xml:space="preserve"> </w:t>
      </w:r>
      <w:r>
        <w:t>приказами</w:t>
      </w:r>
      <w:r>
        <w:rPr>
          <w:spacing w:val="38"/>
        </w:rPr>
        <w:t xml:space="preserve"> </w:t>
      </w:r>
      <w:r>
        <w:t>Министерства</w:t>
      </w:r>
      <w:r>
        <w:rPr>
          <w:spacing w:val="30"/>
        </w:rPr>
        <w:t xml:space="preserve"> </w:t>
      </w:r>
      <w:r>
        <w:t>образования</w:t>
      </w:r>
      <w:r>
        <w:rPr>
          <w:spacing w:val="-57"/>
        </w:rPr>
        <w:t xml:space="preserve"> </w:t>
      </w:r>
      <w:r>
        <w:t>и науки Российской Федерации от 26 ноября 2010 г. № 1241 (зарегистрирован Министерством</w:t>
      </w:r>
      <w:r>
        <w:rPr>
          <w:spacing w:val="1"/>
        </w:rPr>
        <w:t xml:space="preserve"> </w:t>
      </w:r>
      <w:r>
        <w:t>юстиции Российской Федерации 4 февраля 2011 г., регистрационный № 19707), от 22 сентября</w:t>
      </w:r>
      <w:r>
        <w:rPr>
          <w:spacing w:val="1"/>
        </w:rPr>
        <w:t xml:space="preserve"> </w:t>
      </w:r>
      <w:r>
        <w:t>2011    г.     №    2357    (зарегистрирован    Министерством    юстиции    Российской    Федерации</w:t>
      </w:r>
      <w:r>
        <w:rPr>
          <w:spacing w:val="1"/>
        </w:rPr>
        <w:t xml:space="preserve"> </w:t>
      </w:r>
      <w:r>
        <w:t>12 декабря 2011 г., регистрационный № 22540), от 18 декабря 2012 г. № 1060 (зарегистрирован</w:t>
      </w:r>
      <w:r>
        <w:rPr>
          <w:spacing w:val="1"/>
        </w:rPr>
        <w:t xml:space="preserve"> </w:t>
      </w:r>
      <w:r>
        <w:t>Министерством юстиции Российской Федерации 11 февраля 2013 г., регистрационный № 26993),</w:t>
      </w:r>
      <w:r>
        <w:rPr>
          <w:spacing w:val="1"/>
        </w:rPr>
        <w:t xml:space="preserve"> </w:t>
      </w:r>
      <w:r>
        <w:t>от</w:t>
      </w:r>
      <w:r>
        <w:rPr>
          <w:spacing w:val="23"/>
        </w:rPr>
        <w:t xml:space="preserve"> </w:t>
      </w:r>
      <w:r>
        <w:t>29</w:t>
      </w:r>
      <w:r>
        <w:rPr>
          <w:spacing w:val="19"/>
        </w:rPr>
        <w:t xml:space="preserve"> </w:t>
      </w:r>
      <w:r>
        <w:t>декабря</w:t>
      </w:r>
      <w:r>
        <w:rPr>
          <w:spacing w:val="23"/>
        </w:rPr>
        <w:t xml:space="preserve"> </w:t>
      </w:r>
      <w:r>
        <w:t>2014</w:t>
      </w:r>
      <w:r>
        <w:rPr>
          <w:spacing w:val="24"/>
        </w:rPr>
        <w:t xml:space="preserve"> </w:t>
      </w:r>
      <w:r>
        <w:t>г.</w:t>
      </w:r>
      <w:r>
        <w:rPr>
          <w:spacing w:val="26"/>
        </w:rPr>
        <w:t xml:space="preserve"> </w:t>
      </w:r>
      <w:r>
        <w:t>№</w:t>
      </w:r>
      <w:r>
        <w:rPr>
          <w:spacing w:val="24"/>
        </w:rPr>
        <w:t xml:space="preserve"> </w:t>
      </w:r>
      <w:r>
        <w:t>1643</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p>
    <w:p w:rsidR="00456509" w:rsidRDefault="00D11E26">
      <w:pPr>
        <w:pStyle w:val="a4"/>
        <w:ind w:right="264" w:firstLine="0"/>
      </w:pPr>
      <w:r>
        <w:t>6</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35916),</w:t>
      </w:r>
      <w:r>
        <w:rPr>
          <w:spacing w:val="1"/>
        </w:rPr>
        <w:t xml:space="preserve"> </w:t>
      </w:r>
      <w:r>
        <w:t>от</w:t>
      </w:r>
      <w:r>
        <w:rPr>
          <w:spacing w:val="1"/>
        </w:rPr>
        <w:t xml:space="preserve"> </w:t>
      </w:r>
      <w:r>
        <w:t>18</w:t>
      </w:r>
      <w:r>
        <w:rPr>
          <w:spacing w:val="1"/>
        </w:rPr>
        <w:t xml:space="preserve"> </w:t>
      </w:r>
      <w:r>
        <w:t>мая</w:t>
      </w:r>
      <w:r>
        <w:rPr>
          <w:spacing w:val="1"/>
        </w:rPr>
        <w:t xml:space="preserve"> </w:t>
      </w:r>
      <w:r>
        <w:t>2015</w:t>
      </w:r>
      <w:r>
        <w:rPr>
          <w:spacing w:val="1"/>
        </w:rPr>
        <w:t xml:space="preserve"> </w:t>
      </w:r>
      <w:r>
        <w:t>г.</w:t>
      </w:r>
      <w:r>
        <w:rPr>
          <w:spacing w:val="1"/>
        </w:rPr>
        <w:t xml:space="preserve"> </w:t>
      </w:r>
      <w:r>
        <w:t>№</w:t>
      </w:r>
      <w:r>
        <w:rPr>
          <w:spacing w:val="1"/>
        </w:rPr>
        <w:t xml:space="preserve"> </w:t>
      </w:r>
      <w:r>
        <w:t>507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60"/>
        </w:rPr>
        <w:t xml:space="preserve"> </w:t>
      </w:r>
      <w:r>
        <w:t>Федерации</w:t>
      </w:r>
      <w:r>
        <w:rPr>
          <w:spacing w:val="60"/>
        </w:rPr>
        <w:t xml:space="preserve"> </w:t>
      </w:r>
      <w:r>
        <w:t>18 июня 2015 г.,</w:t>
      </w:r>
      <w:r>
        <w:rPr>
          <w:spacing w:val="60"/>
        </w:rPr>
        <w:t xml:space="preserve"> </w:t>
      </w:r>
      <w:r>
        <w:t>регистрационный</w:t>
      </w:r>
      <w:r>
        <w:rPr>
          <w:spacing w:val="60"/>
        </w:rPr>
        <w:t xml:space="preserve"> </w:t>
      </w:r>
      <w:r>
        <w:t>№</w:t>
      </w:r>
      <w:r>
        <w:rPr>
          <w:spacing w:val="60"/>
        </w:rPr>
        <w:t xml:space="preserve"> </w:t>
      </w:r>
      <w:r>
        <w:t>37714),</w:t>
      </w:r>
      <w:r>
        <w:rPr>
          <w:spacing w:val="-57"/>
        </w:rPr>
        <w:t xml:space="preserve"> </w:t>
      </w:r>
      <w:r>
        <w:t>от</w:t>
      </w:r>
      <w:r>
        <w:rPr>
          <w:spacing w:val="23"/>
        </w:rPr>
        <w:t xml:space="preserve"> </w:t>
      </w:r>
      <w:r>
        <w:t>31</w:t>
      </w:r>
      <w:r>
        <w:rPr>
          <w:spacing w:val="19"/>
        </w:rPr>
        <w:t xml:space="preserve"> </w:t>
      </w:r>
      <w:r>
        <w:t>декабря</w:t>
      </w:r>
      <w:r>
        <w:rPr>
          <w:spacing w:val="24"/>
        </w:rPr>
        <w:t xml:space="preserve"> </w:t>
      </w:r>
      <w:r>
        <w:t>2015</w:t>
      </w:r>
      <w:r>
        <w:rPr>
          <w:spacing w:val="23"/>
        </w:rPr>
        <w:t xml:space="preserve"> </w:t>
      </w:r>
      <w:r>
        <w:t>г.</w:t>
      </w:r>
      <w:r>
        <w:rPr>
          <w:spacing w:val="26"/>
        </w:rPr>
        <w:t xml:space="preserve"> </w:t>
      </w:r>
      <w:r>
        <w:t>№</w:t>
      </w:r>
      <w:r>
        <w:rPr>
          <w:spacing w:val="25"/>
        </w:rPr>
        <w:t xml:space="preserve"> </w:t>
      </w:r>
      <w:r>
        <w:t>1576</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r>
        <w:rPr>
          <w:spacing w:val="-58"/>
        </w:rPr>
        <w:t xml:space="preserve"> </w:t>
      </w:r>
      <w:r>
        <w:t>2 февраля 2016 г., регистрационный № 40936) и приказом Министерства просвещения Российской</w:t>
      </w:r>
      <w:r>
        <w:rPr>
          <w:spacing w:val="1"/>
        </w:rPr>
        <w:t xml:space="preserve"> </w:t>
      </w:r>
      <w:r>
        <w:t>Федерации от 11 декабря 2020 г. № 712 (зарегистрирован Министерством юстиции Российской</w:t>
      </w:r>
      <w:r>
        <w:rPr>
          <w:spacing w:val="1"/>
        </w:rPr>
        <w:t xml:space="preserve"> </w:t>
      </w:r>
      <w:r>
        <w:t>Федерации 25 декабря 2020 г., регистрационный № 61828) (далее – ФГОС НОО, утвержденный</w:t>
      </w:r>
      <w:r>
        <w:rPr>
          <w:spacing w:val="1"/>
        </w:rPr>
        <w:t xml:space="preserve"> </w:t>
      </w:r>
      <w:r>
        <w:t>приказом</w:t>
      </w:r>
      <w:r>
        <w:rPr>
          <w:spacing w:val="2"/>
        </w:rPr>
        <w:t xml:space="preserve"> </w:t>
      </w:r>
      <w:r>
        <w:t>№</w:t>
      </w:r>
      <w:r>
        <w:rPr>
          <w:spacing w:val="-2"/>
        </w:rPr>
        <w:t xml:space="preserve"> </w:t>
      </w:r>
      <w:r>
        <w:t>373).</w:t>
      </w:r>
    </w:p>
    <w:p w:rsidR="00456509" w:rsidRDefault="00D11E26">
      <w:pPr>
        <w:pStyle w:val="a4"/>
        <w:spacing w:before="15" w:line="228" w:lineRule="auto"/>
        <w:ind w:right="266" w:firstLine="0"/>
      </w:pPr>
      <w:r>
        <w:rPr>
          <w:rFonts w:ascii="Calibri" w:hAnsi="Calibri"/>
          <w:vertAlign w:val="superscript"/>
        </w:rPr>
        <w:t>3</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456509" w:rsidRDefault="00D11E26">
      <w:pPr>
        <w:pStyle w:val="a4"/>
        <w:spacing w:before="21" w:line="228" w:lineRule="auto"/>
        <w:ind w:right="267" w:firstLine="0"/>
      </w:pPr>
      <w:r>
        <w:rPr>
          <w:rFonts w:ascii="Calibri" w:hAnsi="Calibri"/>
          <w:vertAlign w:val="superscript"/>
        </w:rPr>
        <w:t>4</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456509" w:rsidRDefault="00456509">
      <w:pPr>
        <w:spacing w:line="228"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469" w:firstLine="0"/>
        <w:jc w:val="left"/>
      </w:pPr>
      <w:r>
        <w:lastRenderedPageBreak/>
        <w:t>с</w:t>
      </w:r>
      <w:r>
        <w:rPr>
          <w:spacing w:val="19"/>
        </w:rPr>
        <w:t xml:space="preserve"> </w:t>
      </w:r>
      <w:r>
        <w:t>требованиями</w:t>
      </w:r>
      <w:r>
        <w:rPr>
          <w:spacing w:val="16"/>
        </w:rPr>
        <w:t xml:space="preserve"> </w:t>
      </w:r>
      <w:r>
        <w:t>ФГОС</w:t>
      </w:r>
      <w:r>
        <w:rPr>
          <w:spacing w:val="19"/>
        </w:rPr>
        <w:t xml:space="preserve"> </w:t>
      </w:r>
      <w:r>
        <w:t>НОО</w:t>
      </w:r>
      <w:r>
        <w:rPr>
          <w:spacing w:val="20"/>
        </w:rPr>
        <w:t xml:space="preserve"> </w:t>
      </w:r>
      <w:r>
        <w:t>к</w:t>
      </w:r>
      <w:r>
        <w:rPr>
          <w:spacing w:val="19"/>
        </w:rPr>
        <w:t xml:space="preserve"> </w:t>
      </w:r>
      <w:r>
        <w:t>результатам</w:t>
      </w:r>
      <w:r>
        <w:rPr>
          <w:spacing w:val="26"/>
        </w:rPr>
        <w:t xml:space="preserve"> </w:t>
      </w:r>
      <w:r>
        <w:t>освоения</w:t>
      </w:r>
      <w:r>
        <w:rPr>
          <w:spacing w:val="15"/>
        </w:rPr>
        <w:t xml:space="preserve"> </w:t>
      </w:r>
      <w:r>
        <w:t>обучающимися</w:t>
      </w:r>
      <w:r>
        <w:rPr>
          <w:spacing w:val="20"/>
        </w:rPr>
        <w:t xml:space="preserve"> </w:t>
      </w:r>
      <w:r>
        <w:t>программы</w:t>
      </w:r>
      <w:r>
        <w:rPr>
          <w:spacing w:val="17"/>
        </w:rPr>
        <w:t xml:space="preserve"> </w:t>
      </w:r>
      <w:r>
        <w:t>начального</w:t>
      </w:r>
      <w:r>
        <w:rPr>
          <w:spacing w:val="-57"/>
        </w:rPr>
        <w:t xml:space="preserve"> </w:t>
      </w:r>
      <w:r>
        <w:t>общего</w:t>
      </w:r>
      <w:r>
        <w:rPr>
          <w:spacing w:val="-3"/>
        </w:rPr>
        <w:t xml:space="preserve"> </w:t>
      </w:r>
      <w:r>
        <w:t>образования;</w:t>
      </w:r>
    </w:p>
    <w:p w:rsidR="00456509" w:rsidRDefault="00D11E26">
      <w:pPr>
        <w:pStyle w:val="a4"/>
        <w:spacing w:line="355" w:lineRule="auto"/>
        <w:jc w:val="left"/>
      </w:pPr>
      <w:r>
        <w:t>принципы</w:t>
      </w:r>
      <w:r>
        <w:rPr>
          <w:spacing w:val="38"/>
        </w:rPr>
        <w:t xml:space="preserve"> </w:t>
      </w:r>
      <w:r>
        <w:t>формирования</w:t>
      </w:r>
      <w:r>
        <w:rPr>
          <w:spacing w:val="41"/>
        </w:rPr>
        <w:t xml:space="preserve"> </w:t>
      </w:r>
      <w:r>
        <w:t>и</w:t>
      </w:r>
      <w:r>
        <w:rPr>
          <w:spacing w:val="37"/>
        </w:rPr>
        <w:t xml:space="preserve"> </w:t>
      </w:r>
      <w:r>
        <w:t>механизмы</w:t>
      </w:r>
      <w:r>
        <w:rPr>
          <w:spacing w:val="43"/>
        </w:rPr>
        <w:t xml:space="preserve"> </w:t>
      </w:r>
      <w:r>
        <w:t>реализации</w:t>
      </w:r>
      <w:r>
        <w:rPr>
          <w:spacing w:val="42"/>
        </w:rPr>
        <w:t xml:space="preserve"> </w:t>
      </w:r>
      <w:r>
        <w:t>ООП</w:t>
      </w:r>
      <w:r>
        <w:rPr>
          <w:spacing w:val="37"/>
        </w:rPr>
        <w:t xml:space="preserve"> </w:t>
      </w:r>
      <w:r>
        <w:t>НОО,</w:t>
      </w:r>
      <w:r>
        <w:rPr>
          <w:spacing w:val="38"/>
        </w:rPr>
        <w:t xml:space="preserve"> </w:t>
      </w:r>
      <w:r>
        <w:t>в</w:t>
      </w:r>
      <w:r>
        <w:rPr>
          <w:spacing w:val="38"/>
        </w:rPr>
        <w:t xml:space="preserve"> </w:t>
      </w:r>
      <w:r>
        <w:t>том</w:t>
      </w:r>
      <w:r>
        <w:rPr>
          <w:spacing w:val="38"/>
        </w:rPr>
        <w:t xml:space="preserve"> </w:t>
      </w:r>
      <w:r>
        <w:t>числе</w:t>
      </w:r>
      <w:r>
        <w:rPr>
          <w:spacing w:val="36"/>
        </w:rPr>
        <w:t xml:space="preserve"> </w:t>
      </w:r>
      <w:r>
        <w:t>посредством</w:t>
      </w:r>
      <w:r>
        <w:rPr>
          <w:spacing w:val="-57"/>
        </w:rPr>
        <w:t xml:space="preserve"> </w:t>
      </w:r>
      <w:r>
        <w:t>реализации</w:t>
      </w:r>
      <w:r>
        <w:rPr>
          <w:spacing w:val="2"/>
        </w:rPr>
        <w:t xml:space="preserve"> </w:t>
      </w:r>
      <w:r>
        <w:t>индивидуальных</w:t>
      </w:r>
      <w:r>
        <w:rPr>
          <w:spacing w:val="2"/>
        </w:rPr>
        <w:t xml:space="preserve"> </w:t>
      </w:r>
      <w:r>
        <w:t>учебных</w:t>
      </w:r>
      <w:r>
        <w:rPr>
          <w:spacing w:val="-3"/>
        </w:rPr>
        <w:t xml:space="preserve"> </w:t>
      </w:r>
      <w:r>
        <w:t>планов;</w:t>
      </w:r>
    </w:p>
    <w:p w:rsidR="00456509" w:rsidRDefault="00D11E26">
      <w:pPr>
        <w:pStyle w:val="a4"/>
        <w:spacing w:line="276" w:lineRule="exact"/>
        <w:ind w:left="1244" w:firstLine="0"/>
        <w:jc w:val="left"/>
      </w:pPr>
      <w:r>
        <w:t>общую характеристику</w:t>
      </w:r>
      <w:r>
        <w:rPr>
          <w:spacing w:val="-7"/>
        </w:rPr>
        <w:t xml:space="preserve"> </w:t>
      </w:r>
      <w:r>
        <w:t>ООП</w:t>
      </w:r>
      <w:r>
        <w:rPr>
          <w:spacing w:val="-4"/>
        </w:rPr>
        <w:t xml:space="preserve"> </w:t>
      </w:r>
      <w:r>
        <w:t>НОО.</w:t>
      </w:r>
    </w:p>
    <w:p w:rsidR="00456509" w:rsidRDefault="00D11E26">
      <w:pPr>
        <w:pStyle w:val="a4"/>
        <w:spacing w:before="125" w:line="355" w:lineRule="auto"/>
        <w:jc w:val="left"/>
      </w:pPr>
      <w:r w:rsidRPr="00CA4C34">
        <w:rPr>
          <w:b/>
        </w:rPr>
        <w:t>Содержательный</w:t>
      </w:r>
      <w:r w:rsidRPr="00CA4C34">
        <w:rPr>
          <w:b/>
          <w:spacing w:val="8"/>
        </w:rPr>
        <w:t xml:space="preserve"> </w:t>
      </w:r>
      <w:r w:rsidRPr="00CA4C34">
        <w:rPr>
          <w:b/>
        </w:rPr>
        <w:t>раздел</w:t>
      </w:r>
      <w:r w:rsidRPr="00CA4C34">
        <w:rPr>
          <w:b/>
          <w:spacing w:val="13"/>
        </w:rPr>
        <w:t xml:space="preserve"> </w:t>
      </w:r>
      <w:r w:rsidRPr="00CA4C34">
        <w:rPr>
          <w:b/>
        </w:rPr>
        <w:t>ООП</w:t>
      </w:r>
      <w:r w:rsidRPr="00CA4C34">
        <w:rPr>
          <w:b/>
          <w:spacing w:val="13"/>
        </w:rPr>
        <w:t xml:space="preserve"> </w:t>
      </w:r>
      <w:r w:rsidRPr="00CA4C34">
        <w:rPr>
          <w:b/>
        </w:rPr>
        <w:t>НОО</w:t>
      </w:r>
      <w:r>
        <w:rPr>
          <w:spacing w:val="12"/>
        </w:rPr>
        <w:t xml:space="preserve"> </w:t>
      </w:r>
      <w:r>
        <w:t>включает</w:t>
      </w:r>
      <w:r>
        <w:rPr>
          <w:spacing w:val="19"/>
        </w:rPr>
        <w:t xml:space="preserve"> </w:t>
      </w:r>
      <w:r>
        <w:t>следующие</w:t>
      </w:r>
      <w:r>
        <w:rPr>
          <w:spacing w:val="11"/>
        </w:rPr>
        <w:t xml:space="preserve"> </w:t>
      </w:r>
      <w:r>
        <w:t>программы,</w:t>
      </w:r>
      <w:r>
        <w:rPr>
          <w:spacing w:val="10"/>
        </w:rPr>
        <w:t xml:space="preserve"> </w:t>
      </w:r>
      <w:r>
        <w:t>ориентированные</w:t>
      </w:r>
      <w:r>
        <w:rPr>
          <w:spacing w:val="12"/>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2"/>
        </w:rPr>
        <w:t xml:space="preserve"> </w:t>
      </w:r>
      <w:r>
        <w:t>личностных</w:t>
      </w:r>
      <w:r>
        <w:rPr>
          <w:spacing w:val="-4"/>
        </w:rPr>
        <w:t xml:space="preserve"> </w:t>
      </w:r>
      <w:r>
        <w:t>результатов:</w:t>
      </w:r>
    </w:p>
    <w:p w:rsidR="00456509" w:rsidRDefault="00D11E26">
      <w:pPr>
        <w:pStyle w:val="a4"/>
        <w:spacing w:line="275" w:lineRule="exact"/>
        <w:ind w:left="1244" w:firstLine="0"/>
        <w:jc w:val="left"/>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rsidR="00456509" w:rsidRDefault="00D11E26">
      <w:pPr>
        <w:pStyle w:val="a4"/>
        <w:spacing w:before="132" w:line="355" w:lineRule="auto"/>
        <w:ind w:left="1306" w:right="1695" w:hanging="63"/>
        <w:jc w:val="left"/>
      </w:pPr>
      <w:r>
        <w:t>программу формирования универсальных учебных действий у обучающихся</w:t>
      </w:r>
      <w:r>
        <w:rPr>
          <w:vertAlign w:val="superscript"/>
        </w:rPr>
        <w:t>5</w:t>
      </w:r>
      <w:r>
        <w:t>;</w:t>
      </w:r>
      <w:r>
        <w:rPr>
          <w:spacing w:val="-57"/>
        </w:rPr>
        <w:t xml:space="preserve"> </w:t>
      </w:r>
      <w:r>
        <w:t>рабочую</w:t>
      </w:r>
      <w:r>
        <w:rPr>
          <w:spacing w:val="-1"/>
        </w:rPr>
        <w:t xml:space="preserve"> </w:t>
      </w:r>
      <w:r>
        <w:t>программу</w:t>
      </w:r>
      <w:r>
        <w:rPr>
          <w:spacing w:val="-8"/>
        </w:rPr>
        <w:t xml:space="preserve"> </w:t>
      </w:r>
      <w:r>
        <w:t>воспитания.</w:t>
      </w:r>
    </w:p>
    <w:p w:rsidR="00456509" w:rsidRDefault="00D6039A">
      <w:pPr>
        <w:pStyle w:val="a4"/>
        <w:spacing w:line="355" w:lineRule="auto"/>
        <w:ind w:right="272"/>
      </w:pPr>
      <w:r>
        <w:t>Р</w:t>
      </w:r>
      <w:r w:rsidR="00D11E26">
        <w:t>абочие</w:t>
      </w:r>
      <w:r w:rsidR="00D11E26">
        <w:rPr>
          <w:spacing w:val="1"/>
        </w:rPr>
        <w:t xml:space="preserve"> </w:t>
      </w:r>
      <w:r w:rsidR="00D11E26">
        <w:t>программы</w:t>
      </w:r>
      <w:r w:rsidR="00D11E26">
        <w:rPr>
          <w:spacing w:val="1"/>
        </w:rPr>
        <w:t xml:space="preserve"> </w:t>
      </w:r>
      <w:r w:rsidR="00D11E26">
        <w:t>учебных</w:t>
      </w:r>
      <w:r w:rsidR="00D11E26">
        <w:rPr>
          <w:spacing w:val="1"/>
        </w:rPr>
        <w:t xml:space="preserve"> </w:t>
      </w:r>
      <w:r w:rsidR="00D11E26">
        <w:t>предметов</w:t>
      </w:r>
      <w:r w:rsidR="00D11E26">
        <w:rPr>
          <w:spacing w:val="1"/>
        </w:rPr>
        <w:t xml:space="preserve"> </w:t>
      </w:r>
      <w:r w:rsidR="00D11E26">
        <w:t>обеспечивают</w:t>
      </w:r>
      <w:r w:rsidR="00D11E26">
        <w:rPr>
          <w:spacing w:val="1"/>
        </w:rPr>
        <w:t xml:space="preserve"> </w:t>
      </w:r>
      <w:r w:rsidR="00D11E26">
        <w:t>достижение</w:t>
      </w:r>
      <w:r w:rsidR="00D11E26">
        <w:rPr>
          <w:spacing w:val="1"/>
        </w:rPr>
        <w:t xml:space="preserve"> </w:t>
      </w:r>
      <w:r w:rsidR="00D11E26">
        <w:t>планируемых</w:t>
      </w:r>
      <w:r w:rsidR="00D11E26">
        <w:rPr>
          <w:spacing w:val="1"/>
        </w:rPr>
        <w:t xml:space="preserve"> </w:t>
      </w:r>
      <w:r w:rsidR="00D11E26">
        <w:t>результатов освоения ООП НОО и разработаны на основе требований ФГОС НОО к результатам</w:t>
      </w:r>
      <w:r w:rsidR="00D11E26">
        <w:rPr>
          <w:spacing w:val="1"/>
        </w:rPr>
        <w:t xml:space="preserve"> </w:t>
      </w:r>
      <w:r w:rsidR="00D11E26">
        <w:t>освоения</w:t>
      </w:r>
      <w:r w:rsidR="00D11E26">
        <w:rPr>
          <w:spacing w:val="1"/>
        </w:rPr>
        <w:t xml:space="preserve"> </w:t>
      </w:r>
      <w:r w:rsidR="00D11E26">
        <w:t>программы</w:t>
      </w:r>
      <w:r w:rsidR="00D11E26">
        <w:rPr>
          <w:spacing w:val="3"/>
        </w:rPr>
        <w:t xml:space="preserve"> </w:t>
      </w:r>
      <w:r w:rsidR="00D11E26">
        <w:t>начального</w:t>
      </w:r>
      <w:r w:rsidR="00D11E26">
        <w:rPr>
          <w:spacing w:val="1"/>
        </w:rPr>
        <w:t xml:space="preserve"> </w:t>
      </w:r>
      <w:r w:rsidR="00D11E26">
        <w:t>общего</w:t>
      </w:r>
      <w:r w:rsidR="00D11E26">
        <w:rPr>
          <w:spacing w:val="2"/>
        </w:rPr>
        <w:t xml:space="preserve"> </w:t>
      </w:r>
      <w:r w:rsidR="00D11E26">
        <w:t>образования.</w:t>
      </w:r>
    </w:p>
    <w:p w:rsidR="00456509" w:rsidRDefault="00D11E26">
      <w:pPr>
        <w:pStyle w:val="a4"/>
        <w:spacing w:line="355" w:lineRule="auto"/>
        <w:ind w:left="1244" w:right="267" w:firstLine="62"/>
      </w:pPr>
      <w:r>
        <w:t>Программа формирования универсальных учебных действий у обучающихся содержит:</w:t>
      </w:r>
      <w:r>
        <w:rPr>
          <w:spacing w:val="1"/>
        </w:rPr>
        <w:t xml:space="preserve"> </w:t>
      </w:r>
      <w:r>
        <w:t>описание</w:t>
      </w:r>
      <w:r>
        <w:rPr>
          <w:spacing w:val="36"/>
        </w:rPr>
        <w:t xml:space="preserve"> </w:t>
      </w:r>
      <w:r>
        <w:t>взаимосвязи</w:t>
      </w:r>
      <w:r>
        <w:rPr>
          <w:spacing w:val="33"/>
        </w:rPr>
        <w:t xml:space="preserve"> </w:t>
      </w:r>
      <w:r>
        <w:t>универсальных</w:t>
      </w:r>
      <w:r>
        <w:rPr>
          <w:spacing w:val="37"/>
        </w:rPr>
        <w:t xml:space="preserve"> </w:t>
      </w:r>
      <w:r>
        <w:t>учебных</w:t>
      </w:r>
      <w:r>
        <w:rPr>
          <w:spacing w:val="32"/>
        </w:rPr>
        <w:t xml:space="preserve"> </w:t>
      </w:r>
      <w:r>
        <w:t>действий</w:t>
      </w:r>
      <w:r>
        <w:rPr>
          <w:spacing w:val="38"/>
        </w:rPr>
        <w:t xml:space="preserve"> </w:t>
      </w:r>
      <w:r>
        <w:t>с</w:t>
      </w:r>
      <w:r>
        <w:rPr>
          <w:spacing w:val="36"/>
        </w:rPr>
        <w:t xml:space="preserve"> </w:t>
      </w:r>
      <w:r>
        <w:t>содержанием</w:t>
      </w:r>
      <w:r>
        <w:rPr>
          <w:spacing w:val="39"/>
        </w:rPr>
        <w:t xml:space="preserve"> </w:t>
      </w:r>
      <w:r>
        <w:t>учебных</w:t>
      </w:r>
    </w:p>
    <w:p w:rsidR="00456509" w:rsidRDefault="00D11E26">
      <w:pPr>
        <w:pStyle w:val="a4"/>
        <w:spacing w:line="275" w:lineRule="exact"/>
        <w:ind w:firstLine="0"/>
        <w:jc w:val="left"/>
      </w:pPr>
      <w:r>
        <w:t>предметов;</w:t>
      </w:r>
    </w:p>
    <w:p w:rsidR="00456509" w:rsidRDefault="00D11E26">
      <w:pPr>
        <w:pStyle w:val="a4"/>
        <w:spacing w:before="131" w:line="355" w:lineRule="auto"/>
        <w:ind w:right="277"/>
      </w:pPr>
      <w:r>
        <w:t>характеристики регулятивных, познавательных, коммуникативных универсальных учебных</w:t>
      </w:r>
      <w:r>
        <w:rPr>
          <w:spacing w:val="-57"/>
        </w:rPr>
        <w:t xml:space="preserve"> </w:t>
      </w:r>
      <w:r>
        <w:t>действий</w:t>
      </w:r>
      <w:r>
        <w:rPr>
          <w:spacing w:val="-3"/>
        </w:rPr>
        <w:t xml:space="preserve"> </w:t>
      </w:r>
      <w:r>
        <w:t>обучающихся</w:t>
      </w:r>
      <w:r>
        <w:rPr>
          <w:vertAlign w:val="superscript"/>
        </w:rPr>
        <w:t>6</w:t>
      </w:r>
      <w:r>
        <w:t>.</w:t>
      </w:r>
    </w:p>
    <w:p w:rsidR="00456509" w:rsidRDefault="00D11E26">
      <w:pPr>
        <w:pStyle w:val="a4"/>
        <w:spacing w:line="355" w:lineRule="auto"/>
        <w:ind w:right="270" w:firstLine="773"/>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 завершения</w:t>
      </w:r>
      <w:r>
        <w:rPr>
          <w:spacing w:val="-4"/>
        </w:rPr>
        <w:t xml:space="preserve"> </w:t>
      </w:r>
      <w:r>
        <w:t>ими</w:t>
      </w:r>
      <w:r>
        <w:rPr>
          <w:spacing w:val="-2"/>
        </w:rPr>
        <w:t xml:space="preserve"> </w:t>
      </w:r>
      <w:r>
        <w:t>освоения</w:t>
      </w:r>
      <w:r>
        <w:rPr>
          <w:spacing w:val="1"/>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r>
        <w:rPr>
          <w:vertAlign w:val="superscript"/>
        </w:rPr>
        <w:t>7</w:t>
      </w:r>
      <w:r>
        <w:t>.</w:t>
      </w:r>
    </w:p>
    <w:p w:rsidR="00456509" w:rsidRDefault="00D11E26">
      <w:pPr>
        <w:pStyle w:val="a4"/>
        <w:tabs>
          <w:tab w:val="left" w:pos="1967"/>
          <w:tab w:val="left" w:pos="2832"/>
          <w:tab w:val="left" w:pos="4674"/>
          <w:tab w:val="left" w:pos="6637"/>
          <w:tab w:val="left" w:pos="7985"/>
          <w:tab w:val="left" w:pos="8566"/>
          <w:tab w:val="left" w:pos="9569"/>
        </w:tabs>
        <w:spacing w:line="355" w:lineRule="auto"/>
        <w:ind w:right="269"/>
      </w:pPr>
      <w:r>
        <w:t>Рабочая</w:t>
      </w:r>
      <w:r>
        <w:tab/>
        <w:t>программа</w:t>
      </w:r>
      <w:r>
        <w:tab/>
        <w:t>воспитания</w:t>
      </w:r>
      <w:r>
        <w:tab/>
        <w:t>направлена</w:t>
      </w:r>
      <w:r>
        <w:tab/>
      </w:r>
      <w:r>
        <w:tab/>
        <w:t>на</w:t>
      </w:r>
      <w:r>
        <w:tab/>
      </w:r>
      <w:r>
        <w:rPr>
          <w:spacing w:val="-1"/>
        </w:rPr>
        <w:t>сохранение</w:t>
      </w:r>
      <w:r>
        <w:rPr>
          <w:spacing w:val="-58"/>
        </w:rPr>
        <w:t xml:space="preserve"> </w:t>
      </w:r>
      <w:r>
        <w:t xml:space="preserve">и       </w:t>
      </w:r>
      <w:r>
        <w:rPr>
          <w:spacing w:val="1"/>
        </w:rPr>
        <w:t xml:space="preserve"> </w:t>
      </w:r>
      <w:r>
        <w:t>укрепление         традиционных         российских         духовно-нравственных         ценностей,</w:t>
      </w:r>
      <w:r>
        <w:rPr>
          <w:spacing w:val="-57"/>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 нравственные</w:t>
      </w:r>
      <w:r>
        <w:rPr>
          <w:spacing w:val="1"/>
        </w:rPr>
        <w:t xml:space="preserve"> </w:t>
      </w:r>
      <w:r>
        <w:t>идеалы,</w:t>
      </w:r>
      <w:r>
        <w:tab/>
        <w:t xml:space="preserve">крепкая         </w:t>
      </w:r>
      <w:r>
        <w:rPr>
          <w:spacing w:val="23"/>
        </w:rPr>
        <w:t xml:space="preserve"> </w:t>
      </w:r>
      <w:r>
        <w:t>семья,</w:t>
      </w:r>
      <w:r>
        <w:tab/>
        <w:t xml:space="preserve">созидательный         </w:t>
      </w:r>
      <w:r>
        <w:rPr>
          <w:spacing w:val="11"/>
        </w:rPr>
        <w:t xml:space="preserve"> </w:t>
      </w:r>
      <w:r>
        <w:t>труд,</w:t>
      </w:r>
      <w:r>
        <w:tab/>
        <w:t xml:space="preserve">приоритет    </w:t>
      </w:r>
      <w:r>
        <w:rPr>
          <w:spacing w:val="19"/>
        </w:rPr>
        <w:t xml:space="preserve"> </w:t>
      </w:r>
      <w:r>
        <w:t>духовного</w:t>
      </w:r>
      <w:r>
        <w:rPr>
          <w:spacing w:val="-58"/>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2"/>
        </w:rPr>
        <w:t xml:space="preserve"> </w:t>
      </w:r>
      <w:r>
        <w:t>память</w:t>
      </w:r>
      <w:r>
        <w:rPr>
          <w:spacing w:val="-2"/>
        </w:rPr>
        <w:t xml:space="preserve"> </w:t>
      </w:r>
      <w:r>
        <w:t>и преемственность</w:t>
      </w:r>
      <w:r>
        <w:rPr>
          <w:spacing w:val="-5"/>
        </w:rPr>
        <w:t xml:space="preserve"> </w:t>
      </w:r>
      <w:r>
        <w:t>поколений,</w:t>
      </w:r>
      <w:r>
        <w:rPr>
          <w:spacing w:val="-5"/>
        </w:rPr>
        <w:t xml:space="preserve"> </w:t>
      </w:r>
      <w:r>
        <w:t>единство</w:t>
      </w:r>
      <w:r>
        <w:rPr>
          <w:spacing w:val="-2"/>
        </w:rPr>
        <w:t xml:space="preserve"> </w:t>
      </w:r>
      <w:r>
        <w:t>народов</w:t>
      </w:r>
      <w:r>
        <w:rPr>
          <w:spacing w:val="-1"/>
        </w:rPr>
        <w:t xml:space="preserve"> </w:t>
      </w:r>
      <w:r>
        <w:t>России.</w:t>
      </w:r>
      <w:r>
        <w:rPr>
          <w:vertAlign w:val="superscript"/>
        </w:rPr>
        <w:t>8</w:t>
      </w:r>
    </w:p>
    <w:p w:rsidR="00456509" w:rsidRDefault="00D11E26">
      <w:pPr>
        <w:pStyle w:val="a4"/>
        <w:spacing w:before="1" w:line="355" w:lineRule="auto"/>
        <w:ind w:right="273"/>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w:t>
      </w:r>
      <w:r>
        <w:rPr>
          <w:spacing w:val="20"/>
        </w:rPr>
        <w:t xml:space="preserve"> </w:t>
      </w:r>
      <w:r>
        <w:t>укрепление</w:t>
      </w:r>
      <w:r>
        <w:rPr>
          <w:spacing w:val="20"/>
        </w:rPr>
        <w:t xml:space="preserve"> </w:t>
      </w:r>
      <w:r>
        <w:t>психического</w:t>
      </w:r>
      <w:r>
        <w:rPr>
          <w:spacing w:val="20"/>
        </w:rPr>
        <w:t xml:space="preserve"> </w:t>
      </w:r>
      <w:r>
        <w:t>здоровья</w:t>
      </w:r>
      <w:r>
        <w:rPr>
          <w:spacing w:val="16"/>
        </w:rPr>
        <w:t xml:space="preserve"> </w:t>
      </w:r>
      <w:r>
        <w:t>и</w:t>
      </w:r>
      <w:r>
        <w:rPr>
          <w:spacing w:val="18"/>
        </w:rPr>
        <w:t xml:space="preserve"> </w:t>
      </w:r>
      <w:r>
        <w:t>физическое</w:t>
      </w:r>
      <w:r>
        <w:rPr>
          <w:spacing w:val="15"/>
        </w:rPr>
        <w:t xml:space="preserve"> </w:t>
      </w:r>
      <w:r>
        <w:t>воспитание,</w:t>
      </w:r>
      <w:r>
        <w:rPr>
          <w:spacing w:val="18"/>
        </w:rPr>
        <w:t xml:space="preserve"> </w:t>
      </w:r>
      <w:r>
        <w:t>достижение</w:t>
      </w:r>
      <w:r>
        <w:rPr>
          <w:spacing w:val="16"/>
        </w:rPr>
        <w:t xml:space="preserve"> </w:t>
      </w:r>
      <w:r>
        <w:t>ими</w:t>
      </w:r>
      <w:r>
        <w:rPr>
          <w:spacing w:val="17"/>
        </w:rPr>
        <w:t xml:space="preserve"> </w:t>
      </w:r>
      <w:r>
        <w:t>результатов</w:t>
      </w:r>
    </w:p>
    <w:p w:rsidR="00456509" w:rsidRDefault="007C5DA5">
      <w:pPr>
        <w:pStyle w:val="a4"/>
        <w:spacing w:before="10"/>
        <w:ind w:left="0" w:firstLine="0"/>
        <w:jc w:val="left"/>
        <w:rPr>
          <w:sz w:val="11"/>
        </w:rPr>
      </w:pPr>
      <w:r>
        <w:pict>
          <v:rect id="_x0000_s1055" style="position:absolute;margin-left:56.65pt;margin-top:8.8pt;width:144.05pt;height:.7pt;z-index:-15727616;mso-wrap-distance-left:0;mso-wrap-distance-right:0;mso-position-horizontal-relative:page" fillcolor="black" stroked="f">
            <w10:wrap type="topAndBottom" anchorx="page"/>
          </v:rect>
        </w:pict>
      </w:r>
    </w:p>
    <w:p w:rsidR="00456509" w:rsidRDefault="00D11E26">
      <w:pPr>
        <w:pStyle w:val="a4"/>
        <w:spacing w:before="80" w:line="228" w:lineRule="auto"/>
        <w:ind w:right="267" w:firstLine="0"/>
      </w:pPr>
      <w:r>
        <w:rPr>
          <w:rFonts w:ascii="Calibri" w:hAnsi="Calibri"/>
          <w:vertAlign w:val="superscript"/>
        </w:rPr>
        <w:t>5</w:t>
      </w:r>
      <w:r>
        <w:rPr>
          <w:rFonts w:ascii="Calibri" w:hAnsi="Calibri"/>
        </w:rPr>
        <w:t xml:space="preserve"> </w:t>
      </w:r>
      <w:r>
        <w:t>Пункт 31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456509" w:rsidRDefault="00D11E26">
      <w:pPr>
        <w:pStyle w:val="a4"/>
        <w:spacing w:before="9"/>
        <w:ind w:right="267" w:firstLine="0"/>
      </w:pPr>
      <w:r>
        <w:rPr>
          <w:rFonts w:ascii="Calibri" w:hAnsi="Calibri"/>
          <w:position w:val="7"/>
          <w:sz w:val="13"/>
        </w:rPr>
        <w:t xml:space="preserve">6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456509" w:rsidRDefault="00D11E26">
      <w:pPr>
        <w:pStyle w:val="a4"/>
        <w:spacing w:before="3" w:line="237" w:lineRule="auto"/>
        <w:ind w:right="267" w:firstLine="0"/>
      </w:pPr>
      <w:r>
        <w:rPr>
          <w:rFonts w:ascii="Calibri" w:hAnsi="Calibri"/>
          <w:position w:val="7"/>
          <w:sz w:val="13"/>
        </w:rPr>
        <w:t xml:space="preserve">7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456509" w:rsidRDefault="00D11E26">
      <w:pPr>
        <w:pStyle w:val="a4"/>
        <w:spacing w:before="13" w:line="235" w:lineRule="auto"/>
        <w:ind w:right="259" w:firstLine="0"/>
      </w:pPr>
      <w:r>
        <w:rPr>
          <w:rFonts w:ascii="Calibri" w:hAnsi="Calibri"/>
          <w:vertAlign w:val="superscript"/>
        </w:rPr>
        <w:t>8</w:t>
      </w:r>
      <w:r>
        <w:rPr>
          <w:rFonts w:ascii="Calibri" w:hAnsi="Calibri"/>
        </w:rPr>
        <w:t xml:space="preserve"> </w:t>
      </w:r>
      <w:r>
        <w:t>Указ Президента Российской Федерации от 9 ноября 2022 г. № 809 «Об утверждении 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(Официальный</w:t>
      </w:r>
      <w:r>
        <w:rPr>
          <w:spacing w:val="1"/>
        </w:rPr>
        <w:t xml:space="preserve"> </w:t>
      </w:r>
      <w:r>
        <w:t>интернет-портал</w:t>
      </w:r>
      <w:r>
        <w:rPr>
          <w:spacing w:val="1"/>
        </w:rPr>
        <w:t xml:space="preserve"> </w:t>
      </w:r>
      <w:r>
        <w:t>правовой</w:t>
      </w:r>
      <w:r>
        <w:rPr>
          <w:spacing w:val="1"/>
        </w:rPr>
        <w:t xml:space="preserve"> </w:t>
      </w:r>
      <w:r>
        <w:t>информации</w:t>
      </w:r>
      <w:r>
        <w:rPr>
          <w:spacing w:val="1"/>
        </w:rPr>
        <w:t xml:space="preserve"> </w:t>
      </w:r>
      <w:r>
        <w:t>(www.pravo.gov.ru),</w:t>
      </w:r>
      <w:r>
        <w:rPr>
          <w:spacing w:val="3"/>
        </w:rPr>
        <w:t xml:space="preserve"> </w:t>
      </w:r>
      <w:r>
        <w:t>2022,</w:t>
      </w:r>
      <w:r>
        <w:rPr>
          <w:spacing w:val="4"/>
        </w:rPr>
        <w:t xml:space="preserve"> </w:t>
      </w:r>
      <w:r>
        <w:t>9</w:t>
      </w:r>
      <w:r>
        <w:rPr>
          <w:spacing w:val="-2"/>
        </w:rPr>
        <w:t xml:space="preserve"> </w:t>
      </w:r>
      <w:r>
        <w:t>ноября,</w:t>
      </w:r>
      <w:r>
        <w:rPr>
          <w:spacing w:val="-1"/>
        </w:rPr>
        <w:t xml:space="preserve"> </w:t>
      </w:r>
      <w:r>
        <w:t>№</w:t>
      </w:r>
      <w:r>
        <w:rPr>
          <w:spacing w:val="-3"/>
        </w:rPr>
        <w:t xml:space="preserve"> </w:t>
      </w:r>
      <w:r>
        <w:t>0001202211090019).</w:t>
      </w:r>
    </w:p>
    <w:p w:rsidR="00456509" w:rsidRDefault="00456509">
      <w:pPr>
        <w:spacing w:line="23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освоения</w:t>
      </w:r>
      <w:r>
        <w:rPr>
          <w:spacing w:val="-3"/>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rPr>
          <w:vertAlign w:val="superscript"/>
        </w:rPr>
        <w:t>9</w:t>
      </w:r>
      <w:r>
        <w:t>.</w:t>
      </w:r>
    </w:p>
    <w:p w:rsidR="00456509" w:rsidRDefault="00D11E26">
      <w:pPr>
        <w:pStyle w:val="a4"/>
        <w:spacing w:before="137" w:line="355" w:lineRule="auto"/>
        <w:ind w:right="272"/>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1"/>
        </w:rPr>
        <w:t xml:space="preserve"> </w:t>
      </w:r>
      <w:r>
        <w:t>внеурочной</w:t>
      </w:r>
      <w:r>
        <w:rPr>
          <w:spacing w:val="-57"/>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2"/>
        </w:rPr>
        <w:t xml:space="preserve"> </w:t>
      </w:r>
      <w:r>
        <w:t>воспитания</w:t>
      </w:r>
      <w:r>
        <w:rPr>
          <w:vertAlign w:val="superscript"/>
        </w:rPr>
        <w:t>10</w:t>
      </w:r>
      <w:r>
        <w:t>.</w:t>
      </w:r>
    </w:p>
    <w:p w:rsidR="00456509" w:rsidRDefault="00D11E26">
      <w:pPr>
        <w:pStyle w:val="a4"/>
        <w:spacing w:line="355" w:lineRule="auto"/>
        <w:ind w:right="258" w:firstLine="773"/>
      </w:pPr>
      <w:r w:rsidRPr="0071321F">
        <w:rPr>
          <w:b/>
        </w:rPr>
        <w:t>Организационный</w:t>
      </w:r>
      <w:r w:rsidRPr="0071321F">
        <w:rPr>
          <w:b/>
          <w:spacing w:val="1"/>
        </w:rPr>
        <w:t xml:space="preserve"> </w:t>
      </w:r>
      <w:r w:rsidRPr="0071321F">
        <w:rPr>
          <w:b/>
        </w:rPr>
        <w:t>раздел</w:t>
      </w:r>
      <w:r w:rsidRPr="0071321F">
        <w:rPr>
          <w:b/>
          <w:spacing w:val="1"/>
        </w:rPr>
        <w:t xml:space="preserve"> </w:t>
      </w:r>
      <w:r w:rsidRPr="0071321F">
        <w:rPr>
          <w:b/>
        </w:rPr>
        <w:t>ООП</w:t>
      </w:r>
      <w:r w:rsidRPr="0071321F">
        <w:rPr>
          <w:b/>
          <w:spacing w:val="1"/>
        </w:rPr>
        <w:t xml:space="preserve"> </w:t>
      </w:r>
      <w:r w:rsidRPr="0071321F">
        <w:rPr>
          <w:b/>
        </w:rP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2"/>
        </w:rPr>
        <w:t xml:space="preserve"> </w:t>
      </w:r>
      <w:r>
        <w:t>начального</w:t>
      </w:r>
      <w:r>
        <w:rPr>
          <w:spacing w:val="2"/>
        </w:rPr>
        <w:t xml:space="preserve"> </w:t>
      </w:r>
      <w:r>
        <w:t>общего</w:t>
      </w:r>
      <w:r>
        <w:rPr>
          <w:spacing w:val="1"/>
        </w:rPr>
        <w:t xml:space="preserve"> </w:t>
      </w:r>
      <w:r>
        <w:t>образования</w:t>
      </w:r>
      <w:r>
        <w:rPr>
          <w:vertAlign w:val="superscript"/>
        </w:rPr>
        <w:t>11</w:t>
      </w:r>
      <w:r>
        <w:rPr>
          <w:spacing w:val="4"/>
        </w:rPr>
        <w:t xml:space="preserve"> </w:t>
      </w:r>
      <w:r>
        <w:t>и</w:t>
      </w:r>
      <w:r>
        <w:rPr>
          <w:spacing w:val="2"/>
        </w:rPr>
        <w:t xml:space="preserve"> </w:t>
      </w:r>
      <w:r>
        <w:t>включает:</w:t>
      </w:r>
    </w:p>
    <w:p w:rsidR="00456509" w:rsidRDefault="00D11E26">
      <w:pPr>
        <w:pStyle w:val="a4"/>
        <w:spacing w:line="275" w:lineRule="exact"/>
        <w:ind w:left="1244" w:firstLine="0"/>
      </w:pPr>
      <w:r>
        <w:t>учебный план;</w:t>
      </w:r>
    </w:p>
    <w:p w:rsidR="00456509" w:rsidRDefault="00D11E26">
      <w:pPr>
        <w:pStyle w:val="a4"/>
        <w:spacing w:before="132" w:line="355" w:lineRule="auto"/>
        <w:ind w:left="1306" w:right="6516" w:hanging="63"/>
      </w:pPr>
      <w:r>
        <w:t>план внеурочной деятельности;</w:t>
      </w:r>
      <w:r>
        <w:rPr>
          <w:spacing w:val="-57"/>
        </w:rPr>
        <w:t xml:space="preserve"> </w:t>
      </w:r>
      <w:r>
        <w:t>календарный</w:t>
      </w:r>
      <w:r>
        <w:rPr>
          <w:spacing w:val="-4"/>
        </w:rPr>
        <w:t xml:space="preserve"> </w:t>
      </w:r>
      <w:r>
        <w:t>учебный</w:t>
      </w:r>
      <w:r>
        <w:rPr>
          <w:spacing w:val="-4"/>
        </w:rPr>
        <w:t xml:space="preserve"> </w:t>
      </w:r>
      <w:r>
        <w:t>график;</w:t>
      </w:r>
    </w:p>
    <w:p w:rsidR="00456509" w:rsidRDefault="00D11E26">
      <w:pPr>
        <w:pStyle w:val="a4"/>
        <w:spacing w:line="355" w:lineRule="auto"/>
        <w:ind w:right="269"/>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rsidR="00456509" w:rsidRPr="003B44B4" w:rsidRDefault="00D11E26" w:rsidP="003B44B4">
      <w:pPr>
        <w:pStyle w:val="a4"/>
        <w:spacing w:line="355" w:lineRule="auto"/>
        <w:ind w:right="275" w:firstLine="773"/>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 а также регламентирующим образова</w:t>
      </w:r>
      <w:r w:rsidR="0071321F">
        <w:t>тельную деятельность в МБОУ «Староашировская СОШ имени Героя Советского Союза Шамкаева Акрама Беляевича»</w:t>
      </w:r>
      <w:r>
        <w:t xml:space="preserve"> в 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6"/>
        </w:rPr>
        <w:t xml:space="preserve"> </w:t>
      </w:r>
      <w:r>
        <w:t>части 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5"/>
        </w:rPr>
        <w:t xml:space="preserve"> </w:t>
      </w:r>
      <w:r>
        <w:t>образовательного</w:t>
      </w:r>
      <w:r>
        <w:rPr>
          <w:spacing w:val="2"/>
        </w:rPr>
        <w:t xml:space="preserve"> </w:t>
      </w:r>
      <w:r>
        <w:t>процесса.</w:t>
      </w:r>
    </w:p>
    <w:p w:rsidR="00456509" w:rsidRDefault="00D11E26" w:rsidP="00076CDA">
      <w:pPr>
        <w:pStyle w:val="21"/>
        <w:numPr>
          <w:ilvl w:val="0"/>
          <w:numId w:val="3"/>
        </w:numPr>
        <w:tabs>
          <w:tab w:val="left" w:pos="1489"/>
        </w:tabs>
        <w:jc w:val="both"/>
      </w:pPr>
      <w:r>
        <w:t>2</w:t>
      </w:r>
      <w:r w:rsidR="005A7431">
        <w:t>.</w:t>
      </w:r>
      <w:r>
        <w:rPr>
          <w:spacing w:val="-5"/>
        </w:rPr>
        <w:t xml:space="preserve"> </w:t>
      </w:r>
      <w:r>
        <w:t>Планируемые</w:t>
      </w:r>
      <w:r>
        <w:rPr>
          <w:spacing w:val="-3"/>
        </w:rPr>
        <w:t xml:space="preserve"> </w:t>
      </w:r>
      <w:r>
        <w:t>результаты освоения</w:t>
      </w:r>
      <w:r>
        <w:rPr>
          <w:spacing w:val="-2"/>
        </w:rPr>
        <w:t xml:space="preserve"> </w:t>
      </w:r>
      <w:r>
        <w:t>ООП</w:t>
      </w:r>
      <w:r>
        <w:rPr>
          <w:spacing w:val="-1"/>
        </w:rPr>
        <w:t xml:space="preserve"> </w:t>
      </w:r>
      <w:r>
        <w:t>НОО.</w:t>
      </w:r>
    </w:p>
    <w:p w:rsidR="00456509" w:rsidRDefault="00D11E26">
      <w:pPr>
        <w:pStyle w:val="a4"/>
        <w:spacing w:before="128" w:line="355" w:lineRule="auto"/>
        <w:ind w:right="262" w:firstLine="773"/>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456509" w:rsidRDefault="00D11E26">
      <w:pPr>
        <w:pStyle w:val="a4"/>
        <w:spacing w:before="4" w:line="355" w:lineRule="auto"/>
        <w:ind w:right="265" w:firstLine="773"/>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25"/>
        </w:rPr>
        <w:t xml:space="preserve"> </w:t>
      </w:r>
      <w:r>
        <w:t>и</w:t>
      </w:r>
      <w:r>
        <w:rPr>
          <w:spacing w:val="88"/>
        </w:rPr>
        <w:t xml:space="preserve"> </w:t>
      </w:r>
      <w:r>
        <w:t>нормами</w:t>
      </w:r>
      <w:r>
        <w:rPr>
          <w:spacing w:val="84"/>
        </w:rPr>
        <w:t xml:space="preserve"> </w:t>
      </w:r>
      <w:r>
        <w:t>поведения</w:t>
      </w:r>
      <w:r>
        <w:rPr>
          <w:spacing w:val="88"/>
        </w:rPr>
        <w:t xml:space="preserve"> </w:t>
      </w:r>
      <w:r>
        <w:t>и</w:t>
      </w:r>
      <w:r>
        <w:rPr>
          <w:spacing w:val="83"/>
        </w:rPr>
        <w:t xml:space="preserve"> </w:t>
      </w:r>
      <w:r>
        <w:t>способствуют</w:t>
      </w:r>
      <w:r>
        <w:rPr>
          <w:spacing w:val="89"/>
        </w:rPr>
        <w:t xml:space="preserve"> </w:t>
      </w:r>
      <w:r>
        <w:t>процессам</w:t>
      </w:r>
      <w:r>
        <w:rPr>
          <w:spacing w:val="89"/>
        </w:rPr>
        <w:t xml:space="preserve"> </w:t>
      </w:r>
      <w:r>
        <w:t>самопознания,</w:t>
      </w:r>
      <w:r>
        <w:rPr>
          <w:spacing w:val="89"/>
        </w:rPr>
        <w:t xml:space="preserve"> </w:t>
      </w:r>
      <w:r>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2"/>
        </w:rPr>
        <w:t xml:space="preserve"> </w:t>
      </w:r>
      <w:r>
        <w:t>личности.</w:t>
      </w:r>
    </w:p>
    <w:p w:rsidR="00456509" w:rsidRDefault="00D11E26">
      <w:pPr>
        <w:pStyle w:val="a4"/>
        <w:spacing w:line="276" w:lineRule="auto"/>
        <w:ind w:right="267" w:firstLine="0"/>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53"/>
        </w:rPr>
        <w:t xml:space="preserve"> </w:t>
      </w:r>
      <w:r>
        <w:t>В</w:t>
      </w:r>
      <w:r>
        <w:rPr>
          <w:spacing w:val="54"/>
        </w:rPr>
        <w:t xml:space="preserve"> </w:t>
      </w:r>
      <w:r>
        <w:t>результате</w:t>
      </w:r>
      <w:r>
        <w:rPr>
          <w:spacing w:val="55"/>
        </w:rPr>
        <w:t xml:space="preserve"> </w:t>
      </w:r>
      <w:r>
        <w:t>освоения</w:t>
      </w:r>
      <w:r>
        <w:rPr>
          <w:spacing w:val="55"/>
        </w:rPr>
        <w:t xml:space="preserve"> </w:t>
      </w:r>
      <w:r>
        <w:t>содержания</w:t>
      </w:r>
      <w:r>
        <w:rPr>
          <w:spacing w:val="55"/>
        </w:rPr>
        <w:t xml:space="preserve"> </w:t>
      </w:r>
      <w:r>
        <w:t>программы</w:t>
      </w:r>
      <w:r>
        <w:rPr>
          <w:spacing w:val="52"/>
        </w:rPr>
        <w:t xml:space="preserve"> </w:t>
      </w:r>
      <w:r>
        <w:t>начального</w:t>
      </w:r>
      <w:r>
        <w:rPr>
          <w:spacing w:val="55"/>
        </w:rPr>
        <w:t xml:space="preserve"> </w:t>
      </w:r>
      <w:r>
        <w:t>общего</w:t>
      </w:r>
      <w:r>
        <w:rPr>
          <w:spacing w:val="55"/>
        </w:rPr>
        <w:t xml:space="preserve"> </w:t>
      </w:r>
      <w:r>
        <w:t>образования</w:t>
      </w:r>
    </w:p>
    <w:p w:rsidR="00456509" w:rsidRDefault="00456509">
      <w:pPr>
        <w:pStyle w:val="a4"/>
        <w:ind w:left="0" w:firstLine="0"/>
        <w:jc w:val="left"/>
        <w:rPr>
          <w:sz w:val="20"/>
        </w:rPr>
      </w:pPr>
    </w:p>
    <w:p w:rsidR="00456509" w:rsidRDefault="007C5DA5">
      <w:pPr>
        <w:pStyle w:val="a4"/>
        <w:spacing w:before="1"/>
        <w:ind w:left="0" w:firstLine="0"/>
        <w:jc w:val="left"/>
        <w:rPr>
          <w:sz w:val="14"/>
        </w:rPr>
      </w:pPr>
      <w:r>
        <w:pict>
          <v:rect id="_x0000_s1054" style="position:absolute;margin-left:56.65pt;margin-top:10.1pt;width:144.05pt;height:.7pt;z-index:-15727104;mso-wrap-distance-left:0;mso-wrap-distance-right:0;mso-position-horizontal-relative:page" fillcolor="black" stroked="f">
            <w10:wrap type="topAndBottom" anchorx="page"/>
          </v:rect>
        </w:pict>
      </w:r>
    </w:p>
    <w:p w:rsidR="00456509" w:rsidRDefault="00D11E26">
      <w:pPr>
        <w:pStyle w:val="a4"/>
        <w:spacing w:before="71" w:line="237" w:lineRule="auto"/>
        <w:ind w:firstLine="0"/>
        <w:jc w:val="left"/>
      </w:pPr>
      <w:r>
        <w:rPr>
          <w:rFonts w:ascii="Calibri" w:hAnsi="Calibri"/>
          <w:position w:val="7"/>
          <w:sz w:val="13"/>
        </w:rPr>
        <w:t>9</w:t>
      </w:r>
      <w:r>
        <w:rPr>
          <w:rFonts w:ascii="Calibri" w:hAnsi="Calibri"/>
          <w:spacing w:val="21"/>
          <w:position w:val="7"/>
          <w:sz w:val="13"/>
        </w:rPr>
        <w:t xml:space="preserve"> </w:t>
      </w:r>
      <w:r>
        <w:t>Пункт</w:t>
      </w:r>
      <w:r>
        <w:rPr>
          <w:spacing w:val="5"/>
        </w:rPr>
        <w:t xml:space="preserve"> </w:t>
      </w:r>
      <w:r>
        <w:t>31.3</w:t>
      </w:r>
      <w:r>
        <w:rPr>
          <w:spacing w:val="4"/>
        </w:rPr>
        <w:t xml:space="preserve"> </w:t>
      </w:r>
      <w:r>
        <w:t>ФГОС</w:t>
      </w:r>
      <w:r>
        <w:rPr>
          <w:spacing w:val="1"/>
        </w:rPr>
        <w:t xml:space="preserve"> </w:t>
      </w:r>
      <w:r>
        <w:t>НОО,</w:t>
      </w:r>
      <w:r>
        <w:rPr>
          <w:spacing w:val="5"/>
        </w:rPr>
        <w:t xml:space="preserve"> </w:t>
      </w:r>
      <w:r>
        <w:t>утвержденного</w:t>
      </w:r>
      <w:r>
        <w:rPr>
          <w:spacing w:val="3"/>
        </w:rPr>
        <w:t xml:space="preserve"> </w:t>
      </w:r>
      <w:r>
        <w:t>приказом</w:t>
      </w:r>
      <w:r>
        <w:rPr>
          <w:spacing w:val="4"/>
        </w:rPr>
        <w:t xml:space="preserve"> </w:t>
      </w:r>
      <w:r>
        <w:t>№</w:t>
      </w:r>
      <w:r>
        <w:rPr>
          <w:spacing w:val="5"/>
        </w:rPr>
        <w:t xml:space="preserve"> </w:t>
      </w:r>
      <w:r>
        <w:t>286;</w:t>
      </w:r>
      <w:r>
        <w:rPr>
          <w:spacing w:val="-1"/>
        </w:rPr>
        <w:t xml:space="preserve"> </w:t>
      </w:r>
      <w:r>
        <w:t>пункт</w:t>
      </w:r>
      <w:r>
        <w:rPr>
          <w:spacing w:val="4"/>
        </w:rPr>
        <w:t xml:space="preserve"> </w:t>
      </w:r>
      <w:r>
        <w:t>19.6</w:t>
      </w:r>
      <w:r>
        <w:rPr>
          <w:spacing w:val="4"/>
        </w:rPr>
        <w:t xml:space="preserve"> </w:t>
      </w:r>
      <w:r>
        <w:t>ФГОС</w:t>
      </w:r>
      <w:r>
        <w:rPr>
          <w:spacing w:val="2"/>
        </w:rPr>
        <w:t xml:space="preserve"> </w:t>
      </w:r>
      <w:r>
        <w:t>НОО,</w:t>
      </w:r>
      <w:r>
        <w:rPr>
          <w:spacing w:val="5"/>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456509" w:rsidRDefault="00D11E26">
      <w:pPr>
        <w:pStyle w:val="a4"/>
        <w:spacing w:before="6" w:line="237" w:lineRule="auto"/>
        <w:ind w:firstLine="0"/>
        <w:jc w:val="left"/>
      </w:pPr>
      <w:r>
        <w:rPr>
          <w:rFonts w:ascii="Calibri" w:hAnsi="Calibri"/>
          <w:position w:val="7"/>
          <w:sz w:val="13"/>
        </w:rPr>
        <w:t xml:space="preserve">10 </w:t>
      </w:r>
      <w:r>
        <w:t>Пункт 31.3 ФГОС НОО, утвержденного приказом № 286; пункт 19.6 ФГОС НОО, утвержденного</w:t>
      </w:r>
      <w:r>
        <w:rPr>
          <w:spacing w:val="-57"/>
        </w:rPr>
        <w:t xml:space="preserve"> </w:t>
      </w:r>
      <w:r>
        <w:t>приказом</w:t>
      </w:r>
      <w:r>
        <w:rPr>
          <w:spacing w:val="2"/>
        </w:rPr>
        <w:t xml:space="preserve"> </w:t>
      </w:r>
      <w:r>
        <w:t>№</w:t>
      </w:r>
      <w:r>
        <w:rPr>
          <w:spacing w:val="-2"/>
        </w:rPr>
        <w:t xml:space="preserve"> </w:t>
      </w:r>
      <w:r>
        <w:t>373.</w:t>
      </w:r>
    </w:p>
    <w:p w:rsidR="00456509" w:rsidRDefault="00D11E26">
      <w:pPr>
        <w:pStyle w:val="a4"/>
        <w:spacing w:before="10" w:line="237" w:lineRule="auto"/>
        <w:ind w:firstLine="0"/>
        <w:jc w:val="left"/>
      </w:pPr>
      <w:r>
        <w:rPr>
          <w:rFonts w:ascii="Calibri" w:hAnsi="Calibri"/>
          <w:position w:val="7"/>
          <w:sz w:val="13"/>
        </w:rPr>
        <w:t>11</w:t>
      </w:r>
      <w:r>
        <w:rPr>
          <w:rFonts w:ascii="Calibri" w:hAnsi="Calibri"/>
          <w:spacing w:val="17"/>
          <w:position w:val="7"/>
          <w:sz w:val="13"/>
        </w:rPr>
        <w:t xml:space="preserve"> </w:t>
      </w:r>
      <w:r>
        <w:t>Пункт</w:t>
      </w:r>
      <w:r>
        <w:rPr>
          <w:spacing w:val="28"/>
        </w:rPr>
        <w:t xml:space="preserve"> </w:t>
      </w:r>
      <w:r>
        <w:t>32</w:t>
      </w:r>
      <w:r>
        <w:rPr>
          <w:spacing w:val="27"/>
        </w:rPr>
        <w:t xml:space="preserve"> </w:t>
      </w:r>
      <w:r>
        <w:t>ФГОС</w:t>
      </w:r>
      <w:r>
        <w:rPr>
          <w:spacing w:val="26"/>
        </w:rPr>
        <w:t xml:space="preserve"> </w:t>
      </w:r>
      <w:r>
        <w:t>НОО,</w:t>
      </w:r>
      <w:r>
        <w:rPr>
          <w:spacing w:val="29"/>
        </w:rPr>
        <w:t xml:space="preserve"> </w:t>
      </w:r>
      <w:r>
        <w:t>утвержденного</w:t>
      </w:r>
      <w:r>
        <w:rPr>
          <w:spacing w:val="26"/>
        </w:rPr>
        <w:t xml:space="preserve"> </w:t>
      </w:r>
      <w:r>
        <w:t>приказом</w:t>
      </w:r>
      <w:r>
        <w:rPr>
          <w:spacing w:val="24"/>
        </w:rPr>
        <w:t xml:space="preserve"> </w:t>
      </w:r>
      <w:r>
        <w:t>№</w:t>
      </w:r>
      <w:r>
        <w:rPr>
          <w:spacing w:val="24"/>
        </w:rPr>
        <w:t xml:space="preserve"> </w:t>
      </w:r>
      <w:r>
        <w:t>286;</w:t>
      </w:r>
      <w:r>
        <w:rPr>
          <w:spacing w:val="22"/>
        </w:rPr>
        <w:t xml:space="preserve"> </w:t>
      </w:r>
      <w:r>
        <w:t>пункт</w:t>
      </w:r>
      <w:r>
        <w:rPr>
          <w:spacing w:val="29"/>
        </w:rPr>
        <w:t xml:space="preserve"> </w:t>
      </w:r>
      <w:r>
        <w:t>16</w:t>
      </w:r>
      <w:r>
        <w:rPr>
          <w:spacing w:val="27"/>
        </w:rPr>
        <w:t xml:space="preserve"> </w:t>
      </w:r>
      <w:r>
        <w:t>ФГОС</w:t>
      </w:r>
      <w:r>
        <w:rPr>
          <w:spacing w:val="25"/>
        </w:rPr>
        <w:t xml:space="preserve"> </w:t>
      </w:r>
      <w:r>
        <w:t>НОО,</w:t>
      </w:r>
      <w:r>
        <w:rPr>
          <w:spacing w:val="29"/>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456509" w:rsidRDefault="00456509">
      <w:pPr>
        <w:spacing w:line="237" w:lineRule="auto"/>
        <w:sectPr w:rsidR="00456509">
          <w:pgSz w:w="11910" w:h="16840"/>
          <w:pgMar w:top="900" w:right="300" w:bottom="280" w:left="600" w:header="569" w:footer="0" w:gutter="0"/>
          <w:cols w:space="720"/>
        </w:sectPr>
      </w:pPr>
    </w:p>
    <w:p w:rsidR="00456509" w:rsidRDefault="00D11E26">
      <w:pPr>
        <w:pStyle w:val="a4"/>
        <w:tabs>
          <w:tab w:val="left" w:pos="1762"/>
          <w:tab w:val="left" w:pos="2789"/>
          <w:tab w:val="left" w:pos="3802"/>
          <w:tab w:val="left" w:pos="5400"/>
          <w:tab w:val="left" w:pos="7847"/>
          <w:tab w:val="left" w:pos="9618"/>
        </w:tabs>
        <w:spacing w:before="158" w:line="278" w:lineRule="auto"/>
        <w:ind w:right="261" w:firstLine="0"/>
      </w:pPr>
      <w:r>
        <w:lastRenderedPageBreak/>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w:t>
      </w:r>
      <w:r>
        <w:rPr>
          <w:spacing w:val="1"/>
        </w:rPr>
        <w:t xml:space="preserve"> </w:t>
      </w:r>
      <w:r>
        <w:t>символическими средствами, которые помогают обучающимся применять знания, как в типовых,</w:t>
      </w:r>
      <w:r>
        <w:rPr>
          <w:spacing w:val="1"/>
        </w:rPr>
        <w:t xml:space="preserve"> </w:t>
      </w:r>
      <w:r>
        <w:t>так</w:t>
      </w:r>
      <w:r>
        <w:tab/>
        <w:t>и</w:t>
      </w:r>
      <w:r>
        <w:tab/>
        <w:t>в</w:t>
      </w:r>
      <w:r>
        <w:tab/>
        <w:t>новых,</w:t>
      </w:r>
      <w:r>
        <w:tab/>
        <w:t>нестандартных</w:t>
      </w:r>
      <w:r>
        <w:tab/>
        <w:t>учебных</w:t>
      </w:r>
      <w:r>
        <w:tab/>
        <w:t>ситуациях.</w:t>
      </w:r>
    </w:p>
    <w:p w:rsidR="00456509" w:rsidRDefault="00456509">
      <w:pPr>
        <w:pStyle w:val="a4"/>
        <w:spacing w:before="7"/>
        <w:ind w:left="0" w:firstLine="0"/>
        <w:jc w:val="left"/>
        <w:rPr>
          <w:sz w:val="27"/>
        </w:rPr>
      </w:pPr>
    </w:p>
    <w:p w:rsidR="00456509" w:rsidRDefault="00D11E26">
      <w:pPr>
        <w:tabs>
          <w:tab w:val="left" w:pos="2164"/>
          <w:tab w:val="left" w:pos="3666"/>
          <w:tab w:val="left" w:pos="5658"/>
          <w:tab w:val="left" w:pos="7816"/>
          <w:tab w:val="left" w:pos="9803"/>
        </w:tabs>
        <w:spacing w:line="273" w:lineRule="auto"/>
        <w:ind w:left="533" w:right="263"/>
        <w:jc w:val="both"/>
        <w:rPr>
          <w:sz w:val="24"/>
        </w:rPr>
      </w:pPr>
      <w:r>
        <w:rPr>
          <w:b/>
          <w:sz w:val="24"/>
        </w:rPr>
        <w:t>1.3</w:t>
      </w:r>
      <w:r>
        <w:rPr>
          <w:b/>
          <w:spacing w:val="1"/>
          <w:sz w:val="24"/>
        </w:rPr>
        <w:t xml:space="preserve"> </w:t>
      </w:r>
      <w:r>
        <w:rPr>
          <w:b/>
          <w:sz w:val="24"/>
        </w:rPr>
        <w:t>Система</w:t>
      </w:r>
      <w:r>
        <w:rPr>
          <w:b/>
          <w:spacing w:val="1"/>
          <w:sz w:val="24"/>
        </w:rPr>
        <w:t xml:space="preserve"> </w:t>
      </w:r>
      <w:r>
        <w:rPr>
          <w:b/>
          <w:sz w:val="24"/>
        </w:rPr>
        <w:t>оценки</w:t>
      </w:r>
      <w:r>
        <w:rPr>
          <w:b/>
          <w:spacing w:val="1"/>
          <w:sz w:val="24"/>
        </w:rPr>
        <w:t xml:space="preserve"> </w:t>
      </w:r>
      <w:r>
        <w:rPr>
          <w:b/>
          <w:sz w:val="24"/>
        </w:rPr>
        <w:t>достижения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НОО</w:t>
      </w:r>
      <w:r>
        <w:rPr>
          <w:b/>
          <w:spacing w:val="1"/>
          <w:sz w:val="24"/>
        </w:rPr>
        <w:t xml:space="preserve"> </w:t>
      </w: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r>
        <w:rPr>
          <w:spacing w:val="-58"/>
          <w:sz w:val="24"/>
        </w:rPr>
        <w:t xml:space="preserve"> </w:t>
      </w:r>
      <w:r>
        <w:rPr>
          <w:sz w:val="24"/>
        </w:rPr>
        <w:t>ООП НОО.</w:t>
      </w:r>
    </w:p>
    <w:p w:rsidR="00456509" w:rsidRDefault="00D11E26">
      <w:pPr>
        <w:pStyle w:val="a4"/>
        <w:spacing w:before="203" w:line="355" w:lineRule="auto"/>
        <w:ind w:right="268"/>
      </w:pPr>
      <w:r>
        <w:t>Основой объективной оценки соответствия установленным требованиям 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ФГОС</w:t>
      </w:r>
      <w:r>
        <w:rPr>
          <w:spacing w:val="61"/>
        </w:rPr>
        <w:t xml:space="preserve"> </w:t>
      </w:r>
      <w:r>
        <w:t>НОО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1"/>
        </w:rPr>
        <w:t xml:space="preserve"> </w:t>
      </w:r>
      <w:r>
        <w:t>обучающихся</w:t>
      </w:r>
      <w:r>
        <w:rPr>
          <w:spacing w:val="1"/>
        </w:rPr>
        <w:t xml:space="preserve"> </w:t>
      </w:r>
      <w:r>
        <w:t>и</w:t>
      </w:r>
      <w:r>
        <w:rPr>
          <w:spacing w:val="3"/>
        </w:rPr>
        <w:t xml:space="preserve"> </w:t>
      </w:r>
      <w:r>
        <w:t>средствам</w:t>
      </w:r>
      <w:r>
        <w:rPr>
          <w:spacing w:val="-1"/>
        </w:rPr>
        <w:t xml:space="preserve"> </w:t>
      </w:r>
      <w:r>
        <w:t>оценки</w:t>
      </w:r>
      <w:r>
        <w:rPr>
          <w:spacing w:val="2"/>
        </w:rPr>
        <w:t xml:space="preserve"> </w:t>
      </w:r>
      <w:r>
        <w:t>их</w:t>
      </w:r>
      <w:r>
        <w:rPr>
          <w:spacing w:val="-4"/>
        </w:rPr>
        <w:t xml:space="preserve"> </w:t>
      </w:r>
      <w:r>
        <w:t>достижения.</w:t>
      </w:r>
    </w:p>
    <w:p w:rsidR="00456509" w:rsidRDefault="00D11E26">
      <w:pPr>
        <w:pStyle w:val="a4"/>
        <w:spacing w:line="355" w:lineRule="auto"/>
        <w:ind w:right="262"/>
      </w:pPr>
      <w:r>
        <w:t>Система оценки достижения планируемых результатов (далее - система оценки) является</w:t>
      </w:r>
      <w:r>
        <w:rPr>
          <w:spacing w:val="1"/>
        </w:rPr>
        <w:t xml:space="preserve"> </w:t>
      </w:r>
      <w:r>
        <w:t>частью системы оценки и управления качеством образования в образовательной организации 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60"/>
        </w:rPr>
        <w:t xml:space="preserve"> </w:t>
      </w:r>
      <w:r>
        <w:t>локального</w:t>
      </w:r>
      <w:r>
        <w:rPr>
          <w:spacing w:val="1"/>
        </w:rPr>
        <w:t xml:space="preserve"> </w:t>
      </w:r>
      <w:r>
        <w:t>акта.</w:t>
      </w:r>
    </w:p>
    <w:p w:rsidR="00456509" w:rsidRDefault="00D11E26">
      <w:pPr>
        <w:pStyle w:val="a4"/>
        <w:spacing w:line="355" w:lineRule="auto"/>
        <w:ind w:right="26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 обеспечению преемственности в системе непрерывного образования. Её 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8"/>
        </w:rPr>
        <w:t xml:space="preserve"> </w:t>
      </w:r>
      <w:r>
        <w:t>управление</w:t>
      </w:r>
      <w:r>
        <w:rPr>
          <w:spacing w:val="-4"/>
        </w:rPr>
        <w:t xml:space="preserve"> </w:t>
      </w:r>
      <w:r>
        <w:t>образовательным</w:t>
      </w:r>
      <w:r>
        <w:rPr>
          <w:spacing w:val="2"/>
        </w:rPr>
        <w:t xml:space="preserve"> </w:t>
      </w:r>
      <w:r>
        <w:t>процессом.</w:t>
      </w:r>
    </w:p>
    <w:p w:rsidR="00456509" w:rsidRDefault="00D11E26">
      <w:pPr>
        <w:pStyle w:val="a4"/>
        <w:spacing w:before="1" w:line="355" w:lineRule="auto"/>
        <w:ind w:right="263"/>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rsidR="00456509" w:rsidRDefault="00D11E26">
      <w:pPr>
        <w:pStyle w:val="a4"/>
        <w:spacing w:line="355" w:lineRule="auto"/>
        <w:ind w:right="268"/>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5"/>
        </w:rPr>
        <w:t xml:space="preserve"> </w:t>
      </w:r>
      <w:r>
        <w:t>и</w:t>
      </w:r>
      <w:r>
        <w:rPr>
          <w:spacing w:val="-2"/>
        </w:rPr>
        <w:t xml:space="preserve"> </w:t>
      </w:r>
      <w:r>
        <w:t>федерального</w:t>
      </w:r>
      <w:r>
        <w:rPr>
          <w:spacing w:val="2"/>
        </w:rPr>
        <w:t xml:space="preserve"> </w:t>
      </w:r>
      <w:r>
        <w:t>уровней;</w:t>
      </w:r>
    </w:p>
    <w:p w:rsidR="00456509" w:rsidRDefault="00D11E26">
      <w:pPr>
        <w:pStyle w:val="a4"/>
        <w:spacing w:line="355" w:lineRule="auto"/>
        <w:ind w:right="269"/>
      </w:pPr>
      <w:r>
        <w:t>оценка результатов деятельности педагогических работников как основа аттестационных</w:t>
      </w:r>
      <w:r>
        <w:rPr>
          <w:spacing w:val="1"/>
        </w:rPr>
        <w:t xml:space="preserve"> </w:t>
      </w:r>
      <w:r>
        <w:t>процедур;</w:t>
      </w:r>
    </w:p>
    <w:p w:rsidR="00456509" w:rsidRDefault="00D11E26">
      <w:pPr>
        <w:pStyle w:val="a4"/>
        <w:spacing w:line="355" w:lineRule="auto"/>
        <w:ind w:right="269"/>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456509" w:rsidRDefault="00D11E26">
      <w:pPr>
        <w:pStyle w:val="a4"/>
        <w:tabs>
          <w:tab w:val="left" w:pos="3110"/>
          <w:tab w:val="left" w:pos="4862"/>
          <w:tab w:val="left" w:pos="6503"/>
          <w:tab w:val="left" w:pos="8081"/>
          <w:tab w:val="left" w:pos="9080"/>
        </w:tabs>
        <w:spacing w:line="355" w:lineRule="auto"/>
        <w:ind w:right="267"/>
      </w:pPr>
      <w:r>
        <w:t>Основным</w:t>
      </w:r>
      <w:r>
        <w:tab/>
        <w:t>объектом</w:t>
      </w:r>
      <w:r>
        <w:tab/>
        <w:t>системы</w:t>
      </w:r>
      <w:r>
        <w:tab/>
        <w:t>оценки,</w:t>
      </w:r>
      <w:r>
        <w:tab/>
        <w:t>её</w:t>
      </w:r>
      <w:r>
        <w:tab/>
      </w:r>
      <w:r>
        <w:rPr>
          <w:spacing w:val="-1"/>
        </w:rPr>
        <w:t>содержательной</w:t>
      </w:r>
      <w:r>
        <w:rPr>
          <w:spacing w:val="-58"/>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2"/>
        </w:rPr>
        <w:t xml:space="preserve"> </w:t>
      </w:r>
      <w:r>
        <w:t>ФОП</w:t>
      </w:r>
      <w:r>
        <w:rPr>
          <w:spacing w:val="-5"/>
        </w:rPr>
        <w:t xml:space="preserve"> </w:t>
      </w:r>
      <w:r>
        <w:t>НОО.</w:t>
      </w:r>
    </w:p>
    <w:p w:rsidR="00456509" w:rsidRDefault="00D11E26">
      <w:pPr>
        <w:pStyle w:val="a4"/>
        <w:spacing w:line="355" w:lineRule="auto"/>
        <w:ind w:left="1244" w:right="2664" w:firstLine="0"/>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7"/>
        </w:rPr>
        <w:t xml:space="preserve"> </w:t>
      </w:r>
      <w:r>
        <w:t>оценки.</w:t>
      </w:r>
      <w:r>
        <w:rPr>
          <w:spacing w:val="-57"/>
        </w:rPr>
        <w:t xml:space="preserve"> </w:t>
      </w:r>
      <w:r w:rsidRPr="008F5465">
        <w:rPr>
          <w:b/>
        </w:rPr>
        <w:t>Внутренняя</w:t>
      </w:r>
      <w:r w:rsidRPr="008F5465">
        <w:rPr>
          <w:b/>
          <w:spacing w:val="1"/>
        </w:rPr>
        <w:t xml:space="preserve"> </w:t>
      </w:r>
      <w:r w:rsidRPr="008F5465">
        <w:rPr>
          <w:b/>
        </w:rPr>
        <w:t>оценка</w:t>
      </w:r>
      <w:r w:rsidRPr="008F5465">
        <w:rPr>
          <w:b/>
          <w:spacing w:val="-2"/>
        </w:rPr>
        <w:t xml:space="preserve"> </w:t>
      </w:r>
      <w:r w:rsidRPr="008F5465">
        <w:rPr>
          <w:b/>
        </w:rPr>
        <w:t>включает:</w:t>
      </w:r>
    </w:p>
    <w:p w:rsidR="00456509" w:rsidRDefault="00D11E26">
      <w:pPr>
        <w:pStyle w:val="a4"/>
        <w:spacing w:line="275" w:lineRule="exact"/>
        <w:ind w:left="1244" w:firstLine="0"/>
      </w:pPr>
      <w:r>
        <w:t>стартовую</w:t>
      </w:r>
      <w:r>
        <w:rPr>
          <w:spacing w:val="-5"/>
        </w:rPr>
        <w:t xml:space="preserve"> </w:t>
      </w:r>
      <w:r>
        <w:t>диагностику;</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60" w:lineRule="auto"/>
        <w:ind w:left="1244" w:right="6266" w:firstLine="0"/>
        <w:jc w:val="left"/>
      </w:pPr>
      <w:r>
        <w:lastRenderedPageBreak/>
        <w:t>текущую и тематическую оценку;</w:t>
      </w:r>
      <w:r>
        <w:rPr>
          <w:spacing w:val="-57"/>
        </w:rPr>
        <w:t xml:space="preserve"> </w:t>
      </w:r>
      <w:r>
        <w:t>портфолио;</w:t>
      </w:r>
    </w:p>
    <w:p w:rsidR="00456509" w:rsidRDefault="00D11E26">
      <w:pPr>
        <w:pStyle w:val="a4"/>
        <w:spacing w:line="269" w:lineRule="exact"/>
        <w:ind w:left="1244" w:firstLine="0"/>
        <w:jc w:val="left"/>
      </w:pPr>
      <w:r>
        <w:t>психолого-педагогическое</w:t>
      </w:r>
      <w:r>
        <w:rPr>
          <w:spacing w:val="-11"/>
        </w:rPr>
        <w:t xml:space="preserve"> </w:t>
      </w:r>
      <w:r>
        <w:t>наблюдение;</w:t>
      </w:r>
    </w:p>
    <w:p w:rsidR="00456509" w:rsidRPr="008F5465" w:rsidRDefault="00D11E26">
      <w:pPr>
        <w:pStyle w:val="a4"/>
        <w:spacing w:before="133" w:line="355" w:lineRule="auto"/>
        <w:ind w:left="1244" w:right="1838" w:firstLine="0"/>
        <w:jc w:val="left"/>
        <w:rPr>
          <w:b/>
        </w:rPr>
      </w:pPr>
      <w:r>
        <w:t>внутренний</w:t>
      </w:r>
      <w:r>
        <w:rPr>
          <w:spacing w:val="-3"/>
        </w:rPr>
        <w:t xml:space="preserve"> </w:t>
      </w:r>
      <w:r>
        <w:t>мониторинг</w:t>
      </w:r>
      <w:r>
        <w:rPr>
          <w:spacing w:val="-10"/>
        </w:rPr>
        <w:t xml:space="preserve"> </w:t>
      </w:r>
      <w:r>
        <w:t>образовательных</w:t>
      </w:r>
      <w:r>
        <w:rPr>
          <w:spacing w:val="-9"/>
        </w:rPr>
        <w:t xml:space="preserve"> </w:t>
      </w:r>
      <w:r>
        <w:t>достижений</w:t>
      </w:r>
      <w:r>
        <w:rPr>
          <w:spacing w:val="-12"/>
        </w:rPr>
        <w:t xml:space="preserve"> </w:t>
      </w:r>
      <w:r>
        <w:t>обучающихся.</w:t>
      </w:r>
      <w:r>
        <w:rPr>
          <w:spacing w:val="-57"/>
        </w:rPr>
        <w:t xml:space="preserve"> </w:t>
      </w:r>
      <w:r w:rsidRPr="008F5465">
        <w:rPr>
          <w:b/>
        </w:rPr>
        <w:t>Внешняя</w:t>
      </w:r>
      <w:r w:rsidRPr="008F5465">
        <w:rPr>
          <w:b/>
          <w:spacing w:val="-4"/>
        </w:rPr>
        <w:t xml:space="preserve"> </w:t>
      </w:r>
      <w:r w:rsidRPr="008F5465">
        <w:rPr>
          <w:b/>
        </w:rPr>
        <w:t>оценка</w:t>
      </w:r>
      <w:r w:rsidRPr="008F5465">
        <w:rPr>
          <w:b/>
          <w:spacing w:val="-4"/>
        </w:rPr>
        <w:t xml:space="preserve"> </w:t>
      </w:r>
      <w:r w:rsidRPr="008F5465">
        <w:rPr>
          <w:b/>
        </w:rPr>
        <w:t>включает:</w:t>
      </w:r>
    </w:p>
    <w:p w:rsidR="00456509" w:rsidRDefault="00D11E26">
      <w:pPr>
        <w:pStyle w:val="a4"/>
        <w:spacing w:line="275" w:lineRule="exact"/>
        <w:ind w:left="1244" w:firstLine="0"/>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456509" w:rsidRDefault="00D11E26">
      <w:pPr>
        <w:pStyle w:val="a4"/>
        <w:spacing w:before="132"/>
        <w:ind w:left="1244" w:firstLine="0"/>
        <w:jc w:val="left"/>
      </w:pPr>
      <w:r>
        <w:t>мониторинговые</w:t>
      </w:r>
      <w:r>
        <w:rPr>
          <w:spacing w:val="-6"/>
        </w:rPr>
        <w:t xml:space="preserve"> </w:t>
      </w:r>
      <w:r>
        <w:t>исследования</w:t>
      </w:r>
      <w:r>
        <w:rPr>
          <w:spacing w:val="-5"/>
        </w:rPr>
        <w:t xml:space="preserve"> </w:t>
      </w:r>
      <w:r>
        <w:t>муниципального,</w:t>
      </w:r>
      <w:r>
        <w:rPr>
          <w:spacing w:val="-2"/>
        </w:rPr>
        <w:t xml:space="preserve"> </w:t>
      </w:r>
      <w:r>
        <w:t>регионального</w:t>
      </w:r>
      <w:r>
        <w:rPr>
          <w:spacing w:val="4"/>
        </w:rPr>
        <w:t xml:space="preserve"> </w:t>
      </w:r>
      <w:r>
        <w:t>и</w:t>
      </w:r>
      <w:r>
        <w:rPr>
          <w:spacing w:val="-8"/>
        </w:rPr>
        <w:t xml:space="preserve"> </w:t>
      </w:r>
      <w:r>
        <w:t>федерального</w:t>
      </w:r>
      <w:r>
        <w:rPr>
          <w:spacing w:val="-4"/>
        </w:rPr>
        <w:t xml:space="preserve"> </w:t>
      </w:r>
      <w:r>
        <w:t>уровней.</w:t>
      </w:r>
    </w:p>
    <w:p w:rsidR="00456509" w:rsidRDefault="00D11E26">
      <w:pPr>
        <w:pStyle w:val="a4"/>
        <w:spacing w:before="133" w:line="355" w:lineRule="auto"/>
        <w:ind w:right="27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 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456509" w:rsidRDefault="00D11E26">
      <w:pPr>
        <w:pStyle w:val="a4"/>
        <w:spacing w:line="355" w:lineRule="auto"/>
        <w:ind w:right="259"/>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3"/>
        </w:rPr>
        <w:t xml:space="preserve"> </w:t>
      </w:r>
      <w:r>
        <w:t>обучения,</w:t>
      </w:r>
      <w:r>
        <w:rPr>
          <w:spacing w:val="4"/>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456509" w:rsidRDefault="00D11E26">
      <w:pPr>
        <w:pStyle w:val="a4"/>
        <w:spacing w:line="355" w:lineRule="auto"/>
        <w:ind w:right="268"/>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1"/>
        </w:rPr>
        <w:t xml:space="preserve"> </w:t>
      </w:r>
      <w:r>
        <w:t>служит</w:t>
      </w:r>
      <w:r>
        <w:rPr>
          <w:spacing w:val="1"/>
        </w:rPr>
        <w:t xml:space="preserve"> </w:t>
      </w:r>
      <w:r>
        <w:t>важнейшей основой для организации индивидуальной работы с обучающимися. Он реализуется</w:t>
      </w:r>
      <w:r>
        <w:rPr>
          <w:spacing w:val="1"/>
        </w:rPr>
        <w:t xml:space="preserve"> </w:t>
      </w:r>
      <w:r>
        <w:t>как по отношению к содержанию оценки, так и к представлению и интерпретации результатов</w:t>
      </w:r>
      <w:r>
        <w:rPr>
          <w:spacing w:val="1"/>
        </w:rPr>
        <w:t xml:space="preserve"> </w:t>
      </w:r>
      <w:r>
        <w:t>измерений.</w:t>
      </w:r>
    </w:p>
    <w:p w:rsidR="00456509" w:rsidRDefault="00D11E26">
      <w:pPr>
        <w:pStyle w:val="a4"/>
        <w:spacing w:line="355" w:lineRule="auto"/>
        <w:ind w:right="261"/>
      </w:pPr>
      <w:r>
        <w:t>Уровневый подход к оценке образовательных достижений обучающихся</w:t>
      </w:r>
      <w:r>
        <w:rPr>
          <w:spacing w:val="1"/>
        </w:rPr>
        <w:t xml:space="preserve"> </w:t>
      </w:r>
      <w:r>
        <w:t>реализуется</w:t>
      </w:r>
      <w:r>
        <w:rPr>
          <w:spacing w:val="60"/>
        </w:rPr>
        <w:t xml:space="preserve"> </w:t>
      </w:r>
      <w:r>
        <w:t>за</w:t>
      </w:r>
      <w:r>
        <w:rPr>
          <w:spacing w:val="1"/>
        </w:rPr>
        <w:t xml:space="preserve"> </w:t>
      </w:r>
      <w:r>
        <w:t>счёт фиксации различных уровней достижения обучающимися планируемых результатов базового</w:t>
      </w:r>
      <w:r>
        <w:rPr>
          <w:spacing w:val="-57"/>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Овладение базовым уровнем является границей,</w:t>
      </w:r>
      <w:r>
        <w:rPr>
          <w:spacing w:val="1"/>
        </w:rPr>
        <w:t xml:space="preserve"> </w:t>
      </w:r>
      <w:r>
        <w:t>отделяющей знание от незнания, выступает достаточным для продолжения обучения и усвоения</w:t>
      </w:r>
      <w:r>
        <w:rPr>
          <w:spacing w:val="1"/>
        </w:rPr>
        <w:t xml:space="preserve"> </w:t>
      </w:r>
      <w:r>
        <w:t>последующего</w:t>
      </w:r>
      <w:r>
        <w:rPr>
          <w:spacing w:val="5"/>
        </w:rPr>
        <w:t xml:space="preserve"> </w:t>
      </w:r>
      <w:r>
        <w:t>учебного</w:t>
      </w:r>
      <w:r>
        <w:rPr>
          <w:spacing w:val="2"/>
        </w:rPr>
        <w:t xml:space="preserve"> </w:t>
      </w:r>
      <w:r>
        <w:t>материала.</w:t>
      </w:r>
    </w:p>
    <w:p w:rsidR="00456509" w:rsidRDefault="00D11E26">
      <w:pPr>
        <w:pStyle w:val="a4"/>
        <w:spacing w:line="355" w:lineRule="auto"/>
        <w:ind w:left="1244" w:right="1535" w:firstLine="0"/>
      </w:pPr>
      <w:r>
        <w:t>Комплексный</w:t>
      </w:r>
      <w:r>
        <w:rPr>
          <w:spacing w:val="-1"/>
        </w:rPr>
        <w:t xml:space="preserve"> </w:t>
      </w:r>
      <w:r>
        <w:t>подход</w:t>
      </w:r>
      <w:r>
        <w:rPr>
          <w:spacing w:val="-2"/>
        </w:rPr>
        <w:t xml:space="preserve"> </w:t>
      </w:r>
      <w:r>
        <w:t>к</w:t>
      </w:r>
      <w:r>
        <w:rPr>
          <w:spacing w:val="-8"/>
        </w:rPr>
        <w:t xml:space="preserve"> </w:t>
      </w:r>
      <w:r>
        <w:t>оценке</w:t>
      </w:r>
      <w:r>
        <w:rPr>
          <w:spacing w:val="-7"/>
        </w:rPr>
        <w:t xml:space="preserve"> </w:t>
      </w:r>
      <w:r>
        <w:t>образовательных</w:t>
      </w:r>
      <w:r>
        <w:rPr>
          <w:spacing w:val="-7"/>
        </w:rPr>
        <w:t xml:space="preserve"> </w:t>
      </w:r>
      <w:r>
        <w:t>достижений</w:t>
      </w:r>
      <w:r>
        <w:rPr>
          <w:spacing w:val="-6"/>
        </w:rPr>
        <w:t xml:space="preserve"> </w:t>
      </w:r>
      <w:r>
        <w:t>реализуется</w:t>
      </w:r>
      <w:r>
        <w:rPr>
          <w:spacing w:val="-3"/>
        </w:rPr>
        <w:t xml:space="preserve"> </w:t>
      </w:r>
      <w:r>
        <w:t>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456509" w:rsidRDefault="00D11E26">
      <w:pPr>
        <w:pStyle w:val="a4"/>
        <w:spacing w:line="355" w:lineRule="auto"/>
        <w:ind w:right="266"/>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w:t>
      </w:r>
      <w:r>
        <w:rPr>
          <w:spacing w:val="1"/>
        </w:rPr>
        <w:t xml:space="preserve"> </w:t>
      </w:r>
      <w:r>
        <w:t>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456509" w:rsidRDefault="00D11E26">
      <w:pPr>
        <w:pStyle w:val="a4"/>
        <w:spacing w:line="355" w:lineRule="auto"/>
        <w:ind w:right="277"/>
      </w:pPr>
      <w:r>
        <w:t>использование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3"/>
        </w:rPr>
        <w:t xml:space="preserve"> </w:t>
      </w:r>
      <w:r>
        <w:t>работ;</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8"/>
      </w:pPr>
      <w:r>
        <w:lastRenderedPageBreak/>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2"/>
        </w:rPr>
        <w:t xml:space="preserve"> </w:t>
      </w:r>
      <w:r>
        <w:t>оценочную</w:t>
      </w:r>
      <w:r>
        <w:rPr>
          <w:spacing w:val="-1"/>
        </w:rPr>
        <w:t xml:space="preserve"> </w:t>
      </w:r>
      <w:r>
        <w:t>деятельность</w:t>
      </w:r>
      <w:r>
        <w:rPr>
          <w:spacing w:val="2"/>
        </w:rPr>
        <w:t xml:space="preserve"> </w:t>
      </w:r>
      <w:r>
        <w:t>(самоанализ,</w:t>
      </w:r>
      <w:r>
        <w:rPr>
          <w:spacing w:val="-3"/>
        </w:rPr>
        <w:t xml:space="preserve"> </w:t>
      </w:r>
      <w:r>
        <w:t>самооценка,</w:t>
      </w:r>
      <w:r>
        <w:rPr>
          <w:spacing w:val="-2"/>
        </w:rPr>
        <w:t xml:space="preserve"> </w:t>
      </w:r>
      <w:r>
        <w:t>взаимооценка);</w:t>
      </w:r>
    </w:p>
    <w:p w:rsidR="00456509" w:rsidRDefault="00D11E26">
      <w:pPr>
        <w:pStyle w:val="a4"/>
        <w:spacing w:line="355" w:lineRule="auto"/>
        <w:ind w:right="262"/>
      </w:pPr>
      <w:r>
        <w:t xml:space="preserve">использование     </w:t>
      </w:r>
      <w:r>
        <w:rPr>
          <w:spacing w:val="23"/>
        </w:rPr>
        <w:t xml:space="preserve"> </w:t>
      </w:r>
      <w:r>
        <w:t xml:space="preserve">мониторинга      </w:t>
      </w:r>
      <w:r>
        <w:rPr>
          <w:spacing w:val="22"/>
        </w:rPr>
        <w:t xml:space="preserve"> </w:t>
      </w:r>
      <w:r>
        <w:t xml:space="preserve">динамических      </w:t>
      </w:r>
      <w:r>
        <w:rPr>
          <w:spacing w:val="18"/>
        </w:rPr>
        <w:t xml:space="preserve"> </w:t>
      </w:r>
      <w:r>
        <w:t xml:space="preserve">показателей      </w:t>
      </w:r>
      <w:r>
        <w:rPr>
          <w:spacing w:val="24"/>
        </w:rPr>
        <w:t xml:space="preserve"> </w:t>
      </w:r>
      <w:r>
        <w:t xml:space="preserve">освоения      </w:t>
      </w:r>
      <w:r>
        <w:rPr>
          <w:spacing w:val="22"/>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2"/>
        </w:rPr>
        <w:t xml:space="preserve"> </w:t>
      </w:r>
      <w:r>
        <w:t>технологий.</w:t>
      </w:r>
    </w:p>
    <w:p w:rsidR="00456509" w:rsidRDefault="00D11E26">
      <w:pPr>
        <w:pStyle w:val="a4"/>
        <w:tabs>
          <w:tab w:val="left" w:pos="2592"/>
          <w:tab w:val="left" w:pos="3984"/>
          <w:tab w:val="left" w:pos="5879"/>
          <w:tab w:val="left" w:pos="7775"/>
          <w:tab w:val="left" w:pos="9852"/>
        </w:tabs>
        <w:spacing w:line="355" w:lineRule="auto"/>
        <w:ind w:right="270"/>
      </w:pPr>
      <w:r>
        <w:t>Целью</w:t>
      </w:r>
      <w:r>
        <w:tab/>
        <w:t>оценки</w:t>
      </w:r>
      <w:r>
        <w:tab/>
        <w:t>личностных</w:t>
      </w:r>
      <w:r>
        <w:tab/>
        <w:t>достижений</w:t>
      </w:r>
      <w:r>
        <w:tab/>
        <w:t>обучающихся</w:t>
      </w:r>
      <w:r>
        <w:tab/>
      </w:r>
      <w:r>
        <w:rPr>
          <w:spacing w:val="-1"/>
        </w:rPr>
        <w:t>является</w:t>
      </w:r>
      <w:r>
        <w:rPr>
          <w:spacing w:val="-58"/>
        </w:rPr>
        <w:t xml:space="preserve"> </w:t>
      </w:r>
      <w:r>
        <w:t>получение общего представления о воспитательной деятельности образовательной организации и</w:t>
      </w:r>
      <w:r>
        <w:rPr>
          <w:spacing w:val="1"/>
        </w:rPr>
        <w:t xml:space="preserve"> </w:t>
      </w:r>
      <w:r>
        <w:t>ее влиянии</w:t>
      </w:r>
      <w:r>
        <w:rPr>
          <w:spacing w:val="3"/>
        </w:rPr>
        <w:t xml:space="preserve"> </w:t>
      </w:r>
      <w:r>
        <w:t>на</w:t>
      </w:r>
      <w:r>
        <w:rPr>
          <w:spacing w:val="-4"/>
        </w:rPr>
        <w:t xml:space="preserve"> </w:t>
      </w:r>
      <w:r>
        <w:t>коллектив</w:t>
      </w:r>
      <w:r>
        <w:rPr>
          <w:spacing w:val="-1"/>
        </w:rPr>
        <w:t xml:space="preserve"> </w:t>
      </w:r>
      <w:r>
        <w:t>обучающихся.</w:t>
      </w:r>
    </w:p>
    <w:p w:rsidR="00456509" w:rsidRDefault="00D11E26">
      <w:pPr>
        <w:pStyle w:val="a4"/>
        <w:spacing w:line="355" w:lineRule="auto"/>
        <w:ind w:right="269"/>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456509" w:rsidRDefault="00D11E26">
      <w:pPr>
        <w:pStyle w:val="a4"/>
        <w:spacing w:line="355" w:lineRule="auto"/>
        <w:ind w:right="267"/>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456509" w:rsidRDefault="00FE58FE">
      <w:pPr>
        <w:pStyle w:val="a4"/>
        <w:spacing w:line="355" w:lineRule="auto"/>
        <w:ind w:right="272"/>
      </w:pPr>
      <w:r>
        <w:t xml:space="preserve">- </w:t>
      </w:r>
      <w:r w:rsidR="00D11E26">
        <w:t>основы        российской        гражданской        идентичности,        ценностные        установки</w:t>
      </w:r>
      <w:r w:rsidR="00D11E26">
        <w:rPr>
          <w:spacing w:val="1"/>
        </w:rPr>
        <w:t xml:space="preserve"> </w:t>
      </w:r>
      <w:r w:rsidR="00D11E26">
        <w:t>и</w:t>
      </w:r>
      <w:r w:rsidR="00D11E26">
        <w:rPr>
          <w:spacing w:val="2"/>
        </w:rPr>
        <w:t xml:space="preserve"> </w:t>
      </w:r>
      <w:r w:rsidR="00D11E26">
        <w:t>социально</w:t>
      </w:r>
      <w:r w:rsidR="00D11E26">
        <w:rPr>
          <w:spacing w:val="2"/>
        </w:rPr>
        <w:t xml:space="preserve"> </w:t>
      </w:r>
      <w:r w:rsidR="00D11E26">
        <w:t>значимые</w:t>
      </w:r>
      <w:r w:rsidR="00D11E26">
        <w:rPr>
          <w:spacing w:val="1"/>
        </w:rPr>
        <w:t xml:space="preserve"> </w:t>
      </w:r>
      <w:r w:rsidR="00D11E26">
        <w:t>качества</w:t>
      </w:r>
      <w:r w:rsidR="00D11E26">
        <w:rPr>
          <w:spacing w:val="1"/>
        </w:rPr>
        <w:t xml:space="preserve"> </w:t>
      </w:r>
      <w:r w:rsidR="00D11E26">
        <w:t>личности;</w:t>
      </w:r>
    </w:p>
    <w:p w:rsidR="00456509" w:rsidRDefault="00FE58FE">
      <w:pPr>
        <w:pStyle w:val="a4"/>
        <w:spacing w:line="355" w:lineRule="auto"/>
        <w:ind w:right="268"/>
      </w:pPr>
      <w:r>
        <w:t xml:space="preserve">- </w:t>
      </w:r>
      <w:r w:rsidR="00D11E26">
        <w:t xml:space="preserve">готовность        обучающихся       </w:t>
      </w:r>
      <w:r w:rsidR="00D11E26">
        <w:rPr>
          <w:spacing w:val="1"/>
        </w:rPr>
        <w:t xml:space="preserve"> </w:t>
      </w:r>
      <w:r w:rsidR="00D11E26">
        <w:t>к         саморазвитию,         мотивация        к        познанию</w:t>
      </w:r>
      <w:r w:rsidR="00D11E26">
        <w:rPr>
          <w:spacing w:val="-57"/>
        </w:rPr>
        <w:t xml:space="preserve"> </w:t>
      </w:r>
      <w:r w:rsidR="00D11E26">
        <w:t>и</w:t>
      </w:r>
      <w:r w:rsidR="00D11E26">
        <w:rPr>
          <w:spacing w:val="-3"/>
        </w:rPr>
        <w:t xml:space="preserve"> </w:t>
      </w:r>
      <w:r w:rsidR="00D11E26">
        <w:t>обучению,</w:t>
      </w:r>
      <w:r w:rsidR="00D11E26">
        <w:rPr>
          <w:spacing w:val="3"/>
        </w:rPr>
        <w:t xml:space="preserve"> </w:t>
      </w:r>
      <w:r w:rsidR="00D11E26">
        <w:t>активное участие</w:t>
      </w:r>
      <w:r w:rsidR="00D11E26">
        <w:rPr>
          <w:spacing w:val="1"/>
        </w:rPr>
        <w:t xml:space="preserve"> </w:t>
      </w:r>
      <w:r w:rsidR="00D11E26">
        <w:t>в</w:t>
      </w:r>
      <w:r w:rsidR="00D11E26">
        <w:rPr>
          <w:spacing w:val="2"/>
        </w:rPr>
        <w:t xml:space="preserve"> </w:t>
      </w:r>
      <w:r w:rsidR="00D11E26">
        <w:t>социально</w:t>
      </w:r>
      <w:r w:rsidR="00D11E26">
        <w:rPr>
          <w:spacing w:val="5"/>
        </w:rPr>
        <w:t xml:space="preserve"> </w:t>
      </w:r>
      <w:r w:rsidR="00D11E26">
        <w:t>значимой</w:t>
      </w:r>
      <w:r w:rsidR="00D11E26">
        <w:rPr>
          <w:spacing w:val="2"/>
        </w:rPr>
        <w:t xml:space="preserve"> </w:t>
      </w:r>
      <w:r w:rsidR="00D11E26">
        <w:t>деятельности.</w:t>
      </w:r>
    </w:p>
    <w:p w:rsidR="00456509" w:rsidRDefault="00D11E26">
      <w:pPr>
        <w:pStyle w:val="a4"/>
        <w:spacing w:line="355" w:lineRule="auto"/>
        <w:ind w:right="267"/>
      </w:pPr>
      <w:r>
        <w:t>Учитывая особенности</w:t>
      </w:r>
      <w:r>
        <w:rPr>
          <w:spacing w:val="1"/>
        </w:rPr>
        <w:t xml:space="preserve"> </w:t>
      </w:r>
      <w:r>
        <w:t>групп</w:t>
      </w:r>
      <w:r>
        <w:rPr>
          <w:spacing w:val="1"/>
        </w:rPr>
        <w:t xml:space="preserve"> </w:t>
      </w:r>
      <w:r>
        <w:t>личностных 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2"/>
        </w:rPr>
        <w:t xml:space="preserve"> </w:t>
      </w:r>
      <w:r>
        <w:t>оценку</w:t>
      </w:r>
      <w:r>
        <w:rPr>
          <w:spacing w:val="-8"/>
        </w:rPr>
        <w:t xml:space="preserve"> </w:t>
      </w:r>
      <w:r>
        <w:t>следующих</w:t>
      </w:r>
      <w:r>
        <w:rPr>
          <w:spacing w:val="-3"/>
        </w:rPr>
        <w:t xml:space="preserve"> </w:t>
      </w:r>
      <w:r>
        <w:t>качеств:</w:t>
      </w:r>
    </w:p>
    <w:p w:rsidR="00456509" w:rsidRDefault="00FE58FE">
      <w:pPr>
        <w:pStyle w:val="a4"/>
        <w:spacing w:line="275" w:lineRule="exact"/>
        <w:ind w:left="1244" w:firstLine="0"/>
      </w:pPr>
      <w:r>
        <w:t xml:space="preserve">- </w:t>
      </w:r>
      <w:r w:rsidR="00D11E26">
        <w:t>наличие</w:t>
      </w:r>
      <w:r w:rsidR="00D11E26">
        <w:rPr>
          <w:spacing w:val="-2"/>
        </w:rPr>
        <w:t xml:space="preserve"> </w:t>
      </w:r>
      <w:r w:rsidR="00D11E26">
        <w:t>и</w:t>
      </w:r>
      <w:r w:rsidR="00D11E26">
        <w:rPr>
          <w:spacing w:val="-4"/>
        </w:rPr>
        <w:t xml:space="preserve"> </w:t>
      </w:r>
      <w:r w:rsidR="00D11E26">
        <w:t>характеристика</w:t>
      </w:r>
      <w:r w:rsidR="00D11E26">
        <w:rPr>
          <w:spacing w:val="-2"/>
        </w:rPr>
        <w:t xml:space="preserve"> </w:t>
      </w:r>
      <w:r w:rsidR="00D11E26">
        <w:t>мотива</w:t>
      </w:r>
      <w:r w:rsidR="00D11E26">
        <w:rPr>
          <w:spacing w:val="-6"/>
        </w:rPr>
        <w:t xml:space="preserve"> </w:t>
      </w:r>
      <w:r w:rsidR="00D11E26">
        <w:t>познания</w:t>
      </w:r>
      <w:r w:rsidR="00D11E26">
        <w:rPr>
          <w:spacing w:val="-5"/>
        </w:rPr>
        <w:t xml:space="preserve"> </w:t>
      </w:r>
      <w:r w:rsidR="00D11E26">
        <w:t>и</w:t>
      </w:r>
      <w:r w:rsidR="00D11E26">
        <w:rPr>
          <w:spacing w:val="1"/>
        </w:rPr>
        <w:t xml:space="preserve"> </w:t>
      </w:r>
      <w:r w:rsidR="00D11E26">
        <w:t>учения;</w:t>
      </w:r>
    </w:p>
    <w:p w:rsidR="00FE58FE" w:rsidRDefault="00FE58FE">
      <w:pPr>
        <w:pStyle w:val="a4"/>
        <w:spacing w:line="355" w:lineRule="auto"/>
        <w:ind w:left="1244" w:right="432" w:firstLine="0"/>
        <w:rPr>
          <w:spacing w:val="-57"/>
        </w:rPr>
      </w:pPr>
      <w:r>
        <w:t xml:space="preserve">- </w:t>
      </w:r>
      <w:r w:rsidR="00D11E26">
        <w:t>наличие</w:t>
      </w:r>
      <w:r w:rsidR="00D11E26">
        <w:rPr>
          <w:spacing w:val="-6"/>
        </w:rPr>
        <w:t xml:space="preserve"> </w:t>
      </w:r>
      <w:r w:rsidR="00D11E26">
        <w:t>умений</w:t>
      </w:r>
      <w:r w:rsidR="00D11E26">
        <w:rPr>
          <w:spacing w:val="-3"/>
        </w:rPr>
        <w:t xml:space="preserve"> </w:t>
      </w:r>
      <w:r w:rsidR="00D11E26">
        <w:t>принимать</w:t>
      </w:r>
      <w:r w:rsidR="00D11E26">
        <w:rPr>
          <w:spacing w:val="-3"/>
        </w:rPr>
        <w:t xml:space="preserve"> </w:t>
      </w:r>
      <w:r w:rsidR="00D11E26">
        <w:t>и</w:t>
      </w:r>
      <w:r w:rsidR="00D11E26">
        <w:rPr>
          <w:spacing w:val="-8"/>
        </w:rPr>
        <w:t xml:space="preserve"> </w:t>
      </w:r>
      <w:r w:rsidR="00D11E26">
        <w:t>удерживать</w:t>
      </w:r>
      <w:r w:rsidR="00D11E26">
        <w:rPr>
          <w:spacing w:val="-3"/>
        </w:rPr>
        <w:t xml:space="preserve"> </w:t>
      </w:r>
      <w:r w:rsidR="00D11E26">
        <w:t>учебную</w:t>
      </w:r>
      <w:r w:rsidR="00D11E26">
        <w:rPr>
          <w:spacing w:val="-6"/>
        </w:rPr>
        <w:t xml:space="preserve"> </w:t>
      </w:r>
      <w:r w:rsidR="00D11E26">
        <w:t>задачу,</w:t>
      </w:r>
      <w:r w:rsidR="00D11E26">
        <w:rPr>
          <w:spacing w:val="-3"/>
        </w:rPr>
        <w:t xml:space="preserve"> </w:t>
      </w:r>
      <w:r w:rsidR="00D11E26">
        <w:t>планировать</w:t>
      </w:r>
      <w:r w:rsidR="00D11E26">
        <w:rPr>
          <w:spacing w:val="-3"/>
        </w:rPr>
        <w:t xml:space="preserve"> </w:t>
      </w:r>
      <w:r w:rsidR="00D11E26">
        <w:t>учебные</w:t>
      </w:r>
      <w:r w:rsidR="00D11E26">
        <w:rPr>
          <w:spacing w:val="-5"/>
        </w:rPr>
        <w:t xml:space="preserve"> </w:t>
      </w:r>
      <w:r w:rsidR="00D11E26">
        <w:t>действия;</w:t>
      </w:r>
      <w:r w:rsidR="00D11E26">
        <w:rPr>
          <w:spacing w:val="-57"/>
        </w:rPr>
        <w:t xml:space="preserve"> </w:t>
      </w:r>
    </w:p>
    <w:p w:rsidR="00456509" w:rsidRDefault="00FE58FE">
      <w:pPr>
        <w:pStyle w:val="a4"/>
        <w:spacing w:line="355" w:lineRule="auto"/>
        <w:ind w:left="1244" w:right="432" w:firstLine="0"/>
      </w:pPr>
      <w:r>
        <w:rPr>
          <w:spacing w:val="-57"/>
        </w:rPr>
        <w:t xml:space="preserve">-                                 </w:t>
      </w:r>
      <w:r w:rsidR="00D11E26">
        <w:t>способность</w:t>
      </w:r>
      <w:r w:rsidR="00D11E26">
        <w:rPr>
          <w:spacing w:val="-2"/>
        </w:rPr>
        <w:t xml:space="preserve"> </w:t>
      </w:r>
      <w:r w:rsidR="00D11E26">
        <w:t>осуществлять</w:t>
      </w:r>
      <w:r w:rsidR="00D11E26">
        <w:rPr>
          <w:spacing w:val="2"/>
        </w:rPr>
        <w:t xml:space="preserve"> </w:t>
      </w:r>
      <w:r w:rsidR="00D11E26">
        <w:t>самоконтроль</w:t>
      </w:r>
      <w:r w:rsidR="00D11E26">
        <w:rPr>
          <w:spacing w:val="-3"/>
        </w:rPr>
        <w:t xml:space="preserve"> </w:t>
      </w:r>
      <w:r w:rsidR="00D11E26">
        <w:t>и</w:t>
      </w:r>
      <w:r w:rsidR="00D11E26">
        <w:rPr>
          <w:spacing w:val="3"/>
        </w:rPr>
        <w:t xml:space="preserve"> </w:t>
      </w:r>
      <w:r w:rsidR="00D11E26">
        <w:t>самооценку.</w:t>
      </w:r>
    </w:p>
    <w:p w:rsidR="00456509" w:rsidRDefault="00D11E26">
      <w:pPr>
        <w:pStyle w:val="a4"/>
        <w:spacing w:line="357" w:lineRule="auto"/>
        <w:ind w:right="275"/>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 заданиями по</w:t>
      </w:r>
      <w:r>
        <w:rPr>
          <w:spacing w:val="1"/>
        </w:rPr>
        <w:t xml:space="preserve"> </w:t>
      </w:r>
      <w:r>
        <w:t>оценке</w:t>
      </w:r>
      <w:r>
        <w:rPr>
          <w:spacing w:val="1"/>
        </w:rPr>
        <w:t xml:space="preserve"> </w:t>
      </w:r>
      <w:r>
        <w:t>метапредметных 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456509" w:rsidRDefault="00D11E26">
      <w:pPr>
        <w:pStyle w:val="a4"/>
        <w:spacing w:line="355" w:lineRule="auto"/>
        <w:ind w:right="266"/>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ФОП НОО, которые отражают совокупность познавательных,</w:t>
      </w:r>
      <w:r>
        <w:rPr>
          <w:spacing w:val="1"/>
        </w:rPr>
        <w:t xml:space="preserve"> </w:t>
      </w:r>
      <w:r>
        <w:t>коммуникативных</w:t>
      </w:r>
      <w:r>
        <w:rPr>
          <w:spacing w:val="-4"/>
        </w:rPr>
        <w:t xml:space="preserve"> </w:t>
      </w:r>
      <w:r>
        <w:t>и</w:t>
      </w:r>
      <w:r>
        <w:rPr>
          <w:spacing w:val="2"/>
        </w:rPr>
        <w:t xml:space="preserve"> </w:t>
      </w:r>
      <w:r>
        <w:t>регулятивных</w:t>
      </w:r>
      <w:r>
        <w:rPr>
          <w:spacing w:val="-3"/>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55" w:lineRule="auto"/>
        <w:ind w:right="25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456509" w:rsidRDefault="00D11E26">
      <w:pPr>
        <w:pStyle w:val="a4"/>
        <w:spacing w:line="355" w:lineRule="auto"/>
        <w:ind w:left="1244" w:right="379" w:firstLine="0"/>
        <w:jc w:val="left"/>
      </w:pPr>
      <w:r>
        <w:t>Оценка метапредметных результатов проводится с целью определения сформированности:</w:t>
      </w:r>
      <w:r>
        <w:rPr>
          <w:spacing w:val="-58"/>
        </w:rPr>
        <w:t xml:space="preserve"> </w:t>
      </w:r>
      <w:r w:rsidR="00FE58FE">
        <w:rPr>
          <w:spacing w:val="-58"/>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FE58FE" w:rsidRPr="00FE58FE" w:rsidRDefault="00FE58FE" w:rsidP="00FE58FE">
      <w:pPr>
        <w:pStyle w:val="11"/>
        <w:spacing w:line="276" w:lineRule="auto"/>
        <w:ind w:left="0"/>
        <w:rPr>
          <w:spacing w:val="-58"/>
          <w:sz w:val="24"/>
          <w:szCs w:val="24"/>
        </w:rPr>
      </w:pPr>
      <w:r w:rsidRPr="00FE58FE">
        <w:rPr>
          <w:sz w:val="24"/>
          <w:szCs w:val="24"/>
        </w:rPr>
        <w:t xml:space="preserve">                   </w:t>
      </w:r>
      <w:r>
        <w:rPr>
          <w:sz w:val="24"/>
          <w:szCs w:val="24"/>
        </w:rPr>
        <w:t xml:space="preserve">  - </w:t>
      </w:r>
      <w:r w:rsidR="00D11E26" w:rsidRPr="00FE58FE">
        <w:rPr>
          <w:sz w:val="24"/>
          <w:szCs w:val="24"/>
        </w:rPr>
        <w:t>коммун</w:t>
      </w:r>
      <w:r w:rsidRPr="00FE58FE">
        <w:rPr>
          <w:sz w:val="24"/>
          <w:szCs w:val="24"/>
        </w:rPr>
        <w:t>икативных универсальных учебных действий;</w:t>
      </w:r>
      <w:r w:rsidRPr="00FE58FE">
        <w:rPr>
          <w:spacing w:val="-58"/>
          <w:sz w:val="24"/>
          <w:szCs w:val="24"/>
        </w:rPr>
        <w:t xml:space="preserve"> </w:t>
      </w:r>
    </w:p>
    <w:p w:rsidR="00456509" w:rsidRDefault="00FE58FE" w:rsidP="00FE58FE">
      <w:pPr>
        <w:pStyle w:val="a4"/>
        <w:spacing w:line="276" w:lineRule="auto"/>
        <w:ind w:left="1244" w:right="4216" w:firstLine="0"/>
        <w:jc w:val="left"/>
      </w:pPr>
      <w:r>
        <w:t xml:space="preserve">-  </w:t>
      </w:r>
      <w:r w:rsidR="00D11E26">
        <w:t>регулятивных</w:t>
      </w:r>
      <w:r w:rsidR="00D11E26">
        <w:rPr>
          <w:spacing w:val="-1"/>
        </w:rPr>
        <w:t xml:space="preserve"> </w:t>
      </w:r>
      <w:r w:rsidR="00D11E26">
        <w:t>универсальных учебных</w:t>
      </w:r>
      <w:r w:rsidR="00D11E26">
        <w:rPr>
          <w:spacing w:val="-5"/>
        </w:rPr>
        <w:t xml:space="preserve"> </w:t>
      </w:r>
      <w:r w:rsidR="00D11E26">
        <w:t>действий.</w:t>
      </w:r>
    </w:p>
    <w:p w:rsidR="00456509" w:rsidRDefault="00D11E26">
      <w:pPr>
        <w:pStyle w:val="a4"/>
        <w:tabs>
          <w:tab w:val="left" w:pos="2345"/>
          <w:tab w:val="left" w:pos="2596"/>
          <w:tab w:val="left" w:pos="2777"/>
          <w:tab w:val="left" w:pos="3808"/>
          <w:tab w:val="left" w:pos="4230"/>
          <w:tab w:val="left" w:pos="4658"/>
          <w:tab w:val="left" w:pos="5967"/>
          <w:tab w:val="left" w:pos="6629"/>
          <w:tab w:val="left" w:pos="7113"/>
          <w:tab w:val="left" w:pos="7914"/>
          <w:tab w:val="left" w:pos="8586"/>
          <w:tab w:val="left" w:pos="9367"/>
          <w:tab w:val="left" w:pos="9899"/>
        </w:tabs>
        <w:spacing w:line="355" w:lineRule="auto"/>
        <w:ind w:right="272"/>
        <w:jc w:val="left"/>
      </w:pPr>
      <w:r>
        <w:rPr>
          <w:spacing w:val="-1"/>
        </w:rPr>
        <w:t>Овладение</w:t>
      </w:r>
      <w:r>
        <w:rPr>
          <w:spacing w:val="-1"/>
        </w:rPr>
        <w:tab/>
      </w:r>
      <w:r w:rsidR="00FE58FE">
        <w:rPr>
          <w:spacing w:val="-1"/>
        </w:rPr>
        <w:t xml:space="preserve"> </w:t>
      </w:r>
      <w:r>
        <w:t>познавательными</w:t>
      </w:r>
      <w:r>
        <w:tab/>
      </w:r>
      <w:r w:rsidR="00FE58FE">
        <w:t xml:space="preserve"> </w:t>
      </w:r>
      <w:r>
        <w:rPr>
          <w:spacing w:val="-1"/>
        </w:rPr>
        <w:t>универсальными</w:t>
      </w:r>
      <w:r w:rsidR="00FE58FE">
        <w:rPr>
          <w:spacing w:val="-1"/>
        </w:rPr>
        <w:t xml:space="preserve"> </w:t>
      </w:r>
      <w:r>
        <w:t>учебными</w:t>
      </w:r>
      <w:r w:rsidR="00FE58FE">
        <w:t xml:space="preserve"> </w:t>
      </w:r>
      <w:r>
        <w:tab/>
        <w:t>действиями</w:t>
      </w:r>
      <w:r>
        <w:tab/>
        <w:t>предполагает</w:t>
      </w:r>
      <w:r>
        <w:rPr>
          <w:spacing w:val="1"/>
        </w:rPr>
        <w:t xml:space="preserve"> </w:t>
      </w:r>
      <w:r>
        <w:t>формирование</w:t>
      </w:r>
      <w:r>
        <w:tab/>
        <w:t>и</w:t>
      </w:r>
      <w:r>
        <w:tab/>
      </w:r>
      <w:r>
        <w:tab/>
        <w:t>оценку</w:t>
      </w:r>
      <w:r>
        <w:tab/>
        <w:t>у</w:t>
      </w:r>
      <w:r>
        <w:tab/>
        <w:t>обучающихся</w:t>
      </w:r>
      <w:r>
        <w:tab/>
        <w:t>базовых</w:t>
      </w:r>
      <w:r>
        <w:tab/>
        <w:t>логических</w:t>
      </w:r>
      <w:r>
        <w:tab/>
        <w:t>действий,</w:t>
      </w:r>
      <w:r>
        <w:tab/>
      </w:r>
      <w:r>
        <w:rPr>
          <w:spacing w:val="-1"/>
        </w:rPr>
        <w:t>базовых</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исследовательских</w:t>
      </w:r>
      <w:r>
        <w:rPr>
          <w:spacing w:val="-7"/>
        </w:rPr>
        <w:t xml:space="preserve"> </w:t>
      </w:r>
      <w:r>
        <w:t>действий,</w:t>
      </w:r>
      <w:r>
        <w:rPr>
          <w:spacing w:val="-1"/>
        </w:rPr>
        <w:t xml:space="preserve"> </w:t>
      </w:r>
      <w:r>
        <w:t>умения</w:t>
      </w:r>
      <w:r>
        <w:rPr>
          <w:spacing w:val="-2"/>
        </w:rPr>
        <w:t xml:space="preserve"> </w:t>
      </w:r>
      <w:r>
        <w:t>работать</w:t>
      </w:r>
      <w:r>
        <w:rPr>
          <w:spacing w:val="-10"/>
        </w:rPr>
        <w:t xml:space="preserve"> </w:t>
      </w:r>
      <w:r>
        <w:t>с</w:t>
      </w:r>
      <w:r>
        <w:rPr>
          <w:spacing w:val="-3"/>
        </w:rPr>
        <w:t xml:space="preserve"> </w:t>
      </w:r>
      <w:r>
        <w:t>информацией.</w:t>
      </w:r>
    </w:p>
    <w:p w:rsidR="00456509" w:rsidRDefault="00D11E26">
      <w:pPr>
        <w:pStyle w:val="a4"/>
        <w:spacing w:before="137" w:line="355" w:lineRule="auto"/>
        <w:ind w:right="280"/>
      </w:pPr>
      <w:r>
        <w:t>Овладение базовыми логическими действиями обеспечивает формирование у обучающихся</w:t>
      </w:r>
      <w:r>
        <w:rPr>
          <w:spacing w:val="-57"/>
        </w:rPr>
        <w:t xml:space="preserve"> </w:t>
      </w:r>
      <w:r>
        <w:t>следующих</w:t>
      </w:r>
      <w:r>
        <w:rPr>
          <w:spacing w:val="1"/>
        </w:rPr>
        <w:t xml:space="preserve"> </w:t>
      </w:r>
      <w:r>
        <w:t>умений:</w:t>
      </w:r>
    </w:p>
    <w:p w:rsidR="00FE58FE" w:rsidRDefault="00FE58FE">
      <w:pPr>
        <w:pStyle w:val="a4"/>
        <w:spacing w:line="355" w:lineRule="auto"/>
        <w:ind w:left="1244" w:right="829" w:firstLine="0"/>
      </w:pPr>
      <w:r>
        <w:t xml:space="preserve">- </w:t>
      </w:r>
      <w:r w:rsidR="00D11E26">
        <w:t>сравнивать объекты, устанавливать основания для сравнения, устанавливать аналогии;</w:t>
      </w:r>
    </w:p>
    <w:p w:rsidR="00456509" w:rsidRDefault="00FE58FE">
      <w:pPr>
        <w:pStyle w:val="a4"/>
        <w:spacing w:line="355" w:lineRule="auto"/>
        <w:ind w:left="1244" w:right="829" w:firstLine="0"/>
      </w:pPr>
      <w:r>
        <w:t xml:space="preserve">- </w:t>
      </w:r>
      <w:r w:rsidR="00D11E26">
        <w:rPr>
          <w:spacing w:val="-58"/>
        </w:rPr>
        <w:t xml:space="preserve"> </w:t>
      </w:r>
      <w:r w:rsidR="00D11E26">
        <w:t>объединять</w:t>
      </w:r>
      <w:r w:rsidR="00D11E26">
        <w:rPr>
          <w:spacing w:val="2"/>
        </w:rPr>
        <w:t xml:space="preserve"> </w:t>
      </w:r>
      <w:r w:rsidR="00D11E26">
        <w:t>части</w:t>
      </w:r>
      <w:r w:rsidR="00D11E26">
        <w:rPr>
          <w:spacing w:val="-7"/>
        </w:rPr>
        <w:t xml:space="preserve"> </w:t>
      </w:r>
      <w:r w:rsidR="00D11E26">
        <w:t>объекта</w:t>
      </w:r>
      <w:r w:rsidR="00D11E26">
        <w:rPr>
          <w:spacing w:val="1"/>
        </w:rPr>
        <w:t xml:space="preserve"> </w:t>
      </w:r>
      <w:r w:rsidR="00D11E26">
        <w:t>(объекты)</w:t>
      </w:r>
      <w:r w:rsidR="00D11E26">
        <w:rPr>
          <w:spacing w:val="-2"/>
        </w:rPr>
        <w:t xml:space="preserve"> </w:t>
      </w:r>
      <w:r w:rsidR="00D11E26">
        <w:t>по</w:t>
      </w:r>
      <w:r w:rsidR="00D11E26">
        <w:rPr>
          <w:spacing w:val="1"/>
        </w:rPr>
        <w:t xml:space="preserve"> </w:t>
      </w:r>
      <w:r w:rsidR="00D11E26">
        <w:t>определённому</w:t>
      </w:r>
      <w:r w:rsidR="00D11E26">
        <w:rPr>
          <w:spacing w:val="-8"/>
        </w:rPr>
        <w:t xml:space="preserve"> </w:t>
      </w:r>
      <w:r w:rsidR="00D11E26">
        <w:t>признаку;</w:t>
      </w:r>
    </w:p>
    <w:p w:rsidR="00456509" w:rsidRDefault="00FE58FE">
      <w:pPr>
        <w:pStyle w:val="a4"/>
        <w:spacing w:line="355" w:lineRule="auto"/>
        <w:ind w:right="262"/>
      </w:pPr>
      <w:r>
        <w:t xml:space="preserve">- </w:t>
      </w:r>
      <w:r w:rsidR="00D11E26">
        <w:t>определять существенный признак для классификации, классифицировать предложенные</w:t>
      </w:r>
      <w:r w:rsidR="00D11E26">
        <w:rPr>
          <w:spacing w:val="1"/>
        </w:rPr>
        <w:t xml:space="preserve"> </w:t>
      </w:r>
      <w:r w:rsidR="00D11E26">
        <w:t>объекты;</w:t>
      </w:r>
    </w:p>
    <w:p w:rsidR="00456509" w:rsidRDefault="00FE58FE">
      <w:pPr>
        <w:pStyle w:val="a4"/>
        <w:spacing w:line="355" w:lineRule="auto"/>
        <w:ind w:right="270"/>
      </w:pPr>
      <w:r>
        <w:t xml:space="preserve">- </w:t>
      </w:r>
      <w:r w:rsidR="00D11E26">
        <w:t xml:space="preserve">находить  </w:t>
      </w:r>
      <w:r w:rsidR="00D11E26">
        <w:rPr>
          <w:spacing w:val="29"/>
        </w:rPr>
        <w:t xml:space="preserve"> </w:t>
      </w:r>
      <w:r w:rsidR="00D11E26">
        <w:t xml:space="preserve">закономерности   </w:t>
      </w:r>
      <w:r w:rsidR="00D11E26">
        <w:rPr>
          <w:spacing w:val="28"/>
        </w:rPr>
        <w:t xml:space="preserve"> </w:t>
      </w:r>
      <w:r w:rsidR="00D11E26">
        <w:t xml:space="preserve">и   </w:t>
      </w:r>
      <w:r w:rsidR="00D11E26">
        <w:rPr>
          <w:spacing w:val="24"/>
        </w:rPr>
        <w:t xml:space="preserve"> </w:t>
      </w:r>
      <w:r w:rsidR="00D11E26">
        <w:t xml:space="preserve">противоречия   </w:t>
      </w:r>
      <w:r w:rsidR="00D11E26">
        <w:rPr>
          <w:spacing w:val="27"/>
        </w:rPr>
        <w:t xml:space="preserve"> </w:t>
      </w:r>
      <w:r w:rsidR="00D11E26">
        <w:t xml:space="preserve">в   </w:t>
      </w:r>
      <w:r w:rsidR="00D11E26">
        <w:rPr>
          <w:spacing w:val="25"/>
        </w:rPr>
        <w:t xml:space="preserve"> </w:t>
      </w:r>
      <w:r w:rsidR="00D11E26">
        <w:t xml:space="preserve">рассматриваемых   </w:t>
      </w:r>
      <w:r w:rsidR="00D11E26">
        <w:rPr>
          <w:spacing w:val="22"/>
        </w:rPr>
        <w:t xml:space="preserve"> </w:t>
      </w:r>
      <w:r w:rsidR="00D11E26">
        <w:t xml:space="preserve">фактах,   </w:t>
      </w:r>
      <w:r w:rsidR="00D11E26">
        <w:rPr>
          <w:spacing w:val="30"/>
        </w:rPr>
        <w:t xml:space="preserve"> </w:t>
      </w:r>
      <w:r w:rsidR="00D11E26">
        <w:t>данных</w:t>
      </w:r>
      <w:r w:rsidR="00D11E26">
        <w:rPr>
          <w:spacing w:val="-58"/>
        </w:rPr>
        <w:t xml:space="preserve"> </w:t>
      </w:r>
      <w:r w:rsidR="00D11E26">
        <w:t>и</w:t>
      </w:r>
      <w:r w:rsidR="00D11E26">
        <w:rPr>
          <w:spacing w:val="1"/>
        </w:rPr>
        <w:t xml:space="preserve"> </w:t>
      </w:r>
      <w:r w:rsidR="00D11E26">
        <w:t>наблюдениях</w:t>
      </w:r>
      <w:r w:rsidR="00D11E26">
        <w:rPr>
          <w:spacing w:val="-4"/>
        </w:rPr>
        <w:t xml:space="preserve"> </w:t>
      </w:r>
      <w:r w:rsidR="00D11E26">
        <w:t>на основе</w:t>
      </w:r>
      <w:r w:rsidR="00D11E26">
        <w:rPr>
          <w:spacing w:val="-5"/>
        </w:rPr>
        <w:t xml:space="preserve"> </w:t>
      </w:r>
      <w:r w:rsidR="00D11E26">
        <w:t>предложенного</w:t>
      </w:r>
      <w:r w:rsidR="00D11E26">
        <w:rPr>
          <w:spacing w:val="5"/>
        </w:rPr>
        <w:t xml:space="preserve"> </w:t>
      </w:r>
      <w:r w:rsidR="00D11E26">
        <w:t>педагогическим</w:t>
      </w:r>
      <w:r w:rsidR="00D11E26">
        <w:rPr>
          <w:spacing w:val="2"/>
        </w:rPr>
        <w:t xml:space="preserve"> </w:t>
      </w:r>
      <w:r w:rsidR="00D11E26">
        <w:t>работником</w:t>
      </w:r>
      <w:r w:rsidR="00D11E26">
        <w:rPr>
          <w:spacing w:val="-2"/>
        </w:rPr>
        <w:t xml:space="preserve"> </w:t>
      </w:r>
      <w:r w:rsidR="00D11E26">
        <w:t>алгоритма;</w:t>
      </w:r>
    </w:p>
    <w:p w:rsidR="00456509" w:rsidRDefault="00FE58FE">
      <w:pPr>
        <w:pStyle w:val="a4"/>
        <w:spacing w:line="355" w:lineRule="auto"/>
        <w:ind w:right="264"/>
      </w:pPr>
      <w:r>
        <w:t xml:space="preserve">- </w:t>
      </w:r>
      <w:r w:rsidR="00D11E26">
        <w:t>выявлять недостаток информации для решения учебной (практической) задачи на основе</w:t>
      </w:r>
      <w:r w:rsidR="00D11E26">
        <w:rPr>
          <w:spacing w:val="1"/>
        </w:rPr>
        <w:t xml:space="preserve"> </w:t>
      </w:r>
      <w:r w:rsidR="00D11E26">
        <w:t>предложенного</w:t>
      </w:r>
      <w:r w:rsidR="00D11E26">
        <w:rPr>
          <w:spacing w:val="5"/>
        </w:rPr>
        <w:t xml:space="preserve"> </w:t>
      </w:r>
      <w:r w:rsidR="00D11E26">
        <w:t>алгоритма;</w:t>
      </w:r>
    </w:p>
    <w:p w:rsidR="00456509" w:rsidRDefault="00FE58FE">
      <w:pPr>
        <w:pStyle w:val="a4"/>
        <w:spacing w:line="355" w:lineRule="auto"/>
        <w:ind w:right="276"/>
      </w:pPr>
      <w:r>
        <w:t>-</w:t>
      </w:r>
      <w:r w:rsidR="00D11E26">
        <w:t>устанавливать</w:t>
      </w:r>
      <w:r w:rsidR="00D11E26">
        <w:rPr>
          <w:spacing w:val="1"/>
        </w:rPr>
        <w:t xml:space="preserve"> </w:t>
      </w:r>
      <w:r w:rsidR="00D11E26">
        <w:t>причинно-следственные</w:t>
      </w:r>
      <w:r w:rsidR="00D11E26">
        <w:rPr>
          <w:spacing w:val="1"/>
        </w:rPr>
        <w:t xml:space="preserve"> </w:t>
      </w:r>
      <w:r w:rsidR="00D11E26">
        <w:t>связи</w:t>
      </w:r>
      <w:r w:rsidR="00D11E26">
        <w:rPr>
          <w:spacing w:val="1"/>
        </w:rPr>
        <w:t xml:space="preserve"> </w:t>
      </w:r>
      <w:r w:rsidR="00D11E26">
        <w:t>в</w:t>
      </w:r>
      <w:r w:rsidR="00D11E26">
        <w:rPr>
          <w:spacing w:val="1"/>
        </w:rPr>
        <w:t xml:space="preserve"> </w:t>
      </w:r>
      <w:r w:rsidR="00D11E26">
        <w:t>ситуациях,</w:t>
      </w:r>
      <w:r w:rsidR="00D11E26">
        <w:rPr>
          <w:spacing w:val="1"/>
        </w:rPr>
        <w:t xml:space="preserve"> </w:t>
      </w:r>
      <w:r w:rsidR="00D11E26">
        <w:t>поддающихся</w:t>
      </w:r>
      <w:r w:rsidR="00D11E26">
        <w:rPr>
          <w:spacing w:val="1"/>
        </w:rPr>
        <w:t xml:space="preserve"> </w:t>
      </w:r>
      <w:r w:rsidR="00D11E26">
        <w:t>непосредственному</w:t>
      </w:r>
      <w:r w:rsidR="00D11E26">
        <w:rPr>
          <w:spacing w:val="-9"/>
        </w:rPr>
        <w:t xml:space="preserve"> </w:t>
      </w:r>
      <w:r w:rsidR="00D11E26">
        <w:t>наблюдению</w:t>
      </w:r>
      <w:r w:rsidR="00D11E26">
        <w:rPr>
          <w:spacing w:val="-1"/>
        </w:rPr>
        <w:t xml:space="preserve"> </w:t>
      </w:r>
      <w:r w:rsidR="00D11E26">
        <w:t>или</w:t>
      </w:r>
      <w:r w:rsidR="00D11E26">
        <w:rPr>
          <w:spacing w:val="3"/>
        </w:rPr>
        <w:t xml:space="preserve"> </w:t>
      </w:r>
      <w:r w:rsidR="00D11E26">
        <w:t>знакомых</w:t>
      </w:r>
      <w:r w:rsidR="00D11E26">
        <w:rPr>
          <w:spacing w:val="-4"/>
        </w:rPr>
        <w:t xml:space="preserve"> </w:t>
      </w:r>
      <w:r w:rsidR="00D11E26">
        <w:t>по</w:t>
      </w:r>
      <w:r w:rsidR="00D11E26">
        <w:rPr>
          <w:spacing w:val="1"/>
        </w:rPr>
        <w:t xml:space="preserve"> </w:t>
      </w:r>
      <w:r w:rsidR="00D11E26">
        <w:t>опыту,</w:t>
      </w:r>
      <w:r w:rsidR="00D11E26">
        <w:rPr>
          <w:spacing w:val="4"/>
        </w:rPr>
        <w:t xml:space="preserve"> </w:t>
      </w:r>
      <w:r w:rsidR="00D11E26">
        <w:t>делать</w:t>
      </w:r>
      <w:r w:rsidR="00D11E26">
        <w:rPr>
          <w:spacing w:val="2"/>
        </w:rPr>
        <w:t xml:space="preserve"> </w:t>
      </w:r>
      <w:r w:rsidR="00D11E26">
        <w:t>выводы.</w:t>
      </w:r>
    </w:p>
    <w:p w:rsidR="00456509" w:rsidRDefault="00D11E26">
      <w:pPr>
        <w:pStyle w:val="a4"/>
        <w:spacing w:line="355" w:lineRule="auto"/>
        <w:ind w:right="262"/>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следующих</w:t>
      </w:r>
      <w:r>
        <w:rPr>
          <w:spacing w:val="2"/>
        </w:rPr>
        <w:t xml:space="preserve"> </w:t>
      </w:r>
      <w:r>
        <w:t>умений:</w:t>
      </w:r>
    </w:p>
    <w:p w:rsidR="00456509" w:rsidRDefault="00FE58FE">
      <w:pPr>
        <w:pStyle w:val="a4"/>
        <w:spacing w:line="355" w:lineRule="auto"/>
        <w:ind w:right="272"/>
      </w:pPr>
      <w:r>
        <w:t xml:space="preserve">- </w:t>
      </w:r>
      <w:r w:rsidR="00D11E26">
        <w:t>определять</w:t>
      </w:r>
      <w:r w:rsidR="00D11E26">
        <w:rPr>
          <w:spacing w:val="1"/>
        </w:rPr>
        <w:t xml:space="preserve"> </w:t>
      </w:r>
      <w:r w:rsidR="00D11E26">
        <w:t>разрыв</w:t>
      </w:r>
      <w:r w:rsidR="00D11E26">
        <w:rPr>
          <w:spacing w:val="1"/>
        </w:rPr>
        <w:t xml:space="preserve"> </w:t>
      </w:r>
      <w:r w:rsidR="00D11E26">
        <w:t>между реальным</w:t>
      </w:r>
      <w:r w:rsidR="00D11E26">
        <w:rPr>
          <w:spacing w:val="1"/>
        </w:rPr>
        <w:t xml:space="preserve"> </w:t>
      </w:r>
      <w:r w:rsidR="00D11E26">
        <w:t>и</w:t>
      </w:r>
      <w:r w:rsidR="00D11E26">
        <w:rPr>
          <w:spacing w:val="1"/>
        </w:rPr>
        <w:t xml:space="preserve"> </w:t>
      </w:r>
      <w:r w:rsidR="00D11E26">
        <w:t>желательным</w:t>
      </w:r>
      <w:r w:rsidR="00D11E26">
        <w:rPr>
          <w:spacing w:val="1"/>
        </w:rPr>
        <w:t xml:space="preserve"> </w:t>
      </w:r>
      <w:r w:rsidR="00D11E26">
        <w:t>состоянием</w:t>
      </w:r>
      <w:r w:rsidR="00D11E26">
        <w:rPr>
          <w:spacing w:val="1"/>
        </w:rPr>
        <w:t xml:space="preserve"> </w:t>
      </w:r>
      <w:r w:rsidR="00D11E26">
        <w:t>объекта</w:t>
      </w:r>
      <w:r w:rsidR="00D11E26">
        <w:rPr>
          <w:spacing w:val="1"/>
        </w:rPr>
        <w:t xml:space="preserve"> </w:t>
      </w:r>
      <w:r w:rsidR="00D11E26">
        <w:t>(ситуации)</w:t>
      </w:r>
      <w:r w:rsidR="00D11E26">
        <w:rPr>
          <w:spacing w:val="1"/>
        </w:rPr>
        <w:t xml:space="preserve"> </w:t>
      </w:r>
      <w:r w:rsidR="00D11E26">
        <w:t>на</w:t>
      </w:r>
      <w:r w:rsidR="00D11E26">
        <w:rPr>
          <w:spacing w:val="1"/>
        </w:rPr>
        <w:t xml:space="preserve"> </w:t>
      </w:r>
      <w:r w:rsidR="00D11E26">
        <w:t>основе</w:t>
      </w:r>
      <w:r w:rsidR="00D11E26">
        <w:rPr>
          <w:spacing w:val="-5"/>
        </w:rPr>
        <w:t xml:space="preserve"> </w:t>
      </w:r>
      <w:r w:rsidR="00D11E26">
        <w:t>предложенных</w:t>
      </w:r>
      <w:r w:rsidR="00D11E26">
        <w:rPr>
          <w:spacing w:val="-3"/>
        </w:rPr>
        <w:t xml:space="preserve"> </w:t>
      </w:r>
      <w:r w:rsidR="00D11E26">
        <w:t>педагогическим</w:t>
      </w:r>
      <w:r w:rsidR="00D11E26">
        <w:rPr>
          <w:spacing w:val="3"/>
        </w:rPr>
        <w:t xml:space="preserve"> </w:t>
      </w:r>
      <w:r w:rsidR="00D11E26">
        <w:t>работником</w:t>
      </w:r>
      <w:r w:rsidR="00D11E26">
        <w:rPr>
          <w:spacing w:val="-1"/>
        </w:rPr>
        <w:t xml:space="preserve"> </w:t>
      </w:r>
      <w:r w:rsidR="00D11E26">
        <w:t>вопросов;</w:t>
      </w:r>
    </w:p>
    <w:p w:rsidR="00456509" w:rsidRDefault="00FE58FE">
      <w:pPr>
        <w:pStyle w:val="a4"/>
        <w:spacing w:line="355" w:lineRule="auto"/>
        <w:ind w:right="260"/>
      </w:pPr>
      <w:r>
        <w:t xml:space="preserve">- </w:t>
      </w:r>
      <w:r w:rsidR="00D11E26">
        <w:t>с</w:t>
      </w:r>
      <w:r w:rsidR="00D11E26">
        <w:rPr>
          <w:spacing w:val="1"/>
        </w:rPr>
        <w:t xml:space="preserve"> </w:t>
      </w:r>
      <w:r w:rsidR="00D11E26">
        <w:t>помощью</w:t>
      </w:r>
      <w:r w:rsidR="00D11E26">
        <w:rPr>
          <w:spacing w:val="1"/>
        </w:rPr>
        <w:t xml:space="preserve"> </w:t>
      </w:r>
      <w:r w:rsidR="00D11E26">
        <w:t>педагогического</w:t>
      </w:r>
      <w:r w:rsidR="00D11E26">
        <w:rPr>
          <w:spacing w:val="1"/>
        </w:rPr>
        <w:t xml:space="preserve"> </w:t>
      </w:r>
      <w:r w:rsidR="00D11E26">
        <w:t>работника</w:t>
      </w:r>
      <w:r w:rsidR="00D11E26">
        <w:rPr>
          <w:spacing w:val="1"/>
        </w:rPr>
        <w:t xml:space="preserve"> </w:t>
      </w:r>
      <w:r w:rsidR="00D11E26">
        <w:t>формулировать</w:t>
      </w:r>
      <w:r w:rsidR="00D11E26">
        <w:rPr>
          <w:spacing w:val="1"/>
        </w:rPr>
        <w:t xml:space="preserve"> </w:t>
      </w:r>
      <w:r w:rsidR="00D11E26">
        <w:t>цель,</w:t>
      </w:r>
      <w:r w:rsidR="00D11E26">
        <w:rPr>
          <w:spacing w:val="1"/>
        </w:rPr>
        <w:t xml:space="preserve"> </w:t>
      </w:r>
      <w:r w:rsidR="00D11E26">
        <w:t>планировать</w:t>
      </w:r>
      <w:r w:rsidR="00D11E26">
        <w:rPr>
          <w:spacing w:val="1"/>
        </w:rPr>
        <w:t xml:space="preserve"> </w:t>
      </w:r>
      <w:r w:rsidR="00D11E26">
        <w:t>изменения</w:t>
      </w:r>
      <w:r w:rsidR="00D11E26">
        <w:rPr>
          <w:spacing w:val="1"/>
        </w:rPr>
        <w:t xml:space="preserve"> </w:t>
      </w:r>
      <w:r w:rsidR="00D11E26">
        <w:t>объекта,</w:t>
      </w:r>
      <w:r w:rsidR="00D11E26">
        <w:rPr>
          <w:spacing w:val="3"/>
        </w:rPr>
        <w:t xml:space="preserve"> </w:t>
      </w:r>
      <w:r w:rsidR="00D11E26">
        <w:t>ситуации;</w:t>
      </w:r>
    </w:p>
    <w:p w:rsidR="00456509" w:rsidRDefault="00FE58FE">
      <w:pPr>
        <w:pStyle w:val="a4"/>
        <w:spacing w:line="355" w:lineRule="auto"/>
        <w:ind w:right="272"/>
      </w:pPr>
      <w:r>
        <w:t xml:space="preserve">- </w:t>
      </w:r>
      <w:r w:rsidR="00D11E26">
        <w:t>сравнивать</w:t>
      </w:r>
      <w:r w:rsidR="00D11E26">
        <w:rPr>
          <w:spacing w:val="1"/>
        </w:rPr>
        <w:t xml:space="preserve"> </w:t>
      </w:r>
      <w:r w:rsidR="00D11E26">
        <w:t>несколько</w:t>
      </w:r>
      <w:r w:rsidR="00D11E26">
        <w:rPr>
          <w:spacing w:val="1"/>
        </w:rPr>
        <w:t xml:space="preserve"> </w:t>
      </w:r>
      <w:r w:rsidR="00D11E26">
        <w:t>вариантов</w:t>
      </w:r>
      <w:r w:rsidR="00D11E26">
        <w:rPr>
          <w:spacing w:val="1"/>
        </w:rPr>
        <w:t xml:space="preserve"> </w:t>
      </w:r>
      <w:r w:rsidR="00D11E26">
        <w:t>решения</w:t>
      </w:r>
      <w:r w:rsidR="00D11E26">
        <w:rPr>
          <w:spacing w:val="1"/>
        </w:rPr>
        <w:t xml:space="preserve"> </w:t>
      </w:r>
      <w:r w:rsidR="00D11E26">
        <w:t>задачи,</w:t>
      </w:r>
      <w:r w:rsidR="00D11E26">
        <w:rPr>
          <w:spacing w:val="1"/>
        </w:rPr>
        <w:t xml:space="preserve"> </w:t>
      </w:r>
      <w:r w:rsidR="00D11E26">
        <w:t>выбирать</w:t>
      </w:r>
      <w:r w:rsidR="00D11E26">
        <w:rPr>
          <w:spacing w:val="1"/>
        </w:rPr>
        <w:t xml:space="preserve"> </w:t>
      </w:r>
      <w:r w:rsidR="00D11E26">
        <w:t>наиболее</w:t>
      </w:r>
      <w:r w:rsidR="00D11E26">
        <w:rPr>
          <w:spacing w:val="1"/>
        </w:rPr>
        <w:t xml:space="preserve"> </w:t>
      </w:r>
      <w:r w:rsidR="00D11E26">
        <w:t>подходящий</w:t>
      </w:r>
      <w:r w:rsidR="00D11E26">
        <w:rPr>
          <w:spacing w:val="1"/>
        </w:rPr>
        <w:t xml:space="preserve"> </w:t>
      </w:r>
      <w:r w:rsidR="00D11E26">
        <w:t>(на</w:t>
      </w:r>
      <w:r w:rsidR="00D11E26">
        <w:rPr>
          <w:spacing w:val="1"/>
        </w:rPr>
        <w:t xml:space="preserve"> </w:t>
      </w:r>
      <w:r w:rsidR="00D11E26">
        <w:t>основе</w:t>
      </w:r>
      <w:r w:rsidR="00D11E26">
        <w:rPr>
          <w:spacing w:val="-5"/>
        </w:rPr>
        <w:t xml:space="preserve"> </w:t>
      </w:r>
      <w:r w:rsidR="00D11E26">
        <w:t>предложенных</w:t>
      </w:r>
      <w:r w:rsidR="00D11E26">
        <w:rPr>
          <w:spacing w:val="-3"/>
        </w:rPr>
        <w:t xml:space="preserve"> </w:t>
      </w:r>
      <w:r w:rsidR="00D11E26">
        <w:t>критериев);</w:t>
      </w:r>
    </w:p>
    <w:p w:rsidR="00456509" w:rsidRDefault="00FE58FE">
      <w:pPr>
        <w:pStyle w:val="a4"/>
        <w:spacing w:line="357" w:lineRule="auto"/>
        <w:ind w:right="263"/>
      </w:pPr>
      <w:r>
        <w:t xml:space="preserve">- </w:t>
      </w:r>
      <w:r w:rsidR="00D11E26">
        <w:t>проводить        по       предложенному       плану       опыт,        несложное       исследование</w:t>
      </w:r>
      <w:r w:rsidR="00D11E26">
        <w:rPr>
          <w:spacing w:val="1"/>
        </w:rPr>
        <w:t xml:space="preserve"> </w:t>
      </w:r>
      <w:r w:rsidR="00D11E26">
        <w:t xml:space="preserve">по   </w:t>
      </w:r>
      <w:r w:rsidR="00D11E26">
        <w:rPr>
          <w:spacing w:val="1"/>
        </w:rPr>
        <w:t xml:space="preserve"> </w:t>
      </w:r>
      <w:r w:rsidR="00D11E26">
        <w:t xml:space="preserve">установлению   </w:t>
      </w:r>
      <w:r w:rsidR="00D11E26">
        <w:rPr>
          <w:spacing w:val="1"/>
        </w:rPr>
        <w:t xml:space="preserve"> </w:t>
      </w:r>
      <w:r w:rsidR="00D11E26">
        <w:t xml:space="preserve">особенностей   </w:t>
      </w:r>
      <w:r w:rsidR="00D11E26">
        <w:rPr>
          <w:spacing w:val="1"/>
        </w:rPr>
        <w:t xml:space="preserve"> </w:t>
      </w:r>
      <w:r w:rsidR="00D11E26">
        <w:t xml:space="preserve">объекта     изучения     и     связей    </w:t>
      </w:r>
      <w:r w:rsidR="00D11E26">
        <w:rPr>
          <w:spacing w:val="1"/>
        </w:rPr>
        <w:t xml:space="preserve"> </w:t>
      </w:r>
      <w:r w:rsidR="00D11E26">
        <w:t>между     объектами</w:t>
      </w:r>
      <w:r w:rsidR="00D11E26">
        <w:rPr>
          <w:spacing w:val="1"/>
        </w:rPr>
        <w:t xml:space="preserve"> </w:t>
      </w:r>
      <w:r w:rsidR="00D11E26">
        <w:t>(часть</w:t>
      </w:r>
      <w:r w:rsidR="00D11E26">
        <w:rPr>
          <w:spacing w:val="3"/>
        </w:rPr>
        <w:t xml:space="preserve"> </w:t>
      </w:r>
      <w:r w:rsidR="00D11E26">
        <w:t>-</w:t>
      </w:r>
      <w:r w:rsidR="00D11E26">
        <w:rPr>
          <w:spacing w:val="-1"/>
        </w:rPr>
        <w:t xml:space="preserve"> </w:t>
      </w:r>
      <w:r w:rsidR="00D11E26">
        <w:t>целое,</w:t>
      </w:r>
      <w:r w:rsidR="00D11E26">
        <w:rPr>
          <w:spacing w:val="-1"/>
        </w:rPr>
        <w:t xml:space="preserve"> </w:t>
      </w:r>
      <w:r w:rsidR="00D11E26">
        <w:t>причина</w:t>
      </w:r>
      <w:r w:rsidR="00D11E26">
        <w:rPr>
          <w:spacing w:val="-2"/>
        </w:rPr>
        <w:t xml:space="preserve"> </w:t>
      </w:r>
      <w:r w:rsidR="00D11E26">
        <w:t>-</w:t>
      </w:r>
      <w:r w:rsidR="00D11E26">
        <w:rPr>
          <w:spacing w:val="4"/>
        </w:rPr>
        <w:t xml:space="preserve"> </w:t>
      </w:r>
      <w:r w:rsidR="00D11E26">
        <w:t>следствие);</w:t>
      </w:r>
    </w:p>
    <w:p w:rsidR="00456509" w:rsidRDefault="00FE58FE">
      <w:pPr>
        <w:pStyle w:val="a4"/>
        <w:spacing w:line="355" w:lineRule="auto"/>
        <w:ind w:right="273"/>
      </w:pPr>
      <w:r>
        <w:t xml:space="preserve">- </w:t>
      </w:r>
      <w:r w:rsidR="00D11E26">
        <w:t>формулировать</w:t>
      </w:r>
      <w:r w:rsidR="00D11E26">
        <w:rPr>
          <w:spacing w:val="1"/>
        </w:rPr>
        <w:t xml:space="preserve"> </w:t>
      </w:r>
      <w:r w:rsidR="00D11E26">
        <w:t>выводы</w:t>
      </w:r>
      <w:r w:rsidR="00D11E26">
        <w:rPr>
          <w:spacing w:val="1"/>
        </w:rPr>
        <w:t xml:space="preserve"> </w:t>
      </w:r>
      <w:r w:rsidR="00D11E26">
        <w:t>и</w:t>
      </w:r>
      <w:r w:rsidR="00D11E26">
        <w:rPr>
          <w:spacing w:val="1"/>
        </w:rPr>
        <w:t xml:space="preserve"> </w:t>
      </w:r>
      <w:r w:rsidR="00D11E26">
        <w:t>подкреплять</w:t>
      </w:r>
      <w:r w:rsidR="00D11E26">
        <w:rPr>
          <w:spacing w:val="1"/>
        </w:rPr>
        <w:t xml:space="preserve"> </w:t>
      </w:r>
      <w:r w:rsidR="00D11E26">
        <w:t>их</w:t>
      </w:r>
      <w:r w:rsidR="00D11E26">
        <w:rPr>
          <w:spacing w:val="1"/>
        </w:rPr>
        <w:t xml:space="preserve"> </w:t>
      </w:r>
      <w:r w:rsidR="00D11E26">
        <w:t>доказательствами</w:t>
      </w:r>
      <w:r w:rsidR="00D11E26">
        <w:rPr>
          <w:spacing w:val="1"/>
        </w:rPr>
        <w:t xml:space="preserve"> </w:t>
      </w:r>
      <w:r w:rsidR="00D11E26">
        <w:t>на</w:t>
      </w:r>
      <w:r w:rsidR="00D11E26">
        <w:rPr>
          <w:spacing w:val="1"/>
        </w:rPr>
        <w:t xml:space="preserve"> </w:t>
      </w:r>
      <w:r w:rsidR="00D11E26">
        <w:t>основе</w:t>
      </w:r>
      <w:r w:rsidR="00D11E26">
        <w:rPr>
          <w:spacing w:val="1"/>
        </w:rPr>
        <w:t xml:space="preserve"> </w:t>
      </w:r>
      <w:r w:rsidR="00D11E26">
        <w:t>результатов</w:t>
      </w:r>
      <w:r w:rsidR="00D11E26">
        <w:rPr>
          <w:spacing w:val="-57"/>
        </w:rPr>
        <w:t xml:space="preserve"> </w:t>
      </w:r>
      <w:r w:rsidR="00D11E26">
        <w:t>проведённого</w:t>
      </w:r>
      <w:r w:rsidR="00D11E26">
        <w:rPr>
          <w:spacing w:val="-1"/>
        </w:rPr>
        <w:t xml:space="preserve"> </w:t>
      </w:r>
      <w:r w:rsidR="00D11E26">
        <w:t>наблюдения</w:t>
      </w:r>
      <w:r w:rsidR="00D11E26">
        <w:rPr>
          <w:spacing w:val="-1"/>
        </w:rPr>
        <w:t xml:space="preserve"> </w:t>
      </w:r>
      <w:r w:rsidR="00D11E26">
        <w:t>(опыта,</w:t>
      </w:r>
      <w:r w:rsidR="00D11E26">
        <w:rPr>
          <w:spacing w:val="2"/>
        </w:rPr>
        <w:t xml:space="preserve"> </w:t>
      </w:r>
      <w:r w:rsidR="00D11E26">
        <w:t>измерения,</w:t>
      </w:r>
      <w:r w:rsidR="00D11E26">
        <w:rPr>
          <w:spacing w:val="-4"/>
        </w:rPr>
        <w:t xml:space="preserve"> </w:t>
      </w:r>
      <w:r w:rsidR="00D11E26">
        <w:t>классификации,</w:t>
      </w:r>
      <w:r w:rsidR="00D11E26">
        <w:rPr>
          <w:spacing w:val="2"/>
        </w:rPr>
        <w:t xml:space="preserve"> </w:t>
      </w:r>
      <w:r w:rsidR="00D11E26">
        <w:t>сравнения,</w:t>
      </w:r>
      <w:r w:rsidR="00D11E26">
        <w:rPr>
          <w:spacing w:val="1"/>
        </w:rPr>
        <w:t xml:space="preserve"> </w:t>
      </w:r>
      <w:r w:rsidR="00D11E26">
        <w:t>исследования);</w:t>
      </w:r>
    </w:p>
    <w:p w:rsidR="00456509" w:rsidRDefault="00FE58FE">
      <w:pPr>
        <w:pStyle w:val="a4"/>
        <w:spacing w:line="355" w:lineRule="auto"/>
        <w:ind w:right="264"/>
      </w:pPr>
      <w:r>
        <w:t xml:space="preserve">- </w:t>
      </w:r>
      <w:r w:rsidR="00D11E26">
        <w:t xml:space="preserve">прогнозировать     возможное     развитие     процессов,    </w:t>
      </w:r>
      <w:r w:rsidR="00D11E26">
        <w:rPr>
          <w:spacing w:val="1"/>
        </w:rPr>
        <w:t xml:space="preserve"> </w:t>
      </w:r>
      <w:r w:rsidR="00D11E26">
        <w:t>событий      и     их     последствия</w:t>
      </w:r>
      <w:r w:rsidR="00D11E26">
        <w:rPr>
          <w:spacing w:val="-57"/>
        </w:rPr>
        <w:t xml:space="preserve"> </w:t>
      </w:r>
      <w:r w:rsidR="00D11E26">
        <w:t>в</w:t>
      </w:r>
      <w:r w:rsidR="00D11E26">
        <w:rPr>
          <w:spacing w:val="2"/>
        </w:rPr>
        <w:t xml:space="preserve"> </w:t>
      </w:r>
      <w:r w:rsidR="00D11E26">
        <w:t>аналогичных</w:t>
      </w:r>
      <w:r w:rsidR="00D11E26">
        <w:rPr>
          <w:spacing w:val="-3"/>
        </w:rPr>
        <w:t xml:space="preserve"> </w:t>
      </w:r>
      <w:r w:rsidR="00D11E26">
        <w:t>или</w:t>
      </w:r>
      <w:r w:rsidR="00D11E26">
        <w:rPr>
          <w:spacing w:val="-2"/>
        </w:rPr>
        <w:t xml:space="preserve"> </w:t>
      </w:r>
      <w:r w:rsidR="00D11E26">
        <w:t>сходных</w:t>
      </w:r>
      <w:r w:rsidR="00D11E26">
        <w:rPr>
          <w:spacing w:val="-3"/>
        </w:rPr>
        <w:t xml:space="preserve"> </w:t>
      </w:r>
      <w:r w:rsidR="00D11E26">
        <w:t>ситуациях;</w:t>
      </w:r>
    </w:p>
    <w:p w:rsidR="00456509" w:rsidRDefault="00D11E26">
      <w:pPr>
        <w:pStyle w:val="a4"/>
        <w:spacing w:line="355" w:lineRule="auto"/>
        <w:ind w:right="27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456509" w:rsidRDefault="00FE58FE">
      <w:pPr>
        <w:pStyle w:val="a4"/>
        <w:spacing w:line="275" w:lineRule="exact"/>
        <w:ind w:left="1244" w:firstLine="0"/>
      </w:pPr>
      <w:r>
        <w:t xml:space="preserve">- </w:t>
      </w:r>
      <w:r w:rsidR="00D11E26">
        <w:t>выбирать</w:t>
      </w:r>
      <w:r w:rsidR="00D11E26">
        <w:rPr>
          <w:spacing w:val="-6"/>
        </w:rPr>
        <w:t xml:space="preserve"> </w:t>
      </w:r>
      <w:r w:rsidR="00D11E26">
        <w:t>источник</w:t>
      </w:r>
      <w:r w:rsidR="00D11E26">
        <w:rPr>
          <w:spacing w:val="-5"/>
        </w:rPr>
        <w:t xml:space="preserve"> </w:t>
      </w:r>
      <w:r w:rsidR="00D11E26">
        <w:t>получения</w:t>
      </w:r>
      <w:r w:rsidR="00D11E26">
        <w:rPr>
          <w:spacing w:val="-2"/>
        </w:rPr>
        <w:t xml:space="preserve"> </w:t>
      </w:r>
      <w:r w:rsidR="00D11E26">
        <w:t>информации;</w:t>
      </w:r>
    </w:p>
    <w:p w:rsidR="00456509" w:rsidRDefault="00FE58FE">
      <w:pPr>
        <w:pStyle w:val="a4"/>
        <w:tabs>
          <w:tab w:val="left" w:pos="2352"/>
          <w:tab w:val="left" w:pos="6039"/>
          <w:tab w:val="left" w:pos="9329"/>
        </w:tabs>
        <w:spacing w:before="120" w:line="355" w:lineRule="auto"/>
        <w:ind w:right="274"/>
        <w:jc w:val="left"/>
      </w:pPr>
      <w:r>
        <w:t xml:space="preserve">- </w:t>
      </w:r>
      <w:r w:rsidR="00D11E26">
        <w:t>согласно</w:t>
      </w:r>
      <w:r w:rsidR="00D11E26">
        <w:tab/>
        <w:t xml:space="preserve">заданному  </w:t>
      </w:r>
      <w:r w:rsidR="00D11E26">
        <w:rPr>
          <w:spacing w:val="11"/>
        </w:rPr>
        <w:t xml:space="preserve"> </w:t>
      </w:r>
      <w:r w:rsidR="00D11E26">
        <w:t xml:space="preserve">алгоритму  </w:t>
      </w:r>
      <w:r w:rsidR="00D11E26">
        <w:rPr>
          <w:spacing w:val="12"/>
        </w:rPr>
        <w:t xml:space="preserve"> </w:t>
      </w:r>
      <w:r w:rsidR="00D11E26">
        <w:t>находить</w:t>
      </w:r>
      <w:r w:rsidR="00D11E26">
        <w:tab/>
        <w:t xml:space="preserve">в  </w:t>
      </w:r>
      <w:r w:rsidR="00D11E26">
        <w:rPr>
          <w:spacing w:val="15"/>
        </w:rPr>
        <w:t xml:space="preserve"> </w:t>
      </w:r>
      <w:r w:rsidR="00D11E26">
        <w:t xml:space="preserve">предложенном  </w:t>
      </w:r>
      <w:r w:rsidR="00D11E26">
        <w:rPr>
          <w:spacing w:val="15"/>
        </w:rPr>
        <w:t xml:space="preserve"> </w:t>
      </w:r>
      <w:r w:rsidR="00D11E26">
        <w:t>источнике</w:t>
      </w:r>
      <w:r w:rsidR="00D11E26">
        <w:tab/>
      </w:r>
      <w:r w:rsidR="00D11E26">
        <w:rPr>
          <w:spacing w:val="-1"/>
        </w:rPr>
        <w:t>информацию,</w:t>
      </w:r>
      <w:r w:rsidR="00D11E26">
        <w:rPr>
          <w:spacing w:val="-57"/>
        </w:rPr>
        <w:t xml:space="preserve"> </w:t>
      </w:r>
      <w:r w:rsidR="00D11E26">
        <w:t>представленную</w:t>
      </w:r>
      <w:r w:rsidR="00D11E26">
        <w:rPr>
          <w:spacing w:val="-1"/>
        </w:rPr>
        <w:t xml:space="preserve"> </w:t>
      </w:r>
      <w:r w:rsidR="00D11E26">
        <w:t>в</w:t>
      </w:r>
      <w:r w:rsidR="00D11E26">
        <w:rPr>
          <w:spacing w:val="3"/>
        </w:rPr>
        <w:t xml:space="preserve"> </w:t>
      </w:r>
      <w:r w:rsidR="00D11E26">
        <w:t>явном</w:t>
      </w:r>
      <w:r w:rsidR="00D11E26">
        <w:rPr>
          <w:spacing w:val="-1"/>
        </w:rPr>
        <w:t xml:space="preserve"> </w:t>
      </w:r>
      <w:r w:rsidR="00D11E26">
        <w:t>виде;</w:t>
      </w:r>
    </w:p>
    <w:p w:rsidR="00456509" w:rsidRDefault="00FE58FE">
      <w:pPr>
        <w:pStyle w:val="a4"/>
        <w:tabs>
          <w:tab w:val="left" w:pos="3023"/>
          <w:tab w:val="left" w:pos="4783"/>
          <w:tab w:val="left" w:pos="5344"/>
          <w:tab w:val="left" w:pos="7345"/>
          <w:tab w:val="left" w:pos="9124"/>
        </w:tabs>
        <w:spacing w:line="355" w:lineRule="auto"/>
        <w:ind w:right="270"/>
        <w:jc w:val="left"/>
      </w:pPr>
      <w:r>
        <w:t xml:space="preserve">- </w:t>
      </w:r>
      <w:r w:rsidR="00D11E26">
        <w:t>распознавать</w:t>
      </w:r>
      <w:r w:rsidR="00D11E26">
        <w:tab/>
        <w:t>достоверную</w:t>
      </w:r>
      <w:r w:rsidR="00D11E26">
        <w:tab/>
        <w:t>и</w:t>
      </w:r>
      <w:r w:rsidR="00D11E26">
        <w:tab/>
        <w:t>недостоверную</w:t>
      </w:r>
      <w:r w:rsidR="00D11E26">
        <w:tab/>
        <w:t>информацию</w:t>
      </w:r>
      <w:r w:rsidR="00D11E26">
        <w:tab/>
      </w:r>
      <w:r w:rsidR="00D11E26">
        <w:rPr>
          <w:spacing w:val="-1"/>
        </w:rPr>
        <w:t>самостоятельно</w:t>
      </w:r>
      <w:r w:rsidR="00D11E26">
        <w:rPr>
          <w:spacing w:val="-57"/>
        </w:rPr>
        <w:t xml:space="preserve"> </w:t>
      </w:r>
      <w:r w:rsidR="00D11E26">
        <w:t>или</w:t>
      </w:r>
      <w:r w:rsidR="00D11E26">
        <w:rPr>
          <w:spacing w:val="1"/>
        </w:rPr>
        <w:t xml:space="preserve"> </w:t>
      </w:r>
      <w:r w:rsidR="00D11E26">
        <w:t>на</w:t>
      </w:r>
      <w:r w:rsidR="00D11E26">
        <w:rPr>
          <w:spacing w:val="-9"/>
        </w:rPr>
        <w:t xml:space="preserve"> </w:t>
      </w:r>
      <w:r w:rsidR="00D11E26">
        <w:t>основании</w:t>
      </w:r>
      <w:r w:rsidR="00D11E26">
        <w:rPr>
          <w:spacing w:val="1"/>
        </w:rPr>
        <w:t xml:space="preserve"> </w:t>
      </w:r>
      <w:r w:rsidR="00D11E26">
        <w:t>предложенного</w:t>
      </w:r>
      <w:r w:rsidR="00D11E26">
        <w:rPr>
          <w:spacing w:val="1"/>
        </w:rPr>
        <w:t xml:space="preserve"> </w:t>
      </w:r>
      <w:r w:rsidR="00D11E26">
        <w:t>педагогическим</w:t>
      </w:r>
      <w:r w:rsidR="00D11E26">
        <w:rPr>
          <w:spacing w:val="2"/>
        </w:rPr>
        <w:t xml:space="preserve"> </w:t>
      </w:r>
      <w:r w:rsidR="00D11E26">
        <w:t>работником</w:t>
      </w:r>
      <w:r w:rsidR="00D11E26">
        <w:rPr>
          <w:spacing w:val="-2"/>
        </w:rPr>
        <w:t xml:space="preserve"> </w:t>
      </w:r>
      <w:r w:rsidR="00D11E26">
        <w:t>способа её проверки;</w:t>
      </w:r>
    </w:p>
    <w:p w:rsidR="00456509" w:rsidRDefault="00FE58FE">
      <w:pPr>
        <w:pStyle w:val="a4"/>
        <w:spacing w:line="275" w:lineRule="exact"/>
        <w:ind w:left="1244" w:firstLine="0"/>
        <w:jc w:val="left"/>
      </w:pPr>
      <w:r>
        <w:t xml:space="preserve">- </w:t>
      </w:r>
      <w:r w:rsidR="00D11E26">
        <w:t>соблюдать</w:t>
      </w:r>
      <w:r w:rsidR="00D11E26">
        <w:rPr>
          <w:spacing w:val="66"/>
        </w:rPr>
        <w:t xml:space="preserve"> </w:t>
      </w:r>
      <w:r w:rsidR="00D11E26">
        <w:t xml:space="preserve">с  </w:t>
      </w:r>
      <w:r w:rsidR="00D11E26">
        <w:rPr>
          <w:spacing w:val="2"/>
        </w:rPr>
        <w:t xml:space="preserve"> </w:t>
      </w:r>
      <w:r w:rsidR="00D11E26">
        <w:t xml:space="preserve">помощью  </w:t>
      </w:r>
      <w:r w:rsidR="00D11E26">
        <w:rPr>
          <w:spacing w:val="2"/>
        </w:rPr>
        <w:t xml:space="preserve"> </w:t>
      </w:r>
      <w:r w:rsidR="00D11E26">
        <w:t>взрослых</w:t>
      </w:r>
      <w:r w:rsidR="00D11E26">
        <w:rPr>
          <w:spacing w:val="119"/>
        </w:rPr>
        <w:t xml:space="preserve"> </w:t>
      </w:r>
      <w:r w:rsidR="00D11E26">
        <w:t>(педагогических</w:t>
      </w:r>
      <w:r w:rsidR="00D11E26">
        <w:rPr>
          <w:spacing w:val="119"/>
        </w:rPr>
        <w:t xml:space="preserve"> </w:t>
      </w:r>
      <w:r w:rsidR="00D11E26">
        <w:t xml:space="preserve">работников,  </w:t>
      </w:r>
      <w:r w:rsidR="00D11E26">
        <w:rPr>
          <w:spacing w:val="6"/>
        </w:rPr>
        <w:t xml:space="preserve"> </w:t>
      </w:r>
      <w:r w:rsidR="00D11E26">
        <w:t xml:space="preserve">родителей  </w:t>
      </w:r>
      <w:r w:rsidR="00D11E26">
        <w:rPr>
          <w:spacing w:val="4"/>
        </w:rPr>
        <w:t xml:space="preserve"> </w:t>
      </w:r>
      <w:r w:rsidR="00D11E26">
        <w:t>(законных</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60" w:lineRule="auto"/>
        <w:ind w:right="274" w:firstLine="0"/>
      </w:pPr>
      <w:r>
        <w:lastRenderedPageBreak/>
        <w:t>представителей) несовершеннолетних обучающихся) правила информационной безопасности при</w:t>
      </w:r>
      <w:r>
        <w:rPr>
          <w:spacing w:val="1"/>
        </w:rPr>
        <w:t xml:space="preserve"> </w:t>
      </w:r>
      <w:r>
        <w:t>поиске</w:t>
      </w:r>
      <w:r>
        <w:rPr>
          <w:spacing w:val="-5"/>
        </w:rPr>
        <w:t xml:space="preserve"> </w:t>
      </w:r>
      <w:r>
        <w:t>информации</w:t>
      </w:r>
      <w:r>
        <w:rPr>
          <w:spacing w:val="-3"/>
        </w:rPr>
        <w:t xml:space="preserve"> </w:t>
      </w:r>
      <w:r>
        <w:t>в</w:t>
      </w:r>
      <w:r>
        <w:rPr>
          <w:spacing w:val="-2"/>
        </w:rPr>
        <w:t xml:space="preserve"> </w:t>
      </w:r>
      <w:r>
        <w:t>информационно-телекоммуникационной</w:t>
      </w:r>
      <w:r>
        <w:rPr>
          <w:spacing w:val="3"/>
        </w:rPr>
        <w:t xml:space="preserve"> </w:t>
      </w:r>
      <w:r>
        <w:t>сети</w:t>
      </w:r>
      <w:r>
        <w:rPr>
          <w:spacing w:val="-2"/>
        </w:rPr>
        <w:t xml:space="preserve"> </w:t>
      </w:r>
      <w:r>
        <w:t>«Интернет»;</w:t>
      </w:r>
    </w:p>
    <w:p w:rsidR="00456509" w:rsidRDefault="00FE58FE">
      <w:pPr>
        <w:pStyle w:val="a4"/>
        <w:spacing w:line="355" w:lineRule="auto"/>
        <w:ind w:right="268"/>
      </w:pPr>
      <w:r>
        <w:t xml:space="preserve">- </w:t>
      </w:r>
      <w:r w:rsidR="00D11E26">
        <w:t>анализировать</w:t>
      </w:r>
      <w:r w:rsidR="00D11E26">
        <w:rPr>
          <w:spacing w:val="1"/>
        </w:rPr>
        <w:t xml:space="preserve"> </w:t>
      </w:r>
      <w:r w:rsidR="00D11E26">
        <w:t>и</w:t>
      </w:r>
      <w:r w:rsidR="00D11E26">
        <w:rPr>
          <w:spacing w:val="1"/>
        </w:rPr>
        <w:t xml:space="preserve"> </w:t>
      </w:r>
      <w:r w:rsidR="00D11E26">
        <w:t>создавать</w:t>
      </w:r>
      <w:r w:rsidR="00D11E26">
        <w:rPr>
          <w:spacing w:val="1"/>
        </w:rPr>
        <w:t xml:space="preserve"> </w:t>
      </w:r>
      <w:r w:rsidR="00D11E26">
        <w:t>текстовую,</w:t>
      </w:r>
      <w:r w:rsidR="00D11E26">
        <w:rPr>
          <w:spacing w:val="1"/>
        </w:rPr>
        <w:t xml:space="preserve"> </w:t>
      </w:r>
      <w:r>
        <w:t>видео-</w:t>
      </w:r>
      <w:r w:rsidR="00D11E26">
        <w:t>графическую,</w:t>
      </w:r>
      <w:r w:rsidR="00D11E26">
        <w:rPr>
          <w:spacing w:val="1"/>
        </w:rPr>
        <w:t xml:space="preserve"> </w:t>
      </w:r>
      <w:r w:rsidR="00D11E26">
        <w:t>звуковую</w:t>
      </w:r>
      <w:r w:rsidR="00D11E26">
        <w:rPr>
          <w:spacing w:val="1"/>
        </w:rPr>
        <w:t xml:space="preserve"> </w:t>
      </w:r>
      <w:r w:rsidR="00D11E26">
        <w:t>информацию</w:t>
      </w:r>
      <w:r w:rsidR="00D11E26">
        <w:rPr>
          <w:spacing w:val="1"/>
        </w:rPr>
        <w:t xml:space="preserve"> </w:t>
      </w:r>
      <w:r w:rsidR="00D11E26">
        <w:t>в</w:t>
      </w:r>
      <w:r w:rsidR="00D11E26">
        <w:rPr>
          <w:spacing w:val="1"/>
        </w:rPr>
        <w:t xml:space="preserve"> </w:t>
      </w:r>
      <w:r w:rsidR="00D11E26">
        <w:t>соответствии</w:t>
      </w:r>
      <w:r w:rsidR="00D11E26">
        <w:rPr>
          <w:spacing w:val="-3"/>
        </w:rPr>
        <w:t xml:space="preserve"> </w:t>
      </w:r>
      <w:r w:rsidR="00D11E26">
        <w:t>с</w:t>
      </w:r>
      <w:r w:rsidR="00D11E26">
        <w:rPr>
          <w:spacing w:val="1"/>
        </w:rPr>
        <w:t xml:space="preserve"> </w:t>
      </w:r>
      <w:r w:rsidR="00D11E26">
        <w:t>учебной</w:t>
      </w:r>
      <w:r w:rsidR="00D11E26">
        <w:rPr>
          <w:spacing w:val="3"/>
        </w:rPr>
        <w:t xml:space="preserve"> </w:t>
      </w:r>
      <w:r w:rsidR="00D11E26">
        <w:t>задачей;</w:t>
      </w:r>
    </w:p>
    <w:p w:rsidR="00456509" w:rsidRDefault="00FE58FE">
      <w:pPr>
        <w:pStyle w:val="a4"/>
        <w:spacing w:line="276" w:lineRule="exact"/>
        <w:ind w:left="1244" w:firstLine="0"/>
      </w:pPr>
      <w:r>
        <w:t xml:space="preserve">- </w:t>
      </w:r>
      <w:r w:rsidR="00D11E26">
        <w:t>самостоятельно</w:t>
      </w:r>
      <w:r w:rsidR="00D11E26">
        <w:rPr>
          <w:spacing w:val="-3"/>
        </w:rPr>
        <w:t xml:space="preserve"> </w:t>
      </w:r>
      <w:r w:rsidR="00D11E26">
        <w:t>создавать</w:t>
      </w:r>
      <w:r w:rsidR="00D11E26">
        <w:rPr>
          <w:spacing w:val="-2"/>
        </w:rPr>
        <w:t xml:space="preserve"> </w:t>
      </w:r>
      <w:r w:rsidR="00D11E26">
        <w:t>схемы,</w:t>
      </w:r>
      <w:r w:rsidR="00D11E26">
        <w:rPr>
          <w:spacing w:val="-5"/>
        </w:rPr>
        <w:t xml:space="preserve"> </w:t>
      </w:r>
      <w:r w:rsidR="00D11E26">
        <w:t>таблицы</w:t>
      </w:r>
      <w:r w:rsidR="00D11E26">
        <w:rPr>
          <w:spacing w:val="-5"/>
        </w:rPr>
        <w:t xml:space="preserve"> </w:t>
      </w:r>
      <w:r w:rsidR="00D11E26">
        <w:t>для</w:t>
      </w:r>
      <w:r w:rsidR="00D11E26">
        <w:rPr>
          <w:spacing w:val="-7"/>
        </w:rPr>
        <w:t xml:space="preserve"> </w:t>
      </w:r>
      <w:r w:rsidR="00D11E26">
        <w:t>представления</w:t>
      </w:r>
      <w:r w:rsidR="00D11E26">
        <w:rPr>
          <w:spacing w:val="-3"/>
        </w:rPr>
        <w:t xml:space="preserve"> </w:t>
      </w:r>
      <w:r w:rsidR="00D11E26">
        <w:t>информации.</w:t>
      </w:r>
    </w:p>
    <w:p w:rsidR="00456509" w:rsidRDefault="00D11E26">
      <w:pPr>
        <w:pStyle w:val="a4"/>
        <w:spacing w:before="125" w:line="355" w:lineRule="auto"/>
        <w:ind w:right="268"/>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таких</w:t>
      </w:r>
      <w:r>
        <w:rPr>
          <w:spacing w:val="1"/>
        </w:rPr>
        <w:t xml:space="preserve"> </w:t>
      </w:r>
      <w:r>
        <w:t>групп</w:t>
      </w:r>
      <w:r>
        <w:rPr>
          <w:spacing w:val="1"/>
        </w:rPr>
        <w:t xml:space="preserve"> </w:t>
      </w:r>
      <w:r>
        <w:t>умений,</w:t>
      </w:r>
      <w:r>
        <w:rPr>
          <w:spacing w:val="1"/>
        </w:rPr>
        <w:t xml:space="preserve"> </w:t>
      </w:r>
      <w:r>
        <w:t>как</w:t>
      </w:r>
      <w:r>
        <w:rPr>
          <w:spacing w:val="1"/>
        </w:rPr>
        <w:t xml:space="preserve"> </w:t>
      </w:r>
      <w:r>
        <w:t>общение</w:t>
      </w:r>
      <w:r>
        <w:rPr>
          <w:spacing w:val="1"/>
        </w:rPr>
        <w:t xml:space="preserve"> </w:t>
      </w:r>
      <w:r>
        <w:t>и</w:t>
      </w:r>
      <w:r>
        <w:rPr>
          <w:spacing w:val="1"/>
        </w:rPr>
        <w:t xml:space="preserve"> </w:t>
      </w:r>
      <w:r>
        <w:t>совместная</w:t>
      </w:r>
      <w:r>
        <w:rPr>
          <w:spacing w:val="1"/>
        </w:rPr>
        <w:t xml:space="preserve"> </w:t>
      </w:r>
      <w:r>
        <w:t>деятельность.</w:t>
      </w:r>
    </w:p>
    <w:p w:rsidR="00456509" w:rsidRDefault="00D11E26">
      <w:pPr>
        <w:pStyle w:val="a4"/>
        <w:spacing w:line="355" w:lineRule="auto"/>
        <w:ind w:right="278"/>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2"/>
        </w:rPr>
        <w:t xml:space="preserve"> </w:t>
      </w:r>
      <w:r>
        <w:t>следующих</w:t>
      </w:r>
      <w:r>
        <w:rPr>
          <w:spacing w:val="1"/>
        </w:rPr>
        <w:t xml:space="preserve"> </w:t>
      </w:r>
      <w:r>
        <w:t>умений:</w:t>
      </w:r>
    </w:p>
    <w:p w:rsidR="00456509" w:rsidRDefault="00FE58FE">
      <w:pPr>
        <w:pStyle w:val="a4"/>
        <w:spacing w:line="355" w:lineRule="auto"/>
        <w:ind w:right="256"/>
      </w:pPr>
      <w:r>
        <w:t xml:space="preserve">- </w:t>
      </w:r>
      <w:r w:rsidR="00D11E26">
        <w:t xml:space="preserve">воспринимать  </w:t>
      </w:r>
      <w:r w:rsidR="00D11E26">
        <w:rPr>
          <w:spacing w:val="51"/>
        </w:rPr>
        <w:t xml:space="preserve"> </w:t>
      </w:r>
      <w:r w:rsidR="00D11E26">
        <w:t xml:space="preserve">и   </w:t>
      </w:r>
      <w:r w:rsidR="00D11E26">
        <w:rPr>
          <w:spacing w:val="54"/>
        </w:rPr>
        <w:t xml:space="preserve"> </w:t>
      </w:r>
      <w:r w:rsidR="00D11E26">
        <w:t xml:space="preserve">формулировать   </w:t>
      </w:r>
      <w:r w:rsidR="00D11E26">
        <w:rPr>
          <w:spacing w:val="54"/>
        </w:rPr>
        <w:t xml:space="preserve"> </w:t>
      </w:r>
      <w:r w:rsidR="00D11E26">
        <w:t xml:space="preserve">суждения,   </w:t>
      </w:r>
      <w:r w:rsidR="00D11E26">
        <w:rPr>
          <w:spacing w:val="51"/>
        </w:rPr>
        <w:t xml:space="preserve"> </w:t>
      </w:r>
      <w:r w:rsidR="00D11E26">
        <w:t xml:space="preserve">выражать   </w:t>
      </w:r>
      <w:r w:rsidR="00D11E26">
        <w:rPr>
          <w:spacing w:val="54"/>
        </w:rPr>
        <w:t xml:space="preserve"> </w:t>
      </w:r>
      <w:r w:rsidR="00D11E26">
        <w:t xml:space="preserve">эмоции   </w:t>
      </w:r>
      <w:r w:rsidR="00D11E26">
        <w:rPr>
          <w:spacing w:val="49"/>
        </w:rPr>
        <w:t xml:space="preserve"> </w:t>
      </w:r>
      <w:r w:rsidR="00D11E26">
        <w:t xml:space="preserve">в   </w:t>
      </w:r>
      <w:r w:rsidR="00D11E26">
        <w:rPr>
          <w:spacing w:val="56"/>
        </w:rPr>
        <w:t xml:space="preserve"> </w:t>
      </w:r>
      <w:r w:rsidR="00D11E26">
        <w:t>соответствии</w:t>
      </w:r>
      <w:r w:rsidR="00D11E26">
        <w:rPr>
          <w:spacing w:val="-58"/>
        </w:rPr>
        <w:t xml:space="preserve"> </w:t>
      </w:r>
      <w:r w:rsidR="00D11E26">
        <w:t>с целями</w:t>
      </w:r>
      <w:r w:rsidR="00D11E26">
        <w:rPr>
          <w:spacing w:val="-2"/>
        </w:rPr>
        <w:t xml:space="preserve"> </w:t>
      </w:r>
      <w:r w:rsidR="00D11E26">
        <w:t>и</w:t>
      </w:r>
      <w:r w:rsidR="00D11E26">
        <w:rPr>
          <w:spacing w:val="3"/>
        </w:rPr>
        <w:t xml:space="preserve"> </w:t>
      </w:r>
      <w:r w:rsidR="00D11E26">
        <w:t>условиями</w:t>
      </w:r>
      <w:r w:rsidR="00D11E26">
        <w:rPr>
          <w:spacing w:val="-7"/>
        </w:rPr>
        <w:t xml:space="preserve"> </w:t>
      </w:r>
      <w:r w:rsidR="00D11E26">
        <w:t>общения</w:t>
      </w:r>
      <w:r w:rsidR="00D11E26">
        <w:rPr>
          <w:spacing w:val="-3"/>
        </w:rPr>
        <w:t xml:space="preserve"> </w:t>
      </w:r>
      <w:r w:rsidR="00D11E26">
        <w:t>в</w:t>
      </w:r>
      <w:r w:rsidR="00D11E26">
        <w:rPr>
          <w:spacing w:val="-1"/>
        </w:rPr>
        <w:t xml:space="preserve"> </w:t>
      </w:r>
      <w:r w:rsidR="00D11E26">
        <w:t>знакомой</w:t>
      </w:r>
      <w:r w:rsidR="00D11E26">
        <w:rPr>
          <w:spacing w:val="-2"/>
        </w:rPr>
        <w:t xml:space="preserve"> </w:t>
      </w:r>
      <w:r w:rsidR="00D11E26">
        <w:t>среде;</w:t>
      </w:r>
    </w:p>
    <w:p w:rsidR="00FE58FE" w:rsidRDefault="00FE58FE">
      <w:pPr>
        <w:pStyle w:val="a4"/>
        <w:spacing w:line="355" w:lineRule="auto"/>
        <w:ind w:right="273"/>
        <w:rPr>
          <w:spacing w:val="-4"/>
        </w:rPr>
      </w:pPr>
      <w:r>
        <w:t xml:space="preserve">- </w:t>
      </w:r>
      <w:r w:rsidR="00D11E26">
        <w:t>проявлять уважительное отношение к собеседнику, соблюдать правила ведения диалога и</w:t>
      </w:r>
      <w:r w:rsidR="00D11E26">
        <w:rPr>
          <w:spacing w:val="1"/>
        </w:rPr>
        <w:t xml:space="preserve"> </w:t>
      </w:r>
      <w:r w:rsidR="00D11E26">
        <w:t>дискуссии;</w:t>
      </w:r>
      <w:r w:rsidR="00D11E26">
        <w:rPr>
          <w:spacing w:val="-4"/>
        </w:rPr>
        <w:t xml:space="preserve"> </w:t>
      </w:r>
    </w:p>
    <w:p w:rsidR="00456509" w:rsidRDefault="00FE58FE" w:rsidP="00FE58FE">
      <w:pPr>
        <w:pStyle w:val="a4"/>
        <w:spacing w:line="360" w:lineRule="auto"/>
        <w:ind w:right="273"/>
      </w:pPr>
      <w:r>
        <w:rPr>
          <w:spacing w:val="-4"/>
        </w:rPr>
        <w:t xml:space="preserve">- </w:t>
      </w:r>
      <w:r w:rsidR="00D11E26">
        <w:t>признавать</w:t>
      </w:r>
      <w:r w:rsidR="00D11E26">
        <w:rPr>
          <w:spacing w:val="2"/>
        </w:rPr>
        <w:t xml:space="preserve"> </w:t>
      </w:r>
      <w:r w:rsidR="00D11E26">
        <w:t>возможность</w:t>
      </w:r>
      <w:r w:rsidR="00D11E26">
        <w:rPr>
          <w:spacing w:val="3"/>
        </w:rPr>
        <w:t xml:space="preserve"> </w:t>
      </w:r>
      <w:r w:rsidR="00D11E26">
        <w:t>существования</w:t>
      </w:r>
      <w:r w:rsidR="00D11E26">
        <w:rPr>
          <w:spacing w:val="1"/>
        </w:rPr>
        <w:t xml:space="preserve"> </w:t>
      </w:r>
      <w:r w:rsidR="00D11E26">
        <w:t>разных</w:t>
      </w:r>
      <w:r w:rsidR="00D11E26">
        <w:rPr>
          <w:spacing w:val="-4"/>
        </w:rPr>
        <w:t xml:space="preserve"> </w:t>
      </w:r>
      <w:r w:rsidR="00D11E26">
        <w:t>точек зрения;</w:t>
      </w:r>
    </w:p>
    <w:p w:rsidR="00456509" w:rsidRDefault="00FE58FE" w:rsidP="00FE58FE">
      <w:pPr>
        <w:pStyle w:val="a4"/>
        <w:spacing w:line="360" w:lineRule="auto"/>
        <w:ind w:left="1244" w:firstLine="0"/>
      </w:pPr>
      <w:r>
        <w:t xml:space="preserve">- </w:t>
      </w:r>
      <w:r w:rsidR="00D11E26">
        <w:t>корректно</w:t>
      </w:r>
      <w:r w:rsidR="00D11E26">
        <w:rPr>
          <w:spacing w:val="3"/>
        </w:rPr>
        <w:t xml:space="preserve"> </w:t>
      </w:r>
      <w:r w:rsidR="00D11E26">
        <w:t>и</w:t>
      </w:r>
      <w:r w:rsidR="00D11E26">
        <w:rPr>
          <w:spacing w:val="-5"/>
        </w:rPr>
        <w:t xml:space="preserve"> </w:t>
      </w:r>
      <w:r w:rsidR="00D11E26">
        <w:t>аргументированно высказывать</w:t>
      </w:r>
      <w:r w:rsidR="00D11E26">
        <w:rPr>
          <w:spacing w:val="-1"/>
        </w:rPr>
        <w:t xml:space="preserve"> </w:t>
      </w:r>
      <w:r w:rsidR="00D11E26">
        <w:t>своё</w:t>
      </w:r>
      <w:r w:rsidR="00D11E26">
        <w:rPr>
          <w:spacing w:val="-6"/>
        </w:rPr>
        <w:t xml:space="preserve"> </w:t>
      </w:r>
      <w:r w:rsidR="00D11E26">
        <w:t>мнение;</w:t>
      </w:r>
    </w:p>
    <w:p w:rsidR="00FE58FE" w:rsidRDefault="00FE58FE" w:rsidP="00FE58FE">
      <w:pPr>
        <w:pStyle w:val="a4"/>
        <w:spacing w:line="360" w:lineRule="auto"/>
        <w:ind w:left="1244" w:right="1433" w:firstLine="0"/>
        <w:jc w:val="left"/>
      </w:pPr>
      <w:r>
        <w:t xml:space="preserve">- </w:t>
      </w:r>
      <w:r w:rsidR="00D11E26">
        <w:t>строить</w:t>
      </w:r>
      <w:r w:rsidR="00D11E26">
        <w:rPr>
          <w:spacing w:val="10"/>
        </w:rPr>
        <w:t xml:space="preserve"> </w:t>
      </w:r>
      <w:r w:rsidR="00D11E26">
        <w:t>речевое</w:t>
      </w:r>
      <w:r w:rsidR="00D11E26">
        <w:rPr>
          <w:spacing w:val="4"/>
        </w:rPr>
        <w:t xml:space="preserve"> </w:t>
      </w:r>
      <w:r w:rsidR="00D11E26">
        <w:t>высказывание</w:t>
      </w:r>
      <w:r w:rsidR="00D11E26">
        <w:rPr>
          <w:spacing w:val="9"/>
        </w:rPr>
        <w:t xml:space="preserve"> </w:t>
      </w:r>
      <w:r w:rsidR="00D11E26">
        <w:t>в</w:t>
      </w:r>
      <w:r w:rsidR="00D11E26">
        <w:rPr>
          <w:spacing w:val="7"/>
        </w:rPr>
        <w:t xml:space="preserve"> </w:t>
      </w:r>
      <w:r w:rsidR="00D11E26">
        <w:t>соответствии</w:t>
      </w:r>
      <w:r w:rsidR="00D11E26">
        <w:rPr>
          <w:spacing w:val="6"/>
        </w:rPr>
        <w:t xml:space="preserve"> </w:t>
      </w:r>
      <w:r w:rsidR="00D11E26">
        <w:t>с</w:t>
      </w:r>
      <w:r w:rsidR="00D11E26">
        <w:rPr>
          <w:spacing w:val="9"/>
        </w:rPr>
        <w:t xml:space="preserve"> </w:t>
      </w:r>
      <w:r w:rsidR="00D11E26">
        <w:t>поставленной</w:t>
      </w:r>
      <w:r w:rsidR="00D11E26">
        <w:rPr>
          <w:spacing w:val="11"/>
        </w:rPr>
        <w:t xml:space="preserve"> </w:t>
      </w:r>
      <w:r w:rsidR="00D11E26">
        <w:t>задачей;</w:t>
      </w:r>
      <w:r>
        <w:rPr>
          <w:spacing w:val="1"/>
        </w:rPr>
        <w:t xml:space="preserve">                                     -</w:t>
      </w:r>
      <w:r w:rsidR="00D11E26">
        <w:t>создавать устные и письменные тексты (описание, рассуждение, повествование);</w:t>
      </w:r>
    </w:p>
    <w:p w:rsidR="00456509" w:rsidRDefault="00D11E26">
      <w:pPr>
        <w:pStyle w:val="a4"/>
        <w:spacing w:line="355" w:lineRule="auto"/>
        <w:ind w:left="1244" w:right="1433" w:firstLine="0"/>
        <w:jc w:val="left"/>
      </w:pPr>
      <w:r>
        <w:rPr>
          <w:spacing w:val="-58"/>
        </w:rPr>
        <w:t xml:space="preserve"> </w:t>
      </w:r>
      <w:r w:rsidR="00FE58FE">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456509" w:rsidRDefault="00FE58FE">
      <w:pPr>
        <w:pStyle w:val="a4"/>
        <w:spacing w:line="275" w:lineRule="exact"/>
        <w:ind w:left="1244" w:firstLine="0"/>
        <w:jc w:val="left"/>
      </w:pPr>
      <w:r>
        <w:t xml:space="preserve">- </w:t>
      </w:r>
      <w:r w:rsidR="00D11E26">
        <w:t>подбирать</w:t>
      </w:r>
      <w:r w:rsidR="00D11E26">
        <w:rPr>
          <w:spacing w:val="-4"/>
        </w:rPr>
        <w:t xml:space="preserve"> </w:t>
      </w:r>
      <w:r w:rsidR="00D11E26">
        <w:t>иллюстративный</w:t>
      </w:r>
      <w:r w:rsidR="00D11E26">
        <w:rPr>
          <w:spacing w:val="-5"/>
        </w:rPr>
        <w:t xml:space="preserve"> </w:t>
      </w:r>
      <w:r w:rsidR="00D11E26">
        <w:t>материал</w:t>
      </w:r>
      <w:r w:rsidR="00D11E26">
        <w:rPr>
          <w:spacing w:val="-1"/>
        </w:rPr>
        <w:t xml:space="preserve"> </w:t>
      </w:r>
      <w:r w:rsidR="00D11E26">
        <w:t>(рисунки,</w:t>
      </w:r>
      <w:r w:rsidR="00D11E26">
        <w:rPr>
          <w:spacing w:val="1"/>
        </w:rPr>
        <w:t xml:space="preserve"> </w:t>
      </w:r>
      <w:r w:rsidR="00D11E26">
        <w:t>фото,</w:t>
      </w:r>
      <w:r w:rsidR="00D11E26">
        <w:rPr>
          <w:spacing w:val="-4"/>
        </w:rPr>
        <w:t xml:space="preserve"> </w:t>
      </w:r>
      <w:r w:rsidR="00D11E26">
        <w:t>плакаты)</w:t>
      </w:r>
      <w:r w:rsidR="00D11E26">
        <w:rPr>
          <w:spacing w:val="-4"/>
        </w:rPr>
        <w:t xml:space="preserve"> </w:t>
      </w:r>
      <w:r w:rsidR="00D11E26">
        <w:t>к</w:t>
      </w:r>
      <w:r w:rsidR="00D11E26">
        <w:rPr>
          <w:spacing w:val="-3"/>
        </w:rPr>
        <w:t xml:space="preserve"> </w:t>
      </w:r>
      <w:r w:rsidR="00D11E26">
        <w:t>тексту</w:t>
      </w:r>
      <w:r w:rsidR="00D11E26">
        <w:rPr>
          <w:spacing w:val="-10"/>
        </w:rPr>
        <w:t xml:space="preserve"> </w:t>
      </w:r>
      <w:r w:rsidR="00D11E26">
        <w:t>выступления;</w:t>
      </w:r>
    </w:p>
    <w:p w:rsidR="00456509" w:rsidRDefault="00D11E26">
      <w:pPr>
        <w:pStyle w:val="a4"/>
        <w:spacing w:before="132" w:line="355" w:lineRule="auto"/>
        <w:ind w:right="274"/>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456509" w:rsidRDefault="00FE58FE">
      <w:pPr>
        <w:pStyle w:val="a4"/>
        <w:spacing w:line="357" w:lineRule="auto"/>
        <w:ind w:right="273"/>
      </w:pPr>
      <w:r>
        <w:t xml:space="preserve">- </w:t>
      </w:r>
      <w:r w:rsidR="00D11E26">
        <w:t>формулировать        краткосрочные        и        долгосрочные        цели        (индивидуальные</w:t>
      </w:r>
      <w:r w:rsidR="00D11E26">
        <w:rPr>
          <w:spacing w:val="1"/>
        </w:rPr>
        <w:t xml:space="preserve"> </w:t>
      </w:r>
      <w:r w:rsidR="00D11E26">
        <w:t xml:space="preserve">с   </w:t>
      </w:r>
      <w:r w:rsidR="00D11E26">
        <w:rPr>
          <w:spacing w:val="1"/>
        </w:rPr>
        <w:t xml:space="preserve"> </w:t>
      </w:r>
      <w:r w:rsidR="00D11E26">
        <w:t xml:space="preserve">учётом   </w:t>
      </w:r>
      <w:r w:rsidR="00D11E26">
        <w:rPr>
          <w:spacing w:val="1"/>
        </w:rPr>
        <w:t xml:space="preserve"> </w:t>
      </w:r>
      <w:r w:rsidR="00D11E26">
        <w:t>участия     в     коллективных     задачах)     в     стандартной     (типовой)     ситуации</w:t>
      </w:r>
      <w:r w:rsidR="00D11E26">
        <w:rPr>
          <w:spacing w:val="1"/>
        </w:rPr>
        <w:t xml:space="preserve"> </w:t>
      </w:r>
      <w:r w:rsidR="00D11E26">
        <w:t>на</w:t>
      </w:r>
      <w:r w:rsidR="00D11E26">
        <w:rPr>
          <w:spacing w:val="-7"/>
        </w:rPr>
        <w:t xml:space="preserve"> </w:t>
      </w:r>
      <w:r w:rsidR="00D11E26">
        <w:t>основе</w:t>
      </w:r>
      <w:r w:rsidR="00D11E26">
        <w:rPr>
          <w:spacing w:val="-7"/>
        </w:rPr>
        <w:t xml:space="preserve"> </w:t>
      </w:r>
      <w:r w:rsidR="00D11E26">
        <w:t>предложенного</w:t>
      </w:r>
      <w:r w:rsidR="00D11E26">
        <w:rPr>
          <w:spacing w:val="-2"/>
        </w:rPr>
        <w:t xml:space="preserve"> </w:t>
      </w:r>
      <w:r w:rsidR="00D11E26">
        <w:t>формата</w:t>
      </w:r>
      <w:r w:rsidR="00D11E26">
        <w:rPr>
          <w:spacing w:val="-2"/>
        </w:rPr>
        <w:t xml:space="preserve"> </w:t>
      </w:r>
      <w:r w:rsidR="00D11E26">
        <w:t>планирования,</w:t>
      </w:r>
      <w:r w:rsidR="00D11E26">
        <w:rPr>
          <w:spacing w:val="1"/>
        </w:rPr>
        <w:t xml:space="preserve"> </w:t>
      </w:r>
      <w:r w:rsidR="00D11E26">
        <w:t>распределения</w:t>
      </w:r>
      <w:r w:rsidR="00D11E26">
        <w:rPr>
          <w:spacing w:val="-1"/>
        </w:rPr>
        <w:t xml:space="preserve"> </w:t>
      </w:r>
      <w:r w:rsidR="00D11E26">
        <w:t>промежуточных</w:t>
      </w:r>
      <w:r w:rsidR="00D11E26">
        <w:rPr>
          <w:spacing w:val="-6"/>
        </w:rPr>
        <w:t xml:space="preserve"> </w:t>
      </w:r>
      <w:r w:rsidR="00D11E26">
        <w:t>шагов</w:t>
      </w:r>
      <w:r w:rsidR="00D11E26">
        <w:rPr>
          <w:spacing w:val="-4"/>
        </w:rPr>
        <w:t xml:space="preserve"> </w:t>
      </w:r>
      <w:r w:rsidR="00D11E26">
        <w:t>и</w:t>
      </w:r>
      <w:r w:rsidR="00D11E26">
        <w:rPr>
          <w:spacing w:val="-6"/>
        </w:rPr>
        <w:t xml:space="preserve"> </w:t>
      </w:r>
      <w:r w:rsidR="00D11E26">
        <w:t>сроков;</w:t>
      </w:r>
    </w:p>
    <w:p w:rsidR="00456509" w:rsidRDefault="00FE58FE">
      <w:pPr>
        <w:pStyle w:val="a4"/>
        <w:spacing w:line="355" w:lineRule="auto"/>
        <w:ind w:right="267"/>
      </w:pPr>
      <w:r>
        <w:t xml:space="preserve">- </w:t>
      </w:r>
      <w:r w:rsidR="00D11E26">
        <w:t xml:space="preserve">принимать    </w:t>
      </w:r>
      <w:r w:rsidR="00D11E26">
        <w:rPr>
          <w:spacing w:val="1"/>
        </w:rPr>
        <w:t xml:space="preserve"> </w:t>
      </w:r>
      <w:r w:rsidR="00D11E26">
        <w:t>цель      совместной      деятельности,      коллективно      строить      действия</w:t>
      </w:r>
      <w:r w:rsidR="00D11E26">
        <w:rPr>
          <w:spacing w:val="1"/>
        </w:rPr>
        <w:t xml:space="preserve"> </w:t>
      </w:r>
      <w:r w:rsidR="00D11E26">
        <w:t>по       её       достижению:       распределять      роли,       договариваться,      обсуждать       процесс</w:t>
      </w:r>
      <w:r w:rsidR="00D11E26">
        <w:rPr>
          <w:spacing w:val="1"/>
        </w:rPr>
        <w:t xml:space="preserve"> </w:t>
      </w:r>
      <w:r w:rsidR="00D11E26">
        <w:t>и</w:t>
      </w:r>
      <w:r w:rsidR="00D11E26">
        <w:rPr>
          <w:spacing w:val="1"/>
        </w:rPr>
        <w:t xml:space="preserve"> </w:t>
      </w:r>
      <w:r w:rsidR="00D11E26">
        <w:t>результат</w:t>
      </w:r>
      <w:r w:rsidR="00D11E26">
        <w:rPr>
          <w:spacing w:val="1"/>
        </w:rPr>
        <w:t xml:space="preserve"> </w:t>
      </w:r>
      <w:r w:rsidR="00D11E26">
        <w:t>совместной</w:t>
      </w:r>
      <w:r w:rsidR="00D11E26">
        <w:rPr>
          <w:spacing w:val="1"/>
        </w:rPr>
        <w:t xml:space="preserve"> </w:t>
      </w:r>
      <w:r w:rsidR="00D11E26">
        <w:t>работы;</w:t>
      </w:r>
      <w:r w:rsidR="00D11E26">
        <w:rPr>
          <w:spacing w:val="1"/>
        </w:rPr>
        <w:t xml:space="preserve"> </w:t>
      </w:r>
      <w:r w:rsidR="00D11E26">
        <w:t>проявлять</w:t>
      </w:r>
      <w:r w:rsidR="00D11E26">
        <w:rPr>
          <w:spacing w:val="1"/>
        </w:rPr>
        <w:t xml:space="preserve"> </w:t>
      </w:r>
      <w:r w:rsidR="00D11E26">
        <w:t>готовность</w:t>
      </w:r>
      <w:r w:rsidR="00D11E26">
        <w:rPr>
          <w:spacing w:val="1"/>
        </w:rPr>
        <w:t xml:space="preserve"> </w:t>
      </w:r>
      <w:r w:rsidR="00D11E26">
        <w:t>руководить,</w:t>
      </w:r>
      <w:r w:rsidR="00D11E26">
        <w:rPr>
          <w:spacing w:val="1"/>
        </w:rPr>
        <w:t xml:space="preserve"> </w:t>
      </w:r>
      <w:r w:rsidR="00D11E26">
        <w:t>выполнять</w:t>
      </w:r>
      <w:r w:rsidR="00D11E26">
        <w:rPr>
          <w:spacing w:val="1"/>
        </w:rPr>
        <w:t xml:space="preserve"> </w:t>
      </w:r>
      <w:r w:rsidR="00D11E26">
        <w:t>поручения,</w:t>
      </w:r>
      <w:r w:rsidR="00D11E26">
        <w:rPr>
          <w:spacing w:val="-57"/>
        </w:rPr>
        <w:t xml:space="preserve"> </w:t>
      </w:r>
      <w:r w:rsidR="00D11E26">
        <w:t>подчиняться;</w:t>
      </w:r>
    </w:p>
    <w:p w:rsidR="00FE58FE" w:rsidRDefault="00FE58FE" w:rsidP="00FE58FE">
      <w:pPr>
        <w:pStyle w:val="a4"/>
        <w:spacing w:line="355" w:lineRule="auto"/>
        <w:ind w:left="1244" w:right="5201" w:firstLine="0"/>
        <w:jc w:val="left"/>
      </w:pPr>
      <w:r>
        <w:t xml:space="preserve">- </w:t>
      </w:r>
      <w:r w:rsidR="00D11E26">
        <w:t>от</w:t>
      </w:r>
      <w:r>
        <w:t>ветственно выполнять свою часть                                           работы;</w:t>
      </w:r>
    </w:p>
    <w:p w:rsidR="00456509" w:rsidRDefault="00FE58FE" w:rsidP="00FE58FE">
      <w:pPr>
        <w:pStyle w:val="a4"/>
        <w:spacing w:line="355" w:lineRule="auto"/>
        <w:ind w:left="1244" w:right="5201" w:firstLine="0"/>
        <w:jc w:val="left"/>
      </w:pPr>
      <w:r>
        <w:t xml:space="preserve">- </w:t>
      </w:r>
      <w:r w:rsidR="00D11E26">
        <w:rPr>
          <w:spacing w:val="-58"/>
        </w:rPr>
        <w:t xml:space="preserve"> </w:t>
      </w:r>
      <w:r w:rsidR="00D11E26">
        <w:t>оценивать</w:t>
      </w:r>
      <w:r w:rsidR="00D11E26">
        <w:rPr>
          <w:spacing w:val="-2"/>
        </w:rPr>
        <w:t xml:space="preserve"> </w:t>
      </w:r>
      <w:r w:rsidR="00D11E26">
        <w:t>свой</w:t>
      </w:r>
      <w:r w:rsidR="00D11E26">
        <w:rPr>
          <w:spacing w:val="-3"/>
        </w:rPr>
        <w:t xml:space="preserve"> </w:t>
      </w:r>
      <w:r w:rsidR="00D11E26">
        <w:t>вклад в</w:t>
      </w:r>
      <w:r w:rsidR="00D11E26">
        <w:rPr>
          <w:spacing w:val="-7"/>
        </w:rPr>
        <w:t xml:space="preserve"> </w:t>
      </w:r>
      <w:r w:rsidR="00D11E26">
        <w:t>общий</w:t>
      </w:r>
      <w:r w:rsidR="00D11E26">
        <w:rPr>
          <w:spacing w:val="-2"/>
        </w:rPr>
        <w:t xml:space="preserve"> </w:t>
      </w:r>
      <w:r w:rsidR="00D11E26">
        <w:t>результат;</w:t>
      </w:r>
    </w:p>
    <w:p w:rsidR="00456509" w:rsidRDefault="00FE58FE">
      <w:pPr>
        <w:pStyle w:val="a4"/>
        <w:spacing w:line="275" w:lineRule="exact"/>
        <w:ind w:left="1244" w:firstLine="0"/>
      </w:pPr>
      <w:r>
        <w:t xml:space="preserve">- </w:t>
      </w:r>
      <w:r w:rsidR="00D11E26">
        <w:t>выполнять</w:t>
      </w:r>
      <w:r w:rsidR="00D11E26">
        <w:rPr>
          <w:spacing w:val="1"/>
        </w:rPr>
        <w:t xml:space="preserve"> </w:t>
      </w:r>
      <w:r w:rsidR="00D11E26">
        <w:t>совместные</w:t>
      </w:r>
      <w:r w:rsidR="00D11E26">
        <w:rPr>
          <w:spacing w:val="-4"/>
        </w:rPr>
        <w:t xml:space="preserve"> </w:t>
      </w:r>
      <w:r w:rsidR="00D11E26">
        <w:t>проектные</w:t>
      </w:r>
      <w:r w:rsidR="00D11E26">
        <w:rPr>
          <w:spacing w:val="-5"/>
        </w:rPr>
        <w:t xml:space="preserve"> </w:t>
      </w:r>
      <w:r w:rsidR="00D11E26">
        <w:t>задания</w:t>
      </w:r>
      <w:r w:rsidR="00D11E26">
        <w:rPr>
          <w:spacing w:val="1"/>
        </w:rPr>
        <w:t xml:space="preserve"> </w:t>
      </w:r>
      <w:r w:rsidR="00D11E26">
        <w:t>с</w:t>
      </w:r>
      <w:r w:rsidR="00D11E26">
        <w:rPr>
          <w:spacing w:val="-5"/>
        </w:rPr>
        <w:t xml:space="preserve"> </w:t>
      </w:r>
      <w:r w:rsidR="00D11E26">
        <w:t>опорой</w:t>
      </w:r>
      <w:r w:rsidR="00D11E26">
        <w:rPr>
          <w:spacing w:val="-3"/>
        </w:rPr>
        <w:t xml:space="preserve"> </w:t>
      </w:r>
      <w:r w:rsidR="00D11E26">
        <w:t>на</w:t>
      </w:r>
      <w:r w:rsidR="00D11E26">
        <w:rPr>
          <w:spacing w:val="-5"/>
        </w:rPr>
        <w:t xml:space="preserve"> </w:t>
      </w:r>
      <w:r w:rsidR="00D11E26">
        <w:t>предложенные</w:t>
      </w:r>
      <w:r w:rsidR="00D11E26">
        <w:rPr>
          <w:spacing w:val="-5"/>
        </w:rPr>
        <w:t xml:space="preserve"> </w:t>
      </w:r>
      <w:r w:rsidR="00D11E26">
        <w:t>образцы.</w:t>
      </w:r>
    </w:p>
    <w:p w:rsidR="00FE58FE" w:rsidRDefault="00D11E26" w:rsidP="00FE58FE">
      <w:pPr>
        <w:pStyle w:val="a4"/>
        <w:spacing w:before="126" w:line="355" w:lineRule="auto"/>
        <w:ind w:right="263"/>
      </w:pPr>
      <w:r>
        <w:t>Овладение регулятивными универсальными учебными действиями согласно ФГОС 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lastRenderedPageBreak/>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3"/>
        </w:rPr>
        <w:t xml:space="preserve"> </w:t>
      </w:r>
      <w:r>
        <w:t>корректировать</w:t>
      </w:r>
      <w:r>
        <w:rPr>
          <w:spacing w:val="-2"/>
        </w:rPr>
        <w:t xml:space="preserve"> </w:t>
      </w:r>
      <w:r>
        <w:t>свои</w:t>
      </w:r>
      <w:r>
        <w:rPr>
          <w:spacing w:val="-3"/>
        </w:rPr>
        <w:t xml:space="preserve"> </w:t>
      </w:r>
      <w:r>
        <w:t>учебные</w:t>
      </w:r>
      <w:r>
        <w:rPr>
          <w:spacing w:val="1"/>
        </w:rPr>
        <w:t xml:space="preserve"> </w:t>
      </w:r>
      <w:r>
        <w:t>действия</w:t>
      </w:r>
      <w:r>
        <w:rPr>
          <w:spacing w:val="1"/>
        </w:rPr>
        <w:t xml:space="preserve"> </w:t>
      </w:r>
      <w:r>
        <w:t>для</w:t>
      </w:r>
      <w:r>
        <w:rPr>
          <w:spacing w:val="-4"/>
        </w:rPr>
        <w:t xml:space="preserve"> </w:t>
      </w:r>
      <w:r>
        <w:t>преодоления</w:t>
      </w:r>
      <w:r>
        <w:rPr>
          <w:spacing w:val="-9"/>
        </w:rPr>
        <w:t xml:space="preserve"> </w:t>
      </w:r>
      <w:r>
        <w:t>ошибок).</w:t>
      </w:r>
    </w:p>
    <w:p w:rsidR="00FE58FE" w:rsidRDefault="00FE58FE" w:rsidP="00FE58FE">
      <w:pPr>
        <w:pStyle w:val="a4"/>
        <w:tabs>
          <w:tab w:val="left" w:pos="2741"/>
          <w:tab w:val="left" w:pos="4703"/>
          <w:tab w:val="left" w:pos="7155"/>
          <w:tab w:val="left" w:pos="9113"/>
        </w:tabs>
        <w:spacing w:before="158" w:line="355" w:lineRule="auto"/>
        <w:ind w:right="271"/>
      </w:pPr>
      <w:r>
        <w:t>Оценка</w:t>
      </w:r>
      <w:r>
        <w:tab/>
        <w:t>достижения</w:t>
      </w:r>
      <w:r>
        <w:tab/>
        <w:t>метапредметных</w:t>
      </w:r>
      <w:r>
        <w:tab/>
        <w:t>результатов</w:t>
      </w:r>
      <w:r>
        <w:tab/>
      </w:r>
      <w:r>
        <w:rPr>
          <w:spacing w:val="-1"/>
        </w:rPr>
        <w:t>осуществляется</w:t>
      </w:r>
      <w:r>
        <w:rPr>
          <w:spacing w:val="-58"/>
        </w:rPr>
        <w:t xml:space="preserve"> </w:t>
      </w:r>
      <w:r>
        <w:t xml:space="preserve">как    </w:t>
      </w:r>
      <w:r>
        <w:rPr>
          <w:spacing w:val="1"/>
        </w:rPr>
        <w:t xml:space="preserve"> </w:t>
      </w:r>
      <w:r>
        <w:t>педагогическим      работником      в      ходе      текущей      и      промежуточной      оценки</w:t>
      </w:r>
      <w:r>
        <w:rPr>
          <w:spacing w:val="1"/>
        </w:rPr>
        <w:t xml:space="preserve"> </w:t>
      </w:r>
      <w:r>
        <w:t>по предмету, так и администрацией образовательной организации в ходе мониторинга. В 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3"/>
        </w:rPr>
        <w:t xml:space="preserve"> </w:t>
      </w:r>
      <w:r>
        <w:t>действиями,</w:t>
      </w:r>
      <w:r>
        <w:rPr>
          <w:spacing w:val="-2"/>
        </w:rPr>
        <w:t xml:space="preserve"> </w:t>
      </w:r>
      <w:r>
        <w:t>реализуемыми</w:t>
      </w:r>
      <w:r>
        <w:rPr>
          <w:spacing w:val="3"/>
        </w:rPr>
        <w:t xml:space="preserve"> </w:t>
      </w:r>
      <w:r>
        <w:t>в</w:t>
      </w:r>
      <w:r>
        <w:rPr>
          <w:spacing w:val="-2"/>
        </w:rPr>
        <w:t xml:space="preserve"> </w:t>
      </w:r>
      <w:r>
        <w:t>предметном</w:t>
      </w:r>
      <w:r>
        <w:rPr>
          <w:spacing w:val="-1"/>
        </w:rPr>
        <w:t xml:space="preserve"> </w:t>
      </w:r>
      <w:r>
        <w:t>преподавании.</w:t>
      </w:r>
    </w:p>
    <w:p w:rsidR="00FE58FE" w:rsidRPr="00FE58FE" w:rsidRDefault="00FE58FE" w:rsidP="00FE58FE">
      <w:pPr>
        <w:ind w:firstLine="720"/>
      </w:pPr>
    </w:p>
    <w:p w:rsidR="00FE58FE" w:rsidRDefault="00FE58FE" w:rsidP="00FE58FE"/>
    <w:p w:rsidR="00FE58FE" w:rsidRDefault="00FE58FE" w:rsidP="00FE58FE">
      <w:pPr>
        <w:pStyle w:val="a4"/>
        <w:spacing w:before="3" w:line="355" w:lineRule="auto"/>
        <w:ind w:right="264"/>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 Содержание и периодичность мониторинга устанавливаются решением педагогического</w:t>
      </w:r>
      <w:r>
        <w:rPr>
          <w:spacing w:val="-57"/>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3"/>
        </w:rPr>
        <w:t xml:space="preserve"> </w:t>
      </w:r>
      <w:r>
        <w:t>коммуникативных</w:t>
      </w:r>
      <w:r>
        <w:rPr>
          <w:spacing w:val="-4"/>
        </w:rPr>
        <w:t xml:space="preserve"> </w:t>
      </w:r>
      <w:r>
        <w:t>и</w:t>
      </w:r>
      <w:r>
        <w:rPr>
          <w:spacing w:val="2"/>
        </w:rPr>
        <w:t xml:space="preserve"> </w:t>
      </w:r>
      <w:r>
        <w:t>познавательных</w:t>
      </w:r>
      <w:r>
        <w:rPr>
          <w:spacing w:val="1"/>
        </w:rPr>
        <w:t xml:space="preserve"> </w:t>
      </w:r>
      <w:r>
        <w:t>учебных</w:t>
      </w:r>
      <w:r>
        <w:rPr>
          <w:spacing w:val="-3"/>
        </w:rPr>
        <w:t xml:space="preserve"> </w:t>
      </w:r>
      <w:r>
        <w:t>действий.</w:t>
      </w:r>
    </w:p>
    <w:p w:rsidR="00FE58FE" w:rsidRDefault="00FE58FE" w:rsidP="00FE58FE">
      <w:pPr>
        <w:pStyle w:val="a4"/>
        <w:spacing w:line="355" w:lineRule="auto"/>
        <w:ind w:right="271"/>
      </w:pPr>
      <w:r>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9"/>
        </w:rPr>
        <w:t xml:space="preserve"> </w:t>
      </w:r>
      <w:r>
        <w:t>обучение.</w:t>
      </w:r>
    </w:p>
    <w:p w:rsidR="00FE58FE" w:rsidRDefault="00FE58FE" w:rsidP="00FE58FE">
      <w:pPr>
        <w:pStyle w:val="a4"/>
        <w:spacing w:line="355" w:lineRule="auto"/>
        <w:ind w:right="265"/>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w:t>
      </w:r>
      <w:r>
        <w:rPr>
          <w:spacing w:val="-4"/>
        </w:rPr>
        <w:t xml:space="preserve"> </w:t>
      </w:r>
      <w:r>
        <w:t>результатов</w:t>
      </w:r>
      <w:r>
        <w:rPr>
          <w:spacing w:val="-3"/>
        </w:rPr>
        <w:t xml:space="preserve"> </w:t>
      </w:r>
      <w:r>
        <w:t>по отдельным</w:t>
      </w:r>
      <w:r>
        <w:rPr>
          <w:spacing w:val="2"/>
        </w:rPr>
        <w:t xml:space="preserve"> </w:t>
      </w:r>
      <w:r>
        <w:t>учебным</w:t>
      </w:r>
      <w:r>
        <w:rPr>
          <w:spacing w:val="1"/>
        </w:rPr>
        <w:t xml:space="preserve"> </w:t>
      </w:r>
      <w:r>
        <w:t>предметам.</w:t>
      </w:r>
    </w:p>
    <w:p w:rsidR="00FE58FE" w:rsidRDefault="00FE58FE" w:rsidP="00FE58FE">
      <w:pPr>
        <w:pStyle w:val="a4"/>
        <w:spacing w:line="355" w:lineRule="auto"/>
        <w:ind w:right="261"/>
      </w:pPr>
      <w:r>
        <w:t>Основным         предметом         оценки         результатов         освоения         ООП          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 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2"/>
        </w:rPr>
        <w:t xml:space="preserve"> </w:t>
      </w:r>
      <w:r>
        <w:t>действий.</w:t>
      </w:r>
    </w:p>
    <w:p w:rsidR="00FE58FE" w:rsidRDefault="00FE58FE" w:rsidP="00FE58FE">
      <w:pPr>
        <w:pStyle w:val="a4"/>
        <w:spacing w:line="355" w:lineRule="auto"/>
        <w:ind w:right="257"/>
      </w:pPr>
      <w:r>
        <w:t>Для оценки предметных результатов освоения ООП НОО используются критерии: знание и</w:t>
      </w:r>
      <w:r>
        <w:rPr>
          <w:spacing w:val="1"/>
        </w:rPr>
        <w:t xml:space="preserve"> </w:t>
      </w:r>
      <w:r>
        <w:t>понимание,</w:t>
      </w:r>
      <w:r>
        <w:rPr>
          <w:spacing w:val="3"/>
        </w:rPr>
        <w:t xml:space="preserve"> </w:t>
      </w:r>
      <w:r>
        <w:t>применение,</w:t>
      </w:r>
      <w:r>
        <w:rPr>
          <w:spacing w:val="4"/>
        </w:rPr>
        <w:t xml:space="preserve"> </w:t>
      </w:r>
      <w:r>
        <w:t>функциональность.</w:t>
      </w:r>
    </w:p>
    <w:p w:rsidR="00FE58FE" w:rsidRDefault="00FE58FE" w:rsidP="00FE58FE">
      <w:pPr>
        <w:pStyle w:val="a4"/>
        <w:tabs>
          <w:tab w:val="left" w:pos="2097"/>
          <w:tab w:val="left" w:pos="3095"/>
          <w:tab w:val="left" w:pos="5091"/>
          <w:tab w:val="left" w:pos="7480"/>
          <w:tab w:val="left" w:pos="9198"/>
          <w:tab w:val="left" w:pos="10197"/>
        </w:tabs>
        <w:spacing w:line="355" w:lineRule="auto"/>
        <w:ind w:right="261"/>
      </w:pPr>
      <w:r>
        <w:t>Обобщённый         критерий         «знание         и         понимание»         включает         знание</w:t>
      </w:r>
      <w:r>
        <w:rPr>
          <w:spacing w:val="1"/>
        </w:rPr>
        <w:t xml:space="preserve"> </w:t>
      </w:r>
      <w:r>
        <w:t>и понимание роли изучаемой области знания или вида деятельности в различных контекстах,</w:t>
      </w:r>
      <w:r>
        <w:rPr>
          <w:spacing w:val="1"/>
        </w:rPr>
        <w:t xml:space="preserve"> </w:t>
      </w:r>
      <w:r>
        <w:t>знание</w:t>
      </w:r>
      <w:r>
        <w:tab/>
        <w:t>и</w:t>
      </w:r>
      <w:r>
        <w:tab/>
        <w:t>понимание</w:t>
      </w:r>
      <w:r>
        <w:tab/>
        <w:t>терминологии,</w:t>
      </w:r>
      <w:r>
        <w:tab/>
        <w:t>понятий</w:t>
      </w:r>
      <w:r>
        <w:tab/>
        <w:t>и</w:t>
      </w:r>
      <w:r>
        <w:tab/>
        <w:t>идей,</w:t>
      </w:r>
      <w:r>
        <w:rPr>
          <w:spacing w:val="-58"/>
        </w:rPr>
        <w:t xml:space="preserve"> </w:t>
      </w:r>
      <w:r>
        <w:t>а также</w:t>
      </w:r>
      <w:r>
        <w:rPr>
          <w:spacing w:val="1"/>
        </w:rPr>
        <w:t xml:space="preserve"> </w:t>
      </w:r>
      <w:r>
        <w:t>процедурных</w:t>
      </w:r>
      <w:r>
        <w:rPr>
          <w:spacing w:val="-3"/>
        </w:rPr>
        <w:t xml:space="preserve"> </w:t>
      </w:r>
      <w:r>
        <w:t>знаний</w:t>
      </w:r>
      <w:r>
        <w:rPr>
          <w:spacing w:val="-2"/>
        </w:rPr>
        <w:t xml:space="preserve"> </w:t>
      </w:r>
      <w:r>
        <w:t>или</w:t>
      </w:r>
      <w:r>
        <w:rPr>
          <w:spacing w:val="2"/>
        </w:rPr>
        <w:t xml:space="preserve"> </w:t>
      </w:r>
      <w:r>
        <w:t>алгоритмов.</w:t>
      </w:r>
    </w:p>
    <w:p w:rsidR="00FE58FE" w:rsidRDefault="00FE58FE" w:rsidP="00FE58FE">
      <w:pPr>
        <w:pStyle w:val="a4"/>
        <w:spacing w:line="275" w:lineRule="exact"/>
        <w:ind w:left="1244" w:firstLine="0"/>
      </w:pPr>
      <w:r>
        <w:t>Обобщённый</w:t>
      </w:r>
      <w:r>
        <w:rPr>
          <w:spacing w:val="-5"/>
        </w:rPr>
        <w:t xml:space="preserve"> </w:t>
      </w:r>
      <w:r>
        <w:t>критерий</w:t>
      </w:r>
      <w:r>
        <w:rPr>
          <w:spacing w:val="-5"/>
        </w:rPr>
        <w:t xml:space="preserve"> </w:t>
      </w:r>
      <w:r>
        <w:t>«применение»</w:t>
      </w:r>
      <w:r>
        <w:rPr>
          <w:spacing w:val="-6"/>
        </w:rPr>
        <w:t xml:space="preserve"> </w:t>
      </w:r>
      <w:r>
        <w:t>включает:</w:t>
      </w:r>
    </w:p>
    <w:p w:rsidR="00FE58FE" w:rsidRPr="00FE58FE" w:rsidRDefault="00FE58FE" w:rsidP="00FE58FE">
      <w:pPr>
        <w:pStyle w:val="a4"/>
        <w:spacing w:before="131" w:line="276" w:lineRule="auto"/>
        <w:ind w:right="271"/>
      </w:pPr>
      <w:r>
        <w:t>- 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rsidRPr="00FE58FE">
        <w:t>сложностью</w:t>
      </w:r>
      <w:r w:rsidRPr="00FE58FE">
        <w:rPr>
          <w:spacing w:val="1"/>
        </w:rPr>
        <w:t xml:space="preserve"> </w:t>
      </w:r>
      <w:r w:rsidRPr="00FE58FE">
        <w:t>предметного</w:t>
      </w:r>
      <w:r w:rsidRPr="00FE58FE">
        <w:rPr>
          <w:spacing w:val="1"/>
        </w:rPr>
        <w:t xml:space="preserve"> </w:t>
      </w:r>
      <w:r w:rsidRPr="00FE58FE">
        <w:t>содержания,</w:t>
      </w:r>
      <w:r w:rsidRPr="00FE58FE">
        <w:rPr>
          <w:spacing w:val="1"/>
        </w:rPr>
        <w:t xml:space="preserve"> </w:t>
      </w:r>
      <w:r w:rsidRPr="00FE58FE">
        <w:t>сочетанием</w:t>
      </w:r>
      <w:r w:rsidRPr="00FE58FE">
        <w:rPr>
          <w:spacing w:val="1"/>
        </w:rPr>
        <w:t xml:space="preserve"> </w:t>
      </w:r>
      <w:r w:rsidRPr="00FE58FE">
        <w:t>универсальных</w:t>
      </w:r>
      <w:r w:rsidRPr="00FE58FE">
        <w:rPr>
          <w:spacing w:val="1"/>
        </w:rPr>
        <w:t xml:space="preserve"> </w:t>
      </w:r>
      <w:r w:rsidRPr="00FE58FE">
        <w:t>познавательных</w:t>
      </w:r>
      <w:r w:rsidRPr="00FE58FE">
        <w:rPr>
          <w:spacing w:val="1"/>
        </w:rPr>
        <w:t xml:space="preserve"> </w:t>
      </w:r>
      <w:r w:rsidRPr="00FE58FE">
        <w:t>действий</w:t>
      </w:r>
      <w:r w:rsidRPr="00FE58FE">
        <w:rPr>
          <w:spacing w:val="1"/>
        </w:rPr>
        <w:t xml:space="preserve"> </w:t>
      </w:r>
      <w:r w:rsidRPr="00FE58FE">
        <w:t>и</w:t>
      </w:r>
      <w:r w:rsidRPr="00FE58FE">
        <w:rPr>
          <w:spacing w:val="-57"/>
        </w:rPr>
        <w:t xml:space="preserve"> </w:t>
      </w:r>
      <w:r w:rsidRPr="00FE58FE">
        <w:t>операций,</w:t>
      </w:r>
      <w:r w:rsidRPr="00FE58FE">
        <w:rPr>
          <w:spacing w:val="-2"/>
        </w:rPr>
        <w:t xml:space="preserve"> </w:t>
      </w:r>
      <w:r w:rsidRPr="00FE58FE">
        <w:t>степенью проработанности</w:t>
      </w:r>
      <w:r w:rsidRPr="00FE58FE">
        <w:rPr>
          <w:spacing w:val="-1"/>
        </w:rPr>
        <w:t xml:space="preserve"> </w:t>
      </w:r>
      <w:r w:rsidRPr="00FE58FE">
        <w:t>в</w:t>
      </w:r>
      <w:r w:rsidRPr="00FE58FE">
        <w:rPr>
          <w:spacing w:val="-2"/>
        </w:rPr>
        <w:t xml:space="preserve"> </w:t>
      </w:r>
      <w:r w:rsidRPr="00FE58FE">
        <w:t>учебном</w:t>
      </w:r>
      <w:r w:rsidRPr="00FE58FE">
        <w:rPr>
          <w:spacing w:val="3"/>
        </w:rPr>
        <w:t xml:space="preserve"> </w:t>
      </w:r>
      <w:r w:rsidRPr="00FE58FE">
        <w:t>процессе;</w:t>
      </w:r>
    </w:p>
    <w:p w:rsidR="00FE58FE" w:rsidRDefault="00FE58FE" w:rsidP="00FE58FE">
      <w:pPr>
        <w:pStyle w:val="a4"/>
        <w:spacing w:before="158"/>
        <w:ind w:firstLine="0"/>
      </w:pPr>
      <w:r w:rsidRPr="00FE58FE">
        <w:lastRenderedPageBreak/>
        <w:t xml:space="preserve">                    - использование специфических для предмета способов действий и видов деятельности по</w:t>
      </w:r>
      <w:r w:rsidRPr="00FE58FE">
        <w:rPr>
          <w:spacing w:val="1"/>
        </w:rPr>
        <w:t xml:space="preserve"> </w:t>
      </w:r>
      <w:r w:rsidRPr="00FE58FE">
        <w:t>получению</w:t>
      </w:r>
      <w:r w:rsidRPr="00FE58FE">
        <w:rPr>
          <w:spacing w:val="1"/>
        </w:rPr>
        <w:t xml:space="preserve"> </w:t>
      </w:r>
      <w:r w:rsidRPr="00FE58FE">
        <w:t>нового</w:t>
      </w:r>
      <w:r w:rsidRPr="00FE58FE">
        <w:rPr>
          <w:spacing w:val="1"/>
        </w:rPr>
        <w:t xml:space="preserve"> </w:t>
      </w:r>
      <w:r w:rsidRPr="00FE58FE">
        <w:t>знания,</w:t>
      </w:r>
      <w:r w:rsidRPr="00FE58FE">
        <w:rPr>
          <w:spacing w:val="1"/>
        </w:rPr>
        <w:t xml:space="preserve"> </w:t>
      </w:r>
      <w:r w:rsidRPr="00FE58FE">
        <w:t>его</w:t>
      </w:r>
      <w:r w:rsidRPr="00FE58FE">
        <w:rPr>
          <w:spacing w:val="1"/>
        </w:rPr>
        <w:t xml:space="preserve"> </w:t>
      </w:r>
      <w:r w:rsidRPr="00FE58FE">
        <w:t>интерпретации,</w:t>
      </w:r>
      <w:r w:rsidRPr="00FE58FE">
        <w:rPr>
          <w:spacing w:val="1"/>
        </w:rPr>
        <w:t xml:space="preserve"> </w:t>
      </w:r>
      <w:r w:rsidRPr="00FE58FE">
        <w:t>применению</w:t>
      </w:r>
      <w:r w:rsidRPr="00FE58FE">
        <w:rPr>
          <w:spacing w:val="1"/>
        </w:rPr>
        <w:t xml:space="preserve"> </w:t>
      </w:r>
      <w:r w:rsidRPr="00FE58FE">
        <w:t>и</w:t>
      </w:r>
      <w:r w:rsidRPr="00FE58FE">
        <w:rPr>
          <w:spacing w:val="1"/>
        </w:rPr>
        <w:t xml:space="preserve"> </w:t>
      </w:r>
      <w:r w:rsidRPr="00FE58FE">
        <w:t>преобразованию</w:t>
      </w:r>
      <w:r w:rsidRPr="00FE58FE">
        <w:rPr>
          <w:spacing w:val="1"/>
        </w:rPr>
        <w:t xml:space="preserve"> </w:t>
      </w:r>
      <w:r w:rsidRPr="00FE58FE">
        <w:t>при</w:t>
      </w:r>
      <w:r w:rsidRPr="00FE58FE">
        <w:rPr>
          <w:spacing w:val="1"/>
        </w:rPr>
        <w:t xml:space="preserve"> </w:t>
      </w:r>
      <w:r w:rsidRPr="00FE58FE">
        <w:t>решении</w:t>
      </w:r>
      <w:r w:rsidRPr="00FE58FE">
        <w:rPr>
          <w:spacing w:val="1"/>
        </w:rPr>
        <w:t xml:space="preserve"> </w:t>
      </w:r>
      <w:r w:rsidRPr="00FE58FE">
        <w:t>учебных</w:t>
      </w:r>
      <w:r w:rsidRPr="00FE58FE">
        <w:rPr>
          <w:spacing w:val="13"/>
        </w:rPr>
        <w:t xml:space="preserve"> </w:t>
      </w:r>
      <w:r w:rsidRPr="00FE58FE">
        <w:t>задач</w:t>
      </w:r>
      <w:r w:rsidRPr="00FE58FE">
        <w:rPr>
          <w:spacing w:val="17"/>
        </w:rPr>
        <w:t xml:space="preserve"> </w:t>
      </w:r>
      <w:r w:rsidRPr="00FE58FE">
        <w:t>(проблем),</w:t>
      </w:r>
      <w:r w:rsidRPr="00FE58FE">
        <w:rPr>
          <w:spacing w:val="15"/>
        </w:rPr>
        <w:t xml:space="preserve"> </w:t>
      </w:r>
      <w:r w:rsidRPr="00FE58FE">
        <w:t>в</w:t>
      </w:r>
      <w:r w:rsidRPr="00FE58FE">
        <w:rPr>
          <w:spacing w:val="15"/>
        </w:rPr>
        <w:t xml:space="preserve"> </w:t>
      </w:r>
      <w:r w:rsidRPr="00FE58FE">
        <w:t>том</w:t>
      </w:r>
      <w:r w:rsidRPr="00FE58FE">
        <w:rPr>
          <w:spacing w:val="15"/>
        </w:rPr>
        <w:t xml:space="preserve"> </w:t>
      </w:r>
      <w:r w:rsidRPr="00FE58FE">
        <w:t>числе</w:t>
      </w:r>
      <w:r w:rsidRPr="00FE58FE">
        <w:rPr>
          <w:spacing w:val="17"/>
        </w:rPr>
        <w:t xml:space="preserve"> </w:t>
      </w:r>
      <w:r w:rsidRPr="00FE58FE">
        <w:t>в</w:t>
      </w:r>
      <w:r w:rsidRPr="00FE58FE">
        <w:rPr>
          <w:spacing w:val="16"/>
        </w:rPr>
        <w:t xml:space="preserve"> </w:t>
      </w:r>
      <w:r w:rsidRPr="00FE58FE">
        <w:t>ходе</w:t>
      </w:r>
      <w:r w:rsidRPr="00FE58FE">
        <w:rPr>
          <w:spacing w:val="12"/>
        </w:rPr>
        <w:t xml:space="preserve"> </w:t>
      </w:r>
      <w:r w:rsidRPr="00FE58FE">
        <w:t>поисковой</w:t>
      </w:r>
      <w:r w:rsidRPr="00FE58FE">
        <w:rPr>
          <w:spacing w:val="19"/>
        </w:rPr>
        <w:t xml:space="preserve"> </w:t>
      </w:r>
      <w:r w:rsidRPr="00FE58FE">
        <w:t>деятельности,</w:t>
      </w:r>
      <w:r w:rsidRPr="00FE58FE">
        <w:rPr>
          <w:spacing w:val="15"/>
        </w:rPr>
        <w:t xml:space="preserve"> </w:t>
      </w:r>
      <w:r w:rsidRPr="00FE58FE">
        <w:t>учебно-исследовательской</w:t>
      </w:r>
      <w:r>
        <w:t xml:space="preserve"> и</w:t>
      </w:r>
      <w:r>
        <w:rPr>
          <w:spacing w:val="-2"/>
        </w:rPr>
        <w:t xml:space="preserve"> </w:t>
      </w:r>
      <w:r>
        <w:t>учебно-проектной</w:t>
      </w:r>
      <w:r>
        <w:rPr>
          <w:spacing w:val="-5"/>
        </w:rPr>
        <w:t xml:space="preserve"> </w:t>
      </w:r>
      <w:r>
        <w:t>деятельности.</w:t>
      </w:r>
    </w:p>
    <w:p w:rsidR="00FE58FE" w:rsidRDefault="00FE58FE" w:rsidP="00FE58FE">
      <w:pPr>
        <w:pStyle w:val="a4"/>
        <w:spacing w:before="137" w:line="355" w:lineRule="auto"/>
        <w:ind w:right="263"/>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9"/>
        </w:rPr>
        <w:t xml:space="preserve"> </w:t>
      </w:r>
      <w:r>
        <w:t>операций.</w:t>
      </w:r>
    </w:p>
    <w:p w:rsidR="00FE58FE" w:rsidRDefault="00FE58FE" w:rsidP="00FE58FE">
      <w:pPr>
        <w:pStyle w:val="a4"/>
        <w:spacing w:line="355" w:lineRule="auto"/>
        <w:ind w:right="268"/>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5"/>
        </w:rPr>
        <w:t xml:space="preserve"> </w:t>
      </w:r>
      <w:r>
        <w:t>в</w:t>
      </w:r>
      <w:r>
        <w:rPr>
          <w:spacing w:val="-4"/>
        </w:rPr>
        <w:t xml:space="preserve"> </w:t>
      </w:r>
      <w:r>
        <w:t>ходе</w:t>
      </w:r>
      <w:r>
        <w:rPr>
          <w:spacing w:val="-2"/>
        </w:rPr>
        <w:t xml:space="preserve"> </w:t>
      </w:r>
      <w:r>
        <w:t>процедур</w:t>
      </w:r>
      <w:r>
        <w:rPr>
          <w:spacing w:val="-1"/>
        </w:rPr>
        <w:t xml:space="preserve"> </w:t>
      </w:r>
      <w:r>
        <w:t>текущего, тематического,</w:t>
      </w:r>
      <w:r>
        <w:rPr>
          <w:spacing w:val="-4"/>
        </w:rPr>
        <w:t xml:space="preserve"> </w:t>
      </w:r>
      <w:r>
        <w:t>промежуточного</w:t>
      </w:r>
      <w:r>
        <w:rPr>
          <w:spacing w:val="-1"/>
        </w:rPr>
        <w:t xml:space="preserve"> </w:t>
      </w:r>
      <w:r>
        <w:t>и</w:t>
      </w:r>
      <w:r>
        <w:rPr>
          <w:spacing w:val="-5"/>
        </w:rPr>
        <w:t xml:space="preserve"> </w:t>
      </w:r>
      <w:r>
        <w:t>итогового</w:t>
      </w:r>
      <w:r>
        <w:rPr>
          <w:spacing w:val="2"/>
        </w:rPr>
        <w:t xml:space="preserve"> </w:t>
      </w:r>
      <w:r>
        <w:t>контроля.</w:t>
      </w:r>
    </w:p>
    <w:p w:rsidR="00FE58FE" w:rsidRPr="00AC2324" w:rsidRDefault="00FE58FE" w:rsidP="00FE58FE">
      <w:pPr>
        <w:pStyle w:val="a4"/>
        <w:spacing w:line="355" w:lineRule="auto"/>
        <w:ind w:right="271"/>
      </w:pPr>
      <w:r w:rsidRPr="00AC2324">
        <w:t>Особенности</w:t>
      </w:r>
      <w:r w:rsidRPr="00AC2324">
        <w:rPr>
          <w:spacing w:val="1"/>
        </w:rPr>
        <w:t xml:space="preserve"> </w:t>
      </w:r>
      <w:r w:rsidRPr="00AC2324">
        <w:t>оценки</w:t>
      </w:r>
      <w:r w:rsidRPr="00AC2324">
        <w:rPr>
          <w:spacing w:val="1"/>
        </w:rPr>
        <w:t xml:space="preserve"> </w:t>
      </w:r>
      <w:r w:rsidRPr="00AC2324">
        <w:t>предметных</w:t>
      </w:r>
      <w:r w:rsidRPr="00AC2324">
        <w:rPr>
          <w:spacing w:val="1"/>
        </w:rPr>
        <w:t xml:space="preserve"> </w:t>
      </w:r>
      <w:r w:rsidRPr="00AC2324">
        <w:t>результатов</w:t>
      </w:r>
      <w:r w:rsidRPr="00AC2324">
        <w:rPr>
          <w:spacing w:val="1"/>
        </w:rPr>
        <w:t xml:space="preserve"> </w:t>
      </w:r>
      <w:r w:rsidRPr="00AC2324">
        <w:t>по</w:t>
      </w:r>
      <w:r w:rsidRPr="00AC2324">
        <w:rPr>
          <w:spacing w:val="1"/>
        </w:rPr>
        <w:t xml:space="preserve"> </w:t>
      </w:r>
      <w:r w:rsidRPr="00AC2324">
        <w:t>отдельному</w:t>
      </w:r>
      <w:r w:rsidRPr="00AC2324">
        <w:rPr>
          <w:spacing w:val="1"/>
        </w:rPr>
        <w:t xml:space="preserve"> </w:t>
      </w:r>
      <w:r w:rsidRPr="00AC2324">
        <w:t>учебному</w:t>
      </w:r>
      <w:r w:rsidRPr="00AC2324">
        <w:rPr>
          <w:spacing w:val="1"/>
        </w:rPr>
        <w:t xml:space="preserve"> </w:t>
      </w:r>
      <w:r w:rsidRPr="00AC2324">
        <w:t>предмету</w:t>
      </w:r>
      <w:r w:rsidRPr="00AC2324">
        <w:rPr>
          <w:spacing w:val="1"/>
        </w:rPr>
        <w:t xml:space="preserve"> </w:t>
      </w:r>
      <w:r w:rsidRPr="00AC2324">
        <w:t>фиксируются в</w:t>
      </w:r>
      <w:r w:rsidRPr="00AC2324">
        <w:rPr>
          <w:spacing w:val="3"/>
        </w:rPr>
        <w:t xml:space="preserve"> </w:t>
      </w:r>
      <w:r w:rsidRPr="00AC2324">
        <w:t>приложении</w:t>
      </w:r>
      <w:r w:rsidRPr="00AC2324">
        <w:rPr>
          <w:spacing w:val="-2"/>
        </w:rPr>
        <w:t xml:space="preserve"> </w:t>
      </w:r>
      <w:r w:rsidRPr="00AC2324">
        <w:t>к ООП</w:t>
      </w:r>
      <w:r w:rsidRPr="00AC2324">
        <w:rPr>
          <w:spacing w:val="1"/>
        </w:rPr>
        <w:t xml:space="preserve"> </w:t>
      </w:r>
      <w:r w:rsidRPr="00AC2324">
        <w:t>НОО.</w:t>
      </w:r>
    </w:p>
    <w:p w:rsidR="00FE58FE" w:rsidRPr="00AC2324" w:rsidRDefault="00FE58FE" w:rsidP="00FE58FE">
      <w:pPr>
        <w:pStyle w:val="a4"/>
        <w:spacing w:line="355" w:lineRule="auto"/>
        <w:ind w:right="275"/>
      </w:pPr>
      <w:r w:rsidRPr="00AC2324">
        <w:t>Описание</w:t>
      </w:r>
      <w:r w:rsidRPr="00AC2324">
        <w:rPr>
          <w:spacing w:val="1"/>
        </w:rPr>
        <w:t xml:space="preserve"> </w:t>
      </w:r>
      <w:r w:rsidRPr="00AC2324">
        <w:t>оценки</w:t>
      </w:r>
      <w:r w:rsidRPr="00AC2324">
        <w:rPr>
          <w:spacing w:val="1"/>
        </w:rPr>
        <w:t xml:space="preserve"> </w:t>
      </w:r>
      <w:r w:rsidRPr="00AC2324">
        <w:t>предметных</w:t>
      </w:r>
      <w:r w:rsidRPr="00AC2324">
        <w:rPr>
          <w:spacing w:val="1"/>
        </w:rPr>
        <w:t xml:space="preserve"> </w:t>
      </w:r>
      <w:r w:rsidRPr="00AC2324">
        <w:t>результатов</w:t>
      </w:r>
      <w:r w:rsidRPr="00AC2324">
        <w:rPr>
          <w:spacing w:val="1"/>
        </w:rPr>
        <w:t xml:space="preserve"> </w:t>
      </w:r>
      <w:r w:rsidRPr="00AC2324">
        <w:t>по</w:t>
      </w:r>
      <w:r w:rsidRPr="00AC2324">
        <w:rPr>
          <w:spacing w:val="1"/>
        </w:rPr>
        <w:t xml:space="preserve"> </w:t>
      </w:r>
      <w:r w:rsidRPr="00AC2324">
        <w:t>отдельному</w:t>
      </w:r>
      <w:r w:rsidRPr="00AC2324">
        <w:rPr>
          <w:spacing w:val="1"/>
        </w:rPr>
        <w:t xml:space="preserve"> </w:t>
      </w:r>
      <w:r w:rsidRPr="00AC2324">
        <w:t>учебному</w:t>
      </w:r>
      <w:r w:rsidRPr="00AC2324">
        <w:rPr>
          <w:spacing w:val="1"/>
        </w:rPr>
        <w:t xml:space="preserve"> </w:t>
      </w:r>
      <w:r w:rsidRPr="00AC2324">
        <w:t>предмету</w:t>
      </w:r>
      <w:r w:rsidRPr="00AC2324">
        <w:rPr>
          <w:spacing w:val="1"/>
        </w:rPr>
        <w:t xml:space="preserve"> </w:t>
      </w:r>
      <w:r w:rsidRPr="00AC2324">
        <w:t>должно</w:t>
      </w:r>
      <w:r w:rsidRPr="00AC2324">
        <w:rPr>
          <w:spacing w:val="1"/>
        </w:rPr>
        <w:t xml:space="preserve"> </w:t>
      </w:r>
      <w:r w:rsidRPr="00AC2324">
        <w:t>включать:</w:t>
      </w:r>
    </w:p>
    <w:p w:rsidR="00FE58FE" w:rsidRPr="00AC2324" w:rsidRDefault="00FE58FE" w:rsidP="00FE58FE">
      <w:pPr>
        <w:pStyle w:val="a4"/>
        <w:spacing w:line="355" w:lineRule="auto"/>
        <w:ind w:right="268"/>
      </w:pPr>
      <w:r w:rsidRPr="00AC2324">
        <w:t xml:space="preserve">список       </w:t>
      </w:r>
      <w:r w:rsidRPr="00AC2324">
        <w:rPr>
          <w:spacing w:val="1"/>
        </w:rPr>
        <w:t xml:space="preserve"> </w:t>
      </w:r>
      <w:r w:rsidRPr="00AC2324">
        <w:t>итоговых         планируемых         результатов         с         указанием         этапов</w:t>
      </w:r>
      <w:r w:rsidRPr="00AC2324">
        <w:rPr>
          <w:spacing w:val="1"/>
        </w:rPr>
        <w:t xml:space="preserve"> </w:t>
      </w:r>
      <w:r w:rsidRPr="00AC2324">
        <w:t>их</w:t>
      </w:r>
      <w:r w:rsidRPr="00AC2324">
        <w:rPr>
          <w:spacing w:val="1"/>
        </w:rPr>
        <w:t xml:space="preserve"> </w:t>
      </w:r>
      <w:r w:rsidRPr="00AC2324">
        <w:t>формирования</w:t>
      </w:r>
      <w:r w:rsidRPr="00AC2324">
        <w:rPr>
          <w:spacing w:val="1"/>
        </w:rPr>
        <w:t xml:space="preserve"> </w:t>
      </w:r>
      <w:r w:rsidRPr="00AC2324">
        <w:t>и</w:t>
      </w:r>
      <w:r w:rsidRPr="00AC2324">
        <w:rPr>
          <w:spacing w:val="1"/>
        </w:rPr>
        <w:t xml:space="preserve"> </w:t>
      </w:r>
      <w:r w:rsidRPr="00AC2324">
        <w:t>способов</w:t>
      </w:r>
      <w:r w:rsidRPr="00AC2324">
        <w:rPr>
          <w:spacing w:val="1"/>
        </w:rPr>
        <w:t xml:space="preserve"> </w:t>
      </w:r>
      <w:r w:rsidRPr="00AC2324">
        <w:t>оценки</w:t>
      </w:r>
      <w:r w:rsidRPr="00AC2324">
        <w:rPr>
          <w:spacing w:val="1"/>
        </w:rPr>
        <w:t xml:space="preserve"> </w:t>
      </w:r>
      <w:r w:rsidRPr="00AC2324">
        <w:t>(например,</w:t>
      </w:r>
      <w:r w:rsidRPr="00AC2324">
        <w:rPr>
          <w:spacing w:val="1"/>
        </w:rPr>
        <w:t xml:space="preserve"> </w:t>
      </w:r>
      <w:r w:rsidRPr="00AC2324">
        <w:t>текущая</w:t>
      </w:r>
      <w:r w:rsidRPr="00AC2324">
        <w:rPr>
          <w:spacing w:val="1"/>
        </w:rPr>
        <w:t xml:space="preserve"> </w:t>
      </w:r>
      <w:r w:rsidRPr="00AC2324">
        <w:t>(тематическая);</w:t>
      </w:r>
      <w:r w:rsidRPr="00AC2324">
        <w:rPr>
          <w:spacing w:val="1"/>
        </w:rPr>
        <w:t xml:space="preserve"> </w:t>
      </w:r>
      <w:r w:rsidRPr="00AC2324">
        <w:t>устно</w:t>
      </w:r>
      <w:r w:rsidRPr="00AC2324">
        <w:rPr>
          <w:spacing w:val="1"/>
        </w:rPr>
        <w:t xml:space="preserve"> </w:t>
      </w:r>
      <w:r w:rsidRPr="00AC2324">
        <w:t>(письменно),</w:t>
      </w:r>
      <w:r w:rsidRPr="00AC2324">
        <w:rPr>
          <w:spacing w:val="1"/>
        </w:rPr>
        <w:t xml:space="preserve"> </w:t>
      </w:r>
      <w:r w:rsidRPr="00AC2324">
        <w:t>практика);</w:t>
      </w:r>
    </w:p>
    <w:p w:rsidR="00FE58FE" w:rsidRPr="00AC2324" w:rsidRDefault="00FE58FE" w:rsidP="00FE58FE">
      <w:pPr>
        <w:pStyle w:val="a4"/>
        <w:spacing w:line="355" w:lineRule="auto"/>
        <w:ind w:right="274"/>
      </w:pPr>
      <w:r w:rsidRPr="00AC2324">
        <w:t xml:space="preserve">требования      </w:t>
      </w:r>
      <w:r w:rsidRPr="00AC2324">
        <w:rPr>
          <w:spacing w:val="1"/>
        </w:rPr>
        <w:t xml:space="preserve"> </w:t>
      </w:r>
      <w:r w:rsidRPr="00AC2324">
        <w:t xml:space="preserve">к      </w:t>
      </w:r>
      <w:r w:rsidRPr="00AC2324">
        <w:rPr>
          <w:spacing w:val="1"/>
        </w:rPr>
        <w:t xml:space="preserve"> </w:t>
      </w:r>
      <w:r w:rsidRPr="00AC2324">
        <w:t xml:space="preserve">выставлению      </w:t>
      </w:r>
      <w:r w:rsidRPr="00AC2324">
        <w:rPr>
          <w:spacing w:val="1"/>
        </w:rPr>
        <w:t xml:space="preserve"> </w:t>
      </w:r>
      <w:r w:rsidRPr="00AC2324">
        <w:t xml:space="preserve">отметок      </w:t>
      </w:r>
      <w:r w:rsidRPr="00AC2324">
        <w:rPr>
          <w:spacing w:val="1"/>
        </w:rPr>
        <w:t xml:space="preserve"> </w:t>
      </w:r>
      <w:r w:rsidRPr="00AC2324">
        <w:t xml:space="preserve">за      </w:t>
      </w:r>
      <w:r w:rsidRPr="00AC2324">
        <w:rPr>
          <w:spacing w:val="1"/>
        </w:rPr>
        <w:t xml:space="preserve"> </w:t>
      </w:r>
      <w:r w:rsidRPr="00AC2324">
        <w:t xml:space="preserve">промежуточную      </w:t>
      </w:r>
      <w:r w:rsidRPr="00AC2324">
        <w:rPr>
          <w:spacing w:val="1"/>
        </w:rPr>
        <w:t xml:space="preserve"> </w:t>
      </w:r>
      <w:r w:rsidRPr="00AC2324">
        <w:t>аттестацию</w:t>
      </w:r>
      <w:r w:rsidRPr="00AC2324">
        <w:rPr>
          <w:spacing w:val="1"/>
        </w:rPr>
        <w:t xml:space="preserve"> </w:t>
      </w:r>
      <w:r w:rsidRPr="00AC2324">
        <w:t>(при</w:t>
      </w:r>
      <w:r w:rsidRPr="00AC2324">
        <w:rPr>
          <w:spacing w:val="-4"/>
        </w:rPr>
        <w:t xml:space="preserve"> </w:t>
      </w:r>
      <w:r w:rsidRPr="00AC2324">
        <w:t>необходимости</w:t>
      </w:r>
      <w:r w:rsidRPr="00AC2324">
        <w:rPr>
          <w:spacing w:val="1"/>
        </w:rPr>
        <w:t xml:space="preserve"> </w:t>
      </w:r>
      <w:r w:rsidRPr="00AC2324">
        <w:t>-</w:t>
      </w:r>
      <w:r w:rsidRPr="00AC2324">
        <w:rPr>
          <w:spacing w:val="-3"/>
        </w:rPr>
        <w:t xml:space="preserve"> </w:t>
      </w:r>
      <w:r w:rsidRPr="00AC2324">
        <w:t>с учётом</w:t>
      </w:r>
      <w:r w:rsidRPr="00AC2324">
        <w:rPr>
          <w:spacing w:val="1"/>
        </w:rPr>
        <w:t xml:space="preserve"> </w:t>
      </w:r>
      <w:r w:rsidRPr="00AC2324">
        <w:t>степени</w:t>
      </w:r>
      <w:r w:rsidRPr="00AC2324">
        <w:rPr>
          <w:spacing w:val="-3"/>
        </w:rPr>
        <w:t xml:space="preserve"> </w:t>
      </w:r>
      <w:r w:rsidRPr="00AC2324">
        <w:t>значимости</w:t>
      </w:r>
      <w:r w:rsidRPr="00AC2324">
        <w:rPr>
          <w:spacing w:val="-8"/>
        </w:rPr>
        <w:t xml:space="preserve"> </w:t>
      </w:r>
      <w:r w:rsidRPr="00AC2324">
        <w:t>отметок</w:t>
      </w:r>
      <w:r w:rsidRPr="00AC2324">
        <w:rPr>
          <w:spacing w:val="-5"/>
        </w:rPr>
        <w:t xml:space="preserve"> </w:t>
      </w:r>
      <w:r w:rsidRPr="00AC2324">
        <w:t>за</w:t>
      </w:r>
      <w:r w:rsidRPr="00AC2324">
        <w:rPr>
          <w:spacing w:val="-5"/>
        </w:rPr>
        <w:t xml:space="preserve"> </w:t>
      </w:r>
      <w:r w:rsidRPr="00AC2324">
        <w:t>отдельные</w:t>
      </w:r>
      <w:r w:rsidRPr="00AC2324">
        <w:rPr>
          <w:spacing w:val="-11"/>
        </w:rPr>
        <w:t xml:space="preserve"> </w:t>
      </w:r>
      <w:r w:rsidRPr="00AC2324">
        <w:t>оценочные процедуры);</w:t>
      </w:r>
    </w:p>
    <w:p w:rsidR="00FE58FE" w:rsidRPr="00AC2324" w:rsidRDefault="00FE58FE" w:rsidP="00FE58FE">
      <w:pPr>
        <w:pStyle w:val="a4"/>
        <w:spacing w:line="275" w:lineRule="exact"/>
        <w:ind w:left="1244" w:firstLine="0"/>
      </w:pPr>
      <w:r w:rsidRPr="00AC2324">
        <w:t>график</w:t>
      </w:r>
      <w:r w:rsidRPr="00AC2324">
        <w:rPr>
          <w:spacing w:val="-4"/>
        </w:rPr>
        <w:t xml:space="preserve"> </w:t>
      </w:r>
      <w:r w:rsidRPr="00AC2324">
        <w:t>контрольных</w:t>
      </w:r>
      <w:r w:rsidRPr="00AC2324">
        <w:rPr>
          <w:spacing w:val="-7"/>
        </w:rPr>
        <w:t xml:space="preserve"> </w:t>
      </w:r>
      <w:r w:rsidRPr="00AC2324">
        <w:t>мероприятий.</w:t>
      </w:r>
    </w:p>
    <w:p w:rsidR="00FE58FE" w:rsidRDefault="00FE58FE" w:rsidP="00FE58FE">
      <w:pPr>
        <w:pStyle w:val="a4"/>
        <w:spacing w:before="128" w:line="355" w:lineRule="auto"/>
        <w:ind w:right="267"/>
      </w:pPr>
      <w:r>
        <w:t>Стартовая диагностика проводится администрацией образовательной организации с целью</w:t>
      </w:r>
      <w:r>
        <w:rPr>
          <w:spacing w:val="1"/>
        </w:rPr>
        <w:t xml:space="preserve"> </w:t>
      </w:r>
      <w:r>
        <w:t>оценки</w:t>
      </w:r>
      <w:r>
        <w:rPr>
          <w:spacing w:val="-3"/>
        </w:rPr>
        <w:t xml:space="preserve"> </w:t>
      </w:r>
      <w:r>
        <w:t>готовности</w:t>
      </w:r>
      <w:r>
        <w:rPr>
          <w:spacing w:val="-2"/>
        </w:rPr>
        <w:t xml:space="preserve"> </w:t>
      </w:r>
      <w:r>
        <w:t>к</w:t>
      </w:r>
      <w:r>
        <w:rPr>
          <w:spacing w:val="-4"/>
        </w:rPr>
        <w:t xml:space="preserve"> </w:t>
      </w:r>
      <w:r>
        <w:t>обучению</w:t>
      </w:r>
      <w:r>
        <w:rPr>
          <w:spacing w:val="-1"/>
        </w:rPr>
        <w:t xml:space="preserve"> </w:t>
      </w:r>
      <w:r>
        <w:t>на</w:t>
      </w:r>
      <w:r>
        <w:rPr>
          <w:spacing w:val="6"/>
        </w:rPr>
        <w:t xml:space="preserve"> </w:t>
      </w:r>
      <w:r>
        <w:t>уровне</w:t>
      </w:r>
      <w:r>
        <w:rPr>
          <w:spacing w:val="-5"/>
        </w:rPr>
        <w:t xml:space="preserve"> </w:t>
      </w:r>
      <w:r>
        <w:t>начального</w:t>
      </w:r>
      <w:r>
        <w:rPr>
          <w:spacing w:val="2"/>
        </w:rPr>
        <w:t xml:space="preserve"> </w:t>
      </w:r>
      <w:r>
        <w:t>общего</w:t>
      </w:r>
      <w:r>
        <w:rPr>
          <w:spacing w:val="1"/>
        </w:rPr>
        <w:t xml:space="preserve"> </w:t>
      </w:r>
      <w:r>
        <w:t>образования.</w:t>
      </w:r>
    </w:p>
    <w:p w:rsidR="00FE58FE" w:rsidRDefault="00FE58FE" w:rsidP="00FE58FE">
      <w:pPr>
        <w:pStyle w:val="a4"/>
        <w:spacing w:line="355" w:lineRule="auto"/>
        <w:ind w:right="263"/>
      </w:pPr>
      <w:r>
        <w:t>Стартовая      диагностика      проводится       в      начале      1      класса      и      выступает</w:t>
      </w:r>
      <w:r>
        <w:rPr>
          <w:spacing w:val="1"/>
        </w:rPr>
        <w:t xml:space="preserve"> </w:t>
      </w:r>
      <w:r>
        <w:t>как</w:t>
      </w:r>
      <w:r>
        <w:rPr>
          <w:spacing w:val="1"/>
        </w:rPr>
        <w:t xml:space="preserve"> </w:t>
      </w:r>
      <w:r>
        <w:t>основа (точка</w:t>
      </w:r>
      <w:r>
        <w:rPr>
          <w:spacing w:val="1"/>
        </w:rPr>
        <w:t xml:space="preserve"> </w:t>
      </w:r>
      <w:r>
        <w:t>отсчёта)</w:t>
      </w:r>
      <w:r>
        <w:rPr>
          <w:spacing w:val="1"/>
        </w:rPr>
        <w:t xml:space="preserve"> </w:t>
      </w:r>
      <w:r>
        <w:t>для оценки</w:t>
      </w:r>
      <w:r>
        <w:rPr>
          <w:spacing w:val="1"/>
        </w:rPr>
        <w:t xml:space="preserve"> </w:t>
      </w:r>
      <w:r>
        <w:t>динамики</w:t>
      </w:r>
      <w:r>
        <w:rPr>
          <w:spacing w:val="1"/>
        </w:rPr>
        <w:t xml:space="preserve"> </w:t>
      </w:r>
      <w:r>
        <w:t>образовательных 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2"/>
        </w:rPr>
        <w:t xml:space="preserve"> </w:t>
      </w:r>
      <w:r>
        <w:t>к</w:t>
      </w:r>
      <w:r>
        <w:rPr>
          <w:spacing w:val="-4"/>
        </w:rPr>
        <w:t xml:space="preserve"> </w:t>
      </w:r>
      <w:r>
        <w:t>овладению</w:t>
      </w:r>
      <w:r>
        <w:rPr>
          <w:spacing w:val="-1"/>
        </w:rPr>
        <w:t xml:space="preserve"> </w:t>
      </w:r>
      <w:r>
        <w:t>чтением,</w:t>
      </w:r>
      <w:r>
        <w:rPr>
          <w:spacing w:val="-2"/>
        </w:rPr>
        <w:t xml:space="preserve"> </w:t>
      </w:r>
      <w:r>
        <w:t>грамотой</w:t>
      </w:r>
      <w:r>
        <w:rPr>
          <w:spacing w:val="-2"/>
        </w:rPr>
        <w:t xml:space="preserve"> </w:t>
      </w:r>
      <w:r>
        <w:t>и</w:t>
      </w:r>
      <w:r>
        <w:rPr>
          <w:spacing w:val="2"/>
        </w:rPr>
        <w:t xml:space="preserve"> </w:t>
      </w:r>
      <w:r>
        <w:t>счётом.</w:t>
      </w:r>
    </w:p>
    <w:p w:rsidR="00FE58FE" w:rsidRDefault="00FE58FE" w:rsidP="00FE58FE">
      <w:pPr>
        <w:pStyle w:val="a4"/>
        <w:spacing w:before="3" w:line="355" w:lineRule="auto"/>
        <w:ind w:right="266"/>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FE58FE" w:rsidRDefault="00FE58FE" w:rsidP="00FE58FE">
      <w:pPr>
        <w:pStyle w:val="a4"/>
        <w:spacing w:line="355" w:lineRule="auto"/>
        <w:ind w:right="273"/>
      </w:pPr>
      <w:r>
        <w:t>Текущая</w:t>
      </w:r>
      <w:r>
        <w:rPr>
          <w:spacing w:val="1"/>
        </w:rPr>
        <w:t xml:space="preserve"> </w:t>
      </w:r>
      <w:r>
        <w:t>оценка</w:t>
      </w:r>
      <w:r>
        <w:rPr>
          <w:spacing w:val="1"/>
        </w:rPr>
        <w:t xml:space="preserve"> </w:t>
      </w:r>
      <w:r>
        <w:t>направлена</w:t>
      </w:r>
      <w:r>
        <w:rPr>
          <w:spacing w:val="1"/>
        </w:rPr>
        <w:t xml:space="preserve"> </w:t>
      </w:r>
      <w:r>
        <w:t>на 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FE58FE" w:rsidRDefault="00FE58FE" w:rsidP="00FE58FE">
      <w:pPr>
        <w:pStyle w:val="a4"/>
        <w:tabs>
          <w:tab w:val="left" w:pos="2799"/>
          <w:tab w:val="left" w:pos="4176"/>
          <w:tab w:val="left" w:pos="5492"/>
          <w:tab w:val="left" w:pos="6650"/>
          <w:tab w:val="left" w:pos="8829"/>
        </w:tabs>
        <w:spacing w:line="355" w:lineRule="auto"/>
        <w:ind w:right="262"/>
      </w:pPr>
      <w:r>
        <w:t>Текущая</w:t>
      </w:r>
      <w:r>
        <w:tab/>
        <w:t>оценка</w:t>
      </w:r>
      <w:r>
        <w:tab/>
        <w:t>может</w:t>
      </w:r>
      <w:r>
        <w:tab/>
        <w:t>быть</w:t>
      </w:r>
      <w:r>
        <w:tab/>
        <w:t>формирующей</w:t>
      </w:r>
      <w:r>
        <w:tab/>
      </w:r>
      <w:r>
        <w:rPr>
          <w:spacing w:val="-1"/>
        </w:rPr>
        <w:t>(поддерживающей</w:t>
      </w:r>
      <w:r>
        <w:rPr>
          <w:spacing w:val="-58"/>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2"/>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FE58FE" w:rsidRDefault="00FE58FE" w:rsidP="00FE58FE">
      <w:pPr>
        <w:pStyle w:val="a4"/>
        <w:spacing w:line="355" w:lineRule="auto"/>
        <w:ind w:right="272"/>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4"/>
        </w:rPr>
        <w:t xml:space="preserve"> </w:t>
      </w:r>
      <w:r>
        <w:t>зафиксированы</w:t>
      </w:r>
      <w:r>
        <w:rPr>
          <w:spacing w:val="-2"/>
        </w:rPr>
        <w:t xml:space="preserve"> </w:t>
      </w:r>
      <w:r>
        <w:t>в</w:t>
      </w:r>
      <w:r>
        <w:rPr>
          <w:spacing w:val="-3"/>
        </w:rPr>
        <w:t xml:space="preserve"> </w:t>
      </w:r>
      <w:r>
        <w:t>тематическом</w:t>
      </w:r>
      <w:r>
        <w:rPr>
          <w:spacing w:val="-2"/>
        </w:rPr>
        <w:t xml:space="preserve"> </w:t>
      </w:r>
      <w:r>
        <w:t>планировании</w:t>
      </w:r>
      <w:r>
        <w:rPr>
          <w:spacing w:val="-3"/>
        </w:rPr>
        <w:t xml:space="preserve"> </w:t>
      </w:r>
      <w:r>
        <w:t>по учебному</w:t>
      </w:r>
      <w:r>
        <w:rPr>
          <w:spacing w:val="-9"/>
        </w:rPr>
        <w:t xml:space="preserve"> </w:t>
      </w:r>
      <w:r>
        <w:t>предмету.</w:t>
      </w:r>
    </w:p>
    <w:p w:rsidR="00FE58FE" w:rsidRDefault="00FE58FE" w:rsidP="00FE58FE">
      <w:pPr>
        <w:pStyle w:val="a4"/>
        <w:spacing w:line="275" w:lineRule="exact"/>
        <w:ind w:left="1244" w:firstLine="0"/>
      </w:pPr>
      <w:r>
        <w:t>В</w:t>
      </w:r>
      <w:r>
        <w:rPr>
          <w:spacing w:val="52"/>
        </w:rPr>
        <w:t xml:space="preserve"> </w:t>
      </w:r>
      <w:r>
        <w:t>текущей</w:t>
      </w:r>
      <w:r>
        <w:rPr>
          <w:spacing w:val="114"/>
        </w:rPr>
        <w:t xml:space="preserve"> </w:t>
      </w:r>
      <w:r>
        <w:t>оценке</w:t>
      </w:r>
      <w:r>
        <w:rPr>
          <w:spacing w:val="112"/>
        </w:rPr>
        <w:t xml:space="preserve"> </w:t>
      </w:r>
      <w:r>
        <w:t>используются</w:t>
      </w:r>
      <w:r>
        <w:rPr>
          <w:spacing w:val="113"/>
        </w:rPr>
        <w:t xml:space="preserve"> </w:t>
      </w:r>
      <w:r>
        <w:t>различные</w:t>
      </w:r>
      <w:r>
        <w:rPr>
          <w:spacing w:val="112"/>
        </w:rPr>
        <w:t xml:space="preserve"> </w:t>
      </w:r>
      <w:r>
        <w:t>формы</w:t>
      </w:r>
      <w:r>
        <w:rPr>
          <w:spacing w:val="115"/>
        </w:rPr>
        <w:t xml:space="preserve"> </w:t>
      </w:r>
      <w:r>
        <w:t>и</w:t>
      </w:r>
      <w:r>
        <w:rPr>
          <w:spacing w:val="109"/>
        </w:rPr>
        <w:t xml:space="preserve"> </w:t>
      </w:r>
      <w:r>
        <w:t>методы</w:t>
      </w:r>
      <w:r>
        <w:rPr>
          <w:spacing w:val="110"/>
        </w:rPr>
        <w:t xml:space="preserve"> </w:t>
      </w:r>
      <w:r>
        <w:t>проверки</w:t>
      </w:r>
      <w:r>
        <w:rPr>
          <w:spacing w:val="109"/>
        </w:rPr>
        <w:t xml:space="preserve"> </w:t>
      </w:r>
      <w:r>
        <w:t>(устные</w:t>
      </w:r>
      <w:r>
        <w:rPr>
          <w:spacing w:val="112"/>
        </w:rPr>
        <w:t xml:space="preserve"> </w:t>
      </w:r>
      <w:r>
        <w:t>и</w:t>
      </w:r>
    </w:p>
    <w:p w:rsidR="00FE58FE" w:rsidRDefault="00FE58FE" w:rsidP="00FE58FE">
      <w:pPr>
        <w:spacing w:line="275" w:lineRule="exact"/>
        <w:sectPr w:rsidR="00FE58FE">
          <w:pgSz w:w="11910" w:h="16840"/>
          <w:pgMar w:top="900" w:right="300" w:bottom="280" w:left="600" w:header="569" w:footer="0" w:gutter="0"/>
          <w:cols w:space="720"/>
        </w:sectPr>
      </w:pPr>
    </w:p>
    <w:p w:rsidR="00FE58FE" w:rsidRDefault="00FE58FE" w:rsidP="00FE58FE">
      <w:pPr>
        <w:pStyle w:val="a4"/>
        <w:spacing w:before="158" w:line="357" w:lineRule="auto"/>
        <w:ind w:right="275" w:firstLine="0"/>
      </w:pPr>
      <w:r>
        <w:lastRenderedPageBreak/>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FE58FE" w:rsidRDefault="00FE58FE" w:rsidP="00FE58FE">
      <w:pPr>
        <w:pStyle w:val="a4"/>
        <w:spacing w:line="272" w:lineRule="exact"/>
        <w:ind w:left="1244" w:firstLine="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7"/>
        </w:rPr>
        <w:t xml:space="preserve"> </w:t>
      </w:r>
      <w:r>
        <w:t>основой</w:t>
      </w:r>
      <w:r>
        <w:rPr>
          <w:spacing w:val="-10"/>
        </w:rPr>
        <w:t xml:space="preserve"> </w:t>
      </w:r>
      <w:r>
        <w:t>для</w:t>
      </w:r>
      <w:r>
        <w:rPr>
          <w:spacing w:val="-2"/>
        </w:rPr>
        <w:t xml:space="preserve"> </w:t>
      </w:r>
      <w:r>
        <w:t>индивидуализации</w:t>
      </w:r>
      <w:r>
        <w:rPr>
          <w:spacing w:val="-1"/>
        </w:rPr>
        <w:t xml:space="preserve"> </w:t>
      </w:r>
      <w:r>
        <w:t>учебного</w:t>
      </w:r>
      <w:r>
        <w:rPr>
          <w:spacing w:val="-2"/>
        </w:rPr>
        <w:t xml:space="preserve"> </w:t>
      </w:r>
      <w:r>
        <w:t>процесса.</w:t>
      </w:r>
    </w:p>
    <w:p w:rsidR="00FE58FE" w:rsidRDefault="00FE58FE" w:rsidP="00FE58FE">
      <w:pPr>
        <w:pStyle w:val="a4"/>
        <w:spacing w:before="132" w:line="355" w:lineRule="auto"/>
        <w:ind w:right="276"/>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8"/>
        </w:rPr>
        <w:t xml:space="preserve"> </w:t>
      </w:r>
      <w:r>
        <w:t>предмету.</w:t>
      </w:r>
    </w:p>
    <w:p w:rsidR="00FE58FE" w:rsidRDefault="00FE58FE" w:rsidP="00FE58FE">
      <w:pPr>
        <w:pStyle w:val="a4"/>
        <w:tabs>
          <w:tab w:val="left" w:pos="3705"/>
          <w:tab w:val="left" w:pos="5629"/>
          <w:tab w:val="left" w:pos="7856"/>
          <w:tab w:val="left" w:pos="9909"/>
        </w:tabs>
        <w:spacing w:line="355" w:lineRule="auto"/>
        <w:ind w:right="267"/>
        <w:jc w:val="right"/>
      </w:pPr>
      <w:r>
        <w:t>Промежуточная</w:t>
      </w:r>
      <w:r>
        <w:tab/>
        <w:t>аттестация</w:t>
      </w:r>
      <w:r>
        <w:tab/>
        <w:t>обучающихся</w:t>
      </w:r>
      <w:r>
        <w:tab/>
        <w:t>проводится,</w:t>
      </w:r>
      <w:r>
        <w:tab/>
      </w:r>
      <w:r>
        <w:rPr>
          <w:spacing w:val="-1"/>
        </w:rPr>
        <w:t>начиная</w:t>
      </w:r>
      <w:r>
        <w:rPr>
          <w:spacing w:val="-57"/>
        </w:rPr>
        <w:t xml:space="preserve"> </w:t>
      </w:r>
      <w:r w:rsidR="00CA4C34">
        <w:t>с первого</w:t>
      </w:r>
      <w:r>
        <w:t xml:space="preserve"> класса, в конце каждого учебного периода по каждому изучаемому учебному предмету.</w:t>
      </w:r>
      <w:r>
        <w:rPr>
          <w:spacing w:val="-57"/>
        </w:rPr>
        <w:t xml:space="preserve"> </w:t>
      </w:r>
      <w:r>
        <w:t>Промежуточная</w:t>
      </w:r>
      <w:r>
        <w:rPr>
          <w:spacing w:val="1"/>
        </w:rPr>
        <w:t xml:space="preserve"> </w:t>
      </w:r>
      <w:r>
        <w:t>аттестация обучающихся</w:t>
      </w:r>
      <w:r>
        <w:rPr>
          <w:spacing w:val="60"/>
        </w:rPr>
        <w:t xml:space="preserve"> </w:t>
      </w:r>
      <w:r>
        <w:t>проводится</w:t>
      </w:r>
      <w:r>
        <w:rPr>
          <w:spacing w:val="60"/>
        </w:rPr>
        <w:t xml:space="preserve"> </w:t>
      </w:r>
      <w:r>
        <w:t>на основе</w:t>
      </w:r>
      <w:r>
        <w:rPr>
          <w:spacing w:val="60"/>
        </w:rPr>
        <w:t xml:space="preserve"> </w:t>
      </w:r>
      <w:r>
        <w:t>результатов</w:t>
      </w:r>
      <w:r>
        <w:rPr>
          <w:spacing w:val="60"/>
        </w:rPr>
        <w:t xml:space="preserve"> </w:t>
      </w:r>
      <w:r>
        <w:t>накопленной</w:t>
      </w:r>
      <w:r>
        <w:rPr>
          <w:spacing w:val="1"/>
        </w:rPr>
        <w:t xml:space="preserve"> </w:t>
      </w:r>
      <w:r>
        <w:t>оценки</w:t>
      </w:r>
      <w:r>
        <w:rPr>
          <w:spacing w:val="38"/>
        </w:rPr>
        <w:t xml:space="preserve"> </w:t>
      </w:r>
      <w:r>
        <w:t>и</w:t>
      </w:r>
      <w:r>
        <w:rPr>
          <w:spacing w:val="44"/>
        </w:rPr>
        <w:t xml:space="preserve"> </w:t>
      </w:r>
      <w:r>
        <w:t>результатов</w:t>
      </w:r>
      <w:r>
        <w:rPr>
          <w:spacing w:val="44"/>
        </w:rPr>
        <w:t xml:space="preserve"> </w:t>
      </w:r>
      <w:r>
        <w:t>выполнения</w:t>
      </w:r>
      <w:r>
        <w:rPr>
          <w:spacing w:val="43"/>
        </w:rPr>
        <w:t xml:space="preserve"> </w:t>
      </w:r>
      <w:r>
        <w:t>тематических</w:t>
      </w:r>
      <w:r>
        <w:rPr>
          <w:spacing w:val="37"/>
        </w:rPr>
        <w:t xml:space="preserve"> </w:t>
      </w:r>
      <w:r>
        <w:t>проверочных</w:t>
      </w:r>
      <w:r>
        <w:rPr>
          <w:spacing w:val="38"/>
        </w:rPr>
        <w:t xml:space="preserve"> </w:t>
      </w:r>
      <w:r>
        <w:t>работ</w:t>
      </w:r>
      <w:r>
        <w:rPr>
          <w:spacing w:val="39"/>
        </w:rPr>
        <w:t xml:space="preserve"> </w:t>
      </w:r>
      <w:r>
        <w:t>и</w:t>
      </w:r>
      <w:r>
        <w:rPr>
          <w:spacing w:val="43"/>
        </w:rPr>
        <w:t xml:space="preserve"> </w:t>
      </w:r>
      <w:r>
        <w:t>фиксируется</w:t>
      </w:r>
      <w:r>
        <w:rPr>
          <w:spacing w:val="43"/>
        </w:rPr>
        <w:t xml:space="preserve"> </w:t>
      </w:r>
      <w:r>
        <w:t>в</w:t>
      </w:r>
      <w:r>
        <w:rPr>
          <w:spacing w:val="44"/>
        </w:rPr>
        <w:t xml:space="preserve"> </w:t>
      </w:r>
      <w:r>
        <w:t>классном</w:t>
      </w:r>
    </w:p>
    <w:p w:rsidR="00FE58FE" w:rsidRDefault="00FE58FE" w:rsidP="00FE58FE">
      <w:pPr>
        <w:pStyle w:val="a4"/>
        <w:spacing w:line="275" w:lineRule="exact"/>
        <w:ind w:firstLine="0"/>
        <w:jc w:val="left"/>
      </w:pPr>
      <w:r>
        <w:t>журнале.</w:t>
      </w:r>
    </w:p>
    <w:p w:rsidR="00FE58FE" w:rsidRDefault="00FE58FE" w:rsidP="00FE58FE">
      <w:pPr>
        <w:pStyle w:val="a4"/>
        <w:spacing w:before="132" w:line="355" w:lineRule="auto"/>
        <w:ind w:right="268"/>
      </w:pPr>
      <w:r>
        <w:t>Промежуточная оценка, фиксирующая</w:t>
      </w:r>
      <w:r>
        <w:rPr>
          <w:spacing w:val="60"/>
        </w:rPr>
        <w:t xml:space="preserve"> </w:t>
      </w:r>
      <w:r>
        <w:t>достижение предметных планируемых 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1"/>
        </w:rPr>
        <w:t xml:space="preserve"> </w:t>
      </w:r>
      <w:r>
        <w:t>следующий</w:t>
      </w:r>
      <w:r>
        <w:rPr>
          <w:spacing w:val="2"/>
        </w:rPr>
        <w:t xml:space="preserve"> </w:t>
      </w:r>
      <w:r>
        <w:t>класс.</w:t>
      </w:r>
    </w:p>
    <w:p w:rsidR="00FE58FE" w:rsidRDefault="00FE58FE" w:rsidP="00FE58FE">
      <w:pPr>
        <w:pStyle w:val="a4"/>
        <w:spacing w:line="355" w:lineRule="auto"/>
        <w:ind w:right="261"/>
      </w:pPr>
      <w:r>
        <w:t>Итоговая оценка является процедурой внутренней оценки образовательной организации и</w:t>
      </w:r>
      <w:r>
        <w:rPr>
          <w:spacing w:val="1"/>
        </w:rPr>
        <w:t xml:space="preserve"> </w:t>
      </w:r>
      <w:r>
        <w:t>складывается из результатов накопленной оценки и итоговой работы по предмету. Предметом</w:t>
      </w:r>
      <w:r>
        <w:rPr>
          <w:spacing w:val="1"/>
        </w:rPr>
        <w:t xml:space="preserve"> </w:t>
      </w:r>
      <w:r>
        <w:t>итоговой оценки является способность обучающихся решать учебно-познавательные и учебно-</w:t>
      </w:r>
      <w:r>
        <w:rPr>
          <w:spacing w:val="1"/>
        </w:rPr>
        <w:t xml:space="preserve"> </w:t>
      </w:r>
      <w:r>
        <w:t>практические задачи,</w:t>
      </w:r>
      <w:r>
        <w:rPr>
          <w:spacing w:val="1"/>
        </w:rPr>
        <w:t xml:space="preserve"> </w:t>
      </w:r>
      <w:r>
        <w:t>построенные на основном содержании предмета с учётом</w:t>
      </w:r>
      <w:r>
        <w:rPr>
          <w:spacing w:val="1"/>
        </w:rPr>
        <w:t xml:space="preserve"> </w:t>
      </w:r>
      <w:r>
        <w:t>формируемых</w:t>
      </w:r>
      <w:r>
        <w:rPr>
          <w:spacing w:val="1"/>
        </w:rPr>
        <w:t xml:space="preserve"> </w:t>
      </w:r>
      <w:r>
        <w:t>метапредметных</w:t>
      </w:r>
      <w:r>
        <w:rPr>
          <w:spacing w:val="-3"/>
        </w:rPr>
        <w:t xml:space="preserve"> </w:t>
      </w:r>
      <w:r>
        <w:t>действий.</w:t>
      </w:r>
    </w:p>
    <w:p w:rsidR="00FE58FE" w:rsidRDefault="00FE58FE" w:rsidP="00FE58FE">
      <w:pPr>
        <w:pStyle w:val="a4"/>
        <w:spacing w:before="8"/>
        <w:ind w:left="0" w:firstLine="0"/>
        <w:jc w:val="left"/>
        <w:rPr>
          <w:sz w:val="35"/>
        </w:rPr>
      </w:pPr>
    </w:p>
    <w:p w:rsidR="00FE58FE" w:rsidRDefault="00FE58FE" w:rsidP="00FE58FE">
      <w:pPr>
        <w:rPr>
          <w:sz w:val="24"/>
          <w:szCs w:val="24"/>
        </w:rPr>
      </w:pPr>
    </w:p>
    <w:p w:rsidR="00FE58FE" w:rsidRDefault="00FE58FE" w:rsidP="00FE58FE">
      <w:pPr>
        <w:rPr>
          <w:sz w:val="24"/>
          <w:szCs w:val="24"/>
        </w:rPr>
      </w:pPr>
    </w:p>
    <w:p w:rsidR="00CA4C34" w:rsidRPr="00FE58FE" w:rsidRDefault="00CA4C34" w:rsidP="00FE58FE">
      <w:pPr>
        <w:rPr>
          <w:sz w:val="24"/>
          <w:szCs w:val="24"/>
        </w:rPr>
        <w:sectPr w:rsidR="00CA4C34" w:rsidRPr="00FE58FE">
          <w:pgSz w:w="11910" w:h="16840"/>
          <w:pgMar w:top="900" w:right="300" w:bottom="280" w:left="600" w:header="569" w:footer="0" w:gutter="0"/>
          <w:cols w:space="720"/>
        </w:sectPr>
      </w:pPr>
    </w:p>
    <w:p w:rsidR="005F0818" w:rsidRDefault="005F0818" w:rsidP="005F0818">
      <w:pPr>
        <w:pStyle w:val="21"/>
        <w:ind w:left="0"/>
        <w:jc w:val="center"/>
      </w:pPr>
      <w:r>
        <w:lastRenderedPageBreak/>
        <w:t>II.</w:t>
      </w:r>
      <w:r>
        <w:rPr>
          <w:spacing w:val="-1"/>
        </w:rPr>
        <w:t xml:space="preserve"> </w:t>
      </w:r>
      <w:r>
        <w:t>Содержательный</w:t>
      </w:r>
      <w:r>
        <w:rPr>
          <w:spacing w:val="-1"/>
        </w:rPr>
        <w:t xml:space="preserve"> </w:t>
      </w:r>
      <w:r>
        <w:t>раздел</w:t>
      </w:r>
    </w:p>
    <w:p w:rsidR="00456509" w:rsidRDefault="00456509">
      <w:pPr>
        <w:spacing w:line="355" w:lineRule="auto"/>
      </w:pPr>
    </w:p>
    <w:p w:rsidR="00456509" w:rsidRPr="005A7431" w:rsidRDefault="005A7431" w:rsidP="005A7431">
      <w:pPr>
        <w:spacing w:line="355" w:lineRule="auto"/>
        <w:ind w:left="567"/>
        <w:rPr>
          <w:b/>
          <w:sz w:val="24"/>
          <w:szCs w:val="24"/>
        </w:rPr>
      </w:pPr>
      <w:r>
        <w:rPr>
          <w:b/>
        </w:rPr>
        <w:t>2.1.1. Рабочая программа учебного предмета «</w:t>
      </w:r>
      <w:r w:rsidR="00F865F8" w:rsidRPr="00F865F8">
        <w:rPr>
          <w:b/>
        </w:rPr>
        <w:t>Русский язык</w:t>
      </w:r>
      <w:r>
        <w:rPr>
          <w:b/>
        </w:rPr>
        <w:t>»</w:t>
      </w:r>
      <w:r w:rsidR="002822DC">
        <w:rPr>
          <w:b/>
        </w:rPr>
        <w:t xml:space="preserve">.   </w:t>
      </w:r>
      <w:r w:rsidR="00D11E26" w:rsidRPr="005A7431">
        <w:rPr>
          <w:sz w:val="24"/>
          <w:szCs w:val="24"/>
        </w:rPr>
        <w:t>Планируемые результаты освоения программы по русскому языку включают личностные,</w:t>
      </w:r>
      <w:r w:rsidR="00D11E26" w:rsidRPr="005A7431">
        <w:rPr>
          <w:spacing w:val="1"/>
          <w:sz w:val="24"/>
          <w:szCs w:val="24"/>
        </w:rPr>
        <w:t xml:space="preserve"> </w:t>
      </w:r>
      <w:r w:rsidR="00D11E26" w:rsidRPr="005A7431">
        <w:rPr>
          <w:sz w:val="24"/>
          <w:szCs w:val="24"/>
        </w:rPr>
        <w:t>метапредметные</w:t>
      </w:r>
      <w:r w:rsidR="00D11E26" w:rsidRPr="005A7431">
        <w:rPr>
          <w:sz w:val="24"/>
          <w:szCs w:val="24"/>
        </w:rPr>
        <w:tab/>
        <w:t>результаты</w:t>
      </w:r>
      <w:r w:rsidR="00D11E26" w:rsidRPr="005A7431">
        <w:rPr>
          <w:sz w:val="24"/>
          <w:szCs w:val="24"/>
        </w:rPr>
        <w:tab/>
        <w:t>за</w:t>
      </w:r>
      <w:r w:rsidR="00D11E26" w:rsidRPr="005A7431">
        <w:rPr>
          <w:sz w:val="24"/>
          <w:szCs w:val="24"/>
        </w:rPr>
        <w:tab/>
        <w:t>весь</w:t>
      </w:r>
      <w:r w:rsidR="00D11E26" w:rsidRPr="005A7431">
        <w:rPr>
          <w:sz w:val="24"/>
          <w:szCs w:val="24"/>
        </w:rPr>
        <w:tab/>
        <w:t>период</w:t>
      </w:r>
      <w:r w:rsidR="00D11E26" w:rsidRPr="005A7431">
        <w:rPr>
          <w:sz w:val="24"/>
          <w:szCs w:val="24"/>
        </w:rPr>
        <w:tab/>
        <w:t>обучения</w:t>
      </w:r>
      <w:r w:rsidR="00D11E26" w:rsidRPr="005A7431">
        <w:rPr>
          <w:spacing w:val="-58"/>
          <w:sz w:val="24"/>
          <w:szCs w:val="24"/>
        </w:rPr>
        <w:t xml:space="preserve"> </w:t>
      </w:r>
      <w:r w:rsidR="00D11E26" w:rsidRPr="005A7431">
        <w:rPr>
          <w:sz w:val="24"/>
          <w:szCs w:val="24"/>
        </w:rPr>
        <w:t>на уровне начального общего образования, а также предметные достижения обучающегося</w:t>
      </w:r>
      <w:r w:rsidR="00D11E26" w:rsidRPr="005A7431">
        <w:rPr>
          <w:spacing w:val="1"/>
          <w:sz w:val="24"/>
          <w:szCs w:val="24"/>
        </w:rPr>
        <w:t xml:space="preserve"> </w:t>
      </w:r>
      <w:r w:rsidR="00D11E26" w:rsidRPr="005A7431">
        <w:rPr>
          <w:sz w:val="24"/>
          <w:szCs w:val="24"/>
        </w:rPr>
        <w:t>за</w:t>
      </w:r>
      <w:r w:rsidR="00D11E26" w:rsidRPr="005A7431">
        <w:rPr>
          <w:spacing w:val="1"/>
          <w:sz w:val="24"/>
          <w:szCs w:val="24"/>
        </w:rPr>
        <w:t xml:space="preserve"> </w:t>
      </w:r>
      <w:r w:rsidR="00D11E26" w:rsidRPr="005A7431">
        <w:rPr>
          <w:sz w:val="24"/>
          <w:szCs w:val="24"/>
        </w:rPr>
        <w:t>каждый</w:t>
      </w:r>
      <w:r w:rsidR="00D11E26" w:rsidRPr="005A7431">
        <w:rPr>
          <w:spacing w:val="2"/>
          <w:sz w:val="24"/>
          <w:szCs w:val="24"/>
        </w:rPr>
        <w:t xml:space="preserve"> </w:t>
      </w:r>
      <w:r w:rsidR="00D11E26" w:rsidRPr="005A7431">
        <w:rPr>
          <w:sz w:val="24"/>
          <w:szCs w:val="24"/>
        </w:rPr>
        <w:t>год</w:t>
      </w:r>
      <w:r w:rsidR="00D11E26" w:rsidRPr="005A7431">
        <w:rPr>
          <w:spacing w:val="-5"/>
          <w:sz w:val="24"/>
          <w:szCs w:val="24"/>
        </w:rPr>
        <w:t xml:space="preserve"> </w:t>
      </w:r>
      <w:r w:rsidR="00D11E26" w:rsidRPr="005A7431">
        <w:rPr>
          <w:sz w:val="24"/>
          <w:szCs w:val="24"/>
        </w:rPr>
        <w:t>обучения.</w:t>
      </w:r>
    </w:p>
    <w:p w:rsidR="00456509" w:rsidRDefault="00D11E26">
      <w:pPr>
        <w:pStyle w:val="21"/>
        <w:spacing w:before="4"/>
        <w:ind w:left="1306"/>
      </w:pPr>
      <w:r>
        <w:t>Пояснительная</w:t>
      </w:r>
      <w:r>
        <w:rPr>
          <w:spacing w:val="-3"/>
        </w:rPr>
        <w:t xml:space="preserve"> </w:t>
      </w:r>
      <w:r>
        <w:t>записка.</w:t>
      </w:r>
    </w:p>
    <w:p w:rsidR="00456509" w:rsidRDefault="00D11E26">
      <w:pPr>
        <w:pStyle w:val="a4"/>
        <w:spacing w:before="132" w:line="355" w:lineRule="auto"/>
        <w:ind w:right="261"/>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5"/>
        </w:rPr>
        <w:t xml:space="preserve"> </w:t>
      </w:r>
      <w:r>
        <w:t>воспитания.</w:t>
      </w:r>
    </w:p>
    <w:p w:rsidR="00456509" w:rsidRDefault="00D11E26">
      <w:pPr>
        <w:pStyle w:val="a4"/>
        <w:spacing w:line="355" w:lineRule="auto"/>
        <w:ind w:right="259"/>
      </w:pPr>
      <w:r>
        <w:t>На уровне начального общего образования изучение русского языка имеет особое 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61"/>
        </w:rPr>
        <w:t xml:space="preserve"> </w:t>
      </w:r>
      <w:r>
        <w:t>и</w:t>
      </w:r>
      <w:r>
        <w:rPr>
          <w:spacing w:val="1"/>
        </w:rPr>
        <w:t xml:space="preserve"> </w:t>
      </w:r>
      <w:r>
        <w:t>универсальных учебных действий на материале русского языка станут фундаментом обучения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а</w:t>
      </w:r>
      <w:r>
        <w:rPr>
          <w:spacing w:val="1"/>
        </w:rPr>
        <w:t xml:space="preserve"> </w:t>
      </w:r>
      <w:r>
        <w:t>также</w:t>
      </w:r>
      <w:r>
        <w:rPr>
          <w:spacing w:val="-9"/>
        </w:rPr>
        <w:t xml:space="preserve"> </w:t>
      </w:r>
      <w:r>
        <w:t>будут</w:t>
      </w:r>
      <w:r>
        <w:rPr>
          <w:spacing w:val="2"/>
        </w:rPr>
        <w:t xml:space="preserve"> </w:t>
      </w:r>
      <w:r>
        <w:t>востребованы</w:t>
      </w:r>
      <w:r>
        <w:rPr>
          <w:spacing w:val="-2"/>
        </w:rPr>
        <w:t xml:space="preserve"> </w:t>
      </w:r>
      <w:r>
        <w:t>в</w:t>
      </w:r>
      <w:r>
        <w:rPr>
          <w:spacing w:val="-1"/>
        </w:rPr>
        <w:t xml:space="preserve"> </w:t>
      </w:r>
      <w:r>
        <w:t>жизни.</w:t>
      </w:r>
    </w:p>
    <w:p w:rsidR="00456509" w:rsidRDefault="00D11E26">
      <w:pPr>
        <w:pStyle w:val="a4"/>
        <w:spacing w:line="355" w:lineRule="auto"/>
        <w:ind w:right="265"/>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6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 всего</w:t>
      </w:r>
      <w:r>
        <w:rPr>
          <w:spacing w:val="1"/>
        </w:rPr>
        <w:t xml:space="preserve"> </w:t>
      </w:r>
      <w:r>
        <w:t>процесса 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3"/>
        </w:rPr>
        <w:t xml:space="preserve"> </w:t>
      </w:r>
      <w:r>
        <w:t>обучающихся</w:t>
      </w:r>
      <w:r>
        <w:rPr>
          <w:spacing w:val="1"/>
        </w:rPr>
        <w:t xml:space="preserve"> </w:t>
      </w:r>
      <w:r>
        <w:t>по</w:t>
      </w:r>
      <w:r>
        <w:rPr>
          <w:spacing w:val="6"/>
        </w:rPr>
        <w:t xml:space="preserve"> </w:t>
      </w:r>
      <w:r>
        <w:t>другим</w:t>
      </w:r>
      <w:r>
        <w:rPr>
          <w:spacing w:val="12"/>
        </w:rPr>
        <w:t xml:space="preserve"> </w:t>
      </w:r>
      <w:r>
        <w:t>учебным</w:t>
      </w:r>
      <w:r>
        <w:rPr>
          <w:spacing w:val="4"/>
        </w:rPr>
        <w:t xml:space="preserve"> </w:t>
      </w:r>
      <w:r>
        <w:t>предметам.</w:t>
      </w:r>
    </w:p>
    <w:p w:rsidR="00456509" w:rsidRDefault="00D11E26">
      <w:pPr>
        <w:pStyle w:val="a4"/>
        <w:tabs>
          <w:tab w:val="left" w:pos="2684"/>
          <w:tab w:val="left" w:pos="5022"/>
          <w:tab w:val="left" w:pos="6836"/>
          <w:tab w:val="left" w:pos="8271"/>
          <w:tab w:val="left" w:pos="9347"/>
        </w:tabs>
        <w:spacing w:line="355" w:lineRule="auto"/>
        <w:ind w:right="266" w:firstLine="773"/>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tab/>
        <w:t>обучающихся,</w:t>
      </w:r>
      <w:r>
        <w:tab/>
        <w:t>особенно</w:t>
      </w:r>
      <w:r>
        <w:tab/>
        <w:t>таких</w:t>
      </w:r>
      <w:r>
        <w:tab/>
        <w:t>её</w:t>
      </w:r>
      <w:r>
        <w:tab/>
      </w:r>
      <w:r>
        <w:rPr>
          <w:spacing w:val="-1"/>
        </w:rPr>
        <w:t>компонентов,</w:t>
      </w:r>
      <w:r>
        <w:rPr>
          <w:spacing w:val="-58"/>
        </w:rPr>
        <w:t xml:space="preserve"> </w:t>
      </w:r>
      <w:r>
        <w:t>как</w:t>
      </w:r>
      <w:r>
        <w:rPr>
          <w:spacing w:val="-2"/>
        </w:rPr>
        <w:t xml:space="preserve"> </w:t>
      </w:r>
      <w:r>
        <w:t>языковая,</w:t>
      </w:r>
      <w:r>
        <w:rPr>
          <w:spacing w:val="1"/>
        </w:rPr>
        <w:t xml:space="preserve"> </w:t>
      </w:r>
      <w:r>
        <w:t>коммуникативная,</w:t>
      </w:r>
      <w:r>
        <w:rPr>
          <w:spacing w:val="2"/>
        </w:rPr>
        <w:t xml:space="preserve"> </w:t>
      </w:r>
      <w:r>
        <w:t>читательская,</w:t>
      </w:r>
      <w:r>
        <w:rPr>
          <w:spacing w:val="-3"/>
        </w:rPr>
        <w:t xml:space="preserve"> </w:t>
      </w:r>
      <w:r>
        <w:t>общекультурная и</w:t>
      </w:r>
      <w:r>
        <w:rPr>
          <w:spacing w:val="1"/>
        </w:rPr>
        <w:t xml:space="preserve"> </w:t>
      </w:r>
      <w:r>
        <w:t>социальная</w:t>
      </w:r>
      <w:r>
        <w:rPr>
          <w:spacing w:val="-5"/>
        </w:rPr>
        <w:t xml:space="preserve"> </w:t>
      </w:r>
      <w:r>
        <w:t>грамотность.</w:t>
      </w:r>
    </w:p>
    <w:p w:rsidR="00456509" w:rsidRDefault="00D11E26">
      <w:pPr>
        <w:pStyle w:val="a4"/>
        <w:spacing w:line="355" w:lineRule="auto"/>
        <w:ind w:right="262" w:firstLine="773"/>
      </w:pPr>
      <w:r>
        <w:t xml:space="preserve">Первичное       </w:t>
      </w:r>
      <w:r>
        <w:rPr>
          <w:spacing w:val="1"/>
        </w:rPr>
        <w:t xml:space="preserve"> </w:t>
      </w:r>
      <w:r>
        <w:t xml:space="preserve">знакомство       </w:t>
      </w:r>
      <w:r>
        <w:rPr>
          <w:spacing w:val="1"/>
        </w:rPr>
        <w:t xml:space="preserve"> </w:t>
      </w:r>
      <w:r>
        <w:t>с         системой         русского         языка,         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60"/>
        </w:rPr>
        <w:t xml:space="preserve"> </w:t>
      </w:r>
      <w:r>
        <w:t>использовать</w:t>
      </w:r>
      <w:r>
        <w:rPr>
          <w:spacing w:val="1"/>
        </w:rPr>
        <w:t xml:space="preserve"> </w:t>
      </w:r>
      <w:r>
        <w:t>русский язык в различных сферах и ситуациях общения способствуют успешной социализации</w:t>
      </w:r>
      <w:r>
        <w:rPr>
          <w:spacing w:val="1"/>
        </w:rPr>
        <w:t xml:space="preserve"> </w:t>
      </w:r>
      <w:r>
        <w:t>обучающегося. Русский</w:t>
      </w:r>
      <w:r>
        <w:rPr>
          <w:spacing w:val="1"/>
        </w:rPr>
        <w:t xml:space="preserve"> </w:t>
      </w:r>
      <w:r>
        <w:t>язык, выполняя свои базовые функции</w:t>
      </w:r>
      <w:r>
        <w:rPr>
          <w:spacing w:val="1"/>
        </w:rPr>
        <w:t xml:space="preserve"> </w:t>
      </w:r>
      <w:r>
        <w:t>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 и мировоззрения личности, является важнейшим средством хранения и 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61"/>
        </w:rPr>
        <w:t xml:space="preserve"> </w:t>
      </w:r>
      <w:r>
        <w:t>России.</w:t>
      </w:r>
      <w:r>
        <w:rPr>
          <w:spacing w:val="1"/>
        </w:rPr>
        <w:t xml:space="preserve"> </w:t>
      </w:r>
      <w:r>
        <w:t>Свободное владение языком, умение выбирать нужные языковые средства во многом определяют</w:t>
      </w:r>
      <w:r>
        <w:rPr>
          <w:spacing w:val="1"/>
        </w:rPr>
        <w:t xml:space="preserve"> </w:t>
      </w:r>
      <w:r>
        <w:t>возможность адекватного самовыражения взглядов, мыслей, чувств, проявления себя в различных</w:t>
      </w:r>
      <w:r>
        <w:rPr>
          <w:spacing w:val="1"/>
        </w:rPr>
        <w:t xml:space="preserve"> </w:t>
      </w:r>
      <w:r>
        <w:t>жизненно</w:t>
      </w:r>
      <w:r>
        <w:rPr>
          <w:spacing w:val="5"/>
        </w:rPr>
        <w:t xml:space="preserve"> </w:t>
      </w:r>
      <w:r>
        <w:t>важных</w:t>
      </w:r>
      <w:r>
        <w:rPr>
          <w:spacing w:val="-3"/>
        </w:rPr>
        <w:t xml:space="preserve"> </w:t>
      </w:r>
      <w:r>
        <w:t>для</w:t>
      </w:r>
      <w:r>
        <w:rPr>
          <w:spacing w:val="2"/>
        </w:rPr>
        <w:t xml:space="preserve"> </w:t>
      </w:r>
      <w:r>
        <w:t>человека</w:t>
      </w:r>
      <w:r>
        <w:rPr>
          <w:spacing w:val="-4"/>
        </w:rPr>
        <w:t xml:space="preserve"> </w:t>
      </w:r>
      <w:r>
        <w:t>областях.</w:t>
      </w:r>
    </w:p>
    <w:p w:rsidR="00456509" w:rsidRDefault="00D11E26">
      <w:pPr>
        <w:pStyle w:val="a4"/>
        <w:spacing w:line="355" w:lineRule="auto"/>
        <w:ind w:right="271"/>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 в том числе речевого, что способствует формированию внутренней позиции личности.</w:t>
      </w:r>
      <w:r>
        <w:rPr>
          <w:spacing w:val="1"/>
        </w:rPr>
        <w:t xml:space="preserve"> </w:t>
      </w:r>
      <w:r>
        <w:t>Личностные</w:t>
      </w:r>
      <w:r>
        <w:rPr>
          <w:spacing w:val="2"/>
        </w:rPr>
        <w:t xml:space="preserve"> </w:t>
      </w:r>
      <w:r>
        <w:t>достижения</w:t>
      </w:r>
      <w:r>
        <w:rPr>
          <w:spacing w:val="1"/>
        </w:rPr>
        <w:t xml:space="preserve"> </w:t>
      </w:r>
      <w:r>
        <w:t>обучающегося</w:t>
      </w:r>
      <w:r>
        <w:rPr>
          <w:spacing w:val="5"/>
        </w:rPr>
        <w:t xml:space="preserve"> </w:t>
      </w:r>
      <w:r>
        <w:t>непосредственно</w:t>
      </w:r>
      <w:r>
        <w:rPr>
          <w:spacing w:val="7"/>
        </w:rPr>
        <w:t xml:space="preserve"> </w:t>
      </w:r>
      <w:r>
        <w:t>связаны</w:t>
      </w:r>
      <w:r>
        <w:rPr>
          <w:spacing w:val="4"/>
        </w:rPr>
        <w:t xml:space="preserve"> </w:t>
      </w:r>
      <w:r>
        <w:t>с</w:t>
      </w:r>
      <w:r>
        <w:rPr>
          <w:spacing w:val="-3"/>
        </w:rPr>
        <w:t xml:space="preserve"> </w:t>
      </w:r>
      <w:r>
        <w:t>осознанием</w:t>
      </w:r>
      <w:r>
        <w:rPr>
          <w:spacing w:val="4"/>
        </w:rPr>
        <w:t xml:space="preserve"> </w:t>
      </w:r>
      <w:r>
        <w:t>языка</w:t>
      </w:r>
      <w:r>
        <w:rPr>
          <w:spacing w:val="6"/>
        </w:rPr>
        <w:t xml:space="preserve"> </w:t>
      </w:r>
      <w:r>
        <w:t>как</w:t>
      </w:r>
      <w:r>
        <w:rPr>
          <w:spacing w:val="1"/>
        </w:rPr>
        <w:t xml:space="preserve"> </w:t>
      </w:r>
      <w:r>
        <w:t>явления</w:t>
      </w:r>
    </w:p>
    <w:p w:rsidR="00456509" w:rsidRDefault="00456509">
      <w:pPr>
        <w:spacing w:line="355" w:lineRule="auto"/>
        <w:sectPr w:rsidR="00456509">
          <w:headerReference w:type="default" r:id="rId12"/>
          <w:footerReference w:type="default" r:id="rId13"/>
          <w:pgSz w:w="11910" w:h="16840"/>
          <w:pgMar w:top="900" w:right="300" w:bottom="280" w:left="600" w:header="569" w:footer="0" w:gutter="0"/>
          <w:cols w:space="720"/>
        </w:sectPr>
      </w:pPr>
    </w:p>
    <w:p w:rsidR="00456509" w:rsidRDefault="00D11E26">
      <w:pPr>
        <w:pStyle w:val="a4"/>
        <w:spacing w:before="158" w:line="357" w:lineRule="auto"/>
        <w:ind w:right="272" w:firstLine="0"/>
      </w:pPr>
      <w:r>
        <w:lastRenderedPageBreak/>
        <w:t>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 результатами являются развитие устойчивого познавательного интереса к изучению</w:t>
      </w:r>
      <w:r>
        <w:rPr>
          <w:spacing w:val="1"/>
        </w:rPr>
        <w:t xml:space="preserve"> </w:t>
      </w:r>
      <w:r>
        <w:t>русского</w:t>
      </w:r>
      <w:r>
        <w:rPr>
          <w:spacing w:val="4"/>
        </w:rPr>
        <w:t xml:space="preserve"> </w:t>
      </w:r>
      <w:r>
        <w:t>языка,</w:t>
      </w:r>
      <w:r>
        <w:rPr>
          <w:spacing w:val="-3"/>
        </w:rPr>
        <w:t xml:space="preserve"> </w:t>
      </w:r>
      <w:r>
        <w:t>формирование</w:t>
      </w:r>
      <w:r>
        <w:rPr>
          <w:spacing w:val="-10"/>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4"/>
        </w:rPr>
        <w:t xml:space="preserve"> </w:t>
      </w:r>
      <w:r>
        <w:t>языка.</w:t>
      </w:r>
    </w:p>
    <w:p w:rsidR="00456509" w:rsidRDefault="00D11E26">
      <w:pPr>
        <w:pStyle w:val="a4"/>
        <w:spacing w:line="272" w:lineRule="exact"/>
        <w:ind w:left="1244" w:firstLine="0"/>
      </w:pPr>
      <w:r>
        <w:t>Изучение</w:t>
      </w:r>
      <w:r>
        <w:rPr>
          <w:spacing w:val="-4"/>
        </w:rPr>
        <w:t xml:space="preserve"> </w:t>
      </w:r>
      <w:r>
        <w:t>русского</w:t>
      </w:r>
      <w:r>
        <w:rPr>
          <w:spacing w:val="-1"/>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456509" w:rsidRDefault="00D11E26">
      <w:pPr>
        <w:pStyle w:val="a4"/>
        <w:tabs>
          <w:tab w:val="left" w:pos="3655"/>
          <w:tab w:val="left" w:pos="5474"/>
          <w:tab w:val="left" w:pos="7005"/>
          <w:tab w:val="left" w:pos="8900"/>
          <w:tab w:val="left" w:pos="10143"/>
        </w:tabs>
        <w:spacing w:before="132" w:line="355" w:lineRule="auto"/>
        <w:ind w:right="264"/>
      </w:pPr>
      <w:r>
        <w:t>приобретение</w:t>
      </w:r>
      <w:r>
        <w:rPr>
          <w:spacing w:val="1"/>
        </w:rPr>
        <w:t xml:space="preserve"> </w:t>
      </w:r>
      <w:r>
        <w:t>обучающимися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57"/>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tab/>
        <w:t>ценностей</w:t>
      </w:r>
      <w:r>
        <w:tab/>
        <w:t>народа;</w:t>
      </w:r>
      <w:r>
        <w:tab/>
        <w:t>понимание</w:t>
      </w:r>
      <w:r>
        <w:tab/>
        <w:t>роли</w:t>
      </w:r>
      <w:r>
        <w:tab/>
        <w:t>языка</w:t>
      </w:r>
      <w:r>
        <w:rPr>
          <w:spacing w:val="-58"/>
        </w:rPr>
        <w:t xml:space="preserve"> </w:t>
      </w:r>
      <w:r>
        <w:t>как основного средства общения; осознание значения русского языка как государственного языка</w:t>
      </w:r>
      <w:r>
        <w:rPr>
          <w:spacing w:val="1"/>
        </w:rPr>
        <w:t xml:space="preserve"> </w:t>
      </w:r>
      <w:r>
        <w:t>Российской Федерации; понимание роли русского языка как языка межнационального общения;</w:t>
      </w:r>
      <w:r>
        <w:rPr>
          <w:spacing w:val="1"/>
        </w:rPr>
        <w:t xml:space="preserve"> </w:t>
      </w:r>
      <w:r>
        <w:t>осознание</w:t>
      </w:r>
      <w:r>
        <w:rPr>
          <w:spacing w:val="-1"/>
        </w:rPr>
        <w:t xml:space="preserve"> </w:t>
      </w:r>
      <w:r>
        <w:t>правильной</w:t>
      </w:r>
      <w:r>
        <w:rPr>
          <w:spacing w:val="-3"/>
        </w:rPr>
        <w:t xml:space="preserve"> </w:t>
      </w:r>
      <w:r>
        <w:t>устной</w:t>
      </w:r>
      <w:r>
        <w:rPr>
          <w:spacing w:val="2"/>
        </w:rPr>
        <w:t xml:space="preserve"> </w:t>
      </w:r>
      <w:r>
        <w:t>и</w:t>
      </w:r>
      <w:r>
        <w:rPr>
          <w:spacing w:val="-3"/>
        </w:rPr>
        <w:t xml:space="preserve"> </w:t>
      </w:r>
      <w:r>
        <w:t>письменной</w:t>
      </w:r>
      <w:r>
        <w:rPr>
          <w:spacing w:val="-4"/>
        </w:rPr>
        <w:t xml:space="preserve"> </w:t>
      </w:r>
      <w:r>
        <w:t>речи</w:t>
      </w:r>
      <w:r>
        <w:rPr>
          <w:spacing w:val="2"/>
        </w:rPr>
        <w:t xml:space="preserve"> </w:t>
      </w:r>
      <w:r>
        <w:t>как</w:t>
      </w:r>
      <w:r>
        <w:rPr>
          <w:spacing w:val="-1"/>
        </w:rPr>
        <w:t xml:space="preserve"> </w:t>
      </w:r>
      <w:r>
        <w:t>показателя</w:t>
      </w:r>
      <w:r>
        <w:rPr>
          <w:spacing w:val="-4"/>
        </w:rPr>
        <w:t xml:space="preserve"> </w:t>
      </w:r>
      <w:r>
        <w:t>общей</w:t>
      </w:r>
      <w:r>
        <w:rPr>
          <w:spacing w:val="2"/>
        </w:rPr>
        <w:t xml:space="preserve"> </w:t>
      </w:r>
      <w:r>
        <w:t>культуры</w:t>
      </w:r>
      <w:r>
        <w:rPr>
          <w:spacing w:val="1"/>
        </w:rPr>
        <w:t xml:space="preserve"> </w:t>
      </w:r>
      <w:r>
        <w:t>человека;</w:t>
      </w:r>
    </w:p>
    <w:p w:rsidR="00456509" w:rsidRDefault="00D11E26">
      <w:pPr>
        <w:pStyle w:val="a4"/>
        <w:spacing w:line="355" w:lineRule="auto"/>
        <w:ind w:right="271"/>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57"/>
        </w:rPr>
        <w:t xml:space="preserve"> </w:t>
      </w:r>
      <w:r>
        <w:t>представлений о нормах современного русского литературного языка: аудирование, говорение,</w:t>
      </w:r>
      <w:r>
        <w:rPr>
          <w:spacing w:val="1"/>
        </w:rPr>
        <w:t xml:space="preserve"> </w:t>
      </w:r>
      <w:r>
        <w:t>чтение,</w:t>
      </w:r>
      <w:r>
        <w:rPr>
          <w:spacing w:val="3"/>
        </w:rPr>
        <w:t xml:space="preserve"> </w:t>
      </w:r>
      <w:r>
        <w:t>письмо;</w:t>
      </w:r>
    </w:p>
    <w:p w:rsidR="00456509" w:rsidRDefault="00D11E26">
      <w:pPr>
        <w:pStyle w:val="a4"/>
        <w:spacing w:line="355" w:lineRule="auto"/>
        <w:ind w:right="262"/>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 xml:space="preserve">фонетика,        </w:t>
      </w:r>
      <w:r>
        <w:rPr>
          <w:spacing w:val="1"/>
        </w:rPr>
        <w:t xml:space="preserve"> </w:t>
      </w:r>
      <w:r>
        <w:t>графика,          лексика,          морфемика,          морфология          и          синтаксис;</w:t>
      </w:r>
      <w:r>
        <w:rPr>
          <w:spacing w:val="1"/>
        </w:rPr>
        <w:t xml:space="preserve"> </w:t>
      </w:r>
      <w:r>
        <w:t>об основных единицах языка, их признаках и особенностях употребления в речи; использование 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2"/>
        </w:rPr>
        <w:t xml:space="preserve"> </w:t>
      </w:r>
      <w:r>
        <w:t>грамматических,</w:t>
      </w:r>
      <w:r>
        <w:rPr>
          <w:spacing w:val="-3"/>
        </w:rPr>
        <w:t xml:space="preserve"> </w:t>
      </w:r>
      <w:r>
        <w:t>орфографических,</w:t>
      </w:r>
      <w:r>
        <w:rPr>
          <w:spacing w:val="2"/>
        </w:rPr>
        <w:t xml:space="preserve"> </w:t>
      </w:r>
      <w:r>
        <w:t>пунктуационных)</w:t>
      </w:r>
      <w:r>
        <w:rPr>
          <w:spacing w:val="1"/>
        </w:rPr>
        <w:t xml:space="preserve"> </w:t>
      </w:r>
      <w:r>
        <w:t>и</w:t>
      </w:r>
      <w:r>
        <w:rPr>
          <w:spacing w:val="1"/>
        </w:rPr>
        <w:t xml:space="preserve"> </w:t>
      </w:r>
      <w:r>
        <w:t>речевого</w:t>
      </w:r>
      <w:r>
        <w:rPr>
          <w:spacing w:val="4"/>
        </w:rPr>
        <w:t xml:space="preserve"> </w:t>
      </w:r>
      <w:r>
        <w:t>этикета;</w:t>
      </w:r>
    </w:p>
    <w:p w:rsidR="00456509" w:rsidRDefault="00D11E26">
      <w:pPr>
        <w:pStyle w:val="a4"/>
        <w:spacing w:line="355" w:lineRule="auto"/>
        <w:ind w:right="271"/>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3"/>
        </w:rPr>
        <w:t xml:space="preserve"> </w:t>
      </w:r>
      <w:r>
        <w:t>дальнейшему</w:t>
      </w:r>
      <w:r>
        <w:rPr>
          <w:spacing w:val="-4"/>
        </w:rPr>
        <w:t xml:space="preserve"> </w:t>
      </w:r>
      <w:r>
        <w:t>успешному</w:t>
      </w:r>
      <w:r>
        <w:rPr>
          <w:spacing w:val="-8"/>
        </w:rPr>
        <w:t xml:space="preserve"> </w:t>
      </w:r>
      <w:r>
        <w:t>образованию.</w:t>
      </w:r>
    </w:p>
    <w:p w:rsidR="00456509" w:rsidRDefault="00D11E26">
      <w:pPr>
        <w:pStyle w:val="a4"/>
        <w:spacing w:line="355" w:lineRule="auto"/>
        <w:ind w:right="268"/>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русскому языку является признание равной значимости работы по изучению системы языка и</w:t>
      </w:r>
      <w:r>
        <w:rPr>
          <w:spacing w:val="1"/>
        </w:rPr>
        <w:t xml:space="preserve"> </w:t>
      </w:r>
      <w:r>
        <w:t>работы по</w:t>
      </w:r>
      <w:r>
        <w:rPr>
          <w:spacing w:val="1"/>
        </w:rPr>
        <w:t xml:space="preserve"> </w:t>
      </w:r>
      <w:r>
        <w:t>совершенствованию речи</w:t>
      </w:r>
      <w:r>
        <w:rPr>
          <w:spacing w:val="1"/>
        </w:rPr>
        <w:t xml:space="preserve"> </w:t>
      </w:r>
      <w:r>
        <w:t>обучающихся.</w:t>
      </w:r>
      <w:r>
        <w:rPr>
          <w:spacing w:val="1"/>
        </w:rPr>
        <w:t xml:space="preserve"> </w:t>
      </w:r>
      <w:r>
        <w:t>Языковой материал призван 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5"/>
        </w:rPr>
        <w:t xml:space="preserve"> </w:t>
      </w:r>
      <w:r>
        <w:t>литературного</w:t>
      </w:r>
      <w:r>
        <w:rPr>
          <w:spacing w:val="1"/>
        </w:rPr>
        <w:t xml:space="preserve"> </w:t>
      </w:r>
      <w:r>
        <w:t>языка,</w:t>
      </w:r>
      <w:r>
        <w:rPr>
          <w:spacing w:val="-2"/>
        </w:rPr>
        <w:t xml:space="preserve"> </w:t>
      </w:r>
      <w:r>
        <w:t>орфографических</w:t>
      </w:r>
      <w:r>
        <w:rPr>
          <w:spacing w:val="-4"/>
        </w:rPr>
        <w:t xml:space="preserve"> </w:t>
      </w:r>
      <w:r>
        <w:t>и</w:t>
      </w:r>
      <w:r>
        <w:rPr>
          <w:spacing w:val="2"/>
        </w:rPr>
        <w:t xml:space="preserve"> </w:t>
      </w:r>
      <w:r>
        <w:t>пунктуационных</w:t>
      </w:r>
      <w:r>
        <w:rPr>
          <w:spacing w:val="-4"/>
        </w:rPr>
        <w:t xml:space="preserve"> </w:t>
      </w:r>
      <w:r>
        <w:t>правил.</w:t>
      </w:r>
    </w:p>
    <w:p w:rsidR="00456509" w:rsidRDefault="00D11E26">
      <w:pPr>
        <w:pStyle w:val="a4"/>
        <w:spacing w:line="355" w:lineRule="auto"/>
        <w:ind w:right="264"/>
      </w:pPr>
      <w:r>
        <w:t>Развитие устной и письменной речи обучающихся направлено на решение практической</w:t>
      </w:r>
      <w:r>
        <w:rPr>
          <w:spacing w:val="1"/>
        </w:rPr>
        <w:t xml:space="preserve"> </w:t>
      </w:r>
      <w:r>
        <w:t>задачи развития всех видов речевой деятельности, отработку навыков использования усвоенных</w:t>
      </w:r>
      <w:r>
        <w:rPr>
          <w:spacing w:val="1"/>
        </w:rPr>
        <w:t xml:space="preserve"> </w:t>
      </w:r>
      <w:r>
        <w:t>норм</w:t>
      </w:r>
      <w:r>
        <w:rPr>
          <w:spacing w:val="13"/>
        </w:rPr>
        <w:t xml:space="preserve"> </w:t>
      </w:r>
      <w:r>
        <w:t>русского</w:t>
      </w:r>
      <w:r>
        <w:rPr>
          <w:spacing w:val="17"/>
        </w:rPr>
        <w:t xml:space="preserve"> </w:t>
      </w:r>
      <w:r>
        <w:t>литературного</w:t>
      </w:r>
      <w:r>
        <w:rPr>
          <w:spacing w:val="16"/>
        </w:rPr>
        <w:t xml:space="preserve"> </w:t>
      </w:r>
      <w:r>
        <w:t>языка,</w:t>
      </w:r>
      <w:r>
        <w:rPr>
          <w:spacing w:val="14"/>
        </w:rPr>
        <w:t xml:space="preserve"> </w:t>
      </w:r>
      <w:r>
        <w:t>речевых</w:t>
      </w:r>
      <w:r>
        <w:rPr>
          <w:spacing w:val="7"/>
        </w:rPr>
        <w:t xml:space="preserve"> </w:t>
      </w:r>
      <w:r>
        <w:t>норм</w:t>
      </w:r>
      <w:r>
        <w:rPr>
          <w:spacing w:val="13"/>
        </w:rPr>
        <w:t xml:space="preserve"> </w:t>
      </w:r>
      <w:r>
        <w:t>и</w:t>
      </w:r>
      <w:r>
        <w:rPr>
          <w:spacing w:val="8"/>
        </w:rPr>
        <w:t xml:space="preserve"> </w:t>
      </w:r>
      <w:r>
        <w:t>правил</w:t>
      </w:r>
      <w:r>
        <w:rPr>
          <w:spacing w:val="12"/>
        </w:rPr>
        <w:t xml:space="preserve"> </w:t>
      </w:r>
      <w:r>
        <w:t>речевого</w:t>
      </w:r>
      <w:r>
        <w:rPr>
          <w:spacing w:val="17"/>
        </w:rPr>
        <w:t xml:space="preserve"> </w:t>
      </w:r>
      <w:r>
        <w:t>этикета</w:t>
      </w:r>
      <w:r>
        <w:rPr>
          <w:spacing w:val="11"/>
        </w:rPr>
        <w:t xml:space="preserve"> </w:t>
      </w:r>
      <w:r>
        <w:t>в</w:t>
      </w:r>
      <w:r>
        <w:rPr>
          <w:spacing w:val="9"/>
        </w:rPr>
        <w:t xml:space="preserve"> </w:t>
      </w:r>
      <w:r>
        <w:t>процессе</w:t>
      </w:r>
      <w:r>
        <w:rPr>
          <w:spacing w:val="11"/>
        </w:rPr>
        <w:t xml:space="preserve"> </w:t>
      </w:r>
      <w:r>
        <w:t>устного</w:t>
      </w:r>
      <w:r>
        <w:rPr>
          <w:spacing w:val="-57"/>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5"/>
        </w:rPr>
        <w:t xml:space="preserve"> </w:t>
      </w:r>
      <w:r>
        <w:t>с</w:t>
      </w:r>
      <w:r>
        <w:rPr>
          <w:spacing w:val="1"/>
        </w:rPr>
        <w:t xml:space="preserve"> </w:t>
      </w:r>
      <w:r>
        <w:t>учебным</w:t>
      </w:r>
      <w:r>
        <w:rPr>
          <w:spacing w:val="2"/>
        </w:rPr>
        <w:t xml:space="preserve"> </w:t>
      </w:r>
      <w:r>
        <w:t>предметом</w:t>
      </w:r>
      <w:r>
        <w:rPr>
          <w:spacing w:val="-1"/>
        </w:rPr>
        <w:t xml:space="preserve"> </w:t>
      </w:r>
      <w:r>
        <w:t>«Литературное чтение».</w:t>
      </w:r>
    </w:p>
    <w:p w:rsidR="00456509" w:rsidRDefault="00D11E26">
      <w:pPr>
        <w:pStyle w:val="a4"/>
        <w:spacing w:line="274" w:lineRule="exact"/>
        <w:ind w:left="1244" w:firstLine="0"/>
      </w:pPr>
      <w:r>
        <w:t>Программа</w:t>
      </w:r>
      <w:r>
        <w:rPr>
          <w:spacing w:val="-4"/>
        </w:rPr>
        <w:t xml:space="preserve"> </w:t>
      </w:r>
      <w:r>
        <w:t>по</w:t>
      </w:r>
      <w:r>
        <w:rPr>
          <w:spacing w:val="4"/>
        </w:rPr>
        <w:t xml:space="preserve"> </w:t>
      </w:r>
      <w:r>
        <w:t>русскому</w:t>
      </w:r>
      <w:r>
        <w:rPr>
          <w:spacing w:val="-9"/>
        </w:rPr>
        <w:t xml:space="preserve"> </w:t>
      </w:r>
      <w:r>
        <w:t>языку</w:t>
      </w:r>
      <w:r>
        <w:rPr>
          <w:spacing w:val="-7"/>
        </w:rPr>
        <w:t xml:space="preserve"> </w:t>
      </w:r>
      <w:r>
        <w:t>позволит</w:t>
      </w:r>
      <w:r>
        <w:rPr>
          <w:spacing w:val="-3"/>
        </w:rPr>
        <w:t xml:space="preserve"> </w:t>
      </w:r>
      <w:r>
        <w:t>педагогическому</w:t>
      </w:r>
      <w:r>
        <w:rPr>
          <w:spacing w:val="-9"/>
        </w:rPr>
        <w:t xml:space="preserve"> </w:t>
      </w:r>
      <w:r>
        <w:t>работнику:</w:t>
      </w:r>
    </w:p>
    <w:p w:rsidR="00456509" w:rsidRDefault="00D11E26">
      <w:pPr>
        <w:pStyle w:val="a4"/>
        <w:spacing w:before="130" w:line="355" w:lineRule="auto"/>
        <w:ind w:right="273"/>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456509" w:rsidRDefault="00D11E26">
      <w:pPr>
        <w:pStyle w:val="a4"/>
        <w:spacing w:line="355" w:lineRule="auto"/>
        <w:ind w:right="270"/>
      </w:pPr>
      <w:r>
        <w:t>определить         и          структурировать         планируемые          результаты          обучения</w:t>
      </w:r>
      <w:r>
        <w:rPr>
          <w:spacing w:val="1"/>
        </w:rPr>
        <w:t xml:space="preserve"> </w:t>
      </w:r>
      <w:r>
        <w:t>и</w:t>
      </w:r>
      <w:r>
        <w:rPr>
          <w:spacing w:val="2"/>
        </w:rPr>
        <w:t xml:space="preserve"> </w:t>
      </w:r>
      <w:r>
        <w:t>содержание</w:t>
      </w:r>
      <w:r>
        <w:rPr>
          <w:spacing w:val="2"/>
        </w:rPr>
        <w:t xml:space="preserve"> </w:t>
      </w:r>
      <w:r>
        <w:t>русского</w:t>
      </w:r>
      <w:r>
        <w:rPr>
          <w:spacing w:val="5"/>
        </w:rPr>
        <w:t xml:space="preserve"> </w:t>
      </w:r>
      <w:r>
        <w:t>языка</w:t>
      </w:r>
      <w:r>
        <w:rPr>
          <w:spacing w:val="2"/>
        </w:rPr>
        <w:t xml:space="preserve"> </w:t>
      </w:r>
      <w:r>
        <w:t>по</w:t>
      </w:r>
      <w:r>
        <w:rPr>
          <w:spacing w:val="1"/>
        </w:rPr>
        <w:t xml:space="preserve"> </w:t>
      </w:r>
      <w:r>
        <w:t>годам</w:t>
      </w:r>
      <w:r>
        <w:rPr>
          <w:spacing w:val="-7"/>
        </w:rPr>
        <w:t xml:space="preserve"> </w:t>
      </w:r>
      <w:r>
        <w:t>обучения</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ФГОС</w:t>
      </w:r>
      <w:r>
        <w:rPr>
          <w:spacing w:val="-1"/>
        </w:rPr>
        <w:t xml:space="preserve"> </w:t>
      </w:r>
      <w:r>
        <w:t>НОО;</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5"/>
      </w:pPr>
      <w:r>
        <w:lastRenderedPageBreak/>
        <w:t>разработать календарно­тематическое планирование с учётом особенностей конкретного</w:t>
      </w:r>
      <w:r>
        <w:rPr>
          <w:spacing w:val="1"/>
        </w:rPr>
        <w:t xml:space="preserve"> </w:t>
      </w:r>
      <w:r>
        <w:t>класса.</w:t>
      </w:r>
    </w:p>
    <w:p w:rsidR="00456509" w:rsidRDefault="00D11E26">
      <w:pPr>
        <w:pStyle w:val="a4"/>
        <w:spacing w:line="355" w:lineRule="auto"/>
        <w:ind w:right="259"/>
      </w:pPr>
      <w:r>
        <w:t>В программе по русскому языку определяются цели изучения учебного предмета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даны</w:t>
      </w:r>
      <w:r>
        <w:rPr>
          <w:spacing w:val="-1"/>
        </w:rPr>
        <w:t xml:space="preserve"> </w:t>
      </w:r>
      <w:r>
        <w:t>для</w:t>
      </w:r>
      <w:r>
        <w:rPr>
          <w:spacing w:val="1"/>
        </w:rPr>
        <w:t xml:space="preserve"> </w:t>
      </w:r>
      <w:r>
        <w:t>каждого</w:t>
      </w:r>
      <w:r>
        <w:rPr>
          <w:spacing w:val="2"/>
        </w:rPr>
        <w:t xml:space="preserve"> </w:t>
      </w:r>
      <w:r>
        <w:t>года</w:t>
      </w:r>
      <w:r>
        <w:rPr>
          <w:spacing w:val="5"/>
        </w:rPr>
        <w:t xml:space="preserve"> </w:t>
      </w:r>
      <w:r>
        <w:t>русского</w:t>
      </w:r>
      <w:r>
        <w:rPr>
          <w:spacing w:val="5"/>
        </w:rPr>
        <w:t xml:space="preserve"> </w:t>
      </w:r>
      <w:r>
        <w:t>языка.</w:t>
      </w:r>
    </w:p>
    <w:p w:rsidR="00456509" w:rsidRDefault="00D11E26">
      <w:pPr>
        <w:pStyle w:val="a4"/>
        <w:spacing w:line="355" w:lineRule="auto"/>
        <w:ind w:right="271"/>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основанное на логике развития предметного</w:t>
      </w:r>
      <w:r>
        <w:rPr>
          <w:spacing w:val="1"/>
        </w:rPr>
        <w:t xml:space="preserve"> </w:t>
      </w:r>
      <w:r>
        <w:t>содержания и</w:t>
      </w:r>
      <w:r>
        <w:rPr>
          <w:spacing w:val="1"/>
        </w:rPr>
        <w:t xml:space="preserve"> </w:t>
      </w:r>
      <w:r>
        <w:t>учёте</w:t>
      </w:r>
      <w:r>
        <w:rPr>
          <w:spacing w:val="1"/>
        </w:rPr>
        <w:t xml:space="preserve"> </w:t>
      </w:r>
      <w:r>
        <w:t>психологических и</w:t>
      </w:r>
      <w:r>
        <w:rPr>
          <w:spacing w:val="1"/>
        </w:rPr>
        <w:t xml:space="preserve"> </w:t>
      </w:r>
      <w:r>
        <w:t>возрастных</w:t>
      </w:r>
      <w:r>
        <w:rPr>
          <w:spacing w:val="-9"/>
        </w:rPr>
        <w:t xml:space="preserve"> </w:t>
      </w:r>
      <w:r>
        <w:t>особенностей</w:t>
      </w:r>
      <w:r>
        <w:rPr>
          <w:spacing w:val="-4"/>
        </w:rPr>
        <w:t xml:space="preserve"> </w:t>
      </w:r>
      <w:r>
        <w:t>обучающихся.</w:t>
      </w:r>
    </w:p>
    <w:p w:rsidR="00456509" w:rsidRDefault="00D11E26">
      <w:pPr>
        <w:pStyle w:val="a4"/>
        <w:spacing w:line="355" w:lineRule="auto"/>
        <w:ind w:right="265" w:firstLine="773"/>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преподаванию русского языка при условии сохранения обязательной</w:t>
      </w:r>
      <w:r>
        <w:rPr>
          <w:spacing w:val="1"/>
        </w:rPr>
        <w:t xml:space="preserve"> </w:t>
      </w:r>
      <w:r>
        <w:t>части</w:t>
      </w:r>
      <w:r>
        <w:rPr>
          <w:spacing w:val="2"/>
        </w:rPr>
        <w:t xml:space="preserve"> </w:t>
      </w:r>
      <w:r>
        <w:t>содержания</w:t>
      </w:r>
      <w:r>
        <w:rPr>
          <w:spacing w:val="-1"/>
        </w:rPr>
        <w:t xml:space="preserve"> </w:t>
      </w:r>
      <w:r>
        <w:t>учебного</w:t>
      </w:r>
      <w:r>
        <w:rPr>
          <w:spacing w:val="2"/>
        </w:rPr>
        <w:t xml:space="preserve"> </w:t>
      </w:r>
      <w:r>
        <w:t>предмета.</w:t>
      </w:r>
    </w:p>
    <w:p w:rsidR="00456509" w:rsidRDefault="00D11E26">
      <w:pPr>
        <w:pStyle w:val="a4"/>
        <w:spacing w:line="350" w:lineRule="auto"/>
        <w:ind w:right="264"/>
      </w:pPr>
      <w:r>
        <w:t>Содержание программы</w:t>
      </w:r>
      <w:r>
        <w:rPr>
          <w:spacing w:val="1"/>
        </w:rPr>
        <w:t xml:space="preserve"> </w:t>
      </w:r>
      <w:r>
        <w:t>по русскому языку составлено таким образом,</w:t>
      </w:r>
      <w:r>
        <w:rPr>
          <w:spacing w:val="1"/>
        </w:rPr>
        <w:t xml:space="preserve"> </w:t>
      </w:r>
      <w:r>
        <w:t>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61"/>
        </w:rPr>
        <w:t xml:space="preserve"> </w:t>
      </w:r>
      <w:r>
        <w:t>результатов</w:t>
      </w:r>
      <w:r>
        <w:rPr>
          <w:spacing w:val="61"/>
        </w:rPr>
        <w:t xml:space="preserve"> </w:t>
      </w:r>
      <w:r>
        <w:t>обеспечивает</w:t>
      </w:r>
      <w:r>
        <w:rPr>
          <w:spacing w:val="1"/>
        </w:rPr>
        <w:t xml:space="preserve"> </w:t>
      </w:r>
      <w:r>
        <w:t>преемственность и перспективность в освоении областей знаний, которые отражают ведущие идеи</w:t>
      </w:r>
      <w:r>
        <w:rPr>
          <w:spacing w:val="-57"/>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пропедевтическое значение уровня начального общего образования, формирование готовности</w:t>
      </w:r>
      <w:r>
        <w:rPr>
          <w:spacing w:val="1"/>
        </w:rPr>
        <w:t xml:space="preserve"> </w:t>
      </w:r>
      <w:r>
        <w:t>обучающегося</w:t>
      </w:r>
      <w:r>
        <w:rPr>
          <w:spacing w:val="2"/>
        </w:rPr>
        <w:t xml:space="preserve"> </w:t>
      </w:r>
      <w:r>
        <w:t>к дальнейшему</w:t>
      </w:r>
      <w:r>
        <w:rPr>
          <w:spacing w:val="-8"/>
        </w:rPr>
        <w:t xml:space="preserve"> </w:t>
      </w:r>
      <w:r>
        <w:t>обучению.</w:t>
      </w:r>
    </w:p>
    <w:p w:rsidR="00456509" w:rsidRDefault="00D11E26">
      <w:pPr>
        <w:pStyle w:val="a4"/>
        <w:spacing w:line="350" w:lineRule="auto"/>
        <w:ind w:right="261"/>
      </w:pPr>
      <w:r>
        <w:t xml:space="preserve">Общее   </w:t>
      </w:r>
      <w:r>
        <w:rPr>
          <w:spacing w:val="49"/>
        </w:rPr>
        <w:t xml:space="preserve"> </w:t>
      </w:r>
      <w:r>
        <w:t xml:space="preserve">число   </w:t>
      </w:r>
      <w:r>
        <w:rPr>
          <w:spacing w:val="49"/>
        </w:rPr>
        <w:t xml:space="preserve"> </w:t>
      </w:r>
      <w:r>
        <w:t xml:space="preserve">часов,   </w:t>
      </w:r>
      <w:r>
        <w:rPr>
          <w:spacing w:val="50"/>
        </w:rPr>
        <w:t xml:space="preserve"> </w:t>
      </w:r>
      <w:r>
        <w:t xml:space="preserve">рекомендованных   </w:t>
      </w:r>
      <w:r>
        <w:rPr>
          <w:spacing w:val="45"/>
        </w:rPr>
        <w:t xml:space="preserve"> </w:t>
      </w:r>
      <w:r>
        <w:t xml:space="preserve">для   </w:t>
      </w:r>
      <w:r>
        <w:rPr>
          <w:spacing w:val="48"/>
        </w:rPr>
        <w:t xml:space="preserve"> </w:t>
      </w:r>
      <w:r>
        <w:t xml:space="preserve">изучения    </w:t>
      </w:r>
      <w:r>
        <w:rPr>
          <w:spacing w:val="49"/>
        </w:rPr>
        <w:t xml:space="preserve"> </w:t>
      </w:r>
      <w:r>
        <w:t xml:space="preserve">русского    </w:t>
      </w:r>
      <w:r>
        <w:rPr>
          <w:spacing w:val="48"/>
        </w:rPr>
        <w:t xml:space="preserve"> </w:t>
      </w:r>
      <w:r>
        <w:t xml:space="preserve">языка,    </w:t>
      </w:r>
      <w:r>
        <w:rPr>
          <w:spacing w:val="49"/>
        </w:rPr>
        <w:t xml:space="preserve"> </w:t>
      </w:r>
      <w:r>
        <w:t>-</w:t>
      </w:r>
      <w:r>
        <w:rPr>
          <w:spacing w:val="-58"/>
        </w:rPr>
        <w:t xml:space="preserve"> </w:t>
      </w:r>
      <w:r>
        <w:t>675 (5</w:t>
      </w:r>
      <w:r>
        <w:rPr>
          <w:spacing w:val="1"/>
        </w:rPr>
        <w:t xml:space="preserve"> </w:t>
      </w:r>
      <w:r>
        <w:t>часов</w:t>
      </w:r>
      <w:r>
        <w:rPr>
          <w:spacing w:val="-3"/>
        </w:rPr>
        <w:t xml:space="preserve"> </w:t>
      </w:r>
      <w:r>
        <w:t>в</w:t>
      </w:r>
      <w:r>
        <w:rPr>
          <w:spacing w:val="-2"/>
        </w:rPr>
        <w:t xml:space="preserve"> </w:t>
      </w:r>
      <w:r>
        <w:t>неделю</w:t>
      </w:r>
      <w:r>
        <w:rPr>
          <w:spacing w:val="-2"/>
        </w:rPr>
        <w:t xml:space="preserve"> </w:t>
      </w:r>
      <w:r>
        <w:t>в</w:t>
      </w:r>
      <w:r>
        <w:rPr>
          <w:spacing w:val="2"/>
        </w:rPr>
        <w:t xml:space="preserve"> </w:t>
      </w:r>
      <w:r>
        <w:t>каждом</w:t>
      </w:r>
      <w:r>
        <w:rPr>
          <w:spacing w:val="-3"/>
        </w:rPr>
        <w:t xml:space="preserve"> </w:t>
      </w:r>
      <w:r>
        <w:t>классе):</w:t>
      </w:r>
      <w:r>
        <w:rPr>
          <w:spacing w:val="1"/>
        </w:rPr>
        <w:t xml:space="preserve"> </w:t>
      </w:r>
      <w:r>
        <w:t>в</w:t>
      </w:r>
      <w:r>
        <w:rPr>
          <w:spacing w:val="1"/>
        </w:rPr>
        <w:t xml:space="preserve"> </w:t>
      </w:r>
      <w:r>
        <w:t>1</w:t>
      </w:r>
      <w:r>
        <w:rPr>
          <w:spacing w:val="-4"/>
        </w:rPr>
        <w:t xml:space="preserve"> </w:t>
      </w:r>
      <w:r>
        <w:t>классе</w:t>
      </w:r>
      <w:r>
        <w:rPr>
          <w:spacing w:val="5"/>
        </w:rPr>
        <w:t xml:space="preserve"> </w:t>
      </w:r>
      <w:r>
        <w:t>-</w:t>
      </w:r>
      <w:r>
        <w:rPr>
          <w:spacing w:val="3"/>
        </w:rPr>
        <w:t xml:space="preserve"> </w:t>
      </w:r>
      <w:r>
        <w:t>165 часов,</w:t>
      </w:r>
      <w:r>
        <w:rPr>
          <w:spacing w:val="-2"/>
        </w:rPr>
        <w:t xml:space="preserve"> </w:t>
      </w:r>
      <w:r>
        <w:t>во</w:t>
      </w:r>
      <w:r>
        <w:rPr>
          <w:spacing w:val="4"/>
        </w:rPr>
        <w:t xml:space="preserve"> </w:t>
      </w:r>
      <w:r>
        <w:t>2-4</w:t>
      </w:r>
      <w:r>
        <w:rPr>
          <w:spacing w:val="-4"/>
        </w:rPr>
        <w:t xml:space="preserve"> </w:t>
      </w:r>
      <w:r>
        <w:t>классах</w:t>
      </w:r>
      <w:r>
        <w:rPr>
          <w:spacing w:val="-4"/>
        </w:rPr>
        <w:t xml:space="preserve"> </w:t>
      </w:r>
      <w:r>
        <w:t>-</w:t>
      </w:r>
      <w:r>
        <w:rPr>
          <w:spacing w:val="3"/>
        </w:rPr>
        <w:t xml:space="preserve"> </w:t>
      </w:r>
      <w:r>
        <w:t>по</w:t>
      </w:r>
      <w:r>
        <w:rPr>
          <w:spacing w:val="4"/>
        </w:rPr>
        <w:t xml:space="preserve"> </w:t>
      </w:r>
      <w:r>
        <w:t>170</w:t>
      </w:r>
      <w:r>
        <w:rPr>
          <w:spacing w:val="-4"/>
        </w:rPr>
        <w:t xml:space="preserve"> </w:t>
      </w:r>
      <w:r>
        <w:t>часов.</w:t>
      </w:r>
    </w:p>
    <w:p w:rsidR="00456509" w:rsidRDefault="00D11E26">
      <w:pPr>
        <w:pStyle w:val="21"/>
        <w:spacing w:line="350" w:lineRule="auto"/>
        <w:ind w:right="6143"/>
        <w:jc w:val="left"/>
      </w:pPr>
      <w:r>
        <w:t>Содержание обучения в 1 классе.</w:t>
      </w:r>
      <w:r>
        <w:rPr>
          <w:spacing w:val="-57"/>
        </w:rPr>
        <w:t xml:space="preserve"> </w:t>
      </w:r>
      <w:r>
        <w:t>Обучение грамоте.</w:t>
      </w:r>
    </w:p>
    <w:p w:rsidR="00456509" w:rsidRDefault="00D11E26">
      <w:pPr>
        <w:pStyle w:val="a4"/>
        <w:spacing w:line="272" w:lineRule="exact"/>
        <w:ind w:left="1244" w:firstLine="0"/>
        <w:jc w:val="left"/>
      </w:pPr>
      <w:r>
        <w:t>Начальным</w:t>
      </w:r>
      <w:r>
        <w:rPr>
          <w:spacing w:val="6"/>
        </w:rPr>
        <w:t xml:space="preserve"> </w:t>
      </w:r>
      <w:r>
        <w:t>этапом</w:t>
      </w:r>
      <w:r>
        <w:rPr>
          <w:spacing w:val="1"/>
        </w:rPr>
        <w:t xml:space="preserve"> </w:t>
      </w:r>
      <w:r>
        <w:t>изучения</w:t>
      </w:r>
      <w:r>
        <w:rPr>
          <w:spacing w:val="12"/>
        </w:rPr>
        <w:t xml:space="preserve"> </w:t>
      </w:r>
      <w:r>
        <w:t>учебных предметов</w:t>
      </w:r>
      <w:r>
        <w:rPr>
          <w:spacing w:val="2"/>
        </w:rPr>
        <w:t xml:space="preserve"> </w:t>
      </w:r>
      <w:r>
        <w:t>«Русский</w:t>
      </w:r>
      <w:r>
        <w:rPr>
          <w:spacing w:val="5"/>
        </w:rPr>
        <w:t xml:space="preserve"> </w:t>
      </w:r>
      <w:r>
        <w:t>язык»,</w:t>
      </w:r>
      <w:r>
        <w:rPr>
          <w:spacing w:val="9"/>
        </w:rPr>
        <w:t xml:space="preserve"> </w:t>
      </w:r>
      <w:r>
        <w:t>«Литературное</w:t>
      </w:r>
      <w:r>
        <w:rPr>
          <w:spacing w:val="4"/>
        </w:rPr>
        <w:t xml:space="preserve"> </w:t>
      </w:r>
      <w:r>
        <w:t>чтение» в</w:t>
      </w:r>
    </w:p>
    <w:p w:rsidR="00456509" w:rsidRDefault="00D11E26">
      <w:pPr>
        <w:pStyle w:val="a4"/>
        <w:spacing w:before="120" w:line="350" w:lineRule="auto"/>
        <w:ind w:right="262" w:firstLine="0"/>
      </w:pPr>
      <w:r>
        <w:t>1</w:t>
      </w:r>
      <w:r>
        <w:rPr>
          <w:spacing w:val="1"/>
        </w:rPr>
        <w:t xml:space="preserve"> </w:t>
      </w:r>
      <w:r>
        <w:t>классе</w:t>
      </w:r>
      <w:r>
        <w:rPr>
          <w:spacing w:val="1"/>
        </w:rPr>
        <w:t xml:space="preserve"> </w:t>
      </w:r>
      <w:r>
        <w:t>является</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обучение</w:t>
      </w:r>
      <w:r>
        <w:rPr>
          <w:spacing w:val="1"/>
        </w:rPr>
        <w:t xml:space="preserve"> </w:t>
      </w:r>
      <w:r>
        <w:t>письму</w:t>
      </w:r>
      <w:r>
        <w:rPr>
          <w:spacing w:val="1"/>
        </w:rPr>
        <w:t xml:space="preserve"> </w:t>
      </w:r>
      <w:r>
        <w:t>идёт</w:t>
      </w:r>
      <w:r>
        <w:rPr>
          <w:spacing w:val="1"/>
        </w:rPr>
        <w:t xml:space="preserve"> </w:t>
      </w:r>
      <w:r>
        <w:t>параллельно</w:t>
      </w:r>
      <w:r>
        <w:rPr>
          <w:spacing w:val="1"/>
        </w:rPr>
        <w:t xml:space="preserve"> </w:t>
      </w:r>
      <w:r>
        <w:t>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w:t>
      </w:r>
      <w:r>
        <w:rPr>
          <w:spacing w:val="1"/>
        </w:rPr>
        <w:t xml:space="preserve"> </w:t>
      </w:r>
      <w:r>
        <w:t>9</w:t>
      </w:r>
      <w:r>
        <w:rPr>
          <w:spacing w:val="1"/>
        </w:rPr>
        <w:t xml:space="preserve"> </w:t>
      </w:r>
      <w:r>
        <w:t>часов</w:t>
      </w:r>
      <w:r>
        <w:rPr>
          <w:spacing w:val="1"/>
        </w:rPr>
        <w:t xml:space="preserve"> </w:t>
      </w:r>
      <w:r>
        <w:t>в</w:t>
      </w:r>
      <w:r>
        <w:rPr>
          <w:spacing w:val="-57"/>
        </w:rPr>
        <w:t xml:space="preserve"> </w:t>
      </w:r>
      <w:r>
        <w:t>неделю:</w:t>
      </w:r>
      <w:r>
        <w:rPr>
          <w:spacing w:val="1"/>
        </w:rPr>
        <w:t xml:space="preserve"> </w:t>
      </w:r>
      <w:r>
        <w:t>5 часов</w:t>
      </w:r>
      <w:r>
        <w:rPr>
          <w:spacing w:val="-1"/>
        </w:rPr>
        <w:t xml:space="preserve"> </w:t>
      </w:r>
      <w:r>
        <w:t>учебного предмета</w:t>
      </w:r>
      <w:r>
        <w:rPr>
          <w:spacing w:val="-4"/>
        </w:rPr>
        <w:t xml:space="preserve"> </w:t>
      </w:r>
      <w:r>
        <w:t>«Русский</w:t>
      </w:r>
      <w:r>
        <w:rPr>
          <w:spacing w:val="1"/>
        </w:rPr>
        <w:t xml:space="preserve"> </w:t>
      </w:r>
      <w:r>
        <w:t>язык»</w:t>
      </w:r>
      <w:r>
        <w:rPr>
          <w:spacing w:val="-2"/>
        </w:rPr>
        <w:t xml:space="preserve"> </w:t>
      </w:r>
      <w:r>
        <w:t>(обучение</w:t>
      </w:r>
      <w:r>
        <w:rPr>
          <w:spacing w:val="1"/>
        </w:rPr>
        <w:t xml:space="preserve"> </w:t>
      </w:r>
      <w:r>
        <w:t>письму)</w:t>
      </w:r>
      <w:r>
        <w:rPr>
          <w:spacing w:val="2"/>
        </w:rPr>
        <w:t xml:space="preserve"> </w:t>
      </w:r>
      <w:r>
        <w:t>и</w:t>
      </w:r>
      <w:r>
        <w:rPr>
          <w:spacing w:val="-3"/>
        </w:rPr>
        <w:t xml:space="preserve"> </w:t>
      </w:r>
      <w:r>
        <w:t>4</w:t>
      </w:r>
      <w:r>
        <w:rPr>
          <w:spacing w:val="-3"/>
        </w:rPr>
        <w:t xml:space="preserve"> </w:t>
      </w:r>
      <w:r>
        <w:t>часа</w:t>
      </w:r>
      <w:r>
        <w:rPr>
          <w:spacing w:val="3"/>
        </w:rPr>
        <w:t xml:space="preserve"> </w:t>
      </w:r>
      <w:r>
        <w:t>учебного</w:t>
      </w:r>
      <w:r>
        <w:rPr>
          <w:spacing w:val="1"/>
        </w:rPr>
        <w:t xml:space="preserve"> </w:t>
      </w:r>
      <w:r>
        <w:t>предмета</w:t>
      </w:r>
    </w:p>
    <w:p w:rsidR="00456509" w:rsidRDefault="00D11E26">
      <w:pPr>
        <w:pStyle w:val="a4"/>
        <w:spacing w:before="1" w:line="350" w:lineRule="auto"/>
        <w:ind w:right="267" w:firstLine="0"/>
      </w:pPr>
      <w:r>
        <w:t>«Литературное чтение» (обучение чтению). Продолжительность «Обучения грамоте» зависит 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13 до 10</w:t>
      </w:r>
      <w:r>
        <w:rPr>
          <w:spacing w:val="1"/>
        </w:rPr>
        <w:t xml:space="preserve"> </w:t>
      </w:r>
      <w:r>
        <w:t>недель.</w:t>
      </w:r>
    </w:p>
    <w:p w:rsidR="00456509" w:rsidRDefault="00D11E26">
      <w:pPr>
        <w:pStyle w:val="21"/>
        <w:spacing w:line="273" w:lineRule="exact"/>
      </w:pPr>
      <w:r>
        <w:t>Развитие речи.</w:t>
      </w:r>
    </w:p>
    <w:p w:rsidR="00456509" w:rsidRDefault="00D11E26">
      <w:pPr>
        <w:pStyle w:val="a4"/>
        <w:spacing w:before="127" w:line="355" w:lineRule="auto"/>
        <w:ind w:right="266"/>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w:t>
      </w:r>
      <w:r>
        <w:rPr>
          <w:spacing w:val="-2"/>
        </w:rPr>
        <w:t xml:space="preserve"> </w:t>
      </w:r>
      <w:r>
        <w:t>на</w:t>
      </w:r>
      <w:r>
        <w:rPr>
          <w:spacing w:val="-4"/>
        </w:rPr>
        <w:t xml:space="preserve"> </w:t>
      </w:r>
      <w:r>
        <w:t>основе</w:t>
      </w:r>
      <w:r>
        <w:rPr>
          <w:spacing w:val="1"/>
        </w:rPr>
        <w:t xml:space="preserve"> </w:t>
      </w:r>
      <w:r>
        <w:t>собственных</w:t>
      </w:r>
      <w:r>
        <w:rPr>
          <w:spacing w:val="-4"/>
        </w:rPr>
        <w:t xml:space="preserve"> </w:t>
      </w:r>
      <w:r>
        <w:t>игр,</w:t>
      </w:r>
      <w:r>
        <w:rPr>
          <w:spacing w:val="-1"/>
        </w:rPr>
        <w:t xml:space="preserve"> </w:t>
      </w:r>
      <w:r>
        <w:t>занятий.</w:t>
      </w:r>
      <w:r>
        <w:rPr>
          <w:spacing w:val="-5"/>
        </w:rPr>
        <w:t xml:space="preserve"> </w:t>
      </w:r>
      <w:r>
        <w:t>Участие в</w:t>
      </w:r>
      <w:r>
        <w:rPr>
          <w:spacing w:val="3"/>
        </w:rPr>
        <w:t xml:space="preserve"> </w:t>
      </w:r>
      <w:r>
        <w:t>диалоге.</w:t>
      </w:r>
    </w:p>
    <w:p w:rsidR="00456509" w:rsidRDefault="00D11E26">
      <w:pPr>
        <w:pStyle w:val="a4"/>
        <w:spacing w:before="4" w:line="355" w:lineRule="auto"/>
        <w:ind w:left="1244" w:right="1446" w:firstLine="0"/>
      </w:pPr>
      <w:r>
        <w:t>Понимание</w:t>
      </w:r>
      <w:r>
        <w:rPr>
          <w:spacing w:val="-9"/>
        </w:rPr>
        <w:t xml:space="preserve"> </w:t>
      </w:r>
      <w:r>
        <w:t>текста</w:t>
      </w:r>
      <w:r>
        <w:rPr>
          <w:spacing w:val="-4"/>
        </w:rPr>
        <w:t xml:space="preserve"> </w:t>
      </w:r>
      <w:r>
        <w:t>при</w:t>
      </w:r>
      <w:r>
        <w:rPr>
          <w:spacing w:val="-2"/>
        </w:rPr>
        <w:t xml:space="preserve"> </w:t>
      </w:r>
      <w:r>
        <w:t>его</w:t>
      </w:r>
      <w:r>
        <w:rPr>
          <w:spacing w:val="4"/>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2"/>
        </w:rPr>
        <w:t xml:space="preserve"> </w:t>
      </w:r>
      <w:r>
        <w:t>чтении</w:t>
      </w:r>
      <w:r>
        <w:rPr>
          <w:spacing w:val="-7"/>
        </w:rPr>
        <w:t xml:space="preserve"> </w:t>
      </w:r>
      <w:r>
        <w:t>вслух.</w:t>
      </w:r>
      <w:r>
        <w:rPr>
          <w:spacing w:val="-58"/>
        </w:rPr>
        <w:t xml:space="preserve"> </w:t>
      </w:r>
      <w:r>
        <w:t>Слово</w:t>
      </w:r>
      <w:r>
        <w:rPr>
          <w:spacing w:val="1"/>
        </w:rPr>
        <w:t xml:space="preserve"> </w:t>
      </w:r>
      <w:r>
        <w:t>и</w:t>
      </w:r>
      <w:r>
        <w:rPr>
          <w:spacing w:val="-2"/>
        </w:rPr>
        <w:t xml:space="preserve"> </w:t>
      </w:r>
      <w:r>
        <w:t>предложение.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jc w:val="left"/>
      </w:pPr>
      <w:r>
        <w:lastRenderedPageBreak/>
        <w:t>Различение</w:t>
      </w:r>
      <w:r>
        <w:rPr>
          <w:spacing w:val="26"/>
        </w:rPr>
        <w:t xml:space="preserve"> </w:t>
      </w:r>
      <w:r>
        <w:t>слова</w:t>
      </w:r>
      <w:r>
        <w:rPr>
          <w:spacing w:val="27"/>
        </w:rPr>
        <w:t xml:space="preserve"> </w:t>
      </w:r>
      <w:r>
        <w:t>и</w:t>
      </w:r>
      <w:r>
        <w:rPr>
          <w:spacing w:val="24"/>
        </w:rPr>
        <w:t xml:space="preserve"> </w:t>
      </w:r>
      <w:r>
        <w:t>предложения.</w:t>
      </w:r>
      <w:r>
        <w:rPr>
          <w:spacing w:val="30"/>
        </w:rPr>
        <w:t xml:space="preserve"> </w:t>
      </w:r>
      <w:r>
        <w:t>Работа</w:t>
      </w:r>
      <w:r>
        <w:rPr>
          <w:spacing w:val="27"/>
        </w:rPr>
        <w:t xml:space="preserve"> </w:t>
      </w:r>
      <w:r>
        <w:t>с</w:t>
      </w:r>
      <w:r>
        <w:rPr>
          <w:spacing w:val="27"/>
        </w:rPr>
        <w:t xml:space="preserve"> </w:t>
      </w:r>
      <w:r>
        <w:t>предложением:</w:t>
      </w:r>
      <w:r>
        <w:rPr>
          <w:spacing w:val="23"/>
        </w:rPr>
        <w:t xml:space="preserve"> </w:t>
      </w:r>
      <w:r>
        <w:t>выделение</w:t>
      </w:r>
      <w:r>
        <w:rPr>
          <w:spacing w:val="27"/>
        </w:rPr>
        <w:t xml:space="preserve"> </w:t>
      </w:r>
      <w:r>
        <w:t>слов,</w:t>
      </w:r>
      <w:r>
        <w:rPr>
          <w:spacing w:val="25"/>
        </w:rPr>
        <w:t xml:space="preserve"> </w:t>
      </w:r>
      <w:r>
        <w:t>изменение</w:t>
      </w:r>
      <w:r>
        <w:rPr>
          <w:spacing w:val="27"/>
        </w:rPr>
        <w:t xml:space="preserve"> </w:t>
      </w:r>
      <w:r>
        <w:t>их</w:t>
      </w:r>
      <w:r>
        <w:rPr>
          <w:spacing w:val="-57"/>
        </w:rPr>
        <w:t xml:space="preserve"> </w:t>
      </w:r>
      <w:r>
        <w:t>порядка.</w:t>
      </w:r>
    </w:p>
    <w:p w:rsidR="00456509" w:rsidRDefault="00D11E26">
      <w:pPr>
        <w:pStyle w:val="a4"/>
        <w:tabs>
          <w:tab w:val="left" w:pos="2716"/>
          <w:tab w:val="left" w:pos="3532"/>
          <w:tab w:val="left" w:pos="4122"/>
          <w:tab w:val="left" w:pos="5177"/>
          <w:tab w:val="left" w:pos="6429"/>
          <w:tab w:val="left" w:pos="7733"/>
          <w:tab w:val="left" w:pos="8338"/>
          <w:tab w:val="left" w:pos="9446"/>
        </w:tabs>
        <w:spacing w:line="355" w:lineRule="auto"/>
        <w:ind w:right="273"/>
        <w:jc w:val="left"/>
      </w:pPr>
      <w:r>
        <w:t>Восприятие</w:t>
      </w:r>
      <w:r>
        <w:tab/>
        <w:t>слова</w:t>
      </w:r>
      <w:r>
        <w:tab/>
        <w:t>как</w:t>
      </w:r>
      <w:r>
        <w:tab/>
        <w:t>объекта</w:t>
      </w:r>
      <w:r>
        <w:tab/>
        <w:t>изучения,</w:t>
      </w:r>
      <w:r>
        <w:tab/>
        <w:t>материала</w:t>
      </w:r>
      <w:r>
        <w:tab/>
        <w:t>для</w:t>
      </w:r>
      <w:r>
        <w:tab/>
        <w:t>анализа.</w:t>
      </w:r>
      <w:r>
        <w:tab/>
      </w:r>
      <w:r>
        <w:rPr>
          <w:spacing w:val="-1"/>
        </w:rPr>
        <w:t>Наблюдение</w:t>
      </w:r>
      <w:r>
        <w:rPr>
          <w:spacing w:val="-57"/>
        </w:rPr>
        <w:t xml:space="preserve"> </w:t>
      </w:r>
      <w:r>
        <w:t>над</w:t>
      </w:r>
      <w:r>
        <w:rPr>
          <w:spacing w:val="-1"/>
        </w:rPr>
        <w:t xml:space="preserve"> </w:t>
      </w:r>
      <w:r>
        <w:t>значением</w:t>
      </w:r>
      <w:r>
        <w:rPr>
          <w:spacing w:val="2"/>
        </w:rPr>
        <w:t xml:space="preserve"> </w:t>
      </w:r>
      <w:r>
        <w:t>слова.</w:t>
      </w:r>
      <w:r>
        <w:rPr>
          <w:spacing w:val="3"/>
        </w:rPr>
        <w:t xml:space="preserve"> </w:t>
      </w:r>
      <w:r>
        <w:t>Выявление слов,</w:t>
      </w:r>
      <w:r>
        <w:rPr>
          <w:spacing w:val="-2"/>
        </w:rPr>
        <w:t xml:space="preserve"> </w:t>
      </w:r>
      <w:r>
        <w:t>значение которых</w:t>
      </w:r>
      <w:r>
        <w:rPr>
          <w:spacing w:val="-4"/>
        </w:rPr>
        <w:t xml:space="preserve"> </w:t>
      </w:r>
      <w:r>
        <w:t>требует</w:t>
      </w:r>
      <w:r>
        <w:rPr>
          <w:spacing w:val="6"/>
        </w:rPr>
        <w:t xml:space="preserve"> </w:t>
      </w:r>
      <w:r>
        <w:t>уточнения.</w:t>
      </w:r>
    </w:p>
    <w:p w:rsidR="00456509" w:rsidRDefault="00D11E26">
      <w:pPr>
        <w:pStyle w:val="21"/>
        <w:jc w:val="left"/>
      </w:pPr>
      <w:r>
        <w:t>Фонетика.</w:t>
      </w:r>
    </w:p>
    <w:p w:rsidR="00456509" w:rsidRDefault="00D11E26">
      <w:pPr>
        <w:pStyle w:val="a4"/>
        <w:spacing w:before="125" w:line="355" w:lineRule="auto"/>
        <w:ind w:right="266"/>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3"/>
        </w:rPr>
        <w:t xml:space="preserve"> </w:t>
      </w:r>
      <w:r>
        <w:t>Количество</w:t>
      </w:r>
      <w:r>
        <w:rPr>
          <w:spacing w:val="2"/>
        </w:rPr>
        <w:t xml:space="preserve"> </w:t>
      </w:r>
      <w:r>
        <w:t>слогов</w:t>
      </w:r>
      <w:r>
        <w:rPr>
          <w:spacing w:val="-7"/>
        </w:rPr>
        <w:t xml:space="preserve"> </w:t>
      </w:r>
      <w:r>
        <w:t>в</w:t>
      </w:r>
      <w:r>
        <w:rPr>
          <w:spacing w:val="2"/>
        </w:rPr>
        <w:t xml:space="preserve"> </w:t>
      </w:r>
      <w:r>
        <w:t>слове.</w:t>
      </w:r>
      <w:r>
        <w:rPr>
          <w:spacing w:val="-1"/>
        </w:rPr>
        <w:t xml:space="preserve"> </w:t>
      </w:r>
      <w:r>
        <w:t>Ударный</w:t>
      </w:r>
      <w:r>
        <w:rPr>
          <w:spacing w:val="2"/>
        </w:rPr>
        <w:t xml:space="preserve"> </w:t>
      </w:r>
      <w:r>
        <w:t>слог.</w:t>
      </w:r>
    </w:p>
    <w:p w:rsidR="00456509" w:rsidRDefault="00D11E26">
      <w:pPr>
        <w:pStyle w:val="21"/>
        <w:spacing w:before="3"/>
        <w:jc w:val="left"/>
      </w:pPr>
      <w:r>
        <w:t>Графика.</w:t>
      </w:r>
    </w:p>
    <w:p w:rsidR="00456509" w:rsidRDefault="00D11E26">
      <w:pPr>
        <w:pStyle w:val="a4"/>
        <w:spacing w:before="127" w:line="355" w:lineRule="auto"/>
        <w:ind w:right="257"/>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60"/>
        </w:rPr>
        <w:t xml:space="preserve"> </w:t>
      </w:r>
      <w:r>
        <w:t>русской</w:t>
      </w:r>
      <w:r>
        <w:rPr>
          <w:spacing w:val="60"/>
        </w:rPr>
        <w:t xml:space="preserve"> </w:t>
      </w:r>
      <w:r>
        <w:t>графики.</w:t>
      </w:r>
      <w:r>
        <w:rPr>
          <w:spacing w:val="-57"/>
        </w:rPr>
        <w:t xml:space="preserve"> </w:t>
      </w:r>
      <w:r>
        <w:t>Буквы гласных как показатель твёрдости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2"/>
        </w:rPr>
        <w:t xml:space="preserve"> </w:t>
      </w:r>
      <w:r>
        <w:t>букв</w:t>
      </w:r>
      <w:r>
        <w:rPr>
          <w:spacing w:val="3"/>
        </w:rPr>
        <w:t xml:space="preserve"> </w:t>
      </w:r>
      <w:r>
        <w:t>в</w:t>
      </w:r>
      <w:r>
        <w:rPr>
          <w:spacing w:val="3"/>
        </w:rPr>
        <w:t xml:space="preserve"> </w:t>
      </w:r>
      <w:r>
        <w:t>русском</w:t>
      </w:r>
      <w:r>
        <w:rPr>
          <w:spacing w:val="2"/>
        </w:rPr>
        <w:t xml:space="preserve"> </w:t>
      </w:r>
      <w:r>
        <w:t>алфавите.</w:t>
      </w:r>
    </w:p>
    <w:p w:rsidR="00456509" w:rsidRDefault="00D11E26">
      <w:pPr>
        <w:pStyle w:val="21"/>
        <w:spacing w:before="3"/>
        <w:jc w:val="left"/>
      </w:pPr>
      <w:r>
        <w:t>Чтение.</w:t>
      </w:r>
    </w:p>
    <w:p w:rsidR="00456509" w:rsidRDefault="00D11E26">
      <w:pPr>
        <w:pStyle w:val="a4"/>
        <w:spacing w:before="128" w:line="355" w:lineRule="auto"/>
        <w:ind w:right="262"/>
      </w:pPr>
      <w:r>
        <w:t>Слоговое чтение (ориентация на букву, обозначающую гласный звук). Плавное 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456509" w:rsidRDefault="00D11E26">
      <w:pPr>
        <w:pStyle w:val="a4"/>
        <w:spacing w:before="3" w:line="355" w:lineRule="auto"/>
        <w:ind w:right="270"/>
      </w:pPr>
      <w:r>
        <w:t>Орфоэпическое чтение (при переходе к чтению целыми словами). Орфографическое чтение</w:t>
      </w:r>
      <w:r>
        <w:rPr>
          <w:spacing w:val="-57"/>
        </w:rPr>
        <w:t xml:space="preserve"> </w:t>
      </w:r>
      <w:r>
        <w:t>(проговаривание)</w:t>
      </w:r>
      <w:r>
        <w:rPr>
          <w:spacing w:val="-3"/>
        </w:rPr>
        <w:t xml:space="preserve"> </w:t>
      </w:r>
      <w:r>
        <w:t>как</w:t>
      </w:r>
      <w:r>
        <w:rPr>
          <w:spacing w:val="-2"/>
        </w:rPr>
        <w:t xml:space="preserve"> </w:t>
      </w:r>
      <w:r>
        <w:t>средство</w:t>
      </w:r>
      <w:r>
        <w:rPr>
          <w:spacing w:val="1"/>
        </w:rPr>
        <w:t xml:space="preserve"> </w:t>
      </w:r>
      <w:r>
        <w:t>самоконтроля</w:t>
      </w:r>
      <w:r>
        <w:rPr>
          <w:spacing w:val="-5"/>
        </w:rPr>
        <w:t xml:space="preserve"> </w:t>
      </w:r>
      <w:r>
        <w:t>при</w:t>
      </w:r>
      <w:r>
        <w:rPr>
          <w:spacing w:val="2"/>
        </w:rPr>
        <w:t xml:space="preserve"> </w:t>
      </w:r>
      <w:r>
        <w:t>письме</w:t>
      </w:r>
      <w:r>
        <w:rPr>
          <w:spacing w:val="-1"/>
        </w:rPr>
        <w:t xml:space="preserve"> </w:t>
      </w:r>
      <w:r>
        <w:t>под</w:t>
      </w:r>
      <w:r>
        <w:rPr>
          <w:spacing w:val="-2"/>
        </w:rPr>
        <w:t xml:space="preserve"> </w:t>
      </w:r>
      <w:r>
        <w:t>диктовку и</w:t>
      </w:r>
      <w:r>
        <w:rPr>
          <w:spacing w:val="1"/>
        </w:rPr>
        <w:t xml:space="preserve"> </w:t>
      </w:r>
      <w:r>
        <w:t>при</w:t>
      </w:r>
      <w:r>
        <w:rPr>
          <w:spacing w:val="2"/>
        </w:rPr>
        <w:t xml:space="preserve"> </w:t>
      </w:r>
      <w:r>
        <w:t>списывании.</w:t>
      </w:r>
    </w:p>
    <w:p w:rsidR="00456509" w:rsidRDefault="00D11E26">
      <w:pPr>
        <w:pStyle w:val="21"/>
        <w:spacing w:before="4"/>
        <w:jc w:val="left"/>
      </w:pPr>
      <w:r>
        <w:t>Письмо.</w:t>
      </w:r>
    </w:p>
    <w:p w:rsidR="00456509" w:rsidRDefault="00D11E26">
      <w:pPr>
        <w:pStyle w:val="a4"/>
        <w:spacing w:before="127"/>
        <w:ind w:left="1244" w:firstLine="0"/>
        <w:jc w:val="left"/>
      </w:pPr>
      <w:r>
        <w:t>Ориентация</w:t>
      </w:r>
      <w:r>
        <w:rPr>
          <w:spacing w:val="65"/>
        </w:rPr>
        <w:t xml:space="preserve"> </w:t>
      </w:r>
      <w:r>
        <w:t xml:space="preserve">на  </w:t>
      </w:r>
      <w:r>
        <w:rPr>
          <w:spacing w:val="4"/>
        </w:rPr>
        <w:t xml:space="preserve"> </w:t>
      </w:r>
      <w:r>
        <w:t xml:space="preserve">пространстве  </w:t>
      </w:r>
      <w:r>
        <w:rPr>
          <w:spacing w:val="4"/>
        </w:rPr>
        <w:t xml:space="preserve"> </w:t>
      </w:r>
      <w:r>
        <w:t>листа</w:t>
      </w:r>
      <w:r>
        <w:rPr>
          <w:spacing w:val="119"/>
        </w:rPr>
        <w:t xml:space="preserve"> </w:t>
      </w:r>
      <w:r>
        <w:t xml:space="preserve">в  </w:t>
      </w:r>
      <w:r>
        <w:rPr>
          <w:spacing w:val="7"/>
        </w:rPr>
        <w:t xml:space="preserve"> </w:t>
      </w:r>
      <w:r>
        <w:t xml:space="preserve">тетради  </w:t>
      </w:r>
      <w:r>
        <w:rPr>
          <w:spacing w:val="5"/>
        </w:rPr>
        <w:t xml:space="preserve"> </w:t>
      </w:r>
      <w:r>
        <w:t xml:space="preserve">и  </w:t>
      </w:r>
      <w:r>
        <w:rPr>
          <w:spacing w:val="5"/>
        </w:rPr>
        <w:t xml:space="preserve"> </w:t>
      </w:r>
      <w:r>
        <w:t xml:space="preserve">на  </w:t>
      </w:r>
      <w:r>
        <w:rPr>
          <w:spacing w:val="4"/>
        </w:rPr>
        <w:t xml:space="preserve"> </w:t>
      </w:r>
      <w:r>
        <w:t xml:space="preserve">пространстве  </w:t>
      </w:r>
      <w:r>
        <w:rPr>
          <w:spacing w:val="5"/>
        </w:rPr>
        <w:t xml:space="preserve"> </w:t>
      </w:r>
      <w:r>
        <w:t xml:space="preserve">классной  </w:t>
      </w:r>
      <w:r>
        <w:rPr>
          <w:spacing w:val="5"/>
        </w:rPr>
        <w:t xml:space="preserve"> </w:t>
      </w:r>
      <w:r>
        <w:t>доски.</w:t>
      </w:r>
    </w:p>
    <w:p w:rsidR="00456509" w:rsidRDefault="00D11E26">
      <w:pPr>
        <w:pStyle w:val="a4"/>
        <w:spacing w:before="132"/>
        <w:ind w:firstLine="0"/>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456509" w:rsidRDefault="00D11E26">
      <w:pPr>
        <w:pStyle w:val="a4"/>
        <w:spacing w:before="133" w:line="355" w:lineRule="auto"/>
        <w:ind w:right="269"/>
      </w:pPr>
      <w:r>
        <w:t>Начертание письменных прописных и строчных букв. Письмо разборчивым, аккуратным</w:t>
      </w:r>
      <w:r>
        <w:rPr>
          <w:spacing w:val="1"/>
        </w:rPr>
        <w:t xml:space="preserve"> </w:t>
      </w:r>
      <w:r>
        <w:t>почерком. Понимание функции небуквенных графических средств: пробела между словами, знака</w:t>
      </w:r>
      <w:r>
        <w:rPr>
          <w:spacing w:val="1"/>
        </w:rPr>
        <w:t xml:space="preserve"> </w:t>
      </w:r>
      <w:r>
        <w:t>переноса.</w:t>
      </w:r>
      <w:r>
        <w:rPr>
          <w:spacing w:val="1"/>
        </w:rPr>
        <w:t xml:space="preserve"> </w:t>
      </w:r>
      <w:r>
        <w:t>Письмо</w:t>
      </w:r>
      <w:r>
        <w:rPr>
          <w:spacing w:val="1"/>
        </w:rPr>
        <w:t xml:space="preserve"> </w:t>
      </w:r>
      <w:r>
        <w:t>под диктовку 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w:t>
      </w:r>
      <w:r>
        <w:rPr>
          <w:spacing w:val="1"/>
        </w:rPr>
        <w:t xml:space="preserve"> </w:t>
      </w:r>
      <w:r>
        <w:t>с их</w:t>
      </w:r>
      <w:r>
        <w:rPr>
          <w:spacing w:val="1"/>
        </w:rPr>
        <w:t xml:space="preserve"> </w:t>
      </w:r>
      <w:r>
        <w:t>произношением.</w:t>
      </w:r>
      <w:r>
        <w:rPr>
          <w:spacing w:val="-2"/>
        </w:rPr>
        <w:t xml:space="preserve"> </w:t>
      </w:r>
      <w:r>
        <w:t>Приёмы</w:t>
      </w:r>
      <w:r>
        <w:rPr>
          <w:spacing w:val="2"/>
        </w:rPr>
        <w:t xml:space="preserve"> </w:t>
      </w:r>
      <w:r>
        <w:t>и</w:t>
      </w:r>
      <w:r>
        <w:rPr>
          <w:spacing w:val="-3"/>
        </w:rPr>
        <w:t xml:space="preserve"> </w:t>
      </w:r>
      <w:r>
        <w:t>последовательность</w:t>
      </w:r>
      <w:r>
        <w:rPr>
          <w:spacing w:val="-2"/>
        </w:rPr>
        <w:t xml:space="preserve"> </w:t>
      </w:r>
      <w:r>
        <w:t>правильного</w:t>
      </w:r>
      <w:r>
        <w:rPr>
          <w:spacing w:val="1"/>
        </w:rPr>
        <w:t xml:space="preserve"> </w:t>
      </w:r>
      <w:r>
        <w:t>списывания</w:t>
      </w:r>
      <w:r>
        <w:rPr>
          <w:spacing w:val="-3"/>
        </w:rPr>
        <w:t xml:space="preserve"> </w:t>
      </w:r>
      <w:r>
        <w:t>текста.</w:t>
      </w:r>
    </w:p>
    <w:p w:rsidR="00456509" w:rsidRDefault="00D11E26">
      <w:pPr>
        <w:pStyle w:val="21"/>
        <w:spacing w:before="3"/>
      </w:pPr>
      <w:r>
        <w:t>Орфография</w:t>
      </w:r>
      <w:r>
        <w:rPr>
          <w:spacing w:val="-1"/>
        </w:rPr>
        <w:t xml:space="preserve"> </w:t>
      </w:r>
      <w:r>
        <w:t>и</w:t>
      </w:r>
      <w:r>
        <w:rPr>
          <w:spacing w:val="-4"/>
        </w:rPr>
        <w:t xml:space="preserve"> </w:t>
      </w:r>
      <w:r>
        <w:t>пунктуация.</w:t>
      </w:r>
    </w:p>
    <w:p w:rsidR="00456509" w:rsidRDefault="00D11E26">
      <w:pPr>
        <w:pStyle w:val="a4"/>
        <w:spacing w:before="128" w:line="355" w:lineRule="auto"/>
        <w:ind w:right="263"/>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 прописная</w:t>
      </w:r>
      <w:r>
        <w:rPr>
          <w:spacing w:val="1"/>
        </w:rPr>
        <w:t xml:space="preserve"> </w:t>
      </w:r>
      <w:r>
        <w:t>буква</w:t>
      </w:r>
      <w:r>
        <w:rPr>
          <w:spacing w:val="6"/>
        </w:rPr>
        <w:t xml:space="preserve"> </w:t>
      </w:r>
      <w:r>
        <w:t>в</w:t>
      </w:r>
      <w:r>
        <w:rPr>
          <w:spacing w:val="10"/>
        </w:rPr>
        <w:t xml:space="preserve"> </w:t>
      </w:r>
      <w:r>
        <w:t>начале</w:t>
      </w:r>
      <w:r>
        <w:rPr>
          <w:spacing w:val="8"/>
        </w:rPr>
        <w:t xml:space="preserve"> </w:t>
      </w:r>
      <w:r>
        <w:t>предложения,</w:t>
      </w:r>
      <w:r>
        <w:rPr>
          <w:spacing w:val="5"/>
        </w:rPr>
        <w:t xml:space="preserve"> </w:t>
      </w:r>
      <w:r>
        <w:t>в</w:t>
      </w:r>
      <w:r>
        <w:rPr>
          <w:spacing w:val="5"/>
        </w:rPr>
        <w:t xml:space="preserve"> </w:t>
      </w:r>
      <w:r>
        <w:t>именах</w:t>
      </w:r>
      <w:r>
        <w:rPr>
          <w:spacing w:val="3"/>
        </w:rPr>
        <w:t xml:space="preserve"> </w:t>
      </w:r>
      <w:r>
        <w:t>собственных</w:t>
      </w:r>
      <w:r>
        <w:rPr>
          <w:spacing w:val="3"/>
        </w:rPr>
        <w:t xml:space="preserve"> </w:t>
      </w:r>
      <w:r>
        <w:t>(имена</w:t>
      </w:r>
      <w:r>
        <w:rPr>
          <w:spacing w:val="3"/>
        </w:rPr>
        <w:t xml:space="preserve"> </w:t>
      </w:r>
      <w:r>
        <w:t>людей,</w:t>
      </w:r>
      <w:r>
        <w:rPr>
          <w:spacing w:val="10"/>
        </w:rPr>
        <w:t xml:space="preserve"> </w:t>
      </w:r>
      <w:r>
        <w:t>клички</w:t>
      </w:r>
      <w:r>
        <w:rPr>
          <w:spacing w:val="4"/>
        </w:rPr>
        <w:t xml:space="preserve"> </w:t>
      </w:r>
      <w:r>
        <w:t>животных);</w:t>
      </w:r>
      <w:r>
        <w:rPr>
          <w:spacing w:val="3"/>
        </w:rPr>
        <w:t xml:space="preserve"> </w:t>
      </w:r>
      <w:r>
        <w:t>перенос</w:t>
      </w:r>
      <w:r>
        <w:rPr>
          <w:spacing w:val="3"/>
        </w:rPr>
        <w:t xml:space="preserve"> </w:t>
      </w:r>
      <w:r>
        <w:t>по</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слогам</w:t>
      </w:r>
      <w:r>
        <w:rPr>
          <w:spacing w:val="-2"/>
        </w:rPr>
        <w:t xml:space="preserve"> </w:t>
      </w:r>
      <w:r>
        <w:t>слов</w:t>
      </w:r>
      <w:r>
        <w:rPr>
          <w:spacing w:val="-4"/>
        </w:rPr>
        <w:t xml:space="preserve"> </w:t>
      </w:r>
      <w:r>
        <w:t>без</w:t>
      </w:r>
      <w:r>
        <w:rPr>
          <w:spacing w:val="-1"/>
        </w:rPr>
        <w:t xml:space="preserve"> </w:t>
      </w:r>
      <w:r>
        <w:t>стечения</w:t>
      </w:r>
      <w:r>
        <w:rPr>
          <w:spacing w:val="-2"/>
        </w:rPr>
        <w:t xml:space="preserve"> </w:t>
      </w:r>
      <w:r>
        <w:t>согласных;</w:t>
      </w:r>
      <w:r>
        <w:rPr>
          <w:spacing w:val="-7"/>
        </w:rPr>
        <w:t xml:space="preserve"> </w:t>
      </w:r>
      <w:r>
        <w:t>знаки</w:t>
      </w:r>
      <w:r>
        <w:rPr>
          <w:spacing w:val="-1"/>
        </w:rPr>
        <w:t xml:space="preserve"> </w:t>
      </w:r>
      <w:r>
        <w:t>препинания</w:t>
      </w:r>
      <w:r>
        <w:rPr>
          <w:spacing w:val="-6"/>
        </w:rPr>
        <w:t xml:space="preserve"> </w:t>
      </w:r>
      <w:r>
        <w:t>в</w:t>
      </w:r>
      <w:r>
        <w:rPr>
          <w:spacing w:val="-2"/>
        </w:rPr>
        <w:t xml:space="preserve"> </w:t>
      </w:r>
      <w:r>
        <w:t>конце</w:t>
      </w:r>
      <w:r>
        <w:rPr>
          <w:spacing w:val="-2"/>
        </w:rPr>
        <w:t xml:space="preserve"> </w:t>
      </w:r>
      <w:r>
        <w:t>предложения.</w:t>
      </w:r>
    </w:p>
    <w:p w:rsidR="00456509" w:rsidRDefault="00D11E26">
      <w:pPr>
        <w:pStyle w:val="21"/>
        <w:spacing w:before="142" w:line="355" w:lineRule="auto"/>
        <w:ind w:right="7012"/>
        <w:jc w:val="left"/>
      </w:pPr>
      <w:r>
        <w:t>Систематический курс.</w:t>
      </w:r>
      <w:r>
        <w:rPr>
          <w:spacing w:val="1"/>
        </w:rPr>
        <w:t xml:space="preserve"> </w:t>
      </w:r>
      <w:r>
        <w:t>Общие</w:t>
      </w:r>
      <w:r>
        <w:rPr>
          <w:spacing w:val="-6"/>
        </w:rPr>
        <w:t xml:space="preserve"> </w:t>
      </w:r>
      <w:r>
        <w:t>сведения</w:t>
      </w:r>
      <w:r>
        <w:rPr>
          <w:spacing w:val="-5"/>
        </w:rPr>
        <w:t xml:space="preserve"> </w:t>
      </w:r>
      <w:r>
        <w:t>о</w:t>
      </w:r>
      <w:r>
        <w:rPr>
          <w:spacing w:val="-5"/>
        </w:rPr>
        <w:t xml:space="preserve"> </w:t>
      </w:r>
      <w:r>
        <w:t>языке.</w:t>
      </w:r>
    </w:p>
    <w:p w:rsidR="00456509" w:rsidRDefault="00D11E26">
      <w:pPr>
        <w:pStyle w:val="a4"/>
        <w:spacing w:line="271" w:lineRule="exact"/>
        <w:ind w:left="1244" w:firstLine="0"/>
        <w:jc w:val="left"/>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456509" w:rsidRDefault="00D11E26">
      <w:pPr>
        <w:pStyle w:val="21"/>
        <w:spacing w:before="137"/>
        <w:jc w:val="left"/>
      </w:pPr>
      <w:r>
        <w:t>Фонетика.</w:t>
      </w:r>
    </w:p>
    <w:p w:rsidR="00456509" w:rsidRDefault="00D11E26">
      <w:pPr>
        <w:pStyle w:val="a4"/>
        <w:spacing w:before="127" w:line="355" w:lineRule="auto"/>
        <w:ind w:right="266"/>
      </w:pPr>
      <w:r>
        <w:t>Звуки речи. Гласные и согласные звуки, их различение. Ударение в слове. Гласные ударные</w:t>
      </w:r>
      <w:r>
        <w:rPr>
          <w:spacing w:val="-57"/>
        </w:rPr>
        <w:t xml:space="preserve"> </w:t>
      </w:r>
      <w:r>
        <w:t>и безударные. Твёрдые и мягкие согласные звуки, их различение. Звонкие и глухие согласные</w:t>
      </w:r>
      <w:r>
        <w:rPr>
          <w:spacing w:val="1"/>
        </w:rPr>
        <w:t xml:space="preserve"> </w:t>
      </w:r>
      <w:r>
        <w:t>звуки,</w:t>
      </w:r>
      <w:r>
        <w:rPr>
          <w:spacing w:val="2"/>
        </w:rPr>
        <w:t xml:space="preserve"> </w:t>
      </w:r>
      <w:r>
        <w:t>их</w:t>
      </w:r>
      <w:r>
        <w:rPr>
          <w:spacing w:val="-5"/>
        </w:rPr>
        <w:t xml:space="preserve"> </w:t>
      </w:r>
      <w:r>
        <w:t>различение.</w:t>
      </w:r>
      <w:r>
        <w:rPr>
          <w:spacing w:val="-3"/>
        </w:rPr>
        <w:t xml:space="preserve"> </w:t>
      </w:r>
      <w:r>
        <w:t>Согласный</w:t>
      </w:r>
      <w:r>
        <w:rPr>
          <w:spacing w:val="-4"/>
        </w:rPr>
        <w:t xml:space="preserve"> </w:t>
      </w:r>
      <w:r>
        <w:t>звук</w:t>
      </w:r>
      <w:r>
        <w:rPr>
          <w:spacing w:val="-2"/>
        </w:rPr>
        <w:t xml:space="preserve"> </w:t>
      </w:r>
      <w:r>
        <w:t>[й’]</w:t>
      </w:r>
      <w:r>
        <w:rPr>
          <w:spacing w:val="1"/>
        </w:rPr>
        <w:t xml:space="preserve"> </w:t>
      </w:r>
      <w:r>
        <w:t>и</w:t>
      </w:r>
      <w:r>
        <w:rPr>
          <w:spacing w:val="-3"/>
        </w:rPr>
        <w:t xml:space="preserve"> </w:t>
      </w:r>
      <w:r>
        <w:t>гласный</w:t>
      </w:r>
      <w:r>
        <w:rPr>
          <w:spacing w:val="1"/>
        </w:rPr>
        <w:t xml:space="preserve"> </w:t>
      </w:r>
      <w:r>
        <w:t>звук</w:t>
      </w:r>
      <w:r>
        <w:rPr>
          <w:spacing w:val="-2"/>
        </w:rPr>
        <w:t xml:space="preserve"> </w:t>
      </w:r>
      <w:r>
        <w:t>[и].</w:t>
      </w:r>
      <w:r>
        <w:rPr>
          <w:spacing w:val="-3"/>
        </w:rPr>
        <w:t xml:space="preserve"> </w:t>
      </w:r>
      <w:r>
        <w:t>Шипящие</w:t>
      </w:r>
      <w:r>
        <w:rPr>
          <w:spacing w:val="-1"/>
        </w:rPr>
        <w:t xml:space="preserve"> </w:t>
      </w:r>
      <w:r>
        <w:t>[ж],</w:t>
      </w:r>
      <w:r>
        <w:rPr>
          <w:spacing w:val="2"/>
        </w:rPr>
        <w:t xml:space="preserve"> </w:t>
      </w:r>
      <w:r>
        <w:t>[ш],</w:t>
      </w:r>
      <w:r>
        <w:rPr>
          <w:spacing w:val="-3"/>
        </w:rPr>
        <w:t xml:space="preserve"> </w:t>
      </w:r>
      <w:r>
        <w:t>[ч’],</w:t>
      </w:r>
      <w:r>
        <w:rPr>
          <w:spacing w:val="-2"/>
        </w:rPr>
        <w:t xml:space="preserve"> </w:t>
      </w:r>
      <w:r>
        <w:t>[щ’].</w:t>
      </w:r>
    </w:p>
    <w:p w:rsidR="00456509" w:rsidRDefault="00D11E26">
      <w:pPr>
        <w:pStyle w:val="a4"/>
        <w:spacing w:line="355" w:lineRule="auto"/>
        <w:ind w:right="271"/>
      </w:pPr>
      <w:r>
        <w:t>Слог.</w:t>
      </w:r>
      <w:r>
        <w:rPr>
          <w:spacing w:val="1"/>
        </w:rPr>
        <w:t xml:space="preserve"> </w:t>
      </w:r>
      <w:r>
        <w:t>Количество слогов в</w:t>
      </w:r>
      <w:r>
        <w:rPr>
          <w:spacing w:val="1"/>
        </w:rPr>
        <w:t xml:space="preserve"> </w:t>
      </w:r>
      <w:r>
        <w:t>слове.</w:t>
      </w:r>
      <w:r>
        <w:rPr>
          <w:spacing w:val="60"/>
        </w:rPr>
        <w:t xml:space="preserve"> </w:t>
      </w:r>
      <w:r>
        <w:t>Ударный слог. Деление слов на слоги (простые случаи,</w:t>
      </w:r>
      <w:r>
        <w:rPr>
          <w:spacing w:val="1"/>
        </w:rPr>
        <w:t xml:space="preserve"> </w:t>
      </w:r>
      <w:r>
        <w:t>без</w:t>
      </w:r>
      <w:r>
        <w:rPr>
          <w:spacing w:val="2"/>
        </w:rPr>
        <w:t xml:space="preserve"> </w:t>
      </w:r>
      <w:r>
        <w:t>стечения</w:t>
      </w:r>
      <w:r>
        <w:rPr>
          <w:spacing w:val="2"/>
        </w:rPr>
        <w:t xml:space="preserve"> </w:t>
      </w:r>
      <w:r>
        <w:t>согласных).</w:t>
      </w:r>
    </w:p>
    <w:p w:rsidR="00456509" w:rsidRDefault="00D11E26">
      <w:pPr>
        <w:pStyle w:val="21"/>
        <w:spacing w:before="3"/>
        <w:jc w:val="left"/>
      </w:pPr>
      <w:r>
        <w:t>Графика.</w:t>
      </w:r>
    </w:p>
    <w:p w:rsidR="00456509" w:rsidRDefault="00D11E26">
      <w:pPr>
        <w:pStyle w:val="a4"/>
        <w:spacing w:before="127" w:line="355" w:lineRule="auto"/>
        <w:ind w:right="267"/>
      </w:pPr>
      <w:r>
        <w:t>Звук</w:t>
      </w:r>
      <w:r>
        <w:rPr>
          <w:spacing w:val="1"/>
        </w:rPr>
        <w:t xml:space="preserve"> </w:t>
      </w:r>
      <w:r>
        <w:t>и</w:t>
      </w:r>
      <w:r>
        <w:rPr>
          <w:spacing w:val="1"/>
        </w:rPr>
        <w:t xml:space="preserve"> </w:t>
      </w:r>
      <w:r>
        <w:t>буква.</w:t>
      </w:r>
      <w:r>
        <w:rPr>
          <w:spacing w:val="1"/>
        </w:rPr>
        <w:t xml:space="preserve"> </w:t>
      </w:r>
      <w:r>
        <w:t>Различение 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60"/>
        </w:rPr>
        <w:t xml:space="preserve"> </w:t>
      </w:r>
      <w:r>
        <w:t>согласных</w:t>
      </w:r>
      <w:r>
        <w:rPr>
          <w:spacing w:val="1"/>
        </w:rPr>
        <w:t xml:space="preserve"> </w:t>
      </w:r>
      <w:r>
        <w:t>звуков буквами а, о, у, ы, э; слова с буквой э. Обозначение на письме мягкости согласных 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2"/>
        </w:rPr>
        <w:t xml:space="preserve"> </w:t>
      </w:r>
      <w:r>
        <w:t>конце</w:t>
      </w:r>
      <w:r>
        <w:rPr>
          <w:spacing w:val="-4"/>
        </w:rPr>
        <w:t xml:space="preserve"> </w:t>
      </w:r>
      <w:r>
        <w:t>слова.</w:t>
      </w:r>
    </w:p>
    <w:p w:rsidR="00456509" w:rsidRDefault="00D11E26">
      <w:pPr>
        <w:pStyle w:val="a4"/>
        <w:spacing w:line="355" w:lineRule="auto"/>
        <w:ind w:left="1244" w:right="347" w:firstLine="0"/>
      </w:pPr>
      <w:r>
        <w:t>Установление</w:t>
      </w:r>
      <w:r>
        <w:rPr>
          <w:spacing w:val="-7"/>
        </w:rPr>
        <w:t xml:space="preserve"> </w:t>
      </w:r>
      <w:r>
        <w:t>соотношения звукового</w:t>
      </w:r>
      <w:r>
        <w:rPr>
          <w:spacing w:val="-1"/>
        </w:rPr>
        <w:t xml:space="preserve"> </w:t>
      </w:r>
      <w:r>
        <w:t>и</w:t>
      </w:r>
      <w:r>
        <w:rPr>
          <w:spacing w:val="-4"/>
        </w:rPr>
        <w:t xml:space="preserve"> </w:t>
      </w:r>
      <w:r>
        <w:t>буквенного</w:t>
      </w:r>
      <w:r>
        <w:rPr>
          <w:spacing w:val="4"/>
        </w:rPr>
        <w:t xml:space="preserve"> </w:t>
      </w:r>
      <w:r>
        <w:t>состава</w:t>
      </w:r>
      <w:r>
        <w:rPr>
          <w:spacing w:val="-7"/>
        </w:rPr>
        <w:t xml:space="preserve"> </w:t>
      </w:r>
      <w:r>
        <w:t>слова</w:t>
      </w:r>
      <w:r>
        <w:rPr>
          <w:spacing w:val="-6"/>
        </w:rPr>
        <w:t xml:space="preserve"> </w:t>
      </w:r>
      <w:r>
        <w:t>в</w:t>
      </w:r>
      <w:r>
        <w:rPr>
          <w:spacing w:val="1"/>
        </w:rPr>
        <w:t xml:space="preserve"> </w:t>
      </w:r>
      <w:r>
        <w:t>словах</w:t>
      </w:r>
      <w:r>
        <w:rPr>
          <w:spacing w:val="-6"/>
        </w:rPr>
        <w:t xml:space="preserve"> </w:t>
      </w:r>
      <w:r>
        <w:t>типа</w:t>
      </w:r>
      <w:r>
        <w:rPr>
          <w:spacing w:val="-6"/>
        </w:rPr>
        <w:t xml:space="preserve"> </w:t>
      </w:r>
      <w:r>
        <w:t>стол,</w:t>
      </w:r>
      <w:r>
        <w:rPr>
          <w:spacing w:val="-2"/>
        </w:rPr>
        <w:t xml:space="preserve"> </w:t>
      </w:r>
      <w:r>
        <w:t>конь.</w:t>
      </w:r>
      <w:r>
        <w:rPr>
          <w:spacing w:val="-58"/>
        </w:rPr>
        <w:t xml:space="preserve"> </w:t>
      </w:r>
      <w:r>
        <w:t>Небуквенные графические средства:</w:t>
      </w:r>
      <w:r>
        <w:rPr>
          <w:spacing w:val="1"/>
        </w:rPr>
        <w:t xml:space="preserve"> </w:t>
      </w:r>
      <w:r>
        <w:t>пробел</w:t>
      </w:r>
      <w:r>
        <w:rPr>
          <w:spacing w:val="1"/>
        </w:rPr>
        <w:t xml:space="preserve"> </w:t>
      </w:r>
      <w:r>
        <w:t>между</w:t>
      </w:r>
      <w:r>
        <w:rPr>
          <w:spacing w:val="-8"/>
        </w:rPr>
        <w:t xml:space="preserve"> </w:t>
      </w:r>
      <w:r>
        <w:t>словами,</w:t>
      </w:r>
      <w:r>
        <w:rPr>
          <w:spacing w:val="3"/>
        </w:rPr>
        <w:t xml:space="preserve"> </w:t>
      </w:r>
      <w:r>
        <w:t>знак</w:t>
      </w:r>
      <w:r>
        <w:rPr>
          <w:spacing w:val="-1"/>
        </w:rPr>
        <w:t xml:space="preserve"> </w:t>
      </w:r>
      <w:r>
        <w:t>переноса.</w:t>
      </w:r>
    </w:p>
    <w:p w:rsidR="00456509" w:rsidRDefault="00D11E26">
      <w:pPr>
        <w:pStyle w:val="a4"/>
        <w:spacing w:line="355" w:lineRule="auto"/>
        <w:jc w:val="left"/>
      </w:pPr>
      <w:r>
        <w:t>Русский</w:t>
      </w:r>
      <w:r>
        <w:rPr>
          <w:spacing w:val="52"/>
        </w:rPr>
        <w:t xml:space="preserve"> </w:t>
      </w:r>
      <w:r>
        <w:t>алфавит:</w:t>
      </w:r>
      <w:r>
        <w:rPr>
          <w:spacing w:val="52"/>
        </w:rPr>
        <w:t xml:space="preserve"> </w:t>
      </w:r>
      <w:r>
        <w:t>правильное</w:t>
      </w:r>
      <w:r>
        <w:rPr>
          <w:spacing w:val="46"/>
        </w:rPr>
        <w:t xml:space="preserve"> </w:t>
      </w:r>
      <w:r>
        <w:t>название</w:t>
      </w:r>
      <w:r>
        <w:rPr>
          <w:spacing w:val="46"/>
        </w:rPr>
        <w:t xml:space="preserve"> </w:t>
      </w:r>
      <w:r>
        <w:t>букв,</w:t>
      </w:r>
      <w:r>
        <w:rPr>
          <w:spacing w:val="49"/>
        </w:rPr>
        <w:t xml:space="preserve"> </w:t>
      </w:r>
      <w:r>
        <w:t>их</w:t>
      </w:r>
      <w:r>
        <w:rPr>
          <w:spacing w:val="47"/>
        </w:rPr>
        <w:t xml:space="preserve"> </w:t>
      </w:r>
      <w:r>
        <w:t>последовательность.</w:t>
      </w:r>
      <w:r>
        <w:rPr>
          <w:spacing w:val="49"/>
        </w:rPr>
        <w:t xml:space="preserve"> </w:t>
      </w:r>
      <w:r>
        <w:t>Использование</w:t>
      </w:r>
      <w:r>
        <w:rPr>
          <w:spacing w:val="-57"/>
        </w:rPr>
        <w:t xml:space="preserve"> </w:t>
      </w:r>
      <w:r>
        <w:t>алфавита для</w:t>
      </w:r>
      <w:r>
        <w:rPr>
          <w:spacing w:val="2"/>
        </w:rPr>
        <w:t xml:space="preserve"> </w:t>
      </w:r>
      <w:r>
        <w:t>упорядочения</w:t>
      </w:r>
      <w:r>
        <w:rPr>
          <w:spacing w:val="2"/>
        </w:rPr>
        <w:t xml:space="preserve"> </w:t>
      </w:r>
      <w:r>
        <w:t>списка</w:t>
      </w:r>
      <w:r>
        <w:rPr>
          <w:spacing w:val="1"/>
        </w:rPr>
        <w:t xml:space="preserve"> </w:t>
      </w:r>
      <w:r>
        <w:t>слов.</w:t>
      </w:r>
    </w:p>
    <w:p w:rsidR="00456509" w:rsidRDefault="00D11E26">
      <w:pPr>
        <w:pStyle w:val="21"/>
        <w:spacing w:before="3"/>
        <w:jc w:val="left"/>
      </w:pPr>
      <w:r>
        <w:t>Орфоэпия.</w:t>
      </w:r>
    </w:p>
    <w:p w:rsidR="00456509" w:rsidRDefault="00D11E26">
      <w:pPr>
        <w:pStyle w:val="a4"/>
        <w:spacing w:before="127"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456509" w:rsidRDefault="00D11E26">
      <w:pPr>
        <w:pStyle w:val="21"/>
        <w:spacing w:before="8"/>
        <w:jc w:val="left"/>
      </w:pPr>
      <w:r>
        <w:t>Лексика.</w:t>
      </w:r>
    </w:p>
    <w:p w:rsidR="00456509" w:rsidRDefault="00D11E26">
      <w:pPr>
        <w:pStyle w:val="a4"/>
        <w:spacing w:before="128"/>
        <w:ind w:left="1244"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456509" w:rsidRDefault="00D11E26">
      <w:pPr>
        <w:pStyle w:val="a4"/>
        <w:spacing w:before="132" w:line="355" w:lineRule="auto"/>
        <w:ind w:left="1244" w:firstLine="0"/>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7"/>
        </w:rPr>
        <w:t xml:space="preserve"> </w:t>
      </w:r>
      <w:r>
        <w:t>уточнения.</w:t>
      </w:r>
    </w:p>
    <w:p w:rsidR="00456509" w:rsidRDefault="00D11E26">
      <w:pPr>
        <w:pStyle w:val="21"/>
        <w:spacing w:before="4"/>
        <w:jc w:val="left"/>
      </w:pPr>
      <w:r>
        <w:t>Синтаксис.</w:t>
      </w:r>
    </w:p>
    <w:p w:rsidR="00456509" w:rsidRDefault="00D11E26">
      <w:pPr>
        <w:pStyle w:val="a4"/>
        <w:spacing w:before="128"/>
        <w:ind w:left="1244"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456509" w:rsidRDefault="00D11E26">
      <w:pPr>
        <w:pStyle w:val="a4"/>
        <w:spacing w:before="132" w:line="355" w:lineRule="auto"/>
        <w:jc w:val="left"/>
      </w:pPr>
      <w:r>
        <w:t>Слово,</w:t>
      </w:r>
      <w:r>
        <w:rPr>
          <w:spacing w:val="19"/>
        </w:rPr>
        <w:t xml:space="preserve"> </w:t>
      </w:r>
      <w:r>
        <w:t>предложение</w:t>
      </w:r>
      <w:r>
        <w:rPr>
          <w:spacing w:val="17"/>
        </w:rPr>
        <w:t xml:space="preserve"> </w:t>
      </w:r>
      <w:r>
        <w:t>(наблюдение</w:t>
      </w:r>
      <w:r>
        <w:rPr>
          <w:spacing w:val="16"/>
        </w:rPr>
        <w:t xml:space="preserve"> </w:t>
      </w:r>
      <w:r>
        <w:t>над</w:t>
      </w:r>
      <w:r>
        <w:rPr>
          <w:spacing w:val="16"/>
        </w:rPr>
        <w:t xml:space="preserve"> </w:t>
      </w:r>
      <w:r>
        <w:t>сходством</w:t>
      </w:r>
      <w:r>
        <w:rPr>
          <w:spacing w:val="14"/>
        </w:rPr>
        <w:t xml:space="preserve"> </w:t>
      </w:r>
      <w:r>
        <w:t>и</w:t>
      </w:r>
      <w:r>
        <w:rPr>
          <w:spacing w:val="14"/>
        </w:rPr>
        <w:t xml:space="preserve"> </w:t>
      </w:r>
      <w:r>
        <w:t>различием).</w:t>
      </w:r>
      <w:r>
        <w:rPr>
          <w:spacing w:val="15"/>
        </w:rPr>
        <w:t xml:space="preserve"> </w:t>
      </w:r>
      <w:r>
        <w:t>Установление</w:t>
      </w:r>
      <w:r>
        <w:rPr>
          <w:spacing w:val="12"/>
        </w:rPr>
        <w:t xml:space="preserve"> </w:t>
      </w:r>
      <w:r>
        <w:t>связи</w:t>
      </w:r>
      <w:r>
        <w:rPr>
          <w:spacing w:val="13"/>
        </w:rPr>
        <w:t xml:space="preserve"> </w:t>
      </w:r>
      <w:r>
        <w:t>слов</w:t>
      </w:r>
      <w:r>
        <w:rPr>
          <w:spacing w:val="15"/>
        </w:rPr>
        <w:t xml:space="preserve"> </w:t>
      </w:r>
      <w:r>
        <w:t>в</w:t>
      </w:r>
      <w:r>
        <w:rPr>
          <w:spacing w:val="-57"/>
        </w:rPr>
        <w:t xml:space="preserve"> </w:t>
      </w:r>
      <w:r>
        <w:t>предложении</w:t>
      </w:r>
      <w:r>
        <w:rPr>
          <w:spacing w:val="2"/>
        </w:rPr>
        <w:t xml:space="preserve"> </w:t>
      </w:r>
      <w:r>
        <w:t>при</w:t>
      </w:r>
      <w:r>
        <w:rPr>
          <w:spacing w:val="3"/>
        </w:rPr>
        <w:t xml:space="preserve"> </w:t>
      </w:r>
      <w:r>
        <w:t>помощи</w:t>
      </w:r>
      <w:r>
        <w:rPr>
          <w:spacing w:val="3"/>
        </w:rPr>
        <w:t xml:space="preserve"> </w:t>
      </w:r>
      <w:r>
        <w:t>смысловых</w:t>
      </w:r>
      <w:r>
        <w:rPr>
          <w:spacing w:val="-4"/>
        </w:rPr>
        <w:t xml:space="preserve"> </w:t>
      </w:r>
      <w:r>
        <w:t>вопросов.</w:t>
      </w:r>
    </w:p>
    <w:p w:rsidR="00456509" w:rsidRDefault="00D11E26">
      <w:pPr>
        <w:pStyle w:val="a4"/>
        <w:spacing w:line="355" w:lineRule="auto"/>
        <w:ind w:right="469"/>
        <w:jc w:val="left"/>
      </w:pPr>
      <w:r>
        <w:t>Восстановление</w:t>
      </w:r>
      <w:r>
        <w:rPr>
          <w:spacing w:val="24"/>
        </w:rPr>
        <w:t xml:space="preserve"> </w:t>
      </w:r>
      <w:r>
        <w:t>деформированных</w:t>
      </w:r>
      <w:r>
        <w:rPr>
          <w:spacing w:val="25"/>
        </w:rPr>
        <w:t xml:space="preserve"> </w:t>
      </w:r>
      <w:r>
        <w:t>предложений.</w:t>
      </w:r>
      <w:r>
        <w:rPr>
          <w:spacing w:val="27"/>
        </w:rPr>
        <w:t xml:space="preserve"> </w:t>
      </w:r>
      <w:r>
        <w:t>Составление</w:t>
      </w:r>
      <w:r>
        <w:rPr>
          <w:spacing w:val="24"/>
        </w:rPr>
        <w:t xml:space="preserve"> </w:t>
      </w:r>
      <w:r>
        <w:t>предложений</w:t>
      </w:r>
      <w:r>
        <w:rPr>
          <w:spacing w:val="26"/>
        </w:rPr>
        <w:t xml:space="preserve"> </w:t>
      </w:r>
      <w:r>
        <w:t>из</w:t>
      </w:r>
      <w:r>
        <w:rPr>
          <w:spacing w:val="31"/>
        </w:rPr>
        <w:t xml:space="preserve"> </w:t>
      </w:r>
      <w:r>
        <w:t>набора</w:t>
      </w:r>
      <w:r>
        <w:rPr>
          <w:spacing w:val="-57"/>
        </w:rPr>
        <w:t xml:space="preserve"> </w:t>
      </w:r>
      <w:r>
        <w:t>форм</w:t>
      </w:r>
      <w:r>
        <w:rPr>
          <w:spacing w:val="2"/>
        </w:rPr>
        <w:t xml:space="preserve"> </w:t>
      </w:r>
      <w:r>
        <w:t>слов.</w:t>
      </w:r>
    </w:p>
    <w:p w:rsidR="00456509" w:rsidRDefault="00D11E26">
      <w:pPr>
        <w:pStyle w:val="21"/>
        <w:spacing w:before="3"/>
        <w:jc w:val="left"/>
      </w:pPr>
      <w:r>
        <w:t>Орфография</w:t>
      </w:r>
      <w:r>
        <w:rPr>
          <w:spacing w:val="-1"/>
        </w:rPr>
        <w:t xml:space="preserve"> </w:t>
      </w:r>
      <w:r>
        <w:t>и</w:t>
      </w:r>
      <w:r>
        <w:rPr>
          <w:spacing w:val="-4"/>
        </w:rPr>
        <w:t xml:space="preserve"> </w:t>
      </w:r>
      <w:r>
        <w:t>пунктуация.</w:t>
      </w:r>
    </w:p>
    <w:p w:rsidR="00456509" w:rsidRDefault="00D11E26">
      <w:pPr>
        <w:pStyle w:val="a4"/>
        <w:spacing w:before="128" w:line="355" w:lineRule="auto"/>
        <w:ind w:left="1244" w:right="4570" w:firstLine="0"/>
        <w:jc w:val="left"/>
      </w:pPr>
      <w:r>
        <w:t>Правила правописания и их применение:</w:t>
      </w:r>
      <w:r>
        <w:rPr>
          <w:spacing w:val="1"/>
        </w:rPr>
        <w:t xml:space="preserve"> </w:t>
      </w:r>
      <w:r>
        <w:t>раздельное</w:t>
      </w:r>
      <w:r>
        <w:rPr>
          <w:spacing w:val="-9"/>
        </w:rPr>
        <w:t xml:space="preserve"> </w:t>
      </w:r>
      <w:r>
        <w:t>написание</w:t>
      </w:r>
      <w:r>
        <w:rPr>
          <w:spacing w:val="-3"/>
        </w:rPr>
        <w:t xml:space="preserve"> </w:t>
      </w:r>
      <w:r>
        <w:t>слов</w:t>
      </w:r>
      <w:r>
        <w:rPr>
          <w:spacing w:val="-2"/>
        </w:rPr>
        <w:t xml:space="preserve"> </w:t>
      </w:r>
      <w:r>
        <w:t>в</w:t>
      </w:r>
      <w:r>
        <w:rPr>
          <w:spacing w:val="-5"/>
        </w:rPr>
        <w:t xml:space="preserve"> </w:t>
      </w:r>
      <w:r>
        <w:t>предложении;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572"/>
          <w:tab w:val="left" w:pos="3388"/>
          <w:tab w:val="left" w:pos="3752"/>
          <w:tab w:val="left" w:pos="4687"/>
          <w:tab w:val="left" w:pos="6284"/>
          <w:tab w:val="left" w:pos="6659"/>
          <w:tab w:val="left" w:pos="7018"/>
          <w:tab w:val="left" w:pos="8002"/>
          <w:tab w:val="left" w:pos="9633"/>
          <w:tab w:val="left" w:pos="9992"/>
        </w:tabs>
        <w:spacing w:before="158" w:line="360" w:lineRule="auto"/>
        <w:ind w:right="270"/>
        <w:jc w:val="left"/>
      </w:pPr>
      <w:r>
        <w:lastRenderedPageBreak/>
        <w:t>прописная</w:t>
      </w:r>
      <w:r>
        <w:tab/>
        <w:t>буква</w:t>
      </w:r>
      <w:r>
        <w:tab/>
        <w:t>в</w:t>
      </w:r>
      <w:r>
        <w:tab/>
        <w:t>начале</w:t>
      </w:r>
      <w:r>
        <w:tab/>
        <w:t>предложения</w:t>
      </w:r>
      <w:r>
        <w:tab/>
        <w:t>и</w:t>
      </w:r>
      <w:r>
        <w:tab/>
        <w:t>в</w:t>
      </w:r>
      <w:r>
        <w:tab/>
        <w:t>именах</w:t>
      </w:r>
      <w:r>
        <w:tab/>
        <w:t>собственных:</w:t>
      </w:r>
      <w:r>
        <w:tab/>
        <w:t>в</w:t>
      </w:r>
      <w:r>
        <w:tab/>
      </w:r>
      <w:r>
        <w:rPr>
          <w:spacing w:val="-1"/>
        </w:rPr>
        <w:t>именах</w:t>
      </w:r>
      <w:r>
        <w:rPr>
          <w:spacing w:val="-57"/>
        </w:rPr>
        <w:t xml:space="preserve"> </w:t>
      </w:r>
      <w:r>
        <w:t>и</w:t>
      </w:r>
      <w:r>
        <w:rPr>
          <w:spacing w:val="2"/>
        </w:rPr>
        <w:t xml:space="preserve"> </w:t>
      </w:r>
      <w:r>
        <w:t>фамилиях</w:t>
      </w:r>
      <w:r>
        <w:rPr>
          <w:spacing w:val="-3"/>
        </w:rPr>
        <w:t xml:space="preserve"> </w:t>
      </w:r>
      <w:r>
        <w:t>людей,</w:t>
      </w:r>
      <w:r>
        <w:rPr>
          <w:spacing w:val="4"/>
        </w:rPr>
        <w:t xml:space="preserve"> </w:t>
      </w:r>
      <w:r>
        <w:t>кличках</w:t>
      </w:r>
      <w:r>
        <w:rPr>
          <w:spacing w:val="-3"/>
        </w:rPr>
        <w:t xml:space="preserve"> </w:t>
      </w:r>
      <w:r>
        <w:t>животных;</w:t>
      </w:r>
    </w:p>
    <w:p w:rsidR="00456509" w:rsidRDefault="00D11E26">
      <w:pPr>
        <w:pStyle w:val="a4"/>
        <w:spacing w:line="269" w:lineRule="exact"/>
        <w:ind w:left="1244" w:firstLine="0"/>
        <w:jc w:val="left"/>
      </w:pPr>
      <w:r>
        <w:t>перенос</w:t>
      </w:r>
      <w:r>
        <w:rPr>
          <w:spacing w:val="-2"/>
        </w:rPr>
        <w:t xml:space="preserve"> </w:t>
      </w:r>
      <w:r>
        <w:t>слов</w:t>
      </w:r>
      <w:r>
        <w:rPr>
          <w:spacing w:val="-4"/>
        </w:rPr>
        <w:t xml:space="preserve"> </w:t>
      </w:r>
      <w:r>
        <w:t>(без учёта</w:t>
      </w:r>
      <w:r>
        <w:rPr>
          <w:spacing w:val="-1"/>
        </w:rPr>
        <w:t xml:space="preserve"> </w:t>
      </w:r>
      <w:r>
        <w:t>морфемного</w:t>
      </w:r>
      <w:r>
        <w:rPr>
          <w:spacing w:val="3"/>
        </w:rPr>
        <w:t xml:space="preserve"> </w:t>
      </w:r>
      <w:r>
        <w:t>членения</w:t>
      </w:r>
      <w:r>
        <w:rPr>
          <w:spacing w:val="-6"/>
        </w:rPr>
        <w:t xml:space="preserve"> </w:t>
      </w:r>
      <w:r>
        <w:t>слова);</w:t>
      </w:r>
    </w:p>
    <w:p w:rsidR="00456509" w:rsidRDefault="00D11E26">
      <w:pPr>
        <w:pStyle w:val="a4"/>
        <w:tabs>
          <w:tab w:val="left" w:pos="2299"/>
          <w:tab w:val="left" w:pos="3100"/>
          <w:tab w:val="left" w:pos="4308"/>
          <w:tab w:val="left" w:pos="4644"/>
          <w:tab w:val="left" w:pos="6021"/>
          <w:tab w:val="left" w:pos="6602"/>
          <w:tab w:val="left" w:pos="7140"/>
          <w:tab w:val="left" w:pos="7553"/>
          <w:tab w:val="left" w:pos="8924"/>
          <w:tab w:val="left" w:pos="9514"/>
        </w:tabs>
        <w:spacing w:before="133" w:line="355" w:lineRule="auto"/>
        <w:ind w:right="266"/>
        <w:jc w:val="left"/>
      </w:pPr>
      <w:r>
        <w:t>гласные</w:t>
      </w:r>
      <w:r>
        <w:tab/>
        <w:t>после</w:t>
      </w:r>
      <w:r>
        <w:tab/>
        <w:t>шипящих</w:t>
      </w:r>
      <w:r>
        <w:tab/>
        <w:t>в</w:t>
      </w:r>
      <w:r>
        <w:tab/>
        <w:t>сочетаниях</w:t>
      </w:r>
      <w:r>
        <w:tab/>
        <w:t>жи,</w:t>
      </w:r>
      <w:r>
        <w:tab/>
        <w:t>ши</w:t>
      </w:r>
      <w:r>
        <w:tab/>
        <w:t>(в</w:t>
      </w:r>
      <w:r>
        <w:tab/>
        <w:t>положении</w:t>
      </w:r>
      <w:r>
        <w:tab/>
        <w:t>под</w:t>
      </w:r>
      <w:r>
        <w:tab/>
      </w:r>
      <w:r>
        <w:rPr>
          <w:spacing w:val="-1"/>
        </w:rPr>
        <w:t>ударением),</w:t>
      </w:r>
      <w:r>
        <w:rPr>
          <w:spacing w:val="-57"/>
        </w:rPr>
        <w:t xml:space="preserve"> </w:t>
      </w:r>
      <w:r>
        <w:t>ча,</w:t>
      </w:r>
      <w:r>
        <w:rPr>
          <w:spacing w:val="3"/>
        </w:rPr>
        <w:t xml:space="preserve"> </w:t>
      </w:r>
      <w:r>
        <w:t>ща, чу,</w:t>
      </w:r>
      <w:r>
        <w:rPr>
          <w:spacing w:val="4"/>
        </w:rPr>
        <w:t xml:space="preserve"> </w:t>
      </w:r>
      <w:r>
        <w:t>щу;</w:t>
      </w:r>
    </w:p>
    <w:p w:rsidR="00456509" w:rsidRDefault="00D11E26">
      <w:pPr>
        <w:pStyle w:val="a4"/>
        <w:spacing w:line="275" w:lineRule="exact"/>
        <w:ind w:left="1244" w:firstLine="0"/>
        <w:jc w:val="left"/>
      </w:pPr>
      <w:r>
        <w:t>сочетания чк,</w:t>
      </w:r>
      <w:r>
        <w:rPr>
          <w:spacing w:val="2"/>
        </w:rPr>
        <w:t xml:space="preserve"> </w:t>
      </w:r>
      <w:r>
        <w:t>чн;</w:t>
      </w:r>
    </w:p>
    <w:p w:rsidR="00456509" w:rsidRDefault="00D11E26">
      <w:pPr>
        <w:pStyle w:val="a4"/>
        <w:tabs>
          <w:tab w:val="left" w:pos="2280"/>
          <w:tab w:val="left" w:pos="2846"/>
          <w:tab w:val="left" w:pos="5062"/>
          <w:tab w:val="left" w:pos="6525"/>
          <w:tab w:val="left" w:pos="7119"/>
          <w:tab w:val="left" w:pos="8808"/>
          <w:tab w:val="left" w:pos="10280"/>
        </w:tabs>
        <w:spacing w:before="132" w:line="355" w:lineRule="auto"/>
        <w:ind w:right="271"/>
        <w:jc w:val="left"/>
      </w:pPr>
      <w:r>
        <w:t>слова</w:t>
      </w:r>
      <w:r>
        <w:tab/>
        <w:t>с</w:t>
      </w:r>
      <w:r>
        <w:tab/>
        <w:t>непроверяемыми</w:t>
      </w:r>
      <w:r>
        <w:tab/>
        <w:t>гласными</w:t>
      </w:r>
      <w:r>
        <w:tab/>
        <w:t>и</w:t>
      </w:r>
      <w:r>
        <w:tab/>
        <w:t>согласными</w:t>
      </w:r>
      <w:r>
        <w:tab/>
        <w:t>(перечень</w:t>
      </w:r>
      <w:r>
        <w:tab/>
      </w:r>
      <w:r>
        <w:rPr>
          <w:spacing w:val="-2"/>
        </w:rPr>
        <w:t>слов</w:t>
      </w:r>
      <w:r>
        <w:rPr>
          <w:spacing w:val="-57"/>
        </w:rPr>
        <w:t xml:space="preserve"> </w:t>
      </w:r>
      <w:r>
        <w:t>в</w:t>
      </w:r>
      <w:r>
        <w:rPr>
          <w:spacing w:val="-2"/>
        </w:rPr>
        <w:t xml:space="preserve"> </w:t>
      </w:r>
      <w:r>
        <w:t>орфографическом</w:t>
      </w:r>
      <w:r>
        <w:rPr>
          <w:spacing w:val="-1"/>
        </w:rPr>
        <w:t xml:space="preserve"> </w:t>
      </w:r>
      <w:r>
        <w:t>словаре</w:t>
      </w:r>
      <w:r>
        <w:rPr>
          <w:spacing w:val="1"/>
        </w:rPr>
        <w:t xml:space="preserve"> </w:t>
      </w:r>
      <w:r>
        <w:t>учебника);</w:t>
      </w:r>
    </w:p>
    <w:p w:rsidR="00456509" w:rsidRDefault="00D11E26">
      <w:pPr>
        <w:pStyle w:val="a4"/>
        <w:spacing w:line="355" w:lineRule="auto"/>
        <w:ind w:left="1244" w:firstLine="0"/>
        <w:jc w:val="left"/>
      </w:pPr>
      <w:r>
        <w:t>знаки</w:t>
      </w:r>
      <w:r>
        <w:rPr>
          <w:spacing w:val="-1"/>
        </w:rPr>
        <w:t xml:space="preserve"> </w:t>
      </w:r>
      <w:r>
        <w:t>препинания</w:t>
      </w:r>
      <w:r>
        <w:rPr>
          <w:spacing w:val="-5"/>
        </w:rPr>
        <w:t xml:space="preserve"> </w:t>
      </w:r>
      <w:r>
        <w:t>в</w:t>
      </w:r>
      <w:r>
        <w:rPr>
          <w:spacing w:val="-1"/>
        </w:rPr>
        <w:t xml:space="preserve"> </w:t>
      </w:r>
      <w:r>
        <w:t>конце</w:t>
      </w:r>
      <w:r>
        <w:rPr>
          <w:spacing w:val="-6"/>
        </w:rPr>
        <w:t xml:space="preserve"> </w:t>
      </w:r>
      <w:r>
        <w:t>предложения:</w:t>
      </w:r>
      <w:r>
        <w:rPr>
          <w:spacing w:val="-6"/>
        </w:rPr>
        <w:t xml:space="preserve"> </w:t>
      </w:r>
      <w:r>
        <w:t>точка,</w:t>
      </w:r>
      <w:r>
        <w:rPr>
          <w:spacing w:val="-4"/>
        </w:rPr>
        <w:t xml:space="preserve"> </w:t>
      </w:r>
      <w:r>
        <w:t>вопросительный</w:t>
      </w:r>
      <w:r>
        <w:rPr>
          <w:spacing w:val="-5"/>
        </w:rPr>
        <w:t xml:space="preserve"> </w:t>
      </w:r>
      <w:r>
        <w:t>и</w:t>
      </w:r>
      <w:r>
        <w:rPr>
          <w:spacing w:val="-5"/>
        </w:rPr>
        <w:t xml:space="preserve"> </w:t>
      </w:r>
      <w:r>
        <w:t>восклицательный</w:t>
      </w:r>
      <w:r>
        <w:rPr>
          <w:spacing w:val="-5"/>
        </w:rPr>
        <w:t xml:space="preserve"> </w:t>
      </w:r>
      <w:r>
        <w:t>знаки.</w:t>
      </w:r>
      <w:r>
        <w:rPr>
          <w:spacing w:val="-57"/>
        </w:rPr>
        <w:t xml:space="preserve"> </w:t>
      </w:r>
      <w:r>
        <w:t>Алгоритм</w:t>
      </w:r>
      <w:r>
        <w:rPr>
          <w:spacing w:val="-2"/>
        </w:rPr>
        <w:t xml:space="preserve"> </w:t>
      </w:r>
      <w:r>
        <w:t>списывания</w:t>
      </w:r>
      <w:r>
        <w:rPr>
          <w:spacing w:val="-3"/>
        </w:rPr>
        <w:t xml:space="preserve"> </w:t>
      </w:r>
      <w:r>
        <w:t>текста.</w:t>
      </w:r>
    </w:p>
    <w:p w:rsidR="00456509" w:rsidRDefault="00D11E26">
      <w:pPr>
        <w:pStyle w:val="21"/>
        <w:spacing w:before="4"/>
        <w:jc w:val="left"/>
      </w:pPr>
      <w:r>
        <w:t>Развитие речи.</w:t>
      </w:r>
    </w:p>
    <w:p w:rsidR="00456509" w:rsidRDefault="00D11E26">
      <w:pPr>
        <w:pStyle w:val="a4"/>
        <w:spacing w:before="127"/>
        <w:ind w:left="1244" w:firstLine="0"/>
        <w:jc w:val="left"/>
      </w:pPr>
      <w:r>
        <w:t>Речь</w:t>
      </w:r>
      <w:r>
        <w:rPr>
          <w:spacing w:val="-1"/>
        </w:rPr>
        <w:t xml:space="preserve"> </w:t>
      </w:r>
      <w:r>
        <w:t>как</w:t>
      </w:r>
      <w:r>
        <w:rPr>
          <w:spacing w:val="-3"/>
        </w:rPr>
        <w:t xml:space="preserve"> </w:t>
      </w:r>
      <w:r>
        <w:t>основная форма</w:t>
      </w:r>
      <w:r>
        <w:rPr>
          <w:spacing w:val="-12"/>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2"/>
        </w:rPr>
        <w:t xml:space="preserve"> </w:t>
      </w:r>
      <w:r>
        <w:t>речи</w:t>
      </w:r>
      <w:r>
        <w:rPr>
          <w:spacing w:val="-4"/>
        </w:rPr>
        <w:t xml:space="preserve"> </w:t>
      </w:r>
      <w:r>
        <w:t>(ознакомление).</w:t>
      </w:r>
    </w:p>
    <w:p w:rsidR="00456509" w:rsidRDefault="00D11E26">
      <w:pPr>
        <w:pStyle w:val="a4"/>
        <w:spacing w:before="132" w:line="355" w:lineRule="auto"/>
        <w:ind w:right="267"/>
      </w:pPr>
      <w:r>
        <w:t>Ситуация общения: цель общения, с кем и где происходит общение.</w:t>
      </w:r>
      <w:r>
        <w:rPr>
          <w:spacing w:val="1"/>
        </w:rPr>
        <w:t xml:space="preserve"> </w:t>
      </w:r>
      <w:r>
        <w:t>Ситуации устного</w:t>
      </w:r>
      <w:r>
        <w:rPr>
          <w:spacing w:val="1"/>
        </w:rPr>
        <w:t xml:space="preserve"> </w:t>
      </w:r>
      <w:r>
        <w:t>общения</w:t>
      </w:r>
      <w:r>
        <w:rPr>
          <w:spacing w:val="-6"/>
        </w:rPr>
        <w:t xml:space="preserve"> </w:t>
      </w:r>
      <w:r>
        <w:t>(чтение</w:t>
      </w:r>
      <w:r>
        <w:rPr>
          <w:spacing w:val="-3"/>
        </w:rPr>
        <w:t xml:space="preserve"> </w:t>
      </w:r>
      <w:r>
        <w:t>диалогов</w:t>
      </w:r>
      <w:r>
        <w:rPr>
          <w:spacing w:val="-4"/>
        </w:rPr>
        <w:t xml:space="preserve"> </w:t>
      </w:r>
      <w:r>
        <w:t>по</w:t>
      </w:r>
      <w:r>
        <w:rPr>
          <w:spacing w:val="-1"/>
        </w:rPr>
        <w:t xml:space="preserve"> </w:t>
      </w:r>
      <w:r>
        <w:t>ролям,</w:t>
      </w:r>
      <w:r>
        <w:rPr>
          <w:spacing w:val="1"/>
        </w:rPr>
        <w:t xml:space="preserve"> </w:t>
      </w:r>
      <w:r>
        <w:t>просмотр</w:t>
      </w:r>
      <w:r>
        <w:rPr>
          <w:spacing w:val="-5"/>
        </w:rPr>
        <w:t xml:space="preserve"> </w:t>
      </w:r>
      <w:r>
        <w:t>видеоматериалов,</w:t>
      </w:r>
      <w:r>
        <w:rPr>
          <w:spacing w:val="-4"/>
        </w:rPr>
        <w:t xml:space="preserve"> </w:t>
      </w:r>
      <w:r>
        <w:t>прослушивание</w:t>
      </w:r>
      <w:r>
        <w:rPr>
          <w:spacing w:val="-3"/>
        </w:rPr>
        <w:t xml:space="preserve"> </w:t>
      </w:r>
      <w:r>
        <w:t>аудиозаписи).</w:t>
      </w:r>
    </w:p>
    <w:p w:rsidR="00456509" w:rsidRDefault="00D11E26">
      <w:pPr>
        <w:pStyle w:val="a4"/>
        <w:spacing w:line="355" w:lineRule="auto"/>
        <w:ind w:right="273"/>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2"/>
        </w:rPr>
        <w:t xml:space="preserve"> </w:t>
      </w:r>
      <w:r>
        <w:t>извинение,</w:t>
      </w:r>
      <w:r>
        <w:rPr>
          <w:spacing w:val="4"/>
        </w:rPr>
        <w:t xml:space="preserve"> </w:t>
      </w:r>
      <w:r>
        <w:t>благодарность,</w:t>
      </w:r>
      <w:r>
        <w:rPr>
          <w:spacing w:val="-2"/>
        </w:rPr>
        <w:t xml:space="preserve"> </w:t>
      </w:r>
      <w:r>
        <w:t>обращение</w:t>
      </w:r>
      <w:r>
        <w:rPr>
          <w:spacing w:val="1"/>
        </w:rPr>
        <w:t xml:space="preserve"> </w:t>
      </w:r>
      <w:r>
        <w:t>с просьбой).</w:t>
      </w:r>
    </w:p>
    <w:p w:rsidR="00456509" w:rsidRDefault="00D11E26">
      <w:pPr>
        <w:pStyle w:val="a4"/>
        <w:spacing w:line="275" w:lineRule="exact"/>
        <w:ind w:left="1244" w:firstLine="0"/>
      </w:pPr>
      <w:r>
        <w:t>Составление</w:t>
      </w:r>
      <w:r>
        <w:rPr>
          <w:spacing w:val="-7"/>
        </w:rPr>
        <w:t xml:space="preserve"> </w:t>
      </w:r>
      <w:r>
        <w:t>небольших</w:t>
      </w:r>
      <w:r>
        <w:rPr>
          <w:spacing w:val="-6"/>
        </w:rPr>
        <w:t xml:space="preserve"> </w:t>
      </w:r>
      <w:r>
        <w:t>рассказов</w:t>
      </w:r>
      <w:r>
        <w:rPr>
          <w:spacing w:val="-3"/>
        </w:rPr>
        <w:t xml:space="preserve"> </w:t>
      </w:r>
      <w:r>
        <w:t>на</w:t>
      </w:r>
      <w:r>
        <w:rPr>
          <w:spacing w:val="-7"/>
        </w:rPr>
        <w:t xml:space="preserve"> </w:t>
      </w:r>
      <w:r>
        <w:t>основе</w:t>
      </w:r>
      <w:r>
        <w:rPr>
          <w:spacing w:val="-2"/>
        </w:rPr>
        <w:t xml:space="preserve"> </w:t>
      </w:r>
      <w:r>
        <w:t>наблюдений.</w:t>
      </w:r>
    </w:p>
    <w:p w:rsidR="00456509" w:rsidRDefault="00D11E26">
      <w:pPr>
        <w:pStyle w:val="a4"/>
        <w:spacing w:before="131" w:line="355" w:lineRule="auto"/>
        <w:ind w:right="262"/>
      </w:pPr>
      <w:r>
        <w:t>Изучение русского языка в 1 классе способствует на пропедевтическом уровне работе 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456509" w:rsidRDefault="00D11E26">
      <w:pPr>
        <w:pStyle w:val="a4"/>
        <w:spacing w:before="3" w:line="355" w:lineRule="auto"/>
        <w:ind w:right="259"/>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61"/>
        </w:rPr>
        <w:t xml:space="preserve"> </w:t>
      </w:r>
      <w:r>
        <w:t>отличительные</w:t>
      </w:r>
      <w:r>
        <w:rPr>
          <w:spacing w:val="1"/>
        </w:rPr>
        <w:t xml:space="preserve"> </w:t>
      </w:r>
      <w:r>
        <w:t>особенности</w:t>
      </w:r>
      <w:r>
        <w:rPr>
          <w:spacing w:val="-2"/>
        </w:rPr>
        <w:t xml:space="preserve"> </w:t>
      </w:r>
      <w:r>
        <w:t>гласных</w:t>
      </w:r>
      <w:r>
        <w:rPr>
          <w:spacing w:val="-3"/>
        </w:rPr>
        <w:t xml:space="preserve"> </w:t>
      </w:r>
      <w:r>
        <w:t>и</w:t>
      </w:r>
      <w:r>
        <w:rPr>
          <w:spacing w:val="2"/>
        </w:rPr>
        <w:t xml:space="preserve"> </w:t>
      </w:r>
      <w:r>
        <w:t>согласных</w:t>
      </w:r>
      <w:r>
        <w:rPr>
          <w:spacing w:val="-3"/>
        </w:rPr>
        <w:t xml:space="preserve"> </w:t>
      </w:r>
      <w:r>
        <w:t>звуков;</w:t>
      </w:r>
      <w:r>
        <w:rPr>
          <w:spacing w:val="-4"/>
        </w:rPr>
        <w:t xml:space="preserve"> </w:t>
      </w:r>
      <w:r>
        <w:t>твёрдых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456509" w:rsidRDefault="00D11E26">
      <w:pPr>
        <w:pStyle w:val="a4"/>
        <w:spacing w:line="355" w:lineRule="auto"/>
        <w:ind w:right="278"/>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2"/>
        </w:rPr>
        <w:t xml:space="preserve"> </w:t>
      </w:r>
      <w:r>
        <w:t>расхождения</w:t>
      </w:r>
      <w:r>
        <w:rPr>
          <w:spacing w:val="-4"/>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4"/>
        </w:rPr>
        <w:t xml:space="preserve"> </w:t>
      </w:r>
      <w:r>
        <w:t>слов;</w:t>
      </w:r>
    </w:p>
    <w:p w:rsidR="00456509" w:rsidRDefault="00D11E26">
      <w:pPr>
        <w:pStyle w:val="a4"/>
        <w:spacing w:line="355" w:lineRule="auto"/>
        <w:ind w:right="26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звукового</w:t>
      </w:r>
      <w:r>
        <w:rPr>
          <w:spacing w:val="1"/>
        </w:rPr>
        <w:t xml:space="preserve"> </w:t>
      </w:r>
      <w:r>
        <w:t>состава</w:t>
      </w:r>
      <w:r>
        <w:rPr>
          <w:spacing w:val="1"/>
        </w:rPr>
        <w:t xml:space="preserve"> </w:t>
      </w:r>
      <w:r>
        <w:t>слов:</w:t>
      </w:r>
      <w:r>
        <w:rPr>
          <w:spacing w:val="1"/>
        </w:rPr>
        <w:t xml:space="preserve"> </w:t>
      </w:r>
      <w:r>
        <w:t>выделять</w:t>
      </w:r>
      <w:r>
        <w:rPr>
          <w:spacing w:val="1"/>
        </w:rPr>
        <w:t xml:space="preserve"> </w:t>
      </w:r>
      <w:r>
        <w:t>признаки</w:t>
      </w:r>
      <w:r>
        <w:rPr>
          <w:spacing w:val="1"/>
        </w:rPr>
        <w:t xml:space="preserve"> </w:t>
      </w:r>
      <w:r>
        <w:t>сходства и</w:t>
      </w:r>
      <w:r>
        <w:rPr>
          <w:spacing w:val="3"/>
        </w:rPr>
        <w:t xml:space="preserve"> </w:t>
      </w:r>
      <w:r>
        <w:t>различия;</w:t>
      </w:r>
    </w:p>
    <w:p w:rsidR="00456509" w:rsidRDefault="00D11E26">
      <w:pPr>
        <w:pStyle w:val="a4"/>
        <w:spacing w:line="355" w:lineRule="auto"/>
        <w:ind w:right="269"/>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слов</w:t>
      </w:r>
      <w:r>
        <w:rPr>
          <w:spacing w:val="1"/>
        </w:rPr>
        <w:t xml:space="preserve"> </w:t>
      </w:r>
      <w:r>
        <w:t>с</w:t>
      </w:r>
      <w:r>
        <w:rPr>
          <w:spacing w:val="1"/>
        </w:rPr>
        <w:t xml:space="preserve"> </w:t>
      </w:r>
      <w:r>
        <w:t>заданным</w:t>
      </w:r>
      <w:r>
        <w:rPr>
          <w:spacing w:val="4"/>
        </w:rPr>
        <w:t xml:space="preserve"> </w:t>
      </w:r>
      <w:r>
        <w:t>звуком.</w:t>
      </w:r>
    </w:p>
    <w:p w:rsidR="00456509" w:rsidRDefault="00D11E26">
      <w:pPr>
        <w:pStyle w:val="a4"/>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4"/>
        </w:rPr>
        <w:t xml:space="preserve"> </w:t>
      </w:r>
      <w:r>
        <w:t>формированию умений:</w:t>
      </w:r>
    </w:p>
    <w:p w:rsidR="00456509" w:rsidRDefault="00D11E26">
      <w:pPr>
        <w:pStyle w:val="a4"/>
        <w:spacing w:line="355" w:lineRule="auto"/>
        <w:ind w:right="279"/>
      </w:pPr>
      <w:r>
        <w:t>проводить изменения звуковой модели по предложенному учителем правилу, подбирать</w:t>
      </w:r>
      <w:r>
        <w:rPr>
          <w:spacing w:val="1"/>
        </w:rPr>
        <w:t xml:space="preserve"> </w:t>
      </w:r>
      <w:r>
        <w:t>слова</w:t>
      </w:r>
      <w:r>
        <w:rPr>
          <w:spacing w:val="-4"/>
        </w:rPr>
        <w:t xml:space="preserve"> </w:t>
      </w:r>
      <w:r>
        <w:t>к модели;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left="1244" w:right="1707" w:firstLine="0"/>
      </w:pPr>
      <w:r>
        <w:lastRenderedPageBreak/>
        <w:t>формулировать выводы о соответствии звукового и буквенного состава 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456509" w:rsidRDefault="00D11E26">
      <w:pPr>
        <w:pStyle w:val="a4"/>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3"/>
        </w:rPr>
        <w:t xml:space="preserve"> </w:t>
      </w:r>
      <w:r>
        <w:t>формированию</w:t>
      </w:r>
      <w:r>
        <w:rPr>
          <w:spacing w:val="1"/>
        </w:rPr>
        <w:t xml:space="preserve"> </w:t>
      </w:r>
      <w:r>
        <w:t>умений:</w:t>
      </w:r>
    </w:p>
    <w:p w:rsidR="00456509" w:rsidRDefault="00D11E26">
      <w:pPr>
        <w:pStyle w:val="a4"/>
        <w:spacing w:line="355" w:lineRule="auto"/>
        <w:ind w:right="265"/>
      </w:pPr>
      <w:r>
        <w:t xml:space="preserve">выбирать     </w:t>
      </w:r>
      <w:r>
        <w:rPr>
          <w:spacing w:val="1"/>
        </w:rPr>
        <w:t xml:space="preserve"> </w:t>
      </w:r>
      <w:r>
        <w:t xml:space="preserve">источник     </w:t>
      </w:r>
      <w:r>
        <w:rPr>
          <w:spacing w:val="1"/>
        </w:rPr>
        <w:t xml:space="preserve"> </w:t>
      </w:r>
      <w:r>
        <w:t xml:space="preserve">получения     </w:t>
      </w:r>
      <w:r>
        <w:rPr>
          <w:spacing w:val="1"/>
        </w:rPr>
        <w:t xml:space="preserve"> </w:t>
      </w:r>
      <w:r>
        <w:t>информации:       уточнять       написание       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4"/>
        </w:rPr>
        <w:t xml:space="preserve"> </w:t>
      </w:r>
      <w:r>
        <w:t>в</w:t>
      </w:r>
      <w:r>
        <w:rPr>
          <w:spacing w:val="3"/>
        </w:rPr>
        <w:t xml:space="preserve"> </w:t>
      </w:r>
      <w:r>
        <w:t>учебнике;</w:t>
      </w:r>
    </w:p>
    <w:p w:rsidR="00456509" w:rsidRDefault="00D11E26">
      <w:pPr>
        <w:pStyle w:val="a4"/>
        <w:spacing w:line="355" w:lineRule="auto"/>
        <w:ind w:left="1244" w:right="1907" w:firstLine="0"/>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3"/>
        </w:rPr>
        <w:t xml:space="preserve"> </w:t>
      </w:r>
      <w:r>
        <w:t>звукового</w:t>
      </w:r>
      <w:r>
        <w:rPr>
          <w:spacing w:val="1"/>
        </w:rPr>
        <w:t xml:space="preserve"> </w:t>
      </w:r>
      <w:r>
        <w:t>состава слова.</w:t>
      </w:r>
    </w:p>
    <w:p w:rsidR="00456509" w:rsidRDefault="00D11E26">
      <w:pPr>
        <w:pStyle w:val="a4"/>
        <w:spacing w:line="355" w:lineRule="auto"/>
        <w:jc w:val="left"/>
      </w:pPr>
      <w:r>
        <w:t>Общение</w:t>
      </w:r>
      <w:r>
        <w:rPr>
          <w:spacing w:val="21"/>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8"/>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tabs>
          <w:tab w:val="left" w:pos="3114"/>
          <w:tab w:val="left" w:pos="4576"/>
          <w:tab w:val="left" w:pos="5982"/>
          <w:tab w:val="left" w:pos="7162"/>
          <w:tab w:val="left" w:pos="7695"/>
          <w:tab w:val="left" w:pos="9469"/>
          <w:tab w:val="left" w:pos="9992"/>
        </w:tabs>
        <w:spacing w:line="355" w:lineRule="auto"/>
        <w:ind w:right="266"/>
        <w:jc w:val="left"/>
      </w:pPr>
      <w:r>
        <w:t>воспринимать</w:t>
      </w:r>
      <w:r>
        <w:tab/>
        <w:t>суждения,</w:t>
      </w:r>
      <w:r>
        <w:tab/>
        <w:t>выражать</w:t>
      </w:r>
      <w:r>
        <w:tab/>
        <w:t>эмоции</w:t>
      </w:r>
      <w:r>
        <w:tab/>
        <w:t>в</w:t>
      </w:r>
      <w:r>
        <w:tab/>
        <w:t>соответствии</w:t>
      </w:r>
      <w:r>
        <w:tab/>
        <w:t>с</w:t>
      </w:r>
      <w:r>
        <w:tab/>
      </w:r>
      <w:r>
        <w:rPr>
          <w:spacing w:val="-1"/>
        </w:rPr>
        <w:t>целями</w:t>
      </w:r>
      <w:r>
        <w:rPr>
          <w:spacing w:val="-57"/>
        </w:rPr>
        <w:t xml:space="preserve"> </w:t>
      </w:r>
      <w:r>
        <w:t>и</w:t>
      </w:r>
      <w:r>
        <w:rPr>
          <w:spacing w:val="2"/>
        </w:rPr>
        <w:t xml:space="preserve"> </w:t>
      </w:r>
      <w:r>
        <w:t>условиями</w:t>
      </w:r>
      <w:r>
        <w:rPr>
          <w:spacing w:val="-2"/>
        </w:rPr>
        <w:t xml:space="preserve"> </w:t>
      </w:r>
      <w:r>
        <w:t>общения</w:t>
      </w:r>
      <w:r>
        <w:rPr>
          <w:spacing w:val="-3"/>
        </w:rPr>
        <w:t xml:space="preserve"> </w:t>
      </w:r>
      <w:r>
        <w:t>в</w:t>
      </w:r>
      <w:r>
        <w:rPr>
          <w:spacing w:val="3"/>
        </w:rPr>
        <w:t xml:space="preserve"> </w:t>
      </w:r>
      <w:r>
        <w:t>знакомой</w:t>
      </w:r>
      <w:r>
        <w:rPr>
          <w:spacing w:val="3"/>
        </w:rPr>
        <w:t xml:space="preserve"> </w:t>
      </w:r>
      <w:r>
        <w:t>среде;</w:t>
      </w:r>
    </w:p>
    <w:p w:rsidR="00456509" w:rsidRDefault="00D11E26">
      <w:pPr>
        <w:pStyle w:val="a4"/>
        <w:spacing w:line="355" w:lineRule="auto"/>
        <w:jc w:val="left"/>
      </w:pPr>
      <w:r>
        <w:t>проявлять</w:t>
      </w:r>
      <w:r>
        <w:rPr>
          <w:spacing w:val="19"/>
        </w:rPr>
        <w:t xml:space="preserve"> </w:t>
      </w:r>
      <w:r>
        <w:t>уважительное</w:t>
      </w:r>
      <w:r>
        <w:rPr>
          <w:spacing w:val="12"/>
        </w:rPr>
        <w:t xml:space="preserve"> </w:t>
      </w:r>
      <w:r>
        <w:t>отношение</w:t>
      </w:r>
      <w:r>
        <w:rPr>
          <w:spacing w:val="17"/>
        </w:rPr>
        <w:t xml:space="preserve"> </w:t>
      </w:r>
      <w:r>
        <w:t>к</w:t>
      </w:r>
      <w:r>
        <w:rPr>
          <w:spacing w:val="16"/>
        </w:rPr>
        <w:t xml:space="preserve"> </w:t>
      </w:r>
      <w:r>
        <w:t>собеседнику,</w:t>
      </w:r>
      <w:r>
        <w:rPr>
          <w:spacing w:val="20"/>
        </w:rPr>
        <w:t xml:space="preserve"> </w:t>
      </w:r>
      <w:r>
        <w:t>соблюдать</w:t>
      </w:r>
      <w:r>
        <w:rPr>
          <w:spacing w:val="19"/>
        </w:rPr>
        <w:t xml:space="preserve"> </w:t>
      </w:r>
      <w:r>
        <w:t>в</w:t>
      </w:r>
      <w:r>
        <w:rPr>
          <w:spacing w:val="21"/>
        </w:rPr>
        <w:t xml:space="preserve"> </w:t>
      </w:r>
      <w:r>
        <w:t>процессе</w:t>
      </w:r>
      <w:r>
        <w:rPr>
          <w:spacing w:val="17"/>
        </w:rPr>
        <w:t xml:space="preserve"> </w:t>
      </w:r>
      <w:r>
        <w:t>общения</w:t>
      </w:r>
      <w:r>
        <w:rPr>
          <w:spacing w:val="18"/>
        </w:rPr>
        <w:t xml:space="preserve"> </w:t>
      </w:r>
      <w:r>
        <w:t>нормы</w:t>
      </w:r>
      <w:r>
        <w:rPr>
          <w:spacing w:val="-57"/>
        </w:rPr>
        <w:t xml:space="preserve"> </w:t>
      </w:r>
      <w:r>
        <w:t>речевого</w:t>
      </w:r>
      <w:r>
        <w:rPr>
          <w:spacing w:val="1"/>
        </w:rPr>
        <w:t xml:space="preserve"> </w:t>
      </w:r>
      <w:r>
        <w:t>этикета;</w:t>
      </w:r>
    </w:p>
    <w:p w:rsidR="00456509" w:rsidRDefault="00D11E26">
      <w:pPr>
        <w:pStyle w:val="a4"/>
        <w:spacing w:line="355" w:lineRule="auto"/>
        <w:ind w:left="1244" w:right="5968" w:firstLine="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2"/>
        </w:rPr>
        <w:t xml:space="preserve"> </w:t>
      </w:r>
      <w:r>
        <w:t>точки</w:t>
      </w:r>
      <w:r>
        <w:rPr>
          <w:spacing w:val="-4"/>
        </w:rPr>
        <w:t xml:space="preserve"> </w:t>
      </w:r>
      <w:r>
        <w:t>зрения;</w:t>
      </w:r>
    </w:p>
    <w:p w:rsidR="00456509" w:rsidRDefault="00D11E26">
      <w:pPr>
        <w:pStyle w:val="a4"/>
        <w:spacing w:line="275" w:lineRule="exact"/>
        <w:ind w:left="1244" w:firstLine="0"/>
        <w:jc w:val="left"/>
      </w:pPr>
      <w:r>
        <w:t>в</w:t>
      </w:r>
      <w:r>
        <w:rPr>
          <w:spacing w:val="-1"/>
        </w:rPr>
        <w:t xml:space="preserve"> </w:t>
      </w:r>
      <w:r>
        <w:t>процессе</w:t>
      </w:r>
      <w:r>
        <w:rPr>
          <w:spacing w:val="-3"/>
        </w:rPr>
        <w:t xml:space="preserve"> </w:t>
      </w:r>
      <w:r>
        <w:t>учебного</w:t>
      </w:r>
      <w:r>
        <w:rPr>
          <w:spacing w:val="-2"/>
        </w:rPr>
        <w:t xml:space="preserve"> </w:t>
      </w:r>
      <w:r>
        <w:t>диалога</w:t>
      </w:r>
      <w:r>
        <w:rPr>
          <w:spacing w:val="-7"/>
        </w:rPr>
        <w:t xml:space="preserve"> </w:t>
      </w:r>
      <w:r>
        <w:t>отвечать</w:t>
      </w:r>
      <w:r>
        <w:rPr>
          <w:spacing w:val="-1"/>
        </w:rPr>
        <w:t xml:space="preserve"> </w:t>
      </w:r>
      <w:r>
        <w:t>на</w:t>
      </w:r>
      <w:r>
        <w:rPr>
          <w:spacing w:val="-7"/>
        </w:rPr>
        <w:t xml:space="preserve"> </w:t>
      </w:r>
      <w:r>
        <w:t>вопросы</w:t>
      </w:r>
      <w:r>
        <w:rPr>
          <w:spacing w:val="-1"/>
        </w:rPr>
        <w:t xml:space="preserve"> </w:t>
      </w:r>
      <w:r>
        <w:t>по</w:t>
      </w:r>
      <w:r>
        <w:rPr>
          <w:spacing w:val="-2"/>
        </w:rPr>
        <w:t xml:space="preserve"> </w:t>
      </w:r>
      <w:r>
        <w:t>изученному</w:t>
      </w:r>
      <w:r>
        <w:rPr>
          <w:spacing w:val="-11"/>
        </w:rPr>
        <w:t xml:space="preserve"> </w:t>
      </w:r>
      <w:r>
        <w:t>материалу;</w:t>
      </w:r>
    </w:p>
    <w:p w:rsidR="00456509" w:rsidRDefault="00D11E26">
      <w:pPr>
        <w:pStyle w:val="a4"/>
        <w:tabs>
          <w:tab w:val="left" w:pos="2419"/>
          <w:tab w:val="left" w:pos="3479"/>
          <w:tab w:val="left" w:pos="4645"/>
          <w:tab w:val="left" w:pos="6457"/>
          <w:tab w:val="left" w:pos="7076"/>
          <w:tab w:val="left" w:pos="8768"/>
          <w:tab w:val="left" w:pos="9818"/>
        </w:tabs>
        <w:spacing w:before="121" w:line="355" w:lineRule="auto"/>
        <w:ind w:right="267"/>
        <w:jc w:val="left"/>
      </w:pPr>
      <w:r>
        <w:t>строить</w:t>
      </w:r>
      <w:r>
        <w:tab/>
        <w:t>устное</w:t>
      </w:r>
      <w:r>
        <w:tab/>
        <w:t>речевое</w:t>
      </w:r>
      <w:r>
        <w:tab/>
        <w:t>высказывание</w:t>
      </w:r>
      <w:r>
        <w:tab/>
        <w:t>об</w:t>
      </w:r>
      <w:r>
        <w:tab/>
        <w:t>обозначении</w:t>
      </w:r>
      <w:r>
        <w:tab/>
        <w:t>звуков</w:t>
      </w:r>
      <w:r>
        <w:tab/>
      </w:r>
      <w:r>
        <w:rPr>
          <w:spacing w:val="-1"/>
        </w:rPr>
        <w:t>буквами;</w:t>
      </w:r>
      <w:r>
        <w:rPr>
          <w:spacing w:val="-57"/>
        </w:rPr>
        <w:t xml:space="preserve"> </w:t>
      </w:r>
      <w:r>
        <w:t>о</w:t>
      </w:r>
      <w:r>
        <w:rPr>
          <w:spacing w:val="1"/>
        </w:rPr>
        <w:t xml:space="preserve"> </w:t>
      </w:r>
      <w:r>
        <w:t>звуковом</w:t>
      </w:r>
      <w:r>
        <w:rPr>
          <w:spacing w:val="3"/>
        </w:rPr>
        <w:t xml:space="preserve"> </w:t>
      </w:r>
      <w:r>
        <w:t>и</w:t>
      </w:r>
      <w:r>
        <w:rPr>
          <w:spacing w:val="-2"/>
        </w:rPr>
        <w:t xml:space="preserve"> </w:t>
      </w:r>
      <w:r>
        <w:t>буквенном</w:t>
      </w:r>
      <w:r>
        <w:rPr>
          <w:spacing w:val="-1"/>
        </w:rPr>
        <w:t xml:space="preserve"> </w:t>
      </w:r>
      <w:r>
        <w:t>составе</w:t>
      </w:r>
      <w:r>
        <w:rPr>
          <w:spacing w:val="1"/>
        </w:rPr>
        <w:t xml:space="preserve"> </w:t>
      </w:r>
      <w:r>
        <w:t>слова.</w:t>
      </w:r>
    </w:p>
    <w:p w:rsidR="00456509" w:rsidRDefault="00D11E26">
      <w:pPr>
        <w:pStyle w:val="a4"/>
        <w:spacing w:line="355" w:lineRule="auto"/>
        <w:jc w:val="left"/>
      </w:pPr>
      <w:r>
        <w:t>Самоорганизация</w:t>
      </w:r>
      <w:r>
        <w:rPr>
          <w:spacing w:val="22"/>
        </w:rPr>
        <w:t xml:space="preserve"> </w:t>
      </w:r>
      <w:r>
        <w:t>как</w:t>
      </w:r>
      <w:r>
        <w:rPr>
          <w:spacing w:val="23"/>
        </w:rPr>
        <w:t xml:space="preserve"> </w:t>
      </w:r>
      <w:r>
        <w:t>часть</w:t>
      </w:r>
      <w:r>
        <w:rPr>
          <w:spacing w:val="26"/>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spacing w:line="275" w:lineRule="exact"/>
        <w:ind w:left="1244" w:firstLine="0"/>
        <w:jc w:val="left"/>
      </w:pPr>
      <w:r>
        <w:t>определять</w:t>
      </w:r>
      <w:r>
        <w:rPr>
          <w:spacing w:val="29"/>
        </w:rPr>
        <w:t xml:space="preserve"> </w:t>
      </w:r>
      <w:r>
        <w:t>последовательность</w:t>
      </w:r>
      <w:r>
        <w:rPr>
          <w:spacing w:val="88"/>
        </w:rPr>
        <w:t xml:space="preserve"> </w:t>
      </w:r>
      <w:r>
        <w:t>учебных</w:t>
      </w:r>
      <w:r>
        <w:rPr>
          <w:spacing w:val="83"/>
        </w:rPr>
        <w:t xml:space="preserve"> </w:t>
      </w:r>
      <w:r>
        <w:t>операций</w:t>
      </w:r>
      <w:r>
        <w:rPr>
          <w:spacing w:val="89"/>
        </w:rPr>
        <w:t xml:space="preserve"> </w:t>
      </w:r>
      <w:r>
        <w:t>при</w:t>
      </w:r>
      <w:r>
        <w:rPr>
          <w:spacing w:val="83"/>
        </w:rPr>
        <w:t xml:space="preserve"> </w:t>
      </w:r>
      <w:r>
        <w:t>проведении</w:t>
      </w:r>
      <w:r>
        <w:rPr>
          <w:spacing w:val="84"/>
        </w:rPr>
        <w:t xml:space="preserve"> </w:t>
      </w:r>
      <w:r>
        <w:t>звукового</w:t>
      </w:r>
      <w:r>
        <w:rPr>
          <w:spacing w:val="92"/>
        </w:rPr>
        <w:t xml:space="preserve"> </w:t>
      </w:r>
      <w:r>
        <w:t>анализа</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36"/>
        <w:ind w:firstLine="0"/>
        <w:jc w:val="left"/>
      </w:pPr>
      <w:r>
        <w:lastRenderedPageBreak/>
        <w:t>слова;</w:t>
      </w:r>
    </w:p>
    <w:p w:rsidR="00456509" w:rsidRDefault="00D11E26">
      <w:pPr>
        <w:pStyle w:val="a4"/>
        <w:ind w:left="0" w:firstLine="0"/>
        <w:jc w:val="left"/>
        <w:rPr>
          <w:sz w:val="26"/>
        </w:rPr>
      </w:pPr>
      <w:r>
        <w:br w:type="column"/>
      </w:r>
    </w:p>
    <w:p w:rsidR="00456509" w:rsidRDefault="00456509">
      <w:pPr>
        <w:pStyle w:val="a4"/>
        <w:spacing w:before="4"/>
        <w:ind w:left="0" w:firstLine="0"/>
        <w:jc w:val="left"/>
        <w:rPr>
          <w:sz w:val="21"/>
        </w:rPr>
      </w:pPr>
    </w:p>
    <w:p w:rsidR="00456509" w:rsidRDefault="00D11E26">
      <w:pPr>
        <w:pStyle w:val="a4"/>
        <w:spacing w:before="1"/>
        <w:ind w:left="33" w:firstLine="0"/>
        <w:jc w:val="left"/>
      </w:pPr>
      <w:r>
        <w:t>определять</w:t>
      </w:r>
      <w:r>
        <w:rPr>
          <w:spacing w:val="-7"/>
        </w:rPr>
        <w:t xml:space="preserve"> </w:t>
      </w:r>
      <w:r>
        <w:t>последовательность</w:t>
      </w:r>
      <w:r>
        <w:rPr>
          <w:spacing w:val="-1"/>
        </w:rPr>
        <w:t xml:space="preserve"> </w:t>
      </w:r>
      <w:r>
        <w:t>учебных</w:t>
      </w:r>
      <w:r>
        <w:rPr>
          <w:spacing w:val="-7"/>
        </w:rPr>
        <w:t xml:space="preserve"> </w:t>
      </w:r>
      <w:r>
        <w:t>операций</w:t>
      </w:r>
      <w:r>
        <w:rPr>
          <w:spacing w:val="-2"/>
        </w:rPr>
        <w:t xml:space="preserve"> </w:t>
      </w:r>
      <w:r>
        <w:t>при</w:t>
      </w:r>
      <w:r>
        <w:rPr>
          <w:spacing w:val="-2"/>
        </w:rPr>
        <w:t xml:space="preserve"> </w:t>
      </w:r>
      <w:r>
        <w:t>списывании;</w:t>
      </w:r>
    </w:p>
    <w:p w:rsidR="00456509" w:rsidRDefault="00D11E26">
      <w:pPr>
        <w:pStyle w:val="a4"/>
        <w:tabs>
          <w:tab w:val="left" w:pos="1779"/>
          <w:tab w:val="left" w:pos="3218"/>
          <w:tab w:val="left" w:pos="4432"/>
          <w:tab w:val="left" w:pos="5367"/>
          <w:tab w:val="left" w:pos="7113"/>
          <w:tab w:val="left" w:pos="8677"/>
        </w:tabs>
        <w:spacing w:before="132"/>
        <w:ind w:left="33" w:firstLine="0"/>
        <w:jc w:val="left"/>
      </w:pPr>
      <w:r>
        <w:t>удерживать</w:t>
      </w:r>
      <w:r>
        <w:tab/>
        <w:t>учебную</w:t>
      </w:r>
      <w:r>
        <w:tab/>
        <w:t>задачу</w:t>
      </w:r>
      <w:r>
        <w:tab/>
        <w:t>при</w:t>
      </w:r>
      <w:r>
        <w:tab/>
        <w:t>проведении</w:t>
      </w:r>
      <w:r>
        <w:tab/>
        <w:t>звукового</w:t>
      </w:r>
      <w:r>
        <w:tab/>
        <w:t>анализа,</w:t>
      </w:r>
    </w:p>
    <w:p w:rsidR="00456509" w:rsidRDefault="00456509">
      <w:pPr>
        <w:sectPr w:rsidR="00456509">
          <w:type w:val="continuous"/>
          <w:pgSz w:w="11910" w:h="16840"/>
          <w:pgMar w:top="900" w:right="300" w:bottom="280" w:left="600" w:header="720" w:footer="720" w:gutter="0"/>
          <w:cols w:num="2" w:space="720" w:equalWidth="0">
            <w:col w:w="1171" w:space="40"/>
            <w:col w:w="9799"/>
          </w:cols>
        </w:sectPr>
      </w:pPr>
    </w:p>
    <w:p w:rsidR="00456509" w:rsidRDefault="00D11E26">
      <w:pPr>
        <w:pStyle w:val="a4"/>
        <w:spacing w:before="132" w:line="355" w:lineRule="auto"/>
        <w:ind w:right="282" w:firstLine="0"/>
      </w:pPr>
      <w:r>
        <w:lastRenderedPageBreak/>
        <w:t>при обозначении звуков буквами, при списывании текста, при письме под диктовку: применять</w:t>
      </w:r>
      <w:r>
        <w:rPr>
          <w:spacing w:val="1"/>
        </w:rPr>
        <w:t xml:space="preserve"> </w:t>
      </w:r>
      <w:r>
        <w:t>отрабатываемый</w:t>
      </w:r>
      <w:r>
        <w:rPr>
          <w:spacing w:val="2"/>
        </w:rPr>
        <w:t xml:space="preserve"> </w:t>
      </w:r>
      <w:r>
        <w:t>способ действия,</w:t>
      </w:r>
      <w:r>
        <w:rPr>
          <w:spacing w:val="-1"/>
        </w:rPr>
        <w:t xml:space="preserve"> </w:t>
      </w:r>
      <w:r>
        <w:t>соотносить</w:t>
      </w:r>
      <w:r>
        <w:rPr>
          <w:spacing w:val="-6"/>
        </w:rPr>
        <w:t xml:space="preserve"> </w:t>
      </w:r>
      <w:r>
        <w:t>цель</w:t>
      </w:r>
      <w:r>
        <w:rPr>
          <w:spacing w:val="2"/>
        </w:rPr>
        <w:t xml:space="preserve"> </w:t>
      </w:r>
      <w:r>
        <w:t>и</w:t>
      </w:r>
      <w:r>
        <w:rPr>
          <w:spacing w:val="-2"/>
        </w:rPr>
        <w:t xml:space="preserve"> </w:t>
      </w:r>
      <w:r>
        <w:t>результат;</w:t>
      </w:r>
    </w:p>
    <w:p w:rsidR="00456509" w:rsidRDefault="00D11E26">
      <w:pPr>
        <w:pStyle w:val="a4"/>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456509" w:rsidRDefault="00D11E26">
      <w:pPr>
        <w:pStyle w:val="a4"/>
        <w:spacing w:line="355" w:lineRule="auto"/>
        <w:ind w:right="270"/>
      </w:pPr>
      <w:r>
        <w:t xml:space="preserve">находить      </w:t>
      </w:r>
      <w:r>
        <w:rPr>
          <w:spacing w:val="1"/>
        </w:rPr>
        <w:t xml:space="preserve"> </w:t>
      </w:r>
      <w:r>
        <w:t xml:space="preserve">ошибку,      </w:t>
      </w:r>
      <w:r>
        <w:rPr>
          <w:spacing w:val="1"/>
        </w:rPr>
        <w:t xml:space="preserve"> </w:t>
      </w:r>
      <w:r>
        <w:t xml:space="preserve">допущенную      </w:t>
      </w:r>
      <w:r>
        <w:rPr>
          <w:spacing w:val="1"/>
        </w:rPr>
        <w:t xml:space="preserve"> </w:t>
      </w:r>
      <w:r>
        <w:t xml:space="preserve">при      </w:t>
      </w:r>
      <w:r>
        <w:rPr>
          <w:spacing w:val="1"/>
        </w:rPr>
        <w:t xml:space="preserve"> </w:t>
      </w:r>
      <w:r>
        <w:t xml:space="preserve">проведении      </w:t>
      </w:r>
      <w:r>
        <w:rPr>
          <w:spacing w:val="1"/>
        </w:rPr>
        <w:t xml:space="preserve"> </w:t>
      </w:r>
      <w:r>
        <w:t>звукового        анализа,</w:t>
      </w:r>
      <w:r>
        <w:rPr>
          <w:spacing w:val="-57"/>
        </w:rPr>
        <w:t xml:space="preserve"> </w:t>
      </w:r>
      <w:r>
        <w:t>при письме под диктовку или списывании слов, предложений, с опорой на указание педагога о</w:t>
      </w:r>
      <w:r>
        <w:rPr>
          <w:spacing w:val="1"/>
        </w:rPr>
        <w:t xml:space="preserve"> </w:t>
      </w:r>
      <w:r>
        <w:t>наличии</w:t>
      </w:r>
      <w:r>
        <w:rPr>
          <w:spacing w:val="-3"/>
        </w:rPr>
        <w:t xml:space="preserve"> </w:t>
      </w:r>
      <w:r>
        <w:t>ошибки;</w:t>
      </w:r>
    </w:p>
    <w:p w:rsidR="00456509" w:rsidRDefault="00D11E26">
      <w:pPr>
        <w:pStyle w:val="a4"/>
        <w:spacing w:line="355" w:lineRule="auto"/>
        <w:ind w:left="1244" w:right="1578" w:firstLine="0"/>
        <w:jc w:val="left"/>
      </w:pPr>
      <w:r>
        <w:t>оценивать</w:t>
      </w:r>
      <w:r>
        <w:rPr>
          <w:spacing w:val="-8"/>
        </w:rPr>
        <w:t xml:space="preserve"> </w:t>
      </w:r>
      <w:r>
        <w:t>правильность</w:t>
      </w:r>
      <w:r>
        <w:rPr>
          <w:spacing w:val="-7"/>
        </w:rPr>
        <w:t xml:space="preserve"> </w:t>
      </w:r>
      <w:r>
        <w:t>написания</w:t>
      </w:r>
      <w:r>
        <w:rPr>
          <w:spacing w:val="-9"/>
        </w:rPr>
        <w:t xml:space="preserve"> </w:t>
      </w:r>
      <w:r>
        <w:t>букв,</w:t>
      </w:r>
      <w:r>
        <w:rPr>
          <w:spacing w:val="-2"/>
        </w:rPr>
        <w:t xml:space="preserve"> </w:t>
      </w:r>
      <w:r>
        <w:t>соединений</w:t>
      </w:r>
      <w:r>
        <w:rPr>
          <w:spacing w:val="-4"/>
        </w:rPr>
        <w:t xml:space="preserve"> </w:t>
      </w:r>
      <w:r>
        <w:t>букв,</w:t>
      </w:r>
      <w:r>
        <w:rPr>
          <w:spacing w:val="-2"/>
        </w:rPr>
        <w:t xml:space="preserve"> </w:t>
      </w:r>
      <w:r>
        <w:t>слов,</w:t>
      </w:r>
      <w:r>
        <w:rPr>
          <w:spacing w:val="-3"/>
        </w:rPr>
        <w:t xml:space="preserve"> </w:t>
      </w:r>
      <w:r>
        <w:t>предложений.</w:t>
      </w:r>
      <w:r>
        <w:rPr>
          <w:spacing w:val="-57"/>
        </w:rPr>
        <w:t xml:space="preserve"> </w:t>
      </w:r>
      <w:r>
        <w:t>Совместная</w:t>
      </w:r>
      <w:r>
        <w:rPr>
          <w:spacing w:val="-4"/>
        </w:rPr>
        <w:t xml:space="preserve"> </w:t>
      </w:r>
      <w:r>
        <w:t>деятельность</w:t>
      </w:r>
      <w:r>
        <w:rPr>
          <w:spacing w:val="5"/>
        </w:rPr>
        <w:t xml:space="preserve"> </w:t>
      </w:r>
      <w:r>
        <w:t>способствует</w:t>
      </w:r>
      <w:r>
        <w:rPr>
          <w:spacing w:val="3"/>
        </w:rPr>
        <w:t xml:space="preserve"> </w:t>
      </w:r>
      <w:r>
        <w:t>формированию</w:t>
      </w:r>
      <w:r>
        <w:rPr>
          <w:spacing w:val="-1"/>
        </w:rPr>
        <w:t xml:space="preserve"> </w:t>
      </w:r>
      <w:r>
        <w:t>умений:</w:t>
      </w:r>
    </w:p>
    <w:p w:rsidR="00456509" w:rsidRDefault="00D11E26">
      <w:pPr>
        <w:pStyle w:val="a4"/>
        <w:tabs>
          <w:tab w:val="left" w:pos="2610"/>
          <w:tab w:val="left" w:pos="3329"/>
          <w:tab w:val="left" w:pos="4773"/>
          <w:tab w:val="left" w:pos="6457"/>
          <w:tab w:val="left" w:pos="8007"/>
          <w:tab w:val="left" w:pos="9057"/>
          <w:tab w:val="left" w:pos="9800"/>
        </w:tabs>
        <w:spacing w:line="275" w:lineRule="exact"/>
        <w:ind w:left="1244" w:firstLine="0"/>
        <w:jc w:val="left"/>
      </w:pPr>
      <w:r>
        <w:t>принимать</w:t>
      </w:r>
      <w:r>
        <w:tab/>
        <w:t>цель</w:t>
      </w:r>
      <w:r>
        <w:tab/>
        <w:t>совместной</w:t>
      </w:r>
      <w:r>
        <w:tab/>
        <w:t>деятельности,</w:t>
      </w:r>
      <w:r>
        <w:tab/>
        <w:t>коллективно</w:t>
      </w:r>
      <w:r>
        <w:tab/>
        <w:t>строить</w:t>
      </w:r>
      <w:r>
        <w:tab/>
        <w:t>план</w:t>
      </w:r>
      <w:r>
        <w:tab/>
        <w:t>действий</w:t>
      </w:r>
    </w:p>
    <w:p w:rsidR="00456509" w:rsidRDefault="00456509">
      <w:pPr>
        <w:spacing w:line="275" w:lineRule="exact"/>
        <w:sectPr w:rsidR="00456509">
          <w:type w:val="continuous"/>
          <w:pgSz w:w="11910" w:h="16840"/>
          <w:pgMar w:top="900" w:right="300" w:bottom="280" w:left="600" w:header="720" w:footer="720" w:gutter="0"/>
          <w:cols w:space="720"/>
        </w:sectPr>
      </w:pPr>
    </w:p>
    <w:p w:rsidR="00456509" w:rsidRDefault="00D11E26">
      <w:pPr>
        <w:pStyle w:val="a4"/>
        <w:tabs>
          <w:tab w:val="left" w:pos="1185"/>
          <w:tab w:val="left" w:pos="1799"/>
          <w:tab w:val="left" w:pos="3555"/>
          <w:tab w:val="left" w:pos="5319"/>
          <w:tab w:val="left" w:pos="6269"/>
          <w:tab w:val="left" w:pos="8307"/>
          <w:tab w:val="left" w:pos="9775"/>
        </w:tabs>
        <w:spacing w:before="158" w:line="360" w:lineRule="auto"/>
        <w:ind w:right="273" w:firstLine="0"/>
        <w:jc w:val="left"/>
      </w:pPr>
      <w:r>
        <w:lastRenderedPageBreak/>
        <w:t>по</w:t>
      </w:r>
      <w:r>
        <w:tab/>
        <w:t>её</w:t>
      </w:r>
      <w:r>
        <w:tab/>
        <w:t>достижению,</w:t>
      </w:r>
      <w:r>
        <w:tab/>
        <w:t>распределять</w:t>
      </w:r>
      <w:r>
        <w:tab/>
        <w:t>роли,</w:t>
      </w:r>
      <w:r>
        <w:tab/>
        <w:t>договариваться,</w:t>
      </w:r>
      <w:r>
        <w:tab/>
        <w:t>учитывать</w:t>
      </w:r>
      <w:r>
        <w:tab/>
      </w:r>
      <w:r>
        <w:rPr>
          <w:spacing w:val="-1"/>
        </w:rPr>
        <w:t>интересы</w:t>
      </w:r>
      <w:r>
        <w:rPr>
          <w:spacing w:val="-57"/>
        </w:rPr>
        <w:t xml:space="preserve"> </w:t>
      </w:r>
      <w:r>
        <w:t>и</w:t>
      </w:r>
      <w:r>
        <w:rPr>
          <w:spacing w:val="2"/>
        </w:rPr>
        <w:t xml:space="preserve"> </w:t>
      </w:r>
      <w:r>
        <w:t>мнения</w:t>
      </w:r>
      <w:r>
        <w:rPr>
          <w:spacing w:val="2"/>
        </w:rPr>
        <w:t xml:space="preserve"> </w:t>
      </w:r>
      <w:r>
        <w:t>участников</w:t>
      </w:r>
      <w:r>
        <w:rPr>
          <w:spacing w:val="3"/>
        </w:rPr>
        <w:t xml:space="preserve"> </w:t>
      </w:r>
      <w:r>
        <w:t>совместной</w:t>
      </w:r>
      <w:r>
        <w:rPr>
          <w:spacing w:val="3"/>
        </w:rPr>
        <w:t xml:space="preserve"> </w:t>
      </w:r>
      <w:r>
        <w:t>работы;</w:t>
      </w:r>
    </w:p>
    <w:p w:rsidR="00456509" w:rsidRDefault="00D11E26">
      <w:pPr>
        <w:pStyle w:val="a4"/>
        <w:spacing w:line="269" w:lineRule="exact"/>
        <w:ind w:left="1244" w:firstLine="0"/>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456509" w:rsidRDefault="00D11E26">
      <w:pPr>
        <w:pStyle w:val="21"/>
        <w:spacing w:before="138" w:line="350" w:lineRule="auto"/>
        <w:ind w:left="1306" w:right="6024" w:hanging="63"/>
        <w:jc w:val="left"/>
      </w:pPr>
      <w:r>
        <w:t>Содержание обучения во 2 классе.</w:t>
      </w:r>
      <w:r>
        <w:rPr>
          <w:spacing w:val="-58"/>
        </w:rPr>
        <w:t xml:space="preserve"> </w:t>
      </w:r>
      <w:r>
        <w:t>Общие сведения о</w:t>
      </w:r>
      <w:r>
        <w:rPr>
          <w:spacing w:val="2"/>
        </w:rPr>
        <w:t xml:space="preserve"> </w:t>
      </w:r>
      <w:r>
        <w:t>языке.</w:t>
      </w:r>
    </w:p>
    <w:p w:rsidR="00456509" w:rsidRDefault="00D11E26">
      <w:pPr>
        <w:pStyle w:val="a4"/>
        <w:spacing w:before="5" w:line="355" w:lineRule="auto"/>
        <w:ind w:right="268"/>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4"/>
        </w:rPr>
        <w:t xml:space="preserve"> </w:t>
      </w:r>
      <w:r>
        <w:t>языка:</w:t>
      </w:r>
      <w:r>
        <w:rPr>
          <w:spacing w:val="-2"/>
        </w:rPr>
        <w:t xml:space="preserve"> </w:t>
      </w:r>
      <w:r>
        <w:t>наблюдение,</w:t>
      </w:r>
      <w:r>
        <w:rPr>
          <w:spacing w:val="4"/>
        </w:rPr>
        <w:t xml:space="preserve"> </w:t>
      </w:r>
      <w:r>
        <w:t>анализ.</w:t>
      </w:r>
    </w:p>
    <w:p w:rsidR="00456509" w:rsidRDefault="00D11E26">
      <w:pPr>
        <w:pStyle w:val="21"/>
        <w:spacing w:before="4"/>
      </w:pPr>
      <w:r>
        <w:t>Фонетика</w:t>
      </w:r>
      <w:r>
        <w:rPr>
          <w:spacing w:val="-5"/>
        </w:rPr>
        <w:t xml:space="preserve"> </w:t>
      </w:r>
      <w:r>
        <w:t>и графика.</w:t>
      </w:r>
    </w:p>
    <w:p w:rsidR="00456509" w:rsidRDefault="00D11E26">
      <w:pPr>
        <w:pStyle w:val="a4"/>
        <w:tabs>
          <w:tab w:val="left" w:pos="9578"/>
        </w:tabs>
        <w:spacing w:before="127" w:line="355" w:lineRule="auto"/>
        <w:ind w:right="260"/>
      </w:pPr>
      <w:r>
        <w:t>Смыслоразличительная функция звуков; различение звуков и букв; различение ударных 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 обозначение на письме твёрдости и мягкости согласных звуков, функции букв</w:t>
      </w:r>
      <w:r>
        <w:rPr>
          <w:spacing w:val="1"/>
        </w:rPr>
        <w:t xml:space="preserve"> </w:t>
      </w:r>
      <w:r>
        <w:t>е, ё, ю, я</w:t>
      </w:r>
      <w:r>
        <w:rPr>
          <w:spacing w:val="1"/>
        </w:rPr>
        <w:t xml:space="preserve"> </w:t>
      </w:r>
      <w:r>
        <w:t>(повторение</w:t>
      </w:r>
      <w:r>
        <w:tab/>
        <w:t>изученного</w:t>
      </w:r>
    </w:p>
    <w:p w:rsidR="00456509" w:rsidRDefault="00D11E26">
      <w:pPr>
        <w:pStyle w:val="a4"/>
        <w:spacing w:line="274" w:lineRule="exact"/>
        <w:ind w:firstLine="0"/>
      </w:pPr>
      <w:r>
        <w:t>в</w:t>
      </w:r>
      <w:r>
        <w:rPr>
          <w:spacing w:val="1"/>
        </w:rPr>
        <w:t xml:space="preserve"> </w:t>
      </w:r>
      <w:r>
        <w:t>1 классе).</w:t>
      </w:r>
    </w:p>
    <w:p w:rsidR="00456509" w:rsidRDefault="00D11E26">
      <w:pPr>
        <w:pStyle w:val="a4"/>
        <w:spacing w:before="132" w:line="355" w:lineRule="auto"/>
        <w:ind w:left="1244" w:right="3401" w:firstLine="0"/>
      </w:pPr>
      <w:r>
        <w:t>Парные</w:t>
      </w:r>
      <w:r>
        <w:rPr>
          <w:spacing w:val="-4"/>
        </w:rPr>
        <w:t xml:space="preserve"> </w:t>
      </w:r>
      <w:r>
        <w:t>и</w:t>
      </w:r>
      <w:r>
        <w:rPr>
          <w:spacing w:val="-6"/>
        </w:rPr>
        <w:t xml:space="preserve"> </w:t>
      </w:r>
      <w:r>
        <w:t>непарные</w:t>
      </w:r>
      <w:r>
        <w:rPr>
          <w:spacing w:val="-8"/>
        </w:rPr>
        <w:t xml:space="preserve"> </w:t>
      </w:r>
      <w:r>
        <w:t>по</w:t>
      </w:r>
      <w:r>
        <w:rPr>
          <w:spacing w:val="1"/>
        </w:rPr>
        <w:t xml:space="preserve"> </w:t>
      </w:r>
      <w:r>
        <w:t>твёрдости</w:t>
      </w:r>
      <w:r>
        <w:rPr>
          <w:spacing w:val="-1"/>
        </w:rPr>
        <w:t xml:space="preserve"> </w:t>
      </w:r>
      <w:r>
        <w:t>-</w:t>
      </w:r>
      <w:r>
        <w:rPr>
          <w:spacing w:val="-5"/>
        </w:rPr>
        <w:t xml:space="preserve"> </w:t>
      </w:r>
      <w:r>
        <w:t>мягкости</w:t>
      </w:r>
      <w:r>
        <w:rPr>
          <w:spacing w:val="-2"/>
        </w:rPr>
        <w:t xml:space="preserve"> </w:t>
      </w:r>
      <w:r>
        <w:t>согласные</w:t>
      </w:r>
      <w:r>
        <w:rPr>
          <w:spacing w:val="-4"/>
        </w:rPr>
        <w:t xml:space="preserve"> </w:t>
      </w:r>
      <w:r>
        <w:t>звуки.</w:t>
      </w:r>
      <w:r>
        <w:rPr>
          <w:spacing w:val="-57"/>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w:t>
      </w:r>
      <w:r>
        <w:rPr>
          <w:spacing w:val="-1"/>
        </w:rPr>
        <w:t xml:space="preserve"> </w:t>
      </w:r>
      <w:r>
        <w:t>-</w:t>
      </w:r>
      <w:r>
        <w:rPr>
          <w:spacing w:val="-5"/>
        </w:rPr>
        <w:t xml:space="preserve"> </w:t>
      </w:r>
      <w:r>
        <w:t>глухости</w:t>
      </w:r>
      <w:r>
        <w:rPr>
          <w:spacing w:val="-1"/>
        </w:rPr>
        <w:t xml:space="preserve"> </w:t>
      </w:r>
      <w:r>
        <w:t>согласные</w:t>
      </w:r>
      <w:r>
        <w:rPr>
          <w:spacing w:val="-3"/>
        </w:rPr>
        <w:t xml:space="preserve"> </w:t>
      </w:r>
      <w:r>
        <w:t>звуки.</w:t>
      </w:r>
    </w:p>
    <w:p w:rsidR="00456509" w:rsidRDefault="00D11E26">
      <w:pPr>
        <w:pStyle w:val="a4"/>
        <w:spacing w:line="355" w:lineRule="auto"/>
        <w:ind w:right="261"/>
      </w:pPr>
      <w:r>
        <w:t xml:space="preserve">Качественная    </w:t>
      </w:r>
      <w:r>
        <w:rPr>
          <w:spacing w:val="1"/>
        </w:rPr>
        <w:t xml:space="preserve"> </w:t>
      </w:r>
      <w:r>
        <w:t xml:space="preserve">характеристика     </w:t>
      </w:r>
      <w:r>
        <w:rPr>
          <w:spacing w:val="1"/>
        </w:rPr>
        <w:t xml:space="preserve"> </w:t>
      </w:r>
      <w:r>
        <w:t xml:space="preserve">звука:     </w:t>
      </w:r>
      <w:r>
        <w:rPr>
          <w:spacing w:val="1"/>
        </w:rPr>
        <w:t xml:space="preserve"> </w:t>
      </w:r>
      <w:r>
        <w:t xml:space="preserve">гласный     </w:t>
      </w:r>
      <w:r>
        <w:rPr>
          <w:spacing w:val="1"/>
        </w:rPr>
        <w:t xml:space="preserve"> </w:t>
      </w:r>
      <w:r>
        <w:t xml:space="preserve">-     </w:t>
      </w:r>
      <w:r>
        <w:rPr>
          <w:spacing w:val="1"/>
        </w:rPr>
        <w:t xml:space="preserve"> </w:t>
      </w:r>
      <w:r>
        <w:t xml:space="preserve">согласный;     </w:t>
      </w:r>
      <w:r>
        <w:rPr>
          <w:spacing w:val="1"/>
        </w:rPr>
        <w:t xml:space="preserve"> </w:t>
      </w:r>
      <w:r>
        <w:t>гласный</w:t>
      </w:r>
      <w:r>
        <w:rPr>
          <w:spacing w:val="1"/>
        </w:rPr>
        <w:t xml:space="preserve"> </w:t>
      </w:r>
      <w:r>
        <w:t>ударный - безударный; согласный твёрдый - мягкий, парный - непарный; согласный звонкий -</w:t>
      </w:r>
      <w:r>
        <w:rPr>
          <w:spacing w:val="1"/>
        </w:rPr>
        <w:t xml:space="preserve"> </w:t>
      </w:r>
      <w:r>
        <w:t>глухой,</w:t>
      </w:r>
      <w:r>
        <w:rPr>
          <w:spacing w:val="3"/>
        </w:rPr>
        <w:t xml:space="preserve"> </w:t>
      </w:r>
      <w:r>
        <w:t>парный -</w:t>
      </w:r>
      <w:r>
        <w:rPr>
          <w:spacing w:val="4"/>
        </w:rPr>
        <w:t xml:space="preserve"> </w:t>
      </w:r>
      <w:r>
        <w:t>непарный.</w:t>
      </w:r>
    </w:p>
    <w:p w:rsidR="00456509" w:rsidRDefault="00D11E26">
      <w:pPr>
        <w:pStyle w:val="a4"/>
        <w:spacing w:line="355" w:lineRule="auto"/>
        <w:ind w:right="267"/>
      </w:pPr>
      <w:r>
        <w:t>Функции ь: показатель мягкости предшествующего согласного в конце и в середине слова;</w:t>
      </w:r>
      <w:r>
        <w:rPr>
          <w:spacing w:val="1"/>
        </w:rPr>
        <w:t xml:space="preserve"> </w:t>
      </w:r>
      <w:r>
        <w:t>разделительный.</w:t>
      </w:r>
      <w:r>
        <w:rPr>
          <w:spacing w:val="-2"/>
        </w:rPr>
        <w:t xml:space="preserve"> </w:t>
      </w:r>
      <w:r>
        <w:t>Использование</w:t>
      </w:r>
      <w:r>
        <w:rPr>
          <w:spacing w:val="-4"/>
        </w:rPr>
        <w:t xml:space="preserve"> </w:t>
      </w:r>
      <w:r>
        <w:t>на</w:t>
      </w:r>
      <w:r>
        <w:rPr>
          <w:spacing w:val="1"/>
        </w:rPr>
        <w:t xml:space="preserve"> </w:t>
      </w:r>
      <w:r>
        <w:t>письме разделительных</w:t>
      </w:r>
      <w:r>
        <w:rPr>
          <w:spacing w:val="5"/>
        </w:rPr>
        <w:t xml:space="preserve"> </w:t>
      </w:r>
      <w:r>
        <w:t>ъ</w:t>
      </w:r>
      <w:r>
        <w:rPr>
          <w:spacing w:val="3"/>
        </w:rPr>
        <w:t xml:space="preserve"> </w:t>
      </w:r>
      <w:r>
        <w:t>и</w:t>
      </w:r>
      <w:r>
        <w:rPr>
          <w:spacing w:val="-3"/>
        </w:rPr>
        <w:t xml:space="preserve"> </w:t>
      </w:r>
      <w:r>
        <w:t>ь.</w:t>
      </w:r>
    </w:p>
    <w:p w:rsidR="00456509" w:rsidRDefault="00D11E26">
      <w:pPr>
        <w:pStyle w:val="a4"/>
        <w:spacing w:line="360" w:lineRule="auto"/>
        <w:ind w:right="260"/>
      </w:pPr>
      <w:r>
        <w:t>Соотношение</w:t>
      </w:r>
      <w:r>
        <w:rPr>
          <w:spacing w:val="87"/>
        </w:rPr>
        <w:t xml:space="preserve"> </w:t>
      </w:r>
      <w:r>
        <w:t>звукового</w:t>
      </w:r>
      <w:r>
        <w:rPr>
          <w:spacing w:val="97"/>
        </w:rPr>
        <w:t xml:space="preserve"> </w:t>
      </w:r>
      <w:r>
        <w:t xml:space="preserve">и  </w:t>
      </w:r>
      <w:r>
        <w:rPr>
          <w:spacing w:val="28"/>
        </w:rPr>
        <w:t xml:space="preserve"> </w:t>
      </w:r>
      <w:r>
        <w:t xml:space="preserve">буквенного  </w:t>
      </w:r>
      <w:r>
        <w:rPr>
          <w:spacing w:val="32"/>
        </w:rPr>
        <w:t xml:space="preserve"> </w:t>
      </w:r>
      <w:r>
        <w:t xml:space="preserve">состава  </w:t>
      </w:r>
      <w:r>
        <w:rPr>
          <w:spacing w:val="30"/>
        </w:rPr>
        <w:t xml:space="preserve"> </w:t>
      </w:r>
      <w:r>
        <w:t xml:space="preserve">в  </w:t>
      </w:r>
      <w:r>
        <w:rPr>
          <w:spacing w:val="29"/>
        </w:rPr>
        <w:t xml:space="preserve"> </w:t>
      </w:r>
      <w:r>
        <w:t xml:space="preserve">словах  </w:t>
      </w:r>
      <w:r>
        <w:rPr>
          <w:spacing w:val="27"/>
        </w:rPr>
        <w:t xml:space="preserve"> </w:t>
      </w:r>
      <w:r>
        <w:t xml:space="preserve">с  </w:t>
      </w:r>
      <w:r>
        <w:rPr>
          <w:spacing w:val="30"/>
        </w:rPr>
        <w:t xml:space="preserve"> </w:t>
      </w:r>
      <w:r>
        <w:t xml:space="preserve">буквами  </w:t>
      </w:r>
      <w:r>
        <w:rPr>
          <w:spacing w:val="39"/>
        </w:rPr>
        <w:t xml:space="preserve"> </w:t>
      </w:r>
      <w:r>
        <w:t xml:space="preserve">е,  </w:t>
      </w:r>
      <w:r>
        <w:rPr>
          <w:spacing w:val="35"/>
        </w:rPr>
        <w:t xml:space="preserve"> </w:t>
      </w:r>
      <w:r>
        <w:t xml:space="preserve">ё,  </w:t>
      </w:r>
      <w:r>
        <w:rPr>
          <w:spacing w:val="34"/>
        </w:rPr>
        <w:t xml:space="preserve"> </w:t>
      </w:r>
      <w:r>
        <w:t xml:space="preserve">ю,  </w:t>
      </w:r>
      <w:r>
        <w:rPr>
          <w:spacing w:val="30"/>
        </w:rPr>
        <w:t xml:space="preserve"> </w:t>
      </w:r>
      <w:r>
        <w:t>я</w:t>
      </w:r>
      <w:r>
        <w:rPr>
          <w:spacing w:val="-58"/>
        </w:rPr>
        <w:t xml:space="preserve"> </w:t>
      </w:r>
      <w:r>
        <w:t>(в</w:t>
      </w:r>
      <w:r>
        <w:rPr>
          <w:spacing w:val="2"/>
        </w:rPr>
        <w:t xml:space="preserve"> </w:t>
      </w:r>
      <w:r>
        <w:t>начале</w:t>
      </w:r>
      <w:r>
        <w:rPr>
          <w:spacing w:val="1"/>
        </w:rPr>
        <w:t xml:space="preserve"> </w:t>
      </w:r>
      <w:r>
        <w:t>слова</w:t>
      </w:r>
      <w:r>
        <w:rPr>
          <w:spacing w:val="1"/>
        </w:rPr>
        <w:t xml:space="preserve"> </w:t>
      </w:r>
      <w:r>
        <w:t>и</w:t>
      </w:r>
      <w:r>
        <w:rPr>
          <w:spacing w:val="-2"/>
        </w:rPr>
        <w:t xml:space="preserve"> </w:t>
      </w:r>
      <w:r>
        <w:t>после</w:t>
      </w:r>
      <w:r>
        <w:rPr>
          <w:spacing w:val="-4"/>
        </w:rPr>
        <w:t xml:space="preserve"> </w:t>
      </w:r>
      <w:r>
        <w:t>гласных).</w:t>
      </w:r>
    </w:p>
    <w:p w:rsidR="00456509" w:rsidRDefault="00D11E26">
      <w:pPr>
        <w:pStyle w:val="a4"/>
        <w:spacing w:line="355" w:lineRule="auto"/>
        <w:ind w:left="1244" w:right="3435" w:firstLine="0"/>
      </w:pPr>
      <w:r>
        <w:t>Деление</w:t>
      </w:r>
      <w:r>
        <w:rPr>
          <w:spacing w:val="-3"/>
        </w:rPr>
        <w:t xml:space="preserve"> </w:t>
      </w:r>
      <w:r>
        <w:t>слов на</w:t>
      </w:r>
      <w:r>
        <w:rPr>
          <w:spacing w:val="-7"/>
        </w:rPr>
        <w:t xml:space="preserve"> </w:t>
      </w:r>
      <w:r>
        <w:t>слоги</w:t>
      </w:r>
      <w:r>
        <w:rPr>
          <w:spacing w:val="-5"/>
        </w:rPr>
        <w:t xml:space="preserve"> </w:t>
      </w:r>
      <w:r>
        <w:t>(в том</w:t>
      </w:r>
      <w:r>
        <w:rPr>
          <w:spacing w:val="-1"/>
        </w:rPr>
        <w:t xml:space="preserve"> </w:t>
      </w:r>
      <w:r>
        <w:t>числе</w:t>
      </w:r>
      <w:r>
        <w:rPr>
          <w:spacing w:val="-7"/>
        </w:rPr>
        <w:t xml:space="preserve"> </w:t>
      </w:r>
      <w:r>
        <w:t>при</w:t>
      </w:r>
      <w:r>
        <w:rPr>
          <w:spacing w:val="-1"/>
        </w:rPr>
        <w:t xml:space="preserve"> </w:t>
      </w:r>
      <w:r>
        <w:t>стечении согласных).</w:t>
      </w:r>
      <w:r>
        <w:rPr>
          <w:spacing w:val="-58"/>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456509" w:rsidRDefault="00D11E26">
      <w:pPr>
        <w:pStyle w:val="a4"/>
        <w:spacing w:line="355" w:lineRule="auto"/>
        <w:jc w:val="left"/>
      </w:pPr>
      <w:r>
        <w:t>Небуквенные</w:t>
      </w:r>
      <w:r>
        <w:rPr>
          <w:spacing w:val="17"/>
        </w:rPr>
        <w:t xml:space="preserve"> </w:t>
      </w:r>
      <w:r>
        <w:t>графические</w:t>
      </w:r>
      <w:r>
        <w:rPr>
          <w:spacing w:val="18"/>
        </w:rPr>
        <w:t xml:space="preserve"> </w:t>
      </w:r>
      <w:r>
        <w:t>средства:</w:t>
      </w:r>
      <w:r>
        <w:rPr>
          <w:spacing w:val="19"/>
        </w:rPr>
        <w:t xml:space="preserve"> </w:t>
      </w:r>
      <w:r>
        <w:t>пробел</w:t>
      </w:r>
      <w:r>
        <w:rPr>
          <w:spacing w:val="13"/>
        </w:rPr>
        <w:t xml:space="preserve"> </w:t>
      </w:r>
      <w:r>
        <w:t>между</w:t>
      </w:r>
      <w:r>
        <w:rPr>
          <w:spacing w:val="9"/>
        </w:rPr>
        <w:t xml:space="preserve"> </w:t>
      </w:r>
      <w:r>
        <w:t>словами,</w:t>
      </w:r>
      <w:r>
        <w:rPr>
          <w:spacing w:val="16"/>
        </w:rPr>
        <w:t xml:space="preserve"> </w:t>
      </w:r>
      <w:r>
        <w:t>знак</w:t>
      </w:r>
      <w:r>
        <w:rPr>
          <w:spacing w:val="13"/>
        </w:rPr>
        <w:t xml:space="preserve"> </w:t>
      </w:r>
      <w:r>
        <w:t>переноса,</w:t>
      </w:r>
      <w:r>
        <w:rPr>
          <w:spacing w:val="21"/>
        </w:rPr>
        <w:t xml:space="preserve"> </w:t>
      </w:r>
      <w:r>
        <w:t>абзац</w:t>
      </w:r>
      <w:r>
        <w:rPr>
          <w:spacing w:val="15"/>
        </w:rPr>
        <w:t xml:space="preserve"> </w:t>
      </w:r>
      <w:r>
        <w:t>(красная</w:t>
      </w:r>
      <w:r>
        <w:rPr>
          <w:spacing w:val="-57"/>
        </w:rPr>
        <w:t xml:space="preserve"> </w:t>
      </w:r>
      <w:r>
        <w:t>строка),</w:t>
      </w:r>
      <w:r>
        <w:rPr>
          <w:spacing w:val="-2"/>
        </w:rPr>
        <w:t xml:space="preserve"> </w:t>
      </w:r>
      <w:r>
        <w:t>пунктуационные</w:t>
      </w:r>
      <w:r>
        <w:rPr>
          <w:spacing w:val="-4"/>
        </w:rPr>
        <w:t xml:space="preserve"> </w:t>
      </w:r>
      <w:r>
        <w:t>знаки</w:t>
      </w:r>
      <w:r>
        <w:rPr>
          <w:spacing w:val="-2"/>
        </w:rPr>
        <w:t xml:space="preserve"> </w:t>
      </w:r>
      <w:r>
        <w:t>(в</w:t>
      </w:r>
      <w:r>
        <w:rPr>
          <w:spacing w:val="-1"/>
        </w:rPr>
        <w:t xml:space="preserve"> </w:t>
      </w:r>
      <w:r>
        <w:t>пределах</w:t>
      </w:r>
      <w:r>
        <w:rPr>
          <w:spacing w:val="-4"/>
        </w:rPr>
        <w:t xml:space="preserve"> </w:t>
      </w:r>
      <w:r>
        <w:t>изученного).</w:t>
      </w:r>
    </w:p>
    <w:p w:rsidR="00456509" w:rsidRDefault="00D11E26">
      <w:pPr>
        <w:pStyle w:val="21"/>
        <w:jc w:val="left"/>
      </w:pPr>
      <w:r>
        <w:t>Орфоэпия.</w:t>
      </w:r>
    </w:p>
    <w:p w:rsidR="00456509" w:rsidRDefault="00D11E26">
      <w:pPr>
        <w:pStyle w:val="a4"/>
        <w:spacing w:before="122"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60"/>
        </w:rPr>
        <w:t xml:space="preserve"> </w:t>
      </w:r>
      <w:r>
        <w:t>(орфоэпического</w:t>
      </w:r>
      <w:r>
        <w:rPr>
          <w:spacing w:val="1"/>
        </w:rPr>
        <w:t xml:space="preserve"> </w:t>
      </w:r>
      <w:r>
        <w:t>словаря</w:t>
      </w:r>
      <w:r>
        <w:rPr>
          <w:spacing w:val="-4"/>
        </w:rPr>
        <w:t xml:space="preserve"> </w:t>
      </w:r>
      <w:r>
        <w:t>учебника)</w:t>
      </w:r>
      <w:r>
        <w:rPr>
          <w:spacing w:val="3"/>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rsidR="00456509" w:rsidRDefault="00D11E26">
      <w:pPr>
        <w:pStyle w:val="21"/>
        <w:spacing w:line="275" w:lineRule="exact"/>
        <w:ind w:left="1306"/>
        <w:jc w:val="left"/>
      </w:pPr>
      <w:r>
        <w:t>Лексика.</w:t>
      </w:r>
    </w:p>
    <w:p w:rsidR="00456509" w:rsidRDefault="00D11E26">
      <w:pPr>
        <w:pStyle w:val="a4"/>
        <w:tabs>
          <w:tab w:val="left" w:pos="2107"/>
          <w:tab w:val="left" w:pos="2673"/>
          <w:tab w:val="left" w:pos="3834"/>
          <w:tab w:val="left" w:pos="4980"/>
          <w:tab w:val="left" w:pos="5340"/>
          <w:tab w:val="left" w:pos="6553"/>
          <w:tab w:val="left" w:pos="8078"/>
          <w:tab w:val="left" w:pos="9225"/>
          <w:tab w:val="left" w:pos="10016"/>
        </w:tabs>
        <w:spacing w:before="132" w:line="355" w:lineRule="auto"/>
        <w:ind w:right="269"/>
        <w:jc w:val="left"/>
      </w:pPr>
      <w:r>
        <w:t>Слово</w:t>
      </w:r>
      <w:r>
        <w:tab/>
        <w:t>как</w:t>
      </w:r>
      <w:r>
        <w:tab/>
        <w:t>единство</w:t>
      </w:r>
      <w:r>
        <w:tab/>
        <w:t>звучания</w:t>
      </w:r>
      <w:r>
        <w:tab/>
        <w:t>и</w:t>
      </w:r>
      <w:r>
        <w:tab/>
        <w:t>значения.</w:t>
      </w:r>
      <w:r>
        <w:tab/>
        <w:t>Лексическое</w:t>
      </w:r>
      <w:r>
        <w:tab/>
        <w:t>значение</w:t>
      </w:r>
      <w:r>
        <w:tab/>
        <w:t>слова</w:t>
      </w:r>
      <w:r>
        <w:tab/>
      </w:r>
      <w:r>
        <w:rPr>
          <w:spacing w:val="-1"/>
        </w:rPr>
        <w:t>(общее</w:t>
      </w:r>
      <w:r>
        <w:rPr>
          <w:spacing w:val="-57"/>
        </w:rPr>
        <w:t xml:space="preserve"> </w:t>
      </w:r>
      <w:r>
        <w:t>представление).</w:t>
      </w:r>
      <w:r>
        <w:rPr>
          <w:spacing w:val="55"/>
        </w:rPr>
        <w:t xml:space="preserve"> </w:t>
      </w:r>
      <w:r>
        <w:t>Выявление</w:t>
      </w:r>
      <w:r>
        <w:rPr>
          <w:spacing w:val="52"/>
        </w:rPr>
        <w:t xml:space="preserve"> </w:t>
      </w:r>
      <w:r>
        <w:t>слов,</w:t>
      </w:r>
      <w:r>
        <w:rPr>
          <w:spacing w:val="55"/>
        </w:rPr>
        <w:t xml:space="preserve"> </w:t>
      </w:r>
      <w:r>
        <w:t>значение</w:t>
      </w:r>
      <w:r>
        <w:rPr>
          <w:spacing w:val="52"/>
        </w:rPr>
        <w:t xml:space="preserve"> </w:t>
      </w:r>
      <w:r>
        <w:t>которых</w:t>
      </w:r>
      <w:r>
        <w:rPr>
          <w:spacing w:val="48"/>
        </w:rPr>
        <w:t xml:space="preserve"> </w:t>
      </w:r>
      <w:r>
        <w:t>требует</w:t>
      </w:r>
      <w:r>
        <w:rPr>
          <w:spacing w:val="59"/>
        </w:rPr>
        <w:t xml:space="preserve"> </w:t>
      </w:r>
      <w:r>
        <w:t>уточнения.</w:t>
      </w:r>
      <w:r>
        <w:rPr>
          <w:spacing w:val="55"/>
        </w:rPr>
        <w:t xml:space="preserve"> </w:t>
      </w:r>
      <w:r>
        <w:t>Определение</w:t>
      </w:r>
      <w:r>
        <w:rPr>
          <w:spacing w:val="53"/>
        </w:rPr>
        <w:t xml:space="preserve"> </w:t>
      </w:r>
      <w:r>
        <w:t>значения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слова</w:t>
      </w:r>
      <w:r>
        <w:rPr>
          <w:spacing w:val="-7"/>
        </w:rPr>
        <w:t xml:space="preserve"> </w:t>
      </w:r>
      <w:r>
        <w:t>по</w:t>
      </w:r>
      <w:r>
        <w:rPr>
          <w:spacing w:val="2"/>
        </w:rPr>
        <w:t xml:space="preserve"> </w:t>
      </w:r>
      <w:r>
        <w:t>тексту</w:t>
      </w:r>
      <w:r>
        <w:rPr>
          <w:spacing w:val="-9"/>
        </w:rPr>
        <w:t xml:space="preserve"> </w:t>
      </w:r>
      <w:r>
        <w:t>или уточнение</w:t>
      </w:r>
      <w:r>
        <w:rPr>
          <w:spacing w:val="-2"/>
        </w:rPr>
        <w:t xml:space="preserve"> </w:t>
      </w:r>
      <w:r>
        <w:t>значения</w:t>
      </w:r>
      <w:r>
        <w:rPr>
          <w:spacing w:val="-1"/>
        </w:rPr>
        <w:t xml:space="preserve"> </w:t>
      </w:r>
      <w:r>
        <w:t>с</w:t>
      </w:r>
      <w:r>
        <w:rPr>
          <w:spacing w:val="-7"/>
        </w:rPr>
        <w:t xml:space="preserve"> </w:t>
      </w:r>
      <w:r>
        <w:t>помощью</w:t>
      </w:r>
      <w:r>
        <w:rPr>
          <w:spacing w:val="-3"/>
        </w:rPr>
        <w:t xml:space="preserve"> </w:t>
      </w:r>
      <w:r>
        <w:t>толкового</w:t>
      </w:r>
      <w:r>
        <w:rPr>
          <w:spacing w:val="2"/>
        </w:rPr>
        <w:t xml:space="preserve"> </w:t>
      </w:r>
      <w:r>
        <w:t>словаря.</w:t>
      </w:r>
    </w:p>
    <w:p w:rsidR="00456509" w:rsidRDefault="00D11E26">
      <w:pPr>
        <w:pStyle w:val="a4"/>
        <w:spacing w:before="137" w:line="355" w:lineRule="auto"/>
        <w:ind w:left="1244" w:right="2787" w:firstLine="0"/>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456509" w:rsidRDefault="00D11E26">
      <w:pPr>
        <w:pStyle w:val="21"/>
        <w:spacing w:line="276" w:lineRule="exact"/>
        <w:rPr>
          <w:b w:val="0"/>
        </w:rPr>
      </w:pPr>
      <w:r>
        <w:t>Состав</w:t>
      </w:r>
      <w:r>
        <w:rPr>
          <w:spacing w:val="-3"/>
        </w:rPr>
        <w:t xml:space="preserve"> </w:t>
      </w:r>
      <w:r>
        <w:t>слова</w:t>
      </w:r>
      <w:r>
        <w:rPr>
          <w:spacing w:val="-3"/>
        </w:rPr>
        <w:t xml:space="preserve"> </w:t>
      </w:r>
      <w:r>
        <w:t>(морфемика)</w:t>
      </w:r>
      <w:r>
        <w:rPr>
          <w:b w:val="0"/>
        </w:rPr>
        <w:t>.</w:t>
      </w:r>
    </w:p>
    <w:p w:rsidR="00456509" w:rsidRDefault="00D11E26">
      <w:pPr>
        <w:pStyle w:val="a4"/>
        <w:tabs>
          <w:tab w:val="left" w:pos="2739"/>
          <w:tab w:val="left" w:pos="4951"/>
          <w:tab w:val="left" w:pos="6180"/>
          <w:tab w:val="left" w:pos="8065"/>
          <w:tab w:val="left" w:pos="10272"/>
        </w:tabs>
        <w:spacing w:before="132" w:line="355" w:lineRule="auto"/>
        <w:ind w:right="270"/>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и     синонимов,    однокоренных    слов     и    слов     с    омонимичными     корнями.     Выделение</w:t>
      </w:r>
      <w:r>
        <w:rPr>
          <w:spacing w:val="1"/>
        </w:rPr>
        <w:t xml:space="preserve"> </w:t>
      </w:r>
      <w:r>
        <w:t>в</w:t>
      </w:r>
      <w:r>
        <w:rPr>
          <w:spacing w:val="2"/>
        </w:rPr>
        <w:t xml:space="preserve"> </w:t>
      </w:r>
      <w:r>
        <w:t>словах</w:t>
      </w:r>
      <w:r>
        <w:rPr>
          <w:spacing w:val="-3"/>
        </w:rPr>
        <w:t xml:space="preserve"> </w:t>
      </w:r>
      <w:r>
        <w:t>корня</w:t>
      </w:r>
      <w:r>
        <w:rPr>
          <w:spacing w:val="-3"/>
        </w:rPr>
        <w:t xml:space="preserve"> </w:t>
      </w:r>
      <w:r>
        <w:t>(простые</w:t>
      </w:r>
      <w:r>
        <w:rPr>
          <w:spacing w:val="1"/>
        </w:rPr>
        <w:t xml:space="preserve"> </w:t>
      </w:r>
      <w:r>
        <w:t>случаи).</w:t>
      </w:r>
    </w:p>
    <w:p w:rsidR="00456509" w:rsidRDefault="00D11E26">
      <w:pPr>
        <w:pStyle w:val="a4"/>
        <w:spacing w:line="275" w:lineRule="exact"/>
        <w:ind w:left="1244" w:firstLine="0"/>
      </w:pPr>
      <w:r>
        <w:t>Окончание</w:t>
      </w:r>
      <w:r>
        <w:rPr>
          <w:spacing w:val="34"/>
        </w:rPr>
        <w:t xml:space="preserve"> </w:t>
      </w:r>
      <w:r>
        <w:t>как</w:t>
      </w:r>
      <w:r>
        <w:rPr>
          <w:spacing w:val="39"/>
        </w:rPr>
        <w:t xml:space="preserve"> </w:t>
      </w:r>
      <w:r>
        <w:t>изменяемая</w:t>
      </w:r>
      <w:r>
        <w:rPr>
          <w:spacing w:val="41"/>
        </w:rPr>
        <w:t xml:space="preserve"> </w:t>
      </w:r>
      <w:r>
        <w:t>часть</w:t>
      </w:r>
      <w:r>
        <w:rPr>
          <w:spacing w:val="37"/>
        </w:rPr>
        <w:t xml:space="preserve"> </w:t>
      </w:r>
      <w:r>
        <w:t>слова.</w:t>
      </w:r>
      <w:r>
        <w:rPr>
          <w:spacing w:val="43"/>
        </w:rPr>
        <w:t xml:space="preserve"> </w:t>
      </w:r>
      <w:r>
        <w:t>Изменение</w:t>
      </w:r>
      <w:r>
        <w:rPr>
          <w:spacing w:val="40"/>
        </w:rPr>
        <w:t xml:space="preserve"> </w:t>
      </w:r>
      <w:r>
        <w:t>формы</w:t>
      </w:r>
      <w:r>
        <w:rPr>
          <w:spacing w:val="42"/>
        </w:rPr>
        <w:t xml:space="preserve"> </w:t>
      </w:r>
      <w:r>
        <w:t>слова</w:t>
      </w:r>
      <w:r>
        <w:rPr>
          <w:spacing w:val="40"/>
        </w:rPr>
        <w:t xml:space="preserve"> </w:t>
      </w:r>
      <w:r>
        <w:t>с</w:t>
      </w:r>
      <w:r>
        <w:rPr>
          <w:spacing w:val="35"/>
        </w:rPr>
        <w:t xml:space="preserve"> </w:t>
      </w:r>
      <w:r>
        <w:t>помощью</w:t>
      </w:r>
      <w:r>
        <w:rPr>
          <w:spacing w:val="30"/>
        </w:rPr>
        <w:t xml:space="preserve"> </w:t>
      </w:r>
      <w:r>
        <w:t>окончания.</w:t>
      </w:r>
    </w:p>
    <w:p w:rsidR="00456509" w:rsidRDefault="00D11E26">
      <w:pPr>
        <w:pStyle w:val="a4"/>
        <w:spacing w:before="132"/>
        <w:ind w:firstLine="0"/>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456509" w:rsidRDefault="00D11E26">
      <w:pPr>
        <w:pStyle w:val="a4"/>
        <w:spacing w:before="132"/>
        <w:ind w:left="1244" w:firstLine="0"/>
        <w:jc w:val="left"/>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456509" w:rsidRDefault="00D11E26">
      <w:pPr>
        <w:pStyle w:val="21"/>
        <w:spacing w:before="137"/>
        <w:jc w:val="left"/>
      </w:pPr>
      <w:r>
        <w:t>Морфология.</w:t>
      </w:r>
    </w:p>
    <w:p w:rsidR="00456509" w:rsidRDefault="00D11E26">
      <w:pPr>
        <w:pStyle w:val="a4"/>
        <w:tabs>
          <w:tab w:val="left" w:pos="1896"/>
          <w:tab w:val="left" w:pos="3872"/>
          <w:tab w:val="left" w:pos="5732"/>
          <w:tab w:val="left" w:pos="6591"/>
          <w:tab w:val="left" w:pos="7787"/>
          <w:tab w:val="left" w:pos="8871"/>
          <w:tab w:val="left" w:pos="9907"/>
        </w:tabs>
        <w:spacing w:before="128" w:line="355" w:lineRule="auto"/>
        <w:ind w:right="272"/>
        <w:jc w:val="left"/>
      </w:pPr>
      <w:r>
        <w:t>Имя</w:t>
      </w:r>
      <w:r>
        <w:tab/>
        <w:t>существительное</w:t>
      </w:r>
      <w:r>
        <w:tab/>
        <w:t>(ознакомление):</w:t>
      </w:r>
      <w:r>
        <w:tab/>
        <w:t>общее</w:t>
      </w:r>
      <w:r>
        <w:tab/>
        <w:t>значение,</w:t>
      </w:r>
      <w:r>
        <w:tab/>
        <w:t>вопросы</w:t>
      </w:r>
      <w:r>
        <w:tab/>
        <w:t>(«кто?»,</w:t>
      </w:r>
      <w:r>
        <w:tab/>
      </w:r>
      <w:r>
        <w:rPr>
          <w:spacing w:val="-2"/>
        </w:rPr>
        <w:t>«что?»),</w:t>
      </w:r>
      <w:r>
        <w:rPr>
          <w:spacing w:val="-57"/>
        </w:rPr>
        <w:t xml:space="preserve"> </w:t>
      </w:r>
      <w:r>
        <w:t>употребление в</w:t>
      </w:r>
      <w:r>
        <w:rPr>
          <w:spacing w:val="3"/>
        </w:rPr>
        <w:t xml:space="preserve"> </w:t>
      </w:r>
      <w:r>
        <w:t>речи.</w:t>
      </w:r>
    </w:p>
    <w:p w:rsidR="00456509" w:rsidRDefault="00D11E26">
      <w:pPr>
        <w:pStyle w:val="a4"/>
        <w:tabs>
          <w:tab w:val="left" w:pos="2472"/>
          <w:tab w:val="left" w:pos="4649"/>
          <w:tab w:val="left" w:pos="5815"/>
          <w:tab w:val="left" w:pos="7316"/>
          <w:tab w:val="left" w:pos="8712"/>
          <w:tab w:val="left" w:pos="9781"/>
        </w:tabs>
        <w:spacing w:line="275" w:lineRule="exact"/>
        <w:ind w:left="1244" w:firstLine="0"/>
        <w:jc w:val="left"/>
      </w:pPr>
      <w:r>
        <w:t>Глагол</w:t>
      </w:r>
      <w:r>
        <w:tab/>
        <w:t>(ознакомление):</w:t>
      </w:r>
      <w:r>
        <w:tab/>
        <w:t>общее</w:t>
      </w:r>
      <w:r>
        <w:tab/>
        <w:t>значение,</w:t>
      </w:r>
      <w:r>
        <w:tab/>
        <w:t>вопросы</w:t>
      </w:r>
      <w:r>
        <w:tab/>
        <w:t>(«что</w:t>
      </w:r>
      <w:r>
        <w:tab/>
        <w:t>делать?»,</w:t>
      </w:r>
    </w:p>
    <w:p w:rsidR="00456509" w:rsidRDefault="00D11E26">
      <w:pPr>
        <w:pStyle w:val="a4"/>
        <w:spacing w:before="132"/>
        <w:ind w:firstLine="0"/>
        <w:jc w:val="left"/>
      </w:pPr>
      <w:r>
        <w:t>«что</w:t>
      </w:r>
      <w:r>
        <w:rPr>
          <w:spacing w:val="2"/>
        </w:rPr>
        <w:t xml:space="preserve"> </w:t>
      </w:r>
      <w:r>
        <w:t>сделать?»</w:t>
      </w:r>
      <w:r>
        <w:rPr>
          <w:spacing w:val="-7"/>
        </w:rPr>
        <w:t xml:space="preserve"> </w:t>
      </w:r>
      <w:r>
        <w:t>и</w:t>
      </w:r>
      <w:r>
        <w:rPr>
          <w:spacing w:val="1"/>
        </w:rPr>
        <w:t xml:space="preserve"> </w:t>
      </w:r>
      <w:r>
        <w:t>другие),</w:t>
      </w:r>
      <w:r>
        <w:rPr>
          <w:spacing w:val="5"/>
        </w:rPr>
        <w:t xml:space="preserve"> </w:t>
      </w:r>
      <w:r>
        <w:t>употребление</w:t>
      </w:r>
      <w:r>
        <w:rPr>
          <w:spacing w:val="-3"/>
        </w:rPr>
        <w:t xml:space="preserve"> </w:t>
      </w:r>
      <w:r>
        <w:t>в</w:t>
      </w:r>
      <w:r>
        <w:rPr>
          <w:spacing w:val="-5"/>
        </w:rPr>
        <w:t xml:space="preserve"> </w:t>
      </w:r>
      <w:r>
        <w:t>речи.</w:t>
      </w:r>
    </w:p>
    <w:p w:rsidR="00456509" w:rsidRDefault="00D11E26">
      <w:pPr>
        <w:pStyle w:val="a4"/>
        <w:spacing w:before="132"/>
        <w:ind w:left="1244" w:firstLine="0"/>
        <w:jc w:val="left"/>
      </w:pPr>
      <w:r>
        <w:t>Имя</w:t>
      </w:r>
      <w:r>
        <w:rPr>
          <w:spacing w:val="58"/>
        </w:rPr>
        <w:t xml:space="preserve"> </w:t>
      </w:r>
      <w:r>
        <w:t>прилагательное</w:t>
      </w:r>
      <w:r>
        <w:rPr>
          <w:spacing w:val="111"/>
        </w:rPr>
        <w:t xml:space="preserve"> </w:t>
      </w:r>
      <w:r>
        <w:t>(ознакомление):</w:t>
      </w:r>
      <w:r>
        <w:rPr>
          <w:spacing w:val="112"/>
        </w:rPr>
        <w:t xml:space="preserve"> </w:t>
      </w:r>
      <w:r>
        <w:t>общее</w:t>
      </w:r>
      <w:r>
        <w:rPr>
          <w:spacing w:val="116"/>
        </w:rPr>
        <w:t xml:space="preserve"> </w:t>
      </w:r>
      <w:r>
        <w:t>значение,</w:t>
      </w:r>
      <w:r>
        <w:rPr>
          <w:spacing w:val="119"/>
        </w:rPr>
        <w:t xml:space="preserve"> </w:t>
      </w:r>
      <w:r>
        <w:t>вопросы</w:t>
      </w:r>
      <w:r>
        <w:rPr>
          <w:spacing w:val="118"/>
        </w:rPr>
        <w:t xml:space="preserve"> </w:t>
      </w:r>
      <w:r>
        <w:t>(«какой?»,</w:t>
      </w:r>
      <w:r>
        <w:rPr>
          <w:spacing w:val="119"/>
        </w:rPr>
        <w:t xml:space="preserve"> </w:t>
      </w:r>
      <w:r>
        <w:t>«какая?»,</w:t>
      </w:r>
    </w:p>
    <w:p w:rsidR="00456509" w:rsidRDefault="00D11E26">
      <w:pPr>
        <w:pStyle w:val="a4"/>
        <w:spacing w:before="132"/>
        <w:ind w:firstLine="0"/>
        <w:jc w:val="left"/>
      </w:pPr>
      <w:r>
        <w:t>«какое?»,</w:t>
      </w:r>
      <w:r>
        <w:rPr>
          <w:spacing w:val="-1"/>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456509" w:rsidRDefault="00D11E26">
      <w:pPr>
        <w:pStyle w:val="a4"/>
        <w:spacing w:before="132" w:line="355" w:lineRule="auto"/>
        <w:jc w:val="left"/>
      </w:pPr>
      <w:r>
        <w:t>Предлог.</w:t>
      </w:r>
      <w:r>
        <w:rPr>
          <w:spacing w:val="5"/>
        </w:rPr>
        <w:t xml:space="preserve"> </w:t>
      </w:r>
      <w:r>
        <w:t>Отличие</w:t>
      </w:r>
      <w:r>
        <w:rPr>
          <w:spacing w:val="3"/>
        </w:rPr>
        <w:t xml:space="preserve"> </w:t>
      </w:r>
      <w:r>
        <w:t>предлогов</w:t>
      </w:r>
      <w:r>
        <w:rPr>
          <w:spacing w:val="1"/>
        </w:rPr>
        <w:t xml:space="preserve"> </w:t>
      </w:r>
      <w:r>
        <w:t>от</w:t>
      </w:r>
      <w:r>
        <w:rPr>
          <w:spacing w:val="-1"/>
        </w:rPr>
        <w:t xml:space="preserve"> </w:t>
      </w:r>
      <w:r>
        <w:t>приставок.</w:t>
      </w:r>
      <w:r>
        <w:rPr>
          <w:spacing w:val="6"/>
        </w:rPr>
        <w:t xml:space="preserve"> </w:t>
      </w:r>
      <w:r>
        <w:t>Наиболее</w:t>
      </w:r>
      <w:r>
        <w:rPr>
          <w:spacing w:val="6"/>
        </w:rPr>
        <w:t xml:space="preserve"> </w:t>
      </w:r>
      <w:r>
        <w:t>распространённые</w:t>
      </w:r>
      <w:r>
        <w:rPr>
          <w:spacing w:val="3"/>
        </w:rPr>
        <w:t xml:space="preserve"> </w:t>
      </w:r>
      <w:r>
        <w:t>предлоги:</w:t>
      </w:r>
      <w:r>
        <w:rPr>
          <w:spacing w:val="-1"/>
        </w:rPr>
        <w:t xml:space="preserve"> </w:t>
      </w:r>
      <w:r>
        <w:t>в,</w:t>
      </w:r>
      <w:r>
        <w:rPr>
          <w:spacing w:val="1"/>
        </w:rPr>
        <w:t xml:space="preserve"> </w:t>
      </w:r>
      <w:r>
        <w:t>на,</w:t>
      </w:r>
      <w:r>
        <w:rPr>
          <w:spacing w:val="6"/>
        </w:rPr>
        <w:t xml:space="preserve"> </w:t>
      </w:r>
      <w:r>
        <w:t>из,</w:t>
      </w:r>
      <w:r>
        <w:rPr>
          <w:spacing w:val="-57"/>
        </w:rPr>
        <w:t xml:space="preserve"> </w:t>
      </w:r>
      <w:r>
        <w:t>без,</w:t>
      </w:r>
      <w:r>
        <w:rPr>
          <w:spacing w:val="3"/>
        </w:rPr>
        <w:t xml:space="preserve"> </w:t>
      </w:r>
      <w:r>
        <w:t>над,</w:t>
      </w:r>
      <w:r>
        <w:rPr>
          <w:spacing w:val="4"/>
        </w:rPr>
        <w:t xml:space="preserve"> </w:t>
      </w:r>
      <w:r>
        <w:t>до,</w:t>
      </w:r>
      <w:r>
        <w:rPr>
          <w:spacing w:val="-1"/>
        </w:rPr>
        <w:t xml:space="preserve"> </w:t>
      </w:r>
      <w:r>
        <w:t>у,</w:t>
      </w:r>
      <w:r>
        <w:rPr>
          <w:spacing w:val="4"/>
        </w:rPr>
        <w:t xml:space="preserve"> </w:t>
      </w:r>
      <w:r>
        <w:t>о,</w:t>
      </w:r>
      <w:r>
        <w:rPr>
          <w:spacing w:val="-5"/>
        </w:rPr>
        <w:t xml:space="preserve"> </w:t>
      </w:r>
      <w:r>
        <w:t>об и</w:t>
      </w:r>
      <w:r>
        <w:rPr>
          <w:spacing w:val="2"/>
        </w:rPr>
        <w:t xml:space="preserve"> </w:t>
      </w:r>
      <w:r>
        <w:t>другое.</w:t>
      </w:r>
    </w:p>
    <w:p w:rsidR="00456509" w:rsidRDefault="00D11E26">
      <w:pPr>
        <w:pStyle w:val="21"/>
        <w:spacing w:before="5"/>
        <w:jc w:val="left"/>
      </w:pPr>
      <w:r>
        <w:t>Синтаксис.</w:t>
      </w:r>
    </w:p>
    <w:p w:rsidR="00456509" w:rsidRDefault="00D11E26">
      <w:pPr>
        <w:pStyle w:val="a4"/>
        <w:spacing w:before="127"/>
        <w:ind w:left="1244"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456509" w:rsidRDefault="00D11E26">
      <w:pPr>
        <w:pStyle w:val="a4"/>
        <w:spacing w:before="132"/>
        <w:ind w:left="1244" w:firstLine="0"/>
        <w:jc w:val="left"/>
      </w:pPr>
      <w:r>
        <w:t>Предложение</w:t>
      </w:r>
      <w:r>
        <w:rPr>
          <w:spacing w:val="35"/>
        </w:rPr>
        <w:t xml:space="preserve"> </w:t>
      </w:r>
      <w:r>
        <w:t>как</w:t>
      </w:r>
      <w:r>
        <w:rPr>
          <w:spacing w:val="36"/>
        </w:rPr>
        <w:t xml:space="preserve"> </w:t>
      </w:r>
      <w:r>
        <w:t>единица</w:t>
      </w:r>
      <w:r>
        <w:rPr>
          <w:spacing w:val="36"/>
        </w:rPr>
        <w:t xml:space="preserve"> </w:t>
      </w:r>
      <w:r>
        <w:t>языка.</w:t>
      </w:r>
      <w:r>
        <w:rPr>
          <w:spacing w:val="39"/>
        </w:rPr>
        <w:t xml:space="preserve"> </w:t>
      </w:r>
      <w:r>
        <w:t>Предложение</w:t>
      </w:r>
      <w:r>
        <w:rPr>
          <w:spacing w:val="36"/>
        </w:rPr>
        <w:t xml:space="preserve"> </w:t>
      </w:r>
      <w:r>
        <w:t>и</w:t>
      </w:r>
      <w:r>
        <w:rPr>
          <w:spacing w:val="38"/>
        </w:rPr>
        <w:t xml:space="preserve"> </w:t>
      </w:r>
      <w:r>
        <w:t>слово.</w:t>
      </w:r>
      <w:r>
        <w:rPr>
          <w:spacing w:val="39"/>
        </w:rPr>
        <w:t xml:space="preserve"> </w:t>
      </w:r>
      <w:r>
        <w:t>Отличие</w:t>
      </w:r>
      <w:r>
        <w:rPr>
          <w:spacing w:val="36"/>
        </w:rPr>
        <w:t xml:space="preserve"> </w:t>
      </w:r>
      <w:r>
        <w:t>предложения</w:t>
      </w:r>
      <w:r>
        <w:rPr>
          <w:spacing w:val="32"/>
        </w:rPr>
        <w:t xml:space="preserve"> </w:t>
      </w:r>
      <w:r>
        <w:t>от</w:t>
      </w:r>
      <w:r>
        <w:rPr>
          <w:spacing w:val="38"/>
        </w:rPr>
        <w:t xml:space="preserve"> </w:t>
      </w:r>
      <w:r>
        <w:t>слова.</w:t>
      </w:r>
    </w:p>
    <w:p w:rsidR="00456509" w:rsidRDefault="00D11E26">
      <w:pPr>
        <w:pStyle w:val="a4"/>
        <w:spacing w:before="137"/>
        <w:ind w:firstLine="0"/>
        <w:jc w:val="left"/>
      </w:pPr>
      <w:r>
        <w:t>Наблюдение</w:t>
      </w:r>
      <w:r>
        <w:rPr>
          <w:spacing w:val="-3"/>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5"/>
        </w:rPr>
        <w:t xml:space="preserve"> </w:t>
      </w:r>
      <w:r>
        <w:t>слов</w:t>
      </w:r>
      <w:r>
        <w:rPr>
          <w:spacing w:val="-5"/>
        </w:rPr>
        <w:t xml:space="preserve"> </w:t>
      </w:r>
      <w:r>
        <w:t>предложения</w:t>
      </w:r>
      <w:r>
        <w:rPr>
          <w:spacing w:val="-7"/>
        </w:rPr>
        <w:t xml:space="preserve"> </w:t>
      </w:r>
      <w:r>
        <w:t>(логическое</w:t>
      </w:r>
      <w:r>
        <w:rPr>
          <w:spacing w:val="-2"/>
        </w:rPr>
        <w:t xml:space="preserve"> </w:t>
      </w:r>
      <w:r>
        <w:t>ударение).</w:t>
      </w:r>
    </w:p>
    <w:p w:rsidR="00456509" w:rsidRDefault="00D11E26">
      <w:pPr>
        <w:pStyle w:val="a4"/>
        <w:tabs>
          <w:tab w:val="left" w:pos="2073"/>
          <w:tab w:val="left" w:pos="3704"/>
          <w:tab w:val="left" w:pos="4212"/>
          <w:tab w:val="left" w:pos="4951"/>
          <w:tab w:val="left" w:pos="6720"/>
          <w:tab w:val="left" w:pos="9003"/>
        </w:tabs>
        <w:spacing w:before="132" w:line="355" w:lineRule="auto"/>
        <w:ind w:right="273"/>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456509" w:rsidRDefault="00D11E26">
      <w:pPr>
        <w:pStyle w:val="a4"/>
        <w:spacing w:line="355" w:lineRule="auto"/>
        <w:jc w:val="left"/>
      </w:pPr>
      <w:r>
        <w:t>Виды</w:t>
      </w:r>
      <w:r>
        <w:rPr>
          <w:spacing w:val="59"/>
        </w:rPr>
        <w:t xml:space="preserve"> </w:t>
      </w:r>
      <w:r>
        <w:t>предложений</w:t>
      </w:r>
      <w:r>
        <w:rPr>
          <w:spacing w:val="55"/>
        </w:rPr>
        <w:t xml:space="preserve"> </w:t>
      </w:r>
      <w:r>
        <w:t>по</w:t>
      </w:r>
      <w:r>
        <w:rPr>
          <w:spacing w:val="58"/>
        </w:rPr>
        <w:t xml:space="preserve"> </w:t>
      </w:r>
      <w:r>
        <w:t>эмоциональной</w:t>
      </w:r>
      <w:r>
        <w:rPr>
          <w:spacing w:val="50"/>
        </w:rPr>
        <w:t xml:space="preserve"> </w:t>
      </w:r>
      <w:r>
        <w:t>окраске</w:t>
      </w:r>
      <w:r>
        <w:rPr>
          <w:spacing w:val="57"/>
        </w:rPr>
        <w:t xml:space="preserve"> </w:t>
      </w:r>
      <w:r>
        <w:t>(по</w:t>
      </w:r>
      <w:r>
        <w:rPr>
          <w:spacing w:val="58"/>
        </w:rPr>
        <w:t xml:space="preserve"> </w:t>
      </w:r>
      <w:r>
        <w:t>интонации):</w:t>
      </w:r>
      <w:r>
        <w:rPr>
          <w:spacing w:val="54"/>
        </w:rPr>
        <w:t xml:space="preserve"> </w:t>
      </w:r>
      <w:r>
        <w:t>восклицательные</w:t>
      </w:r>
      <w:r>
        <w:rPr>
          <w:spacing w:val="57"/>
        </w:rPr>
        <w:t xml:space="preserve"> </w:t>
      </w:r>
      <w:r>
        <w:t>и</w:t>
      </w:r>
      <w:r>
        <w:rPr>
          <w:spacing w:val="-57"/>
        </w:rPr>
        <w:t xml:space="preserve"> </w:t>
      </w:r>
      <w:r>
        <w:t>невосклицательные</w:t>
      </w:r>
      <w:r>
        <w:rPr>
          <w:spacing w:val="-5"/>
        </w:rPr>
        <w:t xml:space="preserve"> </w:t>
      </w:r>
      <w:r>
        <w:t>предложения.</w:t>
      </w:r>
    </w:p>
    <w:p w:rsidR="00456509" w:rsidRDefault="00D11E26">
      <w:pPr>
        <w:pStyle w:val="21"/>
        <w:spacing w:line="275" w:lineRule="exact"/>
        <w:jc w:val="left"/>
        <w:rPr>
          <w:b w:val="0"/>
        </w:rPr>
      </w:pPr>
      <w:r>
        <w:t>Орфография</w:t>
      </w:r>
      <w:r>
        <w:rPr>
          <w:spacing w:val="-1"/>
        </w:rPr>
        <w:t xml:space="preserve"> </w:t>
      </w:r>
      <w:r>
        <w:t>и</w:t>
      </w:r>
      <w:r>
        <w:rPr>
          <w:spacing w:val="-4"/>
        </w:rPr>
        <w:t xml:space="preserve"> </w:t>
      </w:r>
      <w:r>
        <w:t>пунктуация</w:t>
      </w:r>
      <w:r>
        <w:rPr>
          <w:b w:val="0"/>
        </w:rPr>
        <w:t>.</w:t>
      </w:r>
    </w:p>
    <w:p w:rsidR="00456509" w:rsidRDefault="00D11E26">
      <w:pPr>
        <w:pStyle w:val="a4"/>
        <w:spacing w:before="132" w:line="355" w:lineRule="auto"/>
        <w:ind w:right="267"/>
      </w:pPr>
      <w:r>
        <w:t xml:space="preserve">Прописная   </w:t>
      </w:r>
      <w:r>
        <w:rPr>
          <w:spacing w:val="1"/>
        </w:rPr>
        <w:t xml:space="preserve"> </w:t>
      </w:r>
      <w:r>
        <w:t>буква     в     начале     предложения     и     в     именах    собственных    (имена</w:t>
      </w:r>
      <w:r>
        <w:rPr>
          <w:spacing w:val="-57"/>
        </w:rPr>
        <w:t xml:space="preserve"> </w:t>
      </w:r>
      <w:r>
        <w:t>и фамилии людей, клички животных); знаки препинания в конце предложения; перенос слов со</w:t>
      </w:r>
      <w:r>
        <w:rPr>
          <w:spacing w:val="1"/>
        </w:rPr>
        <w:t xml:space="preserve"> </w:t>
      </w:r>
      <w:r>
        <w:t>строки на строку (без учёта морфемного членения слова); гласные после шипящих в 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 правил</w:t>
      </w:r>
      <w:r>
        <w:rPr>
          <w:spacing w:val="1"/>
        </w:rPr>
        <w:t xml:space="preserve"> </w:t>
      </w:r>
      <w:r>
        <w:t>правописания,</w:t>
      </w:r>
      <w:r>
        <w:rPr>
          <w:spacing w:val="3"/>
        </w:rPr>
        <w:t xml:space="preserve"> </w:t>
      </w:r>
      <w:r>
        <w:t>изученных</w:t>
      </w:r>
      <w:r>
        <w:rPr>
          <w:spacing w:val="-3"/>
        </w:rPr>
        <w:t xml:space="preserve"> </w:t>
      </w:r>
      <w:r>
        <w:t>в</w:t>
      </w:r>
      <w:r>
        <w:rPr>
          <w:spacing w:val="3"/>
        </w:rPr>
        <w:t xml:space="preserve"> </w:t>
      </w:r>
      <w:r>
        <w:t>1</w:t>
      </w:r>
      <w:r>
        <w:rPr>
          <w:spacing w:val="2"/>
        </w:rPr>
        <w:t xml:space="preserve"> </w:t>
      </w:r>
      <w:r>
        <w:t>классе).</w:t>
      </w:r>
    </w:p>
    <w:p w:rsidR="00456509" w:rsidRDefault="00D11E26">
      <w:pPr>
        <w:pStyle w:val="a4"/>
        <w:spacing w:line="355" w:lineRule="auto"/>
        <w:ind w:right="26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9"/>
        </w:rPr>
        <w:t xml:space="preserve"> </w:t>
      </w:r>
      <w:r>
        <w:t>ошибки.</w:t>
      </w:r>
      <w:r>
        <w:rPr>
          <w:spacing w:val="25"/>
        </w:rPr>
        <w:t xml:space="preserve"> </w:t>
      </w:r>
      <w:r>
        <w:t>Понятие</w:t>
      </w:r>
      <w:r>
        <w:rPr>
          <w:spacing w:val="17"/>
        </w:rPr>
        <w:t xml:space="preserve"> </w:t>
      </w:r>
      <w:r>
        <w:t>орфограммы.</w:t>
      </w:r>
      <w:r>
        <w:rPr>
          <w:spacing w:val="25"/>
        </w:rPr>
        <w:t xml:space="preserve"> </w:t>
      </w:r>
      <w:r>
        <w:t>Различные</w:t>
      </w:r>
      <w:r>
        <w:rPr>
          <w:spacing w:val="23"/>
        </w:rPr>
        <w:t xml:space="preserve"> </w:t>
      </w:r>
      <w:r>
        <w:t>способы</w:t>
      </w:r>
      <w:r>
        <w:rPr>
          <w:spacing w:val="29"/>
        </w:rPr>
        <w:t xml:space="preserve"> </w:t>
      </w:r>
      <w:r>
        <w:t>решения</w:t>
      </w:r>
      <w:r>
        <w:rPr>
          <w:spacing w:val="18"/>
        </w:rPr>
        <w:t xml:space="preserve"> </w:t>
      </w:r>
      <w:r>
        <w:t>орфографической</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7" w:lineRule="auto"/>
        <w:ind w:right="273" w:firstLine="0"/>
      </w:pPr>
      <w:r>
        <w:lastRenderedPageBreak/>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w:t>
      </w:r>
      <w:r>
        <w:rPr>
          <w:spacing w:val="-4"/>
        </w:rPr>
        <w:t xml:space="preserve"> </w:t>
      </w:r>
      <w:r>
        <w:t>и</w:t>
      </w:r>
      <w:r>
        <w:rPr>
          <w:spacing w:val="-2"/>
        </w:rPr>
        <w:t xml:space="preserve"> </w:t>
      </w:r>
      <w:r>
        <w:t>предложенных</w:t>
      </w:r>
      <w:r>
        <w:rPr>
          <w:spacing w:val="-3"/>
        </w:rPr>
        <w:t xml:space="preserve"> </w:t>
      </w:r>
      <w:r>
        <w:t>текстов.</w:t>
      </w:r>
    </w:p>
    <w:p w:rsidR="00456509" w:rsidRDefault="00D11E26">
      <w:pPr>
        <w:pStyle w:val="a4"/>
        <w:spacing w:line="272" w:lineRule="exact"/>
        <w:ind w:left="12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456509" w:rsidRDefault="00D11E26">
      <w:pPr>
        <w:pStyle w:val="a4"/>
        <w:spacing w:before="132" w:line="355" w:lineRule="auto"/>
        <w:ind w:left="1244" w:right="6721" w:firstLine="0"/>
        <w:jc w:val="left"/>
      </w:pPr>
      <w:r>
        <w:t>разделительный мягкий знак;</w:t>
      </w:r>
      <w:r>
        <w:rPr>
          <w:spacing w:val="-57"/>
        </w:rPr>
        <w:t xml:space="preserve"> </w:t>
      </w:r>
      <w:r>
        <w:t>сочетания</w:t>
      </w:r>
      <w:r>
        <w:rPr>
          <w:spacing w:val="2"/>
        </w:rPr>
        <w:t xml:space="preserve"> </w:t>
      </w:r>
      <w:r>
        <w:t>чт, щн,</w:t>
      </w:r>
      <w:r>
        <w:rPr>
          <w:spacing w:val="3"/>
        </w:rPr>
        <w:t xml:space="preserve"> </w:t>
      </w:r>
      <w:r>
        <w:t>нч;</w:t>
      </w:r>
    </w:p>
    <w:p w:rsidR="00456509" w:rsidRDefault="00D11E26">
      <w:pPr>
        <w:pStyle w:val="a4"/>
        <w:spacing w:line="355" w:lineRule="auto"/>
        <w:ind w:left="1244" w:right="4570" w:firstLine="0"/>
        <w:jc w:val="left"/>
      </w:pPr>
      <w:r>
        <w:t>проверяемые безударные гласные в корне слова;</w:t>
      </w:r>
      <w:r>
        <w:rPr>
          <w:spacing w:val="1"/>
        </w:rPr>
        <w:t xml:space="preserve"> </w:t>
      </w:r>
      <w:r>
        <w:t>парные</w:t>
      </w:r>
      <w:r>
        <w:rPr>
          <w:spacing w:val="-2"/>
        </w:rPr>
        <w:t xml:space="preserve"> </w:t>
      </w:r>
      <w:r>
        <w:t>звонкие</w:t>
      </w:r>
      <w:r>
        <w:rPr>
          <w:spacing w:val="-2"/>
        </w:rPr>
        <w:t xml:space="preserve"> </w:t>
      </w:r>
      <w:r>
        <w:t>и</w:t>
      </w:r>
      <w:r>
        <w:rPr>
          <w:spacing w:val="-4"/>
        </w:rPr>
        <w:t xml:space="preserve"> </w:t>
      </w:r>
      <w:r>
        <w:t>глухие</w:t>
      </w:r>
      <w:r>
        <w:rPr>
          <w:spacing w:val="-2"/>
        </w:rPr>
        <w:t xml:space="preserve"> </w:t>
      </w:r>
      <w:r>
        <w:t>согласные</w:t>
      </w:r>
      <w:r>
        <w:rPr>
          <w:spacing w:val="-1"/>
        </w:rPr>
        <w:t xml:space="preserve"> </w:t>
      </w:r>
      <w:r>
        <w:t>в</w:t>
      </w:r>
      <w:r>
        <w:rPr>
          <w:spacing w:val="-4"/>
        </w:rPr>
        <w:t xml:space="preserve"> </w:t>
      </w:r>
      <w:r>
        <w:t>корне</w:t>
      </w:r>
      <w:r>
        <w:rPr>
          <w:spacing w:val="-2"/>
        </w:rPr>
        <w:t xml:space="preserve"> </w:t>
      </w:r>
      <w:r>
        <w:t>слова;</w:t>
      </w:r>
    </w:p>
    <w:p w:rsidR="00456509" w:rsidRDefault="00D11E26">
      <w:pPr>
        <w:pStyle w:val="a4"/>
        <w:spacing w:line="355" w:lineRule="auto"/>
        <w:ind w:left="1244" w:firstLine="0"/>
        <w:jc w:val="left"/>
      </w:pPr>
      <w:r>
        <w:t>непроверяемые гласные и согласные (перечень слов в орфографическом словаре учебника);</w:t>
      </w:r>
      <w:r>
        <w:rPr>
          <w:spacing w:val="-57"/>
        </w:rPr>
        <w:t xml:space="preserve"> </w:t>
      </w:r>
      <w:r>
        <w:t>прописная</w:t>
      </w:r>
      <w:r>
        <w:rPr>
          <w:spacing w:val="58"/>
        </w:rPr>
        <w:t xml:space="preserve"> </w:t>
      </w:r>
      <w:r>
        <w:t>буква</w:t>
      </w:r>
      <w:r>
        <w:rPr>
          <w:spacing w:val="57"/>
        </w:rPr>
        <w:t xml:space="preserve"> </w:t>
      </w:r>
      <w:r>
        <w:t>в</w:t>
      </w:r>
      <w:r>
        <w:rPr>
          <w:spacing w:val="59"/>
        </w:rPr>
        <w:t xml:space="preserve"> </w:t>
      </w:r>
      <w:r>
        <w:t>именах</w:t>
      </w:r>
      <w:r>
        <w:rPr>
          <w:spacing w:val="53"/>
        </w:rPr>
        <w:t xml:space="preserve"> </w:t>
      </w:r>
      <w:r>
        <w:t>собственных:</w:t>
      </w:r>
      <w:r>
        <w:rPr>
          <w:spacing w:val="53"/>
        </w:rPr>
        <w:t xml:space="preserve"> </w:t>
      </w:r>
      <w:r>
        <w:t>имена,</w:t>
      </w:r>
      <w:r>
        <w:rPr>
          <w:spacing w:val="55"/>
        </w:rPr>
        <w:t xml:space="preserve"> </w:t>
      </w:r>
      <w:r>
        <w:t>фамилии,</w:t>
      </w:r>
      <w:r>
        <w:rPr>
          <w:spacing w:val="50"/>
        </w:rPr>
        <w:t xml:space="preserve"> </w:t>
      </w:r>
      <w:r>
        <w:t>отчества</w:t>
      </w:r>
      <w:r>
        <w:rPr>
          <w:spacing w:val="57"/>
        </w:rPr>
        <w:t xml:space="preserve"> </w:t>
      </w:r>
      <w:r>
        <w:t>людей,</w:t>
      </w:r>
      <w:r>
        <w:rPr>
          <w:spacing w:val="55"/>
        </w:rPr>
        <w:t xml:space="preserve"> </w:t>
      </w:r>
      <w:r>
        <w:t>клички</w:t>
      </w:r>
    </w:p>
    <w:p w:rsidR="00456509" w:rsidRDefault="00D11E26">
      <w:pPr>
        <w:pStyle w:val="a4"/>
        <w:spacing w:line="275" w:lineRule="exact"/>
        <w:ind w:firstLine="0"/>
        <w:jc w:val="left"/>
      </w:pPr>
      <w:r>
        <w:t>животных,</w:t>
      </w:r>
      <w:r>
        <w:rPr>
          <w:spacing w:val="-2"/>
        </w:rPr>
        <w:t xml:space="preserve"> </w:t>
      </w:r>
      <w:r>
        <w:t>географические</w:t>
      </w:r>
      <w:r>
        <w:rPr>
          <w:spacing w:val="-4"/>
        </w:rPr>
        <w:t xml:space="preserve"> </w:t>
      </w:r>
      <w:r>
        <w:t>названия;</w:t>
      </w:r>
    </w:p>
    <w:p w:rsidR="00456509" w:rsidRDefault="00D11E26">
      <w:pPr>
        <w:pStyle w:val="a4"/>
        <w:spacing w:before="131"/>
        <w:ind w:left="1244" w:firstLine="0"/>
        <w:jc w:val="left"/>
      </w:pPr>
      <w:r>
        <w:t>раздельное</w:t>
      </w:r>
      <w:r>
        <w:rPr>
          <w:spacing w:val="-8"/>
        </w:rPr>
        <w:t xml:space="preserve"> </w:t>
      </w:r>
      <w:r>
        <w:t>написание</w:t>
      </w:r>
      <w:r>
        <w:rPr>
          <w:spacing w:val="-4"/>
        </w:rPr>
        <w:t xml:space="preserve"> </w:t>
      </w:r>
      <w:r>
        <w:t>предлогов</w:t>
      </w:r>
      <w:r>
        <w:rPr>
          <w:spacing w:val="4"/>
        </w:rPr>
        <w:t xml:space="preserve"> </w:t>
      </w:r>
      <w:r>
        <w:t>с</w:t>
      </w:r>
      <w:r>
        <w:rPr>
          <w:spacing w:val="-8"/>
        </w:rPr>
        <w:t xml:space="preserve"> </w:t>
      </w:r>
      <w:r>
        <w:t>именами</w:t>
      </w:r>
      <w:r>
        <w:rPr>
          <w:spacing w:val="-2"/>
        </w:rPr>
        <w:t xml:space="preserve"> </w:t>
      </w:r>
      <w:r>
        <w:t>существительными.</w:t>
      </w:r>
    </w:p>
    <w:p w:rsidR="00456509" w:rsidRDefault="00D11E26">
      <w:pPr>
        <w:pStyle w:val="21"/>
        <w:spacing w:before="138"/>
        <w:jc w:val="left"/>
      </w:pPr>
      <w:r>
        <w:t>Развитие речи.</w:t>
      </w:r>
    </w:p>
    <w:p w:rsidR="00456509" w:rsidRDefault="00D11E26">
      <w:pPr>
        <w:pStyle w:val="a4"/>
        <w:spacing w:before="127" w:line="355" w:lineRule="auto"/>
        <w:ind w:right="267"/>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другое).</w:t>
      </w:r>
      <w:r>
        <w:rPr>
          <w:spacing w:val="1"/>
        </w:rPr>
        <w:t xml:space="preserve"> </w:t>
      </w:r>
      <w:r>
        <w:t>Практическое овладение</w:t>
      </w:r>
      <w:r>
        <w:rPr>
          <w:spacing w:val="1"/>
        </w:rPr>
        <w:t xml:space="preserve"> </w:t>
      </w:r>
      <w:r>
        <w:t>диалогической</w:t>
      </w:r>
      <w:r>
        <w:rPr>
          <w:spacing w:val="1"/>
        </w:rPr>
        <w:t xml:space="preserve"> </w:t>
      </w:r>
      <w:r>
        <w:t>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 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 xml:space="preserve">договариваться    </w:t>
      </w:r>
      <w:r>
        <w:rPr>
          <w:spacing w:val="1"/>
        </w:rPr>
        <w:t xml:space="preserve"> </w:t>
      </w:r>
      <w:r>
        <w:t xml:space="preserve">и     приходить    </w:t>
      </w:r>
      <w:r>
        <w:rPr>
          <w:spacing w:val="1"/>
        </w:rPr>
        <w:t xml:space="preserve"> </w:t>
      </w:r>
      <w:r>
        <w:t xml:space="preserve">к     общему     решению    </w:t>
      </w:r>
      <w:r>
        <w:rPr>
          <w:spacing w:val="1"/>
        </w:rPr>
        <w:t xml:space="preserve"> </w:t>
      </w:r>
      <w:r>
        <w:t>в      совместной      деятельности</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456509" w:rsidRDefault="00D11E26">
      <w:pPr>
        <w:pStyle w:val="a4"/>
        <w:spacing w:line="355" w:lineRule="auto"/>
        <w:ind w:right="275"/>
      </w:pPr>
      <w:r>
        <w:t>Составление устного рассказа по репродукции картины. Составление устного рассказа с</w:t>
      </w:r>
      <w:r>
        <w:rPr>
          <w:spacing w:val="1"/>
        </w:rPr>
        <w:t xml:space="preserve"> </w:t>
      </w:r>
      <w:r>
        <w:t>опорой</w:t>
      </w:r>
      <w:r>
        <w:rPr>
          <w:spacing w:val="2"/>
        </w:rPr>
        <w:t xml:space="preserve"> </w:t>
      </w:r>
      <w:r>
        <w:t>на</w:t>
      </w:r>
      <w:r>
        <w:rPr>
          <w:spacing w:val="-4"/>
        </w:rPr>
        <w:t xml:space="preserve"> </w:t>
      </w:r>
      <w:r>
        <w:t>личные</w:t>
      </w:r>
      <w:r>
        <w:rPr>
          <w:spacing w:val="-4"/>
        </w:rPr>
        <w:t xml:space="preserve"> </w:t>
      </w:r>
      <w:r>
        <w:t>наблюдения</w:t>
      </w:r>
      <w:r>
        <w:rPr>
          <w:spacing w:val="2"/>
        </w:rPr>
        <w:t xml:space="preserve"> </w:t>
      </w:r>
      <w:r>
        <w:t>и</w:t>
      </w:r>
      <w:r>
        <w:rPr>
          <w:spacing w:val="3"/>
        </w:rPr>
        <w:t xml:space="preserve"> </w:t>
      </w:r>
      <w:r>
        <w:t>на</w:t>
      </w:r>
      <w:r>
        <w:rPr>
          <w:spacing w:val="-4"/>
        </w:rPr>
        <w:t xml:space="preserve"> </w:t>
      </w:r>
      <w:r>
        <w:t>вопросы.</w:t>
      </w:r>
    </w:p>
    <w:p w:rsidR="00456509" w:rsidRDefault="00D11E26">
      <w:pPr>
        <w:pStyle w:val="a4"/>
        <w:spacing w:line="355" w:lineRule="auto"/>
        <w:ind w:right="265"/>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2"/>
        </w:rPr>
        <w:t xml:space="preserve"> </w:t>
      </w:r>
      <w:r>
        <w:t>Корректирование текстов</w:t>
      </w:r>
      <w:r>
        <w:rPr>
          <w:spacing w:val="-2"/>
        </w:rPr>
        <w:t xml:space="preserve"> </w:t>
      </w:r>
      <w:r>
        <w:t>с нарушенным</w:t>
      </w:r>
      <w:r>
        <w:rPr>
          <w:spacing w:val="-2"/>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456509" w:rsidRDefault="00D11E26">
      <w:pPr>
        <w:pStyle w:val="a4"/>
        <w:spacing w:line="355" w:lineRule="auto"/>
        <w:ind w:right="271"/>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456509" w:rsidRDefault="00D11E26">
      <w:pPr>
        <w:pStyle w:val="a4"/>
        <w:spacing w:line="275" w:lineRule="exact"/>
        <w:ind w:left="1244"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456509" w:rsidRDefault="00D11E26">
      <w:pPr>
        <w:pStyle w:val="a4"/>
        <w:spacing w:before="132" w:line="355" w:lineRule="auto"/>
        <w:ind w:right="272"/>
      </w:pPr>
      <w:r>
        <w:t>Понимание       текста:       развитие       умения       формулировать       простые       выводы</w:t>
      </w:r>
      <w:r>
        <w:rPr>
          <w:spacing w:val="1"/>
        </w:rPr>
        <w:t xml:space="preserve"> </w:t>
      </w:r>
      <w:r>
        <w:t>на</w:t>
      </w:r>
      <w:r>
        <w:rPr>
          <w:spacing w:val="113"/>
        </w:rPr>
        <w:t xml:space="preserve"> </w:t>
      </w:r>
      <w:r>
        <w:t xml:space="preserve">основе  </w:t>
      </w:r>
      <w:r>
        <w:rPr>
          <w:spacing w:val="51"/>
        </w:rPr>
        <w:t xml:space="preserve"> </w:t>
      </w:r>
      <w:r>
        <w:t xml:space="preserve">информации,  </w:t>
      </w:r>
      <w:r>
        <w:rPr>
          <w:spacing w:val="54"/>
        </w:rPr>
        <w:t xml:space="preserve"> </w:t>
      </w:r>
      <w:r>
        <w:t xml:space="preserve">содержащейся  </w:t>
      </w:r>
      <w:r>
        <w:rPr>
          <w:spacing w:val="52"/>
        </w:rPr>
        <w:t xml:space="preserve"> </w:t>
      </w:r>
      <w:r>
        <w:t xml:space="preserve">в  </w:t>
      </w:r>
      <w:r>
        <w:rPr>
          <w:spacing w:val="53"/>
        </w:rPr>
        <w:t xml:space="preserve"> </w:t>
      </w:r>
      <w:r>
        <w:t xml:space="preserve">тексте.  </w:t>
      </w:r>
      <w:r>
        <w:rPr>
          <w:spacing w:val="58"/>
        </w:rPr>
        <w:t xml:space="preserve"> </w:t>
      </w:r>
      <w:r>
        <w:t xml:space="preserve">Выразительное  </w:t>
      </w:r>
      <w:r>
        <w:rPr>
          <w:spacing w:val="52"/>
        </w:rPr>
        <w:t xml:space="preserve"> </w:t>
      </w:r>
      <w:r>
        <w:t xml:space="preserve">чтение  </w:t>
      </w:r>
      <w:r>
        <w:rPr>
          <w:spacing w:val="51"/>
        </w:rPr>
        <w:t xml:space="preserve"> </w:t>
      </w:r>
      <w:r>
        <w:t xml:space="preserve">текста  </w:t>
      </w:r>
      <w:r>
        <w:rPr>
          <w:spacing w:val="56"/>
        </w:rPr>
        <w:t xml:space="preserve"> </w:t>
      </w:r>
      <w:r>
        <w:t>вслух</w:t>
      </w:r>
      <w:r>
        <w:rPr>
          <w:spacing w:val="-58"/>
        </w:rPr>
        <w:t xml:space="preserve"> </w:t>
      </w:r>
      <w:r>
        <w:t>с соблюдением</w:t>
      </w:r>
      <w:r>
        <w:rPr>
          <w:spacing w:val="3"/>
        </w:rPr>
        <w:t xml:space="preserve"> </w:t>
      </w:r>
      <w:r>
        <w:t>правильной</w:t>
      </w:r>
      <w:r>
        <w:rPr>
          <w:spacing w:val="-2"/>
        </w:rPr>
        <w:t xml:space="preserve"> </w:t>
      </w:r>
      <w:r>
        <w:t>интонации.</w:t>
      </w:r>
    </w:p>
    <w:p w:rsidR="00456509" w:rsidRDefault="00D11E26">
      <w:pPr>
        <w:pStyle w:val="a4"/>
        <w:spacing w:line="355" w:lineRule="auto"/>
        <w:ind w:right="262"/>
      </w:pPr>
      <w:r>
        <w:t>Подробное       изложение       повествовательного        текста       объёмом       30-45       слов</w:t>
      </w:r>
      <w:r>
        <w:rPr>
          <w:spacing w:val="1"/>
        </w:rPr>
        <w:t xml:space="preserve"> </w:t>
      </w:r>
      <w:r>
        <w:t>с опорой</w:t>
      </w:r>
      <w:r>
        <w:rPr>
          <w:spacing w:val="-2"/>
        </w:rPr>
        <w:t xml:space="preserve"> </w:t>
      </w:r>
      <w:r>
        <w:t>на</w:t>
      </w:r>
      <w:r>
        <w:rPr>
          <w:spacing w:val="1"/>
        </w:rPr>
        <w:t xml:space="preserve"> </w:t>
      </w:r>
      <w:r>
        <w:t>вопросы.</w:t>
      </w:r>
    </w:p>
    <w:p w:rsidR="00456509" w:rsidRDefault="00D11E26">
      <w:pPr>
        <w:pStyle w:val="a4"/>
        <w:tabs>
          <w:tab w:val="left" w:pos="2995"/>
          <w:tab w:val="left" w:pos="4684"/>
          <w:tab w:val="left" w:pos="6042"/>
          <w:tab w:val="left" w:pos="7053"/>
          <w:tab w:val="left" w:pos="7951"/>
          <w:tab w:val="left" w:pos="9387"/>
        </w:tabs>
        <w:spacing w:line="355" w:lineRule="auto"/>
        <w:ind w:right="262"/>
      </w:pPr>
      <w:r>
        <w:t>Изучение</w:t>
      </w:r>
      <w:r>
        <w:tab/>
        <w:t>русского</w:t>
      </w:r>
      <w:r>
        <w:tab/>
        <w:t>языка</w:t>
      </w:r>
      <w:r>
        <w:tab/>
        <w:t>во</w:t>
      </w:r>
      <w:r>
        <w:tab/>
        <w:t>2</w:t>
      </w:r>
      <w:r>
        <w:tab/>
        <w:t>классе</w:t>
      </w:r>
      <w:r>
        <w:tab/>
      </w:r>
      <w:r>
        <w:rPr>
          <w:spacing w:val="-1"/>
        </w:rPr>
        <w:t>способствует</w:t>
      </w:r>
      <w:r>
        <w:rPr>
          <w:spacing w:val="-58"/>
        </w:rPr>
        <w:t xml:space="preserve"> </w:t>
      </w:r>
      <w:r>
        <w:t>на</w:t>
      </w:r>
      <w:r>
        <w:rPr>
          <w:spacing w:val="10"/>
        </w:rPr>
        <w:t xml:space="preserve"> </w:t>
      </w:r>
      <w:r>
        <w:t>пропедевтическом</w:t>
      </w:r>
      <w:r>
        <w:rPr>
          <w:spacing w:val="8"/>
        </w:rPr>
        <w:t xml:space="preserve"> </w:t>
      </w:r>
      <w:r>
        <w:t>уровне</w:t>
      </w:r>
      <w:r>
        <w:rPr>
          <w:spacing w:val="10"/>
        </w:rPr>
        <w:t xml:space="preserve"> </w:t>
      </w:r>
      <w:r>
        <w:t>работе</w:t>
      </w:r>
      <w:r>
        <w:rPr>
          <w:spacing w:val="6"/>
        </w:rPr>
        <w:t xml:space="preserve"> </w:t>
      </w:r>
      <w:r>
        <w:t>над</w:t>
      </w:r>
      <w:r>
        <w:rPr>
          <w:spacing w:val="9"/>
        </w:rPr>
        <w:t xml:space="preserve"> </w:t>
      </w:r>
      <w:r>
        <w:t>рядом</w:t>
      </w:r>
      <w:r>
        <w:rPr>
          <w:spacing w:val="3"/>
        </w:rPr>
        <w:t xml:space="preserve"> </w:t>
      </w:r>
      <w:r>
        <w:t>метапредметных</w:t>
      </w:r>
      <w:r>
        <w:rPr>
          <w:spacing w:val="6"/>
        </w:rPr>
        <w:t xml:space="preserve"> </w:t>
      </w:r>
      <w:r>
        <w:t>результатов:</w:t>
      </w:r>
      <w:r>
        <w:rPr>
          <w:spacing w:val="14"/>
        </w:rPr>
        <w:t xml:space="preserve"> </w:t>
      </w:r>
      <w:r>
        <w:t>познавательных</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341"/>
          <w:tab w:val="left" w:pos="3448"/>
          <w:tab w:val="left" w:pos="4686"/>
          <w:tab w:val="left" w:pos="6819"/>
          <w:tab w:val="left" w:pos="8623"/>
          <w:tab w:val="left" w:pos="9731"/>
        </w:tabs>
        <w:spacing w:before="158" w:line="360" w:lineRule="auto"/>
        <w:ind w:right="280" w:firstLine="0"/>
        <w:jc w:val="left"/>
      </w:pPr>
      <w:r>
        <w:lastRenderedPageBreak/>
        <w:t>универсальных</w:t>
      </w:r>
      <w:r>
        <w:tab/>
        <w:t>учебных</w:t>
      </w:r>
      <w:r>
        <w:tab/>
        <w:t>действий,</w:t>
      </w:r>
      <w:r>
        <w:tab/>
        <w:t>коммуникативных</w:t>
      </w:r>
      <w:r>
        <w:tab/>
        <w:t>универсальных</w:t>
      </w:r>
      <w:r>
        <w:tab/>
        <w:t>учебных</w:t>
      </w:r>
      <w:r>
        <w:tab/>
      </w:r>
      <w:r>
        <w:rPr>
          <w:spacing w:val="-1"/>
        </w:rPr>
        <w:t>действий,</w:t>
      </w:r>
      <w:r>
        <w:rPr>
          <w:spacing w:val="-57"/>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355" w:lineRule="auto"/>
        <w:jc w:val="left"/>
      </w:pPr>
      <w:r>
        <w:t>Базовые</w:t>
      </w:r>
      <w:r>
        <w:rPr>
          <w:spacing w:val="14"/>
        </w:rPr>
        <w:t xml:space="preserve"> </w:t>
      </w:r>
      <w:r>
        <w:t>логические</w:t>
      </w:r>
      <w:r>
        <w:rPr>
          <w:spacing w:val="20"/>
        </w:rPr>
        <w:t xml:space="preserve"> </w:t>
      </w:r>
      <w:r>
        <w:t>действия</w:t>
      </w:r>
      <w:r>
        <w:rPr>
          <w:spacing w:val="16"/>
        </w:rPr>
        <w:t xml:space="preserve"> </w:t>
      </w:r>
      <w:r>
        <w:t>как</w:t>
      </w:r>
      <w:r>
        <w:rPr>
          <w:spacing w:val="18"/>
        </w:rPr>
        <w:t xml:space="preserve"> </w:t>
      </w:r>
      <w:r>
        <w:t>часть</w:t>
      </w:r>
      <w:r>
        <w:rPr>
          <w:spacing w:val="26"/>
        </w:rPr>
        <w:t xml:space="preserve"> </w:t>
      </w:r>
      <w:r>
        <w:t>познавательных</w:t>
      </w:r>
      <w:r>
        <w:rPr>
          <w:spacing w:val="21"/>
        </w:rPr>
        <w:t xml:space="preserve"> </w:t>
      </w:r>
      <w:r>
        <w:t>универсальных</w:t>
      </w:r>
      <w:r>
        <w:rPr>
          <w:spacing w:val="20"/>
        </w:rPr>
        <w:t xml:space="preserve"> </w:t>
      </w:r>
      <w:r>
        <w:t>учебных</w:t>
      </w:r>
      <w:r>
        <w:rPr>
          <w:spacing w:val="16"/>
        </w:rPr>
        <w:t xml:space="preserve"> </w:t>
      </w:r>
      <w:r>
        <w:t>действий</w:t>
      </w:r>
      <w:r>
        <w:rPr>
          <w:spacing w:val="-57"/>
        </w:rPr>
        <w:t xml:space="preserve"> </w:t>
      </w:r>
      <w:r>
        <w:t>способствуют</w:t>
      </w:r>
      <w:r>
        <w:rPr>
          <w:spacing w:val="3"/>
        </w:rPr>
        <w:t xml:space="preserve"> </w:t>
      </w:r>
      <w:r>
        <w:t>формированию</w:t>
      </w:r>
      <w:r>
        <w:rPr>
          <w:spacing w:val="1"/>
        </w:rPr>
        <w:t xml:space="preserve"> </w:t>
      </w:r>
      <w:r>
        <w:t>умений:</w:t>
      </w:r>
    </w:p>
    <w:p w:rsidR="00456509" w:rsidRDefault="00D11E26">
      <w:pPr>
        <w:pStyle w:val="a4"/>
        <w:spacing w:line="355" w:lineRule="auto"/>
        <w:jc w:val="left"/>
      </w:pPr>
      <w:r>
        <w:t>сравнивать</w:t>
      </w:r>
      <w:r>
        <w:rPr>
          <w:spacing w:val="22"/>
        </w:rPr>
        <w:t xml:space="preserve"> </w:t>
      </w:r>
      <w:r>
        <w:t>однокоренные</w:t>
      </w:r>
      <w:r>
        <w:rPr>
          <w:spacing w:val="25"/>
        </w:rPr>
        <w:t xml:space="preserve"> </w:t>
      </w:r>
      <w:r>
        <w:t>(родственные)</w:t>
      </w:r>
      <w:r>
        <w:rPr>
          <w:spacing w:val="27"/>
        </w:rPr>
        <w:t xml:space="preserve"> </w:t>
      </w:r>
      <w:r>
        <w:t>слова</w:t>
      </w:r>
      <w:r>
        <w:rPr>
          <w:spacing w:val="25"/>
        </w:rPr>
        <w:t xml:space="preserve"> </w:t>
      </w:r>
      <w:r>
        <w:t>и</w:t>
      </w:r>
      <w:r>
        <w:rPr>
          <w:spacing w:val="26"/>
        </w:rPr>
        <w:t xml:space="preserve"> </w:t>
      </w:r>
      <w:r>
        <w:t>синонимы;</w:t>
      </w:r>
      <w:r>
        <w:rPr>
          <w:spacing w:val="21"/>
        </w:rPr>
        <w:t xml:space="preserve"> </w:t>
      </w:r>
      <w:r>
        <w:t>однокоренные</w:t>
      </w:r>
      <w:r>
        <w:rPr>
          <w:spacing w:val="26"/>
        </w:rPr>
        <w:t xml:space="preserve"> </w:t>
      </w:r>
      <w:r>
        <w:t>(родственные)</w:t>
      </w:r>
      <w:r>
        <w:rPr>
          <w:spacing w:val="-57"/>
        </w:rPr>
        <w:t xml:space="preserve"> </w:t>
      </w:r>
      <w:r>
        <w:t>слова</w:t>
      </w:r>
      <w:r>
        <w:rPr>
          <w:spacing w:val="-5"/>
        </w:rPr>
        <w:t xml:space="preserve"> </w:t>
      </w:r>
      <w:r>
        <w:t>и</w:t>
      </w:r>
      <w:r>
        <w:rPr>
          <w:spacing w:val="2"/>
        </w:rPr>
        <w:t xml:space="preserve"> </w:t>
      </w:r>
      <w:r>
        <w:t>слова с</w:t>
      </w:r>
      <w:r>
        <w:rPr>
          <w:spacing w:val="-5"/>
        </w:rPr>
        <w:t xml:space="preserve"> </w:t>
      </w:r>
      <w:r>
        <w:t>омонимичными</w:t>
      </w:r>
      <w:r>
        <w:rPr>
          <w:spacing w:val="2"/>
        </w:rPr>
        <w:t xml:space="preserve"> </w:t>
      </w:r>
      <w:r>
        <w:t>корнями:</w:t>
      </w:r>
      <w:r>
        <w:rPr>
          <w:spacing w:val="-4"/>
        </w:rPr>
        <w:t xml:space="preserve"> </w:t>
      </w:r>
      <w:r>
        <w:t>называть</w:t>
      </w:r>
      <w:r>
        <w:rPr>
          <w:spacing w:val="2"/>
        </w:rPr>
        <w:t xml:space="preserve"> </w:t>
      </w:r>
      <w:r>
        <w:t>признаки</w:t>
      </w:r>
      <w:r>
        <w:rPr>
          <w:spacing w:val="3"/>
        </w:rPr>
        <w:t xml:space="preserve"> </w:t>
      </w:r>
      <w:r>
        <w:t>сходства и</w:t>
      </w:r>
      <w:r>
        <w:rPr>
          <w:spacing w:val="-3"/>
        </w:rPr>
        <w:t xml:space="preserve"> </w:t>
      </w:r>
      <w:r>
        <w:t>различия;</w:t>
      </w:r>
    </w:p>
    <w:p w:rsidR="00456509" w:rsidRDefault="00D11E26">
      <w:pPr>
        <w:pStyle w:val="a4"/>
        <w:tabs>
          <w:tab w:val="left" w:pos="2716"/>
          <w:tab w:val="left" w:pos="3961"/>
          <w:tab w:val="left" w:pos="5784"/>
          <w:tab w:val="left" w:pos="7606"/>
          <w:tab w:val="left" w:pos="8465"/>
          <w:tab w:val="left" w:pos="9827"/>
        </w:tabs>
        <w:spacing w:line="355" w:lineRule="auto"/>
        <w:ind w:right="267"/>
        <w:jc w:val="left"/>
      </w:pPr>
      <w:r>
        <w:t>сравнивать</w:t>
      </w:r>
      <w:r>
        <w:tab/>
        <w:t>значение</w:t>
      </w:r>
      <w:r>
        <w:tab/>
        <w:t>однокоренных</w:t>
      </w:r>
      <w:r>
        <w:tab/>
        <w:t>(родственных)</w:t>
      </w:r>
      <w:r>
        <w:tab/>
        <w:t>слов:</w:t>
      </w:r>
      <w:r>
        <w:tab/>
        <w:t>указывать</w:t>
      </w:r>
      <w:r>
        <w:tab/>
      </w:r>
      <w:r>
        <w:rPr>
          <w:spacing w:val="-1"/>
        </w:rPr>
        <w:t>сходство</w:t>
      </w:r>
      <w:r>
        <w:rPr>
          <w:spacing w:val="-57"/>
        </w:rPr>
        <w:t xml:space="preserve"> </w:t>
      </w:r>
      <w:r>
        <w:t>и</w:t>
      </w:r>
      <w:r>
        <w:rPr>
          <w:spacing w:val="2"/>
        </w:rPr>
        <w:t xml:space="preserve"> </w:t>
      </w:r>
      <w:r>
        <w:t>различие</w:t>
      </w:r>
      <w:r>
        <w:rPr>
          <w:spacing w:val="-4"/>
        </w:rPr>
        <w:t xml:space="preserve"> </w:t>
      </w:r>
      <w:r>
        <w:t>лексического</w:t>
      </w:r>
      <w:r>
        <w:rPr>
          <w:spacing w:val="2"/>
        </w:rPr>
        <w:t xml:space="preserve"> </w:t>
      </w:r>
      <w:r>
        <w:t>значения;</w:t>
      </w:r>
    </w:p>
    <w:p w:rsidR="00456509" w:rsidRDefault="00D11E26">
      <w:pPr>
        <w:pStyle w:val="a4"/>
        <w:spacing w:line="355" w:lineRule="auto"/>
        <w:jc w:val="left"/>
      </w:pPr>
      <w:r>
        <w:t>сравнивать</w:t>
      </w:r>
      <w:r>
        <w:rPr>
          <w:spacing w:val="34"/>
        </w:rPr>
        <w:t xml:space="preserve"> </w:t>
      </w:r>
      <w:r>
        <w:t>буквенную</w:t>
      </w:r>
      <w:r>
        <w:rPr>
          <w:spacing w:val="36"/>
        </w:rPr>
        <w:t xml:space="preserve"> </w:t>
      </w:r>
      <w:r>
        <w:t>оболочку</w:t>
      </w:r>
      <w:r>
        <w:rPr>
          <w:spacing w:val="28"/>
        </w:rPr>
        <w:t xml:space="preserve"> </w:t>
      </w:r>
      <w:r>
        <w:t>однокоренных</w:t>
      </w:r>
      <w:r>
        <w:rPr>
          <w:spacing w:val="33"/>
        </w:rPr>
        <w:t xml:space="preserve"> </w:t>
      </w:r>
      <w:r>
        <w:t>(родственных)</w:t>
      </w:r>
      <w:r>
        <w:rPr>
          <w:spacing w:val="39"/>
        </w:rPr>
        <w:t xml:space="preserve"> </w:t>
      </w:r>
      <w:r>
        <w:t>слов:</w:t>
      </w:r>
      <w:r>
        <w:rPr>
          <w:spacing w:val="28"/>
        </w:rPr>
        <w:t xml:space="preserve"> </w:t>
      </w:r>
      <w:r>
        <w:t>выявлять</w:t>
      </w:r>
      <w:r>
        <w:rPr>
          <w:spacing w:val="34"/>
        </w:rPr>
        <w:t xml:space="preserve"> </w:t>
      </w:r>
      <w:r>
        <w:t>случаи</w:t>
      </w:r>
      <w:r>
        <w:rPr>
          <w:spacing w:val="-57"/>
        </w:rPr>
        <w:t xml:space="preserve"> </w:t>
      </w:r>
      <w:r>
        <w:t>чередования;</w:t>
      </w:r>
    </w:p>
    <w:p w:rsidR="00456509" w:rsidRDefault="00D11E26">
      <w:pPr>
        <w:pStyle w:val="a4"/>
        <w:tabs>
          <w:tab w:val="left" w:pos="3023"/>
          <w:tab w:val="left" w:pos="4399"/>
          <w:tab w:val="left" w:pos="5062"/>
          <w:tab w:val="left" w:pos="6419"/>
          <w:tab w:val="left" w:pos="7258"/>
          <w:tab w:val="left" w:pos="7805"/>
          <w:tab w:val="left" w:pos="8702"/>
          <w:tab w:val="left" w:pos="9718"/>
        </w:tabs>
        <w:spacing w:line="355" w:lineRule="auto"/>
        <w:ind w:right="273"/>
        <w:jc w:val="left"/>
      </w:pPr>
      <w:r>
        <w:t>устанавливать</w:t>
      </w:r>
      <w:r>
        <w:tab/>
        <w:t>основания</w:t>
      </w:r>
      <w:r>
        <w:tab/>
        <w:t>для</w:t>
      </w:r>
      <w:r>
        <w:tab/>
        <w:t>сравнения</w:t>
      </w:r>
      <w:r>
        <w:tab/>
        <w:t>слов:</w:t>
      </w:r>
      <w:r>
        <w:tab/>
        <w:t>на</w:t>
      </w:r>
      <w:r>
        <w:tab/>
        <w:t>какой</w:t>
      </w:r>
      <w:r>
        <w:tab/>
        <w:t>вопрос</w:t>
      </w:r>
      <w:r>
        <w:tab/>
      </w:r>
      <w:r>
        <w:rPr>
          <w:spacing w:val="-1"/>
        </w:rPr>
        <w:t>отвечают,</w:t>
      </w:r>
      <w:r>
        <w:rPr>
          <w:spacing w:val="-57"/>
        </w:rPr>
        <w:t xml:space="preserve"> </w:t>
      </w:r>
      <w:r>
        <w:t>что</w:t>
      </w:r>
      <w:r>
        <w:rPr>
          <w:spacing w:val="-3"/>
        </w:rPr>
        <w:t xml:space="preserve"> </w:t>
      </w:r>
      <w:r>
        <w:t>обозначают;</w:t>
      </w:r>
    </w:p>
    <w:p w:rsidR="00456509" w:rsidRDefault="00D11E26">
      <w:pPr>
        <w:pStyle w:val="a4"/>
        <w:spacing w:line="276" w:lineRule="exact"/>
        <w:ind w:left="1244" w:firstLine="0"/>
        <w:jc w:val="left"/>
      </w:pPr>
      <w:r>
        <w:t>характеризовать</w:t>
      </w:r>
      <w:r>
        <w:rPr>
          <w:spacing w:val="-6"/>
        </w:rPr>
        <w:t xml:space="preserve"> </w:t>
      </w:r>
      <w:r>
        <w:t>звуки</w:t>
      </w:r>
      <w:r>
        <w:rPr>
          <w:spacing w:val="-1"/>
        </w:rPr>
        <w:t xml:space="preserve"> </w:t>
      </w:r>
      <w:r>
        <w:t>по</w:t>
      </w:r>
      <w:r>
        <w:rPr>
          <w:spacing w:val="-2"/>
        </w:rPr>
        <w:t xml:space="preserve"> </w:t>
      </w:r>
      <w:r>
        <w:t>заданным</w:t>
      </w:r>
      <w:r>
        <w:rPr>
          <w:spacing w:val="-5"/>
        </w:rPr>
        <w:t xml:space="preserve"> </w:t>
      </w:r>
      <w:r>
        <w:t>параметрам;</w:t>
      </w:r>
    </w:p>
    <w:p w:rsidR="00456509" w:rsidRDefault="00D11E26">
      <w:pPr>
        <w:pStyle w:val="a4"/>
        <w:tabs>
          <w:tab w:val="left" w:pos="2625"/>
          <w:tab w:val="left" w:pos="3738"/>
          <w:tab w:val="left" w:pos="4217"/>
          <w:tab w:val="left" w:pos="5416"/>
          <w:tab w:val="left" w:pos="6701"/>
          <w:tab w:val="left" w:pos="8491"/>
          <w:tab w:val="left" w:pos="9459"/>
          <w:tab w:val="left" w:pos="10217"/>
        </w:tabs>
        <w:spacing w:before="123" w:line="355" w:lineRule="auto"/>
        <w:ind w:right="268"/>
        <w:jc w:val="left"/>
      </w:pPr>
      <w:r>
        <w:t>определять</w:t>
      </w:r>
      <w:r>
        <w:tab/>
        <w:t>признак,</w:t>
      </w:r>
      <w:r>
        <w:tab/>
        <w:t>по</w:t>
      </w:r>
      <w:r>
        <w:tab/>
        <w:t>которому</w:t>
      </w:r>
      <w:r>
        <w:tab/>
        <w:t>проведена</w:t>
      </w:r>
      <w:r>
        <w:tab/>
        <w:t>классификация</w:t>
      </w:r>
      <w:r>
        <w:tab/>
        <w:t>звуков,</w:t>
      </w:r>
      <w:r>
        <w:tab/>
        <w:t>букв,</w:t>
      </w:r>
      <w:r>
        <w:tab/>
      </w:r>
      <w:r>
        <w:rPr>
          <w:spacing w:val="-1"/>
        </w:rPr>
        <w:t>слов,</w:t>
      </w:r>
      <w:r>
        <w:rPr>
          <w:spacing w:val="-57"/>
        </w:rPr>
        <w:t xml:space="preserve"> </w:t>
      </w:r>
      <w:r>
        <w:t>предложений;</w:t>
      </w:r>
    </w:p>
    <w:p w:rsidR="00456509" w:rsidRDefault="00D11E26">
      <w:pPr>
        <w:pStyle w:val="a4"/>
        <w:spacing w:line="355" w:lineRule="auto"/>
        <w:ind w:left="1244" w:right="266" w:firstLine="0"/>
        <w:jc w:val="left"/>
      </w:pPr>
      <w:r>
        <w:t>находить закономерности в процессе наблюдения за языковыми единицами;</w:t>
      </w:r>
      <w:r>
        <w:rPr>
          <w:spacing w:val="1"/>
        </w:rPr>
        <w:t xml:space="preserve"> </w:t>
      </w:r>
      <w:r>
        <w:t>ориентироваться</w:t>
      </w:r>
      <w:r>
        <w:rPr>
          <w:spacing w:val="28"/>
        </w:rPr>
        <w:t xml:space="preserve"> </w:t>
      </w:r>
      <w:r>
        <w:t>в</w:t>
      </w:r>
      <w:r>
        <w:rPr>
          <w:spacing w:val="34"/>
        </w:rPr>
        <w:t xml:space="preserve"> </w:t>
      </w:r>
      <w:r>
        <w:t>изученных</w:t>
      </w:r>
      <w:r>
        <w:rPr>
          <w:spacing w:val="28"/>
        </w:rPr>
        <w:t xml:space="preserve"> </w:t>
      </w:r>
      <w:r>
        <w:t>понятиях</w:t>
      </w:r>
      <w:r>
        <w:rPr>
          <w:spacing w:val="29"/>
        </w:rPr>
        <w:t xml:space="preserve"> </w:t>
      </w:r>
      <w:r>
        <w:t>(корень,</w:t>
      </w:r>
      <w:r>
        <w:rPr>
          <w:spacing w:val="30"/>
        </w:rPr>
        <w:t xml:space="preserve"> </w:t>
      </w:r>
      <w:r>
        <w:t>окончание,</w:t>
      </w:r>
      <w:r>
        <w:rPr>
          <w:spacing w:val="35"/>
        </w:rPr>
        <w:t xml:space="preserve"> </w:t>
      </w:r>
      <w:r>
        <w:t>текст);</w:t>
      </w:r>
      <w:r>
        <w:rPr>
          <w:spacing w:val="29"/>
        </w:rPr>
        <w:t xml:space="preserve"> </w:t>
      </w:r>
      <w:r>
        <w:t>соотносить</w:t>
      </w:r>
      <w:r>
        <w:rPr>
          <w:spacing w:val="30"/>
        </w:rPr>
        <w:t xml:space="preserve"> </w:t>
      </w:r>
      <w:r>
        <w:t>понятие</w:t>
      </w:r>
      <w:r>
        <w:rPr>
          <w:spacing w:val="32"/>
        </w:rPr>
        <w:t xml:space="preserve"> </w:t>
      </w:r>
      <w:r>
        <w:t>с</w:t>
      </w:r>
    </w:p>
    <w:p w:rsidR="00456509" w:rsidRDefault="00D11E26">
      <w:pPr>
        <w:pStyle w:val="a4"/>
        <w:spacing w:line="275" w:lineRule="exact"/>
        <w:ind w:firstLine="0"/>
        <w:jc w:val="left"/>
      </w:pPr>
      <w:r>
        <w:t>его краткой</w:t>
      </w:r>
      <w:r>
        <w:rPr>
          <w:spacing w:val="-4"/>
        </w:rPr>
        <w:t xml:space="preserve"> </w:t>
      </w:r>
      <w:r>
        <w:t>характеристикой.</w:t>
      </w:r>
    </w:p>
    <w:p w:rsidR="00456509" w:rsidRDefault="00D11E26">
      <w:pPr>
        <w:pStyle w:val="a4"/>
        <w:spacing w:before="131"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2"/>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456509" w:rsidRDefault="00D11E26">
      <w:pPr>
        <w:pStyle w:val="a4"/>
        <w:spacing w:line="355" w:lineRule="auto"/>
        <w:jc w:val="left"/>
      </w:pPr>
      <w:r>
        <w:t>проводить</w:t>
      </w:r>
      <w:r>
        <w:rPr>
          <w:spacing w:val="6"/>
        </w:rPr>
        <w:t xml:space="preserve"> </w:t>
      </w:r>
      <w:r>
        <w:t>по</w:t>
      </w:r>
      <w:r>
        <w:rPr>
          <w:spacing w:val="4"/>
        </w:rPr>
        <w:t xml:space="preserve"> </w:t>
      </w:r>
      <w:r>
        <w:t>предложенному</w:t>
      </w:r>
      <w:r>
        <w:rPr>
          <w:spacing w:val="55"/>
        </w:rPr>
        <w:t xml:space="preserve"> </w:t>
      </w:r>
      <w:r>
        <w:t>плану</w:t>
      </w:r>
      <w:r>
        <w:rPr>
          <w:spacing w:val="55"/>
        </w:rPr>
        <w:t xml:space="preserve"> </w:t>
      </w:r>
      <w:r>
        <w:t>наблюдение</w:t>
      </w:r>
      <w:r>
        <w:rPr>
          <w:spacing w:val="4"/>
        </w:rPr>
        <w:t xml:space="preserve"> </w:t>
      </w:r>
      <w:r>
        <w:t>за</w:t>
      </w:r>
      <w:r>
        <w:rPr>
          <w:spacing w:val="4"/>
        </w:rPr>
        <w:t xml:space="preserve"> </w:t>
      </w:r>
      <w:r>
        <w:t>языковыми</w:t>
      </w:r>
      <w:r>
        <w:rPr>
          <w:spacing w:val="15"/>
        </w:rPr>
        <w:t xml:space="preserve"> </w:t>
      </w:r>
      <w:r>
        <w:t>единицами</w:t>
      </w:r>
      <w:r>
        <w:rPr>
          <w:spacing w:val="1"/>
        </w:rPr>
        <w:t xml:space="preserve"> </w:t>
      </w:r>
      <w:r>
        <w:t>(слово,</w:t>
      </w:r>
      <w:r>
        <w:rPr>
          <w:spacing w:val="-57"/>
        </w:rPr>
        <w:t xml:space="preserve"> </w:t>
      </w:r>
      <w:r>
        <w:t>предложение,</w:t>
      </w:r>
      <w:r>
        <w:rPr>
          <w:spacing w:val="3"/>
        </w:rPr>
        <w:t xml:space="preserve"> </w:t>
      </w:r>
      <w:r>
        <w:t>текст);</w:t>
      </w:r>
    </w:p>
    <w:p w:rsidR="00456509" w:rsidRDefault="00D11E26">
      <w:pPr>
        <w:pStyle w:val="a4"/>
        <w:spacing w:line="360" w:lineRule="auto"/>
        <w:ind w:right="256"/>
        <w:jc w:val="left"/>
      </w:pPr>
      <w:r>
        <w:t>формулировать выводы и предлагать доказательства того, что слова являются (не являются)</w:t>
      </w:r>
      <w:r>
        <w:rPr>
          <w:spacing w:val="-57"/>
        </w:rPr>
        <w:t xml:space="preserve"> </w:t>
      </w:r>
      <w:r>
        <w:t>однокоренными</w:t>
      </w:r>
      <w:r>
        <w:rPr>
          <w:spacing w:val="-3"/>
        </w:rPr>
        <w:t xml:space="preserve"> </w:t>
      </w:r>
      <w:r>
        <w:t>(родственными).</w:t>
      </w:r>
    </w:p>
    <w:p w:rsidR="00456509" w:rsidRDefault="00D11E26">
      <w:pPr>
        <w:pStyle w:val="a4"/>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456509" w:rsidRDefault="00D11E26">
      <w:pPr>
        <w:pStyle w:val="a4"/>
        <w:tabs>
          <w:tab w:val="left" w:pos="2639"/>
          <w:tab w:val="left" w:pos="4016"/>
          <w:tab w:val="left" w:pos="5517"/>
          <w:tab w:val="left" w:pos="7306"/>
          <w:tab w:val="left" w:pos="8562"/>
          <w:tab w:val="left" w:pos="9785"/>
        </w:tabs>
        <w:spacing w:line="355" w:lineRule="auto"/>
        <w:ind w:right="279"/>
        <w:jc w:val="left"/>
      </w:pPr>
      <w:r>
        <w:t>выбирать</w:t>
      </w:r>
      <w:r>
        <w:tab/>
        <w:t>источник</w:t>
      </w:r>
      <w:r>
        <w:tab/>
        <w:t>получения</w:t>
      </w:r>
      <w:r>
        <w:tab/>
        <w:t>информации:</w:t>
      </w:r>
      <w:r>
        <w:tab/>
        <w:t>нужный</w:t>
      </w:r>
      <w:r>
        <w:tab/>
        <w:t>словарь</w:t>
      </w:r>
      <w:r>
        <w:tab/>
      </w:r>
      <w:r>
        <w:rPr>
          <w:spacing w:val="-2"/>
        </w:rPr>
        <w:t>учебника</w:t>
      </w:r>
      <w:r>
        <w:rPr>
          <w:spacing w:val="-57"/>
        </w:rPr>
        <w:t xml:space="preserve"> </w:t>
      </w:r>
      <w:r>
        <w:t>для</w:t>
      </w:r>
      <w:r>
        <w:rPr>
          <w:spacing w:val="1"/>
        </w:rPr>
        <w:t xml:space="preserve"> </w:t>
      </w:r>
      <w:r>
        <w:t>получения</w:t>
      </w:r>
      <w:r>
        <w:rPr>
          <w:spacing w:val="2"/>
        </w:rPr>
        <w:t xml:space="preserve"> </w:t>
      </w:r>
      <w:r>
        <w:t>информации;</w:t>
      </w:r>
    </w:p>
    <w:p w:rsidR="00456509" w:rsidRDefault="00D11E26">
      <w:pPr>
        <w:pStyle w:val="a4"/>
        <w:spacing w:line="275" w:lineRule="exact"/>
        <w:ind w:left="1244" w:firstLine="0"/>
        <w:jc w:val="left"/>
      </w:pPr>
      <w:r>
        <w:t>устанавливать</w:t>
      </w:r>
      <w:r>
        <w:rPr>
          <w:spacing w:val="-1"/>
        </w:rPr>
        <w:t xml:space="preserve"> </w:t>
      </w:r>
      <w:r>
        <w:t>с</w:t>
      </w:r>
      <w:r>
        <w:rPr>
          <w:spacing w:val="-3"/>
        </w:rPr>
        <w:t xml:space="preserve"> </w:t>
      </w:r>
      <w:r>
        <w:t>помощью</w:t>
      </w:r>
      <w:r>
        <w:rPr>
          <w:spacing w:val="-3"/>
        </w:rPr>
        <w:t xml:space="preserve"> </w:t>
      </w:r>
      <w:r>
        <w:t>словаря</w:t>
      </w:r>
      <w:r>
        <w:rPr>
          <w:spacing w:val="-1"/>
        </w:rPr>
        <w:t xml:space="preserve"> </w:t>
      </w:r>
      <w:r>
        <w:t>значения</w:t>
      </w:r>
      <w:r>
        <w:rPr>
          <w:spacing w:val="-7"/>
        </w:rPr>
        <w:t xml:space="preserve"> </w:t>
      </w:r>
      <w:r>
        <w:t>многозначных</w:t>
      </w:r>
      <w:r>
        <w:rPr>
          <w:spacing w:val="-6"/>
        </w:rPr>
        <w:t xml:space="preserve"> </w:t>
      </w:r>
      <w:r>
        <w:t>слов;</w:t>
      </w:r>
    </w:p>
    <w:p w:rsidR="00456509" w:rsidRDefault="00D11E26">
      <w:pPr>
        <w:pStyle w:val="a4"/>
        <w:tabs>
          <w:tab w:val="left" w:pos="2351"/>
          <w:tab w:val="left" w:pos="6039"/>
          <w:tab w:val="left" w:pos="9329"/>
        </w:tabs>
        <w:spacing w:before="123" w:line="355"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6"/>
        </w:rPr>
        <w:t xml:space="preserve"> </w:t>
      </w:r>
      <w:r>
        <w:t>явном</w:t>
      </w:r>
      <w:r>
        <w:rPr>
          <w:spacing w:val="-1"/>
        </w:rPr>
        <w:t xml:space="preserve"> </w:t>
      </w:r>
      <w:r>
        <w:t>виде;</w:t>
      </w:r>
    </w:p>
    <w:p w:rsidR="00456509" w:rsidRDefault="00D11E26">
      <w:pPr>
        <w:pStyle w:val="a4"/>
        <w:tabs>
          <w:tab w:val="left" w:pos="3345"/>
          <w:tab w:val="left" w:pos="5087"/>
          <w:tab w:val="left" w:pos="7054"/>
          <w:tab w:val="left" w:pos="7798"/>
          <w:tab w:val="left" w:pos="9386"/>
        </w:tabs>
        <w:spacing w:line="355" w:lineRule="auto"/>
        <w:ind w:right="266"/>
        <w:jc w:val="left"/>
      </w:pPr>
      <w:r>
        <w:t>анализировать</w:t>
      </w:r>
      <w:r>
        <w:tab/>
        <w:t>текстовую,</w:t>
      </w:r>
      <w:r>
        <w:tab/>
        <w:t>графическую</w:t>
      </w:r>
      <w:r>
        <w:tab/>
        <w:t>и</w:t>
      </w:r>
      <w:r>
        <w:tab/>
        <w:t>звуковую</w:t>
      </w:r>
      <w:r>
        <w:tab/>
        <w:t>информацию</w:t>
      </w:r>
      <w:r>
        <w:rPr>
          <w:spacing w:val="-57"/>
        </w:rPr>
        <w:t xml:space="preserve"> </w:t>
      </w:r>
      <w:r>
        <w:t>в соответствии</w:t>
      </w:r>
      <w:r>
        <w:rPr>
          <w:spacing w:val="-4"/>
        </w:rPr>
        <w:t xml:space="preserve"> </w:t>
      </w:r>
      <w:r>
        <w:t>с</w:t>
      </w:r>
      <w:r>
        <w:rPr>
          <w:spacing w:val="-1"/>
        </w:rPr>
        <w:t xml:space="preserve"> </w:t>
      </w:r>
      <w:r>
        <w:t>учебной задачей;</w:t>
      </w:r>
      <w:r>
        <w:rPr>
          <w:spacing w:val="-5"/>
        </w:rPr>
        <w:t xml:space="preserve"> </w:t>
      </w:r>
      <w:r>
        <w:t>«читать»</w:t>
      </w:r>
      <w:r>
        <w:rPr>
          <w:spacing w:val="-5"/>
        </w:rPr>
        <w:t xml:space="preserve"> </w:t>
      </w:r>
      <w:r>
        <w:t>информацию,</w:t>
      </w:r>
      <w:r>
        <w:rPr>
          <w:spacing w:val="-3"/>
        </w:rPr>
        <w:t xml:space="preserve"> </w:t>
      </w:r>
      <w:r>
        <w:t>представленную</w:t>
      </w:r>
      <w:r>
        <w:rPr>
          <w:spacing w:val="-2"/>
        </w:rPr>
        <w:t xml:space="preserve"> </w:t>
      </w:r>
      <w:r>
        <w:t>в схеме,</w:t>
      </w:r>
      <w:r>
        <w:rPr>
          <w:spacing w:val="2"/>
        </w:rPr>
        <w:t xml:space="preserve"> </w:t>
      </w:r>
      <w:r>
        <w:t>таблице;</w:t>
      </w:r>
    </w:p>
    <w:p w:rsidR="00456509" w:rsidRDefault="00D11E26">
      <w:pPr>
        <w:pStyle w:val="a4"/>
        <w:tabs>
          <w:tab w:val="left" w:pos="1637"/>
          <w:tab w:val="left" w:pos="2922"/>
          <w:tab w:val="left" w:pos="4011"/>
          <w:tab w:val="left" w:pos="4539"/>
          <w:tab w:val="left" w:pos="5522"/>
          <w:tab w:val="left" w:pos="6726"/>
          <w:tab w:val="left" w:pos="7603"/>
          <w:tab w:val="left" w:pos="8874"/>
          <w:tab w:val="left" w:pos="9867"/>
        </w:tabs>
        <w:spacing w:line="355" w:lineRule="auto"/>
        <w:ind w:right="268"/>
        <w:jc w:val="left"/>
      </w:pPr>
      <w:r>
        <w:t>с</w:t>
      </w:r>
      <w:r>
        <w:tab/>
        <w:t>помощью</w:t>
      </w:r>
      <w:r>
        <w:tab/>
        <w:t>учителя</w:t>
      </w:r>
      <w:r>
        <w:tab/>
        <w:t>на</w:t>
      </w:r>
      <w:r>
        <w:tab/>
        <w:t>уроках</w:t>
      </w:r>
      <w:r>
        <w:tab/>
        <w:t>русского</w:t>
      </w:r>
      <w:r>
        <w:tab/>
        <w:t>языка</w:t>
      </w:r>
      <w:r>
        <w:tab/>
        <w:t>создавать</w:t>
      </w:r>
      <w:r>
        <w:tab/>
        <w:t>схемы,</w:t>
      </w:r>
      <w:r>
        <w:tab/>
      </w:r>
      <w:r>
        <w:rPr>
          <w:spacing w:val="-1"/>
        </w:rPr>
        <w:t>таблицы</w:t>
      </w:r>
      <w:r>
        <w:rPr>
          <w:spacing w:val="-57"/>
        </w:rPr>
        <w:t xml:space="preserve"> </w:t>
      </w:r>
      <w:r>
        <w:t>для</w:t>
      </w:r>
      <w:r>
        <w:rPr>
          <w:spacing w:val="1"/>
        </w:rPr>
        <w:t xml:space="preserve"> </w:t>
      </w:r>
      <w:r>
        <w:t>представления</w:t>
      </w:r>
      <w:r>
        <w:rPr>
          <w:spacing w:val="2"/>
        </w:rPr>
        <w:t xml:space="preserve"> </w:t>
      </w:r>
      <w:r>
        <w:t>информации.</w:t>
      </w:r>
    </w:p>
    <w:p w:rsidR="00456509" w:rsidRDefault="00D11E26">
      <w:pPr>
        <w:pStyle w:val="a4"/>
        <w:spacing w:line="275" w:lineRule="exact"/>
        <w:ind w:left="1244" w:firstLine="0"/>
        <w:jc w:val="left"/>
      </w:pPr>
      <w:r>
        <w:t>Общение</w:t>
      </w:r>
      <w:r>
        <w:rPr>
          <w:spacing w:val="20"/>
        </w:rPr>
        <w:t xml:space="preserve"> </w:t>
      </w:r>
      <w:r>
        <w:t>как</w:t>
      </w:r>
      <w:r>
        <w:rPr>
          <w:spacing w:val="78"/>
        </w:rPr>
        <w:t xml:space="preserve"> </w:t>
      </w:r>
      <w:r>
        <w:t>часть</w:t>
      </w:r>
      <w:r>
        <w:rPr>
          <w:spacing w:val="84"/>
        </w:rPr>
        <w:t xml:space="preserve"> </w:t>
      </w:r>
      <w:r>
        <w:t>коммуникативных</w:t>
      </w:r>
      <w:r>
        <w:rPr>
          <w:spacing w:val="79"/>
        </w:rPr>
        <w:t xml:space="preserve"> </w:t>
      </w:r>
      <w:r>
        <w:t>универсальных</w:t>
      </w:r>
      <w:r>
        <w:rPr>
          <w:spacing w:val="80"/>
        </w:rPr>
        <w:t xml:space="preserve"> </w:t>
      </w:r>
      <w:r>
        <w:t>учебных</w:t>
      </w:r>
      <w:r>
        <w:rPr>
          <w:spacing w:val="75"/>
        </w:rPr>
        <w:t xml:space="preserve"> </w:t>
      </w:r>
      <w:r>
        <w:t>действий</w:t>
      </w:r>
      <w:r>
        <w:rPr>
          <w:spacing w:val="88"/>
        </w:rPr>
        <w:t xml:space="preserve"> </w:t>
      </w:r>
      <w:r>
        <w:t>способствует</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формированию</w:t>
      </w:r>
      <w:r>
        <w:rPr>
          <w:spacing w:val="-5"/>
        </w:rPr>
        <w:t xml:space="preserve"> </w:t>
      </w:r>
      <w:r>
        <w:t>умений:</w:t>
      </w:r>
    </w:p>
    <w:p w:rsidR="00456509" w:rsidRDefault="00D11E26">
      <w:pPr>
        <w:pStyle w:val="a4"/>
        <w:spacing w:before="137"/>
        <w:ind w:left="1244" w:firstLine="0"/>
        <w:jc w:val="left"/>
      </w:pPr>
      <w:r>
        <w:t>воспринимать</w:t>
      </w:r>
      <w:r>
        <w:rPr>
          <w:spacing w:val="-4"/>
        </w:rPr>
        <w:t xml:space="preserve"> </w:t>
      </w:r>
      <w:r>
        <w:t>и</w:t>
      </w:r>
      <w:r>
        <w:rPr>
          <w:spacing w:val="-7"/>
        </w:rPr>
        <w:t xml:space="preserve"> </w:t>
      </w:r>
      <w:r>
        <w:t>формулировать</w:t>
      </w:r>
      <w:r>
        <w:rPr>
          <w:spacing w:val="-4"/>
        </w:rPr>
        <w:t xml:space="preserve"> </w:t>
      </w:r>
      <w:r>
        <w:t>суждения</w:t>
      </w:r>
      <w:r>
        <w:rPr>
          <w:spacing w:val="-4"/>
        </w:rPr>
        <w:t xml:space="preserve"> </w:t>
      </w:r>
      <w:r>
        <w:t>о языковых</w:t>
      </w:r>
      <w:r>
        <w:rPr>
          <w:spacing w:val="-9"/>
        </w:rPr>
        <w:t xml:space="preserve"> </w:t>
      </w:r>
      <w:r>
        <w:t>единицах;</w:t>
      </w:r>
    </w:p>
    <w:p w:rsidR="00456509" w:rsidRDefault="00D11E26">
      <w:pPr>
        <w:pStyle w:val="a4"/>
        <w:tabs>
          <w:tab w:val="left" w:pos="2591"/>
          <w:tab w:val="left" w:pos="4137"/>
          <w:tab w:val="left" w:pos="5892"/>
          <w:tab w:val="left" w:pos="6827"/>
          <w:tab w:val="left" w:pos="7604"/>
          <w:tab w:val="left" w:pos="8496"/>
          <w:tab w:val="left" w:pos="8818"/>
          <w:tab w:val="left" w:pos="9945"/>
        </w:tabs>
        <w:spacing w:before="132" w:line="355" w:lineRule="auto"/>
        <w:ind w:left="1244" w:right="269"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tab/>
        <w:t>возможность</w:t>
      </w:r>
      <w:r>
        <w:tab/>
        <w:t>существования</w:t>
      </w:r>
      <w:r>
        <w:tab/>
        <w:t>разных</w:t>
      </w:r>
      <w:r>
        <w:tab/>
        <w:t>точек</w:t>
      </w:r>
      <w:r>
        <w:tab/>
        <w:t>зрения</w:t>
      </w:r>
      <w:r>
        <w:tab/>
        <w:t>в</w:t>
      </w:r>
      <w:r>
        <w:tab/>
        <w:t>процессе</w:t>
      </w:r>
      <w:r>
        <w:tab/>
      </w:r>
      <w:r>
        <w:rPr>
          <w:spacing w:val="-1"/>
        </w:rPr>
        <w:t>анализа</w:t>
      </w:r>
    </w:p>
    <w:p w:rsidR="00456509" w:rsidRDefault="00D11E26">
      <w:pPr>
        <w:pStyle w:val="a4"/>
        <w:spacing w:line="276" w:lineRule="exact"/>
        <w:ind w:firstLine="0"/>
        <w:jc w:val="left"/>
      </w:pPr>
      <w:r>
        <w:t>результатов</w:t>
      </w:r>
      <w:r>
        <w:rPr>
          <w:spacing w:val="-6"/>
        </w:rPr>
        <w:t xml:space="preserve"> </w:t>
      </w:r>
      <w:r>
        <w:t>наблюдения</w:t>
      </w:r>
      <w:r>
        <w:rPr>
          <w:spacing w:val="-2"/>
        </w:rPr>
        <w:t xml:space="preserve"> </w:t>
      </w:r>
      <w:r>
        <w:t>за</w:t>
      </w:r>
      <w:r>
        <w:rPr>
          <w:spacing w:val="-3"/>
        </w:rPr>
        <w:t xml:space="preserve"> </w:t>
      </w:r>
      <w:r>
        <w:t>языковыми</w:t>
      </w:r>
      <w:r>
        <w:rPr>
          <w:spacing w:val="-6"/>
        </w:rPr>
        <w:t xml:space="preserve"> </w:t>
      </w:r>
      <w:r>
        <w:t>единицами;</w:t>
      </w:r>
    </w:p>
    <w:p w:rsidR="00456509" w:rsidRDefault="00D11E26">
      <w:pPr>
        <w:pStyle w:val="a4"/>
        <w:spacing w:before="132" w:line="355" w:lineRule="auto"/>
        <w:jc w:val="left"/>
      </w:pPr>
      <w:r>
        <w:t>корректно</w:t>
      </w:r>
      <w:r>
        <w:rPr>
          <w:spacing w:val="6"/>
        </w:rPr>
        <w:t xml:space="preserve"> </w:t>
      </w:r>
      <w:r>
        <w:t>и</w:t>
      </w:r>
      <w:r>
        <w:rPr>
          <w:spacing w:val="6"/>
        </w:rPr>
        <w:t xml:space="preserve"> </w:t>
      </w:r>
      <w:r>
        <w:t>аргументированно</w:t>
      </w:r>
      <w:r>
        <w:rPr>
          <w:spacing w:val="5"/>
        </w:rPr>
        <w:t xml:space="preserve"> </w:t>
      </w:r>
      <w:r>
        <w:t>высказывать</w:t>
      </w:r>
      <w:r>
        <w:rPr>
          <w:spacing w:val="56"/>
        </w:rPr>
        <w:t xml:space="preserve"> </w:t>
      </w:r>
      <w:r>
        <w:t>своё</w:t>
      </w:r>
      <w:r>
        <w:rPr>
          <w:spacing w:val="59"/>
        </w:rPr>
        <w:t xml:space="preserve"> </w:t>
      </w:r>
      <w:r>
        <w:t>мнение</w:t>
      </w:r>
      <w:r>
        <w:rPr>
          <w:spacing w:val="59"/>
        </w:rPr>
        <w:t xml:space="preserve"> </w:t>
      </w:r>
      <w:r>
        <w:t>о</w:t>
      </w:r>
      <w:r>
        <w:rPr>
          <w:spacing w:val="5"/>
        </w:rPr>
        <w:t xml:space="preserve"> </w:t>
      </w:r>
      <w:r>
        <w:t>результатах  наблюдения</w:t>
      </w:r>
      <w:r>
        <w:rPr>
          <w:spacing w:val="5"/>
        </w:rPr>
        <w:t xml:space="preserve"> </w:t>
      </w:r>
      <w:r>
        <w:t>за</w:t>
      </w:r>
      <w:r>
        <w:rPr>
          <w:spacing w:val="-57"/>
        </w:rPr>
        <w:t xml:space="preserve"> </w:t>
      </w:r>
      <w:r>
        <w:t>языковыми</w:t>
      </w:r>
      <w:r>
        <w:rPr>
          <w:spacing w:val="2"/>
        </w:rPr>
        <w:t xml:space="preserve"> </w:t>
      </w:r>
      <w:r>
        <w:t>единицами;</w:t>
      </w:r>
    </w:p>
    <w:p w:rsidR="00456509" w:rsidRDefault="00D11E26">
      <w:pPr>
        <w:pStyle w:val="a4"/>
        <w:spacing w:line="275" w:lineRule="exact"/>
        <w:ind w:left="1244" w:firstLine="0"/>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456509" w:rsidRDefault="00D11E26">
      <w:pPr>
        <w:pStyle w:val="a4"/>
        <w:tabs>
          <w:tab w:val="left" w:pos="2481"/>
          <w:tab w:val="left" w:pos="3604"/>
          <w:tab w:val="left" w:pos="5709"/>
          <w:tab w:val="left" w:pos="7594"/>
          <w:tab w:val="left" w:pos="8265"/>
          <w:tab w:val="left" w:pos="10184"/>
        </w:tabs>
        <w:spacing w:before="132" w:line="355" w:lineRule="auto"/>
        <w:ind w:right="282"/>
        <w:jc w:val="left"/>
      </w:pPr>
      <w:r>
        <w:t>строить</w:t>
      </w:r>
      <w:r>
        <w:tab/>
        <w:t>устное</w:t>
      </w:r>
      <w:r>
        <w:tab/>
        <w:t>монологическое</w:t>
      </w:r>
      <w:r>
        <w:tab/>
        <w:t>высказывание</w:t>
      </w:r>
      <w:r>
        <w:tab/>
        <w:t>на</w:t>
      </w:r>
      <w:r>
        <w:tab/>
        <w:t>определённую</w:t>
      </w:r>
      <w:r>
        <w:tab/>
      </w:r>
      <w:r>
        <w:rPr>
          <w:spacing w:val="-2"/>
        </w:rPr>
        <w:t>тему,</w:t>
      </w:r>
      <w:r>
        <w:rPr>
          <w:spacing w:val="-57"/>
        </w:rPr>
        <w:t xml:space="preserve"> </w:t>
      </w:r>
      <w:r>
        <w:t>на</w:t>
      </w:r>
      <w:r>
        <w:rPr>
          <w:spacing w:val="-5"/>
        </w:rPr>
        <w:t xml:space="preserve"> </w:t>
      </w:r>
      <w:r>
        <w:t>основе</w:t>
      </w:r>
      <w:r>
        <w:rPr>
          <w:spacing w:val="-5"/>
        </w:rPr>
        <w:t xml:space="preserve"> </w:t>
      </w:r>
      <w:r>
        <w:t>наблюдения</w:t>
      </w:r>
      <w:r>
        <w:rPr>
          <w:spacing w:val="1"/>
        </w:rPr>
        <w:t xml:space="preserve"> </w:t>
      </w:r>
      <w:r>
        <w:t>с соблюдением</w:t>
      </w:r>
      <w:r>
        <w:rPr>
          <w:spacing w:val="-2"/>
        </w:rPr>
        <w:t xml:space="preserve"> </w:t>
      </w:r>
      <w:r>
        <w:t>орфоэпических</w:t>
      </w:r>
      <w:r>
        <w:rPr>
          <w:spacing w:val="-4"/>
        </w:rPr>
        <w:t xml:space="preserve"> </w:t>
      </w:r>
      <w:r>
        <w:t>норм,</w:t>
      </w:r>
      <w:r>
        <w:rPr>
          <w:spacing w:val="-2"/>
        </w:rPr>
        <w:t xml:space="preserve"> </w:t>
      </w:r>
      <w:r>
        <w:t>правильной</w:t>
      </w:r>
      <w:r>
        <w:rPr>
          <w:spacing w:val="-2"/>
        </w:rPr>
        <w:t xml:space="preserve"> </w:t>
      </w:r>
      <w:r>
        <w:t>интонации;</w:t>
      </w:r>
    </w:p>
    <w:p w:rsidR="00456509" w:rsidRDefault="00D11E26">
      <w:pPr>
        <w:pStyle w:val="a4"/>
        <w:spacing w:line="355" w:lineRule="auto"/>
        <w:ind w:right="469"/>
        <w:jc w:val="left"/>
      </w:pPr>
      <w:r>
        <w:t>устно</w:t>
      </w:r>
      <w:r>
        <w:rPr>
          <w:spacing w:val="12"/>
        </w:rPr>
        <w:t xml:space="preserve"> </w:t>
      </w:r>
      <w:r>
        <w:t>и</w:t>
      </w:r>
      <w:r>
        <w:rPr>
          <w:spacing w:val="8"/>
        </w:rPr>
        <w:t xml:space="preserve"> </w:t>
      </w:r>
      <w:r>
        <w:t>письменно</w:t>
      </w:r>
      <w:r>
        <w:rPr>
          <w:spacing w:val="12"/>
        </w:rPr>
        <w:t xml:space="preserve"> </w:t>
      </w:r>
      <w:r>
        <w:t>формулировать</w:t>
      </w:r>
      <w:r>
        <w:rPr>
          <w:spacing w:val="9"/>
        </w:rPr>
        <w:t xml:space="preserve"> </w:t>
      </w:r>
      <w:r>
        <w:t>простые</w:t>
      </w:r>
      <w:r>
        <w:rPr>
          <w:spacing w:val="6"/>
        </w:rPr>
        <w:t xml:space="preserve"> </w:t>
      </w:r>
      <w:r>
        <w:t>выводы</w:t>
      </w:r>
      <w:r>
        <w:rPr>
          <w:spacing w:val="4"/>
        </w:rPr>
        <w:t xml:space="preserve"> </w:t>
      </w:r>
      <w:r>
        <w:t>на</w:t>
      </w:r>
      <w:r>
        <w:rPr>
          <w:spacing w:val="2"/>
        </w:rPr>
        <w:t xml:space="preserve"> </w:t>
      </w:r>
      <w:r>
        <w:t>основе</w:t>
      </w:r>
      <w:r>
        <w:rPr>
          <w:spacing w:val="6"/>
        </w:rPr>
        <w:t xml:space="preserve"> </w:t>
      </w:r>
      <w:r>
        <w:t>прочитанного</w:t>
      </w:r>
      <w:r>
        <w:rPr>
          <w:spacing w:val="7"/>
        </w:rPr>
        <w:t xml:space="preserve"> </w:t>
      </w:r>
      <w:r>
        <w:t>или</w:t>
      </w:r>
      <w:r>
        <w:rPr>
          <w:spacing w:val="-57"/>
        </w:rPr>
        <w:t xml:space="preserve"> </w:t>
      </w:r>
      <w:r>
        <w:t>услышанного</w:t>
      </w:r>
      <w:r>
        <w:rPr>
          <w:spacing w:val="5"/>
        </w:rPr>
        <w:t xml:space="preserve"> </w:t>
      </w:r>
      <w:r>
        <w:t>текста.</w:t>
      </w:r>
    </w:p>
    <w:p w:rsidR="00456509" w:rsidRDefault="00D11E26">
      <w:pPr>
        <w:pStyle w:val="a4"/>
        <w:spacing w:line="355" w:lineRule="auto"/>
        <w:jc w:val="left"/>
      </w:pPr>
      <w:r>
        <w:t>Самоорганизация</w:t>
      </w:r>
      <w:r>
        <w:rPr>
          <w:spacing w:val="20"/>
        </w:rPr>
        <w:t xml:space="preserve"> </w:t>
      </w:r>
      <w:r>
        <w:t>как</w:t>
      </w:r>
      <w:r>
        <w:rPr>
          <w:spacing w:val="26"/>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spacing w:line="355" w:lineRule="auto"/>
        <w:ind w:left="1244" w:right="469" w:firstLine="0"/>
        <w:jc w:val="left"/>
      </w:pPr>
      <w:r>
        <w:t>планировать</w:t>
      </w:r>
      <w:r>
        <w:rPr>
          <w:spacing w:val="-5"/>
        </w:rPr>
        <w:t xml:space="preserve"> </w:t>
      </w:r>
      <w:r>
        <w:t>с</w:t>
      </w:r>
      <w:r>
        <w:rPr>
          <w:spacing w:val="-3"/>
        </w:rPr>
        <w:t xml:space="preserve"> </w:t>
      </w:r>
      <w:r>
        <w:t>помощью</w:t>
      </w:r>
      <w:r>
        <w:rPr>
          <w:spacing w:val="-4"/>
        </w:rPr>
        <w:t xml:space="preserve"> </w:t>
      </w:r>
      <w:r>
        <w:t>учителя</w:t>
      </w:r>
      <w:r>
        <w:rPr>
          <w:spacing w:val="-2"/>
        </w:rPr>
        <w:t xml:space="preserve"> </w:t>
      </w:r>
      <w:r>
        <w:t>действия</w:t>
      </w:r>
      <w:r>
        <w:rPr>
          <w:spacing w:val="-2"/>
        </w:rPr>
        <w:t xml:space="preserve"> </w:t>
      </w:r>
      <w:r>
        <w:t>по</w:t>
      </w:r>
      <w:r>
        <w:rPr>
          <w:spacing w:val="-2"/>
        </w:rPr>
        <w:t xml:space="preserve"> </w:t>
      </w:r>
      <w:r>
        <w:t>решению</w:t>
      </w:r>
      <w:r>
        <w:rPr>
          <w:spacing w:val="-9"/>
        </w:rPr>
        <w:t xml:space="preserve"> </w:t>
      </w:r>
      <w:r>
        <w:t>орфографической</w:t>
      </w:r>
      <w:r>
        <w:rPr>
          <w:spacing w:val="-6"/>
        </w:rPr>
        <w:t xml:space="preserve"> </w:t>
      </w:r>
      <w:r>
        <w:t>задачи;</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456509" w:rsidRDefault="00D11E26">
      <w:pPr>
        <w:pStyle w:val="a4"/>
        <w:spacing w:line="355" w:lineRule="auto"/>
        <w:jc w:val="left"/>
      </w:pPr>
      <w:r>
        <w:t>Самоконтроль</w:t>
      </w:r>
      <w:r>
        <w:rPr>
          <w:spacing w:val="10"/>
        </w:rPr>
        <w:t xml:space="preserve"> </w:t>
      </w:r>
      <w:r>
        <w:t>как</w:t>
      </w:r>
      <w:r>
        <w:rPr>
          <w:spacing w:val="12"/>
        </w:rPr>
        <w:t xml:space="preserve"> </w:t>
      </w:r>
      <w:r>
        <w:t>часть</w:t>
      </w:r>
      <w:r>
        <w:rPr>
          <w:spacing w:val="18"/>
        </w:rPr>
        <w:t xml:space="preserve"> </w:t>
      </w:r>
      <w:r>
        <w:t>регулятивных</w:t>
      </w:r>
      <w:r>
        <w:rPr>
          <w:spacing w:val="9"/>
        </w:rPr>
        <w:t xml:space="preserve"> </w:t>
      </w:r>
      <w:r>
        <w:t>универсальных</w:t>
      </w:r>
      <w:r>
        <w:rPr>
          <w:spacing w:val="13"/>
        </w:rPr>
        <w:t xml:space="preserve"> </w:t>
      </w:r>
      <w:r>
        <w:t>учебных</w:t>
      </w:r>
      <w:r>
        <w:rPr>
          <w:spacing w:val="9"/>
        </w:rPr>
        <w:t xml:space="preserve"> </w:t>
      </w:r>
      <w:r>
        <w:t>действий</w:t>
      </w:r>
      <w:r>
        <w:rPr>
          <w:spacing w:val="18"/>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spacing w:line="355" w:lineRule="auto"/>
        <w:jc w:val="left"/>
      </w:pPr>
      <w:r>
        <w:t>устанавливать</w:t>
      </w:r>
      <w:r>
        <w:rPr>
          <w:spacing w:val="32"/>
        </w:rPr>
        <w:t xml:space="preserve"> </w:t>
      </w:r>
      <w:r>
        <w:t>с</w:t>
      </w:r>
      <w:r>
        <w:rPr>
          <w:spacing w:val="32"/>
        </w:rPr>
        <w:t xml:space="preserve"> </w:t>
      </w:r>
      <w:r>
        <w:t>помощью</w:t>
      </w:r>
      <w:r>
        <w:rPr>
          <w:spacing w:val="30"/>
        </w:rPr>
        <w:t xml:space="preserve"> </w:t>
      </w:r>
      <w:r>
        <w:t>учителя</w:t>
      </w:r>
      <w:r>
        <w:rPr>
          <w:spacing w:val="31"/>
        </w:rPr>
        <w:t xml:space="preserve"> </w:t>
      </w:r>
      <w:r>
        <w:t>причины</w:t>
      </w:r>
      <w:r>
        <w:rPr>
          <w:spacing w:val="33"/>
        </w:rPr>
        <w:t xml:space="preserve"> </w:t>
      </w:r>
      <w:r>
        <w:t>успеха</w:t>
      </w:r>
      <w:r>
        <w:rPr>
          <w:spacing w:val="30"/>
        </w:rPr>
        <w:t xml:space="preserve"> </w:t>
      </w:r>
      <w:r>
        <w:t>(неудач)</w:t>
      </w:r>
      <w:r>
        <w:rPr>
          <w:spacing w:val="33"/>
        </w:rPr>
        <w:t xml:space="preserve"> </w:t>
      </w:r>
      <w:r>
        <w:t>при</w:t>
      </w:r>
      <w:r>
        <w:rPr>
          <w:spacing w:val="32"/>
        </w:rPr>
        <w:t xml:space="preserve"> </w:t>
      </w:r>
      <w:r>
        <w:t>выполнении</w:t>
      </w:r>
      <w:r>
        <w:rPr>
          <w:spacing w:val="27"/>
        </w:rPr>
        <w:t xml:space="preserve"> </w:t>
      </w:r>
      <w:r>
        <w:t>заданий</w:t>
      </w:r>
      <w:r>
        <w:rPr>
          <w:spacing w:val="32"/>
        </w:rPr>
        <w:t xml:space="preserve"> </w:t>
      </w:r>
      <w:r>
        <w:t>по</w:t>
      </w:r>
      <w:r>
        <w:rPr>
          <w:spacing w:val="-57"/>
        </w:rPr>
        <w:t xml:space="preserve"> </w:t>
      </w:r>
      <w:r>
        <w:t>русскому</w:t>
      </w:r>
      <w:r>
        <w:rPr>
          <w:spacing w:val="-9"/>
        </w:rPr>
        <w:t xml:space="preserve"> </w:t>
      </w:r>
      <w:r>
        <w:t>языку;</w:t>
      </w:r>
    </w:p>
    <w:p w:rsidR="00456509" w:rsidRDefault="00D11E26">
      <w:pPr>
        <w:pStyle w:val="a4"/>
        <w:spacing w:line="355" w:lineRule="auto"/>
        <w:jc w:val="left"/>
      </w:pP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r>
        <w:rPr>
          <w:spacing w:val="-57"/>
        </w:rPr>
        <w:t xml:space="preserve"> </w:t>
      </w:r>
      <w:r>
        <w:t>выделении</w:t>
      </w:r>
      <w:r>
        <w:rPr>
          <w:spacing w:val="-4"/>
        </w:rPr>
        <w:t xml:space="preserve"> </w:t>
      </w:r>
      <w:r>
        <w:t>в</w:t>
      </w:r>
      <w:r>
        <w:rPr>
          <w:spacing w:val="2"/>
        </w:rPr>
        <w:t xml:space="preserve"> </w:t>
      </w:r>
      <w:r>
        <w:t>слове</w:t>
      </w:r>
      <w:r>
        <w:rPr>
          <w:spacing w:val="-5"/>
        </w:rPr>
        <w:t xml:space="preserve"> </w:t>
      </w:r>
      <w:r>
        <w:t>корня и</w:t>
      </w:r>
      <w:r>
        <w:rPr>
          <w:spacing w:val="-8"/>
        </w:rPr>
        <w:t xml:space="preserve"> </w:t>
      </w:r>
      <w:r>
        <w:t>окончания,</w:t>
      </w:r>
      <w:r>
        <w:rPr>
          <w:spacing w:val="3"/>
        </w:rPr>
        <w:t xml:space="preserve"> </w:t>
      </w:r>
      <w:r>
        <w:t>при</w:t>
      </w:r>
      <w:r>
        <w:rPr>
          <w:spacing w:val="1"/>
        </w:rPr>
        <w:t xml:space="preserve"> </w:t>
      </w:r>
      <w:r>
        <w:t>списывании</w:t>
      </w:r>
      <w:r>
        <w:rPr>
          <w:spacing w:val="-3"/>
        </w:rPr>
        <w:t xml:space="preserve"> </w:t>
      </w:r>
      <w:r>
        <w:t>текстов</w:t>
      </w:r>
      <w:r>
        <w:rPr>
          <w:spacing w:val="2"/>
        </w:rPr>
        <w:t xml:space="preserve"> </w:t>
      </w:r>
      <w:r>
        <w:t>и</w:t>
      </w:r>
      <w:r>
        <w:rPr>
          <w:spacing w:val="-3"/>
        </w:rPr>
        <w:t xml:space="preserve"> </w:t>
      </w:r>
      <w:r>
        <w:t>записи</w:t>
      </w:r>
      <w:r>
        <w:rPr>
          <w:spacing w:val="2"/>
        </w:rPr>
        <w:t xml:space="preserve"> </w:t>
      </w:r>
      <w:r>
        <w:t>под</w:t>
      </w:r>
      <w:r>
        <w:rPr>
          <w:spacing w:val="-2"/>
        </w:rPr>
        <w:t xml:space="preserve"> </w:t>
      </w:r>
      <w:r>
        <w:t>диктовку.</w:t>
      </w:r>
    </w:p>
    <w:p w:rsidR="00456509" w:rsidRDefault="00D11E26">
      <w:pPr>
        <w:pStyle w:val="a4"/>
        <w:spacing w:line="275"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2"/>
        </w:rPr>
        <w:t xml:space="preserve"> </w:t>
      </w:r>
      <w:r>
        <w:t>формированию</w:t>
      </w:r>
      <w:r>
        <w:rPr>
          <w:spacing w:val="-5"/>
        </w:rPr>
        <w:t xml:space="preserve"> </w:t>
      </w:r>
      <w:r>
        <w:t>умений:</w:t>
      </w:r>
    </w:p>
    <w:p w:rsidR="00456509" w:rsidRDefault="00D11E26">
      <w:pPr>
        <w:pStyle w:val="a4"/>
        <w:spacing w:before="133" w:line="355" w:lineRule="auto"/>
        <w:ind w:right="269"/>
      </w:pPr>
      <w:r>
        <w:t>строить действия по достижению цели совместной деятельности при выполнении парных 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 замечания и высказывать пожелания участникам совместной работы, спокойно принимать</w:t>
      </w:r>
      <w:r>
        <w:rPr>
          <w:spacing w:val="1"/>
        </w:rPr>
        <w:t xml:space="preserve"> </w:t>
      </w:r>
      <w:r>
        <w:t>замечания в</w:t>
      </w:r>
      <w:r>
        <w:rPr>
          <w:spacing w:val="-2"/>
        </w:rPr>
        <w:t xml:space="preserve"> </w:t>
      </w:r>
      <w:r>
        <w:t>свой</w:t>
      </w:r>
      <w:r>
        <w:rPr>
          <w:spacing w:val="-4"/>
        </w:rPr>
        <w:t xml:space="preserve"> </w:t>
      </w:r>
      <w:r>
        <w:t>адрес,</w:t>
      </w:r>
      <w:r>
        <w:rPr>
          <w:spacing w:val="3"/>
        </w:rPr>
        <w:t xml:space="preserve"> </w:t>
      </w:r>
      <w:r>
        <w:t>мирно</w:t>
      </w:r>
      <w:r>
        <w:rPr>
          <w:spacing w:val="4"/>
        </w:rPr>
        <w:t xml:space="preserve"> </w:t>
      </w:r>
      <w:r>
        <w:t>решать конфликты</w:t>
      </w:r>
      <w:r>
        <w:rPr>
          <w:spacing w:val="3"/>
        </w:rPr>
        <w:t xml:space="preserve"> </w:t>
      </w:r>
      <w:r>
        <w:t>(в</w:t>
      </w:r>
      <w:r>
        <w:rPr>
          <w:spacing w:val="1"/>
        </w:rPr>
        <w:t xml:space="preserve"> </w:t>
      </w:r>
      <w:r>
        <w:t>том</w:t>
      </w:r>
      <w:r>
        <w:rPr>
          <w:spacing w:val="2"/>
        </w:rPr>
        <w:t xml:space="preserve"> </w:t>
      </w:r>
      <w:r>
        <w:t>числе</w:t>
      </w:r>
      <w:r>
        <w:rPr>
          <w:spacing w:val="-6"/>
        </w:rPr>
        <w:t xml:space="preserve"> </w:t>
      </w:r>
      <w:r>
        <w:t>с помощью</w:t>
      </w:r>
      <w:r>
        <w:rPr>
          <w:spacing w:val="-2"/>
        </w:rPr>
        <w:t xml:space="preserve"> </w:t>
      </w:r>
      <w:r>
        <w:t>учителя);</w:t>
      </w:r>
    </w:p>
    <w:p w:rsidR="00456509" w:rsidRDefault="00D11E26">
      <w:pPr>
        <w:pStyle w:val="a4"/>
        <w:spacing w:line="355" w:lineRule="auto"/>
        <w:ind w:left="1244" w:right="4593" w:firstLine="0"/>
        <w:jc w:val="left"/>
      </w:pPr>
      <w:r>
        <w:t>совместно</w:t>
      </w:r>
      <w:r>
        <w:rPr>
          <w:spacing w:val="-4"/>
        </w:rPr>
        <w:t xml:space="preserve"> </w:t>
      </w:r>
      <w:r>
        <w:t>обсуждать</w:t>
      </w:r>
      <w:r>
        <w:rPr>
          <w:spacing w:val="-2"/>
        </w:rPr>
        <w:t xml:space="preserve"> </w:t>
      </w:r>
      <w:r>
        <w:t>процесс</w:t>
      </w:r>
      <w:r>
        <w:rPr>
          <w:spacing w:val="-4"/>
        </w:rPr>
        <w:t xml:space="preserve"> </w:t>
      </w:r>
      <w:r>
        <w:t>и</w:t>
      </w:r>
      <w:r>
        <w:rPr>
          <w:spacing w:val="-3"/>
        </w:rPr>
        <w:t xml:space="preserve"> </w:t>
      </w:r>
      <w:r>
        <w:t>результат</w:t>
      </w:r>
      <w:r>
        <w:rPr>
          <w:spacing w:val="-3"/>
        </w:rPr>
        <w:t xml:space="preserve"> </w:t>
      </w:r>
      <w:r>
        <w:t>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456509" w:rsidRDefault="00D11E26">
      <w:pPr>
        <w:pStyle w:val="21"/>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3</w:t>
      </w:r>
      <w:r>
        <w:rPr>
          <w:spacing w:val="-6"/>
        </w:rPr>
        <w:t xml:space="preserve"> </w:t>
      </w:r>
      <w:r>
        <w:t>классе.</w:t>
      </w:r>
      <w:r>
        <w:rPr>
          <w:spacing w:val="-57"/>
        </w:rPr>
        <w:t xml:space="preserve"> </w:t>
      </w:r>
      <w:r>
        <w:t>Сведения о</w:t>
      </w:r>
      <w:r>
        <w:rPr>
          <w:spacing w:val="1"/>
        </w:rPr>
        <w:t xml:space="preserve"> </w:t>
      </w:r>
      <w:r>
        <w:t>русском</w:t>
      </w:r>
      <w:r>
        <w:rPr>
          <w:spacing w:val="1"/>
        </w:rPr>
        <w:t xml:space="preserve"> </w:t>
      </w:r>
      <w:r>
        <w:t>языке.</w:t>
      </w:r>
    </w:p>
    <w:p w:rsidR="00456509" w:rsidRDefault="00D11E26">
      <w:pPr>
        <w:pStyle w:val="a4"/>
        <w:spacing w:line="355" w:lineRule="auto"/>
        <w:jc w:val="left"/>
      </w:pPr>
      <w:r>
        <w:t>Русский</w:t>
      </w:r>
      <w:r>
        <w:rPr>
          <w:spacing w:val="22"/>
        </w:rPr>
        <w:t xml:space="preserve"> </w:t>
      </w:r>
      <w:r>
        <w:t>язык</w:t>
      </w:r>
      <w:r>
        <w:rPr>
          <w:spacing w:val="19"/>
        </w:rPr>
        <w:t xml:space="preserve"> </w:t>
      </w:r>
      <w:r>
        <w:t>как</w:t>
      </w:r>
      <w:r>
        <w:rPr>
          <w:spacing w:val="20"/>
        </w:rPr>
        <w:t xml:space="preserve"> </w:t>
      </w:r>
      <w:r>
        <w:t>государственный</w:t>
      </w:r>
      <w:r>
        <w:rPr>
          <w:spacing w:val="22"/>
        </w:rPr>
        <w:t xml:space="preserve"> </w:t>
      </w:r>
      <w:r>
        <w:t>язык</w:t>
      </w:r>
      <w:r>
        <w:rPr>
          <w:spacing w:val="20"/>
        </w:rPr>
        <w:t xml:space="preserve"> </w:t>
      </w:r>
      <w:r>
        <w:t>Российской</w:t>
      </w:r>
      <w:r>
        <w:rPr>
          <w:spacing w:val="17"/>
        </w:rPr>
        <w:t xml:space="preserve"> </w:t>
      </w:r>
      <w:r>
        <w:t>Федерации.</w:t>
      </w:r>
      <w:r>
        <w:rPr>
          <w:spacing w:val="19"/>
        </w:rPr>
        <w:t xml:space="preserve"> </w:t>
      </w:r>
      <w:r>
        <w:t>Методы</w:t>
      </w:r>
      <w:r>
        <w:rPr>
          <w:spacing w:val="18"/>
        </w:rPr>
        <w:t xml:space="preserve"> </w:t>
      </w:r>
      <w:r>
        <w:t>познания</w:t>
      </w:r>
      <w:r>
        <w:rPr>
          <w:spacing w:val="22"/>
        </w:rPr>
        <w:t xml:space="preserve"> </w:t>
      </w:r>
      <w:r>
        <w:t>языка:</w:t>
      </w:r>
      <w:r>
        <w:rPr>
          <w:spacing w:val="-57"/>
        </w:rPr>
        <w:t xml:space="preserve"> </w:t>
      </w:r>
      <w:r>
        <w:t>наблюдение,</w:t>
      </w:r>
      <w:r>
        <w:rPr>
          <w:spacing w:val="3"/>
        </w:rPr>
        <w:t xml:space="preserve"> </w:t>
      </w:r>
      <w:r>
        <w:t>анализ,</w:t>
      </w:r>
      <w:r>
        <w:rPr>
          <w:spacing w:val="4"/>
        </w:rPr>
        <w:t xml:space="preserve"> </w:t>
      </w:r>
      <w:r>
        <w:t>лингвистический</w:t>
      </w:r>
      <w:r>
        <w:rPr>
          <w:spacing w:val="3"/>
        </w:rPr>
        <w:t xml:space="preserve"> </w:t>
      </w:r>
      <w:r>
        <w:t>эксперимент.</w:t>
      </w:r>
    </w:p>
    <w:p w:rsidR="00456509" w:rsidRDefault="00D11E26">
      <w:pPr>
        <w:pStyle w:val="21"/>
        <w:jc w:val="left"/>
      </w:pPr>
      <w:r>
        <w:t>Фонетика</w:t>
      </w:r>
      <w:r>
        <w:rPr>
          <w:spacing w:val="-5"/>
        </w:rPr>
        <w:t xml:space="preserve"> </w:t>
      </w:r>
      <w:r>
        <w:t>и графика.</w:t>
      </w:r>
    </w:p>
    <w:p w:rsidR="00456509" w:rsidRDefault="00D11E26">
      <w:pPr>
        <w:pStyle w:val="a4"/>
        <w:spacing w:before="126"/>
        <w:ind w:left="1244" w:firstLine="0"/>
        <w:jc w:val="left"/>
      </w:pPr>
      <w:r>
        <w:t>Звуки</w:t>
      </w:r>
      <w:r>
        <w:rPr>
          <w:spacing w:val="56"/>
        </w:rPr>
        <w:t xml:space="preserve"> </w:t>
      </w:r>
      <w:r>
        <w:t>русского</w:t>
      </w:r>
      <w:r>
        <w:rPr>
          <w:spacing w:val="56"/>
        </w:rPr>
        <w:t xml:space="preserve"> </w:t>
      </w:r>
      <w:r>
        <w:t>языка:</w:t>
      </w:r>
      <w:r>
        <w:rPr>
          <w:spacing w:val="52"/>
        </w:rPr>
        <w:t xml:space="preserve"> </w:t>
      </w:r>
      <w:r>
        <w:t>гласный</w:t>
      </w:r>
      <w:r>
        <w:rPr>
          <w:spacing w:val="52"/>
        </w:rPr>
        <w:t xml:space="preserve"> </w:t>
      </w:r>
      <w:r>
        <w:t>(согласный);</w:t>
      </w:r>
      <w:r>
        <w:rPr>
          <w:spacing w:val="47"/>
        </w:rPr>
        <w:t xml:space="preserve"> </w:t>
      </w:r>
      <w:r>
        <w:t>гласный</w:t>
      </w:r>
      <w:r>
        <w:rPr>
          <w:spacing w:val="53"/>
        </w:rPr>
        <w:t xml:space="preserve"> </w:t>
      </w:r>
      <w:r>
        <w:t>ударный  (безударный);</w:t>
      </w:r>
      <w:r>
        <w:rPr>
          <w:spacing w:val="52"/>
        </w:rPr>
        <w:t xml:space="preserve"> </w:t>
      </w:r>
      <w:r>
        <w:t>согласный</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57" w:lineRule="auto"/>
        <w:ind w:right="262" w:firstLine="0"/>
      </w:pPr>
      <w:r>
        <w:lastRenderedPageBreak/>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
    <w:p w:rsidR="00456509" w:rsidRDefault="00D11E26">
      <w:pPr>
        <w:pStyle w:val="a4"/>
        <w:tabs>
          <w:tab w:val="left" w:pos="2942"/>
          <w:tab w:val="left" w:pos="4241"/>
          <w:tab w:val="left" w:pos="4659"/>
          <w:tab w:val="left" w:pos="6112"/>
          <w:tab w:val="left" w:pos="7162"/>
          <w:tab w:val="left" w:pos="7565"/>
          <w:tab w:val="left" w:pos="8534"/>
          <w:tab w:val="left" w:pos="8927"/>
        </w:tabs>
        <w:spacing w:line="355" w:lineRule="auto"/>
        <w:ind w:right="272"/>
        <w:jc w:val="left"/>
      </w:pPr>
      <w:r>
        <w:t>Соотношение</w:t>
      </w:r>
      <w:r>
        <w:tab/>
        <w:t>звукового</w:t>
      </w:r>
      <w:r>
        <w:tab/>
        <w:t>и</w:t>
      </w:r>
      <w:r>
        <w:tab/>
        <w:t>буквенного</w:t>
      </w:r>
      <w:r>
        <w:tab/>
        <w:t>состава</w:t>
      </w:r>
      <w:r>
        <w:tab/>
        <w:t>в</w:t>
      </w:r>
      <w:r>
        <w:tab/>
        <w:t>словах</w:t>
      </w:r>
      <w:r>
        <w:tab/>
        <w:t>с</w:t>
      </w:r>
      <w:r>
        <w:tab/>
      </w:r>
      <w:r>
        <w:rPr>
          <w:spacing w:val="-1"/>
        </w:rPr>
        <w:t>разделительными</w:t>
      </w:r>
      <w:r>
        <w:rPr>
          <w:spacing w:val="-57"/>
        </w:rPr>
        <w:t xml:space="preserve"> </w:t>
      </w:r>
      <w:r>
        <w:t>ь</w:t>
      </w:r>
      <w:r>
        <w:rPr>
          <w:spacing w:val="2"/>
        </w:rPr>
        <w:t xml:space="preserve"> </w:t>
      </w:r>
      <w:r>
        <w:t>и</w:t>
      </w:r>
      <w:r>
        <w:rPr>
          <w:spacing w:val="-2"/>
        </w:rPr>
        <w:t xml:space="preserve"> </w:t>
      </w:r>
      <w:r>
        <w:t>ъ,</w:t>
      </w:r>
      <w:r>
        <w:rPr>
          <w:spacing w:val="-1"/>
        </w:rPr>
        <w:t xml:space="preserve"> </w:t>
      </w:r>
      <w:r>
        <w:t>в</w:t>
      </w:r>
      <w:r>
        <w:rPr>
          <w:spacing w:val="-1"/>
        </w:rPr>
        <w:t xml:space="preserve"> </w:t>
      </w:r>
      <w:r>
        <w:t>словах</w:t>
      </w:r>
      <w:r>
        <w:rPr>
          <w:spacing w:val="-4"/>
        </w:rPr>
        <w:t xml:space="preserve"> </w:t>
      </w:r>
      <w:r>
        <w:t>с</w:t>
      </w:r>
      <w:r>
        <w:rPr>
          <w:spacing w:val="1"/>
        </w:rPr>
        <w:t xml:space="preserve"> </w:t>
      </w:r>
      <w:r>
        <w:t>непроизносимыми</w:t>
      </w:r>
      <w:r>
        <w:rPr>
          <w:spacing w:val="3"/>
        </w:rPr>
        <w:t xml:space="preserve"> </w:t>
      </w:r>
      <w:r>
        <w:t>согласными.</w:t>
      </w:r>
    </w:p>
    <w:p w:rsidR="00456509" w:rsidRDefault="00D11E26">
      <w:pPr>
        <w:pStyle w:val="a4"/>
        <w:spacing w:line="275" w:lineRule="exact"/>
        <w:ind w:left="1244" w:firstLine="0"/>
        <w:jc w:val="left"/>
      </w:pPr>
      <w:r>
        <w:t>Использование</w:t>
      </w:r>
      <w:r>
        <w:rPr>
          <w:spacing w:val="-3"/>
        </w:rPr>
        <w:t xml:space="preserve"> </w:t>
      </w:r>
      <w:r>
        <w:t>алфавита</w:t>
      </w:r>
      <w:r>
        <w:rPr>
          <w:spacing w:val="-3"/>
        </w:rPr>
        <w:t xml:space="preserve"> </w:t>
      </w:r>
      <w:r>
        <w:t>при</w:t>
      </w:r>
      <w:r>
        <w:rPr>
          <w:spacing w:val="-5"/>
        </w:rPr>
        <w:t xml:space="preserve"> </w:t>
      </w:r>
      <w:r>
        <w:t>работе</w:t>
      </w:r>
      <w:r>
        <w:rPr>
          <w:spacing w:val="-7"/>
        </w:rPr>
        <w:t xml:space="preserve"> </w:t>
      </w:r>
      <w:r>
        <w:t>со</w:t>
      </w:r>
      <w:r>
        <w:rPr>
          <w:spacing w:val="3"/>
        </w:rPr>
        <w:t xml:space="preserve"> </w:t>
      </w:r>
      <w:r>
        <w:t>словарями,</w:t>
      </w:r>
      <w:r>
        <w:rPr>
          <w:spacing w:val="-5"/>
        </w:rPr>
        <w:t xml:space="preserve"> </w:t>
      </w:r>
      <w:r>
        <w:t>справочниками, каталогами.</w:t>
      </w:r>
    </w:p>
    <w:p w:rsidR="00456509" w:rsidRDefault="00D11E26">
      <w:pPr>
        <w:pStyle w:val="21"/>
        <w:spacing w:before="133"/>
        <w:jc w:val="left"/>
      </w:pPr>
      <w:r>
        <w:t>Орфоэпия.</w:t>
      </w:r>
    </w:p>
    <w:p w:rsidR="00456509" w:rsidRDefault="00D11E26">
      <w:pPr>
        <w:pStyle w:val="a4"/>
        <w:spacing w:before="128" w:line="355" w:lineRule="auto"/>
        <w:ind w:right="271"/>
      </w:pPr>
      <w:r>
        <w:t xml:space="preserve">Нормы    </w:t>
      </w:r>
      <w:r>
        <w:rPr>
          <w:spacing w:val="1"/>
        </w:rPr>
        <w:t xml:space="preserve"> </w:t>
      </w:r>
      <w:r>
        <w:t>произношения      звуков      и      сочетаний      звуков;      ударение      в      словах</w:t>
      </w:r>
      <w:r>
        <w:rPr>
          <w:spacing w:val="-57"/>
        </w:rPr>
        <w:t xml:space="preserve"> </w:t>
      </w:r>
      <w:r>
        <w:t xml:space="preserve">в      </w:t>
      </w:r>
      <w:r>
        <w:rPr>
          <w:spacing w:val="1"/>
        </w:rPr>
        <w:t xml:space="preserve"> </w:t>
      </w:r>
      <w:r>
        <w:t xml:space="preserve">соответствии       с       нормами       современного      </w:t>
      </w:r>
      <w:r>
        <w:rPr>
          <w:spacing w:val="1"/>
        </w:rPr>
        <w:t xml:space="preserve"> </w:t>
      </w:r>
      <w:r>
        <w:t xml:space="preserve">русского      </w:t>
      </w:r>
      <w:r>
        <w:rPr>
          <w:spacing w:val="1"/>
        </w:rPr>
        <w:t xml:space="preserve"> </w:t>
      </w:r>
      <w:r>
        <w:t>литературного        языка</w:t>
      </w:r>
      <w:r>
        <w:rPr>
          <w:spacing w:val="1"/>
        </w:rPr>
        <w:t xml:space="preserve"> </w:t>
      </w:r>
      <w:r>
        <w:t>(на</w:t>
      </w:r>
      <w:r>
        <w:rPr>
          <w:spacing w:val="-5"/>
        </w:rPr>
        <w:t xml:space="preserve"> </w:t>
      </w:r>
      <w:r>
        <w:t>ограниченном</w:t>
      </w:r>
      <w:r>
        <w:rPr>
          <w:spacing w:val="-1"/>
        </w:rPr>
        <w:t xml:space="preserve"> </w:t>
      </w:r>
      <w:r>
        <w:t>перечне слов,</w:t>
      </w:r>
      <w:r>
        <w:rPr>
          <w:spacing w:val="-1"/>
        </w:rPr>
        <w:t xml:space="preserve"> </w:t>
      </w:r>
      <w:r>
        <w:t>отрабатываемом</w:t>
      </w:r>
      <w:r>
        <w:rPr>
          <w:spacing w:val="2"/>
        </w:rPr>
        <w:t xml:space="preserve"> </w:t>
      </w:r>
      <w:r>
        <w:t>в</w:t>
      </w:r>
      <w:r>
        <w:rPr>
          <w:spacing w:val="-1"/>
        </w:rPr>
        <w:t xml:space="preserve"> </w:t>
      </w:r>
      <w:r>
        <w:t>учебнике).</w:t>
      </w:r>
    </w:p>
    <w:p w:rsidR="00456509" w:rsidRDefault="00D11E26">
      <w:pPr>
        <w:pStyle w:val="a4"/>
        <w:spacing w:line="275" w:lineRule="exact"/>
        <w:ind w:left="1244" w:firstLine="0"/>
      </w:pPr>
      <w:r>
        <w:t>Использование</w:t>
      </w:r>
      <w:r>
        <w:rPr>
          <w:spacing w:val="-9"/>
        </w:rPr>
        <w:t xml:space="preserve"> </w:t>
      </w:r>
      <w:r>
        <w:t>орфоэпического словаря</w:t>
      </w:r>
      <w:r>
        <w:rPr>
          <w:spacing w:val="-3"/>
        </w:rPr>
        <w:t xml:space="preserve"> </w:t>
      </w:r>
      <w:r>
        <w:t>для</w:t>
      </w:r>
      <w:r>
        <w:rPr>
          <w:spacing w:val="-3"/>
        </w:rPr>
        <w:t xml:space="preserve"> </w:t>
      </w:r>
      <w:r>
        <w:t>решения</w:t>
      </w:r>
      <w:r>
        <w:rPr>
          <w:spacing w:val="-8"/>
        </w:rPr>
        <w:t xml:space="preserve"> </w:t>
      </w:r>
      <w:r>
        <w:t>практических</w:t>
      </w:r>
      <w:r>
        <w:rPr>
          <w:spacing w:val="-8"/>
        </w:rPr>
        <w:t xml:space="preserve"> </w:t>
      </w:r>
      <w:r>
        <w:t>задач.</w:t>
      </w:r>
    </w:p>
    <w:p w:rsidR="00456509" w:rsidRDefault="00D11E26">
      <w:pPr>
        <w:pStyle w:val="21"/>
        <w:spacing w:before="136"/>
        <w:jc w:val="left"/>
      </w:pPr>
      <w:r>
        <w:t>Лексика.</w:t>
      </w:r>
    </w:p>
    <w:p w:rsidR="00456509" w:rsidRDefault="00D11E26">
      <w:pPr>
        <w:pStyle w:val="a4"/>
        <w:spacing w:before="128"/>
        <w:ind w:left="1244" w:firstLine="0"/>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456509" w:rsidRDefault="00D11E26">
      <w:pPr>
        <w:pStyle w:val="a4"/>
        <w:spacing w:before="132"/>
        <w:ind w:left="1244" w:firstLine="0"/>
        <w:jc w:val="left"/>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456509" w:rsidRDefault="00D11E26">
      <w:pPr>
        <w:pStyle w:val="21"/>
        <w:spacing w:before="137"/>
        <w:jc w:val="left"/>
      </w:pPr>
      <w:r>
        <w:t>Состав</w:t>
      </w:r>
      <w:r>
        <w:rPr>
          <w:spacing w:val="-3"/>
        </w:rPr>
        <w:t xml:space="preserve"> </w:t>
      </w:r>
      <w:r>
        <w:t>слова</w:t>
      </w:r>
      <w:r>
        <w:rPr>
          <w:spacing w:val="-4"/>
        </w:rPr>
        <w:t xml:space="preserve"> </w:t>
      </w:r>
      <w:r>
        <w:t>(морфемика).</w:t>
      </w:r>
    </w:p>
    <w:p w:rsidR="00456509" w:rsidRDefault="00D11E26">
      <w:pPr>
        <w:pStyle w:val="a4"/>
        <w:tabs>
          <w:tab w:val="left" w:pos="2744"/>
          <w:tab w:val="left" w:pos="4951"/>
          <w:tab w:val="left" w:pos="6189"/>
          <w:tab w:val="left" w:pos="8066"/>
          <w:tab w:val="left" w:pos="10273"/>
        </w:tabs>
        <w:spacing w:before="127" w:line="355" w:lineRule="auto"/>
        <w:ind w:right="264"/>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 xml:space="preserve">и  </w:t>
      </w:r>
      <w:r>
        <w:rPr>
          <w:spacing w:val="47"/>
        </w:rPr>
        <w:t xml:space="preserve"> </w:t>
      </w:r>
      <w:r>
        <w:t xml:space="preserve">синонимов,   </w:t>
      </w:r>
      <w:r>
        <w:rPr>
          <w:spacing w:val="42"/>
        </w:rPr>
        <w:t xml:space="preserve"> </w:t>
      </w:r>
      <w:r>
        <w:t xml:space="preserve">однокоренных   </w:t>
      </w:r>
      <w:r>
        <w:rPr>
          <w:spacing w:val="40"/>
        </w:rPr>
        <w:t xml:space="preserve"> </w:t>
      </w:r>
      <w:r>
        <w:t xml:space="preserve">слов   </w:t>
      </w:r>
      <w:r>
        <w:rPr>
          <w:spacing w:val="46"/>
        </w:rPr>
        <w:t xml:space="preserve"> </w:t>
      </w:r>
      <w:r>
        <w:t xml:space="preserve">и   </w:t>
      </w:r>
      <w:r>
        <w:rPr>
          <w:spacing w:val="41"/>
        </w:rPr>
        <w:t xml:space="preserve"> </w:t>
      </w:r>
      <w:r>
        <w:t xml:space="preserve">слов   </w:t>
      </w:r>
      <w:r>
        <w:rPr>
          <w:spacing w:val="47"/>
        </w:rPr>
        <w:t xml:space="preserve"> </w:t>
      </w:r>
      <w:r>
        <w:t xml:space="preserve">с   </w:t>
      </w:r>
      <w:r>
        <w:rPr>
          <w:spacing w:val="39"/>
        </w:rPr>
        <w:t xml:space="preserve"> </w:t>
      </w:r>
      <w:r>
        <w:t xml:space="preserve">омонимичными   </w:t>
      </w:r>
      <w:r>
        <w:rPr>
          <w:spacing w:val="46"/>
        </w:rPr>
        <w:t xml:space="preserve"> </w:t>
      </w:r>
      <w:r>
        <w:t xml:space="preserve">корнями;   </w:t>
      </w:r>
      <w:r>
        <w:rPr>
          <w:spacing w:val="40"/>
        </w:rPr>
        <w:t xml:space="preserve"> </w:t>
      </w:r>
      <w:r>
        <w:t>выделение</w:t>
      </w:r>
      <w:r>
        <w:rPr>
          <w:spacing w:val="-58"/>
        </w:rPr>
        <w:t xml:space="preserve"> </w:t>
      </w:r>
      <w:r>
        <w:t>в</w:t>
      </w:r>
      <w:r>
        <w:rPr>
          <w:spacing w:val="1"/>
        </w:rPr>
        <w:t xml:space="preserve"> </w:t>
      </w:r>
      <w:r>
        <w:t>словах</w:t>
      </w:r>
      <w:r>
        <w:rPr>
          <w:spacing w:val="-5"/>
        </w:rPr>
        <w:t xml:space="preserve"> </w:t>
      </w:r>
      <w:r>
        <w:t>корня</w:t>
      </w:r>
      <w:r>
        <w:rPr>
          <w:spacing w:val="-4"/>
        </w:rPr>
        <w:t xml:space="preserve"> </w:t>
      </w:r>
      <w:r>
        <w:t>(простые</w:t>
      </w:r>
      <w:r>
        <w:rPr>
          <w:spacing w:val="-1"/>
        </w:rPr>
        <w:t xml:space="preserve"> </w:t>
      </w:r>
      <w:r>
        <w:t>случаи);</w:t>
      </w:r>
      <w:r>
        <w:rPr>
          <w:spacing w:val="-4"/>
        </w:rPr>
        <w:t xml:space="preserve"> </w:t>
      </w:r>
      <w:r>
        <w:t>окончание</w:t>
      </w:r>
      <w:r>
        <w:rPr>
          <w:spacing w:val="-1"/>
        </w:rPr>
        <w:t xml:space="preserve"> </w:t>
      </w:r>
      <w:r>
        <w:t>как</w:t>
      </w:r>
      <w:r>
        <w:rPr>
          <w:spacing w:val="-1"/>
        </w:rPr>
        <w:t xml:space="preserve"> </w:t>
      </w:r>
      <w:r>
        <w:t>изменяемая</w:t>
      </w:r>
      <w:r>
        <w:rPr>
          <w:spacing w:val="-5"/>
        </w:rPr>
        <w:t xml:space="preserve"> </w:t>
      </w:r>
      <w:r>
        <w:t>часть</w:t>
      </w:r>
      <w:r>
        <w:rPr>
          <w:spacing w:val="2"/>
        </w:rPr>
        <w:t xml:space="preserve"> </w:t>
      </w:r>
      <w:r>
        <w:t>слова</w:t>
      </w:r>
      <w:r>
        <w:rPr>
          <w:spacing w:val="-6"/>
        </w:rPr>
        <w:t xml:space="preserve"> </w:t>
      </w:r>
      <w:r>
        <w:t>(повторение</w:t>
      </w:r>
      <w:r>
        <w:rPr>
          <w:spacing w:val="-5"/>
        </w:rPr>
        <w:t xml:space="preserve"> </w:t>
      </w:r>
      <w:r>
        <w:t>изученного).</w:t>
      </w:r>
    </w:p>
    <w:p w:rsidR="00456509" w:rsidRDefault="00D11E26">
      <w:pPr>
        <w:pStyle w:val="a4"/>
        <w:spacing w:line="355" w:lineRule="auto"/>
        <w:ind w:right="266"/>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 части</w:t>
      </w:r>
      <w:r>
        <w:rPr>
          <w:spacing w:val="1"/>
        </w:rPr>
        <w:t xml:space="preserve"> </w:t>
      </w:r>
      <w:r>
        <w:t>слова.</w:t>
      </w:r>
      <w:r>
        <w:rPr>
          <w:spacing w:val="1"/>
        </w:rPr>
        <w:t xml:space="preserve"> </w:t>
      </w:r>
      <w:r>
        <w:t>Нулевое 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w:t>
      </w:r>
      <w:r>
        <w:rPr>
          <w:spacing w:val="4"/>
        </w:rPr>
        <w:t xml:space="preserve"> </w:t>
      </w:r>
      <w:r>
        <w:t>приставки,</w:t>
      </w:r>
      <w:r>
        <w:rPr>
          <w:spacing w:val="3"/>
        </w:rPr>
        <w:t xml:space="preserve"> </w:t>
      </w:r>
      <w:r>
        <w:t>суффикса.</w:t>
      </w:r>
    </w:p>
    <w:p w:rsidR="00456509" w:rsidRDefault="00D11E26">
      <w:pPr>
        <w:pStyle w:val="21"/>
        <w:spacing w:before="3"/>
        <w:jc w:val="left"/>
      </w:pPr>
      <w:r>
        <w:t>Морфология.</w:t>
      </w:r>
    </w:p>
    <w:p w:rsidR="00456509" w:rsidRDefault="00D11E26">
      <w:pPr>
        <w:pStyle w:val="a4"/>
        <w:spacing w:before="132"/>
        <w:ind w:left="1244" w:firstLine="0"/>
        <w:jc w:val="left"/>
      </w:pPr>
      <w:r>
        <w:t>Части</w:t>
      </w:r>
      <w:r>
        <w:rPr>
          <w:spacing w:val="2"/>
        </w:rPr>
        <w:t xml:space="preserve"> </w:t>
      </w:r>
      <w:r>
        <w:t>речи.</w:t>
      </w:r>
    </w:p>
    <w:p w:rsidR="00456509" w:rsidRDefault="00D11E26">
      <w:pPr>
        <w:pStyle w:val="a4"/>
        <w:spacing w:before="133" w:line="355" w:lineRule="auto"/>
        <w:ind w:right="26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57"/>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57"/>
        </w:rPr>
        <w:t xml:space="preserve"> </w:t>
      </w:r>
      <w:r>
        <w:t>и</w:t>
      </w:r>
      <w:r>
        <w:rPr>
          <w:spacing w:val="2"/>
        </w:rPr>
        <w:t xml:space="preserve"> </w:t>
      </w:r>
      <w:r>
        <w:t>неодушевлённые.</w:t>
      </w:r>
    </w:p>
    <w:p w:rsidR="00456509" w:rsidRDefault="00D11E26">
      <w:pPr>
        <w:pStyle w:val="a4"/>
        <w:spacing w:line="355" w:lineRule="auto"/>
        <w:ind w:right="258"/>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-ий,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имён</w:t>
      </w:r>
      <w:r>
        <w:rPr>
          <w:spacing w:val="1"/>
        </w:rPr>
        <w:t xml:space="preserve"> </w:t>
      </w:r>
      <w:r>
        <w:t>прилагательных.</w:t>
      </w:r>
    </w:p>
    <w:p w:rsidR="00456509" w:rsidRDefault="00D11E26">
      <w:pPr>
        <w:pStyle w:val="a4"/>
        <w:spacing w:line="275" w:lineRule="exact"/>
        <w:ind w:left="1244" w:firstLine="0"/>
      </w:pPr>
      <w:r>
        <w:t>Местоимение</w:t>
      </w:r>
      <w:r>
        <w:rPr>
          <w:spacing w:val="25"/>
        </w:rPr>
        <w:t xml:space="preserve"> </w:t>
      </w:r>
      <w:r>
        <w:t>(общее</w:t>
      </w:r>
      <w:r>
        <w:rPr>
          <w:spacing w:val="88"/>
        </w:rPr>
        <w:t xml:space="preserve"> </w:t>
      </w:r>
      <w:r>
        <w:t>представление).</w:t>
      </w:r>
      <w:r>
        <w:rPr>
          <w:spacing w:val="91"/>
        </w:rPr>
        <w:t xml:space="preserve"> </w:t>
      </w:r>
      <w:r>
        <w:t>Личные</w:t>
      </w:r>
      <w:r>
        <w:rPr>
          <w:spacing w:val="88"/>
        </w:rPr>
        <w:t xml:space="preserve"> </w:t>
      </w:r>
      <w:r>
        <w:t>местоимения,</w:t>
      </w:r>
      <w:r>
        <w:rPr>
          <w:spacing w:val="86"/>
        </w:rPr>
        <w:t xml:space="preserve"> </w:t>
      </w:r>
      <w:r>
        <w:t>их</w:t>
      </w:r>
      <w:r>
        <w:rPr>
          <w:spacing w:val="97"/>
        </w:rPr>
        <w:t xml:space="preserve"> </w:t>
      </w:r>
      <w:r>
        <w:t>употребление</w:t>
      </w:r>
      <w:r>
        <w:rPr>
          <w:spacing w:val="88"/>
        </w:rPr>
        <w:t xml:space="preserve"> </w:t>
      </w:r>
      <w:r>
        <w:t>в</w:t>
      </w:r>
      <w:r>
        <w:rPr>
          <w:spacing w:val="91"/>
        </w:rPr>
        <w:t xml:space="preserve"> </w:t>
      </w:r>
      <w:r>
        <w:t>речи.</w:t>
      </w:r>
    </w:p>
    <w:p w:rsidR="00456509" w:rsidRDefault="00D11E26">
      <w:pPr>
        <w:pStyle w:val="a4"/>
        <w:spacing w:before="129"/>
        <w:ind w:firstLine="0"/>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3"/>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57" w:lineRule="auto"/>
        <w:ind w:right="260"/>
      </w:pPr>
      <w:r>
        <w:lastRenderedPageBreak/>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3"/>
        </w:rPr>
        <w:t xml:space="preserve"> </w:t>
      </w:r>
      <w:r>
        <w:t>времени.</w:t>
      </w:r>
    </w:p>
    <w:p w:rsidR="00456509" w:rsidRDefault="00D11E26">
      <w:pPr>
        <w:pStyle w:val="a4"/>
        <w:spacing w:line="272" w:lineRule="exact"/>
        <w:ind w:left="1244" w:firstLine="0"/>
      </w:pPr>
      <w:r>
        <w:t>Частица</w:t>
      </w:r>
      <w:r>
        <w:rPr>
          <w:spacing w:val="-2"/>
        </w:rPr>
        <w:t xml:space="preserve"> </w:t>
      </w:r>
      <w:r>
        <w:t>не,</w:t>
      </w:r>
      <w:r>
        <w:rPr>
          <w:spacing w:val="2"/>
        </w:rPr>
        <w:t xml:space="preserve"> </w:t>
      </w:r>
      <w:r>
        <w:t>её</w:t>
      </w:r>
      <w:r>
        <w:rPr>
          <w:spacing w:val="-6"/>
        </w:rPr>
        <w:t xml:space="preserve"> </w:t>
      </w:r>
      <w:r>
        <w:t>значение.</w:t>
      </w:r>
    </w:p>
    <w:p w:rsidR="00456509" w:rsidRDefault="00D11E26">
      <w:pPr>
        <w:pStyle w:val="21"/>
        <w:spacing w:before="137"/>
        <w:jc w:val="left"/>
      </w:pPr>
      <w:r>
        <w:t>Синтаксис.</w:t>
      </w:r>
    </w:p>
    <w:p w:rsidR="00456509" w:rsidRDefault="00D11E26">
      <w:pPr>
        <w:pStyle w:val="a4"/>
        <w:spacing w:before="127" w:line="355" w:lineRule="auto"/>
        <w:ind w:right="270"/>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456509" w:rsidRDefault="00D11E26">
      <w:pPr>
        <w:pStyle w:val="a4"/>
        <w:spacing w:line="355" w:lineRule="auto"/>
        <w:ind w:right="268"/>
      </w:pPr>
      <w:r>
        <w:t xml:space="preserve">Наблюдение       </w:t>
      </w:r>
      <w:r>
        <w:rPr>
          <w:spacing w:val="1"/>
        </w:rPr>
        <w:t xml:space="preserve"> </w:t>
      </w:r>
      <w:r>
        <w:t>за         однородными         членами         предложения         с         союзами</w:t>
      </w:r>
      <w:r>
        <w:rPr>
          <w:spacing w:val="1"/>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3"/>
        </w:rPr>
        <w:t xml:space="preserve"> </w:t>
      </w:r>
      <w:r>
        <w:t>союзов.</w:t>
      </w:r>
    </w:p>
    <w:p w:rsidR="00456509" w:rsidRDefault="00D11E26">
      <w:pPr>
        <w:pStyle w:val="21"/>
        <w:spacing w:before="3"/>
      </w:pPr>
      <w:r>
        <w:t>Орфография</w:t>
      </w:r>
      <w:r>
        <w:rPr>
          <w:spacing w:val="-1"/>
        </w:rPr>
        <w:t xml:space="preserve"> </w:t>
      </w:r>
      <w:r>
        <w:t>и</w:t>
      </w:r>
      <w:r>
        <w:rPr>
          <w:spacing w:val="-4"/>
        </w:rPr>
        <w:t xml:space="preserve"> </w:t>
      </w:r>
      <w:r>
        <w:t>пунктуация.</w:t>
      </w:r>
    </w:p>
    <w:p w:rsidR="00456509" w:rsidRDefault="00D11E26">
      <w:pPr>
        <w:pStyle w:val="a4"/>
        <w:spacing w:before="128" w:line="355" w:lineRule="auto"/>
        <w:ind w:right="26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 xml:space="preserve">орфографической    </w:t>
      </w:r>
      <w:r>
        <w:rPr>
          <w:spacing w:val="1"/>
        </w:rPr>
        <w:t xml:space="preserve"> </w:t>
      </w:r>
      <w:r>
        <w:t>ошибки,      различные      способы      решения      орфографической      задачи</w:t>
      </w:r>
      <w:r>
        <w:rPr>
          <w:spacing w:val="-57"/>
        </w:rPr>
        <w:t xml:space="preserve"> </w:t>
      </w:r>
      <w:r>
        <w:t>в зависимости от места орфограммы в слове; контроль и самоконтроль при проверке собственных</w:t>
      </w:r>
      <w:r>
        <w:rPr>
          <w:spacing w:val="1"/>
        </w:rPr>
        <w:t xml:space="preserve"> </w:t>
      </w:r>
      <w:r>
        <w:t>и</w:t>
      </w:r>
      <w:r>
        <w:rPr>
          <w:spacing w:val="2"/>
        </w:rPr>
        <w:t xml:space="preserve"> </w:t>
      </w:r>
      <w:r>
        <w:t>предложенных</w:t>
      </w:r>
      <w:r>
        <w:rPr>
          <w:spacing w:val="-4"/>
        </w:rPr>
        <w:t xml:space="preserve"> </w:t>
      </w:r>
      <w:r>
        <w:t>текстов</w:t>
      </w:r>
      <w:r>
        <w:rPr>
          <w:spacing w:val="-1"/>
        </w:rPr>
        <w:t xml:space="preserve"> </w:t>
      </w:r>
      <w:r>
        <w:t>(повторение</w:t>
      </w:r>
      <w:r>
        <w:rPr>
          <w:spacing w:val="-5"/>
        </w:rPr>
        <w:t xml:space="preserve"> </w:t>
      </w:r>
      <w:r>
        <w:t>и</w:t>
      </w:r>
      <w:r>
        <w:rPr>
          <w:spacing w:val="3"/>
        </w:rPr>
        <w:t xml:space="preserve"> </w:t>
      </w:r>
      <w:r>
        <w:t>применение на</w:t>
      </w:r>
      <w:r>
        <w:rPr>
          <w:spacing w:val="1"/>
        </w:rPr>
        <w:t xml:space="preserve"> </w:t>
      </w:r>
      <w:r>
        <w:t>новом</w:t>
      </w:r>
      <w:r>
        <w:rPr>
          <w:spacing w:val="-7"/>
        </w:rPr>
        <w:t xml:space="preserve"> </w:t>
      </w:r>
      <w:r>
        <w:t>орфографическом</w:t>
      </w:r>
      <w:r>
        <w:rPr>
          <w:spacing w:val="-1"/>
        </w:rPr>
        <w:t xml:space="preserve"> </w:t>
      </w:r>
      <w:r>
        <w:t>материале).</w:t>
      </w:r>
    </w:p>
    <w:p w:rsidR="00456509" w:rsidRDefault="00D11E26">
      <w:pPr>
        <w:pStyle w:val="a4"/>
        <w:spacing w:line="355" w:lineRule="auto"/>
        <w:ind w:left="1244" w:firstLine="0"/>
        <w:jc w:val="left"/>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456509" w:rsidRDefault="00D11E26">
      <w:pPr>
        <w:pStyle w:val="a4"/>
        <w:spacing w:line="355" w:lineRule="auto"/>
        <w:ind w:left="1244" w:right="5401" w:firstLine="0"/>
        <w:jc w:val="left"/>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2"/>
        </w:rPr>
        <w:t xml:space="preserve"> </w:t>
      </w:r>
      <w:r>
        <w:t>корне</w:t>
      </w:r>
      <w:r>
        <w:rPr>
          <w:spacing w:val="-3"/>
        </w:rPr>
        <w:t xml:space="preserve"> </w:t>
      </w:r>
      <w:r>
        <w:t>слова;</w:t>
      </w:r>
    </w:p>
    <w:p w:rsidR="00456509" w:rsidRDefault="00D11E26">
      <w:pPr>
        <w:pStyle w:val="a4"/>
        <w:spacing w:line="275" w:lineRule="exact"/>
        <w:ind w:left="1244" w:firstLine="0"/>
        <w:jc w:val="left"/>
      </w:pPr>
      <w:r>
        <w:t>мягкий</w:t>
      </w:r>
      <w:r>
        <w:rPr>
          <w:spacing w:val="-5"/>
        </w:rPr>
        <w:t xml:space="preserve"> </w:t>
      </w:r>
      <w:r>
        <w:t>знак</w:t>
      </w:r>
      <w:r>
        <w:rPr>
          <w:spacing w:val="-2"/>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1"/>
        </w:rPr>
        <w:t xml:space="preserve"> </w:t>
      </w:r>
      <w:r>
        <w:t>имён существительных;</w:t>
      </w:r>
    </w:p>
    <w:p w:rsidR="00456509" w:rsidRDefault="00D11E26">
      <w:pPr>
        <w:pStyle w:val="a4"/>
        <w:tabs>
          <w:tab w:val="left" w:pos="2894"/>
          <w:tab w:val="left" w:pos="4189"/>
          <w:tab w:val="left" w:pos="4769"/>
          <w:tab w:val="left" w:pos="6270"/>
          <w:tab w:val="left" w:pos="7935"/>
          <w:tab w:val="left" w:pos="8918"/>
        </w:tabs>
        <w:spacing w:before="130" w:line="355" w:lineRule="auto"/>
        <w:ind w:right="275"/>
        <w:jc w:val="left"/>
      </w:pPr>
      <w:r>
        <w:t>безударные</w:t>
      </w:r>
      <w:r>
        <w:tab/>
        <w:t>гласные</w:t>
      </w:r>
      <w:r>
        <w:tab/>
        <w:t>в</w:t>
      </w:r>
      <w:r>
        <w:tab/>
        <w:t>падежных</w:t>
      </w:r>
      <w:r>
        <w:tab/>
        <w:t>окончаниях</w:t>
      </w:r>
      <w:r>
        <w:tab/>
        <w:t>имён</w:t>
      </w:r>
      <w:r>
        <w:tab/>
      </w:r>
      <w:r>
        <w:rPr>
          <w:spacing w:val="-1"/>
        </w:rPr>
        <w:t>существительных</w:t>
      </w:r>
      <w:r>
        <w:rPr>
          <w:spacing w:val="-57"/>
        </w:rPr>
        <w:t xml:space="preserve"> </w:t>
      </w:r>
      <w:r>
        <w:t>(на уровне</w:t>
      </w:r>
      <w:r>
        <w:rPr>
          <w:spacing w:val="1"/>
        </w:rPr>
        <w:t xml:space="preserve"> </w:t>
      </w:r>
      <w:r>
        <w:t>наблюдения);</w:t>
      </w:r>
    </w:p>
    <w:p w:rsidR="00456509" w:rsidRDefault="00D11E26">
      <w:pPr>
        <w:pStyle w:val="a4"/>
        <w:tabs>
          <w:tab w:val="left" w:pos="2673"/>
          <w:tab w:val="left" w:pos="3742"/>
          <w:tab w:val="left" w:pos="4097"/>
          <w:tab w:val="left" w:pos="5373"/>
          <w:tab w:val="left" w:pos="6816"/>
          <w:tab w:val="left" w:pos="7574"/>
          <w:tab w:val="left" w:pos="9473"/>
          <w:tab w:val="left" w:pos="10029"/>
        </w:tabs>
        <w:spacing w:before="3" w:line="355" w:lineRule="auto"/>
        <w:ind w:right="270"/>
        <w:jc w:val="left"/>
      </w:pPr>
      <w:r>
        <w:t>безударные</w:t>
      </w:r>
      <w:r>
        <w:tab/>
        <w:t>гласные</w:t>
      </w:r>
      <w:r>
        <w:tab/>
        <w:t>в</w:t>
      </w:r>
      <w:r>
        <w:tab/>
        <w:t>падежных</w:t>
      </w:r>
      <w:r>
        <w:tab/>
        <w:t>окончаниях</w:t>
      </w:r>
      <w:r>
        <w:tab/>
        <w:t>имён</w:t>
      </w:r>
      <w:r>
        <w:tab/>
        <w:t>прилагательных</w:t>
      </w:r>
      <w:r>
        <w:tab/>
        <w:t>(на</w:t>
      </w:r>
      <w:r>
        <w:tab/>
      </w:r>
      <w:r>
        <w:rPr>
          <w:spacing w:val="-1"/>
        </w:rPr>
        <w:t>уровне</w:t>
      </w:r>
      <w:r>
        <w:rPr>
          <w:spacing w:val="-57"/>
        </w:rPr>
        <w:t xml:space="preserve"> </w:t>
      </w:r>
      <w:r>
        <w:t>наблюдения);</w:t>
      </w:r>
    </w:p>
    <w:p w:rsidR="00456509" w:rsidRDefault="00D11E26">
      <w:pPr>
        <w:pStyle w:val="a4"/>
        <w:spacing w:line="276" w:lineRule="exact"/>
        <w:ind w:left="1244" w:firstLine="0"/>
        <w:jc w:val="left"/>
      </w:pPr>
      <w:r>
        <w:t>раздельное</w:t>
      </w:r>
      <w:r>
        <w:rPr>
          <w:spacing w:val="-7"/>
        </w:rPr>
        <w:t xml:space="preserve"> </w:t>
      </w:r>
      <w:r>
        <w:t>написание</w:t>
      </w:r>
      <w:r>
        <w:rPr>
          <w:spacing w:val="-2"/>
        </w:rPr>
        <w:t xml:space="preserve"> </w:t>
      </w:r>
      <w:r>
        <w:t>предлогов с</w:t>
      </w:r>
      <w:r>
        <w:rPr>
          <w:spacing w:val="-7"/>
        </w:rPr>
        <w:t xml:space="preserve"> </w:t>
      </w:r>
      <w:r>
        <w:t>личными</w:t>
      </w:r>
      <w:r>
        <w:rPr>
          <w:spacing w:val="-5"/>
        </w:rPr>
        <w:t xml:space="preserve"> </w:t>
      </w:r>
      <w:r>
        <w:t>местоимениями;</w:t>
      </w:r>
    </w:p>
    <w:p w:rsidR="00456509" w:rsidRDefault="00D11E26">
      <w:pPr>
        <w:pStyle w:val="a4"/>
        <w:spacing w:before="133" w:line="355" w:lineRule="auto"/>
        <w:ind w:left="1244" w:right="325" w:firstLine="0"/>
      </w:pPr>
      <w:r>
        <w:t>непроверяемые</w:t>
      </w:r>
      <w:r>
        <w:rPr>
          <w:spacing w:val="-6"/>
        </w:rPr>
        <w:t xml:space="preserve"> </w:t>
      </w:r>
      <w:r>
        <w:t>гласные</w:t>
      </w:r>
      <w:r>
        <w:rPr>
          <w:spacing w:val="-5"/>
        </w:rPr>
        <w:t xml:space="preserve"> </w:t>
      </w:r>
      <w:r>
        <w:t>и</w:t>
      </w:r>
      <w:r>
        <w:rPr>
          <w:spacing w:val="1"/>
        </w:rPr>
        <w:t xml:space="preserve"> </w:t>
      </w:r>
      <w:r>
        <w:t>согласные</w:t>
      </w:r>
      <w:r>
        <w:rPr>
          <w:spacing w:val="-5"/>
        </w:rPr>
        <w:t xml:space="preserve"> </w:t>
      </w:r>
      <w:r>
        <w:t>(перечень</w:t>
      </w:r>
      <w:r>
        <w:rPr>
          <w:spacing w:val="-4"/>
        </w:rPr>
        <w:t xml:space="preserve"> </w:t>
      </w:r>
      <w:r>
        <w:t>слов</w:t>
      </w:r>
      <w:r>
        <w:rPr>
          <w:spacing w:val="-2"/>
        </w:rPr>
        <w:t xml:space="preserve"> </w:t>
      </w:r>
      <w:r>
        <w:t>в</w:t>
      </w:r>
      <w:r>
        <w:rPr>
          <w:spacing w:val="-8"/>
        </w:rPr>
        <w:t xml:space="preserve"> </w:t>
      </w:r>
      <w:r>
        <w:t>орфографическом</w:t>
      </w:r>
      <w:r>
        <w:rPr>
          <w:spacing w:val="-2"/>
        </w:rPr>
        <w:t xml:space="preserve"> </w:t>
      </w:r>
      <w:r>
        <w:t>словаре</w:t>
      </w:r>
      <w:r>
        <w:rPr>
          <w:spacing w:val="-1"/>
        </w:rPr>
        <w:t xml:space="preserve"> </w:t>
      </w:r>
      <w:r>
        <w:t>учебника);</w:t>
      </w:r>
      <w:r>
        <w:rPr>
          <w:spacing w:val="-57"/>
        </w:rPr>
        <w:t xml:space="preserve"> </w:t>
      </w:r>
      <w:r>
        <w:t>раздельное</w:t>
      </w:r>
      <w:r>
        <w:rPr>
          <w:spacing w:val="-5"/>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4"/>
        </w:rPr>
        <w:t xml:space="preserve"> </w:t>
      </w:r>
      <w:r>
        <w:t>глаголами.</w:t>
      </w:r>
    </w:p>
    <w:p w:rsidR="00456509" w:rsidRDefault="00D11E26">
      <w:pPr>
        <w:pStyle w:val="21"/>
        <w:spacing w:line="275" w:lineRule="exact"/>
        <w:ind w:left="1306"/>
      </w:pPr>
      <w:r>
        <w:t>Развитие</w:t>
      </w:r>
      <w:r>
        <w:rPr>
          <w:spacing w:val="-2"/>
        </w:rPr>
        <w:t xml:space="preserve"> </w:t>
      </w:r>
      <w:r>
        <w:t>речи.</w:t>
      </w:r>
    </w:p>
    <w:p w:rsidR="00456509" w:rsidRDefault="00D11E26">
      <w:pPr>
        <w:pStyle w:val="a4"/>
        <w:tabs>
          <w:tab w:val="left" w:pos="2596"/>
          <w:tab w:val="left" w:pos="4850"/>
          <w:tab w:val="left" w:pos="5648"/>
          <w:tab w:val="left" w:pos="8056"/>
          <w:tab w:val="left" w:pos="9985"/>
        </w:tabs>
        <w:spacing w:before="132" w:line="355" w:lineRule="auto"/>
        <w:ind w:right="266"/>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 xml:space="preserve">благодарность,       </w:t>
      </w:r>
      <w:r>
        <w:rPr>
          <w:spacing w:val="1"/>
        </w:rPr>
        <w:t xml:space="preserve"> </w:t>
      </w:r>
      <w:r>
        <w:t>отказ         и         другое         Соблюдение         норм         речевого         этикета</w:t>
      </w:r>
      <w:r>
        <w:rPr>
          <w:spacing w:val="-57"/>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61"/>
        </w:rPr>
        <w:t xml:space="preserve"> </w:t>
      </w:r>
      <w:r>
        <w:t>средства,</w:t>
      </w:r>
      <w:r>
        <w:rPr>
          <w:spacing w:val="1"/>
        </w:rPr>
        <w:t xml:space="preserve"> </w:t>
      </w:r>
      <w:r>
        <w:t>помогающие:</w:t>
      </w:r>
      <w:r>
        <w:tab/>
        <w:t>формулировать</w:t>
      </w:r>
      <w:r>
        <w:tab/>
        <w:t>и</w:t>
      </w:r>
      <w:r>
        <w:tab/>
        <w:t>аргументировать</w:t>
      </w:r>
      <w:r>
        <w:tab/>
        <w:t>собственное</w:t>
      </w:r>
      <w:r>
        <w:tab/>
        <w:t>мнение</w:t>
      </w:r>
      <w:r>
        <w:rPr>
          <w:spacing w:val="-58"/>
        </w:rPr>
        <w:t xml:space="preserve"> </w:t>
      </w:r>
      <w:r>
        <w:t xml:space="preserve">в    </w:t>
      </w:r>
      <w:r>
        <w:rPr>
          <w:spacing w:val="15"/>
        </w:rPr>
        <w:t xml:space="preserve"> </w:t>
      </w:r>
      <w:r>
        <w:t xml:space="preserve">диалоге     </w:t>
      </w:r>
      <w:r>
        <w:rPr>
          <w:spacing w:val="11"/>
        </w:rPr>
        <w:t xml:space="preserve"> </w:t>
      </w:r>
      <w:r>
        <w:t xml:space="preserve">и     </w:t>
      </w:r>
      <w:r>
        <w:rPr>
          <w:spacing w:val="13"/>
        </w:rPr>
        <w:t xml:space="preserve"> </w:t>
      </w:r>
      <w:r>
        <w:t xml:space="preserve">дискуссии;     </w:t>
      </w:r>
      <w:r>
        <w:rPr>
          <w:spacing w:val="8"/>
        </w:rPr>
        <w:t xml:space="preserve"> </w:t>
      </w:r>
      <w:r>
        <w:t xml:space="preserve">договариваться     </w:t>
      </w:r>
      <w:r>
        <w:rPr>
          <w:spacing w:val="12"/>
        </w:rPr>
        <w:t xml:space="preserve"> </w:t>
      </w:r>
      <w:r>
        <w:t xml:space="preserve">и     </w:t>
      </w:r>
      <w:r>
        <w:rPr>
          <w:spacing w:val="14"/>
        </w:rPr>
        <w:t xml:space="preserve"> </w:t>
      </w:r>
      <w:r>
        <w:t xml:space="preserve">приходить     </w:t>
      </w:r>
      <w:r>
        <w:rPr>
          <w:spacing w:val="13"/>
        </w:rPr>
        <w:t xml:space="preserve"> </w:t>
      </w:r>
      <w:r>
        <w:t xml:space="preserve">к     </w:t>
      </w:r>
      <w:r>
        <w:rPr>
          <w:spacing w:val="6"/>
        </w:rPr>
        <w:t xml:space="preserve"> </w:t>
      </w:r>
      <w:r>
        <w:t xml:space="preserve">общему     </w:t>
      </w:r>
      <w:r>
        <w:rPr>
          <w:spacing w:val="2"/>
        </w:rPr>
        <w:t xml:space="preserve"> </w:t>
      </w:r>
      <w:r>
        <w:t>решению</w:t>
      </w:r>
      <w:r>
        <w:rPr>
          <w:spacing w:val="-58"/>
        </w:rPr>
        <w:t xml:space="preserve"> </w:t>
      </w:r>
      <w:r>
        <w:t xml:space="preserve">в     </w:t>
      </w:r>
      <w:r>
        <w:rPr>
          <w:spacing w:val="1"/>
        </w:rPr>
        <w:t xml:space="preserve"> </w:t>
      </w:r>
      <w:r>
        <w:t xml:space="preserve">совместной     </w:t>
      </w:r>
      <w:r>
        <w:rPr>
          <w:spacing w:val="1"/>
        </w:rPr>
        <w:t xml:space="preserve"> </w:t>
      </w:r>
      <w:r>
        <w:t xml:space="preserve">деятельности;      контролировать      (устно     </w:t>
      </w:r>
      <w:r>
        <w:rPr>
          <w:spacing w:val="1"/>
        </w:rPr>
        <w:t xml:space="preserve"> </w:t>
      </w:r>
      <w:r>
        <w:t>координировать)      действия</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7"/>
      </w:pPr>
      <w:r>
        <w:lastRenderedPageBreak/>
        <w:t>Особенности речевого этикета в условиях общения с людьми, плохо владеющими русским</w:t>
      </w:r>
      <w:r>
        <w:rPr>
          <w:spacing w:val="1"/>
        </w:rPr>
        <w:t xml:space="preserve"> </w:t>
      </w:r>
      <w:r>
        <w:t>языком.</w:t>
      </w:r>
    </w:p>
    <w:p w:rsidR="00456509" w:rsidRDefault="00D11E26">
      <w:pPr>
        <w:pStyle w:val="a4"/>
        <w:spacing w:line="355" w:lineRule="auto"/>
        <w:ind w:right="270"/>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2"/>
        </w:rPr>
        <w:t xml:space="preserve"> </w:t>
      </w:r>
      <w:r>
        <w:t>и</w:t>
      </w:r>
      <w:r>
        <w:rPr>
          <w:spacing w:val="-2"/>
        </w:rPr>
        <w:t xml:space="preserve"> </w:t>
      </w:r>
      <w:r>
        <w:t>абзацев.</w:t>
      </w:r>
    </w:p>
    <w:p w:rsidR="00456509" w:rsidRDefault="00D11E26">
      <w:pPr>
        <w:pStyle w:val="a4"/>
        <w:spacing w:line="355" w:lineRule="auto"/>
        <w:ind w:right="262"/>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 xml:space="preserve">предложений    </w:t>
      </w:r>
      <w:r>
        <w:rPr>
          <w:spacing w:val="1"/>
        </w:rPr>
        <w:t xml:space="preserve"> </w:t>
      </w:r>
      <w:r>
        <w:t>в      тексте      с     помощью      личных     местоимений,      синонимов,      союзов</w:t>
      </w:r>
      <w:r>
        <w:rPr>
          <w:spacing w:val="1"/>
        </w:rPr>
        <w:t xml:space="preserve"> </w:t>
      </w:r>
      <w:r>
        <w:t>и,</w:t>
      </w:r>
      <w:r>
        <w:rPr>
          <w:spacing w:val="3"/>
        </w:rPr>
        <w:t xml:space="preserve"> </w:t>
      </w:r>
      <w:r>
        <w:t>а,</w:t>
      </w:r>
      <w:r>
        <w:rPr>
          <w:spacing w:val="4"/>
        </w:rPr>
        <w:t xml:space="preserve"> </w:t>
      </w:r>
      <w:r>
        <w:t>но.</w:t>
      </w:r>
      <w:r>
        <w:rPr>
          <w:spacing w:val="4"/>
        </w:rPr>
        <w:t xml:space="preserve"> </w:t>
      </w:r>
      <w:r>
        <w:t>Ключевые</w:t>
      </w:r>
      <w:r>
        <w:rPr>
          <w:spacing w:val="1"/>
        </w:rPr>
        <w:t xml:space="preserve"> </w:t>
      </w:r>
      <w:r>
        <w:t>слова</w:t>
      </w:r>
      <w:r>
        <w:rPr>
          <w:spacing w:val="1"/>
        </w:rPr>
        <w:t xml:space="preserve"> </w:t>
      </w:r>
      <w:r>
        <w:t>в</w:t>
      </w:r>
      <w:r>
        <w:rPr>
          <w:spacing w:val="-2"/>
        </w:rPr>
        <w:t xml:space="preserve"> </w:t>
      </w:r>
      <w:r>
        <w:t>тексте.</w:t>
      </w:r>
    </w:p>
    <w:p w:rsidR="00456509" w:rsidRDefault="00D11E26">
      <w:pPr>
        <w:pStyle w:val="a4"/>
        <w:spacing w:line="355" w:lineRule="auto"/>
        <w:ind w:right="276"/>
      </w:pPr>
      <w:r>
        <w:t xml:space="preserve">Определение       </w:t>
      </w:r>
      <w:r>
        <w:rPr>
          <w:spacing w:val="1"/>
        </w:rPr>
        <w:t xml:space="preserve"> </w:t>
      </w:r>
      <w:r>
        <w:t>типов         текстов         (повествование,         описание,         рассуждение)</w:t>
      </w:r>
      <w:r>
        <w:rPr>
          <w:spacing w:val="-57"/>
        </w:rPr>
        <w:t xml:space="preserve"> </w:t>
      </w:r>
      <w:r>
        <w:t>и</w:t>
      </w:r>
      <w:r>
        <w:rPr>
          <w:spacing w:val="2"/>
        </w:rPr>
        <w:t xml:space="preserve"> </w:t>
      </w:r>
      <w:r>
        <w:t>создание</w:t>
      </w:r>
      <w:r>
        <w:rPr>
          <w:spacing w:val="1"/>
        </w:rPr>
        <w:t xml:space="preserve"> </w:t>
      </w:r>
      <w:r>
        <w:t>собственных</w:t>
      </w:r>
      <w:r>
        <w:rPr>
          <w:spacing w:val="-3"/>
        </w:rPr>
        <w:t xml:space="preserve"> </w:t>
      </w:r>
      <w:r>
        <w:t>текстов</w:t>
      </w:r>
      <w:r>
        <w:rPr>
          <w:spacing w:val="-2"/>
        </w:rPr>
        <w:t xml:space="preserve"> </w:t>
      </w:r>
      <w:r>
        <w:t>заданного</w:t>
      </w:r>
      <w:r>
        <w:rPr>
          <w:spacing w:val="2"/>
        </w:rPr>
        <w:t xml:space="preserve"> </w:t>
      </w:r>
      <w:r>
        <w:t>типа.</w:t>
      </w:r>
    </w:p>
    <w:p w:rsidR="00456509" w:rsidRDefault="00D11E26">
      <w:pPr>
        <w:pStyle w:val="a4"/>
        <w:spacing w:line="275" w:lineRule="exact"/>
        <w:ind w:left="1244" w:firstLine="0"/>
      </w:pPr>
      <w:r>
        <w:t>Жанр</w:t>
      </w:r>
      <w:r>
        <w:rPr>
          <w:spacing w:val="-2"/>
        </w:rPr>
        <w:t xml:space="preserve"> </w:t>
      </w:r>
      <w:r>
        <w:t>письма,</w:t>
      </w:r>
      <w:r>
        <w:rPr>
          <w:spacing w:val="-4"/>
        </w:rPr>
        <w:t xml:space="preserve"> </w:t>
      </w:r>
      <w:r>
        <w:t>объявления.</w:t>
      </w:r>
    </w:p>
    <w:p w:rsidR="00456509" w:rsidRDefault="00D11E26">
      <w:pPr>
        <w:pStyle w:val="a4"/>
        <w:spacing w:before="124" w:line="355" w:lineRule="auto"/>
        <w:ind w:left="1244" w:right="1641" w:firstLine="0"/>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5"/>
        </w:rPr>
        <w:t xml:space="preserve"> </w:t>
      </w:r>
      <w:r>
        <w:t>ознакомительного</w:t>
      </w:r>
      <w:r>
        <w:rPr>
          <w:spacing w:val="-5"/>
        </w:rPr>
        <w:t xml:space="preserve"> </w:t>
      </w:r>
      <w:r>
        <w:t>чтения,</w:t>
      </w:r>
      <w:r>
        <w:rPr>
          <w:spacing w:val="-7"/>
        </w:rPr>
        <w:t xml:space="preserve"> </w:t>
      </w:r>
      <w:r>
        <w:t>ситуации</w:t>
      </w:r>
      <w:r>
        <w:rPr>
          <w:spacing w:val="-5"/>
        </w:rPr>
        <w:t xml:space="preserve"> </w:t>
      </w:r>
      <w:r>
        <w:t>применения.</w:t>
      </w:r>
    </w:p>
    <w:p w:rsidR="00456509" w:rsidRDefault="00D11E26">
      <w:pPr>
        <w:pStyle w:val="a4"/>
        <w:spacing w:line="355" w:lineRule="auto"/>
        <w:ind w:right="270" w:firstLine="773"/>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456509" w:rsidRDefault="00D11E26">
      <w:pPr>
        <w:pStyle w:val="a4"/>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456509" w:rsidRDefault="00D11E26">
      <w:pPr>
        <w:pStyle w:val="a4"/>
        <w:spacing w:line="355" w:lineRule="auto"/>
        <w:ind w:right="259"/>
      </w:pPr>
      <w:r>
        <w:t>сравнивать     грамматические     признаки     разных     частей     речи:     выделять     общие</w:t>
      </w:r>
      <w:r>
        <w:rPr>
          <w:spacing w:val="1"/>
        </w:rPr>
        <w:t xml:space="preserve"> </w:t>
      </w:r>
      <w:r>
        <w:t>и</w:t>
      </w:r>
      <w:r>
        <w:rPr>
          <w:spacing w:val="2"/>
        </w:rPr>
        <w:t xml:space="preserve"> </w:t>
      </w:r>
      <w:r>
        <w:t>различные</w:t>
      </w:r>
      <w:r>
        <w:rPr>
          <w:spacing w:val="1"/>
        </w:rPr>
        <w:t xml:space="preserve"> </w:t>
      </w:r>
      <w:r>
        <w:t>грамматические</w:t>
      </w:r>
      <w:r>
        <w:rPr>
          <w:spacing w:val="1"/>
        </w:rPr>
        <w:t xml:space="preserve"> </w:t>
      </w:r>
      <w:r>
        <w:t>признаки;</w:t>
      </w:r>
    </w:p>
    <w:p w:rsidR="00456509" w:rsidRDefault="00D11E26">
      <w:pPr>
        <w:pStyle w:val="a4"/>
        <w:spacing w:line="275" w:lineRule="exact"/>
        <w:ind w:left="1244" w:firstLine="0"/>
      </w:pPr>
      <w:r>
        <w:t>сравнивать</w:t>
      </w:r>
      <w:r>
        <w:rPr>
          <w:spacing w:val="-3"/>
        </w:rPr>
        <w:t xml:space="preserve"> </w:t>
      </w:r>
      <w:r>
        <w:t>тему</w:t>
      </w:r>
      <w:r>
        <w:rPr>
          <w:spacing w:val="-10"/>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456509" w:rsidRDefault="00D11E26">
      <w:pPr>
        <w:pStyle w:val="a4"/>
        <w:spacing w:before="129" w:line="360" w:lineRule="auto"/>
        <w:ind w:right="272"/>
      </w:pPr>
      <w:r>
        <w:t>сравнивать типы текстов (повествование, описание, рассуждение): выделять особенности</w:t>
      </w:r>
      <w:r>
        <w:rPr>
          <w:spacing w:val="1"/>
        </w:rPr>
        <w:t xml:space="preserve"> </w:t>
      </w:r>
      <w:r>
        <w:t>каждого</w:t>
      </w:r>
      <w:r>
        <w:rPr>
          <w:spacing w:val="1"/>
        </w:rPr>
        <w:t xml:space="preserve"> </w:t>
      </w:r>
      <w:r>
        <w:t>типа</w:t>
      </w:r>
      <w:r>
        <w:rPr>
          <w:spacing w:val="-4"/>
        </w:rPr>
        <w:t xml:space="preserve"> </w:t>
      </w:r>
      <w:r>
        <w:t>текста;</w:t>
      </w:r>
    </w:p>
    <w:p w:rsidR="00456509" w:rsidRDefault="00D11E26">
      <w:pPr>
        <w:pStyle w:val="a4"/>
        <w:spacing w:line="269" w:lineRule="exact"/>
        <w:ind w:left="1244" w:firstLine="0"/>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456509" w:rsidRDefault="00D11E26">
      <w:pPr>
        <w:pStyle w:val="a4"/>
        <w:spacing w:before="132"/>
        <w:ind w:left="1244" w:firstLine="0"/>
      </w:pPr>
      <w:r>
        <w:t>группировать</w:t>
      </w:r>
      <w:r>
        <w:rPr>
          <w:spacing w:val="1"/>
        </w:rPr>
        <w:t xml:space="preserve"> </w:t>
      </w:r>
      <w:r>
        <w:t>слова</w:t>
      </w:r>
      <w:r>
        <w:rPr>
          <w:spacing w:val="2"/>
        </w:rPr>
        <w:t xml:space="preserve"> </w:t>
      </w:r>
      <w:r>
        <w:t>на</w:t>
      </w:r>
      <w:r>
        <w:rPr>
          <w:spacing w:val="-6"/>
        </w:rPr>
        <w:t xml:space="preserve"> </w:t>
      </w:r>
      <w:r>
        <w:t>основании</w:t>
      </w:r>
      <w:r>
        <w:rPr>
          <w:spacing w:val="-3"/>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456509" w:rsidRDefault="00D11E26">
      <w:pPr>
        <w:pStyle w:val="a4"/>
        <w:spacing w:before="132" w:line="355" w:lineRule="auto"/>
        <w:ind w:right="271"/>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61"/>
        </w:rPr>
        <w:t xml:space="preserve"> </w:t>
      </w:r>
      <w:r>
        <w:t>грамматическому</w:t>
      </w:r>
      <w:r>
        <w:rPr>
          <w:spacing w:val="1"/>
        </w:rPr>
        <w:t xml:space="preserve"> </w:t>
      </w:r>
      <w:r>
        <w:t>признаку</w:t>
      </w:r>
      <w:r>
        <w:rPr>
          <w:spacing w:val="-12"/>
        </w:rPr>
        <w:t xml:space="preserve"> </w:t>
      </w:r>
      <w:r>
        <w:t>(например,</w:t>
      </w:r>
      <w:r>
        <w:rPr>
          <w:spacing w:val="1"/>
        </w:rPr>
        <w:t xml:space="preserve"> </w:t>
      </w:r>
      <w:r>
        <w:t>род</w:t>
      </w:r>
      <w:r>
        <w:rPr>
          <w:spacing w:val="-4"/>
        </w:rPr>
        <w:t xml:space="preserve"> </w:t>
      </w:r>
      <w:r>
        <w:t>или</w:t>
      </w:r>
      <w:r>
        <w:rPr>
          <w:spacing w:val="-1"/>
        </w:rPr>
        <w:t xml:space="preserve"> </w:t>
      </w:r>
      <w:r>
        <w:t>число),</w:t>
      </w:r>
      <w:r>
        <w:rPr>
          <w:spacing w:val="-4"/>
        </w:rPr>
        <w:t xml:space="preserve"> </w:t>
      </w:r>
      <w:r>
        <w:t>самостоятельно</w:t>
      </w:r>
      <w:r>
        <w:rPr>
          <w:spacing w:val="-2"/>
        </w:rPr>
        <w:t xml:space="preserve"> </w:t>
      </w:r>
      <w:r>
        <w:t>находить</w:t>
      </w:r>
      <w:r>
        <w:rPr>
          <w:spacing w:val="-5"/>
        </w:rPr>
        <w:t xml:space="preserve"> </w:t>
      </w:r>
      <w:r>
        <w:t>возможный</w:t>
      </w:r>
      <w:r>
        <w:rPr>
          <w:spacing w:val="-5"/>
        </w:rPr>
        <w:t xml:space="preserve"> </w:t>
      </w:r>
      <w:r>
        <w:t>признак</w:t>
      </w:r>
      <w:r>
        <w:rPr>
          <w:spacing w:val="-7"/>
        </w:rPr>
        <w:t xml:space="preserve"> </w:t>
      </w:r>
      <w:r>
        <w:t>группировки;</w:t>
      </w:r>
    </w:p>
    <w:p w:rsidR="00456509" w:rsidRDefault="00D11E26">
      <w:pPr>
        <w:pStyle w:val="a4"/>
        <w:spacing w:line="355" w:lineRule="auto"/>
        <w:ind w:left="1244" w:right="274" w:firstLine="0"/>
      </w:pPr>
      <w:r>
        <w:t>определять существенный признак для классификации звуков, предложений;</w:t>
      </w:r>
      <w:r>
        <w:rPr>
          <w:spacing w:val="1"/>
        </w:rPr>
        <w:t xml:space="preserve"> </w:t>
      </w:r>
      <w:r>
        <w:t>ориентироваться</w:t>
      </w:r>
      <w:r>
        <w:rPr>
          <w:spacing w:val="49"/>
        </w:rPr>
        <w:t xml:space="preserve"> </w:t>
      </w:r>
      <w:r>
        <w:t>в</w:t>
      </w:r>
      <w:r>
        <w:rPr>
          <w:spacing w:val="48"/>
        </w:rPr>
        <w:t xml:space="preserve"> </w:t>
      </w:r>
      <w:r>
        <w:t>изученных</w:t>
      </w:r>
      <w:r>
        <w:rPr>
          <w:spacing w:val="50"/>
        </w:rPr>
        <w:t xml:space="preserve"> </w:t>
      </w:r>
      <w:r>
        <w:t>понятиях</w:t>
      </w:r>
      <w:r>
        <w:rPr>
          <w:spacing w:val="46"/>
        </w:rPr>
        <w:t xml:space="preserve"> </w:t>
      </w:r>
      <w:r>
        <w:t>(подлежащее,</w:t>
      </w:r>
      <w:r>
        <w:rPr>
          <w:spacing w:val="53"/>
        </w:rPr>
        <w:t xml:space="preserve"> </w:t>
      </w:r>
      <w:r>
        <w:t>сказуемое,</w:t>
      </w:r>
      <w:r>
        <w:rPr>
          <w:spacing w:val="53"/>
        </w:rPr>
        <w:t xml:space="preserve"> </w:t>
      </w:r>
      <w:r>
        <w:t>второстепенные</w:t>
      </w:r>
      <w:r>
        <w:rPr>
          <w:spacing w:val="50"/>
        </w:rPr>
        <w:t xml:space="preserve"> </w:t>
      </w:r>
      <w:r>
        <w:t>члены</w:t>
      </w:r>
    </w:p>
    <w:p w:rsidR="00456509" w:rsidRDefault="00D11E26">
      <w:pPr>
        <w:pStyle w:val="a4"/>
        <w:spacing w:line="275" w:lineRule="exact"/>
        <w:ind w:firstLine="0"/>
      </w:pPr>
      <w:r>
        <w:t>предложения, часть</w:t>
      </w:r>
      <w:r>
        <w:rPr>
          <w:spacing w:val="-5"/>
        </w:rPr>
        <w:t xml:space="preserve"> </w:t>
      </w:r>
      <w:r>
        <w:t>речи,</w:t>
      </w:r>
      <w:r>
        <w:rPr>
          <w:spacing w:val="-4"/>
        </w:rPr>
        <w:t xml:space="preserve"> </w:t>
      </w:r>
      <w:r>
        <w:t>склонение)</w:t>
      </w:r>
      <w:r>
        <w:rPr>
          <w:spacing w:val="-5"/>
        </w:rPr>
        <w:t xml:space="preserve"> </w:t>
      </w:r>
      <w:r>
        <w:t>и соотносить</w:t>
      </w:r>
      <w:r>
        <w:rPr>
          <w:spacing w:val="-1"/>
        </w:rPr>
        <w:t xml:space="preserve"> </w:t>
      </w:r>
      <w:r>
        <w:t>понятие</w:t>
      </w:r>
      <w:r>
        <w:rPr>
          <w:spacing w:val="-2"/>
        </w:rPr>
        <w:t xml:space="preserve"> </w:t>
      </w:r>
      <w:r>
        <w:t>с</w:t>
      </w:r>
      <w:r>
        <w:rPr>
          <w:spacing w:val="-8"/>
        </w:rPr>
        <w:t xml:space="preserve"> </w:t>
      </w:r>
      <w:r>
        <w:t>его</w:t>
      </w:r>
      <w:r>
        <w:rPr>
          <w:spacing w:val="3"/>
        </w:rPr>
        <w:t xml:space="preserve"> </w:t>
      </w:r>
      <w:r>
        <w:t>краткой</w:t>
      </w:r>
      <w:r>
        <w:rPr>
          <w:spacing w:val="-6"/>
        </w:rPr>
        <w:t xml:space="preserve"> </w:t>
      </w:r>
      <w:r>
        <w:t>характеристикой.</w:t>
      </w:r>
    </w:p>
    <w:p w:rsidR="00456509" w:rsidRDefault="00D11E26">
      <w:pPr>
        <w:pStyle w:val="a4"/>
        <w:spacing w:before="132"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3"/>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456509" w:rsidRDefault="00D11E26">
      <w:pPr>
        <w:pStyle w:val="a4"/>
        <w:tabs>
          <w:tab w:val="left" w:pos="2788"/>
          <w:tab w:val="left" w:pos="3896"/>
          <w:tab w:val="left" w:pos="4951"/>
          <w:tab w:val="left" w:pos="6357"/>
          <w:tab w:val="left" w:pos="6880"/>
          <w:tab w:val="left" w:pos="8655"/>
          <w:tab w:val="left" w:pos="10094"/>
        </w:tabs>
        <w:spacing w:line="355" w:lineRule="auto"/>
        <w:ind w:right="268"/>
        <w:jc w:val="left"/>
      </w:pPr>
      <w:r>
        <w:t>определять</w:t>
      </w:r>
      <w:r>
        <w:tab/>
        <w:t>разрыв</w:t>
      </w:r>
      <w:r>
        <w:tab/>
        <w:t>между</w:t>
      </w:r>
      <w:r>
        <w:tab/>
        <w:t>реальным</w:t>
      </w:r>
      <w:r>
        <w:tab/>
        <w:t>и</w:t>
      </w:r>
      <w:r>
        <w:tab/>
        <w:t>желательным</w:t>
      </w:r>
      <w:r>
        <w:tab/>
        <w:t>качеством</w:t>
      </w:r>
      <w:r>
        <w:tab/>
      </w:r>
      <w:r>
        <w:rPr>
          <w:spacing w:val="-1"/>
        </w:rPr>
        <w:t>текста</w:t>
      </w:r>
      <w:r>
        <w:rPr>
          <w:spacing w:val="-57"/>
        </w:rPr>
        <w:t xml:space="preserve"> </w:t>
      </w:r>
      <w:r>
        <w:t>на</w:t>
      </w:r>
      <w:r>
        <w:rPr>
          <w:spacing w:val="-5"/>
        </w:rPr>
        <w:t xml:space="preserve"> </w:t>
      </w:r>
      <w:r>
        <w:t>основе</w:t>
      </w:r>
      <w:r>
        <w:rPr>
          <w:spacing w:val="-4"/>
        </w:rPr>
        <w:t xml:space="preserve"> </w:t>
      </w:r>
      <w:r>
        <w:t>предложенных</w:t>
      </w:r>
      <w:r>
        <w:rPr>
          <w:spacing w:val="-3"/>
        </w:rPr>
        <w:t xml:space="preserve"> </w:t>
      </w:r>
      <w:r>
        <w:t>учителем</w:t>
      </w:r>
      <w:r>
        <w:rPr>
          <w:spacing w:val="3"/>
        </w:rPr>
        <w:t xml:space="preserve"> </w:t>
      </w:r>
      <w:r>
        <w:t>критериев;</w:t>
      </w:r>
    </w:p>
    <w:p w:rsidR="00456509" w:rsidRDefault="00D11E26">
      <w:pPr>
        <w:pStyle w:val="a4"/>
        <w:spacing w:line="275" w:lineRule="exact"/>
        <w:ind w:left="1244" w:firstLine="0"/>
        <w:jc w:val="left"/>
      </w:pPr>
      <w:r>
        <w:t>с</w:t>
      </w:r>
      <w:r>
        <w:rPr>
          <w:spacing w:val="19"/>
        </w:rPr>
        <w:t xml:space="preserve"> </w:t>
      </w:r>
      <w:r>
        <w:t>помощью</w:t>
      </w:r>
      <w:r>
        <w:rPr>
          <w:spacing w:val="77"/>
        </w:rPr>
        <w:t xml:space="preserve"> </w:t>
      </w:r>
      <w:r>
        <w:t>учителя</w:t>
      </w:r>
      <w:r>
        <w:rPr>
          <w:spacing w:val="79"/>
        </w:rPr>
        <w:t xml:space="preserve"> </w:t>
      </w:r>
      <w:r>
        <w:t>формулировать</w:t>
      </w:r>
      <w:r>
        <w:rPr>
          <w:spacing w:val="80"/>
        </w:rPr>
        <w:t xml:space="preserve"> </w:t>
      </w:r>
      <w:r>
        <w:t>цель</w:t>
      </w:r>
      <w:r>
        <w:rPr>
          <w:spacing w:val="80"/>
        </w:rPr>
        <w:t xml:space="preserve"> </w:t>
      </w:r>
      <w:r>
        <w:t>изменения</w:t>
      </w:r>
      <w:r>
        <w:rPr>
          <w:spacing w:val="79"/>
        </w:rPr>
        <w:t xml:space="preserve"> </w:t>
      </w:r>
      <w:r>
        <w:t>текста,</w:t>
      </w:r>
      <w:r>
        <w:rPr>
          <w:spacing w:val="80"/>
        </w:rPr>
        <w:t xml:space="preserve"> </w:t>
      </w:r>
      <w:r>
        <w:t>планировать</w:t>
      </w:r>
      <w:r>
        <w:rPr>
          <w:spacing w:val="81"/>
        </w:rPr>
        <w:t xml:space="preserve"> </w:t>
      </w:r>
      <w:r>
        <w:t>действия</w:t>
      </w:r>
      <w:r>
        <w:rPr>
          <w:spacing w:val="90"/>
        </w:rPr>
        <w:t xml:space="preserve"> </w:t>
      </w:r>
      <w:r>
        <w:t>по</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изменению</w:t>
      </w:r>
      <w:r>
        <w:rPr>
          <w:spacing w:val="-7"/>
        </w:rPr>
        <w:t xml:space="preserve"> </w:t>
      </w:r>
      <w:r>
        <w:t>текста;</w:t>
      </w:r>
    </w:p>
    <w:p w:rsidR="00456509" w:rsidRDefault="00D11E26">
      <w:pPr>
        <w:pStyle w:val="a4"/>
        <w:spacing w:before="137"/>
        <w:ind w:left="1244" w:firstLine="0"/>
        <w:jc w:val="left"/>
      </w:pPr>
      <w:r>
        <w:t>высказывать</w:t>
      </w:r>
      <w:r>
        <w:rPr>
          <w:spacing w:val="-5"/>
        </w:rPr>
        <w:t xml:space="preserve"> </w:t>
      </w:r>
      <w:r>
        <w:t>предположение</w:t>
      </w:r>
      <w:r>
        <w:rPr>
          <w:spacing w:val="-3"/>
        </w:rPr>
        <w:t xml:space="preserve"> </w:t>
      </w:r>
      <w:r>
        <w:t>в</w:t>
      </w:r>
      <w:r>
        <w:rPr>
          <w:spacing w:val="-5"/>
        </w:rPr>
        <w:t xml:space="preserve"> </w:t>
      </w:r>
      <w:r>
        <w:t>процессе</w:t>
      </w:r>
      <w:r>
        <w:rPr>
          <w:spacing w:val="-3"/>
        </w:rPr>
        <w:t xml:space="preserve"> </w:t>
      </w:r>
      <w:r>
        <w:t>наблюдения</w:t>
      </w:r>
      <w:r>
        <w:rPr>
          <w:spacing w:val="-2"/>
        </w:rPr>
        <w:t xml:space="preserve"> </w:t>
      </w:r>
      <w:r>
        <w:t>за</w:t>
      </w:r>
      <w:r>
        <w:rPr>
          <w:spacing w:val="-3"/>
        </w:rPr>
        <w:t xml:space="preserve"> </w:t>
      </w:r>
      <w:r>
        <w:t>языковым</w:t>
      </w:r>
      <w:r>
        <w:rPr>
          <w:spacing w:val="-4"/>
        </w:rPr>
        <w:t xml:space="preserve"> </w:t>
      </w:r>
      <w:r>
        <w:t>материалом;</w:t>
      </w:r>
    </w:p>
    <w:p w:rsidR="00456509" w:rsidRDefault="00D11E26">
      <w:pPr>
        <w:pStyle w:val="a4"/>
        <w:spacing w:before="132" w:line="355" w:lineRule="auto"/>
        <w:jc w:val="left"/>
      </w:pPr>
      <w:r>
        <w:t>проводить</w:t>
      </w:r>
      <w:r>
        <w:rPr>
          <w:spacing w:val="52"/>
        </w:rPr>
        <w:t xml:space="preserve"> </w:t>
      </w:r>
      <w:r>
        <w:t>по</w:t>
      </w:r>
      <w:r>
        <w:rPr>
          <w:spacing w:val="54"/>
        </w:rPr>
        <w:t xml:space="preserve"> </w:t>
      </w:r>
      <w:r>
        <w:t>предложенному</w:t>
      </w:r>
      <w:r>
        <w:rPr>
          <w:spacing w:val="40"/>
        </w:rPr>
        <w:t xml:space="preserve"> </w:t>
      </w:r>
      <w:r>
        <w:t>плану</w:t>
      </w:r>
      <w:r>
        <w:rPr>
          <w:spacing w:val="40"/>
        </w:rPr>
        <w:t xml:space="preserve"> </w:t>
      </w:r>
      <w:r>
        <w:t>несложное</w:t>
      </w:r>
      <w:r>
        <w:rPr>
          <w:spacing w:val="49"/>
        </w:rPr>
        <w:t xml:space="preserve"> </w:t>
      </w:r>
      <w:r>
        <w:t>лингвистическое</w:t>
      </w:r>
      <w:r>
        <w:rPr>
          <w:spacing w:val="49"/>
        </w:rPr>
        <w:t xml:space="preserve"> </w:t>
      </w:r>
      <w:r>
        <w:t>мини­исследование,</w:t>
      </w:r>
      <w:r>
        <w:rPr>
          <w:spacing w:val="-57"/>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456509" w:rsidRDefault="00D11E26">
      <w:pPr>
        <w:pStyle w:val="a4"/>
        <w:spacing w:line="355" w:lineRule="auto"/>
        <w:jc w:val="left"/>
      </w:pPr>
      <w:r>
        <w:t>формулировать</w:t>
      </w:r>
      <w:r>
        <w:rPr>
          <w:spacing w:val="36"/>
        </w:rPr>
        <w:t xml:space="preserve"> </w:t>
      </w:r>
      <w:r>
        <w:t>выводы</w:t>
      </w:r>
      <w:r>
        <w:rPr>
          <w:spacing w:val="31"/>
        </w:rPr>
        <w:t xml:space="preserve"> </w:t>
      </w:r>
      <w:r>
        <w:t>об</w:t>
      </w:r>
      <w:r>
        <w:rPr>
          <w:spacing w:val="32"/>
        </w:rPr>
        <w:t xml:space="preserve"> </w:t>
      </w:r>
      <w:r>
        <w:t>особенностях</w:t>
      </w:r>
      <w:r>
        <w:rPr>
          <w:spacing w:val="35"/>
        </w:rPr>
        <w:t xml:space="preserve"> </w:t>
      </w:r>
      <w:r>
        <w:t>каждого</w:t>
      </w:r>
      <w:r>
        <w:rPr>
          <w:spacing w:val="39"/>
        </w:rPr>
        <w:t xml:space="preserve"> </w:t>
      </w:r>
      <w:r>
        <w:t>из</w:t>
      </w:r>
      <w:r>
        <w:rPr>
          <w:spacing w:val="40"/>
        </w:rPr>
        <w:t xml:space="preserve"> </w:t>
      </w:r>
      <w:r>
        <w:t>трёх</w:t>
      </w:r>
      <w:r>
        <w:rPr>
          <w:spacing w:val="34"/>
        </w:rPr>
        <w:t xml:space="preserve"> </w:t>
      </w:r>
      <w:r>
        <w:t>типов</w:t>
      </w:r>
      <w:r>
        <w:rPr>
          <w:spacing w:val="42"/>
        </w:rPr>
        <w:t xml:space="preserve"> </w:t>
      </w:r>
      <w:r>
        <w:t>текстов,</w:t>
      </w:r>
      <w:r>
        <w:rPr>
          <w:spacing w:val="37"/>
        </w:rPr>
        <w:t xml:space="preserve"> </w:t>
      </w:r>
      <w:r>
        <w:t>подкреплять</w:t>
      </w:r>
      <w:r>
        <w:rPr>
          <w:spacing w:val="40"/>
        </w:rPr>
        <w:t xml:space="preserve"> </w:t>
      </w:r>
      <w:r>
        <w:t>их</w:t>
      </w:r>
      <w:r>
        <w:rPr>
          <w:spacing w:val="-57"/>
        </w:rPr>
        <w:t xml:space="preserve"> </w:t>
      </w:r>
      <w:r>
        <w:t>доказательствами</w:t>
      </w:r>
      <w:r>
        <w:rPr>
          <w:spacing w:val="-3"/>
        </w:rPr>
        <w:t xml:space="preserve"> </w:t>
      </w:r>
      <w:r>
        <w:t>на</w:t>
      </w:r>
      <w:r>
        <w:rPr>
          <w:spacing w:val="-4"/>
        </w:rPr>
        <w:t xml:space="preserve"> </w:t>
      </w:r>
      <w:r>
        <w:t>основе результатов</w:t>
      </w:r>
      <w:r>
        <w:rPr>
          <w:spacing w:val="-1"/>
        </w:rPr>
        <w:t xml:space="preserve"> </w:t>
      </w:r>
      <w:r>
        <w:t>проведенного</w:t>
      </w:r>
      <w:r>
        <w:rPr>
          <w:spacing w:val="1"/>
        </w:rPr>
        <w:t xml:space="preserve"> </w:t>
      </w:r>
      <w:r>
        <w:t>наблюдения;</w:t>
      </w:r>
    </w:p>
    <w:p w:rsidR="00456509" w:rsidRDefault="00D11E26">
      <w:pPr>
        <w:pStyle w:val="a4"/>
        <w:spacing w:line="355" w:lineRule="auto"/>
        <w:jc w:val="left"/>
      </w:pPr>
      <w:r>
        <w:t>выбирать</w:t>
      </w:r>
      <w:r>
        <w:rPr>
          <w:spacing w:val="9"/>
        </w:rPr>
        <w:t xml:space="preserve"> </w:t>
      </w:r>
      <w:r>
        <w:t>наиболее</w:t>
      </w:r>
      <w:r>
        <w:rPr>
          <w:spacing w:val="11"/>
        </w:rPr>
        <w:t xml:space="preserve"> </w:t>
      </w:r>
      <w:r>
        <w:t>подходящий</w:t>
      </w:r>
      <w:r>
        <w:rPr>
          <w:spacing w:val="13"/>
        </w:rPr>
        <w:t xml:space="preserve"> </w:t>
      </w:r>
      <w:r>
        <w:t>для</w:t>
      </w:r>
      <w:r>
        <w:rPr>
          <w:spacing w:val="8"/>
        </w:rPr>
        <w:t xml:space="preserve"> </w:t>
      </w:r>
      <w:r>
        <w:t>данной</w:t>
      </w:r>
      <w:r>
        <w:rPr>
          <w:spacing w:val="9"/>
        </w:rPr>
        <w:t xml:space="preserve"> </w:t>
      </w:r>
      <w:r>
        <w:t>ситуации</w:t>
      </w:r>
      <w:r>
        <w:rPr>
          <w:spacing w:val="13"/>
        </w:rPr>
        <w:t xml:space="preserve"> </w:t>
      </w:r>
      <w:r>
        <w:t>тип</w:t>
      </w:r>
      <w:r>
        <w:rPr>
          <w:spacing w:val="8"/>
        </w:rPr>
        <w:t xml:space="preserve"> </w:t>
      </w:r>
      <w:r>
        <w:t>текста</w:t>
      </w:r>
      <w:r>
        <w:rPr>
          <w:spacing w:val="7"/>
        </w:rPr>
        <w:t xml:space="preserve"> </w:t>
      </w:r>
      <w:r>
        <w:t>(на</w:t>
      </w:r>
      <w:r>
        <w:rPr>
          <w:spacing w:val="3"/>
        </w:rPr>
        <w:t xml:space="preserve"> </w:t>
      </w:r>
      <w:r>
        <w:t>основе</w:t>
      </w:r>
      <w:r>
        <w:rPr>
          <w:spacing w:val="6"/>
        </w:rPr>
        <w:t xml:space="preserve"> </w:t>
      </w:r>
      <w:r>
        <w:t>предложенных</w:t>
      </w:r>
      <w:r>
        <w:rPr>
          <w:spacing w:val="-57"/>
        </w:rPr>
        <w:t xml:space="preserve"> </w:t>
      </w:r>
      <w:r>
        <w:t>критериев).</w:t>
      </w:r>
    </w:p>
    <w:p w:rsidR="00456509" w:rsidRDefault="00D11E26">
      <w:pPr>
        <w:pStyle w:val="a4"/>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9"/>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456509" w:rsidRDefault="00D11E26">
      <w:pPr>
        <w:pStyle w:val="a4"/>
        <w:spacing w:line="355" w:lineRule="auto"/>
        <w:ind w:left="1244" w:firstLine="0"/>
        <w:jc w:val="left"/>
      </w:pPr>
      <w:r>
        <w:t>выбирать источник получения информации при выполнении мини­исследования;</w:t>
      </w:r>
      <w:r>
        <w:rPr>
          <w:spacing w:val="1"/>
        </w:rPr>
        <w:t xml:space="preserve"> </w:t>
      </w:r>
      <w:r>
        <w:t>анализировать</w:t>
      </w:r>
      <w:r>
        <w:rPr>
          <w:spacing w:val="21"/>
        </w:rPr>
        <w:t xml:space="preserve"> </w:t>
      </w:r>
      <w:r>
        <w:t>текстовую,</w:t>
      </w:r>
      <w:r>
        <w:rPr>
          <w:spacing w:val="27"/>
        </w:rPr>
        <w:t xml:space="preserve"> </w:t>
      </w:r>
      <w:r>
        <w:t>графическую,</w:t>
      </w:r>
      <w:r>
        <w:rPr>
          <w:spacing w:val="28"/>
        </w:rPr>
        <w:t xml:space="preserve"> </w:t>
      </w:r>
      <w:r>
        <w:t>звуковую</w:t>
      </w:r>
      <w:r>
        <w:rPr>
          <w:spacing w:val="23"/>
        </w:rPr>
        <w:t xml:space="preserve"> </w:t>
      </w:r>
      <w:r>
        <w:t>информацию</w:t>
      </w:r>
      <w:r>
        <w:rPr>
          <w:spacing w:val="27"/>
        </w:rPr>
        <w:t xml:space="preserve"> </w:t>
      </w:r>
      <w:r>
        <w:t>в</w:t>
      </w:r>
      <w:r>
        <w:rPr>
          <w:spacing w:val="27"/>
        </w:rPr>
        <w:t xml:space="preserve"> </w:t>
      </w:r>
      <w:r>
        <w:t>соответствии</w:t>
      </w:r>
      <w:r>
        <w:rPr>
          <w:spacing w:val="25"/>
        </w:rPr>
        <w:t xml:space="preserve"> </w:t>
      </w:r>
      <w:r>
        <w:t>с</w:t>
      </w:r>
      <w:r>
        <w:rPr>
          <w:spacing w:val="24"/>
        </w:rPr>
        <w:t xml:space="preserve"> </w:t>
      </w:r>
      <w:r>
        <w:t>учебной</w:t>
      </w:r>
    </w:p>
    <w:p w:rsidR="00456509" w:rsidRDefault="00D11E26">
      <w:pPr>
        <w:pStyle w:val="a4"/>
        <w:spacing w:line="276" w:lineRule="exact"/>
        <w:ind w:firstLine="0"/>
        <w:jc w:val="left"/>
      </w:pPr>
      <w:r>
        <w:t>задачей;</w:t>
      </w:r>
    </w:p>
    <w:p w:rsidR="00456509" w:rsidRDefault="00D11E26">
      <w:pPr>
        <w:pStyle w:val="a4"/>
        <w:spacing w:before="130" w:line="355" w:lineRule="auto"/>
        <w:ind w:right="268"/>
      </w:pPr>
      <w:r>
        <w:t xml:space="preserve">самостоятельно    </w:t>
      </w:r>
      <w:r>
        <w:rPr>
          <w:spacing w:val="1"/>
        </w:rPr>
        <w:t xml:space="preserve"> </w:t>
      </w:r>
      <w:r>
        <w:t xml:space="preserve">создавать    </w:t>
      </w:r>
      <w:r>
        <w:rPr>
          <w:spacing w:val="1"/>
        </w:rPr>
        <w:t xml:space="preserve"> </w:t>
      </w:r>
      <w:r>
        <w:t xml:space="preserve">схемы,    </w:t>
      </w:r>
      <w:r>
        <w:rPr>
          <w:spacing w:val="1"/>
        </w:rPr>
        <w:t xml:space="preserve"> </w:t>
      </w:r>
      <w:r>
        <w:t xml:space="preserve">таблицы    </w:t>
      </w:r>
      <w:r>
        <w:rPr>
          <w:spacing w:val="1"/>
        </w:rPr>
        <w:t xml:space="preserve"> </w:t>
      </w:r>
      <w:r>
        <w:t>для      представления     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3"/>
        </w:rPr>
        <w:t xml:space="preserve"> </w:t>
      </w:r>
      <w:r>
        <w:t>единицами.</w:t>
      </w:r>
    </w:p>
    <w:p w:rsidR="00456509" w:rsidRDefault="00D11E26">
      <w:pPr>
        <w:pStyle w:val="a4"/>
        <w:spacing w:line="355" w:lineRule="auto"/>
        <w:ind w:right="271"/>
      </w:pPr>
      <w:r>
        <w:t>Общение</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456509" w:rsidRDefault="00D11E26">
      <w:pPr>
        <w:pStyle w:val="a4"/>
        <w:spacing w:line="275" w:lineRule="exact"/>
        <w:ind w:left="1244" w:firstLine="0"/>
      </w:pPr>
      <w:r>
        <w:t>строить</w:t>
      </w:r>
      <w:r>
        <w:rPr>
          <w:spacing w:val="-1"/>
        </w:rPr>
        <w:t xml:space="preserve"> </w:t>
      </w:r>
      <w:r>
        <w:t>речевое</w:t>
      </w:r>
      <w:r>
        <w:rPr>
          <w:spacing w:val="-6"/>
        </w:rPr>
        <w:t xml:space="preserve"> </w:t>
      </w:r>
      <w:r>
        <w:t>высказывание</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поставленной задачей;</w:t>
      </w:r>
    </w:p>
    <w:p w:rsidR="00456509" w:rsidRDefault="00D11E26">
      <w:pPr>
        <w:pStyle w:val="a4"/>
        <w:spacing w:before="131" w:line="355" w:lineRule="auto"/>
        <w:ind w:right="269"/>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адекватные ситуации</w:t>
      </w:r>
      <w:r>
        <w:rPr>
          <w:spacing w:val="3"/>
        </w:rPr>
        <w:t xml:space="preserve"> </w:t>
      </w:r>
      <w:r>
        <w:t>общения;</w:t>
      </w:r>
    </w:p>
    <w:p w:rsidR="00456509" w:rsidRDefault="00D11E26">
      <w:pPr>
        <w:pStyle w:val="a4"/>
        <w:spacing w:line="355" w:lineRule="auto"/>
        <w:ind w:right="273"/>
      </w:pPr>
      <w:r>
        <w:t>готовить</w:t>
      </w:r>
      <w:r>
        <w:rPr>
          <w:spacing w:val="1"/>
        </w:rPr>
        <w:t xml:space="preserve"> </w:t>
      </w:r>
      <w:r>
        <w:t>небольшие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4"/>
        </w:rPr>
        <w:t xml:space="preserve"> </w:t>
      </w:r>
      <w:r>
        <w:t>проектного</w:t>
      </w:r>
      <w:r>
        <w:rPr>
          <w:spacing w:val="1"/>
        </w:rPr>
        <w:t xml:space="preserve"> </w:t>
      </w:r>
      <w:r>
        <w:t>задания;</w:t>
      </w:r>
    </w:p>
    <w:p w:rsidR="00456509" w:rsidRDefault="00D11E26">
      <w:pPr>
        <w:pStyle w:val="a4"/>
        <w:spacing w:line="360" w:lineRule="auto"/>
        <w:ind w:right="282"/>
      </w:pPr>
      <w:r>
        <w:t>создавать небольшие устные и письменные тексты,</w:t>
      </w:r>
      <w:r>
        <w:rPr>
          <w:spacing w:val="1"/>
        </w:rPr>
        <w:t xml:space="preserve"> </w:t>
      </w:r>
      <w:r>
        <w:t>содержащие приглашение, просьбу,</w:t>
      </w:r>
      <w:r>
        <w:rPr>
          <w:spacing w:val="1"/>
        </w:rPr>
        <w:t xml:space="preserve"> </w:t>
      </w:r>
      <w:r>
        <w:t>извинение,</w:t>
      </w:r>
      <w:r>
        <w:rPr>
          <w:spacing w:val="-2"/>
        </w:rPr>
        <w:t xml:space="preserve"> </w:t>
      </w:r>
      <w:r>
        <w:t>благодарность,</w:t>
      </w:r>
      <w:r>
        <w:rPr>
          <w:spacing w:val="-2"/>
        </w:rPr>
        <w:t xml:space="preserve"> </w:t>
      </w:r>
      <w:r>
        <w:t>отказ,</w:t>
      </w:r>
      <w:r>
        <w:rPr>
          <w:spacing w:val="3"/>
        </w:rPr>
        <w:t xml:space="preserve"> </w:t>
      </w:r>
      <w:r>
        <w:t>с</w:t>
      </w:r>
      <w:r>
        <w:rPr>
          <w:spacing w:val="-5"/>
        </w:rPr>
        <w:t xml:space="preserve"> </w:t>
      </w:r>
      <w:r>
        <w:t>использованием</w:t>
      </w:r>
      <w:r>
        <w:rPr>
          <w:spacing w:val="3"/>
        </w:rPr>
        <w:t xml:space="preserve"> </w:t>
      </w:r>
      <w:r>
        <w:t>норм</w:t>
      </w:r>
      <w:r>
        <w:rPr>
          <w:spacing w:val="2"/>
        </w:rPr>
        <w:t xml:space="preserve"> </w:t>
      </w:r>
      <w:r>
        <w:t>речевого</w:t>
      </w:r>
      <w:r>
        <w:rPr>
          <w:spacing w:val="1"/>
        </w:rPr>
        <w:t xml:space="preserve"> </w:t>
      </w:r>
      <w:r>
        <w:t>этикета.</w:t>
      </w:r>
    </w:p>
    <w:p w:rsidR="00456509" w:rsidRDefault="00D11E26">
      <w:pPr>
        <w:pStyle w:val="a4"/>
        <w:spacing w:line="355" w:lineRule="auto"/>
        <w:ind w:right="266"/>
      </w:pPr>
      <w:r>
        <w:t>Самоорганизация как часть регулятивных универсальных учебных действий способствует</w:t>
      </w:r>
      <w:r>
        <w:rPr>
          <w:spacing w:val="1"/>
        </w:rPr>
        <w:t xml:space="preserve"> </w:t>
      </w:r>
      <w:r>
        <w:t>формированию умений планировать действия по решению орфографической задачи; выстраивать</w:t>
      </w:r>
      <w:r>
        <w:rPr>
          <w:spacing w:val="1"/>
        </w:rPr>
        <w:t xml:space="preserve"> </w:t>
      </w:r>
      <w:r>
        <w:t>последовательность</w:t>
      </w:r>
      <w:r>
        <w:rPr>
          <w:spacing w:val="-2"/>
        </w:rPr>
        <w:t xml:space="preserve"> </w:t>
      </w:r>
      <w:r>
        <w:t>выбранных</w:t>
      </w:r>
      <w:r>
        <w:rPr>
          <w:spacing w:val="-3"/>
        </w:rPr>
        <w:t xml:space="preserve"> </w:t>
      </w:r>
      <w:r>
        <w:t>действий.</w:t>
      </w:r>
    </w:p>
    <w:p w:rsidR="00456509" w:rsidRDefault="00D11E26">
      <w:pPr>
        <w:pStyle w:val="a4"/>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456509" w:rsidRDefault="00D11E26">
      <w:pPr>
        <w:pStyle w:val="a4"/>
        <w:spacing w:line="355" w:lineRule="auto"/>
        <w:ind w:left="1244" w:right="272" w:firstLine="0"/>
      </w:pPr>
      <w:r>
        <w:t>устанавливать причины успеха (неудач) при выполнении заданий по русскому языку;</w:t>
      </w:r>
      <w:r>
        <w:rPr>
          <w:spacing w:val="1"/>
        </w:rPr>
        <w:t xml:space="preserve"> </w:t>
      </w: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p>
    <w:p w:rsidR="00456509" w:rsidRDefault="00D11E26">
      <w:pPr>
        <w:pStyle w:val="a4"/>
        <w:spacing w:line="355" w:lineRule="auto"/>
        <w:ind w:right="280" w:firstLine="0"/>
      </w:pPr>
      <w:r>
        <w:t>выделении</w:t>
      </w:r>
      <w:r>
        <w:rPr>
          <w:spacing w:val="1"/>
        </w:rPr>
        <w:t xml:space="preserve"> </w:t>
      </w:r>
      <w:r>
        <w:t>в</w:t>
      </w:r>
      <w:r>
        <w:rPr>
          <w:spacing w:val="1"/>
        </w:rPr>
        <w:t xml:space="preserve"> </w:t>
      </w:r>
      <w:r>
        <w:t>слове</w:t>
      </w:r>
      <w:r>
        <w:rPr>
          <w:spacing w:val="1"/>
        </w:rPr>
        <w:t xml:space="preserve"> </w:t>
      </w:r>
      <w:r>
        <w:t>корня и окончания, при определении</w:t>
      </w:r>
      <w:r>
        <w:rPr>
          <w:spacing w:val="1"/>
        </w:rPr>
        <w:t xml:space="preserve"> </w:t>
      </w:r>
      <w:r>
        <w:t>части</w:t>
      </w:r>
      <w:r>
        <w:rPr>
          <w:spacing w:val="1"/>
        </w:rPr>
        <w:t xml:space="preserve"> </w:t>
      </w:r>
      <w:r>
        <w:t>речи,</w:t>
      </w:r>
      <w:r>
        <w:rPr>
          <w:spacing w:val="1"/>
        </w:rPr>
        <w:t xml:space="preserve"> </w:t>
      </w:r>
      <w:r>
        <w:t>члена предложения при</w:t>
      </w:r>
      <w:r>
        <w:rPr>
          <w:spacing w:val="1"/>
        </w:rPr>
        <w:t xml:space="preserve"> </w:t>
      </w:r>
      <w:r>
        <w:t>списывании</w:t>
      </w:r>
      <w:r>
        <w:rPr>
          <w:spacing w:val="-3"/>
        </w:rPr>
        <w:t xml:space="preserve"> </w:t>
      </w:r>
      <w:r>
        <w:t>текстов</w:t>
      </w:r>
      <w:r>
        <w:rPr>
          <w:spacing w:val="-1"/>
        </w:rPr>
        <w:t xml:space="preserve"> </w:t>
      </w:r>
      <w:r>
        <w:t>и</w:t>
      </w:r>
      <w:r>
        <w:rPr>
          <w:spacing w:val="-2"/>
        </w:rPr>
        <w:t xml:space="preserve"> </w:t>
      </w:r>
      <w:r>
        <w:t>записи</w:t>
      </w:r>
      <w:r>
        <w:rPr>
          <w:spacing w:val="-2"/>
        </w:rPr>
        <w:t xml:space="preserve"> </w:t>
      </w:r>
      <w:r>
        <w:t>под диктовку.</w:t>
      </w:r>
    </w:p>
    <w:p w:rsidR="00456509" w:rsidRDefault="00D11E26">
      <w:pPr>
        <w:pStyle w:val="a4"/>
        <w:spacing w:line="276" w:lineRule="exact"/>
        <w:ind w:left="1244" w:firstLine="0"/>
      </w:pPr>
      <w:r>
        <w:t>Совместная</w:t>
      </w:r>
      <w:r>
        <w:rPr>
          <w:spacing w:val="-8"/>
        </w:rPr>
        <w:t xml:space="preserve"> </w:t>
      </w:r>
      <w:r>
        <w:t>деятельность способствует</w:t>
      </w:r>
      <w:r>
        <w:rPr>
          <w:spacing w:val="-2"/>
        </w:rPr>
        <w:t xml:space="preserve"> </w:t>
      </w:r>
      <w:r>
        <w:t>формированию</w:t>
      </w:r>
      <w:r>
        <w:rPr>
          <w:spacing w:val="-6"/>
        </w:rPr>
        <w:t xml:space="preserve"> </w:t>
      </w:r>
      <w:r>
        <w:t>умений:</w:t>
      </w:r>
    </w:p>
    <w:p w:rsidR="00456509" w:rsidRDefault="00D11E26">
      <w:pPr>
        <w:pStyle w:val="a4"/>
        <w:spacing w:before="121" w:line="355" w:lineRule="auto"/>
        <w:ind w:right="273"/>
      </w:pPr>
      <w:r>
        <w:t>формулировать        краткосрочные        и        долгосрочные        цели        (индивидуальные</w:t>
      </w:r>
      <w:r>
        <w:rPr>
          <w:spacing w:val="1"/>
        </w:rPr>
        <w:t xml:space="preserve"> </w:t>
      </w:r>
      <w:r>
        <w:t>с</w:t>
      </w:r>
      <w:r>
        <w:rPr>
          <w:spacing w:val="1"/>
        </w:rPr>
        <w:t xml:space="preserve"> </w:t>
      </w:r>
      <w:r>
        <w:t>учётом</w:t>
      </w:r>
      <w:r>
        <w:rPr>
          <w:spacing w:val="-2"/>
        </w:rPr>
        <w:t xml:space="preserve"> </w:t>
      </w:r>
      <w:r>
        <w:t>участия</w:t>
      </w:r>
      <w:r>
        <w:rPr>
          <w:spacing w:val="-2"/>
        </w:rPr>
        <w:t xml:space="preserve"> </w:t>
      </w:r>
      <w:r>
        <w:t>в</w:t>
      </w:r>
      <w:r>
        <w:rPr>
          <w:spacing w:val="-2"/>
        </w:rPr>
        <w:t xml:space="preserve"> </w:t>
      </w:r>
      <w:r>
        <w:t>коллективных</w:t>
      </w:r>
      <w:r>
        <w:rPr>
          <w:spacing w:val="-7"/>
        </w:rPr>
        <w:t xml:space="preserve"> </w:t>
      </w:r>
      <w:r>
        <w:t>задачах)</w:t>
      </w:r>
      <w:r>
        <w:rPr>
          <w:spacing w:val="-2"/>
        </w:rPr>
        <w:t xml:space="preserve"> </w:t>
      </w:r>
      <w:r>
        <w:t>при</w:t>
      </w:r>
      <w:r>
        <w:rPr>
          <w:spacing w:val="-2"/>
        </w:rPr>
        <w:t xml:space="preserve"> </w:t>
      </w:r>
      <w:r>
        <w:t>выполнении</w:t>
      </w:r>
      <w:r>
        <w:rPr>
          <w:spacing w:val="-1"/>
        </w:rPr>
        <w:t xml:space="preserve"> </w:t>
      </w:r>
      <w:r>
        <w:t>коллективного</w:t>
      </w:r>
      <w:r>
        <w:rPr>
          <w:spacing w:val="-3"/>
        </w:rPr>
        <w:t xml:space="preserve"> </w:t>
      </w:r>
      <w:r>
        <w:t>мини­исследования</w:t>
      </w:r>
      <w:r>
        <w:rPr>
          <w:spacing w:val="-7"/>
        </w:rPr>
        <w:t xml:space="preserve"> </w:t>
      </w:r>
      <w:r>
        <w:t>или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5" w:firstLine="0"/>
      </w:pPr>
      <w:r>
        <w:lastRenderedPageBreak/>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2"/>
        </w:rPr>
        <w:t xml:space="preserve"> </w:t>
      </w:r>
      <w:r>
        <w:t>сроков;</w:t>
      </w:r>
    </w:p>
    <w:p w:rsidR="00456509" w:rsidRDefault="00D11E26">
      <w:pPr>
        <w:pStyle w:val="a4"/>
        <w:spacing w:line="355" w:lineRule="auto"/>
        <w:ind w:right="271"/>
      </w:pPr>
      <w:r>
        <w:t xml:space="preserve">выполнять      </w:t>
      </w:r>
      <w:r>
        <w:rPr>
          <w:spacing w:val="1"/>
        </w:rPr>
        <w:t xml:space="preserve"> </w:t>
      </w:r>
      <w:r>
        <w:t xml:space="preserve">совместные      </w:t>
      </w:r>
      <w:r>
        <w:rPr>
          <w:spacing w:val="1"/>
        </w:rPr>
        <w:t xml:space="preserve"> </w:t>
      </w:r>
      <w:r>
        <w:t xml:space="preserve">(в      </w:t>
      </w:r>
      <w:r>
        <w:rPr>
          <w:spacing w:val="1"/>
        </w:rPr>
        <w:t xml:space="preserve"> </w:t>
      </w:r>
      <w:r>
        <w:t>группах)        проектные        задания        с        опорой</w:t>
      </w:r>
      <w:r>
        <w:rPr>
          <w:spacing w:val="-57"/>
        </w:rPr>
        <w:t xml:space="preserve"> </w:t>
      </w:r>
      <w:r>
        <w:t>на</w:t>
      </w:r>
      <w:r>
        <w:rPr>
          <w:spacing w:val="1"/>
        </w:rPr>
        <w:t xml:space="preserve"> </w:t>
      </w:r>
      <w:r>
        <w:t>предложенные</w:t>
      </w:r>
      <w:r>
        <w:rPr>
          <w:spacing w:val="-10"/>
        </w:rPr>
        <w:t xml:space="preserve"> </w:t>
      </w:r>
      <w:r>
        <w:t>образцы;</w:t>
      </w:r>
    </w:p>
    <w:p w:rsidR="00456509" w:rsidRDefault="00D11E26">
      <w:pPr>
        <w:pStyle w:val="a4"/>
        <w:spacing w:line="355" w:lineRule="auto"/>
        <w:ind w:right="281"/>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2"/>
        </w:rPr>
        <w:t xml:space="preserve"> </w:t>
      </w:r>
      <w:r>
        <w:t>работы;</w:t>
      </w:r>
    </w:p>
    <w:p w:rsidR="00456509" w:rsidRDefault="00D11E26">
      <w:pPr>
        <w:pStyle w:val="a4"/>
        <w:spacing w:line="355" w:lineRule="auto"/>
        <w:ind w:right="274"/>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 самостоятельность, организованность, инициативность для достижения общего успеха</w:t>
      </w:r>
      <w:r>
        <w:rPr>
          <w:spacing w:val="1"/>
        </w:rPr>
        <w:t xml:space="preserve"> </w:t>
      </w:r>
      <w:r>
        <w:t>деятельности.</w:t>
      </w:r>
    </w:p>
    <w:p w:rsidR="00456509" w:rsidRDefault="00D11E26">
      <w:pPr>
        <w:pStyle w:val="21"/>
        <w:spacing w:line="355" w:lineRule="auto"/>
        <w:ind w:right="6162"/>
      </w:pPr>
      <w:r>
        <w:t>Содержание обучения в 4 классе.</w:t>
      </w:r>
      <w:r>
        <w:rPr>
          <w:spacing w:val="-58"/>
        </w:rPr>
        <w:t xml:space="preserve"> </w:t>
      </w:r>
      <w:r>
        <w:t>Сведения о</w:t>
      </w:r>
      <w:r>
        <w:rPr>
          <w:spacing w:val="1"/>
        </w:rPr>
        <w:t xml:space="preserve"> </w:t>
      </w:r>
      <w:r>
        <w:t>русском</w:t>
      </w:r>
      <w:r>
        <w:rPr>
          <w:spacing w:val="1"/>
        </w:rPr>
        <w:t xml:space="preserve"> </w:t>
      </w:r>
      <w:r>
        <w:t>языке.</w:t>
      </w:r>
    </w:p>
    <w:p w:rsidR="00456509" w:rsidRDefault="00D11E26">
      <w:pPr>
        <w:pStyle w:val="a4"/>
        <w:spacing w:line="355" w:lineRule="auto"/>
        <w:jc w:val="left"/>
      </w:pPr>
      <w:r>
        <w:t>Русский</w:t>
      </w:r>
      <w:r>
        <w:rPr>
          <w:spacing w:val="46"/>
        </w:rPr>
        <w:t xml:space="preserve"> </w:t>
      </w:r>
      <w:r>
        <w:t>язык</w:t>
      </w:r>
      <w:r>
        <w:rPr>
          <w:spacing w:val="44"/>
        </w:rPr>
        <w:t xml:space="preserve"> </w:t>
      </w:r>
      <w:r>
        <w:t>как</w:t>
      </w:r>
      <w:r>
        <w:rPr>
          <w:spacing w:val="43"/>
        </w:rPr>
        <w:t xml:space="preserve"> </w:t>
      </w:r>
      <w:r>
        <w:t>язык</w:t>
      </w:r>
      <w:r>
        <w:rPr>
          <w:spacing w:val="38"/>
        </w:rPr>
        <w:t xml:space="preserve"> </w:t>
      </w:r>
      <w:r>
        <w:t>межнационального</w:t>
      </w:r>
      <w:r>
        <w:rPr>
          <w:spacing w:val="40"/>
        </w:rPr>
        <w:t xml:space="preserve"> </w:t>
      </w:r>
      <w:r>
        <w:t>общения.</w:t>
      </w:r>
      <w:r>
        <w:rPr>
          <w:spacing w:val="43"/>
        </w:rPr>
        <w:t xml:space="preserve"> </w:t>
      </w:r>
      <w:r>
        <w:t>Различные</w:t>
      </w:r>
      <w:r>
        <w:rPr>
          <w:spacing w:val="39"/>
        </w:rPr>
        <w:t xml:space="preserve"> </w:t>
      </w:r>
      <w:r>
        <w:t>методы</w:t>
      </w:r>
      <w:r>
        <w:rPr>
          <w:spacing w:val="42"/>
        </w:rPr>
        <w:t xml:space="preserve"> </w:t>
      </w:r>
      <w:r>
        <w:t>познания</w:t>
      </w:r>
      <w:r>
        <w:rPr>
          <w:spacing w:val="40"/>
        </w:rPr>
        <w:t xml:space="preserve"> </w:t>
      </w:r>
      <w:r>
        <w:t>языка:</w:t>
      </w:r>
      <w:r>
        <w:rPr>
          <w:spacing w:val="-57"/>
        </w:rPr>
        <w:t xml:space="preserve"> </w:t>
      </w:r>
      <w:r>
        <w:t>наблюдение,</w:t>
      </w:r>
      <w:r>
        <w:rPr>
          <w:spacing w:val="2"/>
        </w:rPr>
        <w:t xml:space="preserve"> </w:t>
      </w:r>
      <w:r>
        <w:t>анализ,</w:t>
      </w:r>
      <w:r>
        <w:rPr>
          <w:spacing w:val="3"/>
        </w:rPr>
        <w:t xml:space="preserve"> </w:t>
      </w:r>
      <w:r>
        <w:t>лингвистический</w:t>
      </w:r>
      <w:r>
        <w:rPr>
          <w:spacing w:val="-3"/>
        </w:rPr>
        <w:t xml:space="preserve"> </w:t>
      </w:r>
      <w:r>
        <w:t>эксперимент,</w:t>
      </w:r>
      <w:r>
        <w:rPr>
          <w:spacing w:val="-1"/>
        </w:rPr>
        <w:t xml:space="preserve"> </w:t>
      </w:r>
      <w:r>
        <w:t>мини­исследование,</w:t>
      </w:r>
      <w:r>
        <w:rPr>
          <w:spacing w:val="-2"/>
        </w:rPr>
        <w:t xml:space="preserve"> </w:t>
      </w:r>
      <w:r>
        <w:t>проект.</w:t>
      </w:r>
    </w:p>
    <w:p w:rsidR="00456509" w:rsidRDefault="00D11E26">
      <w:pPr>
        <w:pStyle w:val="21"/>
        <w:jc w:val="left"/>
      </w:pPr>
      <w:r>
        <w:t>Фонетика</w:t>
      </w:r>
      <w:r>
        <w:rPr>
          <w:spacing w:val="-5"/>
        </w:rPr>
        <w:t xml:space="preserve"> </w:t>
      </w:r>
      <w:r>
        <w:t>и графика.</w:t>
      </w:r>
    </w:p>
    <w:p w:rsidR="00456509" w:rsidRDefault="00D11E26">
      <w:pPr>
        <w:pStyle w:val="a4"/>
        <w:tabs>
          <w:tab w:val="left" w:pos="3292"/>
          <w:tab w:val="left" w:pos="4736"/>
          <w:tab w:val="left" w:pos="6635"/>
          <w:tab w:val="left" w:pos="7652"/>
          <w:tab w:val="left" w:pos="8343"/>
          <w:tab w:val="left" w:pos="9245"/>
          <w:tab w:val="left" w:pos="9715"/>
          <w:tab w:val="left" w:pos="10170"/>
        </w:tabs>
        <w:spacing w:before="122" w:line="355" w:lineRule="auto"/>
        <w:ind w:right="268"/>
        <w:jc w:val="left"/>
      </w:pPr>
      <w:r>
        <w:t>Характеристика,</w:t>
      </w:r>
      <w:r>
        <w:tab/>
        <w:t>сравнение,</w:t>
      </w:r>
      <w:r>
        <w:tab/>
        <w:t>классификация</w:t>
      </w:r>
      <w:r>
        <w:tab/>
        <w:t>звуков</w:t>
      </w:r>
      <w:r>
        <w:tab/>
        <w:t>вне</w:t>
      </w:r>
      <w:r>
        <w:tab/>
        <w:t>слова</w:t>
      </w:r>
      <w:r>
        <w:tab/>
        <w:t>и</w:t>
      </w:r>
      <w:r>
        <w:tab/>
        <w:t>в</w:t>
      </w:r>
      <w:r>
        <w:tab/>
      </w:r>
      <w:r>
        <w:rPr>
          <w:spacing w:val="-1"/>
        </w:rPr>
        <w:t>слове</w:t>
      </w:r>
      <w:r>
        <w:rPr>
          <w:spacing w:val="-57"/>
        </w:rPr>
        <w:t xml:space="preserve"> </w:t>
      </w:r>
      <w:r>
        <w:t>по заданным</w:t>
      </w:r>
      <w:r>
        <w:rPr>
          <w:spacing w:val="-2"/>
        </w:rPr>
        <w:t xml:space="preserve"> </w:t>
      </w:r>
      <w:r>
        <w:t>параметрам.</w:t>
      </w:r>
      <w:r>
        <w:rPr>
          <w:spacing w:val="2"/>
        </w:rPr>
        <w:t xml:space="preserve"> </w:t>
      </w:r>
      <w:r>
        <w:t>Звуко­буквенный</w:t>
      </w:r>
      <w:r>
        <w:rPr>
          <w:spacing w:val="1"/>
        </w:rPr>
        <w:t xml:space="preserve"> </w:t>
      </w:r>
      <w:r>
        <w:t>разбор</w:t>
      </w:r>
      <w:r>
        <w:rPr>
          <w:spacing w:val="1"/>
        </w:rPr>
        <w:t xml:space="preserve"> </w:t>
      </w:r>
      <w:r>
        <w:t>слова</w:t>
      </w:r>
      <w:r>
        <w:rPr>
          <w:spacing w:val="-5"/>
        </w:rPr>
        <w:t xml:space="preserve"> </w:t>
      </w:r>
      <w:r>
        <w:t>(по</w:t>
      </w:r>
      <w:r>
        <w:rPr>
          <w:spacing w:val="-5"/>
        </w:rPr>
        <w:t xml:space="preserve"> </w:t>
      </w:r>
      <w:r>
        <w:t>отработанному</w:t>
      </w:r>
      <w:r>
        <w:rPr>
          <w:spacing w:val="-9"/>
        </w:rPr>
        <w:t xml:space="preserve"> </w:t>
      </w:r>
      <w:r>
        <w:t>алгоритму).</w:t>
      </w:r>
    </w:p>
    <w:p w:rsidR="00456509" w:rsidRDefault="00D11E26">
      <w:pPr>
        <w:pStyle w:val="21"/>
        <w:spacing w:before="4"/>
        <w:jc w:val="left"/>
      </w:pPr>
      <w:r>
        <w:t>Орфоэпия.</w:t>
      </w:r>
    </w:p>
    <w:p w:rsidR="00456509" w:rsidRDefault="00D11E26">
      <w:pPr>
        <w:pStyle w:val="a4"/>
        <w:spacing w:before="128" w:line="355" w:lineRule="auto"/>
        <w:ind w:right="274"/>
      </w:pPr>
      <w:r>
        <w:t>Правильная интонация в процессе говорения и</w:t>
      </w:r>
      <w:r>
        <w:rPr>
          <w:spacing w:val="1"/>
        </w:rPr>
        <w:t xml:space="preserve"> </w:t>
      </w:r>
      <w:r>
        <w:t>чтения.</w:t>
      </w:r>
      <w:r>
        <w:rPr>
          <w:spacing w:val="1"/>
        </w:rPr>
        <w:t xml:space="preserve"> </w:t>
      </w:r>
      <w:r>
        <w:t>Нормы</w:t>
      </w:r>
      <w:r>
        <w:rPr>
          <w:spacing w:val="1"/>
        </w:rPr>
        <w:t xml:space="preserve"> </w:t>
      </w:r>
      <w:r>
        <w:t>произношения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57"/>
        </w:rPr>
        <w:t xml:space="preserve"> </w:t>
      </w:r>
      <w:r>
        <w:t>литературного</w:t>
      </w:r>
      <w:r>
        <w:rPr>
          <w:spacing w:val="5"/>
        </w:rPr>
        <w:t xml:space="preserve"> </w:t>
      </w:r>
      <w:r>
        <w:t>языка</w:t>
      </w:r>
      <w:r>
        <w:rPr>
          <w:spacing w:val="-5"/>
        </w:rPr>
        <w:t xml:space="preserve"> </w:t>
      </w:r>
      <w:r>
        <w:t>(на</w:t>
      </w:r>
      <w:r>
        <w:rPr>
          <w:spacing w:val="-5"/>
        </w:rPr>
        <w:t xml:space="preserve"> </w:t>
      </w:r>
      <w:r>
        <w:t>ограниченном</w:t>
      </w:r>
      <w:r>
        <w:rPr>
          <w:spacing w:val="-1"/>
        </w:rPr>
        <w:t xml:space="preserve"> </w:t>
      </w:r>
      <w:r>
        <w:t>перечне слов,</w:t>
      </w:r>
      <w:r>
        <w:rPr>
          <w:spacing w:val="-6"/>
        </w:rPr>
        <w:t xml:space="preserve"> </w:t>
      </w:r>
      <w:r>
        <w:t>отрабатываемом</w:t>
      </w:r>
      <w:r>
        <w:rPr>
          <w:spacing w:val="-2"/>
        </w:rPr>
        <w:t xml:space="preserve"> </w:t>
      </w:r>
      <w:r>
        <w:t>в</w:t>
      </w:r>
      <w:r>
        <w:rPr>
          <w:spacing w:val="-1"/>
        </w:rPr>
        <w:t xml:space="preserve"> </w:t>
      </w:r>
      <w:r>
        <w:t>учебнике).</w:t>
      </w:r>
    </w:p>
    <w:p w:rsidR="00456509" w:rsidRDefault="00D11E26">
      <w:pPr>
        <w:pStyle w:val="a4"/>
        <w:spacing w:line="355" w:lineRule="auto"/>
        <w:ind w:right="278"/>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456509" w:rsidRDefault="00D11E26">
      <w:pPr>
        <w:pStyle w:val="21"/>
        <w:spacing w:before="3"/>
        <w:jc w:val="left"/>
      </w:pPr>
      <w:r>
        <w:t>Лексика.</w:t>
      </w:r>
    </w:p>
    <w:p w:rsidR="00456509" w:rsidRDefault="00D11E26">
      <w:pPr>
        <w:pStyle w:val="a4"/>
        <w:spacing w:before="132" w:line="355" w:lineRule="auto"/>
        <w:jc w:val="left"/>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57"/>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456509" w:rsidRDefault="00D11E26">
      <w:pPr>
        <w:pStyle w:val="a4"/>
        <w:spacing w:line="276" w:lineRule="exact"/>
        <w:ind w:left="1244" w:firstLine="0"/>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456509" w:rsidRDefault="00D11E26">
      <w:pPr>
        <w:pStyle w:val="21"/>
        <w:spacing w:before="136"/>
        <w:jc w:val="left"/>
      </w:pPr>
      <w:r>
        <w:t>Состав</w:t>
      </w:r>
      <w:r>
        <w:rPr>
          <w:spacing w:val="-3"/>
        </w:rPr>
        <w:t xml:space="preserve"> </w:t>
      </w:r>
      <w:r>
        <w:t>слова</w:t>
      </w:r>
      <w:r>
        <w:rPr>
          <w:spacing w:val="-4"/>
        </w:rPr>
        <w:t xml:space="preserve"> </w:t>
      </w:r>
      <w:r>
        <w:t>(морфемика).</w:t>
      </w:r>
    </w:p>
    <w:p w:rsidR="00456509" w:rsidRDefault="00D11E26">
      <w:pPr>
        <w:pStyle w:val="a4"/>
        <w:spacing w:before="128" w:line="355" w:lineRule="auto"/>
        <w:jc w:val="left"/>
      </w:pPr>
      <w:r>
        <w:t>Состав</w:t>
      </w:r>
      <w:r>
        <w:rPr>
          <w:spacing w:val="12"/>
        </w:rPr>
        <w:t xml:space="preserve"> </w:t>
      </w:r>
      <w:r>
        <w:t>изменяемых</w:t>
      </w:r>
      <w:r>
        <w:rPr>
          <w:spacing w:val="6"/>
        </w:rPr>
        <w:t xml:space="preserve"> </w:t>
      </w:r>
      <w:r>
        <w:t>слов,</w:t>
      </w:r>
      <w:r>
        <w:rPr>
          <w:spacing w:val="8"/>
        </w:rPr>
        <w:t xml:space="preserve"> </w:t>
      </w:r>
      <w:r>
        <w:t>выделение</w:t>
      </w:r>
      <w:r>
        <w:rPr>
          <w:spacing w:val="5"/>
        </w:rPr>
        <w:t xml:space="preserve"> </w:t>
      </w:r>
      <w:r>
        <w:t>в</w:t>
      </w:r>
      <w:r>
        <w:rPr>
          <w:spacing w:val="12"/>
        </w:rPr>
        <w:t xml:space="preserve"> </w:t>
      </w:r>
      <w:r>
        <w:t>словах</w:t>
      </w:r>
      <w:r>
        <w:rPr>
          <w:spacing w:val="6"/>
        </w:rPr>
        <w:t xml:space="preserve"> </w:t>
      </w:r>
      <w:r>
        <w:t>с</w:t>
      </w:r>
      <w:r>
        <w:rPr>
          <w:spacing w:val="10"/>
        </w:rPr>
        <w:t xml:space="preserve"> </w:t>
      </w:r>
      <w:r>
        <w:t>однозначно</w:t>
      </w:r>
      <w:r>
        <w:rPr>
          <w:spacing w:val="10"/>
        </w:rPr>
        <w:t xml:space="preserve"> </w:t>
      </w:r>
      <w:r>
        <w:t>выделяемыми</w:t>
      </w:r>
      <w:r>
        <w:rPr>
          <w:spacing w:val="12"/>
        </w:rPr>
        <w:t xml:space="preserve"> </w:t>
      </w:r>
      <w:r>
        <w:t>морфемами</w:t>
      </w:r>
      <w:r>
        <w:rPr>
          <w:spacing w:val="-57"/>
        </w:rPr>
        <w:t xml:space="preserve"> </w:t>
      </w:r>
      <w:r>
        <w:t>окончания,</w:t>
      </w:r>
      <w:r>
        <w:rPr>
          <w:spacing w:val="3"/>
        </w:rPr>
        <w:t xml:space="preserve"> </w:t>
      </w:r>
      <w:r>
        <w:t>корня,</w:t>
      </w:r>
      <w:r>
        <w:rPr>
          <w:spacing w:val="3"/>
        </w:rPr>
        <w:t xml:space="preserve"> </w:t>
      </w:r>
      <w:r>
        <w:t>приставки,</w:t>
      </w:r>
      <w:r>
        <w:rPr>
          <w:spacing w:val="-1"/>
        </w:rPr>
        <w:t xml:space="preserve"> </w:t>
      </w:r>
      <w:r>
        <w:t>суффикса (повторение изученного).</w:t>
      </w:r>
    </w:p>
    <w:p w:rsidR="00456509" w:rsidRDefault="00D11E26">
      <w:pPr>
        <w:pStyle w:val="a4"/>
        <w:spacing w:line="275" w:lineRule="exact"/>
        <w:ind w:left="1244" w:firstLine="0"/>
        <w:jc w:val="left"/>
      </w:pPr>
      <w:r>
        <w:t>Основа</w:t>
      </w:r>
      <w:r>
        <w:rPr>
          <w:spacing w:val="-4"/>
        </w:rPr>
        <w:t xml:space="preserve"> </w:t>
      </w:r>
      <w:r>
        <w:t>слова.</w:t>
      </w:r>
    </w:p>
    <w:p w:rsidR="00456509" w:rsidRDefault="00D11E26">
      <w:pPr>
        <w:pStyle w:val="a4"/>
        <w:spacing w:before="132"/>
        <w:ind w:left="1244"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456509" w:rsidRDefault="00D11E26">
      <w:pPr>
        <w:pStyle w:val="a4"/>
        <w:spacing w:before="132"/>
        <w:ind w:left="1244" w:firstLine="0"/>
        <w:jc w:val="left"/>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456509" w:rsidRDefault="00D11E26">
      <w:pPr>
        <w:pStyle w:val="21"/>
        <w:spacing w:before="137"/>
        <w:jc w:val="left"/>
      </w:pPr>
      <w:r>
        <w:t>Морфология.</w:t>
      </w:r>
    </w:p>
    <w:p w:rsidR="00456509" w:rsidRDefault="00D11E26">
      <w:pPr>
        <w:pStyle w:val="a4"/>
        <w:spacing w:before="127"/>
        <w:ind w:left="1244"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456509" w:rsidRDefault="00D11E26">
      <w:pPr>
        <w:pStyle w:val="a4"/>
        <w:spacing w:before="132" w:line="355" w:lineRule="auto"/>
        <w:jc w:val="left"/>
      </w:pPr>
      <w:r>
        <w:t>Имя существительное. Склонение имён существительных (кроме существительных на -мя, -</w:t>
      </w:r>
      <w:r>
        <w:rPr>
          <w:spacing w:val="-57"/>
        </w:rPr>
        <w:t xml:space="preserve"> </w:t>
      </w:r>
      <w:r>
        <w:t>ий,</w:t>
      </w:r>
      <w:r>
        <w:rPr>
          <w:spacing w:val="42"/>
        </w:rPr>
        <w:t xml:space="preserve"> </w:t>
      </w:r>
      <w:r>
        <w:t>-ие,</w:t>
      </w:r>
      <w:r>
        <w:rPr>
          <w:spacing w:val="42"/>
        </w:rPr>
        <w:t xml:space="preserve"> </w:t>
      </w:r>
      <w:r>
        <w:t>-ия;</w:t>
      </w:r>
      <w:r>
        <w:rPr>
          <w:spacing w:val="40"/>
        </w:rPr>
        <w:t xml:space="preserve"> </w:t>
      </w:r>
      <w:r>
        <w:t>на</w:t>
      </w:r>
      <w:r>
        <w:rPr>
          <w:spacing w:val="40"/>
        </w:rPr>
        <w:t xml:space="preserve"> </w:t>
      </w:r>
      <w:r>
        <w:t>-ья</w:t>
      </w:r>
      <w:r>
        <w:rPr>
          <w:spacing w:val="40"/>
        </w:rPr>
        <w:t xml:space="preserve"> </w:t>
      </w:r>
      <w:r>
        <w:t>типа</w:t>
      </w:r>
      <w:r>
        <w:rPr>
          <w:spacing w:val="38"/>
        </w:rPr>
        <w:t xml:space="preserve"> </w:t>
      </w:r>
      <w:r>
        <w:t>гостья,</w:t>
      </w:r>
      <w:r>
        <w:rPr>
          <w:spacing w:val="41"/>
        </w:rPr>
        <w:t xml:space="preserve"> </w:t>
      </w:r>
      <w:r>
        <w:t>на</w:t>
      </w:r>
      <w:r>
        <w:rPr>
          <w:spacing w:val="39"/>
        </w:rPr>
        <w:t xml:space="preserve"> </w:t>
      </w:r>
      <w:r>
        <w:t>­ье</w:t>
      </w:r>
      <w:r>
        <w:rPr>
          <w:spacing w:val="39"/>
        </w:rPr>
        <w:t xml:space="preserve"> </w:t>
      </w:r>
      <w:r>
        <w:t>типа</w:t>
      </w:r>
      <w:r>
        <w:rPr>
          <w:spacing w:val="33"/>
        </w:rPr>
        <w:t xml:space="preserve"> </w:t>
      </w:r>
      <w:r>
        <w:t>ожерелье</w:t>
      </w:r>
      <w:r>
        <w:rPr>
          <w:spacing w:val="39"/>
        </w:rPr>
        <w:t xml:space="preserve"> </w:t>
      </w:r>
      <w:r>
        <w:t>во</w:t>
      </w:r>
      <w:r>
        <w:rPr>
          <w:spacing w:val="39"/>
        </w:rPr>
        <w:t xml:space="preserve"> </w:t>
      </w:r>
      <w:r>
        <w:t>множественном</w:t>
      </w:r>
      <w:r>
        <w:rPr>
          <w:spacing w:val="41"/>
        </w:rPr>
        <w:t xml:space="preserve"> </w:t>
      </w:r>
      <w:r>
        <w:t>числе;</w:t>
      </w:r>
      <w:r>
        <w:rPr>
          <w:spacing w:val="40"/>
        </w:rPr>
        <w:t xml:space="preserve"> </w:t>
      </w:r>
      <w:r>
        <w:t>а</w:t>
      </w:r>
      <w:r>
        <w:rPr>
          <w:spacing w:val="44"/>
        </w:rPr>
        <w:t xml:space="preserve"> </w:t>
      </w:r>
      <w:r>
        <w:t>также</w:t>
      </w:r>
      <w:r>
        <w:rPr>
          <w:spacing w:val="38"/>
        </w:rPr>
        <w:t xml:space="preserve"> </w:t>
      </w:r>
      <w:r>
        <w:t>кроме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firstLine="0"/>
        <w:jc w:val="left"/>
      </w:pPr>
      <w:r>
        <w:lastRenderedPageBreak/>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8"/>
        </w:rPr>
        <w:t xml:space="preserve"> </w:t>
      </w:r>
      <w:r>
        <w:t>-ов,</w:t>
      </w:r>
      <w:r>
        <w:rPr>
          <w:spacing w:val="3"/>
        </w:rPr>
        <w:t xml:space="preserve"> </w:t>
      </w:r>
      <w:r>
        <w:t>-ин,</w:t>
      </w:r>
      <w:r>
        <w:rPr>
          <w:spacing w:val="6"/>
        </w:rPr>
        <w:t xml:space="preserve"> </w:t>
      </w:r>
      <w:r>
        <w:t>-ий);</w:t>
      </w:r>
      <w:r>
        <w:rPr>
          <w:spacing w:val="-1"/>
        </w:rPr>
        <w:t xml:space="preserve"> </w:t>
      </w:r>
      <w:r>
        <w:t>имена</w:t>
      </w:r>
      <w:r>
        <w:rPr>
          <w:spacing w:val="4"/>
        </w:rPr>
        <w:t xml:space="preserve"> </w:t>
      </w:r>
      <w:r>
        <w:t>существительные</w:t>
      </w:r>
      <w:r>
        <w:rPr>
          <w:spacing w:val="3"/>
        </w:rPr>
        <w:t xml:space="preserve"> </w:t>
      </w:r>
      <w:r>
        <w:t>1,</w:t>
      </w:r>
      <w:r>
        <w:rPr>
          <w:spacing w:val="6"/>
        </w:rPr>
        <w:t xml:space="preserve"> </w:t>
      </w:r>
      <w:r>
        <w:t>2,</w:t>
      </w:r>
      <w:r>
        <w:rPr>
          <w:spacing w:val="2"/>
        </w:rPr>
        <w:t xml:space="preserve"> </w:t>
      </w:r>
      <w:r>
        <w:t>3­го</w:t>
      </w:r>
      <w:r>
        <w:rPr>
          <w:spacing w:val="8"/>
        </w:rPr>
        <w:t xml:space="preserve"> </w:t>
      </w:r>
      <w:r>
        <w:t>склонения</w:t>
      </w:r>
      <w:r>
        <w:rPr>
          <w:spacing w:val="-57"/>
        </w:rPr>
        <w:t xml:space="preserve"> </w:t>
      </w:r>
      <w:r>
        <w:t>(повторение</w:t>
      </w:r>
      <w:r>
        <w:rPr>
          <w:spacing w:val="-5"/>
        </w:rPr>
        <w:t xml:space="preserve"> </w:t>
      </w:r>
      <w:r>
        <w:t>изученного).</w:t>
      </w:r>
      <w:r>
        <w:rPr>
          <w:spacing w:val="3"/>
        </w:rPr>
        <w:t xml:space="preserve"> </w:t>
      </w:r>
      <w:r>
        <w:t>Несклоняемые</w:t>
      </w:r>
      <w:r>
        <w:rPr>
          <w:spacing w:val="-5"/>
        </w:rPr>
        <w:t xml:space="preserve"> </w:t>
      </w:r>
      <w:r>
        <w:t>имена</w:t>
      </w:r>
      <w:r>
        <w:rPr>
          <w:spacing w:val="-4"/>
        </w:rPr>
        <w:t xml:space="preserve"> </w:t>
      </w:r>
      <w:r>
        <w:t>существительные</w:t>
      </w:r>
      <w:r>
        <w:rPr>
          <w:spacing w:val="-5"/>
        </w:rPr>
        <w:t xml:space="preserve"> </w:t>
      </w:r>
      <w:r>
        <w:t>(ознакомление).</w:t>
      </w:r>
    </w:p>
    <w:p w:rsidR="00456509" w:rsidRDefault="00D11E26">
      <w:pPr>
        <w:pStyle w:val="a4"/>
        <w:spacing w:line="355" w:lineRule="auto"/>
        <w:jc w:val="left"/>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 (повторение).</w:t>
      </w:r>
      <w:r>
        <w:rPr>
          <w:spacing w:val="-3"/>
        </w:rPr>
        <w:t xml:space="preserve"> </w:t>
      </w:r>
      <w:r>
        <w:t>Склонение</w:t>
      </w:r>
      <w:r>
        <w:rPr>
          <w:spacing w:val="-1"/>
        </w:rPr>
        <w:t xml:space="preserve"> </w:t>
      </w:r>
      <w:r>
        <w:t>имён</w:t>
      </w:r>
      <w:r>
        <w:rPr>
          <w:spacing w:val="1"/>
        </w:rPr>
        <w:t xml:space="preserve"> </w:t>
      </w:r>
      <w:r>
        <w:t>прилагательных</w:t>
      </w:r>
      <w:r>
        <w:rPr>
          <w:spacing w:val="-5"/>
        </w:rPr>
        <w:t xml:space="preserve"> </w:t>
      </w:r>
      <w:r>
        <w:t>во множественном</w:t>
      </w:r>
      <w:r>
        <w:rPr>
          <w:spacing w:val="-3"/>
        </w:rPr>
        <w:t xml:space="preserve"> </w:t>
      </w:r>
      <w:r>
        <w:t>числе.</w:t>
      </w:r>
    </w:p>
    <w:p w:rsidR="00456509" w:rsidRDefault="00D11E26">
      <w:pPr>
        <w:pStyle w:val="a4"/>
        <w:tabs>
          <w:tab w:val="left" w:pos="3176"/>
          <w:tab w:val="left" w:pos="4447"/>
          <w:tab w:val="left" w:pos="6255"/>
          <w:tab w:val="left" w:pos="8116"/>
          <w:tab w:val="left" w:pos="9392"/>
        </w:tabs>
        <w:spacing w:line="355" w:lineRule="auto"/>
        <w:ind w:right="265"/>
        <w:jc w:val="left"/>
      </w:pPr>
      <w:r>
        <w:t>Местоимение.</w:t>
      </w:r>
      <w:r>
        <w:tab/>
        <w:t>Личные</w:t>
      </w:r>
      <w:r>
        <w:tab/>
        <w:t>местоимения</w:t>
      </w:r>
      <w:r>
        <w:tab/>
        <w:t>(повторение).</w:t>
      </w:r>
      <w:r>
        <w:tab/>
        <w:t>Личные</w:t>
      </w:r>
      <w:r>
        <w:tab/>
        <w:t>местоимения</w:t>
      </w:r>
      <w:r>
        <w:rPr>
          <w:spacing w:val="-57"/>
        </w:rPr>
        <w:t xml:space="preserve"> </w:t>
      </w:r>
      <w:r>
        <w:t>1­го и</w:t>
      </w:r>
      <w:r>
        <w:rPr>
          <w:spacing w:val="1"/>
        </w:rPr>
        <w:t xml:space="preserve"> </w:t>
      </w:r>
      <w:r>
        <w:t>3­го</w:t>
      </w:r>
      <w:r>
        <w:rPr>
          <w:spacing w:val="1"/>
        </w:rPr>
        <w:t xml:space="preserve"> </w:t>
      </w:r>
      <w:r>
        <w:t>лица</w:t>
      </w:r>
      <w:r>
        <w:rPr>
          <w:spacing w:val="-1"/>
        </w:rPr>
        <w:t xml:space="preserve"> </w:t>
      </w:r>
      <w:r>
        <w:t>единственного и</w:t>
      </w:r>
      <w:r>
        <w:rPr>
          <w:spacing w:val="-3"/>
        </w:rPr>
        <w:t xml:space="preserve"> </w:t>
      </w:r>
      <w:r>
        <w:t>множественного числа;</w:t>
      </w:r>
      <w:r>
        <w:rPr>
          <w:spacing w:val="-4"/>
        </w:rPr>
        <w:t xml:space="preserve"> </w:t>
      </w:r>
      <w:r>
        <w:t>склонение</w:t>
      </w:r>
      <w:r>
        <w:rPr>
          <w:spacing w:val="-1"/>
        </w:rPr>
        <w:t xml:space="preserve"> </w:t>
      </w:r>
      <w:r>
        <w:t>личных</w:t>
      </w:r>
      <w:r>
        <w:rPr>
          <w:spacing w:val="-4"/>
        </w:rPr>
        <w:t xml:space="preserve"> </w:t>
      </w:r>
      <w:r>
        <w:t>местоимений.</w:t>
      </w:r>
    </w:p>
    <w:p w:rsidR="00456509" w:rsidRDefault="00D11E26">
      <w:pPr>
        <w:pStyle w:val="a4"/>
        <w:spacing w:line="355" w:lineRule="auto"/>
        <w:jc w:val="left"/>
      </w:pPr>
      <w:r>
        <w:t>Глагол.</w:t>
      </w:r>
      <w:r>
        <w:rPr>
          <w:spacing w:val="42"/>
        </w:rPr>
        <w:t xml:space="preserve"> </w:t>
      </w:r>
      <w:r>
        <w:t>Изменение</w:t>
      </w:r>
      <w:r>
        <w:rPr>
          <w:spacing w:val="39"/>
        </w:rPr>
        <w:t xml:space="preserve"> </w:t>
      </w:r>
      <w:r>
        <w:t>глаголов</w:t>
      </w:r>
      <w:r>
        <w:rPr>
          <w:spacing w:val="41"/>
        </w:rPr>
        <w:t xml:space="preserve"> </w:t>
      </w:r>
      <w:r>
        <w:t>по</w:t>
      </w:r>
      <w:r>
        <w:rPr>
          <w:spacing w:val="49"/>
        </w:rPr>
        <w:t xml:space="preserve"> </w:t>
      </w:r>
      <w:r>
        <w:t>лицам</w:t>
      </w:r>
      <w:r>
        <w:rPr>
          <w:spacing w:val="41"/>
        </w:rPr>
        <w:t xml:space="preserve"> </w:t>
      </w:r>
      <w:r>
        <w:t>и</w:t>
      </w:r>
      <w:r>
        <w:rPr>
          <w:spacing w:val="45"/>
        </w:rPr>
        <w:t xml:space="preserve"> </w:t>
      </w:r>
      <w:r>
        <w:t>числам</w:t>
      </w:r>
      <w:r>
        <w:rPr>
          <w:spacing w:val="46"/>
        </w:rPr>
        <w:t xml:space="preserve"> </w:t>
      </w:r>
      <w:r>
        <w:t>в</w:t>
      </w:r>
      <w:r>
        <w:rPr>
          <w:spacing w:val="41"/>
        </w:rPr>
        <w:t xml:space="preserve"> </w:t>
      </w:r>
      <w:r>
        <w:t>настоящем</w:t>
      </w:r>
      <w:r>
        <w:rPr>
          <w:spacing w:val="41"/>
        </w:rPr>
        <w:t xml:space="preserve"> </w:t>
      </w:r>
      <w:r>
        <w:t>и</w:t>
      </w:r>
      <w:r>
        <w:rPr>
          <w:spacing w:val="41"/>
        </w:rPr>
        <w:t xml:space="preserve"> </w:t>
      </w:r>
      <w:r>
        <w:t>будущем</w:t>
      </w:r>
      <w:r>
        <w:rPr>
          <w:spacing w:val="46"/>
        </w:rPr>
        <w:t xml:space="preserve"> </w:t>
      </w:r>
      <w:r>
        <w:t>времени</w:t>
      </w:r>
      <w:r>
        <w:rPr>
          <w:spacing w:val="-57"/>
        </w:rPr>
        <w:t xml:space="preserve"> </w:t>
      </w:r>
      <w:r>
        <w:t>(спряжение).</w:t>
      </w:r>
      <w:r>
        <w:rPr>
          <w:spacing w:val="-3"/>
        </w:rPr>
        <w:t xml:space="preserve"> </w:t>
      </w:r>
      <w:r>
        <w:t>І</w:t>
      </w:r>
      <w:r>
        <w:rPr>
          <w:spacing w:val="2"/>
        </w:rPr>
        <w:t xml:space="preserve"> </w:t>
      </w:r>
      <w:r>
        <w:t>и</w:t>
      </w:r>
      <w:r>
        <w:rPr>
          <w:spacing w:val="-3"/>
        </w:rPr>
        <w:t xml:space="preserve"> </w:t>
      </w:r>
      <w:r>
        <w:t>ІІ</w:t>
      </w:r>
      <w:r>
        <w:rPr>
          <w:spacing w:val="2"/>
        </w:rPr>
        <w:t xml:space="preserve"> </w:t>
      </w:r>
      <w:r>
        <w:t>спряжение</w:t>
      </w:r>
      <w:r>
        <w:rPr>
          <w:spacing w:val="-5"/>
        </w:rPr>
        <w:t xml:space="preserve"> </w:t>
      </w:r>
      <w:r>
        <w:t>глаголов.</w:t>
      </w:r>
      <w:r>
        <w:rPr>
          <w:spacing w:val="-2"/>
        </w:rPr>
        <w:t xml:space="preserve"> </w:t>
      </w:r>
      <w:r>
        <w:t>Способы</w:t>
      </w:r>
      <w:r>
        <w:rPr>
          <w:spacing w:val="-2"/>
        </w:rPr>
        <w:t xml:space="preserve"> </w:t>
      </w:r>
      <w:r>
        <w:t>определения</w:t>
      </w:r>
      <w:r>
        <w:rPr>
          <w:spacing w:val="4"/>
        </w:rPr>
        <w:t xml:space="preserve"> </w:t>
      </w:r>
      <w:r>
        <w:t>I</w:t>
      </w:r>
      <w:r>
        <w:rPr>
          <w:spacing w:val="3"/>
        </w:rPr>
        <w:t xml:space="preserve"> </w:t>
      </w:r>
      <w:r>
        <w:t>и</w:t>
      </w:r>
      <w:r>
        <w:rPr>
          <w:spacing w:val="-3"/>
        </w:rPr>
        <w:t xml:space="preserve"> </w:t>
      </w:r>
      <w:r>
        <w:t>II</w:t>
      </w:r>
      <w:r>
        <w:rPr>
          <w:spacing w:val="3"/>
        </w:rPr>
        <w:t xml:space="preserve"> </w:t>
      </w:r>
      <w:r>
        <w:t>спряжения</w:t>
      </w:r>
      <w:r>
        <w:rPr>
          <w:spacing w:val="-4"/>
        </w:rPr>
        <w:t xml:space="preserve"> </w:t>
      </w:r>
      <w:r>
        <w:t>глаголов.</w:t>
      </w:r>
    </w:p>
    <w:p w:rsidR="00456509" w:rsidRDefault="00D11E26">
      <w:pPr>
        <w:pStyle w:val="a4"/>
        <w:spacing w:line="355" w:lineRule="auto"/>
        <w:ind w:left="1244" w:right="1578" w:firstLine="0"/>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456509" w:rsidRDefault="00D11E26">
      <w:pPr>
        <w:pStyle w:val="a4"/>
        <w:spacing w:line="355" w:lineRule="auto"/>
        <w:ind w:left="1244" w:right="3253" w:firstLine="0"/>
        <w:jc w:val="left"/>
      </w:pP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5"/>
        </w:rPr>
        <w:t xml:space="preserve"> </w:t>
      </w:r>
      <w:r>
        <w:t>значение</w:t>
      </w:r>
      <w:r>
        <w:rPr>
          <w:spacing w:val="1"/>
        </w:rPr>
        <w:t xml:space="preserve"> </w:t>
      </w:r>
      <w:r>
        <w:t>(повторение).</w:t>
      </w:r>
    </w:p>
    <w:p w:rsidR="00456509" w:rsidRDefault="00D11E26">
      <w:pPr>
        <w:pStyle w:val="21"/>
        <w:jc w:val="left"/>
      </w:pPr>
      <w:r>
        <w:t>Синтаксис.</w:t>
      </w:r>
    </w:p>
    <w:p w:rsidR="00456509" w:rsidRDefault="00D11E26">
      <w:pPr>
        <w:pStyle w:val="a4"/>
        <w:spacing w:before="122" w:line="355" w:lineRule="auto"/>
        <w:ind w:right="265"/>
      </w:pPr>
      <w:r>
        <w:t xml:space="preserve">Слово,      </w:t>
      </w:r>
      <w:r>
        <w:rPr>
          <w:spacing w:val="1"/>
        </w:rPr>
        <w:t xml:space="preserve"> </w:t>
      </w:r>
      <w:r>
        <w:t xml:space="preserve">сочетание      </w:t>
      </w:r>
      <w:r>
        <w:rPr>
          <w:spacing w:val="1"/>
        </w:rPr>
        <w:t xml:space="preserve"> </w:t>
      </w:r>
      <w:r>
        <w:t>слов        (словосочетание)        и        предложение,        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57"/>
        </w:rPr>
        <w:t xml:space="preserve"> </w:t>
      </w:r>
      <w:r>
        <w:t>(восклицательные и невосклицательные); связь между словами в словосочетании и 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5"/>
        </w:rPr>
        <w:t xml:space="preserve"> </w:t>
      </w:r>
      <w:r>
        <w:t>изученного).</w:t>
      </w:r>
    </w:p>
    <w:p w:rsidR="00456509" w:rsidRDefault="00D11E26">
      <w:pPr>
        <w:pStyle w:val="a4"/>
        <w:spacing w:line="355" w:lineRule="auto"/>
        <w:ind w:right="271"/>
      </w:pPr>
      <w:r>
        <w:t>Предложения        с        однородными        членами:        без        союзов,        с        союзами</w:t>
      </w:r>
      <w:r>
        <w:rPr>
          <w:spacing w:val="1"/>
        </w:rPr>
        <w:t xml:space="preserve"> </w:t>
      </w:r>
      <w:r>
        <w:t>а,</w:t>
      </w:r>
      <w:r>
        <w:rPr>
          <w:spacing w:val="1"/>
        </w:rPr>
        <w:t xml:space="preserve"> </w:t>
      </w:r>
      <w:r>
        <w:t>но,</w:t>
      </w:r>
      <w:r>
        <w:rPr>
          <w:spacing w:val="1"/>
        </w:rPr>
        <w:t xml:space="preserve"> </w:t>
      </w:r>
      <w:r>
        <w:t>с</w:t>
      </w:r>
      <w:r>
        <w:rPr>
          <w:spacing w:val="-6"/>
        </w:rPr>
        <w:t xml:space="preserve"> </w:t>
      </w:r>
      <w:r>
        <w:t>одиночным</w:t>
      </w:r>
      <w:r>
        <w:rPr>
          <w:spacing w:val="-3"/>
        </w:rPr>
        <w:t xml:space="preserve"> </w:t>
      </w:r>
      <w:r>
        <w:t>союзом</w:t>
      </w:r>
      <w:r>
        <w:rPr>
          <w:spacing w:val="-4"/>
        </w:rPr>
        <w:t xml:space="preserve"> </w:t>
      </w:r>
      <w:r>
        <w:t>и.</w:t>
      </w:r>
      <w:r>
        <w:rPr>
          <w:spacing w:val="-3"/>
        </w:rPr>
        <w:t xml:space="preserve"> </w:t>
      </w:r>
      <w:r>
        <w:t>Интонация</w:t>
      </w:r>
      <w:r>
        <w:rPr>
          <w:spacing w:val="-1"/>
        </w:rPr>
        <w:t xml:space="preserve"> </w:t>
      </w:r>
      <w:r>
        <w:t>перечисления в</w:t>
      </w:r>
      <w:r>
        <w:rPr>
          <w:spacing w:val="-3"/>
        </w:rPr>
        <w:t xml:space="preserve"> </w:t>
      </w:r>
      <w:r>
        <w:t>предложениях</w:t>
      </w:r>
      <w:r>
        <w:rPr>
          <w:spacing w:val="-6"/>
        </w:rPr>
        <w:t xml:space="preserve"> </w:t>
      </w:r>
      <w:r>
        <w:t>с</w:t>
      </w:r>
      <w:r>
        <w:rPr>
          <w:spacing w:val="-6"/>
        </w:rPr>
        <w:t xml:space="preserve"> </w:t>
      </w:r>
      <w:r>
        <w:t>однородными членами.</w:t>
      </w:r>
    </w:p>
    <w:p w:rsidR="00456509" w:rsidRDefault="00D11E26">
      <w:pPr>
        <w:pStyle w:val="a4"/>
        <w:spacing w:line="357" w:lineRule="auto"/>
        <w:ind w:right="265"/>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 xml:space="preserve">сложносочинённые    </w:t>
      </w:r>
      <w:r>
        <w:rPr>
          <w:spacing w:val="1"/>
        </w:rPr>
        <w:t xml:space="preserve"> </w:t>
      </w:r>
      <w:r>
        <w:t xml:space="preserve">с    </w:t>
      </w:r>
      <w:r>
        <w:rPr>
          <w:spacing w:val="1"/>
        </w:rPr>
        <w:t xml:space="preserve"> </w:t>
      </w:r>
      <w:r>
        <w:t xml:space="preserve">союзами    </w:t>
      </w:r>
      <w:r>
        <w:rPr>
          <w:spacing w:val="1"/>
        </w:rPr>
        <w:t xml:space="preserve"> </w:t>
      </w:r>
      <w:r>
        <w:t>и,      а,      но;      бессоюзные      сложные      предложения</w:t>
      </w:r>
      <w:r>
        <w:rPr>
          <w:spacing w:val="1"/>
        </w:rPr>
        <w:t xml:space="preserve"> </w:t>
      </w:r>
      <w:r>
        <w:t>(без</w:t>
      </w:r>
      <w:r>
        <w:rPr>
          <w:spacing w:val="2"/>
        </w:rPr>
        <w:t xml:space="preserve"> </w:t>
      </w:r>
      <w:r>
        <w:t>называния</w:t>
      </w:r>
      <w:r>
        <w:rPr>
          <w:spacing w:val="-3"/>
        </w:rPr>
        <w:t xml:space="preserve"> </w:t>
      </w:r>
      <w:r>
        <w:t>терминов).</w:t>
      </w:r>
    </w:p>
    <w:p w:rsidR="00456509" w:rsidRDefault="00D11E26">
      <w:pPr>
        <w:pStyle w:val="21"/>
      </w:pPr>
      <w:r>
        <w:t>Орфография</w:t>
      </w:r>
      <w:r>
        <w:rPr>
          <w:spacing w:val="-1"/>
        </w:rPr>
        <w:t xml:space="preserve"> </w:t>
      </w:r>
      <w:r>
        <w:t>и</w:t>
      </w:r>
      <w:r>
        <w:rPr>
          <w:spacing w:val="-4"/>
        </w:rPr>
        <w:t xml:space="preserve"> </w:t>
      </w:r>
      <w:r>
        <w:t>пунктуация.</w:t>
      </w:r>
    </w:p>
    <w:p w:rsidR="00456509" w:rsidRDefault="00D11E26">
      <w:pPr>
        <w:pStyle w:val="a4"/>
        <w:spacing w:before="126" w:line="355" w:lineRule="auto"/>
        <w:ind w:right="267"/>
      </w:pPr>
      <w:r>
        <w:t>Повторение правил правописания, изученных в 1, 2, 3 классах. Орфографическая зоркость</w:t>
      </w:r>
      <w:r>
        <w:rPr>
          <w:spacing w:val="1"/>
        </w:rPr>
        <w:t xml:space="preserve"> </w:t>
      </w:r>
      <w:r>
        <w:t>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456509" w:rsidRDefault="00D11E26">
      <w:pPr>
        <w:pStyle w:val="a4"/>
        <w:spacing w:line="355" w:lineRule="auto"/>
        <w:ind w:left="1244" w:right="508" w:firstLine="0"/>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8"/>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456509" w:rsidRDefault="00D11E26">
      <w:pPr>
        <w:pStyle w:val="a4"/>
        <w:spacing w:line="355" w:lineRule="auto"/>
        <w:ind w:right="261"/>
      </w:pPr>
      <w:r>
        <w:t>безударные падежные окончания имён существительных (кроме существительных на -мя, -</w:t>
      </w:r>
      <w:r>
        <w:rPr>
          <w:spacing w:val="1"/>
        </w:rPr>
        <w:t xml:space="preserve"> </w:t>
      </w:r>
      <w:r>
        <w:t>ий, -ие, -ия, на -ья типа гостья, на ­ье типа ожерелье во множественном числе, а также кроме</w:t>
      </w:r>
      <w:r>
        <w:rPr>
          <w:spacing w:val="1"/>
        </w:rPr>
        <w:t xml:space="preserve"> </w:t>
      </w:r>
      <w:r>
        <w:t>собственных</w:t>
      </w:r>
      <w:r>
        <w:rPr>
          <w:spacing w:val="-4"/>
        </w:rPr>
        <w:t xml:space="preserve"> </w:t>
      </w:r>
      <w:r>
        <w:t>имён</w:t>
      </w:r>
      <w:r>
        <w:rPr>
          <w:spacing w:val="3"/>
        </w:rPr>
        <w:t xml:space="preserve"> </w:t>
      </w:r>
      <w:r>
        <w:t>существительных</w:t>
      </w:r>
      <w:r>
        <w:rPr>
          <w:spacing w:val="-3"/>
        </w:rPr>
        <w:t xml:space="preserve"> </w:t>
      </w:r>
      <w:r>
        <w:t>на</w:t>
      </w:r>
      <w:r>
        <w:rPr>
          <w:spacing w:val="7"/>
        </w:rPr>
        <w:t xml:space="preserve"> </w:t>
      </w:r>
      <w:r>
        <w:t>-ов,</w:t>
      </w:r>
      <w:r>
        <w:rPr>
          <w:spacing w:val="-1"/>
        </w:rPr>
        <w:t xml:space="preserve"> </w:t>
      </w:r>
      <w:r>
        <w:t>-ин,</w:t>
      </w:r>
      <w:r>
        <w:rPr>
          <w:spacing w:val="5"/>
        </w:rPr>
        <w:t xml:space="preserve"> </w:t>
      </w:r>
      <w:r>
        <w:t>-ий);</w:t>
      </w:r>
    </w:p>
    <w:p w:rsidR="00456509" w:rsidRDefault="00D11E26">
      <w:pPr>
        <w:pStyle w:val="a4"/>
        <w:spacing w:line="275" w:lineRule="exact"/>
        <w:ind w:left="1244" w:firstLine="0"/>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60" w:lineRule="auto"/>
        <w:ind w:left="1244" w:right="737" w:firstLine="0"/>
      </w:pPr>
      <w:r>
        <w:lastRenderedPageBreak/>
        <w:t>мягкий знак после шипящих на конце глаголов в форме 2­го лица единственного числа;</w:t>
      </w:r>
      <w:r>
        <w:rPr>
          <w:spacing w:val="-58"/>
        </w:rPr>
        <w:t xml:space="preserve"> </w:t>
      </w:r>
      <w:r>
        <w:t>наличие или</w:t>
      </w:r>
      <w:r>
        <w:rPr>
          <w:spacing w:val="-6"/>
        </w:rPr>
        <w:t xml:space="preserve"> </w:t>
      </w:r>
      <w:r>
        <w:t>отсутствие мягкого</w:t>
      </w:r>
      <w:r>
        <w:rPr>
          <w:spacing w:val="2"/>
        </w:rPr>
        <w:t xml:space="preserve"> </w:t>
      </w:r>
      <w:r>
        <w:t>знака</w:t>
      </w:r>
      <w:r>
        <w:rPr>
          <w:spacing w:val="1"/>
        </w:rPr>
        <w:t xml:space="preserve"> </w:t>
      </w:r>
      <w:r>
        <w:t>в</w:t>
      </w:r>
      <w:r>
        <w:rPr>
          <w:spacing w:val="-2"/>
        </w:rPr>
        <w:t xml:space="preserve"> </w:t>
      </w:r>
      <w:r>
        <w:t>глаголах</w:t>
      </w:r>
      <w:r>
        <w:rPr>
          <w:spacing w:val="-3"/>
        </w:rPr>
        <w:t xml:space="preserve"> </w:t>
      </w:r>
      <w:r>
        <w:t>на</w:t>
      </w:r>
      <w:r>
        <w:rPr>
          <w:spacing w:val="8"/>
        </w:rPr>
        <w:t xml:space="preserve"> </w:t>
      </w:r>
      <w:r>
        <w:t>-ться</w:t>
      </w:r>
      <w:r>
        <w:rPr>
          <w:spacing w:val="2"/>
        </w:rPr>
        <w:t xml:space="preserve"> </w:t>
      </w:r>
      <w:r>
        <w:t>и</w:t>
      </w:r>
      <w:r>
        <w:rPr>
          <w:spacing w:val="-2"/>
        </w:rPr>
        <w:t xml:space="preserve"> </w:t>
      </w:r>
      <w:r>
        <w:t>-тся;</w:t>
      </w:r>
    </w:p>
    <w:p w:rsidR="00456509" w:rsidRDefault="00D11E26">
      <w:pPr>
        <w:pStyle w:val="a4"/>
        <w:spacing w:line="269" w:lineRule="exact"/>
        <w:ind w:left="1244" w:firstLine="0"/>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456509" w:rsidRDefault="00D11E26">
      <w:pPr>
        <w:pStyle w:val="a4"/>
        <w:spacing w:before="133" w:line="355" w:lineRule="auto"/>
        <w:ind w:right="277"/>
      </w:pPr>
      <w:r>
        <w:t>знаки</w:t>
      </w:r>
      <w:r>
        <w:rPr>
          <w:spacing w:val="27"/>
        </w:rPr>
        <w:t xml:space="preserve"> </w:t>
      </w:r>
      <w:r>
        <w:t>препинания</w:t>
      </w:r>
      <w:r>
        <w:rPr>
          <w:spacing w:val="22"/>
        </w:rPr>
        <w:t xml:space="preserve"> </w:t>
      </w:r>
      <w:r>
        <w:t>в</w:t>
      </w:r>
      <w:r>
        <w:rPr>
          <w:spacing w:val="28"/>
        </w:rPr>
        <w:t xml:space="preserve"> </w:t>
      </w:r>
      <w:r>
        <w:t>предложениях</w:t>
      </w:r>
      <w:r>
        <w:rPr>
          <w:spacing w:val="22"/>
        </w:rPr>
        <w:t xml:space="preserve"> </w:t>
      </w:r>
      <w:r>
        <w:t>с</w:t>
      </w:r>
      <w:r>
        <w:rPr>
          <w:spacing w:val="26"/>
        </w:rPr>
        <w:t xml:space="preserve"> </w:t>
      </w:r>
      <w:r>
        <w:t>однородными</w:t>
      </w:r>
      <w:r>
        <w:rPr>
          <w:spacing w:val="27"/>
        </w:rPr>
        <w:t xml:space="preserve"> </w:t>
      </w:r>
      <w:r>
        <w:t>членами,</w:t>
      </w:r>
      <w:r>
        <w:rPr>
          <w:spacing w:val="29"/>
        </w:rPr>
        <w:t xml:space="preserve"> </w:t>
      </w:r>
      <w:r>
        <w:t>соединёнными</w:t>
      </w:r>
      <w:r>
        <w:rPr>
          <w:spacing w:val="27"/>
        </w:rPr>
        <w:t xml:space="preserve"> </w:t>
      </w:r>
      <w:r>
        <w:t>союзами</w:t>
      </w:r>
      <w:r>
        <w:rPr>
          <w:spacing w:val="27"/>
        </w:rPr>
        <w:t xml:space="preserve"> </w:t>
      </w:r>
      <w:r>
        <w:t>и,</w:t>
      </w:r>
      <w:r>
        <w:rPr>
          <w:spacing w:val="24"/>
        </w:rPr>
        <w:t xml:space="preserve"> </w:t>
      </w:r>
      <w:r>
        <w:t>а,</w:t>
      </w:r>
      <w:r>
        <w:rPr>
          <w:spacing w:val="-57"/>
        </w:rPr>
        <w:t xml:space="preserve"> </w:t>
      </w:r>
      <w:r>
        <w:t>но</w:t>
      </w:r>
      <w:r>
        <w:rPr>
          <w:spacing w:val="1"/>
        </w:rPr>
        <w:t xml:space="preserve"> </w:t>
      </w:r>
      <w:r>
        <w:t>и</w:t>
      </w:r>
      <w:r>
        <w:rPr>
          <w:spacing w:val="-2"/>
        </w:rPr>
        <w:t xml:space="preserve"> </w:t>
      </w:r>
      <w:r>
        <w:t>без</w:t>
      </w:r>
      <w:r>
        <w:rPr>
          <w:spacing w:val="3"/>
        </w:rPr>
        <w:t xml:space="preserve"> </w:t>
      </w:r>
      <w:r>
        <w:t>союзов.</w:t>
      </w:r>
    </w:p>
    <w:p w:rsidR="00456509" w:rsidRDefault="00D11E26">
      <w:pPr>
        <w:pStyle w:val="a4"/>
        <w:spacing w:line="355" w:lineRule="auto"/>
        <w:ind w:left="1244" w:right="820" w:firstLine="0"/>
      </w:pPr>
      <w:r>
        <w:t>Знаки</w:t>
      </w:r>
      <w:r>
        <w:rPr>
          <w:spacing w:val="-2"/>
        </w:rPr>
        <w:t xml:space="preserve"> </w:t>
      </w:r>
      <w:r>
        <w:t>препинания</w:t>
      </w:r>
      <w:r>
        <w:rPr>
          <w:spacing w:val="-3"/>
        </w:rPr>
        <w:t xml:space="preserve"> </w:t>
      </w:r>
      <w:r>
        <w:t>в</w:t>
      </w:r>
      <w:r>
        <w:rPr>
          <w:spacing w:val="-5"/>
        </w:rPr>
        <w:t xml:space="preserve"> </w:t>
      </w:r>
      <w:r>
        <w:t>сложном</w:t>
      </w:r>
      <w:r>
        <w:rPr>
          <w:spacing w:val="-6"/>
        </w:rPr>
        <w:t xml:space="preserve"> </w:t>
      </w:r>
      <w:r>
        <w:t>предложении, состоящем</w:t>
      </w:r>
      <w:r>
        <w:rPr>
          <w:spacing w:val="-6"/>
        </w:rPr>
        <w:t xml:space="preserve"> </w:t>
      </w:r>
      <w:r>
        <w:t>из</w:t>
      </w:r>
      <w:r>
        <w:rPr>
          <w:spacing w:val="-2"/>
        </w:rPr>
        <w:t xml:space="preserve"> </w:t>
      </w:r>
      <w:r>
        <w:t>двух</w:t>
      </w:r>
      <w:r>
        <w:rPr>
          <w:spacing w:val="-7"/>
        </w:rPr>
        <w:t xml:space="preserve"> </w:t>
      </w:r>
      <w:r>
        <w:t>простых</w:t>
      </w:r>
      <w:r>
        <w:rPr>
          <w:spacing w:val="-7"/>
        </w:rPr>
        <w:t xml:space="preserve"> </w:t>
      </w:r>
      <w:r>
        <w:t>(наблюдение).</w:t>
      </w:r>
      <w:r>
        <w:rPr>
          <w:spacing w:val="-58"/>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2"/>
        </w:rPr>
        <w:t xml:space="preserve"> </w:t>
      </w:r>
      <w:r>
        <w:t>слов</w:t>
      </w:r>
      <w:r>
        <w:rPr>
          <w:spacing w:val="-3"/>
        </w:rPr>
        <w:t xml:space="preserve"> </w:t>
      </w:r>
      <w:r>
        <w:t>автора</w:t>
      </w:r>
      <w:r>
        <w:rPr>
          <w:spacing w:val="-6"/>
        </w:rPr>
        <w:t xml:space="preserve"> </w:t>
      </w:r>
      <w:r>
        <w:t>(наблюдение).</w:t>
      </w:r>
    </w:p>
    <w:p w:rsidR="00456509" w:rsidRDefault="00D11E26">
      <w:pPr>
        <w:pStyle w:val="21"/>
        <w:spacing w:before="3"/>
      </w:pPr>
      <w:r>
        <w:t>Развитие речи.</w:t>
      </w:r>
    </w:p>
    <w:p w:rsidR="00456509" w:rsidRDefault="00D11E26">
      <w:pPr>
        <w:pStyle w:val="a4"/>
        <w:spacing w:before="128" w:line="355" w:lineRule="auto"/>
        <w:ind w:right="256"/>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61"/>
        </w:rPr>
        <w:t xml:space="preserve"> </w:t>
      </w:r>
      <w:r>
        <w:t>другое);</w:t>
      </w:r>
      <w:r>
        <w:rPr>
          <w:spacing w:val="61"/>
        </w:rPr>
        <w:t xml:space="preserve"> </w:t>
      </w:r>
      <w:r>
        <w:t>диалог;</w:t>
      </w:r>
      <w:r>
        <w:rPr>
          <w:spacing w:val="1"/>
        </w:rPr>
        <w:t xml:space="preserve"> </w:t>
      </w:r>
      <w:r>
        <w:t>монолог;</w:t>
      </w:r>
      <w:r>
        <w:rPr>
          <w:spacing w:val="-8"/>
        </w:rPr>
        <w:t xml:space="preserve"> </w:t>
      </w:r>
      <w:r>
        <w:t>отражение</w:t>
      </w:r>
      <w:r>
        <w:rPr>
          <w:spacing w:val="1"/>
        </w:rPr>
        <w:t xml:space="preserve"> </w:t>
      </w:r>
      <w:r>
        <w:t>темы</w:t>
      </w:r>
      <w:r>
        <w:rPr>
          <w:spacing w:val="3"/>
        </w:rPr>
        <w:t xml:space="preserve"> </w:t>
      </w:r>
      <w:r>
        <w:t>текста</w:t>
      </w:r>
      <w:r>
        <w:rPr>
          <w:spacing w:val="1"/>
        </w:rPr>
        <w:t xml:space="preserve"> </w:t>
      </w:r>
      <w:r>
        <w:t>или</w:t>
      </w:r>
      <w:r>
        <w:rPr>
          <w:spacing w:val="-2"/>
        </w:rPr>
        <w:t xml:space="preserve"> </w:t>
      </w:r>
      <w:r>
        <w:t>основной</w:t>
      </w:r>
      <w:r>
        <w:rPr>
          <w:spacing w:val="-8"/>
        </w:rPr>
        <w:t xml:space="preserve"> </w:t>
      </w:r>
      <w:r>
        <w:t>мысли</w:t>
      </w:r>
      <w:r>
        <w:rPr>
          <w:spacing w:val="-2"/>
        </w:rPr>
        <w:t xml:space="preserve"> </w:t>
      </w:r>
      <w:r>
        <w:t>в</w:t>
      </w:r>
      <w:r>
        <w:rPr>
          <w:spacing w:val="-1"/>
        </w:rPr>
        <w:t xml:space="preserve"> </w:t>
      </w:r>
      <w:r>
        <w:t>заголовке.</w:t>
      </w:r>
    </w:p>
    <w:p w:rsidR="00456509" w:rsidRDefault="00D11E26">
      <w:pPr>
        <w:pStyle w:val="a4"/>
        <w:spacing w:line="355" w:lineRule="auto"/>
        <w:ind w:right="274"/>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456509" w:rsidRDefault="00D11E26">
      <w:pPr>
        <w:pStyle w:val="a4"/>
        <w:spacing w:line="355" w:lineRule="auto"/>
        <w:ind w:right="279"/>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456509" w:rsidRDefault="00D11E26">
      <w:pPr>
        <w:pStyle w:val="a4"/>
        <w:spacing w:line="275" w:lineRule="exact"/>
        <w:ind w:left="1244"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456509" w:rsidRDefault="00D11E26">
      <w:pPr>
        <w:pStyle w:val="a4"/>
        <w:spacing w:before="131" w:line="355" w:lineRule="auto"/>
        <w:ind w:right="271"/>
      </w:pPr>
      <w:r>
        <w:t>Изучающее чтение. Поиск информации, заданной в тексте в явном виде. Формулирование</w:t>
      </w:r>
      <w:r>
        <w:rPr>
          <w:spacing w:val="1"/>
        </w:rPr>
        <w:t xml:space="preserve"> </w:t>
      </w:r>
      <w:r>
        <w:t>простых выводов на основе информации, содержащейся в тексте. Интерпретация и обобщение</w:t>
      </w:r>
      <w:r>
        <w:rPr>
          <w:spacing w:val="1"/>
        </w:rPr>
        <w:t xml:space="preserve"> </w:t>
      </w:r>
      <w:r>
        <w:t>содержащейся 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задачей.</w:t>
      </w:r>
    </w:p>
    <w:p w:rsidR="00456509" w:rsidRDefault="00D11E26">
      <w:pPr>
        <w:pStyle w:val="a4"/>
        <w:spacing w:line="355" w:lineRule="auto"/>
        <w:ind w:right="268"/>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456509" w:rsidRDefault="00D11E26">
      <w:pPr>
        <w:pStyle w:val="a4"/>
        <w:spacing w:before="2" w:line="355" w:lineRule="auto"/>
        <w:ind w:right="268"/>
      </w:pPr>
      <w:r>
        <w:t>. 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456509" w:rsidRDefault="00D11E26">
      <w:pPr>
        <w:pStyle w:val="a4"/>
        <w:spacing w:line="355" w:lineRule="auto"/>
        <w:ind w:right="26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 основания для сравнения слов, относящихся к одной части речи, отличающихся</w:t>
      </w:r>
      <w:r>
        <w:rPr>
          <w:spacing w:val="1"/>
        </w:rPr>
        <w:t xml:space="preserve"> </w:t>
      </w:r>
      <w:r>
        <w:t>грамматическими</w:t>
      </w:r>
      <w:r>
        <w:rPr>
          <w:spacing w:val="-3"/>
        </w:rPr>
        <w:t xml:space="preserve"> </w:t>
      </w:r>
      <w:r>
        <w:t>признаками;</w:t>
      </w:r>
    </w:p>
    <w:p w:rsidR="00456509" w:rsidRDefault="00D11E26">
      <w:pPr>
        <w:pStyle w:val="a4"/>
        <w:spacing w:line="275" w:lineRule="exact"/>
        <w:ind w:left="1244"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456509" w:rsidRDefault="00D11E26">
      <w:pPr>
        <w:pStyle w:val="a4"/>
        <w:spacing w:before="131" w:line="355" w:lineRule="auto"/>
        <w:ind w:left="1244" w:right="272" w:firstLine="0"/>
      </w:pPr>
      <w:r>
        <w:t>объединять глаголы в группы по определённому признаку (например, время, спряжение);</w:t>
      </w:r>
      <w:r>
        <w:rPr>
          <w:spacing w:val="1"/>
        </w:rPr>
        <w:t xml:space="preserve"> </w:t>
      </w:r>
      <w:r>
        <w:t>объединять</w:t>
      </w:r>
      <w:r>
        <w:rPr>
          <w:spacing w:val="22"/>
        </w:rPr>
        <w:t xml:space="preserve"> </w:t>
      </w:r>
      <w:r>
        <w:t>предложения</w:t>
      </w:r>
      <w:r>
        <w:rPr>
          <w:spacing w:val="21"/>
        </w:rPr>
        <w:t xml:space="preserve"> </w:t>
      </w:r>
      <w:r>
        <w:t>по</w:t>
      </w:r>
      <w:r>
        <w:rPr>
          <w:spacing w:val="21"/>
        </w:rPr>
        <w:t xml:space="preserve"> </w:t>
      </w:r>
      <w:r>
        <w:t>определённому</w:t>
      </w:r>
      <w:r>
        <w:rPr>
          <w:spacing w:val="16"/>
        </w:rPr>
        <w:t xml:space="preserve"> </w:t>
      </w:r>
      <w:r>
        <w:t>признаку,</w:t>
      </w:r>
      <w:r>
        <w:rPr>
          <w:spacing w:val="28"/>
        </w:rPr>
        <w:t xml:space="preserve"> </w:t>
      </w:r>
      <w:r>
        <w:t>самостоятельно</w:t>
      </w:r>
      <w:r>
        <w:rPr>
          <w:spacing w:val="25"/>
        </w:rPr>
        <w:t xml:space="preserve"> </w:t>
      </w:r>
      <w:r>
        <w:t>устанавливать</w:t>
      </w:r>
      <w:r>
        <w:rPr>
          <w:spacing w:val="27"/>
        </w:rPr>
        <w:t xml:space="preserve"> </w:t>
      </w:r>
      <w:r>
        <w:t>этот</w:t>
      </w:r>
    </w:p>
    <w:p w:rsidR="00456509" w:rsidRDefault="00D11E26">
      <w:pPr>
        <w:pStyle w:val="a4"/>
        <w:spacing w:line="276" w:lineRule="exact"/>
        <w:ind w:firstLine="0"/>
        <w:jc w:val="left"/>
      </w:pPr>
      <w:r>
        <w:t>признак;</w:t>
      </w:r>
    </w:p>
    <w:p w:rsidR="00456509" w:rsidRDefault="00D11E26">
      <w:pPr>
        <w:pStyle w:val="a4"/>
        <w:spacing w:before="132"/>
        <w:ind w:left="1244" w:firstLine="0"/>
        <w:jc w:val="left"/>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456509" w:rsidRDefault="00D11E26">
      <w:pPr>
        <w:pStyle w:val="a4"/>
        <w:spacing w:before="132"/>
        <w:ind w:left="1244" w:firstLine="0"/>
        <w:jc w:val="left"/>
      </w:pPr>
      <w:r>
        <w:t>устно характеризовать</w:t>
      </w:r>
      <w:r>
        <w:rPr>
          <w:spacing w:val="-6"/>
        </w:rPr>
        <w:t xml:space="preserve"> </w:t>
      </w:r>
      <w:r>
        <w:t>языковые</w:t>
      </w:r>
      <w:r>
        <w:rPr>
          <w:spacing w:val="-5"/>
        </w:rPr>
        <w:t xml:space="preserve"> </w:t>
      </w:r>
      <w:r>
        <w:t>единицы</w:t>
      </w:r>
      <w:r>
        <w:rPr>
          <w:spacing w:val="-7"/>
        </w:rPr>
        <w:t xml:space="preserve"> </w:t>
      </w:r>
      <w:r>
        <w:t>по заданным</w:t>
      </w:r>
      <w:r>
        <w:rPr>
          <w:spacing w:val="-3"/>
        </w:rPr>
        <w:t xml:space="preserve"> </w:t>
      </w:r>
      <w:r>
        <w:t>признакам;</w:t>
      </w:r>
    </w:p>
    <w:p w:rsidR="00456509" w:rsidRDefault="00D11E26">
      <w:pPr>
        <w:pStyle w:val="a4"/>
        <w:spacing w:before="132"/>
        <w:ind w:left="1244" w:firstLine="0"/>
        <w:jc w:val="left"/>
      </w:pPr>
      <w:r>
        <w:t>ориентироваться</w:t>
      </w:r>
      <w:r>
        <w:rPr>
          <w:spacing w:val="59"/>
        </w:rPr>
        <w:t xml:space="preserve"> </w:t>
      </w:r>
      <w:r>
        <w:t>в</w:t>
      </w:r>
      <w:r>
        <w:rPr>
          <w:spacing w:val="3"/>
        </w:rPr>
        <w:t xml:space="preserve"> </w:t>
      </w:r>
      <w:r>
        <w:t>изученных</w:t>
      </w:r>
      <w:r>
        <w:rPr>
          <w:spacing w:val="59"/>
        </w:rPr>
        <w:t xml:space="preserve"> </w:t>
      </w:r>
      <w:r>
        <w:t>понятиях  (склонение,</w:t>
      </w:r>
      <w:r>
        <w:rPr>
          <w:spacing w:val="61"/>
        </w:rPr>
        <w:t xml:space="preserve"> </w:t>
      </w:r>
      <w:r>
        <w:t>спряжение,</w:t>
      </w:r>
      <w:r>
        <w:rPr>
          <w:spacing w:val="61"/>
        </w:rPr>
        <w:t xml:space="preserve"> </w:t>
      </w:r>
      <w:r>
        <w:t>неопределённая</w:t>
      </w:r>
      <w:r>
        <w:rPr>
          <w:spacing w:val="64"/>
        </w:rPr>
        <w:t xml:space="preserve"> </w:t>
      </w:r>
      <w:r>
        <w:t>форма,</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0" w:lineRule="auto"/>
        <w:ind w:right="273" w:firstLine="0"/>
      </w:pPr>
      <w:r>
        <w:lastRenderedPageBreak/>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57"/>
        </w:rPr>
        <w:t xml:space="preserve"> </w:t>
      </w:r>
      <w:r>
        <w:t>характеристикой.</w:t>
      </w:r>
    </w:p>
    <w:p w:rsidR="00456509" w:rsidRDefault="00D11E26">
      <w:pPr>
        <w:pStyle w:val="a4"/>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2"/>
        </w:rPr>
        <w:t xml:space="preserve"> </w:t>
      </w:r>
      <w:r>
        <w:t>формированию</w:t>
      </w:r>
      <w:r>
        <w:rPr>
          <w:spacing w:val="4"/>
        </w:rPr>
        <w:t xml:space="preserve"> </w:t>
      </w:r>
      <w:r>
        <w:t>умений:</w:t>
      </w:r>
    </w:p>
    <w:p w:rsidR="00456509" w:rsidRDefault="00D11E26">
      <w:pPr>
        <w:pStyle w:val="a4"/>
        <w:spacing w:line="355" w:lineRule="auto"/>
        <w:ind w:right="279"/>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выбирать</w:t>
      </w:r>
      <w:r>
        <w:rPr>
          <w:spacing w:val="1"/>
        </w:rPr>
        <w:t xml:space="preserve"> </w:t>
      </w:r>
      <w:r>
        <w:t>наиболее целесообразный</w:t>
      </w:r>
      <w:r>
        <w:rPr>
          <w:spacing w:val="-2"/>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456509" w:rsidRDefault="00D11E26">
      <w:pPr>
        <w:pStyle w:val="a4"/>
        <w:spacing w:line="355" w:lineRule="auto"/>
        <w:ind w:right="274"/>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3"/>
        </w:rPr>
        <w:t xml:space="preserve"> </w:t>
      </w:r>
      <w:r>
        <w:t>морфологический,</w:t>
      </w:r>
      <w:r>
        <w:rPr>
          <w:spacing w:val="-1"/>
        </w:rPr>
        <w:t xml:space="preserve"> </w:t>
      </w:r>
      <w:r>
        <w:t>синтаксический);</w:t>
      </w:r>
    </w:p>
    <w:p w:rsidR="00456509" w:rsidRDefault="00D11E26">
      <w:pPr>
        <w:pStyle w:val="a4"/>
        <w:spacing w:line="355" w:lineRule="auto"/>
        <w:ind w:right="26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мини­исследования);</w:t>
      </w:r>
    </w:p>
    <w:p w:rsidR="00456509" w:rsidRDefault="00D11E26">
      <w:pPr>
        <w:pStyle w:val="a4"/>
        <w:spacing w:line="355" w:lineRule="auto"/>
        <w:ind w:right="276"/>
      </w:pPr>
      <w:r>
        <w:t xml:space="preserve">выявлять  </w:t>
      </w:r>
      <w:r>
        <w:rPr>
          <w:spacing w:val="1"/>
        </w:rPr>
        <w:t xml:space="preserve"> </w:t>
      </w:r>
      <w:r>
        <w:t xml:space="preserve">недостаток  </w:t>
      </w:r>
      <w:r>
        <w:rPr>
          <w:spacing w:val="1"/>
        </w:rPr>
        <w:t xml:space="preserve"> </w:t>
      </w:r>
      <w:r>
        <w:t>информации    для    решения    учебной    (практической)    задачи</w:t>
      </w:r>
      <w:r>
        <w:rPr>
          <w:spacing w:val="1"/>
        </w:rPr>
        <w:t xml:space="preserve"> </w:t>
      </w:r>
      <w:r>
        <w:t>на</w:t>
      </w:r>
      <w:r>
        <w:rPr>
          <w:spacing w:val="-5"/>
        </w:rPr>
        <w:t xml:space="preserve"> </w:t>
      </w:r>
      <w:r>
        <w:t>основе</w:t>
      </w:r>
      <w:r>
        <w:rPr>
          <w:spacing w:val="-4"/>
        </w:rPr>
        <w:t xml:space="preserve"> </w:t>
      </w:r>
      <w:r>
        <w:t>предложенного</w:t>
      </w:r>
      <w:r>
        <w:rPr>
          <w:spacing w:val="2"/>
        </w:rPr>
        <w:t xml:space="preserve"> </w:t>
      </w:r>
      <w:r>
        <w:t>алгоритма;</w:t>
      </w:r>
    </w:p>
    <w:p w:rsidR="00456509" w:rsidRDefault="00D11E26">
      <w:pPr>
        <w:pStyle w:val="a4"/>
        <w:spacing w:line="276" w:lineRule="exact"/>
        <w:ind w:left="1244" w:firstLine="0"/>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456509" w:rsidRDefault="00D11E26">
      <w:pPr>
        <w:pStyle w:val="a4"/>
        <w:spacing w:before="122" w:line="355" w:lineRule="auto"/>
        <w:ind w:right="26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456509" w:rsidRDefault="00D11E26">
      <w:pPr>
        <w:pStyle w:val="a4"/>
        <w:spacing w:line="355" w:lineRule="auto"/>
        <w:ind w:right="27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10"/>
        </w:rPr>
        <w:t xml:space="preserve"> </w:t>
      </w:r>
      <w:r>
        <w:t>и</w:t>
      </w:r>
      <w:r>
        <w:rPr>
          <w:spacing w:val="-2"/>
        </w:rPr>
        <w:t xml:space="preserve"> </w:t>
      </w:r>
      <w:r>
        <w:t>словари;</w:t>
      </w:r>
    </w:p>
    <w:p w:rsidR="00456509" w:rsidRDefault="00D11E26">
      <w:pPr>
        <w:pStyle w:val="a4"/>
        <w:spacing w:line="355" w:lineRule="auto"/>
        <w:ind w:right="27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3"/>
        </w:rPr>
        <w:t xml:space="preserve"> </w:t>
      </w:r>
      <w:r>
        <w:t>на</w:t>
      </w:r>
      <w:r>
        <w:rPr>
          <w:spacing w:val="-10"/>
        </w:rPr>
        <w:t xml:space="preserve"> </w:t>
      </w:r>
      <w:r>
        <w:t>основании</w:t>
      </w:r>
      <w:r>
        <w:rPr>
          <w:spacing w:val="2"/>
        </w:rPr>
        <w:t xml:space="preserve"> </w:t>
      </w:r>
      <w:r>
        <w:t>предложенного</w:t>
      </w:r>
      <w:r>
        <w:rPr>
          <w:spacing w:val="1"/>
        </w:rPr>
        <w:t xml:space="preserve"> </w:t>
      </w:r>
      <w:r>
        <w:t>учителем</w:t>
      </w:r>
      <w:r>
        <w:rPr>
          <w:spacing w:val="2"/>
        </w:rPr>
        <w:t xml:space="preserve"> </w:t>
      </w:r>
      <w:r>
        <w:t>способа её</w:t>
      </w:r>
      <w:r>
        <w:rPr>
          <w:spacing w:val="1"/>
        </w:rPr>
        <w:t xml:space="preserve"> </w:t>
      </w:r>
      <w:r>
        <w:t>проверки;</w:t>
      </w:r>
    </w:p>
    <w:p w:rsidR="00456509" w:rsidRDefault="00D11E26">
      <w:pPr>
        <w:pStyle w:val="a4"/>
        <w:spacing w:line="357" w:lineRule="auto"/>
        <w:ind w:right="266"/>
      </w:pPr>
      <w:r>
        <w:t xml:space="preserve">соблюдать   </w:t>
      </w:r>
      <w:r>
        <w:rPr>
          <w:spacing w:val="1"/>
        </w:rPr>
        <w:t xml:space="preserve"> </w:t>
      </w:r>
      <w:r>
        <w:t xml:space="preserve">элементарные   </w:t>
      </w:r>
      <w:r>
        <w:rPr>
          <w:spacing w:val="1"/>
        </w:rPr>
        <w:t xml:space="preserve"> </w:t>
      </w:r>
      <w:r>
        <w:t xml:space="preserve">правила   </w:t>
      </w:r>
      <w:r>
        <w:rPr>
          <w:spacing w:val="1"/>
        </w:rPr>
        <w:t xml:space="preserve"> </w:t>
      </w:r>
      <w:r>
        <w:t xml:space="preserve">информационной   </w:t>
      </w:r>
      <w:r>
        <w:rPr>
          <w:spacing w:val="1"/>
        </w:rPr>
        <w:t xml:space="preserve"> </w:t>
      </w:r>
      <w:r>
        <w:t>безопасности     при     поиске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3"/>
        </w:rPr>
        <w:t xml:space="preserve"> </w:t>
      </w:r>
      <w:r>
        <w:t>сети «Интернет»;</w:t>
      </w:r>
    </w:p>
    <w:p w:rsidR="00456509" w:rsidRDefault="00D11E26">
      <w:pPr>
        <w:pStyle w:val="a4"/>
        <w:spacing w:line="272"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456509" w:rsidRDefault="00D11E26">
      <w:pPr>
        <w:pStyle w:val="a4"/>
        <w:spacing w:before="130" w:line="355" w:lineRule="auto"/>
        <w:jc w:val="left"/>
      </w:pPr>
      <w:r>
        <w:t>Общение</w:t>
      </w:r>
      <w:r>
        <w:rPr>
          <w:spacing w:val="19"/>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1"/>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spacing w:line="355" w:lineRule="auto"/>
        <w:jc w:val="left"/>
      </w:pPr>
      <w:r>
        <w:t>воспринимать</w:t>
      </w:r>
      <w:r>
        <w:rPr>
          <w:spacing w:val="51"/>
        </w:rPr>
        <w:t xml:space="preserve"> </w:t>
      </w:r>
      <w:r>
        <w:t>и</w:t>
      </w:r>
      <w:r>
        <w:rPr>
          <w:spacing w:val="51"/>
        </w:rPr>
        <w:t xml:space="preserve"> </w:t>
      </w:r>
      <w:r>
        <w:t>формулировать</w:t>
      </w:r>
      <w:r>
        <w:rPr>
          <w:spacing w:val="51"/>
        </w:rPr>
        <w:t xml:space="preserve"> </w:t>
      </w:r>
      <w:r>
        <w:t>суждения,</w:t>
      </w:r>
      <w:r>
        <w:rPr>
          <w:spacing w:val="52"/>
        </w:rPr>
        <w:t xml:space="preserve"> </w:t>
      </w:r>
      <w:r>
        <w:t>выбирать</w:t>
      </w:r>
      <w:r>
        <w:rPr>
          <w:spacing w:val="56"/>
        </w:rPr>
        <w:t xml:space="preserve"> </w:t>
      </w:r>
      <w:r>
        <w:t>адекватные</w:t>
      </w:r>
      <w:r>
        <w:rPr>
          <w:spacing w:val="49"/>
        </w:rPr>
        <w:t xml:space="preserve"> </w:t>
      </w:r>
      <w:r>
        <w:t>языковые</w:t>
      </w:r>
      <w:r>
        <w:rPr>
          <w:spacing w:val="49"/>
        </w:rPr>
        <w:t xml:space="preserve"> </w:t>
      </w:r>
      <w:r>
        <w:t>средства</w:t>
      </w:r>
      <w:r>
        <w:rPr>
          <w:spacing w:val="53"/>
        </w:rPr>
        <w:t xml:space="preserve"> </w:t>
      </w:r>
      <w:r>
        <w:t>для</w:t>
      </w:r>
      <w:r>
        <w:rPr>
          <w:spacing w:val="-57"/>
        </w:rPr>
        <w:t xml:space="preserve"> </w:t>
      </w:r>
      <w:r>
        <w:t>выражения</w:t>
      </w:r>
      <w:r>
        <w:rPr>
          <w:spacing w:val="-4"/>
        </w:rPr>
        <w:t xml:space="preserve"> </w:t>
      </w:r>
      <w:r>
        <w:t>эмоций</w:t>
      </w:r>
      <w:r>
        <w:rPr>
          <w:spacing w:val="2"/>
        </w:rPr>
        <w:t xml:space="preserve"> </w:t>
      </w:r>
      <w:r>
        <w:t>в</w:t>
      </w:r>
      <w:r>
        <w:rPr>
          <w:spacing w:val="-2"/>
        </w:rPr>
        <w:t xml:space="preserve"> </w:t>
      </w:r>
      <w:r>
        <w:t>соответствии</w:t>
      </w:r>
      <w:r>
        <w:rPr>
          <w:spacing w:val="-2"/>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4"/>
        </w:rPr>
        <w:t xml:space="preserve"> </w:t>
      </w:r>
      <w:r>
        <w:t>в</w:t>
      </w:r>
      <w:r>
        <w:rPr>
          <w:spacing w:val="-2"/>
        </w:rPr>
        <w:t xml:space="preserve"> </w:t>
      </w:r>
      <w:r>
        <w:t>знакомой</w:t>
      </w:r>
      <w:r>
        <w:rPr>
          <w:spacing w:val="-2"/>
        </w:rPr>
        <w:t xml:space="preserve"> </w:t>
      </w:r>
      <w:r>
        <w:t>среде;</w:t>
      </w:r>
    </w:p>
    <w:p w:rsidR="00456509" w:rsidRDefault="00D11E26">
      <w:pPr>
        <w:pStyle w:val="a4"/>
        <w:tabs>
          <w:tab w:val="left" w:pos="2428"/>
          <w:tab w:val="left" w:pos="3498"/>
          <w:tab w:val="left" w:pos="5330"/>
          <w:tab w:val="left" w:pos="6092"/>
          <w:tab w:val="left" w:pos="7804"/>
          <w:tab w:val="left" w:pos="9603"/>
        </w:tabs>
        <w:spacing w:line="355" w:lineRule="auto"/>
        <w:ind w:right="274"/>
        <w:jc w:val="left"/>
      </w:pPr>
      <w:r>
        <w:t>строить</w:t>
      </w:r>
      <w:r>
        <w:tab/>
        <w:t>устное</w:t>
      </w:r>
      <w:r>
        <w:tab/>
        <w:t>высказывание</w:t>
      </w:r>
      <w:r>
        <w:tab/>
        <w:t>при</w:t>
      </w:r>
      <w:r>
        <w:tab/>
        <w:t>обосновании</w:t>
      </w:r>
      <w:r>
        <w:tab/>
        <w:t>правильности</w:t>
      </w:r>
      <w:r>
        <w:tab/>
      </w:r>
      <w:r>
        <w:rPr>
          <w:spacing w:val="-1"/>
        </w:rPr>
        <w:t>написания,</w:t>
      </w:r>
      <w:r>
        <w:rPr>
          <w:spacing w:val="-57"/>
        </w:rPr>
        <w:t xml:space="preserve"> </w:t>
      </w:r>
      <w:r>
        <w:t>при</w:t>
      </w:r>
      <w:r>
        <w:rPr>
          <w:spacing w:val="-3"/>
        </w:rPr>
        <w:t xml:space="preserve"> </w:t>
      </w:r>
      <w:r>
        <w:t>обобщении</w:t>
      </w:r>
      <w:r>
        <w:rPr>
          <w:spacing w:val="-2"/>
        </w:rPr>
        <w:t xml:space="preserve"> </w:t>
      </w:r>
      <w:r>
        <w:t>результатов</w:t>
      </w:r>
      <w:r>
        <w:rPr>
          <w:spacing w:val="2"/>
        </w:rPr>
        <w:t xml:space="preserve"> </w:t>
      </w:r>
      <w:r>
        <w:t>наблюдения</w:t>
      </w:r>
      <w:r>
        <w:rPr>
          <w:spacing w:val="1"/>
        </w:rPr>
        <w:t xml:space="preserve"> </w:t>
      </w:r>
      <w:r>
        <w:t>за</w:t>
      </w:r>
      <w:r>
        <w:rPr>
          <w:spacing w:val="-4"/>
        </w:rPr>
        <w:t xml:space="preserve"> </w:t>
      </w:r>
      <w:r>
        <w:t>орфографическим</w:t>
      </w:r>
      <w:r>
        <w:rPr>
          <w:spacing w:val="3"/>
        </w:rPr>
        <w:t xml:space="preserve"> </w:t>
      </w:r>
      <w:r>
        <w:t>материалом;</w:t>
      </w:r>
    </w:p>
    <w:p w:rsidR="00456509" w:rsidRDefault="00D11E26">
      <w:pPr>
        <w:pStyle w:val="a4"/>
        <w:spacing w:line="355" w:lineRule="auto"/>
        <w:jc w:val="left"/>
      </w:pPr>
      <w:r>
        <w:t>создавать</w:t>
      </w:r>
      <w:r>
        <w:rPr>
          <w:spacing w:val="3"/>
        </w:rPr>
        <w:t xml:space="preserve"> </w:t>
      </w:r>
      <w:r>
        <w:t>устные</w:t>
      </w:r>
      <w:r>
        <w:rPr>
          <w:spacing w:val="4"/>
        </w:rPr>
        <w:t xml:space="preserve"> </w:t>
      </w:r>
      <w:r>
        <w:t>и</w:t>
      </w:r>
      <w:r>
        <w:rPr>
          <w:spacing w:val="7"/>
        </w:rPr>
        <w:t xml:space="preserve"> </w:t>
      </w:r>
      <w:r>
        <w:t>письменные</w:t>
      </w:r>
      <w:r>
        <w:rPr>
          <w:spacing w:val="1"/>
        </w:rPr>
        <w:t xml:space="preserve"> </w:t>
      </w:r>
      <w:r>
        <w:t>тексты</w:t>
      </w:r>
      <w:r>
        <w:rPr>
          <w:spacing w:val="4"/>
        </w:rPr>
        <w:t xml:space="preserve"> </w:t>
      </w:r>
      <w:r>
        <w:t>(описание,</w:t>
      </w:r>
      <w:r>
        <w:rPr>
          <w:spacing w:val="4"/>
        </w:rPr>
        <w:t xml:space="preserve"> </w:t>
      </w:r>
      <w:r>
        <w:t>рассуждение,</w:t>
      </w:r>
      <w:r>
        <w:rPr>
          <w:spacing w:val="8"/>
        </w:rPr>
        <w:t xml:space="preserve"> </w:t>
      </w:r>
      <w:r>
        <w:t>повествование),</w:t>
      </w:r>
      <w:r>
        <w:rPr>
          <w:spacing w:val="-1"/>
        </w:rPr>
        <w:t xml:space="preserve"> </w:t>
      </w:r>
      <w:r>
        <w:t>определяя</w:t>
      </w:r>
      <w:r>
        <w:rPr>
          <w:spacing w:val="-57"/>
        </w:rPr>
        <w:t xml:space="preserve"> </w:t>
      </w:r>
      <w:r>
        <w:t>необходимый</w:t>
      </w:r>
      <w:r>
        <w:rPr>
          <w:spacing w:val="-3"/>
        </w:rPr>
        <w:t xml:space="preserve"> </w:t>
      </w:r>
      <w:r>
        <w:t>в</w:t>
      </w:r>
      <w:r>
        <w:rPr>
          <w:spacing w:val="-1"/>
        </w:rPr>
        <w:t xml:space="preserve"> </w:t>
      </w:r>
      <w:r>
        <w:t>данной</w:t>
      </w:r>
      <w:r>
        <w:rPr>
          <w:spacing w:val="3"/>
        </w:rPr>
        <w:t xml:space="preserve"> </w:t>
      </w:r>
      <w:r>
        <w:t>речевой</w:t>
      </w:r>
      <w:r>
        <w:rPr>
          <w:spacing w:val="2"/>
        </w:rPr>
        <w:t xml:space="preserve"> </w:t>
      </w:r>
      <w:r>
        <w:t>ситуации</w:t>
      </w:r>
      <w:r>
        <w:rPr>
          <w:spacing w:val="3"/>
        </w:rPr>
        <w:t xml:space="preserve"> </w:t>
      </w:r>
      <w:r>
        <w:t>тип</w:t>
      </w:r>
      <w:r>
        <w:rPr>
          <w:spacing w:val="-2"/>
        </w:rPr>
        <w:t xml:space="preserve"> </w:t>
      </w:r>
      <w:r>
        <w:t>текста;</w:t>
      </w:r>
    </w:p>
    <w:p w:rsidR="00456509" w:rsidRDefault="00D11E26">
      <w:pPr>
        <w:pStyle w:val="a4"/>
        <w:spacing w:line="276" w:lineRule="exact"/>
        <w:ind w:left="1244" w:firstLine="0"/>
        <w:jc w:val="left"/>
      </w:pPr>
      <w:r>
        <w:t>готовить</w:t>
      </w:r>
      <w:r>
        <w:rPr>
          <w:spacing w:val="-9"/>
        </w:rPr>
        <w:t xml:space="preserve"> </w:t>
      </w:r>
      <w:r>
        <w:t>небольшие</w:t>
      </w:r>
      <w:r>
        <w:rPr>
          <w:spacing w:val="-9"/>
        </w:rPr>
        <w:t xml:space="preserve"> </w:t>
      </w:r>
      <w:r>
        <w:t>публичные</w:t>
      </w:r>
      <w:r>
        <w:rPr>
          <w:spacing w:val="-8"/>
        </w:rPr>
        <w:t xml:space="preserve"> </w:t>
      </w:r>
      <w:r>
        <w:t>выступления;</w:t>
      </w:r>
    </w:p>
    <w:p w:rsidR="00456509" w:rsidRDefault="00D11E26">
      <w:pPr>
        <w:pStyle w:val="a4"/>
        <w:spacing w:before="130" w:line="355" w:lineRule="auto"/>
        <w:ind w:left="1244" w:firstLine="0"/>
        <w:jc w:val="left"/>
      </w:pPr>
      <w:r>
        <w:t>подбирать иллюстративный материал (рисунки, фото, плакаты) к тексту выступления.</w:t>
      </w:r>
      <w:r>
        <w:rPr>
          <w:spacing w:val="1"/>
        </w:rPr>
        <w:t xml:space="preserve"> </w:t>
      </w:r>
      <w:r>
        <w:t>Самоорганизация</w:t>
      </w:r>
      <w:r>
        <w:rPr>
          <w:spacing w:val="20"/>
        </w:rPr>
        <w:t xml:space="preserve"> </w:t>
      </w:r>
      <w:r>
        <w:t>как</w:t>
      </w:r>
      <w:r>
        <w:rPr>
          <w:spacing w:val="23"/>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0"/>
        </w:rPr>
        <w:t xml:space="preserve"> </w:t>
      </w:r>
      <w:r>
        <w:t>действий</w:t>
      </w:r>
      <w:r>
        <w:rPr>
          <w:spacing w:val="25"/>
        </w:rPr>
        <w:t xml:space="preserve"> </w:t>
      </w:r>
      <w:r>
        <w:t>способствует</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формированию</w:t>
      </w:r>
      <w:r>
        <w:rPr>
          <w:spacing w:val="-6"/>
        </w:rPr>
        <w:t xml:space="preserve"> </w:t>
      </w:r>
      <w:r>
        <w:t>умений:</w:t>
      </w:r>
    </w:p>
    <w:p w:rsidR="00456509" w:rsidRDefault="00D11E26">
      <w:pPr>
        <w:pStyle w:val="a4"/>
        <w:tabs>
          <w:tab w:val="left" w:pos="3354"/>
          <w:tab w:val="left" w:pos="5129"/>
          <w:tab w:val="left" w:pos="6539"/>
          <w:tab w:val="left" w:pos="7278"/>
          <w:tab w:val="left" w:pos="8722"/>
          <w:tab w:val="left" w:pos="10060"/>
        </w:tabs>
        <w:spacing w:before="137" w:line="355" w:lineRule="auto"/>
        <w:ind w:right="270"/>
        <w:jc w:val="left"/>
      </w:pPr>
      <w:r>
        <w:t>самостоятельно</w:t>
      </w:r>
      <w:r>
        <w:tab/>
        <w:t>планировать</w:t>
      </w:r>
      <w:r>
        <w:tab/>
        <w:t>действия</w:t>
      </w:r>
      <w:r>
        <w:tab/>
        <w:t>по</w:t>
      </w:r>
      <w:r>
        <w:tab/>
        <w:t>решению</w:t>
      </w:r>
      <w:r>
        <w:tab/>
        <w:t>учебной</w:t>
      </w:r>
      <w:r>
        <w:tab/>
      </w:r>
      <w:r>
        <w:rPr>
          <w:spacing w:val="-2"/>
        </w:rPr>
        <w:t>задачи</w:t>
      </w:r>
      <w:r>
        <w:rPr>
          <w:spacing w:val="-57"/>
        </w:rPr>
        <w:t xml:space="preserve"> </w:t>
      </w:r>
      <w:r>
        <w:t>для</w:t>
      </w:r>
      <w:r>
        <w:rPr>
          <w:spacing w:val="1"/>
        </w:rPr>
        <w:t xml:space="preserve"> </w:t>
      </w:r>
      <w:r>
        <w:t>получения</w:t>
      </w:r>
      <w:r>
        <w:rPr>
          <w:spacing w:val="2"/>
        </w:rPr>
        <w:t xml:space="preserve"> </w:t>
      </w:r>
      <w:r>
        <w:t>результата;</w:t>
      </w:r>
    </w:p>
    <w:p w:rsidR="00456509" w:rsidRDefault="00D11E26">
      <w:pPr>
        <w:pStyle w:val="a4"/>
        <w:spacing w:line="355" w:lineRule="auto"/>
        <w:ind w:left="1244" w:right="4071" w:firstLine="0"/>
        <w:jc w:val="left"/>
      </w:pPr>
      <w:r>
        <w:t>выстраивать последовательность выбранных действий;</w:t>
      </w:r>
      <w:r>
        <w:rPr>
          <w:spacing w:val="-57"/>
        </w:rPr>
        <w:t xml:space="preserve"> </w:t>
      </w: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456509" w:rsidRDefault="00D11E26">
      <w:pPr>
        <w:pStyle w:val="a4"/>
        <w:spacing w:line="355" w:lineRule="auto"/>
        <w:jc w:val="left"/>
      </w:pPr>
      <w:r>
        <w:t>Самоконтроль</w:t>
      </w:r>
      <w:r>
        <w:rPr>
          <w:spacing w:val="9"/>
        </w:rPr>
        <w:t xml:space="preserve"> </w:t>
      </w:r>
      <w:r>
        <w:t>как</w:t>
      </w:r>
      <w:r>
        <w:rPr>
          <w:spacing w:val="11"/>
        </w:rPr>
        <w:t xml:space="preserve"> </w:t>
      </w:r>
      <w:r>
        <w:t>часть</w:t>
      </w:r>
      <w:r>
        <w:rPr>
          <w:spacing w:val="14"/>
        </w:rPr>
        <w:t xml:space="preserve"> </w:t>
      </w:r>
      <w:r>
        <w:t>регулятивных</w:t>
      </w:r>
      <w:r>
        <w:rPr>
          <w:spacing w:val="8"/>
        </w:rPr>
        <w:t xml:space="preserve"> </w:t>
      </w:r>
      <w:r>
        <w:t>универсальных</w:t>
      </w:r>
      <w:r>
        <w:rPr>
          <w:spacing w:val="12"/>
        </w:rPr>
        <w:t xml:space="preserve"> </w:t>
      </w:r>
      <w:r>
        <w:t>учебных</w:t>
      </w:r>
      <w:r>
        <w:rPr>
          <w:spacing w:val="8"/>
        </w:rPr>
        <w:t xml:space="preserve"> </w:t>
      </w:r>
      <w:r>
        <w:t>действий</w:t>
      </w:r>
      <w:r>
        <w:rPr>
          <w:spacing w:val="13"/>
        </w:rPr>
        <w:t xml:space="preserve"> </w:t>
      </w:r>
      <w:r>
        <w:t>способствует</w:t>
      </w:r>
      <w:r>
        <w:rPr>
          <w:spacing w:val="-57"/>
        </w:rPr>
        <w:t xml:space="preserve"> </w:t>
      </w:r>
      <w:r>
        <w:t>формированию</w:t>
      </w:r>
      <w:r>
        <w:rPr>
          <w:spacing w:val="-1"/>
        </w:rPr>
        <w:t xml:space="preserve"> </w:t>
      </w:r>
      <w:r>
        <w:t>умений:</w:t>
      </w:r>
    </w:p>
    <w:p w:rsidR="00456509" w:rsidRDefault="00D11E26">
      <w:pPr>
        <w:pStyle w:val="a4"/>
        <w:spacing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456509" w:rsidRDefault="00D11E26">
      <w:pPr>
        <w:pStyle w:val="a4"/>
        <w:spacing w:line="275" w:lineRule="exact"/>
        <w:ind w:left="1244" w:firstLine="0"/>
        <w:jc w:val="left"/>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456509" w:rsidRDefault="00D11E26">
      <w:pPr>
        <w:pStyle w:val="a4"/>
        <w:spacing w:before="131" w:line="355" w:lineRule="auto"/>
        <w:ind w:left="1244" w:firstLine="0"/>
        <w:jc w:val="left"/>
      </w:pPr>
      <w:r>
        <w:t>оценивать</w:t>
      </w:r>
      <w:r>
        <w:rPr>
          <w:spacing w:val="-4"/>
        </w:rPr>
        <w:t xml:space="preserve"> </w:t>
      </w:r>
      <w:r>
        <w:t>по</w:t>
      </w:r>
      <w:r>
        <w:rPr>
          <w:spacing w:val="-2"/>
        </w:rPr>
        <w:t xml:space="preserve"> </w:t>
      </w:r>
      <w:r>
        <w:t>предложенным критериям</w:t>
      </w:r>
      <w:r>
        <w:rPr>
          <w:spacing w:val="-4"/>
        </w:rPr>
        <w:t xml:space="preserve"> </w:t>
      </w:r>
      <w:r>
        <w:t>общий</w:t>
      </w:r>
      <w:r>
        <w:rPr>
          <w:spacing w:val="-5"/>
        </w:rPr>
        <w:t xml:space="preserve"> </w:t>
      </w:r>
      <w:r>
        <w:t>результат</w:t>
      </w:r>
      <w:r>
        <w:rPr>
          <w:spacing w:val="-1"/>
        </w:rPr>
        <w:t xml:space="preserve"> </w:t>
      </w:r>
      <w:r>
        <w:t>деятельности и</w:t>
      </w:r>
      <w:r>
        <w:rPr>
          <w:spacing w:val="-5"/>
        </w:rPr>
        <w:t xml:space="preserve"> </w:t>
      </w:r>
      <w:r>
        <w:t>свой</w:t>
      </w:r>
      <w:r>
        <w:rPr>
          <w:spacing w:val="-5"/>
        </w:rPr>
        <w:t xml:space="preserve"> </w:t>
      </w:r>
      <w:r>
        <w:t>вклад</w:t>
      </w:r>
      <w:r>
        <w:rPr>
          <w:spacing w:val="-3"/>
        </w:rPr>
        <w:t xml:space="preserve"> </w:t>
      </w:r>
      <w:r>
        <w:t>в</w:t>
      </w:r>
      <w:r>
        <w:rPr>
          <w:spacing w:val="-4"/>
        </w:rPr>
        <w:t xml:space="preserve"> </w:t>
      </w:r>
      <w:r>
        <w:t>неё;</w:t>
      </w:r>
      <w:r>
        <w:rPr>
          <w:spacing w:val="-57"/>
        </w:rPr>
        <w:t xml:space="preserve"> </w:t>
      </w:r>
      <w:r>
        <w:t>адекватно</w:t>
      </w:r>
      <w:r>
        <w:rPr>
          <w:spacing w:val="5"/>
        </w:rPr>
        <w:t xml:space="preserve"> </w:t>
      </w:r>
      <w:r>
        <w:t>принимать</w:t>
      </w:r>
      <w:r>
        <w:rPr>
          <w:spacing w:val="-2"/>
        </w:rPr>
        <w:t xml:space="preserve"> </w:t>
      </w:r>
      <w:r>
        <w:t>оценку</w:t>
      </w:r>
      <w:r>
        <w:rPr>
          <w:spacing w:val="-8"/>
        </w:rPr>
        <w:t xml:space="preserve"> </w:t>
      </w:r>
      <w:r>
        <w:t>своей</w:t>
      </w:r>
      <w:r>
        <w:rPr>
          <w:spacing w:val="3"/>
        </w:rPr>
        <w:t xml:space="preserve"> </w:t>
      </w:r>
      <w:r>
        <w:t>работы.</w:t>
      </w:r>
    </w:p>
    <w:p w:rsidR="00456509" w:rsidRDefault="00D11E26">
      <w:pPr>
        <w:pStyle w:val="a4"/>
        <w:spacing w:line="276"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456509" w:rsidRDefault="00D11E26">
      <w:pPr>
        <w:pStyle w:val="a4"/>
        <w:spacing w:before="132" w:line="355" w:lineRule="auto"/>
        <w:ind w:right="270"/>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456509" w:rsidRDefault="00D11E26">
      <w:pPr>
        <w:pStyle w:val="a4"/>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456509" w:rsidRDefault="00D11E26">
      <w:pPr>
        <w:pStyle w:val="a4"/>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456509" w:rsidRDefault="00D11E26">
      <w:pPr>
        <w:pStyle w:val="a4"/>
        <w:spacing w:before="131"/>
        <w:ind w:left="1244" w:firstLine="0"/>
        <w:jc w:val="left"/>
      </w:pPr>
      <w:r>
        <w:t>выполнять</w:t>
      </w:r>
      <w:r>
        <w:rPr>
          <w:spacing w:val="4"/>
        </w:rPr>
        <w:t xml:space="preserve"> </w:t>
      </w:r>
      <w:r>
        <w:t>совместные</w:t>
      </w:r>
      <w:r>
        <w:rPr>
          <w:spacing w:val="55"/>
        </w:rPr>
        <w:t xml:space="preserve"> </w:t>
      </w:r>
      <w:r>
        <w:t>проектные</w:t>
      </w:r>
      <w:r>
        <w:rPr>
          <w:spacing w:val="55"/>
        </w:rPr>
        <w:t xml:space="preserve"> </w:t>
      </w:r>
      <w:r>
        <w:t>задания</w:t>
      </w:r>
      <w:r>
        <w:rPr>
          <w:spacing w:val="61"/>
        </w:rPr>
        <w:t xml:space="preserve"> </w:t>
      </w:r>
      <w:r>
        <w:t>с</w:t>
      </w:r>
      <w:r>
        <w:rPr>
          <w:spacing w:val="51"/>
        </w:rPr>
        <w:t xml:space="preserve"> </w:t>
      </w:r>
      <w:r>
        <w:t>опорой</w:t>
      </w:r>
      <w:r>
        <w:rPr>
          <w:spacing w:val="62"/>
        </w:rPr>
        <w:t xml:space="preserve"> </w:t>
      </w:r>
      <w:r>
        <w:t>на</w:t>
      </w:r>
      <w:r>
        <w:rPr>
          <w:spacing w:val="55"/>
        </w:rPr>
        <w:t xml:space="preserve"> </w:t>
      </w:r>
      <w:r>
        <w:t>предложенные</w:t>
      </w:r>
      <w:r>
        <w:rPr>
          <w:spacing w:val="55"/>
        </w:rPr>
        <w:t xml:space="preserve"> </w:t>
      </w:r>
      <w:r>
        <w:t>образцы,</w:t>
      </w:r>
      <w:r>
        <w:rPr>
          <w:spacing w:val="59"/>
        </w:rPr>
        <w:t xml:space="preserve"> </w:t>
      </w:r>
      <w:r>
        <w:t>планы,</w:t>
      </w:r>
    </w:p>
    <w:p w:rsidR="00456509" w:rsidRDefault="00D11E26">
      <w:pPr>
        <w:pStyle w:val="a4"/>
        <w:spacing w:before="132"/>
        <w:ind w:firstLine="0"/>
        <w:jc w:val="left"/>
      </w:pPr>
      <w:r>
        <w:t>идеи.</w:t>
      </w:r>
    </w:p>
    <w:p w:rsidR="00456509" w:rsidRDefault="00D11E26">
      <w:pPr>
        <w:pStyle w:val="21"/>
        <w:tabs>
          <w:tab w:val="left" w:pos="3196"/>
          <w:tab w:val="left" w:pos="4879"/>
          <w:tab w:val="left" w:pos="6279"/>
          <w:tab w:val="left" w:pos="7971"/>
          <w:tab w:val="left" w:pos="8647"/>
          <w:tab w:val="left" w:pos="10072"/>
        </w:tabs>
        <w:spacing w:before="137"/>
        <w:jc w:val="left"/>
      </w:pPr>
      <w:r>
        <w:t>Планируемые</w:t>
      </w:r>
      <w:r>
        <w:tab/>
        <w:t>результаты</w:t>
      </w:r>
      <w:r>
        <w:tab/>
        <w:t>освоения</w:t>
      </w:r>
      <w:r>
        <w:tab/>
        <w:t>программы</w:t>
      </w:r>
      <w:r>
        <w:tab/>
        <w:t>по</w:t>
      </w:r>
      <w:r>
        <w:tab/>
        <w:t>русскому</w:t>
      </w:r>
      <w:r>
        <w:tab/>
        <w:t>языку</w:t>
      </w:r>
    </w:p>
    <w:p w:rsidR="00456509" w:rsidRDefault="00D11E26">
      <w:pPr>
        <w:spacing w:before="132"/>
        <w:ind w:left="533"/>
        <w:jc w:val="both"/>
        <w:rPr>
          <w:b/>
          <w:sz w:val="24"/>
        </w:rPr>
      </w:pPr>
      <w:r>
        <w:rPr>
          <w:b/>
          <w:sz w:val="24"/>
        </w:rPr>
        <w:t>на</w:t>
      </w:r>
      <w:r>
        <w:rPr>
          <w:b/>
          <w:spacing w:val="2"/>
          <w:sz w:val="24"/>
        </w:rPr>
        <w:t xml:space="preserve"> </w:t>
      </w:r>
      <w:r>
        <w:rPr>
          <w:b/>
          <w:sz w:val="24"/>
        </w:rPr>
        <w:t>уровне</w:t>
      </w:r>
      <w:r>
        <w:rPr>
          <w:b/>
          <w:spacing w:val="-4"/>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rsidR="00456509" w:rsidRDefault="00D11E26">
      <w:pPr>
        <w:pStyle w:val="a4"/>
        <w:spacing w:before="132"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7"/>
        </w:rPr>
        <w:t xml:space="preserve"> </w:t>
      </w:r>
      <w:r>
        <w:t>личностные</w:t>
      </w:r>
      <w:r>
        <w:rPr>
          <w:spacing w:val="-4"/>
        </w:rPr>
        <w:t xml:space="preserve"> </w:t>
      </w:r>
      <w:r>
        <w:t>результаты:</w:t>
      </w:r>
    </w:p>
    <w:p w:rsidR="00456509" w:rsidRDefault="00D11E26" w:rsidP="00076CDA">
      <w:pPr>
        <w:pStyle w:val="a8"/>
        <w:numPr>
          <w:ilvl w:val="0"/>
          <w:numId w:val="2"/>
        </w:numPr>
        <w:tabs>
          <w:tab w:val="left" w:pos="1509"/>
        </w:tabs>
        <w:spacing w:line="276" w:lineRule="exact"/>
        <w:jc w:val="both"/>
        <w:rPr>
          <w:sz w:val="24"/>
        </w:rPr>
      </w:pPr>
      <w:r>
        <w:rPr>
          <w:sz w:val="24"/>
        </w:rPr>
        <w:t>гражданско-патриотического</w:t>
      </w:r>
      <w:r>
        <w:rPr>
          <w:spacing w:val="-6"/>
          <w:sz w:val="24"/>
        </w:rPr>
        <w:t xml:space="preserve"> </w:t>
      </w:r>
      <w:r>
        <w:rPr>
          <w:sz w:val="24"/>
        </w:rPr>
        <w:t>воспитания:</w:t>
      </w:r>
    </w:p>
    <w:p w:rsidR="00456509" w:rsidRDefault="00D11E26">
      <w:pPr>
        <w:pStyle w:val="a4"/>
        <w:spacing w:before="132" w:line="355" w:lineRule="auto"/>
        <w:ind w:right="260"/>
      </w:pPr>
      <w:r>
        <w:t xml:space="preserve">становление    </w:t>
      </w:r>
      <w:r>
        <w:rPr>
          <w:spacing w:val="1"/>
        </w:rPr>
        <w:t xml:space="preserve"> </w:t>
      </w:r>
      <w:r>
        <w:t xml:space="preserve">ценностного    </w:t>
      </w:r>
      <w:r>
        <w:rPr>
          <w:spacing w:val="1"/>
        </w:rPr>
        <w:t xml:space="preserve"> </w:t>
      </w:r>
      <w:r>
        <w:t>отношения      к      своей      Родине,      в      том      числе</w:t>
      </w:r>
      <w:r>
        <w:rPr>
          <w:spacing w:val="1"/>
        </w:rPr>
        <w:t xml:space="preserve"> </w:t>
      </w:r>
      <w:r>
        <w:t>через</w:t>
      </w:r>
      <w:r>
        <w:rPr>
          <w:spacing w:val="2"/>
        </w:rPr>
        <w:t xml:space="preserve"> </w:t>
      </w:r>
      <w:r>
        <w:t>изучение</w:t>
      </w:r>
      <w:r>
        <w:rPr>
          <w:spacing w:val="1"/>
        </w:rPr>
        <w:t xml:space="preserve"> </w:t>
      </w:r>
      <w:r>
        <w:t>русского</w:t>
      </w:r>
      <w:r>
        <w:rPr>
          <w:spacing w:val="1"/>
        </w:rPr>
        <w:t xml:space="preserve"> </w:t>
      </w:r>
      <w:r>
        <w:t>языка,</w:t>
      </w:r>
      <w:r>
        <w:rPr>
          <w:spacing w:val="-5"/>
        </w:rPr>
        <w:t xml:space="preserve"> </w:t>
      </w:r>
      <w:r>
        <w:t>отражающего</w:t>
      </w:r>
      <w:r>
        <w:rPr>
          <w:spacing w:val="2"/>
        </w:rPr>
        <w:t xml:space="preserve"> </w:t>
      </w:r>
      <w:r>
        <w:t>историю</w:t>
      </w:r>
      <w:r>
        <w:rPr>
          <w:spacing w:val="-6"/>
        </w:rPr>
        <w:t xml:space="preserve"> </w:t>
      </w:r>
      <w:r>
        <w:t>и</w:t>
      </w:r>
      <w:r>
        <w:rPr>
          <w:spacing w:val="3"/>
        </w:rPr>
        <w:t xml:space="preserve"> </w:t>
      </w:r>
      <w:r>
        <w:t>культуру</w:t>
      </w:r>
      <w:r>
        <w:rPr>
          <w:spacing w:val="-9"/>
        </w:rPr>
        <w:t xml:space="preserve"> </w:t>
      </w:r>
      <w:r>
        <w:t>страны;</w:t>
      </w:r>
    </w:p>
    <w:p w:rsidR="00456509" w:rsidRDefault="00D11E26">
      <w:pPr>
        <w:pStyle w:val="a4"/>
        <w:spacing w:line="355" w:lineRule="auto"/>
        <w:ind w:right="273"/>
      </w:pPr>
      <w:r>
        <w:t>осознание своей этнокультурной и российской гражданской идентичности, понимание роли</w:t>
      </w:r>
      <w:r>
        <w:rPr>
          <w:spacing w:val="-57"/>
        </w:rPr>
        <w:t xml:space="preserve"> </w:t>
      </w:r>
      <w:r>
        <w:t>русского языка как государственного языка Российской Федерации и языка межнационального</w:t>
      </w:r>
      <w:r>
        <w:rPr>
          <w:spacing w:val="1"/>
        </w:rPr>
        <w:t xml:space="preserve"> </w:t>
      </w:r>
      <w:r>
        <w:t>общения</w:t>
      </w:r>
      <w:r>
        <w:rPr>
          <w:spacing w:val="-4"/>
        </w:rPr>
        <w:t xml:space="preserve"> </w:t>
      </w:r>
      <w:r>
        <w:t>народов</w:t>
      </w:r>
      <w:r>
        <w:rPr>
          <w:spacing w:val="-1"/>
        </w:rPr>
        <w:t xml:space="preserve"> </w:t>
      </w:r>
      <w:r>
        <w:t>России;</w:t>
      </w:r>
    </w:p>
    <w:p w:rsidR="00456509" w:rsidRDefault="00D11E26">
      <w:pPr>
        <w:pStyle w:val="a4"/>
        <w:spacing w:line="355" w:lineRule="auto"/>
        <w:ind w:right="273"/>
      </w:pPr>
      <w:r>
        <w:t>осознание своей сопричастности</w:t>
      </w:r>
      <w:r>
        <w:rPr>
          <w:spacing w:val="1"/>
        </w:rPr>
        <w:t xml:space="preserve"> </w:t>
      </w:r>
      <w:r>
        <w:t>к прошлому, настоящему и</w:t>
      </w:r>
      <w:r>
        <w:rPr>
          <w:spacing w:val="1"/>
        </w:rPr>
        <w:t xml:space="preserve"> </w:t>
      </w:r>
      <w:r>
        <w:t>будущему своей</w:t>
      </w:r>
      <w:r>
        <w:rPr>
          <w:spacing w:val="1"/>
        </w:rPr>
        <w:t xml:space="preserve"> </w:t>
      </w:r>
      <w:r>
        <w:t>страны и</w:t>
      </w:r>
      <w:r>
        <w:rPr>
          <w:spacing w:val="1"/>
        </w:rPr>
        <w:t xml:space="preserve"> </w:t>
      </w:r>
      <w:r>
        <w:t xml:space="preserve">родного     </w:t>
      </w:r>
      <w:r>
        <w:rPr>
          <w:spacing w:val="23"/>
        </w:rPr>
        <w:t xml:space="preserve"> </w:t>
      </w:r>
      <w:r>
        <w:t xml:space="preserve">края,      </w:t>
      </w:r>
      <w:r>
        <w:rPr>
          <w:spacing w:val="24"/>
        </w:rPr>
        <w:t xml:space="preserve"> </w:t>
      </w:r>
      <w:r>
        <w:t xml:space="preserve">в      </w:t>
      </w:r>
      <w:r>
        <w:rPr>
          <w:spacing w:val="19"/>
        </w:rPr>
        <w:t xml:space="preserve"> </w:t>
      </w:r>
      <w:r>
        <w:t xml:space="preserve">том      </w:t>
      </w:r>
      <w:r>
        <w:rPr>
          <w:spacing w:val="23"/>
        </w:rPr>
        <w:t xml:space="preserve"> </w:t>
      </w:r>
      <w:r>
        <w:t xml:space="preserve">числе      </w:t>
      </w:r>
      <w:r>
        <w:rPr>
          <w:spacing w:val="21"/>
        </w:rPr>
        <w:t xml:space="preserve"> </w:t>
      </w:r>
      <w:r>
        <w:t xml:space="preserve">через      </w:t>
      </w:r>
      <w:r>
        <w:rPr>
          <w:spacing w:val="23"/>
        </w:rPr>
        <w:t xml:space="preserve"> </w:t>
      </w:r>
      <w:r>
        <w:t xml:space="preserve">обсуждение      </w:t>
      </w:r>
      <w:r>
        <w:rPr>
          <w:spacing w:val="21"/>
        </w:rPr>
        <w:t xml:space="preserve"> </w:t>
      </w:r>
      <w:r>
        <w:t xml:space="preserve">ситуаций      </w:t>
      </w:r>
      <w:r>
        <w:rPr>
          <w:spacing w:val="23"/>
        </w:rPr>
        <w:t xml:space="preserve"> </w:t>
      </w:r>
      <w:r>
        <w:t xml:space="preserve">при      </w:t>
      </w:r>
      <w:r>
        <w:rPr>
          <w:spacing w:val="23"/>
        </w:rPr>
        <w:t xml:space="preserve"> </w:t>
      </w:r>
      <w:r>
        <w:t>работе</w:t>
      </w:r>
      <w:r>
        <w:rPr>
          <w:spacing w:val="-58"/>
        </w:rPr>
        <w:t xml:space="preserve"> </w:t>
      </w:r>
      <w:r>
        <w:t>с текстами</w:t>
      </w:r>
      <w:r>
        <w:rPr>
          <w:spacing w:val="3"/>
        </w:rPr>
        <w:t xml:space="preserve"> </w:t>
      </w:r>
      <w:r>
        <w:t>на</w:t>
      </w:r>
      <w:r>
        <w:rPr>
          <w:spacing w:val="1"/>
        </w:rPr>
        <w:t xml:space="preserve"> </w:t>
      </w:r>
      <w:r>
        <w:t>уроках</w:t>
      </w:r>
      <w:r>
        <w:rPr>
          <w:spacing w:val="-3"/>
        </w:rPr>
        <w:t xml:space="preserve"> </w:t>
      </w:r>
      <w:r>
        <w:t>русского</w:t>
      </w:r>
      <w:r>
        <w:rPr>
          <w:spacing w:val="2"/>
        </w:rPr>
        <w:t xml:space="preserve"> </w:t>
      </w:r>
      <w:r>
        <w:t>языка;</w:t>
      </w:r>
    </w:p>
    <w:p w:rsidR="00456509" w:rsidRDefault="00D11E26">
      <w:pPr>
        <w:pStyle w:val="a4"/>
        <w:spacing w:line="355" w:lineRule="auto"/>
        <w:ind w:right="263"/>
      </w:pPr>
      <w:r>
        <w:t>проявление уважения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текстов,</w:t>
      </w:r>
      <w:r>
        <w:rPr>
          <w:spacing w:val="-2"/>
        </w:rPr>
        <w:t xml:space="preserve"> </w:t>
      </w:r>
      <w:r>
        <w:t>с</w:t>
      </w:r>
      <w:r>
        <w:rPr>
          <w:spacing w:val="1"/>
        </w:rPr>
        <w:t xml:space="preserve"> </w:t>
      </w:r>
      <w:r>
        <w:t>которыми</w:t>
      </w:r>
      <w:r>
        <w:rPr>
          <w:spacing w:val="-3"/>
        </w:rPr>
        <w:t xml:space="preserve"> </w:t>
      </w:r>
      <w:r>
        <w:t>идёт</w:t>
      </w:r>
      <w:r>
        <w:rPr>
          <w:spacing w:val="2"/>
        </w:rPr>
        <w:t xml:space="preserve"> </w:t>
      </w:r>
      <w:r>
        <w:t>работа</w:t>
      </w:r>
      <w:r>
        <w:rPr>
          <w:spacing w:val="-4"/>
        </w:rPr>
        <w:t xml:space="preserve"> </w:t>
      </w:r>
      <w:r>
        <w:t>на</w:t>
      </w:r>
      <w:r>
        <w:rPr>
          <w:spacing w:val="6"/>
        </w:rPr>
        <w:t xml:space="preserve"> </w:t>
      </w:r>
      <w:r>
        <w:t>уроках</w:t>
      </w:r>
      <w:r>
        <w:rPr>
          <w:spacing w:val="-4"/>
        </w:rPr>
        <w:t xml:space="preserve"> </w:t>
      </w:r>
      <w:r>
        <w:t>русского</w:t>
      </w:r>
      <w:r>
        <w:rPr>
          <w:spacing w:val="2"/>
        </w:rPr>
        <w:t xml:space="preserve"> </w:t>
      </w:r>
      <w:r>
        <w:t>языка;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5" w:lineRule="auto"/>
        <w:ind w:right="260"/>
      </w:pPr>
      <w:r>
        <w:lastRenderedPageBreak/>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1"/>
        </w:rPr>
        <w:t xml:space="preserve"> </w:t>
      </w:r>
      <w:r>
        <w:t>правилах межличностных отношений, в том</w:t>
      </w:r>
      <w:r>
        <w:rPr>
          <w:spacing w:val="1"/>
        </w:rPr>
        <w:t xml:space="preserve"> </w:t>
      </w:r>
      <w:r>
        <w:t>числе отражённых в текстах,</w:t>
      </w:r>
      <w:r>
        <w:rPr>
          <w:spacing w:val="60"/>
        </w:rPr>
        <w:t xml:space="preserve"> </w:t>
      </w:r>
      <w:r>
        <w:t>с которыми идёт</w:t>
      </w:r>
      <w:r>
        <w:rPr>
          <w:spacing w:val="1"/>
        </w:rPr>
        <w:t xml:space="preserve"> </w:t>
      </w:r>
      <w:r>
        <w:t>работа на</w:t>
      </w:r>
      <w:r>
        <w:rPr>
          <w:spacing w:val="1"/>
        </w:rPr>
        <w:t xml:space="preserve"> </w:t>
      </w:r>
      <w:r>
        <w:t>уроках</w:t>
      </w:r>
      <w:r>
        <w:rPr>
          <w:spacing w:val="-3"/>
        </w:rPr>
        <w:t xml:space="preserve"> </w:t>
      </w:r>
      <w:r>
        <w:t>русского</w:t>
      </w:r>
      <w:r>
        <w:rPr>
          <w:spacing w:val="2"/>
        </w:rPr>
        <w:t xml:space="preserve"> </w:t>
      </w:r>
      <w:r>
        <w:t>языка;</w:t>
      </w:r>
    </w:p>
    <w:p w:rsidR="00456509" w:rsidRDefault="00D11E26" w:rsidP="00076CDA">
      <w:pPr>
        <w:pStyle w:val="a8"/>
        <w:numPr>
          <w:ilvl w:val="0"/>
          <w:numId w:val="2"/>
        </w:numPr>
        <w:tabs>
          <w:tab w:val="left" w:pos="1509"/>
        </w:tabs>
        <w:spacing w:before="4"/>
        <w:jc w:val="both"/>
        <w:rPr>
          <w:sz w:val="24"/>
        </w:rPr>
      </w:pPr>
      <w:r>
        <w:rPr>
          <w:sz w:val="24"/>
        </w:rPr>
        <w:t>духовно-нравственного</w:t>
      </w:r>
      <w:r>
        <w:rPr>
          <w:spacing w:val="-6"/>
          <w:sz w:val="24"/>
        </w:rPr>
        <w:t xml:space="preserve"> </w:t>
      </w:r>
      <w:r>
        <w:rPr>
          <w:sz w:val="24"/>
        </w:rPr>
        <w:t>воспитания:</w:t>
      </w:r>
    </w:p>
    <w:p w:rsidR="00456509" w:rsidRDefault="00D11E26">
      <w:pPr>
        <w:pStyle w:val="a4"/>
        <w:spacing w:before="132"/>
        <w:ind w:left="1244" w:firstLine="0"/>
      </w:pPr>
      <w:r>
        <w:t>осознание</w:t>
      </w:r>
      <w:r>
        <w:rPr>
          <w:spacing w:val="-2"/>
        </w:rPr>
        <w:t xml:space="preserve"> </w:t>
      </w:r>
      <w:r>
        <w:t>языка</w:t>
      </w:r>
      <w:r>
        <w:rPr>
          <w:spacing w:val="-1"/>
        </w:rPr>
        <w:t xml:space="preserve"> </w:t>
      </w:r>
      <w:r>
        <w:t>как</w:t>
      </w:r>
      <w:r>
        <w:rPr>
          <w:spacing w:val="-3"/>
        </w:rPr>
        <w:t xml:space="preserve"> </w:t>
      </w:r>
      <w:r>
        <w:t>одной</w:t>
      </w:r>
      <w:r>
        <w:rPr>
          <w:spacing w:val="-4"/>
        </w:rPr>
        <w:t xml:space="preserve"> </w:t>
      </w:r>
      <w:r>
        <w:t>из</w:t>
      </w:r>
      <w:r>
        <w:rPr>
          <w:spacing w:val="-4"/>
        </w:rPr>
        <w:t xml:space="preserve"> </w:t>
      </w:r>
      <w:r>
        <w:t>главных</w:t>
      </w:r>
      <w:r>
        <w:rPr>
          <w:spacing w:val="-6"/>
        </w:rPr>
        <w:t xml:space="preserve"> </w:t>
      </w:r>
      <w:r>
        <w:t>духовно-нравственных</w:t>
      </w:r>
      <w:r>
        <w:rPr>
          <w:spacing w:val="-5"/>
        </w:rPr>
        <w:t xml:space="preserve"> </w:t>
      </w:r>
      <w:r>
        <w:t>ценностей</w:t>
      </w:r>
      <w:r>
        <w:rPr>
          <w:spacing w:val="-4"/>
        </w:rPr>
        <w:t xml:space="preserve"> </w:t>
      </w:r>
      <w:r>
        <w:t>народа;</w:t>
      </w:r>
    </w:p>
    <w:p w:rsidR="00456509" w:rsidRDefault="00D11E26">
      <w:pPr>
        <w:pStyle w:val="a4"/>
        <w:spacing w:before="132" w:line="355" w:lineRule="auto"/>
        <w:ind w:right="266"/>
      </w:pPr>
      <w:r>
        <w:t>признание индивидуальности каждого</w:t>
      </w:r>
      <w:r>
        <w:rPr>
          <w:spacing w:val="1"/>
        </w:rPr>
        <w:t xml:space="preserve"> </w:t>
      </w:r>
      <w:r>
        <w:t>человека с опорой на собственный жизненный и</w:t>
      </w:r>
      <w:r>
        <w:rPr>
          <w:spacing w:val="1"/>
        </w:rPr>
        <w:t xml:space="preserve"> </w:t>
      </w:r>
      <w:r>
        <w:t>читательский</w:t>
      </w:r>
      <w:r>
        <w:rPr>
          <w:spacing w:val="-3"/>
        </w:rPr>
        <w:t xml:space="preserve"> </w:t>
      </w:r>
      <w:r>
        <w:t>опыт;</w:t>
      </w:r>
    </w:p>
    <w:p w:rsidR="00456509" w:rsidRDefault="00D11E26">
      <w:pPr>
        <w:pStyle w:val="a4"/>
        <w:spacing w:line="355" w:lineRule="auto"/>
        <w:ind w:right="270"/>
      </w:pPr>
      <w:r>
        <w:t xml:space="preserve">проявление   </w:t>
      </w:r>
      <w:r>
        <w:rPr>
          <w:spacing w:val="26"/>
        </w:rPr>
        <w:t xml:space="preserve"> </w:t>
      </w:r>
      <w:r>
        <w:t xml:space="preserve">сопереживания,    </w:t>
      </w:r>
      <w:r>
        <w:rPr>
          <w:spacing w:val="27"/>
        </w:rPr>
        <w:t xml:space="preserve"> </w:t>
      </w:r>
      <w:r>
        <w:t xml:space="preserve">уважения    </w:t>
      </w:r>
      <w:r>
        <w:rPr>
          <w:spacing w:val="25"/>
        </w:rPr>
        <w:t xml:space="preserve"> </w:t>
      </w:r>
      <w:r>
        <w:t xml:space="preserve">и    </w:t>
      </w:r>
      <w:r>
        <w:rPr>
          <w:spacing w:val="26"/>
        </w:rPr>
        <w:t xml:space="preserve"> </w:t>
      </w:r>
      <w:r>
        <w:t xml:space="preserve">доброжелательности,    </w:t>
      </w:r>
      <w:r>
        <w:rPr>
          <w:spacing w:val="28"/>
        </w:rPr>
        <w:t xml:space="preserve"> </w:t>
      </w:r>
      <w:r>
        <w:t xml:space="preserve">в    </w:t>
      </w:r>
      <w:r>
        <w:rPr>
          <w:spacing w:val="26"/>
        </w:rPr>
        <w:t xml:space="preserve"> </w:t>
      </w:r>
      <w:r>
        <w:t xml:space="preserve">том    </w:t>
      </w:r>
      <w:r>
        <w:rPr>
          <w:spacing w:val="27"/>
        </w:rPr>
        <w:t xml:space="preserve"> </w:t>
      </w:r>
      <w:r>
        <w:t>числе</w:t>
      </w:r>
      <w:r>
        <w:rPr>
          <w:spacing w:val="-58"/>
        </w:rPr>
        <w:t xml:space="preserve"> </w:t>
      </w:r>
      <w:r>
        <w:t>с     использованием    адекватных    языковых    средств     для     выражения    своего     состояния</w:t>
      </w:r>
      <w:r>
        <w:rPr>
          <w:spacing w:val="1"/>
        </w:rPr>
        <w:t xml:space="preserve"> </w:t>
      </w:r>
      <w:r>
        <w:t>и</w:t>
      </w:r>
      <w:r>
        <w:rPr>
          <w:spacing w:val="2"/>
        </w:rPr>
        <w:t xml:space="preserve"> </w:t>
      </w:r>
      <w:r>
        <w:t>чувств;</w:t>
      </w:r>
    </w:p>
    <w:p w:rsidR="00456509" w:rsidRDefault="00D11E26">
      <w:pPr>
        <w:pStyle w:val="a4"/>
        <w:spacing w:line="355" w:lineRule="auto"/>
        <w:ind w:right="273"/>
      </w:pPr>
      <w:r>
        <w:t xml:space="preserve">неприятие  </w:t>
      </w:r>
      <w:r>
        <w:rPr>
          <w:spacing w:val="20"/>
        </w:rPr>
        <w:t xml:space="preserve"> </w:t>
      </w:r>
      <w:r>
        <w:t xml:space="preserve">любых   </w:t>
      </w:r>
      <w:r>
        <w:rPr>
          <w:spacing w:val="14"/>
        </w:rPr>
        <w:t xml:space="preserve"> </w:t>
      </w:r>
      <w:r>
        <w:t xml:space="preserve">форм   </w:t>
      </w:r>
      <w:r>
        <w:rPr>
          <w:spacing w:val="17"/>
        </w:rPr>
        <w:t xml:space="preserve"> </w:t>
      </w:r>
      <w:r>
        <w:t xml:space="preserve">поведения,   </w:t>
      </w:r>
      <w:r>
        <w:rPr>
          <w:spacing w:val="17"/>
        </w:rPr>
        <w:t xml:space="preserve"> </w:t>
      </w:r>
      <w:r>
        <w:t xml:space="preserve">направленных   </w:t>
      </w:r>
      <w:r>
        <w:rPr>
          <w:spacing w:val="15"/>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 использованием</w:t>
      </w:r>
      <w:r>
        <w:rPr>
          <w:spacing w:val="1"/>
        </w:rPr>
        <w:t xml:space="preserve"> </w:t>
      </w:r>
      <w:r>
        <w:t>недопустимых</w:t>
      </w:r>
      <w:r>
        <w:rPr>
          <w:spacing w:val="1"/>
        </w:rPr>
        <w:t xml:space="preserve"> </w:t>
      </w:r>
      <w:r>
        <w:t>средств</w:t>
      </w:r>
      <w:r>
        <w:rPr>
          <w:spacing w:val="3"/>
        </w:rPr>
        <w:t xml:space="preserve"> </w:t>
      </w:r>
      <w:r>
        <w:t>языка);</w:t>
      </w:r>
    </w:p>
    <w:p w:rsidR="00456509" w:rsidRDefault="00D11E26" w:rsidP="00076CDA">
      <w:pPr>
        <w:pStyle w:val="a8"/>
        <w:numPr>
          <w:ilvl w:val="0"/>
          <w:numId w:val="2"/>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456509" w:rsidRDefault="00D11E26">
      <w:pPr>
        <w:pStyle w:val="a4"/>
        <w:spacing w:before="130" w:line="355" w:lineRule="auto"/>
        <w:ind w:right="263"/>
      </w:pPr>
      <w:r>
        <w:t>уважительное отношение и интерес к художественной культуре, восприимчивость к разным</w:t>
      </w:r>
      <w:r>
        <w:rPr>
          <w:spacing w:val="-57"/>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456509" w:rsidRDefault="00D11E26">
      <w:pPr>
        <w:pStyle w:val="a4"/>
        <w:spacing w:line="355" w:lineRule="auto"/>
        <w:ind w:right="271"/>
      </w:pPr>
      <w:r>
        <w:t>стремление к самовыражению в искусстве слова; осознание важности русского языка как</w:t>
      </w:r>
      <w:r>
        <w:rPr>
          <w:spacing w:val="1"/>
        </w:rPr>
        <w:t xml:space="preserve"> </w:t>
      </w:r>
      <w:r>
        <w:t>средства общения</w:t>
      </w:r>
      <w:r>
        <w:rPr>
          <w:spacing w:val="-3"/>
        </w:rPr>
        <w:t xml:space="preserve"> </w:t>
      </w:r>
      <w:r>
        <w:t>и</w:t>
      </w:r>
      <w:r>
        <w:rPr>
          <w:spacing w:val="3"/>
        </w:rPr>
        <w:t xml:space="preserve"> </w:t>
      </w:r>
      <w:r>
        <w:t>самовыражения;</w:t>
      </w:r>
    </w:p>
    <w:p w:rsidR="00456509" w:rsidRDefault="00D11E26" w:rsidP="00076CDA">
      <w:pPr>
        <w:pStyle w:val="a8"/>
        <w:numPr>
          <w:ilvl w:val="0"/>
          <w:numId w:val="2"/>
        </w:numPr>
        <w:tabs>
          <w:tab w:val="left" w:pos="1509"/>
        </w:tabs>
        <w:spacing w:line="355" w:lineRule="auto"/>
        <w:ind w:left="533" w:right="266" w:firstLine="71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456509" w:rsidRDefault="00D11E26">
      <w:pPr>
        <w:pStyle w:val="a4"/>
        <w:spacing w:line="355" w:lineRule="auto"/>
        <w:ind w:right="271"/>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456509" w:rsidRDefault="00D11E26">
      <w:pPr>
        <w:pStyle w:val="a4"/>
        <w:spacing w:before="2" w:line="355" w:lineRule="auto"/>
        <w:ind w:right="268"/>
      </w:pPr>
      <w:r>
        <w:t>бережное отношение к физическому и психическому здоровью, проявляющееся в выборе</w:t>
      </w:r>
      <w:r>
        <w:rPr>
          <w:spacing w:val="1"/>
        </w:rPr>
        <w:t xml:space="preserve"> </w:t>
      </w:r>
      <w:r>
        <w:t>приемлемых способов речевого самовыражения и соблюдении норм речевого этикета и правил</w:t>
      </w:r>
      <w:r>
        <w:rPr>
          <w:spacing w:val="1"/>
        </w:rPr>
        <w:t xml:space="preserve"> </w:t>
      </w:r>
      <w:r>
        <w:t>общения;</w:t>
      </w:r>
    </w:p>
    <w:p w:rsidR="00456509" w:rsidRDefault="00D11E26" w:rsidP="00076CDA">
      <w:pPr>
        <w:pStyle w:val="a8"/>
        <w:numPr>
          <w:ilvl w:val="0"/>
          <w:numId w:val="2"/>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456509" w:rsidRDefault="00D11E26">
      <w:pPr>
        <w:pStyle w:val="a4"/>
        <w:spacing w:before="132" w:line="355" w:lineRule="auto"/>
        <w:ind w:right="264"/>
      </w:pPr>
      <w:r>
        <w:t>осознание</w:t>
      </w:r>
      <w:r>
        <w:rPr>
          <w:spacing w:val="17"/>
        </w:rPr>
        <w:t xml:space="preserve"> </w:t>
      </w:r>
      <w:r>
        <w:t>ценности</w:t>
      </w:r>
      <w:r>
        <w:rPr>
          <w:spacing w:val="20"/>
        </w:rPr>
        <w:t xml:space="preserve"> </w:t>
      </w:r>
      <w:r>
        <w:t>труда</w:t>
      </w:r>
      <w:r>
        <w:rPr>
          <w:spacing w:val="18"/>
        </w:rPr>
        <w:t xml:space="preserve"> </w:t>
      </w:r>
      <w:r>
        <w:t>в</w:t>
      </w:r>
      <w:r>
        <w:rPr>
          <w:spacing w:val="20"/>
        </w:rPr>
        <w:t xml:space="preserve"> </w:t>
      </w:r>
      <w:r>
        <w:t>жизни</w:t>
      </w:r>
      <w:r>
        <w:rPr>
          <w:spacing w:val="20"/>
        </w:rPr>
        <w:t xml:space="preserve"> </w:t>
      </w:r>
      <w:r>
        <w:t>человека</w:t>
      </w:r>
      <w:r>
        <w:rPr>
          <w:spacing w:val="17"/>
        </w:rPr>
        <w:t xml:space="preserve"> </w:t>
      </w:r>
      <w:r>
        <w:t>и</w:t>
      </w:r>
      <w:r>
        <w:rPr>
          <w:spacing w:val="20"/>
        </w:rPr>
        <w:t xml:space="preserve"> </w:t>
      </w:r>
      <w:r>
        <w:t>общества</w:t>
      </w:r>
      <w:r>
        <w:rPr>
          <w:spacing w:val="17"/>
        </w:rPr>
        <w:t xml:space="preserve"> </w:t>
      </w:r>
      <w:r>
        <w:t>(в</w:t>
      </w:r>
      <w:r>
        <w:rPr>
          <w:spacing w:val="20"/>
        </w:rPr>
        <w:t xml:space="preserve"> </w:t>
      </w:r>
      <w:r>
        <w:t>том</w:t>
      </w:r>
      <w:r>
        <w:rPr>
          <w:spacing w:val="20"/>
        </w:rPr>
        <w:t xml:space="preserve"> </w:t>
      </w:r>
      <w:r>
        <w:t>числе</w:t>
      </w:r>
      <w:r>
        <w:rPr>
          <w:spacing w:val="17"/>
        </w:rPr>
        <w:t xml:space="preserve"> </w:t>
      </w:r>
      <w:r>
        <w:t>благодаря</w:t>
      </w:r>
      <w:r>
        <w:rPr>
          <w:spacing w:val="19"/>
        </w:rPr>
        <w:t xml:space="preserve"> </w:t>
      </w:r>
      <w:r>
        <w:t>примерам</w:t>
      </w:r>
      <w:r>
        <w:rPr>
          <w:spacing w:val="-58"/>
        </w:rPr>
        <w:t xml:space="preserve"> </w:t>
      </w:r>
      <w:r>
        <w:t>из текстов, с которыми идёт работа на уроках русского языка), интерес к различным профессиям,</w:t>
      </w:r>
      <w:r>
        <w:rPr>
          <w:spacing w:val="1"/>
        </w:rPr>
        <w:t xml:space="preserve"> </w:t>
      </w:r>
      <w:r>
        <w:t>возникающий при обсуждении примеров из текстов, с которыми идёт работа на уроках русского</w:t>
      </w:r>
      <w:r>
        <w:rPr>
          <w:spacing w:val="1"/>
        </w:rPr>
        <w:t xml:space="preserve"> </w:t>
      </w:r>
      <w:r>
        <w:t>языка;</w:t>
      </w:r>
    </w:p>
    <w:p w:rsidR="00456509" w:rsidRDefault="00D11E26" w:rsidP="00076CDA">
      <w:pPr>
        <w:pStyle w:val="a8"/>
        <w:numPr>
          <w:ilvl w:val="0"/>
          <w:numId w:val="2"/>
        </w:numPr>
        <w:tabs>
          <w:tab w:val="left" w:pos="1509"/>
        </w:tabs>
        <w:spacing w:line="275" w:lineRule="exact"/>
        <w:rPr>
          <w:sz w:val="24"/>
        </w:rPr>
      </w:pPr>
      <w:r>
        <w:rPr>
          <w:sz w:val="24"/>
        </w:rPr>
        <w:t>экологического</w:t>
      </w:r>
      <w:r>
        <w:rPr>
          <w:spacing w:val="-4"/>
          <w:sz w:val="24"/>
        </w:rPr>
        <w:t xml:space="preserve"> </w:t>
      </w:r>
      <w:r>
        <w:rPr>
          <w:sz w:val="24"/>
        </w:rPr>
        <w:t>воспитания:</w:t>
      </w:r>
    </w:p>
    <w:p w:rsidR="00456509" w:rsidRDefault="00D11E26">
      <w:pPr>
        <w:pStyle w:val="a4"/>
        <w:spacing w:before="132" w:line="355" w:lineRule="auto"/>
        <w:ind w:left="1244" w:right="1578" w:firstLine="0"/>
        <w:jc w:val="left"/>
      </w:pPr>
      <w:r>
        <w:t>бережное</w:t>
      </w:r>
      <w:r>
        <w:rPr>
          <w:spacing w:val="-7"/>
        </w:rPr>
        <w:t xml:space="preserve"> </w:t>
      </w:r>
      <w:r>
        <w:t>отношение</w:t>
      </w:r>
      <w:r>
        <w:rPr>
          <w:spacing w:val="-6"/>
        </w:rPr>
        <w:t xml:space="preserve"> </w:t>
      </w:r>
      <w:r>
        <w:t>к</w:t>
      </w:r>
      <w:r>
        <w:rPr>
          <w:spacing w:val="-3"/>
        </w:rPr>
        <w:t xml:space="preserve"> </w:t>
      </w:r>
      <w:r>
        <w:t>природе,</w:t>
      </w:r>
      <w:r>
        <w:rPr>
          <w:spacing w:val="-3"/>
        </w:rPr>
        <w:t xml:space="preserve"> </w:t>
      </w:r>
      <w:r>
        <w:t>формируемое</w:t>
      </w:r>
      <w:r>
        <w:rPr>
          <w:spacing w:val="-6"/>
        </w:rPr>
        <w:t xml:space="preserve"> </w:t>
      </w:r>
      <w:r>
        <w:t>в процессе</w:t>
      </w:r>
      <w:r>
        <w:rPr>
          <w:spacing w:val="-1"/>
        </w:rPr>
        <w:t xml:space="preserve"> </w:t>
      </w:r>
      <w:r>
        <w:t>работы</w:t>
      </w:r>
      <w:r>
        <w:rPr>
          <w:spacing w:val="-3"/>
        </w:rPr>
        <w:t xml:space="preserve"> </w:t>
      </w:r>
      <w:r>
        <w:t>с</w:t>
      </w:r>
      <w:r>
        <w:rPr>
          <w:spacing w:val="-1"/>
        </w:rPr>
        <w:t xml:space="preserve"> </w:t>
      </w:r>
      <w:r>
        <w:t>текстами;</w:t>
      </w:r>
      <w:r>
        <w:rPr>
          <w:spacing w:val="-57"/>
        </w:rPr>
        <w:t xml:space="preserve"> </w:t>
      </w:r>
      <w:r>
        <w:t>неприятие действий,</w:t>
      </w:r>
      <w:r>
        <w:rPr>
          <w:spacing w:val="-1"/>
        </w:rPr>
        <w:t xml:space="preserve"> </w:t>
      </w:r>
      <w:r>
        <w:t>приносящих</w:t>
      </w:r>
      <w:r>
        <w:rPr>
          <w:spacing w:val="-4"/>
        </w:rPr>
        <w:t xml:space="preserve"> </w:t>
      </w:r>
      <w:r>
        <w:t>вред</w:t>
      </w:r>
      <w:r>
        <w:rPr>
          <w:spacing w:val="5"/>
        </w:rPr>
        <w:t xml:space="preserve"> </w:t>
      </w:r>
      <w:r>
        <w:t>природе;</w:t>
      </w:r>
    </w:p>
    <w:p w:rsidR="00456509" w:rsidRDefault="00D11E26" w:rsidP="00076CDA">
      <w:pPr>
        <w:pStyle w:val="a8"/>
        <w:numPr>
          <w:ilvl w:val="0"/>
          <w:numId w:val="2"/>
        </w:numPr>
        <w:tabs>
          <w:tab w:val="left" w:pos="1509"/>
        </w:tabs>
        <w:spacing w:line="275"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56509" w:rsidRDefault="00D11E26">
      <w:pPr>
        <w:pStyle w:val="a4"/>
        <w:spacing w:before="132"/>
        <w:ind w:left="1244" w:firstLine="0"/>
        <w:jc w:val="left"/>
      </w:pPr>
      <w:r>
        <w:t>первоначальные</w:t>
      </w:r>
      <w:r>
        <w:rPr>
          <w:spacing w:val="10"/>
        </w:rPr>
        <w:t xml:space="preserve"> </w:t>
      </w:r>
      <w:r>
        <w:t>представления</w:t>
      </w:r>
      <w:r>
        <w:rPr>
          <w:spacing w:val="65"/>
        </w:rPr>
        <w:t xml:space="preserve"> </w:t>
      </w:r>
      <w:r>
        <w:t>о</w:t>
      </w:r>
      <w:r>
        <w:rPr>
          <w:spacing w:val="75"/>
        </w:rPr>
        <w:t xml:space="preserve"> </w:t>
      </w:r>
      <w:r>
        <w:t>научной</w:t>
      </w:r>
      <w:r>
        <w:rPr>
          <w:spacing w:val="75"/>
        </w:rPr>
        <w:t xml:space="preserve"> </w:t>
      </w:r>
      <w:r>
        <w:t>картине</w:t>
      </w:r>
      <w:r>
        <w:rPr>
          <w:spacing w:val="75"/>
        </w:rPr>
        <w:t xml:space="preserve"> </w:t>
      </w:r>
      <w:r>
        <w:t>мира,</w:t>
      </w:r>
      <w:r>
        <w:rPr>
          <w:spacing w:val="73"/>
        </w:rPr>
        <w:t xml:space="preserve"> </w:t>
      </w:r>
      <w:r>
        <w:t>в</w:t>
      </w:r>
      <w:r>
        <w:rPr>
          <w:spacing w:val="72"/>
        </w:rPr>
        <w:t xml:space="preserve"> </w:t>
      </w:r>
      <w:r>
        <w:t>том</w:t>
      </w:r>
      <w:r>
        <w:rPr>
          <w:spacing w:val="72"/>
        </w:rPr>
        <w:t xml:space="preserve"> </w:t>
      </w:r>
      <w:r>
        <w:t>числе</w:t>
      </w:r>
      <w:r>
        <w:rPr>
          <w:spacing w:val="70"/>
        </w:rPr>
        <w:t xml:space="preserve"> </w:t>
      </w:r>
      <w:r>
        <w:t>первоначальные</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0" w:lineRule="auto"/>
        <w:ind w:left="1244" w:right="264" w:hanging="711"/>
      </w:pPr>
      <w:r>
        <w:lastRenderedPageBreak/>
        <w:t>представления о системе языка как одной из составляющих целостной научной картины мира;</w:t>
      </w:r>
      <w:r>
        <w:rPr>
          <w:spacing w:val="1"/>
        </w:rPr>
        <w:t xml:space="preserve"> </w:t>
      </w:r>
      <w:r>
        <w:t>познавательные</w:t>
      </w:r>
      <w:r>
        <w:rPr>
          <w:spacing w:val="23"/>
        </w:rPr>
        <w:t xml:space="preserve"> </w:t>
      </w:r>
      <w:r>
        <w:t>интересы,</w:t>
      </w:r>
      <w:r>
        <w:rPr>
          <w:spacing w:val="22"/>
        </w:rPr>
        <w:t xml:space="preserve"> </w:t>
      </w:r>
      <w:r>
        <w:t>активность,</w:t>
      </w:r>
      <w:r>
        <w:rPr>
          <w:spacing w:val="22"/>
        </w:rPr>
        <w:t xml:space="preserve"> </w:t>
      </w:r>
      <w:r>
        <w:t>инициативность,</w:t>
      </w:r>
      <w:r>
        <w:rPr>
          <w:spacing w:val="26"/>
        </w:rPr>
        <w:t xml:space="preserve"> </w:t>
      </w:r>
      <w:r>
        <w:t>любознательность</w:t>
      </w:r>
    </w:p>
    <w:p w:rsidR="00456509" w:rsidRDefault="00D11E26">
      <w:pPr>
        <w:pStyle w:val="a4"/>
        <w:spacing w:line="355" w:lineRule="auto"/>
        <w:ind w:right="281" w:firstLine="0"/>
      </w:pPr>
      <w:r>
        <w:t>и самостоятельность в познании, в том числе познавательный интерес к изучению русского языка,</w:t>
      </w:r>
      <w:r>
        <w:rPr>
          <w:spacing w:val="1"/>
        </w:rPr>
        <w:t xml:space="preserve"> </w:t>
      </w:r>
      <w:r>
        <w:t>активность</w:t>
      </w:r>
      <w:r>
        <w:rPr>
          <w:spacing w:val="2"/>
        </w:rPr>
        <w:t xml:space="preserve"> </w:t>
      </w:r>
      <w:r>
        <w:t>и</w:t>
      </w:r>
      <w:r>
        <w:rPr>
          <w:spacing w:val="-2"/>
        </w:rPr>
        <w:t xml:space="preserve"> </w:t>
      </w:r>
      <w:r>
        <w:t>самостоятельность</w:t>
      </w:r>
      <w:r>
        <w:rPr>
          <w:spacing w:val="2"/>
        </w:rPr>
        <w:t xml:space="preserve"> </w:t>
      </w:r>
      <w:r>
        <w:t>в</w:t>
      </w:r>
      <w:r>
        <w:rPr>
          <w:spacing w:val="-2"/>
        </w:rPr>
        <w:t xml:space="preserve"> </w:t>
      </w:r>
      <w:r>
        <w:t>его</w:t>
      </w:r>
      <w:r>
        <w:rPr>
          <w:spacing w:val="2"/>
        </w:rPr>
        <w:t xml:space="preserve"> </w:t>
      </w:r>
      <w:r>
        <w:t>познании.</w:t>
      </w:r>
    </w:p>
    <w:p w:rsidR="00456509" w:rsidRDefault="00D11E26">
      <w:pPr>
        <w:pStyle w:val="a4"/>
        <w:spacing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56509" w:rsidRDefault="00D11E26">
      <w:pPr>
        <w:pStyle w:val="a4"/>
        <w:spacing w:line="355" w:lineRule="auto"/>
        <w:ind w:right="26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right="265"/>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p>
    <w:p w:rsidR="00456509" w:rsidRDefault="00D11E26">
      <w:pPr>
        <w:pStyle w:val="a4"/>
        <w:spacing w:line="275" w:lineRule="exact"/>
        <w:ind w:left="1244" w:firstLine="0"/>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456509" w:rsidRDefault="00D11E26">
      <w:pPr>
        <w:pStyle w:val="a4"/>
        <w:spacing w:before="123" w:line="355" w:lineRule="auto"/>
        <w:ind w:right="274"/>
      </w:pPr>
      <w:r>
        <w:t>определять существенный признак для классификации языковых единиц (звуков, частей</w:t>
      </w:r>
      <w:r>
        <w:rPr>
          <w:spacing w:val="1"/>
        </w:rPr>
        <w:t xml:space="preserve"> </w:t>
      </w:r>
      <w:r>
        <w:t>речи,</w:t>
      </w:r>
      <w:r>
        <w:rPr>
          <w:spacing w:val="3"/>
        </w:rPr>
        <w:t xml:space="preserve"> </w:t>
      </w:r>
      <w:r>
        <w:t>предложений,</w:t>
      </w:r>
      <w:r>
        <w:rPr>
          <w:spacing w:val="-2"/>
        </w:rPr>
        <w:t xml:space="preserve"> </w:t>
      </w:r>
      <w:r>
        <w:t>текстов);</w:t>
      </w:r>
      <w:r>
        <w:rPr>
          <w:spacing w:val="-3"/>
        </w:rPr>
        <w:t xml:space="preserve"> </w:t>
      </w:r>
      <w:r>
        <w:t>классифицировать</w:t>
      </w:r>
      <w:r>
        <w:rPr>
          <w:spacing w:val="1"/>
        </w:rPr>
        <w:t xml:space="preserve"> </w:t>
      </w:r>
      <w:r>
        <w:t>языковые</w:t>
      </w:r>
      <w:r>
        <w:rPr>
          <w:spacing w:val="8"/>
        </w:rPr>
        <w:t xml:space="preserve"> </w:t>
      </w:r>
      <w:r>
        <w:t>единицы;</w:t>
      </w:r>
    </w:p>
    <w:p w:rsidR="00456509" w:rsidRDefault="00D11E26">
      <w:pPr>
        <w:pStyle w:val="a4"/>
        <w:spacing w:line="355" w:lineRule="auto"/>
        <w:ind w:right="272"/>
      </w:pPr>
      <w:r>
        <w:t>находить в языковом материале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3"/>
        </w:rPr>
        <w:t xml:space="preserve"> </w:t>
      </w:r>
      <w:r>
        <w:t>самостоятельно</w:t>
      </w:r>
      <w:r>
        <w:rPr>
          <w:spacing w:val="1"/>
        </w:rPr>
        <w:t xml:space="preserve"> </w:t>
      </w:r>
      <w:r>
        <w:t>выделять</w:t>
      </w:r>
      <w:r>
        <w:rPr>
          <w:spacing w:val="1"/>
        </w:rPr>
        <w:t xml:space="preserve"> </w:t>
      </w:r>
      <w:r>
        <w:t>учебные операции</w:t>
      </w:r>
      <w:r>
        <w:rPr>
          <w:spacing w:val="1"/>
        </w:rPr>
        <w:t xml:space="preserve"> </w:t>
      </w:r>
      <w:r>
        <w:t>при</w:t>
      </w:r>
      <w:r>
        <w:rPr>
          <w:spacing w:val="2"/>
        </w:rPr>
        <w:t xml:space="preserve"> </w:t>
      </w:r>
      <w:r>
        <w:t>анализе языковых</w:t>
      </w:r>
      <w:r>
        <w:rPr>
          <w:spacing w:val="-4"/>
        </w:rPr>
        <w:t xml:space="preserve"> </w:t>
      </w:r>
      <w:r>
        <w:t>единиц;</w:t>
      </w:r>
    </w:p>
    <w:p w:rsidR="00456509" w:rsidRDefault="00D11E26">
      <w:pPr>
        <w:pStyle w:val="a4"/>
        <w:spacing w:line="355" w:lineRule="auto"/>
        <w:ind w:right="271"/>
      </w:pPr>
      <w:r>
        <w:t>выявлять недостаток информации для решения учебной и практической задачи на основе</w:t>
      </w:r>
      <w:r>
        <w:rPr>
          <w:spacing w:val="1"/>
        </w:rPr>
        <w:t xml:space="preserve"> </w:t>
      </w:r>
      <w:r>
        <w:t>предложенного</w:t>
      </w:r>
      <w:r>
        <w:rPr>
          <w:spacing w:val="4"/>
        </w:rPr>
        <w:t xml:space="preserve"> </w:t>
      </w:r>
      <w:r>
        <w:t>алгоритма,</w:t>
      </w:r>
      <w:r>
        <w:rPr>
          <w:spacing w:val="3"/>
        </w:rPr>
        <w:t xml:space="preserve"> </w:t>
      </w:r>
      <w:r>
        <w:t>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rsidR="00456509" w:rsidRDefault="00D11E26">
      <w:pPr>
        <w:pStyle w:val="a4"/>
        <w:spacing w:line="360" w:lineRule="auto"/>
        <w:ind w:right="27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3"/>
        </w:rPr>
        <w:t xml:space="preserve"> </w:t>
      </w:r>
      <w:r>
        <w:t>выводы.</w:t>
      </w:r>
    </w:p>
    <w:p w:rsidR="00456509" w:rsidRDefault="00D11E26">
      <w:pPr>
        <w:pStyle w:val="a4"/>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55" w:lineRule="auto"/>
        <w:ind w:right="274"/>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3"/>
        </w:rPr>
        <w:t xml:space="preserve"> </w:t>
      </w:r>
      <w:r>
        <w:t>ситуации;</w:t>
      </w:r>
    </w:p>
    <w:p w:rsidR="00456509" w:rsidRDefault="00D11E26">
      <w:pPr>
        <w:pStyle w:val="a4"/>
        <w:spacing w:line="355" w:lineRule="auto"/>
        <w:ind w:right="267"/>
      </w:pPr>
      <w:r>
        <w:t>сравнивать несколько вариантов выполнения задания, выбирать наиболее целесообразный</w:t>
      </w:r>
      <w:r>
        <w:rPr>
          <w:spacing w:val="1"/>
        </w:rPr>
        <w:t xml:space="preserve"> </w:t>
      </w:r>
      <w:r>
        <w:t>(на</w:t>
      </w:r>
      <w:r>
        <w:rPr>
          <w:spacing w:val="-5"/>
        </w:rPr>
        <w:t xml:space="preserve"> </w:t>
      </w:r>
      <w:r>
        <w:t>основе</w:t>
      </w:r>
      <w:r>
        <w:rPr>
          <w:spacing w:val="-4"/>
        </w:rPr>
        <w:t xml:space="preserve"> </w:t>
      </w:r>
      <w:r>
        <w:t>предложенных</w:t>
      </w:r>
      <w:r>
        <w:rPr>
          <w:spacing w:val="-3"/>
        </w:rPr>
        <w:t xml:space="preserve"> </w:t>
      </w:r>
      <w:r>
        <w:t>критериев);</w:t>
      </w:r>
    </w:p>
    <w:p w:rsidR="00456509" w:rsidRDefault="00D11E26">
      <w:pPr>
        <w:pStyle w:val="a4"/>
        <w:spacing w:line="355" w:lineRule="auto"/>
        <w:ind w:right="26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456509" w:rsidRDefault="00D11E26">
      <w:pPr>
        <w:pStyle w:val="a4"/>
        <w:spacing w:line="355" w:lineRule="auto"/>
        <w:ind w:right="27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 за языковым материалом (классификации, сравнения, 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9"/>
      </w:pPr>
      <w:r>
        <w:lastRenderedPageBreak/>
        <w:t>прогнозировать     возможное     развитие     процессов,      событий     и     их     последствия</w:t>
      </w:r>
      <w:r>
        <w:rPr>
          <w:spacing w:val="1"/>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456509" w:rsidRDefault="00D11E26">
      <w:pPr>
        <w:pStyle w:val="a4"/>
        <w:spacing w:line="355" w:lineRule="auto"/>
        <w:ind w:right="265"/>
      </w:pPr>
      <w:r>
        <w:t>У обучающегося будут</w:t>
      </w:r>
      <w:r>
        <w:rPr>
          <w:spacing w:val="1"/>
        </w:rPr>
        <w:t xml:space="preserve"> </w:t>
      </w:r>
      <w:r>
        <w:t>сформированы</w:t>
      </w:r>
      <w:r>
        <w:rPr>
          <w:spacing w:val="1"/>
        </w:rPr>
        <w:t xml:space="preserve"> </w:t>
      </w:r>
      <w:r>
        <w:t>следующие умения работать</w:t>
      </w:r>
      <w:r>
        <w:rPr>
          <w:spacing w:val="1"/>
        </w:rPr>
        <w:t xml:space="preserve"> </w:t>
      </w:r>
      <w:r>
        <w:t>с информацией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55" w:lineRule="auto"/>
        <w:ind w:right="271"/>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6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2"/>
        </w:rPr>
        <w:t xml:space="preserve"> </w:t>
      </w:r>
      <w:r>
        <w:t>уточнения;</w:t>
      </w:r>
    </w:p>
    <w:p w:rsidR="00456509" w:rsidRDefault="00D11E26">
      <w:pPr>
        <w:pStyle w:val="a4"/>
        <w:spacing w:line="355" w:lineRule="auto"/>
        <w:ind w:right="274"/>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57"/>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456509" w:rsidRDefault="00D11E26">
      <w:pPr>
        <w:pStyle w:val="a4"/>
        <w:spacing w:line="355" w:lineRule="auto"/>
        <w:ind w:right="262"/>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      на     основании     предложенного      учителем      способа      её      проверки      (обращаясь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4"/>
        </w:rPr>
        <w:t xml:space="preserve"> </w:t>
      </w:r>
      <w:r>
        <w:t>учебнику);</w:t>
      </w:r>
    </w:p>
    <w:p w:rsidR="00456509" w:rsidRDefault="00D11E26">
      <w:pPr>
        <w:pStyle w:val="a4"/>
        <w:spacing w:line="355" w:lineRule="auto"/>
        <w:ind w:right="26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3"/>
        </w:rPr>
        <w:t xml:space="preserve"> </w:t>
      </w:r>
      <w:r>
        <w:t>слова,</w:t>
      </w:r>
      <w:r>
        <w:rPr>
          <w:spacing w:val="-6"/>
        </w:rPr>
        <w:t xml:space="preserve"> </w:t>
      </w:r>
      <w:r>
        <w:t>о</w:t>
      </w:r>
      <w:r>
        <w:rPr>
          <w:spacing w:val="5"/>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2"/>
        </w:rPr>
        <w:t xml:space="preserve"> </w:t>
      </w:r>
      <w:r>
        <w:t>слова,</w:t>
      </w:r>
      <w:r>
        <w:rPr>
          <w:spacing w:val="-6"/>
        </w:rPr>
        <w:t xml:space="preserve"> </w:t>
      </w:r>
      <w:r>
        <w:t>о</w:t>
      </w:r>
      <w:r>
        <w:rPr>
          <w:spacing w:val="5"/>
        </w:rPr>
        <w:t xml:space="preserve"> </w:t>
      </w:r>
      <w:r>
        <w:t>синонимах</w:t>
      </w:r>
      <w:r>
        <w:rPr>
          <w:spacing w:val="-4"/>
        </w:rPr>
        <w:t xml:space="preserve"> </w:t>
      </w:r>
      <w:r>
        <w:t>слова);</w:t>
      </w:r>
    </w:p>
    <w:p w:rsidR="00456509" w:rsidRDefault="00D11E26">
      <w:pPr>
        <w:pStyle w:val="a4"/>
        <w:spacing w:line="355" w:lineRule="auto"/>
        <w:ind w:right="262"/>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spacing w:line="355" w:lineRule="auto"/>
        <w:ind w:right="276"/>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 лингвистической</w:t>
      </w:r>
      <w:r>
        <w:rPr>
          <w:spacing w:val="-4"/>
        </w:rPr>
        <w:t xml:space="preserve"> </w:t>
      </w:r>
      <w:r>
        <w:t>информации.</w:t>
      </w:r>
    </w:p>
    <w:p w:rsidR="00456509" w:rsidRDefault="00D11E26">
      <w:pPr>
        <w:pStyle w:val="a4"/>
        <w:spacing w:line="355" w:lineRule="auto"/>
        <w:ind w:right="268" w:firstLine="77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right="268"/>
      </w:pPr>
      <w:r>
        <w:t xml:space="preserve">воспринимать  </w:t>
      </w:r>
      <w:r>
        <w:rPr>
          <w:spacing w:val="50"/>
        </w:rPr>
        <w:t xml:space="preserve"> </w:t>
      </w:r>
      <w:r>
        <w:t xml:space="preserve">и   </w:t>
      </w:r>
      <w:r>
        <w:rPr>
          <w:spacing w:val="52"/>
        </w:rPr>
        <w:t xml:space="preserve"> </w:t>
      </w:r>
      <w:r>
        <w:t xml:space="preserve">формулировать   </w:t>
      </w:r>
      <w:r>
        <w:rPr>
          <w:spacing w:val="53"/>
        </w:rPr>
        <w:t xml:space="preserve"> </w:t>
      </w:r>
      <w:r>
        <w:t xml:space="preserve">суждения,   </w:t>
      </w:r>
      <w:r>
        <w:rPr>
          <w:spacing w:val="49"/>
        </w:rPr>
        <w:t xml:space="preserve"> </w:t>
      </w:r>
      <w:r>
        <w:t xml:space="preserve">выражать   </w:t>
      </w:r>
      <w:r>
        <w:rPr>
          <w:spacing w:val="53"/>
        </w:rPr>
        <w:t xml:space="preserve"> </w:t>
      </w:r>
      <w:r>
        <w:t xml:space="preserve">эмоции   </w:t>
      </w:r>
      <w:r>
        <w:rPr>
          <w:spacing w:val="47"/>
        </w:rPr>
        <w:t xml:space="preserve"> </w:t>
      </w:r>
      <w:r>
        <w:t xml:space="preserve">в   </w:t>
      </w:r>
      <w:r>
        <w:rPr>
          <w:spacing w:val="54"/>
        </w:rPr>
        <w:t xml:space="preserve"> </w:t>
      </w:r>
      <w:r>
        <w:t>соответствии</w:t>
      </w:r>
      <w:r>
        <w:rPr>
          <w:spacing w:val="-58"/>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456509" w:rsidRDefault="00D11E26">
      <w:pPr>
        <w:pStyle w:val="a4"/>
        <w:spacing w:line="355" w:lineRule="auto"/>
        <w:ind w:right="261"/>
      </w:pPr>
      <w:r>
        <w:t>проявлять уважительное отношение к собеседнику, соблюдать правила ведения диалоги и</w:t>
      </w:r>
      <w:r>
        <w:rPr>
          <w:spacing w:val="1"/>
        </w:rPr>
        <w:t xml:space="preserve"> </w:t>
      </w:r>
      <w:r>
        <w:t>дискуссии;</w:t>
      </w:r>
    </w:p>
    <w:p w:rsidR="00456509" w:rsidRDefault="00D11E26">
      <w:pPr>
        <w:pStyle w:val="a4"/>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456509" w:rsidRDefault="00D11E26">
      <w:pPr>
        <w:pStyle w:val="a4"/>
        <w:spacing w:line="275" w:lineRule="exact"/>
        <w:ind w:left="1244" w:firstLine="0"/>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456509" w:rsidRDefault="00D11E26">
      <w:pPr>
        <w:pStyle w:val="a4"/>
        <w:spacing w:before="123" w:line="355" w:lineRule="auto"/>
        <w:ind w:right="264"/>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456509" w:rsidRDefault="00D11E26">
      <w:pPr>
        <w:pStyle w:val="a4"/>
        <w:spacing w:line="355" w:lineRule="auto"/>
        <w:ind w:right="271"/>
      </w:pPr>
      <w:r>
        <w:t xml:space="preserve">готовить      </w:t>
      </w:r>
      <w:r>
        <w:rPr>
          <w:spacing w:val="1"/>
        </w:rPr>
        <w:t xml:space="preserve"> </w:t>
      </w:r>
      <w:r>
        <w:t>небольшие        публичные        выступления        о        результатах        парной</w:t>
      </w:r>
      <w:r>
        <w:rPr>
          <w:spacing w:val="1"/>
        </w:rPr>
        <w:t xml:space="preserve"> </w:t>
      </w:r>
      <w:r>
        <w:t>и групповой работы, о результатах наблюдения, выполненного мини­исследования, проектного</w:t>
      </w:r>
      <w:r>
        <w:rPr>
          <w:spacing w:val="1"/>
        </w:rPr>
        <w:t xml:space="preserve"> </w:t>
      </w:r>
      <w:r>
        <w:t>задания;</w:t>
      </w:r>
    </w:p>
    <w:p w:rsidR="00456509" w:rsidRDefault="00D11E26">
      <w:pPr>
        <w:pStyle w:val="a4"/>
        <w:spacing w:line="275" w:lineRule="exact"/>
        <w:ind w:left="1244" w:firstLine="0"/>
      </w:pPr>
      <w:r>
        <w:t>подбирать</w:t>
      </w:r>
      <w:r>
        <w:rPr>
          <w:spacing w:val="-5"/>
        </w:rPr>
        <w:t xml:space="preserve"> </w:t>
      </w:r>
      <w:r>
        <w:t>иллюстративный</w:t>
      </w:r>
      <w:r>
        <w:rPr>
          <w:spacing w:val="-5"/>
        </w:rPr>
        <w:t xml:space="preserve"> </w:t>
      </w:r>
      <w:r>
        <w:t>материал</w:t>
      </w:r>
      <w:r>
        <w:rPr>
          <w:spacing w:val="-1"/>
        </w:rPr>
        <w:t xml:space="preserve"> </w:t>
      </w:r>
      <w:r>
        <w:t>(рисунки,</w:t>
      </w:r>
      <w:r>
        <w:rPr>
          <w:spacing w:val="1"/>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9"/>
        </w:rPr>
        <w:t xml:space="preserve"> </w:t>
      </w:r>
      <w:r>
        <w:t>выступления.</w:t>
      </w:r>
    </w:p>
    <w:p w:rsidR="00456509" w:rsidRDefault="00D11E26">
      <w:pPr>
        <w:pStyle w:val="a4"/>
        <w:spacing w:before="131" w:line="355"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left="1244" w:right="1578" w:firstLine="0"/>
        <w:jc w:val="left"/>
      </w:pPr>
      <w:r>
        <w:lastRenderedPageBreak/>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456509" w:rsidRDefault="00D11E26">
      <w:pPr>
        <w:pStyle w:val="a4"/>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6" w:lineRule="exact"/>
        <w:ind w:left="1244" w:firstLine="0"/>
        <w:jc w:val="left"/>
      </w:pPr>
      <w:r>
        <w:t>устанавливать</w:t>
      </w:r>
      <w:r>
        <w:rPr>
          <w:spacing w:val="-4"/>
        </w:rPr>
        <w:t xml:space="preserve"> </w:t>
      </w:r>
      <w:r>
        <w:t>причины</w:t>
      </w:r>
      <w:r>
        <w:rPr>
          <w:spacing w:val="-3"/>
        </w:rPr>
        <w:t xml:space="preserve"> </w:t>
      </w:r>
      <w:r>
        <w:t>успеха</w:t>
      </w:r>
      <w:r>
        <w:rPr>
          <w:spacing w:val="-4"/>
        </w:rPr>
        <w:t xml:space="preserve"> </w:t>
      </w:r>
      <w:r>
        <w:t>(неудач)</w:t>
      </w:r>
      <w:r>
        <w:rPr>
          <w:spacing w:val="1"/>
        </w:rPr>
        <w:t xml:space="preserve"> </w:t>
      </w:r>
      <w:r>
        <w:t>учебной</w:t>
      </w:r>
      <w:r>
        <w:rPr>
          <w:spacing w:val="-3"/>
        </w:rPr>
        <w:t xml:space="preserve"> </w:t>
      </w:r>
      <w:r>
        <w:t>деятельности;</w:t>
      </w:r>
    </w:p>
    <w:p w:rsidR="00456509" w:rsidRDefault="00D11E26">
      <w:pPr>
        <w:pStyle w:val="a4"/>
        <w:tabs>
          <w:tab w:val="left" w:pos="3374"/>
          <w:tab w:val="left" w:pos="4362"/>
          <w:tab w:val="left" w:pos="5743"/>
          <w:tab w:val="left" w:pos="7187"/>
          <w:tab w:val="left" w:pos="8056"/>
          <w:tab w:val="left" w:pos="9895"/>
        </w:tabs>
        <w:spacing w:before="125" w:line="355" w:lineRule="auto"/>
        <w:ind w:right="262"/>
        <w:jc w:val="left"/>
      </w:pPr>
      <w:r>
        <w:t>корректировать</w:t>
      </w:r>
      <w:r>
        <w:tab/>
        <w:t>свои</w:t>
      </w:r>
      <w:r>
        <w:tab/>
        <w:t>учебные</w:t>
      </w:r>
      <w:r>
        <w:tab/>
        <w:t>действия</w:t>
      </w:r>
      <w:r>
        <w:tab/>
        <w:t>для</w:t>
      </w:r>
      <w:r>
        <w:tab/>
        <w:t>преодоления</w:t>
      </w:r>
      <w:r>
        <w:tab/>
      </w:r>
      <w:r>
        <w:rPr>
          <w:spacing w:val="-1"/>
        </w:rPr>
        <w:t>речевых</w:t>
      </w:r>
      <w:r>
        <w:rPr>
          <w:spacing w:val="-57"/>
        </w:rPr>
        <w:t xml:space="preserve"> </w:t>
      </w:r>
      <w:r>
        <w:t>и</w:t>
      </w:r>
      <w:r>
        <w:rPr>
          <w:spacing w:val="-3"/>
        </w:rPr>
        <w:t xml:space="preserve"> </w:t>
      </w:r>
      <w:r>
        <w:t>орфографических</w:t>
      </w:r>
      <w:r>
        <w:rPr>
          <w:spacing w:val="-3"/>
        </w:rPr>
        <w:t xml:space="preserve"> </w:t>
      </w:r>
      <w:r>
        <w:t>ошибок;</w:t>
      </w:r>
    </w:p>
    <w:p w:rsidR="00456509" w:rsidRDefault="00D11E26">
      <w:pPr>
        <w:pStyle w:val="a4"/>
        <w:tabs>
          <w:tab w:val="left" w:pos="2870"/>
          <w:tab w:val="left" w:pos="4323"/>
          <w:tab w:val="left" w:pos="6166"/>
          <w:tab w:val="left" w:pos="6746"/>
          <w:tab w:val="left" w:pos="8631"/>
          <w:tab w:val="left" w:pos="9950"/>
        </w:tabs>
        <w:spacing w:line="355" w:lineRule="auto"/>
        <w:ind w:right="275"/>
        <w:jc w:val="left"/>
      </w:pPr>
      <w:r>
        <w:t>соотносить</w:t>
      </w:r>
      <w:r>
        <w:tab/>
        <w:t>результат</w:t>
      </w:r>
      <w:r>
        <w:tab/>
        <w:t>деятельности</w:t>
      </w:r>
      <w:r>
        <w:tab/>
        <w:t>с</w:t>
      </w:r>
      <w:r>
        <w:tab/>
        <w:t>поставленной</w:t>
      </w:r>
      <w:r>
        <w:tab/>
        <w:t>учебной</w:t>
      </w:r>
      <w:r>
        <w:tab/>
      </w:r>
      <w:r>
        <w:rPr>
          <w:spacing w:val="-2"/>
        </w:rPr>
        <w:t>задачей</w:t>
      </w:r>
      <w:r>
        <w:rPr>
          <w:spacing w:val="-57"/>
        </w:rPr>
        <w:t xml:space="preserve"> </w:t>
      </w:r>
      <w:r>
        <w:t>по</w:t>
      </w:r>
      <w:r>
        <w:rPr>
          <w:spacing w:val="1"/>
        </w:rPr>
        <w:t xml:space="preserve"> </w:t>
      </w:r>
      <w:r>
        <w:t>выделению,</w:t>
      </w:r>
      <w:r>
        <w:rPr>
          <w:spacing w:val="3"/>
        </w:rPr>
        <w:t xml:space="preserve"> </w:t>
      </w:r>
      <w:r>
        <w:t>характеристике,</w:t>
      </w:r>
      <w:r>
        <w:rPr>
          <w:spacing w:val="4"/>
        </w:rPr>
        <w:t xml:space="preserve"> </w:t>
      </w:r>
      <w:r>
        <w:t>использованию</w:t>
      </w:r>
      <w:r>
        <w:rPr>
          <w:spacing w:val="-1"/>
        </w:rPr>
        <w:t xml:space="preserve"> </w:t>
      </w:r>
      <w:r>
        <w:t>языковых</w:t>
      </w:r>
      <w:r>
        <w:rPr>
          <w:spacing w:val="-3"/>
        </w:rPr>
        <w:t xml:space="preserve"> </w:t>
      </w:r>
      <w:r>
        <w:t>единиц;</w:t>
      </w:r>
    </w:p>
    <w:p w:rsidR="00456509" w:rsidRDefault="00D11E26">
      <w:pPr>
        <w:pStyle w:val="a4"/>
        <w:tabs>
          <w:tab w:val="left" w:pos="2428"/>
          <w:tab w:val="left" w:pos="3521"/>
          <w:tab w:val="left" w:pos="5099"/>
          <w:tab w:val="left" w:pos="5722"/>
          <w:tab w:val="left" w:pos="6653"/>
          <w:tab w:val="left" w:pos="7003"/>
          <w:tab w:val="left" w:pos="8273"/>
          <w:tab w:val="left" w:pos="9794"/>
        </w:tabs>
        <w:spacing w:line="355" w:lineRule="auto"/>
        <w:ind w:right="273"/>
        <w:jc w:val="left"/>
      </w:pPr>
      <w:r>
        <w:t>находить</w:t>
      </w:r>
      <w:r>
        <w:tab/>
        <w:t>ошибку,</w:t>
      </w:r>
      <w:r>
        <w:tab/>
        <w:t>допущенную</w:t>
      </w:r>
      <w:r>
        <w:tab/>
        <w:t>при</w:t>
      </w:r>
      <w:r>
        <w:tab/>
        <w:t>работе</w:t>
      </w:r>
      <w:r>
        <w:tab/>
        <w:t>с</w:t>
      </w:r>
      <w:r>
        <w:tab/>
        <w:t>языковым</w:t>
      </w:r>
      <w:r>
        <w:tab/>
        <w:t>материалом,</w:t>
      </w:r>
      <w:r>
        <w:tab/>
      </w:r>
      <w:r>
        <w:rPr>
          <w:spacing w:val="-1"/>
        </w:rPr>
        <w:t>находить</w:t>
      </w:r>
      <w:r>
        <w:rPr>
          <w:spacing w:val="-57"/>
        </w:rPr>
        <w:t xml:space="preserve"> </w:t>
      </w:r>
      <w:r>
        <w:t>орфографическую</w:t>
      </w:r>
      <w:r>
        <w:rPr>
          <w:spacing w:val="1"/>
        </w:rPr>
        <w:t xml:space="preserve"> </w:t>
      </w:r>
      <w:r>
        <w:t>и</w:t>
      </w:r>
      <w:r>
        <w:rPr>
          <w:spacing w:val="3"/>
        </w:rPr>
        <w:t xml:space="preserve"> </w:t>
      </w:r>
      <w:r>
        <w:t>пунктуационную ошибку;</w:t>
      </w:r>
    </w:p>
    <w:p w:rsidR="00456509" w:rsidRDefault="00D11E26">
      <w:pPr>
        <w:pStyle w:val="a4"/>
        <w:spacing w:line="355" w:lineRule="auto"/>
        <w:jc w:val="left"/>
      </w:pPr>
      <w:r>
        <w:t>сравнивать</w:t>
      </w:r>
      <w:r>
        <w:rPr>
          <w:spacing w:val="2"/>
        </w:rPr>
        <w:t xml:space="preserve"> </w:t>
      </w:r>
      <w:r>
        <w:t>результаты</w:t>
      </w:r>
      <w:r>
        <w:rPr>
          <w:spacing w:val="7"/>
        </w:rPr>
        <w:t xml:space="preserve"> </w:t>
      </w:r>
      <w:r>
        <w:t>своей</w:t>
      </w:r>
      <w:r>
        <w:rPr>
          <w:spacing w:val="1"/>
        </w:rPr>
        <w:t xml:space="preserve"> </w:t>
      </w:r>
      <w:r>
        <w:t>деятельности</w:t>
      </w:r>
      <w:r>
        <w:rPr>
          <w:spacing w:val="2"/>
        </w:rPr>
        <w:t xml:space="preserve"> </w:t>
      </w:r>
      <w:r>
        <w:t>и</w:t>
      </w:r>
      <w:r>
        <w:rPr>
          <w:spacing w:val="1"/>
        </w:rPr>
        <w:t xml:space="preserve"> </w:t>
      </w:r>
      <w:r>
        <w:t>деятельности</w:t>
      </w:r>
      <w:r>
        <w:rPr>
          <w:spacing w:val="56"/>
        </w:rPr>
        <w:t xml:space="preserve"> </w:t>
      </w:r>
      <w:r>
        <w:t>одноклассников,</w:t>
      </w:r>
      <w:r>
        <w:rPr>
          <w:spacing w:val="58"/>
        </w:rPr>
        <w:t xml:space="preserve"> </w:t>
      </w:r>
      <w:r>
        <w:t>объективно</w:t>
      </w:r>
      <w:r>
        <w:rPr>
          <w:spacing w:val="-57"/>
        </w:rPr>
        <w:t xml:space="preserve"> </w:t>
      </w:r>
      <w:r>
        <w:t>оценивать</w:t>
      </w:r>
      <w:r>
        <w:rPr>
          <w:spacing w:val="-2"/>
        </w:rPr>
        <w:t xml:space="preserve"> </w:t>
      </w:r>
      <w:r>
        <w:t>их</w:t>
      </w:r>
      <w:r>
        <w:rPr>
          <w:spacing w:val="-3"/>
        </w:rPr>
        <w:t xml:space="preserve"> </w:t>
      </w:r>
      <w:r>
        <w:t>по</w:t>
      </w:r>
      <w:r>
        <w:rPr>
          <w:spacing w:val="6"/>
        </w:rPr>
        <w:t xml:space="preserve"> </w:t>
      </w:r>
      <w:r>
        <w:t>предложенным</w:t>
      </w:r>
      <w:r>
        <w:rPr>
          <w:spacing w:val="-1"/>
        </w:rPr>
        <w:t xml:space="preserve"> </w:t>
      </w:r>
      <w:r>
        <w:t>критериям.</w:t>
      </w:r>
    </w:p>
    <w:p w:rsidR="00456509" w:rsidRDefault="00D11E26">
      <w:pPr>
        <w:pStyle w:val="a4"/>
        <w:tabs>
          <w:tab w:val="left" w:pos="3335"/>
          <w:tab w:val="left" w:pos="5383"/>
          <w:tab w:val="left" w:pos="6012"/>
          <w:tab w:val="left" w:pos="7955"/>
          <w:tab w:val="left" w:pos="8938"/>
        </w:tabs>
        <w:spacing w:line="355" w:lineRule="auto"/>
        <w:ind w:left="1244" w:right="268" w:firstLine="0"/>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456509" w:rsidRDefault="00D11E26">
      <w:pPr>
        <w:pStyle w:val="a4"/>
        <w:spacing w:line="355" w:lineRule="auto"/>
        <w:ind w:firstLine="0"/>
        <w:jc w:val="left"/>
      </w:pP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формата</w:t>
      </w:r>
      <w:r>
        <w:rPr>
          <w:spacing w:val="-7"/>
        </w:rPr>
        <w:t xml:space="preserve"> </w:t>
      </w:r>
      <w:r>
        <w:t>планирования,</w:t>
      </w:r>
      <w:r>
        <w:rPr>
          <w:spacing w:val="-1"/>
        </w:rPr>
        <w:t xml:space="preserve"> </w:t>
      </w:r>
      <w:r>
        <w:t>распределения</w:t>
      </w:r>
      <w:r>
        <w:rPr>
          <w:spacing w:val="-2"/>
        </w:rPr>
        <w:t xml:space="preserve"> </w:t>
      </w:r>
      <w:r>
        <w:t>промежуточных</w:t>
      </w:r>
      <w:r>
        <w:rPr>
          <w:spacing w:val="-7"/>
        </w:rPr>
        <w:t xml:space="preserve"> </w:t>
      </w:r>
      <w:r>
        <w:t>шагов</w:t>
      </w:r>
      <w:r>
        <w:rPr>
          <w:spacing w:val="-5"/>
        </w:rPr>
        <w:t xml:space="preserve"> </w:t>
      </w:r>
      <w:r>
        <w:t>и</w:t>
      </w:r>
      <w:r>
        <w:rPr>
          <w:spacing w:val="-6"/>
        </w:rPr>
        <w:t xml:space="preserve"> </w:t>
      </w:r>
      <w:r>
        <w:t>сроков;</w:t>
      </w:r>
    </w:p>
    <w:p w:rsidR="00456509" w:rsidRDefault="00D11E26">
      <w:pPr>
        <w:pStyle w:val="a4"/>
        <w:spacing w:line="355" w:lineRule="auto"/>
        <w:ind w:right="26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456509" w:rsidRDefault="00D11E26">
      <w:pPr>
        <w:pStyle w:val="a4"/>
        <w:spacing w:line="355" w:lineRule="auto"/>
        <w:ind w:right="276"/>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2"/>
        </w:rPr>
        <w:t xml:space="preserve"> </w:t>
      </w:r>
      <w:r>
        <w:t>конфликты;</w:t>
      </w:r>
    </w:p>
    <w:p w:rsidR="00456509" w:rsidRDefault="00D11E26">
      <w:pPr>
        <w:pStyle w:val="a4"/>
        <w:spacing w:line="360" w:lineRule="auto"/>
        <w:ind w:left="1244" w:right="5183"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456509" w:rsidRDefault="00D11E26">
      <w:pPr>
        <w:pStyle w:val="a4"/>
        <w:spacing w:line="269" w:lineRule="exact"/>
        <w:ind w:left="1244"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456509" w:rsidRDefault="00D11E26">
      <w:pPr>
        <w:pStyle w:val="a4"/>
        <w:tabs>
          <w:tab w:val="left" w:pos="2985"/>
          <w:tab w:val="left" w:pos="4528"/>
          <w:tab w:val="left" w:pos="5861"/>
          <w:tab w:val="left" w:pos="7170"/>
          <w:tab w:val="left" w:pos="8220"/>
          <w:tab w:val="left" w:pos="8778"/>
          <w:tab w:val="left" w:pos="9780"/>
        </w:tabs>
        <w:spacing w:before="127" w:line="355" w:lineRule="auto"/>
        <w:ind w:right="272" w:firstLine="773"/>
        <w:jc w:val="left"/>
      </w:pPr>
      <w:r w:rsidRPr="00CE450F">
        <w:rPr>
          <w:b/>
        </w:rPr>
        <w:t>Предметные</w:t>
      </w:r>
      <w:r w:rsidRPr="00CE450F">
        <w:rPr>
          <w:b/>
        </w:rPr>
        <w:tab/>
        <w:t>результаты</w:t>
      </w:r>
      <w:r w:rsidRPr="00CE450F">
        <w:rPr>
          <w:b/>
        </w:rPr>
        <w:tab/>
        <w:t>изучения</w:t>
      </w:r>
      <w:r w:rsidRPr="00CE450F">
        <w:rPr>
          <w:b/>
        </w:rPr>
        <w:tab/>
        <w:t>русского</w:t>
      </w:r>
      <w:r w:rsidRPr="00CE450F">
        <w:rPr>
          <w:b/>
        </w:rPr>
        <w:tab/>
        <w:t>язык</w:t>
      </w:r>
      <w:r>
        <w:t>а.</w:t>
      </w:r>
      <w:r>
        <w:tab/>
        <w:t>К</w:t>
      </w:r>
      <w:r>
        <w:tab/>
        <w:t>концу</w:t>
      </w:r>
      <w:r>
        <w:tab/>
      </w:r>
      <w:r>
        <w:rPr>
          <w:spacing w:val="-1"/>
        </w:rPr>
        <w:t>обучения</w:t>
      </w:r>
      <w:r>
        <w:rPr>
          <w:spacing w:val="-57"/>
        </w:rPr>
        <w:t xml:space="preserve"> </w:t>
      </w:r>
      <w:r>
        <w:t>в</w:t>
      </w:r>
      <w:r>
        <w:rPr>
          <w:spacing w:val="3"/>
        </w:rPr>
        <w:t xml:space="preserve"> </w:t>
      </w:r>
      <w:r>
        <w:t>1</w:t>
      </w:r>
      <w:r>
        <w:rPr>
          <w:spacing w:val="2"/>
        </w:rPr>
        <w:t xml:space="preserve"> </w:t>
      </w:r>
      <w:r>
        <w:t>классе</w:t>
      </w:r>
      <w:r>
        <w:rPr>
          <w:spacing w:val="-3"/>
        </w:rPr>
        <w:t xml:space="preserve"> </w:t>
      </w:r>
      <w:r>
        <w:t>обучающийся</w:t>
      </w:r>
      <w:r>
        <w:rPr>
          <w:spacing w:val="2"/>
        </w:rPr>
        <w:t xml:space="preserve"> </w:t>
      </w:r>
      <w:r>
        <w:t>научится:</w:t>
      </w:r>
    </w:p>
    <w:p w:rsidR="00456509" w:rsidRDefault="00D11E26">
      <w:pPr>
        <w:pStyle w:val="a4"/>
        <w:spacing w:line="355" w:lineRule="auto"/>
        <w:ind w:left="1244" w:right="2882" w:firstLine="0"/>
        <w:jc w:val="left"/>
      </w:pPr>
      <w:r>
        <w:t>различать слово и предложение; вычленять слова из предложений;</w:t>
      </w:r>
      <w:r>
        <w:rPr>
          <w:spacing w:val="-57"/>
        </w:rPr>
        <w:t xml:space="preserve"> </w:t>
      </w:r>
      <w:r>
        <w:t>вычленять</w:t>
      </w:r>
      <w:r>
        <w:rPr>
          <w:spacing w:val="-2"/>
        </w:rPr>
        <w:t xml:space="preserve"> </w:t>
      </w:r>
      <w:r>
        <w:t>звуки</w:t>
      </w:r>
      <w:r>
        <w:rPr>
          <w:spacing w:val="3"/>
        </w:rPr>
        <w:t xml:space="preserve"> </w:t>
      </w:r>
      <w:r>
        <w:t>из</w:t>
      </w:r>
      <w:r>
        <w:rPr>
          <w:spacing w:val="3"/>
        </w:rPr>
        <w:t xml:space="preserve"> </w:t>
      </w:r>
      <w:r>
        <w:t>слова;</w:t>
      </w:r>
    </w:p>
    <w:p w:rsidR="00456509" w:rsidRDefault="00D11E26">
      <w:pPr>
        <w:pStyle w:val="a4"/>
        <w:spacing w:line="355" w:lineRule="auto"/>
        <w:jc w:val="left"/>
      </w:pPr>
      <w:r>
        <w:t>различать</w:t>
      </w:r>
      <w:r>
        <w:rPr>
          <w:spacing w:val="4"/>
        </w:rPr>
        <w:t xml:space="preserve"> </w:t>
      </w:r>
      <w:r>
        <w:t>гласные</w:t>
      </w:r>
      <w:r>
        <w:rPr>
          <w:spacing w:val="-1"/>
        </w:rPr>
        <w:t xml:space="preserve"> </w:t>
      </w:r>
      <w:r>
        <w:t>и</w:t>
      </w:r>
      <w:r>
        <w:rPr>
          <w:spacing w:val="4"/>
        </w:rPr>
        <w:t xml:space="preserve"> </w:t>
      </w:r>
      <w:r>
        <w:t>согласные</w:t>
      </w:r>
      <w:r>
        <w:rPr>
          <w:spacing w:val="3"/>
        </w:rPr>
        <w:t xml:space="preserve"> </w:t>
      </w:r>
      <w:r>
        <w:t>звуки</w:t>
      </w:r>
      <w:r>
        <w:rPr>
          <w:spacing w:val="4"/>
        </w:rPr>
        <w:t xml:space="preserve"> </w:t>
      </w:r>
      <w:r>
        <w:t>(в</w:t>
      </w:r>
      <w:r>
        <w:rPr>
          <w:spacing w:val="5"/>
        </w:rPr>
        <w:t xml:space="preserve"> </w:t>
      </w:r>
      <w:r>
        <w:t>том</w:t>
      </w:r>
      <w:r>
        <w:rPr>
          <w:spacing w:val="4"/>
        </w:rPr>
        <w:t xml:space="preserve"> </w:t>
      </w:r>
      <w:r>
        <w:t>числе</w:t>
      </w:r>
      <w:r>
        <w:rPr>
          <w:spacing w:val="3"/>
        </w:rPr>
        <w:t xml:space="preserve"> </w:t>
      </w:r>
      <w:r>
        <w:t>различать</w:t>
      </w:r>
      <w:r>
        <w:rPr>
          <w:spacing w:val="5"/>
        </w:rPr>
        <w:t xml:space="preserve"> </w:t>
      </w:r>
      <w:r>
        <w:t>в</w:t>
      </w:r>
      <w:r>
        <w:rPr>
          <w:spacing w:val="5"/>
        </w:rPr>
        <w:t xml:space="preserve"> </w:t>
      </w:r>
      <w:r>
        <w:t>словах</w:t>
      </w:r>
      <w:r>
        <w:rPr>
          <w:spacing w:val="-1"/>
        </w:rPr>
        <w:t xml:space="preserve"> </w:t>
      </w:r>
      <w:r>
        <w:t>согласный</w:t>
      </w:r>
      <w:r>
        <w:rPr>
          <w:spacing w:val="1"/>
        </w:rPr>
        <w:t xml:space="preserve"> </w:t>
      </w:r>
      <w:r>
        <w:t>звук</w:t>
      </w:r>
      <w:r>
        <w:rPr>
          <w:spacing w:val="14"/>
        </w:rPr>
        <w:t xml:space="preserve"> </w:t>
      </w:r>
      <w:r>
        <w:t>[й’]</w:t>
      </w:r>
      <w:r>
        <w:rPr>
          <w:spacing w:val="5"/>
        </w:rPr>
        <w:t xml:space="preserve"> </w:t>
      </w:r>
      <w:r>
        <w:t>и</w:t>
      </w:r>
      <w:r>
        <w:rPr>
          <w:spacing w:val="-57"/>
        </w:rPr>
        <w:t xml:space="preserve"> </w:t>
      </w:r>
      <w:r>
        <w:t>гласный</w:t>
      </w:r>
      <w:r>
        <w:rPr>
          <w:spacing w:val="-3"/>
        </w:rPr>
        <w:t xml:space="preserve"> </w:t>
      </w:r>
      <w:r>
        <w:t>звук [и]);</w:t>
      </w:r>
    </w:p>
    <w:p w:rsidR="00456509" w:rsidRDefault="00D11E26">
      <w:pPr>
        <w:pStyle w:val="a4"/>
        <w:spacing w:line="275" w:lineRule="exact"/>
        <w:ind w:left="1244" w:firstLine="0"/>
        <w:jc w:val="left"/>
      </w:pPr>
      <w:r>
        <w:t>различать</w:t>
      </w:r>
      <w:r>
        <w:rPr>
          <w:spacing w:val="-3"/>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456509" w:rsidRDefault="00D11E26">
      <w:pPr>
        <w:pStyle w:val="a4"/>
        <w:tabs>
          <w:tab w:val="left" w:pos="2500"/>
          <w:tab w:val="left" w:pos="3795"/>
          <w:tab w:val="left" w:pos="4672"/>
          <w:tab w:val="left" w:pos="5632"/>
          <w:tab w:val="left" w:pos="6005"/>
          <w:tab w:val="left" w:pos="7142"/>
          <w:tab w:val="left" w:pos="8201"/>
          <w:tab w:val="left" w:pos="8570"/>
          <w:tab w:val="left" w:pos="9500"/>
          <w:tab w:val="left" w:pos="10176"/>
        </w:tabs>
        <w:spacing w:before="131" w:line="355" w:lineRule="auto"/>
        <w:ind w:right="263"/>
        <w:jc w:val="left"/>
      </w:pPr>
      <w:r>
        <w:t>различать</w:t>
      </w:r>
      <w:r>
        <w:tab/>
        <w:t>согласные</w:t>
      </w:r>
      <w:r>
        <w:tab/>
        <w:t>звуки:</w:t>
      </w:r>
      <w:r>
        <w:tab/>
        <w:t>мягкие</w:t>
      </w:r>
      <w:r>
        <w:tab/>
        <w:t>и</w:t>
      </w:r>
      <w:r>
        <w:tab/>
        <w:t>твёрдые,</w:t>
      </w:r>
      <w:r>
        <w:tab/>
        <w:t>звонкие</w:t>
      </w:r>
      <w:r>
        <w:tab/>
        <w:t>и</w:t>
      </w:r>
      <w:r>
        <w:tab/>
        <w:t>глухие</w:t>
      </w:r>
      <w:r>
        <w:tab/>
        <w:t>(вне</w:t>
      </w:r>
      <w:r>
        <w:tab/>
      </w:r>
      <w:r>
        <w:rPr>
          <w:spacing w:val="-1"/>
        </w:rPr>
        <w:t>слова</w:t>
      </w:r>
      <w:r>
        <w:rPr>
          <w:spacing w:val="-57"/>
        </w:rPr>
        <w:t xml:space="preserve"> </w:t>
      </w:r>
      <w:r>
        <w:t>и</w:t>
      </w:r>
      <w:r>
        <w:rPr>
          <w:spacing w:val="3"/>
        </w:rPr>
        <w:t xml:space="preserve"> </w:t>
      </w:r>
      <w:r>
        <w:t>в</w:t>
      </w:r>
      <w:r>
        <w:rPr>
          <w:spacing w:val="-2"/>
        </w:rPr>
        <w:t xml:space="preserve"> </w:t>
      </w:r>
      <w:r>
        <w:t>слове);</w:t>
      </w:r>
    </w:p>
    <w:p w:rsidR="00456509" w:rsidRDefault="00D11E26">
      <w:pPr>
        <w:pStyle w:val="a4"/>
        <w:spacing w:line="275" w:lineRule="exact"/>
        <w:ind w:left="1244" w:firstLine="0"/>
        <w:jc w:val="left"/>
      </w:pPr>
      <w:r>
        <w:t>различать</w:t>
      </w:r>
      <w:r>
        <w:rPr>
          <w:spacing w:val="-2"/>
        </w:rPr>
        <w:t xml:space="preserve"> </w:t>
      </w:r>
      <w:r>
        <w:t>понятия</w:t>
      </w:r>
      <w:r>
        <w:rPr>
          <w:spacing w:val="-2"/>
        </w:rPr>
        <w:t xml:space="preserve"> </w:t>
      </w:r>
      <w:r>
        <w:t>«звук»</w:t>
      </w:r>
      <w:r>
        <w:rPr>
          <w:spacing w:val="-7"/>
        </w:rPr>
        <w:t xml:space="preserve"> </w:t>
      </w:r>
      <w:r>
        <w:t>и</w:t>
      </w:r>
      <w:r>
        <w:rPr>
          <w:spacing w:val="-2"/>
        </w:rPr>
        <w:t xml:space="preserve"> </w:t>
      </w:r>
      <w:r>
        <w:t>«буква»;</w:t>
      </w:r>
    </w:p>
    <w:p w:rsidR="00456509" w:rsidRDefault="00D11E26">
      <w:pPr>
        <w:pStyle w:val="a4"/>
        <w:spacing w:before="132"/>
        <w:ind w:left="1244" w:firstLine="0"/>
        <w:jc w:val="left"/>
      </w:pPr>
      <w:r>
        <w:t>определять</w:t>
      </w:r>
      <w:r>
        <w:rPr>
          <w:spacing w:val="33"/>
        </w:rPr>
        <w:t xml:space="preserve"> </w:t>
      </w:r>
      <w:r>
        <w:t>количество</w:t>
      </w:r>
      <w:r>
        <w:rPr>
          <w:spacing w:val="37"/>
        </w:rPr>
        <w:t xml:space="preserve"> </w:t>
      </w:r>
      <w:r>
        <w:t>слогов</w:t>
      </w:r>
      <w:r>
        <w:rPr>
          <w:spacing w:val="29"/>
        </w:rPr>
        <w:t xml:space="preserve"> </w:t>
      </w:r>
      <w:r>
        <w:t>в</w:t>
      </w:r>
      <w:r>
        <w:rPr>
          <w:spacing w:val="29"/>
        </w:rPr>
        <w:t xml:space="preserve"> </w:t>
      </w:r>
      <w:r>
        <w:t>слове;</w:t>
      </w:r>
      <w:r>
        <w:rPr>
          <w:spacing w:val="28"/>
        </w:rPr>
        <w:t xml:space="preserve"> </w:t>
      </w:r>
      <w:r>
        <w:t>делить</w:t>
      </w:r>
      <w:r>
        <w:rPr>
          <w:spacing w:val="34"/>
        </w:rPr>
        <w:t xml:space="preserve"> </w:t>
      </w:r>
      <w:r>
        <w:t>слова</w:t>
      </w:r>
      <w:r>
        <w:rPr>
          <w:spacing w:val="28"/>
        </w:rPr>
        <w:t xml:space="preserve"> </w:t>
      </w:r>
      <w:r>
        <w:t>на</w:t>
      </w:r>
      <w:r>
        <w:rPr>
          <w:spacing w:val="31"/>
        </w:rPr>
        <w:t xml:space="preserve"> </w:t>
      </w:r>
      <w:r>
        <w:t>слоги</w:t>
      </w:r>
      <w:r>
        <w:rPr>
          <w:spacing w:val="28"/>
        </w:rPr>
        <w:t xml:space="preserve"> </w:t>
      </w:r>
      <w:r>
        <w:t>(простые</w:t>
      </w:r>
      <w:r>
        <w:rPr>
          <w:spacing w:val="27"/>
        </w:rPr>
        <w:t xml:space="preserve"> </w:t>
      </w:r>
      <w:r>
        <w:t>случаи:</w:t>
      </w:r>
      <w:r>
        <w:rPr>
          <w:spacing w:val="34"/>
        </w:rPr>
        <w:t xml:space="preserve"> </w:t>
      </w:r>
      <w:r>
        <w:t>слова</w:t>
      </w:r>
      <w:r>
        <w:rPr>
          <w:spacing w:val="27"/>
        </w:rPr>
        <w:t xml:space="preserve"> </w:t>
      </w:r>
      <w:r>
        <w:t>без</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стечения</w:t>
      </w:r>
      <w:r>
        <w:rPr>
          <w:spacing w:val="-2"/>
        </w:rPr>
        <w:t xml:space="preserve"> </w:t>
      </w:r>
      <w:r>
        <w:t>согласных);</w:t>
      </w:r>
      <w:r>
        <w:rPr>
          <w:spacing w:val="-6"/>
        </w:rPr>
        <w:t xml:space="preserve"> </w:t>
      </w:r>
      <w:r>
        <w:t>определять</w:t>
      </w:r>
      <w:r>
        <w:rPr>
          <w:spacing w:val="-5"/>
        </w:rPr>
        <w:t xml:space="preserve"> </w:t>
      </w:r>
      <w:r>
        <w:t>в</w:t>
      </w:r>
      <w:r>
        <w:rPr>
          <w:spacing w:val="-1"/>
        </w:rPr>
        <w:t xml:space="preserve"> </w:t>
      </w:r>
      <w:r>
        <w:t>слове</w:t>
      </w:r>
      <w:r>
        <w:rPr>
          <w:spacing w:val="-2"/>
        </w:rPr>
        <w:t xml:space="preserve"> </w:t>
      </w:r>
      <w:r>
        <w:t>ударный</w:t>
      </w:r>
      <w:r>
        <w:rPr>
          <w:spacing w:val="-1"/>
        </w:rPr>
        <w:t xml:space="preserve"> </w:t>
      </w:r>
      <w:r>
        <w:t>слог;</w:t>
      </w:r>
    </w:p>
    <w:p w:rsidR="00456509" w:rsidRDefault="00D11E26">
      <w:pPr>
        <w:pStyle w:val="a4"/>
        <w:spacing w:before="137" w:line="355" w:lineRule="auto"/>
        <w:ind w:right="262"/>
      </w:pPr>
      <w:r>
        <w:t>обозначать</w:t>
      </w:r>
      <w:r>
        <w:rPr>
          <w:spacing w:val="77"/>
        </w:rPr>
        <w:t xml:space="preserve"> </w:t>
      </w:r>
      <w:r>
        <w:t xml:space="preserve">на  </w:t>
      </w:r>
      <w:r>
        <w:rPr>
          <w:spacing w:val="7"/>
        </w:rPr>
        <w:t xml:space="preserve"> </w:t>
      </w:r>
      <w:r>
        <w:t xml:space="preserve">письме  </w:t>
      </w:r>
      <w:r>
        <w:rPr>
          <w:spacing w:val="8"/>
        </w:rPr>
        <w:t xml:space="preserve"> </w:t>
      </w:r>
      <w:r>
        <w:t xml:space="preserve">мягкость  </w:t>
      </w:r>
      <w:r>
        <w:rPr>
          <w:spacing w:val="11"/>
        </w:rPr>
        <w:t xml:space="preserve"> </w:t>
      </w:r>
      <w:r>
        <w:t xml:space="preserve">согласных  </w:t>
      </w:r>
      <w:r>
        <w:rPr>
          <w:spacing w:val="15"/>
        </w:rPr>
        <w:t xml:space="preserve"> </w:t>
      </w:r>
      <w:r>
        <w:t xml:space="preserve">звуков  </w:t>
      </w:r>
      <w:r>
        <w:rPr>
          <w:spacing w:val="16"/>
        </w:rPr>
        <w:t xml:space="preserve"> </w:t>
      </w:r>
      <w:r>
        <w:t xml:space="preserve">буквами  </w:t>
      </w:r>
      <w:r>
        <w:rPr>
          <w:spacing w:val="17"/>
        </w:rPr>
        <w:t xml:space="preserve"> </w:t>
      </w:r>
      <w:r>
        <w:t xml:space="preserve">е,  </w:t>
      </w:r>
      <w:r>
        <w:rPr>
          <w:spacing w:val="17"/>
        </w:rPr>
        <w:t xml:space="preserve"> </w:t>
      </w:r>
      <w:r>
        <w:t xml:space="preserve">ё,  </w:t>
      </w:r>
      <w:r>
        <w:rPr>
          <w:spacing w:val="16"/>
        </w:rPr>
        <w:t xml:space="preserve"> </w:t>
      </w:r>
      <w:r>
        <w:t xml:space="preserve">ю,  </w:t>
      </w:r>
      <w:r>
        <w:rPr>
          <w:spacing w:val="12"/>
        </w:rPr>
        <w:t xml:space="preserve"> </w:t>
      </w:r>
      <w:r>
        <w:t xml:space="preserve">я  </w:t>
      </w:r>
      <w:r>
        <w:rPr>
          <w:spacing w:val="15"/>
        </w:rPr>
        <w:t xml:space="preserve"> </w:t>
      </w:r>
      <w:r>
        <w:t xml:space="preserve">и  </w:t>
      </w:r>
      <w:r>
        <w:rPr>
          <w:spacing w:val="9"/>
        </w:rPr>
        <w:t xml:space="preserve"> </w:t>
      </w:r>
      <w:r>
        <w:t>буквой</w:t>
      </w:r>
      <w:r>
        <w:rPr>
          <w:spacing w:val="-58"/>
        </w:rPr>
        <w:t xml:space="preserve"> </w:t>
      </w:r>
      <w:r>
        <w:t>ь</w:t>
      </w:r>
      <w:r>
        <w:rPr>
          <w:spacing w:val="2"/>
        </w:rPr>
        <w:t xml:space="preserve"> </w:t>
      </w:r>
      <w:r>
        <w:t>в</w:t>
      </w:r>
      <w:r>
        <w:rPr>
          <w:spacing w:val="-1"/>
        </w:rPr>
        <w:t xml:space="preserve"> </w:t>
      </w:r>
      <w:r>
        <w:t>конце</w:t>
      </w:r>
      <w:r>
        <w:rPr>
          <w:spacing w:val="1"/>
        </w:rPr>
        <w:t xml:space="preserve"> </w:t>
      </w:r>
      <w:r>
        <w:t>слова;</w:t>
      </w:r>
    </w:p>
    <w:p w:rsidR="00456509" w:rsidRDefault="00D11E26">
      <w:pPr>
        <w:pStyle w:val="a4"/>
        <w:spacing w:line="355" w:lineRule="auto"/>
        <w:ind w:right="273"/>
      </w:pPr>
      <w:r>
        <w:t>правильно называть буквы русского алфавита; использовать знание последовательности</w:t>
      </w:r>
      <w:r>
        <w:rPr>
          <w:spacing w:val="1"/>
        </w:rPr>
        <w:t xml:space="preserve"> </w:t>
      </w:r>
      <w:r>
        <w:t>букв</w:t>
      </w:r>
      <w:r>
        <w:rPr>
          <w:spacing w:val="2"/>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3"/>
        </w:rPr>
        <w:t xml:space="preserve"> </w:t>
      </w:r>
      <w:r>
        <w:t>небольшого</w:t>
      </w:r>
      <w:r>
        <w:rPr>
          <w:spacing w:val="1"/>
        </w:rPr>
        <w:t xml:space="preserve"> </w:t>
      </w:r>
      <w:r>
        <w:t>списка</w:t>
      </w:r>
      <w:r>
        <w:rPr>
          <w:spacing w:val="1"/>
        </w:rPr>
        <w:t xml:space="preserve"> </w:t>
      </w:r>
      <w:r>
        <w:t>слов;</w:t>
      </w:r>
    </w:p>
    <w:p w:rsidR="00456509" w:rsidRDefault="00D11E26">
      <w:pPr>
        <w:pStyle w:val="a4"/>
        <w:spacing w:line="355" w:lineRule="auto"/>
        <w:ind w:right="260"/>
      </w:pPr>
      <w:r>
        <w:t xml:space="preserve">писать     </w:t>
      </w:r>
      <w:r>
        <w:rPr>
          <w:spacing w:val="24"/>
        </w:rPr>
        <w:t xml:space="preserve"> </w:t>
      </w:r>
      <w:r>
        <w:t xml:space="preserve">аккуратным      </w:t>
      </w:r>
      <w:r>
        <w:rPr>
          <w:spacing w:val="22"/>
        </w:rPr>
        <w:t xml:space="preserve"> </w:t>
      </w:r>
      <w:r>
        <w:t xml:space="preserve">разборчивым      </w:t>
      </w:r>
      <w:r>
        <w:rPr>
          <w:spacing w:val="19"/>
        </w:rPr>
        <w:t xml:space="preserve"> </w:t>
      </w:r>
      <w:r>
        <w:t xml:space="preserve">почерком      </w:t>
      </w:r>
      <w:r>
        <w:rPr>
          <w:spacing w:val="23"/>
        </w:rPr>
        <w:t xml:space="preserve"> </w:t>
      </w:r>
      <w:r>
        <w:t xml:space="preserve">без      </w:t>
      </w:r>
      <w:r>
        <w:rPr>
          <w:spacing w:val="22"/>
        </w:rPr>
        <w:t xml:space="preserve"> </w:t>
      </w:r>
      <w:r>
        <w:t xml:space="preserve">искажений      </w:t>
      </w:r>
      <w:r>
        <w:rPr>
          <w:spacing w:val="23"/>
        </w:rPr>
        <w:t xml:space="preserve"> </w:t>
      </w:r>
      <w:r>
        <w:t>прописные</w:t>
      </w:r>
      <w:r>
        <w:rPr>
          <w:spacing w:val="-58"/>
        </w:rPr>
        <w:t xml:space="preserve"> </w:t>
      </w:r>
      <w:r>
        <w:t>и</w:t>
      </w:r>
      <w:r>
        <w:rPr>
          <w:spacing w:val="2"/>
        </w:rPr>
        <w:t xml:space="preserve"> </w:t>
      </w:r>
      <w:r>
        <w:t>строчные</w:t>
      </w:r>
      <w:r>
        <w:rPr>
          <w:spacing w:val="-4"/>
        </w:rPr>
        <w:t xml:space="preserve"> </w:t>
      </w:r>
      <w:r>
        <w:t>буквы,</w:t>
      </w:r>
      <w:r>
        <w:rPr>
          <w:spacing w:val="4"/>
        </w:rPr>
        <w:t xml:space="preserve"> </w:t>
      </w:r>
      <w:r>
        <w:t>соединения</w:t>
      </w:r>
      <w:r>
        <w:rPr>
          <w:spacing w:val="1"/>
        </w:rPr>
        <w:t xml:space="preserve"> </w:t>
      </w:r>
      <w:r>
        <w:t>букв,</w:t>
      </w:r>
      <w:r>
        <w:rPr>
          <w:spacing w:val="4"/>
        </w:rPr>
        <w:t xml:space="preserve"> </w:t>
      </w:r>
      <w:r>
        <w:t>слова;</w:t>
      </w:r>
    </w:p>
    <w:p w:rsidR="00456509" w:rsidRDefault="00D11E26">
      <w:pPr>
        <w:pStyle w:val="a4"/>
        <w:spacing w:line="355" w:lineRule="auto"/>
        <w:ind w:right="265"/>
      </w:pPr>
      <w:r>
        <w:t xml:space="preserve">применять    </w:t>
      </w:r>
      <w:r>
        <w:rPr>
          <w:spacing w:val="24"/>
        </w:rPr>
        <w:t xml:space="preserve"> </w:t>
      </w:r>
      <w:r>
        <w:t xml:space="preserve">изученные     </w:t>
      </w:r>
      <w:r>
        <w:rPr>
          <w:spacing w:val="25"/>
        </w:rPr>
        <w:t xml:space="preserve"> </w:t>
      </w:r>
      <w:r>
        <w:t xml:space="preserve">правила     </w:t>
      </w:r>
      <w:r>
        <w:rPr>
          <w:spacing w:val="21"/>
        </w:rPr>
        <w:t xml:space="preserve"> </w:t>
      </w:r>
      <w:r>
        <w:t xml:space="preserve">правописания:     </w:t>
      </w:r>
      <w:r>
        <w:rPr>
          <w:spacing w:val="26"/>
        </w:rPr>
        <w:t xml:space="preserve"> </w:t>
      </w:r>
      <w:r>
        <w:t xml:space="preserve">раздельное     </w:t>
      </w:r>
      <w:r>
        <w:rPr>
          <w:spacing w:val="21"/>
        </w:rPr>
        <w:t xml:space="preserve"> </w:t>
      </w:r>
      <w:r>
        <w:t xml:space="preserve">написание     </w:t>
      </w:r>
      <w:r>
        <w:rPr>
          <w:spacing w:val="26"/>
        </w:rPr>
        <w:t xml:space="preserve"> </w:t>
      </w:r>
      <w:r>
        <w:t>слов</w:t>
      </w:r>
      <w:r>
        <w:rPr>
          <w:spacing w:val="-58"/>
        </w:rPr>
        <w:t xml:space="preserve"> </w:t>
      </w:r>
      <w:r>
        <w:t xml:space="preserve">в   </w:t>
      </w:r>
      <w:r>
        <w:rPr>
          <w:spacing w:val="1"/>
        </w:rPr>
        <w:t xml:space="preserve"> </w:t>
      </w:r>
      <w:r>
        <w:t xml:space="preserve">предложении;   </w:t>
      </w:r>
      <w:r>
        <w:rPr>
          <w:spacing w:val="1"/>
        </w:rPr>
        <w:t xml:space="preserve"> </w:t>
      </w:r>
      <w:r>
        <w:t>знаки     препинания     в     конце     предложения:     точка,     вопросительный</w:t>
      </w:r>
      <w:r>
        <w:rPr>
          <w:spacing w:val="-57"/>
        </w:rPr>
        <w:t xml:space="preserve"> </w:t>
      </w:r>
      <w:r>
        <w:t>и восклицательный знаки; прописная буква в начале предложения и в именах собственных (имена</w:t>
      </w:r>
      <w:r>
        <w:rPr>
          <w:spacing w:val="1"/>
        </w:rPr>
        <w:t xml:space="preserve"> </w:t>
      </w:r>
      <w:r>
        <w:t>и фамилии людей, клички животных); перенос слов по слогам (простые случаи: слова из слогов</w:t>
      </w:r>
      <w:r>
        <w:rPr>
          <w:spacing w:val="1"/>
        </w:rPr>
        <w:t xml:space="preserve"> </w:t>
      </w:r>
      <w:r>
        <w:t>типа «согласный + гласный»); гласные после шипящих в сочетаниях жи, ши (в положении 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456509" w:rsidRDefault="00D11E26">
      <w:pPr>
        <w:pStyle w:val="a4"/>
        <w:spacing w:line="355"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25</w:t>
      </w:r>
      <w:r>
        <w:rPr>
          <w:spacing w:val="-3"/>
        </w:rPr>
        <w:t xml:space="preserve"> </w:t>
      </w:r>
      <w:r>
        <w:t>слов;</w:t>
      </w:r>
    </w:p>
    <w:p w:rsidR="00456509" w:rsidRDefault="00D11E26">
      <w:pPr>
        <w:pStyle w:val="a4"/>
        <w:spacing w:line="355" w:lineRule="auto"/>
        <w:ind w:right="272"/>
      </w:pPr>
      <w:r>
        <w:t xml:space="preserve">писать  </w:t>
      </w:r>
      <w:r>
        <w:rPr>
          <w:spacing w:val="1"/>
        </w:rPr>
        <w:t xml:space="preserve"> </w:t>
      </w:r>
      <w:r>
        <w:t xml:space="preserve">под  </w:t>
      </w:r>
      <w:r>
        <w:rPr>
          <w:spacing w:val="1"/>
        </w:rPr>
        <w:t xml:space="preserve"> </w:t>
      </w:r>
      <w:r>
        <w:t>диктовку    (без    пропусков    и    искажений    букв)    слова,    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произношением;</w:t>
      </w:r>
    </w:p>
    <w:p w:rsidR="00456509" w:rsidRDefault="00D11E26">
      <w:pPr>
        <w:pStyle w:val="a4"/>
        <w:spacing w:line="355" w:lineRule="auto"/>
        <w:ind w:left="1244" w:right="3323" w:firstLine="0"/>
      </w:pPr>
      <w:r>
        <w:t>находить</w:t>
      </w:r>
      <w:r>
        <w:rPr>
          <w:spacing w:val="-2"/>
        </w:rPr>
        <w:t xml:space="preserve"> </w:t>
      </w:r>
      <w:r>
        <w:t>и</w:t>
      </w:r>
      <w:r>
        <w:rPr>
          <w:spacing w:val="-5"/>
        </w:rPr>
        <w:t xml:space="preserve"> </w:t>
      </w:r>
      <w:r>
        <w:t>исправлять</w:t>
      </w:r>
      <w:r>
        <w:rPr>
          <w:spacing w:val="-11"/>
        </w:rPr>
        <w:t xml:space="preserve"> </w:t>
      </w:r>
      <w:r>
        <w:t>ошибки</w:t>
      </w:r>
      <w:r>
        <w:rPr>
          <w:spacing w:val="-1"/>
        </w:rPr>
        <w:t xml:space="preserve"> </w:t>
      </w:r>
      <w:r>
        <w:t>на</w:t>
      </w:r>
      <w:r>
        <w:rPr>
          <w:spacing w:val="-3"/>
        </w:rPr>
        <w:t xml:space="preserve"> </w:t>
      </w:r>
      <w:r>
        <w:t>изученные</w:t>
      </w:r>
      <w:r>
        <w:rPr>
          <w:spacing w:val="-3"/>
        </w:rPr>
        <w:t xml:space="preserve"> </w:t>
      </w:r>
      <w:r>
        <w:t>правила,</w:t>
      </w:r>
      <w:r>
        <w:rPr>
          <w:spacing w:val="-5"/>
        </w:rPr>
        <w:t xml:space="preserve"> </w:t>
      </w:r>
      <w:r>
        <w:t>описки;</w:t>
      </w:r>
      <w:r>
        <w:rPr>
          <w:spacing w:val="-57"/>
        </w:rPr>
        <w:t xml:space="preserve"> </w:t>
      </w:r>
      <w:r>
        <w:t>понимать</w:t>
      </w:r>
      <w:r>
        <w:rPr>
          <w:spacing w:val="-2"/>
        </w:rPr>
        <w:t xml:space="preserve"> </w:t>
      </w:r>
      <w:r>
        <w:t>прослушанный</w:t>
      </w:r>
      <w:r>
        <w:rPr>
          <w:spacing w:val="3"/>
        </w:rPr>
        <w:t xml:space="preserve"> </w:t>
      </w:r>
      <w:r>
        <w:t>текст;</w:t>
      </w:r>
    </w:p>
    <w:p w:rsidR="00456509" w:rsidRDefault="00D11E26">
      <w:pPr>
        <w:pStyle w:val="a4"/>
        <w:spacing w:line="355" w:lineRule="auto"/>
        <w:ind w:right="271"/>
      </w:pPr>
      <w:r>
        <w:t>читать</w:t>
      </w:r>
      <w:r>
        <w:rPr>
          <w:spacing w:val="8"/>
        </w:rPr>
        <w:t xml:space="preserve"> </w:t>
      </w:r>
      <w:r>
        <w:t>вслух</w:t>
      </w:r>
      <w:r>
        <w:rPr>
          <w:spacing w:val="7"/>
        </w:rPr>
        <w:t xml:space="preserve"> </w:t>
      </w:r>
      <w:r>
        <w:t>и</w:t>
      </w:r>
      <w:r>
        <w:rPr>
          <w:spacing w:val="13"/>
        </w:rPr>
        <w:t xml:space="preserve"> </w:t>
      </w:r>
      <w:r>
        <w:t>про</w:t>
      </w:r>
      <w:r>
        <w:rPr>
          <w:spacing w:val="11"/>
        </w:rPr>
        <w:t xml:space="preserve"> </w:t>
      </w:r>
      <w:r>
        <w:t>себя</w:t>
      </w:r>
      <w:r>
        <w:rPr>
          <w:spacing w:val="12"/>
        </w:rPr>
        <w:t xml:space="preserve"> </w:t>
      </w:r>
      <w:r>
        <w:t>(с</w:t>
      </w:r>
      <w:r>
        <w:rPr>
          <w:spacing w:val="7"/>
        </w:rPr>
        <w:t xml:space="preserve"> </w:t>
      </w:r>
      <w:r>
        <w:t>пониманием)</w:t>
      </w:r>
      <w:r>
        <w:rPr>
          <w:spacing w:val="9"/>
        </w:rPr>
        <w:t xml:space="preserve"> </w:t>
      </w:r>
      <w:r>
        <w:t>короткие</w:t>
      </w:r>
      <w:r>
        <w:rPr>
          <w:spacing w:val="11"/>
        </w:rPr>
        <w:t xml:space="preserve"> </w:t>
      </w:r>
      <w:r>
        <w:t>тексты</w:t>
      </w:r>
      <w:r>
        <w:rPr>
          <w:spacing w:val="9"/>
        </w:rPr>
        <w:t xml:space="preserve"> </w:t>
      </w:r>
      <w:r>
        <w:t>с</w:t>
      </w:r>
      <w:r>
        <w:rPr>
          <w:spacing w:val="11"/>
        </w:rPr>
        <w:t xml:space="preserve"> </w:t>
      </w:r>
      <w:r>
        <w:t>соблюдением</w:t>
      </w:r>
      <w:r>
        <w:rPr>
          <w:spacing w:val="9"/>
        </w:rPr>
        <w:t xml:space="preserve"> </w:t>
      </w:r>
      <w:r>
        <w:t>интонации</w:t>
      </w:r>
      <w:r>
        <w:rPr>
          <w:spacing w:val="9"/>
        </w:rPr>
        <w:t xml:space="preserve"> </w:t>
      </w:r>
      <w:r>
        <w:t>и</w:t>
      </w:r>
      <w:r>
        <w:rPr>
          <w:spacing w:val="8"/>
        </w:rPr>
        <w:t xml:space="preserve"> </w:t>
      </w:r>
      <w:r>
        <w:t>пауз</w:t>
      </w:r>
      <w:r>
        <w:rPr>
          <w:spacing w:val="-58"/>
        </w:rPr>
        <w:t xml:space="preserve"> </w:t>
      </w:r>
      <w:r>
        <w:t>в</w:t>
      </w:r>
      <w:r>
        <w:rPr>
          <w:spacing w:val="2"/>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3"/>
        </w:rPr>
        <w:t xml:space="preserve"> </w:t>
      </w:r>
      <w:r>
        <w:t>в</w:t>
      </w:r>
      <w:r>
        <w:rPr>
          <w:spacing w:val="3"/>
        </w:rPr>
        <w:t xml:space="preserve"> </w:t>
      </w:r>
      <w:r>
        <w:t>конце</w:t>
      </w:r>
      <w:r>
        <w:rPr>
          <w:spacing w:val="-5"/>
        </w:rPr>
        <w:t xml:space="preserve"> </w:t>
      </w:r>
      <w:r>
        <w:t>предложения;</w:t>
      </w:r>
    </w:p>
    <w:p w:rsidR="00456509" w:rsidRDefault="00D11E26">
      <w:pPr>
        <w:pStyle w:val="a4"/>
        <w:spacing w:line="355" w:lineRule="auto"/>
        <w:ind w:left="1244" w:right="3317" w:firstLine="0"/>
      </w:pPr>
      <w:r>
        <w:t>находить в тексте слова, значение которых требует уточнения;</w:t>
      </w:r>
      <w:r>
        <w:rPr>
          <w:spacing w:val="-58"/>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456509" w:rsidRDefault="00D11E26">
      <w:pPr>
        <w:pStyle w:val="a4"/>
        <w:spacing w:line="355" w:lineRule="auto"/>
        <w:ind w:right="267"/>
      </w:pPr>
      <w:r>
        <w:t>устно      составлять      текст      из      3-5     предложений      по      сюжетным      картинкам</w:t>
      </w:r>
      <w:r>
        <w:rPr>
          <w:spacing w:val="1"/>
        </w:rPr>
        <w:t xml:space="preserve"> </w:t>
      </w:r>
      <w:r>
        <w:t>и</w:t>
      </w:r>
      <w:r>
        <w:rPr>
          <w:spacing w:val="2"/>
        </w:rPr>
        <w:t xml:space="preserve"> </w:t>
      </w:r>
      <w:r>
        <w:t>на</w:t>
      </w:r>
      <w:r>
        <w:rPr>
          <w:spacing w:val="-4"/>
        </w:rPr>
        <w:t xml:space="preserve"> </w:t>
      </w:r>
      <w:r>
        <w:t>основе</w:t>
      </w:r>
      <w:r>
        <w:rPr>
          <w:spacing w:val="1"/>
        </w:rPr>
        <w:t xml:space="preserve"> </w:t>
      </w:r>
      <w:r>
        <w:t>наблюдений;</w:t>
      </w:r>
    </w:p>
    <w:p w:rsidR="00456509" w:rsidRDefault="00D11E26">
      <w:pPr>
        <w:pStyle w:val="a4"/>
        <w:spacing w:line="275" w:lineRule="exact"/>
        <w:ind w:left="1244" w:firstLine="0"/>
      </w:pPr>
      <w:r>
        <w:t>использовать</w:t>
      </w:r>
      <w:r>
        <w:rPr>
          <w:spacing w:val="-6"/>
        </w:rPr>
        <w:t xml:space="preserve"> </w:t>
      </w:r>
      <w:r>
        <w:t>изученные</w:t>
      </w:r>
      <w:r>
        <w:rPr>
          <w:spacing w:val="-3"/>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t>задач.</w:t>
      </w:r>
    </w:p>
    <w:p w:rsidR="00456509" w:rsidRDefault="00D11E26">
      <w:pPr>
        <w:pStyle w:val="a4"/>
        <w:spacing w:before="130" w:line="355" w:lineRule="auto"/>
        <w:ind w:right="267"/>
      </w:pPr>
      <w:r>
        <w:t xml:space="preserve">Предметные      результаты     </w:t>
      </w:r>
      <w:r>
        <w:rPr>
          <w:spacing w:val="1"/>
        </w:rPr>
        <w:t xml:space="preserve"> </w:t>
      </w:r>
      <w:r>
        <w:t>изучения      русского       языка.       К      концу      обучения</w:t>
      </w:r>
      <w:r>
        <w:rPr>
          <w:spacing w:val="1"/>
        </w:rPr>
        <w:t xml:space="preserve"> </w:t>
      </w:r>
      <w:r>
        <w:t>во</w:t>
      </w:r>
      <w:r>
        <w:rPr>
          <w:spacing w:val="1"/>
        </w:rPr>
        <w:t xml:space="preserve"> </w:t>
      </w:r>
      <w:r>
        <w:t>2</w:t>
      </w:r>
      <w:r>
        <w:rPr>
          <w:spacing w:val="2"/>
        </w:rPr>
        <w:t xml:space="preserve"> </w:t>
      </w:r>
      <w:r>
        <w:t>классе</w:t>
      </w:r>
      <w:r>
        <w:rPr>
          <w:spacing w:val="-3"/>
        </w:rPr>
        <w:t xml:space="preserve"> </w:t>
      </w:r>
      <w:r>
        <w:t>обучающийся</w:t>
      </w:r>
      <w:r>
        <w:rPr>
          <w:spacing w:val="2"/>
        </w:rPr>
        <w:t xml:space="preserve"> </w:t>
      </w:r>
      <w:r>
        <w:t>научится:</w:t>
      </w:r>
    </w:p>
    <w:p w:rsidR="00456509" w:rsidRDefault="00D11E26">
      <w:pPr>
        <w:pStyle w:val="a4"/>
        <w:spacing w:line="275" w:lineRule="exact"/>
        <w:ind w:left="1244" w:firstLine="0"/>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456509" w:rsidRDefault="00D11E26">
      <w:pPr>
        <w:pStyle w:val="a4"/>
        <w:spacing w:before="132" w:line="355" w:lineRule="auto"/>
        <w:ind w:right="262"/>
      </w:pPr>
      <w:r>
        <w:t>характеризовать согласные звуки вне слова и в слове по заданным параметрам: 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звонкости</w:t>
      </w:r>
      <w:r>
        <w:rPr>
          <w:spacing w:val="1"/>
        </w:rPr>
        <w:t xml:space="preserve"> </w:t>
      </w:r>
      <w:r>
        <w:t>(глухости);</w:t>
      </w:r>
    </w:p>
    <w:p w:rsidR="00456509" w:rsidRDefault="00D11E26">
      <w:pPr>
        <w:pStyle w:val="a4"/>
        <w:spacing w:line="355" w:lineRule="auto"/>
        <w:ind w:right="277"/>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слова</w:t>
      </w:r>
      <w:r>
        <w:rPr>
          <w:spacing w:val="1"/>
        </w:rPr>
        <w:t xml:space="preserve"> </w:t>
      </w:r>
      <w:r>
        <w:t>со</w:t>
      </w:r>
      <w:r>
        <w:rPr>
          <w:spacing w:val="1"/>
        </w:rPr>
        <w:t xml:space="preserve"> </w:t>
      </w:r>
      <w:r>
        <w:t>стечением</w:t>
      </w:r>
      <w:r>
        <w:rPr>
          <w:spacing w:val="2"/>
        </w:rPr>
        <w:t xml:space="preserve"> </w:t>
      </w:r>
      <w:r>
        <w:t>согласных);</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3207"/>
          <w:tab w:val="left" w:pos="5058"/>
          <w:tab w:val="left" w:pos="6565"/>
          <w:tab w:val="left" w:pos="7188"/>
          <w:tab w:val="left" w:pos="8857"/>
          <w:tab w:val="left" w:pos="10114"/>
        </w:tabs>
        <w:spacing w:before="158" w:line="360" w:lineRule="auto"/>
        <w:ind w:right="266"/>
        <w:jc w:val="left"/>
      </w:pPr>
      <w:r>
        <w:lastRenderedPageBreak/>
        <w:t>устанавливать</w:t>
      </w:r>
      <w:r>
        <w:tab/>
        <w:t>соотношение</w:t>
      </w:r>
      <w:r>
        <w:tab/>
        <w:t>звукового</w:t>
      </w:r>
      <w:r>
        <w:tab/>
        <w:t>и</w:t>
      </w:r>
      <w:r>
        <w:tab/>
        <w:t>буквенного</w:t>
      </w:r>
      <w:r>
        <w:tab/>
        <w:t>состава</w:t>
      </w:r>
      <w:r>
        <w:tab/>
      </w:r>
      <w:r>
        <w:rPr>
          <w:spacing w:val="-1"/>
        </w:rPr>
        <w:t>слова,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с</w:t>
      </w:r>
      <w:r>
        <w:rPr>
          <w:spacing w:val="-5"/>
        </w:rPr>
        <w:t xml:space="preserve"> </w:t>
      </w:r>
      <w:r>
        <w:t>учётом</w:t>
      </w:r>
      <w:r>
        <w:rPr>
          <w:spacing w:val="3"/>
        </w:rPr>
        <w:t xml:space="preserve"> </w:t>
      </w:r>
      <w:r>
        <w:t>функций</w:t>
      </w:r>
      <w:r>
        <w:rPr>
          <w:spacing w:val="3"/>
        </w:rPr>
        <w:t xml:space="preserve"> </w:t>
      </w:r>
      <w:r>
        <w:t>букв</w:t>
      </w:r>
      <w:r>
        <w:rPr>
          <w:spacing w:val="3"/>
        </w:rPr>
        <w:t xml:space="preserve"> </w:t>
      </w:r>
      <w:r>
        <w:t>е,</w:t>
      </w:r>
      <w:r>
        <w:rPr>
          <w:spacing w:val="3"/>
        </w:rPr>
        <w:t xml:space="preserve"> </w:t>
      </w:r>
      <w:r>
        <w:t>ё,</w:t>
      </w:r>
      <w:r>
        <w:rPr>
          <w:spacing w:val="-1"/>
        </w:rPr>
        <w:t xml:space="preserve"> </w:t>
      </w:r>
      <w:r>
        <w:t>ю,</w:t>
      </w:r>
      <w:r>
        <w:rPr>
          <w:spacing w:val="4"/>
        </w:rPr>
        <w:t xml:space="preserve"> </w:t>
      </w:r>
      <w:r>
        <w:t>я;</w:t>
      </w:r>
    </w:p>
    <w:p w:rsidR="00456509" w:rsidRDefault="00D11E26">
      <w:pPr>
        <w:pStyle w:val="a4"/>
        <w:tabs>
          <w:tab w:val="left" w:pos="2735"/>
          <w:tab w:val="left" w:pos="3320"/>
          <w:tab w:val="left" w:pos="4404"/>
          <w:tab w:val="left" w:pos="5679"/>
          <w:tab w:val="left" w:pos="7090"/>
          <w:tab w:val="left" w:pos="8125"/>
          <w:tab w:val="left" w:pos="9199"/>
          <w:tab w:val="left" w:pos="10288"/>
        </w:tabs>
        <w:spacing w:line="355" w:lineRule="auto"/>
        <w:ind w:right="275"/>
        <w:jc w:val="left"/>
      </w:pPr>
      <w:r>
        <w:t>обозначать</w:t>
      </w:r>
      <w:r>
        <w:tab/>
        <w:t>на</w:t>
      </w:r>
      <w:r>
        <w:tab/>
        <w:t>письме</w:t>
      </w:r>
      <w:r>
        <w:tab/>
        <w:t>мягкость</w:t>
      </w:r>
      <w:r>
        <w:tab/>
        <w:t>согласных</w:t>
      </w:r>
      <w:r>
        <w:tab/>
        <w:t>звуков</w:t>
      </w:r>
      <w:r>
        <w:tab/>
        <w:t>буквой</w:t>
      </w:r>
      <w:r>
        <w:tab/>
        <w:t>мягкий</w:t>
      </w:r>
      <w:r>
        <w:tab/>
      </w:r>
      <w:r>
        <w:rPr>
          <w:spacing w:val="-2"/>
        </w:rPr>
        <w:t>знак</w:t>
      </w:r>
      <w:r>
        <w:rPr>
          <w:spacing w:val="-57"/>
        </w:rPr>
        <w:t xml:space="preserve"> </w:t>
      </w:r>
      <w:r>
        <w:t>в</w:t>
      </w:r>
      <w:r>
        <w:rPr>
          <w:spacing w:val="2"/>
        </w:rPr>
        <w:t xml:space="preserve"> </w:t>
      </w:r>
      <w:r>
        <w:t>середине</w:t>
      </w:r>
      <w:r>
        <w:rPr>
          <w:spacing w:val="1"/>
        </w:rPr>
        <w:t xml:space="preserve"> </w:t>
      </w:r>
      <w:r>
        <w:t>слова;</w:t>
      </w:r>
    </w:p>
    <w:p w:rsidR="00456509" w:rsidRDefault="00D11E26">
      <w:pPr>
        <w:pStyle w:val="a4"/>
        <w:spacing w:line="276" w:lineRule="exact"/>
        <w:ind w:left="1244" w:firstLine="0"/>
        <w:jc w:val="left"/>
      </w:pPr>
      <w:r>
        <w:t>находить</w:t>
      </w:r>
      <w:r>
        <w:rPr>
          <w:spacing w:val="-5"/>
        </w:rPr>
        <w:t xml:space="preserve"> </w:t>
      </w:r>
      <w:r>
        <w:t>однокоренные</w:t>
      </w:r>
      <w:r>
        <w:rPr>
          <w:spacing w:val="-3"/>
        </w:rPr>
        <w:t xml:space="preserve"> </w:t>
      </w:r>
      <w:r>
        <w:t>слова;</w:t>
      </w:r>
    </w:p>
    <w:p w:rsidR="00456509" w:rsidRDefault="00D11E26">
      <w:pPr>
        <w:pStyle w:val="a4"/>
        <w:spacing w:before="125" w:line="355" w:lineRule="auto"/>
        <w:ind w:left="1244" w:right="5362" w:firstLine="0"/>
        <w:jc w:val="left"/>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7"/>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456509" w:rsidRDefault="00D11E26">
      <w:pPr>
        <w:pStyle w:val="a4"/>
        <w:spacing w:line="355" w:lineRule="auto"/>
        <w:ind w:right="271"/>
      </w:pPr>
      <w:r>
        <w:t xml:space="preserve">выявлять    </w:t>
      </w:r>
      <w:r>
        <w:rPr>
          <w:spacing w:val="1"/>
        </w:rPr>
        <w:t xml:space="preserve"> </w:t>
      </w:r>
      <w:r>
        <w:t>в      тексте      случаи      употребления      многозначных      слов,      понимать</w:t>
      </w:r>
      <w:r>
        <w:rPr>
          <w:spacing w:val="1"/>
        </w:rPr>
        <w:t xml:space="preserve"> </w:t>
      </w:r>
      <w:r>
        <w:t>их значения и уточнять значение по учебным словарям; выявлять случаи употребления синонимов</w:t>
      </w:r>
      <w:r>
        <w:rPr>
          <w:spacing w:val="-57"/>
        </w:rPr>
        <w:t xml:space="preserve"> </w:t>
      </w:r>
      <w:r>
        <w:t>и</w:t>
      </w:r>
      <w:r>
        <w:rPr>
          <w:spacing w:val="2"/>
        </w:rPr>
        <w:t xml:space="preserve"> </w:t>
      </w:r>
      <w:r>
        <w:t>антонимов</w:t>
      </w:r>
      <w:r>
        <w:rPr>
          <w:spacing w:val="-1"/>
        </w:rPr>
        <w:t xml:space="preserve"> </w:t>
      </w:r>
      <w:r>
        <w:t>(без</w:t>
      </w:r>
      <w:r>
        <w:rPr>
          <w:spacing w:val="3"/>
        </w:rPr>
        <w:t xml:space="preserve"> </w:t>
      </w:r>
      <w:r>
        <w:t>называния</w:t>
      </w:r>
      <w:r>
        <w:rPr>
          <w:spacing w:val="2"/>
        </w:rPr>
        <w:t xml:space="preserve"> </w:t>
      </w:r>
      <w:r>
        <w:t>терминов);</w:t>
      </w:r>
    </w:p>
    <w:p w:rsidR="00456509" w:rsidRDefault="00D11E26">
      <w:pPr>
        <w:pStyle w:val="a4"/>
        <w:spacing w:line="275" w:lineRule="exact"/>
        <w:ind w:left="1244" w:firstLine="0"/>
      </w:pPr>
      <w:r>
        <w:t>распознавать</w:t>
      </w:r>
      <w:r>
        <w:rPr>
          <w:spacing w:val="-2"/>
        </w:rPr>
        <w:t xml:space="preserve"> </w:t>
      </w:r>
      <w:r>
        <w:t>слова,</w:t>
      </w:r>
      <w:r>
        <w:rPr>
          <w:spacing w:val="-6"/>
        </w:rPr>
        <w:t xml:space="preserve"> </w:t>
      </w:r>
      <w:r>
        <w:t>отвечающие на</w:t>
      </w:r>
      <w:r>
        <w:rPr>
          <w:spacing w:val="-8"/>
        </w:rPr>
        <w:t xml:space="preserve"> </w:t>
      </w:r>
      <w:r>
        <w:t>вопросы</w:t>
      </w:r>
      <w:r>
        <w:rPr>
          <w:spacing w:val="-2"/>
        </w:rPr>
        <w:t xml:space="preserve"> </w:t>
      </w:r>
      <w:r>
        <w:t>«кто?», «что?»;</w:t>
      </w:r>
    </w:p>
    <w:p w:rsidR="00456509" w:rsidRDefault="00D11E26">
      <w:pPr>
        <w:pStyle w:val="a4"/>
        <w:spacing w:before="132" w:line="355" w:lineRule="auto"/>
        <w:ind w:right="274"/>
      </w:pPr>
      <w:r>
        <w:t>распознавать     слова,    отвечающие    на    вопросы    «что     делать?»,     «что     сделать?»</w:t>
      </w:r>
      <w:r>
        <w:rPr>
          <w:spacing w:val="1"/>
        </w:rPr>
        <w:t xml:space="preserve"> </w:t>
      </w:r>
      <w:r>
        <w:t>и</w:t>
      </w:r>
      <w:r>
        <w:rPr>
          <w:spacing w:val="2"/>
        </w:rPr>
        <w:t xml:space="preserve"> </w:t>
      </w:r>
      <w:r>
        <w:t>другие;</w:t>
      </w:r>
    </w:p>
    <w:p w:rsidR="00456509" w:rsidRDefault="00D11E26">
      <w:pPr>
        <w:pStyle w:val="a4"/>
        <w:spacing w:line="355" w:lineRule="auto"/>
        <w:ind w:left="1244" w:right="469" w:firstLine="0"/>
        <w:jc w:val="left"/>
      </w:pPr>
      <w:r>
        <w:t>распознавать</w:t>
      </w:r>
      <w:r>
        <w:rPr>
          <w:spacing w:val="-5"/>
        </w:rPr>
        <w:t xml:space="preserve"> </w:t>
      </w:r>
      <w:r>
        <w:t>слова,</w:t>
      </w:r>
      <w:r>
        <w:rPr>
          <w:spacing w:val="-7"/>
        </w:rPr>
        <w:t xml:space="preserve"> </w:t>
      </w:r>
      <w:r>
        <w:t>отвечающие</w:t>
      </w:r>
      <w:r>
        <w:rPr>
          <w:spacing w:val="-6"/>
        </w:rPr>
        <w:t xml:space="preserve"> </w:t>
      </w:r>
      <w:r>
        <w:t>на</w:t>
      </w:r>
      <w:r>
        <w:rPr>
          <w:spacing w:val="-11"/>
        </w:rPr>
        <w:t xml:space="preserve"> </w:t>
      </w:r>
      <w:r>
        <w:t>вопросы</w:t>
      </w:r>
      <w:r>
        <w:rPr>
          <w:spacing w:val="-4"/>
        </w:rPr>
        <w:t xml:space="preserve"> </w:t>
      </w:r>
      <w:r>
        <w:t>«какой?»,</w:t>
      </w:r>
      <w:r>
        <w:rPr>
          <w:spacing w:val="-4"/>
        </w:rPr>
        <w:t xml:space="preserve"> </w:t>
      </w:r>
      <w:r>
        <w:t>«какая?»,</w:t>
      </w:r>
      <w:r>
        <w:rPr>
          <w:spacing w:val="2"/>
        </w:rPr>
        <w:t xml:space="preserve"> </w:t>
      </w:r>
      <w:r>
        <w:t>«какое?»,</w:t>
      </w:r>
      <w:r>
        <w:rPr>
          <w:spacing w:val="-4"/>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2"/>
        </w:rPr>
        <w:t xml:space="preserve"> </w:t>
      </w:r>
      <w:r>
        <w:t>в</w:t>
      </w:r>
      <w:r>
        <w:rPr>
          <w:spacing w:val="-2"/>
        </w:rPr>
        <w:t xml:space="preserve"> </w:t>
      </w:r>
      <w:r>
        <w:t>слове</w:t>
      </w:r>
      <w:r>
        <w:rPr>
          <w:spacing w:val="-4"/>
        </w:rPr>
        <w:t xml:space="preserve"> </w:t>
      </w:r>
      <w:r>
        <w:t>и</w:t>
      </w:r>
      <w:r>
        <w:rPr>
          <w:spacing w:val="-3"/>
        </w:rPr>
        <w:t xml:space="preserve"> </w:t>
      </w:r>
      <w:r>
        <w:t>между</w:t>
      </w:r>
      <w:r>
        <w:rPr>
          <w:spacing w:val="-9"/>
        </w:rPr>
        <w:t xml:space="preserve"> </w:t>
      </w:r>
      <w:r>
        <w:t>словами</w:t>
      </w:r>
      <w:r>
        <w:rPr>
          <w:spacing w:val="-3"/>
        </w:rPr>
        <w:t xml:space="preserve"> </w:t>
      </w:r>
      <w:r>
        <w:t>на изученные правила;</w:t>
      </w:r>
    </w:p>
    <w:p w:rsidR="00456509" w:rsidRDefault="00D11E26">
      <w:pPr>
        <w:pStyle w:val="a4"/>
        <w:spacing w:line="355" w:lineRule="auto"/>
        <w:ind w:right="266"/>
      </w:pPr>
      <w:r>
        <w:t xml:space="preserve">применять    </w:t>
      </w:r>
      <w:r>
        <w:rPr>
          <w:spacing w:val="42"/>
        </w:rPr>
        <w:t xml:space="preserve"> </w:t>
      </w:r>
      <w:r>
        <w:t xml:space="preserve">изученные    </w:t>
      </w:r>
      <w:r>
        <w:rPr>
          <w:spacing w:val="43"/>
        </w:rPr>
        <w:t xml:space="preserve"> </w:t>
      </w:r>
      <w:r>
        <w:t xml:space="preserve">правила    </w:t>
      </w:r>
      <w:r>
        <w:rPr>
          <w:spacing w:val="39"/>
        </w:rPr>
        <w:t xml:space="preserve"> </w:t>
      </w:r>
      <w:r>
        <w:t xml:space="preserve">правописания,    </w:t>
      </w:r>
      <w:r>
        <w:rPr>
          <w:spacing w:val="42"/>
        </w:rPr>
        <w:t xml:space="preserve"> </w:t>
      </w:r>
      <w:r>
        <w:t xml:space="preserve">в     </w:t>
      </w:r>
      <w:r>
        <w:rPr>
          <w:spacing w:val="40"/>
        </w:rPr>
        <w:t xml:space="preserve"> </w:t>
      </w:r>
      <w:r>
        <w:t xml:space="preserve">том     </w:t>
      </w:r>
      <w:r>
        <w:rPr>
          <w:spacing w:val="41"/>
        </w:rPr>
        <w:t xml:space="preserve"> </w:t>
      </w:r>
      <w:r>
        <w:t xml:space="preserve">числе:     </w:t>
      </w:r>
      <w:r>
        <w:rPr>
          <w:spacing w:val="39"/>
        </w:rPr>
        <w:t xml:space="preserve"> </w:t>
      </w:r>
      <w:r>
        <w:t>сочетания</w:t>
      </w:r>
      <w:r>
        <w:rPr>
          <w:spacing w:val="-58"/>
        </w:rPr>
        <w:t xml:space="preserve"> </w:t>
      </w:r>
      <w:r>
        <w:t>чк,</w:t>
      </w:r>
      <w:r>
        <w:rPr>
          <w:spacing w:val="79"/>
        </w:rPr>
        <w:t xml:space="preserve"> </w:t>
      </w:r>
      <w:r>
        <w:t xml:space="preserve">чн,  </w:t>
      </w:r>
      <w:r>
        <w:rPr>
          <w:spacing w:val="17"/>
        </w:rPr>
        <w:t xml:space="preserve"> </w:t>
      </w:r>
      <w:r>
        <w:t xml:space="preserve">чт;  </w:t>
      </w:r>
      <w:r>
        <w:rPr>
          <w:spacing w:val="11"/>
        </w:rPr>
        <w:t xml:space="preserve"> </w:t>
      </w:r>
      <w:r>
        <w:t xml:space="preserve">щн,  </w:t>
      </w:r>
      <w:r>
        <w:rPr>
          <w:spacing w:val="17"/>
        </w:rPr>
        <w:t xml:space="preserve"> </w:t>
      </w:r>
      <w:r>
        <w:t xml:space="preserve">нч;  </w:t>
      </w:r>
      <w:r>
        <w:rPr>
          <w:spacing w:val="11"/>
        </w:rPr>
        <w:t xml:space="preserve"> </w:t>
      </w:r>
      <w:r>
        <w:t xml:space="preserve">проверяемые  </w:t>
      </w:r>
      <w:r>
        <w:rPr>
          <w:spacing w:val="14"/>
        </w:rPr>
        <w:t xml:space="preserve"> </w:t>
      </w:r>
      <w:r>
        <w:t xml:space="preserve">безударные  </w:t>
      </w:r>
      <w:r>
        <w:rPr>
          <w:spacing w:val="13"/>
        </w:rPr>
        <w:t xml:space="preserve"> </w:t>
      </w:r>
      <w:r>
        <w:t xml:space="preserve">гласные  </w:t>
      </w:r>
      <w:r>
        <w:rPr>
          <w:spacing w:val="9"/>
        </w:rPr>
        <w:t xml:space="preserve"> </w:t>
      </w:r>
      <w:r>
        <w:t xml:space="preserve">в  </w:t>
      </w:r>
      <w:r>
        <w:rPr>
          <w:spacing w:val="16"/>
        </w:rPr>
        <w:t xml:space="preserve"> </w:t>
      </w:r>
      <w:r>
        <w:t xml:space="preserve">корне  </w:t>
      </w:r>
      <w:r>
        <w:rPr>
          <w:spacing w:val="14"/>
        </w:rPr>
        <w:t xml:space="preserve"> </w:t>
      </w:r>
      <w:r>
        <w:t xml:space="preserve">слова;  </w:t>
      </w:r>
      <w:r>
        <w:rPr>
          <w:spacing w:val="11"/>
        </w:rPr>
        <w:t xml:space="preserve"> </w:t>
      </w:r>
      <w:r>
        <w:t xml:space="preserve">парные  </w:t>
      </w:r>
      <w:r>
        <w:rPr>
          <w:spacing w:val="13"/>
        </w:rPr>
        <w:t xml:space="preserve"> </w:t>
      </w:r>
      <w:r>
        <w:t>звонкие</w:t>
      </w:r>
      <w:r>
        <w:rPr>
          <w:spacing w:val="-58"/>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 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 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3"/>
        </w:rPr>
        <w:t xml:space="preserve"> </w:t>
      </w:r>
      <w:r>
        <w:t>разделительный</w:t>
      </w:r>
      <w:r>
        <w:rPr>
          <w:spacing w:val="-2"/>
        </w:rPr>
        <w:t xml:space="preserve"> </w:t>
      </w:r>
      <w:r>
        <w:t>мягкий</w:t>
      </w:r>
      <w:r>
        <w:rPr>
          <w:spacing w:val="3"/>
        </w:rPr>
        <w:t xml:space="preserve"> </w:t>
      </w:r>
      <w:r>
        <w:t>знак;</w:t>
      </w:r>
    </w:p>
    <w:p w:rsidR="00456509" w:rsidRDefault="00D11E26">
      <w:pPr>
        <w:pStyle w:val="a4"/>
        <w:spacing w:line="360"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50</w:t>
      </w:r>
      <w:r>
        <w:rPr>
          <w:spacing w:val="-3"/>
        </w:rPr>
        <w:t xml:space="preserve"> </w:t>
      </w:r>
      <w:r>
        <w:t>слов;</w:t>
      </w:r>
    </w:p>
    <w:p w:rsidR="00456509" w:rsidRDefault="00D11E26">
      <w:pPr>
        <w:pStyle w:val="a4"/>
        <w:spacing w:line="355" w:lineRule="auto"/>
        <w:ind w:right="276"/>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45</w:t>
      </w:r>
      <w:r>
        <w:rPr>
          <w:spacing w:val="-4"/>
        </w:rPr>
        <w:t xml:space="preserve"> </w:t>
      </w:r>
      <w:r>
        <w:t>слов</w:t>
      </w:r>
      <w:r>
        <w:rPr>
          <w:spacing w:val="4"/>
        </w:rPr>
        <w:t xml:space="preserve"> </w:t>
      </w:r>
      <w:r>
        <w:t>с</w:t>
      </w:r>
      <w:r>
        <w:rPr>
          <w:spacing w:val="-4"/>
        </w:rPr>
        <w:t xml:space="preserve"> </w:t>
      </w:r>
      <w:r>
        <w:t>учётом</w:t>
      </w:r>
      <w:r>
        <w:rPr>
          <w:spacing w:val="-1"/>
        </w:rPr>
        <w:t xml:space="preserve"> </w:t>
      </w:r>
      <w:r>
        <w:t>изученных</w:t>
      </w:r>
      <w:r>
        <w:rPr>
          <w:spacing w:val="3"/>
        </w:rPr>
        <w:t xml:space="preserve"> </w:t>
      </w:r>
      <w:r>
        <w:t>правил</w:t>
      </w:r>
      <w:r>
        <w:rPr>
          <w:spacing w:val="-3"/>
        </w:rPr>
        <w:t xml:space="preserve"> </w:t>
      </w:r>
      <w:r>
        <w:t>правописания;</w:t>
      </w:r>
    </w:p>
    <w:p w:rsidR="00456509" w:rsidRDefault="00D11E26">
      <w:pPr>
        <w:pStyle w:val="a4"/>
        <w:spacing w:line="275"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456509" w:rsidRDefault="00D11E26">
      <w:pPr>
        <w:pStyle w:val="a4"/>
        <w:spacing w:before="122"/>
        <w:ind w:left="1244" w:firstLine="0"/>
      </w:pPr>
      <w:r>
        <w:t>пользоваться</w:t>
      </w:r>
      <w:r>
        <w:rPr>
          <w:spacing w:val="-8"/>
        </w:rPr>
        <w:t xml:space="preserve"> </w:t>
      </w:r>
      <w:r>
        <w:t>толковым,</w:t>
      </w:r>
      <w:r>
        <w:rPr>
          <w:spacing w:val="-9"/>
        </w:rPr>
        <w:t xml:space="preserve"> </w:t>
      </w:r>
      <w:r>
        <w:t>орфографическим,</w:t>
      </w:r>
      <w:r>
        <w:rPr>
          <w:spacing w:val="-6"/>
        </w:rPr>
        <w:t xml:space="preserve"> </w:t>
      </w:r>
      <w:r>
        <w:t>орфоэпическим</w:t>
      </w:r>
      <w:r>
        <w:rPr>
          <w:spacing w:val="-2"/>
        </w:rPr>
        <w:t xml:space="preserve"> </w:t>
      </w:r>
      <w:r>
        <w:t>словарями</w:t>
      </w:r>
      <w:r>
        <w:rPr>
          <w:spacing w:val="-6"/>
        </w:rPr>
        <w:t xml:space="preserve"> </w:t>
      </w:r>
      <w:r>
        <w:t>учебника;</w:t>
      </w:r>
    </w:p>
    <w:p w:rsidR="00456509" w:rsidRDefault="00D11E26">
      <w:pPr>
        <w:pStyle w:val="a4"/>
        <w:tabs>
          <w:tab w:val="left" w:pos="2697"/>
          <w:tab w:val="left" w:pos="4036"/>
          <w:tab w:val="left" w:pos="6191"/>
          <w:tab w:val="left" w:pos="6978"/>
          <w:tab w:val="left" w:pos="9296"/>
        </w:tabs>
        <w:spacing w:before="132"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(2-4 предложения на определённую тему, по наблюдениям) с соблюдением орфоэпических норм,</w:t>
      </w:r>
      <w:r>
        <w:rPr>
          <w:spacing w:val="1"/>
        </w:rPr>
        <w:t xml:space="preserve"> </w:t>
      </w:r>
      <w:r>
        <w:t>правильной</w:t>
      </w:r>
      <w:r>
        <w:rPr>
          <w:spacing w:val="-3"/>
        </w:rPr>
        <w:t xml:space="preserve"> </w:t>
      </w:r>
      <w:r>
        <w:t>интонации;</w:t>
      </w:r>
    </w:p>
    <w:p w:rsidR="00456509" w:rsidRDefault="00D11E26">
      <w:pPr>
        <w:pStyle w:val="a4"/>
        <w:spacing w:line="355" w:lineRule="auto"/>
        <w:ind w:right="281"/>
      </w:pPr>
      <w:r>
        <w:t>формулировать    простые    выводы    на    основе    прочитанного    (услышанного)    устно</w:t>
      </w:r>
      <w:r>
        <w:rPr>
          <w:spacing w:val="1"/>
        </w:rPr>
        <w:t xml:space="preserve"> </w:t>
      </w:r>
      <w:r>
        <w:t>и</w:t>
      </w:r>
      <w:r>
        <w:rPr>
          <w:spacing w:val="2"/>
        </w:rPr>
        <w:t xml:space="preserve"> </w:t>
      </w:r>
      <w:r>
        <w:t>письменно</w:t>
      </w:r>
      <w:r>
        <w:rPr>
          <w:spacing w:val="2"/>
        </w:rPr>
        <w:t xml:space="preserve"> </w:t>
      </w:r>
      <w:r>
        <w:t>(1-2</w:t>
      </w:r>
      <w:r>
        <w:rPr>
          <w:spacing w:val="-3"/>
        </w:rPr>
        <w:t xml:space="preserve"> </w:t>
      </w:r>
      <w:r>
        <w:t>предложения);</w:t>
      </w:r>
    </w:p>
    <w:p w:rsidR="00456509" w:rsidRDefault="00D11E26">
      <w:pPr>
        <w:pStyle w:val="a4"/>
        <w:spacing w:line="355" w:lineRule="auto"/>
        <w:ind w:right="272"/>
      </w:pPr>
      <w:r>
        <w:t xml:space="preserve">составлять  </w:t>
      </w:r>
      <w:r>
        <w:rPr>
          <w:spacing w:val="1"/>
        </w:rPr>
        <w:t xml:space="preserve"> </w:t>
      </w:r>
      <w:r>
        <w:t xml:space="preserve">предложения  </w:t>
      </w:r>
      <w:r>
        <w:rPr>
          <w:spacing w:val="1"/>
        </w:rPr>
        <w:t xml:space="preserve"> </w:t>
      </w:r>
      <w:r>
        <w:t>из    слов,    устанавливая    между    ними    смысловую    связь</w:t>
      </w:r>
      <w:r>
        <w:rPr>
          <w:spacing w:val="1"/>
        </w:rPr>
        <w:t xml:space="preserve"> </w:t>
      </w:r>
      <w:r>
        <w:t>по</w:t>
      </w:r>
      <w:r>
        <w:rPr>
          <w:spacing w:val="2"/>
        </w:rPr>
        <w:t xml:space="preserve"> </w:t>
      </w:r>
      <w:r>
        <w:t>вопросам;</w:t>
      </w:r>
    </w:p>
    <w:p w:rsidR="00456509" w:rsidRDefault="00D11E26">
      <w:pPr>
        <w:pStyle w:val="a4"/>
        <w:spacing w:line="275" w:lineRule="exact"/>
        <w:ind w:left="1244" w:firstLine="0"/>
      </w:pPr>
      <w:r>
        <w:t>определять</w:t>
      </w:r>
      <w:r>
        <w:rPr>
          <w:spacing w:val="-4"/>
        </w:rPr>
        <w:t xml:space="preserve"> </w:t>
      </w:r>
      <w:r>
        <w:t>тему</w:t>
      </w:r>
      <w:r>
        <w:rPr>
          <w:spacing w:val="-9"/>
        </w:rPr>
        <w:t xml:space="preserve"> </w:t>
      </w:r>
      <w:r>
        <w:t>текста</w:t>
      </w:r>
      <w:r>
        <w:rPr>
          <w:spacing w:val="-1"/>
        </w:rPr>
        <w:t xml:space="preserve"> </w:t>
      </w:r>
      <w:r>
        <w:t>и</w:t>
      </w:r>
      <w:r>
        <w:rPr>
          <w:spacing w:val="2"/>
        </w:rPr>
        <w:t xml:space="preserve"> </w:t>
      </w:r>
      <w:r>
        <w:t>озаглавливать текст,</w:t>
      </w:r>
      <w:r>
        <w:rPr>
          <w:spacing w:val="-6"/>
        </w:rPr>
        <w:t xml:space="preserve"> </w:t>
      </w:r>
      <w:r>
        <w:t>отражая</w:t>
      </w:r>
      <w:r>
        <w:rPr>
          <w:spacing w:val="-5"/>
        </w:rPr>
        <w:t xml:space="preserve"> </w:t>
      </w:r>
      <w:r>
        <w:t>его</w:t>
      </w:r>
      <w:r>
        <w:rPr>
          <w:spacing w:val="1"/>
        </w:rPr>
        <w:t xml:space="preserve"> </w:t>
      </w:r>
      <w:r>
        <w:t>тему;</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составлять</w:t>
      </w:r>
      <w:r>
        <w:rPr>
          <w:spacing w:val="-6"/>
        </w:rPr>
        <w:t xml:space="preserve"> </w:t>
      </w:r>
      <w:r>
        <w:t>текст</w:t>
      </w:r>
      <w:r>
        <w:rPr>
          <w:spacing w:val="-2"/>
        </w:rPr>
        <w:t xml:space="preserve"> </w:t>
      </w:r>
      <w:r>
        <w:t>из</w:t>
      </w:r>
      <w:r>
        <w:rPr>
          <w:spacing w:val="-1"/>
        </w:rPr>
        <w:t xml:space="preserve"> </w:t>
      </w:r>
      <w:r>
        <w:t>разрозненных</w:t>
      </w:r>
      <w:r>
        <w:rPr>
          <w:spacing w:val="-7"/>
        </w:rPr>
        <w:t xml:space="preserve"> </w:t>
      </w:r>
      <w:r>
        <w:t>предложений, частей</w:t>
      </w:r>
      <w:r>
        <w:rPr>
          <w:spacing w:val="-2"/>
        </w:rPr>
        <w:t xml:space="preserve"> </w:t>
      </w:r>
      <w:r>
        <w:t>текста;</w:t>
      </w:r>
    </w:p>
    <w:p w:rsidR="00456509" w:rsidRDefault="00D11E26">
      <w:pPr>
        <w:pStyle w:val="a4"/>
        <w:tabs>
          <w:tab w:val="left" w:pos="2222"/>
          <w:tab w:val="left" w:pos="3594"/>
          <w:tab w:val="left" w:pos="4979"/>
          <w:tab w:val="left" w:pos="7311"/>
          <w:tab w:val="left" w:pos="8241"/>
          <w:tab w:val="left" w:pos="9431"/>
          <w:tab w:val="left" w:pos="10290"/>
        </w:tabs>
        <w:spacing w:before="137" w:line="355" w:lineRule="auto"/>
        <w:ind w:right="257"/>
        <w:jc w:val="left"/>
      </w:pPr>
      <w:r>
        <w:t>писать</w:t>
      </w:r>
      <w:r>
        <w:tab/>
        <w:t>подробное</w:t>
      </w:r>
      <w:r>
        <w:tab/>
        <w:t>изложение</w:t>
      </w:r>
      <w:r>
        <w:tab/>
        <w:t>повествовательного</w:t>
      </w:r>
      <w:r>
        <w:tab/>
        <w:t>текста</w:t>
      </w:r>
      <w:r>
        <w:tab/>
        <w:t>объёмом</w:t>
      </w:r>
      <w:r>
        <w:tab/>
        <w:t>30-45</w:t>
      </w:r>
      <w:r>
        <w:tab/>
      </w:r>
      <w:r>
        <w:rPr>
          <w:spacing w:val="-1"/>
        </w:rPr>
        <w:t>слов</w:t>
      </w:r>
      <w:r>
        <w:rPr>
          <w:spacing w:val="-57"/>
        </w:rPr>
        <w:t xml:space="preserve"> </w:t>
      </w:r>
      <w:r>
        <w:t>с опорой</w:t>
      </w:r>
      <w:r>
        <w:rPr>
          <w:spacing w:val="-2"/>
        </w:rPr>
        <w:t xml:space="preserve"> </w:t>
      </w:r>
      <w:r>
        <w:t>на</w:t>
      </w:r>
      <w:r>
        <w:rPr>
          <w:spacing w:val="1"/>
        </w:rPr>
        <w:t xml:space="preserve"> </w:t>
      </w:r>
      <w:r>
        <w:t>вопросы;</w:t>
      </w:r>
    </w:p>
    <w:p w:rsidR="00456509" w:rsidRDefault="00D11E26">
      <w:pPr>
        <w:pStyle w:val="a4"/>
        <w:spacing w:line="355" w:lineRule="auto"/>
        <w:ind w:right="256"/>
        <w:jc w:val="left"/>
      </w:pPr>
      <w:r>
        <w:t>объяснять</w:t>
      </w:r>
      <w:r>
        <w:rPr>
          <w:spacing w:val="13"/>
        </w:rPr>
        <w:t xml:space="preserve"> </w:t>
      </w:r>
      <w:r>
        <w:t>своими</w:t>
      </w:r>
      <w:r>
        <w:rPr>
          <w:spacing w:val="17"/>
        </w:rPr>
        <w:t xml:space="preserve"> </w:t>
      </w:r>
      <w:r>
        <w:t>словами</w:t>
      </w:r>
      <w:r>
        <w:rPr>
          <w:spacing w:val="13"/>
        </w:rPr>
        <w:t xml:space="preserve"> </w:t>
      </w:r>
      <w:r>
        <w:t>значение</w:t>
      </w:r>
      <w:r>
        <w:rPr>
          <w:spacing w:val="21"/>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456509" w:rsidRDefault="00D11E26">
      <w:pPr>
        <w:pStyle w:val="a4"/>
        <w:tabs>
          <w:tab w:val="left" w:pos="2932"/>
          <w:tab w:val="left" w:pos="4481"/>
          <w:tab w:val="left" w:pos="5824"/>
          <w:tab w:val="left" w:pos="7143"/>
          <w:tab w:val="left" w:pos="8206"/>
          <w:tab w:val="left" w:pos="8773"/>
          <w:tab w:val="left" w:pos="9780"/>
        </w:tabs>
        <w:spacing w:line="355" w:lineRule="auto"/>
        <w:ind w:right="267"/>
        <w:jc w:val="left"/>
      </w:pPr>
      <w:r>
        <w:t>Предметные</w:t>
      </w:r>
      <w:r>
        <w:tab/>
        <w:t>результаты</w:t>
      </w:r>
      <w:r>
        <w:tab/>
        <w:t>изучения</w:t>
      </w:r>
      <w:r>
        <w:tab/>
        <w:t>русского</w:t>
      </w:r>
      <w:r>
        <w:tab/>
        <w:t>языка.</w:t>
      </w:r>
      <w:r>
        <w:tab/>
        <w:t>К</w:t>
      </w:r>
      <w:r>
        <w:tab/>
        <w:t>концу</w:t>
      </w:r>
      <w:r>
        <w:tab/>
      </w:r>
      <w:r>
        <w:rPr>
          <w:spacing w:val="-1"/>
        </w:rPr>
        <w:t>обучения</w:t>
      </w:r>
      <w:r>
        <w:rPr>
          <w:spacing w:val="-57"/>
        </w:rPr>
        <w:t xml:space="preserve"> </w:t>
      </w:r>
      <w:r>
        <w:t>в</w:t>
      </w:r>
      <w:r>
        <w:rPr>
          <w:spacing w:val="3"/>
        </w:rPr>
        <w:t xml:space="preserve"> </w:t>
      </w:r>
      <w:r>
        <w:t>3</w:t>
      </w:r>
      <w:r>
        <w:rPr>
          <w:spacing w:val="2"/>
        </w:rPr>
        <w:t xml:space="preserve"> </w:t>
      </w:r>
      <w:r>
        <w:t>классе</w:t>
      </w:r>
      <w:r>
        <w:rPr>
          <w:spacing w:val="-3"/>
        </w:rPr>
        <w:t xml:space="preserve"> </w:t>
      </w:r>
      <w:r>
        <w:t>обучающийся</w:t>
      </w:r>
      <w:r>
        <w:rPr>
          <w:spacing w:val="2"/>
        </w:rPr>
        <w:t xml:space="preserve"> </w:t>
      </w:r>
      <w:r>
        <w:t>научится:</w:t>
      </w:r>
    </w:p>
    <w:p w:rsidR="00456509" w:rsidRDefault="00D11E26">
      <w:pPr>
        <w:pStyle w:val="a4"/>
        <w:tabs>
          <w:tab w:val="left" w:pos="3282"/>
          <w:tab w:val="left" w:pos="4773"/>
          <w:tab w:val="left" w:pos="6965"/>
          <w:tab w:val="left" w:pos="7828"/>
          <w:tab w:val="left" w:pos="8476"/>
          <w:tab w:val="left" w:pos="9334"/>
          <w:tab w:val="left" w:pos="9761"/>
          <w:tab w:val="left" w:pos="10169"/>
        </w:tabs>
        <w:spacing w:line="355" w:lineRule="auto"/>
        <w:ind w:left="1244" w:right="270"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tab/>
        <w:t>сравнивать,</w:t>
      </w:r>
      <w:r>
        <w:tab/>
        <w:t>классифицировать</w:t>
      </w:r>
      <w:r>
        <w:tab/>
        <w:t>звуки</w:t>
      </w:r>
      <w:r>
        <w:tab/>
        <w:t>вне</w:t>
      </w:r>
      <w:r>
        <w:tab/>
        <w:t>слова</w:t>
      </w:r>
      <w:r>
        <w:tab/>
        <w:t>и</w:t>
      </w:r>
      <w:r>
        <w:tab/>
        <w:t>в</w:t>
      </w:r>
      <w:r>
        <w:tab/>
      </w:r>
      <w:r>
        <w:rPr>
          <w:spacing w:val="-1"/>
        </w:rPr>
        <w:t>слове</w:t>
      </w:r>
    </w:p>
    <w:p w:rsidR="00456509" w:rsidRDefault="00D11E26">
      <w:pPr>
        <w:pStyle w:val="a4"/>
        <w:spacing w:line="275" w:lineRule="exact"/>
        <w:ind w:firstLine="0"/>
        <w:jc w:val="left"/>
      </w:pPr>
      <w:r>
        <w:t>по заданным</w:t>
      </w:r>
      <w:r>
        <w:rPr>
          <w:spacing w:val="-2"/>
        </w:rPr>
        <w:t xml:space="preserve"> </w:t>
      </w:r>
      <w:r>
        <w:t>параметрам;</w:t>
      </w:r>
    </w:p>
    <w:p w:rsidR="00456509" w:rsidRDefault="00D11E26">
      <w:pPr>
        <w:pStyle w:val="a4"/>
        <w:spacing w:before="131" w:line="355" w:lineRule="auto"/>
        <w:ind w:right="271"/>
      </w:pPr>
      <w:r>
        <w:t xml:space="preserve">производить    </w:t>
      </w:r>
      <w:r>
        <w:rPr>
          <w:spacing w:val="1"/>
        </w:rPr>
        <w:t xml:space="preserve"> </w:t>
      </w:r>
      <w:r>
        <w:t xml:space="preserve">звуко­буквенный    </w:t>
      </w:r>
      <w:r>
        <w:rPr>
          <w:spacing w:val="1"/>
        </w:rPr>
        <w:t xml:space="preserve"> </w:t>
      </w:r>
      <w:r>
        <w:t xml:space="preserve">анализ    </w:t>
      </w:r>
      <w:r>
        <w:rPr>
          <w:spacing w:val="1"/>
        </w:rPr>
        <w:t xml:space="preserve"> </w:t>
      </w:r>
      <w:r>
        <w:t xml:space="preserve">слова    </w:t>
      </w:r>
      <w:r>
        <w:rPr>
          <w:spacing w:val="1"/>
        </w:rPr>
        <w:t xml:space="preserve"> </w:t>
      </w:r>
      <w:r>
        <w:t>(в      словах      с      орфограммами;</w:t>
      </w:r>
      <w:r>
        <w:rPr>
          <w:spacing w:val="1"/>
        </w:rPr>
        <w:t xml:space="preserve"> </w:t>
      </w:r>
      <w:r>
        <w:t>без</w:t>
      </w:r>
      <w:r>
        <w:rPr>
          <w:spacing w:val="2"/>
        </w:rPr>
        <w:t xml:space="preserve"> </w:t>
      </w:r>
      <w:r>
        <w:t>транскрибирования);</w:t>
      </w:r>
    </w:p>
    <w:p w:rsidR="00456509" w:rsidRDefault="00D11E26">
      <w:pPr>
        <w:pStyle w:val="a4"/>
        <w:spacing w:line="355" w:lineRule="auto"/>
        <w:ind w:right="262"/>
      </w:pPr>
      <w:r>
        <w:t>определять функцию разделительных мягкого и твёрдого знаков в словах; устанавливать</w:t>
      </w:r>
      <w:r>
        <w:rPr>
          <w:spacing w:val="1"/>
        </w:rPr>
        <w:t xml:space="preserve"> </w:t>
      </w:r>
      <w:r>
        <w:t>соотношение звукового и буквенного состава, в том числе с учётом функций букв е, ё, ю, я, в</w:t>
      </w:r>
      <w:r>
        <w:rPr>
          <w:spacing w:val="1"/>
        </w:rPr>
        <w:t xml:space="preserve"> </w:t>
      </w:r>
      <w:r>
        <w:t>словах</w:t>
      </w:r>
      <w:r>
        <w:rPr>
          <w:spacing w:val="-4"/>
        </w:rPr>
        <w:t xml:space="preserve"> </w:t>
      </w:r>
      <w:r>
        <w:t>с</w:t>
      </w:r>
      <w:r>
        <w:rPr>
          <w:spacing w:val="1"/>
        </w:rPr>
        <w:t xml:space="preserve"> </w:t>
      </w:r>
      <w:r>
        <w:t>разделительными ь, ъ,</w:t>
      </w:r>
      <w:r>
        <w:rPr>
          <w:spacing w:val="-1"/>
        </w:rPr>
        <w:t xml:space="preserve"> </w:t>
      </w:r>
      <w:r>
        <w:t>в</w:t>
      </w:r>
      <w:r>
        <w:rPr>
          <w:spacing w:val="-2"/>
        </w:rPr>
        <w:t xml:space="preserve"> </w:t>
      </w:r>
      <w:r>
        <w:t>словах</w:t>
      </w:r>
      <w:r>
        <w:rPr>
          <w:spacing w:val="-3"/>
        </w:rPr>
        <w:t xml:space="preserve"> </w:t>
      </w:r>
      <w:r>
        <w:t>с</w:t>
      </w:r>
      <w:r>
        <w:rPr>
          <w:spacing w:val="1"/>
        </w:rPr>
        <w:t xml:space="preserve"> </w:t>
      </w:r>
      <w:r>
        <w:t>непроизносимыми</w:t>
      </w:r>
      <w:r>
        <w:rPr>
          <w:spacing w:val="-3"/>
        </w:rPr>
        <w:t xml:space="preserve"> </w:t>
      </w:r>
      <w:r>
        <w:t>согласными;</w:t>
      </w:r>
    </w:p>
    <w:p w:rsidR="00456509" w:rsidRDefault="00D11E26">
      <w:pPr>
        <w:pStyle w:val="a4"/>
        <w:spacing w:line="355" w:lineRule="auto"/>
        <w:ind w:right="261"/>
      </w:pPr>
      <w:r>
        <w:t>различать однокоренные слова и формы одного и того же слова; различать однокоренные</w:t>
      </w:r>
      <w:r>
        <w:rPr>
          <w:spacing w:val="1"/>
        </w:rPr>
        <w:t xml:space="preserve"> </w:t>
      </w:r>
      <w:r>
        <w:t>слова</w:t>
      </w:r>
      <w:r>
        <w:rPr>
          <w:spacing w:val="8"/>
        </w:rPr>
        <w:t xml:space="preserve"> </w:t>
      </w:r>
      <w:r>
        <w:t>и</w:t>
      </w:r>
      <w:r>
        <w:rPr>
          <w:spacing w:val="10"/>
        </w:rPr>
        <w:t xml:space="preserve"> </w:t>
      </w:r>
      <w:r>
        <w:t>слова</w:t>
      </w:r>
      <w:r>
        <w:rPr>
          <w:spacing w:val="14"/>
        </w:rPr>
        <w:t xml:space="preserve"> </w:t>
      </w:r>
      <w:r>
        <w:t>с</w:t>
      </w:r>
      <w:r>
        <w:rPr>
          <w:spacing w:val="4"/>
        </w:rPr>
        <w:t xml:space="preserve"> </w:t>
      </w:r>
      <w:r>
        <w:t>омонимичными</w:t>
      </w:r>
      <w:r>
        <w:rPr>
          <w:spacing w:val="10"/>
        </w:rPr>
        <w:t xml:space="preserve"> </w:t>
      </w:r>
      <w:r>
        <w:t>корнями</w:t>
      </w:r>
      <w:r>
        <w:rPr>
          <w:spacing w:val="11"/>
        </w:rPr>
        <w:t xml:space="preserve"> </w:t>
      </w:r>
      <w:r>
        <w:t>(без</w:t>
      </w:r>
      <w:r>
        <w:rPr>
          <w:spacing w:val="10"/>
        </w:rPr>
        <w:t xml:space="preserve"> </w:t>
      </w:r>
      <w:r>
        <w:t>называния</w:t>
      </w:r>
      <w:r>
        <w:rPr>
          <w:spacing w:val="10"/>
        </w:rPr>
        <w:t xml:space="preserve"> </w:t>
      </w:r>
      <w:r>
        <w:t>термина);</w:t>
      </w:r>
      <w:r>
        <w:rPr>
          <w:spacing w:val="10"/>
        </w:rPr>
        <w:t xml:space="preserve"> </w:t>
      </w:r>
      <w:r>
        <w:t>различать</w:t>
      </w:r>
      <w:r>
        <w:rPr>
          <w:spacing w:val="11"/>
        </w:rPr>
        <w:t xml:space="preserve"> </w:t>
      </w:r>
      <w:r>
        <w:t>однокоренные</w:t>
      </w:r>
      <w:r>
        <w:rPr>
          <w:spacing w:val="14"/>
        </w:rPr>
        <w:t xml:space="preserve"> </w:t>
      </w:r>
      <w:r>
        <w:t>слова</w:t>
      </w:r>
      <w:r>
        <w:rPr>
          <w:spacing w:val="-58"/>
        </w:rPr>
        <w:t xml:space="preserve"> </w:t>
      </w:r>
      <w:r>
        <w:t>и</w:t>
      </w:r>
      <w:r>
        <w:rPr>
          <w:spacing w:val="2"/>
        </w:rPr>
        <w:t xml:space="preserve"> </w:t>
      </w:r>
      <w:r>
        <w:t>синонимы;</w:t>
      </w:r>
    </w:p>
    <w:p w:rsidR="00456509" w:rsidRDefault="00D11E26">
      <w:pPr>
        <w:pStyle w:val="a4"/>
        <w:spacing w:line="355" w:lineRule="auto"/>
        <w:ind w:right="280"/>
      </w:pPr>
      <w:r>
        <w:t>находить в словах с однозначно выделяемыми морфемами окончание, корень, приставку,</w:t>
      </w:r>
      <w:r>
        <w:rPr>
          <w:spacing w:val="1"/>
        </w:rPr>
        <w:t xml:space="preserve"> </w:t>
      </w:r>
      <w:r>
        <w:t>суффикс;</w:t>
      </w:r>
    </w:p>
    <w:p w:rsidR="00456509" w:rsidRDefault="00D11E26">
      <w:pPr>
        <w:pStyle w:val="a4"/>
        <w:spacing w:line="355" w:lineRule="auto"/>
        <w:ind w:right="264"/>
      </w:pPr>
      <w:r>
        <w:t>выявлять случаи употребления синонимов и антонимов; подбирать синонимы и антонимы к</w:t>
      </w:r>
      <w:r>
        <w:rPr>
          <w:spacing w:val="-57"/>
        </w:rPr>
        <w:t xml:space="preserve"> </w:t>
      </w:r>
      <w:r>
        <w:t>словам</w:t>
      </w:r>
      <w:r>
        <w:rPr>
          <w:spacing w:val="-2"/>
        </w:rPr>
        <w:t xml:space="preserve"> </w:t>
      </w:r>
      <w:r>
        <w:t>разных</w:t>
      </w:r>
      <w:r>
        <w:rPr>
          <w:spacing w:val="-3"/>
        </w:rPr>
        <w:t xml:space="preserve"> </w:t>
      </w:r>
      <w:r>
        <w:t>частей</w:t>
      </w:r>
      <w:r>
        <w:rPr>
          <w:spacing w:val="2"/>
        </w:rPr>
        <w:t xml:space="preserve"> </w:t>
      </w:r>
      <w:r>
        <w:t>речи;</w:t>
      </w:r>
    </w:p>
    <w:p w:rsidR="00456509" w:rsidRDefault="00D11E26">
      <w:pPr>
        <w:pStyle w:val="a4"/>
        <w:spacing w:line="360" w:lineRule="auto"/>
        <w:ind w:left="1244" w:right="729" w:firstLine="0"/>
      </w:pPr>
      <w:r>
        <w:t>распознавать</w:t>
      </w:r>
      <w:r>
        <w:rPr>
          <w:spacing w:val="-2"/>
        </w:rPr>
        <w:t xml:space="preserve"> </w:t>
      </w:r>
      <w:r>
        <w:t>слова,</w:t>
      </w:r>
      <w:r>
        <w:rPr>
          <w:spacing w:val="-1"/>
        </w:rPr>
        <w:t xml:space="preserve"> </w:t>
      </w:r>
      <w:r>
        <w:t>употреблённые</w:t>
      </w:r>
      <w:r>
        <w:rPr>
          <w:spacing w:val="-8"/>
        </w:rPr>
        <w:t xml:space="preserve"> </w:t>
      </w:r>
      <w:r>
        <w:t>в</w:t>
      </w:r>
      <w:r>
        <w:rPr>
          <w:spacing w:val="-1"/>
        </w:rPr>
        <w:t xml:space="preserve"> </w:t>
      </w:r>
      <w:r>
        <w:t>прямом</w:t>
      </w:r>
      <w:r>
        <w:rPr>
          <w:spacing w:val="-6"/>
        </w:rPr>
        <w:t xml:space="preserve"> </w:t>
      </w:r>
      <w:r>
        <w:t>и</w:t>
      </w:r>
      <w:r>
        <w:rPr>
          <w:spacing w:val="-6"/>
        </w:rPr>
        <w:t xml:space="preserve"> </w:t>
      </w:r>
      <w:r>
        <w:t>переносном</w:t>
      </w:r>
      <w:r>
        <w:rPr>
          <w:spacing w:val="-5"/>
        </w:rPr>
        <w:t xml:space="preserve"> </w:t>
      </w:r>
      <w:r>
        <w:t>значении</w:t>
      </w:r>
      <w:r>
        <w:rPr>
          <w:spacing w:val="-7"/>
        </w:rPr>
        <w:t xml:space="preserve"> </w:t>
      </w:r>
      <w:r>
        <w:t>(простые</w:t>
      </w:r>
      <w:r>
        <w:rPr>
          <w:spacing w:val="-3"/>
        </w:rPr>
        <w:t xml:space="preserve"> </w:t>
      </w:r>
      <w:r>
        <w:t>случаи);</w:t>
      </w:r>
      <w:r>
        <w:rPr>
          <w:spacing w:val="-58"/>
        </w:rPr>
        <w:t xml:space="preserve"> </w:t>
      </w:r>
      <w:r>
        <w:t>определять</w:t>
      </w:r>
      <w:r>
        <w:rPr>
          <w:spacing w:val="-3"/>
        </w:rPr>
        <w:t xml:space="preserve"> </w:t>
      </w:r>
      <w:r>
        <w:t>значение</w:t>
      </w:r>
      <w:r>
        <w:rPr>
          <w:spacing w:val="1"/>
        </w:rPr>
        <w:t xml:space="preserve"> </w:t>
      </w:r>
      <w:r>
        <w:t>слова</w:t>
      </w:r>
      <w:r>
        <w:rPr>
          <w:spacing w:val="-4"/>
        </w:rPr>
        <w:t xml:space="preserve"> </w:t>
      </w:r>
      <w:r>
        <w:t>в</w:t>
      </w:r>
      <w:r>
        <w:rPr>
          <w:spacing w:val="-1"/>
        </w:rPr>
        <w:t xml:space="preserve"> </w:t>
      </w:r>
      <w:r>
        <w:t>тексте;</w:t>
      </w:r>
    </w:p>
    <w:p w:rsidR="00456509" w:rsidRDefault="00D11E26">
      <w:pPr>
        <w:pStyle w:val="a4"/>
        <w:spacing w:line="355" w:lineRule="auto"/>
        <w:ind w:right="26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w:t>
      </w:r>
      <w:r>
        <w:rPr>
          <w:spacing w:val="1"/>
        </w:rPr>
        <w:t xml:space="preserve"> </w:t>
      </w:r>
      <w:r>
        <w:t>ударными</w:t>
      </w:r>
      <w:r>
        <w:rPr>
          <w:spacing w:val="-3"/>
        </w:rPr>
        <w:t xml:space="preserve"> </w:t>
      </w:r>
      <w:r>
        <w:t>окончаниями;</w:t>
      </w:r>
    </w:p>
    <w:p w:rsidR="00456509" w:rsidRDefault="00D11E26">
      <w:pPr>
        <w:pStyle w:val="a4"/>
        <w:spacing w:line="355" w:lineRule="auto"/>
        <w:ind w:right="27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456509" w:rsidRDefault="00D11E26">
      <w:pPr>
        <w:pStyle w:val="a4"/>
        <w:spacing w:line="355" w:lineRule="auto"/>
        <w:ind w:right="269"/>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падежом,</w:t>
      </w:r>
      <w:r>
        <w:rPr>
          <w:spacing w:val="3"/>
        </w:rPr>
        <w:t xml:space="preserve"> </w:t>
      </w:r>
      <w:r>
        <w:t>числом</w:t>
      </w:r>
      <w:r>
        <w:rPr>
          <w:spacing w:val="3"/>
        </w:rPr>
        <w:t xml:space="preserve"> </w:t>
      </w:r>
      <w:r>
        <w:t>и</w:t>
      </w:r>
      <w:r>
        <w:rPr>
          <w:spacing w:val="-3"/>
        </w:rPr>
        <w:t xml:space="preserve"> </w:t>
      </w:r>
      <w:r>
        <w:t>родом</w:t>
      </w:r>
      <w:r>
        <w:rPr>
          <w:spacing w:val="-1"/>
        </w:rPr>
        <w:t xml:space="preserve"> </w:t>
      </w:r>
      <w:r>
        <w:t>имён</w:t>
      </w:r>
      <w:r>
        <w:rPr>
          <w:spacing w:val="-3"/>
        </w:rPr>
        <w:t xml:space="preserve"> </w:t>
      </w:r>
      <w:r>
        <w:t>существительных;</w:t>
      </w:r>
    </w:p>
    <w:p w:rsidR="00456509" w:rsidRDefault="00D11E26">
      <w:pPr>
        <w:pStyle w:val="a4"/>
        <w:spacing w:line="275" w:lineRule="exact"/>
        <w:ind w:left="1244" w:firstLine="0"/>
      </w:pPr>
      <w:r>
        <w:t xml:space="preserve">распознавать      </w:t>
      </w:r>
      <w:r>
        <w:rPr>
          <w:spacing w:val="20"/>
        </w:rPr>
        <w:t xml:space="preserve"> </w:t>
      </w:r>
      <w:r>
        <w:t xml:space="preserve">глаголы;       </w:t>
      </w:r>
      <w:r>
        <w:rPr>
          <w:spacing w:val="12"/>
        </w:rPr>
        <w:t xml:space="preserve"> </w:t>
      </w:r>
      <w:r>
        <w:t xml:space="preserve">различать       </w:t>
      </w:r>
      <w:r>
        <w:rPr>
          <w:spacing w:val="14"/>
        </w:rPr>
        <w:t xml:space="preserve"> </w:t>
      </w:r>
      <w:r>
        <w:t xml:space="preserve">глаголы,       </w:t>
      </w:r>
      <w:r>
        <w:rPr>
          <w:spacing w:val="10"/>
        </w:rPr>
        <w:t xml:space="preserve"> </w:t>
      </w:r>
      <w:r>
        <w:t xml:space="preserve">отвечающие       </w:t>
      </w:r>
      <w:r>
        <w:rPr>
          <w:spacing w:val="16"/>
        </w:rPr>
        <w:t xml:space="preserve"> </w:t>
      </w:r>
      <w:r>
        <w:t xml:space="preserve">на       </w:t>
      </w:r>
      <w:r>
        <w:rPr>
          <w:spacing w:val="12"/>
        </w:rPr>
        <w:t xml:space="preserve"> </w:t>
      </w:r>
      <w:r>
        <w:t>вопросы</w:t>
      </w:r>
    </w:p>
    <w:p w:rsidR="00456509" w:rsidRDefault="00D11E26">
      <w:pPr>
        <w:pStyle w:val="a4"/>
        <w:spacing w:before="120" w:line="355" w:lineRule="auto"/>
        <w:ind w:right="264" w:firstLine="0"/>
      </w:pPr>
      <w:r>
        <w:t>«что делать?» и «что сделать?»; определять грамматические признаки глаголов: форму времени,</w:t>
      </w:r>
      <w:r>
        <w:rPr>
          <w:spacing w:val="1"/>
        </w:rPr>
        <w:t xml:space="preserve"> </w:t>
      </w:r>
      <w:r>
        <w:t>число, род (в прошедшем времени); изменять глагол по временам (простые случаи), в прошедшем</w:t>
      </w:r>
      <w:r>
        <w:rPr>
          <w:spacing w:val="1"/>
        </w:rPr>
        <w:t xml:space="preserve"> </w:t>
      </w:r>
      <w:r>
        <w:t>времени</w:t>
      </w:r>
      <w:r>
        <w:rPr>
          <w:spacing w:val="-1"/>
        </w:rPr>
        <w:t xml:space="preserve"> </w:t>
      </w:r>
      <w:r>
        <w:t>-</w:t>
      </w:r>
      <w:r>
        <w:rPr>
          <w:spacing w:val="4"/>
        </w:rPr>
        <w:t xml:space="preserve"> </w:t>
      </w:r>
      <w:r>
        <w:t>по</w:t>
      </w:r>
      <w:r>
        <w:rPr>
          <w:spacing w:val="2"/>
        </w:rPr>
        <w:t xml:space="preserve"> </w:t>
      </w:r>
      <w:r>
        <w:t>родам;</w:t>
      </w:r>
    </w:p>
    <w:p w:rsidR="00456509" w:rsidRDefault="00D11E26">
      <w:pPr>
        <w:pStyle w:val="a4"/>
        <w:spacing w:line="275" w:lineRule="exact"/>
        <w:ind w:left="1244" w:firstLine="0"/>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60" w:lineRule="auto"/>
        <w:ind w:left="1244" w:right="927" w:firstLine="0"/>
        <w:jc w:val="left"/>
      </w:pPr>
      <w:r>
        <w:lastRenderedPageBreak/>
        <w:t>использовать личные местоимения для устранения неоправданных повторов в тексте;</w:t>
      </w:r>
      <w:r>
        <w:rPr>
          <w:spacing w:val="-57"/>
        </w:rPr>
        <w:t xml:space="preserve"> </w:t>
      </w:r>
      <w:r>
        <w:t>различать</w:t>
      </w:r>
      <w:r>
        <w:rPr>
          <w:spacing w:val="2"/>
        </w:rPr>
        <w:t xml:space="preserve"> </w:t>
      </w:r>
      <w:r>
        <w:t>предлоги</w:t>
      </w:r>
      <w:r>
        <w:rPr>
          <w:spacing w:val="-2"/>
        </w:rPr>
        <w:t xml:space="preserve"> </w:t>
      </w:r>
      <w:r>
        <w:t>и</w:t>
      </w:r>
      <w:r>
        <w:rPr>
          <w:spacing w:val="-2"/>
        </w:rPr>
        <w:t xml:space="preserve"> </w:t>
      </w:r>
      <w:r>
        <w:t>приставки;</w:t>
      </w:r>
    </w:p>
    <w:p w:rsidR="00456509" w:rsidRDefault="00D11E26">
      <w:pPr>
        <w:pStyle w:val="a4"/>
        <w:spacing w:line="355" w:lineRule="auto"/>
        <w:ind w:left="1244" w:right="469" w:firstLine="0"/>
        <w:jc w:val="left"/>
      </w:pPr>
      <w:r>
        <w:t>определять</w:t>
      </w:r>
      <w:r>
        <w:rPr>
          <w:spacing w:val="-7"/>
        </w:rPr>
        <w:t xml:space="preserve"> </w:t>
      </w:r>
      <w:r>
        <w:t>вид</w:t>
      </w:r>
      <w:r>
        <w:rPr>
          <w:spacing w:val="-4"/>
        </w:rPr>
        <w:t xml:space="preserve"> </w:t>
      </w:r>
      <w:r>
        <w:t>предложения</w:t>
      </w:r>
      <w:r>
        <w:rPr>
          <w:spacing w:val="-3"/>
        </w:rPr>
        <w:t xml:space="preserve"> </w:t>
      </w:r>
      <w:r>
        <w:t>по</w:t>
      </w:r>
      <w:r>
        <w:rPr>
          <w:spacing w:val="-2"/>
        </w:rPr>
        <w:t xml:space="preserve"> </w:t>
      </w:r>
      <w:r>
        <w:t>цели</w:t>
      </w:r>
      <w:r>
        <w:rPr>
          <w:spacing w:val="-6"/>
        </w:rPr>
        <w:t xml:space="preserve"> </w:t>
      </w:r>
      <w:r>
        <w:t>высказывания</w:t>
      </w:r>
      <w:r>
        <w:rPr>
          <w:spacing w:val="-3"/>
        </w:rPr>
        <w:t xml:space="preserve"> </w:t>
      </w:r>
      <w:r>
        <w:t>и</w:t>
      </w:r>
      <w:r>
        <w:rPr>
          <w:spacing w:val="-6"/>
        </w:rPr>
        <w:t xml:space="preserve"> </w:t>
      </w:r>
      <w:r>
        <w:t>по</w:t>
      </w:r>
      <w:r>
        <w:rPr>
          <w:spacing w:val="1"/>
        </w:rPr>
        <w:t xml:space="preserve"> </w:t>
      </w:r>
      <w:r>
        <w:t>эмоциональной</w:t>
      </w:r>
      <w:r>
        <w:rPr>
          <w:spacing w:val="-6"/>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1"/>
        </w:rPr>
        <w:t xml:space="preserve"> </w:t>
      </w:r>
      <w:r>
        <w:t>распространённые и</w:t>
      </w:r>
      <w:r>
        <w:rPr>
          <w:spacing w:val="-3"/>
        </w:rPr>
        <w:t xml:space="preserve"> </w:t>
      </w:r>
      <w:r>
        <w:t>нераспространённые</w:t>
      </w:r>
      <w:r>
        <w:rPr>
          <w:spacing w:val="-1"/>
        </w:rPr>
        <w:t xml:space="preserve"> </w:t>
      </w:r>
      <w:r>
        <w:t>предложения;</w:t>
      </w:r>
    </w:p>
    <w:p w:rsidR="00456509" w:rsidRDefault="00D11E26">
      <w:pPr>
        <w:pStyle w:val="a4"/>
        <w:spacing w:line="355" w:lineRule="auto"/>
        <w:ind w:right="271"/>
      </w:pPr>
      <w:r>
        <w:t>находить место орфограммы в слове и между словами на изученные правила; применять</w:t>
      </w:r>
      <w:r>
        <w:rPr>
          <w:spacing w:val="1"/>
        </w:rPr>
        <w:t xml:space="preserve"> </w:t>
      </w:r>
      <w:r>
        <w:t xml:space="preserve">изученные      </w:t>
      </w:r>
      <w:r>
        <w:rPr>
          <w:spacing w:val="1"/>
        </w:rPr>
        <w:t xml:space="preserve"> </w:t>
      </w:r>
      <w:r>
        <w:t>правила        правописания,        в        том        числе        непроверяемые       гласные</w:t>
      </w:r>
      <w:r>
        <w:rPr>
          <w:spacing w:val="-57"/>
        </w:rPr>
        <w:t xml:space="preserve"> </w:t>
      </w:r>
      <w:r>
        <w:t>и согласные (перечень слов в орфографическом словаре учебника); непроизносимые согласные в</w:t>
      </w:r>
      <w:r>
        <w:rPr>
          <w:spacing w:val="1"/>
        </w:rPr>
        <w:t xml:space="preserve"> </w:t>
      </w:r>
      <w:r>
        <w:t>корне</w:t>
      </w:r>
      <w:r>
        <w:rPr>
          <w:spacing w:val="1"/>
        </w:rPr>
        <w:t xml:space="preserve"> </w:t>
      </w:r>
      <w:r>
        <w:t>слова;</w:t>
      </w:r>
      <w:r>
        <w:rPr>
          <w:spacing w:val="1"/>
        </w:rPr>
        <w:t xml:space="preserve"> </w:t>
      </w:r>
      <w:r>
        <w:t>разделительный</w:t>
      </w:r>
      <w:r>
        <w:rPr>
          <w:spacing w:val="1"/>
        </w:rPr>
        <w:t xml:space="preserve"> </w:t>
      </w:r>
      <w:r>
        <w:t>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4"/>
        </w:rPr>
        <w:t xml:space="preserve"> </w:t>
      </w:r>
      <w:r>
        <w:t>не с глаголами;</w:t>
      </w:r>
      <w:r>
        <w:rPr>
          <w:spacing w:val="-4"/>
        </w:rPr>
        <w:t xml:space="preserve"> </w:t>
      </w:r>
      <w:r>
        <w:t>раздельное</w:t>
      </w:r>
      <w:r>
        <w:rPr>
          <w:spacing w:val="-4"/>
        </w:rPr>
        <w:t xml:space="preserve"> </w:t>
      </w:r>
      <w:r>
        <w:t>написание предлогов</w:t>
      </w:r>
      <w:r>
        <w:rPr>
          <w:spacing w:val="-2"/>
        </w:rPr>
        <w:t xml:space="preserve"> </w:t>
      </w:r>
      <w:r>
        <w:t>со</w:t>
      </w:r>
      <w:r>
        <w:rPr>
          <w:spacing w:val="5"/>
        </w:rPr>
        <w:t xml:space="preserve"> </w:t>
      </w:r>
      <w:r>
        <w:t>словами;</w:t>
      </w:r>
    </w:p>
    <w:p w:rsidR="00456509" w:rsidRDefault="00D11E26">
      <w:pPr>
        <w:pStyle w:val="a4"/>
        <w:spacing w:line="274" w:lineRule="exact"/>
        <w:ind w:left="1244" w:firstLine="0"/>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456509" w:rsidRDefault="00D11E26">
      <w:pPr>
        <w:pStyle w:val="a4"/>
        <w:spacing w:before="125" w:line="355" w:lineRule="auto"/>
        <w:ind w:right="264"/>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65</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456509" w:rsidRDefault="00D11E26">
      <w:pPr>
        <w:pStyle w:val="a4"/>
        <w:spacing w:line="276"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456509" w:rsidRDefault="00D11E26">
      <w:pPr>
        <w:pStyle w:val="a4"/>
        <w:spacing w:before="132"/>
        <w:ind w:left="1244" w:firstLine="0"/>
      </w:pPr>
      <w:r>
        <w:t>понимать</w:t>
      </w:r>
      <w:r>
        <w:rPr>
          <w:spacing w:val="-5"/>
        </w:rPr>
        <w:t xml:space="preserve"> </w:t>
      </w:r>
      <w:r>
        <w:t>тексты</w:t>
      </w:r>
      <w:r>
        <w:rPr>
          <w:spacing w:val="1"/>
        </w:rPr>
        <w:t xml:space="preserve"> </w:t>
      </w:r>
      <w:r>
        <w:t>разных</w:t>
      </w:r>
      <w:r>
        <w:rPr>
          <w:spacing w:val="-7"/>
        </w:rPr>
        <w:t xml:space="preserve"> </w:t>
      </w:r>
      <w:r>
        <w:t>типов,</w:t>
      </w:r>
      <w:r>
        <w:rPr>
          <w:spacing w:val="-4"/>
        </w:rPr>
        <w:t xml:space="preserve"> </w:t>
      </w:r>
      <w:r>
        <w:t>находить</w:t>
      </w:r>
      <w:r>
        <w:rPr>
          <w:spacing w:val="-4"/>
        </w:rPr>
        <w:t xml:space="preserve"> </w:t>
      </w:r>
      <w:r>
        <w:t>в</w:t>
      </w:r>
      <w:r>
        <w:rPr>
          <w:spacing w:val="-1"/>
        </w:rPr>
        <w:t xml:space="preserve"> </w:t>
      </w:r>
      <w:r>
        <w:t>тексте</w:t>
      </w:r>
      <w:r>
        <w:rPr>
          <w:spacing w:val="-3"/>
        </w:rPr>
        <w:t xml:space="preserve"> </w:t>
      </w:r>
      <w:r>
        <w:t>заданную</w:t>
      </w:r>
      <w:r>
        <w:rPr>
          <w:spacing w:val="-3"/>
        </w:rPr>
        <w:t xml:space="preserve"> </w:t>
      </w:r>
      <w:r>
        <w:t>информацию;</w:t>
      </w:r>
    </w:p>
    <w:p w:rsidR="00456509" w:rsidRDefault="00D11E26">
      <w:pPr>
        <w:pStyle w:val="a4"/>
        <w:spacing w:before="132" w:line="355" w:lineRule="auto"/>
        <w:ind w:right="274"/>
      </w:pP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простые выводы</w:t>
      </w:r>
      <w:r>
        <w:rPr>
          <w:spacing w:val="-1"/>
        </w:rPr>
        <w:t xml:space="preserve"> </w:t>
      </w:r>
      <w:r>
        <w:t>(1-2</w:t>
      </w:r>
      <w:r>
        <w:rPr>
          <w:spacing w:val="-3"/>
        </w:rPr>
        <w:t xml:space="preserve"> </w:t>
      </w:r>
      <w:r>
        <w:t>предложения);</w:t>
      </w:r>
    </w:p>
    <w:p w:rsidR="00456509" w:rsidRDefault="00D11E26">
      <w:pPr>
        <w:pStyle w:val="a4"/>
        <w:tabs>
          <w:tab w:val="left" w:pos="2697"/>
          <w:tab w:val="left" w:pos="4036"/>
          <w:tab w:val="left" w:pos="6191"/>
          <w:tab w:val="left" w:pos="6978"/>
          <w:tab w:val="left" w:pos="9296"/>
        </w:tabs>
        <w:spacing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 xml:space="preserve">(3-5      </w:t>
      </w:r>
      <w:r>
        <w:rPr>
          <w:spacing w:val="1"/>
        </w:rPr>
        <w:t xml:space="preserve"> </w:t>
      </w:r>
      <w:r>
        <w:t>предложений        на       определённую        тему,        по        результатам        наблюдений)</w:t>
      </w:r>
      <w:r>
        <w:rPr>
          <w:spacing w:val="-57"/>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6"/>
        </w:rPr>
        <w:t xml:space="preserve"> </w:t>
      </w:r>
      <w:r>
        <w:t>отказ,</w:t>
      </w:r>
      <w:r>
        <w:rPr>
          <w:spacing w:val="-1"/>
        </w:rPr>
        <w:t xml:space="preserve"> </w:t>
      </w:r>
      <w:r>
        <w:t>с использованием</w:t>
      </w:r>
      <w:r>
        <w:rPr>
          <w:spacing w:val="3"/>
        </w:rPr>
        <w:t xml:space="preserve"> </w:t>
      </w:r>
      <w:r>
        <w:t>норм</w:t>
      </w:r>
      <w:r>
        <w:rPr>
          <w:spacing w:val="2"/>
        </w:rPr>
        <w:t xml:space="preserve"> </w:t>
      </w:r>
      <w:r>
        <w:t>речевого</w:t>
      </w:r>
      <w:r>
        <w:rPr>
          <w:spacing w:val="2"/>
        </w:rPr>
        <w:t xml:space="preserve"> </w:t>
      </w:r>
      <w:r>
        <w:t>этикета;</w:t>
      </w:r>
    </w:p>
    <w:p w:rsidR="00456509" w:rsidRDefault="00D11E26">
      <w:pPr>
        <w:pStyle w:val="a4"/>
        <w:spacing w:line="360" w:lineRule="auto"/>
        <w:ind w:right="275"/>
      </w:pPr>
      <w:r>
        <w:t>определять</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p>
    <w:p w:rsidR="00456509" w:rsidRDefault="00D11E26">
      <w:pPr>
        <w:pStyle w:val="a4"/>
        <w:spacing w:line="269" w:lineRule="exact"/>
        <w:ind w:left="1244" w:firstLine="0"/>
      </w:pPr>
      <w:r>
        <w:t>определять</w:t>
      </w:r>
      <w:r>
        <w:rPr>
          <w:spacing w:val="1"/>
        </w:rPr>
        <w:t xml:space="preserve"> </w:t>
      </w:r>
      <w:r>
        <w:t>ключевые</w:t>
      </w:r>
      <w:r>
        <w:rPr>
          <w:spacing w:val="-5"/>
        </w:rPr>
        <w:t xml:space="preserve"> </w:t>
      </w:r>
      <w:r>
        <w:t>слова</w:t>
      </w:r>
      <w:r>
        <w:rPr>
          <w:spacing w:val="-5"/>
        </w:rPr>
        <w:t xml:space="preserve"> </w:t>
      </w:r>
      <w:r>
        <w:t>в</w:t>
      </w:r>
      <w:r>
        <w:rPr>
          <w:spacing w:val="3"/>
        </w:rPr>
        <w:t xml:space="preserve"> </w:t>
      </w:r>
      <w:r>
        <w:t>тексте;</w:t>
      </w:r>
    </w:p>
    <w:p w:rsidR="00456509" w:rsidRDefault="00D11E26">
      <w:pPr>
        <w:pStyle w:val="a4"/>
        <w:spacing w:before="129"/>
        <w:ind w:left="1244" w:firstLine="0"/>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456509" w:rsidRDefault="00D11E26">
      <w:pPr>
        <w:pStyle w:val="a4"/>
        <w:spacing w:before="132" w:line="355" w:lineRule="auto"/>
        <w:ind w:right="273"/>
      </w:pPr>
      <w:r>
        <w:t>выявлять части текста (абзацы) и отражать с помощью ключевых слов или предложений их</w:t>
      </w:r>
      <w:r>
        <w:rPr>
          <w:spacing w:val="1"/>
        </w:rPr>
        <w:t xml:space="preserve"> </w:t>
      </w:r>
      <w:r>
        <w:t>смысловое содержание;</w:t>
      </w:r>
    </w:p>
    <w:p w:rsidR="00456509" w:rsidRDefault="00D11E26">
      <w:pPr>
        <w:pStyle w:val="a4"/>
        <w:spacing w:line="275" w:lineRule="exact"/>
        <w:ind w:left="1244" w:firstLine="0"/>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456509" w:rsidRDefault="00D11E26">
      <w:pPr>
        <w:pStyle w:val="a4"/>
        <w:spacing w:before="132" w:line="355" w:lineRule="auto"/>
        <w:ind w:right="271"/>
      </w:pP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456509" w:rsidRDefault="00D11E26">
      <w:pPr>
        <w:pStyle w:val="a4"/>
        <w:spacing w:line="355" w:lineRule="auto"/>
        <w:ind w:right="273"/>
      </w:pPr>
      <w:r>
        <w:t>объяснять</w:t>
      </w:r>
      <w:r>
        <w:rPr>
          <w:spacing w:val="16"/>
        </w:rPr>
        <w:t xml:space="preserve"> </w:t>
      </w:r>
      <w:r>
        <w:t>своими</w:t>
      </w:r>
      <w:r>
        <w:rPr>
          <w:spacing w:val="17"/>
        </w:rPr>
        <w:t xml:space="preserve"> </w:t>
      </w:r>
      <w:r>
        <w:t>словами</w:t>
      </w:r>
      <w:r>
        <w:rPr>
          <w:spacing w:val="17"/>
        </w:rPr>
        <w:t xml:space="preserve"> </w:t>
      </w:r>
      <w:r>
        <w:t>значение</w:t>
      </w:r>
      <w:r>
        <w:rPr>
          <w:spacing w:val="10"/>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456509" w:rsidRDefault="00D11E26">
      <w:pPr>
        <w:pStyle w:val="a4"/>
        <w:spacing w:line="276" w:lineRule="exact"/>
        <w:ind w:left="1244" w:firstLine="0"/>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456509" w:rsidRDefault="00D11E26">
      <w:pPr>
        <w:pStyle w:val="a4"/>
        <w:spacing w:before="131" w:line="355" w:lineRule="auto"/>
        <w:ind w:right="267"/>
      </w:pPr>
      <w:r>
        <w:t xml:space="preserve">Предметные    </w:t>
      </w:r>
      <w:r>
        <w:rPr>
          <w:spacing w:val="42"/>
        </w:rPr>
        <w:t xml:space="preserve"> </w:t>
      </w:r>
      <w:r>
        <w:t xml:space="preserve">результаты     </w:t>
      </w:r>
      <w:r>
        <w:rPr>
          <w:spacing w:val="43"/>
        </w:rPr>
        <w:t xml:space="preserve"> </w:t>
      </w:r>
      <w:r>
        <w:t xml:space="preserve">изучения     </w:t>
      </w:r>
      <w:r>
        <w:rPr>
          <w:spacing w:val="42"/>
        </w:rPr>
        <w:t xml:space="preserve"> </w:t>
      </w:r>
      <w:r>
        <w:t xml:space="preserve">русского     </w:t>
      </w:r>
      <w:r>
        <w:rPr>
          <w:spacing w:val="47"/>
        </w:rPr>
        <w:t xml:space="preserve"> </w:t>
      </w:r>
      <w:r>
        <w:t xml:space="preserve">языка.     </w:t>
      </w:r>
      <w:r>
        <w:rPr>
          <w:spacing w:val="45"/>
        </w:rPr>
        <w:t xml:space="preserve"> </w:t>
      </w:r>
      <w:r>
        <w:t xml:space="preserve">К     </w:t>
      </w:r>
      <w:r>
        <w:rPr>
          <w:spacing w:val="41"/>
        </w:rPr>
        <w:t xml:space="preserve"> </w:t>
      </w:r>
      <w:r>
        <w:t xml:space="preserve">концу     </w:t>
      </w:r>
      <w:r>
        <w:rPr>
          <w:spacing w:val="33"/>
        </w:rPr>
        <w:t xml:space="preserve"> </w:t>
      </w:r>
      <w:r>
        <w:t>обучения</w:t>
      </w:r>
      <w:r>
        <w:rPr>
          <w:spacing w:val="-58"/>
        </w:rPr>
        <w:t xml:space="preserve"> </w:t>
      </w:r>
      <w:r>
        <w:t>в</w:t>
      </w:r>
      <w:r>
        <w:rPr>
          <w:spacing w:val="3"/>
        </w:rPr>
        <w:t xml:space="preserve"> </w:t>
      </w:r>
      <w:r>
        <w:t>4</w:t>
      </w:r>
      <w:r>
        <w:rPr>
          <w:spacing w:val="2"/>
        </w:rPr>
        <w:t xml:space="preserve"> </w:t>
      </w:r>
      <w:r>
        <w:t>классе</w:t>
      </w:r>
      <w:r>
        <w:rPr>
          <w:spacing w:val="-3"/>
        </w:rPr>
        <w:t xml:space="preserve"> </w:t>
      </w:r>
      <w:r>
        <w:t>обучающийся</w:t>
      </w:r>
      <w:r>
        <w:rPr>
          <w:spacing w:val="2"/>
        </w:rPr>
        <w:t xml:space="preserve"> </w:t>
      </w:r>
      <w:r>
        <w:t>научится: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осознавать</w:t>
      </w:r>
      <w:r>
        <w:rPr>
          <w:spacing w:val="1"/>
        </w:rPr>
        <w:t xml:space="preserve"> </w:t>
      </w:r>
      <w:r>
        <w:t>многообразие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осознавать</w:t>
      </w:r>
      <w:r>
        <w:rPr>
          <w:spacing w:val="2"/>
        </w:rPr>
        <w:t xml:space="preserve"> </w:t>
      </w:r>
      <w:r>
        <w:t>язык</w:t>
      </w:r>
      <w:r>
        <w:rPr>
          <w:spacing w:val="-1"/>
        </w:rPr>
        <w:t xml:space="preserve"> </w:t>
      </w:r>
      <w:r>
        <w:t>как</w:t>
      </w:r>
      <w:r>
        <w:rPr>
          <w:spacing w:val="-4"/>
        </w:rPr>
        <w:t xml:space="preserve"> </w:t>
      </w:r>
      <w:r>
        <w:t>одну</w:t>
      </w:r>
      <w:r>
        <w:rPr>
          <w:spacing w:val="-9"/>
        </w:rPr>
        <w:t xml:space="preserve"> </w:t>
      </w:r>
      <w:r>
        <w:t>из</w:t>
      </w:r>
      <w:r>
        <w:rPr>
          <w:spacing w:val="3"/>
        </w:rPr>
        <w:t xml:space="preserve"> </w:t>
      </w:r>
      <w:r>
        <w:t>главных</w:t>
      </w:r>
      <w:r>
        <w:rPr>
          <w:spacing w:val="-4"/>
        </w:rPr>
        <w:t xml:space="preserve"> </w:t>
      </w:r>
      <w:r>
        <w:t>духовно­нравственных</w:t>
      </w:r>
      <w:r>
        <w:rPr>
          <w:spacing w:val="-3"/>
        </w:rPr>
        <w:t xml:space="preserve"> </w:t>
      </w:r>
      <w:r>
        <w:t>ценностей</w:t>
      </w:r>
      <w:r>
        <w:rPr>
          <w:spacing w:val="-3"/>
        </w:rPr>
        <w:t xml:space="preserve"> </w:t>
      </w:r>
      <w:r>
        <w:t>народа;</w:t>
      </w:r>
    </w:p>
    <w:p w:rsidR="00456509" w:rsidRDefault="00D11E26">
      <w:pPr>
        <w:pStyle w:val="a4"/>
        <w:spacing w:line="269" w:lineRule="exact"/>
        <w:ind w:left="1244" w:firstLine="0"/>
      </w:pPr>
      <w:r>
        <w:t>объяснять</w:t>
      </w:r>
      <w:r>
        <w:rPr>
          <w:spacing w:val="-4"/>
        </w:rPr>
        <w:t xml:space="preserve"> </w:t>
      </w:r>
      <w:r>
        <w:t>роль</w:t>
      </w:r>
      <w:r>
        <w:rPr>
          <w:spacing w:val="1"/>
        </w:rPr>
        <w:t xml:space="preserve"> </w:t>
      </w:r>
      <w:r>
        <w:t>языка</w:t>
      </w:r>
      <w:r>
        <w:rPr>
          <w:spacing w:val="-1"/>
        </w:rPr>
        <w:t xml:space="preserve"> </w:t>
      </w:r>
      <w:r>
        <w:t>как</w:t>
      </w:r>
      <w:r>
        <w:rPr>
          <w:spacing w:val="-6"/>
        </w:rPr>
        <w:t xml:space="preserve"> </w:t>
      </w:r>
      <w:r>
        <w:t>основного средства</w:t>
      </w:r>
      <w:r>
        <w:rPr>
          <w:spacing w:val="-2"/>
        </w:rPr>
        <w:t xml:space="preserve"> </w:t>
      </w:r>
      <w:r>
        <w:t>общения;</w:t>
      </w:r>
    </w:p>
    <w:p w:rsidR="00456509" w:rsidRDefault="00D11E26">
      <w:pPr>
        <w:pStyle w:val="a4"/>
        <w:spacing w:before="133" w:line="355" w:lineRule="auto"/>
        <w:ind w:right="271"/>
      </w:pPr>
      <w:r>
        <w:t>объяснять роль русского языка как государственного языка Российской Федерации и языка</w:t>
      </w:r>
      <w:r>
        <w:rPr>
          <w:spacing w:val="1"/>
        </w:rPr>
        <w:t xml:space="preserve"> </w:t>
      </w:r>
      <w:r>
        <w:t>межнационального</w:t>
      </w:r>
      <w:r>
        <w:rPr>
          <w:spacing w:val="-4"/>
        </w:rPr>
        <w:t xml:space="preserve"> </w:t>
      </w:r>
      <w:r>
        <w:t>общения;</w:t>
      </w:r>
    </w:p>
    <w:p w:rsidR="00456509" w:rsidRDefault="00D11E26">
      <w:pPr>
        <w:pStyle w:val="a4"/>
        <w:spacing w:line="355" w:lineRule="auto"/>
        <w:ind w:right="279"/>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1"/>
        </w:rPr>
        <w:t xml:space="preserve"> </w:t>
      </w:r>
      <w:r>
        <w:t>общей</w:t>
      </w:r>
      <w:r>
        <w:rPr>
          <w:spacing w:val="1"/>
        </w:rPr>
        <w:t xml:space="preserve"> </w:t>
      </w:r>
      <w:r>
        <w:t>культуры</w:t>
      </w:r>
      <w:r>
        <w:rPr>
          <w:spacing w:val="1"/>
        </w:rPr>
        <w:t xml:space="preserve"> </w:t>
      </w:r>
      <w:r>
        <w:t>человека;</w:t>
      </w:r>
    </w:p>
    <w:p w:rsidR="00456509" w:rsidRDefault="00D11E26">
      <w:pPr>
        <w:pStyle w:val="a4"/>
        <w:spacing w:line="355" w:lineRule="auto"/>
        <w:ind w:right="263"/>
      </w:pPr>
      <w:r>
        <w:t xml:space="preserve">проводить     звуко­буквенный    </w:t>
      </w:r>
      <w:r>
        <w:rPr>
          <w:spacing w:val="1"/>
        </w:rPr>
        <w:t xml:space="preserve"> </w:t>
      </w:r>
      <w:r>
        <w:t>разбор     слов      (в      соответствии     с     предложенным</w:t>
      </w:r>
      <w:r>
        <w:rPr>
          <w:spacing w:val="-57"/>
        </w:rPr>
        <w:t xml:space="preserve"> </w:t>
      </w:r>
      <w:r>
        <w:t>в</w:t>
      </w:r>
      <w:r>
        <w:rPr>
          <w:spacing w:val="2"/>
        </w:rPr>
        <w:t xml:space="preserve"> </w:t>
      </w:r>
      <w:r>
        <w:t>учебнике</w:t>
      </w:r>
      <w:r>
        <w:rPr>
          <w:spacing w:val="1"/>
        </w:rPr>
        <w:t xml:space="preserve"> </w:t>
      </w:r>
      <w:r>
        <w:t>алгоритмом);</w:t>
      </w:r>
    </w:p>
    <w:p w:rsidR="00456509" w:rsidRDefault="00D11E26">
      <w:pPr>
        <w:pStyle w:val="a4"/>
        <w:spacing w:line="355" w:lineRule="auto"/>
        <w:ind w:right="272"/>
      </w:pP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57"/>
        </w:rPr>
        <w:t xml:space="preserve"> </w:t>
      </w:r>
      <w:r>
        <w:t>антонимы;</w:t>
      </w:r>
    </w:p>
    <w:p w:rsidR="00456509" w:rsidRDefault="00D11E26">
      <w:pPr>
        <w:pStyle w:val="a4"/>
        <w:spacing w:line="355" w:lineRule="auto"/>
        <w:ind w:right="277"/>
      </w:pPr>
      <w:r>
        <w:t>выявлять в речи слова, значение которых требует уточнения, определять значение слова по</w:t>
      </w:r>
      <w:r>
        <w:rPr>
          <w:spacing w:val="1"/>
        </w:rPr>
        <w:t xml:space="preserve"> </w:t>
      </w:r>
      <w:r>
        <w:t>контексту;</w:t>
      </w:r>
    </w:p>
    <w:p w:rsidR="00456509" w:rsidRDefault="00D11E26">
      <w:pPr>
        <w:pStyle w:val="a4"/>
        <w:spacing w:line="355" w:lineRule="auto"/>
        <w:ind w:right="271"/>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60"/>
        </w:rPr>
        <w:t xml:space="preserve"> </w:t>
      </w:r>
      <w:r>
        <w:t>составлять</w:t>
      </w:r>
      <w:r>
        <w:rPr>
          <w:spacing w:val="1"/>
        </w:rPr>
        <w:t xml:space="preserve"> </w:t>
      </w:r>
      <w:r>
        <w:t>схему</w:t>
      </w:r>
      <w:r>
        <w:rPr>
          <w:spacing w:val="-4"/>
        </w:rPr>
        <w:t xml:space="preserve"> </w:t>
      </w:r>
      <w:r>
        <w:t>состава</w:t>
      </w:r>
      <w:r>
        <w:rPr>
          <w:spacing w:val="1"/>
        </w:rPr>
        <w:t xml:space="preserve"> </w:t>
      </w:r>
      <w:r>
        <w:t>слова;</w:t>
      </w:r>
      <w:r>
        <w:rPr>
          <w:spacing w:val="-3"/>
        </w:rPr>
        <w:t xml:space="preserve"> </w:t>
      </w:r>
      <w:r>
        <w:t>соотносить</w:t>
      </w:r>
      <w:r>
        <w:rPr>
          <w:spacing w:val="-1"/>
        </w:rPr>
        <w:t xml:space="preserve"> </w:t>
      </w:r>
      <w:r>
        <w:t>состав</w:t>
      </w:r>
      <w:r>
        <w:rPr>
          <w:spacing w:val="3"/>
        </w:rPr>
        <w:t xml:space="preserve"> </w:t>
      </w:r>
      <w:r>
        <w:t>слова</w:t>
      </w:r>
      <w:r>
        <w:rPr>
          <w:spacing w:val="-5"/>
        </w:rPr>
        <w:t xml:space="preserve"> </w:t>
      </w:r>
      <w:r>
        <w:t>с</w:t>
      </w:r>
      <w:r>
        <w:rPr>
          <w:spacing w:val="-4"/>
        </w:rPr>
        <w:t xml:space="preserve"> </w:t>
      </w:r>
      <w:r>
        <w:t>представленной</w:t>
      </w:r>
      <w:r>
        <w:rPr>
          <w:spacing w:val="-2"/>
        </w:rPr>
        <w:t xml:space="preserve"> </w:t>
      </w:r>
      <w:r>
        <w:t>схемой;</w:t>
      </w:r>
    </w:p>
    <w:p w:rsidR="00456509" w:rsidRDefault="00D11E26">
      <w:pPr>
        <w:pStyle w:val="a4"/>
        <w:spacing w:line="355" w:lineRule="auto"/>
        <w:ind w:right="272"/>
      </w:pPr>
      <w:r>
        <w:t>устанавливать принадлежность слова к определённой части речи (в объёме изученного) по</w:t>
      </w:r>
      <w:r>
        <w:rPr>
          <w:spacing w:val="1"/>
        </w:rPr>
        <w:t xml:space="preserve"> </w:t>
      </w:r>
      <w:r>
        <w:t>комплексу</w:t>
      </w:r>
      <w:r>
        <w:rPr>
          <w:spacing w:val="-8"/>
        </w:rPr>
        <w:t xml:space="preserve"> </w:t>
      </w:r>
      <w:r>
        <w:t>освоенных</w:t>
      </w:r>
      <w:r>
        <w:rPr>
          <w:spacing w:val="-3"/>
        </w:rPr>
        <w:t xml:space="preserve"> </w:t>
      </w:r>
      <w:r>
        <w:t>грамматических</w:t>
      </w:r>
      <w:r>
        <w:rPr>
          <w:spacing w:val="-3"/>
        </w:rPr>
        <w:t xml:space="preserve"> </w:t>
      </w:r>
      <w:r>
        <w:t>признаков;</w:t>
      </w:r>
    </w:p>
    <w:p w:rsidR="00456509" w:rsidRDefault="00D11E26">
      <w:pPr>
        <w:pStyle w:val="a4"/>
        <w:spacing w:line="355" w:lineRule="auto"/>
        <w:ind w:right="274"/>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60"/>
        </w:rPr>
        <w:t xml:space="preserve"> </w:t>
      </w:r>
      <w:r>
        <w:t>число,</w:t>
      </w:r>
      <w:r>
        <w:rPr>
          <w:spacing w:val="1"/>
        </w:rPr>
        <w:t xml:space="preserve"> </w:t>
      </w:r>
      <w:r>
        <w:t>падеж;</w:t>
      </w:r>
      <w:r>
        <w:rPr>
          <w:spacing w:val="-4"/>
        </w:rPr>
        <w:t xml:space="preserve"> </w:t>
      </w:r>
      <w:r>
        <w:t>проводить</w:t>
      </w:r>
      <w:r>
        <w:rPr>
          <w:spacing w:val="-1"/>
        </w:rPr>
        <w:t xml:space="preserve"> </w:t>
      </w:r>
      <w:r>
        <w:t>разбор</w:t>
      </w:r>
      <w:r>
        <w:rPr>
          <w:spacing w:val="-4"/>
        </w:rPr>
        <w:t xml:space="preserve"> </w:t>
      </w:r>
      <w:r>
        <w:t>имени</w:t>
      </w:r>
      <w:r>
        <w:rPr>
          <w:spacing w:val="3"/>
        </w:rPr>
        <w:t xml:space="preserve"> </w:t>
      </w:r>
      <w:r>
        <w:t>существительного</w:t>
      </w:r>
      <w:r>
        <w:rPr>
          <w:spacing w:val="1"/>
        </w:rPr>
        <w:t xml:space="preserve"> </w:t>
      </w:r>
      <w:r>
        <w:t>как части</w:t>
      </w:r>
      <w:r>
        <w:rPr>
          <w:spacing w:val="3"/>
        </w:rPr>
        <w:t xml:space="preserve"> </w:t>
      </w:r>
      <w:r>
        <w:t>речи;</w:t>
      </w:r>
    </w:p>
    <w:p w:rsidR="00456509" w:rsidRDefault="00D11E26">
      <w:pPr>
        <w:pStyle w:val="a4"/>
        <w:spacing w:line="355" w:lineRule="auto"/>
        <w:ind w:right="265"/>
      </w:pPr>
      <w:r>
        <w:t>определять          грамматические          признаки          имён          прилагательных:          род</w:t>
      </w:r>
      <w:r>
        <w:rPr>
          <w:spacing w:val="1"/>
        </w:rPr>
        <w:t xml:space="preserve"> </w:t>
      </w:r>
      <w:r>
        <w:t>(в единственном</w:t>
      </w:r>
      <w:r>
        <w:rPr>
          <w:spacing w:val="-4"/>
        </w:rPr>
        <w:t xml:space="preserve"> </w:t>
      </w:r>
      <w:r>
        <w:t>числе),</w:t>
      </w:r>
      <w:r>
        <w:rPr>
          <w:spacing w:val="-3"/>
        </w:rPr>
        <w:t xml:space="preserve"> </w:t>
      </w:r>
      <w:r>
        <w:t>число,</w:t>
      </w:r>
      <w:r>
        <w:rPr>
          <w:spacing w:val="1"/>
        </w:rPr>
        <w:t xml:space="preserve"> </w:t>
      </w:r>
      <w:r>
        <w:t>падеж;</w:t>
      </w:r>
      <w:r>
        <w:rPr>
          <w:spacing w:val="-6"/>
        </w:rPr>
        <w:t xml:space="preserve"> </w:t>
      </w:r>
      <w:r>
        <w:t>проводить</w:t>
      </w:r>
      <w:r>
        <w:rPr>
          <w:spacing w:val="1"/>
        </w:rPr>
        <w:t xml:space="preserve"> </w:t>
      </w:r>
      <w:r>
        <w:t>разбор</w:t>
      </w:r>
      <w:r>
        <w:rPr>
          <w:spacing w:val="-6"/>
        </w:rPr>
        <w:t xml:space="preserve"> </w:t>
      </w:r>
      <w:r>
        <w:t>имени</w:t>
      </w:r>
      <w:r>
        <w:rPr>
          <w:spacing w:val="-4"/>
        </w:rPr>
        <w:t xml:space="preserve"> </w:t>
      </w:r>
      <w:r>
        <w:t>прилагательного</w:t>
      </w:r>
      <w:r>
        <w:rPr>
          <w:spacing w:val="-1"/>
        </w:rPr>
        <w:t xml:space="preserve"> </w:t>
      </w:r>
      <w:r>
        <w:t>как</w:t>
      </w:r>
      <w:r>
        <w:rPr>
          <w:spacing w:val="-3"/>
        </w:rPr>
        <w:t xml:space="preserve"> </w:t>
      </w:r>
      <w:r>
        <w:t>части речи;</w:t>
      </w:r>
    </w:p>
    <w:p w:rsidR="00456509" w:rsidRDefault="00D11E26">
      <w:pPr>
        <w:pStyle w:val="a4"/>
        <w:spacing w:line="355" w:lineRule="auto"/>
        <w:ind w:right="270"/>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 глаголов: спряжение, время,</w:t>
      </w:r>
      <w:r>
        <w:rPr>
          <w:spacing w:val="1"/>
        </w:rPr>
        <w:t xml:space="preserve"> </w:t>
      </w:r>
      <w:r>
        <w:t>лицо (в</w:t>
      </w:r>
      <w:r>
        <w:rPr>
          <w:spacing w:val="1"/>
        </w:rPr>
        <w:t xml:space="preserve"> </w:t>
      </w:r>
      <w:r>
        <w:t>настоящем и будущем</w:t>
      </w:r>
      <w:r>
        <w:rPr>
          <w:spacing w:val="1"/>
        </w:rPr>
        <w:t xml:space="preserve"> </w:t>
      </w:r>
      <w:r>
        <w:t>времени), число, род (в</w:t>
      </w:r>
      <w:r>
        <w:rPr>
          <w:spacing w:val="1"/>
        </w:rPr>
        <w:t xml:space="preserve"> </w:t>
      </w:r>
      <w:r>
        <w:t>прошедшем</w:t>
      </w:r>
      <w:r>
        <w:rPr>
          <w:spacing w:val="19"/>
        </w:rPr>
        <w:t xml:space="preserve"> </w:t>
      </w:r>
      <w:r>
        <w:t>времени</w:t>
      </w:r>
      <w:r>
        <w:rPr>
          <w:spacing w:val="19"/>
        </w:rPr>
        <w:t xml:space="preserve"> </w:t>
      </w:r>
      <w:r>
        <w:t>в</w:t>
      </w:r>
      <w:r>
        <w:rPr>
          <w:spacing w:val="24"/>
        </w:rPr>
        <w:t xml:space="preserve"> </w:t>
      </w:r>
      <w:r>
        <w:t>единственном</w:t>
      </w:r>
      <w:r>
        <w:rPr>
          <w:spacing w:val="25"/>
        </w:rPr>
        <w:t xml:space="preserve"> </w:t>
      </w:r>
      <w:r>
        <w:t>числе);</w:t>
      </w:r>
      <w:r>
        <w:rPr>
          <w:spacing w:val="14"/>
        </w:rPr>
        <w:t xml:space="preserve"> </w:t>
      </w:r>
      <w:r>
        <w:t>изменять</w:t>
      </w:r>
      <w:r>
        <w:rPr>
          <w:spacing w:val="21"/>
        </w:rPr>
        <w:t xml:space="preserve"> </w:t>
      </w:r>
      <w:r>
        <w:t>глаголы</w:t>
      </w:r>
      <w:r>
        <w:rPr>
          <w:spacing w:val="20"/>
        </w:rPr>
        <w:t xml:space="preserve"> </w:t>
      </w:r>
      <w:r>
        <w:t>в</w:t>
      </w:r>
      <w:r>
        <w:rPr>
          <w:spacing w:val="24"/>
        </w:rPr>
        <w:t xml:space="preserve"> </w:t>
      </w:r>
      <w:r>
        <w:t>настоящем</w:t>
      </w:r>
      <w:r>
        <w:rPr>
          <w:spacing w:val="24"/>
        </w:rPr>
        <w:t xml:space="preserve"> </w:t>
      </w:r>
      <w:r>
        <w:t>и</w:t>
      </w:r>
      <w:r>
        <w:rPr>
          <w:spacing w:val="25"/>
        </w:rPr>
        <w:t xml:space="preserve"> </w:t>
      </w:r>
      <w:r>
        <w:t>будущем</w:t>
      </w:r>
      <w:r>
        <w:rPr>
          <w:spacing w:val="24"/>
        </w:rPr>
        <w:t xml:space="preserve"> </w:t>
      </w:r>
      <w:r>
        <w:t>времени</w:t>
      </w:r>
      <w:r>
        <w:rPr>
          <w:spacing w:val="-58"/>
        </w:rPr>
        <w:t xml:space="preserve"> </w:t>
      </w:r>
      <w:r>
        <w:t>по</w:t>
      </w:r>
      <w:r>
        <w:rPr>
          <w:spacing w:val="1"/>
        </w:rPr>
        <w:t xml:space="preserve"> </w:t>
      </w:r>
      <w:r>
        <w:t>лицам</w:t>
      </w:r>
      <w:r>
        <w:rPr>
          <w:spacing w:val="-1"/>
        </w:rPr>
        <w:t xml:space="preserve"> </w:t>
      </w:r>
      <w:r>
        <w:t>и</w:t>
      </w:r>
      <w:r>
        <w:rPr>
          <w:spacing w:val="-2"/>
        </w:rPr>
        <w:t xml:space="preserve"> </w:t>
      </w:r>
      <w:r>
        <w:t>числам</w:t>
      </w:r>
      <w:r>
        <w:rPr>
          <w:spacing w:val="-2"/>
        </w:rPr>
        <w:t xml:space="preserve"> </w:t>
      </w:r>
      <w:r>
        <w:t>(спрягать);</w:t>
      </w:r>
      <w:r>
        <w:rPr>
          <w:spacing w:val="-3"/>
        </w:rPr>
        <w:t xml:space="preserve"> </w:t>
      </w:r>
      <w:r>
        <w:t>проводить</w:t>
      </w:r>
      <w:r>
        <w:rPr>
          <w:spacing w:val="-1"/>
        </w:rPr>
        <w:t xml:space="preserve"> </w:t>
      </w:r>
      <w:r>
        <w:t>разбор</w:t>
      </w:r>
      <w:r>
        <w:rPr>
          <w:spacing w:val="1"/>
        </w:rPr>
        <w:t xml:space="preserve"> </w:t>
      </w:r>
      <w:r>
        <w:t>глагола</w:t>
      </w:r>
      <w:r>
        <w:rPr>
          <w:spacing w:val="-4"/>
        </w:rPr>
        <w:t xml:space="preserve"> </w:t>
      </w:r>
      <w:r>
        <w:t>как части</w:t>
      </w:r>
      <w:r>
        <w:rPr>
          <w:spacing w:val="2"/>
        </w:rPr>
        <w:t xml:space="preserve"> </w:t>
      </w:r>
      <w:r>
        <w:t>речи;</w:t>
      </w:r>
    </w:p>
    <w:p w:rsidR="00456509" w:rsidRDefault="00D11E26">
      <w:pPr>
        <w:pStyle w:val="a4"/>
        <w:spacing w:line="355" w:lineRule="auto"/>
        <w:ind w:right="271"/>
      </w:pPr>
      <w:r>
        <w:t>определять</w:t>
      </w:r>
      <w:r>
        <w:rPr>
          <w:spacing w:val="1"/>
        </w:rPr>
        <w:t xml:space="preserve"> </w:t>
      </w:r>
      <w:r>
        <w:t>грамматические</w:t>
      </w:r>
      <w:r>
        <w:rPr>
          <w:spacing w:val="1"/>
        </w:rPr>
        <w:t xml:space="preserve"> </w:t>
      </w:r>
      <w:r>
        <w:t>признаки</w:t>
      </w:r>
      <w:r>
        <w:rPr>
          <w:spacing w:val="1"/>
        </w:rPr>
        <w:t xml:space="preserve"> </w:t>
      </w:r>
      <w:r>
        <w:t>личного</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лицо,</w:t>
      </w:r>
      <w:r>
        <w:rPr>
          <w:spacing w:val="1"/>
        </w:rPr>
        <w:t xml:space="preserve"> </w:t>
      </w:r>
      <w:r>
        <w:t>число, род (у местоимений 3­го лица в единственном числе); использовать личные местоимения</w:t>
      </w:r>
      <w:r>
        <w:rPr>
          <w:spacing w:val="1"/>
        </w:rPr>
        <w:t xml:space="preserve"> </w:t>
      </w:r>
      <w:r>
        <w:t>для</w:t>
      </w:r>
      <w:r>
        <w:rPr>
          <w:spacing w:val="6"/>
        </w:rPr>
        <w:t xml:space="preserve"> </w:t>
      </w:r>
      <w:r>
        <w:t>устранения</w:t>
      </w:r>
      <w:r>
        <w:rPr>
          <w:spacing w:val="2"/>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456509" w:rsidRDefault="00D11E26">
      <w:pPr>
        <w:pStyle w:val="a4"/>
        <w:spacing w:line="275" w:lineRule="exact"/>
        <w:ind w:left="1244" w:firstLine="0"/>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456509" w:rsidRDefault="00D11E26">
      <w:pPr>
        <w:pStyle w:val="a4"/>
        <w:spacing w:before="129" w:line="355" w:lineRule="auto"/>
        <w:ind w:left="1244" w:right="1030" w:firstLine="0"/>
      </w:pPr>
      <w:r>
        <w:t>классифицировать</w:t>
      </w:r>
      <w:r>
        <w:rPr>
          <w:spacing w:val="-6"/>
        </w:rPr>
        <w:t xml:space="preserve"> </w:t>
      </w:r>
      <w:r>
        <w:t>предложения</w:t>
      </w:r>
      <w:r>
        <w:rPr>
          <w:spacing w:val="-7"/>
        </w:rPr>
        <w:t xml:space="preserve"> </w:t>
      </w:r>
      <w:r>
        <w:t>по</w:t>
      </w:r>
      <w:r>
        <w:rPr>
          <w:spacing w:val="-3"/>
        </w:rPr>
        <w:t xml:space="preserve"> </w:t>
      </w:r>
      <w:r>
        <w:t>цели</w:t>
      </w:r>
      <w:r>
        <w:rPr>
          <w:spacing w:val="-6"/>
        </w:rPr>
        <w:t xml:space="preserve"> </w:t>
      </w:r>
      <w:r>
        <w:t>высказывания</w:t>
      </w:r>
      <w:r>
        <w:rPr>
          <w:spacing w:val="-7"/>
        </w:rPr>
        <w:t xml:space="preserve"> </w:t>
      </w:r>
      <w:r>
        <w:t>и</w:t>
      </w:r>
      <w:r>
        <w:rPr>
          <w:spacing w:val="-7"/>
        </w:rPr>
        <w:t xml:space="preserve"> </w:t>
      </w:r>
      <w:r>
        <w:t>по</w:t>
      </w:r>
      <w:r>
        <w:rPr>
          <w:spacing w:val="1"/>
        </w:rPr>
        <w:t xml:space="preserve"> </w:t>
      </w:r>
      <w:r>
        <w:t>эмоциональной</w:t>
      </w:r>
      <w:r>
        <w:rPr>
          <w:spacing w:val="-6"/>
        </w:rPr>
        <w:t xml:space="preserve"> </w:t>
      </w:r>
      <w:r>
        <w:t>окраске;</w:t>
      </w:r>
      <w:r>
        <w:rPr>
          <w:spacing w:val="-57"/>
        </w:rPr>
        <w:t xml:space="preserve"> </w:t>
      </w:r>
      <w:r>
        <w:t>различать</w:t>
      </w:r>
      <w:r>
        <w:rPr>
          <w:spacing w:val="2"/>
        </w:rPr>
        <w:t xml:space="preserve"> </w:t>
      </w:r>
      <w:r>
        <w:t>распространённые и</w:t>
      </w:r>
      <w:r>
        <w:rPr>
          <w:spacing w:val="-2"/>
        </w:rPr>
        <w:t xml:space="preserve"> </w:t>
      </w:r>
      <w:r>
        <w:t>нераспространённые предложения;</w:t>
      </w:r>
    </w:p>
    <w:p w:rsidR="00456509" w:rsidRDefault="00D11E26">
      <w:pPr>
        <w:pStyle w:val="a4"/>
        <w:spacing w:line="355" w:lineRule="auto"/>
        <w:ind w:right="266"/>
      </w:pPr>
      <w:r>
        <w:t>распознавать     предложения     с     однородными     членами;     составлять     предложения</w:t>
      </w:r>
      <w:r>
        <w:rPr>
          <w:spacing w:val="1"/>
        </w:rPr>
        <w:t xml:space="preserve"> </w:t>
      </w:r>
      <w:r>
        <w:t>с однородными</w:t>
      </w:r>
      <w:r>
        <w:rPr>
          <w:spacing w:val="2"/>
        </w:rPr>
        <w:t xml:space="preserve"> </w:t>
      </w:r>
      <w:r>
        <w:t>членами;</w:t>
      </w:r>
      <w:r>
        <w:rPr>
          <w:spacing w:val="-4"/>
        </w:rPr>
        <w:t xml:space="preserve"> </w:t>
      </w:r>
      <w:r>
        <w:t>использовать</w:t>
      </w:r>
      <w:r>
        <w:rPr>
          <w:spacing w:val="-1"/>
        </w:rPr>
        <w:t xml:space="preserve"> </w:t>
      </w:r>
      <w:r>
        <w:t>предложения</w:t>
      </w:r>
      <w:r>
        <w:rPr>
          <w:spacing w:val="1"/>
        </w:rPr>
        <w:t xml:space="preserve"> </w:t>
      </w:r>
      <w:r>
        <w:t>с</w:t>
      </w:r>
      <w:r>
        <w:rPr>
          <w:spacing w:val="-10"/>
        </w:rPr>
        <w:t xml:space="preserve"> </w:t>
      </w:r>
      <w:r>
        <w:t>однородными</w:t>
      </w:r>
      <w:r>
        <w:rPr>
          <w:spacing w:val="-3"/>
        </w:rPr>
        <w:t xml:space="preserve"> </w:t>
      </w:r>
      <w:r>
        <w:t>членами</w:t>
      </w:r>
      <w:r>
        <w:rPr>
          <w:spacing w:val="-2"/>
        </w:rPr>
        <w:t xml:space="preserve"> </w:t>
      </w:r>
      <w:r>
        <w:t>в</w:t>
      </w:r>
      <w:r>
        <w:rPr>
          <w:spacing w:val="-2"/>
        </w:rPr>
        <w:t xml:space="preserve"> </w:t>
      </w:r>
      <w:r>
        <w:t>речи;</w:t>
      </w:r>
    </w:p>
    <w:p w:rsidR="00456509" w:rsidRDefault="00D11E26">
      <w:pPr>
        <w:pStyle w:val="a4"/>
        <w:spacing w:line="355" w:lineRule="auto"/>
        <w:ind w:right="264"/>
      </w:pPr>
      <w:r>
        <w:t>разграничивать простые распространённые и сложные предложения, состоящие из двух</w:t>
      </w:r>
      <w:r>
        <w:rPr>
          <w:spacing w:val="1"/>
        </w:rPr>
        <w:t xml:space="preserve"> </w:t>
      </w:r>
      <w:r>
        <w:t>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2"/>
        </w:rPr>
        <w:t xml:space="preserve"> </w:t>
      </w:r>
      <w:r>
        <w:t>терминов);</w:t>
      </w:r>
      <w:r>
        <w:rPr>
          <w:spacing w:val="13"/>
        </w:rPr>
        <w:t xml:space="preserve"> </w:t>
      </w:r>
      <w:r>
        <w:t>составлять</w:t>
      </w:r>
      <w:r>
        <w:rPr>
          <w:spacing w:val="9"/>
        </w:rPr>
        <w:t xml:space="preserve"> </w:t>
      </w:r>
      <w:r>
        <w:t>простые</w:t>
      </w:r>
      <w:r>
        <w:rPr>
          <w:spacing w:val="12"/>
        </w:rPr>
        <w:t xml:space="preserve"> </w:t>
      </w:r>
      <w:r>
        <w:t>распространённые</w:t>
      </w:r>
      <w:r>
        <w:rPr>
          <w:spacing w:val="11"/>
        </w:rPr>
        <w:t xml:space="preserve"> </w:t>
      </w:r>
      <w:r>
        <w:t>и</w:t>
      </w:r>
      <w:r>
        <w:rPr>
          <w:spacing w:val="14"/>
        </w:rPr>
        <w:t xml:space="preserve"> </w:t>
      </w:r>
      <w:r>
        <w:t>сложные</w:t>
      </w:r>
      <w:r>
        <w:rPr>
          <w:spacing w:val="11"/>
        </w:rPr>
        <w:t xml:space="preserve"> </w:t>
      </w:r>
      <w:r>
        <w:t>предложения,</w:t>
      </w:r>
      <w:r>
        <w:rPr>
          <w:spacing w:val="20"/>
        </w:rPr>
        <w:t xml:space="preserve"> </w:t>
      </w:r>
      <w:r>
        <w:t>состоящие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5" w:firstLine="0"/>
      </w:pPr>
      <w:r>
        <w:lastRenderedPageBreak/>
        <w:t>из</w:t>
      </w:r>
      <w:r>
        <w:rPr>
          <w:spacing w:val="1"/>
        </w:rPr>
        <w:t xml:space="preserve"> </w:t>
      </w:r>
      <w:r>
        <w:t>двух</w:t>
      </w:r>
      <w:r>
        <w:rPr>
          <w:spacing w:val="1"/>
        </w:rPr>
        <w:t xml:space="preserve"> </w:t>
      </w:r>
      <w:r>
        <w:t>простых</w:t>
      </w:r>
      <w:r>
        <w:rPr>
          <w:spacing w:val="1"/>
        </w:rPr>
        <w:t xml:space="preserve"> </w:t>
      </w:r>
      <w:r>
        <w:t>(сложносочинённые</w:t>
      </w:r>
      <w:r>
        <w:rPr>
          <w:spacing w:val="1"/>
        </w:rPr>
        <w:t xml:space="preserve"> </w:t>
      </w:r>
      <w:r>
        <w:t>с союзами</w:t>
      </w:r>
      <w:r>
        <w:rPr>
          <w:spacing w:val="60"/>
        </w:rPr>
        <w:t xml:space="preserve"> </w:t>
      </w:r>
      <w:r>
        <w:t>и,</w:t>
      </w:r>
      <w:r>
        <w:rPr>
          <w:spacing w:val="60"/>
        </w:rPr>
        <w:t xml:space="preserve"> </w:t>
      </w:r>
      <w:r>
        <w:t>а,</w:t>
      </w:r>
      <w:r>
        <w:rPr>
          <w:spacing w:val="60"/>
        </w:rPr>
        <w:t xml:space="preserve"> </w:t>
      </w:r>
      <w:r>
        <w:t>но</w:t>
      </w:r>
      <w:r>
        <w:rPr>
          <w:spacing w:val="60"/>
        </w:rPr>
        <w:t xml:space="preserve"> </w:t>
      </w:r>
      <w:r>
        <w:t>и</w:t>
      </w:r>
      <w:r>
        <w:rPr>
          <w:spacing w:val="60"/>
        </w:rPr>
        <w:t xml:space="preserve"> </w:t>
      </w:r>
      <w:r>
        <w:t>бессоюзные</w:t>
      </w:r>
      <w:r>
        <w:rPr>
          <w:spacing w:val="60"/>
        </w:rPr>
        <w:t xml:space="preserve"> </w:t>
      </w:r>
      <w:r>
        <w:t>сложные предложения</w:t>
      </w:r>
      <w:r>
        <w:rPr>
          <w:spacing w:val="-57"/>
        </w:rPr>
        <w:t xml:space="preserve"> </w:t>
      </w:r>
      <w:r>
        <w:t>без</w:t>
      </w:r>
      <w:r>
        <w:rPr>
          <w:spacing w:val="2"/>
        </w:rPr>
        <w:t xml:space="preserve"> </w:t>
      </w:r>
      <w:r>
        <w:t>называния</w:t>
      </w:r>
      <w:r>
        <w:rPr>
          <w:spacing w:val="2"/>
        </w:rPr>
        <w:t xml:space="preserve"> </w:t>
      </w:r>
      <w:r>
        <w:t>терминов);</w:t>
      </w:r>
    </w:p>
    <w:p w:rsidR="00456509" w:rsidRDefault="00D11E26">
      <w:pPr>
        <w:pStyle w:val="a4"/>
        <w:spacing w:line="269" w:lineRule="exact"/>
        <w:ind w:left="1244" w:firstLine="0"/>
      </w:pPr>
      <w:r>
        <w:t>производить</w:t>
      </w:r>
      <w:r>
        <w:rPr>
          <w:spacing w:val="-7"/>
        </w:rPr>
        <w:t xml:space="preserve"> </w:t>
      </w:r>
      <w:r>
        <w:t>синтаксический</w:t>
      </w:r>
      <w:r>
        <w:rPr>
          <w:spacing w:val="-2"/>
        </w:rPr>
        <w:t xml:space="preserve"> </w:t>
      </w:r>
      <w:r>
        <w:t>разбор</w:t>
      </w:r>
      <w:r>
        <w:rPr>
          <w:spacing w:val="-4"/>
        </w:rPr>
        <w:t xml:space="preserve"> </w:t>
      </w:r>
      <w:r>
        <w:t>простого</w:t>
      </w:r>
      <w:r>
        <w:rPr>
          <w:spacing w:val="-3"/>
        </w:rPr>
        <w:t xml:space="preserve"> </w:t>
      </w:r>
      <w:r>
        <w:t>предложения;</w:t>
      </w:r>
    </w:p>
    <w:p w:rsidR="00456509" w:rsidRDefault="00D11E26">
      <w:pPr>
        <w:pStyle w:val="a4"/>
        <w:spacing w:before="133"/>
        <w:ind w:left="1244" w:firstLine="0"/>
      </w:pPr>
      <w:r>
        <w:t>находить место орфограммы</w:t>
      </w:r>
      <w:r>
        <w:rPr>
          <w:spacing w:val="-3"/>
        </w:rPr>
        <w:t xml:space="preserve"> </w:t>
      </w:r>
      <w:r>
        <w:t>в</w:t>
      </w:r>
      <w:r>
        <w:rPr>
          <w:spacing w:val="-3"/>
        </w:rPr>
        <w:t xml:space="preserve"> </w:t>
      </w:r>
      <w:r>
        <w:t>слове</w:t>
      </w:r>
      <w:r>
        <w:rPr>
          <w:spacing w:val="-6"/>
        </w:rPr>
        <w:t xml:space="preserve"> </w:t>
      </w:r>
      <w:r>
        <w:t>и</w:t>
      </w:r>
      <w:r>
        <w:rPr>
          <w:spacing w:val="-4"/>
        </w:rPr>
        <w:t xml:space="preserve"> </w:t>
      </w:r>
      <w:r>
        <w:t>между</w:t>
      </w:r>
      <w:r>
        <w:rPr>
          <w:spacing w:val="-10"/>
        </w:rPr>
        <w:t xml:space="preserve"> </w:t>
      </w:r>
      <w:r>
        <w:t>словами</w:t>
      </w:r>
      <w:r>
        <w:rPr>
          <w:spacing w:val="-4"/>
        </w:rPr>
        <w:t xml:space="preserve"> </w:t>
      </w:r>
      <w:r>
        <w:t>на</w:t>
      </w:r>
      <w:r>
        <w:rPr>
          <w:spacing w:val="-1"/>
        </w:rPr>
        <w:t xml:space="preserve"> </w:t>
      </w:r>
      <w:r>
        <w:t>изученные</w:t>
      </w:r>
      <w:r>
        <w:rPr>
          <w:spacing w:val="-1"/>
        </w:rPr>
        <w:t xml:space="preserve"> </w:t>
      </w:r>
      <w:r>
        <w:t>правила;</w:t>
      </w:r>
    </w:p>
    <w:p w:rsidR="00456509" w:rsidRDefault="00D11E26">
      <w:pPr>
        <w:pStyle w:val="a4"/>
        <w:spacing w:before="132" w:line="355" w:lineRule="auto"/>
        <w:ind w:right="261"/>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 (перечень слов в орфографическом словаре учебника); безударные падежные окончания</w:t>
      </w:r>
      <w:r>
        <w:rPr>
          <w:spacing w:val="-57"/>
        </w:rPr>
        <w:t xml:space="preserve"> </w:t>
      </w:r>
      <w:r>
        <w:t>имён существительных (кроме существительных на</w:t>
      </w:r>
      <w:r>
        <w:rPr>
          <w:spacing w:val="60"/>
        </w:rPr>
        <w:t xml:space="preserve"> </w:t>
      </w:r>
      <w:r>
        <w:t>-мя, -ий, -ие, -ия, на -ья типа гостья, на ­ье</w:t>
      </w:r>
      <w:r>
        <w:rPr>
          <w:spacing w:val="1"/>
        </w:rPr>
        <w:t xml:space="preserve"> </w:t>
      </w:r>
      <w:r>
        <w:t>типа ожерелье во множественном числе, а также кроме собственных имён существительных на -</w:t>
      </w:r>
      <w:r>
        <w:rPr>
          <w:spacing w:val="1"/>
        </w:rPr>
        <w:t xml:space="preserve"> </w:t>
      </w:r>
      <w:r>
        <w:t>ов, -ин, -ий); безударные падежные окончания имён прилагательных; мягкий знак после шипящих</w:t>
      </w:r>
      <w:r>
        <w:rPr>
          <w:spacing w:val="1"/>
        </w:rPr>
        <w:t xml:space="preserve"> </w:t>
      </w:r>
      <w:r>
        <w:t>на</w:t>
      </w:r>
      <w:r>
        <w:rPr>
          <w:spacing w:val="11"/>
        </w:rPr>
        <w:t xml:space="preserve"> </w:t>
      </w:r>
      <w:r>
        <w:t>конце</w:t>
      </w:r>
      <w:r>
        <w:rPr>
          <w:spacing w:val="7"/>
        </w:rPr>
        <w:t xml:space="preserve"> </w:t>
      </w:r>
      <w:r>
        <w:t>глаголов</w:t>
      </w:r>
      <w:r>
        <w:rPr>
          <w:spacing w:val="10"/>
        </w:rPr>
        <w:t xml:space="preserve"> </w:t>
      </w:r>
      <w:r>
        <w:t>в</w:t>
      </w:r>
      <w:r>
        <w:rPr>
          <w:spacing w:val="9"/>
        </w:rPr>
        <w:t xml:space="preserve"> </w:t>
      </w:r>
      <w:r>
        <w:t>форме</w:t>
      </w:r>
      <w:r>
        <w:rPr>
          <w:spacing w:val="7"/>
        </w:rPr>
        <w:t xml:space="preserve"> </w:t>
      </w:r>
      <w:r>
        <w:t>2­го</w:t>
      </w:r>
      <w:r>
        <w:rPr>
          <w:spacing w:val="13"/>
        </w:rPr>
        <w:t xml:space="preserve"> </w:t>
      </w:r>
      <w:r>
        <w:t>лица</w:t>
      </w:r>
      <w:r>
        <w:rPr>
          <w:spacing w:val="7"/>
        </w:rPr>
        <w:t xml:space="preserve"> </w:t>
      </w:r>
      <w:r>
        <w:t>единственного</w:t>
      </w:r>
      <w:r>
        <w:rPr>
          <w:spacing w:val="12"/>
        </w:rPr>
        <w:t xml:space="preserve"> </w:t>
      </w:r>
      <w:r>
        <w:t>числа;</w:t>
      </w:r>
      <w:r>
        <w:rPr>
          <w:spacing w:val="9"/>
        </w:rPr>
        <w:t xml:space="preserve"> </w:t>
      </w:r>
      <w:r>
        <w:t>наличие</w:t>
      </w:r>
      <w:r>
        <w:rPr>
          <w:spacing w:val="7"/>
        </w:rPr>
        <w:t xml:space="preserve"> </w:t>
      </w:r>
      <w:r>
        <w:t>или</w:t>
      </w:r>
      <w:r>
        <w:rPr>
          <w:spacing w:val="5"/>
        </w:rPr>
        <w:t xml:space="preserve"> </w:t>
      </w:r>
      <w:r>
        <w:t>отсутствие</w:t>
      </w:r>
      <w:r>
        <w:rPr>
          <w:spacing w:val="11"/>
        </w:rPr>
        <w:t xml:space="preserve"> </w:t>
      </w:r>
      <w:r>
        <w:t>мягкого</w:t>
      </w:r>
      <w:r>
        <w:rPr>
          <w:spacing w:val="13"/>
        </w:rPr>
        <w:t xml:space="preserve"> </w:t>
      </w:r>
      <w:r>
        <w:t>знака</w:t>
      </w:r>
      <w:r>
        <w:rPr>
          <w:spacing w:val="-58"/>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5"/>
        </w:rPr>
        <w:t xml:space="preserve"> </w:t>
      </w:r>
      <w:r>
        <w:t>с</w:t>
      </w:r>
      <w:r>
        <w:rPr>
          <w:spacing w:val="-5"/>
        </w:rPr>
        <w:t xml:space="preserve"> </w:t>
      </w:r>
      <w:r>
        <w:t>однородными</w:t>
      </w:r>
      <w:r>
        <w:rPr>
          <w:spacing w:val="2"/>
        </w:rPr>
        <w:t xml:space="preserve"> </w:t>
      </w:r>
      <w:r>
        <w:t>членами,</w:t>
      </w:r>
      <w:r>
        <w:rPr>
          <w:spacing w:val="-2"/>
        </w:rPr>
        <w:t xml:space="preserve"> </w:t>
      </w:r>
      <w:r>
        <w:t>соединёнными</w:t>
      </w:r>
      <w:r>
        <w:rPr>
          <w:spacing w:val="-3"/>
        </w:rPr>
        <w:t xml:space="preserve"> </w:t>
      </w:r>
      <w:r>
        <w:t>союзами</w:t>
      </w:r>
      <w:r>
        <w:rPr>
          <w:spacing w:val="-3"/>
        </w:rPr>
        <w:t xml:space="preserve"> </w:t>
      </w:r>
      <w:r>
        <w:t>и,</w:t>
      </w:r>
      <w:r>
        <w:rPr>
          <w:spacing w:val="-2"/>
        </w:rPr>
        <w:t xml:space="preserve"> </w:t>
      </w:r>
      <w:r>
        <w:t>а,</w:t>
      </w:r>
      <w:r>
        <w:rPr>
          <w:spacing w:val="-2"/>
        </w:rPr>
        <w:t xml:space="preserve"> </w:t>
      </w:r>
      <w:r>
        <w:t>но</w:t>
      </w:r>
      <w:r>
        <w:rPr>
          <w:spacing w:val="1"/>
        </w:rPr>
        <w:t xml:space="preserve"> </w:t>
      </w:r>
      <w:r>
        <w:t>и</w:t>
      </w:r>
      <w:r>
        <w:rPr>
          <w:spacing w:val="2"/>
        </w:rPr>
        <w:t xml:space="preserve"> </w:t>
      </w:r>
      <w:r>
        <w:t>без</w:t>
      </w:r>
      <w:r>
        <w:rPr>
          <w:spacing w:val="2"/>
        </w:rPr>
        <w:t xml:space="preserve"> </w:t>
      </w:r>
      <w:r>
        <w:t>союзов;</w:t>
      </w:r>
    </w:p>
    <w:p w:rsidR="00456509" w:rsidRDefault="00D11E26">
      <w:pPr>
        <w:pStyle w:val="a4"/>
        <w:spacing w:line="273" w:lineRule="exact"/>
        <w:ind w:left="1244" w:firstLine="0"/>
      </w:pPr>
      <w:r>
        <w:t>правильно</w:t>
      </w:r>
      <w:r>
        <w:rPr>
          <w:spacing w:val="-1"/>
        </w:rPr>
        <w:t xml:space="preserve"> </w:t>
      </w:r>
      <w:r>
        <w:t>списывать</w:t>
      </w:r>
      <w:r>
        <w:rPr>
          <w:spacing w:val="1"/>
        </w:rPr>
        <w:t xml:space="preserve"> </w:t>
      </w:r>
      <w:r>
        <w:t>тексты</w:t>
      </w:r>
      <w:r>
        <w:rPr>
          <w:spacing w:val="-7"/>
        </w:rPr>
        <w:t xml:space="preserve"> </w:t>
      </w:r>
      <w:r>
        <w:t>объёмом</w:t>
      </w:r>
      <w:r>
        <w:rPr>
          <w:spacing w:val="-3"/>
        </w:rPr>
        <w:t xml:space="preserve"> </w:t>
      </w:r>
      <w:r>
        <w:t>не</w:t>
      </w:r>
      <w:r>
        <w:rPr>
          <w:spacing w:val="-1"/>
        </w:rPr>
        <w:t xml:space="preserve"> </w:t>
      </w:r>
      <w:r>
        <w:t>более</w:t>
      </w:r>
      <w:r>
        <w:rPr>
          <w:spacing w:val="-6"/>
        </w:rPr>
        <w:t xml:space="preserve"> </w:t>
      </w:r>
      <w:r>
        <w:t>85 слов;</w:t>
      </w:r>
    </w:p>
    <w:p w:rsidR="00456509" w:rsidRDefault="00D11E26">
      <w:pPr>
        <w:pStyle w:val="a4"/>
        <w:spacing w:before="132" w:line="355" w:lineRule="auto"/>
        <w:ind w:right="27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456509" w:rsidRDefault="00D11E26">
      <w:pPr>
        <w:pStyle w:val="a4"/>
        <w:spacing w:line="355" w:lineRule="auto"/>
        <w:ind w:right="269"/>
      </w:pPr>
      <w:r>
        <w:t xml:space="preserve">находить      </w:t>
      </w:r>
      <w:r>
        <w:rPr>
          <w:spacing w:val="1"/>
        </w:rPr>
        <w:t xml:space="preserve"> </w:t>
      </w:r>
      <w:r>
        <w:t xml:space="preserve">и      </w:t>
      </w:r>
      <w:r>
        <w:rPr>
          <w:spacing w:val="1"/>
        </w:rPr>
        <w:t xml:space="preserve"> </w:t>
      </w:r>
      <w:r>
        <w:t>исправлять       орфографические        и        пунктуационные       ошибки</w:t>
      </w:r>
      <w:r>
        <w:rPr>
          <w:spacing w:val="-57"/>
        </w:rPr>
        <w:t xml:space="preserve"> </w:t>
      </w:r>
      <w:r>
        <w:t>на изученные</w:t>
      </w:r>
      <w:r>
        <w:rPr>
          <w:spacing w:val="1"/>
        </w:rPr>
        <w:t xml:space="preserve"> </w:t>
      </w:r>
      <w:r>
        <w:t>правила,</w:t>
      </w:r>
      <w:r>
        <w:rPr>
          <w:spacing w:val="-5"/>
        </w:rPr>
        <w:t xml:space="preserve"> </w:t>
      </w:r>
      <w:r>
        <w:t>описки;</w:t>
      </w:r>
    </w:p>
    <w:p w:rsidR="00456509" w:rsidRDefault="00D11E26">
      <w:pPr>
        <w:pStyle w:val="a4"/>
        <w:spacing w:line="355" w:lineRule="auto"/>
        <w:ind w:right="275"/>
      </w:pPr>
      <w:r>
        <w:t>осознавать ситуацию общения (с какой целью, с кем, где происходит общение); выбирать</w:t>
      </w:r>
      <w:r>
        <w:rPr>
          <w:spacing w:val="1"/>
        </w:rPr>
        <w:t xml:space="preserve"> </w:t>
      </w:r>
      <w:r>
        <w:t>адекватные языковые</w:t>
      </w:r>
      <w:r>
        <w:rPr>
          <w:spacing w:val="-4"/>
        </w:rPr>
        <w:t xml:space="preserve"> </w:t>
      </w:r>
      <w:r>
        <w:t>средства</w:t>
      </w:r>
      <w:r>
        <w:rPr>
          <w:spacing w:val="1"/>
        </w:rPr>
        <w:t xml:space="preserve"> </w:t>
      </w:r>
      <w:r>
        <w:t>в</w:t>
      </w:r>
      <w:r>
        <w:rPr>
          <w:spacing w:val="2"/>
        </w:rPr>
        <w:t xml:space="preserve"> </w:t>
      </w:r>
      <w:r>
        <w:t>ситуации</w:t>
      </w:r>
      <w:r>
        <w:rPr>
          <w:spacing w:val="3"/>
        </w:rPr>
        <w:t xml:space="preserve"> </w:t>
      </w:r>
      <w:r>
        <w:t>общения;</w:t>
      </w:r>
    </w:p>
    <w:p w:rsidR="00456509" w:rsidRDefault="00D11E26">
      <w:pPr>
        <w:pStyle w:val="a4"/>
        <w:tabs>
          <w:tab w:val="left" w:pos="2697"/>
          <w:tab w:val="left" w:pos="4036"/>
          <w:tab w:val="left" w:pos="6191"/>
          <w:tab w:val="left" w:pos="6978"/>
          <w:tab w:val="left" w:pos="9301"/>
        </w:tabs>
        <w:spacing w:line="355" w:lineRule="auto"/>
        <w:ind w:right="265"/>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(4-6 предложений), соблюдая орфоэпические нормы, правильную интонацию, нормы речевого</w:t>
      </w:r>
      <w:r>
        <w:rPr>
          <w:spacing w:val="1"/>
        </w:rPr>
        <w:t xml:space="preserve"> </w:t>
      </w:r>
      <w:r>
        <w:t>взаимодействия;</w:t>
      </w:r>
    </w:p>
    <w:p w:rsidR="00456509" w:rsidRDefault="00D11E26">
      <w:pPr>
        <w:pStyle w:val="a4"/>
        <w:spacing w:line="357" w:lineRule="auto"/>
        <w:ind w:right="263"/>
      </w:pPr>
      <w:r>
        <w:t xml:space="preserve">создавать    </w:t>
      </w:r>
      <w:r>
        <w:rPr>
          <w:spacing w:val="1"/>
        </w:rPr>
        <w:t xml:space="preserve"> </w:t>
      </w:r>
      <w:r>
        <w:t xml:space="preserve">небольшие    </w:t>
      </w:r>
      <w:r>
        <w:rPr>
          <w:spacing w:val="1"/>
        </w:rPr>
        <w:t xml:space="preserve"> </w:t>
      </w:r>
      <w:r>
        <w:t>устные      и      письменные      тексты      (3-5      предложений)</w:t>
      </w:r>
      <w:r>
        <w:rPr>
          <w:spacing w:val="1"/>
        </w:rPr>
        <w:t xml:space="preserve"> </w:t>
      </w:r>
      <w:r>
        <w:t>для</w:t>
      </w:r>
      <w:r>
        <w:rPr>
          <w:spacing w:val="16"/>
        </w:rPr>
        <w:t xml:space="preserve"> </w:t>
      </w:r>
      <w:r>
        <w:t>конкретной</w:t>
      </w:r>
      <w:r>
        <w:rPr>
          <w:spacing w:val="13"/>
        </w:rPr>
        <w:t xml:space="preserve"> </w:t>
      </w:r>
      <w:r>
        <w:t>ситуации</w:t>
      </w:r>
      <w:r>
        <w:rPr>
          <w:spacing w:val="18"/>
        </w:rPr>
        <w:t xml:space="preserve"> </w:t>
      </w:r>
      <w:r>
        <w:t>письменного</w:t>
      </w:r>
      <w:r>
        <w:rPr>
          <w:spacing w:val="12"/>
        </w:rPr>
        <w:t xml:space="preserve"> </w:t>
      </w:r>
      <w:r>
        <w:t>общения</w:t>
      </w:r>
      <w:r>
        <w:rPr>
          <w:spacing w:val="17"/>
        </w:rPr>
        <w:t xml:space="preserve"> </w:t>
      </w:r>
      <w:r>
        <w:t>(письма,</w:t>
      </w:r>
      <w:r>
        <w:rPr>
          <w:spacing w:val="14"/>
        </w:rPr>
        <w:t xml:space="preserve"> </w:t>
      </w:r>
      <w:r>
        <w:t>поздравительные</w:t>
      </w:r>
      <w:r>
        <w:rPr>
          <w:spacing w:val="12"/>
        </w:rPr>
        <w:t xml:space="preserve"> </w:t>
      </w:r>
      <w:r>
        <w:t>открытки,</w:t>
      </w:r>
      <w:r>
        <w:rPr>
          <w:spacing w:val="10"/>
        </w:rPr>
        <w:t xml:space="preserve"> </w:t>
      </w:r>
      <w:r>
        <w:t>объявления</w:t>
      </w:r>
      <w:r>
        <w:rPr>
          <w:spacing w:val="-58"/>
        </w:rPr>
        <w:t xml:space="preserve"> </w:t>
      </w:r>
      <w:r>
        <w:t>и</w:t>
      </w:r>
      <w:r>
        <w:rPr>
          <w:spacing w:val="2"/>
        </w:rPr>
        <w:t xml:space="preserve"> </w:t>
      </w:r>
      <w:r>
        <w:t>другие);</w:t>
      </w:r>
    </w:p>
    <w:p w:rsidR="00456509" w:rsidRDefault="00D11E26">
      <w:pPr>
        <w:pStyle w:val="a4"/>
        <w:spacing w:line="355" w:lineRule="auto"/>
        <w:ind w:right="271"/>
      </w:pPr>
      <w:r>
        <w:t>определять тему и основную мысль текста; самостоятельно озаглавливать текст с опорой на</w:t>
      </w:r>
      <w:r>
        <w:rPr>
          <w:spacing w:val="-57"/>
        </w:rPr>
        <w:t xml:space="preserve"> </w:t>
      </w:r>
      <w:r>
        <w:t>тему</w:t>
      </w:r>
      <w:r>
        <w:rPr>
          <w:spacing w:val="-8"/>
        </w:rPr>
        <w:t xml:space="preserve"> </w:t>
      </w:r>
      <w:r>
        <w:t>или</w:t>
      </w:r>
      <w:r>
        <w:rPr>
          <w:spacing w:val="-2"/>
        </w:rPr>
        <w:t xml:space="preserve"> </w:t>
      </w:r>
      <w:r>
        <w:t>основную мысль;</w:t>
      </w:r>
    </w:p>
    <w:p w:rsidR="00456509" w:rsidRDefault="00D11E26">
      <w:pPr>
        <w:pStyle w:val="a4"/>
        <w:spacing w:line="355" w:lineRule="auto"/>
        <w:ind w:left="1244" w:right="4128" w:firstLine="0"/>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456509" w:rsidRDefault="00D11E26">
      <w:pPr>
        <w:pStyle w:val="a4"/>
        <w:spacing w:line="355" w:lineRule="auto"/>
        <w:ind w:left="1244" w:right="3253"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w:t>
      </w:r>
      <w:r>
        <w:rPr>
          <w:spacing w:val="1"/>
        </w:rPr>
        <w:t xml:space="preserve"> </w:t>
      </w:r>
      <w:r>
        <w:t>пересказ</w:t>
      </w:r>
      <w:r>
        <w:rPr>
          <w:spacing w:val="2"/>
        </w:rPr>
        <w:t xml:space="preserve"> </w:t>
      </w:r>
      <w:r>
        <w:t>текста (устно);</w:t>
      </w:r>
    </w:p>
    <w:p w:rsidR="00456509" w:rsidRDefault="00D11E26">
      <w:pPr>
        <w:pStyle w:val="a4"/>
        <w:spacing w:line="275" w:lineRule="exact"/>
        <w:ind w:left="1244" w:firstLine="0"/>
      </w:pPr>
      <w:r>
        <w:t>писать</w:t>
      </w:r>
      <w:r>
        <w:rPr>
          <w:spacing w:val="-3"/>
        </w:rPr>
        <w:t xml:space="preserve"> </w:t>
      </w:r>
      <w:r>
        <w:t>(после</w:t>
      </w:r>
      <w:r>
        <w:rPr>
          <w:spacing w:val="-5"/>
        </w:rPr>
        <w:t xml:space="preserve"> </w:t>
      </w:r>
      <w:r>
        <w:t>предварительной</w:t>
      </w:r>
      <w:r>
        <w:rPr>
          <w:spacing w:val="-3"/>
        </w:rPr>
        <w:t xml:space="preserve"> </w:t>
      </w:r>
      <w:r>
        <w:t>подготовки)</w:t>
      </w:r>
      <w:r>
        <w:rPr>
          <w:spacing w:val="-6"/>
        </w:rPr>
        <w:t xml:space="preserve"> </w:t>
      </w:r>
      <w:r>
        <w:t>сочинения</w:t>
      </w:r>
      <w:r>
        <w:rPr>
          <w:spacing w:val="-4"/>
        </w:rPr>
        <w:t xml:space="preserve"> </w:t>
      </w:r>
      <w:r>
        <w:t>по</w:t>
      </w:r>
      <w:r>
        <w:rPr>
          <w:spacing w:val="-3"/>
        </w:rPr>
        <w:t xml:space="preserve"> </w:t>
      </w:r>
      <w:r>
        <w:t>заданным</w:t>
      </w:r>
      <w:r>
        <w:rPr>
          <w:spacing w:val="-3"/>
        </w:rPr>
        <w:t xml:space="preserve"> </w:t>
      </w:r>
      <w:r>
        <w:t>темам;</w:t>
      </w:r>
    </w:p>
    <w:p w:rsidR="00456509" w:rsidRDefault="00D11E26">
      <w:pPr>
        <w:pStyle w:val="a4"/>
        <w:spacing w:before="124" w:line="355" w:lineRule="auto"/>
        <w:ind w:right="272"/>
      </w:pPr>
      <w:r>
        <w:t>осуществлять в процессе изучающего чтения поиск информации; формулировать устно и</w:t>
      </w:r>
      <w:r>
        <w:rPr>
          <w:spacing w:val="1"/>
        </w:rPr>
        <w:t xml:space="preserve"> </w:t>
      </w:r>
      <w:r>
        <w:t>письменно простые выводы на основе прочитанной (услышанной) информации; интерпретировать</w:t>
      </w:r>
      <w:r>
        <w:rPr>
          <w:spacing w:val="-57"/>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456509" w:rsidRDefault="00456509">
      <w:pPr>
        <w:spacing w:line="355" w:lineRule="auto"/>
        <w:sectPr w:rsidR="00456509">
          <w:pgSz w:w="11910" w:h="16840"/>
          <w:pgMar w:top="900" w:right="300" w:bottom="280" w:left="600" w:header="569" w:footer="0" w:gutter="0"/>
          <w:cols w:space="720"/>
        </w:sectPr>
      </w:pPr>
    </w:p>
    <w:p w:rsidR="00456509" w:rsidRDefault="00D11E26" w:rsidP="005A7431">
      <w:pPr>
        <w:pStyle w:val="a4"/>
        <w:spacing w:before="158" w:line="360" w:lineRule="auto"/>
        <w:ind w:left="567" w:right="270" w:firstLine="0"/>
      </w:pPr>
      <w:r>
        <w:lastRenderedPageBreak/>
        <w:t>объяснять своими словами значение изученных понятий; использовать изученные понятия;</w:t>
      </w:r>
      <w:r>
        <w:rPr>
          <w:spacing w:val="1"/>
        </w:rPr>
        <w:t xml:space="preserve"> </w:t>
      </w:r>
      <w:r>
        <w:t>уточнять</w:t>
      </w:r>
      <w:r>
        <w:rPr>
          <w:spacing w:val="11"/>
        </w:rPr>
        <w:t xml:space="preserve"> </w:t>
      </w:r>
      <w:r>
        <w:t>значение</w:t>
      </w:r>
      <w:r>
        <w:rPr>
          <w:spacing w:val="8"/>
        </w:rPr>
        <w:t xml:space="preserve"> </w:t>
      </w:r>
      <w:r>
        <w:t>слова</w:t>
      </w:r>
      <w:r>
        <w:rPr>
          <w:spacing w:val="8"/>
        </w:rPr>
        <w:t xml:space="preserve"> </w:t>
      </w:r>
      <w:r>
        <w:t>с</w:t>
      </w:r>
      <w:r>
        <w:rPr>
          <w:spacing w:val="8"/>
        </w:rPr>
        <w:t xml:space="preserve"> </w:t>
      </w:r>
      <w:r>
        <w:t>помощью</w:t>
      </w:r>
      <w:r>
        <w:rPr>
          <w:spacing w:val="3"/>
        </w:rPr>
        <w:t xml:space="preserve"> </w:t>
      </w:r>
      <w:r>
        <w:t>справочных</w:t>
      </w:r>
      <w:r>
        <w:rPr>
          <w:spacing w:val="4"/>
        </w:rPr>
        <w:t xml:space="preserve"> </w:t>
      </w:r>
      <w:r>
        <w:t>изданий,</w:t>
      </w:r>
      <w:r>
        <w:rPr>
          <w:spacing w:val="7"/>
        </w:rPr>
        <w:t xml:space="preserve"> </w:t>
      </w:r>
      <w:r>
        <w:t>в</w:t>
      </w:r>
      <w:r>
        <w:rPr>
          <w:spacing w:val="6"/>
        </w:rPr>
        <w:t xml:space="preserve"> </w:t>
      </w:r>
      <w:r>
        <w:t>том</w:t>
      </w:r>
      <w:r>
        <w:rPr>
          <w:spacing w:val="11"/>
        </w:rPr>
        <w:t xml:space="preserve"> </w:t>
      </w:r>
      <w:r>
        <w:t>числе</w:t>
      </w:r>
      <w:r w:rsidR="005A7431">
        <w:t xml:space="preserve"> </w:t>
      </w:r>
      <w:r>
        <w:t>из</w:t>
      </w:r>
      <w:r>
        <w:rPr>
          <w:spacing w:val="-1"/>
        </w:rPr>
        <w:t xml:space="preserve"> </w:t>
      </w:r>
      <w:r>
        <w:t>числа</w:t>
      </w:r>
      <w:r>
        <w:rPr>
          <w:spacing w:val="-7"/>
        </w:rPr>
        <w:t xml:space="preserve"> </w:t>
      </w:r>
      <w:r>
        <w:t>верифицированных</w:t>
      </w:r>
      <w:r>
        <w:rPr>
          <w:spacing w:val="-6"/>
        </w:rPr>
        <w:t xml:space="preserve"> </w:t>
      </w:r>
      <w:r>
        <w:t>электронных</w:t>
      </w:r>
      <w:r>
        <w:rPr>
          <w:spacing w:val="-7"/>
        </w:rPr>
        <w:t xml:space="preserve"> </w:t>
      </w:r>
      <w:r>
        <w:t>ресурсов,</w:t>
      </w:r>
      <w:r>
        <w:rPr>
          <w:spacing w:val="-4"/>
        </w:rPr>
        <w:t xml:space="preserve"> </w:t>
      </w:r>
      <w:r>
        <w:t>включённых</w:t>
      </w:r>
      <w:r>
        <w:rPr>
          <w:spacing w:val="-6"/>
        </w:rPr>
        <w:t xml:space="preserve"> </w:t>
      </w:r>
      <w:r>
        <w:t>в</w:t>
      </w:r>
      <w:r>
        <w:rPr>
          <w:spacing w:val="-1"/>
        </w:rPr>
        <w:t xml:space="preserve"> </w:t>
      </w:r>
      <w:r>
        <w:t>федеральный</w:t>
      </w:r>
      <w:r>
        <w:rPr>
          <w:spacing w:val="-5"/>
        </w:rPr>
        <w:t xml:space="preserve"> </w:t>
      </w:r>
      <w:r>
        <w:t>перечень.</w:t>
      </w:r>
    </w:p>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jc w:val="center"/>
        <w:rPr>
          <w:b/>
          <w:sz w:val="24"/>
          <w:szCs w:val="24"/>
        </w:rPr>
      </w:pPr>
      <w:r w:rsidRPr="005A7431">
        <w:rPr>
          <w:b/>
          <w:sz w:val="24"/>
          <w:szCs w:val="24"/>
        </w:rPr>
        <w:t>Тематическое планирование</w:t>
      </w:r>
    </w:p>
    <w:p w:rsidR="005A7431" w:rsidRPr="005A7431" w:rsidRDefault="005A7431" w:rsidP="005A7431">
      <w:pPr>
        <w:spacing w:line="269" w:lineRule="exact"/>
        <w:ind w:left="533"/>
        <w:jc w:val="center"/>
        <w:rPr>
          <w:b/>
          <w:sz w:val="24"/>
          <w:szCs w:val="24"/>
        </w:rPr>
      </w:pPr>
      <w:r w:rsidRPr="005A7431">
        <w:rPr>
          <w:b/>
          <w:sz w:val="24"/>
          <w:szCs w:val="24"/>
        </w:rPr>
        <w:t>1 класс</w:t>
      </w:r>
    </w:p>
    <w:p w:rsidR="005A7431" w:rsidRPr="005A7431" w:rsidRDefault="005A7431" w:rsidP="005A7431">
      <w:pPr>
        <w:spacing w:line="269" w:lineRule="exact"/>
        <w:ind w:left="533"/>
        <w:rPr>
          <w:sz w:val="24"/>
          <w:szCs w:val="24"/>
        </w:rPr>
      </w:pPr>
    </w:p>
    <w:tbl>
      <w:tblPr>
        <w:tblW w:w="10043" w:type="dxa"/>
        <w:jc w:val="right"/>
        <w:tblCellSpacing w:w="15" w:type="dxa"/>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
        <w:gridCol w:w="2506"/>
        <w:gridCol w:w="672"/>
        <w:gridCol w:w="1695"/>
        <w:gridCol w:w="1751"/>
        <w:gridCol w:w="2899"/>
      </w:tblGrid>
      <w:tr w:rsidR="005A7431" w:rsidRPr="005A7431" w:rsidTr="00C0393F">
        <w:trPr>
          <w:trHeight w:val="272"/>
          <w:tblHeader/>
          <w:tblCellSpacing w:w="15" w:type="dxa"/>
          <w:jc w:val="right"/>
        </w:trPr>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 п/п</w:t>
            </w:r>
          </w:p>
        </w:tc>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Наименование разделов и тем программы</w:t>
            </w:r>
          </w:p>
        </w:tc>
        <w:tc>
          <w:tcPr>
            <w:tcW w:w="0" w:type="auto"/>
            <w:gridSpan w:val="3"/>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Количество часов</w:t>
            </w:r>
          </w:p>
        </w:tc>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Электронные (цифровые) образовательные ресурсы</w:t>
            </w:r>
          </w:p>
        </w:tc>
      </w:tr>
      <w:tr w:rsidR="005A7431" w:rsidRPr="005A7431" w:rsidTr="00C0393F">
        <w:trPr>
          <w:trHeight w:val="125"/>
          <w:tblHeader/>
          <w:tblCellSpacing w:w="15" w:type="dxa"/>
          <w:jc w:val="right"/>
        </w:trPr>
        <w:tc>
          <w:tcPr>
            <w:tcW w:w="0" w:type="auto"/>
            <w:vMerge/>
            <w:vAlign w:val="center"/>
            <w:hideMark/>
          </w:tcPr>
          <w:p w:rsidR="005A7431" w:rsidRPr="005A7431" w:rsidRDefault="005A7431" w:rsidP="005A7431">
            <w:pPr>
              <w:rPr>
                <w:rFonts w:ascii="inherit" w:hAnsi="inherit"/>
                <w:sz w:val="24"/>
                <w:szCs w:val="24"/>
                <w:lang w:eastAsia="ru-RU"/>
              </w:rPr>
            </w:pPr>
          </w:p>
        </w:tc>
        <w:tc>
          <w:tcPr>
            <w:tcW w:w="0" w:type="auto"/>
            <w:vMerge/>
            <w:vAlign w:val="center"/>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Всего</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Контрольные работы</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Практические работы</w:t>
            </w:r>
          </w:p>
        </w:tc>
        <w:tc>
          <w:tcPr>
            <w:tcW w:w="0" w:type="auto"/>
            <w:vMerge/>
            <w:hideMark/>
          </w:tcPr>
          <w:p w:rsidR="005A7431" w:rsidRPr="005A7431" w:rsidRDefault="005A7431" w:rsidP="005A7431">
            <w:pPr>
              <w:rPr>
                <w:rFonts w:ascii="inherit" w:hAnsi="inherit"/>
                <w:sz w:val="24"/>
                <w:szCs w:val="24"/>
                <w:lang w:eastAsia="ru-RU"/>
              </w:rPr>
            </w:pPr>
          </w:p>
        </w:tc>
      </w:tr>
      <w:tr w:rsidR="005A7431" w:rsidRPr="005A7431" w:rsidTr="00C0393F">
        <w:trPr>
          <w:trHeight w:val="239"/>
          <w:tblCellSpacing w:w="15" w:type="dxa"/>
          <w:jc w:val="right"/>
        </w:trPr>
        <w:tc>
          <w:tcPr>
            <w:tcW w:w="0" w:type="auto"/>
            <w:gridSpan w:val="6"/>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b/>
                <w:bCs/>
                <w:sz w:val="24"/>
                <w:szCs w:val="24"/>
                <w:lang w:eastAsia="ru-RU"/>
              </w:rPr>
              <w:t>Раздел 1.</w:t>
            </w:r>
            <w:r w:rsidRPr="005A7431">
              <w:rPr>
                <w:rFonts w:ascii="inherit" w:hAnsi="inherit"/>
                <w:sz w:val="24"/>
                <w:szCs w:val="24"/>
                <w:lang w:eastAsia="ru-RU"/>
              </w:rPr>
              <w:t xml:space="preserve"> </w:t>
            </w:r>
            <w:r w:rsidRPr="005A7431">
              <w:rPr>
                <w:rFonts w:ascii="inherit" w:hAnsi="inherit"/>
                <w:b/>
                <w:bCs/>
                <w:sz w:val="24"/>
                <w:szCs w:val="24"/>
                <w:lang w:eastAsia="ru-RU"/>
              </w:rPr>
              <w:t>Обучение грамоте</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1.1</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Слово и предложение</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5</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1.2</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Фонетика</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23</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6"/>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1.3</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Письмо</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70</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1.4</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Развитие речи</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2</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250"/>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Итого по разделу</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100</w:t>
            </w:r>
          </w:p>
        </w:tc>
        <w:tc>
          <w:tcPr>
            <w:tcW w:w="0" w:type="auto"/>
            <w:gridSpan w:val="3"/>
            <w:hideMark/>
          </w:tcPr>
          <w:p w:rsidR="005A7431" w:rsidRPr="005A7431" w:rsidRDefault="005A7431" w:rsidP="005A7431">
            <w:pPr>
              <w:rPr>
                <w:rFonts w:ascii="inherit" w:hAnsi="inherit"/>
                <w:sz w:val="24"/>
                <w:szCs w:val="24"/>
                <w:lang w:eastAsia="ru-RU"/>
              </w:rPr>
            </w:pPr>
          </w:p>
        </w:tc>
      </w:tr>
      <w:tr w:rsidR="005A7431" w:rsidRPr="005A7431" w:rsidTr="00C0393F">
        <w:trPr>
          <w:trHeight w:val="239"/>
          <w:tblCellSpacing w:w="15" w:type="dxa"/>
          <w:jc w:val="right"/>
        </w:trPr>
        <w:tc>
          <w:tcPr>
            <w:tcW w:w="0" w:type="auto"/>
            <w:gridSpan w:val="6"/>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b/>
                <w:bCs/>
                <w:sz w:val="24"/>
                <w:szCs w:val="24"/>
                <w:lang w:eastAsia="ru-RU"/>
              </w:rPr>
              <w:t>Раздел 2.</w:t>
            </w:r>
            <w:r w:rsidRPr="005A7431">
              <w:rPr>
                <w:rFonts w:ascii="inherit" w:hAnsi="inherit"/>
                <w:sz w:val="24"/>
                <w:szCs w:val="24"/>
                <w:lang w:eastAsia="ru-RU"/>
              </w:rPr>
              <w:t xml:space="preserve"> </w:t>
            </w:r>
            <w:r w:rsidRPr="005A7431">
              <w:rPr>
                <w:rFonts w:ascii="inherit" w:hAnsi="inherit"/>
                <w:b/>
                <w:bCs/>
                <w:sz w:val="24"/>
                <w:szCs w:val="24"/>
                <w:lang w:eastAsia="ru-RU"/>
              </w:rPr>
              <w:t>Систематический курс</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2.1</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Общие сведения о языке</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6"/>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2.2</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Фонетика</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4</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2.3</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Графика</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4</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2.4</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Лексика и морфология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12</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57"/>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2.5</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Синтаксис</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5</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6"/>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2.6</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Орфография и пунктуация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14</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6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2.7</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Развитие речи</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10</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239"/>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Итого по разделу</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50</w:t>
            </w:r>
          </w:p>
        </w:tc>
        <w:tc>
          <w:tcPr>
            <w:tcW w:w="0" w:type="auto"/>
            <w:gridSpan w:val="3"/>
            <w:hideMark/>
          </w:tcPr>
          <w:p w:rsidR="005A7431" w:rsidRPr="005A7431" w:rsidRDefault="005A7431" w:rsidP="005A7431">
            <w:pPr>
              <w:rPr>
                <w:rFonts w:ascii="inherit" w:hAnsi="inherit"/>
                <w:sz w:val="24"/>
                <w:szCs w:val="24"/>
                <w:lang w:eastAsia="ru-RU"/>
              </w:rPr>
            </w:pPr>
          </w:p>
        </w:tc>
      </w:tr>
      <w:tr w:rsidR="005A7431" w:rsidRPr="005A7431" w:rsidTr="00C0393F">
        <w:trPr>
          <w:trHeight w:val="250"/>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Резервное время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15</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r>
      <w:tr w:rsidR="005A7431" w:rsidRPr="005A7431" w:rsidTr="00C0393F">
        <w:trPr>
          <w:trHeight w:val="479"/>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ОБЩЕЕ КОЛИЧЕСТВО ЧАСОВ ПО ПРОГРАММЕ</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165</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0</w:t>
            </w:r>
          </w:p>
        </w:tc>
        <w:tc>
          <w:tcPr>
            <w:tcW w:w="0" w:type="auto"/>
            <w:hideMark/>
          </w:tcPr>
          <w:p w:rsidR="005A7431" w:rsidRPr="005A7431" w:rsidRDefault="005A7431" w:rsidP="005A7431">
            <w:pPr>
              <w:rPr>
                <w:rFonts w:ascii="inherit" w:hAnsi="inherit"/>
                <w:sz w:val="24"/>
                <w:szCs w:val="24"/>
                <w:lang w:eastAsia="ru-RU"/>
              </w:rPr>
            </w:pPr>
          </w:p>
        </w:tc>
      </w:tr>
    </w:tbl>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both"/>
        <w:rPr>
          <w:sz w:val="24"/>
          <w:szCs w:val="24"/>
        </w:rPr>
      </w:pPr>
    </w:p>
    <w:p w:rsidR="005A7431" w:rsidRPr="005A7431" w:rsidRDefault="005A7431" w:rsidP="005A7431">
      <w:pPr>
        <w:spacing w:line="269" w:lineRule="exact"/>
        <w:ind w:left="533" w:firstLine="710"/>
        <w:jc w:val="center"/>
        <w:rPr>
          <w:b/>
          <w:sz w:val="24"/>
          <w:szCs w:val="24"/>
        </w:rPr>
      </w:pPr>
      <w:r w:rsidRPr="005A7431">
        <w:rPr>
          <w:b/>
          <w:sz w:val="24"/>
          <w:szCs w:val="24"/>
        </w:rPr>
        <w:lastRenderedPageBreak/>
        <w:t>2 класс</w:t>
      </w:r>
    </w:p>
    <w:p w:rsidR="005A7431" w:rsidRPr="005A7431" w:rsidRDefault="005A7431" w:rsidP="005A7431">
      <w:pPr>
        <w:spacing w:line="269" w:lineRule="exact"/>
        <w:ind w:left="533" w:firstLine="710"/>
        <w:jc w:val="center"/>
        <w:rPr>
          <w:b/>
          <w:sz w:val="24"/>
          <w:szCs w:val="24"/>
        </w:rPr>
      </w:pPr>
    </w:p>
    <w:p w:rsidR="005A7431" w:rsidRPr="005A7431" w:rsidRDefault="005A7431" w:rsidP="005A7431">
      <w:pPr>
        <w:spacing w:line="269" w:lineRule="exact"/>
        <w:ind w:left="1786"/>
        <w:jc w:val="both"/>
        <w:rPr>
          <w:sz w:val="24"/>
          <w:szCs w:val="24"/>
        </w:rPr>
      </w:pPr>
    </w:p>
    <w:p w:rsidR="005A7431" w:rsidRPr="005A7431" w:rsidRDefault="005A7431" w:rsidP="005A7431">
      <w:pPr>
        <w:spacing w:line="269" w:lineRule="exact"/>
        <w:ind w:left="533"/>
        <w:rPr>
          <w:sz w:val="24"/>
          <w:szCs w:val="24"/>
        </w:rPr>
      </w:pPr>
    </w:p>
    <w:tbl>
      <w:tblPr>
        <w:tblW w:w="10582"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
        <w:gridCol w:w="2701"/>
        <w:gridCol w:w="672"/>
        <w:gridCol w:w="1744"/>
        <w:gridCol w:w="1801"/>
        <w:gridCol w:w="3123"/>
      </w:tblGrid>
      <w:tr w:rsidR="005A7431" w:rsidRPr="005A7431" w:rsidTr="00C0393F">
        <w:trPr>
          <w:trHeight w:val="266"/>
          <w:tblHeader/>
          <w:tblCellSpacing w:w="15" w:type="dxa"/>
          <w:jc w:val="right"/>
        </w:trPr>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 п/п</w:t>
            </w:r>
          </w:p>
        </w:tc>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Наименование разделов и тем программы</w:t>
            </w:r>
          </w:p>
        </w:tc>
        <w:tc>
          <w:tcPr>
            <w:tcW w:w="0" w:type="auto"/>
            <w:gridSpan w:val="3"/>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Количество часов</w:t>
            </w:r>
          </w:p>
        </w:tc>
        <w:tc>
          <w:tcPr>
            <w:tcW w:w="0" w:type="auto"/>
            <w:vMerge w:val="restart"/>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Электронные (цифровые) образовательные ресурсы</w:t>
            </w:r>
          </w:p>
        </w:tc>
      </w:tr>
      <w:tr w:rsidR="005A7431" w:rsidRPr="005A7431" w:rsidTr="00C0393F">
        <w:trPr>
          <w:trHeight w:val="123"/>
          <w:tblHeader/>
          <w:tblCellSpacing w:w="15" w:type="dxa"/>
          <w:jc w:val="right"/>
        </w:trPr>
        <w:tc>
          <w:tcPr>
            <w:tcW w:w="0" w:type="auto"/>
            <w:vMerge/>
            <w:vAlign w:val="center"/>
            <w:hideMark/>
          </w:tcPr>
          <w:p w:rsidR="005A7431" w:rsidRPr="005A7431" w:rsidRDefault="005A7431" w:rsidP="005A7431">
            <w:pPr>
              <w:rPr>
                <w:rFonts w:ascii="inherit" w:hAnsi="inherit"/>
                <w:sz w:val="24"/>
                <w:szCs w:val="24"/>
                <w:lang w:eastAsia="ru-RU"/>
              </w:rPr>
            </w:pPr>
          </w:p>
        </w:tc>
        <w:tc>
          <w:tcPr>
            <w:tcW w:w="0" w:type="auto"/>
            <w:vMerge/>
            <w:vAlign w:val="center"/>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Всего</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Контрольные работы</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Практические работы</w:t>
            </w:r>
          </w:p>
        </w:tc>
        <w:tc>
          <w:tcPr>
            <w:tcW w:w="0" w:type="auto"/>
            <w:vMerge/>
            <w:hideMark/>
          </w:tcPr>
          <w:p w:rsidR="005A7431" w:rsidRPr="005A7431" w:rsidRDefault="005A7431" w:rsidP="005A7431">
            <w:pPr>
              <w:rPr>
                <w:rFonts w:ascii="inherit" w:hAnsi="inherit"/>
                <w:sz w:val="24"/>
                <w:szCs w:val="24"/>
                <w:lang w:eastAsia="ru-RU"/>
              </w:rPr>
            </w:pPr>
          </w:p>
        </w:tc>
      </w:tr>
      <w:tr w:rsidR="005A7431" w:rsidRPr="005A7431" w:rsidTr="00C0393F">
        <w:trPr>
          <w:trHeight w:val="234"/>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1</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Общие сведения о языке</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РЭШ</w:t>
            </w:r>
          </w:p>
        </w:tc>
      </w:tr>
      <w:tr w:rsidR="005A7431" w:rsidRPr="005A7431" w:rsidTr="00C0393F">
        <w:trPr>
          <w:trHeight w:val="44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2</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Фонетика и графика</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6</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3</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Лексика </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10</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36"/>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4</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Состав слова</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14</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5</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Морфология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19</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6</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Синтаксис</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8</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36"/>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7</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Орфография и пунктуация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50</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8</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448"/>
          <w:tblCellSpacing w:w="15" w:type="dxa"/>
          <w:jc w:val="right"/>
        </w:trPr>
        <w:tc>
          <w:tcPr>
            <w:tcW w:w="0" w:type="auto"/>
            <w:hideMark/>
          </w:tcPr>
          <w:p w:rsidR="005A7431" w:rsidRPr="005A7431" w:rsidRDefault="005A7431" w:rsidP="005A7431">
            <w:pPr>
              <w:rPr>
                <w:rFonts w:ascii="inherit" w:hAnsi="inherit"/>
                <w:sz w:val="24"/>
                <w:szCs w:val="24"/>
                <w:lang w:eastAsia="ru-RU"/>
              </w:rPr>
            </w:pPr>
            <w:r w:rsidRPr="005A7431">
              <w:rPr>
                <w:rFonts w:ascii="inherit" w:hAnsi="inherit"/>
                <w:sz w:val="24"/>
                <w:szCs w:val="24"/>
                <w:lang w:eastAsia="ru-RU"/>
              </w:rPr>
              <w:t>8</w:t>
            </w:r>
          </w:p>
        </w:tc>
        <w:tc>
          <w:tcPr>
            <w:tcW w:w="0" w:type="auto"/>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Развитие речи</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30</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r w:rsidRPr="005A7431">
              <w:rPr>
                <w:rFonts w:ascii="inherit" w:hAnsi="inherit"/>
                <w:sz w:val="24"/>
                <w:szCs w:val="24"/>
                <w:lang w:eastAsia="ru-RU"/>
              </w:rPr>
              <w:t>РЭШ</w:t>
            </w:r>
          </w:p>
        </w:tc>
      </w:tr>
      <w:tr w:rsidR="005A7431" w:rsidRPr="005A7431" w:rsidTr="00C0393F">
        <w:trPr>
          <w:trHeight w:val="245"/>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Резервное время</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32</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4</w:t>
            </w:r>
          </w:p>
        </w:tc>
        <w:tc>
          <w:tcPr>
            <w:tcW w:w="0" w:type="auto"/>
            <w:hideMark/>
          </w:tcPr>
          <w:p w:rsidR="005A7431" w:rsidRPr="005A7431" w:rsidRDefault="005A7431" w:rsidP="005A7431">
            <w:pPr>
              <w:rPr>
                <w:rFonts w:ascii="inherit" w:hAnsi="inherit"/>
                <w:sz w:val="24"/>
                <w:szCs w:val="24"/>
                <w:lang w:eastAsia="ru-RU"/>
              </w:rPr>
            </w:pPr>
          </w:p>
        </w:tc>
        <w:tc>
          <w:tcPr>
            <w:tcW w:w="0" w:type="auto"/>
            <w:hideMark/>
          </w:tcPr>
          <w:p w:rsidR="005A7431" w:rsidRPr="005A7431" w:rsidRDefault="005A7431" w:rsidP="005A7431">
            <w:pPr>
              <w:rPr>
                <w:rFonts w:ascii="inherit" w:hAnsi="inherit"/>
                <w:sz w:val="24"/>
                <w:szCs w:val="24"/>
                <w:lang w:eastAsia="ru-RU"/>
              </w:rPr>
            </w:pPr>
          </w:p>
        </w:tc>
      </w:tr>
      <w:tr w:rsidR="005A7431" w:rsidRPr="005A7431" w:rsidTr="00C0393F">
        <w:trPr>
          <w:trHeight w:val="469"/>
          <w:tblCellSpacing w:w="15" w:type="dxa"/>
          <w:jc w:val="right"/>
        </w:trPr>
        <w:tc>
          <w:tcPr>
            <w:tcW w:w="0" w:type="auto"/>
            <w:gridSpan w:val="2"/>
            <w:hideMark/>
          </w:tcPr>
          <w:p w:rsidR="005A7431" w:rsidRPr="005A7431" w:rsidRDefault="005A7431" w:rsidP="005A7431">
            <w:pPr>
              <w:spacing w:before="100" w:beforeAutospacing="1" w:after="100" w:afterAutospacing="1"/>
              <w:rPr>
                <w:rFonts w:ascii="inherit" w:hAnsi="inherit"/>
                <w:sz w:val="24"/>
                <w:szCs w:val="24"/>
                <w:lang w:eastAsia="ru-RU"/>
              </w:rPr>
            </w:pPr>
            <w:r w:rsidRPr="005A7431">
              <w:rPr>
                <w:rFonts w:ascii="inherit" w:hAnsi="inherit"/>
                <w:sz w:val="24"/>
                <w:szCs w:val="24"/>
                <w:lang w:eastAsia="ru-RU"/>
              </w:rPr>
              <w:t>ОБЩЕЕ КОЛИЧЕСТВО ЧАСОВ ПО ПРОГРАММЕ</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170</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12</w:t>
            </w:r>
          </w:p>
        </w:tc>
        <w:tc>
          <w:tcPr>
            <w:tcW w:w="0" w:type="auto"/>
            <w:hideMark/>
          </w:tcPr>
          <w:p w:rsidR="005A7431" w:rsidRPr="005A7431" w:rsidRDefault="005A7431" w:rsidP="005A7431">
            <w:pPr>
              <w:jc w:val="center"/>
              <w:rPr>
                <w:rFonts w:ascii="inherit" w:hAnsi="inherit"/>
                <w:sz w:val="24"/>
                <w:szCs w:val="24"/>
                <w:lang w:eastAsia="ru-RU"/>
              </w:rPr>
            </w:pPr>
            <w:r w:rsidRPr="005A7431">
              <w:rPr>
                <w:rFonts w:ascii="inherit" w:hAnsi="inherit"/>
                <w:sz w:val="24"/>
                <w:szCs w:val="24"/>
                <w:lang w:eastAsia="ru-RU"/>
              </w:rPr>
              <w:t>0</w:t>
            </w:r>
          </w:p>
        </w:tc>
        <w:tc>
          <w:tcPr>
            <w:tcW w:w="0" w:type="auto"/>
            <w:hideMark/>
          </w:tcPr>
          <w:p w:rsidR="005A7431" w:rsidRPr="005A7431" w:rsidRDefault="005A7431" w:rsidP="005A7431">
            <w:pPr>
              <w:rPr>
                <w:rFonts w:ascii="inherit" w:hAnsi="inherit"/>
                <w:sz w:val="24"/>
                <w:szCs w:val="24"/>
                <w:lang w:eastAsia="ru-RU"/>
              </w:rPr>
            </w:pPr>
          </w:p>
        </w:tc>
      </w:tr>
    </w:tbl>
    <w:p w:rsidR="005A7431" w:rsidRPr="005A7431" w:rsidRDefault="005A7431" w:rsidP="005A7431">
      <w:pPr>
        <w:spacing w:line="269" w:lineRule="exact"/>
        <w:ind w:left="533"/>
        <w:rPr>
          <w:sz w:val="24"/>
          <w:szCs w:val="24"/>
        </w:rPr>
      </w:pPr>
    </w:p>
    <w:p w:rsidR="005A7431" w:rsidRPr="005A7431" w:rsidRDefault="00C0393F" w:rsidP="00C0393F">
      <w:pPr>
        <w:spacing w:line="269" w:lineRule="exact"/>
        <w:jc w:val="center"/>
        <w:rPr>
          <w:sz w:val="24"/>
          <w:szCs w:val="24"/>
        </w:rPr>
      </w:pPr>
      <w:r>
        <w:rPr>
          <w:sz w:val="24"/>
          <w:szCs w:val="24"/>
        </w:rPr>
        <w:t>3 класс</w:t>
      </w:r>
    </w:p>
    <w:tbl>
      <w:tblPr>
        <w:tblW w:w="10631"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7"/>
        <w:gridCol w:w="2468"/>
        <w:gridCol w:w="672"/>
        <w:gridCol w:w="1685"/>
        <w:gridCol w:w="1742"/>
        <w:gridCol w:w="3547"/>
      </w:tblGrid>
      <w:tr w:rsidR="00C0393F" w:rsidRPr="00C0393F" w:rsidTr="00C0393F">
        <w:trPr>
          <w:trHeight w:val="307"/>
          <w:tblHeader/>
          <w:tblCellSpacing w:w="15" w:type="dxa"/>
          <w:jc w:val="right"/>
        </w:trPr>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 п/п</w:t>
            </w:r>
          </w:p>
        </w:tc>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Наименование разделов и тем программы</w:t>
            </w:r>
          </w:p>
        </w:tc>
        <w:tc>
          <w:tcPr>
            <w:tcW w:w="0" w:type="auto"/>
            <w:gridSpan w:val="3"/>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Количество часов</w:t>
            </w:r>
          </w:p>
        </w:tc>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Электронные (цифровые) образовательные ресурсы</w:t>
            </w:r>
          </w:p>
        </w:tc>
      </w:tr>
      <w:tr w:rsidR="00C0393F" w:rsidRPr="00C0393F" w:rsidTr="00C0393F">
        <w:trPr>
          <w:trHeight w:val="136"/>
          <w:tblHeader/>
          <w:tblCellSpacing w:w="15" w:type="dxa"/>
          <w:jc w:val="right"/>
        </w:trPr>
        <w:tc>
          <w:tcPr>
            <w:tcW w:w="0" w:type="auto"/>
            <w:vMerge/>
            <w:vAlign w:val="center"/>
            <w:hideMark/>
          </w:tcPr>
          <w:p w:rsidR="00C0393F" w:rsidRPr="00C0393F" w:rsidRDefault="00C0393F" w:rsidP="00C0393F">
            <w:pPr>
              <w:rPr>
                <w:rFonts w:ascii="inherit" w:hAnsi="inherit"/>
                <w:sz w:val="24"/>
                <w:szCs w:val="24"/>
                <w:lang w:eastAsia="ru-RU"/>
              </w:rPr>
            </w:pPr>
          </w:p>
        </w:tc>
        <w:tc>
          <w:tcPr>
            <w:tcW w:w="0" w:type="auto"/>
            <w:vMerge/>
            <w:vAlign w:val="center"/>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Всего</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Контрольные работы</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Практические работы</w:t>
            </w:r>
          </w:p>
        </w:tc>
        <w:tc>
          <w:tcPr>
            <w:tcW w:w="0" w:type="auto"/>
            <w:vMerge/>
            <w:hideMark/>
          </w:tcPr>
          <w:p w:rsidR="00C0393F" w:rsidRPr="00C0393F" w:rsidRDefault="00C0393F" w:rsidP="00C0393F">
            <w:pPr>
              <w:rPr>
                <w:rFonts w:ascii="inherit" w:hAnsi="inherit"/>
                <w:sz w:val="24"/>
                <w:szCs w:val="24"/>
                <w:lang w:eastAsia="ru-RU"/>
              </w:rPr>
            </w:pPr>
          </w:p>
        </w:tc>
      </w:tr>
      <w:tr w:rsidR="00C0393F" w:rsidRPr="00C0393F" w:rsidTr="00C0393F">
        <w:trPr>
          <w:trHeight w:val="272"/>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1</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Общие сведения о языке</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4" w:history="1">
              <w:r w:rsidRPr="00C0393F">
                <w:rPr>
                  <w:rFonts w:ascii="inherit" w:hAnsi="inherit"/>
                  <w:color w:val="0000FF"/>
                  <w:sz w:val="24"/>
                  <w:szCs w:val="24"/>
                  <w:lang w:eastAsia="ru-RU"/>
                </w:rPr>
                <w:t>https://m.edsoo.ru/7f410de8</w:t>
              </w:r>
            </w:hyperlink>
          </w:p>
        </w:tc>
      </w:tr>
      <w:tr w:rsidR="00C0393F" w:rsidRPr="00C0393F" w:rsidTr="00C0393F">
        <w:trPr>
          <w:trHeight w:val="25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2</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Фонетика и графика</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2</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5" w:history="1">
              <w:r w:rsidRPr="00C0393F">
                <w:rPr>
                  <w:rFonts w:ascii="inherit" w:hAnsi="inherit"/>
                  <w:color w:val="0000FF"/>
                  <w:sz w:val="24"/>
                  <w:szCs w:val="24"/>
                  <w:lang w:eastAsia="ru-RU"/>
                </w:rPr>
                <w:t>https://m.edsoo.ru/7f410de8</w:t>
              </w:r>
            </w:hyperlink>
          </w:p>
        </w:tc>
      </w:tr>
      <w:tr w:rsidR="00C0393F" w:rsidRPr="00C0393F" w:rsidTr="00C0393F">
        <w:trPr>
          <w:trHeight w:val="25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3</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Лексика </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6" w:history="1">
              <w:r w:rsidRPr="00C0393F">
                <w:rPr>
                  <w:rFonts w:ascii="inherit" w:hAnsi="inherit"/>
                  <w:color w:val="0000FF"/>
                  <w:sz w:val="24"/>
                  <w:szCs w:val="24"/>
                  <w:lang w:eastAsia="ru-RU"/>
                </w:rPr>
                <w:t>https://m.edsoo.ru/7f410de8</w:t>
              </w:r>
            </w:hyperlink>
          </w:p>
        </w:tc>
      </w:tr>
      <w:tr w:rsidR="00C0393F" w:rsidRPr="00C0393F" w:rsidTr="00C0393F">
        <w:trPr>
          <w:trHeight w:val="272"/>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4</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Состав слова</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9</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7" w:history="1">
              <w:r w:rsidRPr="00C0393F">
                <w:rPr>
                  <w:rFonts w:ascii="inherit" w:hAnsi="inherit"/>
                  <w:color w:val="0000FF"/>
                  <w:sz w:val="24"/>
                  <w:szCs w:val="24"/>
                  <w:lang w:eastAsia="ru-RU"/>
                </w:rPr>
                <w:t>https://m.edsoo.ru/7f410de8</w:t>
              </w:r>
            </w:hyperlink>
          </w:p>
        </w:tc>
      </w:tr>
      <w:tr w:rsidR="00C0393F" w:rsidRPr="00C0393F" w:rsidTr="00C0393F">
        <w:trPr>
          <w:trHeight w:val="25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Морфология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43</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8" w:history="1">
              <w:r w:rsidRPr="00C0393F">
                <w:rPr>
                  <w:rFonts w:ascii="inherit" w:hAnsi="inherit"/>
                  <w:color w:val="0000FF"/>
                  <w:sz w:val="24"/>
                  <w:szCs w:val="24"/>
                  <w:lang w:eastAsia="ru-RU"/>
                </w:rPr>
                <w:t>https://m.edsoo.ru/7f410de8</w:t>
              </w:r>
            </w:hyperlink>
          </w:p>
        </w:tc>
      </w:tr>
      <w:tr w:rsidR="00C0393F" w:rsidRPr="00C0393F" w:rsidTr="00C0393F">
        <w:trPr>
          <w:trHeight w:val="272"/>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6</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Синтаксис</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13</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19" w:history="1">
              <w:r w:rsidRPr="00C0393F">
                <w:rPr>
                  <w:rFonts w:ascii="inherit" w:hAnsi="inherit"/>
                  <w:color w:val="0000FF"/>
                  <w:sz w:val="24"/>
                  <w:szCs w:val="24"/>
                  <w:lang w:eastAsia="ru-RU"/>
                </w:rPr>
                <w:t>https://m.edsoo.ru/7f410de8</w:t>
              </w:r>
            </w:hyperlink>
          </w:p>
        </w:tc>
      </w:tr>
      <w:tr w:rsidR="00C0393F" w:rsidRPr="00C0393F" w:rsidTr="00C0393F">
        <w:trPr>
          <w:trHeight w:val="25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7</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Орфография и пунктуация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50</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0" w:history="1">
              <w:r w:rsidRPr="00C0393F">
                <w:rPr>
                  <w:rFonts w:ascii="inherit" w:hAnsi="inherit"/>
                  <w:color w:val="0000FF"/>
                  <w:sz w:val="24"/>
                  <w:szCs w:val="24"/>
                  <w:lang w:eastAsia="ru-RU"/>
                </w:rPr>
                <w:t>https://m.edsoo.ru/7f410de8</w:t>
              </w:r>
            </w:hyperlink>
          </w:p>
        </w:tc>
      </w:tr>
      <w:tr w:rsidR="00C0393F" w:rsidRPr="00C0393F" w:rsidTr="00C0393F">
        <w:trPr>
          <w:trHeight w:val="272"/>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8</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Развитие речи</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30</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1" w:history="1">
              <w:r w:rsidRPr="00C0393F">
                <w:rPr>
                  <w:rFonts w:ascii="inherit" w:hAnsi="inherit"/>
                  <w:color w:val="0000FF"/>
                  <w:sz w:val="24"/>
                  <w:szCs w:val="24"/>
                  <w:lang w:eastAsia="ru-RU"/>
                </w:rPr>
                <w:t>https://m.edsoo.ru/7f410de8</w:t>
              </w:r>
            </w:hyperlink>
          </w:p>
        </w:tc>
      </w:tr>
      <w:tr w:rsidR="00C0393F" w:rsidRPr="00C0393F" w:rsidTr="00C0393F">
        <w:trPr>
          <w:trHeight w:val="259"/>
          <w:tblCellSpacing w:w="15" w:type="dxa"/>
          <w:jc w:val="right"/>
        </w:trPr>
        <w:tc>
          <w:tcPr>
            <w:tcW w:w="0" w:type="auto"/>
            <w:gridSpan w:val="2"/>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Резервное время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17</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r>
      <w:tr w:rsidR="00C0393F" w:rsidRPr="00C0393F" w:rsidTr="00C0393F">
        <w:trPr>
          <w:trHeight w:val="520"/>
          <w:tblCellSpacing w:w="15" w:type="dxa"/>
          <w:jc w:val="right"/>
        </w:trPr>
        <w:tc>
          <w:tcPr>
            <w:tcW w:w="0" w:type="auto"/>
            <w:gridSpan w:val="2"/>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ОБЩЕЕ КОЛИЧЕСТВО ЧАСОВ ПО ПРОГРАММЕ</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170</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0</w:t>
            </w:r>
          </w:p>
        </w:tc>
        <w:tc>
          <w:tcPr>
            <w:tcW w:w="0" w:type="auto"/>
            <w:hideMark/>
          </w:tcPr>
          <w:p w:rsidR="00C0393F" w:rsidRPr="00C0393F" w:rsidRDefault="00C0393F" w:rsidP="00C0393F">
            <w:pPr>
              <w:rPr>
                <w:rFonts w:ascii="inherit" w:hAnsi="inherit"/>
                <w:sz w:val="24"/>
                <w:szCs w:val="24"/>
                <w:lang w:eastAsia="ru-RU"/>
              </w:rPr>
            </w:pPr>
          </w:p>
        </w:tc>
      </w:tr>
    </w:tbl>
    <w:p w:rsidR="005A7431" w:rsidRDefault="005A7431" w:rsidP="005A7431">
      <w:pPr>
        <w:spacing w:line="269" w:lineRule="exact"/>
        <w:ind w:left="533"/>
        <w:rPr>
          <w:sz w:val="24"/>
          <w:szCs w:val="24"/>
        </w:rPr>
      </w:pPr>
    </w:p>
    <w:p w:rsidR="00C0393F" w:rsidRDefault="00C0393F" w:rsidP="005A7431">
      <w:pPr>
        <w:spacing w:line="269" w:lineRule="exact"/>
        <w:ind w:left="533"/>
        <w:rPr>
          <w:sz w:val="24"/>
          <w:szCs w:val="24"/>
        </w:rPr>
      </w:pPr>
    </w:p>
    <w:tbl>
      <w:tblPr>
        <w:tblW w:w="10029"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9"/>
        <w:gridCol w:w="2223"/>
        <w:gridCol w:w="672"/>
        <w:gridCol w:w="1623"/>
        <w:gridCol w:w="1680"/>
        <w:gridCol w:w="3342"/>
      </w:tblGrid>
      <w:tr w:rsidR="00C0393F" w:rsidRPr="00C0393F" w:rsidTr="00C0393F">
        <w:trPr>
          <w:trHeight w:val="261"/>
          <w:tblHeader/>
          <w:tblCellSpacing w:w="15" w:type="dxa"/>
          <w:jc w:val="right"/>
        </w:trPr>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lastRenderedPageBreak/>
              <w:t>№ п/п</w:t>
            </w:r>
          </w:p>
        </w:tc>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Наименование разделов и тем программы</w:t>
            </w:r>
          </w:p>
        </w:tc>
        <w:tc>
          <w:tcPr>
            <w:tcW w:w="0" w:type="auto"/>
            <w:gridSpan w:val="3"/>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Количество часов</w:t>
            </w:r>
          </w:p>
        </w:tc>
        <w:tc>
          <w:tcPr>
            <w:tcW w:w="0" w:type="auto"/>
            <w:vMerge w:val="restart"/>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Электронные (цифровые) образовательные ресурсы</w:t>
            </w:r>
          </w:p>
        </w:tc>
      </w:tr>
      <w:tr w:rsidR="00C0393F" w:rsidRPr="00C0393F" w:rsidTr="00C0393F">
        <w:trPr>
          <w:trHeight w:val="120"/>
          <w:tblHeader/>
          <w:tblCellSpacing w:w="15" w:type="dxa"/>
          <w:jc w:val="right"/>
        </w:trPr>
        <w:tc>
          <w:tcPr>
            <w:tcW w:w="0" w:type="auto"/>
            <w:vMerge/>
            <w:vAlign w:val="center"/>
            <w:hideMark/>
          </w:tcPr>
          <w:p w:rsidR="00C0393F" w:rsidRPr="00C0393F" w:rsidRDefault="00C0393F" w:rsidP="00C0393F">
            <w:pPr>
              <w:rPr>
                <w:rFonts w:ascii="inherit" w:hAnsi="inherit"/>
                <w:sz w:val="24"/>
                <w:szCs w:val="24"/>
                <w:lang w:eastAsia="ru-RU"/>
              </w:rPr>
            </w:pPr>
          </w:p>
        </w:tc>
        <w:tc>
          <w:tcPr>
            <w:tcW w:w="0" w:type="auto"/>
            <w:vMerge/>
            <w:vAlign w:val="center"/>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Всего</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Контрольные работы</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Практические работы</w:t>
            </w:r>
          </w:p>
        </w:tc>
        <w:tc>
          <w:tcPr>
            <w:tcW w:w="0" w:type="auto"/>
            <w:vMerge/>
            <w:hideMark/>
          </w:tcPr>
          <w:p w:rsidR="00C0393F" w:rsidRPr="00C0393F" w:rsidRDefault="00C0393F" w:rsidP="00C0393F">
            <w:pPr>
              <w:rPr>
                <w:rFonts w:ascii="inherit" w:hAnsi="inherit"/>
                <w:sz w:val="24"/>
                <w:szCs w:val="24"/>
                <w:lang w:eastAsia="ru-RU"/>
              </w:rPr>
            </w:pPr>
          </w:p>
        </w:tc>
      </w:tr>
      <w:tr w:rsidR="00C0393F" w:rsidRPr="00C0393F" w:rsidTr="00C0393F">
        <w:trPr>
          <w:trHeight w:val="240"/>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1</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Общие сведения о языке</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2" w:history="1">
              <w:r w:rsidRPr="00C0393F">
                <w:rPr>
                  <w:rFonts w:ascii="inherit" w:hAnsi="inherit"/>
                  <w:color w:val="0000FF"/>
                  <w:sz w:val="24"/>
                  <w:szCs w:val="24"/>
                  <w:lang w:eastAsia="ru-RU"/>
                </w:rPr>
                <w:t>https://m.edsoo.ru/7f411da6</w:t>
              </w:r>
            </w:hyperlink>
          </w:p>
        </w:tc>
      </w:tr>
      <w:tr w:rsidR="00C0393F" w:rsidRPr="00C0393F" w:rsidTr="00C0393F">
        <w:trPr>
          <w:trHeight w:val="22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2</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Фонетика и графика</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2</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3" w:history="1">
              <w:r w:rsidRPr="00C0393F">
                <w:rPr>
                  <w:rFonts w:ascii="inherit" w:hAnsi="inherit"/>
                  <w:color w:val="0000FF"/>
                  <w:sz w:val="24"/>
                  <w:szCs w:val="24"/>
                  <w:lang w:eastAsia="ru-RU"/>
                </w:rPr>
                <w:t>https://m.edsoo.ru/7f411da6</w:t>
              </w:r>
            </w:hyperlink>
          </w:p>
        </w:tc>
      </w:tr>
      <w:tr w:rsidR="00C0393F" w:rsidRPr="00C0393F" w:rsidTr="00C0393F">
        <w:trPr>
          <w:trHeight w:val="240"/>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3</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Лексика </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4" w:history="1">
              <w:r w:rsidRPr="00C0393F">
                <w:rPr>
                  <w:rFonts w:ascii="inherit" w:hAnsi="inherit"/>
                  <w:color w:val="0000FF"/>
                  <w:sz w:val="24"/>
                  <w:szCs w:val="24"/>
                  <w:lang w:eastAsia="ru-RU"/>
                </w:rPr>
                <w:t>https://m.edsoo.ru/7f411da6</w:t>
              </w:r>
            </w:hyperlink>
          </w:p>
        </w:tc>
      </w:tr>
      <w:tr w:rsidR="00C0393F" w:rsidRPr="00C0393F" w:rsidTr="00C0393F">
        <w:trPr>
          <w:trHeight w:val="22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4</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Состав слова</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5" w:history="1">
              <w:r w:rsidRPr="00C0393F">
                <w:rPr>
                  <w:rFonts w:ascii="inherit" w:hAnsi="inherit"/>
                  <w:color w:val="0000FF"/>
                  <w:sz w:val="24"/>
                  <w:szCs w:val="24"/>
                  <w:lang w:eastAsia="ru-RU"/>
                </w:rPr>
                <w:t>https://m.edsoo.ru/7f411da6</w:t>
              </w:r>
            </w:hyperlink>
          </w:p>
        </w:tc>
      </w:tr>
      <w:tr w:rsidR="00C0393F" w:rsidRPr="00C0393F" w:rsidTr="00C0393F">
        <w:trPr>
          <w:trHeight w:val="240"/>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5</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Морфология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43</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6" w:history="1">
              <w:r w:rsidRPr="00C0393F">
                <w:rPr>
                  <w:rFonts w:ascii="inherit" w:hAnsi="inherit"/>
                  <w:color w:val="0000FF"/>
                  <w:sz w:val="24"/>
                  <w:szCs w:val="24"/>
                  <w:lang w:eastAsia="ru-RU"/>
                </w:rPr>
                <w:t>https://m.edsoo.ru/7f411da6</w:t>
              </w:r>
            </w:hyperlink>
          </w:p>
        </w:tc>
      </w:tr>
      <w:tr w:rsidR="00C0393F" w:rsidRPr="00C0393F" w:rsidTr="00C0393F">
        <w:trPr>
          <w:trHeight w:val="22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6</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Синтаксис</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16</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7" w:history="1">
              <w:r w:rsidRPr="00C0393F">
                <w:rPr>
                  <w:rFonts w:ascii="inherit" w:hAnsi="inherit"/>
                  <w:color w:val="0000FF"/>
                  <w:sz w:val="24"/>
                  <w:szCs w:val="24"/>
                  <w:lang w:eastAsia="ru-RU"/>
                </w:rPr>
                <w:t>https://m.edsoo.ru/7f411da6</w:t>
              </w:r>
            </w:hyperlink>
          </w:p>
        </w:tc>
      </w:tr>
      <w:tr w:rsidR="00C0393F" w:rsidRPr="00C0393F" w:rsidTr="00C0393F">
        <w:trPr>
          <w:trHeight w:val="229"/>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7</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Орфография и пунктуация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50</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8" w:history="1">
              <w:r w:rsidRPr="00C0393F">
                <w:rPr>
                  <w:rFonts w:ascii="inherit" w:hAnsi="inherit"/>
                  <w:color w:val="0000FF"/>
                  <w:sz w:val="24"/>
                  <w:szCs w:val="24"/>
                  <w:lang w:eastAsia="ru-RU"/>
                </w:rPr>
                <w:t>https://m.edsoo.ru/7f411da6</w:t>
              </w:r>
            </w:hyperlink>
          </w:p>
        </w:tc>
      </w:tr>
      <w:tr w:rsidR="00C0393F" w:rsidRPr="00C0393F" w:rsidTr="00C0393F">
        <w:trPr>
          <w:trHeight w:val="240"/>
          <w:tblCellSpacing w:w="15" w:type="dxa"/>
          <w:jc w:val="right"/>
        </w:trPr>
        <w:tc>
          <w:tcPr>
            <w:tcW w:w="0" w:type="auto"/>
            <w:hideMark/>
          </w:tcPr>
          <w:p w:rsidR="00C0393F" w:rsidRPr="00C0393F" w:rsidRDefault="00C0393F" w:rsidP="00C0393F">
            <w:pPr>
              <w:rPr>
                <w:rFonts w:ascii="inherit" w:hAnsi="inherit"/>
                <w:sz w:val="24"/>
                <w:szCs w:val="24"/>
                <w:lang w:eastAsia="ru-RU"/>
              </w:rPr>
            </w:pPr>
            <w:r w:rsidRPr="00C0393F">
              <w:rPr>
                <w:rFonts w:ascii="inherit" w:hAnsi="inherit"/>
                <w:sz w:val="24"/>
                <w:szCs w:val="24"/>
                <w:lang w:eastAsia="ru-RU"/>
              </w:rPr>
              <w:t>8</w:t>
            </w: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Развитие речи</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30</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 xml:space="preserve">Библиотека ЦОК </w:t>
            </w:r>
            <w:hyperlink r:id="rId29" w:history="1">
              <w:r w:rsidRPr="00C0393F">
                <w:rPr>
                  <w:rFonts w:ascii="inherit" w:hAnsi="inherit"/>
                  <w:color w:val="0000FF"/>
                  <w:sz w:val="24"/>
                  <w:szCs w:val="24"/>
                  <w:lang w:eastAsia="ru-RU"/>
                </w:rPr>
                <w:t>https://m.edsoo.ru/7f411da6</w:t>
              </w:r>
            </w:hyperlink>
          </w:p>
        </w:tc>
      </w:tr>
      <w:tr w:rsidR="00C0393F" w:rsidRPr="00C0393F" w:rsidTr="00C0393F">
        <w:trPr>
          <w:trHeight w:val="229"/>
          <w:tblCellSpacing w:w="15" w:type="dxa"/>
          <w:jc w:val="right"/>
        </w:trPr>
        <w:tc>
          <w:tcPr>
            <w:tcW w:w="0" w:type="auto"/>
            <w:gridSpan w:val="2"/>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Резервное время</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18</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4</w:t>
            </w:r>
          </w:p>
        </w:tc>
        <w:tc>
          <w:tcPr>
            <w:tcW w:w="0" w:type="auto"/>
            <w:hideMark/>
          </w:tcPr>
          <w:p w:rsidR="00C0393F" w:rsidRPr="00C0393F" w:rsidRDefault="00C0393F" w:rsidP="00C0393F">
            <w:pPr>
              <w:rPr>
                <w:rFonts w:ascii="inherit" w:hAnsi="inherit"/>
                <w:sz w:val="24"/>
                <w:szCs w:val="24"/>
                <w:lang w:eastAsia="ru-RU"/>
              </w:rPr>
            </w:pPr>
          </w:p>
        </w:tc>
        <w:tc>
          <w:tcPr>
            <w:tcW w:w="0" w:type="auto"/>
            <w:hideMark/>
          </w:tcPr>
          <w:p w:rsidR="00C0393F" w:rsidRPr="00C0393F" w:rsidRDefault="00C0393F" w:rsidP="00C0393F">
            <w:pPr>
              <w:rPr>
                <w:rFonts w:ascii="inherit" w:hAnsi="inherit"/>
                <w:sz w:val="24"/>
                <w:szCs w:val="24"/>
                <w:lang w:eastAsia="ru-RU"/>
              </w:rPr>
            </w:pPr>
          </w:p>
        </w:tc>
      </w:tr>
      <w:tr w:rsidR="00C0393F" w:rsidRPr="00C0393F" w:rsidTr="00C0393F">
        <w:trPr>
          <w:trHeight w:val="469"/>
          <w:tblCellSpacing w:w="15" w:type="dxa"/>
          <w:jc w:val="right"/>
        </w:trPr>
        <w:tc>
          <w:tcPr>
            <w:tcW w:w="0" w:type="auto"/>
            <w:gridSpan w:val="2"/>
            <w:hideMark/>
          </w:tcPr>
          <w:p w:rsidR="00C0393F" w:rsidRPr="00C0393F" w:rsidRDefault="00C0393F" w:rsidP="00C0393F">
            <w:pPr>
              <w:spacing w:before="100" w:beforeAutospacing="1" w:after="100" w:afterAutospacing="1"/>
              <w:rPr>
                <w:rFonts w:ascii="inherit" w:hAnsi="inherit"/>
                <w:sz w:val="24"/>
                <w:szCs w:val="24"/>
                <w:lang w:eastAsia="ru-RU"/>
              </w:rPr>
            </w:pPr>
            <w:r w:rsidRPr="00C0393F">
              <w:rPr>
                <w:rFonts w:ascii="inherit" w:hAnsi="inherit"/>
                <w:sz w:val="24"/>
                <w:szCs w:val="24"/>
                <w:lang w:eastAsia="ru-RU"/>
              </w:rPr>
              <w:t>ОБЩЕЕ КОЛИЧЕСТВО ЧАСОВ ПО ПРОГРАММЕ</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170</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4</w:t>
            </w:r>
          </w:p>
        </w:tc>
        <w:tc>
          <w:tcPr>
            <w:tcW w:w="0" w:type="auto"/>
            <w:hideMark/>
          </w:tcPr>
          <w:p w:rsidR="00C0393F" w:rsidRPr="00C0393F" w:rsidRDefault="00C0393F" w:rsidP="00C0393F">
            <w:pPr>
              <w:jc w:val="center"/>
              <w:rPr>
                <w:rFonts w:ascii="inherit" w:hAnsi="inherit"/>
                <w:sz w:val="24"/>
                <w:szCs w:val="24"/>
                <w:lang w:eastAsia="ru-RU"/>
              </w:rPr>
            </w:pPr>
            <w:r w:rsidRPr="00C0393F">
              <w:rPr>
                <w:rFonts w:ascii="inherit" w:hAnsi="inherit"/>
                <w:sz w:val="24"/>
                <w:szCs w:val="24"/>
                <w:lang w:eastAsia="ru-RU"/>
              </w:rPr>
              <w:t>0</w:t>
            </w:r>
          </w:p>
        </w:tc>
        <w:tc>
          <w:tcPr>
            <w:tcW w:w="0" w:type="auto"/>
            <w:hideMark/>
          </w:tcPr>
          <w:p w:rsidR="00C0393F" w:rsidRPr="00C0393F" w:rsidRDefault="00C0393F" w:rsidP="00C0393F">
            <w:pPr>
              <w:rPr>
                <w:rFonts w:ascii="inherit" w:hAnsi="inherit"/>
                <w:sz w:val="24"/>
                <w:szCs w:val="24"/>
                <w:lang w:eastAsia="ru-RU"/>
              </w:rPr>
            </w:pPr>
          </w:p>
        </w:tc>
      </w:tr>
    </w:tbl>
    <w:p w:rsidR="00C0393F" w:rsidRPr="005A7431" w:rsidRDefault="00C0393F" w:rsidP="00C0393F">
      <w:pPr>
        <w:spacing w:line="269" w:lineRule="exact"/>
        <w:ind w:left="533"/>
        <w:jc w:val="both"/>
        <w:rPr>
          <w:sz w:val="24"/>
          <w:szCs w:val="24"/>
        </w:rPr>
      </w:pPr>
    </w:p>
    <w:p w:rsidR="005A7431" w:rsidRPr="005A7431" w:rsidRDefault="005A7431" w:rsidP="005A7431">
      <w:pPr>
        <w:spacing w:line="269" w:lineRule="exact"/>
        <w:ind w:left="533"/>
        <w:rPr>
          <w:sz w:val="24"/>
          <w:szCs w:val="24"/>
        </w:rPr>
      </w:pPr>
    </w:p>
    <w:p w:rsidR="005A7431" w:rsidRPr="005A7431" w:rsidRDefault="005A7431" w:rsidP="005A7431">
      <w:pPr>
        <w:spacing w:line="269" w:lineRule="exact"/>
        <w:ind w:left="533"/>
        <w:rPr>
          <w:sz w:val="24"/>
          <w:szCs w:val="24"/>
        </w:rPr>
      </w:pPr>
    </w:p>
    <w:p w:rsidR="00456509" w:rsidRDefault="00456509">
      <w:pPr>
        <w:pStyle w:val="a4"/>
        <w:ind w:left="0" w:firstLine="0"/>
        <w:jc w:val="left"/>
        <w:rPr>
          <w:sz w:val="26"/>
        </w:rPr>
      </w:pPr>
    </w:p>
    <w:p w:rsidR="00456509" w:rsidRDefault="00456509">
      <w:pPr>
        <w:pStyle w:val="a4"/>
        <w:spacing w:before="6"/>
        <w:ind w:left="0" w:firstLine="0"/>
        <w:jc w:val="left"/>
        <w:rPr>
          <w:sz w:val="23"/>
        </w:rPr>
      </w:pPr>
    </w:p>
    <w:p w:rsidR="00456509" w:rsidRDefault="000477F7" w:rsidP="00981FB7">
      <w:pPr>
        <w:pStyle w:val="21"/>
        <w:numPr>
          <w:ilvl w:val="2"/>
          <w:numId w:val="34"/>
        </w:numPr>
        <w:tabs>
          <w:tab w:val="left" w:pos="1843"/>
        </w:tabs>
        <w:ind w:hanging="542"/>
      </w:pPr>
      <w:bookmarkStart w:id="1" w:name="2.1.2.Федеральная_рабочая_программа_по_у"/>
      <w:bookmarkEnd w:id="1"/>
      <w:r>
        <w:t>2.1.2. Р</w:t>
      </w:r>
      <w:r w:rsidR="00D11E26">
        <w:t>абочая</w:t>
      </w:r>
      <w:r w:rsidR="00D11E26">
        <w:rPr>
          <w:spacing w:val="-2"/>
        </w:rPr>
        <w:t xml:space="preserve"> </w:t>
      </w:r>
      <w:r w:rsidR="00D11E26">
        <w:t>программа</w:t>
      </w:r>
      <w:r w:rsidR="00D11E26">
        <w:rPr>
          <w:spacing w:val="-7"/>
        </w:rPr>
        <w:t xml:space="preserve"> </w:t>
      </w:r>
      <w:r w:rsidR="00D11E26">
        <w:t>по</w:t>
      </w:r>
      <w:r w:rsidR="00D11E26">
        <w:rPr>
          <w:spacing w:val="-1"/>
        </w:rPr>
        <w:t xml:space="preserve"> </w:t>
      </w:r>
      <w:r w:rsidR="00D11E26">
        <w:t>учебному</w:t>
      </w:r>
      <w:r w:rsidR="00D11E26">
        <w:rPr>
          <w:spacing w:val="-2"/>
        </w:rPr>
        <w:t xml:space="preserve"> </w:t>
      </w:r>
      <w:r w:rsidR="00D11E26">
        <w:t>предмету</w:t>
      </w:r>
      <w:r w:rsidR="00D11E26">
        <w:rPr>
          <w:spacing w:val="-2"/>
        </w:rPr>
        <w:t xml:space="preserve"> </w:t>
      </w:r>
      <w:r w:rsidR="00D11E26">
        <w:t>«Литературное</w:t>
      </w:r>
      <w:r w:rsidR="00D11E26">
        <w:rPr>
          <w:spacing w:val="-6"/>
        </w:rPr>
        <w:t xml:space="preserve"> </w:t>
      </w:r>
      <w:r w:rsidR="00D11E26">
        <w:t>чтение».</w:t>
      </w:r>
    </w:p>
    <w:p w:rsidR="00456509" w:rsidRDefault="00677CB2">
      <w:pPr>
        <w:pStyle w:val="a4"/>
        <w:spacing w:before="132" w:line="355" w:lineRule="auto"/>
        <w:ind w:right="260"/>
      </w:pPr>
      <w:r>
        <w:t>Р</w:t>
      </w:r>
      <w:r w:rsidR="00D11E26">
        <w:t>абочая</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учебному</w:t>
      </w:r>
      <w:r w:rsidR="00D11E26">
        <w:rPr>
          <w:spacing w:val="1"/>
        </w:rPr>
        <w:t xml:space="preserve"> </w:t>
      </w:r>
      <w:r w:rsidR="00D11E26">
        <w:t>предмету</w:t>
      </w:r>
      <w:r w:rsidR="00D11E26">
        <w:rPr>
          <w:spacing w:val="1"/>
        </w:rPr>
        <w:t xml:space="preserve"> </w:t>
      </w:r>
      <w:r w:rsidR="00D11E26">
        <w:t>«Литературное</w:t>
      </w:r>
      <w:r w:rsidR="00D11E26">
        <w:rPr>
          <w:spacing w:val="61"/>
        </w:rPr>
        <w:t xml:space="preserve"> </w:t>
      </w:r>
      <w:r w:rsidR="00D11E26">
        <w:t>чтение»</w:t>
      </w:r>
      <w:r w:rsidR="00D11E26">
        <w:rPr>
          <w:spacing w:val="1"/>
        </w:rPr>
        <w:t xml:space="preserve"> </w:t>
      </w:r>
      <w:r w:rsidR="00D11E26">
        <w:t xml:space="preserve">(предметная    </w:t>
      </w:r>
      <w:r w:rsidR="00D11E26">
        <w:rPr>
          <w:spacing w:val="1"/>
        </w:rPr>
        <w:t xml:space="preserve"> </w:t>
      </w:r>
      <w:r w:rsidR="00D11E26">
        <w:t xml:space="preserve">область    </w:t>
      </w:r>
      <w:r w:rsidR="00D11E26">
        <w:rPr>
          <w:spacing w:val="1"/>
        </w:rPr>
        <w:t xml:space="preserve"> </w:t>
      </w:r>
      <w:r w:rsidR="00D11E26">
        <w:t xml:space="preserve">«Русский    </w:t>
      </w:r>
      <w:r w:rsidR="00D11E26">
        <w:rPr>
          <w:spacing w:val="1"/>
        </w:rPr>
        <w:t xml:space="preserve"> </w:t>
      </w:r>
      <w:r w:rsidR="00D11E26">
        <w:t xml:space="preserve">язык    </w:t>
      </w:r>
      <w:r w:rsidR="00D11E26">
        <w:rPr>
          <w:spacing w:val="1"/>
        </w:rPr>
        <w:t xml:space="preserve"> </w:t>
      </w:r>
      <w:r w:rsidR="00D11E26">
        <w:t xml:space="preserve">и    </w:t>
      </w:r>
      <w:r w:rsidR="00D11E26">
        <w:rPr>
          <w:spacing w:val="1"/>
        </w:rPr>
        <w:t xml:space="preserve"> </w:t>
      </w:r>
      <w:r w:rsidR="00D11E26">
        <w:t xml:space="preserve">литературное    </w:t>
      </w:r>
      <w:r w:rsidR="00D11E26">
        <w:rPr>
          <w:spacing w:val="1"/>
        </w:rPr>
        <w:t xml:space="preserve"> </w:t>
      </w:r>
      <w:r w:rsidR="00D11E26">
        <w:t xml:space="preserve">чтение»)    </w:t>
      </w:r>
      <w:r w:rsidR="00D11E26">
        <w:rPr>
          <w:spacing w:val="1"/>
        </w:rPr>
        <w:t xml:space="preserve"> </w:t>
      </w:r>
      <w:r w:rsidR="00D11E26">
        <w:t>(далее</w:t>
      </w:r>
      <w:r w:rsidR="00D11E26">
        <w:rPr>
          <w:spacing w:val="1"/>
        </w:rPr>
        <w:t xml:space="preserve"> </w:t>
      </w:r>
      <w:r w:rsidR="00D11E26">
        <w:t>соответственно</w:t>
      </w:r>
      <w:r w:rsidR="00D11E26">
        <w:rPr>
          <w:spacing w:val="1"/>
        </w:rPr>
        <w:t xml:space="preserve"> </w:t>
      </w:r>
      <w:r w:rsidR="00D11E26">
        <w:t>–</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литературному</w:t>
      </w:r>
      <w:r w:rsidR="00D11E26">
        <w:rPr>
          <w:spacing w:val="1"/>
        </w:rPr>
        <w:t xml:space="preserve"> </w:t>
      </w:r>
      <w:r w:rsidR="00D11E26">
        <w:t>чтению,</w:t>
      </w:r>
      <w:r w:rsidR="00D11E26">
        <w:rPr>
          <w:spacing w:val="1"/>
        </w:rPr>
        <w:t xml:space="preserve"> </w:t>
      </w:r>
      <w:r w:rsidR="00D11E26">
        <w:t>литературное</w:t>
      </w:r>
      <w:r w:rsidR="00D11E26">
        <w:rPr>
          <w:spacing w:val="1"/>
        </w:rPr>
        <w:t xml:space="preserve"> </w:t>
      </w:r>
      <w:r w:rsidR="00D11E26">
        <w:t>чтение)</w:t>
      </w:r>
      <w:r w:rsidR="00D11E26">
        <w:rPr>
          <w:spacing w:val="1"/>
        </w:rPr>
        <w:t xml:space="preserve"> </w:t>
      </w:r>
      <w:r w:rsidR="00D11E26">
        <w:t>включает</w:t>
      </w:r>
      <w:r w:rsidR="00D11E26">
        <w:rPr>
          <w:spacing w:val="1"/>
        </w:rPr>
        <w:t xml:space="preserve"> </w:t>
      </w:r>
      <w:r w:rsidR="00D11E26">
        <w:t>пояснительную записку, содержание обучения, планируемые результаты освоения программы по</w:t>
      </w:r>
      <w:r w:rsidR="00D11E26">
        <w:rPr>
          <w:spacing w:val="1"/>
        </w:rPr>
        <w:t xml:space="preserve"> </w:t>
      </w:r>
      <w:r w:rsidR="00D11E26">
        <w:t>литературному</w:t>
      </w:r>
      <w:r w:rsidR="00D11E26">
        <w:rPr>
          <w:spacing w:val="-8"/>
        </w:rPr>
        <w:t xml:space="preserve"> </w:t>
      </w:r>
      <w:r w:rsidR="00D11E26">
        <w:t>чтению.</w:t>
      </w:r>
    </w:p>
    <w:p w:rsidR="00456509" w:rsidRDefault="00D11E26">
      <w:pPr>
        <w:pStyle w:val="a4"/>
        <w:spacing w:line="355" w:lineRule="auto"/>
        <w:ind w:right="262"/>
      </w:pPr>
      <w:r>
        <w:t>Пояснительная</w:t>
      </w:r>
      <w:r>
        <w:rPr>
          <w:spacing w:val="1"/>
        </w:rPr>
        <w:t xml:space="preserve"> </w:t>
      </w:r>
      <w:r>
        <w:t>записка отражает общие цели и</w:t>
      </w:r>
      <w:r>
        <w:rPr>
          <w:spacing w:val="1"/>
        </w:rPr>
        <w:t xml:space="preserve"> </w:t>
      </w:r>
      <w:r>
        <w:t>задачи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456509" w:rsidRDefault="00D11E26">
      <w:pPr>
        <w:pStyle w:val="a4"/>
        <w:spacing w:before="3" w:line="355" w:lineRule="auto"/>
        <w:ind w:right="265"/>
      </w:pPr>
      <w:r>
        <w:t>Содержание обучения представлено тематическими блоками, которые предлагаются 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1"/>
        </w:rPr>
        <w:t xml:space="preserve"> </w:t>
      </w:r>
      <w:r>
        <w:t>литературного</w:t>
      </w:r>
      <w:r>
        <w:rPr>
          <w:spacing w:val="5"/>
        </w:rPr>
        <w:t xml:space="preserve"> </w:t>
      </w:r>
      <w:r>
        <w:t>чтения</w:t>
      </w:r>
      <w:r>
        <w:rPr>
          <w:spacing w:val="4"/>
        </w:rPr>
        <w:t xml:space="preserve"> </w:t>
      </w:r>
      <w:r>
        <w:t>с</w:t>
      </w:r>
      <w:r>
        <w:rPr>
          <w:spacing w:val="-4"/>
        </w:rPr>
        <w:t xml:space="preserve"> </w:t>
      </w:r>
      <w:r>
        <w:t>учётом</w:t>
      </w:r>
      <w:r>
        <w:rPr>
          <w:spacing w:val="-2"/>
        </w:rPr>
        <w:t xml:space="preserve"> </w:t>
      </w:r>
      <w:r>
        <w:t>возрастных</w:t>
      </w:r>
      <w:r>
        <w:rPr>
          <w:spacing w:val="-8"/>
        </w:rPr>
        <w:t xml:space="preserve"> </w:t>
      </w:r>
      <w:r>
        <w:t>особенностей</w:t>
      </w:r>
      <w:r>
        <w:rPr>
          <w:spacing w:val="1"/>
        </w:rPr>
        <w:t xml:space="preserve"> </w:t>
      </w:r>
      <w:r>
        <w:t>обучающихся.</w:t>
      </w:r>
    </w:p>
    <w:p w:rsidR="00456509" w:rsidRDefault="00D11E26">
      <w:pPr>
        <w:pStyle w:val="a4"/>
        <w:spacing w:line="355" w:lineRule="auto"/>
        <w:ind w:right="2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1"/>
        </w:rPr>
        <w:t xml:space="preserve"> </w:t>
      </w:r>
      <w:r>
        <w:t>обучающегося</w:t>
      </w:r>
      <w:r>
        <w:rPr>
          <w:spacing w:val="2"/>
        </w:rPr>
        <w:t xml:space="preserve"> </w:t>
      </w:r>
      <w:r>
        <w:t>за</w:t>
      </w:r>
      <w:r>
        <w:rPr>
          <w:spacing w:val="-5"/>
        </w:rPr>
        <w:t xml:space="preserve"> </w:t>
      </w:r>
      <w:r>
        <w:t>каждый</w:t>
      </w:r>
      <w:r>
        <w:rPr>
          <w:spacing w:val="-2"/>
        </w:rPr>
        <w:t xml:space="preserve"> </w:t>
      </w:r>
      <w:r>
        <w:t>год</w:t>
      </w:r>
      <w:r>
        <w:rPr>
          <w:spacing w:val="-6"/>
        </w:rPr>
        <w:t xml:space="preserve"> </w:t>
      </w:r>
      <w:r>
        <w:t>обучения</w:t>
      </w:r>
      <w:r>
        <w:rPr>
          <w:spacing w:val="4"/>
        </w:rPr>
        <w:t xml:space="preserve"> </w:t>
      </w:r>
      <w:r>
        <w:t>на</w:t>
      </w:r>
      <w:r>
        <w:rPr>
          <w:spacing w:val="1"/>
        </w:rPr>
        <w:t xml:space="preserve"> </w:t>
      </w:r>
      <w:r>
        <w:t>уровне начального</w:t>
      </w:r>
      <w:r>
        <w:rPr>
          <w:spacing w:val="-3"/>
        </w:rPr>
        <w:t xml:space="preserve"> </w:t>
      </w:r>
      <w:r>
        <w:t>общего</w:t>
      </w:r>
      <w:r>
        <w:rPr>
          <w:spacing w:val="-4"/>
        </w:rPr>
        <w:t xml:space="preserve"> </w:t>
      </w:r>
      <w:r>
        <w:t>образования.</w:t>
      </w:r>
    </w:p>
    <w:p w:rsidR="00456509" w:rsidRDefault="00D11E26">
      <w:pPr>
        <w:pStyle w:val="21"/>
        <w:spacing w:before="2"/>
      </w:pPr>
      <w:r>
        <w:t>Пояснительная</w:t>
      </w:r>
      <w:r>
        <w:rPr>
          <w:spacing w:val="-4"/>
        </w:rPr>
        <w:t xml:space="preserve"> </w:t>
      </w:r>
      <w:r>
        <w:t>записка.</w:t>
      </w:r>
    </w:p>
    <w:p w:rsidR="00456509" w:rsidRDefault="00D11E26">
      <w:pPr>
        <w:pStyle w:val="a4"/>
        <w:spacing w:before="127" w:line="355" w:lineRule="auto"/>
        <w:ind w:right="261"/>
      </w:pPr>
      <w:r>
        <w:lastRenderedPageBreak/>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6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456509" w:rsidRDefault="00D11E26">
      <w:pPr>
        <w:pStyle w:val="a4"/>
        <w:spacing w:line="355" w:lineRule="auto"/>
        <w:ind w:right="267"/>
      </w:pPr>
      <w:r>
        <w:t>Литературное чтение – один из ведущих учебных предметов уровня начального общего</w:t>
      </w:r>
      <w:r>
        <w:rPr>
          <w:spacing w:val="1"/>
        </w:rPr>
        <w:t xml:space="preserve"> </w:t>
      </w:r>
      <w:r>
        <w:t>образования, который обеспечивает, наряду с достижением предметных результатов, 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3"/>
        </w:rPr>
        <w:t xml:space="preserve"> </w:t>
      </w:r>
      <w:r>
        <w:t>духовно-нравственного</w:t>
      </w:r>
      <w:r>
        <w:rPr>
          <w:spacing w:val="5"/>
        </w:rPr>
        <w:t xml:space="preserve"> </w:t>
      </w:r>
      <w:r>
        <w:t>развития обучающихся.</w:t>
      </w:r>
    </w:p>
    <w:p w:rsidR="00456509" w:rsidRDefault="00D11E26">
      <w:pPr>
        <w:pStyle w:val="a4"/>
        <w:spacing w:line="355" w:lineRule="auto"/>
        <w:ind w:right="268"/>
      </w:pPr>
      <w:r>
        <w:t>Литературное чтение призвано ввести обучающегося в мир художественной литературы,</w:t>
      </w:r>
      <w:r>
        <w:rPr>
          <w:spacing w:val="1"/>
        </w:rPr>
        <w:t xml:space="preserve"> </w:t>
      </w:r>
      <w:r>
        <w:t>обеспечить формирование навыков смыслового чтения, способов и приёмов работы с различными</w:t>
      </w:r>
      <w:r>
        <w:rPr>
          <w:spacing w:val="1"/>
        </w:rPr>
        <w:t xml:space="preserve"> </w:t>
      </w:r>
      <w:r>
        <w:t>видами</w:t>
      </w:r>
      <w:r>
        <w:rPr>
          <w:spacing w:val="8"/>
        </w:rPr>
        <w:t xml:space="preserve"> </w:t>
      </w:r>
      <w:r>
        <w:t>текстов</w:t>
      </w:r>
      <w:r>
        <w:rPr>
          <w:spacing w:val="4"/>
        </w:rPr>
        <w:t xml:space="preserve"> </w:t>
      </w:r>
      <w:r>
        <w:t>и</w:t>
      </w:r>
      <w:r>
        <w:rPr>
          <w:spacing w:val="8"/>
        </w:rPr>
        <w:t xml:space="preserve"> </w:t>
      </w:r>
      <w:r>
        <w:t>книгой,</w:t>
      </w:r>
      <w:r>
        <w:rPr>
          <w:spacing w:val="9"/>
        </w:rPr>
        <w:t xml:space="preserve"> </w:t>
      </w:r>
      <w:r>
        <w:t>знакомство</w:t>
      </w:r>
      <w:r>
        <w:rPr>
          <w:spacing w:val="12"/>
        </w:rPr>
        <w:t xml:space="preserve"> </w:t>
      </w:r>
      <w:r>
        <w:t>с</w:t>
      </w:r>
      <w:r>
        <w:rPr>
          <w:spacing w:val="6"/>
        </w:rPr>
        <w:t xml:space="preserve"> </w:t>
      </w:r>
      <w:r>
        <w:t>детской</w:t>
      </w:r>
      <w:r>
        <w:rPr>
          <w:spacing w:val="8"/>
        </w:rPr>
        <w:t xml:space="preserve"> </w:t>
      </w:r>
      <w:r>
        <w:t>литературой</w:t>
      </w:r>
      <w:r>
        <w:rPr>
          <w:spacing w:val="8"/>
        </w:rPr>
        <w:t xml:space="preserve"> </w:t>
      </w:r>
      <w:r>
        <w:t>и</w:t>
      </w:r>
      <w:r>
        <w:rPr>
          <w:spacing w:val="8"/>
        </w:rPr>
        <w:t xml:space="preserve"> </w:t>
      </w:r>
      <w:r>
        <w:t>с</w:t>
      </w:r>
      <w:r>
        <w:rPr>
          <w:spacing w:val="6"/>
        </w:rPr>
        <w:t xml:space="preserve"> </w:t>
      </w:r>
      <w:r>
        <w:t>учётом</w:t>
      </w:r>
      <w:r>
        <w:rPr>
          <w:spacing w:val="9"/>
        </w:rPr>
        <w:t xml:space="preserve"> </w:t>
      </w:r>
      <w:r>
        <w:t>этого</w:t>
      </w:r>
      <w:r>
        <w:rPr>
          <w:spacing w:val="7"/>
        </w:rPr>
        <w:t xml:space="preserve"> </w:t>
      </w:r>
      <w:r>
        <w:t>направлен</w:t>
      </w:r>
      <w:r>
        <w:rPr>
          <w:spacing w:val="5"/>
        </w:rPr>
        <w:t xml:space="preserve"> </w:t>
      </w:r>
      <w:r>
        <w:t>на</w:t>
      </w:r>
      <w:r>
        <w:rPr>
          <w:spacing w:val="2"/>
        </w:rPr>
        <w:t xml:space="preserve"> </w:t>
      </w:r>
      <w:r>
        <w:t>общее</w:t>
      </w:r>
      <w:r>
        <w:rPr>
          <w:spacing w:val="-58"/>
        </w:rPr>
        <w:t xml:space="preserve"> </w:t>
      </w:r>
      <w:r>
        <w:t>и</w:t>
      </w:r>
      <w:r>
        <w:rPr>
          <w:spacing w:val="37"/>
        </w:rPr>
        <w:t xml:space="preserve"> </w:t>
      </w:r>
      <w:r>
        <w:t>литературное</w:t>
      </w:r>
      <w:r>
        <w:rPr>
          <w:spacing w:val="36"/>
        </w:rPr>
        <w:t xml:space="preserve"> </w:t>
      </w:r>
      <w:r>
        <w:t>развитие</w:t>
      </w:r>
      <w:r>
        <w:rPr>
          <w:spacing w:val="35"/>
        </w:rPr>
        <w:t xml:space="preserve"> </w:t>
      </w:r>
      <w:r>
        <w:t>обучающегося,</w:t>
      </w:r>
      <w:r>
        <w:rPr>
          <w:spacing w:val="38"/>
        </w:rPr>
        <w:t xml:space="preserve"> </w:t>
      </w:r>
      <w:r>
        <w:t>реализацию</w:t>
      </w:r>
      <w:r>
        <w:rPr>
          <w:spacing w:val="35"/>
        </w:rPr>
        <w:t xml:space="preserve"> </w:t>
      </w:r>
      <w:r>
        <w:t>творческих</w:t>
      </w:r>
      <w:r>
        <w:rPr>
          <w:spacing w:val="32"/>
        </w:rPr>
        <w:t xml:space="preserve"> </w:t>
      </w:r>
      <w:r>
        <w:t>способностей</w:t>
      </w:r>
      <w:r>
        <w:rPr>
          <w:spacing w:val="33"/>
        </w:rPr>
        <w:t xml:space="preserve"> </w:t>
      </w:r>
      <w:r>
        <w:t>обучающегося,</w:t>
      </w:r>
      <w:r>
        <w:rPr>
          <w:spacing w:val="39"/>
        </w:rPr>
        <w:t xml:space="preserve"> </w:t>
      </w:r>
      <w:r>
        <w:t>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также</w:t>
      </w:r>
      <w:r>
        <w:rPr>
          <w:spacing w:val="-4"/>
        </w:rPr>
        <w:t xml:space="preserve"> </w:t>
      </w:r>
      <w:r>
        <w:t>на</w:t>
      </w:r>
      <w:r>
        <w:rPr>
          <w:spacing w:val="-8"/>
        </w:rPr>
        <w:t xml:space="preserve"> </w:t>
      </w:r>
      <w:r>
        <w:t>обеспечение</w:t>
      </w:r>
      <w:r>
        <w:rPr>
          <w:spacing w:val="-3"/>
        </w:rPr>
        <w:t xml:space="preserve"> </w:t>
      </w:r>
      <w:r>
        <w:t>преемственности</w:t>
      </w:r>
      <w:r>
        <w:rPr>
          <w:spacing w:val="-6"/>
        </w:rPr>
        <w:t xml:space="preserve"> </w:t>
      </w:r>
      <w:r>
        <w:t>в</w:t>
      </w:r>
      <w:r>
        <w:rPr>
          <w:spacing w:val="-1"/>
        </w:rPr>
        <w:t xml:space="preserve"> </w:t>
      </w:r>
      <w:r>
        <w:t>изучении</w:t>
      </w:r>
      <w:r>
        <w:rPr>
          <w:spacing w:val="-2"/>
        </w:rPr>
        <w:t xml:space="preserve"> </w:t>
      </w:r>
      <w:r>
        <w:t>систематического</w:t>
      </w:r>
      <w:r>
        <w:rPr>
          <w:spacing w:val="-2"/>
        </w:rPr>
        <w:t xml:space="preserve"> </w:t>
      </w:r>
      <w:r>
        <w:t>курса</w:t>
      </w:r>
      <w:r>
        <w:rPr>
          <w:spacing w:val="-4"/>
        </w:rPr>
        <w:t xml:space="preserve"> </w:t>
      </w:r>
      <w:r>
        <w:t>литературы.</w:t>
      </w:r>
    </w:p>
    <w:p w:rsidR="00456509" w:rsidRDefault="00D11E26">
      <w:pPr>
        <w:pStyle w:val="a4"/>
        <w:spacing w:before="137" w:line="355" w:lineRule="auto"/>
        <w:ind w:right="265"/>
      </w:pPr>
      <w:r>
        <w:t>Приоритетная цель 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5"/>
        </w:rPr>
        <w:t xml:space="preserve"> </w:t>
      </w:r>
      <w:r>
        <w:t>прослушанное</w:t>
      </w:r>
      <w:r>
        <w:rPr>
          <w:spacing w:val="-4"/>
        </w:rPr>
        <w:t xml:space="preserve"> </w:t>
      </w:r>
      <w:r>
        <w:t>или</w:t>
      </w:r>
      <w:r>
        <w:rPr>
          <w:spacing w:val="-3"/>
        </w:rPr>
        <w:t xml:space="preserve"> </w:t>
      </w:r>
      <w:r>
        <w:t>прочитанное</w:t>
      </w:r>
      <w:r>
        <w:rPr>
          <w:spacing w:val="-5"/>
        </w:rPr>
        <w:t xml:space="preserve"> </w:t>
      </w:r>
      <w:r>
        <w:t>произведение.</w:t>
      </w:r>
    </w:p>
    <w:p w:rsidR="00456509" w:rsidRDefault="00D11E26">
      <w:pPr>
        <w:pStyle w:val="a4"/>
        <w:spacing w:line="355" w:lineRule="auto"/>
        <w:ind w:right="266"/>
      </w:pPr>
      <w:r>
        <w:t>Приобретённые обучающимися знания, полученный опыт решения учебных задач, а также</w:t>
      </w:r>
      <w:r>
        <w:rPr>
          <w:spacing w:val="1"/>
        </w:rPr>
        <w:t xml:space="preserve"> </w:t>
      </w:r>
      <w:r>
        <w:t>сформированность предметных и универсальных действий в процессе изучения</w:t>
      </w:r>
      <w:r>
        <w:rPr>
          <w:spacing w:val="1"/>
        </w:rPr>
        <w:t xml:space="preserve"> </w:t>
      </w:r>
      <w:r>
        <w:t>литературного</w:t>
      </w:r>
      <w:r>
        <w:rPr>
          <w:spacing w:val="1"/>
        </w:rPr>
        <w:t xml:space="preserve"> </w:t>
      </w:r>
      <w:r>
        <w:t>чтения станут фундаментом обучения на уровне основного общего образования, а также будут</w:t>
      </w:r>
      <w:r>
        <w:rPr>
          <w:spacing w:val="1"/>
        </w:rPr>
        <w:t xml:space="preserve"> </w:t>
      </w:r>
      <w:r>
        <w:t>востребованы</w:t>
      </w:r>
      <w:r>
        <w:rPr>
          <w:spacing w:val="-2"/>
        </w:rPr>
        <w:t xml:space="preserve"> </w:t>
      </w:r>
      <w:r>
        <w:t>в</w:t>
      </w:r>
      <w:r>
        <w:rPr>
          <w:spacing w:val="3"/>
        </w:rPr>
        <w:t xml:space="preserve"> </w:t>
      </w:r>
      <w:r>
        <w:t>жизни.</w:t>
      </w:r>
    </w:p>
    <w:p w:rsidR="00456509" w:rsidRDefault="00D11E26">
      <w:pPr>
        <w:pStyle w:val="a4"/>
        <w:spacing w:line="275" w:lineRule="exact"/>
        <w:ind w:left="1244" w:firstLine="0"/>
      </w:pPr>
      <w:r>
        <w:t>Достижение</w:t>
      </w:r>
      <w:r>
        <w:rPr>
          <w:spacing w:val="24"/>
        </w:rPr>
        <w:t xml:space="preserve"> </w:t>
      </w:r>
      <w:r>
        <w:t>цели</w:t>
      </w:r>
      <w:r>
        <w:rPr>
          <w:spacing w:val="82"/>
        </w:rPr>
        <w:t xml:space="preserve"> </w:t>
      </w:r>
      <w:r>
        <w:t>изучения</w:t>
      </w:r>
      <w:r>
        <w:rPr>
          <w:spacing w:val="84"/>
        </w:rPr>
        <w:t xml:space="preserve"> </w:t>
      </w:r>
      <w:r>
        <w:t>литературного</w:t>
      </w:r>
      <w:r>
        <w:rPr>
          <w:spacing w:val="88"/>
        </w:rPr>
        <w:t xml:space="preserve"> </w:t>
      </w:r>
      <w:r>
        <w:t>чтения</w:t>
      </w:r>
      <w:r>
        <w:rPr>
          <w:spacing w:val="84"/>
        </w:rPr>
        <w:t xml:space="preserve"> </w:t>
      </w:r>
      <w:r>
        <w:t>определяется</w:t>
      </w:r>
      <w:r>
        <w:rPr>
          <w:spacing w:val="84"/>
        </w:rPr>
        <w:t xml:space="preserve"> </w:t>
      </w:r>
      <w:r>
        <w:t>решением</w:t>
      </w:r>
      <w:r>
        <w:rPr>
          <w:spacing w:val="85"/>
        </w:rPr>
        <w:t xml:space="preserve"> </w:t>
      </w:r>
      <w:r>
        <w:t>следующих</w:t>
      </w:r>
    </w:p>
    <w:p w:rsidR="00456509" w:rsidRDefault="00D11E26">
      <w:pPr>
        <w:pStyle w:val="a4"/>
        <w:spacing w:before="131"/>
        <w:ind w:firstLine="0"/>
        <w:jc w:val="left"/>
      </w:pPr>
      <w:r>
        <w:t>задач:</w:t>
      </w:r>
    </w:p>
    <w:p w:rsidR="00456509" w:rsidRDefault="00D11E26">
      <w:pPr>
        <w:pStyle w:val="a4"/>
        <w:spacing w:before="132"/>
        <w:ind w:left="1244" w:firstLine="0"/>
        <w:jc w:val="left"/>
      </w:pPr>
      <w:r>
        <w:t>формирование</w:t>
      </w:r>
      <w:r>
        <w:rPr>
          <w:spacing w:val="40"/>
        </w:rPr>
        <w:t xml:space="preserve"> </w:t>
      </w:r>
      <w:r>
        <w:t>у</w:t>
      </w:r>
      <w:r>
        <w:rPr>
          <w:spacing w:val="39"/>
        </w:rPr>
        <w:t xml:space="preserve"> </w:t>
      </w:r>
      <w:r>
        <w:t>обучающихся</w:t>
      </w:r>
      <w:r>
        <w:rPr>
          <w:spacing w:val="49"/>
        </w:rPr>
        <w:t xml:space="preserve"> </w:t>
      </w:r>
      <w:r>
        <w:t>положительной</w:t>
      </w:r>
      <w:r>
        <w:rPr>
          <w:spacing w:val="43"/>
        </w:rPr>
        <w:t xml:space="preserve"> </w:t>
      </w:r>
      <w:r>
        <w:t>мотивации</w:t>
      </w:r>
      <w:r>
        <w:rPr>
          <w:spacing w:val="43"/>
        </w:rPr>
        <w:t xml:space="preserve"> </w:t>
      </w:r>
      <w:r>
        <w:t>к</w:t>
      </w:r>
      <w:r>
        <w:rPr>
          <w:spacing w:val="45"/>
        </w:rPr>
        <w:t xml:space="preserve"> </w:t>
      </w:r>
      <w:r>
        <w:t>систематическому</w:t>
      </w:r>
      <w:r>
        <w:rPr>
          <w:spacing w:val="37"/>
        </w:rPr>
        <w:t xml:space="preserve"> </w:t>
      </w:r>
      <w:r>
        <w:t>чтению</w:t>
      </w:r>
      <w:r>
        <w:rPr>
          <w:spacing w:val="45"/>
        </w:rPr>
        <w:t xml:space="preserve"> </w:t>
      </w:r>
      <w:r>
        <w:t>и</w:t>
      </w:r>
    </w:p>
    <w:p w:rsidR="00456509" w:rsidRDefault="00D11E26">
      <w:pPr>
        <w:pStyle w:val="a4"/>
        <w:spacing w:before="133" w:line="355" w:lineRule="auto"/>
        <w:ind w:left="1244" w:right="272" w:hanging="711"/>
        <w:jc w:val="left"/>
      </w:pPr>
      <w:r>
        <w:t>слушанию</w:t>
      </w:r>
      <w:r>
        <w:rPr>
          <w:spacing w:val="-2"/>
        </w:rPr>
        <w:t xml:space="preserve"> </w:t>
      </w:r>
      <w:r>
        <w:t>художественной</w:t>
      </w:r>
      <w:r>
        <w:rPr>
          <w:spacing w:val="2"/>
        </w:rPr>
        <w:t xml:space="preserve"> </w:t>
      </w:r>
      <w:r>
        <w:t>литературы</w:t>
      </w:r>
      <w:r>
        <w:rPr>
          <w:spacing w:val="2"/>
        </w:rPr>
        <w:t xml:space="preserve"> </w:t>
      </w:r>
      <w:r>
        <w:t>и</w:t>
      </w:r>
      <w:r>
        <w:rPr>
          <w:spacing w:val="1"/>
        </w:rPr>
        <w:t xml:space="preserve"> </w:t>
      </w:r>
      <w:r>
        <w:t>произведений</w:t>
      </w:r>
      <w:r>
        <w:rPr>
          <w:spacing w:val="2"/>
        </w:rPr>
        <w:t xml:space="preserve"> </w:t>
      </w:r>
      <w:r>
        <w:t>устного</w:t>
      </w:r>
      <w:r>
        <w:rPr>
          <w:spacing w:val="1"/>
        </w:rPr>
        <w:t xml:space="preserve"> </w:t>
      </w:r>
      <w:r>
        <w:t>народного</w:t>
      </w:r>
      <w:r>
        <w:rPr>
          <w:spacing w:val="4"/>
        </w:rPr>
        <w:t xml:space="preserve"> </w:t>
      </w:r>
      <w:r>
        <w:t>творчества;</w:t>
      </w:r>
      <w:r>
        <w:rPr>
          <w:spacing w:val="1"/>
        </w:rPr>
        <w:t xml:space="preserve"> </w:t>
      </w:r>
      <w:r>
        <w:t>достижение необходимого для продолжения образования уровня общего речевого развития;</w:t>
      </w:r>
      <w:r>
        <w:rPr>
          <w:spacing w:val="-58"/>
        </w:rPr>
        <w:t xml:space="preserve"> </w:t>
      </w:r>
      <w:r>
        <w:t>осознание</w:t>
      </w:r>
      <w:r>
        <w:rPr>
          <w:spacing w:val="71"/>
        </w:rPr>
        <w:t xml:space="preserve"> </w:t>
      </w:r>
      <w:r>
        <w:t>значимости</w:t>
      </w:r>
      <w:r>
        <w:rPr>
          <w:spacing w:val="72"/>
        </w:rPr>
        <w:t xml:space="preserve"> </w:t>
      </w:r>
      <w:r>
        <w:t>художественной</w:t>
      </w:r>
      <w:r>
        <w:rPr>
          <w:spacing w:val="73"/>
        </w:rPr>
        <w:t xml:space="preserve"> </w:t>
      </w:r>
      <w:r>
        <w:t>литературы</w:t>
      </w:r>
      <w:r>
        <w:rPr>
          <w:spacing w:val="73"/>
        </w:rPr>
        <w:t xml:space="preserve"> </w:t>
      </w:r>
      <w:r>
        <w:t>и</w:t>
      </w:r>
      <w:r>
        <w:rPr>
          <w:spacing w:val="73"/>
        </w:rPr>
        <w:t xml:space="preserve"> </w:t>
      </w:r>
      <w:r>
        <w:t>произведений</w:t>
      </w:r>
      <w:r>
        <w:rPr>
          <w:spacing w:val="72"/>
        </w:rPr>
        <w:t xml:space="preserve"> </w:t>
      </w:r>
      <w:r>
        <w:t>устного</w:t>
      </w:r>
      <w:r>
        <w:rPr>
          <w:spacing w:val="72"/>
        </w:rPr>
        <w:t xml:space="preserve"> </w:t>
      </w:r>
      <w:r>
        <w:t>народного</w:t>
      </w:r>
    </w:p>
    <w:p w:rsidR="00456509" w:rsidRDefault="00D11E26">
      <w:pPr>
        <w:pStyle w:val="a4"/>
        <w:spacing w:line="275" w:lineRule="exact"/>
        <w:ind w:firstLine="0"/>
        <w:jc w:val="left"/>
      </w:pPr>
      <w:r>
        <w:t>творчества</w:t>
      </w:r>
      <w:r>
        <w:rPr>
          <w:spacing w:val="-4"/>
        </w:rPr>
        <w:t xml:space="preserve"> </w:t>
      </w:r>
      <w:r>
        <w:t>для</w:t>
      </w:r>
      <w:r>
        <w:rPr>
          <w:spacing w:val="-3"/>
        </w:rPr>
        <w:t xml:space="preserve"> </w:t>
      </w:r>
      <w:r>
        <w:t>всестороннего развития</w:t>
      </w:r>
      <w:r>
        <w:rPr>
          <w:spacing w:val="-7"/>
        </w:rPr>
        <w:t xml:space="preserve"> </w:t>
      </w:r>
      <w:r>
        <w:t>личности</w:t>
      </w:r>
      <w:r>
        <w:rPr>
          <w:spacing w:val="-2"/>
        </w:rPr>
        <w:t xml:space="preserve"> </w:t>
      </w:r>
      <w:r>
        <w:t>человека;</w:t>
      </w:r>
    </w:p>
    <w:p w:rsidR="00456509" w:rsidRDefault="00D11E26">
      <w:pPr>
        <w:pStyle w:val="a4"/>
        <w:spacing w:before="132" w:line="355" w:lineRule="auto"/>
        <w:ind w:right="268"/>
      </w:pPr>
      <w:r>
        <w:t>первоначальное представление о многообразии жанров художественных произведений и</w:t>
      </w:r>
      <w:r>
        <w:rPr>
          <w:spacing w:val="1"/>
        </w:rPr>
        <w:t xml:space="preserve"> </w:t>
      </w:r>
      <w:r>
        <w:t>произведений</w:t>
      </w:r>
      <w:r>
        <w:rPr>
          <w:spacing w:val="-3"/>
        </w:rPr>
        <w:t xml:space="preserve"> </w:t>
      </w:r>
      <w:r>
        <w:t>устного</w:t>
      </w:r>
      <w:r>
        <w:rPr>
          <w:spacing w:val="2"/>
        </w:rPr>
        <w:t xml:space="preserve"> </w:t>
      </w:r>
      <w:r>
        <w:t>народного</w:t>
      </w:r>
      <w:r>
        <w:rPr>
          <w:spacing w:val="2"/>
        </w:rPr>
        <w:t xml:space="preserve"> </w:t>
      </w:r>
      <w:r>
        <w:t>творчества;</w:t>
      </w:r>
    </w:p>
    <w:p w:rsidR="00456509" w:rsidRDefault="00D11E26">
      <w:pPr>
        <w:pStyle w:val="a4"/>
        <w:spacing w:line="355" w:lineRule="auto"/>
        <w:ind w:right="269"/>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 xml:space="preserve">использования        </w:t>
      </w:r>
      <w:r>
        <w:rPr>
          <w:spacing w:val="1"/>
        </w:rPr>
        <w:t xml:space="preserve"> </w:t>
      </w:r>
      <w:r>
        <w:t>при          анализе          текста          изученных         литературных         понятий</w:t>
      </w:r>
      <w:r>
        <w:rPr>
          <w:spacing w:val="-58"/>
        </w:rPr>
        <w:t xml:space="preserve"> </w:t>
      </w:r>
      <w:r>
        <w:t>в</w:t>
      </w:r>
      <w:r>
        <w:rPr>
          <w:spacing w:val="2"/>
        </w:rPr>
        <w:t xml:space="preserve"> </w:t>
      </w:r>
      <w:r>
        <w:t>соответствии</w:t>
      </w:r>
      <w:r>
        <w:rPr>
          <w:spacing w:val="-3"/>
        </w:rPr>
        <w:t xml:space="preserve"> </w:t>
      </w:r>
      <w:r>
        <w:t>с представленными</w:t>
      </w:r>
      <w:r>
        <w:rPr>
          <w:spacing w:val="-3"/>
        </w:rPr>
        <w:t xml:space="preserve"> </w:t>
      </w:r>
      <w:r>
        <w:t>предметными</w:t>
      </w:r>
      <w:r>
        <w:rPr>
          <w:spacing w:val="3"/>
        </w:rPr>
        <w:t xml:space="preserve"> </w:t>
      </w:r>
      <w:r>
        <w:t>результатами</w:t>
      </w:r>
      <w:r>
        <w:rPr>
          <w:spacing w:val="2"/>
        </w:rPr>
        <w:t xml:space="preserve"> </w:t>
      </w:r>
      <w:r>
        <w:t>по</w:t>
      </w:r>
      <w:r>
        <w:rPr>
          <w:spacing w:val="5"/>
        </w:rPr>
        <w:t xml:space="preserve"> </w:t>
      </w:r>
      <w:r>
        <w:t>классам;</w:t>
      </w:r>
    </w:p>
    <w:p w:rsidR="00456509" w:rsidRDefault="00D11E26">
      <w:pPr>
        <w:pStyle w:val="a4"/>
        <w:spacing w:line="357" w:lineRule="auto"/>
        <w:ind w:right="261"/>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и</w:t>
      </w:r>
      <w:r>
        <w:rPr>
          <w:spacing w:val="1"/>
        </w:rPr>
        <w:t xml:space="preserve"> </w:t>
      </w:r>
      <w:r>
        <w:t>текстовой</w:t>
      </w:r>
      <w:r>
        <w:rPr>
          <w:spacing w:val="1"/>
        </w:rPr>
        <w:t xml:space="preserve"> </w:t>
      </w:r>
      <w:r>
        <w:t xml:space="preserve">деятельностью,       </w:t>
      </w:r>
      <w:r>
        <w:rPr>
          <w:spacing w:val="1"/>
        </w:rPr>
        <w:t xml:space="preserve"> </w:t>
      </w:r>
      <w:r>
        <w:t xml:space="preserve">обеспечивающей       </w:t>
      </w:r>
      <w:r>
        <w:rPr>
          <w:spacing w:val="1"/>
        </w:rPr>
        <w:t xml:space="preserve"> </w:t>
      </w:r>
      <w:r>
        <w:t xml:space="preserve">понимание       </w:t>
      </w:r>
      <w:r>
        <w:rPr>
          <w:spacing w:val="1"/>
        </w:rPr>
        <w:t xml:space="preserve"> </w:t>
      </w:r>
      <w:r>
        <w:t xml:space="preserve">и       </w:t>
      </w:r>
      <w:r>
        <w:rPr>
          <w:spacing w:val="1"/>
        </w:rPr>
        <w:t xml:space="preserve"> </w:t>
      </w:r>
      <w:r>
        <w:t>использование         информации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задач.</w:t>
      </w:r>
    </w:p>
    <w:p w:rsidR="00456509" w:rsidRDefault="00D11E26">
      <w:pPr>
        <w:pStyle w:val="a4"/>
        <w:spacing w:line="355" w:lineRule="auto"/>
        <w:ind w:right="264"/>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1"/>
        </w:rPr>
        <w:t xml:space="preserve"> </w:t>
      </w:r>
      <w:r>
        <w:t>деятельность.</w:t>
      </w:r>
    </w:p>
    <w:p w:rsidR="00456509" w:rsidRDefault="00D11E26">
      <w:pPr>
        <w:pStyle w:val="a4"/>
        <w:tabs>
          <w:tab w:val="left" w:pos="2610"/>
          <w:tab w:val="left" w:pos="4654"/>
          <w:tab w:val="left" w:pos="7020"/>
          <w:tab w:val="left" w:pos="9252"/>
        </w:tabs>
        <w:spacing w:line="355" w:lineRule="auto"/>
        <w:ind w:right="264"/>
      </w:pPr>
      <w:r>
        <w:t>В основу отбора произведений для литературного чтения положены общедидактические</w:t>
      </w:r>
      <w:r>
        <w:rPr>
          <w:spacing w:val="1"/>
        </w:rPr>
        <w:t xml:space="preserve"> </w:t>
      </w:r>
      <w:r>
        <w:t>принципы</w:t>
      </w:r>
      <w:r>
        <w:tab/>
        <w:t>обучения:</w:t>
      </w:r>
      <w:r>
        <w:tab/>
        <w:t>соответствие</w:t>
      </w:r>
      <w:r>
        <w:tab/>
        <w:t>возрастным</w:t>
      </w:r>
      <w:r>
        <w:tab/>
        <w:t>возможностям</w:t>
      </w:r>
      <w:r>
        <w:rPr>
          <w:spacing w:val="-58"/>
        </w:rPr>
        <w:t xml:space="preserve"> </w:t>
      </w:r>
      <w:r>
        <w:t>и          особенностям          восприятия          обучающимися          фольклорных          произведений</w:t>
      </w:r>
      <w:r>
        <w:rPr>
          <w:spacing w:val="1"/>
        </w:rPr>
        <w:t xml:space="preserve"> </w:t>
      </w:r>
      <w:r>
        <w:t>и литературных текстов; представленность в произведениях нравственно-эстетических 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3"/>
        </w:rPr>
        <w:t xml:space="preserve"> </w:t>
      </w:r>
      <w:r>
        <w:t>детской</w:t>
      </w:r>
      <w:r>
        <w:rPr>
          <w:spacing w:val="-2"/>
        </w:rPr>
        <w:t xml:space="preserve"> </w:t>
      </w:r>
      <w:r>
        <w:t>литературы.</w:t>
      </w:r>
    </w:p>
    <w:p w:rsidR="00456509" w:rsidRDefault="00D11E26">
      <w:pPr>
        <w:pStyle w:val="a4"/>
        <w:spacing w:line="274" w:lineRule="exact"/>
        <w:ind w:left="1244" w:firstLine="0"/>
      </w:pPr>
      <w:r>
        <w:t>Важным</w:t>
      </w:r>
      <w:r>
        <w:rPr>
          <w:spacing w:val="53"/>
        </w:rPr>
        <w:t xml:space="preserve"> </w:t>
      </w:r>
      <w:r>
        <w:t>принципом</w:t>
      </w:r>
      <w:r>
        <w:rPr>
          <w:spacing w:val="49"/>
        </w:rPr>
        <w:t xml:space="preserve"> </w:t>
      </w:r>
      <w:r>
        <w:t>отбора</w:t>
      </w:r>
      <w:r>
        <w:rPr>
          <w:spacing w:val="51"/>
        </w:rPr>
        <w:t xml:space="preserve"> </w:t>
      </w:r>
      <w:r>
        <w:t>содержания</w:t>
      </w:r>
      <w:r>
        <w:rPr>
          <w:spacing w:val="3"/>
        </w:rPr>
        <w:t xml:space="preserve"> </w:t>
      </w:r>
      <w:r>
        <w:t>программы</w:t>
      </w:r>
      <w:r>
        <w:rPr>
          <w:spacing w:val="54"/>
        </w:rPr>
        <w:t xml:space="preserve"> </w:t>
      </w:r>
      <w:r>
        <w:t>по</w:t>
      </w:r>
      <w:r>
        <w:rPr>
          <w:spacing w:val="61"/>
        </w:rPr>
        <w:t xml:space="preserve"> </w:t>
      </w:r>
      <w:r>
        <w:t>литературному</w:t>
      </w:r>
      <w:r>
        <w:rPr>
          <w:spacing w:val="48"/>
        </w:rPr>
        <w:t xml:space="preserve"> </w:t>
      </w:r>
      <w:r>
        <w:t>чтению</w:t>
      </w:r>
      <w:r>
        <w:rPr>
          <w:spacing w:val="60"/>
        </w:rPr>
        <w:t xml:space="preserve"> </w:t>
      </w:r>
      <w:r>
        <w:t>является</w:t>
      </w:r>
    </w:p>
    <w:p w:rsidR="00456509" w:rsidRDefault="00456509">
      <w:pPr>
        <w:spacing w:line="274" w:lineRule="exact"/>
        <w:sectPr w:rsidR="00456509">
          <w:pgSz w:w="11910" w:h="16840"/>
          <w:pgMar w:top="900" w:right="300" w:bottom="280" w:left="600" w:header="569" w:footer="0" w:gutter="0"/>
          <w:cols w:space="720"/>
        </w:sectPr>
      </w:pPr>
    </w:p>
    <w:p w:rsidR="00456509" w:rsidRDefault="00D11E26">
      <w:pPr>
        <w:pStyle w:val="a4"/>
        <w:spacing w:before="158" w:line="355" w:lineRule="auto"/>
        <w:ind w:right="264" w:firstLine="0"/>
      </w:pPr>
      <w:r>
        <w:lastRenderedPageBreak/>
        <w:t>представленность разных жанров, видов и стилей произведений, обеспечивающих 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2"/>
        </w:rPr>
        <w:t xml:space="preserve"> </w:t>
      </w:r>
      <w:r>
        <w:t>при</w:t>
      </w:r>
      <w:r>
        <w:rPr>
          <w:spacing w:val="-3"/>
        </w:rPr>
        <w:t xml:space="preserve"> </w:t>
      </w:r>
      <w:r>
        <w:t>изучении</w:t>
      </w:r>
      <w:r>
        <w:rPr>
          <w:spacing w:val="2"/>
        </w:rPr>
        <w:t xml:space="preserve"> </w:t>
      </w:r>
      <w:r>
        <w:t>других</w:t>
      </w:r>
      <w:r>
        <w:rPr>
          <w:spacing w:val="-4"/>
        </w:rPr>
        <w:t xml:space="preserve"> </w:t>
      </w:r>
      <w:r>
        <w:t>предметов</w:t>
      </w:r>
      <w:r>
        <w:rPr>
          <w:spacing w:val="-2"/>
        </w:rPr>
        <w:t xml:space="preserve"> </w:t>
      </w:r>
      <w:r>
        <w:t>учебного</w:t>
      </w:r>
      <w:r>
        <w:rPr>
          <w:spacing w:val="1"/>
        </w:rPr>
        <w:t xml:space="preserve"> </w:t>
      </w:r>
      <w:r>
        <w:t>плана</w:t>
      </w:r>
      <w:r>
        <w:rPr>
          <w:spacing w:val="4"/>
        </w:rPr>
        <w:t xml:space="preserve"> </w:t>
      </w:r>
      <w:r>
        <w:t>начального</w:t>
      </w:r>
      <w:r>
        <w:rPr>
          <w:spacing w:val="-4"/>
        </w:rPr>
        <w:t xml:space="preserve"> </w:t>
      </w:r>
      <w:r>
        <w:t>общего</w:t>
      </w:r>
      <w:r>
        <w:rPr>
          <w:spacing w:val="-4"/>
        </w:rPr>
        <w:t xml:space="preserve"> </w:t>
      </w:r>
      <w:r>
        <w:t>образования.</w:t>
      </w:r>
    </w:p>
    <w:p w:rsidR="00456509" w:rsidRDefault="00D11E26">
      <w:pPr>
        <w:pStyle w:val="a4"/>
        <w:spacing w:before="4" w:line="355" w:lineRule="auto"/>
        <w:ind w:right="261"/>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57"/>
        </w:rPr>
        <w:t xml:space="preserve"> </w:t>
      </w:r>
      <w:r>
        <w:t>метапредметные</w:t>
      </w:r>
      <w:r>
        <w:rPr>
          <w:spacing w:val="22"/>
        </w:rPr>
        <w:t xml:space="preserve"> </w:t>
      </w:r>
      <w:r>
        <w:t>результаты</w:t>
      </w:r>
      <w:r>
        <w:rPr>
          <w:spacing w:val="25"/>
        </w:rPr>
        <w:t xml:space="preserve"> </w:t>
      </w:r>
      <w:r>
        <w:t>за</w:t>
      </w:r>
      <w:r>
        <w:rPr>
          <w:spacing w:val="17"/>
        </w:rPr>
        <w:t xml:space="preserve"> </w:t>
      </w:r>
      <w:r>
        <w:t>период</w:t>
      </w:r>
      <w:r>
        <w:rPr>
          <w:spacing w:val="17"/>
        </w:rPr>
        <w:t xml:space="preserve"> </w:t>
      </w:r>
      <w:r>
        <w:t>обучения,</w:t>
      </w:r>
      <w:r>
        <w:rPr>
          <w:spacing w:val="25"/>
        </w:rPr>
        <w:t xml:space="preserve"> </w:t>
      </w:r>
      <w:r>
        <w:t>а</w:t>
      </w:r>
      <w:r>
        <w:rPr>
          <w:spacing w:val="18"/>
        </w:rPr>
        <w:t xml:space="preserve"> </w:t>
      </w:r>
      <w:r>
        <w:t>также</w:t>
      </w:r>
      <w:r>
        <w:rPr>
          <w:spacing w:val="17"/>
        </w:rPr>
        <w:t xml:space="preserve"> </w:t>
      </w:r>
      <w:r>
        <w:t>предметные</w:t>
      </w:r>
      <w:r>
        <w:rPr>
          <w:spacing w:val="17"/>
        </w:rPr>
        <w:t xml:space="preserve"> </w:t>
      </w:r>
      <w:r>
        <w:t>достижения</w:t>
      </w:r>
      <w:r>
        <w:rPr>
          <w:spacing w:val="26"/>
        </w:rPr>
        <w:t xml:space="preserve"> </w:t>
      </w:r>
      <w:r>
        <w:t>обучающегося</w:t>
      </w:r>
      <w:r>
        <w:rPr>
          <w:spacing w:val="-58"/>
        </w:rPr>
        <w:t xml:space="preserve"> </w:t>
      </w:r>
      <w:r>
        <w:t>за каждый</w:t>
      </w:r>
      <w:r>
        <w:rPr>
          <w:spacing w:val="-2"/>
        </w:rPr>
        <w:t xml:space="preserve"> </w:t>
      </w:r>
      <w:r>
        <w:t>год</w:t>
      </w:r>
      <w:r>
        <w:rPr>
          <w:spacing w:val="-5"/>
        </w:rPr>
        <w:t xml:space="preserve"> </w:t>
      </w:r>
      <w:r>
        <w:t>обучения</w:t>
      </w:r>
      <w:r>
        <w:rPr>
          <w:spacing w:val="4"/>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456509" w:rsidRDefault="00D11E26">
      <w:pPr>
        <w:pStyle w:val="a4"/>
        <w:tabs>
          <w:tab w:val="left" w:pos="3408"/>
          <w:tab w:val="left" w:pos="4783"/>
          <w:tab w:val="left" w:pos="6333"/>
          <w:tab w:val="left" w:pos="8624"/>
          <w:tab w:val="left" w:pos="9541"/>
        </w:tabs>
        <w:spacing w:line="355" w:lineRule="auto"/>
        <w:ind w:right="264" w:firstLine="773"/>
      </w:pPr>
      <w:r>
        <w:t>Литературное</w:t>
      </w:r>
      <w:r>
        <w:tab/>
        <w:t>чтение</w:t>
      </w:r>
      <w:r>
        <w:tab/>
        <w:t>является</w:t>
      </w:r>
      <w:r>
        <w:tab/>
        <w:t>преемственным</w:t>
      </w:r>
      <w:r>
        <w:tab/>
        <w:t>по</w:t>
      </w:r>
      <w:r>
        <w:tab/>
      </w:r>
      <w:r>
        <w:rPr>
          <w:spacing w:val="-1"/>
        </w:rPr>
        <w:t>отношению</w:t>
      </w:r>
      <w:r>
        <w:rPr>
          <w:spacing w:val="-58"/>
        </w:rPr>
        <w:t xml:space="preserve"> </w:t>
      </w:r>
      <w:r>
        <w:t>к</w:t>
      </w:r>
      <w:r>
        <w:rPr>
          <w:spacing w:val="1"/>
        </w:rPr>
        <w:t xml:space="preserve"> </w:t>
      </w:r>
      <w:r>
        <w:t>учебному</w:t>
      </w:r>
      <w:r>
        <w:rPr>
          <w:spacing w:val="-9"/>
        </w:rPr>
        <w:t xml:space="preserve"> </w:t>
      </w:r>
      <w:r>
        <w:t>предмету</w:t>
      </w:r>
      <w:r>
        <w:rPr>
          <w:spacing w:val="-6"/>
        </w:rPr>
        <w:t xml:space="preserve"> </w:t>
      </w:r>
      <w:r>
        <w:t>«Литература», который изучается</w:t>
      </w:r>
      <w:r>
        <w:rPr>
          <w:spacing w:val="3"/>
        </w:rPr>
        <w:t xml:space="preserve"> </w:t>
      </w:r>
      <w:r>
        <w:t>на</w:t>
      </w:r>
      <w:r>
        <w:rPr>
          <w:spacing w:val="3"/>
        </w:rPr>
        <w:t xml:space="preserve"> </w:t>
      </w:r>
      <w:r>
        <w:t>уровне</w:t>
      </w:r>
      <w:r>
        <w:rPr>
          <w:spacing w:val="-7"/>
        </w:rPr>
        <w:t xml:space="preserve"> </w:t>
      </w:r>
      <w:r>
        <w:t>основного</w:t>
      </w:r>
      <w:r>
        <w:rPr>
          <w:spacing w:val="-2"/>
        </w:rPr>
        <w:t xml:space="preserve"> </w:t>
      </w:r>
      <w:r>
        <w:t>общего</w:t>
      </w:r>
      <w:r>
        <w:rPr>
          <w:spacing w:val="-1"/>
        </w:rPr>
        <w:t xml:space="preserve"> </w:t>
      </w:r>
      <w:r>
        <w:t>образования.</w:t>
      </w:r>
    </w:p>
    <w:p w:rsidR="00456509" w:rsidRDefault="00D11E26">
      <w:pPr>
        <w:pStyle w:val="a4"/>
        <w:spacing w:line="355" w:lineRule="auto"/>
        <w:ind w:right="260"/>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 языка</w:t>
      </w:r>
      <w:r>
        <w:rPr>
          <w:spacing w:val="-57"/>
        </w:rPr>
        <w:t xml:space="preserve"> </w:t>
      </w:r>
      <w:r>
        <w:t>100 часов и литературного чтения 80 часов). Содержание литературного чтения, реализуемого в</w:t>
      </w:r>
      <w:r>
        <w:rPr>
          <w:spacing w:val="1"/>
        </w:rPr>
        <w:t xml:space="preserve"> </w:t>
      </w:r>
      <w:r>
        <w:t>период обучения грамоте, представлено в программе по русскому языку. После периода обучения</w:t>
      </w:r>
      <w:r>
        <w:rPr>
          <w:spacing w:val="1"/>
        </w:rPr>
        <w:t xml:space="preserve"> </w:t>
      </w:r>
      <w:r>
        <w:t>грамоте начинается раздельное изучение русского языка и литературного чтения. На литературное</w:t>
      </w:r>
      <w:r>
        <w:rPr>
          <w:spacing w:val="-57"/>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отводится</w:t>
      </w:r>
      <w:r>
        <w:rPr>
          <w:spacing w:val="1"/>
        </w:rPr>
        <w:t xml:space="preserve"> </w:t>
      </w:r>
      <w:r>
        <w:t>не</w:t>
      </w:r>
      <w:r>
        <w:rPr>
          <w:spacing w:val="1"/>
        </w:rPr>
        <w:t xml:space="preserve"> </w:t>
      </w:r>
      <w:r>
        <w:t>менее</w:t>
      </w:r>
      <w:r>
        <w:rPr>
          <w:spacing w:val="1"/>
        </w:rPr>
        <w:t xml:space="preserve"> </w:t>
      </w:r>
      <w:r>
        <w:t>10</w:t>
      </w:r>
      <w:r>
        <w:rPr>
          <w:spacing w:val="61"/>
        </w:rPr>
        <w:t xml:space="preserve"> </w:t>
      </w:r>
      <w:r>
        <w:t>учебных</w:t>
      </w:r>
      <w:r>
        <w:rPr>
          <w:spacing w:val="61"/>
        </w:rPr>
        <w:t xml:space="preserve"> </w:t>
      </w:r>
      <w:r>
        <w:t>недель</w:t>
      </w:r>
      <w:r>
        <w:rPr>
          <w:spacing w:val="61"/>
        </w:rPr>
        <w:t xml:space="preserve"> </w:t>
      </w:r>
      <w:r>
        <w:t>(40</w:t>
      </w:r>
      <w:r>
        <w:rPr>
          <w:spacing w:val="61"/>
        </w:rPr>
        <w:t xml:space="preserve"> </w:t>
      </w:r>
      <w:r>
        <w:t>часов),</w:t>
      </w:r>
      <w:r>
        <w:rPr>
          <w:spacing w:val="61"/>
        </w:rPr>
        <w:t xml:space="preserve"> </w:t>
      </w:r>
      <w:r>
        <w:t>для</w:t>
      </w:r>
      <w:r>
        <w:rPr>
          <w:spacing w:val="61"/>
        </w:rPr>
        <w:t xml:space="preserve"> </w:t>
      </w:r>
      <w:r>
        <w:t>изучения</w:t>
      </w:r>
      <w:r>
        <w:rPr>
          <w:spacing w:val="1"/>
        </w:rPr>
        <w:t xml:space="preserve"> </w:t>
      </w:r>
      <w:r>
        <w:t>литературного</w:t>
      </w:r>
      <w:r>
        <w:rPr>
          <w:spacing w:val="103"/>
        </w:rPr>
        <w:t xml:space="preserve"> </w:t>
      </w:r>
      <w:r>
        <w:t xml:space="preserve">чтения  </w:t>
      </w:r>
      <w:r>
        <w:rPr>
          <w:spacing w:val="40"/>
        </w:rPr>
        <w:t xml:space="preserve"> </w:t>
      </w:r>
      <w:r>
        <w:t xml:space="preserve">во  </w:t>
      </w:r>
      <w:r>
        <w:rPr>
          <w:spacing w:val="37"/>
        </w:rPr>
        <w:t xml:space="preserve"> </w:t>
      </w:r>
      <w:r>
        <w:t xml:space="preserve">2-4  </w:t>
      </w:r>
      <w:r>
        <w:rPr>
          <w:spacing w:val="37"/>
        </w:rPr>
        <w:t xml:space="preserve"> </w:t>
      </w:r>
      <w:r>
        <w:t xml:space="preserve">классах  </w:t>
      </w:r>
      <w:r>
        <w:rPr>
          <w:spacing w:val="33"/>
        </w:rPr>
        <w:t xml:space="preserve"> </w:t>
      </w:r>
      <w:r>
        <w:t xml:space="preserve">рекомендуется  </w:t>
      </w:r>
      <w:r>
        <w:rPr>
          <w:spacing w:val="38"/>
        </w:rPr>
        <w:t xml:space="preserve"> </w:t>
      </w:r>
      <w:r>
        <w:t xml:space="preserve">отводить  </w:t>
      </w:r>
      <w:r>
        <w:rPr>
          <w:spacing w:val="37"/>
        </w:rPr>
        <w:t xml:space="preserve"> </w:t>
      </w:r>
      <w:r>
        <w:t xml:space="preserve">по  </w:t>
      </w:r>
      <w:r>
        <w:rPr>
          <w:spacing w:val="42"/>
        </w:rPr>
        <w:t xml:space="preserve"> </w:t>
      </w:r>
      <w:r>
        <w:t xml:space="preserve">136  </w:t>
      </w:r>
      <w:r>
        <w:rPr>
          <w:spacing w:val="33"/>
        </w:rPr>
        <w:t xml:space="preserve"> </w:t>
      </w:r>
      <w:r>
        <w:t xml:space="preserve">часов  </w:t>
      </w:r>
      <w:r>
        <w:rPr>
          <w:spacing w:val="40"/>
        </w:rPr>
        <w:t xml:space="preserve"> </w:t>
      </w:r>
      <w:r>
        <w:t xml:space="preserve">(4  </w:t>
      </w:r>
      <w:r>
        <w:rPr>
          <w:spacing w:val="33"/>
        </w:rPr>
        <w:t xml:space="preserve"> </w:t>
      </w:r>
      <w:r>
        <w:t>часа</w:t>
      </w:r>
      <w:r>
        <w:rPr>
          <w:spacing w:val="-58"/>
        </w:rPr>
        <w:t xml:space="preserve"> </w:t>
      </w:r>
      <w:r>
        <w:t>в</w:t>
      </w:r>
      <w:r>
        <w:rPr>
          <w:spacing w:val="2"/>
        </w:rPr>
        <w:t xml:space="preserve"> </w:t>
      </w:r>
      <w:r>
        <w:t>неделю в</w:t>
      </w:r>
      <w:r>
        <w:rPr>
          <w:spacing w:val="3"/>
        </w:rPr>
        <w:t xml:space="preserve"> </w:t>
      </w:r>
      <w:r>
        <w:t>каждом</w:t>
      </w:r>
      <w:r>
        <w:rPr>
          <w:spacing w:val="-1"/>
        </w:rPr>
        <w:t xml:space="preserve"> </w:t>
      </w:r>
      <w:r>
        <w:t>классе).</w:t>
      </w:r>
    </w:p>
    <w:p w:rsidR="00456509" w:rsidRDefault="00D11E26">
      <w:pPr>
        <w:pStyle w:val="21"/>
      </w:pPr>
      <w:r>
        <w:t>Содержание</w:t>
      </w:r>
      <w:r>
        <w:rPr>
          <w:spacing w:val="-2"/>
        </w:rPr>
        <w:t xml:space="preserve"> </w:t>
      </w:r>
      <w:r>
        <w:t>обучения</w:t>
      </w:r>
      <w:r>
        <w:rPr>
          <w:spacing w:val="-1"/>
        </w:rPr>
        <w:t xml:space="preserve"> </w:t>
      </w:r>
      <w:r>
        <w:t>в 1</w:t>
      </w:r>
      <w:r>
        <w:rPr>
          <w:spacing w:val="-5"/>
        </w:rPr>
        <w:t xml:space="preserve"> </w:t>
      </w:r>
      <w:r>
        <w:t>классе.</w:t>
      </w:r>
    </w:p>
    <w:p w:rsidR="00456509" w:rsidRDefault="00D11E26">
      <w:pPr>
        <w:pStyle w:val="a4"/>
        <w:spacing w:before="132" w:line="345" w:lineRule="auto"/>
        <w:ind w:right="263"/>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 Фольклорная и литературная (авторская)</w:t>
      </w:r>
      <w:r>
        <w:rPr>
          <w:spacing w:val="1"/>
        </w:rPr>
        <w:t xml:space="preserve"> </w:t>
      </w:r>
      <w:r>
        <w:t>сказка: сходство</w:t>
      </w:r>
      <w:r>
        <w:rPr>
          <w:spacing w:val="1"/>
        </w:rPr>
        <w:t xml:space="preserve"> </w:t>
      </w:r>
      <w:r>
        <w:t>и различия.</w:t>
      </w:r>
      <w:r>
        <w:rPr>
          <w:spacing w:val="60"/>
        </w:rPr>
        <w:t xml:space="preserve"> </w:t>
      </w:r>
      <w:r>
        <w:t>Реальность</w:t>
      </w:r>
      <w:r>
        <w:rPr>
          <w:spacing w:val="-57"/>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в русских народных и литературных</w:t>
      </w:r>
      <w:r>
        <w:rPr>
          <w:spacing w:val="1"/>
        </w:rPr>
        <w:t xml:space="preserve"> </w:t>
      </w:r>
      <w:r>
        <w:t>(авторских) сказках, поступки, отражающие нравственные качества (отношение к природе, людям,</w:t>
      </w:r>
      <w:r>
        <w:rPr>
          <w:spacing w:val="-57"/>
        </w:rPr>
        <w:t xml:space="preserve"> </w:t>
      </w:r>
      <w:r>
        <w:t>предметам).</w:t>
      </w:r>
    </w:p>
    <w:p w:rsidR="00456509" w:rsidRDefault="00D11E26">
      <w:pPr>
        <w:pStyle w:val="a4"/>
        <w:spacing w:line="275" w:lineRule="exact"/>
        <w:ind w:left="1244" w:firstLine="0"/>
      </w:pPr>
      <w:r>
        <w:t>Произведения</w:t>
      </w:r>
      <w:r>
        <w:rPr>
          <w:spacing w:val="40"/>
        </w:rPr>
        <w:t xml:space="preserve"> </w:t>
      </w:r>
      <w:r>
        <w:t>для</w:t>
      </w:r>
      <w:r>
        <w:rPr>
          <w:spacing w:val="41"/>
        </w:rPr>
        <w:t xml:space="preserve"> </w:t>
      </w:r>
      <w:r>
        <w:t>чтения:</w:t>
      </w:r>
      <w:r>
        <w:rPr>
          <w:spacing w:val="37"/>
        </w:rPr>
        <w:t xml:space="preserve"> </w:t>
      </w:r>
      <w:r>
        <w:t>народные</w:t>
      </w:r>
      <w:r>
        <w:rPr>
          <w:spacing w:val="40"/>
        </w:rPr>
        <w:t xml:space="preserve"> </w:t>
      </w:r>
      <w:r>
        <w:t>сказки</w:t>
      </w:r>
      <w:r>
        <w:rPr>
          <w:spacing w:val="37"/>
        </w:rPr>
        <w:t xml:space="preserve"> </w:t>
      </w:r>
      <w:r>
        <w:t>о</w:t>
      </w:r>
      <w:r>
        <w:rPr>
          <w:spacing w:val="41"/>
        </w:rPr>
        <w:t xml:space="preserve"> </w:t>
      </w:r>
      <w:r>
        <w:t>животных,</w:t>
      </w:r>
      <w:r>
        <w:rPr>
          <w:spacing w:val="43"/>
        </w:rPr>
        <w:t xml:space="preserve"> </w:t>
      </w:r>
      <w:r>
        <w:t>например,</w:t>
      </w:r>
      <w:r>
        <w:rPr>
          <w:spacing w:val="38"/>
        </w:rPr>
        <w:t xml:space="preserve"> </w:t>
      </w:r>
      <w:r>
        <w:t>«Лисица</w:t>
      </w:r>
      <w:r>
        <w:rPr>
          <w:spacing w:val="40"/>
        </w:rPr>
        <w:t xml:space="preserve"> </w:t>
      </w:r>
      <w:r>
        <w:t>и</w:t>
      </w:r>
      <w:r>
        <w:rPr>
          <w:spacing w:val="42"/>
        </w:rPr>
        <w:t xml:space="preserve"> </w:t>
      </w:r>
      <w:r>
        <w:t>тетерев»,</w:t>
      </w:r>
    </w:p>
    <w:p w:rsidR="00456509" w:rsidRDefault="00D11E26">
      <w:pPr>
        <w:pStyle w:val="a4"/>
        <w:spacing w:before="133" w:line="360" w:lineRule="auto"/>
        <w:ind w:right="276" w:firstLine="0"/>
      </w:pPr>
      <w:r>
        <w:t>«Лиса и рак», литературные (авторские) сказки, например,</w:t>
      </w:r>
      <w:r>
        <w:rPr>
          <w:spacing w:val="1"/>
        </w:rPr>
        <w:t xml:space="preserve"> </w:t>
      </w:r>
      <w:r>
        <w:t>К.Д. Ушинский «Петух и собака»,</w:t>
      </w:r>
      <w:r>
        <w:rPr>
          <w:spacing w:val="1"/>
        </w:rPr>
        <w:t xml:space="preserve"> </w:t>
      </w:r>
      <w:r>
        <w:t>сказки</w:t>
      </w:r>
      <w:r>
        <w:rPr>
          <w:spacing w:val="2"/>
        </w:rPr>
        <w:t xml:space="preserve"> </w:t>
      </w:r>
      <w:r>
        <w:t>В.Г.</w:t>
      </w:r>
      <w:r>
        <w:rPr>
          <w:spacing w:val="3"/>
        </w:rPr>
        <w:t xml:space="preserve"> </w:t>
      </w:r>
      <w:r>
        <w:t>Сутеева</w:t>
      </w:r>
      <w:r>
        <w:rPr>
          <w:spacing w:val="5"/>
        </w:rPr>
        <w:t xml:space="preserve"> </w:t>
      </w:r>
      <w:r>
        <w:t>«Кораблик»,</w:t>
      </w:r>
      <w:r>
        <w:rPr>
          <w:spacing w:val="3"/>
        </w:rPr>
        <w:t xml:space="preserve"> </w:t>
      </w:r>
      <w:r>
        <w:t>«Под</w:t>
      </w:r>
      <w:r>
        <w:rPr>
          <w:spacing w:val="-1"/>
        </w:rPr>
        <w:t xml:space="preserve"> </w:t>
      </w:r>
      <w:r>
        <w:t>грибом»</w:t>
      </w:r>
      <w:r>
        <w:rPr>
          <w:spacing w:val="1"/>
        </w:rPr>
        <w:t xml:space="preserve"> </w:t>
      </w:r>
      <w:r>
        <w:t>и</w:t>
      </w:r>
      <w:r>
        <w:rPr>
          <w:spacing w:val="2"/>
        </w:rPr>
        <w:t xml:space="preserve"> </w:t>
      </w:r>
      <w:r>
        <w:t>другие (по</w:t>
      </w:r>
      <w:r>
        <w:rPr>
          <w:spacing w:val="1"/>
        </w:rPr>
        <w:t xml:space="preserve"> </w:t>
      </w:r>
      <w:r>
        <w:t>выбору).</w:t>
      </w:r>
    </w:p>
    <w:p w:rsidR="00456509" w:rsidRDefault="00D11E26">
      <w:pPr>
        <w:pStyle w:val="a4"/>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 о</w:t>
      </w:r>
      <w:r>
        <w:rPr>
          <w:spacing w:val="1"/>
        </w:rPr>
        <w:t xml:space="preserve"> </w:t>
      </w:r>
      <w:r>
        <w:t>чём рассказывает. Главная мысль</w:t>
      </w:r>
      <w:r>
        <w:rPr>
          <w:spacing w:val="1"/>
        </w:rPr>
        <w:t xml:space="preserve"> </w:t>
      </w:r>
      <w:r>
        <w:t>произведения:</w:t>
      </w:r>
      <w:r>
        <w:rPr>
          <w:spacing w:val="1"/>
        </w:rPr>
        <w:t xml:space="preserve"> </w:t>
      </w:r>
      <w:r>
        <w:t>его</w:t>
      </w:r>
      <w:r>
        <w:rPr>
          <w:spacing w:val="1"/>
        </w:rPr>
        <w:t xml:space="preserve"> </w:t>
      </w:r>
      <w:r>
        <w:t>основная идея</w:t>
      </w:r>
      <w:r>
        <w:rPr>
          <w:spacing w:val="60"/>
        </w:rPr>
        <w:t xml:space="preserve"> </w:t>
      </w:r>
      <w:r>
        <w:t>(чему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 (общее представление на примере не менее шести произведений К.Д. Ушинского,</w:t>
      </w:r>
      <w:r>
        <w:rPr>
          <w:spacing w:val="1"/>
        </w:rPr>
        <w:t xml:space="preserve"> </w:t>
      </w:r>
      <w:r>
        <w:t>Л.Н.</w:t>
      </w:r>
      <w:r>
        <w:rPr>
          <w:spacing w:val="1"/>
        </w:rPr>
        <w:t xml:space="preserve"> </w:t>
      </w:r>
      <w:r>
        <w:t>Толстого,</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r>
        <w:t>Барто,</w:t>
      </w:r>
      <w:r>
        <w:rPr>
          <w:spacing w:val="1"/>
        </w:rPr>
        <w:t xml:space="preserve"> </w:t>
      </w:r>
      <w:r>
        <w:t>Ю.И.</w:t>
      </w:r>
      <w:r>
        <w:rPr>
          <w:spacing w:val="1"/>
        </w:rPr>
        <w:t xml:space="preserve"> </w:t>
      </w:r>
      <w:r>
        <w:t>Ермолаева</w:t>
      </w:r>
      <w:r>
        <w:rPr>
          <w:spacing w:val="1"/>
        </w:rPr>
        <w:t xml:space="preserve"> </w:t>
      </w:r>
      <w:r>
        <w:t>и</w:t>
      </w:r>
      <w:r>
        <w:rPr>
          <w:spacing w:val="1"/>
        </w:rPr>
        <w:t xml:space="preserve"> </w:t>
      </w:r>
      <w:r>
        <w:t>других).</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61"/>
        </w:rPr>
        <w:t xml:space="preserve"> </w:t>
      </w:r>
      <w:r>
        <w:t>заголовка</w:t>
      </w:r>
      <w:r>
        <w:rPr>
          <w:spacing w:val="1"/>
        </w:rPr>
        <w:t xml:space="preserve"> </w:t>
      </w:r>
      <w:r>
        <w:t>произведения, его соотношения с содержанием произведения и его идеей. Осознание нравственно-</w:t>
      </w:r>
      <w:r>
        <w:rPr>
          <w:spacing w:val="-57"/>
        </w:rPr>
        <w:t xml:space="preserve"> </w:t>
      </w:r>
      <w:r>
        <w:t>этических</w:t>
      </w:r>
      <w:r>
        <w:rPr>
          <w:spacing w:val="-4"/>
        </w:rPr>
        <w:t xml:space="preserve"> </w:t>
      </w:r>
      <w:r>
        <w:t>понятий:</w:t>
      </w:r>
      <w:r>
        <w:rPr>
          <w:spacing w:val="-3"/>
        </w:rPr>
        <w:t xml:space="preserve"> </w:t>
      </w:r>
      <w:r>
        <w:t>друг,</w:t>
      </w:r>
      <w:r>
        <w:rPr>
          <w:spacing w:val="3"/>
        </w:rPr>
        <w:t xml:space="preserve"> </w:t>
      </w:r>
      <w:r>
        <w:t>дружба,</w:t>
      </w:r>
      <w:r>
        <w:rPr>
          <w:spacing w:val="3"/>
        </w:rPr>
        <w:t xml:space="preserve"> </w:t>
      </w:r>
      <w:r>
        <w:t>забота,</w:t>
      </w:r>
      <w:r>
        <w:rPr>
          <w:spacing w:val="-1"/>
        </w:rPr>
        <w:t xml:space="preserve"> </w:t>
      </w:r>
      <w:r>
        <w:t>труд,</w:t>
      </w:r>
      <w:r>
        <w:rPr>
          <w:spacing w:val="3"/>
        </w:rPr>
        <w:t xml:space="preserve"> </w:t>
      </w:r>
      <w:r>
        <w:t>взаимопомощь.</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Произведения для чтения: К.Д. Ушинский «Худо тому, кто добра не делает никому», Л.Н.</w:t>
      </w:r>
      <w:r>
        <w:rPr>
          <w:spacing w:val="1"/>
        </w:rPr>
        <w:t xml:space="preserve"> </w:t>
      </w:r>
      <w:r>
        <w:t>Толстой</w:t>
      </w:r>
      <w:r>
        <w:rPr>
          <w:spacing w:val="2"/>
        </w:rPr>
        <w:t xml:space="preserve"> </w:t>
      </w:r>
      <w:r>
        <w:t>«Косточка»,</w:t>
      </w:r>
      <w:r>
        <w:rPr>
          <w:spacing w:val="7"/>
        </w:rPr>
        <w:t xml:space="preserve"> </w:t>
      </w:r>
      <w:r>
        <w:t>Е.А.</w:t>
      </w:r>
      <w:r>
        <w:rPr>
          <w:spacing w:val="7"/>
        </w:rPr>
        <w:t xml:space="preserve"> </w:t>
      </w:r>
      <w:r>
        <w:t>Пермяк «Торопливый</w:t>
      </w:r>
      <w:r>
        <w:rPr>
          <w:spacing w:val="6"/>
        </w:rPr>
        <w:t xml:space="preserve"> </w:t>
      </w:r>
      <w:r>
        <w:t>ножик»,</w:t>
      </w:r>
      <w:r>
        <w:rPr>
          <w:spacing w:val="13"/>
        </w:rPr>
        <w:t xml:space="preserve"> </w:t>
      </w:r>
      <w:r>
        <w:t>В.А.</w:t>
      </w:r>
      <w:r>
        <w:rPr>
          <w:spacing w:val="7"/>
        </w:rPr>
        <w:t xml:space="preserve"> </w:t>
      </w:r>
      <w:r>
        <w:t>Осеева</w:t>
      </w:r>
      <w:r>
        <w:rPr>
          <w:spacing w:val="1"/>
        </w:rPr>
        <w:t xml:space="preserve"> </w:t>
      </w:r>
      <w:r>
        <w:t>«Три</w:t>
      </w:r>
      <w:r>
        <w:rPr>
          <w:spacing w:val="6"/>
        </w:rPr>
        <w:t xml:space="preserve"> </w:t>
      </w:r>
      <w:r>
        <w:t>товарища»,</w:t>
      </w:r>
      <w:r>
        <w:rPr>
          <w:spacing w:val="3"/>
        </w:rPr>
        <w:t xml:space="preserve"> </w:t>
      </w:r>
      <w:r>
        <w:t>А.Л.</w:t>
      </w:r>
      <w:r>
        <w:rPr>
          <w:spacing w:val="4"/>
        </w:rPr>
        <w:t xml:space="preserve"> </w:t>
      </w:r>
      <w:r>
        <w:t>Барто</w:t>
      </w:r>
    </w:p>
    <w:p w:rsidR="00456509" w:rsidRDefault="00D11E26">
      <w:pPr>
        <w:pStyle w:val="a4"/>
        <w:spacing w:line="269" w:lineRule="exact"/>
        <w:ind w:firstLine="0"/>
      </w:pPr>
      <w:r>
        <w:t>«Я</w:t>
      </w:r>
      <w:r>
        <w:rPr>
          <w:spacing w:val="-5"/>
        </w:rPr>
        <w:t xml:space="preserve"> </w:t>
      </w:r>
      <w:r>
        <w:t>–</w:t>
      </w:r>
      <w:r>
        <w:rPr>
          <w:spacing w:val="-2"/>
        </w:rPr>
        <w:t xml:space="preserve"> </w:t>
      </w:r>
      <w:r>
        <w:t>лишний», Ю.И.</w:t>
      </w:r>
      <w:r>
        <w:rPr>
          <w:spacing w:val="-5"/>
        </w:rPr>
        <w:t xml:space="preserve"> </w:t>
      </w:r>
      <w:r>
        <w:t>Ермолаев</w:t>
      </w:r>
      <w:r>
        <w:rPr>
          <w:spacing w:val="-5"/>
        </w:rPr>
        <w:t xml:space="preserve"> </w:t>
      </w:r>
      <w:r>
        <w:t>«Лучший</w:t>
      </w:r>
      <w:r>
        <w:rPr>
          <w:spacing w:val="-1"/>
        </w:rPr>
        <w:t xml:space="preserve"> </w:t>
      </w:r>
      <w:r>
        <w:t>друг»</w:t>
      </w:r>
      <w:r>
        <w:rPr>
          <w:spacing w:val="-7"/>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456509" w:rsidRDefault="00D11E26">
      <w:pPr>
        <w:pStyle w:val="a4"/>
        <w:tabs>
          <w:tab w:val="left" w:pos="2236"/>
          <w:tab w:val="left" w:pos="2908"/>
          <w:tab w:val="left" w:pos="3407"/>
          <w:tab w:val="left" w:pos="5120"/>
          <w:tab w:val="left" w:pos="5480"/>
          <w:tab w:val="left" w:pos="7346"/>
          <w:tab w:val="left" w:pos="7735"/>
          <w:tab w:val="left" w:pos="9308"/>
          <w:tab w:val="left" w:pos="10249"/>
        </w:tabs>
        <w:spacing w:before="133" w:line="355" w:lineRule="auto"/>
        <w:ind w:right="259"/>
      </w:pPr>
      <w:r>
        <w:t>Произведения о родной природе. Восприятие и самостоятельное чтение произведений о</w:t>
      </w:r>
      <w:r>
        <w:rPr>
          <w:spacing w:val="1"/>
        </w:rPr>
        <w:t xml:space="preserve"> </w:t>
      </w:r>
      <w:r>
        <w:t>природе</w:t>
      </w:r>
      <w:r>
        <w:tab/>
        <w:t>(на</w:t>
      </w:r>
      <w:r>
        <w:tab/>
      </w:r>
      <w:r>
        <w:tab/>
        <w:t>примере</w:t>
      </w:r>
      <w:r>
        <w:tab/>
        <w:t>трёх-четырёх</w:t>
      </w:r>
      <w:r>
        <w:tab/>
        <w:t>доступных</w:t>
      </w:r>
      <w:r>
        <w:tab/>
        <w:t>произведений</w:t>
      </w:r>
      <w:r>
        <w:rPr>
          <w:spacing w:val="-58"/>
        </w:rPr>
        <w:t xml:space="preserve"> </w:t>
      </w:r>
      <w:r>
        <w:t>А.К.</w:t>
      </w:r>
      <w:r>
        <w:rPr>
          <w:spacing w:val="1"/>
        </w:rPr>
        <w:t xml:space="preserve"> </w:t>
      </w:r>
      <w:r>
        <w:t>Толстого,</w:t>
      </w:r>
      <w:r>
        <w:rPr>
          <w:spacing w:val="1"/>
        </w:rPr>
        <w:t xml:space="preserve"> </w:t>
      </w:r>
      <w:r>
        <w:t>А.Н.</w:t>
      </w:r>
      <w:r>
        <w:rPr>
          <w:spacing w:val="1"/>
        </w:rPr>
        <w:t xml:space="preserve"> </w:t>
      </w:r>
      <w:r>
        <w:t>Плещеева,</w:t>
      </w:r>
      <w:r>
        <w:rPr>
          <w:spacing w:val="1"/>
        </w:rPr>
        <w:t xml:space="preserve"> </w:t>
      </w:r>
      <w:r>
        <w:t>Е.Ф.</w:t>
      </w:r>
      <w:r>
        <w:rPr>
          <w:spacing w:val="1"/>
        </w:rPr>
        <w:t xml:space="preserve"> </w:t>
      </w:r>
      <w:r>
        <w:t>Трутневой,</w:t>
      </w:r>
      <w:r>
        <w:rPr>
          <w:spacing w:val="1"/>
        </w:rPr>
        <w:t xml:space="preserve"> </w:t>
      </w:r>
      <w:r>
        <w:t>С.Я.</w:t>
      </w:r>
      <w:r>
        <w:rPr>
          <w:spacing w:val="1"/>
        </w:rPr>
        <w:t xml:space="preserve"> </w:t>
      </w:r>
      <w:r>
        <w:t>Маршака</w:t>
      </w:r>
      <w:r>
        <w:rPr>
          <w:spacing w:val="1"/>
        </w:rPr>
        <w:t xml:space="preserve"> </w:t>
      </w:r>
      <w:r>
        <w:t>и</w:t>
      </w:r>
      <w:r>
        <w:rPr>
          <w:spacing w:val="1"/>
        </w:rPr>
        <w:t xml:space="preserve"> </w:t>
      </w:r>
      <w:r>
        <w:t>другое).</w:t>
      </w:r>
      <w:r>
        <w:rPr>
          <w:spacing w:val="1"/>
        </w:rPr>
        <w:t xml:space="preserve"> </w:t>
      </w:r>
      <w:r>
        <w:t>Тема</w:t>
      </w:r>
      <w:r>
        <w:rPr>
          <w:spacing w:val="1"/>
        </w:rPr>
        <w:t xml:space="preserve"> </w:t>
      </w:r>
      <w:r>
        <w:t>поэтических</w:t>
      </w:r>
      <w:r>
        <w:rPr>
          <w:spacing w:val="1"/>
        </w:rPr>
        <w:t xml:space="preserve"> </w:t>
      </w:r>
      <w:r>
        <w:t>произведений:          звуки          и          краски          природы,          времена         года,          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tab/>
      </w:r>
      <w:r>
        <w:tab/>
        <w:t>произведение.</w:t>
      </w:r>
      <w:r>
        <w:tab/>
      </w:r>
      <w:r>
        <w:tab/>
        <w:t>Отражение</w:t>
      </w:r>
      <w:r>
        <w:tab/>
      </w:r>
      <w:r>
        <w:tab/>
        <w:t>нравственной</w:t>
      </w:r>
      <w:r>
        <w:tab/>
      </w:r>
      <w:r>
        <w:tab/>
        <w:t>идеи</w:t>
      </w:r>
      <w:r>
        <w:rPr>
          <w:spacing w:val="-58"/>
        </w:rPr>
        <w:t xml:space="preserve"> </w:t>
      </w:r>
      <w:r>
        <w:t xml:space="preserve">в    </w:t>
      </w:r>
      <w:r>
        <w:rPr>
          <w:spacing w:val="54"/>
        </w:rPr>
        <w:t xml:space="preserve"> </w:t>
      </w:r>
      <w:r>
        <w:t xml:space="preserve">произведении:     </w:t>
      </w:r>
      <w:r>
        <w:rPr>
          <w:spacing w:val="51"/>
        </w:rPr>
        <w:t xml:space="preserve"> </w:t>
      </w:r>
      <w:r>
        <w:t xml:space="preserve">любовь     </w:t>
      </w:r>
      <w:r>
        <w:rPr>
          <w:spacing w:val="53"/>
        </w:rPr>
        <w:t xml:space="preserve"> </w:t>
      </w:r>
      <w:r>
        <w:t xml:space="preserve">к     </w:t>
      </w:r>
      <w:r>
        <w:rPr>
          <w:spacing w:val="49"/>
        </w:rPr>
        <w:t xml:space="preserve"> </w:t>
      </w:r>
      <w:r>
        <w:t xml:space="preserve">Родине,     </w:t>
      </w:r>
      <w:r>
        <w:rPr>
          <w:spacing w:val="54"/>
        </w:rPr>
        <w:t xml:space="preserve"> </w:t>
      </w:r>
      <w:r>
        <w:t xml:space="preserve">природе     </w:t>
      </w:r>
      <w:r>
        <w:rPr>
          <w:spacing w:val="50"/>
        </w:rPr>
        <w:t xml:space="preserve"> </w:t>
      </w:r>
      <w:r>
        <w:t xml:space="preserve">родного     </w:t>
      </w:r>
      <w:r>
        <w:rPr>
          <w:spacing w:val="56"/>
        </w:rPr>
        <w:t xml:space="preserve"> </w:t>
      </w:r>
      <w:r>
        <w:t xml:space="preserve">края.     </w:t>
      </w:r>
      <w:r>
        <w:rPr>
          <w:spacing w:val="54"/>
        </w:rPr>
        <w:t xml:space="preserve"> </w:t>
      </w:r>
      <w:r>
        <w:t>Иллюстрация</w:t>
      </w:r>
      <w:r>
        <w:rPr>
          <w:spacing w:val="-58"/>
        </w:rPr>
        <w:t xml:space="preserve"> </w:t>
      </w:r>
      <w:r>
        <w:t>к произведению как отражение эмоционального отклика на произведение. Роль интонации при</w:t>
      </w:r>
      <w:r>
        <w:rPr>
          <w:spacing w:val="1"/>
        </w:rPr>
        <w:t xml:space="preserve"> </w:t>
      </w:r>
      <w:r>
        <w:t>выразительном</w:t>
      </w:r>
      <w:r>
        <w:rPr>
          <w:spacing w:val="-2"/>
        </w:rPr>
        <w:t xml:space="preserve"> </w:t>
      </w:r>
      <w:r>
        <w:t>чтении. Интонационный</w:t>
      </w:r>
      <w:r>
        <w:rPr>
          <w:spacing w:val="-5"/>
        </w:rPr>
        <w:t xml:space="preserve"> </w:t>
      </w:r>
      <w:r>
        <w:t>рисунок</w:t>
      </w:r>
      <w:r>
        <w:rPr>
          <w:spacing w:val="-8"/>
        </w:rPr>
        <w:t xml:space="preserve"> </w:t>
      </w:r>
      <w:r>
        <w:t>выразительного</w:t>
      </w:r>
      <w:r>
        <w:rPr>
          <w:spacing w:val="-2"/>
        </w:rPr>
        <w:t xml:space="preserve"> </w:t>
      </w:r>
      <w:r>
        <w:t>чтения:</w:t>
      </w:r>
      <w:r>
        <w:rPr>
          <w:spacing w:val="-7"/>
        </w:rPr>
        <w:t xml:space="preserve"> </w:t>
      </w:r>
      <w:r>
        <w:t>ритм,</w:t>
      </w:r>
      <w:r>
        <w:rPr>
          <w:spacing w:val="-4"/>
        </w:rPr>
        <w:t xml:space="preserve"> </w:t>
      </w:r>
      <w:r>
        <w:t>темп, сила</w:t>
      </w:r>
      <w:r>
        <w:rPr>
          <w:spacing w:val="-8"/>
        </w:rPr>
        <w:t xml:space="preserve"> </w:t>
      </w:r>
      <w:r>
        <w:t>голоса.</w:t>
      </w:r>
    </w:p>
    <w:p w:rsidR="00456509" w:rsidRDefault="00D11E26">
      <w:pPr>
        <w:pStyle w:val="a4"/>
        <w:spacing w:line="355" w:lineRule="auto"/>
        <w:ind w:right="266"/>
      </w:pPr>
      <w:r>
        <w:t>Устное народное творчество: малые фольклорные жанры (не менее шести 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 Пословицы проявление народной мудрости, средство воспитания понимания</w:t>
      </w:r>
      <w:r>
        <w:rPr>
          <w:spacing w:val="1"/>
        </w:rPr>
        <w:t xml:space="preserve"> </w:t>
      </w:r>
      <w:r>
        <w:t>жизненных</w:t>
      </w:r>
      <w:r>
        <w:rPr>
          <w:spacing w:val="-4"/>
        </w:rPr>
        <w:t xml:space="preserve"> </w:t>
      </w:r>
      <w:r>
        <w:t>правил.</w:t>
      </w:r>
    </w:p>
    <w:p w:rsidR="00456509" w:rsidRDefault="00D11E26">
      <w:pPr>
        <w:pStyle w:val="a4"/>
        <w:spacing w:line="274" w:lineRule="exact"/>
        <w:ind w:left="1244" w:firstLine="0"/>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6"/>
        </w:rPr>
        <w:t xml:space="preserve"> </w:t>
      </w:r>
      <w:r>
        <w:t>загадки,</w:t>
      </w:r>
      <w:r>
        <w:rPr>
          <w:spacing w:val="-6"/>
        </w:rPr>
        <w:t xml:space="preserve"> </w:t>
      </w:r>
      <w:r>
        <w:t>пословицы.</w:t>
      </w:r>
    </w:p>
    <w:p w:rsidR="00456509" w:rsidRDefault="00D11E26">
      <w:pPr>
        <w:pStyle w:val="a4"/>
        <w:spacing w:before="129" w:line="355" w:lineRule="auto"/>
        <w:ind w:right="260"/>
      </w:pPr>
      <w:r>
        <w:t xml:space="preserve">Произведения        </w:t>
      </w:r>
      <w:r>
        <w:rPr>
          <w:spacing w:val="1"/>
        </w:rPr>
        <w:t xml:space="preserve"> </w:t>
      </w:r>
      <w:r>
        <w:t xml:space="preserve">о        </w:t>
      </w:r>
      <w:r>
        <w:rPr>
          <w:spacing w:val="1"/>
        </w:rPr>
        <w:t xml:space="preserve"> </w:t>
      </w:r>
      <w:r>
        <w:t xml:space="preserve">братьях        </w:t>
      </w:r>
      <w:r>
        <w:rPr>
          <w:spacing w:val="1"/>
        </w:rPr>
        <w:t xml:space="preserve"> </w:t>
      </w:r>
      <w:r>
        <w:t>наших          меньших          (три-четыре          автора</w:t>
      </w:r>
      <w:r>
        <w:rPr>
          <w:spacing w:val="-57"/>
        </w:rPr>
        <w:t xml:space="preserve"> </w:t>
      </w:r>
      <w:r>
        <w:t>по выбору) – герои произведений: Цель и назначение произведений о взаимоотношениях человека</w:t>
      </w:r>
      <w:r>
        <w:rPr>
          <w:spacing w:val="1"/>
        </w:rPr>
        <w:t xml:space="preserve"> </w:t>
      </w:r>
      <w:r>
        <w:t>и</w:t>
      </w:r>
      <w:r>
        <w:rPr>
          <w:spacing w:val="1"/>
        </w:rPr>
        <w:t xml:space="preserve"> </w:t>
      </w:r>
      <w:r>
        <w:t>животных</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 и научно-познавательный, их сравнение. Характеристика героя: описание его</w:t>
      </w:r>
      <w:r>
        <w:rPr>
          <w:spacing w:val="1"/>
        </w:rPr>
        <w:t xml:space="preserve"> </w:t>
      </w:r>
      <w:r>
        <w:t>внешности,</w:t>
      </w:r>
      <w:r>
        <w:rPr>
          <w:spacing w:val="3"/>
        </w:rPr>
        <w:t xml:space="preserve"> </w:t>
      </w:r>
      <w:r>
        <w:t>действий,</w:t>
      </w:r>
      <w:r>
        <w:rPr>
          <w:spacing w:val="-2"/>
        </w:rPr>
        <w:t xml:space="preserve"> </w:t>
      </w:r>
      <w:r>
        <w:t>нравственно-этических</w:t>
      </w:r>
      <w:r>
        <w:rPr>
          <w:spacing w:val="-4"/>
        </w:rPr>
        <w:t xml:space="preserve"> </w:t>
      </w:r>
      <w:r>
        <w:t>понятий:</w:t>
      </w:r>
      <w:r>
        <w:rPr>
          <w:spacing w:val="-4"/>
        </w:rPr>
        <w:t xml:space="preserve"> </w:t>
      </w:r>
      <w:r>
        <w:t>любовь</w:t>
      </w:r>
      <w:r>
        <w:rPr>
          <w:spacing w:val="-3"/>
        </w:rPr>
        <w:t xml:space="preserve"> </w:t>
      </w:r>
      <w:r>
        <w:t>и</w:t>
      </w:r>
      <w:r>
        <w:rPr>
          <w:spacing w:val="-3"/>
        </w:rPr>
        <w:t xml:space="preserve"> </w:t>
      </w:r>
      <w:r>
        <w:t>забота</w:t>
      </w:r>
      <w:r>
        <w:rPr>
          <w:spacing w:val="-8"/>
        </w:rPr>
        <w:t xml:space="preserve"> </w:t>
      </w:r>
      <w:r>
        <w:t>о</w:t>
      </w:r>
      <w:r>
        <w:rPr>
          <w:spacing w:val="1"/>
        </w:rPr>
        <w:t xml:space="preserve"> </w:t>
      </w:r>
      <w:r>
        <w:t>животных.</w:t>
      </w:r>
    </w:p>
    <w:p w:rsidR="00456509" w:rsidRDefault="00D11E26">
      <w:pPr>
        <w:pStyle w:val="a4"/>
        <w:spacing w:before="3" w:line="355" w:lineRule="auto"/>
        <w:ind w:right="271"/>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В.В.       </w:t>
      </w:r>
      <w:r>
        <w:rPr>
          <w:spacing w:val="1"/>
        </w:rPr>
        <w:t xml:space="preserve"> </w:t>
      </w:r>
      <w:r>
        <w:t xml:space="preserve">Бианки       </w:t>
      </w:r>
      <w:r>
        <w:rPr>
          <w:spacing w:val="1"/>
        </w:rPr>
        <w:t xml:space="preserve"> </w:t>
      </w:r>
      <w:r>
        <w:t>«Лис         и         Мышонок»,</w:t>
      </w:r>
      <w:r>
        <w:rPr>
          <w:spacing w:val="1"/>
        </w:rPr>
        <w:t xml:space="preserve"> </w:t>
      </w:r>
      <w:r>
        <w:t>Е.И.</w:t>
      </w:r>
      <w:r>
        <w:rPr>
          <w:spacing w:val="-4"/>
        </w:rPr>
        <w:t xml:space="preserve"> </w:t>
      </w:r>
      <w:r>
        <w:t>Чарушин</w:t>
      </w:r>
      <w:r>
        <w:rPr>
          <w:spacing w:val="1"/>
        </w:rPr>
        <w:t xml:space="preserve"> </w:t>
      </w:r>
      <w:r>
        <w:t>«Про</w:t>
      </w:r>
      <w:r>
        <w:rPr>
          <w:spacing w:val="-1"/>
        </w:rPr>
        <w:t xml:space="preserve"> </w:t>
      </w:r>
      <w:r>
        <w:t>Томку»,</w:t>
      </w:r>
      <w:r>
        <w:rPr>
          <w:spacing w:val="2"/>
        </w:rPr>
        <w:t xml:space="preserve"> </w:t>
      </w:r>
      <w:r>
        <w:t>М.М.</w:t>
      </w:r>
      <w:r>
        <w:rPr>
          <w:spacing w:val="1"/>
        </w:rPr>
        <w:t xml:space="preserve"> </w:t>
      </w:r>
      <w:r>
        <w:t>Пришвин</w:t>
      </w:r>
      <w:r>
        <w:rPr>
          <w:spacing w:val="1"/>
        </w:rPr>
        <w:t xml:space="preserve"> </w:t>
      </w:r>
      <w:r>
        <w:t>«Ёж»,</w:t>
      </w:r>
      <w:r>
        <w:rPr>
          <w:spacing w:val="2"/>
        </w:rPr>
        <w:t xml:space="preserve"> </w:t>
      </w:r>
      <w:r>
        <w:t>Н.И.</w:t>
      </w:r>
      <w:r>
        <w:rPr>
          <w:spacing w:val="-3"/>
        </w:rPr>
        <w:t xml:space="preserve"> </w:t>
      </w:r>
      <w:r>
        <w:t>Сладков «Лисица</w:t>
      </w:r>
      <w:r>
        <w:rPr>
          <w:spacing w:val="-6"/>
        </w:rPr>
        <w:t xml:space="preserve"> </w:t>
      </w:r>
      <w:r>
        <w:t>и</w:t>
      </w:r>
      <w:r>
        <w:rPr>
          <w:spacing w:val="-4"/>
        </w:rPr>
        <w:t xml:space="preserve"> </w:t>
      </w:r>
      <w:r>
        <w:t>Ёж»</w:t>
      </w:r>
      <w:r>
        <w:rPr>
          <w:spacing w:val="-5"/>
        </w:rPr>
        <w:t xml:space="preserve"> </w:t>
      </w:r>
      <w:r>
        <w:t>и</w:t>
      </w:r>
      <w:r>
        <w:rPr>
          <w:spacing w:val="1"/>
        </w:rPr>
        <w:t xml:space="preserve"> </w:t>
      </w:r>
      <w:r>
        <w:t>другие.</w:t>
      </w:r>
    </w:p>
    <w:p w:rsidR="00456509" w:rsidRDefault="00D11E26">
      <w:pPr>
        <w:pStyle w:val="a4"/>
        <w:spacing w:line="355" w:lineRule="auto"/>
        <w:ind w:right="264"/>
      </w:pPr>
      <w:r>
        <w:t>Произведения о маме. Восприятие и самостоятельное чтение</w:t>
      </w:r>
      <w:r>
        <w:rPr>
          <w:spacing w:val="61"/>
        </w:rPr>
        <w:t xml:space="preserve"> </w:t>
      </w:r>
      <w:r>
        <w:t>произведений о маме (не</w:t>
      </w:r>
      <w:r>
        <w:rPr>
          <w:spacing w:val="1"/>
        </w:rPr>
        <w:t xml:space="preserve"> </w:t>
      </w:r>
      <w:r>
        <w:t>менее одного автора по выбору, на примере произведений</w:t>
      </w:r>
      <w:r>
        <w:rPr>
          <w:spacing w:val="1"/>
        </w:rPr>
        <w:t xml:space="preserve"> </w:t>
      </w:r>
      <w:r>
        <w:t>Е.А. Благининой, А.Л. Барто, А.В.</w:t>
      </w:r>
      <w:r>
        <w:rPr>
          <w:spacing w:val="1"/>
        </w:rPr>
        <w:t xml:space="preserve"> </w:t>
      </w:r>
      <w:r>
        <w:t>Митяева и других). Осознание нравственно-этических понятий: чувство любви как привязанность</w:t>
      </w:r>
      <w:r>
        <w:rPr>
          <w:spacing w:val="1"/>
        </w:rPr>
        <w:t xml:space="preserve"> </w:t>
      </w:r>
      <w:r>
        <w:t>одного человека к другому (матери к ребёнку, детей к матери, близким), проявление любви и</w:t>
      </w:r>
      <w:r>
        <w:rPr>
          <w:spacing w:val="1"/>
        </w:rPr>
        <w:t xml:space="preserve"> </w:t>
      </w:r>
      <w:r>
        <w:t>заботы</w:t>
      </w:r>
      <w:r>
        <w:rPr>
          <w:spacing w:val="-6"/>
        </w:rPr>
        <w:t xml:space="preserve"> </w:t>
      </w:r>
      <w:r>
        <w:t>о</w:t>
      </w:r>
      <w:r>
        <w:rPr>
          <w:spacing w:val="6"/>
        </w:rPr>
        <w:t xml:space="preserve"> </w:t>
      </w:r>
      <w:r>
        <w:t>родных</w:t>
      </w:r>
      <w:r>
        <w:rPr>
          <w:spacing w:val="-3"/>
        </w:rPr>
        <w:t xml:space="preserve"> </w:t>
      </w:r>
      <w:r>
        <w:t>людях.</w:t>
      </w:r>
    </w:p>
    <w:p w:rsidR="00456509" w:rsidRDefault="00D11E26">
      <w:pPr>
        <w:pStyle w:val="a4"/>
        <w:spacing w:line="355" w:lineRule="auto"/>
        <w:ind w:right="277"/>
      </w:pPr>
      <w:r>
        <w:t xml:space="preserve">Произведения     </w:t>
      </w:r>
      <w:r>
        <w:rPr>
          <w:spacing w:val="1"/>
        </w:rPr>
        <w:t xml:space="preserve"> </w:t>
      </w:r>
      <w:r>
        <w:t xml:space="preserve">для     </w:t>
      </w:r>
      <w:r>
        <w:rPr>
          <w:spacing w:val="1"/>
        </w:rPr>
        <w:t xml:space="preserve"> </w:t>
      </w:r>
      <w:r>
        <w:t>чтения:       Е.А.       Благинина       «Посидим       в       тишине»,</w:t>
      </w:r>
      <w:r>
        <w:rPr>
          <w:spacing w:val="1"/>
        </w:rPr>
        <w:t xml:space="preserve"> </w:t>
      </w:r>
      <w:r>
        <w:t>А.Л.</w:t>
      </w:r>
      <w:r>
        <w:rPr>
          <w:spacing w:val="2"/>
        </w:rPr>
        <w:t xml:space="preserve"> </w:t>
      </w:r>
      <w:r>
        <w:t>Барто</w:t>
      </w:r>
      <w:r>
        <w:rPr>
          <w:spacing w:val="5"/>
        </w:rPr>
        <w:t xml:space="preserve"> </w:t>
      </w:r>
      <w:r>
        <w:t>«Мама»,</w:t>
      </w:r>
      <w:r>
        <w:rPr>
          <w:spacing w:val="2"/>
        </w:rPr>
        <w:t xml:space="preserve"> </w:t>
      </w:r>
      <w:r>
        <w:t>А.В.</w:t>
      </w:r>
      <w:r>
        <w:rPr>
          <w:spacing w:val="3"/>
        </w:rPr>
        <w:t xml:space="preserve"> </w:t>
      </w:r>
      <w:r>
        <w:t>Митяев</w:t>
      </w:r>
      <w:r>
        <w:rPr>
          <w:spacing w:val="1"/>
        </w:rPr>
        <w:t xml:space="preserve"> </w:t>
      </w:r>
      <w:r>
        <w:t>«За</w:t>
      </w:r>
      <w:r>
        <w:rPr>
          <w:spacing w:val="-1"/>
        </w:rPr>
        <w:t xml:space="preserve"> </w:t>
      </w:r>
      <w:r>
        <w:t>что</w:t>
      </w:r>
      <w:r>
        <w:rPr>
          <w:spacing w:val="6"/>
        </w:rPr>
        <w:t xml:space="preserve"> </w:t>
      </w:r>
      <w:r>
        <w:t>я</w:t>
      </w:r>
      <w:r>
        <w:rPr>
          <w:spacing w:val="-5"/>
        </w:rPr>
        <w:t xml:space="preserve"> </w:t>
      </w:r>
      <w:r>
        <w:t>люблю</w:t>
      </w:r>
      <w:r>
        <w:rPr>
          <w:spacing w:val="-1"/>
        </w:rPr>
        <w:t xml:space="preserve"> </w:t>
      </w:r>
      <w:r>
        <w:t>маму»</w:t>
      </w:r>
      <w:r>
        <w:rPr>
          <w:spacing w:val="-4"/>
        </w:rPr>
        <w:t xml:space="preserve"> </w:t>
      </w:r>
      <w:r>
        <w:t>и</w:t>
      </w:r>
      <w:r>
        <w:rPr>
          <w:spacing w:val="1"/>
        </w:rPr>
        <w:t xml:space="preserve"> </w:t>
      </w:r>
      <w:r>
        <w:t>другие (по</w:t>
      </w:r>
      <w:r>
        <w:rPr>
          <w:spacing w:val="1"/>
        </w:rPr>
        <w:t xml:space="preserve"> </w:t>
      </w:r>
      <w:r>
        <w:t>выбору).</w:t>
      </w:r>
    </w:p>
    <w:p w:rsidR="00456509" w:rsidRDefault="00D11E26">
      <w:pPr>
        <w:pStyle w:val="a4"/>
        <w:spacing w:line="355" w:lineRule="auto"/>
        <w:ind w:right="270"/>
      </w:pPr>
      <w:r>
        <w:t xml:space="preserve">Фольклорные      </w:t>
      </w:r>
      <w:r>
        <w:rPr>
          <w:spacing w:val="1"/>
        </w:rPr>
        <w:t xml:space="preserve"> </w:t>
      </w:r>
      <w:r>
        <w:t xml:space="preserve">и      </w:t>
      </w:r>
      <w:r>
        <w:rPr>
          <w:spacing w:val="1"/>
        </w:rPr>
        <w:t xml:space="preserve"> </w:t>
      </w:r>
      <w:r>
        <w:t>авторские        произведения        о        чудесах        и        фантазии</w:t>
      </w:r>
      <w:r>
        <w:rPr>
          <w:spacing w:val="1"/>
        </w:rPr>
        <w:t xml:space="preserve"> </w:t>
      </w:r>
      <w:r>
        <w:t>(не</w:t>
      </w:r>
      <w:r>
        <w:rPr>
          <w:spacing w:val="51"/>
        </w:rPr>
        <w:t xml:space="preserve"> </w:t>
      </w:r>
      <w:r>
        <w:t>менее</w:t>
      </w:r>
      <w:r>
        <w:rPr>
          <w:spacing w:val="51"/>
        </w:rPr>
        <w:t xml:space="preserve"> </w:t>
      </w:r>
      <w:r>
        <w:t>трёх</w:t>
      </w:r>
      <w:r>
        <w:rPr>
          <w:spacing w:val="46"/>
        </w:rPr>
        <w:t xml:space="preserve"> </w:t>
      </w:r>
      <w:r>
        <w:t>произведений).</w:t>
      </w:r>
      <w:r>
        <w:rPr>
          <w:spacing w:val="54"/>
        </w:rPr>
        <w:t xml:space="preserve"> </w:t>
      </w:r>
      <w:r>
        <w:t>Способность</w:t>
      </w:r>
      <w:r>
        <w:rPr>
          <w:spacing w:val="48"/>
        </w:rPr>
        <w:t xml:space="preserve"> </w:t>
      </w:r>
      <w:r>
        <w:t>автора</w:t>
      </w:r>
      <w:r>
        <w:rPr>
          <w:spacing w:val="46"/>
        </w:rPr>
        <w:t xml:space="preserve"> </w:t>
      </w:r>
      <w:r>
        <w:t>произведения</w:t>
      </w:r>
      <w:r>
        <w:rPr>
          <w:spacing w:val="51"/>
        </w:rPr>
        <w:t xml:space="preserve"> </w:t>
      </w:r>
      <w:r>
        <w:t>замечать</w:t>
      </w:r>
      <w:r>
        <w:rPr>
          <w:spacing w:val="53"/>
        </w:rPr>
        <w:t xml:space="preserve"> </w:t>
      </w:r>
      <w:r>
        <w:t>чудесное</w:t>
      </w:r>
      <w:r>
        <w:rPr>
          <w:spacing w:val="51"/>
        </w:rPr>
        <w:t xml:space="preserve"> </w:t>
      </w:r>
      <w:r>
        <w:t>в</w:t>
      </w:r>
      <w:r>
        <w:rPr>
          <w:spacing w:val="53"/>
        </w:rPr>
        <w:t xml:space="preserve"> </w:t>
      </w:r>
      <w:r>
        <w:t>каждом</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6" w:firstLine="0"/>
      </w:pPr>
      <w:r>
        <w:lastRenderedPageBreak/>
        <w:t>жизненном проявлении, необычное в обыкновенных явлениях окружающего мира. Сочетание в</w:t>
      </w:r>
      <w:r>
        <w:rPr>
          <w:spacing w:val="1"/>
        </w:rPr>
        <w:t xml:space="preserve"> </w:t>
      </w:r>
      <w:r>
        <w:t>произведении</w:t>
      </w:r>
      <w:r>
        <w:rPr>
          <w:spacing w:val="-4"/>
        </w:rPr>
        <w:t xml:space="preserve"> </w:t>
      </w:r>
      <w:r>
        <w:t>реалистических</w:t>
      </w:r>
      <w:r>
        <w:rPr>
          <w:spacing w:val="-4"/>
        </w:rPr>
        <w:t xml:space="preserve"> </w:t>
      </w:r>
      <w:r>
        <w:t>событий</w:t>
      </w:r>
      <w:r>
        <w:rPr>
          <w:spacing w:val="-3"/>
        </w:rPr>
        <w:t xml:space="preserve"> </w:t>
      </w:r>
      <w:r>
        <w:t>с необычными,</w:t>
      </w:r>
      <w:r>
        <w:rPr>
          <w:spacing w:val="3"/>
        </w:rPr>
        <w:t xml:space="preserve"> </w:t>
      </w:r>
      <w:r>
        <w:t>сказочными,</w:t>
      </w:r>
      <w:r>
        <w:rPr>
          <w:spacing w:val="-2"/>
        </w:rPr>
        <w:t xml:space="preserve"> </w:t>
      </w:r>
      <w:r>
        <w:t>фантастическими.</w:t>
      </w:r>
    </w:p>
    <w:p w:rsidR="00456509" w:rsidRDefault="00D11E26">
      <w:pPr>
        <w:pStyle w:val="a4"/>
        <w:spacing w:line="355" w:lineRule="auto"/>
        <w:ind w:right="273"/>
      </w:pPr>
      <w:r>
        <w:t>Произведения для чтения: Р.С. Сеф «Чудо», В.В. Лунин «Я видел чудо», Б.В. Заходер «Моя</w:t>
      </w:r>
      <w:r>
        <w:rPr>
          <w:spacing w:val="-57"/>
        </w:rPr>
        <w:t xml:space="preserve"> </w:t>
      </w:r>
      <w:r>
        <w:t>Вообразилия»,</w:t>
      </w:r>
      <w:r>
        <w:rPr>
          <w:spacing w:val="3"/>
        </w:rPr>
        <w:t xml:space="preserve"> </w:t>
      </w:r>
      <w:r>
        <w:t>Ю.П.</w:t>
      </w:r>
      <w:r>
        <w:rPr>
          <w:spacing w:val="1"/>
        </w:rPr>
        <w:t xml:space="preserve"> </w:t>
      </w:r>
      <w:r>
        <w:t>Мориц</w:t>
      </w:r>
      <w:r>
        <w:rPr>
          <w:spacing w:val="3"/>
        </w:rPr>
        <w:t xml:space="preserve"> </w:t>
      </w:r>
      <w:r>
        <w:t>«Сто</w:t>
      </w:r>
      <w:r>
        <w:rPr>
          <w:spacing w:val="1"/>
        </w:rPr>
        <w:t xml:space="preserve"> </w:t>
      </w:r>
      <w:r>
        <w:t>фантазий»</w:t>
      </w:r>
      <w:r>
        <w:rPr>
          <w:spacing w:val="-3"/>
        </w:rPr>
        <w:t xml:space="preserve"> </w:t>
      </w:r>
      <w:r>
        <w:t>и</w:t>
      </w:r>
      <w:r>
        <w:rPr>
          <w:spacing w:val="-3"/>
        </w:rPr>
        <w:t xml:space="preserve"> </w:t>
      </w:r>
      <w:r>
        <w:t>другие</w:t>
      </w:r>
      <w:r>
        <w:rPr>
          <w:spacing w:val="5"/>
        </w:rPr>
        <w:t xml:space="preserve"> </w:t>
      </w:r>
      <w:r>
        <w:t>(по</w:t>
      </w:r>
      <w:r>
        <w:rPr>
          <w:spacing w:val="2"/>
        </w:rPr>
        <w:t xml:space="preserve"> </w:t>
      </w:r>
      <w:r>
        <w:t>выбору).</w:t>
      </w:r>
    </w:p>
    <w:p w:rsidR="00456509" w:rsidRDefault="00D11E26">
      <w:pPr>
        <w:pStyle w:val="a4"/>
        <w:spacing w:line="355" w:lineRule="auto"/>
        <w:ind w:right="260"/>
      </w:pPr>
      <w:r>
        <w:t>Библиографическая культура (работа с детской книгой). Представление о том, что книга –</w:t>
      </w:r>
      <w:r>
        <w:rPr>
          <w:spacing w:val="1"/>
        </w:rPr>
        <w:t xml:space="preserve"> </w:t>
      </w:r>
      <w:r>
        <w:t>источник необходимых знаний. Обложка, оглавление, иллюстрации как элементы ориентировки в</w:t>
      </w:r>
      <w:r>
        <w:rPr>
          <w:spacing w:val="1"/>
        </w:rPr>
        <w:t xml:space="preserve"> </w:t>
      </w:r>
      <w:r>
        <w:t>книге.</w:t>
      </w:r>
      <w:r>
        <w:rPr>
          <w:spacing w:val="-2"/>
        </w:rPr>
        <w:t xml:space="preserve"> </w:t>
      </w:r>
      <w:r>
        <w:t>Умение использовать</w:t>
      </w:r>
      <w:r>
        <w:rPr>
          <w:spacing w:val="-2"/>
        </w:rPr>
        <w:t xml:space="preserve"> </w:t>
      </w:r>
      <w:r>
        <w:t>тематический</w:t>
      </w:r>
      <w:r>
        <w:rPr>
          <w:spacing w:val="1"/>
        </w:rPr>
        <w:t xml:space="preserve"> </w:t>
      </w:r>
      <w:r>
        <w:t>каталог</w:t>
      </w:r>
      <w:r>
        <w:rPr>
          <w:spacing w:val="3"/>
        </w:rPr>
        <w:t xml:space="preserve"> </w:t>
      </w:r>
      <w:r>
        <w:t>при</w:t>
      </w:r>
      <w:r>
        <w:rPr>
          <w:spacing w:val="2"/>
        </w:rPr>
        <w:t xml:space="preserve"> </w:t>
      </w:r>
      <w:r>
        <w:t>выборе</w:t>
      </w:r>
      <w:r>
        <w:rPr>
          <w:spacing w:val="-5"/>
        </w:rPr>
        <w:t xml:space="preserve"> </w:t>
      </w:r>
      <w:r>
        <w:t>книг</w:t>
      </w:r>
      <w:r>
        <w:rPr>
          <w:spacing w:val="-2"/>
        </w:rPr>
        <w:t xml:space="preserve"> </w:t>
      </w:r>
      <w:r>
        <w:t>в</w:t>
      </w:r>
      <w:r>
        <w:rPr>
          <w:spacing w:val="-2"/>
        </w:rPr>
        <w:t xml:space="preserve"> </w:t>
      </w:r>
      <w:r>
        <w:t>библиотеке.</w:t>
      </w:r>
    </w:p>
    <w:p w:rsidR="00456509" w:rsidRDefault="00D11E26">
      <w:pPr>
        <w:pStyle w:val="a4"/>
        <w:spacing w:line="355" w:lineRule="auto"/>
        <w:ind w:right="259"/>
      </w:pPr>
      <w:r>
        <w:t xml:space="preserve">Изучение     </w:t>
      </w:r>
      <w:r>
        <w:rPr>
          <w:spacing w:val="1"/>
        </w:rPr>
        <w:t xml:space="preserve"> </w:t>
      </w:r>
      <w:r>
        <w:t>литературного       чтения       в       1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456509" w:rsidRDefault="00D11E26">
      <w:pPr>
        <w:pStyle w:val="a4"/>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w:t>
      </w:r>
      <w:r>
        <w:rPr>
          <w:spacing w:val="-6"/>
        </w:rPr>
        <w:t xml:space="preserve"> </w:t>
      </w:r>
      <w:r>
        <w:t>и</w:t>
      </w:r>
      <w:r>
        <w:rPr>
          <w:spacing w:val="2"/>
        </w:rPr>
        <w:t xml:space="preserve"> </w:t>
      </w:r>
      <w:r>
        <w:t>небольшие</w:t>
      </w:r>
      <w:r>
        <w:rPr>
          <w:spacing w:val="1"/>
        </w:rPr>
        <w:t xml:space="preserve"> </w:t>
      </w:r>
      <w:r>
        <w:t>по</w:t>
      </w:r>
      <w:r>
        <w:rPr>
          <w:spacing w:val="-4"/>
        </w:rPr>
        <w:t xml:space="preserve"> </w:t>
      </w:r>
      <w:r>
        <w:t>объёму</w:t>
      </w:r>
      <w:r>
        <w:rPr>
          <w:spacing w:val="-9"/>
        </w:rPr>
        <w:t xml:space="preserve"> </w:t>
      </w:r>
      <w:r>
        <w:t>прозаические</w:t>
      </w:r>
      <w:r>
        <w:rPr>
          <w:spacing w:val="1"/>
        </w:rPr>
        <w:t xml:space="preserve"> </w:t>
      </w:r>
      <w:r>
        <w:t>и</w:t>
      </w:r>
      <w:r>
        <w:rPr>
          <w:spacing w:val="2"/>
        </w:rPr>
        <w:t xml:space="preserve"> </w:t>
      </w:r>
      <w:r>
        <w:t>стихотворные</w:t>
      </w:r>
      <w:r>
        <w:rPr>
          <w:spacing w:val="-5"/>
        </w:rPr>
        <w:t xml:space="preserve"> </w:t>
      </w:r>
      <w:r>
        <w:t>произведения;</w:t>
      </w:r>
    </w:p>
    <w:p w:rsidR="00456509" w:rsidRDefault="00D11E26">
      <w:pPr>
        <w:pStyle w:val="a4"/>
        <w:spacing w:line="355" w:lineRule="auto"/>
        <w:ind w:left="1244" w:right="269" w:firstLine="0"/>
      </w:pPr>
      <w:r>
        <w:t>понимать фактическое содержание прочитанного или прослушанного текста;</w:t>
      </w:r>
      <w:r>
        <w:rPr>
          <w:spacing w:val="1"/>
        </w:rPr>
        <w:t xml:space="preserve"> </w:t>
      </w:r>
      <w:r>
        <w:t>ориентироваться</w:t>
      </w:r>
      <w:r>
        <w:rPr>
          <w:spacing w:val="2"/>
        </w:rPr>
        <w:t xml:space="preserve"> </w:t>
      </w:r>
      <w:r>
        <w:t>в</w:t>
      </w:r>
      <w:r>
        <w:rPr>
          <w:spacing w:val="4"/>
        </w:rPr>
        <w:t xml:space="preserve"> </w:t>
      </w:r>
      <w:r>
        <w:t>терминах</w:t>
      </w:r>
      <w:r>
        <w:rPr>
          <w:spacing w:val="3"/>
        </w:rPr>
        <w:t xml:space="preserve"> </w:t>
      </w:r>
      <w:r>
        <w:t>и</w:t>
      </w:r>
      <w:r>
        <w:rPr>
          <w:spacing w:val="4"/>
        </w:rPr>
        <w:t xml:space="preserve"> </w:t>
      </w:r>
      <w:r>
        <w:t>понятиях:</w:t>
      </w:r>
      <w:r>
        <w:rPr>
          <w:spacing w:val="8"/>
        </w:rPr>
        <w:t xml:space="preserve"> </w:t>
      </w:r>
      <w:r>
        <w:t>фольклор,</w:t>
      </w:r>
      <w:r>
        <w:rPr>
          <w:spacing w:val="5"/>
        </w:rPr>
        <w:t xml:space="preserve"> </w:t>
      </w:r>
      <w:r>
        <w:t>малые</w:t>
      </w:r>
      <w:r>
        <w:rPr>
          <w:spacing w:val="7"/>
        </w:rPr>
        <w:t xml:space="preserve"> </w:t>
      </w:r>
      <w:r>
        <w:t>фольклорные</w:t>
      </w:r>
      <w:r>
        <w:rPr>
          <w:spacing w:val="2"/>
        </w:rPr>
        <w:t xml:space="preserve"> </w:t>
      </w:r>
      <w:r>
        <w:t>жанры,</w:t>
      </w:r>
      <w:r>
        <w:rPr>
          <w:spacing w:val="5"/>
        </w:rPr>
        <w:t xml:space="preserve"> </w:t>
      </w:r>
      <w:r>
        <w:t>тема,</w:t>
      </w:r>
      <w:r>
        <w:rPr>
          <w:spacing w:val="5"/>
        </w:rPr>
        <w:t xml:space="preserve"> </w:t>
      </w:r>
      <w:r>
        <w:t>идея,</w:t>
      </w:r>
    </w:p>
    <w:p w:rsidR="00456509" w:rsidRDefault="00D11E26">
      <w:pPr>
        <w:pStyle w:val="a4"/>
        <w:spacing w:line="355" w:lineRule="auto"/>
        <w:ind w:right="272" w:firstLine="0"/>
      </w:pPr>
      <w:r>
        <w:t>заголовок, содержание произведения, сказка (фольклорная и литературная), автор, герой, рассказ,</w:t>
      </w:r>
      <w:r>
        <w:rPr>
          <w:spacing w:val="1"/>
        </w:rPr>
        <w:t xml:space="preserve"> </w:t>
      </w:r>
      <w:r>
        <w:t>стихотворение</w:t>
      </w:r>
      <w:r>
        <w:rPr>
          <w:spacing w:val="-5"/>
        </w:rPr>
        <w:t xml:space="preserve"> </w:t>
      </w:r>
      <w:r>
        <w:t>(в</w:t>
      </w:r>
      <w:r>
        <w:rPr>
          <w:spacing w:val="-1"/>
        </w:rPr>
        <w:t xml:space="preserve"> </w:t>
      </w:r>
      <w:r>
        <w:t>пределах</w:t>
      </w:r>
      <w:r>
        <w:rPr>
          <w:spacing w:val="-3"/>
        </w:rPr>
        <w:t xml:space="preserve"> </w:t>
      </w:r>
      <w:r>
        <w:t>изученного);</w:t>
      </w:r>
    </w:p>
    <w:p w:rsidR="00456509" w:rsidRDefault="00D11E26">
      <w:pPr>
        <w:pStyle w:val="a4"/>
        <w:spacing w:line="355" w:lineRule="auto"/>
        <w:ind w:right="273"/>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4"/>
        </w:rPr>
        <w:t xml:space="preserve"> </w:t>
      </w:r>
      <w:r>
        <w:t>и</w:t>
      </w:r>
      <w:r>
        <w:rPr>
          <w:spacing w:val="3"/>
        </w:rPr>
        <w:t xml:space="preserve"> </w:t>
      </w:r>
      <w:r>
        <w:t>литературная),</w:t>
      </w:r>
      <w:r>
        <w:rPr>
          <w:spacing w:val="4"/>
        </w:rPr>
        <w:t xml:space="preserve"> </w:t>
      </w:r>
      <w:r>
        <w:t>стихотворение,</w:t>
      </w:r>
      <w:r>
        <w:rPr>
          <w:spacing w:val="-6"/>
        </w:rPr>
        <w:t xml:space="preserve"> </w:t>
      </w:r>
      <w:r>
        <w:t>рассказ);</w:t>
      </w:r>
    </w:p>
    <w:p w:rsidR="00456509" w:rsidRDefault="00D11E26">
      <w:pPr>
        <w:pStyle w:val="a4"/>
        <w:spacing w:line="357" w:lineRule="auto"/>
        <w:ind w:right="268"/>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w:t>
      </w:r>
      <w:r>
        <w:rPr>
          <w:spacing w:val="1"/>
        </w:rPr>
        <w:t xml:space="preserve"> </w:t>
      </w:r>
      <w:r>
        <w:t>его</w:t>
      </w:r>
      <w:r>
        <w:rPr>
          <w:spacing w:val="1"/>
        </w:rPr>
        <w:t xml:space="preserve"> </w:t>
      </w:r>
      <w:r>
        <w:t>поступкам,</w:t>
      </w:r>
      <w:r>
        <w:rPr>
          <w:spacing w:val="3"/>
        </w:rPr>
        <w:t xml:space="preserve"> </w:t>
      </w:r>
      <w:r>
        <w:t>задавать</w:t>
      </w:r>
      <w:r>
        <w:rPr>
          <w:spacing w:val="3"/>
        </w:rPr>
        <w:t xml:space="preserve"> </w:t>
      </w:r>
      <w:r>
        <w:t>вопросы</w:t>
      </w:r>
      <w:r>
        <w:rPr>
          <w:spacing w:val="2"/>
        </w:rPr>
        <w:t xml:space="preserve"> </w:t>
      </w:r>
      <w:r>
        <w:t>по</w:t>
      </w:r>
      <w:r>
        <w:rPr>
          <w:spacing w:val="2"/>
        </w:rPr>
        <w:t xml:space="preserve"> </w:t>
      </w:r>
      <w:r>
        <w:t>фактическому</w:t>
      </w:r>
      <w:r>
        <w:rPr>
          <w:spacing w:val="-9"/>
        </w:rPr>
        <w:t xml:space="preserve"> </w:t>
      </w:r>
      <w:r>
        <w:t>содержанию;</w:t>
      </w:r>
    </w:p>
    <w:p w:rsidR="00456509" w:rsidRDefault="00D11E26">
      <w:pPr>
        <w:pStyle w:val="a4"/>
        <w:spacing w:line="272" w:lineRule="exact"/>
        <w:ind w:left="1244" w:firstLine="0"/>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456509" w:rsidRDefault="00D11E26">
      <w:pPr>
        <w:pStyle w:val="a4"/>
        <w:spacing w:before="119" w:line="355" w:lineRule="auto"/>
        <w:jc w:val="left"/>
      </w:pPr>
      <w:r>
        <w:t>Работа</w:t>
      </w:r>
      <w:r>
        <w:rPr>
          <w:spacing w:val="48"/>
        </w:rPr>
        <w:t xml:space="preserve"> </w:t>
      </w:r>
      <w:r>
        <w:t>с</w:t>
      </w:r>
      <w:r>
        <w:rPr>
          <w:spacing w:val="47"/>
        </w:rPr>
        <w:t xml:space="preserve"> </w:t>
      </w:r>
      <w:r>
        <w:t>информацией</w:t>
      </w:r>
      <w:r>
        <w:rPr>
          <w:spacing w:val="49"/>
        </w:rPr>
        <w:t xml:space="preserve"> </w:t>
      </w:r>
      <w:r>
        <w:t>как</w:t>
      </w:r>
      <w:r>
        <w:rPr>
          <w:spacing w:val="47"/>
        </w:rPr>
        <w:t xml:space="preserve"> </w:t>
      </w:r>
      <w:r>
        <w:t>часть</w:t>
      </w:r>
      <w:r>
        <w:rPr>
          <w:spacing w:val="54"/>
        </w:rPr>
        <w:t xml:space="preserve"> </w:t>
      </w:r>
      <w:r>
        <w:t>познавательных</w:t>
      </w:r>
      <w:r>
        <w:rPr>
          <w:spacing w:val="48"/>
        </w:rPr>
        <w:t xml:space="preserve"> </w:t>
      </w:r>
      <w:r>
        <w:t>универсальных</w:t>
      </w:r>
      <w:r>
        <w:rPr>
          <w:spacing w:val="48"/>
        </w:rPr>
        <w:t xml:space="preserve"> </w:t>
      </w:r>
      <w:r>
        <w:t>учебных</w:t>
      </w:r>
      <w:r>
        <w:rPr>
          <w:spacing w:val="43"/>
        </w:rPr>
        <w:t xml:space="preserve"> </w:t>
      </w:r>
      <w:r>
        <w:t>действий</w:t>
      </w:r>
      <w:r>
        <w:rPr>
          <w:spacing w:val="-57"/>
        </w:rPr>
        <w:t xml:space="preserve"> </w:t>
      </w:r>
      <w:r>
        <w:t>способствует</w:t>
      </w:r>
      <w:r>
        <w:rPr>
          <w:spacing w:val="1"/>
        </w:rPr>
        <w:t xml:space="preserve"> </w:t>
      </w:r>
      <w:r>
        <w:t>формированию умений:</w:t>
      </w:r>
    </w:p>
    <w:p w:rsidR="00456509" w:rsidRDefault="00D11E26">
      <w:pPr>
        <w:pStyle w:val="a4"/>
        <w:spacing w:line="355" w:lineRule="auto"/>
        <w:jc w:val="left"/>
      </w:pPr>
      <w:r>
        <w:t>понимать,</w:t>
      </w:r>
      <w:r>
        <w:rPr>
          <w:spacing w:val="52"/>
        </w:rPr>
        <w:t xml:space="preserve"> </w:t>
      </w:r>
      <w:r>
        <w:t>что</w:t>
      </w:r>
      <w:r>
        <w:rPr>
          <w:spacing w:val="49"/>
        </w:rPr>
        <w:t xml:space="preserve"> </w:t>
      </w:r>
      <w:r>
        <w:t>текст</w:t>
      </w:r>
      <w:r>
        <w:rPr>
          <w:spacing w:val="50"/>
        </w:rPr>
        <w:t xml:space="preserve"> </w:t>
      </w:r>
      <w:r>
        <w:t>произведения</w:t>
      </w:r>
      <w:r>
        <w:rPr>
          <w:spacing w:val="45"/>
        </w:rPr>
        <w:t xml:space="preserve"> </w:t>
      </w:r>
      <w:r>
        <w:t>может</w:t>
      </w:r>
      <w:r>
        <w:rPr>
          <w:spacing w:val="45"/>
        </w:rPr>
        <w:t xml:space="preserve"> </w:t>
      </w:r>
      <w:r>
        <w:t>быть</w:t>
      </w:r>
      <w:r>
        <w:rPr>
          <w:spacing w:val="51"/>
        </w:rPr>
        <w:t xml:space="preserve"> </w:t>
      </w:r>
      <w:r>
        <w:t>представлен</w:t>
      </w:r>
      <w:r>
        <w:rPr>
          <w:spacing w:val="47"/>
        </w:rPr>
        <w:t xml:space="preserve"> </w:t>
      </w:r>
      <w:r>
        <w:t>в</w:t>
      </w:r>
      <w:r>
        <w:rPr>
          <w:spacing w:val="46"/>
        </w:rPr>
        <w:t xml:space="preserve"> </w:t>
      </w:r>
      <w:r>
        <w:t>иллюстрациях,</w:t>
      </w:r>
      <w:r>
        <w:rPr>
          <w:spacing w:val="52"/>
        </w:rPr>
        <w:t xml:space="preserve"> </w:t>
      </w:r>
      <w:r>
        <w:t>различных</w:t>
      </w:r>
      <w:r>
        <w:rPr>
          <w:spacing w:val="-57"/>
        </w:rPr>
        <w:t xml:space="preserve"> </w:t>
      </w:r>
      <w:r>
        <w:t>видах</w:t>
      </w:r>
      <w:r>
        <w:rPr>
          <w:spacing w:val="-4"/>
        </w:rPr>
        <w:t xml:space="preserve"> </w:t>
      </w:r>
      <w:r>
        <w:t>зрительного</w:t>
      </w:r>
      <w:r>
        <w:rPr>
          <w:spacing w:val="2"/>
        </w:rPr>
        <w:t xml:space="preserve"> </w:t>
      </w:r>
      <w:r>
        <w:t>искусства (фильм,</w:t>
      </w:r>
      <w:r>
        <w:rPr>
          <w:spacing w:val="-1"/>
        </w:rPr>
        <w:t xml:space="preserve"> </w:t>
      </w:r>
      <w:r>
        <w:t>спектакль</w:t>
      </w:r>
      <w:r>
        <w:rPr>
          <w:spacing w:val="2"/>
        </w:rPr>
        <w:t xml:space="preserve"> </w:t>
      </w:r>
      <w:r>
        <w:t>и</w:t>
      </w:r>
      <w:r>
        <w:rPr>
          <w:spacing w:val="3"/>
        </w:rPr>
        <w:t xml:space="preserve"> </w:t>
      </w:r>
      <w:r>
        <w:t>другие);</w:t>
      </w:r>
    </w:p>
    <w:p w:rsidR="00456509" w:rsidRDefault="00D11E26">
      <w:pPr>
        <w:pStyle w:val="a4"/>
        <w:spacing w:line="355" w:lineRule="auto"/>
        <w:jc w:val="left"/>
      </w:pPr>
      <w:r>
        <w:t>соотносить</w:t>
      </w:r>
      <w:r>
        <w:rPr>
          <w:spacing w:val="13"/>
        </w:rPr>
        <w:t xml:space="preserve"> </w:t>
      </w:r>
      <w:r>
        <w:t>иллюстрацию</w:t>
      </w:r>
      <w:r>
        <w:rPr>
          <w:spacing w:val="16"/>
        </w:rPr>
        <w:t xml:space="preserve"> </w:t>
      </w:r>
      <w:r>
        <w:t>с</w:t>
      </w:r>
      <w:r>
        <w:rPr>
          <w:spacing w:val="12"/>
        </w:rPr>
        <w:t xml:space="preserve"> </w:t>
      </w:r>
      <w:r>
        <w:t>текстом</w:t>
      </w:r>
      <w:r>
        <w:rPr>
          <w:spacing w:val="14"/>
        </w:rPr>
        <w:t xml:space="preserve"> </w:t>
      </w:r>
      <w:r>
        <w:t>произведения,</w:t>
      </w:r>
      <w:r>
        <w:rPr>
          <w:spacing w:val="20"/>
        </w:rPr>
        <w:t xml:space="preserve"> </w:t>
      </w:r>
      <w:r>
        <w:t>читать</w:t>
      </w:r>
      <w:r>
        <w:rPr>
          <w:spacing w:val="9"/>
        </w:rPr>
        <w:t xml:space="preserve"> </w:t>
      </w:r>
      <w:r>
        <w:t>отрывки</w:t>
      </w:r>
      <w:r>
        <w:rPr>
          <w:spacing w:val="14"/>
        </w:rPr>
        <w:t xml:space="preserve"> </w:t>
      </w:r>
      <w:r>
        <w:t>из</w:t>
      </w:r>
      <w:r>
        <w:rPr>
          <w:spacing w:val="14"/>
        </w:rPr>
        <w:t xml:space="preserve"> </w:t>
      </w:r>
      <w:r>
        <w:t>текста,</w:t>
      </w:r>
      <w:r>
        <w:rPr>
          <w:spacing w:val="15"/>
        </w:rPr>
        <w:t xml:space="preserve"> </w:t>
      </w:r>
      <w:r>
        <w:t>которые</w:t>
      </w:r>
      <w:r>
        <w:rPr>
          <w:spacing w:val="-57"/>
        </w:rPr>
        <w:t xml:space="preserve"> </w:t>
      </w:r>
      <w:r>
        <w:t>соответствуют</w:t>
      </w:r>
      <w:r>
        <w:rPr>
          <w:spacing w:val="1"/>
        </w:rPr>
        <w:t xml:space="preserve"> </w:t>
      </w:r>
      <w:r>
        <w:t>иллюстрации.</w:t>
      </w:r>
    </w:p>
    <w:p w:rsidR="00456509" w:rsidRDefault="00D11E26">
      <w:pPr>
        <w:pStyle w:val="a4"/>
        <w:spacing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читать наизусть стихотворения, соблюдать орфоэпические и пунктуационные нормы;</w:t>
      </w:r>
      <w:r>
        <w:rPr>
          <w:spacing w:val="1"/>
        </w:rPr>
        <w:t xml:space="preserve"> </w:t>
      </w:r>
      <w:r>
        <w:t>участвовать</w:t>
      </w:r>
      <w:r>
        <w:rPr>
          <w:spacing w:val="45"/>
        </w:rPr>
        <w:t xml:space="preserve"> </w:t>
      </w:r>
      <w:r>
        <w:t>в</w:t>
      </w:r>
      <w:r>
        <w:rPr>
          <w:spacing w:val="43"/>
        </w:rPr>
        <w:t xml:space="preserve"> </w:t>
      </w:r>
      <w:r>
        <w:t>беседе</w:t>
      </w:r>
      <w:r>
        <w:rPr>
          <w:spacing w:val="44"/>
        </w:rPr>
        <w:t xml:space="preserve"> </w:t>
      </w:r>
      <w:r>
        <w:t>по</w:t>
      </w:r>
      <w:r>
        <w:rPr>
          <w:spacing w:val="41"/>
        </w:rPr>
        <w:t xml:space="preserve"> </w:t>
      </w:r>
      <w:r>
        <w:t>обсуждению</w:t>
      </w:r>
      <w:r>
        <w:rPr>
          <w:spacing w:val="44"/>
        </w:rPr>
        <w:t xml:space="preserve"> </w:t>
      </w:r>
      <w:r>
        <w:t>прослушанного</w:t>
      </w:r>
      <w:r>
        <w:rPr>
          <w:spacing w:val="46"/>
        </w:rPr>
        <w:t xml:space="preserve"> </w:t>
      </w:r>
      <w:r>
        <w:t>или</w:t>
      </w:r>
      <w:r>
        <w:rPr>
          <w:spacing w:val="41"/>
        </w:rPr>
        <w:t xml:space="preserve"> </w:t>
      </w:r>
      <w:r>
        <w:t>прочитанного</w:t>
      </w:r>
      <w:r>
        <w:rPr>
          <w:spacing w:val="46"/>
        </w:rPr>
        <w:t xml:space="preserve"> </w:t>
      </w:r>
      <w:r>
        <w:t>текста:</w:t>
      </w:r>
      <w:r>
        <w:rPr>
          <w:spacing w:val="46"/>
        </w:rPr>
        <w:t xml:space="preserve"> </w:t>
      </w:r>
      <w:r>
        <w:t>слушать</w:t>
      </w:r>
    </w:p>
    <w:p w:rsidR="00456509" w:rsidRDefault="00D11E26">
      <w:pPr>
        <w:pStyle w:val="a4"/>
        <w:tabs>
          <w:tab w:val="left" w:pos="2946"/>
          <w:tab w:val="left" w:pos="3900"/>
          <w:tab w:val="left" w:pos="5330"/>
          <w:tab w:val="left" w:pos="6951"/>
          <w:tab w:val="left" w:pos="7272"/>
          <w:tab w:val="left" w:pos="8231"/>
          <w:tab w:val="left" w:pos="8682"/>
          <w:tab w:val="left" w:pos="9828"/>
        </w:tabs>
        <w:spacing w:line="355" w:lineRule="auto"/>
        <w:ind w:left="1244" w:right="278" w:hanging="711"/>
        <w:jc w:val="left"/>
      </w:pPr>
      <w:r>
        <w:t>собеседника, отвечать на вопросы, высказывать своё отношение к обсуждаемой проблеме;</w:t>
      </w:r>
      <w:r>
        <w:rPr>
          <w:spacing w:val="1"/>
        </w:rPr>
        <w:t xml:space="preserve"> </w:t>
      </w:r>
      <w:r>
        <w:t>пересказывать</w:t>
      </w:r>
      <w:r>
        <w:tab/>
        <w:t>(устно)</w:t>
      </w:r>
      <w:r>
        <w:tab/>
        <w:t>содержание</w:t>
      </w:r>
      <w:r>
        <w:tab/>
        <w:t>произведения</w:t>
      </w:r>
      <w:r>
        <w:tab/>
        <w:t>с</w:t>
      </w:r>
      <w:r>
        <w:tab/>
        <w:t>опорой</w:t>
      </w:r>
      <w:r>
        <w:tab/>
        <w:t>на</w:t>
      </w:r>
      <w:r>
        <w:tab/>
        <w:t>вопросы,</w:t>
      </w:r>
      <w:r>
        <w:tab/>
      </w:r>
      <w:r>
        <w:rPr>
          <w:spacing w:val="-2"/>
        </w:rPr>
        <w:t>рисунки,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предложенный</w:t>
      </w:r>
      <w:r>
        <w:rPr>
          <w:spacing w:val="-4"/>
        </w:rPr>
        <w:t xml:space="preserve"> </w:t>
      </w:r>
      <w:r>
        <w:t>план;</w:t>
      </w:r>
    </w:p>
    <w:p w:rsidR="00456509" w:rsidRDefault="00D11E26">
      <w:pPr>
        <w:pStyle w:val="a4"/>
        <w:spacing w:before="137"/>
        <w:ind w:left="1244" w:firstLine="0"/>
        <w:jc w:val="left"/>
      </w:pPr>
      <w:r>
        <w:t>объяснять</w:t>
      </w:r>
      <w:r>
        <w:rPr>
          <w:spacing w:val="-5"/>
        </w:rPr>
        <w:t xml:space="preserve"> </w:t>
      </w:r>
      <w:r>
        <w:t>своими словами</w:t>
      </w:r>
      <w:r>
        <w:rPr>
          <w:spacing w:val="-5"/>
        </w:rPr>
        <w:t xml:space="preserve"> </w:t>
      </w:r>
      <w:r>
        <w:t>значение</w:t>
      </w:r>
      <w:r>
        <w:rPr>
          <w:spacing w:val="-3"/>
        </w:rPr>
        <w:t xml:space="preserve"> </w:t>
      </w:r>
      <w:r>
        <w:t>изученных</w:t>
      </w:r>
      <w:r>
        <w:rPr>
          <w:spacing w:val="-1"/>
        </w:rPr>
        <w:t xml:space="preserve"> </w:t>
      </w:r>
      <w:r>
        <w:t>понятий;</w:t>
      </w:r>
    </w:p>
    <w:p w:rsidR="00456509" w:rsidRDefault="00D11E26">
      <w:pPr>
        <w:pStyle w:val="a4"/>
        <w:tabs>
          <w:tab w:val="left" w:pos="2442"/>
          <w:tab w:val="left" w:pos="2788"/>
          <w:tab w:val="left" w:pos="4198"/>
          <w:tab w:val="left" w:pos="5877"/>
          <w:tab w:val="left" w:pos="6985"/>
          <w:tab w:val="left" w:pos="7929"/>
          <w:tab w:val="left" w:pos="8265"/>
          <w:tab w:val="left" w:pos="9153"/>
        </w:tabs>
        <w:spacing w:before="132" w:line="355" w:lineRule="auto"/>
        <w:ind w:left="1244" w:right="272" w:firstLine="0"/>
        <w:jc w:val="left"/>
      </w:pPr>
      <w:r>
        <w:t>описывать своё настроение после слушания (чтения) стихотворений, сказок, рассказов.</w:t>
      </w:r>
      <w:r>
        <w:rPr>
          <w:spacing w:val="1"/>
        </w:rPr>
        <w:t xml:space="preserve"> </w:t>
      </w:r>
      <w:r>
        <w:t>Регулятивные универсальные учебные действия способствуют формированию умений:</w:t>
      </w:r>
      <w:r>
        <w:rPr>
          <w:spacing w:val="1"/>
        </w:rPr>
        <w:t xml:space="preserve"> </w:t>
      </w:r>
      <w:r>
        <w:t>понимать</w:t>
      </w:r>
      <w:r>
        <w:tab/>
        <w:t>и</w:t>
      </w:r>
      <w:r>
        <w:tab/>
        <w:t>удерживать</w:t>
      </w:r>
      <w:r>
        <w:tab/>
        <w:t>поставленную</w:t>
      </w:r>
      <w:r>
        <w:tab/>
        <w:t>учебную</w:t>
      </w:r>
      <w:r>
        <w:tab/>
        <w:t>задачу,</w:t>
      </w:r>
      <w:r>
        <w:tab/>
        <w:t>в</w:t>
      </w:r>
      <w:r>
        <w:tab/>
        <w:t>случае</w:t>
      </w:r>
      <w:r>
        <w:tab/>
      </w:r>
      <w:r>
        <w:rPr>
          <w:spacing w:val="-1"/>
        </w:rPr>
        <w:t>необходимости</w:t>
      </w:r>
    </w:p>
    <w:p w:rsidR="00456509" w:rsidRDefault="00D11E26">
      <w:pPr>
        <w:pStyle w:val="a4"/>
        <w:spacing w:line="275" w:lineRule="exact"/>
        <w:ind w:firstLine="0"/>
        <w:jc w:val="left"/>
      </w:pPr>
      <w:r>
        <w:t>обращаться</w:t>
      </w:r>
      <w:r>
        <w:rPr>
          <w:spacing w:val="-5"/>
        </w:rPr>
        <w:t xml:space="preserve"> </w:t>
      </w:r>
      <w:r>
        <w:t>за помощью</w:t>
      </w:r>
      <w:r>
        <w:rPr>
          <w:spacing w:val="-1"/>
        </w:rPr>
        <w:t xml:space="preserve"> </w:t>
      </w:r>
      <w:r>
        <w:t>к</w:t>
      </w:r>
      <w:r>
        <w:rPr>
          <w:spacing w:val="-7"/>
        </w:rPr>
        <w:t xml:space="preserve"> </w:t>
      </w:r>
      <w:r>
        <w:t>учителю;</w:t>
      </w:r>
    </w:p>
    <w:p w:rsidR="00456509" w:rsidRDefault="00D11E26">
      <w:pPr>
        <w:pStyle w:val="a4"/>
        <w:spacing w:before="132"/>
        <w:ind w:left="1244" w:firstLine="0"/>
        <w:jc w:val="left"/>
      </w:pPr>
      <w:r>
        <w:t>проявлять</w:t>
      </w:r>
      <w:r>
        <w:rPr>
          <w:spacing w:val="-5"/>
        </w:rPr>
        <w:t xml:space="preserve"> </w:t>
      </w:r>
      <w:r>
        <w:t>желание</w:t>
      </w:r>
      <w:r>
        <w:rPr>
          <w:spacing w:val="-7"/>
        </w:rPr>
        <w:t xml:space="preserve"> </w:t>
      </w:r>
      <w:r>
        <w:t>самостоятельно</w:t>
      </w:r>
      <w:r>
        <w:rPr>
          <w:spacing w:val="3"/>
        </w:rPr>
        <w:t xml:space="preserve"> </w:t>
      </w:r>
      <w:r>
        <w:t>читать,</w:t>
      </w:r>
      <w:r>
        <w:rPr>
          <w:spacing w:val="-4"/>
        </w:rPr>
        <w:t xml:space="preserve"> </w:t>
      </w:r>
      <w:r>
        <w:t>совершенствовать</w:t>
      </w:r>
      <w:r>
        <w:rPr>
          <w:spacing w:val="-3"/>
        </w:rPr>
        <w:t xml:space="preserve"> </w:t>
      </w:r>
      <w:r>
        <w:t>свой</w:t>
      </w:r>
      <w:r>
        <w:rPr>
          <w:spacing w:val="-5"/>
        </w:rPr>
        <w:t xml:space="preserve"> </w:t>
      </w:r>
      <w:r>
        <w:t>навык</w:t>
      </w:r>
      <w:r>
        <w:rPr>
          <w:spacing w:val="-3"/>
        </w:rPr>
        <w:t xml:space="preserve"> </w:t>
      </w:r>
      <w:r>
        <w:t>чтения;</w:t>
      </w:r>
    </w:p>
    <w:p w:rsidR="00456509" w:rsidRDefault="00D11E26">
      <w:pPr>
        <w:pStyle w:val="a4"/>
        <w:spacing w:before="133" w:line="355" w:lineRule="auto"/>
        <w:jc w:val="left"/>
      </w:pPr>
      <w:r>
        <w:t>с</w:t>
      </w:r>
      <w:r>
        <w:rPr>
          <w:spacing w:val="8"/>
        </w:rPr>
        <w:t xml:space="preserve"> </w:t>
      </w:r>
      <w:r>
        <w:t>помощью</w:t>
      </w:r>
      <w:r>
        <w:rPr>
          <w:spacing w:val="8"/>
        </w:rPr>
        <w:t xml:space="preserve"> </w:t>
      </w:r>
      <w:r>
        <w:t>учителя</w:t>
      </w:r>
      <w:r>
        <w:rPr>
          <w:spacing w:val="9"/>
        </w:rPr>
        <w:t xml:space="preserve"> </w:t>
      </w:r>
      <w:r>
        <w:t>оценивать</w:t>
      </w:r>
      <w:r>
        <w:rPr>
          <w:spacing w:val="6"/>
        </w:rPr>
        <w:t xml:space="preserve"> </w:t>
      </w:r>
      <w:r>
        <w:t>свои</w:t>
      </w:r>
      <w:r>
        <w:rPr>
          <w:spacing w:val="6"/>
        </w:rPr>
        <w:t xml:space="preserve"> </w:t>
      </w:r>
      <w:r>
        <w:t>успехи</w:t>
      </w:r>
      <w:r>
        <w:rPr>
          <w:spacing w:val="10"/>
        </w:rPr>
        <w:t xml:space="preserve"> </w:t>
      </w:r>
      <w:r>
        <w:t>(трудности)</w:t>
      </w:r>
      <w:r>
        <w:rPr>
          <w:spacing w:val="11"/>
        </w:rPr>
        <w:t xml:space="preserve"> </w:t>
      </w:r>
      <w:r>
        <w:t>в</w:t>
      </w:r>
      <w:r>
        <w:rPr>
          <w:spacing w:val="2"/>
        </w:rPr>
        <w:t xml:space="preserve"> </w:t>
      </w:r>
      <w:r>
        <w:t>освоении</w:t>
      </w:r>
      <w:r>
        <w:rPr>
          <w:spacing w:val="10"/>
        </w:rPr>
        <w:t xml:space="preserve"> </w:t>
      </w:r>
      <w:r>
        <w:t>читательской</w:t>
      </w:r>
      <w:r>
        <w:rPr>
          <w:spacing w:val="-57"/>
        </w:rPr>
        <w:t xml:space="preserve"> </w:t>
      </w:r>
      <w:r>
        <w:t>деятельности.</w:t>
      </w:r>
    </w:p>
    <w:p w:rsidR="00456509" w:rsidRDefault="00D11E26">
      <w:pPr>
        <w:pStyle w:val="a4"/>
        <w:spacing w:line="355" w:lineRule="auto"/>
        <w:ind w:left="1244" w:right="2453" w:firstLine="0"/>
        <w:jc w:val="left"/>
      </w:pPr>
      <w:r>
        <w:t>Совместная</w:t>
      </w:r>
      <w:r>
        <w:rPr>
          <w:spacing w:val="-10"/>
        </w:rPr>
        <w:t xml:space="preserve"> </w:t>
      </w:r>
      <w:r>
        <w:t>деятельность</w:t>
      </w:r>
      <w:r>
        <w:rPr>
          <w:spacing w:val="-2"/>
        </w:rPr>
        <w:t xml:space="preserve"> </w:t>
      </w:r>
      <w:r>
        <w:t>способствует</w:t>
      </w:r>
      <w:r>
        <w:rPr>
          <w:spacing w:val="-5"/>
        </w:rPr>
        <w:t xml:space="preserve"> </w:t>
      </w:r>
      <w:r>
        <w:t>формированию</w:t>
      </w:r>
      <w:r>
        <w:rPr>
          <w:spacing w:val="-7"/>
        </w:rPr>
        <w:t xml:space="preserve"> </w:t>
      </w:r>
      <w:r>
        <w:t>умений:</w:t>
      </w:r>
      <w:r>
        <w:rPr>
          <w:spacing w:val="-57"/>
        </w:rPr>
        <w:t xml:space="preserve"> </w:t>
      </w:r>
      <w:r>
        <w:t>проявлять</w:t>
      </w:r>
      <w:r>
        <w:rPr>
          <w:spacing w:val="-2"/>
        </w:rPr>
        <w:t xml:space="preserve"> </w:t>
      </w:r>
      <w:r>
        <w:t>желание</w:t>
      </w:r>
      <w:r>
        <w:rPr>
          <w:spacing w:val="-5"/>
        </w:rPr>
        <w:t xml:space="preserve"> </w:t>
      </w:r>
      <w:r>
        <w:t>работать</w:t>
      </w:r>
      <w:r>
        <w:rPr>
          <w:spacing w:val="-3"/>
        </w:rPr>
        <w:t xml:space="preserve"> </w:t>
      </w:r>
      <w:r>
        <w:t>в</w:t>
      </w:r>
      <w:r>
        <w:rPr>
          <w:spacing w:val="-2"/>
        </w:rPr>
        <w:t xml:space="preserve"> </w:t>
      </w:r>
      <w:r>
        <w:t>парах,</w:t>
      </w:r>
      <w:r>
        <w:rPr>
          <w:spacing w:val="3"/>
        </w:rPr>
        <w:t xml:space="preserve"> </w:t>
      </w:r>
      <w:r>
        <w:t>небольших</w:t>
      </w:r>
      <w:r>
        <w:rPr>
          <w:spacing w:val="-4"/>
        </w:rPr>
        <w:t xml:space="preserve"> </w:t>
      </w:r>
      <w:r>
        <w:t>группах;</w:t>
      </w:r>
    </w:p>
    <w:p w:rsidR="00456509" w:rsidRDefault="00D11E26">
      <w:pPr>
        <w:pStyle w:val="a4"/>
        <w:spacing w:line="355" w:lineRule="auto"/>
        <w:ind w:right="276"/>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w:t>
      </w:r>
      <w:r>
        <w:rPr>
          <w:spacing w:val="2"/>
        </w:rPr>
        <w:t xml:space="preserve"> </w:t>
      </w:r>
      <w:r>
        <w:t>свою</w:t>
      </w:r>
      <w:r>
        <w:rPr>
          <w:spacing w:val="-5"/>
        </w:rPr>
        <w:t xml:space="preserve"> </w:t>
      </w:r>
      <w:r>
        <w:t>часть</w:t>
      </w:r>
      <w:r>
        <w:rPr>
          <w:spacing w:val="3"/>
        </w:rPr>
        <w:t xml:space="preserve"> </w:t>
      </w:r>
      <w:r>
        <w:t>работы.</w:t>
      </w:r>
    </w:p>
    <w:p w:rsidR="00456509" w:rsidRDefault="00D11E26">
      <w:pPr>
        <w:pStyle w:val="21"/>
        <w:spacing w:before="2"/>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456509" w:rsidRDefault="00D11E26">
      <w:pPr>
        <w:pStyle w:val="a4"/>
        <w:spacing w:before="128" w:line="355" w:lineRule="auto"/>
        <w:ind w:right="270" w:firstLine="773"/>
      </w:pPr>
      <w:r>
        <w:t>О     нашей     Родине.      Круг      чтения:     произведения     о      Родине     (на     примере</w:t>
      </w:r>
      <w:r>
        <w:rPr>
          <w:spacing w:val="1"/>
        </w:rPr>
        <w:t xml:space="preserve"> </w:t>
      </w:r>
      <w:r>
        <w:t xml:space="preserve">не   </w:t>
      </w:r>
      <w:r>
        <w:rPr>
          <w:spacing w:val="1"/>
        </w:rPr>
        <w:t xml:space="preserve"> </w:t>
      </w:r>
      <w:r>
        <w:t>менее     трёх     произведений     И.С.     Никитина,     Ф.П.     Савинова,     А.А.     Прокофьева</w:t>
      </w:r>
      <w:r>
        <w:rPr>
          <w:spacing w:val="-57"/>
        </w:rPr>
        <w:t xml:space="preserve"> </w:t>
      </w:r>
      <w:r>
        <w:t>и</w:t>
      </w:r>
      <w:r>
        <w:rPr>
          <w:spacing w:val="1"/>
        </w:rPr>
        <w:t xml:space="preserve"> </w:t>
      </w:r>
      <w:r>
        <w:t>других).</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 заголовка, соотнесение его с главной мыслью и идеей произведения. Отражение темы</w:t>
      </w:r>
      <w:r>
        <w:rPr>
          <w:spacing w:val="1"/>
        </w:rPr>
        <w:t xml:space="preserve"> </w:t>
      </w:r>
      <w:r>
        <w:t>Родины в изобразительном искусстве (пейзажи И.И. Левитана, И.И. Шишкина, В.Д. Поленова и</w:t>
      </w:r>
      <w:r>
        <w:rPr>
          <w:spacing w:val="1"/>
        </w:rPr>
        <w:t xml:space="preserve"> </w:t>
      </w:r>
      <w:r>
        <w:t>других).</w:t>
      </w:r>
    </w:p>
    <w:p w:rsidR="00456509" w:rsidRDefault="00D11E26">
      <w:pPr>
        <w:pStyle w:val="a4"/>
        <w:spacing w:line="274" w:lineRule="exact"/>
        <w:ind w:left="1244" w:firstLine="0"/>
      </w:pPr>
      <w:r>
        <w:t>Произведения</w:t>
      </w:r>
      <w:r>
        <w:rPr>
          <w:spacing w:val="17"/>
        </w:rPr>
        <w:t xml:space="preserve"> </w:t>
      </w:r>
      <w:r>
        <w:t>для</w:t>
      </w:r>
      <w:r>
        <w:rPr>
          <w:spacing w:val="17"/>
        </w:rPr>
        <w:t xml:space="preserve"> </w:t>
      </w:r>
      <w:r>
        <w:t>чтения:</w:t>
      </w:r>
      <w:r>
        <w:rPr>
          <w:spacing w:val="18"/>
        </w:rPr>
        <w:t xml:space="preserve"> </w:t>
      </w:r>
      <w:r>
        <w:t>И.С.</w:t>
      </w:r>
      <w:r>
        <w:rPr>
          <w:spacing w:val="19"/>
        </w:rPr>
        <w:t xml:space="preserve"> </w:t>
      </w:r>
      <w:r>
        <w:t>Никитин</w:t>
      </w:r>
      <w:r>
        <w:rPr>
          <w:spacing w:val="18"/>
        </w:rPr>
        <w:t xml:space="preserve"> </w:t>
      </w:r>
      <w:r>
        <w:t>«Русь»,</w:t>
      </w:r>
      <w:r>
        <w:rPr>
          <w:spacing w:val="20"/>
        </w:rPr>
        <w:t xml:space="preserve"> </w:t>
      </w:r>
      <w:r>
        <w:t>Ф.П.</w:t>
      </w:r>
      <w:r>
        <w:rPr>
          <w:spacing w:val="14"/>
        </w:rPr>
        <w:t xml:space="preserve"> </w:t>
      </w:r>
      <w:r>
        <w:t>Савинов</w:t>
      </w:r>
      <w:r>
        <w:rPr>
          <w:spacing w:val="15"/>
        </w:rPr>
        <w:t xml:space="preserve"> </w:t>
      </w:r>
      <w:r>
        <w:t>«Родина»,</w:t>
      </w:r>
      <w:r>
        <w:rPr>
          <w:spacing w:val="19"/>
        </w:rPr>
        <w:t xml:space="preserve"> </w:t>
      </w:r>
      <w:r>
        <w:t>А.А.</w:t>
      </w:r>
      <w:r>
        <w:rPr>
          <w:spacing w:val="19"/>
        </w:rPr>
        <w:t xml:space="preserve"> </w:t>
      </w:r>
      <w:r>
        <w:t>Прокофьев</w:t>
      </w:r>
    </w:p>
    <w:p w:rsidR="00456509" w:rsidRDefault="00D11E26">
      <w:pPr>
        <w:pStyle w:val="a4"/>
        <w:spacing w:before="132"/>
        <w:ind w:firstLine="0"/>
      </w:pPr>
      <w:r>
        <w:t>«Родина»</w:t>
      </w:r>
      <w:r>
        <w:rPr>
          <w:spacing w:val="-8"/>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456509" w:rsidRDefault="00D11E26">
      <w:pPr>
        <w:pStyle w:val="a4"/>
        <w:tabs>
          <w:tab w:val="left" w:pos="2697"/>
          <w:tab w:val="left" w:pos="5053"/>
          <w:tab w:val="left" w:pos="7678"/>
          <w:tab w:val="left" w:pos="9962"/>
        </w:tabs>
        <w:spacing w:before="137" w:line="355" w:lineRule="auto"/>
        <w:ind w:right="260"/>
      </w:pPr>
      <w:r>
        <w:t>Фольклор (устное народное творчество). Произведения малых жанров фольклора (потешки,</w:t>
      </w:r>
      <w:r>
        <w:rPr>
          <w:spacing w:val="-57"/>
        </w:rPr>
        <w:t xml:space="preserve"> </w:t>
      </w:r>
      <w:r>
        <w:t>считалки,</w:t>
      </w:r>
      <w:r>
        <w:tab/>
        <w:t>пословицы,</w:t>
      </w:r>
      <w:r>
        <w:tab/>
        <w:t>скороговорки,</w:t>
      </w:r>
      <w:r>
        <w:tab/>
        <w:t>небылицы,</w:t>
      </w:r>
      <w:r>
        <w:tab/>
        <w:t>загадки</w:t>
      </w:r>
      <w:r>
        <w:rPr>
          <w:spacing w:val="-58"/>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1"/>
        </w:rPr>
        <w:t xml:space="preserve"> </w:t>
      </w:r>
      <w:r>
        <w:t>скороговорок, их роль в речи. Игра со словом, «перевёртыш событий» как основа построения</w:t>
      </w:r>
      <w:r>
        <w:rPr>
          <w:spacing w:val="1"/>
        </w:rPr>
        <w:t xml:space="preserve"> </w:t>
      </w:r>
      <w:r>
        <w:t>небылиц. Ритм и счёт как основные средства выразительности и построения считалки. 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60"/>
        </w:rPr>
        <w:t xml:space="preserve"> </w:t>
      </w:r>
      <w:r>
        <w:t>животных:</w:t>
      </w:r>
      <w:r>
        <w:rPr>
          <w:spacing w:val="60"/>
        </w:rPr>
        <w:t xml:space="preserve"> </w:t>
      </w:r>
      <w:r>
        <w:t>сказки</w:t>
      </w:r>
      <w:r>
        <w:rPr>
          <w:spacing w:val="1"/>
        </w:rPr>
        <w:t xml:space="preserve"> </w:t>
      </w:r>
      <w:r>
        <w:t xml:space="preserve">народов   </w:t>
      </w:r>
      <w:r>
        <w:rPr>
          <w:spacing w:val="1"/>
        </w:rPr>
        <w:t xml:space="preserve"> </w:t>
      </w:r>
      <w:r>
        <w:t>России.     Бытовая     сказка:     герои,     место     действия,    особенности     построения</w:t>
      </w:r>
      <w:r>
        <w:rPr>
          <w:spacing w:val="-57"/>
        </w:rPr>
        <w:t xml:space="preserve"> </w:t>
      </w:r>
      <w:r>
        <w:t>и языка. Диалог в сказке. Понятие о волшебной сказке (общее представление): наличие присказки,</w:t>
      </w:r>
      <w:r>
        <w:rPr>
          <w:spacing w:val="1"/>
        </w:rPr>
        <w:t xml:space="preserve"> </w:t>
      </w:r>
      <w:r>
        <w:t>постоянные эпитеты, волшебные герои. Фольклорные произведения народов России: отражение в</w:t>
      </w:r>
      <w:r>
        <w:rPr>
          <w:spacing w:val="1"/>
        </w:rPr>
        <w:t xml:space="preserve"> </w:t>
      </w:r>
      <w:r>
        <w:t>сказках</w:t>
      </w:r>
      <w:r>
        <w:rPr>
          <w:spacing w:val="-4"/>
        </w:rPr>
        <w:t xml:space="preserve"> </w:t>
      </w:r>
      <w:r>
        <w:t>народного</w:t>
      </w:r>
      <w:r>
        <w:rPr>
          <w:spacing w:val="6"/>
        </w:rPr>
        <w:t xml:space="preserve"> </w:t>
      </w:r>
      <w:r>
        <w:t>быта</w:t>
      </w:r>
      <w:r>
        <w:rPr>
          <w:spacing w:val="1"/>
        </w:rPr>
        <w:t xml:space="preserve"> </w:t>
      </w:r>
      <w:r>
        <w:t>и</w:t>
      </w:r>
      <w:r>
        <w:rPr>
          <w:spacing w:val="-2"/>
        </w:rPr>
        <w:t xml:space="preserve"> </w:t>
      </w:r>
      <w:r>
        <w:t>культуры.</w:t>
      </w:r>
    </w:p>
    <w:p w:rsidR="00456509" w:rsidRDefault="00D11E26">
      <w:pPr>
        <w:pStyle w:val="a4"/>
        <w:spacing w:line="272" w:lineRule="exact"/>
        <w:ind w:left="1244" w:firstLine="0"/>
      </w:pPr>
      <w:r>
        <w:t>Произведения для</w:t>
      </w:r>
      <w:r>
        <w:rPr>
          <w:spacing w:val="1"/>
        </w:rPr>
        <w:t xml:space="preserve"> </w:t>
      </w:r>
      <w:r>
        <w:t>чтения:</w:t>
      </w:r>
      <w:r>
        <w:rPr>
          <w:spacing w:val="-3"/>
        </w:rPr>
        <w:t xml:space="preserve"> </w:t>
      </w:r>
      <w:r>
        <w:t>потешки,</w:t>
      </w:r>
      <w:r>
        <w:rPr>
          <w:spacing w:val="3"/>
        </w:rPr>
        <w:t xml:space="preserve"> </w:t>
      </w:r>
      <w:r>
        <w:t>считалки,</w:t>
      </w:r>
      <w:r>
        <w:rPr>
          <w:spacing w:val="-1"/>
        </w:rPr>
        <w:t xml:space="preserve"> </w:t>
      </w:r>
      <w:r>
        <w:t>пословицы,</w:t>
      </w:r>
      <w:r>
        <w:rPr>
          <w:spacing w:val="-2"/>
        </w:rPr>
        <w:t xml:space="preserve"> </w:t>
      </w:r>
      <w:r>
        <w:t>скороговорки,</w:t>
      </w:r>
      <w:r>
        <w:rPr>
          <w:spacing w:val="-1"/>
        </w:rPr>
        <w:t xml:space="preserve"> </w:t>
      </w:r>
      <w:r>
        <w:t>загадки,</w:t>
      </w:r>
      <w:r>
        <w:rPr>
          <w:spacing w:val="3"/>
        </w:rPr>
        <w:t xml:space="preserve"> </w:t>
      </w:r>
      <w:r>
        <w:t>народные</w:t>
      </w:r>
    </w:p>
    <w:p w:rsidR="00456509" w:rsidRDefault="00456509">
      <w:pPr>
        <w:spacing w:line="272" w:lineRule="exact"/>
        <w:sectPr w:rsidR="00456509">
          <w:pgSz w:w="11910" w:h="16840"/>
          <w:pgMar w:top="900" w:right="300" w:bottom="280" w:left="600" w:header="569" w:footer="0" w:gutter="0"/>
          <w:cols w:space="720"/>
        </w:sectPr>
      </w:pPr>
    </w:p>
    <w:p w:rsidR="00456509" w:rsidRDefault="00D11E26">
      <w:pPr>
        <w:pStyle w:val="a4"/>
        <w:spacing w:before="158" w:line="357" w:lineRule="auto"/>
        <w:ind w:right="267" w:firstLine="0"/>
      </w:pPr>
      <w:r>
        <w:lastRenderedPageBreak/>
        <w:t>песни,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«Каша</w:t>
      </w:r>
      <w:r>
        <w:rPr>
          <w:spacing w:val="1"/>
        </w:rPr>
        <w:t xml:space="preserve"> </w:t>
      </w:r>
      <w:r>
        <w:t>из</w:t>
      </w:r>
      <w:r>
        <w:rPr>
          <w:spacing w:val="1"/>
        </w:rPr>
        <w:t xml:space="preserve"> </w:t>
      </w:r>
      <w:r>
        <w:t>топора»,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60"/>
        </w:rPr>
        <w:t xml:space="preserve"> </w:t>
      </w:r>
      <w:r>
        <w:t>«Снегурочка»,</w:t>
      </w:r>
      <w:r>
        <w:rPr>
          <w:spacing w:val="1"/>
        </w:rPr>
        <w:t xml:space="preserve"> </w:t>
      </w:r>
      <w:r>
        <w:t>сказки</w:t>
      </w:r>
      <w:r>
        <w:rPr>
          <w:spacing w:val="2"/>
        </w:rPr>
        <w:t xml:space="preserve"> </w:t>
      </w:r>
      <w:r>
        <w:t>народов</w:t>
      </w:r>
      <w:r>
        <w:rPr>
          <w:spacing w:val="-1"/>
        </w:rPr>
        <w:t xml:space="preserve"> </w:t>
      </w:r>
      <w:r>
        <w:t>России</w:t>
      </w:r>
      <w:r>
        <w:rPr>
          <w:spacing w:val="1"/>
        </w:rPr>
        <w:t xml:space="preserve"> </w:t>
      </w:r>
      <w:r>
        <w:t>(1-2</w:t>
      </w:r>
      <w:r>
        <w:rPr>
          <w:spacing w:val="-4"/>
        </w:rPr>
        <w:t xml:space="preserve"> </w:t>
      </w:r>
      <w:r>
        <w:t>произведения)</w:t>
      </w:r>
      <w:r>
        <w:rPr>
          <w:spacing w:val="-1"/>
        </w:rPr>
        <w:t xml:space="preserve"> </w:t>
      </w:r>
      <w:r>
        <w:t>и</w:t>
      </w:r>
      <w:r>
        <w:rPr>
          <w:spacing w:val="3"/>
        </w:rPr>
        <w:t xml:space="preserve"> </w:t>
      </w:r>
      <w:r>
        <w:t>другие.</w:t>
      </w:r>
    </w:p>
    <w:p w:rsidR="00456509" w:rsidRDefault="00D11E26">
      <w:pPr>
        <w:pStyle w:val="a4"/>
        <w:spacing w:line="355" w:lineRule="auto"/>
        <w:ind w:right="270"/>
      </w:pPr>
      <w:r>
        <w:t xml:space="preserve">Звуки  </w:t>
      </w:r>
      <w:r>
        <w:rPr>
          <w:spacing w:val="45"/>
        </w:rPr>
        <w:t xml:space="preserve"> </w:t>
      </w:r>
      <w:r>
        <w:t xml:space="preserve">и   </w:t>
      </w:r>
      <w:r>
        <w:rPr>
          <w:spacing w:val="44"/>
        </w:rPr>
        <w:t xml:space="preserve"> </w:t>
      </w:r>
      <w:r>
        <w:t xml:space="preserve">краски   </w:t>
      </w:r>
      <w:r>
        <w:rPr>
          <w:spacing w:val="44"/>
        </w:rPr>
        <w:t xml:space="preserve"> </w:t>
      </w:r>
      <w:r>
        <w:t xml:space="preserve">родной   </w:t>
      </w:r>
      <w:r>
        <w:rPr>
          <w:spacing w:val="44"/>
        </w:rPr>
        <w:t xml:space="preserve"> </w:t>
      </w:r>
      <w:r>
        <w:t xml:space="preserve">природы   </w:t>
      </w:r>
      <w:r>
        <w:rPr>
          <w:spacing w:val="40"/>
        </w:rPr>
        <w:t xml:space="preserve"> </w:t>
      </w:r>
      <w:r>
        <w:t xml:space="preserve">в   </w:t>
      </w:r>
      <w:r>
        <w:rPr>
          <w:spacing w:val="40"/>
        </w:rPr>
        <w:t xml:space="preserve"> </w:t>
      </w:r>
      <w:r>
        <w:t xml:space="preserve">разные   </w:t>
      </w:r>
      <w:r>
        <w:rPr>
          <w:spacing w:val="42"/>
        </w:rPr>
        <w:t xml:space="preserve"> </w:t>
      </w:r>
      <w:r>
        <w:t xml:space="preserve">времена   </w:t>
      </w:r>
      <w:r>
        <w:rPr>
          <w:spacing w:val="38"/>
        </w:rPr>
        <w:t xml:space="preserve"> </w:t>
      </w:r>
      <w:r>
        <w:t xml:space="preserve">года.   </w:t>
      </w:r>
      <w:r>
        <w:rPr>
          <w:spacing w:val="41"/>
        </w:rPr>
        <w:t xml:space="preserve"> </w:t>
      </w:r>
      <w:r>
        <w:t xml:space="preserve">Тема   </w:t>
      </w:r>
      <w:r>
        <w:rPr>
          <w:spacing w:val="42"/>
        </w:rPr>
        <w:t xml:space="preserve"> </w:t>
      </w:r>
      <w:r>
        <w:t>природы</w:t>
      </w:r>
      <w:r>
        <w:rPr>
          <w:spacing w:val="-58"/>
        </w:rPr>
        <w:t xml:space="preserve"> </w:t>
      </w:r>
      <w:r>
        <w:t xml:space="preserve">в  </w:t>
      </w:r>
      <w:r>
        <w:rPr>
          <w:spacing w:val="46"/>
        </w:rPr>
        <w:t xml:space="preserve"> </w:t>
      </w:r>
      <w:r>
        <w:t xml:space="preserve">разные  </w:t>
      </w:r>
      <w:r>
        <w:rPr>
          <w:spacing w:val="43"/>
        </w:rPr>
        <w:t xml:space="preserve"> </w:t>
      </w:r>
      <w:r>
        <w:t xml:space="preserve">времена  </w:t>
      </w:r>
      <w:r>
        <w:rPr>
          <w:spacing w:val="43"/>
        </w:rPr>
        <w:t xml:space="preserve"> </w:t>
      </w:r>
      <w:r>
        <w:t xml:space="preserve">года  </w:t>
      </w:r>
      <w:r>
        <w:rPr>
          <w:spacing w:val="39"/>
        </w:rPr>
        <w:t xml:space="preserve"> </w:t>
      </w:r>
      <w:r>
        <w:t xml:space="preserve">(осень,   </w:t>
      </w:r>
      <w:r>
        <w:rPr>
          <w:spacing w:val="41"/>
        </w:rPr>
        <w:t xml:space="preserve"> </w:t>
      </w:r>
      <w:r>
        <w:t xml:space="preserve">зима,   </w:t>
      </w:r>
      <w:r>
        <w:rPr>
          <w:spacing w:val="41"/>
        </w:rPr>
        <w:t xml:space="preserve"> </w:t>
      </w:r>
      <w:r>
        <w:t xml:space="preserve">весна,   </w:t>
      </w:r>
      <w:r>
        <w:rPr>
          <w:spacing w:val="42"/>
        </w:rPr>
        <w:t xml:space="preserve"> </w:t>
      </w:r>
      <w:r>
        <w:t xml:space="preserve">лето)   </w:t>
      </w:r>
      <w:r>
        <w:rPr>
          <w:spacing w:val="40"/>
        </w:rPr>
        <w:t xml:space="preserve"> </w:t>
      </w:r>
      <w:r>
        <w:t xml:space="preserve">в   </w:t>
      </w:r>
      <w:r>
        <w:rPr>
          <w:spacing w:val="40"/>
        </w:rPr>
        <w:t xml:space="preserve"> </w:t>
      </w:r>
      <w:r>
        <w:t xml:space="preserve">произведениях   </w:t>
      </w:r>
      <w:r>
        <w:rPr>
          <w:spacing w:val="39"/>
        </w:rPr>
        <w:t xml:space="preserve"> </w:t>
      </w:r>
      <w:r>
        <w:t>литературы</w:t>
      </w:r>
      <w:r>
        <w:rPr>
          <w:spacing w:val="-58"/>
        </w:rPr>
        <w:t xml:space="preserve"> </w:t>
      </w:r>
      <w:r>
        <w:t>(по выбору, не менее пяти авторов). Эстетическое восприятие явлений природы (звуки, краски</w:t>
      </w:r>
      <w:r>
        <w:rPr>
          <w:spacing w:val="1"/>
        </w:rPr>
        <w:t xml:space="preserve"> </w:t>
      </w:r>
      <w:r>
        <w:t>времён года). Средства выразительности при описании природы: сравнение и эпитет. Настроение,</w:t>
      </w:r>
      <w:r>
        <w:rPr>
          <w:spacing w:val="1"/>
        </w:rPr>
        <w:t xml:space="preserve"> </w:t>
      </w:r>
      <w:r>
        <w:t>которое создаёт пейзажная лирика.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других) и</w:t>
      </w:r>
      <w:r>
        <w:rPr>
          <w:spacing w:val="1"/>
        </w:rPr>
        <w:t xml:space="preserve"> </w:t>
      </w:r>
      <w:r>
        <w:t>музыкальных</w:t>
      </w:r>
      <w:r>
        <w:rPr>
          <w:spacing w:val="-6"/>
        </w:rPr>
        <w:t xml:space="preserve"> </w:t>
      </w:r>
      <w:r>
        <w:t>произведениях</w:t>
      </w:r>
      <w:r>
        <w:rPr>
          <w:spacing w:val="-6"/>
        </w:rPr>
        <w:t xml:space="preserve"> </w:t>
      </w:r>
      <w:r>
        <w:t>(например,</w:t>
      </w:r>
      <w:r>
        <w:rPr>
          <w:spacing w:val="-4"/>
        </w:rPr>
        <w:t xml:space="preserve"> </w:t>
      </w:r>
      <w:r>
        <w:t>произведения</w:t>
      </w:r>
      <w:r>
        <w:rPr>
          <w:spacing w:val="-1"/>
        </w:rPr>
        <w:t xml:space="preserve"> </w:t>
      </w:r>
      <w:r>
        <w:t>П.И.</w:t>
      </w:r>
      <w:r>
        <w:rPr>
          <w:spacing w:val="-3"/>
        </w:rPr>
        <w:t xml:space="preserve"> </w:t>
      </w:r>
      <w:r>
        <w:t>Чайковского,</w:t>
      </w:r>
      <w:r>
        <w:rPr>
          <w:spacing w:val="-4"/>
        </w:rPr>
        <w:t xml:space="preserve"> </w:t>
      </w:r>
      <w:r>
        <w:t>А.</w:t>
      </w:r>
      <w:r>
        <w:rPr>
          <w:spacing w:val="1"/>
        </w:rPr>
        <w:t xml:space="preserve"> </w:t>
      </w:r>
      <w:r>
        <w:t>Вивальди и</w:t>
      </w:r>
      <w:r>
        <w:rPr>
          <w:spacing w:val="-5"/>
        </w:rPr>
        <w:t xml:space="preserve"> </w:t>
      </w:r>
      <w:r>
        <w:t>других).</w:t>
      </w:r>
    </w:p>
    <w:p w:rsidR="00456509" w:rsidRDefault="00D11E26">
      <w:pPr>
        <w:pStyle w:val="a4"/>
        <w:spacing w:line="355" w:lineRule="auto"/>
        <w:ind w:right="260"/>
      </w:pPr>
      <w:r>
        <w:t>Произведения для чтения: А.С. Пушкин «Уж небо осенью дышало…», «Вот север, тучи</w:t>
      </w:r>
      <w:r>
        <w:rPr>
          <w:spacing w:val="1"/>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60"/>
        </w:rPr>
        <w:t xml:space="preserve"> </w:t>
      </w:r>
      <w:r>
        <w:t>сад…»,</w:t>
      </w:r>
      <w:r>
        <w:rPr>
          <w:spacing w:val="60"/>
        </w:rPr>
        <w:t xml:space="preserve"> </w:t>
      </w:r>
      <w:r>
        <w:t>М.М.</w:t>
      </w:r>
      <w:r>
        <w:rPr>
          <w:spacing w:val="1"/>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1"/>
        </w:rPr>
        <w:t xml:space="preserve"> </w:t>
      </w:r>
      <w:r>
        <w:t>Скребицкий «Четыре</w:t>
      </w:r>
      <w:r>
        <w:rPr>
          <w:spacing w:val="1"/>
        </w:rPr>
        <w:t xml:space="preserve"> </w:t>
      </w:r>
      <w:r>
        <w:t>художника»,</w:t>
      </w:r>
      <w:r>
        <w:rPr>
          <w:spacing w:val="1"/>
        </w:rPr>
        <w:t xml:space="preserve"> </w:t>
      </w:r>
      <w:r>
        <w:t>Ф.И. Тютчев</w:t>
      </w:r>
      <w:r>
        <w:rPr>
          <w:spacing w:val="1"/>
        </w:rPr>
        <w:t xml:space="preserve"> </w:t>
      </w:r>
      <w:r>
        <w:t>«Чародейкою</w:t>
      </w:r>
      <w:r>
        <w:rPr>
          <w:spacing w:val="1"/>
        </w:rPr>
        <w:t xml:space="preserve"> </w:t>
      </w:r>
      <w:r>
        <w:t>Зимою», «Зима недаром злится», И.С. Соколов-Микитов «Зима в лесу», С.А. Есенин «Поёт зима –</w:t>
      </w:r>
      <w:r>
        <w:rPr>
          <w:spacing w:val="1"/>
        </w:rPr>
        <w:t xml:space="preserve"> </w:t>
      </w:r>
      <w:r>
        <w:t>аукает…»,</w:t>
      </w:r>
      <w:r>
        <w:rPr>
          <w:spacing w:val="5"/>
        </w:rPr>
        <w:t xml:space="preserve"> </w:t>
      </w:r>
      <w:r>
        <w:t>И.З.</w:t>
      </w:r>
      <w:r>
        <w:rPr>
          <w:spacing w:val="-1"/>
        </w:rPr>
        <w:t xml:space="preserve"> </w:t>
      </w:r>
      <w:r>
        <w:t>Суриков</w:t>
      </w:r>
      <w:r>
        <w:rPr>
          <w:spacing w:val="3"/>
        </w:rPr>
        <w:t xml:space="preserve"> </w:t>
      </w:r>
      <w:r>
        <w:t>«Лето»</w:t>
      </w:r>
      <w:r>
        <w:rPr>
          <w:spacing w:val="-3"/>
        </w:rPr>
        <w:t xml:space="preserve"> </w:t>
      </w:r>
      <w:r>
        <w:t>и</w:t>
      </w:r>
      <w:r>
        <w:rPr>
          <w:spacing w:val="-3"/>
        </w:rPr>
        <w:t xml:space="preserve"> </w:t>
      </w:r>
      <w:r>
        <w:t>другие.</w:t>
      </w:r>
    </w:p>
    <w:p w:rsidR="00456509" w:rsidRDefault="00D11E26">
      <w:pPr>
        <w:pStyle w:val="a4"/>
        <w:spacing w:line="355" w:lineRule="auto"/>
        <w:ind w:right="267"/>
      </w:pPr>
      <w:r>
        <w:t>О детях и дружбе. Круг чтения: тема дружбы в художественном произведении (расширение</w:t>
      </w:r>
      <w:r>
        <w:rPr>
          <w:spacing w:val="-57"/>
        </w:rPr>
        <w:t xml:space="preserve"> </w:t>
      </w:r>
      <w:r>
        <w:t>круга чтения: не менее четырёх произведений, Н.Н. Носова, В.А. Осеевой, В.Ю. Драгунского, В.В.</w:t>
      </w:r>
      <w:r>
        <w:rPr>
          <w:spacing w:val="-57"/>
        </w:rPr>
        <w:t xml:space="preserve"> </w:t>
      </w:r>
      <w:r>
        <w:t>Лунина и других). Отражение в произведениях нравственно-этических понятий: дружба, терпение,</w:t>
      </w:r>
      <w:r>
        <w:rPr>
          <w:spacing w:val="-57"/>
        </w:rPr>
        <w:t xml:space="preserve"> </w:t>
      </w:r>
      <w:r>
        <w:t>уважение, помощь друг другу. Главная мысль произведения (идея). Герой произведения (введение</w:t>
      </w:r>
      <w:r>
        <w:rPr>
          <w:spacing w:val="1"/>
        </w:rPr>
        <w:t xml:space="preserve"> </w:t>
      </w:r>
      <w:r>
        <w:t>понятия</w:t>
      </w:r>
      <w:r>
        <w:rPr>
          <w:spacing w:val="1"/>
        </w:rPr>
        <w:t xml:space="preserve"> </w:t>
      </w:r>
      <w:r>
        <w:t>«главный</w:t>
      </w:r>
      <w:r>
        <w:rPr>
          <w:spacing w:val="-3"/>
        </w:rPr>
        <w:t xml:space="preserve"> </w:t>
      </w:r>
      <w:r>
        <w:t>герой»),</w:t>
      </w:r>
      <w:r>
        <w:rPr>
          <w:spacing w:val="3"/>
        </w:rPr>
        <w:t xml:space="preserve"> </w:t>
      </w:r>
      <w:r>
        <w:t>его</w:t>
      </w:r>
      <w:r>
        <w:rPr>
          <w:spacing w:val="5"/>
        </w:rPr>
        <w:t xml:space="preserve"> </w:t>
      </w:r>
      <w:r>
        <w:t>характеристика (портрет),</w:t>
      </w:r>
      <w:r>
        <w:rPr>
          <w:spacing w:val="-1"/>
        </w:rPr>
        <w:t xml:space="preserve"> </w:t>
      </w:r>
      <w:r>
        <w:t>оценка</w:t>
      </w:r>
      <w:r>
        <w:rPr>
          <w:spacing w:val="-5"/>
        </w:rPr>
        <w:t xml:space="preserve"> </w:t>
      </w:r>
      <w:r>
        <w:t>поступков.</w:t>
      </w:r>
    </w:p>
    <w:p w:rsidR="00456509" w:rsidRDefault="00D11E26">
      <w:pPr>
        <w:pStyle w:val="a4"/>
        <w:spacing w:line="275" w:lineRule="exact"/>
        <w:ind w:left="1244" w:firstLine="0"/>
      </w:pPr>
      <w:r>
        <w:t xml:space="preserve">Произведения      </w:t>
      </w:r>
      <w:r>
        <w:rPr>
          <w:spacing w:val="11"/>
        </w:rPr>
        <w:t xml:space="preserve"> </w:t>
      </w:r>
      <w:r>
        <w:t xml:space="preserve">для      </w:t>
      </w:r>
      <w:r>
        <w:rPr>
          <w:spacing w:val="11"/>
        </w:rPr>
        <w:t xml:space="preserve"> </w:t>
      </w:r>
      <w:r>
        <w:t xml:space="preserve">чтения:      </w:t>
      </w:r>
      <w:r>
        <w:rPr>
          <w:spacing w:val="7"/>
        </w:rPr>
        <w:t xml:space="preserve"> </w:t>
      </w:r>
      <w:r>
        <w:t xml:space="preserve">Л.Н.      </w:t>
      </w:r>
      <w:r>
        <w:rPr>
          <w:spacing w:val="8"/>
        </w:rPr>
        <w:t xml:space="preserve"> </w:t>
      </w:r>
      <w:r>
        <w:t xml:space="preserve">Толстой      </w:t>
      </w:r>
      <w:r>
        <w:rPr>
          <w:spacing w:val="13"/>
        </w:rPr>
        <w:t xml:space="preserve"> </w:t>
      </w:r>
      <w:r>
        <w:t xml:space="preserve">«Филиппок»,      </w:t>
      </w:r>
      <w:r>
        <w:rPr>
          <w:spacing w:val="13"/>
        </w:rPr>
        <w:t xml:space="preserve"> </w:t>
      </w:r>
      <w:r>
        <w:t xml:space="preserve">Е.А.      </w:t>
      </w:r>
      <w:r>
        <w:rPr>
          <w:spacing w:val="14"/>
        </w:rPr>
        <w:t xml:space="preserve"> </w:t>
      </w:r>
      <w:r>
        <w:t>Пермяк</w:t>
      </w:r>
    </w:p>
    <w:p w:rsidR="00456509" w:rsidRDefault="00D11E26">
      <w:pPr>
        <w:pStyle w:val="a4"/>
        <w:spacing w:before="124" w:line="355" w:lineRule="auto"/>
        <w:ind w:right="274" w:firstLine="0"/>
      </w:pPr>
      <w:r>
        <w:t xml:space="preserve">«Две  </w:t>
      </w:r>
      <w:r>
        <w:rPr>
          <w:spacing w:val="1"/>
        </w:rPr>
        <w:t xml:space="preserve"> </w:t>
      </w:r>
      <w:r>
        <w:t xml:space="preserve">пословицы»,  </w:t>
      </w:r>
      <w:r>
        <w:rPr>
          <w:spacing w:val="1"/>
        </w:rPr>
        <w:t xml:space="preserve"> </w:t>
      </w:r>
      <w:r>
        <w:t xml:space="preserve">Ю.И.  </w:t>
      </w:r>
      <w:r>
        <w:rPr>
          <w:spacing w:val="1"/>
        </w:rPr>
        <w:t xml:space="preserve"> </w:t>
      </w:r>
      <w:r>
        <w:t xml:space="preserve">Ермолаев  </w:t>
      </w:r>
      <w:r>
        <w:rPr>
          <w:spacing w:val="1"/>
        </w:rPr>
        <w:t xml:space="preserve"> </w:t>
      </w:r>
      <w:r>
        <w:t xml:space="preserve">«Два  </w:t>
      </w:r>
      <w:r>
        <w:rPr>
          <w:spacing w:val="1"/>
        </w:rPr>
        <w:t xml:space="preserve"> </w:t>
      </w:r>
      <w:r>
        <w:t>пирожных»,    В.А.    Осеева    «Синие    листья»,</w:t>
      </w:r>
      <w:r>
        <w:rPr>
          <w:spacing w:val="1"/>
        </w:rPr>
        <w:t xml:space="preserve"> </w:t>
      </w:r>
      <w:r>
        <w:t>Н.Н.</w:t>
      </w:r>
      <w:r>
        <w:rPr>
          <w:spacing w:val="-2"/>
        </w:rPr>
        <w:t xml:space="preserve"> </w:t>
      </w:r>
      <w:r>
        <w:t>Носов</w:t>
      </w:r>
      <w:r>
        <w:rPr>
          <w:spacing w:val="-2"/>
        </w:rPr>
        <w:t xml:space="preserve"> </w:t>
      </w:r>
      <w:r>
        <w:t>«На</w:t>
      </w:r>
      <w:r>
        <w:rPr>
          <w:spacing w:val="-5"/>
        </w:rPr>
        <w:t xml:space="preserve"> </w:t>
      </w:r>
      <w:r>
        <w:t>горке»,</w:t>
      </w:r>
      <w:r>
        <w:rPr>
          <w:spacing w:val="-1"/>
        </w:rPr>
        <w:t xml:space="preserve"> </w:t>
      </w:r>
      <w:r>
        <w:t>«Заплатка»,</w:t>
      </w:r>
      <w:r>
        <w:rPr>
          <w:spacing w:val="4"/>
        </w:rPr>
        <w:t xml:space="preserve"> </w:t>
      </w:r>
      <w:r>
        <w:t>А.Л.</w:t>
      </w:r>
      <w:r>
        <w:rPr>
          <w:spacing w:val="-1"/>
        </w:rPr>
        <w:t xml:space="preserve"> </w:t>
      </w:r>
      <w:r>
        <w:t>Барто</w:t>
      </w:r>
      <w:r>
        <w:rPr>
          <w:spacing w:val="-2"/>
        </w:rPr>
        <w:t xml:space="preserve"> </w:t>
      </w:r>
      <w:r>
        <w:t>«Катя»,</w:t>
      </w:r>
      <w:r>
        <w:rPr>
          <w:spacing w:val="-1"/>
        </w:rPr>
        <w:t xml:space="preserve"> </w:t>
      </w:r>
      <w:r>
        <w:t>В.В.</w:t>
      </w:r>
      <w:r>
        <w:rPr>
          <w:spacing w:val="-1"/>
        </w:rPr>
        <w:t xml:space="preserve"> </w:t>
      </w:r>
      <w:r>
        <w:t>Лунин</w:t>
      </w:r>
      <w:r>
        <w:rPr>
          <w:spacing w:val="2"/>
        </w:rPr>
        <w:t xml:space="preserve"> </w:t>
      </w:r>
      <w:r>
        <w:t>«Я</w:t>
      </w:r>
      <w:r>
        <w:rPr>
          <w:spacing w:val="-5"/>
        </w:rPr>
        <w:t xml:space="preserve"> </w:t>
      </w:r>
      <w:r>
        <w:t>и</w:t>
      </w:r>
      <w:r>
        <w:rPr>
          <w:spacing w:val="-2"/>
        </w:rPr>
        <w:t xml:space="preserve"> </w:t>
      </w:r>
      <w:r>
        <w:t>Вовка»,</w:t>
      </w:r>
      <w:r>
        <w:rPr>
          <w:spacing w:val="-1"/>
        </w:rPr>
        <w:t xml:space="preserve"> </w:t>
      </w:r>
      <w:r>
        <w:t>В.Ю. Драгунский</w:t>
      </w:r>
    </w:p>
    <w:p w:rsidR="00456509" w:rsidRDefault="00D11E26">
      <w:pPr>
        <w:pStyle w:val="a4"/>
        <w:spacing w:before="4"/>
        <w:ind w:firstLine="0"/>
      </w:pPr>
      <w:r>
        <w:t>«Тайное</w:t>
      </w:r>
      <w:r>
        <w:rPr>
          <w:spacing w:val="-4"/>
        </w:rPr>
        <w:t xml:space="preserve"> </w:t>
      </w:r>
      <w:r>
        <w:t>становится</w:t>
      </w:r>
      <w:r>
        <w:rPr>
          <w:spacing w:val="-3"/>
        </w:rPr>
        <w:t xml:space="preserve"> </w:t>
      </w:r>
      <w:r>
        <w:t>явным»</w:t>
      </w:r>
      <w:r>
        <w:rPr>
          <w:spacing w:val="-7"/>
        </w:rPr>
        <w:t xml:space="preserve"> </w:t>
      </w:r>
      <w:r>
        <w:t>и</w:t>
      </w:r>
      <w:r>
        <w:rPr>
          <w:spacing w:val="-1"/>
        </w:rPr>
        <w:t xml:space="preserve"> </w:t>
      </w:r>
      <w:r>
        <w:t>другие</w:t>
      </w:r>
      <w:r>
        <w:rPr>
          <w:spacing w:val="-4"/>
        </w:rPr>
        <w:t xml:space="preserve"> </w:t>
      </w:r>
      <w:r>
        <w:t>(по</w:t>
      </w:r>
      <w:r>
        <w:rPr>
          <w:spacing w:val="-2"/>
        </w:rPr>
        <w:t xml:space="preserve"> </w:t>
      </w:r>
      <w:r>
        <w:t>выбору).</w:t>
      </w:r>
    </w:p>
    <w:p w:rsidR="00456509" w:rsidRDefault="00D11E26">
      <w:pPr>
        <w:pStyle w:val="a4"/>
        <w:spacing w:before="132" w:line="355" w:lineRule="auto"/>
        <w:ind w:right="265" w:firstLine="773"/>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w:t>
      </w:r>
      <w:r>
        <w:rPr>
          <w:spacing w:val="1"/>
        </w:rPr>
        <w:t xml:space="preserve"> </w:t>
      </w:r>
      <w:r>
        <w:t>выбору,</w:t>
      </w:r>
      <w:r>
        <w:rPr>
          <w:spacing w:val="1"/>
        </w:rPr>
        <w:t xml:space="preserve"> </w:t>
      </w:r>
      <w:r>
        <w:t>не менее четырёх).</w:t>
      </w:r>
      <w:r>
        <w:rPr>
          <w:spacing w:val="1"/>
        </w:rPr>
        <w:t xml:space="preserve"> </w:t>
      </w:r>
      <w:r>
        <w:t>Фольклорная основа авторских сказок:</w:t>
      </w:r>
      <w:r>
        <w:rPr>
          <w:spacing w:val="1"/>
        </w:rPr>
        <w:t xml:space="preserve"> </w:t>
      </w:r>
      <w:r>
        <w:t>сравнение сюжетов, героев, особенностей языка.</w:t>
      </w:r>
      <w:r>
        <w:rPr>
          <w:spacing w:val="60"/>
        </w:rPr>
        <w:t xml:space="preserve"> </w:t>
      </w:r>
      <w:r>
        <w:t>Составление плана произведения: части текста,</w:t>
      </w:r>
      <w:r>
        <w:rPr>
          <w:spacing w:val="1"/>
        </w:rPr>
        <w:t xml:space="preserve"> </w:t>
      </w:r>
      <w:r>
        <w:t>их</w:t>
      </w:r>
      <w:r>
        <w:rPr>
          <w:spacing w:val="-4"/>
        </w:rPr>
        <w:t xml:space="preserve"> </w:t>
      </w:r>
      <w:r>
        <w:t>главные</w:t>
      </w:r>
      <w:r>
        <w:rPr>
          <w:spacing w:val="-5"/>
        </w:rPr>
        <w:t xml:space="preserve"> </w:t>
      </w:r>
      <w:r>
        <w:t>темы.</w:t>
      </w:r>
      <w:r>
        <w:rPr>
          <w:spacing w:val="4"/>
        </w:rPr>
        <w:t xml:space="preserve"> </w:t>
      </w:r>
      <w:r>
        <w:t>Иллюстрации,</w:t>
      </w:r>
      <w:r>
        <w:rPr>
          <w:spacing w:val="-2"/>
        </w:rPr>
        <w:t xml:space="preserve"> </w:t>
      </w:r>
      <w:r>
        <w:t>их</w:t>
      </w:r>
      <w:r>
        <w:rPr>
          <w:spacing w:val="-3"/>
        </w:rPr>
        <w:t xml:space="preserve"> </w:t>
      </w:r>
      <w:r>
        <w:t>значение в</w:t>
      </w:r>
      <w:r>
        <w:rPr>
          <w:spacing w:val="-6"/>
        </w:rPr>
        <w:t xml:space="preserve"> </w:t>
      </w:r>
      <w:r>
        <w:t>раскрытии</w:t>
      </w:r>
      <w:r>
        <w:rPr>
          <w:spacing w:val="2"/>
        </w:rPr>
        <w:t xml:space="preserve"> </w:t>
      </w:r>
      <w:r>
        <w:t>содержания</w:t>
      </w:r>
      <w:r>
        <w:rPr>
          <w:spacing w:val="-3"/>
        </w:rPr>
        <w:t xml:space="preserve"> </w:t>
      </w:r>
      <w:r>
        <w:t>произведения.</w:t>
      </w:r>
    </w:p>
    <w:p w:rsidR="00456509" w:rsidRDefault="00D11E26">
      <w:pPr>
        <w:pStyle w:val="a4"/>
        <w:tabs>
          <w:tab w:val="left" w:pos="9935"/>
        </w:tabs>
        <w:spacing w:line="355" w:lineRule="auto"/>
        <w:ind w:right="272"/>
      </w:pPr>
      <w:r>
        <w:t xml:space="preserve">Произведения          для        </w:t>
      </w:r>
      <w:r>
        <w:rPr>
          <w:spacing w:val="56"/>
        </w:rPr>
        <w:t xml:space="preserve"> </w:t>
      </w:r>
      <w:r>
        <w:t xml:space="preserve">чтения:        </w:t>
      </w:r>
      <w:r>
        <w:rPr>
          <w:spacing w:val="55"/>
        </w:rPr>
        <w:t xml:space="preserve"> </w:t>
      </w:r>
      <w:r>
        <w:t xml:space="preserve">народная         </w:t>
      </w:r>
      <w:r>
        <w:rPr>
          <w:spacing w:val="1"/>
        </w:rPr>
        <w:t xml:space="preserve"> </w:t>
      </w:r>
      <w:r>
        <w:t>сказка          «Золотая</w:t>
      </w:r>
      <w:r>
        <w:tab/>
      </w:r>
      <w:r>
        <w:rPr>
          <w:spacing w:val="-2"/>
        </w:rPr>
        <w:t>рыбка»,</w:t>
      </w:r>
      <w:r>
        <w:rPr>
          <w:spacing w:val="-58"/>
        </w:rPr>
        <w:t xml:space="preserve"> </w:t>
      </w:r>
      <w:r>
        <w:t xml:space="preserve">А.С.    </w:t>
      </w:r>
      <w:r>
        <w:rPr>
          <w:spacing w:val="1"/>
        </w:rPr>
        <w:t xml:space="preserve"> </w:t>
      </w:r>
      <w:r>
        <w:t xml:space="preserve">Пушкин    </w:t>
      </w:r>
      <w:r>
        <w:rPr>
          <w:spacing w:val="1"/>
        </w:rPr>
        <w:t xml:space="preserve"> </w:t>
      </w:r>
      <w:r>
        <w:t xml:space="preserve">«Сказка    </w:t>
      </w:r>
      <w:r>
        <w:rPr>
          <w:spacing w:val="1"/>
        </w:rPr>
        <w:t xml:space="preserve"> </w:t>
      </w:r>
      <w:r>
        <w:t>о      рыбаке      и      рыбке»,      народная      сказка      «Морозко»,</w:t>
      </w:r>
      <w:r>
        <w:rPr>
          <w:spacing w:val="1"/>
        </w:rPr>
        <w:t xml:space="preserve"> </w:t>
      </w:r>
      <w:r>
        <w:t>В.Ф.</w:t>
      </w:r>
      <w:r>
        <w:rPr>
          <w:spacing w:val="-3"/>
        </w:rPr>
        <w:t xml:space="preserve"> </w:t>
      </w:r>
      <w:r>
        <w:t>Одоевский</w:t>
      </w:r>
      <w:r>
        <w:rPr>
          <w:spacing w:val="-3"/>
        </w:rPr>
        <w:t xml:space="preserve"> </w:t>
      </w:r>
      <w:r>
        <w:t>«Мороз</w:t>
      </w:r>
      <w:r>
        <w:rPr>
          <w:spacing w:val="2"/>
        </w:rPr>
        <w:t xml:space="preserve"> </w:t>
      </w:r>
      <w:r>
        <w:t>Иванович»,</w:t>
      </w:r>
      <w:r>
        <w:rPr>
          <w:spacing w:val="3"/>
        </w:rPr>
        <w:t xml:space="preserve"> </w:t>
      </w:r>
      <w:r>
        <w:t>В.И.</w:t>
      </w:r>
      <w:r>
        <w:rPr>
          <w:spacing w:val="3"/>
        </w:rPr>
        <w:t xml:space="preserve"> </w:t>
      </w:r>
      <w:r>
        <w:t>Даль</w:t>
      </w:r>
      <w:r>
        <w:rPr>
          <w:spacing w:val="-7"/>
        </w:rPr>
        <w:t xml:space="preserve"> </w:t>
      </w:r>
      <w:r>
        <w:t>«Девочка Снегурочка»</w:t>
      </w:r>
      <w:r>
        <w:rPr>
          <w:spacing w:val="-4"/>
        </w:rPr>
        <w:t xml:space="preserve"> </w:t>
      </w:r>
      <w:r>
        <w:t>и</w:t>
      </w:r>
      <w:r>
        <w:rPr>
          <w:spacing w:val="2"/>
        </w:rPr>
        <w:t xml:space="preserve"> </w:t>
      </w:r>
      <w:r>
        <w:t>другие.</w:t>
      </w:r>
    </w:p>
    <w:p w:rsidR="00456509" w:rsidRDefault="00D11E26">
      <w:pPr>
        <w:pStyle w:val="a4"/>
        <w:spacing w:line="355" w:lineRule="auto"/>
        <w:ind w:right="263"/>
      </w:pPr>
      <w:r>
        <w:t xml:space="preserve">О       </w:t>
      </w:r>
      <w:r>
        <w:rPr>
          <w:spacing w:val="1"/>
        </w:rPr>
        <w:t xml:space="preserve"> </w:t>
      </w:r>
      <w:r>
        <w:t>братьях        наших        меньших.         Жанровое        многообразие        произведений</w:t>
      </w:r>
      <w:r>
        <w:rPr>
          <w:spacing w:val="-57"/>
        </w:rPr>
        <w:t xml:space="preserve"> </w:t>
      </w:r>
      <w:r>
        <w:t>о животных (песни, загадки, сказки, басни, рассказы, стихотворения; произведения по выбору, не</w:t>
      </w:r>
      <w:r>
        <w:rPr>
          <w:spacing w:val="1"/>
        </w:rPr>
        <w:t xml:space="preserve"> </w:t>
      </w:r>
      <w:r>
        <w:t>менее пяти авторов). Дружба людей и животных – тема литературы (произведения Е.И. Чарушина,</w:t>
      </w:r>
      <w:r>
        <w:rPr>
          <w:spacing w:val="-57"/>
        </w:rPr>
        <w:t xml:space="preserve"> </w:t>
      </w:r>
      <w:r>
        <w:t>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 образов</w:t>
      </w:r>
      <w:r>
        <w:rPr>
          <w:spacing w:val="1"/>
        </w:rPr>
        <w:t xml:space="preserve"> </w:t>
      </w:r>
      <w:r>
        <w:t>животных</w:t>
      </w:r>
      <w:r>
        <w:rPr>
          <w:spacing w:val="34"/>
        </w:rPr>
        <w:t xml:space="preserve"> </w:t>
      </w:r>
      <w:r>
        <w:t>в</w:t>
      </w:r>
      <w:r>
        <w:rPr>
          <w:spacing w:val="36"/>
        </w:rPr>
        <w:t xml:space="preserve"> </w:t>
      </w:r>
      <w:r>
        <w:t>фольклоре</w:t>
      </w:r>
      <w:r>
        <w:rPr>
          <w:spacing w:val="33"/>
        </w:rPr>
        <w:t xml:space="preserve"> </w:t>
      </w:r>
      <w:r>
        <w:t>(русские</w:t>
      </w:r>
      <w:r>
        <w:rPr>
          <w:spacing w:val="38"/>
        </w:rPr>
        <w:t xml:space="preserve"> </w:t>
      </w:r>
      <w:r>
        <w:t>народные</w:t>
      </w:r>
      <w:r>
        <w:rPr>
          <w:spacing w:val="33"/>
        </w:rPr>
        <w:t xml:space="preserve"> </w:t>
      </w:r>
      <w:r>
        <w:t>песни,</w:t>
      </w:r>
      <w:r>
        <w:rPr>
          <w:spacing w:val="36"/>
        </w:rPr>
        <w:t xml:space="preserve"> </w:t>
      </w:r>
      <w:r>
        <w:t>загадки,</w:t>
      </w:r>
      <w:r>
        <w:rPr>
          <w:spacing w:val="36"/>
        </w:rPr>
        <w:t xml:space="preserve"> </w:t>
      </w:r>
      <w:r>
        <w:t>сказки).</w:t>
      </w:r>
      <w:r>
        <w:rPr>
          <w:spacing w:val="36"/>
        </w:rPr>
        <w:t xml:space="preserve"> </w:t>
      </w:r>
      <w:r>
        <w:t>Герои</w:t>
      </w:r>
      <w:r>
        <w:rPr>
          <w:spacing w:val="35"/>
        </w:rPr>
        <w:t xml:space="preserve"> </w:t>
      </w:r>
      <w:r>
        <w:t>стихотворных</w:t>
      </w:r>
      <w:r>
        <w:rPr>
          <w:spacing w:val="34"/>
        </w:rPr>
        <w:t xml:space="preserve"> </w:t>
      </w:r>
      <w:r>
        <w:t>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663"/>
          <w:tab w:val="left" w:pos="3945"/>
          <w:tab w:val="left" w:pos="4952"/>
          <w:tab w:val="left" w:pos="6503"/>
          <w:tab w:val="left" w:pos="8618"/>
          <w:tab w:val="left" w:pos="9775"/>
        </w:tabs>
        <w:spacing w:before="158" w:line="355" w:lineRule="auto"/>
        <w:ind w:right="261" w:firstLine="0"/>
      </w:pPr>
      <w:r>
        <w:lastRenderedPageBreak/>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w:t>
      </w:r>
      <w:r>
        <w:rPr>
          <w:spacing w:val="1"/>
        </w:rPr>
        <w:t xml:space="preserve"> </w:t>
      </w:r>
      <w:r>
        <w:t>познавательном        тексте.        Нравственно-этические        понятия:        отношение        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tab/>
        <w:t>басни</w:t>
      </w:r>
      <w:r>
        <w:tab/>
        <w:t>(на</w:t>
      </w:r>
      <w:r>
        <w:tab/>
        <w:t>примере</w:t>
      </w:r>
      <w:r>
        <w:tab/>
        <w:t>произведений</w:t>
      </w:r>
      <w:r>
        <w:tab/>
        <w:t>И.А.</w:t>
      </w:r>
      <w:r>
        <w:tab/>
        <w:t>Крылова,</w:t>
      </w:r>
      <w:r>
        <w:rPr>
          <w:spacing w:val="-58"/>
        </w:rPr>
        <w:t xml:space="preserve"> </w:t>
      </w:r>
      <w:r>
        <w:t>Л.Н. Толстого). Мораль басни как нравственный урок (поучение). Знакомство с художниками-</w:t>
      </w:r>
      <w:r>
        <w:rPr>
          <w:spacing w:val="1"/>
        </w:rPr>
        <w:t xml:space="preserve"> </w:t>
      </w:r>
      <w:r>
        <w:t>иллюстраторами,</w:t>
      </w:r>
      <w:r>
        <w:rPr>
          <w:spacing w:val="2"/>
        </w:rPr>
        <w:t xml:space="preserve"> </w:t>
      </w:r>
      <w:r>
        <w:t>анималистами</w:t>
      </w:r>
      <w:r>
        <w:rPr>
          <w:spacing w:val="1"/>
        </w:rPr>
        <w:t xml:space="preserve"> </w:t>
      </w:r>
      <w:r>
        <w:t>(без</w:t>
      </w:r>
      <w:r>
        <w:rPr>
          <w:spacing w:val="-3"/>
        </w:rPr>
        <w:t xml:space="preserve"> </w:t>
      </w:r>
      <w:r>
        <w:t>использования термина):</w:t>
      </w:r>
      <w:r>
        <w:rPr>
          <w:spacing w:val="1"/>
        </w:rPr>
        <w:t xml:space="preserve"> </w:t>
      </w:r>
      <w:r>
        <w:t>Е.И.</w:t>
      </w:r>
      <w:r>
        <w:rPr>
          <w:spacing w:val="-3"/>
        </w:rPr>
        <w:t xml:space="preserve"> </w:t>
      </w:r>
      <w:r>
        <w:t>Чарушин,</w:t>
      </w:r>
      <w:r>
        <w:rPr>
          <w:spacing w:val="2"/>
        </w:rPr>
        <w:t xml:space="preserve"> </w:t>
      </w:r>
      <w:r>
        <w:t>В.В.</w:t>
      </w:r>
      <w:r>
        <w:rPr>
          <w:spacing w:val="-2"/>
        </w:rPr>
        <w:t xml:space="preserve"> </w:t>
      </w:r>
      <w:r>
        <w:t>Бианки.</w:t>
      </w:r>
    </w:p>
    <w:p w:rsidR="00456509" w:rsidRDefault="00D11E26">
      <w:pPr>
        <w:pStyle w:val="a4"/>
        <w:spacing w:before="3" w:line="355" w:lineRule="auto"/>
        <w:ind w:right="276"/>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И.А.     </w:t>
      </w:r>
      <w:r>
        <w:rPr>
          <w:spacing w:val="1"/>
        </w:rPr>
        <w:t xml:space="preserve"> </w:t>
      </w:r>
      <w:r>
        <w:t xml:space="preserve">Крылов     </w:t>
      </w:r>
      <w:r>
        <w:rPr>
          <w:spacing w:val="1"/>
        </w:rPr>
        <w:t xml:space="preserve"> </w:t>
      </w:r>
      <w:r>
        <w:t>«Лебедь,       Щука       и       Рак»,</w:t>
      </w:r>
      <w:r>
        <w:rPr>
          <w:spacing w:val="1"/>
        </w:rPr>
        <w:t xml:space="preserve"> </w:t>
      </w:r>
      <w:r>
        <w:t>Л.Н. Толстой «Лев и мышь», М.М. Пришвин «Ребята и утята», Б.С. Житков «Храбрый утёнок»,</w:t>
      </w:r>
      <w:r>
        <w:rPr>
          <w:spacing w:val="1"/>
        </w:rPr>
        <w:t xml:space="preserve"> </w:t>
      </w:r>
      <w:r>
        <w:t>В.Д. Берестов «Кошкин щенок», В.В. Бианки «Музыкант», Е.И. Чарушин «Страшный рассказ»,</w:t>
      </w:r>
      <w:r>
        <w:rPr>
          <w:spacing w:val="1"/>
        </w:rPr>
        <w:t xml:space="preserve"> </w:t>
      </w:r>
      <w:r>
        <w:t>С.В.</w:t>
      </w:r>
      <w:r>
        <w:rPr>
          <w:spacing w:val="3"/>
        </w:rPr>
        <w:t xml:space="preserve"> </w:t>
      </w:r>
      <w:r>
        <w:t>Михалков</w:t>
      </w:r>
      <w:r>
        <w:rPr>
          <w:spacing w:val="3"/>
        </w:rPr>
        <w:t xml:space="preserve"> </w:t>
      </w:r>
      <w:r>
        <w:t>«Мой</w:t>
      </w:r>
      <w:r>
        <w:rPr>
          <w:spacing w:val="-3"/>
        </w:rPr>
        <w:t xml:space="preserve"> </w:t>
      </w:r>
      <w:r>
        <w:t>щенок»</w:t>
      </w:r>
      <w:r>
        <w:rPr>
          <w:spacing w:val="-3"/>
        </w:rPr>
        <w:t xml:space="preserve"> </w:t>
      </w:r>
      <w:r>
        <w:t>и</w:t>
      </w:r>
      <w:r>
        <w:rPr>
          <w:spacing w:val="3"/>
        </w:rPr>
        <w:t xml:space="preserve"> </w:t>
      </w:r>
      <w:r>
        <w:t>другие (по</w:t>
      </w:r>
      <w:r>
        <w:rPr>
          <w:spacing w:val="2"/>
        </w:rPr>
        <w:t xml:space="preserve"> </w:t>
      </w:r>
      <w:r>
        <w:t>выбору).</w:t>
      </w:r>
    </w:p>
    <w:p w:rsidR="00456509" w:rsidRDefault="00D11E26">
      <w:pPr>
        <w:pStyle w:val="a4"/>
        <w:spacing w:line="355" w:lineRule="auto"/>
        <w:ind w:right="268"/>
      </w:pPr>
      <w:r>
        <w:t>О наших близких, о семье. 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4"/>
        </w:rPr>
        <w:t xml:space="preserve"> </w:t>
      </w:r>
      <w:r>
        <w:t>Международный</w:t>
      </w:r>
      <w:r>
        <w:rPr>
          <w:spacing w:val="-2"/>
        </w:rPr>
        <w:t xml:space="preserve"> </w:t>
      </w:r>
      <w:r>
        <w:t>женский</w:t>
      </w:r>
      <w:r>
        <w:rPr>
          <w:spacing w:val="2"/>
        </w:rPr>
        <w:t xml:space="preserve"> </w:t>
      </w:r>
      <w:r>
        <w:t>день,</w:t>
      </w:r>
      <w:r>
        <w:rPr>
          <w:spacing w:val="-5"/>
        </w:rPr>
        <w:t xml:space="preserve"> </w:t>
      </w:r>
      <w:r>
        <w:t>День</w:t>
      </w:r>
      <w:r>
        <w:rPr>
          <w:spacing w:val="1"/>
        </w:rPr>
        <w:t xml:space="preserve"> </w:t>
      </w:r>
      <w:r>
        <w:t>Победы.</w:t>
      </w:r>
    </w:p>
    <w:p w:rsidR="00456509" w:rsidRDefault="00D11E26">
      <w:pPr>
        <w:pStyle w:val="a4"/>
        <w:spacing w:after="7" w:line="355" w:lineRule="auto"/>
        <w:ind w:right="270"/>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Л.Н.       </w:t>
      </w:r>
      <w:r>
        <w:rPr>
          <w:spacing w:val="1"/>
        </w:rPr>
        <w:t xml:space="preserve"> </w:t>
      </w:r>
      <w:r>
        <w:t xml:space="preserve">Толстой       </w:t>
      </w:r>
      <w:r>
        <w:rPr>
          <w:spacing w:val="1"/>
        </w:rPr>
        <w:t xml:space="preserve"> </w:t>
      </w:r>
      <w:r>
        <w:t xml:space="preserve">«Отец       </w:t>
      </w:r>
      <w:r>
        <w:rPr>
          <w:spacing w:val="1"/>
        </w:rPr>
        <w:t xml:space="preserve"> </w:t>
      </w:r>
      <w:r>
        <w:t>и         сыновья»,</w:t>
      </w:r>
      <w:r>
        <w:rPr>
          <w:spacing w:val="-57"/>
        </w:rPr>
        <w:t xml:space="preserve"> </w:t>
      </w:r>
      <w:r>
        <w:t xml:space="preserve">А.А.   </w:t>
      </w:r>
      <w:r>
        <w:rPr>
          <w:spacing w:val="1"/>
        </w:rPr>
        <w:t xml:space="preserve"> </w:t>
      </w:r>
      <w:r>
        <w:t xml:space="preserve">Плещеев    «Песня    матери»,   </w:t>
      </w:r>
      <w:r>
        <w:rPr>
          <w:spacing w:val="1"/>
        </w:rPr>
        <w:t xml:space="preserve"> </w:t>
      </w:r>
      <w:r>
        <w:t>В.А.     Осеева    «Сыновья»,     С.В.     Михалков    «Быль</w:t>
      </w:r>
      <w:r>
        <w:rPr>
          <w:spacing w:val="1"/>
        </w:rPr>
        <w:t xml:space="preserve"> </w:t>
      </w:r>
      <w:r>
        <w:t>для</w:t>
      </w:r>
      <w:r>
        <w:rPr>
          <w:spacing w:val="1"/>
        </w:rPr>
        <w:t xml:space="preserve"> </w:t>
      </w:r>
      <w:r>
        <w:t>детей»,</w:t>
      </w:r>
      <w:r>
        <w:rPr>
          <w:spacing w:val="3"/>
        </w:rPr>
        <w:t xml:space="preserve"> </w:t>
      </w:r>
      <w:r>
        <w:t>С.А.</w:t>
      </w:r>
      <w:r>
        <w:rPr>
          <w:spacing w:val="4"/>
        </w:rPr>
        <w:t xml:space="preserve"> </w:t>
      </w:r>
      <w:r>
        <w:t>Баруздин</w:t>
      </w:r>
      <w:r>
        <w:rPr>
          <w:spacing w:val="2"/>
        </w:rPr>
        <w:t xml:space="preserve"> </w:t>
      </w:r>
      <w:r>
        <w:t>«Салют»</w:t>
      </w:r>
      <w:r>
        <w:rPr>
          <w:spacing w:val="-3"/>
        </w:rPr>
        <w:t xml:space="preserve"> </w:t>
      </w:r>
      <w:r>
        <w:t>и</w:t>
      </w:r>
      <w:r>
        <w:rPr>
          <w:spacing w:val="2"/>
        </w:rPr>
        <w:t xml:space="preserve"> </w:t>
      </w:r>
      <w:r>
        <w:t>другое</w:t>
      </w:r>
      <w:r>
        <w:rPr>
          <w:spacing w:val="1"/>
        </w:rPr>
        <w:t xml:space="preserve"> </w:t>
      </w:r>
      <w:r>
        <w:t>(по</w:t>
      </w:r>
      <w:r>
        <w:rPr>
          <w:spacing w:val="1"/>
        </w:rPr>
        <w:t xml:space="preserve"> </w:t>
      </w:r>
      <w:r>
        <w:t>выбору).</w:t>
      </w:r>
    </w:p>
    <w:tbl>
      <w:tblPr>
        <w:tblW w:w="0" w:type="auto"/>
        <w:tblInd w:w="490" w:type="dxa"/>
        <w:tblLayout w:type="fixed"/>
        <w:tblLook w:val="01E0" w:firstRow="1" w:lastRow="1" w:firstColumn="1" w:lastColumn="1" w:noHBand="0" w:noVBand="0"/>
      </w:tblPr>
      <w:tblGrid>
        <w:gridCol w:w="4598"/>
        <w:gridCol w:w="1452"/>
        <w:gridCol w:w="3390"/>
        <w:gridCol w:w="956"/>
      </w:tblGrid>
      <w:tr w:rsidR="00456509" w:rsidTr="000477F7">
        <w:trPr>
          <w:trHeight w:val="267"/>
        </w:trPr>
        <w:tc>
          <w:tcPr>
            <w:tcW w:w="4598" w:type="dxa"/>
          </w:tcPr>
          <w:p w:rsidR="00456509" w:rsidRDefault="000477F7">
            <w:pPr>
              <w:pStyle w:val="TableParagraph"/>
              <w:tabs>
                <w:tab w:val="left" w:pos="2406"/>
                <w:tab w:val="left" w:pos="4041"/>
              </w:tabs>
              <w:spacing w:line="266" w:lineRule="exact"/>
              <w:ind w:left="760"/>
              <w:rPr>
                <w:sz w:val="24"/>
              </w:rPr>
            </w:pPr>
            <w:r>
              <w:rPr>
                <w:sz w:val="24"/>
              </w:rPr>
              <w:t>Зарубежная</w:t>
            </w:r>
            <w:r>
              <w:rPr>
                <w:sz w:val="24"/>
              </w:rPr>
              <w:tab/>
              <w:t>литература.</w:t>
            </w:r>
            <w:r w:rsidR="00D11E26">
              <w:rPr>
                <w:sz w:val="24"/>
              </w:rPr>
              <w:t>Круг</w:t>
            </w:r>
          </w:p>
        </w:tc>
        <w:tc>
          <w:tcPr>
            <w:tcW w:w="1452" w:type="dxa"/>
          </w:tcPr>
          <w:p w:rsidR="00456509" w:rsidRDefault="00D11E26">
            <w:pPr>
              <w:pStyle w:val="TableParagraph"/>
              <w:spacing w:line="266" w:lineRule="exact"/>
              <w:ind w:left="416"/>
              <w:rPr>
                <w:sz w:val="24"/>
              </w:rPr>
            </w:pPr>
            <w:r>
              <w:rPr>
                <w:sz w:val="24"/>
              </w:rPr>
              <w:t>чтения:</w:t>
            </w:r>
          </w:p>
        </w:tc>
        <w:tc>
          <w:tcPr>
            <w:tcW w:w="3390" w:type="dxa"/>
          </w:tcPr>
          <w:p w:rsidR="00456509" w:rsidRDefault="000477F7">
            <w:pPr>
              <w:pStyle w:val="TableParagraph"/>
              <w:tabs>
                <w:tab w:val="left" w:pos="1993"/>
              </w:tabs>
              <w:spacing w:line="266" w:lineRule="exact"/>
              <w:ind w:left="185"/>
              <w:rPr>
                <w:sz w:val="24"/>
              </w:rPr>
            </w:pPr>
            <w:r>
              <w:rPr>
                <w:sz w:val="24"/>
              </w:rPr>
              <w:t>литературная</w:t>
            </w:r>
            <w:r w:rsidR="00D11E26">
              <w:rPr>
                <w:sz w:val="24"/>
              </w:rPr>
              <w:t>(авторская)</w:t>
            </w:r>
          </w:p>
        </w:tc>
        <w:tc>
          <w:tcPr>
            <w:tcW w:w="956" w:type="dxa"/>
          </w:tcPr>
          <w:p w:rsidR="00456509" w:rsidRDefault="00D11E26">
            <w:pPr>
              <w:pStyle w:val="TableParagraph"/>
              <w:spacing w:line="266" w:lineRule="exact"/>
              <w:ind w:left="0" w:right="59"/>
              <w:jc w:val="right"/>
              <w:rPr>
                <w:sz w:val="24"/>
              </w:rPr>
            </w:pPr>
            <w:r>
              <w:rPr>
                <w:sz w:val="24"/>
              </w:rPr>
              <w:t>сказка</w:t>
            </w:r>
          </w:p>
        </w:tc>
      </w:tr>
      <w:tr w:rsidR="00456509" w:rsidTr="000477F7">
        <w:trPr>
          <w:trHeight w:val="267"/>
        </w:trPr>
        <w:tc>
          <w:tcPr>
            <w:tcW w:w="4598" w:type="dxa"/>
          </w:tcPr>
          <w:p w:rsidR="00456509" w:rsidRDefault="00D11E26" w:rsidP="000477F7">
            <w:pPr>
              <w:pStyle w:val="TableParagraph"/>
              <w:tabs>
                <w:tab w:val="left" w:pos="759"/>
                <w:tab w:val="left" w:pos="1754"/>
                <w:tab w:val="left" w:pos="2613"/>
              </w:tabs>
              <w:spacing w:before="61"/>
              <w:ind w:left="50"/>
              <w:rPr>
                <w:sz w:val="24"/>
              </w:rPr>
            </w:pPr>
            <w:r>
              <w:rPr>
                <w:sz w:val="24"/>
              </w:rPr>
              <w:t>(не</w:t>
            </w:r>
            <w:r>
              <w:rPr>
                <w:sz w:val="24"/>
              </w:rPr>
              <w:tab/>
              <w:t>менее</w:t>
            </w:r>
            <w:r>
              <w:rPr>
                <w:sz w:val="24"/>
              </w:rPr>
              <w:tab/>
              <w:t>двух</w:t>
            </w:r>
            <w:r>
              <w:rPr>
                <w:sz w:val="24"/>
              </w:rPr>
              <w:tab/>
              <w:t>произведений):</w:t>
            </w:r>
          </w:p>
        </w:tc>
        <w:tc>
          <w:tcPr>
            <w:tcW w:w="1452" w:type="dxa"/>
          </w:tcPr>
          <w:p w:rsidR="00456509" w:rsidRDefault="000477F7" w:rsidP="000477F7">
            <w:pPr>
              <w:pStyle w:val="TableParagraph"/>
              <w:spacing w:before="61"/>
              <w:ind w:left="-4484" w:firstLine="4484"/>
              <w:rPr>
                <w:sz w:val="24"/>
              </w:rPr>
            </w:pPr>
            <w:r>
              <w:rPr>
                <w:sz w:val="24"/>
              </w:rPr>
              <w:t>зарубежны</w:t>
            </w:r>
            <w:r w:rsidR="00D11E26">
              <w:rPr>
                <w:sz w:val="24"/>
              </w:rPr>
              <w:t>е</w:t>
            </w:r>
          </w:p>
        </w:tc>
        <w:tc>
          <w:tcPr>
            <w:tcW w:w="3390" w:type="dxa"/>
          </w:tcPr>
          <w:p w:rsidR="00456509" w:rsidRDefault="000477F7" w:rsidP="000477F7">
            <w:pPr>
              <w:pStyle w:val="TableParagraph"/>
              <w:tabs>
                <w:tab w:val="left" w:pos="2786"/>
              </w:tabs>
              <w:spacing w:before="61"/>
              <w:ind w:left="208"/>
              <w:rPr>
                <w:sz w:val="24"/>
              </w:rPr>
            </w:pPr>
            <w:r>
              <w:rPr>
                <w:sz w:val="24"/>
              </w:rPr>
              <w:t>писатели-сказочники</w:t>
            </w:r>
            <w:r w:rsidR="00D11E26">
              <w:rPr>
                <w:sz w:val="24"/>
              </w:rPr>
              <w:t>(Ш.</w:t>
            </w:r>
          </w:p>
        </w:tc>
        <w:tc>
          <w:tcPr>
            <w:tcW w:w="956" w:type="dxa"/>
          </w:tcPr>
          <w:p w:rsidR="00456509" w:rsidRDefault="000477F7" w:rsidP="000477F7">
            <w:pPr>
              <w:pStyle w:val="TableParagraph"/>
              <w:spacing w:before="61"/>
              <w:ind w:left="0" w:right="47"/>
              <w:jc w:val="right"/>
              <w:rPr>
                <w:sz w:val="24"/>
              </w:rPr>
            </w:pPr>
            <w:r>
              <w:rPr>
                <w:sz w:val="24"/>
              </w:rPr>
              <w:t>Перр</w:t>
            </w:r>
            <w:r w:rsidR="00D11E26">
              <w:rPr>
                <w:sz w:val="24"/>
              </w:rPr>
              <w:t>,</w:t>
            </w:r>
          </w:p>
        </w:tc>
      </w:tr>
    </w:tbl>
    <w:p w:rsidR="00456509" w:rsidRDefault="00D11E26" w:rsidP="000477F7">
      <w:pPr>
        <w:pStyle w:val="a4"/>
        <w:spacing w:before="132"/>
        <w:ind w:right="272" w:firstLine="0"/>
      </w:pPr>
      <w:r>
        <w:t>Х.-К. Андерсен и другие). Характеристика авторской сказки: герои, особенности построения и</w:t>
      </w:r>
      <w:r>
        <w:rPr>
          <w:spacing w:val="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 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 части текста, их главные темы. Иллюстрации, их значение в раскрытии содержания</w:t>
      </w:r>
      <w:r>
        <w:rPr>
          <w:spacing w:val="1"/>
        </w:rPr>
        <w:t xml:space="preserve"> </w:t>
      </w:r>
      <w:r>
        <w:t>произведения.</w:t>
      </w:r>
    </w:p>
    <w:p w:rsidR="00456509" w:rsidRDefault="00D11E26">
      <w:pPr>
        <w:pStyle w:val="a4"/>
        <w:spacing w:before="4"/>
        <w:ind w:left="1244" w:firstLine="0"/>
      </w:pPr>
      <w:r>
        <w:t xml:space="preserve">Произведения   </w:t>
      </w:r>
      <w:r>
        <w:rPr>
          <w:spacing w:val="18"/>
        </w:rPr>
        <w:t xml:space="preserve"> </w:t>
      </w:r>
      <w:r>
        <w:t xml:space="preserve">для    </w:t>
      </w:r>
      <w:r>
        <w:rPr>
          <w:spacing w:val="16"/>
        </w:rPr>
        <w:t xml:space="preserve"> </w:t>
      </w:r>
      <w:r>
        <w:t xml:space="preserve">чтения:    </w:t>
      </w:r>
      <w:r>
        <w:rPr>
          <w:spacing w:val="13"/>
        </w:rPr>
        <w:t xml:space="preserve"> </w:t>
      </w:r>
      <w:r>
        <w:t xml:space="preserve">Ш.    </w:t>
      </w:r>
      <w:r>
        <w:rPr>
          <w:spacing w:val="18"/>
        </w:rPr>
        <w:t xml:space="preserve"> </w:t>
      </w:r>
      <w:r>
        <w:t xml:space="preserve">Перро    </w:t>
      </w:r>
      <w:r>
        <w:rPr>
          <w:spacing w:val="17"/>
        </w:rPr>
        <w:t xml:space="preserve"> </w:t>
      </w:r>
      <w:r>
        <w:t xml:space="preserve">«Кот    </w:t>
      </w:r>
      <w:r>
        <w:rPr>
          <w:spacing w:val="17"/>
        </w:rPr>
        <w:t xml:space="preserve"> </w:t>
      </w:r>
      <w:r>
        <w:t xml:space="preserve">в    </w:t>
      </w:r>
      <w:r>
        <w:rPr>
          <w:spacing w:val="14"/>
        </w:rPr>
        <w:t xml:space="preserve"> </w:t>
      </w:r>
      <w:r>
        <w:t xml:space="preserve">сапогах»,    </w:t>
      </w:r>
      <w:r>
        <w:rPr>
          <w:spacing w:val="19"/>
        </w:rPr>
        <w:t xml:space="preserve"> </w:t>
      </w:r>
      <w:r>
        <w:t xml:space="preserve">Х.-К.    </w:t>
      </w:r>
      <w:r>
        <w:rPr>
          <w:spacing w:val="18"/>
        </w:rPr>
        <w:t xml:space="preserve"> </w:t>
      </w:r>
      <w:r>
        <w:t>Андерсен</w:t>
      </w:r>
    </w:p>
    <w:p w:rsidR="00456509" w:rsidRDefault="00D11E26">
      <w:pPr>
        <w:pStyle w:val="a4"/>
        <w:spacing w:before="132"/>
        <w:ind w:firstLine="0"/>
      </w:pPr>
      <w:r>
        <w:t>«Пятеро из</w:t>
      </w:r>
      <w:r>
        <w:rPr>
          <w:spacing w:val="-6"/>
        </w:rPr>
        <w:t xml:space="preserve"> </w:t>
      </w:r>
      <w:r>
        <w:t>одного стручка»</w:t>
      </w:r>
      <w:r>
        <w:rPr>
          <w:spacing w:val="-7"/>
        </w:rPr>
        <w:t xml:space="preserve"> </w:t>
      </w:r>
      <w:r>
        <w:t>и</w:t>
      </w:r>
      <w:r>
        <w:rPr>
          <w:spacing w:val="-2"/>
        </w:rPr>
        <w:t xml:space="preserve"> </w:t>
      </w:r>
      <w:r>
        <w:t>другие</w:t>
      </w:r>
      <w:r>
        <w:rPr>
          <w:spacing w:val="-4"/>
        </w:rPr>
        <w:t xml:space="preserve"> </w:t>
      </w:r>
      <w:r>
        <w:t>(по</w:t>
      </w:r>
      <w:r>
        <w:rPr>
          <w:spacing w:val="-3"/>
        </w:rPr>
        <w:t xml:space="preserve"> </w:t>
      </w:r>
      <w:r>
        <w:t>выбору).</w:t>
      </w:r>
    </w:p>
    <w:p w:rsidR="00456509" w:rsidRDefault="00D11E26">
      <w:pPr>
        <w:pStyle w:val="a4"/>
        <w:spacing w:before="132" w:line="355" w:lineRule="auto"/>
        <w:ind w:right="264"/>
      </w:pPr>
      <w:r>
        <w:t>Библиографическая культура (работа с детской книгой и справочной литературой). Книга</w:t>
      </w:r>
      <w:r>
        <w:rPr>
          <w:spacing w:val="1"/>
        </w:rPr>
        <w:t xml:space="preserve"> </w:t>
      </w:r>
      <w:r>
        <w:t>как</w:t>
      </w:r>
      <w:r>
        <w:rPr>
          <w:spacing w:val="1"/>
        </w:rPr>
        <w:t xml:space="preserve"> </w:t>
      </w:r>
      <w:r>
        <w:t>источник</w:t>
      </w:r>
      <w:r>
        <w:rPr>
          <w:spacing w:val="1"/>
        </w:rPr>
        <w:t xml:space="preserve"> </w:t>
      </w:r>
      <w:r>
        <w:t>необходимых знаний.</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 оглавление,</w:t>
      </w:r>
      <w:r>
        <w:rPr>
          <w:spacing w:val="1"/>
        </w:rPr>
        <w:t xml:space="preserve"> </w:t>
      </w:r>
      <w:r>
        <w:t>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2"/>
        </w:rPr>
        <w:t xml:space="preserve"> </w:t>
      </w:r>
      <w:r>
        <w:t>Книга</w:t>
      </w:r>
      <w:r>
        <w:rPr>
          <w:spacing w:val="-4"/>
        </w:rPr>
        <w:t xml:space="preserve"> </w:t>
      </w:r>
      <w:r>
        <w:t>учебная,</w:t>
      </w:r>
      <w:r>
        <w:rPr>
          <w:spacing w:val="4"/>
        </w:rPr>
        <w:t xml:space="preserve"> </w:t>
      </w:r>
      <w:r>
        <w:t>художественная,</w:t>
      </w:r>
      <w:r>
        <w:rPr>
          <w:spacing w:val="3"/>
        </w:rPr>
        <w:t xml:space="preserve"> </w:t>
      </w:r>
      <w:r>
        <w:t>справочная.</w:t>
      </w:r>
    </w:p>
    <w:p w:rsidR="00456509" w:rsidRDefault="00D11E26">
      <w:pPr>
        <w:pStyle w:val="a4"/>
        <w:spacing w:line="355" w:lineRule="auto"/>
        <w:ind w:right="259"/>
      </w:pPr>
      <w:r>
        <w:t xml:space="preserve">Изучение     </w:t>
      </w:r>
      <w:r>
        <w:rPr>
          <w:spacing w:val="1"/>
        </w:rPr>
        <w:t xml:space="preserve"> </w:t>
      </w:r>
      <w:r>
        <w:t xml:space="preserve">литературного     </w:t>
      </w:r>
      <w:r>
        <w:rPr>
          <w:spacing w:val="1"/>
        </w:rPr>
        <w:t xml:space="preserve"> </w:t>
      </w:r>
      <w:r>
        <w:t>чтения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6"/>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355" w:lineRule="auto"/>
        <w:ind w:right="261" w:firstLine="773"/>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7" w:lineRule="auto"/>
        <w:ind w:right="266"/>
      </w:pPr>
      <w:r>
        <w:lastRenderedPageBreak/>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1"/>
        </w:rPr>
        <w:t xml:space="preserve"> </w:t>
      </w:r>
      <w:r>
        <w:t>оценивания);</w:t>
      </w:r>
    </w:p>
    <w:p w:rsidR="00456509" w:rsidRDefault="00D11E26">
      <w:pPr>
        <w:pStyle w:val="a4"/>
        <w:spacing w:line="355" w:lineRule="auto"/>
        <w:ind w:right="267"/>
      </w:pPr>
      <w:r>
        <w:t xml:space="preserve">сравнивать   </w:t>
      </w:r>
      <w:r>
        <w:rPr>
          <w:spacing w:val="22"/>
        </w:rPr>
        <w:t xml:space="preserve"> </w:t>
      </w:r>
      <w:r>
        <w:t xml:space="preserve">и    </w:t>
      </w:r>
      <w:r>
        <w:rPr>
          <w:spacing w:val="21"/>
        </w:rPr>
        <w:t xml:space="preserve"> </w:t>
      </w:r>
      <w:r>
        <w:t xml:space="preserve">группировать    </w:t>
      </w:r>
      <w:r>
        <w:rPr>
          <w:spacing w:val="25"/>
        </w:rPr>
        <w:t xml:space="preserve"> </w:t>
      </w:r>
      <w:r>
        <w:t xml:space="preserve">различные    </w:t>
      </w:r>
      <w:r>
        <w:rPr>
          <w:spacing w:val="19"/>
        </w:rPr>
        <w:t xml:space="preserve"> </w:t>
      </w:r>
      <w:r>
        <w:t xml:space="preserve">произведения    </w:t>
      </w:r>
      <w:r>
        <w:rPr>
          <w:spacing w:val="20"/>
        </w:rPr>
        <w:t xml:space="preserve"> </w:t>
      </w:r>
      <w:r>
        <w:t xml:space="preserve">по    </w:t>
      </w:r>
      <w:r>
        <w:rPr>
          <w:spacing w:val="30"/>
        </w:rPr>
        <w:t xml:space="preserve"> </w:t>
      </w:r>
      <w:r>
        <w:t xml:space="preserve">теме    </w:t>
      </w:r>
      <w:r>
        <w:rPr>
          <w:spacing w:val="24"/>
        </w:rPr>
        <w:t xml:space="preserve"> </w:t>
      </w:r>
      <w:r>
        <w:t xml:space="preserve">(о    </w:t>
      </w:r>
      <w:r>
        <w:rPr>
          <w:spacing w:val="24"/>
        </w:rPr>
        <w:t xml:space="preserve"> </w:t>
      </w:r>
      <w:r>
        <w:t>Родине,</w:t>
      </w:r>
      <w:r>
        <w:rPr>
          <w:spacing w:val="-58"/>
        </w:rPr>
        <w:t xml:space="preserve"> </w:t>
      </w:r>
      <w:r>
        <w:t xml:space="preserve">о  </w:t>
      </w:r>
      <w:r>
        <w:rPr>
          <w:spacing w:val="1"/>
        </w:rPr>
        <w:t xml:space="preserve"> </w:t>
      </w:r>
      <w:r>
        <w:t>родной    природе,    о    детях,    о    животных,    о    семье,    о    чудесах    и    превращениях),</w:t>
      </w:r>
      <w:r>
        <w:rPr>
          <w:spacing w:val="1"/>
        </w:rPr>
        <w:t xml:space="preserve"> </w:t>
      </w:r>
      <w:r>
        <w:t>по      жанрам      (произведения      устного      народного      творчества,      сказка      (фольклорная</w:t>
      </w:r>
      <w:r>
        <w:rPr>
          <w:spacing w:val="1"/>
        </w:rPr>
        <w:t xml:space="preserve"> </w:t>
      </w:r>
      <w:r>
        <w:t>и</w:t>
      </w:r>
      <w:r>
        <w:rPr>
          <w:spacing w:val="2"/>
        </w:rPr>
        <w:t xml:space="preserve"> </w:t>
      </w:r>
      <w:r>
        <w:t>литературная),</w:t>
      </w:r>
      <w:r>
        <w:rPr>
          <w:spacing w:val="4"/>
        </w:rPr>
        <w:t xml:space="preserve"> </w:t>
      </w:r>
      <w:r>
        <w:t>рассказ,</w:t>
      </w:r>
      <w:r>
        <w:rPr>
          <w:spacing w:val="3"/>
        </w:rPr>
        <w:t xml:space="preserve"> </w:t>
      </w:r>
      <w:r>
        <w:t>басня,</w:t>
      </w:r>
      <w:r>
        <w:rPr>
          <w:spacing w:val="4"/>
        </w:rPr>
        <w:t xml:space="preserve"> </w:t>
      </w:r>
      <w:r>
        <w:t>стихотворение);</w:t>
      </w:r>
    </w:p>
    <w:p w:rsidR="00456509" w:rsidRDefault="00D11E26">
      <w:pPr>
        <w:pStyle w:val="a4"/>
        <w:spacing w:line="355" w:lineRule="auto"/>
        <w:ind w:right="276"/>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61"/>
        </w:rPr>
        <w:t xml:space="preserve"> </w:t>
      </w:r>
      <w:r>
        <w:t>народного</w:t>
      </w:r>
      <w:r>
        <w:rPr>
          <w:spacing w:val="1"/>
        </w:rPr>
        <w:t xml:space="preserve"> </w:t>
      </w:r>
      <w:r>
        <w:t>творчества,</w:t>
      </w:r>
      <w:r>
        <w:rPr>
          <w:spacing w:val="3"/>
        </w:rPr>
        <w:t xml:space="preserve"> </w:t>
      </w:r>
      <w:r>
        <w:t>литературная</w:t>
      </w:r>
      <w:r>
        <w:rPr>
          <w:spacing w:val="1"/>
        </w:rPr>
        <w:t xml:space="preserve"> </w:t>
      </w:r>
      <w:r>
        <w:t>сказка,</w:t>
      </w:r>
      <w:r>
        <w:rPr>
          <w:spacing w:val="4"/>
        </w:rPr>
        <w:t xml:space="preserve"> </w:t>
      </w:r>
      <w:r>
        <w:t>рассказ,</w:t>
      </w:r>
      <w:r>
        <w:rPr>
          <w:spacing w:val="3"/>
        </w:rPr>
        <w:t xml:space="preserve"> </w:t>
      </w:r>
      <w:r>
        <w:t>басня,</w:t>
      </w:r>
      <w:r>
        <w:rPr>
          <w:spacing w:val="4"/>
        </w:rPr>
        <w:t xml:space="preserve"> </w:t>
      </w:r>
      <w:r>
        <w:t>стихотворение);</w:t>
      </w:r>
    </w:p>
    <w:p w:rsidR="00456509" w:rsidRDefault="00D11E26">
      <w:pPr>
        <w:pStyle w:val="a4"/>
        <w:spacing w:line="355" w:lineRule="auto"/>
        <w:ind w:right="262"/>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61"/>
        </w:rPr>
        <w:t xml:space="preserve"> </w:t>
      </w:r>
      <w:r>
        <w:t>мысль</w:t>
      </w:r>
      <w:r>
        <w:rPr>
          <w:spacing w:val="-57"/>
        </w:rPr>
        <w:t xml:space="preserve"> </w:t>
      </w:r>
      <w:r>
        <w:t>произведения, находить в тексте слова, подтверждающие характеристику героя, оценивать его</w:t>
      </w:r>
      <w:r>
        <w:rPr>
          <w:spacing w:val="1"/>
        </w:rPr>
        <w:t xml:space="preserve"> </w:t>
      </w:r>
      <w:r>
        <w:t>поступки,</w:t>
      </w:r>
      <w:r>
        <w:rPr>
          <w:spacing w:val="1"/>
        </w:rPr>
        <w:t xml:space="preserve"> </w:t>
      </w:r>
      <w:r>
        <w:t>сравнивать героев</w:t>
      </w:r>
      <w:r>
        <w:rPr>
          <w:spacing w:val="1"/>
        </w:rPr>
        <w:t xml:space="preserve"> </w:t>
      </w:r>
      <w:r>
        <w:t>по</w:t>
      </w:r>
      <w:r>
        <w:rPr>
          <w:spacing w:val="1"/>
        </w:rPr>
        <w:t xml:space="preserve"> </w:t>
      </w:r>
      <w:r>
        <w:t>предложенному алгоритму,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3"/>
        </w:rPr>
        <w:t xml:space="preserve"> </w:t>
      </w:r>
      <w:r>
        <w:t>(действий)</w:t>
      </w:r>
      <w:r>
        <w:rPr>
          <w:spacing w:val="-1"/>
        </w:rPr>
        <w:t xml:space="preserve"> </w:t>
      </w:r>
      <w:r>
        <w:t>в</w:t>
      </w:r>
      <w:r>
        <w:rPr>
          <w:spacing w:val="-1"/>
        </w:rPr>
        <w:t xml:space="preserve"> </w:t>
      </w:r>
      <w:r>
        <w:t>сказке</w:t>
      </w:r>
      <w:r>
        <w:rPr>
          <w:spacing w:val="1"/>
        </w:rPr>
        <w:t xml:space="preserve"> </w:t>
      </w:r>
      <w:r>
        <w:t>и</w:t>
      </w:r>
      <w:r>
        <w:rPr>
          <w:spacing w:val="3"/>
        </w:rPr>
        <w:t xml:space="preserve"> </w:t>
      </w:r>
      <w:r>
        <w:t>рассказе;</w:t>
      </w:r>
    </w:p>
    <w:p w:rsidR="00456509" w:rsidRDefault="00D11E26">
      <w:pPr>
        <w:pStyle w:val="a4"/>
        <w:spacing w:line="355" w:lineRule="auto"/>
        <w:ind w:right="273"/>
      </w:pPr>
      <w:r>
        <w:t>анализировать текст стихотворения: называть особенности жанра (ритм, рифма), находить в</w:t>
      </w:r>
      <w:r>
        <w:rPr>
          <w:spacing w:val="-57"/>
        </w:rPr>
        <w:t xml:space="preserve"> </w:t>
      </w:r>
      <w:r>
        <w:t>тексте сравнения, эпитеты, слова в переносном значении, объяснять значение незнакомого слова с</w:t>
      </w:r>
      <w:r>
        <w:rPr>
          <w:spacing w:val="1"/>
        </w:rPr>
        <w:t xml:space="preserve"> </w:t>
      </w:r>
      <w:r>
        <w:t>опорой</w:t>
      </w:r>
      <w:r>
        <w:rPr>
          <w:spacing w:val="2"/>
        </w:rPr>
        <w:t xml:space="preserve"> </w:t>
      </w:r>
      <w:r>
        <w:t>на</w:t>
      </w:r>
      <w:r>
        <w:rPr>
          <w:spacing w:val="-4"/>
        </w:rPr>
        <w:t xml:space="preserve"> </w:t>
      </w:r>
      <w:r>
        <w:t>контекст</w:t>
      </w:r>
      <w:r>
        <w:rPr>
          <w:spacing w:val="2"/>
        </w:rPr>
        <w:t xml:space="preserve"> </w:t>
      </w:r>
      <w:r>
        <w:t>и</w:t>
      </w:r>
      <w:r>
        <w:rPr>
          <w:spacing w:val="1"/>
        </w:rPr>
        <w:t xml:space="preserve"> </w:t>
      </w:r>
      <w:r>
        <w:t>по</w:t>
      </w:r>
      <w:r>
        <w:rPr>
          <w:spacing w:val="6"/>
        </w:rPr>
        <w:t xml:space="preserve"> </w:t>
      </w:r>
      <w:r>
        <w:t>словарю.</w:t>
      </w:r>
    </w:p>
    <w:p w:rsidR="00456509" w:rsidRDefault="00D11E26">
      <w:pPr>
        <w:pStyle w:val="a4"/>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456509" w:rsidRDefault="00D11E26">
      <w:pPr>
        <w:pStyle w:val="a4"/>
        <w:spacing w:line="275" w:lineRule="exact"/>
        <w:ind w:left="1244" w:firstLine="0"/>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456509" w:rsidRDefault="00D11E26">
      <w:pPr>
        <w:pStyle w:val="a4"/>
        <w:spacing w:before="124" w:line="355" w:lineRule="auto"/>
        <w:ind w:right="277"/>
      </w:pPr>
      <w:r>
        <w:t>ориентироваться в содержании книги, каталоге, выбирать книгу по автору, каталогу на</w:t>
      </w:r>
      <w:r>
        <w:rPr>
          <w:spacing w:val="1"/>
        </w:rPr>
        <w:t xml:space="preserve"> </w:t>
      </w:r>
      <w:r>
        <w:t>основе</w:t>
      </w:r>
      <w:r>
        <w:rPr>
          <w:spacing w:val="-5"/>
        </w:rPr>
        <w:t xml:space="preserve"> </w:t>
      </w:r>
      <w:r>
        <w:t>рекомендованного</w:t>
      </w:r>
      <w:r>
        <w:rPr>
          <w:spacing w:val="2"/>
        </w:rPr>
        <w:t xml:space="preserve"> </w:t>
      </w:r>
      <w:r>
        <w:t>списка;</w:t>
      </w:r>
    </w:p>
    <w:p w:rsidR="00456509" w:rsidRDefault="00D11E26">
      <w:pPr>
        <w:pStyle w:val="a4"/>
        <w:spacing w:line="355" w:lineRule="auto"/>
        <w:ind w:right="27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1"/>
        </w:rPr>
        <w:t xml:space="preserve"> </w:t>
      </w:r>
      <w:r>
        <w:t>содержание книги;</w:t>
      </w:r>
    </w:p>
    <w:p w:rsidR="00456509" w:rsidRDefault="00D11E26">
      <w:pPr>
        <w:pStyle w:val="a4"/>
        <w:spacing w:before="3"/>
        <w:ind w:left="1244" w:firstLine="0"/>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456509" w:rsidRDefault="00D11E26">
      <w:pPr>
        <w:pStyle w:val="a4"/>
        <w:tabs>
          <w:tab w:val="left" w:pos="1756"/>
          <w:tab w:val="left" w:pos="2965"/>
          <w:tab w:val="left" w:pos="4696"/>
          <w:tab w:val="left" w:pos="6303"/>
          <w:tab w:val="left" w:pos="7277"/>
          <w:tab w:val="left" w:pos="8649"/>
          <w:tab w:val="left" w:pos="9287"/>
        </w:tabs>
        <w:spacing w:before="133" w:line="355" w:lineRule="auto"/>
        <w:ind w:right="268"/>
        <w:jc w:val="right"/>
      </w:pPr>
      <w:r>
        <w:t>Коммуникативные универсальные учебные действия способствуют формированию умений:</w:t>
      </w:r>
      <w:r>
        <w:rPr>
          <w:spacing w:val="-57"/>
        </w:rPr>
        <w:t xml:space="preserve"> </w:t>
      </w:r>
      <w:r>
        <w:t>участвовать</w:t>
      </w:r>
      <w:r>
        <w:rPr>
          <w:spacing w:val="60"/>
        </w:rPr>
        <w:t xml:space="preserve"> </w:t>
      </w:r>
      <w:r>
        <w:t>в</w:t>
      </w:r>
      <w:r>
        <w:rPr>
          <w:spacing w:val="67"/>
        </w:rPr>
        <w:t xml:space="preserve"> </w:t>
      </w:r>
      <w:r>
        <w:t>диалоге:</w:t>
      </w:r>
      <w:r>
        <w:rPr>
          <w:spacing w:val="60"/>
        </w:rPr>
        <w:t xml:space="preserve"> </w:t>
      </w:r>
      <w:r>
        <w:t>отвечать</w:t>
      </w:r>
      <w:r>
        <w:rPr>
          <w:spacing w:val="62"/>
        </w:rPr>
        <w:t xml:space="preserve"> </w:t>
      </w:r>
      <w:r>
        <w:t>на</w:t>
      </w:r>
      <w:r>
        <w:rPr>
          <w:spacing w:val="63"/>
        </w:rPr>
        <w:t xml:space="preserve"> </w:t>
      </w:r>
      <w:r>
        <w:t>вопросы,</w:t>
      </w:r>
      <w:r>
        <w:rPr>
          <w:spacing w:val="63"/>
        </w:rPr>
        <w:t xml:space="preserve"> </w:t>
      </w:r>
      <w:r>
        <w:t>кратко  объяснять</w:t>
      </w:r>
      <w:r>
        <w:rPr>
          <w:spacing w:val="61"/>
        </w:rPr>
        <w:t xml:space="preserve"> </w:t>
      </w:r>
      <w:r>
        <w:t>свои</w:t>
      </w:r>
      <w:r>
        <w:rPr>
          <w:spacing w:val="57"/>
        </w:rPr>
        <w:t xml:space="preserve"> </w:t>
      </w:r>
      <w:r>
        <w:t>ответы,</w:t>
      </w:r>
      <w:r>
        <w:rPr>
          <w:spacing w:val="62"/>
        </w:rPr>
        <w:t xml:space="preserve"> </w:t>
      </w:r>
      <w:r>
        <w:t>дополнять</w:t>
      </w:r>
      <w:r>
        <w:rPr>
          <w:spacing w:val="1"/>
        </w:rPr>
        <w:t xml:space="preserve"> </w:t>
      </w:r>
      <w:r>
        <w:t>ответы</w:t>
      </w:r>
      <w:r>
        <w:tab/>
        <w:t>других</w:t>
      </w:r>
      <w:r>
        <w:tab/>
        <w:t>участников,</w:t>
      </w:r>
      <w:r>
        <w:tab/>
        <w:t>составлять</w:t>
      </w:r>
      <w:r>
        <w:tab/>
        <w:t>свои</w:t>
      </w:r>
      <w:r>
        <w:tab/>
        <w:t>вопросы</w:t>
      </w:r>
      <w:r>
        <w:tab/>
        <w:t>и</w:t>
      </w:r>
      <w:r>
        <w:tab/>
        <w:t>высказывания</w:t>
      </w:r>
    </w:p>
    <w:p w:rsidR="00456509" w:rsidRDefault="00D11E26">
      <w:pPr>
        <w:pStyle w:val="a4"/>
        <w:spacing w:line="275" w:lineRule="exact"/>
        <w:ind w:firstLine="0"/>
        <w:jc w:val="left"/>
      </w:pPr>
      <w:r>
        <w:t>на</w:t>
      </w:r>
      <w:r>
        <w:rPr>
          <w:spacing w:val="-2"/>
        </w:rPr>
        <w:t xml:space="preserve"> </w:t>
      </w:r>
      <w:r>
        <w:t>заданную</w:t>
      </w:r>
      <w:r>
        <w:rPr>
          <w:spacing w:val="-3"/>
        </w:rPr>
        <w:t xml:space="preserve"> </w:t>
      </w:r>
      <w:r>
        <w:t>тему;</w:t>
      </w:r>
    </w:p>
    <w:p w:rsidR="00456509" w:rsidRDefault="00D11E26">
      <w:pPr>
        <w:pStyle w:val="a4"/>
        <w:spacing w:before="132"/>
        <w:ind w:left="1244" w:firstLine="0"/>
        <w:jc w:val="left"/>
      </w:pPr>
      <w:r>
        <w:t>пересказывать</w:t>
      </w:r>
      <w:r>
        <w:rPr>
          <w:spacing w:val="-4"/>
        </w:rPr>
        <w:t xml:space="preserve"> </w:t>
      </w:r>
      <w:r>
        <w:t>подробно и</w:t>
      </w:r>
      <w:r>
        <w:rPr>
          <w:spacing w:val="-7"/>
        </w:rPr>
        <w:t xml:space="preserve"> </w:t>
      </w:r>
      <w:r>
        <w:t>выборочно</w:t>
      </w:r>
      <w:r>
        <w:rPr>
          <w:spacing w:val="-4"/>
        </w:rPr>
        <w:t xml:space="preserve"> </w:t>
      </w:r>
      <w:r>
        <w:t>прочитанное</w:t>
      </w:r>
      <w:r>
        <w:rPr>
          <w:spacing w:val="-10"/>
        </w:rPr>
        <w:t xml:space="preserve"> </w:t>
      </w:r>
      <w:r>
        <w:t>произведение;</w:t>
      </w:r>
    </w:p>
    <w:p w:rsidR="00456509" w:rsidRDefault="00D11E26">
      <w:pPr>
        <w:pStyle w:val="a4"/>
        <w:spacing w:before="132" w:line="355" w:lineRule="auto"/>
        <w:ind w:right="256"/>
        <w:jc w:val="left"/>
      </w:pPr>
      <w:r>
        <w:t>обсуждать</w:t>
      </w:r>
      <w:r>
        <w:rPr>
          <w:spacing w:val="29"/>
        </w:rPr>
        <w:t xml:space="preserve"> </w:t>
      </w:r>
      <w:r>
        <w:t>(в</w:t>
      </w:r>
      <w:r>
        <w:rPr>
          <w:spacing w:val="23"/>
        </w:rPr>
        <w:t xml:space="preserve"> </w:t>
      </w:r>
      <w:r>
        <w:t>парах,</w:t>
      </w:r>
      <w:r>
        <w:rPr>
          <w:spacing w:val="29"/>
        </w:rPr>
        <w:t xml:space="preserve"> </w:t>
      </w:r>
      <w:r>
        <w:t>группах)</w:t>
      </w:r>
      <w:r>
        <w:rPr>
          <w:spacing w:val="28"/>
        </w:rPr>
        <w:t xml:space="preserve"> </w:t>
      </w:r>
      <w:r>
        <w:t>содержание</w:t>
      </w:r>
      <w:r>
        <w:rPr>
          <w:spacing w:val="25"/>
        </w:rPr>
        <w:t xml:space="preserve"> </w:t>
      </w:r>
      <w:r>
        <w:t>текста,</w:t>
      </w:r>
      <w:r>
        <w:rPr>
          <w:spacing w:val="28"/>
        </w:rPr>
        <w:t xml:space="preserve"> </w:t>
      </w:r>
      <w:r>
        <w:t>формулировать</w:t>
      </w:r>
      <w:r>
        <w:rPr>
          <w:spacing w:val="23"/>
        </w:rPr>
        <w:t xml:space="preserve"> </w:t>
      </w:r>
      <w:r>
        <w:t>(устно)</w:t>
      </w:r>
      <w:r>
        <w:rPr>
          <w:spacing w:val="28"/>
        </w:rPr>
        <w:t xml:space="preserve"> </w:t>
      </w:r>
      <w:r>
        <w:t>простые</w:t>
      </w:r>
      <w:r>
        <w:rPr>
          <w:spacing w:val="21"/>
        </w:rPr>
        <w:t xml:space="preserve"> </w:t>
      </w:r>
      <w:r>
        <w:t>выводы</w:t>
      </w:r>
      <w:r>
        <w:rPr>
          <w:spacing w:val="-57"/>
        </w:rPr>
        <w:t xml:space="preserve"> </w:t>
      </w:r>
      <w:r>
        <w:t>на</w:t>
      </w:r>
      <w:r>
        <w:rPr>
          <w:spacing w:val="-5"/>
        </w:rPr>
        <w:t xml:space="preserve"> </w:t>
      </w:r>
      <w:r>
        <w:t>основе</w:t>
      </w:r>
      <w:r>
        <w:rPr>
          <w:spacing w:val="-4"/>
        </w:rPr>
        <w:t xml:space="preserve"> </w:t>
      </w:r>
      <w:r>
        <w:t>прочитанного</w:t>
      </w:r>
      <w:r>
        <w:rPr>
          <w:spacing w:val="2"/>
        </w:rPr>
        <w:t xml:space="preserve"> </w:t>
      </w:r>
      <w:r>
        <w:t>(прослушанного)</w:t>
      </w:r>
      <w:r>
        <w:rPr>
          <w:spacing w:val="-1"/>
        </w:rPr>
        <w:t xml:space="preserve"> </w:t>
      </w:r>
      <w:r>
        <w:t>произведения;</w:t>
      </w:r>
    </w:p>
    <w:p w:rsidR="00456509" w:rsidRDefault="00D11E26">
      <w:pPr>
        <w:pStyle w:val="a4"/>
        <w:spacing w:line="275" w:lineRule="exact"/>
        <w:ind w:left="1244" w:firstLine="0"/>
        <w:jc w:val="left"/>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456509" w:rsidRDefault="00D11E26">
      <w:pPr>
        <w:pStyle w:val="a4"/>
        <w:spacing w:before="133"/>
        <w:ind w:left="1244" w:firstLine="0"/>
        <w:jc w:val="left"/>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t>сказки;</w:t>
      </w:r>
    </w:p>
    <w:p w:rsidR="00456509" w:rsidRDefault="00D11E26">
      <w:pPr>
        <w:pStyle w:val="a4"/>
        <w:tabs>
          <w:tab w:val="left" w:pos="2519"/>
          <w:tab w:val="left" w:pos="3196"/>
          <w:tab w:val="left" w:pos="4994"/>
          <w:tab w:val="left" w:pos="6308"/>
          <w:tab w:val="left" w:pos="7644"/>
          <w:tab w:val="left" w:pos="8249"/>
          <w:tab w:val="left" w:pos="9558"/>
        </w:tabs>
        <w:spacing w:before="132" w:line="355" w:lineRule="auto"/>
        <w:ind w:left="1244" w:right="261" w:firstLine="0"/>
        <w:jc w:val="left"/>
      </w:pPr>
      <w:r>
        <w:t>участвовать в инсценировках и драматизации отрывков из художественных произведений.</w:t>
      </w:r>
      <w:r>
        <w:rPr>
          <w:spacing w:val="1"/>
        </w:rPr>
        <w:t xml:space="preserve"> </w:t>
      </w:r>
      <w:r>
        <w:t>Регулятивные универсальные учебные действия способствуют формированию умений:</w:t>
      </w:r>
      <w:r>
        <w:rPr>
          <w:spacing w:val="1"/>
        </w:rPr>
        <w:t xml:space="preserve"> </w:t>
      </w:r>
      <w:r>
        <w:t>оценивать</w:t>
      </w:r>
      <w:r>
        <w:tab/>
        <w:t>своё</w:t>
      </w:r>
      <w:r>
        <w:tab/>
        <w:t>эмоциональное</w:t>
      </w:r>
      <w:r>
        <w:tab/>
        <w:t>состояние,</w:t>
      </w:r>
      <w:r>
        <w:tab/>
        <w:t>возникшее</w:t>
      </w:r>
      <w:r>
        <w:tab/>
        <w:t>при</w:t>
      </w:r>
      <w:r>
        <w:tab/>
        <w:t>прочтении</w:t>
      </w:r>
      <w:r>
        <w:tab/>
        <w:t>(слушании)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произведения;</w:t>
      </w:r>
    </w:p>
    <w:p w:rsidR="00456509" w:rsidRDefault="00D11E26">
      <w:pPr>
        <w:pStyle w:val="a4"/>
        <w:tabs>
          <w:tab w:val="left" w:pos="3311"/>
          <w:tab w:val="left" w:pos="4980"/>
          <w:tab w:val="left" w:pos="6827"/>
          <w:tab w:val="left" w:pos="8103"/>
          <w:tab w:val="left" w:pos="9211"/>
          <w:tab w:val="left" w:pos="10022"/>
        </w:tabs>
        <w:spacing w:before="137" w:line="355" w:lineRule="auto"/>
        <w:ind w:left="1244" w:right="270" w:firstLine="0"/>
        <w:jc w:val="left"/>
      </w:pPr>
      <w:r>
        <w:t>удерживать в памяти последовательность событий прослушанного (прочитанного) текста;</w:t>
      </w:r>
      <w:r>
        <w:rPr>
          <w:spacing w:val="1"/>
        </w:rPr>
        <w:t xml:space="preserve"> </w:t>
      </w:r>
      <w:r>
        <w:t>контролировать</w:t>
      </w:r>
      <w:r>
        <w:tab/>
        <w:t>выполнение</w:t>
      </w:r>
      <w:r>
        <w:tab/>
        <w:t>поставленной</w:t>
      </w:r>
      <w:r>
        <w:tab/>
        <w:t>учебной</w:t>
      </w:r>
      <w:r>
        <w:tab/>
        <w:t>задачи</w:t>
      </w:r>
      <w:r>
        <w:tab/>
        <w:t>при</w:t>
      </w:r>
      <w:r>
        <w:tab/>
      </w:r>
      <w:r>
        <w:rPr>
          <w:spacing w:val="-2"/>
        </w:rPr>
        <w:t>чтении</w:t>
      </w:r>
    </w:p>
    <w:p w:rsidR="00456509" w:rsidRDefault="00D11E26">
      <w:pPr>
        <w:pStyle w:val="a4"/>
        <w:spacing w:line="276" w:lineRule="exact"/>
        <w:ind w:firstLine="0"/>
        <w:jc w:val="left"/>
      </w:pPr>
      <w:r>
        <w:t>(слушании)</w:t>
      </w:r>
      <w:r>
        <w:rPr>
          <w:spacing w:val="-2"/>
        </w:rPr>
        <w:t xml:space="preserve"> </w:t>
      </w:r>
      <w:r>
        <w:t>произведения;</w:t>
      </w:r>
    </w:p>
    <w:p w:rsidR="00456509" w:rsidRDefault="00D11E26">
      <w:pPr>
        <w:pStyle w:val="a4"/>
        <w:spacing w:before="132" w:line="355" w:lineRule="auto"/>
        <w:ind w:left="1244" w:right="2453" w:firstLine="0"/>
        <w:jc w:val="left"/>
      </w:pPr>
      <w:r>
        <w:t>проверять</w:t>
      </w:r>
      <w:r>
        <w:rPr>
          <w:spacing w:val="-7"/>
        </w:rPr>
        <w:t xml:space="preserve"> </w:t>
      </w:r>
      <w:r>
        <w:t>(по</w:t>
      </w:r>
      <w:r>
        <w:rPr>
          <w:spacing w:val="-4"/>
        </w:rPr>
        <w:t xml:space="preserve"> </w:t>
      </w:r>
      <w:r>
        <w:t>образцу)</w:t>
      </w:r>
      <w:r>
        <w:rPr>
          <w:spacing w:val="-3"/>
        </w:rPr>
        <w:t xml:space="preserve"> </w:t>
      </w:r>
      <w:r>
        <w:t>выполнение</w:t>
      </w:r>
      <w:r>
        <w:rPr>
          <w:spacing w:val="-4"/>
        </w:rPr>
        <w:t xml:space="preserve"> </w:t>
      </w:r>
      <w:r>
        <w:t>поставленной</w:t>
      </w:r>
      <w:r>
        <w:rPr>
          <w:spacing w:val="-8"/>
        </w:rPr>
        <w:t xml:space="preserve"> </w:t>
      </w:r>
      <w:r>
        <w:t>учебной</w:t>
      </w:r>
      <w:r>
        <w:rPr>
          <w:spacing w:val="-3"/>
        </w:rPr>
        <w:t xml:space="preserve"> </w:t>
      </w:r>
      <w:r>
        <w:t>задачи.</w:t>
      </w:r>
      <w:r>
        <w:rPr>
          <w:spacing w:val="-57"/>
        </w:rPr>
        <w:t xml:space="preserve"> </w:t>
      </w:r>
      <w:r>
        <w:t>Совместная деятельность способствует формированию умений:</w:t>
      </w:r>
      <w:r>
        <w:rPr>
          <w:spacing w:val="1"/>
        </w:rPr>
        <w:t xml:space="preserve"> </w:t>
      </w:r>
      <w:r>
        <w:t>выбирать</w:t>
      </w:r>
      <w:r>
        <w:rPr>
          <w:spacing w:val="2"/>
        </w:rPr>
        <w:t xml:space="preserve"> </w:t>
      </w:r>
      <w:r>
        <w:t>себе партнёров</w:t>
      </w:r>
      <w:r>
        <w:rPr>
          <w:spacing w:val="-2"/>
        </w:rPr>
        <w:t xml:space="preserve"> </w:t>
      </w:r>
      <w:r>
        <w:t>по</w:t>
      </w:r>
      <w:r>
        <w:rPr>
          <w:spacing w:val="1"/>
        </w:rPr>
        <w:t xml:space="preserve"> </w:t>
      </w:r>
      <w:r>
        <w:t>совместной</w:t>
      </w:r>
      <w:r>
        <w:rPr>
          <w:spacing w:val="2"/>
        </w:rPr>
        <w:t xml:space="preserve"> </w:t>
      </w:r>
      <w:r>
        <w:t>деятельности;</w:t>
      </w:r>
    </w:p>
    <w:p w:rsidR="00456509" w:rsidRDefault="00D11E26">
      <w:pPr>
        <w:pStyle w:val="a4"/>
        <w:spacing w:line="355" w:lineRule="auto"/>
        <w:ind w:right="273"/>
      </w:pPr>
      <w:r>
        <w:t>распределять работу, договариваться, приходить к общему решению, отвечать за общий</w:t>
      </w:r>
      <w:r>
        <w:rPr>
          <w:spacing w:val="1"/>
        </w:rPr>
        <w:t xml:space="preserve"> </w:t>
      </w:r>
      <w:r>
        <w:t>результат</w:t>
      </w:r>
      <w:r>
        <w:rPr>
          <w:spacing w:val="1"/>
        </w:rPr>
        <w:t xml:space="preserve"> </w:t>
      </w:r>
      <w:r>
        <w:t>работы.</w:t>
      </w:r>
    </w:p>
    <w:p w:rsidR="00456509" w:rsidRDefault="00D11E26">
      <w:pPr>
        <w:pStyle w:val="21"/>
        <w:spacing w:before="3"/>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456509" w:rsidRDefault="00D11E26">
      <w:pPr>
        <w:pStyle w:val="a4"/>
        <w:tabs>
          <w:tab w:val="left" w:pos="10255"/>
        </w:tabs>
        <w:spacing w:before="127" w:line="355" w:lineRule="auto"/>
        <w:ind w:right="261"/>
      </w:pPr>
      <w:r>
        <w:t>О</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история</w:t>
      </w:r>
      <w:r>
        <w:rPr>
          <w:spacing w:val="1"/>
        </w:rPr>
        <w:t xml:space="preserve"> </w:t>
      </w:r>
      <w:r>
        <w:t>важные</w:t>
      </w:r>
      <w:r>
        <w:rPr>
          <w:spacing w:val="1"/>
        </w:rPr>
        <w:t xml:space="preserve"> </w:t>
      </w:r>
      <w:r>
        <w:t>темы</w:t>
      </w:r>
      <w:r>
        <w:rPr>
          <w:spacing w:val="1"/>
        </w:rPr>
        <w:t xml:space="preserve"> </w:t>
      </w:r>
      <w:r>
        <w:t>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1"/>
        </w:rPr>
        <w:t xml:space="preserve"> </w:t>
      </w:r>
      <w:r>
        <w:t>Отчизны.</w:t>
      </w:r>
      <w:r>
        <w:tab/>
        <w:t>Роль</w:t>
      </w:r>
    </w:p>
    <w:p w:rsidR="00456509" w:rsidRDefault="00D11E26">
      <w:pPr>
        <w:pStyle w:val="a4"/>
        <w:spacing w:line="355" w:lineRule="auto"/>
        <w:ind w:right="264" w:firstLine="0"/>
      </w:pPr>
      <w:r>
        <w:t xml:space="preserve">и    </w:t>
      </w:r>
      <w:r>
        <w:rPr>
          <w:spacing w:val="1"/>
        </w:rPr>
        <w:t xml:space="preserve"> </w:t>
      </w:r>
      <w:r>
        <w:t>особенности      заголовка      произведения.      Репродукции      картин      как      иллюстрации</w:t>
      </w:r>
      <w:r>
        <w:rPr>
          <w:spacing w:val="-57"/>
        </w:rPr>
        <w:t xml:space="preserve"> </w:t>
      </w:r>
      <w:r>
        <w:t>к произведениям о Родине. Использование средств выразительности при чтении вслух: интонация,</w:t>
      </w:r>
      <w:r>
        <w:rPr>
          <w:spacing w:val="-57"/>
        </w:rPr>
        <w:t xml:space="preserve"> </w:t>
      </w:r>
      <w:r>
        <w:t>темп,</w:t>
      </w:r>
      <w:r>
        <w:rPr>
          <w:spacing w:val="-2"/>
        </w:rPr>
        <w:t xml:space="preserve"> </w:t>
      </w:r>
      <w:r>
        <w:t>ритм,</w:t>
      </w:r>
      <w:r>
        <w:rPr>
          <w:spacing w:val="4"/>
        </w:rPr>
        <w:t xml:space="preserve"> </w:t>
      </w:r>
      <w:r>
        <w:t>логические</w:t>
      </w:r>
      <w:r>
        <w:rPr>
          <w:spacing w:val="1"/>
        </w:rPr>
        <w:t xml:space="preserve"> </w:t>
      </w:r>
      <w:r>
        <w:t>ударения.</w:t>
      </w:r>
    </w:p>
    <w:p w:rsidR="00456509" w:rsidRDefault="00D11E26">
      <w:pPr>
        <w:pStyle w:val="a4"/>
        <w:spacing w:line="355" w:lineRule="auto"/>
        <w:ind w:right="264"/>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К.Д.       </w:t>
      </w:r>
      <w:r>
        <w:rPr>
          <w:spacing w:val="1"/>
        </w:rPr>
        <w:t xml:space="preserve"> </w:t>
      </w:r>
      <w:r>
        <w:t>Ушинский         «Наше         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w:t>
      </w:r>
      <w:r>
        <w:rPr>
          <w:spacing w:val="1"/>
        </w:rPr>
        <w:t xml:space="preserve"> </w:t>
      </w:r>
      <w:r>
        <w:t>С.А.</w:t>
      </w:r>
      <w:r>
        <w:rPr>
          <w:spacing w:val="1"/>
        </w:rPr>
        <w:t xml:space="preserve"> </w:t>
      </w:r>
      <w:r>
        <w:t>Васильев</w:t>
      </w:r>
      <w:r>
        <w:rPr>
          <w:spacing w:val="1"/>
        </w:rPr>
        <w:t xml:space="preserve"> </w:t>
      </w:r>
      <w:r>
        <w:t>«Россия»,</w:t>
      </w:r>
      <w:r>
        <w:rPr>
          <w:spacing w:val="1"/>
        </w:rPr>
        <w:t xml:space="preserve"> </w:t>
      </w:r>
      <w:r>
        <w:t>Н.П.</w:t>
      </w:r>
      <w:r>
        <w:rPr>
          <w:spacing w:val="1"/>
        </w:rPr>
        <w:t xml:space="preserve"> </w:t>
      </w:r>
      <w:r>
        <w:t>Кончаловская</w:t>
      </w:r>
      <w:r>
        <w:rPr>
          <w:spacing w:val="1"/>
        </w:rPr>
        <w:t xml:space="preserve"> </w:t>
      </w:r>
      <w:r>
        <w:t>«Наша</w:t>
      </w:r>
      <w:r>
        <w:rPr>
          <w:spacing w:val="1"/>
        </w:rPr>
        <w:t xml:space="preserve"> </w:t>
      </w:r>
      <w:r>
        <w:t>древняя</w:t>
      </w:r>
      <w:r>
        <w:rPr>
          <w:spacing w:val="1"/>
        </w:rPr>
        <w:t xml:space="preserve"> </w:t>
      </w:r>
      <w:r>
        <w:t>столица»</w:t>
      </w:r>
      <w:r>
        <w:rPr>
          <w:spacing w:val="-4"/>
        </w:rPr>
        <w:t xml:space="preserve"> </w:t>
      </w:r>
      <w:r>
        <w:t>(отрывки)</w:t>
      </w:r>
      <w:r>
        <w:rPr>
          <w:spacing w:val="-1"/>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456509" w:rsidRDefault="00D11E26">
      <w:pPr>
        <w:pStyle w:val="a4"/>
        <w:tabs>
          <w:tab w:val="left" w:pos="2701"/>
          <w:tab w:val="left" w:pos="4904"/>
          <w:tab w:val="left" w:pos="7231"/>
          <w:tab w:val="left" w:pos="9904"/>
        </w:tabs>
        <w:spacing w:before="1" w:line="355" w:lineRule="auto"/>
        <w:ind w:right="266"/>
      </w:pPr>
      <w:r>
        <w:t>Фольклор (устное народное творчество). Круг чтения: малые жанры фольклора (пословицы,</w:t>
      </w:r>
      <w:r>
        <w:rPr>
          <w:spacing w:val="-57"/>
        </w:rPr>
        <w:t xml:space="preserve"> </w:t>
      </w:r>
      <w:r>
        <w:t>потешки,</w:t>
      </w:r>
      <w:r>
        <w:tab/>
        <w:t>считалки,</w:t>
      </w:r>
      <w:r>
        <w:tab/>
        <w:t>небылицы,</w:t>
      </w:r>
      <w:r>
        <w:tab/>
        <w:t>скороговорки,</w:t>
      </w:r>
      <w:r>
        <w:tab/>
        <w:t>загадки,</w:t>
      </w:r>
      <w:r>
        <w:rPr>
          <w:spacing w:val="-58"/>
        </w:rPr>
        <w:t xml:space="preserve"> </w:t>
      </w:r>
      <w:r>
        <w:t>по выбору). Знакомство с видами загадок. Пословицы народов России (значение, характеристика,</w:t>
      </w:r>
      <w:r>
        <w:rPr>
          <w:spacing w:val="1"/>
        </w:rPr>
        <w:t xml:space="preserve"> </w:t>
      </w:r>
      <w:r>
        <w:t>нравственная основа). Книги и словари, созданные В.И. Далем. Активный словарь устной 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2"/>
        </w:rPr>
        <w:t xml:space="preserve"> </w:t>
      </w:r>
      <w:r>
        <w:t>в</w:t>
      </w:r>
      <w:r>
        <w:rPr>
          <w:spacing w:val="3"/>
        </w:rPr>
        <w:t xml:space="preserve"> </w:t>
      </w:r>
      <w:r>
        <w:t>фольклорных</w:t>
      </w:r>
      <w:r>
        <w:rPr>
          <w:spacing w:val="-3"/>
        </w:rPr>
        <w:t xml:space="preserve"> </w:t>
      </w:r>
      <w:r>
        <w:t>произведениях</w:t>
      </w:r>
      <w:r>
        <w:rPr>
          <w:spacing w:val="-3"/>
        </w:rPr>
        <w:t xml:space="preserve"> </w:t>
      </w:r>
      <w:r>
        <w:t>народов</w:t>
      </w:r>
      <w:r>
        <w:rPr>
          <w:spacing w:val="-2"/>
        </w:rPr>
        <w:t xml:space="preserve"> </w:t>
      </w:r>
      <w:r>
        <w:t>России.</w:t>
      </w:r>
    </w:p>
    <w:p w:rsidR="00456509" w:rsidRDefault="00D11E26">
      <w:pPr>
        <w:pStyle w:val="a4"/>
        <w:spacing w:line="355" w:lineRule="auto"/>
        <w:ind w:right="264"/>
      </w:pPr>
      <w:r>
        <w:t>Фольклорная          сказка          как          отражение          общечеловеческих          ценностей</w:t>
      </w:r>
      <w:r>
        <w:rPr>
          <w:spacing w:val="1"/>
        </w:rPr>
        <w:t xml:space="preserve"> </w:t>
      </w:r>
      <w:r>
        <w:t>и</w:t>
      </w:r>
      <w:r>
        <w:rPr>
          <w:spacing w:val="1"/>
        </w:rPr>
        <w:t xml:space="preserve"> </w:t>
      </w:r>
      <w:r>
        <w:t>нравственных</w:t>
      </w:r>
      <w:r>
        <w:rPr>
          <w:spacing w:val="1"/>
        </w:rPr>
        <w:t xml:space="preserve"> </w:t>
      </w:r>
      <w:r>
        <w:t>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 сказок: построение (композиция), язык (лексика). Характеристика героя, волшебные</w:t>
      </w:r>
      <w:r>
        <w:rPr>
          <w:spacing w:val="1"/>
        </w:rPr>
        <w:t xml:space="preserve"> </w:t>
      </w:r>
      <w:r>
        <w:t>помощники,</w:t>
      </w:r>
      <w:r>
        <w:rPr>
          <w:spacing w:val="1"/>
        </w:rPr>
        <w:t xml:space="preserve"> </w:t>
      </w:r>
      <w:r>
        <w:t>иллюстрация как отражение</w:t>
      </w:r>
      <w:r>
        <w:rPr>
          <w:spacing w:val="1"/>
        </w:rPr>
        <w:t xml:space="preserve"> </w:t>
      </w:r>
      <w:r>
        <w:t>сюжета</w:t>
      </w:r>
      <w:r>
        <w:rPr>
          <w:spacing w:val="1"/>
        </w:rPr>
        <w:t xml:space="preserve"> </w:t>
      </w:r>
      <w:r>
        <w:t>волшебной сказки</w:t>
      </w:r>
      <w:r>
        <w:rPr>
          <w:spacing w:val="1"/>
        </w:rPr>
        <w:t xml:space="preserve"> </w:t>
      </w:r>
      <w:r>
        <w:t>(например,</w:t>
      </w:r>
      <w:r>
        <w:rPr>
          <w:spacing w:val="1"/>
        </w:rPr>
        <w:t xml:space="preserve"> </w:t>
      </w:r>
      <w:r>
        <w:t>картины В.М.</w:t>
      </w:r>
      <w:r>
        <w:rPr>
          <w:spacing w:val="1"/>
        </w:rPr>
        <w:t xml:space="preserve"> </w:t>
      </w:r>
      <w:r>
        <w:t>Васнецова,</w:t>
      </w:r>
      <w:r>
        <w:rPr>
          <w:spacing w:val="1"/>
        </w:rPr>
        <w:t xml:space="preserve"> </w:t>
      </w:r>
      <w:r>
        <w:t>иллюстрации</w:t>
      </w:r>
      <w:r>
        <w:rPr>
          <w:spacing w:val="1"/>
        </w:rPr>
        <w:t xml:space="preserve"> </w:t>
      </w:r>
      <w:r>
        <w:t>И.Я.</w:t>
      </w:r>
      <w:r>
        <w:rPr>
          <w:spacing w:val="1"/>
        </w:rPr>
        <w:t xml:space="preserve"> </w:t>
      </w:r>
      <w:r>
        <w:t>Билибина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3"/>
        </w:rPr>
        <w:t xml:space="preserve"> </w:t>
      </w:r>
      <w:r>
        <w:t>Составление</w:t>
      </w:r>
      <w:r>
        <w:rPr>
          <w:spacing w:val="1"/>
        </w:rPr>
        <w:t xml:space="preserve"> </w:t>
      </w:r>
      <w:r>
        <w:t>плана</w:t>
      </w:r>
      <w:r>
        <w:rPr>
          <w:spacing w:val="-4"/>
        </w:rPr>
        <w:t xml:space="preserve"> </w:t>
      </w:r>
      <w:r>
        <w:t>сказки.</w:t>
      </w:r>
    </w:p>
    <w:p w:rsidR="00456509" w:rsidRDefault="00D11E26">
      <w:pPr>
        <w:pStyle w:val="a4"/>
        <w:spacing w:line="274" w:lineRule="exact"/>
        <w:ind w:left="1244" w:firstLine="0"/>
      </w:pPr>
      <w:r>
        <w:t>Круг</w:t>
      </w:r>
      <w:r>
        <w:rPr>
          <w:spacing w:val="55"/>
        </w:rPr>
        <w:t xml:space="preserve"> </w:t>
      </w:r>
      <w:r>
        <w:t>чтения:</w:t>
      </w:r>
      <w:r>
        <w:rPr>
          <w:spacing w:val="55"/>
        </w:rPr>
        <w:t xml:space="preserve"> </w:t>
      </w:r>
      <w:r>
        <w:t>народная</w:t>
      </w:r>
      <w:r>
        <w:rPr>
          <w:spacing w:val="54"/>
        </w:rPr>
        <w:t xml:space="preserve"> </w:t>
      </w:r>
      <w:r>
        <w:t>песня.</w:t>
      </w:r>
      <w:r>
        <w:rPr>
          <w:spacing w:val="52"/>
        </w:rPr>
        <w:t xml:space="preserve"> </w:t>
      </w:r>
      <w:r>
        <w:t>Чувства,</w:t>
      </w:r>
      <w:r>
        <w:rPr>
          <w:spacing w:val="56"/>
        </w:rPr>
        <w:t xml:space="preserve"> </w:t>
      </w:r>
      <w:r>
        <w:t>которые</w:t>
      </w:r>
      <w:r>
        <w:rPr>
          <w:spacing w:val="53"/>
        </w:rPr>
        <w:t xml:space="preserve"> </w:t>
      </w:r>
      <w:r>
        <w:t>рождают</w:t>
      </w:r>
      <w:r>
        <w:rPr>
          <w:spacing w:val="55"/>
        </w:rPr>
        <w:t xml:space="preserve"> </w:t>
      </w:r>
      <w:r>
        <w:t>песни,</w:t>
      </w:r>
      <w:r>
        <w:rPr>
          <w:spacing w:val="56"/>
        </w:rPr>
        <w:t xml:space="preserve"> </w:t>
      </w:r>
      <w:r>
        <w:t>темы</w:t>
      </w:r>
      <w:r>
        <w:rPr>
          <w:spacing w:val="51"/>
        </w:rPr>
        <w:t xml:space="preserve"> </w:t>
      </w:r>
      <w:r>
        <w:t>песен.</w:t>
      </w:r>
      <w:r>
        <w:rPr>
          <w:spacing w:val="56"/>
        </w:rPr>
        <w:t xml:space="preserve"> </w:t>
      </w:r>
      <w:r>
        <w:t>Описание</w:t>
      </w:r>
    </w:p>
    <w:p w:rsidR="00456509" w:rsidRDefault="00456509">
      <w:pPr>
        <w:spacing w:line="274" w:lineRule="exact"/>
        <w:sectPr w:rsidR="00456509">
          <w:pgSz w:w="11910" w:h="16840"/>
          <w:pgMar w:top="900" w:right="300" w:bottom="280" w:left="600" w:header="569" w:footer="0" w:gutter="0"/>
          <w:cols w:space="720"/>
        </w:sectPr>
      </w:pPr>
    </w:p>
    <w:p w:rsidR="00456509" w:rsidRDefault="00D11E26">
      <w:pPr>
        <w:pStyle w:val="a4"/>
        <w:spacing w:before="158" w:line="355" w:lineRule="auto"/>
        <w:ind w:right="269" w:firstLine="0"/>
      </w:pPr>
      <w:r>
        <w:lastRenderedPageBreak/>
        <w:t>картин природы как способ рассказать в песне о родной земле. Былина как народный песенный</w:t>
      </w:r>
      <w:r>
        <w:rPr>
          <w:spacing w:val="1"/>
        </w:rPr>
        <w:t xml:space="preserve"> </w:t>
      </w:r>
      <w:r>
        <w:t>сказ о важном историческом событии. Фольклорные особенности жанра былин: язык (напевность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 xml:space="preserve">качествами   </w:t>
      </w:r>
      <w:r>
        <w:rPr>
          <w:spacing w:val="48"/>
        </w:rPr>
        <w:t xml:space="preserve"> </w:t>
      </w:r>
      <w:r>
        <w:t xml:space="preserve">обладал).   </w:t>
      </w:r>
      <w:r>
        <w:rPr>
          <w:spacing w:val="48"/>
        </w:rPr>
        <w:t xml:space="preserve"> </w:t>
      </w:r>
      <w:r>
        <w:t xml:space="preserve">Характеристика   </w:t>
      </w:r>
      <w:r>
        <w:rPr>
          <w:spacing w:val="40"/>
        </w:rPr>
        <w:t xml:space="preserve"> </w:t>
      </w:r>
      <w:r>
        <w:t xml:space="preserve">былин    </w:t>
      </w:r>
      <w:r>
        <w:rPr>
          <w:spacing w:val="46"/>
        </w:rPr>
        <w:t xml:space="preserve"> </w:t>
      </w:r>
      <w:r>
        <w:t xml:space="preserve">как    </w:t>
      </w:r>
      <w:r>
        <w:rPr>
          <w:spacing w:val="43"/>
        </w:rPr>
        <w:t xml:space="preserve"> </w:t>
      </w:r>
      <w:r>
        <w:t xml:space="preserve">героического    </w:t>
      </w:r>
      <w:r>
        <w:rPr>
          <w:spacing w:val="45"/>
        </w:rPr>
        <w:t xml:space="preserve"> </w:t>
      </w:r>
      <w:r>
        <w:t xml:space="preserve">песенного    </w:t>
      </w:r>
      <w:r>
        <w:rPr>
          <w:spacing w:val="45"/>
        </w:rPr>
        <w:t xml:space="preserve"> </w:t>
      </w:r>
      <w:r>
        <w:t>сказа,</w:t>
      </w:r>
      <w:r>
        <w:rPr>
          <w:spacing w:val="-58"/>
        </w:rPr>
        <w:t xml:space="preserve"> </w:t>
      </w:r>
      <w:r>
        <w:t>их   особенности    (тема,    язык).    Язык    былин,    устаревшие    слова,    их   место    в    былине</w:t>
      </w:r>
      <w:r>
        <w:rPr>
          <w:spacing w:val="1"/>
        </w:rPr>
        <w:t xml:space="preserve"> </w:t>
      </w:r>
      <w:r>
        <w:t>и     представление     в     современной     лексике.     Репродукции     картин     как     иллюстрации</w:t>
      </w:r>
      <w:r>
        <w:rPr>
          <w:spacing w:val="1"/>
        </w:rPr>
        <w:t xml:space="preserve"> </w:t>
      </w:r>
      <w:r>
        <w:t>к</w:t>
      </w:r>
      <w:r>
        <w:rPr>
          <w:spacing w:val="-1"/>
        </w:rPr>
        <w:t xml:space="preserve"> </w:t>
      </w:r>
      <w:r>
        <w:t>эпизодам</w:t>
      </w:r>
      <w:r>
        <w:rPr>
          <w:spacing w:val="3"/>
        </w:rPr>
        <w:t xml:space="preserve"> </w:t>
      </w:r>
      <w:r>
        <w:t>фольклорного</w:t>
      </w:r>
      <w:r>
        <w:rPr>
          <w:spacing w:val="2"/>
        </w:rPr>
        <w:t xml:space="preserve"> </w:t>
      </w:r>
      <w:r>
        <w:t>произведения.</w:t>
      </w:r>
    </w:p>
    <w:p w:rsidR="00456509" w:rsidRDefault="00D11E26">
      <w:pPr>
        <w:pStyle w:val="a4"/>
        <w:spacing w:before="3"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w:t>
      </w:r>
      <w:r>
        <w:rPr>
          <w:spacing w:val="1"/>
        </w:rPr>
        <w:t xml:space="preserve"> </w:t>
      </w:r>
      <w:r>
        <w:t>царевич и</w:t>
      </w:r>
      <w:r>
        <w:rPr>
          <w:spacing w:val="-3"/>
        </w:rPr>
        <w:t xml:space="preserve"> </w:t>
      </w:r>
      <w:r>
        <w:t>серый</w:t>
      </w:r>
      <w:r>
        <w:rPr>
          <w:spacing w:val="-3"/>
        </w:rPr>
        <w:t xml:space="preserve"> </w:t>
      </w:r>
      <w:r>
        <w:t>волк»,</w:t>
      </w:r>
      <w:r>
        <w:rPr>
          <w:spacing w:val="3"/>
        </w:rPr>
        <w:t xml:space="preserve"> </w:t>
      </w:r>
      <w:r>
        <w:t>былина</w:t>
      </w:r>
      <w:r>
        <w:rPr>
          <w:spacing w:val="-4"/>
        </w:rPr>
        <w:t xml:space="preserve"> </w:t>
      </w:r>
      <w:r>
        <w:t>об</w:t>
      </w:r>
      <w:r>
        <w:rPr>
          <w:spacing w:val="-1"/>
        </w:rPr>
        <w:t xml:space="preserve"> </w:t>
      </w:r>
      <w:r>
        <w:t>Илье Муромце</w:t>
      </w:r>
      <w:r>
        <w:rPr>
          <w:spacing w:val="1"/>
        </w:rPr>
        <w:t xml:space="preserve"> </w:t>
      </w:r>
      <w:r>
        <w:t>и</w:t>
      </w:r>
      <w:r>
        <w:rPr>
          <w:spacing w:val="2"/>
        </w:rPr>
        <w:t xml:space="preserve"> </w:t>
      </w:r>
      <w:r>
        <w:t>другие (по</w:t>
      </w:r>
      <w:r>
        <w:rPr>
          <w:spacing w:val="5"/>
        </w:rPr>
        <w:t xml:space="preserve"> </w:t>
      </w:r>
      <w:r>
        <w:t>выбору).</w:t>
      </w:r>
    </w:p>
    <w:p w:rsidR="00456509" w:rsidRDefault="00D11E26">
      <w:pPr>
        <w:pStyle w:val="a4"/>
        <w:spacing w:line="355" w:lineRule="auto"/>
        <w:ind w:right="266"/>
      </w:pPr>
      <w:r>
        <w:t>Творчество А.С. Пушкина. А.С. Пушкин великий русский поэт. Лирические 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 сказки А.С. Пушкина в стихах (по выбору, например, «Сказка о царе Салтане, 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 Нравственный смысл произведения, структура сказочного текста, особенности 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 отрицательные 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r>
        <w:t>Билибин</w:t>
      </w:r>
      <w:r>
        <w:rPr>
          <w:spacing w:val="4"/>
        </w:rPr>
        <w:t xml:space="preserve"> </w:t>
      </w:r>
      <w:r>
        <w:t>–</w:t>
      </w:r>
      <w:r>
        <w:rPr>
          <w:spacing w:val="-3"/>
        </w:rPr>
        <w:t xml:space="preserve"> </w:t>
      </w:r>
      <w:r>
        <w:t>иллюстратор</w:t>
      </w:r>
      <w:r>
        <w:rPr>
          <w:spacing w:val="2"/>
        </w:rPr>
        <w:t xml:space="preserve"> </w:t>
      </w:r>
      <w:r>
        <w:t>сказок</w:t>
      </w:r>
      <w:r>
        <w:rPr>
          <w:spacing w:val="-1"/>
        </w:rPr>
        <w:t xml:space="preserve"> </w:t>
      </w:r>
      <w:r>
        <w:t>А.С.</w:t>
      </w:r>
      <w:r>
        <w:rPr>
          <w:spacing w:val="4"/>
        </w:rPr>
        <w:t xml:space="preserve"> </w:t>
      </w:r>
      <w:r>
        <w:t>Пушкина.</w:t>
      </w:r>
    </w:p>
    <w:p w:rsidR="00456509" w:rsidRDefault="00D11E26">
      <w:pPr>
        <w:pStyle w:val="a4"/>
        <w:spacing w:line="355" w:lineRule="auto"/>
        <w:ind w:right="272"/>
      </w:pPr>
      <w:r>
        <w:t xml:space="preserve">Произведения    </w:t>
      </w:r>
      <w:r>
        <w:rPr>
          <w:spacing w:val="53"/>
        </w:rPr>
        <w:t xml:space="preserve"> </w:t>
      </w:r>
      <w:r>
        <w:t xml:space="preserve">для     </w:t>
      </w:r>
      <w:r>
        <w:rPr>
          <w:spacing w:val="51"/>
        </w:rPr>
        <w:t xml:space="preserve"> </w:t>
      </w:r>
      <w:r>
        <w:t xml:space="preserve">чтения:     </w:t>
      </w:r>
      <w:r>
        <w:rPr>
          <w:spacing w:val="48"/>
        </w:rPr>
        <w:t xml:space="preserve"> </w:t>
      </w:r>
      <w:r>
        <w:t xml:space="preserve">А.С.     </w:t>
      </w:r>
      <w:r>
        <w:rPr>
          <w:spacing w:val="54"/>
        </w:rPr>
        <w:t xml:space="preserve"> </w:t>
      </w:r>
      <w:r>
        <w:t xml:space="preserve">Пушкин     </w:t>
      </w:r>
      <w:r>
        <w:rPr>
          <w:spacing w:val="52"/>
        </w:rPr>
        <w:t xml:space="preserve"> </w:t>
      </w:r>
      <w:r>
        <w:t xml:space="preserve">«Сказка     </w:t>
      </w:r>
      <w:r>
        <w:rPr>
          <w:spacing w:val="51"/>
        </w:rPr>
        <w:t xml:space="preserve"> </w:t>
      </w:r>
      <w:r>
        <w:t xml:space="preserve">о     </w:t>
      </w:r>
      <w:r>
        <w:rPr>
          <w:spacing w:val="56"/>
        </w:rPr>
        <w:t xml:space="preserve"> </w:t>
      </w:r>
      <w:r>
        <w:t xml:space="preserve">царе     </w:t>
      </w:r>
      <w:r>
        <w:rPr>
          <w:spacing w:val="50"/>
        </w:rPr>
        <w:t xml:space="preserve"> </w:t>
      </w:r>
      <w:r>
        <w:t>Салтане,</w:t>
      </w:r>
      <w:r>
        <w:rPr>
          <w:spacing w:val="-58"/>
        </w:rPr>
        <w:t xml:space="preserve"> </w:t>
      </w:r>
      <w:r>
        <w:t>о сыне его славном и могучем</w:t>
      </w:r>
      <w:r>
        <w:rPr>
          <w:spacing w:val="1"/>
        </w:rPr>
        <w:t xml:space="preserve"> </w:t>
      </w:r>
      <w:r>
        <w:t>богатыре князе Гвидоне Салтановиче и о прекрасной царевне</w:t>
      </w:r>
      <w:r>
        <w:rPr>
          <w:spacing w:val="1"/>
        </w:rPr>
        <w:t xml:space="preserve"> </w:t>
      </w:r>
      <w:r>
        <w:t>Лебеди»,</w:t>
      </w:r>
      <w:r>
        <w:rPr>
          <w:spacing w:val="1"/>
        </w:rPr>
        <w:t xml:space="preserve"> </w:t>
      </w:r>
      <w:r>
        <w:t>«В</w:t>
      </w:r>
      <w:r>
        <w:rPr>
          <w:spacing w:val="-3"/>
        </w:rPr>
        <w:t xml:space="preserve"> </w:t>
      </w:r>
      <w:r>
        <w:t>тот</w:t>
      </w:r>
      <w:r>
        <w:rPr>
          <w:spacing w:val="-4"/>
        </w:rPr>
        <w:t xml:space="preserve"> </w:t>
      </w:r>
      <w:r>
        <w:t>год</w:t>
      </w:r>
      <w:r>
        <w:rPr>
          <w:spacing w:val="-7"/>
        </w:rPr>
        <w:t xml:space="preserve"> </w:t>
      </w:r>
      <w:r>
        <w:t>осенняя</w:t>
      </w:r>
      <w:r>
        <w:rPr>
          <w:spacing w:val="-6"/>
        </w:rPr>
        <w:t xml:space="preserve"> </w:t>
      </w:r>
      <w:r>
        <w:t>погода…»,</w:t>
      </w:r>
      <w:r>
        <w:rPr>
          <w:spacing w:val="2"/>
        </w:rPr>
        <w:t xml:space="preserve"> </w:t>
      </w:r>
      <w:r>
        <w:t>«Опрятней модного</w:t>
      </w:r>
      <w:r>
        <w:rPr>
          <w:spacing w:val="3"/>
        </w:rPr>
        <w:t xml:space="preserve"> </w:t>
      </w:r>
      <w:r>
        <w:t>паркета…»</w:t>
      </w:r>
      <w:r>
        <w:rPr>
          <w:spacing w:val="-5"/>
        </w:rPr>
        <w:t xml:space="preserve"> </w:t>
      </w:r>
      <w:r>
        <w:t>и другие</w:t>
      </w:r>
      <w:r>
        <w:rPr>
          <w:spacing w:val="-1"/>
        </w:rPr>
        <w:t xml:space="preserve"> </w:t>
      </w:r>
      <w:r>
        <w:t>(по</w:t>
      </w:r>
      <w:r>
        <w:rPr>
          <w:spacing w:val="-1"/>
        </w:rPr>
        <w:t xml:space="preserve"> </w:t>
      </w:r>
      <w:r>
        <w:t>выбору).</w:t>
      </w:r>
    </w:p>
    <w:p w:rsidR="00456509" w:rsidRDefault="00D11E26">
      <w:pPr>
        <w:pStyle w:val="a4"/>
        <w:spacing w:line="355" w:lineRule="auto"/>
        <w:ind w:right="262"/>
      </w:pPr>
      <w:r>
        <w:t>Творчество И.А. Крылова. Басня произведение-поучение, которое помогает увидеть свои и</w:t>
      </w:r>
      <w:r>
        <w:rPr>
          <w:spacing w:val="1"/>
        </w:rPr>
        <w:t xml:space="preserve"> </w:t>
      </w:r>
      <w:r>
        <w:t>чужие недостатки. Иносказание в баснях. И.А. Крылов великий русский баснописец. Басни И.А.</w:t>
      </w:r>
      <w:r>
        <w:rPr>
          <w:spacing w:val="1"/>
        </w:rPr>
        <w:t xml:space="preserve"> </w:t>
      </w:r>
      <w:r>
        <w:t>Крылова (не менее двух): назначение, темы и герои, особенности языка. Явная и скрытая мораль</w:t>
      </w:r>
      <w:r>
        <w:rPr>
          <w:spacing w:val="1"/>
        </w:rPr>
        <w:t xml:space="preserve"> </w:t>
      </w:r>
      <w:r>
        <w:t>басен.</w:t>
      </w:r>
      <w:r>
        <w:rPr>
          <w:spacing w:val="3"/>
        </w:rPr>
        <w:t xml:space="preserve"> </w:t>
      </w:r>
      <w:r>
        <w:t>Использование</w:t>
      </w:r>
      <w:r>
        <w:rPr>
          <w:spacing w:val="-4"/>
        </w:rPr>
        <w:t xml:space="preserve"> </w:t>
      </w:r>
      <w:r>
        <w:t>крылатых</w:t>
      </w:r>
      <w:r>
        <w:rPr>
          <w:spacing w:val="-3"/>
        </w:rPr>
        <w:t xml:space="preserve"> </w:t>
      </w:r>
      <w:r>
        <w:t>выражений</w:t>
      </w:r>
      <w:r>
        <w:rPr>
          <w:spacing w:val="-2"/>
        </w:rPr>
        <w:t xml:space="preserve"> </w:t>
      </w:r>
      <w:r>
        <w:t>в</w:t>
      </w:r>
      <w:r>
        <w:rPr>
          <w:spacing w:val="-2"/>
        </w:rPr>
        <w:t xml:space="preserve"> </w:t>
      </w:r>
      <w:r>
        <w:t>речи.</w:t>
      </w:r>
    </w:p>
    <w:p w:rsidR="00456509" w:rsidRDefault="00D11E26">
      <w:pPr>
        <w:pStyle w:val="a4"/>
        <w:spacing w:line="355" w:lineRule="auto"/>
        <w:ind w:right="274"/>
      </w:pPr>
      <w:r>
        <w:t xml:space="preserve">Произведения    </w:t>
      </w:r>
      <w:r>
        <w:rPr>
          <w:spacing w:val="1"/>
        </w:rPr>
        <w:t xml:space="preserve"> </w:t>
      </w:r>
      <w:r>
        <w:t>для      чтения:      И.А.      Крылов      «Ворона     и      Лисица»,      «Лисица</w:t>
      </w:r>
      <w:r>
        <w:rPr>
          <w:spacing w:val="-57"/>
        </w:rPr>
        <w:t xml:space="preserve"> </w:t>
      </w:r>
      <w:r>
        <w:t>и</w:t>
      </w:r>
      <w:r>
        <w:rPr>
          <w:spacing w:val="2"/>
        </w:rPr>
        <w:t xml:space="preserve"> </w:t>
      </w:r>
      <w:r>
        <w:t>виноград»,</w:t>
      </w:r>
      <w:r>
        <w:rPr>
          <w:spacing w:val="4"/>
        </w:rPr>
        <w:t xml:space="preserve"> </w:t>
      </w:r>
      <w:r>
        <w:t>«Мартышка</w:t>
      </w:r>
      <w:r>
        <w:rPr>
          <w:spacing w:val="1"/>
        </w:rPr>
        <w:t xml:space="preserve"> </w:t>
      </w:r>
      <w:r>
        <w:t>и</w:t>
      </w:r>
      <w:r>
        <w:rPr>
          <w:spacing w:val="-3"/>
        </w:rPr>
        <w:t xml:space="preserve"> </w:t>
      </w:r>
      <w:r>
        <w:t>очки»</w:t>
      </w:r>
      <w:r>
        <w:rPr>
          <w:spacing w:val="-3"/>
        </w:rPr>
        <w:t xml:space="preserve"> </w:t>
      </w:r>
      <w:r>
        <w:t>и</w:t>
      </w:r>
      <w:r>
        <w:rPr>
          <w:spacing w:val="3"/>
        </w:rPr>
        <w:t xml:space="preserve"> </w:t>
      </w:r>
      <w:r>
        <w:t>другие (по</w:t>
      </w:r>
      <w:r>
        <w:rPr>
          <w:spacing w:val="-3"/>
        </w:rPr>
        <w:t xml:space="preserve"> </w:t>
      </w:r>
      <w:r>
        <w:t>выбору).</w:t>
      </w:r>
    </w:p>
    <w:p w:rsidR="00456509" w:rsidRDefault="00D11E26">
      <w:pPr>
        <w:pStyle w:val="a4"/>
        <w:spacing w:line="355" w:lineRule="auto"/>
        <w:ind w:right="261"/>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ХIХ-ХХ</w:t>
      </w:r>
      <w:r>
        <w:rPr>
          <w:spacing w:val="1"/>
        </w:rPr>
        <w:t xml:space="preserve"> </w:t>
      </w:r>
      <w:r>
        <w:t>веков.</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57"/>
        </w:rPr>
        <w:t xml:space="preserve"> </w:t>
      </w:r>
      <w:r>
        <w:t>поэтов и писателей (не менее пяти авторов по выбору): Ф.И. Тютчев, А.А. Фет, А.Н. Майков, Н.А.</w:t>
      </w:r>
      <w:r>
        <w:rPr>
          <w:spacing w:val="1"/>
        </w:rPr>
        <w:t xml:space="preserve"> </w:t>
      </w:r>
      <w:r>
        <w:t>Некрасов, А.А. Блок, С.А. Есенин, И.А. Бунин, А.П. Чехов, К.Г. Паустовский и другие. Чувства,</w:t>
      </w:r>
      <w:r>
        <w:rPr>
          <w:spacing w:val="1"/>
        </w:rPr>
        <w:t xml:space="preserve"> </w:t>
      </w:r>
      <w:r>
        <w:t>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 значение. 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4"/>
        </w:rPr>
        <w:t xml:space="preserve"> </w:t>
      </w:r>
      <w:r>
        <w:t>музыкального</w:t>
      </w:r>
      <w:r>
        <w:rPr>
          <w:spacing w:val="2"/>
        </w:rPr>
        <w:t xml:space="preserve"> </w:t>
      </w:r>
      <w:r>
        <w:t>искусства (тон,</w:t>
      </w:r>
      <w:r>
        <w:rPr>
          <w:spacing w:val="-2"/>
        </w:rPr>
        <w:t xml:space="preserve"> </w:t>
      </w:r>
      <w:r>
        <w:t>темп,</w:t>
      </w:r>
      <w:r>
        <w:rPr>
          <w:spacing w:val="-1"/>
        </w:rPr>
        <w:t xml:space="preserve"> </w:t>
      </w:r>
      <w:r>
        <w:t>мелодия).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2"/>
      </w:pPr>
      <w:r>
        <w:lastRenderedPageBreak/>
        <w:t>Произведения для чтения: Ф.И. Тютчев «Есть в осени первоначальной…», А.А. Фет «Кот</w:t>
      </w:r>
      <w:r>
        <w:rPr>
          <w:spacing w:val="1"/>
        </w:rPr>
        <w:t xml:space="preserve"> </w:t>
      </w:r>
      <w:r>
        <w:t>поёт,</w:t>
      </w:r>
      <w:r>
        <w:rPr>
          <w:spacing w:val="22"/>
        </w:rPr>
        <w:t xml:space="preserve"> </w:t>
      </w:r>
      <w:r>
        <w:t>глаза</w:t>
      </w:r>
      <w:r>
        <w:rPr>
          <w:spacing w:val="18"/>
        </w:rPr>
        <w:t xml:space="preserve"> </w:t>
      </w:r>
      <w:r>
        <w:t>прищуря»,</w:t>
      </w:r>
      <w:r>
        <w:rPr>
          <w:spacing w:val="26"/>
        </w:rPr>
        <w:t xml:space="preserve"> </w:t>
      </w:r>
      <w:r>
        <w:t>«Мама!</w:t>
      </w:r>
      <w:r>
        <w:rPr>
          <w:spacing w:val="21"/>
        </w:rPr>
        <w:t xml:space="preserve"> </w:t>
      </w:r>
      <w:r>
        <w:t>Глянь-ка</w:t>
      </w:r>
      <w:r>
        <w:rPr>
          <w:spacing w:val="23"/>
        </w:rPr>
        <w:t xml:space="preserve"> </w:t>
      </w:r>
      <w:r>
        <w:t>из</w:t>
      </w:r>
      <w:r>
        <w:rPr>
          <w:spacing w:val="16"/>
        </w:rPr>
        <w:t xml:space="preserve"> </w:t>
      </w:r>
      <w:r>
        <w:t>окошка…»,</w:t>
      </w:r>
      <w:r>
        <w:rPr>
          <w:spacing w:val="26"/>
        </w:rPr>
        <w:t xml:space="preserve"> </w:t>
      </w:r>
      <w:r>
        <w:t>А.Н.</w:t>
      </w:r>
      <w:r>
        <w:rPr>
          <w:spacing w:val="21"/>
        </w:rPr>
        <w:t xml:space="preserve"> </w:t>
      </w:r>
      <w:r>
        <w:t>Майков</w:t>
      </w:r>
      <w:r>
        <w:rPr>
          <w:spacing w:val="21"/>
        </w:rPr>
        <w:t xml:space="preserve"> </w:t>
      </w:r>
      <w:r>
        <w:t>«Осень»,</w:t>
      </w:r>
      <w:r>
        <w:rPr>
          <w:spacing w:val="26"/>
        </w:rPr>
        <w:t xml:space="preserve"> </w:t>
      </w:r>
      <w:r>
        <w:t>С.А.</w:t>
      </w:r>
      <w:r>
        <w:rPr>
          <w:spacing w:val="26"/>
        </w:rPr>
        <w:t xml:space="preserve"> </w:t>
      </w:r>
      <w:r>
        <w:t>Есенин</w:t>
      </w:r>
    </w:p>
    <w:p w:rsidR="00456509" w:rsidRDefault="00D11E26">
      <w:pPr>
        <w:pStyle w:val="a4"/>
        <w:spacing w:line="355" w:lineRule="auto"/>
        <w:ind w:right="276" w:firstLine="0"/>
      </w:pPr>
      <w:r>
        <w:t>«Берёза», Н.А. Некрасов «Железная дорога» (отрывок), А.А. Блок «Ворона», И.А. Бунин «Первый</w:t>
      </w:r>
      <w:r>
        <w:rPr>
          <w:spacing w:val="1"/>
        </w:rPr>
        <w:t xml:space="preserve"> </w:t>
      </w:r>
      <w:r>
        <w:t>снег»</w:t>
      </w:r>
      <w:r>
        <w:rPr>
          <w:spacing w:val="-4"/>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456509" w:rsidRDefault="00D11E26">
      <w:pPr>
        <w:pStyle w:val="a4"/>
        <w:spacing w:line="355" w:lineRule="auto"/>
        <w:ind w:right="263"/>
      </w:pPr>
      <w:r>
        <w:t xml:space="preserve">Творчество       </w:t>
      </w:r>
      <w:r>
        <w:rPr>
          <w:spacing w:val="1"/>
        </w:rPr>
        <w:t xml:space="preserve"> </w:t>
      </w:r>
      <w:r>
        <w:t xml:space="preserve">Л.Н.       </w:t>
      </w:r>
      <w:r>
        <w:rPr>
          <w:spacing w:val="1"/>
        </w:rPr>
        <w:t xml:space="preserve"> </w:t>
      </w:r>
      <w:r>
        <w:t>Толстого.         Жанровое         многообразие         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 виды планов. Сюжет рассказа: основные события, главные герои, действующие лица,</w:t>
      </w:r>
      <w:r>
        <w:rPr>
          <w:spacing w:val="1"/>
        </w:rPr>
        <w:t xml:space="preserve"> </w:t>
      </w:r>
      <w:r>
        <w:t>различение рассказчика и автора произведения. Художественные особенности текста-описания,</w:t>
      </w:r>
      <w:r>
        <w:rPr>
          <w:spacing w:val="1"/>
        </w:rPr>
        <w:t xml:space="preserve"> </w:t>
      </w:r>
      <w:r>
        <w:t>текста-рассуждения.</w:t>
      </w:r>
    </w:p>
    <w:p w:rsidR="00456509" w:rsidRDefault="00D11E26">
      <w:pPr>
        <w:pStyle w:val="a4"/>
        <w:spacing w:line="355" w:lineRule="auto"/>
        <w:ind w:left="1244" w:right="274" w:firstLine="0"/>
      </w:pPr>
      <w:r>
        <w:t>Произведения для чтения: Л.Н. Толстой «Лебеди», «Зайцы», «Прыжок», «Акула» и другие.</w:t>
      </w:r>
      <w:r>
        <w:rPr>
          <w:spacing w:val="1"/>
        </w:rPr>
        <w:t xml:space="preserve"> </w:t>
      </w:r>
      <w:r>
        <w:t>Литературная</w:t>
      </w:r>
      <w:r>
        <w:rPr>
          <w:spacing w:val="1"/>
        </w:rPr>
        <w:t xml:space="preserve"> </w:t>
      </w:r>
      <w:r>
        <w:t>сказка.</w:t>
      </w:r>
      <w:r>
        <w:rPr>
          <w:spacing w:val="4"/>
        </w:rPr>
        <w:t xml:space="preserve"> </w:t>
      </w:r>
      <w:r>
        <w:t>Литературная</w:t>
      </w:r>
      <w:r>
        <w:rPr>
          <w:spacing w:val="1"/>
        </w:rPr>
        <w:t xml:space="preserve"> </w:t>
      </w:r>
      <w:r>
        <w:t>сказка</w:t>
      </w:r>
      <w:r>
        <w:rPr>
          <w:spacing w:val="2"/>
        </w:rPr>
        <w:t xml:space="preserve"> </w:t>
      </w:r>
      <w:r>
        <w:t>русских</w:t>
      </w:r>
      <w:r>
        <w:rPr>
          <w:spacing w:val="-3"/>
        </w:rPr>
        <w:t xml:space="preserve"> </w:t>
      </w:r>
      <w:r>
        <w:t>писателей</w:t>
      </w:r>
      <w:r>
        <w:rPr>
          <w:spacing w:val="3"/>
        </w:rPr>
        <w:t xml:space="preserve"> </w:t>
      </w:r>
      <w:r>
        <w:t>(не</w:t>
      </w:r>
      <w:r>
        <w:rPr>
          <w:spacing w:val="1"/>
        </w:rPr>
        <w:t xml:space="preserve"> </w:t>
      </w:r>
      <w:r>
        <w:t>менее</w:t>
      </w:r>
      <w:r>
        <w:rPr>
          <w:spacing w:val="1"/>
        </w:rPr>
        <w:t xml:space="preserve"> </w:t>
      </w:r>
      <w:r>
        <w:t>двух).</w:t>
      </w:r>
      <w:r>
        <w:rPr>
          <w:spacing w:val="5"/>
        </w:rPr>
        <w:t xml:space="preserve"> </w:t>
      </w:r>
      <w:r>
        <w:t>Круг</w:t>
      </w:r>
      <w:r>
        <w:rPr>
          <w:spacing w:val="4"/>
        </w:rPr>
        <w:t xml:space="preserve"> </w:t>
      </w:r>
      <w:r>
        <w:t>чтения:</w:t>
      </w:r>
    </w:p>
    <w:p w:rsidR="00456509" w:rsidRDefault="00D11E26">
      <w:pPr>
        <w:pStyle w:val="a4"/>
        <w:spacing w:line="355" w:lineRule="auto"/>
        <w:ind w:right="266" w:firstLine="0"/>
      </w:pPr>
      <w:r>
        <w:t>произведения</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Соколова-Микитова</w:t>
      </w:r>
      <w:r>
        <w:rPr>
          <w:spacing w:val="1"/>
        </w:rPr>
        <w:t xml:space="preserve"> </w:t>
      </w:r>
      <w:r>
        <w:t>и</w:t>
      </w:r>
      <w:r>
        <w:rPr>
          <w:spacing w:val="1"/>
        </w:rPr>
        <w:t xml:space="preserve"> </w:t>
      </w:r>
      <w:r>
        <w:t>других.</w:t>
      </w:r>
      <w:r>
        <w:rPr>
          <w:spacing w:val="1"/>
        </w:rPr>
        <w:t xml:space="preserve"> </w:t>
      </w:r>
      <w:r>
        <w:t>Особенности</w:t>
      </w:r>
      <w:r>
        <w:rPr>
          <w:spacing w:val="1"/>
        </w:rPr>
        <w:t xml:space="preserve"> </w:t>
      </w:r>
      <w:r>
        <w:t>авторских</w:t>
      </w:r>
      <w:r>
        <w:rPr>
          <w:spacing w:val="-4"/>
        </w:rPr>
        <w:t xml:space="preserve"> </w:t>
      </w:r>
      <w:r>
        <w:t>сказок</w:t>
      </w:r>
      <w:r>
        <w:rPr>
          <w:spacing w:val="-4"/>
        </w:rPr>
        <w:t xml:space="preserve"> </w:t>
      </w:r>
      <w:r>
        <w:t>(сюжет, язык,</w:t>
      </w:r>
      <w:r>
        <w:rPr>
          <w:spacing w:val="-2"/>
        </w:rPr>
        <w:t xml:space="preserve"> </w:t>
      </w:r>
      <w:r>
        <w:t>герои).</w:t>
      </w:r>
      <w:r>
        <w:rPr>
          <w:spacing w:val="-1"/>
        </w:rPr>
        <w:t xml:space="preserve"> </w:t>
      </w:r>
      <w:r>
        <w:t>Составление</w:t>
      </w:r>
      <w:r>
        <w:rPr>
          <w:spacing w:val="1"/>
        </w:rPr>
        <w:t xml:space="preserve"> </w:t>
      </w:r>
      <w:r>
        <w:t>аннотации.</w:t>
      </w:r>
    </w:p>
    <w:p w:rsidR="00456509" w:rsidRDefault="00D11E26">
      <w:pPr>
        <w:pStyle w:val="a4"/>
        <w:spacing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r>
        <w:rPr>
          <w:spacing w:val="-3"/>
        </w:rPr>
        <w:t xml:space="preserve"> </w:t>
      </w:r>
      <w:r>
        <w:t>«Листопадничек»,</w:t>
      </w:r>
      <w:r>
        <w:rPr>
          <w:spacing w:val="2"/>
        </w:rPr>
        <w:t xml:space="preserve"> </w:t>
      </w:r>
      <w:r>
        <w:t>М.</w:t>
      </w:r>
      <w:r>
        <w:rPr>
          <w:spacing w:val="2"/>
        </w:rPr>
        <w:t xml:space="preserve"> </w:t>
      </w:r>
      <w:r>
        <w:t>Горький</w:t>
      </w:r>
      <w:r>
        <w:rPr>
          <w:spacing w:val="2"/>
        </w:rPr>
        <w:t xml:space="preserve"> </w:t>
      </w:r>
      <w:r>
        <w:t>«Случай</w:t>
      </w:r>
      <w:r>
        <w:rPr>
          <w:spacing w:val="1"/>
        </w:rPr>
        <w:t xml:space="preserve"> </w:t>
      </w:r>
      <w:r>
        <w:t>с</w:t>
      </w:r>
      <w:r>
        <w:rPr>
          <w:spacing w:val="-1"/>
        </w:rPr>
        <w:t xml:space="preserve"> </w:t>
      </w:r>
      <w:r>
        <w:t>Евсейкой»</w:t>
      </w:r>
      <w:r>
        <w:rPr>
          <w:spacing w:val="-4"/>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456509" w:rsidRDefault="00D11E26">
      <w:pPr>
        <w:pStyle w:val="a4"/>
        <w:spacing w:line="355" w:lineRule="auto"/>
        <w:ind w:right="271"/>
      </w:pPr>
      <w:r>
        <w:t>Произведения        о        взаимоотношениях        человека        и        животных.        Человек</w:t>
      </w:r>
      <w:r>
        <w:rPr>
          <w:spacing w:val="1"/>
        </w:rPr>
        <w:t xml:space="preserve"> </w:t>
      </w:r>
      <w:r>
        <w:t>и его отношения с животными: верность, преданность, забота и любовь. Круг чтения (по выбору,</w:t>
      </w:r>
      <w:r>
        <w:rPr>
          <w:spacing w:val="1"/>
        </w:rPr>
        <w:t xml:space="preserve"> </w:t>
      </w:r>
      <w:r>
        <w:t>не менее четырёх произведений): произведения Д.Н. Мамина-Сибиряка, К.Г. Паустовского, М.М.</w:t>
      </w:r>
      <w:r>
        <w:rPr>
          <w:spacing w:val="1"/>
        </w:rPr>
        <w:t xml:space="preserve"> </w:t>
      </w:r>
      <w:r>
        <w:t>Пришвина, Б.С. Житкова. Особенности рассказа: тема, герои, реальность событий, композиция,</w:t>
      </w:r>
      <w:r>
        <w:rPr>
          <w:spacing w:val="1"/>
        </w:rPr>
        <w:t xml:space="preserve"> </w:t>
      </w:r>
      <w:r>
        <w:t>объекты</w:t>
      </w:r>
      <w:r>
        <w:rPr>
          <w:spacing w:val="-1"/>
        </w:rPr>
        <w:t xml:space="preserve"> </w:t>
      </w:r>
      <w:r>
        <w:t>описания</w:t>
      </w:r>
      <w:r>
        <w:rPr>
          <w:spacing w:val="-3"/>
        </w:rPr>
        <w:t xml:space="preserve"> </w:t>
      </w:r>
      <w:r>
        <w:t>(портрет</w:t>
      </w:r>
      <w:r>
        <w:rPr>
          <w:spacing w:val="-3"/>
        </w:rPr>
        <w:t xml:space="preserve"> </w:t>
      </w:r>
      <w:r>
        <w:t>героя,</w:t>
      </w:r>
      <w:r>
        <w:rPr>
          <w:spacing w:val="-5"/>
        </w:rPr>
        <w:t xml:space="preserve"> </w:t>
      </w:r>
      <w:r>
        <w:t>описание</w:t>
      </w:r>
      <w:r>
        <w:rPr>
          <w:spacing w:val="1"/>
        </w:rPr>
        <w:t xml:space="preserve"> </w:t>
      </w:r>
      <w:r>
        <w:t>интерьера).</w:t>
      </w:r>
    </w:p>
    <w:p w:rsidR="00456509" w:rsidRDefault="00D11E26">
      <w:pPr>
        <w:pStyle w:val="a4"/>
        <w:spacing w:line="274" w:lineRule="exact"/>
        <w:ind w:left="1244" w:firstLine="0"/>
      </w:pPr>
      <w:r>
        <w:t>Произведения</w:t>
      </w:r>
      <w:r>
        <w:rPr>
          <w:spacing w:val="-3"/>
        </w:rPr>
        <w:t xml:space="preserve"> </w:t>
      </w:r>
      <w:r>
        <w:t>для</w:t>
      </w:r>
      <w:r>
        <w:rPr>
          <w:spacing w:val="-1"/>
        </w:rPr>
        <w:t xml:space="preserve"> </w:t>
      </w:r>
      <w:r>
        <w:t>чтения:</w:t>
      </w:r>
      <w:r>
        <w:rPr>
          <w:spacing w:val="-8"/>
        </w:rPr>
        <w:t xml:space="preserve"> </w:t>
      </w:r>
      <w:r>
        <w:t>Б.С.</w:t>
      </w:r>
      <w:r>
        <w:rPr>
          <w:spacing w:val="-5"/>
        </w:rPr>
        <w:t xml:space="preserve"> </w:t>
      </w:r>
      <w:r>
        <w:t>Житков</w:t>
      </w:r>
      <w:r>
        <w:rPr>
          <w:spacing w:val="-6"/>
        </w:rPr>
        <w:t xml:space="preserve"> </w:t>
      </w:r>
      <w:r>
        <w:t>«Про</w:t>
      </w:r>
      <w:r>
        <w:rPr>
          <w:spacing w:val="-4"/>
        </w:rPr>
        <w:t xml:space="preserve"> </w:t>
      </w:r>
      <w:r>
        <w:t>обезьянку»,</w:t>
      </w:r>
      <w:r>
        <w:rPr>
          <w:spacing w:val="-1"/>
        </w:rPr>
        <w:t xml:space="preserve"> </w:t>
      </w:r>
      <w:r>
        <w:t>К.Г.</w:t>
      </w:r>
      <w:r>
        <w:rPr>
          <w:spacing w:val="-1"/>
        </w:rPr>
        <w:t xml:space="preserve"> </w:t>
      </w:r>
      <w:r>
        <w:t>Паустовский</w:t>
      </w:r>
      <w:r>
        <w:rPr>
          <w:spacing w:val="-1"/>
        </w:rPr>
        <w:t xml:space="preserve"> </w:t>
      </w:r>
      <w:r>
        <w:t>«Барсучий</w:t>
      </w:r>
      <w:r>
        <w:rPr>
          <w:spacing w:val="-2"/>
        </w:rPr>
        <w:t xml:space="preserve"> </w:t>
      </w:r>
      <w:r>
        <w:t>нос»,</w:t>
      </w:r>
    </w:p>
    <w:p w:rsidR="00456509" w:rsidRDefault="00D11E26">
      <w:pPr>
        <w:pStyle w:val="a4"/>
        <w:spacing w:before="125"/>
        <w:ind w:firstLine="0"/>
      </w:pPr>
      <w:r>
        <w:t>«Кот-ворюга»,</w:t>
      </w:r>
      <w:r>
        <w:rPr>
          <w:spacing w:val="-2"/>
        </w:rPr>
        <w:t xml:space="preserve"> </w:t>
      </w:r>
      <w:r>
        <w:t>Д.Н.</w:t>
      </w:r>
      <w:r>
        <w:rPr>
          <w:spacing w:val="-5"/>
        </w:rPr>
        <w:t xml:space="preserve"> </w:t>
      </w:r>
      <w:r>
        <w:t>Мамин-Сибиряк</w:t>
      </w:r>
      <w:r>
        <w:rPr>
          <w:spacing w:val="-5"/>
        </w:rPr>
        <w:t xml:space="preserve"> </w:t>
      </w:r>
      <w:r>
        <w:t>«Приёмыш»</w:t>
      </w:r>
      <w:r>
        <w:rPr>
          <w:spacing w:val="-5"/>
        </w:rPr>
        <w:t xml:space="preserve"> </w:t>
      </w:r>
      <w:r>
        <w:t>и</w:t>
      </w:r>
      <w:r>
        <w:rPr>
          <w:spacing w:val="-2"/>
        </w:rPr>
        <w:t xml:space="preserve"> </w:t>
      </w:r>
      <w:r>
        <w:t>другое</w:t>
      </w:r>
      <w:r>
        <w:rPr>
          <w:spacing w:val="-3"/>
        </w:rPr>
        <w:t xml:space="preserve"> </w:t>
      </w:r>
      <w:r>
        <w:t>(по</w:t>
      </w:r>
      <w:r>
        <w:rPr>
          <w:spacing w:val="-3"/>
        </w:rPr>
        <w:t xml:space="preserve"> </w:t>
      </w:r>
      <w:r>
        <w:t>выбору).</w:t>
      </w:r>
    </w:p>
    <w:p w:rsidR="00456509" w:rsidRDefault="00D11E26">
      <w:pPr>
        <w:pStyle w:val="a4"/>
        <w:spacing w:before="133" w:line="355" w:lineRule="auto"/>
        <w:ind w:right="270"/>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60"/>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Герой</w:t>
      </w:r>
      <w:r>
        <w:rPr>
          <w:spacing w:val="1"/>
        </w:rPr>
        <w:t xml:space="preserve"> </w:t>
      </w:r>
      <w:r>
        <w:t>художественного</w:t>
      </w:r>
      <w:r>
        <w:rPr>
          <w:spacing w:val="1"/>
        </w:rPr>
        <w:t xml:space="preserve"> </w:t>
      </w:r>
      <w:r>
        <w:t>произведения: время и место проживания, особенности внешнего вида и характера. 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 по выбору двух-трёх авторов). Основные события сюжета, отношение к ним героев</w:t>
      </w:r>
      <w:r>
        <w:rPr>
          <w:spacing w:val="1"/>
        </w:rPr>
        <w:t xml:space="preserve"> </w:t>
      </w:r>
      <w:r>
        <w:t>произведения.</w:t>
      </w:r>
      <w:r>
        <w:rPr>
          <w:spacing w:val="-2"/>
        </w:rPr>
        <w:t xml:space="preserve"> </w:t>
      </w:r>
      <w:r>
        <w:t>Оценка нравственных</w:t>
      </w:r>
      <w:r>
        <w:rPr>
          <w:spacing w:val="-4"/>
        </w:rPr>
        <w:t xml:space="preserve"> </w:t>
      </w:r>
      <w:r>
        <w:t>качеств,</w:t>
      </w:r>
      <w:r>
        <w:rPr>
          <w:spacing w:val="3"/>
        </w:rPr>
        <w:t xml:space="preserve"> </w:t>
      </w:r>
      <w:r>
        <w:t>проявляющихся</w:t>
      </w:r>
      <w:r>
        <w:rPr>
          <w:spacing w:val="1"/>
        </w:rPr>
        <w:t xml:space="preserve"> </w:t>
      </w:r>
      <w:r>
        <w:t>в</w:t>
      </w:r>
      <w:r>
        <w:rPr>
          <w:spacing w:val="3"/>
        </w:rPr>
        <w:t xml:space="preserve"> </w:t>
      </w:r>
      <w:r>
        <w:t>военное</w:t>
      </w:r>
      <w:r>
        <w:rPr>
          <w:spacing w:val="-5"/>
        </w:rPr>
        <w:t xml:space="preserve"> </w:t>
      </w:r>
      <w:r>
        <w:t>время.</w:t>
      </w:r>
    </w:p>
    <w:p w:rsidR="00456509" w:rsidRDefault="00D11E26">
      <w:pPr>
        <w:pStyle w:val="a4"/>
        <w:spacing w:line="355" w:lineRule="auto"/>
        <w:ind w:right="276"/>
      </w:pPr>
      <w:r>
        <w:t>Произведения для чтения: Л. Пантелеев «На ялике», А. Гайдар «Тимур и его команда»</w:t>
      </w:r>
      <w:r>
        <w:rPr>
          <w:spacing w:val="1"/>
        </w:rPr>
        <w:t xml:space="preserve"> </w:t>
      </w:r>
      <w:r>
        <w:t>(отрывки),</w:t>
      </w:r>
      <w:r>
        <w:rPr>
          <w:spacing w:val="-2"/>
        </w:rPr>
        <w:t xml:space="preserve"> </w:t>
      </w:r>
      <w:r>
        <w:t>Л. Кассиль</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456509" w:rsidRDefault="00D11E26">
      <w:pPr>
        <w:pStyle w:val="a4"/>
        <w:spacing w:line="355" w:lineRule="auto"/>
        <w:ind w:right="266"/>
      </w:pPr>
      <w:r>
        <w:t>Юмористические произведения. 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 юмористических рассказов (не менее двух произведений): М.М. Зощенко, Н.Н. Носов,</w:t>
      </w:r>
      <w:r>
        <w:rPr>
          <w:spacing w:val="1"/>
        </w:rPr>
        <w:t xml:space="preserve"> </w:t>
      </w:r>
      <w:r>
        <w:t>В.Ю.</w:t>
      </w:r>
      <w:r>
        <w:rPr>
          <w:spacing w:val="3"/>
        </w:rPr>
        <w:t xml:space="preserve"> </w:t>
      </w:r>
      <w:r>
        <w:t>Драгунский</w:t>
      </w:r>
      <w:r>
        <w:rPr>
          <w:spacing w:val="6"/>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9"/>
      </w:pPr>
      <w:r>
        <w:lastRenderedPageBreak/>
        <w:t xml:space="preserve">Произведения     </w:t>
      </w:r>
      <w:r>
        <w:rPr>
          <w:spacing w:val="1"/>
        </w:rPr>
        <w:t xml:space="preserve"> </w:t>
      </w:r>
      <w:r>
        <w:t>для       чтения:       В.Ю.       Драгунский       «Денискины       рассказы»</w:t>
      </w:r>
      <w:r>
        <w:rPr>
          <w:spacing w:val="1"/>
        </w:rPr>
        <w:t xml:space="preserve"> </w:t>
      </w:r>
      <w:r>
        <w:t>(1-2</w:t>
      </w:r>
      <w:r>
        <w:rPr>
          <w:spacing w:val="-2"/>
        </w:rPr>
        <w:t xml:space="preserve"> </w:t>
      </w:r>
      <w:r>
        <w:t>произведения),</w:t>
      </w:r>
      <w:r>
        <w:rPr>
          <w:spacing w:val="1"/>
        </w:rPr>
        <w:t xml:space="preserve"> </w:t>
      </w:r>
      <w:r>
        <w:t>Н.Н.</w:t>
      </w:r>
      <w:r>
        <w:rPr>
          <w:spacing w:val="-4"/>
        </w:rPr>
        <w:t xml:space="preserve"> </w:t>
      </w:r>
      <w:r>
        <w:t>Носов «Весёлая</w:t>
      </w:r>
      <w:r>
        <w:rPr>
          <w:spacing w:val="-1"/>
        </w:rPr>
        <w:t xml:space="preserve"> </w:t>
      </w:r>
      <w:r>
        <w:t>семейка»</w:t>
      </w:r>
      <w:r>
        <w:rPr>
          <w:spacing w:val="-5"/>
        </w:rPr>
        <w:t xml:space="preserve"> </w:t>
      </w:r>
      <w:r>
        <w:t>(1-2</w:t>
      </w:r>
      <w:r>
        <w:rPr>
          <w:spacing w:val="-2"/>
        </w:rPr>
        <w:t xml:space="preserve"> </w:t>
      </w:r>
      <w:r>
        <w:t>рассказа</w:t>
      </w:r>
      <w:r>
        <w:rPr>
          <w:spacing w:val="-2"/>
        </w:rPr>
        <w:t xml:space="preserve"> </w:t>
      </w:r>
      <w:r>
        <w:t>из цикла)</w:t>
      </w:r>
      <w:r>
        <w:rPr>
          <w:spacing w:val="-4"/>
        </w:rPr>
        <w:t xml:space="preserve"> </w:t>
      </w:r>
      <w:r>
        <w:t>и другие</w:t>
      </w:r>
      <w:r>
        <w:rPr>
          <w:spacing w:val="-2"/>
        </w:rPr>
        <w:t xml:space="preserve"> </w:t>
      </w:r>
      <w:r>
        <w:t>(по</w:t>
      </w:r>
      <w:r>
        <w:rPr>
          <w:spacing w:val="-1"/>
        </w:rPr>
        <w:t xml:space="preserve"> </w:t>
      </w:r>
      <w:r>
        <w:t>выбору).</w:t>
      </w:r>
    </w:p>
    <w:p w:rsidR="00456509" w:rsidRDefault="00D11E26">
      <w:pPr>
        <w:pStyle w:val="a4"/>
        <w:spacing w:line="355" w:lineRule="auto"/>
        <w:ind w:right="262"/>
      </w:pPr>
      <w:r>
        <w:t xml:space="preserve">Зарубежная     </w:t>
      </w:r>
      <w:r>
        <w:rPr>
          <w:spacing w:val="1"/>
        </w:rPr>
        <w:t xml:space="preserve"> </w:t>
      </w:r>
      <w:r>
        <w:t xml:space="preserve">литература.     </w:t>
      </w:r>
      <w:r>
        <w:rPr>
          <w:spacing w:val="1"/>
        </w:rPr>
        <w:t xml:space="preserve"> </w:t>
      </w:r>
      <w:r>
        <w:t>Круг       чтения       (произведения       двух-трёх       авторов</w:t>
      </w:r>
      <w:r>
        <w:rPr>
          <w:spacing w:val="1"/>
        </w:rPr>
        <w:t xml:space="preserve"> </w:t>
      </w:r>
      <w:r>
        <w:t>по</w:t>
      </w:r>
      <w:r>
        <w:rPr>
          <w:spacing w:val="1"/>
        </w:rPr>
        <w:t xml:space="preserve"> </w:t>
      </w:r>
      <w:r>
        <w:t>выбору):</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Р.</w:t>
      </w:r>
      <w:r>
        <w:rPr>
          <w:spacing w:val="1"/>
        </w:rPr>
        <w:t xml:space="preserve"> </w:t>
      </w:r>
      <w:r>
        <w:t>Киплинга.</w:t>
      </w:r>
      <w:r>
        <w:rPr>
          <w:spacing w:val="60"/>
        </w:rPr>
        <w:t xml:space="preserve"> </w:t>
      </w:r>
      <w:r>
        <w:t>Особенности</w:t>
      </w:r>
      <w:r>
        <w:rPr>
          <w:spacing w:val="1"/>
        </w:rPr>
        <w:t xml:space="preserve"> </w:t>
      </w:r>
      <w:r>
        <w:t>авторских сказок (сюжет, язык, герои). Рассказы зарубежных писателей о животных. Известные</w:t>
      </w:r>
      <w:r>
        <w:rPr>
          <w:spacing w:val="1"/>
        </w:rPr>
        <w:t xml:space="preserve"> </w:t>
      </w:r>
      <w:r>
        <w:t>переводчики</w:t>
      </w:r>
      <w:r>
        <w:rPr>
          <w:spacing w:val="-4"/>
        </w:rPr>
        <w:t xml:space="preserve"> </w:t>
      </w:r>
      <w:r>
        <w:t>зарубежной</w:t>
      </w:r>
      <w:r>
        <w:rPr>
          <w:spacing w:val="2"/>
        </w:rPr>
        <w:t xml:space="preserve"> </w:t>
      </w:r>
      <w:r>
        <w:t>литературы:</w:t>
      </w:r>
      <w:r>
        <w:rPr>
          <w:spacing w:val="6"/>
        </w:rPr>
        <w:t xml:space="preserve"> </w:t>
      </w:r>
      <w:r>
        <w:t>С.Я.</w:t>
      </w:r>
      <w:r>
        <w:rPr>
          <w:spacing w:val="2"/>
        </w:rPr>
        <w:t xml:space="preserve"> </w:t>
      </w:r>
      <w:r>
        <w:t>Маршак,</w:t>
      </w:r>
      <w:r>
        <w:rPr>
          <w:spacing w:val="3"/>
        </w:rPr>
        <w:t xml:space="preserve"> </w:t>
      </w:r>
      <w:r>
        <w:t>К.И.</w:t>
      </w:r>
      <w:r>
        <w:rPr>
          <w:spacing w:val="-2"/>
        </w:rPr>
        <w:t xml:space="preserve"> </w:t>
      </w:r>
      <w:r>
        <w:t>Чуковский,</w:t>
      </w:r>
      <w:r>
        <w:rPr>
          <w:spacing w:val="-2"/>
        </w:rPr>
        <w:t xml:space="preserve"> </w:t>
      </w:r>
      <w:r>
        <w:t>Б.В.</w:t>
      </w:r>
      <w:r>
        <w:rPr>
          <w:spacing w:val="2"/>
        </w:rPr>
        <w:t xml:space="preserve"> </w:t>
      </w:r>
      <w:r>
        <w:t>Заходер.</w:t>
      </w:r>
    </w:p>
    <w:p w:rsidR="00456509" w:rsidRDefault="00D11E26">
      <w:pPr>
        <w:pStyle w:val="a4"/>
        <w:spacing w:line="355" w:lineRule="auto"/>
        <w:ind w:right="269"/>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Х.-К.          Андерсен          «Гадкий          утёнок»,</w:t>
      </w:r>
      <w:r>
        <w:rPr>
          <w:spacing w:val="1"/>
        </w:rPr>
        <w:t xml:space="preserve"> </w:t>
      </w:r>
      <w:r>
        <w:t>Ш.</w:t>
      </w:r>
      <w:r>
        <w:rPr>
          <w:spacing w:val="3"/>
        </w:rPr>
        <w:t xml:space="preserve"> </w:t>
      </w:r>
      <w:r>
        <w:t>Перро</w:t>
      </w:r>
      <w:r>
        <w:rPr>
          <w:spacing w:val="2"/>
        </w:rPr>
        <w:t xml:space="preserve"> </w:t>
      </w:r>
      <w:r>
        <w:t>«Подарок феи»</w:t>
      </w:r>
      <w:r>
        <w:rPr>
          <w:spacing w:val="-4"/>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456509" w:rsidRDefault="00D11E26">
      <w:pPr>
        <w:pStyle w:val="a4"/>
        <w:spacing w:line="355" w:lineRule="auto"/>
        <w:ind w:right="263"/>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 осознание важности</w:t>
      </w:r>
      <w:r>
        <w:rPr>
          <w:spacing w:val="1"/>
        </w:rPr>
        <w:t xml:space="preserve"> </w:t>
      </w:r>
      <w:r>
        <w:t>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61"/>
        </w:rPr>
        <w:t xml:space="preserve"> </w:t>
      </w:r>
      <w:r>
        <w:t>вид</w:t>
      </w:r>
      <w:r>
        <w:rPr>
          <w:spacing w:val="-57"/>
        </w:rPr>
        <w:t xml:space="preserve"> </w:t>
      </w:r>
      <w:r>
        <w:t>искусства.</w:t>
      </w:r>
      <w:r>
        <w:rPr>
          <w:spacing w:val="1"/>
        </w:rPr>
        <w:t xml:space="preserve"> </w:t>
      </w:r>
      <w:r>
        <w:t>Общее</w:t>
      </w:r>
      <w:r>
        <w:rPr>
          <w:spacing w:val="-2"/>
        </w:rPr>
        <w:t xml:space="preserve"> </w:t>
      </w:r>
      <w:r>
        <w:t>представление</w:t>
      </w:r>
      <w:r>
        <w:rPr>
          <w:spacing w:val="-1"/>
        </w:rPr>
        <w:t xml:space="preserve"> </w:t>
      </w:r>
      <w:r>
        <w:t>о</w:t>
      </w:r>
      <w:r>
        <w:rPr>
          <w:spacing w:val="-1"/>
        </w:rPr>
        <w:t xml:space="preserve"> </w:t>
      </w:r>
      <w:r>
        <w:t>первых</w:t>
      </w:r>
      <w:r>
        <w:rPr>
          <w:spacing w:val="-5"/>
        </w:rPr>
        <w:t xml:space="preserve"> </w:t>
      </w:r>
      <w:r>
        <w:t>книгах</w:t>
      </w:r>
      <w:r>
        <w:rPr>
          <w:spacing w:val="-6"/>
        </w:rPr>
        <w:t xml:space="preserve"> </w:t>
      </w:r>
      <w:r>
        <w:t>на</w:t>
      </w:r>
      <w:r>
        <w:rPr>
          <w:spacing w:val="-1"/>
        </w:rPr>
        <w:t xml:space="preserve"> </w:t>
      </w:r>
      <w:r>
        <w:t>Руси,</w:t>
      </w:r>
      <w:r>
        <w:rPr>
          <w:spacing w:val="1"/>
        </w:rPr>
        <w:t xml:space="preserve"> </w:t>
      </w:r>
      <w:r>
        <w:t>знакомство</w:t>
      </w:r>
      <w:r>
        <w:rPr>
          <w:spacing w:val="3"/>
        </w:rPr>
        <w:t xml:space="preserve"> </w:t>
      </w:r>
      <w:r>
        <w:t>с</w:t>
      </w:r>
      <w:r>
        <w:rPr>
          <w:spacing w:val="-6"/>
        </w:rPr>
        <w:t xml:space="preserve"> </w:t>
      </w:r>
      <w:r>
        <w:t>рукописными</w:t>
      </w:r>
      <w:r>
        <w:rPr>
          <w:spacing w:val="-5"/>
        </w:rPr>
        <w:t xml:space="preserve"> </w:t>
      </w:r>
      <w:r>
        <w:t>книгами.</w:t>
      </w:r>
    </w:p>
    <w:p w:rsidR="00456509" w:rsidRDefault="00D11E26">
      <w:pPr>
        <w:pStyle w:val="a4"/>
        <w:spacing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3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456509" w:rsidRDefault="00D11E26">
      <w:pPr>
        <w:pStyle w:val="a4"/>
        <w:spacing w:line="355" w:lineRule="auto"/>
        <w:ind w:right="275"/>
      </w:pPr>
      <w:r>
        <w:t xml:space="preserve">читать   </w:t>
      </w:r>
      <w:r>
        <w:rPr>
          <w:spacing w:val="25"/>
        </w:rPr>
        <w:t xml:space="preserve"> </w:t>
      </w:r>
      <w:r>
        <w:t xml:space="preserve">доступные    </w:t>
      </w:r>
      <w:r>
        <w:rPr>
          <w:spacing w:val="22"/>
        </w:rPr>
        <w:t xml:space="preserve"> </w:t>
      </w:r>
      <w:r>
        <w:t xml:space="preserve">по    </w:t>
      </w:r>
      <w:r>
        <w:rPr>
          <w:spacing w:val="22"/>
        </w:rPr>
        <w:t xml:space="preserve"> </w:t>
      </w:r>
      <w:r>
        <w:t xml:space="preserve">восприятию    </w:t>
      </w:r>
      <w:r>
        <w:rPr>
          <w:spacing w:val="21"/>
        </w:rPr>
        <w:t xml:space="preserve"> </w:t>
      </w:r>
      <w:r>
        <w:t xml:space="preserve">и    </w:t>
      </w:r>
      <w:r>
        <w:rPr>
          <w:spacing w:val="20"/>
        </w:rPr>
        <w:t xml:space="preserve"> </w:t>
      </w:r>
      <w:r>
        <w:t xml:space="preserve">небольшие    </w:t>
      </w:r>
      <w:r>
        <w:rPr>
          <w:spacing w:val="22"/>
        </w:rPr>
        <w:t xml:space="preserve"> </w:t>
      </w:r>
      <w:r>
        <w:t xml:space="preserve">по    </w:t>
      </w:r>
      <w:r>
        <w:rPr>
          <w:spacing w:val="22"/>
        </w:rPr>
        <w:t xml:space="preserve"> </w:t>
      </w:r>
      <w:r>
        <w:t xml:space="preserve">объёму    </w:t>
      </w:r>
      <w:r>
        <w:rPr>
          <w:spacing w:val="14"/>
        </w:rPr>
        <w:t xml:space="preserve"> </w:t>
      </w:r>
      <w:r>
        <w:t>прозаические</w:t>
      </w:r>
      <w:r>
        <w:rPr>
          <w:spacing w:val="-58"/>
        </w:rPr>
        <w:t xml:space="preserve"> </w:t>
      </w:r>
      <w:r>
        <w:t>и</w:t>
      </w:r>
      <w:r>
        <w:rPr>
          <w:spacing w:val="2"/>
        </w:rPr>
        <w:t xml:space="preserve"> </w:t>
      </w:r>
      <w:r>
        <w:t>стихотворные</w:t>
      </w:r>
      <w:r>
        <w:rPr>
          <w:spacing w:val="-4"/>
        </w:rPr>
        <w:t xml:space="preserve"> </w:t>
      </w:r>
      <w:r>
        <w:t>произведения</w:t>
      </w:r>
      <w:r>
        <w:rPr>
          <w:spacing w:val="2"/>
        </w:rPr>
        <w:t xml:space="preserve"> </w:t>
      </w:r>
      <w:r>
        <w:t>(без</w:t>
      </w:r>
      <w:r>
        <w:rPr>
          <w:spacing w:val="-3"/>
        </w:rPr>
        <w:t xml:space="preserve"> </w:t>
      </w:r>
      <w:r>
        <w:t>отметочного</w:t>
      </w:r>
      <w:r>
        <w:rPr>
          <w:spacing w:val="-3"/>
        </w:rPr>
        <w:t xml:space="preserve"> </w:t>
      </w:r>
      <w:r>
        <w:t>оценивания);</w:t>
      </w:r>
    </w:p>
    <w:p w:rsidR="00456509" w:rsidRDefault="00D11E26">
      <w:pPr>
        <w:pStyle w:val="a4"/>
        <w:spacing w:line="355" w:lineRule="auto"/>
        <w:ind w:right="268"/>
      </w:pPr>
      <w:r>
        <w:t>различать     сказочные     и     реалистические,     лирические     и     эпические,     народные</w:t>
      </w:r>
      <w:r>
        <w:rPr>
          <w:spacing w:val="1"/>
        </w:rPr>
        <w:t xml:space="preserve"> </w:t>
      </w:r>
      <w:r>
        <w:t>и</w:t>
      </w:r>
      <w:r>
        <w:rPr>
          <w:spacing w:val="2"/>
        </w:rPr>
        <w:t xml:space="preserve"> </w:t>
      </w:r>
      <w:r>
        <w:t>авторские</w:t>
      </w:r>
      <w:r>
        <w:rPr>
          <w:spacing w:val="1"/>
        </w:rPr>
        <w:t xml:space="preserve"> </w:t>
      </w:r>
      <w:r>
        <w:t>произведения;</w:t>
      </w:r>
    </w:p>
    <w:p w:rsidR="00456509" w:rsidRDefault="00D11E26">
      <w:pPr>
        <w:pStyle w:val="a4"/>
        <w:spacing w:line="355" w:lineRule="auto"/>
        <w:ind w:right="276"/>
      </w:pPr>
      <w:r>
        <w:t>анализировать текст: обосновывать принадлежность к жанру, определять тему и главную</w:t>
      </w:r>
      <w:r>
        <w:rPr>
          <w:spacing w:val="1"/>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6"/>
        </w:rPr>
        <w:t xml:space="preserve"> </w:t>
      </w:r>
      <w:r>
        <w:t>произведения,</w:t>
      </w:r>
      <w:r>
        <w:rPr>
          <w:spacing w:val="4"/>
        </w:rPr>
        <w:t xml:space="preserve"> </w:t>
      </w:r>
      <w:r>
        <w:t>характеризовать</w:t>
      </w:r>
      <w:r>
        <w:rPr>
          <w:spacing w:val="-1"/>
        </w:rPr>
        <w:t xml:space="preserve"> </w:t>
      </w:r>
      <w:r>
        <w:t>героя;</w:t>
      </w:r>
    </w:p>
    <w:p w:rsidR="00456509" w:rsidRDefault="00D11E26">
      <w:pPr>
        <w:pStyle w:val="a4"/>
        <w:spacing w:line="355" w:lineRule="auto"/>
        <w:ind w:right="278"/>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456509" w:rsidRDefault="00D11E26">
      <w:pPr>
        <w:pStyle w:val="a4"/>
        <w:spacing w:line="355" w:lineRule="auto"/>
        <w:ind w:right="264"/>
      </w:pPr>
      <w:r>
        <w:t>сравнивать произведения, относящиеся к одной теме, но</w:t>
      </w:r>
      <w:r>
        <w:rPr>
          <w:spacing w:val="1"/>
        </w:rPr>
        <w:t xml:space="preserve"> </w:t>
      </w:r>
      <w:r>
        <w:t>разным жанрам; произведения</w:t>
      </w:r>
      <w:r>
        <w:rPr>
          <w:spacing w:val="1"/>
        </w:rPr>
        <w:t xml:space="preserve"> </w:t>
      </w:r>
      <w:r>
        <w:t>одного</w:t>
      </w:r>
      <w:r>
        <w:rPr>
          <w:spacing w:val="1"/>
        </w:rPr>
        <w:t xml:space="preserve"> </w:t>
      </w:r>
      <w:r>
        <w:t>жанра,</w:t>
      </w:r>
      <w:r>
        <w:rPr>
          <w:spacing w:val="4"/>
        </w:rPr>
        <w:t xml:space="preserve"> </w:t>
      </w:r>
      <w:r>
        <w:t>но</w:t>
      </w:r>
      <w:r>
        <w:rPr>
          <w:spacing w:val="2"/>
        </w:rPr>
        <w:t xml:space="preserve"> </w:t>
      </w:r>
      <w:r>
        <w:t>разной</w:t>
      </w:r>
      <w:r>
        <w:rPr>
          <w:spacing w:val="-2"/>
        </w:rPr>
        <w:t xml:space="preserve"> </w:t>
      </w:r>
      <w:r>
        <w:t>тематики;</w:t>
      </w:r>
    </w:p>
    <w:p w:rsidR="00456509" w:rsidRDefault="00D11E26">
      <w:pPr>
        <w:pStyle w:val="a4"/>
        <w:spacing w:line="355" w:lineRule="auto"/>
        <w:ind w:right="275"/>
      </w:pPr>
      <w:r>
        <w:t>исследовать текст: находить описания в произведениях разных жанров (портрет, пейзаж,</w:t>
      </w:r>
      <w:r>
        <w:rPr>
          <w:spacing w:val="1"/>
        </w:rPr>
        <w:t xml:space="preserve"> </w:t>
      </w:r>
      <w:r>
        <w:t>интерьер).</w:t>
      </w:r>
    </w:p>
    <w:p w:rsidR="00456509" w:rsidRDefault="00D11E26">
      <w:pPr>
        <w:pStyle w:val="a4"/>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456509" w:rsidRDefault="00D11E26">
      <w:pPr>
        <w:pStyle w:val="a4"/>
        <w:spacing w:line="355" w:lineRule="auto"/>
        <w:ind w:right="270"/>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2"/>
        </w:rPr>
        <w:t xml:space="preserve"> </w:t>
      </w:r>
      <w:r>
        <w:t>звуковую (музыкальное произведение);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721"/>
          <w:tab w:val="left" w:pos="4506"/>
          <w:tab w:val="left" w:pos="5033"/>
          <w:tab w:val="left" w:pos="6165"/>
          <w:tab w:val="left" w:pos="7724"/>
          <w:tab w:val="left" w:pos="9547"/>
        </w:tabs>
        <w:spacing w:before="158" w:line="360" w:lineRule="auto"/>
        <w:ind w:right="272"/>
        <w:jc w:val="left"/>
      </w:pPr>
      <w:r>
        <w:lastRenderedPageBreak/>
        <w:t>подбирать</w:t>
      </w:r>
      <w:r>
        <w:tab/>
        <w:t>иллюстрации</w:t>
      </w:r>
      <w:r>
        <w:tab/>
        <w:t>к</w:t>
      </w:r>
      <w:r>
        <w:tab/>
        <w:t>тексту,</w:t>
      </w:r>
      <w:r>
        <w:tab/>
        <w:t>соотносить</w:t>
      </w:r>
      <w:r>
        <w:tab/>
        <w:t>произведения</w:t>
      </w:r>
      <w:r>
        <w:tab/>
      </w:r>
      <w:r>
        <w:rPr>
          <w:spacing w:val="-1"/>
        </w:rPr>
        <w:t>литературы</w:t>
      </w:r>
      <w:r>
        <w:rPr>
          <w:spacing w:val="-57"/>
        </w:rPr>
        <w:t xml:space="preserve"> </w:t>
      </w:r>
      <w:r>
        <w:t>и</w:t>
      </w:r>
      <w:r>
        <w:rPr>
          <w:spacing w:val="1"/>
        </w:rPr>
        <w:t xml:space="preserve"> </w:t>
      </w:r>
      <w:r>
        <w:t>изобразительного</w:t>
      </w:r>
      <w:r>
        <w:rPr>
          <w:spacing w:val="1"/>
        </w:rPr>
        <w:t xml:space="preserve"> </w:t>
      </w:r>
      <w:r>
        <w:t>искусства по</w:t>
      </w:r>
      <w:r>
        <w:rPr>
          <w:spacing w:val="1"/>
        </w:rPr>
        <w:t xml:space="preserve"> </w:t>
      </w:r>
      <w:r>
        <w:t>тематике,</w:t>
      </w:r>
      <w:r>
        <w:rPr>
          <w:spacing w:val="-2"/>
        </w:rPr>
        <w:t xml:space="preserve"> </w:t>
      </w:r>
      <w:r>
        <w:t>настроению,</w:t>
      </w:r>
      <w:r>
        <w:rPr>
          <w:spacing w:val="3"/>
        </w:rPr>
        <w:t xml:space="preserve"> </w:t>
      </w:r>
      <w:r>
        <w:t>средствам</w:t>
      </w:r>
      <w:r>
        <w:rPr>
          <w:spacing w:val="-2"/>
        </w:rPr>
        <w:t xml:space="preserve"> </w:t>
      </w:r>
      <w:r>
        <w:t>выразительности;</w:t>
      </w:r>
    </w:p>
    <w:p w:rsidR="00456509" w:rsidRDefault="00D11E26">
      <w:pPr>
        <w:pStyle w:val="a4"/>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читать</w:t>
      </w:r>
      <w:r>
        <w:rPr>
          <w:spacing w:val="17"/>
        </w:rPr>
        <w:t xml:space="preserve"> </w:t>
      </w:r>
      <w:r>
        <w:t>текст</w:t>
      </w:r>
      <w:r>
        <w:rPr>
          <w:spacing w:val="16"/>
        </w:rPr>
        <w:t xml:space="preserve"> </w:t>
      </w:r>
      <w:r>
        <w:t>с</w:t>
      </w:r>
      <w:r>
        <w:rPr>
          <w:spacing w:val="15"/>
        </w:rPr>
        <w:t xml:space="preserve"> </w:t>
      </w:r>
      <w:r>
        <w:t>разными</w:t>
      </w:r>
      <w:r>
        <w:rPr>
          <w:spacing w:val="13"/>
        </w:rPr>
        <w:t xml:space="preserve"> </w:t>
      </w:r>
      <w:r>
        <w:t>интонациями,</w:t>
      </w:r>
      <w:r>
        <w:rPr>
          <w:spacing w:val="18"/>
        </w:rPr>
        <w:t xml:space="preserve"> </w:t>
      </w:r>
      <w:r>
        <w:t>передавая</w:t>
      </w:r>
      <w:r>
        <w:rPr>
          <w:spacing w:val="15"/>
        </w:rPr>
        <w:t xml:space="preserve"> </w:t>
      </w:r>
      <w:r>
        <w:t>своё</w:t>
      </w:r>
      <w:r>
        <w:rPr>
          <w:spacing w:val="11"/>
        </w:rPr>
        <w:t xml:space="preserve"> </w:t>
      </w:r>
      <w:r>
        <w:t>отношение</w:t>
      </w:r>
      <w:r>
        <w:rPr>
          <w:spacing w:val="24"/>
        </w:rPr>
        <w:t xml:space="preserve"> </w:t>
      </w:r>
      <w:r>
        <w:t>к</w:t>
      </w:r>
      <w:r>
        <w:rPr>
          <w:spacing w:val="15"/>
        </w:rPr>
        <w:t xml:space="preserve"> </w:t>
      </w:r>
      <w:r>
        <w:t>событиям,</w:t>
      </w:r>
      <w:r>
        <w:rPr>
          <w:spacing w:val="14"/>
        </w:rPr>
        <w:t xml:space="preserve"> </w:t>
      </w:r>
      <w:r>
        <w:t>героям</w:t>
      </w:r>
    </w:p>
    <w:p w:rsidR="00456509" w:rsidRDefault="00D11E26">
      <w:pPr>
        <w:pStyle w:val="a4"/>
        <w:spacing w:line="275" w:lineRule="exact"/>
        <w:ind w:firstLine="0"/>
        <w:jc w:val="left"/>
      </w:pPr>
      <w:r>
        <w:t>произведения;</w:t>
      </w:r>
    </w:p>
    <w:p w:rsidR="00456509" w:rsidRDefault="00D11E26">
      <w:pPr>
        <w:pStyle w:val="a4"/>
        <w:spacing w:before="125" w:line="355" w:lineRule="auto"/>
        <w:ind w:left="1244" w:right="2882" w:firstLine="0"/>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4"/>
        </w:rPr>
        <w:t xml:space="preserve"> </w:t>
      </w:r>
      <w:r>
        <w:t>изменением</w:t>
      </w:r>
      <w:r>
        <w:rPr>
          <w:spacing w:val="-5"/>
        </w:rPr>
        <w:t xml:space="preserve"> </w:t>
      </w:r>
      <w:r>
        <w:t>лица);</w:t>
      </w:r>
    </w:p>
    <w:p w:rsidR="00456509" w:rsidRDefault="00D11E26">
      <w:pPr>
        <w:pStyle w:val="a4"/>
        <w:spacing w:line="355" w:lineRule="auto"/>
        <w:ind w:right="278"/>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456509" w:rsidRDefault="00D11E26">
      <w:pPr>
        <w:pStyle w:val="a4"/>
        <w:spacing w:line="275" w:lineRule="exact"/>
        <w:ind w:left="1244" w:firstLine="0"/>
      </w:pPr>
      <w:r>
        <w:t>сочинять</w:t>
      </w:r>
      <w:r>
        <w:rPr>
          <w:spacing w:val="-3"/>
        </w:rPr>
        <w:t xml:space="preserve"> </w:t>
      </w:r>
      <w:r>
        <w:t>простые</w:t>
      </w:r>
      <w:r>
        <w:rPr>
          <w:spacing w:val="-3"/>
        </w:rPr>
        <w:t xml:space="preserve"> </w:t>
      </w:r>
      <w:r>
        <w:t>истории</w:t>
      </w:r>
      <w:r>
        <w:rPr>
          <w:spacing w:val="-6"/>
        </w:rPr>
        <w:t xml:space="preserve"> </w:t>
      </w:r>
      <w:r>
        <w:t>(сказки, рассказы)</w:t>
      </w:r>
      <w:r>
        <w:rPr>
          <w:spacing w:val="-5"/>
        </w:rPr>
        <w:t xml:space="preserve"> </w:t>
      </w:r>
      <w:r>
        <w:t>по</w:t>
      </w:r>
      <w:r>
        <w:rPr>
          <w:spacing w:val="-2"/>
        </w:rPr>
        <w:t xml:space="preserve"> </w:t>
      </w:r>
      <w:r>
        <w:t>аналогии.</w:t>
      </w:r>
    </w:p>
    <w:p w:rsidR="00456509" w:rsidRDefault="00D11E26">
      <w:pPr>
        <w:pStyle w:val="a4"/>
        <w:spacing w:before="132"/>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456509" w:rsidRDefault="00D11E26">
      <w:pPr>
        <w:pStyle w:val="a4"/>
        <w:spacing w:before="132" w:line="355" w:lineRule="auto"/>
        <w:ind w:right="273"/>
      </w:pPr>
      <w:r>
        <w:t>принимать цель чтения, удерживать её в памяти, использовать в зависимости от учебной</w:t>
      </w:r>
      <w:r>
        <w:rPr>
          <w:spacing w:val="1"/>
        </w:rPr>
        <w:t xml:space="preserve"> </w:t>
      </w:r>
      <w:r>
        <w:t>задачи</w:t>
      </w:r>
      <w:r>
        <w:rPr>
          <w:spacing w:val="2"/>
        </w:rPr>
        <w:t xml:space="preserve"> </w:t>
      </w:r>
      <w:r>
        <w:t>вид</w:t>
      </w:r>
      <w:r>
        <w:rPr>
          <w:spacing w:val="-1"/>
        </w:rPr>
        <w:t xml:space="preserve"> </w:t>
      </w:r>
      <w:r>
        <w:t>чтения,</w:t>
      </w:r>
      <w:r>
        <w:rPr>
          <w:spacing w:val="4"/>
        </w:rPr>
        <w:t xml:space="preserve"> </w:t>
      </w:r>
      <w:r>
        <w:t>контролировать</w:t>
      </w:r>
      <w:r>
        <w:rPr>
          <w:spacing w:val="-2"/>
        </w:rPr>
        <w:t xml:space="preserve"> </w:t>
      </w:r>
      <w:r>
        <w:t>реализацию</w:t>
      </w:r>
      <w:r>
        <w:rPr>
          <w:spacing w:val="-5"/>
        </w:rPr>
        <w:t xml:space="preserve"> </w:t>
      </w:r>
      <w:r>
        <w:t>поставленной</w:t>
      </w:r>
      <w:r>
        <w:rPr>
          <w:spacing w:val="2"/>
        </w:rPr>
        <w:t xml:space="preserve"> </w:t>
      </w:r>
      <w:r>
        <w:t>задачи</w:t>
      </w:r>
      <w:r>
        <w:rPr>
          <w:spacing w:val="3"/>
        </w:rPr>
        <w:t xml:space="preserve"> </w:t>
      </w:r>
      <w:r>
        <w:t>чтения;</w:t>
      </w:r>
    </w:p>
    <w:p w:rsidR="00456509" w:rsidRDefault="00D11E26">
      <w:pPr>
        <w:pStyle w:val="a4"/>
        <w:spacing w:line="275" w:lineRule="exact"/>
        <w:ind w:left="1244" w:firstLine="0"/>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456509" w:rsidRDefault="00D11E26">
      <w:pPr>
        <w:pStyle w:val="a4"/>
        <w:spacing w:before="133" w:line="355" w:lineRule="auto"/>
        <w:ind w:right="274"/>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61"/>
        </w:rPr>
        <w:t xml:space="preserve"> </w:t>
      </w:r>
      <w:r>
        <w:t>результата</w:t>
      </w:r>
      <w:r>
        <w:rPr>
          <w:spacing w:val="-57"/>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 действия.</w:t>
      </w:r>
    </w:p>
    <w:p w:rsidR="00456509" w:rsidRDefault="00D11E26">
      <w:pPr>
        <w:pStyle w:val="a4"/>
        <w:spacing w:line="275" w:lineRule="exact"/>
        <w:ind w:left="1244" w:firstLine="0"/>
      </w:pPr>
      <w:r>
        <w:t>Совместная</w:t>
      </w:r>
      <w:r>
        <w:rPr>
          <w:spacing w:val="-8"/>
        </w:rPr>
        <w:t xml:space="preserve"> </w:t>
      </w:r>
      <w:r>
        <w:t>деятельность способствует</w:t>
      </w:r>
      <w:r>
        <w:rPr>
          <w:spacing w:val="-3"/>
        </w:rPr>
        <w:t xml:space="preserve"> </w:t>
      </w:r>
      <w:r>
        <w:t>формированию</w:t>
      </w:r>
      <w:r>
        <w:rPr>
          <w:spacing w:val="-5"/>
        </w:rPr>
        <w:t xml:space="preserve"> </w:t>
      </w:r>
      <w:r>
        <w:t>умений:</w:t>
      </w:r>
    </w:p>
    <w:p w:rsidR="00456509" w:rsidRDefault="00D11E26">
      <w:pPr>
        <w:pStyle w:val="a4"/>
        <w:spacing w:before="132" w:line="355" w:lineRule="auto"/>
        <w:ind w:right="277"/>
      </w:pPr>
      <w:r>
        <w:t>участвовать в совместной деятельности: выполнять роли лидера, подчинённого, соблюдать</w:t>
      </w:r>
      <w:r>
        <w:rPr>
          <w:spacing w:val="1"/>
        </w:rPr>
        <w:t xml:space="preserve"> </w:t>
      </w:r>
      <w:r>
        <w:t>равноправие</w:t>
      </w:r>
      <w:r>
        <w:rPr>
          <w:spacing w:val="-5"/>
        </w:rPr>
        <w:t xml:space="preserve"> </w:t>
      </w:r>
      <w:r>
        <w:t>и</w:t>
      </w:r>
      <w:r>
        <w:rPr>
          <w:spacing w:val="3"/>
        </w:rPr>
        <w:t xml:space="preserve"> </w:t>
      </w:r>
      <w:r>
        <w:t>дружелюбие;</w:t>
      </w:r>
    </w:p>
    <w:p w:rsidR="00456509" w:rsidRDefault="00D11E26">
      <w:pPr>
        <w:pStyle w:val="a4"/>
        <w:spacing w:line="355" w:lineRule="auto"/>
        <w:ind w:right="269"/>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(драматизировать) несложные произведения фольклора и художественной литературы; выбирать</w:t>
      </w:r>
      <w:r>
        <w:rPr>
          <w:spacing w:val="1"/>
        </w:rPr>
        <w:t xml:space="preserve"> </w:t>
      </w:r>
      <w:r>
        <w:t>роль,</w:t>
      </w:r>
      <w:r>
        <w:rPr>
          <w:spacing w:val="3"/>
        </w:rPr>
        <w:t xml:space="preserve"> </w:t>
      </w:r>
      <w:r>
        <w:t>договариваться</w:t>
      </w:r>
      <w:r>
        <w:rPr>
          <w:spacing w:val="-8"/>
        </w:rPr>
        <w:t xml:space="preserve"> </w:t>
      </w:r>
      <w:r>
        <w:t>о</w:t>
      </w:r>
      <w:r>
        <w:rPr>
          <w:spacing w:val="1"/>
        </w:rPr>
        <w:t xml:space="preserve"> </w:t>
      </w:r>
      <w:r>
        <w:t>манере</w:t>
      </w:r>
      <w:r>
        <w:rPr>
          <w:spacing w:val="5"/>
        </w:rPr>
        <w:t xml:space="preserve"> </w:t>
      </w:r>
      <w:r>
        <w:t>её исполнения</w:t>
      </w:r>
      <w:r>
        <w:rPr>
          <w:spacing w:val="-3"/>
        </w:rPr>
        <w:t xml:space="preserve"> </w:t>
      </w:r>
      <w:r>
        <w:t>в</w:t>
      </w:r>
      <w:r>
        <w:rPr>
          <w:spacing w:val="-2"/>
        </w:rPr>
        <w:t xml:space="preserve"> </w:t>
      </w:r>
      <w:r>
        <w:t>соответствии</w:t>
      </w:r>
      <w:r>
        <w:rPr>
          <w:spacing w:val="-2"/>
        </w:rPr>
        <w:t xml:space="preserve"> </w:t>
      </w:r>
      <w:r>
        <w:t>с</w:t>
      </w:r>
      <w:r>
        <w:rPr>
          <w:spacing w:val="-5"/>
        </w:rPr>
        <w:t xml:space="preserve"> </w:t>
      </w:r>
      <w:r>
        <w:t>общим</w:t>
      </w:r>
      <w:r>
        <w:rPr>
          <w:spacing w:val="3"/>
        </w:rPr>
        <w:t xml:space="preserve"> </w:t>
      </w:r>
      <w:r>
        <w:t>замыслом;</w:t>
      </w:r>
    </w:p>
    <w:p w:rsidR="00456509" w:rsidRDefault="00D11E26">
      <w:pPr>
        <w:pStyle w:val="a4"/>
        <w:spacing w:before="3" w:line="355" w:lineRule="auto"/>
        <w:ind w:right="274"/>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6"/>
        </w:rPr>
        <w:t xml:space="preserve"> </w:t>
      </w:r>
      <w:r>
        <w:t>оценивать</w:t>
      </w:r>
      <w:r>
        <w:rPr>
          <w:spacing w:val="-1"/>
        </w:rPr>
        <w:t xml:space="preserve"> </w:t>
      </w:r>
      <w:r>
        <w:t>свой</w:t>
      </w:r>
      <w:r>
        <w:rPr>
          <w:spacing w:val="-2"/>
        </w:rPr>
        <w:t xml:space="preserve"> </w:t>
      </w:r>
      <w:r>
        <w:t>вклад в</w:t>
      </w:r>
      <w:r>
        <w:rPr>
          <w:spacing w:val="-1"/>
        </w:rPr>
        <w:t xml:space="preserve"> </w:t>
      </w:r>
      <w:r>
        <w:t>общее</w:t>
      </w:r>
      <w:r>
        <w:rPr>
          <w:spacing w:val="1"/>
        </w:rPr>
        <w:t xml:space="preserve"> </w:t>
      </w:r>
      <w:r>
        <w:t>дело.</w:t>
      </w:r>
    </w:p>
    <w:p w:rsidR="00456509" w:rsidRDefault="00D11E26">
      <w:pPr>
        <w:pStyle w:val="21"/>
        <w:spacing w:before="4"/>
      </w:pPr>
      <w:r>
        <w:t>Содержание</w:t>
      </w:r>
      <w:r>
        <w:rPr>
          <w:spacing w:val="-1"/>
        </w:rPr>
        <w:t xml:space="preserve"> </w:t>
      </w:r>
      <w:r>
        <w:t>обучения</w:t>
      </w:r>
      <w:r>
        <w:rPr>
          <w:spacing w:val="-1"/>
        </w:rPr>
        <w:t xml:space="preserve"> </w:t>
      </w:r>
      <w:r>
        <w:t>в 4</w:t>
      </w:r>
      <w:r>
        <w:rPr>
          <w:spacing w:val="-4"/>
        </w:rPr>
        <w:t xml:space="preserve"> </w:t>
      </w:r>
      <w:r>
        <w:t>классе.</w:t>
      </w:r>
    </w:p>
    <w:p w:rsidR="00456509" w:rsidRDefault="00D11E26">
      <w:pPr>
        <w:pStyle w:val="a4"/>
        <w:tabs>
          <w:tab w:val="left" w:pos="2625"/>
          <w:tab w:val="left" w:pos="3393"/>
          <w:tab w:val="left" w:pos="5427"/>
          <w:tab w:val="left" w:pos="7595"/>
          <w:tab w:val="left" w:pos="9275"/>
          <w:tab w:val="left" w:pos="10048"/>
        </w:tabs>
        <w:spacing w:before="127" w:line="355" w:lineRule="auto"/>
        <w:ind w:right="262"/>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w:t>
      </w:r>
      <w:r>
        <w:tab/>
        <w:t>и</w:t>
      </w:r>
      <w:r>
        <w:tab/>
        <w:t>прозаических</w:t>
      </w:r>
      <w:r>
        <w:tab/>
        <w:t>произведениях</w:t>
      </w:r>
      <w:r>
        <w:tab/>
        <w:t>писателей</w:t>
      </w:r>
      <w:r>
        <w:tab/>
        <w:t>и</w:t>
      </w:r>
      <w:r>
        <w:tab/>
        <w:t>поэтов</w:t>
      </w:r>
      <w:r>
        <w:rPr>
          <w:spacing w:val="-58"/>
        </w:rPr>
        <w:t xml:space="preserve"> </w:t>
      </w:r>
      <w:r>
        <w:t>ХIХ     и     ХХ     веков     (по     выбору,     не     менее     четырёх,     например,     произведения</w:t>
      </w:r>
      <w:r>
        <w:rPr>
          <w:spacing w:val="1"/>
        </w:rPr>
        <w:t xml:space="preserve"> </w:t>
      </w:r>
      <w:r>
        <w:t>С.Т. Романовского, А.Т. Твардовского, С.Д. Дрожжина, В.М. Пескова и другие). Представление 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 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 других выдающихся</w:t>
      </w:r>
      <w:r>
        <w:rPr>
          <w:spacing w:val="1"/>
        </w:rPr>
        <w:t xml:space="preserve"> </w:t>
      </w:r>
      <w:r>
        <w:t>защитников</w:t>
      </w:r>
      <w:r>
        <w:rPr>
          <w:spacing w:val="1"/>
        </w:rPr>
        <w:t xml:space="preserve"> </w:t>
      </w:r>
      <w:r>
        <w:t>Отечества в литературе для детей. Отражение нравственной идеи: любовь к Родине. Героическое</w:t>
      </w:r>
      <w:r>
        <w:rPr>
          <w:spacing w:val="1"/>
        </w:rPr>
        <w:t xml:space="preserve"> </w:t>
      </w:r>
      <w:r>
        <w:t xml:space="preserve">прошлое  </w:t>
      </w:r>
      <w:r>
        <w:rPr>
          <w:spacing w:val="1"/>
        </w:rPr>
        <w:t xml:space="preserve"> </w:t>
      </w:r>
      <w:r>
        <w:t>России,    тема    Великой    Отечественной    войны    в    произведениях    литературы</w:t>
      </w:r>
      <w:r>
        <w:rPr>
          <w:spacing w:val="1"/>
        </w:rPr>
        <w:t xml:space="preserve"> </w:t>
      </w:r>
      <w:r>
        <w:t>(на</w:t>
      </w:r>
      <w:r>
        <w:rPr>
          <w:spacing w:val="-2"/>
        </w:rPr>
        <w:t xml:space="preserve"> </w:t>
      </w:r>
      <w:r>
        <w:t>примере</w:t>
      </w:r>
      <w:r>
        <w:rPr>
          <w:spacing w:val="-1"/>
        </w:rPr>
        <w:t xml:space="preserve"> </w:t>
      </w:r>
      <w:r>
        <w:t>рассказов Л.А.</w:t>
      </w:r>
      <w:r>
        <w:rPr>
          <w:spacing w:val="2"/>
        </w:rPr>
        <w:t xml:space="preserve"> </w:t>
      </w:r>
      <w:r>
        <w:t>Кассиля,</w:t>
      </w:r>
      <w:r>
        <w:rPr>
          <w:spacing w:val="1"/>
        </w:rPr>
        <w:t xml:space="preserve"> </w:t>
      </w:r>
      <w:r>
        <w:t>С.П.</w:t>
      </w:r>
      <w:r>
        <w:rPr>
          <w:spacing w:val="-3"/>
        </w:rPr>
        <w:t xml:space="preserve"> </w:t>
      </w:r>
      <w:r>
        <w:t>Алексеева).</w:t>
      </w:r>
      <w:r>
        <w:rPr>
          <w:spacing w:val="1"/>
        </w:rPr>
        <w:t xml:space="preserve"> </w:t>
      </w:r>
      <w:r>
        <w:t>Осознание</w:t>
      </w:r>
      <w:r>
        <w:rPr>
          <w:spacing w:val="-1"/>
        </w:rPr>
        <w:t xml:space="preserve"> </w:t>
      </w:r>
      <w:r>
        <w:t>понятия:</w:t>
      </w:r>
      <w:r>
        <w:rPr>
          <w:spacing w:val="-5"/>
        </w:rPr>
        <w:t xml:space="preserve"> </w:t>
      </w:r>
      <w:r>
        <w:t>поступок,</w:t>
      </w:r>
      <w:r>
        <w:rPr>
          <w:spacing w:val="2"/>
        </w:rPr>
        <w:t xml:space="preserve"> </w:t>
      </w:r>
      <w:r>
        <w:t>подвиг.</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1"/>
        </w:rPr>
        <w:t xml:space="preserve"> </w:t>
      </w:r>
      <w:r>
        <w:t>знакомство</w:t>
      </w:r>
      <w:r>
        <w:rPr>
          <w:spacing w:val="1"/>
        </w:rPr>
        <w:t xml:space="preserve"> </w:t>
      </w:r>
      <w:r>
        <w:t>с</w:t>
      </w:r>
      <w:r>
        <w:rPr>
          <w:spacing w:val="1"/>
        </w:rPr>
        <w:t xml:space="preserve"> </w:t>
      </w:r>
      <w:r>
        <w:t>песнями</w:t>
      </w:r>
      <w:r>
        <w:rPr>
          <w:spacing w:val="2"/>
        </w:rPr>
        <w:t xml:space="preserve"> </w:t>
      </w:r>
      <w:r>
        <w:t>на</w:t>
      </w:r>
      <w:r>
        <w:rPr>
          <w:spacing w:val="-5"/>
        </w:rPr>
        <w:t xml:space="preserve"> </w:t>
      </w:r>
      <w:r>
        <w:t>тему</w:t>
      </w:r>
      <w:r>
        <w:rPr>
          <w:spacing w:val="-9"/>
        </w:rPr>
        <w:t xml:space="preserve"> </w:t>
      </w:r>
      <w:r>
        <w:t>Великой</w:t>
      </w:r>
      <w:r>
        <w:rPr>
          <w:spacing w:val="3"/>
        </w:rPr>
        <w:t xml:space="preserve"> </w:t>
      </w:r>
      <w:r>
        <w:t>Отечественной</w:t>
      </w:r>
      <w:r>
        <w:rPr>
          <w:spacing w:val="-3"/>
        </w:rPr>
        <w:t xml:space="preserve"> </w:t>
      </w:r>
      <w:r>
        <w:t>войны</w:t>
      </w:r>
      <w:r>
        <w:rPr>
          <w:spacing w:val="2"/>
        </w:rPr>
        <w:t xml:space="preserve"> </w:t>
      </w:r>
      <w:r>
        <w:t>(2-3</w:t>
      </w:r>
      <w:r>
        <w:rPr>
          <w:spacing w:val="2"/>
        </w:rPr>
        <w:t xml:space="preserve"> </w:t>
      </w:r>
      <w:r>
        <w:t>произведения</w:t>
      </w:r>
      <w:r>
        <w:rPr>
          <w:spacing w:val="-4"/>
        </w:rPr>
        <w:t xml:space="preserve"> </w:t>
      </w:r>
      <w:r>
        <w:t>по</w:t>
      </w:r>
      <w:r>
        <w:rPr>
          <w:spacing w:val="1"/>
        </w:rPr>
        <w:t xml:space="preserve"> </w:t>
      </w:r>
      <w:r>
        <w:t>выбору).</w:t>
      </w:r>
    </w:p>
    <w:p w:rsidR="00456509" w:rsidRDefault="00D11E26">
      <w:pPr>
        <w:pStyle w:val="a4"/>
        <w:spacing w:line="355" w:lineRule="auto"/>
        <w:ind w:right="267"/>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 «О Родине большой и малой» (отрывок), С.Т. Романовский «Ледовое побоище», С.П.</w:t>
      </w:r>
      <w:r>
        <w:rPr>
          <w:spacing w:val="-57"/>
        </w:rPr>
        <w:t xml:space="preserve"> </w:t>
      </w:r>
      <w:r>
        <w:t>Алексеев</w:t>
      </w:r>
      <w:r>
        <w:rPr>
          <w:spacing w:val="1"/>
        </w:rPr>
        <w:t xml:space="preserve"> </w:t>
      </w:r>
      <w:r>
        <w:t>(1-2</w:t>
      </w:r>
      <w:r>
        <w:rPr>
          <w:spacing w:val="1"/>
        </w:rPr>
        <w:t xml:space="preserve"> </w:t>
      </w:r>
      <w:r>
        <w:t>рассказа военно-исторической</w:t>
      </w:r>
      <w:r>
        <w:rPr>
          <w:spacing w:val="2"/>
        </w:rPr>
        <w:t xml:space="preserve"> </w:t>
      </w:r>
      <w:r>
        <w:t>тематики)</w:t>
      </w:r>
      <w:r>
        <w:rPr>
          <w:spacing w:val="-2"/>
        </w:rPr>
        <w:t xml:space="preserve"> </w:t>
      </w:r>
      <w:r>
        <w:t>и</w:t>
      </w:r>
      <w:r>
        <w:rPr>
          <w:spacing w:val="2"/>
        </w:rPr>
        <w:t xml:space="preserve"> </w:t>
      </w:r>
      <w:r>
        <w:t>другие (по</w:t>
      </w:r>
      <w:r>
        <w:rPr>
          <w:spacing w:val="1"/>
        </w:rPr>
        <w:t xml:space="preserve"> </w:t>
      </w:r>
      <w:r>
        <w:t>выбору).</w:t>
      </w:r>
    </w:p>
    <w:p w:rsidR="00456509" w:rsidRDefault="00D11E26">
      <w:pPr>
        <w:pStyle w:val="a4"/>
        <w:spacing w:line="355" w:lineRule="auto"/>
        <w:ind w:right="263"/>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 жанры фольклора (назначение, сравнение, классификация). Собиратели фольклора (А.Н.</w:t>
      </w:r>
      <w:r>
        <w:rPr>
          <w:spacing w:val="1"/>
        </w:rPr>
        <w:t xml:space="preserve"> </w:t>
      </w:r>
      <w:r>
        <w:t xml:space="preserve">Афанасьев,  </w:t>
      </w:r>
      <w:r>
        <w:rPr>
          <w:spacing w:val="1"/>
        </w:rPr>
        <w:t xml:space="preserve"> </w:t>
      </w:r>
      <w:r>
        <w:t>В.И.    Даль).    Виды    сказок:   о    животных,    бытовые,    волшебные.    Отражение</w:t>
      </w:r>
      <w:r>
        <w:rPr>
          <w:spacing w:val="-57"/>
        </w:rPr>
        <w:t xml:space="preserve"> </w:t>
      </w:r>
      <w:r>
        <w:t>в произведениях фольклора нравственных ценностей, быта и культуры народов мира. 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1"/>
        </w:rPr>
        <w:t xml:space="preserve"> </w:t>
      </w:r>
      <w:r>
        <w:t>и</w:t>
      </w:r>
      <w:r>
        <w:rPr>
          <w:spacing w:val="1"/>
        </w:rPr>
        <w:t xml:space="preserve"> </w:t>
      </w:r>
      <w:r>
        <w:t>форме</w:t>
      </w:r>
      <w:r>
        <w:rPr>
          <w:spacing w:val="1"/>
        </w:rPr>
        <w:t xml:space="preserve"> </w:t>
      </w:r>
      <w:r>
        <w:t>(«бродячие»</w:t>
      </w:r>
      <w:r>
        <w:rPr>
          <w:spacing w:val="-4"/>
        </w:rPr>
        <w:t xml:space="preserve"> </w:t>
      </w:r>
      <w:r>
        <w:t>сюжеты).</w:t>
      </w:r>
    </w:p>
    <w:p w:rsidR="00456509" w:rsidRDefault="00D11E26">
      <w:pPr>
        <w:pStyle w:val="a4"/>
        <w:tabs>
          <w:tab w:val="left" w:pos="2221"/>
          <w:tab w:val="left" w:pos="2966"/>
          <w:tab w:val="left" w:pos="3700"/>
          <w:tab w:val="left" w:pos="4928"/>
          <w:tab w:val="left" w:pos="5163"/>
          <w:tab w:val="left" w:pos="6666"/>
          <w:tab w:val="left" w:pos="7064"/>
          <w:tab w:val="left" w:pos="8494"/>
          <w:tab w:val="left" w:pos="9717"/>
          <w:tab w:val="left" w:pos="10216"/>
        </w:tabs>
        <w:spacing w:line="355" w:lineRule="auto"/>
        <w:ind w:right="260"/>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tab/>
        <w:t>страны.</w:t>
      </w:r>
      <w:r>
        <w:tab/>
        <w:t>Образы</w:t>
      </w:r>
      <w:r>
        <w:tab/>
      </w:r>
      <w:r>
        <w:tab/>
        <w:t>русских</w:t>
      </w:r>
      <w:r>
        <w:tab/>
        <w:t>богатырей:</w:t>
      </w:r>
      <w:r>
        <w:tab/>
        <w:t>Ильи</w:t>
      </w:r>
      <w:r>
        <w:tab/>
        <w:t>Муромца,</w:t>
      </w:r>
      <w:r>
        <w:rPr>
          <w:spacing w:val="-58"/>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tab/>
      </w:r>
      <w:r>
        <w:tab/>
        <w:t>лексике.</w:t>
      </w:r>
      <w:r>
        <w:tab/>
        <w:t>Народные</w:t>
      </w:r>
      <w:r>
        <w:tab/>
      </w:r>
      <w:r>
        <w:tab/>
        <w:t>былинно-сказочные</w:t>
      </w:r>
      <w:r>
        <w:tab/>
      </w:r>
      <w:r>
        <w:tab/>
        <w:t>темы</w:t>
      </w:r>
      <w:r>
        <w:rPr>
          <w:spacing w:val="-58"/>
        </w:rPr>
        <w:t xml:space="preserve"> </w:t>
      </w:r>
      <w:r>
        <w:t>в</w:t>
      </w:r>
      <w:r>
        <w:rPr>
          <w:spacing w:val="2"/>
        </w:rPr>
        <w:t xml:space="preserve"> </w:t>
      </w:r>
      <w:r>
        <w:t>творчестве</w:t>
      </w:r>
      <w:r>
        <w:rPr>
          <w:spacing w:val="-4"/>
        </w:rPr>
        <w:t xml:space="preserve"> </w:t>
      </w:r>
      <w:r>
        <w:t>художника</w:t>
      </w:r>
      <w:r>
        <w:rPr>
          <w:spacing w:val="1"/>
        </w:rPr>
        <w:t xml:space="preserve"> </w:t>
      </w:r>
      <w:r>
        <w:t>В.</w:t>
      </w:r>
      <w:r>
        <w:rPr>
          <w:spacing w:val="4"/>
        </w:rPr>
        <w:t xml:space="preserve"> </w:t>
      </w:r>
      <w:r>
        <w:t>М.</w:t>
      </w:r>
      <w:r>
        <w:rPr>
          <w:spacing w:val="-1"/>
        </w:rPr>
        <w:t xml:space="preserve"> </w:t>
      </w:r>
      <w:r>
        <w:t>Васнецова.</w:t>
      </w:r>
    </w:p>
    <w:p w:rsidR="00456509" w:rsidRDefault="00D11E26">
      <w:pPr>
        <w:pStyle w:val="a4"/>
        <w:spacing w:line="355" w:lineRule="auto"/>
        <w:ind w:right="260"/>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 сказки по выбору), былины из цикла об Илье</w:t>
      </w:r>
      <w:r>
        <w:rPr>
          <w:spacing w:val="1"/>
        </w:rPr>
        <w:t xml:space="preserve"> </w:t>
      </w:r>
      <w:r>
        <w:t>Муромце,</w:t>
      </w:r>
      <w:r>
        <w:rPr>
          <w:spacing w:val="3"/>
        </w:rPr>
        <w:t xml:space="preserve"> </w:t>
      </w:r>
      <w:r>
        <w:t>Алёше Поповиче,</w:t>
      </w:r>
      <w:r>
        <w:rPr>
          <w:spacing w:val="4"/>
        </w:rPr>
        <w:t xml:space="preserve"> </w:t>
      </w:r>
      <w:r>
        <w:t>Добрыне Никитиче (1-2</w:t>
      </w:r>
      <w:r>
        <w:rPr>
          <w:spacing w:val="-3"/>
        </w:rPr>
        <w:t xml:space="preserve"> </w:t>
      </w:r>
      <w:r>
        <w:t>по</w:t>
      </w:r>
      <w:r>
        <w:rPr>
          <w:spacing w:val="2"/>
        </w:rPr>
        <w:t xml:space="preserve"> </w:t>
      </w:r>
      <w:r>
        <w:t>выбору).</w:t>
      </w:r>
    </w:p>
    <w:p w:rsidR="00456509" w:rsidRDefault="00D11E26">
      <w:pPr>
        <w:pStyle w:val="a4"/>
        <w:spacing w:line="355" w:lineRule="auto"/>
        <w:ind w:right="269"/>
      </w:pPr>
      <w:r>
        <w:t>Творчество А.С. Пушкина. Картины природы в лирических произведениях А.С. 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метафора) на примере 2-3 произведений. Литературные сказки А.С. Пушкина в</w:t>
      </w:r>
      <w:r>
        <w:rPr>
          <w:spacing w:val="1"/>
        </w:rPr>
        <w:t xml:space="preserve"> </w:t>
      </w:r>
      <w:r>
        <w:t>стихах: «Сказка о мёртвой царевне и о семи богатырях». Фольклорная основа авторской сказки.</w:t>
      </w:r>
      <w:r>
        <w:rPr>
          <w:spacing w:val="1"/>
        </w:rPr>
        <w:t xml:space="preserve"> </w:t>
      </w:r>
      <w:r>
        <w:t>Положительные</w:t>
      </w:r>
      <w:r>
        <w:rPr>
          <w:spacing w:val="-1"/>
        </w:rPr>
        <w:t xml:space="preserve"> </w:t>
      </w:r>
      <w:r>
        <w:t>и</w:t>
      </w:r>
      <w:r>
        <w:rPr>
          <w:spacing w:val="-8"/>
        </w:rPr>
        <w:t xml:space="preserve"> </w:t>
      </w:r>
      <w:r>
        <w:t>отрицательные</w:t>
      </w:r>
      <w:r>
        <w:rPr>
          <w:spacing w:val="-5"/>
        </w:rPr>
        <w:t xml:space="preserve"> </w:t>
      </w:r>
      <w:r>
        <w:t>герои,</w:t>
      </w:r>
      <w:r>
        <w:rPr>
          <w:spacing w:val="-3"/>
        </w:rPr>
        <w:t xml:space="preserve"> </w:t>
      </w:r>
      <w:r>
        <w:t>волшебные помощники,</w:t>
      </w:r>
      <w:r>
        <w:rPr>
          <w:spacing w:val="3"/>
        </w:rPr>
        <w:t xml:space="preserve"> </w:t>
      </w:r>
      <w:r>
        <w:t>язык</w:t>
      </w:r>
      <w:r>
        <w:rPr>
          <w:spacing w:val="-2"/>
        </w:rPr>
        <w:t xml:space="preserve"> </w:t>
      </w:r>
      <w:r>
        <w:t>авторской</w:t>
      </w:r>
      <w:r>
        <w:rPr>
          <w:spacing w:val="-3"/>
        </w:rPr>
        <w:t xml:space="preserve"> </w:t>
      </w:r>
      <w:r>
        <w:t>сказки.</w:t>
      </w:r>
    </w:p>
    <w:p w:rsidR="00456509" w:rsidRDefault="00D11E26">
      <w:pPr>
        <w:pStyle w:val="a4"/>
        <w:spacing w:line="355" w:lineRule="auto"/>
        <w:ind w:right="269"/>
      </w:pPr>
      <w:r>
        <w:t>Произведения      для      чтения:      А.С.      Пушкин      «Сказка      о       мёртвой      царевне</w:t>
      </w:r>
      <w:r>
        <w:rPr>
          <w:spacing w:val="1"/>
        </w:rPr>
        <w:t xml:space="preserve"> </w:t>
      </w:r>
      <w:r>
        <w:t>и</w:t>
      </w:r>
      <w:r>
        <w:rPr>
          <w:spacing w:val="-3"/>
        </w:rPr>
        <w:t xml:space="preserve"> </w:t>
      </w:r>
      <w:r>
        <w:t>о</w:t>
      </w:r>
      <w:r>
        <w:rPr>
          <w:spacing w:val="5"/>
        </w:rPr>
        <w:t xml:space="preserve"> </w:t>
      </w:r>
      <w:r>
        <w:t>семи</w:t>
      </w:r>
      <w:r>
        <w:rPr>
          <w:spacing w:val="-3"/>
        </w:rPr>
        <w:t xml:space="preserve"> </w:t>
      </w:r>
      <w:r>
        <w:t>богатырях»,</w:t>
      </w:r>
      <w:r>
        <w:rPr>
          <w:spacing w:val="3"/>
        </w:rPr>
        <w:t xml:space="preserve"> </w:t>
      </w:r>
      <w:r>
        <w:t>«Няне»,</w:t>
      </w:r>
      <w:r>
        <w:rPr>
          <w:spacing w:val="3"/>
        </w:rPr>
        <w:t xml:space="preserve"> </w:t>
      </w:r>
      <w:r>
        <w:t>«Осень»</w:t>
      </w:r>
      <w:r>
        <w:rPr>
          <w:spacing w:val="-4"/>
        </w:rPr>
        <w:t xml:space="preserve"> </w:t>
      </w:r>
      <w:r>
        <w:t>(отрывки),</w:t>
      </w:r>
      <w:r>
        <w:rPr>
          <w:spacing w:val="-2"/>
        </w:rPr>
        <w:t xml:space="preserve"> </w:t>
      </w:r>
      <w:r>
        <w:t>«Зимняя</w:t>
      </w:r>
      <w:r>
        <w:rPr>
          <w:spacing w:val="1"/>
        </w:rPr>
        <w:t xml:space="preserve"> </w:t>
      </w:r>
      <w:r>
        <w:t>дорога»</w:t>
      </w:r>
      <w:r>
        <w:rPr>
          <w:spacing w:val="-4"/>
        </w:rPr>
        <w:t xml:space="preserve"> </w:t>
      </w:r>
      <w:r>
        <w:t>и</w:t>
      </w:r>
      <w:r>
        <w:rPr>
          <w:spacing w:val="2"/>
        </w:rPr>
        <w:t xml:space="preserve"> </w:t>
      </w:r>
      <w:r>
        <w:t>другие.</w:t>
      </w:r>
    </w:p>
    <w:p w:rsidR="00456509" w:rsidRDefault="00D11E26">
      <w:pPr>
        <w:pStyle w:val="a4"/>
        <w:spacing w:line="355" w:lineRule="auto"/>
        <w:ind w:right="264"/>
      </w:pPr>
      <w:r>
        <w:t>Творчество И.А. Крылова. Представление о басне как лиро-эпическом жанре. Круг чтения:</w:t>
      </w:r>
      <w:r>
        <w:rPr>
          <w:spacing w:val="1"/>
        </w:rPr>
        <w:t xml:space="preserve"> </w:t>
      </w:r>
      <w:r>
        <w:t>басни на примере произведений И.А. Крылова, И.И. Хемницера, Л.Н. Толстого, С.В.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1"/>
        </w:rPr>
        <w:t xml:space="preserve"> </w:t>
      </w:r>
      <w:r>
        <w:t>басен:</w:t>
      </w:r>
      <w:r>
        <w:rPr>
          <w:spacing w:val="1"/>
        </w:rPr>
        <w:t xml:space="preserve"> </w:t>
      </w:r>
      <w:r>
        <w:t>назначение,</w:t>
      </w:r>
      <w:r>
        <w:rPr>
          <w:spacing w:val="1"/>
        </w:rPr>
        <w:t xml:space="preserve"> </w:t>
      </w:r>
      <w:r>
        <w:t>темы</w:t>
      </w:r>
      <w:r>
        <w:rPr>
          <w:spacing w:val="60"/>
        </w:rPr>
        <w:t xml:space="preserve"> </w:t>
      </w:r>
      <w:r>
        <w:t>и</w:t>
      </w:r>
      <w:r>
        <w:rPr>
          <w:spacing w:val="1"/>
        </w:rPr>
        <w:t xml:space="preserve"> </w:t>
      </w:r>
      <w:r>
        <w:t>герои,</w:t>
      </w:r>
      <w:r>
        <w:rPr>
          <w:spacing w:val="-6"/>
        </w:rPr>
        <w:t xml:space="preserve"> </w:t>
      </w:r>
      <w:r>
        <w:t>особенности</w:t>
      </w:r>
      <w:r>
        <w:rPr>
          <w:spacing w:val="-1"/>
        </w:rPr>
        <w:t xml:space="preserve"> </w:t>
      </w:r>
      <w:r>
        <w:t>языка.</w:t>
      </w:r>
    </w:p>
    <w:p w:rsidR="00456509" w:rsidRDefault="00D11E26">
      <w:pPr>
        <w:pStyle w:val="a4"/>
        <w:spacing w:line="274" w:lineRule="exact"/>
        <w:ind w:left="1244" w:firstLine="0"/>
      </w:pPr>
      <w:r>
        <w:t>Произведения</w:t>
      </w:r>
      <w:r>
        <w:rPr>
          <w:spacing w:val="21"/>
        </w:rPr>
        <w:t xml:space="preserve"> </w:t>
      </w:r>
      <w:r>
        <w:t>для</w:t>
      </w:r>
      <w:r>
        <w:rPr>
          <w:spacing w:val="21"/>
        </w:rPr>
        <w:t xml:space="preserve"> </w:t>
      </w:r>
      <w:r>
        <w:t>чтения:</w:t>
      </w:r>
      <w:r>
        <w:rPr>
          <w:spacing w:val="21"/>
        </w:rPr>
        <w:t xml:space="preserve"> </w:t>
      </w:r>
      <w:r>
        <w:t>Крылов</w:t>
      </w:r>
      <w:r>
        <w:rPr>
          <w:spacing w:val="18"/>
        </w:rPr>
        <w:t xml:space="preserve"> </w:t>
      </w:r>
      <w:r>
        <w:t>И.А.</w:t>
      </w:r>
      <w:r>
        <w:rPr>
          <w:spacing w:val="23"/>
        </w:rPr>
        <w:t xml:space="preserve"> </w:t>
      </w:r>
      <w:r>
        <w:t>«Стрекоза</w:t>
      </w:r>
      <w:r>
        <w:rPr>
          <w:spacing w:val="15"/>
        </w:rPr>
        <w:t xml:space="preserve"> </w:t>
      </w:r>
      <w:r>
        <w:t>и</w:t>
      </w:r>
      <w:r>
        <w:rPr>
          <w:spacing w:val="17"/>
        </w:rPr>
        <w:t xml:space="preserve"> </w:t>
      </w:r>
      <w:r>
        <w:t>муравей»,</w:t>
      </w:r>
      <w:r>
        <w:rPr>
          <w:spacing w:val="23"/>
        </w:rPr>
        <w:t xml:space="preserve"> </w:t>
      </w:r>
      <w:r>
        <w:t>«Квартет»,</w:t>
      </w:r>
      <w:r>
        <w:rPr>
          <w:spacing w:val="23"/>
        </w:rPr>
        <w:t xml:space="preserve"> </w:t>
      </w:r>
      <w:r>
        <w:t>И.И.</w:t>
      </w:r>
      <w:r>
        <w:rPr>
          <w:spacing w:val="18"/>
        </w:rPr>
        <w:t xml:space="preserve"> </w:t>
      </w:r>
      <w:r>
        <w:t>Хемницер</w:t>
      </w:r>
    </w:p>
    <w:p w:rsidR="00456509" w:rsidRDefault="00456509">
      <w:pPr>
        <w:spacing w:line="274" w:lineRule="exact"/>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«Стрекоза»,</w:t>
      </w:r>
      <w:r>
        <w:rPr>
          <w:spacing w:val="2"/>
        </w:rPr>
        <w:t xml:space="preserve"> </w:t>
      </w:r>
      <w:r>
        <w:t>Л.Н.</w:t>
      </w:r>
      <w:r>
        <w:rPr>
          <w:spacing w:val="-4"/>
        </w:rPr>
        <w:t xml:space="preserve"> </w:t>
      </w:r>
      <w:r>
        <w:t>Толстой «Стрекоза</w:t>
      </w:r>
      <w:r>
        <w:rPr>
          <w:spacing w:val="-2"/>
        </w:rPr>
        <w:t xml:space="preserve"> </w:t>
      </w:r>
      <w:r>
        <w:t>и</w:t>
      </w:r>
      <w:r>
        <w:rPr>
          <w:spacing w:val="-5"/>
        </w:rPr>
        <w:t xml:space="preserve"> </w:t>
      </w:r>
      <w:r>
        <w:t>муравей»</w:t>
      </w:r>
      <w:r>
        <w:rPr>
          <w:spacing w:val="-5"/>
        </w:rPr>
        <w:t xml:space="preserve"> </w:t>
      </w:r>
      <w:r>
        <w:t>и</w:t>
      </w:r>
      <w:r>
        <w:rPr>
          <w:spacing w:val="-1"/>
        </w:rPr>
        <w:t xml:space="preserve"> </w:t>
      </w:r>
      <w:r>
        <w:t>другие.</w:t>
      </w:r>
    </w:p>
    <w:p w:rsidR="00456509" w:rsidRDefault="00D11E26">
      <w:pPr>
        <w:pStyle w:val="a4"/>
        <w:spacing w:before="137" w:line="355" w:lineRule="auto"/>
        <w:ind w:right="269"/>
      </w:pPr>
      <w:r>
        <w:t xml:space="preserve">Творчество    </w:t>
      </w:r>
      <w:r>
        <w:rPr>
          <w:spacing w:val="1"/>
        </w:rPr>
        <w:t xml:space="preserve"> </w:t>
      </w:r>
      <w:r>
        <w:t xml:space="preserve">М.Ю.    </w:t>
      </w:r>
      <w:r>
        <w:rPr>
          <w:spacing w:val="1"/>
        </w:rPr>
        <w:t xml:space="preserve"> </w:t>
      </w:r>
      <w:r>
        <w:t xml:space="preserve">Лермонтова.     </w:t>
      </w:r>
      <w:r>
        <w:rPr>
          <w:spacing w:val="1"/>
        </w:rPr>
        <w:t xml:space="preserve"> </w:t>
      </w:r>
      <w:r>
        <w:t xml:space="preserve">Круг     </w:t>
      </w:r>
      <w:r>
        <w:rPr>
          <w:spacing w:val="1"/>
        </w:rPr>
        <w:t xml:space="preserve"> </w:t>
      </w:r>
      <w:r>
        <w:t xml:space="preserve">чтения:     </w:t>
      </w:r>
      <w:r>
        <w:rPr>
          <w:spacing w:val="1"/>
        </w:rPr>
        <w:t xml:space="preserve"> </w:t>
      </w:r>
      <w:r>
        <w:t xml:space="preserve">лирические     </w:t>
      </w:r>
      <w:r>
        <w:rPr>
          <w:spacing w:val="1"/>
        </w:rPr>
        <w:t xml:space="preserve"> </w:t>
      </w:r>
      <w:r>
        <w:t>произведения</w:t>
      </w:r>
      <w:r>
        <w:rPr>
          <w:spacing w:val="1"/>
        </w:rPr>
        <w:t xml:space="preserve"> </w:t>
      </w:r>
      <w:r>
        <w:t>М.Ю. Лермонтова (не менее трёх). Средства художественной выразительности (сравнение, эпитет,</w:t>
      </w:r>
      <w:r>
        <w:rPr>
          <w:spacing w:val="-57"/>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 стихотворения. Переносное значение слов в метафоре. Метафора в стихотворениях</w:t>
      </w:r>
      <w:r>
        <w:rPr>
          <w:spacing w:val="1"/>
        </w:rPr>
        <w:t xml:space="preserve"> </w:t>
      </w:r>
      <w:r>
        <w:t>М.Ю.</w:t>
      </w:r>
      <w:r>
        <w:rPr>
          <w:spacing w:val="3"/>
        </w:rPr>
        <w:t xml:space="preserve"> </w:t>
      </w:r>
      <w:r>
        <w:t>Лермонтова.</w:t>
      </w:r>
    </w:p>
    <w:p w:rsidR="00456509" w:rsidRDefault="00D11E26">
      <w:pPr>
        <w:pStyle w:val="a4"/>
        <w:spacing w:line="355" w:lineRule="auto"/>
        <w:ind w:right="279"/>
      </w:pPr>
      <w:r>
        <w:t>Произведения для чтения: М.Ю. Лермонтов «Утёс», «Парус», «Москва, Москва! …Люблю</w:t>
      </w:r>
      <w:r>
        <w:rPr>
          <w:spacing w:val="1"/>
        </w:rPr>
        <w:t xml:space="preserve"> </w:t>
      </w:r>
      <w:r>
        <w:t>тебя</w:t>
      </w:r>
      <w:r>
        <w:rPr>
          <w:spacing w:val="1"/>
        </w:rPr>
        <w:t xml:space="preserve"> </w:t>
      </w:r>
      <w:r>
        <w:t>как сын…»</w:t>
      </w:r>
      <w:r>
        <w:rPr>
          <w:spacing w:val="-3"/>
        </w:rPr>
        <w:t xml:space="preserve"> </w:t>
      </w:r>
      <w:r>
        <w:t>и</w:t>
      </w:r>
      <w:r>
        <w:rPr>
          <w:spacing w:val="3"/>
        </w:rPr>
        <w:t xml:space="preserve"> </w:t>
      </w:r>
      <w:r>
        <w:t>другие.</w:t>
      </w:r>
    </w:p>
    <w:p w:rsidR="00456509" w:rsidRDefault="00D11E26">
      <w:pPr>
        <w:pStyle w:val="a4"/>
        <w:tabs>
          <w:tab w:val="left" w:pos="3312"/>
          <w:tab w:val="left" w:pos="4670"/>
          <w:tab w:val="left" w:pos="6292"/>
          <w:tab w:val="left" w:pos="7976"/>
          <w:tab w:val="left" w:pos="10078"/>
        </w:tabs>
        <w:spacing w:line="355" w:lineRule="auto"/>
        <w:ind w:right="265"/>
      </w:pPr>
      <w:r>
        <w:t>Литературная</w:t>
      </w:r>
      <w:r>
        <w:tab/>
        <w:t>сказка.</w:t>
      </w:r>
      <w:r>
        <w:tab/>
        <w:t>Тематика</w:t>
      </w:r>
      <w:r>
        <w:tab/>
        <w:t>авторских</w:t>
      </w:r>
      <w:r>
        <w:tab/>
        <w:t>стихотворных</w:t>
      </w:r>
      <w:r>
        <w:tab/>
      </w:r>
      <w:r>
        <w:rPr>
          <w:spacing w:val="-1"/>
        </w:rPr>
        <w:t>сказок</w:t>
      </w:r>
      <w:r>
        <w:rPr>
          <w:spacing w:val="-58"/>
        </w:rPr>
        <w:t xml:space="preserve"> </w:t>
      </w:r>
      <w:r>
        <w:t xml:space="preserve">(две-три   </w:t>
      </w:r>
      <w:r>
        <w:rPr>
          <w:spacing w:val="1"/>
        </w:rPr>
        <w:t xml:space="preserve"> </w:t>
      </w:r>
      <w:r>
        <w:t xml:space="preserve">по   </w:t>
      </w:r>
      <w:r>
        <w:rPr>
          <w:spacing w:val="1"/>
        </w:rPr>
        <w:t xml:space="preserve"> </w:t>
      </w:r>
      <w:r>
        <w:t>выбору).     Герои     литературных     сказок     (произведения     П.П.     Ершова,</w:t>
      </w:r>
      <w:r>
        <w:rPr>
          <w:spacing w:val="1"/>
        </w:rPr>
        <w:t xml:space="preserve"> </w:t>
      </w:r>
      <w:r>
        <w:t>П.П.    Бажова,    С.Т.    Аксакова,    С.Я.    Маршака    и    другие).    Связь    литературной    сказки</w:t>
      </w:r>
      <w:r>
        <w:rPr>
          <w:spacing w:val="1"/>
        </w:rPr>
        <w:t xml:space="preserve"> </w:t>
      </w:r>
      <w:r>
        <w:t>с     фольклорной:     народная     речь     как     особенность     авторской     сказки.     Иллюстрации</w:t>
      </w:r>
      <w:r>
        <w:rPr>
          <w:spacing w:val="1"/>
        </w:rPr>
        <w:t xml:space="preserve"> </w:t>
      </w:r>
      <w:r>
        <w:t>в</w:t>
      </w:r>
      <w:r>
        <w:rPr>
          <w:spacing w:val="2"/>
        </w:rPr>
        <w:t xml:space="preserve"> </w:t>
      </w:r>
      <w:r>
        <w:t>сказке:</w:t>
      </w:r>
      <w:r>
        <w:rPr>
          <w:spacing w:val="2"/>
        </w:rPr>
        <w:t xml:space="preserve"> </w:t>
      </w:r>
      <w:r>
        <w:t>назначение,</w:t>
      </w:r>
      <w:r>
        <w:rPr>
          <w:spacing w:val="-5"/>
        </w:rPr>
        <w:t xml:space="preserve"> </w:t>
      </w:r>
      <w:r>
        <w:t>особенности.</w:t>
      </w:r>
    </w:p>
    <w:p w:rsidR="00456509" w:rsidRDefault="00D11E26">
      <w:pPr>
        <w:pStyle w:val="a4"/>
        <w:spacing w:line="355" w:lineRule="auto"/>
        <w:ind w:right="268"/>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П.П.       </w:t>
      </w:r>
      <w:r>
        <w:rPr>
          <w:spacing w:val="1"/>
        </w:rPr>
        <w:t xml:space="preserve"> </w:t>
      </w:r>
      <w:r>
        <w:t>Бажов         «Серебряное         копытце»,</w:t>
      </w:r>
      <w:r>
        <w:rPr>
          <w:spacing w:val="1"/>
        </w:rPr>
        <w:t xml:space="preserve"> </w:t>
      </w:r>
      <w:r>
        <w:t>П.П.</w:t>
      </w:r>
      <w:r>
        <w:rPr>
          <w:spacing w:val="-3"/>
        </w:rPr>
        <w:t xml:space="preserve"> </w:t>
      </w:r>
      <w:r>
        <w:t>Ершов</w:t>
      </w:r>
      <w:r>
        <w:rPr>
          <w:spacing w:val="2"/>
        </w:rPr>
        <w:t xml:space="preserve"> </w:t>
      </w:r>
      <w:r>
        <w:t>«Конёк-Горбунок»,</w:t>
      </w:r>
      <w:r>
        <w:rPr>
          <w:spacing w:val="3"/>
        </w:rPr>
        <w:t xml:space="preserve"> </w:t>
      </w:r>
      <w:r>
        <w:t>С.Т.</w:t>
      </w:r>
      <w:r>
        <w:rPr>
          <w:spacing w:val="2"/>
        </w:rPr>
        <w:t xml:space="preserve"> </w:t>
      </w:r>
      <w:r>
        <w:t>Аксаков</w:t>
      </w:r>
      <w:r>
        <w:rPr>
          <w:spacing w:val="2"/>
        </w:rPr>
        <w:t xml:space="preserve"> </w:t>
      </w:r>
      <w:r>
        <w:t>«Аленький</w:t>
      </w:r>
      <w:r>
        <w:rPr>
          <w:spacing w:val="2"/>
        </w:rPr>
        <w:t xml:space="preserve"> </w:t>
      </w:r>
      <w:r>
        <w:t>цветочек»</w:t>
      </w:r>
      <w:r>
        <w:rPr>
          <w:spacing w:val="-4"/>
        </w:rPr>
        <w:t xml:space="preserve"> </w:t>
      </w:r>
      <w:r>
        <w:t>и</w:t>
      </w:r>
      <w:r>
        <w:rPr>
          <w:spacing w:val="2"/>
        </w:rPr>
        <w:t xml:space="preserve"> </w:t>
      </w:r>
      <w:r>
        <w:t>другие.</w:t>
      </w:r>
    </w:p>
    <w:p w:rsidR="00456509" w:rsidRDefault="00D11E26">
      <w:pPr>
        <w:pStyle w:val="a4"/>
        <w:spacing w:line="355" w:lineRule="auto"/>
        <w:ind w:right="261"/>
      </w:pPr>
      <w:r>
        <w:t>Картины природы в творчестве поэтов и писателей ХIХ‒ХХ веков. Лирика, лирические</w:t>
      </w:r>
      <w:r>
        <w:rPr>
          <w:spacing w:val="1"/>
        </w:rPr>
        <w:t xml:space="preserve"> </w:t>
      </w:r>
      <w:r>
        <w:t>произведения</w:t>
      </w:r>
      <w:r>
        <w:rPr>
          <w:spacing w:val="1"/>
        </w:rPr>
        <w:t xml:space="preserve"> </w:t>
      </w:r>
      <w:r>
        <w:t>как</w:t>
      </w:r>
      <w:r>
        <w:rPr>
          <w:spacing w:val="1"/>
        </w:rPr>
        <w:t xml:space="preserve"> </w:t>
      </w:r>
      <w:r>
        <w:t>описание 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t>авторов по выбору): В.А. Жуковский, И.С. Никитин, Е.А. Баратынский, Ф.И. Тютчев, А.А. Фет,</w:t>
      </w:r>
      <w:r>
        <w:rPr>
          <w:spacing w:val="1"/>
        </w:rPr>
        <w:t xml:space="preserve"> </w:t>
      </w:r>
      <w:r>
        <w:t>Н.А. Некрасов, И.А. Бунин, А.А. Блок, К.Д. Бальмонт и другие. Темы стихотворных произведений,</w:t>
      </w:r>
      <w:r>
        <w:rPr>
          <w:spacing w:val="-57"/>
        </w:rPr>
        <w:t xml:space="preserve"> </w:t>
      </w:r>
      <w:r>
        <w:t>герой лирического произведения. Авторские приёмы создания художественного образа в лирике.</w:t>
      </w:r>
      <w:r>
        <w:rPr>
          <w:spacing w:val="1"/>
        </w:rPr>
        <w:t xml:space="preserve"> </w:t>
      </w:r>
      <w:r>
        <w:t>Средства выразительности в произведениях лирики: эпитеты, синонимы, антонимы, сравнения,</w:t>
      </w:r>
      <w:r>
        <w:rPr>
          <w:spacing w:val="1"/>
        </w:rPr>
        <w:t xml:space="preserve"> </w:t>
      </w:r>
      <w:r>
        <w:t>олицетворения,</w:t>
      </w:r>
      <w:r>
        <w:rPr>
          <w:spacing w:val="-5"/>
        </w:rPr>
        <w:t xml:space="preserve"> </w:t>
      </w:r>
      <w:r>
        <w:t>метафоры.</w:t>
      </w:r>
      <w:r>
        <w:rPr>
          <w:spacing w:val="-4"/>
        </w:rPr>
        <w:t xml:space="preserve"> </w:t>
      </w:r>
      <w:r>
        <w:t>Репродукция</w:t>
      </w:r>
      <w:r>
        <w:rPr>
          <w:spacing w:val="-1"/>
        </w:rPr>
        <w:t xml:space="preserve"> </w:t>
      </w:r>
      <w:r>
        <w:t>картины</w:t>
      </w:r>
      <w:r>
        <w:rPr>
          <w:spacing w:val="-1"/>
        </w:rPr>
        <w:t xml:space="preserve"> </w:t>
      </w:r>
      <w:r>
        <w:t>как</w:t>
      </w:r>
      <w:r>
        <w:rPr>
          <w:spacing w:val="-3"/>
        </w:rPr>
        <w:t xml:space="preserve"> </w:t>
      </w:r>
      <w:r>
        <w:t>иллюстрация</w:t>
      </w:r>
      <w:r>
        <w:rPr>
          <w:spacing w:val="-1"/>
        </w:rPr>
        <w:t xml:space="preserve"> </w:t>
      </w:r>
      <w:r>
        <w:t>к</w:t>
      </w:r>
      <w:r>
        <w:rPr>
          <w:spacing w:val="-8"/>
        </w:rPr>
        <w:t xml:space="preserve"> </w:t>
      </w:r>
      <w:r>
        <w:t>лирическому</w:t>
      </w:r>
      <w:r>
        <w:rPr>
          <w:spacing w:val="-11"/>
        </w:rPr>
        <w:t xml:space="preserve"> </w:t>
      </w:r>
      <w:r>
        <w:t>произведению.</w:t>
      </w:r>
    </w:p>
    <w:p w:rsidR="00456509" w:rsidRDefault="00D11E26">
      <w:pPr>
        <w:pStyle w:val="a4"/>
        <w:spacing w:line="355" w:lineRule="auto"/>
        <w:ind w:right="277"/>
      </w:pPr>
      <w:r>
        <w:t>Произведения для чтения: В.А. Жуковский «Загадка», И.С. Никитин «В синем небе 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 «Весна, весна! Как воздух чист»..», И.А. Бунин «Листопад» (отрывки) и другие (по</w:t>
      </w:r>
      <w:r>
        <w:rPr>
          <w:spacing w:val="1"/>
        </w:rPr>
        <w:t xml:space="preserve"> </w:t>
      </w:r>
      <w:r>
        <w:t>выбору).</w:t>
      </w:r>
    </w:p>
    <w:p w:rsidR="00456509" w:rsidRDefault="00D11E26">
      <w:pPr>
        <w:pStyle w:val="a4"/>
        <w:spacing w:line="355" w:lineRule="auto"/>
        <w:ind w:right="265"/>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w:t>
      </w:r>
      <w:r>
        <w:rPr>
          <w:spacing w:val="1"/>
        </w:rPr>
        <w:t xml:space="preserve"> </w:t>
      </w:r>
      <w:r>
        <w:t>как эпический жанр (общее представление). Значение реальных жизненных ситуаций в создании</w:t>
      </w:r>
      <w:r>
        <w:rPr>
          <w:spacing w:val="1"/>
        </w:rPr>
        <w:t xml:space="preserve"> </w:t>
      </w:r>
      <w:r>
        <w:t>рассказа,</w:t>
      </w:r>
      <w:r>
        <w:rPr>
          <w:spacing w:val="1"/>
        </w:rPr>
        <w:t xml:space="preserve"> </w:t>
      </w:r>
      <w:r>
        <w:t>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6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текста-рассуждения</w:t>
      </w:r>
      <w:r>
        <w:rPr>
          <w:spacing w:val="1"/>
        </w:rPr>
        <w:t xml:space="preserve"> </w:t>
      </w:r>
      <w:r>
        <w:t>в</w:t>
      </w:r>
      <w:r>
        <w:rPr>
          <w:spacing w:val="3"/>
        </w:rPr>
        <w:t xml:space="preserve"> </w:t>
      </w:r>
      <w:r>
        <w:t>рассказах</w:t>
      </w:r>
      <w:r>
        <w:rPr>
          <w:spacing w:val="-3"/>
        </w:rPr>
        <w:t xml:space="preserve"> </w:t>
      </w:r>
      <w:r>
        <w:t>Л.Н.</w:t>
      </w:r>
      <w:r>
        <w:rPr>
          <w:spacing w:val="3"/>
        </w:rPr>
        <w:t xml:space="preserve"> </w:t>
      </w:r>
      <w:r>
        <w:t>Толстого.</w:t>
      </w:r>
    </w:p>
    <w:p w:rsidR="00456509" w:rsidRDefault="00D11E26">
      <w:pPr>
        <w:pStyle w:val="a4"/>
        <w:spacing w:line="355" w:lineRule="auto"/>
        <w:ind w:right="277"/>
      </w:pPr>
      <w:r>
        <w:t>Произведения для чтения: Л.Н. Толстой «Детство» (отдельные главы), «Русак», «Черепаха»</w:t>
      </w:r>
      <w:r>
        <w:rPr>
          <w:spacing w:val="-57"/>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456509" w:rsidRDefault="00D11E26">
      <w:pPr>
        <w:pStyle w:val="a4"/>
        <w:spacing w:line="275" w:lineRule="exact"/>
        <w:ind w:left="1244" w:firstLine="0"/>
      </w:pPr>
      <w:r>
        <w:t>Произведения</w:t>
      </w:r>
      <w:r>
        <w:rPr>
          <w:spacing w:val="51"/>
        </w:rPr>
        <w:t xml:space="preserve"> </w:t>
      </w:r>
      <w:r>
        <w:t>о</w:t>
      </w:r>
      <w:r>
        <w:rPr>
          <w:spacing w:val="2"/>
        </w:rPr>
        <w:t xml:space="preserve"> </w:t>
      </w:r>
      <w:r>
        <w:t>животных</w:t>
      </w:r>
      <w:r>
        <w:rPr>
          <w:spacing w:val="51"/>
        </w:rPr>
        <w:t xml:space="preserve"> </w:t>
      </w:r>
      <w:r>
        <w:t>и</w:t>
      </w:r>
      <w:r>
        <w:rPr>
          <w:spacing w:val="57"/>
        </w:rPr>
        <w:t xml:space="preserve"> </w:t>
      </w:r>
      <w:r>
        <w:t>родной</w:t>
      </w:r>
      <w:r>
        <w:rPr>
          <w:spacing w:val="52"/>
        </w:rPr>
        <w:t xml:space="preserve"> </w:t>
      </w:r>
      <w:r>
        <w:t>природе.</w:t>
      </w:r>
      <w:r>
        <w:rPr>
          <w:spacing w:val="58"/>
        </w:rPr>
        <w:t xml:space="preserve"> </w:t>
      </w:r>
      <w:r>
        <w:t>Взаимоотношения</w:t>
      </w:r>
      <w:r>
        <w:rPr>
          <w:spacing w:val="56"/>
        </w:rPr>
        <w:t xml:space="preserve"> </w:t>
      </w:r>
      <w:r>
        <w:t>человека</w:t>
      </w:r>
      <w:r>
        <w:rPr>
          <w:spacing w:val="55"/>
        </w:rPr>
        <w:t xml:space="preserve"> </w:t>
      </w:r>
      <w:r>
        <w:t>и</w:t>
      </w:r>
      <w:r>
        <w:rPr>
          <w:spacing w:val="57"/>
        </w:rPr>
        <w:t xml:space="preserve"> </w:t>
      </w:r>
      <w:r>
        <w:t>животных,</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57" w:lineRule="auto"/>
        <w:ind w:right="273" w:firstLine="0"/>
      </w:pPr>
      <w:r>
        <w:lastRenderedPageBreak/>
        <w:t>защита</w:t>
      </w:r>
      <w:r>
        <w:rPr>
          <w:spacing w:val="1"/>
        </w:rPr>
        <w:t xml:space="preserve"> </w:t>
      </w:r>
      <w:r>
        <w:t>и</w:t>
      </w:r>
      <w:r>
        <w:rPr>
          <w:spacing w:val="1"/>
        </w:rPr>
        <w:t xml:space="preserve"> </w:t>
      </w:r>
      <w:r>
        <w:t>охрана</w:t>
      </w:r>
      <w:r>
        <w:rPr>
          <w:spacing w:val="1"/>
        </w:rPr>
        <w:t xml:space="preserve"> </w:t>
      </w:r>
      <w:r>
        <w:t>природы</w:t>
      </w:r>
      <w:r>
        <w:rPr>
          <w:spacing w:val="1"/>
        </w:rPr>
        <w:t xml:space="preserve"> </w:t>
      </w:r>
      <w:r>
        <w:t>как</w:t>
      </w:r>
      <w:r>
        <w:rPr>
          <w:spacing w:val="1"/>
        </w:rPr>
        <w:t xml:space="preserve"> </w:t>
      </w:r>
      <w:r>
        <w:t>тема</w:t>
      </w:r>
      <w:r>
        <w:rPr>
          <w:spacing w:val="1"/>
        </w:rPr>
        <w:t xml:space="preserve"> </w:t>
      </w:r>
      <w:r>
        <w:t>произведений</w:t>
      </w:r>
      <w:r>
        <w:rPr>
          <w:spacing w:val="1"/>
        </w:rPr>
        <w:t xml:space="preserve"> </w:t>
      </w:r>
      <w:r>
        <w:t>литературы.</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60"/>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w:t>
      </w:r>
      <w:r>
        <w:rPr>
          <w:spacing w:val="3"/>
        </w:rPr>
        <w:t xml:space="preserve"> </w:t>
      </w:r>
      <w:r>
        <w:t>Ю.И.</w:t>
      </w:r>
      <w:r>
        <w:rPr>
          <w:spacing w:val="4"/>
        </w:rPr>
        <w:t xml:space="preserve"> </w:t>
      </w:r>
      <w:r>
        <w:t>Коваля</w:t>
      </w:r>
      <w:r>
        <w:rPr>
          <w:spacing w:val="-3"/>
        </w:rPr>
        <w:t xml:space="preserve"> </w:t>
      </w:r>
      <w:r>
        <w:t>и</w:t>
      </w:r>
      <w:r>
        <w:rPr>
          <w:spacing w:val="-2"/>
        </w:rPr>
        <w:t xml:space="preserve"> </w:t>
      </w:r>
      <w:r>
        <w:t>другие.</w:t>
      </w:r>
    </w:p>
    <w:p w:rsidR="00456509" w:rsidRDefault="00D11E26">
      <w:pPr>
        <w:pStyle w:val="a4"/>
        <w:spacing w:line="355" w:lineRule="auto"/>
        <w:ind w:right="277"/>
      </w:pPr>
      <w:r>
        <w:t>Произведения для чтения: В.П. Астафьев «Капалуха», М.М. Пришвин «Выскочка», С.А.</w:t>
      </w:r>
      <w:r>
        <w:rPr>
          <w:spacing w:val="1"/>
        </w:rPr>
        <w:t xml:space="preserve"> </w:t>
      </w:r>
      <w:r>
        <w:t>Есенин</w:t>
      </w:r>
      <w:r>
        <w:rPr>
          <w:spacing w:val="2"/>
        </w:rPr>
        <w:t xml:space="preserve"> </w:t>
      </w:r>
      <w:r>
        <w:t>«Лебёдушка»</w:t>
      </w:r>
      <w:r>
        <w:rPr>
          <w:spacing w:val="-3"/>
        </w:rPr>
        <w:t xml:space="preserve"> </w:t>
      </w:r>
      <w:r>
        <w:t>и</w:t>
      </w:r>
      <w:r>
        <w:rPr>
          <w:spacing w:val="3"/>
        </w:rPr>
        <w:t xml:space="preserve"> </w:t>
      </w:r>
      <w:r>
        <w:t>другие (по</w:t>
      </w:r>
      <w:r>
        <w:rPr>
          <w:spacing w:val="2"/>
        </w:rPr>
        <w:t xml:space="preserve"> </w:t>
      </w:r>
      <w:r>
        <w:t>выбору).</w:t>
      </w:r>
    </w:p>
    <w:p w:rsidR="00456509" w:rsidRDefault="00D11E26">
      <w:pPr>
        <w:pStyle w:val="a4"/>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других.</w:t>
      </w:r>
      <w:r>
        <w:rPr>
          <w:spacing w:val="1"/>
        </w:rPr>
        <w:t xml:space="preserve"> </w:t>
      </w:r>
      <w:r>
        <w:t>Словесный портрет героя как его характеристика. Авторский способ выражения главной мысли.</w:t>
      </w:r>
      <w:r>
        <w:rPr>
          <w:spacing w:val="1"/>
        </w:rPr>
        <w:t xml:space="preserve"> </w:t>
      </w:r>
      <w:r>
        <w:t>Основные события</w:t>
      </w:r>
      <w:r>
        <w:rPr>
          <w:spacing w:val="2"/>
        </w:rPr>
        <w:t xml:space="preserve"> </w:t>
      </w:r>
      <w:r>
        <w:t>сюжета,</w:t>
      </w:r>
      <w:r>
        <w:rPr>
          <w:spacing w:val="-6"/>
        </w:rPr>
        <w:t xml:space="preserve"> </w:t>
      </w:r>
      <w:r>
        <w:t>отношение</w:t>
      </w:r>
      <w:r>
        <w:rPr>
          <w:spacing w:val="1"/>
        </w:rPr>
        <w:t xml:space="preserve"> </w:t>
      </w:r>
      <w:r>
        <w:t>к</w:t>
      </w:r>
      <w:r>
        <w:rPr>
          <w:spacing w:val="-4"/>
        </w:rPr>
        <w:t xml:space="preserve"> </w:t>
      </w:r>
      <w:r>
        <w:t>ним</w:t>
      </w:r>
      <w:r>
        <w:rPr>
          <w:spacing w:val="-2"/>
        </w:rPr>
        <w:t xml:space="preserve"> </w:t>
      </w:r>
      <w:r>
        <w:t>героев.</w:t>
      </w:r>
    </w:p>
    <w:p w:rsidR="00456509" w:rsidRDefault="00D11E26">
      <w:pPr>
        <w:pStyle w:val="a4"/>
        <w:spacing w:line="355" w:lineRule="auto"/>
        <w:ind w:right="266"/>
      </w:pPr>
      <w:r>
        <w:t>Произведения для чтения: А.П. Чехов «Мальчики», Н.Г. Гарин-Михайловский «Детство</w:t>
      </w:r>
      <w:r>
        <w:rPr>
          <w:spacing w:val="1"/>
        </w:rPr>
        <w:t xml:space="preserve"> </w:t>
      </w:r>
      <w:r>
        <w:t>Тёмы» (отдельные главы), М.М. Зощенко</w:t>
      </w:r>
      <w:r>
        <w:rPr>
          <w:spacing w:val="1"/>
        </w:rPr>
        <w:t xml:space="preserve"> </w:t>
      </w:r>
      <w:r>
        <w:t>«О Лёньке и Миньке» (1-2 рассказа из цикла), К.Г.</w:t>
      </w:r>
      <w:r>
        <w:rPr>
          <w:spacing w:val="1"/>
        </w:rPr>
        <w:t xml:space="preserve"> </w:t>
      </w:r>
      <w:r>
        <w:t>Паустовский</w:t>
      </w:r>
      <w:r>
        <w:rPr>
          <w:spacing w:val="2"/>
        </w:rPr>
        <w:t xml:space="preserve"> </w:t>
      </w:r>
      <w:r>
        <w:t>«Корзина</w:t>
      </w:r>
      <w:r>
        <w:rPr>
          <w:spacing w:val="1"/>
        </w:rPr>
        <w:t xml:space="preserve"> </w:t>
      </w:r>
      <w:r>
        <w:t>с</w:t>
      </w:r>
      <w:r>
        <w:rPr>
          <w:spacing w:val="-4"/>
        </w:rPr>
        <w:t xml:space="preserve"> </w:t>
      </w:r>
      <w:r>
        <w:t>еловыми</w:t>
      </w:r>
      <w:r>
        <w:rPr>
          <w:spacing w:val="-3"/>
        </w:rPr>
        <w:t xml:space="preserve"> </w:t>
      </w:r>
      <w:r>
        <w:t>шишками»</w:t>
      </w:r>
      <w:r>
        <w:rPr>
          <w:spacing w:val="-3"/>
        </w:rPr>
        <w:t xml:space="preserve"> </w:t>
      </w:r>
      <w:r>
        <w:t>и</w:t>
      </w:r>
      <w:r>
        <w:rPr>
          <w:spacing w:val="-2"/>
        </w:rPr>
        <w:t xml:space="preserve"> </w:t>
      </w:r>
      <w:r>
        <w:t>другие.</w:t>
      </w:r>
    </w:p>
    <w:p w:rsidR="00456509" w:rsidRDefault="00D11E26">
      <w:pPr>
        <w:pStyle w:val="a4"/>
        <w:spacing w:line="355" w:lineRule="auto"/>
        <w:ind w:right="269"/>
      </w:pPr>
      <w:r>
        <w:t>Пьеса. Знакомство с новым жанром пьесой-сказкой. Пьеса – произведение литературы и</w:t>
      </w:r>
      <w:r>
        <w:rPr>
          <w:spacing w:val="1"/>
        </w:rPr>
        <w:t xml:space="preserve"> </w:t>
      </w:r>
      <w:r>
        <w:t>театрального</w:t>
      </w:r>
      <w:r>
        <w:rPr>
          <w:spacing w:val="3"/>
        </w:rPr>
        <w:t xml:space="preserve"> </w:t>
      </w:r>
      <w:r>
        <w:t>искусства</w:t>
      </w:r>
      <w:r>
        <w:rPr>
          <w:spacing w:val="-1"/>
        </w:rPr>
        <w:t xml:space="preserve"> </w:t>
      </w:r>
      <w:r>
        <w:t>(одна</w:t>
      </w:r>
      <w:r>
        <w:rPr>
          <w:spacing w:val="-2"/>
        </w:rPr>
        <w:t xml:space="preserve"> </w:t>
      </w:r>
      <w:r>
        <w:t>по выбору).</w:t>
      </w:r>
      <w:r>
        <w:rPr>
          <w:spacing w:val="2"/>
        </w:rPr>
        <w:t xml:space="preserve"> </w:t>
      </w:r>
      <w:r>
        <w:t>Пьеса</w:t>
      </w:r>
      <w:r>
        <w:rPr>
          <w:spacing w:val="-2"/>
        </w:rPr>
        <w:t xml:space="preserve"> </w:t>
      </w:r>
      <w:r>
        <w:t>как</w:t>
      </w:r>
      <w:r>
        <w:rPr>
          <w:spacing w:val="-2"/>
        </w:rPr>
        <w:t xml:space="preserve"> </w:t>
      </w:r>
      <w:r>
        <w:t>жанр драматического</w:t>
      </w:r>
      <w:r>
        <w:rPr>
          <w:spacing w:val="3"/>
        </w:rPr>
        <w:t xml:space="preserve"> </w:t>
      </w:r>
      <w:r>
        <w:t>произведения.</w:t>
      </w:r>
    </w:p>
    <w:p w:rsidR="00456509" w:rsidRDefault="00D11E26">
      <w:pPr>
        <w:pStyle w:val="a4"/>
        <w:spacing w:line="355" w:lineRule="auto"/>
        <w:ind w:right="274"/>
      </w:pPr>
      <w:r>
        <w:t>Пьеса и сказка: драматическое и эпическое произведения. Авторские ремарки: назначение,</w:t>
      </w:r>
      <w:r>
        <w:rPr>
          <w:spacing w:val="1"/>
        </w:rPr>
        <w:t xml:space="preserve"> </w:t>
      </w:r>
      <w:r>
        <w:t>содержание.</w:t>
      </w:r>
    </w:p>
    <w:p w:rsidR="00456509" w:rsidRDefault="00D11E26">
      <w:pPr>
        <w:pStyle w:val="a4"/>
        <w:spacing w:line="275" w:lineRule="exact"/>
        <w:ind w:left="1244" w:firstLine="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5"/>
        </w:rPr>
        <w:t xml:space="preserve"> </w:t>
      </w:r>
      <w:r>
        <w:t>Маршак</w:t>
      </w:r>
      <w:r>
        <w:rPr>
          <w:spacing w:val="-4"/>
        </w:rPr>
        <w:t xml:space="preserve"> </w:t>
      </w:r>
      <w:r>
        <w:t>«Двенадцать</w:t>
      </w:r>
      <w:r>
        <w:rPr>
          <w:spacing w:val="-1"/>
        </w:rPr>
        <w:t xml:space="preserve"> </w:t>
      </w:r>
      <w:r>
        <w:t>месяцев»</w:t>
      </w:r>
      <w:r>
        <w:rPr>
          <w:spacing w:val="-7"/>
        </w:rPr>
        <w:t xml:space="preserve"> </w:t>
      </w:r>
      <w:r>
        <w:t>и</w:t>
      </w:r>
      <w:r>
        <w:rPr>
          <w:spacing w:val="-2"/>
        </w:rPr>
        <w:t xml:space="preserve"> </w:t>
      </w:r>
      <w:r>
        <w:t>другие.</w:t>
      </w:r>
    </w:p>
    <w:p w:rsidR="00456509" w:rsidRDefault="00D11E26">
      <w:pPr>
        <w:pStyle w:val="a4"/>
        <w:spacing w:before="124" w:line="355" w:lineRule="auto"/>
        <w:ind w:right="272"/>
      </w:pPr>
      <w:r>
        <w:t>Юмористические произведения.</w:t>
      </w:r>
      <w:r>
        <w:rPr>
          <w:spacing w:val="1"/>
        </w:rPr>
        <w:t xml:space="preserve"> </w:t>
      </w:r>
      <w:r>
        <w:t>Круг</w:t>
      </w:r>
      <w:r>
        <w:rPr>
          <w:spacing w:val="1"/>
        </w:rPr>
        <w:t xml:space="preserve"> </w:t>
      </w:r>
      <w:r>
        <w:t>чтения (не менее двух произведений 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t>Драгунского,</w:t>
      </w:r>
      <w:r>
        <w:rPr>
          <w:spacing w:val="1"/>
        </w:rPr>
        <w:t xml:space="preserve"> </w:t>
      </w:r>
      <w:r>
        <w:t>Н.Н.</w:t>
      </w:r>
      <w:r>
        <w:rPr>
          <w:spacing w:val="-57"/>
        </w:rPr>
        <w:t xml:space="preserve"> </w:t>
      </w:r>
      <w:r>
        <w:t>Носова, В.В. Голявкина. Герои юмористических произведений. Средства выразительности текста</w:t>
      </w:r>
      <w:r>
        <w:rPr>
          <w:spacing w:val="1"/>
        </w:rPr>
        <w:t xml:space="preserve"> </w:t>
      </w:r>
      <w:r>
        <w:t>юмористического содержания:</w:t>
      </w:r>
      <w:r>
        <w:rPr>
          <w:spacing w:val="-4"/>
        </w:rPr>
        <w:t xml:space="preserve"> </w:t>
      </w:r>
      <w:r>
        <w:t>гипербола.</w:t>
      </w:r>
      <w:r>
        <w:rPr>
          <w:spacing w:val="2"/>
        </w:rPr>
        <w:t xml:space="preserve"> </w:t>
      </w:r>
      <w:r>
        <w:t>Юмористические</w:t>
      </w:r>
      <w:r>
        <w:rPr>
          <w:spacing w:val="-1"/>
        </w:rPr>
        <w:t xml:space="preserve"> </w:t>
      </w:r>
      <w:r>
        <w:t>произведения</w:t>
      </w:r>
      <w:r>
        <w:rPr>
          <w:spacing w:val="-5"/>
        </w:rPr>
        <w:t xml:space="preserve"> </w:t>
      </w:r>
      <w:r>
        <w:t>в</w:t>
      </w:r>
      <w:r>
        <w:rPr>
          <w:spacing w:val="1"/>
        </w:rPr>
        <w:t xml:space="preserve"> </w:t>
      </w:r>
      <w:r>
        <w:t>кино</w:t>
      </w:r>
      <w:r>
        <w:rPr>
          <w:spacing w:val="4"/>
        </w:rPr>
        <w:t xml:space="preserve"> </w:t>
      </w:r>
      <w:r>
        <w:t>и</w:t>
      </w:r>
      <w:r>
        <w:rPr>
          <w:spacing w:val="-3"/>
        </w:rPr>
        <w:t xml:space="preserve"> </w:t>
      </w:r>
      <w:r>
        <w:t>театре.</w:t>
      </w:r>
    </w:p>
    <w:p w:rsidR="00456509" w:rsidRDefault="00D11E26">
      <w:pPr>
        <w:pStyle w:val="a4"/>
        <w:spacing w:line="357" w:lineRule="auto"/>
        <w:ind w:right="267"/>
      </w:pPr>
      <w:r>
        <w:t xml:space="preserve">Произведения     </w:t>
      </w:r>
      <w:r>
        <w:rPr>
          <w:spacing w:val="1"/>
        </w:rPr>
        <w:t xml:space="preserve"> </w:t>
      </w:r>
      <w:r>
        <w:t>для       чтения:       В.Ю.       Драгунский       «Денискины       рассказы»</w:t>
      </w:r>
      <w:r>
        <w:rPr>
          <w:spacing w:val="1"/>
        </w:rPr>
        <w:t xml:space="preserve"> </w:t>
      </w:r>
      <w:r>
        <w:t>(1-2 произведения по выбору), Н.Н. Носов «Витя Малеев в школе и дома» (отдельные главы) и</w:t>
      </w:r>
      <w:r>
        <w:rPr>
          <w:spacing w:val="1"/>
        </w:rPr>
        <w:t xml:space="preserve"> </w:t>
      </w:r>
      <w:r>
        <w:t>другие.</w:t>
      </w:r>
    </w:p>
    <w:p w:rsidR="00456509" w:rsidRDefault="00D11E26">
      <w:pPr>
        <w:pStyle w:val="a4"/>
        <w:spacing w:line="355" w:lineRule="auto"/>
        <w:ind w:right="273"/>
      </w:pPr>
      <w:r>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3"/>
        </w:rPr>
        <w:t xml:space="preserve"> </w:t>
      </w:r>
      <w:r>
        <w:t>Свифта,</w:t>
      </w:r>
      <w:r>
        <w:rPr>
          <w:spacing w:val="3"/>
        </w:rPr>
        <w:t xml:space="preserve"> </w:t>
      </w:r>
      <w:r>
        <w:t>Марка</w:t>
      </w:r>
      <w:r>
        <w:rPr>
          <w:spacing w:val="1"/>
        </w:rPr>
        <w:t xml:space="preserve"> </w:t>
      </w:r>
      <w:r>
        <w:t>Твена.</w:t>
      </w:r>
    </w:p>
    <w:p w:rsidR="00456509" w:rsidRDefault="00D11E26">
      <w:pPr>
        <w:pStyle w:val="a4"/>
        <w:spacing w:line="275" w:lineRule="exact"/>
        <w:ind w:left="1244" w:firstLine="0"/>
      </w:pPr>
      <w:r>
        <w:t>Произведения</w:t>
      </w:r>
      <w:r>
        <w:rPr>
          <w:spacing w:val="28"/>
        </w:rPr>
        <w:t xml:space="preserve"> </w:t>
      </w:r>
      <w:r>
        <w:t>для</w:t>
      </w:r>
      <w:r>
        <w:rPr>
          <w:spacing w:val="82"/>
        </w:rPr>
        <w:t xml:space="preserve"> </w:t>
      </w:r>
      <w:r>
        <w:t>чтения:</w:t>
      </w:r>
      <w:r>
        <w:rPr>
          <w:spacing w:val="84"/>
        </w:rPr>
        <w:t xml:space="preserve"> </w:t>
      </w:r>
      <w:r>
        <w:t>Х.-К.</w:t>
      </w:r>
      <w:r>
        <w:rPr>
          <w:spacing w:val="90"/>
        </w:rPr>
        <w:t xml:space="preserve"> </w:t>
      </w:r>
      <w:r>
        <w:t>Андерсен</w:t>
      </w:r>
      <w:r>
        <w:rPr>
          <w:spacing w:val="83"/>
        </w:rPr>
        <w:t xml:space="preserve"> </w:t>
      </w:r>
      <w:r>
        <w:t>«Дикие</w:t>
      </w:r>
      <w:r>
        <w:rPr>
          <w:spacing w:val="87"/>
        </w:rPr>
        <w:t xml:space="preserve"> </w:t>
      </w:r>
      <w:r>
        <w:t>лебеди»,</w:t>
      </w:r>
      <w:r>
        <w:rPr>
          <w:spacing w:val="89"/>
        </w:rPr>
        <w:t xml:space="preserve"> </w:t>
      </w:r>
      <w:r>
        <w:t>«Русалочка»,</w:t>
      </w:r>
      <w:r>
        <w:rPr>
          <w:spacing w:val="90"/>
        </w:rPr>
        <w:t xml:space="preserve"> </w:t>
      </w:r>
      <w:r>
        <w:t>Дж.</w:t>
      </w:r>
      <w:r>
        <w:rPr>
          <w:spacing w:val="85"/>
        </w:rPr>
        <w:t xml:space="preserve"> </w:t>
      </w:r>
      <w:r>
        <w:t>Свифт</w:t>
      </w:r>
    </w:p>
    <w:p w:rsidR="00456509" w:rsidRDefault="00D11E26">
      <w:pPr>
        <w:pStyle w:val="a4"/>
        <w:spacing w:before="126" w:line="355" w:lineRule="auto"/>
        <w:ind w:right="273" w:firstLine="0"/>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r>
        <w:t>Сойер»</w:t>
      </w:r>
      <w:r>
        <w:rPr>
          <w:spacing w:val="1"/>
        </w:rPr>
        <w:t xml:space="preserve"> </w:t>
      </w:r>
      <w:r>
        <w:t>(отдельные</w:t>
      </w:r>
      <w:r>
        <w:rPr>
          <w:spacing w:val="1"/>
        </w:rPr>
        <w:t xml:space="preserve"> </w:t>
      </w:r>
      <w:r>
        <w:t>главы)</w:t>
      </w:r>
      <w:r>
        <w:rPr>
          <w:spacing w:val="1"/>
        </w:rPr>
        <w:t xml:space="preserve"> </w:t>
      </w:r>
      <w:r>
        <w:t>и</w:t>
      </w:r>
      <w:r>
        <w:rPr>
          <w:spacing w:val="-57"/>
        </w:rPr>
        <w:t xml:space="preserve"> </w:t>
      </w:r>
      <w:r>
        <w:t>другие (по</w:t>
      </w:r>
      <w:r>
        <w:rPr>
          <w:spacing w:val="2"/>
        </w:rPr>
        <w:t xml:space="preserve"> </w:t>
      </w:r>
      <w:r>
        <w:t>выбору).</w:t>
      </w:r>
    </w:p>
    <w:p w:rsidR="00456509" w:rsidRDefault="00D11E26">
      <w:pPr>
        <w:pStyle w:val="a4"/>
        <w:spacing w:line="355" w:lineRule="auto"/>
        <w:ind w:right="260"/>
      </w:pPr>
      <w:r>
        <w:t>Библиографическая культура (работа с детской книгой и справочной литературой). Польза</w:t>
      </w:r>
      <w:r>
        <w:rPr>
          <w:spacing w:val="1"/>
        </w:rPr>
        <w:t xml:space="preserve"> </w:t>
      </w:r>
      <w:r>
        <w:t xml:space="preserve">чтения       </w:t>
      </w:r>
      <w:r>
        <w:rPr>
          <w:spacing w:val="1"/>
        </w:rPr>
        <w:t xml:space="preserve"> </w:t>
      </w:r>
      <w:r>
        <w:t>и         книги:         книга         –        друг         и         учитель.         Правила        читателя</w:t>
      </w:r>
      <w:r>
        <w:rPr>
          <w:spacing w:val="-57"/>
        </w:rPr>
        <w:t xml:space="preserve"> </w:t>
      </w:r>
      <w:r>
        <w:t>и способы выбора книги (тематический, систематический каталог). Виды информации в 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42"/>
        </w:rPr>
        <w:t xml:space="preserve"> </w:t>
      </w:r>
      <w:r>
        <w:t>книга-сборник,</w:t>
      </w:r>
      <w:r>
        <w:rPr>
          <w:spacing w:val="40"/>
        </w:rPr>
        <w:t xml:space="preserve"> </w:t>
      </w:r>
      <w:r>
        <w:t>собрание</w:t>
      </w:r>
      <w:r>
        <w:rPr>
          <w:spacing w:val="37"/>
        </w:rPr>
        <w:t xml:space="preserve"> </w:t>
      </w:r>
      <w:r>
        <w:t>сочинений,</w:t>
      </w:r>
      <w:r>
        <w:rPr>
          <w:spacing w:val="40"/>
        </w:rPr>
        <w:t xml:space="preserve"> </w:t>
      </w:r>
      <w:r>
        <w:t>периодическая</w:t>
      </w:r>
      <w:r>
        <w:rPr>
          <w:spacing w:val="39"/>
        </w:rPr>
        <w:t xml:space="preserve"> </w:t>
      </w:r>
      <w:r>
        <w:t>печать,</w:t>
      </w:r>
      <w:r>
        <w:rPr>
          <w:spacing w:val="40"/>
        </w:rPr>
        <w:t xml:space="preserve"> </w:t>
      </w:r>
      <w:r>
        <w:t>справочные</w:t>
      </w:r>
      <w:r>
        <w:rPr>
          <w:spacing w:val="37"/>
        </w:rPr>
        <w:t xml:space="preserve"> </w:t>
      </w:r>
      <w:r>
        <w:t>издания.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Работа</w:t>
      </w:r>
      <w:r>
        <w:rPr>
          <w:spacing w:val="-2"/>
        </w:rPr>
        <w:t xml:space="preserve"> </w:t>
      </w:r>
      <w:r>
        <w:t>с</w:t>
      </w:r>
      <w:r>
        <w:rPr>
          <w:spacing w:val="-6"/>
        </w:rPr>
        <w:t xml:space="preserve"> </w:t>
      </w:r>
      <w:r>
        <w:t>источниками</w:t>
      </w:r>
      <w:r>
        <w:rPr>
          <w:spacing w:val="-4"/>
        </w:rPr>
        <w:t xml:space="preserve"> </w:t>
      </w:r>
      <w:r>
        <w:t>периодической</w:t>
      </w:r>
      <w:r>
        <w:rPr>
          <w:spacing w:val="-4"/>
        </w:rPr>
        <w:t xml:space="preserve"> </w:t>
      </w:r>
      <w:r>
        <w:t>печати.</w:t>
      </w:r>
    </w:p>
    <w:p w:rsidR="00456509" w:rsidRDefault="00D11E26">
      <w:pPr>
        <w:pStyle w:val="a4"/>
        <w:spacing w:before="137"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4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456509" w:rsidRDefault="00D11E26">
      <w:pPr>
        <w:pStyle w:val="a4"/>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57"/>
        </w:rPr>
        <w:t xml:space="preserve"> </w:t>
      </w:r>
      <w:r>
        <w:t>оценивания);</w:t>
      </w:r>
    </w:p>
    <w:p w:rsidR="00456509" w:rsidRDefault="00D11E26">
      <w:pPr>
        <w:pStyle w:val="a4"/>
        <w:spacing w:line="275" w:lineRule="exact"/>
        <w:ind w:left="1244" w:firstLine="0"/>
      </w:pPr>
      <w:r>
        <w:t>читать</w:t>
      </w:r>
      <w:r>
        <w:rPr>
          <w:spacing w:val="24"/>
        </w:rPr>
        <w:t xml:space="preserve"> </w:t>
      </w:r>
      <w:r>
        <w:t>про</w:t>
      </w:r>
      <w:r>
        <w:rPr>
          <w:spacing w:val="23"/>
        </w:rPr>
        <w:t xml:space="preserve"> </w:t>
      </w:r>
      <w:r>
        <w:t>себя</w:t>
      </w:r>
      <w:r>
        <w:rPr>
          <w:spacing w:val="23"/>
        </w:rPr>
        <w:t xml:space="preserve"> </w:t>
      </w:r>
      <w:r>
        <w:t>(молча),</w:t>
      </w:r>
      <w:r>
        <w:rPr>
          <w:spacing w:val="21"/>
        </w:rPr>
        <w:t xml:space="preserve"> </w:t>
      </w:r>
      <w:r>
        <w:t>оценивать</w:t>
      </w:r>
      <w:r>
        <w:rPr>
          <w:spacing w:val="23"/>
        </w:rPr>
        <w:t xml:space="preserve"> </w:t>
      </w:r>
      <w:r>
        <w:t>своё</w:t>
      </w:r>
      <w:r>
        <w:rPr>
          <w:spacing w:val="17"/>
        </w:rPr>
        <w:t xml:space="preserve"> </w:t>
      </w:r>
      <w:r>
        <w:t>чтение</w:t>
      </w:r>
      <w:r>
        <w:rPr>
          <w:spacing w:val="22"/>
        </w:rPr>
        <w:t xml:space="preserve"> </w:t>
      </w:r>
      <w:r>
        <w:t>с</w:t>
      </w:r>
      <w:r>
        <w:rPr>
          <w:spacing w:val="23"/>
        </w:rPr>
        <w:t xml:space="preserve"> </w:t>
      </w:r>
      <w:r>
        <w:t>точки</w:t>
      </w:r>
      <w:r>
        <w:rPr>
          <w:spacing w:val="21"/>
        </w:rPr>
        <w:t xml:space="preserve"> </w:t>
      </w:r>
      <w:r>
        <w:t>зрения</w:t>
      </w:r>
      <w:r>
        <w:rPr>
          <w:spacing w:val="18"/>
        </w:rPr>
        <w:t xml:space="preserve"> </w:t>
      </w:r>
      <w:r>
        <w:t>понимания</w:t>
      </w:r>
      <w:r>
        <w:rPr>
          <w:spacing w:val="22"/>
        </w:rPr>
        <w:t xml:space="preserve"> </w:t>
      </w:r>
      <w:r>
        <w:t>и</w:t>
      </w:r>
      <w:r>
        <w:rPr>
          <w:spacing w:val="19"/>
        </w:rPr>
        <w:t xml:space="preserve"> </w:t>
      </w:r>
      <w:r>
        <w:t>запоминания</w:t>
      </w:r>
    </w:p>
    <w:p w:rsidR="00456509" w:rsidRDefault="00D11E26">
      <w:pPr>
        <w:pStyle w:val="a4"/>
        <w:spacing w:before="131"/>
        <w:ind w:firstLine="0"/>
        <w:jc w:val="left"/>
      </w:pPr>
      <w:r>
        <w:t>текста;</w:t>
      </w:r>
    </w:p>
    <w:p w:rsidR="00456509" w:rsidRDefault="00D11E26">
      <w:pPr>
        <w:pStyle w:val="a4"/>
        <w:spacing w:before="132"/>
        <w:ind w:left="1244" w:firstLine="0"/>
        <w:jc w:val="left"/>
      </w:pPr>
      <w:r>
        <w:t>анализировать</w:t>
      </w:r>
      <w:r>
        <w:rPr>
          <w:spacing w:val="26"/>
        </w:rPr>
        <w:t xml:space="preserve"> </w:t>
      </w:r>
      <w:r>
        <w:t>текст:</w:t>
      </w:r>
      <w:r>
        <w:rPr>
          <w:spacing w:val="26"/>
        </w:rPr>
        <w:t xml:space="preserve"> </w:t>
      </w:r>
      <w:r>
        <w:t>определять</w:t>
      </w:r>
      <w:r>
        <w:rPr>
          <w:spacing w:val="30"/>
        </w:rPr>
        <w:t xml:space="preserve"> </w:t>
      </w:r>
      <w:r>
        <w:t>главную</w:t>
      </w:r>
      <w:r>
        <w:rPr>
          <w:spacing w:val="28"/>
        </w:rPr>
        <w:t xml:space="preserve"> </w:t>
      </w:r>
      <w:r>
        <w:t>мысль,</w:t>
      </w:r>
      <w:r>
        <w:rPr>
          <w:spacing w:val="28"/>
        </w:rPr>
        <w:t xml:space="preserve"> </w:t>
      </w:r>
      <w:r>
        <w:t>обосновывать</w:t>
      </w:r>
      <w:r>
        <w:rPr>
          <w:spacing w:val="26"/>
        </w:rPr>
        <w:t xml:space="preserve"> </w:t>
      </w:r>
      <w:r>
        <w:t>принадлежность</w:t>
      </w:r>
      <w:r>
        <w:rPr>
          <w:spacing w:val="27"/>
        </w:rPr>
        <w:t xml:space="preserve"> </w:t>
      </w:r>
      <w:r>
        <w:t>к</w:t>
      </w:r>
      <w:r>
        <w:rPr>
          <w:spacing w:val="28"/>
        </w:rPr>
        <w:t xml:space="preserve"> </w:t>
      </w:r>
      <w:r>
        <w:t>жанру,</w:t>
      </w:r>
    </w:p>
    <w:p w:rsidR="00456509" w:rsidRDefault="00D11E26">
      <w:pPr>
        <w:pStyle w:val="a4"/>
        <w:spacing w:before="132" w:line="355" w:lineRule="auto"/>
        <w:ind w:right="276" w:firstLine="0"/>
      </w:pPr>
      <w:r>
        <w:t>определять тему и главную мысль, находить в тексте заданный эпизод, устанавливать взаимосвязь</w:t>
      </w:r>
      <w:r>
        <w:rPr>
          <w:spacing w:val="-57"/>
        </w:rPr>
        <w:t xml:space="preserve"> </w:t>
      </w:r>
      <w:r>
        <w:t>между</w:t>
      </w:r>
      <w:r>
        <w:rPr>
          <w:spacing w:val="-9"/>
        </w:rPr>
        <w:t xml:space="preserve"> </w:t>
      </w:r>
      <w:r>
        <w:t>событиями,</w:t>
      </w:r>
      <w:r>
        <w:rPr>
          <w:spacing w:val="-1"/>
        </w:rPr>
        <w:t xml:space="preserve"> </w:t>
      </w:r>
      <w:r>
        <w:t>эпизодами</w:t>
      </w:r>
      <w:r>
        <w:rPr>
          <w:spacing w:val="3"/>
        </w:rPr>
        <w:t xml:space="preserve"> </w:t>
      </w:r>
      <w:r>
        <w:t>текста;</w:t>
      </w:r>
    </w:p>
    <w:p w:rsidR="00456509" w:rsidRDefault="00D11E26">
      <w:pPr>
        <w:pStyle w:val="a4"/>
        <w:spacing w:line="275" w:lineRule="exact"/>
        <w:ind w:left="1244" w:firstLine="0"/>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456509" w:rsidRDefault="00D11E26">
      <w:pPr>
        <w:pStyle w:val="a4"/>
        <w:spacing w:before="133" w:line="355" w:lineRule="auto"/>
        <w:ind w:right="277"/>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выбирать</w:t>
      </w:r>
      <w:r>
        <w:rPr>
          <w:spacing w:val="1"/>
        </w:rPr>
        <w:t xml:space="preserve"> </w:t>
      </w:r>
      <w:r>
        <w:t>критерий</w:t>
      </w:r>
      <w:r>
        <w:rPr>
          <w:spacing w:val="2"/>
        </w:rPr>
        <w:t xml:space="preserve"> </w:t>
      </w:r>
      <w:r>
        <w:t>сопоставления</w:t>
      </w:r>
      <w:r>
        <w:rPr>
          <w:spacing w:val="-3"/>
        </w:rPr>
        <w:t xml:space="preserve"> </w:t>
      </w:r>
      <w:r>
        <w:t>героев,</w:t>
      </w:r>
      <w:r>
        <w:rPr>
          <w:spacing w:val="-2"/>
        </w:rPr>
        <w:t xml:space="preserve"> </w:t>
      </w:r>
      <w:r>
        <w:t>их</w:t>
      </w:r>
      <w:r>
        <w:rPr>
          <w:spacing w:val="-4"/>
        </w:rPr>
        <w:t xml:space="preserve"> </w:t>
      </w:r>
      <w:r>
        <w:t>поступков</w:t>
      </w:r>
      <w:r>
        <w:rPr>
          <w:spacing w:val="7"/>
        </w:rPr>
        <w:t xml:space="preserve"> </w:t>
      </w:r>
      <w:r>
        <w:t>(по</w:t>
      </w:r>
      <w:r>
        <w:rPr>
          <w:spacing w:val="1"/>
        </w:rPr>
        <w:t xml:space="preserve"> </w:t>
      </w:r>
      <w:r>
        <w:t>контрасту</w:t>
      </w:r>
      <w:r>
        <w:rPr>
          <w:spacing w:val="-8"/>
        </w:rPr>
        <w:t xml:space="preserve"> </w:t>
      </w:r>
      <w:r>
        <w:t>или</w:t>
      </w:r>
      <w:r>
        <w:rPr>
          <w:spacing w:val="2"/>
        </w:rPr>
        <w:t xml:space="preserve"> </w:t>
      </w:r>
      <w:r>
        <w:t>аналогии);</w:t>
      </w:r>
    </w:p>
    <w:p w:rsidR="00456509" w:rsidRDefault="00D11E26">
      <w:pPr>
        <w:pStyle w:val="a4"/>
        <w:spacing w:line="355" w:lineRule="auto"/>
        <w:ind w:right="264"/>
      </w:pPr>
      <w:r>
        <w:t xml:space="preserve">составлять    </w:t>
      </w:r>
      <w:r>
        <w:rPr>
          <w:spacing w:val="1"/>
        </w:rPr>
        <w:t xml:space="preserve"> </w:t>
      </w:r>
      <w:r>
        <w:t>план      (вопросный,      номинативный,      цитатный)      текста,      дополнять</w:t>
      </w:r>
      <w:r>
        <w:rPr>
          <w:spacing w:val="1"/>
        </w:rPr>
        <w:t xml:space="preserve"> </w:t>
      </w:r>
      <w:r>
        <w:t>и</w:t>
      </w:r>
      <w:r>
        <w:rPr>
          <w:spacing w:val="2"/>
        </w:rPr>
        <w:t xml:space="preserve"> </w:t>
      </w:r>
      <w:r>
        <w:t>восстанавливать</w:t>
      </w:r>
      <w:r>
        <w:rPr>
          <w:spacing w:val="-1"/>
        </w:rPr>
        <w:t xml:space="preserve"> </w:t>
      </w:r>
      <w:r>
        <w:t>нарушенную последовательность;</w:t>
      </w:r>
    </w:p>
    <w:p w:rsidR="00456509" w:rsidRDefault="00D11E26">
      <w:pPr>
        <w:pStyle w:val="a4"/>
        <w:spacing w:line="355" w:lineRule="auto"/>
        <w:ind w:right="266"/>
      </w:pPr>
      <w:r>
        <w:t>исследовать текст: находить средства художественной выразительности (сравнение, эпитет,</w:t>
      </w:r>
      <w:r>
        <w:rPr>
          <w:spacing w:val="-57"/>
        </w:rPr>
        <w:t xml:space="preserve"> </w:t>
      </w:r>
      <w:r>
        <w:t>олицетворение, метафора), описания в произведениях разных жанров (пейзаж, интерьер), выявлять</w:t>
      </w:r>
      <w:r>
        <w:rPr>
          <w:spacing w:val="-57"/>
        </w:rPr>
        <w:t xml:space="preserve"> </w:t>
      </w:r>
      <w:r>
        <w:t>особенности</w:t>
      </w:r>
      <w:r>
        <w:rPr>
          <w:spacing w:val="2"/>
        </w:rPr>
        <w:t xml:space="preserve"> </w:t>
      </w:r>
      <w:r>
        <w:t>стихотворного</w:t>
      </w:r>
      <w:r>
        <w:rPr>
          <w:spacing w:val="2"/>
        </w:rPr>
        <w:t xml:space="preserve"> </w:t>
      </w:r>
      <w:r>
        <w:t>текста (ритм,</w:t>
      </w:r>
      <w:r>
        <w:rPr>
          <w:spacing w:val="-1"/>
        </w:rPr>
        <w:t xml:space="preserve"> </w:t>
      </w:r>
      <w:r>
        <w:t>рифма,</w:t>
      </w:r>
      <w:r>
        <w:rPr>
          <w:spacing w:val="3"/>
        </w:rPr>
        <w:t xml:space="preserve"> </w:t>
      </w:r>
      <w:r>
        <w:t>строфа).</w:t>
      </w:r>
    </w:p>
    <w:p w:rsidR="00456509" w:rsidRDefault="00D11E26">
      <w:pPr>
        <w:pStyle w:val="a4"/>
        <w:spacing w:before="2"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456509" w:rsidRDefault="00D11E26">
      <w:pPr>
        <w:pStyle w:val="a4"/>
        <w:spacing w:line="355" w:lineRule="auto"/>
        <w:ind w:right="273"/>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spacing w:line="355" w:lineRule="auto"/>
        <w:ind w:right="275"/>
      </w:pPr>
      <w:r>
        <w:t>характеризовать</w:t>
      </w:r>
      <w:r>
        <w:rPr>
          <w:spacing w:val="1"/>
        </w:rPr>
        <w:t xml:space="preserve"> </w:t>
      </w:r>
      <w:r>
        <w:t>книгу по</w:t>
      </w:r>
      <w:r>
        <w:rPr>
          <w:spacing w:val="1"/>
        </w:rPr>
        <w:t xml:space="preserve"> </w:t>
      </w:r>
      <w:r>
        <w:t>её</w:t>
      </w:r>
      <w:r>
        <w:rPr>
          <w:spacing w:val="1"/>
        </w:rPr>
        <w:t xml:space="preserve"> </w:t>
      </w:r>
      <w:r>
        <w:t>элементам</w:t>
      </w:r>
      <w:r>
        <w:rPr>
          <w:spacing w:val="1"/>
        </w:rPr>
        <w:t xml:space="preserve"> </w:t>
      </w:r>
      <w:r>
        <w:t>(обложка,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2"/>
        </w:rPr>
        <w:t xml:space="preserve"> </w:t>
      </w:r>
      <w:r>
        <w:t>примечания</w:t>
      </w:r>
      <w:r>
        <w:rPr>
          <w:spacing w:val="-3"/>
        </w:rPr>
        <w:t xml:space="preserve"> </w:t>
      </w:r>
      <w:r>
        <w:t>и</w:t>
      </w:r>
      <w:r>
        <w:rPr>
          <w:spacing w:val="-2"/>
        </w:rPr>
        <w:t xml:space="preserve"> </w:t>
      </w:r>
      <w:r>
        <w:t>другое);</w:t>
      </w:r>
    </w:p>
    <w:p w:rsidR="00456509" w:rsidRDefault="00D11E26">
      <w:pPr>
        <w:pStyle w:val="a4"/>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соблюдать</w:t>
      </w:r>
      <w:r>
        <w:rPr>
          <w:spacing w:val="48"/>
        </w:rPr>
        <w:t xml:space="preserve"> </w:t>
      </w:r>
      <w:r>
        <w:t>правила</w:t>
      </w:r>
      <w:r>
        <w:rPr>
          <w:spacing w:val="46"/>
        </w:rPr>
        <w:t xml:space="preserve"> </w:t>
      </w:r>
      <w:r>
        <w:t>речевого</w:t>
      </w:r>
      <w:r>
        <w:rPr>
          <w:spacing w:val="48"/>
        </w:rPr>
        <w:t xml:space="preserve"> </w:t>
      </w:r>
      <w:r>
        <w:t>этикета</w:t>
      </w:r>
      <w:r>
        <w:rPr>
          <w:spacing w:val="46"/>
        </w:rPr>
        <w:t xml:space="preserve"> </w:t>
      </w:r>
      <w:r>
        <w:t>в</w:t>
      </w:r>
      <w:r>
        <w:rPr>
          <w:spacing w:val="48"/>
        </w:rPr>
        <w:t xml:space="preserve"> </w:t>
      </w:r>
      <w:r>
        <w:t>учебном</w:t>
      </w:r>
      <w:r>
        <w:rPr>
          <w:spacing w:val="45"/>
        </w:rPr>
        <w:t xml:space="preserve"> </w:t>
      </w:r>
      <w:r>
        <w:t>диалоге,</w:t>
      </w:r>
      <w:r>
        <w:rPr>
          <w:spacing w:val="40"/>
        </w:rPr>
        <w:t xml:space="preserve"> </w:t>
      </w:r>
      <w:r>
        <w:t>отвечать</w:t>
      </w:r>
      <w:r>
        <w:rPr>
          <w:spacing w:val="48"/>
        </w:rPr>
        <w:t xml:space="preserve"> </w:t>
      </w:r>
      <w:r>
        <w:t>и</w:t>
      </w:r>
      <w:r>
        <w:rPr>
          <w:spacing w:val="43"/>
        </w:rPr>
        <w:t xml:space="preserve"> </w:t>
      </w:r>
      <w:r>
        <w:t>задавать</w:t>
      </w:r>
      <w:r>
        <w:rPr>
          <w:spacing w:val="44"/>
        </w:rPr>
        <w:t xml:space="preserve"> </w:t>
      </w:r>
      <w:r>
        <w:t>вопросы</w:t>
      </w:r>
      <w:r>
        <w:rPr>
          <w:spacing w:val="48"/>
        </w:rPr>
        <w:t xml:space="preserve"> </w:t>
      </w:r>
      <w:r>
        <w:t>к</w:t>
      </w:r>
    </w:p>
    <w:p w:rsidR="00456509" w:rsidRDefault="00D11E26">
      <w:pPr>
        <w:pStyle w:val="a4"/>
        <w:spacing w:line="275" w:lineRule="exact"/>
        <w:ind w:firstLine="0"/>
        <w:jc w:val="left"/>
      </w:pPr>
      <w:r>
        <w:t>учебным</w:t>
      </w:r>
      <w:r>
        <w:rPr>
          <w:spacing w:val="-1"/>
        </w:rPr>
        <w:t xml:space="preserve"> </w:t>
      </w:r>
      <w:r>
        <w:t>и</w:t>
      </w:r>
      <w:r>
        <w:rPr>
          <w:spacing w:val="-5"/>
        </w:rPr>
        <w:t xml:space="preserve"> </w:t>
      </w:r>
      <w:r>
        <w:t>художественным текстам;</w:t>
      </w:r>
    </w:p>
    <w:p w:rsidR="00456509" w:rsidRDefault="00D11E26">
      <w:pPr>
        <w:pStyle w:val="a4"/>
        <w:spacing w:before="130"/>
        <w:ind w:left="1244" w:firstLine="0"/>
        <w:jc w:val="left"/>
      </w:pPr>
      <w:r>
        <w:t>пересказывать</w:t>
      </w:r>
      <w:r>
        <w:rPr>
          <w:spacing w:val="-1"/>
        </w:rPr>
        <w:t xml:space="preserve"> </w:t>
      </w:r>
      <w:r>
        <w:t>текст</w:t>
      </w:r>
      <w:r>
        <w:rPr>
          <w:spacing w:val="-2"/>
        </w:rPr>
        <w:t xml:space="preserve"> </w:t>
      </w:r>
      <w:r>
        <w:t>в</w:t>
      </w:r>
      <w:r>
        <w:rPr>
          <w:spacing w:val="-4"/>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456509" w:rsidRDefault="00D11E26">
      <w:pPr>
        <w:pStyle w:val="a4"/>
        <w:tabs>
          <w:tab w:val="left" w:pos="3028"/>
          <w:tab w:val="left" w:pos="3589"/>
          <w:tab w:val="left" w:pos="4947"/>
          <w:tab w:val="left" w:pos="6185"/>
          <w:tab w:val="left" w:pos="7873"/>
          <w:tab w:val="left" w:pos="8430"/>
          <w:tab w:val="left" w:pos="9835"/>
        </w:tabs>
        <w:spacing w:before="132" w:line="355" w:lineRule="auto"/>
        <w:ind w:right="268"/>
        <w:jc w:val="left"/>
      </w:pPr>
      <w:r>
        <w:t>рассказывать</w:t>
      </w:r>
      <w:r>
        <w:tab/>
        <w:t>о</w:t>
      </w:r>
      <w:r>
        <w:tab/>
        <w:t>тематике</w:t>
      </w:r>
      <w:r>
        <w:tab/>
        <w:t>детской</w:t>
      </w:r>
      <w:r>
        <w:tab/>
        <w:t>литературы,</w:t>
      </w:r>
      <w:r>
        <w:tab/>
        <w:t>о</w:t>
      </w:r>
      <w:r>
        <w:tab/>
        <w:t>любимом</w:t>
      </w:r>
      <w:r>
        <w:tab/>
      </w:r>
      <w:r>
        <w:rPr>
          <w:spacing w:val="-1"/>
        </w:rPr>
        <w:t>писателе</w:t>
      </w:r>
      <w:r>
        <w:rPr>
          <w:spacing w:val="-57"/>
        </w:rPr>
        <w:t xml:space="preserve"> </w:t>
      </w:r>
      <w:r>
        <w:t>и</w:t>
      </w:r>
      <w:r>
        <w:rPr>
          <w:spacing w:val="2"/>
        </w:rPr>
        <w:t xml:space="preserve"> </w:t>
      </w:r>
      <w:r>
        <w:t>его</w:t>
      </w:r>
      <w:r>
        <w:rPr>
          <w:spacing w:val="2"/>
        </w:rPr>
        <w:t xml:space="preserve"> </w:t>
      </w:r>
      <w:r>
        <w:t>произведениях;</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left="1244" w:firstLine="0"/>
      </w:pPr>
      <w:r>
        <w:lastRenderedPageBreak/>
        <w:t>оценивать</w:t>
      </w:r>
      <w:r>
        <w:rPr>
          <w:spacing w:val="-2"/>
        </w:rPr>
        <w:t xml:space="preserve"> </w:t>
      </w:r>
      <w:r>
        <w:t>мнение авторов</w:t>
      </w:r>
      <w:r>
        <w:rPr>
          <w:spacing w:val="-2"/>
        </w:rPr>
        <w:t xml:space="preserve"> </w:t>
      </w:r>
      <w:r>
        <w:t>о</w:t>
      </w:r>
      <w:r>
        <w:rPr>
          <w:spacing w:val="1"/>
        </w:rPr>
        <w:t xml:space="preserve"> </w:t>
      </w:r>
      <w:r>
        <w:t>героях</w:t>
      </w:r>
      <w:r>
        <w:rPr>
          <w:spacing w:val="-3"/>
        </w:rPr>
        <w:t xml:space="preserve"> </w:t>
      </w:r>
      <w:r>
        <w:t>и</w:t>
      </w:r>
      <w:r>
        <w:rPr>
          <w:spacing w:val="2"/>
        </w:rPr>
        <w:t xml:space="preserve"> </w:t>
      </w:r>
      <w:r>
        <w:t>своё</w:t>
      </w:r>
      <w:r>
        <w:rPr>
          <w:spacing w:val="-10"/>
        </w:rPr>
        <w:t xml:space="preserve"> </w:t>
      </w:r>
      <w:r>
        <w:t>отношение к</w:t>
      </w:r>
      <w:r>
        <w:rPr>
          <w:spacing w:val="-4"/>
        </w:rPr>
        <w:t xml:space="preserve"> </w:t>
      </w:r>
      <w:r>
        <w:t>ним;</w:t>
      </w:r>
    </w:p>
    <w:p w:rsidR="00456509" w:rsidRDefault="00D11E26">
      <w:pPr>
        <w:pStyle w:val="a4"/>
        <w:spacing w:before="137"/>
        <w:ind w:left="1244" w:firstLine="0"/>
      </w:pPr>
      <w:r>
        <w:t>использовать</w:t>
      </w:r>
      <w:r>
        <w:rPr>
          <w:spacing w:val="-6"/>
        </w:rPr>
        <w:t xml:space="preserve"> </w:t>
      </w:r>
      <w:r>
        <w:t>элементы</w:t>
      </w:r>
      <w:r>
        <w:rPr>
          <w:spacing w:val="-5"/>
        </w:rPr>
        <w:t xml:space="preserve"> </w:t>
      </w:r>
      <w:r>
        <w:t>импровизации</w:t>
      </w:r>
      <w:r>
        <w:rPr>
          <w:spacing w:val="-6"/>
        </w:rPr>
        <w:t xml:space="preserve"> </w:t>
      </w:r>
      <w:r>
        <w:t>при</w:t>
      </w:r>
      <w:r>
        <w:rPr>
          <w:spacing w:val="-6"/>
        </w:rPr>
        <w:t xml:space="preserve"> </w:t>
      </w:r>
      <w:r>
        <w:t>исполнении</w:t>
      </w:r>
      <w:r>
        <w:rPr>
          <w:spacing w:val="-2"/>
        </w:rPr>
        <w:t xml:space="preserve"> </w:t>
      </w:r>
      <w:r>
        <w:t>фольклорных</w:t>
      </w:r>
      <w:r>
        <w:rPr>
          <w:spacing w:val="-7"/>
        </w:rPr>
        <w:t xml:space="preserve"> </w:t>
      </w:r>
      <w:r>
        <w:t>произведений;</w:t>
      </w:r>
    </w:p>
    <w:p w:rsidR="00456509" w:rsidRDefault="00D11E26">
      <w:pPr>
        <w:pStyle w:val="a4"/>
        <w:spacing w:before="132" w:line="355" w:lineRule="auto"/>
        <w:ind w:right="278"/>
      </w:pPr>
      <w:r>
        <w:t xml:space="preserve">сочинять    </w:t>
      </w:r>
      <w:r>
        <w:rPr>
          <w:spacing w:val="1"/>
        </w:rPr>
        <w:t xml:space="preserve"> </w:t>
      </w:r>
      <w:r>
        <w:t xml:space="preserve">небольшие     тексты    </w:t>
      </w:r>
      <w:r>
        <w:rPr>
          <w:spacing w:val="1"/>
        </w:rPr>
        <w:t xml:space="preserve"> </w:t>
      </w:r>
      <w:r>
        <w:t xml:space="preserve">повествовательного    </w:t>
      </w:r>
      <w:r>
        <w:rPr>
          <w:spacing w:val="1"/>
        </w:rPr>
        <w:t xml:space="preserve"> </w:t>
      </w:r>
      <w:r>
        <w:t>и     описательного      характера</w:t>
      </w:r>
      <w:r>
        <w:rPr>
          <w:spacing w:val="-57"/>
        </w:rPr>
        <w:t xml:space="preserve"> </w:t>
      </w:r>
      <w:r>
        <w:t>по</w:t>
      </w:r>
      <w:r>
        <w:rPr>
          <w:spacing w:val="1"/>
        </w:rPr>
        <w:t xml:space="preserve"> </w:t>
      </w:r>
      <w:r>
        <w:t>наблюдениям,</w:t>
      </w:r>
      <w:r>
        <w:rPr>
          <w:spacing w:val="-1"/>
        </w:rPr>
        <w:t xml:space="preserve"> </w:t>
      </w:r>
      <w:r>
        <w:t>на</w:t>
      </w:r>
      <w:r>
        <w:rPr>
          <w:spacing w:val="1"/>
        </w:rPr>
        <w:t xml:space="preserve"> </w:t>
      </w:r>
      <w:r>
        <w:t>заданную тему.</w:t>
      </w:r>
    </w:p>
    <w:p w:rsidR="00456509" w:rsidRDefault="00D11E26">
      <w:pPr>
        <w:pStyle w:val="a4"/>
        <w:spacing w:line="276" w:lineRule="exact"/>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456509" w:rsidRDefault="00D11E26">
      <w:pPr>
        <w:pStyle w:val="a4"/>
        <w:spacing w:before="132" w:line="355" w:lineRule="auto"/>
        <w:ind w:right="275"/>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2"/>
        </w:rPr>
        <w:t xml:space="preserve"> </w:t>
      </w:r>
      <w:r>
        <w:t>читательскую деятельность</w:t>
      </w:r>
      <w:r>
        <w:rPr>
          <w:spacing w:val="-1"/>
        </w:rPr>
        <w:t xml:space="preserve"> </w:t>
      </w:r>
      <w:r>
        <w:t>во</w:t>
      </w:r>
      <w:r>
        <w:rPr>
          <w:spacing w:val="1"/>
        </w:rPr>
        <w:t xml:space="preserve"> </w:t>
      </w:r>
      <w:r>
        <w:t>время</w:t>
      </w:r>
      <w:r>
        <w:rPr>
          <w:spacing w:val="2"/>
        </w:rPr>
        <w:t xml:space="preserve"> </w:t>
      </w:r>
      <w:r>
        <w:t>досуга;</w:t>
      </w:r>
    </w:p>
    <w:p w:rsidR="00456509" w:rsidRDefault="00D11E26">
      <w:pPr>
        <w:pStyle w:val="a4"/>
        <w:spacing w:line="275" w:lineRule="exact"/>
        <w:ind w:left="1244" w:firstLine="0"/>
      </w:pPr>
      <w:r>
        <w:t>определять</w:t>
      </w:r>
      <w:r>
        <w:rPr>
          <w:spacing w:val="-4"/>
        </w:rPr>
        <w:t xml:space="preserve"> </w:t>
      </w:r>
      <w:r>
        <w:t>цель</w:t>
      </w:r>
      <w:r>
        <w:rPr>
          <w:spacing w:val="-4"/>
        </w:rPr>
        <w:t xml:space="preserve"> </w:t>
      </w:r>
      <w:r>
        <w:t>выразительного</w:t>
      </w:r>
      <w:r>
        <w:rPr>
          <w:spacing w:val="1"/>
        </w:rPr>
        <w:t xml:space="preserve"> </w:t>
      </w:r>
      <w:r>
        <w:t>исполнения и</w:t>
      </w:r>
      <w:r>
        <w:rPr>
          <w:spacing w:val="-8"/>
        </w:rPr>
        <w:t xml:space="preserve"> </w:t>
      </w:r>
      <w:r>
        <w:t>работы</w:t>
      </w:r>
      <w:r>
        <w:rPr>
          <w:spacing w:val="2"/>
        </w:rPr>
        <w:t xml:space="preserve"> </w:t>
      </w:r>
      <w:r>
        <w:t>с</w:t>
      </w:r>
      <w:r>
        <w:rPr>
          <w:spacing w:val="-5"/>
        </w:rPr>
        <w:t xml:space="preserve"> </w:t>
      </w:r>
      <w:r>
        <w:t>текстом;</w:t>
      </w:r>
    </w:p>
    <w:p w:rsidR="00456509" w:rsidRDefault="00D11E26">
      <w:pPr>
        <w:pStyle w:val="a4"/>
        <w:spacing w:before="132" w:line="355" w:lineRule="auto"/>
        <w:ind w:right="275"/>
      </w:pPr>
      <w:r>
        <w:t>оценивать</w:t>
      </w:r>
      <w:r>
        <w:rPr>
          <w:spacing w:val="1"/>
        </w:rPr>
        <w:t xml:space="preserve"> </w:t>
      </w:r>
      <w:r>
        <w:t>выступление</w:t>
      </w:r>
      <w:r>
        <w:rPr>
          <w:spacing w:val="1"/>
        </w:rPr>
        <w:t xml:space="preserve"> </w:t>
      </w:r>
      <w:r>
        <w:t>(своё</w:t>
      </w:r>
      <w:r>
        <w:rPr>
          <w:spacing w:val="1"/>
        </w:rPr>
        <w:t xml:space="preserve"> </w:t>
      </w:r>
      <w:r>
        <w:t>и</w:t>
      </w:r>
      <w:r>
        <w:rPr>
          <w:spacing w:val="1"/>
        </w:rPr>
        <w:t xml:space="preserve"> </w:t>
      </w:r>
      <w:r>
        <w:t>одноклассников)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1"/>
        </w:rPr>
        <w:t xml:space="preserve"> </w:t>
      </w:r>
      <w:r>
        <w:t>особенностей</w:t>
      </w:r>
      <w:r>
        <w:rPr>
          <w:spacing w:val="1"/>
        </w:rPr>
        <w:t xml:space="preserve"> </w:t>
      </w:r>
      <w:r>
        <w:t>произведения</w:t>
      </w:r>
      <w:r>
        <w:rPr>
          <w:spacing w:val="-3"/>
        </w:rPr>
        <w:t xml:space="preserve"> </w:t>
      </w:r>
      <w:r>
        <w:t>и</w:t>
      </w:r>
      <w:r>
        <w:rPr>
          <w:spacing w:val="-2"/>
        </w:rPr>
        <w:t xml:space="preserve"> </w:t>
      </w:r>
      <w:r>
        <w:t>героев;</w:t>
      </w:r>
    </w:p>
    <w:p w:rsidR="00456509" w:rsidRDefault="00D11E26">
      <w:pPr>
        <w:pStyle w:val="a4"/>
        <w:spacing w:line="355" w:lineRule="auto"/>
        <w:ind w:right="27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5"/>
        </w:rPr>
        <w:t xml:space="preserve"> </w:t>
      </w:r>
      <w:r>
        <w:t>ошибок</w:t>
      </w:r>
      <w:r>
        <w:rPr>
          <w:spacing w:val="-6"/>
        </w:rPr>
        <w:t xml:space="preserve"> </w:t>
      </w:r>
      <w:r>
        <w:t>и</w:t>
      </w:r>
      <w:r>
        <w:rPr>
          <w:spacing w:val="-3"/>
        </w:rPr>
        <w:t xml:space="preserve"> </w:t>
      </w:r>
      <w:r>
        <w:t>трудностей,</w:t>
      </w:r>
      <w:r>
        <w:rPr>
          <w:spacing w:val="-2"/>
        </w:rPr>
        <w:t xml:space="preserve"> </w:t>
      </w:r>
      <w:r>
        <w:t>проявлять</w:t>
      </w:r>
      <w:r>
        <w:rPr>
          <w:spacing w:val="-4"/>
        </w:rPr>
        <w:t xml:space="preserve"> </w:t>
      </w:r>
      <w:r>
        <w:t>способность</w:t>
      </w:r>
      <w:r>
        <w:rPr>
          <w:spacing w:val="-2"/>
        </w:rPr>
        <w:t xml:space="preserve"> </w:t>
      </w:r>
      <w:r>
        <w:t>предвидеть</w:t>
      </w:r>
      <w:r>
        <w:rPr>
          <w:spacing w:val="7"/>
        </w:rPr>
        <w:t xml:space="preserve"> </w:t>
      </w:r>
      <w:r>
        <w:t>их</w:t>
      </w:r>
      <w:r>
        <w:rPr>
          <w:spacing w:val="-4"/>
        </w:rPr>
        <w:t xml:space="preserve"> </w:t>
      </w:r>
      <w:r>
        <w:t>в</w:t>
      </w:r>
      <w:r>
        <w:rPr>
          <w:spacing w:val="-3"/>
        </w:rPr>
        <w:t xml:space="preserve"> </w:t>
      </w:r>
      <w:r>
        <w:t>предстоящей</w:t>
      </w:r>
      <w:r>
        <w:rPr>
          <w:spacing w:val="2"/>
        </w:rPr>
        <w:t xml:space="preserve"> </w:t>
      </w:r>
      <w:r>
        <w:t>работе.</w:t>
      </w:r>
    </w:p>
    <w:p w:rsidR="00456509" w:rsidRDefault="00D11E26">
      <w:pPr>
        <w:pStyle w:val="a4"/>
        <w:spacing w:line="276" w:lineRule="exact"/>
        <w:ind w:left="1244" w:firstLine="0"/>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456509" w:rsidRDefault="00D11E26">
      <w:pPr>
        <w:pStyle w:val="a4"/>
        <w:spacing w:before="131" w:line="355" w:lineRule="auto"/>
        <w:ind w:right="263"/>
      </w:pPr>
      <w:r>
        <w:t>участвовать в театрализованной деятельности: инсценировании и драматизации (читать по</w:t>
      </w:r>
      <w:r>
        <w:rPr>
          <w:spacing w:val="1"/>
        </w:rPr>
        <w:t xml:space="preserve"> </w:t>
      </w:r>
      <w:r>
        <w:t>ролям,</w:t>
      </w:r>
      <w:r>
        <w:rPr>
          <w:spacing w:val="3"/>
        </w:rPr>
        <w:t xml:space="preserve"> </w:t>
      </w:r>
      <w:r>
        <w:t>разыгрывать</w:t>
      </w:r>
      <w:r>
        <w:rPr>
          <w:spacing w:val="-1"/>
        </w:rPr>
        <w:t xml:space="preserve"> </w:t>
      </w:r>
      <w:r>
        <w:t>сценки);</w:t>
      </w:r>
    </w:p>
    <w:p w:rsidR="00456509" w:rsidRDefault="00D11E26">
      <w:pPr>
        <w:pStyle w:val="a4"/>
        <w:spacing w:line="275" w:lineRule="exact"/>
        <w:ind w:left="1244" w:firstLine="0"/>
      </w:pPr>
      <w:r>
        <w:t>соблюдать</w:t>
      </w:r>
      <w:r>
        <w:rPr>
          <w:spacing w:val="-3"/>
        </w:rPr>
        <w:t xml:space="preserve"> </w:t>
      </w:r>
      <w:r>
        <w:t>правила</w:t>
      </w:r>
      <w:r>
        <w:rPr>
          <w:spacing w:val="-8"/>
        </w:rPr>
        <w:t xml:space="preserve"> </w:t>
      </w:r>
      <w:r>
        <w:t>взаимодействия;</w:t>
      </w:r>
    </w:p>
    <w:p w:rsidR="00456509" w:rsidRDefault="00D11E26">
      <w:pPr>
        <w:pStyle w:val="a4"/>
        <w:spacing w:before="133" w:line="355" w:lineRule="auto"/>
        <w:ind w:right="268"/>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2"/>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456509" w:rsidRDefault="00D11E26">
      <w:pPr>
        <w:pStyle w:val="21"/>
        <w:spacing w:before="4" w:line="355" w:lineRule="auto"/>
        <w:ind w:left="533" w:right="270" w:firstLine="710"/>
      </w:pPr>
      <w:r>
        <w:t>Планируемые результаты освоения программы по литературному чтению на 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456509" w:rsidRDefault="00D11E26">
      <w:pPr>
        <w:pStyle w:val="a4"/>
        <w:spacing w:line="355" w:lineRule="auto"/>
        <w:ind w:right="25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 и самовоспитания. Личностные результаты освоения программы по литературному</w:t>
      </w:r>
      <w:r>
        <w:rPr>
          <w:spacing w:val="1"/>
        </w:rPr>
        <w:t xml:space="preserve"> </w:t>
      </w:r>
      <w:r>
        <w:t>чтению</w:t>
      </w:r>
      <w:r>
        <w:rPr>
          <w:spacing w:val="1"/>
        </w:rPr>
        <w:t xml:space="preserve"> </w:t>
      </w:r>
      <w:r>
        <w:t>отражают освоение обучающимися</w:t>
      </w:r>
      <w:r>
        <w:rPr>
          <w:spacing w:val="1"/>
        </w:rPr>
        <w:t xml:space="preserve"> </w:t>
      </w:r>
      <w:r>
        <w:t>социально</w:t>
      </w:r>
      <w:r>
        <w:rPr>
          <w:spacing w:val="1"/>
        </w:rPr>
        <w:t xml:space="preserve"> </w:t>
      </w:r>
      <w:r>
        <w:t>значимых норм</w:t>
      </w:r>
      <w:r>
        <w:rPr>
          <w:spacing w:val="1"/>
        </w:rPr>
        <w:t xml:space="preserve"> </w:t>
      </w:r>
      <w:r>
        <w:t>и 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7"/>
        </w:rPr>
        <w:t xml:space="preserve"> </w:t>
      </w:r>
      <w:r>
        <w:t>отношений</w:t>
      </w:r>
      <w:r>
        <w:rPr>
          <w:spacing w:val="-2"/>
        </w:rPr>
        <w:t xml:space="preserve"> </w:t>
      </w:r>
      <w:r>
        <w:t>на</w:t>
      </w:r>
      <w:r>
        <w:rPr>
          <w:spacing w:val="1"/>
        </w:rPr>
        <w:t xml:space="preserve"> </w:t>
      </w:r>
      <w:r>
        <w:t>практике.</w:t>
      </w:r>
    </w:p>
    <w:p w:rsidR="00456509" w:rsidRDefault="00D11E26">
      <w:pPr>
        <w:pStyle w:val="a4"/>
        <w:spacing w:line="355" w:lineRule="auto"/>
        <w:ind w:right="271"/>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456509" w:rsidRDefault="00D11E26" w:rsidP="00981FB7">
      <w:pPr>
        <w:pStyle w:val="a8"/>
        <w:numPr>
          <w:ilvl w:val="0"/>
          <w:numId w:val="33"/>
        </w:numPr>
        <w:tabs>
          <w:tab w:val="left" w:pos="1509"/>
        </w:tabs>
        <w:spacing w:line="275" w:lineRule="exact"/>
        <w:jc w:val="both"/>
        <w:rPr>
          <w:sz w:val="24"/>
        </w:rPr>
      </w:pPr>
      <w:r>
        <w:rPr>
          <w:sz w:val="24"/>
        </w:rPr>
        <w:t>гражданско-патриотическое</w:t>
      </w:r>
      <w:r>
        <w:rPr>
          <w:spacing w:val="-10"/>
          <w:sz w:val="24"/>
        </w:rPr>
        <w:t xml:space="preserve"> </w:t>
      </w:r>
      <w:r>
        <w:rPr>
          <w:sz w:val="24"/>
        </w:rPr>
        <w:t>воспитание:</w:t>
      </w:r>
    </w:p>
    <w:p w:rsidR="00456509" w:rsidRDefault="00D11E26">
      <w:pPr>
        <w:pStyle w:val="a4"/>
        <w:spacing w:before="129" w:line="355" w:lineRule="auto"/>
        <w:ind w:right="274"/>
      </w:pPr>
      <w:r>
        <w:t>становление ценностного отношения к своей Родине, малой родине, проявление интереса к</w:t>
      </w:r>
      <w:r>
        <w:rPr>
          <w:spacing w:val="1"/>
        </w:rPr>
        <w:t xml:space="preserve"> </w:t>
      </w:r>
      <w:r>
        <w:t>изучению родного языка, истории и культуре Российской Федерации, понимание естественной</w:t>
      </w:r>
      <w:r>
        <w:rPr>
          <w:spacing w:val="1"/>
        </w:rPr>
        <w:t xml:space="preserve"> </w:t>
      </w:r>
      <w:r>
        <w:t>связи</w:t>
      </w:r>
      <w:r>
        <w:rPr>
          <w:spacing w:val="2"/>
        </w:rPr>
        <w:t xml:space="preserve"> </w:t>
      </w:r>
      <w:r>
        <w:t>прошлого</w:t>
      </w:r>
      <w:r>
        <w:rPr>
          <w:spacing w:val="6"/>
        </w:rPr>
        <w:t xml:space="preserve"> </w:t>
      </w:r>
      <w:r>
        <w:t>и</w:t>
      </w:r>
      <w:r>
        <w:rPr>
          <w:spacing w:val="-3"/>
        </w:rPr>
        <w:t xml:space="preserve"> </w:t>
      </w:r>
      <w:r>
        <w:t>настоящего</w:t>
      </w:r>
      <w:r>
        <w:rPr>
          <w:spacing w:val="2"/>
        </w:rPr>
        <w:t xml:space="preserve"> </w:t>
      </w:r>
      <w:r>
        <w:t>в</w:t>
      </w:r>
      <w:r>
        <w:rPr>
          <w:spacing w:val="3"/>
        </w:rPr>
        <w:t xml:space="preserve"> </w:t>
      </w:r>
      <w:r>
        <w:t>культуре общества;</w:t>
      </w:r>
    </w:p>
    <w:p w:rsidR="00456509" w:rsidRDefault="00D11E26">
      <w:pPr>
        <w:pStyle w:val="a4"/>
        <w:spacing w:line="355" w:lineRule="auto"/>
        <w:ind w:right="274"/>
      </w:pPr>
      <w:r>
        <w:t>осознание своей этнокультурной и российской гражданской идентичности, сопричастности</w:t>
      </w:r>
      <w:r>
        <w:rPr>
          <w:spacing w:val="1"/>
        </w:rPr>
        <w:t xml:space="preserve"> </w:t>
      </w:r>
      <w:r>
        <w:t>к</w:t>
      </w:r>
      <w:r>
        <w:rPr>
          <w:spacing w:val="2"/>
        </w:rPr>
        <w:t xml:space="preserve"> </w:t>
      </w:r>
      <w:r>
        <w:t>прошлому,</w:t>
      </w:r>
      <w:r>
        <w:rPr>
          <w:spacing w:val="4"/>
        </w:rPr>
        <w:t xml:space="preserve"> </w:t>
      </w:r>
      <w:r>
        <w:t>настоящему</w:t>
      </w:r>
      <w:r>
        <w:rPr>
          <w:spacing w:val="51"/>
        </w:rPr>
        <w:t xml:space="preserve"> </w:t>
      </w:r>
      <w:r>
        <w:t>и</w:t>
      </w:r>
      <w:r>
        <w:rPr>
          <w:spacing w:val="3"/>
        </w:rPr>
        <w:t xml:space="preserve"> </w:t>
      </w:r>
      <w:r>
        <w:t>будущему</w:t>
      </w:r>
      <w:r>
        <w:rPr>
          <w:spacing w:val="57"/>
        </w:rPr>
        <w:t xml:space="preserve"> </w:t>
      </w:r>
      <w:r>
        <w:t>своей</w:t>
      </w:r>
      <w:r>
        <w:rPr>
          <w:spacing w:val="3"/>
        </w:rPr>
        <w:t xml:space="preserve"> </w:t>
      </w:r>
      <w:r>
        <w:t>страны</w:t>
      </w:r>
      <w:r>
        <w:rPr>
          <w:spacing w:val="4"/>
        </w:rPr>
        <w:t xml:space="preserve"> </w:t>
      </w:r>
      <w:r>
        <w:t>и</w:t>
      </w:r>
      <w:r>
        <w:rPr>
          <w:spacing w:val="3"/>
        </w:rPr>
        <w:t xml:space="preserve"> </w:t>
      </w:r>
      <w:r>
        <w:t>родного</w:t>
      </w:r>
      <w:r>
        <w:rPr>
          <w:spacing w:val="7"/>
        </w:rPr>
        <w:t xml:space="preserve"> </w:t>
      </w:r>
      <w:r>
        <w:t>края,</w:t>
      </w:r>
      <w:r>
        <w:rPr>
          <w:spacing w:val="4"/>
        </w:rPr>
        <w:t xml:space="preserve"> </w:t>
      </w:r>
      <w:r>
        <w:t>проявление</w:t>
      </w:r>
      <w:r>
        <w:rPr>
          <w:spacing w:val="1"/>
        </w:rPr>
        <w:t xml:space="preserve"> </w:t>
      </w:r>
      <w:r>
        <w:t>уважения</w:t>
      </w:r>
      <w:r>
        <w:rPr>
          <w:spacing w:val="2"/>
        </w:rPr>
        <w:t xml:space="preserve"> </w:t>
      </w:r>
      <w:r>
        <w:t>к</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1" w:firstLine="0"/>
      </w:pPr>
      <w:r>
        <w:lastRenderedPageBreak/>
        <w:t>традициям и культуре своего и других народов в процессе восприятия и анализа произведений</w:t>
      </w:r>
      <w:r>
        <w:rPr>
          <w:spacing w:val="1"/>
        </w:rPr>
        <w:t xml:space="preserve"> </w:t>
      </w:r>
      <w:r>
        <w:t>выдающихся</w:t>
      </w:r>
      <w:r>
        <w:rPr>
          <w:spacing w:val="1"/>
        </w:rPr>
        <w:t xml:space="preserve"> </w:t>
      </w:r>
      <w:r>
        <w:t>представителей</w:t>
      </w:r>
      <w:r>
        <w:rPr>
          <w:spacing w:val="2"/>
        </w:rPr>
        <w:t xml:space="preserve"> </w:t>
      </w:r>
      <w:r>
        <w:t>русской</w:t>
      </w:r>
      <w:r>
        <w:rPr>
          <w:spacing w:val="2"/>
        </w:rPr>
        <w:t xml:space="preserve"> </w:t>
      </w:r>
      <w:r>
        <w:t>литературы</w:t>
      </w:r>
      <w:r>
        <w:rPr>
          <w:spacing w:val="2"/>
        </w:rPr>
        <w:t xml:space="preserve"> </w:t>
      </w:r>
      <w:r>
        <w:t>и</w:t>
      </w:r>
      <w:r>
        <w:rPr>
          <w:spacing w:val="-2"/>
        </w:rPr>
        <w:t xml:space="preserve"> </w:t>
      </w:r>
      <w:r>
        <w:t>творчества</w:t>
      </w:r>
      <w:r>
        <w:rPr>
          <w:spacing w:val="-5"/>
        </w:rPr>
        <w:t xml:space="preserve"> </w:t>
      </w:r>
      <w:r>
        <w:t>народов</w:t>
      </w:r>
      <w:r>
        <w:rPr>
          <w:spacing w:val="2"/>
        </w:rPr>
        <w:t xml:space="preserve"> </w:t>
      </w:r>
      <w:r>
        <w:t>России;</w:t>
      </w:r>
    </w:p>
    <w:p w:rsidR="00456509" w:rsidRDefault="00D11E26">
      <w:pPr>
        <w:pStyle w:val="a4"/>
        <w:spacing w:line="355" w:lineRule="auto"/>
        <w:ind w:right="263"/>
      </w:pPr>
      <w:r>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456509" w:rsidRDefault="00D11E26" w:rsidP="00981FB7">
      <w:pPr>
        <w:pStyle w:val="a8"/>
        <w:numPr>
          <w:ilvl w:val="0"/>
          <w:numId w:val="33"/>
        </w:numPr>
        <w:tabs>
          <w:tab w:val="left" w:pos="1509"/>
        </w:tabs>
        <w:spacing w:line="275" w:lineRule="exact"/>
        <w:jc w:val="both"/>
        <w:rPr>
          <w:sz w:val="24"/>
        </w:rPr>
      </w:pPr>
      <w:r>
        <w:rPr>
          <w:sz w:val="24"/>
        </w:rPr>
        <w:t>духовно-нравственное</w:t>
      </w:r>
      <w:r>
        <w:rPr>
          <w:spacing w:val="-6"/>
          <w:sz w:val="24"/>
        </w:rPr>
        <w:t xml:space="preserve"> </w:t>
      </w:r>
      <w:r>
        <w:rPr>
          <w:sz w:val="24"/>
        </w:rPr>
        <w:t>воспитание:</w:t>
      </w:r>
    </w:p>
    <w:p w:rsidR="00456509" w:rsidRDefault="00D11E26">
      <w:pPr>
        <w:pStyle w:val="a4"/>
        <w:spacing w:before="125" w:line="355" w:lineRule="auto"/>
        <w:ind w:right="275"/>
      </w:pPr>
      <w:r>
        <w:t>освоение опыта человеческих взаимоотношений,</w:t>
      </w:r>
      <w:r>
        <w:rPr>
          <w:spacing w:val="1"/>
        </w:rPr>
        <w:t xml:space="preserve"> </w:t>
      </w:r>
      <w:r>
        <w:t>проявление сопереживания, уважения,</w:t>
      </w:r>
      <w:r>
        <w:rPr>
          <w:spacing w:val="1"/>
        </w:rPr>
        <w:t xml:space="preserve"> </w:t>
      </w:r>
      <w:r>
        <w:t xml:space="preserve">любви,       </w:t>
      </w:r>
      <w:r>
        <w:rPr>
          <w:spacing w:val="1"/>
        </w:rPr>
        <w:t xml:space="preserve"> </w:t>
      </w:r>
      <w:r>
        <w:t>доброжелательности         и         других        моральных        качеств         к         родным</w:t>
      </w:r>
      <w:r>
        <w:rPr>
          <w:spacing w:val="-57"/>
        </w:rPr>
        <w:t xml:space="preserve"> </w:t>
      </w:r>
      <w:r>
        <w:t>и другим</w:t>
      </w:r>
      <w:r>
        <w:rPr>
          <w:spacing w:val="1"/>
        </w:rPr>
        <w:t xml:space="preserve"> </w:t>
      </w:r>
      <w:r>
        <w:t>людям,</w:t>
      </w:r>
      <w:r>
        <w:rPr>
          <w:spacing w:val="-3"/>
        </w:rPr>
        <w:t xml:space="preserve"> </w:t>
      </w:r>
      <w:r>
        <w:t>независимо от</w:t>
      </w:r>
      <w:r>
        <w:rPr>
          <w:spacing w:val="-4"/>
        </w:rPr>
        <w:t xml:space="preserve"> </w:t>
      </w:r>
      <w:r>
        <w:t>их</w:t>
      </w:r>
      <w:r>
        <w:rPr>
          <w:spacing w:val="-5"/>
        </w:rPr>
        <w:t xml:space="preserve"> </w:t>
      </w:r>
      <w:r>
        <w:t>национальности,</w:t>
      </w:r>
      <w:r>
        <w:rPr>
          <w:spacing w:val="2"/>
        </w:rPr>
        <w:t xml:space="preserve"> </w:t>
      </w:r>
      <w:r>
        <w:t>социального статуса,</w:t>
      </w:r>
      <w:r>
        <w:rPr>
          <w:spacing w:val="2"/>
        </w:rPr>
        <w:t xml:space="preserve"> </w:t>
      </w:r>
      <w:r>
        <w:t>вероисповедания;</w:t>
      </w:r>
    </w:p>
    <w:p w:rsidR="00456509" w:rsidRDefault="00D11E26">
      <w:pPr>
        <w:pStyle w:val="a4"/>
        <w:spacing w:line="355" w:lineRule="auto"/>
        <w:ind w:right="268"/>
      </w:pPr>
      <w:r>
        <w:t>осознание этических понятий, оценка поведения и поступков персонажей художественных</w:t>
      </w:r>
      <w:r>
        <w:rPr>
          <w:spacing w:val="1"/>
        </w:rPr>
        <w:t xml:space="preserve"> </w:t>
      </w:r>
      <w:r>
        <w:t>произведений</w:t>
      </w:r>
      <w:r>
        <w:rPr>
          <w:spacing w:val="-3"/>
        </w:rPr>
        <w:t xml:space="preserve"> </w:t>
      </w:r>
      <w:r>
        <w:t>в</w:t>
      </w:r>
      <w:r>
        <w:rPr>
          <w:spacing w:val="3"/>
        </w:rPr>
        <w:t xml:space="preserve"> </w:t>
      </w:r>
      <w:r>
        <w:t>ситуации</w:t>
      </w:r>
      <w:r>
        <w:rPr>
          <w:spacing w:val="2"/>
        </w:rPr>
        <w:t xml:space="preserve"> </w:t>
      </w:r>
      <w:r>
        <w:t>нравственного</w:t>
      </w:r>
      <w:r>
        <w:rPr>
          <w:spacing w:val="2"/>
        </w:rPr>
        <w:t xml:space="preserve"> </w:t>
      </w:r>
      <w:r>
        <w:t>выбора;</w:t>
      </w:r>
    </w:p>
    <w:p w:rsidR="00456509" w:rsidRDefault="00D11E26">
      <w:pPr>
        <w:pStyle w:val="a4"/>
        <w:spacing w:line="355" w:lineRule="auto"/>
        <w:ind w:right="274"/>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2"/>
        </w:rPr>
        <w:t xml:space="preserve"> </w:t>
      </w:r>
      <w:r>
        <w:t>литературных</w:t>
      </w:r>
      <w:r>
        <w:rPr>
          <w:spacing w:val="-4"/>
        </w:rPr>
        <w:t xml:space="preserve"> </w:t>
      </w:r>
      <w:r>
        <w:t>впечатлений,</w:t>
      </w:r>
      <w:r>
        <w:rPr>
          <w:spacing w:val="3"/>
        </w:rPr>
        <w:t xml:space="preserve"> </w:t>
      </w:r>
      <w:r>
        <w:t>разнообразных</w:t>
      </w:r>
      <w:r>
        <w:rPr>
          <w:spacing w:val="-4"/>
        </w:rPr>
        <w:t xml:space="preserve"> </w:t>
      </w:r>
      <w:r>
        <w:t>по</w:t>
      </w:r>
      <w:r>
        <w:rPr>
          <w:spacing w:val="5"/>
        </w:rPr>
        <w:t xml:space="preserve"> </w:t>
      </w:r>
      <w:r>
        <w:t>эмоциональной</w:t>
      </w:r>
      <w:r>
        <w:rPr>
          <w:spacing w:val="-8"/>
        </w:rPr>
        <w:t xml:space="preserve"> </w:t>
      </w:r>
      <w:r>
        <w:t>окраске;</w:t>
      </w:r>
    </w:p>
    <w:p w:rsidR="00456509" w:rsidRDefault="00D11E26">
      <w:pPr>
        <w:pStyle w:val="a4"/>
        <w:spacing w:line="355" w:lineRule="auto"/>
        <w:ind w:right="276"/>
      </w:pPr>
      <w:r>
        <w:t xml:space="preserve">неприятие  </w:t>
      </w:r>
      <w:r>
        <w:rPr>
          <w:spacing w:val="19"/>
        </w:rPr>
        <w:t xml:space="preserve"> </w:t>
      </w:r>
      <w:r>
        <w:t xml:space="preserve">любых   </w:t>
      </w:r>
      <w:r>
        <w:rPr>
          <w:spacing w:val="14"/>
        </w:rPr>
        <w:t xml:space="preserve"> </w:t>
      </w:r>
      <w:r>
        <w:t xml:space="preserve">форм   </w:t>
      </w:r>
      <w:r>
        <w:rPr>
          <w:spacing w:val="16"/>
        </w:rPr>
        <w:t xml:space="preserve"> </w:t>
      </w:r>
      <w:r>
        <w:t xml:space="preserve">поведения,   </w:t>
      </w:r>
      <w:r>
        <w:rPr>
          <w:spacing w:val="17"/>
        </w:rPr>
        <w:t xml:space="preserve"> </w:t>
      </w:r>
      <w:r>
        <w:t xml:space="preserve">направленных   </w:t>
      </w:r>
      <w:r>
        <w:rPr>
          <w:spacing w:val="14"/>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2"/>
        </w:rPr>
        <w:t xml:space="preserve"> </w:t>
      </w:r>
      <w:r>
        <w:t>морального</w:t>
      </w:r>
      <w:r>
        <w:rPr>
          <w:spacing w:val="2"/>
        </w:rPr>
        <w:t xml:space="preserve"> </w:t>
      </w:r>
      <w:r>
        <w:t>вреда</w:t>
      </w:r>
      <w:r>
        <w:rPr>
          <w:spacing w:val="1"/>
        </w:rPr>
        <w:t xml:space="preserve"> </w:t>
      </w:r>
      <w:r>
        <w:t>другим</w:t>
      </w:r>
      <w:r>
        <w:rPr>
          <w:spacing w:val="3"/>
        </w:rPr>
        <w:t xml:space="preserve"> </w:t>
      </w:r>
      <w:r>
        <w:t>людям.</w:t>
      </w:r>
    </w:p>
    <w:p w:rsidR="00456509" w:rsidRDefault="00D11E26" w:rsidP="00981FB7">
      <w:pPr>
        <w:pStyle w:val="a8"/>
        <w:numPr>
          <w:ilvl w:val="0"/>
          <w:numId w:val="33"/>
        </w:numPr>
        <w:tabs>
          <w:tab w:val="left" w:pos="1509"/>
        </w:tabs>
        <w:spacing w:line="275" w:lineRule="exact"/>
        <w:jc w:val="both"/>
        <w:rPr>
          <w:sz w:val="24"/>
        </w:rPr>
      </w:pPr>
      <w:r>
        <w:rPr>
          <w:sz w:val="24"/>
        </w:rPr>
        <w:t>эстетическое</w:t>
      </w:r>
      <w:r>
        <w:rPr>
          <w:spacing w:val="-4"/>
          <w:sz w:val="24"/>
        </w:rPr>
        <w:t xml:space="preserve"> </w:t>
      </w:r>
      <w:r>
        <w:rPr>
          <w:sz w:val="24"/>
        </w:rPr>
        <w:t>воспитание:</w:t>
      </w:r>
    </w:p>
    <w:p w:rsidR="00456509" w:rsidRDefault="00D11E26">
      <w:pPr>
        <w:pStyle w:val="a4"/>
        <w:spacing w:before="131" w:line="355" w:lineRule="auto"/>
        <w:ind w:right="274"/>
      </w:pPr>
      <w:r>
        <w:t>проявление    уважительного     отношения    и    интереса    к    художественной    культуре,</w:t>
      </w:r>
      <w:r>
        <w:rPr>
          <w:spacing w:val="1"/>
        </w:rPr>
        <w:t xml:space="preserve"> </w:t>
      </w:r>
      <w:r>
        <w:t>к    различным    видам    искусства,     восприимчивость    к    традициям    и    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456509" w:rsidRDefault="00D11E26">
      <w:pPr>
        <w:pStyle w:val="a4"/>
        <w:spacing w:line="355" w:lineRule="auto"/>
        <w:ind w:right="263"/>
      </w:pPr>
      <w:r>
        <w:t>приобретение эстетического опыта слушания, чтения и эмоционально-эстетической оценки</w:t>
      </w:r>
      <w:r>
        <w:rPr>
          <w:spacing w:val="1"/>
        </w:rPr>
        <w:t xml:space="preserve"> </w:t>
      </w:r>
      <w:r>
        <w:t>произведений</w:t>
      </w:r>
      <w:r>
        <w:rPr>
          <w:spacing w:val="-3"/>
        </w:rPr>
        <w:t xml:space="preserve"> </w:t>
      </w:r>
      <w:r>
        <w:t>фольклора</w:t>
      </w:r>
      <w:r>
        <w:rPr>
          <w:spacing w:val="-4"/>
        </w:rPr>
        <w:t xml:space="preserve"> </w:t>
      </w:r>
      <w:r>
        <w:t>и</w:t>
      </w:r>
      <w:r>
        <w:rPr>
          <w:spacing w:val="3"/>
        </w:rPr>
        <w:t xml:space="preserve"> </w:t>
      </w:r>
      <w:r>
        <w:t>художественной</w:t>
      </w:r>
      <w:r>
        <w:rPr>
          <w:spacing w:val="-2"/>
        </w:rPr>
        <w:t xml:space="preserve"> </w:t>
      </w:r>
      <w:r>
        <w:t>литературы;</w:t>
      </w:r>
    </w:p>
    <w:p w:rsidR="00456509" w:rsidRDefault="00D11E26">
      <w:pPr>
        <w:pStyle w:val="a4"/>
        <w:spacing w:line="360" w:lineRule="auto"/>
        <w:ind w:right="274"/>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4"/>
        </w:rPr>
        <w:t xml:space="preserve"> </w:t>
      </w:r>
      <w:r>
        <w:t>художественный</w:t>
      </w:r>
      <w:r>
        <w:rPr>
          <w:spacing w:val="-2"/>
        </w:rPr>
        <w:t xml:space="preserve"> </w:t>
      </w:r>
      <w:r>
        <w:t>образ.</w:t>
      </w:r>
    </w:p>
    <w:p w:rsidR="00456509" w:rsidRDefault="00D11E26" w:rsidP="00981FB7">
      <w:pPr>
        <w:pStyle w:val="a8"/>
        <w:numPr>
          <w:ilvl w:val="0"/>
          <w:numId w:val="33"/>
        </w:numPr>
        <w:tabs>
          <w:tab w:val="left" w:pos="1509"/>
        </w:tabs>
        <w:spacing w:line="269" w:lineRule="exact"/>
        <w:jc w:val="both"/>
        <w:rPr>
          <w:sz w:val="24"/>
        </w:rPr>
      </w:pPr>
      <w:r>
        <w:rPr>
          <w:sz w:val="24"/>
        </w:rPr>
        <w:t>трудовое</w:t>
      </w:r>
      <w:r>
        <w:rPr>
          <w:spacing w:val="-7"/>
          <w:sz w:val="24"/>
        </w:rPr>
        <w:t xml:space="preserve"> </w:t>
      </w:r>
      <w:r>
        <w:rPr>
          <w:sz w:val="24"/>
        </w:rPr>
        <w:t>воспитание:</w:t>
      </w:r>
    </w:p>
    <w:p w:rsidR="00456509" w:rsidRDefault="00D11E26">
      <w:pPr>
        <w:pStyle w:val="a4"/>
        <w:spacing w:before="129" w:line="355" w:lineRule="auto"/>
        <w:ind w:right="261"/>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 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профессиям.</w:t>
      </w:r>
    </w:p>
    <w:p w:rsidR="00456509" w:rsidRDefault="00D11E26" w:rsidP="00981FB7">
      <w:pPr>
        <w:pStyle w:val="a8"/>
        <w:numPr>
          <w:ilvl w:val="0"/>
          <w:numId w:val="33"/>
        </w:numPr>
        <w:tabs>
          <w:tab w:val="left" w:pos="1509"/>
        </w:tabs>
        <w:spacing w:line="275" w:lineRule="exact"/>
        <w:jc w:val="both"/>
        <w:rPr>
          <w:sz w:val="24"/>
        </w:rPr>
      </w:pPr>
      <w:r>
        <w:rPr>
          <w:sz w:val="24"/>
        </w:rPr>
        <w:t>экологическое</w:t>
      </w:r>
      <w:r>
        <w:rPr>
          <w:spacing w:val="-9"/>
          <w:sz w:val="24"/>
        </w:rPr>
        <w:t xml:space="preserve"> </w:t>
      </w:r>
      <w:r>
        <w:rPr>
          <w:sz w:val="24"/>
        </w:rPr>
        <w:t>воспитание:</w:t>
      </w:r>
    </w:p>
    <w:p w:rsidR="00456509" w:rsidRDefault="00D11E26">
      <w:pPr>
        <w:pStyle w:val="a4"/>
        <w:spacing w:before="132" w:line="355" w:lineRule="auto"/>
        <w:ind w:right="261"/>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2"/>
        </w:rPr>
        <w:t xml:space="preserve"> </w:t>
      </w:r>
      <w:r>
        <w:t>отражённых</w:t>
      </w:r>
      <w:r>
        <w:rPr>
          <w:spacing w:val="-3"/>
        </w:rPr>
        <w:t xml:space="preserve"> </w:t>
      </w:r>
      <w:r>
        <w:t>в</w:t>
      </w:r>
      <w:r>
        <w:rPr>
          <w:spacing w:val="-1"/>
        </w:rPr>
        <w:t xml:space="preserve"> </w:t>
      </w:r>
      <w:r>
        <w:t>литературных</w:t>
      </w:r>
      <w:r>
        <w:rPr>
          <w:spacing w:val="-3"/>
        </w:rPr>
        <w:t xml:space="preserve"> </w:t>
      </w:r>
      <w:r>
        <w:t>произведениях;</w:t>
      </w:r>
    </w:p>
    <w:p w:rsidR="00456509" w:rsidRDefault="00D11E26">
      <w:pPr>
        <w:pStyle w:val="a4"/>
        <w:spacing w:line="275" w:lineRule="exact"/>
        <w:ind w:left="1244" w:firstLine="0"/>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456509" w:rsidRDefault="00D11E26" w:rsidP="00981FB7">
      <w:pPr>
        <w:pStyle w:val="a8"/>
        <w:numPr>
          <w:ilvl w:val="0"/>
          <w:numId w:val="33"/>
        </w:numPr>
        <w:tabs>
          <w:tab w:val="left" w:pos="1509"/>
        </w:tabs>
        <w:spacing w:before="133"/>
        <w:jc w:val="both"/>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456509" w:rsidRDefault="00D11E26">
      <w:pPr>
        <w:pStyle w:val="a4"/>
        <w:spacing w:before="132" w:line="355" w:lineRule="auto"/>
        <w:ind w:right="267"/>
      </w:pPr>
      <w:r>
        <w:t>ориентация в деятельности на первоначальные представления о</w:t>
      </w:r>
      <w:r>
        <w:rPr>
          <w:spacing w:val="1"/>
        </w:rPr>
        <w:t xml:space="preserve"> </w:t>
      </w:r>
      <w:r>
        <w:t>научной картине 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4"/>
        </w:rPr>
        <w:t xml:space="preserve"> </w:t>
      </w:r>
      <w:r>
        <w:t>мыслей,</w:t>
      </w:r>
      <w:r>
        <w:rPr>
          <w:spacing w:val="-1"/>
        </w:rPr>
        <w:t xml:space="preserve"> </w:t>
      </w:r>
      <w:r>
        <w:t>чувств,</w:t>
      </w:r>
      <w:r>
        <w:rPr>
          <w:spacing w:val="4"/>
        </w:rPr>
        <w:t xml:space="preserve"> </w:t>
      </w:r>
      <w:r>
        <w:t>идей</w:t>
      </w:r>
      <w:r>
        <w:rPr>
          <w:spacing w:val="-2"/>
        </w:rPr>
        <w:t xml:space="preserve"> </w:t>
      </w:r>
      <w:r>
        <w:t>автора;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4"/>
      </w:pPr>
      <w:r>
        <w:lastRenderedPageBreak/>
        <w:t xml:space="preserve">овладение   </w:t>
      </w:r>
      <w:r>
        <w:rPr>
          <w:spacing w:val="40"/>
        </w:rPr>
        <w:t xml:space="preserve"> </w:t>
      </w:r>
      <w:r>
        <w:t xml:space="preserve">смысловым    </w:t>
      </w:r>
      <w:r>
        <w:rPr>
          <w:spacing w:val="42"/>
        </w:rPr>
        <w:t xml:space="preserve"> </w:t>
      </w:r>
      <w:r>
        <w:t xml:space="preserve">чтением    </w:t>
      </w:r>
      <w:r>
        <w:rPr>
          <w:spacing w:val="42"/>
        </w:rPr>
        <w:t xml:space="preserve"> </w:t>
      </w:r>
      <w:r>
        <w:t xml:space="preserve">для    </w:t>
      </w:r>
      <w:r>
        <w:rPr>
          <w:spacing w:val="35"/>
        </w:rPr>
        <w:t xml:space="preserve"> </w:t>
      </w:r>
      <w:r>
        <w:t xml:space="preserve">решения    </w:t>
      </w:r>
      <w:r>
        <w:rPr>
          <w:spacing w:val="40"/>
        </w:rPr>
        <w:t xml:space="preserve"> </w:t>
      </w:r>
      <w:r>
        <w:t xml:space="preserve">различного    </w:t>
      </w:r>
      <w:r>
        <w:rPr>
          <w:spacing w:val="45"/>
        </w:rPr>
        <w:t xml:space="preserve"> </w:t>
      </w:r>
      <w:r>
        <w:t xml:space="preserve">уровня    </w:t>
      </w:r>
      <w:r>
        <w:rPr>
          <w:spacing w:val="45"/>
        </w:rPr>
        <w:t xml:space="preserve"> </w:t>
      </w:r>
      <w:r>
        <w:t>учебных</w:t>
      </w:r>
      <w:r>
        <w:rPr>
          <w:spacing w:val="-58"/>
        </w:rPr>
        <w:t xml:space="preserve"> </w:t>
      </w:r>
      <w:r>
        <w:t>и</w:t>
      </w:r>
      <w:r>
        <w:rPr>
          <w:spacing w:val="2"/>
        </w:rPr>
        <w:t xml:space="preserve"> </w:t>
      </w:r>
      <w:r>
        <w:t>жизненных</w:t>
      </w:r>
      <w:r>
        <w:rPr>
          <w:spacing w:val="-3"/>
        </w:rPr>
        <w:t xml:space="preserve"> </w:t>
      </w:r>
      <w:r>
        <w:t>задач;</w:t>
      </w:r>
    </w:p>
    <w:p w:rsidR="00456509" w:rsidRDefault="00D11E26">
      <w:pPr>
        <w:pStyle w:val="a4"/>
        <w:spacing w:line="355" w:lineRule="auto"/>
        <w:ind w:right="261"/>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w:t>
      </w:r>
      <w:r>
        <w:rPr>
          <w:spacing w:val="22"/>
        </w:rPr>
        <w:t xml:space="preserve"> </w:t>
      </w:r>
      <w:r>
        <w:t>развитие</w:t>
      </w:r>
      <w:r>
        <w:rPr>
          <w:spacing w:val="20"/>
        </w:rPr>
        <w:t xml:space="preserve"> </w:t>
      </w:r>
      <w:r>
        <w:t>познавательного</w:t>
      </w:r>
      <w:r>
        <w:rPr>
          <w:spacing w:val="24"/>
        </w:rPr>
        <w:t xml:space="preserve"> </w:t>
      </w:r>
      <w:r>
        <w:t>интереса,</w:t>
      </w:r>
      <w:r>
        <w:rPr>
          <w:spacing w:val="23"/>
        </w:rPr>
        <w:t xml:space="preserve"> </w:t>
      </w:r>
      <w:r>
        <w:t>активности,</w:t>
      </w:r>
      <w:r>
        <w:rPr>
          <w:spacing w:val="17"/>
        </w:rPr>
        <w:t xml:space="preserve"> </w:t>
      </w:r>
      <w:r>
        <w:t>инициативности,</w:t>
      </w:r>
      <w:r>
        <w:rPr>
          <w:spacing w:val="18"/>
        </w:rPr>
        <w:t xml:space="preserve"> </w:t>
      </w:r>
      <w:r>
        <w:t>любознательности</w:t>
      </w:r>
      <w:r>
        <w:rPr>
          <w:spacing w:val="-57"/>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творчества писателей.</w:t>
      </w:r>
    </w:p>
    <w:p w:rsidR="00456509" w:rsidRDefault="00D11E26">
      <w:pPr>
        <w:pStyle w:val="a4"/>
        <w:spacing w:line="355" w:lineRule="auto"/>
        <w:ind w:right="265"/>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56509" w:rsidRDefault="00D11E26">
      <w:pPr>
        <w:pStyle w:val="a4"/>
        <w:spacing w:line="355" w:lineRule="auto"/>
        <w:ind w:right="26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right="277"/>
      </w:pPr>
      <w:r>
        <w:t>сравнивать произведения по теме, главной мысли, жанру, соотносить произведение и его</w:t>
      </w:r>
      <w:r>
        <w:rPr>
          <w:spacing w:val="1"/>
        </w:rPr>
        <w:t xml:space="preserve"> </w:t>
      </w:r>
      <w:r>
        <w:t>автора,</w:t>
      </w:r>
      <w:r>
        <w:rPr>
          <w:spacing w:val="2"/>
        </w:rPr>
        <w:t xml:space="preserve"> </w:t>
      </w:r>
      <w:r>
        <w:t>устанавливать</w:t>
      </w:r>
      <w:r>
        <w:rPr>
          <w:spacing w:val="-2"/>
        </w:rPr>
        <w:t xml:space="preserve"> </w:t>
      </w:r>
      <w:r>
        <w:t>основания</w:t>
      </w:r>
      <w:r>
        <w:rPr>
          <w:spacing w:val="1"/>
        </w:rPr>
        <w:t xml:space="preserve"> </w:t>
      </w:r>
      <w:r>
        <w:t>для</w:t>
      </w:r>
      <w:r>
        <w:rPr>
          <w:spacing w:val="1"/>
        </w:rPr>
        <w:t xml:space="preserve"> </w:t>
      </w:r>
      <w:r>
        <w:t>сравнения</w:t>
      </w:r>
      <w:r>
        <w:rPr>
          <w:spacing w:val="-5"/>
        </w:rPr>
        <w:t xml:space="preserve"> </w:t>
      </w:r>
      <w:r>
        <w:t>произведений,</w:t>
      </w:r>
      <w:r>
        <w:rPr>
          <w:spacing w:val="-2"/>
        </w:rPr>
        <w:t xml:space="preserve"> </w:t>
      </w:r>
      <w:r>
        <w:t>устанавливать</w:t>
      </w:r>
      <w:r>
        <w:rPr>
          <w:spacing w:val="2"/>
        </w:rPr>
        <w:t xml:space="preserve"> </w:t>
      </w:r>
      <w:r>
        <w:t>аналогии;</w:t>
      </w:r>
    </w:p>
    <w:p w:rsidR="00456509" w:rsidRDefault="00D11E26">
      <w:pPr>
        <w:pStyle w:val="a4"/>
        <w:spacing w:line="275" w:lineRule="exact"/>
        <w:ind w:left="1244" w:firstLine="0"/>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456509" w:rsidRDefault="00D11E26">
      <w:pPr>
        <w:pStyle w:val="a4"/>
        <w:spacing w:before="122" w:line="355" w:lineRule="auto"/>
        <w:ind w:right="277"/>
      </w:pPr>
      <w:r>
        <w:t>определять существенный признак для классификации, классифицировать произведения по</w:t>
      </w:r>
      <w:r>
        <w:rPr>
          <w:spacing w:val="-57"/>
        </w:rPr>
        <w:t xml:space="preserve"> </w:t>
      </w:r>
      <w:r>
        <w:t>темам,</w:t>
      </w:r>
      <w:r>
        <w:rPr>
          <w:spacing w:val="-1"/>
        </w:rPr>
        <w:t xml:space="preserve"> </w:t>
      </w:r>
      <w:r>
        <w:t>жанрам;</w:t>
      </w:r>
    </w:p>
    <w:p w:rsidR="00456509" w:rsidRDefault="00D11E26">
      <w:pPr>
        <w:pStyle w:val="a4"/>
        <w:spacing w:line="355" w:lineRule="auto"/>
        <w:ind w:right="27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60"/>
        </w:rPr>
        <w:t xml:space="preserve"> </w:t>
      </w:r>
      <w:r>
        <w:t>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456509" w:rsidRDefault="00D11E26">
      <w:pPr>
        <w:pStyle w:val="a4"/>
        <w:spacing w:line="355" w:lineRule="auto"/>
        <w:ind w:right="270"/>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5"/>
        </w:rPr>
        <w:t xml:space="preserve"> </w:t>
      </w:r>
      <w:r>
        <w:t>алгоритма;</w:t>
      </w:r>
    </w:p>
    <w:p w:rsidR="00456509" w:rsidRDefault="00D11E26">
      <w:pPr>
        <w:pStyle w:val="a4"/>
        <w:spacing w:line="357" w:lineRule="auto"/>
        <w:ind w:right="269"/>
      </w:pPr>
      <w:r>
        <w:t xml:space="preserve">устанавливать       </w:t>
      </w:r>
      <w:r>
        <w:rPr>
          <w:spacing w:val="1"/>
        </w:rPr>
        <w:t xml:space="preserve"> </w:t>
      </w:r>
      <w:r>
        <w:t>причинно-следственные        связи         в         сюжете         фольклорного</w:t>
      </w:r>
      <w:r>
        <w:rPr>
          <w:spacing w:val="-57"/>
        </w:rPr>
        <w:t xml:space="preserve"> </w:t>
      </w:r>
      <w:r>
        <w:t>и художественного текста, при составлении плана, пересказе текста, характеристике поступков</w:t>
      </w:r>
      <w:r>
        <w:rPr>
          <w:spacing w:val="1"/>
        </w:rPr>
        <w:t xml:space="preserve"> </w:t>
      </w:r>
      <w:r>
        <w:t>героев.</w:t>
      </w:r>
    </w:p>
    <w:p w:rsidR="00456509" w:rsidRDefault="00D11E26">
      <w:pPr>
        <w:pStyle w:val="a4"/>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55" w:lineRule="auto"/>
        <w:ind w:right="272"/>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456509" w:rsidRDefault="00D11E26">
      <w:pPr>
        <w:pStyle w:val="a4"/>
        <w:spacing w:line="355" w:lineRule="auto"/>
        <w:ind w:left="1244" w:right="264" w:firstLine="0"/>
      </w:pPr>
      <w:r>
        <w:t>формулировать с помощью учителя цель, планировать изменения объекта, ситуации;</w:t>
      </w:r>
      <w:r>
        <w:rPr>
          <w:spacing w:val="1"/>
        </w:rPr>
        <w:t xml:space="preserve"> </w:t>
      </w:r>
      <w:r>
        <w:t>сравнивать</w:t>
      </w:r>
      <w:r>
        <w:rPr>
          <w:spacing w:val="20"/>
        </w:rPr>
        <w:t xml:space="preserve"> </w:t>
      </w:r>
      <w:r>
        <w:t>несколько</w:t>
      </w:r>
      <w:r>
        <w:rPr>
          <w:spacing w:val="23"/>
        </w:rPr>
        <w:t xml:space="preserve"> </w:t>
      </w:r>
      <w:r>
        <w:t>вариантов</w:t>
      </w:r>
      <w:r>
        <w:rPr>
          <w:spacing w:val="20"/>
        </w:rPr>
        <w:t xml:space="preserve"> </w:t>
      </w:r>
      <w:r>
        <w:t>решения</w:t>
      </w:r>
      <w:r>
        <w:rPr>
          <w:spacing w:val="18"/>
        </w:rPr>
        <w:t xml:space="preserve"> </w:t>
      </w:r>
      <w:r>
        <w:t>задачи,</w:t>
      </w:r>
      <w:r>
        <w:rPr>
          <w:spacing w:val="28"/>
        </w:rPr>
        <w:t xml:space="preserve"> </w:t>
      </w:r>
      <w:r>
        <w:t>выбирать</w:t>
      </w:r>
      <w:r>
        <w:rPr>
          <w:spacing w:val="20"/>
        </w:rPr>
        <w:t xml:space="preserve"> </w:t>
      </w:r>
      <w:r>
        <w:t>наиболее</w:t>
      </w:r>
      <w:r>
        <w:rPr>
          <w:spacing w:val="17"/>
        </w:rPr>
        <w:t xml:space="preserve"> </w:t>
      </w:r>
      <w:r>
        <w:t>подходящий</w:t>
      </w:r>
      <w:r>
        <w:rPr>
          <w:spacing w:val="14"/>
        </w:rPr>
        <w:t xml:space="preserve"> </w:t>
      </w:r>
      <w:r>
        <w:t>(на</w:t>
      </w:r>
    </w:p>
    <w:p w:rsidR="00456509" w:rsidRDefault="00D11E26">
      <w:pPr>
        <w:pStyle w:val="a4"/>
        <w:spacing w:line="275" w:lineRule="exact"/>
        <w:ind w:firstLine="0"/>
      </w:pPr>
      <w:r>
        <w:t>основе</w:t>
      </w:r>
      <w:r>
        <w:rPr>
          <w:spacing w:val="-5"/>
        </w:rPr>
        <w:t xml:space="preserve"> </w:t>
      </w:r>
      <w:r>
        <w:t>предложенных</w:t>
      </w:r>
      <w:r>
        <w:rPr>
          <w:spacing w:val="-4"/>
        </w:rPr>
        <w:t xml:space="preserve"> </w:t>
      </w:r>
      <w:r>
        <w:t>критериев);</w:t>
      </w:r>
    </w:p>
    <w:p w:rsidR="00456509" w:rsidRDefault="00D11E26">
      <w:pPr>
        <w:pStyle w:val="a4"/>
        <w:spacing w:before="125"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w:t>
      </w:r>
      <w:r>
        <w:rPr>
          <w:spacing w:val="1"/>
        </w:rPr>
        <w:t xml:space="preserve"> </w:t>
      </w:r>
      <w:r>
        <w:t>(опыта,</w:t>
      </w:r>
      <w:r>
        <w:rPr>
          <w:spacing w:val="3"/>
        </w:rPr>
        <w:t xml:space="preserve"> </w:t>
      </w:r>
      <w:r>
        <w:t>классификации,</w:t>
      </w:r>
      <w:r>
        <w:rPr>
          <w:spacing w:val="-2"/>
        </w:rPr>
        <w:t xml:space="preserve"> </w:t>
      </w:r>
      <w:r>
        <w:t>сравнения,</w:t>
      </w:r>
      <w:r>
        <w:rPr>
          <w:spacing w:val="-2"/>
        </w:rPr>
        <w:t xml:space="preserve"> </w:t>
      </w:r>
      <w:r>
        <w:t>исследования);</w:t>
      </w:r>
    </w:p>
    <w:p w:rsidR="00456509" w:rsidRDefault="00D11E26">
      <w:pPr>
        <w:pStyle w:val="a4"/>
        <w:spacing w:line="355" w:lineRule="auto"/>
        <w:ind w:right="264"/>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7"/>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269"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456509" w:rsidRDefault="00D11E26">
      <w:pPr>
        <w:pStyle w:val="a4"/>
        <w:spacing w:before="133" w:line="355" w:lineRule="auto"/>
        <w:ind w:right="276"/>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456509" w:rsidRDefault="00D11E26">
      <w:pPr>
        <w:pStyle w:val="a4"/>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456509" w:rsidRDefault="00D11E26">
      <w:pPr>
        <w:pStyle w:val="a4"/>
        <w:spacing w:line="355" w:lineRule="auto"/>
        <w:ind w:right="266"/>
      </w:pPr>
      <w:r>
        <w:t>соблюдать с помощью взрослых (учителей, родителей (законных представителей) 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2"/>
        </w:rPr>
        <w:t xml:space="preserve"> </w:t>
      </w:r>
      <w:r>
        <w:t>«Интернет»;</w:t>
      </w:r>
    </w:p>
    <w:p w:rsidR="00456509" w:rsidRDefault="00D11E26">
      <w:pPr>
        <w:pStyle w:val="a4"/>
        <w:spacing w:line="355" w:lineRule="auto"/>
        <w:ind w:right="27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spacing w:line="276"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456509" w:rsidRDefault="00D11E26">
      <w:pPr>
        <w:pStyle w:val="a4"/>
        <w:tabs>
          <w:tab w:val="left" w:pos="1666"/>
          <w:tab w:val="left" w:pos="3411"/>
          <w:tab w:val="left" w:pos="4246"/>
          <w:tab w:val="left" w:pos="6030"/>
          <w:tab w:val="left" w:pos="7450"/>
          <w:tab w:val="left" w:pos="8443"/>
          <w:tab w:val="left" w:pos="9598"/>
          <w:tab w:val="left" w:pos="10188"/>
        </w:tabs>
        <w:spacing w:before="129" w:line="355" w:lineRule="auto"/>
        <w:ind w:right="27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tabs>
          <w:tab w:val="left" w:pos="2984"/>
          <w:tab w:val="left" w:pos="3411"/>
          <w:tab w:val="left" w:pos="5295"/>
          <w:tab w:val="left" w:pos="6634"/>
          <w:tab w:val="left" w:pos="7919"/>
          <w:tab w:val="left" w:pos="8969"/>
          <w:tab w:val="left" w:pos="9381"/>
        </w:tabs>
        <w:spacing w:line="355" w:lineRule="auto"/>
        <w:ind w:right="256"/>
        <w:jc w:val="left"/>
      </w:pPr>
      <w:r>
        <w:t>воспринимать</w:t>
      </w:r>
      <w:r>
        <w:tab/>
        <w:t>и</w:t>
      </w:r>
      <w:r>
        <w:tab/>
        <w:t>формулировать</w:t>
      </w:r>
      <w:r>
        <w:tab/>
        <w:t>суждения,</w:t>
      </w:r>
      <w:r>
        <w:tab/>
        <w:t>выражать</w:t>
      </w:r>
      <w:r>
        <w:tab/>
        <w:t>эмоции</w:t>
      </w:r>
      <w:r>
        <w:tab/>
        <w:t>в</w:t>
      </w:r>
      <w:r>
        <w:tab/>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456509" w:rsidRDefault="00D11E26">
      <w:pPr>
        <w:pStyle w:val="a4"/>
        <w:spacing w:line="355" w:lineRule="auto"/>
        <w:jc w:val="left"/>
      </w:pPr>
      <w:r>
        <w:t>проявлять</w:t>
      </w:r>
      <w:r>
        <w:rPr>
          <w:spacing w:val="23"/>
        </w:rPr>
        <w:t xml:space="preserve"> </w:t>
      </w:r>
      <w:r>
        <w:t>уважительное</w:t>
      </w:r>
      <w:r>
        <w:rPr>
          <w:spacing w:val="18"/>
        </w:rPr>
        <w:t xml:space="preserve"> </w:t>
      </w:r>
      <w:r>
        <w:t>отношение</w:t>
      </w:r>
      <w:r>
        <w:rPr>
          <w:spacing w:val="22"/>
        </w:rPr>
        <w:t xml:space="preserve"> </w:t>
      </w:r>
      <w:r>
        <w:t>к</w:t>
      </w:r>
      <w:r>
        <w:rPr>
          <w:spacing w:val="21"/>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2"/>
        </w:rPr>
        <w:t xml:space="preserve"> </w:t>
      </w:r>
      <w:r>
        <w:t>и</w:t>
      </w:r>
      <w:r>
        <w:rPr>
          <w:spacing w:val="-57"/>
        </w:rPr>
        <w:t xml:space="preserve"> </w:t>
      </w:r>
      <w:r>
        <w:t>дискуссии;</w:t>
      </w:r>
    </w:p>
    <w:p w:rsidR="00456509" w:rsidRDefault="00D11E26">
      <w:pPr>
        <w:pStyle w:val="a4"/>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3"/>
        </w:rPr>
        <w:t xml:space="preserve"> </w:t>
      </w:r>
      <w:r>
        <w:t>аргументированно</w:t>
      </w:r>
      <w:r>
        <w:rPr>
          <w:spacing w:val="1"/>
        </w:rPr>
        <w:t xml:space="preserve"> </w:t>
      </w:r>
      <w:r>
        <w:t>высказывать своё</w:t>
      </w:r>
      <w:r>
        <w:rPr>
          <w:spacing w:val="-5"/>
        </w:rPr>
        <w:t xml:space="preserve"> </w:t>
      </w:r>
      <w:r>
        <w:t>мнение;</w:t>
      </w:r>
    </w:p>
    <w:p w:rsidR="00456509" w:rsidRDefault="00D11E26">
      <w:pPr>
        <w:pStyle w:val="a4"/>
        <w:spacing w:line="357"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456509" w:rsidRDefault="00D11E26">
      <w:pPr>
        <w:pStyle w:val="a4"/>
        <w:spacing w:line="272"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4"/>
        </w:rPr>
        <w:t xml:space="preserve"> </w:t>
      </w:r>
      <w:r>
        <w:t>плакаты)</w:t>
      </w:r>
      <w:r>
        <w:rPr>
          <w:spacing w:val="-5"/>
        </w:rPr>
        <w:t xml:space="preserve"> </w:t>
      </w:r>
      <w:r>
        <w:t>к</w:t>
      </w:r>
      <w:r>
        <w:rPr>
          <w:spacing w:val="-4"/>
        </w:rPr>
        <w:t xml:space="preserve"> </w:t>
      </w:r>
      <w:r>
        <w:t>тексту</w:t>
      </w:r>
      <w:r>
        <w:rPr>
          <w:spacing w:val="-2"/>
        </w:rPr>
        <w:t xml:space="preserve"> </w:t>
      </w:r>
      <w:r>
        <w:t>выступления.</w:t>
      </w:r>
    </w:p>
    <w:p w:rsidR="00456509" w:rsidRDefault="00D11E26">
      <w:pPr>
        <w:pStyle w:val="a4"/>
        <w:spacing w:before="130"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left="1244" w:right="1578" w:firstLine="0"/>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456509" w:rsidRDefault="00D11E26">
      <w:pPr>
        <w:pStyle w:val="a4"/>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left="1244" w:right="1838" w:firstLine="0"/>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456509" w:rsidRDefault="00D11E26">
      <w:pPr>
        <w:pStyle w:val="a4"/>
        <w:tabs>
          <w:tab w:val="left" w:pos="3335"/>
          <w:tab w:val="left" w:pos="5383"/>
          <w:tab w:val="left" w:pos="6012"/>
          <w:tab w:val="left" w:pos="7950"/>
          <w:tab w:val="left" w:pos="8933"/>
        </w:tabs>
        <w:spacing w:line="355" w:lineRule="auto"/>
        <w:ind w:left="1244" w:right="273" w:firstLine="62"/>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456509" w:rsidRDefault="00D11E26">
      <w:pPr>
        <w:pStyle w:val="a4"/>
        <w:tabs>
          <w:tab w:val="left" w:pos="955"/>
          <w:tab w:val="left" w:pos="1991"/>
          <w:tab w:val="left" w:pos="3090"/>
          <w:tab w:val="left" w:pos="3516"/>
          <w:tab w:val="left" w:pos="5286"/>
          <w:tab w:val="left" w:pos="6447"/>
          <w:tab w:val="left" w:pos="6874"/>
          <w:tab w:val="left" w:pos="8466"/>
          <w:tab w:val="left" w:pos="9780"/>
        </w:tabs>
        <w:spacing w:line="275" w:lineRule="exact"/>
        <w:ind w:firstLine="0"/>
        <w:jc w:val="left"/>
      </w:pPr>
      <w:r>
        <w:t>с</w:t>
      </w:r>
      <w:r>
        <w:tab/>
        <w:t>учётом</w:t>
      </w:r>
      <w:r>
        <w:tab/>
        <w:t>участия</w:t>
      </w:r>
      <w:r>
        <w:tab/>
        <w:t>в</w:t>
      </w:r>
      <w:r>
        <w:tab/>
        <w:t>коллективных</w:t>
      </w:r>
      <w:r>
        <w:tab/>
        <w:t>задачах)</w:t>
      </w:r>
      <w:r>
        <w:tab/>
        <w:t>в</w:t>
      </w:r>
      <w:r>
        <w:tab/>
        <w:t>стандартной</w:t>
      </w:r>
      <w:r>
        <w:tab/>
        <w:t>(типовой)</w:t>
      </w:r>
      <w:r>
        <w:tab/>
        <w:t>ситуации</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tabs>
          <w:tab w:val="left" w:pos="2735"/>
          <w:tab w:val="left" w:pos="3584"/>
          <w:tab w:val="left" w:pos="5152"/>
          <w:tab w:val="left" w:pos="6961"/>
          <w:tab w:val="left" w:pos="8640"/>
          <w:tab w:val="left" w:pos="9815"/>
        </w:tabs>
        <w:spacing w:before="158" w:line="360" w:lineRule="auto"/>
        <w:ind w:left="1244" w:right="270" w:hanging="711"/>
        <w:jc w:val="left"/>
      </w:pPr>
      <w:r>
        <w:lastRenderedPageBreak/>
        <w:t>на основе предложенного формата</w:t>
      </w:r>
      <w:r>
        <w:rPr>
          <w:spacing w:val="1"/>
        </w:rPr>
        <w:t xml:space="preserve"> </w:t>
      </w:r>
      <w:r>
        <w:t>планирования, распределения промежуточных шагов и сроков;</w:t>
      </w:r>
      <w:r>
        <w:rPr>
          <w:spacing w:val="-57"/>
        </w:rPr>
        <w:t xml:space="preserve"> </w:t>
      </w:r>
      <w:r>
        <w:t>принимать</w:t>
      </w:r>
      <w:r>
        <w:tab/>
        <w:t>цель</w:t>
      </w:r>
      <w:r>
        <w:tab/>
        <w:t>совместной</w:t>
      </w:r>
      <w:r>
        <w:tab/>
        <w:t>деятельности,</w:t>
      </w:r>
      <w:r>
        <w:tab/>
        <w:t>коллективно</w:t>
      </w:r>
      <w:r>
        <w:tab/>
        <w:t>строить</w:t>
      </w:r>
      <w:r>
        <w:tab/>
      </w:r>
      <w:r>
        <w:rPr>
          <w:spacing w:val="-1"/>
        </w:rPr>
        <w:t>действия</w:t>
      </w:r>
    </w:p>
    <w:p w:rsidR="00456509" w:rsidRDefault="00D11E26">
      <w:pPr>
        <w:pStyle w:val="a4"/>
        <w:tabs>
          <w:tab w:val="left" w:pos="1204"/>
          <w:tab w:val="left" w:pos="1838"/>
          <w:tab w:val="left" w:pos="3617"/>
          <w:tab w:val="left" w:pos="5392"/>
          <w:tab w:val="left" w:pos="6366"/>
          <w:tab w:val="left" w:pos="8419"/>
          <w:tab w:val="left" w:pos="9915"/>
        </w:tabs>
        <w:spacing w:line="355" w:lineRule="auto"/>
        <w:ind w:right="274" w:firstLine="0"/>
        <w:jc w:val="left"/>
      </w:pPr>
      <w:r>
        <w:t>по</w:t>
      </w:r>
      <w:r>
        <w:tab/>
        <w:t>её</w:t>
      </w:r>
      <w:r>
        <w:tab/>
        <w:t>достижению:</w:t>
      </w:r>
      <w:r>
        <w:tab/>
        <w:t>распределять</w:t>
      </w:r>
      <w:r>
        <w:tab/>
        <w:t>роли,</w:t>
      </w:r>
      <w:r>
        <w:tab/>
        <w:t>договариваться,</w:t>
      </w:r>
      <w:r>
        <w:tab/>
        <w:t>обсуждать</w:t>
      </w:r>
      <w:r>
        <w:tab/>
      </w:r>
      <w:r>
        <w:rPr>
          <w:spacing w:val="-1"/>
        </w:rP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456509" w:rsidRDefault="00D11E26">
      <w:pPr>
        <w:pStyle w:val="a4"/>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456509" w:rsidRDefault="00D11E26">
      <w:pPr>
        <w:pStyle w:val="a4"/>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456509" w:rsidRDefault="00D11E26">
      <w:pPr>
        <w:pStyle w:val="a4"/>
        <w:spacing w:before="125" w:line="355" w:lineRule="auto"/>
        <w:ind w:left="1244" w:right="1578" w:firstLine="0"/>
        <w:jc w:val="left"/>
      </w:pPr>
      <w:r>
        <w:t>выполнять совместные</w:t>
      </w:r>
      <w:r>
        <w:rPr>
          <w:spacing w:val="-6"/>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4"/>
        </w:rPr>
        <w:t xml:space="preserve"> </w:t>
      </w:r>
      <w:r>
        <w:t>на</w:t>
      </w:r>
      <w:r>
        <w:rPr>
          <w:spacing w:val="-6"/>
        </w:rPr>
        <w:t xml:space="preserve"> </w:t>
      </w:r>
      <w:r>
        <w:t>предложенные</w:t>
      </w:r>
      <w:r>
        <w:rPr>
          <w:spacing w:val="-6"/>
        </w:rPr>
        <w:t xml:space="preserve"> </w:t>
      </w:r>
      <w:r>
        <w:t>образцы.</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456509" w:rsidRDefault="00D11E26">
      <w:pPr>
        <w:pStyle w:val="a4"/>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69"/>
      </w:pPr>
      <w:r>
        <w:t xml:space="preserve">понимать   </w:t>
      </w:r>
      <w:r>
        <w:rPr>
          <w:spacing w:val="52"/>
        </w:rPr>
        <w:t xml:space="preserve"> </w:t>
      </w:r>
      <w:r>
        <w:t xml:space="preserve">ценность    </w:t>
      </w:r>
      <w:r>
        <w:rPr>
          <w:spacing w:val="56"/>
        </w:rPr>
        <w:t xml:space="preserve"> </w:t>
      </w:r>
      <w:r>
        <w:t xml:space="preserve">чтения    </w:t>
      </w:r>
      <w:r>
        <w:rPr>
          <w:spacing w:val="54"/>
        </w:rPr>
        <w:t xml:space="preserve"> </w:t>
      </w:r>
      <w:r>
        <w:t xml:space="preserve">для    </w:t>
      </w:r>
      <w:r>
        <w:rPr>
          <w:spacing w:val="50"/>
        </w:rPr>
        <w:t xml:space="preserve"> </w:t>
      </w:r>
      <w:r>
        <w:t xml:space="preserve">решения    </w:t>
      </w:r>
      <w:r>
        <w:rPr>
          <w:spacing w:val="54"/>
        </w:rPr>
        <w:t xml:space="preserve"> </w:t>
      </w:r>
      <w:r>
        <w:t xml:space="preserve">учебных    </w:t>
      </w:r>
      <w:r>
        <w:rPr>
          <w:spacing w:val="49"/>
        </w:rPr>
        <w:t xml:space="preserve"> </w:t>
      </w:r>
      <w:r>
        <w:t xml:space="preserve">задач    </w:t>
      </w:r>
      <w:r>
        <w:rPr>
          <w:spacing w:val="55"/>
        </w:rPr>
        <w:t xml:space="preserve"> </w:t>
      </w:r>
      <w:r>
        <w:t xml:space="preserve">и    </w:t>
      </w:r>
      <w:r>
        <w:rPr>
          <w:spacing w:val="55"/>
        </w:rPr>
        <w:t xml:space="preserve"> </w:t>
      </w:r>
      <w:r>
        <w:t>применения</w:t>
      </w:r>
      <w:r>
        <w:rPr>
          <w:spacing w:val="-58"/>
        </w:rPr>
        <w:t xml:space="preserve"> </w:t>
      </w:r>
      <w:r>
        <w:t>в     различных     жизненных     ситуациях:     отвечать      на     вопрос     о     важности     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3"/>
        </w:rPr>
        <w:t xml:space="preserve"> </w:t>
      </w:r>
      <w:r>
        <w:t>разных</w:t>
      </w:r>
      <w:r>
        <w:rPr>
          <w:spacing w:val="-3"/>
        </w:rPr>
        <w:t xml:space="preserve"> </w:t>
      </w:r>
      <w:r>
        <w:t>народов;</w:t>
      </w:r>
    </w:p>
    <w:p w:rsidR="00456509" w:rsidRDefault="00D11E26">
      <w:pPr>
        <w:pStyle w:val="a4"/>
        <w:spacing w:line="355" w:lineRule="auto"/>
        <w:ind w:right="271"/>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 осознанно вслух целыми словами без пропусков и перестановок букв и слогов доступные</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30</w:t>
      </w:r>
      <w:r>
        <w:rPr>
          <w:spacing w:val="1"/>
        </w:rPr>
        <w:t xml:space="preserve"> </w:t>
      </w:r>
      <w:r>
        <w:t>слов</w:t>
      </w:r>
      <w:r>
        <w:rPr>
          <w:spacing w:val="1"/>
        </w:rPr>
        <w:t xml:space="preserve"> </w:t>
      </w:r>
      <w:r>
        <w:t>в</w:t>
      </w:r>
      <w:r>
        <w:rPr>
          <w:spacing w:val="1"/>
        </w:rPr>
        <w:t xml:space="preserve"> </w:t>
      </w:r>
      <w:r>
        <w:t>минуту</w:t>
      </w:r>
      <w:r>
        <w:rPr>
          <w:spacing w:val="1"/>
        </w:rPr>
        <w:t xml:space="preserve"> </w:t>
      </w:r>
      <w:r>
        <w:t>(беотметочного</w:t>
      </w:r>
      <w:r>
        <w:rPr>
          <w:spacing w:val="1"/>
        </w:rPr>
        <w:t xml:space="preserve"> </w:t>
      </w:r>
      <w:r>
        <w:t>оценивания);</w:t>
      </w:r>
    </w:p>
    <w:p w:rsidR="00456509" w:rsidRDefault="00D11E26">
      <w:pPr>
        <w:pStyle w:val="a4"/>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2</w:t>
      </w:r>
      <w:r>
        <w:rPr>
          <w:spacing w:val="-5"/>
        </w:rPr>
        <w:t xml:space="preserve"> </w:t>
      </w:r>
      <w:r>
        <w:t>стихотворений</w:t>
      </w:r>
      <w:r>
        <w:rPr>
          <w:spacing w:val="-4"/>
        </w:rPr>
        <w:t xml:space="preserve"> </w:t>
      </w:r>
      <w:r>
        <w:t>о Родине,</w:t>
      </w:r>
      <w:r>
        <w:rPr>
          <w:spacing w:val="-3"/>
        </w:rPr>
        <w:t xml:space="preserve"> </w:t>
      </w:r>
      <w:r>
        <w:t>о</w:t>
      </w:r>
      <w:r>
        <w:rPr>
          <w:spacing w:val="1"/>
        </w:rPr>
        <w:t xml:space="preserve"> </w:t>
      </w:r>
      <w:r>
        <w:t>детях,</w:t>
      </w:r>
      <w:r>
        <w:rPr>
          <w:spacing w:val="2"/>
        </w:rPr>
        <w:t xml:space="preserve"> </w:t>
      </w:r>
      <w:r>
        <w:t>о</w:t>
      </w:r>
      <w:r>
        <w:rPr>
          <w:spacing w:val="-5"/>
        </w:rPr>
        <w:t xml:space="preserve"> </w:t>
      </w:r>
      <w:r>
        <w:t>семье,</w:t>
      </w:r>
      <w:r>
        <w:rPr>
          <w:spacing w:val="-3"/>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6"/>
        </w:rPr>
        <w:t xml:space="preserve"> </w:t>
      </w:r>
      <w:r>
        <w:t>года;</w:t>
      </w:r>
    </w:p>
    <w:p w:rsidR="00456509" w:rsidRDefault="00D11E26">
      <w:pPr>
        <w:pStyle w:val="a4"/>
        <w:spacing w:line="275" w:lineRule="exact"/>
        <w:ind w:left="1244" w:firstLine="0"/>
      </w:pPr>
      <w:r>
        <w:t>различать</w:t>
      </w:r>
      <w:r>
        <w:rPr>
          <w:spacing w:val="-3"/>
        </w:rPr>
        <w:t xml:space="preserve"> </w:t>
      </w:r>
      <w:r>
        <w:t>прозаическую</w:t>
      </w:r>
      <w:r>
        <w:rPr>
          <w:spacing w:val="-5"/>
        </w:rPr>
        <w:t xml:space="preserve"> </w:t>
      </w:r>
      <w:r>
        <w:t>(нестихотворную)</w:t>
      </w:r>
      <w:r>
        <w:rPr>
          <w:spacing w:val="-2"/>
        </w:rPr>
        <w:t xml:space="preserve"> </w:t>
      </w:r>
      <w:r>
        <w:t>и</w:t>
      </w:r>
      <w:r>
        <w:rPr>
          <w:spacing w:val="-3"/>
        </w:rPr>
        <w:t xml:space="preserve"> </w:t>
      </w:r>
      <w:r>
        <w:t>стихотворную</w:t>
      </w:r>
      <w:r>
        <w:rPr>
          <w:spacing w:val="-5"/>
        </w:rPr>
        <w:t xml:space="preserve"> </w:t>
      </w:r>
      <w:r>
        <w:t>речь;</w:t>
      </w:r>
    </w:p>
    <w:p w:rsidR="00456509" w:rsidRDefault="00D11E26">
      <w:pPr>
        <w:pStyle w:val="a4"/>
        <w:spacing w:before="133" w:line="355" w:lineRule="auto"/>
        <w:ind w:right="267"/>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61"/>
        </w:rPr>
        <w:t xml:space="preserve"> </w:t>
      </w:r>
      <w:r>
        <w:t>и</w:t>
      </w:r>
      <w:r>
        <w:rPr>
          <w:spacing w:val="1"/>
        </w:rPr>
        <w:t xml:space="preserve"> </w:t>
      </w:r>
      <w:r>
        <w:t>литературные),</w:t>
      </w:r>
      <w:r>
        <w:rPr>
          <w:spacing w:val="3"/>
        </w:rPr>
        <w:t xml:space="preserve"> </w:t>
      </w:r>
      <w:r>
        <w:t>рассказы,</w:t>
      </w:r>
      <w:r>
        <w:rPr>
          <w:spacing w:val="-1"/>
        </w:rPr>
        <w:t xml:space="preserve"> </w:t>
      </w:r>
      <w:r>
        <w:t>стихотворения);</w:t>
      </w:r>
    </w:p>
    <w:p w:rsidR="00456509" w:rsidRDefault="00D11E26">
      <w:pPr>
        <w:pStyle w:val="a4"/>
        <w:spacing w:line="355" w:lineRule="auto"/>
        <w:ind w:right="267"/>
      </w:pPr>
      <w:r>
        <w:t>понимать содержание прослушанного (прочитанного) произведения: отвечать на 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rsidR="00456509" w:rsidRDefault="00D11E26">
      <w:pPr>
        <w:pStyle w:val="a4"/>
        <w:spacing w:line="355" w:lineRule="auto"/>
        <w:ind w:right="261"/>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57"/>
        </w:rPr>
        <w:t xml:space="preserve"> </w:t>
      </w:r>
      <w:r>
        <w:t>произведения: определять последовательность событий в произведении, характеризовать поступки</w:t>
      </w:r>
      <w:r>
        <w:rPr>
          <w:spacing w:val="-57"/>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w:t>
      </w:r>
      <w:r>
        <w:rPr>
          <w:spacing w:val="1"/>
        </w:rPr>
        <w:t xml:space="preserve"> </w:t>
      </w: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57"/>
        </w:rPr>
        <w:t xml:space="preserve"> </w:t>
      </w:r>
      <w:r>
        <w:t>использованием</w:t>
      </w:r>
      <w:r>
        <w:rPr>
          <w:spacing w:val="2"/>
        </w:rPr>
        <w:t xml:space="preserve"> </w:t>
      </w:r>
      <w:r>
        <w:t>словаря;</w:t>
      </w:r>
    </w:p>
    <w:p w:rsidR="00456509" w:rsidRDefault="00D11E26">
      <w:pPr>
        <w:pStyle w:val="a4"/>
        <w:spacing w:line="355" w:lineRule="auto"/>
        <w:ind w:right="262"/>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 о впечатлении от произведения, использовать в беседе изученные литературные 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2"/>
        </w:rPr>
        <w:t xml:space="preserve"> </w:t>
      </w:r>
      <w:r>
        <w:t>из</w:t>
      </w:r>
      <w:r>
        <w:rPr>
          <w:spacing w:val="-3"/>
        </w:rPr>
        <w:t xml:space="preserve"> </w:t>
      </w:r>
      <w:r>
        <w:t>текста;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8"/>
      </w:pPr>
      <w:r>
        <w:lastRenderedPageBreak/>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2"/>
        </w:rPr>
        <w:t xml:space="preserve"> </w:t>
      </w:r>
      <w:r>
        <w:t>с</w:t>
      </w:r>
      <w:r>
        <w:rPr>
          <w:spacing w:val="-11"/>
        </w:rPr>
        <w:t xml:space="preserve"> </w:t>
      </w:r>
      <w:r>
        <w:t>опорой</w:t>
      </w:r>
      <w:r>
        <w:rPr>
          <w:spacing w:val="-3"/>
        </w:rPr>
        <w:t xml:space="preserve"> </w:t>
      </w:r>
      <w:r>
        <w:t>на</w:t>
      </w:r>
      <w:r>
        <w:rPr>
          <w:spacing w:val="-6"/>
        </w:rPr>
        <w:t xml:space="preserve"> </w:t>
      </w:r>
      <w:r>
        <w:t>предложенные ключевые</w:t>
      </w:r>
      <w:r>
        <w:rPr>
          <w:spacing w:val="-10"/>
        </w:rPr>
        <w:t xml:space="preserve"> </w:t>
      </w:r>
      <w:r>
        <w:t>слова,</w:t>
      </w:r>
      <w:r>
        <w:rPr>
          <w:spacing w:val="2"/>
        </w:rPr>
        <w:t xml:space="preserve"> </w:t>
      </w:r>
      <w:r>
        <w:t>вопросы,</w:t>
      </w:r>
      <w:r>
        <w:rPr>
          <w:spacing w:val="-3"/>
        </w:rPr>
        <w:t xml:space="preserve"> </w:t>
      </w:r>
      <w:r>
        <w:t>рисунки,</w:t>
      </w:r>
      <w:r>
        <w:rPr>
          <w:spacing w:val="3"/>
        </w:rPr>
        <w:t xml:space="preserve"> </w:t>
      </w:r>
      <w:r>
        <w:t>предложенный</w:t>
      </w:r>
      <w:r>
        <w:rPr>
          <w:spacing w:val="-4"/>
        </w:rPr>
        <w:t xml:space="preserve"> </w:t>
      </w:r>
      <w:r>
        <w:t>план;</w:t>
      </w:r>
    </w:p>
    <w:p w:rsidR="00456509" w:rsidRDefault="00D11E26">
      <w:pPr>
        <w:pStyle w:val="a4"/>
        <w:spacing w:line="269" w:lineRule="exact"/>
        <w:ind w:left="1244" w:firstLine="0"/>
      </w:pPr>
      <w:r>
        <w:t>читать</w:t>
      </w:r>
      <w:r>
        <w:rPr>
          <w:spacing w:val="-2"/>
        </w:rPr>
        <w:t xml:space="preserve"> </w:t>
      </w:r>
      <w:r>
        <w:t>по</w:t>
      </w:r>
      <w:r>
        <w:rPr>
          <w:spacing w:val="-2"/>
        </w:rPr>
        <w:t xml:space="preserve"> </w:t>
      </w:r>
      <w:r>
        <w:t>ролям</w:t>
      </w:r>
      <w:r>
        <w:rPr>
          <w:spacing w:val="-6"/>
        </w:rPr>
        <w:t xml:space="preserve"> </w:t>
      </w:r>
      <w:r>
        <w:t>с</w:t>
      </w:r>
      <w:r>
        <w:rPr>
          <w:spacing w:val="-3"/>
        </w:rPr>
        <w:t xml:space="preserve"> </w:t>
      </w:r>
      <w:r>
        <w:t>соблюдением</w:t>
      </w:r>
      <w:r>
        <w:rPr>
          <w:spacing w:val="-2"/>
        </w:rPr>
        <w:t xml:space="preserve"> </w:t>
      </w:r>
      <w:r>
        <w:t>норм</w:t>
      </w:r>
      <w:r>
        <w:rPr>
          <w:spacing w:val="-5"/>
        </w:rPr>
        <w:t xml:space="preserve"> </w:t>
      </w:r>
      <w:r>
        <w:t>произношения,</w:t>
      </w:r>
      <w:r>
        <w:rPr>
          <w:spacing w:val="-5"/>
        </w:rPr>
        <w:t xml:space="preserve"> </w:t>
      </w:r>
      <w:r>
        <w:t>расстановки</w:t>
      </w:r>
      <w:r>
        <w:rPr>
          <w:spacing w:val="-2"/>
        </w:rPr>
        <w:t xml:space="preserve"> </w:t>
      </w:r>
      <w:r>
        <w:t>ударения;</w:t>
      </w:r>
    </w:p>
    <w:p w:rsidR="00456509" w:rsidRDefault="00D11E26">
      <w:pPr>
        <w:pStyle w:val="a4"/>
        <w:spacing w:before="133" w:line="355" w:lineRule="auto"/>
        <w:ind w:right="266"/>
      </w:pPr>
      <w:r>
        <w:t xml:space="preserve">составлять        высказывания       </w:t>
      </w:r>
      <w:r>
        <w:rPr>
          <w:spacing w:val="1"/>
        </w:rPr>
        <w:t xml:space="preserve"> </w:t>
      </w:r>
      <w:r>
        <w:t>по         содержанию         произведения        (не        менее</w:t>
      </w:r>
      <w:r>
        <w:rPr>
          <w:spacing w:val="-57"/>
        </w:rPr>
        <w:t xml:space="preserve"> </w:t>
      </w:r>
      <w:r>
        <w:t>3</w:t>
      </w:r>
      <w:r>
        <w:rPr>
          <w:spacing w:val="1"/>
        </w:rPr>
        <w:t xml:space="preserve"> </w:t>
      </w:r>
      <w:r>
        <w:t>предложений)</w:t>
      </w:r>
      <w:r>
        <w:rPr>
          <w:spacing w:val="3"/>
        </w:rPr>
        <w:t xml:space="preserve"> </w:t>
      </w:r>
      <w:r>
        <w:t>по</w:t>
      </w:r>
      <w:r>
        <w:rPr>
          <w:spacing w:val="2"/>
        </w:rPr>
        <w:t xml:space="preserve"> </w:t>
      </w:r>
      <w:r>
        <w:t>заданному</w:t>
      </w:r>
      <w:r>
        <w:rPr>
          <w:spacing w:val="-8"/>
        </w:rPr>
        <w:t xml:space="preserve"> </w:t>
      </w:r>
      <w:r>
        <w:t>алгоритму;</w:t>
      </w:r>
    </w:p>
    <w:p w:rsidR="00456509" w:rsidRDefault="00D11E26">
      <w:pPr>
        <w:pStyle w:val="a4"/>
        <w:spacing w:line="355" w:lineRule="auto"/>
        <w:ind w:right="273"/>
      </w:pPr>
      <w:r>
        <w:t xml:space="preserve">сочинять      </w:t>
      </w:r>
      <w:r>
        <w:rPr>
          <w:spacing w:val="1"/>
        </w:rPr>
        <w:t xml:space="preserve"> </w:t>
      </w:r>
      <w:r>
        <w:t>небольшие        тексты        по       предложенному       началу       (не        менее</w:t>
      </w:r>
      <w:r>
        <w:rPr>
          <w:spacing w:val="-57"/>
        </w:rPr>
        <w:t xml:space="preserve"> </w:t>
      </w:r>
      <w:r>
        <w:t>3</w:t>
      </w:r>
      <w:r>
        <w:rPr>
          <w:spacing w:val="1"/>
        </w:rPr>
        <w:t xml:space="preserve"> </w:t>
      </w:r>
      <w:r>
        <w:t>предложений);</w:t>
      </w:r>
    </w:p>
    <w:p w:rsidR="00456509" w:rsidRDefault="00D11E26">
      <w:pPr>
        <w:pStyle w:val="a4"/>
        <w:spacing w:line="275" w:lineRule="exact"/>
        <w:ind w:left="1244" w:firstLine="0"/>
      </w:pPr>
      <w:r>
        <w:t>ориентироваться</w:t>
      </w:r>
      <w:r>
        <w:rPr>
          <w:spacing w:val="-6"/>
        </w:rPr>
        <w:t xml:space="preserve"> </w:t>
      </w:r>
      <w:r>
        <w:t>в</w:t>
      </w:r>
      <w:r>
        <w:rPr>
          <w:spacing w:val="2"/>
        </w:rPr>
        <w:t xml:space="preserve"> </w:t>
      </w:r>
      <w:r>
        <w:t>книге</w:t>
      </w:r>
      <w:r>
        <w:rPr>
          <w:spacing w:val="-7"/>
        </w:rPr>
        <w:t xml:space="preserve"> </w:t>
      </w:r>
      <w:r>
        <w:t>(учебнике)</w:t>
      </w:r>
      <w:r>
        <w:rPr>
          <w:spacing w:val="1"/>
        </w:rPr>
        <w:t xml:space="preserve"> </w:t>
      </w:r>
      <w:r>
        <w:t>по</w:t>
      </w:r>
      <w:r>
        <w:rPr>
          <w:spacing w:val="-6"/>
        </w:rPr>
        <w:t xml:space="preserve"> </w:t>
      </w:r>
      <w:r>
        <w:t>обложке,</w:t>
      </w:r>
      <w:r>
        <w:rPr>
          <w:spacing w:val="-4"/>
        </w:rPr>
        <w:t xml:space="preserve"> </w:t>
      </w:r>
      <w:r>
        <w:t>оглавлению,</w:t>
      </w:r>
      <w:r>
        <w:rPr>
          <w:spacing w:val="-4"/>
        </w:rPr>
        <w:t xml:space="preserve"> </w:t>
      </w:r>
      <w:r>
        <w:t>иллюстрациям;</w:t>
      </w:r>
    </w:p>
    <w:p w:rsidR="00456509" w:rsidRDefault="00D11E26">
      <w:pPr>
        <w:pStyle w:val="a4"/>
        <w:spacing w:before="131" w:line="355" w:lineRule="auto"/>
        <w:ind w:right="269"/>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1"/>
        </w:rPr>
        <w:t xml:space="preserve"> </w:t>
      </w:r>
      <w:r>
        <w:t xml:space="preserve">рекомендованного       </w:t>
      </w:r>
      <w:r>
        <w:rPr>
          <w:spacing w:val="1"/>
        </w:rPr>
        <w:t xml:space="preserve"> </w:t>
      </w:r>
      <w:r>
        <w:t xml:space="preserve">учителем       </w:t>
      </w:r>
      <w:r>
        <w:rPr>
          <w:spacing w:val="1"/>
        </w:rPr>
        <w:t xml:space="preserve"> </w:t>
      </w:r>
      <w:r>
        <w:t>списка,         рассказывать        о         прочитанной        книге</w:t>
      </w:r>
      <w:r>
        <w:rPr>
          <w:spacing w:val="1"/>
        </w:rPr>
        <w:t xml:space="preserve"> </w:t>
      </w:r>
      <w:r>
        <w:t>по</w:t>
      </w:r>
      <w:r>
        <w:rPr>
          <w:spacing w:val="1"/>
        </w:rPr>
        <w:t xml:space="preserve"> </w:t>
      </w:r>
      <w:r>
        <w:t>предложенному</w:t>
      </w:r>
      <w:r>
        <w:rPr>
          <w:spacing w:val="-8"/>
        </w:rPr>
        <w:t xml:space="preserve"> </w:t>
      </w:r>
      <w:r>
        <w:t>алгоритму;</w:t>
      </w:r>
    </w:p>
    <w:p w:rsidR="00456509" w:rsidRDefault="00D11E26">
      <w:pPr>
        <w:pStyle w:val="a4"/>
        <w:spacing w:line="355" w:lineRule="auto"/>
        <w:ind w:right="273"/>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spacing w:line="355" w:lineRule="auto"/>
        <w:ind w:right="264"/>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70"/>
      </w:pPr>
      <w:r>
        <w:t xml:space="preserve">объяснять   </w:t>
      </w:r>
      <w:r>
        <w:rPr>
          <w:spacing w:val="43"/>
        </w:rPr>
        <w:t xml:space="preserve"> </w:t>
      </w:r>
      <w:r>
        <w:t xml:space="preserve">важность    </w:t>
      </w:r>
      <w:r>
        <w:rPr>
          <w:spacing w:val="41"/>
        </w:rPr>
        <w:t xml:space="preserve"> </w:t>
      </w:r>
      <w:r>
        <w:t xml:space="preserve">чтения    </w:t>
      </w:r>
      <w:r>
        <w:rPr>
          <w:spacing w:val="40"/>
        </w:rPr>
        <w:t xml:space="preserve"> </w:t>
      </w:r>
      <w:r>
        <w:t xml:space="preserve">для    </w:t>
      </w:r>
      <w:r>
        <w:rPr>
          <w:spacing w:val="45"/>
        </w:rPr>
        <w:t xml:space="preserve"> </w:t>
      </w:r>
      <w:r>
        <w:t xml:space="preserve">решения    </w:t>
      </w:r>
      <w:r>
        <w:rPr>
          <w:spacing w:val="45"/>
        </w:rPr>
        <w:t xml:space="preserve"> </w:t>
      </w:r>
      <w:r>
        <w:t xml:space="preserve">учебных    </w:t>
      </w:r>
      <w:r>
        <w:rPr>
          <w:spacing w:val="40"/>
        </w:rPr>
        <w:t xml:space="preserve"> </w:t>
      </w:r>
      <w:r>
        <w:t xml:space="preserve">задач    </w:t>
      </w:r>
      <w:r>
        <w:rPr>
          <w:spacing w:val="44"/>
        </w:rPr>
        <w:t xml:space="preserve"> </w:t>
      </w:r>
      <w:r>
        <w:t xml:space="preserve">и    </w:t>
      </w:r>
      <w:r>
        <w:rPr>
          <w:spacing w:val="46"/>
        </w:rPr>
        <w:t xml:space="preserve"> </w:t>
      </w:r>
      <w:r>
        <w:t>применения</w:t>
      </w:r>
      <w:r>
        <w:rPr>
          <w:spacing w:val="-58"/>
        </w:rPr>
        <w:t xml:space="preserve"> </w:t>
      </w:r>
      <w:r>
        <w:t>в</w:t>
      </w:r>
      <w:r>
        <w:rPr>
          <w:spacing w:val="94"/>
        </w:rPr>
        <w:t xml:space="preserve"> </w:t>
      </w:r>
      <w:r>
        <w:t xml:space="preserve">различных  </w:t>
      </w:r>
      <w:r>
        <w:rPr>
          <w:spacing w:val="26"/>
        </w:rPr>
        <w:t xml:space="preserve"> </w:t>
      </w:r>
      <w:r>
        <w:t xml:space="preserve">жизненных  </w:t>
      </w:r>
      <w:r>
        <w:rPr>
          <w:spacing w:val="27"/>
        </w:rPr>
        <w:t xml:space="preserve"> </w:t>
      </w:r>
      <w:r>
        <w:t xml:space="preserve">ситуациях:  </w:t>
      </w:r>
      <w:r>
        <w:rPr>
          <w:spacing w:val="32"/>
        </w:rPr>
        <w:t xml:space="preserve"> </w:t>
      </w:r>
      <w:r>
        <w:t xml:space="preserve">переходить  </w:t>
      </w:r>
      <w:r>
        <w:rPr>
          <w:spacing w:val="29"/>
        </w:rPr>
        <w:t xml:space="preserve"> </w:t>
      </w:r>
      <w:r>
        <w:t xml:space="preserve">от  </w:t>
      </w:r>
      <w:r>
        <w:rPr>
          <w:spacing w:val="27"/>
        </w:rPr>
        <w:t xml:space="preserve"> </w:t>
      </w:r>
      <w:r>
        <w:t xml:space="preserve">чтения  </w:t>
      </w:r>
      <w:r>
        <w:rPr>
          <w:spacing w:val="27"/>
        </w:rPr>
        <w:t xml:space="preserve"> </w:t>
      </w:r>
      <w:r>
        <w:t xml:space="preserve">вслух  </w:t>
      </w:r>
      <w:r>
        <w:rPr>
          <w:spacing w:val="26"/>
        </w:rPr>
        <w:t xml:space="preserve"> </w:t>
      </w:r>
      <w:r>
        <w:t xml:space="preserve">к  </w:t>
      </w:r>
      <w:r>
        <w:rPr>
          <w:spacing w:val="31"/>
        </w:rPr>
        <w:t xml:space="preserve"> </w:t>
      </w:r>
      <w:r>
        <w:t xml:space="preserve">чтению  </w:t>
      </w:r>
      <w:r>
        <w:rPr>
          <w:spacing w:val="30"/>
        </w:rPr>
        <w:t xml:space="preserve"> </w:t>
      </w:r>
      <w:r>
        <w:t xml:space="preserve">про  </w:t>
      </w:r>
      <w:r>
        <w:rPr>
          <w:spacing w:val="32"/>
        </w:rPr>
        <w:t xml:space="preserve"> </w:t>
      </w:r>
      <w:r>
        <w:t>себя</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 xml:space="preserve">ознакомительное,      </w:t>
      </w:r>
      <w:r>
        <w:rPr>
          <w:spacing w:val="1"/>
        </w:rPr>
        <w:t xml:space="preserve"> </w:t>
      </w:r>
      <w:r>
        <w:t>поисковое        выборочное,        просмотровое       выборочное),       находить</w:t>
      </w:r>
      <w:r>
        <w:rPr>
          <w:spacing w:val="-57"/>
        </w:rPr>
        <w:t xml:space="preserve"> </w:t>
      </w:r>
      <w:r>
        <w:t>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4"/>
        </w:rPr>
        <w:t xml:space="preserve"> </w:t>
      </w:r>
      <w:r>
        <w:t>произведений;</w:t>
      </w:r>
    </w:p>
    <w:p w:rsidR="00456509" w:rsidRDefault="00D11E26">
      <w:pPr>
        <w:pStyle w:val="a4"/>
        <w:spacing w:line="357" w:lineRule="auto"/>
        <w:ind w:right="269"/>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40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456509" w:rsidRDefault="00D11E26">
      <w:pPr>
        <w:pStyle w:val="a4"/>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3</w:t>
      </w:r>
      <w:r>
        <w:rPr>
          <w:spacing w:val="-5"/>
        </w:rPr>
        <w:t xml:space="preserve"> </w:t>
      </w:r>
      <w:r>
        <w:t>стихотворений</w:t>
      </w:r>
      <w:r>
        <w:rPr>
          <w:spacing w:val="-4"/>
        </w:rPr>
        <w:t xml:space="preserve"> </w:t>
      </w:r>
      <w:r>
        <w:t>о Родине,</w:t>
      </w:r>
      <w:r>
        <w:rPr>
          <w:spacing w:val="-3"/>
        </w:rPr>
        <w:t xml:space="preserve"> </w:t>
      </w:r>
      <w:r>
        <w:t>о детях,</w:t>
      </w:r>
      <w:r>
        <w:rPr>
          <w:spacing w:val="2"/>
        </w:rPr>
        <w:t xml:space="preserve"> </w:t>
      </w:r>
      <w:r>
        <w:t>о</w:t>
      </w:r>
      <w:r>
        <w:rPr>
          <w:spacing w:val="-5"/>
        </w:rPr>
        <w:t xml:space="preserve"> </w:t>
      </w:r>
      <w:r>
        <w:t>семье,</w:t>
      </w:r>
      <w:r>
        <w:rPr>
          <w:spacing w:val="-2"/>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6"/>
        </w:rPr>
        <w:t xml:space="preserve"> </w:t>
      </w:r>
      <w:r>
        <w:t>времена</w:t>
      </w:r>
      <w:r>
        <w:rPr>
          <w:spacing w:val="-6"/>
        </w:rPr>
        <w:t xml:space="preserve"> </w:t>
      </w:r>
      <w:r>
        <w:t>года;</w:t>
      </w:r>
    </w:p>
    <w:p w:rsidR="00456509" w:rsidRDefault="00D11E26">
      <w:pPr>
        <w:pStyle w:val="a4"/>
        <w:spacing w:line="355" w:lineRule="auto"/>
        <w:ind w:right="270"/>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4"/>
        </w:rPr>
        <w:t xml:space="preserve"> </w:t>
      </w:r>
      <w:r>
        <w:t>(ритм,</w:t>
      </w:r>
      <w:r>
        <w:rPr>
          <w:spacing w:val="4"/>
        </w:rPr>
        <w:t xml:space="preserve"> </w:t>
      </w:r>
      <w:r>
        <w:t>рифма);</w:t>
      </w:r>
    </w:p>
    <w:p w:rsidR="00456509" w:rsidRDefault="00D11E26">
      <w:pPr>
        <w:pStyle w:val="a4"/>
        <w:spacing w:line="355" w:lineRule="auto"/>
        <w:ind w:right="264"/>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2"/>
        </w:rPr>
        <w:t xml:space="preserve"> </w:t>
      </w:r>
      <w:r>
        <w:t>вопросы</w:t>
      </w:r>
      <w:r>
        <w:rPr>
          <w:spacing w:val="-1"/>
        </w:rPr>
        <w:t xml:space="preserve"> </w:t>
      </w:r>
      <w:r>
        <w:t>по</w:t>
      </w:r>
      <w:r>
        <w:rPr>
          <w:spacing w:val="5"/>
        </w:rPr>
        <w:t xml:space="preserve"> </w:t>
      </w:r>
      <w:r>
        <w:t>фактическому</w:t>
      </w:r>
      <w:r>
        <w:rPr>
          <w:spacing w:val="-8"/>
        </w:rPr>
        <w:t xml:space="preserve"> </w:t>
      </w:r>
      <w:r>
        <w:t>содержанию произведения;</w:t>
      </w:r>
    </w:p>
    <w:p w:rsidR="00456509" w:rsidRDefault="00D11E26">
      <w:pPr>
        <w:pStyle w:val="a4"/>
        <w:spacing w:line="355" w:lineRule="auto"/>
        <w:ind w:right="267"/>
      </w:pPr>
      <w:r>
        <w:t>различать и называть отдельные жанры фольклора (считалки, загадки, пословицы, потешки,</w:t>
      </w:r>
      <w:r>
        <w:rPr>
          <w:spacing w:val="-57"/>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2"/>
        </w:rPr>
        <w:t xml:space="preserve"> </w:t>
      </w:r>
      <w:r>
        <w:t>(литературные</w:t>
      </w:r>
      <w:r>
        <w:rPr>
          <w:spacing w:val="-1"/>
        </w:rPr>
        <w:t xml:space="preserve"> </w:t>
      </w:r>
      <w:r>
        <w:t>сказки,</w:t>
      </w:r>
      <w:r>
        <w:rPr>
          <w:spacing w:val="3"/>
        </w:rPr>
        <w:t xml:space="preserve"> </w:t>
      </w:r>
      <w:r>
        <w:t>рассказы,</w:t>
      </w:r>
      <w:r>
        <w:rPr>
          <w:spacing w:val="-2"/>
        </w:rPr>
        <w:t xml:space="preserve"> </w:t>
      </w:r>
      <w:r>
        <w:t>стихотворения,</w:t>
      </w:r>
      <w:r>
        <w:rPr>
          <w:spacing w:val="-3"/>
        </w:rPr>
        <w:t xml:space="preserve"> </w:t>
      </w:r>
      <w:r>
        <w:t>басни);</w:t>
      </w:r>
    </w:p>
    <w:p w:rsidR="00456509" w:rsidRDefault="00D11E26">
      <w:pPr>
        <w:pStyle w:val="a4"/>
        <w:spacing w:line="355" w:lineRule="auto"/>
        <w:ind w:right="26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w:t>
      </w:r>
      <w:r>
        <w:rPr>
          <w:spacing w:val="56"/>
        </w:rPr>
        <w:t xml:space="preserve"> </w:t>
      </w:r>
      <w:r>
        <w:t>мысль,</w:t>
      </w:r>
      <w:r>
        <w:rPr>
          <w:spacing w:val="2"/>
        </w:rPr>
        <w:t xml:space="preserve"> </w:t>
      </w:r>
      <w:r>
        <w:t>воспроизводить</w:t>
      </w:r>
      <w:r>
        <w:rPr>
          <w:spacing w:val="56"/>
        </w:rPr>
        <w:t xml:space="preserve"> </w:t>
      </w:r>
      <w:r>
        <w:t>последовательность</w:t>
      </w:r>
      <w:r>
        <w:rPr>
          <w:spacing w:val="1"/>
        </w:rPr>
        <w:t xml:space="preserve"> </w:t>
      </w:r>
      <w:r>
        <w:t>событий  тексте</w:t>
      </w:r>
      <w:r>
        <w:rPr>
          <w:spacing w:val="59"/>
        </w:rPr>
        <w:t xml:space="preserve"> </w:t>
      </w:r>
      <w:r>
        <w:t>произведения,</w:t>
      </w:r>
      <w:r>
        <w:rPr>
          <w:spacing w:val="1"/>
        </w:rPr>
        <w:t xml:space="preserve"> </w:t>
      </w:r>
      <w:r>
        <w:t>составлять</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план</w:t>
      </w:r>
      <w:r>
        <w:rPr>
          <w:spacing w:val="-2"/>
        </w:rPr>
        <w:t xml:space="preserve"> </w:t>
      </w:r>
      <w:r>
        <w:t>текста</w:t>
      </w:r>
      <w:r>
        <w:rPr>
          <w:spacing w:val="-4"/>
        </w:rPr>
        <w:t xml:space="preserve"> </w:t>
      </w:r>
      <w:r>
        <w:t>(вопросный,</w:t>
      </w:r>
      <w:r>
        <w:rPr>
          <w:spacing w:val="-5"/>
        </w:rPr>
        <w:t xml:space="preserve"> </w:t>
      </w:r>
      <w:r>
        <w:t>номинативный);</w:t>
      </w:r>
    </w:p>
    <w:p w:rsidR="00456509" w:rsidRDefault="00D11E26">
      <w:pPr>
        <w:pStyle w:val="a4"/>
        <w:spacing w:before="137" w:line="355" w:lineRule="auto"/>
        <w:ind w:right="265"/>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60"/>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3"/>
        </w:rPr>
        <w:t xml:space="preserve"> </w:t>
      </w:r>
      <w:r>
        <w:t>критериям,</w:t>
      </w:r>
      <w:r>
        <w:rPr>
          <w:spacing w:val="3"/>
        </w:rPr>
        <w:t xml:space="preserve"> </w:t>
      </w:r>
      <w:r>
        <w:t>характеризовать</w:t>
      </w:r>
      <w:r>
        <w:rPr>
          <w:spacing w:val="-3"/>
        </w:rPr>
        <w:t xml:space="preserve"> </w:t>
      </w:r>
      <w:r>
        <w:t>отношение автора</w:t>
      </w:r>
      <w:r>
        <w:rPr>
          <w:spacing w:val="-1"/>
        </w:rPr>
        <w:t xml:space="preserve"> </w:t>
      </w:r>
      <w:r>
        <w:t>к</w:t>
      </w:r>
      <w:r>
        <w:rPr>
          <w:spacing w:val="-5"/>
        </w:rPr>
        <w:t xml:space="preserve"> </w:t>
      </w:r>
      <w:r>
        <w:t>героям,</w:t>
      </w:r>
      <w:r>
        <w:rPr>
          <w:spacing w:val="-2"/>
        </w:rPr>
        <w:t xml:space="preserve"> </w:t>
      </w:r>
      <w:r>
        <w:t>его</w:t>
      </w:r>
      <w:r>
        <w:rPr>
          <w:spacing w:val="1"/>
        </w:rPr>
        <w:t xml:space="preserve"> </w:t>
      </w:r>
      <w:r>
        <w:t>поступкам;</w:t>
      </w:r>
    </w:p>
    <w:p w:rsidR="00456509" w:rsidRDefault="00D11E26">
      <w:pPr>
        <w:pStyle w:val="a4"/>
        <w:spacing w:line="355" w:lineRule="auto"/>
        <w:ind w:right="264"/>
      </w:pPr>
      <w:r>
        <w:t>объяснять значение незнакомого слова с опорой на контекст и с использованием словаря;</w:t>
      </w:r>
      <w:r>
        <w:rPr>
          <w:spacing w:val="1"/>
        </w:rPr>
        <w:t xml:space="preserve"> </w:t>
      </w:r>
      <w:r>
        <w:t>находить</w:t>
      </w:r>
      <w:r>
        <w:rPr>
          <w:spacing w:val="2"/>
        </w:rPr>
        <w:t xml:space="preserve"> </w:t>
      </w:r>
      <w:r>
        <w:t>в</w:t>
      </w:r>
      <w:r>
        <w:rPr>
          <w:spacing w:val="-2"/>
        </w:rPr>
        <w:t xml:space="preserve"> </w:t>
      </w:r>
      <w:r>
        <w:t>тексте примеры</w:t>
      </w:r>
      <w:r>
        <w:rPr>
          <w:spacing w:val="3"/>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1"/>
        </w:rPr>
        <w:t xml:space="preserve"> </w:t>
      </w:r>
      <w:r>
        <w:t>и</w:t>
      </w:r>
      <w:r>
        <w:rPr>
          <w:spacing w:val="-3"/>
        </w:rPr>
        <w:t xml:space="preserve"> </w:t>
      </w:r>
      <w:r>
        <w:t>переносном</w:t>
      </w:r>
      <w:r>
        <w:rPr>
          <w:spacing w:val="-2"/>
        </w:rPr>
        <w:t xml:space="preserve"> </w:t>
      </w:r>
      <w:r>
        <w:t>значении;</w:t>
      </w:r>
    </w:p>
    <w:p w:rsidR="00456509" w:rsidRDefault="00D11E26">
      <w:pPr>
        <w:pStyle w:val="a4"/>
        <w:spacing w:line="355" w:lineRule="auto"/>
        <w:ind w:right="275"/>
      </w:pPr>
      <w:r>
        <w:t>осознанно применять для анализа текста изученные понятия (автор, литературный герой,</w:t>
      </w:r>
      <w:r>
        <w:rPr>
          <w:spacing w:val="1"/>
        </w:rPr>
        <w:t xml:space="preserve"> </w:t>
      </w:r>
      <w:r>
        <w:t>тема,</w:t>
      </w:r>
      <w:r>
        <w:rPr>
          <w:spacing w:val="3"/>
        </w:rPr>
        <w:t xml:space="preserve"> </w:t>
      </w:r>
      <w:r>
        <w:t>идея,</w:t>
      </w:r>
      <w:r>
        <w:rPr>
          <w:spacing w:val="-2"/>
        </w:rPr>
        <w:t xml:space="preserve"> </w:t>
      </w:r>
      <w:r>
        <w:t>заголовок,</w:t>
      </w:r>
      <w:r>
        <w:rPr>
          <w:spacing w:val="-1"/>
        </w:rPr>
        <w:t xml:space="preserve"> </w:t>
      </w:r>
      <w:r>
        <w:t>содержание</w:t>
      </w:r>
      <w:r>
        <w:rPr>
          <w:spacing w:val="-5"/>
        </w:rPr>
        <w:t xml:space="preserve"> </w:t>
      </w:r>
      <w:r>
        <w:t>произведения,</w:t>
      </w:r>
      <w:r>
        <w:rPr>
          <w:spacing w:val="4"/>
        </w:rPr>
        <w:t xml:space="preserve"> </w:t>
      </w:r>
      <w:r>
        <w:t>сравнение,</w:t>
      </w:r>
      <w:r>
        <w:rPr>
          <w:spacing w:val="3"/>
        </w:rPr>
        <w:t xml:space="preserve"> </w:t>
      </w:r>
      <w:r>
        <w:t>эпитет);</w:t>
      </w:r>
    </w:p>
    <w:p w:rsidR="00456509" w:rsidRDefault="00D11E26">
      <w:pPr>
        <w:pStyle w:val="a4"/>
        <w:spacing w:line="355" w:lineRule="auto"/>
        <w:ind w:right="26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w:t>
      </w:r>
      <w:r>
        <w:rPr>
          <w:spacing w:val="1"/>
        </w:rPr>
        <w:t xml:space="preserve"> </w:t>
      </w:r>
      <w:r>
        <w:t>жанровую принадлежность произведения, формулировать устно простые выводы, подтверждать</w:t>
      </w:r>
      <w:r>
        <w:rPr>
          <w:spacing w:val="1"/>
        </w:rPr>
        <w:t xml:space="preserve"> </w:t>
      </w:r>
      <w:r>
        <w:t>свой</w:t>
      </w:r>
      <w:r>
        <w:rPr>
          <w:spacing w:val="-8"/>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456509" w:rsidRDefault="00D11E26">
      <w:pPr>
        <w:pStyle w:val="a4"/>
        <w:spacing w:line="355" w:lineRule="auto"/>
        <w:ind w:right="258"/>
      </w:pPr>
      <w:r>
        <w:t>пересказывать (устно) содержание произведения подробно, выборочно, от лица героя, от</w:t>
      </w:r>
      <w:r>
        <w:rPr>
          <w:spacing w:val="1"/>
        </w:rPr>
        <w:t xml:space="preserve"> </w:t>
      </w:r>
      <w:r>
        <w:t>третьего</w:t>
      </w:r>
      <w:r>
        <w:rPr>
          <w:spacing w:val="5"/>
        </w:rPr>
        <w:t xml:space="preserve"> </w:t>
      </w:r>
      <w:r>
        <w:t>лица;</w:t>
      </w:r>
    </w:p>
    <w:p w:rsidR="00456509" w:rsidRDefault="00D11E26">
      <w:pPr>
        <w:pStyle w:val="a4"/>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456509" w:rsidRDefault="00D11E26">
      <w:pPr>
        <w:pStyle w:val="a4"/>
        <w:spacing w:line="355" w:lineRule="auto"/>
        <w:ind w:right="262"/>
      </w:pP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p>
    <w:p w:rsidR="00456509" w:rsidRDefault="00D11E26">
      <w:pPr>
        <w:pStyle w:val="a4"/>
        <w:spacing w:line="355" w:lineRule="auto"/>
        <w:ind w:left="1244" w:right="268" w:firstLine="0"/>
      </w:pPr>
      <w:r>
        <w:t>сочинять по аналогии с прочитанным загадки, небольшие сказки, рассказы;</w:t>
      </w:r>
      <w:r>
        <w:rPr>
          <w:spacing w:val="1"/>
        </w:rPr>
        <w:t xml:space="preserve"> </w:t>
      </w:r>
      <w:r>
        <w:t>ориентироваться</w:t>
      </w:r>
      <w:r>
        <w:rPr>
          <w:spacing w:val="23"/>
        </w:rPr>
        <w:t xml:space="preserve"> </w:t>
      </w:r>
      <w:r>
        <w:t>в</w:t>
      </w:r>
      <w:r>
        <w:rPr>
          <w:spacing w:val="25"/>
        </w:rPr>
        <w:t xml:space="preserve"> </w:t>
      </w:r>
      <w:r>
        <w:t>книге</w:t>
      </w:r>
      <w:r>
        <w:rPr>
          <w:spacing w:val="22"/>
        </w:rPr>
        <w:t xml:space="preserve"> </w:t>
      </w:r>
      <w:r>
        <w:t>и</w:t>
      </w:r>
      <w:r>
        <w:rPr>
          <w:spacing w:val="24"/>
        </w:rPr>
        <w:t xml:space="preserve"> </w:t>
      </w:r>
      <w:r>
        <w:t>(или)</w:t>
      </w:r>
      <w:r>
        <w:rPr>
          <w:spacing w:val="30"/>
        </w:rPr>
        <w:t xml:space="preserve"> </w:t>
      </w:r>
      <w:r>
        <w:t>учебнике</w:t>
      </w:r>
      <w:r>
        <w:rPr>
          <w:spacing w:val="27"/>
        </w:rPr>
        <w:t xml:space="preserve"> </w:t>
      </w:r>
      <w:r>
        <w:t>по</w:t>
      </w:r>
      <w:r>
        <w:rPr>
          <w:spacing w:val="23"/>
        </w:rPr>
        <w:t xml:space="preserve"> </w:t>
      </w:r>
      <w:r>
        <w:t>обложке,</w:t>
      </w:r>
      <w:r>
        <w:rPr>
          <w:spacing w:val="20"/>
        </w:rPr>
        <w:t xml:space="preserve"> </w:t>
      </w:r>
      <w:r>
        <w:t>оглавлению,</w:t>
      </w:r>
      <w:r>
        <w:rPr>
          <w:spacing w:val="25"/>
        </w:rPr>
        <w:t xml:space="preserve"> </w:t>
      </w:r>
      <w:r>
        <w:t>аннотации,</w:t>
      </w:r>
    </w:p>
    <w:p w:rsidR="00456509" w:rsidRDefault="00D11E26">
      <w:pPr>
        <w:pStyle w:val="a4"/>
        <w:spacing w:line="275" w:lineRule="exact"/>
        <w:ind w:firstLine="0"/>
      </w:pPr>
      <w:r>
        <w:t>иллюстрациям,</w:t>
      </w:r>
      <w:r>
        <w:rPr>
          <w:spacing w:val="-6"/>
        </w:rPr>
        <w:t xml:space="preserve"> </w:t>
      </w:r>
      <w:r>
        <w:t>предисловию,</w:t>
      </w:r>
      <w:r>
        <w:rPr>
          <w:spacing w:val="-5"/>
        </w:rPr>
        <w:t xml:space="preserve"> </w:t>
      </w:r>
      <w:r>
        <w:t>условным</w:t>
      </w:r>
      <w:r>
        <w:rPr>
          <w:spacing w:val="-5"/>
        </w:rPr>
        <w:t xml:space="preserve"> </w:t>
      </w:r>
      <w:r>
        <w:t>обозначениям;</w:t>
      </w:r>
    </w:p>
    <w:p w:rsidR="00456509" w:rsidRDefault="00D11E26">
      <w:pPr>
        <w:pStyle w:val="a4"/>
        <w:spacing w:before="127" w:line="355" w:lineRule="auto"/>
        <w:ind w:right="265"/>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456509" w:rsidRDefault="00D11E26">
      <w:pPr>
        <w:pStyle w:val="a4"/>
        <w:spacing w:before="4" w:line="355" w:lineRule="auto"/>
        <w:ind w:right="273"/>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70"/>
      </w:pPr>
      <w:r>
        <w:t xml:space="preserve">отвечать  </w:t>
      </w:r>
      <w:r>
        <w:rPr>
          <w:spacing w:val="31"/>
        </w:rPr>
        <w:t xml:space="preserve"> </w:t>
      </w:r>
      <w:r>
        <w:t xml:space="preserve">на   </w:t>
      </w:r>
      <w:r>
        <w:rPr>
          <w:spacing w:val="28"/>
        </w:rPr>
        <w:t xml:space="preserve"> </w:t>
      </w:r>
      <w:r>
        <w:t xml:space="preserve">вопрос   </w:t>
      </w:r>
      <w:r>
        <w:rPr>
          <w:spacing w:val="23"/>
        </w:rPr>
        <w:t xml:space="preserve"> </w:t>
      </w:r>
      <w:r>
        <w:t xml:space="preserve">о   </w:t>
      </w:r>
      <w:r>
        <w:rPr>
          <w:spacing w:val="34"/>
        </w:rPr>
        <w:t xml:space="preserve"> </w:t>
      </w:r>
      <w:r>
        <w:t xml:space="preserve">культурной   </w:t>
      </w:r>
      <w:r>
        <w:rPr>
          <w:spacing w:val="31"/>
        </w:rPr>
        <w:t xml:space="preserve"> </w:t>
      </w:r>
      <w:r>
        <w:t xml:space="preserve">значимости   </w:t>
      </w:r>
      <w:r>
        <w:rPr>
          <w:spacing w:val="30"/>
        </w:rPr>
        <w:t xml:space="preserve"> </w:t>
      </w:r>
      <w:r>
        <w:t xml:space="preserve">устного   </w:t>
      </w:r>
      <w:r>
        <w:rPr>
          <w:spacing w:val="29"/>
        </w:rPr>
        <w:t xml:space="preserve"> </w:t>
      </w:r>
      <w:r>
        <w:t xml:space="preserve">народного   </w:t>
      </w:r>
      <w:r>
        <w:rPr>
          <w:spacing w:val="35"/>
        </w:rPr>
        <w:t xml:space="preserve"> </w:t>
      </w:r>
      <w:r>
        <w:t>творчества</w:t>
      </w:r>
      <w:r>
        <w:rPr>
          <w:spacing w:val="-58"/>
        </w:rPr>
        <w:t xml:space="preserve"> </w:t>
      </w:r>
      <w:r>
        <w:t>и художественной литературы, находить в фольклоре и литературных произведениях 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4"/>
        </w:rPr>
        <w:t xml:space="preserve"> </w:t>
      </w:r>
      <w:r>
        <w:t>понятиях</w:t>
      </w:r>
      <w:r>
        <w:rPr>
          <w:spacing w:val="-3"/>
        </w:rPr>
        <w:t xml:space="preserve"> </w:t>
      </w:r>
      <w:r>
        <w:t>в</w:t>
      </w:r>
      <w:r>
        <w:rPr>
          <w:spacing w:val="-1"/>
        </w:rPr>
        <w:t xml:space="preserve"> </w:t>
      </w:r>
      <w:r>
        <w:t>контексте изученных</w:t>
      </w:r>
      <w:r>
        <w:rPr>
          <w:spacing w:val="-3"/>
        </w:rPr>
        <w:t xml:space="preserve"> </w:t>
      </w:r>
      <w:r>
        <w:t>произведений;</w:t>
      </w:r>
    </w:p>
    <w:p w:rsidR="00456509" w:rsidRDefault="00D11E26">
      <w:pPr>
        <w:pStyle w:val="a4"/>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2"/>
        </w:rPr>
        <w:t xml:space="preserve"> </w:t>
      </w:r>
      <w:r>
        <w:t>поисковое</w:t>
      </w:r>
      <w:r>
        <w:rPr>
          <w:spacing w:val="-5"/>
        </w:rPr>
        <w:t xml:space="preserve"> </w:t>
      </w:r>
      <w:r>
        <w:t>выборочное,</w:t>
      </w:r>
      <w:r>
        <w:rPr>
          <w:spacing w:val="-3"/>
        </w:rPr>
        <w:t xml:space="preserve"> </w:t>
      </w:r>
      <w:r>
        <w:t>просмотровое</w:t>
      </w:r>
      <w:r>
        <w:rPr>
          <w:spacing w:val="-1"/>
        </w:rPr>
        <w:t xml:space="preserve"> </w:t>
      </w:r>
      <w:r>
        <w:t>выборочное);</w:t>
      </w:r>
    </w:p>
    <w:p w:rsidR="00456509" w:rsidRDefault="00D11E26">
      <w:pPr>
        <w:pStyle w:val="a4"/>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60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456509" w:rsidRDefault="00D11E26">
      <w:pPr>
        <w:pStyle w:val="a4"/>
        <w:spacing w:line="269"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456509" w:rsidRDefault="00D11E26">
      <w:pPr>
        <w:pStyle w:val="a4"/>
        <w:spacing w:before="133"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w:t>
      </w:r>
      <w:r>
        <w:rPr>
          <w:spacing w:val="-1"/>
        </w:rPr>
        <w:t xml:space="preserve"> </w:t>
      </w:r>
      <w:r>
        <w:t>произведение</w:t>
      </w:r>
      <w:r>
        <w:rPr>
          <w:spacing w:val="-5"/>
        </w:rPr>
        <w:t xml:space="preserve"> </w:t>
      </w:r>
      <w:r>
        <w:t>от</w:t>
      </w:r>
      <w:r>
        <w:rPr>
          <w:spacing w:val="-3"/>
        </w:rPr>
        <w:t xml:space="preserve"> </w:t>
      </w:r>
      <w:r>
        <w:t>эпического;</w:t>
      </w:r>
    </w:p>
    <w:p w:rsidR="00456509" w:rsidRDefault="00D11E26">
      <w:pPr>
        <w:pStyle w:val="a4"/>
        <w:spacing w:line="355" w:lineRule="auto"/>
        <w:ind w:right="261"/>
      </w:pPr>
      <w:r>
        <w:t>понимать жанровую принадлежность,</w:t>
      </w:r>
      <w:r>
        <w:rPr>
          <w:spacing w:val="1"/>
        </w:rPr>
        <w:t xml:space="preserve"> </w:t>
      </w:r>
      <w:r>
        <w:t>содержание,</w:t>
      </w:r>
      <w:r>
        <w:rPr>
          <w:spacing w:val="1"/>
        </w:rPr>
        <w:t xml:space="preserve"> </w:t>
      </w:r>
      <w:r>
        <w:t>смысл прослушанного(прочитанного)</w:t>
      </w:r>
      <w:r>
        <w:rPr>
          <w:spacing w:val="1"/>
        </w:rPr>
        <w:t xml:space="preserve"> </w:t>
      </w:r>
      <w:r>
        <w:t>произведения:</w:t>
      </w:r>
      <w:r>
        <w:rPr>
          <w:spacing w:val="-4"/>
        </w:rPr>
        <w:t xml:space="preserve"> </w:t>
      </w:r>
      <w:r>
        <w:t>отвечать</w:t>
      </w:r>
      <w:r>
        <w:rPr>
          <w:spacing w:val="-2"/>
        </w:rPr>
        <w:t xml:space="preserve"> </w:t>
      </w:r>
      <w:r>
        <w:t>и</w:t>
      </w:r>
      <w:r>
        <w:rPr>
          <w:spacing w:val="1"/>
        </w:rPr>
        <w:t xml:space="preserve"> </w:t>
      </w:r>
      <w:r>
        <w:t>формулировать</w:t>
      </w:r>
      <w:r>
        <w:rPr>
          <w:spacing w:val="-2"/>
        </w:rPr>
        <w:t xml:space="preserve"> </w:t>
      </w:r>
      <w:r>
        <w:t>вопросы</w:t>
      </w:r>
      <w:r>
        <w:rPr>
          <w:spacing w:val="-2"/>
        </w:rPr>
        <w:t xml:space="preserve"> </w:t>
      </w:r>
      <w:r>
        <w:t>к</w:t>
      </w:r>
      <w:r>
        <w:rPr>
          <w:spacing w:val="-1"/>
        </w:rPr>
        <w:t xml:space="preserve"> </w:t>
      </w:r>
      <w:r>
        <w:t>учебным</w:t>
      </w:r>
      <w:r>
        <w:rPr>
          <w:spacing w:val="6"/>
        </w:rPr>
        <w:t xml:space="preserve"> </w:t>
      </w:r>
      <w:r>
        <w:t>и</w:t>
      </w:r>
      <w:r>
        <w:rPr>
          <w:spacing w:val="2"/>
        </w:rPr>
        <w:t xml:space="preserve"> </w:t>
      </w:r>
      <w:r>
        <w:t>художественным</w:t>
      </w:r>
      <w:r>
        <w:rPr>
          <w:spacing w:val="1"/>
        </w:rPr>
        <w:t xml:space="preserve"> </w:t>
      </w:r>
      <w:r>
        <w:t>текстам;</w:t>
      </w:r>
    </w:p>
    <w:p w:rsidR="00456509" w:rsidRDefault="00D11E26">
      <w:pPr>
        <w:pStyle w:val="a4"/>
        <w:spacing w:line="355" w:lineRule="auto"/>
        <w:ind w:right="270"/>
      </w:pPr>
      <w:r>
        <w:t>различать и называть отдельные жанры фольклора (считалки, загадки, пословицы, потешки,</w:t>
      </w:r>
      <w:r>
        <w:rPr>
          <w:spacing w:val="-58"/>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 литературы (литературные сказки, рассказы, стихотворения, басни), приводить</w:t>
      </w:r>
      <w:r>
        <w:rPr>
          <w:spacing w:val="1"/>
        </w:rPr>
        <w:t xml:space="preserve"> </w:t>
      </w:r>
      <w:r>
        <w:t>примеры</w:t>
      </w:r>
      <w:r>
        <w:rPr>
          <w:spacing w:val="-2"/>
        </w:rPr>
        <w:t xml:space="preserve"> </w:t>
      </w:r>
      <w:r>
        <w:t>произведений</w:t>
      </w:r>
      <w:r>
        <w:rPr>
          <w:spacing w:val="6"/>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456509" w:rsidRDefault="00D11E26">
      <w:pPr>
        <w:pStyle w:val="a4"/>
        <w:spacing w:line="355" w:lineRule="auto"/>
        <w:ind w:right="266"/>
      </w:pPr>
      <w:r>
        <w:t>владеть элементарными умениями анализа и интерпретации текста: формулировать тему и</w:t>
      </w:r>
      <w:r>
        <w:rPr>
          <w:spacing w:val="1"/>
        </w:rPr>
        <w:t xml:space="preserve"> </w:t>
      </w:r>
      <w:r>
        <w:t>главную мысль, определять последовательность событий в тексте произведения, выявлять связь</w:t>
      </w:r>
      <w:r>
        <w:rPr>
          <w:spacing w:val="1"/>
        </w:rPr>
        <w:t xml:space="preserve"> </w:t>
      </w:r>
      <w:r>
        <w:t>событий,</w:t>
      </w:r>
      <w:r>
        <w:rPr>
          <w:spacing w:val="1"/>
        </w:rPr>
        <w:t xml:space="preserve"> </w:t>
      </w:r>
      <w:r>
        <w:t>эпизодов</w:t>
      </w:r>
      <w:r>
        <w:rPr>
          <w:spacing w:val="1"/>
        </w:rPr>
        <w:t xml:space="preserve"> </w:t>
      </w:r>
      <w:r>
        <w:t>текста;</w:t>
      </w:r>
      <w:r>
        <w:rPr>
          <w:spacing w:val="-6"/>
        </w:rPr>
        <w:t xml:space="preserve"> </w:t>
      </w:r>
      <w:r>
        <w:t>составлять план</w:t>
      </w:r>
      <w:r>
        <w:rPr>
          <w:spacing w:val="1"/>
        </w:rPr>
        <w:t xml:space="preserve"> </w:t>
      </w:r>
      <w:r>
        <w:t>текста</w:t>
      </w:r>
      <w:r>
        <w:rPr>
          <w:spacing w:val="5"/>
        </w:rPr>
        <w:t xml:space="preserve"> </w:t>
      </w:r>
      <w:r>
        <w:t>(вопросный,</w:t>
      </w:r>
      <w:r>
        <w:rPr>
          <w:spacing w:val="2"/>
        </w:rPr>
        <w:t xml:space="preserve"> </w:t>
      </w:r>
      <w:r>
        <w:t>номинативный,</w:t>
      </w:r>
      <w:r>
        <w:rPr>
          <w:spacing w:val="-4"/>
        </w:rPr>
        <w:t xml:space="preserve"> </w:t>
      </w:r>
      <w:r>
        <w:t>цитатный);</w:t>
      </w:r>
    </w:p>
    <w:p w:rsidR="00456509" w:rsidRDefault="00D11E26">
      <w:pPr>
        <w:pStyle w:val="a4"/>
        <w:spacing w:line="355" w:lineRule="auto"/>
        <w:ind w:right="271"/>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 поступками,</w:t>
      </w:r>
      <w:r>
        <w:rPr>
          <w:spacing w:val="1"/>
        </w:rPr>
        <w:t xml:space="preserve"> </w:t>
      </w:r>
      <w:r>
        <w:t>мыслями, чувствами героев, сравнивать героев одного произведения и сопоставлять их 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2"/>
        </w:rPr>
        <w:t xml:space="preserve"> </w:t>
      </w:r>
      <w:r>
        <w:t>аналогии</w:t>
      </w:r>
      <w:r>
        <w:rPr>
          <w:spacing w:val="2"/>
        </w:rPr>
        <w:t xml:space="preserve"> </w:t>
      </w:r>
      <w:r>
        <w:t>или</w:t>
      </w:r>
      <w:r>
        <w:rPr>
          <w:spacing w:val="-2"/>
        </w:rPr>
        <w:t xml:space="preserve"> </w:t>
      </w:r>
      <w:r>
        <w:t>по</w:t>
      </w:r>
      <w:r>
        <w:rPr>
          <w:spacing w:val="1"/>
        </w:rPr>
        <w:t xml:space="preserve"> </w:t>
      </w:r>
      <w:r>
        <w:t>контрасту);</w:t>
      </w:r>
    </w:p>
    <w:p w:rsidR="00456509" w:rsidRDefault="00D11E26">
      <w:pPr>
        <w:pStyle w:val="a4"/>
        <w:spacing w:line="355" w:lineRule="auto"/>
        <w:ind w:right="266"/>
      </w:pPr>
      <w:r>
        <w:t>отличать автора произведения от героя и рассказчика, характеризовать отношение автора к</w:t>
      </w:r>
      <w:r>
        <w:rPr>
          <w:spacing w:val="1"/>
        </w:rPr>
        <w:t xml:space="preserve"> </w:t>
      </w:r>
      <w:r>
        <w:t>героям, поступкам, описанной картине, находить в тексте средства изображения героев (портрет),</w:t>
      </w:r>
      <w:r>
        <w:rPr>
          <w:spacing w:val="1"/>
        </w:rPr>
        <w:t xml:space="preserve"> </w:t>
      </w:r>
      <w:r>
        <w:t>описание пейзажа</w:t>
      </w:r>
      <w:r>
        <w:rPr>
          <w:spacing w:val="1"/>
        </w:rPr>
        <w:t xml:space="preserve"> </w:t>
      </w:r>
      <w:r>
        <w:t>и</w:t>
      </w:r>
      <w:r>
        <w:rPr>
          <w:spacing w:val="-2"/>
        </w:rPr>
        <w:t xml:space="preserve"> </w:t>
      </w:r>
      <w:r>
        <w:t>интерьера;</w:t>
      </w:r>
    </w:p>
    <w:p w:rsidR="00456509" w:rsidRDefault="00D11E26">
      <w:pPr>
        <w:pStyle w:val="a4"/>
        <w:spacing w:line="355" w:lineRule="auto"/>
        <w:ind w:right="266"/>
      </w:pPr>
      <w:r>
        <w:t xml:space="preserve">объяснять      </w:t>
      </w:r>
      <w:r>
        <w:rPr>
          <w:spacing w:val="48"/>
        </w:rPr>
        <w:t xml:space="preserve"> </w:t>
      </w:r>
      <w:r>
        <w:t xml:space="preserve">значение       </w:t>
      </w:r>
      <w:r>
        <w:rPr>
          <w:spacing w:val="48"/>
        </w:rPr>
        <w:t xml:space="preserve"> </w:t>
      </w:r>
      <w:r>
        <w:t xml:space="preserve">незнакомого       </w:t>
      </w:r>
      <w:r>
        <w:rPr>
          <w:spacing w:val="44"/>
        </w:rPr>
        <w:t xml:space="preserve"> </w:t>
      </w:r>
      <w:r>
        <w:t xml:space="preserve">слова       </w:t>
      </w:r>
      <w:r>
        <w:rPr>
          <w:spacing w:val="43"/>
        </w:rPr>
        <w:t xml:space="preserve"> </w:t>
      </w:r>
      <w:r>
        <w:t xml:space="preserve">с       </w:t>
      </w:r>
      <w:r>
        <w:rPr>
          <w:spacing w:val="40"/>
        </w:rPr>
        <w:t xml:space="preserve"> </w:t>
      </w:r>
      <w:r>
        <w:t xml:space="preserve">опорой       </w:t>
      </w:r>
      <w:r>
        <w:rPr>
          <w:spacing w:val="45"/>
        </w:rPr>
        <w:t xml:space="preserve"> </w:t>
      </w:r>
      <w:r>
        <w:t xml:space="preserve">на       </w:t>
      </w:r>
      <w:r>
        <w:rPr>
          <w:spacing w:val="43"/>
        </w:rPr>
        <w:t xml:space="preserve"> </w:t>
      </w:r>
      <w:r>
        <w:t>контекст</w:t>
      </w:r>
      <w:r>
        <w:rPr>
          <w:spacing w:val="-58"/>
        </w:rPr>
        <w:t xml:space="preserve"> </w:t>
      </w:r>
      <w:r>
        <w:t xml:space="preserve">и   </w:t>
      </w:r>
      <w:r>
        <w:rPr>
          <w:spacing w:val="19"/>
        </w:rPr>
        <w:t xml:space="preserve"> </w:t>
      </w:r>
      <w:r>
        <w:t xml:space="preserve">с    </w:t>
      </w:r>
      <w:r>
        <w:rPr>
          <w:spacing w:val="11"/>
        </w:rPr>
        <w:t xml:space="preserve"> </w:t>
      </w:r>
      <w:r>
        <w:t xml:space="preserve">использованием    </w:t>
      </w:r>
      <w:r>
        <w:rPr>
          <w:spacing w:val="18"/>
        </w:rPr>
        <w:t xml:space="preserve"> </w:t>
      </w:r>
      <w:r>
        <w:t xml:space="preserve">словаря;    </w:t>
      </w:r>
      <w:r>
        <w:rPr>
          <w:spacing w:val="13"/>
        </w:rPr>
        <w:t xml:space="preserve"> </w:t>
      </w:r>
      <w:r>
        <w:t xml:space="preserve">находить    </w:t>
      </w:r>
      <w:r>
        <w:rPr>
          <w:spacing w:val="13"/>
        </w:rPr>
        <w:t xml:space="preserve"> </w:t>
      </w:r>
      <w:r>
        <w:t xml:space="preserve">в    </w:t>
      </w:r>
      <w:r>
        <w:rPr>
          <w:spacing w:val="14"/>
        </w:rPr>
        <w:t xml:space="preserve"> </w:t>
      </w:r>
      <w:r>
        <w:t xml:space="preserve">тексте    </w:t>
      </w:r>
      <w:r>
        <w:rPr>
          <w:spacing w:val="17"/>
        </w:rPr>
        <w:t xml:space="preserve"> </w:t>
      </w:r>
      <w:r>
        <w:t xml:space="preserve">примеры    </w:t>
      </w:r>
      <w:r>
        <w:rPr>
          <w:spacing w:val="14"/>
        </w:rPr>
        <w:t xml:space="preserve"> </w:t>
      </w:r>
      <w:r>
        <w:t xml:space="preserve">использования    </w:t>
      </w:r>
      <w:r>
        <w:rPr>
          <w:spacing w:val="7"/>
        </w:rPr>
        <w:t xml:space="preserve"> </w:t>
      </w:r>
      <w:r>
        <w:t>слов</w:t>
      </w:r>
      <w:r>
        <w:rPr>
          <w:spacing w:val="-58"/>
        </w:rPr>
        <w:t xml:space="preserve"> </w:t>
      </w:r>
      <w:r>
        <w:t>в прямом и переносном значении, средств художественной выразительности (сравнение, эпитет,</w:t>
      </w:r>
      <w:r>
        <w:rPr>
          <w:spacing w:val="1"/>
        </w:rPr>
        <w:t xml:space="preserve"> </w:t>
      </w:r>
      <w:r>
        <w:t>олицетворение);</w:t>
      </w:r>
    </w:p>
    <w:p w:rsidR="00456509" w:rsidRDefault="00D11E26">
      <w:pPr>
        <w:pStyle w:val="a4"/>
        <w:spacing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1"/>
        </w:rPr>
        <w:t xml:space="preserve"> </w:t>
      </w:r>
      <w:r>
        <w:t>эпитет,</w:t>
      </w:r>
      <w:r>
        <w:rPr>
          <w:spacing w:val="-5"/>
        </w:rPr>
        <w:t xml:space="preserve"> </w:t>
      </w:r>
      <w:r>
        <w:t>олицетворение);</w:t>
      </w:r>
    </w:p>
    <w:p w:rsidR="00456509" w:rsidRDefault="00D11E26">
      <w:pPr>
        <w:pStyle w:val="a4"/>
        <w:spacing w:line="355" w:lineRule="auto"/>
        <w:ind w:right="261"/>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орфоэпических и пунктуационных</w:t>
      </w:r>
      <w:r>
        <w:rPr>
          <w:spacing w:val="-57"/>
        </w:rPr>
        <w:t xml:space="preserve"> </w:t>
      </w:r>
      <w:r>
        <w:t>норм, устно и письменно формулировать простые выводы, подтверждать свой ответ примерами из</w:t>
      </w:r>
      <w:r>
        <w:rPr>
          <w:spacing w:val="1"/>
        </w:rPr>
        <w:t xml:space="preserve"> </w:t>
      </w:r>
      <w:r>
        <w:t>текста;</w:t>
      </w:r>
      <w:r>
        <w:rPr>
          <w:spacing w:val="-4"/>
        </w:rPr>
        <w:t xml:space="preserve"> </w:t>
      </w:r>
      <w:r>
        <w:t>использовать</w:t>
      </w:r>
      <w:r>
        <w:rPr>
          <w:spacing w:val="2"/>
        </w:rPr>
        <w:t xml:space="preserve"> </w:t>
      </w:r>
      <w:r>
        <w:t>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456509" w:rsidRDefault="00D11E26">
      <w:pPr>
        <w:pStyle w:val="a4"/>
        <w:spacing w:line="355" w:lineRule="auto"/>
        <w:ind w:right="273"/>
      </w:pPr>
      <w:r>
        <w:t>пересказывать      произведение     (устно)     подробно,     выборочно,      сжато     (кратко),</w:t>
      </w:r>
      <w:r>
        <w:rPr>
          <w:spacing w:val="1"/>
        </w:rPr>
        <w:t xml:space="preserve"> </w:t>
      </w:r>
      <w:r>
        <w:t>от</w:t>
      </w:r>
      <w:r>
        <w:rPr>
          <w:spacing w:val="-3"/>
        </w:rPr>
        <w:t xml:space="preserve"> </w:t>
      </w:r>
      <w:r>
        <w:t>лица</w:t>
      </w:r>
      <w:r>
        <w:rPr>
          <w:spacing w:val="-4"/>
        </w:rPr>
        <w:t xml:space="preserve"> </w:t>
      </w:r>
      <w:r>
        <w:t>героя,</w:t>
      </w:r>
      <w:r>
        <w:rPr>
          <w:spacing w:val="-1"/>
        </w:rPr>
        <w:t xml:space="preserve"> </w:t>
      </w:r>
      <w:r>
        <w:t>с изменением</w:t>
      </w:r>
      <w:r>
        <w:rPr>
          <w:spacing w:val="3"/>
        </w:rPr>
        <w:t xml:space="preserve"> </w:t>
      </w:r>
      <w:r>
        <w:t>лица</w:t>
      </w:r>
      <w:r>
        <w:rPr>
          <w:spacing w:val="1"/>
        </w:rPr>
        <w:t xml:space="preserve"> </w:t>
      </w:r>
      <w:r>
        <w:t>рассказчика,</w:t>
      </w:r>
      <w:r>
        <w:rPr>
          <w:spacing w:val="-1"/>
        </w:rPr>
        <w:t xml:space="preserve"> </w:t>
      </w:r>
      <w:r>
        <w:t>от</w:t>
      </w:r>
      <w:r>
        <w:rPr>
          <w:spacing w:val="-3"/>
        </w:rPr>
        <w:t xml:space="preserve"> </w:t>
      </w:r>
      <w:r>
        <w:t>третьего</w:t>
      </w:r>
      <w:r>
        <w:rPr>
          <w:spacing w:val="2"/>
        </w:rPr>
        <w:t xml:space="preserve"> </w:t>
      </w:r>
      <w:r>
        <w:t>лица;</w:t>
      </w:r>
    </w:p>
    <w:p w:rsidR="00456509" w:rsidRDefault="00D11E26">
      <w:pPr>
        <w:pStyle w:val="a4"/>
        <w:spacing w:line="355" w:lineRule="auto"/>
        <w:ind w:right="261"/>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2"/>
        </w:rPr>
        <w:t xml:space="preserve"> </w:t>
      </w:r>
      <w:r>
        <w:t>рассуждение)</w:t>
      </w:r>
      <w:r>
        <w:rPr>
          <w:spacing w:val="2"/>
        </w:rPr>
        <w:t xml:space="preserve"> </w:t>
      </w:r>
      <w:r>
        <w:t>с</w:t>
      </w:r>
      <w:r>
        <w:rPr>
          <w:spacing w:val="4"/>
        </w:rPr>
        <w:t xml:space="preserve"> </w:t>
      </w:r>
      <w:r>
        <w:t>учётом</w:t>
      </w:r>
      <w:r>
        <w:rPr>
          <w:spacing w:val="2"/>
        </w:rPr>
        <w:t xml:space="preserve"> </w:t>
      </w:r>
      <w:r>
        <w:t>специфики</w:t>
      </w:r>
      <w:r>
        <w:rPr>
          <w:spacing w:val="-3"/>
        </w:rPr>
        <w:t xml:space="preserve"> </w:t>
      </w:r>
      <w:r>
        <w:t>учебного</w:t>
      </w:r>
      <w:r>
        <w:rPr>
          <w:spacing w:val="5"/>
        </w:rPr>
        <w:t xml:space="preserve"> </w:t>
      </w:r>
      <w:r>
        <w:t>и</w:t>
      </w:r>
      <w:r>
        <w:rPr>
          <w:spacing w:val="2"/>
        </w:rPr>
        <w:t xml:space="preserve"> </w:t>
      </w:r>
      <w:r>
        <w:t>художественного текстов;</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4"/>
      </w:pPr>
      <w:r>
        <w:lastRenderedPageBreak/>
        <w:t>читать по ролям с соблюдением норм произношения, инсценировать небольшие эпизоды из</w:t>
      </w:r>
      <w:r>
        <w:rPr>
          <w:spacing w:val="-57"/>
        </w:rPr>
        <w:t xml:space="preserve"> </w:t>
      </w:r>
      <w:r>
        <w:t>произведения;</w:t>
      </w:r>
    </w:p>
    <w:p w:rsidR="00456509" w:rsidRDefault="00D11E26">
      <w:pPr>
        <w:pStyle w:val="a4"/>
        <w:spacing w:line="355" w:lineRule="auto"/>
        <w:ind w:right="261"/>
      </w:pPr>
      <w:r>
        <w:t>составлять устные и письменные высказывания на основе прочитанного (прослушанного)</w:t>
      </w:r>
      <w:r>
        <w:rPr>
          <w:spacing w:val="1"/>
        </w:rPr>
        <w:t xml:space="preserve"> </w:t>
      </w:r>
      <w:r>
        <w:t xml:space="preserve">текста      </w:t>
      </w:r>
      <w:r>
        <w:rPr>
          <w:spacing w:val="21"/>
        </w:rPr>
        <w:t xml:space="preserve"> </w:t>
      </w:r>
      <w:r>
        <w:t xml:space="preserve">на       </w:t>
      </w:r>
      <w:r>
        <w:rPr>
          <w:spacing w:val="18"/>
        </w:rPr>
        <w:t xml:space="preserve"> </w:t>
      </w:r>
      <w:r>
        <w:t xml:space="preserve">заданную       </w:t>
      </w:r>
      <w:r>
        <w:rPr>
          <w:spacing w:val="19"/>
        </w:rPr>
        <w:t xml:space="preserve"> </w:t>
      </w:r>
      <w:r>
        <w:t xml:space="preserve">тему       </w:t>
      </w:r>
      <w:r>
        <w:rPr>
          <w:spacing w:val="10"/>
        </w:rPr>
        <w:t xml:space="preserve"> </w:t>
      </w:r>
      <w:r>
        <w:t xml:space="preserve">по       </w:t>
      </w:r>
      <w:r>
        <w:rPr>
          <w:spacing w:val="20"/>
        </w:rPr>
        <w:t xml:space="preserve"> </w:t>
      </w:r>
      <w:r>
        <w:t xml:space="preserve">содержанию       </w:t>
      </w:r>
      <w:r>
        <w:rPr>
          <w:spacing w:val="19"/>
        </w:rPr>
        <w:t xml:space="preserve"> </w:t>
      </w:r>
      <w:r>
        <w:t xml:space="preserve">произведения       </w:t>
      </w:r>
      <w:r>
        <w:rPr>
          <w:spacing w:val="14"/>
        </w:rPr>
        <w:t xml:space="preserve"> </w:t>
      </w:r>
      <w:r>
        <w:t xml:space="preserve">(не       </w:t>
      </w:r>
      <w:r>
        <w:rPr>
          <w:spacing w:val="15"/>
        </w:rPr>
        <w:t xml:space="preserve"> </w:t>
      </w:r>
      <w:r>
        <w:t>менее</w:t>
      </w:r>
      <w:r>
        <w:rPr>
          <w:spacing w:val="-58"/>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2"/>
        </w:rPr>
        <w:t xml:space="preserve"> </w:t>
      </w:r>
      <w:r>
        <w:t>письменный</w:t>
      </w:r>
      <w:r>
        <w:rPr>
          <w:spacing w:val="2"/>
        </w:rPr>
        <w:t xml:space="preserve"> </w:t>
      </w:r>
      <w:r>
        <w:t>текст;</w:t>
      </w:r>
    </w:p>
    <w:p w:rsidR="00456509" w:rsidRDefault="00D11E26">
      <w:pPr>
        <w:pStyle w:val="a4"/>
        <w:spacing w:line="275" w:lineRule="exact"/>
        <w:ind w:left="1244" w:firstLine="0"/>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456509" w:rsidRDefault="00D11E26">
      <w:pPr>
        <w:pStyle w:val="a4"/>
        <w:spacing w:before="125" w:line="355" w:lineRule="auto"/>
        <w:ind w:right="268"/>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rsidR="00456509" w:rsidRDefault="00D11E26">
      <w:pPr>
        <w:pStyle w:val="a4"/>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обложку,</w:t>
      </w:r>
      <w:r>
        <w:rPr>
          <w:spacing w:val="1"/>
        </w:rPr>
        <w:t xml:space="preserve"> </w:t>
      </w:r>
      <w:r>
        <w:t>оглавление,</w:t>
      </w:r>
      <w:r>
        <w:rPr>
          <w:spacing w:val="1"/>
        </w:rPr>
        <w:t xml:space="preserve"> </w:t>
      </w:r>
      <w:r>
        <w:t>аннотацию,</w:t>
      </w:r>
      <w:r>
        <w:rPr>
          <w:spacing w:val="-2"/>
        </w:rPr>
        <w:t xml:space="preserve"> </w:t>
      </w:r>
      <w:r>
        <w:t>иллюстрации,</w:t>
      </w:r>
      <w:r>
        <w:rPr>
          <w:spacing w:val="-2"/>
        </w:rPr>
        <w:t xml:space="preserve"> </w:t>
      </w:r>
      <w:r>
        <w:t>предисловие,</w:t>
      </w:r>
      <w:r>
        <w:rPr>
          <w:spacing w:val="3"/>
        </w:rPr>
        <w:t xml:space="preserve"> </w:t>
      </w:r>
      <w:r>
        <w:t>приложения,</w:t>
      </w:r>
      <w:r>
        <w:rPr>
          <w:spacing w:val="-1"/>
        </w:rPr>
        <w:t xml:space="preserve"> </w:t>
      </w:r>
      <w:r>
        <w:t>сноски,</w:t>
      </w:r>
      <w:r>
        <w:rPr>
          <w:spacing w:val="-2"/>
        </w:rPr>
        <w:t xml:space="preserve"> </w:t>
      </w:r>
      <w:r>
        <w:t>примечания;</w:t>
      </w:r>
    </w:p>
    <w:p w:rsidR="00456509" w:rsidRDefault="00D11E26">
      <w:pPr>
        <w:pStyle w:val="a4"/>
        <w:spacing w:line="355" w:lineRule="auto"/>
        <w:ind w:right="264"/>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456509" w:rsidRDefault="00D11E26">
      <w:pPr>
        <w:pStyle w:val="a4"/>
        <w:spacing w:line="355" w:lineRule="auto"/>
        <w:ind w:right="270"/>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 и</w:t>
      </w:r>
      <w:r>
        <w:rPr>
          <w:spacing w:val="-3"/>
        </w:rPr>
        <w:t xml:space="preserve"> </w:t>
      </w:r>
      <w:r>
        <w:t>информационные</w:t>
      </w:r>
      <w:r>
        <w:rPr>
          <w:spacing w:val="-5"/>
        </w:rPr>
        <w:t xml:space="preserve"> </w:t>
      </w:r>
      <w:r>
        <w:t>ресурсы,</w:t>
      </w:r>
      <w:r>
        <w:rPr>
          <w:spacing w:val="-2"/>
        </w:rPr>
        <w:t xml:space="preserve"> </w:t>
      </w:r>
      <w:r>
        <w:t>включённые</w:t>
      </w:r>
      <w:r>
        <w:rPr>
          <w:spacing w:val="5"/>
        </w:rPr>
        <w:t xml:space="preserve"> </w:t>
      </w:r>
      <w:r>
        <w:t>в</w:t>
      </w:r>
      <w:r>
        <w:rPr>
          <w:spacing w:val="-1"/>
        </w:rPr>
        <w:t xml:space="preserve"> </w:t>
      </w:r>
      <w:r>
        <w:t>федеральный</w:t>
      </w:r>
      <w:r>
        <w:rPr>
          <w:spacing w:val="2"/>
        </w:rPr>
        <w:t xml:space="preserve"> </w:t>
      </w:r>
      <w:r>
        <w:t>перечень.</w:t>
      </w:r>
    </w:p>
    <w:p w:rsidR="00456509" w:rsidRDefault="00D11E26">
      <w:pPr>
        <w:pStyle w:val="a4"/>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66"/>
      </w:pPr>
      <w:r>
        <w:t xml:space="preserve">осознавать        </w:t>
      </w:r>
      <w:r>
        <w:rPr>
          <w:spacing w:val="1"/>
        </w:rPr>
        <w:t xml:space="preserve"> </w:t>
      </w:r>
      <w:r>
        <w:t xml:space="preserve">значимость        </w:t>
      </w:r>
      <w:r>
        <w:rPr>
          <w:spacing w:val="1"/>
        </w:rPr>
        <w:t xml:space="preserve"> </w:t>
      </w:r>
      <w:r>
        <w:t xml:space="preserve">художественной        </w:t>
      </w:r>
      <w:r>
        <w:rPr>
          <w:spacing w:val="1"/>
        </w:rPr>
        <w:t xml:space="preserve"> </w:t>
      </w:r>
      <w:r>
        <w:t>литературы          и          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5"/>
        </w:rPr>
        <w:t xml:space="preserve"> </w:t>
      </w:r>
      <w:r>
        <w:t>в</w:t>
      </w:r>
      <w:r>
        <w:rPr>
          <w:spacing w:val="-2"/>
        </w:rPr>
        <w:t xml:space="preserve"> </w:t>
      </w:r>
      <w:r>
        <w:t>нравственно-этических</w:t>
      </w:r>
      <w:r>
        <w:rPr>
          <w:spacing w:val="-4"/>
        </w:rPr>
        <w:t xml:space="preserve"> </w:t>
      </w:r>
      <w:r>
        <w:t>понятиях</w:t>
      </w:r>
      <w:r>
        <w:rPr>
          <w:spacing w:val="-4"/>
        </w:rPr>
        <w:t xml:space="preserve"> </w:t>
      </w:r>
      <w:r>
        <w:t>в</w:t>
      </w:r>
      <w:r>
        <w:rPr>
          <w:spacing w:val="2"/>
        </w:rPr>
        <w:t xml:space="preserve"> </w:t>
      </w:r>
      <w:r>
        <w:t>контексте изученных</w:t>
      </w:r>
      <w:r>
        <w:rPr>
          <w:spacing w:val="-4"/>
        </w:rPr>
        <w:t xml:space="preserve"> </w:t>
      </w:r>
      <w:r>
        <w:t>произведений;</w:t>
      </w:r>
    </w:p>
    <w:p w:rsidR="00456509" w:rsidRDefault="00D11E26">
      <w:pPr>
        <w:pStyle w:val="a4"/>
        <w:spacing w:line="355" w:lineRule="auto"/>
        <w:ind w:right="272"/>
      </w:pPr>
      <w:r>
        <w:t>демонстрировать</w:t>
      </w:r>
      <w:r>
        <w:rPr>
          <w:spacing w:val="1"/>
        </w:rPr>
        <w:t xml:space="preserve"> </w:t>
      </w:r>
      <w:r>
        <w:t>интерес</w:t>
      </w:r>
      <w:r>
        <w:rPr>
          <w:spacing w:val="1"/>
        </w:rPr>
        <w:t xml:space="preserve"> </w:t>
      </w:r>
      <w:r>
        <w:t>и</w:t>
      </w:r>
      <w:r>
        <w:rPr>
          <w:spacing w:val="1"/>
        </w:rPr>
        <w:t xml:space="preserve"> </w:t>
      </w:r>
      <w:r>
        <w:t>положительную</w:t>
      </w:r>
      <w:r>
        <w:rPr>
          <w:spacing w:val="1"/>
        </w:rPr>
        <w:t xml:space="preserve"> </w:t>
      </w:r>
      <w:r>
        <w:t>мотивацию</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3"/>
        </w:rPr>
        <w:t xml:space="preserve"> </w:t>
      </w:r>
      <w:r>
        <w:t>круг</w:t>
      </w:r>
      <w:r>
        <w:rPr>
          <w:spacing w:val="4"/>
        </w:rPr>
        <w:t xml:space="preserve"> </w:t>
      </w:r>
      <w:r>
        <w:t>чтения;</w:t>
      </w:r>
    </w:p>
    <w:p w:rsidR="00456509" w:rsidRDefault="00D11E26">
      <w:pPr>
        <w:pStyle w:val="a4"/>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3"/>
        </w:rPr>
        <w:t xml:space="preserve"> </w:t>
      </w:r>
      <w:r>
        <w:t>поисковое</w:t>
      </w:r>
      <w:r>
        <w:rPr>
          <w:spacing w:val="-6"/>
        </w:rPr>
        <w:t xml:space="preserve"> </w:t>
      </w:r>
      <w:r>
        <w:t>выборочное,</w:t>
      </w:r>
      <w:r>
        <w:rPr>
          <w:spacing w:val="-2"/>
        </w:rPr>
        <w:t xml:space="preserve"> </w:t>
      </w:r>
      <w:r>
        <w:t>просмотровое выборочное);</w:t>
      </w:r>
    </w:p>
    <w:p w:rsidR="00456509" w:rsidRDefault="00D11E26">
      <w:pPr>
        <w:pStyle w:val="a4"/>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80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456509" w:rsidRDefault="00D11E26">
      <w:pPr>
        <w:pStyle w:val="a4"/>
        <w:spacing w:line="355" w:lineRule="auto"/>
        <w:ind w:right="269"/>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456509" w:rsidRDefault="00D11E26">
      <w:pPr>
        <w:pStyle w:val="a4"/>
        <w:spacing w:line="275"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456509" w:rsidRDefault="00D11E26">
      <w:pPr>
        <w:pStyle w:val="a4"/>
        <w:spacing w:before="130"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 произведение</w:t>
      </w:r>
      <w:r>
        <w:rPr>
          <w:spacing w:val="-5"/>
        </w:rPr>
        <w:t xml:space="preserve"> </w:t>
      </w:r>
      <w:r>
        <w:t>от</w:t>
      </w:r>
      <w:r>
        <w:rPr>
          <w:spacing w:val="-3"/>
        </w:rPr>
        <w:t xml:space="preserve"> </w:t>
      </w:r>
      <w:r>
        <w:t>эпического;</w:t>
      </w:r>
    </w:p>
    <w:p w:rsidR="00456509" w:rsidRDefault="00D11E26">
      <w:pPr>
        <w:pStyle w:val="a4"/>
        <w:spacing w:line="355" w:lineRule="auto"/>
        <w:ind w:right="261"/>
      </w:pPr>
      <w:r>
        <w:t>понимать жанровую принадлежность, содержание, смысл прослушанного (прочитанного)</w:t>
      </w:r>
      <w:r>
        <w:rPr>
          <w:spacing w:val="1"/>
        </w:rPr>
        <w:t xml:space="preserve"> </w:t>
      </w:r>
      <w:r>
        <w:t>произведения: отвечать и формулировать вопросы (в том числе проблемные) к познавательным,</w:t>
      </w:r>
      <w:r>
        <w:rPr>
          <w:spacing w:val="1"/>
        </w:rPr>
        <w:t xml:space="preserve"> </w:t>
      </w:r>
      <w:r>
        <w:t>учебным</w:t>
      </w:r>
      <w:r>
        <w:rPr>
          <w:spacing w:val="2"/>
        </w:rPr>
        <w:t xml:space="preserve"> </w:t>
      </w:r>
      <w:r>
        <w:t>и</w:t>
      </w:r>
      <w:r>
        <w:rPr>
          <w:spacing w:val="-2"/>
        </w:rPr>
        <w:t xml:space="preserve"> </w:t>
      </w:r>
      <w:r>
        <w:t>художественным</w:t>
      </w:r>
      <w:r>
        <w:rPr>
          <w:spacing w:val="3"/>
        </w:rPr>
        <w:t xml:space="preserve"> </w:t>
      </w:r>
      <w:r>
        <w:t>текстам;</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7" w:lineRule="auto"/>
        <w:ind w:right="272"/>
      </w:pPr>
      <w:r>
        <w:lastRenderedPageBreak/>
        <w:t>различать и называть отдельные жанры фольклора (считалки, загадки, пословицы, потешки,</w:t>
      </w:r>
      <w:r>
        <w:rPr>
          <w:spacing w:val="-58"/>
        </w:rPr>
        <w:t xml:space="preserve"> </w:t>
      </w:r>
      <w:r>
        <w:t>небылицы, народные песни, скороговорки, сказки о животных, бытовые и волшебные), приводить</w:t>
      </w:r>
      <w:r>
        <w:rPr>
          <w:spacing w:val="1"/>
        </w:rPr>
        <w:t xml:space="preserve"> </w:t>
      </w:r>
      <w:r>
        <w:t>примеры</w:t>
      </w:r>
      <w:r>
        <w:rPr>
          <w:spacing w:val="-2"/>
        </w:rPr>
        <w:t xml:space="preserve"> </w:t>
      </w:r>
      <w:r>
        <w:t>произведений</w:t>
      </w:r>
      <w:r>
        <w:rPr>
          <w:spacing w:val="3"/>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456509" w:rsidRDefault="00D11E26">
      <w:pPr>
        <w:pStyle w:val="a4"/>
        <w:spacing w:line="355" w:lineRule="auto"/>
        <w:ind w:right="268"/>
      </w:pPr>
      <w:r>
        <w:t>соотносить читаемый текст с жанром художественной литературы (литературные сказки,</w:t>
      </w:r>
      <w:r>
        <w:rPr>
          <w:spacing w:val="1"/>
        </w:rPr>
        <w:t xml:space="preserve"> </w:t>
      </w:r>
      <w:r>
        <w:t>рассказы, стихотворения, басни), приводить примеры разных жанров литературы России и стран</w:t>
      </w:r>
      <w:r>
        <w:rPr>
          <w:spacing w:val="1"/>
        </w:rPr>
        <w:t xml:space="preserve"> </w:t>
      </w:r>
      <w:r>
        <w:t>мира;</w:t>
      </w:r>
    </w:p>
    <w:p w:rsidR="00456509" w:rsidRDefault="00D11E26">
      <w:pPr>
        <w:pStyle w:val="a4"/>
        <w:spacing w:line="355" w:lineRule="auto"/>
        <w:ind w:right="27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 мысль,</w:t>
      </w:r>
      <w:r>
        <w:rPr>
          <w:spacing w:val="1"/>
        </w:rPr>
        <w:t xml:space="preserve"> </w:t>
      </w:r>
      <w:r>
        <w:t>последовательность</w:t>
      </w:r>
      <w:r>
        <w:rPr>
          <w:spacing w:val="1"/>
        </w:rPr>
        <w:t xml:space="preserve"> </w:t>
      </w:r>
      <w:r>
        <w:t>событий в</w:t>
      </w:r>
      <w:r>
        <w:rPr>
          <w:spacing w:val="1"/>
        </w:rPr>
        <w:t xml:space="preserve"> </w:t>
      </w:r>
      <w:r>
        <w:t>тексте произведения,</w:t>
      </w:r>
      <w:r>
        <w:rPr>
          <w:spacing w:val="1"/>
        </w:rPr>
        <w:t xml:space="preserve"> </w:t>
      </w:r>
      <w:r>
        <w:t>выявлять связь событий,</w:t>
      </w:r>
      <w:r>
        <w:rPr>
          <w:spacing w:val="1"/>
        </w:rPr>
        <w:t xml:space="preserve"> </w:t>
      </w:r>
      <w:r>
        <w:t>эпизодов</w:t>
      </w:r>
      <w:r>
        <w:rPr>
          <w:spacing w:val="-2"/>
        </w:rPr>
        <w:t xml:space="preserve"> </w:t>
      </w:r>
      <w:r>
        <w:t>текста;</w:t>
      </w:r>
    </w:p>
    <w:p w:rsidR="00456509" w:rsidRDefault="00D11E26">
      <w:pPr>
        <w:pStyle w:val="a4"/>
        <w:spacing w:line="355" w:lineRule="auto"/>
        <w:ind w:right="267"/>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 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 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 и интерьера, устанавливать причинно-следственные связи событий, явлений, поступков</w:t>
      </w:r>
      <w:r>
        <w:rPr>
          <w:spacing w:val="1"/>
        </w:rPr>
        <w:t xml:space="preserve"> </w:t>
      </w:r>
      <w:r>
        <w:t>героев;</w:t>
      </w:r>
    </w:p>
    <w:p w:rsidR="00456509" w:rsidRDefault="00D11E26">
      <w:pPr>
        <w:pStyle w:val="a4"/>
        <w:spacing w:line="355" w:lineRule="auto"/>
        <w:ind w:left="1244" w:right="272" w:firstLine="0"/>
      </w:pPr>
      <w:r>
        <w:t>объяснять значение незнакомого слова с опорой на контекст и с использованием словаря;</w:t>
      </w:r>
      <w:r>
        <w:rPr>
          <w:spacing w:val="1"/>
        </w:rPr>
        <w:t xml:space="preserve"> </w:t>
      </w:r>
      <w:r>
        <w:t>находить</w:t>
      </w:r>
      <w:r>
        <w:rPr>
          <w:spacing w:val="9"/>
        </w:rPr>
        <w:t xml:space="preserve"> </w:t>
      </w:r>
      <w:r>
        <w:t>в</w:t>
      </w:r>
      <w:r>
        <w:rPr>
          <w:spacing w:val="9"/>
        </w:rPr>
        <w:t xml:space="preserve"> </w:t>
      </w:r>
      <w:r>
        <w:t>тексте</w:t>
      </w:r>
      <w:r>
        <w:rPr>
          <w:spacing w:val="7"/>
        </w:rPr>
        <w:t xml:space="preserve"> </w:t>
      </w:r>
      <w:r>
        <w:t>примеры</w:t>
      </w:r>
      <w:r>
        <w:rPr>
          <w:spacing w:val="5"/>
        </w:rPr>
        <w:t xml:space="preserve"> </w:t>
      </w:r>
      <w:r>
        <w:t>использования</w:t>
      </w:r>
      <w:r>
        <w:rPr>
          <w:spacing w:val="7"/>
        </w:rPr>
        <w:t xml:space="preserve"> </w:t>
      </w:r>
      <w:r>
        <w:t>слов</w:t>
      </w:r>
      <w:r>
        <w:rPr>
          <w:spacing w:val="9"/>
        </w:rPr>
        <w:t xml:space="preserve"> </w:t>
      </w:r>
      <w:r>
        <w:t>в</w:t>
      </w:r>
      <w:r>
        <w:rPr>
          <w:spacing w:val="5"/>
        </w:rPr>
        <w:t xml:space="preserve"> </w:t>
      </w:r>
      <w:r>
        <w:t>прямом</w:t>
      </w:r>
      <w:r>
        <w:rPr>
          <w:spacing w:val="4"/>
        </w:rPr>
        <w:t xml:space="preserve"> </w:t>
      </w:r>
      <w:r>
        <w:t>и</w:t>
      </w:r>
      <w:r>
        <w:rPr>
          <w:spacing w:val="9"/>
        </w:rPr>
        <w:t xml:space="preserve"> </w:t>
      </w:r>
      <w:r>
        <w:t>переносном</w:t>
      </w:r>
      <w:r>
        <w:rPr>
          <w:spacing w:val="9"/>
        </w:rPr>
        <w:t xml:space="preserve"> </w:t>
      </w:r>
      <w:r>
        <w:t>значении,</w:t>
      </w:r>
      <w:r>
        <w:rPr>
          <w:spacing w:val="9"/>
        </w:rPr>
        <w:t xml:space="preserve"> </w:t>
      </w:r>
      <w:r>
        <w:t>средства</w:t>
      </w:r>
    </w:p>
    <w:p w:rsidR="00456509" w:rsidRDefault="00D11E26">
      <w:pPr>
        <w:pStyle w:val="a4"/>
        <w:spacing w:line="275" w:lineRule="exact"/>
        <w:ind w:firstLine="0"/>
      </w:pPr>
      <w:r>
        <w:t>художественной</w:t>
      </w:r>
      <w:r>
        <w:rPr>
          <w:spacing w:val="-7"/>
        </w:rPr>
        <w:t xml:space="preserve"> </w:t>
      </w:r>
      <w:r>
        <w:t>выразительности</w:t>
      </w:r>
      <w:r>
        <w:rPr>
          <w:spacing w:val="-5"/>
        </w:rPr>
        <w:t xml:space="preserve"> </w:t>
      </w:r>
      <w:r>
        <w:t>(сравнение,</w:t>
      </w:r>
      <w:r>
        <w:rPr>
          <w:spacing w:val="-1"/>
        </w:rPr>
        <w:t xml:space="preserve"> </w:t>
      </w:r>
      <w:r>
        <w:t>эпитет,</w:t>
      </w:r>
      <w:r>
        <w:rPr>
          <w:spacing w:val="-9"/>
        </w:rPr>
        <w:t xml:space="preserve"> </w:t>
      </w:r>
      <w:r>
        <w:t>олицетворение,</w:t>
      </w:r>
      <w:r>
        <w:rPr>
          <w:spacing w:val="-6"/>
        </w:rPr>
        <w:t xml:space="preserve"> </w:t>
      </w:r>
      <w:r>
        <w:t>метафора);</w:t>
      </w:r>
    </w:p>
    <w:p w:rsidR="00456509" w:rsidRDefault="00D11E26">
      <w:pPr>
        <w:pStyle w:val="a4"/>
        <w:spacing w:before="124"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r>
        <w:rPr>
          <w:spacing w:val="-1"/>
        </w:rPr>
        <w:t xml:space="preserve"> </w:t>
      </w:r>
      <w:r>
        <w:t>метафора,</w:t>
      </w:r>
      <w:r>
        <w:rPr>
          <w:spacing w:val="3"/>
        </w:rPr>
        <w:t xml:space="preserve"> </w:t>
      </w:r>
      <w:r>
        <w:t>лирика,</w:t>
      </w:r>
      <w:r>
        <w:rPr>
          <w:spacing w:val="3"/>
        </w:rPr>
        <w:t xml:space="preserve"> </w:t>
      </w:r>
      <w:r>
        <w:t>эпос,</w:t>
      </w:r>
      <w:r>
        <w:rPr>
          <w:spacing w:val="-6"/>
        </w:rPr>
        <w:t xml:space="preserve"> </w:t>
      </w:r>
      <w:r>
        <w:t>образ);</w:t>
      </w:r>
    </w:p>
    <w:p w:rsidR="00456509" w:rsidRDefault="00D11E26">
      <w:pPr>
        <w:pStyle w:val="a4"/>
        <w:spacing w:line="355" w:lineRule="auto"/>
        <w:ind w:right="263"/>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 (норм произношения, словоупотребления, грамматики); устно и письменно 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rsidR="00456509" w:rsidRDefault="00D11E26">
      <w:pPr>
        <w:pStyle w:val="a4"/>
        <w:spacing w:before="2" w:line="355" w:lineRule="auto"/>
        <w:ind w:right="273"/>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 выборочно, сжато (кратко), от лица героя, с изменением лица рассказчика, от третьего</w:t>
      </w:r>
      <w:r>
        <w:rPr>
          <w:spacing w:val="1"/>
        </w:rPr>
        <w:t xml:space="preserve"> </w:t>
      </w:r>
      <w:r>
        <w:t>лица;</w:t>
      </w:r>
    </w:p>
    <w:p w:rsidR="00456509" w:rsidRDefault="00D11E26">
      <w:pPr>
        <w:pStyle w:val="a4"/>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456509" w:rsidRDefault="00D11E26">
      <w:pPr>
        <w:pStyle w:val="a4"/>
        <w:spacing w:line="355" w:lineRule="auto"/>
        <w:ind w:right="264"/>
      </w:pPr>
      <w:r>
        <w:t>составлять       устные       и       письменные       высказывания       на       заданную       тему</w:t>
      </w:r>
      <w:r>
        <w:rPr>
          <w:spacing w:val="1"/>
        </w:rPr>
        <w:t xml:space="preserve"> </w:t>
      </w:r>
      <w:r>
        <w:t xml:space="preserve">по    </w:t>
      </w:r>
      <w:r>
        <w:rPr>
          <w:spacing w:val="1"/>
        </w:rPr>
        <w:t xml:space="preserve"> </w:t>
      </w:r>
      <w:r>
        <w:t xml:space="preserve">содержанию    </w:t>
      </w:r>
      <w:r>
        <w:rPr>
          <w:spacing w:val="1"/>
        </w:rPr>
        <w:t xml:space="preserve"> </w:t>
      </w:r>
      <w:r>
        <w:t xml:space="preserve">произведения     (не    </w:t>
      </w:r>
      <w:r>
        <w:rPr>
          <w:spacing w:val="1"/>
        </w:rPr>
        <w:t xml:space="preserve"> </w:t>
      </w:r>
      <w:r>
        <w:t>менее      10      предложений),      писать      сочинения</w:t>
      </w:r>
      <w:r>
        <w:rPr>
          <w:spacing w:val="-57"/>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4"/>
        </w:rPr>
        <w:t xml:space="preserve"> </w:t>
      </w:r>
      <w:r>
        <w:t>собственный</w:t>
      </w:r>
      <w:r>
        <w:rPr>
          <w:spacing w:val="-4"/>
        </w:rPr>
        <w:t xml:space="preserve"> </w:t>
      </w:r>
      <w:r>
        <w:t>текст</w:t>
      </w:r>
      <w:r>
        <w:rPr>
          <w:spacing w:val="-1"/>
        </w:rPr>
        <w:t xml:space="preserve"> </w:t>
      </w:r>
      <w:r>
        <w:t>с</w:t>
      </w:r>
      <w:r>
        <w:rPr>
          <w:spacing w:val="-2"/>
        </w:rPr>
        <w:t xml:space="preserve"> </w:t>
      </w:r>
      <w:r>
        <w:t>учётом</w:t>
      </w:r>
      <w:r>
        <w:rPr>
          <w:spacing w:val="1"/>
        </w:rPr>
        <w:t xml:space="preserve"> </w:t>
      </w:r>
      <w:r>
        <w:t>правильности,</w:t>
      </w:r>
      <w:r>
        <w:rPr>
          <w:spacing w:val="-4"/>
        </w:rPr>
        <w:t xml:space="preserve"> </w:t>
      </w:r>
      <w:r>
        <w:t>выразительности</w:t>
      </w:r>
      <w:r>
        <w:rPr>
          <w:spacing w:val="6"/>
        </w:rPr>
        <w:t xml:space="preserve"> </w:t>
      </w:r>
      <w:r>
        <w:t>письменной</w:t>
      </w:r>
      <w:r>
        <w:rPr>
          <w:spacing w:val="1"/>
        </w:rPr>
        <w:t xml:space="preserve"> </w:t>
      </w:r>
      <w:r>
        <w:t>речи;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left="1244" w:firstLine="0"/>
      </w:pPr>
      <w:r>
        <w:lastRenderedPageBreak/>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456509" w:rsidRDefault="00D11E26">
      <w:pPr>
        <w:pStyle w:val="a4"/>
        <w:spacing w:before="137" w:line="355" w:lineRule="auto"/>
        <w:ind w:right="273"/>
      </w:pPr>
      <w:r>
        <w:t>сочинять    по    аналогии    с    прочитанным,    составлять    рассказ    по    иллюстрациям,</w:t>
      </w:r>
      <w:r>
        <w:rPr>
          <w:spacing w:val="1"/>
        </w:rPr>
        <w:t xml:space="preserve"> </w:t>
      </w:r>
      <w:r>
        <w:t>от имени одного из героев, придумывать продолжение прочитанного произведения (не менее 10</w:t>
      </w:r>
      <w:r>
        <w:rPr>
          <w:spacing w:val="1"/>
        </w:rPr>
        <w:t xml:space="preserve"> </w:t>
      </w:r>
      <w:r>
        <w:t>предложений);</w:t>
      </w:r>
    </w:p>
    <w:p w:rsidR="00456509" w:rsidRDefault="00D11E26">
      <w:pPr>
        <w:pStyle w:val="a4"/>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(обложка, оглавление,</w:t>
      </w:r>
      <w:r>
        <w:rPr>
          <w:spacing w:val="1"/>
        </w:rPr>
        <w:t xml:space="preserve"> </w:t>
      </w:r>
      <w:r>
        <w:t>аннотация,</w:t>
      </w:r>
      <w:r>
        <w:rPr>
          <w:spacing w:val="-2"/>
        </w:rPr>
        <w:t xml:space="preserve"> </w:t>
      </w:r>
      <w:r>
        <w:t>иллюстрация,</w:t>
      </w:r>
      <w:r>
        <w:rPr>
          <w:spacing w:val="3"/>
        </w:rPr>
        <w:t xml:space="preserve"> </w:t>
      </w:r>
      <w:r>
        <w:t>предисловие,</w:t>
      </w:r>
      <w:r>
        <w:rPr>
          <w:spacing w:val="-2"/>
        </w:rPr>
        <w:t xml:space="preserve"> </w:t>
      </w:r>
      <w:r>
        <w:t>приложение,</w:t>
      </w:r>
      <w:r>
        <w:rPr>
          <w:spacing w:val="3"/>
        </w:rPr>
        <w:t xml:space="preserve"> </w:t>
      </w:r>
      <w:r>
        <w:t>сноски,</w:t>
      </w:r>
      <w:r>
        <w:rPr>
          <w:spacing w:val="-1"/>
        </w:rPr>
        <w:t xml:space="preserve"> </w:t>
      </w:r>
      <w:r>
        <w:t>примечания);</w:t>
      </w:r>
    </w:p>
    <w:p w:rsidR="00456509" w:rsidRDefault="00D11E26">
      <w:pPr>
        <w:pStyle w:val="a4"/>
        <w:spacing w:line="355" w:lineRule="auto"/>
        <w:ind w:right="267"/>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3"/>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2C2327" w:rsidRDefault="002C2327">
      <w:pPr>
        <w:pStyle w:val="a4"/>
        <w:spacing w:line="355" w:lineRule="auto"/>
        <w:ind w:right="267"/>
      </w:pPr>
      <w:r>
        <w:t xml:space="preserve">использовать справочную литературу, </w:t>
      </w:r>
      <w:r w:rsidR="009B4C6E">
        <w:t>электронные образовательные и и</w:t>
      </w:r>
      <w:r>
        <w:t>информационные ресурсы</w:t>
      </w:r>
      <w:r w:rsidR="009B4C6E">
        <w:t xml:space="preserve">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C2327" w:rsidRPr="002C2327" w:rsidRDefault="002C2327" w:rsidP="009B4C6E">
      <w:pPr>
        <w:jc w:val="center"/>
        <w:rPr>
          <w:sz w:val="24"/>
          <w:szCs w:val="24"/>
        </w:rPr>
      </w:pPr>
      <w:r w:rsidRPr="002C2327">
        <w:rPr>
          <w:b/>
          <w:color w:val="000000"/>
          <w:sz w:val="24"/>
          <w:szCs w:val="24"/>
        </w:rPr>
        <w:t>ТЕМАТИЧЕСКОЕ ПЛАНИРОВАНИЕ</w:t>
      </w:r>
    </w:p>
    <w:p w:rsidR="002C2327" w:rsidRPr="002C2327" w:rsidRDefault="002C2327" w:rsidP="002C2327">
      <w:pPr>
        <w:rPr>
          <w:sz w:val="24"/>
          <w:szCs w:val="24"/>
        </w:rPr>
      </w:pPr>
      <w:r w:rsidRPr="002C2327">
        <w:rPr>
          <w:b/>
          <w:color w:val="000000"/>
          <w:sz w:val="24"/>
          <w:szCs w:val="24"/>
        </w:rPr>
        <w:t xml:space="preserve"> 1 КЛАСС </w:t>
      </w:r>
    </w:p>
    <w:tbl>
      <w:tblPr>
        <w:tblW w:w="9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3"/>
        <w:gridCol w:w="2012"/>
        <w:gridCol w:w="743"/>
        <w:gridCol w:w="1538"/>
        <w:gridCol w:w="1599"/>
        <w:gridCol w:w="1875"/>
        <w:gridCol w:w="1851"/>
      </w:tblGrid>
      <w:tr w:rsidR="002C2327" w:rsidRPr="002C2327" w:rsidTr="009B4C6E">
        <w:trPr>
          <w:trHeight w:val="122"/>
          <w:tblCellSpacing w:w="20" w:type="nil"/>
        </w:trPr>
        <w:tc>
          <w:tcPr>
            <w:tcW w:w="467"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 п/п </w:t>
            </w:r>
          </w:p>
          <w:p w:rsidR="002C2327" w:rsidRPr="002C2327" w:rsidRDefault="002C2327" w:rsidP="002C2327">
            <w:pPr>
              <w:rPr>
                <w:sz w:val="24"/>
                <w:szCs w:val="24"/>
              </w:rPr>
            </w:pPr>
          </w:p>
        </w:tc>
        <w:tc>
          <w:tcPr>
            <w:tcW w:w="1962"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Наименование разделов и тем программы </w:t>
            </w:r>
          </w:p>
          <w:p w:rsidR="002C2327" w:rsidRPr="002C2327" w:rsidRDefault="002C2327" w:rsidP="002C2327">
            <w:pPr>
              <w:rPr>
                <w:sz w:val="24"/>
                <w:szCs w:val="24"/>
              </w:rPr>
            </w:pPr>
          </w:p>
        </w:tc>
        <w:tc>
          <w:tcPr>
            <w:tcW w:w="0" w:type="auto"/>
            <w:gridSpan w:val="3"/>
            <w:tcMar>
              <w:top w:w="50" w:type="dxa"/>
              <w:left w:w="100" w:type="dxa"/>
            </w:tcMar>
            <w:vAlign w:val="center"/>
          </w:tcPr>
          <w:p w:rsidR="002C2327" w:rsidRPr="002C2327" w:rsidRDefault="002C2327" w:rsidP="002C2327">
            <w:pPr>
              <w:rPr>
                <w:sz w:val="24"/>
                <w:szCs w:val="24"/>
              </w:rPr>
            </w:pPr>
            <w:r w:rsidRPr="002C2327">
              <w:rPr>
                <w:b/>
                <w:color w:val="000000"/>
                <w:sz w:val="24"/>
                <w:szCs w:val="24"/>
              </w:rPr>
              <w:t>Количество часов</w:t>
            </w:r>
          </w:p>
        </w:tc>
        <w:tc>
          <w:tcPr>
            <w:tcW w:w="1630"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Электронные (цифровые) образовательные ресурсы </w:t>
            </w:r>
          </w:p>
          <w:p w:rsidR="002C2327" w:rsidRPr="002C2327" w:rsidRDefault="002C2327" w:rsidP="002C2327">
            <w:pPr>
              <w:rPr>
                <w:sz w:val="24"/>
                <w:szCs w:val="24"/>
              </w:rPr>
            </w:pPr>
          </w:p>
        </w:tc>
        <w:tc>
          <w:tcPr>
            <w:tcW w:w="1609"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Воспитательный аспект </w:t>
            </w:r>
          </w:p>
          <w:p w:rsidR="002C2327" w:rsidRPr="002C2327" w:rsidRDefault="002C2327" w:rsidP="002C2327">
            <w:pPr>
              <w:rPr>
                <w:sz w:val="24"/>
                <w:szCs w:val="24"/>
              </w:rPr>
            </w:pPr>
          </w:p>
        </w:tc>
      </w:tr>
      <w:tr w:rsidR="002C2327" w:rsidRPr="002C2327" w:rsidTr="009B4C6E">
        <w:trPr>
          <w:trHeight w:val="122"/>
          <w:tblCellSpacing w:w="20" w:type="nil"/>
        </w:trPr>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634"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Всего </w:t>
            </w:r>
          </w:p>
          <w:p w:rsidR="002C2327" w:rsidRPr="002C2327" w:rsidRDefault="002C2327" w:rsidP="002C2327">
            <w:pPr>
              <w:rPr>
                <w:sz w:val="24"/>
                <w:szCs w:val="24"/>
              </w:rPr>
            </w:pPr>
          </w:p>
        </w:tc>
        <w:tc>
          <w:tcPr>
            <w:tcW w:w="1333"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Контрольные работы </w:t>
            </w:r>
          </w:p>
          <w:p w:rsidR="002C2327" w:rsidRPr="002C2327" w:rsidRDefault="002C2327" w:rsidP="002C2327">
            <w:pPr>
              <w:rPr>
                <w:sz w:val="24"/>
                <w:szCs w:val="24"/>
              </w:rPr>
            </w:pPr>
          </w:p>
        </w:tc>
        <w:tc>
          <w:tcPr>
            <w:tcW w:w="1387"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Практические работы </w:t>
            </w:r>
          </w:p>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7"/>
            <w:tcMar>
              <w:top w:w="50" w:type="dxa"/>
              <w:left w:w="100" w:type="dxa"/>
            </w:tcMar>
            <w:vAlign w:val="center"/>
          </w:tcPr>
          <w:p w:rsidR="002C2327" w:rsidRPr="002C2327" w:rsidRDefault="002C2327" w:rsidP="002C2327">
            <w:pPr>
              <w:rPr>
                <w:sz w:val="24"/>
                <w:szCs w:val="24"/>
              </w:rPr>
            </w:pPr>
            <w:r w:rsidRPr="002C2327">
              <w:rPr>
                <w:b/>
                <w:color w:val="000000"/>
                <w:sz w:val="24"/>
                <w:szCs w:val="24"/>
              </w:rPr>
              <w:t>Раздел 1.</w:t>
            </w:r>
            <w:r w:rsidRPr="002C2327">
              <w:rPr>
                <w:color w:val="000000"/>
                <w:sz w:val="24"/>
                <w:szCs w:val="24"/>
              </w:rPr>
              <w:t xml:space="preserve"> </w:t>
            </w:r>
            <w:r w:rsidRPr="002C2327">
              <w:rPr>
                <w:b/>
                <w:color w:val="000000"/>
                <w:sz w:val="24"/>
                <w:szCs w:val="24"/>
              </w:rPr>
              <w:t>Обучение грамоте</w:t>
            </w: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1.1</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Развитие речи</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vAlign w:val="center"/>
          </w:tcPr>
          <w:p w:rsidR="002C2327" w:rsidRPr="002C2327" w:rsidRDefault="002C2327" w:rsidP="002C2327">
            <w:pPr>
              <w:rPr>
                <w:sz w:val="24"/>
                <w:szCs w:val="24"/>
              </w:rPr>
            </w:pPr>
            <w:r w:rsidRPr="002C2327">
              <w:rPr>
                <w:sz w:val="24"/>
                <w:szCs w:val="24"/>
              </w:rPr>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1.2</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Фонетика</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1.3</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Чтение</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72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Итого по разделу</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80 </w:t>
            </w:r>
          </w:p>
        </w:tc>
        <w:tc>
          <w:tcPr>
            <w:tcW w:w="0" w:type="auto"/>
            <w:gridSpan w:val="4"/>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7"/>
            <w:tcMar>
              <w:top w:w="50" w:type="dxa"/>
              <w:left w:w="100" w:type="dxa"/>
            </w:tcMar>
            <w:vAlign w:val="center"/>
          </w:tcPr>
          <w:p w:rsidR="002C2327" w:rsidRPr="002C2327" w:rsidRDefault="002C2327" w:rsidP="002C2327">
            <w:pPr>
              <w:rPr>
                <w:sz w:val="24"/>
                <w:szCs w:val="24"/>
              </w:rPr>
            </w:pPr>
            <w:r w:rsidRPr="002C2327">
              <w:rPr>
                <w:b/>
                <w:color w:val="000000"/>
                <w:sz w:val="24"/>
                <w:szCs w:val="24"/>
              </w:rPr>
              <w:t>Раздел 2.</w:t>
            </w:r>
            <w:r w:rsidRPr="002C2327">
              <w:rPr>
                <w:color w:val="000000"/>
                <w:sz w:val="24"/>
                <w:szCs w:val="24"/>
              </w:rPr>
              <w:t xml:space="preserve"> </w:t>
            </w:r>
            <w:r w:rsidRPr="002C2327">
              <w:rPr>
                <w:b/>
                <w:color w:val="000000"/>
                <w:sz w:val="24"/>
                <w:szCs w:val="24"/>
              </w:rPr>
              <w:t>Систематический курс</w:t>
            </w: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2.1</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Сказка народная (фольклорная) и литературная (авторская)</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2.2</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детях и для детей</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9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2.3</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родной природе</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2.4</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Устное народное творчество — малые фольклорные жанры</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2.5</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братьях наших меньших</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7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2.6</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маме</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3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lastRenderedPageBreak/>
              <w:t>2.7</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Фольклорные и авторские произведения о чудесах и фантазии</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467"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2.8</w:t>
            </w:r>
          </w:p>
        </w:tc>
        <w:tc>
          <w:tcPr>
            <w:tcW w:w="1962"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Библиографическая культура (работа с детской книгой)</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tcPr>
          <w:p w:rsidR="002C2327" w:rsidRPr="002C2327" w:rsidRDefault="002C2327" w:rsidP="002C2327">
            <w:r w:rsidRPr="002C2327">
              <w:t xml:space="preserve">Рэш </w:t>
            </w: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Итого по разделу</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40 </w:t>
            </w:r>
          </w:p>
        </w:tc>
        <w:tc>
          <w:tcPr>
            <w:tcW w:w="0" w:type="auto"/>
            <w:gridSpan w:val="4"/>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Резервное время</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333" w:type="dxa"/>
            <w:tcMar>
              <w:top w:w="50" w:type="dxa"/>
              <w:left w:w="100" w:type="dxa"/>
            </w:tcMar>
            <w:vAlign w:val="center"/>
          </w:tcPr>
          <w:p w:rsidR="002C2327" w:rsidRPr="002C2327" w:rsidRDefault="002C2327" w:rsidP="002C2327">
            <w:pPr>
              <w:jc w:val="center"/>
              <w:rPr>
                <w:sz w:val="24"/>
                <w:szCs w:val="24"/>
              </w:rPr>
            </w:pPr>
          </w:p>
        </w:tc>
        <w:tc>
          <w:tcPr>
            <w:tcW w:w="1387" w:type="dxa"/>
            <w:tcMar>
              <w:top w:w="50" w:type="dxa"/>
              <w:left w:w="100" w:type="dxa"/>
            </w:tcMar>
            <w:vAlign w:val="center"/>
          </w:tcPr>
          <w:p w:rsidR="002C2327" w:rsidRPr="002C2327" w:rsidRDefault="002C2327" w:rsidP="002C2327">
            <w:pPr>
              <w:jc w:val="center"/>
              <w:rPr>
                <w:sz w:val="24"/>
                <w:szCs w:val="24"/>
              </w:rPr>
            </w:pPr>
          </w:p>
        </w:tc>
        <w:tc>
          <w:tcPr>
            <w:tcW w:w="1630" w:type="dxa"/>
            <w:tcMar>
              <w:top w:w="50" w:type="dxa"/>
              <w:left w:w="100" w:type="dxa"/>
            </w:tcMar>
            <w:vAlign w:val="center"/>
          </w:tcPr>
          <w:p w:rsidR="002C2327" w:rsidRPr="002C2327" w:rsidRDefault="002C2327" w:rsidP="002C2327">
            <w:pPr>
              <w:rPr>
                <w:sz w:val="24"/>
                <w:szCs w:val="24"/>
              </w:rPr>
            </w:pPr>
          </w:p>
        </w:tc>
        <w:tc>
          <w:tcPr>
            <w:tcW w:w="1609"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22"/>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ОБЩЕЕ КОЛИЧЕСТВО ЧАСОВ ПО ПРОГРАММЕ</w:t>
            </w:r>
          </w:p>
        </w:tc>
        <w:tc>
          <w:tcPr>
            <w:tcW w:w="63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132 </w:t>
            </w:r>
          </w:p>
        </w:tc>
        <w:tc>
          <w:tcPr>
            <w:tcW w:w="1333"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0 </w:t>
            </w:r>
          </w:p>
        </w:tc>
        <w:tc>
          <w:tcPr>
            <w:tcW w:w="1387"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0 </w:t>
            </w:r>
          </w:p>
        </w:tc>
        <w:tc>
          <w:tcPr>
            <w:tcW w:w="0" w:type="auto"/>
            <w:gridSpan w:val="2"/>
            <w:tcMar>
              <w:top w:w="50" w:type="dxa"/>
              <w:left w:w="100" w:type="dxa"/>
            </w:tcMar>
            <w:vAlign w:val="center"/>
          </w:tcPr>
          <w:p w:rsidR="002C2327" w:rsidRPr="002C2327" w:rsidRDefault="002C2327" w:rsidP="002C2327">
            <w:pPr>
              <w:rPr>
                <w:sz w:val="24"/>
                <w:szCs w:val="24"/>
              </w:rPr>
            </w:pPr>
          </w:p>
        </w:tc>
      </w:tr>
    </w:tbl>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p>
    <w:p w:rsidR="002C2327" w:rsidRPr="002C2327" w:rsidRDefault="002C2327" w:rsidP="002C2327">
      <w:pPr>
        <w:rPr>
          <w:sz w:val="24"/>
          <w:szCs w:val="24"/>
        </w:rPr>
      </w:pPr>
      <w:r w:rsidRPr="002C2327">
        <w:rPr>
          <w:b/>
          <w:color w:val="000000"/>
          <w:sz w:val="24"/>
          <w:szCs w:val="24"/>
        </w:rPr>
        <w:t xml:space="preserve">2 КЛАСС </w:t>
      </w:r>
    </w:p>
    <w:tbl>
      <w:tblPr>
        <w:tblW w:w="9846"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3"/>
        <w:gridCol w:w="2012"/>
        <w:gridCol w:w="743"/>
        <w:gridCol w:w="1538"/>
        <w:gridCol w:w="1599"/>
        <w:gridCol w:w="1875"/>
        <w:gridCol w:w="1851"/>
      </w:tblGrid>
      <w:tr w:rsidR="002C2327" w:rsidRPr="002C2327" w:rsidTr="009B4C6E">
        <w:trPr>
          <w:trHeight w:val="132"/>
          <w:tblCellSpacing w:w="20" w:type="nil"/>
          <w:jc w:val="right"/>
        </w:trPr>
        <w:tc>
          <w:tcPr>
            <w:tcW w:w="503"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 п/п </w:t>
            </w:r>
          </w:p>
          <w:p w:rsidR="002C2327" w:rsidRPr="002C2327" w:rsidRDefault="002C2327" w:rsidP="002C2327">
            <w:pPr>
              <w:rPr>
                <w:sz w:val="24"/>
                <w:szCs w:val="24"/>
              </w:rPr>
            </w:pPr>
          </w:p>
        </w:tc>
        <w:tc>
          <w:tcPr>
            <w:tcW w:w="1953"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Наименование разделов и тем программы </w:t>
            </w:r>
          </w:p>
          <w:p w:rsidR="002C2327" w:rsidRPr="002C2327" w:rsidRDefault="002C2327" w:rsidP="002C2327">
            <w:pPr>
              <w:rPr>
                <w:sz w:val="24"/>
                <w:szCs w:val="24"/>
              </w:rPr>
            </w:pPr>
          </w:p>
        </w:tc>
        <w:tc>
          <w:tcPr>
            <w:tcW w:w="0" w:type="auto"/>
            <w:gridSpan w:val="3"/>
            <w:tcMar>
              <w:top w:w="50" w:type="dxa"/>
              <w:left w:w="100" w:type="dxa"/>
            </w:tcMar>
            <w:vAlign w:val="center"/>
          </w:tcPr>
          <w:p w:rsidR="002C2327" w:rsidRPr="002C2327" w:rsidRDefault="002C2327" w:rsidP="002C2327">
            <w:pPr>
              <w:rPr>
                <w:sz w:val="24"/>
                <w:szCs w:val="24"/>
              </w:rPr>
            </w:pPr>
            <w:r w:rsidRPr="002C2327">
              <w:rPr>
                <w:b/>
                <w:color w:val="000000"/>
                <w:sz w:val="24"/>
                <w:szCs w:val="24"/>
              </w:rPr>
              <w:t>Количество часов</w:t>
            </w:r>
          </w:p>
        </w:tc>
        <w:tc>
          <w:tcPr>
            <w:tcW w:w="1820"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Электронные (цифровые) образовательные ресурсы </w:t>
            </w:r>
          </w:p>
          <w:p w:rsidR="002C2327" w:rsidRPr="002C2327" w:rsidRDefault="002C2327" w:rsidP="002C2327">
            <w:pPr>
              <w:rPr>
                <w:sz w:val="24"/>
                <w:szCs w:val="24"/>
              </w:rPr>
            </w:pPr>
          </w:p>
        </w:tc>
        <w:tc>
          <w:tcPr>
            <w:tcW w:w="1797"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Воспитательный аспект</w:t>
            </w:r>
          </w:p>
          <w:p w:rsidR="002C2327" w:rsidRPr="002C2327" w:rsidRDefault="002C2327" w:rsidP="002C2327">
            <w:pPr>
              <w:rPr>
                <w:sz w:val="24"/>
                <w:szCs w:val="24"/>
              </w:rPr>
            </w:pPr>
          </w:p>
        </w:tc>
      </w:tr>
      <w:tr w:rsidR="002C2327" w:rsidRPr="002C2327" w:rsidTr="009B4C6E">
        <w:trPr>
          <w:trHeight w:val="132"/>
          <w:tblCellSpacing w:w="20" w:type="nil"/>
          <w:jc w:val="right"/>
        </w:trPr>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726"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Всего </w:t>
            </w:r>
          </w:p>
          <w:p w:rsidR="002C2327" w:rsidRPr="002C2327" w:rsidRDefault="002C2327" w:rsidP="002C2327">
            <w:pPr>
              <w:rPr>
                <w:sz w:val="24"/>
                <w:szCs w:val="24"/>
              </w:rPr>
            </w:pPr>
          </w:p>
        </w:tc>
        <w:tc>
          <w:tcPr>
            <w:tcW w:w="1494"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Контрольные работы </w:t>
            </w:r>
          </w:p>
          <w:p w:rsidR="002C2327" w:rsidRPr="002C2327" w:rsidRDefault="002C2327" w:rsidP="002C2327">
            <w:pPr>
              <w:rPr>
                <w:sz w:val="24"/>
                <w:szCs w:val="24"/>
              </w:rPr>
            </w:pPr>
          </w:p>
        </w:tc>
        <w:tc>
          <w:tcPr>
            <w:tcW w:w="1553"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Практические работы </w:t>
            </w:r>
          </w:p>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нашей Родине</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494" w:type="dxa"/>
            <w:tcMar>
              <w:top w:w="50" w:type="dxa"/>
              <w:left w:w="100" w:type="dxa"/>
            </w:tcMar>
            <w:vAlign w:val="center"/>
          </w:tcPr>
          <w:p w:rsidR="002C2327" w:rsidRPr="002C2327" w:rsidRDefault="002C2327" w:rsidP="002C2327">
            <w:pPr>
              <w:jc w:val="center"/>
              <w:rPr>
                <w:sz w:val="24"/>
                <w:szCs w:val="24"/>
              </w:rPr>
            </w:pP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Фольклор (устное народное творчество)</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16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3</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Звуки и краски родной природы в разные времена года (осень)</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4</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детях и дружбе</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5</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Мир сказок</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494" w:type="dxa"/>
            <w:tcMar>
              <w:top w:w="50" w:type="dxa"/>
              <w:left w:w="100" w:type="dxa"/>
            </w:tcMar>
            <w:vAlign w:val="center"/>
          </w:tcPr>
          <w:p w:rsidR="002C2327" w:rsidRPr="002C2327" w:rsidRDefault="002C2327" w:rsidP="002C2327">
            <w:pPr>
              <w:jc w:val="center"/>
              <w:rPr>
                <w:sz w:val="24"/>
                <w:szCs w:val="24"/>
              </w:rPr>
            </w:pP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6</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Звуки и краски родной природы в разные времена года (зима)</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7</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братьях наших меньших</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18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8</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Звуки и краски родной природы в разные времена года (весна и </w:t>
            </w:r>
            <w:r w:rsidRPr="002C2327">
              <w:rPr>
                <w:color w:val="000000"/>
                <w:sz w:val="24"/>
                <w:szCs w:val="24"/>
              </w:rPr>
              <w:lastRenderedPageBreak/>
              <w:t>лето)</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lastRenderedPageBreak/>
              <w:t xml:space="preserve"> 18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lastRenderedPageBreak/>
              <w:t>9</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наших близких, о семье</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10</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Зарубежная литература</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11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50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11</w:t>
            </w:r>
          </w:p>
        </w:tc>
        <w:tc>
          <w:tcPr>
            <w:tcW w:w="195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Библиографическая культура (работа с детской книгой и справочной литературой)</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2 </w:t>
            </w:r>
          </w:p>
        </w:tc>
        <w:tc>
          <w:tcPr>
            <w:tcW w:w="1494" w:type="dxa"/>
            <w:tcMar>
              <w:top w:w="50" w:type="dxa"/>
              <w:left w:w="100" w:type="dxa"/>
            </w:tcMar>
            <w:vAlign w:val="center"/>
          </w:tcPr>
          <w:p w:rsidR="002C2327" w:rsidRPr="002C2327" w:rsidRDefault="002C2327" w:rsidP="002C2327">
            <w:pPr>
              <w:jc w:val="center"/>
              <w:rPr>
                <w:sz w:val="24"/>
                <w:szCs w:val="24"/>
              </w:rPr>
            </w:pP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tcPr>
          <w:p w:rsidR="002C2327" w:rsidRPr="002C2327" w:rsidRDefault="002C2327" w:rsidP="002C2327">
            <w:r w:rsidRPr="002C2327">
              <w:t xml:space="preserve">Рэш </w:t>
            </w: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Резервное время</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553" w:type="dxa"/>
            <w:tcMar>
              <w:top w:w="50" w:type="dxa"/>
              <w:left w:w="100" w:type="dxa"/>
            </w:tcMar>
            <w:vAlign w:val="center"/>
          </w:tcPr>
          <w:p w:rsidR="002C2327" w:rsidRPr="002C2327" w:rsidRDefault="002C2327" w:rsidP="002C2327">
            <w:pPr>
              <w:jc w:val="center"/>
              <w:rPr>
                <w:sz w:val="24"/>
                <w:szCs w:val="24"/>
              </w:rPr>
            </w:pPr>
          </w:p>
        </w:tc>
        <w:tc>
          <w:tcPr>
            <w:tcW w:w="1820" w:type="dxa"/>
            <w:tcMar>
              <w:top w:w="50" w:type="dxa"/>
              <w:left w:w="100" w:type="dxa"/>
            </w:tcMar>
            <w:vAlign w:val="center"/>
          </w:tcPr>
          <w:p w:rsidR="002C2327" w:rsidRPr="002C2327" w:rsidRDefault="002C2327" w:rsidP="002C2327">
            <w:pPr>
              <w:rPr>
                <w:sz w:val="24"/>
                <w:szCs w:val="24"/>
              </w:rPr>
            </w:pPr>
          </w:p>
        </w:tc>
        <w:tc>
          <w:tcPr>
            <w:tcW w:w="1797" w:type="dxa"/>
            <w:tcMar>
              <w:top w:w="50" w:type="dxa"/>
              <w:left w:w="100" w:type="dxa"/>
            </w:tcMar>
            <w:vAlign w:val="center"/>
          </w:tcPr>
          <w:p w:rsidR="002C2327" w:rsidRPr="002C2327" w:rsidRDefault="002C2327" w:rsidP="002C2327">
            <w:pPr>
              <w:rPr>
                <w:sz w:val="24"/>
                <w:szCs w:val="24"/>
              </w:rPr>
            </w:pPr>
          </w:p>
        </w:tc>
      </w:tr>
      <w:tr w:rsidR="002C2327" w:rsidRPr="002C2327" w:rsidTr="009B4C6E">
        <w:trPr>
          <w:trHeight w:val="132"/>
          <w:tblCellSpacing w:w="20" w:type="nil"/>
          <w:jc w:val="right"/>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ОБЩЕЕ КОЛИЧЕСТВО ЧАСОВ ПО ПРОГРАММЕ</w:t>
            </w:r>
          </w:p>
        </w:tc>
        <w:tc>
          <w:tcPr>
            <w:tcW w:w="72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136 </w:t>
            </w:r>
          </w:p>
        </w:tc>
        <w:tc>
          <w:tcPr>
            <w:tcW w:w="1494"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9 </w:t>
            </w:r>
          </w:p>
        </w:tc>
        <w:tc>
          <w:tcPr>
            <w:tcW w:w="1553"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0 </w:t>
            </w:r>
          </w:p>
        </w:tc>
        <w:tc>
          <w:tcPr>
            <w:tcW w:w="0" w:type="auto"/>
            <w:gridSpan w:val="2"/>
            <w:tcMar>
              <w:top w:w="50" w:type="dxa"/>
              <w:left w:w="100" w:type="dxa"/>
            </w:tcMar>
            <w:vAlign w:val="center"/>
          </w:tcPr>
          <w:p w:rsidR="002C2327" w:rsidRPr="002C2327" w:rsidRDefault="002C2327" w:rsidP="002C2327">
            <w:pPr>
              <w:rPr>
                <w:sz w:val="24"/>
                <w:szCs w:val="24"/>
              </w:rPr>
            </w:pPr>
          </w:p>
        </w:tc>
      </w:tr>
    </w:tbl>
    <w:p w:rsidR="002C2327" w:rsidRPr="002C2327" w:rsidRDefault="002C2327" w:rsidP="002C2327">
      <w:pPr>
        <w:rPr>
          <w:b/>
          <w:color w:val="000000"/>
          <w:sz w:val="24"/>
          <w:szCs w:val="24"/>
        </w:rPr>
      </w:pPr>
    </w:p>
    <w:p w:rsidR="002C2327" w:rsidRPr="002C2327" w:rsidRDefault="002C2327" w:rsidP="002C2327">
      <w:pPr>
        <w:rPr>
          <w:b/>
          <w:color w:val="000000"/>
          <w:sz w:val="24"/>
          <w:szCs w:val="24"/>
        </w:rPr>
      </w:pPr>
    </w:p>
    <w:p w:rsidR="002C2327" w:rsidRPr="002C2327" w:rsidRDefault="002C2327" w:rsidP="002C2327">
      <w:pPr>
        <w:rPr>
          <w:b/>
          <w:color w:val="000000"/>
          <w:sz w:val="24"/>
          <w:szCs w:val="24"/>
        </w:rPr>
      </w:pPr>
    </w:p>
    <w:p w:rsidR="002C2327" w:rsidRPr="002C2327" w:rsidRDefault="002C2327" w:rsidP="002C2327">
      <w:pPr>
        <w:rPr>
          <w:b/>
          <w:color w:val="000000"/>
          <w:sz w:val="24"/>
          <w:szCs w:val="24"/>
        </w:rPr>
      </w:pPr>
    </w:p>
    <w:p w:rsidR="002C2327" w:rsidRPr="002C2327" w:rsidRDefault="002C2327" w:rsidP="002C2327">
      <w:pPr>
        <w:rPr>
          <w:b/>
          <w:color w:val="000000"/>
          <w:sz w:val="24"/>
          <w:szCs w:val="24"/>
        </w:rPr>
      </w:pPr>
    </w:p>
    <w:p w:rsidR="002C2327" w:rsidRPr="002C2327" w:rsidRDefault="002C2327" w:rsidP="002C2327">
      <w:pPr>
        <w:rPr>
          <w:sz w:val="24"/>
          <w:szCs w:val="24"/>
        </w:rPr>
      </w:pPr>
      <w:r w:rsidRPr="002C2327">
        <w:rPr>
          <w:b/>
          <w:color w:val="000000"/>
          <w:sz w:val="24"/>
          <w:szCs w:val="24"/>
        </w:rPr>
        <w:t xml:space="preserve">3 КЛАСС </w:t>
      </w:r>
    </w:p>
    <w:tbl>
      <w:tblPr>
        <w:tblW w:w="101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0"/>
        <w:gridCol w:w="2354"/>
        <w:gridCol w:w="811"/>
        <w:gridCol w:w="1706"/>
        <w:gridCol w:w="1775"/>
        <w:gridCol w:w="2915"/>
      </w:tblGrid>
      <w:tr w:rsidR="002C2327" w:rsidRPr="002C2327" w:rsidTr="002C2327">
        <w:trPr>
          <w:trHeight w:val="116"/>
          <w:tblCellSpacing w:w="20" w:type="nil"/>
        </w:trPr>
        <w:tc>
          <w:tcPr>
            <w:tcW w:w="579"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 п/п </w:t>
            </w:r>
          </w:p>
          <w:p w:rsidR="002C2327" w:rsidRPr="002C2327" w:rsidRDefault="002C2327" w:rsidP="002C2327">
            <w:pPr>
              <w:rPr>
                <w:sz w:val="24"/>
                <w:szCs w:val="24"/>
              </w:rPr>
            </w:pPr>
          </w:p>
        </w:tc>
        <w:tc>
          <w:tcPr>
            <w:tcW w:w="2354"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Наименование разделов и тем программы </w:t>
            </w:r>
          </w:p>
          <w:p w:rsidR="002C2327" w:rsidRPr="002C2327" w:rsidRDefault="002C2327" w:rsidP="002C2327">
            <w:pPr>
              <w:rPr>
                <w:sz w:val="24"/>
                <w:szCs w:val="24"/>
              </w:rPr>
            </w:pPr>
          </w:p>
        </w:tc>
        <w:tc>
          <w:tcPr>
            <w:tcW w:w="0" w:type="auto"/>
            <w:gridSpan w:val="3"/>
            <w:tcMar>
              <w:top w:w="50" w:type="dxa"/>
              <w:left w:w="100" w:type="dxa"/>
            </w:tcMar>
            <w:vAlign w:val="center"/>
          </w:tcPr>
          <w:p w:rsidR="002C2327" w:rsidRPr="002C2327" w:rsidRDefault="002C2327" w:rsidP="002C2327">
            <w:pPr>
              <w:rPr>
                <w:sz w:val="24"/>
                <w:szCs w:val="24"/>
              </w:rPr>
            </w:pPr>
            <w:r w:rsidRPr="002C2327">
              <w:rPr>
                <w:b/>
                <w:color w:val="000000"/>
                <w:sz w:val="24"/>
                <w:szCs w:val="24"/>
              </w:rPr>
              <w:t>Количество часов</w:t>
            </w:r>
          </w:p>
        </w:tc>
        <w:tc>
          <w:tcPr>
            <w:tcW w:w="2916"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Электронные (цифровые) образовательные ресурсы </w:t>
            </w:r>
          </w:p>
          <w:p w:rsidR="002C2327" w:rsidRPr="002C2327" w:rsidRDefault="002C2327" w:rsidP="002C2327">
            <w:pPr>
              <w:rPr>
                <w:sz w:val="24"/>
                <w:szCs w:val="24"/>
              </w:rPr>
            </w:pPr>
          </w:p>
        </w:tc>
      </w:tr>
      <w:tr w:rsidR="002C2327" w:rsidRPr="002C2327" w:rsidTr="002C2327">
        <w:trPr>
          <w:trHeight w:val="116"/>
          <w:tblCellSpacing w:w="20" w:type="nil"/>
        </w:trPr>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811"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Всего </w:t>
            </w:r>
          </w:p>
          <w:p w:rsidR="002C2327" w:rsidRPr="002C2327" w:rsidRDefault="002C2327" w:rsidP="002C2327">
            <w:pPr>
              <w:rPr>
                <w:sz w:val="24"/>
                <w:szCs w:val="24"/>
              </w:rPr>
            </w:pPr>
          </w:p>
        </w:tc>
        <w:tc>
          <w:tcPr>
            <w:tcW w:w="1706"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Контрольные работы </w:t>
            </w:r>
          </w:p>
          <w:p w:rsidR="002C2327" w:rsidRPr="002C2327" w:rsidRDefault="002C2327" w:rsidP="002C2327">
            <w:pPr>
              <w:rPr>
                <w:sz w:val="24"/>
                <w:szCs w:val="24"/>
              </w:rPr>
            </w:pPr>
          </w:p>
        </w:tc>
        <w:tc>
          <w:tcPr>
            <w:tcW w:w="1775"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Практические работы </w:t>
            </w:r>
          </w:p>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Родине и её истории</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0">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Фольклор (устное народное творчество)</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16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1">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3</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И.А.Крылова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2">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4</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А.С.Пушкина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9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3">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5</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Картины природы в произведениях поэтов и писателей ХIХ века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4">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6</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Л.Н.Толстого</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10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5">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7</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Литературная сказка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9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6">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8</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Картины природы в произведениях поэтов и писателей XX века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10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7">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9</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Произведения о </w:t>
            </w:r>
            <w:r w:rsidRPr="002C2327">
              <w:rPr>
                <w:color w:val="000000"/>
                <w:sz w:val="24"/>
                <w:szCs w:val="24"/>
              </w:rPr>
              <w:lastRenderedPageBreak/>
              <w:t>взаимоотношениях человека и животных</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lastRenderedPageBreak/>
              <w:t xml:space="preserve"> 16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8">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lastRenderedPageBreak/>
              <w:t>10</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детях</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18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39">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11</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Юмористические произведения</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0">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12</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Зарубежная литература</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10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1">
              <w:r w:rsidRPr="002C2327">
                <w:rPr>
                  <w:color w:val="0000FF"/>
                  <w:sz w:val="24"/>
                  <w:szCs w:val="24"/>
                  <w:u w:val="single"/>
                </w:rPr>
                <w:t>https://m.edsoo.ru/7f411a40</w:t>
              </w:r>
            </w:hyperlink>
          </w:p>
        </w:tc>
      </w:tr>
      <w:tr w:rsidR="002C2327" w:rsidRPr="002C2327" w:rsidTr="002C2327">
        <w:trPr>
          <w:trHeight w:val="116"/>
          <w:tblCellSpacing w:w="20" w:type="nil"/>
        </w:trPr>
        <w:tc>
          <w:tcPr>
            <w:tcW w:w="579"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13</w:t>
            </w:r>
          </w:p>
        </w:tc>
        <w:tc>
          <w:tcPr>
            <w:tcW w:w="235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Библиографическая культура (работа с детской книгой и справочной литературой)</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706" w:type="dxa"/>
            <w:tcMar>
              <w:top w:w="50" w:type="dxa"/>
              <w:left w:w="100" w:type="dxa"/>
            </w:tcMar>
            <w:vAlign w:val="center"/>
          </w:tcPr>
          <w:p w:rsidR="002C2327" w:rsidRPr="002C2327" w:rsidRDefault="002C2327" w:rsidP="002C2327">
            <w:pPr>
              <w:jc w:val="center"/>
              <w:rPr>
                <w:sz w:val="24"/>
                <w:szCs w:val="24"/>
              </w:rPr>
            </w:pP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2">
              <w:r w:rsidRPr="002C2327">
                <w:rPr>
                  <w:color w:val="0000FF"/>
                  <w:sz w:val="24"/>
                  <w:szCs w:val="24"/>
                  <w:u w:val="single"/>
                </w:rPr>
                <w:t>https://m.edsoo.ru/7f411a40</w:t>
              </w:r>
            </w:hyperlink>
          </w:p>
        </w:tc>
      </w:tr>
      <w:tr w:rsidR="002C2327" w:rsidRPr="002C2327" w:rsidTr="002C2327">
        <w:trPr>
          <w:trHeight w:val="116"/>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Резервное время</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10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775" w:type="dxa"/>
            <w:tcMar>
              <w:top w:w="50" w:type="dxa"/>
              <w:left w:w="100" w:type="dxa"/>
            </w:tcMar>
            <w:vAlign w:val="center"/>
          </w:tcPr>
          <w:p w:rsidR="002C2327" w:rsidRPr="002C2327" w:rsidRDefault="002C2327" w:rsidP="002C2327">
            <w:pPr>
              <w:jc w:val="center"/>
              <w:rPr>
                <w:sz w:val="24"/>
                <w:szCs w:val="24"/>
              </w:rPr>
            </w:pPr>
          </w:p>
        </w:tc>
        <w:tc>
          <w:tcPr>
            <w:tcW w:w="2916" w:type="dxa"/>
            <w:tcBorders>
              <w:right w:val="single" w:sz="4" w:space="0" w:color="auto"/>
            </w:tcBorders>
            <w:tcMar>
              <w:top w:w="50" w:type="dxa"/>
              <w:left w:w="100" w:type="dxa"/>
            </w:tcMar>
            <w:vAlign w:val="center"/>
          </w:tcPr>
          <w:p w:rsidR="002C2327" w:rsidRPr="002C2327" w:rsidRDefault="002C2327" w:rsidP="002C2327">
            <w:pPr>
              <w:rPr>
                <w:sz w:val="24"/>
                <w:szCs w:val="24"/>
              </w:rPr>
            </w:pPr>
          </w:p>
        </w:tc>
      </w:tr>
      <w:tr w:rsidR="002C2327" w:rsidRPr="002C2327" w:rsidTr="002C2327">
        <w:trPr>
          <w:trHeight w:val="116"/>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ОБЩЕЕ КОЛИЧЕСТВО ЧАСОВ ПО ПРОГРАММЕ</w:t>
            </w:r>
          </w:p>
        </w:tc>
        <w:tc>
          <w:tcPr>
            <w:tcW w:w="811"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136 </w:t>
            </w:r>
          </w:p>
        </w:tc>
        <w:tc>
          <w:tcPr>
            <w:tcW w:w="1706"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77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0 </w:t>
            </w:r>
          </w:p>
        </w:tc>
        <w:tc>
          <w:tcPr>
            <w:tcW w:w="2916" w:type="dxa"/>
            <w:tcBorders>
              <w:top w:val="nil"/>
              <w:bottom w:val="nil"/>
              <w:right w:val="single" w:sz="4" w:space="0" w:color="auto"/>
            </w:tcBorders>
            <w:shd w:val="clear" w:color="auto" w:fill="auto"/>
          </w:tcPr>
          <w:p w:rsidR="002C2327" w:rsidRPr="002C2327" w:rsidRDefault="002C2327" w:rsidP="002C2327">
            <w:pPr>
              <w:widowControl/>
              <w:autoSpaceDE/>
              <w:autoSpaceDN/>
            </w:pPr>
          </w:p>
        </w:tc>
      </w:tr>
      <w:tr w:rsidR="002C2327" w:rsidRPr="002C2327" w:rsidTr="002C2327">
        <w:tblPrEx>
          <w:tblCellSpacing w:w="0" w:type="nil"/>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wBefore w:w="7225" w:type="dxa"/>
          <w:trHeight w:val="100"/>
        </w:trPr>
        <w:tc>
          <w:tcPr>
            <w:tcW w:w="2916" w:type="dxa"/>
            <w:tcBorders>
              <w:top w:val="single" w:sz="4" w:space="0" w:color="auto"/>
            </w:tcBorders>
          </w:tcPr>
          <w:p w:rsidR="002C2327" w:rsidRPr="002C2327" w:rsidRDefault="002C2327" w:rsidP="002C2327">
            <w:pPr>
              <w:rPr>
                <w:sz w:val="24"/>
                <w:szCs w:val="24"/>
              </w:rPr>
            </w:pPr>
          </w:p>
        </w:tc>
      </w:tr>
    </w:tbl>
    <w:p w:rsidR="002C2327" w:rsidRPr="002C2327" w:rsidRDefault="002C2327" w:rsidP="002C2327">
      <w:pPr>
        <w:rPr>
          <w:sz w:val="24"/>
          <w:szCs w:val="24"/>
        </w:rPr>
      </w:pPr>
      <w:r w:rsidRPr="002C2327">
        <w:rPr>
          <w:b/>
          <w:color w:val="000000"/>
          <w:sz w:val="24"/>
          <w:szCs w:val="24"/>
        </w:rPr>
        <w:t xml:space="preserve">4 КЛАСС </w:t>
      </w:r>
    </w:p>
    <w:tbl>
      <w:tblPr>
        <w:tblW w:w="944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2"/>
        <w:gridCol w:w="2241"/>
        <w:gridCol w:w="811"/>
        <w:gridCol w:w="1706"/>
        <w:gridCol w:w="1775"/>
        <w:gridCol w:w="2888"/>
      </w:tblGrid>
      <w:tr w:rsidR="002C2327" w:rsidRPr="002C2327" w:rsidTr="002C2327">
        <w:trPr>
          <w:trHeight w:val="197"/>
          <w:tblCellSpacing w:w="20" w:type="nil"/>
        </w:trPr>
        <w:tc>
          <w:tcPr>
            <w:tcW w:w="523"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 п/п </w:t>
            </w:r>
          </w:p>
          <w:p w:rsidR="002C2327" w:rsidRPr="002C2327" w:rsidRDefault="002C2327" w:rsidP="002C2327">
            <w:pPr>
              <w:rPr>
                <w:sz w:val="24"/>
                <w:szCs w:val="24"/>
              </w:rPr>
            </w:pPr>
          </w:p>
        </w:tc>
        <w:tc>
          <w:tcPr>
            <w:tcW w:w="2124"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Наименование разделов и тем программы </w:t>
            </w:r>
          </w:p>
          <w:p w:rsidR="002C2327" w:rsidRPr="002C2327" w:rsidRDefault="002C2327" w:rsidP="002C2327">
            <w:pPr>
              <w:rPr>
                <w:sz w:val="24"/>
                <w:szCs w:val="24"/>
              </w:rPr>
            </w:pPr>
          </w:p>
        </w:tc>
        <w:tc>
          <w:tcPr>
            <w:tcW w:w="0" w:type="auto"/>
            <w:gridSpan w:val="3"/>
            <w:tcMar>
              <w:top w:w="50" w:type="dxa"/>
              <w:left w:w="100" w:type="dxa"/>
            </w:tcMar>
            <w:vAlign w:val="center"/>
          </w:tcPr>
          <w:p w:rsidR="002C2327" w:rsidRPr="002C2327" w:rsidRDefault="002C2327" w:rsidP="002C2327">
            <w:pPr>
              <w:rPr>
                <w:sz w:val="24"/>
                <w:szCs w:val="24"/>
              </w:rPr>
            </w:pPr>
            <w:r w:rsidRPr="002C2327">
              <w:rPr>
                <w:b/>
                <w:color w:val="000000"/>
                <w:sz w:val="24"/>
                <w:szCs w:val="24"/>
              </w:rPr>
              <w:t>Количество часов</w:t>
            </w:r>
          </w:p>
        </w:tc>
        <w:tc>
          <w:tcPr>
            <w:tcW w:w="2733" w:type="dxa"/>
            <w:vMerge w:val="restart"/>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Электронные (цифровые) образовательные ресурсы </w:t>
            </w:r>
          </w:p>
          <w:p w:rsidR="002C2327" w:rsidRPr="002C2327" w:rsidRDefault="002C2327" w:rsidP="002C2327">
            <w:pPr>
              <w:rPr>
                <w:sz w:val="24"/>
                <w:szCs w:val="24"/>
              </w:rPr>
            </w:pPr>
          </w:p>
        </w:tc>
      </w:tr>
      <w:tr w:rsidR="002C2327" w:rsidRPr="002C2327" w:rsidTr="002C2327">
        <w:trPr>
          <w:trHeight w:val="197"/>
          <w:tblCellSpacing w:w="20" w:type="nil"/>
        </w:trPr>
        <w:tc>
          <w:tcPr>
            <w:tcW w:w="0" w:type="auto"/>
            <w:vMerge/>
            <w:tcBorders>
              <w:top w:val="nil"/>
            </w:tcBorders>
            <w:tcMar>
              <w:top w:w="50" w:type="dxa"/>
              <w:left w:w="100" w:type="dxa"/>
            </w:tcMar>
          </w:tcPr>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c>
          <w:tcPr>
            <w:tcW w:w="768"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Всего </w:t>
            </w:r>
          </w:p>
          <w:p w:rsidR="002C2327" w:rsidRPr="002C2327" w:rsidRDefault="002C2327" w:rsidP="002C2327">
            <w:pPr>
              <w:rPr>
                <w:sz w:val="24"/>
                <w:szCs w:val="24"/>
              </w:rPr>
            </w:pPr>
          </w:p>
        </w:tc>
        <w:tc>
          <w:tcPr>
            <w:tcW w:w="1615"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Контрольные работы </w:t>
            </w:r>
          </w:p>
          <w:p w:rsidR="002C2327" w:rsidRPr="002C2327" w:rsidRDefault="002C2327" w:rsidP="002C2327">
            <w:pPr>
              <w:rPr>
                <w:sz w:val="24"/>
                <w:szCs w:val="24"/>
              </w:rPr>
            </w:pPr>
          </w:p>
        </w:tc>
        <w:tc>
          <w:tcPr>
            <w:tcW w:w="1680" w:type="dxa"/>
            <w:tcMar>
              <w:top w:w="50" w:type="dxa"/>
              <w:left w:w="100" w:type="dxa"/>
            </w:tcMar>
            <w:vAlign w:val="center"/>
          </w:tcPr>
          <w:p w:rsidR="002C2327" w:rsidRPr="002C2327" w:rsidRDefault="002C2327" w:rsidP="002C2327">
            <w:pPr>
              <w:rPr>
                <w:sz w:val="24"/>
                <w:szCs w:val="24"/>
              </w:rPr>
            </w:pPr>
            <w:r w:rsidRPr="002C2327">
              <w:rPr>
                <w:b/>
                <w:color w:val="000000"/>
                <w:sz w:val="24"/>
                <w:szCs w:val="24"/>
              </w:rPr>
              <w:t xml:space="preserve">Практические работы </w:t>
            </w:r>
          </w:p>
          <w:p w:rsidR="002C2327" w:rsidRPr="002C2327" w:rsidRDefault="002C2327" w:rsidP="002C2327">
            <w:pPr>
              <w:rPr>
                <w:sz w:val="24"/>
                <w:szCs w:val="24"/>
              </w:rPr>
            </w:pPr>
          </w:p>
        </w:tc>
        <w:tc>
          <w:tcPr>
            <w:tcW w:w="0" w:type="auto"/>
            <w:vMerge/>
            <w:tcBorders>
              <w:top w:val="nil"/>
            </w:tcBorders>
            <w:tcMar>
              <w:top w:w="50" w:type="dxa"/>
              <w:left w:w="100" w:type="dxa"/>
            </w:tcMar>
          </w:tcPr>
          <w:p w:rsidR="002C2327" w:rsidRPr="002C2327" w:rsidRDefault="002C2327" w:rsidP="002C2327">
            <w:pPr>
              <w:rPr>
                <w:sz w:val="24"/>
                <w:szCs w:val="24"/>
              </w:rPr>
            </w:pPr>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О Родине, героические страницы истории</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3">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2</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Фольклор (устное народное творчество)</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11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4">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3</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И.А.Крылова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5">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4</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А.С.Пушкина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6">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5</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М. Ю. Лермонтова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4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7">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6</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Литературная сказка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9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8">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7</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Картины природы в творчестве поэтов и писателей ХIХ века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7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49">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8</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Творчество Л. Н. Толстого</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7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0">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9</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Картины природы в творчестве поэтов и писателей XX века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1">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lastRenderedPageBreak/>
              <w:t>10</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животных и родной природе</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12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2">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11</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Произведения о детях</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3">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12</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Пьеса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5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4">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13</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Юмористические произведения </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6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5">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14</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Зарубежная литература</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6">
              <w:r w:rsidRPr="002C2327">
                <w:rPr>
                  <w:color w:val="0000FF"/>
                  <w:sz w:val="24"/>
                  <w:szCs w:val="24"/>
                  <w:u w:val="single"/>
                </w:rPr>
                <w:t>https://m.edsoo.ru/7f412cec</w:t>
              </w:r>
            </w:hyperlink>
          </w:p>
        </w:tc>
      </w:tr>
      <w:tr w:rsidR="002C2327" w:rsidRPr="002C2327" w:rsidTr="002C2327">
        <w:trPr>
          <w:trHeight w:val="197"/>
          <w:tblCellSpacing w:w="20" w:type="nil"/>
        </w:trPr>
        <w:tc>
          <w:tcPr>
            <w:tcW w:w="52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15</w:t>
            </w:r>
          </w:p>
        </w:tc>
        <w:tc>
          <w:tcPr>
            <w:tcW w:w="2124" w:type="dxa"/>
            <w:tcMar>
              <w:top w:w="50" w:type="dxa"/>
              <w:left w:w="100" w:type="dxa"/>
            </w:tcMar>
            <w:vAlign w:val="center"/>
          </w:tcPr>
          <w:p w:rsidR="002C2327" w:rsidRPr="002C2327" w:rsidRDefault="002C2327" w:rsidP="002C2327">
            <w:pPr>
              <w:rPr>
                <w:sz w:val="24"/>
                <w:szCs w:val="24"/>
              </w:rPr>
            </w:pPr>
            <w:r w:rsidRPr="002C2327">
              <w:rPr>
                <w:color w:val="000000"/>
                <w:sz w:val="24"/>
                <w:szCs w:val="24"/>
              </w:rPr>
              <w:t>Библиографическая культура (работа с детской книгой и справочной литературой</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7 </w:t>
            </w:r>
          </w:p>
        </w:tc>
        <w:tc>
          <w:tcPr>
            <w:tcW w:w="1615" w:type="dxa"/>
            <w:tcMar>
              <w:top w:w="50" w:type="dxa"/>
              <w:left w:w="100" w:type="dxa"/>
            </w:tcMar>
            <w:vAlign w:val="center"/>
          </w:tcPr>
          <w:p w:rsidR="002C2327" w:rsidRPr="002C2327" w:rsidRDefault="002C2327" w:rsidP="002C2327">
            <w:pPr>
              <w:jc w:val="center"/>
              <w:rPr>
                <w:sz w:val="24"/>
                <w:szCs w:val="24"/>
              </w:rPr>
            </w:pP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r w:rsidRPr="002C2327">
              <w:rPr>
                <w:color w:val="000000"/>
                <w:sz w:val="24"/>
                <w:szCs w:val="24"/>
              </w:rPr>
              <w:t xml:space="preserve">Библиотека ЦОК </w:t>
            </w:r>
            <w:hyperlink r:id="rId57">
              <w:r w:rsidRPr="002C2327">
                <w:rPr>
                  <w:color w:val="0000FF"/>
                  <w:sz w:val="24"/>
                  <w:szCs w:val="24"/>
                  <w:u w:val="single"/>
                </w:rPr>
                <w:t>https://m.edsoo.ru/7f412cec</w:t>
              </w:r>
            </w:hyperlink>
          </w:p>
        </w:tc>
      </w:tr>
      <w:tr w:rsidR="002C2327" w:rsidRPr="002C2327" w:rsidTr="002C2327">
        <w:trPr>
          <w:trHeight w:val="197"/>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Резервное время</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 </w:t>
            </w:r>
          </w:p>
        </w:tc>
        <w:tc>
          <w:tcPr>
            <w:tcW w:w="1680" w:type="dxa"/>
            <w:tcMar>
              <w:top w:w="50" w:type="dxa"/>
              <w:left w:w="100" w:type="dxa"/>
            </w:tcMar>
            <w:vAlign w:val="center"/>
          </w:tcPr>
          <w:p w:rsidR="002C2327" w:rsidRPr="002C2327" w:rsidRDefault="002C2327" w:rsidP="002C2327">
            <w:pPr>
              <w:jc w:val="center"/>
              <w:rPr>
                <w:sz w:val="24"/>
                <w:szCs w:val="24"/>
              </w:rPr>
            </w:pPr>
          </w:p>
        </w:tc>
        <w:tc>
          <w:tcPr>
            <w:tcW w:w="2733" w:type="dxa"/>
            <w:tcMar>
              <w:top w:w="50" w:type="dxa"/>
              <w:left w:w="100" w:type="dxa"/>
            </w:tcMar>
            <w:vAlign w:val="center"/>
          </w:tcPr>
          <w:p w:rsidR="002C2327" w:rsidRPr="002C2327" w:rsidRDefault="002C2327" w:rsidP="002C2327">
            <w:pPr>
              <w:rPr>
                <w:sz w:val="24"/>
                <w:szCs w:val="24"/>
              </w:rPr>
            </w:pPr>
          </w:p>
        </w:tc>
      </w:tr>
      <w:tr w:rsidR="002C2327" w:rsidRPr="002C2327" w:rsidTr="002C2327">
        <w:trPr>
          <w:trHeight w:val="197"/>
          <w:tblCellSpacing w:w="20" w:type="nil"/>
        </w:trPr>
        <w:tc>
          <w:tcPr>
            <w:tcW w:w="0" w:type="auto"/>
            <w:gridSpan w:val="2"/>
            <w:tcMar>
              <w:top w:w="50" w:type="dxa"/>
              <w:left w:w="100" w:type="dxa"/>
            </w:tcMar>
            <w:vAlign w:val="center"/>
          </w:tcPr>
          <w:p w:rsidR="002C2327" w:rsidRPr="002C2327" w:rsidRDefault="002C2327" w:rsidP="002C2327">
            <w:pPr>
              <w:rPr>
                <w:sz w:val="24"/>
                <w:szCs w:val="24"/>
              </w:rPr>
            </w:pPr>
            <w:r w:rsidRPr="002C2327">
              <w:rPr>
                <w:color w:val="000000"/>
                <w:sz w:val="24"/>
                <w:szCs w:val="24"/>
              </w:rPr>
              <w:t>ОБЩЕЕ КОЛИЧЕСТВО ЧАСОВ ПО ПРОГРАММЕ</w:t>
            </w:r>
          </w:p>
        </w:tc>
        <w:tc>
          <w:tcPr>
            <w:tcW w:w="768"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136 </w:t>
            </w:r>
          </w:p>
        </w:tc>
        <w:tc>
          <w:tcPr>
            <w:tcW w:w="1615"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8 </w:t>
            </w:r>
          </w:p>
        </w:tc>
        <w:tc>
          <w:tcPr>
            <w:tcW w:w="1680" w:type="dxa"/>
            <w:tcMar>
              <w:top w:w="50" w:type="dxa"/>
              <w:left w:w="100" w:type="dxa"/>
            </w:tcMar>
            <w:vAlign w:val="center"/>
          </w:tcPr>
          <w:p w:rsidR="002C2327" w:rsidRPr="002C2327" w:rsidRDefault="002C2327" w:rsidP="002C2327">
            <w:pPr>
              <w:jc w:val="center"/>
              <w:rPr>
                <w:sz w:val="24"/>
                <w:szCs w:val="24"/>
              </w:rPr>
            </w:pPr>
            <w:r w:rsidRPr="002C2327">
              <w:rPr>
                <w:color w:val="000000"/>
                <w:sz w:val="24"/>
                <w:szCs w:val="24"/>
              </w:rPr>
              <w:t xml:space="preserve"> 0 </w:t>
            </w:r>
          </w:p>
        </w:tc>
        <w:tc>
          <w:tcPr>
            <w:tcW w:w="2733" w:type="dxa"/>
            <w:tcBorders>
              <w:top w:val="single" w:sz="4" w:space="0" w:color="auto"/>
              <w:bottom w:val="single" w:sz="4" w:space="0" w:color="auto"/>
              <w:right w:val="single" w:sz="4" w:space="0" w:color="auto"/>
            </w:tcBorders>
            <w:shd w:val="clear" w:color="auto" w:fill="auto"/>
          </w:tcPr>
          <w:p w:rsidR="002C2327" w:rsidRPr="002C2327" w:rsidRDefault="002C2327" w:rsidP="002C2327"/>
        </w:tc>
      </w:tr>
    </w:tbl>
    <w:p w:rsidR="002C2327" w:rsidRPr="002C2327" w:rsidRDefault="002C2327" w:rsidP="002C2327">
      <w:pPr>
        <w:rPr>
          <w:sz w:val="24"/>
          <w:szCs w:val="24"/>
        </w:rPr>
        <w:sectPr w:rsidR="002C2327" w:rsidRPr="002C2327" w:rsidSect="002C2327">
          <w:pgSz w:w="11906" w:h="16383"/>
          <w:pgMar w:top="1134" w:right="849" w:bottom="850" w:left="1134" w:header="720" w:footer="720" w:gutter="0"/>
          <w:cols w:space="720"/>
          <w:docGrid w:linePitch="299"/>
        </w:sectPr>
      </w:pPr>
    </w:p>
    <w:p w:rsidR="00456509" w:rsidRDefault="00456509">
      <w:pPr>
        <w:pStyle w:val="a4"/>
        <w:ind w:left="0" w:firstLine="0"/>
        <w:jc w:val="left"/>
        <w:rPr>
          <w:sz w:val="36"/>
        </w:rPr>
      </w:pPr>
    </w:p>
    <w:p w:rsidR="00456509" w:rsidRDefault="009B4C6E" w:rsidP="00981FB7">
      <w:pPr>
        <w:pStyle w:val="21"/>
        <w:numPr>
          <w:ilvl w:val="2"/>
          <w:numId w:val="34"/>
        </w:numPr>
        <w:tabs>
          <w:tab w:val="left" w:pos="1840"/>
        </w:tabs>
        <w:spacing w:before="1" w:line="362" w:lineRule="auto"/>
        <w:ind w:left="533" w:right="269" w:firstLine="706"/>
      </w:pPr>
      <w:bookmarkStart w:id="2" w:name="2.1.3._Федеральная_рабочая_программа_по_"/>
      <w:bookmarkEnd w:id="2"/>
      <w:r>
        <w:t>2.1.3. Р</w:t>
      </w:r>
      <w:r w:rsidR="00D11E26">
        <w:t>абочая</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учебному</w:t>
      </w:r>
      <w:r w:rsidR="00D11E26">
        <w:rPr>
          <w:spacing w:val="1"/>
        </w:rPr>
        <w:t xml:space="preserve"> </w:t>
      </w:r>
      <w:r w:rsidR="00D11E26">
        <w:t>предмету</w:t>
      </w:r>
      <w:r w:rsidR="00D11E26">
        <w:rPr>
          <w:spacing w:val="1"/>
        </w:rPr>
        <w:t xml:space="preserve"> </w:t>
      </w:r>
      <w:r w:rsidR="00D11E26">
        <w:t>«Иностранный</w:t>
      </w:r>
      <w:r w:rsidR="00D11E26">
        <w:rPr>
          <w:spacing w:val="1"/>
        </w:rPr>
        <w:t xml:space="preserve"> </w:t>
      </w:r>
      <w:r>
        <w:t>(немецкий</w:t>
      </w:r>
      <w:r w:rsidR="00D11E26">
        <w:t>)</w:t>
      </w:r>
      <w:r w:rsidR="00D11E26">
        <w:rPr>
          <w:spacing w:val="2"/>
        </w:rPr>
        <w:t xml:space="preserve"> </w:t>
      </w:r>
      <w:r w:rsidR="00D11E26">
        <w:t>язык».</w:t>
      </w:r>
    </w:p>
    <w:p w:rsidR="00456509" w:rsidRDefault="00456509"/>
    <w:p w:rsidR="005E2904" w:rsidRPr="005E2904" w:rsidRDefault="005E2904" w:rsidP="005E2904">
      <w:pPr>
        <w:spacing w:line="360" w:lineRule="auto"/>
        <w:ind w:left="533" w:right="263" w:firstLine="710"/>
        <w:jc w:val="both"/>
        <w:rPr>
          <w:sz w:val="24"/>
          <w:szCs w:val="24"/>
        </w:rPr>
      </w:pPr>
      <w:r w:rsidRPr="005E2904">
        <w:rPr>
          <w:sz w:val="24"/>
          <w:szCs w:val="24"/>
        </w:rPr>
        <w:t>Рабочая программа по учебному предмету «Иностранный (немецкий) язык»</w:t>
      </w:r>
      <w:r w:rsidRPr="005E2904">
        <w:rPr>
          <w:spacing w:val="1"/>
          <w:sz w:val="24"/>
          <w:szCs w:val="24"/>
        </w:rPr>
        <w:t xml:space="preserve"> </w:t>
      </w:r>
      <w:r w:rsidRPr="005E2904">
        <w:rPr>
          <w:sz w:val="24"/>
          <w:szCs w:val="24"/>
        </w:rPr>
        <w:t>(предметная область «Иностранный язык») (далее соответственно – программа по 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иностранный</w:t>
      </w:r>
      <w:r w:rsidRPr="005E2904">
        <w:rPr>
          <w:spacing w:val="1"/>
          <w:sz w:val="24"/>
          <w:szCs w:val="24"/>
        </w:rPr>
        <w:t xml:space="preserve"> </w:t>
      </w:r>
      <w:r w:rsidRPr="005E2904">
        <w:rPr>
          <w:sz w:val="24"/>
          <w:szCs w:val="24"/>
        </w:rPr>
        <w:t>(немецкий)</w:t>
      </w:r>
      <w:r w:rsidRPr="005E2904">
        <w:rPr>
          <w:spacing w:val="1"/>
          <w:sz w:val="24"/>
          <w:szCs w:val="24"/>
        </w:rPr>
        <w:t xml:space="preserve"> </w:t>
      </w:r>
      <w:r w:rsidRPr="005E2904">
        <w:rPr>
          <w:sz w:val="24"/>
          <w:szCs w:val="24"/>
        </w:rPr>
        <w:t>язык)</w:t>
      </w:r>
      <w:r w:rsidRPr="005E2904">
        <w:rPr>
          <w:spacing w:val="1"/>
          <w:sz w:val="24"/>
          <w:szCs w:val="24"/>
        </w:rPr>
        <w:t xml:space="preserve"> </w:t>
      </w:r>
      <w:r w:rsidRPr="005E2904">
        <w:rPr>
          <w:sz w:val="24"/>
          <w:szCs w:val="24"/>
        </w:rPr>
        <w:t>включает</w:t>
      </w:r>
      <w:r w:rsidRPr="005E2904">
        <w:rPr>
          <w:spacing w:val="1"/>
          <w:sz w:val="24"/>
          <w:szCs w:val="24"/>
        </w:rPr>
        <w:t xml:space="preserve"> </w:t>
      </w:r>
      <w:r w:rsidRPr="005E2904">
        <w:rPr>
          <w:sz w:val="24"/>
          <w:szCs w:val="24"/>
        </w:rPr>
        <w:t>пояснительную</w:t>
      </w:r>
      <w:r w:rsidRPr="005E2904">
        <w:rPr>
          <w:spacing w:val="1"/>
          <w:sz w:val="24"/>
          <w:szCs w:val="24"/>
        </w:rPr>
        <w:t xml:space="preserve"> </w:t>
      </w:r>
      <w:r w:rsidRPr="005E2904">
        <w:rPr>
          <w:sz w:val="24"/>
          <w:szCs w:val="24"/>
        </w:rPr>
        <w:t>записку,</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планируемые</w:t>
      </w:r>
      <w:r w:rsidRPr="005E2904">
        <w:rPr>
          <w:spacing w:val="1"/>
          <w:sz w:val="24"/>
          <w:szCs w:val="24"/>
        </w:rPr>
        <w:t xml:space="preserve"> </w:t>
      </w:r>
      <w:r w:rsidRPr="005E2904">
        <w:rPr>
          <w:sz w:val="24"/>
          <w:szCs w:val="24"/>
        </w:rPr>
        <w:t>результаты</w:t>
      </w:r>
      <w:r w:rsidRPr="005E2904">
        <w:rPr>
          <w:spacing w:val="1"/>
          <w:sz w:val="24"/>
          <w:szCs w:val="24"/>
        </w:rPr>
        <w:t xml:space="preserve"> </w:t>
      </w:r>
      <w:r w:rsidRPr="005E2904">
        <w:rPr>
          <w:sz w:val="24"/>
          <w:szCs w:val="24"/>
        </w:rPr>
        <w:t>освоения</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w:t>
      </w:r>
      <w:r w:rsidRPr="005E2904">
        <w:rPr>
          <w:spacing w:val="2"/>
          <w:sz w:val="24"/>
          <w:szCs w:val="24"/>
        </w:rPr>
        <w:t xml:space="preserve"> </w:t>
      </w:r>
      <w:r w:rsidRPr="005E2904">
        <w:rPr>
          <w:sz w:val="24"/>
          <w:szCs w:val="24"/>
        </w:rPr>
        <w:t>языку.</w:t>
      </w:r>
    </w:p>
    <w:p w:rsidR="005E2904" w:rsidRPr="005E2904" w:rsidRDefault="005E2904" w:rsidP="005E2904">
      <w:pPr>
        <w:spacing w:line="360" w:lineRule="auto"/>
        <w:ind w:left="533" w:right="266" w:firstLine="773"/>
        <w:jc w:val="both"/>
        <w:rPr>
          <w:sz w:val="24"/>
          <w:szCs w:val="24"/>
        </w:rPr>
      </w:pPr>
      <w:r w:rsidRPr="005E2904">
        <w:rPr>
          <w:sz w:val="24"/>
          <w:szCs w:val="24"/>
        </w:rPr>
        <w:t>Пояснительная</w:t>
      </w:r>
      <w:r w:rsidRPr="005E2904">
        <w:rPr>
          <w:spacing w:val="1"/>
          <w:sz w:val="24"/>
          <w:szCs w:val="24"/>
        </w:rPr>
        <w:t xml:space="preserve"> </w:t>
      </w:r>
      <w:r w:rsidRPr="005E2904">
        <w:rPr>
          <w:sz w:val="24"/>
          <w:szCs w:val="24"/>
        </w:rPr>
        <w:t>записка</w:t>
      </w:r>
      <w:r w:rsidRPr="005E2904">
        <w:rPr>
          <w:spacing w:val="1"/>
          <w:sz w:val="24"/>
          <w:szCs w:val="24"/>
        </w:rPr>
        <w:t xml:space="preserve"> </w:t>
      </w:r>
      <w:r w:rsidRPr="005E2904">
        <w:rPr>
          <w:sz w:val="24"/>
          <w:szCs w:val="24"/>
        </w:rPr>
        <w:t>отражает</w:t>
      </w:r>
      <w:r w:rsidRPr="005E2904">
        <w:rPr>
          <w:spacing w:val="1"/>
          <w:sz w:val="24"/>
          <w:szCs w:val="24"/>
        </w:rPr>
        <w:t xml:space="preserve"> </w:t>
      </w:r>
      <w:r w:rsidRPr="005E2904">
        <w:rPr>
          <w:sz w:val="24"/>
          <w:szCs w:val="24"/>
        </w:rPr>
        <w:t>общие</w:t>
      </w:r>
      <w:r w:rsidRPr="005E2904">
        <w:rPr>
          <w:spacing w:val="1"/>
          <w:sz w:val="24"/>
          <w:szCs w:val="24"/>
        </w:rPr>
        <w:t xml:space="preserve"> </w:t>
      </w:r>
      <w:r w:rsidRPr="005E2904">
        <w:rPr>
          <w:sz w:val="24"/>
          <w:szCs w:val="24"/>
        </w:rPr>
        <w:t>цели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изучения</w:t>
      </w:r>
      <w:r w:rsidRPr="005E2904">
        <w:rPr>
          <w:spacing w:val="1"/>
          <w:sz w:val="24"/>
          <w:szCs w:val="24"/>
        </w:rPr>
        <w:t xml:space="preserve"> </w:t>
      </w:r>
      <w:r w:rsidRPr="005E2904">
        <w:rPr>
          <w:sz w:val="24"/>
          <w:szCs w:val="24"/>
        </w:rPr>
        <w:t>учебного</w:t>
      </w:r>
      <w:r w:rsidRPr="005E2904">
        <w:rPr>
          <w:spacing w:val="1"/>
          <w:sz w:val="24"/>
          <w:szCs w:val="24"/>
        </w:rPr>
        <w:t xml:space="preserve"> </w:t>
      </w:r>
      <w:r w:rsidRPr="005E2904">
        <w:rPr>
          <w:sz w:val="24"/>
          <w:szCs w:val="24"/>
        </w:rPr>
        <w:t>предмета,</w:t>
      </w:r>
      <w:r w:rsidRPr="005E2904">
        <w:rPr>
          <w:spacing w:val="1"/>
          <w:sz w:val="24"/>
          <w:szCs w:val="24"/>
        </w:rPr>
        <w:t xml:space="preserve"> </w:t>
      </w:r>
      <w:r w:rsidRPr="005E2904">
        <w:rPr>
          <w:sz w:val="24"/>
          <w:szCs w:val="24"/>
        </w:rPr>
        <w:t>характеристику психологических предпосылок к его изучению обучающимися, место в структуре</w:t>
      </w:r>
      <w:r w:rsidRPr="005E2904">
        <w:rPr>
          <w:spacing w:val="1"/>
          <w:sz w:val="24"/>
          <w:szCs w:val="24"/>
        </w:rPr>
        <w:t xml:space="preserve"> </w:t>
      </w:r>
      <w:r w:rsidRPr="005E2904">
        <w:rPr>
          <w:sz w:val="24"/>
          <w:szCs w:val="24"/>
        </w:rPr>
        <w:t>учебного</w:t>
      </w:r>
      <w:r w:rsidRPr="005E2904">
        <w:rPr>
          <w:spacing w:val="1"/>
          <w:sz w:val="24"/>
          <w:szCs w:val="24"/>
        </w:rPr>
        <w:t xml:space="preserve"> </w:t>
      </w:r>
      <w:r w:rsidRPr="005E2904">
        <w:rPr>
          <w:sz w:val="24"/>
          <w:szCs w:val="24"/>
        </w:rPr>
        <w:t>плана,</w:t>
      </w:r>
      <w:r w:rsidRPr="005E2904">
        <w:rPr>
          <w:spacing w:val="-2"/>
          <w:sz w:val="24"/>
          <w:szCs w:val="24"/>
        </w:rPr>
        <w:t xml:space="preserve"> </w:t>
      </w:r>
      <w:r w:rsidRPr="005E2904">
        <w:rPr>
          <w:sz w:val="24"/>
          <w:szCs w:val="24"/>
        </w:rPr>
        <w:t>а также</w:t>
      </w:r>
      <w:r w:rsidRPr="005E2904">
        <w:rPr>
          <w:spacing w:val="-5"/>
          <w:sz w:val="24"/>
          <w:szCs w:val="24"/>
        </w:rPr>
        <w:t xml:space="preserve"> </w:t>
      </w:r>
      <w:r w:rsidRPr="005E2904">
        <w:rPr>
          <w:sz w:val="24"/>
          <w:szCs w:val="24"/>
        </w:rPr>
        <w:t>подходы</w:t>
      </w:r>
      <w:r w:rsidRPr="005E2904">
        <w:rPr>
          <w:spacing w:val="2"/>
          <w:sz w:val="24"/>
          <w:szCs w:val="24"/>
        </w:rPr>
        <w:t xml:space="preserve"> </w:t>
      </w:r>
      <w:r w:rsidRPr="005E2904">
        <w:rPr>
          <w:sz w:val="24"/>
          <w:szCs w:val="24"/>
        </w:rPr>
        <w:t>к</w:t>
      </w:r>
      <w:r w:rsidRPr="005E2904">
        <w:rPr>
          <w:spacing w:val="-5"/>
          <w:sz w:val="24"/>
          <w:szCs w:val="24"/>
        </w:rPr>
        <w:t xml:space="preserve"> </w:t>
      </w:r>
      <w:r w:rsidRPr="005E2904">
        <w:rPr>
          <w:sz w:val="24"/>
          <w:szCs w:val="24"/>
        </w:rPr>
        <w:t>отбору</w:t>
      </w:r>
      <w:r w:rsidRPr="005E2904">
        <w:rPr>
          <w:spacing w:val="-8"/>
          <w:sz w:val="24"/>
          <w:szCs w:val="24"/>
        </w:rPr>
        <w:t xml:space="preserve"> </w:t>
      </w:r>
      <w:r w:rsidRPr="005E2904">
        <w:rPr>
          <w:sz w:val="24"/>
          <w:szCs w:val="24"/>
        </w:rPr>
        <w:t>содержания</w:t>
      </w:r>
      <w:r w:rsidRPr="005E2904">
        <w:rPr>
          <w:spacing w:val="-4"/>
          <w:sz w:val="24"/>
          <w:szCs w:val="24"/>
        </w:rPr>
        <w:t xml:space="preserve"> </w:t>
      </w:r>
      <w:r w:rsidRPr="005E2904">
        <w:rPr>
          <w:sz w:val="24"/>
          <w:szCs w:val="24"/>
        </w:rPr>
        <w:t>и</w:t>
      </w:r>
      <w:r w:rsidRPr="005E2904">
        <w:rPr>
          <w:spacing w:val="2"/>
          <w:sz w:val="24"/>
          <w:szCs w:val="24"/>
        </w:rPr>
        <w:t xml:space="preserve"> </w:t>
      </w:r>
      <w:r w:rsidRPr="005E2904">
        <w:rPr>
          <w:sz w:val="24"/>
          <w:szCs w:val="24"/>
        </w:rPr>
        <w:t>планируемым</w:t>
      </w:r>
      <w:r w:rsidRPr="005E2904">
        <w:rPr>
          <w:spacing w:val="2"/>
          <w:sz w:val="24"/>
          <w:szCs w:val="24"/>
        </w:rPr>
        <w:t xml:space="preserve"> </w:t>
      </w:r>
      <w:r w:rsidRPr="005E2904">
        <w:rPr>
          <w:sz w:val="24"/>
          <w:szCs w:val="24"/>
        </w:rPr>
        <w:t>результатам.</w:t>
      </w:r>
    </w:p>
    <w:p w:rsidR="005E2904" w:rsidRPr="005E2904" w:rsidRDefault="005E2904" w:rsidP="005E2904">
      <w:pPr>
        <w:spacing w:line="360" w:lineRule="auto"/>
        <w:ind w:left="533" w:right="266" w:firstLine="710"/>
        <w:jc w:val="both"/>
        <w:rPr>
          <w:sz w:val="24"/>
          <w:szCs w:val="24"/>
        </w:rPr>
      </w:pPr>
      <w:r w:rsidRPr="005E2904">
        <w:rPr>
          <w:sz w:val="24"/>
          <w:szCs w:val="24"/>
        </w:rPr>
        <w:t>Содержание</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раскрывает</w:t>
      </w:r>
      <w:r w:rsidRPr="005E2904">
        <w:rPr>
          <w:spacing w:val="1"/>
          <w:sz w:val="24"/>
          <w:szCs w:val="24"/>
        </w:rPr>
        <w:t xml:space="preserve"> </w:t>
      </w:r>
      <w:r w:rsidRPr="005E2904">
        <w:rPr>
          <w:sz w:val="24"/>
          <w:szCs w:val="24"/>
        </w:rPr>
        <w:t>содержательные</w:t>
      </w:r>
      <w:r w:rsidRPr="005E2904">
        <w:rPr>
          <w:spacing w:val="1"/>
          <w:sz w:val="24"/>
          <w:szCs w:val="24"/>
        </w:rPr>
        <w:t xml:space="preserve"> </w:t>
      </w:r>
      <w:r w:rsidRPr="005E2904">
        <w:rPr>
          <w:sz w:val="24"/>
          <w:szCs w:val="24"/>
        </w:rPr>
        <w:t>линии,</w:t>
      </w:r>
      <w:r w:rsidRPr="005E2904">
        <w:rPr>
          <w:spacing w:val="1"/>
          <w:sz w:val="24"/>
          <w:szCs w:val="24"/>
        </w:rPr>
        <w:t xml:space="preserve"> </w:t>
      </w:r>
      <w:r w:rsidRPr="005E2904">
        <w:rPr>
          <w:sz w:val="24"/>
          <w:szCs w:val="24"/>
        </w:rPr>
        <w:t>которые</w:t>
      </w:r>
      <w:r w:rsidRPr="005E2904">
        <w:rPr>
          <w:spacing w:val="1"/>
          <w:sz w:val="24"/>
          <w:szCs w:val="24"/>
        </w:rPr>
        <w:t xml:space="preserve"> </w:t>
      </w:r>
      <w:r w:rsidRPr="005E2904">
        <w:rPr>
          <w:sz w:val="24"/>
          <w:szCs w:val="24"/>
        </w:rPr>
        <w:t>предлагаются</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обязательного</w:t>
      </w:r>
      <w:r w:rsidRPr="005E2904">
        <w:rPr>
          <w:spacing w:val="4"/>
          <w:sz w:val="24"/>
          <w:szCs w:val="24"/>
        </w:rPr>
        <w:t xml:space="preserve"> </w:t>
      </w:r>
      <w:r w:rsidRPr="005E2904">
        <w:rPr>
          <w:sz w:val="24"/>
          <w:szCs w:val="24"/>
        </w:rPr>
        <w:t>изучения в</w:t>
      </w:r>
      <w:r w:rsidRPr="005E2904">
        <w:rPr>
          <w:spacing w:val="2"/>
          <w:sz w:val="24"/>
          <w:szCs w:val="24"/>
        </w:rPr>
        <w:t xml:space="preserve"> </w:t>
      </w:r>
      <w:r w:rsidRPr="005E2904">
        <w:rPr>
          <w:sz w:val="24"/>
          <w:szCs w:val="24"/>
        </w:rPr>
        <w:t>каждом</w:t>
      </w:r>
      <w:r w:rsidRPr="005E2904">
        <w:rPr>
          <w:spacing w:val="-3"/>
          <w:sz w:val="24"/>
          <w:szCs w:val="24"/>
        </w:rPr>
        <w:t xml:space="preserve"> </w:t>
      </w:r>
      <w:r w:rsidRPr="005E2904">
        <w:rPr>
          <w:sz w:val="24"/>
          <w:szCs w:val="24"/>
        </w:rPr>
        <w:t>классе 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 образования.</w:t>
      </w:r>
    </w:p>
    <w:p w:rsidR="005E2904" w:rsidRPr="005E2904" w:rsidRDefault="005E2904" w:rsidP="005E2904">
      <w:pPr>
        <w:spacing w:line="360" w:lineRule="auto"/>
        <w:ind w:left="533" w:right="273" w:firstLine="710"/>
        <w:jc w:val="both"/>
        <w:rPr>
          <w:sz w:val="24"/>
          <w:szCs w:val="24"/>
        </w:rPr>
      </w:pPr>
      <w:r w:rsidRPr="005E2904">
        <w:rPr>
          <w:sz w:val="24"/>
          <w:szCs w:val="24"/>
        </w:rPr>
        <w:t>Планируемые</w:t>
      </w:r>
      <w:r w:rsidRPr="005E2904">
        <w:rPr>
          <w:spacing w:val="1"/>
          <w:sz w:val="24"/>
          <w:szCs w:val="24"/>
        </w:rPr>
        <w:t xml:space="preserve"> </w:t>
      </w:r>
      <w:r w:rsidRPr="005E2904">
        <w:rPr>
          <w:sz w:val="24"/>
          <w:szCs w:val="24"/>
        </w:rPr>
        <w:t>результаты</w:t>
      </w:r>
      <w:r w:rsidRPr="005E2904">
        <w:rPr>
          <w:spacing w:val="1"/>
          <w:sz w:val="24"/>
          <w:szCs w:val="24"/>
        </w:rPr>
        <w:t xml:space="preserve"> </w:t>
      </w:r>
      <w:r w:rsidRPr="005E2904">
        <w:rPr>
          <w:sz w:val="24"/>
          <w:szCs w:val="24"/>
        </w:rPr>
        <w:t>освоения</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включают личностные, метапредметные результаты за весь период обучения на уровне начального</w:t>
      </w:r>
      <w:r w:rsidRPr="005E2904">
        <w:rPr>
          <w:spacing w:val="-57"/>
          <w:sz w:val="24"/>
          <w:szCs w:val="24"/>
        </w:rPr>
        <w:t xml:space="preserve"> </w:t>
      </w:r>
      <w:r w:rsidRPr="005E2904">
        <w:rPr>
          <w:sz w:val="24"/>
          <w:szCs w:val="24"/>
        </w:rPr>
        <w:t>общего</w:t>
      </w:r>
      <w:r w:rsidRPr="005E2904">
        <w:rPr>
          <w:spacing w:val="-5"/>
          <w:sz w:val="24"/>
          <w:szCs w:val="24"/>
        </w:rPr>
        <w:t xml:space="preserve"> </w:t>
      </w:r>
      <w:r w:rsidRPr="005E2904">
        <w:rPr>
          <w:sz w:val="24"/>
          <w:szCs w:val="24"/>
        </w:rPr>
        <w:t>образования,</w:t>
      </w:r>
      <w:r w:rsidRPr="005E2904">
        <w:rPr>
          <w:spacing w:val="2"/>
          <w:sz w:val="24"/>
          <w:szCs w:val="24"/>
        </w:rPr>
        <w:t xml:space="preserve"> </w:t>
      </w:r>
      <w:r w:rsidRPr="005E2904">
        <w:rPr>
          <w:sz w:val="24"/>
          <w:szCs w:val="24"/>
        </w:rPr>
        <w:t>а</w:t>
      </w:r>
      <w:r w:rsidRPr="005E2904">
        <w:rPr>
          <w:spacing w:val="-6"/>
          <w:sz w:val="24"/>
          <w:szCs w:val="24"/>
        </w:rPr>
        <w:t xml:space="preserve"> </w:t>
      </w:r>
      <w:r w:rsidRPr="005E2904">
        <w:rPr>
          <w:sz w:val="24"/>
          <w:szCs w:val="24"/>
        </w:rPr>
        <w:t>также</w:t>
      </w:r>
      <w:r w:rsidRPr="005E2904">
        <w:rPr>
          <w:spacing w:val="-1"/>
          <w:sz w:val="24"/>
          <w:szCs w:val="24"/>
        </w:rPr>
        <w:t xml:space="preserve"> </w:t>
      </w:r>
      <w:r w:rsidRPr="005E2904">
        <w:rPr>
          <w:sz w:val="24"/>
          <w:szCs w:val="24"/>
        </w:rPr>
        <w:t>предметные</w:t>
      </w:r>
      <w:r w:rsidRPr="005E2904">
        <w:rPr>
          <w:spacing w:val="-1"/>
          <w:sz w:val="24"/>
          <w:szCs w:val="24"/>
        </w:rPr>
        <w:t xml:space="preserve"> </w:t>
      </w:r>
      <w:r w:rsidRPr="005E2904">
        <w:rPr>
          <w:sz w:val="24"/>
          <w:szCs w:val="24"/>
        </w:rPr>
        <w:t>достижения</w:t>
      </w:r>
      <w:r w:rsidRPr="005E2904">
        <w:rPr>
          <w:spacing w:val="-4"/>
          <w:sz w:val="24"/>
          <w:szCs w:val="24"/>
        </w:rPr>
        <w:t xml:space="preserve"> </w:t>
      </w:r>
      <w:r w:rsidRPr="005E2904">
        <w:rPr>
          <w:sz w:val="24"/>
          <w:szCs w:val="24"/>
        </w:rPr>
        <w:t>обучающегося</w:t>
      </w:r>
      <w:r w:rsidRPr="005E2904">
        <w:rPr>
          <w:spacing w:val="-5"/>
          <w:sz w:val="24"/>
          <w:szCs w:val="24"/>
        </w:rPr>
        <w:t xml:space="preserve"> </w:t>
      </w:r>
      <w:r w:rsidRPr="005E2904">
        <w:rPr>
          <w:sz w:val="24"/>
          <w:szCs w:val="24"/>
        </w:rPr>
        <w:t>за</w:t>
      </w:r>
      <w:r w:rsidRPr="005E2904">
        <w:rPr>
          <w:spacing w:val="-1"/>
          <w:sz w:val="24"/>
          <w:szCs w:val="24"/>
        </w:rPr>
        <w:t xml:space="preserve"> </w:t>
      </w:r>
      <w:r w:rsidRPr="005E2904">
        <w:rPr>
          <w:sz w:val="24"/>
          <w:szCs w:val="24"/>
        </w:rPr>
        <w:t>каждый</w:t>
      </w:r>
      <w:r w:rsidRPr="005E2904">
        <w:rPr>
          <w:spacing w:val="-4"/>
          <w:sz w:val="24"/>
          <w:szCs w:val="24"/>
        </w:rPr>
        <w:t xml:space="preserve"> </w:t>
      </w:r>
      <w:r w:rsidRPr="005E2904">
        <w:rPr>
          <w:sz w:val="24"/>
          <w:szCs w:val="24"/>
        </w:rPr>
        <w:t>год</w:t>
      </w:r>
      <w:r w:rsidRPr="005E2904">
        <w:rPr>
          <w:spacing w:val="-7"/>
          <w:sz w:val="24"/>
          <w:szCs w:val="24"/>
        </w:rPr>
        <w:t xml:space="preserve"> </w:t>
      </w:r>
      <w:r w:rsidRPr="005E2904">
        <w:rPr>
          <w:sz w:val="24"/>
          <w:szCs w:val="24"/>
        </w:rPr>
        <w:t>обучения.</w:t>
      </w:r>
    </w:p>
    <w:p w:rsidR="005E2904" w:rsidRPr="005E2904" w:rsidRDefault="005E2904" w:rsidP="005E2904">
      <w:pPr>
        <w:ind w:left="1244"/>
        <w:jc w:val="both"/>
        <w:outlineLvl w:val="2"/>
        <w:rPr>
          <w:b/>
          <w:bCs/>
          <w:sz w:val="24"/>
          <w:szCs w:val="24"/>
        </w:rPr>
      </w:pPr>
      <w:r w:rsidRPr="005E2904">
        <w:rPr>
          <w:b/>
          <w:bCs/>
          <w:sz w:val="24"/>
          <w:szCs w:val="24"/>
        </w:rPr>
        <w:t>Пояснительная</w:t>
      </w:r>
      <w:r w:rsidRPr="005E2904">
        <w:rPr>
          <w:b/>
          <w:bCs/>
          <w:spacing w:val="-5"/>
          <w:sz w:val="24"/>
          <w:szCs w:val="24"/>
        </w:rPr>
        <w:t xml:space="preserve"> </w:t>
      </w:r>
      <w:r w:rsidRPr="005E2904">
        <w:rPr>
          <w:b/>
          <w:bCs/>
          <w:sz w:val="24"/>
          <w:szCs w:val="24"/>
        </w:rPr>
        <w:t>записка.</w:t>
      </w:r>
    </w:p>
    <w:p w:rsidR="005E2904" w:rsidRPr="005E2904" w:rsidRDefault="005E2904" w:rsidP="005E2904">
      <w:pPr>
        <w:tabs>
          <w:tab w:val="left" w:pos="1897"/>
        </w:tabs>
        <w:spacing w:before="2"/>
        <w:rPr>
          <w:b/>
          <w:bCs/>
          <w:sz w:val="24"/>
          <w:szCs w:val="24"/>
        </w:rPr>
      </w:pPr>
      <w:r w:rsidRPr="005E2904">
        <w:rPr>
          <w:b/>
          <w:bCs/>
          <w:sz w:val="24"/>
          <w:szCs w:val="24"/>
        </w:rPr>
        <w:tab/>
      </w:r>
    </w:p>
    <w:p w:rsidR="005E2904" w:rsidRPr="005E2904" w:rsidRDefault="005E2904" w:rsidP="005E2904">
      <w:pPr>
        <w:spacing w:line="360" w:lineRule="auto"/>
        <w:ind w:left="533" w:right="111" w:firstLine="709"/>
        <w:jc w:val="both"/>
        <w:rPr>
          <w:spacing w:val="1"/>
          <w:sz w:val="24"/>
          <w:szCs w:val="24"/>
        </w:rPr>
      </w:pPr>
      <w:r w:rsidRPr="005E2904">
        <w:rPr>
          <w:sz w:val="24"/>
          <w:szCs w:val="24"/>
        </w:rPr>
        <w:t>Программа по иностранному (немецкому) языку на уровне 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составлена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основе</w:t>
      </w:r>
      <w:r w:rsidRPr="005E2904">
        <w:rPr>
          <w:spacing w:val="1"/>
          <w:sz w:val="24"/>
          <w:szCs w:val="24"/>
        </w:rPr>
        <w:t xml:space="preserve"> </w:t>
      </w:r>
      <w:r w:rsidRPr="005E2904">
        <w:rPr>
          <w:sz w:val="24"/>
          <w:szCs w:val="24"/>
        </w:rPr>
        <w:t>требований</w:t>
      </w:r>
      <w:r w:rsidRPr="005E2904">
        <w:rPr>
          <w:spacing w:val="1"/>
          <w:sz w:val="24"/>
          <w:szCs w:val="24"/>
        </w:rPr>
        <w:t xml:space="preserve"> </w:t>
      </w:r>
      <w:r w:rsidRPr="005E2904">
        <w:rPr>
          <w:sz w:val="24"/>
          <w:szCs w:val="24"/>
        </w:rPr>
        <w:t>к</w:t>
      </w:r>
      <w:r w:rsidRPr="005E2904">
        <w:rPr>
          <w:spacing w:val="71"/>
          <w:sz w:val="24"/>
          <w:szCs w:val="24"/>
        </w:rPr>
        <w:t xml:space="preserve"> </w:t>
      </w:r>
      <w:r w:rsidRPr="005E2904">
        <w:rPr>
          <w:sz w:val="24"/>
          <w:szCs w:val="24"/>
        </w:rPr>
        <w:t>результатам</w:t>
      </w:r>
      <w:r w:rsidRPr="005E2904">
        <w:rPr>
          <w:spacing w:val="1"/>
          <w:sz w:val="24"/>
          <w:szCs w:val="24"/>
        </w:rPr>
        <w:t xml:space="preserve"> </w:t>
      </w:r>
      <w:r w:rsidRPr="005E2904">
        <w:rPr>
          <w:sz w:val="24"/>
          <w:szCs w:val="24"/>
        </w:rPr>
        <w:t>освоения</w:t>
      </w:r>
      <w:r w:rsidRPr="005E2904">
        <w:rPr>
          <w:spacing w:val="1"/>
          <w:sz w:val="24"/>
          <w:szCs w:val="24"/>
        </w:rPr>
        <w:t xml:space="preserve"> </w:t>
      </w:r>
      <w:r w:rsidRPr="005E2904">
        <w:rPr>
          <w:sz w:val="24"/>
          <w:szCs w:val="24"/>
        </w:rPr>
        <w:t>основной</w:t>
      </w:r>
      <w:r w:rsidRPr="005E2904">
        <w:rPr>
          <w:spacing w:val="1"/>
          <w:sz w:val="24"/>
          <w:szCs w:val="24"/>
        </w:rPr>
        <w:t xml:space="preserve"> </w:t>
      </w:r>
    </w:p>
    <w:p w:rsidR="005E2904" w:rsidRPr="005E2904" w:rsidRDefault="005E2904" w:rsidP="005E2904">
      <w:pPr>
        <w:spacing w:line="360" w:lineRule="auto"/>
        <w:ind w:left="533" w:right="111" w:firstLine="709"/>
        <w:jc w:val="both"/>
        <w:rPr>
          <w:spacing w:val="1"/>
          <w:sz w:val="24"/>
          <w:szCs w:val="24"/>
        </w:rPr>
      </w:pPr>
    </w:p>
    <w:p w:rsidR="005E2904" w:rsidRPr="005E2904" w:rsidRDefault="005E2904" w:rsidP="005E2904">
      <w:pPr>
        <w:spacing w:line="360" w:lineRule="auto"/>
        <w:ind w:left="533" w:right="111" w:firstLine="709"/>
        <w:jc w:val="both"/>
        <w:rPr>
          <w:sz w:val="24"/>
          <w:szCs w:val="24"/>
        </w:rPr>
      </w:pPr>
      <w:r w:rsidRPr="005E2904">
        <w:rPr>
          <w:sz w:val="24"/>
          <w:szCs w:val="24"/>
        </w:rPr>
        <w:t>образовательной</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ФГОС</w:t>
      </w:r>
      <w:r w:rsidRPr="005E2904">
        <w:rPr>
          <w:spacing w:val="1"/>
          <w:sz w:val="24"/>
          <w:szCs w:val="24"/>
        </w:rPr>
        <w:t xml:space="preserve"> </w:t>
      </w:r>
      <w:r w:rsidRPr="005E2904">
        <w:rPr>
          <w:sz w:val="24"/>
          <w:szCs w:val="24"/>
        </w:rPr>
        <w:t>НОО,</w:t>
      </w:r>
      <w:r w:rsidRPr="005E2904">
        <w:rPr>
          <w:spacing w:val="1"/>
          <w:sz w:val="24"/>
          <w:szCs w:val="24"/>
        </w:rPr>
        <w:t xml:space="preserve"> </w:t>
      </w:r>
      <w:r w:rsidRPr="005E2904">
        <w:rPr>
          <w:sz w:val="24"/>
          <w:szCs w:val="24"/>
        </w:rPr>
        <w:t>а</w:t>
      </w:r>
      <w:r w:rsidRPr="005E2904">
        <w:rPr>
          <w:spacing w:val="1"/>
          <w:sz w:val="24"/>
          <w:szCs w:val="24"/>
        </w:rPr>
        <w:t xml:space="preserve"> </w:t>
      </w:r>
      <w:r w:rsidRPr="005E2904">
        <w:rPr>
          <w:sz w:val="24"/>
          <w:szCs w:val="24"/>
        </w:rPr>
        <w:t>также</w:t>
      </w:r>
      <w:r w:rsidRPr="005E2904">
        <w:rPr>
          <w:spacing w:val="1"/>
          <w:sz w:val="24"/>
          <w:szCs w:val="24"/>
        </w:rPr>
        <w:t xml:space="preserve"> </w:t>
      </w:r>
      <w:r w:rsidRPr="005E2904">
        <w:rPr>
          <w:sz w:val="24"/>
          <w:szCs w:val="24"/>
        </w:rPr>
        <w:t>ориентирована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целевые</w:t>
      </w:r>
      <w:r w:rsidRPr="005E2904">
        <w:rPr>
          <w:spacing w:val="1"/>
          <w:sz w:val="24"/>
          <w:szCs w:val="24"/>
        </w:rPr>
        <w:t xml:space="preserve"> </w:t>
      </w:r>
      <w:r w:rsidRPr="005E2904">
        <w:rPr>
          <w:sz w:val="24"/>
          <w:szCs w:val="24"/>
        </w:rPr>
        <w:t>приоритеты</w:t>
      </w:r>
      <w:r w:rsidRPr="005E2904">
        <w:rPr>
          <w:spacing w:val="-67"/>
          <w:sz w:val="24"/>
          <w:szCs w:val="24"/>
        </w:rPr>
        <w:t xml:space="preserve"> </w:t>
      </w:r>
      <w:r w:rsidRPr="005E2904">
        <w:rPr>
          <w:sz w:val="24"/>
          <w:szCs w:val="24"/>
        </w:rPr>
        <w:t>духовно-нравственного развития, воспитания и социализации обучающихся,</w:t>
      </w:r>
      <w:r w:rsidRPr="005E2904">
        <w:rPr>
          <w:spacing w:val="1"/>
          <w:sz w:val="24"/>
          <w:szCs w:val="24"/>
        </w:rPr>
        <w:t xml:space="preserve"> </w:t>
      </w:r>
      <w:r w:rsidRPr="005E2904">
        <w:rPr>
          <w:sz w:val="24"/>
          <w:szCs w:val="24"/>
        </w:rPr>
        <w:t>сформулированные</w:t>
      </w:r>
      <w:r w:rsidRPr="005E2904">
        <w:rPr>
          <w:spacing w:val="-4"/>
          <w:sz w:val="24"/>
          <w:szCs w:val="24"/>
        </w:rPr>
        <w:t xml:space="preserve"> </w:t>
      </w:r>
      <w:r w:rsidRPr="005E2904">
        <w:rPr>
          <w:sz w:val="24"/>
          <w:szCs w:val="24"/>
        </w:rPr>
        <w:t>в</w:t>
      </w:r>
      <w:r w:rsidRPr="005E2904">
        <w:rPr>
          <w:spacing w:val="-3"/>
          <w:sz w:val="24"/>
          <w:szCs w:val="24"/>
        </w:rPr>
        <w:t xml:space="preserve"> </w:t>
      </w:r>
      <w:r w:rsidRPr="005E2904">
        <w:rPr>
          <w:sz w:val="24"/>
          <w:szCs w:val="24"/>
        </w:rPr>
        <w:t>федеральной</w:t>
      </w:r>
      <w:r w:rsidRPr="005E2904">
        <w:rPr>
          <w:spacing w:val="-4"/>
          <w:sz w:val="24"/>
          <w:szCs w:val="24"/>
        </w:rPr>
        <w:t xml:space="preserve"> </w:t>
      </w:r>
      <w:r w:rsidRPr="005E2904">
        <w:rPr>
          <w:sz w:val="24"/>
          <w:szCs w:val="24"/>
        </w:rPr>
        <w:t>рабочей</w:t>
      </w:r>
      <w:r w:rsidRPr="005E2904">
        <w:rPr>
          <w:spacing w:val="1"/>
          <w:sz w:val="24"/>
          <w:szCs w:val="24"/>
        </w:rPr>
        <w:t xml:space="preserve"> </w:t>
      </w:r>
      <w:r w:rsidRPr="005E2904">
        <w:rPr>
          <w:sz w:val="24"/>
          <w:szCs w:val="24"/>
        </w:rPr>
        <w:t>программе</w:t>
      </w:r>
      <w:r w:rsidRPr="005E2904">
        <w:rPr>
          <w:spacing w:val="-1"/>
          <w:sz w:val="24"/>
          <w:szCs w:val="24"/>
        </w:rPr>
        <w:t xml:space="preserve"> </w:t>
      </w:r>
      <w:r w:rsidRPr="005E2904">
        <w:rPr>
          <w:sz w:val="24"/>
          <w:szCs w:val="24"/>
        </w:rPr>
        <w:t>воспитания.</w:t>
      </w:r>
    </w:p>
    <w:p w:rsidR="005E2904" w:rsidRPr="005E2904" w:rsidRDefault="005E2904" w:rsidP="005E2904">
      <w:pPr>
        <w:spacing w:before="1" w:line="360" w:lineRule="auto"/>
        <w:ind w:left="533" w:right="110" w:firstLine="709"/>
        <w:jc w:val="both"/>
        <w:rPr>
          <w:sz w:val="24"/>
          <w:szCs w:val="24"/>
        </w:rPr>
      </w:pPr>
      <w:r w:rsidRPr="005E2904">
        <w:rPr>
          <w:sz w:val="24"/>
          <w:szCs w:val="24"/>
        </w:rPr>
        <w:t>Программа по иностранному (немецкому) языку на уровне 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составлена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основе</w:t>
      </w:r>
      <w:r w:rsidRPr="005E2904">
        <w:rPr>
          <w:spacing w:val="1"/>
          <w:sz w:val="24"/>
          <w:szCs w:val="24"/>
        </w:rPr>
        <w:t xml:space="preserve"> </w:t>
      </w:r>
      <w:r w:rsidRPr="005E2904">
        <w:rPr>
          <w:sz w:val="24"/>
          <w:szCs w:val="24"/>
        </w:rPr>
        <w:t>ФГОС</w:t>
      </w:r>
      <w:r w:rsidRPr="005E2904">
        <w:rPr>
          <w:spacing w:val="1"/>
          <w:sz w:val="24"/>
          <w:szCs w:val="24"/>
        </w:rPr>
        <w:t xml:space="preserve"> </w:t>
      </w:r>
      <w:r w:rsidRPr="005E2904">
        <w:rPr>
          <w:sz w:val="24"/>
          <w:szCs w:val="24"/>
        </w:rPr>
        <w:t>НОО,</w:t>
      </w:r>
      <w:r w:rsidRPr="005E2904">
        <w:rPr>
          <w:spacing w:val="1"/>
          <w:sz w:val="24"/>
          <w:szCs w:val="24"/>
        </w:rPr>
        <w:t xml:space="preserve"> </w:t>
      </w:r>
      <w:r w:rsidRPr="005E2904">
        <w:rPr>
          <w:sz w:val="24"/>
          <w:szCs w:val="24"/>
        </w:rPr>
        <w:t>федеральной</w:t>
      </w:r>
      <w:r w:rsidRPr="005E2904">
        <w:rPr>
          <w:spacing w:val="1"/>
          <w:sz w:val="24"/>
          <w:szCs w:val="24"/>
        </w:rPr>
        <w:t xml:space="preserve"> </w:t>
      </w:r>
      <w:r w:rsidRPr="005E2904">
        <w:rPr>
          <w:sz w:val="24"/>
          <w:szCs w:val="24"/>
        </w:rPr>
        <w:t>образовательной</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и</w:t>
      </w:r>
      <w:r w:rsidRPr="005E2904">
        <w:rPr>
          <w:spacing w:val="-67"/>
          <w:sz w:val="24"/>
          <w:szCs w:val="24"/>
        </w:rPr>
        <w:t xml:space="preserve"> </w:t>
      </w:r>
      <w:r w:rsidRPr="005E2904">
        <w:rPr>
          <w:sz w:val="24"/>
          <w:szCs w:val="24"/>
        </w:rPr>
        <w:t>универсального</w:t>
      </w:r>
      <w:r w:rsidRPr="005E2904">
        <w:rPr>
          <w:spacing w:val="1"/>
          <w:sz w:val="24"/>
          <w:szCs w:val="24"/>
        </w:rPr>
        <w:t xml:space="preserve"> </w:t>
      </w:r>
      <w:r w:rsidRPr="005E2904">
        <w:rPr>
          <w:sz w:val="24"/>
          <w:szCs w:val="24"/>
        </w:rPr>
        <w:t>кодификатора</w:t>
      </w:r>
      <w:r w:rsidRPr="005E2904">
        <w:rPr>
          <w:spacing w:val="1"/>
          <w:sz w:val="24"/>
          <w:szCs w:val="24"/>
        </w:rPr>
        <w:t xml:space="preserve"> </w:t>
      </w:r>
      <w:r w:rsidRPr="005E2904">
        <w:rPr>
          <w:sz w:val="24"/>
          <w:szCs w:val="24"/>
        </w:rPr>
        <w:t>распределённых</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классам</w:t>
      </w:r>
      <w:r w:rsidRPr="005E2904">
        <w:rPr>
          <w:spacing w:val="1"/>
          <w:sz w:val="24"/>
          <w:szCs w:val="24"/>
        </w:rPr>
        <w:t xml:space="preserve"> </w:t>
      </w:r>
      <w:r w:rsidRPr="005E2904">
        <w:rPr>
          <w:sz w:val="24"/>
          <w:szCs w:val="24"/>
        </w:rPr>
        <w:t>проверяемых</w:t>
      </w:r>
      <w:r w:rsidRPr="005E2904">
        <w:rPr>
          <w:spacing w:val="1"/>
          <w:sz w:val="24"/>
          <w:szCs w:val="24"/>
        </w:rPr>
        <w:t xml:space="preserve"> </w:t>
      </w:r>
      <w:r w:rsidRPr="005E2904">
        <w:rPr>
          <w:sz w:val="24"/>
          <w:szCs w:val="24"/>
        </w:rPr>
        <w:t>требований к результатам освоения основной образовательной программы</w:t>
      </w:r>
      <w:r w:rsidRPr="005E2904">
        <w:rPr>
          <w:spacing w:val="1"/>
          <w:sz w:val="24"/>
          <w:szCs w:val="24"/>
        </w:rPr>
        <w:t xml:space="preserve"> </w:t>
      </w:r>
      <w:r w:rsidRPr="005E2904">
        <w:rPr>
          <w:sz w:val="24"/>
          <w:szCs w:val="24"/>
        </w:rPr>
        <w:t>начального общего образования и элементов содержания по 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p>
    <w:p w:rsidR="005E2904" w:rsidRPr="005E2904" w:rsidRDefault="005E2904" w:rsidP="005E2904">
      <w:pPr>
        <w:spacing w:before="1" w:line="360" w:lineRule="auto"/>
        <w:ind w:left="533" w:right="106" w:firstLine="710"/>
        <w:jc w:val="both"/>
        <w:rPr>
          <w:sz w:val="24"/>
          <w:szCs w:val="24"/>
        </w:rPr>
      </w:pPr>
      <w:r w:rsidRPr="005E2904">
        <w:rPr>
          <w:sz w:val="24"/>
          <w:szCs w:val="24"/>
        </w:rPr>
        <w:t>Программа</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раскрывает</w:t>
      </w:r>
      <w:r w:rsidRPr="005E2904">
        <w:rPr>
          <w:spacing w:val="1"/>
          <w:sz w:val="24"/>
          <w:szCs w:val="24"/>
        </w:rPr>
        <w:t xml:space="preserve"> </w:t>
      </w:r>
      <w:r w:rsidRPr="005E2904">
        <w:rPr>
          <w:sz w:val="24"/>
          <w:szCs w:val="24"/>
        </w:rPr>
        <w:t>цели</w:t>
      </w:r>
      <w:r w:rsidRPr="005E2904">
        <w:rPr>
          <w:spacing w:val="-67"/>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lastRenderedPageBreak/>
        <w:t>развития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воспитания</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средствами</w:t>
      </w:r>
      <w:r w:rsidRPr="005E2904">
        <w:rPr>
          <w:spacing w:val="1"/>
          <w:sz w:val="24"/>
          <w:szCs w:val="24"/>
        </w:rPr>
        <w:t xml:space="preserve"> </w:t>
      </w:r>
      <w:r w:rsidRPr="005E2904">
        <w:rPr>
          <w:sz w:val="24"/>
          <w:szCs w:val="24"/>
        </w:rPr>
        <w:t>учебного</w:t>
      </w:r>
      <w:r w:rsidRPr="005E2904">
        <w:rPr>
          <w:spacing w:val="1"/>
          <w:sz w:val="24"/>
          <w:szCs w:val="24"/>
        </w:rPr>
        <w:t xml:space="preserve"> </w:t>
      </w:r>
      <w:r w:rsidRPr="005E2904">
        <w:rPr>
          <w:sz w:val="24"/>
          <w:szCs w:val="24"/>
        </w:rPr>
        <w:t>предмета</w:t>
      </w:r>
      <w:r w:rsidRPr="005E2904">
        <w:rPr>
          <w:spacing w:val="1"/>
          <w:sz w:val="24"/>
          <w:szCs w:val="24"/>
        </w:rPr>
        <w:t xml:space="preserve"> </w:t>
      </w:r>
      <w:r w:rsidRPr="005E2904">
        <w:rPr>
          <w:sz w:val="24"/>
          <w:szCs w:val="24"/>
        </w:rPr>
        <w:t>«Иностранный</w:t>
      </w:r>
      <w:r w:rsidRPr="005E2904">
        <w:rPr>
          <w:spacing w:val="1"/>
          <w:sz w:val="24"/>
          <w:szCs w:val="24"/>
        </w:rPr>
        <w:t xml:space="preserve"> </w:t>
      </w:r>
      <w:r w:rsidRPr="005E2904">
        <w:rPr>
          <w:sz w:val="24"/>
          <w:szCs w:val="24"/>
        </w:rPr>
        <w:t>(немецкий)</w:t>
      </w:r>
      <w:r w:rsidRPr="005E2904">
        <w:rPr>
          <w:spacing w:val="1"/>
          <w:sz w:val="24"/>
          <w:szCs w:val="24"/>
        </w:rPr>
        <w:t xml:space="preserve"> </w:t>
      </w:r>
      <w:r w:rsidRPr="005E2904">
        <w:rPr>
          <w:sz w:val="24"/>
          <w:szCs w:val="24"/>
        </w:rPr>
        <w:t>язык»</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определяет</w:t>
      </w:r>
      <w:r w:rsidRPr="005E2904">
        <w:rPr>
          <w:spacing w:val="1"/>
          <w:sz w:val="24"/>
          <w:szCs w:val="24"/>
        </w:rPr>
        <w:t xml:space="preserve"> </w:t>
      </w:r>
      <w:r w:rsidRPr="005E2904">
        <w:rPr>
          <w:sz w:val="24"/>
          <w:szCs w:val="24"/>
        </w:rPr>
        <w:t>обязательную</w:t>
      </w:r>
      <w:r w:rsidRPr="005E2904">
        <w:rPr>
          <w:spacing w:val="1"/>
          <w:sz w:val="24"/>
          <w:szCs w:val="24"/>
        </w:rPr>
        <w:t xml:space="preserve"> </w:t>
      </w:r>
      <w:r w:rsidRPr="005E2904">
        <w:rPr>
          <w:sz w:val="24"/>
          <w:szCs w:val="24"/>
        </w:rPr>
        <w:t>(инвариантную)</w:t>
      </w:r>
      <w:r w:rsidRPr="005E2904">
        <w:rPr>
          <w:spacing w:val="1"/>
          <w:sz w:val="24"/>
          <w:szCs w:val="24"/>
        </w:rPr>
        <w:t xml:space="preserve"> </w:t>
      </w:r>
      <w:r w:rsidRPr="005E2904">
        <w:rPr>
          <w:sz w:val="24"/>
          <w:szCs w:val="24"/>
        </w:rPr>
        <w:t>часть</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за</w:t>
      </w:r>
      <w:r w:rsidRPr="005E2904">
        <w:rPr>
          <w:spacing w:val="1"/>
          <w:sz w:val="24"/>
          <w:szCs w:val="24"/>
        </w:rPr>
        <w:t xml:space="preserve"> </w:t>
      </w:r>
      <w:r w:rsidRPr="005E2904">
        <w:rPr>
          <w:sz w:val="24"/>
          <w:szCs w:val="24"/>
        </w:rPr>
        <w:t>пределами</w:t>
      </w:r>
      <w:r w:rsidRPr="005E2904">
        <w:rPr>
          <w:spacing w:val="1"/>
          <w:sz w:val="24"/>
          <w:szCs w:val="24"/>
        </w:rPr>
        <w:t xml:space="preserve"> </w:t>
      </w:r>
      <w:r w:rsidRPr="005E2904">
        <w:rPr>
          <w:sz w:val="24"/>
          <w:szCs w:val="24"/>
        </w:rPr>
        <w:t>которой</w:t>
      </w:r>
      <w:r w:rsidRPr="005E2904">
        <w:rPr>
          <w:spacing w:val="71"/>
          <w:sz w:val="24"/>
          <w:szCs w:val="24"/>
        </w:rPr>
        <w:t xml:space="preserve"> </w:t>
      </w:r>
      <w:r w:rsidRPr="005E2904">
        <w:rPr>
          <w:sz w:val="24"/>
          <w:szCs w:val="24"/>
        </w:rPr>
        <w:t>остаётся</w:t>
      </w:r>
      <w:r w:rsidRPr="005E2904">
        <w:rPr>
          <w:spacing w:val="1"/>
          <w:sz w:val="24"/>
          <w:szCs w:val="24"/>
        </w:rPr>
        <w:t xml:space="preserve"> </w:t>
      </w:r>
      <w:r w:rsidRPr="005E2904">
        <w:rPr>
          <w:sz w:val="24"/>
          <w:szCs w:val="24"/>
        </w:rPr>
        <w:t>возможность</w:t>
      </w:r>
      <w:r w:rsidRPr="005E2904">
        <w:rPr>
          <w:spacing w:val="1"/>
          <w:sz w:val="24"/>
          <w:szCs w:val="24"/>
        </w:rPr>
        <w:t xml:space="preserve"> </w:t>
      </w:r>
      <w:r w:rsidRPr="005E2904">
        <w:rPr>
          <w:sz w:val="24"/>
          <w:szCs w:val="24"/>
        </w:rPr>
        <w:t>выбора</w:t>
      </w:r>
      <w:r w:rsidRPr="005E2904">
        <w:rPr>
          <w:spacing w:val="1"/>
          <w:sz w:val="24"/>
          <w:szCs w:val="24"/>
        </w:rPr>
        <w:t xml:space="preserve"> </w:t>
      </w:r>
      <w:r w:rsidRPr="005E2904">
        <w:rPr>
          <w:sz w:val="24"/>
          <w:szCs w:val="24"/>
        </w:rPr>
        <w:t>учителем</w:t>
      </w:r>
      <w:r w:rsidRPr="005E2904">
        <w:rPr>
          <w:spacing w:val="1"/>
          <w:sz w:val="24"/>
          <w:szCs w:val="24"/>
        </w:rPr>
        <w:t xml:space="preserve"> </w:t>
      </w:r>
      <w:r w:rsidRPr="005E2904">
        <w:rPr>
          <w:sz w:val="24"/>
          <w:szCs w:val="24"/>
        </w:rPr>
        <w:t>вариативной</w:t>
      </w:r>
      <w:r w:rsidRPr="005E2904">
        <w:rPr>
          <w:spacing w:val="1"/>
          <w:sz w:val="24"/>
          <w:szCs w:val="24"/>
        </w:rPr>
        <w:t xml:space="preserve"> </w:t>
      </w:r>
      <w:r w:rsidRPr="005E2904">
        <w:rPr>
          <w:sz w:val="24"/>
          <w:szCs w:val="24"/>
        </w:rPr>
        <w:t>составляющей</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образования</w:t>
      </w:r>
      <w:r w:rsidRPr="005E2904">
        <w:rPr>
          <w:spacing w:val="-4"/>
          <w:sz w:val="24"/>
          <w:szCs w:val="24"/>
        </w:rPr>
        <w:t xml:space="preserve"> </w:t>
      </w:r>
      <w:r w:rsidRPr="005E2904">
        <w:rPr>
          <w:sz w:val="24"/>
          <w:szCs w:val="24"/>
        </w:rPr>
        <w:t>по</w:t>
      </w:r>
      <w:r w:rsidRPr="005E2904">
        <w:rPr>
          <w:spacing w:val="-3"/>
          <w:sz w:val="24"/>
          <w:szCs w:val="24"/>
        </w:rPr>
        <w:t xml:space="preserve"> </w:t>
      </w:r>
      <w:r w:rsidRPr="005E2904">
        <w:rPr>
          <w:sz w:val="24"/>
          <w:szCs w:val="24"/>
        </w:rPr>
        <w:t>иностранному</w:t>
      </w:r>
      <w:r w:rsidRPr="005E2904">
        <w:rPr>
          <w:spacing w:val="-4"/>
          <w:sz w:val="24"/>
          <w:szCs w:val="24"/>
        </w:rPr>
        <w:t xml:space="preserve"> </w:t>
      </w:r>
      <w:r w:rsidRPr="005E2904">
        <w:rPr>
          <w:sz w:val="24"/>
          <w:szCs w:val="24"/>
        </w:rPr>
        <w:t>(немецкому) языку.</w:t>
      </w:r>
    </w:p>
    <w:p w:rsidR="005E2904" w:rsidRPr="005E2904" w:rsidRDefault="005E2904" w:rsidP="005E2904">
      <w:pPr>
        <w:spacing w:line="360" w:lineRule="auto"/>
        <w:ind w:left="533" w:right="105" w:firstLine="710"/>
        <w:jc w:val="both"/>
        <w:rPr>
          <w:sz w:val="24"/>
          <w:szCs w:val="24"/>
        </w:rPr>
      </w:pPr>
      <w:r w:rsidRPr="005E2904">
        <w:rPr>
          <w:sz w:val="24"/>
          <w:szCs w:val="24"/>
        </w:rPr>
        <w:t>Изучение</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общеобразовательных</w:t>
      </w:r>
      <w:r w:rsidRPr="005E2904">
        <w:rPr>
          <w:spacing w:val="1"/>
          <w:sz w:val="24"/>
          <w:szCs w:val="24"/>
        </w:rPr>
        <w:t xml:space="preserve"> </w:t>
      </w:r>
      <w:r w:rsidRPr="005E2904">
        <w:rPr>
          <w:sz w:val="24"/>
          <w:szCs w:val="24"/>
        </w:rPr>
        <w:t>организациях</w:t>
      </w:r>
      <w:r w:rsidRPr="005E2904">
        <w:rPr>
          <w:spacing w:val="1"/>
          <w:sz w:val="24"/>
          <w:szCs w:val="24"/>
        </w:rPr>
        <w:t xml:space="preserve"> </w:t>
      </w:r>
      <w:r w:rsidRPr="005E2904">
        <w:rPr>
          <w:sz w:val="24"/>
          <w:szCs w:val="24"/>
        </w:rPr>
        <w:t>начинается</w:t>
      </w:r>
      <w:r w:rsidRPr="005E2904">
        <w:rPr>
          <w:spacing w:val="1"/>
          <w:sz w:val="24"/>
          <w:szCs w:val="24"/>
        </w:rPr>
        <w:t xml:space="preserve"> </w:t>
      </w:r>
      <w:r w:rsidRPr="005E2904">
        <w:rPr>
          <w:sz w:val="24"/>
          <w:szCs w:val="24"/>
        </w:rPr>
        <w:t>со</w:t>
      </w:r>
      <w:r w:rsidRPr="005E2904">
        <w:rPr>
          <w:spacing w:val="1"/>
          <w:sz w:val="24"/>
          <w:szCs w:val="24"/>
        </w:rPr>
        <w:t xml:space="preserve"> </w:t>
      </w:r>
      <w:r w:rsidRPr="005E2904">
        <w:rPr>
          <w:sz w:val="24"/>
          <w:szCs w:val="24"/>
        </w:rPr>
        <w:t>2</w:t>
      </w:r>
      <w:r w:rsidRPr="005E2904">
        <w:rPr>
          <w:spacing w:val="1"/>
          <w:sz w:val="24"/>
          <w:szCs w:val="24"/>
        </w:rPr>
        <w:t xml:space="preserve"> </w:t>
      </w:r>
      <w:r w:rsidRPr="005E2904">
        <w:rPr>
          <w:sz w:val="24"/>
          <w:szCs w:val="24"/>
        </w:rPr>
        <w:t>класса.</w:t>
      </w:r>
      <w:r w:rsidRPr="005E2904">
        <w:rPr>
          <w:spacing w:val="1"/>
          <w:sz w:val="24"/>
          <w:szCs w:val="24"/>
        </w:rPr>
        <w:t xml:space="preserve"> </w:t>
      </w:r>
      <w:r w:rsidRPr="005E2904">
        <w:rPr>
          <w:sz w:val="24"/>
          <w:szCs w:val="24"/>
        </w:rPr>
        <w:t>Обучающиеся</w:t>
      </w:r>
      <w:r w:rsidRPr="005E2904">
        <w:rPr>
          <w:spacing w:val="1"/>
          <w:sz w:val="24"/>
          <w:szCs w:val="24"/>
        </w:rPr>
        <w:t xml:space="preserve"> </w:t>
      </w:r>
      <w:r w:rsidRPr="005E2904">
        <w:rPr>
          <w:sz w:val="24"/>
          <w:szCs w:val="24"/>
        </w:rPr>
        <w:t>данного</w:t>
      </w:r>
      <w:r w:rsidRPr="005E2904">
        <w:rPr>
          <w:spacing w:val="1"/>
          <w:sz w:val="24"/>
          <w:szCs w:val="24"/>
        </w:rPr>
        <w:t xml:space="preserve"> </w:t>
      </w:r>
      <w:r w:rsidRPr="005E2904">
        <w:rPr>
          <w:sz w:val="24"/>
          <w:szCs w:val="24"/>
        </w:rPr>
        <w:t>возраста</w:t>
      </w:r>
      <w:r w:rsidRPr="005E2904">
        <w:rPr>
          <w:spacing w:val="1"/>
          <w:sz w:val="24"/>
          <w:szCs w:val="24"/>
        </w:rPr>
        <w:t xml:space="preserve"> </w:t>
      </w:r>
      <w:r w:rsidRPr="005E2904">
        <w:rPr>
          <w:sz w:val="24"/>
          <w:szCs w:val="24"/>
        </w:rPr>
        <w:t>характеризуются</w:t>
      </w:r>
      <w:r w:rsidRPr="005E2904">
        <w:rPr>
          <w:spacing w:val="1"/>
          <w:sz w:val="24"/>
          <w:szCs w:val="24"/>
        </w:rPr>
        <w:t xml:space="preserve"> </w:t>
      </w:r>
      <w:r w:rsidRPr="005E2904">
        <w:rPr>
          <w:sz w:val="24"/>
          <w:szCs w:val="24"/>
        </w:rPr>
        <w:t>большой</w:t>
      </w:r>
      <w:r w:rsidRPr="005E2904">
        <w:rPr>
          <w:spacing w:val="1"/>
          <w:sz w:val="24"/>
          <w:szCs w:val="24"/>
        </w:rPr>
        <w:t xml:space="preserve"> </w:t>
      </w:r>
      <w:r w:rsidRPr="005E2904">
        <w:rPr>
          <w:sz w:val="24"/>
          <w:szCs w:val="24"/>
        </w:rPr>
        <w:t>восприимчивостью</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овладению</w:t>
      </w:r>
      <w:r w:rsidRPr="005E2904">
        <w:rPr>
          <w:spacing w:val="1"/>
          <w:sz w:val="24"/>
          <w:szCs w:val="24"/>
        </w:rPr>
        <w:t xml:space="preserve"> </w:t>
      </w:r>
      <w:r w:rsidRPr="005E2904">
        <w:rPr>
          <w:sz w:val="24"/>
          <w:szCs w:val="24"/>
        </w:rPr>
        <w:t>языками,</w:t>
      </w:r>
      <w:r w:rsidRPr="005E2904">
        <w:rPr>
          <w:spacing w:val="1"/>
          <w:sz w:val="24"/>
          <w:szCs w:val="24"/>
        </w:rPr>
        <w:t xml:space="preserve"> </w:t>
      </w:r>
      <w:r w:rsidRPr="005E2904">
        <w:rPr>
          <w:sz w:val="24"/>
          <w:szCs w:val="24"/>
        </w:rPr>
        <w:t>что</w:t>
      </w:r>
      <w:r w:rsidRPr="005E2904">
        <w:rPr>
          <w:spacing w:val="1"/>
          <w:sz w:val="24"/>
          <w:szCs w:val="24"/>
        </w:rPr>
        <w:t xml:space="preserve"> </w:t>
      </w:r>
      <w:r w:rsidRPr="005E2904">
        <w:rPr>
          <w:sz w:val="24"/>
          <w:szCs w:val="24"/>
        </w:rPr>
        <w:t>позволяет</w:t>
      </w:r>
      <w:r w:rsidRPr="005E2904">
        <w:rPr>
          <w:spacing w:val="1"/>
          <w:sz w:val="24"/>
          <w:szCs w:val="24"/>
        </w:rPr>
        <w:t xml:space="preserve"> </w:t>
      </w:r>
      <w:r w:rsidRPr="005E2904">
        <w:rPr>
          <w:sz w:val="24"/>
          <w:szCs w:val="24"/>
        </w:rPr>
        <w:t>им</w:t>
      </w:r>
      <w:r w:rsidRPr="005E2904">
        <w:rPr>
          <w:spacing w:val="1"/>
          <w:sz w:val="24"/>
          <w:szCs w:val="24"/>
        </w:rPr>
        <w:t xml:space="preserve"> </w:t>
      </w:r>
      <w:r w:rsidRPr="005E2904">
        <w:rPr>
          <w:sz w:val="24"/>
          <w:szCs w:val="24"/>
        </w:rPr>
        <w:t>овладевать основами общения на новом для них языке с меньшими затратами</w:t>
      </w:r>
      <w:r w:rsidRPr="005E2904">
        <w:rPr>
          <w:spacing w:val="-67"/>
          <w:sz w:val="24"/>
          <w:szCs w:val="24"/>
        </w:rPr>
        <w:t xml:space="preserve"> </w:t>
      </w:r>
      <w:r w:rsidRPr="005E2904">
        <w:rPr>
          <w:sz w:val="24"/>
          <w:szCs w:val="24"/>
        </w:rPr>
        <w:t>времени</w:t>
      </w:r>
      <w:r w:rsidRPr="005E2904">
        <w:rPr>
          <w:spacing w:val="-5"/>
          <w:sz w:val="24"/>
          <w:szCs w:val="24"/>
        </w:rPr>
        <w:t xml:space="preserve"> </w:t>
      </w:r>
      <w:r w:rsidRPr="005E2904">
        <w:rPr>
          <w:sz w:val="24"/>
          <w:szCs w:val="24"/>
        </w:rPr>
        <w:t>и</w:t>
      </w:r>
      <w:r w:rsidRPr="005E2904">
        <w:rPr>
          <w:spacing w:val="-2"/>
          <w:sz w:val="24"/>
          <w:szCs w:val="24"/>
        </w:rPr>
        <w:t xml:space="preserve"> </w:t>
      </w:r>
      <w:r w:rsidRPr="005E2904">
        <w:rPr>
          <w:sz w:val="24"/>
          <w:szCs w:val="24"/>
        </w:rPr>
        <w:t>усилий</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сравнению</w:t>
      </w:r>
      <w:r w:rsidRPr="005E2904">
        <w:rPr>
          <w:spacing w:val="-2"/>
          <w:sz w:val="24"/>
          <w:szCs w:val="24"/>
        </w:rPr>
        <w:t xml:space="preserve"> </w:t>
      </w:r>
      <w:r w:rsidRPr="005E2904">
        <w:rPr>
          <w:sz w:val="24"/>
          <w:szCs w:val="24"/>
        </w:rPr>
        <w:t>с</w:t>
      </w:r>
      <w:r w:rsidRPr="005E2904">
        <w:rPr>
          <w:spacing w:val="-6"/>
          <w:sz w:val="24"/>
          <w:szCs w:val="24"/>
        </w:rPr>
        <w:t xml:space="preserve"> </w:t>
      </w:r>
      <w:r w:rsidRPr="005E2904">
        <w:rPr>
          <w:sz w:val="24"/>
          <w:szCs w:val="24"/>
        </w:rPr>
        <w:t>обучающимися</w:t>
      </w:r>
      <w:r w:rsidRPr="005E2904">
        <w:rPr>
          <w:spacing w:val="-4"/>
          <w:sz w:val="24"/>
          <w:szCs w:val="24"/>
        </w:rPr>
        <w:t xml:space="preserve"> </w:t>
      </w:r>
      <w:r w:rsidRPr="005E2904">
        <w:rPr>
          <w:sz w:val="24"/>
          <w:szCs w:val="24"/>
        </w:rPr>
        <w:t>других</w:t>
      </w:r>
      <w:r w:rsidRPr="005E2904">
        <w:rPr>
          <w:spacing w:val="-1"/>
          <w:sz w:val="24"/>
          <w:szCs w:val="24"/>
        </w:rPr>
        <w:t xml:space="preserve"> </w:t>
      </w:r>
      <w:r w:rsidRPr="005E2904">
        <w:rPr>
          <w:sz w:val="24"/>
          <w:szCs w:val="24"/>
        </w:rPr>
        <w:t>возрастных</w:t>
      </w:r>
      <w:r w:rsidRPr="005E2904">
        <w:rPr>
          <w:spacing w:val="-1"/>
          <w:sz w:val="24"/>
          <w:szCs w:val="24"/>
        </w:rPr>
        <w:t xml:space="preserve"> </w:t>
      </w:r>
      <w:r w:rsidRPr="005E2904">
        <w:rPr>
          <w:sz w:val="24"/>
          <w:szCs w:val="24"/>
        </w:rPr>
        <w:t>групп.</w:t>
      </w:r>
    </w:p>
    <w:p w:rsidR="005E2904" w:rsidRPr="005E2904" w:rsidRDefault="005E2904" w:rsidP="005E2904">
      <w:pPr>
        <w:spacing w:line="360" w:lineRule="auto"/>
        <w:ind w:left="533" w:right="105" w:firstLine="710"/>
        <w:jc w:val="both"/>
        <w:rPr>
          <w:sz w:val="24"/>
          <w:szCs w:val="24"/>
        </w:rPr>
      </w:pPr>
      <w:r w:rsidRPr="005E2904">
        <w:rPr>
          <w:sz w:val="24"/>
          <w:szCs w:val="24"/>
        </w:rPr>
        <w:t>Построение</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имеет</w:t>
      </w:r>
      <w:r w:rsidRPr="005E2904">
        <w:rPr>
          <w:spacing w:val="1"/>
          <w:sz w:val="24"/>
          <w:szCs w:val="24"/>
        </w:rPr>
        <w:t xml:space="preserve"> </w:t>
      </w:r>
      <w:r w:rsidRPr="005E2904">
        <w:rPr>
          <w:sz w:val="24"/>
          <w:szCs w:val="24"/>
        </w:rPr>
        <w:t>нелинейный характер и основано на концентрическом принципе. В каждом</w:t>
      </w:r>
      <w:r w:rsidRPr="005E2904">
        <w:rPr>
          <w:spacing w:val="1"/>
          <w:sz w:val="24"/>
          <w:szCs w:val="24"/>
        </w:rPr>
        <w:t xml:space="preserve"> </w:t>
      </w:r>
      <w:r w:rsidRPr="005E2904">
        <w:rPr>
          <w:sz w:val="24"/>
          <w:szCs w:val="24"/>
        </w:rPr>
        <w:t>классе даются новые элементы содержания и новые требования. В процессе</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освоенные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определённом</w:t>
      </w:r>
      <w:r w:rsidRPr="005E2904">
        <w:rPr>
          <w:spacing w:val="1"/>
          <w:sz w:val="24"/>
          <w:szCs w:val="24"/>
        </w:rPr>
        <w:t xml:space="preserve"> </w:t>
      </w:r>
      <w:r w:rsidRPr="005E2904">
        <w:rPr>
          <w:sz w:val="24"/>
          <w:szCs w:val="24"/>
        </w:rPr>
        <w:t>этапе</w:t>
      </w:r>
      <w:r w:rsidRPr="005E2904">
        <w:rPr>
          <w:spacing w:val="1"/>
          <w:sz w:val="24"/>
          <w:szCs w:val="24"/>
        </w:rPr>
        <w:t xml:space="preserve"> </w:t>
      </w:r>
      <w:r w:rsidRPr="005E2904">
        <w:rPr>
          <w:sz w:val="24"/>
          <w:szCs w:val="24"/>
        </w:rPr>
        <w:t>грамматические</w:t>
      </w:r>
      <w:r w:rsidRPr="005E2904">
        <w:rPr>
          <w:spacing w:val="1"/>
          <w:sz w:val="24"/>
          <w:szCs w:val="24"/>
        </w:rPr>
        <w:t xml:space="preserve"> </w:t>
      </w:r>
      <w:r w:rsidRPr="005E2904">
        <w:rPr>
          <w:sz w:val="24"/>
          <w:szCs w:val="24"/>
        </w:rPr>
        <w:t>формы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конструкции повторяются и закрепляются на новом лексическом материале и</w:t>
      </w:r>
      <w:r w:rsidRPr="005E2904">
        <w:rPr>
          <w:spacing w:val="-67"/>
          <w:sz w:val="24"/>
          <w:szCs w:val="24"/>
        </w:rPr>
        <w:t xml:space="preserve"> </w:t>
      </w:r>
      <w:r w:rsidRPr="005E2904">
        <w:rPr>
          <w:sz w:val="24"/>
          <w:szCs w:val="24"/>
        </w:rPr>
        <w:t>расширяющемся</w:t>
      </w:r>
      <w:r w:rsidRPr="005E2904">
        <w:rPr>
          <w:spacing w:val="-1"/>
          <w:sz w:val="24"/>
          <w:szCs w:val="24"/>
        </w:rPr>
        <w:t xml:space="preserve"> </w:t>
      </w:r>
      <w:r w:rsidRPr="005E2904">
        <w:rPr>
          <w:sz w:val="24"/>
          <w:szCs w:val="24"/>
        </w:rPr>
        <w:t>тематическом содержании речи.</w:t>
      </w:r>
    </w:p>
    <w:p w:rsidR="005E2904" w:rsidRPr="005E2904" w:rsidRDefault="005E2904" w:rsidP="005E2904">
      <w:pPr>
        <w:spacing w:line="360" w:lineRule="auto"/>
        <w:ind w:left="533" w:right="111" w:firstLine="710"/>
        <w:jc w:val="both"/>
        <w:rPr>
          <w:sz w:val="24"/>
          <w:szCs w:val="24"/>
        </w:rPr>
      </w:pPr>
      <w:r w:rsidRPr="005E2904">
        <w:rPr>
          <w:sz w:val="24"/>
          <w:szCs w:val="24"/>
        </w:rPr>
        <w:t>Цели</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можно</w:t>
      </w:r>
      <w:r w:rsidRPr="005E2904">
        <w:rPr>
          <w:spacing w:val="1"/>
          <w:sz w:val="24"/>
          <w:szCs w:val="24"/>
        </w:rPr>
        <w:t xml:space="preserve"> </w:t>
      </w:r>
      <w:r w:rsidRPr="005E2904">
        <w:rPr>
          <w:sz w:val="24"/>
          <w:szCs w:val="24"/>
        </w:rPr>
        <w:t>условно</w:t>
      </w:r>
      <w:r w:rsidRPr="005E2904">
        <w:rPr>
          <w:spacing w:val="1"/>
          <w:sz w:val="24"/>
          <w:szCs w:val="24"/>
        </w:rPr>
        <w:t xml:space="preserve"> </w:t>
      </w:r>
      <w:r w:rsidRPr="005E2904">
        <w:rPr>
          <w:sz w:val="24"/>
          <w:szCs w:val="24"/>
        </w:rPr>
        <w:t>разделить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образовательные,</w:t>
      </w:r>
      <w:r w:rsidRPr="005E2904">
        <w:rPr>
          <w:spacing w:val="1"/>
          <w:sz w:val="24"/>
          <w:szCs w:val="24"/>
        </w:rPr>
        <w:t xml:space="preserve"> </w:t>
      </w:r>
      <w:r w:rsidRPr="005E2904">
        <w:rPr>
          <w:sz w:val="24"/>
          <w:szCs w:val="24"/>
        </w:rPr>
        <w:t>развивающие,</w:t>
      </w:r>
      <w:r w:rsidRPr="005E2904">
        <w:rPr>
          <w:spacing w:val="-67"/>
          <w:sz w:val="24"/>
          <w:szCs w:val="24"/>
        </w:rPr>
        <w:t xml:space="preserve"> </w:t>
      </w:r>
      <w:r w:rsidRPr="005E2904">
        <w:rPr>
          <w:sz w:val="24"/>
          <w:szCs w:val="24"/>
        </w:rPr>
        <w:t>воспитывающие.</w:t>
      </w:r>
    </w:p>
    <w:p w:rsidR="005E2904" w:rsidRPr="005E2904" w:rsidRDefault="005E2904" w:rsidP="005E2904">
      <w:pPr>
        <w:spacing w:before="1" w:line="360" w:lineRule="auto"/>
        <w:ind w:left="533" w:right="108" w:firstLine="710"/>
        <w:jc w:val="both"/>
        <w:rPr>
          <w:sz w:val="24"/>
          <w:szCs w:val="24"/>
        </w:rPr>
      </w:pPr>
      <w:r w:rsidRPr="005E2904">
        <w:rPr>
          <w:sz w:val="24"/>
          <w:szCs w:val="24"/>
        </w:rPr>
        <w:t>Образовательные цели программы по иностранному (немецкому) языку</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3"/>
          <w:sz w:val="24"/>
          <w:szCs w:val="24"/>
        </w:rPr>
        <w:t xml:space="preserve"> </w:t>
      </w:r>
      <w:r w:rsidRPr="005E2904">
        <w:rPr>
          <w:sz w:val="24"/>
          <w:szCs w:val="24"/>
        </w:rPr>
        <w:t>начального 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включают:</w:t>
      </w:r>
    </w:p>
    <w:p w:rsidR="005E2904" w:rsidRPr="005E2904" w:rsidRDefault="005E2904" w:rsidP="005E2904">
      <w:pPr>
        <w:spacing w:line="360" w:lineRule="auto"/>
        <w:ind w:left="533" w:right="112" w:firstLine="710"/>
        <w:jc w:val="both"/>
        <w:rPr>
          <w:sz w:val="24"/>
          <w:szCs w:val="24"/>
        </w:rPr>
      </w:pPr>
      <w:r w:rsidRPr="005E2904">
        <w:rPr>
          <w:sz w:val="24"/>
          <w:szCs w:val="24"/>
        </w:rPr>
        <w:t>формирование</w:t>
      </w:r>
      <w:r w:rsidRPr="005E2904">
        <w:rPr>
          <w:spacing w:val="1"/>
          <w:sz w:val="24"/>
          <w:szCs w:val="24"/>
        </w:rPr>
        <w:t xml:space="preserve"> </w:t>
      </w:r>
      <w:r w:rsidRPr="005E2904">
        <w:rPr>
          <w:sz w:val="24"/>
          <w:szCs w:val="24"/>
        </w:rPr>
        <w:t>элементарной</w:t>
      </w:r>
      <w:r w:rsidRPr="005E2904">
        <w:rPr>
          <w:spacing w:val="1"/>
          <w:sz w:val="24"/>
          <w:szCs w:val="24"/>
        </w:rPr>
        <w:t xml:space="preserve"> </w:t>
      </w:r>
      <w:r w:rsidRPr="005E2904">
        <w:rPr>
          <w:sz w:val="24"/>
          <w:szCs w:val="24"/>
        </w:rPr>
        <w:t>иноязычной</w:t>
      </w:r>
      <w:r w:rsidRPr="005E2904">
        <w:rPr>
          <w:spacing w:val="1"/>
          <w:sz w:val="24"/>
          <w:szCs w:val="24"/>
        </w:rPr>
        <w:t xml:space="preserve"> </w:t>
      </w:r>
      <w:r w:rsidRPr="005E2904">
        <w:rPr>
          <w:sz w:val="24"/>
          <w:szCs w:val="24"/>
        </w:rPr>
        <w:t>коммуникативной</w:t>
      </w:r>
      <w:r w:rsidRPr="005E2904">
        <w:rPr>
          <w:spacing w:val="-67"/>
          <w:sz w:val="24"/>
          <w:szCs w:val="24"/>
        </w:rPr>
        <w:t xml:space="preserve"> </w:t>
      </w:r>
      <w:r w:rsidRPr="005E2904">
        <w:rPr>
          <w:sz w:val="24"/>
          <w:szCs w:val="24"/>
        </w:rPr>
        <w:t>компетенции,</w:t>
      </w:r>
      <w:r w:rsidRPr="005E2904">
        <w:rPr>
          <w:spacing w:val="19"/>
          <w:sz w:val="24"/>
          <w:szCs w:val="24"/>
        </w:rPr>
        <w:t xml:space="preserve"> </w:t>
      </w:r>
      <w:r w:rsidRPr="005E2904">
        <w:rPr>
          <w:sz w:val="24"/>
          <w:szCs w:val="24"/>
        </w:rPr>
        <w:t>то</w:t>
      </w:r>
      <w:r w:rsidRPr="005E2904">
        <w:rPr>
          <w:spacing w:val="20"/>
          <w:sz w:val="24"/>
          <w:szCs w:val="24"/>
        </w:rPr>
        <w:t xml:space="preserve"> </w:t>
      </w:r>
      <w:r w:rsidRPr="005E2904">
        <w:rPr>
          <w:sz w:val="24"/>
          <w:szCs w:val="24"/>
        </w:rPr>
        <w:t>есть</w:t>
      </w:r>
      <w:r w:rsidRPr="005E2904">
        <w:rPr>
          <w:spacing w:val="18"/>
          <w:sz w:val="24"/>
          <w:szCs w:val="24"/>
        </w:rPr>
        <w:t xml:space="preserve"> </w:t>
      </w:r>
      <w:r w:rsidRPr="005E2904">
        <w:rPr>
          <w:sz w:val="24"/>
          <w:szCs w:val="24"/>
        </w:rPr>
        <w:t>способности</w:t>
      </w:r>
      <w:r w:rsidRPr="005E2904">
        <w:rPr>
          <w:spacing w:val="18"/>
          <w:sz w:val="24"/>
          <w:szCs w:val="24"/>
        </w:rPr>
        <w:t xml:space="preserve"> </w:t>
      </w:r>
      <w:r w:rsidRPr="005E2904">
        <w:rPr>
          <w:sz w:val="24"/>
          <w:szCs w:val="24"/>
        </w:rPr>
        <w:t>и</w:t>
      </w:r>
      <w:r w:rsidRPr="005E2904">
        <w:rPr>
          <w:spacing w:val="18"/>
          <w:sz w:val="24"/>
          <w:szCs w:val="24"/>
        </w:rPr>
        <w:t xml:space="preserve"> </w:t>
      </w:r>
      <w:r w:rsidRPr="005E2904">
        <w:rPr>
          <w:sz w:val="24"/>
          <w:szCs w:val="24"/>
        </w:rPr>
        <w:t>готовности</w:t>
      </w:r>
      <w:r w:rsidRPr="005E2904">
        <w:rPr>
          <w:spacing w:val="20"/>
          <w:sz w:val="24"/>
          <w:szCs w:val="24"/>
        </w:rPr>
        <w:t xml:space="preserve"> </w:t>
      </w:r>
      <w:r w:rsidRPr="005E2904">
        <w:rPr>
          <w:sz w:val="24"/>
          <w:szCs w:val="24"/>
        </w:rPr>
        <w:t>общаться</w:t>
      </w:r>
      <w:r w:rsidRPr="005E2904">
        <w:rPr>
          <w:spacing w:val="20"/>
          <w:sz w:val="24"/>
          <w:szCs w:val="24"/>
        </w:rPr>
        <w:t xml:space="preserve"> </w:t>
      </w:r>
      <w:r w:rsidRPr="005E2904">
        <w:rPr>
          <w:sz w:val="24"/>
          <w:szCs w:val="24"/>
        </w:rPr>
        <w:t>с</w:t>
      </w:r>
      <w:r w:rsidRPr="005E2904">
        <w:rPr>
          <w:spacing w:val="20"/>
          <w:sz w:val="24"/>
          <w:szCs w:val="24"/>
        </w:rPr>
        <w:t xml:space="preserve"> </w:t>
      </w:r>
      <w:r w:rsidRPr="005E2904">
        <w:rPr>
          <w:sz w:val="24"/>
          <w:szCs w:val="24"/>
        </w:rPr>
        <w:t>носителями</w:t>
      </w:r>
    </w:p>
    <w:p w:rsidR="005E2904" w:rsidRPr="005E2904" w:rsidRDefault="005E2904" w:rsidP="005E2904">
      <w:pPr>
        <w:spacing w:line="360"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8"/>
        <w:jc w:val="both"/>
        <w:rPr>
          <w:sz w:val="24"/>
          <w:szCs w:val="24"/>
        </w:rPr>
      </w:pPr>
      <w:r w:rsidRPr="005E2904">
        <w:rPr>
          <w:sz w:val="24"/>
          <w:szCs w:val="24"/>
        </w:rPr>
        <w:lastRenderedPageBreak/>
        <w:t>изучаемого</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устной</w:t>
      </w:r>
      <w:r w:rsidRPr="005E2904">
        <w:rPr>
          <w:spacing w:val="1"/>
          <w:sz w:val="24"/>
          <w:szCs w:val="24"/>
        </w:rPr>
        <w:t xml:space="preserve"> </w:t>
      </w:r>
      <w:r w:rsidRPr="005E2904">
        <w:rPr>
          <w:sz w:val="24"/>
          <w:szCs w:val="24"/>
        </w:rPr>
        <w:t>(говорение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аудирование)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письменной (чтение и письмо) форме с учётом возрастных возможностей и</w:t>
      </w:r>
      <w:r w:rsidRPr="005E2904">
        <w:rPr>
          <w:spacing w:val="1"/>
          <w:sz w:val="24"/>
          <w:szCs w:val="24"/>
        </w:rPr>
        <w:t xml:space="preserve"> </w:t>
      </w:r>
      <w:r w:rsidRPr="005E2904">
        <w:rPr>
          <w:sz w:val="24"/>
          <w:szCs w:val="24"/>
        </w:rPr>
        <w:t>потребностей</w:t>
      </w:r>
      <w:r w:rsidRPr="005E2904">
        <w:rPr>
          <w:spacing w:val="-1"/>
          <w:sz w:val="24"/>
          <w:szCs w:val="24"/>
        </w:rPr>
        <w:t xml:space="preserve"> </w:t>
      </w:r>
      <w:r w:rsidRPr="005E2904">
        <w:rPr>
          <w:sz w:val="24"/>
          <w:szCs w:val="24"/>
        </w:rPr>
        <w:t>обучающегося;</w:t>
      </w:r>
    </w:p>
    <w:p w:rsidR="005E2904" w:rsidRPr="005E2904" w:rsidRDefault="005E2904" w:rsidP="005E2904">
      <w:pPr>
        <w:spacing w:before="1" w:line="360" w:lineRule="auto"/>
        <w:ind w:left="533" w:right="103" w:firstLine="710"/>
        <w:jc w:val="both"/>
        <w:rPr>
          <w:sz w:val="24"/>
          <w:szCs w:val="24"/>
        </w:rPr>
      </w:pPr>
      <w:r w:rsidRPr="005E2904">
        <w:rPr>
          <w:sz w:val="24"/>
          <w:szCs w:val="24"/>
        </w:rPr>
        <w:t>расширение</w:t>
      </w:r>
      <w:r w:rsidRPr="005E2904">
        <w:rPr>
          <w:spacing w:val="1"/>
          <w:sz w:val="24"/>
          <w:szCs w:val="24"/>
        </w:rPr>
        <w:t xml:space="preserve"> </w:t>
      </w:r>
      <w:r w:rsidRPr="005E2904">
        <w:rPr>
          <w:sz w:val="24"/>
          <w:szCs w:val="24"/>
        </w:rPr>
        <w:t>лингвистического</w:t>
      </w:r>
      <w:r w:rsidRPr="005E2904">
        <w:rPr>
          <w:spacing w:val="1"/>
          <w:sz w:val="24"/>
          <w:szCs w:val="24"/>
        </w:rPr>
        <w:t xml:space="preserve"> </w:t>
      </w:r>
      <w:r w:rsidRPr="005E2904">
        <w:rPr>
          <w:sz w:val="24"/>
          <w:szCs w:val="24"/>
        </w:rPr>
        <w:t>кругозора</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за</w:t>
      </w:r>
      <w:r w:rsidRPr="005E2904">
        <w:rPr>
          <w:spacing w:val="1"/>
          <w:sz w:val="24"/>
          <w:szCs w:val="24"/>
        </w:rPr>
        <w:t xml:space="preserve"> </w:t>
      </w:r>
      <w:r w:rsidRPr="005E2904">
        <w:rPr>
          <w:sz w:val="24"/>
          <w:szCs w:val="24"/>
        </w:rPr>
        <w:t>счёт</w:t>
      </w:r>
      <w:r w:rsidRPr="005E2904">
        <w:rPr>
          <w:spacing w:val="1"/>
          <w:sz w:val="24"/>
          <w:szCs w:val="24"/>
        </w:rPr>
        <w:t xml:space="preserve"> </w:t>
      </w:r>
      <w:r w:rsidRPr="005E2904">
        <w:rPr>
          <w:sz w:val="24"/>
          <w:szCs w:val="24"/>
        </w:rPr>
        <w:t>овладения</w:t>
      </w:r>
      <w:r w:rsidRPr="005E2904">
        <w:rPr>
          <w:spacing w:val="1"/>
          <w:sz w:val="24"/>
          <w:szCs w:val="24"/>
        </w:rPr>
        <w:t xml:space="preserve"> </w:t>
      </w:r>
      <w:r w:rsidRPr="005E2904">
        <w:rPr>
          <w:sz w:val="24"/>
          <w:szCs w:val="24"/>
        </w:rPr>
        <w:t>новыми</w:t>
      </w:r>
      <w:r w:rsidRPr="005E2904">
        <w:rPr>
          <w:spacing w:val="1"/>
          <w:sz w:val="24"/>
          <w:szCs w:val="24"/>
        </w:rPr>
        <w:t xml:space="preserve"> </w:t>
      </w:r>
      <w:r w:rsidRPr="005E2904">
        <w:rPr>
          <w:sz w:val="24"/>
          <w:szCs w:val="24"/>
        </w:rPr>
        <w:t>языковыми</w:t>
      </w:r>
      <w:r w:rsidRPr="005E2904">
        <w:rPr>
          <w:spacing w:val="1"/>
          <w:sz w:val="24"/>
          <w:szCs w:val="24"/>
        </w:rPr>
        <w:t xml:space="preserve"> </w:t>
      </w:r>
      <w:r w:rsidRPr="005E2904">
        <w:rPr>
          <w:sz w:val="24"/>
          <w:szCs w:val="24"/>
        </w:rPr>
        <w:t>средствами</w:t>
      </w:r>
      <w:r w:rsidRPr="005E2904">
        <w:rPr>
          <w:spacing w:val="1"/>
          <w:sz w:val="24"/>
          <w:szCs w:val="24"/>
        </w:rPr>
        <w:t xml:space="preserve"> </w:t>
      </w:r>
      <w:r w:rsidRPr="005E2904">
        <w:rPr>
          <w:sz w:val="24"/>
          <w:szCs w:val="24"/>
        </w:rPr>
        <w:t>(фонетическими,</w:t>
      </w:r>
      <w:r w:rsidRPr="005E2904">
        <w:rPr>
          <w:spacing w:val="1"/>
          <w:sz w:val="24"/>
          <w:szCs w:val="24"/>
        </w:rPr>
        <w:t xml:space="preserve"> </w:t>
      </w:r>
      <w:r w:rsidRPr="005E2904">
        <w:rPr>
          <w:sz w:val="24"/>
          <w:szCs w:val="24"/>
        </w:rPr>
        <w:t>орфографическими,</w:t>
      </w:r>
      <w:r w:rsidRPr="005E2904">
        <w:rPr>
          <w:spacing w:val="1"/>
          <w:sz w:val="24"/>
          <w:szCs w:val="24"/>
        </w:rPr>
        <w:t xml:space="preserve"> </w:t>
      </w:r>
      <w:r w:rsidRPr="005E2904">
        <w:rPr>
          <w:sz w:val="24"/>
          <w:szCs w:val="24"/>
        </w:rPr>
        <w:t>лексическими,</w:t>
      </w:r>
      <w:r w:rsidRPr="005E2904">
        <w:rPr>
          <w:spacing w:val="1"/>
          <w:sz w:val="24"/>
          <w:szCs w:val="24"/>
        </w:rPr>
        <w:t xml:space="preserve"> </w:t>
      </w:r>
      <w:r w:rsidRPr="005E2904">
        <w:rPr>
          <w:sz w:val="24"/>
          <w:szCs w:val="24"/>
        </w:rPr>
        <w:t>грамматическими)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c</w:t>
      </w:r>
      <w:r w:rsidRPr="005E2904">
        <w:rPr>
          <w:spacing w:val="1"/>
          <w:sz w:val="24"/>
          <w:szCs w:val="24"/>
        </w:rPr>
        <w:t xml:space="preserve"> </w:t>
      </w:r>
      <w:r w:rsidRPr="005E2904">
        <w:rPr>
          <w:sz w:val="24"/>
          <w:szCs w:val="24"/>
        </w:rPr>
        <w:t>отобранными</w:t>
      </w:r>
      <w:r w:rsidRPr="005E2904">
        <w:rPr>
          <w:spacing w:val="-1"/>
          <w:sz w:val="24"/>
          <w:szCs w:val="24"/>
        </w:rPr>
        <w:t xml:space="preserve"> </w:t>
      </w:r>
      <w:r w:rsidRPr="005E2904">
        <w:rPr>
          <w:sz w:val="24"/>
          <w:szCs w:val="24"/>
        </w:rPr>
        <w:t>темами общения;</w:t>
      </w:r>
    </w:p>
    <w:p w:rsidR="005E2904" w:rsidRPr="005E2904" w:rsidRDefault="005E2904" w:rsidP="005E2904">
      <w:pPr>
        <w:spacing w:line="360" w:lineRule="auto"/>
        <w:ind w:left="533" w:right="113" w:firstLine="710"/>
        <w:jc w:val="both"/>
        <w:rPr>
          <w:sz w:val="24"/>
          <w:szCs w:val="24"/>
        </w:rPr>
      </w:pPr>
      <w:r w:rsidRPr="005E2904">
        <w:rPr>
          <w:sz w:val="24"/>
          <w:szCs w:val="24"/>
        </w:rPr>
        <w:t>освоение</w:t>
      </w:r>
      <w:r w:rsidRPr="005E2904">
        <w:rPr>
          <w:spacing w:val="22"/>
          <w:sz w:val="24"/>
          <w:szCs w:val="24"/>
        </w:rPr>
        <w:t xml:space="preserve"> </w:t>
      </w:r>
      <w:r w:rsidRPr="005E2904">
        <w:rPr>
          <w:sz w:val="24"/>
          <w:szCs w:val="24"/>
        </w:rPr>
        <w:t>знаний</w:t>
      </w:r>
      <w:r w:rsidRPr="005E2904">
        <w:rPr>
          <w:spacing w:val="20"/>
          <w:sz w:val="24"/>
          <w:szCs w:val="24"/>
        </w:rPr>
        <w:t xml:space="preserve"> </w:t>
      </w:r>
      <w:r w:rsidRPr="005E2904">
        <w:rPr>
          <w:sz w:val="24"/>
          <w:szCs w:val="24"/>
        </w:rPr>
        <w:t>о</w:t>
      </w:r>
      <w:r w:rsidRPr="005E2904">
        <w:rPr>
          <w:spacing w:val="21"/>
          <w:sz w:val="24"/>
          <w:szCs w:val="24"/>
        </w:rPr>
        <w:t xml:space="preserve"> </w:t>
      </w:r>
      <w:r w:rsidRPr="005E2904">
        <w:rPr>
          <w:sz w:val="24"/>
          <w:szCs w:val="24"/>
        </w:rPr>
        <w:t>языковых</w:t>
      </w:r>
      <w:r w:rsidRPr="005E2904">
        <w:rPr>
          <w:spacing w:val="24"/>
          <w:sz w:val="24"/>
          <w:szCs w:val="24"/>
        </w:rPr>
        <w:t xml:space="preserve"> </w:t>
      </w:r>
      <w:r w:rsidRPr="005E2904">
        <w:rPr>
          <w:sz w:val="24"/>
          <w:szCs w:val="24"/>
        </w:rPr>
        <w:t>явлениях</w:t>
      </w:r>
      <w:r w:rsidRPr="005E2904">
        <w:rPr>
          <w:spacing w:val="21"/>
          <w:sz w:val="24"/>
          <w:szCs w:val="24"/>
        </w:rPr>
        <w:t xml:space="preserve"> </w:t>
      </w:r>
      <w:r w:rsidRPr="005E2904">
        <w:rPr>
          <w:sz w:val="24"/>
          <w:szCs w:val="24"/>
        </w:rPr>
        <w:t>изучаемого</w:t>
      </w:r>
      <w:r w:rsidRPr="005E2904">
        <w:rPr>
          <w:spacing w:val="23"/>
          <w:sz w:val="24"/>
          <w:szCs w:val="24"/>
        </w:rPr>
        <w:t xml:space="preserve"> </w:t>
      </w:r>
      <w:r w:rsidRPr="005E2904">
        <w:rPr>
          <w:sz w:val="24"/>
          <w:szCs w:val="24"/>
        </w:rPr>
        <w:t>иностранного</w:t>
      </w:r>
      <w:r w:rsidRPr="005E2904">
        <w:rPr>
          <w:spacing w:val="24"/>
          <w:sz w:val="24"/>
          <w:szCs w:val="24"/>
        </w:rPr>
        <w:t xml:space="preserve"> </w:t>
      </w:r>
      <w:r w:rsidRPr="005E2904">
        <w:rPr>
          <w:sz w:val="24"/>
          <w:szCs w:val="24"/>
        </w:rPr>
        <w:t>языка,</w:t>
      </w:r>
      <w:r w:rsidRPr="005E2904">
        <w:rPr>
          <w:spacing w:val="-68"/>
          <w:sz w:val="24"/>
          <w:szCs w:val="24"/>
        </w:rPr>
        <w:t xml:space="preserve"> </w:t>
      </w:r>
      <w:r w:rsidRPr="005E2904">
        <w:rPr>
          <w:sz w:val="24"/>
          <w:szCs w:val="24"/>
        </w:rPr>
        <w:t>о</w:t>
      </w:r>
      <w:r w:rsidRPr="005E2904">
        <w:rPr>
          <w:spacing w:val="-1"/>
          <w:sz w:val="24"/>
          <w:szCs w:val="24"/>
        </w:rPr>
        <w:t xml:space="preserve"> </w:t>
      </w:r>
      <w:r w:rsidRPr="005E2904">
        <w:rPr>
          <w:sz w:val="24"/>
          <w:szCs w:val="24"/>
        </w:rPr>
        <w:t>разных способах выражения</w:t>
      </w:r>
      <w:r w:rsidRPr="005E2904">
        <w:rPr>
          <w:spacing w:val="-1"/>
          <w:sz w:val="24"/>
          <w:szCs w:val="24"/>
        </w:rPr>
        <w:t xml:space="preserve"> </w:t>
      </w:r>
      <w:r w:rsidRPr="005E2904">
        <w:rPr>
          <w:sz w:val="24"/>
          <w:szCs w:val="24"/>
        </w:rPr>
        <w:t>мысли</w:t>
      </w:r>
      <w:r w:rsidRPr="005E2904">
        <w:rPr>
          <w:spacing w:val="-1"/>
          <w:sz w:val="24"/>
          <w:szCs w:val="24"/>
        </w:rPr>
        <w:t xml:space="preserve"> </w:t>
      </w:r>
      <w:r w:rsidRPr="005E2904">
        <w:rPr>
          <w:sz w:val="24"/>
          <w:szCs w:val="24"/>
        </w:rPr>
        <w:t>на</w:t>
      </w:r>
      <w:r w:rsidRPr="005E2904">
        <w:rPr>
          <w:spacing w:val="-3"/>
          <w:sz w:val="24"/>
          <w:szCs w:val="24"/>
        </w:rPr>
        <w:t xml:space="preserve"> </w:t>
      </w:r>
      <w:r w:rsidRPr="005E2904">
        <w:rPr>
          <w:sz w:val="24"/>
          <w:szCs w:val="24"/>
        </w:rPr>
        <w:t>родном</w:t>
      </w:r>
      <w:r w:rsidRPr="005E2904">
        <w:rPr>
          <w:spacing w:val="-4"/>
          <w:sz w:val="24"/>
          <w:szCs w:val="24"/>
        </w:rPr>
        <w:t xml:space="preserve"> </w:t>
      </w:r>
      <w:r w:rsidRPr="005E2904">
        <w:rPr>
          <w:sz w:val="24"/>
          <w:szCs w:val="24"/>
        </w:rPr>
        <w:t>и</w:t>
      </w:r>
      <w:r w:rsidRPr="005E2904">
        <w:rPr>
          <w:spacing w:val="-1"/>
          <w:sz w:val="24"/>
          <w:szCs w:val="24"/>
        </w:rPr>
        <w:t xml:space="preserve"> </w:t>
      </w:r>
      <w:r w:rsidRPr="005E2904">
        <w:rPr>
          <w:sz w:val="24"/>
          <w:szCs w:val="24"/>
        </w:rPr>
        <w:t>иностранном</w:t>
      </w:r>
      <w:r w:rsidRPr="005E2904">
        <w:rPr>
          <w:spacing w:val="-4"/>
          <w:sz w:val="24"/>
          <w:szCs w:val="24"/>
        </w:rPr>
        <w:t xml:space="preserve"> </w:t>
      </w:r>
      <w:r w:rsidRPr="005E2904">
        <w:rPr>
          <w:sz w:val="24"/>
          <w:szCs w:val="24"/>
        </w:rPr>
        <w:t>языках;</w:t>
      </w:r>
    </w:p>
    <w:p w:rsidR="005E2904" w:rsidRPr="005E2904" w:rsidRDefault="005E2904" w:rsidP="005E2904">
      <w:pPr>
        <w:spacing w:before="2" w:line="360" w:lineRule="auto"/>
        <w:ind w:left="533" w:right="106" w:firstLine="710"/>
        <w:jc w:val="both"/>
        <w:rPr>
          <w:sz w:val="24"/>
          <w:szCs w:val="24"/>
        </w:rPr>
      </w:pPr>
      <w:r w:rsidRPr="005E2904">
        <w:rPr>
          <w:sz w:val="24"/>
          <w:szCs w:val="24"/>
        </w:rPr>
        <w:t>использование для решения учебных задач интеллектуальных операций</w:t>
      </w:r>
      <w:r w:rsidRPr="005E2904">
        <w:rPr>
          <w:spacing w:val="1"/>
          <w:sz w:val="24"/>
          <w:szCs w:val="24"/>
        </w:rPr>
        <w:t xml:space="preserve"> </w:t>
      </w:r>
      <w:r w:rsidRPr="005E2904">
        <w:rPr>
          <w:sz w:val="24"/>
          <w:szCs w:val="24"/>
        </w:rPr>
        <w:t>(сравнение,</w:t>
      </w:r>
      <w:r w:rsidRPr="005E2904">
        <w:rPr>
          <w:spacing w:val="-2"/>
          <w:sz w:val="24"/>
          <w:szCs w:val="24"/>
        </w:rPr>
        <w:t xml:space="preserve"> </w:t>
      </w:r>
      <w:r w:rsidRPr="005E2904">
        <w:rPr>
          <w:sz w:val="24"/>
          <w:szCs w:val="24"/>
        </w:rPr>
        <w:t>анализ,</w:t>
      </w:r>
      <w:r w:rsidRPr="005E2904">
        <w:rPr>
          <w:spacing w:val="-4"/>
          <w:sz w:val="24"/>
          <w:szCs w:val="24"/>
        </w:rPr>
        <w:t xml:space="preserve"> </w:t>
      </w:r>
      <w:r w:rsidRPr="005E2904">
        <w:rPr>
          <w:sz w:val="24"/>
          <w:szCs w:val="24"/>
        </w:rPr>
        <w:t>обобщение</w:t>
      </w:r>
      <w:r w:rsidRPr="005E2904">
        <w:rPr>
          <w:spacing w:val="-3"/>
          <w:sz w:val="24"/>
          <w:szCs w:val="24"/>
        </w:rPr>
        <w:t xml:space="preserve"> </w:t>
      </w:r>
      <w:r w:rsidRPr="005E2904">
        <w:rPr>
          <w:sz w:val="24"/>
          <w:szCs w:val="24"/>
        </w:rPr>
        <w:t>и других);</w:t>
      </w:r>
    </w:p>
    <w:p w:rsidR="005E2904" w:rsidRPr="005E2904" w:rsidRDefault="005E2904" w:rsidP="005E2904">
      <w:pPr>
        <w:spacing w:line="360" w:lineRule="auto"/>
        <w:ind w:left="533" w:right="111" w:firstLine="710"/>
        <w:jc w:val="both"/>
        <w:rPr>
          <w:sz w:val="24"/>
          <w:szCs w:val="24"/>
        </w:rPr>
      </w:pPr>
      <w:r w:rsidRPr="005E2904">
        <w:rPr>
          <w:sz w:val="24"/>
          <w:szCs w:val="24"/>
        </w:rPr>
        <w:t>формирование</w:t>
      </w:r>
      <w:r w:rsidRPr="005E2904">
        <w:rPr>
          <w:spacing w:val="1"/>
          <w:sz w:val="24"/>
          <w:szCs w:val="24"/>
        </w:rPr>
        <w:t xml:space="preserve"> </w:t>
      </w:r>
      <w:r w:rsidRPr="005E2904">
        <w:rPr>
          <w:sz w:val="24"/>
          <w:szCs w:val="24"/>
        </w:rPr>
        <w:t>умений</w:t>
      </w:r>
      <w:r w:rsidRPr="005E2904">
        <w:rPr>
          <w:spacing w:val="1"/>
          <w:sz w:val="24"/>
          <w:szCs w:val="24"/>
        </w:rPr>
        <w:t xml:space="preserve"> </w:t>
      </w:r>
      <w:r w:rsidRPr="005E2904">
        <w:rPr>
          <w:sz w:val="24"/>
          <w:szCs w:val="24"/>
        </w:rPr>
        <w:t>работать</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информацией,</w:t>
      </w:r>
      <w:r w:rsidRPr="005E2904">
        <w:rPr>
          <w:spacing w:val="1"/>
          <w:sz w:val="24"/>
          <w:szCs w:val="24"/>
        </w:rPr>
        <w:t xml:space="preserve"> </w:t>
      </w:r>
      <w:r w:rsidRPr="005E2904">
        <w:rPr>
          <w:sz w:val="24"/>
          <w:szCs w:val="24"/>
        </w:rPr>
        <w:t>представленной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текстах разного типа (описание, повествование, рассуждение), пользоваться</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необходимости</w:t>
      </w:r>
      <w:r w:rsidRPr="005E2904">
        <w:rPr>
          <w:spacing w:val="-3"/>
          <w:sz w:val="24"/>
          <w:szCs w:val="24"/>
        </w:rPr>
        <w:t xml:space="preserve"> </w:t>
      </w:r>
      <w:r w:rsidRPr="005E2904">
        <w:rPr>
          <w:sz w:val="24"/>
          <w:szCs w:val="24"/>
        </w:rPr>
        <w:t>словарями</w:t>
      </w:r>
      <w:r w:rsidRPr="005E2904">
        <w:rPr>
          <w:spacing w:val="-4"/>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4"/>
          <w:sz w:val="24"/>
          <w:szCs w:val="24"/>
        </w:rPr>
        <w:t xml:space="preserve"> </w:t>
      </w:r>
      <w:r w:rsidRPr="005E2904">
        <w:rPr>
          <w:sz w:val="24"/>
          <w:szCs w:val="24"/>
        </w:rPr>
        <w:t>языку.</w:t>
      </w:r>
    </w:p>
    <w:p w:rsidR="005E2904" w:rsidRPr="005E2904" w:rsidRDefault="005E2904" w:rsidP="005E2904">
      <w:pPr>
        <w:spacing w:line="360" w:lineRule="auto"/>
        <w:ind w:left="533" w:right="113" w:firstLine="710"/>
        <w:jc w:val="both"/>
        <w:rPr>
          <w:sz w:val="24"/>
          <w:szCs w:val="24"/>
        </w:rPr>
      </w:pPr>
      <w:r w:rsidRPr="005E2904">
        <w:rPr>
          <w:sz w:val="24"/>
          <w:szCs w:val="24"/>
        </w:rPr>
        <w:t>Развивающие цели программы по иностранному (немецкому) языку 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2"/>
          <w:sz w:val="24"/>
          <w:szCs w:val="24"/>
        </w:rPr>
        <w:t xml:space="preserve"> </w:t>
      </w:r>
      <w:r w:rsidRPr="005E2904">
        <w:rPr>
          <w:sz w:val="24"/>
          <w:szCs w:val="24"/>
        </w:rPr>
        <w:t>общего</w:t>
      </w:r>
      <w:r w:rsidRPr="005E2904">
        <w:rPr>
          <w:spacing w:val="-2"/>
          <w:sz w:val="24"/>
          <w:szCs w:val="24"/>
        </w:rPr>
        <w:t xml:space="preserve"> </w:t>
      </w:r>
      <w:r w:rsidRPr="005E2904">
        <w:rPr>
          <w:sz w:val="24"/>
          <w:szCs w:val="24"/>
        </w:rPr>
        <w:t>образования</w:t>
      </w:r>
      <w:r w:rsidRPr="005E2904">
        <w:rPr>
          <w:spacing w:val="-3"/>
          <w:sz w:val="24"/>
          <w:szCs w:val="24"/>
        </w:rPr>
        <w:t xml:space="preserve"> </w:t>
      </w:r>
      <w:r w:rsidRPr="005E2904">
        <w:rPr>
          <w:sz w:val="24"/>
          <w:szCs w:val="24"/>
        </w:rPr>
        <w:t>включают:</w:t>
      </w:r>
    </w:p>
    <w:p w:rsidR="005E2904" w:rsidRPr="005E2904" w:rsidRDefault="005E2904" w:rsidP="005E2904">
      <w:pPr>
        <w:spacing w:line="360" w:lineRule="auto"/>
        <w:ind w:left="533" w:right="110" w:firstLine="710"/>
        <w:jc w:val="both"/>
        <w:rPr>
          <w:sz w:val="24"/>
          <w:szCs w:val="24"/>
        </w:rPr>
      </w:pPr>
      <w:r w:rsidRPr="005E2904">
        <w:rPr>
          <w:sz w:val="24"/>
          <w:szCs w:val="24"/>
        </w:rPr>
        <w:t>осознание обучающимися роли языков как средства межличностного и</w:t>
      </w:r>
      <w:r w:rsidRPr="005E2904">
        <w:rPr>
          <w:spacing w:val="1"/>
          <w:sz w:val="24"/>
          <w:szCs w:val="24"/>
        </w:rPr>
        <w:t xml:space="preserve"> </w:t>
      </w:r>
      <w:r w:rsidRPr="005E2904">
        <w:rPr>
          <w:sz w:val="24"/>
          <w:szCs w:val="24"/>
        </w:rPr>
        <w:t>межкультурного</w:t>
      </w:r>
      <w:r w:rsidRPr="005E2904">
        <w:rPr>
          <w:spacing w:val="1"/>
          <w:sz w:val="24"/>
          <w:szCs w:val="24"/>
        </w:rPr>
        <w:t xml:space="preserve"> </w:t>
      </w:r>
      <w:r w:rsidRPr="005E2904">
        <w:rPr>
          <w:sz w:val="24"/>
          <w:szCs w:val="24"/>
        </w:rPr>
        <w:t>взаимодействия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условиях</w:t>
      </w:r>
      <w:r w:rsidRPr="005E2904">
        <w:rPr>
          <w:spacing w:val="1"/>
          <w:sz w:val="24"/>
          <w:szCs w:val="24"/>
        </w:rPr>
        <w:t xml:space="preserve"> </w:t>
      </w:r>
      <w:r w:rsidRPr="005E2904">
        <w:rPr>
          <w:sz w:val="24"/>
          <w:szCs w:val="24"/>
        </w:rPr>
        <w:t>поликультурного,</w:t>
      </w:r>
      <w:r w:rsidRPr="005E2904">
        <w:rPr>
          <w:spacing w:val="1"/>
          <w:sz w:val="24"/>
          <w:szCs w:val="24"/>
        </w:rPr>
        <w:t xml:space="preserve"> </w:t>
      </w:r>
      <w:r w:rsidRPr="005E2904">
        <w:rPr>
          <w:sz w:val="24"/>
          <w:szCs w:val="24"/>
        </w:rPr>
        <w:t>многоязычного</w:t>
      </w:r>
      <w:r w:rsidRPr="005E2904">
        <w:rPr>
          <w:spacing w:val="1"/>
          <w:sz w:val="24"/>
          <w:szCs w:val="24"/>
        </w:rPr>
        <w:t xml:space="preserve"> </w:t>
      </w:r>
      <w:r w:rsidRPr="005E2904">
        <w:rPr>
          <w:sz w:val="24"/>
          <w:szCs w:val="24"/>
        </w:rPr>
        <w:t>мира</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инструмента</w:t>
      </w:r>
      <w:r w:rsidRPr="005E2904">
        <w:rPr>
          <w:spacing w:val="1"/>
          <w:sz w:val="24"/>
          <w:szCs w:val="24"/>
        </w:rPr>
        <w:t xml:space="preserve"> </w:t>
      </w:r>
      <w:r w:rsidRPr="005E2904">
        <w:rPr>
          <w:sz w:val="24"/>
          <w:szCs w:val="24"/>
        </w:rPr>
        <w:t>познания</w:t>
      </w:r>
      <w:r w:rsidRPr="005E2904">
        <w:rPr>
          <w:spacing w:val="1"/>
          <w:sz w:val="24"/>
          <w:szCs w:val="24"/>
        </w:rPr>
        <w:t xml:space="preserve"> </w:t>
      </w:r>
      <w:r w:rsidRPr="005E2904">
        <w:rPr>
          <w:sz w:val="24"/>
          <w:szCs w:val="24"/>
        </w:rPr>
        <w:t>мира</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культуры</w:t>
      </w:r>
      <w:r w:rsidRPr="005E2904">
        <w:rPr>
          <w:spacing w:val="1"/>
          <w:sz w:val="24"/>
          <w:szCs w:val="24"/>
        </w:rPr>
        <w:t xml:space="preserve"> </w:t>
      </w:r>
      <w:r w:rsidRPr="005E2904">
        <w:rPr>
          <w:sz w:val="24"/>
          <w:szCs w:val="24"/>
        </w:rPr>
        <w:t>других</w:t>
      </w:r>
      <w:r w:rsidRPr="005E2904">
        <w:rPr>
          <w:spacing w:val="1"/>
          <w:sz w:val="24"/>
          <w:szCs w:val="24"/>
        </w:rPr>
        <w:t xml:space="preserve"> </w:t>
      </w:r>
      <w:r w:rsidRPr="005E2904">
        <w:rPr>
          <w:sz w:val="24"/>
          <w:szCs w:val="24"/>
        </w:rPr>
        <w:t>народов;</w:t>
      </w:r>
    </w:p>
    <w:p w:rsidR="005E2904" w:rsidRPr="005E2904" w:rsidRDefault="005E2904" w:rsidP="005E2904">
      <w:pPr>
        <w:spacing w:line="360" w:lineRule="auto"/>
        <w:ind w:left="533" w:right="112" w:firstLine="710"/>
        <w:jc w:val="both"/>
        <w:rPr>
          <w:sz w:val="24"/>
          <w:szCs w:val="24"/>
        </w:rPr>
      </w:pPr>
      <w:r w:rsidRPr="005E2904">
        <w:rPr>
          <w:sz w:val="24"/>
          <w:szCs w:val="24"/>
        </w:rPr>
        <w:t>становление</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культуры</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речевого развития;</w:t>
      </w:r>
    </w:p>
    <w:p w:rsidR="005E2904" w:rsidRPr="005E2904" w:rsidRDefault="005E2904" w:rsidP="005E2904">
      <w:pPr>
        <w:spacing w:line="360" w:lineRule="auto"/>
        <w:ind w:left="533" w:right="113" w:firstLine="710"/>
        <w:jc w:val="both"/>
        <w:rPr>
          <w:sz w:val="24"/>
          <w:szCs w:val="24"/>
        </w:rPr>
      </w:pPr>
      <w:r w:rsidRPr="005E2904">
        <w:rPr>
          <w:sz w:val="24"/>
          <w:szCs w:val="24"/>
        </w:rPr>
        <w:t>развитие</w:t>
      </w:r>
      <w:r w:rsidRPr="005E2904">
        <w:rPr>
          <w:spacing w:val="1"/>
          <w:sz w:val="24"/>
          <w:szCs w:val="24"/>
        </w:rPr>
        <w:t xml:space="preserve"> </w:t>
      </w:r>
      <w:r w:rsidRPr="005E2904">
        <w:rPr>
          <w:sz w:val="24"/>
          <w:szCs w:val="24"/>
        </w:rPr>
        <w:t>компенсаторной</w:t>
      </w:r>
      <w:r w:rsidRPr="005E2904">
        <w:rPr>
          <w:spacing w:val="1"/>
          <w:sz w:val="24"/>
          <w:szCs w:val="24"/>
        </w:rPr>
        <w:t xml:space="preserve"> </w:t>
      </w:r>
      <w:r w:rsidRPr="005E2904">
        <w:rPr>
          <w:sz w:val="24"/>
          <w:szCs w:val="24"/>
        </w:rPr>
        <w:t>способности</w:t>
      </w:r>
      <w:r w:rsidRPr="005E2904">
        <w:rPr>
          <w:spacing w:val="1"/>
          <w:sz w:val="24"/>
          <w:szCs w:val="24"/>
        </w:rPr>
        <w:t xml:space="preserve"> </w:t>
      </w:r>
      <w:r w:rsidRPr="005E2904">
        <w:rPr>
          <w:sz w:val="24"/>
          <w:szCs w:val="24"/>
        </w:rPr>
        <w:t>адаптироваться</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ситуациям</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получении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передаче</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условиях</w:t>
      </w:r>
      <w:r w:rsidRPr="005E2904">
        <w:rPr>
          <w:spacing w:val="1"/>
          <w:sz w:val="24"/>
          <w:szCs w:val="24"/>
        </w:rPr>
        <w:t xml:space="preserve"> </w:t>
      </w:r>
      <w:r w:rsidRPr="005E2904">
        <w:rPr>
          <w:sz w:val="24"/>
          <w:szCs w:val="24"/>
        </w:rPr>
        <w:t>дефицита</w:t>
      </w:r>
      <w:r w:rsidRPr="005E2904">
        <w:rPr>
          <w:spacing w:val="1"/>
          <w:sz w:val="24"/>
          <w:szCs w:val="24"/>
        </w:rPr>
        <w:t xml:space="preserve"> </w:t>
      </w:r>
      <w:r w:rsidRPr="005E2904">
        <w:rPr>
          <w:sz w:val="24"/>
          <w:szCs w:val="24"/>
        </w:rPr>
        <w:t>языковых средств;</w:t>
      </w:r>
    </w:p>
    <w:p w:rsidR="005E2904" w:rsidRPr="005E2904" w:rsidRDefault="005E2904" w:rsidP="005E2904">
      <w:pPr>
        <w:spacing w:before="1" w:line="360" w:lineRule="auto"/>
        <w:ind w:left="901"/>
        <w:jc w:val="both"/>
        <w:rPr>
          <w:sz w:val="24"/>
          <w:szCs w:val="24"/>
        </w:rPr>
      </w:pPr>
      <w:r w:rsidRPr="005E2904">
        <w:rPr>
          <w:sz w:val="24"/>
          <w:szCs w:val="24"/>
        </w:rPr>
        <w:t>формирование</w:t>
      </w:r>
      <w:r w:rsidRPr="005E2904">
        <w:rPr>
          <w:spacing w:val="-8"/>
          <w:sz w:val="24"/>
          <w:szCs w:val="24"/>
        </w:rPr>
        <w:t xml:space="preserve"> </w:t>
      </w:r>
      <w:r w:rsidRPr="005E2904">
        <w:rPr>
          <w:sz w:val="24"/>
          <w:szCs w:val="24"/>
        </w:rPr>
        <w:t>регулятивных</w:t>
      </w:r>
      <w:r w:rsidRPr="005E2904">
        <w:rPr>
          <w:spacing w:val="-8"/>
          <w:sz w:val="24"/>
          <w:szCs w:val="24"/>
        </w:rPr>
        <w:t xml:space="preserve"> </w:t>
      </w:r>
      <w:r w:rsidRPr="005E2904">
        <w:rPr>
          <w:sz w:val="24"/>
          <w:szCs w:val="24"/>
        </w:rPr>
        <w:t>действий:</w:t>
      </w:r>
      <w:r w:rsidRPr="005E2904">
        <w:rPr>
          <w:spacing w:val="-6"/>
          <w:sz w:val="24"/>
          <w:szCs w:val="24"/>
        </w:rPr>
        <w:t xml:space="preserve"> </w:t>
      </w:r>
      <w:r w:rsidRPr="005E2904">
        <w:rPr>
          <w:sz w:val="24"/>
          <w:szCs w:val="24"/>
        </w:rPr>
        <w:t>планирование</w:t>
      </w:r>
      <w:r w:rsidRPr="005E2904">
        <w:rPr>
          <w:spacing w:val="-8"/>
          <w:sz w:val="24"/>
          <w:szCs w:val="24"/>
        </w:rPr>
        <w:t xml:space="preserve"> </w:t>
      </w:r>
      <w:r w:rsidRPr="005E2904">
        <w:rPr>
          <w:sz w:val="24"/>
          <w:szCs w:val="24"/>
        </w:rPr>
        <w:t>последовательных</w:t>
      </w:r>
    </w:p>
    <w:p w:rsidR="005E2904" w:rsidRPr="005E2904" w:rsidRDefault="005E2904" w:rsidP="005E2904">
      <w:pPr>
        <w:spacing w:before="31" w:line="360" w:lineRule="auto"/>
        <w:ind w:left="533" w:right="112"/>
        <w:jc w:val="both"/>
        <w:rPr>
          <w:sz w:val="24"/>
          <w:szCs w:val="24"/>
        </w:rPr>
      </w:pPr>
      <w:r w:rsidRPr="005E2904">
        <w:rPr>
          <w:sz w:val="24"/>
          <w:szCs w:val="24"/>
        </w:rPr>
        <w:t>«шагов» для решения учебной задачи, контроль процесса и результата своей</w:t>
      </w:r>
      <w:r w:rsidRPr="005E2904">
        <w:rPr>
          <w:spacing w:val="1"/>
          <w:sz w:val="24"/>
          <w:szCs w:val="24"/>
        </w:rPr>
        <w:t xml:space="preserve"> </w:t>
      </w:r>
      <w:r w:rsidRPr="005E2904">
        <w:rPr>
          <w:sz w:val="24"/>
          <w:szCs w:val="24"/>
        </w:rPr>
        <w:t>деятельности, установление причины возникшей трудности и (или) ошибки,</w:t>
      </w:r>
      <w:r w:rsidRPr="005E2904">
        <w:rPr>
          <w:spacing w:val="1"/>
          <w:sz w:val="24"/>
          <w:szCs w:val="24"/>
        </w:rPr>
        <w:t xml:space="preserve"> </w:t>
      </w:r>
      <w:r w:rsidRPr="005E2904">
        <w:rPr>
          <w:sz w:val="24"/>
          <w:szCs w:val="24"/>
        </w:rPr>
        <w:t>корректировка</w:t>
      </w:r>
      <w:r w:rsidRPr="005E2904">
        <w:rPr>
          <w:spacing w:val="-4"/>
          <w:sz w:val="24"/>
          <w:szCs w:val="24"/>
        </w:rPr>
        <w:t xml:space="preserve"> </w:t>
      </w:r>
      <w:r w:rsidRPr="005E2904">
        <w:rPr>
          <w:sz w:val="24"/>
          <w:szCs w:val="24"/>
        </w:rPr>
        <w:t>деятельности;</w:t>
      </w:r>
    </w:p>
    <w:p w:rsidR="005E2904" w:rsidRPr="005E2904" w:rsidRDefault="005E2904" w:rsidP="005E2904">
      <w:pPr>
        <w:spacing w:line="360" w:lineRule="auto"/>
        <w:ind w:left="533" w:right="110" w:firstLine="710"/>
        <w:jc w:val="both"/>
        <w:rPr>
          <w:sz w:val="24"/>
          <w:szCs w:val="24"/>
        </w:rPr>
      </w:pPr>
      <w:r w:rsidRPr="005E2904">
        <w:rPr>
          <w:sz w:val="24"/>
          <w:szCs w:val="24"/>
        </w:rPr>
        <w:t>становление</w:t>
      </w:r>
      <w:r w:rsidRPr="005E2904">
        <w:rPr>
          <w:spacing w:val="1"/>
          <w:sz w:val="24"/>
          <w:szCs w:val="24"/>
        </w:rPr>
        <w:t xml:space="preserve"> </w:t>
      </w:r>
      <w:r w:rsidRPr="005E2904">
        <w:rPr>
          <w:sz w:val="24"/>
          <w:szCs w:val="24"/>
        </w:rPr>
        <w:t>способности</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оценке</w:t>
      </w:r>
      <w:r w:rsidRPr="005E2904">
        <w:rPr>
          <w:spacing w:val="1"/>
          <w:sz w:val="24"/>
          <w:szCs w:val="24"/>
        </w:rPr>
        <w:t xml:space="preserve"> </w:t>
      </w:r>
      <w:r w:rsidRPr="005E2904">
        <w:rPr>
          <w:sz w:val="24"/>
          <w:szCs w:val="24"/>
        </w:rPr>
        <w:t>своих</w:t>
      </w:r>
      <w:r w:rsidRPr="005E2904">
        <w:rPr>
          <w:spacing w:val="1"/>
          <w:sz w:val="24"/>
          <w:szCs w:val="24"/>
        </w:rPr>
        <w:t xml:space="preserve"> </w:t>
      </w:r>
      <w:r w:rsidRPr="005E2904">
        <w:rPr>
          <w:sz w:val="24"/>
          <w:szCs w:val="24"/>
        </w:rPr>
        <w:t>достижений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изучении</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мотивация</w:t>
      </w:r>
      <w:r w:rsidRPr="005E2904">
        <w:rPr>
          <w:spacing w:val="1"/>
          <w:sz w:val="24"/>
          <w:szCs w:val="24"/>
        </w:rPr>
        <w:t xml:space="preserve"> </w:t>
      </w:r>
      <w:r w:rsidRPr="005E2904">
        <w:rPr>
          <w:sz w:val="24"/>
          <w:szCs w:val="24"/>
        </w:rPr>
        <w:t>совершенствовать</w:t>
      </w:r>
      <w:r w:rsidRPr="005E2904">
        <w:rPr>
          <w:spacing w:val="1"/>
          <w:sz w:val="24"/>
          <w:szCs w:val="24"/>
        </w:rPr>
        <w:t xml:space="preserve"> </w:t>
      </w:r>
      <w:r w:rsidRPr="005E2904">
        <w:rPr>
          <w:sz w:val="24"/>
          <w:szCs w:val="24"/>
        </w:rPr>
        <w:t>свои</w:t>
      </w:r>
      <w:r w:rsidRPr="005E2904">
        <w:rPr>
          <w:spacing w:val="1"/>
          <w:sz w:val="24"/>
          <w:szCs w:val="24"/>
        </w:rPr>
        <w:t xml:space="preserve"> </w:t>
      </w:r>
      <w:r w:rsidRPr="005E2904">
        <w:rPr>
          <w:sz w:val="24"/>
          <w:szCs w:val="24"/>
        </w:rPr>
        <w:t>коммуникативные</w:t>
      </w:r>
      <w:r w:rsidRPr="005E2904">
        <w:rPr>
          <w:spacing w:val="-67"/>
          <w:sz w:val="24"/>
          <w:szCs w:val="24"/>
        </w:rPr>
        <w:t xml:space="preserve"> </w:t>
      </w:r>
      <w:r w:rsidRPr="005E2904">
        <w:rPr>
          <w:sz w:val="24"/>
          <w:szCs w:val="24"/>
        </w:rPr>
        <w:t>умения</w:t>
      </w:r>
      <w:r w:rsidRPr="005E2904">
        <w:rPr>
          <w:spacing w:val="-1"/>
          <w:sz w:val="24"/>
          <w:szCs w:val="24"/>
        </w:rPr>
        <w:t xml:space="preserve"> </w:t>
      </w:r>
      <w:r w:rsidRPr="005E2904">
        <w:rPr>
          <w:sz w:val="24"/>
          <w:szCs w:val="24"/>
        </w:rPr>
        <w:t>на иностранном</w:t>
      </w:r>
      <w:r w:rsidRPr="005E2904">
        <w:rPr>
          <w:spacing w:val="-3"/>
          <w:sz w:val="24"/>
          <w:szCs w:val="24"/>
        </w:rPr>
        <w:t xml:space="preserve"> </w:t>
      </w:r>
      <w:r w:rsidRPr="005E2904">
        <w:rPr>
          <w:sz w:val="24"/>
          <w:szCs w:val="24"/>
        </w:rPr>
        <w:t>языке.</w:t>
      </w:r>
    </w:p>
    <w:p w:rsidR="005E2904" w:rsidRPr="005E2904" w:rsidRDefault="005E2904" w:rsidP="005E2904">
      <w:pPr>
        <w:spacing w:before="1" w:line="360" w:lineRule="auto"/>
        <w:ind w:left="533" w:right="106" w:firstLine="710"/>
        <w:jc w:val="both"/>
        <w:rPr>
          <w:sz w:val="24"/>
          <w:szCs w:val="24"/>
        </w:rPr>
      </w:pPr>
      <w:r w:rsidRPr="005E2904">
        <w:rPr>
          <w:sz w:val="24"/>
          <w:szCs w:val="24"/>
        </w:rPr>
        <w:t>Влияние параллельного изучения родного языка и языка других стран и</w:t>
      </w:r>
      <w:r w:rsidRPr="005E2904">
        <w:rPr>
          <w:spacing w:val="1"/>
          <w:sz w:val="24"/>
          <w:szCs w:val="24"/>
        </w:rPr>
        <w:t xml:space="preserve"> </w:t>
      </w:r>
      <w:r w:rsidRPr="005E2904">
        <w:rPr>
          <w:sz w:val="24"/>
          <w:szCs w:val="24"/>
        </w:rPr>
        <w:t>народов</w:t>
      </w:r>
      <w:r w:rsidRPr="005E2904">
        <w:rPr>
          <w:spacing w:val="1"/>
          <w:sz w:val="24"/>
          <w:szCs w:val="24"/>
        </w:rPr>
        <w:t xml:space="preserve"> </w:t>
      </w:r>
      <w:r w:rsidRPr="005E2904">
        <w:rPr>
          <w:sz w:val="24"/>
          <w:szCs w:val="24"/>
        </w:rPr>
        <w:t>позволяет</w:t>
      </w:r>
      <w:r w:rsidRPr="005E2904">
        <w:rPr>
          <w:spacing w:val="1"/>
          <w:sz w:val="24"/>
          <w:szCs w:val="24"/>
        </w:rPr>
        <w:t xml:space="preserve"> </w:t>
      </w:r>
      <w:r w:rsidRPr="005E2904">
        <w:rPr>
          <w:sz w:val="24"/>
          <w:szCs w:val="24"/>
        </w:rPr>
        <w:t>заложить</w:t>
      </w:r>
      <w:r w:rsidRPr="005E2904">
        <w:rPr>
          <w:spacing w:val="1"/>
          <w:sz w:val="24"/>
          <w:szCs w:val="24"/>
        </w:rPr>
        <w:t xml:space="preserve"> </w:t>
      </w:r>
      <w:r w:rsidRPr="005E2904">
        <w:rPr>
          <w:sz w:val="24"/>
          <w:szCs w:val="24"/>
        </w:rPr>
        <w:t>основу</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формирования</w:t>
      </w:r>
      <w:r w:rsidRPr="005E2904">
        <w:rPr>
          <w:spacing w:val="1"/>
          <w:sz w:val="24"/>
          <w:szCs w:val="24"/>
        </w:rPr>
        <w:t xml:space="preserve"> </w:t>
      </w:r>
      <w:r w:rsidRPr="005E2904">
        <w:rPr>
          <w:sz w:val="24"/>
          <w:szCs w:val="24"/>
        </w:rPr>
        <w:t>гражданской</w:t>
      </w:r>
      <w:r w:rsidRPr="005E2904">
        <w:rPr>
          <w:spacing w:val="1"/>
          <w:sz w:val="24"/>
          <w:szCs w:val="24"/>
        </w:rPr>
        <w:t xml:space="preserve"> </w:t>
      </w:r>
      <w:r w:rsidRPr="005E2904">
        <w:rPr>
          <w:sz w:val="24"/>
          <w:szCs w:val="24"/>
        </w:rPr>
        <w:t>идентичности,</w:t>
      </w:r>
      <w:r w:rsidRPr="005E2904">
        <w:rPr>
          <w:spacing w:val="1"/>
          <w:sz w:val="24"/>
          <w:szCs w:val="24"/>
        </w:rPr>
        <w:t xml:space="preserve"> </w:t>
      </w:r>
      <w:r w:rsidRPr="005E2904">
        <w:rPr>
          <w:sz w:val="24"/>
          <w:szCs w:val="24"/>
        </w:rPr>
        <w:t>чувства</w:t>
      </w:r>
      <w:r w:rsidRPr="005E2904">
        <w:rPr>
          <w:spacing w:val="1"/>
          <w:sz w:val="24"/>
          <w:szCs w:val="24"/>
        </w:rPr>
        <w:t xml:space="preserve"> </w:t>
      </w:r>
      <w:r w:rsidRPr="005E2904">
        <w:rPr>
          <w:sz w:val="24"/>
          <w:szCs w:val="24"/>
        </w:rPr>
        <w:t>патриотизма</w:t>
      </w:r>
      <w:r w:rsidRPr="005E2904">
        <w:rPr>
          <w:spacing w:val="1"/>
          <w:sz w:val="24"/>
          <w:szCs w:val="24"/>
        </w:rPr>
        <w:t xml:space="preserve"> </w:t>
      </w:r>
      <w:r w:rsidRPr="005E2904">
        <w:rPr>
          <w:sz w:val="24"/>
          <w:szCs w:val="24"/>
        </w:rPr>
        <w:t>и гордости</w:t>
      </w:r>
      <w:r w:rsidRPr="005E2904">
        <w:rPr>
          <w:spacing w:val="1"/>
          <w:sz w:val="24"/>
          <w:szCs w:val="24"/>
        </w:rPr>
        <w:t xml:space="preserve"> </w:t>
      </w:r>
      <w:r w:rsidRPr="005E2904">
        <w:rPr>
          <w:sz w:val="24"/>
          <w:szCs w:val="24"/>
        </w:rPr>
        <w:t>за</w:t>
      </w:r>
      <w:r w:rsidRPr="005E2904">
        <w:rPr>
          <w:spacing w:val="1"/>
          <w:sz w:val="24"/>
          <w:szCs w:val="24"/>
        </w:rPr>
        <w:t xml:space="preserve"> </w:t>
      </w:r>
      <w:r w:rsidRPr="005E2904">
        <w:rPr>
          <w:sz w:val="24"/>
          <w:szCs w:val="24"/>
        </w:rPr>
        <w:t>свой народ,</w:t>
      </w:r>
      <w:r w:rsidRPr="005E2904">
        <w:rPr>
          <w:spacing w:val="1"/>
          <w:sz w:val="24"/>
          <w:szCs w:val="24"/>
        </w:rPr>
        <w:t xml:space="preserve"> </w:t>
      </w:r>
      <w:r w:rsidRPr="005E2904">
        <w:rPr>
          <w:sz w:val="24"/>
          <w:szCs w:val="24"/>
        </w:rPr>
        <w:t>свой</w:t>
      </w:r>
      <w:r w:rsidRPr="005E2904">
        <w:rPr>
          <w:spacing w:val="70"/>
          <w:sz w:val="24"/>
          <w:szCs w:val="24"/>
        </w:rPr>
        <w:t xml:space="preserve"> </w:t>
      </w:r>
      <w:r w:rsidRPr="005E2904">
        <w:rPr>
          <w:sz w:val="24"/>
          <w:szCs w:val="24"/>
        </w:rPr>
        <w:t>край,</w:t>
      </w:r>
      <w:r w:rsidRPr="005E2904">
        <w:rPr>
          <w:spacing w:val="1"/>
          <w:sz w:val="24"/>
          <w:szCs w:val="24"/>
        </w:rPr>
        <w:t xml:space="preserve"> </w:t>
      </w:r>
      <w:r w:rsidRPr="005E2904">
        <w:rPr>
          <w:sz w:val="24"/>
          <w:szCs w:val="24"/>
        </w:rPr>
        <w:t>свою</w:t>
      </w:r>
      <w:r w:rsidRPr="005E2904">
        <w:rPr>
          <w:spacing w:val="1"/>
          <w:sz w:val="24"/>
          <w:szCs w:val="24"/>
        </w:rPr>
        <w:t xml:space="preserve"> </w:t>
      </w:r>
      <w:r w:rsidRPr="005E2904">
        <w:rPr>
          <w:sz w:val="24"/>
          <w:szCs w:val="24"/>
        </w:rPr>
        <w:t>страну,</w:t>
      </w:r>
      <w:r w:rsidRPr="005E2904">
        <w:rPr>
          <w:spacing w:val="1"/>
          <w:sz w:val="24"/>
          <w:szCs w:val="24"/>
        </w:rPr>
        <w:t xml:space="preserve"> </w:t>
      </w:r>
      <w:r w:rsidRPr="005E2904">
        <w:rPr>
          <w:sz w:val="24"/>
          <w:szCs w:val="24"/>
        </w:rPr>
        <w:t>помочь</w:t>
      </w:r>
      <w:r w:rsidRPr="005E2904">
        <w:rPr>
          <w:spacing w:val="1"/>
          <w:sz w:val="24"/>
          <w:szCs w:val="24"/>
        </w:rPr>
        <w:t xml:space="preserve"> </w:t>
      </w:r>
      <w:r w:rsidRPr="005E2904">
        <w:rPr>
          <w:sz w:val="24"/>
          <w:szCs w:val="24"/>
        </w:rPr>
        <w:t>лучше</w:t>
      </w:r>
      <w:r w:rsidRPr="005E2904">
        <w:rPr>
          <w:spacing w:val="1"/>
          <w:sz w:val="24"/>
          <w:szCs w:val="24"/>
        </w:rPr>
        <w:t xml:space="preserve"> </w:t>
      </w:r>
      <w:r w:rsidRPr="005E2904">
        <w:rPr>
          <w:sz w:val="24"/>
          <w:szCs w:val="24"/>
        </w:rPr>
        <w:t>осознать</w:t>
      </w:r>
      <w:r w:rsidRPr="005E2904">
        <w:rPr>
          <w:spacing w:val="1"/>
          <w:sz w:val="24"/>
          <w:szCs w:val="24"/>
        </w:rPr>
        <w:t xml:space="preserve"> </w:t>
      </w:r>
      <w:r w:rsidRPr="005E2904">
        <w:rPr>
          <w:sz w:val="24"/>
          <w:szCs w:val="24"/>
        </w:rPr>
        <w:t>свою</w:t>
      </w:r>
      <w:r w:rsidRPr="005E2904">
        <w:rPr>
          <w:spacing w:val="1"/>
          <w:sz w:val="24"/>
          <w:szCs w:val="24"/>
        </w:rPr>
        <w:t xml:space="preserve"> </w:t>
      </w:r>
      <w:r w:rsidRPr="005E2904">
        <w:rPr>
          <w:sz w:val="24"/>
          <w:szCs w:val="24"/>
        </w:rPr>
        <w:t>этническую</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национальную</w:t>
      </w:r>
      <w:r w:rsidRPr="005E2904">
        <w:rPr>
          <w:spacing w:val="1"/>
          <w:sz w:val="24"/>
          <w:szCs w:val="24"/>
        </w:rPr>
        <w:t xml:space="preserve"> </w:t>
      </w:r>
      <w:r w:rsidRPr="005E2904">
        <w:rPr>
          <w:sz w:val="24"/>
          <w:szCs w:val="24"/>
        </w:rPr>
        <w:t>принадлежность и проявлять интерес к языкам и культурам других народов,</w:t>
      </w:r>
      <w:r w:rsidRPr="005E2904">
        <w:rPr>
          <w:spacing w:val="1"/>
          <w:sz w:val="24"/>
          <w:szCs w:val="24"/>
        </w:rPr>
        <w:t xml:space="preserve"> </w:t>
      </w:r>
      <w:r w:rsidRPr="005E2904">
        <w:rPr>
          <w:sz w:val="24"/>
          <w:szCs w:val="24"/>
        </w:rPr>
        <w:t>осознать</w:t>
      </w:r>
      <w:r w:rsidRPr="005E2904">
        <w:rPr>
          <w:spacing w:val="69"/>
          <w:sz w:val="24"/>
          <w:szCs w:val="24"/>
        </w:rPr>
        <w:t xml:space="preserve"> </w:t>
      </w:r>
      <w:r w:rsidRPr="005E2904">
        <w:rPr>
          <w:sz w:val="24"/>
          <w:szCs w:val="24"/>
        </w:rPr>
        <w:t>наличие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значение</w:t>
      </w:r>
      <w:r w:rsidRPr="005E2904">
        <w:rPr>
          <w:spacing w:val="69"/>
          <w:sz w:val="24"/>
          <w:szCs w:val="24"/>
        </w:rPr>
        <w:t xml:space="preserve"> </w:t>
      </w:r>
      <w:r w:rsidRPr="005E2904">
        <w:rPr>
          <w:sz w:val="24"/>
          <w:szCs w:val="24"/>
        </w:rPr>
        <w:t>общечеловеческих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базовых</w:t>
      </w:r>
      <w:r w:rsidRPr="005E2904">
        <w:rPr>
          <w:spacing w:val="1"/>
          <w:sz w:val="24"/>
          <w:szCs w:val="24"/>
        </w:rPr>
        <w:t xml:space="preserve"> </w:t>
      </w:r>
      <w:r w:rsidRPr="005E2904">
        <w:rPr>
          <w:sz w:val="24"/>
          <w:szCs w:val="24"/>
        </w:rPr>
        <w:t>национальных</w:t>
      </w:r>
    </w:p>
    <w:p w:rsidR="005E2904" w:rsidRPr="005E2904" w:rsidRDefault="005E2904" w:rsidP="005E2904">
      <w:pPr>
        <w:spacing w:line="360"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9"/>
        <w:jc w:val="both"/>
        <w:rPr>
          <w:sz w:val="24"/>
          <w:szCs w:val="24"/>
        </w:rPr>
      </w:pPr>
      <w:r w:rsidRPr="005E2904">
        <w:rPr>
          <w:sz w:val="24"/>
          <w:szCs w:val="24"/>
        </w:rPr>
        <w:lastRenderedPageBreak/>
        <w:t>ценностей.</w:t>
      </w:r>
      <w:r w:rsidRPr="005E2904">
        <w:rPr>
          <w:spacing w:val="1"/>
          <w:sz w:val="24"/>
          <w:szCs w:val="24"/>
        </w:rPr>
        <w:t xml:space="preserve"> </w:t>
      </w:r>
      <w:r w:rsidRPr="005E2904">
        <w:rPr>
          <w:sz w:val="24"/>
          <w:szCs w:val="24"/>
        </w:rPr>
        <w:t>Освоение</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r w:rsidRPr="005E2904">
        <w:rPr>
          <w:spacing w:val="1"/>
          <w:sz w:val="24"/>
          <w:szCs w:val="24"/>
        </w:rPr>
        <w:t xml:space="preserve"> </w:t>
      </w:r>
      <w:r w:rsidRPr="005E2904">
        <w:rPr>
          <w:sz w:val="24"/>
          <w:szCs w:val="24"/>
        </w:rPr>
        <w:t>обеспечивает:</w:t>
      </w:r>
    </w:p>
    <w:p w:rsidR="005E2904" w:rsidRPr="005E2904" w:rsidRDefault="005E2904" w:rsidP="005E2904">
      <w:pPr>
        <w:spacing w:before="3" w:line="360" w:lineRule="auto"/>
        <w:ind w:left="533" w:right="113" w:firstLine="710"/>
        <w:jc w:val="both"/>
        <w:rPr>
          <w:sz w:val="24"/>
          <w:szCs w:val="24"/>
        </w:rPr>
      </w:pPr>
      <w:r w:rsidRPr="005E2904">
        <w:rPr>
          <w:sz w:val="24"/>
          <w:szCs w:val="24"/>
        </w:rPr>
        <w:t>понимание</w:t>
      </w:r>
      <w:r w:rsidRPr="005E2904">
        <w:rPr>
          <w:spacing w:val="1"/>
          <w:sz w:val="24"/>
          <w:szCs w:val="24"/>
        </w:rPr>
        <w:t xml:space="preserve"> </w:t>
      </w:r>
      <w:r w:rsidRPr="005E2904">
        <w:rPr>
          <w:sz w:val="24"/>
          <w:szCs w:val="24"/>
        </w:rPr>
        <w:t>необходимости</w:t>
      </w:r>
      <w:r w:rsidRPr="005E2904">
        <w:rPr>
          <w:spacing w:val="1"/>
          <w:sz w:val="24"/>
          <w:szCs w:val="24"/>
        </w:rPr>
        <w:t xml:space="preserve"> </w:t>
      </w:r>
      <w:r w:rsidRPr="005E2904">
        <w:rPr>
          <w:sz w:val="24"/>
          <w:szCs w:val="24"/>
        </w:rPr>
        <w:t>овладения</w:t>
      </w:r>
      <w:r w:rsidRPr="005E2904">
        <w:rPr>
          <w:spacing w:val="1"/>
          <w:sz w:val="24"/>
          <w:szCs w:val="24"/>
        </w:rPr>
        <w:t xml:space="preserve"> </w:t>
      </w:r>
      <w:r w:rsidRPr="005E2904">
        <w:rPr>
          <w:sz w:val="24"/>
          <w:szCs w:val="24"/>
        </w:rPr>
        <w:t>иностранным</w:t>
      </w:r>
      <w:r w:rsidRPr="005E2904">
        <w:rPr>
          <w:spacing w:val="1"/>
          <w:sz w:val="24"/>
          <w:szCs w:val="24"/>
        </w:rPr>
        <w:t xml:space="preserve"> </w:t>
      </w:r>
      <w:r w:rsidRPr="005E2904">
        <w:rPr>
          <w:sz w:val="24"/>
          <w:szCs w:val="24"/>
        </w:rPr>
        <w:t>языком</w:t>
      </w:r>
      <w:r w:rsidRPr="005E2904">
        <w:rPr>
          <w:spacing w:val="1"/>
          <w:sz w:val="24"/>
          <w:szCs w:val="24"/>
        </w:rPr>
        <w:t xml:space="preserve"> </w:t>
      </w:r>
      <w:r w:rsidRPr="005E2904">
        <w:rPr>
          <w:sz w:val="24"/>
          <w:szCs w:val="24"/>
        </w:rPr>
        <w:t>как</w:t>
      </w:r>
      <w:r w:rsidRPr="005E2904">
        <w:rPr>
          <w:spacing w:val="1"/>
          <w:sz w:val="24"/>
          <w:szCs w:val="24"/>
        </w:rPr>
        <w:t xml:space="preserve"> </w:t>
      </w:r>
      <w:r w:rsidRPr="005E2904">
        <w:rPr>
          <w:sz w:val="24"/>
          <w:szCs w:val="24"/>
        </w:rPr>
        <w:t>средством</w:t>
      </w:r>
      <w:r w:rsidRPr="005E2904">
        <w:rPr>
          <w:spacing w:val="-2"/>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в</w:t>
      </w:r>
      <w:r w:rsidRPr="005E2904">
        <w:rPr>
          <w:spacing w:val="-2"/>
          <w:sz w:val="24"/>
          <w:szCs w:val="24"/>
        </w:rPr>
        <w:t xml:space="preserve"> </w:t>
      </w:r>
      <w:r w:rsidRPr="005E2904">
        <w:rPr>
          <w:sz w:val="24"/>
          <w:szCs w:val="24"/>
        </w:rPr>
        <w:t>условиях взаимодействия</w:t>
      </w:r>
      <w:r w:rsidRPr="005E2904">
        <w:rPr>
          <w:spacing w:val="-1"/>
          <w:sz w:val="24"/>
          <w:szCs w:val="24"/>
        </w:rPr>
        <w:t xml:space="preserve"> </w:t>
      </w:r>
      <w:r w:rsidRPr="005E2904">
        <w:rPr>
          <w:sz w:val="24"/>
          <w:szCs w:val="24"/>
        </w:rPr>
        <w:t>разных</w:t>
      </w:r>
      <w:r w:rsidRPr="005E2904">
        <w:rPr>
          <w:spacing w:val="-1"/>
          <w:sz w:val="24"/>
          <w:szCs w:val="24"/>
        </w:rPr>
        <w:t xml:space="preserve"> </w:t>
      </w:r>
      <w:r w:rsidRPr="005E2904">
        <w:rPr>
          <w:sz w:val="24"/>
          <w:szCs w:val="24"/>
        </w:rPr>
        <w:t>стран</w:t>
      </w:r>
      <w:r w:rsidRPr="005E2904">
        <w:rPr>
          <w:spacing w:val="-1"/>
          <w:sz w:val="24"/>
          <w:szCs w:val="24"/>
        </w:rPr>
        <w:t xml:space="preserve"> </w:t>
      </w:r>
      <w:r w:rsidRPr="005E2904">
        <w:rPr>
          <w:sz w:val="24"/>
          <w:szCs w:val="24"/>
        </w:rPr>
        <w:t>и</w:t>
      </w:r>
      <w:r w:rsidRPr="005E2904">
        <w:rPr>
          <w:spacing w:val="-2"/>
          <w:sz w:val="24"/>
          <w:szCs w:val="24"/>
        </w:rPr>
        <w:t xml:space="preserve"> </w:t>
      </w:r>
      <w:r w:rsidRPr="005E2904">
        <w:rPr>
          <w:sz w:val="24"/>
          <w:szCs w:val="24"/>
        </w:rPr>
        <w:t>народов;</w:t>
      </w:r>
    </w:p>
    <w:p w:rsidR="005E2904" w:rsidRPr="005E2904" w:rsidRDefault="005E2904" w:rsidP="005E2904">
      <w:pPr>
        <w:spacing w:line="360" w:lineRule="auto"/>
        <w:ind w:left="533" w:right="104" w:firstLine="710"/>
        <w:jc w:val="both"/>
        <w:rPr>
          <w:sz w:val="24"/>
          <w:szCs w:val="24"/>
        </w:rPr>
      </w:pPr>
      <w:r w:rsidRPr="005E2904">
        <w:rPr>
          <w:sz w:val="24"/>
          <w:szCs w:val="24"/>
        </w:rPr>
        <w:t>формирование</w:t>
      </w:r>
      <w:r w:rsidRPr="005E2904">
        <w:rPr>
          <w:spacing w:val="1"/>
          <w:sz w:val="24"/>
          <w:szCs w:val="24"/>
        </w:rPr>
        <w:t xml:space="preserve"> </w:t>
      </w:r>
      <w:r w:rsidRPr="005E2904">
        <w:rPr>
          <w:sz w:val="24"/>
          <w:szCs w:val="24"/>
        </w:rPr>
        <w:t>предпосылок</w:t>
      </w:r>
      <w:r w:rsidRPr="005E2904">
        <w:rPr>
          <w:spacing w:val="1"/>
          <w:sz w:val="24"/>
          <w:szCs w:val="24"/>
        </w:rPr>
        <w:t xml:space="preserve"> </w:t>
      </w:r>
      <w:r w:rsidRPr="005E2904">
        <w:rPr>
          <w:sz w:val="24"/>
          <w:szCs w:val="24"/>
        </w:rPr>
        <w:t>социокультурной/межкультурной</w:t>
      </w:r>
      <w:r w:rsidRPr="005E2904">
        <w:rPr>
          <w:spacing w:val="1"/>
          <w:sz w:val="24"/>
          <w:szCs w:val="24"/>
        </w:rPr>
        <w:t xml:space="preserve"> </w:t>
      </w:r>
      <w:r w:rsidRPr="005E2904">
        <w:rPr>
          <w:sz w:val="24"/>
          <w:szCs w:val="24"/>
        </w:rPr>
        <w:t>компетенции,</w:t>
      </w:r>
      <w:r w:rsidRPr="005E2904">
        <w:rPr>
          <w:spacing w:val="1"/>
          <w:sz w:val="24"/>
          <w:szCs w:val="24"/>
        </w:rPr>
        <w:t xml:space="preserve"> </w:t>
      </w:r>
      <w:r w:rsidRPr="005E2904">
        <w:rPr>
          <w:sz w:val="24"/>
          <w:szCs w:val="24"/>
        </w:rPr>
        <w:t>позволяющей</w:t>
      </w:r>
      <w:r w:rsidRPr="005E2904">
        <w:rPr>
          <w:spacing w:val="1"/>
          <w:sz w:val="24"/>
          <w:szCs w:val="24"/>
        </w:rPr>
        <w:t xml:space="preserve"> </w:t>
      </w:r>
      <w:r w:rsidRPr="005E2904">
        <w:rPr>
          <w:sz w:val="24"/>
          <w:szCs w:val="24"/>
        </w:rPr>
        <w:t>приобщаться</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культуре,</w:t>
      </w:r>
      <w:r w:rsidRPr="005E2904">
        <w:rPr>
          <w:spacing w:val="1"/>
          <w:sz w:val="24"/>
          <w:szCs w:val="24"/>
        </w:rPr>
        <w:t xml:space="preserve"> </w:t>
      </w:r>
      <w:r w:rsidRPr="005E2904">
        <w:rPr>
          <w:sz w:val="24"/>
          <w:szCs w:val="24"/>
        </w:rPr>
        <w:t>традициям,</w:t>
      </w:r>
      <w:r w:rsidRPr="005E2904">
        <w:rPr>
          <w:spacing w:val="1"/>
          <w:sz w:val="24"/>
          <w:szCs w:val="24"/>
        </w:rPr>
        <w:t xml:space="preserve"> </w:t>
      </w:r>
      <w:r w:rsidRPr="005E2904">
        <w:rPr>
          <w:sz w:val="24"/>
          <w:szCs w:val="24"/>
        </w:rPr>
        <w:t>реалиям</w:t>
      </w:r>
      <w:r w:rsidRPr="005E2904">
        <w:rPr>
          <w:spacing w:val="-67"/>
          <w:sz w:val="24"/>
          <w:szCs w:val="24"/>
        </w:rPr>
        <w:t xml:space="preserve"> </w:t>
      </w:r>
      <w:r w:rsidRPr="005E2904">
        <w:rPr>
          <w:sz w:val="24"/>
          <w:szCs w:val="24"/>
        </w:rPr>
        <w:t>стран/страны</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готовности</w:t>
      </w:r>
      <w:r w:rsidRPr="005E2904">
        <w:rPr>
          <w:spacing w:val="1"/>
          <w:sz w:val="24"/>
          <w:szCs w:val="24"/>
        </w:rPr>
        <w:t xml:space="preserve"> </w:t>
      </w:r>
      <w:r w:rsidRPr="005E2904">
        <w:rPr>
          <w:sz w:val="24"/>
          <w:szCs w:val="24"/>
        </w:rPr>
        <w:t>представлять</w:t>
      </w:r>
      <w:r w:rsidRPr="005E2904">
        <w:rPr>
          <w:spacing w:val="1"/>
          <w:sz w:val="24"/>
          <w:szCs w:val="24"/>
        </w:rPr>
        <w:t xml:space="preserve"> </w:t>
      </w:r>
      <w:r w:rsidRPr="005E2904">
        <w:rPr>
          <w:sz w:val="24"/>
          <w:szCs w:val="24"/>
        </w:rPr>
        <w:t>свою</w:t>
      </w:r>
      <w:r w:rsidRPr="005E2904">
        <w:rPr>
          <w:spacing w:val="1"/>
          <w:sz w:val="24"/>
          <w:szCs w:val="24"/>
        </w:rPr>
        <w:t xml:space="preserve"> </w:t>
      </w:r>
      <w:r w:rsidRPr="005E2904">
        <w:rPr>
          <w:sz w:val="24"/>
          <w:szCs w:val="24"/>
        </w:rPr>
        <w:t>страну,</w:t>
      </w:r>
      <w:r w:rsidRPr="005E2904">
        <w:rPr>
          <w:spacing w:val="1"/>
          <w:sz w:val="24"/>
          <w:szCs w:val="24"/>
        </w:rPr>
        <w:t xml:space="preserve"> </w:t>
      </w:r>
      <w:r w:rsidRPr="005E2904">
        <w:rPr>
          <w:sz w:val="24"/>
          <w:szCs w:val="24"/>
        </w:rPr>
        <w:t>её</w:t>
      </w:r>
      <w:r w:rsidRPr="005E2904">
        <w:rPr>
          <w:spacing w:val="-67"/>
          <w:sz w:val="24"/>
          <w:szCs w:val="24"/>
        </w:rPr>
        <w:t xml:space="preserve"> </w:t>
      </w:r>
      <w:r w:rsidRPr="005E2904">
        <w:rPr>
          <w:sz w:val="24"/>
          <w:szCs w:val="24"/>
        </w:rPr>
        <w:t>культуру в условиях межкультурного общения, соблюдая речевой этикет и</w:t>
      </w:r>
      <w:r w:rsidRPr="005E2904">
        <w:rPr>
          <w:spacing w:val="1"/>
          <w:sz w:val="24"/>
          <w:szCs w:val="24"/>
        </w:rPr>
        <w:t xml:space="preserve"> </w:t>
      </w:r>
      <w:r w:rsidRPr="005E2904">
        <w:rPr>
          <w:sz w:val="24"/>
          <w:szCs w:val="24"/>
        </w:rPr>
        <w:t>используя</w:t>
      </w:r>
      <w:r w:rsidRPr="005E2904">
        <w:rPr>
          <w:spacing w:val="-1"/>
          <w:sz w:val="24"/>
          <w:szCs w:val="24"/>
        </w:rPr>
        <w:t xml:space="preserve"> </w:t>
      </w:r>
      <w:r w:rsidRPr="005E2904">
        <w:rPr>
          <w:sz w:val="24"/>
          <w:szCs w:val="24"/>
        </w:rPr>
        <w:t>имеющиеся</w:t>
      </w:r>
      <w:r w:rsidRPr="005E2904">
        <w:rPr>
          <w:spacing w:val="-1"/>
          <w:sz w:val="24"/>
          <w:szCs w:val="24"/>
        </w:rPr>
        <w:t xml:space="preserve"> </w:t>
      </w:r>
      <w:r w:rsidRPr="005E2904">
        <w:rPr>
          <w:sz w:val="24"/>
          <w:szCs w:val="24"/>
        </w:rPr>
        <w:t>речевые и</w:t>
      </w:r>
      <w:r w:rsidRPr="005E2904">
        <w:rPr>
          <w:spacing w:val="-1"/>
          <w:sz w:val="24"/>
          <w:szCs w:val="24"/>
        </w:rPr>
        <w:t xml:space="preserve"> </w:t>
      </w:r>
      <w:r w:rsidRPr="005E2904">
        <w:rPr>
          <w:sz w:val="24"/>
          <w:szCs w:val="24"/>
        </w:rPr>
        <w:t>неречевые</w:t>
      </w:r>
      <w:r w:rsidRPr="005E2904">
        <w:rPr>
          <w:spacing w:val="-1"/>
          <w:sz w:val="24"/>
          <w:szCs w:val="24"/>
        </w:rPr>
        <w:t xml:space="preserve"> </w:t>
      </w:r>
      <w:r w:rsidRPr="005E2904">
        <w:rPr>
          <w:sz w:val="24"/>
          <w:szCs w:val="24"/>
        </w:rPr>
        <w:t>средства</w:t>
      </w:r>
      <w:r w:rsidRPr="005E2904">
        <w:rPr>
          <w:spacing w:val="-1"/>
          <w:sz w:val="24"/>
          <w:szCs w:val="24"/>
        </w:rPr>
        <w:t xml:space="preserve"> </w:t>
      </w:r>
      <w:r w:rsidRPr="005E2904">
        <w:rPr>
          <w:sz w:val="24"/>
          <w:szCs w:val="24"/>
        </w:rPr>
        <w:t>общения;</w:t>
      </w:r>
    </w:p>
    <w:p w:rsidR="005E2904" w:rsidRPr="005E2904" w:rsidRDefault="005E2904" w:rsidP="005E2904">
      <w:pPr>
        <w:spacing w:line="360" w:lineRule="auto"/>
        <w:ind w:left="533" w:right="113" w:firstLine="710"/>
        <w:jc w:val="both"/>
        <w:rPr>
          <w:sz w:val="24"/>
          <w:szCs w:val="24"/>
        </w:rPr>
      </w:pPr>
      <w:r w:rsidRPr="005E2904">
        <w:rPr>
          <w:sz w:val="24"/>
          <w:szCs w:val="24"/>
        </w:rPr>
        <w:t>воспитание</w:t>
      </w:r>
      <w:r w:rsidRPr="005E2904">
        <w:rPr>
          <w:spacing w:val="1"/>
          <w:sz w:val="24"/>
          <w:szCs w:val="24"/>
        </w:rPr>
        <w:t xml:space="preserve"> </w:t>
      </w:r>
      <w:r w:rsidRPr="005E2904">
        <w:rPr>
          <w:sz w:val="24"/>
          <w:szCs w:val="24"/>
        </w:rPr>
        <w:t>уважительного</w:t>
      </w:r>
      <w:r w:rsidRPr="005E2904">
        <w:rPr>
          <w:spacing w:val="1"/>
          <w:sz w:val="24"/>
          <w:szCs w:val="24"/>
        </w:rPr>
        <w:t xml:space="preserve"> </w:t>
      </w:r>
      <w:r w:rsidRPr="005E2904">
        <w:rPr>
          <w:sz w:val="24"/>
          <w:szCs w:val="24"/>
        </w:rPr>
        <w:t>отношения</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иной</w:t>
      </w:r>
      <w:r w:rsidRPr="005E2904">
        <w:rPr>
          <w:spacing w:val="1"/>
          <w:sz w:val="24"/>
          <w:szCs w:val="24"/>
        </w:rPr>
        <w:t xml:space="preserve"> </w:t>
      </w:r>
      <w:r w:rsidRPr="005E2904">
        <w:rPr>
          <w:sz w:val="24"/>
          <w:szCs w:val="24"/>
        </w:rPr>
        <w:t>культуре</w:t>
      </w:r>
      <w:r w:rsidRPr="005E2904">
        <w:rPr>
          <w:spacing w:val="1"/>
          <w:sz w:val="24"/>
          <w:szCs w:val="24"/>
        </w:rPr>
        <w:t xml:space="preserve"> </w:t>
      </w:r>
      <w:r w:rsidRPr="005E2904">
        <w:rPr>
          <w:sz w:val="24"/>
          <w:szCs w:val="24"/>
        </w:rPr>
        <w:t>посредством</w:t>
      </w:r>
      <w:r w:rsidRPr="005E2904">
        <w:rPr>
          <w:spacing w:val="1"/>
          <w:sz w:val="24"/>
          <w:szCs w:val="24"/>
        </w:rPr>
        <w:t xml:space="preserve"> </w:t>
      </w:r>
      <w:r w:rsidRPr="005E2904">
        <w:rPr>
          <w:sz w:val="24"/>
          <w:szCs w:val="24"/>
        </w:rPr>
        <w:t>знакомств с культурой стран изучаемого языка и более глубокого осознания</w:t>
      </w:r>
      <w:r w:rsidRPr="005E2904">
        <w:rPr>
          <w:spacing w:val="1"/>
          <w:sz w:val="24"/>
          <w:szCs w:val="24"/>
        </w:rPr>
        <w:t xml:space="preserve"> </w:t>
      </w:r>
      <w:r w:rsidRPr="005E2904">
        <w:rPr>
          <w:sz w:val="24"/>
          <w:szCs w:val="24"/>
        </w:rPr>
        <w:t>особенностей культуры своего</w:t>
      </w:r>
      <w:r w:rsidRPr="005E2904">
        <w:rPr>
          <w:spacing w:val="1"/>
          <w:sz w:val="24"/>
          <w:szCs w:val="24"/>
        </w:rPr>
        <w:t xml:space="preserve"> </w:t>
      </w:r>
      <w:r w:rsidRPr="005E2904">
        <w:rPr>
          <w:sz w:val="24"/>
          <w:szCs w:val="24"/>
        </w:rPr>
        <w:t>народа;</w:t>
      </w:r>
    </w:p>
    <w:p w:rsidR="005E2904" w:rsidRPr="005E2904" w:rsidRDefault="005E2904" w:rsidP="005E2904">
      <w:pPr>
        <w:spacing w:line="360" w:lineRule="auto"/>
        <w:ind w:left="533" w:right="111" w:firstLine="710"/>
        <w:jc w:val="both"/>
        <w:rPr>
          <w:sz w:val="24"/>
          <w:szCs w:val="24"/>
        </w:rPr>
      </w:pPr>
      <w:r w:rsidRPr="005E2904">
        <w:rPr>
          <w:sz w:val="24"/>
          <w:szCs w:val="24"/>
        </w:rPr>
        <w:t>воспитание</w:t>
      </w:r>
      <w:r w:rsidRPr="005E2904">
        <w:rPr>
          <w:spacing w:val="1"/>
          <w:sz w:val="24"/>
          <w:szCs w:val="24"/>
        </w:rPr>
        <w:t xml:space="preserve"> </w:t>
      </w:r>
      <w:r w:rsidRPr="005E2904">
        <w:rPr>
          <w:sz w:val="24"/>
          <w:szCs w:val="24"/>
        </w:rPr>
        <w:t>эмоционального</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познавательного</w:t>
      </w:r>
      <w:r w:rsidRPr="005E2904">
        <w:rPr>
          <w:spacing w:val="1"/>
          <w:sz w:val="24"/>
          <w:szCs w:val="24"/>
        </w:rPr>
        <w:t xml:space="preserve"> </w:t>
      </w:r>
      <w:r w:rsidRPr="005E2904">
        <w:rPr>
          <w:sz w:val="24"/>
          <w:szCs w:val="24"/>
        </w:rPr>
        <w:t>интереса</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художественной</w:t>
      </w:r>
      <w:r w:rsidRPr="005E2904">
        <w:rPr>
          <w:spacing w:val="-1"/>
          <w:sz w:val="24"/>
          <w:szCs w:val="24"/>
        </w:rPr>
        <w:t xml:space="preserve"> </w:t>
      </w:r>
      <w:r w:rsidRPr="005E2904">
        <w:rPr>
          <w:sz w:val="24"/>
          <w:szCs w:val="24"/>
        </w:rPr>
        <w:t>культуре других</w:t>
      </w:r>
      <w:r w:rsidRPr="005E2904">
        <w:rPr>
          <w:spacing w:val="-3"/>
          <w:sz w:val="24"/>
          <w:szCs w:val="24"/>
        </w:rPr>
        <w:t xml:space="preserve"> </w:t>
      </w:r>
      <w:r w:rsidRPr="005E2904">
        <w:rPr>
          <w:sz w:val="24"/>
          <w:szCs w:val="24"/>
        </w:rPr>
        <w:t>народов;</w:t>
      </w:r>
    </w:p>
    <w:p w:rsidR="005E2904" w:rsidRPr="005E2904" w:rsidRDefault="005E2904" w:rsidP="005E2904">
      <w:pPr>
        <w:spacing w:line="360" w:lineRule="auto"/>
        <w:ind w:left="533" w:right="103" w:firstLine="710"/>
        <w:jc w:val="both"/>
        <w:rPr>
          <w:sz w:val="24"/>
          <w:szCs w:val="24"/>
        </w:rPr>
      </w:pPr>
      <w:r w:rsidRPr="005E2904">
        <w:rPr>
          <w:sz w:val="24"/>
          <w:szCs w:val="24"/>
        </w:rPr>
        <w:t>формирование</w:t>
      </w:r>
      <w:r w:rsidRPr="005E2904">
        <w:rPr>
          <w:spacing w:val="1"/>
          <w:sz w:val="24"/>
          <w:szCs w:val="24"/>
        </w:rPr>
        <w:t xml:space="preserve"> </w:t>
      </w:r>
      <w:r w:rsidRPr="005E2904">
        <w:rPr>
          <w:sz w:val="24"/>
          <w:szCs w:val="24"/>
        </w:rPr>
        <w:t>положительной</w:t>
      </w:r>
      <w:r w:rsidRPr="005E2904">
        <w:rPr>
          <w:spacing w:val="1"/>
          <w:sz w:val="24"/>
          <w:szCs w:val="24"/>
        </w:rPr>
        <w:t xml:space="preserve"> </w:t>
      </w:r>
      <w:r w:rsidRPr="005E2904">
        <w:rPr>
          <w:sz w:val="24"/>
          <w:szCs w:val="24"/>
        </w:rPr>
        <w:t>мотивации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устойчивого</w:t>
      </w:r>
      <w:r w:rsidRPr="005E2904">
        <w:rPr>
          <w:spacing w:val="1"/>
          <w:sz w:val="24"/>
          <w:szCs w:val="24"/>
        </w:rPr>
        <w:t xml:space="preserve"> </w:t>
      </w:r>
      <w:r w:rsidRPr="005E2904">
        <w:rPr>
          <w:sz w:val="24"/>
          <w:szCs w:val="24"/>
        </w:rPr>
        <w:t>учебно-</w:t>
      </w:r>
      <w:r w:rsidRPr="005E2904">
        <w:rPr>
          <w:spacing w:val="1"/>
          <w:sz w:val="24"/>
          <w:szCs w:val="24"/>
        </w:rPr>
        <w:t xml:space="preserve"> </w:t>
      </w:r>
      <w:r w:rsidRPr="005E2904">
        <w:rPr>
          <w:sz w:val="24"/>
          <w:szCs w:val="24"/>
        </w:rPr>
        <w:t>познавательного интереса к</w:t>
      </w:r>
      <w:r w:rsidRPr="005E2904">
        <w:rPr>
          <w:spacing w:val="-1"/>
          <w:sz w:val="24"/>
          <w:szCs w:val="24"/>
        </w:rPr>
        <w:t xml:space="preserve"> </w:t>
      </w:r>
      <w:r w:rsidRPr="005E2904">
        <w:rPr>
          <w:sz w:val="24"/>
          <w:szCs w:val="24"/>
        </w:rPr>
        <w:t>предмету</w:t>
      </w:r>
      <w:r w:rsidRPr="005E2904">
        <w:rPr>
          <w:spacing w:val="-4"/>
          <w:sz w:val="24"/>
          <w:szCs w:val="24"/>
        </w:rPr>
        <w:t xml:space="preserve"> </w:t>
      </w:r>
      <w:r w:rsidRPr="005E2904">
        <w:rPr>
          <w:sz w:val="24"/>
          <w:szCs w:val="24"/>
        </w:rPr>
        <w:t>«Иностранный</w:t>
      </w:r>
      <w:r w:rsidRPr="005E2904">
        <w:rPr>
          <w:spacing w:val="-4"/>
          <w:sz w:val="24"/>
          <w:szCs w:val="24"/>
        </w:rPr>
        <w:t xml:space="preserve"> </w:t>
      </w:r>
      <w:r w:rsidRPr="005E2904">
        <w:rPr>
          <w:sz w:val="24"/>
          <w:szCs w:val="24"/>
        </w:rPr>
        <w:t>язык».</w:t>
      </w:r>
    </w:p>
    <w:p w:rsidR="005E2904" w:rsidRDefault="005E2904" w:rsidP="005E2904">
      <w:pPr>
        <w:spacing w:line="360" w:lineRule="auto"/>
        <w:ind w:left="533" w:right="105" w:firstLine="710"/>
        <w:jc w:val="both"/>
        <w:rPr>
          <w:sz w:val="24"/>
          <w:szCs w:val="24"/>
        </w:rPr>
      </w:pPr>
      <w:r w:rsidRPr="005E2904">
        <w:rPr>
          <w:sz w:val="24"/>
          <w:szCs w:val="24"/>
        </w:rPr>
        <w:t>На</w:t>
      </w:r>
      <w:r w:rsidRPr="005E2904">
        <w:rPr>
          <w:spacing w:val="1"/>
          <w:sz w:val="24"/>
          <w:szCs w:val="24"/>
        </w:rPr>
        <w:t xml:space="preserve"> </w:t>
      </w:r>
      <w:r w:rsidRPr="005E2904">
        <w:rPr>
          <w:sz w:val="24"/>
          <w:szCs w:val="24"/>
        </w:rPr>
        <w:t>изучение</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 образования отводится 204 часа: во 2 классе – 68 часов (2 часа в</w:t>
      </w:r>
      <w:r w:rsidRPr="005E2904">
        <w:rPr>
          <w:spacing w:val="1"/>
          <w:sz w:val="24"/>
          <w:szCs w:val="24"/>
        </w:rPr>
        <w:t xml:space="preserve"> </w:t>
      </w:r>
      <w:r w:rsidRPr="005E2904">
        <w:rPr>
          <w:sz w:val="24"/>
          <w:szCs w:val="24"/>
        </w:rPr>
        <w:t>неделю), в 3 классе – 68 часов (2 часа в неделю), в 4 классе – 68 часов (2 часа</w:t>
      </w:r>
      <w:r w:rsidRPr="005E2904">
        <w:rPr>
          <w:spacing w:val="1"/>
          <w:sz w:val="24"/>
          <w:szCs w:val="24"/>
        </w:rPr>
        <w:t xml:space="preserve"> </w:t>
      </w:r>
      <w:r w:rsidRPr="005E2904">
        <w:rPr>
          <w:sz w:val="24"/>
          <w:szCs w:val="24"/>
        </w:rPr>
        <w:t>в</w:t>
      </w:r>
      <w:r w:rsidRPr="005E2904">
        <w:rPr>
          <w:spacing w:val="-2"/>
          <w:sz w:val="24"/>
          <w:szCs w:val="24"/>
        </w:rPr>
        <w:t xml:space="preserve"> </w:t>
      </w:r>
      <w:r w:rsidRPr="005E2904">
        <w:rPr>
          <w:sz w:val="24"/>
          <w:szCs w:val="24"/>
        </w:rPr>
        <w:t>неделю).</w:t>
      </w:r>
    </w:p>
    <w:p w:rsidR="005E2904" w:rsidRPr="005E2904" w:rsidRDefault="005E2904" w:rsidP="005E2904">
      <w:pPr>
        <w:spacing w:line="360" w:lineRule="auto"/>
        <w:ind w:left="533" w:right="105" w:firstLine="710"/>
        <w:jc w:val="both"/>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8"/>
        <w:ind w:right="5547"/>
        <w:jc w:val="center"/>
        <w:outlineLvl w:val="1"/>
        <w:rPr>
          <w:b/>
          <w:bCs/>
          <w:spacing w:val="-67"/>
          <w:sz w:val="24"/>
          <w:szCs w:val="24"/>
        </w:rPr>
      </w:pPr>
      <w:r w:rsidRPr="005E2904">
        <w:rPr>
          <w:b/>
          <w:bCs/>
          <w:sz w:val="24"/>
          <w:szCs w:val="24"/>
        </w:rPr>
        <w:lastRenderedPageBreak/>
        <w:t>Содержание обучения</w:t>
      </w:r>
    </w:p>
    <w:p w:rsidR="005E2904" w:rsidRPr="005E2904" w:rsidRDefault="005E2904" w:rsidP="00981FB7">
      <w:pPr>
        <w:pStyle w:val="a8"/>
        <w:numPr>
          <w:ilvl w:val="0"/>
          <w:numId w:val="36"/>
        </w:numPr>
        <w:spacing w:before="68"/>
        <w:ind w:right="5547"/>
        <w:outlineLvl w:val="1"/>
        <w:rPr>
          <w:sz w:val="24"/>
          <w:szCs w:val="24"/>
        </w:rPr>
      </w:pPr>
      <w:r w:rsidRPr="005E2904">
        <w:rPr>
          <w:sz w:val="24"/>
          <w:szCs w:val="24"/>
        </w:rPr>
        <w:t>КЛАСС</w:t>
      </w:r>
    </w:p>
    <w:p w:rsidR="005E2904" w:rsidRPr="005E2904" w:rsidRDefault="005E2904" w:rsidP="005E2904">
      <w:pPr>
        <w:pStyle w:val="a8"/>
        <w:spacing w:before="68"/>
        <w:ind w:left="1786" w:right="5547" w:firstLine="0"/>
        <w:outlineLvl w:val="1"/>
        <w:rPr>
          <w:sz w:val="24"/>
          <w:szCs w:val="24"/>
        </w:rPr>
      </w:pPr>
    </w:p>
    <w:p w:rsidR="005E2904" w:rsidRPr="005E2904" w:rsidRDefault="005E2904" w:rsidP="005E2904">
      <w:pPr>
        <w:ind w:left="422"/>
        <w:rPr>
          <w:sz w:val="24"/>
          <w:szCs w:val="24"/>
        </w:rPr>
      </w:pPr>
      <w:r w:rsidRPr="005E2904">
        <w:rPr>
          <w:sz w:val="24"/>
          <w:szCs w:val="24"/>
        </w:rPr>
        <w:t>Тематическое</w:t>
      </w:r>
      <w:r w:rsidRPr="005E2904">
        <w:rPr>
          <w:spacing w:val="-3"/>
          <w:sz w:val="24"/>
          <w:szCs w:val="24"/>
        </w:rPr>
        <w:t xml:space="preserve"> </w:t>
      </w:r>
      <w:r w:rsidRPr="005E2904">
        <w:rPr>
          <w:sz w:val="24"/>
          <w:szCs w:val="24"/>
        </w:rPr>
        <w:t>содержание</w:t>
      </w:r>
      <w:r w:rsidRPr="005E2904">
        <w:rPr>
          <w:spacing w:val="-3"/>
          <w:sz w:val="24"/>
          <w:szCs w:val="24"/>
        </w:rPr>
        <w:t xml:space="preserve"> </w:t>
      </w:r>
      <w:r w:rsidRPr="005E2904">
        <w:rPr>
          <w:sz w:val="24"/>
          <w:szCs w:val="24"/>
        </w:rPr>
        <w:t>речи</w:t>
      </w:r>
    </w:p>
    <w:p w:rsidR="005E2904" w:rsidRPr="005E2904" w:rsidRDefault="005E2904" w:rsidP="005E2904">
      <w:pPr>
        <w:spacing w:before="26"/>
        <w:ind w:left="901"/>
        <w:rPr>
          <w:sz w:val="24"/>
          <w:szCs w:val="24"/>
        </w:rPr>
      </w:pPr>
      <w:r w:rsidRPr="005E2904">
        <w:rPr>
          <w:sz w:val="24"/>
          <w:szCs w:val="24"/>
        </w:rPr>
        <w:t>Знакомство.</w:t>
      </w:r>
    </w:p>
    <w:p w:rsidR="005E2904" w:rsidRPr="005E2904" w:rsidRDefault="005E2904" w:rsidP="005E2904">
      <w:pPr>
        <w:spacing w:before="34"/>
        <w:ind w:left="533" w:firstLine="710"/>
        <w:rPr>
          <w:sz w:val="24"/>
          <w:szCs w:val="24"/>
        </w:rPr>
      </w:pPr>
      <w:r w:rsidRPr="005E2904">
        <w:rPr>
          <w:sz w:val="24"/>
          <w:szCs w:val="24"/>
        </w:rPr>
        <w:t>Приветствие,</w:t>
      </w:r>
      <w:r w:rsidRPr="005E2904">
        <w:rPr>
          <w:spacing w:val="33"/>
          <w:sz w:val="24"/>
          <w:szCs w:val="24"/>
        </w:rPr>
        <w:t xml:space="preserve"> </w:t>
      </w:r>
      <w:r w:rsidRPr="005E2904">
        <w:rPr>
          <w:sz w:val="24"/>
          <w:szCs w:val="24"/>
        </w:rPr>
        <w:t>знакомство,</w:t>
      </w:r>
      <w:r w:rsidRPr="005E2904">
        <w:rPr>
          <w:spacing w:val="31"/>
          <w:sz w:val="24"/>
          <w:szCs w:val="24"/>
        </w:rPr>
        <w:t xml:space="preserve"> </w:t>
      </w:r>
      <w:r w:rsidRPr="005E2904">
        <w:rPr>
          <w:sz w:val="24"/>
          <w:szCs w:val="24"/>
        </w:rPr>
        <w:t>прощание</w:t>
      </w:r>
      <w:r w:rsidRPr="005E2904">
        <w:rPr>
          <w:spacing w:val="32"/>
          <w:sz w:val="24"/>
          <w:szCs w:val="24"/>
        </w:rPr>
        <w:t xml:space="preserve"> </w:t>
      </w:r>
      <w:r w:rsidRPr="005E2904">
        <w:rPr>
          <w:sz w:val="24"/>
          <w:szCs w:val="24"/>
        </w:rPr>
        <w:t>(с</w:t>
      </w:r>
      <w:r w:rsidRPr="005E2904">
        <w:rPr>
          <w:spacing w:val="30"/>
          <w:sz w:val="24"/>
          <w:szCs w:val="24"/>
        </w:rPr>
        <w:t xml:space="preserve"> </w:t>
      </w:r>
      <w:r w:rsidRPr="005E2904">
        <w:rPr>
          <w:sz w:val="24"/>
          <w:szCs w:val="24"/>
        </w:rPr>
        <w:t>использованием</w:t>
      </w:r>
      <w:r w:rsidRPr="005E2904">
        <w:rPr>
          <w:spacing w:val="32"/>
          <w:sz w:val="24"/>
          <w:szCs w:val="24"/>
        </w:rPr>
        <w:t xml:space="preserve"> </w:t>
      </w:r>
      <w:r w:rsidRPr="005E2904">
        <w:rPr>
          <w:sz w:val="24"/>
          <w:szCs w:val="24"/>
        </w:rPr>
        <w:t>типичных</w:t>
      </w:r>
      <w:r w:rsidRPr="005E2904">
        <w:rPr>
          <w:spacing w:val="34"/>
          <w:sz w:val="24"/>
          <w:szCs w:val="24"/>
        </w:rPr>
        <w:t xml:space="preserve"> </w:t>
      </w:r>
      <w:r w:rsidRPr="005E2904">
        <w:rPr>
          <w:sz w:val="24"/>
          <w:szCs w:val="24"/>
        </w:rPr>
        <w:t>фраз</w:t>
      </w:r>
      <w:r w:rsidRPr="005E2904">
        <w:rPr>
          <w:spacing w:val="-67"/>
          <w:sz w:val="24"/>
          <w:szCs w:val="24"/>
        </w:rPr>
        <w:t xml:space="preserve"> </w:t>
      </w:r>
      <w:r w:rsidRPr="005E2904">
        <w:rPr>
          <w:sz w:val="24"/>
          <w:szCs w:val="24"/>
        </w:rPr>
        <w:t>речевого этикета).</w:t>
      </w:r>
    </w:p>
    <w:p w:rsidR="005E2904" w:rsidRPr="005E2904" w:rsidRDefault="005E2904" w:rsidP="005E2904">
      <w:pPr>
        <w:ind w:left="901"/>
        <w:rPr>
          <w:sz w:val="24"/>
          <w:szCs w:val="24"/>
        </w:rPr>
      </w:pPr>
      <w:r w:rsidRPr="005E2904">
        <w:rPr>
          <w:sz w:val="24"/>
          <w:szCs w:val="24"/>
        </w:rPr>
        <w:t>Мир</w:t>
      </w:r>
      <w:r w:rsidRPr="005E2904">
        <w:rPr>
          <w:spacing w:val="-4"/>
          <w:sz w:val="24"/>
          <w:szCs w:val="24"/>
        </w:rPr>
        <w:t xml:space="preserve"> </w:t>
      </w:r>
      <w:r w:rsidRPr="005E2904">
        <w:rPr>
          <w:sz w:val="24"/>
          <w:szCs w:val="24"/>
        </w:rPr>
        <w:t>моего «я».</w:t>
      </w:r>
    </w:p>
    <w:p w:rsidR="005E2904" w:rsidRPr="005E2904" w:rsidRDefault="005E2904" w:rsidP="005E2904">
      <w:pPr>
        <w:spacing w:before="33"/>
        <w:ind w:left="901"/>
        <w:rPr>
          <w:sz w:val="24"/>
          <w:szCs w:val="24"/>
        </w:rPr>
      </w:pPr>
      <w:r w:rsidRPr="005E2904">
        <w:rPr>
          <w:sz w:val="24"/>
          <w:szCs w:val="24"/>
        </w:rPr>
        <w:t>Моя</w:t>
      </w:r>
      <w:r w:rsidRPr="005E2904">
        <w:rPr>
          <w:spacing w:val="-2"/>
          <w:sz w:val="24"/>
          <w:szCs w:val="24"/>
        </w:rPr>
        <w:t xml:space="preserve"> </w:t>
      </w:r>
      <w:r w:rsidRPr="005E2904">
        <w:rPr>
          <w:sz w:val="24"/>
          <w:szCs w:val="24"/>
        </w:rPr>
        <w:t>семья.</w:t>
      </w:r>
      <w:r w:rsidRPr="005E2904">
        <w:rPr>
          <w:spacing w:val="-2"/>
          <w:sz w:val="24"/>
          <w:szCs w:val="24"/>
        </w:rPr>
        <w:t xml:space="preserve"> </w:t>
      </w:r>
      <w:r w:rsidRPr="005E2904">
        <w:rPr>
          <w:sz w:val="24"/>
          <w:szCs w:val="24"/>
        </w:rPr>
        <w:t>Мой</w:t>
      </w:r>
      <w:r w:rsidRPr="005E2904">
        <w:rPr>
          <w:spacing w:val="-2"/>
          <w:sz w:val="24"/>
          <w:szCs w:val="24"/>
        </w:rPr>
        <w:t xml:space="preserve"> </w:t>
      </w:r>
      <w:r w:rsidRPr="005E2904">
        <w:rPr>
          <w:sz w:val="24"/>
          <w:szCs w:val="24"/>
        </w:rPr>
        <w:t>день</w:t>
      </w:r>
      <w:r w:rsidRPr="005E2904">
        <w:rPr>
          <w:spacing w:val="-3"/>
          <w:sz w:val="24"/>
          <w:szCs w:val="24"/>
        </w:rPr>
        <w:t xml:space="preserve"> </w:t>
      </w:r>
      <w:r w:rsidRPr="005E2904">
        <w:rPr>
          <w:sz w:val="24"/>
          <w:szCs w:val="24"/>
        </w:rPr>
        <w:t>рождения.</w:t>
      </w:r>
      <w:r w:rsidRPr="005E2904">
        <w:rPr>
          <w:spacing w:val="-2"/>
          <w:sz w:val="24"/>
          <w:szCs w:val="24"/>
        </w:rPr>
        <w:t xml:space="preserve"> </w:t>
      </w:r>
      <w:r w:rsidRPr="005E2904">
        <w:rPr>
          <w:sz w:val="24"/>
          <w:szCs w:val="24"/>
        </w:rPr>
        <w:t>Моя</w:t>
      </w:r>
      <w:r w:rsidRPr="005E2904">
        <w:rPr>
          <w:spacing w:val="-2"/>
          <w:sz w:val="24"/>
          <w:szCs w:val="24"/>
        </w:rPr>
        <w:t xml:space="preserve"> </w:t>
      </w:r>
      <w:r w:rsidRPr="005E2904">
        <w:rPr>
          <w:sz w:val="24"/>
          <w:szCs w:val="24"/>
        </w:rPr>
        <w:t>любимая</w:t>
      </w:r>
      <w:r w:rsidRPr="005E2904">
        <w:rPr>
          <w:spacing w:val="-2"/>
          <w:sz w:val="24"/>
          <w:szCs w:val="24"/>
        </w:rPr>
        <w:t xml:space="preserve"> </w:t>
      </w:r>
      <w:r w:rsidRPr="005E2904">
        <w:rPr>
          <w:sz w:val="24"/>
          <w:szCs w:val="24"/>
        </w:rPr>
        <w:t>еда.</w:t>
      </w:r>
    </w:p>
    <w:p w:rsidR="005E2904" w:rsidRPr="005E2904" w:rsidRDefault="005E2904" w:rsidP="005E2904">
      <w:pPr>
        <w:spacing w:before="31"/>
        <w:ind w:left="901"/>
        <w:rPr>
          <w:sz w:val="24"/>
          <w:szCs w:val="24"/>
        </w:rPr>
      </w:pPr>
      <w:r w:rsidRPr="005E2904">
        <w:rPr>
          <w:sz w:val="24"/>
          <w:szCs w:val="24"/>
        </w:rPr>
        <w:t>Мир</w:t>
      </w:r>
      <w:r w:rsidRPr="005E2904">
        <w:rPr>
          <w:spacing w:val="-5"/>
          <w:sz w:val="24"/>
          <w:szCs w:val="24"/>
        </w:rPr>
        <w:t xml:space="preserve"> </w:t>
      </w:r>
      <w:r w:rsidRPr="005E2904">
        <w:rPr>
          <w:sz w:val="24"/>
          <w:szCs w:val="24"/>
        </w:rPr>
        <w:t>моих</w:t>
      </w:r>
      <w:r w:rsidRPr="005E2904">
        <w:rPr>
          <w:spacing w:val="-2"/>
          <w:sz w:val="24"/>
          <w:szCs w:val="24"/>
        </w:rPr>
        <w:t xml:space="preserve"> </w:t>
      </w:r>
      <w:r w:rsidRPr="005E2904">
        <w:rPr>
          <w:sz w:val="24"/>
          <w:szCs w:val="24"/>
        </w:rPr>
        <w:t>увлечений.</w:t>
      </w:r>
    </w:p>
    <w:p w:rsidR="005E2904" w:rsidRPr="005E2904" w:rsidRDefault="005E2904" w:rsidP="005E2904">
      <w:pPr>
        <w:tabs>
          <w:tab w:val="left" w:pos="2313"/>
          <w:tab w:val="left" w:pos="3115"/>
          <w:tab w:val="left" w:pos="4441"/>
          <w:tab w:val="left" w:pos="5733"/>
          <w:tab w:val="left" w:pos="6537"/>
          <w:tab w:val="left" w:pos="7923"/>
          <w:tab w:val="left" w:pos="9110"/>
        </w:tabs>
        <w:spacing w:before="33"/>
        <w:ind w:left="533" w:right="114" w:firstLine="710"/>
        <w:rPr>
          <w:sz w:val="24"/>
          <w:szCs w:val="24"/>
        </w:rPr>
      </w:pPr>
      <w:r w:rsidRPr="005E2904">
        <w:rPr>
          <w:sz w:val="24"/>
          <w:szCs w:val="24"/>
        </w:rPr>
        <w:t>Любимый</w:t>
      </w:r>
      <w:r w:rsidRPr="005E2904">
        <w:rPr>
          <w:sz w:val="24"/>
          <w:szCs w:val="24"/>
        </w:rPr>
        <w:tab/>
        <w:t>цвет.</w:t>
      </w:r>
      <w:r w:rsidRPr="005E2904">
        <w:rPr>
          <w:sz w:val="24"/>
          <w:szCs w:val="24"/>
        </w:rPr>
        <w:tab/>
        <w:t>Любимая</w:t>
      </w:r>
      <w:r w:rsidRPr="005E2904">
        <w:rPr>
          <w:sz w:val="24"/>
          <w:szCs w:val="24"/>
        </w:rPr>
        <w:tab/>
        <w:t>игрушка,</w:t>
      </w:r>
      <w:r w:rsidRPr="005E2904">
        <w:rPr>
          <w:sz w:val="24"/>
          <w:szCs w:val="24"/>
        </w:rPr>
        <w:tab/>
        <w:t>игра.</w:t>
      </w:r>
      <w:r w:rsidRPr="005E2904">
        <w:rPr>
          <w:sz w:val="24"/>
          <w:szCs w:val="24"/>
        </w:rPr>
        <w:tab/>
        <w:t>Любимые</w:t>
      </w:r>
      <w:r w:rsidRPr="005E2904">
        <w:rPr>
          <w:sz w:val="24"/>
          <w:szCs w:val="24"/>
        </w:rPr>
        <w:tab/>
        <w:t>занятия.</w:t>
      </w:r>
      <w:r w:rsidRPr="005E2904">
        <w:rPr>
          <w:sz w:val="24"/>
          <w:szCs w:val="24"/>
        </w:rPr>
        <w:tab/>
      </w:r>
      <w:r w:rsidRPr="005E2904">
        <w:rPr>
          <w:spacing w:val="-1"/>
          <w:sz w:val="24"/>
          <w:szCs w:val="24"/>
        </w:rPr>
        <w:t>Мой</w:t>
      </w:r>
      <w:r w:rsidRPr="005E2904">
        <w:rPr>
          <w:spacing w:val="-67"/>
          <w:sz w:val="24"/>
          <w:szCs w:val="24"/>
        </w:rPr>
        <w:t xml:space="preserve"> </w:t>
      </w:r>
      <w:r w:rsidRPr="005E2904">
        <w:rPr>
          <w:sz w:val="24"/>
          <w:szCs w:val="24"/>
        </w:rPr>
        <w:t>питомец.</w:t>
      </w:r>
      <w:r w:rsidRPr="005E2904">
        <w:rPr>
          <w:spacing w:val="-2"/>
          <w:sz w:val="24"/>
          <w:szCs w:val="24"/>
        </w:rPr>
        <w:t xml:space="preserve"> </w:t>
      </w:r>
      <w:r w:rsidRPr="005E2904">
        <w:rPr>
          <w:sz w:val="24"/>
          <w:szCs w:val="24"/>
        </w:rPr>
        <w:t>Выходной</w:t>
      </w:r>
      <w:r w:rsidRPr="005E2904">
        <w:rPr>
          <w:spacing w:val="-2"/>
          <w:sz w:val="24"/>
          <w:szCs w:val="24"/>
        </w:rPr>
        <w:t xml:space="preserve"> </w:t>
      </w:r>
      <w:r w:rsidRPr="005E2904">
        <w:rPr>
          <w:sz w:val="24"/>
          <w:szCs w:val="24"/>
        </w:rPr>
        <w:t>день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цирке, в</w:t>
      </w:r>
      <w:r w:rsidRPr="005E2904">
        <w:rPr>
          <w:spacing w:val="-2"/>
          <w:sz w:val="24"/>
          <w:szCs w:val="24"/>
        </w:rPr>
        <w:t xml:space="preserve"> </w:t>
      </w:r>
      <w:r w:rsidRPr="005E2904">
        <w:rPr>
          <w:sz w:val="24"/>
          <w:szCs w:val="24"/>
        </w:rPr>
        <w:t>зоопарке).</w:t>
      </w:r>
    </w:p>
    <w:p w:rsidR="005E2904" w:rsidRPr="005E2904" w:rsidRDefault="005E2904" w:rsidP="005E2904">
      <w:pPr>
        <w:ind w:left="901"/>
        <w:rPr>
          <w:sz w:val="24"/>
          <w:szCs w:val="24"/>
        </w:rPr>
      </w:pPr>
      <w:r w:rsidRPr="005E2904">
        <w:rPr>
          <w:sz w:val="24"/>
          <w:szCs w:val="24"/>
        </w:rPr>
        <w:t>Мир</w:t>
      </w:r>
      <w:r w:rsidRPr="005E2904">
        <w:rPr>
          <w:spacing w:val="-2"/>
          <w:sz w:val="24"/>
          <w:szCs w:val="24"/>
        </w:rPr>
        <w:t xml:space="preserve"> </w:t>
      </w:r>
      <w:r w:rsidRPr="005E2904">
        <w:rPr>
          <w:sz w:val="24"/>
          <w:szCs w:val="24"/>
        </w:rPr>
        <w:t>вокруг</w:t>
      </w:r>
      <w:r w:rsidRPr="005E2904">
        <w:rPr>
          <w:spacing w:val="-3"/>
          <w:sz w:val="24"/>
          <w:szCs w:val="24"/>
        </w:rPr>
        <w:t xml:space="preserve"> </w:t>
      </w:r>
      <w:r w:rsidRPr="005E2904">
        <w:rPr>
          <w:sz w:val="24"/>
          <w:szCs w:val="24"/>
        </w:rPr>
        <w:t>меня.</w:t>
      </w:r>
    </w:p>
    <w:p w:rsidR="005E2904" w:rsidRPr="005E2904" w:rsidRDefault="005E2904" w:rsidP="005E2904">
      <w:pPr>
        <w:spacing w:before="34"/>
        <w:ind w:left="901"/>
        <w:rPr>
          <w:sz w:val="24"/>
          <w:szCs w:val="24"/>
        </w:rPr>
      </w:pPr>
      <w:r w:rsidRPr="005E2904">
        <w:rPr>
          <w:sz w:val="24"/>
          <w:szCs w:val="24"/>
        </w:rPr>
        <w:t>Моя</w:t>
      </w:r>
      <w:r w:rsidRPr="005E2904">
        <w:rPr>
          <w:spacing w:val="-2"/>
          <w:sz w:val="24"/>
          <w:szCs w:val="24"/>
        </w:rPr>
        <w:t xml:space="preserve"> </w:t>
      </w:r>
      <w:r w:rsidRPr="005E2904">
        <w:rPr>
          <w:sz w:val="24"/>
          <w:szCs w:val="24"/>
        </w:rPr>
        <w:t>школа.</w:t>
      </w:r>
      <w:r w:rsidRPr="005E2904">
        <w:rPr>
          <w:spacing w:val="-2"/>
          <w:sz w:val="24"/>
          <w:szCs w:val="24"/>
        </w:rPr>
        <w:t xml:space="preserve"> </w:t>
      </w:r>
      <w:r w:rsidRPr="005E2904">
        <w:rPr>
          <w:sz w:val="24"/>
          <w:szCs w:val="24"/>
        </w:rPr>
        <w:t>Мои</w:t>
      </w:r>
      <w:r w:rsidRPr="005E2904">
        <w:rPr>
          <w:spacing w:val="-4"/>
          <w:sz w:val="24"/>
          <w:szCs w:val="24"/>
        </w:rPr>
        <w:t xml:space="preserve"> </w:t>
      </w:r>
      <w:r w:rsidRPr="005E2904">
        <w:rPr>
          <w:sz w:val="24"/>
          <w:szCs w:val="24"/>
        </w:rPr>
        <w:t>друзья.</w:t>
      </w:r>
      <w:r w:rsidRPr="005E2904">
        <w:rPr>
          <w:spacing w:val="-2"/>
          <w:sz w:val="24"/>
          <w:szCs w:val="24"/>
        </w:rPr>
        <w:t xml:space="preserve"> </w:t>
      </w:r>
      <w:r w:rsidRPr="005E2904">
        <w:rPr>
          <w:sz w:val="24"/>
          <w:szCs w:val="24"/>
        </w:rPr>
        <w:t>Моя</w:t>
      </w:r>
      <w:r w:rsidRPr="005E2904">
        <w:rPr>
          <w:spacing w:val="-1"/>
          <w:sz w:val="24"/>
          <w:szCs w:val="24"/>
        </w:rPr>
        <w:t xml:space="preserve"> </w:t>
      </w:r>
      <w:r w:rsidRPr="005E2904">
        <w:rPr>
          <w:sz w:val="24"/>
          <w:szCs w:val="24"/>
        </w:rPr>
        <w:t>малая</w:t>
      </w:r>
      <w:r w:rsidRPr="005E2904">
        <w:rPr>
          <w:spacing w:val="-4"/>
          <w:sz w:val="24"/>
          <w:szCs w:val="24"/>
        </w:rPr>
        <w:t xml:space="preserve"> </w:t>
      </w:r>
      <w:r w:rsidRPr="005E2904">
        <w:rPr>
          <w:sz w:val="24"/>
          <w:szCs w:val="24"/>
        </w:rPr>
        <w:t>родина</w:t>
      </w:r>
      <w:r w:rsidRPr="005E2904">
        <w:rPr>
          <w:spacing w:val="-1"/>
          <w:sz w:val="24"/>
          <w:szCs w:val="24"/>
        </w:rPr>
        <w:t xml:space="preserve"> </w:t>
      </w:r>
      <w:r w:rsidRPr="005E2904">
        <w:rPr>
          <w:sz w:val="24"/>
          <w:szCs w:val="24"/>
        </w:rPr>
        <w:t>(город,</w:t>
      </w:r>
      <w:r w:rsidRPr="005E2904">
        <w:rPr>
          <w:spacing w:val="-3"/>
          <w:sz w:val="24"/>
          <w:szCs w:val="24"/>
        </w:rPr>
        <w:t xml:space="preserve"> </w:t>
      </w:r>
      <w:r w:rsidRPr="005E2904">
        <w:rPr>
          <w:sz w:val="24"/>
          <w:szCs w:val="24"/>
        </w:rPr>
        <w:t>село).</w:t>
      </w:r>
    </w:p>
    <w:p w:rsidR="005E2904" w:rsidRPr="005E2904" w:rsidRDefault="005E2904" w:rsidP="005E2904">
      <w:pPr>
        <w:spacing w:before="31"/>
        <w:ind w:left="901"/>
        <w:rPr>
          <w:sz w:val="24"/>
          <w:szCs w:val="24"/>
        </w:rPr>
      </w:pPr>
      <w:r w:rsidRPr="005E2904">
        <w:rPr>
          <w:sz w:val="24"/>
          <w:szCs w:val="24"/>
        </w:rPr>
        <w:t>Родная</w:t>
      </w:r>
      <w:r w:rsidRPr="005E2904">
        <w:rPr>
          <w:spacing w:val="-4"/>
          <w:sz w:val="24"/>
          <w:szCs w:val="24"/>
        </w:rPr>
        <w:t xml:space="preserve"> </w:t>
      </w:r>
      <w:r w:rsidRPr="005E2904">
        <w:rPr>
          <w:sz w:val="24"/>
          <w:szCs w:val="24"/>
        </w:rPr>
        <w:t>страна</w:t>
      </w:r>
      <w:r w:rsidRPr="005E2904">
        <w:rPr>
          <w:spacing w:val="-1"/>
          <w:sz w:val="24"/>
          <w:szCs w:val="24"/>
        </w:rPr>
        <w:t xml:space="preserve"> </w:t>
      </w:r>
      <w:r w:rsidRPr="005E2904">
        <w:rPr>
          <w:sz w:val="24"/>
          <w:szCs w:val="24"/>
        </w:rPr>
        <w:t>и</w:t>
      </w:r>
      <w:r w:rsidRPr="005E2904">
        <w:rPr>
          <w:spacing w:val="-2"/>
          <w:sz w:val="24"/>
          <w:szCs w:val="24"/>
        </w:rPr>
        <w:t xml:space="preserve"> </w:t>
      </w:r>
      <w:r w:rsidRPr="005E2904">
        <w:rPr>
          <w:sz w:val="24"/>
          <w:szCs w:val="24"/>
        </w:rPr>
        <w:t>страны</w:t>
      </w:r>
      <w:r w:rsidRPr="005E2904">
        <w:rPr>
          <w:spacing w:val="-6"/>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Default="005E2904" w:rsidP="005E2904">
      <w:pPr>
        <w:spacing w:before="33"/>
        <w:ind w:left="533" w:right="108" w:firstLine="710"/>
        <w:jc w:val="both"/>
        <w:rPr>
          <w:sz w:val="24"/>
          <w:szCs w:val="24"/>
        </w:rPr>
      </w:pPr>
      <w:r w:rsidRPr="005E2904">
        <w:rPr>
          <w:sz w:val="24"/>
          <w:szCs w:val="24"/>
        </w:rPr>
        <w:t>Названия</w:t>
      </w:r>
      <w:r w:rsidRPr="005E2904">
        <w:rPr>
          <w:spacing w:val="1"/>
          <w:sz w:val="24"/>
          <w:szCs w:val="24"/>
        </w:rPr>
        <w:t xml:space="preserve"> </w:t>
      </w:r>
      <w:r w:rsidRPr="005E2904">
        <w:rPr>
          <w:sz w:val="24"/>
          <w:szCs w:val="24"/>
        </w:rPr>
        <w:t>родной</w:t>
      </w:r>
      <w:r w:rsidRPr="005E2904">
        <w:rPr>
          <w:spacing w:val="1"/>
          <w:sz w:val="24"/>
          <w:szCs w:val="24"/>
        </w:rPr>
        <w:t xml:space="preserve"> </w:t>
      </w:r>
      <w:r w:rsidRPr="005E2904">
        <w:rPr>
          <w:sz w:val="24"/>
          <w:szCs w:val="24"/>
        </w:rPr>
        <w:t>страны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стран/страны</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и</w:t>
      </w:r>
      <w:r w:rsidRPr="005E2904">
        <w:rPr>
          <w:spacing w:val="71"/>
          <w:sz w:val="24"/>
          <w:szCs w:val="24"/>
        </w:rPr>
        <w:t xml:space="preserve"> </w:t>
      </w:r>
      <w:r w:rsidRPr="005E2904">
        <w:rPr>
          <w:sz w:val="24"/>
          <w:szCs w:val="24"/>
        </w:rPr>
        <w:t>их</w:t>
      </w:r>
      <w:r w:rsidRPr="005E2904">
        <w:rPr>
          <w:spacing w:val="-67"/>
          <w:sz w:val="24"/>
          <w:szCs w:val="24"/>
        </w:rPr>
        <w:t xml:space="preserve"> </w:t>
      </w:r>
      <w:r w:rsidRPr="005E2904">
        <w:rPr>
          <w:sz w:val="24"/>
          <w:szCs w:val="24"/>
        </w:rPr>
        <w:t>столицы.</w:t>
      </w:r>
      <w:r w:rsidRPr="005E2904">
        <w:rPr>
          <w:spacing w:val="1"/>
          <w:sz w:val="24"/>
          <w:szCs w:val="24"/>
        </w:rPr>
        <w:t xml:space="preserve"> </w:t>
      </w:r>
      <w:r w:rsidRPr="005E2904">
        <w:rPr>
          <w:sz w:val="24"/>
          <w:szCs w:val="24"/>
        </w:rPr>
        <w:t>Произведения</w:t>
      </w:r>
      <w:r w:rsidRPr="005E2904">
        <w:rPr>
          <w:spacing w:val="1"/>
          <w:sz w:val="24"/>
          <w:szCs w:val="24"/>
        </w:rPr>
        <w:t xml:space="preserve"> </w:t>
      </w:r>
      <w:r w:rsidRPr="005E2904">
        <w:rPr>
          <w:sz w:val="24"/>
          <w:szCs w:val="24"/>
        </w:rPr>
        <w:t>детского</w:t>
      </w:r>
      <w:r w:rsidRPr="005E2904">
        <w:rPr>
          <w:spacing w:val="1"/>
          <w:sz w:val="24"/>
          <w:szCs w:val="24"/>
        </w:rPr>
        <w:t xml:space="preserve"> </w:t>
      </w:r>
      <w:r w:rsidRPr="005E2904">
        <w:rPr>
          <w:sz w:val="24"/>
          <w:szCs w:val="24"/>
        </w:rPr>
        <w:t>фольклора.</w:t>
      </w:r>
      <w:r w:rsidRPr="005E2904">
        <w:rPr>
          <w:spacing w:val="1"/>
          <w:sz w:val="24"/>
          <w:szCs w:val="24"/>
        </w:rPr>
        <w:t xml:space="preserve"> </w:t>
      </w:r>
      <w:r w:rsidRPr="005E2904">
        <w:rPr>
          <w:sz w:val="24"/>
          <w:szCs w:val="24"/>
        </w:rPr>
        <w:t>Персонажи</w:t>
      </w:r>
      <w:r w:rsidRPr="005E2904">
        <w:rPr>
          <w:spacing w:val="1"/>
          <w:sz w:val="24"/>
          <w:szCs w:val="24"/>
        </w:rPr>
        <w:t xml:space="preserve"> </w:t>
      </w:r>
      <w:r w:rsidRPr="005E2904">
        <w:rPr>
          <w:sz w:val="24"/>
          <w:szCs w:val="24"/>
        </w:rPr>
        <w:t>детских</w:t>
      </w:r>
      <w:r w:rsidRPr="005E2904">
        <w:rPr>
          <w:spacing w:val="1"/>
          <w:sz w:val="24"/>
          <w:szCs w:val="24"/>
        </w:rPr>
        <w:t xml:space="preserve"> </w:t>
      </w:r>
      <w:r w:rsidRPr="005E2904">
        <w:rPr>
          <w:sz w:val="24"/>
          <w:szCs w:val="24"/>
        </w:rPr>
        <w:t>книг.</w:t>
      </w:r>
      <w:r w:rsidRPr="005E2904">
        <w:rPr>
          <w:spacing w:val="-67"/>
          <w:sz w:val="24"/>
          <w:szCs w:val="24"/>
        </w:rPr>
        <w:t xml:space="preserve"> </w:t>
      </w:r>
      <w:r w:rsidRPr="005E2904">
        <w:rPr>
          <w:sz w:val="24"/>
          <w:szCs w:val="24"/>
        </w:rPr>
        <w:t>Праздники</w:t>
      </w:r>
      <w:r w:rsidRPr="005E2904">
        <w:rPr>
          <w:spacing w:val="1"/>
          <w:sz w:val="24"/>
          <w:szCs w:val="24"/>
        </w:rPr>
        <w:t xml:space="preserve"> </w:t>
      </w:r>
      <w:r w:rsidRPr="005E2904">
        <w:rPr>
          <w:sz w:val="24"/>
          <w:szCs w:val="24"/>
        </w:rPr>
        <w:t>родной</w:t>
      </w:r>
      <w:r w:rsidRPr="005E2904">
        <w:rPr>
          <w:spacing w:val="1"/>
          <w:sz w:val="24"/>
          <w:szCs w:val="24"/>
        </w:rPr>
        <w:t xml:space="preserve"> </w:t>
      </w:r>
      <w:r w:rsidRPr="005E2904">
        <w:rPr>
          <w:sz w:val="24"/>
          <w:szCs w:val="24"/>
        </w:rPr>
        <w:t>страны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страны/стран</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(Новый</w:t>
      </w:r>
      <w:r w:rsidRPr="005E2904">
        <w:rPr>
          <w:spacing w:val="1"/>
          <w:sz w:val="24"/>
          <w:szCs w:val="24"/>
        </w:rPr>
        <w:t xml:space="preserve"> </w:t>
      </w:r>
      <w:r w:rsidRPr="005E2904">
        <w:rPr>
          <w:sz w:val="24"/>
          <w:szCs w:val="24"/>
        </w:rPr>
        <w:t>год,</w:t>
      </w:r>
      <w:r w:rsidRPr="005E2904">
        <w:rPr>
          <w:spacing w:val="-67"/>
          <w:sz w:val="24"/>
          <w:szCs w:val="24"/>
        </w:rPr>
        <w:t xml:space="preserve"> </w:t>
      </w:r>
      <w:r w:rsidRPr="005E2904">
        <w:rPr>
          <w:sz w:val="24"/>
          <w:szCs w:val="24"/>
        </w:rPr>
        <w:t>Рождество).</w:t>
      </w:r>
    </w:p>
    <w:p w:rsidR="005E2904" w:rsidRPr="005E2904" w:rsidRDefault="005E2904" w:rsidP="005E2904">
      <w:pPr>
        <w:spacing w:before="33"/>
        <w:ind w:left="533" w:right="108" w:firstLine="710"/>
        <w:jc w:val="both"/>
        <w:rPr>
          <w:sz w:val="24"/>
          <w:szCs w:val="24"/>
        </w:rPr>
      </w:pPr>
    </w:p>
    <w:p w:rsidR="005E2904" w:rsidRDefault="005E2904" w:rsidP="005E2904">
      <w:pPr>
        <w:ind w:left="422"/>
        <w:outlineLvl w:val="1"/>
        <w:rPr>
          <w:sz w:val="24"/>
          <w:szCs w:val="24"/>
        </w:rPr>
      </w:pPr>
      <w:r w:rsidRPr="005E2904">
        <w:rPr>
          <w:sz w:val="24"/>
          <w:szCs w:val="24"/>
        </w:rPr>
        <w:t>Коммуникативные</w:t>
      </w:r>
      <w:r w:rsidRPr="005E2904">
        <w:rPr>
          <w:spacing w:val="-4"/>
          <w:sz w:val="24"/>
          <w:szCs w:val="24"/>
        </w:rPr>
        <w:t xml:space="preserve"> </w:t>
      </w:r>
      <w:r w:rsidRPr="005E2904">
        <w:rPr>
          <w:sz w:val="24"/>
          <w:szCs w:val="24"/>
        </w:rPr>
        <w:t>умения</w:t>
      </w:r>
    </w:p>
    <w:p w:rsidR="005E2904" w:rsidRPr="005E2904" w:rsidRDefault="005E2904" w:rsidP="005E2904">
      <w:pPr>
        <w:ind w:left="422"/>
        <w:outlineLvl w:val="1"/>
        <w:rPr>
          <w:sz w:val="24"/>
          <w:szCs w:val="24"/>
        </w:rPr>
      </w:pPr>
    </w:p>
    <w:p w:rsidR="005E2904" w:rsidRPr="005E2904" w:rsidRDefault="005E2904" w:rsidP="005E2904">
      <w:pPr>
        <w:spacing w:before="29"/>
        <w:ind w:left="901"/>
        <w:rPr>
          <w:sz w:val="24"/>
          <w:szCs w:val="24"/>
        </w:rPr>
      </w:pPr>
      <w:r w:rsidRPr="005E2904">
        <w:rPr>
          <w:sz w:val="24"/>
          <w:szCs w:val="24"/>
        </w:rPr>
        <w:t>Говорение</w:t>
      </w:r>
    </w:p>
    <w:p w:rsidR="005E2904" w:rsidRPr="005E2904" w:rsidRDefault="005E2904" w:rsidP="005E2904">
      <w:pPr>
        <w:spacing w:before="31"/>
        <w:ind w:left="901"/>
        <w:rPr>
          <w:sz w:val="24"/>
          <w:szCs w:val="24"/>
        </w:rPr>
      </w:pPr>
      <w:r w:rsidRPr="005E2904">
        <w:rPr>
          <w:sz w:val="24"/>
          <w:szCs w:val="24"/>
        </w:rPr>
        <w:t>Коммуникативные</w:t>
      </w:r>
      <w:r w:rsidRPr="005E2904">
        <w:rPr>
          <w:spacing w:val="-5"/>
          <w:sz w:val="24"/>
          <w:szCs w:val="24"/>
        </w:rPr>
        <w:t xml:space="preserve"> </w:t>
      </w:r>
      <w:r w:rsidRPr="005E2904">
        <w:rPr>
          <w:sz w:val="24"/>
          <w:szCs w:val="24"/>
        </w:rPr>
        <w:t>умения</w:t>
      </w:r>
      <w:r w:rsidRPr="005E2904">
        <w:rPr>
          <w:spacing w:val="-2"/>
          <w:sz w:val="24"/>
          <w:szCs w:val="24"/>
        </w:rPr>
        <w:t xml:space="preserve"> </w:t>
      </w:r>
      <w:r w:rsidRPr="005E2904">
        <w:rPr>
          <w:sz w:val="24"/>
          <w:szCs w:val="24"/>
        </w:rPr>
        <w:t>диалогической</w:t>
      </w:r>
      <w:r w:rsidRPr="005E2904">
        <w:rPr>
          <w:spacing w:val="-5"/>
          <w:sz w:val="24"/>
          <w:szCs w:val="24"/>
        </w:rPr>
        <w:t xml:space="preserve"> </w:t>
      </w:r>
      <w:r w:rsidRPr="005E2904">
        <w:rPr>
          <w:sz w:val="24"/>
          <w:szCs w:val="24"/>
        </w:rPr>
        <w:t>речи.</w:t>
      </w:r>
    </w:p>
    <w:p w:rsidR="005E2904" w:rsidRPr="005E2904" w:rsidRDefault="005E2904" w:rsidP="005E2904">
      <w:pPr>
        <w:spacing w:before="33"/>
        <w:ind w:left="533" w:right="106" w:firstLine="710"/>
        <w:jc w:val="both"/>
        <w:rPr>
          <w:sz w:val="24"/>
          <w:szCs w:val="24"/>
        </w:rPr>
      </w:pPr>
      <w:r w:rsidRPr="005E2904">
        <w:rPr>
          <w:sz w:val="24"/>
          <w:szCs w:val="24"/>
        </w:rPr>
        <w:t>Ведение с использованием речевых ситуаций, ключевых слов и (или)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норм</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принятых</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ind w:left="533" w:right="109" w:firstLine="710"/>
        <w:jc w:val="both"/>
        <w:rPr>
          <w:sz w:val="24"/>
          <w:szCs w:val="24"/>
        </w:rPr>
      </w:pPr>
      <w:r w:rsidRPr="005E2904">
        <w:rPr>
          <w:sz w:val="24"/>
          <w:szCs w:val="24"/>
        </w:rPr>
        <w:t>диалога</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начало</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завершение</w:t>
      </w:r>
      <w:r w:rsidRPr="005E2904">
        <w:rPr>
          <w:spacing w:val="1"/>
          <w:sz w:val="24"/>
          <w:szCs w:val="24"/>
        </w:rPr>
        <w:t xml:space="preserve"> </w:t>
      </w:r>
      <w:r w:rsidRPr="005E2904">
        <w:rPr>
          <w:sz w:val="24"/>
          <w:szCs w:val="24"/>
        </w:rPr>
        <w:t>разговора,</w:t>
      </w:r>
      <w:r w:rsidRPr="005E2904">
        <w:rPr>
          <w:spacing w:val="1"/>
          <w:sz w:val="24"/>
          <w:szCs w:val="24"/>
        </w:rPr>
        <w:t xml:space="preserve"> </w:t>
      </w:r>
      <w:r w:rsidRPr="005E2904">
        <w:rPr>
          <w:sz w:val="24"/>
          <w:szCs w:val="24"/>
        </w:rPr>
        <w:t>знакомство</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собеседником,</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праздником,</w:t>
      </w:r>
      <w:r w:rsidRPr="005E2904">
        <w:rPr>
          <w:spacing w:val="1"/>
          <w:sz w:val="24"/>
          <w:szCs w:val="24"/>
        </w:rPr>
        <w:t xml:space="preserve"> </w:t>
      </w:r>
      <w:r w:rsidRPr="005E2904">
        <w:rPr>
          <w:sz w:val="24"/>
          <w:szCs w:val="24"/>
        </w:rPr>
        <w:t>выражение</w:t>
      </w:r>
      <w:r w:rsidRPr="005E2904">
        <w:rPr>
          <w:spacing w:val="-4"/>
          <w:sz w:val="24"/>
          <w:szCs w:val="24"/>
        </w:rPr>
        <w:t xml:space="preserve"> </w:t>
      </w:r>
      <w:r w:rsidRPr="005E2904">
        <w:rPr>
          <w:sz w:val="24"/>
          <w:szCs w:val="24"/>
        </w:rPr>
        <w:t>благодарности за</w:t>
      </w:r>
      <w:r w:rsidRPr="005E2904">
        <w:rPr>
          <w:spacing w:val="-1"/>
          <w:sz w:val="24"/>
          <w:szCs w:val="24"/>
        </w:rPr>
        <w:t xml:space="preserve"> </w:t>
      </w:r>
      <w:r w:rsidRPr="005E2904">
        <w:rPr>
          <w:sz w:val="24"/>
          <w:szCs w:val="24"/>
        </w:rPr>
        <w:t>поздравление,</w:t>
      </w:r>
      <w:r w:rsidRPr="005E2904">
        <w:rPr>
          <w:spacing w:val="-4"/>
          <w:sz w:val="24"/>
          <w:szCs w:val="24"/>
        </w:rPr>
        <w:t xml:space="preserve"> </w:t>
      </w:r>
      <w:r w:rsidRPr="005E2904">
        <w:rPr>
          <w:sz w:val="24"/>
          <w:szCs w:val="24"/>
        </w:rPr>
        <w:t>извинение;</w:t>
      </w:r>
    </w:p>
    <w:p w:rsidR="005E2904" w:rsidRPr="005E2904" w:rsidRDefault="005E2904" w:rsidP="005E2904">
      <w:pPr>
        <w:ind w:left="533" w:right="107" w:firstLine="710"/>
        <w:jc w:val="both"/>
        <w:rPr>
          <w:sz w:val="24"/>
          <w:szCs w:val="24"/>
        </w:rPr>
      </w:pPr>
      <w:r w:rsidRPr="005E2904">
        <w:rPr>
          <w:sz w:val="24"/>
          <w:szCs w:val="24"/>
        </w:rPr>
        <w:t>диалога-расспроса:</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фактической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ответ</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вопросы</w:t>
      </w:r>
      <w:r w:rsidRPr="005E2904">
        <w:rPr>
          <w:spacing w:val="-1"/>
          <w:sz w:val="24"/>
          <w:szCs w:val="24"/>
        </w:rPr>
        <w:t xml:space="preserve"> </w:t>
      </w:r>
      <w:r w:rsidRPr="005E2904">
        <w:rPr>
          <w:sz w:val="24"/>
          <w:szCs w:val="24"/>
        </w:rPr>
        <w:t>собеседника,</w:t>
      </w:r>
      <w:r w:rsidRPr="005E2904">
        <w:rPr>
          <w:spacing w:val="-2"/>
          <w:sz w:val="24"/>
          <w:szCs w:val="24"/>
        </w:rPr>
        <w:t xml:space="preserve"> </w:t>
      </w:r>
      <w:r w:rsidRPr="005E2904">
        <w:rPr>
          <w:sz w:val="24"/>
          <w:szCs w:val="24"/>
        </w:rPr>
        <w:t>запрашивание</w:t>
      </w:r>
      <w:r w:rsidRPr="005E2904">
        <w:rPr>
          <w:spacing w:val="-1"/>
          <w:sz w:val="24"/>
          <w:szCs w:val="24"/>
        </w:rPr>
        <w:t xml:space="preserve"> </w:t>
      </w:r>
      <w:r w:rsidRPr="005E2904">
        <w:rPr>
          <w:sz w:val="24"/>
          <w:szCs w:val="24"/>
        </w:rPr>
        <w:t>интересующей</w:t>
      </w:r>
      <w:r w:rsidRPr="005E2904">
        <w:rPr>
          <w:spacing w:val="-1"/>
          <w:sz w:val="24"/>
          <w:szCs w:val="24"/>
        </w:rPr>
        <w:t xml:space="preserve"> </w:t>
      </w:r>
      <w:r w:rsidRPr="005E2904">
        <w:rPr>
          <w:sz w:val="24"/>
          <w:szCs w:val="24"/>
        </w:rPr>
        <w:t>информации.</w:t>
      </w:r>
    </w:p>
    <w:p w:rsidR="005E2904" w:rsidRDefault="005E2904" w:rsidP="005E2904">
      <w:pPr>
        <w:ind w:left="533" w:right="106" w:firstLine="710"/>
        <w:jc w:val="both"/>
        <w:rPr>
          <w:sz w:val="24"/>
          <w:szCs w:val="24"/>
        </w:rPr>
      </w:pPr>
      <w:r w:rsidRPr="005E2904">
        <w:rPr>
          <w:sz w:val="24"/>
          <w:szCs w:val="24"/>
        </w:rPr>
        <w:t>Коммуникативные</w:t>
      </w:r>
      <w:r w:rsidRPr="005E2904">
        <w:rPr>
          <w:spacing w:val="1"/>
          <w:sz w:val="24"/>
          <w:szCs w:val="24"/>
        </w:rPr>
        <w:t xml:space="preserve"> </w:t>
      </w:r>
      <w:r w:rsidRPr="005E2904">
        <w:rPr>
          <w:sz w:val="24"/>
          <w:szCs w:val="24"/>
        </w:rPr>
        <w:t>умения</w:t>
      </w:r>
      <w:r w:rsidRPr="005E2904">
        <w:rPr>
          <w:spacing w:val="1"/>
          <w:sz w:val="24"/>
          <w:szCs w:val="24"/>
        </w:rPr>
        <w:t xml:space="preserve"> </w:t>
      </w:r>
      <w:r w:rsidRPr="005E2904">
        <w:rPr>
          <w:sz w:val="24"/>
          <w:szCs w:val="24"/>
        </w:rPr>
        <w:t>монологической</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Создание</w:t>
      </w:r>
      <w:r w:rsidRPr="005E2904">
        <w:rPr>
          <w:spacing w:val="1"/>
          <w:sz w:val="24"/>
          <w:szCs w:val="24"/>
        </w:rPr>
        <w:t xml:space="preserve"> </w:t>
      </w:r>
      <w:r w:rsidRPr="005E2904">
        <w:rPr>
          <w:sz w:val="24"/>
          <w:szCs w:val="24"/>
        </w:rPr>
        <w:t>с</w:t>
      </w:r>
      <w:r w:rsidRPr="005E2904">
        <w:rPr>
          <w:spacing w:val="-67"/>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ключевых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устных</w:t>
      </w:r>
      <w:r w:rsidRPr="005E2904">
        <w:rPr>
          <w:spacing w:val="1"/>
          <w:sz w:val="24"/>
          <w:szCs w:val="24"/>
        </w:rPr>
        <w:t xml:space="preserve"> </w:t>
      </w:r>
      <w:r w:rsidRPr="005E2904">
        <w:rPr>
          <w:sz w:val="24"/>
          <w:szCs w:val="24"/>
        </w:rPr>
        <w:t>монологических высказываний: описание предмета, реального человека или</w:t>
      </w:r>
      <w:r w:rsidRPr="005E2904">
        <w:rPr>
          <w:spacing w:val="1"/>
          <w:sz w:val="24"/>
          <w:szCs w:val="24"/>
        </w:rPr>
        <w:t xml:space="preserve"> </w:t>
      </w:r>
      <w:r w:rsidRPr="005E2904">
        <w:rPr>
          <w:sz w:val="24"/>
          <w:szCs w:val="24"/>
        </w:rPr>
        <w:t>литературного персонажа,</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о себе,</w:t>
      </w:r>
      <w:r w:rsidRPr="005E2904">
        <w:rPr>
          <w:spacing w:val="-1"/>
          <w:sz w:val="24"/>
          <w:szCs w:val="24"/>
        </w:rPr>
        <w:t xml:space="preserve"> </w:t>
      </w:r>
      <w:r w:rsidRPr="005E2904">
        <w:rPr>
          <w:sz w:val="24"/>
          <w:szCs w:val="24"/>
        </w:rPr>
        <w:t>члене</w:t>
      </w:r>
      <w:r w:rsidRPr="005E2904">
        <w:rPr>
          <w:spacing w:val="-1"/>
          <w:sz w:val="24"/>
          <w:szCs w:val="24"/>
        </w:rPr>
        <w:t xml:space="preserve"> </w:t>
      </w:r>
      <w:r w:rsidRPr="005E2904">
        <w:rPr>
          <w:sz w:val="24"/>
          <w:szCs w:val="24"/>
        </w:rPr>
        <w:t>семьи,</w:t>
      </w:r>
      <w:r w:rsidRPr="005E2904">
        <w:rPr>
          <w:spacing w:val="-2"/>
          <w:sz w:val="24"/>
          <w:szCs w:val="24"/>
        </w:rPr>
        <w:t xml:space="preserve"> </w:t>
      </w:r>
      <w:r w:rsidRPr="005E2904">
        <w:rPr>
          <w:sz w:val="24"/>
          <w:szCs w:val="24"/>
        </w:rPr>
        <w:t>друге.</w:t>
      </w:r>
    </w:p>
    <w:p w:rsidR="005E2904" w:rsidRPr="005E2904" w:rsidRDefault="005E2904" w:rsidP="005E2904">
      <w:pPr>
        <w:ind w:left="533" w:right="106" w:firstLine="710"/>
        <w:jc w:val="both"/>
        <w:rPr>
          <w:sz w:val="24"/>
          <w:szCs w:val="24"/>
        </w:rPr>
      </w:pPr>
    </w:p>
    <w:p w:rsidR="005E2904" w:rsidRDefault="005E2904" w:rsidP="005E2904">
      <w:pPr>
        <w:spacing w:before="1"/>
        <w:ind w:left="901"/>
        <w:rPr>
          <w:sz w:val="24"/>
          <w:szCs w:val="24"/>
        </w:rPr>
      </w:pPr>
      <w:r w:rsidRPr="005E2904">
        <w:rPr>
          <w:sz w:val="24"/>
          <w:szCs w:val="24"/>
        </w:rPr>
        <w:t>Аудирование</w:t>
      </w:r>
    </w:p>
    <w:p w:rsidR="005E2904" w:rsidRPr="005E2904" w:rsidRDefault="005E2904" w:rsidP="005E2904">
      <w:pPr>
        <w:spacing w:before="1"/>
        <w:ind w:left="901"/>
        <w:rPr>
          <w:sz w:val="24"/>
          <w:szCs w:val="24"/>
        </w:rPr>
      </w:pPr>
    </w:p>
    <w:p w:rsidR="005E2904" w:rsidRPr="005E2904" w:rsidRDefault="005E2904" w:rsidP="005E2904">
      <w:pPr>
        <w:spacing w:before="31"/>
        <w:ind w:left="533" w:right="114" w:firstLine="710"/>
        <w:rPr>
          <w:sz w:val="24"/>
          <w:szCs w:val="24"/>
        </w:rPr>
      </w:pPr>
      <w:r w:rsidRPr="005E2904">
        <w:rPr>
          <w:sz w:val="24"/>
          <w:szCs w:val="24"/>
        </w:rPr>
        <w:t>Понимание</w:t>
      </w:r>
      <w:r w:rsidRPr="005E2904">
        <w:rPr>
          <w:spacing w:val="22"/>
          <w:sz w:val="24"/>
          <w:szCs w:val="24"/>
        </w:rPr>
        <w:t xml:space="preserve"> </w:t>
      </w:r>
      <w:r w:rsidRPr="005E2904">
        <w:rPr>
          <w:sz w:val="24"/>
          <w:szCs w:val="24"/>
        </w:rPr>
        <w:t>на</w:t>
      </w:r>
      <w:r w:rsidRPr="005E2904">
        <w:rPr>
          <w:spacing w:val="22"/>
          <w:sz w:val="24"/>
          <w:szCs w:val="24"/>
        </w:rPr>
        <w:t xml:space="preserve"> </w:t>
      </w:r>
      <w:r w:rsidRPr="005E2904">
        <w:rPr>
          <w:sz w:val="24"/>
          <w:szCs w:val="24"/>
        </w:rPr>
        <w:t>слух</w:t>
      </w:r>
      <w:r w:rsidRPr="005E2904">
        <w:rPr>
          <w:spacing w:val="26"/>
          <w:sz w:val="24"/>
          <w:szCs w:val="24"/>
        </w:rPr>
        <w:t xml:space="preserve"> </w:t>
      </w:r>
      <w:r w:rsidRPr="005E2904">
        <w:rPr>
          <w:sz w:val="24"/>
          <w:szCs w:val="24"/>
        </w:rPr>
        <w:t>речи</w:t>
      </w:r>
      <w:r w:rsidRPr="005E2904">
        <w:rPr>
          <w:spacing w:val="23"/>
          <w:sz w:val="24"/>
          <w:szCs w:val="24"/>
        </w:rPr>
        <w:t xml:space="preserve"> </w:t>
      </w:r>
      <w:r w:rsidRPr="005E2904">
        <w:rPr>
          <w:sz w:val="24"/>
          <w:szCs w:val="24"/>
        </w:rPr>
        <w:t>учителя</w:t>
      </w:r>
      <w:r w:rsidRPr="005E2904">
        <w:rPr>
          <w:spacing w:val="23"/>
          <w:sz w:val="24"/>
          <w:szCs w:val="24"/>
        </w:rPr>
        <w:t xml:space="preserve"> </w:t>
      </w:r>
      <w:r w:rsidRPr="005E2904">
        <w:rPr>
          <w:sz w:val="24"/>
          <w:szCs w:val="24"/>
        </w:rPr>
        <w:t>и</w:t>
      </w:r>
      <w:r w:rsidRPr="005E2904">
        <w:rPr>
          <w:spacing w:val="24"/>
          <w:sz w:val="24"/>
          <w:szCs w:val="24"/>
        </w:rPr>
        <w:t xml:space="preserve"> </w:t>
      </w:r>
      <w:r w:rsidRPr="005E2904">
        <w:rPr>
          <w:sz w:val="24"/>
          <w:szCs w:val="24"/>
        </w:rPr>
        <w:t>других</w:t>
      </w:r>
      <w:r w:rsidRPr="005E2904">
        <w:rPr>
          <w:spacing w:val="25"/>
          <w:sz w:val="24"/>
          <w:szCs w:val="24"/>
        </w:rPr>
        <w:t xml:space="preserve"> </w:t>
      </w:r>
      <w:r w:rsidRPr="005E2904">
        <w:rPr>
          <w:sz w:val="24"/>
          <w:szCs w:val="24"/>
        </w:rPr>
        <w:t>обучающихся</w:t>
      </w:r>
      <w:r w:rsidRPr="005E2904">
        <w:rPr>
          <w:spacing w:val="24"/>
          <w:sz w:val="24"/>
          <w:szCs w:val="24"/>
        </w:rPr>
        <w:t xml:space="preserve"> </w:t>
      </w:r>
      <w:r w:rsidRPr="005E2904">
        <w:rPr>
          <w:sz w:val="24"/>
          <w:szCs w:val="24"/>
        </w:rPr>
        <w:t>и</w:t>
      </w:r>
      <w:r w:rsidRPr="005E2904">
        <w:rPr>
          <w:spacing w:val="25"/>
          <w:sz w:val="24"/>
          <w:szCs w:val="24"/>
        </w:rPr>
        <w:t xml:space="preserve"> </w:t>
      </w:r>
      <w:r w:rsidRPr="005E2904">
        <w:rPr>
          <w:sz w:val="24"/>
          <w:szCs w:val="24"/>
        </w:rPr>
        <w:t>вербальная/</w:t>
      </w:r>
      <w:r w:rsidRPr="005E2904">
        <w:rPr>
          <w:spacing w:val="-67"/>
          <w:sz w:val="24"/>
          <w:szCs w:val="24"/>
        </w:rPr>
        <w:t xml:space="preserve"> </w:t>
      </w:r>
      <w:r w:rsidRPr="005E2904">
        <w:rPr>
          <w:sz w:val="24"/>
          <w:szCs w:val="24"/>
        </w:rPr>
        <w:t>невербальная</w:t>
      </w:r>
      <w:r w:rsidRPr="005E2904">
        <w:rPr>
          <w:spacing w:val="-5"/>
          <w:sz w:val="24"/>
          <w:szCs w:val="24"/>
        </w:rPr>
        <w:t xml:space="preserve"> </w:t>
      </w:r>
      <w:r w:rsidRPr="005E2904">
        <w:rPr>
          <w:sz w:val="24"/>
          <w:szCs w:val="24"/>
        </w:rPr>
        <w:t>реакция</w:t>
      </w:r>
      <w:r w:rsidRPr="005E2904">
        <w:rPr>
          <w:spacing w:val="-1"/>
          <w:sz w:val="24"/>
          <w:szCs w:val="24"/>
        </w:rPr>
        <w:t xml:space="preserve"> </w:t>
      </w:r>
      <w:r w:rsidRPr="005E2904">
        <w:rPr>
          <w:sz w:val="24"/>
          <w:szCs w:val="24"/>
        </w:rPr>
        <w:t>на</w:t>
      </w:r>
      <w:r w:rsidRPr="005E2904">
        <w:rPr>
          <w:spacing w:val="-2"/>
          <w:sz w:val="24"/>
          <w:szCs w:val="24"/>
        </w:rPr>
        <w:t xml:space="preserve"> </w:t>
      </w:r>
      <w:r w:rsidRPr="005E2904">
        <w:rPr>
          <w:sz w:val="24"/>
          <w:szCs w:val="24"/>
        </w:rPr>
        <w:t>услышанное</w:t>
      </w:r>
      <w:r w:rsidRPr="005E2904">
        <w:rPr>
          <w:spacing w:val="-2"/>
          <w:sz w:val="24"/>
          <w:szCs w:val="24"/>
        </w:rPr>
        <w:t xml:space="preserve"> </w:t>
      </w:r>
      <w:r w:rsidRPr="005E2904">
        <w:rPr>
          <w:sz w:val="24"/>
          <w:szCs w:val="24"/>
        </w:rPr>
        <w:t>(при</w:t>
      </w:r>
      <w:r w:rsidRPr="005E2904">
        <w:rPr>
          <w:spacing w:val="-1"/>
          <w:sz w:val="24"/>
          <w:szCs w:val="24"/>
        </w:rPr>
        <w:t xml:space="preserve"> </w:t>
      </w:r>
      <w:r w:rsidRPr="005E2904">
        <w:rPr>
          <w:sz w:val="24"/>
          <w:szCs w:val="24"/>
        </w:rPr>
        <w:t>непосредственном</w:t>
      </w:r>
      <w:r w:rsidRPr="005E2904">
        <w:rPr>
          <w:spacing w:val="-2"/>
          <w:sz w:val="24"/>
          <w:szCs w:val="24"/>
        </w:rPr>
        <w:t xml:space="preserve"> </w:t>
      </w:r>
      <w:r w:rsidRPr="005E2904">
        <w:rPr>
          <w:sz w:val="24"/>
          <w:szCs w:val="24"/>
        </w:rPr>
        <w:t>общении).</w:t>
      </w:r>
    </w:p>
    <w:p w:rsidR="005E2904" w:rsidRPr="005E2904" w:rsidRDefault="005E2904" w:rsidP="005E2904">
      <w:pPr>
        <w:spacing w:line="360"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9" w:firstLine="710"/>
        <w:jc w:val="both"/>
        <w:rPr>
          <w:sz w:val="24"/>
          <w:szCs w:val="24"/>
        </w:rPr>
      </w:pPr>
      <w:r w:rsidRPr="005E2904">
        <w:rPr>
          <w:sz w:val="24"/>
          <w:szCs w:val="24"/>
        </w:rPr>
        <w:lastRenderedPageBreak/>
        <w:t>Восприятие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построенных</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поставленной</w:t>
      </w:r>
      <w:r w:rsidRPr="005E2904">
        <w:rPr>
          <w:spacing w:val="-67"/>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задачей: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67"/>
          <w:sz w:val="24"/>
          <w:szCs w:val="24"/>
        </w:rPr>
        <w:t xml:space="preserve"> </w:t>
      </w:r>
      <w:r w:rsidRPr="005E2904">
        <w:rPr>
          <w:sz w:val="24"/>
          <w:szCs w:val="24"/>
        </w:rPr>
        <w:t>пониманием</w:t>
      </w:r>
      <w:r w:rsidRPr="005E2904">
        <w:rPr>
          <w:spacing w:val="-3"/>
          <w:sz w:val="24"/>
          <w:szCs w:val="24"/>
        </w:rPr>
        <w:t xml:space="preserve"> </w:t>
      </w:r>
      <w:r w:rsidRPr="005E2904">
        <w:rPr>
          <w:sz w:val="24"/>
          <w:szCs w:val="24"/>
        </w:rPr>
        <w:t>запрашиваемой</w:t>
      </w:r>
      <w:r w:rsidRPr="005E2904">
        <w:rPr>
          <w:spacing w:val="-5"/>
          <w:sz w:val="24"/>
          <w:szCs w:val="24"/>
        </w:rPr>
        <w:t xml:space="preserve"> </w:t>
      </w:r>
      <w:r w:rsidRPr="005E2904">
        <w:rPr>
          <w:sz w:val="24"/>
          <w:szCs w:val="24"/>
        </w:rPr>
        <w:t>информации</w:t>
      </w:r>
      <w:r w:rsidRPr="005E2904">
        <w:rPr>
          <w:spacing w:val="-2"/>
          <w:sz w:val="24"/>
          <w:szCs w:val="24"/>
        </w:rPr>
        <w:t xml:space="preserve"> </w:t>
      </w:r>
      <w:r w:rsidRPr="005E2904">
        <w:rPr>
          <w:sz w:val="24"/>
          <w:szCs w:val="24"/>
        </w:rPr>
        <w:t>(при</w:t>
      </w:r>
      <w:r w:rsidRPr="005E2904">
        <w:rPr>
          <w:spacing w:val="-5"/>
          <w:sz w:val="24"/>
          <w:szCs w:val="24"/>
        </w:rPr>
        <w:t xml:space="preserve"> </w:t>
      </w:r>
      <w:r w:rsidRPr="005E2904">
        <w:rPr>
          <w:sz w:val="24"/>
          <w:szCs w:val="24"/>
        </w:rPr>
        <w:t>опосредованном</w:t>
      </w:r>
      <w:r w:rsidRPr="005E2904">
        <w:rPr>
          <w:spacing w:val="-5"/>
          <w:sz w:val="24"/>
          <w:szCs w:val="24"/>
        </w:rPr>
        <w:t xml:space="preserve"> </w:t>
      </w:r>
      <w:r w:rsidRPr="005E2904">
        <w:rPr>
          <w:sz w:val="24"/>
          <w:szCs w:val="24"/>
        </w:rPr>
        <w:t>общении).</w:t>
      </w:r>
    </w:p>
    <w:p w:rsidR="005E2904" w:rsidRPr="005E2904" w:rsidRDefault="005E2904" w:rsidP="005E2904">
      <w:pPr>
        <w:spacing w:before="2" w:line="360" w:lineRule="auto"/>
        <w:ind w:left="533" w:right="110" w:firstLine="710"/>
        <w:jc w:val="both"/>
        <w:rPr>
          <w:sz w:val="24"/>
          <w:szCs w:val="24"/>
        </w:rPr>
      </w:pPr>
      <w:r w:rsidRPr="005E2904">
        <w:rPr>
          <w:sz w:val="24"/>
          <w:szCs w:val="24"/>
        </w:rPr>
        <w:t>Аудирование с пониманием основного содержания текста предполагает</w:t>
      </w:r>
      <w:r w:rsidRPr="005E2904">
        <w:rPr>
          <w:spacing w:val="1"/>
          <w:sz w:val="24"/>
          <w:szCs w:val="24"/>
        </w:rPr>
        <w:t xml:space="preserve"> </w:t>
      </w:r>
      <w:r w:rsidRPr="005E2904">
        <w:rPr>
          <w:sz w:val="24"/>
          <w:szCs w:val="24"/>
        </w:rPr>
        <w:t>определение основной темы и главных фактов/событий в воспринимаемом на</w:t>
      </w:r>
      <w:r w:rsidRPr="005E2904">
        <w:rPr>
          <w:spacing w:val="-67"/>
          <w:sz w:val="24"/>
          <w:szCs w:val="24"/>
        </w:rPr>
        <w:t xml:space="preserve"> </w:t>
      </w:r>
      <w:r w:rsidRPr="005E2904">
        <w:rPr>
          <w:sz w:val="24"/>
          <w:szCs w:val="24"/>
        </w:rPr>
        <w:t>слух тексте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 и</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догадки.</w:t>
      </w:r>
    </w:p>
    <w:p w:rsidR="005E2904" w:rsidRPr="005E2904" w:rsidRDefault="005E2904" w:rsidP="005E2904">
      <w:pPr>
        <w:spacing w:line="360" w:lineRule="auto"/>
        <w:ind w:left="533" w:right="111" w:firstLine="710"/>
        <w:jc w:val="both"/>
        <w:rPr>
          <w:sz w:val="24"/>
          <w:szCs w:val="24"/>
        </w:rPr>
      </w:pPr>
      <w:r w:rsidRPr="005E2904">
        <w:rPr>
          <w:sz w:val="24"/>
          <w:szCs w:val="24"/>
        </w:rPr>
        <w:t>Аудирование с пониманием запрашиваемой информации предполагает</w:t>
      </w:r>
      <w:r w:rsidRPr="005E2904">
        <w:rPr>
          <w:spacing w:val="1"/>
          <w:sz w:val="24"/>
          <w:szCs w:val="24"/>
        </w:rPr>
        <w:t xml:space="preserve"> </w:t>
      </w:r>
      <w:r w:rsidRPr="005E2904">
        <w:rPr>
          <w:sz w:val="24"/>
          <w:szCs w:val="24"/>
        </w:rPr>
        <w:t>выделение</w:t>
      </w:r>
      <w:r w:rsidRPr="005E2904">
        <w:rPr>
          <w:spacing w:val="1"/>
          <w:sz w:val="24"/>
          <w:szCs w:val="24"/>
        </w:rPr>
        <w:t xml:space="preserve"> </w:t>
      </w:r>
      <w:r w:rsidRPr="005E2904">
        <w:rPr>
          <w:sz w:val="24"/>
          <w:szCs w:val="24"/>
        </w:rPr>
        <w:t>из</w:t>
      </w:r>
      <w:r w:rsidRPr="005E2904">
        <w:rPr>
          <w:spacing w:val="1"/>
          <w:sz w:val="24"/>
          <w:szCs w:val="24"/>
        </w:rPr>
        <w:t xml:space="preserve"> </w:t>
      </w:r>
      <w:r w:rsidRPr="005E2904">
        <w:rPr>
          <w:sz w:val="24"/>
          <w:szCs w:val="24"/>
        </w:rPr>
        <w:t>воспринимаемого</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тексте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информации</w:t>
      </w:r>
      <w:r w:rsidRPr="005E2904">
        <w:rPr>
          <w:spacing w:val="-67"/>
          <w:sz w:val="24"/>
          <w:szCs w:val="24"/>
        </w:rPr>
        <w:t xml:space="preserve"> </w:t>
      </w:r>
      <w:r w:rsidRPr="005E2904">
        <w:rPr>
          <w:sz w:val="24"/>
          <w:szCs w:val="24"/>
        </w:rPr>
        <w:t>фактического характера (например, имя, возраст, любимое занятие, цвет) 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 и</w:t>
      </w:r>
      <w:r w:rsidRPr="005E2904">
        <w:rPr>
          <w:spacing w:val="-1"/>
          <w:sz w:val="24"/>
          <w:szCs w:val="24"/>
        </w:rPr>
        <w:t xml:space="preserve"> </w:t>
      </w:r>
      <w:r w:rsidRPr="005E2904">
        <w:rPr>
          <w:sz w:val="24"/>
          <w:szCs w:val="24"/>
        </w:rPr>
        <w:t>языковой догадки.</w:t>
      </w:r>
    </w:p>
    <w:p w:rsidR="005E2904" w:rsidRPr="005E2904" w:rsidRDefault="005E2904" w:rsidP="005E2904">
      <w:pPr>
        <w:spacing w:before="1" w:line="360" w:lineRule="auto"/>
        <w:ind w:left="533" w:right="111"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аудирования: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высказывания</w:t>
      </w:r>
      <w:r w:rsidRPr="005E2904">
        <w:rPr>
          <w:spacing w:val="1"/>
          <w:sz w:val="24"/>
          <w:szCs w:val="24"/>
        </w:rPr>
        <w:t xml:space="preserve"> </w:t>
      </w:r>
      <w:r w:rsidRPr="005E2904">
        <w:rPr>
          <w:sz w:val="24"/>
          <w:szCs w:val="24"/>
        </w:rPr>
        <w:t>собеседников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ситуациях повседневного</w:t>
      </w:r>
      <w:r w:rsidRPr="005E2904">
        <w:rPr>
          <w:spacing w:val="1"/>
          <w:sz w:val="24"/>
          <w:szCs w:val="24"/>
        </w:rPr>
        <w:t xml:space="preserve"> </w:t>
      </w:r>
      <w:r w:rsidRPr="005E2904">
        <w:rPr>
          <w:sz w:val="24"/>
          <w:szCs w:val="24"/>
        </w:rPr>
        <w:t>общения, рассказ,</w:t>
      </w:r>
      <w:r w:rsidRPr="005E2904">
        <w:rPr>
          <w:spacing w:val="-2"/>
          <w:sz w:val="24"/>
          <w:szCs w:val="24"/>
        </w:rPr>
        <w:t xml:space="preserve"> </w:t>
      </w:r>
      <w:r w:rsidRPr="005E2904">
        <w:rPr>
          <w:sz w:val="24"/>
          <w:szCs w:val="24"/>
        </w:rPr>
        <w:t>сказка.</w:t>
      </w:r>
    </w:p>
    <w:p w:rsidR="005E2904" w:rsidRPr="005E2904" w:rsidRDefault="005E2904" w:rsidP="005E2904">
      <w:pPr>
        <w:spacing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spacing w:before="31" w:line="360" w:lineRule="auto"/>
        <w:ind w:left="533" w:right="111"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адаптированных</w:t>
      </w:r>
      <w:r w:rsidRPr="005E2904">
        <w:rPr>
          <w:spacing w:val="1"/>
          <w:sz w:val="24"/>
          <w:szCs w:val="24"/>
        </w:rPr>
        <w:t xml:space="preserve"> </w:t>
      </w:r>
      <w:r w:rsidRPr="005E2904">
        <w:rPr>
          <w:sz w:val="24"/>
          <w:szCs w:val="24"/>
        </w:rPr>
        <w:t>аутентичных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построенных</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соответствующей</w:t>
      </w:r>
      <w:r w:rsidRPr="005E2904">
        <w:rPr>
          <w:spacing w:val="1"/>
          <w:sz w:val="24"/>
          <w:szCs w:val="24"/>
        </w:rPr>
        <w:t xml:space="preserve"> </w:t>
      </w:r>
      <w:r w:rsidRPr="005E2904">
        <w:rPr>
          <w:sz w:val="24"/>
          <w:szCs w:val="24"/>
        </w:rPr>
        <w:t>интонацией,</w:t>
      </w:r>
      <w:r w:rsidRPr="005E2904">
        <w:rPr>
          <w:spacing w:val="1"/>
          <w:sz w:val="24"/>
          <w:szCs w:val="24"/>
        </w:rPr>
        <w:t xml:space="preserve"> </w:t>
      </w:r>
      <w:r w:rsidRPr="005E2904">
        <w:rPr>
          <w:sz w:val="24"/>
          <w:szCs w:val="24"/>
        </w:rPr>
        <w:t>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 слушателями</w:t>
      </w:r>
      <w:r w:rsidRPr="005E2904">
        <w:rPr>
          <w:spacing w:val="1"/>
          <w:sz w:val="24"/>
          <w:szCs w:val="24"/>
        </w:rPr>
        <w:t xml:space="preserve"> </w:t>
      </w:r>
      <w:r w:rsidRPr="005E2904">
        <w:rPr>
          <w:sz w:val="24"/>
          <w:szCs w:val="24"/>
        </w:rPr>
        <w:t>текста.</w:t>
      </w:r>
    </w:p>
    <w:p w:rsidR="005E2904" w:rsidRPr="005E2904" w:rsidRDefault="005E2904" w:rsidP="005E2904">
      <w:pPr>
        <w:spacing w:before="2" w:line="360" w:lineRule="auto"/>
        <w:ind w:left="901"/>
        <w:jc w:val="both"/>
        <w:rPr>
          <w:sz w:val="24"/>
          <w:szCs w:val="24"/>
        </w:rPr>
      </w:pPr>
      <w:r w:rsidRPr="005E2904">
        <w:rPr>
          <w:sz w:val="24"/>
          <w:szCs w:val="24"/>
        </w:rPr>
        <w:t>Тексты</w:t>
      </w:r>
      <w:r w:rsidRPr="005E2904">
        <w:rPr>
          <w:spacing w:val="-4"/>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вслух: диалог,</w:t>
      </w:r>
      <w:r w:rsidRPr="005E2904">
        <w:rPr>
          <w:spacing w:val="-3"/>
          <w:sz w:val="24"/>
          <w:szCs w:val="24"/>
        </w:rPr>
        <w:t xml:space="preserve"> </w:t>
      </w:r>
      <w:r w:rsidRPr="005E2904">
        <w:rPr>
          <w:sz w:val="24"/>
          <w:szCs w:val="24"/>
        </w:rPr>
        <w:t>рассказ,</w:t>
      </w:r>
      <w:r w:rsidRPr="005E2904">
        <w:rPr>
          <w:spacing w:val="-2"/>
          <w:sz w:val="24"/>
          <w:szCs w:val="24"/>
        </w:rPr>
        <w:t xml:space="preserve"> </w:t>
      </w:r>
      <w:r w:rsidRPr="005E2904">
        <w:rPr>
          <w:sz w:val="24"/>
          <w:szCs w:val="24"/>
        </w:rPr>
        <w:t>сказка.</w:t>
      </w:r>
    </w:p>
    <w:p w:rsidR="005E2904" w:rsidRPr="005E2904" w:rsidRDefault="005E2904" w:rsidP="005E2904">
      <w:pPr>
        <w:spacing w:before="31" w:line="360" w:lineRule="auto"/>
        <w:ind w:left="533" w:right="103" w:firstLine="710"/>
        <w:jc w:val="both"/>
        <w:rPr>
          <w:sz w:val="24"/>
          <w:szCs w:val="24"/>
        </w:rPr>
      </w:pPr>
      <w:r w:rsidRPr="005E2904">
        <w:rPr>
          <w:sz w:val="24"/>
          <w:szCs w:val="24"/>
        </w:rPr>
        <w:t>Чтение про себя учебных текстов, построенных на изученном 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различной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67"/>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p>
    <w:p w:rsidR="005E2904" w:rsidRPr="005E2904" w:rsidRDefault="005E2904" w:rsidP="005E2904">
      <w:pPr>
        <w:spacing w:before="1" w:line="360" w:lineRule="auto"/>
        <w:ind w:left="533" w:right="111"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предполагает</w:t>
      </w:r>
      <w:r w:rsidRPr="005E2904">
        <w:rPr>
          <w:spacing w:val="-67"/>
          <w:sz w:val="24"/>
          <w:szCs w:val="24"/>
        </w:rPr>
        <w:t xml:space="preserve"> </w:t>
      </w:r>
      <w:r w:rsidRPr="005E2904">
        <w:rPr>
          <w:sz w:val="24"/>
          <w:szCs w:val="24"/>
        </w:rPr>
        <w:t>определение основной темы и главных фактов/событий в прочитанном тексте</w:t>
      </w:r>
      <w:r w:rsidRPr="005E2904">
        <w:rPr>
          <w:spacing w:val="-67"/>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 иллюстраций</w:t>
      </w:r>
      <w:r w:rsidRPr="005E2904">
        <w:rPr>
          <w:spacing w:val="-3"/>
          <w:sz w:val="24"/>
          <w:szCs w:val="24"/>
        </w:rPr>
        <w:t xml:space="preserve"> </w:t>
      </w:r>
      <w:r w:rsidRPr="005E2904">
        <w:rPr>
          <w:sz w:val="24"/>
          <w:szCs w:val="24"/>
        </w:rPr>
        <w:t>и языковой</w:t>
      </w:r>
      <w:r w:rsidRPr="005E2904">
        <w:rPr>
          <w:spacing w:val="-3"/>
          <w:sz w:val="24"/>
          <w:szCs w:val="24"/>
        </w:rPr>
        <w:t xml:space="preserve"> </w:t>
      </w:r>
      <w:r w:rsidRPr="005E2904">
        <w:rPr>
          <w:sz w:val="24"/>
          <w:szCs w:val="24"/>
        </w:rPr>
        <w:t>догадки.</w:t>
      </w:r>
    </w:p>
    <w:p w:rsidR="005E2904" w:rsidRPr="005E2904" w:rsidRDefault="005E2904" w:rsidP="005E2904">
      <w:pPr>
        <w:spacing w:line="360" w:lineRule="auto"/>
        <w:ind w:left="533" w:right="110"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предполагает</w:t>
      </w:r>
      <w:r w:rsidRPr="005E2904">
        <w:rPr>
          <w:spacing w:val="1"/>
          <w:sz w:val="24"/>
          <w:szCs w:val="24"/>
        </w:rPr>
        <w:t xml:space="preserve"> </w:t>
      </w:r>
      <w:r w:rsidRPr="005E2904">
        <w:rPr>
          <w:sz w:val="24"/>
          <w:szCs w:val="24"/>
        </w:rPr>
        <w:t>нахождение в прочитанном тексте и понимание запрашиваемой информации</w:t>
      </w:r>
      <w:r w:rsidRPr="005E2904">
        <w:rPr>
          <w:spacing w:val="1"/>
          <w:sz w:val="24"/>
          <w:szCs w:val="24"/>
        </w:rPr>
        <w:t xml:space="preserve"> </w:t>
      </w:r>
      <w:r w:rsidRPr="005E2904">
        <w:rPr>
          <w:sz w:val="24"/>
          <w:szCs w:val="24"/>
        </w:rPr>
        <w:t>фактического</w:t>
      </w:r>
      <w:r w:rsidRPr="005E2904">
        <w:rPr>
          <w:spacing w:val="-6"/>
          <w:sz w:val="24"/>
          <w:szCs w:val="24"/>
        </w:rPr>
        <w:t xml:space="preserve"> </w:t>
      </w:r>
      <w:r w:rsidRPr="005E2904">
        <w:rPr>
          <w:sz w:val="24"/>
          <w:szCs w:val="24"/>
        </w:rPr>
        <w:t>характера</w:t>
      </w:r>
      <w:r w:rsidRPr="005E2904">
        <w:rPr>
          <w:spacing w:val="-2"/>
          <w:sz w:val="24"/>
          <w:szCs w:val="24"/>
        </w:rPr>
        <w:t xml:space="preserve"> </w:t>
      </w:r>
      <w:r w:rsidRPr="005E2904">
        <w:rPr>
          <w:sz w:val="24"/>
          <w:szCs w:val="24"/>
        </w:rPr>
        <w:t>с</w:t>
      </w:r>
      <w:r w:rsidRPr="005E2904">
        <w:rPr>
          <w:spacing w:val="-6"/>
          <w:sz w:val="24"/>
          <w:szCs w:val="24"/>
        </w:rPr>
        <w:t xml:space="preserve"> </w:t>
      </w:r>
      <w:r w:rsidRPr="005E2904">
        <w:rPr>
          <w:sz w:val="24"/>
          <w:szCs w:val="24"/>
        </w:rPr>
        <w:t>использованием</w:t>
      </w:r>
      <w:r w:rsidRPr="005E2904">
        <w:rPr>
          <w:spacing w:val="-2"/>
          <w:sz w:val="24"/>
          <w:szCs w:val="24"/>
        </w:rPr>
        <w:t xml:space="preserve"> </w:t>
      </w:r>
      <w:r w:rsidRPr="005E2904">
        <w:rPr>
          <w:sz w:val="24"/>
          <w:szCs w:val="24"/>
        </w:rPr>
        <w:t>иллюстраций</w:t>
      </w:r>
      <w:r w:rsidRPr="005E2904">
        <w:rPr>
          <w:spacing w:val="-2"/>
          <w:sz w:val="24"/>
          <w:szCs w:val="24"/>
        </w:rPr>
        <w:t xml:space="preserve"> </w:t>
      </w:r>
      <w:r w:rsidRPr="005E2904">
        <w:rPr>
          <w:sz w:val="24"/>
          <w:szCs w:val="24"/>
        </w:rPr>
        <w:t>и</w:t>
      </w:r>
      <w:r w:rsidRPr="005E2904">
        <w:rPr>
          <w:spacing w:val="-2"/>
          <w:sz w:val="24"/>
          <w:szCs w:val="24"/>
        </w:rPr>
        <w:t xml:space="preserve"> </w:t>
      </w:r>
      <w:r w:rsidRPr="005E2904">
        <w:rPr>
          <w:sz w:val="24"/>
          <w:szCs w:val="24"/>
        </w:rPr>
        <w:t>языковой</w:t>
      </w:r>
      <w:r w:rsidRPr="005E2904">
        <w:rPr>
          <w:spacing w:val="-2"/>
          <w:sz w:val="24"/>
          <w:szCs w:val="24"/>
        </w:rPr>
        <w:t xml:space="preserve"> </w:t>
      </w:r>
      <w:r w:rsidRPr="005E2904">
        <w:rPr>
          <w:sz w:val="24"/>
          <w:szCs w:val="24"/>
        </w:rPr>
        <w:t>догадки.</w:t>
      </w:r>
    </w:p>
    <w:p w:rsidR="005E2904" w:rsidRPr="005E2904" w:rsidRDefault="005E2904" w:rsidP="005E2904">
      <w:pPr>
        <w:spacing w:line="360" w:lineRule="auto"/>
        <w:ind w:left="533" w:right="111"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про</w:t>
      </w:r>
      <w:r w:rsidRPr="005E2904">
        <w:rPr>
          <w:spacing w:val="1"/>
          <w:sz w:val="24"/>
          <w:szCs w:val="24"/>
        </w:rPr>
        <w:t xml:space="preserve"> </w:t>
      </w:r>
      <w:r w:rsidRPr="005E2904">
        <w:rPr>
          <w:sz w:val="24"/>
          <w:szCs w:val="24"/>
        </w:rPr>
        <w:t>себя: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электронное</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личного</w:t>
      </w:r>
      <w:r w:rsidRPr="005E2904">
        <w:rPr>
          <w:spacing w:val="-2"/>
          <w:sz w:val="24"/>
          <w:szCs w:val="24"/>
        </w:rPr>
        <w:t xml:space="preserve"> </w:t>
      </w:r>
      <w:r w:rsidRPr="005E2904">
        <w:rPr>
          <w:sz w:val="24"/>
          <w:szCs w:val="24"/>
        </w:rPr>
        <w:t>характера.</w:t>
      </w:r>
    </w:p>
    <w:p w:rsidR="005E2904" w:rsidRPr="005E2904" w:rsidRDefault="005E2904" w:rsidP="005E2904">
      <w:pPr>
        <w:ind w:left="901"/>
        <w:rPr>
          <w:sz w:val="24"/>
          <w:szCs w:val="24"/>
        </w:rPr>
      </w:pPr>
      <w:r w:rsidRPr="005E2904">
        <w:rPr>
          <w:sz w:val="24"/>
          <w:szCs w:val="24"/>
        </w:rPr>
        <w:t>Письмо</w:t>
      </w:r>
    </w:p>
    <w:p w:rsidR="005E2904" w:rsidRPr="005E2904" w:rsidRDefault="005E2904" w:rsidP="005E2904">
      <w:pPr>
        <w:spacing w:before="33"/>
        <w:ind w:left="533" w:right="111" w:firstLine="710"/>
        <w:jc w:val="both"/>
        <w:rPr>
          <w:sz w:val="24"/>
          <w:szCs w:val="24"/>
        </w:rPr>
      </w:pPr>
      <w:r w:rsidRPr="005E2904">
        <w:rPr>
          <w:sz w:val="24"/>
          <w:szCs w:val="24"/>
        </w:rPr>
        <w:t>Воспроизведение речевых</w:t>
      </w:r>
      <w:r w:rsidRPr="005E2904">
        <w:rPr>
          <w:spacing w:val="70"/>
          <w:sz w:val="24"/>
          <w:szCs w:val="24"/>
        </w:rPr>
        <w:t xml:space="preserve"> </w:t>
      </w:r>
      <w:r w:rsidRPr="005E2904">
        <w:rPr>
          <w:sz w:val="24"/>
          <w:szCs w:val="24"/>
        </w:rPr>
        <w:t>образцов, списывание текста, выписывание</w:t>
      </w:r>
      <w:r w:rsidRPr="005E2904">
        <w:rPr>
          <w:spacing w:val="1"/>
          <w:sz w:val="24"/>
          <w:szCs w:val="24"/>
        </w:rPr>
        <w:t xml:space="preserve"> </w:t>
      </w:r>
      <w:r w:rsidRPr="005E2904">
        <w:rPr>
          <w:sz w:val="24"/>
          <w:szCs w:val="24"/>
        </w:rPr>
        <w:t>из текста слов, словосочетаний, предложений, вставка пропущенных слов в</w:t>
      </w:r>
      <w:r w:rsidRPr="005E2904">
        <w:rPr>
          <w:spacing w:val="1"/>
          <w:sz w:val="24"/>
          <w:szCs w:val="24"/>
        </w:rPr>
        <w:t xml:space="preserve"> </w:t>
      </w:r>
      <w:r w:rsidRPr="005E2904">
        <w:rPr>
          <w:sz w:val="24"/>
          <w:szCs w:val="24"/>
        </w:rPr>
        <w:t>предложение, дописывание предложений в соответствии с решаемой учебной</w:t>
      </w:r>
      <w:r w:rsidRPr="005E2904">
        <w:rPr>
          <w:spacing w:val="-67"/>
          <w:sz w:val="24"/>
          <w:szCs w:val="24"/>
        </w:rPr>
        <w:t xml:space="preserve"> </w:t>
      </w:r>
      <w:r w:rsidRPr="005E2904">
        <w:rPr>
          <w:sz w:val="24"/>
          <w:szCs w:val="24"/>
        </w:rPr>
        <w:t>задачей.</w:t>
      </w:r>
    </w:p>
    <w:p w:rsidR="005E2904" w:rsidRPr="005E2904" w:rsidRDefault="005E2904" w:rsidP="005E2904">
      <w:pPr>
        <w:ind w:left="533" w:right="112" w:firstLine="710"/>
        <w:jc w:val="both"/>
        <w:rPr>
          <w:sz w:val="24"/>
          <w:szCs w:val="24"/>
        </w:rPr>
      </w:pPr>
      <w:r w:rsidRPr="005E2904">
        <w:rPr>
          <w:sz w:val="24"/>
          <w:szCs w:val="24"/>
        </w:rPr>
        <w:t>Заполнение простых формуляров с указанием личной информации (имя,</w:t>
      </w:r>
      <w:r w:rsidRPr="005E2904">
        <w:rPr>
          <w:spacing w:val="-67"/>
          <w:sz w:val="24"/>
          <w:szCs w:val="24"/>
        </w:rPr>
        <w:t xml:space="preserve"> </w:t>
      </w:r>
      <w:r w:rsidRPr="005E2904">
        <w:rPr>
          <w:sz w:val="24"/>
          <w:szCs w:val="24"/>
        </w:rPr>
        <w:t>фамилия, возраст, страна проживания) в соответствии с нормами, принятыми</w:t>
      </w:r>
      <w:r w:rsidRPr="005E2904">
        <w:rPr>
          <w:spacing w:val="-67"/>
          <w:sz w:val="24"/>
          <w:szCs w:val="24"/>
        </w:rPr>
        <w:t xml:space="preserve"> </w:t>
      </w:r>
      <w:r w:rsidRPr="005E2904">
        <w:rPr>
          <w:sz w:val="24"/>
          <w:szCs w:val="24"/>
        </w:rPr>
        <w:t>в</w:t>
      </w:r>
      <w:r w:rsidRPr="005E2904">
        <w:rPr>
          <w:spacing w:val="-3"/>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line="360"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11" w:firstLine="710"/>
        <w:jc w:val="both"/>
        <w:rPr>
          <w:sz w:val="24"/>
          <w:szCs w:val="24"/>
        </w:rPr>
      </w:pPr>
      <w:r w:rsidRPr="005E2904">
        <w:rPr>
          <w:sz w:val="24"/>
          <w:szCs w:val="24"/>
        </w:rPr>
        <w:lastRenderedPageBreak/>
        <w:t>Написание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образца</w:t>
      </w:r>
      <w:r w:rsidRPr="005E2904">
        <w:rPr>
          <w:spacing w:val="1"/>
          <w:sz w:val="24"/>
          <w:szCs w:val="24"/>
        </w:rPr>
        <w:t xml:space="preserve"> </w:t>
      </w:r>
      <w:r w:rsidRPr="005E2904">
        <w:rPr>
          <w:sz w:val="24"/>
          <w:szCs w:val="24"/>
        </w:rPr>
        <w:t>коротких</w:t>
      </w:r>
      <w:r w:rsidRPr="005E2904">
        <w:rPr>
          <w:spacing w:val="1"/>
          <w:sz w:val="24"/>
          <w:szCs w:val="24"/>
        </w:rPr>
        <w:t xml:space="preserve"> </w:t>
      </w:r>
      <w:r w:rsidRPr="005E2904">
        <w:rPr>
          <w:sz w:val="24"/>
          <w:szCs w:val="24"/>
        </w:rPr>
        <w:t>поздравлений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праздниками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1"/>
          <w:sz w:val="24"/>
          <w:szCs w:val="24"/>
        </w:rPr>
        <w:t xml:space="preserve"> </w:t>
      </w:r>
      <w:r w:rsidRPr="005E2904">
        <w:rPr>
          <w:sz w:val="24"/>
          <w:szCs w:val="24"/>
        </w:rPr>
        <w:t>рождения, Новым</w:t>
      </w:r>
      <w:r w:rsidRPr="005E2904">
        <w:rPr>
          <w:spacing w:val="-4"/>
          <w:sz w:val="24"/>
          <w:szCs w:val="24"/>
        </w:rPr>
        <w:t xml:space="preserve"> </w:t>
      </w:r>
      <w:r w:rsidRPr="005E2904">
        <w:rPr>
          <w:sz w:val="24"/>
          <w:szCs w:val="24"/>
        </w:rPr>
        <w:t>годом,</w:t>
      </w:r>
      <w:r w:rsidRPr="005E2904">
        <w:rPr>
          <w:spacing w:val="-1"/>
          <w:sz w:val="24"/>
          <w:szCs w:val="24"/>
        </w:rPr>
        <w:t xml:space="preserve"> </w:t>
      </w:r>
      <w:r w:rsidRPr="005E2904">
        <w:rPr>
          <w:sz w:val="24"/>
          <w:szCs w:val="24"/>
        </w:rPr>
        <w:t>Рождеством).</w:t>
      </w:r>
    </w:p>
    <w:p w:rsidR="005E2904" w:rsidRPr="005E2904" w:rsidRDefault="005E2904" w:rsidP="005E2904">
      <w:pPr>
        <w:spacing w:before="1"/>
        <w:ind w:left="422"/>
        <w:jc w:val="both"/>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6" w:line="360" w:lineRule="auto"/>
        <w:ind w:left="901"/>
        <w:jc w:val="both"/>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spacing w:before="33" w:line="360" w:lineRule="auto"/>
        <w:ind w:left="533" w:right="112" w:firstLine="710"/>
        <w:jc w:val="both"/>
        <w:rPr>
          <w:sz w:val="24"/>
          <w:szCs w:val="24"/>
        </w:rPr>
      </w:pPr>
      <w:r w:rsidRPr="005E2904">
        <w:rPr>
          <w:sz w:val="24"/>
          <w:szCs w:val="24"/>
        </w:rPr>
        <w:t>Буквы немецкого алфавита. Фонетически корректное озвучивание букв</w:t>
      </w:r>
      <w:r w:rsidRPr="005E2904">
        <w:rPr>
          <w:spacing w:val="1"/>
          <w:sz w:val="24"/>
          <w:szCs w:val="24"/>
        </w:rPr>
        <w:t xml:space="preserve"> </w:t>
      </w:r>
      <w:r w:rsidRPr="005E2904">
        <w:rPr>
          <w:sz w:val="24"/>
          <w:szCs w:val="24"/>
        </w:rPr>
        <w:t>немецкого</w:t>
      </w:r>
      <w:r w:rsidRPr="005E2904">
        <w:rPr>
          <w:spacing w:val="-3"/>
          <w:sz w:val="24"/>
          <w:szCs w:val="24"/>
        </w:rPr>
        <w:t xml:space="preserve"> </w:t>
      </w:r>
      <w:r w:rsidRPr="005E2904">
        <w:rPr>
          <w:sz w:val="24"/>
          <w:szCs w:val="24"/>
        </w:rPr>
        <w:t>алфавита.</w:t>
      </w:r>
    </w:p>
    <w:p w:rsidR="005E2904" w:rsidRPr="005E2904" w:rsidRDefault="005E2904" w:rsidP="005E2904">
      <w:pPr>
        <w:spacing w:line="360" w:lineRule="auto"/>
        <w:ind w:left="533" w:right="109" w:firstLine="710"/>
        <w:jc w:val="both"/>
        <w:rPr>
          <w:sz w:val="24"/>
          <w:szCs w:val="24"/>
        </w:rPr>
      </w:pPr>
      <w:r w:rsidRPr="005E2904">
        <w:rPr>
          <w:sz w:val="24"/>
          <w:szCs w:val="24"/>
        </w:rPr>
        <w:t>Различение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ведущих</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сбою</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коммуникации,</w:t>
      </w:r>
      <w:r w:rsidRPr="005E2904">
        <w:rPr>
          <w:spacing w:val="1"/>
          <w:sz w:val="24"/>
          <w:szCs w:val="24"/>
        </w:rPr>
        <w:t xml:space="preserve"> </w:t>
      </w:r>
      <w:r w:rsidRPr="005E2904">
        <w:rPr>
          <w:sz w:val="24"/>
          <w:szCs w:val="24"/>
        </w:rPr>
        <w:t>произнесение</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правильного</w:t>
      </w:r>
      <w:r w:rsidRPr="005E2904">
        <w:rPr>
          <w:spacing w:val="1"/>
          <w:sz w:val="24"/>
          <w:szCs w:val="24"/>
        </w:rPr>
        <w:t xml:space="preserve"> </w:t>
      </w:r>
      <w:r w:rsidRPr="005E2904">
        <w:rPr>
          <w:sz w:val="24"/>
          <w:szCs w:val="24"/>
        </w:rPr>
        <w:t>ударения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4"/>
          <w:sz w:val="24"/>
          <w:szCs w:val="24"/>
        </w:rPr>
        <w:t xml:space="preserve"> </w:t>
      </w:r>
      <w:r w:rsidRPr="005E2904">
        <w:rPr>
          <w:sz w:val="24"/>
          <w:szCs w:val="24"/>
        </w:rPr>
        <w:t>их</w:t>
      </w:r>
      <w:r w:rsidRPr="005E2904">
        <w:rPr>
          <w:spacing w:val="1"/>
          <w:sz w:val="24"/>
          <w:szCs w:val="24"/>
        </w:rPr>
        <w:t xml:space="preserve"> </w:t>
      </w:r>
      <w:r w:rsidRPr="005E2904">
        <w:rPr>
          <w:sz w:val="24"/>
          <w:szCs w:val="24"/>
        </w:rPr>
        <w:t>ритмико-интонационных</w:t>
      </w:r>
      <w:r w:rsidRPr="005E2904">
        <w:rPr>
          <w:spacing w:val="-4"/>
          <w:sz w:val="24"/>
          <w:szCs w:val="24"/>
        </w:rPr>
        <w:t xml:space="preserve"> </w:t>
      </w:r>
      <w:r w:rsidRPr="005E2904">
        <w:rPr>
          <w:sz w:val="24"/>
          <w:szCs w:val="24"/>
        </w:rPr>
        <w:t>особенностей.</w:t>
      </w:r>
    </w:p>
    <w:p w:rsidR="005E2904" w:rsidRPr="005E2904" w:rsidRDefault="005E2904" w:rsidP="005E2904">
      <w:pPr>
        <w:spacing w:before="1" w:line="360" w:lineRule="auto"/>
        <w:ind w:left="533" w:right="109"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новых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согласно</w:t>
      </w:r>
      <w:r w:rsidRPr="005E2904">
        <w:rPr>
          <w:spacing w:val="1"/>
          <w:sz w:val="24"/>
          <w:szCs w:val="24"/>
        </w:rPr>
        <w:t xml:space="preserve"> </w:t>
      </w:r>
      <w:r w:rsidRPr="005E2904">
        <w:rPr>
          <w:sz w:val="24"/>
          <w:szCs w:val="24"/>
        </w:rPr>
        <w:t>основным</w:t>
      </w:r>
      <w:r w:rsidRPr="005E2904">
        <w:rPr>
          <w:spacing w:val="1"/>
          <w:sz w:val="24"/>
          <w:szCs w:val="24"/>
        </w:rPr>
        <w:t xml:space="preserve"> </w:t>
      </w:r>
      <w:r w:rsidRPr="005E2904">
        <w:rPr>
          <w:sz w:val="24"/>
          <w:szCs w:val="24"/>
        </w:rPr>
        <w:t>правилам</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Чтение</w:t>
      </w:r>
      <w:r w:rsidRPr="005E2904">
        <w:rPr>
          <w:spacing w:val="1"/>
          <w:sz w:val="24"/>
          <w:szCs w:val="24"/>
        </w:rPr>
        <w:t xml:space="preserve"> </w:t>
      </w:r>
      <w:r w:rsidRPr="005E2904">
        <w:rPr>
          <w:sz w:val="24"/>
          <w:szCs w:val="24"/>
        </w:rPr>
        <w:t>основных</w:t>
      </w:r>
      <w:r w:rsidRPr="005E2904">
        <w:rPr>
          <w:spacing w:val="1"/>
          <w:sz w:val="24"/>
          <w:szCs w:val="24"/>
        </w:rPr>
        <w:t xml:space="preserve"> </w:t>
      </w:r>
      <w:r w:rsidRPr="005E2904">
        <w:rPr>
          <w:sz w:val="24"/>
          <w:szCs w:val="24"/>
        </w:rPr>
        <w:t>дифтонгов</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сочетаний</w:t>
      </w:r>
      <w:r w:rsidRPr="005E2904">
        <w:rPr>
          <w:spacing w:val="1"/>
          <w:sz w:val="24"/>
          <w:szCs w:val="24"/>
        </w:rPr>
        <w:t xml:space="preserve"> </w:t>
      </w:r>
      <w:r w:rsidRPr="005E2904">
        <w:rPr>
          <w:sz w:val="24"/>
          <w:szCs w:val="24"/>
        </w:rPr>
        <w:t>согласных,</w:t>
      </w:r>
      <w:r w:rsidRPr="005E2904">
        <w:rPr>
          <w:spacing w:val="1"/>
          <w:sz w:val="24"/>
          <w:szCs w:val="24"/>
        </w:rPr>
        <w:t xml:space="preserve"> </w:t>
      </w:r>
      <w:r w:rsidRPr="005E2904">
        <w:rPr>
          <w:sz w:val="24"/>
          <w:szCs w:val="24"/>
        </w:rPr>
        <w:t>выДеление</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звукобуквенных сочетаний</w:t>
      </w:r>
      <w:r w:rsidRPr="005E2904">
        <w:rPr>
          <w:spacing w:val="3"/>
          <w:sz w:val="24"/>
          <w:szCs w:val="24"/>
        </w:rPr>
        <w:t xml:space="preserve"> </w:t>
      </w:r>
      <w:r w:rsidRPr="005E2904">
        <w:rPr>
          <w:sz w:val="24"/>
          <w:szCs w:val="24"/>
        </w:rPr>
        <w:t>при</w:t>
      </w:r>
      <w:r w:rsidRPr="005E2904">
        <w:rPr>
          <w:spacing w:val="-1"/>
          <w:sz w:val="24"/>
          <w:szCs w:val="24"/>
        </w:rPr>
        <w:t xml:space="preserve"> </w:t>
      </w:r>
      <w:r w:rsidRPr="005E2904">
        <w:rPr>
          <w:sz w:val="24"/>
          <w:szCs w:val="24"/>
        </w:rPr>
        <w:t>анализе</w:t>
      </w:r>
      <w:r w:rsidRPr="005E2904">
        <w:rPr>
          <w:spacing w:val="-1"/>
          <w:sz w:val="24"/>
          <w:szCs w:val="24"/>
        </w:rPr>
        <w:t xml:space="preserve"> </w:t>
      </w:r>
      <w:r w:rsidRPr="005E2904">
        <w:rPr>
          <w:sz w:val="24"/>
          <w:szCs w:val="24"/>
        </w:rPr>
        <w:t>изученных слов.</w:t>
      </w:r>
    </w:p>
    <w:p w:rsidR="005E2904" w:rsidRPr="005E2904" w:rsidRDefault="005E2904" w:rsidP="005E2904">
      <w:pPr>
        <w:spacing w:line="360" w:lineRule="auto"/>
        <w:ind w:left="901"/>
        <w:jc w:val="both"/>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пунктуация</w:t>
      </w:r>
    </w:p>
    <w:p w:rsidR="005E2904" w:rsidRPr="005E2904" w:rsidRDefault="005E2904" w:rsidP="005E2904">
      <w:pPr>
        <w:spacing w:before="33" w:line="360" w:lineRule="auto"/>
        <w:ind w:left="901"/>
        <w:jc w:val="both"/>
        <w:rPr>
          <w:sz w:val="24"/>
          <w:szCs w:val="24"/>
        </w:rPr>
      </w:pPr>
      <w:r w:rsidRPr="005E2904">
        <w:rPr>
          <w:sz w:val="24"/>
          <w:szCs w:val="24"/>
        </w:rPr>
        <w:t>Правильное</w:t>
      </w:r>
      <w:r w:rsidRPr="005E2904">
        <w:rPr>
          <w:spacing w:val="-3"/>
          <w:sz w:val="24"/>
          <w:szCs w:val="24"/>
        </w:rPr>
        <w:t xml:space="preserve"> </w:t>
      </w:r>
      <w:r w:rsidRPr="005E2904">
        <w:rPr>
          <w:sz w:val="24"/>
          <w:szCs w:val="24"/>
        </w:rPr>
        <w:t>написание</w:t>
      </w:r>
      <w:r w:rsidRPr="005E2904">
        <w:rPr>
          <w:spacing w:val="-6"/>
          <w:sz w:val="24"/>
          <w:szCs w:val="24"/>
        </w:rPr>
        <w:t xml:space="preserve"> </w:t>
      </w:r>
      <w:r w:rsidRPr="005E2904">
        <w:rPr>
          <w:sz w:val="24"/>
          <w:szCs w:val="24"/>
        </w:rPr>
        <w:t>изученных</w:t>
      </w:r>
      <w:r w:rsidRPr="005E2904">
        <w:rPr>
          <w:spacing w:val="-2"/>
          <w:sz w:val="24"/>
          <w:szCs w:val="24"/>
        </w:rPr>
        <w:t xml:space="preserve"> </w:t>
      </w:r>
      <w:r w:rsidRPr="005E2904">
        <w:rPr>
          <w:sz w:val="24"/>
          <w:szCs w:val="24"/>
        </w:rPr>
        <w:t>слов.</w:t>
      </w:r>
    </w:p>
    <w:p w:rsidR="005E2904" w:rsidRPr="005E2904" w:rsidRDefault="005E2904" w:rsidP="005E2904">
      <w:pPr>
        <w:spacing w:before="33" w:line="360" w:lineRule="auto"/>
        <w:ind w:left="533" w:right="112" w:firstLine="710"/>
        <w:jc w:val="both"/>
        <w:rPr>
          <w:sz w:val="24"/>
          <w:szCs w:val="24"/>
        </w:rPr>
      </w:pPr>
      <w:r w:rsidRPr="005E2904">
        <w:rPr>
          <w:sz w:val="24"/>
          <w:szCs w:val="24"/>
        </w:rPr>
        <w:t>Правильная расстановка знаков препинания: точки, вопросительного и</w:t>
      </w:r>
      <w:r w:rsidRPr="005E2904">
        <w:rPr>
          <w:spacing w:val="1"/>
          <w:sz w:val="24"/>
          <w:szCs w:val="24"/>
        </w:rPr>
        <w:t xml:space="preserve"> </w:t>
      </w:r>
      <w:r w:rsidRPr="005E2904">
        <w:rPr>
          <w:sz w:val="24"/>
          <w:szCs w:val="24"/>
        </w:rPr>
        <w:t>восклицательного знаков</w:t>
      </w:r>
      <w:r w:rsidRPr="005E2904">
        <w:rPr>
          <w:spacing w:val="-2"/>
          <w:sz w:val="24"/>
          <w:szCs w:val="24"/>
        </w:rPr>
        <w:t xml:space="preserve"> </w:t>
      </w:r>
      <w:r w:rsidRPr="005E2904">
        <w:rPr>
          <w:sz w:val="24"/>
          <w:szCs w:val="24"/>
        </w:rPr>
        <w:t>в</w:t>
      </w:r>
      <w:r w:rsidRPr="005E2904">
        <w:rPr>
          <w:spacing w:val="-2"/>
          <w:sz w:val="24"/>
          <w:szCs w:val="24"/>
        </w:rPr>
        <w:t xml:space="preserve"> </w:t>
      </w:r>
      <w:r w:rsidRPr="005E2904">
        <w:rPr>
          <w:sz w:val="24"/>
          <w:szCs w:val="24"/>
        </w:rPr>
        <w:t>конце</w:t>
      </w:r>
      <w:r w:rsidRPr="005E2904">
        <w:rPr>
          <w:spacing w:val="-1"/>
          <w:sz w:val="24"/>
          <w:szCs w:val="24"/>
        </w:rPr>
        <w:t xml:space="preserve"> </w:t>
      </w:r>
      <w:r w:rsidRPr="005E2904">
        <w:rPr>
          <w:sz w:val="24"/>
          <w:szCs w:val="24"/>
        </w:rPr>
        <w:t>предложения.</w:t>
      </w:r>
    </w:p>
    <w:p w:rsidR="005E2904" w:rsidRPr="005E2904" w:rsidRDefault="005E2904" w:rsidP="005E2904">
      <w:pPr>
        <w:spacing w:line="360" w:lineRule="auto"/>
        <w:ind w:left="901"/>
        <w:jc w:val="both"/>
        <w:rPr>
          <w:sz w:val="24"/>
          <w:szCs w:val="24"/>
        </w:rPr>
      </w:pPr>
      <w:r w:rsidRPr="005E2904">
        <w:rPr>
          <w:sz w:val="24"/>
          <w:szCs w:val="24"/>
        </w:rPr>
        <w:t>Лексическая</w:t>
      </w:r>
      <w:r w:rsidRPr="005E2904">
        <w:rPr>
          <w:spacing w:val="-5"/>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1" w:line="360" w:lineRule="auto"/>
        <w:ind w:left="901"/>
        <w:jc w:val="both"/>
        <w:rPr>
          <w:sz w:val="24"/>
          <w:szCs w:val="24"/>
        </w:rPr>
      </w:pPr>
      <w:r w:rsidRPr="005E2904">
        <w:rPr>
          <w:sz w:val="24"/>
          <w:szCs w:val="24"/>
        </w:rPr>
        <w:t>Распознавание</w:t>
      </w:r>
      <w:r w:rsidRPr="005E2904">
        <w:rPr>
          <w:spacing w:val="50"/>
          <w:sz w:val="24"/>
          <w:szCs w:val="24"/>
        </w:rPr>
        <w:t xml:space="preserve"> </w:t>
      </w:r>
      <w:r w:rsidRPr="005E2904">
        <w:rPr>
          <w:sz w:val="24"/>
          <w:szCs w:val="24"/>
        </w:rPr>
        <w:t>и</w:t>
      </w:r>
      <w:r w:rsidRPr="005E2904">
        <w:rPr>
          <w:spacing w:val="52"/>
          <w:sz w:val="24"/>
          <w:szCs w:val="24"/>
        </w:rPr>
        <w:t xml:space="preserve"> </w:t>
      </w:r>
      <w:r w:rsidRPr="005E2904">
        <w:rPr>
          <w:sz w:val="24"/>
          <w:szCs w:val="24"/>
        </w:rPr>
        <w:t>употребление</w:t>
      </w:r>
      <w:r w:rsidRPr="005E2904">
        <w:rPr>
          <w:spacing w:val="52"/>
          <w:sz w:val="24"/>
          <w:szCs w:val="24"/>
        </w:rPr>
        <w:t xml:space="preserve"> </w:t>
      </w:r>
      <w:r w:rsidRPr="005E2904">
        <w:rPr>
          <w:sz w:val="24"/>
          <w:szCs w:val="24"/>
        </w:rPr>
        <w:t>в</w:t>
      </w:r>
      <w:r w:rsidRPr="005E2904">
        <w:rPr>
          <w:spacing w:val="52"/>
          <w:sz w:val="24"/>
          <w:szCs w:val="24"/>
        </w:rPr>
        <w:t xml:space="preserve"> </w:t>
      </w:r>
      <w:r w:rsidRPr="005E2904">
        <w:rPr>
          <w:sz w:val="24"/>
          <w:szCs w:val="24"/>
        </w:rPr>
        <w:t>устной</w:t>
      </w:r>
      <w:r w:rsidRPr="005E2904">
        <w:rPr>
          <w:spacing w:val="53"/>
          <w:sz w:val="24"/>
          <w:szCs w:val="24"/>
        </w:rPr>
        <w:t xml:space="preserve"> </w:t>
      </w:r>
      <w:r w:rsidRPr="005E2904">
        <w:rPr>
          <w:sz w:val="24"/>
          <w:szCs w:val="24"/>
        </w:rPr>
        <w:t>и</w:t>
      </w:r>
      <w:r w:rsidRPr="005E2904">
        <w:rPr>
          <w:spacing w:val="50"/>
          <w:sz w:val="24"/>
          <w:szCs w:val="24"/>
        </w:rPr>
        <w:t xml:space="preserve"> </w:t>
      </w:r>
      <w:r w:rsidRPr="005E2904">
        <w:rPr>
          <w:sz w:val="24"/>
          <w:szCs w:val="24"/>
        </w:rPr>
        <w:t>письменной</w:t>
      </w:r>
      <w:r w:rsidRPr="005E2904">
        <w:rPr>
          <w:spacing w:val="50"/>
          <w:sz w:val="24"/>
          <w:szCs w:val="24"/>
        </w:rPr>
        <w:t xml:space="preserve"> </w:t>
      </w:r>
      <w:r w:rsidRPr="005E2904">
        <w:rPr>
          <w:sz w:val="24"/>
          <w:szCs w:val="24"/>
        </w:rPr>
        <w:t>речи</w:t>
      </w:r>
      <w:r w:rsidRPr="005E2904">
        <w:rPr>
          <w:spacing w:val="52"/>
          <w:sz w:val="24"/>
          <w:szCs w:val="24"/>
        </w:rPr>
        <w:t xml:space="preserve"> </w:t>
      </w:r>
      <w:r w:rsidRPr="005E2904">
        <w:rPr>
          <w:sz w:val="24"/>
          <w:szCs w:val="24"/>
        </w:rPr>
        <w:t>не</w:t>
      </w:r>
      <w:r w:rsidRPr="005E2904">
        <w:rPr>
          <w:spacing w:val="52"/>
          <w:sz w:val="24"/>
          <w:szCs w:val="24"/>
        </w:rPr>
        <w:t xml:space="preserve"> </w:t>
      </w:r>
      <w:r w:rsidRPr="005E2904">
        <w:rPr>
          <w:sz w:val="24"/>
          <w:szCs w:val="24"/>
        </w:rPr>
        <w:t>менее</w:t>
      </w:r>
    </w:p>
    <w:p w:rsidR="005E2904" w:rsidRPr="005E2904" w:rsidRDefault="005E2904" w:rsidP="005E2904">
      <w:pPr>
        <w:spacing w:before="33" w:line="360" w:lineRule="auto"/>
        <w:ind w:left="533" w:right="110"/>
        <w:jc w:val="both"/>
        <w:rPr>
          <w:sz w:val="24"/>
          <w:szCs w:val="24"/>
        </w:rPr>
      </w:pPr>
      <w:r w:rsidRPr="005E2904">
        <w:rPr>
          <w:sz w:val="24"/>
          <w:szCs w:val="24"/>
        </w:rPr>
        <w:t>200</w:t>
      </w:r>
      <w:r w:rsidRPr="005E2904">
        <w:rPr>
          <w:spacing w:val="1"/>
          <w:sz w:val="24"/>
          <w:szCs w:val="24"/>
        </w:rPr>
        <w:t xml:space="preserve"> </w:t>
      </w:r>
      <w:r w:rsidRPr="005E2904">
        <w:rPr>
          <w:sz w:val="24"/>
          <w:szCs w:val="24"/>
        </w:rPr>
        <w:t>лексических</w:t>
      </w:r>
      <w:r w:rsidRPr="005E2904">
        <w:rPr>
          <w:spacing w:val="1"/>
          <w:sz w:val="24"/>
          <w:szCs w:val="24"/>
        </w:rPr>
        <w:t xml:space="preserve"> </w:t>
      </w:r>
      <w:r w:rsidRPr="005E2904">
        <w:rPr>
          <w:sz w:val="24"/>
          <w:szCs w:val="24"/>
        </w:rPr>
        <w:t>единиц</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речевых</w:t>
      </w:r>
      <w:r w:rsidRPr="005E2904">
        <w:rPr>
          <w:spacing w:val="1"/>
          <w:sz w:val="24"/>
          <w:szCs w:val="24"/>
        </w:rPr>
        <w:t xml:space="preserve"> </w:t>
      </w:r>
      <w:r w:rsidRPr="005E2904">
        <w:rPr>
          <w:sz w:val="24"/>
          <w:szCs w:val="24"/>
        </w:rPr>
        <w:t>клише),</w:t>
      </w:r>
      <w:r w:rsidRPr="005E2904">
        <w:rPr>
          <w:spacing w:val="1"/>
          <w:sz w:val="24"/>
          <w:szCs w:val="24"/>
        </w:rPr>
        <w:t xml:space="preserve"> </w:t>
      </w:r>
      <w:r w:rsidRPr="005E2904">
        <w:rPr>
          <w:sz w:val="24"/>
          <w:szCs w:val="24"/>
        </w:rPr>
        <w:t>обслуживающих ситуации общения в рамках тематического содержания речи</w:t>
      </w:r>
      <w:r w:rsidRPr="005E2904">
        <w:rPr>
          <w:spacing w:val="-67"/>
          <w:sz w:val="24"/>
          <w:szCs w:val="24"/>
        </w:rPr>
        <w:t xml:space="preserve"> </w:t>
      </w:r>
      <w:r w:rsidRPr="005E2904">
        <w:rPr>
          <w:sz w:val="24"/>
          <w:szCs w:val="24"/>
        </w:rPr>
        <w:t>для</w:t>
      </w:r>
      <w:r w:rsidRPr="005E2904">
        <w:rPr>
          <w:spacing w:val="-1"/>
          <w:sz w:val="24"/>
          <w:szCs w:val="24"/>
        </w:rPr>
        <w:t xml:space="preserve"> </w:t>
      </w:r>
      <w:r w:rsidRPr="005E2904">
        <w:rPr>
          <w:sz w:val="24"/>
          <w:szCs w:val="24"/>
        </w:rPr>
        <w:t>2</w:t>
      </w:r>
      <w:r w:rsidRPr="005E2904">
        <w:rPr>
          <w:spacing w:val="1"/>
          <w:sz w:val="24"/>
          <w:szCs w:val="24"/>
        </w:rPr>
        <w:t xml:space="preserve"> </w:t>
      </w:r>
      <w:r w:rsidRPr="005E2904">
        <w:rPr>
          <w:sz w:val="24"/>
          <w:szCs w:val="24"/>
        </w:rPr>
        <w:t>класса.</w:t>
      </w:r>
    </w:p>
    <w:p w:rsidR="005E2904" w:rsidRPr="005E2904" w:rsidRDefault="005E2904" w:rsidP="005E2904">
      <w:pPr>
        <w:spacing w:before="1" w:line="360" w:lineRule="auto"/>
        <w:ind w:left="533" w:right="109" w:firstLine="710"/>
        <w:jc w:val="both"/>
        <w:rPr>
          <w:sz w:val="24"/>
          <w:szCs w:val="24"/>
        </w:rPr>
      </w:pPr>
      <w:r w:rsidRPr="005E2904">
        <w:rPr>
          <w:sz w:val="24"/>
          <w:szCs w:val="24"/>
        </w:rPr>
        <w:t>Использование</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догадки</w:t>
      </w:r>
      <w:r w:rsidRPr="005E2904">
        <w:rPr>
          <w:spacing w:val="1"/>
          <w:sz w:val="24"/>
          <w:szCs w:val="24"/>
        </w:rPr>
        <w:t xml:space="preserve"> </w:t>
      </w:r>
      <w:r w:rsidRPr="005E2904">
        <w:rPr>
          <w:sz w:val="24"/>
          <w:szCs w:val="24"/>
        </w:rPr>
        <w:t>для</w:t>
      </w:r>
      <w:r w:rsidRPr="005E2904">
        <w:rPr>
          <w:spacing w:val="71"/>
          <w:sz w:val="24"/>
          <w:szCs w:val="24"/>
        </w:rPr>
        <w:t xml:space="preserve"> </w:t>
      </w:r>
      <w:r w:rsidRPr="005E2904">
        <w:rPr>
          <w:sz w:val="24"/>
          <w:szCs w:val="24"/>
        </w:rPr>
        <w:t>распознавания</w:t>
      </w:r>
      <w:r w:rsidRPr="005E2904">
        <w:rPr>
          <w:spacing w:val="1"/>
          <w:sz w:val="24"/>
          <w:szCs w:val="24"/>
        </w:rPr>
        <w:t xml:space="preserve"> </w:t>
      </w:r>
      <w:r w:rsidRPr="005E2904">
        <w:rPr>
          <w:sz w:val="24"/>
          <w:szCs w:val="24"/>
        </w:rPr>
        <w:t>интернациональных</w:t>
      </w:r>
      <w:r w:rsidRPr="005E2904">
        <w:rPr>
          <w:spacing w:val="-2"/>
          <w:sz w:val="24"/>
          <w:szCs w:val="24"/>
        </w:rPr>
        <w:t xml:space="preserve"> </w:t>
      </w:r>
      <w:r w:rsidRPr="005E2904">
        <w:rPr>
          <w:sz w:val="24"/>
          <w:szCs w:val="24"/>
        </w:rPr>
        <w:t>слов</w:t>
      </w:r>
      <w:r w:rsidRPr="005E2904">
        <w:rPr>
          <w:spacing w:val="-2"/>
          <w:sz w:val="24"/>
          <w:szCs w:val="24"/>
        </w:rPr>
        <w:t xml:space="preserve"> </w:t>
      </w:r>
      <w:r w:rsidRPr="005E2904">
        <w:rPr>
          <w:sz w:val="24"/>
          <w:szCs w:val="24"/>
        </w:rPr>
        <w:t>(der Film,</w:t>
      </w:r>
      <w:r w:rsidRPr="005E2904">
        <w:rPr>
          <w:spacing w:val="1"/>
          <w:sz w:val="24"/>
          <w:szCs w:val="24"/>
        </w:rPr>
        <w:t xml:space="preserve"> </w:t>
      </w:r>
      <w:r w:rsidRPr="005E2904">
        <w:rPr>
          <w:sz w:val="24"/>
          <w:szCs w:val="24"/>
        </w:rPr>
        <w:t>das</w:t>
      </w:r>
      <w:r w:rsidRPr="005E2904">
        <w:rPr>
          <w:spacing w:val="-2"/>
          <w:sz w:val="24"/>
          <w:szCs w:val="24"/>
        </w:rPr>
        <w:t xml:space="preserve"> </w:t>
      </w:r>
      <w:r w:rsidRPr="005E2904">
        <w:rPr>
          <w:sz w:val="24"/>
          <w:szCs w:val="24"/>
        </w:rPr>
        <w:t>Kino).</w:t>
      </w:r>
    </w:p>
    <w:p w:rsidR="005E2904" w:rsidRPr="005E2904" w:rsidRDefault="005E2904" w:rsidP="005E2904">
      <w:pPr>
        <w:spacing w:line="360" w:lineRule="auto"/>
        <w:ind w:left="901"/>
        <w:jc w:val="both"/>
        <w:rPr>
          <w:sz w:val="24"/>
          <w:szCs w:val="24"/>
        </w:rPr>
      </w:pPr>
      <w:r w:rsidRPr="005E2904">
        <w:rPr>
          <w:sz w:val="24"/>
          <w:szCs w:val="24"/>
        </w:rPr>
        <w:t>Грамматическая</w:t>
      </w:r>
      <w:r w:rsidRPr="005E2904">
        <w:rPr>
          <w:spacing w:val="-6"/>
          <w:sz w:val="24"/>
          <w:szCs w:val="24"/>
        </w:rPr>
        <w:t xml:space="preserve"> </w:t>
      </w:r>
      <w:r w:rsidRPr="005E2904">
        <w:rPr>
          <w:sz w:val="24"/>
          <w:szCs w:val="24"/>
        </w:rPr>
        <w:t>сторона</w:t>
      </w:r>
      <w:r w:rsidRPr="005E2904">
        <w:rPr>
          <w:spacing w:val="-4"/>
          <w:sz w:val="24"/>
          <w:szCs w:val="24"/>
        </w:rPr>
        <w:t xml:space="preserve"> </w:t>
      </w:r>
      <w:r w:rsidRPr="005E2904">
        <w:rPr>
          <w:sz w:val="24"/>
          <w:szCs w:val="24"/>
        </w:rPr>
        <w:t>речи</w:t>
      </w:r>
    </w:p>
    <w:p w:rsidR="005E2904" w:rsidRPr="005E2904" w:rsidRDefault="005E2904" w:rsidP="005E2904">
      <w:pPr>
        <w:spacing w:before="31" w:line="360" w:lineRule="auto"/>
        <w:ind w:left="533" w:right="112" w:firstLine="710"/>
        <w:jc w:val="both"/>
        <w:rPr>
          <w:sz w:val="24"/>
          <w:szCs w:val="24"/>
        </w:rPr>
      </w:pPr>
      <w:r w:rsidRPr="005E2904">
        <w:rPr>
          <w:sz w:val="24"/>
          <w:szCs w:val="24"/>
        </w:rPr>
        <w:t>Распознавание и употребление в устной и письменной речи изученных</w:t>
      </w:r>
      <w:r w:rsidRPr="005E2904">
        <w:rPr>
          <w:spacing w:val="1"/>
          <w:sz w:val="24"/>
          <w:szCs w:val="24"/>
        </w:rPr>
        <w:t xml:space="preserve"> </w:t>
      </w:r>
      <w:r w:rsidRPr="005E2904">
        <w:rPr>
          <w:sz w:val="24"/>
          <w:szCs w:val="24"/>
        </w:rPr>
        <w:t>морфологических</w:t>
      </w:r>
      <w:r w:rsidRPr="005E2904">
        <w:rPr>
          <w:spacing w:val="-1"/>
          <w:sz w:val="24"/>
          <w:szCs w:val="24"/>
        </w:rPr>
        <w:t xml:space="preserve"> </w:t>
      </w:r>
      <w:r w:rsidRPr="005E2904">
        <w:rPr>
          <w:sz w:val="24"/>
          <w:szCs w:val="24"/>
        </w:rPr>
        <w:t>форм</w:t>
      </w:r>
      <w:r w:rsidRPr="005E2904">
        <w:rPr>
          <w:spacing w:val="-4"/>
          <w:sz w:val="24"/>
          <w:szCs w:val="24"/>
        </w:rPr>
        <w:t xml:space="preserve"> </w:t>
      </w:r>
      <w:r w:rsidRPr="005E2904">
        <w:rPr>
          <w:sz w:val="24"/>
          <w:szCs w:val="24"/>
        </w:rPr>
        <w:t>и</w:t>
      </w:r>
      <w:r w:rsidRPr="005E2904">
        <w:rPr>
          <w:spacing w:val="-2"/>
          <w:sz w:val="24"/>
          <w:szCs w:val="24"/>
        </w:rPr>
        <w:t xml:space="preserve"> </w:t>
      </w:r>
      <w:r w:rsidRPr="005E2904">
        <w:rPr>
          <w:sz w:val="24"/>
          <w:szCs w:val="24"/>
        </w:rPr>
        <w:t>синтаксических конструкций</w:t>
      </w:r>
      <w:r w:rsidRPr="005E2904">
        <w:rPr>
          <w:spacing w:val="-5"/>
          <w:sz w:val="24"/>
          <w:szCs w:val="24"/>
        </w:rPr>
        <w:t xml:space="preserve"> </w:t>
      </w:r>
      <w:r w:rsidRPr="005E2904">
        <w:rPr>
          <w:sz w:val="24"/>
          <w:szCs w:val="24"/>
        </w:rPr>
        <w:t>немецкого языка.</w:t>
      </w:r>
    </w:p>
    <w:p w:rsidR="005E2904" w:rsidRPr="005E2904" w:rsidRDefault="005E2904" w:rsidP="005E2904">
      <w:pPr>
        <w:spacing w:line="360" w:lineRule="auto"/>
        <w:ind w:left="533" w:right="105" w:firstLine="710"/>
        <w:jc w:val="both"/>
        <w:rPr>
          <w:sz w:val="24"/>
          <w:szCs w:val="24"/>
        </w:rPr>
      </w:pPr>
      <w:r w:rsidRPr="005E2904">
        <w:rPr>
          <w:sz w:val="24"/>
          <w:szCs w:val="24"/>
        </w:rPr>
        <w:t>Коммуникативные</w:t>
      </w:r>
      <w:r w:rsidRPr="005E2904">
        <w:rPr>
          <w:spacing w:val="1"/>
          <w:sz w:val="24"/>
          <w:szCs w:val="24"/>
        </w:rPr>
        <w:t xml:space="preserve"> </w:t>
      </w:r>
      <w:r w:rsidRPr="005E2904">
        <w:rPr>
          <w:sz w:val="24"/>
          <w:szCs w:val="24"/>
        </w:rPr>
        <w:t>типы</w:t>
      </w:r>
      <w:r w:rsidRPr="005E2904">
        <w:rPr>
          <w:spacing w:val="1"/>
          <w:sz w:val="24"/>
          <w:szCs w:val="24"/>
        </w:rPr>
        <w:t xml:space="preserve"> </w:t>
      </w:r>
      <w:r w:rsidRPr="005E2904">
        <w:rPr>
          <w:sz w:val="24"/>
          <w:szCs w:val="24"/>
        </w:rPr>
        <w:t>предложений:</w:t>
      </w:r>
      <w:r w:rsidRPr="005E2904">
        <w:rPr>
          <w:spacing w:val="1"/>
          <w:sz w:val="24"/>
          <w:szCs w:val="24"/>
        </w:rPr>
        <w:t xml:space="preserve"> </w:t>
      </w:r>
      <w:r w:rsidRPr="005E2904">
        <w:rPr>
          <w:sz w:val="24"/>
          <w:szCs w:val="24"/>
        </w:rPr>
        <w:t>повествовательные</w:t>
      </w:r>
      <w:r w:rsidRPr="005E2904">
        <w:rPr>
          <w:spacing w:val="-67"/>
          <w:sz w:val="24"/>
          <w:szCs w:val="24"/>
        </w:rPr>
        <w:t xml:space="preserve"> </w:t>
      </w:r>
      <w:r w:rsidRPr="005E2904">
        <w:rPr>
          <w:sz w:val="24"/>
          <w:szCs w:val="24"/>
        </w:rPr>
        <w:t>(утвердительные,</w:t>
      </w:r>
      <w:r w:rsidRPr="005E2904">
        <w:rPr>
          <w:spacing w:val="1"/>
          <w:sz w:val="24"/>
          <w:szCs w:val="24"/>
        </w:rPr>
        <w:t xml:space="preserve"> </w:t>
      </w:r>
      <w:r w:rsidRPr="005E2904">
        <w:rPr>
          <w:sz w:val="24"/>
          <w:szCs w:val="24"/>
        </w:rPr>
        <w:t>отрицательные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nicht),</w:t>
      </w:r>
      <w:r w:rsidRPr="005E2904">
        <w:rPr>
          <w:spacing w:val="1"/>
          <w:sz w:val="24"/>
          <w:szCs w:val="24"/>
        </w:rPr>
        <w:t xml:space="preserve"> </w:t>
      </w:r>
      <w:r w:rsidRPr="005E2904">
        <w:rPr>
          <w:sz w:val="24"/>
          <w:szCs w:val="24"/>
        </w:rPr>
        <w:t>вопросительные</w:t>
      </w:r>
      <w:r w:rsidRPr="005E2904">
        <w:rPr>
          <w:spacing w:val="1"/>
          <w:sz w:val="24"/>
          <w:szCs w:val="24"/>
        </w:rPr>
        <w:t xml:space="preserve"> </w:t>
      </w:r>
      <w:r w:rsidRPr="005E2904">
        <w:rPr>
          <w:sz w:val="24"/>
          <w:szCs w:val="24"/>
        </w:rPr>
        <w:t>(общий,</w:t>
      </w:r>
      <w:r w:rsidRPr="005E2904">
        <w:rPr>
          <w:spacing w:val="1"/>
          <w:sz w:val="24"/>
          <w:szCs w:val="24"/>
        </w:rPr>
        <w:t xml:space="preserve"> </w:t>
      </w:r>
      <w:r w:rsidRPr="005E2904">
        <w:rPr>
          <w:sz w:val="24"/>
          <w:szCs w:val="24"/>
        </w:rPr>
        <w:t>специальный вопросы). Порядок слов в предложении. Нераспространённые и</w:t>
      </w:r>
      <w:r w:rsidRPr="005E2904">
        <w:rPr>
          <w:spacing w:val="-67"/>
          <w:sz w:val="24"/>
          <w:szCs w:val="24"/>
        </w:rPr>
        <w:t xml:space="preserve"> </w:t>
      </w:r>
      <w:r w:rsidRPr="005E2904">
        <w:rPr>
          <w:sz w:val="24"/>
          <w:szCs w:val="24"/>
        </w:rPr>
        <w:t>распространённые</w:t>
      </w:r>
      <w:r w:rsidRPr="005E2904">
        <w:rPr>
          <w:spacing w:val="-1"/>
          <w:sz w:val="24"/>
          <w:szCs w:val="24"/>
        </w:rPr>
        <w:t xml:space="preserve"> </w:t>
      </w:r>
      <w:r w:rsidRPr="005E2904">
        <w:rPr>
          <w:sz w:val="24"/>
          <w:szCs w:val="24"/>
        </w:rPr>
        <w:t>простые</w:t>
      </w:r>
      <w:r w:rsidRPr="005E2904">
        <w:rPr>
          <w:spacing w:val="-3"/>
          <w:sz w:val="24"/>
          <w:szCs w:val="24"/>
        </w:rPr>
        <w:t xml:space="preserve"> </w:t>
      </w:r>
      <w:r w:rsidRPr="005E2904">
        <w:rPr>
          <w:sz w:val="24"/>
          <w:szCs w:val="24"/>
        </w:rPr>
        <w:t>предложения.</w:t>
      </w:r>
    </w:p>
    <w:p w:rsidR="005E2904" w:rsidRPr="005E2904" w:rsidRDefault="005E2904" w:rsidP="005E2904">
      <w:pPr>
        <w:spacing w:line="360" w:lineRule="auto"/>
        <w:ind w:left="901" w:right="762"/>
        <w:jc w:val="both"/>
        <w:rPr>
          <w:sz w:val="24"/>
          <w:szCs w:val="24"/>
        </w:rPr>
      </w:pPr>
      <w:r w:rsidRPr="005E2904">
        <w:rPr>
          <w:sz w:val="24"/>
          <w:szCs w:val="24"/>
        </w:rPr>
        <w:t>Предложения с простым глагольным сказуемым (Er tanzt gern).</w:t>
      </w:r>
      <w:r w:rsidRPr="005E2904">
        <w:rPr>
          <w:spacing w:val="1"/>
          <w:sz w:val="24"/>
          <w:szCs w:val="24"/>
        </w:rPr>
        <w:t xml:space="preserve"> </w:t>
      </w:r>
      <w:r w:rsidRPr="005E2904">
        <w:rPr>
          <w:sz w:val="24"/>
          <w:szCs w:val="24"/>
        </w:rPr>
        <w:t>Предложения</w:t>
      </w:r>
      <w:r w:rsidRPr="005E2904">
        <w:rPr>
          <w:spacing w:val="-2"/>
          <w:sz w:val="24"/>
          <w:szCs w:val="24"/>
        </w:rPr>
        <w:t xml:space="preserve"> </w:t>
      </w:r>
      <w:r w:rsidRPr="005E2904">
        <w:rPr>
          <w:sz w:val="24"/>
          <w:szCs w:val="24"/>
        </w:rPr>
        <w:t>с</w:t>
      </w:r>
      <w:r w:rsidRPr="005E2904">
        <w:rPr>
          <w:spacing w:val="-2"/>
          <w:sz w:val="24"/>
          <w:szCs w:val="24"/>
        </w:rPr>
        <w:t xml:space="preserve"> </w:t>
      </w:r>
      <w:r w:rsidRPr="005E2904">
        <w:rPr>
          <w:sz w:val="24"/>
          <w:szCs w:val="24"/>
        </w:rPr>
        <w:t>составным</w:t>
      </w:r>
      <w:r w:rsidRPr="005E2904">
        <w:rPr>
          <w:spacing w:val="-5"/>
          <w:sz w:val="24"/>
          <w:szCs w:val="24"/>
        </w:rPr>
        <w:t xml:space="preserve"> </w:t>
      </w:r>
      <w:r w:rsidRPr="005E2904">
        <w:rPr>
          <w:sz w:val="24"/>
          <w:szCs w:val="24"/>
        </w:rPr>
        <w:t>именным</w:t>
      </w:r>
      <w:r w:rsidRPr="005E2904">
        <w:rPr>
          <w:spacing w:val="-1"/>
          <w:sz w:val="24"/>
          <w:szCs w:val="24"/>
        </w:rPr>
        <w:t xml:space="preserve"> </w:t>
      </w:r>
      <w:r w:rsidRPr="005E2904">
        <w:rPr>
          <w:sz w:val="24"/>
          <w:szCs w:val="24"/>
        </w:rPr>
        <w:t>сказуемым</w:t>
      </w:r>
      <w:r w:rsidRPr="005E2904">
        <w:rPr>
          <w:spacing w:val="-2"/>
          <w:sz w:val="24"/>
          <w:szCs w:val="24"/>
        </w:rPr>
        <w:t xml:space="preserve"> </w:t>
      </w:r>
      <w:r w:rsidRPr="005E2904">
        <w:rPr>
          <w:sz w:val="24"/>
          <w:szCs w:val="24"/>
        </w:rPr>
        <w:t>(Der</w:t>
      </w:r>
      <w:r w:rsidRPr="005E2904">
        <w:rPr>
          <w:spacing w:val="-3"/>
          <w:sz w:val="24"/>
          <w:szCs w:val="24"/>
        </w:rPr>
        <w:t xml:space="preserve"> </w:t>
      </w:r>
      <w:r w:rsidRPr="005E2904">
        <w:rPr>
          <w:sz w:val="24"/>
          <w:szCs w:val="24"/>
        </w:rPr>
        <w:t>Tisch</w:t>
      </w:r>
      <w:r w:rsidRPr="005E2904">
        <w:rPr>
          <w:spacing w:val="-3"/>
          <w:sz w:val="24"/>
          <w:szCs w:val="24"/>
        </w:rPr>
        <w:t xml:space="preserve"> </w:t>
      </w:r>
      <w:r w:rsidRPr="005E2904">
        <w:rPr>
          <w:sz w:val="24"/>
          <w:szCs w:val="24"/>
        </w:rPr>
        <w:t>ist grün).</w:t>
      </w:r>
    </w:p>
    <w:p w:rsidR="005E2904" w:rsidRPr="005E2904" w:rsidRDefault="005E2904" w:rsidP="005E2904">
      <w:pPr>
        <w:ind w:left="533" w:right="104" w:firstLine="710"/>
        <w:rPr>
          <w:sz w:val="24"/>
          <w:szCs w:val="24"/>
        </w:rPr>
      </w:pPr>
      <w:r w:rsidRPr="005E2904">
        <w:rPr>
          <w:sz w:val="24"/>
          <w:szCs w:val="24"/>
        </w:rPr>
        <w:t>Предложения</w:t>
      </w:r>
      <w:r w:rsidRPr="005E2904">
        <w:rPr>
          <w:spacing w:val="65"/>
          <w:sz w:val="24"/>
          <w:szCs w:val="24"/>
        </w:rPr>
        <w:t xml:space="preserve"> </w:t>
      </w:r>
      <w:r w:rsidRPr="005E2904">
        <w:rPr>
          <w:sz w:val="24"/>
          <w:szCs w:val="24"/>
        </w:rPr>
        <w:t>с</w:t>
      </w:r>
      <w:r w:rsidRPr="005E2904">
        <w:rPr>
          <w:spacing w:val="64"/>
          <w:sz w:val="24"/>
          <w:szCs w:val="24"/>
        </w:rPr>
        <w:t xml:space="preserve"> </w:t>
      </w:r>
      <w:r w:rsidRPr="005E2904">
        <w:rPr>
          <w:sz w:val="24"/>
          <w:szCs w:val="24"/>
        </w:rPr>
        <w:t>простым</w:t>
      </w:r>
      <w:r w:rsidRPr="005E2904">
        <w:rPr>
          <w:spacing w:val="64"/>
          <w:sz w:val="24"/>
          <w:szCs w:val="24"/>
        </w:rPr>
        <w:t xml:space="preserve"> </w:t>
      </w:r>
      <w:r w:rsidRPr="005E2904">
        <w:rPr>
          <w:sz w:val="24"/>
          <w:szCs w:val="24"/>
        </w:rPr>
        <w:t>составным</w:t>
      </w:r>
      <w:r w:rsidRPr="005E2904">
        <w:rPr>
          <w:spacing w:val="64"/>
          <w:sz w:val="24"/>
          <w:szCs w:val="24"/>
        </w:rPr>
        <w:t xml:space="preserve"> </w:t>
      </w:r>
      <w:r w:rsidRPr="005E2904">
        <w:rPr>
          <w:sz w:val="24"/>
          <w:szCs w:val="24"/>
        </w:rPr>
        <w:t>глагольным</w:t>
      </w:r>
      <w:r w:rsidRPr="005E2904">
        <w:rPr>
          <w:spacing w:val="65"/>
          <w:sz w:val="24"/>
          <w:szCs w:val="24"/>
        </w:rPr>
        <w:t xml:space="preserve"> </w:t>
      </w:r>
      <w:r w:rsidRPr="005E2904">
        <w:rPr>
          <w:sz w:val="24"/>
          <w:szCs w:val="24"/>
        </w:rPr>
        <w:t>сказуемым</w:t>
      </w:r>
      <w:r w:rsidRPr="005E2904">
        <w:rPr>
          <w:spacing w:val="64"/>
          <w:sz w:val="24"/>
          <w:szCs w:val="24"/>
        </w:rPr>
        <w:t xml:space="preserve"> </w:t>
      </w:r>
      <w:r w:rsidRPr="005E2904">
        <w:rPr>
          <w:sz w:val="24"/>
          <w:szCs w:val="24"/>
        </w:rPr>
        <w:t>(Ich</w:t>
      </w:r>
      <w:r w:rsidRPr="005E2904">
        <w:rPr>
          <w:spacing w:val="63"/>
          <w:sz w:val="24"/>
          <w:szCs w:val="24"/>
        </w:rPr>
        <w:t xml:space="preserve"> </w:t>
      </w:r>
      <w:r w:rsidRPr="005E2904">
        <w:rPr>
          <w:sz w:val="24"/>
          <w:szCs w:val="24"/>
        </w:rPr>
        <w:t>kann</w:t>
      </w:r>
      <w:r w:rsidRPr="005E2904">
        <w:rPr>
          <w:spacing w:val="-67"/>
          <w:sz w:val="24"/>
          <w:szCs w:val="24"/>
        </w:rPr>
        <w:t xml:space="preserve"> </w:t>
      </w:r>
      <w:r w:rsidRPr="005E2904">
        <w:rPr>
          <w:sz w:val="24"/>
          <w:szCs w:val="24"/>
        </w:rPr>
        <w:t>schnell laufen).</w:t>
      </w:r>
    </w:p>
    <w:p w:rsidR="005E2904" w:rsidRPr="005E2904" w:rsidRDefault="005E2904" w:rsidP="005E2904">
      <w:pPr>
        <w:ind w:left="901"/>
        <w:rPr>
          <w:sz w:val="24"/>
          <w:szCs w:val="24"/>
        </w:rPr>
      </w:pPr>
      <w:r w:rsidRPr="005E2904">
        <w:rPr>
          <w:sz w:val="24"/>
          <w:szCs w:val="24"/>
        </w:rPr>
        <w:t>Спряжение</w:t>
      </w:r>
      <w:r w:rsidRPr="005E2904">
        <w:rPr>
          <w:spacing w:val="-3"/>
          <w:sz w:val="24"/>
          <w:szCs w:val="24"/>
        </w:rPr>
        <w:t xml:space="preserve"> </w:t>
      </w:r>
      <w:r w:rsidRPr="005E2904">
        <w:rPr>
          <w:sz w:val="24"/>
          <w:szCs w:val="24"/>
        </w:rPr>
        <w:t>глаголов</w:t>
      </w:r>
      <w:r w:rsidRPr="005E2904">
        <w:rPr>
          <w:spacing w:val="-2"/>
          <w:sz w:val="24"/>
          <w:szCs w:val="24"/>
        </w:rPr>
        <w:t xml:space="preserve"> </w:t>
      </w:r>
      <w:r w:rsidRPr="005E2904">
        <w:rPr>
          <w:sz w:val="24"/>
          <w:szCs w:val="24"/>
        </w:rPr>
        <w:t>sein,</w:t>
      </w:r>
      <w:r w:rsidRPr="005E2904">
        <w:rPr>
          <w:spacing w:val="-3"/>
          <w:sz w:val="24"/>
          <w:szCs w:val="24"/>
        </w:rPr>
        <w:t xml:space="preserve"> </w:t>
      </w:r>
      <w:r w:rsidRPr="005E2904">
        <w:rPr>
          <w:sz w:val="24"/>
          <w:szCs w:val="24"/>
        </w:rPr>
        <w:t>haben</w:t>
      </w:r>
      <w:r w:rsidRPr="005E2904">
        <w:rPr>
          <w:spacing w:val="-1"/>
          <w:sz w:val="24"/>
          <w:szCs w:val="24"/>
        </w:rPr>
        <w:t xml:space="preserve"> </w:t>
      </w:r>
      <w:r w:rsidRPr="005E2904">
        <w:rPr>
          <w:sz w:val="24"/>
          <w:szCs w:val="24"/>
        </w:rPr>
        <w:t>в</w:t>
      </w:r>
      <w:r w:rsidRPr="005E2904">
        <w:rPr>
          <w:spacing w:val="-3"/>
          <w:sz w:val="24"/>
          <w:szCs w:val="24"/>
        </w:rPr>
        <w:t xml:space="preserve"> </w:t>
      </w:r>
      <w:r w:rsidRPr="005E2904">
        <w:rPr>
          <w:sz w:val="24"/>
          <w:szCs w:val="24"/>
        </w:rPr>
        <w:t>Präsens.</w:t>
      </w:r>
    </w:p>
    <w:p w:rsidR="005E2904" w:rsidRPr="005E2904" w:rsidRDefault="005E2904" w:rsidP="005E2904">
      <w:pPr>
        <w:spacing w:before="28"/>
        <w:ind w:left="533" w:firstLine="710"/>
        <w:rPr>
          <w:sz w:val="24"/>
          <w:szCs w:val="24"/>
        </w:rPr>
      </w:pPr>
      <w:r w:rsidRPr="005E2904">
        <w:rPr>
          <w:sz w:val="24"/>
          <w:szCs w:val="24"/>
        </w:rPr>
        <w:t>Спряжение</w:t>
      </w:r>
      <w:r w:rsidRPr="005E2904">
        <w:rPr>
          <w:spacing w:val="62"/>
          <w:sz w:val="24"/>
          <w:szCs w:val="24"/>
        </w:rPr>
        <w:t xml:space="preserve"> </w:t>
      </w:r>
      <w:r w:rsidRPr="005E2904">
        <w:rPr>
          <w:sz w:val="24"/>
          <w:szCs w:val="24"/>
        </w:rPr>
        <w:t>некоторых</w:t>
      </w:r>
      <w:r w:rsidRPr="005E2904">
        <w:rPr>
          <w:spacing w:val="64"/>
          <w:sz w:val="24"/>
          <w:szCs w:val="24"/>
        </w:rPr>
        <w:t xml:space="preserve"> </w:t>
      </w:r>
      <w:r w:rsidRPr="005E2904">
        <w:rPr>
          <w:sz w:val="24"/>
          <w:szCs w:val="24"/>
        </w:rPr>
        <w:t>глаголов</w:t>
      </w:r>
      <w:r w:rsidRPr="005E2904">
        <w:rPr>
          <w:spacing w:val="61"/>
          <w:sz w:val="24"/>
          <w:szCs w:val="24"/>
        </w:rPr>
        <w:t xml:space="preserve"> </w:t>
      </w:r>
      <w:r w:rsidRPr="005E2904">
        <w:rPr>
          <w:sz w:val="24"/>
          <w:szCs w:val="24"/>
        </w:rPr>
        <w:t>в</w:t>
      </w:r>
      <w:r w:rsidRPr="005E2904">
        <w:rPr>
          <w:spacing w:val="67"/>
          <w:sz w:val="24"/>
          <w:szCs w:val="24"/>
        </w:rPr>
        <w:t xml:space="preserve"> </w:t>
      </w:r>
      <w:r w:rsidRPr="005E2904">
        <w:rPr>
          <w:sz w:val="24"/>
          <w:szCs w:val="24"/>
        </w:rPr>
        <w:t>Präsens,</w:t>
      </w:r>
      <w:r w:rsidRPr="005E2904">
        <w:rPr>
          <w:spacing w:val="62"/>
          <w:sz w:val="24"/>
          <w:szCs w:val="24"/>
        </w:rPr>
        <w:t xml:space="preserve"> </w:t>
      </w:r>
      <w:r w:rsidRPr="005E2904">
        <w:rPr>
          <w:sz w:val="24"/>
          <w:szCs w:val="24"/>
        </w:rPr>
        <w:t>в</w:t>
      </w:r>
      <w:r w:rsidRPr="005E2904">
        <w:rPr>
          <w:spacing w:val="61"/>
          <w:sz w:val="24"/>
          <w:szCs w:val="24"/>
        </w:rPr>
        <w:t xml:space="preserve"> </w:t>
      </w:r>
      <w:r w:rsidRPr="005E2904">
        <w:rPr>
          <w:sz w:val="24"/>
          <w:szCs w:val="24"/>
        </w:rPr>
        <w:t>том</w:t>
      </w:r>
      <w:r w:rsidRPr="005E2904">
        <w:rPr>
          <w:spacing w:val="63"/>
          <w:sz w:val="24"/>
          <w:szCs w:val="24"/>
        </w:rPr>
        <w:t xml:space="preserve"> </w:t>
      </w:r>
      <w:r w:rsidRPr="005E2904">
        <w:rPr>
          <w:sz w:val="24"/>
          <w:szCs w:val="24"/>
        </w:rPr>
        <w:t>числе</w:t>
      </w:r>
      <w:r w:rsidRPr="005E2904">
        <w:rPr>
          <w:spacing w:val="62"/>
          <w:sz w:val="24"/>
          <w:szCs w:val="24"/>
        </w:rPr>
        <w:t xml:space="preserve"> </w:t>
      </w:r>
      <w:r w:rsidRPr="005E2904">
        <w:rPr>
          <w:sz w:val="24"/>
          <w:szCs w:val="24"/>
        </w:rPr>
        <w:t>с</w:t>
      </w:r>
      <w:r w:rsidRPr="005E2904">
        <w:rPr>
          <w:spacing w:val="60"/>
          <w:sz w:val="24"/>
          <w:szCs w:val="24"/>
        </w:rPr>
        <w:t xml:space="preserve"> </w:t>
      </w:r>
      <w:r w:rsidRPr="005E2904">
        <w:rPr>
          <w:sz w:val="24"/>
          <w:szCs w:val="24"/>
        </w:rPr>
        <w:t>изменением</w:t>
      </w:r>
      <w:r w:rsidRPr="005E2904">
        <w:rPr>
          <w:spacing w:val="-67"/>
          <w:sz w:val="24"/>
          <w:szCs w:val="24"/>
        </w:rPr>
        <w:t xml:space="preserve"> </w:t>
      </w:r>
      <w:r w:rsidRPr="005E2904">
        <w:rPr>
          <w:sz w:val="24"/>
          <w:szCs w:val="24"/>
        </w:rPr>
        <w:t>корневой</w:t>
      </w:r>
      <w:r w:rsidRPr="005E2904">
        <w:rPr>
          <w:spacing w:val="-2"/>
          <w:sz w:val="24"/>
          <w:szCs w:val="24"/>
        </w:rPr>
        <w:t xml:space="preserve"> </w:t>
      </w:r>
      <w:r w:rsidRPr="005E2904">
        <w:rPr>
          <w:sz w:val="24"/>
          <w:szCs w:val="24"/>
        </w:rPr>
        <w:t>гласной</w:t>
      </w:r>
      <w:r w:rsidRPr="005E2904">
        <w:rPr>
          <w:spacing w:val="-1"/>
          <w:sz w:val="24"/>
          <w:szCs w:val="24"/>
        </w:rPr>
        <w:t xml:space="preserve"> </w:t>
      </w:r>
      <w:r w:rsidRPr="005E2904">
        <w:rPr>
          <w:sz w:val="24"/>
          <w:szCs w:val="24"/>
        </w:rPr>
        <w:t>(fahren,</w:t>
      </w:r>
      <w:r w:rsidRPr="005E2904">
        <w:rPr>
          <w:spacing w:val="-2"/>
          <w:sz w:val="24"/>
          <w:szCs w:val="24"/>
        </w:rPr>
        <w:t xml:space="preserve"> </w:t>
      </w:r>
      <w:r w:rsidRPr="005E2904">
        <w:rPr>
          <w:sz w:val="24"/>
          <w:szCs w:val="24"/>
        </w:rPr>
        <w:t>tragen,</w:t>
      </w:r>
      <w:r w:rsidRPr="005E2904">
        <w:rPr>
          <w:spacing w:val="-2"/>
          <w:sz w:val="24"/>
          <w:szCs w:val="24"/>
        </w:rPr>
        <w:t xml:space="preserve"> </w:t>
      </w:r>
      <w:r w:rsidRPr="005E2904">
        <w:rPr>
          <w:sz w:val="24"/>
          <w:szCs w:val="24"/>
        </w:rPr>
        <w:t>lesen,</w:t>
      </w:r>
      <w:r w:rsidRPr="005E2904">
        <w:rPr>
          <w:spacing w:val="-2"/>
          <w:sz w:val="24"/>
          <w:szCs w:val="24"/>
        </w:rPr>
        <w:t xml:space="preserve"> </w:t>
      </w:r>
      <w:r w:rsidRPr="005E2904">
        <w:rPr>
          <w:sz w:val="24"/>
          <w:szCs w:val="24"/>
        </w:rPr>
        <w:t>sprechen),</w:t>
      </w:r>
      <w:r w:rsidRPr="005E2904">
        <w:rPr>
          <w:spacing w:val="-2"/>
          <w:sz w:val="24"/>
          <w:szCs w:val="24"/>
        </w:rPr>
        <w:t xml:space="preserve"> </w:t>
      </w:r>
      <w:r w:rsidRPr="005E2904">
        <w:rPr>
          <w:sz w:val="24"/>
          <w:szCs w:val="24"/>
        </w:rPr>
        <w:t>кроме</w:t>
      </w:r>
      <w:r w:rsidRPr="005E2904">
        <w:rPr>
          <w:spacing w:val="-2"/>
          <w:sz w:val="24"/>
          <w:szCs w:val="24"/>
        </w:rPr>
        <w:t xml:space="preserve"> </w:t>
      </w:r>
      <w:r w:rsidRPr="005E2904">
        <w:rPr>
          <w:sz w:val="24"/>
          <w:szCs w:val="24"/>
        </w:rPr>
        <w:t>2-го</w:t>
      </w:r>
      <w:r w:rsidRPr="005E2904">
        <w:rPr>
          <w:spacing w:val="-2"/>
          <w:sz w:val="24"/>
          <w:szCs w:val="24"/>
        </w:rPr>
        <w:t xml:space="preserve"> </w:t>
      </w:r>
      <w:r w:rsidRPr="005E2904">
        <w:rPr>
          <w:sz w:val="24"/>
          <w:szCs w:val="24"/>
        </w:rPr>
        <w:t>лица</w:t>
      </w:r>
      <w:r w:rsidRPr="005E2904">
        <w:rPr>
          <w:spacing w:val="-1"/>
          <w:sz w:val="24"/>
          <w:szCs w:val="24"/>
        </w:rPr>
        <w:t xml:space="preserve"> </w:t>
      </w:r>
      <w:r w:rsidRPr="005E2904">
        <w:rPr>
          <w:sz w:val="24"/>
          <w:szCs w:val="24"/>
        </w:rPr>
        <w:t>мн.</w:t>
      </w:r>
      <w:r w:rsidRPr="005E2904">
        <w:rPr>
          <w:spacing w:val="-2"/>
          <w:sz w:val="24"/>
          <w:szCs w:val="24"/>
        </w:rPr>
        <w:t xml:space="preserve"> </w:t>
      </w:r>
      <w:r w:rsidRPr="005E2904">
        <w:rPr>
          <w:sz w:val="24"/>
          <w:szCs w:val="24"/>
        </w:rPr>
        <w:t>числа.</w:t>
      </w:r>
    </w:p>
    <w:p w:rsidR="005E2904" w:rsidRPr="005E2904" w:rsidRDefault="005E2904" w:rsidP="005E2904">
      <w:pPr>
        <w:tabs>
          <w:tab w:val="left" w:pos="2542"/>
          <w:tab w:val="left" w:pos="3760"/>
          <w:tab w:val="left" w:pos="4910"/>
          <w:tab w:val="left" w:pos="5926"/>
          <w:tab w:val="left" w:pos="6312"/>
          <w:tab w:val="left" w:pos="7502"/>
          <w:tab w:val="left" w:pos="8734"/>
          <w:tab w:val="left" w:pos="9526"/>
        </w:tabs>
        <w:ind w:left="533" w:right="104" w:firstLine="710"/>
        <w:rPr>
          <w:sz w:val="24"/>
          <w:szCs w:val="24"/>
        </w:rPr>
        <w:sectPr w:rsidR="005E2904" w:rsidRPr="005E2904">
          <w:pgSz w:w="11910" w:h="16390"/>
          <w:pgMar w:top="1060" w:right="740" w:bottom="280" w:left="1400" w:header="720" w:footer="720" w:gutter="0"/>
          <w:cols w:space="720"/>
        </w:sectPr>
      </w:pPr>
      <w:r w:rsidRPr="005E2904">
        <w:rPr>
          <w:sz w:val="24"/>
          <w:szCs w:val="24"/>
        </w:rPr>
        <w:t>Модальные</w:t>
      </w:r>
      <w:r w:rsidRPr="005E2904">
        <w:rPr>
          <w:sz w:val="24"/>
          <w:szCs w:val="24"/>
        </w:rPr>
        <w:tab/>
        <w:t>глаголы</w:t>
      </w:r>
      <w:r w:rsidRPr="005E2904">
        <w:rPr>
          <w:sz w:val="24"/>
          <w:szCs w:val="24"/>
        </w:rPr>
        <w:tab/>
        <w:t>können,</w:t>
      </w:r>
      <w:r w:rsidRPr="005E2904">
        <w:rPr>
          <w:sz w:val="24"/>
          <w:szCs w:val="24"/>
        </w:rPr>
        <w:tab/>
        <w:t>mögen</w:t>
      </w:r>
      <w:r w:rsidRPr="005E2904">
        <w:rPr>
          <w:sz w:val="24"/>
          <w:szCs w:val="24"/>
        </w:rPr>
        <w:tab/>
        <w:t>в</w:t>
      </w:r>
      <w:r w:rsidRPr="005E2904">
        <w:rPr>
          <w:sz w:val="24"/>
          <w:szCs w:val="24"/>
        </w:rPr>
        <w:tab/>
        <w:t>Präsens;</w:t>
      </w:r>
      <w:r w:rsidRPr="005E2904">
        <w:rPr>
          <w:sz w:val="24"/>
          <w:szCs w:val="24"/>
        </w:rPr>
        <w:tab/>
        <w:t>порядок</w:t>
      </w:r>
      <w:r w:rsidRPr="005E2904">
        <w:rPr>
          <w:sz w:val="24"/>
          <w:szCs w:val="24"/>
        </w:rPr>
        <w:tab/>
        <w:t>слов</w:t>
      </w:r>
      <w:r w:rsidRPr="005E2904">
        <w:rPr>
          <w:sz w:val="24"/>
          <w:szCs w:val="24"/>
        </w:rPr>
        <w:tab/>
      </w:r>
      <w:r w:rsidRPr="005E2904">
        <w:rPr>
          <w:spacing w:val="-1"/>
          <w:sz w:val="24"/>
          <w:szCs w:val="24"/>
        </w:rPr>
        <w:t>в</w:t>
      </w:r>
      <w:r w:rsidRPr="005E2904">
        <w:rPr>
          <w:spacing w:val="-67"/>
          <w:sz w:val="24"/>
          <w:szCs w:val="24"/>
        </w:rPr>
        <w:t xml:space="preserve"> </w:t>
      </w:r>
      <w:r w:rsidRPr="005E2904">
        <w:rPr>
          <w:sz w:val="24"/>
          <w:szCs w:val="24"/>
        </w:rPr>
        <w:t>предложении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модальным глаголом.</w:t>
      </w:r>
    </w:p>
    <w:p w:rsidR="005E2904" w:rsidRPr="005E2904" w:rsidRDefault="005E2904" w:rsidP="005E2904">
      <w:pPr>
        <w:spacing w:before="63" w:line="360" w:lineRule="auto"/>
        <w:jc w:val="both"/>
        <w:rPr>
          <w:sz w:val="24"/>
          <w:szCs w:val="24"/>
        </w:rPr>
      </w:pPr>
      <w:r w:rsidRPr="005E2904">
        <w:rPr>
          <w:sz w:val="24"/>
          <w:szCs w:val="24"/>
        </w:rPr>
        <w:lastRenderedPageBreak/>
        <w:t>Род</w:t>
      </w:r>
      <w:r w:rsidRPr="005E2904">
        <w:rPr>
          <w:spacing w:val="-4"/>
          <w:sz w:val="24"/>
          <w:szCs w:val="24"/>
        </w:rPr>
        <w:t xml:space="preserve"> </w:t>
      </w:r>
      <w:r w:rsidRPr="005E2904">
        <w:rPr>
          <w:sz w:val="24"/>
          <w:szCs w:val="24"/>
        </w:rPr>
        <w:t>имён</w:t>
      </w:r>
      <w:r w:rsidRPr="005E2904">
        <w:rPr>
          <w:spacing w:val="-3"/>
          <w:sz w:val="24"/>
          <w:szCs w:val="24"/>
        </w:rPr>
        <w:t xml:space="preserve"> </w:t>
      </w:r>
      <w:r w:rsidRPr="005E2904">
        <w:rPr>
          <w:sz w:val="24"/>
          <w:szCs w:val="24"/>
        </w:rPr>
        <w:t>существительных.</w:t>
      </w:r>
    </w:p>
    <w:p w:rsidR="005E2904" w:rsidRPr="005E2904" w:rsidRDefault="005E2904" w:rsidP="005E2904">
      <w:pPr>
        <w:spacing w:before="34" w:line="360" w:lineRule="auto"/>
        <w:ind w:left="533" w:right="106" w:firstLine="710"/>
        <w:jc w:val="both"/>
        <w:rPr>
          <w:sz w:val="24"/>
          <w:szCs w:val="24"/>
        </w:rPr>
      </w:pPr>
      <w:r w:rsidRPr="005E2904">
        <w:rPr>
          <w:sz w:val="24"/>
          <w:szCs w:val="24"/>
        </w:rPr>
        <w:t>Неопределённый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определённый</w:t>
      </w:r>
      <w:r w:rsidRPr="005E2904">
        <w:rPr>
          <w:spacing w:val="1"/>
          <w:sz w:val="24"/>
          <w:szCs w:val="24"/>
        </w:rPr>
        <w:t xml:space="preserve"> </w:t>
      </w:r>
      <w:r w:rsidRPr="005E2904">
        <w:rPr>
          <w:sz w:val="24"/>
          <w:szCs w:val="24"/>
        </w:rPr>
        <w:t>артикли</w:t>
      </w:r>
      <w:r w:rsidRPr="005E2904">
        <w:rPr>
          <w:spacing w:val="1"/>
          <w:sz w:val="24"/>
          <w:szCs w:val="24"/>
        </w:rPr>
        <w:t xml:space="preserve"> </w:t>
      </w:r>
      <w:r w:rsidRPr="005E2904">
        <w:rPr>
          <w:sz w:val="24"/>
          <w:szCs w:val="24"/>
        </w:rPr>
        <w:t>с</w:t>
      </w:r>
      <w:r w:rsidRPr="005E2904">
        <w:rPr>
          <w:spacing w:val="71"/>
          <w:sz w:val="24"/>
          <w:szCs w:val="24"/>
        </w:rPr>
        <w:t xml:space="preserve"> </w:t>
      </w:r>
      <w:r w:rsidRPr="005E2904">
        <w:rPr>
          <w:sz w:val="24"/>
          <w:szCs w:val="24"/>
        </w:rPr>
        <w:t>именами</w:t>
      </w:r>
      <w:r w:rsidRPr="005E2904">
        <w:rPr>
          <w:spacing w:val="1"/>
          <w:sz w:val="24"/>
          <w:szCs w:val="24"/>
        </w:rPr>
        <w:t xml:space="preserve"> </w:t>
      </w:r>
      <w:r w:rsidRPr="005E2904">
        <w:rPr>
          <w:sz w:val="24"/>
          <w:szCs w:val="24"/>
        </w:rPr>
        <w:t>существительными</w:t>
      </w:r>
      <w:r w:rsidRPr="005E2904">
        <w:rPr>
          <w:spacing w:val="-2"/>
          <w:sz w:val="24"/>
          <w:szCs w:val="24"/>
        </w:rPr>
        <w:t xml:space="preserve"> </w:t>
      </w:r>
      <w:r w:rsidRPr="005E2904">
        <w:rPr>
          <w:sz w:val="24"/>
          <w:szCs w:val="24"/>
        </w:rPr>
        <w:t>(наиболее</w:t>
      </w:r>
      <w:r w:rsidRPr="005E2904">
        <w:rPr>
          <w:spacing w:val="-1"/>
          <w:sz w:val="24"/>
          <w:szCs w:val="24"/>
        </w:rPr>
        <w:t xml:space="preserve"> </w:t>
      </w:r>
      <w:r w:rsidRPr="005E2904">
        <w:rPr>
          <w:sz w:val="24"/>
          <w:szCs w:val="24"/>
        </w:rPr>
        <w:t>распространённые</w:t>
      </w:r>
      <w:r w:rsidRPr="005E2904">
        <w:rPr>
          <w:spacing w:val="-2"/>
          <w:sz w:val="24"/>
          <w:szCs w:val="24"/>
        </w:rPr>
        <w:t xml:space="preserve"> </w:t>
      </w:r>
      <w:r w:rsidRPr="005E2904">
        <w:rPr>
          <w:sz w:val="24"/>
          <w:szCs w:val="24"/>
        </w:rPr>
        <w:t>случаи употребления).</w:t>
      </w:r>
    </w:p>
    <w:p w:rsidR="005E2904" w:rsidRPr="005E2904" w:rsidRDefault="005E2904" w:rsidP="005E2904">
      <w:pPr>
        <w:spacing w:line="360" w:lineRule="auto"/>
        <w:ind w:left="533" w:right="104" w:firstLine="710"/>
        <w:jc w:val="both"/>
        <w:rPr>
          <w:sz w:val="24"/>
          <w:szCs w:val="24"/>
        </w:rPr>
      </w:pPr>
      <w:r w:rsidRPr="005E2904">
        <w:rPr>
          <w:sz w:val="24"/>
          <w:szCs w:val="24"/>
        </w:rPr>
        <w:t>Существительные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именительном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винительном</w:t>
      </w:r>
      <w:r w:rsidRPr="005E2904">
        <w:rPr>
          <w:spacing w:val="1"/>
          <w:sz w:val="24"/>
          <w:szCs w:val="24"/>
        </w:rPr>
        <w:t xml:space="preserve"> </w:t>
      </w:r>
      <w:r w:rsidRPr="005E2904">
        <w:rPr>
          <w:sz w:val="24"/>
          <w:szCs w:val="24"/>
        </w:rPr>
        <w:t>падежах.</w:t>
      </w:r>
      <w:r w:rsidRPr="005E2904">
        <w:rPr>
          <w:spacing w:val="1"/>
          <w:sz w:val="24"/>
          <w:szCs w:val="24"/>
        </w:rPr>
        <w:t xml:space="preserve"> </w:t>
      </w:r>
      <w:r w:rsidRPr="005E2904">
        <w:rPr>
          <w:sz w:val="24"/>
          <w:szCs w:val="24"/>
        </w:rPr>
        <w:t>Имена</w:t>
      </w:r>
      <w:r w:rsidRPr="005E2904">
        <w:rPr>
          <w:spacing w:val="1"/>
          <w:sz w:val="24"/>
          <w:szCs w:val="24"/>
        </w:rPr>
        <w:t xml:space="preserve"> </w:t>
      </w:r>
      <w:r w:rsidRPr="005E2904">
        <w:rPr>
          <w:sz w:val="24"/>
          <w:szCs w:val="24"/>
        </w:rPr>
        <w:t>собственные (антропонимы) в родительном падеже. Личные (кроме</w:t>
      </w:r>
      <w:r w:rsidRPr="005E2904">
        <w:rPr>
          <w:spacing w:val="1"/>
          <w:sz w:val="24"/>
          <w:szCs w:val="24"/>
        </w:rPr>
        <w:t xml:space="preserve"> </w:t>
      </w:r>
      <w:r w:rsidRPr="005E2904">
        <w:rPr>
          <w:sz w:val="24"/>
          <w:szCs w:val="24"/>
        </w:rPr>
        <w:t>ihr) и</w:t>
      </w:r>
      <w:r w:rsidRPr="005E2904">
        <w:rPr>
          <w:spacing w:val="1"/>
          <w:sz w:val="24"/>
          <w:szCs w:val="24"/>
        </w:rPr>
        <w:t xml:space="preserve"> </w:t>
      </w:r>
      <w:r w:rsidRPr="005E2904">
        <w:rPr>
          <w:sz w:val="24"/>
          <w:szCs w:val="24"/>
        </w:rPr>
        <w:t>притяжательные</w:t>
      </w:r>
      <w:r w:rsidRPr="005E2904">
        <w:rPr>
          <w:spacing w:val="-1"/>
          <w:sz w:val="24"/>
          <w:szCs w:val="24"/>
        </w:rPr>
        <w:t xml:space="preserve"> </w:t>
      </w:r>
      <w:r w:rsidRPr="005E2904">
        <w:rPr>
          <w:sz w:val="24"/>
          <w:szCs w:val="24"/>
        </w:rPr>
        <w:t>местоимения (mein,</w:t>
      </w:r>
      <w:r w:rsidRPr="005E2904">
        <w:rPr>
          <w:spacing w:val="-1"/>
          <w:sz w:val="24"/>
          <w:szCs w:val="24"/>
        </w:rPr>
        <w:t xml:space="preserve"> </w:t>
      </w:r>
      <w:r w:rsidRPr="005E2904">
        <w:rPr>
          <w:sz w:val="24"/>
          <w:szCs w:val="24"/>
        </w:rPr>
        <w:t>dein).</w:t>
      </w:r>
    </w:p>
    <w:p w:rsidR="005E2904" w:rsidRPr="005E2904" w:rsidRDefault="005E2904" w:rsidP="005E2904">
      <w:pPr>
        <w:spacing w:line="360" w:lineRule="auto"/>
        <w:ind w:left="533" w:right="102" w:firstLine="710"/>
        <w:jc w:val="both"/>
        <w:rPr>
          <w:sz w:val="24"/>
          <w:szCs w:val="24"/>
        </w:rPr>
      </w:pPr>
      <w:r w:rsidRPr="005E2904">
        <w:rPr>
          <w:sz w:val="24"/>
          <w:szCs w:val="24"/>
        </w:rPr>
        <w:t>Количественные числительные (1–12). Вопросительные слова (wer, was,</w:t>
      </w:r>
      <w:r w:rsidRPr="005E2904">
        <w:rPr>
          <w:spacing w:val="1"/>
          <w:sz w:val="24"/>
          <w:szCs w:val="24"/>
        </w:rPr>
        <w:t xml:space="preserve"> </w:t>
      </w:r>
      <w:r w:rsidRPr="005E2904">
        <w:rPr>
          <w:sz w:val="24"/>
          <w:szCs w:val="24"/>
        </w:rPr>
        <w:t>woher,</w:t>
      </w:r>
      <w:r w:rsidRPr="005E2904">
        <w:rPr>
          <w:spacing w:val="-2"/>
          <w:sz w:val="24"/>
          <w:szCs w:val="24"/>
        </w:rPr>
        <w:t xml:space="preserve"> </w:t>
      </w:r>
      <w:r w:rsidRPr="005E2904">
        <w:rPr>
          <w:sz w:val="24"/>
          <w:szCs w:val="24"/>
        </w:rPr>
        <w:t>wie).</w:t>
      </w:r>
      <w:r w:rsidRPr="005E2904">
        <w:rPr>
          <w:spacing w:val="-1"/>
          <w:sz w:val="24"/>
          <w:szCs w:val="24"/>
        </w:rPr>
        <w:t xml:space="preserve"> </w:t>
      </w:r>
      <w:r w:rsidRPr="005E2904">
        <w:rPr>
          <w:sz w:val="24"/>
          <w:szCs w:val="24"/>
        </w:rPr>
        <w:t>Cоюзы und,</w:t>
      </w:r>
      <w:r w:rsidRPr="005E2904">
        <w:rPr>
          <w:spacing w:val="-1"/>
          <w:sz w:val="24"/>
          <w:szCs w:val="24"/>
        </w:rPr>
        <w:t xml:space="preserve"> </w:t>
      </w:r>
      <w:r w:rsidRPr="005E2904">
        <w:rPr>
          <w:sz w:val="24"/>
          <w:szCs w:val="24"/>
        </w:rPr>
        <w:t>aber</w:t>
      </w:r>
      <w:r w:rsidRPr="005E2904">
        <w:rPr>
          <w:spacing w:val="-1"/>
          <w:sz w:val="24"/>
          <w:szCs w:val="24"/>
        </w:rPr>
        <w:t xml:space="preserve"> </w:t>
      </w:r>
      <w:r w:rsidRPr="005E2904">
        <w:rPr>
          <w:sz w:val="24"/>
          <w:szCs w:val="24"/>
        </w:rPr>
        <w:t>(при однородных членах).</w:t>
      </w:r>
    </w:p>
    <w:p w:rsidR="005E2904" w:rsidRPr="005E2904" w:rsidRDefault="005E2904" w:rsidP="005E2904">
      <w:pPr>
        <w:spacing w:line="360" w:lineRule="auto"/>
        <w:ind w:left="422"/>
        <w:jc w:val="both"/>
        <w:outlineLvl w:val="1"/>
        <w:rPr>
          <w:sz w:val="24"/>
          <w:szCs w:val="24"/>
        </w:rPr>
      </w:pPr>
      <w:r w:rsidRPr="005E2904">
        <w:rPr>
          <w:sz w:val="24"/>
          <w:szCs w:val="24"/>
        </w:rPr>
        <w:t>Социокультурные</w:t>
      </w:r>
      <w:r w:rsidRPr="005E2904">
        <w:rPr>
          <w:spacing w:val="-5"/>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spacing w:before="29" w:line="360" w:lineRule="auto"/>
        <w:ind w:left="533" w:right="107" w:firstLine="710"/>
        <w:jc w:val="both"/>
        <w:rPr>
          <w:sz w:val="24"/>
          <w:szCs w:val="24"/>
        </w:rPr>
      </w:pPr>
      <w:r w:rsidRPr="005E2904">
        <w:rPr>
          <w:sz w:val="24"/>
          <w:szCs w:val="24"/>
        </w:rPr>
        <w:t>Знание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использование</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социокультурных</w:t>
      </w:r>
      <w:r w:rsidRPr="005E2904">
        <w:rPr>
          <w:spacing w:val="1"/>
          <w:sz w:val="24"/>
          <w:szCs w:val="24"/>
        </w:rPr>
        <w:t xml:space="preserve"> </w:t>
      </w:r>
      <w:r w:rsidRPr="005E2904">
        <w:rPr>
          <w:sz w:val="24"/>
          <w:szCs w:val="24"/>
        </w:rPr>
        <w:t>элементов</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 в некоторых ситуациях общения: приветствие, прощание, знакомство,</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извинение,</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1"/>
          <w:sz w:val="24"/>
          <w:szCs w:val="24"/>
        </w:rPr>
        <w:t xml:space="preserve"> </w:t>
      </w:r>
      <w:r w:rsidRPr="005E2904">
        <w:rPr>
          <w:sz w:val="24"/>
          <w:szCs w:val="24"/>
        </w:rPr>
        <w:t>рождения,</w:t>
      </w:r>
      <w:r w:rsidRPr="005E2904">
        <w:rPr>
          <w:spacing w:val="1"/>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2"/>
          <w:sz w:val="24"/>
          <w:szCs w:val="24"/>
        </w:rPr>
        <w:t xml:space="preserve"> </w:t>
      </w:r>
      <w:r w:rsidRPr="005E2904">
        <w:rPr>
          <w:sz w:val="24"/>
          <w:szCs w:val="24"/>
        </w:rPr>
        <w:t>Рождеством).</w:t>
      </w:r>
    </w:p>
    <w:p w:rsidR="005E2904" w:rsidRPr="005E2904" w:rsidRDefault="005E2904" w:rsidP="005E2904">
      <w:pPr>
        <w:spacing w:line="360" w:lineRule="auto"/>
        <w:ind w:left="533" w:right="115" w:firstLine="710"/>
        <w:jc w:val="both"/>
        <w:rPr>
          <w:sz w:val="24"/>
          <w:szCs w:val="24"/>
        </w:rPr>
      </w:pPr>
      <w:r w:rsidRPr="005E2904">
        <w:rPr>
          <w:sz w:val="24"/>
          <w:szCs w:val="24"/>
        </w:rPr>
        <w:t>Знание названий родной страны и страны/стран изучаемого языка и их</w:t>
      </w:r>
      <w:r w:rsidRPr="005E2904">
        <w:rPr>
          <w:spacing w:val="1"/>
          <w:sz w:val="24"/>
          <w:szCs w:val="24"/>
        </w:rPr>
        <w:t xml:space="preserve"> </w:t>
      </w:r>
      <w:r w:rsidRPr="005E2904">
        <w:rPr>
          <w:sz w:val="24"/>
          <w:szCs w:val="24"/>
        </w:rPr>
        <w:t>столиц.</w:t>
      </w:r>
    </w:p>
    <w:p w:rsidR="005E2904" w:rsidRPr="005E2904" w:rsidRDefault="005E2904" w:rsidP="005E2904">
      <w:pPr>
        <w:spacing w:line="360" w:lineRule="auto"/>
        <w:ind w:left="422"/>
        <w:jc w:val="both"/>
        <w:outlineLvl w:val="1"/>
        <w:rPr>
          <w:sz w:val="24"/>
          <w:szCs w:val="24"/>
        </w:rPr>
      </w:pPr>
      <w:r w:rsidRPr="005E2904">
        <w:rPr>
          <w:sz w:val="24"/>
          <w:szCs w:val="24"/>
        </w:rPr>
        <w:t>Компенсаторные</w:t>
      </w:r>
      <w:r w:rsidRPr="005E2904">
        <w:rPr>
          <w:spacing w:val="-4"/>
          <w:sz w:val="24"/>
          <w:szCs w:val="24"/>
        </w:rPr>
        <w:t xml:space="preserve"> </w:t>
      </w:r>
      <w:r w:rsidRPr="005E2904">
        <w:rPr>
          <w:sz w:val="24"/>
          <w:szCs w:val="24"/>
        </w:rPr>
        <w:t>умения</w:t>
      </w:r>
    </w:p>
    <w:p w:rsidR="005E2904" w:rsidRPr="005E2904" w:rsidRDefault="005E2904" w:rsidP="005E2904">
      <w:pPr>
        <w:spacing w:before="26" w:line="360" w:lineRule="auto"/>
        <w:ind w:left="533" w:right="111" w:firstLine="710"/>
        <w:jc w:val="both"/>
        <w:rPr>
          <w:sz w:val="24"/>
          <w:szCs w:val="24"/>
        </w:rPr>
      </w:pPr>
      <w:r w:rsidRPr="005E2904">
        <w:rPr>
          <w:sz w:val="24"/>
          <w:szCs w:val="24"/>
        </w:rPr>
        <w:t>Использование при чтении и аудировании языковой догадки (умения</w:t>
      </w:r>
      <w:r w:rsidRPr="005E2904">
        <w:rPr>
          <w:spacing w:val="1"/>
          <w:sz w:val="24"/>
          <w:szCs w:val="24"/>
        </w:rPr>
        <w:t xml:space="preserve"> </w:t>
      </w:r>
      <w:r w:rsidRPr="005E2904">
        <w:rPr>
          <w:sz w:val="24"/>
          <w:szCs w:val="24"/>
        </w:rPr>
        <w:t>понять значение незнакомого слова или новое значение знакомого слова по</w:t>
      </w:r>
      <w:r w:rsidRPr="005E2904">
        <w:rPr>
          <w:spacing w:val="1"/>
          <w:sz w:val="24"/>
          <w:szCs w:val="24"/>
        </w:rPr>
        <w:t xml:space="preserve"> </w:t>
      </w:r>
      <w:r w:rsidRPr="005E2904">
        <w:rPr>
          <w:sz w:val="24"/>
          <w:szCs w:val="24"/>
        </w:rPr>
        <w:t>контексту).</w:t>
      </w:r>
    </w:p>
    <w:p w:rsidR="005E2904" w:rsidRPr="005E2904" w:rsidRDefault="005E2904" w:rsidP="005E2904">
      <w:pPr>
        <w:spacing w:before="1" w:line="360" w:lineRule="auto"/>
        <w:ind w:left="533" w:right="112" w:firstLine="710"/>
        <w:jc w:val="both"/>
        <w:rPr>
          <w:sz w:val="24"/>
          <w:szCs w:val="24"/>
        </w:rPr>
      </w:pPr>
      <w:r w:rsidRPr="005E2904">
        <w:rPr>
          <w:sz w:val="24"/>
          <w:szCs w:val="24"/>
        </w:rPr>
        <w:t>Использование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формулировании</w:t>
      </w:r>
      <w:r w:rsidRPr="005E2904">
        <w:rPr>
          <w:spacing w:val="1"/>
          <w:sz w:val="24"/>
          <w:szCs w:val="24"/>
        </w:rPr>
        <w:t xml:space="preserve"> </w:t>
      </w:r>
      <w:r w:rsidRPr="005E2904">
        <w:rPr>
          <w:sz w:val="24"/>
          <w:szCs w:val="24"/>
        </w:rPr>
        <w:t>собственных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ключевых 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иллюстраций.</w:t>
      </w:r>
    </w:p>
    <w:p w:rsidR="005E2904" w:rsidRPr="005E2904" w:rsidRDefault="005E2904" w:rsidP="005E2904">
      <w:pPr>
        <w:spacing w:before="1" w:line="360" w:lineRule="auto"/>
        <w:ind w:left="422"/>
        <w:jc w:val="both"/>
        <w:outlineLvl w:val="1"/>
        <w:rPr>
          <w:sz w:val="24"/>
          <w:szCs w:val="24"/>
        </w:rPr>
      </w:pPr>
      <w:r w:rsidRPr="005E2904">
        <w:rPr>
          <w:b/>
          <w:bCs/>
          <w:sz w:val="28"/>
          <w:szCs w:val="28"/>
        </w:rPr>
        <w:t>3</w:t>
      </w:r>
      <w:r w:rsidRPr="005E2904">
        <w:rPr>
          <w:b/>
          <w:bCs/>
          <w:spacing w:val="-1"/>
          <w:sz w:val="28"/>
          <w:szCs w:val="28"/>
        </w:rPr>
        <w:t xml:space="preserve"> </w:t>
      </w:r>
      <w:r w:rsidRPr="005E2904">
        <w:rPr>
          <w:b/>
          <w:bCs/>
          <w:sz w:val="28"/>
          <w:szCs w:val="28"/>
        </w:rPr>
        <w:t>класс</w:t>
      </w:r>
    </w:p>
    <w:p w:rsidR="005E2904" w:rsidRPr="005E2904" w:rsidRDefault="005E2904" w:rsidP="005E2904">
      <w:pPr>
        <w:spacing w:before="1" w:line="360" w:lineRule="auto"/>
        <w:ind w:left="422"/>
        <w:rPr>
          <w:sz w:val="24"/>
          <w:szCs w:val="24"/>
        </w:rPr>
      </w:pPr>
      <w:r w:rsidRPr="005E2904">
        <w:rPr>
          <w:sz w:val="24"/>
          <w:szCs w:val="24"/>
        </w:rPr>
        <w:t>Тематическое</w:t>
      </w:r>
      <w:r w:rsidRPr="005E2904">
        <w:rPr>
          <w:spacing w:val="-3"/>
          <w:sz w:val="24"/>
          <w:szCs w:val="24"/>
        </w:rPr>
        <w:t xml:space="preserve"> </w:t>
      </w:r>
      <w:r w:rsidRPr="005E2904">
        <w:rPr>
          <w:sz w:val="24"/>
          <w:szCs w:val="24"/>
        </w:rPr>
        <w:t>содержание</w:t>
      </w:r>
      <w:r w:rsidRPr="005E2904">
        <w:rPr>
          <w:spacing w:val="-3"/>
          <w:sz w:val="24"/>
          <w:szCs w:val="24"/>
        </w:rPr>
        <w:t xml:space="preserve"> </w:t>
      </w:r>
      <w:r w:rsidRPr="005E2904">
        <w:rPr>
          <w:sz w:val="24"/>
          <w:szCs w:val="24"/>
        </w:rPr>
        <w:t>речи</w:t>
      </w:r>
    </w:p>
    <w:p w:rsidR="005E2904" w:rsidRPr="005E2904" w:rsidRDefault="005E2904" w:rsidP="005E2904">
      <w:pPr>
        <w:spacing w:before="28" w:line="360" w:lineRule="auto"/>
        <w:ind w:left="901"/>
        <w:rPr>
          <w:sz w:val="24"/>
          <w:szCs w:val="24"/>
        </w:rPr>
      </w:pPr>
      <w:r w:rsidRPr="005E2904">
        <w:rPr>
          <w:sz w:val="24"/>
          <w:szCs w:val="24"/>
        </w:rPr>
        <w:t>Мир</w:t>
      </w:r>
      <w:r w:rsidRPr="005E2904">
        <w:rPr>
          <w:spacing w:val="-4"/>
          <w:sz w:val="24"/>
          <w:szCs w:val="24"/>
        </w:rPr>
        <w:t xml:space="preserve"> </w:t>
      </w:r>
      <w:r w:rsidRPr="005E2904">
        <w:rPr>
          <w:sz w:val="24"/>
          <w:szCs w:val="24"/>
        </w:rPr>
        <w:t>моего «я».</w:t>
      </w:r>
    </w:p>
    <w:p w:rsidR="005E2904" w:rsidRPr="005E2904" w:rsidRDefault="005E2904" w:rsidP="005E2904">
      <w:pPr>
        <w:spacing w:before="31" w:line="360" w:lineRule="auto"/>
        <w:ind w:left="901"/>
        <w:rPr>
          <w:sz w:val="24"/>
          <w:szCs w:val="24"/>
        </w:rPr>
      </w:pPr>
      <w:r w:rsidRPr="005E2904">
        <w:rPr>
          <w:sz w:val="24"/>
          <w:szCs w:val="24"/>
        </w:rPr>
        <w:t>Моя</w:t>
      </w:r>
      <w:r w:rsidRPr="005E2904">
        <w:rPr>
          <w:spacing w:val="-3"/>
          <w:sz w:val="24"/>
          <w:szCs w:val="24"/>
        </w:rPr>
        <w:t xml:space="preserve"> </w:t>
      </w:r>
      <w:r w:rsidRPr="005E2904">
        <w:rPr>
          <w:sz w:val="24"/>
          <w:szCs w:val="24"/>
        </w:rPr>
        <w:t>семья.</w:t>
      </w:r>
      <w:r w:rsidRPr="005E2904">
        <w:rPr>
          <w:spacing w:val="-2"/>
          <w:sz w:val="24"/>
          <w:szCs w:val="24"/>
        </w:rPr>
        <w:t xml:space="preserve"> </w:t>
      </w:r>
      <w:r w:rsidRPr="005E2904">
        <w:rPr>
          <w:sz w:val="24"/>
          <w:szCs w:val="24"/>
        </w:rPr>
        <w:t>Мой</w:t>
      </w:r>
      <w:r w:rsidRPr="005E2904">
        <w:rPr>
          <w:spacing w:val="-2"/>
          <w:sz w:val="24"/>
          <w:szCs w:val="24"/>
        </w:rPr>
        <w:t xml:space="preserve"> </w:t>
      </w:r>
      <w:r w:rsidRPr="005E2904">
        <w:rPr>
          <w:sz w:val="24"/>
          <w:szCs w:val="24"/>
        </w:rPr>
        <w:t>день</w:t>
      </w:r>
      <w:r w:rsidRPr="005E2904">
        <w:rPr>
          <w:spacing w:val="-3"/>
          <w:sz w:val="24"/>
          <w:szCs w:val="24"/>
        </w:rPr>
        <w:t xml:space="preserve"> </w:t>
      </w:r>
      <w:r w:rsidRPr="005E2904">
        <w:rPr>
          <w:sz w:val="24"/>
          <w:szCs w:val="24"/>
        </w:rPr>
        <w:t>рождения,</w:t>
      </w:r>
      <w:r w:rsidRPr="005E2904">
        <w:rPr>
          <w:spacing w:val="-2"/>
          <w:sz w:val="24"/>
          <w:szCs w:val="24"/>
        </w:rPr>
        <w:t xml:space="preserve"> </w:t>
      </w:r>
      <w:r w:rsidRPr="005E2904">
        <w:rPr>
          <w:sz w:val="24"/>
          <w:szCs w:val="24"/>
        </w:rPr>
        <w:t>подарки.</w:t>
      </w:r>
    </w:p>
    <w:p w:rsidR="005E2904" w:rsidRPr="005E2904" w:rsidRDefault="005E2904" w:rsidP="005E2904">
      <w:pPr>
        <w:spacing w:before="33" w:line="360" w:lineRule="auto"/>
        <w:ind w:left="901"/>
        <w:rPr>
          <w:sz w:val="24"/>
          <w:szCs w:val="24"/>
        </w:rPr>
      </w:pPr>
      <w:r w:rsidRPr="005E2904">
        <w:rPr>
          <w:sz w:val="24"/>
          <w:szCs w:val="24"/>
        </w:rPr>
        <w:t>Моя</w:t>
      </w:r>
      <w:r w:rsidRPr="005E2904">
        <w:rPr>
          <w:spacing w:val="-2"/>
          <w:sz w:val="24"/>
          <w:szCs w:val="24"/>
        </w:rPr>
        <w:t xml:space="preserve"> </w:t>
      </w:r>
      <w:r w:rsidRPr="005E2904">
        <w:rPr>
          <w:sz w:val="24"/>
          <w:szCs w:val="24"/>
        </w:rPr>
        <w:t>любимая</w:t>
      </w:r>
      <w:r w:rsidRPr="005E2904">
        <w:rPr>
          <w:spacing w:val="-2"/>
          <w:sz w:val="24"/>
          <w:szCs w:val="24"/>
        </w:rPr>
        <w:t xml:space="preserve"> </w:t>
      </w:r>
      <w:r w:rsidRPr="005E2904">
        <w:rPr>
          <w:sz w:val="24"/>
          <w:szCs w:val="24"/>
        </w:rPr>
        <w:t>еда.</w:t>
      </w:r>
    </w:p>
    <w:p w:rsidR="005E2904" w:rsidRPr="005E2904" w:rsidRDefault="005E2904" w:rsidP="005E2904">
      <w:pPr>
        <w:spacing w:before="31" w:line="360" w:lineRule="auto"/>
        <w:ind w:left="901"/>
        <w:rPr>
          <w:sz w:val="24"/>
          <w:szCs w:val="24"/>
        </w:rPr>
      </w:pPr>
      <w:r w:rsidRPr="005E2904">
        <w:rPr>
          <w:sz w:val="24"/>
          <w:szCs w:val="24"/>
        </w:rPr>
        <w:t>Мой</w:t>
      </w:r>
      <w:r w:rsidRPr="005E2904">
        <w:rPr>
          <w:spacing w:val="-4"/>
          <w:sz w:val="24"/>
          <w:szCs w:val="24"/>
        </w:rPr>
        <w:t xml:space="preserve"> </w:t>
      </w:r>
      <w:r w:rsidRPr="005E2904">
        <w:rPr>
          <w:sz w:val="24"/>
          <w:szCs w:val="24"/>
        </w:rPr>
        <w:t>день</w:t>
      </w:r>
      <w:r w:rsidRPr="005E2904">
        <w:rPr>
          <w:spacing w:val="-2"/>
          <w:sz w:val="24"/>
          <w:szCs w:val="24"/>
        </w:rPr>
        <w:t xml:space="preserve"> </w:t>
      </w:r>
      <w:r w:rsidRPr="005E2904">
        <w:rPr>
          <w:sz w:val="24"/>
          <w:szCs w:val="24"/>
        </w:rPr>
        <w:t>(распорядок</w:t>
      </w:r>
      <w:r w:rsidRPr="005E2904">
        <w:rPr>
          <w:spacing w:val="-1"/>
          <w:sz w:val="24"/>
          <w:szCs w:val="24"/>
        </w:rPr>
        <w:t xml:space="preserve"> </w:t>
      </w:r>
      <w:r w:rsidRPr="005E2904">
        <w:rPr>
          <w:sz w:val="24"/>
          <w:szCs w:val="24"/>
        </w:rPr>
        <w:t>дня).</w:t>
      </w:r>
    </w:p>
    <w:p w:rsidR="005E2904" w:rsidRPr="005E2904" w:rsidRDefault="005E2904" w:rsidP="005E2904">
      <w:pPr>
        <w:spacing w:before="33" w:line="360" w:lineRule="auto"/>
        <w:ind w:left="901"/>
        <w:rPr>
          <w:sz w:val="24"/>
          <w:szCs w:val="24"/>
        </w:rPr>
      </w:pPr>
      <w:r w:rsidRPr="005E2904">
        <w:rPr>
          <w:sz w:val="24"/>
          <w:szCs w:val="24"/>
        </w:rPr>
        <w:t>Мир</w:t>
      </w:r>
      <w:r w:rsidRPr="005E2904">
        <w:rPr>
          <w:spacing w:val="-5"/>
          <w:sz w:val="24"/>
          <w:szCs w:val="24"/>
        </w:rPr>
        <w:t xml:space="preserve"> </w:t>
      </w:r>
      <w:r w:rsidRPr="005E2904">
        <w:rPr>
          <w:sz w:val="24"/>
          <w:szCs w:val="24"/>
        </w:rPr>
        <w:t>моих</w:t>
      </w:r>
      <w:r w:rsidRPr="005E2904">
        <w:rPr>
          <w:spacing w:val="-2"/>
          <w:sz w:val="24"/>
          <w:szCs w:val="24"/>
        </w:rPr>
        <w:t xml:space="preserve"> </w:t>
      </w:r>
      <w:r w:rsidRPr="005E2904">
        <w:rPr>
          <w:sz w:val="24"/>
          <w:szCs w:val="24"/>
        </w:rPr>
        <w:t>увлечений.</w:t>
      </w:r>
    </w:p>
    <w:p w:rsidR="005E2904" w:rsidRPr="005E2904" w:rsidRDefault="005E2904" w:rsidP="005E2904">
      <w:pPr>
        <w:spacing w:before="31" w:line="360" w:lineRule="auto"/>
        <w:ind w:left="533" w:right="110" w:firstLine="710"/>
        <w:jc w:val="both"/>
        <w:rPr>
          <w:sz w:val="24"/>
          <w:szCs w:val="24"/>
        </w:rPr>
      </w:pPr>
      <w:r w:rsidRPr="005E2904">
        <w:rPr>
          <w:sz w:val="24"/>
          <w:szCs w:val="24"/>
        </w:rPr>
        <w:t>Любимая</w:t>
      </w:r>
      <w:r w:rsidRPr="005E2904">
        <w:rPr>
          <w:spacing w:val="1"/>
          <w:sz w:val="24"/>
          <w:szCs w:val="24"/>
        </w:rPr>
        <w:t xml:space="preserve"> </w:t>
      </w:r>
      <w:r w:rsidRPr="005E2904">
        <w:rPr>
          <w:sz w:val="24"/>
          <w:szCs w:val="24"/>
        </w:rPr>
        <w:t>игрушка,</w:t>
      </w:r>
      <w:r w:rsidRPr="005E2904">
        <w:rPr>
          <w:spacing w:val="1"/>
          <w:sz w:val="24"/>
          <w:szCs w:val="24"/>
        </w:rPr>
        <w:t xml:space="preserve"> </w:t>
      </w:r>
      <w:r w:rsidRPr="005E2904">
        <w:rPr>
          <w:sz w:val="24"/>
          <w:szCs w:val="24"/>
        </w:rPr>
        <w:t>игра.</w:t>
      </w:r>
      <w:r w:rsidRPr="005E2904">
        <w:rPr>
          <w:spacing w:val="1"/>
          <w:sz w:val="24"/>
          <w:szCs w:val="24"/>
        </w:rPr>
        <w:t xml:space="preserve"> </w:t>
      </w:r>
      <w:r w:rsidRPr="005E2904">
        <w:rPr>
          <w:sz w:val="24"/>
          <w:szCs w:val="24"/>
        </w:rPr>
        <w:t>Любимый</w:t>
      </w:r>
      <w:r w:rsidRPr="005E2904">
        <w:rPr>
          <w:spacing w:val="1"/>
          <w:sz w:val="24"/>
          <w:szCs w:val="24"/>
        </w:rPr>
        <w:t xml:space="preserve"> </w:t>
      </w:r>
      <w:r w:rsidRPr="005E2904">
        <w:rPr>
          <w:sz w:val="24"/>
          <w:szCs w:val="24"/>
        </w:rPr>
        <w:t>цвет.</w:t>
      </w:r>
      <w:r w:rsidRPr="005E2904">
        <w:rPr>
          <w:spacing w:val="1"/>
          <w:sz w:val="24"/>
          <w:szCs w:val="24"/>
        </w:rPr>
        <w:t xml:space="preserve"> </w:t>
      </w:r>
      <w:r w:rsidRPr="005E2904">
        <w:rPr>
          <w:sz w:val="24"/>
          <w:szCs w:val="24"/>
        </w:rPr>
        <w:t>Мой</w:t>
      </w:r>
      <w:r w:rsidRPr="005E2904">
        <w:rPr>
          <w:spacing w:val="1"/>
          <w:sz w:val="24"/>
          <w:szCs w:val="24"/>
        </w:rPr>
        <w:t xml:space="preserve"> </w:t>
      </w:r>
      <w:r w:rsidRPr="005E2904">
        <w:rPr>
          <w:sz w:val="24"/>
          <w:szCs w:val="24"/>
        </w:rPr>
        <w:t>питомец.</w:t>
      </w:r>
      <w:r w:rsidRPr="005E2904">
        <w:rPr>
          <w:spacing w:val="1"/>
          <w:sz w:val="24"/>
          <w:szCs w:val="24"/>
        </w:rPr>
        <w:t xml:space="preserve"> </w:t>
      </w:r>
      <w:r w:rsidRPr="005E2904">
        <w:rPr>
          <w:sz w:val="24"/>
          <w:szCs w:val="24"/>
        </w:rPr>
        <w:t>Любимые</w:t>
      </w:r>
      <w:r w:rsidRPr="005E2904">
        <w:rPr>
          <w:spacing w:val="1"/>
          <w:sz w:val="24"/>
          <w:szCs w:val="24"/>
        </w:rPr>
        <w:t xml:space="preserve"> </w:t>
      </w:r>
      <w:r w:rsidRPr="005E2904">
        <w:rPr>
          <w:sz w:val="24"/>
          <w:szCs w:val="24"/>
        </w:rPr>
        <w:t>занятия.</w:t>
      </w:r>
      <w:r w:rsidRPr="005E2904">
        <w:rPr>
          <w:spacing w:val="1"/>
          <w:sz w:val="24"/>
          <w:szCs w:val="24"/>
        </w:rPr>
        <w:t xml:space="preserve"> </w:t>
      </w:r>
      <w:r w:rsidRPr="005E2904">
        <w:rPr>
          <w:sz w:val="24"/>
          <w:szCs w:val="24"/>
        </w:rPr>
        <w:t>Любимая</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Выходной</w:t>
      </w:r>
      <w:r w:rsidRPr="005E2904">
        <w:rPr>
          <w:spacing w:val="1"/>
          <w:sz w:val="24"/>
          <w:szCs w:val="24"/>
        </w:rPr>
        <w:t xml:space="preserve"> </w:t>
      </w:r>
      <w:r w:rsidRPr="005E2904">
        <w:rPr>
          <w:sz w:val="24"/>
          <w:szCs w:val="24"/>
        </w:rPr>
        <w:t>день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цирке,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зоопарке,</w:t>
      </w:r>
      <w:r w:rsidRPr="005E2904">
        <w:rPr>
          <w:spacing w:val="1"/>
          <w:sz w:val="24"/>
          <w:szCs w:val="24"/>
        </w:rPr>
        <w:t xml:space="preserve"> </w:t>
      </w:r>
      <w:r w:rsidRPr="005E2904">
        <w:rPr>
          <w:sz w:val="24"/>
          <w:szCs w:val="24"/>
        </w:rPr>
        <w:t>парке).</w:t>
      </w:r>
      <w:r w:rsidRPr="005E2904">
        <w:rPr>
          <w:spacing w:val="1"/>
          <w:sz w:val="24"/>
          <w:szCs w:val="24"/>
        </w:rPr>
        <w:t xml:space="preserve"> </w:t>
      </w:r>
      <w:r w:rsidRPr="005E2904">
        <w:rPr>
          <w:sz w:val="24"/>
          <w:szCs w:val="24"/>
        </w:rPr>
        <w:t>Каникулы.</w:t>
      </w:r>
    </w:p>
    <w:p w:rsidR="005E2904" w:rsidRPr="005E2904" w:rsidRDefault="005E2904" w:rsidP="005E2904">
      <w:pPr>
        <w:spacing w:before="1" w:line="360" w:lineRule="auto"/>
        <w:ind w:left="901"/>
        <w:jc w:val="both"/>
        <w:rPr>
          <w:sz w:val="24"/>
          <w:szCs w:val="24"/>
        </w:rPr>
      </w:pPr>
      <w:r w:rsidRPr="005E2904">
        <w:rPr>
          <w:sz w:val="24"/>
          <w:szCs w:val="24"/>
        </w:rPr>
        <w:t>Мир</w:t>
      </w:r>
      <w:r w:rsidRPr="005E2904">
        <w:rPr>
          <w:spacing w:val="-2"/>
          <w:sz w:val="24"/>
          <w:szCs w:val="24"/>
        </w:rPr>
        <w:t xml:space="preserve"> </w:t>
      </w:r>
      <w:r w:rsidRPr="005E2904">
        <w:rPr>
          <w:sz w:val="24"/>
          <w:szCs w:val="24"/>
        </w:rPr>
        <w:t>вокруг</w:t>
      </w:r>
      <w:r w:rsidRPr="005E2904">
        <w:rPr>
          <w:spacing w:val="-3"/>
          <w:sz w:val="24"/>
          <w:szCs w:val="24"/>
        </w:rPr>
        <w:t xml:space="preserve"> </w:t>
      </w:r>
      <w:r w:rsidRPr="005E2904">
        <w:rPr>
          <w:sz w:val="24"/>
          <w:szCs w:val="24"/>
        </w:rPr>
        <w:t>меня.</w:t>
      </w:r>
    </w:p>
    <w:p w:rsidR="005E2904" w:rsidRPr="005E2904" w:rsidRDefault="005E2904" w:rsidP="005E2904">
      <w:pPr>
        <w:spacing w:before="33" w:line="360" w:lineRule="auto"/>
        <w:ind w:left="533" w:right="109" w:firstLine="710"/>
        <w:jc w:val="both"/>
        <w:rPr>
          <w:sz w:val="24"/>
          <w:szCs w:val="24"/>
        </w:rPr>
      </w:pPr>
      <w:r w:rsidRPr="005E2904">
        <w:rPr>
          <w:sz w:val="24"/>
          <w:szCs w:val="24"/>
        </w:rPr>
        <w:t>Моя</w:t>
      </w:r>
      <w:r w:rsidRPr="005E2904">
        <w:rPr>
          <w:spacing w:val="1"/>
          <w:sz w:val="24"/>
          <w:szCs w:val="24"/>
        </w:rPr>
        <w:t xml:space="preserve"> </w:t>
      </w:r>
      <w:r w:rsidRPr="005E2904">
        <w:rPr>
          <w:sz w:val="24"/>
          <w:szCs w:val="24"/>
        </w:rPr>
        <w:t>комната</w:t>
      </w:r>
      <w:r w:rsidRPr="005E2904">
        <w:rPr>
          <w:spacing w:val="1"/>
          <w:sz w:val="24"/>
          <w:szCs w:val="24"/>
        </w:rPr>
        <w:t xml:space="preserve"> </w:t>
      </w:r>
      <w:r w:rsidRPr="005E2904">
        <w:rPr>
          <w:sz w:val="24"/>
          <w:szCs w:val="24"/>
        </w:rPr>
        <w:t>(квартира,</w:t>
      </w:r>
      <w:r w:rsidRPr="005E2904">
        <w:rPr>
          <w:spacing w:val="1"/>
          <w:sz w:val="24"/>
          <w:szCs w:val="24"/>
        </w:rPr>
        <w:t xml:space="preserve"> </w:t>
      </w:r>
      <w:r w:rsidRPr="005E2904">
        <w:rPr>
          <w:sz w:val="24"/>
          <w:szCs w:val="24"/>
        </w:rPr>
        <w:t>дом).</w:t>
      </w:r>
      <w:r w:rsidRPr="005E2904">
        <w:rPr>
          <w:spacing w:val="1"/>
          <w:sz w:val="24"/>
          <w:szCs w:val="24"/>
        </w:rPr>
        <w:t xml:space="preserve"> </w:t>
      </w:r>
      <w:r w:rsidRPr="005E2904">
        <w:rPr>
          <w:sz w:val="24"/>
          <w:szCs w:val="24"/>
        </w:rPr>
        <w:t>Моя</w:t>
      </w:r>
      <w:r w:rsidRPr="005E2904">
        <w:rPr>
          <w:spacing w:val="1"/>
          <w:sz w:val="24"/>
          <w:szCs w:val="24"/>
        </w:rPr>
        <w:t xml:space="preserve"> </w:t>
      </w:r>
      <w:r w:rsidRPr="005E2904">
        <w:rPr>
          <w:sz w:val="24"/>
          <w:szCs w:val="24"/>
        </w:rPr>
        <w:t>школа.</w:t>
      </w:r>
      <w:r w:rsidRPr="005E2904">
        <w:rPr>
          <w:spacing w:val="1"/>
          <w:sz w:val="24"/>
          <w:szCs w:val="24"/>
        </w:rPr>
        <w:t xml:space="preserve"> </w:t>
      </w:r>
      <w:r w:rsidRPr="005E2904">
        <w:rPr>
          <w:sz w:val="24"/>
          <w:szCs w:val="24"/>
        </w:rPr>
        <w:t>Мои</w:t>
      </w:r>
      <w:r w:rsidRPr="005E2904">
        <w:rPr>
          <w:spacing w:val="1"/>
          <w:sz w:val="24"/>
          <w:szCs w:val="24"/>
        </w:rPr>
        <w:t xml:space="preserve"> </w:t>
      </w:r>
      <w:r w:rsidRPr="005E2904">
        <w:rPr>
          <w:sz w:val="24"/>
          <w:szCs w:val="24"/>
        </w:rPr>
        <w:t>друзья.</w:t>
      </w:r>
      <w:r w:rsidRPr="005E2904">
        <w:rPr>
          <w:spacing w:val="1"/>
          <w:sz w:val="24"/>
          <w:szCs w:val="24"/>
        </w:rPr>
        <w:t xml:space="preserve"> </w:t>
      </w:r>
      <w:r w:rsidRPr="005E2904">
        <w:rPr>
          <w:sz w:val="24"/>
          <w:szCs w:val="24"/>
        </w:rPr>
        <w:t>Моя</w:t>
      </w:r>
      <w:r w:rsidRPr="005E2904">
        <w:rPr>
          <w:spacing w:val="1"/>
          <w:sz w:val="24"/>
          <w:szCs w:val="24"/>
        </w:rPr>
        <w:t xml:space="preserve"> </w:t>
      </w:r>
      <w:r w:rsidRPr="005E2904">
        <w:rPr>
          <w:sz w:val="24"/>
          <w:szCs w:val="24"/>
        </w:rPr>
        <w:t>малая</w:t>
      </w:r>
      <w:r w:rsidRPr="005E2904">
        <w:rPr>
          <w:spacing w:val="1"/>
          <w:sz w:val="24"/>
          <w:szCs w:val="24"/>
        </w:rPr>
        <w:t xml:space="preserve"> </w:t>
      </w:r>
      <w:r w:rsidRPr="005E2904">
        <w:rPr>
          <w:sz w:val="24"/>
          <w:szCs w:val="24"/>
        </w:rPr>
        <w:t>родина (город, село). Дикие и домашние животные. Погода. Времена года</w:t>
      </w:r>
      <w:r w:rsidRPr="005E2904">
        <w:rPr>
          <w:spacing w:val="1"/>
          <w:sz w:val="24"/>
          <w:szCs w:val="24"/>
        </w:rPr>
        <w:t xml:space="preserve"> </w:t>
      </w:r>
      <w:r w:rsidRPr="005E2904">
        <w:rPr>
          <w:sz w:val="24"/>
          <w:szCs w:val="24"/>
        </w:rPr>
        <w:t>(месяцы).</w:t>
      </w:r>
    </w:p>
    <w:p w:rsidR="005E2904" w:rsidRPr="005E2904" w:rsidRDefault="005E2904" w:rsidP="005E2904">
      <w:pPr>
        <w:spacing w:line="360"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901"/>
        <w:jc w:val="both"/>
        <w:rPr>
          <w:sz w:val="24"/>
          <w:szCs w:val="24"/>
        </w:rPr>
      </w:pPr>
      <w:r w:rsidRPr="005E2904">
        <w:rPr>
          <w:sz w:val="24"/>
          <w:szCs w:val="24"/>
        </w:rPr>
        <w:lastRenderedPageBreak/>
        <w:t>Родная</w:t>
      </w:r>
      <w:r w:rsidRPr="005E2904">
        <w:rPr>
          <w:spacing w:val="-3"/>
          <w:sz w:val="24"/>
          <w:szCs w:val="24"/>
        </w:rPr>
        <w:t xml:space="preserve"> </w:t>
      </w:r>
      <w:r w:rsidRPr="005E2904">
        <w:rPr>
          <w:sz w:val="24"/>
          <w:szCs w:val="24"/>
        </w:rPr>
        <w:t>страна</w:t>
      </w:r>
      <w:r w:rsidRPr="005E2904">
        <w:rPr>
          <w:spacing w:val="-1"/>
          <w:sz w:val="24"/>
          <w:szCs w:val="24"/>
        </w:rPr>
        <w:t xml:space="preserve"> </w:t>
      </w:r>
      <w:r w:rsidRPr="005E2904">
        <w:rPr>
          <w:sz w:val="24"/>
          <w:szCs w:val="24"/>
        </w:rPr>
        <w:t>и</w:t>
      </w:r>
      <w:r w:rsidRPr="005E2904">
        <w:rPr>
          <w:spacing w:val="-2"/>
          <w:sz w:val="24"/>
          <w:szCs w:val="24"/>
        </w:rPr>
        <w:t xml:space="preserve"> </w:t>
      </w:r>
      <w:r w:rsidRPr="005E2904">
        <w:rPr>
          <w:sz w:val="24"/>
          <w:szCs w:val="24"/>
        </w:rPr>
        <w:t>страны</w:t>
      </w:r>
      <w:r w:rsidRPr="005E2904">
        <w:rPr>
          <w:spacing w:val="-6"/>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34" w:line="360" w:lineRule="auto"/>
        <w:ind w:left="533" w:right="109" w:firstLine="710"/>
        <w:jc w:val="both"/>
        <w:rPr>
          <w:sz w:val="24"/>
          <w:szCs w:val="24"/>
        </w:rPr>
      </w:pPr>
      <w:r w:rsidRPr="005E2904">
        <w:rPr>
          <w:sz w:val="24"/>
          <w:szCs w:val="24"/>
        </w:rPr>
        <w:t>Россия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страна/страны</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столицы,</w:t>
      </w:r>
      <w:r w:rsidRPr="005E2904">
        <w:rPr>
          <w:spacing w:val="-67"/>
          <w:sz w:val="24"/>
          <w:szCs w:val="24"/>
        </w:rPr>
        <w:t xml:space="preserve"> </w:t>
      </w:r>
      <w:r w:rsidRPr="005E2904">
        <w:rPr>
          <w:sz w:val="24"/>
          <w:szCs w:val="24"/>
        </w:rPr>
        <w:t>достопримечательности,</w:t>
      </w:r>
      <w:r w:rsidRPr="005E2904">
        <w:rPr>
          <w:spacing w:val="1"/>
          <w:sz w:val="24"/>
          <w:szCs w:val="24"/>
        </w:rPr>
        <w:t xml:space="preserve"> </w:t>
      </w:r>
      <w:r w:rsidRPr="005E2904">
        <w:rPr>
          <w:sz w:val="24"/>
          <w:szCs w:val="24"/>
        </w:rPr>
        <w:t>некоторые</w:t>
      </w:r>
      <w:r w:rsidRPr="005E2904">
        <w:rPr>
          <w:spacing w:val="1"/>
          <w:sz w:val="24"/>
          <w:szCs w:val="24"/>
        </w:rPr>
        <w:t xml:space="preserve"> </w:t>
      </w:r>
      <w:r w:rsidRPr="005E2904">
        <w:rPr>
          <w:sz w:val="24"/>
          <w:szCs w:val="24"/>
        </w:rPr>
        <w:t>интересные</w:t>
      </w:r>
      <w:r w:rsidRPr="005E2904">
        <w:rPr>
          <w:spacing w:val="1"/>
          <w:sz w:val="24"/>
          <w:szCs w:val="24"/>
        </w:rPr>
        <w:t xml:space="preserve"> </w:t>
      </w:r>
      <w:r w:rsidRPr="005E2904">
        <w:rPr>
          <w:sz w:val="24"/>
          <w:szCs w:val="24"/>
        </w:rPr>
        <w:t>факты.</w:t>
      </w:r>
      <w:r w:rsidRPr="005E2904">
        <w:rPr>
          <w:spacing w:val="1"/>
          <w:sz w:val="24"/>
          <w:szCs w:val="24"/>
        </w:rPr>
        <w:t xml:space="preserve"> </w:t>
      </w:r>
      <w:r w:rsidRPr="005E2904">
        <w:rPr>
          <w:sz w:val="24"/>
          <w:szCs w:val="24"/>
        </w:rPr>
        <w:t>Произведения</w:t>
      </w:r>
      <w:r w:rsidRPr="005E2904">
        <w:rPr>
          <w:spacing w:val="1"/>
          <w:sz w:val="24"/>
          <w:szCs w:val="24"/>
        </w:rPr>
        <w:t xml:space="preserve"> </w:t>
      </w:r>
      <w:r w:rsidRPr="005E2904">
        <w:rPr>
          <w:sz w:val="24"/>
          <w:szCs w:val="24"/>
        </w:rPr>
        <w:t>детского фольклора. Персонажи детских книг. Праздники родной страны и</w:t>
      </w:r>
      <w:r w:rsidRPr="005E2904">
        <w:rPr>
          <w:spacing w:val="1"/>
          <w:sz w:val="24"/>
          <w:szCs w:val="24"/>
        </w:rPr>
        <w:t xml:space="preserve"> </w:t>
      </w:r>
      <w:r w:rsidRPr="005E2904">
        <w:rPr>
          <w:sz w:val="24"/>
          <w:szCs w:val="24"/>
        </w:rPr>
        <w:t>страны/стран</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line="360" w:lineRule="auto"/>
        <w:ind w:left="422"/>
        <w:outlineLvl w:val="1"/>
        <w:rPr>
          <w:sz w:val="24"/>
          <w:szCs w:val="24"/>
        </w:rPr>
      </w:pPr>
      <w:r w:rsidRPr="005E2904">
        <w:rPr>
          <w:sz w:val="24"/>
          <w:szCs w:val="24"/>
        </w:rPr>
        <w:t>Коммуникативные</w:t>
      </w:r>
      <w:r w:rsidRPr="005E2904">
        <w:rPr>
          <w:spacing w:val="-4"/>
          <w:sz w:val="24"/>
          <w:szCs w:val="24"/>
        </w:rPr>
        <w:t xml:space="preserve"> </w:t>
      </w:r>
      <w:r w:rsidRPr="005E2904">
        <w:rPr>
          <w:sz w:val="24"/>
          <w:szCs w:val="24"/>
        </w:rPr>
        <w:t>умения</w:t>
      </w:r>
    </w:p>
    <w:p w:rsidR="005E2904" w:rsidRPr="005E2904" w:rsidRDefault="005E2904" w:rsidP="005E2904">
      <w:pPr>
        <w:spacing w:before="28" w:line="360" w:lineRule="auto"/>
        <w:ind w:left="901"/>
        <w:rPr>
          <w:sz w:val="24"/>
          <w:szCs w:val="24"/>
        </w:rPr>
      </w:pPr>
      <w:r w:rsidRPr="005E2904">
        <w:rPr>
          <w:sz w:val="24"/>
          <w:szCs w:val="24"/>
        </w:rPr>
        <w:t>Говорение</w:t>
      </w:r>
    </w:p>
    <w:p w:rsidR="005E2904" w:rsidRPr="005E2904" w:rsidRDefault="005E2904" w:rsidP="005E2904">
      <w:pPr>
        <w:spacing w:before="34" w:line="360" w:lineRule="auto"/>
        <w:ind w:left="901"/>
        <w:rPr>
          <w:sz w:val="24"/>
          <w:szCs w:val="24"/>
        </w:rPr>
      </w:pPr>
      <w:r w:rsidRPr="005E2904">
        <w:rPr>
          <w:sz w:val="24"/>
          <w:szCs w:val="24"/>
        </w:rPr>
        <w:t>Коммуникативные</w:t>
      </w:r>
      <w:r w:rsidRPr="005E2904">
        <w:rPr>
          <w:spacing w:val="-5"/>
          <w:sz w:val="24"/>
          <w:szCs w:val="24"/>
        </w:rPr>
        <w:t xml:space="preserve"> </w:t>
      </w:r>
      <w:r w:rsidRPr="005E2904">
        <w:rPr>
          <w:sz w:val="24"/>
          <w:szCs w:val="24"/>
        </w:rPr>
        <w:t>умения</w:t>
      </w:r>
      <w:r w:rsidRPr="005E2904">
        <w:rPr>
          <w:spacing w:val="-2"/>
          <w:sz w:val="24"/>
          <w:szCs w:val="24"/>
        </w:rPr>
        <w:t xml:space="preserve"> </w:t>
      </w:r>
      <w:r w:rsidRPr="005E2904">
        <w:rPr>
          <w:sz w:val="24"/>
          <w:szCs w:val="24"/>
        </w:rPr>
        <w:t>диалогической</w:t>
      </w:r>
      <w:r w:rsidRPr="005E2904">
        <w:rPr>
          <w:spacing w:val="-5"/>
          <w:sz w:val="24"/>
          <w:szCs w:val="24"/>
        </w:rPr>
        <w:t xml:space="preserve"> </w:t>
      </w:r>
      <w:r w:rsidRPr="005E2904">
        <w:rPr>
          <w:sz w:val="24"/>
          <w:szCs w:val="24"/>
        </w:rPr>
        <w:t>речи.</w:t>
      </w:r>
    </w:p>
    <w:p w:rsidR="005E2904" w:rsidRPr="005E2904" w:rsidRDefault="005E2904" w:rsidP="005E2904">
      <w:pPr>
        <w:spacing w:before="31" w:line="360" w:lineRule="auto"/>
        <w:ind w:left="533" w:right="111" w:firstLine="710"/>
        <w:jc w:val="both"/>
        <w:rPr>
          <w:sz w:val="24"/>
          <w:szCs w:val="24"/>
        </w:rPr>
      </w:pPr>
      <w:r w:rsidRPr="005E2904">
        <w:rPr>
          <w:sz w:val="24"/>
          <w:szCs w:val="24"/>
        </w:rPr>
        <w:t>Ведение с использованием речевых ситуаций, ключевых слов и (или)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норм</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принятых</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1" w:line="360" w:lineRule="auto"/>
        <w:ind w:left="533" w:right="103" w:firstLine="710"/>
        <w:jc w:val="both"/>
        <w:rPr>
          <w:sz w:val="24"/>
          <w:szCs w:val="24"/>
        </w:rPr>
      </w:pPr>
      <w:r w:rsidRPr="005E2904">
        <w:rPr>
          <w:sz w:val="24"/>
          <w:szCs w:val="24"/>
        </w:rPr>
        <w:t>диалога</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начало</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завершение</w:t>
      </w:r>
      <w:r w:rsidRPr="005E2904">
        <w:rPr>
          <w:spacing w:val="1"/>
          <w:sz w:val="24"/>
          <w:szCs w:val="24"/>
        </w:rPr>
        <w:t xml:space="preserve"> </w:t>
      </w:r>
      <w:r w:rsidRPr="005E2904">
        <w:rPr>
          <w:sz w:val="24"/>
          <w:szCs w:val="24"/>
        </w:rPr>
        <w:t>разговора,</w:t>
      </w:r>
      <w:r w:rsidRPr="005E2904">
        <w:rPr>
          <w:spacing w:val="1"/>
          <w:sz w:val="24"/>
          <w:szCs w:val="24"/>
        </w:rPr>
        <w:t xml:space="preserve"> </w:t>
      </w:r>
      <w:r w:rsidRPr="005E2904">
        <w:rPr>
          <w:sz w:val="24"/>
          <w:szCs w:val="24"/>
        </w:rPr>
        <w:t>знакомство</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собеседником,</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праздником,</w:t>
      </w:r>
      <w:r w:rsidRPr="005E2904">
        <w:rPr>
          <w:spacing w:val="1"/>
          <w:sz w:val="24"/>
          <w:szCs w:val="24"/>
        </w:rPr>
        <w:t xml:space="preserve"> </w:t>
      </w:r>
      <w:r w:rsidRPr="005E2904">
        <w:rPr>
          <w:sz w:val="24"/>
          <w:szCs w:val="24"/>
        </w:rPr>
        <w:t>выражение</w:t>
      </w:r>
      <w:r w:rsidRPr="005E2904">
        <w:rPr>
          <w:spacing w:val="-4"/>
          <w:sz w:val="24"/>
          <w:szCs w:val="24"/>
        </w:rPr>
        <w:t xml:space="preserve"> </w:t>
      </w:r>
      <w:r w:rsidRPr="005E2904">
        <w:rPr>
          <w:sz w:val="24"/>
          <w:szCs w:val="24"/>
        </w:rPr>
        <w:t>благодарности за</w:t>
      </w:r>
      <w:r w:rsidRPr="005E2904">
        <w:rPr>
          <w:spacing w:val="-1"/>
          <w:sz w:val="24"/>
          <w:szCs w:val="24"/>
        </w:rPr>
        <w:t xml:space="preserve"> </w:t>
      </w:r>
      <w:r w:rsidRPr="005E2904">
        <w:rPr>
          <w:sz w:val="24"/>
          <w:szCs w:val="24"/>
        </w:rPr>
        <w:t>поздравление,</w:t>
      </w:r>
      <w:r w:rsidRPr="005E2904">
        <w:rPr>
          <w:spacing w:val="-4"/>
          <w:sz w:val="24"/>
          <w:szCs w:val="24"/>
        </w:rPr>
        <w:t xml:space="preserve"> </w:t>
      </w:r>
      <w:r w:rsidRPr="005E2904">
        <w:rPr>
          <w:sz w:val="24"/>
          <w:szCs w:val="24"/>
        </w:rPr>
        <w:t>извинение;</w:t>
      </w:r>
    </w:p>
    <w:p w:rsidR="005E2904" w:rsidRPr="005E2904" w:rsidRDefault="005E2904" w:rsidP="005E2904">
      <w:pPr>
        <w:spacing w:before="1" w:line="360" w:lineRule="auto"/>
        <w:ind w:left="533" w:right="110" w:firstLine="710"/>
        <w:jc w:val="both"/>
        <w:rPr>
          <w:sz w:val="24"/>
          <w:szCs w:val="24"/>
        </w:rPr>
      </w:pPr>
      <w:r w:rsidRPr="005E2904">
        <w:rPr>
          <w:sz w:val="24"/>
          <w:szCs w:val="24"/>
        </w:rPr>
        <w:t>диалога-побуждения:</w:t>
      </w:r>
      <w:r w:rsidRPr="005E2904">
        <w:rPr>
          <w:spacing w:val="1"/>
          <w:sz w:val="24"/>
          <w:szCs w:val="24"/>
        </w:rPr>
        <w:t xml:space="preserve"> </w:t>
      </w:r>
      <w:r w:rsidRPr="005E2904">
        <w:rPr>
          <w:sz w:val="24"/>
          <w:szCs w:val="24"/>
        </w:rPr>
        <w:t>приглашение</w:t>
      </w:r>
      <w:r w:rsidRPr="005E2904">
        <w:rPr>
          <w:spacing w:val="1"/>
          <w:sz w:val="24"/>
          <w:szCs w:val="24"/>
        </w:rPr>
        <w:t xml:space="preserve"> </w:t>
      </w:r>
      <w:r w:rsidRPr="005E2904">
        <w:rPr>
          <w:sz w:val="24"/>
          <w:szCs w:val="24"/>
        </w:rPr>
        <w:t>собеседника</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совместной</w:t>
      </w:r>
      <w:r w:rsidRPr="005E2904">
        <w:rPr>
          <w:spacing w:val="1"/>
          <w:sz w:val="24"/>
          <w:szCs w:val="24"/>
        </w:rPr>
        <w:t xml:space="preserve"> </w:t>
      </w:r>
      <w:r w:rsidRPr="005E2904">
        <w:rPr>
          <w:sz w:val="24"/>
          <w:szCs w:val="24"/>
        </w:rPr>
        <w:t>деятельности,</w:t>
      </w:r>
      <w:r w:rsidRPr="005E2904">
        <w:rPr>
          <w:spacing w:val="-4"/>
          <w:sz w:val="24"/>
          <w:szCs w:val="24"/>
        </w:rPr>
        <w:t xml:space="preserve"> </w:t>
      </w:r>
      <w:r w:rsidRPr="005E2904">
        <w:rPr>
          <w:sz w:val="24"/>
          <w:szCs w:val="24"/>
        </w:rPr>
        <w:t>вежливое</w:t>
      </w:r>
      <w:r w:rsidRPr="005E2904">
        <w:rPr>
          <w:spacing w:val="-3"/>
          <w:sz w:val="24"/>
          <w:szCs w:val="24"/>
        </w:rPr>
        <w:t xml:space="preserve"> </w:t>
      </w:r>
      <w:r w:rsidRPr="005E2904">
        <w:rPr>
          <w:sz w:val="24"/>
          <w:szCs w:val="24"/>
        </w:rPr>
        <w:t>согласие/несогласие</w:t>
      </w:r>
      <w:r w:rsidRPr="005E2904">
        <w:rPr>
          <w:spacing w:val="-3"/>
          <w:sz w:val="24"/>
          <w:szCs w:val="24"/>
        </w:rPr>
        <w:t xml:space="preserve"> </w:t>
      </w:r>
      <w:r w:rsidRPr="005E2904">
        <w:rPr>
          <w:sz w:val="24"/>
          <w:szCs w:val="24"/>
        </w:rPr>
        <w:t>на</w:t>
      </w:r>
      <w:r w:rsidRPr="005E2904">
        <w:rPr>
          <w:spacing w:val="-3"/>
          <w:sz w:val="24"/>
          <w:szCs w:val="24"/>
        </w:rPr>
        <w:t xml:space="preserve"> </w:t>
      </w:r>
      <w:r w:rsidRPr="005E2904">
        <w:rPr>
          <w:sz w:val="24"/>
          <w:szCs w:val="24"/>
        </w:rPr>
        <w:t>предложение</w:t>
      </w:r>
      <w:r w:rsidRPr="005E2904">
        <w:rPr>
          <w:spacing w:val="-3"/>
          <w:sz w:val="24"/>
          <w:szCs w:val="24"/>
        </w:rPr>
        <w:t xml:space="preserve"> </w:t>
      </w:r>
      <w:r w:rsidRPr="005E2904">
        <w:rPr>
          <w:sz w:val="24"/>
          <w:szCs w:val="24"/>
        </w:rPr>
        <w:t>собеседника;</w:t>
      </w:r>
    </w:p>
    <w:p w:rsidR="005E2904" w:rsidRPr="005E2904" w:rsidRDefault="005E2904" w:rsidP="005E2904">
      <w:pPr>
        <w:spacing w:line="360" w:lineRule="auto"/>
        <w:ind w:left="533" w:right="110" w:firstLine="710"/>
        <w:jc w:val="both"/>
        <w:rPr>
          <w:sz w:val="24"/>
          <w:szCs w:val="24"/>
        </w:rPr>
      </w:pPr>
      <w:r w:rsidRPr="005E2904">
        <w:rPr>
          <w:sz w:val="24"/>
          <w:szCs w:val="24"/>
        </w:rPr>
        <w:t>диалога-расспроса:</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фактической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ответ</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вопросы</w:t>
      </w:r>
      <w:r w:rsidRPr="005E2904">
        <w:rPr>
          <w:spacing w:val="-3"/>
          <w:sz w:val="24"/>
          <w:szCs w:val="24"/>
        </w:rPr>
        <w:t xml:space="preserve"> </w:t>
      </w:r>
      <w:r w:rsidRPr="005E2904">
        <w:rPr>
          <w:sz w:val="24"/>
          <w:szCs w:val="24"/>
        </w:rPr>
        <w:t>собеседника,</w:t>
      </w:r>
      <w:r w:rsidRPr="005E2904">
        <w:rPr>
          <w:spacing w:val="-4"/>
          <w:sz w:val="24"/>
          <w:szCs w:val="24"/>
        </w:rPr>
        <w:t xml:space="preserve"> </w:t>
      </w:r>
      <w:r w:rsidRPr="005E2904">
        <w:rPr>
          <w:sz w:val="24"/>
          <w:szCs w:val="24"/>
        </w:rPr>
        <w:t>просьба</w:t>
      </w:r>
      <w:r w:rsidRPr="005E2904">
        <w:rPr>
          <w:spacing w:val="-3"/>
          <w:sz w:val="24"/>
          <w:szCs w:val="24"/>
        </w:rPr>
        <w:t xml:space="preserve"> </w:t>
      </w:r>
      <w:r w:rsidRPr="005E2904">
        <w:rPr>
          <w:sz w:val="24"/>
          <w:szCs w:val="24"/>
        </w:rPr>
        <w:t>предоставить</w:t>
      </w:r>
      <w:r w:rsidRPr="005E2904">
        <w:rPr>
          <w:spacing w:val="-5"/>
          <w:sz w:val="24"/>
          <w:szCs w:val="24"/>
        </w:rPr>
        <w:t xml:space="preserve"> </w:t>
      </w:r>
      <w:r w:rsidRPr="005E2904">
        <w:rPr>
          <w:sz w:val="24"/>
          <w:szCs w:val="24"/>
        </w:rPr>
        <w:t>интересующую</w:t>
      </w:r>
      <w:r w:rsidRPr="005E2904">
        <w:rPr>
          <w:spacing w:val="-2"/>
          <w:sz w:val="24"/>
          <w:szCs w:val="24"/>
        </w:rPr>
        <w:t xml:space="preserve"> </w:t>
      </w:r>
      <w:r w:rsidRPr="005E2904">
        <w:rPr>
          <w:sz w:val="24"/>
          <w:szCs w:val="24"/>
        </w:rPr>
        <w:t>информацию.</w:t>
      </w:r>
    </w:p>
    <w:p w:rsidR="005E2904" w:rsidRPr="005E2904" w:rsidRDefault="005E2904" w:rsidP="005E2904">
      <w:pPr>
        <w:spacing w:line="360" w:lineRule="auto"/>
        <w:ind w:left="901"/>
        <w:jc w:val="both"/>
        <w:rPr>
          <w:sz w:val="24"/>
          <w:szCs w:val="24"/>
        </w:rPr>
      </w:pPr>
      <w:r w:rsidRPr="005E2904">
        <w:rPr>
          <w:sz w:val="24"/>
          <w:szCs w:val="24"/>
        </w:rPr>
        <w:t>Коммуникативные</w:t>
      </w:r>
      <w:r w:rsidRPr="005E2904">
        <w:rPr>
          <w:spacing w:val="-6"/>
          <w:sz w:val="24"/>
          <w:szCs w:val="24"/>
        </w:rPr>
        <w:t xml:space="preserve"> </w:t>
      </w:r>
      <w:r w:rsidRPr="005E2904">
        <w:rPr>
          <w:sz w:val="24"/>
          <w:szCs w:val="24"/>
        </w:rPr>
        <w:t>умения</w:t>
      </w:r>
      <w:r w:rsidRPr="005E2904">
        <w:rPr>
          <w:spacing w:val="-2"/>
          <w:sz w:val="24"/>
          <w:szCs w:val="24"/>
        </w:rPr>
        <w:t xml:space="preserve"> </w:t>
      </w:r>
      <w:r w:rsidRPr="005E2904">
        <w:rPr>
          <w:sz w:val="24"/>
          <w:szCs w:val="24"/>
        </w:rPr>
        <w:t>монологической</w:t>
      </w:r>
      <w:r w:rsidRPr="005E2904">
        <w:rPr>
          <w:spacing w:val="-2"/>
          <w:sz w:val="24"/>
          <w:szCs w:val="24"/>
        </w:rPr>
        <w:t xml:space="preserve"> </w:t>
      </w:r>
      <w:r w:rsidRPr="005E2904">
        <w:rPr>
          <w:sz w:val="24"/>
          <w:szCs w:val="24"/>
        </w:rPr>
        <w:t>речи.</w:t>
      </w:r>
    </w:p>
    <w:p w:rsidR="005E2904" w:rsidRPr="005E2904" w:rsidRDefault="005E2904" w:rsidP="005E2904">
      <w:pPr>
        <w:spacing w:before="30" w:line="360" w:lineRule="auto"/>
        <w:ind w:left="533" w:right="108" w:firstLine="710"/>
        <w:jc w:val="both"/>
        <w:rPr>
          <w:sz w:val="24"/>
          <w:szCs w:val="24"/>
        </w:rPr>
      </w:pPr>
      <w:r w:rsidRPr="005E2904">
        <w:rPr>
          <w:sz w:val="24"/>
          <w:szCs w:val="24"/>
        </w:rPr>
        <w:t>Создание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ключевых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устных</w:t>
      </w:r>
      <w:r w:rsidRPr="005E2904">
        <w:rPr>
          <w:spacing w:val="1"/>
          <w:sz w:val="24"/>
          <w:szCs w:val="24"/>
        </w:rPr>
        <w:t xml:space="preserve"> </w:t>
      </w:r>
      <w:r w:rsidRPr="005E2904">
        <w:rPr>
          <w:sz w:val="24"/>
          <w:szCs w:val="24"/>
        </w:rPr>
        <w:t>монологических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описание</w:t>
      </w:r>
      <w:r w:rsidRPr="005E2904">
        <w:rPr>
          <w:spacing w:val="1"/>
          <w:sz w:val="24"/>
          <w:szCs w:val="24"/>
        </w:rPr>
        <w:t xml:space="preserve"> </w:t>
      </w:r>
      <w:r w:rsidRPr="005E2904">
        <w:rPr>
          <w:sz w:val="24"/>
          <w:szCs w:val="24"/>
        </w:rPr>
        <w:t>предмета,</w:t>
      </w:r>
      <w:r w:rsidRPr="005E2904">
        <w:rPr>
          <w:spacing w:val="1"/>
          <w:sz w:val="24"/>
          <w:szCs w:val="24"/>
        </w:rPr>
        <w:t xml:space="preserve"> </w:t>
      </w:r>
      <w:r w:rsidRPr="005E2904">
        <w:rPr>
          <w:sz w:val="24"/>
          <w:szCs w:val="24"/>
        </w:rPr>
        <w:t>реального</w:t>
      </w:r>
      <w:r w:rsidRPr="005E2904">
        <w:rPr>
          <w:spacing w:val="1"/>
          <w:sz w:val="24"/>
          <w:szCs w:val="24"/>
        </w:rPr>
        <w:t xml:space="preserve"> </w:t>
      </w:r>
      <w:r w:rsidRPr="005E2904">
        <w:rPr>
          <w:sz w:val="24"/>
          <w:szCs w:val="24"/>
        </w:rPr>
        <w:t>человека</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литературного</w:t>
      </w:r>
      <w:r w:rsidRPr="005E2904">
        <w:rPr>
          <w:spacing w:val="1"/>
          <w:sz w:val="24"/>
          <w:szCs w:val="24"/>
        </w:rPr>
        <w:t xml:space="preserve"> </w:t>
      </w:r>
      <w:r w:rsidRPr="005E2904">
        <w:rPr>
          <w:sz w:val="24"/>
          <w:szCs w:val="24"/>
        </w:rPr>
        <w:t>персонажа,</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о</w:t>
      </w:r>
      <w:r w:rsidRPr="005E2904">
        <w:rPr>
          <w:spacing w:val="1"/>
          <w:sz w:val="24"/>
          <w:szCs w:val="24"/>
        </w:rPr>
        <w:t xml:space="preserve"> </w:t>
      </w:r>
      <w:r w:rsidRPr="005E2904">
        <w:rPr>
          <w:sz w:val="24"/>
          <w:szCs w:val="24"/>
        </w:rPr>
        <w:t>себе,</w:t>
      </w:r>
      <w:r w:rsidRPr="005E2904">
        <w:rPr>
          <w:spacing w:val="1"/>
          <w:sz w:val="24"/>
          <w:szCs w:val="24"/>
        </w:rPr>
        <w:t xml:space="preserve"> </w:t>
      </w:r>
      <w:r w:rsidRPr="005E2904">
        <w:rPr>
          <w:sz w:val="24"/>
          <w:szCs w:val="24"/>
        </w:rPr>
        <w:t>члене</w:t>
      </w:r>
      <w:r w:rsidRPr="005E2904">
        <w:rPr>
          <w:spacing w:val="1"/>
          <w:sz w:val="24"/>
          <w:szCs w:val="24"/>
        </w:rPr>
        <w:t xml:space="preserve"> </w:t>
      </w:r>
      <w:r w:rsidRPr="005E2904">
        <w:rPr>
          <w:sz w:val="24"/>
          <w:szCs w:val="24"/>
        </w:rPr>
        <w:t>семьи,</w:t>
      </w:r>
      <w:r w:rsidRPr="005E2904">
        <w:rPr>
          <w:spacing w:val="-2"/>
          <w:sz w:val="24"/>
          <w:szCs w:val="24"/>
        </w:rPr>
        <w:t xml:space="preserve"> </w:t>
      </w:r>
      <w:r w:rsidRPr="005E2904">
        <w:rPr>
          <w:sz w:val="24"/>
          <w:szCs w:val="24"/>
        </w:rPr>
        <w:t>друге.</w:t>
      </w:r>
    </w:p>
    <w:p w:rsidR="005E2904" w:rsidRPr="005E2904" w:rsidRDefault="005E2904" w:rsidP="005E2904">
      <w:pPr>
        <w:spacing w:before="2" w:line="360" w:lineRule="auto"/>
        <w:ind w:left="533" w:right="109" w:firstLine="710"/>
        <w:jc w:val="both"/>
        <w:rPr>
          <w:sz w:val="24"/>
          <w:szCs w:val="24"/>
        </w:rPr>
      </w:pPr>
      <w:r w:rsidRPr="005E2904">
        <w:rPr>
          <w:sz w:val="24"/>
          <w:szCs w:val="24"/>
        </w:rPr>
        <w:t>Пересказ</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ключевых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основного содержания</w:t>
      </w:r>
      <w:r w:rsidRPr="005E2904">
        <w:rPr>
          <w:spacing w:val="-3"/>
          <w:sz w:val="24"/>
          <w:szCs w:val="24"/>
        </w:rPr>
        <w:t xml:space="preserve"> </w:t>
      </w:r>
      <w:r w:rsidRPr="005E2904">
        <w:rPr>
          <w:sz w:val="24"/>
          <w:szCs w:val="24"/>
        </w:rPr>
        <w:t>прочитанного текста.</w:t>
      </w:r>
    </w:p>
    <w:p w:rsidR="005E2904" w:rsidRPr="005E2904" w:rsidRDefault="005E2904" w:rsidP="005E2904">
      <w:pPr>
        <w:spacing w:line="360" w:lineRule="auto"/>
        <w:ind w:left="901"/>
        <w:rPr>
          <w:sz w:val="24"/>
          <w:szCs w:val="24"/>
        </w:rPr>
      </w:pPr>
      <w:r w:rsidRPr="005E2904">
        <w:rPr>
          <w:sz w:val="24"/>
          <w:szCs w:val="24"/>
        </w:rPr>
        <w:t>Аудирование</w:t>
      </w:r>
    </w:p>
    <w:p w:rsidR="005E2904" w:rsidRPr="005E2904" w:rsidRDefault="005E2904" w:rsidP="005E2904">
      <w:pPr>
        <w:spacing w:before="31" w:line="360" w:lineRule="auto"/>
        <w:ind w:left="533" w:right="111" w:firstLine="710"/>
        <w:jc w:val="both"/>
        <w:rPr>
          <w:sz w:val="24"/>
          <w:szCs w:val="24"/>
        </w:rPr>
      </w:pPr>
      <w:r w:rsidRPr="005E2904">
        <w:rPr>
          <w:sz w:val="24"/>
          <w:szCs w:val="24"/>
        </w:rPr>
        <w:t>Понимание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учителя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других</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и</w:t>
      </w:r>
      <w:r w:rsidRPr="005E2904">
        <w:rPr>
          <w:spacing w:val="-67"/>
          <w:sz w:val="24"/>
          <w:szCs w:val="24"/>
        </w:rPr>
        <w:t xml:space="preserve"> </w:t>
      </w:r>
      <w:r w:rsidRPr="005E2904">
        <w:rPr>
          <w:sz w:val="24"/>
          <w:szCs w:val="24"/>
        </w:rPr>
        <w:t>вербальная/невербальная</w:t>
      </w:r>
      <w:r w:rsidRPr="005E2904">
        <w:rPr>
          <w:spacing w:val="1"/>
          <w:sz w:val="24"/>
          <w:szCs w:val="24"/>
        </w:rPr>
        <w:t xml:space="preserve"> </w:t>
      </w:r>
      <w:r w:rsidRPr="005E2904">
        <w:rPr>
          <w:sz w:val="24"/>
          <w:szCs w:val="24"/>
        </w:rPr>
        <w:t>реакция</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услышанное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непосредственном</w:t>
      </w:r>
      <w:r w:rsidRPr="005E2904">
        <w:rPr>
          <w:spacing w:val="1"/>
          <w:sz w:val="24"/>
          <w:szCs w:val="24"/>
        </w:rPr>
        <w:t xml:space="preserve"> </w:t>
      </w:r>
      <w:r w:rsidRPr="005E2904">
        <w:rPr>
          <w:sz w:val="24"/>
          <w:szCs w:val="24"/>
        </w:rPr>
        <w:t>общении).</w:t>
      </w:r>
    </w:p>
    <w:p w:rsidR="005E2904" w:rsidRPr="005E2904" w:rsidRDefault="005E2904" w:rsidP="005E2904">
      <w:pPr>
        <w:spacing w:before="1" w:line="360" w:lineRule="auto"/>
        <w:ind w:left="533" w:right="110" w:firstLine="710"/>
        <w:jc w:val="both"/>
        <w:rPr>
          <w:sz w:val="24"/>
          <w:szCs w:val="24"/>
        </w:rPr>
      </w:pPr>
      <w:r w:rsidRPr="005E2904">
        <w:rPr>
          <w:sz w:val="24"/>
          <w:szCs w:val="24"/>
        </w:rPr>
        <w:t>Восприятие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построенных</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поставленной</w:t>
      </w:r>
      <w:r w:rsidRPr="005E2904">
        <w:rPr>
          <w:spacing w:val="-67"/>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задачей: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67"/>
          <w:sz w:val="24"/>
          <w:szCs w:val="24"/>
        </w:rPr>
        <w:t xml:space="preserve"> </w:t>
      </w:r>
      <w:r w:rsidRPr="005E2904">
        <w:rPr>
          <w:sz w:val="24"/>
          <w:szCs w:val="24"/>
        </w:rPr>
        <w:t>пониманием</w:t>
      </w:r>
      <w:r w:rsidRPr="005E2904">
        <w:rPr>
          <w:spacing w:val="-3"/>
          <w:sz w:val="24"/>
          <w:szCs w:val="24"/>
        </w:rPr>
        <w:t xml:space="preserve"> </w:t>
      </w:r>
      <w:r w:rsidRPr="005E2904">
        <w:rPr>
          <w:sz w:val="24"/>
          <w:szCs w:val="24"/>
        </w:rPr>
        <w:t>запрашиваемой</w:t>
      </w:r>
      <w:r w:rsidRPr="005E2904">
        <w:rPr>
          <w:spacing w:val="-5"/>
          <w:sz w:val="24"/>
          <w:szCs w:val="24"/>
        </w:rPr>
        <w:t xml:space="preserve"> </w:t>
      </w:r>
      <w:r w:rsidRPr="005E2904">
        <w:rPr>
          <w:sz w:val="24"/>
          <w:szCs w:val="24"/>
        </w:rPr>
        <w:t>информации</w:t>
      </w:r>
      <w:r w:rsidRPr="005E2904">
        <w:rPr>
          <w:spacing w:val="-2"/>
          <w:sz w:val="24"/>
          <w:szCs w:val="24"/>
        </w:rPr>
        <w:t xml:space="preserve"> </w:t>
      </w:r>
      <w:r w:rsidRPr="005E2904">
        <w:rPr>
          <w:sz w:val="24"/>
          <w:szCs w:val="24"/>
        </w:rPr>
        <w:t>(при</w:t>
      </w:r>
      <w:r w:rsidRPr="005E2904">
        <w:rPr>
          <w:spacing w:val="-5"/>
          <w:sz w:val="24"/>
          <w:szCs w:val="24"/>
        </w:rPr>
        <w:t xml:space="preserve"> </w:t>
      </w:r>
      <w:r w:rsidRPr="005E2904">
        <w:rPr>
          <w:sz w:val="24"/>
          <w:szCs w:val="24"/>
        </w:rPr>
        <w:t>опосредованном</w:t>
      </w:r>
      <w:r w:rsidRPr="005E2904">
        <w:rPr>
          <w:spacing w:val="-5"/>
          <w:sz w:val="24"/>
          <w:szCs w:val="24"/>
        </w:rPr>
        <w:t xml:space="preserve"> </w:t>
      </w:r>
      <w:r w:rsidRPr="005E2904">
        <w:rPr>
          <w:sz w:val="24"/>
          <w:szCs w:val="24"/>
        </w:rPr>
        <w:t>общении).</w:t>
      </w:r>
    </w:p>
    <w:p w:rsidR="005E2904" w:rsidRPr="005E2904" w:rsidRDefault="005E2904" w:rsidP="005E2904">
      <w:pPr>
        <w:ind w:left="533" w:right="103" w:firstLine="710"/>
        <w:jc w:val="both"/>
        <w:rPr>
          <w:sz w:val="24"/>
          <w:szCs w:val="24"/>
        </w:rPr>
      </w:pPr>
      <w:r w:rsidRPr="005E2904">
        <w:rPr>
          <w:sz w:val="24"/>
          <w:szCs w:val="24"/>
        </w:rPr>
        <w:t>Аудирование с пониманием основного содержания текста предполагает</w:t>
      </w:r>
      <w:r w:rsidRPr="005E2904">
        <w:rPr>
          <w:spacing w:val="1"/>
          <w:sz w:val="24"/>
          <w:szCs w:val="24"/>
        </w:rPr>
        <w:t xml:space="preserve"> </w:t>
      </w:r>
      <w:r w:rsidRPr="005E2904">
        <w:rPr>
          <w:sz w:val="24"/>
          <w:szCs w:val="24"/>
        </w:rPr>
        <w:t>определение основной темы и главных фактов/событий в воспринимаемом на</w:t>
      </w:r>
      <w:r w:rsidRPr="005E2904">
        <w:rPr>
          <w:spacing w:val="-67"/>
          <w:sz w:val="24"/>
          <w:szCs w:val="24"/>
        </w:rPr>
        <w:t xml:space="preserve"> </w:t>
      </w:r>
      <w:r w:rsidRPr="005E2904">
        <w:rPr>
          <w:sz w:val="24"/>
          <w:szCs w:val="24"/>
        </w:rPr>
        <w:t>слух</w:t>
      </w:r>
      <w:r w:rsidRPr="005E2904">
        <w:rPr>
          <w:spacing w:val="1"/>
          <w:sz w:val="24"/>
          <w:szCs w:val="24"/>
        </w:rPr>
        <w:t xml:space="preserve"> </w:t>
      </w:r>
      <w:r w:rsidRPr="005E2904">
        <w:rPr>
          <w:sz w:val="24"/>
          <w:szCs w:val="24"/>
        </w:rPr>
        <w:t>тексте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2"/>
          <w:sz w:val="24"/>
          <w:szCs w:val="24"/>
        </w:rPr>
        <w:t xml:space="preserve"> </w:t>
      </w:r>
      <w:r w:rsidRPr="005E2904">
        <w:rPr>
          <w:sz w:val="24"/>
          <w:szCs w:val="24"/>
        </w:rPr>
        <w:t>догадки.</w:t>
      </w:r>
    </w:p>
    <w:p w:rsidR="005E2904" w:rsidRPr="005E2904" w:rsidRDefault="005E2904" w:rsidP="005E2904">
      <w:pPr>
        <w:spacing w:before="1"/>
        <w:ind w:left="533" w:right="113" w:firstLine="710"/>
        <w:jc w:val="both"/>
        <w:rPr>
          <w:sz w:val="24"/>
          <w:szCs w:val="24"/>
        </w:rPr>
      </w:pPr>
      <w:r w:rsidRPr="005E2904">
        <w:rPr>
          <w:sz w:val="24"/>
          <w:szCs w:val="24"/>
        </w:rPr>
        <w:t>Аудирование с пониманием запрашиваемой информации предполагает</w:t>
      </w:r>
      <w:r w:rsidRPr="005E2904">
        <w:rPr>
          <w:spacing w:val="1"/>
          <w:sz w:val="24"/>
          <w:szCs w:val="24"/>
        </w:rPr>
        <w:t xml:space="preserve"> </w:t>
      </w:r>
      <w:r w:rsidRPr="005E2904">
        <w:rPr>
          <w:sz w:val="24"/>
          <w:szCs w:val="24"/>
        </w:rPr>
        <w:t>выделение</w:t>
      </w:r>
      <w:r w:rsidRPr="005E2904">
        <w:rPr>
          <w:spacing w:val="68"/>
          <w:sz w:val="24"/>
          <w:szCs w:val="24"/>
        </w:rPr>
        <w:t xml:space="preserve"> </w:t>
      </w:r>
      <w:r w:rsidRPr="005E2904">
        <w:rPr>
          <w:sz w:val="24"/>
          <w:szCs w:val="24"/>
        </w:rPr>
        <w:t>из</w:t>
      </w:r>
      <w:r w:rsidRPr="005E2904">
        <w:rPr>
          <w:spacing w:val="67"/>
          <w:sz w:val="24"/>
          <w:szCs w:val="24"/>
        </w:rPr>
        <w:t xml:space="preserve"> </w:t>
      </w:r>
      <w:r w:rsidRPr="005E2904">
        <w:rPr>
          <w:sz w:val="24"/>
          <w:szCs w:val="24"/>
        </w:rPr>
        <w:t>воспринимаемого</w:t>
      </w:r>
      <w:r w:rsidRPr="005E2904">
        <w:rPr>
          <w:spacing w:val="69"/>
          <w:sz w:val="24"/>
          <w:szCs w:val="24"/>
        </w:rPr>
        <w:t xml:space="preserve"> </w:t>
      </w:r>
      <w:r w:rsidRPr="005E2904">
        <w:rPr>
          <w:sz w:val="24"/>
          <w:szCs w:val="24"/>
        </w:rPr>
        <w:t>на</w:t>
      </w:r>
      <w:r w:rsidRPr="005E2904">
        <w:rPr>
          <w:spacing w:val="69"/>
          <w:sz w:val="24"/>
          <w:szCs w:val="24"/>
        </w:rPr>
        <w:t xml:space="preserve"> </w:t>
      </w:r>
      <w:r w:rsidRPr="005E2904">
        <w:rPr>
          <w:sz w:val="24"/>
          <w:szCs w:val="24"/>
        </w:rPr>
        <w:t>слух</w:t>
      </w:r>
      <w:r w:rsidRPr="005E2904">
        <w:rPr>
          <w:spacing w:val="69"/>
          <w:sz w:val="24"/>
          <w:szCs w:val="24"/>
        </w:rPr>
        <w:t xml:space="preserve"> </w:t>
      </w:r>
      <w:r w:rsidRPr="005E2904">
        <w:rPr>
          <w:sz w:val="24"/>
          <w:szCs w:val="24"/>
        </w:rPr>
        <w:t>тексте</w:t>
      </w:r>
      <w:r w:rsidRPr="005E2904">
        <w:rPr>
          <w:spacing w:val="68"/>
          <w:sz w:val="24"/>
          <w:szCs w:val="24"/>
        </w:rPr>
        <w:t xml:space="preserve"> </w:t>
      </w:r>
      <w:r w:rsidRPr="005E2904">
        <w:rPr>
          <w:sz w:val="24"/>
          <w:szCs w:val="24"/>
        </w:rPr>
        <w:t>и</w:t>
      </w:r>
      <w:r w:rsidRPr="005E2904">
        <w:rPr>
          <w:spacing w:val="68"/>
          <w:sz w:val="24"/>
          <w:szCs w:val="24"/>
        </w:rPr>
        <w:t xml:space="preserve"> </w:t>
      </w:r>
      <w:r w:rsidRPr="005E2904">
        <w:rPr>
          <w:sz w:val="24"/>
          <w:szCs w:val="24"/>
        </w:rPr>
        <w:t>понимание</w:t>
      </w:r>
      <w:r w:rsidRPr="005E2904">
        <w:rPr>
          <w:spacing w:val="69"/>
          <w:sz w:val="24"/>
          <w:szCs w:val="24"/>
        </w:rPr>
        <w:t xml:space="preserve"> </w:t>
      </w:r>
      <w:r w:rsidRPr="005E2904">
        <w:rPr>
          <w:sz w:val="24"/>
          <w:szCs w:val="24"/>
        </w:rPr>
        <w:t>информации</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10"/>
        <w:jc w:val="both"/>
        <w:rPr>
          <w:sz w:val="24"/>
          <w:szCs w:val="24"/>
        </w:rPr>
      </w:pPr>
      <w:r w:rsidRPr="005E2904">
        <w:rPr>
          <w:sz w:val="24"/>
          <w:szCs w:val="24"/>
        </w:rPr>
        <w:lastRenderedPageBreak/>
        <w:t>фактического характера с использованием иллюстраций и языковой, в том</w:t>
      </w:r>
      <w:r w:rsidRPr="005E2904">
        <w:rPr>
          <w:spacing w:val="1"/>
          <w:sz w:val="24"/>
          <w:szCs w:val="24"/>
        </w:rPr>
        <w:t xml:space="preserve"> </w:t>
      </w:r>
      <w:r w:rsidRPr="005E2904">
        <w:rPr>
          <w:sz w:val="24"/>
          <w:szCs w:val="24"/>
        </w:rPr>
        <w:t>числе</w:t>
      </w:r>
      <w:r w:rsidRPr="005E2904">
        <w:rPr>
          <w:spacing w:val="-3"/>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before="3" w:line="360" w:lineRule="auto"/>
        <w:ind w:left="533" w:right="111"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аудирования: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высказывания</w:t>
      </w:r>
      <w:r w:rsidRPr="005E2904">
        <w:rPr>
          <w:spacing w:val="1"/>
          <w:sz w:val="24"/>
          <w:szCs w:val="24"/>
        </w:rPr>
        <w:t xml:space="preserve"> </w:t>
      </w:r>
      <w:r w:rsidRPr="005E2904">
        <w:rPr>
          <w:sz w:val="24"/>
          <w:szCs w:val="24"/>
        </w:rPr>
        <w:t>собеседников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ситуациях повседневного</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сказка.</w:t>
      </w:r>
    </w:p>
    <w:p w:rsidR="005E2904" w:rsidRPr="005E2904" w:rsidRDefault="005E2904" w:rsidP="005E2904">
      <w:pPr>
        <w:spacing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spacing w:before="30" w:line="360" w:lineRule="auto"/>
        <w:ind w:left="533" w:right="104"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адаптированных</w:t>
      </w:r>
      <w:r w:rsidRPr="005E2904">
        <w:rPr>
          <w:spacing w:val="1"/>
          <w:sz w:val="24"/>
          <w:szCs w:val="24"/>
        </w:rPr>
        <w:t xml:space="preserve"> </w:t>
      </w:r>
      <w:r w:rsidRPr="005E2904">
        <w:rPr>
          <w:sz w:val="24"/>
          <w:szCs w:val="24"/>
        </w:rPr>
        <w:t>аутентичных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построенных</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соответствующей</w:t>
      </w:r>
      <w:r w:rsidRPr="005E2904">
        <w:rPr>
          <w:spacing w:val="1"/>
          <w:sz w:val="24"/>
          <w:szCs w:val="24"/>
        </w:rPr>
        <w:t xml:space="preserve"> </w:t>
      </w:r>
      <w:r w:rsidRPr="005E2904">
        <w:rPr>
          <w:sz w:val="24"/>
          <w:szCs w:val="24"/>
        </w:rPr>
        <w:t>интонацией,</w:t>
      </w:r>
      <w:r w:rsidRPr="005E2904">
        <w:rPr>
          <w:spacing w:val="1"/>
          <w:sz w:val="24"/>
          <w:szCs w:val="24"/>
        </w:rPr>
        <w:t xml:space="preserve"> </w:t>
      </w:r>
      <w:r w:rsidRPr="005E2904">
        <w:rPr>
          <w:sz w:val="24"/>
          <w:szCs w:val="24"/>
        </w:rPr>
        <w:t>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 слушателями</w:t>
      </w:r>
      <w:r w:rsidRPr="005E2904">
        <w:rPr>
          <w:spacing w:val="1"/>
          <w:sz w:val="24"/>
          <w:szCs w:val="24"/>
        </w:rPr>
        <w:t xml:space="preserve"> </w:t>
      </w:r>
      <w:r w:rsidRPr="005E2904">
        <w:rPr>
          <w:sz w:val="24"/>
          <w:szCs w:val="24"/>
        </w:rPr>
        <w:t>тектса.</w:t>
      </w:r>
    </w:p>
    <w:p w:rsidR="005E2904" w:rsidRPr="005E2904" w:rsidRDefault="005E2904" w:rsidP="005E2904">
      <w:pPr>
        <w:spacing w:before="3" w:line="360" w:lineRule="auto"/>
        <w:ind w:left="901"/>
        <w:jc w:val="both"/>
        <w:rPr>
          <w:sz w:val="24"/>
          <w:szCs w:val="24"/>
        </w:rPr>
      </w:pPr>
      <w:r w:rsidRPr="005E2904">
        <w:rPr>
          <w:sz w:val="24"/>
          <w:szCs w:val="24"/>
        </w:rPr>
        <w:t>Тексты</w:t>
      </w:r>
      <w:r w:rsidRPr="005E2904">
        <w:rPr>
          <w:spacing w:val="-4"/>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вслух: диалог,</w:t>
      </w:r>
      <w:r w:rsidRPr="005E2904">
        <w:rPr>
          <w:spacing w:val="-3"/>
          <w:sz w:val="24"/>
          <w:szCs w:val="24"/>
        </w:rPr>
        <w:t xml:space="preserve"> </w:t>
      </w:r>
      <w:r w:rsidRPr="005E2904">
        <w:rPr>
          <w:sz w:val="24"/>
          <w:szCs w:val="24"/>
        </w:rPr>
        <w:t>рассказ,</w:t>
      </w:r>
      <w:r w:rsidRPr="005E2904">
        <w:rPr>
          <w:spacing w:val="-2"/>
          <w:sz w:val="24"/>
          <w:szCs w:val="24"/>
        </w:rPr>
        <w:t xml:space="preserve"> </w:t>
      </w:r>
      <w:r w:rsidRPr="005E2904">
        <w:rPr>
          <w:sz w:val="24"/>
          <w:szCs w:val="24"/>
        </w:rPr>
        <w:t>сказка.</w:t>
      </w:r>
    </w:p>
    <w:p w:rsidR="005E2904" w:rsidRPr="005E2904" w:rsidRDefault="005E2904" w:rsidP="005E2904">
      <w:pPr>
        <w:spacing w:before="31" w:line="360" w:lineRule="auto"/>
        <w:ind w:left="533" w:right="108" w:firstLine="710"/>
        <w:jc w:val="both"/>
        <w:rPr>
          <w:sz w:val="24"/>
          <w:szCs w:val="24"/>
        </w:rPr>
      </w:pPr>
      <w:r w:rsidRPr="005E2904">
        <w:rPr>
          <w:sz w:val="24"/>
          <w:szCs w:val="24"/>
        </w:rPr>
        <w:t>Чтение про себя учебных текстов, построенных на изученном 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различной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67"/>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p>
    <w:p w:rsidR="005E2904" w:rsidRPr="005E2904" w:rsidRDefault="005E2904" w:rsidP="005E2904">
      <w:pPr>
        <w:spacing w:line="360" w:lineRule="auto"/>
        <w:ind w:left="533" w:right="107"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предполагает</w:t>
      </w:r>
      <w:r w:rsidRPr="005E2904">
        <w:rPr>
          <w:spacing w:val="-67"/>
          <w:sz w:val="24"/>
          <w:szCs w:val="24"/>
        </w:rPr>
        <w:t xml:space="preserve"> </w:t>
      </w:r>
      <w:r w:rsidRPr="005E2904">
        <w:rPr>
          <w:sz w:val="24"/>
          <w:szCs w:val="24"/>
        </w:rPr>
        <w:t>определение основной темы и главных фактов/событий в прочитанном тексте</w:t>
      </w:r>
      <w:r w:rsidRPr="005E2904">
        <w:rPr>
          <w:spacing w:val="-67"/>
          <w:sz w:val="24"/>
          <w:szCs w:val="24"/>
        </w:rPr>
        <w:t xml:space="preserve"> </w:t>
      </w:r>
      <w:r w:rsidRPr="005E2904">
        <w:rPr>
          <w:sz w:val="24"/>
          <w:szCs w:val="24"/>
        </w:rPr>
        <w:t>с использованием иллюстраций и языковой, в том числе 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before="1" w:line="360" w:lineRule="auto"/>
        <w:ind w:left="533" w:right="110"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предполагает</w:t>
      </w:r>
      <w:r w:rsidRPr="005E2904">
        <w:rPr>
          <w:spacing w:val="1"/>
          <w:sz w:val="24"/>
          <w:szCs w:val="24"/>
        </w:rPr>
        <w:t xml:space="preserve"> </w:t>
      </w:r>
      <w:r w:rsidRPr="005E2904">
        <w:rPr>
          <w:sz w:val="24"/>
          <w:szCs w:val="24"/>
        </w:rPr>
        <w:t>нахождение и понимание в прочитанном тексте запрашиваемой информации</w:t>
      </w:r>
      <w:r w:rsidRPr="005E2904">
        <w:rPr>
          <w:spacing w:val="1"/>
          <w:sz w:val="24"/>
          <w:szCs w:val="24"/>
        </w:rPr>
        <w:t xml:space="preserve"> </w:t>
      </w:r>
      <w:r w:rsidRPr="005E2904">
        <w:rPr>
          <w:sz w:val="24"/>
          <w:szCs w:val="24"/>
        </w:rPr>
        <w:t>фактического характера с использованием иллюстраций и языковой, в том</w:t>
      </w:r>
      <w:r w:rsidRPr="005E2904">
        <w:rPr>
          <w:spacing w:val="1"/>
          <w:sz w:val="24"/>
          <w:szCs w:val="24"/>
        </w:rPr>
        <w:t xml:space="preserve"> </w:t>
      </w:r>
      <w:r w:rsidRPr="005E2904">
        <w:rPr>
          <w:sz w:val="24"/>
          <w:szCs w:val="24"/>
        </w:rPr>
        <w:t>числе</w:t>
      </w:r>
      <w:r w:rsidRPr="005E2904">
        <w:rPr>
          <w:spacing w:val="-3"/>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line="360" w:lineRule="auto"/>
        <w:ind w:left="533" w:right="109"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электронное</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личного характера.</w:t>
      </w:r>
    </w:p>
    <w:p w:rsidR="005E2904" w:rsidRPr="005E2904" w:rsidRDefault="005E2904" w:rsidP="005E2904">
      <w:pPr>
        <w:spacing w:line="360" w:lineRule="auto"/>
        <w:ind w:left="901"/>
        <w:rPr>
          <w:sz w:val="24"/>
          <w:szCs w:val="24"/>
        </w:rPr>
      </w:pPr>
      <w:r w:rsidRPr="005E2904">
        <w:rPr>
          <w:sz w:val="24"/>
          <w:szCs w:val="24"/>
        </w:rPr>
        <w:t>Письмо</w:t>
      </w:r>
    </w:p>
    <w:p w:rsidR="005E2904" w:rsidRPr="005E2904" w:rsidRDefault="005E2904" w:rsidP="005E2904">
      <w:pPr>
        <w:spacing w:before="33" w:line="360" w:lineRule="auto"/>
        <w:ind w:left="533" w:right="108" w:firstLine="710"/>
        <w:jc w:val="both"/>
        <w:rPr>
          <w:sz w:val="24"/>
          <w:szCs w:val="24"/>
        </w:rPr>
      </w:pPr>
      <w:r w:rsidRPr="005E2904">
        <w:rPr>
          <w:sz w:val="24"/>
          <w:szCs w:val="24"/>
        </w:rPr>
        <w:t>Списывание</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выписывание</w:t>
      </w:r>
      <w:r w:rsidRPr="005E2904">
        <w:rPr>
          <w:spacing w:val="1"/>
          <w:sz w:val="24"/>
          <w:szCs w:val="24"/>
        </w:rPr>
        <w:t xml:space="preserve"> </w:t>
      </w:r>
      <w:r w:rsidRPr="005E2904">
        <w:rPr>
          <w:sz w:val="24"/>
          <w:szCs w:val="24"/>
        </w:rPr>
        <w:t>из</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предложений, вставка пропущенного слова в предложение в соответствии с</w:t>
      </w:r>
      <w:r w:rsidRPr="005E2904">
        <w:rPr>
          <w:spacing w:val="1"/>
          <w:sz w:val="24"/>
          <w:szCs w:val="24"/>
        </w:rPr>
        <w:t xml:space="preserve"> </w:t>
      </w:r>
      <w:r w:rsidRPr="005E2904">
        <w:rPr>
          <w:sz w:val="24"/>
          <w:szCs w:val="24"/>
        </w:rPr>
        <w:t>решаемой</w:t>
      </w:r>
      <w:r w:rsidRPr="005E2904">
        <w:rPr>
          <w:spacing w:val="-1"/>
          <w:sz w:val="24"/>
          <w:szCs w:val="24"/>
        </w:rPr>
        <w:t xml:space="preserve"> </w:t>
      </w:r>
      <w:r w:rsidRPr="005E2904">
        <w:rPr>
          <w:sz w:val="24"/>
          <w:szCs w:val="24"/>
        </w:rPr>
        <w:t>коммуникативной/учебной задачей.</w:t>
      </w:r>
    </w:p>
    <w:p w:rsidR="005E2904" w:rsidRPr="005E2904" w:rsidRDefault="005E2904" w:rsidP="005E2904">
      <w:pPr>
        <w:spacing w:line="360" w:lineRule="auto"/>
        <w:ind w:left="533" w:right="114" w:firstLine="710"/>
        <w:jc w:val="both"/>
        <w:rPr>
          <w:sz w:val="24"/>
          <w:szCs w:val="24"/>
        </w:rPr>
      </w:pPr>
      <w:r w:rsidRPr="005E2904">
        <w:rPr>
          <w:sz w:val="24"/>
          <w:szCs w:val="24"/>
        </w:rPr>
        <w:t>Создание подписей к картинкам, фотографиям с пояснением, что на них</w:t>
      </w:r>
      <w:r w:rsidRPr="005E2904">
        <w:rPr>
          <w:spacing w:val="1"/>
          <w:sz w:val="24"/>
          <w:szCs w:val="24"/>
        </w:rPr>
        <w:t xml:space="preserve"> </w:t>
      </w:r>
      <w:r w:rsidRPr="005E2904">
        <w:rPr>
          <w:sz w:val="24"/>
          <w:szCs w:val="24"/>
        </w:rPr>
        <w:t>изображено.</w:t>
      </w:r>
    </w:p>
    <w:p w:rsidR="005E2904" w:rsidRPr="005E2904" w:rsidRDefault="005E2904" w:rsidP="005E2904">
      <w:pPr>
        <w:spacing w:line="360" w:lineRule="auto"/>
        <w:ind w:left="533" w:right="110" w:firstLine="710"/>
        <w:jc w:val="both"/>
        <w:rPr>
          <w:sz w:val="24"/>
          <w:szCs w:val="24"/>
        </w:rPr>
      </w:pPr>
      <w:r w:rsidRPr="005E2904">
        <w:rPr>
          <w:sz w:val="24"/>
          <w:szCs w:val="24"/>
        </w:rPr>
        <w:t>Заполнение анкет и формуляров с указанием личной информации (имя,</w:t>
      </w:r>
      <w:r w:rsidRPr="005E2904">
        <w:rPr>
          <w:spacing w:val="1"/>
          <w:sz w:val="24"/>
          <w:szCs w:val="24"/>
        </w:rPr>
        <w:t xml:space="preserve"> </w:t>
      </w:r>
      <w:r w:rsidRPr="005E2904">
        <w:rPr>
          <w:sz w:val="24"/>
          <w:szCs w:val="24"/>
        </w:rPr>
        <w:t>фамилия, возраст, страна проживания, любимые занятия) в соответствии с</w:t>
      </w:r>
      <w:r w:rsidRPr="005E2904">
        <w:rPr>
          <w:spacing w:val="1"/>
          <w:sz w:val="24"/>
          <w:szCs w:val="24"/>
        </w:rPr>
        <w:t xml:space="preserve"> </w:t>
      </w:r>
      <w:r w:rsidRPr="005E2904">
        <w:rPr>
          <w:sz w:val="24"/>
          <w:szCs w:val="24"/>
        </w:rPr>
        <w:t>нормами,</w:t>
      </w:r>
      <w:r w:rsidRPr="005E2904">
        <w:rPr>
          <w:spacing w:val="-2"/>
          <w:sz w:val="24"/>
          <w:szCs w:val="24"/>
        </w:rPr>
        <w:t xml:space="preserve"> </w:t>
      </w:r>
      <w:r w:rsidRPr="005E2904">
        <w:rPr>
          <w:sz w:val="24"/>
          <w:szCs w:val="24"/>
        </w:rPr>
        <w:t>принятыми в</w:t>
      </w:r>
      <w:r w:rsidRPr="005E2904">
        <w:rPr>
          <w:spacing w:val="-2"/>
          <w:sz w:val="24"/>
          <w:szCs w:val="24"/>
        </w:rPr>
        <w:t xml:space="preserve"> </w:t>
      </w:r>
      <w:r w:rsidRPr="005E2904">
        <w:rPr>
          <w:sz w:val="24"/>
          <w:szCs w:val="24"/>
        </w:rPr>
        <w:t>стране/странах</w:t>
      </w:r>
      <w:r w:rsidRPr="005E2904">
        <w:rPr>
          <w:spacing w:val="-3"/>
          <w:sz w:val="24"/>
          <w:szCs w:val="24"/>
        </w:rPr>
        <w:t xml:space="preserve"> </w:t>
      </w:r>
      <w:r w:rsidRPr="005E2904">
        <w:rPr>
          <w:sz w:val="24"/>
          <w:szCs w:val="24"/>
        </w:rPr>
        <w:t>изучаемого языка.</w:t>
      </w:r>
    </w:p>
    <w:p w:rsidR="005E2904" w:rsidRPr="005E2904" w:rsidRDefault="005E2904" w:rsidP="005E2904">
      <w:pPr>
        <w:spacing w:line="360" w:lineRule="auto"/>
        <w:ind w:left="533" w:right="112" w:firstLine="710"/>
        <w:jc w:val="both"/>
        <w:rPr>
          <w:sz w:val="24"/>
          <w:szCs w:val="24"/>
        </w:rPr>
      </w:pPr>
      <w:r w:rsidRPr="005E2904">
        <w:rPr>
          <w:sz w:val="24"/>
          <w:szCs w:val="24"/>
        </w:rPr>
        <w:t>Написание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образца</w:t>
      </w:r>
      <w:r w:rsidRPr="005E2904">
        <w:rPr>
          <w:spacing w:val="1"/>
          <w:sz w:val="24"/>
          <w:szCs w:val="24"/>
        </w:rPr>
        <w:t xml:space="preserve"> </w:t>
      </w:r>
      <w:r w:rsidRPr="005E2904">
        <w:rPr>
          <w:sz w:val="24"/>
          <w:szCs w:val="24"/>
        </w:rPr>
        <w:t>поздравлений</w:t>
      </w:r>
      <w:r w:rsidRPr="005E2904">
        <w:rPr>
          <w:spacing w:val="1"/>
          <w:sz w:val="24"/>
          <w:szCs w:val="24"/>
        </w:rPr>
        <w:t xml:space="preserve"> </w:t>
      </w:r>
      <w:r w:rsidRPr="005E2904">
        <w:rPr>
          <w:sz w:val="24"/>
          <w:szCs w:val="24"/>
        </w:rPr>
        <w:t>с</w:t>
      </w:r>
      <w:r w:rsidRPr="005E2904">
        <w:rPr>
          <w:spacing w:val="70"/>
          <w:sz w:val="24"/>
          <w:szCs w:val="24"/>
        </w:rPr>
        <w:t xml:space="preserve"> </w:t>
      </w:r>
      <w:r w:rsidRPr="005E2904">
        <w:rPr>
          <w:sz w:val="24"/>
          <w:szCs w:val="24"/>
        </w:rPr>
        <w:t>праздниками</w:t>
      </w:r>
      <w:r w:rsidRPr="005E2904">
        <w:rPr>
          <w:spacing w:val="1"/>
          <w:sz w:val="24"/>
          <w:szCs w:val="24"/>
        </w:rPr>
        <w:t xml:space="preserve"> </w:t>
      </w:r>
      <w:r w:rsidRPr="005E2904">
        <w:rPr>
          <w:sz w:val="24"/>
          <w:szCs w:val="24"/>
        </w:rPr>
        <w:t>(днём</w:t>
      </w:r>
      <w:r w:rsidRPr="005E2904">
        <w:rPr>
          <w:spacing w:val="-2"/>
          <w:sz w:val="24"/>
          <w:szCs w:val="24"/>
        </w:rPr>
        <w:t xml:space="preserve"> </w:t>
      </w:r>
      <w:r w:rsidRPr="005E2904">
        <w:rPr>
          <w:sz w:val="24"/>
          <w:szCs w:val="24"/>
        </w:rPr>
        <w:t>рождения,</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3"/>
          <w:sz w:val="24"/>
          <w:szCs w:val="24"/>
        </w:rPr>
        <w:t xml:space="preserve"> </w:t>
      </w:r>
      <w:r w:rsidRPr="005E2904">
        <w:rPr>
          <w:sz w:val="24"/>
          <w:szCs w:val="24"/>
        </w:rPr>
        <w:t>Рождеством)</w:t>
      </w:r>
      <w:r w:rsidRPr="005E2904">
        <w:rPr>
          <w:spacing w:val="-2"/>
          <w:sz w:val="24"/>
          <w:szCs w:val="24"/>
        </w:rPr>
        <w:t xml:space="preserve"> </w:t>
      </w:r>
      <w:r w:rsidRPr="005E2904">
        <w:rPr>
          <w:sz w:val="24"/>
          <w:szCs w:val="24"/>
        </w:rPr>
        <w:t>с</w:t>
      </w:r>
      <w:r w:rsidRPr="005E2904">
        <w:rPr>
          <w:spacing w:val="-1"/>
          <w:sz w:val="24"/>
          <w:szCs w:val="24"/>
        </w:rPr>
        <w:t xml:space="preserve"> </w:t>
      </w:r>
      <w:r w:rsidRPr="005E2904">
        <w:rPr>
          <w:sz w:val="24"/>
          <w:szCs w:val="24"/>
        </w:rPr>
        <w:t>выражением</w:t>
      </w:r>
      <w:r w:rsidRPr="005E2904">
        <w:rPr>
          <w:spacing w:val="-1"/>
          <w:sz w:val="24"/>
          <w:szCs w:val="24"/>
        </w:rPr>
        <w:t xml:space="preserve"> </w:t>
      </w:r>
      <w:r w:rsidRPr="005E2904">
        <w:rPr>
          <w:sz w:val="24"/>
          <w:szCs w:val="24"/>
        </w:rPr>
        <w:t>пожеланий.</w:t>
      </w:r>
    </w:p>
    <w:p w:rsidR="005E2904" w:rsidRPr="005E2904" w:rsidRDefault="005E2904" w:rsidP="005E2904">
      <w:pPr>
        <w:spacing w:line="360" w:lineRule="auto"/>
        <w:ind w:left="422"/>
        <w:jc w:val="both"/>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6" w:line="360" w:lineRule="auto"/>
        <w:ind w:left="901"/>
        <w:jc w:val="both"/>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jc w:val="both"/>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5" w:firstLine="710"/>
        <w:jc w:val="both"/>
        <w:rPr>
          <w:sz w:val="24"/>
          <w:szCs w:val="24"/>
        </w:rPr>
      </w:pPr>
      <w:r w:rsidRPr="005E2904">
        <w:rPr>
          <w:sz w:val="24"/>
          <w:szCs w:val="24"/>
        </w:rPr>
        <w:lastRenderedPageBreak/>
        <w:t>Различение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произнесение</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правильного</w:t>
      </w:r>
      <w:r w:rsidRPr="005E2904">
        <w:rPr>
          <w:spacing w:val="1"/>
          <w:sz w:val="24"/>
          <w:szCs w:val="24"/>
        </w:rPr>
        <w:t xml:space="preserve"> </w:t>
      </w:r>
      <w:r w:rsidRPr="005E2904">
        <w:rPr>
          <w:sz w:val="24"/>
          <w:szCs w:val="24"/>
        </w:rPr>
        <w:t>ударения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фраз/предложений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ритмико-</w:t>
      </w:r>
      <w:r w:rsidRPr="005E2904">
        <w:rPr>
          <w:spacing w:val="1"/>
          <w:sz w:val="24"/>
          <w:szCs w:val="24"/>
        </w:rPr>
        <w:t xml:space="preserve"> </w:t>
      </w:r>
      <w:r w:rsidRPr="005E2904">
        <w:rPr>
          <w:sz w:val="24"/>
          <w:szCs w:val="24"/>
        </w:rPr>
        <w:t>интонационных особенностей.</w:t>
      </w:r>
    </w:p>
    <w:p w:rsidR="005E2904" w:rsidRPr="005E2904" w:rsidRDefault="005E2904" w:rsidP="005E2904">
      <w:pPr>
        <w:spacing w:before="1" w:line="360" w:lineRule="auto"/>
        <w:ind w:left="901"/>
        <w:rPr>
          <w:sz w:val="24"/>
          <w:szCs w:val="24"/>
        </w:rPr>
      </w:pPr>
      <w:r w:rsidRPr="005E2904">
        <w:rPr>
          <w:sz w:val="24"/>
          <w:szCs w:val="24"/>
        </w:rPr>
        <w:t>Чтение</w:t>
      </w:r>
      <w:r w:rsidRPr="005E2904">
        <w:rPr>
          <w:spacing w:val="-2"/>
          <w:sz w:val="24"/>
          <w:szCs w:val="24"/>
        </w:rPr>
        <w:t xml:space="preserve"> </w:t>
      </w:r>
      <w:r w:rsidRPr="005E2904">
        <w:rPr>
          <w:sz w:val="24"/>
          <w:szCs w:val="24"/>
        </w:rPr>
        <w:t>новых</w:t>
      </w:r>
      <w:r w:rsidRPr="005E2904">
        <w:rPr>
          <w:spacing w:val="-1"/>
          <w:sz w:val="24"/>
          <w:szCs w:val="24"/>
        </w:rPr>
        <w:t xml:space="preserve"> </w:t>
      </w:r>
      <w:r w:rsidRPr="005E2904">
        <w:rPr>
          <w:sz w:val="24"/>
          <w:szCs w:val="24"/>
        </w:rPr>
        <w:t>слов</w:t>
      </w:r>
      <w:r w:rsidRPr="005E2904">
        <w:rPr>
          <w:spacing w:val="-6"/>
          <w:sz w:val="24"/>
          <w:szCs w:val="24"/>
        </w:rPr>
        <w:t xml:space="preserve"> </w:t>
      </w:r>
      <w:r w:rsidRPr="005E2904">
        <w:rPr>
          <w:sz w:val="24"/>
          <w:szCs w:val="24"/>
        </w:rPr>
        <w:t>согласно</w:t>
      </w:r>
      <w:r w:rsidRPr="005E2904">
        <w:rPr>
          <w:spacing w:val="-4"/>
          <w:sz w:val="24"/>
          <w:szCs w:val="24"/>
        </w:rPr>
        <w:t xml:space="preserve"> </w:t>
      </w:r>
      <w:r w:rsidRPr="005E2904">
        <w:rPr>
          <w:sz w:val="24"/>
          <w:szCs w:val="24"/>
        </w:rPr>
        <w:t>основным</w:t>
      </w:r>
      <w:r w:rsidRPr="005E2904">
        <w:rPr>
          <w:spacing w:val="-2"/>
          <w:sz w:val="24"/>
          <w:szCs w:val="24"/>
        </w:rPr>
        <w:t xml:space="preserve"> </w:t>
      </w:r>
      <w:r w:rsidRPr="005E2904">
        <w:rPr>
          <w:sz w:val="24"/>
          <w:szCs w:val="24"/>
        </w:rPr>
        <w:t>правилам</w:t>
      </w:r>
      <w:r w:rsidRPr="005E2904">
        <w:rPr>
          <w:spacing w:val="-2"/>
          <w:sz w:val="24"/>
          <w:szCs w:val="24"/>
        </w:rPr>
        <w:t xml:space="preserve"> </w:t>
      </w:r>
      <w:r w:rsidRPr="005E2904">
        <w:rPr>
          <w:sz w:val="24"/>
          <w:szCs w:val="24"/>
        </w:rPr>
        <w:t>чтения.</w:t>
      </w:r>
    </w:p>
    <w:p w:rsidR="005E2904" w:rsidRPr="005E2904" w:rsidRDefault="005E2904" w:rsidP="005E2904">
      <w:pPr>
        <w:spacing w:before="33" w:line="360" w:lineRule="auto"/>
        <w:ind w:left="901"/>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пунктуация</w:t>
      </w:r>
    </w:p>
    <w:p w:rsidR="005E2904" w:rsidRPr="005E2904" w:rsidRDefault="005E2904" w:rsidP="005E2904">
      <w:pPr>
        <w:spacing w:before="31" w:line="360" w:lineRule="auto"/>
        <w:ind w:left="901"/>
        <w:rPr>
          <w:sz w:val="24"/>
          <w:szCs w:val="24"/>
        </w:rPr>
      </w:pPr>
      <w:r w:rsidRPr="005E2904">
        <w:rPr>
          <w:sz w:val="24"/>
          <w:szCs w:val="24"/>
        </w:rPr>
        <w:t>Правильное</w:t>
      </w:r>
      <w:r w:rsidRPr="005E2904">
        <w:rPr>
          <w:spacing w:val="-3"/>
          <w:sz w:val="24"/>
          <w:szCs w:val="24"/>
        </w:rPr>
        <w:t xml:space="preserve"> </w:t>
      </w:r>
      <w:r w:rsidRPr="005E2904">
        <w:rPr>
          <w:sz w:val="24"/>
          <w:szCs w:val="24"/>
        </w:rPr>
        <w:t>написание</w:t>
      </w:r>
      <w:r w:rsidRPr="005E2904">
        <w:rPr>
          <w:spacing w:val="-6"/>
          <w:sz w:val="24"/>
          <w:szCs w:val="24"/>
        </w:rPr>
        <w:t xml:space="preserve"> </w:t>
      </w:r>
      <w:r w:rsidRPr="005E2904">
        <w:rPr>
          <w:sz w:val="24"/>
          <w:szCs w:val="24"/>
        </w:rPr>
        <w:t>изученных</w:t>
      </w:r>
      <w:r w:rsidRPr="005E2904">
        <w:rPr>
          <w:spacing w:val="-2"/>
          <w:sz w:val="24"/>
          <w:szCs w:val="24"/>
        </w:rPr>
        <w:t xml:space="preserve"> </w:t>
      </w:r>
      <w:r w:rsidRPr="005E2904">
        <w:rPr>
          <w:sz w:val="24"/>
          <w:szCs w:val="24"/>
        </w:rPr>
        <w:t>слов.</w:t>
      </w:r>
    </w:p>
    <w:p w:rsidR="005E2904" w:rsidRPr="005E2904" w:rsidRDefault="005E2904" w:rsidP="005E2904">
      <w:pPr>
        <w:spacing w:before="33" w:line="360" w:lineRule="auto"/>
        <w:ind w:left="533" w:firstLine="710"/>
        <w:rPr>
          <w:sz w:val="24"/>
          <w:szCs w:val="24"/>
        </w:rPr>
      </w:pPr>
      <w:r w:rsidRPr="005E2904">
        <w:rPr>
          <w:sz w:val="24"/>
          <w:szCs w:val="24"/>
        </w:rPr>
        <w:t>Правильная</w:t>
      </w:r>
      <w:r w:rsidRPr="005E2904">
        <w:rPr>
          <w:spacing w:val="35"/>
          <w:sz w:val="24"/>
          <w:szCs w:val="24"/>
        </w:rPr>
        <w:t xml:space="preserve"> </w:t>
      </w:r>
      <w:r w:rsidRPr="005E2904">
        <w:rPr>
          <w:sz w:val="24"/>
          <w:szCs w:val="24"/>
        </w:rPr>
        <w:t>расстановка</w:t>
      </w:r>
      <w:r w:rsidRPr="005E2904">
        <w:rPr>
          <w:spacing w:val="35"/>
          <w:sz w:val="24"/>
          <w:szCs w:val="24"/>
        </w:rPr>
        <w:t xml:space="preserve"> </w:t>
      </w:r>
      <w:r w:rsidRPr="005E2904">
        <w:rPr>
          <w:sz w:val="24"/>
          <w:szCs w:val="24"/>
        </w:rPr>
        <w:t>знаков</w:t>
      </w:r>
      <w:r w:rsidRPr="005E2904">
        <w:rPr>
          <w:spacing w:val="34"/>
          <w:sz w:val="24"/>
          <w:szCs w:val="24"/>
        </w:rPr>
        <w:t xml:space="preserve"> </w:t>
      </w:r>
      <w:r w:rsidRPr="005E2904">
        <w:rPr>
          <w:sz w:val="24"/>
          <w:szCs w:val="24"/>
        </w:rPr>
        <w:t>препинания:</w:t>
      </w:r>
      <w:r w:rsidRPr="005E2904">
        <w:rPr>
          <w:spacing w:val="37"/>
          <w:sz w:val="24"/>
          <w:szCs w:val="24"/>
        </w:rPr>
        <w:t xml:space="preserve"> </w:t>
      </w:r>
      <w:r w:rsidRPr="005E2904">
        <w:rPr>
          <w:sz w:val="24"/>
          <w:szCs w:val="24"/>
        </w:rPr>
        <w:t>точки,</w:t>
      </w:r>
      <w:r w:rsidRPr="005E2904">
        <w:rPr>
          <w:spacing w:val="34"/>
          <w:sz w:val="24"/>
          <w:szCs w:val="24"/>
        </w:rPr>
        <w:t xml:space="preserve"> </w:t>
      </w:r>
      <w:r w:rsidRPr="005E2904">
        <w:rPr>
          <w:sz w:val="24"/>
          <w:szCs w:val="24"/>
        </w:rPr>
        <w:t>вопросительного</w:t>
      </w:r>
      <w:r w:rsidRPr="005E2904">
        <w:rPr>
          <w:spacing w:val="34"/>
          <w:sz w:val="24"/>
          <w:szCs w:val="24"/>
        </w:rPr>
        <w:t xml:space="preserve"> </w:t>
      </w:r>
      <w:r w:rsidRPr="005E2904">
        <w:rPr>
          <w:sz w:val="24"/>
          <w:szCs w:val="24"/>
        </w:rPr>
        <w:t>и</w:t>
      </w:r>
      <w:r w:rsidRPr="005E2904">
        <w:rPr>
          <w:spacing w:val="-67"/>
          <w:sz w:val="24"/>
          <w:szCs w:val="24"/>
        </w:rPr>
        <w:t xml:space="preserve"> </w:t>
      </w:r>
      <w:r w:rsidRPr="005E2904">
        <w:rPr>
          <w:sz w:val="24"/>
          <w:szCs w:val="24"/>
        </w:rPr>
        <w:t>восклицательного знаков</w:t>
      </w:r>
      <w:r w:rsidRPr="005E2904">
        <w:rPr>
          <w:spacing w:val="-2"/>
          <w:sz w:val="24"/>
          <w:szCs w:val="24"/>
        </w:rPr>
        <w:t xml:space="preserve"> </w:t>
      </w:r>
      <w:r w:rsidRPr="005E2904">
        <w:rPr>
          <w:sz w:val="24"/>
          <w:szCs w:val="24"/>
        </w:rPr>
        <w:t>в</w:t>
      </w:r>
      <w:r w:rsidRPr="005E2904">
        <w:rPr>
          <w:spacing w:val="-2"/>
          <w:sz w:val="24"/>
          <w:szCs w:val="24"/>
        </w:rPr>
        <w:t xml:space="preserve"> </w:t>
      </w:r>
      <w:r w:rsidRPr="005E2904">
        <w:rPr>
          <w:sz w:val="24"/>
          <w:szCs w:val="24"/>
        </w:rPr>
        <w:t>конце</w:t>
      </w:r>
      <w:r w:rsidRPr="005E2904">
        <w:rPr>
          <w:spacing w:val="-1"/>
          <w:sz w:val="24"/>
          <w:szCs w:val="24"/>
        </w:rPr>
        <w:t xml:space="preserve"> </w:t>
      </w:r>
      <w:r w:rsidRPr="005E2904">
        <w:rPr>
          <w:sz w:val="24"/>
          <w:szCs w:val="24"/>
        </w:rPr>
        <w:t>предложения.</w:t>
      </w:r>
    </w:p>
    <w:p w:rsidR="005E2904" w:rsidRPr="005E2904" w:rsidRDefault="005E2904" w:rsidP="005E2904">
      <w:pPr>
        <w:spacing w:line="360" w:lineRule="auto"/>
        <w:ind w:left="901"/>
        <w:rPr>
          <w:sz w:val="24"/>
          <w:szCs w:val="24"/>
        </w:rPr>
      </w:pPr>
      <w:r w:rsidRPr="005E2904">
        <w:rPr>
          <w:sz w:val="24"/>
          <w:szCs w:val="24"/>
        </w:rPr>
        <w:t>Лексическая</w:t>
      </w:r>
      <w:r w:rsidRPr="005E2904">
        <w:rPr>
          <w:spacing w:val="-4"/>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4" w:line="360" w:lineRule="auto"/>
        <w:ind w:left="901"/>
        <w:rPr>
          <w:sz w:val="24"/>
          <w:szCs w:val="24"/>
        </w:rPr>
      </w:pPr>
      <w:r w:rsidRPr="005E2904">
        <w:rPr>
          <w:sz w:val="24"/>
          <w:szCs w:val="24"/>
        </w:rPr>
        <w:t>Распознавание</w:t>
      </w:r>
      <w:r w:rsidRPr="005E2904">
        <w:rPr>
          <w:spacing w:val="49"/>
          <w:sz w:val="24"/>
          <w:szCs w:val="24"/>
        </w:rPr>
        <w:t xml:space="preserve"> </w:t>
      </w:r>
      <w:r w:rsidRPr="005E2904">
        <w:rPr>
          <w:sz w:val="24"/>
          <w:szCs w:val="24"/>
        </w:rPr>
        <w:t>и</w:t>
      </w:r>
      <w:r w:rsidRPr="005E2904">
        <w:rPr>
          <w:spacing w:val="52"/>
          <w:sz w:val="24"/>
          <w:szCs w:val="24"/>
        </w:rPr>
        <w:t xml:space="preserve"> </w:t>
      </w:r>
      <w:r w:rsidRPr="005E2904">
        <w:rPr>
          <w:sz w:val="24"/>
          <w:szCs w:val="24"/>
        </w:rPr>
        <w:t>употребление</w:t>
      </w:r>
      <w:r w:rsidRPr="005E2904">
        <w:rPr>
          <w:spacing w:val="52"/>
          <w:sz w:val="24"/>
          <w:szCs w:val="24"/>
        </w:rPr>
        <w:t xml:space="preserve"> </w:t>
      </w:r>
      <w:r w:rsidRPr="005E2904">
        <w:rPr>
          <w:sz w:val="24"/>
          <w:szCs w:val="24"/>
        </w:rPr>
        <w:t>в</w:t>
      </w:r>
      <w:r w:rsidRPr="005E2904">
        <w:rPr>
          <w:spacing w:val="52"/>
          <w:sz w:val="24"/>
          <w:szCs w:val="24"/>
        </w:rPr>
        <w:t xml:space="preserve"> </w:t>
      </w:r>
      <w:r w:rsidRPr="005E2904">
        <w:rPr>
          <w:sz w:val="24"/>
          <w:szCs w:val="24"/>
        </w:rPr>
        <w:t>устной</w:t>
      </w:r>
      <w:r w:rsidRPr="005E2904">
        <w:rPr>
          <w:spacing w:val="53"/>
          <w:sz w:val="24"/>
          <w:szCs w:val="24"/>
        </w:rPr>
        <w:t xml:space="preserve"> </w:t>
      </w:r>
      <w:r w:rsidRPr="005E2904">
        <w:rPr>
          <w:sz w:val="24"/>
          <w:szCs w:val="24"/>
        </w:rPr>
        <w:t>и</w:t>
      </w:r>
      <w:r w:rsidRPr="005E2904">
        <w:rPr>
          <w:spacing w:val="49"/>
          <w:sz w:val="24"/>
          <w:szCs w:val="24"/>
        </w:rPr>
        <w:t xml:space="preserve"> </w:t>
      </w:r>
      <w:r w:rsidRPr="005E2904">
        <w:rPr>
          <w:sz w:val="24"/>
          <w:szCs w:val="24"/>
        </w:rPr>
        <w:t>письменной</w:t>
      </w:r>
      <w:r w:rsidRPr="005E2904">
        <w:rPr>
          <w:spacing w:val="50"/>
          <w:sz w:val="24"/>
          <w:szCs w:val="24"/>
        </w:rPr>
        <w:t xml:space="preserve"> </w:t>
      </w:r>
      <w:r w:rsidRPr="005E2904">
        <w:rPr>
          <w:sz w:val="24"/>
          <w:szCs w:val="24"/>
        </w:rPr>
        <w:t>речи</w:t>
      </w:r>
      <w:r w:rsidRPr="005E2904">
        <w:rPr>
          <w:spacing w:val="51"/>
          <w:sz w:val="24"/>
          <w:szCs w:val="24"/>
        </w:rPr>
        <w:t xml:space="preserve"> </w:t>
      </w:r>
      <w:r w:rsidRPr="005E2904">
        <w:rPr>
          <w:sz w:val="24"/>
          <w:szCs w:val="24"/>
        </w:rPr>
        <w:t>не</w:t>
      </w:r>
      <w:r w:rsidRPr="005E2904">
        <w:rPr>
          <w:spacing w:val="52"/>
          <w:sz w:val="24"/>
          <w:szCs w:val="24"/>
        </w:rPr>
        <w:t xml:space="preserve"> </w:t>
      </w:r>
      <w:r w:rsidRPr="005E2904">
        <w:rPr>
          <w:sz w:val="24"/>
          <w:szCs w:val="24"/>
        </w:rPr>
        <w:t>менее</w:t>
      </w:r>
    </w:p>
    <w:p w:rsidR="005E2904" w:rsidRPr="005E2904" w:rsidRDefault="005E2904" w:rsidP="005E2904">
      <w:pPr>
        <w:spacing w:before="31" w:line="360" w:lineRule="auto"/>
        <w:ind w:left="533" w:right="102"/>
        <w:jc w:val="both"/>
        <w:rPr>
          <w:sz w:val="24"/>
          <w:szCs w:val="24"/>
        </w:rPr>
      </w:pPr>
      <w:r w:rsidRPr="005E2904">
        <w:rPr>
          <w:sz w:val="24"/>
          <w:szCs w:val="24"/>
        </w:rPr>
        <w:t>350</w:t>
      </w:r>
      <w:r w:rsidRPr="005E2904">
        <w:rPr>
          <w:spacing w:val="1"/>
          <w:sz w:val="24"/>
          <w:szCs w:val="24"/>
        </w:rPr>
        <w:t xml:space="preserve"> </w:t>
      </w:r>
      <w:r w:rsidRPr="005E2904">
        <w:rPr>
          <w:sz w:val="24"/>
          <w:szCs w:val="24"/>
        </w:rPr>
        <w:t>лексических</w:t>
      </w:r>
      <w:r w:rsidRPr="005E2904">
        <w:rPr>
          <w:spacing w:val="1"/>
          <w:sz w:val="24"/>
          <w:szCs w:val="24"/>
        </w:rPr>
        <w:t xml:space="preserve"> </w:t>
      </w:r>
      <w:r w:rsidRPr="005E2904">
        <w:rPr>
          <w:sz w:val="24"/>
          <w:szCs w:val="24"/>
        </w:rPr>
        <w:t>единиц</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речевых</w:t>
      </w:r>
      <w:r w:rsidRPr="005E2904">
        <w:rPr>
          <w:spacing w:val="1"/>
          <w:sz w:val="24"/>
          <w:szCs w:val="24"/>
        </w:rPr>
        <w:t xml:space="preserve"> </w:t>
      </w:r>
      <w:r w:rsidRPr="005E2904">
        <w:rPr>
          <w:sz w:val="24"/>
          <w:szCs w:val="24"/>
        </w:rPr>
        <w:t>клише),</w:t>
      </w:r>
      <w:r w:rsidRPr="005E2904">
        <w:rPr>
          <w:spacing w:val="1"/>
          <w:sz w:val="24"/>
          <w:szCs w:val="24"/>
        </w:rPr>
        <w:t xml:space="preserve"> </w:t>
      </w:r>
      <w:r w:rsidRPr="005E2904">
        <w:rPr>
          <w:sz w:val="24"/>
          <w:szCs w:val="24"/>
        </w:rPr>
        <w:t>обслуживающих ситуации общения в рамках тематического содержания речи</w:t>
      </w:r>
      <w:r w:rsidRPr="005E2904">
        <w:rPr>
          <w:spacing w:val="-67"/>
          <w:sz w:val="24"/>
          <w:szCs w:val="24"/>
        </w:rPr>
        <w:t xml:space="preserve"> </w:t>
      </w:r>
      <w:r w:rsidRPr="005E2904">
        <w:rPr>
          <w:sz w:val="24"/>
          <w:szCs w:val="24"/>
        </w:rPr>
        <w:t>для 3 класса, включая 200 лексических единиц, усвоенных на первом году</w:t>
      </w:r>
      <w:r w:rsidRPr="005E2904">
        <w:rPr>
          <w:spacing w:val="1"/>
          <w:sz w:val="24"/>
          <w:szCs w:val="24"/>
        </w:rPr>
        <w:t xml:space="preserve"> </w:t>
      </w:r>
      <w:r w:rsidRPr="005E2904">
        <w:rPr>
          <w:sz w:val="24"/>
          <w:szCs w:val="24"/>
        </w:rPr>
        <w:t>обучения.</w:t>
      </w:r>
    </w:p>
    <w:p w:rsidR="005E2904" w:rsidRPr="005E2904" w:rsidRDefault="005E2904" w:rsidP="005E2904">
      <w:pPr>
        <w:spacing w:line="360" w:lineRule="auto"/>
        <w:ind w:left="533" w:right="113" w:firstLine="710"/>
        <w:jc w:val="both"/>
        <w:rPr>
          <w:sz w:val="24"/>
          <w:szCs w:val="24"/>
        </w:rPr>
      </w:pPr>
      <w:r w:rsidRPr="005E2904">
        <w:rPr>
          <w:sz w:val="24"/>
          <w:szCs w:val="24"/>
        </w:rPr>
        <w:t>Распознавание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образование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устной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письменной</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количественных числительных при</w:t>
      </w:r>
      <w:r w:rsidRPr="005E2904">
        <w:rPr>
          <w:spacing w:val="-1"/>
          <w:sz w:val="24"/>
          <w:szCs w:val="24"/>
        </w:rPr>
        <w:t xml:space="preserve"> </w:t>
      </w:r>
      <w:r w:rsidRPr="005E2904">
        <w:rPr>
          <w:sz w:val="24"/>
          <w:szCs w:val="24"/>
        </w:rPr>
        <w:t>помощи</w:t>
      </w:r>
      <w:r w:rsidRPr="005E2904">
        <w:rPr>
          <w:spacing w:val="-1"/>
          <w:sz w:val="24"/>
          <w:szCs w:val="24"/>
        </w:rPr>
        <w:t xml:space="preserve"> </w:t>
      </w:r>
      <w:r w:rsidRPr="005E2904">
        <w:rPr>
          <w:sz w:val="24"/>
          <w:szCs w:val="24"/>
        </w:rPr>
        <w:t>суффиксов</w:t>
      </w:r>
      <w:r w:rsidRPr="005E2904">
        <w:rPr>
          <w:spacing w:val="2"/>
          <w:sz w:val="24"/>
          <w:szCs w:val="24"/>
        </w:rPr>
        <w:t xml:space="preserve"> </w:t>
      </w:r>
      <w:r w:rsidRPr="005E2904">
        <w:rPr>
          <w:sz w:val="24"/>
          <w:szCs w:val="24"/>
        </w:rPr>
        <w:t>-zehn,</w:t>
      </w:r>
      <w:r w:rsidRPr="005E2904">
        <w:rPr>
          <w:spacing w:val="-2"/>
          <w:sz w:val="24"/>
          <w:szCs w:val="24"/>
        </w:rPr>
        <w:t xml:space="preserve"> </w:t>
      </w:r>
      <w:r w:rsidRPr="005E2904">
        <w:rPr>
          <w:sz w:val="24"/>
          <w:szCs w:val="24"/>
        </w:rPr>
        <w:t>-zig.</w:t>
      </w:r>
    </w:p>
    <w:p w:rsidR="005E2904" w:rsidRPr="005E2904" w:rsidRDefault="005E2904" w:rsidP="005E2904">
      <w:pPr>
        <w:spacing w:before="2" w:line="360" w:lineRule="auto"/>
        <w:ind w:left="901"/>
        <w:jc w:val="both"/>
        <w:rPr>
          <w:sz w:val="24"/>
          <w:szCs w:val="24"/>
        </w:rPr>
      </w:pPr>
      <w:r w:rsidRPr="005E2904">
        <w:rPr>
          <w:sz w:val="24"/>
          <w:szCs w:val="24"/>
        </w:rPr>
        <w:t>Грамматическая</w:t>
      </w:r>
      <w:r w:rsidRPr="005E2904">
        <w:rPr>
          <w:spacing w:val="-6"/>
          <w:sz w:val="24"/>
          <w:szCs w:val="24"/>
        </w:rPr>
        <w:t xml:space="preserve"> </w:t>
      </w:r>
      <w:r w:rsidRPr="005E2904">
        <w:rPr>
          <w:sz w:val="24"/>
          <w:szCs w:val="24"/>
        </w:rPr>
        <w:t>сторона</w:t>
      </w:r>
      <w:r w:rsidRPr="005E2904">
        <w:rPr>
          <w:spacing w:val="-4"/>
          <w:sz w:val="24"/>
          <w:szCs w:val="24"/>
        </w:rPr>
        <w:t xml:space="preserve"> </w:t>
      </w:r>
      <w:r w:rsidRPr="005E2904">
        <w:rPr>
          <w:sz w:val="24"/>
          <w:szCs w:val="24"/>
        </w:rPr>
        <w:t>речи</w:t>
      </w:r>
    </w:p>
    <w:p w:rsidR="005E2904" w:rsidRPr="005E2904" w:rsidRDefault="005E2904" w:rsidP="005E2904">
      <w:pPr>
        <w:spacing w:before="31" w:line="360" w:lineRule="auto"/>
        <w:ind w:left="533" w:right="112" w:firstLine="710"/>
        <w:jc w:val="both"/>
        <w:rPr>
          <w:sz w:val="24"/>
          <w:szCs w:val="24"/>
        </w:rPr>
      </w:pPr>
      <w:r w:rsidRPr="005E2904">
        <w:rPr>
          <w:sz w:val="24"/>
          <w:szCs w:val="24"/>
        </w:rPr>
        <w:t>Распознавание и употребление в устной и письменной речи изученных</w:t>
      </w:r>
      <w:r w:rsidRPr="005E2904">
        <w:rPr>
          <w:spacing w:val="1"/>
          <w:sz w:val="24"/>
          <w:szCs w:val="24"/>
        </w:rPr>
        <w:t xml:space="preserve"> </w:t>
      </w:r>
      <w:r w:rsidRPr="005E2904">
        <w:rPr>
          <w:sz w:val="24"/>
          <w:szCs w:val="24"/>
        </w:rPr>
        <w:t>морфологических</w:t>
      </w:r>
      <w:r w:rsidRPr="005E2904">
        <w:rPr>
          <w:spacing w:val="-1"/>
          <w:sz w:val="24"/>
          <w:szCs w:val="24"/>
        </w:rPr>
        <w:t xml:space="preserve"> </w:t>
      </w:r>
      <w:r w:rsidRPr="005E2904">
        <w:rPr>
          <w:sz w:val="24"/>
          <w:szCs w:val="24"/>
        </w:rPr>
        <w:t>форм</w:t>
      </w:r>
      <w:r w:rsidRPr="005E2904">
        <w:rPr>
          <w:spacing w:val="-4"/>
          <w:sz w:val="24"/>
          <w:szCs w:val="24"/>
        </w:rPr>
        <w:t xml:space="preserve"> </w:t>
      </w:r>
      <w:r w:rsidRPr="005E2904">
        <w:rPr>
          <w:sz w:val="24"/>
          <w:szCs w:val="24"/>
        </w:rPr>
        <w:t>и</w:t>
      </w:r>
      <w:r w:rsidRPr="005E2904">
        <w:rPr>
          <w:spacing w:val="-2"/>
          <w:sz w:val="24"/>
          <w:szCs w:val="24"/>
        </w:rPr>
        <w:t xml:space="preserve"> </w:t>
      </w:r>
      <w:r w:rsidRPr="005E2904">
        <w:rPr>
          <w:sz w:val="24"/>
          <w:szCs w:val="24"/>
        </w:rPr>
        <w:t>синтаксических конструкций</w:t>
      </w:r>
      <w:r w:rsidRPr="005E2904">
        <w:rPr>
          <w:spacing w:val="-4"/>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p>
    <w:p w:rsidR="005E2904" w:rsidRPr="005E2904" w:rsidRDefault="005E2904" w:rsidP="005E2904">
      <w:pPr>
        <w:spacing w:line="360" w:lineRule="auto"/>
        <w:ind w:left="533" w:right="108" w:firstLine="710"/>
        <w:jc w:val="both"/>
        <w:rPr>
          <w:sz w:val="24"/>
          <w:szCs w:val="24"/>
        </w:rPr>
      </w:pPr>
      <w:r w:rsidRPr="005E2904">
        <w:rPr>
          <w:sz w:val="24"/>
          <w:szCs w:val="24"/>
        </w:rPr>
        <w:t>Различные</w:t>
      </w:r>
      <w:r w:rsidRPr="005E2904">
        <w:rPr>
          <w:spacing w:val="1"/>
          <w:sz w:val="24"/>
          <w:szCs w:val="24"/>
        </w:rPr>
        <w:t xml:space="preserve"> </w:t>
      </w:r>
      <w:r w:rsidRPr="005E2904">
        <w:rPr>
          <w:sz w:val="24"/>
          <w:szCs w:val="24"/>
        </w:rPr>
        <w:t>коммуникативные</w:t>
      </w:r>
      <w:r w:rsidRPr="005E2904">
        <w:rPr>
          <w:spacing w:val="1"/>
          <w:sz w:val="24"/>
          <w:szCs w:val="24"/>
        </w:rPr>
        <w:t xml:space="preserve"> </w:t>
      </w:r>
      <w:r w:rsidRPr="005E2904">
        <w:rPr>
          <w:sz w:val="24"/>
          <w:szCs w:val="24"/>
        </w:rPr>
        <w:t>типы</w:t>
      </w:r>
      <w:r w:rsidRPr="005E2904">
        <w:rPr>
          <w:spacing w:val="1"/>
          <w:sz w:val="24"/>
          <w:szCs w:val="24"/>
        </w:rPr>
        <w:t xml:space="preserve"> </w:t>
      </w:r>
      <w:r w:rsidRPr="005E2904">
        <w:rPr>
          <w:sz w:val="24"/>
          <w:szCs w:val="24"/>
        </w:rPr>
        <w:t>предложений:</w:t>
      </w:r>
      <w:r w:rsidRPr="005E2904">
        <w:rPr>
          <w:spacing w:val="1"/>
          <w:sz w:val="24"/>
          <w:szCs w:val="24"/>
        </w:rPr>
        <w:t xml:space="preserve"> </w:t>
      </w:r>
      <w:r w:rsidRPr="005E2904">
        <w:rPr>
          <w:sz w:val="24"/>
          <w:szCs w:val="24"/>
        </w:rPr>
        <w:t>повествовательные</w:t>
      </w:r>
      <w:r w:rsidRPr="005E2904">
        <w:rPr>
          <w:spacing w:val="1"/>
          <w:sz w:val="24"/>
          <w:szCs w:val="24"/>
        </w:rPr>
        <w:t xml:space="preserve"> </w:t>
      </w:r>
      <w:r w:rsidRPr="005E2904">
        <w:rPr>
          <w:sz w:val="24"/>
          <w:szCs w:val="24"/>
        </w:rPr>
        <w:t>(утвердительные,</w:t>
      </w:r>
      <w:r w:rsidRPr="005E2904">
        <w:rPr>
          <w:spacing w:val="1"/>
          <w:sz w:val="24"/>
          <w:szCs w:val="24"/>
        </w:rPr>
        <w:t xml:space="preserve"> </w:t>
      </w:r>
      <w:r w:rsidRPr="005E2904">
        <w:rPr>
          <w:sz w:val="24"/>
          <w:szCs w:val="24"/>
        </w:rPr>
        <w:t>отрицательные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kein),</w:t>
      </w:r>
      <w:r w:rsidRPr="005E2904">
        <w:rPr>
          <w:spacing w:val="1"/>
          <w:sz w:val="24"/>
          <w:szCs w:val="24"/>
        </w:rPr>
        <w:t xml:space="preserve"> </w:t>
      </w:r>
      <w:r w:rsidRPr="005E2904">
        <w:rPr>
          <w:sz w:val="24"/>
          <w:szCs w:val="24"/>
        </w:rPr>
        <w:t>побудительные</w:t>
      </w:r>
      <w:r w:rsidRPr="005E2904">
        <w:rPr>
          <w:spacing w:val="71"/>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(кроме</w:t>
      </w:r>
      <w:r w:rsidRPr="005E2904">
        <w:rPr>
          <w:spacing w:val="-1"/>
          <w:sz w:val="24"/>
          <w:szCs w:val="24"/>
        </w:rPr>
        <w:t xml:space="preserve"> </w:t>
      </w:r>
      <w:r w:rsidRPr="005E2904">
        <w:rPr>
          <w:sz w:val="24"/>
          <w:szCs w:val="24"/>
        </w:rPr>
        <w:t>вежливой формы с</w:t>
      </w:r>
      <w:r w:rsidRPr="005E2904">
        <w:rPr>
          <w:spacing w:val="1"/>
          <w:sz w:val="24"/>
          <w:szCs w:val="24"/>
        </w:rPr>
        <w:t xml:space="preserve"> </w:t>
      </w:r>
      <w:r w:rsidRPr="005E2904">
        <w:rPr>
          <w:sz w:val="24"/>
          <w:szCs w:val="24"/>
        </w:rPr>
        <w:t>Sie).</w:t>
      </w:r>
    </w:p>
    <w:p w:rsidR="005E2904" w:rsidRPr="005E2904" w:rsidRDefault="005E2904" w:rsidP="005E2904">
      <w:pPr>
        <w:spacing w:line="360" w:lineRule="auto"/>
        <w:ind w:left="533" w:right="104" w:firstLine="710"/>
        <w:jc w:val="both"/>
        <w:rPr>
          <w:sz w:val="24"/>
          <w:szCs w:val="24"/>
        </w:rPr>
      </w:pPr>
      <w:r w:rsidRPr="005E2904">
        <w:rPr>
          <w:sz w:val="24"/>
          <w:szCs w:val="24"/>
        </w:rPr>
        <w:t>Предложения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местоимением</w:t>
      </w:r>
      <w:r w:rsidRPr="005E2904">
        <w:rPr>
          <w:spacing w:val="1"/>
          <w:sz w:val="24"/>
          <w:szCs w:val="24"/>
        </w:rPr>
        <w:t xml:space="preserve"> </w:t>
      </w:r>
      <w:r w:rsidRPr="005E2904">
        <w:rPr>
          <w:sz w:val="24"/>
          <w:szCs w:val="24"/>
        </w:rPr>
        <w:t>es</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конструкцией</w:t>
      </w:r>
      <w:r w:rsidRPr="005E2904">
        <w:rPr>
          <w:spacing w:val="1"/>
          <w:sz w:val="24"/>
          <w:szCs w:val="24"/>
        </w:rPr>
        <w:t xml:space="preserve"> </w:t>
      </w:r>
      <w:r w:rsidRPr="005E2904">
        <w:rPr>
          <w:sz w:val="24"/>
          <w:szCs w:val="24"/>
        </w:rPr>
        <w:t>es</w:t>
      </w:r>
      <w:r w:rsidRPr="005E2904">
        <w:rPr>
          <w:spacing w:val="1"/>
          <w:sz w:val="24"/>
          <w:szCs w:val="24"/>
        </w:rPr>
        <w:t xml:space="preserve"> </w:t>
      </w:r>
      <w:r w:rsidRPr="005E2904">
        <w:rPr>
          <w:sz w:val="24"/>
          <w:szCs w:val="24"/>
        </w:rPr>
        <w:t>gibt.</w:t>
      </w:r>
      <w:r w:rsidRPr="005E2904">
        <w:rPr>
          <w:spacing w:val="1"/>
          <w:sz w:val="24"/>
          <w:szCs w:val="24"/>
        </w:rPr>
        <w:t xml:space="preserve"> </w:t>
      </w:r>
      <w:r w:rsidRPr="005E2904">
        <w:rPr>
          <w:sz w:val="24"/>
          <w:szCs w:val="24"/>
        </w:rPr>
        <w:t>Спряжение</w:t>
      </w:r>
      <w:r w:rsidRPr="005E2904">
        <w:rPr>
          <w:spacing w:val="-67"/>
          <w:sz w:val="24"/>
          <w:szCs w:val="24"/>
        </w:rPr>
        <w:t xml:space="preserve"> </w:t>
      </w:r>
      <w:r w:rsidRPr="005E2904">
        <w:rPr>
          <w:sz w:val="24"/>
          <w:szCs w:val="24"/>
        </w:rPr>
        <w:t>глаголов</w:t>
      </w:r>
      <w:r w:rsidRPr="005E2904">
        <w:rPr>
          <w:spacing w:val="-4"/>
          <w:sz w:val="24"/>
          <w:szCs w:val="24"/>
        </w:rPr>
        <w:t xml:space="preserve"> </w:t>
      </w:r>
      <w:r w:rsidRPr="005E2904">
        <w:rPr>
          <w:sz w:val="24"/>
          <w:szCs w:val="24"/>
        </w:rPr>
        <w:t>sein,</w:t>
      </w:r>
      <w:r w:rsidRPr="005E2904">
        <w:rPr>
          <w:spacing w:val="-1"/>
          <w:sz w:val="24"/>
          <w:szCs w:val="24"/>
        </w:rPr>
        <w:t xml:space="preserve"> </w:t>
      </w:r>
      <w:r w:rsidRPr="005E2904">
        <w:rPr>
          <w:sz w:val="24"/>
          <w:szCs w:val="24"/>
        </w:rPr>
        <w:t>haben</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Präteritum.</w:t>
      </w:r>
    </w:p>
    <w:p w:rsidR="005E2904" w:rsidRPr="005E2904" w:rsidRDefault="005E2904" w:rsidP="005E2904">
      <w:pPr>
        <w:spacing w:line="360" w:lineRule="auto"/>
        <w:ind w:left="533" w:right="103" w:firstLine="710"/>
        <w:jc w:val="both"/>
        <w:rPr>
          <w:sz w:val="24"/>
          <w:szCs w:val="24"/>
        </w:rPr>
      </w:pPr>
      <w:r w:rsidRPr="005E2904">
        <w:rPr>
          <w:sz w:val="24"/>
          <w:szCs w:val="24"/>
        </w:rPr>
        <w:t>Спряжение слабых и сильных глаголов в Präsens (в том числе во 2-м</w:t>
      </w:r>
      <w:r w:rsidRPr="005E2904">
        <w:rPr>
          <w:spacing w:val="1"/>
          <w:sz w:val="24"/>
          <w:szCs w:val="24"/>
        </w:rPr>
        <w:t xml:space="preserve"> </w:t>
      </w:r>
      <w:r w:rsidRPr="005E2904">
        <w:rPr>
          <w:sz w:val="24"/>
          <w:szCs w:val="24"/>
        </w:rPr>
        <w:t>лице</w:t>
      </w:r>
      <w:r w:rsidRPr="005E2904">
        <w:rPr>
          <w:spacing w:val="-1"/>
          <w:sz w:val="24"/>
          <w:szCs w:val="24"/>
        </w:rPr>
        <w:t xml:space="preserve"> </w:t>
      </w:r>
      <w:r w:rsidRPr="005E2904">
        <w:rPr>
          <w:sz w:val="24"/>
          <w:szCs w:val="24"/>
        </w:rPr>
        <w:t>мн.</w:t>
      </w:r>
      <w:r w:rsidRPr="005E2904">
        <w:rPr>
          <w:spacing w:val="-1"/>
          <w:sz w:val="24"/>
          <w:szCs w:val="24"/>
        </w:rPr>
        <w:t xml:space="preserve"> </w:t>
      </w:r>
      <w:r w:rsidRPr="005E2904">
        <w:rPr>
          <w:sz w:val="24"/>
          <w:szCs w:val="24"/>
        </w:rPr>
        <w:t>числа).</w:t>
      </w:r>
    </w:p>
    <w:p w:rsidR="005E2904" w:rsidRPr="005E2904" w:rsidRDefault="005E2904" w:rsidP="005E2904">
      <w:pPr>
        <w:ind w:left="533" w:right="106" w:firstLine="710"/>
        <w:jc w:val="both"/>
        <w:rPr>
          <w:sz w:val="24"/>
          <w:szCs w:val="24"/>
        </w:rPr>
      </w:pPr>
      <w:r w:rsidRPr="005E2904">
        <w:rPr>
          <w:sz w:val="24"/>
          <w:szCs w:val="24"/>
        </w:rPr>
        <w:t>Употребление слабых и сильных глаголов в</w:t>
      </w:r>
      <w:r w:rsidRPr="005E2904">
        <w:rPr>
          <w:spacing w:val="70"/>
          <w:sz w:val="24"/>
          <w:szCs w:val="24"/>
        </w:rPr>
        <w:t xml:space="preserve"> </w:t>
      </w:r>
      <w:r w:rsidRPr="005E2904">
        <w:rPr>
          <w:sz w:val="24"/>
          <w:szCs w:val="24"/>
        </w:rPr>
        <w:t>Perfekt: повествовательные</w:t>
      </w:r>
      <w:r w:rsidRPr="005E2904">
        <w:rPr>
          <w:spacing w:val="1"/>
          <w:sz w:val="24"/>
          <w:szCs w:val="24"/>
        </w:rPr>
        <w:t xml:space="preserve"> </w:t>
      </w:r>
      <w:r w:rsidRPr="005E2904">
        <w:rPr>
          <w:sz w:val="24"/>
          <w:szCs w:val="24"/>
        </w:rPr>
        <w:t>и</w:t>
      </w:r>
      <w:r w:rsidRPr="005E2904">
        <w:rPr>
          <w:spacing w:val="-2"/>
          <w:sz w:val="24"/>
          <w:szCs w:val="24"/>
        </w:rPr>
        <w:t xml:space="preserve"> </w:t>
      </w:r>
      <w:r w:rsidRPr="005E2904">
        <w:rPr>
          <w:sz w:val="24"/>
          <w:szCs w:val="24"/>
        </w:rPr>
        <w:t>вопросительные</w:t>
      </w:r>
      <w:r w:rsidRPr="005E2904">
        <w:rPr>
          <w:spacing w:val="-1"/>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(общий</w:t>
      </w:r>
      <w:r w:rsidRPr="005E2904">
        <w:rPr>
          <w:spacing w:val="-3"/>
          <w:sz w:val="24"/>
          <w:szCs w:val="24"/>
        </w:rPr>
        <w:t xml:space="preserve"> </w:t>
      </w:r>
      <w:r w:rsidRPr="005E2904">
        <w:rPr>
          <w:sz w:val="24"/>
          <w:szCs w:val="24"/>
        </w:rPr>
        <w:t>и</w:t>
      </w:r>
      <w:r w:rsidRPr="005E2904">
        <w:rPr>
          <w:spacing w:val="3"/>
          <w:sz w:val="24"/>
          <w:szCs w:val="24"/>
        </w:rPr>
        <w:t xml:space="preserve"> </w:t>
      </w:r>
      <w:r w:rsidRPr="005E2904">
        <w:rPr>
          <w:sz w:val="24"/>
          <w:szCs w:val="24"/>
        </w:rPr>
        <w:t>специальный</w:t>
      </w:r>
      <w:r w:rsidRPr="005E2904">
        <w:rPr>
          <w:spacing w:val="-1"/>
          <w:sz w:val="24"/>
          <w:szCs w:val="24"/>
        </w:rPr>
        <w:t xml:space="preserve"> </w:t>
      </w:r>
      <w:r w:rsidRPr="005E2904">
        <w:rPr>
          <w:sz w:val="24"/>
          <w:szCs w:val="24"/>
        </w:rPr>
        <w:t>вопросы).</w:t>
      </w:r>
    </w:p>
    <w:p w:rsidR="005E2904" w:rsidRPr="005E2904" w:rsidRDefault="005E2904" w:rsidP="005E2904">
      <w:pPr>
        <w:ind w:left="901" w:right="1129"/>
        <w:jc w:val="both"/>
        <w:rPr>
          <w:sz w:val="24"/>
          <w:szCs w:val="24"/>
        </w:rPr>
      </w:pPr>
      <w:r w:rsidRPr="005E2904">
        <w:rPr>
          <w:sz w:val="24"/>
          <w:szCs w:val="24"/>
        </w:rPr>
        <w:t>Модальные глаголы mögen (в форме möchte), müssen (в Präsens).</w:t>
      </w:r>
      <w:r w:rsidRPr="005E2904">
        <w:rPr>
          <w:spacing w:val="-67"/>
          <w:sz w:val="24"/>
          <w:szCs w:val="24"/>
        </w:rPr>
        <w:t xml:space="preserve"> </w:t>
      </w:r>
      <w:r w:rsidRPr="005E2904">
        <w:rPr>
          <w:sz w:val="24"/>
          <w:szCs w:val="24"/>
        </w:rPr>
        <w:t>Множественное</w:t>
      </w:r>
      <w:r w:rsidRPr="005E2904">
        <w:rPr>
          <w:spacing w:val="-4"/>
          <w:sz w:val="24"/>
          <w:szCs w:val="24"/>
        </w:rPr>
        <w:t xml:space="preserve"> </w:t>
      </w:r>
      <w:r w:rsidRPr="005E2904">
        <w:rPr>
          <w:sz w:val="24"/>
          <w:szCs w:val="24"/>
        </w:rPr>
        <w:t>число</w:t>
      </w:r>
      <w:r w:rsidRPr="005E2904">
        <w:rPr>
          <w:spacing w:val="1"/>
          <w:sz w:val="24"/>
          <w:szCs w:val="24"/>
        </w:rPr>
        <w:t xml:space="preserve"> </w:t>
      </w:r>
      <w:r w:rsidRPr="005E2904">
        <w:rPr>
          <w:sz w:val="24"/>
          <w:szCs w:val="24"/>
        </w:rPr>
        <w:t>существительных.</w:t>
      </w:r>
    </w:p>
    <w:p w:rsidR="005E2904" w:rsidRPr="005E2904" w:rsidRDefault="005E2904" w:rsidP="005E2904">
      <w:pPr>
        <w:ind w:left="533" w:firstLine="710"/>
        <w:rPr>
          <w:sz w:val="24"/>
          <w:szCs w:val="24"/>
        </w:rPr>
      </w:pPr>
      <w:r w:rsidRPr="005E2904">
        <w:rPr>
          <w:sz w:val="24"/>
          <w:szCs w:val="24"/>
        </w:rPr>
        <w:t>Нулевой</w:t>
      </w:r>
      <w:r w:rsidRPr="005E2904">
        <w:rPr>
          <w:spacing w:val="48"/>
          <w:sz w:val="24"/>
          <w:szCs w:val="24"/>
        </w:rPr>
        <w:t xml:space="preserve"> </w:t>
      </w:r>
      <w:r w:rsidRPr="005E2904">
        <w:rPr>
          <w:sz w:val="24"/>
          <w:szCs w:val="24"/>
        </w:rPr>
        <w:t>артикль</w:t>
      </w:r>
      <w:r w:rsidRPr="005E2904">
        <w:rPr>
          <w:spacing w:val="43"/>
          <w:sz w:val="24"/>
          <w:szCs w:val="24"/>
        </w:rPr>
        <w:t xml:space="preserve"> </w:t>
      </w:r>
      <w:r w:rsidRPr="005E2904">
        <w:rPr>
          <w:sz w:val="24"/>
          <w:szCs w:val="24"/>
        </w:rPr>
        <w:t>с</w:t>
      </w:r>
      <w:r w:rsidRPr="005E2904">
        <w:rPr>
          <w:spacing w:val="47"/>
          <w:sz w:val="24"/>
          <w:szCs w:val="24"/>
        </w:rPr>
        <w:t xml:space="preserve"> </w:t>
      </w:r>
      <w:r w:rsidRPr="005E2904">
        <w:rPr>
          <w:sz w:val="24"/>
          <w:szCs w:val="24"/>
        </w:rPr>
        <w:t>существительными</w:t>
      </w:r>
      <w:r w:rsidRPr="005E2904">
        <w:rPr>
          <w:spacing w:val="48"/>
          <w:sz w:val="24"/>
          <w:szCs w:val="24"/>
        </w:rPr>
        <w:t xml:space="preserve"> </w:t>
      </w:r>
      <w:r w:rsidRPr="005E2904">
        <w:rPr>
          <w:sz w:val="24"/>
          <w:szCs w:val="24"/>
        </w:rPr>
        <w:t>(наиболее</w:t>
      </w:r>
      <w:r w:rsidRPr="005E2904">
        <w:rPr>
          <w:spacing w:val="45"/>
          <w:sz w:val="24"/>
          <w:szCs w:val="24"/>
        </w:rPr>
        <w:t xml:space="preserve"> </w:t>
      </w:r>
      <w:r w:rsidRPr="005E2904">
        <w:rPr>
          <w:sz w:val="24"/>
          <w:szCs w:val="24"/>
        </w:rPr>
        <w:t>распространённые</w:t>
      </w:r>
      <w:r w:rsidRPr="005E2904">
        <w:rPr>
          <w:spacing w:val="-67"/>
          <w:sz w:val="24"/>
          <w:szCs w:val="24"/>
        </w:rPr>
        <w:t xml:space="preserve"> </w:t>
      </w:r>
      <w:r w:rsidRPr="005E2904">
        <w:rPr>
          <w:sz w:val="24"/>
          <w:szCs w:val="24"/>
        </w:rPr>
        <w:t>случаи</w:t>
      </w:r>
      <w:r w:rsidRPr="005E2904">
        <w:rPr>
          <w:spacing w:val="1"/>
          <w:sz w:val="24"/>
          <w:szCs w:val="24"/>
        </w:rPr>
        <w:t xml:space="preserve"> </w:t>
      </w:r>
      <w:r w:rsidRPr="005E2904">
        <w:rPr>
          <w:sz w:val="24"/>
          <w:szCs w:val="24"/>
        </w:rPr>
        <w:t>употребления).</w:t>
      </w:r>
    </w:p>
    <w:p w:rsidR="005E2904" w:rsidRPr="005E2904" w:rsidRDefault="005E2904" w:rsidP="005E2904">
      <w:pPr>
        <w:ind w:left="533" w:firstLine="710"/>
        <w:rPr>
          <w:sz w:val="24"/>
          <w:szCs w:val="24"/>
        </w:rPr>
      </w:pPr>
      <w:r w:rsidRPr="005E2904">
        <w:rPr>
          <w:sz w:val="24"/>
          <w:szCs w:val="24"/>
        </w:rPr>
        <w:t>Склонение</w:t>
      </w:r>
      <w:r w:rsidRPr="005E2904">
        <w:rPr>
          <w:spacing w:val="7"/>
          <w:sz w:val="24"/>
          <w:szCs w:val="24"/>
        </w:rPr>
        <w:t xml:space="preserve"> </w:t>
      </w:r>
      <w:r w:rsidRPr="005E2904">
        <w:rPr>
          <w:sz w:val="24"/>
          <w:szCs w:val="24"/>
        </w:rPr>
        <w:t>существительных</w:t>
      </w:r>
      <w:r w:rsidRPr="005E2904">
        <w:rPr>
          <w:spacing w:val="8"/>
          <w:sz w:val="24"/>
          <w:szCs w:val="24"/>
        </w:rPr>
        <w:t xml:space="preserve"> </w:t>
      </w:r>
      <w:r w:rsidRPr="005E2904">
        <w:rPr>
          <w:sz w:val="24"/>
          <w:szCs w:val="24"/>
        </w:rPr>
        <w:t>в</w:t>
      </w:r>
      <w:r w:rsidRPr="005E2904">
        <w:rPr>
          <w:spacing w:val="6"/>
          <w:sz w:val="24"/>
          <w:szCs w:val="24"/>
        </w:rPr>
        <w:t xml:space="preserve"> </w:t>
      </w:r>
      <w:r w:rsidRPr="005E2904">
        <w:rPr>
          <w:sz w:val="24"/>
          <w:szCs w:val="24"/>
        </w:rPr>
        <w:t>единственном</w:t>
      </w:r>
      <w:r w:rsidRPr="005E2904">
        <w:rPr>
          <w:spacing w:val="7"/>
          <w:sz w:val="24"/>
          <w:szCs w:val="24"/>
        </w:rPr>
        <w:t xml:space="preserve"> </w:t>
      </w:r>
      <w:r w:rsidRPr="005E2904">
        <w:rPr>
          <w:sz w:val="24"/>
          <w:szCs w:val="24"/>
        </w:rPr>
        <w:t>числе</w:t>
      </w:r>
      <w:r w:rsidRPr="005E2904">
        <w:rPr>
          <w:spacing w:val="7"/>
          <w:sz w:val="24"/>
          <w:szCs w:val="24"/>
        </w:rPr>
        <w:t xml:space="preserve"> </w:t>
      </w:r>
      <w:r w:rsidRPr="005E2904">
        <w:rPr>
          <w:sz w:val="24"/>
          <w:szCs w:val="24"/>
        </w:rPr>
        <w:t>в</w:t>
      </w:r>
      <w:r w:rsidRPr="005E2904">
        <w:rPr>
          <w:spacing w:val="6"/>
          <w:sz w:val="24"/>
          <w:szCs w:val="24"/>
        </w:rPr>
        <w:t xml:space="preserve"> </w:t>
      </w:r>
      <w:r w:rsidRPr="005E2904">
        <w:rPr>
          <w:sz w:val="24"/>
          <w:szCs w:val="24"/>
        </w:rPr>
        <w:t>именительном,</w:t>
      </w:r>
      <w:r w:rsidRPr="005E2904">
        <w:rPr>
          <w:spacing w:val="-67"/>
          <w:sz w:val="24"/>
          <w:szCs w:val="24"/>
        </w:rPr>
        <w:t xml:space="preserve"> </w:t>
      </w:r>
      <w:r w:rsidRPr="005E2904">
        <w:rPr>
          <w:sz w:val="24"/>
          <w:szCs w:val="24"/>
        </w:rPr>
        <w:t>дательном</w:t>
      </w:r>
      <w:r w:rsidRPr="005E2904">
        <w:rPr>
          <w:spacing w:val="-1"/>
          <w:sz w:val="24"/>
          <w:szCs w:val="24"/>
        </w:rPr>
        <w:t xml:space="preserve"> </w:t>
      </w:r>
      <w:r w:rsidRPr="005E2904">
        <w:rPr>
          <w:sz w:val="24"/>
          <w:szCs w:val="24"/>
        </w:rPr>
        <w:t>и винительном падежах.</w:t>
      </w:r>
    </w:p>
    <w:p w:rsidR="005E2904" w:rsidRPr="005E2904" w:rsidRDefault="005E2904" w:rsidP="005E2904">
      <w:pPr>
        <w:ind w:left="533" w:right="106" w:firstLine="710"/>
        <w:rPr>
          <w:sz w:val="24"/>
          <w:szCs w:val="24"/>
        </w:rPr>
      </w:pPr>
      <w:r w:rsidRPr="005E2904">
        <w:rPr>
          <w:sz w:val="24"/>
          <w:szCs w:val="24"/>
        </w:rPr>
        <w:t>Личные и притяжательные местоимения. Количественные числительные</w:t>
      </w:r>
      <w:r w:rsidRPr="005E2904">
        <w:rPr>
          <w:spacing w:val="-67"/>
          <w:sz w:val="24"/>
          <w:szCs w:val="24"/>
        </w:rPr>
        <w:t xml:space="preserve"> </w:t>
      </w:r>
      <w:r w:rsidRPr="005E2904">
        <w:rPr>
          <w:sz w:val="24"/>
          <w:szCs w:val="24"/>
        </w:rPr>
        <w:t>(13–30).</w:t>
      </w:r>
    </w:p>
    <w:p w:rsidR="005E2904" w:rsidRPr="005E2904" w:rsidRDefault="005E2904" w:rsidP="005E2904">
      <w:pPr>
        <w:tabs>
          <w:tab w:val="left" w:pos="2252"/>
          <w:tab w:val="left" w:pos="6448"/>
        </w:tabs>
        <w:ind w:left="533" w:right="112" w:firstLine="710"/>
        <w:rPr>
          <w:sz w:val="24"/>
          <w:szCs w:val="24"/>
        </w:rPr>
      </w:pPr>
      <w:r w:rsidRPr="005E2904">
        <w:rPr>
          <w:sz w:val="24"/>
          <w:szCs w:val="24"/>
        </w:rPr>
        <w:t>Наиболее</w:t>
      </w:r>
      <w:r w:rsidRPr="005E2904">
        <w:rPr>
          <w:sz w:val="24"/>
          <w:szCs w:val="24"/>
        </w:rPr>
        <w:tab/>
        <w:t>употребительные</w:t>
      </w:r>
      <w:r w:rsidRPr="005E2904">
        <w:rPr>
          <w:spacing w:val="123"/>
          <w:sz w:val="24"/>
          <w:szCs w:val="24"/>
        </w:rPr>
        <w:t xml:space="preserve"> </w:t>
      </w:r>
      <w:r w:rsidRPr="005E2904">
        <w:rPr>
          <w:sz w:val="24"/>
          <w:szCs w:val="24"/>
        </w:rPr>
        <w:t>предлоги</w:t>
      </w:r>
      <w:r w:rsidRPr="005E2904">
        <w:rPr>
          <w:spacing w:val="124"/>
          <w:sz w:val="24"/>
          <w:szCs w:val="24"/>
        </w:rPr>
        <w:t xml:space="preserve"> </w:t>
      </w:r>
      <w:r w:rsidRPr="005E2904">
        <w:rPr>
          <w:sz w:val="24"/>
          <w:szCs w:val="24"/>
        </w:rPr>
        <w:t>для</w:t>
      </w:r>
      <w:r w:rsidRPr="005E2904">
        <w:rPr>
          <w:sz w:val="24"/>
          <w:szCs w:val="24"/>
        </w:rPr>
        <w:tab/>
        <w:t>выражения</w:t>
      </w:r>
      <w:r w:rsidRPr="005E2904">
        <w:rPr>
          <w:spacing w:val="55"/>
          <w:sz w:val="24"/>
          <w:szCs w:val="24"/>
        </w:rPr>
        <w:t xml:space="preserve"> </w:t>
      </w:r>
      <w:r w:rsidRPr="005E2904">
        <w:rPr>
          <w:sz w:val="24"/>
          <w:szCs w:val="24"/>
        </w:rPr>
        <w:t>временных</w:t>
      </w:r>
      <w:r w:rsidRPr="005E2904">
        <w:rPr>
          <w:spacing w:val="54"/>
          <w:sz w:val="24"/>
          <w:szCs w:val="24"/>
        </w:rPr>
        <w:t xml:space="preserve"> </w:t>
      </w:r>
      <w:r w:rsidRPr="005E2904">
        <w:rPr>
          <w:sz w:val="24"/>
          <w:szCs w:val="24"/>
        </w:rPr>
        <w:t>и</w:t>
      </w:r>
      <w:r w:rsidRPr="005E2904">
        <w:rPr>
          <w:spacing w:val="-67"/>
          <w:sz w:val="24"/>
          <w:szCs w:val="24"/>
        </w:rPr>
        <w:t xml:space="preserve"> </w:t>
      </w:r>
      <w:r w:rsidRPr="005E2904">
        <w:rPr>
          <w:sz w:val="24"/>
          <w:szCs w:val="24"/>
        </w:rPr>
        <w:t>пространственных</w:t>
      </w:r>
      <w:r w:rsidRPr="005E2904">
        <w:rPr>
          <w:spacing w:val="-5"/>
          <w:sz w:val="24"/>
          <w:szCs w:val="24"/>
        </w:rPr>
        <w:t xml:space="preserve"> </w:t>
      </w:r>
      <w:r w:rsidRPr="005E2904">
        <w:rPr>
          <w:sz w:val="24"/>
          <w:szCs w:val="24"/>
        </w:rPr>
        <w:t>отношений</w:t>
      </w:r>
      <w:r w:rsidRPr="005E2904">
        <w:rPr>
          <w:spacing w:val="-1"/>
          <w:sz w:val="24"/>
          <w:szCs w:val="24"/>
        </w:rPr>
        <w:t xml:space="preserve"> </w:t>
      </w:r>
      <w:r w:rsidRPr="005E2904">
        <w:rPr>
          <w:sz w:val="24"/>
          <w:szCs w:val="24"/>
        </w:rPr>
        <w:t>in,</w:t>
      </w:r>
      <w:r w:rsidRPr="005E2904">
        <w:rPr>
          <w:spacing w:val="-3"/>
          <w:sz w:val="24"/>
          <w:szCs w:val="24"/>
        </w:rPr>
        <w:t xml:space="preserve"> </w:t>
      </w:r>
      <w:r w:rsidRPr="005E2904">
        <w:rPr>
          <w:sz w:val="24"/>
          <w:szCs w:val="24"/>
        </w:rPr>
        <w:t>an</w:t>
      </w:r>
      <w:r w:rsidRPr="005E2904">
        <w:rPr>
          <w:spacing w:val="-1"/>
          <w:sz w:val="24"/>
          <w:szCs w:val="24"/>
        </w:rPr>
        <w:t xml:space="preserve"> </w:t>
      </w:r>
      <w:r w:rsidRPr="005E2904">
        <w:rPr>
          <w:sz w:val="24"/>
          <w:szCs w:val="24"/>
        </w:rPr>
        <w:t>(употребляемые</w:t>
      </w:r>
      <w:r w:rsidRPr="005E2904">
        <w:rPr>
          <w:spacing w:val="-5"/>
          <w:sz w:val="24"/>
          <w:szCs w:val="24"/>
        </w:rPr>
        <w:t xml:space="preserve"> </w:t>
      </w:r>
      <w:r w:rsidRPr="005E2904">
        <w:rPr>
          <w:sz w:val="24"/>
          <w:szCs w:val="24"/>
        </w:rPr>
        <w:t>с</w:t>
      </w:r>
      <w:r w:rsidRPr="005E2904">
        <w:rPr>
          <w:spacing w:val="-1"/>
          <w:sz w:val="24"/>
          <w:szCs w:val="24"/>
        </w:rPr>
        <w:t xml:space="preserve"> </w:t>
      </w:r>
      <w:r w:rsidRPr="005E2904">
        <w:rPr>
          <w:sz w:val="24"/>
          <w:szCs w:val="24"/>
        </w:rPr>
        <w:t>дательным</w:t>
      </w:r>
      <w:r w:rsidRPr="005E2904">
        <w:rPr>
          <w:spacing w:val="-1"/>
          <w:sz w:val="24"/>
          <w:szCs w:val="24"/>
        </w:rPr>
        <w:t xml:space="preserve"> </w:t>
      </w:r>
      <w:r w:rsidRPr="005E2904">
        <w:rPr>
          <w:sz w:val="24"/>
          <w:szCs w:val="24"/>
        </w:rPr>
        <w:t>падежом).</w:t>
      </w:r>
    </w:p>
    <w:p w:rsidR="005E2904" w:rsidRPr="005E2904" w:rsidRDefault="005E2904" w:rsidP="005E2904">
      <w:pPr>
        <w:spacing w:before="7"/>
        <w:rPr>
          <w:sz w:val="24"/>
          <w:szCs w:val="24"/>
        </w:rPr>
      </w:pPr>
    </w:p>
    <w:p w:rsidR="005E2904" w:rsidRPr="005E2904" w:rsidRDefault="005E2904" w:rsidP="005E2904">
      <w:pPr>
        <w:ind w:left="422"/>
        <w:outlineLvl w:val="1"/>
        <w:rPr>
          <w:sz w:val="24"/>
          <w:szCs w:val="24"/>
        </w:rPr>
      </w:pPr>
      <w:r w:rsidRPr="005E2904">
        <w:rPr>
          <w:sz w:val="24"/>
          <w:szCs w:val="24"/>
        </w:rPr>
        <w:t>Социокультурные</w:t>
      </w:r>
      <w:r w:rsidRPr="005E2904">
        <w:rPr>
          <w:spacing w:val="-5"/>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8" w:firstLine="710"/>
        <w:jc w:val="both"/>
        <w:rPr>
          <w:sz w:val="24"/>
          <w:szCs w:val="24"/>
        </w:rPr>
      </w:pPr>
      <w:r w:rsidRPr="005E2904">
        <w:rPr>
          <w:sz w:val="24"/>
          <w:szCs w:val="24"/>
        </w:rPr>
        <w:lastRenderedPageBreak/>
        <w:t>Знание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использование</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социокультурных</w:t>
      </w:r>
      <w:r w:rsidRPr="005E2904">
        <w:rPr>
          <w:spacing w:val="1"/>
          <w:sz w:val="24"/>
          <w:szCs w:val="24"/>
        </w:rPr>
        <w:t xml:space="preserve"> </w:t>
      </w:r>
      <w:r w:rsidRPr="005E2904">
        <w:rPr>
          <w:sz w:val="24"/>
          <w:szCs w:val="24"/>
        </w:rPr>
        <w:t>элементов</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 в некоторых ситуациях общения: приветствие, прощание, знакомство,</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извинение,</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71"/>
          <w:sz w:val="24"/>
          <w:szCs w:val="24"/>
        </w:rPr>
        <w:t xml:space="preserve"> </w:t>
      </w:r>
      <w:r w:rsidRPr="005E2904">
        <w:rPr>
          <w:sz w:val="24"/>
          <w:szCs w:val="24"/>
        </w:rPr>
        <w:t>рождения,</w:t>
      </w:r>
      <w:r w:rsidRPr="005E2904">
        <w:rPr>
          <w:spacing w:val="-67"/>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2"/>
          <w:sz w:val="24"/>
          <w:szCs w:val="24"/>
        </w:rPr>
        <w:t xml:space="preserve"> </w:t>
      </w:r>
      <w:r w:rsidRPr="005E2904">
        <w:rPr>
          <w:sz w:val="24"/>
          <w:szCs w:val="24"/>
        </w:rPr>
        <w:t>Рождеством).</w:t>
      </w:r>
    </w:p>
    <w:p w:rsidR="005E2904" w:rsidRPr="005E2904" w:rsidRDefault="005E2904" w:rsidP="005E2904">
      <w:pPr>
        <w:spacing w:before="1" w:line="360" w:lineRule="auto"/>
        <w:ind w:left="533" w:right="112" w:firstLine="710"/>
        <w:jc w:val="both"/>
        <w:rPr>
          <w:sz w:val="24"/>
          <w:szCs w:val="24"/>
        </w:rPr>
      </w:pPr>
      <w:r w:rsidRPr="005E2904">
        <w:rPr>
          <w:sz w:val="24"/>
          <w:szCs w:val="24"/>
        </w:rPr>
        <w:t>Знание произведений детского фольклора (рифмовок, стихов, песенок),</w:t>
      </w:r>
      <w:r w:rsidRPr="005E2904">
        <w:rPr>
          <w:spacing w:val="1"/>
          <w:sz w:val="24"/>
          <w:szCs w:val="24"/>
        </w:rPr>
        <w:t xml:space="preserve"> </w:t>
      </w:r>
      <w:r w:rsidRPr="005E2904">
        <w:rPr>
          <w:sz w:val="24"/>
          <w:szCs w:val="24"/>
        </w:rPr>
        <w:t>персонажей</w:t>
      </w:r>
      <w:r w:rsidRPr="005E2904">
        <w:rPr>
          <w:spacing w:val="-3"/>
          <w:sz w:val="24"/>
          <w:szCs w:val="24"/>
        </w:rPr>
        <w:t xml:space="preserve"> </w:t>
      </w:r>
      <w:r w:rsidRPr="005E2904">
        <w:rPr>
          <w:sz w:val="24"/>
          <w:szCs w:val="24"/>
        </w:rPr>
        <w:t>детских</w:t>
      </w:r>
      <w:r w:rsidRPr="005E2904">
        <w:rPr>
          <w:spacing w:val="-1"/>
          <w:sz w:val="24"/>
          <w:szCs w:val="24"/>
        </w:rPr>
        <w:t xml:space="preserve"> </w:t>
      </w:r>
      <w:r w:rsidRPr="005E2904">
        <w:rPr>
          <w:sz w:val="24"/>
          <w:szCs w:val="24"/>
        </w:rPr>
        <w:t>книг.</w:t>
      </w:r>
    </w:p>
    <w:p w:rsidR="005E2904" w:rsidRPr="005E2904" w:rsidRDefault="005E2904" w:rsidP="005E2904">
      <w:pPr>
        <w:spacing w:line="360" w:lineRule="auto"/>
        <w:ind w:left="533" w:right="108" w:firstLine="710"/>
        <w:jc w:val="both"/>
        <w:rPr>
          <w:sz w:val="24"/>
          <w:szCs w:val="24"/>
        </w:rPr>
      </w:pPr>
      <w:r w:rsidRPr="005E2904">
        <w:rPr>
          <w:sz w:val="24"/>
          <w:szCs w:val="24"/>
        </w:rPr>
        <w:t>Краткое представление своей страны и страны/стран изучаемого языка</w:t>
      </w:r>
      <w:r w:rsidRPr="005E2904">
        <w:rPr>
          <w:spacing w:val="1"/>
          <w:sz w:val="24"/>
          <w:szCs w:val="24"/>
        </w:rPr>
        <w:t xml:space="preserve"> </w:t>
      </w:r>
      <w:r w:rsidRPr="005E2904">
        <w:rPr>
          <w:sz w:val="24"/>
          <w:szCs w:val="24"/>
        </w:rPr>
        <w:t>(названия</w:t>
      </w:r>
      <w:r w:rsidRPr="005E2904">
        <w:rPr>
          <w:spacing w:val="1"/>
          <w:sz w:val="24"/>
          <w:szCs w:val="24"/>
        </w:rPr>
        <w:t xml:space="preserve"> </w:t>
      </w:r>
      <w:r w:rsidRPr="005E2904">
        <w:rPr>
          <w:sz w:val="24"/>
          <w:szCs w:val="24"/>
        </w:rPr>
        <w:t>родной</w:t>
      </w:r>
      <w:r w:rsidRPr="005E2904">
        <w:rPr>
          <w:spacing w:val="1"/>
          <w:sz w:val="24"/>
          <w:szCs w:val="24"/>
        </w:rPr>
        <w:t xml:space="preserve"> </w:t>
      </w:r>
      <w:r w:rsidRPr="005E2904">
        <w:rPr>
          <w:sz w:val="24"/>
          <w:szCs w:val="24"/>
        </w:rPr>
        <w:t>страны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страны/стран</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столиц,</w:t>
      </w:r>
      <w:r w:rsidRPr="005E2904">
        <w:rPr>
          <w:spacing w:val="1"/>
          <w:sz w:val="24"/>
          <w:szCs w:val="24"/>
        </w:rPr>
        <w:t xml:space="preserve"> </w:t>
      </w:r>
      <w:r w:rsidRPr="005E2904">
        <w:rPr>
          <w:sz w:val="24"/>
          <w:szCs w:val="24"/>
        </w:rPr>
        <w:t>название</w:t>
      </w:r>
      <w:r w:rsidRPr="005E2904">
        <w:rPr>
          <w:spacing w:val="-4"/>
          <w:sz w:val="24"/>
          <w:szCs w:val="24"/>
        </w:rPr>
        <w:t xml:space="preserve"> </w:t>
      </w:r>
      <w:r w:rsidRPr="005E2904">
        <w:rPr>
          <w:sz w:val="24"/>
          <w:szCs w:val="24"/>
        </w:rPr>
        <w:t>родного города/села,</w:t>
      </w:r>
      <w:r w:rsidRPr="005E2904">
        <w:rPr>
          <w:spacing w:val="-1"/>
          <w:sz w:val="24"/>
          <w:szCs w:val="24"/>
        </w:rPr>
        <w:t xml:space="preserve"> </w:t>
      </w:r>
      <w:r w:rsidRPr="005E2904">
        <w:rPr>
          <w:sz w:val="24"/>
          <w:szCs w:val="24"/>
        </w:rPr>
        <w:t>цвета</w:t>
      </w:r>
      <w:r w:rsidRPr="005E2904">
        <w:rPr>
          <w:spacing w:val="-1"/>
          <w:sz w:val="24"/>
          <w:szCs w:val="24"/>
        </w:rPr>
        <w:t xml:space="preserve"> </w:t>
      </w:r>
      <w:r w:rsidRPr="005E2904">
        <w:rPr>
          <w:sz w:val="24"/>
          <w:szCs w:val="24"/>
        </w:rPr>
        <w:t>национальных</w:t>
      </w:r>
      <w:r w:rsidRPr="005E2904">
        <w:rPr>
          <w:spacing w:val="-3"/>
          <w:sz w:val="24"/>
          <w:szCs w:val="24"/>
        </w:rPr>
        <w:t xml:space="preserve"> </w:t>
      </w:r>
      <w:r w:rsidRPr="005E2904">
        <w:rPr>
          <w:sz w:val="24"/>
          <w:szCs w:val="24"/>
        </w:rPr>
        <w:t>флагов).</w:t>
      </w:r>
    </w:p>
    <w:p w:rsidR="005E2904" w:rsidRPr="005E2904" w:rsidRDefault="005E2904" w:rsidP="005E2904">
      <w:pPr>
        <w:spacing w:line="360" w:lineRule="auto"/>
        <w:ind w:left="422"/>
        <w:jc w:val="both"/>
        <w:outlineLvl w:val="1"/>
        <w:rPr>
          <w:sz w:val="24"/>
          <w:szCs w:val="24"/>
        </w:rPr>
      </w:pPr>
      <w:r w:rsidRPr="005E2904">
        <w:rPr>
          <w:sz w:val="24"/>
          <w:szCs w:val="24"/>
        </w:rPr>
        <w:t>Компенсаторные</w:t>
      </w:r>
      <w:r w:rsidRPr="005E2904">
        <w:rPr>
          <w:spacing w:val="-4"/>
          <w:sz w:val="24"/>
          <w:szCs w:val="24"/>
        </w:rPr>
        <w:t xml:space="preserve"> </w:t>
      </w:r>
      <w:r w:rsidRPr="005E2904">
        <w:rPr>
          <w:sz w:val="24"/>
          <w:szCs w:val="24"/>
        </w:rPr>
        <w:t>умения</w:t>
      </w:r>
    </w:p>
    <w:p w:rsidR="005E2904" w:rsidRPr="005E2904" w:rsidRDefault="005E2904" w:rsidP="005E2904">
      <w:pPr>
        <w:spacing w:before="28" w:line="360" w:lineRule="auto"/>
        <w:ind w:left="533" w:right="110" w:firstLine="710"/>
        <w:jc w:val="both"/>
        <w:rPr>
          <w:sz w:val="24"/>
          <w:szCs w:val="24"/>
        </w:rPr>
      </w:pPr>
      <w:r w:rsidRPr="005E2904">
        <w:rPr>
          <w:sz w:val="24"/>
          <w:szCs w:val="24"/>
        </w:rPr>
        <w:t>Использование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чтении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аудировании</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2"/>
          <w:sz w:val="24"/>
          <w:szCs w:val="24"/>
        </w:rPr>
        <w:t xml:space="preserve"> </w:t>
      </w:r>
      <w:r w:rsidRPr="005E2904">
        <w:rPr>
          <w:sz w:val="24"/>
          <w:szCs w:val="24"/>
        </w:rPr>
        <w:t>догадки.</w:t>
      </w:r>
    </w:p>
    <w:p w:rsidR="005E2904" w:rsidRPr="005E2904" w:rsidRDefault="005E2904" w:rsidP="005E2904">
      <w:pPr>
        <w:spacing w:line="360" w:lineRule="auto"/>
        <w:ind w:left="533" w:right="104" w:firstLine="710"/>
        <w:jc w:val="both"/>
        <w:rPr>
          <w:sz w:val="24"/>
          <w:szCs w:val="24"/>
        </w:rPr>
      </w:pPr>
      <w:r w:rsidRPr="005E2904">
        <w:rPr>
          <w:sz w:val="24"/>
          <w:szCs w:val="24"/>
        </w:rPr>
        <w:t>Использование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формулировании</w:t>
      </w:r>
      <w:r w:rsidRPr="005E2904">
        <w:rPr>
          <w:spacing w:val="1"/>
          <w:sz w:val="24"/>
          <w:szCs w:val="24"/>
        </w:rPr>
        <w:t xml:space="preserve"> </w:t>
      </w:r>
      <w:r w:rsidRPr="005E2904">
        <w:rPr>
          <w:sz w:val="24"/>
          <w:szCs w:val="24"/>
        </w:rPr>
        <w:t>собственных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ключевых 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иллюстраций.</w:t>
      </w:r>
    </w:p>
    <w:p w:rsidR="005E2904" w:rsidRPr="005E2904" w:rsidRDefault="005E2904" w:rsidP="005E2904">
      <w:pPr>
        <w:spacing w:line="360" w:lineRule="auto"/>
        <w:ind w:left="533" w:right="112" w:firstLine="710"/>
        <w:jc w:val="both"/>
        <w:rPr>
          <w:sz w:val="24"/>
          <w:szCs w:val="24"/>
        </w:rPr>
      </w:pPr>
      <w:r w:rsidRPr="005E2904">
        <w:rPr>
          <w:sz w:val="24"/>
          <w:szCs w:val="24"/>
        </w:rPr>
        <w:t>Игнорирование</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не</w:t>
      </w:r>
      <w:r w:rsidRPr="005E2904">
        <w:rPr>
          <w:spacing w:val="1"/>
          <w:sz w:val="24"/>
          <w:szCs w:val="24"/>
        </w:rPr>
        <w:t xml:space="preserve"> </w:t>
      </w:r>
      <w:r w:rsidRPr="005E2904">
        <w:rPr>
          <w:sz w:val="24"/>
          <w:szCs w:val="24"/>
        </w:rPr>
        <w:t>являющейся</w:t>
      </w:r>
      <w:r w:rsidRPr="005E2904">
        <w:rPr>
          <w:spacing w:val="1"/>
          <w:sz w:val="24"/>
          <w:szCs w:val="24"/>
        </w:rPr>
        <w:t xml:space="preserve"> </w:t>
      </w:r>
      <w:r w:rsidRPr="005E2904">
        <w:rPr>
          <w:sz w:val="24"/>
          <w:szCs w:val="24"/>
        </w:rPr>
        <w:t>необходимой</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понимания основного содержания прочитанного/прослушанного текста или</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нахождения в</w:t>
      </w:r>
      <w:r w:rsidRPr="005E2904">
        <w:rPr>
          <w:spacing w:val="-3"/>
          <w:sz w:val="24"/>
          <w:szCs w:val="24"/>
        </w:rPr>
        <w:t xml:space="preserve"> </w:t>
      </w:r>
      <w:r w:rsidRPr="005E2904">
        <w:rPr>
          <w:sz w:val="24"/>
          <w:szCs w:val="24"/>
        </w:rPr>
        <w:t>тексте запрашиваемой</w:t>
      </w:r>
      <w:r w:rsidRPr="005E2904">
        <w:rPr>
          <w:spacing w:val="-2"/>
          <w:sz w:val="24"/>
          <w:szCs w:val="24"/>
        </w:rPr>
        <w:t xml:space="preserve"> </w:t>
      </w:r>
      <w:r w:rsidRPr="005E2904">
        <w:rPr>
          <w:sz w:val="24"/>
          <w:szCs w:val="24"/>
        </w:rPr>
        <w:t>информации.</w:t>
      </w:r>
    </w:p>
    <w:p w:rsidR="005E2904" w:rsidRPr="005E2904" w:rsidRDefault="005E2904" w:rsidP="005E2904">
      <w:pPr>
        <w:spacing w:before="1" w:line="360" w:lineRule="auto"/>
        <w:ind w:left="422"/>
        <w:jc w:val="both"/>
        <w:outlineLvl w:val="1"/>
        <w:rPr>
          <w:sz w:val="24"/>
          <w:szCs w:val="24"/>
        </w:rPr>
      </w:pPr>
      <w:r w:rsidRPr="005E2904">
        <w:rPr>
          <w:b/>
          <w:bCs/>
          <w:sz w:val="28"/>
          <w:szCs w:val="28"/>
        </w:rPr>
        <w:t>4</w:t>
      </w:r>
      <w:r w:rsidRPr="005E2904">
        <w:rPr>
          <w:b/>
          <w:bCs/>
          <w:spacing w:val="-1"/>
          <w:sz w:val="28"/>
          <w:szCs w:val="28"/>
        </w:rPr>
        <w:t xml:space="preserve"> </w:t>
      </w:r>
      <w:r w:rsidRPr="005E2904">
        <w:rPr>
          <w:b/>
          <w:bCs/>
          <w:sz w:val="28"/>
          <w:szCs w:val="28"/>
        </w:rPr>
        <w:t>класс</w:t>
      </w:r>
    </w:p>
    <w:p w:rsidR="005E2904" w:rsidRPr="005E2904" w:rsidRDefault="005E2904" w:rsidP="005E2904">
      <w:pPr>
        <w:spacing w:line="360" w:lineRule="auto"/>
        <w:ind w:left="422"/>
        <w:jc w:val="both"/>
        <w:rPr>
          <w:sz w:val="24"/>
          <w:szCs w:val="24"/>
        </w:rPr>
      </w:pPr>
      <w:r w:rsidRPr="005E2904">
        <w:rPr>
          <w:sz w:val="24"/>
          <w:szCs w:val="24"/>
        </w:rPr>
        <w:t>Тематическое</w:t>
      </w:r>
      <w:r w:rsidRPr="005E2904">
        <w:rPr>
          <w:spacing w:val="-3"/>
          <w:sz w:val="24"/>
          <w:szCs w:val="24"/>
        </w:rPr>
        <w:t xml:space="preserve"> </w:t>
      </w:r>
      <w:r w:rsidRPr="005E2904">
        <w:rPr>
          <w:sz w:val="24"/>
          <w:szCs w:val="24"/>
        </w:rPr>
        <w:t>содержание</w:t>
      </w:r>
      <w:r w:rsidRPr="005E2904">
        <w:rPr>
          <w:spacing w:val="-3"/>
          <w:sz w:val="24"/>
          <w:szCs w:val="24"/>
        </w:rPr>
        <w:t xml:space="preserve"> </w:t>
      </w:r>
      <w:r w:rsidRPr="005E2904">
        <w:rPr>
          <w:sz w:val="24"/>
          <w:szCs w:val="24"/>
        </w:rPr>
        <w:t>речи</w:t>
      </w:r>
    </w:p>
    <w:p w:rsidR="005E2904" w:rsidRPr="005E2904" w:rsidRDefault="005E2904" w:rsidP="005E2904">
      <w:pPr>
        <w:spacing w:before="26" w:line="360" w:lineRule="auto"/>
        <w:ind w:left="901"/>
        <w:jc w:val="both"/>
        <w:rPr>
          <w:sz w:val="24"/>
          <w:szCs w:val="24"/>
        </w:rPr>
      </w:pPr>
      <w:r w:rsidRPr="005E2904">
        <w:rPr>
          <w:sz w:val="24"/>
          <w:szCs w:val="24"/>
        </w:rPr>
        <w:t>Мир</w:t>
      </w:r>
      <w:r w:rsidRPr="005E2904">
        <w:rPr>
          <w:spacing w:val="-4"/>
          <w:sz w:val="24"/>
          <w:szCs w:val="24"/>
        </w:rPr>
        <w:t xml:space="preserve"> </w:t>
      </w:r>
      <w:r w:rsidRPr="005E2904">
        <w:rPr>
          <w:sz w:val="24"/>
          <w:szCs w:val="24"/>
        </w:rPr>
        <w:t>моего «я».</w:t>
      </w:r>
    </w:p>
    <w:p w:rsidR="005E2904" w:rsidRPr="005E2904" w:rsidRDefault="005E2904" w:rsidP="005E2904">
      <w:pPr>
        <w:spacing w:before="33" w:line="360" w:lineRule="auto"/>
        <w:ind w:left="533" w:right="110" w:firstLine="710"/>
        <w:jc w:val="both"/>
        <w:rPr>
          <w:sz w:val="24"/>
          <w:szCs w:val="24"/>
        </w:rPr>
      </w:pPr>
      <w:r w:rsidRPr="005E2904">
        <w:rPr>
          <w:sz w:val="24"/>
          <w:szCs w:val="24"/>
        </w:rPr>
        <w:t>Моя семья. Мой день рождения, подарки. Моя любимая еда. Мой день</w:t>
      </w:r>
      <w:r w:rsidRPr="005E2904">
        <w:rPr>
          <w:spacing w:val="1"/>
          <w:sz w:val="24"/>
          <w:szCs w:val="24"/>
        </w:rPr>
        <w:t xml:space="preserve"> </w:t>
      </w:r>
      <w:r w:rsidRPr="005E2904">
        <w:rPr>
          <w:sz w:val="24"/>
          <w:szCs w:val="24"/>
        </w:rPr>
        <w:t>(распорядок</w:t>
      </w:r>
      <w:r w:rsidRPr="005E2904">
        <w:rPr>
          <w:spacing w:val="-4"/>
          <w:sz w:val="24"/>
          <w:szCs w:val="24"/>
        </w:rPr>
        <w:t xml:space="preserve"> </w:t>
      </w:r>
      <w:r w:rsidRPr="005E2904">
        <w:rPr>
          <w:sz w:val="24"/>
          <w:szCs w:val="24"/>
        </w:rPr>
        <w:t>дня,</w:t>
      </w:r>
      <w:r w:rsidRPr="005E2904">
        <w:rPr>
          <w:spacing w:val="-3"/>
          <w:sz w:val="24"/>
          <w:szCs w:val="24"/>
        </w:rPr>
        <w:t xml:space="preserve"> </w:t>
      </w:r>
      <w:r w:rsidRPr="005E2904">
        <w:rPr>
          <w:sz w:val="24"/>
          <w:szCs w:val="24"/>
        </w:rPr>
        <w:t>домашние обязанности).</w:t>
      </w:r>
    </w:p>
    <w:p w:rsidR="005E2904" w:rsidRPr="005E2904" w:rsidRDefault="005E2904" w:rsidP="005E2904">
      <w:pPr>
        <w:spacing w:before="1" w:line="360" w:lineRule="auto"/>
        <w:ind w:left="901"/>
        <w:jc w:val="both"/>
        <w:rPr>
          <w:sz w:val="24"/>
          <w:szCs w:val="24"/>
        </w:rPr>
      </w:pPr>
      <w:r w:rsidRPr="005E2904">
        <w:rPr>
          <w:sz w:val="24"/>
          <w:szCs w:val="24"/>
        </w:rPr>
        <w:t>Мир</w:t>
      </w:r>
      <w:r w:rsidRPr="005E2904">
        <w:rPr>
          <w:spacing w:val="-5"/>
          <w:sz w:val="24"/>
          <w:szCs w:val="24"/>
        </w:rPr>
        <w:t xml:space="preserve"> </w:t>
      </w:r>
      <w:r w:rsidRPr="005E2904">
        <w:rPr>
          <w:sz w:val="24"/>
          <w:szCs w:val="24"/>
        </w:rPr>
        <w:t>моих</w:t>
      </w:r>
      <w:r w:rsidRPr="005E2904">
        <w:rPr>
          <w:spacing w:val="-2"/>
          <w:sz w:val="24"/>
          <w:szCs w:val="24"/>
        </w:rPr>
        <w:t xml:space="preserve"> </w:t>
      </w:r>
      <w:r w:rsidRPr="005E2904">
        <w:rPr>
          <w:sz w:val="24"/>
          <w:szCs w:val="24"/>
        </w:rPr>
        <w:t>увлечений.</w:t>
      </w:r>
    </w:p>
    <w:p w:rsidR="005E2904" w:rsidRPr="005E2904" w:rsidRDefault="005E2904" w:rsidP="005E2904">
      <w:pPr>
        <w:spacing w:before="30" w:line="360" w:lineRule="auto"/>
        <w:ind w:left="533" w:right="106" w:firstLine="710"/>
        <w:jc w:val="both"/>
        <w:rPr>
          <w:sz w:val="24"/>
          <w:szCs w:val="24"/>
        </w:rPr>
      </w:pPr>
      <w:r w:rsidRPr="005E2904">
        <w:rPr>
          <w:sz w:val="24"/>
          <w:szCs w:val="24"/>
        </w:rPr>
        <w:t>Любимая</w:t>
      </w:r>
      <w:r w:rsidRPr="005E2904">
        <w:rPr>
          <w:spacing w:val="1"/>
          <w:sz w:val="24"/>
          <w:szCs w:val="24"/>
        </w:rPr>
        <w:t xml:space="preserve"> </w:t>
      </w:r>
      <w:r w:rsidRPr="005E2904">
        <w:rPr>
          <w:sz w:val="24"/>
          <w:szCs w:val="24"/>
        </w:rPr>
        <w:t>игрушка,</w:t>
      </w:r>
      <w:r w:rsidRPr="005E2904">
        <w:rPr>
          <w:spacing w:val="1"/>
          <w:sz w:val="24"/>
          <w:szCs w:val="24"/>
        </w:rPr>
        <w:t xml:space="preserve"> </w:t>
      </w:r>
      <w:r w:rsidRPr="005E2904">
        <w:rPr>
          <w:sz w:val="24"/>
          <w:szCs w:val="24"/>
        </w:rPr>
        <w:t>игра.</w:t>
      </w:r>
      <w:r w:rsidRPr="005E2904">
        <w:rPr>
          <w:spacing w:val="1"/>
          <w:sz w:val="24"/>
          <w:szCs w:val="24"/>
        </w:rPr>
        <w:t xml:space="preserve"> </w:t>
      </w:r>
      <w:r w:rsidRPr="005E2904">
        <w:rPr>
          <w:sz w:val="24"/>
          <w:szCs w:val="24"/>
        </w:rPr>
        <w:t>Любимый</w:t>
      </w:r>
      <w:r w:rsidRPr="005E2904">
        <w:rPr>
          <w:spacing w:val="1"/>
          <w:sz w:val="24"/>
          <w:szCs w:val="24"/>
        </w:rPr>
        <w:t xml:space="preserve"> </w:t>
      </w:r>
      <w:r w:rsidRPr="005E2904">
        <w:rPr>
          <w:sz w:val="24"/>
          <w:szCs w:val="24"/>
        </w:rPr>
        <w:t>цвет.</w:t>
      </w:r>
      <w:r w:rsidRPr="005E2904">
        <w:rPr>
          <w:spacing w:val="1"/>
          <w:sz w:val="24"/>
          <w:szCs w:val="24"/>
        </w:rPr>
        <w:t xml:space="preserve"> </w:t>
      </w:r>
      <w:r w:rsidRPr="005E2904">
        <w:rPr>
          <w:sz w:val="24"/>
          <w:szCs w:val="24"/>
        </w:rPr>
        <w:t>Мой</w:t>
      </w:r>
      <w:r w:rsidRPr="005E2904">
        <w:rPr>
          <w:spacing w:val="1"/>
          <w:sz w:val="24"/>
          <w:szCs w:val="24"/>
        </w:rPr>
        <w:t xml:space="preserve"> </w:t>
      </w:r>
      <w:r w:rsidRPr="005E2904">
        <w:rPr>
          <w:sz w:val="24"/>
          <w:szCs w:val="24"/>
        </w:rPr>
        <w:t>питомец.</w:t>
      </w:r>
      <w:r w:rsidRPr="005E2904">
        <w:rPr>
          <w:spacing w:val="1"/>
          <w:sz w:val="24"/>
          <w:szCs w:val="24"/>
        </w:rPr>
        <w:t xml:space="preserve"> </w:t>
      </w:r>
      <w:r w:rsidRPr="005E2904">
        <w:rPr>
          <w:sz w:val="24"/>
          <w:szCs w:val="24"/>
        </w:rPr>
        <w:t>Любимые</w:t>
      </w:r>
      <w:r w:rsidRPr="005E2904">
        <w:rPr>
          <w:spacing w:val="1"/>
          <w:sz w:val="24"/>
          <w:szCs w:val="24"/>
        </w:rPr>
        <w:t xml:space="preserve"> </w:t>
      </w:r>
      <w:r w:rsidRPr="005E2904">
        <w:rPr>
          <w:sz w:val="24"/>
          <w:szCs w:val="24"/>
        </w:rPr>
        <w:t>занятия.</w:t>
      </w:r>
      <w:r w:rsidRPr="005E2904">
        <w:rPr>
          <w:spacing w:val="1"/>
          <w:sz w:val="24"/>
          <w:szCs w:val="24"/>
        </w:rPr>
        <w:t xml:space="preserve"> </w:t>
      </w:r>
      <w:r w:rsidRPr="005E2904">
        <w:rPr>
          <w:sz w:val="24"/>
          <w:szCs w:val="24"/>
        </w:rPr>
        <w:t>Любимая</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Выходной</w:t>
      </w:r>
      <w:r w:rsidRPr="005E2904">
        <w:rPr>
          <w:spacing w:val="1"/>
          <w:sz w:val="24"/>
          <w:szCs w:val="24"/>
        </w:rPr>
        <w:t xml:space="preserve"> </w:t>
      </w:r>
      <w:r w:rsidRPr="005E2904">
        <w:rPr>
          <w:sz w:val="24"/>
          <w:szCs w:val="24"/>
        </w:rPr>
        <w:t>день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цирке,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зоопарке,</w:t>
      </w:r>
      <w:r w:rsidRPr="005E2904">
        <w:rPr>
          <w:spacing w:val="1"/>
          <w:sz w:val="24"/>
          <w:szCs w:val="24"/>
        </w:rPr>
        <w:t xml:space="preserve"> </w:t>
      </w:r>
      <w:r w:rsidRPr="005E2904">
        <w:rPr>
          <w:sz w:val="24"/>
          <w:szCs w:val="24"/>
        </w:rPr>
        <w:t>парке).</w:t>
      </w:r>
      <w:r w:rsidRPr="005E2904">
        <w:rPr>
          <w:spacing w:val="1"/>
          <w:sz w:val="24"/>
          <w:szCs w:val="24"/>
        </w:rPr>
        <w:t xml:space="preserve"> </w:t>
      </w:r>
      <w:r w:rsidRPr="005E2904">
        <w:rPr>
          <w:sz w:val="24"/>
          <w:szCs w:val="24"/>
        </w:rPr>
        <w:t>Каникулы.</w:t>
      </w:r>
    </w:p>
    <w:p w:rsidR="005E2904" w:rsidRPr="005E2904" w:rsidRDefault="005E2904" w:rsidP="005E2904">
      <w:pPr>
        <w:spacing w:before="1" w:line="360" w:lineRule="auto"/>
        <w:ind w:left="901"/>
        <w:jc w:val="both"/>
        <w:rPr>
          <w:sz w:val="24"/>
          <w:szCs w:val="24"/>
        </w:rPr>
      </w:pPr>
      <w:r w:rsidRPr="005E2904">
        <w:rPr>
          <w:sz w:val="24"/>
          <w:szCs w:val="24"/>
        </w:rPr>
        <w:t>Мир</w:t>
      </w:r>
      <w:r w:rsidRPr="005E2904">
        <w:rPr>
          <w:spacing w:val="-2"/>
          <w:sz w:val="24"/>
          <w:szCs w:val="24"/>
        </w:rPr>
        <w:t xml:space="preserve"> </w:t>
      </w:r>
      <w:r w:rsidRPr="005E2904">
        <w:rPr>
          <w:sz w:val="24"/>
          <w:szCs w:val="24"/>
        </w:rPr>
        <w:t>вокруг</w:t>
      </w:r>
      <w:r w:rsidRPr="005E2904">
        <w:rPr>
          <w:spacing w:val="-3"/>
          <w:sz w:val="24"/>
          <w:szCs w:val="24"/>
        </w:rPr>
        <w:t xml:space="preserve"> </w:t>
      </w:r>
      <w:r w:rsidRPr="005E2904">
        <w:rPr>
          <w:sz w:val="24"/>
          <w:szCs w:val="24"/>
        </w:rPr>
        <w:t>меня.</w:t>
      </w:r>
    </w:p>
    <w:p w:rsidR="005E2904" w:rsidRPr="005E2904" w:rsidRDefault="005E2904" w:rsidP="005E2904">
      <w:pPr>
        <w:spacing w:before="33" w:line="360" w:lineRule="auto"/>
        <w:ind w:left="533" w:right="104" w:firstLine="710"/>
        <w:jc w:val="both"/>
        <w:rPr>
          <w:sz w:val="24"/>
          <w:szCs w:val="24"/>
        </w:rPr>
      </w:pPr>
      <w:r w:rsidRPr="005E2904">
        <w:rPr>
          <w:sz w:val="24"/>
          <w:szCs w:val="24"/>
        </w:rPr>
        <w:t>Моя</w:t>
      </w:r>
      <w:r w:rsidRPr="005E2904">
        <w:rPr>
          <w:spacing w:val="1"/>
          <w:sz w:val="24"/>
          <w:szCs w:val="24"/>
        </w:rPr>
        <w:t xml:space="preserve"> </w:t>
      </w:r>
      <w:r w:rsidRPr="005E2904">
        <w:rPr>
          <w:sz w:val="24"/>
          <w:szCs w:val="24"/>
        </w:rPr>
        <w:t>комната</w:t>
      </w:r>
      <w:r w:rsidRPr="005E2904">
        <w:rPr>
          <w:spacing w:val="1"/>
          <w:sz w:val="24"/>
          <w:szCs w:val="24"/>
        </w:rPr>
        <w:t xml:space="preserve"> </w:t>
      </w:r>
      <w:r w:rsidRPr="005E2904">
        <w:rPr>
          <w:sz w:val="24"/>
          <w:szCs w:val="24"/>
        </w:rPr>
        <w:t>(квартира,</w:t>
      </w:r>
      <w:r w:rsidRPr="005E2904">
        <w:rPr>
          <w:spacing w:val="1"/>
          <w:sz w:val="24"/>
          <w:szCs w:val="24"/>
        </w:rPr>
        <w:t xml:space="preserve"> </w:t>
      </w:r>
      <w:r w:rsidRPr="005E2904">
        <w:rPr>
          <w:sz w:val="24"/>
          <w:szCs w:val="24"/>
        </w:rPr>
        <w:t>дом),</w:t>
      </w:r>
      <w:r w:rsidRPr="005E2904">
        <w:rPr>
          <w:spacing w:val="1"/>
          <w:sz w:val="24"/>
          <w:szCs w:val="24"/>
        </w:rPr>
        <w:t xml:space="preserve"> </w:t>
      </w:r>
      <w:r w:rsidRPr="005E2904">
        <w:rPr>
          <w:sz w:val="24"/>
          <w:szCs w:val="24"/>
        </w:rPr>
        <w:t>предметы</w:t>
      </w:r>
      <w:r w:rsidRPr="005E2904">
        <w:rPr>
          <w:spacing w:val="1"/>
          <w:sz w:val="24"/>
          <w:szCs w:val="24"/>
        </w:rPr>
        <w:t xml:space="preserve"> </w:t>
      </w:r>
      <w:r w:rsidRPr="005E2904">
        <w:rPr>
          <w:sz w:val="24"/>
          <w:szCs w:val="24"/>
        </w:rPr>
        <w:t>мебели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интерьера.</w:t>
      </w:r>
      <w:r w:rsidRPr="005E2904">
        <w:rPr>
          <w:spacing w:val="70"/>
          <w:sz w:val="24"/>
          <w:szCs w:val="24"/>
        </w:rPr>
        <w:t xml:space="preserve"> </w:t>
      </w:r>
      <w:r w:rsidRPr="005E2904">
        <w:rPr>
          <w:sz w:val="24"/>
          <w:szCs w:val="24"/>
        </w:rPr>
        <w:t>Моя</w:t>
      </w:r>
      <w:r w:rsidRPr="005E2904">
        <w:rPr>
          <w:spacing w:val="1"/>
          <w:sz w:val="24"/>
          <w:szCs w:val="24"/>
        </w:rPr>
        <w:t xml:space="preserve"> </w:t>
      </w:r>
      <w:r w:rsidRPr="005E2904">
        <w:rPr>
          <w:sz w:val="24"/>
          <w:szCs w:val="24"/>
        </w:rPr>
        <w:t>школа, любимые учебные предметы. Мои друзья. Моя малая родина (город,</w:t>
      </w:r>
      <w:r w:rsidRPr="005E2904">
        <w:rPr>
          <w:spacing w:val="1"/>
          <w:sz w:val="24"/>
          <w:szCs w:val="24"/>
        </w:rPr>
        <w:t xml:space="preserve"> </w:t>
      </w:r>
      <w:r w:rsidRPr="005E2904">
        <w:rPr>
          <w:sz w:val="24"/>
          <w:szCs w:val="24"/>
        </w:rPr>
        <w:t>село).</w:t>
      </w:r>
      <w:r w:rsidRPr="005E2904">
        <w:rPr>
          <w:spacing w:val="1"/>
          <w:sz w:val="24"/>
          <w:szCs w:val="24"/>
        </w:rPr>
        <w:t xml:space="preserve"> </w:t>
      </w:r>
      <w:r w:rsidRPr="005E2904">
        <w:rPr>
          <w:sz w:val="24"/>
          <w:szCs w:val="24"/>
        </w:rPr>
        <w:t>Путешествия.</w:t>
      </w:r>
      <w:r w:rsidRPr="005E2904">
        <w:rPr>
          <w:spacing w:val="1"/>
          <w:sz w:val="24"/>
          <w:szCs w:val="24"/>
        </w:rPr>
        <w:t xml:space="preserve"> </w:t>
      </w:r>
      <w:r w:rsidRPr="005E2904">
        <w:rPr>
          <w:sz w:val="24"/>
          <w:szCs w:val="24"/>
        </w:rPr>
        <w:t>Дикие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домашние</w:t>
      </w:r>
      <w:r w:rsidRPr="005E2904">
        <w:rPr>
          <w:spacing w:val="1"/>
          <w:sz w:val="24"/>
          <w:szCs w:val="24"/>
        </w:rPr>
        <w:t xml:space="preserve"> </w:t>
      </w:r>
      <w:r w:rsidRPr="005E2904">
        <w:rPr>
          <w:sz w:val="24"/>
          <w:szCs w:val="24"/>
        </w:rPr>
        <w:t>животные.</w:t>
      </w:r>
      <w:r w:rsidRPr="005E2904">
        <w:rPr>
          <w:spacing w:val="1"/>
          <w:sz w:val="24"/>
          <w:szCs w:val="24"/>
        </w:rPr>
        <w:t xml:space="preserve"> </w:t>
      </w:r>
      <w:r w:rsidRPr="005E2904">
        <w:rPr>
          <w:sz w:val="24"/>
          <w:szCs w:val="24"/>
        </w:rPr>
        <w:t>Погода.</w:t>
      </w:r>
      <w:r w:rsidRPr="005E2904">
        <w:rPr>
          <w:spacing w:val="1"/>
          <w:sz w:val="24"/>
          <w:szCs w:val="24"/>
        </w:rPr>
        <w:t xml:space="preserve"> </w:t>
      </w:r>
      <w:r w:rsidRPr="005E2904">
        <w:rPr>
          <w:sz w:val="24"/>
          <w:szCs w:val="24"/>
        </w:rPr>
        <w:t>Времена</w:t>
      </w:r>
      <w:r w:rsidRPr="005E2904">
        <w:rPr>
          <w:spacing w:val="1"/>
          <w:sz w:val="24"/>
          <w:szCs w:val="24"/>
        </w:rPr>
        <w:t xml:space="preserve"> </w:t>
      </w:r>
      <w:r w:rsidRPr="005E2904">
        <w:rPr>
          <w:sz w:val="24"/>
          <w:szCs w:val="24"/>
        </w:rPr>
        <w:t>года</w:t>
      </w:r>
      <w:r w:rsidRPr="005E2904">
        <w:rPr>
          <w:spacing w:val="-67"/>
          <w:sz w:val="24"/>
          <w:szCs w:val="24"/>
        </w:rPr>
        <w:t xml:space="preserve"> </w:t>
      </w:r>
      <w:r w:rsidRPr="005E2904">
        <w:rPr>
          <w:sz w:val="24"/>
          <w:szCs w:val="24"/>
        </w:rPr>
        <w:t>(месяцы).</w:t>
      </w:r>
      <w:r w:rsidRPr="005E2904">
        <w:rPr>
          <w:spacing w:val="-3"/>
          <w:sz w:val="24"/>
          <w:szCs w:val="24"/>
        </w:rPr>
        <w:t xml:space="preserve"> </w:t>
      </w:r>
      <w:r w:rsidRPr="005E2904">
        <w:rPr>
          <w:sz w:val="24"/>
          <w:szCs w:val="24"/>
        </w:rPr>
        <w:t>Покупки (одежда,</w:t>
      </w:r>
      <w:r w:rsidRPr="005E2904">
        <w:rPr>
          <w:spacing w:val="-2"/>
          <w:sz w:val="24"/>
          <w:szCs w:val="24"/>
        </w:rPr>
        <w:t xml:space="preserve"> </w:t>
      </w:r>
      <w:r w:rsidRPr="005E2904">
        <w:rPr>
          <w:sz w:val="24"/>
          <w:szCs w:val="24"/>
        </w:rPr>
        <w:t>обувь,</w:t>
      </w:r>
      <w:r w:rsidRPr="005E2904">
        <w:rPr>
          <w:spacing w:val="-3"/>
          <w:sz w:val="24"/>
          <w:szCs w:val="24"/>
        </w:rPr>
        <w:t xml:space="preserve"> </w:t>
      </w:r>
      <w:r w:rsidRPr="005E2904">
        <w:rPr>
          <w:sz w:val="24"/>
          <w:szCs w:val="24"/>
        </w:rPr>
        <w:t>книги,</w:t>
      </w:r>
      <w:r w:rsidRPr="005E2904">
        <w:rPr>
          <w:spacing w:val="-2"/>
          <w:sz w:val="24"/>
          <w:szCs w:val="24"/>
        </w:rPr>
        <w:t xml:space="preserve"> </w:t>
      </w:r>
      <w:r w:rsidRPr="005E2904">
        <w:rPr>
          <w:sz w:val="24"/>
          <w:szCs w:val="24"/>
        </w:rPr>
        <w:t>основные</w:t>
      </w:r>
      <w:r w:rsidRPr="005E2904">
        <w:rPr>
          <w:spacing w:val="-1"/>
          <w:sz w:val="24"/>
          <w:szCs w:val="24"/>
        </w:rPr>
        <w:t xml:space="preserve"> </w:t>
      </w:r>
      <w:r w:rsidRPr="005E2904">
        <w:rPr>
          <w:sz w:val="24"/>
          <w:szCs w:val="24"/>
        </w:rPr>
        <w:t>продукты</w:t>
      </w:r>
      <w:r w:rsidRPr="005E2904">
        <w:rPr>
          <w:spacing w:val="-2"/>
          <w:sz w:val="24"/>
          <w:szCs w:val="24"/>
        </w:rPr>
        <w:t xml:space="preserve"> </w:t>
      </w:r>
      <w:r w:rsidRPr="005E2904">
        <w:rPr>
          <w:sz w:val="24"/>
          <w:szCs w:val="24"/>
        </w:rPr>
        <w:t>питания).</w:t>
      </w:r>
    </w:p>
    <w:p w:rsidR="005E2904" w:rsidRPr="005E2904" w:rsidRDefault="005E2904" w:rsidP="005E2904">
      <w:pPr>
        <w:spacing w:line="360" w:lineRule="auto"/>
        <w:ind w:left="901"/>
        <w:jc w:val="both"/>
        <w:rPr>
          <w:sz w:val="24"/>
          <w:szCs w:val="24"/>
        </w:rPr>
      </w:pPr>
      <w:r w:rsidRPr="005E2904">
        <w:rPr>
          <w:sz w:val="24"/>
          <w:szCs w:val="24"/>
        </w:rPr>
        <w:t>Родная</w:t>
      </w:r>
      <w:r w:rsidRPr="005E2904">
        <w:rPr>
          <w:spacing w:val="-4"/>
          <w:sz w:val="24"/>
          <w:szCs w:val="24"/>
        </w:rPr>
        <w:t xml:space="preserve"> </w:t>
      </w:r>
      <w:r w:rsidRPr="005E2904">
        <w:rPr>
          <w:sz w:val="24"/>
          <w:szCs w:val="24"/>
        </w:rPr>
        <w:t>страна</w:t>
      </w:r>
      <w:r w:rsidRPr="005E2904">
        <w:rPr>
          <w:spacing w:val="-1"/>
          <w:sz w:val="24"/>
          <w:szCs w:val="24"/>
        </w:rPr>
        <w:t xml:space="preserve"> </w:t>
      </w:r>
      <w:r w:rsidRPr="005E2904">
        <w:rPr>
          <w:sz w:val="24"/>
          <w:szCs w:val="24"/>
        </w:rPr>
        <w:t>и</w:t>
      </w:r>
      <w:r w:rsidRPr="005E2904">
        <w:rPr>
          <w:spacing w:val="-2"/>
          <w:sz w:val="24"/>
          <w:szCs w:val="24"/>
        </w:rPr>
        <w:t xml:space="preserve"> </w:t>
      </w:r>
      <w:r w:rsidRPr="005E2904">
        <w:rPr>
          <w:sz w:val="24"/>
          <w:szCs w:val="24"/>
        </w:rPr>
        <w:t>страны</w:t>
      </w:r>
      <w:r w:rsidRPr="005E2904">
        <w:rPr>
          <w:spacing w:val="-6"/>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34" w:line="360" w:lineRule="auto"/>
        <w:ind w:left="533" w:right="109" w:firstLine="710"/>
        <w:jc w:val="both"/>
        <w:rPr>
          <w:sz w:val="24"/>
          <w:szCs w:val="24"/>
        </w:rPr>
      </w:pPr>
      <w:r w:rsidRPr="005E2904">
        <w:rPr>
          <w:sz w:val="24"/>
          <w:szCs w:val="24"/>
        </w:rPr>
        <w:t>Россия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страна/страны</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столицы,</w:t>
      </w:r>
      <w:r w:rsidRPr="005E2904">
        <w:rPr>
          <w:spacing w:val="-67"/>
          <w:sz w:val="24"/>
          <w:szCs w:val="24"/>
        </w:rPr>
        <w:t xml:space="preserve"> </w:t>
      </w:r>
      <w:r w:rsidRPr="005E2904">
        <w:rPr>
          <w:sz w:val="24"/>
          <w:szCs w:val="24"/>
        </w:rPr>
        <w:t>достопримечательности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некоторые</w:t>
      </w:r>
      <w:r w:rsidRPr="005E2904">
        <w:rPr>
          <w:spacing w:val="1"/>
          <w:sz w:val="24"/>
          <w:szCs w:val="24"/>
        </w:rPr>
        <w:t xml:space="preserve"> </w:t>
      </w:r>
      <w:r w:rsidRPr="005E2904">
        <w:rPr>
          <w:sz w:val="24"/>
          <w:szCs w:val="24"/>
        </w:rPr>
        <w:t>интересные</w:t>
      </w:r>
      <w:r w:rsidRPr="005E2904">
        <w:rPr>
          <w:spacing w:val="1"/>
          <w:sz w:val="24"/>
          <w:szCs w:val="24"/>
        </w:rPr>
        <w:t xml:space="preserve"> </w:t>
      </w:r>
      <w:r w:rsidRPr="005E2904">
        <w:rPr>
          <w:sz w:val="24"/>
          <w:szCs w:val="24"/>
        </w:rPr>
        <w:t>факты.</w:t>
      </w:r>
      <w:r w:rsidRPr="005E2904">
        <w:rPr>
          <w:spacing w:val="1"/>
          <w:sz w:val="24"/>
          <w:szCs w:val="24"/>
        </w:rPr>
        <w:t xml:space="preserve"> </w:t>
      </w:r>
      <w:r w:rsidRPr="005E2904">
        <w:rPr>
          <w:sz w:val="24"/>
          <w:szCs w:val="24"/>
        </w:rPr>
        <w:t>Произведения</w:t>
      </w:r>
      <w:r w:rsidRPr="005E2904">
        <w:rPr>
          <w:spacing w:val="1"/>
          <w:sz w:val="24"/>
          <w:szCs w:val="24"/>
        </w:rPr>
        <w:t xml:space="preserve"> </w:t>
      </w:r>
      <w:r w:rsidRPr="005E2904">
        <w:rPr>
          <w:sz w:val="24"/>
          <w:szCs w:val="24"/>
        </w:rPr>
        <w:t>детского фольклора. Персонажи детских книг. Праздники родной страны и</w:t>
      </w:r>
      <w:r w:rsidRPr="005E2904">
        <w:rPr>
          <w:spacing w:val="1"/>
          <w:sz w:val="24"/>
          <w:szCs w:val="24"/>
        </w:rPr>
        <w:t xml:space="preserve"> </w:t>
      </w:r>
      <w:r w:rsidRPr="005E2904">
        <w:rPr>
          <w:sz w:val="24"/>
          <w:szCs w:val="24"/>
        </w:rPr>
        <w:t>страны/стран</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6" w:line="360" w:lineRule="auto"/>
        <w:ind w:left="422"/>
        <w:outlineLvl w:val="1"/>
        <w:rPr>
          <w:sz w:val="24"/>
          <w:szCs w:val="24"/>
        </w:rPr>
      </w:pPr>
      <w:r w:rsidRPr="005E2904">
        <w:rPr>
          <w:sz w:val="24"/>
          <w:szCs w:val="24"/>
        </w:rPr>
        <w:lastRenderedPageBreak/>
        <w:t>Коммуникативные</w:t>
      </w:r>
      <w:r w:rsidRPr="005E2904">
        <w:rPr>
          <w:spacing w:val="-4"/>
          <w:sz w:val="24"/>
          <w:szCs w:val="24"/>
        </w:rPr>
        <w:t xml:space="preserve"> </w:t>
      </w:r>
      <w:r w:rsidRPr="005E2904">
        <w:rPr>
          <w:sz w:val="24"/>
          <w:szCs w:val="24"/>
        </w:rPr>
        <w:t>умения</w:t>
      </w:r>
    </w:p>
    <w:p w:rsidR="005E2904" w:rsidRPr="005E2904" w:rsidRDefault="005E2904" w:rsidP="005E2904">
      <w:pPr>
        <w:spacing w:before="26" w:line="360" w:lineRule="auto"/>
        <w:ind w:left="901"/>
        <w:rPr>
          <w:sz w:val="24"/>
          <w:szCs w:val="24"/>
        </w:rPr>
      </w:pPr>
      <w:r w:rsidRPr="005E2904">
        <w:rPr>
          <w:sz w:val="24"/>
          <w:szCs w:val="24"/>
        </w:rPr>
        <w:t>Говорение</w:t>
      </w:r>
    </w:p>
    <w:p w:rsidR="005E2904" w:rsidRPr="005E2904" w:rsidRDefault="005E2904" w:rsidP="005E2904">
      <w:pPr>
        <w:spacing w:before="33" w:line="360" w:lineRule="auto"/>
        <w:ind w:left="901"/>
        <w:rPr>
          <w:sz w:val="24"/>
          <w:szCs w:val="24"/>
        </w:rPr>
      </w:pPr>
      <w:r w:rsidRPr="005E2904">
        <w:rPr>
          <w:sz w:val="24"/>
          <w:szCs w:val="24"/>
        </w:rPr>
        <w:t>Коммуникативные</w:t>
      </w:r>
      <w:r w:rsidRPr="005E2904">
        <w:rPr>
          <w:spacing w:val="-5"/>
          <w:sz w:val="24"/>
          <w:szCs w:val="24"/>
        </w:rPr>
        <w:t xml:space="preserve"> </w:t>
      </w:r>
      <w:r w:rsidRPr="005E2904">
        <w:rPr>
          <w:sz w:val="24"/>
          <w:szCs w:val="24"/>
        </w:rPr>
        <w:t>умения</w:t>
      </w:r>
      <w:r w:rsidRPr="005E2904">
        <w:rPr>
          <w:spacing w:val="1"/>
          <w:sz w:val="24"/>
          <w:szCs w:val="24"/>
        </w:rPr>
        <w:t xml:space="preserve"> </w:t>
      </w:r>
      <w:r w:rsidRPr="005E2904">
        <w:rPr>
          <w:sz w:val="24"/>
          <w:szCs w:val="24"/>
          <w:u w:val="single"/>
        </w:rPr>
        <w:t>диалогической</w:t>
      </w:r>
      <w:r w:rsidRPr="005E2904">
        <w:rPr>
          <w:spacing w:val="-3"/>
          <w:sz w:val="24"/>
          <w:szCs w:val="24"/>
        </w:rPr>
        <w:t xml:space="preserve"> </w:t>
      </w:r>
      <w:r w:rsidRPr="005E2904">
        <w:rPr>
          <w:sz w:val="24"/>
          <w:szCs w:val="24"/>
        </w:rPr>
        <w:t>речи.</w:t>
      </w:r>
    </w:p>
    <w:p w:rsidR="005E2904" w:rsidRPr="005E2904" w:rsidRDefault="005E2904" w:rsidP="005E2904">
      <w:pPr>
        <w:spacing w:before="31" w:line="360" w:lineRule="auto"/>
        <w:ind w:left="533" w:right="106" w:firstLine="710"/>
        <w:jc w:val="both"/>
        <w:rPr>
          <w:sz w:val="24"/>
          <w:szCs w:val="24"/>
        </w:rPr>
      </w:pPr>
      <w:r w:rsidRPr="005E2904">
        <w:rPr>
          <w:sz w:val="24"/>
          <w:szCs w:val="24"/>
        </w:rPr>
        <w:t>Ведение с использованием речевых ситуаций, ключевых слов и (или)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норм</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принятых</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1" w:line="360" w:lineRule="auto"/>
        <w:ind w:left="533" w:right="111" w:firstLine="710"/>
        <w:jc w:val="both"/>
        <w:rPr>
          <w:sz w:val="24"/>
          <w:szCs w:val="24"/>
        </w:rPr>
      </w:pPr>
      <w:r w:rsidRPr="005E2904">
        <w:rPr>
          <w:sz w:val="24"/>
          <w:szCs w:val="24"/>
        </w:rPr>
        <w:t>диалога</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ответ</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завершение разговора (в том числе по телефону), прощание, знакомство с</w:t>
      </w:r>
      <w:r w:rsidRPr="005E2904">
        <w:rPr>
          <w:spacing w:val="1"/>
          <w:sz w:val="24"/>
          <w:szCs w:val="24"/>
        </w:rPr>
        <w:t xml:space="preserve"> </w:t>
      </w:r>
      <w:r w:rsidRPr="005E2904">
        <w:rPr>
          <w:sz w:val="24"/>
          <w:szCs w:val="24"/>
        </w:rPr>
        <w:t>собеседником,</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праздником,</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за</w:t>
      </w:r>
      <w:r w:rsidRPr="005E2904">
        <w:rPr>
          <w:spacing w:val="1"/>
          <w:sz w:val="24"/>
          <w:szCs w:val="24"/>
        </w:rPr>
        <w:t xml:space="preserve"> </w:t>
      </w:r>
      <w:r w:rsidRPr="005E2904">
        <w:rPr>
          <w:sz w:val="24"/>
          <w:szCs w:val="24"/>
        </w:rPr>
        <w:t>поздравление,</w:t>
      </w:r>
      <w:r w:rsidRPr="005E2904">
        <w:rPr>
          <w:spacing w:val="-2"/>
          <w:sz w:val="24"/>
          <w:szCs w:val="24"/>
        </w:rPr>
        <w:t xml:space="preserve"> </w:t>
      </w:r>
      <w:r w:rsidRPr="005E2904">
        <w:rPr>
          <w:sz w:val="24"/>
          <w:szCs w:val="24"/>
        </w:rPr>
        <w:t>выражение извинения;</w:t>
      </w:r>
    </w:p>
    <w:p w:rsidR="005E2904" w:rsidRPr="005E2904" w:rsidRDefault="005E2904" w:rsidP="005E2904">
      <w:pPr>
        <w:spacing w:line="360" w:lineRule="auto"/>
        <w:ind w:left="533" w:right="111" w:firstLine="710"/>
        <w:jc w:val="both"/>
        <w:rPr>
          <w:sz w:val="24"/>
          <w:szCs w:val="24"/>
        </w:rPr>
      </w:pPr>
      <w:r w:rsidRPr="005E2904">
        <w:rPr>
          <w:sz w:val="24"/>
          <w:szCs w:val="24"/>
        </w:rPr>
        <w:t>диалога-побуждения: обращение к собеседнику с просьбой, вежливое</w:t>
      </w:r>
      <w:r w:rsidRPr="005E2904">
        <w:rPr>
          <w:spacing w:val="1"/>
          <w:sz w:val="24"/>
          <w:szCs w:val="24"/>
        </w:rPr>
        <w:t xml:space="preserve"> </w:t>
      </w:r>
      <w:r w:rsidRPr="005E2904">
        <w:rPr>
          <w:sz w:val="24"/>
          <w:szCs w:val="24"/>
        </w:rPr>
        <w:t>согласие</w:t>
      </w:r>
      <w:r w:rsidRPr="005E2904">
        <w:rPr>
          <w:spacing w:val="1"/>
          <w:sz w:val="24"/>
          <w:szCs w:val="24"/>
        </w:rPr>
        <w:t xml:space="preserve"> </w:t>
      </w:r>
      <w:r w:rsidRPr="005E2904">
        <w:rPr>
          <w:sz w:val="24"/>
          <w:szCs w:val="24"/>
        </w:rPr>
        <w:t>выполнить</w:t>
      </w:r>
      <w:r w:rsidRPr="005E2904">
        <w:rPr>
          <w:spacing w:val="1"/>
          <w:sz w:val="24"/>
          <w:szCs w:val="24"/>
        </w:rPr>
        <w:t xml:space="preserve"> </w:t>
      </w:r>
      <w:r w:rsidRPr="005E2904">
        <w:rPr>
          <w:sz w:val="24"/>
          <w:szCs w:val="24"/>
        </w:rPr>
        <w:t>просьбу,</w:t>
      </w:r>
      <w:r w:rsidRPr="005E2904">
        <w:rPr>
          <w:spacing w:val="1"/>
          <w:sz w:val="24"/>
          <w:szCs w:val="24"/>
        </w:rPr>
        <w:t xml:space="preserve"> </w:t>
      </w:r>
      <w:r w:rsidRPr="005E2904">
        <w:rPr>
          <w:sz w:val="24"/>
          <w:szCs w:val="24"/>
        </w:rPr>
        <w:t>приглашение</w:t>
      </w:r>
      <w:r w:rsidRPr="005E2904">
        <w:rPr>
          <w:spacing w:val="1"/>
          <w:sz w:val="24"/>
          <w:szCs w:val="24"/>
        </w:rPr>
        <w:t xml:space="preserve"> </w:t>
      </w:r>
      <w:r w:rsidRPr="005E2904">
        <w:rPr>
          <w:sz w:val="24"/>
          <w:szCs w:val="24"/>
        </w:rPr>
        <w:t>собеседника</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совместной</w:t>
      </w:r>
      <w:r w:rsidRPr="005E2904">
        <w:rPr>
          <w:spacing w:val="1"/>
          <w:sz w:val="24"/>
          <w:szCs w:val="24"/>
        </w:rPr>
        <w:t xml:space="preserve"> </w:t>
      </w:r>
      <w:r w:rsidRPr="005E2904">
        <w:rPr>
          <w:sz w:val="24"/>
          <w:szCs w:val="24"/>
        </w:rPr>
        <w:t>деятельности,</w:t>
      </w:r>
      <w:r w:rsidRPr="005E2904">
        <w:rPr>
          <w:spacing w:val="-4"/>
          <w:sz w:val="24"/>
          <w:szCs w:val="24"/>
        </w:rPr>
        <w:t xml:space="preserve"> </w:t>
      </w:r>
      <w:r w:rsidRPr="005E2904">
        <w:rPr>
          <w:sz w:val="24"/>
          <w:szCs w:val="24"/>
        </w:rPr>
        <w:t>вежливое</w:t>
      </w:r>
      <w:r w:rsidRPr="005E2904">
        <w:rPr>
          <w:spacing w:val="-3"/>
          <w:sz w:val="24"/>
          <w:szCs w:val="24"/>
        </w:rPr>
        <w:t xml:space="preserve"> </w:t>
      </w:r>
      <w:r w:rsidRPr="005E2904">
        <w:rPr>
          <w:sz w:val="24"/>
          <w:szCs w:val="24"/>
        </w:rPr>
        <w:t>согласие/несогласие</w:t>
      </w:r>
      <w:r w:rsidRPr="005E2904">
        <w:rPr>
          <w:spacing w:val="-3"/>
          <w:sz w:val="24"/>
          <w:szCs w:val="24"/>
        </w:rPr>
        <w:t xml:space="preserve"> </w:t>
      </w:r>
      <w:r w:rsidRPr="005E2904">
        <w:rPr>
          <w:sz w:val="24"/>
          <w:szCs w:val="24"/>
        </w:rPr>
        <w:t>на</w:t>
      </w:r>
      <w:r w:rsidRPr="005E2904">
        <w:rPr>
          <w:spacing w:val="-3"/>
          <w:sz w:val="24"/>
          <w:szCs w:val="24"/>
        </w:rPr>
        <w:t xml:space="preserve"> </w:t>
      </w:r>
      <w:r w:rsidRPr="005E2904">
        <w:rPr>
          <w:sz w:val="24"/>
          <w:szCs w:val="24"/>
        </w:rPr>
        <w:t>предложение</w:t>
      </w:r>
      <w:r w:rsidRPr="005E2904">
        <w:rPr>
          <w:spacing w:val="-3"/>
          <w:sz w:val="24"/>
          <w:szCs w:val="24"/>
        </w:rPr>
        <w:t xml:space="preserve"> </w:t>
      </w:r>
      <w:r w:rsidRPr="005E2904">
        <w:rPr>
          <w:sz w:val="24"/>
          <w:szCs w:val="24"/>
        </w:rPr>
        <w:t>собеседника;</w:t>
      </w:r>
    </w:p>
    <w:p w:rsidR="005E2904" w:rsidRPr="005E2904" w:rsidRDefault="005E2904" w:rsidP="005E2904">
      <w:pPr>
        <w:spacing w:line="360" w:lineRule="auto"/>
        <w:ind w:left="533" w:right="106" w:firstLine="710"/>
        <w:jc w:val="both"/>
        <w:rPr>
          <w:sz w:val="24"/>
          <w:szCs w:val="24"/>
        </w:rPr>
      </w:pPr>
      <w:r w:rsidRPr="005E2904">
        <w:rPr>
          <w:sz w:val="24"/>
          <w:szCs w:val="24"/>
        </w:rPr>
        <w:t>диалога-расспроса:</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фактической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ответы</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вопросы</w:t>
      </w:r>
      <w:r w:rsidRPr="005E2904">
        <w:rPr>
          <w:spacing w:val="-1"/>
          <w:sz w:val="24"/>
          <w:szCs w:val="24"/>
        </w:rPr>
        <w:t xml:space="preserve"> </w:t>
      </w:r>
      <w:r w:rsidRPr="005E2904">
        <w:rPr>
          <w:sz w:val="24"/>
          <w:szCs w:val="24"/>
        </w:rPr>
        <w:t>собеседника,</w:t>
      </w:r>
      <w:r w:rsidRPr="005E2904">
        <w:rPr>
          <w:spacing w:val="-2"/>
          <w:sz w:val="24"/>
          <w:szCs w:val="24"/>
        </w:rPr>
        <w:t xml:space="preserve"> </w:t>
      </w:r>
      <w:r w:rsidRPr="005E2904">
        <w:rPr>
          <w:sz w:val="24"/>
          <w:szCs w:val="24"/>
        </w:rPr>
        <w:t>запрашивание</w:t>
      </w:r>
      <w:r w:rsidRPr="005E2904">
        <w:rPr>
          <w:spacing w:val="-1"/>
          <w:sz w:val="24"/>
          <w:szCs w:val="24"/>
        </w:rPr>
        <w:t xml:space="preserve"> </w:t>
      </w:r>
      <w:r w:rsidRPr="005E2904">
        <w:rPr>
          <w:sz w:val="24"/>
          <w:szCs w:val="24"/>
        </w:rPr>
        <w:t>интересующей</w:t>
      </w:r>
      <w:r w:rsidRPr="005E2904">
        <w:rPr>
          <w:spacing w:val="-1"/>
          <w:sz w:val="24"/>
          <w:szCs w:val="24"/>
        </w:rPr>
        <w:t xml:space="preserve"> </w:t>
      </w:r>
      <w:r w:rsidRPr="005E2904">
        <w:rPr>
          <w:sz w:val="24"/>
          <w:szCs w:val="24"/>
        </w:rPr>
        <w:t>информации;</w:t>
      </w:r>
    </w:p>
    <w:p w:rsidR="005E2904" w:rsidRPr="005E2904" w:rsidRDefault="005E2904" w:rsidP="005E2904">
      <w:pPr>
        <w:spacing w:line="360" w:lineRule="auto"/>
        <w:ind w:left="901"/>
        <w:jc w:val="both"/>
        <w:rPr>
          <w:sz w:val="24"/>
          <w:szCs w:val="24"/>
        </w:rPr>
      </w:pPr>
      <w:r w:rsidRPr="005E2904">
        <w:rPr>
          <w:sz w:val="24"/>
          <w:szCs w:val="24"/>
        </w:rPr>
        <w:t>Коммуникативные</w:t>
      </w:r>
      <w:r w:rsidRPr="005E2904">
        <w:rPr>
          <w:spacing w:val="-6"/>
          <w:sz w:val="24"/>
          <w:szCs w:val="24"/>
        </w:rPr>
        <w:t xml:space="preserve"> </w:t>
      </w:r>
      <w:r w:rsidRPr="005E2904">
        <w:rPr>
          <w:sz w:val="24"/>
          <w:szCs w:val="24"/>
        </w:rPr>
        <w:t>умения</w:t>
      </w:r>
      <w:r w:rsidRPr="005E2904">
        <w:rPr>
          <w:spacing w:val="1"/>
          <w:sz w:val="24"/>
          <w:szCs w:val="24"/>
        </w:rPr>
        <w:t xml:space="preserve"> </w:t>
      </w:r>
      <w:r w:rsidRPr="005E2904">
        <w:rPr>
          <w:sz w:val="24"/>
          <w:szCs w:val="24"/>
          <w:u w:val="single"/>
        </w:rPr>
        <w:t>монологической</w:t>
      </w:r>
      <w:r w:rsidRPr="005E2904">
        <w:rPr>
          <w:spacing w:val="-2"/>
          <w:sz w:val="24"/>
          <w:szCs w:val="24"/>
        </w:rPr>
        <w:t xml:space="preserve"> </w:t>
      </w:r>
      <w:r w:rsidRPr="005E2904">
        <w:rPr>
          <w:sz w:val="24"/>
          <w:szCs w:val="24"/>
        </w:rPr>
        <w:t>речи.</w:t>
      </w:r>
    </w:p>
    <w:p w:rsidR="005E2904" w:rsidRPr="005E2904" w:rsidRDefault="005E2904" w:rsidP="005E2904">
      <w:pPr>
        <w:spacing w:before="34" w:line="360" w:lineRule="auto"/>
        <w:ind w:left="533" w:right="102" w:firstLine="710"/>
        <w:jc w:val="both"/>
        <w:rPr>
          <w:sz w:val="24"/>
          <w:szCs w:val="24"/>
        </w:rPr>
      </w:pPr>
      <w:r w:rsidRPr="005E2904">
        <w:rPr>
          <w:sz w:val="24"/>
          <w:szCs w:val="24"/>
        </w:rPr>
        <w:t>Создание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ключевых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устных</w:t>
      </w:r>
      <w:r w:rsidRPr="005E2904">
        <w:rPr>
          <w:spacing w:val="1"/>
          <w:sz w:val="24"/>
          <w:szCs w:val="24"/>
        </w:rPr>
        <w:t xml:space="preserve"> </w:t>
      </w:r>
      <w:r w:rsidRPr="005E2904">
        <w:rPr>
          <w:sz w:val="24"/>
          <w:szCs w:val="24"/>
        </w:rPr>
        <w:t>монологических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описание</w:t>
      </w:r>
      <w:r w:rsidRPr="005E2904">
        <w:rPr>
          <w:spacing w:val="1"/>
          <w:sz w:val="24"/>
          <w:szCs w:val="24"/>
        </w:rPr>
        <w:t xml:space="preserve"> </w:t>
      </w:r>
      <w:r w:rsidRPr="005E2904">
        <w:rPr>
          <w:sz w:val="24"/>
          <w:szCs w:val="24"/>
        </w:rPr>
        <w:t>предмета,</w:t>
      </w:r>
      <w:r w:rsidRPr="005E2904">
        <w:rPr>
          <w:spacing w:val="1"/>
          <w:sz w:val="24"/>
          <w:szCs w:val="24"/>
        </w:rPr>
        <w:t xml:space="preserve"> </w:t>
      </w:r>
      <w:r w:rsidRPr="005E2904">
        <w:rPr>
          <w:sz w:val="24"/>
          <w:szCs w:val="24"/>
        </w:rPr>
        <w:t>внешности и одежды, черт характера реального человека или литературного</w:t>
      </w:r>
      <w:r w:rsidRPr="005E2904">
        <w:rPr>
          <w:spacing w:val="1"/>
          <w:sz w:val="24"/>
          <w:szCs w:val="24"/>
        </w:rPr>
        <w:t xml:space="preserve"> </w:t>
      </w:r>
      <w:r w:rsidRPr="005E2904">
        <w:rPr>
          <w:sz w:val="24"/>
          <w:szCs w:val="24"/>
        </w:rPr>
        <w:t>персонажа, рассказ/сообщение (повествование) с использованием ключевых</w:t>
      </w:r>
      <w:r w:rsidRPr="005E2904">
        <w:rPr>
          <w:spacing w:val="1"/>
          <w:sz w:val="24"/>
          <w:szCs w:val="24"/>
        </w:rPr>
        <w:t xml:space="preserve"> </w:t>
      </w:r>
      <w:r w:rsidRPr="005E2904">
        <w:rPr>
          <w:sz w:val="24"/>
          <w:szCs w:val="24"/>
        </w:rPr>
        <w:t>слов,</w:t>
      </w:r>
      <w:r w:rsidRPr="005E2904">
        <w:rPr>
          <w:spacing w:val="-3"/>
          <w:sz w:val="24"/>
          <w:szCs w:val="24"/>
        </w:rPr>
        <w:t xml:space="preserve"> </w:t>
      </w:r>
      <w:r w:rsidRPr="005E2904">
        <w:rPr>
          <w:sz w:val="24"/>
          <w:szCs w:val="24"/>
        </w:rPr>
        <w:t>вопросов</w:t>
      </w:r>
      <w:r w:rsidRPr="005E2904">
        <w:rPr>
          <w:spacing w:val="-2"/>
          <w:sz w:val="24"/>
          <w:szCs w:val="24"/>
        </w:rPr>
        <w:t xml:space="preserve"> </w:t>
      </w:r>
      <w:r w:rsidRPr="005E2904">
        <w:rPr>
          <w:sz w:val="24"/>
          <w:szCs w:val="24"/>
        </w:rPr>
        <w:t>и (или) иллюстраций .</w:t>
      </w:r>
    </w:p>
    <w:p w:rsidR="005E2904" w:rsidRPr="005E2904" w:rsidRDefault="005E2904" w:rsidP="005E2904">
      <w:pPr>
        <w:spacing w:line="360" w:lineRule="auto"/>
        <w:ind w:left="533" w:right="110" w:firstLine="710"/>
        <w:jc w:val="both"/>
        <w:rPr>
          <w:sz w:val="24"/>
          <w:szCs w:val="24"/>
        </w:rPr>
      </w:pPr>
      <w:r w:rsidRPr="005E2904">
        <w:rPr>
          <w:sz w:val="24"/>
          <w:szCs w:val="24"/>
        </w:rPr>
        <w:t>Создание</w:t>
      </w:r>
      <w:r w:rsidRPr="005E2904">
        <w:rPr>
          <w:spacing w:val="1"/>
          <w:sz w:val="24"/>
          <w:szCs w:val="24"/>
        </w:rPr>
        <w:t xml:space="preserve"> </w:t>
      </w:r>
      <w:r w:rsidRPr="005E2904">
        <w:rPr>
          <w:sz w:val="24"/>
          <w:szCs w:val="24"/>
        </w:rPr>
        <w:t>устных</w:t>
      </w:r>
      <w:r w:rsidRPr="005E2904">
        <w:rPr>
          <w:spacing w:val="1"/>
          <w:sz w:val="24"/>
          <w:szCs w:val="24"/>
        </w:rPr>
        <w:t xml:space="preserve"> </w:t>
      </w:r>
      <w:r w:rsidRPr="005E2904">
        <w:rPr>
          <w:sz w:val="24"/>
          <w:szCs w:val="24"/>
        </w:rPr>
        <w:t>монологических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в</w:t>
      </w:r>
      <w:r w:rsidRPr="005E2904">
        <w:rPr>
          <w:spacing w:val="71"/>
          <w:sz w:val="24"/>
          <w:szCs w:val="24"/>
        </w:rPr>
        <w:t xml:space="preserve"> </w:t>
      </w:r>
      <w:r w:rsidRPr="005E2904">
        <w:rPr>
          <w:sz w:val="24"/>
          <w:szCs w:val="24"/>
        </w:rPr>
        <w:t>рамках</w:t>
      </w:r>
      <w:r w:rsidRPr="005E2904">
        <w:rPr>
          <w:spacing w:val="-67"/>
          <w:sz w:val="24"/>
          <w:szCs w:val="24"/>
        </w:rPr>
        <w:t xml:space="preserve"> </w:t>
      </w:r>
      <w:r w:rsidRPr="005E2904">
        <w:rPr>
          <w:sz w:val="24"/>
          <w:szCs w:val="24"/>
        </w:rPr>
        <w:t>тематического содержания речи по образцу (с выражением своего отношения</w:t>
      </w:r>
      <w:r w:rsidRPr="005E2904">
        <w:rPr>
          <w:spacing w:val="-67"/>
          <w:sz w:val="24"/>
          <w:szCs w:val="24"/>
        </w:rPr>
        <w:t xml:space="preserve"> </w:t>
      </w:r>
      <w:r w:rsidRPr="005E2904">
        <w:rPr>
          <w:sz w:val="24"/>
          <w:szCs w:val="24"/>
        </w:rPr>
        <w:t>к предмету</w:t>
      </w:r>
      <w:r w:rsidRPr="005E2904">
        <w:rPr>
          <w:spacing w:val="-4"/>
          <w:sz w:val="24"/>
          <w:szCs w:val="24"/>
        </w:rPr>
        <w:t xml:space="preserve"> </w:t>
      </w:r>
      <w:r w:rsidRPr="005E2904">
        <w:rPr>
          <w:sz w:val="24"/>
          <w:szCs w:val="24"/>
        </w:rPr>
        <w:t>речи).</w:t>
      </w:r>
    </w:p>
    <w:p w:rsidR="005E2904" w:rsidRPr="005E2904" w:rsidRDefault="005E2904" w:rsidP="005E2904">
      <w:pPr>
        <w:spacing w:line="360" w:lineRule="auto"/>
        <w:ind w:left="533" w:right="110" w:firstLine="710"/>
        <w:jc w:val="both"/>
        <w:rPr>
          <w:sz w:val="24"/>
          <w:szCs w:val="24"/>
        </w:rPr>
      </w:pPr>
      <w:r w:rsidRPr="005E2904">
        <w:rPr>
          <w:sz w:val="24"/>
          <w:szCs w:val="24"/>
        </w:rPr>
        <w:t>Пересказ основного содержания прочитанного текста с использованием</w:t>
      </w:r>
      <w:r w:rsidRPr="005E2904">
        <w:rPr>
          <w:spacing w:val="1"/>
          <w:sz w:val="24"/>
          <w:szCs w:val="24"/>
        </w:rPr>
        <w:t xml:space="preserve"> </w:t>
      </w:r>
      <w:r w:rsidRPr="005E2904">
        <w:rPr>
          <w:sz w:val="24"/>
          <w:szCs w:val="24"/>
        </w:rPr>
        <w:t>ключевых слов,</w:t>
      </w:r>
      <w:r w:rsidRPr="005E2904">
        <w:rPr>
          <w:spacing w:val="-1"/>
          <w:sz w:val="24"/>
          <w:szCs w:val="24"/>
        </w:rPr>
        <w:t xml:space="preserve"> </w:t>
      </w:r>
      <w:r w:rsidRPr="005E2904">
        <w:rPr>
          <w:sz w:val="24"/>
          <w:szCs w:val="24"/>
        </w:rPr>
        <w:t>вопросов,</w:t>
      </w:r>
      <w:r w:rsidRPr="005E2904">
        <w:rPr>
          <w:spacing w:val="-2"/>
          <w:sz w:val="24"/>
          <w:szCs w:val="24"/>
        </w:rPr>
        <w:t xml:space="preserve"> </w:t>
      </w:r>
      <w:r w:rsidRPr="005E2904">
        <w:rPr>
          <w:sz w:val="24"/>
          <w:szCs w:val="24"/>
        </w:rPr>
        <w:t>плана и (или)</w:t>
      </w:r>
      <w:r w:rsidRPr="005E2904">
        <w:rPr>
          <w:spacing w:val="-4"/>
          <w:sz w:val="24"/>
          <w:szCs w:val="24"/>
        </w:rPr>
        <w:t xml:space="preserve"> </w:t>
      </w:r>
      <w:r w:rsidRPr="005E2904">
        <w:rPr>
          <w:sz w:val="24"/>
          <w:szCs w:val="24"/>
        </w:rPr>
        <w:t>иллюстраций.</w:t>
      </w:r>
    </w:p>
    <w:p w:rsidR="005E2904" w:rsidRPr="005E2904" w:rsidRDefault="005E2904" w:rsidP="005E2904">
      <w:pPr>
        <w:spacing w:line="360" w:lineRule="auto"/>
        <w:ind w:left="533" w:right="111" w:firstLine="710"/>
        <w:jc w:val="both"/>
        <w:rPr>
          <w:sz w:val="24"/>
          <w:szCs w:val="24"/>
        </w:rPr>
      </w:pPr>
      <w:r w:rsidRPr="005E2904">
        <w:rPr>
          <w:sz w:val="24"/>
          <w:szCs w:val="24"/>
        </w:rPr>
        <w:t>Краткое</w:t>
      </w:r>
      <w:r w:rsidRPr="005E2904">
        <w:rPr>
          <w:spacing w:val="1"/>
          <w:sz w:val="24"/>
          <w:szCs w:val="24"/>
        </w:rPr>
        <w:t xml:space="preserve"> </w:t>
      </w:r>
      <w:r w:rsidRPr="005E2904">
        <w:rPr>
          <w:sz w:val="24"/>
          <w:szCs w:val="24"/>
        </w:rPr>
        <w:t>устное</w:t>
      </w:r>
      <w:r w:rsidRPr="005E2904">
        <w:rPr>
          <w:spacing w:val="1"/>
          <w:sz w:val="24"/>
          <w:szCs w:val="24"/>
        </w:rPr>
        <w:t xml:space="preserve"> </w:t>
      </w:r>
      <w:r w:rsidRPr="005E2904">
        <w:rPr>
          <w:sz w:val="24"/>
          <w:szCs w:val="24"/>
        </w:rPr>
        <w:t>изложение</w:t>
      </w:r>
      <w:r w:rsidRPr="005E2904">
        <w:rPr>
          <w:spacing w:val="1"/>
          <w:sz w:val="24"/>
          <w:szCs w:val="24"/>
        </w:rPr>
        <w:t xml:space="preserve"> </w:t>
      </w:r>
      <w:r w:rsidRPr="005E2904">
        <w:rPr>
          <w:sz w:val="24"/>
          <w:szCs w:val="24"/>
        </w:rPr>
        <w:t>результатов</w:t>
      </w:r>
      <w:r w:rsidRPr="005E2904">
        <w:rPr>
          <w:spacing w:val="1"/>
          <w:sz w:val="24"/>
          <w:szCs w:val="24"/>
        </w:rPr>
        <w:t xml:space="preserve"> </w:t>
      </w:r>
      <w:r w:rsidRPr="005E2904">
        <w:rPr>
          <w:sz w:val="24"/>
          <w:szCs w:val="24"/>
        </w:rPr>
        <w:t>выполненного</w:t>
      </w:r>
      <w:r w:rsidRPr="005E2904">
        <w:rPr>
          <w:spacing w:val="1"/>
          <w:sz w:val="24"/>
          <w:szCs w:val="24"/>
        </w:rPr>
        <w:t xml:space="preserve"> </w:t>
      </w:r>
      <w:r w:rsidRPr="005E2904">
        <w:rPr>
          <w:sz w:val="24"/>
          <w:szCs w:val="24"/>
        </w:rPr>
        <w:t>несложного</w:t>
      </w:r>
      <w:r w:rsidRPr="005E2904">
        <w:rPr>
          <w:spacing w:val="1"/>
          <w:sz w:val="24"/>
          <w:szCs w:val="24"/>
        </w:rPr>
        <w:t xml:space="preserve"> </w:t>
      </w:r>
      <w:r w:rsidRPr="005E2904">
        <w:rPr>
          <w:sz w:val="24"/>
          <w:szCs w:val="24"/>
        </w:rPr>
        <w:t>проектного задания.</w:t>
      </w:r>
    </w:p>
    <w:p w:rsidR="005E2904" w:rsidRPr="005E2904" w:rsidRDefault="005E2904" w:rsidP="005E2904">
      <w:pPr>
        <w:spacing w:line="360" w:lineRule="auto"/>
        <w:ind w:left="901"/>
        <w:rPr>
          <w:sz w:val="24"/>
          <w:szCs w:val="24"/>
        </w:rPr>
      </w:pPr>
      <w:r w:rsidRPr="005E2904">
        <w:rPr>
          <w:sz w:val="24"/>
          <w:szCs w:val="24"/>
        </w:rPr>
        <w:t>Аудирование</w:t>
      </w:r>
    </w:p>
    <w:p w:rsidR="005E2904" w:rsidRPr="005E2904" w:rsidRDefault="005E2904" w:rsidP="005E2904">
      <w:pPr>
        <w:spacing w:before="25" w:line="360" w:lineRule="auto"/>
        <w:ind w:left="533" w:right="111" w:firstLine="710"/>
        <w:jc w:val="both"/>
        <w:rPr>
          <w:sz w:val="24"/>
          <w:szCs w:val="24"/>
        </w:rPr>
      </w:pPr>
      <w:r w:rsidRPr="005E2904">
        <w:rPr>
          <w:sz w:val="24"/>
          <w:szCs w:val="24"/>
        </w:rPr>
        <w:t>Понимание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учителя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других</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и</w:t>
      </w:r>
      <w:r w:rsidRPr="005E2904">
        <w:rPr>
          <w:spacing w:val="-67"/>
          <w:sz w:val="24"/>
          <w:szCs w:val="24"/>
        </w:rPr>
        <w:t xml:space="preserve"> </w:t>
      </w:r>
      <w:r w:rsidRPr="005E2904">
        <w:rPr>
          <w:sz w:val="24"/>
          <w:szCs w:val="24"/>
        </w:rPr>
        <w:t>вербальная/невербальная</w:t>
      </w:r>
      <w:r w:rsidRPr="005E2904">
        <w:rPr>
          <w:spacing w:val="1"/>
          <w:sz w:val="24"/>
          <w:szCs w:val="24"/>
        </w:rPr>
        <w:t xml:space="preserve"> </w:t>
      </w:r>
      <w:r w:rsidRPr="005E2904">
        <w:rPr>
          <w:sz w:val="24"/>
          <w:szCs w:val="24"/>
        </w:rPr>
        <w:t>реакция</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услышанное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непосредственном</w:t>
      </w:r>
      <w:r w:rsidRPr="005E2904">
        <w:rPr>
          <w:spacing w:val="1"/>
          <w:sz w:val="24"/>
          <w:szCs w:val="24"/>
        </w:rPr>
        <w:t xml:space="preserve"> </w:t>
      </w:r>
      <w:r w:rsidRPr="005E2904">
        <w:rPr>
          <w:sz w:val="24"/>
          <w:szCs w:val="24"/>
        </w:rPr>
        <w:t>общении).</w:t>
      </w:r>
    </w:p>
    <w:p w:rsidR="005E2904" w:rsidRPr="005E2904" w:rsidRDefault="005E2904" w:rsidP="00687C21">
      <w:pPr>
        <w:spacing w:before="1"/>
        <w:ind w:left="533" w:right="107" w:firstLine="710"/>
        <w:jc w:val="both"/>
        <w:rPr>
          <w:sz w:val="24"/>
          <w:szCs w:val="24"/>
        </w:rPr>
      </w:pPr>
      <w:r w:rsidRPr="005E2904">
        <w:rPr>
          <w:sz w:val="24"/>
          <w:szCs w:val="24"/>
        </w:rPr>
        <w:t>Восприятие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адаптированных</w:t>
      </w:r>
      <w:r w:rsidRPr="005E2904">
        <w:rPr>
          <w:spacing w:val="1"/>
          <w:sz w:val="24"/>
          <w:szCs w:val="24"/>
        </w:rPr>
        <w:t xml:space="preserve"> </w:t>
      </w:r>
      <w:r w:rsidRPr="005E2904">
        <w:rPr>
          <w:sz w:val="24"/>
          <w:szCs w:val="24"/>
        </w:rPr>
        <w:t>аутентичных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задачей: с пониманием основного содержания, с пониманием запрашиваемой</w:t>
      </w:r>
      <w:r w:rsidRPr="005E2904">
        <w:rPr>
          <w:spacing w:val="-67"/>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(при опосредованном общении).</w:t>
      </w:r>
    </w:p>
    <w:p w:rsidR="005E2904" w:rsidRPr="005E2904" w:rsidRDefault="005E2904" w:rsidP="00687C21">
      <w:pPr>
        <w:ind w:left="533" w:right="103" w:firstLine="710"/>
        <w:jc w:val="both"/>
        <w:rPr>
          <w:sz w:val="24"/>
          <w:szCs w:val="24"/>
        </w:rPr>
      </w:pPr>
      <w:r w:rsidRPr="005E2904">
        <w:rPr>
          <w:sz w:val="24"/>
          <w:szCs w:val="24"/>
        </w:rPr>
        <w:t>Аудирование с пониманием основного содержания текста предполагает</w:t>
      </w:r>
      <w:r w:rsidRPr="005E2904">
        <w:rPr>
          <w:spacing w:val="1"/>
          <w:sz w:val="24"/>
          <w:szCs w:val="24"/>
        </w:rPr>
        <w:t xml:space="preserve"> </w:t>
      </w:r>
      <w:r w:rsidRPr="005E2904">
        <w:rPr>
          <w:sz w:val="24"/>
          <w:szCs w:val="24"/>
        </w:rPr>
        <w:t>умение</w:t>
      </w:r>
      <w:r w:rsidRPr="005E2904">
        <w:rPr>
          <w:spacing w:val="51"/>
          <w:sz w:val="24"/>
          <w:szCs w:val="24"/>
        </w:rPr>
        <w:t xml:space="preserve"> </w:t>
      </w:r>
      <w:r w:rsidRPr="005E2904">
        <w:rPr>
          <w:sz w:val="24"/>
          <w:szCs w:val="24"/>
        </w:rPr>
        <w:t>определять</w:t>
      </w:r>
      <w:r w:rsidRPr="005E2904">
        <w:rPr>
          <w:spacing w:val="49"/>
          <w:sz w:val="24"/>
          <w:szCs w:val="24"/>
        </w:rPr>
        <w:t xml:space="preserve"> </w:t>
      </w:r>
      <w:r w:rsidRPr="005E2904">
        <w:rPr>
          <w:sz w:val="24"/>
          <w:szCs w:val="24"/>
        </w:rPr>
        <w:t>основную</w:t>
      </w:r>
      <w:r w:rsidRPr="005E2904">
        <w:rPr>
          <w:spacing w:val="49"/>
          <w:sz w:val="24"/>
          <w:szCs w:val="24"/>
        </w:rPr>
        <w:t xml:space="preserve"> </w:t>
      </w:r>
      <w:r w:rsidRPr="005E2904">
        <w:rPr>
          <w:sz w:val="24"/>
          <w:szCs w:val="24"/>
        </w:rPr>
        <w:t>тему</w:t>
      </w:r>
      <w:r w:rsidRPr="005E2904">
        <w:rPr>
          <w:spacing w:val="46"/>
          <w:sz w:val="24"/>
          <w:szCs w:val="24"/>
        </w:rPr>
        <w:t xml:space="preserve"> </w:t>
      </w:r>
      <w:r w:rsidRPr="005E2904">
        <w:rPr>
          <w:sz w:val="24"/>
          <w:szCs w:val="24"/>
        </w:rPr>
        <w:t>и</w:t>
      </w:r>
      <w:r w:rsidRPr="005E2904">
        <w:rPr>
          <w:spacing w:val="51"/>
          <w:sz w:val="24"/>
          <w:szCs w:val="24"/>
        </w:rPr>
        <w:t xml:space="preserve"> </w:t>
      </w:r>
      <w:r w:rsidRPr="005E2904">
        <w:rPr>
          <w:sz w:val="24"/>
          <w:szCs w:val="24"/>
        </w:rPr>
        <w:t>главные</w:t>
      </w:r>
      <w:r w:rsidRPr="005E2904">
        <w:rPr>
          <w:spacing w:val="51"/>
          <w:sz w:val="24"/>
          <w:szCs w:val="24"/>
        </w:rPr>
        <w:t xml:space="preserve"> </w:t>
      </w:r>
      <w:r w:rsidRPr="005E2904">
        <w:rPr>
          <w:sz w:val="24"/>
          <w:szCs w:val="24"/>
        </w:rPr>
        <w:t>факты/события</w:t>
      </w:r>
      <w:r w:rsidRPr="005E2904">
        <w:rPr>
          <w:spacing w:val="51"/>
          <w:sz w:val="24"/>
          <w:szCs w:val="24"/>
        </w:rPr>
        <w:t xml:space="preserve"> </w:t>
      </w:r>
      <w:r w:rsidRPr="005E2904">
        <w:rPr>
          <w:sz w:val="24"/>
          <w:szCs w:val="24"/>
        </w:rPr>
        <w:t>в</w:t>
      </w:r>
    </w:p>
    <w:p w:rsidR="005E2904" w:rsidRPr="005E2904" w:rsidRDefault="005E2904" w:rsidP="005E2904">
      <w:pPr>
        <w:spacing w:line="264" w:lineRule="auto"/>
        <w:rPr>
          <w:sz w:val="24"/>
          <w:szCs w:val="24"/>
        </w:rPr>
        <w:sectPr w:rsidR="005E2904" w:rsidRPr="005E2904">
          <w:pgSz w:w="11910" w:h="16390"/>
          <w:pgMar w:top="1360" w:right="740" w:bottom="280" w:left="1400" w:header="720" w:footer="720" w:gutter="0"/>
          <w:cols w:space="720"/>
        </w:sectPr>
      </w:pPr>
    </w:p>
    <w:p w:rsidR="005E2904" w:rsidRPr="005E2904" w:rsidRDefault="005E2904" w:rsidP="005E2904">
      <w:pPr>
        <w:spacing w:before="63" w:line="360" w:lineRule="auto"/>
        <w:ind w:left="533" w:right="111"/>
        <w:jc w:val="both"/>
        <w:rPr>
          <w:sz w:val="24"/>
          <w:szCs w:val="24"/>
        </w:rPr>
      </w:pPr>
      <w:r w:rsidRPr="005E2904">
        <w:rPr>
          <w:sz w:val="24"/>
          <w:szCs w:val="24"/>
        </w:rPr>
        <w:lastRenderedPageBreak/>
        <w:t>воспринимаемом на слух тексте с использованием иллюстраций, языковой, 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2"/>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before="3" w:line="360" w:lineRule="auto"/>
        <w:ind w:left="533" w:right="111" w:firstLine="710"/>
        <w:jc w:val="both"/>
        <w:rPr>
          <w:sz w:val="24"/>
          <w:szCs w:val="24"/>
        </w:rPr>
      </w:pPr>
      <w:r w:rsidRPr="005E2904">
        <w:rPr>
          <w:sz w:val="24"/>
          <w:szCs w:val="24"/>
        </w:rPr>
        <w:t>Аудирование с пониманием запрашиваемой информации предполагает</w:t>
      </w:r>
      <w:r w:rsidRPr="005E2904">
        <w:rPr>
          <w:spacing w:val="1"/>
          <w:sz w:val="24"/>
          <w:szCs w:val="24"/>
        </w:rPr>
        <w:t xml:space="preserve"> </w:t>
      </w:r>
      <w:r w:rsidRPr="005E2904">
        <w:rPr>
          <w:sz w:val="24"/>
          <w:szCs w:val="24"/>
        </w:rPr>
        <w:t>умение</w:t>
      </w:r>
      <w:r w:rsidRPr="005E2904">
        <w:rPr>
          <w:spacing w:val="1"/>
          <w:sz w:val="24"/>
          <w:szCs w:val="24"/>
        </w:rPr>
        <w:t xml:space="preserve"> </w:t>
      </w:r>
      <w:r w:rsidRPr="005E2904">
        <w:rPr>
          <w:sz w:val="24"/>
          <w:szCs w:val="24"/>
        </w:rPr>
        <w:t>выделять</w:t>
      </w:r>
      <w:r w:rsidRPr="005E2904">
        <w:rPr>
          <w:spacing w:val="1"/>
          <w:sz w:val="24"/>
          <w:szCs w:val="24"/>
        </w:rPr>
        <w:t xml:space="preserve"> </w:t>
      </w:r>
      <w:r w:rsidRPr="005E2904">
        <w:rPr>
          <w:sz w:val="24"/>
          <w:szCs w:val="24"/>
        </w:rPr>
        <w:t>запрашиваемую</w:t>
      </w:r>
      <w:r w:rsidRPr="005E2904">
        <w:rPr>
          <w:spacing w:val="1"/>
          <w:sz w:val="24"/>
          <w:szCs w:val="24"/>
        </w:rPr>
        <w:t xml:space="preserve"> </w:t>
      </w:r>
      <w:r w:rsidRPr="005E2904">
        <w:rPr>
          <w:sz w:val="24"/>
          <w:szCs w:val="24"/>
        </w:rPr>
        <w:t>информацию</w:t>
      </w:r>
      <w:r w:rsidRPr="005E2904">
        <w:rPr>
          <w:spacing w:val="1"/>
          <w:sz w:val="24"/>
          <w:szCs w:val="24"/>
        </w:rPr>
        <w:t xml:space="preserve"> </w:t>
      </w:r>
      <w:r w:rsidRPr="005E2904">
        <w:rPr>
          <w:sz w:val="24"/>
          <w:szCs w:val="24"/>
        </w:rPr>
        <w:t>фактического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line="360" w:lineRule="auto"/>
        <w:ind w:left="533" w:right="110"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аудирования: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высказывания</w:t>
      </w:r>
      <w:r w:rsidRPr="005E2904">
        <w:rPr>
          <w:spacing w:val="1"/>
          <w:sz w:val="24"/>
          <w:szCs w:val="24"/>
        </w:rPr>
        <w:t xml:space="preserve"> </w:t>
      </w:r>
      <w:r w:rsidRPr="005E2904">
        <w:rPr>
          <w:sz w:val="24"/>
          <w:szCs w:val="24"/>
        </w:rPr>
        <w:t>собеседников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повседневного</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сообщение</w:t>
      </w:r>
      <w:r w:rsidRPr="005E2904">
        <w:rPr>
          <w:spacing w:val="-67"/>
          <w:sz w:val="24"/>
          <w:szCs w:val="24"/>
        </w:rPr>
        <w:t xml:space="preserve"> </w:t>
      </w:r>
      <w:r w:rsidRPr="005E2904">
        <w:rPr>
          <w:sz w:val="24"/>
          <w:szCs w:val="24"/>
        </w:rPr>
        <w:t>информационного характера.</w:t>
      </w:r>
    </w:p>
    <w:p w:rsidR="005E2904" w:rsidRPr="005E2904" w:rsidRDefault="005E2904" w:rsidP="005E2904">
      <w:pPr>
        <w:spacing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spacing w:before="31" w:line="360" w:lineRule="auto"/>
        <w:ind w:left="533" w:right="109"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адаптированных</w:t>
      </w:r>
      <w:r w:rsidRPr="005E2904">
        <w:rPr>
          <w:spacing w:val="1"/>
          <w:sz w:val="24"/>
          <w:szCs w:val="24"/>
        </w:rPr>
        <w:t xml:space="preserve"> </w:t>
      </w:r>
      <w:r w:rsidRPr="005E2904">
        <w:rPr>
          <w:sz w:val="24"/>
          <w:szCs w:val="24"/>
        </w:rPr>
        <w:t>аутентичных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построенных</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соответствующей</w:t>
      </w:r>
      <w:r w:rsidRPr="005E2904">
        <w:rPr>
          <w:spacing w:val="1"/>
          <w:sz w:val="24"/>
          <w:szCs w:val="24"/>
        </w:rPr>
        <w:t xml:space="preserve"> </w:t>
      </w:r>
      <w:r w:rsidRPr="005E2904">
        <w:rPr>
          <w:sz w:val="24"/>
          <w:szCs w:val="24"/>
        </w:rPr>
        <w:t>интонацией,</w:t>
      </w:r>
      <w:r w:rsidRPr="005E2904">
        <w:rPr>
          <w:spacing w:val="1"/>
          <w:sz w:val="24"/>
          <w:szCs w:val="24"/>
        </w:rPr>
        <w:t xml:space="preserve"> </w:t>
      </w:r>
      <w:r w:rsidRPr="005E2904">
        <w:rPr>
          <w:sz w:val="24"/>
          <w:szCs w:val="24"/>
        </w:rPr>
        <w:t>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 слушателями</w:t>
      </w:r>
      <w:r w:rsidRPr="005E2904">
        <w:rPr>
          <w:spacing w:val="1"/>
          <w:sz w:val="24"/>
          <w:szCs w:val="24"/>
        </w:rPr>
        <w:t xml:space="preserve"> </w:t>
      </w:r>
      <w:r w:rsidRPr="005E2904">
        <w:rPr>
          <w:sz w:val="24"/>
          <w:szCs w:val="24"/>
        </w:rPr>
        <w:t>текста.</w:t>
      </w:r>
    </w:p>
    <w:p w:rsidR="005E2904" w:rsidRPr="005E2904" w:rsidRDefault="005E2904" w:rsidP="005E2904">
      <w:pPr>
        <w:spacing w:line="360" w:lineRule="auto"/>
        <w:ind w:left="901"/>
        <w:jc w:val="both"/>
        <w:rPr>
          <w:sz w:val="24"/>
          <w:szCs w:val="24"/>
        </w:rPr>
      </w:pPr>
      <w:r w:rsidRPr="005E2904">
        <w:rPr>
          <w:sz w:val="24"/>
          <w:szCs w:val="24"/>
        </w:rPr>
        <w:t>Тексты</w:t>
      </w:r>
      <w:r w:rsidRPr="005E2904">
        <w:rPr>
          <w:spacing w:val="-4"/>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вслух: диалог,</w:t>
      </w:r>
      <w:r w:rsidRPr="005E2904">
        <w:rPr>
          <w:spacing w:val="-3"/>
          <w:sz w:val="24"/>
          <w:szCs w:val="24"/>
        </w:rPr>
        <w:t xml:space="preserve"> </w:t>
      </w:r>
      <w:r w:rsidRPr="005E2904">
        <w:rPr>
          <w:sz w:val="24"/>
          <w:szCs w:val="24"/>
        </w:rPr>
        <w:t>рассказ,</w:t>
      </w:r>
      <w:r w:rsidRPr="005E2904">
        <w:rPr>
          <w:spacing w:val="-2"/>
          <w:sz w:val="24"/>
          <w:szCs w:val="24"/>
        </w:rPr>
        <w:t xml:space="preserve"> </w:t>
      </w:r>
      <w:r w:rsidRPr="005E2904">
        <w:rPr>
          <w:sz w:val="24"/>
          <w:szCs w:val="24"/>
        </w:rPr>
        <w:t>сказка.</w:t>
      </w:r>
    </w:p>
    <w:p w:rsidR="005E2904" w:rsidRPr="005E2904" w:rsidRDefault="005E2904" w:rsidP="005E2904">
      <w:pPr>
        <w:spacing w:before="33" w:line="360" w:lineRule="auto"/>
        <w:ind w:left="533" w:right="111" w:firstLine="710"/>
        <w:jc w:val="both"/>
        <w:rPr>
          <w:sz w:val="24"/>
          <w:szCs w:val="24"/>
        </w:rPr>
      </w:pPr>
      <w:r w:rsidRPr="005E2904">
        <w:rPr>
          <w:sz w:val="24"/>
          <w:szCs w:val="24"/>
        </w:rPr>
        <w:t>Чтение про себя учебных текстов, построенных на изученном 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различной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67"/>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p>
    <w:p w:rsidR="005E2904" w:rsidRPr="005E2904" w:rsidRDefault="005E2904" w:rsidP="005E2904">
      <w:pPr>
        <w:spacing w:line="360" w:lineRule="auto"/>
        <w:ind w:left="533" w:right="111"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предполагает</w:t>
      </w:r>
      <w:r w:rsidRPr="005E2904">
        <w:rPr>
          <w:spacing w:val="-67"/>
          <w:sz w:val="24"/>
          <w:szCs w:val="24"/>
        </w:rPr>
        <w:t xml:space="preserve"> </w:t>
      </w:r>
      <w:r w:rsidRPr="005E2904">
        <w:rPr>
          <w:sz w:val="24"/>
          <w:szCs w:val="24"/>
        </w:rPr>
        <w:t>определение основной темы и главных фактов/событий в прочитанном тексте</w:t>
      </w:r>
      <w:r w:rsidRPr="005E2904">
        <w:rPr>
          <w:spacing w:val="-67"/>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before="2" w:line="360" w:lineRule="auto"/>
        <w:ind w:left="533" w:right="104"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предполагает</w:t>
      </w:r>
      <w:r w:rsidRPr="005E2904">
        <w:rPr>
          <w:spacing w:val="1"/>
          <w:sz w:val="24"/>
          <w:szCs w:val="24"/>
        </w:rPr>
        <w:t xml:space="preserve"> </w:t>
      </w:r>
      <w:r w:rsidRPr="005E2904">
        <w:rPr>
          <w:sz w:val="24"/>
          <w:szCs w:val="24"/>
        </w:rPr>
        <w:t>нахождение в прочитанном тексте и понимание запрашиваемой информации</w:t>
      </w:r>
      <w:r w:rsidRPr="005E2904">
        <w:rPr>
          <w:spacing w:val="1"/>
          <w:sz w:val="24"/>
          <w:szCs w:val="24"/>
        </w:rPr>
        <w:t xml:space="preserve"> </w:t>
      </w:r>
      <w:r w:rsidRPr="005E2904">
        <w:rPr>
          <w:sz w:val="24"/>
          <w:szCs w:val="24"/>
        </w:rPr>
        <w:t>фактического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r w:rsidRPr="005E2904">
        <w:rPr>
          <w:spacing w:val="1"/>
          <w:sz w:val="24"/>
          <w:szCs w:val="24"/>
        </w:rPr>
        <w:t xml:space="preserve"> </w:t>
      </w:r>
      <w:r w:rsidRPr="005E2904">
        <w:rPr>
          <w:sz w:val="24"/>
          <w:szCs w:val="24"/>
        </w:rPr>
        <w:t>Прогнозирование</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заголовку.</w:t>
      </w:r>
    </w:p>
    <w:p w:rsidR="005E2904" w:rsidRPr="005E2904" w:rsidRDefault="005E2904" w:rsidP="005E2904">
      <w:pPr>
        <w:spacing w:line="360" w:lineRule="auto"/>
        <w:ind w:left="533" w:right="109" w:firstLine="710"/>
        <w:jc w:val="both"/>
        <w:rPr>
          <w:sz w:val="24"/>
          <w:szCs w:val="24"/>
        </w:rPr>
      </w:pPr>
      <w:r w:rsidRPr="005E2904">
        <w:rPr>
          <w:sz w:val="24"/>
          <w:szCs w:val="24"/>
        </w:rPr>
        <w:t>Смысловое чтение про себя учебных и адаптированных аутентичных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содержащие</w:t>
      </w:r>
      <w:r w:rsidRPr="005E2904">
        <w:rPr>
          <w:spacing w:val="1"/>
          <w:sz w:val="24"/>
          <w:szCs w:val="24"/>
        </w:rPr>
        <w:t xml:space="preserve"> </w:t>
      </w:r>
      <w:r w:rsidRPr="005E2904">
        <w:rPr>
          <w:sz w:val="24"/>
          <w:szCs w:val="24"/>
        </w:rPr>
        <w:t>отдельные</w:t>
      </w:r>
      <w:r w:rsidRPr="005E2904">
        <w:rPr>
          <w:spacing w:val="1"/>
          <w:sz w:val="24"/>
          <w:szCs w:val="24"/>
        </w:rPr>
        <w:t xml:space="preserve"> </w:t>
      </w:r>
      <w:r w:rsidRPr="005E2904">
        <w:rPr>
          <w:sz w:val="24"/>
          <w:szCs w:val="24"/>
        </w:rPr>
        <w:t>незнакомые</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(тема,</w:t>
      </w:r>
      <w:r w:rsidRPr="005E2904">
        <w:rPr>
          <w:spacing w:val="1"/>
          <w:sz w:val="24"/>
          <w:szCs w:val="24"/>
        </w:rPr>
        <w:t xml:space="preserve"> </w:t>
      </w:r>
      <w:r w:rsidRPr="005E2904">
        <w:rPr>
          <w:sz w:val="24"/>
          <w:szCs w:val="24"/>
        </w:rPr>
        <w:t>главная</w:t>
      </w:r>
      <w:r w:rsidRPr="005E2904">
        <w:rPr>
          <w:spacing w:val="1"/>
          <w:sz w:val="24"/>
          <w:szCs w:val="24"/>
        </w:rPr>
        <w:t xml:space="preserve"> </w:t>
      </w:r>
      <w:r w:rsidRPr="005E2904">
        <w:rPr>
          <w:sz w:val="24"/>
          <w:szCs w:val="24"/>
        </w:rPr>
        <w:t>мысль,</w:t>
      </w:r>
      <w:r w:rsidRPr="005E2904">
        <w:rPr>
          <w:spacing w:val="1"/>
          <w:sz w:val="24"/>
          <w:szCs w:val="24"/>
        </w:rPr>
        <w:t xml:space="preserve"> </w:t>
      </w:r>
      <w:r w:rsidRPr="005E2904">
        <w:rPr>
          <w:sz w:val="24"/>
          <w:szCs w:val="24"/>
        </w:rPr>
        <w:t>главные</w:t>
      </w:r>
      <w:r w:rsidRPr="005E2904">
        <w:rPr>
          <w:spacing w:val="1"/>
          <w:sz w:val="24"/>
          <w:szCs w:val="24"/>
        </w:rPr>
        <w:t xml:space="preserve"> </w:t>
      </w:r>
      <w:r w:rsidRPr="005E2904">
        <w:rPr>
          <w:sz w:val="24"/>
          <w:szCs w:val="24"/>
        </w:rPr>
        <w:t>факты/события)</w:t>
      </w:r>
      <w:r w:rsidRPr="005E2904">
        <w:rPr>
          <w:spacing w:val="1"/>
          <w:sz w:val="24"/>
          <w:szCs w:val="24"/>
        </w:rPr>
        <w:t xml:space="preserve"> </w:t>
      </w:r>
      <w:r w:rsidRPr="005E2904">
        <w:rPr>
          <w:sz w:val="24"/>
          <w:szCs w:val="24"/>
        </w:rPr>
        <w:t>тексте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иллюстраций,</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p>
    <w:p w:rsidR="005E2904" w:rsidRPr="005E2904" w:rsidRDefault="005E2904" w:rsidP="005E2904">
      <w:pPr>
        <w:spacing w:line="360" w:lineRule="auto"/>
        <w:ind w:left="533" w:right="111" w:firstLine="710"/>
        <w:jc w:val="both"/>
        <w:rPr>
          <w:sz w:val="24"/>
          <w:szCs w:val="24"/>
        </w:rPr>
      </w:pPr>
      <w:r w:rsidRPr="005E2904">
        <w:rPr>
          <w:sz w:val="24"/>
          <w:szCs w:val="24"/>
        </w:rPr>
        <w:t>Чтение</w:t>
      </w:r>
      <w:r w:rsidRPr="005E2904">
        <w:rPr>
          <w:spacing w:val="1"/>
          <w:sz w:val="24"/>
          <w:szCs w:val="24"/>
        </w:rPr>
        <w:t xml:space="preserve"> </w:t>
      </w:r>
      <w:r w:rsidRPr="005E2904">
        <w:rPr>
          <w:sz w:val="24"/>
          <w:szCs w:val="24"/>
        </w:rPr>
        <w:t>несплошных</w:t>
      </w:r>
      <w:r w:rsidRPr="005E2904">
        <w:rPr>
          <w:spacing w:val="1"/>
          <w:sz w:val="24"/>
          <w:szCs w:val="24"/>
        </w:rPr>
        <w:t xml:space="preserve"> </w:t>
      </w:r>
      <w:r w:rsidRPr="005E2904">
        <w:rPr>
          <w:sz w:val="24"/>
          <w:szCs w:val="24"/>
        </w:rPr>
        <w:t>текстов</w:t>
      </w:r>
      <w:r w:rsidRPr="005E2904">
        <w:rPr>
          <w:spacing w:val="1"/>
          <w:sz w:val="24"/>
          <w:szCs w:val="24"/>
        </w:rPr>
        <w:t xml:space="preserve"> </w:t>
      </w:r>
      <w:r w:rsidRPr="005E2904">
        <w:rPr>
          <w:sz w:val="24"/>
          <w:szCs w:val="24"/>
        </w:rPr>
        <w:t>(таблиц,</w:t>
      </w:r>
      <w:r w:rsidRPr="005E2904">
        <w:rPr>
          <w:spacing w:val="1"/>
          <w:sz w:val="24"/>
          <w:szCs w:val="24"/>
        </w:rPr>
        <w:t xml:space="preserve"> </w:t>
      </w:r>
      <w:r w:rsidRPr="005E2904">
        <w:rPr>
          <w:sz w:val="24"/>
          <w:szCs w:val="24"/>
        </w:rPr>
        <w:t>диаграмм)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понимание</w:t>
      </w:r>
      <w:r w:rsidRPr="005E2904">
        <w:rPr>
          <w:spacing w:val="1"/>
          <w:sz w:val="24"/>
          <w:szCs w:val="24"/>
        </w:rPr>
        <w:t xml:space="preserve"> </w:t>
      </w:r>
      <w:r w:rsidRPr="005E2904">
        <w:rPr>
          <w:sz w:val="24"/>
          <w:szCs w:val="24"/>
        </w:rPr>
        <w:t>представленной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них</w:t>
      </w:r>
      <w:r w:rsidRPr="005E2904">
        <w:rPr>
          <w:spacing w:val="-3"/>
          <w:sz w:val="24"/>
          <w:szCs w:val="24"/>
        </w:rPr>
        <w:t xml:space="preserve"> </w:t>
      </w:r>
      <w:r w:rsidRPr="005E2904">
        <w:rPr>
          <w:sz w:val="24"/>
          <w:szCs w:val="24"/>
        </w:rPr>
        <w:t>информации.</w:t>
      </w:r>
    </w:p>
    <w:p w:rsidR="005E2904" w:rsidRPr="005E2904" w:rsidRDefault="005E2904" w:rsidP="005E2904">
      <w:pPr>
        <w:spacing w:line="360" w:lineRule="auto"/>
        <w:ind w:left="533" w:right="109" w:firstLine="710"/>
        <w:jc w:val="both"/>
        <w:rPr>
          <w:sz w:val="24"/>
          <w:szCs w:val="24"/>
        </w:rPr>
      </w:pPr>
      <w:r w:rsidRPr="005E2904">
        <w:rPr>
          <w:sz w:val="24"/>
          <w:szCs w:val="24"/>
        </w:rPr>
        <w:t>Тексты</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чтения:</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рассказ,</w:t>
      </w:r>
      <w:r w:rsidRPr="005E2904">
        <w:rPr>
          <w:spacing w:val="1"/>
          <w:sz w:val="24"/>
          <w:szCs w:val="24"/>
        </w:rPr>
        <w:t xml:space="preserve"> </w:t>
      </w:r>
      <w:r w:rsidRPr="005E2904">
        <w:rPr>
          <w:sz w:val="24"/>
          <w:szCs w:val="24"/>
        </w:rPr>
        <w:t>сказка,</w:t>
      </w:r>
      <w:r w:rsidRPr="005E2904">
        <w:rPr>
          <w:spacing w:val="1"/>
          <w:sz w:val="24"/>
          <w:szCs w:val="24"/>
        </w:rPr>
        <w:t xml:space="preserve"> </w:t>
      </w:r>
      <w:r w:rsidRPr="005E2904">
        <w:rPr>
          <w:sz w:val="24"/>
          <w:szCs w:val="24"/>
        </w:rPr>
        <w:t>электронное</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личного</w:t>
      </w:r>
      <w:r w:rsidRPr="005E2904">
        <w:rPr>
          <w:spacing w:val="-1"/>
          <w:sz w:val="24"/>
          <w:szCs w:val="24"/>
        </w:rPr>
        <w:t xml:space="preserve"> </w:t>
      </w:r>
      <w:r w:rsidRPr="005E2904">
        <w:rPr>
          <w:sz w:val="24"/>
          <w:szCs w:val="24"/>
        </w:rPr>
        <w:t>характера,</w:t>
      </w:r>
      <w:r w:rsidRPr="005E2904">
        <w:rPr>
          <w:spacing w:val="-2"/>
          <w:sz w:val="24"/>
          <w:szCs w:val="24"/>
        </w:rPr>
        <w:t xml:space="preserve"> </w:t>
      </w:r>
      <w:r w:rsidRPr="005E2904">
        <w:rPr>
          <w:sz w:val="24"/>
          <w:szCs w:val="24"/>
        </w:rPr>
        <w:t>текст</w:t>
      </w:r>
      <w:r w:rsidRPr="005E2904">
        <w:rPr>
          <w:spacing w:val="-2"/>
          <w:sz w:val="24"/>
          <w:szCs w:val="24"/>
        </w:rPr>
        <w:t xml:space="preserve"> </w:t>
      </w:r>
      <w:r w:rsidRPr="005E2904">
        <w:rPr>
          <w:sz w:val="24"/>
          <w:szCs w:val="24"/>
        </w:rPr>
        <w:t>научно-популярного</w:t>
      </w:r>
      <w:r w:rsidRPr="005E2904">
        <w:rPr>
          <w:spacing w:val="-4"/>
          <w:sz w:val="24"/>
          <w:szCs w:val="24"/>
        </w:rPr>
        <w:t xml:space="preserve"> </w:t>
      </w:r>
      <w:r w:rsidRPr="005E2904">
        <w:rPr>
          <w:sz w:val="24"/>
          <w:szCs w:val="24"/>
        </w:rPr>
        <w:t>характера,</w:t>
      </w:r>
      <w:r w:rsidRPr="005E2904">
        <w:rPr>
          <w:spacing w:val="-3"/>
          <w:sz w:val="24"/>
          <w:szCs w:val="24"/>
        </w:rPr>
        <w:t xml:space="preserve"> </w:t>
      </w:r>
      <w:r w:rsidRPr="005E2904">
        <w:rPr>
          <w:sz w:val="24"/>
          <w:szCs w:val="24"/>
        </w:rPr>
        <w:t>стихотворение.</w:t>
      </w:r>
    </w:p>
    <w:p w:rsidR="005E2904" w:rsidRPr="005E2904" w:rsidRDefault="005E2904" w:rsidP="005E2904">
      <w:pPr>
        <w:spacing w:before="1" w:line="360" w:lineRule="auto"/>
        <w:ind w:left="901"/>
        <w:rPr>
          <w:sz w:val="24"/>
          <w:szCs w:val="24"/>
        </w:rPr>
      </w:pPr>
      <w:r w:rsidRPr="005E2904">
        <w:rPr>
          <w:sz w:val="24"/>
          <w:szCs w:val="24"/>
        </w:rPr>
        <w:t>Письмо</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7" w:firstLine="710"/>
        <w:jc w:val="both"/>
        <w:rPr>
          <w:sz w:val="24"/>
          <w:szCs w:val="24"/>
        </w:rPr>
      </w:pPr>
      <w:r w:rsidRPr="005E2904">
        <w:rPr>
          <w:sz w:val="24"/>
          <w:szCs w:val="24"/>
        </w:rPr>
        <w:lastRenderedPageBreak/>
        <w:t>Выписывание</w:t>
      </w:r>
      <w:r w:rsidRPr="005E2904">
        <w:rPr>
          <w:spacing w:val="1"/>
          <w:sz w:val="24"/>
          <w:szCs w:val="24"/>
        </w:rPr>
        <w:t xml:space="preserve"> </w:t>
      </w:r>
      <w:r w:rsidRPr="005E2904">
        <w:rPr>
          <w:sz w:val="24"/>
          <w:szCs w:val="24"/>
        </w:rPr>
        <w:t>из</w:t>
      </w:r>
      <w:r w:rsidRPr="005E2904">
        <w:rPr>
          <w:spacing w:val="1"/>
          <w:sz w:val="24"/>
          <w:szCs w:val="24"/>
        </w:rPr>
        <w:t xml:space="preserve"> </w:t>
      </w:r>
      <w:r w:rsidRPr="005E2904">
        <w:rPr>
          <w:sz w:val="24"/>
          <w:szCs w:val="24"/>
        </w:rPr>
        <w:t>текста</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предложений,</w:t>
      </w:r>
      <w:r w:rsidRPr="005E2904">
        <w:rPr>
          <w:spacing w:val="1"/>
          <w:sz w:val="24"/>
          <w:szCs w:val="24"/>
        </w:rPr>
        <w:t xml:space="preserve"> </w:t>
      </w:r>
      <w:r w:rsidRPr="005E2904">
        <w:rPr>
          <w:sz w:val="24"/>
          <w:szCs w:val="24"/>
        </w:rPr>
        <w:t>вставка</w:t>
      </w:r>
      <w:r w:rsidRPr="005E2904">
        <w:rPr>
          <w:spacing w:val="1"/>
          <w:sz w:val="24"/>
          <w:szCs w:val="24"/>
        </w:rPr>
        <w:t xml:space="preserve"> </w:t>
      </w:r>
      <w:r w:rsidRPr="005E2904">
        <w:rPr>
          <w:sz w:val="24"/>
          <w:szCs w:val="24"/>
        </w:rPr>
        <w:t>пропущенных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предложение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решаемой</w:t>
      </w:r>
      <w:r w:rsidRPr="005E2904">
        <w:rPr>
          <w:spacing w:val="1"/>
          <w:sz w:val="24"/>
          <w:szCs w:val="24"/>
        </w:rPr>
        <w:t xml:space="preserve"> </w:t>
      </w:r>
      <w:r w:rsidRPr="005E2904">
        <w:rPr>
          <w:sz w:val="24"/>
          <w:szCs w:val="24"/>
        </w:rPr>
        <w:t>коммуникативной/учебной</w:t>
      </w:r>
      <w:r w:rsidRPr="005E2904">
        <w:rPr>
          <w:spacing w:val="-1"/>
          <w:sz w:val="24"/>
          <w:szCs w:val="24"/>
        </w:rPr>
        <w:t xml:space="preserve"> </w:t>
      </w:r>
      <w:r w:rsidRPr="005E2904">
        <w:rPr>
          <w:sz w:val="24"/>
          <w:szCs w:val="24"/>
        </w:rPr>
        <w:t>задачей.</w:t>
      </w:r>
    </w:p>
    <w:p w:rsidR="005E2904" w:rsidRPr="005E2904" w:rsidRDefault="005E2904" w:rsidP="005E2904">
      <w:pPr>
        <w:spacing w:before="1" w:line="360" w:lineRule="auto"/>
        <w:ind w:left="533" w:right="110" w:firstLine="710"/>
        <w:jc w:val="both"/>
        <w:rPr>
          <w:sz w:val="24"/>
          <w:szCs w:val="24"/>
        </w:rPr>
      </w:pPr>
      <w:r w:rsidRPr="005E2904">
        <w:rPr>
          <w:sz w:val="24"/>
          <w:szCs w:val="24"/>
        </w:rPr>
        <w:t>Заполнение</w:t>
      </w:r>
      <w:r w:rsidRPr="005E2904">
        <w:rPr>
          <w:spacing w:val="1"/>
          <w:sz w:val="24"/>
          <w:szCs w:val="24"/>
        </w:rPr>
        <w:t xml:space="preserve"> </w:t>
      </w:r>
      <w:r w:rsidRPr="005E2904">
        <w:rPr>
          <w:sz w:val="24"/>
          <w:szCs w:val="24"/>
        </w:rPr>
        <w:t>простых</w:t>
      </w:r>
      <w:r w:rsidRPr="005E2904">
        <w:rPr>
          <w:spacing w:val="1"/>
          <w:sz w:val="24"/>
          <w:szCs w:val="24"/>
        </w:rPr>
        <w:t xml:space="preserve"> </w:t>
      </w:r>
      <w:r w:rsidRPr="005E2904">
        <w:rPr>
          <w:sz w:val="24"/>
          <w:szCs w:val="24"/>
        </w:rPr>
        <w:t>анкет</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формуляров</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указанием</w:t>
      </w:r>
      <w:r w:rsidRPr="005E2904">
        <w:rPr>
          <w:spacing w:val="1"/>
          <w:sz w:val="24"/>
          <w:szCs w:val="24"/>
        </w:rPr>
        <w:t xml:space="preserve"> </w:t>
      </w:r>
      <w:r w:rsidRPr="005E2904">
        <w:rPr>
          <w:sz w:val="24"/>
          <w:szCs w:val="24"/>
        </w:rPr>
        <w:t>личной</w:t>
      </w:r>
      <w:r w:rsidRPr="005E2904">
        <w:rPr>
          <w:spacing w:val="1"/>
          <w:sz w:val="24"/>
          <w:szCs w:val="24"/>
        </w:rPr>
        <w:t xml:space="preserve"> </w:t>
      </w:r>
      <w:r w:rsidRPr="005E2904">
        <w:rPr>
          <w:sz w:val="24"/>
          <w:szCs w:val="24"/>
        </w:rPr>
        <w:t>информации (имя, фамилия, возраст, место жительства (страна проживания,</w:t>
      </w:r>
      <w:r w:rsidRPr="005E2904">
        <w:rPr>
          <w:spacing w:val="1"/>
          <w:sz w:val="24"/>
          <w:szCs w:val="24"/>
        </w:rPr>
        <w:t xml:space="preserve"> </w:t>
      </w:r>
      <w:r w:rsidRPr="005E2904">
        <w:rPr>
          <w:sz w:val="24"/>
          <w:szCs w:val="24"/>
        </w:rPr>
        <w:t>город),</w:t>
      </w:r>
      <w:r w:rsidRPr="005E2904">
        <w:rPr>
          <w:spacing w:val="1"/>
          <w:sz w:val="24"/>
          <w:szCs w:val="24"/>
        </w:rPr>
        <w:t xml:space="preserve"> </w:t>
      </w:r>
      <w:r w:rsidRPr="005E2904">
        <w:rPr>
          <w:sz w:val="24"/>
          <w:szCs w:val="24"/>
        </w:rPr>
        <w:t>любимые</w:t>
      </w:r>
      <w:r w:rsidRPr="005E2904">
        <w:rPr>
          <w:spacing w:val="1"/>
          <w:sz w:val="24"/>
          <w:szCs w:val="24"/>
        </w:rPr>
        <w:t xml:space="preserve"> </w:t>
      </w:r>
      <w:r w:rsidRPr="005E2904">
        <w:rPr>
          <w:sz w:val="24"/>
          <w:szCs w:val="24"/>
        </w:rPr>
        <w:t>занятия)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нормами,</w:t>
      </w:r>
      <w:r w:rsidRPr="005E2904">
        <w:rPr>
          <w:spacing w:val="1"/>
          <w:sz w:val="24"/>
          <w:szCs w:val="24"/>
        </w:rPr>
        <w:t xml:space="preserve"> </w:t>
      </w:r>
      <w:r w:rsidRPr="005E2904">
        <w:rPr>
          <w:sz w:val="24"/>
          <w:szCs w:val="24"/>
        </w:rPr>
        <w:t>принятыми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line="360" w:lineRule="auto"/>
        <w:ind w:left="533" w:right="111" w:firstLine="710"/>
        <w:jc w:val="both"/>
        <w:rPr>
          <w:sz w:val="24"/>
          <w:szCs w:val="24"/>
        </w:rPr>
      </w:pPr>
      <w:r w:rsidRPr="005E2904">
        <w:rPr>
          <w:sz w:val="24"/>
          <w:szCs w:val="24"/>
        </w:rPr>
        <w:t>Написание с использованием образца поздравлений с праздниками (с</w:t>
      </w:r>
      <w:r w:rsidRPr="005E2904">
        <w:rPr>
          <w:spacing w:val="1"/>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3"/>
          <w:sz w:val="24"/>
          <w:szCs w:val="24"/>
        </w:rPr>
        <w:t xml:space="preserve"> </w:t>
      </w:r>
      <w:r w:rsidRPr="005E2904">
        <w:rPr>
          <w:sz w:val="24"/>
          <w:szCs w:val="24"/>
        </w:rPr>
        <w:t>Рождеством,</w:t>
      </w:r>
      <w:r w:rsidRPr="005E2904">
        <w:rPr>
          <w:spacing w:val="-1"/>
          <w:sz w:val="24"/>
          <w:szCs w:val="24"/>
        </w:rPr>
        <w:t xml:space="preserve"> </w:t>
      </w:r>
      <w:r w:rsidRPr="005E2904">
        <w:rPr>
          <w:sz w:val="24"/>
          <w:szCs w:val="24"/>
        </w:rPr>
        <w:t>днём</w:t>
      </w:r>
      <w:r w:rsidRPr="005E2904">
        <w:rPr>
          <w:spacing w:val="-4"/>
          <w:sz w:val="24"/>
          <w:szCs w:val="24"/>
        </w:rPr>
        <w:t xml:space="preserve"> </w:t>
      </w:r>
      <w:r w:rsidRPr="005E2904">
        <w:rPr>
          <w:sz w:val="24"/>
          <w:szCs w:val="24"/>
        </w:rPr>
        <w:t>рождения)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выражением</w:t>
      </w:r>
      <w:r w:rsidRPr="005E2904">
        <w:rPr>
          <w:spacing w:val="-4"/>
          <w:sz w:val="24"/>
          <w:szCs w:val="24"/>
        </w:rPr>
        <w:t xml:space="preserve"> </w:t>
      </w:r>
      <w:r w:rsidRPr="005E2904">
        <w:rPr>
          <w:sz w:val="24"/>
          <w:szCs w:val="24"/>
        </w:rPr>
        <w:t>пожеланий.</w:t>
      </w:r>
    </w:p>
    <w:p w:rsidR="005E2904" w:rsidRPr="005E2904" w:rsidRDefault="005E2904" w:rsidP="005E2904">
      <w:pPr>
        <w:spacing w:before="2" w:line="360" w:lineRule="auto"/>
        <w:ind w:left="533" w:right="109" w:firstLine="710"/>
        <w:jc w:val="both"/>
        <w:rPr>
          <w:sz w:val="24"/>
          <w:szCs w:val="24"/>
        </w:rPr>
      </w:pPr>
      <w:r w:rsidRPr="005E2904">
        <w:rPr>
          <w:sz w:val="24"/>
          <w:szCs w:val="24"/>
        </w:rPr>
        <w:t>Создание подписей к картинкам, фотографиям с пояснением, что на них</w:t>
      </w:r>
      <w:r w:rsidRPr="005E2904">
        <w:rPr>
          <w:spacing w:val="1"/>
          <w:sz w:val="24"/>
          <w:szCs w:val="24"/>
        </w:rPr>
        <w:t xml:space="preserve"> </w:t>
      </w:r>
      <w:r w:rsidRPr="005E2904">
        <w:rPr>
          <w:sz w:val="24"/>
          <w:szCs w:val="24"/>
        </w:rPr>
        <w:t>изображено,</w:t>
      </w:r>
      <w:r w:rsidRPr="005E2904">
        <w:rPr>
          <w:spacing w:val="-5"/>
          <w:sz w:val="24"/>
          <w:szCs w:val="24"/>
        </w:rPr>
        <w:t xml:space="preserve"> </w:t>
      </w:r>
      <w:r w:rsidRPr="005E2904">
        <w:rPr>
          <w:sz w:val="24"/>
          <w:szCs w:val="24"/>
        </w:rPr>
        <w:t>написание</w:t>
      </w:r>
      <w:r w:rsidRPr="005E2904">
        <w:rPr>
          <w:spacing w:val="-1"/>
          <w:sz w:val="24"/>
          <w:szCs w:val="24"/>
        </w:rPr>
        <w:t xml:space="preserve"> </w:t>
      </w:r>
      <w:r w:rsidRPr="005E2904">
        <w:rPr>
          <w:sz w:val="24"/>
          <w:szCs w:val="24"/>
        </w:rPr>
        <w:t>короткого</w:t>
      </w:r>
      <w:r w:rsidRPr="005E2904">
        <w:rPr>
          <w:spacing w:val="-3"/>
          <w:sz w:val="24"/>
          <w:szCs w:val="24"/>
        </w:rPr>
        <w:t xml:space="preserve"> </w:t>
      </w:r>
      <w:r w:rsidRPr="005E2904">
        <w:rPr>
          <w:sz w:val="24"/>
          <w:szCs w:val="24"/>
        </w:rPr>
        <w:t>рассказа</w:t>
      </w:r>
      <w:r w:rsidRPr="005E2904">
        <w:rPr>
          <w:spacing w:val="-2"/>
          <w:sz w:val="24"/>
          <w:szCs w:val="24"/>
        </w:rPr>
        <w:t xml:space="preserve"> </w:t>
      </w:r>
      <w:r w:rsidRPr="005E2904">
        <w:rPr>
          <w:sz w:val="24"/>
          <w:szCs w:val="24"/>
        </w:rPr>
        <w:t>по</w:t>
      </w:r>
      <w:r w:rsidRPr="005E2904">
        <w:rPr>
          <w:spacing w:val="-4"/>
          <w:sz w:val="24"/>
          <w:szCs w:val="24"/>
        </w:rPr>
        <w:t xml:space="preserve"> </w:t>
      </w:r>
      <w:r w:rsidRPr="005E2904">
        <w:rPr>
          <w:sz w:val="24"/>
          <w:szCs w:val="24"/>
        </w:rPr>
        <w:t>плану/ключевым</w:t>
      </w:r>
      <w:r w:rsidRPr="005E2904">
        <w:rPr>
          <w:spacing w:val="-2"/>
          <w:sz w:val="24"/>
          <w:szCs w:val="24"/>
        </w:rPr>
        <w:t xml:space="preserve"> </w:t>
      </w:r>
      <w:r w:rsidRPr="005E2904">
        <w:rPr>
          <w:sz w:val="24"/>
          <w:szCs w:val="24"/>
        </w:rPr>
        <w:t>словам.</w:t>
      </w:r>
    </w:p>
    <w:p w:rsidR="005E2904" w:rsidRPr="005E2904" w:rsidRDefault="005E2904" w:rsidP="005E2904">
      <w:pPr>
        <w:spacing w:line="360" w:lineRule="auto"/>
        <w:ind w:left="533" w:right="112" w:firstLine="710"/>
        <w:jc w:val="both"/>
        <w:rPr>
          <w:sz w:val="24"/>
          <w:szCs w:val="24"/>
        </w:rPr>
      </w:pPr>
      <w:r w:rsidRPr="005E2904">
        <w:rPr>
          <w:sz w:val="24"/>
          <w:szCs w:val="24"/>
        </w:rPr>
        <w:t>Написание</w:t>
      </w:r>
      <w:r w:rsidRPr="005E2904">
        <w:rPr>
          <w:spacing w:val="1"/>
          <w:sz w:val="24"/>
          <w:szCs w:val="24"/>
        </w:rPr>
        <w:t xml:space="preserve"> </w:t>
      </w:r>
      <w:r w:rsidRPr="005E2904">
        <w:rPr>
          <w:sz w:val="24"/>
          <w:szCs w:val="24"/>
        </w:rPr>
        <w:t>электронного</w:t>
      </w:r>
      <w:r w:rsidRPr="005E2904">
        <w:rPr>
          <w:spacing w:val="1"/>
          <w:sz w:val="24"/>
          <w:szCs w:val="24"/>
        </w:rPr>
        <w:t xml:space="preserve"> </w:t>
      </w:r>
      <w:r w:rsidRPr="005E2904">
        <w:rPr>
          <w:sz w:val="24"/>
          <w:szCs w:val="24"/>
        </w:rPr>
        <w:t>сообщения</w:t>
      </w:r>
      <w:r w:rsidRPr="005E2904">
        <w:rPr>
          <w:spacing w:val="1"/>
          <w:sz w:val="24"/>
          <w:szCs w:val="24"/>
        </w:rPr>
        <w:t xml:space="preserve"> </w:t>
      </w:r>
      <w:r w:rsidRPr="005E2904">
        <w:rPr>
          <w:sz w:val="24"/>
          <w:szCs w:val="24"/>
        </w:rPr>
        <w:t>личного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образца.</w:t>
      </w:r>
    </w:p>
    <w:p w:rsidR="005E2904" w:rsidRPr="005E2904" w:rsidRDefault="005E2904" w:rsidP="005E2904">
      <w:pPr>
        <w:spacing w:before="1" w:line="360" w:lineRule="auto"/>
        <w:ind w:left="422"/>
        <w:jc w:val="both"/>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8" w:line="360" w:lineRule="auto"/>
        <w:ind w:left="901"/>
        <w:jc w:val="both"/>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spacing w:before="31" w:line="360" w:lineRule="auto"/>
        <w:ind w:left="533" w:right="108" w:firstLine="710"/>
        <w:jc w:val="both"/>
        <w:rPr>
          <w:sz w:val="24"/>
          <w:szCs w:val="24"/>
        </w:rPr>
      </w:pPr>
      <w:r w:rsidRPr="005E2904">
        <w:rPr>
          <w:sz w:val="24"/>
          <w:szCs w:val="24"/>
        </w:rPr>
        <w:t>Различение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ведущих</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сбою</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коммуникации,</w:t>
      </w:r>
      <w:r w:rsidRPr="005E2904">
        <w:rPr>
          <w:spacing w:val="1"/>
          <w:sz w:val="24"/>
          <w:szCs w:val="24"/>
        </w:rPr>
        <w:t xml:space="preserve"> </w:t>
      </w:r>
      <w:r w:rsidRPr="005E2904">
        <w:rPr>
          <w:sz w:val="24"/>
          <w:szCs w:val="24"/>
        </w:rPr>
        <w:t>произнесение</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правильного</w:t>
      </w:r>
      <w:r w:rsidRPr="005E2904">
        <w:rPr>
          <w:spacing w:val="1"/>
          <w:sz w:val="24"/>
          <w:szCs w:val="24"/>
        </w:rPr>
        <w:t xml:space="preserve"> </w:t>
      </w:r>
      <w:r w:rsidRPr="005E2904">
        <w:rPr>
          <w:sz w:val="24"/>
          <w:szCs w:val="24"/>
        </w:rPr>
        <w:t>ударения</w:t>
      </w:r>
      <w:r w:rsidRPr="005E2904">
        <w:rPr>
          <w:spacing w:val="7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фраз/предложений</w:t>
      </w:r>
      <w:r w:rsidRPr="005E2904">
        <w:rPr>
          <w:spacing w:val="-4"/>
          <w:sz w:val="24"/>
          <w:szCs w:val="24"/>
        </w:rPr>
        <w:t xml:space="preserve"> </w:t>
      </w:r>
      <w:r w:rsidRPr="005E2904">
        <w:rPr>
          <w:sz w:val="24"/>
          <w:szCs w:val="24"/>
        </w:rPr>
        <w:t>с</w:t>
      </w:r>
      <w:r w:rsidRPr="005E2904">
        <w:rPr>
          <w:spacing w:val="-6"/>
          <w:sz w:val="24"/>
          <w:szCs w:val="24"/>
        </w:rPr>
        <w:t xml:space="preserve"> </w:t>
      </w:r>
      <w:r w:rsidRPr="005E2904">
        <w:rPr>
          <w:sz w:val="24"/>
          <w:szCs w:val="24"/>
        </w:rPr>
        <w:t>соблюдением</w:t>
      </w:r>
      <w:r w:rsidRPr="005E2904">
        <w:rPr>
          <w:spacing w:val="-6"/>
          <w:sz w:val="24"/>
          <w:szCs w:val="24"/>
        </w:rPr>
        <w:t xml:space="preserve"> </w:t>
      </w:r>
      <w:r w:rsidRPr="005E2904">
        <w:rPr>
          <w:sz w:val="24"/>
          <w:szCs w:val="24"/>
        </w:rPr>
        <w:t>их</w:t>
      </w:r>
      <w:r w:rsidRPr="005E2904">
        <w:rPr>
          <w:spacing w:val="-6"/>
          <w:sz w:val="24"/>
          <w:szCs w:val="24"/>
        </w:rPr>
        <w:t xml:space="preserve"> </w:t>
      </w:r>
      <w:r w:rsidRPr="005E2904">
        <w:rPr>
          <w:sz w:val="24"/>
          <w:szCs w:val="24"/>
        </w:rPr>
        <w:t>ритмико-интонационных</w:t>
      </w:r>
      <w:r w:rsidRPr="005E2904">
        <w:rPr>
          <w:spacing w:val="-6"/>
          <w:sz w:val="24"/>
          <w:szCs w:val="24"/>
        </w:rPr>
        <w:t xml:space="preserve"> </w:t>
      </w:r>
      <w:r w:rsidRPr="005E2904">
        <w:rPr>
          <w:sz w:val="24"/>
          <w:szCs w:val="24"/>
        </w:rPr>
        <w:t>особенностей.</w:t>
      </w:r>
    </w:p>
    <w:p w:rsidR="005E2904" w:rsidRPr="005E2904" w:rsidRDefault="005E2904" w:rsidP="005E2904">
      <w:pPr>
        <w:spacing w:before="1" w:line="360" w:lineRule="auto"/>
        <w:ind w:left="901"/>
        <w:rPr>
          <w:sz w:val="24"/>
          <w:szCs w:val="24"/>
        </w:rPr>
      </w:pPr>
      <w:r w:rsidRPr="005E2904">
        <w:rPr>
          <w:sz w:val="24"/>
          <w:szCs w:val="24"/>
        </w:rPr>
        <w:t>Чтение</w:t>
      </w:r>
      <w:r w:rsidRPr="005E2904">
        <w:rPr>
          <w:spacing w:val="-2"/>
          <w:sz w:val="24"/>
          <w:szCs w:val="24"/>
        </w:rPr>
        <w:t xml:space="preserve"> </w:t>
      </w:r>
      <w:r w:rsidRPr="005E2904">
        <w:rPr>
          <w:sz w:val="24"/>
          <w:szCs w:val="24"/>
        </w:rPr>
        <w:t>новых</w:t>
      </w:r>
      <w:r w:rsidRPr="005E2904">
        <w:rPr>
          <w:spacing w:val="-1"/>
          <w:sz w:val="24"/>
          <w:szCs w:val="24"/>
        </w:rPr>
        <w:t xml:space="preserve"> </w:t>
      </w:r>
      <w:r w:rsidRPr="005E2904">
        <w:rPr>
          <w:sz w:val="24"/>
          <w:szCs w:val="24"/>
        </w:rPr>
        <w:t>слов</w:t>
      </w:r>
      <w:r w:rsidRPr="005E2904">
        <w:rPr>
          <w:spacing w:val="-6"/>
          <w:sz w:val="24"/>
          <w:szCs w:val="24"/>
        </w:rPr>
        <w:t xml:space="preserve"> </w:t>
      </w:r>
      <w:r w:rsidRPr="005E2904">
        <w:rPr>
          <w:sz w:val="24"/>
          <w:szCs w:val="24"/>
        </w:rPr>
        <w:t>согласно</w:t>
      </w:r>
      <w:r w:rsidRPr="005E2904">
        <w:rPr>
          <w:spacing w:val="-4"/>
          <w:sz w:val="24"/>
          <w:szCs w:val="24"/>
        </w:rPr>
        <w:t xml:space="preserve"> </w:t>
      </w:r>
      <w:r w:rsidRPr="005E2904">
        <w:rPr>
          <w:sz w:val="24"/>
          <w:szCs w:val="24"/>
        </w:rPr>
        <w:t>основным</w:t>
      </w:r>
      <w:r w:rsidRPr="005E2904">
        <w:rPr>
          <w:spacing w:val="-2"/>
          <w:sz w:val="24"/>
          <w:szCs w:val="24"/>
        </w:rPr>
        <w:t xml:space="preserve"> </w:t>
      </w:r>
      <w:r w:rsidRPr="005E2904">
        <w:rPr>
          <w:sz w:val="24"/>
          <w:szCs w:val="24"/>
        </w:rPr>
        <w:t>правилам</w:t>
      </w:r>
      <w:r w:rsidRPr="005E2904">
        <w:rPr>
          <w:spacing w:val="-2"/>
          <w:sz w:val="24"/>
          <w:szCs w:val="24"/>
        </w:rPr>
        <w:t xml:space="preserve"> </w:t>
      </w:r>
      <w:r w:rsidRPr="005E2904">
        <w:rPr>
          <w:sz w:val="24"/>
          <w:szCs w:val="24"/>
        </w:rPr>
        <w:t>чтения.</w:t>
      </w:r>
    </w:p>
    <w:p w:rsidR="005E2904" w:rsidRPr="005E2904" w:rsidRDefault="005E2904" w:rsidP="005E2904">
      <w:pPr>
        <w:spacing w:before="31" w:line="360" w:lineRule="auto"/>
        <w:ind w:left="901"/>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пунктуация</w:t>
      </w:r>
    </w:p>
    <w:p w:rsidR="005E2904" w:rsidRPr="005E2904" w:rsidRDefault="005E2904" w:rsidP="005E2904">
      <w:pPr>
        <w:spacing w:before="33" w:line="360" w:lineRule="auto"/>
        <w:ind w:left="901"/>
        <w:rPr>
          <w:sz w:val="24"/>
          <w:szCs w:val="24"/>
        </w:rPr>
      </w:pPr>
      <w:r w:rsidRPr="005E2904">
        <w:rPr>
          <w:sz w:val="24"/>
          <w:szCs w:val="24"/>
        </w:rPr>
        <w:t>Правильное</w:t>
      </w:r>
      <w:r w:rsidRPr="005E2904">
        <w:rPr>
          <w:spacing w:val="-3"/>
          <w:sz w:val="24"/>
          <w:szCs w:val="24"/>
        </w:rPr>
        <w:t xml:space="preserve"> </w:t>
      </w:r>
      <w:r w:rsidRPr="005E2904">
        <w:rPr>
          <w:sz w:val="24"/>
          <w:szCs w:val="24"/>
        </w:rPr>
        <w:t>написание</w:t>
      </w:r>
      <w:r w:rsidRPr="005E2904">
        <w:rPr>
          <w:spacing w:val="-6"/>
          <w:sz w:val="24"/>
          <w:szCs w:val="24"/>
        </w:rPr>
        <w:t xml:space="preserve"> </w:t>
      </w:r>
      <w:r w:rsidRPr="005E2904">
        <w:rPr>
          <w:sz w:val="24"/>
          <w:szCs w:val="24"/>
        </w:rPr>
        <w:t>изученных</w:t>
      </w:r>
      <w:r w:rsidRPr="005E2904">
        <w:rPr>
          <w:spacing w:val="-2"/>
          <w:sz w:val="24"/>
          <w:szCs w:val="24"/>
        </w:rPr>
        <w:t xml:space="preserve"> </w:t>
      </w:r>
      <w:r w:rsidRPr="005E2904">
        <w:rPr>
          <w:sz w:val="24"/>
          <w:szCs w:val="24"/>
        </w:rPr>
        <w:t>слов.</w:t>
      </w:r>
    </w:p>
    <w:p w:rsidR="005E2904" w:rsidRPr="005E2904" w:rsidRDefault="005E2904" w:rsidP="005E2904">
      <w:pPr>
        <w:spacing w:before="33" w:line="360" w:lineRule="auto"/>
        <w:ind w:left="533" w:firstLine="710"/>
        <w:rPr>
          <w:sz w:val="24"/>
          <w:szCs w:val="24"/>
        </w:rPr>
      </w:pPr>
      <w:r w:rsidRPr="005E2904">
        <w:rPr>
          <w:sz w:val="24"/>
          <w:szCs w:val="24"/>
        </w:rPr>
        <w:t>Правильная</w:t>
      </w:r>
      <w:r w:rsidRPr="005E2904">
        <w:rPr>
          <w:spacing w:val="35"/>
          <w:sz w:val="24"/>
          <w:szCs w:val="24"/>
        </w:rPr>
        <w:t xml:space="preserve"> </w:t>
      </w:r>
      <w:r w:rsidRPr="005E2904">
        <w:rPr>
          <w:sz w:val="24"/>
          <w:szCs w:val="24"/>
        </w:rPr>
        <w:t>расстановка</w:t>
      </w:r>
      <w:r w:rsidRPr="005E2904">
        <w:rPr>
          <w:spacing w:val="35"/>
          <w:sz w:val="24"/>
          <w:szCs w:val="24"/>
        </w:rPr>
        <w:t xml:space="preserve"> </w:t>
      </w:r>
      <w:r w:rsidRPr="005E2904">
        <w:rPr>
          <w:sz w:val="24"/>
          <w:szCs w:val="24"/>
        </w:rPr>
        <w:t>знаков</w:t>
      </w:r>
      <w:r w:rsidRPr="005E2904">
        <w:rPr>
          <w:spacing w:val="34"/>
          <w:sz w:val="24"/>
          <w:szCs w:val="24"/>
        </w:rPr>
        <w:t xml:space="preserve"> </w:t>
      </w:r>
      <w:r w:rsidRPr="005E2904">
        <w:rPr>
          <w:sz w:val="24"/>
          <w:szCs w:val="24"/>
        </w:rPr>
        <w:t>препинания:</w:t>
      </w:r>
      <w:r w:rsidRPr="005E2904">
        <w:rPr>
          <w:spacing w:val="37"/>
          <w:sz w:val="24"/>
          <w:szCs w:val="24"/>
        </w:rPr>
        <w:t xml:space="preserve"> </w:t>
      </w:r>
      <w:r w:rsidRPr="005E2904">
        <w:rPr>
          <w:sz w:val="24"/>
          <w:szCs w:val="24"/>
        </w:rPr>
        <w:t>точки,</w:t>
      </w:r>
      <w:r w:rsidRPr="005E2904">
        <w:rPr>
          <w:spacing w:val="34"/>
          <w:sz w:val="24"/>
          <w:szCs w:val="24"/>
        </w:rPr>
        <w:t xml:space="preserve"> </w:t>
      </w:r>
      <w:r w:rsidRPr="005E2904">
        <w:rPr>
          <w:sz w:val="24"/>
          <w:szCs w:val="24"/>
        </w:rPr>
        <w:t>вопросительного</w:t>
      </w:r>
      <w:r w:rsidRPr="005E2904">
        <w:rPr>
          <w:spacing w:val="34"/>
          <w:sz w:val="24"/>
          <w:szCs w:val="24"/>
        </w:rPr>
        <w:t xml:space="preserve"> </w:t>
      </w:r>
      <w:r w:rsidRPr="005E2904">
        <w:rPr>
          <w:sz w:val="24"/>
          <w:szCs w:val="24"/>
        </w:rPr>
        <w:t>и</w:t>
      </w:r>
      <w:r w:rsidRPr="005E2904">
        <w:rPr>
          <w:spacing w:val="-67"/>
          <w:sz w:val="24"/>
          <w:szCs w:val="24"/>
        </w:rPr>
        <w:t xml:space="preserve"> </w:t>
      </w:r>
      <w:r w:rsidRPr="005E2904">
        <w:rPr>
          <w:sz w:val="24"/>
          <w:szCs w:val="24"/>
        </w:rPr>
        <w:t>восклицательного</w:t>
      </w:r>
      <w:r w:rsidRPr="005E2904">
        <w:rPr>
          <w:spacing w:val="-2"/>
          <w:sz w:val="24"/>
          <w:szCs w:val="24"/>
        </w:rPr>
        <w:t xml:space="preserve"> </w:t>
      </w:r>
      <w:r w:rsidRPr="005E2904">
        <w:rPr>
          <w:sz w:val="24"/>
          <w:szCs w:val="24"/>
        </w:rPr>
        <w:t>знаков</w:t>
      </w:r>
      <w:r w:rsidRPr="005E2904">
        <w:rPr>
          <w:spacing w:val="-4"/>
          <w:sz w:val="24"/>
          <w:szCs w:val="24"/>
        </w:rPr>
        <w:t xml:space="preserve"> </w:t>
      </w:r>
      <w:r w:rsidRPr="005E2904">
        <w:rPr>
          <w:sz w:val="24"/>
          <w:szCs w:val="24"/>
        </w:rPr>
        <w:t>в</w:t>
      </w:r>
      <w:r w:rsidRPr="005E2904">
        <w:rPr>
          <w:spacing w:val="-5"/>
          <w:sz w:val="24"/>
          <w:szCs w:val="24"/>
        </w:rPr>
        <w:t xml:space="preserve"> </w:t>
      </w:r>
      <w:r w:rsidRPr="005E2904">
        <w:rPr>
          <w:sz w:val="24"/>
          <w:szCs w:val="24"/>
        </w:rPr>
        <w:t>конце</w:t>
      </w:r>
      <w:r w:rsidRPr="005E2904">
        <w:rPr>
          <w:spacing w:val="-2"/>
          <w:sz w:val="24"/>
          <w:szCs w:val="24"/>
        </w:rPr>
        <w:t xml:space="preserve"> </w:t>
      </w:r>
      <w:r w:rsidRPr="005E2904">
        <w:rPr>
          <w:sz w:val="24"/>
          <w:szCs w:val="24"/>
        </w:rPr>
        <w:t>предложения,</w:t>
      </w:r>
      <w:r w:rsidRPr="005E2904">
        <w:rPr>
          <w:spacing w:val="-3"/>
          <w:sz w:val="24"/>
          <w:szCs w:val="24"/>
        </w:rPr>
        <w:t xml:space="preserve"> </w:t>
      </w:r>
      <w:r w:rsidRPr="005E2904">
        <w:rPr>
          <w:sz w:val="24"/>
          <w:szCs w:val="24"/>
        </w:rPr>
        <w:t>запятой</w:t>
      </w:r>
      <w:r w:rsidRPr="005E2904">
        <w:rPr>
          <w:spacing w:val="-2"/>
          <w:sz w:val="24"/>
          <w:szCs w:val="24"/>
        </w:rPr>
        <w:t xml:space="preserve"> </w:t>
      </w:r>
      <w:r w:rsidRPr="005E2904">
        <w:rPr>
          <w:sz w:val="24"/>
          <w:szCs w:val="24"/>
        </w:rPr>
        <w:t>при</w:t>
      </w:r>
      <w:r w:rsidRPr="005E2904">
        <w:rPr>
          <w:spacing w:val="-3"/>
          <w:sz w:val="24"/>
          <w:szCs w:val="24"/>
        </w:rPr>
        <w:t xml:space="preserve"> </w:t>
      </w:r>
      <w:r w:rsidRPr="005E2904">
        <w:rPr>
          <w:sz w:val="24"/>
          <w:szCs w:val="24"/>
        </w:rPr>
        <w:t>перечислении.</w:t>
      </w:r>
    </w:p>
    <w:p w:rsidR="005E2904" w:rsidRPr="005E2904" w:rsidRDefault="005E2904" w:rsidP="005E2904">
      <w:pPr>
        <w:spacing w:line="360" w:lineRule="auto"/>
        <w:ind w:left="901"/>
        <w:rPr>
          <w:sz w:val="24"/>
          <w:szCs w:val="24"/>
        </w:rPr>
      </w:pPr>
      <w:r w:rsidRPr="005E2904">
        <w:rPr>
          <w:sz w:val="24"/>
          <w:szCs w:val="24"/>
        </w:rPr>
        <w:t>Лексическая</w:t>
      </w:r>
      <w:r w:rsidRPr="005E2904">
        <w:rPr>
          <w:spacing w:val="-5"/>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1" w:line="360" w:lineRule="auto"/>
        <w:ind w:left="901"/>
        <w:rPr>
          <w:sz w:val="24"/>
          <w:szCs w:val="24"/>
        </w:rPr>
      </w:pPr>
      <w:r w:rsidRPr="005E2904">
        <w:rPr>
          <w:sz w:val="24"/>
          <w:szCs w:val="24"/>
        </w:rPr>
        <w:t>Распознавание</w:t>
      </w:r>
      <w:r w:rsidRPr="005E2904">
        <w:rPr>
          <w:spacing w:val="49"/>
          <w:sz w:val="24"/>
          <w:szCs w:val="24"/>
        </w:rPr>
        <w:t xml:space="preserve"> </w:t>
      </w:r>
      <w:r w:rsidRPr="005E2904">
        <w:rPr>
          <w:sz w:val="24"/>
          <w:szCs w:val="24"/>
        </w:rPr>
        <w:t>и</w:t>
      </w:r>
      <w:r w:rsidRPr="005E2904">
        <w:rPr>
          <w:spacing w:val="52"/>
          <w:sz w:val="24"/>
          <w:szCs w:val="24"/>
        </w:rPr>
        <w:t xml:space="preserve"> </w:t>
      </w:r>
      <w:r w:rsidRPr="005E2904">
        <w:rPr>
          <w:sz w:val="24"/>
          <w:szCs w:val="24"/>
        </w:rPr>
        <w:t>употребление</w:t>
      </w:r>
      <w:r w:rsidRPr="005E2904">
        <w:rPr>
          <w:spacing w:val="52"/>
          <w:sz w:val="24"/>
          <w:szCs w:val="24"/>
        </w:rPr>
        <w:t xml:space="preserve"> </w:t>
      </w:r>
      <w:r w:rsidRPr="005E2904">
        <w:rPr>
          <w:sz w:val="24"/>
          <w:szCs w:val="24"/>
        </w:rPr>
        <w:t>в</w:t>
      </w:r>
      <w:r w:rsidRPr="005E2904">
        <w:rPr>
          <w:spacing w:val="52"/>
          <w:sz w:val="24"/>
          <w:szCs w:val="24"/>
        </w:rPr>
        <w:t xml:space="preserve"> </w:t>
      </w:r>
      <w:r w:rsidRPr="005E2904">
        <w:rPr>
          <w:sz w:val="24"/>
          <w:szCs w:val="24"/>
        </w:rPr>
        <w:t>устной</w:t>
      </w:r>
      <w:r w:rsidRPr="005E2904">
        <w:rPr>
          <w:spacing w:val="53"/>
          <w:sz w:val="24"/>
          <w:szCs w:val="24"/>
        </w:rPr>
        <w:t xml:space="preserve"> </w:t>
      </w:r>
      <w:r w:rsidRPr="005E2904">
        <w:rPr>
          <w:sz w:val="24"/>
          <w:szCs w:val="24"/>
        </w:rPr>
        <w:t>и</w:t>
      </w:r>
      <w:r w:rsidRPr="005E2904">
        <w:rPr>
          <w:spacing w:val="49"/>
          <w:sz w:val="24"/>
          <w:szCs w:val="24"/>
        </w:rPr>
        <w:t xml:space="preserve"> </w:t>
      </w:r>
      <w:r w:rsidRPr="005E2904">
        <w:rPr>
          <w:sz w:val="24"/>
          <w:szCs w:val="24"/>
        </w:rPr>
        <w:t>письменной</w:t>
      </w:r>
      <w:r w:rsidRPr="005E2904">
        <w:rPr>
          <w:spacing w:val="50"/>
          <w:sz w:val="24"/>
          <w:szCs w:val="24"/>
        </w:rPr>
        <w:t xml:space="preserve"> </w:t>
      </w:r>
      <w:r w:rsidRPr="005E2904">
        <w:rPr>
          <w:sz w:val="24"/>
          <w:szCs w:val="24"/>
        </w:rPr>
        <w:t>речи</w:t>
      </w:r>
      <w:r w:rsidRPr="005E2904">
        <w:rPr>
          <w:spacing w:val="51"/>
          <w:sz w:val="24"/>
          <w:szCs w:val="24"/>
        </w:rPr>
        <w:t xml:space="preserve"> </w:t>
      </w:r>
      <w:r w:rsidRPr="005E2904">
        <w:rPr>
          <w:sz w:val="24"/>
          <w:szCs w:val="24"/>
        </w:rPr>
        <w:t>не</w:t>
      </w:r>
      <w:r w:rsidRPr="005E2904">
        <w:rPr>
          <w:spacing w:val="52"/>
          <w:sz w:val="24"/>
          <w:szCs w:val="24"/>
        </w:rPr>
        <w:t xml:space="preserve"> </w:t>
      </w:r>
      <w:r w:rsidRPr="005E2904">
        <w:rPr>
          <w:sz w:val="24"/>
          <w:szCs w:val="24"/>
        </w:rPr>
        <w:t>менее</w:t>
      </w:r>
    </w:p>
    <w:p w:rsidR="005E2904" w:rsidRPr="005E2904" w:rsidRDefault="005E2904" w:rsidP="005E2904">
      <w:pPr>
        <w:tabs>
          <w:tab w:val="left" w:pos="1054"/>
          <w:tab w:val="left" w:pos="2873"/>
          <w:tab w:val="left" w:pos="4071"/>
          <w:tab w:val="left" w:pos="5100"/>
          <w:tab w:val="left" w:pos="7402"/>
          <w:tab w:val="left" w:pos="8724"/>
        </w:tabs>
        <w:spacing w:before="34" w:line="360" w:lineRule="auto"/>
        <w:ind w:left="533" w:right="110"/>
        <w:rPr>
          <w:sz w:val="24"/>
          <w:szCs w:val="24"/>
        </w:rPr>
      </w:pPr>
      <w:r w:rsidRPr="005E2904">
        <w:rPr>
          <w:sz w:val="24"/>
          <w:szCs w:val="24"/>
        </w:rPr>
        <w:t>500</w:t>
      </w:r>
      <w:r w:rsidRPr="005E2904">
        <w:rPr>
          <w:sz w:val="24"/>
          <w:szCs w:val="24"/>
        </w:rPr>
        <w:tab/>
        <w:t>лексических</w:t>
      </w:r>
      <w:r w:rsidRPr="005E2904">
        <w:rPr>
          <w:sz w:val="24"/>
          <w:szCs w:val="24"/>
        </w:rPr>
        <w:tab/>
        <w:t>единиц</w:t>
      </w:r>
      <w:r w:rsidRPr="005E2904">
        <w:rPr>
          <w:sz w:val="24"/>
          <w:szCs w:val="24"/>
        </w:rPr>
        <w:tab/>
        <w:t>(слов,</w:t>
      </w:r>
      <w:r w:rsidRPr="005E2904">
        <w:rPr>
          <w:sz w:val="24"/>
          <w:szCs w:val="24"/>
        </w:rPr>
        <w:tab/>
        <w:t>словосочетаний,</w:t>
      </w:r>
      <w:r w:rsidRPr="005E2904">
        <w:rPr>
          <w:sz w:val="24"/>
          <w:szCs w:val="24"/>
        </w:rPr>
        <w:tab/>
        <w:t>речевых</w:t>
      </w:r>
      <w:r w:rsidRPr="005E2904">
        <w:rPr>
          <w:sz w:val="24"/>
          <w:szCs w:val="24"/>
        </w:rPr>
        <w:tab/>
      </w:r>
      <w:r w:rsidRPr="005E2904">
        <w:rPr>
          <w:spacing w:val="-1"/>
          <w:sz w:val="24"/>
          <w:szCs w:val="24"/>
        </w:rPr>
        <w:t>клише),</w:t>
      </w:r>
      <w:r w:rsidRPr="005E2904">
        <w:rPr>
          <w:spacing w:val="-67"/>
          <w:sz w:val="24"/>
          <w:szCs w:val="24"/>
        </w:rPr>
        <w:t xml:space="preserve"> </w:t>
      </w:r>
      <w:r w:rsidRPr="005E2904">
        <w:rPr>
          <w:sz w:val="24"/>
          <w:szCs w:val="24"/>
        </w:rPr>
        <w:t>обслуживающих ситуации,</w:t>
      </w:r>
      <w:r w:rsidRPr="005E2904">
        <w:rPr>
          <w:spacing w:val="-2"/>
          <w:sz w:val="24"/>
          <w:szCs w:val="24"/>
        </w:rPr>
        <w:t xml:space="preserve"> </w:t>
      </w:r>
      <w:r w:rsidRPr="005E2904">
        <w:rPr>
          <w:sz w:val="24"/>
          <w:szCs w:val="24"/>
        </w:rPr>
        <w:t>включая</w:t>
      </w:r>
      <w:r w:rsidRPr="005E2904">
        <w:rPr>
          <w:spacing w:val="-1"/>
          <w:sz w:val="24"/>
          <w:szCs w:val="24"/>
        </w:rPr>
        <w:t xml:space="preserve"> </w:t>
      </w:r>
      <w:r w:rsidRPr="005E2904">
        <w:rPr>
          <w:sz w:val="24"/>
          <w:szCs w:val="24"/>
        </w:rPr>
        <w:t>350</w:t>
      </w:r>
      <w:r w:rsidRPr="005E2904">
        <w:rPr>
          <w:spacing w:val="1"/>
          <w:sz w:val="24"/>
          <w:szCs w:val="24"/>
        </w:rPr>
        <w:t xml:space="preserve"> </w:t>
      </w:r>
      <w:r w:rsidRPr="005E2904">
        <w:rPr>
          <w:sz w:val="24"/>
          <w:szCs w:val="24"/>
        </w:rPr>
        <w:t>лексических единиц.</w:t>
      </w:r>
    </w:p>
    <w:p w:rsidR="005E2904" w:rsidRPr="005E2904" w:rsidRDefault="005E2904" w:rsidP="005E2904">
      <w:pPr>
        <w:spacing w:line="360" w:lineRule="auto"/>
        <w:ind w:left="533" w:right="104" w:firstLine="710"/>
        <w:jc w:val="both"/>
        <w:rPr>
          <w:sz w:val="24"/>
          <w:szCs w:val="24"/>
        </w:rPr>
      </w:pPr>
      <w:r w:rsidRPr="005E2904">
        <w:rPr>
          <w:sz w:val="24"/>
          <w:szCs w:val="24"/>
        </w:rPr>
        <w:t>Распознавание и образование в устной и письменной речи порядковых</w:t>
      </w:r>
      <w:r w:rsidRPr="005E2904">
        <w:rPr>
          <w:spacing w:val="1"/>
          <w:sz w:val="24"/>
          <w:szCs w:val="24"/>
        </w:rPr>
        <w:t xml:space="preserve"> </w:t>
      </w:r>
      <w:r w:rsidRPr="005E2904">
        <w:rPr>
          <w:sz w:val="24"/>
          <w:szCs w:val="24"/>
        </w:rPr>
        <w:t>числительных</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помощи</w:t>
      </w:r>
      <w:r w:rsidRPr="005E2904">
        <w:rPr>
          <w:spacing w:val="1"/>
          <w:sz w:val="24"/>
          <w:szCs w:val="24"/>
        </w:rPr>
        <w:t xml:space="preserve"> </w:t>
      </w:r>
      <w:r w:rsidRPr="005E2904">
        <w:rPr>
          <w:sz w:val="24"/>
          <w:szCs w:val="24"/>
        </w:rPr>
        <w:t>суффиксов</w:t>
      </w:r>
      <w:r w:rsidRPr="005E2904">
        <w:rPr>
          <w:spacing w:val="1"/>
          <w:sz w:val="24"/>
          <w:szCs w:val="24"/>
        </w:rPr>
        <w:t xml:space="preserve"> </w:t>
      </w:r>
      <w:r w:rsidRPr="005E2904">
        <w:rPr>
          <w:sz w:val="24"/>
          <w:szCs w:val="24"/>
        </w:rPr>
        <w:t>-te,</w:t>
      </w:r>
      <w:r w:rsidRPr="005E2904">
        <w:rPr>
          <w:spacing w:val="1"/>
          <w:sz w:val="24"/>
          <w:szCs w:val="24"/>
        </w:rPr>
        <w:t xml:space="preserve"> </w:t>
      </w:r>
      <w:r w:rsidRPr="005E2904">
        <w:rPr>
          <w:sz w:val="24"/>
          <w:szCs w:val="24"/>
        </w:rPr>
        <w:t>-ste,</w:t>
      </w:r>
      <w:r w:rsidRPr="005E2904">
        <w:rPr>
          <w:spacing w:val="1"/>
          <w:sz w:val="24"/>
          <w:szCs w:val="24"/>
        </w:rPr>
        <w:t xml:space="preserve"> </w:t>
      </w:r>
      <w:r w:rsidRPr="005E2904">
        <w:rPr>
          <w:sz w:val="24"/>
          <w:szCs w:val="24"/>
        </w:rPr>
        <w:t>родственных</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основных</w:t>
      </w:r>
      <w:r w:rsidRPr="005E2904">
        <w:rPr>
          <w:spacing w:val="1"/>
          <w:sz w:val="24"/>
          <w:szCs w:val="24"/>
        </w:rPr>
        <w:t xml:space="preserve"> </w:t>
      </w:r>
      <w:r w:rsidRPr="005E2904">
        <w:rPr>
          <w:sz w:val="24"/>
          <w:szCs w:val="24"/>
        </w:rPr>
        <w:t>способов</w:t>
      </w:r>
      <w:r w:rsidRPr="005E2904">
        <w:rPr>
          <w:spacing w:val="1"/>
          <w:sz w:val="24"/>
          <w:szCs w:val="24"/>
        </w:rPr>
        <w:t xml:space="preserve"> </w:t>
      </w:r>
      <w:r w:rsidRPr="005E2904">
        <w:rPr>
          <w:sz w:val="24"/>
          <w:szCs w:val="24"/>
        </w:rPr>
        <w:t>словообразования:</w:t>
      </w:r>
      <w:r w:rsidRPr="005E2904">
        <w:rPr>
          <w:spacing w:val="71"/>
          <w:sz w:val="24"/>
          <w:szCs w:val="24"/>
        </w:rPr>
        <w:t xml:space="preserve"> </w:t>
      </w:r>
      <w:r w:rsidRPr="005E2904">
        <w:rPr>
          <w:sz w:val="24"/>
          <w:szCs w:val="24"/>
        </w:rPr>
        <w:t>аффиксации</w:t>
      </w:r>
      <w:r w:rsidRPr="005E2904">
        <w:rPr>
          <w:spacing w:val="-67"/>
          <w:sz w:val="24"/>
          <w:szCs w:val="24"/>
        </w:rPr>
        <w:t xml:space="preserve"> </w:t>
      </w:r>
      <w:r w:rsidRPr="005E2904">
        <w:rPr>
          <w:sz w:val="24"/>
          <w:szCs w:val="24"/>
        </w:rPr>
        <w:t>(суффикс</w:t>
      </w:r>
      <w:r w:rsidRPr="005E2904">
        <w:rPr>
          <w:spacing w:val="-1"/>
          <w:sz w:val="24"/>
          <w:szCs w:val="24"/>
        </w:rPr>
        <w:t xml:space="preserve"> </w:t>
      </w:r>
      <w:r w:rsidRPr="005E2904">
        <w:rPr>
          <w:sz w:val="24"/>
          <w:szCs w:val="24"/>
        </w:rPr>
        <w:t>-er</w:t>
      </w:r>
      <w:r w:rsidRPr="005E2904">
        <w:rPr>
          <w:spacing w:val="-4"/>
          <w:sz w:val="24"/>
          <w:szCs w:val="24"/>
        </w:rPr>
        <w:t xml:space="preserve"> </w:t>
      </w:r>
      <w:r w:rsidRPr="005E2904">
        <w:rPr>
          <w:sz w:val="24"/>
          <w:szCs w:val="24"/>
        </w:rPr>
        <w:t>–</w:t>
      </w:r>
      <w:r w:rsidRPr="005E2904">
        <w:rPr>
          <w:spacing w:val="-1"/>
          <w:sz w:val="24"/>
          <w:szCs w:val="24"/>
        </w:rPr>
        <w:t xml:space="preserve"> </w:t>
      </w:r>
      <w:r w:rsidRPr="005E2904">
        <w:rPr>
          <w:sz w:val="24"/>
          <w:szCs w:val="24"/>
        </w:rPr>
        <w:t>Arbeiter,</w:t>
      </w:r>
      <w:r w:rsidRPr="005E2904">
        <w:rPr>
          <w:spacing w:val="-1"/>
          <w:sz w:val="24"/>
          <w:szCs w:val="24"/>
        </w:rPr>
        <w:t xml:space="preserve"> </w:t>
      </w:r>
      <w:r w:rsidRPr="005E2904">
        <w:rPr>
          <w:sz w:val="24"/>
          <w:szCs w:val="24"/>
        </w:rPr>
        <w:t>-in</w:t>
      </w:r>
      <w:r w:rsidRPr="005E2904">
        <w:rPr>
          <w:spacing w:val="-1"/>
          <w:sz w:val="24"/>
          <w:szCs w:val="24"/>
        </w:rPr>
        <w:t xml:space="preserve"> </w:t>
      </w:r>
      <w:r w:rsidRPr="005E2904">
        <w:rPr>
          <w:sz w:val="24"/>
          <w:szCs w:val="24"/>
        </w:rPr>
        <w:t>–</w:t>
      </w:r>
      <w:r w:rsidRPr="005E2904">
        <w:rPr>
          <w:spacing w:val="-1"/>
          <w:sz w:val="24"/>
          <w:szCs w:val="24"/>
        </w:rPr>
        <w:t xml:space="preserve"> </w:t>
      </w:r>
      <w:r w:rsidRPr="005E2904">
        <w:rPr>
          <w:sz w:val="24"/>
          <w:szCs w:val="24"/>
        </w:rPr>
        <w:t>Lehrerin),</w:t>
      </w:r>
      <w:r w:rsidRPr="005E2904">
        <w:rPr>
          <w:spacing w:val="-1"/>
          <w:sz w:val="24"/>
          <w:szCs w:val="24"/>
        </w:rPr>
        <w:t xml:space="preserve"> </w:t>
      </w:r>
      <w:r w:rsidRPr="005E2904">
        <w:rPr>
          <w:sz w:val="24"/>
          <w:szCs w:val="24"/>
        </w:rPr>
        <w:t>словосложения</w:t>
      </w:r>
      <w:r w:rsidRPr="005E2904">
        <w:rPr>
          <w:spacing w:val="-1"/>
          <w:sz w:val="24"/>
          <w:szCs w:val="24"/>
        </w:rPr>
        <w:t xml:space="preserve"> </w:t>
      </w:r>
      <w:r w:rsidRPr="005E2904">
        <w:rPr>
          <w:sz w:val="24"/>
          <w:szCs w:val="24"/>
        </w:rPr>
        <w:t>(Geburtstag).</w:t>
      </w:r>
    </w:p>
    <w:p w:rsidR="005E2904" w:rsidRPr="005E2904" w:rsidRDefault="005E2904" w:rsidP="005E2904">
      <w:pPr>
        <w:spacing w:line="360" w:lineRule="auto"/>
        <w:ind w:left="901"/>
        <w:jc w:val="both"/>
        <w:rPr>
          <w:sz w:val="24"/>
          <w:szCs w:val="24"/>
        </w:rPr>
      </w:pPr>
      <w:r w:rsidRPr="005E2904">
        <w:rPr>
          <w:sz w:val="24"/>
          <w:szCs w:val="24"/>
        </w:rPr>
        <w:t>Грамматическая</w:t>
      </w:r>
      <w:r w:rsidRPr="005E2904">
        <w:rPr>
          <w:spacing w:val="-6"/>
          <w:sz w:val="24"/>
          <w:szCs w:val="24"/>
        </w:rPr>
        <w:t xml:space="preserve"> </w:t>
      </w:r>
      <w:r w:rsidRPr="005E2904">
        <w:rPr>
          <w:sz w:val="24"/>
          <w:szCs w:val="24"/>
        </w:rPr>
        <w:t>сторона</w:t>
      </w:r>
      <w:r w:rsidRPr="005E2904">
        <w:rPr>
          <w:spacing w:val="-4"/>
          <w:sz w:val="24"/>
          <w:szCs w:val="24"/>
        </w:rPr>
        <w:t xml:space="preserve"> </w:t>
      </w:r>
      <w:r w:rsidRPr="005E2904">
        <w:rPr>
          <w:sz w:val="24"/>
          <w:szCs w:val="24"/>
        </w:rPr>
        <w:t>речи</w:t>
      </w:r>
    </w:p>
    <w:p w:rsidR="005E2904" w:rsidRPr="005E2904" w:rsidRDefault="005E2904" w:rsidP="00687C21">
      <w:pPr>
        <w:spacing w:before="33"/>
        <w:ind w:left="533" w:right="112" w:firstLine="710"/>
        <w:jc w:val="both"/>
        <w:rPr>
          <w:sz w:val="24"/>
          <w:szCs w:val="24"/>
        </w:rPr>
      </w:pPr>
      <w:r w:rsidRPr="005E2904">
        <w:rPr>
          <w:sz w:val="24"/>
          <w:szCs w:val="24"/>
        </w:rPr>
        <w:t>Распознавание и употребление в устной и письменной речи изученных</w:t>
      </w:r>
      <w:r w:rsidRPr="005E2904">
        <w:rPr>
          <w:spacing w:val="1"/>
          <w:sz w:val="24"/>
          <w:szCs w:val="24"/>
        </w:rPr>
        <w:t xml:space="preserve"> </w:t>
      </w:r>
      <w:r w:rsidRPr="005E2904">
        <w:rPr>
          <w:sz w:val="24"/>
          <w:szCs w:val="24"/>
        </w:rPr>
        <w:t>морфологических</w:t>
      </w:r>
      <w:r w:rsidRPr="005E2904">
        <w:rPr>
          <w:spacing w:val="-1"/>
          <w:sz w:val="24"/>
          <w:szCs w:val="24"/>
        </w:rPr>
        <w:t xml:space="preserve"> </w:t>
      </w:r>
      <w:r w:rsidRPr="005E2904">
        <w:rPr>
          <w:sz w:val="24"/>
          <w:szCs w:val="24"/>
        </w:rPr>
        <w:t>форм</w:t>
      </w:r>
      <w:r w:rsidRPr="005E2904">
        <w:rPr>
          <w:spacing w:val="-4"/>
          <w:sz w:val="24"/>
          <w:szCs w:val="24"/>
        </w:rPr>
        <w:t xml:space="preserve"> </w:t>
      </w:r>
      <w:r w:rsidRPr="005E2904">
        <w:rPr>
          <w:sz w:val="24"/>
          <w:szCs w:val="24"/>
        </w:rPr>
        <w:t>и</w:t>
      </w:r>
      <w:r w:rsidRPr="005E2904">
        <w:rPr>
          <w:spacing w:val="-2"/>
          <w:sz w:val="24"/>
          <w:szCs w:val="24"/>
        </w:rPr>
        <w:t xml:space="preserve"> </w:t>
      </w:r>
      <w:r w:rsidRPr="005E2904">
        <w:rPr>
          <w:sz w:val="24"/>
          <w:szCs w:val="24"/>
        </w:rPr>
        <w:t>синтаксических</w:t>
      </w:r>
      <w:r w:rsidRPr="005E2904">
        <w:rPr>
          <w:spacing w:val="3"/>
          <w:sz w:val="24"/>
          <w:szCs w:val="24"/>
        </w:rPr>
        <w:t xml:space="preserve"> </w:t>
      </w:r>
      <w:r w:rsidRPr="005E2904">
        <w:rPr>
          <w:sz w:val="24"/>
          <w:szCs w:val="24"/>
        </w:rPr>
        <w:t>конструкций</w:t>
      </w:r>
      <w:r w:rsidRPr="005E2904">
        <w:rPr>
          <w:spacing w:val="-4"/>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p>
    <w:p w:rsidR="005E2904" w:rsidRPr="005E2904" w:rsidRDefault="005E2904" w:rsidP="00687C21">
      <w:pPr>
        <w:ind w:left="533" w:right="102" w:firstLine="710"/>
        <w:jc w:val="both"/>
        <w:rPr>
          <w:sz w:val="24"/>
          <w:szCs w:val="24"/>
        </w:rPr>
      </w:pPr>
      <w:r w:rsidRPr="005E2904">
        <w:rPr>
          <w:sz w:val="24"/>
          <w:szCs w:val="24"/>
        </w:rPr>
        <w:t>Простые</w:t>
      </w:r>
      <w:r w:rsidRPr="005E2904">
        <w:rPr>
          <w:spacing w:val="1"/>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однородными</w:t>
      </w:r>
      <w:r w:rsidRPr="005E2904">
        <w:rPr>
          <w:spacing w:val="1"/>
          <w:sz w:val="24"/>
          <w:szCs w:val="24"/>
        </w:rPr>
        <w:t xml:space="preserve"> </w:t>
      </w:r>
      <w:r w:rsidRPr="005E2904">
        <w:rPr>
          <w:sz w:val="24"/>
          <w:szCs w:val="24"/>
        </w:rPr>
        <w:t>членами</w:t>
      </w:r>
      <w:r w:rsidRPr="005E2904">
        <w:rPr>
          <w:spacing w:val="1"/>
          <w:sz w:val="24"/>
          <w:szCs w:val="24"/>
        </w:rPr>
        <w:t xml:space="preserve"> </w:t>
      </w:r>
      <w:r w:rsidRPr="005E2904">
        <w:rPr>
          <w:sz w:val="24"/>
          <w:szCs w:val="24"/>
        </w:rPr>
        <w:t>(союз</w:t>
      </w:r>
      <w:r w:rsidRPr="005E2904">
        <w:rPr>
          <w:spacing w:val="1"/>
          <w:sz w:val="24"/>
          <w:szCs w:val="24"/>
        </w:rPr>
        <w:t xml:space="preserve"> </w:t>
      </w:r>
      <w:r w:rsidRPr="005E2904">
        <w:rPr>
          <w:sz w:val="24"/>
          <w:szCs w:val="24"/>
        </w:rPr>
        <w:t>oder).</w:t>
      </w:r>
      <w:r w:rsidRPr="005E2904">
        <w:rPr>
          <w:spacing w:val="1"/>
          <w:sz w:val="24"/>
          <w:szCs w:val="24"/>
        </w:rPr>
        <w:t xml:space="preserve"> </w:t>
      </w:r>
      <w:r w:rsidRPr="005E2904">
        <w:rPr>
          <w:sz w:val="24"/>
          <w:szCs w:val="24"/>
        </w:rPr>
        <w:t>Сложносочинённые предложения с сочинительными союзами und, aber, oder,</w:t>
      </w:r>
      <w:r w:rsidRPr="005E2904">
        <w:rPr>
          <w:spacing w:val="1"/>
          <w:sz w:val="24"/>
          <w:szCs w:val="24"/>
        </w:rPr>
        <w:t xml:space="preserve"> </w:t>
      </w:r>
      <w:r w:rsidRPr="005E2904">
        <w:rPr>
          <w:sz w:val="24"/>
          <w:szCs w:val="24"/>
        </w:rPr>
        <w:t>denn.</w:t>
      </w:r>
    </w:p>
    <w:p w:rsidR="005E2904" w:rsidRPr="005E2904" w:rsidRDefault="005E2904" w:rsidP="00687C21">
      <w:pPr>
        <w:ind w:left="901"/>
        <w:jc w:val="both"/>
        <w:rPr>
          <w:sz w:val="24"/>
          <w:szCs w:val="24"/>
        </w:rPr>
      </w:pPr>
      <w:r w:rsidRPr="005E2904">
        <w:rPr>
          <w:sz w:val="24"/>
          <w:szCs w:val="24"/>
        </w:rPr>
        <w:t>Модальный</w:t>
      </w:r>
      <w:r w:rsidRPr="005E2904">
        <w:rPr>
          <w:spacing w:val="-3"/>
          <w:sz w:val="24"/>
          <w:szCs w:val="24"/>
        </w:rPr>
        <w:t xml:space="preserve"> </w:t>
      </w:r>
      <w:r w:rsidRPr="005E2904">
        <w:rPr>
          <w:sz w:val="24"/>
          <w:szCs w:val="24"/>
        </w:rPr>
        <w:t>глагол</w:t>
      </w:r>
      <w:r w:rsidRPr="005E2904">
        <w:rPr>
          <w:spacing w:val="-2"/>
          <w:sz w:val="24"/>
          <w:szCs w:val="24"/>
        </w:rPr>
        <w:t xml:space="preserve"> </w:t>
      </w:r>
      <w:r w:rsidRPr="005E2904">
        <w:rPr>
          <w:sz w:val="24"/>
          <w:szCs w:val="24"/>
        </w:rPr>
        <w:t>wollen</w:t>
      </w:r>
      <w:r w:rsidRPr="005E2904">
        <w:rPr>
          <w:spacing w:val="-2"/>
          <w:sz w:val="24"/>
          <w:szCs w:val="24"/>
        </w:rPr>
        <w:t xml:space="preserve"> </w:t>
      </w:r>
      <w:r w:rsidRPr="005E2904">
        <w:rPr>
          <w:sz w:val="24"/>
          <w:szCs w:val="24"/>
        </w:rPr>
        <w:t>(в</w:t>
      </w:r>
      <w:r w:rsidRPr="005E2904">
        <w:rPr>
          <w:spacing w:val="-3"/>
          <w:sz w:val="24"/>
          <w:szCs w:val="24"/>
        </w:rPr>
        <w:t xml:space="preserve"> </w:t>
      </w:r>
      <w:r w:rsidRPr="005E2904">
        <w:rPr>
          <w:sz w:val="24"/>
          <w:szCs w:val="24"/>
        </w:rPr>
        <w:t>Präsens).</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tabs>
          <w:tab w:val="left" w:pos="3098"/>
          <w:tab w:val="left" w:pos="3451"/>
          <w:tab w:val="left" w:pos="5609"/>
          <w:tab w:val="left" w:pos="7607"/>
          <w:tab w:val="left" w:pos="7985"/>
        </w:tabs>
        <w:spacing w:before="63" w:line="360" w:lineRule="auto"/>
        <w:ind w:left="533" w:right="105" w:firstLine="710"/>
        <w:rPr>
          <w:sz w:val="24"/>
          <w:szCs w:val="24"/>
        </w:rPr>
      </w:pPr>
      <w:r w:rsidRPr="005E2904">
        <w:rPr>
          <w:sz w:val="24"/>
          <w:szCs w:val="24"/>
        </w:rPr>
        <w:lastRenderedPageBreak/>
        <w:t>Прилагательные</w:t>
      </w:r>
      <w:r w:rsidRPr="005E2904">
        <w:rPr>
          <w:sz w:val="24"/>
          <w:szCs w:val="24"/>
        </w:rPr>
        <w:tab/>
        <w:t>в</w:t>
      </w:r>
      <w:r w:rsidRPr="005E2904">
        <w:rPr>
          <w:sz w:val="24"/>
          <w:szCs w:val="24"/>
        </w:rPr>
        <w:tab/>
        <w:t>положительной,</w:t>
      </w:r>
      <w:r w:rsidRPr="005E2904">
        <w:rPr>
          <w:sz w:val="24"/>
          <w:szCs w:val="24"/>
        </w:rPr>
        <w:tab/>
        <w:t>сравнительной</w:t>
      </w:r>
      <w:r w:rsidRPr="005E2904">
        <w:rPr>
          <w:sz w:val="24"/>
          <w:szCs w:val="24"/>
        </w:rPr>
        <w:tab/>
        <w:t>и</w:t>
      </w:r>
      <w:r w:rsidRPr="005E2904">
        <w:rPr>
          <w:sz w:val="24"/>
          <w:szCs w:val="24"/>
        </w:rPr>
        <w:tab/>
        <w:t>превосходной</w:t>
      </w:r>
      <w:r w:rsidRPr="005E2904">
        <w:rPr>
          <w:spacing w:val="-67"/>
          <w:sz w:val="24"/>
          <w:szCs w:val="24"/>
        </w:rPr>
        <w:t xml:space="preserve"> </w:t>
      </w:r>
      <w:r w:rsidRPr="005E2904">
        <w:rPr>
          <w:sz w:val="24"/>
          <w:szCs w:val="24"/>
        </w:rPr>
        <w:t>степенях сравнения.</w:t>
      </w:r>
    </w:p>
    <w:p w:rsidR="005E2904" w:rsidRPr="005E2904" w:rsidRDefault="005E2904" w:rsidP="005E2904">
      <w:pPr>
        <w:spacing w:before="3" w:line="360" w:lineRule="auto"/>
        <w:ind w:left="533" w:firstLine="710"/>
        <w:rPr>
          <w:sz w:val="24"/>
          <w:szCs w:val="24"/>
        </w:rPr>
      </w:pPr>
      <w:r w:rsidRPr="005E2904">
        <w:rPr>
          <w:sz w:val="24"/>
          <w:szCs w:val="24"/>
        </w:rPr>
        <w:t>Личные</w:t>
      </w:r>
      <w:r w:rsidRPr="005E2904">
        <w:rPr>
          <w:spacing w:val="7"/>
          <w:sz w:val="24"/>
          <w:szCs w:val="24"/>
        </w:rPr>
        <w:t xml:space="preserve"> </w:t>
      </w:r>
      <w:r w:rsidRPr="005E2904">
        <w:rPr>
          <w:sz w:val="24"/>
          <w:szCs w:val="24"/>
        </w:rPr>
        <w:t>местоимения</w:t>
      </w:r>
      <w:r w:rsidRPr="005E2904">
        <w:rPr>
          <w:spacing w:val="8"/>
          <w:sz w:val="24"/>
          <w:szCs w:val="24"/>
        </w:rPr>
        <w:t xml:space="preserve"> </w:t>
      </w:r>
      <w:r w:rsidRPr="005E2904">
        <w:rPr>
          <w:sz w:val="24"/>
          <w:szCs w:val="24"/>
        </w:rPr>
        <w:t>в</w:t>
      </w:r>
      <w:r w:rsidRPr="005E2904">
        <w:rPr>
          <w:spacing w:val="8"/>
          <w:sz w:val="24"/>
          <w:szCs w:val="24"/>
        </w:rPr>
        <w:t xml:space="preserve"> </w:t>
      </w:r>
      <w:r w:rsidRPr="005E2904">
        <w:rPr>
          <w:sz w:val="24"/>
          <w:szCs w:val="24"/>
        </w:rPr>
        <w:t>винительном</w:t>
      </w:r>
      <w:r w:rsidRPr="005E2904">
        <w:rPr>
          <w:spacing w:val="7"/>
          <w:sz w:val="24"/>
          <w:szCs w:val="24"/>
        </w:rPr>
        <w:t xml:space="preserve"> </w:t>
      </w:r>
      <w:r w:rsidRPr="005E2904">
        <w:rPr>
          <w:sz w:val="24"/>
          <w:szCs w:val="24"/>
        </w:rPr>
        <w:t>и</w:t>
      </w:r>
      <w:r w:rsidRPr="005E2904">
        <w:rPr>
          <w:spacing w:val="7"/>
          <w:sz w:val="24"/>
          <w:szCs w:val="24"/>
        </w:rPr>
        <w:t xml:space="preserve"> </w:t>
      </w:r>
      <w:r w:rsidRPr="005E2904">
        <w:rPr>
          <w:sz w:val="24"/>
          <w:szCs w:val="24"/>
        </w:rPr>
        <w:t>дательном</w:t>
      </w:r>
      <w:r w:rsidRPr="005E2904">
        <w:rPr>
          <w:spacing w:val="7"/>
          <w:sz w:val="24"/>
          <w:szCs w:val="24"/>
        </w:rPr>
        <w:t xml:space="preserve"> </w:t>
      </w:r>
      <w:r w:rsidRPr="005E2904">
        <w:rPr>
          <w:sz w:val="24"/>
          <w:szCs w:val="24"/>
        </w:rPr>
        <w:t>падежах</w:t>
      </w:r>
      <w:r w:rsidRPr="005E2904">
        <w:rPr>
          <w:spacing w:val="6"/>
          <w:sz w:val="24"/>
          <w:szCs w:val="24"/>
        </w:rPr>
        <w:t xml:space="preserve"> </w:t>
      </w:r>
      <w:r w:rsidRPr="005E2904">
        <w:rPr>
          <w:sz w:val="24"/>
          <w:szCs w:val="24"/>
        </w:rPr>
        <w:t>(в</w:t>
      </w:r>
      <w:r w:rsidRPr="005E2904">
        <w:rPr>
          <w:spacing w:val="7"/>
          <w:sz w:val="24"/>
          <w:szCs w:val="24"/>
        </w:rPr>
        <w:t xml:space="preserve"> </w:t>
      </w:r>
      <w:r w:rsidRPr="005E2904">
        <w:rPr>
          <w:sz w:val="24"/>
          <w:szCs w:val="24"/>
        </w:rPr>
        <w:t>некоторых</w:t>
      </w:r>
      <w:r w:rsidRPr="005E2904">
        <w:rPr>
          <w:spacing w:val="-67"/>
          <w:sz w:val="24"/>
          <w:szCs w:val="24"/>
        </w:rPr>
        <w:t xml:space="preserve"> </w:t>
      </w:r>
      <w:r w:rsidRPr="005E2904">
        <w:rPr>
          <w:sz w:val="24"/>
          <w:szCs w:val="24"/>
        </w:rPr>
        <w:t>речевых образцах).</w:t>
      </w:r>
    </w:p>
    <w:p w:rsidR="005E2904" w:rsidRPr="005E2904" w:rsidRDefault="005E2904" w:rsidP="005E2904">
      <w:pPr>
        <w:tabs>
          <w:tab w:val="left" w:pos="2849"/>
          <w:tab w:val="left" w:pos="4692"/>
          <w:tab w:val="left" w:pos="5707"/>
          <w:tab w:val="left" w:pos="6739"/>
          <w:tab w:val="left" w:pos="7661"/>
        </w:tabs>
        <w:spacing w:line="360" w:lineRule="auto"/>
        <w:ind w:left="533" w:right="105" w:firstLine="710"/>
        <w:rPr>
          <w:sz w:val="24"/>
          <w:szCs w:val="24"/>
        </w:rPr>
      </w:pPr>
      <w:r w:rsidRPr="005E2904">
        <w:rPr>
          <w:sz w:val="24"/>
          <w:szCs w:val="24"/>
        </w:rPr>
        <w:t>Указательные</w:t>
      </w:r>
      <w:r w:rsidRPr="005E2904">
        <w:rPr>
          <w:sz w:val="24"/>
          <w:szCs w:val="24"/>
        </w:rPr>
        <w:tab/>
        <w:t>местоимения</w:t>
      </w:r>
      <w:r w:rsidRPr="005E2904">
        <w:rPr>
          <w:sz w:val="24"/>
          <w:szCs w:val="24"/>
        </w:rPr>
        <w:tab/>
        <w:t>dieser,</w:t>
      </w:r>
      <w:r w:rsidRPr="005E2904">
        <w:rPr>
          <w:sz w:val="24"/>
          <w:szCs w:val="24"/>
        </w:rPr>
        <w:tab/>
        <w:t>dieses,</w:t>
      </w:r>
      <w:r w:rsidRPr="005E2904">
        <w:rPr>
          <w:sz w:val="24"/>
          <w:szCs w:val="24"/>
        </w:rPr>
        <w:tab/>
        <w:t>diese.</w:t>
      </w:r>
      <w:r w:rsidRPr="005E2904">
        <w:rPr>
          <w:sz w:val="24"/>
          <w:szCs w:val="24"/>
        </w:rPr>
        <w:tab/>
      </w:r>
      <w:r w:rsidRPr="005E2904">
        <w:rPr>
          <w:spacing w:val="-1"/>
          <w:sz w:val="24"/>
          <w:szCs w:val="24"/>
        </w:rPr>
        <w:t>Количественные</w:t>
      </w:r>
      <w:r w:rsidRPr="005E2904">
        <w:rPr>
          <w:spacing w:val="-67"/>
          <w:sz w:val="24"/>
          <w:szCs w:val="24"/>
        </w:rPr>
        <w:t xml:space="preserve"> </w:t>
      </w:r>
      <w:r w:rsidRPr="005E2904">
        <w:rPr>
          <w:sz w:val="24"/>
          <w:szCs w:val="24"/>
        </w:rPr>
        <w:t>числительные</w:t>
      </w:r>
      <w:r w:rsidRPr="005E2904">
        <w:rPr>
          <w:spacing w:val="-1"/>
          <w:sz w:val="24"/>
          <w:szCs w:val="24"/>
        </w:rPr>
        <w:t xml:space="preserve"> </w:t>
      </w:r>
      <w:r w:rsidRPr="005E2904">
        <w:rPr>
          <w:sz w:val="24"/>
          <w:szCs w:val="24"/>
        </w:rPr>
        <w:t>(до</w:t>
      </w:r>
      <w:r w:rsidRPr="005E2904">
        <w:rPr>
          <w:spacing w:val="1"/>
          <w:sz w:val="24"/>
          <w:szCs w:val="24"/>
        </w:rPr>
        <w:t xml:space="preserve"> </w:t>
      </w:r>
      <w:r w:rsidRPr="005E2904">
        <w:rPr>
          <w:sz w:val="24"/>
          <w:szCs w:val="24"/>
        </w:rPr>
        <w:t>100).</w:t>
      </w:r>
    </w:p>
    <w:p w:rsidR="005E2904" w:rsidRPr="005E2904" w:rsidRDefault="005E2904" w:rsidP="005E2904">
      <w:pPr>
        <w:spacing w:line="360" w:lineRule="auto"/>
        <w:ind w:left="901"/>
        <w:rPr>
          <w:sz w:val="24"/>
          <w:szCs w:val="24"/>
        </w:rPr>
      </w:pPr>
      <w:r w:rsidRPr="005E2904">
        <w:rPr>
          <w:sz w:val="24"/>
          <w:szCs w:val="24"/>
        </w:rPr>
        <w:t>Порядковые</w:t>
      </w:r>
      <w:r w:rsidRPr="005E2904">
        <w:rPr>
          <w:spacing w:val="-3"/>
          <w:sz w:val="24"/>
          <w:szCs w:val="24"/>
        </w:rPr>
        <w:t xml:space="preserve"> </w:t>
      </w:r>
      <w:r w:rsidRPr="005E2904">
        <w:rPr>
          <w:sz w:val="24"/>
          <w:szCs w:val="24"/>
        </w:rPr>
        <w:t>числительные</w:t>
      </w:r>
      <w:r w:rsidRPr="005E2904">
        <w:rPr>
          <w:spacing w:val="-2"/>
          <w:sz w:val="24"/>
          <w:szCs w:val="24"/>
        </w:rPr>
        <w:t xml:space="preserve"> </w:t>
      </w:r>
      <w:r w:rsidRPr="005E2904">
        <w:rPr>
          <w:sz w:val="24"/>
          <w:szCs w:val="24"/>
        </w:rPr>
        <w:t>(до</w:t>
      </w:r>
      <w:r w:rsidRPr="005E2904">
        <w:rPr>
          <w:spacing w:val="-5"/>
          <w:sz w:val="24"/>
          <w:szCs w:val="24"/>
        </w:rPr>
        <w:t xml:space="preserve"> </w:t>
      </w:r>
      <w:r w:rsidRPr="005E2904">
        <w:rPr>
          <w:sz w:val="24"/>
          <w:szCs w:val="24"/>
        </w:rPr>
        <w:t>31).</w:t>
      </w:r>
    </w:p>
    <w:p w:rsidR="005E2904" w:rsidRPr="005E2904" w:rsidRDefault="005E2904" w:rsidP="005E2904">
      <w:pPr>
        <w:spacing w:before="30" w:line="360" w:lineRule="auto"/>
        <w:ind w:left="901"/>
        <w:rPr>
          <w:sz w:val="24"/>
          <w:szCs w:val="24"/>
        </w:rPr>
      </w:pPr>
      <w:r w:rsidRPr="005E2904">
        <w:rPr>
          <w:sz w:val="24"/>
          <w:szCs w:val="24"/>
        </w:rPr>
        <w:t>Предлоги</w:t>
      </w:r>
      <w:r w:rsidRPr="005E2904">
        <w:rPr>
          <w:spacing w:val="-1"/>
          <w:sz w:val="24"/>
          <w:szCs w:val="24"/>
        </w:rPr>
        <w:t xml:space="preserve"> </w:t>
      </w:r>
      <w:r w:rsidRPr="005E2904">
        <w:rPr>
          <w:sz w:val="24"/>
          <w:szCs w:val="24"/>
        </w:rPr>
        <w:t>fur,</w:t>
      </w:r>
      <w:r w:rsidRPr="005E2904">
        <w:rPr>
          <w:spacing w:val="-2"/>
          <w:sz w:val="24"/>
          <w:szCs w:val="24"/>
        </w:rPr>
        <w:t xml:space="preserve"> </w:t>
      </w:r>
      <w:r w:rsidRPr="005E2904">
        <w:rPr>
          <w:sz w:val="24"/>
          <w:szCs w:val="24"/>
        </w:rPr>
        <w:t>mit,</w:t>
      </w:r>
      <w:r w:rsidRPr="005E2904">
        <w:rPr>
          <w:spacing w:val="-2"/>
          <w:sz w:val="24"/>
          <w:szCs w:val="24"/>
        </w:rPr>
        <w:t xml:space="preserve"> </w:t>
      </w:r>
      <w:r w:rsidRPr="005E2904">
        <w:rPr>
          <w:sz w:val="24"/>
          <w:szCs w:val="24"/>
        </w:rPr>
        <w:t>um</w:t>
      </w:r>
      <w:r w:rsidRPr="005E2904">
        <w:rPr>
          <w:spacing w:val="-5"/>
          <w:sz w:val="24"/>
          <w:szCs w:val="24"/>
        </w:rPr>
        <w:t xml:space="preserve"> </w:t>
      </w:r>
      <w:r w:rsidRPr="005E2904">
        <w:rPr>
          <w:sz w:val="24"/>
          <w:szCs w:val="24"/>
        </w:rPr>
        <w:t>(в</w:t>
      </w:r>
      <w:r w:rsidRPr="005E2904">
        <w:rPr>
          <w:spacing w:val="-2"/>
          <w:sz w:val="24"/>
          <w:szCs w:val="24"/>
        </w:rPr>
        <w:t xml:space="preserve"> </w:t>
      </w:r>
      <w:r w:rsidRPr="005E2904">
        <w:rPr>
          <w:sz w:val="24"/>
          <w:szCs w:val="24"/>
        </w:rPr>
        <w:t>некоторых</w:t>
      </w:r>
      <w:r w:rsidRPr="005E2904">
        <w:rPr>
          <w:spacing w:val="-4"/>
          <w:sz w:val="24"/>
          <w:szCs w:val="24"/>
        </w:rPr>
        <w:t xml:space="preserve"> </w:t>
      </w:r>
      <w:r w:rsidRPr="005E2904">
        <w:rPr>
          <w:sz w:val="24"/>
          <w:szCs w:val="24"/>
        </w:rPr>
        <w:t>речевых</w:t>
      </w:r>
      <w:r w:rsidRPr="005E2904">
        <w:rPr>
          <w:spacing w:val="-3"/>
          <w:sz w:val="24"/>
          <w:szCs w:val="24"/>
        </w:rPr>
        <w:t xml:space="preserve"> </w:t>
      </w:r>
      <w:r w:rsidRPr="005E2904">
        <w:rPr>
          <w:sz w:val="24"/>
          <w:szCs w:val="24"/>
        </w:rPr>
        <w:t>образцах).</w:t>
      </w:r>
    </w:p>
    <w:p w:rsidR="005E2904" w:rsidRPr="005E2904" w:rsidRDefault="005E2904" w:rsidP="005E2904">
      <w:pPr>
        <w:spacing w:line="360" w:lineRule="auto"/>
        <w:ind w:left="422"/>
        <w:jc w:val="both"/>
        <w:outlineLvl w:val="1"/>
        <w:rPr>
          <w:sz w:val="24"/>
          <w:szCs w:val="24"/>
        </w:rPr>
      </w:pPr>
      <w:r w:rsidRPr="005E2904">
        <w:rPr>
          <w:sz w:val="24"/>
          <w:szCs w:val="24"/>
        </w:rPr>
        <w:t>Социокультурные</w:t>
      </w:r>
      <w:r w:rsidRPr="005E2904">
        <w:rPr>
          <w:spacing w:val="-5"/>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spacing w:before="29" w:line="360" w:lineRule="auto"/>
        <w:ind w:left="533" w:right="103" w:firstLine="710"/>
        <w:jc w:val="both"/>
        <w:rPr>
          <w:sz w:val="24"/>
          <w:szCs w:val="24"/>
        </w:rPr>
      </w:pPr>
      <w:r w:rsidRPr="005E2904">
        <w:rPr>
          <w:sz w:val="24"/>
          <w:szCs w:val="24"/>
        </w:rPr>
        <w:t>Знание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использование</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социокультурных</w:t>
      </w:r>
      <w:r w:rsidRPr="005E2904">
        <w:rPr>
          <w:spacing w:val="1"/>
          <w:sz w:val="24"/>
          <w:szCs w:val="24"/>
        </w:rPr>
        <w:t xml:space="preserve"> </w:t>
      </w:r>
      <w:r w:rsidRPr="005E2904">
        <w:rPr>
          <w:sz w:val="24"/>
          <w:szCs w:val="24"/>
        </w:rPr>
        <w:t>элементов</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 в некоторых ситуациях общения: приветствие, прощание, знакомство,</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извинение,</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71"/>
          <w:sz w:val="24"/>
          <w:szCs w:val="24"/>
        </w:rPr>
        <w:t xml:space="preserve"> </w:t>
      </w:r>
      <w:r w:rsidRPr="005E2904">
        <w:rPr>
          <w:sz w:val="24"/>
          <w:szCs w:val="24"/>
        </w:rPr>
        <w:t>рождения,</w:t>
      </w:r>
      <w:r w:rsidRPr="005E2904">
        <w:rPr>
          <w:spacing w:val="-67"/>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2"/>
          <w:sz w:val="24"/>
          <w:szCs w:val="24"/>
        </w:rPr>
        <w:t xml:space="preserve"> </w:t>
      </w:r>
      <w:r w:rsidRPr="005E2904">
        <w:rPr>
          <w:sz w:val="24"/>
          <w:szCs w:val="24"/>
        </w:rPr>
        <w:t>Рождеством,</w:t>
      </w:r>
      <w:r w:rsidRPr="005E2904">
        <w:rPr>
          <w:spacing w:val="-3"/>
          <w:sz w:val="24"/>
          <w:szCs w:val="24"/>
        </w:rPr>
        <w:t xml:space="preserve"> </w:t>
      </w:r>
      <w:r w:rsidRPr="005E2904">
        <w:rPr>
          <w:sz w:val="24"/>
          <w:szCs w:val="24"/>
        </w:rPr>
        <w:t>разговор</w:t>
      </w:r>
      <w:r w:rsidRPr="005E2904">
        <w:rPr>
          <w:spacing w:val="1"/>
          <w:sz w:val="24"/>
          <w:szCs w:val="24"/>
        </w:rPr>
        <w:t xml:space="preserve"> </w:t>
      </w:r>
      <w:r w:rsidRPr="005E2904">
        <w:rPr>
          <w:sz w:val="24"/>
          <w:szCs w:val="24"/>
        </w:rPr>
        <w:t>по</w:t>
      </w:r>
      <w:r w:rsidRPr="005E2904">
        <w:rPr>
          <w:spacing w:val="-4"/>
          <w:sz w:val="24"/>
          <w:szCs w:val="24"/>
        </w:rPr>
        <w:t xml:space="preserve"> </w:t>
      </w:r>
      <w:r w:rsidRPr="005E2904">
        <w:rPr>
          <w:sz w:val="24"/>
          <w:szCs w:val="24"/>
        </w:rPr>
        <w:t>телефону.</w:t>
      </w:r>
    </w:p>
    <w:p w:rsidR="005E2904" w:rsidRPr="005E2904" w:rsidRDefault="005E2904" w:rsidP="005E2904">
      <w:pPr>
        <w:spacing w:line="360" w:lineRule="auto"/>
        <w:ind w:left="533" w:right="103" w:firstLine="710"/>
        <w:jc w:val="both"/>
        <w:rPr>
          <w:sz w:val="24"/>
          <w:szCs w:val="24"/>
        </w:rPr>
      </w:pPr>
      <w:r w:rsidRPr="005E2904">
        <w:rPr>
          <w:sz w:val="24"/>
          <w:szCs w:val="24"/>
        </w:rPr>
        <w:t>Краткое представление своей страны и страны/стран изучаемого языка</w:t>
      </w:r>
      <w:r w:rsidRPr="005E2904">
        <w:rPr>
          <w:spacing w:val="1"/>
          <w:sz w:val="24"/>
          <w:szCs w:val="24"/>
        </w:rPr>
        <w:t xml:space="preserve"> </w:t>
      </w:r>
      <w:r w:rsidRPr="005E2904">
        <w:rPr>
          <w:sz w:val="24"/>
          <w:szCs w:val="24"/>
        </w:rPr>
        <w:t>(названия</w:t>
      </w:r>
      <w:r w:rsidRPr="005E2904">
        <w:rPr>
          <w:spacing w:val="1"/>
          <w:sz w:val="24"/>
          <w:szCs w:val="24"/>
        </w:rPr>
        <w:t xml:space="preserve"> </w:t>
      </w:r>
      <w:r w:rsidRPr="005E2904">
        <w:rPr>
          <w:sz w:val="24"/>
          <w:szCs w:val="24"/>
        </w:rPr>
        <w:t>стран</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столиц,</w:t>
      </w:r>
      <w:r w:rsidRPr="005E2904">
        <w:rPr>
          <w:spacing w:val="1"/>
          <w:sz w:val="24"/>
          <w:szCs w:val="24"/>
        </w:rPr>
        <w:t xml:space="preserve"> </w:t>
      </w:r>
      <w:r w:rsidRPr="005E2904">
        <w:rPr>
          <w:sz w:val="24"/>
          <w:szCs w:val="24"/>
        </w:rPr>
        <w:t>название</w:t>
      </w:r>
      <w:r w:rsidRPr="005E2904">
        <w:rPr>
          <w:spacing w:val="1"/>
          <w:sz w:val="24"/>
          <w:szCs w:val="24"/>
        </w:rPr>
        <w:t xml:space="preserve"> </w:t>
      </w:r>
      <w:r w:rsidRPr="005E2904">
        <w:rPr>
          <w:sz w:val="24"/>
          <w:szCs w:val="24"/>
        </w:rPr>
        <w:t>родного</w:t>
      </w:r>
      <w:r w:rsidRPr="005E2904">
        <w:rPr>
          <w:spacing w:val="1"/>
          <w:sz w:val="24"/>
          <w:szCs w:val="24"/>
        </w:rPr>
        <w:t xml:space="preserve"> </w:t>
      </w:r>
      <w:r w:rsidRPr="005E2904">
        <w:rPr>
          <w:sz w:val="24"/>
          <w:szCs w:val="24"/>
        </w:rPr>
        <w:t>города/села,</w:t>
      </w:r>
      <w:r w:rsidRPr="005E2904">
        <w:rPr>
          <w:spacing w:val="1"/>
          <w:sz w:val="24"/>
          <w:szCs w:val="24"/>
        </w:rPr>
        <w:t xml:space="preserve"> </w:t>
      </w:r>
      <w:r w:rsidRPr="005E2904">
        <w:rPr>
          <w:sz w:val="24"/>
          <w:szCs w:val="24"/>
        </w:rPr>
        <w:t>цвета</w:t>
      </w:r>
      <w:r w:rsidRPr="005E2904">
        <w:rPr>
          <w:spacing w:val="1"/>
          <w:sz w:val="24"/>
          <w:szCs w:val="24"/>
        </w:rPr>
        <w:t xml:space="preserve"> </w:t>
      </w:r>
      <w:r w:rsidRPr="005E2904">
        <w:rPr>
          <w:sz w:val="24"/>
          <w:szCs w:val="24"/>
        </w:rPr>
        <w:t>национальных флагов,</w:t>
      </w:r>
      <w:r w:rsidRPr="005E2904">
        <w:rPr>
          <w:spacing w:val="-2"/>
          <w:sz w:val="24"/>
          <w:szCs w:val="24"/>
        </w:rPr>
        <w:t xml:space="preserve"> </w:t>
      </w:r>
      <w:r w:rsidRPr="005E2904">
        <w:rPr>
          <w:sz w:val="24"/>
          <w:szCs w:val="24"/>
        </w:rPr>
        <w:t>основные достопримечательности).</w:t>
      </w:r>
    </w:p>
    <w:p w:rsidR="005E2904" w:rsidRPr="005E2904" w:rsidRDefault="005E2904" w:rsidP="005E2904">
      <w:pPr>
        <w:spacing w:line="360" w:lineRule="auto"/>
        <w:ind w:left="422"/>
        <w:jc w:val="both"/>
        <w:outlineLvl w:val="1"/>
        <w:rPr>
          <w:sz w:val="24"/>
          <w:szCs w:val="24"/>
        </w:rPr>
      </w:pPr>
      <w:r w:rsidRPr="005E2904">
        <w:rPr>
          <w:sz w:val="24"/>
          <w:szCs w:val="24"/>
        </w:rPr>
        <w:t>Компенсаторные</w:t>
      </w:r>
      <w:r w:rsidRPr="005E2904">
        <w:rPr>
          <w:spacing w:val="-4"/>
          <w:sz w:val="24"/>
          <w:szCs w:val="24"/>
        </w:rPr>
        <w:t xml:space="preserve"> </w:t>
      </w:r>
      <w:r w:rsidRPr="005E2904">
        <w:rPr>
          <w:sz w:val="24"/>
          <w:szCs w:val="24"/>
        </w:rPr>
        <w:t>умения</w:t>
      </w:r>
    </w:p>
    <w:p w:rsidR="005E2904" w:rsidRPr="005E2904" w:rsidRDefault="005E2904" w:rsidP="005E2904">
      <w:pPr>
        <w:spacing w:before="28" w:line="360" w:lineRule="auto"/>
        <w:ind w:left="533" w:right="111" w:firstLine="710"/>
        <w:jc w:val="both"/>
        <w:rPr>
          <w:sz w:val="24"/>
          <w:szCs w:val="24"/>
        </w:rPr>
      </w:pPr>
      <w:r w:rsidRPr="005E2904">
        <w:rPr>
          <w:sz w:val="24"/>
          <w:szCs w:val="24"/>
        </w:rPr>
        <w:t>Использование при чтении и аудировании языковой догадки (умения</w:t>
      </w:r>
      <w:r w:rsidRPr="005E2904">
        <w:rPr>
          <w:spacing w:val="1"/>
          <w:sz w:val="24"/>
          <w:szCs w:val="24"/>
        </w:rPr>
        <w:t xml:space="preserve"> </w:t>
      </w:r>
      <w:r w:rsidRPr="005E2904">
        <w:rPr>
          <w:sz w:val="24"/>
          <w:szCs w:val="24"/>
        </w:rPr>
        <w:t>понять значение незнакомого слова или новое значение знакомого слова из</w:t>
      </w:r>
      <w:r w:rsidRPr="005E2904">
        <w:rPr>
          <w:spacing w:val="1"/>
          <w:sz w:val="24"/>
          <w:szCs w:val="24"/>
        </w:rPr>
        <w:t xml:space="preserve"> </w:t>
      </w:r>
      <w:r w:rsidRPr="005E2904">
        <w:rPr>
          <w:sz w:val="24"/>
          <w:szCs w:val="24"/>
        </w:rPr>
        <w:t>контекста).</w:t>
      </w:r>
    </w:p>
    <w:p w:rsidR="005E2904" w:rsidRPr="005E2904" w:rsidRDefault="005E2904" w:rsidP="005E2904">
      <w:pPr>
        <w:spacing w:before="1" w:line="360" w:lineRule="auto"/>
        <w:ind w:left="533" w:right="108" w:firstLine="710"/>
        <w:jc w:val="both"/>
        <w:rPr>
          <w:sz w:val="24"/>
          <w:szCs w:val="24"/>
        </w:rPr>
      </w:pPr>
      <w:r w:rsidRPr="005E2904">
        <w:rPr>
          <w:sz w:val="24"/>
          <w:szCs w:val="24"/>
        </w:rPr>
        <w:t>Использование</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формулировании</w:t>
      </w:r>
      <w:r w:rsidRPr="005E2904">
        <w:rPr>
          <w:spacing w:val="1"/>
          <w:sz w:val="24"/>
          <w:szCs w:val="24"/>
        </w:rPr>
        <w:t xml:space="preserve"> </w:t>
      </w:r>
      <w:r w:rsidRPr="005E2904">
        <w:rPr>
          <w:sz w:val="24"/>
          <w:szCs w:val="24"/>
        </w:rPr>
        <w:t>собственных</w:t>
      </w:r>
      <w:r w:rsidRPr="005E2904">
        <w:rPr>
          <w:spacing w:val="1"/>
          <w:sz w:val="24"/>
          <w:szCs w:val="24"/>
        </w:rPr>
        <w:t xml:space="preserve"> </w:t>
      </w:r>
      <w:r w:rsidRPr="005E2904">
        <w:rPr>
          <w:sz w:val="24"/>
          <w:szCs w:val="24"/>
        </w:rPr>
        <w:t>высказываний</w:t>
      </w:r>
      <w:r w:rsidRPr="005E2904">
        <w:rPr>
          <w:spacing w:val="1"/>
          <w:sz w:val="24"/>
          <w:szCs w:val="24"/>
        </w:rPr>
        <w:t xml:space="preserve"> </w:t>
      </w:r>
      <w:r w:rsidRPr="005E2904">
        <w:rPr>
          <w:sz w:val="24"/>
          <w:szCs w:val="24"/>
        </w:rPr>
        <w:t>ключевых слов,</w:t>
      </w:r>
      <w:r w:rsidRPr="005E2904">
        <w:rPr>
          <w:spacing w:val="-1"/>
          <w:sz w:val="24"/>
          <w:szCs w:val="24"/>
        </w:rPr>
        <w:t xml:space="preserve"> </w:t>
      </w:r>
      <w:r w:rsidRPr="005E2904">
        <w:rPr>
          <w:sz w:val="24"/>
          <w:szCs w:val="24"/>
        </w:rPr>
        <w:t>вопросов,</w:t>
      </w:r>
      <w:r w:rsidRPr="005E2904">
        <w:rPr>
          <w:spacing w:val="-1"/>
          <w:sz w:val="24"/>
          <w:szCs w:val="24"/>
        </w:rPr>
        <w:t xml:space="preserve"> </w:t>
      </w:r>
      <w:r w:rsidRPr="005E2904">
        <w:rPr>
          <w:sz w:val="24"/>
          <w:szCs w:val="24"/>
        </w:rPr>
        <w:t>картинок,</w:t>
      </w:r>
      <w:r w:rsidRPr="005E2904">
        <w:rPr>
          <w:spacing w:val="-2"/>
          <w:sz w:val="24"/>
          <w:szCs w:val="24"/>
        </w:rPr>
        <w:t xml:space="preserve"> </w:t>
      </w:r>
      <w:r w:rsidRPr="005E2904">
        <w:rPr>
          <w:sz w:val="24"/>
          <w:szCs w:val="24"/>
        </w:rPr>
        <w:t>фотографий.</w:t>
      </w:r>
    </w:p>
    <w:p w:rsidR="005E2904" w:rsidRPr="005E2904" w:rsidRDefault="005E2904" w:rsidP="005E2904">
      <w:pPr>
        <w:spacing w:line="360" w:lineRule="auto"/>
        <w:ind w:left="901"/>
        <w:jc w:val="both"/>
        <w:rPr>
          <w:sz w:val="24"/>
          <w:szCs w:val="24"/>
        </w:rPr>
      </w:pPr>
      <w:r w:rsidRPr="005E2904">
        <w:rPr>
          <w:sz w:val="24"/>
          <w:szCs w:val="24"/>
        </w:rPr>
        <w:t>Прогнозирование</w:t>
      </w:r>
      <w:r w:rsidRPr="005E2904">
        <w:rPr>
          <w:spacing w:val="-3"/>
          <w:sz w:val="24"/>
          <w:szCs w:val="24"/>
        </w:rPr>
        <w:t xml:space="preserve"> </w:t>
      </w:r>
      <w:r w:rsidRPr="005E2904">
        <w:rPr>
          <w:sz w:val="24"/>
          <w:szCs w:val="24"/>
        </w:rPr>
        <w:t>содержание</w:t>
      </w:r>
      <w:r w:rsidRPr="005E2904">
        <w:rPr>
          <w:spacing w:val="-2"/>
          <w:sz w:val="24"/>
          <w:szCs w:val="24"/>
        </w:rPr>
        <w:t xml:space="preserve"> </w:t>
      </w:r>
      <w:r w:rsidRPr="005E2904">
        <w:rPr>
          <w:sz w:val="24"/>
          <w:szCs w:val="24"/>
        </w:rPr>
        <w:t>текста</w:t>
      </w:r>
      <w:r w:rsidRPr="005E2904">
        <w:rPr>
          <w:spacing w:val="-6"/>
          <w:sz w:val="24"/>
          <w:szCs w:val="24"/>
        </w:rPr>
        <w:t xml:space="preserve"> </w:t>
      </w:r>
      <w:r w:rsidRPr="005E2904">
        <w:rPr>
          <w:sz w:val="24"/>
          <w:szCs w:val="24"/>
        </w:rPr>
        <w:t>для</w:t>
      </w:r>
      <w:r w:rsidRPr="005E2904">
        <w:rPr>
          <w:spacing w:val="-4"/>
          <w:sz w:val="24"/>
          <w:szCs w:val="24"/>
        </w:rPr>
        <w:t xml:space="preserve"> </w:t>
      </w:r>
      <w:r w:rsidRPr="005E2904">
        <w:rPr>
          <w:sz w:val="24"/>
          <w:szCs w:val="24"/>
        </w:rPr>
        <w:t>чтения</w:t>
      </w:r>
      <w:r w:rsidRPr="005E2904">
        <w:rPr>
          <w:spacing w:val="-2"/>
          <w:sz w:val="24"/>
          <w:szCs w:val="24"/>
        </w:rPr>
        <w:t xml:space="preserve"> </w:t>
      </w:r>
      <w:r w:rsidRPr="005E2904">
        <w:rPr>
          <w:sz w:val="24"/>
          <w:szCs w:val="24"/>
        </w:rPr>
        <w:t>на</w:t>
      </w:r>
      <w:r w:rsidRPr="005E2904">
        <w:rPr>
          <w:spacing w:val="-6"/>
          <w:sz w:val="24"/>
          <w:szCs w:val="24"/>
        </w:rPr>
        <w:t xml:space="preserve"> </w:t>
      </w:r>
      <w:r w:rsidRPr="005E2904">
        <w:rPr>
          <w:sz w:val="24"/>
          <w:szCs w:val="24"/>
        </w:rPr>
        <w:t>основе</w:t>
      </w:r>
      <w:r w:rsidRPr="005E2904">
        <w:rPr>
          <w:spacing w:val="-4"/>
          <w:sz w:val="24"/>
          <w:szCs w:val="24"/>
        </w:rPr>
        <w:t xml:space="preserve"> </w:t>
      </w:r>
      <w:r w:rsidRPr="005E2904">
        <w:rPr>
          <w:sz w:val="24"/>
          <w:szCs w:val="24"/>
        </w:rPr>
        <w:t>заголовка.</w:t>
      </w:r>
    </w:p>
    <w:p w:rsidR="005E2904" w:rsidRPr="005E2904" w:rsidRDefault="005E2904" w:rsidP="005E2904">
      <w:pPr>
        <w:spacing w:before="31" w:line="360" w:lineRule="auto"/>
        <w:ind w:left="533" w:right="105" w:firstLine="710"/>
        <w:jc w:val="both"/>
        <w:rPr>
          <w:sz w:val="24"/>
          <w:szCs w:val="24"/>
        </w:rPr>
      </w:pPr>
      <w:r w:rsidRPr="005E2904">
        <w:rPr>
          <w:sz w:val="24"/>
          <w:szCs w:val="24"/>
        </w:rPr>
        <w:t>Игнорирование</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не</w:t>
      </w:r>
      <w:r w:rsidRPr="005E2904">
        <w:rPr>
          <w:spacing w:val="1"/>
          <w:sz w:val="24"/>
          <w:szCs w:val="24"/>
        </w:rPr>
        <w:t xml:space="preserve"> </w:t>
      </w:r>
      <w:r w:rsidRPr="005E2904">
        <w:rPr>
          <w:sz w:val="24"/>
          <w:szCs w:val="24"/>
        </w:rPr>
        <w:t>являющейся</w:t>
      </w:r>
      <w:r w:rsidRPr="005E2904">
        <w:rPr>
          <w:spacing w:val="1"/>
          <w:sz w:val="24"/>
          <w:szCs w:val="24"/>
        </w:rPr>
        <w:t xml:space="preserve"> </w:t>
      </w:r>
      <w:r w:rsidRPr="005E2904">
        <w:rPr>
          <w:sz w:val="24"/>
          <w:szCs w:val="24"/>
        </w:rPr>
        <w:t>необходимой</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понимания основного содержания прочитанного/прослушанного текста или</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нахождения в</w:t>
      </w:r>
      <w:r w:rsidRPr="005E2904">
        <w:rPr>
          <w:spacing w:val="-3"/>
          <w:sz w:val="24"/>
          <w:szCs w:val="24"/>
        </w:rPr>
        <w:t xml:space="preserve"> </w:t>
      </w:r>
      <w:r w:rsidRPr="005E2904">
        <w:rPr>
          <w:sz w:val="24"/>
          <w:szCs w:val="24"/>
        </w:rPr>
        <w:t>тексте запрашиваемой</w:t>
      </w:r>
      <w:r w:rsidRPr="005E2904">
        <w:rPr>
          <w:spacing w:val="-2"/>
          <w:sz w:val="24"/>
          <w:szCs w:val="24"/>
        </w:rPr>
        <w:t xml:space="preserve"> </w:t>
      </w:r>
      <w:r w:rsidRPr="005E2904">
        <w:rPr>
          <w:sz w:val="24"/>
          <w:szCs w:val="24"/>
        </w:rPr>
        <w:t>информации.</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8" w:line="360" w:lineRule="auto"/>
        <w:ind w:left="422" w:right="105"/>
        <w:jc w:val="both"/>
        <w:outlineLvl w:val="1"/>
        <w:rPr>
          <w:b/>
          <w:bCs/>
          <w:sz w:val="28"/>
          <w:szCs w:val="28"/>
        </w:rPr>
      </w:pPr>
      <w:r w:rsidRPr="005E2904">
        <w:rPr>
          <w:b/>
          <w:bCs/>
          <w:sz w:val="28"/>
          <w:szCs w:val="28"/>
        </w:rPr>
        <w:lastRenderedPageBreak/>
        <w:t>Планируемые результаты освоения программы по иностранному (немецкому) языку на уровне начального общего образования</w:t>
      </w:r>
    </w:p>
    <w:p w:rsidR="005E2904" w:rsidRPr="005E2904" w:rsidRDefault="005E2904" w:rsidP="005E2904">
      <w:pPr>
        <w:spacing w:before="68" w:line="360" w:lineRule="auto"/>
        <w:ind w:left="422" w:right="105"/>
        <w:jc w:val="both"/>
        <w:outlineLvl w:val="1"/>
        <w:rPr>
          <w:b/>
          <w:bCs/>
          <w:sz w:val="24"/>
          <w:szCs w:val="24"/>
        </w:rPr>
      </w:pPr>
      <w:r w:rsidRPr="005E2904">
        <w:rPr>
          <w:b/>
          <w:bCs/>
          <w:sz w:val="28"/>
          <w:szCs w:val="28"/>
        </w:rPr>
        <w:t>Личностные результаты</w:t>
      </w:r>
    </w:p>
    <w:p w:rsidR="005E2904" w:rsidRPr="005E2904" w:rsidRDefault="005E2904" w:rsidP="005E2904">
      <w:pPr>
        <w:spacing w:line="360" w:lineRule="auto"/>
        <w:ind w:left="533" w:right="102" w:firstLine="710"/>
        <w:jc w:val="both"/>
        <w:rPr>
          <w:sz w:val="24"/>
          <w:szCs w:val="24"/>
        </w:rPr>
      </w:pPr>
      <w:r w:rsidRPr="005E2904">
        <w:rPr>
          <w:sz w:val="24"/>
          <w:szCs w:val="24"/>
        </w:rPr>
        <w:t>Личностные</w:t>
      </w:r>
      <w:r w:rsidRPr="005E2904">
        <w:rPr>
          <w:spacing w:val="1"/>
          <w:sz w:val="24"/>
          <w:szCs w:val="24"/>
        </w:rPr>
        <w:t xml:space="preserve"> </w:t>
      </w:r>
      <w:r w:rsidRPr="005E2904">
        <w:rPr>
          <w:sz w:val="24"/>
          <w:szCs w:val="24"/>
        </w:rPr>
        <w:t>результаты</w:t>
      </w:r>
      <w:r w:rsidRPr="005E2904">
        <w:rPr>
          <w:spacing w:val="1"/>
          <w:sz w:val="24"/>
          <w:szCs w:val="24"/>
        </w:rPr>
        <w:t xml:space="preserve"> </w:t>
      </w:r>
      <w:r w:rsidRPr="005E2904">
        <w:rPr>
          <w:sz w:val="24"/>
          <w:szCs w:val="24"/>
        </w:rPr>
        <w:t>освоения</w:t>
      </w:r>
      <w:r w:rsidRPr="005E2904">
        <w:rPr>
          <w:spacing w:val="1"/>
          <w:sz w:val="24"/>
          <w:szCs w:val="24"/>
        </w:rPr>
        <w:t xml:space="preserve"> </w:t>
      </w:r>
      <w:r w:rsidRPr="005E2904">
        <w:rPr>
          <w:sz w:val="24"/>
          <w:szCs w:val="24"/>
        </w:rPr>
        <w:t>программы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иностранному</w:t>
      </w:r>
      <w:r w:rsidRPr="005E2904">
        <w:rPr>
          <w:spacing w:val="1"/>
          <w:sz w:val="24"/>
          <w:szCs w:val="24"/>
        </w:rPr>
        <w:t xml:space="preserve"> </w:t>
      </w:r>
      <w:r w:rsidRPr="005E2904">
        <w:rPr>
          <w:sz w:val="24"/>
          <w:szCs w:val="24"/>
        </w:rPr>
        <w:t>(немецкому) языку на уровне начального общего образования достигаются в</w:t>
      </w:r>
      <w:r w:rsidRPr="005E2904">
        <w:rPr>
          <w:spacing w:val="1"/>
          <w:sz w:val="24"/>
          <w:szCs w:val="24"/>
        </w:rPr>
        <w:t xml:space="preserve"> </w:t>
      </w:r>
      <w:r w:rsidRPr="005E2904">
        <w:rPr>
          <w:sz w:val="24"/>
          <w:szCs w:val="24"/>
        </w:rPr>
        <w:t>единстве</w:t>
      </w:r>
      <w:r w:rsidRPr="005E2904">
        <w:rPr>
          <w:spacing w:val="1"/>
          <w:sz w:val="24"/>
          <w:szCs w:val="24"/>
        </w:rPr>
        <w:t xml:space="preserve"> </w:t>
      </w:r>
      <w:r w:rsidRPr="005E2904">
        <w:rPr>
          <w:sz w:val="24"/>
          <w:szCs w:val="24"/>
        </w:rPr>
        <w:t>учебной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воспитательной</w:t>
      </w:r>
      <w:r w:rsidRPr="005E2904">
        <w:rPr>
          <w:spacing w:val="1"/>
          <w:sz w:val="24"/>
          <w:szCs w:val="24"/>
        </w:rPr>
        <w:t xml:space="preserve"> </w:t>
      </w:r>
      <w:r w:rsidRPr="005E2904">
        <w:rPr>
          <w:sz w:val="24"/>
          <w:szCs w:val="24"/>
        </w:rPr>
        <w:t>деятельности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традиционными российскими социокультурными и духовно-нравственными</w:t>
      </w:r>
      <w:r w:rsidRPr="005E2904">
        <w:rPr>
          <w:spacing w:val="1"/>
          <w:sz w:val="24"/>
          <w:szCs w:val="24"/>
        </w:rPr>
        <w:t xml:space="preserve"> </w:t>
      </w:r>
      <w:r w:rsidRPr="005E2904">
        <w:rPr>
          <w:sz w:val="24"/>
          <w:szCs w:val="24"/>
        </w:rPr>
        <w:t>ценностями,</w:t>
      </w:r>
      <w:r w:rsidRPr="005E2904">
        <w:rPr>
          <w:spacing w:val="1"/>
          <w:sz w:val="24"/>
          <w:szCs w:val="24"/>
        </w:rPr>
        <w:t xml:space="preserve"> </w:t>
      </w:r>
      <w:r w:rsidRPr="005E2904">
        <w:rPr>
          <w:sz w:val="24"/>
          <w:szCs w:val="24"/>
        </w:rPr>
        <w:t>принятыми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обществе</w:t>
      </w:r>
      <w:r w:rsidRPr="005E2904">
        <w:rPr>
          <w:spacing w:val="1"/>
          <w:sz w:val="24"/>
          <w:szCs w:val="24"/>
        </w:rPr>
        <w:t xml:space="preserve"> </w:t>
      </w:r>
      <w:r w:rsidRPr="005E2904">
        <w:rPr>
          <w:sz w:val="24"/>
          <w:szCs w:val="24"/>
        </w:rPr>
        <w:t>правилами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нормами</w:t>
      </w:r>
      <w:r w:rsidRPr="005E2904">
        <w:rPr>
          <w:spacing w:val="1"/>
          <w:sz w:val="24"/>
          <w:szCs w:val="24"/>
        </w:rPr>
        <w:t xml:space="preserve"> </w:t>
      </w:r>
      <w:r w:rsidRPr="005E2904">
        <w:rPr>
          <w:sz w:val="24"/>
          <w:szCs w:val="24"/>
        </w:rPr>
        <w:t>поведения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способствуют</w:t>
      </w:r>
      <w:r w:rsidRPr="005E2904">
        <w:rPr>
          <w:spacing w:val="1"/>
          <w:sz w:val="24"/>
          <w:szCs w:val="24"/>
        </w:rPr>
        <w:t xml:space="preserve"> </w:t>
      </w:r>
      <w:r w:rsidRPr="005E2904">
        <w:rPr>
          <w:sz w:val="24"/>
          <w:szCs w:val="24"/>
        </w:rPr>
        <w:t>процессам</w:t>
      </w:r>
      <w:r w:rsidRPr="005E2904">
        <w:rPr>
          <w:spacing w:val="1"/>
          <w:sz w:val="24"/>
          <w:szCs w:val="24"/>
        </w:rPr>
        <w:t xml:space="preserve"> </w:t>
      </w:r>
      <w:r w:rsidRPr="005E2904">
        <w:rPr>
          <w:sz w:val="24"/>
          <w:szCs w:val="24"/>
        </w:rPr>
        <w:t>самопознания,</w:t>
      </w:r>
      <w:r w:rsidRPr="005E2904">
        <w:rPr>
          <w:spacing w:val="1"/>
          <w:sz w:val="24"/>
          <w:szCs w:val="24"/>
        </w:rPr>
        <w:t xml:space="preserve"> </w:t>
      </w:r>
      <w:r w:rsidRPr="005E2904">
        <w:rPr>
          <w:sz w:val="24"/>
          <w:szCs w:val="24"/>
        </w:rPr>
        <w:t>самовоспитания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саморазвития,</w:t>
      </w:r>
      <w:r w:rsidRPr="005E2904">
        <w:rPr>
          <w:spacing w:val="1"/>
          <w:sz w:val="24"/>
          <w:szCs w:val="24"/>
        </w:rPr>
        <w:t xml:space="preserve"> </w:t>
      </w:r>
      <w:r w:rsidRPr="005E2904">
        <w:rPr>
          <w:sz w:val="24"/>
          <w:szCs w:val="24"/>
        </w:rPr>
        <w:t>формирования</w:t>
      </w:r>
      <w:r w:rsidRPr="005E2904">
        <w:rPr>
          <w:spacing w:val="-1"/>
          <w:sz w:val="24"/>
          <w:szCs w:val="24"/>
        </w:rPr>
        <w:t xml:space="preserve"> </w:t>
      </w:r>
      <w:r w:rsidRPr="005E2904">
        <w:rPr>
          <w:sz w:val="24"/>
          <w:szCs w:val="24"/>
        </w:rPr>
        <w:t>внутренней позиции личности.</w:t>
      </w:r>
    </w:p>
    <w:p w:rsidR="005E2904" w:rsidRPr="005E2904" w:rsidRDefault="005E2904" w:rsidP="005E2904">
      <w:pPr>
        <w:spacing w:before="1" w:line="360" w:lineRule="auto"/>
        <w:ind w:left="533" w:right="104" w:firstLine="710"/>
        <w:jc w:val="both"/>
        <w:rPr>
          <w:sz w:val="24"/>
          <w:szCs w:val="24"/>
        </w:rPr>
      </w:pPr>
      <w:r w:rsidRPr="005E2904">
        <w:rPr>
          <w:sz w:val="24"/>
          <w:szCs w:val="24"/>
        </w:rPr>
        <w:t>В</w:t>
      </w:r>
      <w:r w:rsidRPr="005E2904">
        <w:rPr>
          <w:spacing w:val="1"/>
          <w:sz w:val="24"/>
          <w:szCs w:val="24"/>
        </w:rPr>
        <w:t xml:space="preserve"> </w:t>
      </w:r>
      <w:r w:rsidRPr="005E2904">
        <w:rPr>
          <w:sz w:val="24"/>
          <w:szCs w:val="24"/>
        </w:rPr>
        <w:t>результате</w:t>
      </w:r>
      <w:r w:rsidRPr="005E2904">
        <w:rPr>
          <w:spacing w:val="1"/>
          <w:sz w:val="24"/>
          <w:szCs w:val="24"/>
        </w:rPr>
        <w:t xml:space="preserve"> </w:t>
      </w:r>
      <w:r w:rsidRPr="005E2904">
        <w:rPr>
          <w:sz w:val="24"/>
          <w:szCs w:val="24"/>
        </w:rPr>
        <w:t>изучения</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у</w:t>
      </w:r>
      <w:r w:rsidRPr="005E2904">
        <w:rPr>
          <w:spacing w:val="1"/>
          <w:sz w:val="24"/>
          <w:szCs w:val="24"/>
        </w:rPr>
        <w:t xml:space="preserve"> </w:t>
      </w:r>
      <w:r w:rsidRPr="005E2904">
        <w:rPr>
          <w:sz w:val="24"/>
          <w:szCs w:val="24"/>
        </w:rPr>
        <w:t>обучающегося</w:t>
      </w:r>
      <w:r w:rsidRPr="005E2904">
        <w:rPr>
          <w:spacing w:val="1"/>
          <w:sz w:val="24"/>
          <w:szCs w:val="24"/>
        </w:rPr>
        <w:t xml:space="preserve"> </w:t>
      </w:r>
      <w:r w:rsidRPr="005E2904">
        <w:rPr>
          <w:sz w:val="24"/>
          <w:szCs w:val="24"/>
        </w:rPr>
        <w:t>будут</w:t>
      </w:r>
      <w:r w:rsidRPr="005E2904">
        <w:rPr>
          <w:spacing w:val="1"/>
          <w:sz w:val="24"/>
          <w:szCs w:val="24"/>
        </w:rPr>
        <w:t xml:space="preserve"> </w:t>
      </w:r>
      <w:r w:rsidRPr="005E2904">
        <w:rPr>
          <w:sz w:val="24"/>
          <w:szCs w:val="24"/>
        </w:rPr>
        <w:t>сформированы</w:t>
      </w:r>
      <w:r w:rsidRPr="005E2904">
        <w:rPr>
          <w:spacing w:val="-67"/>
          <w:sz w:val="24"/>
          <w:szCs w:val="24"/>
        </w:rPr>
        <w:t xml:space="preserve"> </w:t>
      </w:r>
      <w:r w:rsidRPr="005E2904">
        <w:rPr>
          <w:sz w:val="24"/>
          <w:szCs w:val="24"/>
        </w:rPr>
        <w:t>следующие</w:t>
      </w:r>
      <w:r w:rsidRPr="005E2904">
        <w:rPr>
          <w:spacing w:val="-1"/>
          <w:sz w:val="24"/>
          <w:szCs w:val="24"/>
        </w:rPr>
        <w:t xml:space="preserve"> </w:t>
      </w:r>
      <w:r w:rsidRPr="005E2904">
        <w:rPr>
          <w:sz w:val="24"/>
          <w:szCs w:val="24"/>
        </w:rPr>
        <w:t>личностные</w:t>
      </w:r>
      <w:r w:rsidRPr="005E2904">
        <w:rPr>
          <w:spacing w:val="-3"/>
          <w:sz w:val="24"/>
          <w:szCs w:val="24"/>
        </w:rPr>
        <w:t xml:space="preserve"> </w:t>
      </w:r>
      <w:r w:rsidRPr="005E2904">
        <w:rPr>
          <w:sz w:val="24"/>
          <w:szCs w:val="24"/>
        </w:rPr>
        <w:t>результаты:</w:t>
      </w:r>
    </w:p>
    <w:p w:rsidR="005E2904" w:rsidRPr="005E2904" w:rsidRDefault="005E2904" w:rsidP="00981FB7">
      <w:pPr>
        <w:numPr>
          <w:ilvl w:val="0"/>
          <w:numId w:val="79"/>
        </w:numPr>
        <w:tabs>
          <w:tab w:val="left" w:pos="1207"/>
        </w:tabs>
        <w:spacing w:before="5" w:line="360" w:lineRule="auto"/>
        <w:ind w:hanging="306"/>
        <w:jc w:val="both"/>
        <w:outlineLvl w:val="1"/>
        <w:rPr>
          <w:sz w:val="24"/>
          <w:szCs w:val="24"/>
        </w:rPr>
      </w:pPr>
      <w:r w:rsidRPr="005E2904">
        <w:rPr>
          <w:sz w:val="24"/>
          <w:szCs w:val="24"/>
        </w:rPr>
        <w:t>гражданско-патриотического</w:t>
      </w:r>
      <w:r w:rsidRPr="005E2904">
        <w:rPr>
          <w:spacing w:val="-5"/>
          <w:sz w:val="24"/>
          <w:szCs w:val="24"/>
        </w:rPr>
        <w:t xml:space="preserve"> </w:t>
      </w:r>
      <w:r w:rsidRPr="005E2904">
        <w:rPr>
          <w:sz w:val="24"/>
          <w:szCs w:val="24"/>
        </w:rPr>
        <w:t>воспитания:</w:t>
      </w:r>
    </w:p>
    <w:p w:rsidR="005E2904" w:rsidRPr="005E2904" w:rsidRDefault="005E2904" w:rsidP="00981FB7">
      <w:pPr>
        <w:numPr>
          <w:ilvl w:val="1"/>
          <w:numId w:val="79"/>
        </w:numPr>
        <w:tabs>
          <w:tab w:val="left" w:pos="1589"/>
        </w:tabs>
        <w:spacing w:before="27" w:line="360" w:lineRule="auto"/>
        <w:ind w:hanging="361"/>
        <w:jc w:val="both"/>
        <w:rPr>
          <w:sz w:val="24"/>
          <w:szCs w:val="24"/>
        </w:rPr>
      </w:pPr>
      <w:r w:rsidRPr="005E2904">
        <w:rPr>
          <w:sz w:val="24"/>
          <w:szCs w:val="24"/>
        </w:rPr>
        <w:t>становление</w:t>
      </w:r>
      <w:r w:rsidRPr="005E2904">
        <w:rPr>
          <w:spacing w:val="-3"/>
          <w:sz w:val="24"/>
          <w:szCs w:val="24"/>
        </w:rPr>
        <w:t xml:space="preserve"> </w:t>
      </w:r>
      <w:r w:rsidRPr="005E2904">
        <w:rPr>
          <w:sz w:val="24"/>
          <w:szCs w:val="24"/>
        </w:rPr>
        <w:t>ценностного</w:t>
      </w:r>
      <w:r w:rsidRPr="005E2904">
        <w:rPr>
          <w:spacing w:val="-5"/>
          <w:sz w:val="24"/>
          <w:szCs w:val="24"/>
        </w:rPr>
        <w:t xml:space="preserve"> </w:t>
      </w:r>
      <w:r w:rsidRPr="005E2904">
        <w:rPr>
          <w:sz w:val="24"/>
          <w:szCs w:val="24"/>
        </w:rPr>
        <w:t>отношения</w:t>
      </w:r>
      <w:r w:rsidRPr="005E2904">
        <w:rPr>
          <w:spacing w:val="-3"/>
          <w:sz w:val="24"/>
          <w:szCs w:val="24"/>
        </w:rPr>
        <w:t xml:space="preserve"> </w:t>
      </w:r>
      <w:r w:rsidRPr="005E2904">
        <w:rPr>
          <w:sz w:val="24"/>
          <w:szCs w:val="24"/>
        </w:rPr>
        <w:t>к</w:t>
      </w:r>
      <w:r w:rsidRPr="005E2904">
        <w:rPr>
          <w:spacing w:val="-5"/>
          <w:sz w:val="24"/>
          <w:szCs w:val="24"/>
        </w:rPr>
        <w:t xml:space="preserve"> </w:t>
      </w:r>
      <w:r w:rsidRPr="005E2904">
        <w:rPr>
          <w:sz w:val="24"/>
          <w:szCs w:val="24"/>
        </w:rPr>
        <w:t>своей</w:t>
      </w:r>
      <w:r w:rsidRPr="005E2904">
        <w:rPr>
          <w:spacing w:val="-2"/>
          <w:sz w:val="24"/>
          <w:szCs w:val="24"/>
        </w:rPr>
        <w:t xml:space="preserve"> </w:t>
      </w:r>
      <w:r w:rsidRPr="005E2904">
        <w:rPr>
          <w:sz w:val="24"/>
          <w:szCs w:val="24"/>
        </w:rPr>
        <w:t>Родине</w:t>
      </w:r>
      <w:r w:rsidRPr="005E2904">
        <w:rPr>
          <w:spacing w:val="-1"/>
          <w:sz w:val="24"/>
          <w:szCs w:val="24"/>
        </w:rPr>
        <w:t xml:space="preserve"> </w:t>
      </w:r>
      <w:r w:rsidRPr="005E2904">
        <w:rPr>
          <w:sz w:val="24"/>
          <w:szCs w:val="24"/>
        </w:rPr>
        <w:t>–</w:t>
      </w:r>
      <w:r w:rsidRPr="005E2904">
        <w:rPr>
          <w:spacing w:val="-2"/>
          <w:sz w:val="24"/>
          <w:szCs w:val="24"/>
        </w:rPr>
        <w:t xml:space="preserve"> </w:t>
      </w:r>
      <w:r w:rsidRPr="005E2904">
        <w:rPr>
          <w:sz w:val="24"/>
          <w:szCs w:val="24"/>
        </w:rPr>
        <w:t>России;</w:t>
      </w:r>
    </w:p>
    <w:p w:rsidR="005E2904" w:rsidRPr="005E2904" w:rsidRDefault="005E2904" w:rsidP="00981FB7">
      <w:pPr>
        <w:numPr>
          <w:ilvl w:val="1"/>
          <w:numId w:val="79"/>
        </w:numPr>
        <w:tabs>
          <w:tab w:val="left" w:pos="1589"/>
        </w:tabs>
        <w:spacing w:before="33" w:line="360" w:lineRule="auto"/>
        <w:ind w:right="111"/>
        <w:jc w:val="both"/>
        <w:rPr>
          <w:sz w:val="24"/>
          <w:szCs w:val="24"/>
        </w:rPr>
      </w:pPr>
      <w:r w:rsidRPr="005E2904">
        <w:rPr>
          <w:sz w:val="24"/>
          <w:szCs w:val="24"/>
        </w:rPr>
        <w:t>осознание</w:t>
      </w:r>
      <w:r w:rsidRPr="005E2904">
        <w:rPr>
          <w:spacing w:val="1"/>
          <w:sz w:val="24"/>
          <w:szCs w:val="24"/>
        </w:rPr>
        <w:t xml:space="preserve"> </w:t>
      </w:r>
      <w:r w:rsidRPr="005E2904">
        <w:rPr>
          <w:sz w:val="24"/>
          <w:szCs w:val="24"/>
        </w:rPr>
        <w:t>своей</w:t>
      </w:r>
      <w:r w:rsidRPr="005E2904">
        <w:rPr>
          <w:spacing w:val="1"/>
          <w:sz w:val="24"/>
          <w:szCs w:val="24"/>
        </w:rPr>
        <w:t xml:space="preserve"> </w:t>
      </w:r>
      <w:r w:rsidRPr="005E2904">
        <w:rPr>
          <w:sz w:val="24"/>
          <w:szCs w:val="24"/>
        </w:rPr>
        <w:t>этнокультурной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российской</w:t>
      </w:r>
      <w:r w:rsidRPr="005E2904">
        <w:rPr>
          <w:spacing w:val="1"/>
          <w:sz w:val="24"/>
          <w:szCs w:val="24"/>
        </w:rPr>
        <w:t xml:space="preserve"> </w:t>
      </w:r>
      <w:r w:rsidRPr="005E2904">
        <w:rPr>
          <w:sz w:val="24"/>
          <w:szCs w:val="24"/>
        </w:rPr>
        <w:t>гражданской</w:t>
      </w:r>
      <w:r w:rsidRPr="005E2904">
        <w:rPr>
          <w:spacing w:val="1"/>
          <w:sz w:val="24"/>
          <w:szCs w:val="24"/>
        </w:rPr>
        <w:t xml:space="preserve"> </w:t>
      </w:r>
      <w:r w:rsidRPr="005E2904">
        <w:rPr>
          <w:sz w:val="24"/>
          <w:szCs w:val="24"/>
        </w:rPr>
        <w:t>идентичности;</w:t>
      </w:r>
    </w:p>
    <w:p w:rsidR="005E2904" w:rsidRPr="005E2904" w:rsidRDefault="005E2904" w:rsidP="00981FB7">
      <w:pPr>
        <w:numPr>
          <w:ilvl w:val="1"/>
          <w:numId w:val="79"/>
        </w:numPr>
        <w:tabs>
          <w:tab w:val="left" w:pos="1589"/>
        </w:tabs>
        <w:spacing w:line="360" w:lineRule="auto"/>
        <w:ind w:right="104"/>
        <w:jc w:val="both"/>
        <w:rPr>
          <w:sz w:val="24"/>
          <w:szCs w:val="24"/>
        </w:rPr>
      </w:pPr>
      <w:r w:rsidRPr="005E2904">
        <w:rPr>
          <w:sz w:val="24"/>
          <w:szCs w:val="24"/>
        </w:rPr>
        <w:t>сопричастность</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прошлому,</w:t>
      </w:r>
      <w:r w:rsidRPr="005E2904">
        <w:rPr>
          <w:spacing w:val="1"/>
          <w:sz w:val="24"/>
          <w:szCs w:val="24"/>
        </w:rPr>
        <w:t xml:space="preserve"> </w:t>
      </w:r>
      <w:r w:rsidRPr="005E2904">
        <w:rPr>
          <w:sz w:val="24"/>
          <w:szCs w:val="24"/>
        </w:rPr>
        <w:t>настоящему</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будущему</w:t>
      </w:r>
      <w:r w:rsidRPr="005E2904">
        <w:rPr>
          <w:spacing w:val="1"/>
          <w:sz w:val="24"/>
          <w:szCs w:val="24"/>
        </w:rPr>
        <w:t xml:space="preserve"> </w:t>
      </w:r>
      <w:r w:rsidRPr="005E2904">
        <w:rPr>
          <w:sz w:val="24"/>
          <w:szCs w:val="24"/>
        </w:rPr>
        <w:t>своей</w:t>
      </w:r>
      <w:r w:rsidRPr="005E2904">
        <w:rPr>
          <w:spacing w:val="1"/>
          <w:sz w:val="24"/>
          <w:szCs w:val="24"/>
        </w:rPr>
        <w:t xml:space="preserve"> </w:t>
      </w:r>
      <w:r w:rsidRPr="005E2904">
        <w:rPr>
          <w:sz w:val="24"/>
          <w:szCs w:val="24"/>
        </w:rPr>
        <w:t>страны</w:t>
      </w:r>
      <w:r w:rsidRPr="005E2904">
        <w:rPr>
          <w:spacing w:val="-4"/>
          <w:sz w:val="24"/>
          <w:szCs w:val="24"/>
        </w:rPr>
        <w:t xml:space="preserve"> </w:t>
      </w:r>
      <w:r w:rsidRPr="005E2904">
        <w:rPr>
          <w:sz w:val="24"/>
          <w:szCs w:val="24"/>
        </w:rPr>
        <w:t>и родного</w:t>
      </w:r>
      <w:r w:rsidRPr="005E2904">
        <w:rPr>
          <w:spacing w:val="-2"/>
          <w:sz w:val="24"/>
          <w:szCs w:val="24"/>
        </w:rPr>
        <w:t xml:space="preserve"> </w:t>
      </w:r>
      <w:r w:rsidRPr="005E2904">
        <w:rPr>
          <w:sz w:val="24"/>
          <w:szCs w:val="24"/>
        </w:rPr>
        <w:t>края;</w:t>
      </w:r>
    </w:p>
    <w:p w:rsidR="005E2904" w:rsidRPr="005E2904" w:rsidRDefault="005E2904" w:rsidP="00981FB7">
      <w:pPr>
        <w:numPr>
          <w:ilvl w:val="1"/>
          <w:numId w:val="79"/>
        </w:numPr>
        <w:tabs>
          <w:tab w:val="left" w:pos="1589"/>
        </w:tabs>
        <w:spacing w:line="360" w:lineRule="auto"/>
        <w:ind w:hanging="361"/>
        <w:jc w:val="both"/>
        <w:rPr>
          <w:sz w:val="24"/>
          <w:szCs w:val="24"/>
        </w:rPr>
      </w:pPr>
      <w:r w:rsidRPr="005E2904">
        <w:rPr>
          <w:sz w:val="24"/>
          <w:szCs w:val="24"/>
        </w:rPr>
        <w:t>уважение</w:t>
      </w:r>
      <w:r w:rsidRPr="005E2904">
        <w:rPr>
          <w:spacing w:val="-3"/>
          <w:sz w:val="24"/>
          <w:szCs w:val="24"/>
        </w:rPr>
        <w:t xml:space="preserve"> </w:t>
      </w:r>
      <w:r w:rsidRPr="005E2904">
        <w:rPr>
          <w:sz w:val="24"/>
          <w:szCs w:val="24"/>
        </w:rPr>
        <w:t>к</w:t>
      </w:r>
      <w:r w:rsidRPr="005E2904">
        <w:rPr>
          <w:spacing w:val="-2"/>
          <w:sz w:val="24"/>
          <w:szCs w:val="24"/>
        </w:rPr>
        <w:t xml:space="preserve"> </w:t>
      </w:r>
      <w:r w:rsidRPr="005E2904">
        <w:rPr>
          <w:sz w:val="24"/>
          <w:szCs w:val="24"/>
        </w:rPr>
        <w:t>своему</w:t>
      </w:r>
      <w:r w:rsidRPr="005E2904">
        <w:rPr>
          <w:spacing w:val="-5"/>
          <w:sz w:val="24"/>
          <w:szCs w:val="24"/>
        </w:rPr>
        <w:t xml:space="preserve"> </w:t>
      </w:r>
      <w:r w:rsidRPr="005E2904">
        <w:rPr>
          <w:sz w:val="24"/>
          <w:szCs w:val="24"/>
        </w:rPr>
        <w:t>и</w:t>
      </w:r>
      <w:r w:rsidRPr="005E2904">
        <w:rPr>
          <w:spacing w:val="-2"/>
          <w:sz w:val="24"/>
          <w:szCs w:val="24"/>
        </w:rPr>
        <w:t xml:space="preserve"> </w:t>
      </w:r>
      <w:r w:rsidRPr="005E2904">
        <w:rPr>
          <w:sz w:val="24"/>
          <w:szCs w:val="24"/>
        </w:rPr>
        <w:t>другим</w:t>
      </w:r>
      <w:r w:rsidRPr="005E2904">
        <w:rPr>
          <w:spacing w:val="-2"/>
          <w:sz w:val="24"/>
          <w:szCs w:val="24"/>
        </w:rPr>
        <w:t xml:space="preserve"> </w:t>
      </w:r>
      <w:r w:rsidRPr="005E2904">
        <w:rPr>
          <w:sz w:val="24"/>
          <w:szCs w:val="24"/>
        </w:rPr>
        <w:t>народам;</w:t>
      </w:r>
    </w:p>
    <w:p w:rsidR="005E2904" w:rsidRPr="005E2904" w:rsidRDefault="005E2904" w:rsidP="00981FB7">
      <w:pPr>
        <w:numPr>
          <w:ilvl w:val="1"/>
          <w:numId w:val="79"/>
        </w:numPr>
        <w:tabs>
          <w:tab w:val="left" w:pos="1589"/>
        </w:tabs>
        <w:spacing w:before="33" w:line="360" w:lineRule="auto"/>
        <w:ind w:right="109"/>
        <w:jc w:val="both"/>
        <w:rPr>
          <w:sz w:val="24"/>
          <w:szCs w:val="24"/>
        </w:rPr>
      </w:pPr>
      <w:r w:rsidRPr="005E2904">
        <w:rPr>
          <w:sz w:val="24"/>
          <w:szCs w:val="24"/>
        </w:rPr>
        <w:t>первоначальные представления о человеке как члене общества, о</w:t>
      </w:r>
      <w:r w:rsidRPr="005E2904">
        <w:rPr>
          <w:spacing w:val="1"/>
          <w:sz w:val="24"/>
          <w:szCs w:val="24"/>
        </w:rPr>
        <w:t xml:space="preserve"> </w:t>
      </w:r>
      <w:r w:rsidRPr="005E2904">
        <w:rPr>
          <w:sz w:val="24"/>
          <w:szCs w:val="24"/>
        </w:rPr>
        <w:t>правах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ответственности,</w:t>
      </w:r>
      <w:r w:rsidRPr="005E2904">
        <w:rPr>
          <w:spacing w:val="1"/>
          <w:sz w:val="24"/>
          <w:szCs w:val="24"/>
        </w:rPr>
        <w:t xml:space="preserve"> </w:t>
      </w:r>
      <w:r w:rsidRPr="005E2904">
        <w:rPr>
          <w:sz w:val="24"/>
          <w:szCs w:val="24"/>
        </w:rPr>
        <w:t>уважении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достоинстве</w:t>
      </w:r>
      <w:r w:rsidRPr="005E2904">
        <w:rPr>
          <w:spacing w:val="1"/>
          <w:sz w:val="24"/>
          <w:szCs w:val="24"/>
        </w:rPr>
        <w:t xml:space="preserve"> </w:t>
      </w:r>
      <w:r w:rsidRPr="005E2904">
        <w:rPr>
          <w:sz w:val="24"/>
          <w:szCs w:val="24"/>
        </w:rPr>
        <w:t>человека,</w:t>
      </w:r>
      <w:r w:rsidRPr="005E2904">
        <w:rPr>
          <w:spacing w:val="1"/>
          <w:sz w:val="24"/>
          <w:szCs w:val="24"/>
        </w:rPr>
        <w:t xml:space="preserve"> </w:t>
      </w:r>
      <w:r w:rsidRPr="005E2904">
        <w:rPr>
          <w:sz w:val="24"/>
          <w:szCs w:val="24"/>
        </w:rPr>
        <w:t>о</w:t>
      </w:r>
      <w:r w:rsidRPr="005E2904">
        <w:rPr>
          <w:spacing w:val="-67"/>
          <w:sz w:val="24"/>
          <w:szCs w:val="24"/>
        </w:rPr>
        <w:t xml:space="preserve"> </w:t>
      </w:r>
      <w:r w:rsidRPr="005E2904">
        <w:rPr>
          <w:sz w:val="24"/>
          <w:szCs w:val="24"/>
        </w:rPr>
        <w:t>нравственно-этических</w:t>
      </w:r>
      <w:r w:rsidRPr="005E2904">
        <w:rPr>
          <w:spacing w:val="1"/>
          <w:sz w:val="24"/>
          <w:szCs w:val="24"/>
        </w:rPr>
        <w:t xml:space="preserve"> </w:t>
      </w:r>
      <w:r w:rsidRPr="005E2904">
        <w:rPr>
          <w:sz w:val="24"/>
          <w:szCs w:val="24"/>
        </w:rPr>
        <w:t>нормах</w:t>
      </w:r>
      <w:r w:rsidRPr="005E2904">
        <w:rPr>
          <w:spacing w:val="1"/>
          <w:sz w:val="24"/>
          <w:szCs w:val="24"/>
        </w:rPr>
        <w:t xml:space="preserve"> </w:t>
      </w:r>
      <w:r w:rsidRPr="005E2904">
        <w:rPr>
          <w:sz w:val="24"/>
          <w:szCs w:val="24"/>
        </w:rPr>
        <w:t>поведения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правилах</w:t>
      </w:r>
      <w:r w:rsidRPr="005E2904">
        <w:rPr>
          <w:spacing w:val="1"/>
          <w:sz w:val="24"/>
          <w:szCs w:val="24"/>
        </w:rPr>
        <w:t xml:space="preserve"> </w:t>
      </w:r>
      <w:r w:rsidRPr="005E2904">
        <w:rPr>
          <w:sz w:val="24"/>
          <w:szCs w:val="24"/>
        </w:rPr>
        <w:t>межличностных отношений.</w:t>
      </w:r>
    </w:p>
    <w:p w:rsidR="005E2904" w:rsidRPr="005E2904" w:rsidRDefault="005E2904" w:rsidP="00981FB7">
      <w:pPr>
        <w:numPr>
          <w:ilvl w:val="0"/>
          <w:numId w:val="79"/>
        </w:numPr>
        <w:tabs>
          <w:tab w:val="left" w:pos="1207"/>
        </w:tabs>
        <w:spacing w:before="5" w:line="360" w:lineRule="auto"/>
        <w:ind w:hanging="306"/>
        <w:jc w:val="both"/>
        <w:outlineLvl w:val="1"/>
        <w:rPr>
          <w:sz w:val="24"/>
          <w:szCs w:val="24"/>
        </w:rPr>
      </w:pPr>
      <w:r w:rsidRPr="005E2904">
        <w:rPr>
          <w:sz w:val="24"/>
          <w:szCs w:val="24"/>
        </w:rPr>
        <w:t>духовно-нравственного</w:t>
      </w:r>
      <w:r w:rsidRPr="005E2904">
        <w:rPr>
          <w:spacing w:val="-8"/>
          <w:sz w:val="24"/>
          <w:szCs w:val="24"/>
        </w:rPr>
        <w:t xml:space="preserve"> </w:t>
      </w:r>
      <w:r w:rsidRPr="005E2904">
        <w:rPr>
          <w:sz w:val="24"/>
          <w:szCs w:val="24"/>
        </w:rPr>
        <w:t>воспитания:</w:t>
      </w:r>
    </w:p>
    <w:p w:rsidR="005E2904" w:rsidRPr="005E2904" w:rsidRDefault="005E2904" w:rsidP="00981FB7">
      <w:pPr>
        <w:numPr>
          <w:ilvl w:val="1"/>
          <w:numId w:val="79"/>
        </w:numPr>
        <w:tabs>
          <w:tab w:val="left" w:pos="1730"/>
        </w:tabs>
        <w:spacing w:before="28" w:line="360" w:lineRule="auto"/>
        <w:ind w:left="1730"/>
        <w:jc w:val="both"/>
        <w:rPr>
          <w:sz w:val="24"/>
          <w:szCs w:val="24"/>
        </w:rPr>
      </w:pPr>
      <w:r w:rsidRPr="005E2904">
        <w:rPr>
          <w:sz w:val="24"/>
          <w:szCs w:val="24"/>
        </w:rPr>
        <w:t>признание</w:t>
      </w:r>
      <w:r w:rsidRPr="005E2904">
        <w:rPr>
          <w:spacing w:val="-3"/>
          <w:sz w:val="24"/>
          <w:szCs w:val="24"/>
        </w:rPr>
        <w:t xml:space="preserve"> </w:t>
      </w:r>
      <w:r w:rsidRPr="005E2904">
        <w:rPr>
          <w:sz w:val="24"/>
          <w:szCs w:val="24"/>
        </w:rPr>
        <w:t>индивидуальности</w:t>
      </w:r>
      <w:r w:rsidRPr="005E2904">
        <w:rPr>
          <w:spacing w:val="-5"/>
          <w:sz w:val="24"/>
          <w:szCs w:val="24"/>
        </w:rPr>
        <w:t xml:space="preserve"> </w:t>
      </w:r>
      <w:r w:rsidRPr="005E2904">
        <w:rPr>
          <w:sz w:val="24"/>
          <w:szCs w:val="24"/>
        </w:rPr>
        <w:t>каждого</w:t>
      </w:r>
      <w:r w:rsidRPr="005E2904">
        <w:rPr>
          <w:spacing w:val="-4"/>
          <w:sz w:val="24"/>
          <w:szCs w:val="24"/>
        </w:rPr>
        <w:t xml:space="preserve"> </w:t>
      </w:r>
      <w:r w:rsidRPr="005E2904">
        <w:rPr>
          <w:sz w:val="24"/>
          <w:szCs w:val="24"/>
        </w:rPr>
        <w:t>человека;</w:t>
      </w:r>
    </w:p>
    <w:p w:rsidR="005E2904" w:rsidRPr="005E2904" w:rsidRDefault="005E2904" w:rsidP="00981FB7">
      <w:pPr>
        <w:numPr>
          <w:ilvl w:val="1"/>
          <w:numId w:val="79"/>
        </w:numPr>
        <w:tabs>
          <w:tab w:val="left" w:pos="1730"/>
        </w:tabs>
        <w:spacing w:before="31" w:line="360" w:lineRule="auto"/>
        <w:ind w:left="1730"/>
        <w:jc w:val="both"/>
        <w:rPr>
          <w:sz w:val="24"/>
          <w:szCs w:val="24"/>
        </w:rPr>
      </w:pPr>
      <w:r w:rsidRPr="005E2904">
        <w:rPr>
          <w:sz w:val="24"/>
          <w:szCs w:val="24"/>
        </w:rPr>
        <w:t>проявление</w:t>
      </w:r>
      <w:r w:rsidRPr="005E2904">
        <w:rPr>
          <w:spacing w:val="-6"/>
          <w:sz w:val="24"/>
          <w:szCs w:val="24"/>
        </w:rPr>
        <w:t xml:space="preserve"> </w:t>
      </w:r>
      <w:r w:rsidRPr="005E2904">
        <w:rPr>
          <w:sz w:val="24"/>
          <w:szCs w:val="24"/>
        </w:rPr>
        <w:t>сопереживания,</w:t>
      </w:r>
      <w:r w:rsidRPr="005E2904">
        <w:rPr>
          <w:spacing w:val="-5"/>
          <w:sz w:val="24"/>
          <w:szCs w:val="24"/>
        </w:rPr>
        <w:t xml:space="preserve"> </w:t>
      </w:r>
      <w:r w:rsidRPr="005E2904">
        <w:rPr>
          <w:sz w:val="24"/>
          <w:szCs w:val="24"/>
        </w:rPr>
        <w:t>уважения</w:t>
      </w:r>
      <w:r w:rsidRPr="005E2904">
        <w:rPr>
          <w:spacing w:val="-5"/>
          <w:sz w:val="24"/>
          <w:szCs w:val="24"/>
        </w:rPr>
        <w:t xml:space="preserve"> </w:t>
      </w:r>
      <w:r w:rsidRPr="005E2904">
        <w:rPr>
          <w:sz w:val="24"/>
          <w:szCs w:val="24"/>
        </w:rPr>
        <w:t>и</w:t>
      </w:r>
      <w:r w:rsidRPr="005E2904">
        <w:rPr>
          <w:spacing w:val="-7"/>
          <w:sz w:val="24"/>
          <w:szCs w:val="24"/>
        </w:rPr>
        <w:t xml:space="preserve"> </w:t>
      </w:r>
      <w:r w:rsidRPr="005E2904">
        <w:rPr>
          <w:sz w:val="24"/>
          <w:szCs w:val="24"/>
        </w:rPr>
        <w:t>доброжелательности;</w:t>
      </w:r>
    </w:p>
    <w:p w:rsidR="005E2904" w:rsidRPr="005E2904" w:rsidRDefault="005E2904" w:rsidP="00981FB7">
      <w:pPr>
        <w:numPr>
          <w:ilvl w:val="1"/>
          <w:numId w:val="79"/>
        </w:numPr>
        <w:tabs>
          <w:tab w:val="left" w:pos="1730"/>
        </w:tabs>
        <w:spacing w:before="33" w:line="360" w:lineRule="auto"/>
        <w:ind w:left="1730" w:right="113"/>
        <w:jc w:val="both"/>
        <w:rPr>
          <w:sz w:val="24"/>
          <w:szCs w:val="24"/>
        </w:rPr>
      </w:pPr>
      <w:r w:rsidRPr="005E2904">
        <w:rPr>
          <w:sz w:val="24"/>
          <w:szCs w:val="24"/>
        </w:rPr>
        <w:t>неприятие любых форм поведения, направленных на причинение</w:t>
      </w:r>
      <w:r w:rsidRPr="005E2904">
        <w:rPr>
          <w:spacing w:val="1"/>
          <w:sz w:val="24"/>
          <w:szCs w:val="24"/>
        </w:rPr>
        <w:t xml:space="preserve"> </w:t>
      </w:r>
      <w:r w:rsidRPr="005E2904">
        <w:rPr>
          <w:sz w:val="24"/>
          <w:szCs w:val="24"/>
        </w:rPr>
        <w:t>физического и морального вреда</w:t>
      </w:r>
      <w:r w:rsidRPr="005E2904">
        <w:rPr>
          <w:spacing w:val="-3"/>
          <w:sz w:val="24"/>
          <w:szCs w:val="24"/>
        </w:rPr>
        <w:t xml:space="preserve"> </w:t>
      </w:r>
      <w:r w:rsidRPr="005E2904">
        <w:rPr>
          <w:sz w:val="24"/>
          <w:szCs w:val="24"/>
        </w:rPr>
        <w:t>другим людям.</w:t>
      </w:r>
    </w:p>
    <w:p w:rsidR="005E2904" w:rsidRPr="005E2904" w:rsidRDefault="005E2904" w:rsidP="00981FB7">
      <w:pPr>
        <w:numPr>
          <w:ilvl w:val="0"/>
          <w:numId w:val="79"/>
        </w:numPr>
        <w:tabs>
          <w:tab w:val="left" w:pos="1207"/>
        </w:tabs>
        <w:spacing w:before="5" w:line="360" w:lineRule="auto"/>
        <w:ind w:hanging="306"/>
        <w:jc w:val="both"/>
        <w:outlineLvl w:val="1"/>
        <w:rPr>
          <w:sz w:val="24"/>
          <w:szCs w:val="24"/>
        </w:rPr>
      </w:pPr>
      <w:r w:rsidRPr="005E2904">
        <w:rPr>
          <w:sz w:val="24"/>
          <w:szCs w:val="24"/>
        </w:rPr>
        <w:t>эстетического</w:t>
      </w:r>
      <w:r w:rsidRPr="005E2904">
        <w:rPr>
          <w:spacing w:val="-4"/>
          <w:sz w:val="24"/>
          <w:szCs w:val="24"/>
        </w:rPr>
        <w:t xml:space="preserve"> </w:t>
      </w:r>
      <w:r w:rsidRPr="005E2904">
        <w:rPr>
          <w:sz w:val="24"/>
          <w:szCs w:val="24"/>
        </w:rPr>
        <w:t>воспитания:</w:t>
      </w:r>
    </w:p>
    <w:p w:rsidR="005E2904" w:rsidRPr="005E2904" w:rsidRDefault="005E2904" w:rsidP="00981FB7">
      <w:pPr>
        <w:numPr>
          <w:ilvl w:val="1"/>
          <w:numId w:val="79"/>
        </w:numPr>
        <w:tabs>
          <w:tab w:val="left" w:pos="1730"/>
        </w:tabs>
        <w:spacing w:before="26" w:line="360" w:lineRule="auto"/>
        <w:ind w:left="1730" w:right="110"/>
        <w:jc w:val="both"/>
        <w:rPr>
          <w:sz w:val="24"/>
          <w:szCs w:val="24"/>
        </w:rPr>
      </w:pPr>
      <w:r w:rsidRPr="005E2904">
        <w:rPr>
          <w:sz w:val="24"/>
          <w:szCs w:val="24"/>
        </w:rPr>
        <w:t>уважительное отношение и интерес к художественной культуре,</w:t>
      </w:r>
      <w:r w:rsidRPr="005E2904">
        <w:rPr>
          <w:spacing w:val="1"/>
          <w:sz w:val="24"/>
          <w:szCs w:val="24"/>
        </w:rPr>
        <w:t xml:space="preserve"> </w:t>
      </w:r>
      <w:r w:rsidRPr="005E2904">
        <w:rPr>
          <w:sz w:val="24"/>
          <w:szCs w:val="24"/>
        </w:rPr>
        <w:t>восприимчивость</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разным</w:t>
      </w:r>
      <w:r w:rsidRPr="005E2904">
        <w:rPr>
          <w:spacing w:val="1"/>
          <w:sz w:val="24"/>
          <w:szCs w:val="24"/>
        </w:rPr>
        <w:t xml:space="preserve"> </w:t>
      </w:r>
      <w:r w:rsidRPr="005E2904">
        <w:rPr>
          <w:sz w:val="24"/>
          <w:szCs w:val="24"/>
        </w:rPr>
        <w:t>видам</w:t>
      </w:r>
      <w:r w:rsidRPr="005E2904">
        <w:rPr>
          <w:spacing w:val="1"/>
          <w:sz w:val="24"/>
          <w:szCs w:val="24"/>
        </w:rPr>
        <w:t xml:space="preserve"> </w:t>
      </w:r>
      <w:r w:rsidRPr="005E2904">
        <w:rPr>
          <w:sz w:val="24"/>
          <w:szCs w:val="24"/>
        </w:rPr>
        <w:t>искусства,</w:t>
      </w:r>
      <w:r w:rsidRPr="005E2904">
        <w:rPr>
          <w:spacing w:val="1"/>
          <w:sz w:val="24"/>
          <w:szCs w:val="24"/>
        </w:rPr>
        <w:t xml:space="preserve"> </w:t>
      </w:r>
      <w:r w:rsidRPr="005E2904">
        <w:rPr>
          <w:sz w:val="24"/>
          <w:szCs w:val="24"/>
        </w:rPr>
        <w:t>традициям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творчеству</w:t>
      </w:r>
      <w:r w:rsidRPr="005E2904">
        <w:rPr>
          <w:spacing w:val="-5"/>
          <w:sz w:val="24"/>
          <w:szCs w:val="24"/>
        </w:rPr>
        <w:t xml:space="preserve"> </w:t>
      </w:r>
      <w:r w:rsidRPr="005E2904">
        <w:rPr>
          <w:sz w:val="24"/>
          <w:szCs w:val="24"/>
        </w:rPr>
        <w:t>своего</w:t>
      </w:r>
      <w:r w:rsidRPr="005E2904">
        <w:rPr>
          <w:spacing w:val="-2"/>
          <w:sz w:val="24"/>
          <w:szCs w:val="24"/>
        </w:rPr>
        <w:t xml:space="preserve"> </w:t>
      </w:r>
      <w:r w:rsidRPr="005E2904">
        <w:rPr>
          <w:sz w:val="24"/>
          <w:szCs w:val="24"/>
        </w:rPr>
        <w:t>и других</w:t>
      </w:r>
      <w:r w:rsidRPr="005E2904">
        <w:rPr>
          <w:spacing w:val="-3"/>
          <w:sz w:val="24"/>
          <w:szCs w:val="24"/>
        </w:rPr>
        <w:t xml:space="preserve"> </w:t>
      </w:r>
      <w:r w:rsidRPr="005E2904">
        <w:rPr>
          <w:sz w:val="24"/>
          <w:szCs w:val="24"/>
        </w:rPr>
        <w:t>народов;</w:t>
      </w:r>
    </w:p>
    <w:p w:rsidR="005E2904" w:rsidRPr="005E2904" w:rsidRDefault="005E2904" w:rsidP="00981FB7">
      <w:pPr>
        <w:numPr>
          <w:ilvl w:val="1"/>
          <w:numId w:val="79"/>
        </w:numPr>
        <w:tabs>
          <w:tab w:val="left" w:pos="1730"/>
        </w:tabs>
        <w:spacing w:before="1" w:line="360" w:lineRule="auto"/>
        <w:ind w:left="1730" w:right="110"/>
        <w:jc w:val="both"/>
        <w:rPr>
          <w:sz w:val="24"/>
          <w:szCs w:val="24"/>
        </w:rPr>
      </w:pPr>
      <w:r w:rsidRPr="005E2904">
        <w:rPr>
          <w:sz w:val="24"/>
          <w:szCs w:val="24"/>
        </w:rPr>
        <w:t>стремление к самовыражению в разных видах художественной</w:t>
      </w:r>
      <w:r w:rsidRPr="005E2904">
        <w:rPr>
          <w:spacing w:val="1"/>
          <w:sz w:val="24"/>
          <w:szCs w:val="24"/>
        </w:rPr>
        <w:t xml:space="preserve"> </w:t>
      </w:r>
      <w:r w:rsidRPr="005E2904">
        <w:rPr>
          <w:sz w:val="24"/>
          <w:szCs w:val="24"/>
        </w:rPr>
        <w:t>деятельности.</w:t>
      </w:r>
    </w:p>
    <w:p w:rsidR="005E2904" w:rsidRPr="005E2904" w:rsidRDefault="005E2904" w:rsidP="00981FB7">
      <w:pPr>
        <w:numPr>
          <w:ilvl w:val="0"/>
          <w:numId w:val="79"/>
        </w:numPr>
        <w:tabs>
          <w:tab w:val="left" w:pos="1286"/>
        </w:tabs>
        <w:spacing w:before="4"/>
        <w:ind w:left="302" w:right="109" w:firstLine="599"/>
        <w:jc w:val="both"/>
        <w:outlineLvl w:val="1"/>
        <w:rPr>
          <w:sz w:val="24"/>
          <w:szCs w:val="24"/>
        </w:rPr>
      </w:pPr>
      <w:r w:rsidRPr="005E2904">
        <w:rPr>
          <w:sz w:val="24"/>
          <w:szCs w:val="24"/>
        </w:rPr>
        <w:t>физического</w:t>
      </w:r>
      <w:r w:rsidRPr="005E2904">
        <w:rPr>
          <w:spacing w:val="1"/>
          <w:sz w:val="24"/>
          <w:szCs w:val="24"/>
        </w:rPr>
        <w:t xml:space="preserve"> </w:t>
      </w:r>
      <w:r w:rsidRPr="005E2904">
        <w:rPr>
          <w:sz w:val="24"/>
          <w:szCs w:val="24"/>
        </w:rPr>
        <w:t>воспитания,</w:t>
      </w:r>
      <w:r w:rsidRPr="005E2904">
        <w:rPr>
          <w:spacing w:val="1"/>
          <w:sz w:val="24"/>
          <w:szCs w:val="24"/>
        </w:rPr>
        <w:t xml:space="preserve"> </w:t>
      </w:r>
      <w:r w:rsidRPr="005E2904">
        <w:rPr>
          <w:sz w:val="24"/>
          <w:szCs w:val="24"/>
        </w:rPr>
        <w:t>формирования</w:t>
      </w:r>
      <w:r w:rsidRPr="005E2904">
        <w:rPr>
          <w:spacing w:val="1"/>
          <w:sz w:val="24"/>
          <w:szCs w:val="24"/>
        </w:rPr>
        <w:t xml:space="preserve"> </w:t>
      </w:r>
      <w:r w:rsidRPr="005E2904">
        <w:rPr>
          <w:sz w:val="24"/>
          <w:szCs w:val="24"/>
        </w:rPr>
        <w:t>культуры</w:t>
      </w:r>
      <w:r w:rsidRPr="005E2904">
        <w:rPr>
          <w:spacing w:val="1"/>
          <w:sz w:val="24"/>
          <w:szCs w:val="24"/>
        </w:rPr>
        <w:t xml:space="preserve"> </w:t>
      </w:r>
      <w:r w:rsidRPr="005E2904">
        <w:rPr>
          <w:sz w:val="24"/>
          <w:szCs w:val="24"/>
        </w:rPr>
        <w:t>здоровья</w:t>
      </w:r>
      <w:r w:rsidRPr="005E2904">
        <w:rPr>
          <w:spacing w:val="1"/>
          <w:sz w:val="24"/>
          <w:szCs w:val="24"/>
        </w:rPr>
        <w:t xml:space="preserve"> </w:t>
      </w:r>
      <w:r w:rsidRPr="005E2904">
        <w:rPr>
          <w:sz w:val="24"/>
          <w:szCs w:val="24"/>
        </w:rPr>
        <w:t>и</w:t>
      </w:r>
      <w:r w:rsidRPr="005E2904">
        <w:rPr>
          <w:spacing w:val="-67"/>
          <w:sz w:val="24"/>
          <w:szCs w:val="24"/>
        </w:rPr>
        <w:t xml:space="preserve"> </w:t>
      </w:r>
      <w:r w:rsidRPr="005E2904">
        <w:rPr>
          <w:sz w:val="24"/>
          <w:szCs w:val="24"/>
        </w:rPr>
        <w:t>эмоционального</w:t>
      </w:r>
      <w:r w:rsidRPr="005E2904">
        <w:rPr>
          <w:spacing w:val="-4"/>
          <w:sz w:val="24"/>
          <w:szCs w:val="24"/>
        </w:rPr>
        <w:t xml:space="preserve"> </w:t>
      </w:r>
      <w:r w:rsidRPr="005E2904">
        <w:rPr>
          <w:sz w:val="24"/>
          <w:szCs w:val="24"/>
        </w:rPr>
        <w:t>благополучия:</w:t>
      </w:r>
    </w:p>
    <w:p w:rsidR="005E2904" w:rsidRPr="005E2904" w:rsidRDefault="005E2904" w:rsidP="005E2904">
      <w:pPr>
        <w:spacing w:line="264" w:lineRule="auto"/>
        <w:jc w:val="both"/>
        <w:rPr>
          <w:sz w:val="24"/>
          <w:szCs w:val="24"/>
        </w:rPr>
        <w:sectPr w:rsidR="005E2904" w:rsidRPr="005E2904">
          <w:pgSz w:w="11910" w:h="16390"/>
          <w:pgMar w:top="1060" w:right="740" w:bottom="280" w:left="1400" w:header="720" w:footer="720" w:gutter="0"/>
          <w:cols w:space="720"/>
        </w:sectPr>
      </w:pPr>
    </w:p>
    <w:p w:rsidR="005E2904" w:rsidRPr="005E2904" w:rsidRDefault="005E2904" w:rsidP="00981FB7">
      <w:pPr>
        <w:numPr>
          <w:ilvl w:val="1"/>
          <w:numId w:val="79"/>
        </w:numPr>
        <w:tabs>
          <w:tab w:val="left" w:pos="1730"/>
        </w:tabs>
        <w:spacing w:before="63" w:line="360" w:lineRule="auto"/>
        <w:ind w:left="1730" w:right="109"/>
        <w:jc w:val="both"/>
        <w:rPr>
          <w:sz w:val="24"/>
          <w:szCs w:val="24"/>
        </w:rPr>
      </w:pPr>
      <w:r w:rsidRPr="005E2904">
        <w:rPr>
          <w:sz w:val="24"/>
          <w:szCs w:val="24"/>
        </w:rPr>
        <w:lastRenderedPageBreak/>
        <w:t>соблюдение правил здорового и безопасного (для себя и других</w:t>
      </w:r>
      <w:r w:rsidRPr="005E2904">
        <w:rPr>
          <w:spacing w:val="1"/>
          <w:sz w:val="24"/>
          <w:szCs w:val="24"/>
        </w:rPr>
        <w:t xml:space="preserve"> </w:t>
      </w:r>
      <w:r w:rsidRPr="005E2904">
        <w:rPr>
          <w:sz w:val="24"/>
          <w:szCs w:val="24"/>
        </w:rPr>
        <w:t>людей)</w:t>
      </w:r>
      <w:r w:rsidRPr="005E2904">
        <w:rPr>
          <w:spacing w:val="1"/>
          <w:sz w:val="24"/>
          <w:szCs w:val="24"/>
        </w:rPr>
        <w:t xml:space="preserve"> </w:t>
      </w:r>
      <w:r w:rsidRPr="005E2904">
        <w:rPr>
          <w:sz w:val="24"/>
          <w:szCs w:val="24"/>
        </w:rPr>
        <w:t>образа</w:t>
      </w:r>
      <w:r w:rsidRPr="005E2904">
        <w:rPr>
          <w:spacing w:val="1"/>
          <w:sz w:val="24"/>
          <w:szCs w:val="24"/>
        </w:rPr>
        <w:t xml:space="preserve"> </w:t>
      </w:r>
      <w:r w:rsidRPr="005E2904">
        <w:rPr>
          <w:sz w:val="24"/>
          <w:szCs w:val="24"/>
        </w:rPr>
        <w:t>жизни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окружающей</w:t>
      </w:r>
      <w:r w:rsidRPr="005E2904">
        <w:rPr>
          <w:spacing w:val="1"/>
          <w:sz w:val="24"/>
          <w:szCs w:val="24"/>
        </w:rPr>
        <w:t xml:space="preserve"> </w:t>
      </w:r>
      <w:r w:rsidRPr="005E2904">
        <w:rPr>
          <w:sz w:val="24"/>
          <w:szCs w:val="24"/>
        </w:rPr>
        <w:t>среде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информационной);</w:t>
      </w:r>
    </w:p>
    <w:p w:rsidR="005E2904" w:rsidRPr="005E2904" w:rsidRDefault="005E2904" w:rsidP="00981FB7">
      <w:pPr>
        <w:numPr>
          <w:ilvl w:val="1"/>
          <w:numId w:val="79"/>
        </w:numPr>
        <w:tabs>
          <w:tab w:val="left" w:pos="1730"/>
        </w:tabs>
        <w:spacing w:before="1" w:line="360" w:lineRule="auto"/>
        <w:ind w:left="1730"/>
        <w:jc w:val="both"/>
        <w:rPr>
          <w:sz w:val="24"/>
          <w:szCs w:val="24"/>
        </w:rPr>
      </w:pPr>
      <w:r w:rsidRPr="005E2904">
        <w:rPr>
          <w:sz w:val="24"/>
          <w:szCs w:val="24"/>
        </w:rPr>
        <w:t>бережное</w:t>
      </w:r>
      <w:r w:rsidRPr="005E2904">
        <w:rPr>
          <w:spacing w:val="-2"/>
          <w:sz w:val="24"/>
          <w:szCs w:val="24"/>
        </w:rPr>
        <w:t xml:space="preserve"> </w:t>
      </w:r>
      <w:r w:rsidRPr="005E2904">
        <w:rPr>
          <w:sz w:val="24"/>
          <w:szCs w:val="24"/>
        </w:rPr>
        <w:t>отношение</w:t>
      </w:r>
      <w:r w:rsidRPr="005E2904">
        <w:rPr>
          <w:spacing w:val="-2"/>
          <w:sz w:val="24"/>
          <w:szCs w:val="24"/>
        </w:rPr>
        <w:t xml:space="preserve"> </w:t>
      </w:r>
      <w:r w:rsidRPr="005E2904">
        <w:rPr>
          <w:sz w:val="24"/>
          <w:szCs w:val="24"/>
        </w:rPr>
        <w:t>к</w:t>
      </w:r>
      <w:r w:rsidRPr="005E2904">
        <w:rPr>
          <w:spacing w:val="-2"/>
          <w:sz w:val="24"/>
          <w:szCs w:val="24"/>
        </w:rPr>
        <w:t xml:space="preserve"> </w:t>
      </w:r>
      <w:r w:rsidRPr="005E2904">
        <w:rPr>
          <w:sz w:val="24"/>
          <w:szCs w:val="24"/>
        </w:rPr>
        <w:t>физическому</w:t>
      </w:r>
      <w:r w:rsidRPr="005E2904">
        <w:rPr>
          <w:spacing w:val="-6"/>
          <w:sz w:val="24"/>
          <w:szCs w:val="24"/>
        </w:rPr>
        <w:t xml:space="preserve"> </w:t>
      </w:r>
      <w:r w:rsidRPr="005E2904">
        <w:rPr>
          <w:sz w:val="24"/>
          <w:szCs w:val="24"/>
        </w:rPr>
        <w:t>и</w:t>
      </w:r>
      <w:r w:rsidRPr="005E2904">
        <w:rPr>
          <w:spacing w:val="-2"/>
          <w:sz w:val="24"/>
          <w:szCs w:val="24"/>
        </w:rPr>
        <w:t xml:space="preserve"> </w:t>
      </w:r>
      <w:r w:rsidRPr="005E2904">
        <w:rPr>
          <w:sz w:val="24"/>
          <w:szCs w:val="24"/>
        </w:rPr>
        <w:t>психическому</w:t>
      </w:r>
      <w:r w:rsidRPr="005E2904">
        <w:rPr>
          <w:spacing w:val="-5"/>
          <w:sz w:val="24"/>
          <w:szCs w:val="24"/>
        </w:rPr>
        <w:t xml:space="preserve"> </w:t>
      </w:r>
      <w:r w:rsidRPr="005E2904">
        <w:rPr>
          <w:sz w:val="24"/>
          <w:szCs w:val="24"/>
        </w:rPr>
        <w:t>здоровью.</w:t>
      </w:r>
    </w:p>
    <w:p w:rsidR="005E2904" w:rsidRPr="005E2904" w:rsidRDefault="005E2904" w:rsidP="00981FB7">
      <w:pPr>
        <w:numPr>
          <w:ilvl w:val="0"/>
          <w:numId w:val="79"/>
        </w:numPr>
        <w:tabs>
          <w:tab w:val="left" w:pos="1207"/>
        </w:tabs>
        <w:spacing w:before="38" w:line="360" w:lineRule="auto"/>
        <w:ind w:hanging="306"/>
        <w:jc w:val="both"/>
        <w:outlineLvl w:val="1"/>
        <w:rPr>
          <w:sz w:val="24"/>
          <w:szCs w:val="24"/>
        </w:rPr>
      </w:pPr>
      <w:r w:rsidRPr="005E2904">
        <w:rPr>
          <w:sz w:val="24"/>
          <w:szCs w:val="24"/>
        </w:rPr>
        <w:t>трудового</w:t>
      </w:r>
      <w:r w:rsidRPr="005E2904">
        <w:rPr>
          <w:spacing w:val="-3"/>
          <w:sz w:val="24"/>
          <w:szCs w:val="24"/>
        </w:rPr>
        <w:t xml:space="preserve"> </w:t>
      </w:r>
      <w:r w:rsidRPr="005E2904">
        <w:rPr>
          <w:sz w:val="24"/>
          <w:szCs w:val="24"/>
        </w:rPr>
        <w:t>воспитания:</w:t>
      </w:r>
    </w:p>
    <w:p w:rsidR="005E2904" w:rsidRPr="005E2904" w:rsidRDefault="005E2904" w:rsidP="005E2904">
      <w:pPr>
        <w:spacing w:before="26" w:line="360" w:lineRule="auto"/>
        <w:ind w:left="533" w:right="110" w:firstLine="710"/>
        <w:jc w:val="both"/>
        <w:rPr>
          <w:sz w:val="24"/>
          <w:szCs w:val="24"/>
        </w:rPr>
      </w:pPr>
      <w:r w:rsidRPr="005E2904">
        <w:rPr>
          <w:sz w:val="24"/>
          <w:szCs w:val="24"/>
        </w:rPr>
        <w:t>осознание ценности труда в жизни человека и общества, ответственное</w:t>
      </w:r>
      <w:r w:rsidRPr="005E2904">
        <w:rPr>
          <w:spacing w:val="1"/>
          <w:sz w:val="24"/>
          <w:szCs w:val="24"/>
        </w:rPr>
        <w:t xml:space="preserve"> </w:t>
      </w:r>
      <w:r w:rsidRPr="005E2904">
        <w:rPr>
          <w:sz w:val="24"/>
          <w:szCs w:val="24"/>
        </w:rPr>
        <w:t>потребление и бережное отношение к результатам труда, навыки участия в</w:t>
      </w:r>
      <w:r w:rsidRPr="005E2904">
        <w:rPr>
          <w:spacing w:val="1"/>
          <w:sz w:val="24"/>
          <w:szCs w:val="24"/>
        </w:rPr>
        <w:t xml:space="preserve"> </w:t>
      </w:r>
      <w:r w:rsidRPr="005E2904">
        <w:rPr>
          <w:sz w:val="24"/>
          <w:szCs w:val="24"/>
        </w:rPr>
        <w:t>различных</w:t>
      </w:r>
      <w:r w:rsidRPr="005E2904">
        <w:rPr>
          <w:spacing w:val="-2"/>
          <w:sz w:val="24"/>
          <w:szCs w:val="24"/>
        </w:rPr>
        <w:t xml:space="preserve"> </w:t>
      </w:r>
      <w:r w:rsidRPr="005E2904">
        <w:rPr>
          <w:sz w:val="24"/>
          <w:szCs w:val="24"/>
        </w:rPr>
        <w:t>видах</w:t>
      </w:r>
      <w:r w:rsidRPr="005E2904">
        <w:rPr>
          <w:spacing w:val="-2"/>
          <w:sz w:val="24"/>
          <w:szCs w:val="24"/>
        </w:rPr>
        <w:t xml:space="preserve"> </w:t>
      </w:r>
      <w:r w:rsidRPr="005E2904">
        <w:rPr>
          <w:sz w:val="24"/>
          <w:szCs w:val="24"/>
        </w:rPr>
        <w:t>трудовой</w:t>
      </w:r>
      <w:r w:rsidRPr="005E2904">
        <w:rPr>
          <w:spacing w:val="-5"/>
          <w:sz w:val="24"/>
          <w:szCs w:val="24"/>
        </w:rPr>
        <w:t xml:space="preserve"> </w:t>
      </w:r>
      <w:r w:rsidRPr="005E2904">
        <w:rPr>
          <w:sz w:val="24"/>
          <w:szCs w:val="24"/>
        </w:rPr>
        <w:t>деятельности,</w:t>
      </w:r>
      <w:r w:rsidRPr="005E2904">
        <w:rPr>
          <w:spacing w:val="-4"/>
          <w:sz w:val="24"/>
          <w:szCs w:val="24"/>
        </w:rPr>
        <w:t xml:space="preserve"> </w:t>
      </w:r>
      <w:r w:rsidRPr="005E2904">
        <w:rPr>
          <w:sz w:val="24"/>
          <w:szCs w:val="24"/>
        </w:rPr>
        <w:t>интерес</w:t>
      </w:r>
      <w:r w:rsidRPr="005E2904">
        <w:rPr>
          <w:spacing w:val="-2"/>
          <w:sz w:val="24"/>
          <w:szCs w:val="24"/>
        </w:rPr>
        <w:t xml:space="preserve"> </w:t>
      </w:r>
      <w:r w:rsidRPr="005E2904">
        <w:rPr>
          <w:sz w:val="24"/>
          <w:szCs w:val="24"/>
        </w:rPr>
        <w:t>к</w:t>
      </w:r>
      <w:r w:rsidRPr="005E2904">
        <w:rPr>
          <w:spacing w:val="-3"/>
          <w:sz w:val="24"/>
          <w:szCs w:val="24"/>
        </w:rPr>
        <w:t xml:space="preserve"> </w:t>
      </w:r>
      <w:r w:rsidRPr="005E2904">
        <w:rPr>
          <w:sz w:val="24"/>
          <w:szCs w:val="24"/>
        </w:rPr>
        <w:t>различным</w:t>
      </w:r>
      <w:r w:rsidRPr="005E2904">
        <w:rPr>
          <w:spacing w:val="-3"/>
          <w:sz w:val="24"/>
          <w:szCs w:val="24"/>
        </w:rPr>
        <w:t xml:space="preserve"> </w:t>
      </w:r>
      <w:r w:rsidRPr="005E2904">
        <w:rPr>
          <w:sz w:val="24"/>
          <w:szCs w:val="24"/>
        </w:rPr>
        <w:t>профессиям.</w:t>
      </w:r>
    </w:p>
    <w:p w:rsidR="005E2904" w:rsidRPr="005E2904" w:rsidRDefault="005E2904" w:rsidP="00981FB7">
      <w:pPr>
        <w:numPr>
          <w:ilvl w:val="0"/>
          <w:numId w:val="79"/>
        </w:numPr>
        <w:tabs>
          <w:tab w:val="left" w:pos="1207"/>
        </w:tabs>
        <w:spacing w:before="6" w:line="360" w:lineRule="auto"/>
        <w:ind w:hanging="306"/>
        <w:jc w:val="both"/>
        <w:outlineLvl w:val="1"/>
        <w:rPr>
          <w:sz w:val="24"/>
          <w:szCs w:val="24"/>
        </w:rPr>
      </w:pPr>
      <w:r w:rsidRPr="005E2904">
        <w:rPr>
          <w:sz w:val="24"/>
          <w:szCs w:val="24"/>
        </w:rPr>
        <w:t>экологического</w:t>
      </w:r>
      <w:r w:rsidRPr="005E2904">
        <w:rPr>
          <w:spacing w:val="-8"/>
          <w:sz w:val="24"/>
          <w:szCs w:val="24"/>
        </w:rPr>
        <w:t xml:space="preserve"> </w:t>
      </w:r>
      <w:r w:rsidRPr="005E2904">
        <w:rPr>
          <w:sz w:val="24"/>
          <w:szCs w:val="24"/>
        </w:rPr>
        <w:t>воспитания:</w:t>
      </w:r>
    </w:p>
    <w:p w:rsidR="005E2904" w:rsidRPr="005E2904" w:rsidRDefault="005E2904" w:rsidP="00981FB7">
      <w:pPr>
        <w:numPr>
          <w:ilvl w:val="1"/>
          <w:numId w:val="79"/>
        </w:numPr>
        <w:tabs>
          <w:tab w:val="left" w:pos="1730"/>
        </w:tabs>
        <w:spacing w:before="29" w:line="360" w:lineRule="auto"/>
        <w:ind w:left="1730"/>
        <w:jc w:val="both"/>
        <w:rPr>
          <w:sz w:val="24"/>
          <w:szCs w:val="24"/>
        </w:rPr>
      </w:pPr>
      <w:r w:rsidRPr="005E2904">
        <w:rPr>
          <w:sz w:val="24"/>
          <w:szCs w:val="24"/>
        </w:rPr>
        <w:t>бережное</w:t>
      </w:r>
      <w:r w:rsidRPr="005E2904">
        <w:rPr>
          <w:spacing w:val="-4"/>
          <w:sz w:val="24"/>
          <w:szCs w:val="24"/>
        </w:rPr>
        <w:t xml:space="preserve"> </w:t>
      </w:r>
      <w:r w:rsidRPr="005E2904">
        <w:rPr>
          <w:sz w:val="24"/>
          <w:szCs w:val="24"/>
        </w:rPr>
        <w:t>отношение</w:t>
      </w:r>
      <w:r w:rsidRPr="005E2904">
        <w:rPr>
          <w:spacing w:val="-3"/>
          <w:sz w:val="24"/>
          <w:szCs w:val="24"/>
        </w:rPr>
        <w:t xml:space="preserve"> </w:t>
      </w:r>
      <w:r w:rsidRPr="005E2904">
        <w:rPr>
          <w:sz w:val="24"/>
          <w:szCs w:val="24"/>
        </w:rPr>
        <w:t>к</w:t>
      </w:r>
      <w:r w:rsidRPr="005E2904">
        <w:rPr>
          <w:spacing w:val="-4"/>
          <w:sz w:val="24"/>
          <w:szCs w:val="24"/>
        </w:rPr>
        <w:t xml:space="preserve"> </w:t>
      </w:r>
      <w:r w:rsidRPr="005E2904">
        <w:rPr>
          <w:sz w:val="24"/>
          <w:szCs w:val="24"/>
        </w:rPr>
        <w:t>природе;</w:t>
      </w:r>
    </w:p>
    <w:p w:rsidR="005E2904" w:rsidRPr="005E2904" w:rsidRDefault="005E2904" w:rsidP="00981FB7">
      <w:pPr>
        <w:numPr>
          <w:ilvl w:val="1"/>
          <w:numId w:val="79"/>
        </w:numPr>
        <w:tabs>
          <w:tab w:val="left" w:pos="1730"/>
        </w:tabs>
        <w:spacing w:before="31" w:line="360" w:lineRule="auto"/>
        <w:ind w:left="1730"/>
        <w:jc w:val="both"/>
        <w:rPr>
          <w:sz w:val="24"/>
          <w:szCs w:val="24"/>
        </w:rPr>
      </w:pPr>
      <w:r w:rsidRPr="005E2904">
        <w:rPr>
          <w:sz w:val="24"/>
          <w:szCs w:val="24"/>
        </w:rPr>
        <w:t>неприятие</w:t>
      </w:r>
      <w:r w:rsidRPr="005E2904">
        <w:rPr>
          <w:spacing w:val="-4"/>
          <w:sz w:val="24"/>
          <w:szCs w:val="24"/>
        </w:rPr>
        <w:t xml:space="preserve"> </w:t>
      </w:r>
      <w:r w:rsidRPr="005E2904">
        <w:rPr>
          <w:sz w:val="24"/>
          <w:szCs w:val="24"/>
        </w:rPr>
        <w:t>действий,</w:t>
      </w:r>
      <w:r w:rsidRPr="005E2904">
        <w:rPr>
          <w:spacing w:val="-4"/>
          <w:sz w:val="24"/>
          <w:szCs w:val="24"/>
        </w:rPr>
        <w:t xml:space="preserve"> </w:t>
      </w:r>
      <w:r w:rsidRPr="005E2904">
        <w:rPr>
          <w:sz w:val="24"/>
          <w:szCs w:val="24"/>
        </w:rPr>
        <w:t>приносящих</w:t>
      </w:r>
      <w:r w:rsidRPr="005E2904">
        <w:rPr>
          <w:spacing w:val="-2"/>
          <w:sz w:val="24"/>
          <w:szCs w:val="24"/>
        </w:rPr>
        <w:t xml:space="preserve"> </w:t>
      </w:r>
      <w:r w:rsidRPr="005E2904">
        <w:rPr>
          <w:sz w:val="24"/>
          <w:szCs w:val="24"/>
        </w:rPr>
        <w:t>вред</w:t>
      </w:r>
      <w:r w:rsidRPr="005E2904">
        <w:rPr>
          <w:spacing w:val="-5"/>
          <w:sz w:val="24"/>
          <w:szCs w:val="24"/>
        </w:rPr>
        <w:t xml:space="preserve"> </w:t>
      </w:r>
      <w:r w:rsidRPr="005E2904">
        <w:rPr>
          <w:sz w:val="24"/>
          <w:szCs w:val="24"/>
        </w:rPr>
        <w:t>природе.</w:t>
      </w:r>
    </w:p>
    <w:p w:rsidR="005E2904" w:rsidRPr="005E2904" w:rsidRDefault="005E2904" w:rsidP="00981FB7">
      <w:pPr>
        <w:numPr>
          <w:ilvl w:val="0"/>
          <w:numId w:val="79"/>
        </w:numPr>
        <w:tabs>
          <w:tab w:val="left" w:pos="1207"/>
        </w:tabs>
        <w:spacing w:before="38" w:line="360" w:lineRule="auto"/>
        <w:ind w:hanging="306"/>
        <w:jc w:val="both"/>
        <w:outlineLvl w:val="1"/>
        <w:rPr>
          <w:sz w:val="24"/>
          <w:szCs w:val="24"/>
        </w:rPr>
      </w:pPr>
      <w:r w:rsidRPr="005E2904">
        <w:rPr>
          <w:sz w:val="24"/>
          <w:szCs w:val="24"/>
        </w:rPr>
        <w:t>ценности</w:t>
      </w:r>
      <w:r w:rsidRPr="005E2904">
        <w:rPr>
          <w:spacing w:val="-4"/>
          <w:sz w:val="24"/>
          <w:szCs w:val="24"/>
        </w:rPr>
        <w:t xml:space="preserve"> </w:t>
      </w:r>
      <w:r w:rsidRPr="005E2904">
        <w:rPr>
          <w:sz w:val="24"/>
          <w:szCs w:val="24"/>
        </w:rPr>
        <w:t>научного</w:t>
      </w:r>
      <w:r w:rsidRPr="005E2904">
        <w:rPr>
          <w:spacing w:val="-3"/>
          <w:sz w:val="24"/>
          <w:szCs w:val="24"/>
        </w:rPr>
        <w:t xml:space="preserve"> </w:t>
      </w:r>
      <w:r w:rsidRPr="005E2904">
        <w:rPr>
          <w:sz w:val="24"/>
          <w:szCs w:val="24"/>
        </w:rPr>
        <w:t>познания:</w:t>
      </w:r>
    </w:p>
    <w:p w:rsidR="005E2904" w:rsidRPr="005E2904" w:rsidRDefault="005E2904" w:rsidP="00981FB7">
      <w:pPr>
        <w:numPr>
          <w:ilvl w:val="1"/>
          <w:numId w:val="79"/>
        </w:numPr>
        <w:tabs>
          <w:tab w:val="left" w:pos="1730"/>
        </w:tabs>
        <w:spacing w:before="26" w:line="360" w:lineRule="auto"/>
        <w:ind w:left="1730"/>
        <w:jc w:val="both"/>
        <w:rPr>
          <w:sz w:val="24"/>
          <w:szCs w:val="24"/>
        </w:rPr>
      </w:pPr>
      <w:r w:rsidRPr="005E2904">
        <w:rPr>
          <w:sz w:val="24"/>
          <w:szCs w:val="24"/>
        </w:rPr>
        <w:t>первоначальные</w:t>
      </w:r>
      <w:r w:rsidRPr="005E2904">
        <w:rPr>
          <w:spacing w:val="-6"/>
          <w:sz w:val="24"/>
          <w:szCs w:val="24"/>
        </w:rPr>
        <w:t xml:space="preserve"> </w:t>
      </w:r>
      <w:r w:rsidRPr="005E2904">
        <w:rPr>
          <w:sz w:val="24"/>
          <w:szCs w:val="24"/>
        </w:rPr>
        <w:t>представления</w:t>
      </w:r>
      <w:r w:rsidRPr="005E2904">
        <w:rPr>
          <w:spacing w:val="-6"/>
          <w:sz w:val="24"/>
          <w:szCs w:val="24"/>
        </w:rPr>
        <w:t xml:space="preserve"> </w:t>
      </w:r>
      <w:r w:rsidRPr="005E2904">
        <w:rPr>
          <w:sz w:val="24"/>
          <w:szCs w:val="24"/>
        </w:rPr>
        <w:t>о</w:t>
      </w:r>
      <w:r w:rsidRPr="005E2904">
        <w:rPr>
          <w:spacing w:val="-1"/>
          <w:sz w:val="24"/>
          <w:szCs w:val="24"/>
        </w:rPr>
        <w:t xml:space="preserve"> </w:t>
      </w:r>
      <w:r w:rsidRPr="005E2904">
        <w:rPr>
          <w:sz w:val="24"/>
          <w:szCs w:val="24"/>
        </w:rPr>
        <w:t>научной</w:t>
      </w:r>
      <w:r w:rsidRPr="005E2904">
        <w:rPr>
          <w:spacing w:val="-3"/>
          <w:sz w:val="24"/>
          <w:szCs w:val="24"/>
        </w:rPr>
        <w:t xml:space="preserve"> </w:t>
      </w:r>
      <w:r w:rsidRPr="005E2904">
        <w:rPr>
          <w:sz w:val="24"/>
          <w:szCs w:val="24"/>
        </w:rPr>
        <w:t>картине</w:t>
      </w:r>
      <w:r w:rsidRPr="005E2904">
        <w:rPr>
          <w:spacing w:val="-3"/>
          <w:sz w:val="24"/>
          <w:szCs w:val="24"/>
        </w:rPr>
        <w:t xml:space="preserve"> </w:t>
      </w:r>
      <w:r w:rsidRPr="005E2904">
        <w:rPr>
          <w:sz w:val="24"/>
          <w:szCs w:val="24"/>
        </w:rPr>
        <w:t>мира;</w:t>
      </w:r>
    </w:p>
    <w:p w:rsidR="005E2904" w:rsidRPr="005E2904" w:rsidRDefault="005E2904" w:rsidP="00981FB7">
      <w:pPr>
        <w:numPr>
          <w:ilvl w:val="1"/>
          <w:numId w:val="79"/>
        </w:numPr>
        <w:tabs>
          <w:tab w:val="left" w:pos="1730"/>
        </w:tabs>
        <w:spacing w:before="33" w:line="360" w:lineRule="auto"/>
        <w:ind w:left="1730" w:right="109"/>
        <w:jc w:val="both"/>
        <w:rPr>
          <w:sz w:val="24"/>
          <w:szCs w:val="24"/>
        </w:rPr>
      </w:pPr>
      <w:r w:rsidRPr="005E2904">
        <w:t>познавательные</w:t>
      </w:r>
      <w:r w:rsidRPr="005E2904">
        <w:rPr>
          <w:spacing w:val="1"/>
        </w:rPr>
        <w:t xml:space="preserve"> </w:t>
      </w:r>
      <w:r w:rsidRPr="005E2904">
        <w:t>интересы,</w:t>
      </w:r>
      <w:r w:rsidRPr="005E2904">
        <w:rPr>
          <w:spacing w:val="1"/>
        </w:rPr>
        <w:t xml:space="preserve"> </w:t>
      </w:r>
      <w:r w:rsidRPr="005E2904">
        <w:t>активность,</w:t>
      </w:r>
      <w:r w:rsidRPr="005E2904">
        <w:rPr>
          <w:spacing w:val="1"/>
        </w:rPr>
        <w:t xml:space="preserve"> </w:t>
      </w:r>
      <w:r w:rsidRPr="005E2904">
        <w:t>инициативность,</w:t>
      </w:r>
      <w:r w:rsidRPr="005E2904">
        <w:rPr>
          <w:spacing w:val="1"/>
        </w:rPr>
        <w:t xml:space="preserve"> </w:t>
      </w:r>
      <w:r w:rsidRPr="005E2904">
        <w:t>любознательность</w:t>
      </w:r>
      <w:r w:rsidRPr="005E2904">
        <w:rPr>
          <w:spacing w:val="-2"/>
        </w:rPr>
        <w:t xml:space="preserve"> </w:t>
      </w:r>
      <w:r w:rsidRPr="005E2904">
        <w:t>и</w:t>
      </w:r>
      <w:r w:rsidRPr="005E2904">
        <w:rPr>
          <w:spacing w:val="-2"/>
        </w:rPr>
        <w:t xml:space="preserve"> </w:t>
      </w:r>
      <w:r w:rsidRPr="005E2904">
        <w:t>самостоятельность</w:t>
      </w:r>
      <w:r w:rsidRPr="005E2904">
        <w:rPr>
          <w:spacing w:val="-1"/>
        </w:rPr>
        <w:t xml:space="preserve"> </w:t>
      </w:r>
      <w:r w:rsidRPr="005E2904">
        <w:t>в</w:t>
      </w:r>
      <w:r w:rsidRPr="005E2904">
        <w:rPr>
          <w:spacing w:val="-1"/>
        </w:rPr>
        <w:t xml:space="preserve"> </w:t>
      </w:r>
      <w:r w:rsidRPr="005E2904">
        <w:t>познании.</w:t>
      </w:r>
    </w:p>
    <w:p w:rsidR="005E2904" w:rsidRPr="005E2904" w:rsidRDefault="005E2904" w:rsidP="005E2904">
      <w:pPr>
        <w:spacing w:before="1" w:line="360" w:lineRule="auto"/>
        <w:ind w:left="422"/>
        <w:jc w:val="both"/>
        <w:outlineLvl w:val="1"/>
        <w:rPr>
          <w:b/>
          <w:bCs/>
          <w:sz w:val="24"/>
          <w:szCs w:val="24"/>
        </w:rPr>
      </w:pPr>
      <w:r w:rsidRPr="005E2904">
        <w:rPr>
          <w:b/>
          <w:bCs/>
          <w:sz w:val="28"/>
          <w:szCs w:val="28"/>
        </w:rPr>
        <w:t>Метапредметные результаты</w:t>
      </w:r>
    </w:p>
    <w:p w:rsidR="005E2904" w:rsidRPr="005E2904" w:rsidRDefault="005E2904" w:rsidP="005E2904">
      <w:pPr>
        <w:spacing w:before="1" w:line="360" w:lineRule="auto"/>
        <w:ind w:left="533" w:right="110" w:firstLine="710"/>
        <w:jc w:val="both"/>
        <w:rPr>
          <w:sz w:val="24"/>
          <w:szCs w:val="24"/>
        </w:rPr>
      </w:pPr>
      <w:r w:rsidRPr="005E2904">
        <w:rPr>
          <w:sz w:val="24"/>
          <w:szCs w:val="24"/>
        </w:rPr>
        <w:t>В</w:t>
      </w:r>
      <w:r w:rsidRPr="005E2904">
        <w:rPr>
          <w:spacing w:val="1"/>
          <w:sz w:val="24"/>
          <w:szCs w:val="24"/>
        </w:rPr>
        <w:t xml:space="preserve"> </w:t>
      </w:r>
      <w:r w:rsidRPr="005E2904">
        <w:rPr>
          <w:sz w:val="24"/>
          <w:szCs w:val="24"/>
        </w:rPr>
        <w:t>результате</w:t>
      </w:r>
      <w:r w:rsidRPr="005E2904">
        <w:rPr>
          <w:spacing w:val="1"/>
          <w:sz w:val="24"/>
          <w:szCs w:val="24"/>
        </w:rPr>
        <w:t xml:space="preserve"> </w:t>
      </w:r>
      <w:r w:rsidRPr="005E2904">
        <w:rPr>
          <w:sz w:val="24"/>
          <w:szCs w:val="24"/>
        </w:rPr>
        <w:t>изучения</w:t>
      </w:r>
      <w:r w:rsidRPr="005E2904">
        <w:rPr>
          <w:spacing w:val="1"/>
          <w:sz w:val="24"/>
          <w:szCs w:val="24"/>
        </w:rPr>
        <w:t xml:space="preserve"> </w:t>
      </w:r>
      <w:r w:rsidRPr="005E2904">
        <w:rPr>
          <w:sz w:val="24"/>
          <w:szCs w:val="24"/>
        </w:rPr>
        <w:t>иностранного</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уровне</w:t>
      </w:r>
      <w:r w:rsidRPr="005E2904">
        <w:rPr>
          <w:spacing w:val="1"/>
          <w:sz w:val="24"/>
          <w:szCs w:val="24"/>
        </w:rPr>
        <w:t xml:space="preserve"> </w:t>
      </w:r>
      <w:r w:rsidRPr="005E2904">
        <w:rPr>
          <w:sz w:val="24"/>
          <w:szCs w:val="24"/>
        </w:rPr>
        <w:t>начального</w:t>
      </w:r>
      <w:r w:rsidRPr="005E2904">
        <w:rPr>
          <w:spacing w:val="1"/>
          <w:sz w:val="24"/>
          <w:szCs w:val="24"/>
        </w:rPr>
        <w:t xml:space="preserve"> </w:t>
      </w:r>
      <w:r w:rsidRPr="005E2904">
        <w:rPr>
          <w:sz w:val="24"/>
          <w:szCs w:val="24"/>
        </w:rPr>
        <w:t>общего</w:t>
      </w:r>
      <w:r w:rsidRPr="005E2904">
        <w:rPr>
          <w:spacing w:val="1"/>
          <w:sz w:val="24"/>
          <w:szCs w:val="24"/>
        </w:rPr>
        <w:t xml:space="preserve"> </w:t>
      </w:r>
      <w:r w:rsidRPr="005E2904">
        <w:rPr>
          <w:sz w:val="24"/>
          <w:szCs w:val="24"/>
        </w:rPr>
        <w:t>образования</w:t>
      </w:r>
      <w:r w:rsidRPr="005E2904">
        <w:rPr>
          <w:spacing w:val="1"/>
          <w:sz w:val="24"/>
          <w:szCs w:val="24"/>
        </w:rPr>
        <w:t xml:space="preserve"> </w:t>
      </w:r>
      <w:r w:rsidRPr="005E2904">
        <w:rPr>
          <w:sz w:val="24"/>
          <w:szCs w:val="24"/>
        </w:rPr>
        <w:t>у</w:t>
      </w:r>
      <w:r w:rsidRPr="005E2904">
        <w:rPr>
          <w:spacing w:val="1"/>
          <w:sz w:val="24"/>
          <w:szCs w:val="24"/>
        </w:rPr>
        <w:t xml:space="preserve"> </w:t>
      </w:r>
      <w:r w:rsidRPr="005E2904">
        <w:rPr>
          <w:sz w:val="24"/>
          <w:szCs w:val="24"/>
        </w:rPr>
        <w:t>обучающегося</w:t>
      </w:r>
      <w:r w:rsidRPr="005E2904">
        <w:rPr>
          <w:spacing w:val="1"/>
          <w:sz w:val="24"/>
          <w:szCs w:val="24"/>
        </w:rPr>
        <w:t xml:space="preserve"> </w:t>
      </w:r>
      <w:r w:rsidRPr="005E2904">
        <w:rPr>
          <w:sz w:val="24"/>
          <w:szCs w:val="24"/>
        </w:rPr>
        <w:t>будут</w:t>
      </w:r>
      <w:r w:rsidRPr="005E2904">
        <w:rPr>
          <w:spacing w:val="1"/>
          <w:sz w:val="24"/>
          <w:szCs w:val="24"/>
        </w:rPr>
        <w:t xml:space="preserve"> </w:t>
      </w:r>
      <w:r w:rsidRPr="005E2904">
        <w:rPr>
          <w:sz w:val="24"/>
          <w:szCs w:val="24"/>
        </w:rPr>
        <w:t>сформированы</w:t>
      </w:r>
      <w:r w:rsidRPr="005E2904">
        <w:rPr>
          <w:spacing w:val="-67"/>
          <w:sz w:val="24"/>
          <w:szCs w:val="24"/>
        </w:rPr>
        <w:t xml:space="preserve"> </w:t>
      </w:r>
      <w:r w:rsidRPr="005E2904">
        <w:rPr>
          <w:sz w:val="24"/>
          <w:szCs w:val="24"/>
        </w:rPr>
        <w:t>познавательные</w:t>
      </w:r>
      <w:r w:rsidRPr="005E2904">
        <w:rPr>
          <w:spacing w:val="1"/>
          <w:sz w:val="24"/>
          <w:szCs w:val="24"/>
        </w:rPr>
        <w:t xml:space="preserve"> </w:t>
      </w:r>
      <w:r w:rsidRPr="005E2904">
        <w:rPr>
          <w:sz w:val="24"/>
          <w:szCs w:val="24"/>
        </w:rPr>
        <w:t>универсальные</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действия,</w:t>
      </w:r>
      <w:r w:rsidRPr="005E2904">
        <w:rPr>
          <w:spacing w:val="1"/>
          <w:sz w:val="24"/>
          <w:szCs w:val="24"/>
        </w:rPr>
        <w:t xml:space="preserve"> </w:t>
      </w:r>
      <w:r w:rsidRPr="005E2904">
        <w:rPr>
          <w:sz w:val="24"/>
          <w:szCs w:val="24"/>
        </w:rPr>
        <w:t>коммуникативные</w:t>
      </w:r>
      <w:r w:rsidRPr="005E2904">
        <w:rPr>
          <w:spacing w:val="1"/>
          <w:sz w:val="24"/>
          <w:szCs w:val="24"/>
        </w:rPr>
        <w:t xml:space="preserve"> </w:t>
      </w:r>
      <w:r w:rsidRPr="005E2904">
        <w:rPr>
          <w:sz w:val="24"/>
          <w:szCs w:val="24"/>
        </w:rPr>
        <w:t>универсальные</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действия,</w:t>
      </w:r>
      <w:r w:rsidRPr="005E2904">
        <w:rPr>
          <w:spacing w:val="1"/>
          <w:sz w:val="24"/>
          <w:szCs w:val="24"/>
        </w:rPr>
        <w:t xml:space="preserve"> </w:t>
      </w:r>
      <w:r w:rsidRPr="005E2904">
        <w:rPr>
          <w:sz w:val="24"/>
          <w:szCs w:val="24"/>
        </w:rPr>
        <w:t>регулятивные</w:t>
      </w:r>
      <w:r w:rsidRPr="005E2904">
        <w:rPr>
          <w:spacing w:val="1"/>
          <w:sz w:val="24"/>
          <w:szCs w:val="24"/>
        </w:rPr>
        <w:t xml:space="preserve"> </w:t>
      </w:r>
      <w:r w:rsidRPr="005E2904">
        <w:rPr>
          <w:sz w:val="24"/>
          <w:szCs w:val="24"/>
        </w:rPr>
        <w:t>универсальные</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действия,</w:t>
      </w:r>
      <w:r w:rsidRPr="005E2904">
        <w:rPr>
          <w:spacing w:val="-1"/>
          <w:sz w:val="24"/>
          <w:szCs w:val="24"/>
        </w:rPr>
        <w:t xml:space="preserve"> </w:t>
      </w:r>
      <w:r w:rsidRPr="005E2904">
        <w:rPr>
          <w:sz w:val="24"/>
          <w:szCs w:val="24"/>
        </w:rPr>
        <w:t>совместная деятельность.</w:t>
      </w:r>
    </w:p>
    <w:p w:rsidR="005E2904" w:rsidRPr="005E2904" w:rsidRDefault="005E2904" w:rsidP="005E2904">
      <w:pPr>
        <w:spacing w:before="43" w:line="360" w:lineRule="auto"/>
        <w:ind w:left="422" w:right="2806"/>
        <w:jc w:val="both"/>
        <w:outlineLvl w:val="1"/>
        <w:rPr>
          <w:sz w:val="24"/>
          <w:szCs w:val="24"/>
        </w:rPr>
      </w:pPr>
      <w:r w:rsidRPr="005E2904">
        <w:rPr>
          <w:sz w:val="24"/>
          <w:szCs w:val="24"/>
        </w:rPr>
        <w:t>Познавательные универсальные учебные действия</w:t>
      </w:r>
      <w:r w:rsidRPr="005E2904">
        <w:rPr>
          <w:spacing w:val="-67"/>
          <w:sz w:val="24"/>
          <w:szCs w:val="24"/>
        </w:rPr>
        <w:t xml:space="preserve"> </w:t>
      </w:r>
      <w:r w:rsidRPr="005E2904">
        <w:rPr>
          <w:sz w:val="24"/>
          <w:szCs w:val="24"/>
        </w:rPr>
        <w:t>Базовые</w:t>
      </w:r>
      <w:r w:rsidRPr="005E2904">
        <w:rPr>
          <w:spacing w:val="-4"/>
          <w:sz w:val="24"/>
          <w:szCs w:val="24"/>
        </w:rPr>
        <w:t xml:space="preserve"> </w:t>
      </w:r>
      <w:r w:rsidRPr="005E2904">
        <w:rPr>
          <w:sz w:val="24"/>
          <w:szCs w:val="24"/>
        </w:rPr>
        <w:t>логические действия:</w:t>
      </w:r>
    </w:p>
    <w:p w:rsidR="005E2904" w:rsidRPr="005E2904" w:rsidRDefault="005E2904" w:rsidP="00981FB7">
      <w:pPr>
        <w:numPr>
          <w:ilvl w:val="0"/>
          <w:numId w:val="80"/>
        </w:numPr>
        <w:tabs>
          <w:tab w:val="left" w:pos="1022"/>
        </w:tabs>
        <w:spacing w:line="360" w:lineRule="auto"/>
        <w:ind w:hanging="361"/>
        <w:jc w:val="both"/>
        <w:rPr>
          <w:sz w:val="24"/>
          <w:szCs w:val="24"/>
        </w:rPr>
      </w:pPr>
      <w:r w:rsidRPr="005E2904">
        <w:rPr>
          <w:sz w:val="24"/>
          <w:szCs w:val="24"/>
        </w:rPr>
        <w:t xml:space="preserve">сравнивать  </w:t>
      </w:r>
      <w:r w:rsidRPr="005E2904">
        <w:rPr>
          <w:spacing w:val="30"/>
          <w:sz w:val="24"/>
          <w:szCs w:val="24"/>
        </w:rPr>
        <w:t xml:space="preserve"> </w:t>
      </w:r>
      <w:r w:rsidRPr="005E2904">
        <w:rPr>
          <w:sz w:val="24"/>
          <w:szCs w:val="24"/>
        </w:rPr>
        <w:t xml:space="preserve">объекты,   </w:t>
      </w:r>
      <w:r w:rsidRPr="005E2904">
        <w:rPr>
          <w:spacing w:val="31"/>
          <w:sz w:val="24"/>
          <w:szCs w:val="24"/>
        </w:rPr>
        <w:t xml:space="preserve"> </w:t>
      </w:r>
      <w:r w:rsidRPr="005E2904">
        <w:rPr>
          <w:sz w:val="24"/>
          <w:szCs w:val="24"/>
        </w:rPr>
        <w:t xml:space="preserve">устанавливать   </w:t>
      </w:r>
      <w:r w:rsidRPr="005E2904">
        <w:rPr>
          <w:spacing w:val="29"/>
          <w:sz w:val="24"/>
          <w:szCs w:val="24"/>
        </w:rPr>
        <w:t xml:space="preserve"> </w:t>
      </w:r>
      <w:r w:rsidRPr="005E2904">
        <w:rPr>
          <w:sz w:val="24"/>
          <w:szCs w:val="24"/>
        </w:rPr>
        <w:t xml:space="preserve">основания   </w:t>
      </w:r>
      <w:r w:rsidRPr="005E2904">
        <w:rPr>
          <w:spacing w:val="33"/>
          <w:sz w:val="24"/>
          <w:szCs w:val="24"/>
        </w:rPr>
        <w:t xml:space="preserve"> </w:t>
      </w:r>
      <w:r w:rsidRPr="005E2904">
        <w:rPr>
          <w:sz w:val="24"/>
          <w:szCs w:val="24"/>
        </w:rPr>
        <w:t xml:space="preserve">для   </w:t>
      </w:r>
      <w:r w:rsidRPr="005E2904">
        <w:rPr>
          <w:spacing w:val="31"/>
          <w:sz w:val="24"/>
          <w:szCs w:val="24"/>
        </w:rPr>
        <w:t xml:space="preserve"> </w:t>
      </w:r>
      <w:r w:rsidRPr="005E2904">
        <w:rPr>
          <w:sz w:val="24"/>
          <w:szCs w:val="24"/>
        </w:rPr>
        <w:t>сравнения,</w:t>
      </w:r>
    </w:p>
    <w:p w:rsidR="005E2904" w:rsidRPr="005E2904" w:rsidRDefault="005E2904" w:rsidP="005E2904">
      <w:pPr>
        <w:spacing w:before="33" w:line="360" w:lineRule="auto"/>
        <w:ind w:left="1021"/>
        <w:jc w:val="both"/>
        <w:rPr>
          <w:sz w:val="24"/>
          <w:szCs w:val="24"/>
        </w:rPr>
      </w:pPr>
      <w:r w:rsidRPr="005E2904">
        <w:rPr>
          <w:sz w:val="24"/>
          <w:szCs w:val="24"/>
        </w:rPr>
        <w:t>устанавливать</w:t>
      </w:r>
      <w:r w:rsidRPr="005E2904">
        <w:rPr>
          <w:spacing w:val="-6"/>
          <w:sz w:val="24"/>
          <w:szCs w:val="24"/>
        </w:rPr>
        <w:t xml:space="preserve"> </w:t>
      </w:r>
      <w:r w:rsidRPr="005E2904">
        <w:rPr>
          <w:sz w:val="24"/>
          <w:szCs w:val="24"/>
        </w:rPr>
        <w:t>аналогии;</w:t>
      </w:r>
    </w:p>
    <w:p w:rsidR="005E2904" w:rsidRPr="005E2904" w:rsidRDefault="005E2904" w:rsidP="00981FB7">
      <w:pPr>
        <w:numPr>
          <w:ilvl w:val="0"/>
          <w:numId w:val="80"/>
        </w:numPr>
        <w:tabs>
          <w:tab w:val="left" w:pos="1022"/>
        </w:tabs>
        <w:spacing w:before="31" w:line="360" w:lineRule="auto"/>
        <w:ind w:hanging="361"/>
        <w:jc w:val="both"/>
        <w:rPr>
          <w:sz w:val="24"/>
          <w:szCs w:val="24"/>
        </w:rPr>
      </w:pPr>
      <w:r w:rsidRPr="005E2904">
        <w:rPr>
          <w:sz w:val="24"/>
          <w:szCs w:val="24"/>
        </w:rPr>
        <w:t>объединять</w:t>
      </w:r>
      <w:r w:rsidRPr="005E2904">
        <w:rPr>
          <w:spacing w:val="-4"/>
          <w:sz w:val="24"/>
          <w:szCs w:val="24"/>
        </w:rPr>
        <w:t xml:space="preserve"> </w:t>
      </w:r>
      <w:r w:rsidRPr="005E2904">
        <w:rPr>
          <w:sz w:val="24"/>
          <w:szCs w:val="24"/>
        </w:rPr>
        <w:t>части</w:t>
      </w:r>
      <w:r w:rsidRPr="005E2904">
        <w:rPr>
          <w:spacing w:val="-4"/>
          <w:sz w:val="24"/>
          <w:szCs w:val="24"/>
        </w:rPr>
        <w:t xml:space="preserve"> </w:t>
      </w:r>
      <w:r w:rsidRPr="005E2904">
        <w:rPr>
          <w:sz w:val="24"/>
          <w:szCs w:val="24"/>
        </w:rPr>
        <w:t>объекта</w:t>
      </w:r>
      <w:r w:rsidRPr="005E2904">
        <w:rPr>
          <w:spacing w:val="-1"/>
          <w:sz w:val="24"/>
          <w:szCs w:val="24"/>
        </w:rPr>
        <w:t xml:space="preserve"> </w:t>
      </w:r>
      <w:r w:rsidRPr="005E2904">
        <w:rPr>
          <w:sz w:val="24"/>
          <w:szCs w:val="24"/>
        </w:rPr>
        <w:t>(объекты)</w:t>
      </w:r>
      <w:r w:rsidRPr="005E2904">
        <w:rPr>
          <w:spacing w:val="-5"/>
          <w:sz w:val="24"/>
          <w:szCs w:val="24"/>
        </w:rPr>
        <w:t xml:space="preserve"> </w:t>
      </w:r>
      <w:r w:rsidRPr="005E2904">
        <w:rPr>
          <w:sz w:val="24"/>
          <w:szCs w:val="24"/>
        </w:rPr>
        <w:t>по</w:t>
      </w:r>
      <w:r w:rsidRPr="005E2904">
        <w:rPr>
          <w:spacing w:val="-2"/>
          <w:sz w:val="24"/>
          <w:szCs w:val="24"/>
        </w:rPr>
        <w:t xml:space="preserve"> </w:t>
      </w:r>
      <w:r w:rsidRPr="005E2904">
        <w:rPr>
          <w:sz w:val="24"/>
          <w:szCs w:val="24"/>
        </w:rPr>
        <w:t>определенному</w:t>
      </w:r>
      <w:r w:rsidRPr="005E2904">
        <w:rPr>
          <w:spacing w:val="-6"/>
          <w:sz w:val="24"/>
          <w:szCs w:val="24"/>
        </w:rPr>
        <w:t xml:space="preserve"> </w:t>
      </w:r>
      <w:r w:rsidRPr="005E2904">
        <w:rPr>
          <w:sz w:val="24"/>
          <w:szCs w:val="24"/>
        </w:rPr>
        <w:t>признаку;</w:t>
      </w:r>
    </w:p>
    <w:p w:rsidR="005E2904" w:rsidRPr="005E2904" w:rsidRDefault="005E2904" w:rsidP="00981FB7">
      <w:pPr>
        <w:numPr>
          <w:ilvl w:val="0"/>
          <w:numId w:val="80"/>
        </w:numPr>
        <w:tabs>
          <w:tab w:val="left" w:pos="1022"/>
        </w:tabs>
        <w:spacing w:before="33" w:line="360" w:lineRule="auto"/>
        <w:ind w:left="1021" w:right="108"/>
        <w:jc w:val="both"/>
        <w:rPr>
          <w:sz w:val="24"/>
          <w:szCs w:val="24"/>
        </w:rPr>
      </w:pPr>
      <w:r w:rsidRPr="005E2904">
        <w:rPr>
          <w:sz w:val="24"/>
          <w:szCs w:val="24"/>
        </w:rPr>
        <w:t>определять</w:t>
      </w:r>
      <w:r w:rsidRPr="005E2904">
        <w:rPr>
          <w:spacing w:val="1"/>
          <w:sz w:val="24"/>
          <w:szCs w:val="24"/>
        </w:rPr>
        <w:t xml:space="preserve"> </w:t>
      </w:r>
      <w:r w:rsidRPr="005E2904">
        <w:rPr>
          <w:sz w:val="24"/>
          <w:szCs w:val="24"/>
        </w:rPr>
        <w:t>существенный</w:t>
      </w:r>
      <w:r w:rsidRPr="005E2904">
        <w:rPr>
          <w:spacing w:val="1"/>
          <w:sz w:val="24"/>
          <w:szCs w:val="24"/>
        </w:rPr>
        <w:t xml:space="preserve"> </w:t>
      </w:r>
      <w:r w:rsidRPr="005E2904">
        <w:rPr>
          <w:sz w:val="24"/>
          <w:szCs w:val="24"/>
        </w:rPr>
        <w:t>признак</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классификации,</w:t>
      </w:r>
      <w:r w:rsidRPr="005E2904">
        <w:rPr>
          <w:spacing w:val="-67"/>
          <w:sz w:val="24"/>
          <w:szCs w:val="24"/>
        </w:rPr>
        <w:t xml:space="preserve"> </w:t>
      </w:r>
      <w:r w:rsidRPr="005E2904">
        <w:rPr>
          <w:sz w:val="24"/>
          <w:szCs w:val="24"/>
        </w:rPr>
        <w:t>классифицировать</w:t>
      </w:r>
      <w:r w:rsidRPr="005E2904">
        <w:rPr>
          <w:spacing w:val="-3"/>
          <w:sz w:val="24"/>
          <w:szCs w:val="24"/>
        </w:rPr>
        <w:t xml:space="preserve"> </w:t>
      </w:r>
      <w:r w:rsidRPr="005E2904">
        <w:rPr>
          <w:sz w:val="24"/>
          <w:szCs w:val="24"/>
        </w:rPr>
        <w:t>предложенные</w:t>
      </w:r>
      <w:r w:rsidRPr="005E2904">
        <w:rPr>
          <w:spacing w:val="-3"/>
          <w:sz w:val="24"/>
          <w:szCs w:val="24"/>
        </w:rPr>
        <w:t xml:space="preserve"> </w:t>
      </w:r>
      <w:r w:rsidRPr="005E2904">
        <w:rPr>
          <w:sz w:val="24"/>
          <w:szCs w:val="24"/>
        </w:rPr>
        <w:t>объекты;</w:t>
      </w:r>
    </w:p>
    <w:p w:rsidR="005E2904" w:rsidRPr="005E2904" w:rsidRDefault="005E2904" w:rsidP="00981FB7">
      <w:pPr>
        <w:numPr>
          <w:ilvl w:val="0"/>
          <w:numId w:val="80"/>
        </w:numPr>
        <w:tabs>
          <w:tab w:val="left" w:pos="1022"/>
        </w:tabs>
        <w:spacing w:line="360" w:lineRule="auto"/>
        <w:ind w:left="1021" w:right="111"/>
        <w:jc w:val="both"/>
        <w:rPr>
          <w:sz w:val="24"/>
          <w:szCs w:val="24"/>
        </w:rPr>
      </w:pPr>
      <w:r w:rsidRPr="005E2904">
        <w:rPr>
          <w:sz w:val="24"/>
          <w:szCs w:val="24"/>
        </w:rPr>
        <w:t>находить закономерности и противоречия в рассматриваемых фактах,</w:t>
      </w:r>
      <w:r w:rsidRPr="005E2904">
        <w:rPr>
          <w:spacing w:val="1"/>
          <w:sz w:val="24"/>
          <w:szCs w:val="24"/>
        </w:rPr>
        <w:t xml:space="preserve"> </w:t>
      </w:r>
      <w:r w:rsidRPr="005E2904">
        <w:rPr>
          <w:sz w:val="24"/>
          <w:szCs w:val="24"/>
        </w:rPr>
        <w:t>данных</w:t>
      </w:r>
      <w:r w:rsidRPr="005E2904">
        <w:rPr>
          <w:spacing w:val="-5"/>
          <w:sz w:val="24"/>
          <w:szCs w:val="24"/>
        </w:rPr>
        <w:t xml:space="preserve"> </w:t>
      </w:r>
      <w:r w:rsidRPr="005E2904">
        <w:rPr>
          <w:sz w:val="24"/>
          <w:szCs w:val="24"/>
        </w:rPr>
        <w:t>и</w:t>
      </w:r>
      <w:r w:rsidRPr="005E2904">
        <w:rPr>
          <w:spacing w:val="-3"/>
          <w:sz w:val="24"/>
          <w:szCs w:val="24"/>
        </w:rPr>
        <w:t xml:space="preserve"> </w:t>
      </w:r>
      <w:r w:rsidRPr="005E2904">
        <w:rPr>
          <w:sz w:val="24"/>
          <w:szCs w:val="24"/>
        </w:rPr>
        <w:t>наблюдениях</w:t>
      </w:r>
      <w:r w:rsidRPr="005E2904">
        <w:rPr>
          <w:spacing w:val="-1"/>
          <w:sz w:val="24"/>
          <w:szCs w:val="24"/>
        </w:rPr>
        <w:t xml:space="preserve"> </w:t>
      </w:r>
      <w:r w:rsidRPr="005E2904">
        <w:rPr>
          <w:sz w:val="24"/>
          <w:szCs w:val="24"/>
        </w:rPr>
        <w:t>на</w:t>
      </w:r>
      <w:r w:rsidRPr="005E2904">
        <w:rPr>
          <w:spacing w:val="-5"/>
          <w:sz w:val="24"/>
          <w:szCs w:val="24"/>
        </w:rPr>
        <w:t xml:space="preserve"> </w:t>
      </w:r>
      <w:r w:rsidRPr="005E2904">
        <w:rPr>
          <w:sz w:val="24"/>
          <w:szCs w:val="24"/>
        </w:rPr>
        <w:t>основе</w:t>
      </w:r>
      <w:r w:rsidRPr="005E2904">
        <w:rPr>
          <w:spacing w:val="-6"/>
          <w:sz w:val="24"/>
          <w:szCs w:val="24"/>
        </w:rPr>
        <w:t xml:space="preserve"> </w:t>
      </w:r>
      <w:r w:rsidRPr="005E2904">
        <w:rPr>
          <w:sz w:val="24"/>
          <w:szCs w:val="24"/>
        </w:rPr>
        <w:t>предложенного</w:t>
      </w:r>
      <w:r w:rsidRPr="005E2904">
        <w:rPr>
          <w:spacing w:val="-1"/>
          <w:sz w:val="24"/>
          <w:szCs w:val="24"/>
        </w:rPr>
        <w:t xml:space="preserve"> </w:t>
      </w:r>
      <w:r w:rsidRPr="005E2904">
        <w:rPr>
          <w:sz w:val="24"/>
          <w:szCs w:val="24"/>
        </w:rPr>
        <w:t>учителем</w:t>
      </w:r>
      <w:r w:rsidRPr="005E2904">
        <w:rPr>
          <w:spacing w:val="-2"/>
          <w:sz w:val="24"/>
          <w:szCs w:val="24"/>
        </w:rPr>
        <w:t xml:space="preserve"> </w:t>
      </w:r>
      <w:r w:rsidRPr="005E2904">
        <w:rPr>
          <w:sz w:val="24"/>
          <w:szCs w:val="24"/>
        </w:rPr>
        <w:t>алгоритма;</w:t>
      </w:r>
    </w:p>
    <w:p w:rsidR="005E2904" w:rsidRPr="005E2904" w:rsidRDefault="005E2904" w:rsidP="00981FB7">
      <w:pPr>
        <w:numPr>
          <w:ilvl w:val="0"/>
          <w:numId w:val="80"/>
        </w:numPr>
        <w:tabs>
          <w:tab w:val="left" w:pos="1022"/>
        </w:tabs>
        <w:spacing w:line="360" w:lineRule="auto"/>
        <w:ind w:left="1021" w:right="112"/>
        <w:jc w:val="both"/>
        <w:rPr>
          <w:sz w:val="24"/>
          <w:szCs w:val="24"/>
        </w:rPr>
      </w:pPr>
      <w:r w:rsidRPr="005E2904">
        <w:rPr>
          <w:sz w:val="24"/>
          <w:szCs w:val="24"/>
        </w:rPr>
        <w:t>выявлять недостаток информации для решения учебной (практической)</w:t>
      </w:r>
      <w:r w:rsidRPr="005E2904">
        <w:rPr>
          <w:spacing w:val="-67"/>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на</w:t>
      </w:r>
      <w:r w:rsidRPr="005E2904">
        <w:rPr>
          <w:spacing w:val="-3"/>
          <w:sz w:val="24"/>
          <w:szCs w:val="24"/>
        </w:rPr>
        <w:t xml:space="preserve"> </w:t>
      </w:r>
      <w:r w:rsidRPr="005E2904">
        <w:rPr>
          <w:sz w:val="24"/>
          <w:szCs w:val="24"/>
        </w:rPr>
        <w:t>основе предложенного</w:t>
      </w:r>
      <w:r w:rsidRPr="005E2904">
        <w:rPr>
          <w:spacing w:val="-2"/>
          <w:sz w:val="24"/>
          <w:szCs w:val="24"/>
        </w:rPr>
        <w:t xml:space="preserve"> </w:t>
      </w:r>
      <w:r w:rsidRPr="005E2904">
        <w:rPr>
          <w:sz w:val="24"/>
          <w:szCs w:val="24"/>
        </w:rPr>
        <w:t>алгоритма;</w:t>
      </w:r>
    </w:p>
    <w:p w:rsidR="005E2904" w:rsidRPr="005E2904" w:rsidRDefault="005E2904" w:rsidP="00981FB7">
      <w:pPr>
        <w:numPr>
          <w:ilvl w:val="0"/>
          <w:numId w:val="80"/>
        </w:numPr>
        <w:tabs>
          <w:tab w:val="left" w:pos="1022"/>
        </w:tabs>
        <w:spacing w:line="360" w:lineRule="auto"/>
        <w:ind w:left="1021" w:right="104"/>
        <w:jc w:val="both"/>
        <w:rPr>
          <w:sz w:val="24"/>
          <w:szCs w:val="24"/>
        </w:rPr>
      </w:pPr>
      <w:r w:rsidRPr="005E2904">
        <w:rPr>
          <w:sz w:val="24"/>
          <w:szCs w:val="24"/>
        </w:rPr>
        <w:t>устанавливать</w:t>
      </w:r>
      <w:r w:rsidRPr="005E2904">
        <w:rPr>
          <w:spacing w:val="1"/>
          <w:sz w:val="24"/>
          <w:szCs w:val="24"/>
        </w:rPr>
        <w:t xml:space="preserve"> </w:t>
      </w:r>
      <w:r w:rsidRPr="005E2904">
        <w:rPr>
          <w:sz w:val="24"/>
          <w:szCs w:val="24"/>
        </w:rPr>
        <w:t>причинно-следственные</w:t>
      </w:r>
      <w:r w:rsidRPr="005E2904">
        <w:rPr>
          <w:spacing w:val="1"/>
          <w:sz w:val="24"/>
          <w:szCs w:val="24"/>
        </w:rPr>
        <w:t xml:space="preserve"> </w:t>
      </w:r>
      <w:r w:rsidRPr="005E2904">
        <w:rPr>
          <w:sz w:val="24"/>
          <w:szCs w:val="24"/>
        </w:rPr>
        <w:t>связи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поддающихся</w:t>
      </w:r>
      <w:r w:rsidRPr="005E2904">
        <w:rPr>
          <w:spacing w:val="1"/>
          <w:sz w:val="24"/>
          <w:szCs w:val="24"/>
        </w:rPr>
        <w:t xml:space="preserve"> </w:t>
      </w:r>
      <w:r w:rsidRPr="005E2904">
        <w:rPr>
          <w:sz w:val="24"/>
          <w:szCs w:val="24"/>
        </w:rPr>
        <w:t>непосредственному</w:t>
      </w:r>
      <w:r w:rsidRPr="005E2904">
        <w:rPr>
          <w:spacing w:val="1"/>
          <w:sz w:val="24"/>
          <w:szCs w:val="24"/>
        </w:rPr>
        <w:t xml:space="preserve"> </w:t>
      </w:r>
      <w:r w:rsidRPr="005E2904">
        <w:rPr>
          <w:sz w:val="24"/>
          <w:szCs w:val="24"/>
        </w:rPr>
        <w:t>наблюдению</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знакомых</w:t>
      </w:r>
      <w:r w:rsidRPr="005E2904">
        <w:rPr>
          <w:spacing w:val="71"/>
          <w:sz w:val="24"/>
          <w:szCs w:val="24"/>
        </w:rPr>
        <w:t xml:space="preserve"> </w:t>
      </w:r>
      <w:r w:rsidRPr="005E2904">
        <w:rPr>
          <w:sz w:val="24"/>
          <w:szCs w:val="24"/>
        </w:rPr>
        <w:t>по</w:t>
      </w:r>
      <w:r w:rsidRPr="005E2904">
        <w:rPr>
          <w:spacing w:val="1"/>
          <w:sz w:val="24"/>
          <w:szCs w:val="24"/>
        </w:rPr>
        <w:t xml:space="preserve"> </w:t>
      </w:r>
      <w:r w:rsidRPr="005E2904">
        <w:rPr>
          <w:sz w:val="24"/>
          <w:szCs w:val="24"/>
        </w:rPr>
        <w:t>опыту,</w:t>
      </w:r>
      <w:r w:rsidRPr="005E2904">
        <w:rPr>
          <w:spacing w:val="-2"/>
          <w:sz w:val="24"/>
          <w:szCs w:val="24"/>
        </w:rPr>
        <w:t xml:space="preserve"> </w:t>
      </w:r>
      <w:r w:rsidRPr="005E2904">
        <w:rPr>
          <w:sz w:val="24"/>
          <w:szCs w:val="24"/>
        </w:rPr>
        <w:t>делать</w:t>
      </w:r>
      <w:r w:rsidRPr="005E2904">
        <w:rPr>
          <w:spacing w:val="-1"/>
          <w:sz w:val="24"/>
          <w:szCs w:val="24"/>
        </w:rPr>
        <w:t xml:space="preserve"> </w:t>
      </w:r>
      <w:r w:rsidRPr="005E2904">
        <w:rPr>
          <w:sz w:val="24"/>
          <w:szCs w:val="24"/>
        </w:rPr>
        <w:t>выводы.</w:t>
      </w:r>
    </w:p>
    <w:p w:rsidR="005E2904" w:rsidRPr="005E2904" w:rsidRDefault="005E2904" w:rsidP="005E2904">
      <w:pPr>
        <w:spacing w:line="360" w:lineRule="auto"/>
        <w:ind w:left="422"/>
        <w:jc w:val="both"/>
        <w:outlineLvl w:val="1"/>
        <w:rPr>
          <w:sz w:val="24"/>
          <w:szCs w:val="24"/>
        </w:rPr>
      </w:pPr>
      <w:r w:rsidRPr="005E2904">
        <w:rPr>
          <w:sz w:val="24"/>
          <w:szCs w:val="24"/>
        </w:rPr>
        <w:t>Базовые</w:t>
      </w:r>
      <w:r w:rsidRPr="005E2904">
        <w:rPr>
          <w:spacing w:val="-3"/>
          <w:sz w:val="24"/>
          <w:szCs w:val="24"/>
        </w:rPr>
        <w:t xml:space="preserve"> </w:t>
      </w:r>
      <w:r w:rsidRPr="005E2904">
        <w:rPr>
          <w:sz w:val="24"/>
          <w:szCs w:val="24"/>
        </w:rPr>
        <w:t>исследовательские</w:t>
      </w:r>
      <w:r w:rsidRPr="005E2904">
        <w:rPr>
          <w:spacing w:val="-3"/>
          <w:sz w:val="24"/>
          <w:szCs w:val="24"/>
        </w:rPr>
        <w:t xml:space="preserve"> </w:t>
      </w:r>
      <w:r w:rsidRPr="005E2904">
        <w:rPr>
          <w:sz w:val="24"/>
          <w:szCs w:val="24"/>
        </w:rPr>
        <w:t>действия:</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981FB7">
      <w:pPr>
        <w:numPr>
          <w:ilvl w:val="0"/>
          <w:numId w:val="80"/>
        </w:numPr>
        <w:tabs>
          <w:tab w:val="left" w:pos="1022"/>
        </w:tabs>
        <w:spacing w:before="63" w:line="360" w:lineRule="auto"/>
        <w:ind w:left="1021" w:right="112"/>
        <w:jc w:val="both"/>
        <w:rPr>
          <w:sz w:val="24"/>
          <w:szCs w:val="24"/>
        </w:rPr>
      </w:pPr>
      <w:r w:rsidRPr="005E2904">
        <w:rPr>
          <w:sz w:val="24"/>
          <w:szCs w:val="24"/>
        </w:rPr>
        <w:lastRenderedPageBreak/>
        <w:t>определять</w:t>
      </w:r>
      <w:r w:rsidRPr="005E2904">
        <w:rPr>
          <w:spacing w:val="1"/>
          <w:sz w:val="24"/>
          <w:szCs w:val="24"/>
        </w:rPr>
        <w:t xml:space="preserve"> </w:t>
      </w:r>
      <w:r w:rsidRPr="005E2904">
        <w:rPr>
          <w:sz w:val="24"/>
          <w:szCs w:val="24"/>
        </w:rPr>
        <w:t>разрыв</w:t>
      </w:r>
      <w:r w:rsidRPr="005E2904">
        <w:rPr>
          <w:spacing w:val="1"/>
          <w:sz w:val="24"/>
          <w:szCs w:val="24"/>
        </w:rPr>
        <w:t xml:space="preserve"> </w:t>
      </w:r>
      <w:r w:rsidRPr="005E2904">
        <w:rPr>
          <w:sz w:val="24"/>
          <w:szCs w:val="24"/>
        </w:rPr>
        <w:t>между</w:t>
      </w:r>
      <w:r w:rsidRPr="005E2904">
        <w:rPr>
          <w:spacing w:val="1"/>
          <w:sz w:val="24"/>
          <w:szCs w:val="24"/>
        </w:rPr>
        <w:t xml:space="preserve"> </w:t>
      </w:r>
      <w:r w:rsidRPr="005E2904">
        <w:rPr>
          <w:sz w:val="24"/>
          <w:szCs w:val="24"/>
        </w:rPr>
        <w:t>реальным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желательным</w:t>
      </w:r>
      <w:r w:rsidRPr="005E2904">
        <w:rPr>
          <w:spacing w:val="71"/>
          <w:sz w:val="24"/>
          <w:szCs w:val="24"/>
        </w:rPr>
        <w:t xml:space="preserve"> </w:t>
      </w:r>
      <w:r w:rsidRPr="005E2904">
        <w:rPr>
          <w:sz w:val="24"/>
          <w:szCs w:val="24"/>
        </w:rPr>
        <w:t>состоянием</w:t>
      </w:r>
      <w:r w:rsidRPr="005E2904">
        <w:rPr>
          <w:spacing w:val="1"/>
          <w:sz w:val="24"/>
          <w:szCs w:val="24"/>
        </w:rPr>
        <w:t xml:space="preserve"> </w:t>
      </w:r>
      <w:r w:rsidRPr="005E2904">
        <w:rPr>
          <w:sz w:val="24"/>
          <w:szCs w:val="24"/>
        </w:rPr>
        <w:t>объекта</w:t>
      </w:r>
      <w:r w:rsidRPr="005E2904">
        <w:rPr>
          <w:spacing w:val="-2"/>
          <w:sz w:val="24"/>
          <w:szCs w:val="24"/>
        </w:rPr>
        <w:t xml:space="preserve"> </w:t>
      </w:r>
      <w:r w:rsidRPr="005E2904">
        <w:rPr>
          <w:sz w:val="24"/>
          <w:szCs w:val="24"/>
        </w:rPr>
        <w:t>(ситуации)</w:t>
      </w:r>
      <w:r w:rsidRPr="005E2904">
        <w:rPr>
          <w:spacing w:val="-4"/>
          <w:sz w:val="24"/>
          <w:szCs w:val="24"/>
        </w:rPr>
        <w:t xml:space="preserve"> </w:t>
      </w:r>
      <w:r w:rsidRPr="005E2904">
        <w:rPr>
          <w:sz w:val="24"/>
          <w:szCs w:val="24"/>
        </w:rPr>
        <w:t>на</w:t>
      </w:r>
      <w:r w:rsidRPr="005E2904">
        <w:rPr>
          <w:spacing w:val="-2"/>
          <w:sz w:val="24"/>
          <w:szCs w:val="24"/>
        </w:rPr>
        <w:t xml:space="preserve"> </w:t>
      </w:r>
      <w:r w:rsidRPr="005E2904">
        <w:rPr>
          <w:sz w:val="24"/>
          <w:szCs w:val="24"/>
        </w:rPr>
        <w:t>основе</w:t>
      </w:r>
      <w:r w:rsidRPr="005E2904">
        <w:rPr>
          <w:spacing w:val="-3"/>
          <w:sz w:val="24"/>
          <w:szCs w:val="24"/>
        </w:rPr>
        <w:t xml:space="preserve"> </w:t>
      </w:r>
      <w:r w:rsidRPr="005E2904">
        <w:rPr>
          <w:sz w:val="24"/>
          <w:szCs w:val="24"/>
        </w:rPr>
        <w:t>предложенных учителем</w:t>
      </w:r>
      <w:r w:rsidRPr="005E2904">
        <w:rPr>
          <w:spacing w:val="-2"/>
          <w:sz w:val="24"/>
          <w:szCs w:val="24"/>
        </w:rPr>
        <w:t xml:space="preserve"> </w:t>
      </w:r>
      <w:r w:rsidRPr="005E2904">
        <w:rPr>
          <w:sz w:val="24"/>
          <w:szCs w:val="24"/>
        </w:rPr>
        <w:t>вопросов;</w:t>
      </w:r>
    </w:p>
    <w:p w:rsidR="005E2904" w:rsidRPr="005E2904" w:rsidRDefault="005E2904" w:rsidP="00981FB7">
      <w:pPr>
        <w:numPr>
          <w:ilvl w:val="0"/>
          <w:numId w:val="80"/>
        </w:numPr>
        <w:tabs>
          <w:tab w:val="left" w:pos="1022"/>
        </w:tabs>
        <w:spacing w:before="3" w:line="360" w:lineRule="auto"/>
        <w:ind w:left="1021" w:right="107"/>
        <w:jc w:val="both"/>
        <w:rPr>
          <w:sz w:val="24"/>
          <w:szCs w:val="24"/>
        </w:rPr>
      </w:pPr>
      <w:r w:rsidRPr="005E2904">
        <w:rPr>
          <w:sz w:val="24"/>
          <w:szCs w:val="24"/>
        </w:rPr>
        <w:t>с</w:t>
      </w:r>
      <w:r w:rsidRPr="005E2904">
        <w:rPr>
          <w:spacing w:val="1"/>
          <w:sz w:val="24"/>
          <w:szCs w:val="24"/>
        </w:rPr>
        <w:t xml:space="preserve"> </w:t>
      </w:r>
      <w:r w:rsidRPr="005E2904">
        <w:rPr>
          <w:sz w:val="24"/>
          <w:szCs w:val="24"/>
        </w:rPr>
        <w:t>помощью</w:t>
      </w:r>
      <w:r w:rsidRPr="005E2904">
        <w:rPr>
          <w:spacing w:val="1"/>
          <w:sz w:val="24"/>
          <w:szCs w:val="24"/>
        </w:rPr>
        <w:t xml:space="preserve"> </w:t>
      </w:r>
      <w:r w:rsidRPr="005E2904">
        <w:rPr>
          <w:sz w:val="24"/>
          <w:szCs w:val="24"/>
        </w:rPr>
        <w:t>педагогического</w:t>
      </w:r>
      <w:r w:rsidRPr="005E2904">
        <w:rPr>
          <w:spacing w:val="1"/>
          <w:sz w:val="24"/>
          <w:szCs w:val="24"/>
        </w:rPr>
        <w:t xml:space="preserve"> </w:t>
      </w:r>
      <w:r w:rsidRPr="005E2904">
        <w:rPr>
          <w:sz w:val="24"/>
          <w:szCs w:val="24"/>
        </w:rPr>
        <w:t>работника</w:t>
      </w:r>
      <w:r w:rsidRPr="005E2904">
        <w:rPr>
          <w:spacing w:val="1"/>
          <w:sz w:val="24"/>
          <w:szCs w:val="24"/>
        </w:rPr>
        <w:t xml:space="preserve"> </w:t>
      </w:r>
      <w:r w:rsidRPr="005E2904">
        <w:rPr>
          <w:sz w:val="24"/>
          <w:szCs w:val="24"/>
        </w:rPr>
        <w:t>формулировать</w:t>
      </w:r>
      <w:r w:rsidRPr="005E2904">
        <w:rPr>
          <w:spacing w:val="1"/>
          <w:sz w:val="24"/>
          <w:szCs w:val="24"/>
        </w:rPr>
        <w:t xml:space="preserve"> </w:t>
      </w:r>
      <w:r w:rsidRPr="005E2904">
        <w:rPr>
          <w:sz w:val="24"/>
          <w:szCs w:val="24"/>
        </w:rPr>
        <w:t>цель,</w:t>
      </w:r>
      <w:r w:rsidRPr="005E2904">
        <w:rPr>
          <w:spacing w:val="1"/>
          <w:sz w:val="24"/>
          <w:szCs w:val="24"/>
        </w:rPr>
        <w:t xml:space="preserve"> </w:t>
      </w:r>
      <w:r w:rsidRPr="005E2904">
        <w:rPr>
          <w:sz w:val="24"/>
          <w:szCs w:val="24"/>
        </w:rPr>
        <w:t>планировать</w:t>
      </w:r>
      <w:r w:rsidRPr="005E2904">
        <w:rPr>
          <w:spacing w:val="-3"/>
          <w:sz w:val="24"/>
          <w:szCs w:val="24"/>
        </w:rPr>
        <w:t xml:space="preserve"> </w:t>
      </w:r>
      <w:r w:rsidRPr="005E2904">
        <w:rPr>
          <w:sz w:val="24"/>
          <w:szCs w:val="24"/>
        </w:rPr>
        <w:t>изменения</w:t>
      </w:r>
      <w:r w:rsidRPr="005E2904">
        <w:rPr>
          <w:spacing w:val="-3"/>
          <w:sz w:val="24"/>
          <w:szCs w:val="24"/>
        </w:rPr>
        <w:t xml:space="preserve"> </w:t>
      </w:r>
      <w:r w:rsidRPr="005E2904">
        <w:rPr>
          <w:sz w:val="24"/>
          <w:szCs w:val="24"/>
        </w:rPr>
        <w:t>объекта,</w:t>
      </w:r>
      <w:r w:rsidRPr="005E2904">
        <w:rPr>
          <w:spacing w:val="2"/>
          <w:sz w:val="24"/>
          <w:szCs w:val="24"/>
        </w:rPr>
        <w:t xml:space="preserve"> </w:t>
      </w:r>
      <w:r w:rsidRPr="005E2904">
        <w:rPr>
          <w:sz w:val="24"/>
          <w:szCs w:val="24"/>
        </w:rPr>
        <w:t>ситуации;</w:t>
      </w:r>
    </w:p>
    <w:p w:rsidR="005E2904" w:rsidRPr="005E2904" w:rsidRDefault="005E2904" w:rsidP="00981FB7">
      <w:pPr>
        <w:numPr>
          <w:ilvl w:val="0"/>
          <w:numId w:val="80"/>
        </w:numPr>
        <w:tabs>
          <w:tab w:val="left" w:pos="1022"/>
        </w:tabs>
        <w:spacing w:line="360" w:lineRule="auto"/>
        <w:ind w:left="1021" w:right="113"/>
        <w:jc w:val="both"/>
        <w:rPr>
          <w:sz w:val="24"/>
          <w:szCs w:val="24"/>
        </w:rPr>
      </w:pPr>
      <w:r w:rsidRPr="005E2904">
        <w:rPr>
          <w:sz w:val="24"/>
          <w:szCs w:val="24"/>
        </w:rPr>
        <w:t>сравнивать несколько вариантов решения задачи, выбирать наиболее</w:t>
      </w:r>
      <w:r w:rsidRPr="005E2904">
        <w:rPr>
          <w:spacing w:val="1"/>
          <w:sz w:val="24"/>
          <w:szCs w:val="24"/>
        </w:rPr>
        <w:t xml:space="preserve"> </w:t>
      </w:r>
      <w:r w:rsidRPr="005E2904">
        <w:rPr>
          <w:sz w:val="24"/>
          <w:szCs w:val="24"/>
        </w:rPr>
        <w:t>подходящий</w:t>
      </w:r>
      <w:r w:rsidRPr="005E2904">
        <w:rPr>
          <w:spacing w:val="-1"/>
          <w:sz w:val="24"/>
          <w:szCs w:val="24"/>
        </w:rPr>
        <w:t xml:space="preserve"> </w:t>
      </w:r>
      <w:r w:rsidRPr="005E2904">
        <w:rPr>
          <w:sz w:val="24"/>
          <w:szCs w:val="24"/>
        </w:rPr>
        <w:t>(на</w:t>
      </w:r>
      <w:r w:rsidRPr="005E2904">
        <w:rPr>
          <w:spacing w:val="-3"/>
          <w:sz w:val="24"/>
          <w:szCs w:val="24"/>
        </w:rPr>
        <w:t xml:space="preserve"> </w:t>
      </w:r>
      <w:r w:rsidRPr="005E2904">
        <w:rPr>
          <w:sz w:val="24"/>
          <w:szCs w:val="24"/>
        </w:rPr>
        <w:t>основе</w:t>
      </w:r>
      <w:r w:rsidRPr="005E2904">
        <w:rPr>
          <w:spacing w:val="-3"/>
          <w:sz w:val="24"/>
          <w:szCs w:val="24"/>
        </w:rPr>
        <w:t xml:space="preserve"> </w:t>
      </w:r>
      <w:r w:rsidRPr="005E2904">
        <w:rPr>
          <w:sz w:val="24"/>
          <w:szCs w:val="24"/>
        </w:rPr>
        <w:t>предложенных</w:t>
      </w:r>
      <w:r w:rsidRPr="005E2904">
        <w:rPr>
          <w:spacing w:val="1"/>
          <w:sz w:val="24"/>
          <w:szCs w:val="24"/>
        </w:rPr>
        <w:t xml:space="preserve"> </w:t>
      </w:r>
      <w:r w:rsidRPr="005E2904">
        <w:rPr>
          <w:sz w:val="24"/>
          <w:szCs w:val="24"/>
        </w:rPr>
        <w:t>критериев);</w:t>
      </w:r>
    </w:p>
    <w:p w:rsidR="005E2904" w:rsidRPr="005E2904" w:rsidRDefault="005E2904" w:rsidP="00981FB7">
      <w:pPr>
        <w:numPr>
          <w:ilvl w:val="0"/>
          <w:numId w:val="80"/>
        </w:numPr>
        <w:tabs>
          <w:tab w:val="left" w:pos="1022"/>
        </w:tabs>
        <w:spacing w:line="360" w:lineRule="auto"/>
        <w:ind w:left="1021" w:right="111"/>
        <w:jc w:val="both"/>
        <w:rPr>
          <w:sz w:val="24"/>
          <w:szCs w:val="24"/>
        </w:rPr>
      </w:pPr>
      <w:r w:rsidRPr="005E2904">
        <w:rPr>
          <w:sz w:val="24"/>
          <w:szCs w:val="24"/>
        </w:rPr>
        <w:t>проводить по предложенному плану опыт, несложное исследование по</w:t>
      </w:r>
      <w:r w:rsidRPr="005E2904">
        <w:rPr>
          <w:spacing w:val="1"/>
          <w:sz w:val="24"/>
          <w:szCs w:val="24"/>
        </w:rPr>
        <w:t xml:space="preserve"> </w:t>
      </w:r>
      <w:r w:rsidRPr="005E2904">
        <w:rPr>
          <w:sz w:val="24"/>
          <w:szCs w:val="24"/>
        </w:rPr>
        <w:t>установлению</w:t>
      </w:r>
      <w:r w:rsidRPr="005E2904">
        <w:rPr>
          <w:spacing w:val="1"/>
          <w:sz w:val="24"/>
          <w:szCs w:val="24"/>
        </w:rPr>
        <w:t xml:space="preserve"> </w:t>
      </w:r>
      <w:r w:rsidRPr="005E2904">
        <w:rPr>
          <w:sz w:val="24"/>
          <w:szCs w:val="24"/>
        </w:rPr>
        <w:t>особенностей</w:t>
      </w:r>
      <w:r w:rsidRPr="005E2904">
        <w:rPr>
          <w:spacing w:val="1"/>
          <w:sz w:val="24"/>
          <w:szCs w:val="24"/>
        </w:rPr>
        <w:t xml:space="preserve"> </w:t>
      </w:r>
      <w:r w:rsidRPr="005E2904">
        <w:rPr>
          <w:sz w:val="24"/>
          <w:szCs w:val="24"/>
        </w:rPr>
        <w:t>объекта</w:t>
      </w:r>
      <w:r w:rsidRPr="005E2904">
        <w:rPr>
          <w:spacing w:val="1"/>
          <w:sz w:val="24"/>
          <w:szCs w:val="24"/>
        </w:rPr>
        <w:t xml:space="preserve"> </w:t>
      </w:r>
      <w:r w:rsidRPr="005E2904">
        <w:rPr>
          <w:sz w:val="24"/>
          <w:szCs w:val="24"/>
        </w:rPr>
        <w:t>изучения</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связей</w:t>
      </w:r>
      <w:r w:rsidRPr="005E2904">
        <w:rPr>
          <w:spacing w:val="1"/>
          <w:sz w:val="24"/>
          <w:szCs w:val="24"/>
        </w:rPr>
        <w:t xml:space="preserve"> </w:t>
      </w:r>
      <w:r w:rsidRPr="005E2904">
        <w:rPr>
          <w:sz w:val="24"/>
          <w:szCs w:val="24"/>
        </w:rPr>
        <w:t>между</w:t>
      </w:r>
      <w:r w:rsidRPr="005E2904">
        <w:rPr>
          <w:spacing w:val="1"/>
          <w:sz w:val="24"/>
          <w:szCs w:val="24"/>
        </w:rPr>
        <w:t xml:space="preserve"> </w:t>
      </w:r>
      <w:r w:rsidRPr="005E2904">
        <w:rPr>
          <w:sz w:val="24"/>
          <w:szCs w:val="24"/>
        </w:rPr>
        <w:t>объектами (часть</w:t>
      </w:r>
      <w:r w:rsidRPr="005E2904">
        <w:rPr>
          <w:spacing w:val="-2"/>
          <w:sz w:val="24"/>
          <w:szCs w:val="24"/>
        </w:rPr>
        <w:t xml:space="preserve"> </w:t>
      </w:r>
      <w:r w:rsidRPr="005E2904">
        <w:rPr>
          <w:sz w:val="24"/>
          <w:szCs w:val="24"/>
        </w:rPr>
        <w:t>–</w:t>
      </w:r>
      <w:r w:rsidRPr="005E2904">
        <w:rPr>
          <w:spacing w:val="-2"/>
          <w:sz w:val="24"/>
          <w:szCs w:val="24"/>
        </w:rPr>
        <w:t xml:space="preserve"> </w:t>
      </w:r>
      <w:r w:rsidRPr="005E2904">
        <w:rPr>
          <w:sz w:val="24"/>
          <w:szCs w:val="24"/>
        </w:rPr>
        <w:t>целое,</w:t>
      </w:r>
      <w:r w:rsidRPr="005E2904">
        <w:rPr>
          <w:spacing w:val="-3"/>
          <w:sz w:val="24"/>
          <w:szCs w:val="24"/>
        </w:rPr>
        <w:t xml:space="preserve"> </w:t>
      </w:r>
      <w:r w:rsidRPr="005E2904">
        <w:rPr>
          <w:sz w:val="24"/>
          <w:szCs w:val="24"/>
        </w:rPr>
        <w:t>причина</w:t>
      </w:r>
      <w:r w:rsidRPr="005E2904">
        <w:rPr>
          <w:spacing w:val="1"/>
          <w:sz w:val="24"/>
          <w:szCs w:val="24"/>
        </w:rPr>
        <w:t xml:space="preserve"> </w:t>
      </w:r>
      <w:r w:rsidRPr="005E2904">
        <w:rPr>
          <w:sz w:val="24"/>
          <w:szCs w:val="24"/>
        </w:rPr>
        <w:t>– следствие);</w:t>
      </w:r>
    </w:p>
    <w:p w:rsidR="005E2904" w:rsidRPr="005E2904" w:rsidRDefault="005E2904" w:rsidP="00981FB7">
      <w:pPr>
        <w:numPr>
          <w:ilvl w:val="0"/>
          <w:numId w:val="80"/>
        </w:numPr>
        <w:tabs>
          <w:tab w:val="left" w:pos="1022"/>
        </w:tabs>
        <w:spacing w:line="360" w:lineRule="auto"/>
        <w:ind w:left="1021" w:right="110"/>
        <w:jc w:val="both"/>
        <w:rPr>
          <w:sz w:val="24"/>
          <w:szCs w:val="24"/>
        </w:rPr>
      </w:pPr>
      <w:r w:rsidRPr="005E2904">
        <w:rPr>
          <w:sz w:val="24"/>
          <w:szCs w:val="24"/>
        </w:rPr>
        <w:t>формулировать выводы и подкреплять их доказательствами на основе</w:t>
      </w:r>
      <w:r w:rsidRPr="005E2904">
        <w:rPr>
          <w:spacing w:val="1"/>
          <w:sz w:val="24"/>
          <w:szCs w:val="24"/>
        </w:rPr>
        <w:t xml:space="preserve"> </w:t>
      </w:r>
      <w:r w:rsidRPr="005E2904">
        <w:rPr>
          <w:sz w:val="24"/>
          <w:szCs w:val="24"/>
        </w:rPr>
        <w:t>результатов</w:t>
      </w:r>
      <w:r w:rsidRPr="005E2904">
        <w:rPr>
          <w:spacing w:val="1"/>
          <w:sz w:val="24"/>
          <w:szCs w:val="24"/>
        </w:rPr>
        <w:t xml:space="preserve"> </w:t>
      </w:r>
      <w:r w:rsidRPr="005E2904">
        <w:rPr>
          <w:sz w:val="24"/>
          <w:szCs w:val="24"/>
        </w:rPr>
        <w:t>проведенного</w:t>
      </w:r>
      <w:r w:rsidRPr="005E2904">
        <w:rPr>
          <w:spacing w:val="1"/>
          <w:sz w:val="24"/>
          <w:szCs w:val="24"/>
        </w:rPr>
        <w:t xml:space="preserve"> </w:t>
      </w:r>
      <w:r w:rsidRPr="005E2904">
        <w:rPr>
          <w:sz w:val="24"/>
          <w:szCs w:val="24"/>
        </w:rPr>
        <w:t>наблюдения</w:t>
      </w:r>
      <w:r w:rsidRPr="005E2904">
        <w:rPr>
          <w:spacing w:val="1"/>
          <w:sz w:val="24"/>
          <w:szCs w:val="24"/>
        </w:rPr>
        <w:t xml:space="preserve"> </w:t>
      </w:r>
      <w:r w:rsidRPr="005E2904">
        <w:rPr>
          <w:sz w:val="24"/>
          <w:szCs w:val="24"/>
        </w:rPr>
        <w:t>(опыта,</w:t>
      </w:r>
      <w:r w:rsidRPr="005E2904">
        <w:rPr>
          <w:spacing w:val="1"/>
          <w:sz w:val="24"/>
          <w:szCs w:val="24"/>
        </w:rPr>
        <w:t xml:space="preserve"> </w:t>
      </w:r>
      <w:r w:rsidRPr="005E2904">
        <w:rPr>
          <w:sz w:val="24"/>
          <w:szCs w:val="24"/>
        </w:rPr>
        <w:t>измерения,</w:t>
      </w:r>
      <w:r w:rsidRPr="005E2904">
        <w:rPr>
          <w:spacing w:val="1"/>
          <w:sz w:val="24"/>
          <w:szCs w:val="24"/>
        </w:rPr>
        <w:t xml:space="preserve"> </w:t>
      </w:r>
      <w:r w:rsidRPr="005E2904">
        <w:rPr>
          <w:sz w:val="24"/>
          <w:szCs w:val="24"/>
        </w:rPr>
        <w:t>классификации,</w:t>
      </w:r>
      <w:r w:rsidRPr="005E2904">
        <w:rPr>
          <w:spacing w:val="-2"/>
          <w:sz w:val="24"/>
          <w:szCs w:val="24"/>
        </w:rPr>
        <w:t xml:space="preserve"> </w:t>
      </w:r>
      <w:r w:rsidRPr="005E2904">
        <w:rPr>
          <w:sz w:val="24"/>
          <w:szCs w:val="24"/>
        </w:rPr>
        <w:t>сравнения, исследования);</w:t>
      </w:r>
    </w:p>
    <w:p w:rsidR="005E2904" w:rsidRPr="005E2904" w:rsidRDefault="005E2904" w:rsidP="00981FB7">
      <w:pPr>
        <w:numPr>
          <w:ilvl w:val="0"/>
          <w:numId w:val="80"/>
        </w:numPr>
        <w:tabs>
          <w:tab w:val="left" w:pos="1022"/>
        </w:tabs>
        <w:spacing w:line="360" w:lineRule="auto"/>
        <w:ind w:left="1021" w:right="114"/>
        <w:jc w:val="both"/>
        <w:rPr>
          <w:sz w:val="24"/>
          <w:szCs w:val="24"/>
        </w:rPr>
      </w:pPr>
      <w:r w:rsidRPr="005E2904">
        <w:rPr>
          <w:sz w:val="24"/>
          <w:szCs w:val="24"/>
        </w:rPr>
        <w:t>прогнозировать</w:t>
      </w:r>
      <w:r w:rsidRPr="005E2904">
        <w:rPr>
          <w:spacing w:val="1"/>
          <w:sz w:val="24"/>
          <w:szCs w:val="24"/>
        </w:rPr>
        <w:t xml:space="preserve"> </w:t>
      </w:r>
      <w:r w:rsidRPr="005E2904">
        <w:rPr>
          <w:sz w:val="24"/>
          <w:szCs w:val="24"/>
        </w:rPr>
        <w:t>возможное</w:t>
      </w:r>
      <w:r w:rsidRPr="005E2904">
        <w:rPr>
          <w:spacing w:val="1"/>
          <w:sz w:val="24"/>
          <w:szCs w:val="24"/>
        </w:rPr>
        <w:t xml:space="preserve"> </w:t>
      </w:r>
      <w:r w:rsidRPr="005E2904">
        <w:rPr>
          <w:sz w:val="24"/>
          <w:szCs w:val="24"/>
        </w:rPr>
        <w:t>развитие</w:t>
      </w:r>
      <w:r w:rsidRPr="005E2904">
        <w:rPr>
          <w:spacing w:val="1"/>
          <w:sz w:val="24"/>
          <w:szCs w:val="24"/>
        </w:rPr>
        <w:t xml:space="preserve"> </w:t>
      </w:r>
      <w:r w:rsidRPr="005E2904">
        <w:rPr>
          <w:sz w:val="24"/>
          <w:szCs w:val="24"/>
        </w:rPr>
        <w:t>процессов,</w:t>
      </w:r>
      <w:r w:rsidRPr="005E2904">
        <w:rPr>
          <w:spacing w:val="1"/>
          <w:sz w:val="24"/>
          <w:szCs w:val="24"/>
        </w:rPr>
        <w:t xml:space="preserve"> </w:t>
      </w:r>
      <w:r w:rsidRPr="005E2904">
        <w:rPr>
          <w:sz w:val="24"/>
          <w:szCs w:val="24"/>
        </w:rPr>
        <w:t>событий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последствия</w:t>
      </w:r>
      <w:r w:rsidRPr="005E2904">
        <w:rPr>
          <w:spacing w:val="-1"/>
          <w:sz w:val="24"/>
          <w:szCs w:val="24"/>
        </w:rPr>
        <w:t xml:space="preserve"> </w:t>
      </w:r>
      <w:r w:rsidRPr="005E2904">
        <w:rPr>
          <w:sz w:val="24"/>
          <w:szCs w:val="24"/>
        </w:rPr>
        <w:t>в</w:t>
      </w:r>
      <w:r w:rsidRPr="005E2904">
        <w:rPr>
          <w:spacing w:val="-2"/>
          <w:sz w:val="24"/>
          <w:szCs w:val="24"/>
        </w:rPr>
        <w:t xml:space="preserve"> </w:t>
      </w:r>
      <w:r w:rsidRPr="005E2904">
        <w:rPr>
          <w:sz w:val="24"/>
          <w:szCs w:val="24"/>
        </w:rPr>
        <w:t>аналогичных или сходных ситуациях.</w:t>
      </w:r>
    </w:p>
    <w:p w:rsidR="005E2904" w:rsidRPr="005E2904" w:rsidRDefault="005E2904" w:rsidP="005E2904">
      <w:pPr>
        <w:spacing w:before="3" w:line="360" w:lineRule="auto"/>
        <w:ind w:left="422"/>
        <w:jc w:val="both"/>
        <w:outlineLvl w:val="1"/>
        <w:rPr>
          <w:sz w:val="24"/>
          <w:szCs w:val="24"/>
        </w:rPr>
      </w:pPr>
      <w:r w:rsidRPr="005E2904">
        <w:rPr>
          <w:sz w:val="24"/>
          <w:szCs w:val="24"/>
        </w:rPr>
        <w:t>Работа</w:t>
      </w:r>
      <w:r w:rsidRPr="005E2904">
        <w:rPr>
          <w:spacing w:val="-2"/>
          <w:sz w:val="24"/>
          <w:szCs w:val="24"/>
        </w:rPr>
        <w:t xml:space="preserve"> </w:t>
      </w:r>
      <w:r w:rsidRPr="005E2904">
        <w:rPr>
          <w:sz w:val="24"/>
          <w:szCs w:val="24"/>
        </w:rPr>
        <w:t>с</w:t>
      </w:r>
      <w:r w:rsidRPr="005E2904">
        <w:rPr>
          <w:spacing w:val="-3"/>
          <w:sz w:val="24"/>
          <w:szCs w:val="24"/>
        </w:rPr>
        <w:t xml:space="preserve"> </w:t>
      </w:r>
      <w:r w:rsidRPr="005E2904">
        <w:rPr>
          <w:sz w:val="24"/>
          <w:szCs w:val="24"/>
        </w:rPr>
        <w:t>информацией:</w:t>
      </w:r>
    </w:p>
    <w:p w:rsidR="005E2904" w:rsidRPr="005E2904" w:rsidRDefault="005E2904" w:rsidP="00981FB7">
      <w:pPr>
        <w:numPr>
          <w:ilvl w:val="0"/>
          <w:numId w:val="80"/>
        </w:numPr>
        <w:tabs>
          <w:tab w:val="left" w:pos="1022"/>
        </w:tabs>
        <w:spacing w:before="28" w:line="360" w:lineRule="auto"/>
        <w:ind w:hanging="361"/>
        <w:jc w:val="both"/>
        <w:rPr>
          <w:sz w:val="24"/>
          <w:szCs w:val="24"/>
        </w:rPr>
      </w:pPr>
      <w:r w:rsidRPr="005E2904">
        <w:rPr>
          <w:sz w:val="24"/>
          <w:szCs w:val="24"/>
        </w:rPr>
        <w:t>выбирать</w:t>
      </w:r>
      <w:r w:rsidRPr="005E2904">
        <w:rPr>
          <w:spacing w:val="-5"/>
          <w:sz w:val="24"/>
          <w:szCs w:val="24"/>
        </w:rPr>
        <w:t xml:space="preserve"> </w:t>
      </w:r>
      <w:r w:rsidRPr="005E2904">
        <w:rPr>
          <w:sz w:val="24"/>
          <w:szCs w:val="24"/>
        </w:rPr>
        <w:t>источник</w:t>
      </w:r>
      <w:r w:rsidRPr="005E2904">
        <w:rPr>
          <w:spacing w:val="-7"/>
          <w:sz w:val="24"/>
          <w:szCs w:val="24"/>
        </w:rPr>
        <w:t xml:space="preserve"> </w:t>
      </w:r>
      <w:r w:rsidRPr="005E2904">
        <w:rPr>
          <w:sz w:val="24"/>
          <w:szCs w:val="24"/>
        </w:rPr>
        <w:t>получения</w:t>
      </w:r>
      <w:r w:rsidRPr="005E2904">
        <w:rPr>
          <w:spacing w:val="-3"/>
          <w:sz w:val="24"/>
          <w:szCs w:val="24"/>
        </w:rPr>
        <w:t xml:space="preserve"> </w:t>
      </w:r>
      <w:r w:rsidRPr="005E2904">
        <w:rPr>
          <w:sz w:val="24"/>
          <w:szCs w:val="24"/>
        </w:rPr>
        <w:t>информации;</w:t>
      </w:r>
    </w:p>
    <w:p w:rsidR="005E2904" w:rsidRPr="005E2904" w:rsidRDefault="005E2904" w:rsidP="00981FB7">
      <w:pPr>
        <w:numPr>
          <w:ilvl w:val="0"/>
          <w:numId w:val="80"/>
        </w:numPr>
        <w:tabs>
          <w:tab w:val="left" w:pos="1022"/>
        </w:tabs>
        <w:spacing w:before="34" w:line="360" w:lineRule="auto"/>
        <w:ind w:left="1021" w:right="111"/>
        <w:jc w:val="both"/>
        <w:rPr>
          <w:sz w:val="24"/>
          <w:szCs w:val="24"/>
        </w:rPr>
      </w:pPr>
      <w:r w:rsidRPr="005E2904">
        <w:rPr>
          <w:sz w:val="24"/>
          <w:szCs w:val="24"/>
        </w:rPr>
        <w:t>согласно</w:t>
      </w:r>
      <w:r w:rsidRPr="005E2904">
        <w:rPr>
          <w:spacing w:val="1"/>
          <w:sz w:val="24"/>
          <w:szCs w:val="24"/>
        </w:rPr>
        <w:t xml:space="preserve"> </w:t>
      </w:r>
      <w:r w:rsidRPr="005E2904">
        <w:rPr>
          <w:sz w:val="24"/>
          <w:szCs w:val="24"/>
        </w:rPr>
        <w:t>заданному алгоритму находить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предложенном источнике</w:t>
      </w:r>
      <w:r w:rsidRPr="005E2904">
        <w:rPr>
          <w:spacing w:val="1"/>
          <w:sz w:val="24"/>
          <w:szCs w:val="24"/>
        </w:rPr>
        <w:t xml:space="preserve"> </w:t>
      </w:r>
      <w:r w:rsidRPr="005E2904">
        <w:rPr>
          <w:sz w:val="24"/>
          <w:szCs w:val="24"/>
        </w:rPr>
        <w:t>информацию,</w:t>
      </w:r>
      <w:r w:rsidRPr="005E2904">
        <w:rPr>
          <w:spacing w:val="-2"/>
          <w:sz w:val="24"/>
          <w:szCs w:val="24"/>
        </w:rPr>
        <w:t xml:space="preserve"> </w:t>
      </w:r>
      <w:r w:rsidRPr="005E2904">
        <w:rPr>
          <w:sz w:val="24"/>
          <w:szCs w:val="24"/>
        </w:rPr>
        <w:t>представленную</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явном</w:t>
      </w:r>
      <w:r w:rsidRPr="005E2904">
        <w:rPr>
          <w:spacing w:val="-3"/>
          <w:sz w:val="24"/>
          <w:szCs w:val="24"/>
        </w:rPr>
        <w:t xml:space="preserve"> </w:t>
      </w:r>
      <w:r w:rsidRPr="005E2904">
        <w:rPr>
          <w:sz w:val="24"/>
          <w:szCs w:val="24"/>
        </w:rPr>
        <w:t>виде;</w:t>
      </w:r>
    </w:p>
    <w:p w:rsidR="005E2904" w:rsidRPr="005E2904" w:rsidRDefault="005E2904" w:rsidP="00981FB7">
      <w:pPr>
        <w:numPr>
          <w:ilvl w:val="0"/>
          <w:numId w:val="80"/>
        </w:numPr>
        <w:tabs>
          <w:tab w:val="left" w:pos="1022"/>
        </w:tabs>
        <w:spacing w:line="360" w:lineRule="auto"/>
        <w:ind w:left="1021" w:right="103"/>
        <w:jc w:val="both"/>
        <w:rPr>
          <w:sz w:val="24"/>
          <w:szCs w:val="24"/>
        </w:rPr>
      </w:pPr>
      <w:r w:rsidRPr="005E2904">
        <w:rPr>
          <w:sz w:val="24"/>
          <w:szCs w:val="24"/>
        </w:rPr>
        <w:t>распознавать</w:t>
      </w:r>
      <w:r w:rsidRPr="005E2904">
        <w:rPr>
          <w:spacing w:val="1"/>
          <w:sz w:val="24"/>
          <w:szCs w:val="24"/>
        </w:rPr>
        <w:t xml:space="preserve"> </w:t>
      </w:r>
      <w:r w:rsidRPr="005E2904">
        <w:rPr>
          <w:sz w:val="24"/>
          <w:szCs w:val="24"/>
        </w:rPr>
        <w:t>достоверную</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недостоверную</w:t>
      </w:r>
      <w:r w:rsidRPr="005E2904">
        <w:rPr>
          <w:spacing w:val="1"/>
          <w:sz w:val="24"/>
          <w:szCs w:val="24"/>
        </w:rPr>
        <w:t xml:space="preserve"> </w:t>
      </w:r>
      <w:r w:rsidRPr="005E2904">
        <w:rPr>
          <w:sz w:val="24"/>
          <w:szCs w:val="24"/>
        </w:rPr>
        <w:t>информацию</w:t>
      </w:r>
      <w:r w:rsidRPr="005E2904">
        <w:rPr>
          <w:spacing w:val="1"/>
          <w:sz w:val="24"/>
          <w:szCs w:val="24"/>
        </w:rPr>
        <w:t xml:space="preserve"> </w:t>
      </w:r>
      <w:r w:rsidRPr="005E2904">
        <w:rPr>
          <w:sz w:val="24"/>
          <w:szCs w:val="24"/>
        </w:rPr>
        <w:t>самостоятельно или на основании предложенного учителем способа ее</w:t>
      </w:r>
      <w:r w:rsidRPr="005E2904">
        <w:rPr>
          <w:spacing w:val="1"/>
          <w:sz w:val="24"/>
          <w:szCs w:val="24"/>
        </w:rPr>
        <w:t xml:space="preserve"> </w:t>
      </w:r>
      <w:r w:rsidRPr="005E2904">
        <w:rPr>
          <w:sz w:val="24"/>
          <w:szCs w:val="24"/>
        </w:rPr>
        <w:t>проверки;</w:t>
      </w:r>
    </w:p>
    <w:p w:rsidR="005E2904" w:rsidRPr="005E2904" w:rsidRDefault="005E2904" w:rsidP="00981FB7">
      <w:pPr>
        <w:numPr>
          <w:ilvl w:val="0"/>
          <w:numId w:val="80"/>
        </w:numPr>
        <w:tabs>
          <w:tab w:val="left" w:pos="1022"/>
        </w:tabs>
        <w:spacing w:line="360" w:lineRule="auto"/>
        <w:ind w:left="1021" w:right="103"/>
        <w:jc w:val="both"/>
        <w:rPr>
          <w:sz w:val="24"/>
          <w:szCs w:val="24"/>
        </w:rPr>
      </w:pPr>
      <w:r w:rsidRPr="005E2904">
        <w:rPr>
          <w:sz w:val="24"/>
          <w:szCs w:val="24"/>
        </w:rPr>
        <w:t>соблюдать</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помощью</w:t>
      </w:r>
      <w:r w:rsidRPr="005E2904">
        <w:rPr>
          <w:spacing w:val="1"/>
          <w:sz w:val="24"/>
          <w:szCs w:val="24"/>
        </w:rPr>
        <w:t xml:space="preserve"> </w:t>
      </w:r>
      <w:r w:rsidRPr="005E2904">
        <w:rPr>
          <w:sz w:val="24"/>
          <w:szCs w:val="24"/>
        </w:rPr>
        <w:t>взрослых</w:t>
      </w:r>
      <w:r w:rsidRPr="005E2904">
        <w:rPr>
          <w:spacing w:val="1"/>
          <w:sz w:val="24"/>
          <w:szCs w:val="24"/>
        </w:rPr>
        <w:t xml:space="preserve"> </w:t>
      </w:r>
      <w:r w:rsidRPr="005E2904">
        <w:rPr>
          <w:sz w:val="24"/>
          <w:szCs w:val="24"/>
        </w:rPr>
        <w:t>(педагогических</w:t>
      </w:r>
      <w:r w:rsidRPr="005E2904">
        <w:rPr>
          <w:spacing w:val="1"/>
          <w:sz w:val="24"/>
          <w:szCs w:val="24"/>
        </w:rPr>
        <w:t xml:space="preserve"> </w:t>
      </w:r>
      <w:r w:rsidRPr="005E2904">
        <w:rPr>
          <w:sz w:val="24"/>
          <w:szCs w:val="24"/>
        </w:rPr>
        <w:t>работников,</w:t>
      </w:r>
      <w:r w:rsidRPr="005E2904">
        <w:rPr>
          <w:spacing w:val="1"/>
          <w:sz w:val="24"/>
          <w:szCs w:val="24"/>
        </w:rPr>
        <w:t xml:space="preserve"> </w:t>
      </w:r>
      <w:r w:rsidRPr="005E2904">
        <w:rPr>
          <w:sz w:val="24"/>
          <w:szCs w:val="24"/>
        </w:rPr>
        <w:t>родителей</w:t>
      </w:r>
      <w:r w:rsidRPr="005E2904">
        <w:rPr>
          <w:spacing w:val="1"/>
          <w:sz w:val="24"/>
          <w:szCs w:val="24"/>
        </w:rPr>
        <w:t xml:space="preserve"> </w:t>
      </w:r>
      <w:r w:rsidRPr="005E2904">
        <w:rPr>
          <w:sz w:val="24"/>
          <w:szCs w:val="24"/>
        </w:rPr>
        <w:t>(законных</w:t>
      </w:r>
      <w:r w:rsidRPr="005E2904">
        <w:rPr>
          <w:spacing w:val="1"/>
          <w:sz w:val="24"/>
          <w:szCs w:val="24"/>
        </w:rPr>
        <w:t xml:space="preserve"> </w:t>
      </w:r>
      <w:r w:rsidRPr="005E2904">
        <w:rPr>
          <w:sz w:val="24"/>
          <w:szCs w:val="24"/>
        </w:rPr>
        <w:t>представителей)</w:t>
      </w:r>
      <w:r w:rsidRPr="005E2904">
        <w:rPr>
          <w:spacing w:val="1"/>
          <w:sz w:val="24"/>
          <w:szCs w:val="24"/>
        </w:rPr>
        <w:t xml:space="preserve"> </w:t>
      </w:r>
      <w:r w:rsidRPr="005E2904">
        <w:rPr>
          <w:sz w:val="24"/>
          <w:szCs w:val="24"/>
        </w:rPr>
        <w:t>несовершеннолетних</w:t>
      </w:r>
      <w:r w:rsidRPr="005E2904">
        <w:rPr>
          <w:spacing w:val="1"/>
          <w:sz w:val="24"/>
          <w:szCs w:val="24"/>
        </w:rPr>
        <w:t xml:space="preserve"> </w:t>
      </w:r>
      <w:r w:rsidRPr="005E2904">
        <w:rPr>
          <w:sz w:val="24"/>
          <w:szCs w:val="24"/>
        </w:rPr>
        <w:t>обучающихся)</w:t>
      </w:r>
      <w:r w:rsidRPr="005E2904">
        <w:rPr>
          <w:spacing w:val="1"/>
          <w:sz w:val="24"/>
          <w:szCs w:val="24"/>
        </w:rPr>
        <w:t xml:space="preserve"> </w:t>
      </w:r>
      <w:r w:rsidRPr="005E2904">
        <w:rPr>
          <w:sz w:val="24"/>
          <w:szCs w:val="24"/>
        </w:rPr>
        <w:t>правила</w:t>
      </w:r>
      <w:r w:rsidRPr="005E2904">
        <w:rPr>
          <w:spacing w:val="1"/>
          <w:sz w:val="24"/>
          <w:szCs w:val="24"/>
        </w:rPr>
        <w:t xml:space="preserve"> </w:t>
      </w:r>
      <w:r w:rsidRPr="005E2904">
        <w:rPr>
          <w:sz w:val="24"/>
          <w:szCs w:val="24"/>
        </w:rPr>
        <w:t>информационной</w:t>
      </w:r>
      <w:r w:rsidRPr="005E2904">
        <w:rPr>
          <w:spacing w:val="1"/>
          <w:sz w:val="24"/>
          <w:szCs w:val="24"/>
        </w:rPr>
        <w:t xml:space="preserve"> </w:t>
      </w:r>
      <w:r w:rsidRPr="005E2904">
        <w:rPr>
          <w:sz w:val="24"/>
          <w:szCs w:val="24"/>
        </w:rPr>
        <w:t>безопасности</w:t>
      </w:r>
      <w:r w:rsidRPr="005E2904">
        <w:rPr>
          <w:spacing w:val="1"/>
          <w:sz w:val="24"/>
          <w:szCs w:val="24"/>
        </w:rPr>
        <w:t xml:space="preserve"> </w:t>
      </w:r>
      <w:r w:rsidRPr="005E2904">
        <w:rPr>
          <w:sz w:val="24"/>
          <w:szCs w:val="24"/>
        </w:rPr>
        <w:t>при</w:t>
      </w:r>
      <w:r w:rsidRPr="005E2904">
        <w:rPr>
          <w:spacing w:val="1"/>
          <w:sz w:val="24"/>
          <w:szCs w:val="24"/>
        </w:rPr>
        <w:t xml:space="preserve"> </w:t>
      </w:r>
      <w:r w:rsidRPr="005E2904">
        <w:rPr>
          <w:sz w:val="24"/>
          <w:szCs w:val="24"/>
        </w:rPr>
        <w:t>поиске</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Интернете;</w:t>
      </w:r>
    </w:p>
    <w:p w:rsidR="005E2904" w:rsidRPr="005E2904" w:rsidRDefault="005E2904" w:rsidP="00981FB7">
      <w:pPr>
        <w:numPr>
          <w:ilvl w:val="0"/>
          <w:numId w:val="80"/>
        </w:numPr>
        <w:tabs>
          <w:tab w:val="left" w:pos="1022"/>
        </w:tabs>
        <w:spacing w:line="360" w:lineRule="auto"/>
        <w:ind w:left="1021" w:right="113"/>
        <w:jc w:val="both"/>
        <w:rPr>
          <w:sz w:val="24"/>
          <w:szCs w:val="24"/>
        </w:rPr>
      </w:pPr>
      <w:r w:rsidRPr="005E2904">
        <w:rPr>
          <w:sz w:val="24"/>
          <w:szCs w:val="24"/>
        </w:rPr>
        <w:t>анализировать и создавать текстовую, видео, графическую, звуковую,</w:t>
      </w:r>
      <w:r w:rsidRPr="005E2904">
        <w:rPr>
          <w:spacing w:val="1"/>
          <w:sz w:val="24"/>
          <w:szCs w:val="24"/>
        </w:rPr>
        <w:t xml:space="preserve"> </w:t>
      </w:r>
      <w:r w:rsidRPr="005E2904">
        <w:rPr>
          <w:sz w:val="24"/>
          <w:szCs w:val="24"/>
        </w:rPr>
        <w:t>информацию</w:t>
      </w:r>
      <w:r w:rsidRPr="005E2904">
        <w:rPr>
          <w:spacing w:val="-2"/>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учебной</w:t>
      </w:r>
      <w:r w:rsidRPr="005E2904">
        <w:rPr>
          <w:spacing w:val="-3"/>
          <w:sz w:val="24"/>
          <w:szCs w:val="24"/>
        </w:rPr>
        <w:t xml:space="preserve"> </w:t>
      </w:r>
      <w:r w:rsidRPr="005E2904">
        <w:rPr>
          <w:sz w:val="24"/>
          <w:szCs w:val="24"/>
        </w:rPr>
        <w:t>задачей;</w:t>
      </w:r>
    </w:p>
    <w:p w:rsidR="005E2904" w:rsidRPr="005E2904" w:rsidRDefault="005E2904" w:rsidP="00981FB7">
      <w:pPr>
        <w:numPr>
          <w:ilvl w:val="0"/>
          <w:numId w:val="80"/>
        </w:numPr>
        <w:tabs>
          <w:tab w:val="left" w:pos="1022"/>
        </w:tabs>
        <w:spacing w:line="360" w:lineRule="auto"/>
        <w:ind w:left="1021" w:right="113"/>
        <w:jc w:val="both"/>
        <w:rPr>
          <w:sz w:val="24"/>
          <w:szCs w:val="24"/>
        </w:rPr>
      </w:pPr>
      <w:r w:rsidRPr="005E2904">
        <w:t>самостоятельно</w:t>
      </w:r>
      <w:r w:rsidRPr="005E2904">
        <w:rPr>
          <w:spacing w:val="1"/>
        </w:rPr>
        <w:t xml:space="preserve"> </w:t>
      </w:r>
      <w:r w:rsidRPr="005E2904">
        <w:t>создавать</w:t>
      </w:r>
      <w:r w:rsidRPr="005E2904">
        <w:rPr>
          <w:spacing w:val="1"/>
        </w:rPr>
        <w:t xml:space="preserve"> </w:t>
      </w:r>
      <w:r w:rsidRPr="005E2904">
        <w:t>схемы,</w:t>
      </w:r>
      <w:r w:rsidRPr="005E2904">
        <w:rPr>
          <w:spacing w:val="1"/>
        </w:rPr>
        <w:t xml:space="preserve"> </w:t>
      </w:r>
      <w:r w:rsidRPr="005E2904">
        <w:t>таблицы</w:t>
      </w:r>
      <w:r w:rsidRPr="005E2904">
        <w:rPr>
          <w:spacing w:val="1"/>
        </w:rPr>
        <w:t xml:space="preserve"> </w:t>
      </w:r>
      <w:r w:rsidRPr="005E2904">
        <w:t>для</w:t>
      </w:r>
      <w:r w:rsidRPr="005E2904">
        <w:rPr>
          <w:spacing w:val="1"/>
        </w:rPr>
        <w:t xml:space="preserve"> </w:t>
      </w:r>
      <w:r w:rsidRPr="005E2904">
        <w:t>представления</w:t>
      </w:r>
      <w:r w:rsidRPr="005E2904">
        <w:rPr>
          <w:spacing w:val="1"/>
        </w:rPr>
        <w:t xml:space="preserve"> </w:t>
      </w:r>
      <w:r w:rsidRPr="005E2904">
        <w:t>информации.</w:t>
      </w:r>
    </w:p>
    <w:p w:rsidR="005E2904" w:rsidRPr="005E2904" w:rsidRDefault="005E2904" w:rsidP="005E2904">
      <w:pPr>
        <w:spacing w:before="1" w:line="360" w:lineRule="auto"/>
        <w:ind w:left="422"/>
        <w:jc w:val="both"/>
        <w:outlineLvl w:val="1"/>
        <w:rPr>
          <w:sz w:val="24"/>
          <w:szCs w:val="24"/>
        </w:rPr>
      </w:pPr>
      <w:r w:rsidRPr="005E2904">
        <w:rPr>
          <w:b/>
          <w:bCs/>
          <w:sz w:val="28"/>
          <w:szCs w:val="28"/>
        </w:rPr>
        <w:t>Коммуникативные</w:t>
      </w:r>
      <w:r w:rsidRPr="005E2904">
        <w:rPr>
          <w:b/>
          <w:bCs/>
          <w:spacing w:val="-5"/>
          <w:sz w:val="28"/>
          <w:szCs w:val="28"/>
        </w:rPr>
        <w:t xml:space="preserve"> </w:t>
      </w:r>
      <w:r w:rsidRPr="005E2904">
        <w:rPr>
          <w:b/>
          <w:bCs/>
          <w:sz w:val="28"/>
          <w:szCs w:val="28"/>
        </w:rPr>
        <w:t>универсальные</w:t>
      </w:r>
      <w:r w:rsidRPr="005E2904">
        <w:rPr>
          <w:b/>
          <w:bCs/>
          <w:spacing w:val="-2"/>
          <w:sz w:val="28"/>
          <w:szCs w:val="28"/>
        </w:rPr>
        <w:t xml:space="preserve"> </w:t>
      </w:r>
      <w:r w:rsidRPr="005E2904">
        <w:rPr>
          <w:b/>
          <w:bCs/>
          <w:sz w:val="28"/>
          <w:szCs w:val="28"/>
        </w:rPr>
        <w:t>учебные</w:t>
      </w:r>
      <w:r w:rsidRPr="005E2904">
        <w:rPr>
          <w:b/>
          <w:bCs/>
          <w:spacing w:val="-2"/>
          <w:sz w:val="28"/>
          <w:szCs w:val="28"/>
        </w:rPr>
        <w:t xml:space="preserve"> </w:t>
      </w:r>
      <w:r w:rsidRPr="005E2904">
        <w:rPr>
          <w:b/>
          <w:bCs/>
          <w:sz w:val="28"/>
          <w:szCs w:val="28"/>
        </w:rPr>
        <w:t>действия</w:t>
      </w:r>
    </w:p>
    <w:p w:rsidR="005E2904" w:rsidRPr="005E2904" w:rsidRDefault="005E2904" w:rsidP="00981FB7">
      <w:pPr>
        <w:numPr>
          <w:ilvl w:val="0"/>
          <w:numId w:val="80"/>
        </w:numPr>
        <w:tabs>
          <w:tab w:val="left" w:pos="1022"/>
          <w:tab w:val="left" w:pos="2967"/>
          <w:tab w:val="left" w:pos="3374"/>
          <w:tab w:val="left" w:pos="5487"/>
          <w:tab w:val="left" w:pos="6969"/>
          <w:tab w:val="left" w:pos="8377"/>
          <w:tab w:val="left" w:pos="9521"/>
        </w:tabs>
        <w:spacing w:line="360" w:lineRule="auto"/>
        <w:ind w:left="1021" w:right="110"/>
        <w:rPr>
          <w:sz w:val="24"/>
          <w:szCs w:val="24"/>
        </w:rPr>
      </w:pPr>
      <w:r w:rsidRPr="005E2904">
        <w:rPr>
          <w:sz w:val="24"/>
          <w:szCs w:val="24"/>
        </w:rPr>
        <w:t>воспринимать</w:t>
      </w:r>
      <w:r w:rsidRPr="005E2904">
        <w:rPr>
          <w:sz w:val="24"/>
          <w:szCs w:val="24"/>
        </w:rPr>
        <w:tab/>
        <w:t>и</w:t>
      </w:r>
      <w:r w:rsidRPr="005E2904">
        <w:rPr>
          <w:sz w:val="24"/>
          <w:szCs w:val="24"/>
        </w:rPr>
        <w:tab/>
        <w:t>формулировать</w:t>
      </w:r>
      <w:r w:rsidRPr="005E2904">
        <w:rPr>
          <w:sz w:val="24"/>
          <w:szCs w:val="24"/>
        </w:rPr>
        <w:tab/>
        <w:t>суждения,</w:t>
      </w:r>
      <w:r w:rsidRPr="005E2904">
        <w:rPr>
          <w:sz w:val="24"/>
          <w:szCs w:val="24"/>
        </w:rPr>
        <w:tab/>
        <w:t>выражать</w:t>
      </w:r>
      <w:r w:rsidRPr="005E2904">
        <w:rPr>
          <w:sz w:val="24"/>
          <w:szCs w:val="24"/>
        </w:rPr>
        <w:tab/>
        <w:t>эмоции</w:t>
      </w:r>
      <w:r w:rsidRPr="005E2904">
        <w:rPr>
          <w:sz w:val="24"/>
          <w:szCs w:val="24"/>
        </w:rPr>
        <w:tab/>
      </w:r>
      <w:r w:rsidRPr="005E2904">
        <w:rPr>
          <w:spacing w:val="-2"/>
          <w:sz w:val="24"/>
          <w:szCs w:val="24"/>
        </w:rPr>
        <w:t>в</w:t>
      </w:r>
      <w:r w:rsidRPr="005E2904">
        <w:rPr>
          <w:spacing w:val="-67"/>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целями и условиями</w:t>
      </w:r>
      <w:r w:rsidRPr="005E2904">
        <w:rPr>
          <w:spacing w:val="-1"/>
          <w:sz w:val="24"/>
          <w:szCs w:val="24"/>
        </w:rPr>
        <w:t xml:space="preserve"> </w:t>
      </w:r>
      <w:r w:rsidRPr="005E2904">
        <w:rPr>
          <w:sz w:val="24"/>
          <w:szCs w:val="24"/>
        </w:rPr>
        <w:t>общения в</w:t>
      </w:r>
      <w:r w:rsidRPr="005E2904">
        <w:rPr>
          <w:spacing w:val="-3"/>
          <w:sz w:val="24"/>
          <w:szCs w:val="24"/>
        </w:rPr>
        <w:t xml:space="preserve"> </w:t>
      </w:r>
      <w:r w:rsidRPr="005E2904">
        <w:rPr>
          <w:sz w:val="24"/>
          <w:szCs w:val="24"/>
        </w:rPr>
        <w:t>знакомой</w:t>
      </w:r>
      <w:r w:rsidRPr="005E2904">
        <w:rPr>
          <w:spacing w:val="-1"/>
          <w:sz w:val="24"/>
          <w:szCs w:val="24"/>
        </w:rPr>
        <w:t xml:space="preserve"> </w:t>
      </w:r>
      <w:r w:rsidRPr="005E2904">
        <w:rPr>
          <w:sz w:val="24"/>
          <w:szCs w:val="24"/>
        </w:rPr>
        <w:t>среде;</w:t>
      </w:r>
    </w:p>
    <w:p w:rsidR="005E2904" w:rsidRPr="005E2904" w:rsidRDefault="005E2904" w:rsidP="00981FB7">
      <w:pPr>
        <w:numPr>
          <w:ilvl w:val="0"/>
          <w:numId w:val="80"/>
        </w:numPr>
        <w:tabs>
          <w:tab w:val="left" w:pos="1022"/>
        </w:tabs>
        <w:spacing w:line="360" w:lineRule="auto"/>
        <w:ind w:left="1021" w:right="111"/>
        <w:rPr>
          <w:sz w:val="24"/>
          <w:szCs w:val="24"/>
        </w:rPr>
      </w:pPr>
      <w:r w:rsidRPr="005E2904">
        <w:rPr>
          <w:sz w:val="24"/>
          <w:szCs w:val="24"/>
        </w:rPr>
        <w:t>проявлять</w:t>
      </w:r>
      <w:r w:rsidRPr="005E2904">
        <w:rPr>
          <w:spacing w:val="9"/>
          <w:sz w:val="24"/>
          <w:szCs w:val="24"/>
        </w:rPr>
        <w:t xml:space="preserve"> </w:t>
      </w:r>
      <w:r w:rsidRPr="005E2904">
        <w:rPr>
          <w:sz w:val="24"/>
          <w:szCs w:val="24"/>
        </w:rPr>
        <w:t>уважительное</w:t>
      </w:r>
      <w:r w:rsidRPr="005E2904">
        <w:rPr>
          <w:spacing w:val="8"/>
          <w:sz w:val="24"/>
          <w:szCs w:val="24"/>
        </w:rPr>
        <w:t xml:space="preserve"> </w:t>
      </w:r>
      <w:r w:rsidRPr="005E2904">
        <w:rPr>
          <w:sz w:val="24"/>
          <w:szCs w:val="24"/>
        </w:rPr>
        <w:t>отношение</w:t>
      </w:r>
      <w:r w:rsidRPr="005E2904">
        <w:rPr>
          <w:spacing w:val="11"/>
          <w:sz w:val="24"/>
          <w:szCs w:val="24"/>
        </w:rPr>
        <w:t xml:space="preserve"> </w:t>
      </w:r>
      <w:r w:rsidRPr="005E2904">
        <w:rPr>
          <w:sz w:val="24"/>
          <w:szCs w:val="24"/>
        </w:rPr>
        <w:t>к</w:t>
      </w:r>
      <w:r w:rsidRPr="005E2904">
        <w:rPr>
          <w:spacing w:val="11"/>
          <w:sz w:val="24"/>
          <w:szCs w:val="24"/>
        </w:rPr>
        <w:t xml:space="preserve"> </w:t>
      </w:r>
      <w:r w:rsidRPr="005E2904">
        <w:rPr>
          <w:sz w:val="24"/>
          <w:szCs w:val="24"/>
        </w:rPr>
        <w:t>собеседнику,</w:t>
      </w:r>
      <w:r w:rsidRPr="005E2904">
        <w:rPr>
          <w:spacing w:val="10"/>
          <w:sz w:val="24"/>
          <w:szCs w:val="24"/>
        </w:rPr>
        <w:t xml:space="preserve"> </w:t>
      </w:r>
      <w:r w:rsidRPr="005E2904">
        <w:rPr>
          <w:sz w:val="24"/>
          <w:szCs w:val="24"/>
        </w:rPr>
        <w:t>соблюдать</w:t>
      </w:r>
      <w:r w:rsidRPr="005E2904">
        <w:rPr>
          <w:spacing w:val="9"/>
          <w:sz w:val="24"/>
          <w:szCs w:val="24"/>
        </w:rPr>
        <w:t xml:space="preserve"> </w:t>
      </w:r>
      <w:r w:rsidRPr="005E2904">
        <w:rPr>
          <w:sz w:val="24"/>
          <w:szCs w:val="24"/>
        </w:rPr>
        <w:t>правила</w:t>
      </w:r>
      <w:r w:rsidRPr="005E2904">
        <w:rPr>
          <w:spacing w:val="-67"/>
          <w:sz w:val="24"/>
          <w:szCs w:val="24"/>
        </w:rPr>
        <w:t xml:space="preserve"> </w:t>
      </w:r>
      <w:r w:rsidRPr="005E2904">
        <w:rPr>
          <w:sz w:val="24"/>
          <w:szCs w:val="24"/>
        </w:rPr>
        <w:t>ведения</w:t>
      </w:r>
      <w:r w:rsidRPr="005E2904">
        <w:rPr>
          <w:spacing w:val="-4"/>
          <w:sz w:val="24"/>
          <w:szCs w:val="24"/>
        </w:rPr>
        <w:t xml:space="preserve"> </w:t>
      </w:r>
      <w:r w:rsidRPr="005E2904">
        <w:rPr>
          <w:sz w:val="24"/>
          <w:szCs w:val="24"/>
        </w:rPr>
        <w:t>диалога</w:t>
      </w:r>
      <w:r w:rsidRPr="005E2904">
        <w:rPr>
          <w:spacing w:val="-3"/>
          <w:sz w:val="24"/>
          <w:szCs w:val="24"/>
        </w:rPr>
        <w:t xml:space="preserve"> </w:t>
      </w:r>
      <w:r w:rsidRPr="005E2904">
        <w:rPr>
          <w:sz w:val="24"/>
          <w:szCs w:val="24"/>
        </w:rPr>
        <w:t>и дискуссии;</w:t>
      </w:r>
    </w:p>
    <w:p w:rsidR="005E2904" w:rsidRPr="005E2904" w:rsidRDefault="005E2904" w:rsidP="00981FB7">
      <w:pPr>
        <w:numPr>
          <w:ilvl w:val="0"/>
          <w:numId w:val="80"/>
        </w:numPr>
        <w:tabs>
          <w:tab w:val="left" w:pos="1022"/>
        </w:tabs>
        <w:spacing w:line="360" w:lineRule="auto"/>
        <w:ind w:hanging="361"/>
        <w:rPr>
          <w:sz w:val="24"/>
          <w:szCs w:val="24"/>
        </w:rPr>
      </w:pPr>
      <w:r w:rsidRPr="005E2904">
        <w:rPr>
          <w:sz w:val="24"/>
          <w:szCs w:val="24"/>
        </w:rPr>
        <w:t>признавать</w:t>
      </w:r>
      <w:r w:rsidRPr="005E2904">
        <w:rPr>
          <w:spacing w:val="-3"/>
          <w:sz w:val="24"/>
          <w:szCs w:val="24"/>
        </w:rPr>
        <w:t xml:space="preserve"> </w:t>
      </w:r>
      <w:r w:rsidRPr="005E2904">
        <w:rPr>
          <w:sz w:val="24"/>
          <w:szCs w:val="24"/>
        </w:rPr>
        <w:t>возможность</w:t>
      </w:r>
      <w:r w:rsidRPr="005E2904">
        <w:rPr>
          <w:spacing w:val="-3"/>
          <w:sz w:val="24"/>
          <w:szCs w:val="24"/>
        </w:rPr>
        <w:t xml:space="preserve"> </w:t>
      </w:r>
      <w:r w:rsidRPr="005E2904">
        <w:rPr>
          <w:sz w:val="24"/>
          <w:szCs w:val="24"/>
        </w:rPr>
        <w:t>существования</w:t>
      </w:r>
      <w:r w:rsidRPr="005E2904">
        <w:rPr>
          <w:spacing w:val="-4"/>
          <w:sz w:val="24"/>
          <w:szCs w:val="24"/>
        </w:rPr>
        <w:t xml:space="preserve"> </w:t>
      </w:r>
      <w:r w:rsidRPr="005E2904">
        <w:rPr>
          <w:sz w:val="24"/>
          <w:szCs w:val="24"/>
        </w:rPr>
        <w:t>разных точек</w:t>
      </w:r>
      <w:r w:rsidRPr="005E2904">
        <w:rPr>
          <w:spacing w:val="-2"/>
          <w:sz w:val="24"/>
          <w:szCs w:val="24"/>
        </w:rPr>
        <w:t xml:space="preserve"> </w:t>
      </w:r>
      <w:r w:rsidRPr="005E2904">
        <w:rPr>
          <w:sz w:val="24"/>
          <w:szCs w:val="24"/>
        </w:rPr>
        <w:t>зрения;</w:t>
      </w:r>
    </w:p>
    <w:p w:rsidR="005E2904" w:rsidRPr="005E2904" w:rsidRDefault="005E2904" w:rsidP="00981FB7">
      <w:pPr>
        <w:numPr>
          <w:ilvl w:val="0"/>
          <w:numId w:val="80"/>
        </w:numPr>
        <w:tabs>
          <w:tab w:val="left" w:pos="1022"/>
        </w:tabs>
        <w:spacing w:before="34" w:line="360" w:lineRule="auto"/>
        <w:ind w:hanging="361"/>
        <w:rPr>
          <w:sz w:val="24"/>
          <w:szCs w:val="24"/>
        </w:rPr>
      </w:pPr>
      <w:r w:rsidRPr="005E2904">
        <w:rPr>
          <w:sz w:val="24"/>
          <w:szCs w:val="24"/>
        </w:rPr>
        <w:t>корректно</w:t>
      </w:r>
      <w:r w:rsidRPr="005E2904">
        <w:rPr>
          <w:spacing w:val="-3"/>
          <w:sz w:val="24"/>
          <w:szCs w:val="24"/>
        </w:rPr>
        <w:t xml:space="preserve"> </w:t>
      </w:r>
      <w:r w:rsidRPr="005E2904">
        <w:rPr>
          <w:sz w:val="24"/>
          <w:szCs w:val="24"/>
        </w:rPr>
        <w:t>и</w:t>
      </w:r>
      <w:r w:rsidRPr="005E2904">
        <w:rPr>
          <w:spacing w:val="-4"/>
          <w:sz w:val="24"/>
          <w:szCs w:val="24"/>
        </w:rPr>
        <w:t xml:space="preserve"> </w:t>
      </w:r>
      <w:r w:rsidRPr="005E2904">
        <w:rPr>
          <w:sz w:val="24"/>
          <w:szCs w:val="24"/>
        </w:rPr>
        <w:t>аргументированно</w:t>
      </w:r>
      <w:r w:rsidRPr="005E2904">
        <w:rPr>
          <w:spacing w:val="-3"/>
          <w:sz w:val="24"/>
          <w:szCs w:val="24"/>
        </w:rPr>
        <w:t xml:space="preserve"> </w:t>
      </w:r>
      <w:r w:rsidRPr="005E2904">
        <w:rPr>
          <w:sz w:val="24"/>
          <w:szCs w:val="24"/>
        </w:rPr>
        <w:t>высказывать</w:t>
      </w:r>
      <w:r w:rsidRPr="005E2904">
        <w:rPr>
          <w:spacing w:val="-5"/>
          <w:sz w:val="24"/>
          <w:szCs w:val="24"/>
        </w:rPr>
        <w:t xml:space="preserve"> </w:t>
      </w:r>
      <w:r w:rsidRPr="005E2904">
        <w:rPr>
          <w:sz w:val="24"/>
          <w:szCs w:val="24"/>
        </w:rPr>
        <w:t>своё</w:t>
      </w:r>
      <w:r w:rsidRPr="005E2904">
        <w:rPr>
          <w:spacing w:val="-4"/>
          <w:sz w:val="24"/>
          <w:szCs w:val="24"/>
        </w:rPr>
        <w:t xml:space="preserve"> </w:t>
      </w:r>
      <w:r w:rsidRPr="005E2904">
        <w:rPr>
          <w:sz w:val="24"/>
          <w:szCs w:val="24"/>
        </w:rPr>
        <w:t>мнение;</w:t>
      </w:r>
    </w:p>
    <w:p w:rsidR="005E2904" w:rsidRPr="005E2904" w:rsidRDefault="005E2904" w:rsidP="00981FB7">
      <w:pPr>
        <w:numPr>
          <w:ilvl w:val="0"/>
          <w:numId w:val="80"/>
        </w:numPr>
        <w:tabs>
          <w:tab w:val="left" w:pos="1022"/>
        </w:tabs>
        <w:spacing w:before="30" w:line="360" w:lineRule="auto"/>
        <w:ind w:hanging="361"/>
        <w:rPr>
          <w:sz w:val="24"/>
          <w:szCs w:val="24"/>
        </w:rPr>
      </w:pPr>
      <w:r w:rsidRPr="005E2904">
        <w:rPr>
          <w:sz w:val="24"/>
          <w:szCs w:val="24"/>
        </w:rPr>
        <w:t>строить</w:t>
      </w:r>
      <w:r w:rsidRPr="005E2904">
        <w:rPr>
          <w:spacing w:val="-3"/>
          <w:sz w:val="24"/>
          <w:szCs w:val="24"/>
        </w:rPr>
        <w:t xml:space="preserve"> </w:t>
      </w:r>
      <w:r w:rsidRPr="005E2904">
        <w:rPr>
          <w:sz w:val="24"/>
          <w:szCs w:val="24"/>
        </w:rPr>
        <w:t>речевое</w:t>
      </w:r>
      <w:r w:rsidRPr="005E2904">
        <w:rPr>
          <w:spacing w:val="-2"/>
          <w:sz w:val="24"/>
          <w:szCs w:val="24"/>
        </w:rPr>
        <w:t xml:space="preserve"> </w:t>
      </w:r>
      <w:r w:rsidRPr="005E2904">
        <w:rPr>
          <w:sz w:val="24"/>
          <w:szCs w:val="24"/>
        </w:rPr>
        <w:t>высказывание</w:t>
      </w:r>
      <w:r w:rsidRPr="005E2904">
        <w:rPr>
          <w:spacing w:val="-2"/>
          <w:sz w:val="24"/>
          <w:szCs w:val="24"/>
        </w:rPr>
        <w:t xml:space="preserve"> </w:t>
      </w:r>
      <w:r w:rsidRPr="005E2904">
        <w:rPr>
          <w:sz w:val="24"/>
          <w:szCs w:val="24"/>
        </w:rPr>
        <w:t>в</w:t>
      </w:r>
      <w:r w:rsidRPr="005E2904">
        <w:rPr>
          <w:spacing w:val="-3"/>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5"/>
          <w:sz w:val="24"/>
          <w:szCs w:val="24"/>
        </w:rPr>
        <w:t xml:space="preserve"> </w:t>
      </w:r>
      <w:r w:rsidRPr="005E2904">
        <w:rPr>
          <w:sz w:val="24"/>
          <w:szCs w:val="24"/>
        </w:rPr>
        <w:t>поставленной</w:t>
      </w:r>
      <w:r w:rsidRPr="005E2904">
        <w:rPr>
          <w:spacing w:val="-2"/>
          <w:sz w:val="24"/>
          <w:szCs w:val="24"/>
        </w:rPr>
        <w:t xml:space="preserve"> </w:t>
      </w:r>
      <w:r w:rsidRPr="005E2904">
        <w:rPr>
          <w:sz w:val="24"/>
          <w:szCs w:val="24"/>
        </w:rPr>
        <w:t>задачей;</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981FB7">
      <w:pPr>
        <w:numPr>
          <w:ilvl w:val="0"/>
          <w:numId w:val="80"/>
        </w:numPr>
        <w:tabs>
          <w:tab w:val="left" w:pos="1022"/>
          <w:tab w:val="left" w:pos="2391"/>
          <w:tab w:val="left" w:pos="3459"/>
          <w:tab w:val="left" w:pos="3830"/>
          <w:tab w:val="left" w:pos="5516"/>
          <w:tab w:val="left" w:pos="6553"/>
          <w:tab w:val="left" w:pos="8047"/>
        </w:tabs>
        <w:spacing w:before="63" w:line="360" w:lineRule="auto"/>
        <w:ind w:left="1021" w:right="109"/>
        <w:rPr>
          <w:sz w:val="24"/>
          <w:szCs w:val="24"/>
        </w:rPr>
      </w:pPr>
      <w:r w:rsidRPr="005E2904">
        <w:rPr>
          <w:sz w:val="24"/>
          <w:szCs w:val="24"/>
        </w:rPr>
        <w:lastRenderedPageBreak/>
        <w:t>создавать</w:t>
      </w:r>
      <w:r w:rsidRPr="005E2904">
        <w:rPr>
          <w:sz w:val="24"/>
          <w:szCs w:val="24"/>
        </w:rPr>
        <w:tab/>
        <w:t>устные</w:t>
      </w:r>
      <w:r w:rsidRPr="005E2904">
        <w:rPr>
          <w:sz w:val="24"/>
          <w:szCs w:val="24"/>
        </w:rPr>
        <w:tab/>
        <w:t>и</w:t>
      </w:r>
      <w:r w:rsidRPr="005E2904">
        <w:rPr>
          <w:sz w:val="24"/>
          <w:szCs w:val="24"/>
        </w:rPr>
        <w:tab/>
        <w:t>письменные</w:t>
      </w:r>
      <w:r w:rsidRPr="005E2904">
        <w:rPr>
          <w:sz w:val="24"/>
          <w:szCs w:val="24"/>
        </w:rPr>
        <w:tab/>
        <w:t>тексты</w:t>
      </w:r>
      <w:r w:rsidRPr="005E2904">
        <w:rPr>
          <w:sz w:val="24"/>
          <w:szCs w:val="24"/>
        </w:rPr>
        <w:tab/>
        <w:t>(описание,</w:t>
      </w:r>
      <w:r w:rsidRPr="005E2904">
        <w:rPr>
          <w:sz w:val="24"/>
          <w:szCs w:val="24"/>
        </w:rPr>
        <w:tab/>
      </w:r>
      <w:r w:rsidRPr="005E2904">
        <w:rPr>
          <w:spacing w:val="-1"/>
          <w:sz w:val="24"/>
          <w:szCs w:val="24"/>
        </w:rPr>
        <w:t>рассуждение,</w:t>
      </w:r>
      <w:r w:rsidRPr="005E2904">
        <w:rPr>
          <w:spacing w:val="-67"/>
          <w:sz w:val="24"/>
          <w:szCs w:val="24"/>
        </w:rPr>
        <w:t xml:space="preserve"> </w:t>
      </w:r>
      <w:r w:rsidRPr="005E2904">
        <w:rPr>
          <w:sz w:val="24"/>
          <w:szCs w:val="24"/>
        </w:rPr>
        <w:t>повествование);</w:t>
      </w:r>
    </w:p>
    <w:p w:rsidR="005E2904" w:rsidRPr="005E2904" w:rsidRDefault="005E2904" w:rsidP="00981FB7">
      <w:pPr>
        <w:numPr>
          <w:ilvl w:val="0"/>
          <w:numId w:val="80"/>
        </w:numPr>
        <w:tabs>
          <w:tab w:val="left" w:pos="1022"/>
        </w:tabs>
        <w:spacing w:before="3" w:line="360" w:lineRule="auto"/>
        <w:ind w:hanging="361"/>
        <w:rPr>
          <w:sz w:val="24"/>
          <w:szCs w:val="24"/>
        </w:rPr>
      </w:pPr>
      <w:r w:rsidRPr="005E2904">
        <w:rPr>
          <w:sz w:val="24"/>
          <w:szCs w:val="24"/>
        </w:rPr>
        <w:t>подготавливать</w:t>
      </w:r>
      <w:r w:rsidRPr="005E2904">
        <w:rPr>
          <w:spacing w:val="-5"/>
          <w:sz w:val="24"/>
          <w:szCs w:val="24"/>
        </w:rPr>
        <w:t xml:space="preserve"> </w:t>
      </w:r>
      <w:r w:rsidRPr="005E2904">
        <w:rPr>
          <w:sz w:val="24"/>
          <w:szCs w:val="24"/>
        </w:rPr>
        <w:t>небольшие</w:t>
      </w:r>
      <w:r w:rsidRPr="005E2904">
        <w:rPr>
          <w:spacing w:val="-6"/>
          <w:sz w:val="24"/>
          <w:szCs w:val="24"/>
        </w:rPr>
        <w:t xml:space="preserve"> </w:t>
      </w:r>
      <w:r w:rsidRPr="005E2904">
        <w:rPr>
          <w:sz w:val="24"/>
          <w:szCs w:val="24"/>
        </w:rPr>
        <w:t>публичные</w:t>
      </w:r>
      <w:r w:rsidRPr="005E2904">
        <w:rPr>
          <w:spacing w:val="-5"/>
          <w:sz w:val="24"/>
          <w:szCs w:val="24"/>
        </w:rPr>
        <w:t xml:space="preserve"> </w:t>
      </w:r>
      <w:r w:rsidRPr="005E2904">
        <w:rPr>
          <w:sz w:val="24"/>
          <w:szCs w:val="24"/>
        </w:rPr>
        <w:t>выступления;</w:t>
      </w:r>
    </w:p>
    <w:p w:rsidR="005E2904" w:rsidRPr="005E2904" w:rsidRDefault="005E2904" w:rsidP="00981FB7">
      <w:pPr>
        <w:numPr>
          <w:ilvl w:val="0"/>
          <w:numId w:val="80"/>
        </w:numPr>
        <w:tabs>
          <w:tab w:val="left" w:pos="1022"/>
          <w:tab w:val="left" w:pos="2465"/>
          <w:tab w:val="left" w:pos="4713"/>
          <w:tab w:val="left" w:pos="6018"/>
          <w:tab w:val="left" w:pos="7375"/>
          <w:tab w:val="left" w:pos="8234"/>
          <w:tab w:val="left" w:pos="9517"/>
        </w:tabs>
        <w:spacing w:before="30" w:line="360" w:lineRule="auto"/>
        <w:ind w:left="1021" w:right="110"/>
        <w:rPr>
          <w:sz w:val="24"/>
          <w:szCs w:val="24"/>
        </w:rPr>
      </w:pPr>
      <w:r w:rsidRPr="005E2904">
        <w:rPr>
          <w:sz w:val="24"/>
          <w:szCs w:val="24"/>
        </w:rPr>
        <w:t>подбирать</w:t>
      </w:r>
      <w:r w:rsidRPr="005E2904">
        <w:rPr>
          <w:sz w:val="24"/>
          <w:szCs w:val="24"/>
        </w:rPr>
        <w:tab/>
        <w:t>иллюстративный</w:t>
      </w:r>
      <w:r w:rsidRPr="005E2904">
        <w:rPr>
          <w:sz w:val="24"/>
          <w:szCs w:val="24"/>
        </w:rPr>
        <w:tab/>
        <w:t>материал</w:t>
      </w:r>
      <w:r w:rsidRPr="005E2904">
        <w:rPr>
          <w:sz w:val="24"/>
          <w:szCs w:val="24"/>
        </w:rPr>
        <w:tab/>
        <w:t>(рисунки,</w:t>
      </w:r>
      <w:r w:rsidRPr="005E2904">
        <w:rPr>
          <w:sz w:val="24"/>
          <w:szCs w:val="24"/>
        </w:rPr>
        <w:tab/>
        <w:t>фото,</w:t>
      </w:r>
      <w:r w:rsidRPr="005E2904">
        <w:rPr>
          <w:sz w:val="24"/>
          <w:szCs w:val="24"/>
        </w:rPr>
        <w:tab/>
        <w:t>плакаты)</w:t>
      </w:r>
      <w:r w:rsidRPr="005E2904">
        <w:rPr>
          <w:sz w:val="24"/>
          <w:szCs w:val="24"/>
        </w:rPr>
        <w:tab/>
      </w:r>
      <w:r w:rsidRPr="005E2904">
        <w:rPr>
          <w:spacing w:val="-1"/>
          <w:sz w:val="24"/>
          <w:szCs w:val="24"/>
        </w:rPr>
        <w:t>к</w:t>
      </w:r>
      <w:r w:rsidRPr="005E2904">
        <w:rPr>
          <w:spacing w:val="-67"/>
          <w:sz w:val="24"/>
          <w:szCs w:val="24"/>
        </w:rPr>
        <w:t xml:space="preserve"> </w:t>
      </w:r>
      <w:r w:rsidRPr="005E2904">
        <w:rPr>
          <w:sz w:val="24"/>
          <w:szCs w:val="24"/>
        </w:rPr>
        <w:t>тексту</w:t>
      </w:r>
      <w:r w:rsidRPr="005E2904">
        <w:rPr>
          <w:spacing w:val="-5"/>
          <w:sz w:val="24"/>
          <w:szCs w:val="24"/>
        </w:rPr>
        <w:t xml:space="preserve"> </w:t>
      </w:r>
      <w:r w:rsidRPr="005E2904">
        <w:rPr>
          <w:sz w:val="24"/>
          <w:szCs w:val="24"/>
        </w:rPr>
        <w:t>выступления.</w:t>
      </w:r>
    </w:p>
    <w:p w:rsidR="005E2904" w:rsidRPr="005E2904" w:rsidRDefault="005E2904" w:rsidP="005E2904">
      <w:pPr>
        <w:spacing w:before="41" w:line="360" w:lineRule="auto"/>
        <w:ind w:left="422" w:right="3105"/>
        <w:outlineLvl w:val="1"/>
        <w:rPr>
          <w:sz w:val="24"/>
          <w:szCs w:val="24"/>
        </w:rPr>
      </w:pPr>
      <w:r w:rsidRPr="005E2904">
        <w:rPr>
          <w:sz w:val="24"/>
          <w:szCs w:val="24"/>
        </w:rPr>
        <w:t>Регулятивные универсальные учебные действия</w:t>
      </w:r>
      <w:r w:rsidRPr="005E2904">
        <w:rPr>
          <w:spacing w:val="-67"/>
          <w:sz w:val="24"/>
          <w:szCs w:val="24"/>
        </w:rPr>
        <w:t xml:space="preserve"> </w:t>
      </w:r>
      <w:r w:rsidRPr="005E2904">
        <w:rPr>
          <w:sz w:val="24"/>
          <w:szCs w:val="24"/>
        </w:rPr>
        <w:t>Самоорганизация:</w:t>
      </w:r>
    </w:p>
    <w:p w:rsidR="005E2904" w:rsidRPr="005E2904" w:rsidRDefault="005E2904" w:rsidP="00981FB7">
      <w:pPr>
        <w:numPr>
          <w:ilvl w:val="0"/>
          <w:numId w:val="80"/>
        </w:numPr>
        <w:tabs>
          <w:tab w:val="left" w:pos="1022"/>
        </w:tabs>
        <w:spacing w:line="360" w:lineRule="auto"/>
        <w:ind w:hanging="361"/>
        <w:rPr>
          <w:sz w:val="24"/>
          <w:szCs w:val="24"/>
        </w:rPr>
      </w:pPr>
      <w:r w:rsidRPr="005E2904">
        <w:rPr>
          <w:sz w:val="24"/>
          <w:szCs w:val="24"/>
        </w:rPr>
        <w:t>планировать</w:t>
      </w:r>
      <w:r w:rsidRPr="005E2904">
        <w:rPr>
          <w:spacing w:val="26"/>
          <w:sz w:val="24"/>
          <w:szCs w:val="24"/>
        </w:rPr>
        <w:t xml:space="preserve"> </w:t>
      </w:r>
      <w:r w:rsidRPr="005E2904">
        <w:rPr>
          <w:sz w:val="24"/>
          <w:szCs w:val="24"/>
        </w:rPr>
        <w:t>действия</w:t>
      </w:r>
      <w:r w:rsidRPr="005E2904">
        <w:rPr>
          <w:spacing w:val="97"/>
          <w:sz w:val="24"/>
          <w:szCs w:val="24"/>
        </w:rPr>
        <w:t xml:space="preserve"> </w:t>
      </w:r>
      <w:r w:rsidRPr="005E2904">
        <w:rPr>
          <w:sz w:val="24"/>
          <w:szCs w:val="24"/>
        </w:rPr>
        <w:t>по</w:t>
      </w:r>
      <w:r w:rsidRPr="005E2904">
        <w:rPr>
          <w:spacing w:val="99"/>
          <w:sz w:val="24"/>
          <w:szCs w:val="24"/>
        </w:rPr>
        <w:t xml:space="preserve"> </w:t>
      </w:r>
      <w:r w:rsidRPr="005E2904">
        <w:rPr>
          <w:sz w:val="24"/>
          <w:szCs w:val="24"/>
        </w:rPr>
        <w:t>решению</w:t>
      </w:r>
      <w:r w:rsidRPr="005E2904">
        <w:rPr>
          <w:spacing w:val="96"/>
          <w:sz w:val="24"/>
          <w:szCs w:val="24"/>
        </w:rPr>
        <w:t xml:space="preserve"> </w:t>
      </w:r>
      <w:r w:rsidRPr="005E2904">
        <w:rPr>
          <w:sz w:val="24"/>
          <w:szCs w:val="24"/>
        </w:rPr>
        <w:t>учебной</w:t>
      </w:r>
      <w:r w:rsidRPr="005E2904">
        <w:rPr>
          <w:spacing w:val="100"/>
          <w:sz w:val="24"/>
          <w:szCs w:val="24"/>
        </w:rPr>
        <w:t xml:space="preserve"> </w:t>
      </w:r>
      <w:r w:rsidRPr="005E2904">
        <w:rPr>
          <w:sz w:val="24"/>
          <w:szCs w:val="24"/>
        </w:rPr>
        <w:t>задачи</w:t>
      </w:r>
      <w:r w:rsidRPr="005E2904">
        <w:rPr>
          <w:spacing w:val="97"/>
          <w:sz w:val="24"/>
          <w:szCs w:val="24"/>
        </w:rPr>
        <w:t xml:space="preserve"> </w:t>
      </w:r>
      <w:r w:rsidRPr="005E2904">
        <w:rPr>
          <w:sz w:val="24"/>
          <w:szCs w:val="24"/>
        </w:rPr>
        <w:t>для</w:t>
      </w:r>
      <w:r w:rsidRPr="005E2904">
        <w:rPr>
          <w:spacing w:val="101"/>
          <w:sz w:val="24"/>
          <w:szCs w:val="24"/>
        </w:rPr>
        <w:t xml:space="preserve"> </w:t>
      </w:r>
      <w:r w:rsidRPr="005E2904">
        <w:rPr>
          <w:sz w:val="24"/>
          <w:szCs w:val="24"/>
        </w:rPr>
        <w:t>получения</w:t>
      </w:r>
    </w:p>
    <w:p w:rsidR="005E2904" w:rsidRPr="005E2904" w:rsidRDefault="005E2904" w:rsidP="005E2904">
      <w:pPr>
        <w:spacing w:before="31" w:line="360" w:lineRule="auto"/>
        <w:ind w:left="1021"/>
        <w:rPr>
          <w:sz w:val="24"/>
          <w:szCs w:val="24"/>
        </w:rPr>
      </w:pPr>
      <w:r w:rsidRPr="005E2904">
        <w:rPr>
          <w:sz w:val="24"/>
          <w:szCs w:val="24"/>
        </w:rPr>
        <w:t>результата;</w:t>
      </w:r>
    </w:p>
    <w:p w:rsidR="005E2904" w:rsidRPr="005E2904" w:rsidRDefault="005E2904" w:rsidP="00981FB7">
      <w:pPr>
        <w:numPr>
          <w:ilvl w:val="0"/>
          <w:numId w:val="80"/>
        </w:numPr>
        <w:tabs>
          <w:tab w:val="left" w:pos="1022"/>
        </w:tabs>
        <w:spacing w:before="34" w:line="360" w:lineRule="auto"/>
        <w:ind w:hanging="361"/>
        <w:rPr>
          <w:sz w:val="24"/>
          <w:szCs w:val="24"/>
        </w:rPr>
      </w:pPr>
      <w:r w:rsidRPr="005E2904">
        <w:rPr>
          <w:sz w:val="24"/>
          <w:szCs w:val="24"/>
        </w:rPr>
        <w:t>выстраивать</w:t>
      </w:r>
      <w:r w:rsidRPr="005E2904">
        <w:rPr>
          <w:spacing w:val="-8"/>
          <w:sz w:val="24"/>
          <w:szCs w:val="24"/>
        </w:rPr>
        <w:t xml:space="preserve"> </w:t>
      </w:r>
      <w:r w:rsidRPr="005E2904">
        <w:rPr>
          <w:sz w:val="24"/>
          <w:szCs w:val="24"/>
        </w:rPr>
        <w:t>последовательность</w:t>
      </w:r>
      <w:r w:rsidRPr="005E2904">
        <w:rPr>
          <w:spacing w:val="-5"/>
          <w:sz w:val="24"/>
          <w:szCs w:val="24"/>
        </w:rPr>
        <w:t xml:space="preserve"> </w:t>
      </w:r>
      <w:r w:rsidRPr="005E2904">
        <w:rPr>
          <w:sz w:val="24"/>
          <w:szCs w:val="24"/>
        </w:rPr>
        <w:t>выбранных</w:t>
      </w:r>
      <w:r w:rsidRPr="005E2904">
        <w:rPr>
          <w:spacing w:val="-8"/>
          <w:sz w:val="24"/>
          <w:szCs w:val="24"/>
        </w:rPr>
        <w:t xml:space="preserve"> </w:t>
      </w:r>
      <w:r w:rsidRPr="005E2904">
        <w:rPr>
          <w:sz w:val="24"/>
          <w:szCs w:val="24"/>
        </w:rPr>
        <w:t>действий.</w:t>
      </w:r>
    </w:p>
    <w:p w:rsidR="005E2904" w:rsidRPr="005E2904" w:rsidRDefault="005E2904" w:rsidP="005E2904">
      <w:pPr>
        <w:spacing w:before="35" w:line="360" w:lineRule="auto"/>
        <w:ind w:left="422"/>
        <w:outlineLvl w:val="1"/>
        <w:rPr>
          <w:sz w:val="24"/>
          <w:szCs w:val="24"/>
        </w:rPr>
      </w:pPr>
      <w:r w:rsidRPr="005E2904">
        <w:rPr>
          <w:sz w:val="24"/>
          <w:szCs w:val="24"/>
        </w:rPr>
        <w:t>Самоконтроль:</w:t>
      </w:r>
    </w:p>
    <w:p w:rsidR="005E2904" w:rsidRPr="005E2904" w:rsidRDefault="005E2904" w:rsidP="00981FB7">
      <w:pPr>
        <w:numPr>
          <w:ilvl w:val="0"/>
          <w:numId w:val="80"/>
        </w:numPr>
        <w:tabs>
          <w:tab w:val="left" w:pos="1022"/>
        </w:tabs>
        <w:spacing w:before="29" w:line="360" w:lineRule="auto"/>
        <w:ind w:hanging="361"/>
        <w:rPr>
          <w:sz w:val="24"/>
          <w:szCs w:val="24"/>
        </w:rPr>
      </w:pPr>
      <w:r w:rsidRPr="005E2904">
        <w:rPr>
          <w:sz w:val="24"/>
          <w:szCs w:val="24"/>
        </w:rPr>
        <w:t>устанавливать</w:t>
      </w:r>
      <w:r w:rsidRPr="005E2904">
        <w:rPr>
          <w:spacing w:val="-6"/>
          <w:sz w:val="24"/>
          <w:szCs w:val="24"/>
        </w:rPr>
        <w:t xml:space="preserve"> </w:t>
      </w:r>
      <w:r w:rsidRPr="005E2904">
        <w:rPr>
          <w:sz w:val="24"/>
          <w:szCs w:val="24"/>
        </w:rPr>
        <w:t>причины</w:t>
      </w:r>
      <w:r w:rsidRPr="005E2904">
        <w:rPr>
          <w:spacing w:val="-4"/>
          <w:sz w:val="24"/>
          <w:szCs w:val="24"/>
        </w:rPr>
        <w:t xml:space="preserve"> </w:t>
      </w:r>
      <w:r w:rsidRPr="005E2904">
        <w:rPr>
          <w:sz w:val="24"/>
          <w:szCs w:val="24"/>
        </w:rPr>
        <w:t>успеха/неудач</w:t>
      </w:r>
      <w:r w:rsidRPr="005E2904">
        <w:rPr>
          <w:spacing w:val="-7"/>
          <w:sz w:val="24"/>
          <w:szCs w:val="24"/>
        </w:rPr>
        <w:t xml:space="preserve"> </w:t>
      </w:r>
      <w:r w:rsidRPr="005E2904">
        <w:rPr>
          <w:sz w:val="24"/>
          <w:szCs w:val="24"/>
        </w:rPr>
        <w:t>учебной</w:t>
      </w:r>
      <w:r w:rsidRPr="005E2904">
        <w:rPr>
          <w:spacing w:val="-4"/>
          <w:sz w:val="24"/>
          <w:szCs w:val="24"/>
        </w:rPr>
        <w:t xml:space="preserve"> </w:t>
      </w:r>
      <w:r w:rsidRPr="005E2904">
        <w:rPr>
          <w:sz w:val="24"/>
          <w:szCs w:val="24"/>
        </w:rPr>
        <w:t>деятельности;</w:t>
      </w:r>
    </w:p>
    <w:p w:rsidR="005E2904" w:rsidRPr="005E2904" w:rsidRDefault="005E2904" w:rsidP="00981FB7">
      <w:pPr>
        <w:numPr>
          <w:ilvl w:val="0"/>
          <w:numId w:val="80"/>
        </w:numPr>
        <w:tabs>
          <w:tab w:val="left" w:pos="1022"/>
        </w:tabs>
        <w:spacing w:before="33" w:line="360" w:lineRule="auto"/>
        <w:ind w:hanging="361"/>
        <w:rPr>
          <w:sz w:val="24"/>
          <w:szCs w:val="24"/>
        </w:rPr>
      </w:pPr>
      <w:r w:rsidRPr="005E2904">
        <w:rPr>
          <w:sz w:val="24"/>
          <w:szCs w:val="24"/>
        </w:rPr>
        <w:t>корректировать</w:t>
      </w:r>
      <w:r w:rsidRPr="005E2904">
        <w:rPr>
          <w:spacing w:val="-5"/>
          <w:sz w:val="24"/>
          <w:szCs w:val="24"/>
        </w:rPr>
        <w:t xml:space="preserve"> </w:t>
      </w:r>
      <w:r w:rsidRPr="005E2904">
        <w:rPr>
          <w:sz w:val="24"/>
          <w:szCs w:val="24"/>
        </w:rPr>
        <w:t>свои</w:t>
      </w:r>
      <w:r w:rsidRPr="005E2904">
        <w:rPr>
          <w:spacing w:val="-3"/>
          <w:sz w:val="24"/>
          <w:szCs w:val="24"/>
        </w:rPr>
        <w:t xml:space="preserve"> </w:t>
      </w:r>
      <w:r w:rsidRPr="005E2904">
        <w:rPr>
          <w:sz w:val="24"/>
          <w:szCs w:val="24"/>
        </w:rPr>
        <w:t>учебные</w:t>
      </w:r>
      <w:r w:rsidRPr="005E2904">
        <w:rPr>
          <w:spacing w:val="-3"/>
          <w:sz w:val="24"/>
          <w:szCs w:val="24"/>
        </w:rPr>
        <w:t xml:space="preserve"> </w:t>
      </w:r>
      <w:r w:rsidRPr="005E2904">
        <w:rPr>
          <w:sz w:val="24"/>
          <w:szCs w:val="24"/>
        </w:rPr>
        <w:t>действия</w:t>
      </w:r>
      <w:r w:rsidRPr="005E2904">
        <w:rPr>
          <w:spacing w:val="-6"/>
          <w:sz w:val="24"/>
          <w:szCs w:val="24"/>
        </w:rPr>
        <w:t xml:space="preserve"> </w:t>
      </w:r>
      <w:r w:rsidRPr="005E2904">
        <w:rPr>
          <w:sz w:val="24"/>
          <w:szCs w:val="24"/>
        </w:rPr>
        <w:t>для</w:t>
      </w:r>
      <w:r w:rsidRPr="005E2904">
        <w:rPr>
          <w:spacing w:val="-3"/>
          <w:sz w:val="24"/>
          <w:szCs w:val="24"/>
        </w:rPr>
        <w:t xml:space="preserve"> </w:t>
      </w:r>
      <w:r w:rsidRPr="005E2904">
        <w:rPr>
          <w:sz w:val="24"/>
          <w:szCs w:val="24"/>
        </w:rPr>
        <w:t>преодоления</w:t>
      </w:r>
      <w:r w:rsidRPr="005E2904">
        <w:rPr>
          <w:spacing w:val="-6"/>
          <w:sz w:val="24"/>
          <w:szCs w:val="24"/>
        </w:rPr>
        <w:t xml:space="preserve"> </w:t>
      </w:r>
      <w:r w:rsidRPr="005E2904">
        <w:rPr>
          <w:sz w:val="24"/>
          <w:szCs w:val="24"/>
        </w:rPr>
        <w:t>ошибок.</w:t>
      </w:r>
    </w:p>
    <w:p w:rsidR="005E2904" w:rsidRPr="005E2904" w:rsidRDefault="005E2904" w:rsidP="005E2904">
      <w:pPr>
        <w:spacing w:before="35" w:line="360" w:lineRule="auto"/>
        <w:ind w:left="422"/>
        <w:outlineLvl w:val="1"/>
        <w:rPr>
          <w:sz w:val="24"/>
          <w:szCs w:val="24"/>
        </w:rPr>
      </w:pPr>
      <w:r w:rsidRPr="005E2904">
        <w:rPr>
          <w:sz w:val="24"/>
          <w:szCs w:val="24"/>
        </w:rPr>
        <w:t>Совместная</w:t>
      </w:r>
      <w:r w:rsidRPr="005E2904">
        <w:rPr>
          <w:spacing w:val="-5"/>
          <w:sz w:val="24"/>
          <w:szCs w:val="24"/>
        </w:rPr>
        <w:t xml:space="preserve"> </w:t>
      </w:r>
      <w:r w:rsidRPr="005E2904">
        <w:rPr>
          <w:sz w:val="24"/>
          <w:szCs w:val="24"/>
        </w:rPr>
        <w:t>деятельность</w:t>
      </w:r>
    </w:p>
    <w:p w:rsidR="005E2904" w:rsidRPr="005E2904" w:rsidRDefault="005E2904" w:rsidP="00981FB7">
      <w:pPr>
        <w:numPr>
          <w:ilvl w:val="0"/>
          <w:numId w:val="80"/>
        </w:numPr>
        <w:tabs>
          <w:tab w:val="left" w:pos="1022"/>
        </w:tabs>
        <w:spacing w:before="29" w:line="360" w:lineRule="auto"/>
        <w:ind w:left="1021" w:right="109"/>
        <w:jc w:val="both"/>
        <w:rPr>
          <w:sz w:val="24"/>
          <w:szCs w:val="24"/>
        </w:rPr>
      </w:pPr>
      <w:r w:rsidRPr="005E2904">
        <w:rPr>
          <w:sz w:val="24"/>
          <w:szCs w:val="24"/>
        </w:rPr>
        <w:t>формулировать</w:t>
      </w:r>
      <w:r w:rsidRPr="005E2904">
        <w:rPr>
          <w:spacing w:val="17"/>
          <w:sz w:val="24"/>
          <w:szCs w:val="24"/>
        </w:rPr>
        <w:t xml:space="preserve"> </w:t>
      </w:r>
      <w:r w:rsidRPr="005E2904">
        <w:rPr>
          <w:sz w:val="24"/>
          <w:szCs w:val="24"/>
        </w:rPr>
        <w:t>краткосрочные</w:t>
      </w:r>
      <w:r w:rsidRPr="005E2904">
        <w:rPr>
          <w:spacing w:val="19"/>
          <w:sz w:val="24"/>
          <w:szCs w:val="24"/>
        </w:rPr>
        <w:t xml:space="preserve"> </w:t>
      </w:r>
      <w:r w:rsidRPr="005E2904">
        <w:rPr>
          <w:sz w:val="24"/>
          <w:szCs w:val="24"/>
        </w:rPr>
        <w:t>и</w:t>
      </w:r>
      <w:r w:rsidRPr="005E2904">
        <w:rPr>
          <w:spacing w:val="17"/>
          <w:sz w:val="24"/>
          <w:szCs w:val="24"/>
        </w:rPr>
        <w:t xml:space="preserve"> </w:t>
      </w:r>
      <w:r w:rsidRPr="005E2904">
        <w:rPr>
          <w:sz w:val="24"/>
          <w:szCs w:val="24"/>
        </w:rPr>
        <w:t>долгосрочные</w:t>
      </w:r>
      <w:r w:rsidRPr="005E2904">
        <w:rPr>
          <w:spacing w:val="19"/>
          <w:sz w:val="24"/>
          <w:szCs w:val="24"/>
        </w:rPr>
        <w:t xml:space="preserve"> </w:t>
      </w:r>
      <w:r w:rsidRPr="005E2904">
        <w:rPr>
          <w:sz w:val="24"/>
          <w:szCs w:val="24"/>
        </w:rPr>
        <w:t>цели</w:t>
      </w:r>
      <w:r w:rsidRPr="005E2904">
        <w:rPr>
          <w:spacing w:val="18"/>
          <w:sz w:val="24"/>
          <w:szCs w:val="24"/>
        </w:rPr>
        <w:t xml:space="preserve"> </w:t>
      </w:r>
      <w:r w:rsidRPr="005E2904">
        <w:rPr>
          <w:sz w:val="24"/>
          <w:szCs w:val="24"/>
        </w:rPr>
        <w:t>(индивидуальные</w:t>
      </w:r>
      <w:r w:rsidRPr="005E2904">
        <w:rPr>
          <w:spacing w:val="-67"/>
          <w:sz w:val="24"/>
          <w:szCs w:val="24"/>
        </w:rPr>
        <w:t xml:space="preserve"> </w:t>
      </w:r>
      <w:r w:rsidRPr="005E2904">
        <w:rPr>
          <w:sz w:val="24"/>
          <w:szCs w:val="24"/>
        </w:rPr>
        <w:t>с</w:t>
      </w:r>
      <w:r w:rsidRPr="005E2904">
        <w:rPr>
          <w:spacing w:val="1"/>
          <w:sz w:val="24"/>
          <w:szCs w:val="24"/>
        </w:rPr>
        <w:t xml:space="preserve"> </w:t>
      </w:r>
      <w:r w:rsidRPr="005E2904">
        <w:rPr>
          <w:sz w:val="24"/>
          <w:szCs w:val="24"/>
        </w:rPr>
        <w:t>учетом</w:t>
      </w:r>
      <w:r w:rsidRPr="005E2904">
        <w:rPr>
          <w:spacing w:val="1"/>
          <w:sz w:val="24"/>
          <w:szCs w:val="24"/>
        </w:rPr>
        <w:t xml:space="preserve"> </w:t>
      </w:r>
      <w:r w:rsidRPr="005E2904">
        <w:rPr>
          <w:sz w:val="24"/>
          <w:szCs w:val="24"/>
        </w:rPr>
        <w:t>участия</w:t>
      </w:r>
      <w:r w:rsidRPr="005E2904">
        <w:rPr>
          <w:spacing w:val="1"/>
          <w:sz w:val="24"/>
          <w:szCs w:val="24"/>
        </w:rPr>
        <w:t xml:space="preserve"> </w:t>
      </w:r>
      <w:r w:rsidRPr="005E2904">
        <w:rPr>
          <w:sz w:val="24"/>
          <w:szCs w:val="24"/>
        </w:rPr>
        <w:t>в коллективных</w:t>
      </w:r>
      <w:r w:rsidRPr="005E2904">
        <w:rPr>
          <w:spacing w:val="1"/>
          <w:sz w:val="24"/>
          <w:szCs w:val="24"/>
        </w:rPr>
        <w:t xml:space="preserve"> </w:t>
      </w:r>
      <w:r w:rsidRPr="005E2904">
        <w:rPr>
          <w:sz w:val="24"/>
          <w:szCs w:val="24"/>
        </w:rPr>
        <w:t>задачах)</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стандартной</w:t>
      </w:r>
      <w:r w:rsidRPr="005E2904">
        <w:rPr>
          <w:spacing w:val="1"/>
          <w:sz w:val="24"/>
          <w:szCs w:val="24"/>
        </w:rPr>
        <w:t xml:space="preserve"> </w:t>
      </w:r>
      <w:r w:rsidRPr="005E2904">
        <w:rPr>
          <w:sz w:val="24"/>
          <w:szCs w:val="24"/>
        </w:rPr>
        <w:t>(типовой)</w:t>
      </w:r>
      <w:r w:rsidRPr="005E2904">
        <w:rPr>
          <w:spacing w:val="-67"/>
          <w:sz w:val="24"/>
          <w:szCs w:val="24"/>
        </w:rPr>
        <w:t xml:space="preserve"> </w:t>
      </w:r>
      <w:r w:rsidRPr="005E2904">
        <w:rPr>
          <w:sz w:val="24"/>
          <w:szCs w:val="24"/>
        </w:rPr>
        <w:t>ситуации</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основе</w:t>
      </w:r>
      <w:r w:rsidRPr="005E2904">
        <w:rPr>
          <w:spacing w:val="1"/>
          <w:sz w:val="24"/>
          <w:szCs w:val="24"/>
        </w:rPr>
        <w:t xml:space="preserve"> </w:t>
      </w:r>
      <w:r w:rsidRPr="005E2904">
        <w:rPr>
          <w:sz w:val="24"/>
          <w:szCs w:val="24"/>
        </w:rPr>
        <w:t>предложенного</w:t>
      </w:r>
      <w:r w:rsidRPr="005E2904">
        <w:rPr>
          <w:spacing w:val="1"/>
          <w:sz w:val="24"/>
          <w:szCs w:val="24"/>
        </w:rPr>
        <w:t xml:space="preserve"> </w:t>
      </w:r>
      <w:r w:rsidRPr="005E2904">
        <w:rPr>
          <w:sz w:val="24"/>
          <w:szCs w:val="24"/>
        </w:rPr>
        <w:t>формата</w:t>
      </w:r>
      <w:r w:rsidRPr="005E2904">
        <w:rPr>
          <w:spacing w:val="1"/>
          <w:sz w:val="24"/>
          <w:szCs w:val="24"/>
        </w:rPr>
        <w:t xml:space="preserve"> </w:t>
      </w:r>
      <w:r w:rsidRPr="005E2904">
        <w:rPr>
          <w:sz w:val="24"/>
          <w:szCs w:val="24"/>
        </w:rPr>
        <w:t>планирования,</w:t>
      </w:r>
      <w:r w:rsidRPr="005E2904">
        <w:rPr>
          <w:spacing w:val="1"/>
          <w:sz w:val="24"/>
          <w:szCs w:val="24"/>
        </w:rPr>
        <w:t xml:space="preserve"> </w:t>
      </w:r>
      <w:r w:rsidRPr="005E2904">
        <w:rPr>
          <w:sz w:val="24"/>
          <w:szCs w:val="24"/>
        </w:rPr>
        <w:t>распределения</w:t>
      </w:r>
      <w:r w:rsidRPr="005E2904">
        <w:rPr>
          <w:spacing w:val="-1"/>
          <w:sz w:val="24"/>
          <w:szCs w:val="24"/>
        </w:rPr>
        <w:t xml:space="preserve"> </w:t>
      </w:r>
      <w:r w:rsidRPr="005E2904">
        <w:rPr>
          <w:sz w:val="24"/>
          <w:szCs w:val="24"/>
        </w:rPr>
        <w:t>промежуточных</w:t>
      </w:r>
      <w:r w:rsidRPr="005E2904">
        <w:rPr>
          <w:spacing w:val="1"/>
          <w:sz w:val="24"/>
          <w:szCs w:val="24"/>
        </w:rPr>
        <w:t xml:space="preserve"> </w:t>
      </w:r>
      <w:r w:rsidRPr="005E2904">
        <w:rPr>
          <w:sz w:val="24"/>
          <w:szCs w:val="24"/>
        </w:rPr>
        <w:t>шагов</w:t>
      </w:r>
      <w:r w:rsidRPr="005E2904">
        <w:rPr>
          <w:spacing w:val="-3"/>
          <w:sz w:val="24"/>
          <w:szCs w:val="24"/>
        </w:rPr>
        <w:t xml:space="preserve"> </w:t>
      </w:r>
      <w:r w:rsidRPr="005E2904">
        <w:rPr>
          <w:sz w:val="24"/>
          <w:szCs w:val="24"/>
        </w:rPr>
        <w:t>и</w:t>
      </w:r>
      <w:r w:rsidRPr="005E2904">
        <w:rPr>
          <w:spacing w:val="-3"/>
          <w:sz w:val="24"/>
          <w:szCs w:val="24"/>
        </w:rPr>
        <w:t xml:space="preserve"> </w:t>
      </w:r>
      <w:r w:rsidRPr="005E2904">
        <w:rPr>
          <w:sz w:val="24"/>
          <w:szCs w:val="24"/>
        </w:rPr>
        <w:t>сроков;</w:t>
      </w:r>
    </w:p>
    <w:p w:rsidR="005E2904" w:rsidRPr="005E2904" w:rsidRDefault="005E2904" w:rsidP="00981FB7">
      <w:pPr>
        <w:numPr>
          <w:ilvl w:val="0"/>
          <w:numId w:val="80"/>
        </w:numPr>
        <w:tabs>
          <w:tab w:val="left" w:pos="1022"/>
        </w:tabs>
        <w:spacing w:line="360" w:lineRule="auto"/>
        <w:ind w:left="1021" w:right="105"/>
        <w:jc w:val="both"/>
        <w:rPr>
          <w:sz w:val="24"/>
          <w:szCs w:val="24"/>
        </w:rPr>
      </w:pPr>
      <w:r w:rsidRPr="005E2904">
        <w:rPr>
          <w:sz w:val="24"/>
          <w:szCs w:val="24"/>
        </w:rPr>
        <w:t>принимать</w:t>
      </w:r>
      <w:r w:rsidRPr="005E2904">
        <w:rPr>
          <w:spacing w:val="1"/>
          <w:sz w:val="24"/>
          <w:szCs w:val="24"/>
        </w:rPr>
        <w:t xml:space="preserve"> </w:t>
      </w:r>
      <w:r w:rsidRPr="005E2904">
        <w:rPr>
          <w:sz w:val="24"/>
          <w:szCs w:val="24"/>
        </w:rPr>
        <w:t>цель</w:t>
      </w:r>
      <w:r w:rsidRPr="005E2904">
        <w:rPr>
          <w:spacing w:val="1"/>
          <w:sz w:val="24"/>
          <w:szCs w:val="24"/>
        </w:rPr>
        <w:t xml:space="preserve"> </w:t>
      </w:r>
      <w:r w:rsidRPr="005E2904">
        <w:rPr>
          <w:sz w:val="24"/>
          <w:szCs w:val="24"/>
        </w:rPr>
        <w:t>совместной</w:t>
      </w:r>
      <w:r w:rsidRPr="005E2904">
        <w:rPr>
          <w:spacing w:val="1"/>
          <w:sz w:val="24"/>
          <w:szCs w:val="24"/>
        </w:rPr>
        <w:t xml:space="preserve"> </w:t>
      </w:r>
      <w:r w:rsidRPr="005E2904">
        <w:rPr>
          <w:sz w:val="24"/>
          <w:szCs w:val="24"/>
        </w:rPr>
        <w:t>деятельности,</w:t>
      </w:r>
      <w:r w:rsidRPr="005E2904">
        <w:rPr>
          <w:spacing w:val="1"/>
          <w:sz w:val="24"/>
          <w:szCs w:val="24"/>
        </w:rPr>
        <w:t xml:space="preserve"> </w:t>
      </w:r>
      <w:r w:rsidRPr="005E2904">
        <w:rPr>
          <w:sz w:val="24"/>
          <w:szCs w:val="24"/>
        </w:rPr>
        <w:t>коллективно</w:t>
      </w:r>
      <w:r w:rsidRPr="005E2904">
        <w:rPr>
          <w:spacing w:val="1"/>
          <w:sz w:val="24"/>
          <w:szCs w:val="24"/>
        </w:rPr>
        <w:t xml:space="preserve"> </w:t>
      </w:r>
      <w:r w:rsidRPr="005E2904">
        <w:rPr>
          <w:sz w:val="24"/>
          <w:szCs w:val="24"/>
        </w:rPr>
        <w:t>строить</w:t>
      </w:r>
      <w:r w:rsidRPr="005E2904">
        <w:rPr>
          <w:spacing w:val="1"/>
          <w:sz w:val="24"/>
          <w:szCs w:val="24"/>
        </w:rPr>
        <w:t xml:space="preserve"> </w:t>
      </w:r>
      <w:r w:rsidRPr="005E2904">
        <w:rPr>
          <w:sz w:val="24"/>
          <w:szCs w:val="24"/>
        </w:rPr>
        <w:t>действия</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ее</w:t>
      </w:r>
      <w:r w:rsidRPr="005E2904">
        <w:rPr>
          <w:spacing w:val="1"/>
          <w:sz w:val="24"/>
          <w:szCs w:val="24"/>
        </w:rPr>
        <w:t xml:space="preserve"> </w:t>
      </w:r>
      <w:r w:rsidRPr="005E2904">
        <w:rPr>
          <w:sz w:val="24"/>
          <w:szCs w:val="24"/>
        </w:rPr>
        <w:t>достижению:</w:t>
      </w:r>
      <w:r w:rsidRPr="005E2904">
        <w:rPr>
          <w:spacing w:val="1"/>
          <w:sz w:val="24"/>
          <w:szCs w:val="24"/>
        </w:rPr>
        <w:t xml:space="preserve"> </w:t>
      </w:r>
      <w:r w:rsidRPr="005E2904">
        <w:rPr>
          <w:sz w:val="24"/>
          <w:szCs w:val="24"/>
        </w:rPr>
        <w:t>распределять</w:t>
      </w:r>
      <w:r w:rsidRPr="005E2904">
        <w:rPr>
          <w:spacing w:val="1"/>
          <w:sz w:val="24"/>
          <w:szCs w:val="24"/>
        </w:rPr>
        <w:t xml:space="preserve"> </w:t>
      </w:r>
      <w:r w:rsidRPr="005E2904">
        <w:rPr>
          <w:sz w:val="24"/>
          <w:szCs w:val="24"/>
        </w:rPr>
        <w:t>роли,</w:t>
      </w:r>
      <w:r w:rsidRPr="005E2904">
        <w:rPr>
          <w:spacing w:val="1"/>
          <w:sz w:val="24"/>
          <w:szCs w:val="24"/>
        </w:rPr>
        <w:t xml:space="preserve"> </w:t>
      </w:r>
      <w:r w:rsidRPr="005E2904">
        <w:rPr>
          <w:sz w:val="24"/>
          <w:szCs w:val="24"/>
        </w:rPr>
        <w:t>договариваться,</w:t>
      </w:r>
      <w:r w:rsidRPr="005E2904">
        <w:rPr>
          <w:spacing w:val="-67"/>
          <w:sz w:val="24"/>
          <w:szCs w:val="24"/>
        </w:rPr>
        <w:t xml:space="preserve"> </w:t>
      </w:r>
      <w:r w:rsidRPr="005E2904">
        <w:rPr>
          <w:sz w:val="24"/>
          <w:szCs w:val="24"/>
        </w:rPr>
        <w:t>обсуждать</w:t>
      </w:r>
      <w:r w:rsidRPr="005E2904">
        <w:rPr>
          <w:spacing w:val="-2"/>
          <w:sz w:val="24"/>
          <w:szCs w:val="24"/>
        </w:rPr>
        <w:t xml:space="preserve"> </w:t>
      </w:r>
      <w:r w:rsidRPr="005E2904">
        <w:rPr>
          <w:sz w:val="24"/>
          <w:szCs w:val="24"/>
        </w:rPr>
        <w:t>процесс</w:t>
      </w:r>
      <w:r w:rsidRPr="005E2904">
        <w:rPr>
          <w:spacing w:val="-3"/>
          <w:sz w:val="24"/>
          <w:szCs w:val="24"/>
        </w:rPr>
        <w:t xml:space="preserve"> </w:t>
      </w:r>
      <w:r w:rsidRPr="005E2904">
        <w:rPr>
          <w:sz w:val="24"/>
          <w:szCs w:val="24"/>
        </w:rPr>
        <w:t>и</w:t>
      </w:r>
      <w:r w:rsidRPr="005E2904">
        <w:rPr>
          <w:spacing w:val="-1"/>
          <w:sz w:val="24"/>
          <w:szCs w:val="24"/>
        </w:rPr>
        <w:t xml:space="preserve"> </w:t>
      </w:r>
      <w:r w:rsidRPr="005E2904">
        <w:rPr>
          <w:sz w:val="24"/>
          <w:szCs w:val="24"/>
        </w:rPr>
        <w:t>результат</w:t>
      </w:r>
      <w:r w:rsidRPr="005E2904">
        <w:rPr>
          <w:spacing w:val="-1"/>
          <w:sz w:val="24"/>
          <w:szCs w:val="24"/>
        </w:rPr>
        <w:t xml:space="preserve"> </w:t>
      </w:r>
      <w:r w:rsidRPr="005E2904">
        <w:rPr>
          <w:sz w:val="24"/>
          <w:szCs w:val="24"/>
        </w:rPr>
        <w:t>совместной работы;</w:t>
      </w:r>
    </w:p>
    <w:p w:rsidR="005E2904" w:rsidRPr="005E2904" w:rsidRDefault="005E2904" w:rsidP="00981FB7">
      <w:pPr>
        <w:numPr>
          <w:ilvl w:val="0"/>
          <w:numId w:val="80"/>
        </w:numPr>
        <w:tabs>
          <w:tab w:val="left" w:pos="1022"/>
        </w:tabs>
        <w:spacing w:line="360" w:lineRule="auto"/>
        <w:ind w:hanging="361"/>
        <w:rPr>
          <w:sz w:val="24"/>
          <w:szCs w:val="24"/>
        </w:rPr>
      </w:pPr>
      <w:r w:rsidRPr="005E2904">
        <w:rPr>
          <w:sz w:val="24"/>
          <w:szCs w:val="24"/>
        </w:rPr>
        <w:t>проявлять</w:t>
      </w:r>
      <w:r w:rsidRPr="005E2904">
        <w:rPr>
          <w:spacing w:val="-6"/>
          <w:sz w:val="24"/>
          <w:szCs w:val="24"/>
        </w:rPr>
        <w:t xml:space="preserve"> </w:t>
      </w:r>
      <w:r w:rsidRPr="005E2904">
        <w:rPr>
          <w:sz w:val="24"/>
          <w:szCs w:val="24"/>
        </w:rPr>
        <w:t>готовность</w:t>
      </w:r>
      <w:r w:rsidRPr="005E2904">
        <w:rPr>
          <w:spacing w:val="-6"/>
          <w:sz w:val="24"/>
          <w:szCs w:val="24"/>
        </w:rPr>
        <w:t xml:space="preserve"> </w:t>
      </w:r>
      <w:r w:rsidRPr="005E2904">
        <w:rPr>
          <w:sz w:val="24"/>
          <w:szCs w:val="24"/>
        </w:rPr>
        <w:t>руководить,</w:t>
      </w:r>
      <w:r w:rsidRPr="005E2904">
        <w:rPr>
          <w:spacing w:val="-5"/>
          <w:sz w:val="24"/>
          <w:szCs w:val="24"/>
        </w:rPr>
        <w:t xml:space="preserve"> </w:t>
      </w:r>
      <w:r w:rsidRPr="005E2904">
        <w:rPr>
          <w:sz w:val="24"/>
          <w:szCs w:val="24"/>
        </w:rPr>
        <w:t>выполнять</w:t>
      </w:r>
      <w:r w:rsidRPr="005E2904">
        <w:rPr>
          <w:spacing w:val="-6"/>
          <w:sz w:val="24"/>
          <w:szCs w:val="24"/>
        </w:rPr>
        <w:t xml:space="preserve"> </w:t>
      </w:r>
      <w:r w:rsidRPr="005E2904">
        <w:rPr>
          <w:sz w:val="24"/>
          <w:szCs w:val="24"/>
        </w:rPr>
        <w:t>поручения,</w:t>
      </w:r>
      <w:r w:rsidRPr="005E2904">
        <w:rPr>
          <w:spacing w:val="-4"/>
          <w:sz w:val="24"/>
          <w:szCs w:val="24"/>
        </w:rPr>
        <w:t xml:space="preserve"> </w:t>
      </w:r>
      <w:r w:rsidRPr="005E2904">
        <w:rPr>
          <w:sz w:val="24"/>
          <w:szCs w:val="24"/>
        </w:rPr>
        <w:t>подчиняться;</w:t>
      </w:r>
    </w:p>
    <w:p w:rsidR="005E2904" w:rsidRPr="005E2904" w:rsidRDefault="005E2904" w:rsidP="00981FB7">
      <w:pPr>
        <w:numPr>
          <w:ilvl w:val="0"/>
          <w:numId w:val="80"/>
        </w:numPr>
        <w:tabs>
          <w:tab w:val="left" w:pos="1022"/>
        </w:tabs>
        <w:spacing w:before="31" w:line="360" w:lineRule="auto"/>
        <w:ind w:hanging="361"/>
        <w:rPr>
          <w:sz w:val="24"/>
          <w:szCs w:val="24"/>
        </w:rPr>
      </w:pPr>
      <w:r w:rsidRPr="005E2904">
        <w:rPr>
          <w:sz w:val="24"/>
          <w:szCs w:val="24"/>
        </w:rPr>
        <w:t>ответственно</w:t>
      </w:r>
      <w:r w:rsidRPr="005E2904">
        <w:rPr>
          <w:spacing w:val="-1"/>
          <w:sz w:val="24"/>
          <w:szCs w:val="24"/>
        </w:rPr>
        <w:t xml:space="preserve"> </w:t>
      </w:r>
      <w:r w:rsidRPr="005E2904">
        <w:rPr>
          <w:sz w:val="24"/>
          <w:szCs w:val="24"/>
        </w:rPr>
        <w:t>выполнять</w:t>
      </w:r>
      <w:r w:rsidRPr="005E2904">
        <w:rPr>
          <w:spacing w:val="-4"/>
          <w:sz w:val="24"/>
          <w:szCs w:val="24"/>
        </w:rPr>
        <w:t xml:space="preserve"> </w:t>
      </w:r>
      <w:r w:rsidRPr="005E2904">
        <w:rPr>
          <w:sz w:val="24"/>
          <w:szCs w:val="24"/>
        </w:rPr>
        <w:t>свою</w:t>
      </w:r>
      <w:r w:rsidRPr="005E2904">
        <w:rPr>
          <w:spacing w:val="-1"/>
          <w:sz w:val="24"/>
          <w:szCs w:val="24"/>
        </w:rPr>
        <w:t xml:space="preserve"> </w:t>
      </w:r>
      <w:r w:rsidRPr="005E2904">
        <w:rPr>
          <w:sz w:val="24"/>
          <w:szCs w:val="24"/>
        </w:rPr>
        <w:t>часть</w:t>
      </w:r>
      <w:r w:rsidRPr="005E2904">
        <w:rPr>
          <w:spacing w:val="-3"/>
          <w:sz w:val="24"/>
          <w:szCs w:val="24"/>
        </w:rPr>
        <w:t xml:space="preserve"> </w:t>
      </w:r>
      <w:r w:rsidRPr="005E2904">
        <w:rPr>
          <w:sz w:val="24"/>
          <w:szCs w:val="24"/>
        </w:rPr>
        <w:t>работы;</w:t>
      </w:r>
    </w:p>
    <w:p w:rsidR="005E2904" w:rsidRPr="005E2904" w:rsidRDefault="005E2904" w:rsidP="00981FB7">
      <w:pPr>
        <w:numPr>
          <w:ilvl w:val="0"/>
          <w:numId w:val="80"/>
        </w:numPr>
        <w:tabs>
          <w:tab w:val="left" w:pos="1022"/>
        </w:tabs>
        <w:spacing w:before="33" w:line="360" w:lineRule="auto"/>
        <w:ind w:hanging="361"/>
        <w:rPr>
          <w:sz w:val="24"/>
          <w:szCs w:val="24"/>
        </w:rPr>
      </w:pPr>
      <w:r w:rsidRPr="005E2904">
        <w:rPr>
          <w:sz w:val="24"/>
          <w:szCs w:val="24"/>
        </w:rPr>
        <w:t>оценивать</w:t>
      </w:r>
      <w:r w:rsidRPr="005E2904">
        <w:rPr>
          <w:spacing w:val="-5"/>
          <w:sz w:val="24"/>
          <w:szCs w:val="24"/>
        </w:rPr>
        <w:t xml:space="preserve"> </w:t>
      </w:r>
      <w:r w:rsidRPr="005E2904">
        <w:rPr>
          <w:sz w:val="24"/>
          <w:szCs w:val="24"/>
        </w:rPr>
        <w:t>свой</w:t>
      </w:r>
      <w:r w:rsidRPr="005E2904">
        <w:rPr>
          <w:spacing w:val="-2"/>
          <w:sz w:val="24"/>
          <w:szCs w:val="24"/>
        </w:rPr>
        <w:t xml:space="preserve"> </w:t>
      </w:r>
      <w:r w:rsidRPr="005E2904">
        <w:rPr>
          <w:sz w:val="24"/>
          <w:szCs w:val="24"/>
        </w:rPr>
        <w:t>вклад</w:t>
      </w:r>
      <w:r w:rsidRPr="005E2904">
        <w:rPr>
          <w:spacing w:val="-1"/>
          <w:sz w:val="24"/>
          <w:szCs w:val="24"/>
        </w:rPr>
        <w:t xml:space="preserve"> </w:t>
      </w:r>
      <w:r w:rsidRPr="005E2904">
        <w:rPr>
          <w:sz w:val="24"/>
          <w:szCs w:val="24"/>
        </w:rPr>
        <w:t>в</w:t>
      </w:r>
      <w:r w:rsidRPr="005E2904">
        <w:rPr>
          <w:spacing w:val="-3"/>
          <w:sz w:val="24"/>
          <w:szCs w:val="24"/>
        </w:rPr>
        <w:t xml:space="preserve"> </w:t>
      </w:r>
      <w:r w:rsidRPr="005E2904">
        <w:rPr>
          <w:sz w:val="24"/>
          <w:szCs w:val="24"/>
        </w:rPr>
        <w:t>общий</w:t>
      </w:r>
      <w:r w:rsidRPr="005E2904">
        <w:rPr>
          <w:spacing w:val="-2"/>
          <w:sz w:val="24"/>
          <w:szCs w:val="24"/>
        </w:rPr>
        <w:t xml:space="preserve"> </w:t>
      </w:r>
      <w:r w:rsidRPr="005E2904">
        <w:rPr>
          <w:sz w:val="24"/>
          <w:szCs w:val="24"/>
        </w:rPr>
        <w:t>результат;</w:t>
      </w:r>
    </w:p>
    <w:p w:rsidR="005E2904" w:rsidRPr="005E2904" w:rsidRDefault="005E2904" w:rsidP="00981FB7">
      <w:pPr>
        <w:numPr>
          <w:ilvl w:val="0"/>
          <w:numId w:val="80"/>
        </w:numPr>
        <w:tabs>
          <w:tab w:val="left" w:pos="1022"/>
          <w:tab w:val="left" w:pos="2638"/>
          <w:tab w:val="left" w:pos="4377"/>
          <w:tab w:val="left" w:pos="5986"/>
          <w:tab w:val="left" w:pos="7260"/>
          <w:tab w:val="left" w:pos="7718"/>
        </w:tabs>
        <w:spacing w:before="32" w:line="360" w:lineRule="auto"/>
        <w:ind w:left="1021" w:right="106"/>
        <w:rPr>
          <w:sz w:val="24"/>
          <w:szCs w:val="24"/>
        </w:rPr>
      </w:pPr>
      <w:r w:rsidRPr="005E2904">
        <w:rPr>
          <w:sz w:val="24"/>
          <w:szCs w:val="24"/>
        </w:rPr>
        <w:t>выполнять</w:t>
      </w:r>
      <w:r w:rsidRPr="005E2904">
        <w:rPr>
          <w:sz w:val="24"/>
          <w:szCs w:val="24"/>
        </w:rPr>
        <w:tab/>
        <w:t>совместные</w:t>
      </w:r>
      <w:r w:rsidRPr="005E2904">
        <w:rPr>
          <w:sz w:val="24"/>
          <w:szCs w:val="24"/>
        </w:rPr>
        <w:tab/>
        <w:t>проектные</w:t>
      </w:r>
      <w:r w:rsidRPr="005E2904">
        <w:rPr>
          <w:sz w:val="24"/>
          <w:szCs w:val="24"/>
        </w:rPr>
        <w:tab/>
        <w:t>задания</w:t>
      </w:r>
      <w:r w:rsidRPr="005E2904">
        <w:rPr>
          <w:sz w:val="24"/>
          <w:szCs w:val="24"/>
        </w:rPr>
        <w:tab/>
        <w:t>с</w:t>
      </w:r>
      <w:r w:rsidRPr="005E2904">
        <w:rPr>
          <w:sz w:val="24"/>
          <w:szCs w:val="24"/>
        </w:rPr>
        <w:tab/>
      </w:r>
      <w:r w:rsidRPr="005E2904">
        <w:rPr>
          <w:spacing w:val="-1"/>
          <w:sz w:val="24"/>
          <w:szCs w:val="24"/>
        </w:rPr>
        <w:t>использованием</w:t>
      </w:r>
      <w:r w:rsidRPr="005E2904">
        <w:rPr>
          <w:spacing w:val="-67"/>
          <w:sz w:val="24"/>
          <w:szCs w:val="24"/>
        </w:rPr>
        <w:t xml:space="preserve"> </w:t>
      </w:r>
      <w:r w:rsidRPr="005E2904">
        <w:rPr>
          <w:sz w:val="24"/>
          <w:szCs w:val="24"/>
        </w:rPr>
        <w:t>предложенного образца.</w:t>
      </w:r>
    </w:p>
    <w:p w:rsidR="005E2904" w:rsidRPr="005E2904" w:rsidRDefault="005E2904" w:rsidP="005E2904">
      <w:pPr>
        <w:spacing w:line="360" w:lineRule="auto"/>
        <w:ind w:left="422"/>
        <w:outlineLvl w:val="1"/>
        <w:rPr>
          <w:sz w:val="24"/>
          <w:szCs w:val="24"/>
        </w:rPr>
      </w:pPr>
      <w:r w:rsidRPr="005E2904">
        <w:rPr>
          <w:b/>
          <w:bCs/>
          <w:sz w:val="24"/>
          <w:szCs w:val="24"/>
        </w:rPr>
        <w:t>Предметные результаты</w:t>
      </w:r>
    </w:p>
    <w:p w:rsidR="005E2904" w:rsidRPr="005E2904" w:rsidRDefault="005E2904" w:rsidP="005E2904">
      <w:pPr>
        <w:spacing w:before="1" w:line="360" w:lineRule="auto"/>
        <w:ind w:left="533" w:right="103" w:firstLine="710"/>
        <w:jc w:val="both"/>
        <w:rPr>
          <w:sz w:val="24"/>
          <w:szCs w:val="24"/>
        </w:rPr>
      </w:pPr>
      <w:r w:rsidRPr="005E2904">
        <w:rPr>
          <w:sz w:val="24"/>
          <w:szCs w:val="24"/>
        </w:rPr>
        <w:t>Предметные</w:t>
      </w:r>
      <w:r w:rsidRPr="005E2904">
        <w:rPr>
          <w:spacing w:val="1"/>
          <w:sz w:val="24"/>
          <w:szCs w:val="24"/>
        </w:rPr>
        <w:t xml:space="preserve"> </w:t>
      </w:r>
      <w:r w:rsidRPr="005E2904">
        <w:rPr>
          <w:sz w:val="24"/>
          <w:szCs w:val="24"/>
        </w:rPr>
        <w:t>результаты</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учебному</w:t>
      </w:r>
      <w:r w:rsidRPr="005E2904">
        <w:rPr>
          <w:spacing w:val="1"/>
          <w:sz w:val="24"/>
          <w:szCs w:val="24"/>
        </w:rPr>
        <w:t xml:space="preserve"> </w:t>
      </w:r>
      <w:r w:rsidRPr="005E2904">
        <w:rPr>
          <w:sz w:val="24"/>
          <w:szCs w:val="24"/>
        </w:rPr>
        <w:t>предмету</w:t>
      </w:r>
      <w:r w:rsidRPr="005E2904">
        <w:rPr>
          <w:spacing w:val="1"/>
          <w:sz w:val="24"/>
          <w:szCs w:val="24"/>
        </w:rPr>
        <w:t xml:space="preserve"> </w:t>
      </w:r>
      <w:r w:rsidRPr="005E2904">
        <w:rPr>
          <w:sz w:val="24"/>
          <w:szCs w:val="24"/>
        </w:rPr>
        <w:t>«Иностранный</w:t>
      </w:r>
      <w:r w:rsidRPr="005E2904">
        <w:rPr>
          <w:spacing w:val="1"/>
          <w:sz w:val="24"/>
          <w:szCs w:val="24"/>
        </w:rPr>
        <w:t xml:space="preserve"> </w:t>
      </w:r>
      <w:r w:rsidRPr="005E2904">
        <w:rPr>
          <w:sz w:val="24"/>
          <w:szCs w:val="24"/>
        </w:rPr>
        <w:t>(немецкий) язык» предметной области «Иностранный язык» должны быть</w:t>
      </w:r>
      <w:r w:rsidRPr="005E2904">
        <w:rPr>
          <w:spacing w:val="1"/>
          <w:sz w:val="24"/>
          <w:szCs w:val="24"/>
        </w:rPr>
        <w:t xml:space="preserve"> </w:t>
      </w:r>
      <w:r w:rsidRPr="005E2904">
        <w:rPr>
          <w:sz w:val="24"/>
          <w:szCs w:val="24"/>
        </w:rPr>
        <w:t>ориентированы</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применение</w:t>
      </w:r>
      <w:r w:rsidRPr="005E2904">
        <w:rPr>
          <w:spacing w:val="1"/>
          <w:sz w:val="24"/>
          <w:szCs w:val="24"/>
        </w:rPr>
        <w:t xml:space="preserve"> </w:t>
      </w:r>
      <w:r w:rsidRPr="005E2904">
        <w:rPr>
          <w:sz w:val="24"/>
          <w:szCs w:val="24"/>
        </w:rPr>
        <w:t>знаний,</w:t>
      </w:r>
      <w:r w:rsidRPr="005E2904">
        <w:rPr>
          <w:spacing w:val="1"/>
          <w:sz w:val="24"/>
          <w:szCs w:val="24"/>
        </w:rPr>
        <w:t xml:space="preserve"> </w:t>
      </w:r>
      <w:r w:rsidRPr="005E2904">
        <w:rPr>
          <w:sz w:val="24"/>
          <w:szCs w:val="24"/>
        </w:rPr>
        <w:t>умений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навыков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типичных</w:t>
      </w:r>
      <w:r w:rsidRPr="005E2904">
        <w:rPr>
          <w:spacing w:val="1"/>
          <w:sz w:val="24"/>
          <w:szCs w:val="24"/>
        </w:rPr>
        <w:t xml:space="preserve"> </w:t>
      </w:r>
      <w:r w:rsidRPr="005E2904">
        <w:rPr>
          <w:sz w:val="24"/>
          <w:szCs w:val="24"/>
        </w:rPr>
        <w:t>учебных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реальных</w:t>
      </w:r>
      <w:r w:rsidRPr="005E2904">
        <w:rPr>
          <w:spacing w:val="1"/>
          <w:sz w:val="24"/>
          <w:szCs w:val="24"/>
        </w:rPr>
        <w:t xml:space="preserve"> </w:t>
      </w:r>
      <w:r w:rsidRPr="005E2904">
        <w:rPr>
          <w:sz w:val="24"/>
          <w:szCs w:val="24"/>
        </w:rPr>
        <w:t>жизненных</w:t>
      </w:r>
      <w:r w:rsidRPr="005E2904">
        <w:rPr>
          <w:spacing w:val="1"/>
          <w:sz w:val="24"/>
          <w:szCs w:val="24"/>
        </w:rPr>
        <w:t xml:space="preserve"> </w:t>
      </w:r>
      <w:r w:rsidRPr="005E2904">
        <w:rPr>
          <w:sz w:val="24"/>
          <w:szCs w:val="24"/>
        </w:rPr>
        <w:t>условиях,</w:t>
      </w:r>
      <w:r w:rsidRPr="005E2904">
        <w:rPr>
          <w:spacing w:val="1"/>
          <w:sz w:val="24"/>
          <w:szCs w:val="24"/>
        </w:rPr>
        <w:t xml:space="preserve"> </w:t>
      </w:r>
      <w:r w:rsidRPr="005E2904">
        <w:rPr>
          <w:sz w:val="24"/>
          <w:szCs w:val="24"/>
        </w:rPr>
        <w:t>отражать</w:t>
      </w:r>
      <w:r w:rsidRPr="005E2904">
        <w:rPr>
          <w:spacing w:val="1"/>
          <w:sz w:val="24"/>
          <w:szCs w:val="24"/>
        </w:rPr>
        <w:t xml:space="preserve"> </w:t>
      </w:r>
      <w:r w:rsidRPr="005E2904">
        <w:rPr>
          <w:sz w:val="24"/>
          <w:szCs w:val="24"/>
        </w:rPr>
        <w:t>сформированность</w:t>
      </w:r>
      <w:r w:rsidRPr="005E2904">
        <w:rPr>
          <w:spacing w:val="1"/>
          <w:sz w:val="24"/>
          <w:szCs w:val="24"/>
        </w:rPr>
        <w:t xml:space="preserve"> </w:t>
      </w:r>
      <w:r w:rsidRPr="005E2904">
        <w:rPr>
          <w:sz w:val="24"/>
          <w:szCs w:val="24"/>
        </w:rPr>
        <w:t>иноязычной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компетенции</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элементарном уровне в совокупности ее составляющих – речевой, языковой,</w:t>
      </w:r>
      <w:r w:rsidRPr="005E2904">
        <w:rPr>
          <w:spacing w:val="1"/>
          <w:sz w:val="24"/>
          <w:szCs w:val="24"/>
        </w:rPr>
        <w:t xml:space="preserve"> </w:t>
      </w:r>
      <w:r w:rsidRPr="005E2904">
        <w:rPr>
          <w:sz w:val="24"/>
          <w:szCs w:val="24"/>
        </w:rPr>
        <w:t>социокультурной,</w:t>
      </w:r>
      <w:r w:rsidRPr="005E2904">
        <w:rPr>
          <w:spacing w:val="1"/>
          <w:sz w:val="24"/>
          <w:szCs w:val="24"/>
        </w:rPr>
        <w:t xml:space="preserve"> </w:t>
      </w:r>
      <w:r w:rsidRPr="005E2904">
        <w:rPr>
          <w:sz w:val="24"/>
          <w:szCs w:val="24"/>
        </w:rPr>
        <w:t>компенсаторной,</w:t>
      </w:r>
      <w:r w:rsidRPr="005E2904">
        <w:rPr>
          <w:spacing w:val="1"/>
          <w:sz w:val="24"/>
          <w:szCs w:val="24"/>
        </w:rPr>
        <w:t xml:space="preserve"> </w:t>
      </w:r>
      <w:r w:rsidRPr="005E2904">
        <w:rPr>
          <w:sz w:val="24"/>
          <w:szCs w:val="24"/>
        </w:rPr>
        <w:t>метапредметной</w:t>
      </w:r>
      <w:r w:rsidRPr="005E2904">
        <w:rPr>
          <w:spacing w:val="1"/>
          <w:sz w:val="24"/>
          <w:szCs w:val="24"/>
        </w:rPr>
        <w:t xml:space="preserve"> </w:t>
      </w:r>
      <w:r w:rsidRPr="005E2904">
        <w:rPr>
          <w:sz w:val="24"/>
          <w:szCs w:val="24"/>
        </w:rPr>
        <w:t>(учебно-</w:t>
      </w:r>
      <w:r w:rsidRPr="005E2904">
        <w:rPr>
          <w:spacing w:val="1"/>
          <w:sz w:val="24"/>
          <w:szCs w:val="24"/>
        </w:rPr>
        <w:t xml:space="preserve"> </w:t>
      </w:r>
      <w:r w:rsidRPr="005E2904">
        <w:rPr>
          <w:sz w:val="24"/>
          <w:szCs w:val="24"/>
        </w:rPr>
        <w:t>познавательной).</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8" w:firstLine="710"/>
        <w:jc w:val="both"/>
        <w:rPr>
          <w:sz w:val="24"/>
          <w:szCs w:val="24"/>
        </w:rPr>
      </w:pPr>
      <w:r w:rsidRPr="005E2904">
        <w:rPr>
          <w:sz w:val="24"/>
          <w:szCs w:val="24"/>
        </w:rPr>
        <w:lastRenderedPageBreak/>
        <w:t>К</w:t>
      </w:r>
      <w:r w:rsidRPr="005E2904">
        <w:rPr>
          <w:spacing w:val="1"/>
          <w:sz w:val="24"/>
          <w:szCs w:val="24"/>
        </w:rPr>
        <w:t xml:space="preserve"> </w:t>
      </w:r>
      <w:r w:rsidRPr="005E2904">
        <w:rPr>
          <w:sz w:val="24"/>
          <w:szCs w:val="24"/>
        </w:rPr>
        <w:t>концу</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во</w:t>
      </w:r>
      <w:r w:rsidRPr="005E2904">
        <w:rPr>
          <w:spacing w:val="1"/>
          <w:sz w:val="24"/>
          <w:szCs w:val="24"/>
        </w:rPr>
        <w:t xml:space="preserve"> </w:t>
      </w:r>
      <w:r w:rsidRPr="005E2904">
        <w:rPr>
          <w:sz w:val="24"/>
          <w:szCs w:val="24"/>
        </w:rPr>
        <w:t>2</w:t>
      </w:r>
      <w:r w:rsidRPr="005E2904">
        <w:rPr>
          <w:spacing w:val="1"/>
          <w:sz w:val="24"/>
          <w:szCs w:val="24"/>
        </w:rPr>
        <w:t xml:space="preserve"> </w:t>
      </w:r>
      <w:r w:rsidRPr="005E2904">
        <w:rPr>
          <w:sz w:val="24"/>
          <w:szCs w:val="24"/>
        </w:rPr>
        <w:t>классе</w:t>
      </w:r>
      <w:r w:rsidRPr="005E2904">
        <w:rPr>
          <w:spacing w:val="1"/>
          <w:sz w:val="24"/>
          <w:szCs w:val="24"/>
        </w:rPr>
        <w:t xml:space="preserve"> </w:t>
      </w:r>
      <w:r w:rsidRPr="005E2904">
        <w:rPr>
          <w:sz w:val="24"/>
          <w:szCs w:val="24"/>
        </w:rPr>
        <w:t>обучающийся</w:t>
      </w:r>
      <w:r w:rsidRPr="005E2904">
        <w:rPr>
          <w:spacing w:val="1"/>
          <w:sz w:val="24"/>
          <w:szCs w:val="24"/>
        </w:rPr>
        <w:t xml:space="preserve"> </w:t>
      </w:r>
      <w:r w:rsidRPr="005E2904">
        <w:rPr>
          <w:sz w:val="24"/>
          <w:szCs w:val="24"/>
        </w:rPr>
        <w:t>получит</w:t>
      </w:r>
      <w:r w:rsidRPr="005E2904">
        <w:rPr>
          <w:spacing w:val="1"/>
          <w:sz w:val="24"/>
          <w:szCs w:val="24"/>
        </w:rPr>
        <w:t xml:space="preserve"> </w:t>
      </w:r>
      <w:r w:rsidRPr="005E2904">
        <w:rPr>
          <w:sz w:val="24"/>
          <w:szCs w:val="24"/>
        </w:rPr>
        <w:t>следующие</w:t>
      </w:r>
      <w:r w:rsidRPr="005E2904">
        <w:rPr>
          <w:spacing w:val="1"/>
          <w:sz w:val="24"/>
          <w:szCs w:val="24"/>
        </w:rPr>
        <w:t xml:space="preserve"> </w:t>
      </w:r>
      <w:r w:rsidRPr="005E2904">
        <w:rPr>
          <w:sz w:val="24"/>
          <w:szCs w:val="24"/>
        </w:rPr>
        <w:t>предметные результаты по отдельным темам программы по 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p>
    <w:p w:rsidR="005E2904" w:rsidRPr="005E2904" w:rsidRDefault="005E2904" w:rsidP="005E2904">
      <w:pPr>
        <w:spacing w:line="360" w:lineRule="auto"/>
        <w:ind w:left="422"/>
        <w:outlineLvl w:val="1"/>
        <w:rPr>
          <w:sz w:val="24"/>
          <w:szCs w:val="24"/>
        </w:rPr>
      </w:pPr>
      <w:r w:rsidRPr="005E2904">
        <w:rPr>
          <w:sz w:val="24"/>
          <w:szCs w:val="24"/>
        </w:rPr>
        <w:t>Коммуникативные</w:t>
      </w:r>
      <w:r w:rsidRPr="005E2904">
        <w:rPr>
          <w:spacing w:val="-4"/>
          <w:sz w:val="24"/>
          <w:szCs w:val="24"/>
        </w:rPr>
        <w:t xml:space="preserve"> </w:t>
      </w:r>
      <w:r w:rsidRPr="005E2904">
        <w:rPr>
          <w:sz w:val="24"/>
          <w:szCs w:val="24"/>
        </w:rPr>
        <w:t>умения</w:t>
      </w:r>
    </w:p>
    <w:p w:rsidR="005E2904" w:rsidRPr="005E2904" w:rsidRDefault="005E2904" w:rsidP="005E2904">
      <w:pPr>
        <w:spacing w:before="29" w:line="360" w:lineRule="auto"/>
        <w:ind w:left="901"/>
        <w:rPr>
          <w:sz w:val="24"/>
          <w:szCs w:val="24"/>
        </w:rPr>
      </w:pPr>
      <w:r w:rsidRPr="005E2904">
        <w:rPr>
          <w:sz w:val="24"/>
          <w:szCs w:val="24"/>
        </w:rPr>
        <w:t>Говорение:</w:t>
      </w:r>
    </w:p>
    <w:p w:rsidR="005E2904" w:rsidRPr="005E2904" w:rsidRDefault="005E2904" w:rsidP="005E2904">
      <w:pPr>
        <w:spacing w:before="30" w:line="360" w:lineRule="auto"/>
        <w:ind w:left="533" w:right="103" w:firstLine="710"/>
        <w:jc w:val="both"/>
        <w:rPr>
          <w:sz w:val="24"/>
          <w:szCs w:val="24"/>
        </w:rPr>
      </w:pPr>
      <w:r w:rsidRPr="005E2904">
        <w:rPr>
          <w:sz w:val="24"/>
          <w:szCs w:val="24"/>
        </w:rPr>
        <w:t>вести</w:t>
      </w:r>
      <w:r w:rsidRPr="005E2904">
        <w:rPr>
          <w:spacing w:val="1"/>
          <w:sz w:val="24"/>
          <w:szCs w:val="24"/>
        </w:rPr>
        <w:t xml:space="preserve"> </w:t>
      </w:r>
      <w:r w:rsidRPr="005E2904">
        <w:rPr>
          <w:sz w:val="24"/>
          <w:szCs w:val="24"/>
        </w:rPr>
        <w:t>разные</w:t>
      </w:r>
      <w:r w:rsidRPr="005E2904">
        <w:rPr>
          <w:spacing w:val="1"/>
          <w:sz w:val="24"/>
          <w:szCs w:val="24"/>
        </w:rPr>
        <w:t xml:space="preserve"> </w:t>
      </w:r>
      <w:r w:rsidRPr="005E2904">
        <w:rPr>
          <w:sz w:val="24"/>
          <w:szCs w:val="24"/>
        </w:rPr>
        <w:t>виды</w:t>
      </w:r>
      <w:r w:rsidRPr="005E2904">
        <w:rPr>
          <w:spacing w:val="1"/>
          <w:sz w:val="24"/>
          <w:szCs w:val="24"/>
        </w:rPr>
        <w:t xml:space="preserve"> </w:t>
      </w:r>
      <w:r w:rsidRPr="005E2904">
        <w:rPr>
          <w:sz w:val="24"/>
          <w:szCs w:val="24"/>
        </w:rPr>
        <w:t>диалогов</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расспрос)</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стандартных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неофициального</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используя</w:t>
      </w:r>
      <w:r w:rsidRPr="005E2904">
        <w:rPr>
          <w:spacing w:val="1"/>
          <w:sz w:val="24"/>
          <w:szCs w:val="24"/>
        </w:rPr>
        <w:t xml:space="preserve"> </w:t>
      </w:r>
      <w:r w:rsidRPr="005E2904">
        <w:rPr>
          <w:sz w:val="24"/>
          <w:szCs w:val="24"/>
        </w:rPr>
        <w:t>вербальные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зрительные</w:t>
      </w:r>
      <w:r w:rsidRPr="005E2904">
        <w:rPr>
          <w:spacing w:val="1"/>
          <w:sz w:val="24"/>
          <w:szCs w:val="24"/>
        </w:rPr>
        <w:t xml:space="preserve"> </w:t>
      </w:r>
      <w:r w:rsidRPr="005E2904">
        <w:rPr>
          <w:sz w:val="24"/>
          <w:szCs w:val="24"/>
        </w:rPr>
        <w:t>опоры,</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норм</w:t>
      </w:r>
      <w:r w:rsidRPr="005E2904">
        <w:rPr>
          <w:spacing w:val="70"/>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этикета, принятого в стране/ странах изучаемого языка (не менее 3 реплик со</w:t>
      </w:r>
      <w:r w:rsidRPr="005E2904">
        <w:rPr>
          <w:spacing w:val="1"/>
          <w:sz w:val="24"/>
          <w:szCs w:val="24"/>
        </w:rPr>
        <w:t xml:space="preserve"> </w:t>
      </w:r>
      <w:r w:rsidRPr="005E2904">
        <w:rPr>
          <w:sz w:val="24"/>
          <w:szCs w:val="24"/>
        </w:rPr>
        <w:t>стороны</w:t>
      </w:r>
      <w:r w:rsidRPr="005E2904">
        <w:rPr>
          <w:spacing w:val="-4"/>
          <w:sz w:val="24"/>
          <w:szCs w:val="24"/>
        </w:rPr>
        <w:t xml:space="preserve"> </w:t>
      </w:r>
      <w:r w:rsidRPr="005E2904">
        <w:rPr>
          <w:sz w:val="24"/>
          <w:szCs w:val="24"/>
        </w:rPr>
        <w:t>каждого</w:t>
      </w:r>
      <w:r w:rsidRPr="005E2904">
        <w:rPr>
          <w:spacing w:val="1"/>
          <w:sz w:val="24"/>
          <w:szCs w:val="24"/>
        </w:rPr>
        <w:t xml:space="preserve"> </w:t>
      </w:r>
      <w:r w:rsidRPr="005E2904">
        <w:rPr>
          <w:sz w:val="24"/>
          <w:szCs w:val="24"/>
        </w:rPr>
        <w:t>собеседника);</w:t>
      </w:r>
    </w:p>
    <w:p w:rsidR="005E2904" w:rsidRPr="005E2904" w:rsidRDefault="005E2904" w:rsidP="005E2904">
      <w:pPr>
        <w:tabs>
          <w:tab w:val="left" w:pos="2948"/>
          <w:tab w:val="left" w:pos="5795"/>
          <w:tab w:val="left" w:pos="8384"/>
        </w:tabs>
        <w:spacing w:before="1" w:line="360" w:lineRule="auto"/>
        <w:ind w:left="533" w:right="105" w:firstLine="710"/>
        <w:jc w:val="both"/>
        <w:rPr>
          <w:sz w:val="24"/>
          <w:szCs w:val="24"/>
        </w:rPr>
      </w:pPr>
      <w:r w:rsidRPr="005E2904">
        <w:rPr>
          <w:sz w:val="24"/>
          <w:szCs w:val="24"/>
        </w:rPr>
        <w:t>создавать</w:t>
      </w:r>
      <w:r w:rsidRPr="005E2904">
        <w:rPr>
          <w:sz w:val="24"/>
          <w:szCs w:val="24"/>
        </w:rPr>
        <w:tab/>
        <w:t>монологические</w:t>
      </w:r>
      <w:r w:rsidRPr="005E2904">
        <w:rPr>
          <w:sz w:val="24"/>
          <w:szCs w:val="24"/>
        </w:rPr>
        <w:tab/>
        <w:t>высказывания</w:t>
      </w:r>
      <w:r w:rsidRPr="005E2904">
        <w:rPr>
          <w:sz w:val="24"/>
          <w:szCs w:val="24"/>
        </w:rPr>
        <w:tab/>
      </w:r>
      <w:r w:rsidRPr="005E2904">
        <w:rPr>
          <w:spacing w:val="-1"/>
          <w:sz w:val="24"/>
          <w:szCs w:val="24"/>
        </w:rPr>
        <w:t>(описание,</w:t>
      </w:r>
      <w:r w:rsidRPr="005E2904">
        <w:rPr>
          <w:spacing w:val="-68"/>
          <w:sz w:val="24"/>
          <w:szCs w:val="24"/>
        </w:rPr>
        <w:t xml:space="preserve"> </w:t>
      </w:r>
      <w:r w:rsidRPr="005E2904">
        <w:rPr>
          <w:sz w:val="24"/>
          <w:szCs w:val="24"/>
        </w:rPr>
        <w:t>повествование/рассказ),</w:t>
      </w:r>
      <w:r w:rsidRPr="005E2904">
        <w:rPr>
          <w:spacing w:val="1"/>
          <w:sz w:val="24"/>
          <w:szCs w:val="24"/>
        </w:rPr>
        <w:t xml:space="preserve"> </w:t>
      </w:r>
      <w:r w:rsidRPr="005E2904">
        <w:rPr>
          <w:sz w:val="24"/>
          <w:szCs w:val="24"/>
        </w:rPr>
        <w:t>используя</w:t>
      </w:r>
      <w:r w:rsidRPr="005E2904">
        <w:rPr>
          <w:spacing w:val="1"/>
          <w:sz w:val="24"/>
          <w:szCs w:val="24"/>
        </w:rPr>
        <w:t xml:space="preserve"> </w:t>
      </w:r>
      <w:r w:rsidRPr="005E2904">
        <w:rPr>
          <w:sz w:val="24"/>
          <w:szCs w:val="24"/>
        </w:rPr>
        <w:t>вербальные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зрительные</w:t>
      </w:r>
      <w:r w:rsidRPr="005E2904">
        <w:rPr>
          <w:spacing w:val="1"/>
          <w:sz w:val="24"/>
          <w:szCs w:val="24"/>
        </w:rPr>
        <w:t xml:space="preserve"> </w:t>
      </w:r>
      <w:r w:rsidRPr="005E2904">
        <w:rPr>
          <w:sz w:val="24"/>
          <w:szCs w:val="24"/>
        </w:rPr>
        <w:t>опоры</w:t>
      </w:r>
      <w:r w:rsidRPr="005E2904">
        <w:rPr>
          <w:spacing w:val="1"/>
          <w:sz w:val="24"/>
          <w:szCs w:val="24"/>
        </w:rPr>
        <w:t xml:space="preserve"> </w:t>
      </w:r>
      <w:r w:rsidRPr="005E2904">
        <w:rPr>
          <w:sz w:val="24"/>
          <w:szCs w:val="24"/>
        </w:rPr>
        <w:t>(объём</w:t>
      </w:r>
      <w:r w:rsidRPr="005E2904">
        <w:rPr>
          <w:spacing w:val="-1"/>
          <w:sz w:val="24"/>
          <w:szCs w:val="24"/>
        </w:rPr>
        <w:t xml:space="preserve"> </w:t>
      </w:r>
      <w:r w:rsidRPr="005E2904">
        <w:rPr>
          <w:sz w:val="24"/>
          <w:szCs w:val="24"/>
        </w:rPr>
        <w:t>монологического</w:t>
      </w:r>
      <w:r w:rsidRPr="005E2904">
        <w:rPr>
          <w:spacing w:val="1"/>
          <w:sz w:val="24"/>
          <w:szCs w:val="24"/>
        </w:rPr>
        <w:t xml:space="preserve"> </w:t>
      </w:r>
      <w:r w:rsidRPr="005E2904">
        <w:rPr>
          <w:sz w:val="24"/>
          <w:szCs w:val="24"/>
        </w:rPr>
        <w:t>высказывания – не менее</w:t>
      </w:r>
      <w:r w:rsidRPr="005E2904">
        <w:rPr>
          <w:spacing w:val="-4"/>
          <w:sz w:val="24"/>
          <w:szCs w:val="24"/>
        </w:rPr>
        <w:t xml:space="preserve"> </w:t>
      </w:r>
      <w:r w:rsidRPr="005E2904">
        <w:rPr>
          <w:sz w:val="24"/>
          <w:szCs w:val="24"/>
        </w:rPr>
        <w:t>3</w:t>
      </w:r>
      <w:r w:rsidRPr="005E2904">
        <w:rPr>
          <w:spacing w:val="1"/>
          <w:sz w:val="24"/>
          <w:szCs w:val="24"/>
        </w:rPr>
        <w:t xml:space="preserve"> </w:t>
      </w:r>
      <w:r w:rsidRPr="005E2904">
        <w:rPr>
          <w:sz w:val="24"/>
          <w:szCs w:val="24"/>
        </w:rPr>
        <w:t>фраз).</w:t>
      </w:r>
    </w:p>
    <w:p w:rsidR="005E2904" w:rsidRPr="005E2904" w:rsidRDefault="005E2904" w:rsidP="005E2904">
      <w:pPr>
        <w:spacing w:before="1" w:line="360" w:lineRule="auto"/>
        <w:ind w:left="901"/>
        <w:rPr>
          <w:sz w:val="24"/>
          <w:szCs w:val="24"/>
        </w:rPr>
      </w:pPr>
      <w:r w:rsidRPr="005E2904">
        <w:rPr>
          <w:sz w:val="24"/>
          <w:szCs w:val="24"/>
        </w:rPr>
        <w:t>Аудирование:</w:t>
      </w:r>
    </w:p>
    <w:p w:rsidR="005E2904" w:rsidRPr="005E2904" w:rsidRDefault="005E2904" w:rsidP="005E2904">
      <w:pPr>
        <w:spacing w:before="33" w:line="360" w:lineRule="auto"/>
        <w:ind w:left="533" w:right="105" w:firstLine="710"/>
        <w:jc w:val="both"/>
        <w:rPr>
          <w:sz w:val="24"/>
          <w:szCs w:val="24"/>
        </w:rPr>
      </w:pPr>
      <w:r w:rsidRPr="005E2904">
        <w:rPr>
          <w:sz w:val="24"/>
          <w:szCs w:val="24"/>
        </w:rPr>
        <w:t>воспринимать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тексты,</w:t>
      </w:r>
      <w:r w:rsidRPr="005E2904">
        <w:rPr>
          <w:spacing w:val="1"/>
          <w:sz w:val="24"/>
          <w:szCs w:val="24"/>
        </w:rPr>
        <w:t xml:space="preserve"> </w:t>
      </w:r>
      <w:r w:rsidRPr="005E2904">
        <w:rPr>
          <w:sz w:val="24"/>
          <w:szCs w:val="24"/>
        </w:rPr>
        <w:t>построенные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фактического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используя</w:t>
      </w:r>
      <w:r w:rsidRPr="005E2904">
        <w:rPr>
          <w:spacing w:val="1"/>
          <w:sz w:val="24"/>
          <w:szCs w:val="24"/>
        </w:rPr>
        <w:t xml:space="preserve"> </w:t>
      </w:r>
      <w:r w:rsidRPr="005E2904">
        <w:rPr>
          <w:sz w:val="24"/>
          <w:szCs w:val="24"/>
        </w:rPr>
        <w:t>зрительные</w:t>
      </w:r>
      <w:r w:rsidRPr="005E2904">
        <w:rPr>
          <w:spacing w:val="1"/>
          <w:sz w:val="24"/>
          <w:szCs w:val="24"/>
        </w:rPr>
        <w:t xml:space="preserve"> </w:t>
      </w:r>
      <w:r w:rsidRPr="005E2904">
        <w:rPr>
          <w:sz w:val="24"/>
          <w:szCs w:val="24"/>
        </w:rPr>
        <w:t>опоры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языковую догадку (время звучания текста/текстов для аудирования – до 40</w:t>
      </w:r>
      <w:r w:rsidRPr="005E2904">
        <w:rPr>
          <w:spacing w:val="1"/>
          <w:sz w:val="24"/>
          <w:szCs w:val="24"/>
        </w:rPr>
        <w:t xml:space="preserve"> </w:t>
      </w:r>
      <w:r w:rsidRPr="005E2904">
        <w:rPr>
          <w:sz w:val="24"/>
          <w:szCs w:val="24"/>
        </w:rPr>
        <w:t>секунд.</w:t>
      </w:r>
    </w:p>
    <w:p w:rsidR="005E2904" w:rsidRPr="005E2904" w:rsidRDefault="005E2904" w:rsidP="005E2904">
      <w:pPr>
        <w:spacing w:before="1"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spacing w:before="31" w:line="360" w:lineRule="auto"/>
        <w:ind w:left="533" w:right="104" w:firstLine="710"/>
        <w:jc w:val="both"/>
        <w:rPr>
          <w:sz w:val="24"/>
          <w:szCs w:val="24"/>
        </w:rPr>
      </w:pPr>
      <w:r w:rsidRPr="005E2904">
        <w:rPr>
          <w:sz w:val="24"/>
          <w:szCs w:val="24"/>
        </w:rPr>
        <w:t>читать</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адаптированные</w:t>
      </w:r>
      <w:r w:rsidRPr="005E2904">
        <w:rPr>
          <w:spacing w:val="70"/>
          <w:sz w:val="24"/>
          <w:szCs w:val="24"/>
        </w:rPr>
        <w:t xml:space="preserve"> </w:t>
      </w:r>
      <w:r w:rsidRPr="005E2904">
        <w:rPr>
          <w:sz w:val="24"/>
          <w:szCs w:val="24"/>
        </w:rPr>
        <w:t>аутентичные</w:t>
      </w:r>
      <w:r w:rsidRPr="005E2904">
        <w:rPr>
          <w:spacing w:val="1"/>
          <w:sz w:val="24"/>
          <w:szCs w:val="24"/>
        </w:rPr>
        <w:t xml:space="preserve"> </w:t>
      </w:r>
      <w:r w:rsidRPr="005E2904">
        <w:rPr>
          <w:sz w:val="24"/>
          <w:szCs w:val="24"/>
        </w:rPr>
        <w:t>тексты</w:t>
      </w:r>
      <w:r w:rsidRPr="005E2904">
        <w:rPr>
          <w:spacing w:val="10"/>
          <w:sz w:val="24"/>
          <w:szCs w:val="24"/>
        </w:rPr>
        <w:t xml:space="preserve"> </w:t>
      </w:r>
      <w:r w:rsidRPr="005E2904">
        <w:rPr>
          <w:sz w:val="24"/>
          <w:szCs w:val="24"/>
        </w:rPr>
        <w:t>объёмом</w:t>
      </w:r>
      <w:r w:rsidRPr="005E2904">
        <w:rPr>
          <w:spacing w:val="11"/>
          <w:sz w:val="24"/>
          <w:szCs w:val="24"/>
        </w:rPr>
        <w:t xml:space="preserve"> </w:t>
      </w:r>
      <w:r w:rsidRPr="005E2904">
        <w:rPr>
          <w:sz w:val="24"/>
          <w:szCs w:val="24"/>
        </w:rPr>
        <w:t>до</w:t>
      </w:r>
      <w:r w:rsidRPr="005E2904">
        <w:rPr>
          <w:spacing w:val="11"/>
          <w:sz w:val="24"/>
          <w:szCs w:val="24"/>
        </w:rPr>
        <w:t xml:space="preserve"> </w:t>
      </w:r>
      <w:r w:rsidRPr="005E2904">
        <w:rPr>
          <w:sz w:val="24"/>
          <w:szCs w:val="24"/>
        </w:rPr>
        <w:t>60</w:t>
      </w:r>
      <w:r w:rsidRPr="005E2904">
        <w:rPr>
          <w:spacing w:val="12"/>
          <w:sz w:val="24"/>
          <w:szCs w:val="24"/>
        </w:rPr>
        <w:t xml:space="preserve"> </w:t>
      </w:r>
      <w:r w:rsidRPr="005E2904">
        <w:rPr>
          <w:sz w:val="24"/>
          <w:szCs w:val="24"/>
        </w:rPr>
        <w:t>слов,</w:t>
      </w:r>
      <w:r w:rsidRPr="005E2904">
        <w:rPr>
          <w:spacing w:val="11"/>
          <w:sz w:val="24"/>
          <w:szCs w:val="24"/>
        </w:rPr>
        <w:t xml:space="preserve"> </w:t>
      </w:r>
      <w:r w:rsidRPr="005E2904">
        <w:rPr>
          <w:sz w:val="24"/>
          <w:szCs w:val="24"/>
        </w:rPr>
        <w:t>построенные</w:t>
      </w:r>
      <w:r w:rsidRPr="005E2904">
        <w:rPr>
          <w:spacing w:val="12"/>
          <w:sz w:val="24"/>
          <w:szCs w:val="24"/>
        </w:rPr>
        <w:t xml:space="preserve"> </w:t>
      </w:r>
      <w:r w:rsidRPr="005E2904">
        <w:rPr>
          <w:sz w:val="24"/>
          <w:szCs w:val="24"/>
        </w:rPr>
        <w:t>на</w:t>
      </w:r>
      <w:r w:rsidRPr="005E2904">
        <w:rPr>
          <w:spacing w:val="13"/>
          <w:sz w:val="24"/>
          <w:szCs w:val="24"/>
        </w:rPr>
        <w:t xml:space="preserve"> </w:t>
      </w:r>
      <w:r w:rsidRPr="005E2904">
        <w:rPr>
          <w:sz w:val="24"/>
          <w:szCs w:val="24"/>
        </w:rPr>
        <w:t>изученном</w:t>
      </w:r>
      <w:r w:rsidRPr="005E2904">
        <w:rPr>
          <w:spacing w:val="11"/>
          <w:sz w:val="24"/>
          <w:szCs w:val="24"/>
        </w:rPr>
        <w:t xml:space="preserve"> </w:t>
      </w:r>
      <w:r w:rsidRPr="005E2904">
        <w:rPr>
          <w:sz w:val="24"/>
          <w:szCs w:val="24"/>
        </w:rPr>
        <w:t>языковом</w:t>
      </w:r>
      <w:r w:rsidRPr="005E2904">
        <w:rPr>
          <w:spacing w:val="13"/>
          <w:sz w:val="24"/>
          <w:szCs w:val="24"/>
        </w:rPr>
        <w:t xml:space="preserve"> </w:t>
      </w:r>
      <w:r w:rsidRPr="005E2904">
        <w:rPr>
          <w:sz w:val="24"/>
          <w:szCs w:val="24"/>
        </w:rPr>
        <w:t>материале,</w:t>
      </w:r>
      <w:r w:rsidRPr="005E2904">
        <w:rPr>
          <w:spacing w:val="-68"/>
          <w:sz w:val="24"/>
          <w:szCs w:val="24"/>
        </w:rPr>
        <w:t xml:space="preserve"> </w:t>
      </w:r>
      <w:r w:rsidRPr="005E2904">
        <w:rPr>
          <w:sz w:val="24"/>
          <w:szCs w:val="24"/>
        </w:rPr>
        <w:t>с соблюдением правил чтения и соответствующей интонацией, 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w:t>
      </w:r>
      <w:r w:rsidRPr="005E2904">
        <w:rPr>
          <w:spacing w:val="1"/>
          <w:sz w:val="24"/>
          <w:szCs w:val="24"/>
        </w:rPr>
        <w:t xml:space="preserve"> </w:t>
      </w:r>
      <w:r w:rsidRPr="005E2904">
        <w:rPr>
          <w:sz w:val="24"/>
          <w:szCs w:val="24"/>
        </w:rPr>
        <w:t>слушателями</w:t>
      </w:r>
      <w:r w:rsidRPr="005E2904">
        <w:rPr>
          <w:spacing w:val="1"/>
          <w:sz w:val="24"/>
          <w:szCs w:val="24"/>
        </w:rPr>
        <w:t xml:space="preserve"> </w:t>
      </w:r>
      <w:r w:rsidRPr="005E2904">
        <w:rPr>
          <w:sz w:val="24"/>
          <w:szCs w:val="24"/>
        </w:rPr>
        <w:t>текста;</w:t>
      </w:r>
    </w:p>
    <w:p w:rsidR="005E2904" w:rsidRPr="005E2904" w:rsidRDefault="005E2904" w:rsidP="005E2904">
      <w:pPr>
        <w:spacing w:line="360" w:lineRule="auto"/>
        <w:ind w:left="533" w:right="104" w:firstLine="710"/>
        <w:jc w:val="both"/>
        <w:rPr>
          <w:sz w:val="24"/>
          <w:szCs w:val="24"/>
        </w:rPr>
      </w:pPr>
      <w:r w:rsidRPr="005E2904">
        <w:rPr>
          <w:sz w:val="24"/>
          <w:szCs w:val="24"/>
        </w:rPr>
        <w:t>читать про себя и понимать учебные тексты, построенные на изученном</w:t>
      </w:r>
      <w:r w:rsidRPr="005E2904">
        <w:rPr>
          <w:spacing w:val="1"/>
          <w:sz w:val="24"/>
          <w:szCs w:val="24"/>
        </w:rPr>
        <w:t xml:space="preserve"> </w:t>
      </w:r>
      <w:r w:rsidRPr="005E2904">
        <w:rPr>
          <w:sz w:val="24"/>
          <w:szCs w:val="24"/>
        </w:rPr>
        <w:t>языковом</w:t>
      </w:r>
      <w:r w:rsidRPr="005E2904">
        <w:rPr>
          <w:spacing w:val="16"/>
          <w:sz w:val="24"/>
          <w:szCs w:val="24"/>
        </w:rPr>
        <w:t xml:space="preserve"> </w:t>
      </w:r>
      <w:r w:rsidRPr="005E2904">
        <w:rPr>
          <w:sz w:val="24"/>
          <w:szCs w:val="24"/>
        </w:rPr>
        <w:t>материале,</w:t>
      </w:r>
      <w:r w:rsidRPr="005E2904">
        <w:rPr>
          <w:spacing w:val="17"/>
          <w:sz w:val="24"/>
          <w:szCs w:val="24"/>
        </w:rPr>
        <w:t xml:space="preserve"> </w:t>
      </w:r>
      <w:r w:rsidRPr="005E2904">
        <w:rPr>
          <w:sz w:val="24"/>
          <w:szCs w:val="24"/>
        </w:rPr>
        <w:t>с</w:t>
      </w:r>
      <w:r w:rsidRPr="005E2904">
        <w:rPr>
          <w:spacing w:val="18"/>
          <w:sz w:val="24"/>
          <w:szCs w:val="24"/>
        </w:rPr>
        <w:t xml:space="preserve"> </w:t>
      </w:r>
      <w:r w:rsidRPr="005E2904">
        <w:rPr>
          <w:sz w:val="24"/>
          <w:szCs w:val="24"/>
        </w:rPr>
        <w:t>различной</w:t>
      </w:r>
      <w:r w:rsidRPr="005E2904">
        <w:rPr>
          <w:spacing w:val="18"/>
          <w:sz w:val="24"/>
          <w:szCs w:val="24"/>
        </w:rPr>
        <w:t xml:space="preserve"> </w:t>
      </w:r>
      <w:r w:rsidRPr="005E2904">
        <w:rPr>
          <w:sz w:val="24"/>
          <w:szCs w:val="24"/>
        </w:rPr>
        <w:t>глубиной</w:t>
      </w:r>
      <w:r w:rsidRPr="005E2904">
        <w:rPr>
          <w:spacing w:val="15"/>
          <w:sz w:val="24"/>
          <w:szCs w:val="24"/>
        </w:rPr>
        <w:t xml:space="preserve"> </w:t>
      </w:r>
      <w:r w:rsidRPr="005E2904">
        <w:rPr>
          <w:sz w:val="24"/>
          <w:szCs w:val="24"/>
        </w:rPr>
        <w:t>проникновения</w:t>
      </w:r>
      <w:r w:rsidRPr="005E2904">
        <w:rPr>
          <w:spacing w:val="18"/>
          <w:sz w:val="24"/>
          <w:szCs w:val="24"/>
        </w:rPr>
        <w:t xml:space="preserve"> </w:t>
      </w:r>
      <w:r w:rsidRPr="005E2904">
        <w:rPr>
          <w:sz w:val="24"/>
          <w:szCs w:val="24"/>
        </w:rPr>
        <w:t>в</w:t>
      </w:r>
      <w:r w:rsidRPr="005E2904">
        <w:rPr>
          <w:spacing w:val="17"/>
          <w:sz w:val="24"/>
          <w:szCs w:val="24"/>
        </w:rPr>
        <w:t xml:space="preserve"> </w:t>
      </w:r>
      <w:r w:rsidRPr="005E2904">
        <w:rPr>
          <w:sz w:val="24"/>
          <w:szCs w:val="24"/>
        </w:rPr>
        <w:t>их</w:t>
      </w:r>
      <w:r w:rsidRPr="005E2904">
        <w:rPr>
          <w:spacing w:val="18"/>
          <w:sz w:val="24"/>
          <w:szCs w:val="24"/>
        </w:rPr>
        <w:t xml:space="preserve"> </w:t>
      </w:r>
      <w:r w:rsidRPr="005E2904">
        <w:rPr>
          <w:sz w:val="24"/>
          <w:szCs w:val="24"/>
        </w:rPr>
        <w:t>содержание</w:t>
      </w:r>
      <w:r w:rsidRPr="005E2904">
        <w:rPr>
          <w:spacing w:val="-68"/>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7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используя зрительные опоры и языковую догадку (объём текста для чтения –</w:t>
      </w:r>
      <w:r w:rsidRPr="005E2904">
        <w:rPr>
          <w:spacing w:val="1"/>
          <w:sz w:val="24"/>
          <w:szCs w:val="24"/>
        </w:rPr>
        <w:t xml:space="preserve"> </w:t>
      </w:r>
      <w:r w:rsidRPr="005E2904">
        <w:rPr>
          <w:sz w:val="24"/>
          <w:szCs w:val="24"/>
        </w:rPr>
        <w:t>до</w:t>
      </w:r>
      <w:r w:rsidRPr="005E2904">
        <w:rPr>
          <w:spacing w:val="-4"/>
          <w:sz w:val="24"/>
          <w:szCs w:val="24"/>
        </w:rPr>
        <w:t xml:space="preserve"> </w:t>
      </w:r>
      <w:r w:rsidRPr="005E2904">
        <w:rPr>
          <w:sz w:val="24"/>
          <w:szCs w:val="24"/>
        </w:rPr>
        <w:t>80</w:t>
      </w:r>
      <w:r w:rsidRPr="005E2904">
        <w:rPr>
          <w:spacing w:val="1"/>
          <w:sz w:val="24"/>
          <w:szCs w:val="24"/>
        </w:rPr>
        <w:t xml:space="preserve"> </w:t>
      </w:r>
      <w:r w:rsidRPr="005E2904">
        <w:rPr>
          <w:sz w:val="24"/>
          <w:szCs w:val="24"/>
        </w:rPr>
        <w:t>слов).</w:t>
      </w:r>
    </w:p>
    <w:p w:rsidR="005E2904" w:rsidRPr="005E2904" w:rsidRDefault="005E2904" w:rsidP="005E2904">
      <w:pPr>
        <w:spacing w:before="1" w:line="360" w:lineRule="auto"/>
        <w:ind w:left="901"/>
        <w:rPr>
          <w:sz w:val="24"/>
          <w:szCs w:val="24"/>
        </w:rPr>
      </w:pPr>
      <w:r w:rsidRPr="005E2904">
        <w:rPr>
          <w:sz w:val="24"/>
          <w:szCs w:val="24"/>
        </w:rPr>
        <w:t>Письмо:</w:t>
      </w:r>
    </w:p>
    <w:p w:rsidR="005E2904" w:rsidRPr="005E2904" w:rsidRDefault="005E2904" w:rsidP="005E2904">
      <w:pPr>
        <w:spacing w:before="31" w:line="360" w:lineRule="auto"/>
        <w:ind w:left="533" w:firstLine="710"/>
        <w:rPr>
          <w:sz w:val="24"/>
          <w:szCs w:val="24"/>
        </w:rPr>
      </w:pPr>
      <w:r w:rsidRPr="005E2904">
        <w:rPr>
          <w:sz w:val="24"/>
          <w:szCs w:val="24"/>
        </w:rPr>
        <w:t>заполнять</w:t>
      </w:r>
      <w:r w:rsidRPr="005E2904">
        <w:rPr>
          <w:spacing w:val="54"/>
          <w:sz w:val="24"/>
          <w:szCs w:val="24"/>
        </w:rPr>
        <w:t xml:space="preserve"> </w:t>
      </w:r>
      <w:r w:rsidRPr="005E2904">
        <w:rPr>
          <w:sz w:val="24"/>
          <w:szCs w:val="24"/>
        </w:rPr>
        <w:t>простые</w:t>
      </w:r>
      <w:r w:rsidRPr="005E2904">
        <w:rPr>
          <w:spacing w:val="55"/>
          <w:sz w:val="24"/>
          <w:szCs w:val="24"/>
        </w:rPr>
        <w:t xml:space="preserve"> </w:t>
      </w:r>
      <w:r w:rsidRPr="005E2904">
        <w:rPr>
          <w:sz w:val="24"/>
          <w:szCs w:val="24"/>
        </w:rPr>
        <w:t>формуляры,</w:t>
      </w:r>
      <w:r w:rsidRPr="005E2904">
        <w:rPr>
          <w:spacing w:val="56"/>
          <w:sz w:val="24"/>
          <w:szCs w:val="24"/>
        </w:rPr>
        <w:t xml:space="preserve"> </w:t>
      </w:r>
      <w:r w:rsidRPr="005E2904">
        <w:rPr>
          <w:sz w:val="24"/>
          <w:szCs w:val="24"/>
        </w:rPr>
        <w:t>сообщая</w:t>
      </w:r>
      <w:r w:rsidRPr="005E2904">
        <w:rPr>
          <w:spacing w:val="56"/>
          <w:sz w:val="24"/>
          <w:szCs w:val="24"/>
        </w:rPr>
        <w:t xml:space="preserve"> </w:t>
      </w:r>
      <w:r w:rsidRPr="005E2904">
        <w:rPr>
          <w:sz w:val="24"/>
          <w:szCs w:val="24"/>
        </w:rPr>
        <w:t>о</w:t>
      </w:r>
      <w:r w:rsidRPr="005E2904">
        <w:rPr>
          <w:spacing w:val="58"/>
          <w:sz w:val="24"/>
          <w:szCs w:val="24"/>
        </w:rPr>
        <w:t xml:space="preserve"> </w:t>
      </w:r>
      <w:r w:rsidRPr="005E2904">
        <w:rPr>
          <w:sz w:val="24"/>
          <w:szCs w:val="24"/>
        </w:rPr>
        <w:t>себе</w:t>
      </w:r>
      <w:r w:rsidRPr="005E2904">
        <w:rPr>
          <w:spacing w:val="55"/>
          <w:sz w:val="24"/>
          <w:szCs w:val="24"/>
        </w:rPr>
        <w:t xml:space="preserve"> </w:t>
      </w:r>
      <w:r w:rsidRPr="005E2904">
        <w:rPr>
          <w:sz w:val="24"/>
          <w:szCs w:val="24"/>
        </w:rPr>
        <w:t>основные</w:t>
      </w:r>
      <w:r w:rsidRPr="005E2904">
        <w:rPr>
          <w:spacing w:val="56"/>
          <w:sz w:val="24"/>
          <w:szCs w:val="24"/>
        </w:rPr>
        <w:t xml:space="preserve"> </w:t>
      </w:r>
      <w:r w:rsidRPr="005E2904">
        <w:rPr>
          <w:sz w:val="24"/>
          <w:szCs w:val="24"/>
        </w:rPr>
        <w:t>сведения,</w:t>
      </w:r>
      <w:r w:rsidRPr="005E2904">
        <w:rPr>
          <w:spacing w:val="54"/>
          <w:sz w:val="24"/>
          <w:szCs w:val="24"/>
        </w:rPr>
        <w:t xml:space="preserve"> </w:t>
      </w:r>
      <w:r w:rsidRPr="005E2904">
        <w:rPr>
          <w:sz w:val="24"/>
          <w:szCs w:val="24"/>
        </w:rPr>
        <w:t>в</w:t>
      </w:r>
      <w:r w:rsidRPr="005E2904">
        <w:rPr>
          <w:spacing w:val="-67"/>
          <w:sz w:val="24"/>
          <w:szCs w:val="24"/>
        </w:rPr>
        <w:t xml:space="preserve"> </w:t>
      </w:r>
      <w:r w:rsidRPr="005E2904">
        <w:rPr>
          <w:sz w:val="24"/>
          <w:szCs w:val="24"/>
        </w:rPr>
        <w:t>соответствии</w:t>
      </w:r>
      <w:r w:rsidRPr="005E2904">
        <w:rPr>
          <w:spacing w:val="-2"/>
          <w:sz w:val="24"/>
          <w:szCs w:val="24"/>
        </w:rPr>
        <w:t xml:space="preserve"> </w:t>
      </w:r>
      <w:r w:rsidRPr="005E2904">
        <w:rPr>
          <w:sz w:val="24"/>
          <w:szCs w:val="24"/>
        </w:rPr>
        <w:t>с</w:t>
      </w:r>
      <w:r w:rsidRPr="005E2904">
        <w:rPr>
          <w:spacing w:val="-2"/>
          <w:sz w:val="24"/>
          <w:szCs w:val="24"/>
        </w:rPr>
        <w:t xml:space="preserve"> </w:t>
      </w:r>
      <w:r w:rsidRPr="005E2904">
        <w:rPr>
          <w:sz w:val="24"/>
          <w:szCs w:val="24"/>
        </w:rPr>
        <w:t>нормами,</w:t>
      </w:r>
      <w:r w:rsidRPr="005E2904">
        <w:rPr>
          <w:spacing w:val="-2"/>
          <w:sz w:val="24"/>
          <w:szCs w:val="24"/>
        </w:rPr>
        <w:t xml:space="preserve"> </w:t>
      </w:r>
      <w:r w:rsidRPr="005E2904">
        <w:rPr>
          <w:sz w:val="24"/>
          <w:szCs w:val="24"/>
        </w:rPr>
        <w:t>принятыми</w:t>
      </w:r>
      <w:r w:rsidRPr="005E2904">
        <w:rPr>
          <w:spacing w:val="-2"/>
          <w:sz w:val="24"/>
          <w:szCs w:val="24"/>
        </w:rPr>
        <w:t xml:space="preserve"> </w:t>
      </w:r>
      <w:r w:rsidRPr="005E2904">
        <w:rPr>
          <w:sz w:val="24"/>
          <w:szCs w:val="24"/>
        </w:rPr>
        <w:t>в</w:t>
      </w:r>
      <w:r w:rsidRPr="005E2904">
        <w:rPr>
          <w:spacing w:val="-2"/>
          <w:sz w:val="24"/>
          <w:szCs w:val="24"/>
        </w:rPr>
        <w:t xml:space="preserve"> </w:t>
      </w:r>
      <w:r w:rsidRPr="005E2904">
        <w:rPr>
          <w:sz w:val="24"/>
          <w:szCs w:val="24"/>
        </w:rPr>
        <w:t>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2" w:line="360" w:lineRule="auto"/>
        <w:ind w:left="901"/>
        <w:rPr>
          <w:sz w:val="24"/>
          <w:szCs w:val="24"/>
        </w:rPr>
      </w:pPr>
      <w:r w:rsidRPr="005E2904">
        <w:rPr>
          <w:sz w:val="24"/>
          <w:szCs w:val="24"/>
        </w:rPr>
        <w:t>писать</w:t>
      </w:r>
      <w:r w:rsidRPr="005E2904">
        <w:rPr>
          <w:spacing w:val="-4"/>
          <w:sz w:val="24"/>
          <w:szCs w:val="24"/>
        </w:rPr>
        <w:t xml:space="preserve"> </w:t>
      </w:r>
      <w:r w:rsidRPr="005E2904">
        <w:rPr>
          <w:sz w:val="24"/>
          <w:szCs w:val="24"/>
        </w:rPr>
        <w:t>с</w:t>
      </w:r>
      <w:r w:rsidRPr="005E2904">
        <w:rPr>
          <w:spacing w:val="-3"/>
          <w:sz w:val="24"/>
          <w:szCs w:val="24"/>
        </w:rPr>
        <w:t xml:space="preserve"> </w:t>
      </w:r>
      <w:r w:rsidRPr="005E2904">
        <w:rPr>
          <w:sz w:val="24"/>
          <w:szCs w:val="24"/>
        </w:rPr>
        <w:t>использованием</w:t>
      </w:r>
      <w:r w:rsidRPr="005E2904">
        <w:rPr>
          <w:spacing w:val="-2"/>
          <w:sz w:val="24"/>
          <w:szCs w:val="24"/>
        </w:rPr>
        <w:t xml:space="preserve"> </w:t>
      </w:r>
      <w:r w:rsidRPr="005E2904">
        <w:rPr>
          <w:sz w:val="24"/>
          <w:szCs w:val="24"/>
        </w:rPr>
        <w:t>образца</w:t>
      </w:r>
      <w:r w:rsidRPr="005E2904">
        <w:rPr>
          <w:spacing w:val="-2"/>
          <w:sz w:val="24"/>
          <w:szCs w:val="24"/>
        </w:rPr>
        <w:t xml:space="preserve"> </w:t>
      </w:r>
      <w:r w:rsidRPr="005E2904">
        <w:rPr>
          <w:sz w:val="24"/>
          <w:szCs w:val="24"/>
        </w:rPr>
        <w:t>короткие</w:t>
      </w:r>
      <w:r w:rsidRPr="005E2904">
        <w:rPr>
          <w:spacing w:val="-3"/>
          <w:sz w:val="24"/>
          <w:szCs w:val="24"/>
        </w:rPr>
        <w:t xml:space="preserve"> </w:t>
      </w:r>
      <w:r w:rsidRPr="005E2904">
        <w:rPr>
          <w:sz w:val="24"/>
          <w:szCs w:val="24"/>
        </w:rPr>
        <w:t>поздравления</w:t>
      </w:r>
      <w:r w:rsidRPr="005E2904">
        <w:rPr>
          <w:spacing w:val="-2"/>
          <w:sz w:val="24"/>
          <w:szCs w:val="24"/>
        </w:rPr>
        <w:t xml:space="preserve"> </w:t>
      </w:r>
      <w:r w:rsidRPr="005E2904">
        <w:rPr>
          <w:sz w:val="24"/>
          <w:szCs w:val="24"/>
        </w:rPr>
        <w:t>с</w:t>
      </w:r>
      <w:r w:rsidRPr="005E2904">
        <w:rPr>
          <w:spacing w:val="-5"/>
          <w:sz w:val="24"/>
          <w:szCs w:val="24"/>
        </w:rPr>
        <w:t xml:space="preserve"> </w:t>
      </w:r>
      <w:r w:rsidRPr="005E2904">
        <w:rPr>
          <w:sz w:val="24"/>
          <w:szCs w:val="24"/>
        </w:rPr>
        <w:t>праздниками.</w:t>
      </w:r>
    </w:p>
    <w:p w:rsidR="005E2904" w:rsidRPr="005E2904" w:rsidRDefault="005E2904" w:rsidP="005E2904">
      <w:pPr>
        <w:spacing w:before="36" w:line="360" w:lineRule="auto"/>
        <w:ind w:left="422"/>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8" w:line="360" w:lineRule="auto"/>
        <w:ind w:left="901"/>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8" w:firstLine="710"/>
        <w:jc w:val="both"/>
        <w:rPr>
          <w:sz w:val="24"/>
          <w:szCs w:val="24"/>
        </w:rPr>
      </w:pPr>
      <w:r w:rsidRPr="005E2904">
        <w:rPr>
          <w:sz w:val="24"/>
          <w:szCs w:val="24"/>
        </w:rPr>
        <w:lastRenderedPageBreak/>
        <w:t>различать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произносить</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правильным</w:t>
      </w:r>
      <w:r w:rsidRPr="005E2904">
        <w:rPr>
          <w:spacing w:val="1"/>
          <w:sz w:val="24"/>
          <w:szCs w:val="24"/>
        </w:rPr>
        <w:t xml:space="preserve"> </w:t>
      </w:r>
      <w:r w:rsidRPr="005E2904">
        <w:rPr>
          <w:sz w:val="24"/>
          <w:szCs w:val="24"/>
        </w:rPr>
        <w:t>ударением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фразы</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их</w:t>
      </w:r>
      <w:r w:rsidRPr="005E2904">
        <w:rPr>
          <w:spacing w:val="71"/>
          <w:sz w:val="24"/>
          <w:szCs w:val="24"/>
        </w:rPr>
        <w:t xml:space="preserve"> </w:t>
      </w:r>
      <w:r w:rsidRPr="005E2904">
        <w:rPr>
          <w:sz w:val="24"/>
          <w:szCs w:val="24"/>
        </w:rPr>
        <w:t>ритмико-интонационных</w:t>
      </w:r>
      <w:r w:rsidRPr="005E2904">
        <w:rPr>
          <w:spacing w:val="-67"/>
          <w:sz w:val="24"/>
          <w:szCs w:val="24"/>
        </w:rPr>
        <w:t xml:space="preserve"> </w:t>
      </w:r>
      <w:r w:rsidRPr="005E2904">
        <w:rPr>
          <w:sz w:val="24"/>
          <w:szCs w:val="24"/>
        </w:rPr>
        <w:t>особенностей;</w:t>
      </w:r>
    </w:p>
    <w:p w:rsidR="005E2904" w:rsidRPr="005E2904" w:rsidRDefault="005E2904" w:rsidP="005E2904">
      <w:pPr>
        <w:spacing w:before="1" w:line="360" w:lineRule="auto"/>
        <w:ind w:left="533" w:right="109" w:firstLine="710"/>
        <w:jc w:val="both"/>
        <w:rPr>
          <w:sz w:val="24"/>
          <w:szCs w:val="24"/>
        </w:rPr>
      </w:pPr>
      <w:r w:rsidRPr="005E2904">
        <w:rPr>
          <w:sz w:val="24"/>
          <w:szCs w:val="24"/>
        </w:rPr>
        <w:t>называть</w:t>
      </w:r>
      <w:r w:rsidRPr="005E2904">
        <w:rPr>
          <w:spacing w:val="1"/>
          <w:sz w:val="24"/>
          <w:szCs w:val="24"/>
        </w:rPr>
        <w:t xml:space="preserve"> </w:t>
      </w:r>
      <w:r w:rsidRPr="005E2904">
        <w:rPr>
          <w:sz w:val="24"/>
          <w:szCs w:val="24"/>
        </w:rPr>
        <w:t>буквы</w:t>
      </w:r>
      <w:r w:rsidRPr="005E2904">
        <w:rPr>
          <w:spacing w:val="1"/>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алфавита</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правильной</w:t>
      </w:r>
      <w:r w:rsidRPr="005E2904">
        <w:rPr>
          <w:spacing w:val="1"/>
          <w:sz w:val="24"/>
          <w:szCs w:val="24"/>
        </w:rPr>
        <w:t xml:space="preserve"> </w:t>
      </w:r>
      <w:r w:rsidRPr="005E2904">
        <w:rPr>
          <w:sz w:val="24"/>
          <w:szCs w:val="24"/>
        </w:rPr>
        <w:t>последовательности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графически</w:t>
      </w:r>
      <w:r w:rsidRPr="005E2904">
        <w:rPr>
          <w:spacing w:val="1"/>
          <w:sz w:val="24"/>
          <w:szCs w:val="24"/>
        </w:rPr>
        <w:t xml:space="preserve"> </w:t>
      </w:r>
      <w:r w:rsidRPr="005E2904">
        <w:rPr>
          <w:sz w:val="24"/>
          <w:szCs w:val="24"/>
        </w:rPr>
        <w:t>корректно</w:t>
      </w:r>
      <w:r w:rsidRPr="005E2904">
        <w:rPr>
          <w:spacing w:val="1"/>
          <w:sz w:val="24"/>
          <w:szCs w:val="24"/>
        </w:rPr>
        <w:t xml:space="preserve"> </w:t>
      </w:r>
      <w:r w:rsidRPr="005E2904">
        <w:rPr>
          <w:sz w:val="24"/>
          <w:szCs w:val="24"/>
        </w:rPr>
        <w:t>воспроизводить</w:t>
      </w:r>
      <w:r w:rsidRPr="005E2904">
        <w:rPr>
          <w:spacing w:val="1"/>
          <w:sz w:val="24"/>
          <w:szCs w:val="24"/>
        </w:rPr>
        <w:t xml:space="preserve"> </w:t>
      </w:r>
      <w:r w:rsidRPr="005E2904">
        <w:rPr>
          <w:sz w:val="24"/>
          <w:szCs w:val="24"/>
        </w:rPr>
        <w:t>все</w:t>
      </w:r>
      <w:r w:rsidRPr="005E2904">
        <w:rPr>
          <w:spacing w:val="1"/>
          <w:sz w:val="24"/>
          <w:szCs w:val="24"/>
        </w:rPr>
        <w:t xml:space="preserve"> </w:t>
      </w:r>
      <w:r w:rsidRPr="005E2904">
        <w:rPr>
          <w:sz w:val="24"/>
          <w:szCs w:val="24"/>
        </w:rPr>
        <w:t>буквы</w:t>
      </w:r>
      <w:r w:rsidRPr="005E2904">
        <w:rPr>
          <w:spacing w:val="1"/>
          <w:sz w:val="24"/>
          <w:szCs w:val="24"/>
        </w:rPr>
        <w:t xml:space="preserve"> </w:t>
      </w:r>
      <w:r w:rsidRPr="005E2904">
        <w:rPr>
          <w:sz w:val="24"/>
          <w:szCs w:val="24"/>
        </w:rPr>
        <w:t>алфавита;</w:t>
      </w:r>
    </w:p>
    <w:p w:rsidR="005E2904" w:rsidRPr="005E2904" w:rsidRDefault="005E2904" w:rsidP="005E2904">
      <w:pPr>
        <w:spacing w:before="1" w:line="360" w:lineRule="auto"/>
        <w:ind w:left="901"/>
        <w:jc w:val="both"/>
        <w:rPr>
          <w:sz w:val="24"/>
          <w:szCs w:val="24"/>
        </w:rPr>
      </w:pPr>
      <w:r w:rsidRPr="005E2904">
        <w:rPr>
          <w:sz w:val="24"/>
          <w:szCs w:val="24"/>
        </w:rPr>
        <w:t>правильно</w:t>
      </w:r>
      <w:r w:rsidRPr="005E2904">
        <w:rPr>
          <w:spacing w:val="-2"/>
          <w:sz w:val="24"/>
          <w:szCs w:val="24"/>
        </w:rPr>
        <w:t xml:space="preserve"> </w:t>
      </w:r>
      <w:r w:rsidRPr="005E2904">
        <w:rPr>
          <w:sz w:val="24"/>
          <w:szCs w:val="24"/>
        </w:rPr>
        <w:t>читать</w:t>
      </w:r>
      <w:r w:rsidRPr="005E2904">
        <w:rPr>
          <w:spacing w:val="-3"/>
          <w:sz w:val="24"/>
          <w:szCs w:val="24"/>
        </w:rPr>
        <w:t xml:space="preserve"> </w:t>
      </w:r>
      <w:r w:rsidRPr="005E2904">
        <w:rPr>
          <w:sz w:val="24"/>
          <w:szCs w:val="24"/>
        </w:rPr>
        <w:t>основные</w:t>
      </w:r>
      <w:r w:rsidRPr="005E2904">
        <w:rPr>
          <w:spacing w:val="-3"/>
          <w:sz w:val="24"/>
          <w:szCs w:val="24"/>
        </w:rPr>
        <w:t xml:space="preserve"> </w:t>
      </w:r>
      <w:r w:rsidRPr="005E2904">
        <w:rPr>
          <w:sz w:val="24"/>
          <w:szCs w:val="24"/>
        </w:rPr>
        <w:t>дифтонги</w:t>
      </w:r>
      <w:r w:rsidRPr="005E2904">
        <w:rPr>
          <w:spacing w:val="-2"/>
          <w:sz w:val="24"/>
          <w:szCs w:val="24"/>
        </w:rPr>
        <w:t xml:space="preserve"> </w:t>
      </w:r>
      <w:r w:rsidRPr="005E2904">
        <w:rPr>
          <w:sz w:val="24"/>
          <w:szCs w:val="24"/>
        </w:rPr>
        <w:t>и</w:t>
      </w:r>
      <w:r w:rsidRPr="005E2904">
        <w:rPr>
          <w:spacing w:val="-6"/>
          <w:sz w:val="24"/>
          <w:szCs w:val="24"/>
        </w:rPr>
        <w:t xml:space="preserve"> </w:t>
      </w:r>
      <w:r w:rsidRPr="005E2904">
        <w:rPr>
          <w:sz w:val="24"/>
          <w:szCs w:val="24"/>
        </w:rPr>
        <w:t>сочетания</w:t>
      </w:r>
      <w:r w:rsidRPr="005E2904">
        <w:rPr>
          <w:spacing w:val="-2"/>
          <w:sz w:val="24"/>
          <w:szCs w:val="24"/>
        </w:rPr>
        <w:t xml:space="preserve"> </w:t>
      </w:r>
      <w:r w:rsidRPr="005E2904">
        <w:rPr>
          <w:sz w:val="24"/>
          <w:szCs w:val="24"/>
        </w:rPr>
        <w:t>согласных;</w:t>
      </w:r>
    </w:p>
    <w:p w:rsidR="005E2904" w:rsidRPr="005E2904" w:rsidRDefault="005E2904" w:rsidP="005E2904">
      <w:pPr>
        <w:spacing w:before="31" w:line="360" w:lineRule="auto"/>
        <w:ind w:left="533" w:right="108" w:firstLine="710"/>
        <w:jc w:val="both"/>
        <w:rPr>
          <w:sz w:val="24"/>
          <w:szCs w:val="24"/>
        </w:rPr>
      </w:pPr>
      <w:r w:rsidRPr="005E2904">
        <w:rPr>
          <w:sz w:val="24"/>
          <w:szCs w:val="24"/>
        </w:rPr>
        <w:t>выделять некоторые звукобуквенные сочетания при анализе знакомых</w:t>
      </w:r>
      <w:r w:rsidRPr="005E2904">
        <w:rPr>
          <w:spacing w:val="1"/>
          <w:sz w:val="24"/>
          <w:szCs w:val="24"/>
        </w:rPr>
        <w:t xml:space="preserve"> </w:t>
      </w:r>
      <w:r w:rsidRPr="005E2904">
        <w:rPr>
          <w:sz w:val="24"/>
          <w:szCs w:val="24"/>
        </w:rPr>
        <w:t>слов;</w:t>
      </w:r>
    </w:p>
    <w:p w:rsidR="005E2904" w:rsidRPr="005E2904" w:rsidRDefault="005E2904" w:rsidP="005E2904">
      <w:pPr>
        <w:spacing w:before="2" w:line="360" w:lineRule="auto"/>
        <w:ind w:left="901"/>
        <w:rPr>
          <w:sz w:val="24"/>
          <w:szCs w:val="24"/>
        </w:rPr>
      </w:pPr>
      <w:r w:rsidRPr="005E2904">
        <w:rPr>
          <w:sz w:val="24"/>
          <w:szCs w:val="24"/>
        </w:rPr>
        <w:t>читать</w:t>
      </w:r>
      <w:r w:rsidRPr="005E2904">
        <w:rPr>
          <w:spacing w:val="-4"/>
          <w:sz w:val="24"/>
          <w:szCs w:val="24"/>
        </w:rPr>
        <w:t xml:space="preserve"> </w:t>
      </w:r>
      <w:r w:rsidRPr="005E2904">
        <w:rPr>
          <w:sz w:val="24"/>
          <w:szCs w:val="24"/>
        </w:rPr>
        <w:t>вслух новые</w:t>
      </w:r>
      <w:r w:rsidRPr="005E2904">
        <w:rPr>
          <w:spacing w:val="-4"/>
          <w:sz w:val="24"/>
          <w:szCs w:val="24"/>
        </w:rPr>
        <w:t xml:space="preserve"> </w:t>
      </w:r>
      <w:r w:rsidRPr="005E2904">
        <w:rPr>
          <w:sz w:val="24"/>
          <w:szCs w:val="24"/>
        </w:rPr>
        <w:t>слова</w:t>
      </w:r>
      <w:r w:rsidRPr="005E2904">
        <w:rPr>
          <w:spacing w:val="-1"/>
          <w:sz w:val="24"/>
          <w:szCs w:val="24"/>
        </w:rPr>
        <w:t xml:space="preserve"> </w:t>
      </w:r>
      <w:r w:rsidRPr="005E2904">
        <w:rPr>
          <w:sz w:val="24"/>
          <w:szCs w:val="24"/>
        </w:rPr>
        <w:t>согласно</w:t>
      </w:r>
      <w:r w:rsidRPr="005E2904">
        <w:rPr>
          <w:spacing w:val="-4"/>
          <w:sz w:val="24"/>
          <w:szCs w:val="24"/>
        </w:rPr>
        <w:t xml:space="preserve"> </w:t>
      </w:r>
      <w:r w:rsidRPr="005E2904">
        <w:rPr>
          <w:sz w:val="24"/>
          <w:szCs w:val="24"/>
        </w:rPr>
        <w:t>основным</w:t>
      </w:r>
      <w:r w:rsidRPr="005E2904">
        <w:rPr>
          <w:spacing w:val="-4"/>
          <w:sz w:val="24"/>
          <w:szCs w:val="24"/>
        </w:rPr>
        <w:t xml:space="preserve"> </w:t>
      </w:r>
      <w:r w:rsidRPr="005E2904">
        <w:rPr>
          <w:sz w:val="24"/>
          <w:szCs w:val="24"/>
        </w:rPr>
        <w:t>правилам</w:t>
      </w:r>
      <w:r w:rsidRPr="005E2904">
        <w:rPr>
          <w:spacing w:val="-2"/>
          <w:sz w:val="24"/>
          <w:szCs w:val="24"/>
        </w:rPr>
        <w:t xml:space="preserve"> </w:t>
      </w:r>
      <w:r w:rsidRPr="005E2904">
        <w:rPr>
          <w:sz w:val="24"/>
          <w:szCs w:val="24"/>
        </w:rPr>
        <w:t>чтения;</w:t>
      </w:r>
    </w:p>
    <w:p w:rsidR="005E2904" w:rsidRPr="005E2904" w:rsidRDefault="005E2904" w:rsidP="005E2904">
      <w:pPr>
        <w:spacing w:before="31" w:line="360" w:lineRule="auto"/>
        <w:ind w:left="901"/>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4"/>
          <w:sz w:val="24"/>
          <w:szCs w:val="24"/>
        </w:rPr>
        <w:t xml:space="preserve"> </w:t>
      </w:r>
      <w:r w:rsidRPr="005E2904">
        <w:rPr>
          <w:sz w:val="24"/>
          <w:szCs w:val="24"/>
        </w:rPr>
        <w:t>пунктуация:</w:t>
      </w:r>
    </w:p>
    <w:p w:rsidR="005E2904" w:rsidRPr="005E2904" w:rsidRDefault="005E2904" w:rsidP="005E2904">
      <w:pPr>
        <w:spacing w:before="33" w:line="360" w:lineRule="auto"/>
        <w:ind w:left="901"/>
        <w:rPr>
          <w:sz w:val="24"/>
          <w:szCs w:val="24"/>
        </w:rPr>
      </w:pPr>
      <w:r w:rsidRPr="005E2904">
        <w:rPr>
          <w:sz w:val="24"/>
          <w:szCs w:val="24"/>
        </w:rPr>
        <w:t>правильно</w:t>
      </w:r>
      <w:r w:rsidRPr="005E2904">
        <w:rPr>
          <w:spacing w:val="-2"/>
          <w:sz w:val="24"/>
          <w:szCs w:val="24"/>
        </w:rPr>
        <w:t xml:space="preserve"> </w:t>
      </w:r>
      <w:r w:rsidRPr="005E2904">
        <w:rPr>
          <w:sz w:val="24"/>
          <w:szCs w:val="24"/>
        </w:rPr>
        <w:t>писать</w:t>
      </w:r>
      <w:r w:rsidRPr="005E2904">
        <w:rPr>
          <w:spacing w:val="-4"/>
          <w:sz w:val="24"/>
          <w:szCs w:val="24"/>
        </w:rPr>
        <w:t xml:space="preserve"> </w:t>
      </w:r>
      <w:r w:rsidRPr="005E2904">
        <w:rPr>
          <w:sz w:val="24"/>
          <w:szCs w:val="24"/>
        </w:rPr>
        <w:t>изученные</w:t>
      </w:r>
      <w:r w:rsidRPr="005E2904">
        <w:rPr>
          <w:spacing w:val="-2"/>
          <w:sz w:val="24"/>
          <w:szCs w:val="24"/>
        </w:rPr>
        <w:t xml:space="preserve"> </w:t>
      </w:r>
      <w:r w:rsidRPr="005E2904">
        <w:rPr>
          <w:sz w:val="24"/>
          <w:szCs w:val="24"/>
        </w:rPr>
        <w:t>слова;</w:t>
      </w:r>
    </w:p>
    <w:p w:rsidR="005E2904" w:rsidRPr="005E2904" w:rsidRDefault="005E2904" w:rsidP="005E2904">
      <w:pPr>
        <w:spacing w:before="31" w:line="360" w:lineRule="auto"/>
        <w:ind w:left="533" w:right="111" w:firstLine="710"/>
        <w:jc w:val="both"/>
        <w:rPr>
          <w:sz w:val="24"/>
          <w:szCs w:val="24"/>
        </w:rPr>
      </w:pPr>
      <w:r w:rsidRPr="005E2904">
        <w:rPr>
          <w:sz w:val="24"/>
          <w:szCs w:val="24"/>
        </w:rPr>
        <w:t>правильно</w:t>
      </w:r>
      <w:r w:rsidRPr="005E2904">
        <w:rPr>
          <w:spacing w:val="1"/>
          <w:sz w:val="24"/>
          <w:szCs w:val="24"/>
        </w:rPr>
        <w:t xml:space="preserve"> </w:t>
      </w:r>
      <w:r w:rsidRPr="005E2904">
        <w:rPr>
          <w:sz w:val="24"/>
          <w:szCs w:val="24"/>
        </w:rPr>
        <w:t>расставлять</w:t>
      </w:r>
      <w:r w:rsidRPr="005E2904">
        <w:rPr>
          <w:spacing w:val="1"/>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препинания</w:t>
      </w:r>
      <w:r w:rsidRPr="005E2904">
        <w:rPr>
          <w:spacing w:val="1"/>
          <w:sz w:val="24"/>
          <w:szCs w:val="24"/>
        </w:rPr>
        <w:t xml:space="preserve"> </w:t>
      </w:r>
      <w:r w:rsidRPr="005E2904">
        <w:rPr>
          <w:sz w:val="24"/>
          <w:szCs w:val="24"/>
        </w:rPr>
        <w:t>(точку,</w:t>
      </w:r>
      <w:r w:rsidRPr="005E2904">
        <w:rPr>
          <w:spacing w:val="1"/>
          <w:sz w:val="24"/>
          <w:szCs w:val="24"/>
        </w:rPr>
        <w:t xml:space="preserve"> </w:t>
      </w:r>
      <w:r w:rsidRPr="005E2904">
        <w:rPr>
          <w:sz w:val="24"/>
          <w:szCs w:val="24"/>
        </w:rPr>
        <w:t>вопросительный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восклицательный</w:t>
      </w:r>
      <w:r w:rsidRPr="005E2904">
        <w:rPr>
          <w:spacing w:val="-1"/>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в конце</w:t>
      </w:r>
      <w:r w:rsidRPr="005E2904">
        <w:rPr>
          <w:spacing w:val="-1"/>
          <w:sz w:val="24"/>
          <w:szCs w:val="24"/>
        </w:rPr>
        <w:t xml:space="preserve"> </w:t>
      </w:r>
      <w:r w:rsidRPr="005E2904">
        <w:rPr>
          <w:sz w:val="24"/>
          <w:szCs w:val="24"/>
        </w:rPr>
        <w:t>предложения).</w:t>
      </w:r>
    </w:p>
    <w:p w:rsidR="005E2904" w:rsidRPr="005E2904" w:rsidRDefault="005E2904" w:rsidP="005E2904">
      <w:pPr>
        <w:spacing w:line="360" w:lineRule="auto"/>
        <w:ind w:left="901"/>
        <w:jc w:val="both"/>
        <w:rPr>
          <w:sz w:val="24"/>
          <w:szCs w:val="24"/>
        </w:rPr>
      </w:pPr>
      <w:r w:rsidRPr="005E2904">
        <w:rPr>
          <w:sz w:val="24"/>
          <w:szCs w:val="24"/>
        </w:rPr>
        <w:t>Лексическая</w:t>
      </w:r>
      <w:r w:rsidRPr="005E2904">
        <w:rPr>
          <w:spacing w:val="-5"/>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3" w:line="360" w:lineRule="auto"/>
        <w:ind w:left="533" w:right="108" w:firstLine="710"/>
        <w:jc w:val="both"/>
        <w:rPr>
          <w:sz w:val="24"/>
          <w:szCs w:val="24"/>
        </w:rPr>
      </w:pPr>
      <w:r w:rsidRPr="005E2904">
        <w:rPr>
          <w:sz w:val="24"/>
          <w:szCs w:val="24"/>
        </w:rPr>
        <w:t>распознавать и правильно употреблять в устной и письменной речи не</w:t>
      </w:r>
      <w:r w:rsidRPr="005E2904">
        <w:rPr>
          <w:spacing w:val="1"/>
          <w:sz w:val="24"/>
          <w:szCs w:val="24"/>
        </w:rPr>
        <w:t xml:space="preserve"> </w:t>
      </w:r>
      <w:r w:rsidRPr="005E2904">
        <w:rPr>
          <w:sz w:val="24"/>
          <w:szCs w:val="24"/>
        </w:rPr>
        <w:t>менее</w:t>
      </w:r>
      <w:r w:rsidRPr="005E2904">
        <w:rPr>
          <w:spacing w:val="1"/>
          <w:sz w:val="24"/>
          <w:szCs w:val="24"/>
        </w:rPr>
        <w:t xml:space="preserve"> </w:t>
      </w:r>
      <w:r w:rsidRPr="005E2904">
        <w:rPr>
          <w:sz w:val="24"/>
          <w:szCs w:val="24"/>
        </w:rPr>
        <w:t>200</w:t>
      </w:r>
      <w:r w:rsidRPr="005E2904">
        <w:rPr>
          <w:spacing w:val="1"/>
          <w:sz w:val="24"/>
          <w:szCs w:val="24"/>
        </w:rPr>
        <w:t xml:space="preserve"> </w:t>
      </w:r>
      <w:r w:rsidRPr="005E2904">
        <w:rPr>
          <w:sz w:val="24"/>
          <w:szCs w:val="24"/>
        </w:rPr>
        <w:t>лексических</w:t>
      </w:r>
      <w:r w:rsidRPr="005E2904">
        <w:rPr>
          <w:spacing w:val="1"/>
          <w:sz w:val="24"/>
          <w:szCs w:val="24"/>
        </w:rPr>
        <w:t xml:space="preserve"> </w:t>
      </w:r>
      <w:r w:rsidRPr="005E2904">
        <w:rPr>
          <w:sz w:val="24"/>
          <w:szCs w:val="24"/>
        </w:rPr>
        <w:t>единиц</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речевых</w:t>
      </w:r>
      <w:r w:rsidRPr="005E2904">
        <w:rPr>
          <w:spacing w:val="1"/>
          <w:sz w:val="24"/>
          <w:szCs w:val="24"/>
        </w:rPr>
        <w:t xml:space="preserve"> </w:t>
      </w:r>
      <w:r w:rsidRPr="005E2904">
        <w:rPr>
          <w:sz w:val="24"/>
          <w:szCs w:val="24"/>
        </w:rPr>
        <w:t>клише),</w:t>
      </w:r>
      <w:r w:rsidRPr="005E2904">
        <w:rPr>
          <w:spacing w:val="1"/>
          <w:sz w:val="24"/>
          <w:szCs w:val="24"/>
        </w:rPr>
        <w:t xml:space="preserve"> </w:t>
      </w:r>
      <w:r w:rsidRPr="005E2904">
        <w:rPr>
          <w:sz w:val="24"/>
          <w:szCs w:val="24"/>
        </w:rPr>
        <w:t>обслуживающих ситуации общения;</w:t>
      </w:r>
    </w:p>
    <w:p w:rsidR="005E2904" w:rsidRPr="005E2904" w:rsidRDefault="005E2904" w:rsidP="005E2904">
      <w:pPr>
        <w:spacing w:before="2" w:line="360" w:lineRule="auto"/>
        <w:ind w:left="533" w:right="105" w:firstLine="710"/>
        <w:jc w:val="both"/>
        <w:rPr>
          <w:sz w:val="24"/>
          <w:szCs w:val="24"/>
        </w:rPr>
      </w:pPr>
      <w:r w:rsidRPr="005E2904">
        <w:rPr>
          <w:sz w:val="24"/>
          <w:szCs w:val="24"/>
        </w:rPr>
        <w:t>распознавать с помощью языковой догадки интернациональные слова</w:t>
      </w:r>
      <w:r w:rsidRPr="005E2904">
        <w:rPr>
          <w:spacing w:val="1"/>
          <w:sz w:val="24"/>
          <w:szCs w:val="24"/>
        </w:rPr>
        <w:t xml:space="preserve"> </w:t>
      </w:r>
      <w:r w:rsidRPr="005E2904">
        <w:rPr>
          <w:sz w:val="24"/>
          <w:szCs w:val="24"/>
        </w:rPr>
        <w:t>(der</w:t>
      </w:r>
      <w:r w:rsidRPr="005E2904">
        <w:rPr>
          <w:spacing w:val="-1"/>
          <w:sz w:val="24"/>
          <w:szCs w:val="24"/>
        </w:rPr>
        <w:t xml:space="preserve"> </w:t>
      </w:r>
      <w:r w:rsidRPr="005E2904">
        <w:rPr>
          <w:sz w:val="24"/>
          <w:szCs w:val="24"/>
        </w:rPr>
        <w:t>Film,</w:t>
      </w:r>
      <w:r w:rsidRPr="005E2904">
        <w:rPr>
          <w:spacing w:val="-1"/>
          <w:sz w:val="24"/>
          <w:szCs w:val="24"/>
        </w:rPr>
        <w:t xml:space="preserve"> </w:t>
      </w:r>
      <w:r w:rsidRPr="005E2904">
        <w:rPr>
          <w:sz w:val="24"/>
          <w:szCs w:val="24"/>
        </w:rPr>
        <w:t>das</w:t>
      </w:r>
      <w:r w:rsidRPr="005E2904">
        <w:rPr>
          <w:spacing w:val="1"/>
          <w:sz w:val="24"/>
          <w:szCs w:val="24"/>
        </w:rPr>
        <w:t xml:space="preserve"> </w:t>
      </w:r>
      <w:r w:rsidRPr="005E2904">
        <w:rPr>
          <w:sz w:val="24"/>
          <w:szCs w:val="24"/>
        </w:rPr>
        <w:t>Kino).</w:t>
      </w:r>
    </w:p>
    <w:p w:rsidR="005E2904" w:rsidRPr="005E2904" w:rsidRDefault="005E2904" w:rsidP="005E2904">
      <w:pPr>
        <w:spacing w:line="360" w:lineRule="auto"/>
        <w:ind w:left="901"/>
        <w:jc w:val="both"/>
        <w:rPr>
          <w:sz w:val="24"/>
          <w:szCs w:val="24"/>
        </w:rPr>
      </w:pPr>
      <w:r w:rsidRPr="005E2904">
        <w:rPr>
          <w:sz w:val="24"/>
          <w:szCs w:val="24"/>
        </w:rPr>
        <w:t>Грамматическая</w:t>
      </w:r>
      <w:r w:rsidRPr="005E2904">
        <w:rPr>
          <w:spacing w:val="-5"/>
          <w:sz w:val="24"/>
          <w:szCs w:val="24"/>
        </w:rPr>
        <w:t xml:space="preserve"> </w:t>
      </w:r>
      <w:r w:rsidRPr="005E2904">
        <w:rPr>
          <w:sz w:val="24"/>
          <w:szCs w:val="24"/>
        </w:rPr>
        <w:t>сторона</w:t>
      </w:r>
      <w:r w:rsidRPr="005E2904">
        <w:rPr>
          <w:spacing w:val="-4"/>
          <w:sz w:val="24"/>
          <w:szCs w:val="24"/>
        </w:rPr>
        <w:t xml:space="preserve"> </w:t>
      </w:r>
      <w:r w:rsidRPr="005E2904">
        <w:rPr>
          <w:sz w:val="24"/>
          <w:szCs w:val="24"/>
        </w:rPr>
        <w:t>речи:</w:t>
      </w:r>
    </w:p>
    <w:p w:rsidR="005E2904" w:rsidRPr="005E2904" w:rsidRDefault="005E2904" w:rsidP="005E2904">
      <w:pPr>
        <w:spacing w:before="30" w:line="360" w:lineRule="auto"/>
        <w:ind w:left="533" w:right="112" w:firstLine="710"/>
        <w:jc w:val="both"/>
        <w:rPr>
          <w:sz w:val="24"/>
          <w:szCs w:val="24"/>
        </w:rPr>
      </w:pPr>
      <w:r w:rsidRPr="005E2904">
        <w:rPr>
          <w:sz w:val="24"/>
          <w:szCs w:val="24"/>
        </w:rPr>
        <w:t>Распознавать</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употреблять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устной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письменной</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изученные</w:t>
      </w:r>
      <w:r w:rsidRPr="005E2904">
        <w:rPr>
          <w:spacing w:val="-67"/>
          <w:sz w:val="24"/>
          <w:szCs w:val="24"/>
        </w:rPr>
        <w:t xml:space="preserve"> </w:t>
      </w:r>
      <w:r w:rsidRPr="005E2904">
        <w:rPr>
          <w:sz w:val="24"/>
          <w:szCs w:val="24"/>
        </w:rPr>
        <w:t>морфологические</w:t>
      </w:r>
      <w:r w:rsidRPr="005E2904">
        <w:rPr>
          <w:spacing w:val="-3"/>
          <w:sz w:val="24"/>
          <w:szCs w:val="24"/>
        </w:rPr>
        <w:t xml:space="preserve"> </w:t>
      </w:r>
      <w:r w:rsidRPr="005E2904">
        <w:rPr>
          <w:sz w:val="24"/>
          <w:szCs w:val="24"/>
        </w:rPr>
        <w:t>формы</w:t>
      </w:r>
      <w:r w:rsidRPr="005E2904">
        <w:rPr>
          <w:spacing w:val="-2"/>
          <w:sz w:val="24"/>
          <w:szCs w:val="24"/>
        </w:rPr>
        <w:t xml:space="preserve"> </w:t>
      </w:r>
      <w:r w:rsidRPr="005E2904">
        <w:rPr>
          <w:sz w:val="24"/>
          <w:szCs w:val="24"/>
        </w:rPr>
        <w:t>и</w:t>
      </w:r>
      <w:r w:rsidRPr="005E2904">
        <w:rPr>
          <w:spacing w:val="-5"/>
          <w:sz w:val="24"/>
          <w:szCs w:val="24"/>
        </w:rPr>
        <w:t xml:space="preserve"> </w:t>
      </w:r>
      <w:r w:rsidRPr="005E2904">
        <w:rPr>
          <w:sz w:val="24"/>
          <w:szCs w:val="24"/>
        </w:rPr>
        <w:t>синтаксические</w:t>
      </w:r>
      <w:r w:rsidRPr="005E2904">
        <w:rPr>
          <w:spacing w:val="-3"/>
          <w:sz w:val="24"/>
          <w:szCs w:val="24"/>
        </w:rPr>
        <w:t xml:space="preserve"> </w:t>
      </w:r>
      <w:r w:rsidRPr="005E2904">
        <w:rPr>
          <w:sz w:val="24"/>
          <w:szCs w:val="24"/>
        </w:rPr>
        <w:t>конструкции</w:t>
      </w:r>
      <w:r w:rsidRPr="005E2904">
        <w:rPr>
          <w:spacing w:val="-2"/>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p>
    <w:p w:rsidR="005E2904" w:rsidRPr="005E2904" w:rsidRDefault="005E2904" w:rsidP="005E2904">
      <w:pPr>
        <w:spacing w:before="2" w:line="360" w:lineRule="auto"/>
        <w:ind w:left="533" w:right="105" w:firstLine="710"/>
        <w:jc w:val="both"/>
        <w:rPr>
          <w:sz w:val="24"/>
          <w:szCs w:val="24"/>
        </w:rPr>
      </w:pPr>
      <w:r w:rsidRPr="005E2904">
        <w:rPr>
          <w:sz w:val="24"/>
          <w:szCs w:val="24"/>
        </w:rPr>
        <w:t>основные</w:t>
      </w:r>
      <w:r w:rsidRPr="005E2904">
        <w:rPr>
          <w:spacing w:val="1"/>
          <w:sz w:val="24"/>
          <w:szCs w:val="24"/>
        </w:rPr>
        <w:t xml:space="preserve"> </w:t>
      </w:r>
      <w:r w:rsidRPr="005E2904">
        <w:rPr>
          <w:sz w:val="24"/>
          <w:szCs w:val="24"/>
        </w:rPr>
        <w:t>коммуникативные</w:t>
      </w:r>
      <w:r w:rsidRPr="005E2904">
        <w:rPr>
          <w:spacing w:val="1"/>
          <w:sz w:val="24"/>
          <w:szCs w:val="24"/>
        </w:rPr>
        <w:t xml:space="preserve"> </w:t>
      </w:r>
      <w:r w:rsidRPr="005E2904">
        <w:rPr>
          <w:sz w:val="24"/>
          <w:szCs w:val="24"/>
        </w:rPr>
        <w:t>типы</w:t>
      </w:r>
      <w:r w:rsidRPr="005E2904">
        <w:rPr>
          <w:spacing w:val="1"/>
          <w:sz w:val="24"/>
          <w:szCs w:val="24"/>
        </w:rPr>
        <w:t xml:space="preserve"> </w:t>
      </w:r>
      <w:r w:rsidRPr="005E2904">
        <w:rPr>
          <w:sz w:val="24"/>
          <w:szCs w:val="24"/>
        </w:rPr>
        <w:t>предложений:</w:t>
      </w:r>
      <w:r w:rsidRPr="005E2904">
        <w:rPr>
          <w:spacing w:val="1"/>
          <w:sz w:val="24"/>
          <w:szCs w:val="24"/>
        </w:rPr>
        <w:t xml:space="preserve"> </w:t>
      </w:r>
      <w:r w:rsidRPr="005E2904">
        <w:rPr>
          <w:sz w:val="24"/>
          <w:szCs w:val="24"/>
        </w:rPr>
        <w:t>повествовательные</w:t>
      </w:r>
      <w:r w:rsidRPr="005E2904">
        <w:rPr>
          <w:spacing w:val="1"/>
          <w:sz w:val="24"/>
          <w:szCs w:val="24"/>
        </w:rPr>
        <w:t xml:space="preserve"> </w:t>
      </w:r>
      <w:r w:rsidRPr="005E2904">
        <w:rPr>
          <w:sz w:val="24"/>
          <w:szCs w:val="24"/>
        </w:rPr>
        <w:t>(утвердительные,</w:t>
      </w:r>
      <w:r w:rsidRPr="005E2904">
        <w:rPr>
          <w:spacing w:val="1"/>
          <w:sz w:val="24"/>
          <w:szCs w:val="24"/>
        </w:rPr>
        <w:t xml:space="preserve"> </w:t>
      </w:r>
      <w:r w:rsidRPr="005E2904">
        <w:rPr>
          <w:sz w:val="24"/>
          <w:szCs w:val="24"/>
        </w:rPr>
        <w:t>отрицательные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nicht),</w:t>
      </w:r>
      <w:r w:rsidRPr="005E2904">
        <w:rPr>
          <w:spacing w:val="1"/>
          <w:sz w:val="24"/>
          <w:szCs w:val="24"/>
        </w:rPr>
        <w:t xml:space="preserve"> </w:t>
      </w:r>
      <w:r w:rsidRPr="005E2904">
        <w:rPr>
          <w:sz w:val="24"/>
          <w:szCs w:val="24"/>
        </w:rPr>
        <w:t>вопросительные</w:t>
      </w:r>
      <w:r w:rsidRPr="005E2904">
        <w:rPr>
          <w:spacing w:val="1"/>
          <w:sz w:val="24"/>
          <w:szCs w:val="24"/>
        </w:rPr>
        <w:t xml:space="preserve"> </w:t>
      </w:r>
      <w:r w:rsidRPr="005E2904">
        <w:rPr>
          <w:sz w:val="24"/>
          <w:szCs w:val="24"/>
        </w:rPr>
        <w:t>(общий,</w:t>
      </w:r>
      <w:r w:rsidRPr="005E2904">
        <w:rPr>
          <w:spacing w:val="1"/>
          <w:sz w:val="24"/>
          <w:szCs w:val="24"/>
        </w:rPr>
        <w:t xml:space="preserve"> </w:t>
      </w:r>
      <w:r w:rsidRPr="005E2904">
        <w:rPr>
          <w:sz w:val="24"/>
          <w:szCs w:val="24"/>
        </w:rPr>
        <w:t>специальный</w:t>
      </w:r>
      <w:r w:rsidRPr="005E2904">
        <w:rPr>
          <w:spacing w:val="-1"/>
          <w:sz w:val="24"/>
          <w:szCs w:val="24"/>
        </w:rPr>
        <w:t xml:space="preserve"> </w:t>
      </w:r>
      <w:r w:rsidRPr="005E2904">
        <w:rPr>
          <w:sz w:val="24"/>
          <w:szCs w:val="24"/>
        </w:rPr>
        <w:t>вопросы);</w:t>
      </w:r>
    </w:p>
    <w:p w:rsidR="005E2904" w:rsidRPr="005E2904" w:rsidRDefault="005E2904" w:rsidP="005E2904">
      <w:pPr>
        <w:spacing w:line="360" w:lineRule="auto"/>
        <w:ind w:left="901" w:right="104"/>
        <w:jc w:val="both"/>
        <w:rPr>
          <w:sz w:val="24"/>
          <w:szCs w:val="24"/>
        </w:rPr>
      </w:pPr>
      <w:r w:rsidRPr="005E2904">
        <w:rPr>
          <w:sz w:val="24"/>
          <w:szCs w:val="24"/>
        </w:rPr>
        <w:t>нераспространённые и распространённые простые предложения;</w:t>
      </w:r>
      <w:r w:rsidRPr="005E2904">
        <w:rPr>
          <w:spacing w:val="1"/>
          <w:sz w:val="24"/>
          <w:szCs w:val="24"/>
        </w:rPr>
        <w:t xml:space="preserve"> </w:t>
      </w:r>
      <w:r w:rsidRPr="005E2904">
        <w:rPr>
          <w:sz w:val="24"/>
          <w:szCs w:val="24"/>
        </w:rPr>
        <w:t>предложения</w:t>
      </w:r>
      <w:r w:rsidRPr="005E2904">
        <w:rPr>
          <w:spacing w:val="27"/>
          <w:sz w:val="24"/>
          <w:szCs w:val="24"/>
        </w:rPr>
        <w:t xml:space="preserve"> </w:t>
      </w:r>
      <w:r w:rsidRPr="005E2904">
        <w:rPr>
          <w:sz w:val="24"/>
          <w:szCs w:val="24"/>
        </w:rPr>
        <w:t>с</w:t>
      </w:r>
      <w:r w:rsidRPr="005E2904">
        <w:rPr>
          <w:spacing w:val="27"/>
          <w:sz w:val="24"/>
          <w:szCs w:val="24"/>
        </w:rPr>
        <w:t xml:space="preserve"> </w:t>
      </w:r>
      <w:r w:rsidRPr="005E2904">
        <w:rPr>
          <w:sz w:val="24"/>
          <w:szCs w:val="24"/>
        </w:rPr>
        <w:t>простым</w:t>
      </w:r>
      <w:r w:rsidRPr="005E2904">
        <w:rPr>
          <w:spacing w:val="27"/>
          <w:sz w:val="24"/>
          <w:szCs w:val="24"/>
        </w:rPr>
        <w:t xml:space="preserve"> </w:t>
      </w:r>
      <w:r w:rsidRPr="005E2904">
        <w:rPr>
          <w:sz w:val="24"/>
          <w:szCs w:val="24"/>
        </w:rPr>
        <w:t>глагольным</w:t>
      </w:r>
      <w:r w:rsidRPr="005E2904">
        <w:rPr>
          <w:spacing w:val="27"/>
          <w:sz w:val="24"/>
          <w:szCs w:val="24"/>
        </w:rPr>
        <w:t xml:space="preserve"> </w:t>
      </w:r>
      <w:r w:rsidRPr="005E2904">
        <w:rPr>
          <w:sz w:val="24"/>
          <w:szCs w:val="24"/>
        </w:rPr>
        <w:t>сказуемым,</w:t>
      </w:r>
      <w:r w:rsidRPr="005E2904">
        <w:rPr>
          <w:spacing w:val="26"/>
          <w:sz w:val="24"/>
          <w:szCs w:val="24"/>
        </w:rPr>
        <w:t xml:space="preserve"> </w:t>
      </w:r>
      <w:r w:rsidRPr="005E2904">
        <w:rPr>
          <w:sz w:val="24"/>
          <w:szCs w:val="24"/>
        </w:rPr>
        <w:t>с</w:t>
      </w:r>
      <w:r w:rsidRPr="005E2904">
        <w:rPr>
          <w:spacing w:val="27"/>
          <w:sz w:val="24"/>
          <w:szCs w:val="24"/>
        </w:rPr>
        <w:t xml:space="preserve"> </w:t>
      </w:r>
      <w:r w:rsidRPr="005E2904">
        <w:rPr>
          <w:sz w:val="24"/>
          <w:szCs w:val="24"/>
        </w:rPr>
        <w:t>составным</w:t>
      </w:r>
      <w:r w:rsidRPr="005E2904">
        <w:rPr>
          <w:spacing w:val="24"/>
          <w:sz w:val="24"/>
          <w:szCs w:val="24"/>
        </w:rPr>
        <w:t xml:space="preserve"> </w:t>
      </w:r>
      <w:r w:rsidRPr="005E2904">
        <w:rPr>
          <w:sz w:val="24"/>
          <w:szCs w:val="24"/>
        </w:rPr>
        <w:t>именным</w:t>
      </w:r>
    </w:p>
    <w:p w:rsidR="005E2904" w:rsidRPr="005E2904" w:rsidRDefault="005E2904" w:rsidP="005E2904">
      <w:pPr>
        <w:spacing w:line="360" w:lineRule="auto"/>
        <w:ind w:left="901" w:right="2343" w:hanging="600"/>
        <w:jc w:val="both"/>
        <w:rPr>
          <w:sz w:val="24"/>
          <w:szCs w:val="24"/>
        </w:rPr>
      </w:pPr>
      <w:r w:rsidRPr="005E2904">
        <w:rPr>
          <w:sz w:val="24"/>
          <w:szCs w:val="24"/>
        </w:rPr>
        <w:t>сказуемым и с простым составным глагольным сказуемым;</w:t>
      </w:r>
      <w:r w:rsidRPr="005E2904">
        <w:rPr>
          <w:spacing w:val="-67"/>
          <w:sz w:val="24"/>
          <w:szCs w:val="24"/>
        </w:rPr>
        <w:t xml:space="preserve"> </w:t>
      </w:r>
      <w:r w:rsidRPr="005E2904">
        <w:rPr>
          <w:sz w:val="24"/>
          <w:szCs w:val="24"/>
        </w:rPr>
        <w:t>спряжение</w:t>
      </w:r>
      <w:r w:rsidRPr="005E2904">
        <w:rPr>
          <w:spacing w:val="-1"/>
          <w:sz w:val="24"/>
          <w:szCs w:val="24"/>
        </w:rPr>
        <w:t xml:space="preserve"> </w:t>
      </w:r>
      <w:r w:rsidRPr="005E2904">
        <w:rPr>
          <w:sz w:val="24"/>
          <w:szCs w:val="24"/>
        </w:rPr>
        <w:t>глаголов</w:t>
      </w:r>
      <w:r w:rsidRPr="005E2904">
        <w:rPr>
          <w:spacing w:val="-2"/>
          <w:sz w:val="24"/>
          <w:szCs w:val="24"/>
        </w:rPr>
        <w:t xml:space="preserve"> </w:t>
      </w:r>
      <w:r w:rsidRPr="005E2904">
        <w:rPr>
          <w:sz w:val="24"/>
          <w:szCs w:val="24"/>
        </w:rPr>
        <w:t>sein,</w:t>
      </w:r>
      <w:r w:rsidRPr="005E2904">
        <w:rPr>
          <w:spacing w:val="-2"/>
          <w:sz w:val="24"/>
          <w:szCs w:val="24"/>
        </w:rPr>
        <w:t xml:space="preserve"> </w:t>
      </w:r>
      <w:r w:rsidRPr="005E2904">
        <w:rPr>
          <w:sz w:val="24"/>
          <w:szCs w:val="24"/>
        </w:rPr>
        <w:t>haben</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Präsens;</w:t>
      </w:r>
    </w:p>
    <w:p w:rsidR="005E2904" w:rsidRPr="005E2904" w:rsidRDefault="005E2904" w:rsidP="005E2904">
      <w:pPr>
        <w:spacing w:before="1" w:line="360" w:lineRule="auto"/>
        <w:ind w:left="533" w:right="106" w:firstLine="710"/>
        <w:jc w:val="both"/>
        <w:rPr>
          <w:sz w:val="24"/>
          <w:szCs w:val="24"/>
        </w:rPr>
      </w:pPr>
      <w:r w:rsidRPr="005E2904">
        <w:rPr>
          <w:sz w:val="24"/>
          <w:szCs w:val="24"/>
        </w:rPr>
        <w:t>спряжение</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глаголов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Präsens,</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изменением</w:t>
      </w:r>
      <w:r w:rsidRPr="005E2904">
        <w:rPr>
          <w:spacing w:val="-67"/>
          <w:sz w:val="24"/>
          <w:szCs w:val="24"/>
        </w:rPr>
        <w:t xml:space="preserve"> </w:t>
      </w:r>
      <w:r w:rsidRPr="005E2904">
        <w:rPr>
          <w:sz w:val="24"/>
          <w:szCs w:val="24"/>
        </w:rPr>
        <w:t>корневой</w:t>
      </w:r>
      <w:r w:rsidRPr="005E2904">
        <w:rPr>
          <w:spacing w:val="-2"/>
          <w:sz w:val="24"/>
          <w:szCs w:val="24"/>
        </w:rPr>
        <w:t xml:space="preserve"> </w:t>
      </w:r>
      <w:r w:rsidRPr="005E2904">
        <w:rPr>
          <w:sz w:val="24"/>
          <w:szCs w:val="24"/>
        </w:rPr>
        <w:t>гласной</w:t>
      </w:r>
      <w:r w:rsidRPr="005E2904">
        <w:rPr>
          <w:spacing w:val="-1"/>
          <w:sz w:val="24"/>
          <w:szCs w:val="24"/>
        </w:rPr>
        <w:t xml:space="preserve"> </w:t>
      </w:r>
      <w:r w:rsidRPr="005E2904">
        <w:rPr>
          <w:sz w:val="24"/>
          <w:szCs w:val="24"/>
        </w:rPr>
        <w:t>(fahren,</w:t>
      </w:r>
      <w:r w:rsidRPr="005E2904">
        <w:rPr>
          <w:spacing w:val="-3"/>
          <w:sz w:val="24"/>
          <w:szCs w:val="24"/>
        </w:rPr>
        <w:t xml:space="preserve"> </w:t>
      </w:r>
      <w:r w:rsidRPr="005E2904">
        <w:rPr>
          <w:sz w:val="24"/>
          <w:szCs w:val="24"/>
        </w:rPr>
        <w:t>tragen,</w:t>
      </w:r>
      <w:r w:rsidRPr="005E2904">
        <w:rPr>
          <w:spacing w:val="-2"/>
          <w:sz w:val="24"/>
          <w:szCs w:val="24"/>
        </w:rPr>
        <w:t xml:space="preserve"> </w:t>
      </w:r>
      <w:r w:rsidRPr="005E2904">
        <w:rPr>
          <w:sz w:val="24"/>
          <w:szCs w:val="24"/>
        </w:rPr>
        <w:t>lesen,</w:t>
      </w:r>
      <w:r w:rsidRPr="005E2904">
        <w:rPr>
          <w:spacing w:val="-3"/>
          <w:sz w:val="24"/>
          <w:szCs w:val="24"/>
        </w:rPr>
        <w:t xml:space="preserve"> </w:t>
      </w:r>
      <w:r w:rsidRPr="005E2904">
        <w:rPr>
          <w:sz w:val="24"/>
          <w:szCs w:val="24"/>
        </w:rPr>
        <w:t>sprechen),</w:t>
      </w:r>
      <w:r w:rsidRPr="005E2904">
        <w:rPr>
          <w:spacing w:val="-2"/>
          <w:sz w:val="24"/>
          <w:szCs w:val="24"/>
        </w:rPr>
        <w:t xml:space="preserve"> </w:t>
      </w:r>
      <w:r w:rsidRPr="005E2904">
        <w:rPr>
          <w:sz w:val="24"/>
          <w:szCs w:val="24"/>
        </w:rPr>
        <w:t>кроме</w:t>
      </w:r>
      <w:r w:rsidRPr="005E2904">
        <w:rPr>
          <w:spacing w:val="-2"/>
          <w:sz w:val="24"/>
          <w:szCs w:val="24"/>
        </w:rPr>
        <w:t xml:space="preserve"> </w:t>
      </w:r>
      <w:r w:rsidRPr="005E2904">
        <w:rPr>
          <w:sz w:val="24"/>
          <w:szCs w:val="24"/>
        </w:rPr>
        <w:t>2-го</w:t>
      </w:r>
      <w:r w:rsidRPr="005E2904">
        <w:rPr>
          <w:spacing w:val="-2"/>
          <w:sz w:val="24"/>
          <w:szCs w:val="24"/>
        </w:rPr>
        <w:t xml:space="preserve"> </w:t>
      </w:r>
      <w:r w:rsidRPr="005E2904">
        <w:rPr>
          <w:sz w:val="24"/>
          <w:szCs w:val="24"/>
        </w:rPr>
        <w:t>лица</w:t>
      </w:r>
      <w:r w:rsidRPr="005E2904">
        <w:rPr>
          <w:spacing w:val="-2"/>
          <w:sz w:val="24"/>
          <w:szCs w:val="24"/>
        </w:rPr>
        <w:t xml:space="preserve"> </w:t>
      </w:r>
      <w:r w:rsidRPr="005E2904">
        <w:rPr>
          <w:sz w:val="24"/>
          <w:szCs w:val="24"/>
        </w:rPr>
        <w:t>мн.</w:t>
      </w:r>
      <w:r w:rsidRPr="005E2904">
        <w:rPr>
          <w:spacing w:val="-2"/>
          <w:sz w:val="24"/>
          <w:szCs w:val="24"/>
        </w:rPr>
        <w:t xml:space="preserve"> </w:t>
      </w:r>
      <w:r w:rsidRPr="005E2904">
        <w:rPr>
          <w:sz w:val="24"/>
          <w:szCs w:val="24"/>
        </w:rPr>
        <w:t>числа;</w:t>
      </w:r>
    </w:p>
    <w:p w:rsidR="005E2904" w:rsidRPr="005E2904" w:rsidRDefault="005E2904" w:rsidP="005E2904">
      <w:pPr>
        <w:spacing w:line="360" w:lineRule="auto"/>
        <w:ind w:left="533" w:right="104" w:firstLine="710"/>
        <w:jc w:val="both"/>
        <w:rPr>
          <w:sz w:val="24"/>
          <w:szCs w:val="24"/>
        </w:rPr>
      </w:pPr>
      <w:r w:rsidRPr="005E2904">
        <w:rPr>
          <w:sz w:val="24"/>
          <w:szCs w:val="24"/>
        </w:rPr>
        <w:t>модальные</w:t>
      </w:r>
      <w:r w:rsidRPr="005E2904">
        <w:rPr>
          <w:spacing w:val="1"/>
          <w:sz w:val="24"/>
          <w:szCs w:val="24"/>
        </w:rPr>
        <w:t xml:space="preserve"> </w:t>
      </w:r>
      <w:r w:rsidRPr="005E2904">
        <w:rPr>
          <w:sz w:val="24"/>
          <w:szCs w:val="24"/>
        </w:rPr>
        <w:t>глаголы</w:t>
      </w:r>
      <w:r w:rsidRPr="005E2904">
        <w:rPr>
          <w:spacing w:val="1"/>
          <w:sz w:val="24"/>
          <w:szCs w:val="24"/>
        </w:rPr>
        <w:t xml:space="preserve"> </w:t>
      </w:r>
      <w:r w:rsidRPr="005E2904">
        <w:rPr>
          <w:sz w:val="24"/>
          <w:szCs w:val="24"/>
        </w:rPr>
        <w:t>können,</w:t>
      </w:r>
      <w:r w:rsidRPr="005E2904">
        <w:rPr>
          <w:spacing w:val="1"/>
          <w:sz w:val="24"/>
          <w:szCs w:val="24"/>
        </w:rPr>
        <w:t xml:space="preserve"> </w:t>
      </w:r>
      <w:r w:rsidRPr="005E2904">
        <w:rPr>
          <w:sz w:val="24"/>
          <w:szCs w:val="24"/>
        </w:rPr>
        <w:t>mögen</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Präsens;</w:t>
      </w:r>
      <w:r w:rsidRPr="005E2904">
        <w:rPr>
          <w:spacing w:val="1"/>
          <w:sz w:val="24"/>
          <w:szCs w:val="24"/>
        </w:rPr>
        <w:t xml:space="preserve"> </w:t>
      </w:r>
      <w:r w:rsidRPr="005E2904">
        <w:rPr>
          <w:sz w:val="24"/>
          <w:szCs w:val="24"/>
        </w:rPr>
        <w:t>порядок</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предложении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модальным глаголом;</w:t>
      </w:r>
    </w:p>
    <w:p w:rsidR="005E2904" w:rsidRPr="005E2904" w:rsidRDefault="005E2904" w:rsidP="005E2904">
      <w:pPr>
        <w:spacing w:line="360" w:lineRule="auto"/>
        <w:ind w:left="533" w:right="110" w:firstLine="710"/>
        <w:jc w:val="both"/>
        <w:rPr>
          <w:sz w:val="24"/>
          <w:szCs w:val="24"/>
        </w:rPr>
      </w:pPr>
      <w:r w:rsidRPr="005E2904">
        <w:rPr>
          <w:sz w:val="24"/>
          <w:szCs w:val="24"/>
        </w:rPr>
        <w:t>имена существительные с определённым и неопределённым артиклем</w:t>
      </w:r>
      <w:r w:rsidRPr="005E2904">
        <w:rPr>
          <w:spacing w:val="1"/>
          <w:sz w:val="24"/>
          <w:szCs w:val="24"/>
        </w:rPr>
        <w:t xml:space="preserve"> </w:t>
      </w:r>
      <w:r w:rsidRPr="005E2904">
        <w:rPr>
          <w:sz w:val="24"/>
          <w:szCs w:val="24"/>
        </w:rPr>
        <w:t>(наиболее</w:t>
      </w:r>
      <w:r w:rsidRPr="005E2904">
        <w:rPr>
          <w:spacing w:val="1"/>
          <w:sz w:val="24"/>
          <w:szCs w:val="24"/>
        </w:rPr>
        <w:t xml:space="preserve"> </w:t>
      </w:r>
      <w:r w:rsidRPr="005E2904">
        <w:rPr>
          <w:sz w:val="24"/>
          <w:szCs w:val="24"/>
        </w:rPr>
        <w:t>распространённые</w:t>
      </w:r>
      <w:r w:rsidRPr="005E2904">
        <w:rPr>
          <w:spacing w:val="1"/>
          <w:sz w:val="24"/>
          <w:szCs w:val="24"/>
        </w:rPr>
        <w:t xml:space="preserve"> </w:t>
      </w:r>
      <w:r w:rsidRPr="005E2904">
        <w:rPr>
          <w:sz w:val="24"/>
          <w:szCs w:val="24"/>
        </w:rPr>
        <w:t>случаи</w:t>
      </w:r>
      <w:r w:rsidRPr="005E2904">
        <w:rPr>
          <w:spacing w:val="1"/>
          <w:sz w:val="24"/>
          <w:szCs w:val="24"/>
        </w:rPr>
        <w:t xml:space="preserve"> </w:t>
      </w:r>
      <w:r w:rsidRPr="005E2904">
        <w:rPr>
          <w:sz w:val="24"/>
          <w:szCs w:val="24"/>
        </w:rPr>
        <w:t>употребления),</w:t>
      </w:r>
      <w:r w:rsidRPr="005E2904">
        <w:rPr>
          <w:spacing w:val="1"/>
          <w:sz w:val="24"/>
          <w:szCs w:val="24"/>
        </w:rPr>
        <w:t xml:space="preserve"> </w:t>
      </w:r>
      <w:r w:rsidRPr="005E2904">
        <w:rPr>
          <w:sz w:val="24"/>
          <w:szCs w:val="24"/>
        </w:rPr>
        <w:t>род</w:t>
      </w:r>
      <w:r w:rsidRPr="005E2904">
        <w:rPr>
          <w:spacing w:val="1"/>
          <w:sz w:val="24"/>
          <w:szCs w:val="24"/>
        </w:rPr>
        <w:t xml:space="preserve"> </w:t>
      </w:r>
      <w:r w:rsidRPr="005E2904">
        <w:rPr>
          <w:sz w:val="24"/>
          <w:szCs w:val="24"/>
        </w:rPr>
        <w:t>имён</w:t>
      </w:r>
      <w:r w:rsidRPr="005E2904">
        <w:rPr>
          <w:spacing w:val="1"/>
          <w:sz w:val="24"/>
          <w:szCs w:val="24"/>
        </w:rPr>
        <w:t xml:space="preserve"> </w:t>
      </w:r>
      <w:r w:rsidRPr="005E2904">
        <w:rPr>
          <w:sz w:val="24"/>
          <w:szCs w:val="24"/>
        </w:rPr>
        <w:t>существительных;</w:t>
      </w:r>
    </w:p>
    <w:p w:rsidR="005E2904" w:rsidRPr="005E2904" w:rsidRDefault="005E2904" w:rsidP="00B01829">
      <w:pPr>
        <w:ind w:left="901" w:right="1748"/>
        <w:jc w:val="both"/>
        <w:rPr>
          <w:sz w:val="24"/>
          <w:szCs w:val="24"/>
        </w:rPr>
      </w:pPr>
      <w:r w:rsidRPr="005E2904">
        <w:rPr>
          <w:sz w:val="24"/>
          <w:szCs w:val="24"/>
        </w:rPr>
        <w:t>существительные в именительном и винительном падежах;</w:t>
      </w:r>
      <w:r w:rsidRPr="005E2904">
        <w:rPr>
          <w:spacing w:val="-67"/>
          <w:sz w:val="24"/>
          <w:szCs w:val="24"/>
        </w:rPr>
        <w:t xml:space="preserve"> </w:t>
      </w:r>
      <w:r w:rsidRPr="005E2904">
        <w:rPr>
          <w:sz w:val="24"/>
          <w:szCs w:val="24"/>
        </w:rPr>
        <w:t>имена</w:t>
      </w:r>
      <w:r w:rsidRPr="005E2904">
        <w:rPr>
          <w:spacing w:val="-3"/>
          <w:sz w:val="24"/>
          <w:szCs w:val="24"/>
        </w:rPr>
        <w:t xml:space="preserve"> </w:t>
      </w:r>
      <w:r w:rsidRPr="005E2904">
        <w:rPr>
          <w:sz w:val="24"/>
          <w:szCs w:val="24"/>
        </w:rPr>
        <w:t>собственные</w:t>
      </w:r>
      <w:r w:rsidRPr="005E2904">
        <w:rPr>
          <w:spacing w:val="-4"/>
          <w:sz w:val="24"/>
          <w:szCs w:val="24"/>
        </w:rPr>
        <w:t xml:space="preserve"> </w:t>
      </w:r>
      <w:r w:rsidRPr="005E2904">
        <w:rPr>
          <w:sz w:val="24"/>
          <w:szCs w:val="24"/>
        </w:rPr>
        <w:t>(антропонимы)</w:t>
      </w:r>
      <w:r w:rsidRPr="005E2904">
        <w:rPr>
          <w:spacing w:val="-2"/>
          <w:sz w:val="24"/>
          <w:szCs w:val="24"/>
        </w:rPr>
        <w:t xml:space="preserve"> </w:t>
      </w:r>
      <w:r w:rsidRPr="005E2904">
        <w:rPr>
          <w:sz w:val="24"/>
          <w:szCs w:val="24"/>
        </w:rPr>
        <w:t>в</w:t>
      </w:r>
      <w:r w:rsidRPr="005E2904">
        <w:rPr>
          <w:spacing w:val="-3"/>
          <w:sz w:val="24"/>
          <w:szCs w:val="24"/>
        </w:rPr>
        <w:t xml:space="preserve"> </w:t>
      </w:r>
      <w:r w:rsidRPr="005E2904">
        <w:rPr>
          <w:sz w:val="24"/>
          <w:szCs w:val="24"/>
        </w:rPr>
        <w:t>родительном</w:t>
      </w:r>
      <w:r w:rsidRPr="005E2904">
        <w:rPr>
          <w:spacing w:val="-5"/>
          <w:sz w:val="24"/>
          <w:szCs w:val="24"/>
        </w:rPr>
        <w:t xml:space="preserve"> </w:t>
      </w:r>
      <w:r w:rsidRPr="005E2904">
        <w:rPr>
          <w:sz w:val="24"/>
          <w:szCs w:val="24"/>
        </w:rPr>
        <w:t>падеже;</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901" w:right="962"/>
        <w:rPr>
          <w:sz w:val="24"/>
          <w:szCs w:val="24"/>
        </w:rPr>
      </w:pPr>
      <w:r w:rsidRPr="005E2904">
        <w:rPr>
          <w:sz w:val="24"/>
          <w:szCs w:val="24"/>
        </w:rPr>
        <w:lastRenderedPageBreak/>
        <w:t>6 личные (кроме ihr) и притяжательные местоимения (mein, dein);</w:t>
      </w:r>
      <w:r w:rsidRPr="005E2904">
        <w:rPr>
          <w:spacing w:val="-67"/>
          <w:sz w:val="24"/>
          <w:szCs w:val="24"/>
        </w:rPr>
        <w:t xml:space="preserve"> </w:t>
      </w:r>
      <w:r w:rsidRPr="005E2904">
        <w:rPr>
          <w:sz w:val="24"/>
          <w:szCs w:val="24"/>
        </w:rPr>
        <w:t>количественные</w:t>
      </w:r>
      <w:r w:rsidRPr="005E2904">
        <w:rPr>
          <w:spacing w:val="-1"/>
          <w:sz w:val="24"/>
          <w:szCs w:val="24"/>
        </w:rPr>
        <w:t xml:space="preserve"> </w:t>
      </w:r>
      <w:r w:rsidRPr="005E2904">
        <w:rPr>
          <w:sz w:val="24"/>
          <w:szCs w:val="24"/>
        </w:rPr>
        <w:t>числительные (1–12);</w:t>
      </w:r>
    </w:p>
    <w:p w:rsidR="005E2904" w:rsidRPr="005E2904" w:rsidRDefault="005E2904" w:rsidP="005E2904">
      <w:pPr>
        <w:spacing w:before="3" w:line="360" w:lineRule="auto"/>
        <w:ind w:left="901" w:right="3452"/>
        <w:rPr>
          <w:sz w:val="24"/>
          <w:szCs w:val="24"/>
        </w:rPr>
      </w:pPr>
      <w:r w:rsidRPr="005E2904">
        <w:rPr>
          <w:sz w:val="24"/>
          <w:szCs w:val="24"/>
        </w:rPr>
        <w:t>вопросительные слова (wer, was, woher, wie);</w:t>
      </w:r>
      <w:r w:rsidRPr="005E2904">
        <w:rPr>
          <w:spacing w:val="-67"/>
          <w:sz w:val="24"/>
          <w:szCs w:val="24"/>
        </w:rPr>
        <w:t xml:space="preserve"> </w:t>
      </w:r>
      <w:r w:rsidRPr="005E2904">
        <w:rPr>
          <w:sz w:val="24"/>
          <w:szCs w:val="24"/>
        </w:rPr>
        <w:t>союзы</w:t>
      </w:r>
      <w:r w:rsidRPr="005E2904">
        <w:rPr>
          <w:spacing w:val="-5"/>
          <w:sz w:val="24"/>
          <w:szCs w:val="24"/>
        </w:rPr>
        <w:t xml:space="preserve"> </w:t>
      </w:r>
      <w:r w:rsidRPr="005E2904">
        <w:rPr>
          <w:sz w:val="24"/>
          <w:szCs w:val="24"/>
        </w:rPr>
        <w:t>und,</w:t>
      </w:r>
      <w:r w:rsidRPr="005E2904">
        <w:rPr>
          <w:spacing w:val="-2"/>
          <w:sz w:val="24"/>
          <w:szCs w:val="24"/>
        </w:rPr>
        <w:t xml:space="preserve"> </w:t>
      </w:r>
      <w:r w:rsidRPr="005E2904">
        <w:rPr>
          <w:sz w:val="24"/>
          <w:szCs w:val="24"/>
        </w:rPr>
        <w:t>aber</w:t>
      </w:r>
      <w:r w:rsidRPr="005E2904">
        <w:rPr>
          <w:spacing w:val="-2"/>
          <w:sz w:val="24"/>
          <w:szCs w:val="24"/>
        </w:rPr>
        <w:t xml:space="preserve"> </w:t>
      </w:r>
      <w:r w:rsidRPr="005E2904">
        <w:rPr>
          <w:sz w:val="24"/>
          <w:szCs w:val="24"/>
        </w:rPr>
        <w:t>(при</w:t>
      </w:r>
      <w:r w:rsidRPr="005E2904">
        <w:rPr>
          <w:spacing w:val="-1"/>
          <w:sz w:val="24"/>
          <w:szCs w:val="24"/>
        </w:rPr>
        <w:t xml:space="preserve"> </w:t>
      </w:r>
      <w:r w:rsidRPr="005E2904">
        <w:rPr>
          <w:sz w:val="24"/>
          <w:szCs w:val="24"/>
        </w:rPr>
        <w:t>однородных</w:t>
      </w:r>
      <w:r w:rsidRPr="005E2904">
        <w:rPr>
          <w:spacing w:val="-1"/>
          <w:sz w:val="24"/>
          <w:szCs w:val="24"/>
        </w:rPr>
        <w:t xml:space="preserve"> </w:t>
      </w:r>
      <w:r w:rsidRPr="005E2904">
        <w:rPr>
          <w:sz w:val="24"/>
          <w:szCs w:val="24"/>
        </w:rPr>
        <w:t>членах).</w:t>
      </w:r>
    </w:p>
    <w:p w:rsidR="005E2904" w:rsidRPr="005E2904" w:rsidRDefault="005E2904" w:rsidP="005E2904">
      <w:pPr>
        <w:spacing w:before="4" w:line="360" w:lineRule="auto"/>
        <w:ind w:left="422"/>
        <w:outlineLvl w:val="1"/>
        <w:rPr>
          <w:sz w:val="24"/>
          <w:szCs w:val="24"/>
        </w:rPr>
      </w:pPr>
      <w:r w:rsidRPr="005E2904">
        <w:rPr>
          <w:sz w:val="24"/>
          <w:szCs w:val="24"/>
        </w:rPr>
        <w:t>Социокультурные</w:t>
      </w:r>
      <w:r w:rsidRPr="005E2904">
        <w:rPr>
          <w:spacing w:val="-5"/>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spacing w:before="26" w:line="360" w:lineRule="auto"/>
        <w:ind w:left="533" w:right="110" w:firstLine="710"/>
        <w:jc w:val="both"/>
        <w:rPr>
          <w:sz w:val="24"/>
          <w:szCs w:val="24"/>
        </w:rPr>
      </w:pPr>
      <w:r w:rsidRPr="005E2904">
        <w:rPr>
          <w:sz w:val="24"/>
          <w:szCs w:val="24"/>
        </w:rPr>
        <w:t>использовать</w:t>
      </w:r>
      <w:r w:rsidRPr="005E2904">
        <w:rPr>
          <w:spacing w:val="1"/>
          <w:sz w:val="24"/>
          <w:szCs w:val="24"/>
        </w:rPr>
        <w:t xml:space="preserve"> </w:t>
      </w:r>
      <w:r w:rsidRPr="005E2904">
        <w:rPr>
          <w:sz w:val="24"/>
          <w:szCs w:val="24"/>
        </w:rPr>
        <w:t>некоторые</w:t>
      </w:r>
      <w:r w:rsidRPr="005E2904">
        <w:rPr>
          <w:spacing w:val="1"/>
          <w:sz w:val="24"/>
          <w:szCs w:val="24"/>
        </w:rPr>
        <w:t xml:space="preserve"> </w:t>
      </w:r>
      <w:r w:rsidRPr="005E2904">
        <w:rPr>
          <w:sz w:val="24"/>
          <w:szCs w:val="24"/>
        </w:rPr>
        <w:t>социокультурные</w:t>
      </w:r>
      <w:r w:rsidRPr="005E2904">
        <w:rPr>
          <w:spacing w:val="1"/>
          <w:sz w:val="24"/>
          <w:szCs w:val="24"/>
        </w:rPr>
        <w:t xml:space="preserve"> </w:t>
      </w:r>
      <w:r w:rsidRPr="005E2904">
        <w:rPr>
          <w:sz w:val="24"/>
          <w:szCs w:val="24"/>
        </w:rPr>
        <w:t>элементы</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прощание,</w:t>
      </w:r>
      <w:r w:rsidRPr="005E2904">
        <w:rPr>
          <w:spacing w:val="1"/>
          <w:sz w:val="24"/>
          <w:szCs w:val="24"/>
        </w:rPr>
        <w:t xml:space="preserve"> </w:t>
      </w:r>
      <w:r w:rsidRPr="005E2904">
        <w:rPr>
          <w:sz w:val="24"/>
          <w:szCs w:val="24"/>
        </w:rPr>
        <w:t>знакомство,</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извинение,</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71"/>
          <w:sz w:val="24"/>
          <w:szCs w:val="24"/>
        </w:rPr>
        <w:t xml:space="preserve"> </w:t>
      </w:r>
      <w:r w:rsidRPr="005E2904">
        <w:rPr>
          <w:sz w:val="24"/>
          <w:szCs w:val="24"/>
        </w:rPr>
        <w:t>рождения,</w:t>
      </w:r>
      <w:r w:rsidRPr="005E2904">
        <w:rPr>
          <w:spacing w:val="-67"/>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2"/>
          <w:sz w:val="24"/>
          <w:szCs w:val="24"/>
        </w:rPr>
        <w:t xml:space="preserve"> </w:t>
      </w:r>
      <w:r w:rsidRPr="005E2904">
        <w:rPr>
          <w:sz w:val="24"/>
          <w:szCs w:val="24"/>
        </w:rPr>
        <w:t>Рождеством;</w:t>
      </w:r>
    </w:p>
    <w:p w:rsidR="005E2904" w:rsidRPr="005E2904" w:rsidRDefault="005E2904" w:rsidP="005E2904">
      <w:pPr>
        <w:spacing w:before="1" w:line="360" w:lineRule="auto"/>
        <w:ind w:left="533" w:right="112" w:firstLine="710"/>
        <w:jc w:val="both"/>
        <w:rPr>
          <w:sz w:val="24"/>
          <w:szCs w:val="24"/>
        </w:rPr>
      </w:pPr>
      <w:r w:rsidRPr="005E2904">
        <w:rPr>
          <w:sz w:val="24"/>
          <w:szCs w:val="24"/>
        </w:rPr>
        <w:t>знать</w:t>
      </w:r>
      <w:r w:rsidRPr="005E2904">
        <w:rPr>
          <w:spacing w:val="1"/>
          <w:sz w:val="24"/>
          <w:szCs w:val="24"/>
        </w:rPr>
        <w:t xml:space="preserve"> </w:t>
      </w:r>
      <w:r w:rsidRPr="005E2904">
        <w:rPr>
          <w:sz w:val="24"/>
          <w:szCs w:val="24"/>
        </w:rPr>
        <w:t>название</w:t>
      </w:r>
      <w:r w:rsidRPr="005E2904">
        <w:rPr>
          <w:spacing w:val="1"/>
          <w:sz w:val="24"/>
          <w:szCs w:val="24"/>
        </w:rPr>
        <w:t xml:space="preserve"> </w:t>
      </w:r>
      <w:r w:rsidRPr="005E2904">
        <w:rPr>
          <w:sz w:val="24"/>
          <w:szCs w:val="24"/>
        </w:rPr>
        <w:t>своей</w:t>
      </w:r>
      <w:r w:rsidRPr="005E2904">
        <w:rPr>
          <w:spacing w:val="1"/>
          <w:sz w:val="24"/>
          <w:szCs w:val="24"/>
        </w:rPr>
        <w:t xml:space="preserve"> </w:t>
      </w:r>
      <w:r w:rsidRPr="005E2904">
        <w:rPr>
          <w:sz w:val="24"/>
          <w:szCs w:val="24"/>
        </w:rPr>
        <w:t>страны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страны/стран</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столиц.</w:t>
      </w:r>
    </w:p>
    <w:p w:rsidR="005E2904" w:rsidRPr="005E2904" w:rsidRDefault="005E2904" w:rsidP="005E2904">
      <w:pPr>
        <w:spacing w:line="360" w:lineRule="auto"/>
        <w:ind w:left="533" w:right="105" w:firstLine="710"/>
        <w:jc w:val="both"/>
        <w:rPr>
          <w:sz w:val="24"/>
          <w:szCs w:val="24"/>
        </w:rPr>
      </w:pPr>
      <w:r w:rsidRPr="005E2904">
        <w:rPr>
          <w:sz w:val="24"/>
          <w:szCs w:val="24"/>
        </w:rPr>
        <w:t>К</w:t>
      </w:r>
      <w:r w:rsidRPr="005E2904">
        <w:rPr>
          <w:spacing w:val="1"/>
          <w:sz w:val="24"/>
          <w:szCs w:val="24"/>
        </w:rPr>
        <w:t xml:space="preserve"> </w:t>
      </w:r>
      <w:r w:rsidRPr="005E2904">
        <w:rPr>
          <w:sz w:val="24"/>
          <w:szCs w:val="24"/>
        </w:rPr>
        <w:t>концу</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3</w:t>
      </w:r>
      <w:r w:rsidRPr="005E2904">
        <w:rPr>
          <w:spacing w:val="1"/>
          <w:sz w:val="24"/>
          <w:szCs w:val="24"/>
        </w:rPr>
        <w:t xml:space="preserve"> </w:t>
      </w:r>
      <w:r w:rsidRPr="005E2904">
        <w:rPr>
          <w:sz w:val="24"/>
          <w:szCs w:val="24"/>
        </w:rPr>
        <w:t>классе</w:t>
      </w:r>
      <w:r w:rsidRPr="005E2904">
        <w:rPr>
          <w:spacing w:val="1"/>
          <w:sz w:val="24"/>
          <w:szCs w:val="24"/>
        </w:rPr>
        <w:t xml:space="preserve"> </w:t>
      </w:r>
      <w:r w:rsidRPr="005E2904">
        <w:rPr>
          <w:sz w:val="24"/>
          <w:szCs w:val="24"/>
        </w:rPr>
        <w:t>обучающийся</w:t>
      </w:r>
      <w:r w:rsidRPr="005E2904">
        <w:rPr>
          <w:spacing w:val="1"/>
          <w:sz w:val="24"/>
          <w:szCs w:val="24"/>
        </w:rPr>
        <w:t xml:space="preserve"> </w:t>
      </w:r>
      <w:r w:rsidRPr="005E2904">
        <w:rPr>
          <w:sz w:val="24"/>
          <w:szCs w:val="24"/>
        </w:rPr>
        <w:t>получит</w:t>
      </w:r>
      <w:r w:rsidRPr="005E2904">
        <w:rPr>
          <w:spacing w:val="1"/>
          <w:sz w:val="24"/>
          <w:szCs w:val="24"/>
        </w:rPr>
        <w:t xml:space="preserve"> </w:t>
      </w:r>
      <w:r w:rsidRPr="005E2904">
        <w:rPr>
          <w:sz w:val="24"/>
          <w:szCs w:val="24"/>
        </w:rPr>
        <w:t>следующие</w:t>
      </w:r>
      <w:r w:rsidRPr="005E2904">
        <w:rPr>
          <w:spacing w:val="1"/>
          <w:sz w:val="24"/>
          <w:szCs w:val="24"/>
        </w:rPr>
        <w:t xml:space="preserve"> </w:t>
      </w:r>
      <w:r w:rsidRPr="005E2904">
        <w:rPr>
          <w:sz w:val="24"/>
          <w:szCs w:val="24"/>
        </w:rPr>
        <w:t>предметные результаты по отдельным темам программы по 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p>
    <w:p w:rsidR="005E2904" w:rsidRPr="005E2904" w:rsidRDefault="005E2904" w:rsidP="005E2904">
      <w:pPr>
        <w:spacing w:before="5" w:line="360" w:lineRule="auto"/>
        <w:ind w:left="422"/>
        <w:jc w:val="both"/>
        <w:outlineLvl w:val="1"/>
        <w:rPr>
          <w:sz w:val="24"/>
          <w:szCs w:val="24"/>
        </w:rPr>
      </w:pPr>
      <w:r w:rsidRPr="005E2904">
        <w:rPr>
          <w:sz w:val="24"/>
          <w:szCs w:val="24"/>
        </w:rPr>
        <w:t>Коммуникативные</w:t>
      </w:r>
      <w:r w:rsidRPr="005E2904">
        <w:rPr>
          <w:spacing w:val="-4"/>
          <w:sz w:val="24"/>
          <w:szCs w:val="24"/>
        </w:rPr>
        <w:t xml:space="preserve"> </w:t>
      </w:r>
      <w:r w:rsidRPr="005E2904">
        <w:rPr>
          <w:sz w:val="24"/>
          <w:szCs w:val="24"/>
        </w:rPr>
        <w:t>умения</w:t>
      </w:r>
    </w:p>
    <w:p w:rsidR="005E2904" w:rsidRPr="005E2904" w:rsidRDefault="005E2904" w:rsidP="005E2904">
      <w:pPr>
        <w:spacing w:before="29" w:line="360" w:lineRule="auto"/>
        <w:ind w:left="901"/>
        <w:rPr>
          <w:sz w:val="24"/>
          <w:szCs w:val="24"/>
        </w:rPr>
      </w:pPr>
      <w:r w:rsidRPr="005E2904">
        <w:rPr>
          <w:sz w:val="24"/>
          <w:szCs w:val="24"/>
        </w:rPr>
        <w:t>Говорение:</w:t>
      </w:r>
    </w:p>
    <w:p w:rsidR="005E2904" w:rsidRPr="005E2904" w:rsidRDefault="005E2904" w:rsidP="005E2904">
      <w:pPr>
        <w:spacing w:before="31" w:line="360" w:lineRule="auto"/>
        <w:ind w:left="533" w:right="103" w:firstLine="710"/>
        <w:jc w:val="both"/>
        <w:rPr>
          <w:sz w:val="24"/>
          <w:szCs w:val="24"/>
        </w:rPr>
      </w:pPr>
      <w:r w:rsidRPr="005E2904">
        <w:rPr>
          <w:sz w:val="24"/>
          <w:szCs w:val="24"/>
        </w:rPr>
        <w:t>вести</w:t>
      </w:r>
      <w:r w:rsidRPr="005E2904">
        <w:rPr>
          <w:spacing w:val="1"/>
          <w:sz w:val="24"/>
          <w:szCs w:val="24"/>
        </w:rPr>
        <w:t xml:space="preserve"> </w:t>
      </w:r>
      <w:r w:rsidRPr="005E2904">
        <w:rPr>
          <w:sz w:val="24"/>
          <w:szCs w:val="24"/>
        </w:rPr>
        <w:t>разные</w:t>
      </w:r>
      <w:r w:rsidRPr="005E2904">
        <w:rPr>
          <w:spacing w:val="1"/>
          <w:sz w:val="24"/>
          <w:szCs w:val="24"/>
        </w:rPr>
        <w:t xml:space="preserve"> </w:t>
      </w:r>
      <w:r w:rsidRPr="005E2904">
        <w:rPr>
          <w:sz w:val="24"/>
          <w:szCs w:val="24"/>
        </w:rPr>
        <w:t>виды</w:t>
      </w:r>
      <w:r w:rsidRPr="005E2904">
        <w:rPr>
          <w:spacing w:val="1"/>
          <w:sz w:val="24"/>
          <w:szCs w:val="24"/>
        </w:rPr>
        <w:t xml:space="preserve"> </w:t>
      </w:r>
      <w:r w:rsidRPr="005E2904">
        <w:rPr>
          <w:sz w:val="24"/>
          <w:szCs w:val="24"/>
        </w:rPr>
        <w:t>диалогов</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побуждение,</w:t>
      </w:r>
      <w:r w:rsidRPr="005E2904">
        <w:rPr>
          <w:spacing w:val="1"/>
          <w:sz w:val="24"/>
          <w:szCs w:val="24"/>
        </w:rPr>
        <w:t xml:space="preserve"> </w:t>
      </w:r>
      <w:r w:rsidRPr="005E2904">
        <w:rPr>
          <w:sz w:val="24"/>
          <w:szCs w:val="24"/>
        </w:rPr>
        <w:t>диалог-расспрос)</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стандартных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неофициального</w:t>
      </w:r>
      <w:r w:rsidRPr="005E2904">
        <w:rPr>
          <w:spacing w:val="1"/>
          <w:sz w:val="24"/>
          <w:szCs w:val="24"/>
        </w:rPr>
        <w:t xml:space="preserve"> </w:t>
      </w:r>
      <w:r w:rsidRPr="005E2904">
        <w:rPr>
          <w:sz w:val="24"/>
          <w:szCs w:val="24"/>
        </w:rPr>
        <w:t>общения с вербальными и (или) зрительными опорами с соблюдением норм</w:t>
      </w:r>
      <w:r w:rsidRPr="005E2904">
        <w:rPr>
          <w:spacing w:val="1"/>
          <w:sz w:val="24"/>
          <w:szCs w:val="24"/>
        </w:rPr>
        <w:t xml:space="preserve"> </w:t>
      </w:r>
      <w:r w:rsidRPr="005E2904">
        <w:rPr>
          <w:sz w:val="24"/>
          <w:szCs w:val="24"/>
        </w:rPr>
        <w:t>речевого этикета, принятого в стране/странах изучаемого языка (до 4 реплик</w:t>
      </w:r>
      <w:r w:rsidRPr="005E2904">
        <w:rPr>
          <w:spacing w:val="1"/>
          <w:sz w:val="24"/>
          <w:szCs w:val="24"/>
        </w:rPr>
        <w:t xml:space="preserve"> </w:t>
      </w:r>
      <w:r w:rsidRPr="005E2904">
        <w:rPr>
          <w:sz w:val="24"/>
          <w:szCs w:val="24"/>
        </w:rPr>
        <w:t>со стороны каждого</w:t>
      </w:r>
      <w:r w:rsidRPr="005E2904">
        <w:rPr>
          <w:spacing w:val="-1"/>
          <w:sz w:val="24"/>
          <w:szCs w:val="24"/>
        </w:rPr>
        <w:t xml:space="preserve"> </w:t>
      </w:r>
      <w:r w:rsidRPr="005E2904">
        <w:rPr>
          <w:sz w:val="24"/>
          <w:szCs w:val="24"/>
        </w:rPr>
        <w:t>собеседника);</w:t>
      </w:r>
    </w:p>
    <w:p w:rsidR="005E2904" w:rsidRPr="005E2904" w:rsidRDefault="005E2904" w:rsidP="005E2904">
      <w:pPr>
        <w:spacing w:line="360" w:lineRule="auto"/>
        <w:ind w:left="533" w:right="110" w:firstLine="710"/>
        <w:jc w:val="both"/>
        <w:rPr>
          <w:sz w:val="24"/>
          <w:szCs w:val="24"/>
        </w:rPr>
      </w:pPr>
      <w:r w:rsidRPr="005E2904">
        <w:rPr>
          <w:sz w:val="24"/>
          <w:szCs w:val="24"/>
        </w:rPr>
        <w:t>создавать</w:t>
      </w:r>
      <w:r w:rsidRPr="005E2904">
        <w:rPr>
          <w:spacing w:val="1"/>
          <w:sz w:val="24"/>
          <w:szCs w:val="24"/>
        </w:rPr>
        <w:t xml:space="preserve"> </w:t>
      </w:r>
      <w:r w:rsidRPr="005E2904">
        <w:rPr>
          <w:sz w:val="24"/>
          <w:szCs w:val="24"/>
        </w:rPr>
        <w:t>устные</w:t>
      </w:r>
      <w:r w:rsidRPr="005E2904">
        <w:rPr>
          <w:spacing w:val="1"/>
          <w:sz w:val="24"/>
          <w:szCs w:val="24"/>
        </w:rPr>
        <w:t xml:space="preserve"> </w:t>
      </w:r>
      <w:r w:rsidRPr="005E2904">
        <w:rPr>
          <w:sz w:val="24"/>
          <w:szCs w:val="24"/>
        </w:rPr>
        <w:t>связные</w:t>
      </w:r>
      <w:r w:rsidRPr="005E2904">
        <w:rPr>
          <w:spacing w:val="1"/>
          <w:sz w:val="24"/>
          <w:szCs w:val="24"/>
        </w:rPr>
        <w:t xml:space="preserve"> </w:t>
      </w:r>
      <w:r w:rsidRPr="005E2904">
        <w:rPr>
          <w:sz w:val="24"/>
          <w:szCs w:val="24"/>
        </w:rPr>
        <w:t>монологические</w:t>
      </w:r>
      <w:r w:rsidRPr="005E2904">
        <w:rPr>
          <w:spacing w:val="1"/>
          <w:sz w:val="24"/>
          <w:szCs w:val="24"/>
        </w:rPr>
        <w:t xml:space="preserve"> </w:t>
      </w:r>
      <w:r w:rsidRPr="005E2904">
        <w:rPr>
          <w:sz w:val="24"/>
          <w:szCs w:val="24"/>
        </w:rPr>
        <w:t>высказывания</w:t>
      </w:r>
      <w:r w:rsidRPr="005E2904">
        <w:rPr>
          <w:spacing w:val="1"/>
          <w:sz w:val="24"/>
          <w:szCs w:val="24"/>
        </w:rPr>
        <w:t xml:space="preserve"> </w:t>
      </w:r>
      <w:r w:rsidRPr="005E2904">
        <w:rPr>
          <w:sz w:val="24"/>
          <w:szCs w:val="24"/>
        </w:rPr>
        <w:t>(описание;</w:t>
      </w:r>
      <w:r w:rsidRPr="005E2904">
        <w:rPr>
          <w:spacing w:val="1"/>
          <w:sz w:val="24"/>
          <w:szCs w:val="24"/>
        </w:rPr>
        <w:t xml:space="preserve"> </w:t>
      </w:r>
      <w:r w:rsidRPr="005E2904">
        <w:rPr>
          <w:sz w:val="24"/>
          <w:szCs w:val="24"/>
        </w:rPr>
        <w:t>повествование/рассказ)</w:t>
      </w:r>
      <w:r w:rsidRPr="005E2904">
        <w:rPr>
          <w:spacing w:val="-1"/>
          <w:sz w:val="24"/>
          <w:szCs w:val="24"/>
        </w:rPr>
        <w:t xml:space="preserve"> </w:t>
      </w:r>
      <w:r w:rsidRPr="005E2904">
        <w:rPr>
          <w:sz w:val="24"/>
          <w:szCs w:val="24"/>
        </w:rPr>
        <w:t>с</w:t>
      </w:r>
      <w:r w:rsidRPr="005E2904">
        <w:rPr>
          <w:spacing w:val="-2"/>
          <w:sz w:val="24"/>
          <w:szCs w:val="24"/>
        </w:rPr>
        <w:t xml:space="preserve"> </w:t>
      </w:r>
      <w:r w:rsidRPr="005E2904">
        <w:rPr>
          <w:sz w:val="24"/>
          <w:szCs w:val="24"/>
        </w:rPr>
        <w:t>вербальными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зрительными</w:t>
      </w:r>
      <w:r w:rsidRPr="005E2904">
        <w:rPr>
          <w:spacing w:val="-1"/>
          <w:sz w:val="24"/>
          <w:szCs w:val="24"/>
        </w:rPr>
        <w:t xml:space="preserve"> </w:t>
      </w:r>
      <w:r w:rsidRPr="005E2904">
        <w:rPr>
          <w:sz w:val="24"/>
          <w:szCs w:val="24"/>
        </w:rPr>
        <w:t>опорами;</w:t>
      </w:r>
    </w:p>
    <w:p w:rsidR="005E2904" w:rsidRPr="005E2904" w:rsidRDefault="005E2904" w:rsidP="005E2904">
      <w:pPr>
        <w:spacing w:line="360" w:lineRule="auto"/>
        <w:ind w:left="533" w:right="110" w:firstLine="710"/>
        <w:jc w:val="both"/>
        <w:rPr>
          <w:sz w:val="24"/>
          <w:szCs w:val="24"/>
        </w:rPr>
      </w:pPr>
      <w:r w:rsidRPr="005E2904">
        <w:rPr>
          <w:sz w:val="24"/>
          <w:szCs w:val="24"/>
        </w:rPr>
        <w:t>пересказывать</w:t>
      </w:r>
      <w:r w:rsidRPr="005E2904">
        <w:rPr>
          <w:spacing w:val="1"/>
          <w:sz w:val="24"/>
          <w:szCs w:val="24"/>
        </w:rPr>
        <w:t xml:space="preserve"> </w:t>
      </w:r>
      <w:r w:rsidRPr="005E2904">
        <w:rPr>
          <w:sz w:val="24"/>
          <w:szCs w:val="24"/>
        </w:rPr>
        <w:t>основное</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прочитанного</w:t>
      </w:r>
      <w:r w:rsidRPr="005E2904">
        <w:rPr>
          <w:spacing w:val="1"/>
          <w:sz w:val="24"/>
          <w:szCs w:val="24"/>
        </w:rPr>
        <w:t xml:space="preserve"> </w:t>
      </w:r>
      <w:r w:rsidRPr="005E2904">
        <w:rPr>
          <w:sz w:val="24"/>
          <w:szCs w:val="24"/>
        </w:rPr>
        <w:t>текста</w:t>
      </w:r>
      <w:r w:rsidRPr="005E2904">
        <w:rPr>
          <w:spacing w:val="71"/>
          <w:sz w:val="24"/>
          <w:szCs w:val="24"/>
        </w:rPr>
        <w:t xml:space="preserve"> </w:t>
      </w:r>
      <w:r w:rsidRPr="005E2904">
        <w:rPr>
          <w:sz w:val="24"/>
          <w:szCs w:val="24"/>
        </w:rPr>
        <w:t>с</w:t>
      </w:r>
      <w:r w:rsidRPr="005E2904">
        <w:rPr>
          <w:spacing w:val="1"/>
          <w:sz w:val="24"/>
          <w:szCs w:val="24"/>
        </w:rPr>
        <w:t xml:space="preserve"> </w:t>
      </w:r>
      <w:r w:rsidRPr="005E2904">
        <w:rPr>
          <w:sz w:val="24"/>
          <w:szCs w:val="24"/>
        </w:rPr>
        <w:t>вербальными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w:t>
      </w:r>
      <w:r w:rsidRPr="005E2904">
        <w:rPr>
          <w:spacing w:val="1"/>
          <w:sz w:val="24"/>
          <w:szCs w:val="24"/>
        </w:rPr>
        <w:t xml:space="preserve"> </w:t>
      </w:r>
      <w:r w:rsidRPr="005E2904">
        <w:rPr>
          <w:sz w:val="24"/>
          <w:szCs w:val="24"/>
        </w:rPr>
        <w:t>зрительными</w:t>
      </w:r>
      <w:r w:rsidRPr="005E2904">
        <w:rPr>
          <w:spacing w:val="1"/>
          <w:sz w:val="24"/>
          <w:szCs w:val="24"/>
        </w:rPr>
        <w:t xml:space="preserve"> </w:t>
      </w:r>
      <w:r w:rsidRPr="005E2904">
        <w:rPr>
          <w:sz w:val="24"/>
          <w:szCs w:val="24"/>
        </w:rPr>
        <w:t>опорами</w:t>
      </w:r>
      <w:r w:rsidRPr="005E2904">
        <w:rPr>
          <w:spacing w:val="1"/>
          <w:sz w:val="24"/>
          <w:szCs w:val="24"/>
        </w:rPr>
        <w:t xml:space="preserve"> </w:t>
      </w:r>
      <w:r w:rsidRPr="005E2904">
        <w:rPr>
          <w:sz w:val="24"/>
          <w:szCs w:val="24"/>
        </w:rPr>
        <w:t>(объём</w:t>
      </w:r>
      <w:r w:rsidRPr="005E2904">
        <w:rPr>
          <w:spacing w:val="1"/>
          <w:sz w:val="24"/>
          <w:szCs w:val="24"/>
        </w:rPr>
        <w:t xml:space="preserve"> </w:t>
      </w:r>
      <w:r w:rsidRPr="005E2904">
        <w:rPr>
          <w:sz w:val="24"/>
          <w:szCs w:val="24"/>
        </w:rPr>
        <w:t>монологического</w:t>
      </w:r>
      <w:r w:rsidRPr="005E2904">
        <w:rPr>
          <w:spacing w:val="1"/>
          <w:sz w:val="24"/>
          <w:szCs w:val="24"/>
        </w:rPr>
        <w:t xml:space="preserve"> </w:t>
      </w:r>
      <w:r w:rsidRPr="005E2904">
        <w:rPr>
          <w:sz w:val="24"/>
          <w:szCs w:val="24"/>
        </w:rPr>
        <w:t>высказывания</w:t>
      </w:r>
      <w:r w:rsidRPr="005E2904">
        <w:rPr>
          <w:spacing w:val="-2"/>
          <w:sz w:val="24"/>
          <w:szCs w:val="24"/>
        </w:rPr>
        <w:t xml:space="preserve"> </w:t>
      </w:r>
      <w:r w:rsidRPr="005E2904">
        <w:rPr>
          <w:sz w:val="24"/>
          <w:szCs w:val="24"/>
        </w:rPr>
        <w:t>– не</w:t>
      </w:r>
      <w:r w:rsidRPr="005E2904">
        <w:rPr>
          <w:spacing w:val="-3"/>
          <w:sz w:val="24"/>
          <w:szCs w:val="24"/>
        </w:rPr>
        <w:t xml:space="preserve"> </w:t>
      </w:r>
      <w:r w:rsidRPr="005E2904">
        <w:rPr>
          <w:sz w:val="24"/>
          <w:szCs w:val="24"/>
        </w:rPr>
        <w:t>менее</w:t>
      </w:r>
      <w:r w:rsidRPr="005E2904">
        <w:rPr>
          <w:spacing w:val="-3"/>
          <w:sz w:val="24"/>
          <w:szCs w:val="24"/>
        </w:rPr>
        <w:t xml:space="preserve"> </w:t>
      </w:r>
      <w:r w:rsidRPr="005E2904">
        <w:rPr>
          <w:sz w:val="24"/>
          <w:szCs w:val="24"/>
        </w:rPr>
        <w:t>4</w:t>
      </w:r>
      <w:r w:rsidRPr="005E2904">
        <w:rPr>
          <w:spacing w:val="1"/>
          <w:sz w:val="24"/>
          <w:szCs w:val="24"/>
        </w:rPr>
        <w:t xml:space="preserve"> </w:t>
      </w:r>
      <w:r w:rsidRPr="005E2904">
        <w:rPr>
          <w:sz w:val="24"/>
          <w:szCs w:val="24"/>
        </w:rPr>
        <w:t>фраз).</w:t>
      </w:r>
    </w:p>
    <w:p w:rsidR="005E2904" w:rsidRPr="005E2904" w:rsidRDefault="005E2904" w:rsidP="005E2904">
      <w:pPr>
        <w:spacing w:before="1" w:line="360" w:lineRule="auto"/>
        <w:ind w:left="901"/>
        <w:rPr>
          <w:sz w:val="24"/>
          <w:szCs w:val="24"/>
        </w:rPr>
      </w:pPr>
      <w:r w:rsidRPr="005E2904">
        <w:rPr>
          <w:sz w:val="24"/>
          <w:szCs w:val="24"/>
        </w:rPr>
        <w:t>Аудирование:</w:t>
      </w:r>
    </w:p>
    <w:p w:rsidR="005E2904" w:rsidRPr="005E2904" w:rsidRDefault="005E2904" w:rsidP="005E2904">
      <w:pPr>
        <w:spacing w:before="31" w:line="360" w:lineRule="auto"/>
        <w:ind w:left="533" w:right="111" w:firstLine="710"/>
        <w:jc w:val="both"/>
        <w:rPr>
          <w:sz w:val="24"/>
          <w:szCs w:val="24"/>
        </w:rPr>
      </w:pPr>
      <w:r w:rsidRPr="005E2904">
        <w:rPr>
          <w:sz w:val="24"/>
          <w:szCs w:val="24"/>
        </w:rPr>
        <w:t>воспринимать на слух и понимать речь учителя и других обучающихся,</w:t>
      </w:r>
      <w:r w:rsidRPr="005E2904">
        <w:rPr>
          <w:spacing w:val="1"/>
          <w:sz w:val="24"/>
          <w:szCs w:val="24"/>
        </w:rPr>
        <w:t xml:space="preserve"> </w:t>
      </w:r>
      <w:r w:rsidRPr="005E2904">
        <w:rPr>
          <w:sz w:val="24"/>
          <w:szCs w:val="24"/>
        </w:rPr>
        <w:t>вербально/невербально</w:t>
      </w:r>
      <w:r w:rsidRPr="005E2904">
        <w:rPr>
          <w:spacing w:val="-4"/>
          <w:sz w:val="24"/>
          <w:szCs w:val="24"/>
        </w:rPr>
        <w:t xml:space="preserve"> </w:t>
      </w:r>
      <w:r w:rsidRPr="005E2904">
        <w:rPr>
          <w:sz w:val="24"/>
          <w:szCs w:val="24"/>
        </w:rPr>
        <w:t>реагировать</w:t>
      </w:r>
      <w:r w:rsidRPr="005E2904">
        <w:rPr>
          <w:spacing w:val="-2"/>
          <w:sz w:val="24"/>
          <w:szCs w:val="24"/>
        </w:rPr>
        <w:t xml:space="preserve"> </w:t>
      </w:r>
      <w:r w:rsidRPr="005E2904">
        <w:rPr>
          <w:sz w:val="24"/>
          <w:szCs w:val="24"/>
        </w:rPr>
        <w:t>на</w:t>
      </w:r>
      <w:r w:rsidRPr="005E2904">
        <w:rPr>
          <w:spacing w:val="-3"/>
          <w:sz w:val="24"/>
          <w:szCs w:val="24"/>
        </w:rPr>
        <w:t xml:space="preserve"> </w:t>
      </w:r>
      <w:r w:rsidRPr="005E2904">
        <w:rPr>
          <w:sz w:val="24"/>
          <w:szCs w:val="24"/>
        </w:rPr>
        <w:t>услышанное;</w:t>
      </w:r>
    </w:p>
    <w:p w:rsidR="005E2904" w:rsidRPr="005E2904" w:rsidRDefault="005E2904" w:rsidP="005E2904">
      <w:pPr>
        <w:spacing w:before="2" w:line="360" w:lineRule="auto"/>
        <w:ind w:left="533" w:right="108" w:firstLine="710"/>
        <w:jc w:val="both"/>
        <w:rPr>
          <w:sz w:val="24"/>
          <w:szCs w:val="24"/>
        </w:rPr>
      </w:pPr>
      <w:r w:rsidRPr="005E2904">
        <w:rPr>
          <w:sz w:val="24"/>
          <w:szCs w:val="24"/>
        </w:rPr>
        <w:t>воспринимать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тексты,</w:t>
      </w:r>
      <w:r w:rsidRPr="005E2904">
        <w:rPr>
          <w:spacing w:val="1"/>
          <w:sz w:val="24"/>
          <w:szCs w:val="24"/>
        </w:rPr>
        <w:t xml:space="preserve"> </w:t>
      </w:r>
      <w:r w:rsidRPr="005E2904">
        <w:rPr>
          <w:sz w:val="24"/>
          <w:szCs w:val="24"/>
        </w:rPr>
        <w:t>построенные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фактического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со</w:t>
      </w:r>
      <w:r w:rsidRPr="005E2904">
        <w:rPr>
          <w:spacing w:val="1"/>
          <w:sz w:val="24"/>
          <w:szCs w:val="24"/>
        </w:rPr>
        <w:t xml:space="preserve"> </w:t>
      </w:r>
      <w:r w:rsidRPr="005E2904">
        <w:rPr>
          <w:sz w:val="24"/>
          <w:szCs w:val="24"/>
        </w:rPr>
        <w:t>зрительной</w:t>
      </w:r>
      <w:r w:rsidRPr="005E2904">
        <w:rPr>
          <w:spacing w:val="1"/>
          <w:sz w:val="24"/>
          <w:szCs w:val="24"/>
        </w:rPr>
        <w:t xml:space="preserve"> </w:t>
      </w:r>
      <w:r w:rsidRPr="005E2904">
        <w:rPr>
          <w:sz w:val="24"/>
          <w:szCs w:val="24"/>
        </w:rPr>
        <w:t>опорой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языковой,</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том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контекстуальной,</w:t>
      </w:r>
      <w:r w:rsidRPr="005E2904">
        <w:rPr>
          <w:spacing w:val="1"/>
          <w:sz w:val="24"/>
          <w:szCs w:val="24"/>
        </w:rPr>
        <w:t xml:space="preserve"> </w:t>
      </w:r>
      <w:r w:rsidRPr="005E2904">
        <w:rPr>
          <w:sz w:val="24"/>
          <w:szCs w:val="24"/>
        </w:rPr>
        <w:t>догадки</w:t>
      </w:r>
      <w:r w:rsidRPr="005E2904">
        <w:rPr>
          <w:spacing w:val="1"/>
          <w:sz w:val="24"/>
          <w:szCs w:val="24"/>
        </w:rPr>
        <w:t xml:space="preserve"> </w:t>
      </w:r>
      <w:r w:rsidRPr="005E2904">
        <w:rPr>
          <w:sz w:val="24"/>
          <w:szCs w:val="24"/>
        </w:rPr>
        <w:t>(время</w:t>
      </w:r>
      <w:r w:rsidRPr="005E2904">
        <w:rPr>
          <w:spacing w:val="1"/>
          <w:sz w:val="24"/>
          <w:szCs w:val="24"/>
        </w:rPr>
        <w:t xml:space="preserve"> </w:t>
      </w:r>
      <w:r w:rsidRPr="005E2904">
        <w:rPr>
          <w:sz w:val="24"/>
          <w:szCs w:val="24"/>
        </w:rPr>
        <w:t>звучания</w:t>
      </w:r>
      <w:r w:rsidRPr="005E2904">
        <w:rPr>
          <w:spacing w:val="-1"/>
          <w:sz w:val="24"/>
          <w:szCs w:val="24"/>
        </w:rPr>
        <w:t xml:space="preserve"> </w:t>
      </w:r>
      <w:r w:rsidRPr="005E2904">
        <w:rPr>
          <w:sz w:val="24"/>
          <w:szCs w:val="24"/>
        </w:rPr>
        <w:t>текста/текстов</w:t>
      </w:r>
      <w:r w:rsidRPr="005E2904">
        <w:rPr>
          <w:spacing w:val="-2"/>
          <w:sz w:val="24"/>
          <w:szCs w:val="24"/>
        </w:rPr>
        <w:t xml:space="preserve"> </w:t>
      </w:r>
      <w:r w:rsidRPr="005E2904">
        <w:rPr>
          <w:sz w:val="24"/>
          <w:szCs w:val="24"/>
        </w:rPr>
        <w:t>для</w:t>
      </w:r>
      <w:r w:rsidRPr="005E2904">
        <w:rPr>
          <w:spacing w:val="-1"/>
          <w:sz w:val="24"/>
          <w:szCs w:val="24"/>
        </w:rPr>
        <w:t xml:space="preserve"> </w:t>
      </w:r>
      <w:r w:rsidRPr="005E2904">
        <w:rPr>
          <w:sz w:val="24"/>
          <w:szCs w:val="24"/>
        </w:rPr>
        <w:t>аудирования</w:t>
      </w:r>
      <w:r w:rsidRPr="005E2904">
        <w:rPr>
          <w:spacing w:val="3"/>
          <w:sz w:val="24"/>
          <w:szCs w:val="24"/>
        </w:rPr>
        <w:t xml:space="preserve"> </w:t>
      </w:r>
      <w:r w:rsidRPr="005E2904">
        <w:rPr>
          <w:sz w:val="24"/>
          <w:szCs w:val="24"/>
        </w:rPr>
        <w:t>–</w:t>
      </w:r>
      <w:r w:rsidRPr="005E2904">
        <w:rPr>
          <w:spacing w:val="-2"/>
          <w:sz w:val="24"/>
          <w:szCs w:val="24"/>
        </w:rPr>
        <w:t xml:space="preserve"> </w:t>
      </w:r>
      <w:r w:rsidRPr="005E2904">
        <w:rPr>
          <w:sz w:val="24"/>
          <w:szCs w:val="24"/>
        </w:rPr>
        <w:t>до 1 минуты).</w:t>
      </w:r>
    </w:p>
    <w:p w:rsidR="005E2904" w:rsidRPr="005E2904" w:rsidRDefault="005E2904" w:rsidP="005E2904">
      <w:pPr>
        <w:spacing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jc w:val="both"/>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8" w:firstLine="710"/>
        <w:jc w:val="both"/>
        <w:rPr>
          <w:sz w:val="24"/>
          <w:szCs w:val="24"/>
        </w:rPr>
      </w:pPr>
      <w:r w:rsidRPr="005E2904">
        <w:rPr>
          <w:sz w:val="24"/>
          <w:szCs w:val="24"/>
        </w:rPr>
        <w:lastRenderedPageBreak/>
        <w:t>читать</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адаптированные</w:t>
      </w:r>
      <w:r w:rsidRPr="005E2904">
        <w:rPr>
          <w:spacing w:val="70"/>
          <w:sz w:val="24"/>
          <w:szCs w:val="24"/>
        </w:rPr>
        <w:t xml:space="preserve"> </w:t>
      </w:r>
      <w:r w:rsidRPr="005E2904">
        <w:rPr>
          <w:sz w:val="24"/>
          <w:szCs w:val="24"/>
        </w:rPr>
        <w:t>аутентичные</w:t>
      </w:r>
      <w:r w:rsidRPr="005E2904">
        <w:rPr>
          <w:spacing w:val="1"/>
          <w:sz w:val="24"/>
          <w:szCs w:val="24"/>
        </w:rPr>
        <w:t xml:space="preserve"> </w:t>
      </w:r>
      <w:r w:rsidRPr="005E2904">
        <w:rPr>
          <w:sz w:val="24"/>
          <w:szCs w:val="24"/>
        </w:rPr>
        <w:t>тексты</w:t>
      </w:r>
      <w:r w:rsidRPr="005E2904">
        <w:rPr>
          <w:spacing w:val="10"/>
          <w:sz w:val="24"/>
          <w:szCs w:val="24"/>
        </w:rPr>
        <w:t xml:space="preserve"> </w:t>
      </w:r>
      <w:r w:rsidRPr="005E2904">
        <w:rPr>
          <w:sz w:val="24"/>
          <w:szCs w:val="24"/>
        </w:rPr>
        <w:t>объёмом</w:t>
      </w:r>
      <w:r w:rsidRPr="005E2904">
        <w:rPr>
          <w:spacing w:val="11"/>
          <w:sz w:val="24"/>
          <w:szCs w:val="24"/>
        </w:rPr>
        <w:t xml:space="preserve"> </w:t>
      </w:r>
      <w:r w:rsidRPr="005E2904">
        <w:rPr>
          <w:sz w:val="24"/>
          <w:szCs w:val="24"/>
        </w:rPr>
        <w:t>до</w:t>
      </w:r>
      <w:r w:rsidRPr="005E2904">
        <w:rPr>
          <w:spacing w:val="11"/>
          <w:sz w:val="24"/>
          <w:szCs w:val="24"/>
        </w:rPr>
        <w:t xml:space="preserve"> </w:t>
      </w:r>
      <w:r w:rsidRPr="005E2904">
        <w:rPr>
          <w:sz w:val="24"/>
          <w:szCs w:val="24"/>
        </w:rPr>
        <w:t>70</w:t>
      </w:r>
      <w:r w:rsidRPr="005E2904">
        <w:rPr>
          <w:spacing w:val="12"/>
          <w:sz w:val="24"/>
          <w:szCs w:val="24"/>
        </w:rPr>
        <w:t xml:space="preserve"> </w:t>
      </w:r>
      <w:r w:rsidRPr="005E2904">
        <w:rPr>
          <w:sz w:val="24"/>
          <w:szCs w:val="24"/>
        </w:rPr>
        <w:t>слов,</w:t>
      </w:r>
      <w:r w:rsidRPr="005E2904">
        <w:rPr>
          <w:spacing w:val="11"/>
          <w:sz w:val="24"/>
          <w:szCs w:val="24"/>
        </w:rPr>
        <w:t xml:space="preserve"> </w:t>
      </w:r>
      <w:r w:rsidRPr="005E2904">
        <w:rPr>
          <w:sz w:val="24"/>
          <w:szCs w:val="24"/>
        </w:rPr>
        <w:t>построенные</w:t>
      </w:r>
      <w:r w:rsidRPr="005E2904">
        <w:rPr>
          <w:spacing w:val="12"/>
          <w:sz w:val="24"/>
          <w:szCs w:val="24"/>
        </w:rPr>
        <w:t xml:space="preserve"> </w:t>
      </w:r>
      <w:r w:rsidRPr="005E2904">
        <w:rPr>
          <w:sz w:val="24"/>
          <w:szCs w:val="24"/>
        </w:rPr>
        <w:t>на</w:t>
      </w:r>
      <w:r w:rsidRPr="005E2904">
        <w:rPr>
          <w:spacing w:val="13"/>
          <w:sz w:val="24"/>
          <w:szCs w:val="24"/>
        </w:rPr>
        <w:t xml:space="preserve"> </w:t>
      </w:r>
      <w:r w:rsidRPr="005E2904">
        <w:rPr>
          <w:sz w:val="24"/>
          <w:szCs w:val="24"/>
        </w:rPr>
        <w:t>изученном</w:t>
      </w:r>
      <w:r w:rsidRPr="005E2904">
        <w:rPr>
          <w:spacing w:val="11"/>
          <w:sz w:val="24"/>
          <w:szCs w:val="24"/>
        </w:rPr>
        <w:t xml:space="preserve"> </w:t>
      </w:r>
      <w:r w:rsidRPr="005E2904">
        <w:rPr>
          <w:sz w:val="24"/>
          <w:szCs w:val="24"/>
        </w:rPr>
        <w:t>языковом</w:t>
      </w:r>
      <w:r w:rsidRPr="005E2904">
        <w:rPr>
          <w:spacing w:val="13"/>
          <w:sz w:val="24"/>
          <w:szCs w:val="24"/>
        </w:rPr>
        <w:t xml:space="preserve"> </w:t>
      </w:r>
      <w:r w:rsidRPr="005E2904">
        <w:rPr>
          <w:sz w:val="24"/>
          <w:szCs w:val="24"/>
        </w:rPr>
        <w:t>материале,</w:t>
      </w:r>
      <w:r w:rsidRPr="005E2904">
        <w:rPr>
          <w:spacing w:val="-68"/>
          <w:sz w:val="24"/>
          <w:szCs w:val="24"/>
        </w:rPr>
        <w:t xml:space="preserve"> </w:t>
      </w:r>
      <w:r w:rsidRPr="005E2904">
        <w:rPr>
          <w:sz w:val="24"/>
          <w:szCs w:val="24"/>
        </w:rPr>
        <w:t>с соблюдением правил чтения и соответствующей интонацией, 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w:t>
      </w:r>
      <w:r w:rsidRPr="005E2904">
        <w:rPr>
          <w:spacing w:val="1"/>
          <w:sz w:val="24"/>
          <w:szCs w:val="24"/>
        </w:rPr>
        <w:t xml:space="preserve"> </w:t>
      </w:r>
      <w:r w:rsidRPr="005E2904">
        <w:rPr>
          <w:sz w:val="24"/>
          <w:szCs w:val="24"/>
        </w:rPr>
        <w:t>слушателями</w:t>
      </w:r>
      <w:r w:rsidRPr="005E2904">
        <w:rPr>
          <w:spacing w:val="1"/>
          <w:sz w:val="24"/>
          <w:szCs w:val="24"/>
        </w:rPr>
        <w:t xml:space="preserve"> </w:t>
      </w:r>
      <w:r w:rsidRPr="005E2904">
        <w:rPr>
          <w:sz w:val="24"/>
          <w:szCs w:val="24"/>
        </w:rPr>
        <w:t>текста;</w:t>
      </w:r>
    </w:p>
    <w:p w:rsidR="005E2904" w:rsidRPr="005E2904" w:rsidRDefault="005E2904" w:rsidP="005E2904">
      <w:pPr>
        <w:spacing w:before="2" w:line="360" w:lineRule="auto"/>
        <w:ind w:left="533" w:right="105" w:firstLine="710"/>
        <w:jc w:val="both"/>
        <w:rPr>
          <w:sz w:val="24"/>
          <w:szCs w:val="24"/>
        </w:rPr>
      </w:pPr>
      <w:r w:rsidRPr="005E2904">
        <w:rPr>
          <w:sz w:val="24"/>
          <w:szCs w:val="24"/>
        </w:rPr>
        <w:t>читать про</w:t>
      </w:r>
      <w:r w:rsidRPr="005E2904">
        <w:rPr>
          <w:spacing w:val="1"/>
          <w:sz w:val="24"/>
          <w:szCs w:val="24"/>
        </w:rPr>
        <w:t xml:space="preserve"> </w:t>
      </w:r>
      <w:r w:rsidRPr="005E2904">
        <w:rPr>
          <w:sz w:val="24"/>
          <w:szCs w:val="24"/>
        </w:rPr>
        <w:t>себя и понимать</w:t>
      </w:r>
      <w:r w:rsidRPr="005E2904">
        <w:rPr>
          <w:spacing w:val="1"/>
          <w:sz w:val="24"/>
          <w:szCs w:val="24"/>
        </w:rPr>
        <w:t xml:space="preserve"> </w:t>
      </w:r>
      <w:r w:rsidRPr="005E2904">
        <w:rPr>
          <w:sz w:val="24"/>
          <w:szCs w:val="24"/>
        </w:rPr>
        <w:t>учебные тексты, содержащие отдельные</w:t>
      </w:r>
      <w:r w:rsidRPr="005E2904">
        <w:rPr>
          <w:spacing w:val="1"/>
          <w:sz w:val="24"/>
          <w:szCs w:val="24"/>
        </w:rPr>
        <w:t xml:space="preserve"> </w:t>
      </w:r>
      <w:r w:rsidRPr="005E2904">
        <w:rPr>
          <w:sz w:val="24"/>
          <w:szCs w:val="24"/>
        </w:rPr>
        <w:t>незнакомые слова, с различной глубиной проникновения в их содержание 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67"/>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со</w:t>
      </w:r>
      <w:r w:rsidRPr="005E2904">
        <w:rPr>
          <w:spacing w:val="-67"/>
          <w:sz w:val="24"/>
          <w:szCs w:val="24"/>
        </w:rPr>
        <w:t xml:space="preserve"> </w:t>
      </w:r>
      <w:r w:rsidRPr="005E2904">
        <w:rPr>
          <w:sz w:val="24"/>
          <w:szCs w:val="24"/>
        </w:rPr>
        <w:t>зрительной опорой и без опоры, а также с использованием языковой, в том</w:t>
      </w:r>
      <w:r w:rsidRPr="005E2904">
        <w:rPr>
          <w:spacing w:val="1"/>
          <w:sz w:val="24"/>
          <w:szCs w:val="24"/>
        </w:rPr>
        <w:t xml:space="preserve"> </w:t>
      </w:r>
      <w:r w:rsidRPr="005E2904">
        <w:rPr>
          <w:sz w:val="24"/>
          <w:szCs w:val="24"/>
        </w:rPr>
        <w:t>числе контекстуальной, догадки (объём текста/текстов для чтения – до 130</w:t>
      </w:r>
      <w:r w:rsidRPr="005E2904">
        <w:rPr>
          <w:spacing w:val="1"/>
          <w:sz w:val="24"/>
          <w:szCs w:val="24"/>
        </w:rPr>
        <w:t xml:space="preserve"> </w:t>
      </w:r>
      <w:r w:rsidRPr="005E2904">
        <w:rPr>
          <w:sz w:val="24"/>
          <w:szCs w:val="24"/>
        </w:rPr>
        <w:t>слов).</w:t>
      </w:r>
    </w:p>
    <w:p w:rsidR="005E2904" w:rsidRPr="005E2904" w:rsidRDefault="005E2904" w:rsidP="005E2904">
      <w:pPr>
        <w:spacing w:before="1" w:line="360" w:lineRule="auto"/>
        <w:ind w:left="901"/>
        <w:rPr>
          <w:sz w:val="24"/>
          <w:szCs w:val="24"/>
        </w:rPr>
      </w:pPr>
      <w:r w:rsidRPr="005E2904">
        <w:rPr>
          <w:sz w:val="24"/>
          <w:szCs w:val="24"/>
        </w:rPr>
        <w:t>Письмо:</w:t>
      </w:r>
    </w:p>
    <w:p w:rsidR="005E2904" w:rsidRPr="005E2904" w:rsidRDefault="005E2904" w:rsidP="005E2904">
      <w:pPr>
        <w:spacing w:before="31" w:line="360" w:lineRule="auto"/>
        <w:ind w:left="533" w:right="111" w:firstLine="710"/>
        <w:jc w:val="both"/>
        <w:rPr>
          <w:sz w:val="24"/>
          <w:szCs w:val="24"/>
        </w:rPr>
      </w:pPr>
      <w:r w:rsidRPr="005E2904">
        <w:rPr>
          <w:sz w:val="24"/>
          <w:szCs w:val="24"/>
        </w:rPr>
        <w:t>создавать</w:t>
      </w:r>
      <w:r w:rsidRPr="005E2904">
        <w:rPr>
          <w:spacing w:val="1"/>
          <w:sz w:val="24"/>
          <w:szCs w:val="24"/>
        </w:rPr>
        <w:t xml:space="preserve"> </w:t>
      </w:r>
      <w:r w:rsidRPr="005E2904">
        <w:rPr>
          <w:sz w:val="24"/>
          <w:szCs w:val="24"/>
        </w:rPr>
        <w:t>подписи</w:t>
      </w:r>
      <w:r w:rsidRPr="005E2904">
        <w:rPr>
          <w:spacing w:val="1"/>
          <w:sz w:val="24"/>
          <w:szCs w:val="24"/>
        </w:rPr>
        <w:t xml:space="preserve"> </w:t>
      </w:r>
      <w:r w:rsidRPr="005E2904">
        <w:rPr>
          <w:sz w:val="24"/>
          <w:szCs w:val="24"/>
        </w:rPr>
        <w:t>к</w:t>
      </w:r>
      <w:r w:rsidRPr="005E2904">
        <w:rPr>
          <w:spacing w:val="1"/>
          <w:sz w:val="24"/>
          <w:szCs w:val="24"/>
        </w:rPr>
        <w:t xml:space="preserve"> </w:t>
      </w:r>
      <w:r w:rsidRPr="005E2904">
        <w:rPr>
          <w:sz w:val="24"/>
          <w:szCs w:val="24"/>
        </w:rPr>
        <w:t>иллюстрациям</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пояснением,</w:t>
      </w:r>
      <w:r w:rsidRPr="005E2904">
        <w:rPr>
          <w:spacing w:val="1"/>
          <w:sz w:val="24"/>
          <w:szCs w:val="24"/>
        </w:rPr>
        <w:t xml:space="preserve"> </w:t>
      </w:r>
      <w:r w:rsidRPr="005E2904">
        <w:rPr>
          <w:sz w:val="24"/>
          <w:szCs w:val="24"/>
        </w:rPr>
        <w:t>что</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них</w:t>
      </w:r>
      <w:r w:rsidRPr="005E2904">
        <w:rPr>
          <w:spacing w:val="1"/>
          <w:sz w:val="24"/>
          <w:szCs w:val="24"/>
        </w:rPr>
        <w:t xml:space="preserve"> </w:t>
      </w:r>
      <w:r w:rsidRPr="005E2904">
        <w:rPr>
          <w:sz w:val="24"/>
          <w:szCs w:val="24"/>
        </w:rPr>
        <w:t>изображено;</w:t>
      </w:r>
    </w:p>
    <w:p w:rsidR="005E2904" w:rsidRPr="005E2904" w:rsidRDefault="005E2904" w:rsidP="005E2904">
      <w:pPr>
        <w:spacing w:line="360" w:lineRule="auto"/>
        <w:ind w:left="533" w:right="105" w:firstLine="710"/>
        <w:jc w:val="both"/>
        <w:rPr>
          <w:sz w:val="24"/>
          <w:szCs w:val="24"/>
        </w:rPr>
      </w:pPr>
      <w:r w:rsidRPr="005E2904">
        <w:rPr>
          <w:sz w:val="24"/>
          <w:szCs w:val="24"/>
        </w:rPr>
        <w:t>заполнять</w:t>
      </w:r>
      <w:r w:rsidRPr="005E2904">
        <w:rPr>
          <w:spacing w:val="1"/>
          <w:sz w:val="24"/>
          <w:szCs w:val="24"/>
        </w:rPr>
        <w:t xml:space="preserve"> </w:t>
      </w:r>
      <w:r w:rsidRPr="005E2904">
        <w:rPr>
          <w:sz w:val="24"/>
          <w:szCs w:val="24"/>
        </w:rPr>
        <w:t>простые</w:t>
      </w:r>
      <w:r w:rsidRPr="005E2904">
        <w:rPr>
          <w:spacing w:val="1"/>
          <w:sz w:val="24"/>
          <w:szCs w:val="24"/>
        </w:rPr>
        <w:t xml:space="preserve"> </w:t>
      </w:r>
      <w:r w:rsidRPr="005E2904">
        <w:rPr>
          <w:sz w:val="24"/>
          <w:szCs w:val="24"/>
        </w:rPr>
        <w:t>анкеты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формуляры,</w:t>
      </w:r>
      <w:r w:rsidRPr="005E2904">
        <w:rPr>
          <w:spacing w:val="1"/>
          <w:sz w:val="24"/>
          <w:szCs w:val="24"/>
        </w:rPr>
        <w:t xml:space="preserve"> </w:t>
      </w:r>
      <w:r w:rsidRPr="005E2904">
        <w:rPr>
          <w:sz w:val="24"/>
          <w:szCs w:val="24"/>
        </w:rPr>
        <w:t>сообщая</w:t>
      </w:r>
      <w:r w:rsidRPr="005E2904">
        <w:rPr>
          <w:spacing w:val="1"/>
          <w:sz w:val="24"/>
          <w:szCs w:val="24"/>
        </w:rPr>
        <w:t xml:space="preserve"> </w:t>
      </w:r>
      <w:r w:rsidRPr="005E2904">
        <w:rPr>
          <w:sz w:val="24"/>
          <w:szCs w:val="24"/>
        </w:rPr>
        <w:t>о</w:t>
      </w:r>
      <w:r w:rsidRPr="005E2904">
        <w:rPr>
          <w:spacing w:val="1"/>
          <w:sz w:val="24"/>
          <w:szCs w:val="24"/>
        </w:rPr>
        <w:t xml:space="preserve"> </w:t>
      </w:r>
      <w:r w:rsidRPr="005E2904">
        <w:rPr>
          <w:sz w:val="24"/>
          <w:szCs w:val="24"/>
        </w:rPr>
        <w:t>себе</w:t>
      </w:r>
      <w:r w:rsidRPr="005E2904">
        <w:rPr>
          <w:spacing w:val="1"/>
          <w:sz w:val="24"/>
          <w:szCs w:val="24"/>
        </w:rPr>
        <w:t xml:space="preserve"> </w:t>
      </w:r>
      <w:r w:rsidRPr="005E2904">
        <w:rPr>
          <w:sz w:val="24"/>
          <w:szCs w:val="24"/>
        </w:rPr>
        <w:t>основные</w:t>
      </w:r>
      <w:r w:rsidRPr="005E2904">
        <w:rPr>
          <w:spacing w:val="1"/>
          <w:sz w:val="24"/>
          <w:szCs w:val="24"/>
        </w:rPr>
        <w:t xml:space="preserve"> </w:t>
      </w:r>
      <w:r w:rsidRPr="005E2904">
        <w:rPr>
          <w:sz w:val="24"/>
          <w:szCs w:val="24"/>
        </w:rPr>
        <w:t>сведения</w:t>
      </w:r>
      <w:r w:rsidRPr="005E2904">
        <w:rPr>
          <w:spacing w:val="1"/>
          <w:sz w:val="24"/>
          <w:szCs w:val="24"/>
        </w:rPr>
        <w:t xml:space="preserve"> </w:t>
      </w:r>
      <w:r w:rsidRPr="005E2904">
        <w:rPr>
          <w:sz w:val="24"/>
          <w:szCs w:val="24"/>
        </w:rPr>
        <w:t>(имя,</w:t>
      </w:r>
      <w:r w:rsidRPr="005E2904">
        <w:rPr>
          <w:spacing w:val="1"/>
          <w:sz w:val="24"/>
          <w:szCs w:val="24"/>
        </w:rPr>
        <w:t xml:space="preserve"> </w:t>
      </w:r>
      <w:r w:rsidRPr="005E2904">
        <w:rPr>
          <w:sz w:val="24"/>
          <w:szCs w:val="24"/>
        </w:rPr>
        <w:t>фамилия,</w:t>
      </w:r>
      <w:r w:rsidRPr="005E2904">
        <w:rPr>
          <w:spacing w:val="1"/>
          <w:sz w:val="24"/>
          <w:szCs w:val="24"/>
        </w:rPr>
        <w:t xml:space="preserve"> </w:t>
      </w:r>
      <w:r w:rsidRPr="005E2904">
        <w:rPr>
          <w:sz w:val="24"/>
          <w:szCs w:val="24"/>
        </w:rPr>
        <w:t>возраст,</w:t>
      </w:r>
      <w:r w:rsidRPr="005E2904">
        <w:rPr>
          <w:spacing w:val="1"/>
          <w:sz w:val="24"/>
          <w:szCs w:val="24"/>
        </w:rPr>
        <w:t xml:space="preserve"> </w:t>
      </w:r>
      <w:r w:rsidRPr="005E2904">
        <w:rPr>
          <w:sz w:val="24"/>
          <w:szCs w:val="24"/>
        </w:rPr>
        <w:t>страна</w:t>
      </w:r>
      <w:r w:rsidRPr="005E2904">
        <w:rPr>
          <w:spacing w:val="1"/>
          <w:sz w:val="24"/>
          <w:szCs w:val="24"/>
        </w:rPr>
        <w:t xml:space="preserve"> </w:t>
      </w:r>
      <w:r w:rsidRPr="005E2904">
        <w:rPr>
          <w:sz w:val="24"/>
          <w:szCs w:val="24"/>
        </w:rPr>
        <w:t>проживания,</w:t>
      </w:r>
      <w:r w:rsidRPr="005E2904">
        <w:rPr>
          <w:spacing w:val="1"/>
          <w:sz w:val="24"/>
          <w:szCs w:val="24"/>
        </w:rPr>
        <w:t xml:space="preserve"> </w:t>
      </w:r>
      <w:r w:rsidRPr="005E2904">
        <w:rPr>
          <w:sz w:val="24"/>
          <w:szCs w:val="24"/>
        </w:rPr>
        <w:t>любимое</w:t>
      </w:r>
      <w:r w:rsidRPr="005E2904">
        <w:rPr>
          <w:spacing w:val="1"/>
          <w:sz w:val="24"/>
          <w:szCs w:val="24"/>
        </w:rPr>
        <w:t xml:space="preserve"> </w:t>
      </w:r>
      <w:r w:rsidRPr="005E2904">
        <w:rPr>
          <w:sz w:val="24"/>
          <w:szCs w:val="24"/>
        </w:rPr>
        <w:t>занятие</w:t>
      </w:r>
      <w:r w:rsidRPr="005E2904">
        <w:rPr>
          <w:spacing w:val="1"/>
          <w:sz w:val="24"/>
          <w:szCs w:val="24"/>
        </w:rPr>
        <w:t xml:space="preserve"> </w:t>
      </w:r>
      <w:r w:rsidRPr="005E2904">
        <w:rPr>
          <w:sz w:val="24"/>
          <w:szCs w:val="24"/>
        </w:rPr>
        <w:t>и</w:t>
      </w:r>
      <w:r w:rsidRPr="005E2904">
        <w:rPr>
          <w:spacing w:val="-67"/>
          <w:sz w:val="24"/>
          <w:szCs w:val="24"/>
        </w:rPr>
        <w:t xml:space="preserve"> </w:t>
      </w:r>
      <w:r w:rsidRPr="005E2904">
        <w:rPr>
          <w:sz w:val="24"/>
          <w:szCs w:val="24"/>
        </w:rPr>
        <w:t>другие) в соответствии с нормами, принятыми в стране/странах 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1" w:line="360" w:lineRule="auto"/>
        <w:ind w:left="533" w:right="114" w:firstLine="710"/>
        <w:jc w:val="both"/>
        <w:rPr>
          <w:sz w:val="24"/>
          <w:szCs w:val="24"/>
        </w:rPr>
      </w:pPr>
      <w:r w:rsidRPr="005E2904">
        <w:rPr>
          <w:sz w:val="24"/>
          <w:szCs w:val="24"/>
        </w:rPr>
        <w:t>писать с использованием образца короткие поздравления с праздниками</w:t>
      </w:r>
      <w:r w:rsidRPr="005E2904">
        <w:rPr>
          <w:spacing w:val="1"/>
          <w:sz w:val="24"/>
          <w:szCs w:val="24"/>
        </w:rPr>
        <w:t xml:space="preserve"> </w:t>
      </w:r>
      <w:r w:rsidRPr="005E2904">
        <w:rPr>
          <w:sz w:val="24"/>
          <w:szCs w:val="24"/>
        </w:rPr>
        <w:t>(днём</w:t>
      </w:r>
      <w:r w:rsidRPr="005E2904">
        <w:rPr>
          <w:spacing w:val="-2"/>
          <w:sz w:val="24"/>
          <w:szCs w:val="24"/>
        </w:rPr>
        <w:t xml:space="preserve"> </w:t>
      </w:r>
      <w:r w:rsidRPr="005E2904">
        <w:rPr>
          <w:sz w:val="24"/>
          <w:szCs w:val="24"/>
        </w:rPr>
        <w:t>рождения,</w:t>
      </w:r>
      <w:r w:rsidRPr="005E2904">
        <w:rPr>
          <w:spacing w:val="-1"/>
          <w:sz w:val="24"/>
          <w:szCs w:val="24"/>
        </w:rPr>
        <w:t xml:space="preserve"> </w:t>
      </w:r>
      <w:r w:rsidRPr="005E2904">
        <w:rPr>
          <w:sz w:val="24"/>
          <w:szCs w:val="24"/>
        </w:rPr>
        <w:t>Новым годом,</w:t>
      </w:r>
      <w:r w:rsidRPr="005E2904">
        <w:rPr>
          <w:spacing w:val="-3"/>
          <w:sz w:val="24"/>
          <w:szCs w:val="24"/>
        </w:rPr>
        <w:t xml:space="preserve"> </w:t>
      </w:r>
      <w:r w:rsidRPr="005E2904">
        <w:rPr>
          <w:sz w:val="24"/>
          <w:szCs w:val="24"/>
        </w:rPr>
        <w:t>Рождеством)</w:t>
      </w:r>
      <w:r w:rsidRPr="005E2904">
        <w:rPr>
          <w:spacing w:val="-2"/>
          <w:sz w:val="24"/>
          <w:szCs w:val="24"/>
        </w:rPr>
        <w:t xml:space="preserve"> </w:t>
      </w:r>
      <w:r w:rsidRPr="005E2904">
        <w:rPr>
          <w:sz w:val="24"/>
          <w:szCs w:val="24"/>
        </w:rPr>
        <w:t>с</w:t>
      </w:r>
      <w:r w:rsidRPr="005E2904">
        <w:rPr>
          <w:spacing w:val="-1"/>
          <w:sz w:val="24"/>
          <w:szCs w:val="24"/>
        </w:rPr>
        <w:t xml:space="preserve"> </w:t>
      </w:r>
      <w:r w:rsidRPr="005E2904">
        <w:rPr>
          <w:sz w:val="24"/>
          <w:szCs w:val="24"/>
        </w:rPr>
        <w:t>выражением</w:t>
      </w:r>
      <w:r w:rsidRPr="005E2904">
        <w:rPr>
          <w:spacing w:val="-4"/>
          <w:sz w:val="24"/>
          <w:szCs w:val="24"/>
        </w:rPr>
        <w:t xml:space="preserve"> </w:t>
      </w:r>
      <w:r w:rsidRPr="005E2904">
        <w:rPr>
          <w:sz w:val="24"/>
          <w:szCs w:val="24"/>
        </w:rPr>
        <w:t>пожелания.</w:t>
      </w:r>
    </w:p>
    <w:p w:rsidR="005E2904" w:rsidRPr="005E2904" w:rsidRDefault="005E2904" w:rsidP="005E2904">
      <w:pPr>
        <w:spacing w:before="5" w:line="360" w:lineRule="auto"/>
        <w:ind w:left="422"/>
        <w:jc w:val="both"/>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6" w:line="360" w:lineRule="auto"/>
        <w:ind w:left="901"/>
        <w:jc w:val="both"/>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spacing w:before="33" w:line="360" w:lineRule="auto"/>
        <w:ind w:left="533" w:right="108" w:firstLine="710"/>
        <w:jc w:val="both"/>
        <w:rPr>
          <w:sz w:val="24"/>
          <w:szCs w:val="24"/>
        </w:rPr>
      </w:pPr>
      <w:r w:rsidRPr="005E2904">
        <w:rPr>
          <w:sz w:val="24"/>
          <w:szCs w:val="24"/>
        </w:rPr>
        <w:t>различать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произносить</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правильным</w:t>
      </w:r>
      <w:r w:rsidRPr="005E2904">
        <w:rPr>
          <w:spacing w:val="1"/>
          <w:sz w:val="24"/>
          <w:szCs w:val="24"/>
        </w:rPr>
        <w:t xml:space="preserve"> </w:t>
      </w:r>
      <w:r w:rsidRPr="005E2904">
        <w:rPr>
          <w:sz w:val="24"/>
          <w:szCs w:val="24"/>
        </w:rPr>
        <w:t>ударением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фразы</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их</w:t>
      </w:r>
      <w:r w:rsidRPr="005E2904">
        <w:rPr>
          <w:spacing w:val="71"/>
          <w:sz w:val="24"/>
          <w:szCs w:val="24"/>
        </w:rPr>
        <w:t xml:space="preserve"> </w:t>
      </w:r>
      <w:r w:rsidRPr="005E2904">
        <w:rPr>
          <w:sz w:val="24"/>
          <w:szCs w:val="24"/>
        </w:rPr>
        <w:t>ритмико-интонационных</w:t>
      </w:r>
      <w:r w:rsidRPr="005E2904">
        <w:rPr>
          <w:spacing w:val="-67"/>
          <w:sz w:val="24"/>
          <w:szCs w:val="24"/>
        </w:rPr>
        <w:t xml:space="preserve"> </w:t>
      </w:r>
      <w:r w:rsidRPr="005E2904">
        <w:rPr>
          <w:sz w:val="24"/>
          <w:szCs w:val="24"/>
        </w:rPr>
        <w:t>особенностей;</w:t>
      </w:r>
    </w:p>
    <w:p w:rsidR="005E2904" w:rsidRPr="005E2904" w:rsidRDefault="005E2904" w:rsidP="005E2904">
      <w:pPr>
        <w:spacing w:before="1" w:line="360" w:lineRule="auto"/>
        <w:ind w:left="901"/>
        <w:rPr>
          <w:sz w:val="24"/>
          <w:szCs w:val="24"/>
        </w:rPr>
      </w:pPr>
      <w:r w:rsidRPr="005E2904">
        <w:rPr>
          <w:sz w:val="24"/>
          <w:szCs w:val="24"/>
        </w:rPr>
        <w:t>читать</w:t>
      </w:r>
      <w:r w:rsidRPr="005E2904">
        <w:rPr>
          <w:spacing w:val="-4"/>
          <w:sz w:val="24"/>
          <w:szCs w:val="24"/>
        </w:rPr>
        <w:t xml:space="preserve"> </w:t>
      </w:r>
      <w:r w:rsidRPr="005E2904">
        <w:rPr>
          <w:sz w:val="24"/>
          <w:szCs w:val="24"/>
        </w:rPr>
        <w:t>вслух слова</w:t>
      </w:r>
      <w:r w:rsidRPr="005E2904">
        <w:rPr>
          <w:spacing w:val="-3"/>
          <w:sz w:val="24"/>
          <w:szCs w:val="24"/>
        </w:rPr>
        <w:t xml:space="preserve"> </w:t>
      </w:r>
      <w:r w:rsidRPr="005E2904">
        <w:rPr>
          <w:sz w:val="24"/>
          <w:szCs w:val="24"/>
        </w:rPr>
        <w:t>согласно</w:t>
      </w:r>
      <w:r w:rsidRPr="005E2904">
        <w:rPr>
          <w:spacing w:val="-4"/>
          <w:sz w:val="24"/>
          <w:szCs w:val="24"/>
        </w:rPr>
        <w:t xml:space="preserve"> </w:t>
      </w:r>
      <w:r w:rsidRPr="005E2904">
        <w:rPr>
          <w:sz w:val="24"/>
          <w:szCs w:val="24"/>
        </w:rPr>
        <w:t>основным</w:t>
      </w:r>
      <w:r w:rsidRPr="005E2904">
        <w:rPr>
          <w:spacing w:val="-1"/>
          <w:sz w:val="24"/>
          <w:szCs w:val="24"/>
        </w:rPr>
        <w:t xml:space="preserve"> </w:t>
      </w:r>
      <w:r w:rsidRPr="005E2904">
        <w:rPr>
          <w:sz w:val="24"/>
          <w:szCs w:val="24"/>
        </w:rPr>
        <w:t>правилам</w:t>
      </w:r>
      <w:r w:rsidRPr="005E2904">
        <w:rPr>
          <w:spacing w:val="-1"/>
          <w:sz w:val="24"/>
          <w:szCs w:val="24"/>
        </w:rPr>
        <w:t xml:space="preserve"> </w:t>
      </w:r>
      <w:r w:rsidRPr="005E2904">
        <w:rPr>
          <w:sz w:val="24"/>
          <w:szCs w:val="24"/>
        </w:rPr>
        <w:t>чтения.</w:t>
      </w:r>
    </w:p>
    <w:p w:rsidR="005E2904" w:rsidRPr="005E2904" w:rsidRDefault="005E2904" w:rsidP="005E2904">
      <w:pPr>
        <w:spacing w:before="31" w:line="360" w:lineRule="auto"/>
        <w:ind w:left="901"/>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4"/>
          <w:sz w:val="24"/>
          <w:szCs w:val="24"/>
        </w:rPr>
        <w:t xml:space="preserve"> </w:t>
      </w:r>
      <w:r w:rsidRPr="005E2904">
        <w:rPr>
          <w:sz w:val="24"/>
          <w:szCs w:val="24"/>
        </w:rPr>
        <w:t>пунктуация:</w:t>
      </w:r>
    </w:p>
    <w:p w:rsidR="005E2904" w:rsidRPr="005E2904" w:rsidRDefault="005E2904" w:rsidP="005E2904">
      <w:pPr>
        <w:spacing w:before="33" w:line="360" w:lineRule="auto"/>
        <w:ind w:left="901"/>
        <w:rPr>
          <w:sz w:val="24"/>
          <w:szCs w:val="24"/>
        </w:rPr>
      </w:pPr>
      <w:r w:rsidRPr="005E2904">
        <w:rPr>
          <w:sz w:val="24"/>
          <w:szCs w:val="24"/>
        </w:rPr>
        <w:t>правильно</w:t>
      </w:r>
      <w:r w:rsidRPr="005E2904">
        <w:rPr>
          <w:spacing w:val="-2"/>
          <w:sz w:val="24"/>
          <w:szCs w:val="24"/>
        </w:rPr>
        <w:t xml:space="preserve"> </w:t>
      </w:r>
      <w:r w:rsidRPr="005E2904">
        <w:rPr>
          <w:sz w:val="24"/>
          <w:szCs w:val="24"/>
        </w:rPr>
        <w:t>писать</w:t>
      </w:r>
      <w:r w:rsidRPr="005E2904">
        <w:rPr>
          <w:spacing w:val="-4"/>
          <w:sz w:val="24"/>
          <w:szCs w:val="24"/>
        </w:rPr>
        <w:t xml:space="preserve"> </w:t>
      </w:r>
      <w:r w:rsidRPr="005E2904">
        <w:rPr>
          <w:sz w:val="24"/>
          <w:szCs w:val="24"/>
        </w:rPr>
        <w:t>изученные</w:t>
      </w:r>
      <w:r w:rsidRPr="005E2904">
        <w:rPr>
          <w:spacing w:val="-2"/>
          <w:sz w:val="24"/>
          <w:szCs w:val="24"/>
        </w:rPr>
        <w:t xml:space="preserve"> </w:t>
      </w:r>
      <w:r w:rsidRPr="005E2904">
        <w:rPr>
          <w:sz w:val="24"/>
          <w:szCs w:val="24"/>
        </w:rPr>
        <w:t>слова;</w:t>
      </w:r>
    </w:p>
    <w:p w:rsidR="005E2904" w:rsidRPr="005E2904" w:rsidRDefault="005E2904" w:rsidP="005E2904">
      <w:pPr>
        <w:spacing w:before="31" w:line="360" w:lineRule="auto"/>
        <w:ind w:left="533" w:right="111" w:firstLine="710"/>
        <w:jc w:val="both"/>
        <w:rPr>
          <w:sz w:val="24"/>
          <w:szCs w:val="24"/>
        </w:rPr>
      </w:pPr>
      <w:r w:rsidRPr="005E2904">
        <w:rPr>
          <w:sz w:val="24"/>
          <w:szCs w:val="24"/>
        </w:rPr>
        <w:t>правильно</w:t>
      </w:r>
      <w:r w:rsidRPr="005E2904">
        <w:rPr>
          <w:spacing w:val="1"/>
          <w:sz w:val="24"/>
          <w:szCs w:val="24"/>
        </w:rPr>
        <w:t xml:space="preserve"> </w:t>
      </w:r>
      <w:r w:rsidRPr="005E2904">
        <w:rPr>
          <w:sz w:val="24"/>
          <w:szCs w:val="24"/>
        </w:rPr>
        <w:t>расставлять</w:t>
      </w:r>
      <w:r w:rsidRPr="005E2904">
        <w:rPr>
          <w:spacing w:val="1"/>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препинания</w:t>
      </w:r>
      <w:r w:rsidRPr="005E2904">
        <w:rPr>
          <w:spacing w:val="1"/>
          <w:sz w:val="24"/>
          <w:szCs w:val="24"/>
        </w:rPr>
        <w:t xml:space="preserve"> </w:t>
      </w:r>
      <w:r w:rsidRPr="005E2904">
        <w:rPr>
          <w:sz w:val="24"/>
          <w:szCs w:val="24"/>
        </w:rPr>
        <w:t>(точку,</w:t>
      </w:r>
      <w:r w:rsidRPr="005E2904">
        <w:rPr>
          <w:spacing w:val="1"/>
          <w:sz w:val="24"/>
          <w:szCs w:val="24"/>
        </w:rPr>
        <w:t xml:space="preserve"> </w:t>
      </w:r>
      <w:r w:rsidRPr="005E2904">
        <w:rPr>
          <w:sz w:val="24"/>
          <w:szCs w:val="24"/>
        </w:rPr>
        <w:t>вопросительный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восклицательный</w:t>
      </w:r>
      <w:r w:rsidRPr="005E2904">
        <w:rPr>
          <w:spacing w:val="-1"/>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конце</w:t>
      </w:r>
      <w:r w:rsidRPr="005E2904">
        <w:rPr>
          <w:spacing w:val="-1"/>
          <w:sz w:val="24"/>
          <w:szCs w:val="24"/>
        </w:rPr>
        <w:t xml:space="preserve"> </w:t>
      </w:r>
      <w:r w:rsidRPr="005E2904">
        <w:rPr>
          <w:sz w:val="24"/>
          <w:szCs w:val="24"/>
        </w:rPr>
        <w:t>предложения).</w:t>
      </w:r>
    </w:p>
    <w:p w:rsidR="005E2904" w:rsidRPr="005E2904" w:rsidRDefault="005E2904" w:rsidP="005E2904">
      <w:pPr>
        <w:spacing w:before="2" w:line="360" w:lineRule="auto"/>
        <w:ind w:left="901"/>
        <w:jc w:val="both"/>
        <w:rPr>
          <w:sz w:val="24"/>
          <w:szCs w:val="24"/>
        </w:rPr>
      </w:pPr>
      <w:r w:rsidRPr="005E2904">
        <w:rPr>
          <w:sz w:val="24"/>
          <w:szCs w:val="24"/>
        </w:rPr>
        <w:t>Лексическая</w:t>
      </w:r>
      <w:r w:rsidRPr="005E2904">
        <w:rPr>
          <w:spacing w:val="-5"/>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1" w:line="360" w:lineRule="auto"/>
        <w:ind w:left="533" w:right="108" w:firstLine="710"/>
        <w:jc w:val="both"/>
        <w:rPr>
          <w:sz w:val="24"/>
          <w:szCs w:val="24"/>
        </w:rPr>
      </w:pPr>
      <w:r w:rsidRPr="005E2904">
        <w:rPr>
          <w:sz w:val="24"/>
          <w:szCs w:val="24"/>
        </w:rPr>
        <w:t>распознавать и правильно употреблять в устной и письменной речи не</w:t>
      </w:r>
      <w:r w:rsidRPr="005E2904">
        <w:rPr>
          <w:spacing w:val="1"/>
          <w:sz w:val="24"/>
          <w:szCs w:val="24"/>
        </w:rPr>
        <w:t xml:space="preserve"> </w:t>
      </w:r>
      <w:r w:rsidRPr="005E2904">
        <w:rPr>
          <w:sz w:val="24"/>
          <w:szCs w:val="24"/>
        </w:rPr>
        <w:t>менее</w:t>
      </w:r>
      <w:r w:rsidRPr="005E2904">
        <w:rPr>
          <w:spacing w:val="1"/>
          <w:sz w:val="24"/>
          <w:szCs w:val="24"/>
        </w:rPr>
        <w:t xml:space="preserve"> </w:t>
      </w:r>
      <w:r w:rsidRPr="005E2904">
        <w:rPr>
          <w:sz w:val="24"/>
          <w:szCs w:val="24"/>
        </w:rPr>
        <w:t>350</w:t>
      </w:r>
      <w:r w:rsidRPr="005E2904">
        <w:rPr>
          <w:spacing w:val="1"/>
          <w:sz w:val="24"/>
          <w:szCs w:val="24"/>
        </w:rPr>
        <w:t xml:space="preserve"> </w:t>
      </w:r>
      <w:r w:rsidRPr="005E2904">
        <w:rPr>
          <w:sz w:val="24"/>
          <w:szCs w:val="24"/>
        </w:rPr>
        <w:t>лексических</w:t>
      </w:r>
      <w:r w:rsidRPr="005E2904">
        <w:rPr>
          <w:spacing w:val="1"/>
          <w:sz w:val="24"/>
          <w:szCs w:val="24"/>
        </w:rPr>
        <w:t xml:space="preserve"> </w:t>
      </w:r>
      <w:r w:rsidRPr="005E2904">
        <w:rPr>
          <w:sz w:val="24"/>
          <w:szCs w:val="24"/>
        </w:rPr>
        <w:t>единиц</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речевых</w:t>
      </w:r>
      <w:r w:rsidRPr="005E2904">
        <w:rPr>
          <w:spacing w:val="1"/>
          <w:sz w:val="24"/>
          <w:szCs w:val="24"/>
        </w:rPr>
        <w:t xml:space="preserve"> </w:t>
      </w:r>
      <w:r w:rsidRPr="005E2904">
        <w:rPr>
          <w:sz w:val="24"/>
          <w:szCs w:val="24"/>
        </w:rPr>
        <w:t>клише),</w:t>
      </w:r>
      <w:r w:rsidRPr="005E2904">
        <w:rPr>
          <w:spacing w:val="1"/>
          <w:sz w:val="24"/>
          <w:szCs w:val="24"/>
        </w:rPr>
        <w:t xml:space="preserve"> </w:t>
      </w:r>
      <w:r w:rsidRPr="005E2904">
        <w:rPr>
          <w:sz w:val="24"/>
          <w:szCs w:val="24"/>
        </w:rPr>
        <w:t>обслуживающих</w:t>
      </w:r>
      <w:r w:rsidRPr="005E2904">
        <w:rPr>
          <w:spacing w:val="18"/>
          <w:sz w:val="24"/>
          <w:szCs w:val="24"/>
        </w:rPr>
        <w:t xml:space="preserve"> </w:t>
      </w:r>
      <w:r w:rsidRPr="005E2904">
        <w:rPr>
          <w:sz w:val="24"/>
          <w:szCs w:val="24"/>
        </w:rPr>
        <w:t>ситуации</w:t>
      </w:r>
      <w:r w:rsidRPr="005E2904">
        <w:rPr>
          <w:spacing w:val="18"/>
          <w:sz w:val="24"/>
          <w:szCs w:val="24"/>
        </w:rPr>
        <w:t xml:space="preserve"> </w:t>
      </w:r>
      <w:r w:rsidRPr="005E2904">
        <w:rPr>
          <w:sz w:val="24"/>
          <w:szCs w:val="24"/>
        </w:rPr>
        <w:t>общения</w:t>
      </w:r>
      <w:r w:rsidRPr="005E2904">
        <w:rPr>
          <w:spacing w:val="19"/>
          <w:sz w:val="24"/>
          <w:szCs w:val="24"/>
        </w:rPr>
        <w:t xml:space="preserve"> </w:t>
      </w:r>
      <w:r w:rsidRPr="005E2904">
        <w:rPr>
          <w:sz w:val="24"/>
          <w:szCs w:val="24"/>
        </w:rPr>
        <w:t>в</w:t>
      </w:r>
      <w:r w:rsidRPr="005E2904">
        <w:rPr>
          <w:spacing w:val="17"/>
          <w:sz w:val="24"/>
          <w:szCs w:val="24"/>
        </w:rPr>
        <w:t xml:space="preserve"> </w:t>
      </w:r>
      <w:r w:rsidRPr="005E2904">
        <w:rPr>
          <w:sz w:val="24"/>
          <w:szCs w:val="24"/>
        </w:rPr>
        <w:t>рамках</w:t>
      </w:r>
      <w:r w:rsidRPr="005E2904">
        <w:rPr>
          <w:spacing w:val="21"/>
          <w:sz w:val="24"/>
          <w:szCs w:val="24"/>
        </w:rPr>
        <w:t xml:space="preserve"> </w:t>
      </w:r>
      <w:r w:rsidRPr="005E2904">
        <w:rPr>
          <w:sz w:val="24"/>
          <w:szCs w:val="24"/>
        </w:rPr>
        <w:t>тематического</w:t>
      </w:r>
      <w:r w:rsidRPr="005E2904">
        <w:rPr>
          <w:spacing w:val="20"/>
          <w:sz w:val="24"/>
          <w:szCs w:val="24"/>
        </w:rPr>
        <w:t xml:space="preserve"> </w:t>
      </w:r>
      <w:r w:rsidRPr="005E2904">
        <w:rPr>
          <w:sz w:val="24"/>
          <w:szCs w:val="24"/>
        </w:rPr>
        <w:t>содержания</w:t>
      </w:r>
      <w:r w:rsidRPr="005E2904">
        <w:rPr>
          <w:spacing w:val="18"/>
          <w:sz w:val="24"/>
          <w:szCs w:val="24"/>
        </w:rPr>
        <w:t xml:space="preserve"> </w:t>
      </w:r>
      <w:r w:rsidRPr="005E2904">
        <w:rPr>
          <w:sz w:val="24"/>
          <w:szCs w:val="24"/>
        </w:rPr>
        <w:t>для</w:t>
      </w:r>
    </w:p>
    <w:p w:rsidR="005E2904" w:rsidRPr="005E2904" w:rsidRDefault="005E2904" w:rsidP="005E2904">
      <w:pPr>
        <w:spacing w:before="1" w:line="360" w:lineRule="auto"/>
        <w:ind w:left="533" w:right="111"/>
        <w:jc w:val="both"/>
        <w:rPr>
          <w:sz w:val="24"/>
          <w:szCs w:val="24"/>
        </w:rPr>
      </w:pPr>
      <w:r w:rsidRPr="005E2904">
        <w:rPr>
          <w:sz w:val="24"/>
          <w:szCs w:val="24"/>
        </w:rPr>
        <w:t>3</w:t>
      </w:r>
      <w:r w:rsidRPr="005E2904">
        <w:rPr>
          <w:spacing w:val="1"/>
          <w:sz w:val="24"/>
          <w:szCs w:val="24"/>
        </w:rPr>
        <w:t xml:space="preserve"> </w:t>
      </w:r>
      <w:r w:rsidRPr="005E2904">
        <w:rPr>
          <w:sz w:val="24"/>
          <w:szCs w:val="24"/>
        </w:rPr>
        <w:t>класса,</w:t>
      </w:r>
      <w:r w:rsidRPr="005E2904">
        <w:rPr>
          <w:spacing w:val="1"/>
          <w:sz w:val="24"/>
          <w:szCs w:val="24"/>
        </w:rPr>
        <w:t xml:space="preserve"> </w:t>
      </w:r>
      <w:r w:rsidRPr="005E2904">
        <w:rPr>
          <w:sz w:val="24"/>
          <w:szCs w:val="24"/>
        </w:rPr>
        <w:t>включая</w:t>
      </w:r>
      <w:r w:rsidRPr="005E2904">
        <w:rPr>
          <w:spacing w:val="1"/>
          <w:sz w:val="24"/>
          <w:szCs w:val="24"/>
        </w:rPr>
        <w:t xml:space="preserve"> </w:t>
      </w:r>
      <w:r w:rsidRPr="005E2904">
        <w:rPr>
          <w:sz w:val="24"/>
          <w:szCs w:val="24"/>
        </w:rPr>
        <w:t>освоенные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предшествующий</w:t>
      </w:r>
      <w:r w:rsidRPr="005E2904">
        <w:rPr>
          <w:spacing w:val="1"/>
          <w:sz w:val="24"/>
          <w:szCs w:val="24"/>
        </w:rPr>
        <w:t xml:space="preserve"> </w:t>
      </w:r>
      <w:r w:rsidRPr="005E2904">
        <w:rPr>
          <w:sz w:val="24"/>
          <w:szCs w:val="24"/>
        </w:rPr>
        <w:t>год</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200</w:t>
      </w:r>
      <w:r w:rsidRPr="005E2904">
        <w:rPr>
          <w:spacing w:val="1"/>
          <w:sz w:val="24"/>
          <w:szCs w:val="24"/>
        </w:rPr>
        <w:t xml:space="preserve"> </w:t>
      </w:r>
      <w:r w:rsidRPr="005E2904">
        <w:rPr>
          <w:sz w:val="24"/>
          <w:szCs w:val="24"/>
        </w:rPr>
        <w:t>лексических единиц;</w:t>
      </w:r>
    </w:p>
    <w:p w:rsidR="005E2904" w:rsidRPr="005E2904" w:rsidRDefault="005E2904" w:rsidP="005E2904">
      <w:pPr>
        <w:spacing w:line="360" w:lineRule="auto"/>
        <w:ind w:left="533" w:right="110" w:firstLine="710"/>
        <w:jc w:val="both"/>
        <w:rPr>
          <w:sz w:val="24"/>
          <w:szCs w:val="24"/>
        </w:rPr>
      </w:pPr>
      <w:r w:rsidRPr="005E2904">
        <w:rPr>
          <w:sz w:val="24"/>
          <w:szCs w:val="24"/>
        </w:rPr>
        <w:t>распознавать и употреблять в устной и письменной речи родственные</w:t>
      </w:r>
      <w:r w:rsidRPr="005E2904">
        <w:rPr>
          <w:spacing w:val="1"/>
          <w:sz w:val="24"/>
          <w:szCs w:val="24"/>
        </w:rPr>
        <w:t xml:space="preserve"> </w:t>
      </w:r>
      <w:r w:rsidRPr="005E2904">
        <w:rPr>
          <w:sz w:val="24"/>
          <w:szCs w:val="24"/>
        </w:rPr>
        <w:t>слова,</w:t>
      </w:r>
      <w:r w:rsidRPr="005E2904">
        <w:rPr>
          <w:spacing w:val="41"/>
          <w:sz w:val="24"/>
          <w:szCs w:val="24"/>
        </w:rPr>
        <w:t xml:space="preserve"> </w:t>
      </w:r>
      <w:r w:rsidRPr="005E2904">
        <w:rPr>
          <w:sz w:val="24"/>
          <w:szCs w:val="24"/>
        </w:rPr>
        <w:t>образованные</w:t>
      </w:r>
      <w:r w:rsidRPr="005E2904">
        <w:rPr>
          <w:spacing w:val="42"/>
          <w:sz w:val="24"/>
          <w:szCs w:val="24"/>
        </w:rPr>
        <w:t xml:space="preserve"> </w:t>
      </w:r>
      <w:r w:rsidRPr="005E2904">
        <w:rPr>
          <w:sz w:val="24"/>
          <w:szCs w:val="24"/>
        </w:rPr>
        <w:t>с</w:t>
      </w:r>
      <w:r w:rsidRPr="005E2904">
        <w:rPr>
          <w:spacing w:val="39"/>
          <w:sz w:val="24"/>
          <w:szCs w:val="24"/>
        </w:rPr>
        <w:t xml:space="preserve"> </w:t>
      </w:r>
      <w:r w:rsidRPr="005E2904">
        <w:rPr>
          <w:sz w:val="24"/>
          <w:szCs w:val="24"/>
        </w:rPr>
        <w:t>использованием</w:t>
      </w:r>
      <w:r w:rsidRPr="005E2904">
        <w:rPr>
          <w:spacing w:val="42"/>
          <w:sz w:val="24"/>
          <w:szCs w:val="24"/>
        </w:rPr>
        <w:t xml:space="preserve"> </w:t>
      </w:r>
      <w:r w:rsidRPr="005E2904">
        <w:rPr>
          <w:sz w:val="24"/>
          <w:szCs w:val="24"/>
        </w:rPr>
        <w:t>аффиксации</w:t>
      </w:r>
      <w:r w:rsidRPr="005E2904">
        <w:rPr>
          <w:spacing w:val="40"/>
          <w:sz w:val="24"/>
          <w:szCs w:val="24"/>
        </w:rPr>
        <w:t xml:space="preserve"> </w:t>
      </w:r>
      <w:r w:rsidRPr="005E2904">
        <w:rPr>
          <w:sz w:val="24"/>
          <w:szCs w:val="24"/>
        </w:rPr>
        <w:t>(числительные</w:t>
      </w:r>
      <w:r w:rsidRPr="005E2904">
        <w:rPr>
          <w:spacing w:val="42"/>
          <w:sz w:val="24"/>
          <w:szCs w:val="24"/>
        </w:rPr>
        <w:t xml:space="preserve"> </w:t>
      </w:r>
      <w:r w:rsidRPr="005E2904">
        <w:rPr>
          <w:sz w:val="24"/>
          <w:szCs w:val="24"/>
        </w:rPr>
        <w:t>с</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11"/>
        <w:jc w:val="both"/>
        <w:rPr>
          <w:sz w:val="24"/>
          <w:szCs w:val="24"/>
        </w:rPr>
      </w:pPr>
      <w:r w:rsidRPr="005E2904">
        <w:rPr>
          <w:sz w:val="24"/>
          <w:szCs w:val="24"/>
        </w:rPr>
        <w:lastRenderedPageBreak/>
        <w:t>суффиксами</w:t>
      </w:r>
      <w:r w:rsidRPr="005E2904">
        <w:rPr>
          <w:spacing w:val="1"/>
          <w:sz w:val="24"/>
          <w:szCs w:val="24"/>
        </w:rPr>
        <w:t xml:space="preserve"> </w:t>
      </w:r>
      <w:r w:rsidRPr="005E2904">
        <w:rPr>
          <w:sz w:val="24"/>
          <w:szCs w:val="24"/>
        </w:rPr>
        <w:t>-zehn,</w:t>
      </w:r>
      <w:r w:rsidRPr="005E2904">
        <w:rPr>
          <w:spacing w:val="1"/>
          <w:sz w:val="24"/>
          <w:szCs w:val="24"/>
        </w:rPr>
        <w:t xml:space="preserve"> </w:t>
      </w:r>
      <w:r w:rsidRPr="005E2904">
        <w:rPr>
          <w:sz w:val="24"/>
          <w:szCs w:val="24"/>
        </w:rPr>
        <w:t>-zig),</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решаемой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задачей.</w:t>
      </w:r>
    </w:p>
    <w:p w:rsidR="005E2904" w:rsidRPr="005E2904" w:rsidRDefault="005E2904" w:rsidP="005E2904">
      <w:pPr>
        <w:spacing w:before="3" w:line="360" w:lineRule="auto"/>
        <w:ind w:left="901"/>
        <w:jc w:val="both"/>
        <w:rPr>
          <w:sz w:val="24"/>
          <w:szCs w:val="24"/>
        </w:rPr>
      </w:pPr>
      <w:r w:rsidRPr="005E2904">
        <w:rPr>
          <w:sz w:val="24"/>
          <w:szCs w:val="24"/>
        </w:rPr>
        <w:t>Грамматическая</w:t>
      </w:r>
      <w:r w:rsidRPr="005E2904">
        <w:rPr>
          <w:spacing w:val="-5"/>
          <w:sz w:val="24"/>
          <w:szCs w:val="24"/>
        </w:rPr>
        <w:t xml:space="preserve"> </w:t>
      </w:r>
      <w:r w:rsidRPr="005E2904">
        <w:rPr>
          <w:sz w:val="24"/>
          <w:szCs w:val="24"/>
        </w:rPr>
        <w:t>сторона</w:t>
      </w:r>
      <w:r w:rsidRPr="005E2904">
        <w:rPr>
          <w:spacing w:val="-4"/>
          <w:sz w:val="24"/>
          <w:szCs w:val="24"/>
        </w:rPr>
        <w:t xml:space="preserve"> </w:t>
      </w:r>
      <w:r w:rsidRPr="005E2904">
        <w:rPr>
          <w:sz w:val="24"/>
          <w:szCs w:val="24"/>
        </w:rPr>
        <w:t>речи:</w:t>
      </w:r>
    </w:p>
    <w:p w:rsidR="005E2904" w:rsidRPr="005E2904" w:rsidRDefault="005E2904" w:rsidP="005E2904">
      <w:pPr>
        <w:spacing w:before="30" w:line="360" w:lineRule="auto"/>
        <w:ind w:left="533" w:right="109" w:firstLine="710"/>
        <w:jc w:val="both"/>
        <w:rPr>
          <w:sz w:val="24"/>
          <w:szCs w:val="24"/>
        </w:rPr>
      </w:pPr>
      <w:r w:rsidRPr="005E2904">
        <w:rPr>
          <w:sz w:val="24"/>
          <w:szCs w:val="24"/>
        </w:rPr>
        <w:t>Распознавать</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употреблять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устной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письменной</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изученные</w:t>
      </w:r>
      <w:r w:rsidRPr="005E2904">
        <w:rPr>
          <w:spacing w:val="-67"/>
          <w:sz w:val="24"/>
          <w:szCs w:val="24"/>
        </w:rPr>
        <w:t xml:space="preserve"> </w:t>
      </w:r>
      <w:r w:rsidRPr="005E2904">
        <w:rPr>
          <w:sz w:val="24"/>
          <w:szCs w:val="24"/>
        </w:rPr>
        <w:t>грамматические</w:t>
      </w:r>
      <w:r w:rsidRPr="005E2904">
        <w:rPr>
          <w:spacing w:val="-3"/>
          <w:sz w:val="24"/>
          <w:szCs w:val="24"/>
        </w:rPr>
        <w:t xml:space="preserve"> </w:t>
      </w:r>
      <w:r w:rsidRPr="005E2904">
        <w:rPr>
          <w:sz w:val="24"/>
          <w:szCs w:val="24"/>
        </w:rPr>
        <w:t>конструкции</w:t>
      </w:r>
      <w:r w:rsidRPr="005E2904">
        <w:rPr>
          <w:spacing w:val="-2"/>
          <w:sz w:val="24"/>
          <w:szCs w:val="24"/>
        </w:rPr>
        <w:t xml:space="preserve"> </w:t>
      </w:r>
      <w:r w:rsidRPr="005E2904">
        <w:rPr>
          <w:sz w:val="24"/>
          <w:szCs w:val="24"/>
        </w:rPr>
        <w:t>и</w:t>
      </w:r>
      <w:r w:rsidRPr="005E2904">
        <w:rPr>
          <w:spacing w:val="-2"/>
          <w:sz w:val="24"/>
          <w:szCs w:val="24"/>
        </w:rPr>
        <w:t xml:space="preserve"> </w:t>
      </w:r>
      <w:r w:rsidRPr="005E2904">
        <w:rPr>
          <w:sz w:val="24"/>
          <w:szCs w:val="24"/>
        </w:rPr>
        <w:t>морфологические</w:t>
      </w:r>
      <w:r w:rsidRPr="005E2904">
        <w:rPr>
          <w:spacing w:val="-3"/>
          <w:sz w:val="24"/>
          <w:szCs w:val="24"/>
        </w:rPr>
        <w:t xml:space="preserve"> </w:t>
      </w:r>
      <w:r w:rsidRPr="005E2904">
        <w:rPr>
          <w:sz w:val="24"/>
          <w:szCs w:val="24"/>
        </w:rPr>
        <w:t>формы</w:t>
      </w:r>
      <w:r w:rsidRPr="005E2904">
        <w:rPr>
          <w:spacing w:val="-2"/>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p>
    <w:p w:rsidR="005E2904" w:rsidRPr="005E2904" w:rsidRDefault="005E2904" w:rsidP="005E2904">
      <w:pPr>
        <w:spacing w:line="360" w:lineRule="auto"/>
        <w:ind w:left="533" w:right="108" w:firstLine="710"/>
        <w:jc w:val="both"/>
        <w:rPr>
          <w:sz w:val="24"/>
          <w:szCs w:val="24"/>
        </w:rPr>
      </w:pPr>
      <w:r w:rsidRPr="005E2904">
        <w:rPr>
          <w:sz w:val="24"/>
          <w:szCs w:val="24"/>
        </w:rPr>
        <w:t>основные</w:t>
      </w:r>
      <w:r w:rsidRPr="005E2904">
        <w:rPr>
          <w:spacing w:val="1"/>
          <w:sz w:val="24"/>
          <w:szCs w:val="24"/>
        </w:rPr>
        <w:t xml:space="preserve"> </w:t>
      </w:r>
      <w:r w:rsidRPr="005E2904">
        <w:rPr>
          <w:sz w:val="24"/>
          <w:szCs w:val="24"/>
        </w:rPr>
        <w:t>коммуникативные</w:t>
      </w:r>
      <w:r w:rsidRPr="005E2904">
        <w:rPr>
          <w:spacing w:val="1"/>
          <w:sz w:val="24"/>
          <w:szCs w:val="24"/>
        </w:rPr>
        <w:t xml:space="preserve"> </w:t>
      </w:r>
      <w:r w:rsidRPr="005E2904">
        <w:rPr>
          <w:sz w:val="24"/>
          <w:szCs w:val="24"/>
        </w:rPr>
        <w:t>типы</w:t>
      </w:r>
      <w:r w:rsidRPr="005E2904">
        <w:rPr>
          <w:spacing w:val="1"/>
          <w:sz w:val="24"/>
          <w:szCs w:val="24"/>
        </w:rPr>
        <w:t xml:space="preserve"> </w:t>
      </w:r>
      <w:r w:rsidRPr="005E2904">
        <w:rPr>
          <w:sz w:val="24"/>
          <w:szCs w:val="24"/>
        </w:rPr>
        <w:t>предложений:</w:t>
      </w:r>
      <w:r w:rsidRPr="005E2904">
        <w:rPr>
          <w:spacing w:val="1"/>
          <w:sz w:val="24"/>
          <w:szCs w:val="24"/>
        </w:rPr>
        <w:t xml:space="preserve"> </w:t>
      </w:r>
      <w:r w:rsidRPr="005E2904">
        <w:rPr>
          <w:sz w:val="24"/>
          <w:szCs w:val="24"/>
        </w:rPr>
        <w:t>повествовательные</w:t>
      </w:r>
      <w:r w:rsidRPr="005E2904">
        <w:rPr>
          <w:spacing w:val="1"/>
          <w:sz w:val="24"/>
          <w:szCs w:val="24"/>
        </w:rPr>
        <w:t xml:space="preserve"> </w:t>
      </w:r>
      <w:r w:rsidRPr="005E2904">
        <w:rPr>
          <w:sz w:val="24"/>
          <w:szCs w:val="24"/>
        </w:rPr>
        <w:t>(утвердительные,</w:t>
      </w:r>
      <w:r w:rsidRPr="005E2904">
        <w:rPr>
          <w:spacing w:val="1"/>
          <w:sz w:val="24"/>
          <w:szCs w:val="24"/>
        </w:rPr>
        <w:t xml:space="preserve"> </w:t>
      </w:r>
      <w:r w:rsidRPr="005E2904">
        <w:rPr>
          <w:sz w:val="24"/>
          <w:szCs w:val="24"/>
        </w:rPr>
        <w:t>отрицательные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kein),</w:t>
      </w:r>
      <w:r w:rsidRPr="005E2904">
        <w:rPr>
          <w:spacing w:val="1"/>
          <w:sz w:val="24"/>
          <w:szCs w:val="24"/>
        </w:rPr>
        <w:t xml:space="preserve"> </w:t>
      </w:r>
      <w:r w:rsidRPr="005E2904">
        <w:rPr>
          <w:sz w:val="24"/>
          <w:szCs w:val="24"/>
        </w:rPr>
        <w:t>побудительные</w:t>
      </w:r>
      <w:r w:rsidRPr="005E2904">
        <w:rPr>
          <w:spacing w:val="71"/>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(кроме</w:t>
      </w:r>
      <w:r w:rsidRPr="005E2904">
        <w:rPr>
          <w:spacing w:val="-1"/>
          <w:sz w:val="24"/>
          <w:szCs w:val="24"/>
        </w:rPr>
        <w:t xml:space="preserve"> </w:t>
      </w:r>
      <w:r w:rsidRPr="005E2904">
        <w:rPr>
          <w:sz w:val="24"/>
          <w:szCs w:val="24"/>
        </w:rPr>
        <w:t>вежливой</w:t>
      </w:r>
      <w:r w:rsidRPr="005E2904">
        <w:rPr>
          <w:spacing w:val="1"/>
          <w:sz w:val="24"/>
          <w:szCs w:val="24"/>
        </w:rPr>
        <w:t xml:space="preserve"> </w:t>
      </w:r>
      <w:r w:rsidRPr="005E2904">
        <w:rPr>
          <w:sz w:val="24"/>
          <w:szCs w:val="24"/>
        </w:rPr>
        <w:t>формы с Sie);</w:t>
      </w:r>
    </w:p>
    <w:p w:rsidR="005E2904" w:rsidRPr="005E2904" w:rsidRDefault="005E2904" w:rsidP="005E2904">
      <w:pPr>
        <w:spacing w:before="1" w:line="360" w:lineRule="auto"/>
        <w:ind w:left="901" w:right="2129"/>
        <w:jc w:val="both"/>
        <w:rPr>
          <w:sz w:val="24"/>
          <w:szCs w:val="24"/>
        </w:rPr>
      </w:pPr>
      <w:r w:rsidRPr="005E2904">
        <w:rPr>
          <w:sz w:val="24"/>
          <w:szCs w:val="24"/>
        </w:rPr>
        <w:t>предложения с местоимением es и конструкцией es gibt;</w:t>
      </w:r>
      <w:r w:rsidRPr="005E2904">
        <w:rPr>
          <w:spacing w:val="-67"/>
          <w:sz w:val="24"/>
          <w:szCs w:val="24"/>
        </w:rPr>
        <w:t xml:space="preserve"> </w:t>
      </w:r>
      <w:r w:rsidRPr="005E2904">
        <w:rPr>
          <w:sz w:val="24"/>
          <w:szCs w:val="24"/>
        </w:rPr>
        <w:t>спряжение</w:t>
      </w:r>
      <w:r w:rsidRPr="005E2904">
        <w:rPr>
          <w:spacing w:val="-1"/>
          <w:sz w:val="24"/>
          <w:szCs w:val="24"/>
        </w:rPr>
        <w:t xml:space="preserve"> </w:t>
      </w:r>
      <w:r w:rsidRPr="005E2904">
        <w:rPr>
          <w:sz w:val="24"/>
          <w:szCs w:val="24"/>
        </w:rPr>
        <w:t>глаголов</w:t>
      </w:r>
      <w:r w:rsidRPr="005E2904">
        <w:rPr>
          <w:spacing w:val="-3"/>
          <w:sz w:val="24"/>
          <w:szCs w:val="24"/>
        </w:rPr>
        <w:t xml:space="preserve"> </w:t>
      </w:r>
      <w:r w:rsidRPr="005E2904">
        <w:rPr>
          <w:sz w:val="24"/>
          <w:szCs w:val="24"/>
        </w:rPr>
        <w:t>sein,</w:t>
      </w:r>
      <w:r w:rsidRPr="005E2904">
        <w:rPr>
          <w:spacing w:val="-2"/>
          <w:sz w:val="24"/>
          <w:szCs w:val="24"/>
        </w:rPr>
        <w:t xml:space="preserve"> </w:t>
      </w:r>
      <w:r w:rsidRPr="005E2904">
        <w:rPr>
          <w:sz w:val="24"/>
          <w:szCs w:val="24"/>
        </w:rPr>
        <w:t>haben</w:t>
      </w:r>
      <w:r w:rsidRPr="005E2904">
        <w:rPr>
          <w:spacing w:val="1"/>
          <w:sz w:val="24"/>
          <w:szCs w:val="24"/>
        </w:rPr>
        <w:t xml:space="preserve"> </w:t>
      </w:r>
      <w:r w:rsidRPr="005E2904">
        <w:rPr>
          <w:sz w:val="24"/>
          <w:szCs w:val="24"/>
        </w:rPr>
        <w:t>в</w:t>
      </w:r>
      <w:r w:rsidRPr="005E2904">
        <w:rPr>
          <w:spacing w:val="-2"/>
          <w:sz w:val="24"/>
          <w:szCs w:val="24"/>
        </w:rPr>
        <w:t xml:space="preserve"> </w:t>
      </w:r>
      <w:r w:rsidRPr="005E2904">
        <w:rPr>
          <w:sz w:val="24"/>
          <w:szCs w:val="24"/>
        </w:rPr>
        <w:t>Präteritum;</w:t>
      </w:r>
    </w:p>
    <w:p w:rsidR="005E2904" w:rsidRPr="005E2904" w:rsidRDefault="005E2904" w:rsidP="005E2904">
      <w:pPr>
        <w:spacing w:line="360" w:lineRule="auto"/>
        <w:ind w:left="533" w:right="103" w:firstLine="710"/>
        <w:jc w:val="both"/>
        <w:rPr>
          <w:sz w:val="24"/>
          <w:szCs w:val="24"/>
        </w:rPr>
      </w:pPr>
      <w:r w:rsidRPr="005E2904">
        <w:rPr>
          <w:sz w:val="24"/>
          <w:szCs w:val="24"/>
        </w:rPr>
        <w:t>спряжение слабых и сильных глаголов в</w:t>
      </w:r>
      <w:r w:rsidRPr="005E2904">
        <w:rPr>
          <w:spacing w:val="1"/>
          <w:sz w:val="24"/>
          <w:szCs w:val="24"/>
        </w:rPr>
        <w:t xml:space="preserve"> </w:t>
      </w:r>
      <w:r w:rsidRPr="005E2904">
        <w:rPr>
          <w:sz w:val="24"/>
          <w:szCs w:val="24"/>
        </w:rPr>
        <w:t>Präsens</w:t>
      </w:r>
      <w:r w:rsidRPr="005E2904">
        <w:rPr>
          <w:spacing w:val="70"/>
          <w:sz w:val="24"/>
          <w:szCs w:val="24"/>
        </w:rPr>
        <w:t xml:space="preserve"> </w:t>
      </w:r>
      <w:r w:rsidRPr="005E2904">
        <w:rPr>
          <w:sz w:val="24"/>
          <w:szCs w:val="24"/>
        </w:rPr>
        <w:t>(в том числе во 2-м</w:t>
      </w:r>
      <w:r w:rsidRPr="005E2904">
        <w:rPr>
          <w:spacing w:val="1"/>
          <w:sz w:val="24"/>
          <w:szCs w:val="24"/>
        </w:rPr>
        <w:t xml:space="preserve"> </w:t>
      </w:r>
      <w:r w:rsidRPr="005E2904">
        <w:rPr>
          <w:sz w:val="24"/>
          <w:szCs w:val="24"/>
        </w:rPr>
        <w:t>лице</w:t>
      </w:r>
      <w:r w:rsidRPr="005E2904">
        <w:rPr>
          <w:spacing w:val="-1"/>
          <w:sz w:val="24"/>
          <w:szCs w:val="24"/>
        </w:rPr>
        <w:t xml:space="preserve"> </w:t>
      </w:r>
      <w:r w:rsidRPr="005E2904">
        <w:rPr>
          <w:sz w:val="24"/>
          <w:szCs w:val="24"/>
        </w:rPr>
        <w:t>мн.</w:t>
      </w:r>
      <w:r w:rsidRPr="005E2904">
        <w:rPr>
          <w:spacing w:val="-1"/>
          <w:sz w:val="24"/>
          <w:szCs w:val="24"/>
        </w:rPr>
        <w:t xml:space="preserve"> </w:t>
      </w:r>
      <w:r w:rsidRPr="005E2904">
        <w:rPr>
          <w:sz w:val="24"/>
          <w:szCs w:val="24"/>
        </w:rPr>
        <w:t>числа);</w:t>
      </w:r>
    </w:p>
    <w:p w:rsidR="005E2904" w:rsidRPr="005E2904" w:rsidRDefault="005E2904" w:rsidP="005E2904">
      <w:pPr>
        <w:spacing w:line="360" w:lineRule="auto"/>
        <w:ind w:left="533" w:right="106" w:firstLine="710"/>
        <w:jc w:val="both"/>
        <w:rPr>
          <w:sz w:val="24"/>
          <w:szCs w:val="24"/>
        </w:rPr>
      </w:pPr>
      <w:r w:rsidRPr="005E2904">
        <w:rPr>
          <w:sz w:val="24"/>
          <w:szCs w:val="24"/>
        </w:rPr>
        <w:t>употребление слабых и сильных глаголов в Perfekt: повествовательные и</w:t>
      </w:r>
      <w:r w:rsidRPr="005E2904">
        <w:rPr>
          <w:spacing w:val="-67"/>
          <w:sz w:val="24"/>
          <w:szCs w:val="24"/>
        </w:rPr>
        <w:t xml:space="preserve"> </w:t>
      </w:r>
      <w:r w:rsidRPr="005E2904">
        <w:rPr>
          <w:sz w:val="24"/>
          <w:szCs w:val="24"/>
        </w:rPr>
        <w:t>вопросительные</w:t>
      </w:r>
      <w:r w:rsidRPr="005E2904">
        <w:rPr>
          <w:spacing w:val="-4"/>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(общий</w:t>
      </w:r>
      <w:r w:rsidRPr="005E2904">
        <w:rPr>
          <w:spacing w:val="-2"/>
          <w:sz w:val="24"/>
          <w:szCs w:val="24"/>
        </w:rPr>
        <w:t xml:space="preserve"> </w:t>
      </w:r>
      <w:r w:rsidRPr="005E2904">
        <w:rPr>
          <w:sz w:val="24"/>
          <w:szCs w:val="24"/>
        </w:rPr>
        <w:t>и</w:t>
      </w:r>
      <w:r w:rsidRPr="005E2904">
        <w:rPr>
          <w:spacing w:val="-3"/>
          <w:sz w:val="24"/>
          <w:szCs w:val="24"/>
        </w:rPr>
        <w:t xml:space="preserve"> </w:t>
      </w:r>
      <w:r w:rsidRPr="005E2904">
        <w:rPr>
          <w:sz w:val="24"/>
          <w:szCs w:val="24"/>
        </w:rPr>
        <w:t>специальный</w:t>
      </w:r>
      <w:r w:rsidRPr="005E2904">
        <w:rPr>
          <w:spacing w:val="-2"/>
          <w:sz w:val="24"/>
          <w:szCs w:val="24"/>
        </w:rPr>
        <w:t xml:space="preserve"> </w:t>
      </w:r>
      <w:r w:rsidRPr="005E2904">
        <w:rPr>
          <w:sz w:val="24"/>
          <w:szCs w:val="24"/>
        </w:rPr>
        <w:t>вопросы);</w:t>
      </w:r>
    </w:p>
    <w:p w:rsidR="005E2904" w:rsidRPr="005E2904" w:rsidRDefault="005E2904" w:rsidP="005E2904">
      <w:pPr>
        <w:spacing w:line="360" w:lineRule="auto"/>
        <w:ind w:left="901" w:right="1196"/>
        <w:jc w:val="both"/>
        <w:rPr>
          <w:sz w:val="24"/>
          <w:szCs w:val="24"/>
        </w:rPr>
      </w:pPr>
      <w:r w:rsidRPr="005E2904">
        <w:rPr>
          <w:sz w:val="24"/>
          <w:szCs w:val="24"/>
        </w:rPr>
        <w:t>модальные глаголы mögen (в форме möchte), müssen (в Präsens);</w:t>
      </w:r>
      <w:r w:rsidRPr="005E2904">
        <w:rPr>
          <w:spacing w:val="-67"/>
          <w:sz w:val="24"/>
          <w:szCs w:val="24"/>
        </w:rPr>
        <w:t xml:space="preserve"> </w:t>
      </w:r>
      <w:r w:rsidRPr="005E2904">
        <w:rPr>
          <w:sz w:val="24"/>
          <w:szCs w:val="24"/>
        </w:rPr>
        <w:t>множественное</w:t>
      </w:r>
      <w:r w:rsidRPr="005E2904">
        <w:rPr>
          <w:spacing w:val="-1"/>
          <w:sz w:val="24"/>
          <w:szCs w:val="24"/>
        </w:rPr>
        <w:t xml:space="preserve"> </w:t>
      </w:r>
      <w:r w:rsidRPr="005E2904">
        <w:rPr>
          <w:sz w:val="24"/>
          <w:szCs w:val="24"/>
        </w:rPr>
        <w:t>число</w:t>
      </w:r>
      <w:r w:rsidRPr="005E2904">
        <w:rPr>
          <w:spacing w:val="1"/>
          <w:sz w:val="24"/>
          <w:szCs w:val="24"/>
        </w:rPr>
        <w:t xml:space="preserve"> </w:t>
      </w:r>
      <w:r w:rsidRPr="005E2904">
        <w:rPr>
          <w:sz w:val="24"/>
          <w:szCs w:val="24"/>
        </w:rPr>
        <w:t>имён</w:t>
      </w:r>
      <w:r w:rsidRPr="005E2904">
        <w:rPr>
          <w:spacing w:val="-1"/>
          <w:sz w:val="24"/>
          <w:szCs w:val="24"/>
        </w:rPr>
        <w:t xml:space="preserve"> </w:t>
      </w:r>
      <w:r w:rsidRPr="005E2904">
        <w:rPr>
          <w:sz w:val="24"/>
          <w:szCs w:val="24"/>
        </w:rPr>
        <w:t>существительных;</w:t>
      </w:r>
    </w:p>
    <w:p w:rsidR="005E2904" w:rsidRPr="005E2904" w:rsidRDefault="005E2904" w:rsidP="005E2904">
      <w:pPr>
        <w:spacing w:line="360" w:lineRule="auto"/>
        <w:ind w:left="533" w:right="109" w:firstLine="710"/>
        <w:jc w:val="both"/>
        <w:rPr>
          <w:sz w:val="24"/>
          <w:szCs w:val="24"/>
        </w:rPr>
      </w:pPr>
      <w:r w:rsidRPr="005E2904">
        <w:rPr>
          <w:sz w:val="24"/>
          <w:szCs w:val="24"/>
        </w:rPr>
        <w:t>нулевой</w:t>
      </w:r>
      <w:r w:rsidRPr="005E2904">
        <w:rPr>
          <w:spacing w:val="1"/>
          <w:sz w:val="24"/>
          <w:szCs w:val="24"/>
        </w:rPr>
        <w:t xml:space="preserve"> </w:t>
      </w:r>
      <w:r w:rsidRPr="005E2904">
        <w:rPr>
          <w:sz w:val="24"/>
          <w:szCs w:val="24"/>
        </w:rPr>
        <w:t>артикль</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именами</w:t>
      </w:r>
      <w:r w:rsidRPr="005E2904">
        <w:rPr>
          <w:spacing w:val="1"/>
          <w:sz w:val="24"/>
          <w:szCs w:val="24"/>
        </w:rPr>
        <w:t xml:space="preserve"> </w:t>
      </w:r>
      <w:r w:rsidRPr="005E2904">
        <w:rPr>
          <w:sz w:val="24"/>
          <w:szCs w:val="24"/>
        </w:rPr>
        <w:t>существительными</w:t>
      </w:r>
      <w:r w:rsidRPr="005E2904">
        <w:rPr>
          <w:spacing w:val="1"/>
          <w:sz w:val="24"/>
          <w:szCs w:val="24"/>
        </w:rPr>
        <w:t xml:space="preserve"> </w:t>
      </w:r>
      <w:r w:rsidRPr="005E2904">
        <w:rPr>
          <w:sz w:val="24"/>
          <w:szCs w:val="24"/>
        </w:rPr>
        <w:t>(наиболее</w:t>
      </w:r>
      <w:r w:rsidRPr="005E2904">
        <w:rPr>
          <w:spacing w:val="-67"/>
          <w:sz w:val="24"/>
          <w:szCs w:val="24"/>
        </w:rPr>
        <w:t xml:space="preserve"> </w:t>
      </w:r>
      <w:r w:rsidRPr="005E2904">
        <w:rPr>
          <w:sz w:val="24"/>
          <w:szCs w:val="24"/>
        </w:rPr>
        <w:t>распространённые</w:t>
      </w:r>
      <w:r w:rsidRPr="005E2904">
        <w:rPr>
          <w:spacing w:val="-1"/>
          <w:sz w:val="24"/>
          <w:szCs w:val="24"/>
        </w:rPr>
        <w:t xml:space="preserve"> </w:t>
      </w:r>
      <w:r w:rsidRPr="005E2904">
        <w:rPr>
          <w:sz w:val="24"/>
          <w:szCs w:val="24"/>
        </w:rPr>
        <w:t>случаи</w:t>
      </w:r>
      <w:r w:rsidRPr="005E2904">
        <w:rPr>
          <w:spacing w:val="1"/>
          <w:sz w:val="24"/>
          <w:szCs w:val="24"/>
        </w:rPr>
        <w:t xml:space="preserve"> </w:t>
      </w:r>
      <w:r w:rsidRPr="005E2904">
        <w:rPr>
          <w:sz w:val="24"/>
          <w:szCs w:val="24"/>
        </w:rPr>
        <w:t>употребления);</w:t>
      </w:r>
    </w:p>
    <w:p w:rsidR="005E2904" w:rsidRPr="005E2904" w:rsidRDefault="005E2904" w:rsidP="005E2904">
      <w:pPr>
        <w:spacing w:line="360" w:lineRule="auto"/>
        <w:ind w:left="533" w:right="107" w:firstLine="710"/>
        <w:jc w:val="both"/>
        <w:rPr>
          <w:sz w:val="24"/>
          <w:szCs w:val="24"/>
        </w:rPr>
      </w:pPr>
      <w:r w:rsidRPr="005E2904">
        <w:rPr>
          <w:sz w:val="24"/>
          <w:szCs w:val="24"/>
        </w:rPr>
        <w:t>склонение</w:t>
      </w:r>
      <w:r w:rsidRPr="005E2904">
        <w:rPr>
          <w:spacing w:val="1"/>
          <w:sz w:val="24"/>
          <w:szCs w:val="24"/>
        </w:rPr>
        <w:t xml:space="preserve"> </w:t>
      </w:r>
      <w:r w:rsidRPr="005E2904">
        <w:rPr>
          <w:sz w:val="24"/>
          <w:szCs w:val="24"/>
        </w:rPr>
        <w:t>имён</w:t>
      </w:r>
      <w:r w:rsidRPr="005E2904">
        <w:rPr>
          <w:spacing w:val="1"/>
          <w:sz w:val="24"/>
          <w:szCs w:val="24"/>
        </w:rPr>
        <w:t xml:space="preserve"> </w:t>
      </w:r>
      <w:r w:rsidRPr="005E2904">
        <w:rPr>
          <w:sz w:val="24"/>
          <w:szCs w:val="24"/>
        </w:rPr>
        <w:t>существительных</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единственном</w:t>
      </w:r>
      <w:r w:rsidRPr="005E2904">
        <w:rPr>
          <w:spacing w:val="1"/>
          <w:sz w:val="24"/>
          <w:szCs w:val="24"/>
        </w:rPr>
        <w:t xml:space="preserve"> </w:t>
      </w:r>
      <w:r w:rsidRPr="005E2904">
        <w:rPr>
          <w:sz w:val="24"/>
          <w:szCs w:val="24"/>
        </w:rPr>
        <w:t>числе</w:t>
      </w:r>
      <w:r w:rsidRPr="005E2904">
        <w:rPr>
          <w:spacing w:val="1"/>
          <w:sz w:val="24"/>
          <w:szCs w:val="24"/>
        </w:rPr>
        <w:t xml:space="preserve"> </w:t>
      </w:r>
      <w:r w:rsidRPr="005E2904">
        <w:rPr>
          <w:sz w:val="24"/>
          <w:szCs w:val="24"/>
        </w:rPr>
        <w:t>в</w:t>
      </w:r>
      <w:r w:rsidRPr="005E2904">
        <w:rPr>
          <w:spacing w:val="-67"/>
          <w:sz w:val="24"/>
          <w:szCs w:val="24"/>
        </w:rPr>
        <w:t xml:space="preserve"> </w:t>
      </w:r>
      <w:r w:rsidRPr="005E2904">
        <w:rPr>
          <w:sz w:val="24"/>
          <w:szCs w:val="24"/>
        </w:rPr>
        <w:t>именительном,</w:t>
      </w:r>
      <w:r w:rsidRPr="005E2904">
        <w:rPr>
          <w:spacing w:val="-5"/>
          <w:sz w:val="24"/>
          <w:szCs w:val="24"/>
        </w:rPr>
        <w:t xml:space="preserve"> </w:t>
      </w:r>
      <w:r w:rsidRPr="005E2904">
        <w:rPr>
          <w:sz w:val="24"/>
          <w:szCs w:val="24"/>
        </w:rPr>
        <w:t>дательном и винительном</w:t>
      </w:r>
      <w:r w:rsidRPr="005E2904">
        <w:rPr>
          <w:spacing w:val="-1"/>
          <w:sz w:val="24"/>
          <w:szCs w:val="24"/>
        </w:rPr>
        <w:t xml:space="preserve"> </w:t>
      </w:r>
      <w:r w:rsidRPr="005E2904">
        <w:rPr>
          <w:sz w:val="24"/>
          <w:szCs w:val="24"/>
        </w:rPr>
        <w:t>падежах;</w:t>
      </w:r>
    </w:p>
    <w:p w:rsidR="005E2904" w:rsidRPr="005E2904" w:rsidRDefault="005E2904" w:rsidP="005E2904">
      <w:pPr>
        <w:spacing w:line="360" w:lineRule="auto"/>
        <w:ind w:left="901" w:right="2163"/>
        <w:jc w:val="both"/>
        <w:rPr>
          <w:sz w:val="24"/>
          <w:szCs w:val="24"/>
        </w:rPr>
      </w:pPr>
      <w:r w:rsidRPr="005E2904">
        <w:rPr>
          <w:sz w:val="24"/>
          <w:szCs w:val="24"/>
        </w:rPr>
        <w:t>притяжательные местоимения (sein, ihr, unser, euer, Ihr);</w:t>
      </w:r>
      <w:r w:rsidRPr="005E2904">
        <w:rPr>
          <w:spacing w:val="-67"/>
          <w:sz w:val="24"/>
          <w:szCs w:val="24"/>
        </w:rPr>
        <w:t xml:space="preserve"> </w:t>
      </w:r>
      <w:r w:rsidRPr="005E2904">
        <w:rPr>
          <w:sz w:val="24"/>
          <w:szCs w:val="24"/>
        </w:rPr>
        <w:t>количественные</w:t>
      </w:r>
      <w:r w:rsidRPr="005E2904">
        <w:rPr>
          <w:spacing w:val="-1"/>
          <w:sz w:val="24"/>
          <w:szCs w:val="24"/>
        </w:rPr>
        <w:t xml:space="preserve"> </w:t>
      </w:r>
      <w:r w:rsidRPr="005E2904">
        <w:rPr>
          <w:sz w:val="24"/>
          <w:szCs w:val="24"/>
        </w:rPr>
        <w:t>числительные (13–30);</w:t>
      </w:r>
    </w:p>
    <w:p w:rsidR="005E2904" w:rsidRPr="005E2904" w:rsidRDefault="005E2904" w:rsidP="005E2904">
      <w:pPr>
        <w:spacing w:line="360" w:lineRule="auto"/>
        <w:ind w:left="533" w:right="112" w:firstLine="710"/>
        <w:jc w:val="both"/>
        <w:rPr>
          <w:sz w:val="24"/>
          <w:szCs w:val="24"/>
        </w:rPr>
      </w:pPr>
      <w:r w:rsidRPr="005E2904">
        <w:rPr>
          <w:sz w:val="24"/>
          <w:szCs w:val="24"/>
        </w:rPr>
        <w:t>наиболее</w:t>
      </w:r>
      <w:r w:rsidRPr="005E2904">
        <w:rPr>
          <w:spacing w:val="1"/>
          <w:sz w:val="24"/>
          <w:szCs w:val="24"/>
        </w:rPr>
        <w:t xml:space="preserve"> </w:t>
      </w:r>
      <w:r w:rsidRPr="005E2904">
        <w:rPr>
          <w:sz w:val="24"/>
          <w:szCs w:val="24"/>
        </w:rPr>
        <w:t>употребительные</w:t>
      </w:r>
      <w:r w:rsidRPr="005E2904">
        <w:rPr>
          <w:spacing w:val="1"/>
          <w:sz w:val="24"/>
          <w:szCs w:val="24"/>
        </w:rPr>
        <w:t xml:space="preserve"> </w:t>
      </w:r>
      <w:r w:rsidRPr="005E2904">
        <w:rPr>
          <w:sz w:val="24"/>
          <w:szCs w:val="24"/>
        </w:rPr>
        <w:t>предлоги</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выражения</w:t>
      </w:r>
      <w:r w:rsidRPr="005E2904">
        <w:rPr>
          <w:spacing w:val="1"/>
          <w:sz w:val="24"/>
          <w:szCs w:val="24"/>
        </w:rPr>
        <w:t xml:space="preserve"> </w:t>
      </w:r>
      <w:r w:rsidRPr="005E2904">
        <w:rPr>
          <w:sz w:val="24"/>
          <w:szCs w:val="24"/>
        </w:rPr>
        <w:t>временных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пространственных</w:t>
      </w:r>
      <w:r w:rsidRPr="005E2904">
        <w:rPr>
          <w:spacing w:val="-5"/>
          <w:sz w:val="24"/>
          <w:szCs w:val="24"/>
        </w:rPr>
        <w:t xml:space="preserve"> </w:t>
      </w:r>
      <w:r w:rsidRPr="005E2904">
        <w:rPr>
          <w:sz w:val="24"/>
          <w:szCs w:val="24"/>
        </w:rPr>
        <w:t>отношений</w:t>
      </w:r>
      <w:r w:rsidRPr="005E2904">
        <w:rPr>
          <w:spacing w:val="-1"/>
          <w:sz w:val="24"/>
          <w:szCs w:val="24"/>
        </w:rPr>
        <w:t xml:space="preserve"> </w:t>
      </w:r>
      <w:r w:rsidRPr="005E2904">
        <w:rPr>
          <w:sz w:val="24"/>
          <w:szCs w:val="24"/>
        </w:rPr>
        <w:t>in,</w:t>
      </w:r>
      <w:r w:rsidRPr="005E2904">
        <w:rPr>
          <w:spacing w:val="-3"/>
          <w:sz w:val="24"/>
          <w:szCs w:val="24"/>
        </w:rPr>
        <w:t xml:space="preserve"> </w:t>
      </w:r>
      <w:r w:rsidRPr="005E2904">
        <w:rPr>
          <w:sz w:val="24"/>
          <w:szCs w:val="24"/>
        </w:rPr>
        <w:t>an</w:t>
      </w:r>
      <w:r w:rsidRPr="005E2904">
        <w:rPr>
          <w:spacing w:val="-1"/>
          <w:sz w:val="24"/>
          <w:szCs w:val="24"/>
        </w:rPr>
        <w:t xml:space="preserve"> </w:t>
      </w:r>
      <w:r w:rsidRPr="005E2904">
        <w:rPr>
          <w:sz w:val="24"/>
          <w:szCs w:val="24"/>
        </w:rPr>
        <w:t>(употребляемые</w:t>
      </w:r>
      <w:r w:rsidRPr="005E2904">
        <w:rPr>
          <w:spacing w:val="-5"/>
          <w:sz w:val="24"/>
          <w:szCs w:val="24"/>
        </w:rPr>
        <w:t xml:space="preserve"> </w:t>
      </w:r>
      <w:r w:rsidRPr="005E2904">
        <w:rPr>
          <w:sz w:val="24"/>
          <w:szCs w:val="24"/>
        </w:rPr>
        <w:t>с</w:t>
      </w:r>
      <w:r w:rsidRPr="005E2904">
        <w:rPr>
          <w:spacing w:val="-1"/>
          <w:sz w:val="24"/>
          <w:szCs w:val="24"/>
        </w:rPr>
        <w:t xml:space="preserve"> </w:t>
      </w:r>
      <w:r w:rsidRPr="005E2904">
        <w:rPr>
          <w:sz w:val="24"/>
          <w:szCs w:val="24"/>
        </w:rPr>
        <w:t>дательным</w:t>
      </w:r>
      <w:r w:rsidRPr="005E2904">
        <w:rPr>
          <w:spacing w:val="-1"/>
          <w:sz w:val="24"/>
          <w:szCs w:val="24"/>
        </w:rPr>
        <w:t xml:space="preserve"> </w:t>
      </w:r>
      <w:r w:rsidRPr="005E2904">
        <w:rPr>
          <w:sz w:val="24"/>
          <w:szCs w:val="24"/>
        </w:rPr>
        <w:t>падежом).</w:t>
      </w:r>
    </w:p>
    <w:p w:rsidR="005E2904" w:rsidRPr="005E2904" w:rsidRDefault="005E2904" w:rsidP="005E2904">
      <w:pPr>
        <w:spacing w:line="360" w:lineRule="auto"/>
        <w:ind w:left="422"/>
        <w:jc w:val="both"/>
        <w:outlineLvl w:val="1"/>
        <w:rPr>
          <w:sz w:val="24"/>
          <w:szCs w:val="24"/>
        </w:rPr>
      </w:pPr>
      <w:r w:rsidRPr="005E2904">
        <w:rPr>
          <w:sz w:val="24"/>
          <w:szCs w:val="24"/>
        </w:rPr>
        <w:t>Социокультурные</w:t>
      </w:r>
      <w:r w:rsidRPr="005E2904">
        <w:rPr>
          <w:spacing w:val="-5"/>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spacing w:before="28" w:line="360" w:lineRule="auto"/>
        <w:ind w:left="533" w:right="108" w:firstLine="710"/>
        <w:jc w:val="both"/>
        <w:rPr>
          <w:sz w:val="24"/>
          <w:szCs w:val="24"/>
        </w:rPr>
      </w:pPr>
      <w:r w:rsidRPr="005E2904">
        <w:rPr>
          <w:sz w:val="24"/>
          <w:szCs w:val="24"/>
        </w:rPr>
        <w:t>использовать</w:t>
      </w:r>
      <w:r w:rsidRPr="005E2904">
        <w:rPr>
          <w:spacing w:val="1"/>
          <w:sz w:val="24"/>
          <w:szCs w:val="24"/>
        </w:rPr>
        <w:t xml:space="preserve"> </w:t>
      </w:r>
      <w:r w:rsidRPr="005E2904">
        <w:rPr>
          <w:sz w:val="24"/>
          <w:szCs w:val="24"/>
        </w:rPr>
        <w:t>некоторые</w:t>
      </w:r>
      <w:r w:rsidRPr="005E2904">
        <w:rPr>
          <w:spacing w:val="1"/>
          <w:sz w:val="24"/>
          <w:szCs w:val="24"/>
        </w:rPr>
        <w:t xml:space="preserve"> </w:t>
      </w:r>
      <w:r w:rsidRPr="005E2904">
        <w:rPr>
          <w:sz w:val="24"/>
          <w:szCs w:val="24"/>
        </w:rPr>
        <w:t>социокультурные</w:t>
      </w:r>
      <w:r w:rsidRPr="005E2904">
        <w:rPr>
          <w:spacing w:val="1"/>
          <w:sz w:val="24"/>
          <w:szCs w:val="24"/>
        </w:rPr>
        <w:t xml:space="preserve"> </w:t>
      </w:r>
      <w:r w:rsidRPr="005E2904">
        <w:rPr>
          <w:sz w:val="24"/>
          <w:szCs w:val="24"/>
        </w:rPr>
        <w:t>элементы</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некоторых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прощание,</w:t>
      </w:r>
      <w:r w:rsidRPr="005E2904">
        <w:rPr>
          <w:spacing w:val="1"/>
          <w:sz w:val="24"/>
          <w:szCs w:val="24"/>
        </w:rPr>
        <w:t xml:space="preserve"> </w:t>
      </w:r>
      <w:r w:rsidRPr="005E2904">
        <w:rPr>
          <w:sz w:val="24"/>
          <w:szCs w:val="24"/>
        </w:rPr>
        <w:t>знакомство,</w:t>
      </w:r>
      <w:r w:rsidRPr="005E2904">
        <w:rPr>
          <w:spacing w:val="1"/>
          <w:sz w:val="24"/>
          <w:szCs w:val="24"/>
        </w:rPr>
        <w:t xml:space="preserve"> </w:t>
      </w:r>
      <w:r w:rsidRPr="005E2904">
        <w:rPr>
          <w:sz w:val="24"/>
          <w:szCs w:val="24"/>
        </w:rPr>
        <w:t>выражение</w:t>
      </w:r>
      <w:r w:rsidRPr="005E2904">
        <w:rPr>
          <w:spacing w:val="1"/>
          <w:sz w:val="24"/>
          <w:szCs w:val="24"/>
        </w:rPr>
        <w:t xml:space="preserve"> </w:t>
      </w:r>
      <w:r w:rsidRPr="005E2904">
        <w:rPr>
          <w:sz w:val="24"/>
          <w:szCs w:val="24"/>
        </w:rPr>
        <w:t>благодарности,</w:t>
      </w:r>
      <w:r w:rsidRPr="005E2904">
        <w:rPr>
          <w:spacing w:val="1"/>
          <w:sz w:val="24"/>
          <w:szCs w:val="24"/>
        </w:rPr>
        <w:t xml:space="preserve"> </w:t>
      </w:r>
      <w:r w:rsidRPr="005E2904">
        <w:rPr>
          <w:sz w:val="24"/>
          <w:szCs w:val="24"/>
        </w:rPr>
        <w:t>извинение,</w:t>
      </w:r>
      <w:r w:rsidRPr="005E2904">
        <w:rPr>
          <w:spacing w:val="1"/>
          <w:sz w:val="24"/>
          <w:szCs w:val="24"/>
        </w:rPr>
        <w:t xml:space="preserve"> </w:t>
      </w:r>
      <w:r w:rsidRPr="005E2904">
        <w:rPr>
          <w:sz w:val="24"/>
          <w:szCs w:val="24"/>
        </w:rPr>
        <w:t>поздравление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днём</w:t>
      </w:r>
      <w:r w:rsidRPr="005E2904">
        <w:rPr>
          <w:spacing w:val="71"/>
          <w:sz w:val="24"/>
          <w:szCs w:val="24"/>
        </w:rPr>
        <w:t xml:space="preserve"> </w:t>
      </w:r>
      <w:r w:rsidRPr="005E2904">
        <w:rPr>
          <w:sz w:val="24"/>
          <w:szCs w:val="24"/>
        </w:rPr>
        <w:t>рождения,</w:t>
      </w:r>
      <w:r w:rsidRPr="005E2904">
        <w:rPr>
          <w:spacing w:val="-67"/>
          <w:sz w:val="24"/>
          <w:szCs w:val="24"/>
        </w:rPr>
        <w:t xml:space="preserve"> </w:t>
      </w:r>
      <w:r w:rsidRPr="005E2904">
        <w:rPr>
          <w:sz w:val="24"/>
          <w:szCs w:val="24"/>
        </w:rPr>
        <w:t>Новым</w:t>
      </w:r>
      <w:r w:rsidRPr="005E2904">
        <w:rPr>
          <w:spacing w:val="-1"/>
          <w:sz w:val="24"/>
          <w:szCs w:val="24"/>
        </w:rPr>
        <w:t xml:space="preserve"> </w:t>
      </w:r>
      <w:r w:rsidRPr="005E2904">
        <w:rPr>
          <w:sz w:val="24"/>
          <w:szCs w:val="24"/>
        </w:rPr>
        <w:t>годом,</w:t>
      </w:r>
      <w:r w:rsidRPr="005E2904">
        <w:rPr>
          <w:spacing w:val="-2"/>
          <w:sz w:val="24"/>
          <w:szCs w:val="24"/>
        </w:rPr>
        <w:t xml:space="preserve"> </w:t>
      </w:r>
      <w:r w:rsidRPr="005E2904">
        <w:rPr>
          <w:sz w:val="24"/>
          <w:szCs w:val="24"/>
        </w:rPr>
        <w:t>Рождеством).</w:t>
      </w:r>
    </w:p>
    <w:p w:rsidR="005E2904" w:rsidRPr="005E2904" w:rsidRDefault="005E2904" w:rsidP="005E2904">
      <w:pPr>
        <w:spacing w:line="360" w:lineRule="auto"/>
        <w:ind w:left="901"/>
        <w:jc w:val="both"/>
        <w:rPr>
          <w:sz w:val="24"/>
          <w:szCs w:val="24"/>
        </w:rPr>
      </w:pPr>
      <w:r w:rsidRPr="005E2904">
        <w:rPr>
          <w:sz w:val="24"/>
          <w:szCs w:val="24"/>
        </w:rPr>
        <w:t>кратко</w:t>
      </w:r>
      <w:r w:rsidRPr="005E2904">
        <w:rPr>
          <w:spacing w:val="-4"/>
          <w:sz w:val="24"/>
          <w:szCs w:val="24"/>
        </w:rPr>
        <w:t xml:space="preserve"> </w:t>
      </w:r>
      <w:r w:rsidRPr="005E2904">
        <w:rPr>
          <w:sz w:val="24"/>
          <w:szCs w:val="24"/>
        </w:rPr>
        <w:t>представлять</w:t>
      </w:r>
      <w:r w:rsidRPr="005E2904">
        <w:rPr>
          <w:spacing w:val="-4"/>
          <w:sz w:val="24"/>
          <w:szCs w:val="24"/>
        </w:rPr>
        <w:t xml:space="preserve"> </w:t>
      </w:r>
      <w:r w:rsidRPr="005E2904">
        <w:rPr>
          <w:sz w:val="24"/>
          <w:szCs w:val="24"/>
        </w:rPr>
        <w:t>Россию</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страну/страны</w:t>
      </w:r>
      <w:r w:rsidRPr="005E2904">
        <w:rPr>
          <w:spacing w:val="-2"/>
          <w:sz w:val="24"/>
          <w:szCs w:val="24"/>
        </w:rPr>
        <w:t xml:space="preserve"> </w:t>
      </w:r>
      <w:r w:rsidRPr="005E2904">
        <w:rPr>
          <w:sz w:val="24"/>
          <w:szCs w:val="24"/>
        </w:rPr>
        <w:t>изучаемого</w:t>
      </w:r>
      <w:r w:rsidRPr="005E2904">
        <w:rPr>
          <w:spacing w:val="-4"/>
          <w:sz w:val="24"/>
          <w:szCs w:val="24"/>
        </w:rPr>
        <w:t xml:space="preserve"> </w:t>
      </w:r>
      <w:r w:rsidRPr="005E2904">
        <w:rPr>
          <w:sz w:val="24"/>
          <w:szCs w:val="24"/>
        </w:rPr>
        <w:t>языка.</w:t>
      </w:r>
    </w:p>
    <w:p w:rsidR="005E2904" w:rsidRPr="005E2904" w:rsidRDefault="005E2904" w:rsidP="005E2904">
      <w:pPr>
        <w:spacing w:before="31" w:line="360" w:lineRule="auto"/>
        <w:ind w:left="533" w:right="105" w:firstLine="710"/>
        <w:jc w:val="both"/>
        <w:rPr>
          <w:sz w:val="24"/>
          <w:szCs w:val="24"/>
        </w:rPr>
      </w:pPr>
      <w:r w:rsidRPr="005E2904">
        <w:rPr>
          <w:sz w:val="24"/>
          <w:szCs w:val="24"/>
        </w:rPr>
        <w:t>К</w:t>
      </w:r>
      <w:r w:rsidRPr="005E2904">
        <w:rPr>
          <w:spacing w:val="1"/>
          <w:sz w:val="24"/>
          <w:szCs w:val="24"/>
        </w:rPr>
        <w:t xml:space="preserve"> </w:t>
      </w:r>
      <w:r w:rsidRPr="005E2904">
        <w:rPr>
          <w:sz w:val="24"/>
          <w:szCs w:val="24"/>
        </w:rPr>
        <w:t>концу</w:t>
      </w:r>
      <w:r w:rsidRPr="005E2904">
        <w:rPr>
          <w:spacing w:val="1"/>
          <w:sz w:val="24"/>
          <w:szCs w:val="24"/>
        </w:rPr>
        <w:t xml:space="preserve"> </w:t>
      </w:r>
      <w:r w:rsidRPr="005E2904">
        <w:rPr>
          <w:sz w:val="24"/>
          <w:szCs w:val="24"/>
        </w:rPr>
        <w:t>обучения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4</w:t>
      </w:r>
      <w:r w:rsidRPr="005E2904">
        <w:rPr>
          <w:spacing w:val="1"/>
          <w:sz w:val="24"/>
          <w:szCs w:val="24"/>
        </w:rPr>
        <w:t xml:space="preserve"> </w:t>
      </w:r>
      <w:r w:rsidRPr="005E2904">
        <w:rPr>
          <w:sz w:val="24"/>
          <w:szCs w:val="24"/>
        </w:rPr>
        <w:t>классе</w:t>
      </w:r>
      <w:r w:rsidRPr="005E2904">
        <w:rPr>
          <w:spacing w:val="1"/>
          <w:sz w:val="24"/>
          <w:szCs w:val="24"/>
        </w:rPr>
        <w:t xml:space="preserve"> </w:t>
      </w:r>
      <w:r w:rsidRPr="005E2904">
        <w:rPr>
          <w:sz w:val="24"/>
          <w:szCs w:val="24"/>
        </w:rPr>
        <w:t>обучающийся</w:t>
      </w:r>
      <w:r w:rsidRPr="005E2904">
        <w:rPr>
          <w:spacing w:val="1"/>
          <w:sz w:val="24"/>
          <w:szCs w:val="24"/>
        </w:rPr>
        <w:t xml:space="preserve"> </w:t>
      </w:r>
      <w:r w:rsidRPr="005E2904">
        <w:rPr>
          <w:sz w:val="24"/>
          <w:szCs w:val="24"/>
        </w:rPr>
        <w:t>получит</w:t>
      </w:r>
      <w:r w:rsidRPr="005E2904">
        <w:rPr>
          <w:spacing w:val="1"/>
          <w:sz w:val="24"/>
          <w:szCs w:val="24"/>
        </w:rPr>
        <w:t xml:space="preserve"> </w:t>
      </w:r>
      <w:r w:rsidRPr="005E2904">
        <w:rPr>
          <w:sz w:val="24"/>
          <w:szCs w:val="24"/>
        </w:rPr>
        <w:t>следующие</w:t>
      </w:r>
      <w:r w:rsidRPr="005E2904">
        <w:rPr>
          <w:spacing w:val="1"/>
          <w:sz w:val="24"/>
          <w:szCs w:val="24"/>
        </w:rPr>
        <w:t xml:space="preserve"> </w:t>
      </w:r>
      <w:r w:rsidRPr="005E2904">
        <w:rPr>
          <w:sz w:val="24"/>
          <w:szCs w:val="24"/>
        </w:rPr>
        <w:t>предметные результаты по отдельным темам программы по иностранному</w:t>
      </w:r>
      <w:r w:rsidRPr="005E2904">
        <w:rPr>
          <w:spacing w:val="1"/>
          <w:sz w:val="24"/>
          <w:szCs w:val="24"/>
        </w:rPr>
        <w:t xml:space="preserve"> </w:t>
      </w:r>
      <w:r w:rsidRPr="005E2904">
        <w:rPr>
          <w:sz w:val="24"/>
          <w:szCs w:val="24"/>
        </w:rPr>
        <w:t>(немецкому)</w:t>
      </w:r>
      <w:r w:rsidRPr="005E2904">
        <w:rPr>
          <w:spacing w:val="-1"/>
          <w:sz w:val="24"/>
          <w:szCs w:val="24"/>
        </w:rPr>
        <w:t xml:space="preserve"> </w:t>
      </w:r>
      <w:r w:rsidRPr="005E2904">
        <w:rPr>
          <w:sz w:val="24"/>
          <w:szCs w:val="24"/>
        </w:rPr>
        <w:t>языку:</w:t>
      </w:r>
    </w:p>
    <w:p w:rsidR="005E2904" w:rsidRPr="005E2904" w:rsidRDefault="005E2904" w:rsidP="005E2904">
      <w:pPr>
        <w:spacing w:before="6" w:line="360" w:lineRule="auto"/>
        <w:ind w:left="422"/>
        <w:jc w:val="both"/>
        <w:outlineLvl w:val="1"/>
        <w:rPr>
          <w:sz w:val="24"/>
          <w:szCs w:val="24"/>
        </w:rPr>
      </w:pPr>
      <w:r w:rsidRPr="005E2904">
        <w:rPr>
          <w:sz w:val="24"/>
          <w:szCs w:val="24"/>
        </w:rPr>
        <w:t>Коммуникативные</w:t>
      </w:r>
      <w:r w:rsidRPr="005E2904">
        <w:rPr>
          <w:spacing w:val="-4"/>
          <w:sz w:val="24"/>
          <w:szCs w:val="24"/>
        </w:rPr>
        <w:t xml:space="preserve"> </w:t>
      </w:r>
      <w:r w:rsidRPr="005E2904">
        <w:rPr>
          <w:sz w:val="24"/>
          <w:szCs w:val="24"/>
        </w:rPr>
        <w:t>умения</w:t>
      </w:r>
    </w:p>
    <w:p w:rsidR="005E2904" w:rsidRPr="005E2904" w:rsidRDefault="005E2904" w:rsidP="00B01829">
      <w:pPr>
        <w:spacing w:before="26"/>
        <w:ind w:left="901"/>
        <w:rPr>
          <w:sz w:val="24"/>
          <w:szCs w:val="24"/>
        </w:rPr>
      </w:pPr>
      <w:r w:rsidRPr="005E2904">
        <w:rPr>
          <w:sz w:val="24"/>
          <w:szCs w:val="24"/>
        </w:rPr>
        <w:t>Говорение:</w:t>
      </w:r>
    </w:p>
    <w:p w:rsidR="005E2904" w:rsidRPr="005E2904" w:rsidRDefault="005E2904" w:rsidP="00B01829">
      <w:pPr>
        <w:spacing w:before="33"/>
        <w:ind w:left="533" w:right="103" w:firstLine="710"/>
        <w:jc w:val="both"/>
        <w:rPr>
          <w:sz w:val="24"/>
          <w:szCs w:val="24"/>
        </w:rPr>
      </w:pPr>
      <w:r w:rsidRPr="005E2904">
        <w:rPr>
          <w:sz w:val="24"/>
          <w:szCs w:val="24"/>
        </w:rPr>
        <w:t>вести</w:t>
      </w:r>
      <w:r w:rsidRPr="005E2904">
        <w:rPr>
          <w:spacing w:val="1"/>
          <w:sz w:val="24"/>
          <w:szCs w:val="24"/>
        </w:rPr>
        <w:t xml:space="preserve"> </w:t>
      </w:r>
      <w:r w:rsidRPr="005E2904">
        <w:rPr>
          <w:sz w:val="24"/>
          <w:szCs w:val="24"/>
        </w:rPr>
        <w:t>разные</w:t>
      </w:r>
      <w:r w:rsidRPr="005E2904">
        <w:rPr>
          <w:spacing w:val="1"/>
          <w:sz w:val="24"/>
          <w:szCs w:val="24"/>
        </w:rPr>
        <w:t xml:space="preserve"> </w:t>
      </w:r>
      <w:r w:rsidRPr="005E2904">
        <w:rPr>
          <w:sz w:val="24"/>
          <w:szCs w:val="24"/>
        </w:rPr>
        <w:t>виды</w:t>
      </w:r>
      <w:r w:rsidRPr="005E2904">
        <w:rPr>
          <w:spacing w:val="1"/>
          <w:sz w:val="24"/>
          <w:szCs w:val="24"/>
        </w:rPr>
        <w:t xml:space="preserve"> </w:t>
      </w:r>
      <w:r w:rsidRPr="005E2904">
        <w:rPr>
          <w:sz w:val="24"/>
          <w:szCs w:val="24"/>
        </w:rPr>
        <w:t>диалогов</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этикетного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диалог-</w:t>
      </w:r>
      <w:r w:rsidRPr="005E2904">
        <w:rPr>
          <w:spacing w:val="1"/>
          <w:sz w:val="24"/>
          <w:szCs w:val="24"/>
        </w:rPr>
        <w:t xml:space="preserve"> </w:t>
      </w:r>
      <w:r w:rsidRPr="005E2904">
        <w:rPr>
          <w:sz w:val="24"/>
          <w:szCs w:val="24"/>
        </w:rPr>
        <w:t>побуждение,</w:t>
      </w:r>
      <w:r w:rsidRPr="005E2904">
        <w:rPr>
          <w:spacing w:val="1"/>
          <w:sz w:val="24"/>
          <w:szCs w:val="24"/>
        </w:rPr>
        <w:t xml:space="preserve"> </w:t>
      </w:r>
      <w:r w:rsidRPr="005E2904">
        <w:rPr>
          <w:sz w:val="24"/>
          <w:szCs w:val="24"/>
        </w:rPr>
        <w:t>диалог-расспрос,</w:t>
      </w:r>
      <w:r w:rsidRPr="005E2904">
        <w:rPr>
          <w:spacing w:val="1"/>
          <w:sz w:val="24"/>
          <w:szCs w:val="24"/>
        </w:rPr>
        <w:t xml:space="preserve"> </w:t>
      </w:r>
      <w:r w:rsidRPr="005E2904">
        <w:rPr>
          <w:sz w:val="24"/>
          <w:szCs w:val="24"/>
        </w:rPr>
        <w:t>диалог-разговор</w:t>
      </w:r>
      <w:r w:rsidRPr="005E2904">
        <w:rPr>
          <w:spacing w:val="1"/>
          <w:sz w:val="24"/>
          <w:szCs w:val="24"/>
        </w:rPr>
        <w:t xml:space="preserve"> </w:t>
      </w:r>
      <w:r w:rsidRPr="005E2904">
        <w:rPr>
          <w:sz w:val="24"/>
          <w:szCs w:val="24"/>
        </w:rPr>
        <w:t>по</w:t>
      </w:r>
      <w:r w:rsidRPr="005E2904">
        <w:rPr>
          <w:spacing w:val="1"/>
          <w:sz w:val="24"/>
          <w:szCs w:val="24"/>
        </w:rPr>
        <w:t xml:space="preserve"> </w:t>
      </w:r>
      <w:r w:rsidRPr="005E2904">
        <w:rPr>
          <w:sz w:val="24"/>
          <w:szCs w:val="24"/>
        </w:rPr>
        <w:t>телефону)</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основе</w:t>
      </w:r>
      <w:r w:rsidRPr="005E2904">
        <w:rPr>
          <w:spacing w:val="1"/>
          <w:sz w:val="24"/>
          <w:szCs w:val="24"/>
        </w:rPr>
        <w:t xml:space="preserve"> </w:t>
      </w:r>
      <w:r w:rsidRPr="005E2904">
        <w:rPr>
          <w:sz w:val="24"/>
          <w:szCs w:val="24"/>
        </w:rPr>
        <w:t>вербальных</w:t>
      </w:r>
      <w:r w:rsidRPr="005E2904">
        <w:rPr>
          <w:spacing w:val="10"/>
          <w:sz w:val="24"/>
          <w:szCs w:val="24"/>
        </w:rPr>
        <w:t xml:space="preserve"> </w:t>
      </w:r>
      <w:r w:rsidRPr="005E2904">
        <w:rPr>
          <w:sz w:val="24"/>
          <w:szCs w:val="24"/>
        </w:rPr>
        <w:t>и</w:t>
      </w:r>
      <w:r w:rsidRPr="005E2904">
        <w:rPr>
          <w:spacing w:val="12"/>
          <w:sz w:val="24"/>
          <w:szCs w:val="24"/>
        </w:rPr>
        <w:t xml:space="preserve"> </w:t>
      </w:r>
      <w:r w:rsidRPr="005E2904">
        <w:rPr>
          <w:sz w:val="24"/>
          <w:szCs w:val="24"/>
        </w:rPr>
        <w:t>(или)</w:t>
      </w:r>
      <w:r w:rsidRPr="005E2904">
        <w:rPr>
          <w:spacing w:val="9"/>
          <w:sz w:val="24"/>
          <w:szCs w:val="24"/>
        </w:rPr>
        <w:t xml:space="preserve"> </w:t>
      </w:r>
      <w:r w:rsidRPr="005E2904">
        <w:rPr>
          <w:sz w:val="24"/>
          <w:szCs w:val="24"/>
        </w:rPr>
        <w:t>зрительных</w:t>
      </w:r>
      <w:r w:rsidRPr="005E2904">
        <w:rPr>
          <w:spacing w:val="12"/>
          <w:sz w:val="24"/>
          <w:szCs w:val="24"/>
        </w:rPr>
        <w:t xml:space="preserve"> </w:t>
      </w:r>
      <w:r w:rsidRPr="005E2904">
        <w:rPr>
          <w:sz w:val="24"/>
          <w:szCs w:val="24"/>
        </w:rPr>
        <w:t>опор,</w:t>
      </w:r>
      <w:r w:rsidRPr="005E2904">
        <w:rPr>
          <w:spacing w:val="11"/>
          <w:sz w:val="24"/>
          <w:szCs w:val="24"/>
        </w:rPr>
        <w:t xml:space="preserve"> </w:t>
      </w:r>
      <w:r w:rsidRPr="005E2904">
        <w:rPr>
          <w:sz w:val="24"/>
          <w:szCs w:val="24"/>
        </w:rPr>
        <w:t>с</w:t>
      </w:r>
      <w:r w:rsidRPr="005E2904">
        <w:rPr>
          <w:spacing w:val="9"/>
          <w:sz w:val="24"/>
          <w:szCs w:val="24"/>
        </w:rPr>
        <w:t xml:space="preserve"> </w:t>
      </w:r>
      <w:r w:rsidRPr="005E2904">
        <w:rPr>
          <w:sz w:val="24"/>
          <w:szCs w:val="24"/>
        </w:rPr>
        <w:t>соблюдением</w:t>
      </w:r>
      <w:r w:rsidRPr="005E2904">
        <w:rPr>
          <w:spacing w:val="9"/>
          <w:sz w:val="24"/>
          <w:szCs w:val="24"/>
        </w:rPr>
        <w:t xml:space="preserve"> </w:t>
      </w:r>
      <w:r w:rsidRPr="005E2904">
        <w:rPr>
          <w:sz w:val="24"/>
          <w:szCs w:val="24"/>
        </w:rPr>
        <w:t>норм</w:t>
      </w:r>
      <w:r w:rsidRPr="005E2904">
        <w:rPr>
          <w:spacing w:val="9"/>
          <w:sz w:val="24"/>
          <w:szCs w:val="24"/>
        </w:rPr>
        <w:t xml:space="preserve"> </w:t>
      </w:r>
      <w:r w:rsidRPr="005E2904">
        <w:rPr>
          <w:sz w:val="24"/>
          <w:szCs w:val="24"/>
        </w:rPr>
        <w:t>речевого</w:t>
      </w:r>
      <w:r w:rsidRPr="005E2904">
        <w:rPr>
          <w:spacing w:val="12"/>
          <w:sz w:val="24"/>
          <w:szCs w:val="24"/>
        </w:rPr>
        <w:t xml:space="preserve"> </w:t>
      </w:r>
      <w:r w:rsidRPr="005E2904">
        <w:rPr>
          <w:sz w:val="24"/>
          <w:szCs w:val="24"/>
        </w:rPr>
        <w:t>этикета,</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05"/>
        <w:jc w:val="both"/>
        <w:rPr>
          <w:sz w:val="24"/>
          <w:szCs w:val="24"/>
        </w:rPr>
      </w:pPr>
      <w:r w:rsidRPr="005E2904">
        <w:rPr>
          <w:sz w:val="24"/>
          <w:szCs w:val="24"/>
        </w:rPr>
        <w:lastRenderedPageBreak/>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(до</w:t>
      </w:r>
      <w:r w:rsidRPr="005E2904">
        <w:rPr>
          <w:spacing w:val="1"/>
          <w:sz w:val="24"/>
          <w:szCs w:val="24"/>
        </w:rPr>
        <w:t xml:space="preserve"> </w:t>
      </w:r>
      <w:r w:rsidRPr="005E2904">
        <w:rPr>
          <w:sz w:val="24"/>
          <w:szCs w:val="24"/>
        </w:rPr>
        <w:t>5</w:t>
      </w:r>
      <w:r w:rsidRPr="005E2904">
        <w:rPr>
          <w:spacing w:val="1"/>
          <w:sz w:val="24"/>
          <w:szCs w:val="24"/>
        </w:rPr>
        <w:t xml:space="preserve"> </w:t>
      </w:r>
      <w:r w:rsidRPr="005E2904">
        <w:rPr>
          <w:sz w:val="24"/>
          <w:szCs w:val="24"/>
        </w:rPr>
        <w:t>реплик</w:t>
      </w:r>
      <w:r w:rsidRPr="005E2904">
        <w:rPr>
          <w:spacing w:val="1"/>
          <w:sz w:val="24"/>
          <w:szCs w:val="24"/>
        </w:rPr>
        <w:t xml:space="preserve"> </w:t>
      </w:r>
      <w:r w:rsidRPr="005E2904">
        <w:rPr>
          <w:sz w:val="24"/>
          <w:szCs w:val="24"/>
        </w:rPr>
        <w:t>со</w:t>
      </w:r>
      <w:r w:rsidRPr="005E2904">
        <w:rPr>
          <w:spacing w:val="1"/>
          <w:sz w:val="24"/>
          <w:szCs w:val="24"/>
        </w:rPr>
        <w:t xml:space="preserve"> </w:t>
      </w:r>
      <w:r w:rsidRPr="005E2904">
        <w:rPr>
          <w:sz w:val="24"/>
          <w:szCs w:val="24"/>
        </w:rPr>
        <w:t>стороны</w:t>
      </w:r>
      <w:r w:rsidRPr="005E2904">
        <w:rPr>
          <w:spacing w:val="1"/>
          <w:sz w:val="24"/>
          <w:szCs w:val="24"/>
        </w:rPr>
        <w:t xml:space="preserve"> </w:t>
      </w:r>
      <w:r w:rsidRPr="005E2904">
        <w:rPr>
          <w:sz w:val="24"/>
          <w:szCs w:val="24"/>
        </w:rPr>
        <w:t>каждого собеседника);</w:t>
      </w:r>
    </w:p>
    <w:p w:rsidR="005E2904" w:rsidRPr="005E2904" w:rsidRDefault="005E2904" w:rsidP="005E2904">
      <w:pPr>
        <w:spacing w:before="3" w:line="360" w:lineRule="auto"/>
        <w:ind w:left="533" w:right="108" w:firstLine="710"/>
        <w:jc w:val="both"/>
        <w:rPr>
          <w:sz w:val="24"/>
          <w:szCs w:val="24"/>
        </w:rPr>
      </w:pPr>
      <w:r w:rsidRPr="005E2904">
        <w:rPr>
          <w:sz w:val="24"/>
          <w:szCs w:val="24"/>
        </w:rPr>
        <w:t>создавать</w:t>
      </w:r>
      <w:r w:rsidRPr="005E2904">
        <w:rPr>
          <w:spacing w:val="1"/>
          <w:sz w:val="24"/>
          <w:szCs w:val="24"/>
        </w:rPr>
        <w:t xml:space="preserve"> </w:t>
      </w:r>
      <w:r w:rsidRPr="005E2904">
        <w:rPr>
          <w:sz w:val="24"/>
          <w:szCs w:val="24"/>
        </w:rPr>
        <w:t>устные</w:t>
      </w:r>
      <w:r w:rsidRPr="005E2904">
        <w:rPr>
          <w:spacing w:val="1"/>
          <w:sz w:val="24"/>
          <w:szCs w:val="24"/>
        </w:rPr>
        <w:t xml:space="preserve"> </w:t>
      </w:r>
      <w:r w:rsidRPr="005E2904">
        <w:rPr>
          <w:sz w:val="24"/>
          <w:szCs w:val="24"/>
        </w:rPr>
        <w:t>связные</w:t>
      </w:r>
      <w:r w:rsidRPr="005E2904">
        <w:rPr>
          <w:spacing w:val="1"/>
          <w:sz w:val="24"/>
          <w:szCs w:val="24"/>
        </w:rPr>
        <w:t xml:space="preserve"> </w:t>
      </w:r>
      <w:r w:rsidRPr="005E2904">
        <w:rPr>
          <w:sz w:val="24"/>
          <w:szCs w:val="24"/>
        </w:rPr>
        <w:t>монологические</w:t>
      </w:r>
      <w:r w:rsidRPr="005E2904">
        <w:rPr>
          <w:spacing w:val="1"/>
          <w:sz w:val="24"/>
          <w:szCs w:val="24"/>
        </w:rPr>
        <w:t xml:space="preserve"> </w:t>
      </w:r>
      <w:r w:rsidRPr="005E2904">
        <w:rPr>
          <w:sz w:val="24"/>
          <w:szCs w:val="24"/>
        </w:rPr>
        <w:t>высказывания</w:t>
      </w:r>
      <w:r w:rsidRPr="005E2904">
        <w:rPr>
          <w:spacing w:val="1"/>
          <w:sz w:val="24"/>
          <w:szCs w:val="24"/>
        </w:rPr>
        <w:t xml:space="preserve"> </w:t>
      </w:r>
      <w:r w:rsidRPr="005E2904">
        <w:rPr>
          <w:sz w:val="24"/>
          <w:szCs w:val="24"/>
        </w:rPr>
        <w:t>(описание,</w:t>
      </w:r>
      <w:r w:rsidRPr="005E2904">
        <w:rPr>
          <w:spacing w:val="1"/>
          <w:sz w:val="24"/>
          <w:szCs w:val="24"/>
        </w:rPr>
        <w:t xml:space="preserve"> </w:t>
      </w:r>
      <w:r w:rsidRPr="005E2904">
        <w:rPr>
          <w:sz w:val="24"/>
          <w:szCs w:val="24"/>
        </w:rPr>
        <w:t>рассуждение, повествование/сообщение) с вербальными и (или) зрительными</w:t>
      </w:r>
      <w:r w:rsidRPr="005E2904">
        <w:rPr>
          <w:spacing w:val="-67"/>
          <w:sz w:val="24"/>
          <w:szCs w:val="24"/>
        </w:rPr>
        <w:t xml:space="preserve"> </w:t>
      </w:r>
      <w:r w:rsidRPr="005E2904">
        <w:rPr>
          <w:sz w:val="24"/>
          <w:szCs w:val="24"/>
        </w:rPr>
        <w:t>опорами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рамках</w:t>
      </w:r>
      <w:r w:rsidRPr="005E2904">
        <w:rPr>
          <w:spacing w:val="1"/>
          <w:sz w:val="24"/>
          <w:szCs w:val="24"/>
        </w:rPr>
        <w:t xml:space="preserve"> </w:t>
      </w:r>
      <w:r w:rsidRPr="005E2904">
        <w:rPr>
          <w:sz w:val="24"/>
          <w:szCs w:val="24"/>
        </w:rPr>
        <w:t>тематического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для</w:t>
      </w:r>
      <w:r w:rsidRPr="005E2904">
        <w:rPr>
          <w:spacing w:val="1"/>
          <w:sz w:val="24"/>
          <w:szCs w:val="24"/>
        </w:rPr>
        <w:t xml:space="preserve"> </w:t>
      </w:r>
      <w:r w:rsidRPr="005E2904">
        <w:rPr>
          <w:sz w:val="24"/>
          <w:szCs w:val="24"/>
        </w:rPr>
        <w:t>4</w:t>
      </w:r>
      <w:r w:rsidRPr="005E2904">
        <w:rPr>
          <w:spacing w:val="1"/>
          <w:sz w:val="24"/>
          <w:szCs w:val="24"/>
        </w:rPr>
        <w:t xml:space="preserve"> </w:t>
      </w:r>
      <w:r w:rsidRPr="005E2904">
        <w:rPr>
          <w:sz w:val="24"/>
          <w:szCs w:val="24"/>
        </w:rPr>
        <w:t>класса</w:t>
      </w:r>
      <w:r w:rsidRPr="005E2904">
        <w:rPr>
          <w:spacing w:val="1"/>
          <w:sz w:val="24"/>
          <w:szCs w:val="24"/>
        </w:rPr>
        <w:t xml:space="preserve"> </w:t>
      </w:r>
      <w:r w:rsidRPr="005E2904">
        <w:rPr>
          <w:sz w:val="24"/>
          <w:szCs w:val="24"/>
        </w:rPr>
        <w:t>(объём</w:t>
      </w:r>
      <w:r w:rsidRPr="005E2904">
        <w:rPr>
          <w:spacing w:val="1"/>
          <w:sz w:val="24"/>
          <w:szCs w:val="24"/>
        </w:rPr>
        <w:t xml:space="preserve"> </w:t>
      </w:r>
      <w:r w:rsidRPr="005E2904">
        <w:rPr>
          <w:sz w:val="24"/>
          <w:szCs w:val="24"/>
        </w:rPr>
        <w:t>монологического высказывания – не</w:t>
      </w:r>
      <w:r w:rsidRPr="005E2904">
        <w:rPr>
          <w:spacing w:val="-1"/>
          <w:sz w:val="24"/>
          <w:szCs w:val="24"/>
        </w:rPr>
        <w:t xml:space="preserve"> </w:t>
      </w:r>
      <w:r w:rsidRPr="005E2904">
        <w:rPr>
          <w:sz w:val="24"/>
          <w:szCs w:val="24"/>
        </w:rPr>
        <w:t>менее</w:t>
      </w:r>
      <w:r w:rsidRPr="005E2904">
        <w:rPr>
          <w:spacing w:val="-3"/>
          <w:sz w:val="24"/>
          <w:szCs w:val="24"/>
        </w:rPr>
        <w:t xml:space="preserve"> </w:t>
      </w:r>
      <w:r w:rsidRPr="005E2904">
        <w:rPr>
          <w:sz w:val="24"/>
          <w:szCs w:val="24"/>
        </w:rPr>
        <w:t>5</w:t>
      </w:r>
      <w:r w:rsidRPr="005E2904">
        <w:rPr>
          <w:spacing w:val="1"/>
          <w:sz w:val="24"/>
          <w:szCs w:val="24"/>
        </w:rPr>
        <w:t xml:space="preserve"> </w:t>
      </w:r>
      <w:r w:rsidRPr="005E2904">
        <w:rPr>
          <w:sz w:val="24"/>
          <w:szCs w:val="24"/>
        </w:rPr>
        <w:t>фраз);</w:t>
      </w:r>
    </w:p>
    <w:p w:rsidR="005E2904" w:rsidRPr="005E2904" w:rsidRDefault="005E2904" w:rsidP="005E2904">
      <w:pPr>
        <w:spacing w:line="360" w:lineRule="auto"/>
        <w:ind w:left="533" w:right="110" w:firstLine="710"/>
        <w:jc w:val="both"/>
        <w:rPr>
          <w:sz w:val="24"/>
          <w:szCs w:val="24"/>
        </w:rPr>
      </w:pPr>
      <w:r w:rsidRPr="005E2904">
        <w:rPr>
          <w:sz w:val="24"/>
          <w:szCs w:val="24"/>
        </w:rPr>
        <w:t>пересказывать</w:t>
      </w:r>
      <w:r w:rsidRPr="005E2904">
        <w:rPr>
          <w:spacing w:val="1"/>
          <w:sz w:val="24"/>
          <w:szCs w:val="24"/>
        </w:rPr>
        <w:t xml:space="preserve"> </w:t>
      </w:r>
      <w:r w:rsidRPr="005E2904">
        <w:rPr>
          <w:sz w:val="24"/>
          <w:szCs w:val="24"/>
        </w:rPr>
        <w:t>основное</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прочитанного</w:t>
      </w:r>
      <w:r w:rsidRPr="005E2904">
        <w:rPr>
          <w:spacing w:val="1"/>
          <w:sz w:val="24"/>
          <w:szCs w:val="24"/>
        </w:rPr>
        <w:t xml:space="preserve"> </w:t>
      </w:r>
      <w:r w:rsidRPr="005E2904">
        <w:rPr>
          <w:sz w:val="24"/>
          <w:szCs w:val="24"/>
        </w:rPr>
        <w:t>текста</w:t>
      </w:r>
      <w:r w:rsidRPr="005E2904">
        <w:rPr>
          <w:spacing w:val="71"/>
          <w:sz w:val="24"/>
          <w:szCs w:val="24"/>
        </w:rPr>
        <w:t xml:space="preserve"> </w:t>
      </w:r>
      <w:r w:rsidRPr="005E2904">
        <w:rPr>
          <w:sz w:val="24"/>
          <w:szCs w:val="24"/>
        </w:rPr>
        <w:t>с</w:t>
      </w:r>
      <w:r w:rsidRPr="005E2904">
        <w:rPr>
          <w:spacing w:val="1"/>
          <w:sz w:val="24"/>
          <w:szCs w:val="24"/>
        </w:rPr>
        <w:t xml:space="preserve"> </w:t>
      </w:r>
      <w:r w:rsidRPr="005E2904">
        <w:rPr>
          <w:sz w:val="24"/>
          <w:szCs w:val="24"/>
        </w:rPr>
        <w:t>вербальными</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(или) зрительными</w:t>
      </w:r>
      <w:r w:rsidRPr="005E2904">
        <w:rPr>
          <w:spacing w:val="-1"/>
          <w:sz w:val="24"/>
          <w:szCs w:val="24"/>
        </w:rPr>
        <w:t xml:space="preserve"> </w:t>
      </w:r>
      <w:r w:rsidRPr="005E2904">
        <w:rPr>
          <w:sz w:val="24"/>
          <w:szCs w:val="24"/>
        </w:rPr>
        <w:t>опорами;</w:t>
      </w:r>
    </w:p>
    <w:p w:rsidR="005E2904" w:rsidRPr="005E2904" w:rsidRDefault="005E2904" w:rsidP="005E2904">
      <w:pPr>
        <w:spacing w:line="360" w:lineRule="auto"/>
        <w:ind w:left="533" w:right="110" w:firstLine="710"/>
        <w:jc w:val="both"/>
        <w:rPr>
          <w:sz w:val="24"/>
          <w:szCs w:val="24"/>
        </w:rPr>
      </w:pPr>
      <w:r w:rsidRPr="005E2904">
        <w:rPr>
          <w:sz w:val="24"/>
          <w:szCs w:val="24"/>
        </w:rPr>
        <w:t>устно</w:t>
      </w:r>
      <w:r w:rsidRPr="005E2904">
        <w:rPr>
          <w:spacing w:val="1"/>
          <w:sz w:val="24"/>
          <w:szCs w:val="24"/>
        </w:rPr>
        <w:t xml:space="preserve"> </w:t>
      </w:r>
      <w:r w:rsidRPr="005E2904">
        <w:rPr>
          <w:sz w:val="24"/>
          <w:szCs w:val="24"/>
        </w:rPr>
        <w:t>излагать</w:t>
      </w:r>
      <w:r w:rsidRPr="005E2904">
        <w:rPr>
          <w:spacing w:val="1"/>
          <w:sz w:val="24"/>
          <w:szCs w:val="24"/>
        </w:rPr>
        <w:t xml:space="preserve"> </w:t>
      </w:r>
      <w:r w:rsidRPr="005E2904">
        <w:rPr>
          <w:sz w:val="24"/>
          <w:szCs w:val="24"/>
        </w:rPr>
        <w:t>результаты</w:t>
      </w:r>
      <w:r w:rsidRPr="005E2904">
        <w:rPr>
          <w:spacing w:val="1"/>
          <w:sz w:val="24"/>
          <w:szCs w:val="24"/>
        </w:rPr>
        <w:t xml:space="preserve"> </w:t>
      </w:r>
      <w:r w:rsidRPr="005E2904">
        <w:rPr>
          <w:sz w:val="24"/>
          <w:szCs w:val="24"/>
        </w:rPr>
        <w:t>выполненного</w:t>
      </w:r>
      <w:r w:rsidRPr="005E2904">
        <w:rPr>
          <w:spacing w:val="1"/>
          <w:sz w:val="24"/>
          <w:szCs w:val="24"/>
        </w:rPr>
        <w:t xml:space="preserve"> </w:t>
      </w:r>
      <w:r w:rsidRPr="005E2904">
        <w:rPr>
          <w:sz w:val="24"/>
          <w:szCs w:val="24"/>
        </w:rPr>
        <w:t>проектного</w:t>
      </w:r>
      <w:r w:rsidRPr="005E2904">
        <w:rPr>
          <w:spacing w:val="1"/>
          <w:sz w:val="24"/>
          <w:szCs w:val="24"/>
        </w:rPr>
        <w:t xml:space="preserve"> </w:t>
      </w:r>
      <w:r w:rsidRPr="005E2904">
        <w:rPr>
          <w:sz w:val="24"/>
          <w:szCs w:val="24"/>
        </w:rPr>
        <w:t>задания</w:t>
      </w:r>
      <w:r w:rsidRPr="005E2904">
        <w:rPr>
          <w:spacing w:val="1"/>
          <w:sz w:val="24"/>
          <w:szCs w:val="24"/>
        </w:rPr>
        <w:t xml:space="preserve"> </w:t>
      </w:r>
      <w:r w:rsidRPr="005E2904">
        <w:rPr>
          <w:sz w:val="24"/>
          <w:szCs w:val="24"/>
        </w:rPr>
        <w:t>(объём</w:t>
      </w:r>
      <w:r w:rsidRPr="005E2904">
        <w:rPr>
          <w:spacing w:val="-67"/>
          <w:sz w:val="24"/>
          <w:szCs w:val="24"/>
        </w:rPr>
        <w:t xml:space="preserve"> </w:t>
      </w:r>
      <w:r w:rsidRPr="005E2904">
        <w:rPr>
          <w:sz w:val="24"/>
          <w:szCs w:val="24"/>
        </w:rPr>
        <w:t>монологического высказывания – не</w:t>
      </w:r>
      <w:r w:rsidRPr="005E2904">
        <w:rPr>
          <w:spacing w:val="-1"/>
          <w:sz w:val="24"/>
          <w:szCs w:val="24"/>
        </w:rPr>
        <w:t xml:space="preserve"> </w:t>
      </w:r>
      <w:r w:rsidRPr="005E2904">
        <w:rPr>
          <w:sz w:val="24"/>
          <w:szCs w:val="24"/>
        </w:rPr>
        <w:t>менее</w:t>
      </w:r>
      <w:r w:rsidRPr="005E2904">
        <w:rPr>
          <w:spacing w:val="-3"/>
          <w:sz w:val="24"/>
          <w:szCs w:val="24"/>
        </w:rPr>
        <w:t xml:space="preserve"> </w:t>
      </w:r>
      <w:r w:rsidRPr="005E2904">
        <w:rPr>
          <w:sz w:val="24"/>
          <w:szCs w:val="24"/>
        </w:rPr>
        <w:t>5</w:t>
      </w:r>
      <w:r w:rsidRPr="005E2904">
        <w:rPr>
          <w:spacing w:val="1"/>
          <w:sz w:val="24"/>
          <w:szCs w:val="24"/>
        </w:rPr>
        <w:t xml:space="preserve"> </w:t>
      </w:r>
      <w:r w:rsidRPr="005E2904">
        <w:rPr>
          <w:sz w:val="24"/>
          <w:szCs w:val="24"/>
        </w:rPr>
        <w:t>фраз).</w:t>
      </w:r>
    </w:p>
    <w:p w:rsidR="005E2904" w:rsidRPr="005E2904" w:rsidRDefault="005E2904" w:rsidP="005E2904">
      <w:pPr>
        <w:spacing w:line="360" w:lineRule="auto"/>
        <w:ind w:left="901"/>
        <w:rPr>
          <w:sz w:val="24"/>
          <w:szCs w:val="24"/>
        </w:rPr>
      </w:pPr>
      <w:r w:rsidRPr="005E2904">
        <w:rPr>
          <w:sz w:val="24"/>
          <w:szCs w:val="24"/>
        </w:rPr>
        <w:t>Аудирование:</w:t>
      </w:r>
    </w:p>
    <w:p w:rsidR="005E2904" w:rsidRPr="005E2904" w:rsidRDefault="005E2904" w:rsidP="005E2904">
      <w:pPr>
        <w:spacing w:before="32" w:line="360" w:lineRule="auto"/>
        <w:ind w:left="533" w:right="111" w:firstLine="710"/>
        <w:jc w:val="both"/>
        <w:rPr>
          <w:sz w:val="24"/>
          <w:szCs w:val="24"/>
        </w:rPr>
      </w:pPr>
      <w:r w:rsidRPr="005E2904">
        <w:rPr>
          <w:sz w:val="24"/>
          <w:szCs w:val="24"/>
        </w:rPr>
        <w:t>воспринимать на слух и понимать речь учителя и других обучающихся,</w:t>
      </w:r>
      <w:r w:rsidRPr="005E2904">
        <w:rPr>
          <w:spacing w:val="1"/>
          <w:sz w:val="24"/>
          <w:szCs w:val="24"/>
        </w:rPr>
        <w:t xml:space="preserve"> </w:t>
      </w:r>
      <w:r w:rsidRPr="005E2904">
        <w:rPr>
          <w:sz w:val="24"/>
          <w:szCs w:val="24"/>
        </w:rPr>
        <w:t>вербально/невербально</w:t>
      </w:r>
      <w:r w:rsidRPr="005E2904">
        <w:rPr>
          <w:spacing w:val="-4"/>
          <w:sz w:val="24"/>
          <w:szCs w:val="24"/>
        </w:rPr>
        <w:t xml:space="preserve"> </w:t>
      </w:r>
      <w:r w:rsidRPr="005E2904">
        <w:rPr>
          <w:sz w:val="24"/>
          <w:szCs w:val="24"/>
        </w:rPr>
        <w:t>реагировать</w:t>
      </w:r>
      <w:r w:rsidRPr="005E2904">
        <w:rPr>
          <w:spacing w:val="-2"/>
          <w:sz w:val="24"/>
          <w:szCs w:val="24"/>
        </w:rPr>
        <w:t xml:space="preserve"> </w:t>
      </w:r>
      <w:r w:rsidRPr="005E2904">
        <w:rPr>
          <w:sz w:val="24"/>
          <w:szCs w:val="24"/>
        </w:rPr>
        <w:t>на</w:t>
      </w:r>
      <w:r w:rsidRPr="005E2904">
        <w:rPr>
          <w:spacing w:val="-4"/>
          <w:sz w:val="24"/>
          <w:szCs w:val="24"/>
        </w:rPr>
        <w:t xml:space="preserve"> </w:t>
      </w:r>
      <w:r w:rsidRPr="005E2904">
        <w:rPr>
          <w:sz w:val="24"/>
          <w:szCs w:val="24"/>
        </w:rPr>
        <w:t>услышанное;</w:t>
      </w:r>
    </w:p>
    <w:p w:rsidR="005E2904" w:rsidRPr="005E2904" w:rsidRDefault="005E2904" w:rsidP="005E2904">
      <w:pPr>
        <w:spacing w:line="360" w:lineRule="auto"/>
        <w:ind w:left="533" w:right="104" w:firstLine="710"/>
        <w:jc w:val="both"/>
        <w:rPr>
          <w:sz w:val="24"/>
          <w:szCs w:val="24"/>
        </w:rPr>
      </w:pPr>
      <w:r w:rsidRPr="005E2904">
        <w:rPr>
          <w:sz w:val="24"/>
          <w:szCs w:val="24"/>
        </w:rPr>
        <w:t>воспринимать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адаптированные</w:t>
      </w:r>
      <w:r w:rsidRPr="005E2904">
        <w:rPr>
          <w:spacing w:val="1"/>
          <w:sz w:val="24"/>
          <w:szCs w:val="24"/>
        </w:rPr>
        <w:t xml:space="preserve"> </w:t>
      </w:r>
      <w:r w:rsidRPr="005E2904">
        <w:rPr>
          <w:sz w:val="24"/>
          <w:szCs w:val="24"/>
        </w:rPr>
        <w:t>аутентичные</w:t>
      </w:r>
      <w:r w:rsidRPr="005E2904">
        <w:rPr>
          <w:spacing w:val="1"/>
          <w:sz w:val="24"/>
          <w:szCs w:val="24"/>
        </w:rPr>
        <w:t xml:space="preserve"> </w:t>
      </w:r>
      <w:r w:rsidRPr="005E2904">
        <w:rPr>
          <w:sz w:val="24"/>
          <w:szCs w:val="24"/>
        </w:rPr>
        <w:t>тексты,</w:t>
      </w:r>
      <w:r w:rsidRPr="005E2904">
        <w:rPr>
          <w:spacing w:val="1"/>
          <w:sz w:val="24"/>
          <w:szCs w:val="24"/>
        </w:rPr>
        <w:t xml:space="preserve"> </w:t>
      </w:r>
      <w:r w:rsidRPr="005E2904">
        <w:rPr>
          <w:sz w:val="24"/>
          <w:szCs w:val="24"/>
        </w:rPr>
        <w:t>построенные</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изученном</w:t>
      </w:r>
      <w:r w:rsidRPr="005E2904">
        <w:rPr>
          <w:spacing w:val="1"/>
          <w:sz w:val="24"/>
          <w:szCs w:val="24"/>
        </w:rPr>
        <w:t xml:space="preserve"> </w:t>
      </w:r>
      <w:r w:rsidRPr="005E2904">
        <w:rPr>
          <w:sz w:val="24"/>
          <w:szCs w:val="24"/>
        </w:rPr>
        <w:t>языковом</w:t>
      </w:r>
      <w:r w:rsidRPr="005E2904">
        <w:rPr>
          <w:spacing w:val="1"/>
          <w:sz w:val="24"/>
          <w:szCs w:val="24"/>
        </w:rPr>
        <w:t xml:space="preserve"> </w:t>
      </w:r>
      <w:r w:rsidRPr="005E2904">
        <w:rPr>
          <w:sz w:val="24"/>
          <w:szCs w:val="24"/>
        </w:rPr>
        <w:t>материале,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запрашиваемой</w:t>
      </w:r>
      <w:r w:rsidRPr="005E2904">
        <w:rPr>
          <w:spacing w:val="1"/>
          <w:sz w:val="24"/>
          <w:szCs w:val="24"/>
        </w:rPr>
        <w:t xml:space="preserve"> </w:t>
      </w:r>
      <w:r w:rsidRPr="005E2904">
        <w:rPr>
          <w:sz w:val="24"/>
          <w:szCs w:val="24"/>
        </w:rPr>
        <w:t>информации</w:t>
      </w:r>
      <w:r w:rsidRPr="005E2904">
        <w:rPr>
          <w:spacing w:val="1"/>
          <w:sz w:val="24"/>
          <w:szCs w:val="24"/>
        </w:rPr>
        <w:t xml:space="preserve"> </w:t>
      </w:r>
      <w:r w:rsidRPr="005E2904">
        <w:rPr>
          <w:sz w:val="24"/>
          <w:szCs w:val="24"/>
        </w:rPr>
        <w:t>фактического</w:t>
      </w:r>
      <w:r w:rsidRPr="005E2904">
        <w:rPr>
          <w:spacing w:val="1"/>
          <w:sz w:val="24"/>
          <w:szCs w:val="24"/>
        </w:rPr>
        <w:t xml:space="preserve"> </w:t>
      </w:r>
      <w:r w:rsidRPr="005E2904">
        <w:rPr>
          <w:sz w:val="24"/>
          <w:szCs w:val="24"/>
        </w:rPr>
        <w:t>характера со зрительной опорой и с использованием языковой, в том числе</w:t>
      </w:r>
      <w:r w:rsidRPr="005E2904">
        <w:rPr>
          <w:spacing w:val="1"/>
          <w:sz w:val="24"/>
          <w:szCs w:val="24"/>
        </w:rPr>
        <w:t xml:space="preserve"> </w:t>
      </w:r>
      <w:r w:rsidRPr="005E2904">
        <w:rPr>
          <w:sz w:val="24"/>
          <w:szCs w:val="24"/>
        </w:rPr>
        <w:t>контекстуальной, догадки (время звучания текста/текстов для аудирования –</w:t>
      </w:r>
      <w:r w:rsidRPr="005E2904">
        <w:rPr>
          <w:spacing w:val="1"/>
          <w:sz w:val="24"/>
          <w:szCs w:val="24"/>
        </w:rPr>
        <w:t xml:space="preserve"> </w:t>
      </w:r>
      <w:r w:rsidRPr="005E2904">
        <w:rPr>
          <w:sz w:val="24"/>
          <w:szCs w:val="24"/>
        </w:rPr>
        <w:t>до</w:t>
      </w:r>
      <w:r w:rsidRPr="005E2904">
        <w:rPr>
          <w:spacing w:val="-4"/>
          <w:sz w:val="24"/>
          <w:szCs w:val="24"/>
        </w:rPr>
        <w:t xml:space="preserve"> </w:t>
      </w:r>
      <w:r w:rsidRPr="005E2904">
        <w:rPr>
          <w:sz w:val="24"/>
          <w:szCs w:val="24"/>
        </w:rPr>
        <w:t>1</w:t>
      </w:r>
      <w:r w:rsidRPr="005E2904">
        <w:rPr>
          <w:spacing w:val="1"/>
          <w:sz w:val="24"/>
          <w:szCs w:val="24"/>
        </w:rPr>
        <w:t xml:space="preserve"> </w:t>
      </w:r>
      <w:r w:rsidRPr="005E2904">
        <w:rPr>
          <w:sz w:val="24"/>
          <w:szCs w:val="24"/>
        </w:rPr>
        <w:t>минуты).</w:t>
      </w:r>
    </w:p>
    <w:p w:rsidR="005E2904" w:rsidRPr="005E2904" w:rsidRDefault="005E2904" w:rsidP="005E2904">
      <w:pPr>
        <w:spacing w:line="360" w:lineRule="auto"/>
        <w:ind w:left="901"/>
        <w:jc w:val="both"/>
        <w:rPr>
          <w:sz w:val="24"/>
          <w:szCs w:val="24"/>
        </w:rPr>
      </w:pPr>
      <w:r w:rsidRPr="005E2904">
        <w:rPr>
          <w:sz w:val="24"/>
          <w:szCs w:val="24"/>
        </w:rPr>
        <w:t>Смысловое</w:t>
      </w:r>
      <w:r w:rsidRPr="005E2904">
        <w:rPr>
          <w:spacing w:val="-2"/>
          <w:sz w:val="24"/>
          <w:szCs w:val="24"/>
        </w:rPr>
        <w:t xml:space="preserve"> </w:t>
      </w:r>
      <w:r w:rsidRPr="005E2904">
        <w:rPr>
          <w:sz w:val="24"/>
          <w:szCs w:val="24"/>
        </w:rPr>
        <w:t>чтение:</w:t>
      </w:r>
    </w:p>
    <w:p w:rsidR="005E2904" w:rsidRPr="005E2904" w:rsidRDefault="005E2904" w:rsidP="005E2904">
      <w:pPr>
        <w:spacing w:before="33" w:line="360" w:lineRule="auto"/>
        <w:ind w:left="533" w:right="109" w:firstLine="710"/>
        <w:jc w:val="both"/>
        <w:rPr>
          <w:sz w:val="24"/>
          <w:szCs w:val="24"/>
        </w:rPr>
      </w:pPr>
      <w:r w:rsidRPr="005E2904">
        <w:rPr>
          <w:sz w:val="24"/>
          <w:szCs w:val="24"/>
        </w:rPr>
        <w:t>читать</w:t>
      </w:r>
      <w:r w:rsidRPr="005E2904">
        <w:rPr>
          <w:spacing w:val="1"/>
          <w:sz w:val="24"/>
          <w:szCs w:val="24"/>
        </w:rPr>
        <w:t xml:space="preserve"> </w:t>
      </w:r>
      <w:r w:rsidRPr="005E2904">
        <w:rPr>
          <w:sz w:val="24"/>
          <w:szCs w:val="24"/>
        </w:rPr>
        <w:t>вслух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учебные</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адаптированные</w:t>
      </w:r>
      <w:r w:rsidRPr="005E2904">
        <w:rPr>
          <w:spacing w:val="70"/>
          <w:sz w:val="24"/>
          <w:szCs w:val="24"/>
        </w:rPr>
        <w:t xml:space="preserve"> </w:t>
      </w:r>
      <w:r w:rsidRPr="005E2904">
        <w:rPr>
          <w:sz w:val="24"/>
          <w:szCs w:val="24"/>
        </w:rPr>
        <w:t>аутентичные</w:t>
      </w:r>
      <w:r w:rsidRPr="005E2904">
        <w:rPr>
          <w:spacing w:val="1"/>
          <w:sz w:val="24"/>
          <w:szCs w:val="24"/>
        </w:rPr>
        <w:t xml:space="preserve"> </w:t>
      </w:r>
      <w:r w:rsidRPr="005E2904">
        <w:rPr>
          <w:sz w:val="24"/>
          <w:szCs w:val="24"/>
        </w:rPr>
        <w:t>тексты</w:t>
      </w:r>
      <w:r w:rsidRPr="005E2904">
        <w:rPr>
          <w:spacing w:val="10"/>
          <w:sz w:val="24"/>
          <w:szCs w:val="24"/>
        </w:rPr>
        <w:t xml:space="preserve"> </w:t>
      </w:r>
      <w:r w:rsidRPr="005E2904">
        <w:rPr>
          <w:sz w:val="24"/>
          <w:szCs w:val="24"/>
        </w:rPr>
        <w:t>объёмом</w:t>
      </w:r>
      <w:r w:rsidRPr="005E2904">
        <w:rPr>
          <w:spacing w:val="11"/>
          <w:sz w:val="24"/>
          <w:szCs w:val="24"/>
        </w:rPr>
        <w:t xml:space="preserve"> </w:t>
      </w:r>
      <w:r w:rsidRPr="005E2904">
        <w:rPr>
          <w:sz w:val="24"/>
          <w:szCs w:val="24"/>
        </w:rPr>
        <w:t>до</w:t>
      </w:r>
      <w:r w:rsidRPr="005E2904">
        <w:rPr>
          <w:spacing w:val="11"/>
          <w:sz w:val="24"/>
          <w:szCs w:val="24"/>
        </w:rPr>
        <w:t xml:space="preserve"> </w:t>
      </w:r>
      <w:r w:rsidRPr="005E2904">
        <w:rPr>
          <w:sz w:val="24"/>
          <w:szCs w:val="24"/>
        </w:rPr>
        <w:t>67</w:t>
      </w:r>
      <w:r w:rsidRPr="005E2904">
        <w:rPr>
          <w:spacing w:val="12"/>
          <w:sz w:val="24"/>
          <w:szCs w:val="24"/>
        </w:rPr>
        <w:t xml:space="preserve"> </w:t>
      </w:r>
      <w:r w:rsidRPr="005E2904">
        <w:rPr>
          <w:sz w:val="24"/>
          <w:szCs w:val="24"/>
        </w:rPr>
        <w:t>слов,</w:t>
      </w:r>
      <w:r w:rsidRPr="005E2904">
        <w:rPr>
          <w:spacing w:val="11"/>
          <w:sz w:val="24"/>
          <w:szCs w:val="24"/>
        </w:rPr>
        <w:t xml:space="preserve"> </w:t>
      </w:r>
      <w:r w:rsidRPr="005E2904">
        <w:rPr>
          <w:sz w:val="24"/>
          <w:szCs w:val="24"/>
        </w:rPr>
        <w:t>построенные</w:t>
      </w:r>
      <w:r w:rsidRPr="005E2904">
        <w:rPr>
          <w:spacing w:val="12"/>
          <w:sz w:val="24"/>
          <w:szCs w:val="24"/>
        </w:rPr>
        <w:t xml:space="preserve"> </w:t>
      </w:r>
      <w:r w:rsidRPr="005E2904">
        <w:rPr>
          <w:sz w:val="24"/>
          <w:szCs w:val="24"/>
        </w:rPr>
        <w:t>на</w:t>
      </w:r>
      <w:r w:rsidRPr="005E2904">
        <w:rPr>
          <w:spacing w:val="13"/>
          <w:sz w:val="24"/>
          <w:szCs w:val="24"/>
        </w:rPr>
        <w:t xml:space="preserve"> </w:t>
      </w:r>
      <w:r w:rsidRPr="005E2904">
        <w:rPr>
          <w:sz w:val="24"/>
          <w:szCs w:val="24"/>
        </w:rPr>
        <w:t>изученном</w:t>
      </w:r>
      <w:r w:rsidRPr="005E2904">
        <w:rPr>
          <w:spacing w:val="11"/>
          <w:sz w:val="24"/>
          <w:szCs w:val="24"/>
        </w:rPr>
        <w:t xml:space="preserve"> </w:t>
      </w:r>
      <w:r w:rsidRPr="005E2904">
        <w:rPr>
          <w:sz w:val="24"/>
          <w:szCs w:val="24"/>
        </w:rPr>
        <w:t>языковом</w:t>
      </w:r>
      <w:r w:rsidRPr="005E2904">
        <w:rPr>
          <w:spacing w:val="13"/>
          <w:sz w:val="24"/>
          <w:szCs w:val="24"/>
        </w:rPr>
        <w:t xml:space="preserve"> </w:t>
      </w:r>
      <w:r w:rsidRPr="005E2904">
        <w:rPr>
          <w:sz w:val="24"/>
          <w:szCs w:val="24"/>
        </w:rPr>
        <w:t>материале,</w:t>
      </w:r>
      <w:r w:rsidRPr="005E2904">
        <w:rPr>
          <w:spacing w:val="-68"/>
          <w:sz w:val="24"/>
          <w:szCs w:val="24"/>
        </w:rPr>
        <w:t xml:space="preserve"> </w:t>
      </w:r>
      <w:r w:rsidRPr="005E2904">
        <w:rPr>
          <w:sz w:val="24"/>
          <w:szCs w:val="24"/>
        </w:rPr>
        <w:t>с соблюдением правил чтения и соответствующей интонацией, обеспечивая</w:t>
      </w:r>
      <w:r w:rsidRPr="005E2904">
        <w:rPr>
          <w:spacing w:val="1"/>
          <w:sz w:val="24"/>
          <w:szCs w:val="24"/>
        </w:rPr>
        <w:t xml:space="preserve"> </w:t>
      </w:r>
      <w:r w:rsidRPr="005E2904">
        <w:rPr>
          <w:sz w:val="24"/>
          <w:szCs w:val="24"/>
        </w:rPr>
        <w:t>восприятие</w:t>
      </w:r>
      <w:r w:rsidRPr="005E2904">
        <w:rPr>
          <w:spacing w:val="-1"/>
          <w:sz w:val="24"/>
          <w:szCs w:val="24"/>
        </w:rPr>
        <w:t xml:space="preserve"> </w:t>
      </w:r>
      <w:r w:rsidRPr="005E2904">
        <w:rPr>
          <w:sz w:val="24"/>
          <w:szCs w:val="24"/>
        </w:rPr>
        <w:t>читаемого</w:t>
      </w:r>
      <w:r w:rsidRPr="005E2904">
        <w:rPr>
          <w:spacing w:val="1"/>
          <w:sz w:val="24"/>
          <w:szCs w:val="24"/>
        </w:rPr>
        <w:t xml:space="preserve"> </w:t>
      </w:r>
      <w:r w:rsidRPr="005E2904">
        <w:rPr>
          <w:sz w:val="24"/>
          <w:szCs w:val="24"/>
        </w:rPr>
        <w:t>слушателями;</w:t>
      </w:r>
    </w:p>
    <w:p w:rsidR="005E2904" w:rsidRPr="005E2904" w:rsidRDefault="005E2904" w:rsidP="005E2904">
      <w:pPr>
        <w:spacing w:line="360" w:lineRule="auto"/>
        <w:ind w:left="533" w:right="104" w:firstLine="710"/>
        <w:jc w:val="both"/>
        <w:rPr>
          <w:sz w:val="24"/>
          <w:szCs w:val="24"/>
        </w:rPr>
      </w:pPr>
      <w:r w:rsidRPr="005E2904">
        <w:rPr>
          <w:sz w:val="24"/>
          <w:szCs w:val="24"/>
        </w:rPr>
        <w:t>читать про себя и понимать учебные и адаптированные аутентичные</w:t>
      </w:r>
      <w:r w:rsidRPr="005E2904">
        <w:rPr>
          <w:spacing w:val="1"/>
          <w:sz w:val="24"/>
          <w:szCs w:val="24"/>
        </w:rPr>
        <w:t xml:space="preserve"> </w:t>
      </w:r>
      <w:r w:rsidRPr="005E2904">
        <w:rPr>
          <w:sz w:val="24"/>
          <w:szCs w:val="24"/>
        </w:rPr>
        <w:t>тексты,</w:t>
      </w:r>
      <w:r w:rsidRPr="005E2904">
        <w:rPr>
          <w:spacing w:val="1"/>
          <w:sz w:val="24"/>
          <w:szCs w:val="24"/>
        </w:rPr>
        <w:t xml:space="preserve"> </w:t>
      </w:r>
      <w:r w:rsidRPr="005E2904">
        <w:rPr>
          <w:sz w:val="24"/>
          <w:szCs w:val="24"/>
        </w:rPr>
        <w:t>содержащие</w:t>
      </w:r>
      <w:r w:rsidRPr="005E2904">
        <w:rPr>
          <w:spacing w:val="1"/>
          <w:sz w:val="24"/>
          <w:szCs w:val="24"/>
        </w:rPr>
        <w:t xml:space="preserve"> </w:t>
      </w:r>
      <w:r w:rsidRPr="005E2904">
        <w:rPr>
          <w:sz w:val="24"/>
          <w:szCs w:val="24"/>
        </w:rPr>
        <w:t>отдельные</w:t>
      </w:r>
      <w:r w:rsidRPr="005E2904">
        <w:rPr>
          <w:spacing w:val="1"/>
          <w:sz w:val="24"/>
          <w:szCs w:val="24"/>
        </w:rPr>
        <w:t xml:space="preserve"> </w:t>
      </w:r>
      <w:r w:rsidRPr="005E2904">
        <w:rPr>
          <w:sz w:val="24"/>
          <w:szCs w:val="24"/>
        </w:rPr>
        <w:t>незнакомые</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различной</w:t>
      </w:r>
      <w:r w:rsidRPr="005E2904">
        <w:rPr>
          <w:spacing w:val="1"/>
          <w:sz w:val="24"/>
          <w:szCs w:val="24"/>
        </w:rPr>
        <w:t xml:space="preserve"> </w:t>
      </w:r>
      <w:r w:rsidRPr="005E2904">
        <w:rPr>
          <w:sz w:val="24"/>
          <w:szCs w:val="24"/>
        </w:rPr>
        <w:t>глубиной</w:t>
      </w:r>
      <w:r w:rsidRPr="005E2904">
        <w:rPr>
          <w:spacing w:val="1"/>
          <w:sz w:val="24"/>
          <w:szCs w:val="24"/>
        </w:rPr>
        <w:t xml:space="preserve"> </w:t>
      </w:r>
      <w:r w:rsidRPr="005E2904">
        <w:rPr>
          <w:sz w:val="24"/>
          <w:szCs w:val="24"/>
        </w:rPr>
        <w:t>проникновения</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их</w:t>
      </w:r>
      <w:r w:rsidRPr="005E2904">
        <w:rPr>
          <w:spacing w:val="1"/>
          <w:sz w:val="24"/>
          <w:szCs w:val="24"/>
        </w:rPr>
        <w:t xml:space="preserve"> </w:t>
      </w:r>
      <w:r w:rsidRPr="005E2904">
        <w:rPr>
          <w:sz w:val="24"/>
          <w:szCs w:val="24"/>
        </w:rPr>
        <w:t>содержание</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зависимости</w:t>
      </w:r>
      <w:r w:rsidRPr="005E2904">
        <w:rPr>
          <w:spacing w:val="1"/>
          <w:sz w:val="24"/>
          <w:szCs w:val="24"/>
        </w:rPr>
        <w:t xml:space="preserve"> </w:t>
      </w:r>
      <w:r w:rsidRPr="005E2904">
        <w:rPr>
          <w:sz w:val="24"/>
          <w:szCs w:val="24"/>
        </w:rPr>
        <w:t>от</w:t>
      </w:r>
      <w:r w:rsidRPr="005E2904">
        <w:rPr>
          <w:spacing w:val="1"/>
          <w:sz w:val="24"/>
          <w:szCs w:val="24"/>
        </w:rPr>
        <w:t xml:space="preserve"> </w:t>
      </w:r>
      <w:r w:rsidRPr="005E2904">
        <w:rPr>
          <w:sz w:val="24"/>
          <w:szCs w:val="24"/>
        </w:rPr>
        <w:t>поставленной</w:t>
      </w:r>
      <w:r w:rsidRPr="005E2904">
        <w:rPr>
          <w:spacing w:val="1"/>
          <w:sz w:val="24"/>
          <w:szCs w:val="24"/>
        </w:rPr>
        <w:t xml:space="preserve"> </w:t>
      </w:r>
      <w:r w:rsidRPr="005E2904">
        <w:rPr>
          <w:sz w:val="24"/>
          <w:szCs w:val="24"/>
        </w:rPr>
        <w:t>коммуникативной</w:t>
      </w:r>
      <w:r w:rsidRPr="005E2904">
        <w:rPr>
          <w:spacing w:val="1"/>
          <w:sz w:val="24"/>
          <w:szCs w:val="24"/>
        </w:rPr>
        <w:t xml:space="preserve"> </w:t>
      </w:r>
      <w:r w:rsidRPr="005E2904">
        <w:rPr>
          <w:sz w:val="24"/>
          <w:szCs w:val="24"/>
        </w:rPr>
        <w:t>задачи: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w:t>
      </w:r>
      <w:r w:rsidRPr="005E2904">
        <w:rPr>
          <w:spacing w:val="1"/>
          <w:sz w:val="24"/>
          <w:szCs w:val="24"/>
        </w:rPr>
        <w:t xml:space="preserve"> </w:t>
      </w:r>
      <w:r w:rsidRPr="005E2904">
        <w:rPr>
          <w:sz w:val="24"/>
          <w:szCs w:val="24"/>
        </w:rPr>
        <w:t>основного</w:t>
      </w:r>
      <w:r w:rsidRPr="005E2904">
        <w:rPr>
          <w:spacing w:val="1"/>
          <w:sz w:val="24"/>
          <w:szCs w:val="24"/>
        </w:rPr>
        <w:t xml:space="preserve"> </w:t>
      </w:r>
      <w:r w:rsidRPr="005E2904">
        <w:rPr>
          <w:sz w:val="24"/>
          <w:szCs w:val="24"/>
        </w:rPr>
        <w:t>содержания,</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пониманием запрашиваемой информации, со зрительной опорой и без опоры,</w:t>
      </w:r>
      <w:r w:rsidRPr="005E2904">
        <w:rPr>
          <w:spacing w:val="-67"/>
          <w:sz w:val="24"/>
          <w:szCs w:val="24"/>
        </w:rPr>
        <w:t xml:space="preserve"> </w:t>
      </w:r>
      <w:r w:rsidRPr="005E2904">
        <w:rPr>
          <w:sz w:val="24"/>
          <w:szCs w:val="24"/>
        </w:rPr>
        <w:t>с использованием языковой, в том числе контекстуальной, догадки (объём</w:t>
      </w:r>
      <w:r w:rsidRPr="005E2904">
        <w:rPr>
          <w:spacing w:val="1"/>
          <w:sz w:val="24"/>
          <w:szCs w:val="24"/>
        </w:rPr>
        <w:t xml:space="preserve"> </w:t>
      </w:r>
      <w:r w:rsidRPr="005E2904">
        <w:rPr>
          <w:sz w:val="24"/>
          <w:szCs w:val="24"/>
        </w:rPr>
        <w:t>текста/текстов</w:t>
      </w:r>
      <w:r w:rsidRPr="005E2904">
        <w:rPr>
          <w:spacing w:val="-3"/>
          <w:sz w:val="24"/>
          <w:szCs w:val="24"/>
        </w:rPr>
        <w:t xml:space="preserve"> </w:t>
      </w:r>
      <w:r w:rsidRPr="005E2904">
        <w:rPr>
          <w:sz w:val="24"/>
          <w:szCs w:val="24"/>
        </w:rPr>
        <w:t>для</w:t>
      </w:r>
      <w:r w:rsidRPr="005E2904">
        <w:rPr>
          <w:spacing w:val="-3"/>
          <w:sz w:val="24"/>
          <w:szCs w:val="24"/>
        </w:rPr>
        <w:t xml:space="preserve"> </w:t>
      </w:r>
      <w:r w:rsidRPr="005E2904">
        <w:rPr>
          <w:sz w:val="24"/>
          <w:szCs w:val="24"/>
        </w:rPr>
        <w:t>чтения –</w:t>
      </w:r>
      <w:r w:rsidRPr="005E2904">
        <w:rPr>
          <w:spacing w:val="-2"/>
          <w:sz w:val="24"/>
          <w:szCs w:val="24"/>
        </w:rPr>
        <w:t xml:space="preserve"> </w:t>
      </w:r>
      <w:r w:rsidRPr="005E2904">
        <w:rPr>
          <w:sz w:val="24"/>
          <w:szCs w:val="24"/>
        </w:rPr>
        <w:t>до</w:t>
      </w:r>
      <w:r w:rsidRPr="005E2904">
        <w:rPr>
          <w:spacing w:val="-3"/>
          <w:sz w:val="24"/>
          <w:szCs w:val="24"/>
        </w:rPr>
        <w:t xml:space="preserve"> </w:t>
      </w:r>
      <w:r w:rsidRPr="005E2904">
        <w:rPr>
          <w:sz w:val="24"/>
          <w:szCs w:val="24"/>
        </w:rPr>
        <w:t>160</w:t>
      </w:r>
      <w:r w:rsidRPr="005E2904">
        <w:rPr>
          <w:spacing w:val="1"/>
          <w:sz w:val="24"/>
          <w:szCs w:val="24"/>
        </w:rPr>
        <w:t xml:space="preserve"> </w:t>
      </w:r>
      <w:r w:rsidRPr="005E2904">
        <w:rPr>
          <w:sz w:val="24"/>
          <w:szCs w:val="24"/>
        </w:rPr>
        <w:t>слов);</w:t>
      </w:r>
    </w:p>
    <w:p w:rsidR="005E2904" w:rsidRPr="005E2904" w:rsidRDefault="005E2904" w:rsidP="00B01829">
      <w:pPr>
        <w:ind w:left="533" w:right="109" w:firstLine="710"/>
        <w:jc w:val="both"/>
        <w:rPr>
          <w:sz w:val="24"/>
          <w:szCs w:val="24"/>
        </w:rPr>
      </w:pPr>
      <w:r w:rsidRPr="005E2904">
        <w:rPr>
          <w:sz w:val="24"/>
          <w:szCs w:val="24"/>
        </w:rPr>
        <w:t>читать</w:t>
      </w:r>
      <w:r w:rsidRPr="005E2904">
        <w:rPr>
          <w:spacing w:val="1"/>
          <w:sz w:val="24"/>
          <w:szCs w:val="24"/>
        </w:rPr>
        <w:t xml:space="preserve"> </w:t>
      </w:r>
      <w:r w:rsidRPr="005E2904">
        <w:rPr>
          <w:sz w:val="24"/>
          <w:szCs w:val="24"/>
        </w:rPr>
        <w:t>про</w:t>
      </w:r>
      <w:r w:rsidRPr="005E2904">
        <w:rPr>
          <w:spacing w:val="1"/>
          <w:sz w:val="24"/>
          <w:szCs w:val="24"/>
        </w:rPr>
        <w:t xml:space="preserve"> </w:t>
      </w:r>
      <w:r w:rsidRPr="005E2904">
        <w:rPr>
          <w:sz w:val="24"/>
          <w:szCs w:val="24"/>
        </w:rPr>
        <w:t>себя</w:t>
      </w:r>
      <w:r w:rsidRPr="005E2904">
        <w:rPr>
          <w:spacing w:val="1"/>
          <w:sz w:val="24"/>
          <w:szCs w:val="24"/>
        </w:rPr>
        <w:t xml:space="preserve"> </w:t>
      </w:r>
      <w:r w:rsidRPr="005E2904">
        <w:rPr>
          <w:sz w:val="24"/>
          <w:szCs w:val="24"/>
        </w:rPr>
        <w:t>несплошные</w:t>
      </w:r>
      <w:r w:rsidRPr="005E2904">
        <w:rPr>
          <w:spacing w:val="1"/>
          <w:sz w:val="24"/>
          <w:szCs w:val="24"/>
        </w:rPr>
        <w:t xml:space="preserve"> </w:t>
      </w:r>
      <w:r w:rsidRPr="005E2904">
        <w:rPr>
          <w:sz w:val="24"/>
          <w:szCs w:val="24"/>
        </w:rPr>
        <w:t>тексты</w:t>
      </w:r>
      <w:r w:rsidRPr="005E2904">
        <w:rPr>
          <w:spacing w:val="1"/>
          <w:sz w:val="24"/>
          <w:szCs w:val="24"/>
        </w:rPr>
        <w:t xml:space="preserve"> </w:t>
      </w:r>
      <w:r w:rsidRPr="005E2904">
        <w:rPr>
          <w:sz w:val="24"/>
          <w:szCs w:val="24"/>
        </w:rPr>
        <w:t>(таблицы)</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понимать</w:t>
      </w:r>
      <w:r w:rsidRPr="005E2904">
        <w:rPr>
          <w:spacing w:val="1"/>
          <w:sz w:val="24"/>
          <w:szCs w:val="24"/>
        </w:rPr>
        <w:t xml:space="preserve"> </w:t>
      </w:r>
      <w:r w:rsidRPr="005E2904">
        <w:rPr>
          <w:sz w:val="24"/>
          <w:szCs w:val="24"/>
        </w:rPr>
        <w:t>представленную</w:t>
      </w:r>
      <w:r w:rsidRPr="005E2904">
        <w:rPr>
          <w:spacing w:val="-2"/>
          <w:sz w:val="24"/>
          <w:szCs w:val="24"/>
        </w:rPr>
        <w:t xml:space="preserve"> </w:t>
      </w:r>
      <w:r w:rsidRPr="005E2904">
        <w:rPr>
          <w:sz w:val="24"/>
          <w:szCs w:val="24"/>
        </w:rPr>
        <w:t>в</w:t>
      </w:r>
      <w:r w:rsidRPr="005E2904">
        <w:rPr>
          <w:spacing w:val="-1"/>
          <w:sz w:val="24"/>
          <w:szCs w:val="24"/>
        </w:rPr>
        <w:t xml:space="preserve"> </w:t>
      </w:r>
      <w:r w:rsidRPr="005E2904">
        <w:rPr>
          <w:sz w:val="24"/>
          <w:szCs w:val="24"/>
        </w:rPr>
        <w:t>них</w:t>
      </w:r>
      <w:r w:rsidRPr="005E2904">
        <w:rPr>
          <w:spacing w:val="-3"/>
          <w:sz w:val="24"/>
          <w:szCs w:val="24"/>
        </w:rPr>
        <w:t xml:space="preserve"> </w:t>
      </w:r>
      <w:r w:rsidRPr="005E2904">
        <w:rPr>
          <w:sz w:val="24"/>
          <w:szCs w:val="24"/>
        </w:rPr>
        <w:t>информацию.</w:t>
      </w:r>
    </w:p>
    <w:p w:rsidR="005E2904" w:rsidRPr="005E2904" w:rsidRDefault="005E2904" w:rsidP="00B01829">
      <w:pPr>
        <w:ind w:left="901"/>
        <w:rPr>
          <w:sz w:val="24"/>
          <w:szCs w:val="24"/>
        </w:rPr>
      </w:pPr>
      <w:r w:rsidRPr="005E2904">
        <w:rPr>
          <w:sz w:val="24"/>
          <w:szCs w:val="24"/>
        </w:rPr>
        <w:t>Письмо:</w:t>
      </w:r>
    </w:p>
    <w:p w:rsidR="005E2904" w:rsidRPr="005E2904" w:rsidRDefault="005E2904" w:rsidP="00B01829">
      <w:pPr>
        <w:spacing w:before="33"/>
        <w:ind w:left="533" w:right="114" w:firstLine="710"/>
        <w:rPr>
          <w:sz w:val="24"/>
          <w:szCs w:val="24"/>
        </w:rPr>
      </w:pPr>
      <w:r w:rsidRPr="005E2904">
        <w:rPr>
          <w:sz w:val="24"/>
          <w:szCs w:val="24"/>
        </w:rPr>
        <w:t>заполнять</w:t>
      </w:r>
      <w:r w:rsidRPr="005E2904">
        <w:rPr>
          <w:spacing w:val="10"/>
          <w:sz w:val="24"/>
          <w:szCs w:val="24"/>
        </w:rPr>
        <w:t xml:space="preserve"> </w:t>
      </w:r>
      <w:r w:rsidRPr="005E2904">
        <w:rPr>
          <w:sz w:val="24"/>
          <w:szCs w:val="24"/>
        </w:rPr>
        <w:t>анкеты</w:t>
      </w:r>
      <w:r w:rsidRPr="005E2904">
        <w:rPr>
          <w:spacing w:val="9"/>
          <w:sz w:val="24"/>
          <w:szCs w:val="24"/>
        </w:rPr>
        <w:t xml:space="preserve"> </w:t>
      </w:r>
      <w:r w:rsidRPr="005E2904">
        <w:rPr>
          <w:sz w:val="24"/>
          <w:szCs w:val="24"/>
        </w:rPr>
        <w:t>и</w:t>
      </w:r>
      <w:r w:rsidRPr="005E2904">
        <w:rPr>
          <w:spacing w:val="11"/>
          <w:sz w:val="24"/>
          <w:szCs w:val="24"/>
        </w:rPr>
        <w:t xml:space="preserve"> </w:t>
      </w:r>
      <w:r w:rsidRPr="005E2904">
        <w:rPr>
          <w:sz w:val="24"/>
          <w:szCs w:val="24"/>
        </w:rPr>
        <w:t>формуляры,</w:t>
      </w:r>
      <w:r w:rsidRPr="005E2904">
        <w:rPr>
          <w:spacing w:val="10"/>
          <w:sz w:val="24"/>
          <w:szCs w:val="24"/>
        </w:rPr>
        <w:t xml:space="preserve"> </w:t>
      </w:r>
      <w:r w:rsidRPr="005E2904">
        <w:rPr>
          <w:sz w:val="24"/>
          <w:szCs w:val="24"/>
        </w:rPr>
        <w:t>сообщая</w:t>
      </w:r>
      <w:r w:rsidRPr="005E2904">
        <w:rPr>
          <w:spacing w:val="11"/>
          <w:sz w:val="24"/>
          <w:szCs w:val="24"/>
        </w:rPr>
        <w:t xml:space="preserve"> </w:t>
      </w:r>
      <w:r w:rsidRPr="005E2904">
        <w:rPr>
          <w:sz w:val="24"/>
          <w:szCs w:val="24"/>
        </w:rPr>
        <w:t>о</w:t>
      </w:r>
      <w:r w:rsidRPr="005E2904">
        <w:rPr>
          <w:spacing w:val="10"/>
          <w:sz w:val="24"/>
          <w:szCs w:val="24"/>
        </w:rPr>
        <w:t xml:space="preserve"> </w:t>
      </w:r>
      <w:r w:rsidRPr="005E2904">
        <w:rPr>
          <w:sz w:val="24"/>
          <w:szCs w:val="24"/>
        </w:rPr>
        <w:t>себе</w:t>
      </w:r>
      <w:r w:rsidRPr="005E2904">
        <w:rPr>
          <w:spacing w:val="9"/>
          <w:sz w:val="24"/>
          <w:szCs w:val="24"/>
        </w:rPr>
        <w:t xml:space="preserve"> </w:t>
      </w:r>
      <w:r w:rsidRPr="005E2904">
        <w:rPr>
          <w:sz w:val="24"/>
          <w:szCs w:val="24"/>
        </w:rPr>
        <w:t>основные</w:t>
      </w:r>
      <w:r w:rsidRPr="005E2904">
        <w:rPr>
          <w:spacing w:val="11"/>
          <w:sz w:val="24"/>
          <w:szCs w:val="24"/>
        </w:rPr>
        <w:t xml:space="preserve"> </w:t>
      </w:r>
      <w:r w:rsidRPr="005E2904">
        <w:rPr>
          <w:sz w:val="24"/>
          <w:szCs w:val="24"/>
        </w:rPr>
        <w:t>сведения</w:t>
      </w:r>
      <w:r w:rsidRPr="005E2904">
        <w:rPr>
          <w:spacing w:val="-67"/>
          <w:sz w:val="24"/>
          <w:szCs w:val="24"/>
        </w:rPr>
        <w:t xml:space="preserve"> </w:t>
      </w:r>
      <w:r w:rsidRPr="005E2904">
        <w:rPr>
          <w:sz w:val="24"/>
          <w:szCs w:val="24"/>
        </w:rPr>
        <w:t>(имя,</w:t>
      </w:r>
      <w:r w:rsidRPr="005E2904">
        <w:rPr>
          <w:spacing w:val="49"/>
          <w:sz w:val="24"/>
          <w:szCs w:val="24"/>
        </w:rPr>
        <w:t xml:space="preserve"> </w:t>
      </w:r>
      <w:r w:rsidRPr="005E2904">
        <w:rPr>
          <w:sz w:val="24"/>
          <w:szCs w:val="24"/>
        </w:rPr>
        <w:t>фамилия,</w:t>
      </w:r>
      <w:r w:rsidRPr="005E2904">
        <w:rPr>
          <w:spacing w:val="52"/>
          <w:sz w:val="24"/>
          <w:szCs w:val="24"/>
        </w:rPr>
        <w:t xml:space="preserve"> </w:t>
      </w:r>
      <w:r w:rsidRPr="005E2904">
        <w:rPr>
          <w:sz w:val="24"/>
          <w:szCs w:val="24"/>
        </w:rPr>
        <w:t>возраст,</w:t>
      </w:r>
      <w:r w:rsidRPr="005E2904">
        <w:rPr>
          <w:spacing w:val="51"/>
          <w:sz w:val="24"/>
          <w:szCs w:val="24"/>
        </w:rPr>
        <w:t xml:space="preserve"> </w:t>
      </w:r>
      <w:r w:rsidRPr="005E2904">
        <w:rPr>
          <w:sz w:val="24"/>
          <w:szCs w:val="24"/>
        </w:rPr>
        <w:t>место</w:t>
      </w:r>
      <w:r w:rsidRPr="005E2904">
        <w:rPr>
          <w:spacing w:val="50"/>
          <w:sz w:val="24"/>
          <w:szCs w:val="24"/>
        </w:rPr>
        <w:t xml:space="preserve"> </w:t>
      </w:r>
      <w:r w:rsidRPr="005E2904">
        <w:rPr>
          <w:sz w:val="24"/>
          <w:szCs w:val="24"/>
        </w:rPr>
        <w:t>жительства</w:t>
      </w:r>
      <w:r w:rsidRPr="005E2904">
        <w:rPr>
          <w:spacing w:val="51"/>
          <w:sz w:val="24"/>
          <w:szCs w:val="24"/>
        </w:rPr>
        <w:t xml:space="preserve"> </w:t>
      </w:r>
      <w:r w:rsidRPr="005E2904">
        <w:rPr>
          <w:sz w:val="24"/>
          <w:szCs w:val="24"/>
        </w:rPr>
        <w:t>(страна</w:t>
      </w:r>
      <w:r w:rsidRPr="005E2904">
        <w:rPr>
          <w:spacing w:val="49"/>
          <w:sz w:val="24"/>
          <w:szCs w:val="24"/>
        </w:rPr>
        <w:t xml:space="preserve"> </w:t>
      </w:r>
      <w:r w:rsidRPr="005E2904">
        <w:rPr>
          <w:sz w:val="24"/>
          <w:szCs w:val="24"/>
        </w:rPr>
        <w:t>проживания,</w:t>
      </w:r>
      <w:r w:rsidRPr="005E2904">
        <w:rPr>
          <w:spacing w:val="52"/>
          <w:sz w:val="24"/>
          <w:szCs w:val="24"/>
        </w:rPr>
        <w:t xml:space="preserve"> </w:t>
      </w:r>
      <w:r w:rsidRPr="005E2904">
        <w:rPr>
          <w:sz w:val="24"/>
          <w:szCs w:val="24"/>
        </w:rPr>
        <w:t>город),</w:t>
      </w:r>
    </w:p>
    <w:p w:rsidR="005E2904" w:rsidRPr="005E2904" w:rsidRDefault="005E2904" w:rsidP="005E2904">
      <w:pPr>
        <w:spacing w:line="264" w:lineRule="auto"/>
        <w:rPr>
          <w:sz w:val="24"/>
          <w:szCs w:val="24"/>
        </w:rPr>
        <w:sectPr w:rsidR="005E2904" w:rsidRPr="005E2904">
          <w:pgSz w:w="11910" w:h="16390"/>
          <w:pgMar w:top="1060" w:right="740" w:bottom="280" w:left="1400" w:header="720" w:footer="720" w:gutter="0"/>
          <w:cols w:space="720"/>
        </w:sectPr>
      </w:pPr>
    </w:p>
    <w:p w:rsidR="005E2904" w:rsidRPr="005E2904" w:rsidRDefault="005E2904" w:rsidP="005E2904">
      <w:pPr>
        <w:spacing w:before="63" w:line="360" w:lineRule="auto"/>
        <w:ind w:left="533" w:right="110"/>
        <w:jc w:val="both"/>
        <w:rPr>
          <w:sz w:val="24"/>
          <w:szCs w:val="24"/>
        </w:rPr>
      </w:pPr>
      <w:r w:rsidRPr="005E2904">
        <w:rPr>
          <w:sz w:val="24"/>
          <w:szCs w:val="24"/>
        </w:rPr>
        <w:lastRenderedPageBreak/>
        <w:t>любимые занятия, домашний питомец и другие) в соответствии с нормами,</w:t>
      </w:r>
      <w:r w:rsidRPr="005E2904">
        <w:rPr>
          <w:spacing w:val="1"/>
          <w:sz w:val="24"/>
          <w:szCs w:val="24"/>
        </w:rPr>
        <w:t xml:space="preserve"> </w:t>
      </w:r>
      <w:r w:rsidRPr="005E2904">
        <w:rPr>
          <w:sz w:val="24"/>
          <w:szCs w:val="24"/>
        </w:rPr>
        <w:t>принятыми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3"/>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3" w:line="360" w:lineRule="auto"/>
        <w:ind w:left="533" w:right="114" w:firstLine="710"/>
        <w:jc w:val="both"/>
        <w:rPr>
          <w:sz w:val="24"/>
          <w:szCs w:val="24"/>
        </w:rPr>
      </w:pPr>
      <w:r w:rsidRPr="005E2904">
        <w:rPr>
          <w:sz w:val="24"/>
          <w:szCs w:val="24"/>
        </w:rPr>
        <w:t>писать с использованием образца короткие поздравления с праздниками</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выражением пожелания;</w:t>
      </w:r>
    </w:p>
    <w:p w:rsidR="005E2904" w:rsidRPr="005E2904" w:rsidRDefault="005E2904" w:rsidP="005E2904">
      <w:pPr>
        <w:spacing w:line="360" w:lineRule="auto"/>
        <w:ind w:left="533" w:right="113" w:firstLine="710"/>
        <w:jc w:val="both"/>
        <w:rPr>
          <w:sz w:val="24"/>
          <w:szCs w:val="24"/>
        </w:rPr>
      </w:pPr>
      <w:r w:rsidRPr="005E2904">
        <w:rPr>
          <w:sz w:val="24"/>
          <w:szCs w:val="24"/>
        </w:rPr>
        <w:t>писать</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образца</w:t>
      </w:r>
      <w:r w:rsidRPr="005E2904">
        <w:rPr>
          <w:spacing w:val="1"/>
          <w:sz w:val="24"/>
          <w:szCs w:val="24"/>
        </w:rPr>
        <w:t xml:space="preserve"> </w:t>
      </w:r>
      <w:r w:rsidRPr="005E2904">
        <w:rPr>
          <w:sz w:val="24"/>
          <w:szCs w:val="24"/>
        </w:rPr>
        <w:t>электронное</w:t>
      </w:r>
      <w:r w:rsidRPr="005E2904">
        <w:rPr>
          <w:spacing w:val="1"/>
          <w:sz w:val="24"/>
          <w:szCs w:val="24"/>
        </w:rPr>
        <w:t xml:space="preserve"> </w:t>
      </w:r>
      <w:r w:rsidRPr="005E2904">
        <w:rPr>
          <w:sz w:val="24"/>
          <w:szCs w:val="24"/>
        </w:rPr>
        <w:t>сообщение</w:t>
      </w:r>
      <w:r w:rsidRPr="005E2904">
        <w:rPr>
          <w:spacing w:val="1"/>
          <w:sz w:val="24"/>
          <w:szCs w:val="24"/>
        </w:rPr>
        <w:t xml:space="preserve"> </w:t>
      </w:r>
      <w:r w:rsidRPr="005E2904">
        <w:rPr>
          <w:sz w:val="24"/>
          <w:szCs w:val="24"/>
        </w:rPr>
        <w:t>личного</w:t>
      </w:r>
      <w:r w:rsidRPr="005E2904">
        <w:rPr>
          <w:spacing w:val="1"/>
          <w:sz w:val="24"/>
          <w:szCs w:val="24"/>
        </w:rPr>
        <w:t xml:space="preserve"> </w:t>
      </w:r>
      <w:r w:rsidRPr="005E2904">
        <w:rPr>
          <w:sz w:val="24"/>
          <w:szCs w:val="24"/>
        </w:rPr>
        <w:t>характера</w:t>
      </w:r>
      <w:r w:rsidRPr="005E2904">
        <w:rPr>
          <w:spacing w:val="-1"/>
          <w:sz w:val="24"/>
          <w:szCs w:val="24"/>
        </w:rPr>
        <w:t xml:space="preserve"> </w:t>
      </w:r>
      <w:r w:rsidRPr="005E2904">
        <w:rPr>
          <w:sz w:val="24"/>
          <w:szCs w:val="24"/>
        </w:rPr>
        <w:t>(объём</w:t>
      </w:r>
      <w:r w:rsidRPr="005E2904">
        <w:rPr>
          <w:spacing w:val="-3"/>
          <w:sz w:val="24"/>
          <w:szCs w:val="24"/>
        </w:rPr>
        <w:t xml:space="preserve"> </w:t>
      </w:r>
      <w:r w:rsidRPr="005E2904">
        <w:rPr>
          <w:sz w:val="24"/>
          <w:szCs w:val="24"/>
        </w:rPr>
        <w:t>сообщения</w:t>
      </w:r>
      <w:r w:rsidRPr="005E2904">
        <w:rPr>
          <w:spacing w:val="-1"/>
          <w:sz w:val="24"/>
          <w:szCs w:val="24"/>
        </w:rPr>
        <w:t xml:space="preserve"> </w:t>
      </w:r>
      <w:r w:rsidRPr="005E2904">
        <w:rPr>
          <w:sz w:val="24"/>
          <w:szCs w:val="24"/>
        </w:rPr>
        <w:t>– до</w:t>
      </w:r>
      <w:r w:rsidRPr="005E2904">
        <w:rPr>
          <w:spacing w:val="1"/>
          <w:sz w:val="24"/>
          <w:szCs w:val="24"/>
        </w:rPr>
        <w:t xml:space="preserve"> </w:t>
      </w:r>
      <w:r w:rsidRPr="005E2904">
        <w:rPr>
          <w:sz w:val="24"/>
          <w:szCs w:val="24"/>
        </w:rPr>
        <w:t>50 слов).</w:t>
      </w:r>
    </w:p>
    <w:p w:rsidR="005E2904" w:rsidRPr="005E2904" w:rsidRDefault="005E2904" w:rsidP="005E2904">
      <w:pPr>
        <w:spacing w:before="4" w:line="360" w:lineRule="auto"/>
        <w:ind w:left="422"/>
        <w:jc w:val="both"/>
        <w:outlineLvl w:val="1"/>
        <w:rPr>
          <w:sz w:val="24"/>
          <w:szCs w:val="24"/>
        </w:rPr>
      </w:pPr>
      <w:r w:rsidRPr="005E2904">
        <w:rPr>
          <w:sz w:val="24"/>
          <w:szCs w:val="24"/>
        </w:rPr>
        <w:t>Языковые</w:t>
      </w:r>
      <w:r w:rsidRPr="005E2904">
        <w:rPr>
          <w:spacing w:val="-2"/>
          <w:sz w:val="24"/>
          <w:szCs w:val="24"/>
        </w:rPr>
        <w:t xml:space="preserve"> </w:t>
      </w:r>
      <w:r w:rsidRPr="005E2904">
        <w:rPr>
          <w:sz w:val="24"/>
          <w:szCs w:val="24"/>
        </w:rPr>
        <w:t>знания</w:t>
      </w:r>
      <w:r w:rsidRPr="005E2904">
        <w:rPr>
          <w:spacing w:val="-4"/>
          <w:sz w:val="24"/>
          <w:szCs w:val="24"/>
        </w:rPr>
        <w:t xml:space="preserve"> </w:t>
      </w:r>
      <w:r w:rsidRPr="005E2904">
        <w:rPr>
          <w:sz w:val="24"/>
          <w:szCs w:val="24"/>
        </w:rPr>
        <w:t>и</w:t>
      </w:r>
      <w:r w:rsidRPr="005E2904">
        <w:rPr>
          <w:spacing w:val="-3"/>
          <w:sz w:val="24"/>
          <w:szCs w:val="24"/>
        </w:rPr>
        <w:t xml:space="preserve"> </w:t>
      </w:r>
      <w:r w:rsidRPr="005E2904">
        <w:rPr>
          <w:sz w:val="24"/>
          <w:szCs w:val="24"/>
        </w:rPr>
        <w:t>навыки</w:t>
      </w:r>
    </w:p>
    <w:p w:rsidR="005E2904" w:rsidRPr="005E2904" w:rsidRDefault="005E2904" w:rsidP="005E2904">
      <w:pPr>
        <w:spacing w:before="26" w:line="360" w:lineRule="auto"/>
        <w:ind w:left="901"/>
        <w:jc w:val="both"/>
        <w:rPr>
          <w:sz w:val="24"/>
          <w:szCs w:val="24"/>
        </w:rPr>
      </w:pPr>
      <w:r w:rsidRPr="005E2904">
        <w:rPr>
          <w:sz w:val="24"/>
          <w:szCs w:val="24"/>
        </w:rPr>
        <w:t>Фонетическая</w:t>
      </w:r>
      <w:r w:rsidRPr="005E2904">
        <w:rPr>
          <w:spacing w:val="-4"/>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spacing w:before="33" w:line="360" w:lineRule="auto"/>
        <w:ind w:left="533" w:right="108" w:firstLine="710"/>
        <w:jc w:val="both"/>
        <w:rPr>
          <w:sz w:val="24"/>
          <w:szCs w:val="24"/>
        </w:rPr>
      </w:pPr>
      <w:r w:rsidRPr="005E2904">
        <w:rPr>
          <w:sz w:val="24"/>
          <w:szCs w:val="24"/>
        </w:rPr>
        <w:t>различать</w:t>
      </w:r>
      <w:r w:rsidRPr="005E2904">
        <w:rPr>
          <w:spacing w:val="1"/>
          <w:sz w:val="24"/>
          <w:szCs w:val="24"/>
        </w:rPr>
        <w:t xml:space="preserve"> </w:t>
      </w:r>
      <w:r w:rsidRPr="005E2904">
        <w:rPr>
          <w:sz w:val="24"/>
          <w:szCs w:val="24"/>
        </w:rPr>
        <w:t>на</w:t>
      </w:r>
      <w:r w:rsidRPr="005E2904">
        <w:rPr>
          <w:spacing w:val="1"/>
          <w:sz w:val="24"/>
          <w:szCs w:val="24"/>
        </w:rPr>
        <w:t xml:space="preserve"> </w:t>
      </w:r>
      <w:r w:rsidRPr="005E2904">
        <w:rPr>
          <w:sz w:val="24"/>
          <w:szCs w:val="24"/>
        </w:rPr>
        <w:t>слух,</w:t>
      </w:r>
      <w:r w:rsidRPr="005E2904">
        <w:rPr>
          <w:spacing w:val="1"/>
          <w:sz w:val="24"/>
          <w:szCs w:val="24"/>
        </w:rPr>
        <w:t xml:space="preserve"> </w:t>
      </w:r>
      <w:r w:rsidRPr="005E2904">
        <w:rPr>
          <w:sz w:val="24"/>
          <w:szCs w:val="24"/>
        </w:rPr>
        <w:t>без</w:t>
      </w:r>
      <w:r w:rsidRPr="005E2904">
        <w:rPr>
          <w:spacing w:val="1"/>
          <w:sz w:val="24"/>
          <w:szCs w:val="24"/>
        </w:rPr>
        <w:t xml:space="preserve"> </w:t>
      </w:r>
      <w:r w:rsidRPr="005E2904">
        <w:rPr>
          <w:sz w:val="24"/>
          <w:szCs w:val="24"/>
        </w:rPr>
        <w:t>ошибок</w:t>
      </w:r>
      <w:r w:rsidRPr="005E2904">
        <w:rPr>
          <w:spacing w:val="1"/>
          <w:sz w:val="24"/>
          <w:szCs w:val="24"/>
        </w:rPr>
        <w:t xml:space="preserve"> </w:t>
      </w:r>
      <w:r w:rsidRPr="005E2904">
        <w:rPr>
          <w:sz w:val="24"/>
          <w:szCs w:val="24"/>
        </w:rPr>
        <w:t>произносить</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правильным</w:t>
      </w:r>
      <w:r w:rsidRPr="005E2904">
        <w:rPr>
          <w:spacing w:val="1"/>
          <w:sz w:val="24"/>
          <w:szCs w:val="24"/>
        </w:rPr>
        <w:t xml:space="preserve"> </w:t>
      </w:r>
      <w:r w:rsidRPr="005E2904">
        <w:rPr>
          <w:sz w:val="24"/>
          <w:szCs w:val="24"/>
        </w:rPr>
        <w:t>ударением</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фразы</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соблюдением</w:t>
      </w:r>
      <w:r w:rsidRPr="005E2904">
        <w:rPr>
          <w:spacing w:val="1"/>
          <w:sz w:val="24"/>
          <w:szCs w:val="24"/>
        </w:rPr>
        <w:t xml:space="preserve"> </w:t>
      </w:r>
      <w:r w:rsidRPr="005E2904">
        <w:rPr>
          <w:sz w:val="24"/>
          <w:szCs w:val="24"/>
        </w:rPr>
        <w:t>их</w:t>
      </w:r>
      <w:r w:rsidRPr="005E2904">
        <w:rPr>
          <w:spacing w:val="71"/>
          <w:sz w:val="24"/>
          <w:szCs w:val="24"/>
        </w:rPr>
        <w:t xml:space="preserve"> </w:t>
      </w:r>
      <w:r w:rsidRPr="005E2904">
        <w:rPr>
          <w:sz w:val="24"/>
          <w:szCs w:val="24"/>
        </w:rPr>
        <w:t>ритмико-интонационных</w:t>
      </w:r>
      <w:r w:rsidRPr="005E2904">
        <w:rPr>
          <w:spacing w:val="-67"/>
          <w:sz w:val="24"/>
          <w:szCs w:val="24"/>
        </w:rPr>
        <w:t xml:space="preserve"> </w:t>
      </w:r>
      <w:r w:rsidRPr="005E2904">
        <w:rPr>
          <w:sz w:val="24"/>
          <w:szCs w:val="24"/>
        </w:rPr>
        <w:t>особенностей;</w:t>
      </w:r>
    </w:p>
    <w:p w:rsidR="005E2904" w:rsidRPr="005E2904" w:rsidRDefault="005E2904" w:rsidP="005E2904">
      <w:pPr>
        <w:spacing w:before="1" w:line="360" w:lineRule="auto"/>
        <w:ind w:left="901"/>
        <w:rPr>
          <w:sz w:val="24"/>
          <w:szCs w:val="24"/>
        </w:rPr>
      </w:pPr>
      <w:r w:rsidRPr="005E2904">
        <w:rPr>
          <w:sz w:val="24"/>
          <w:szCs w:val="24"/>
        </w:rPr>
        <w:t>читать</w:t>
      </w:r>
      <w:r w:rsidRPr="005E2904">
        <w:rPr>
          <w:spacing w:val="-4"/>
          <w:sz w:val="24"/>
          <w:szCs w:val="24"/>
        </w:rPr>
        <w:t xml:space="preserve"> </w:t>
      </w:r>
      <w:r w:rsidRPr="005E2904">
        <w:rPr>
          <w:sz w:val="24"/>
          <w:szCs w:val="24"/>
        </w:rPr>
        <w:t>вслух</w:t>
      </w:r>
      <w:r w:rsidRPr="005E2904">
        <w:rPr>
          <w:spacing w:val="-1"/>
          <w:sz w:val="24"/>
          <w:szCs w:val="24"/>
        </w:rPr>
        <w:t xml:space="preserve"> </w:t>
      </w:r>
      <w:r w:rsidRPr="005E2904">
        <w:rPr>
          <w:sz w:val="24"/>
          <w:szCs w:val="24"/>
        </w:rPr>
        <w:t>слова</w:t>
      </w:r>
      <w:r w:rsidRPr="005E2904">
        <w:rPr>
          <w:spacing w:val="-3"/>
          <w:sz w:val="24"/>
          <w:szCs w:val="24"/>
        </w:rPr>
        <w:t xml:space="preserve"> </w:t>
      </w:r>
      <w:r w:rsidRPr="005E2904">
        <w:rPr>
          <w:sz w:val="24"/>
          <w:szCs w:val="24"/>
        </w:rPr>
        <w:t>согласно</w:t>
      </w:r>
      <w:r w:rsidRPr="005E2904">
        <w:rPr>
          <w:spacing w:val="-5"/>
          <w:sz w:val="24"/>
          <w:szCs w:val="24"/>
        </w:rPr>
        <w:t xml:space="preserve"> </w:t>
      </w:r>
      <w:r w:rsidRPr="005E2904">
        <w:rPr>
          <w:sz w:val="24"/>
          <w:szCs w:val="24"/>
        </w:rPr>
        <w:t>основным</w:t>
      </w:r>
      <w:r w:rsidRPr="005E2904">
        <w:rPr>
          <w:spacing w:val="3"/>
          <w:sz w:val="24"/>
          <w:szCs w:val="24"/>
        </w:rPr>
        <w:t xml:space="preserve"> </w:t>
      </w:r>
      <w:r w:rsidRPr="005E2904">
        <w:rPr>
          <w:sz w:val="24"/>
          <w:szCs w:val="24"/>
        </w:rPr>
        <w:t>правилам</w:t>
      </w:r>
      <w:r w:rsidRPr="005E2904">
        <w:rPr>
          <w:spacing w:val="-2"/>
          <w:sz w:val="24"/>
          <w:szCs w:val="24"/>
        </w:rPr>
        <w:t xml:space="preserve"> </w:t>
      </w:r>
      <w:r w:rsidRPr="005E2904">
        <w:rPr>
          <w:sz w:val="24"/>
          <w:szCs w:val="24"/>
        </w:rPr>
        <w:t>чтения.</w:t>
      </w:r>
    </w:p>
    <w:p w:rsidR="005E2904" w:rsidRPr="005E2904" w:rsidRDefault="005E2904" w:rsidP="005E2904">
      <w:pPr>
        <w:spacing w:before="31" w:line="360" w:lineRule="auto"/>
        <w:ind w:left="901"/>
        <w:rPr>
          <w:sz w:val="24"/>
          <w:szCs w:val="24"/>
        </w:rPr>
      </w:pPr>
      <w:r w:rsidRPr="005E2904">
        <w:rPr>
          <w:sz w:val="24"/>
          <w:szCs w:val="24"/>
        </w:rPr>
        <w:t>Графика,</w:t>
      </w:r>
      <w:r w:rsidRPr="005E2904">
        <w:rPr>
          <w:spacing w:val="-5"/>
          <w:sz w:val="24"/>
          <w:szCs w:val="24"/>
        </w:rPr>
        <w:t xml:space="preserve"> </w:t>
      </w:r>
      <w:r w:rsidRPr="005E2904">
        <w:rPr>
          <w:sz w:val="24"/>
          <w:szCs w:val="24"/>
        </w:rPr>
        <w:t>орфография</w:t>
      </w:r>
      <w:r w:rsidRPr="005E2904">
        <w:rPr>
          <w:spacing w:val="-4"/>
          <w:sz w:val="24"/>
          <w:szCs w:val="24"/>
        </w:rPr>
        <w:t xml:space="preserve"> </w:t>
      </w:r>
      <w:r w:rsidRPr="005E2904">
        <w:rPr>
          <w:sz w:val="24"/>
          <w:szCs w:val="24"/>
        </w:rPr>
        <w:t>и</w:t>
      </w:r>
      <w:r w:rsidRPr="005E2904">
        <w:rPr>
          <w:spacing w:val="-4"/>
          <w:sz w:val="24"/>
          <w:szCs w:val="24"/>
        </w:rPr>
        <w:t xml:space="preserve"> </w:t>
      </w:r>
      <w:r w:rsidRPr="005E2904">
        <w:rPr>
          <w:sz w:val="24"/>
          <w:szCs w:val="24"/>
        </w:rPr>
        <w:t>пунктуация:</w:t>
      </w:r>
    </w:p>
    <w:p w:rsidR="005E2904" w:rsidRPr="005E2904" w:rsidRDefault="005E2904" w:rsidP="005E2904">
      <w:pPr>
        <w:spacing w:before="33" w:line="360" w:lineRule="auto"/>
        <w:ind w:left="901"/>
        <w:rPr>
          <w:sz w:val="24"/>
          <w:szCs w:val="24"/>
        </w:rPr>
      </w:pPr>
      <w:r w:rsidRPr="005E2904">
        <w:rPr>
          <w:sz w:val="24"/>
          <w:szCs w:val="24"/>
        </w:rPr>
        <w:t>правильно</w:t>
      </w:r>
      <w:r w:rsidRPr="005E2904">
        <w:rPr>
          <w:spacing w:val="-2"/>
          <w:sz w:val="24"/>
          <w:szCs w:val="24"/>
        </w:rPr>
        <w:t xml:space="preserve"> </w:t>
      </w:r>
      <w:r w:rsidRPr="005E2904">
        <w:rPr>
          <w:sz w:val="24"/>
          <w:szCs w:val="24"/>
        </w:rPr>
        <w:t>писать</w:t>
      </w:r>
      <w:r w:rsidRPr="005E2904">
        <w:rPr>
          <w:spacing w:val="-4"/>
          <w:sz w:val="24"/>
          <w:szCs w:val="24"/>
        </w:rPr>
        <w:t xml:space="preserve"> </w:t>
      </w:r>
      <w:r w:rsidRPr="005E2904">
        <w:rPr>
          <w:sz w:val="24"/>
          <w:szCs w:val="24"/>
        </w:rPr>
        <w:t>изученные</w:t>
      </w:r>
      <w:r w:rsidRPr="005E2904">
        <w:rPr>
          <w:spacing w:val="-2"/>
          <w:sz w:val="24"/>
          <w:szCs w:val="24"/>
        </w:rPr>
        <w:t xml:space="preserve"> </w:t>
      </w:r>
      <w:r w:rsidRPr="005E2904">
        <w:rPr>
          <w:sz w:val="24"/>
          <w:szCs w:val="24"/>
        </w:rPr>
        <w:t>слова;</w:t>
      </w:r>
    </w:p>
    <w:p w:rsidR="005E2904" w:rsidRPr="005E2904" w:rsidRDefault="005E2904" w:rsidP="005E2904">
      <w:pPr>
        <w:spacing w:before="31" w:line="360" w:lineRule="auto"/>
        <w:ind w:left="533" w:right="111" w:firstLine="710"/>
        <w:jc w:val="both"/>
        <w:rPr>
          <w:sz w:val="24"/>
          <w:szCs w:val="24"/>
        </w:rPr>
      </w:pPr>
      <w:r w:rsidRPr="005E2904">
        <w:rPr>
          <w:sz w:val="24"/>
          <w:szCs w:val="24"/>
        </w:rPr>
        <w:t>правильно</w:t>
      </w:r>
      <w:r w:rsidRPr="005E2904">
        <w:rPr>
          <w:spacing w:val="1"/>
          <w:sz w:val="24"/>
          <w:szCs w:val="24"/>
        </w:rPr>
        <w:t xml:space="preserve"> </w:t>
      </w:r>
      <w:r w:rsidRPr="005E2904">
        <w:rPr>
          <w:sz w:val="24"/>
          <w:szCs w:val="24"/>
        </w:rPr>
        <w:t>расставлять</w:t>
      </w:r>
      <w:r w:rsidRPr="005E2904">
        <w:rPr>
          <w:spacing w:val="1"/>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препинания</w:t>
      </w:r>
      <w:r w:rsidRPr="005E2904">
        <w:rPr>
          <w:spacing w:val="1"/>
          <w:sz w:val="24"/>
          <w:szCs w:val="24"/>
        </w:rPr>
        <w:t xml:space="preserve"> </w:t>
      </w:r>
      <w:r w:rsidRPr="005E2904">
        <w:rPr>
          <w:sz w:val="24"/>
          <w:szCs w:val="24"/>
        </w:rPr>
        <w:t>(точку,</w:t>
      </w:r>
      <w:r w:rsidRPr="005E2904">
        <w:rPr>
          <w:spacing w:val="1"/>
          <w:sz w:val="24"/>
          <w:szCs w:val="24"/>
        </w:rPr>
        <w:t xml:space="preserve"> </w:t>
      </w:r>
      <w:r w:rsidRPr="005E2904">
        <w:rPr>
          <w:sz w:val="24"/>
          <w:szCs w:val="24"/>
        </w:rPr>
        <w:t>вопросительный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восклицательный</w:t>
      </w:r>
      <w:r w:rsidRPr="005E2904">
        <w:rPr>
          <w:spacing w:val="-2"/>
          <w:sz w:val="24"/>
          <w:szCs w:val="24"/>
        </w:rPr>
        <w:t xml:space="preserve"> </w:t>
      </w:r>
      <w:r w:rsidRPr="005E2904">
        <w:rPr>
          <w:sz w:val="24"/>
          <w:szCs w:val="24"/>
        </w:rPr>
        <w:t>знаки</w:t>
      </w:r>
      <w:r w:rsidRPr="005E2904">
        <w:rPr>
          <w:spacing w:val="-1"/>
          <w:sz w:val="24"/>
          <w:szCs w:val="24"/>
        </w:rPr>
        <w:t xml:space="preserve"> </w:t>
      </w:r>
      <w:r w:rsidRPr="005E2904">
        <w:rPr>
          <w:sz w:val="24"/>
          <w:szCs w:val="24"/>
        </w:rPr>
        <w:t>в</w:t>
      </w:r>
      <w:r w:rsidRPr="005E2904">
        <w:rPr>
          <w:spacing w:val="-2"/>
          <w:sz w:val="24"/>
          <w:szCs w:val="24"/>
        </w:rPr>
        <w:t xml:space="preserve"> </w:t>
      </w:r>
      <w:r w:rsidRPr="005E2904">
        <w:rPr>
          <w:sz w:val="24"/>
          <w:szCs w:val="24"/>
        </w:rPr>
        <w:t>конце</w:t>
      </w:r>
      <w:r w:rsidRPr="005E2904">
        <w:rPr>
          <w:spacing w:val="-2"/>
          <w:sz w:val="24"/>
          <w:szCs w:val="24"/>
        </w:rPr>
        <w:t xml:space="preserve"> </w:t>
      </w:r>
      <w:r w:rsidRPr="005E2904">
        <w:rPr>
          <w:sz w:val="24"/>
          <w:szCs w:val="24"/>
        </w:rPr>
        <w:t>предложения,</w:t>
      </w:r>
      <w:r w:rsidRPr="005E2904">
        <w:rPr>
          <w:spacing w:val="-1"/>
          <w:sz w:val="24"/>
          <w:szCs w:val="24"/>
        </w:rPr>
        <w:t xml:space="preserve"> </w:t>
      </w:r>
      <w:r w:rsidRPr="005E2904">
        <w:rPr>
          <w:sz w:val="24"/>
          <w:szCs w:val="24"/>
        </w:rPr>
        <w:t>запятая</w:t>
      </w:r>
      <w:r w:rsidRPr="005E2904">
        <w:rPr>
          <w:spacing w:val="-5"/>
          <w:sz w:val="24"/>
          <w:szCs w:val="24"/>
        </w:rPr>
        <w:t xml:space="preserve"> </w:t>
      </w:r>
      <w:r w:rsidRPr="005E2904">
        <w:rPr>
          <w:sz w:val="24"/>
          <w:szCs w:val="24"/>
        </w:rPr>
        <w:t>при</w:t>
      </w:r>
      <w:r w:rsidRPr="005E2904">
        <w:rPr>
          <w:spacing w:val="-4"/>
          <w:sz w:val="24"/>
          <w:szCs w:val="24"/>
        </w:rPr>
        <w:t xml:space="preserve"> </w:t>
      </w:r>
      <w:r w:rsidRPr="005E2904">
        <w:rPr>
          <w:sz w:val="24"/>
          <w:szCs w:val="24"/>
        </w:rPr>
        <w:t>перечислении).</w:t>
      </w:r>
    </w:p>
    <w:p w:rsidR="005E2904" w:rsidRPr="005E2904" w:rsidRDefault="005E2904" w:rsidP="005E2904">
      <w:pPr>
        <w:spacing w:before="2" w:line="360" w:lineRule="auto"/>
        <w:ind w:left="901"/>
        <w:jc w:val="both"/>
        <w:rPr>
          <w:sz w:val="24"/>
          <w:szCs w:val="24"/>
        </w:rPr>
      </w:pPr>
      <w:r w:rsidRPr="005E2904">
        <w:rPr>
          <w:sz w:val="24"/>
          <w:szCs w:val="24"/>
        </w:rPr>
        <w:t>Лексическая</w:t>
      </w:r>
      <w:r w:rsidRPr="005E2904">
        <w:rPr>
          <w:spacing w:val="-5"/>
          <w:sz w:val="24"/>
          <w:szCs w:val="24"/>
        </w:rPr>
        <w:t xml:space="preserve"> </w:t>
      </w:r>
      <w:r w:rsidRPr="005E2904">
        <w:rPr>
          <w:sz w:val="24"/>
          <w:szCs w:val="24"/>
        </w:rPr>
        <w:t>сторона</w:t>
      </w:r>
      <w:r w:rsidRPr="005E2904">
        <w:rPr>
          <w:spacing w:val="-3"/>
          <w:sz w:val="24"/>
          <w:szCs w:val="24"/>
        </w:rPr>
        <w:t xml:space="preserve"> </w:t>
      </w:r>
      <w:r w:rsidRPr="005E2904">
        <w:rPr>
          <w:sz w:val="24"/>
          <w:szCs w:val="24"/>
        </w:rPr>
        <w:t>речи:</w:t>
      </w:r>
    </w:p>
    <w:p w:rsidR="005E2904" w:rsidRPr="005E2904" w:rsidRDefault="005E2904" w:rsidP="005E2904">
      <w:pPr>
        <w:spacing w:before="31" w:line="360" w:lineRule="auto"/>
        <w:ind w:left="533" w:right="108" w:firstLine="710"/>
        <w:jc w:val="both"/>
        <w:rPr>
          <w:sz w:val="24"/>
          <w:szCs w:val="24"/>
        </w:rPr>
      </w:pPr>
      <w:r w:rsidRPr="005E2904">
        <w:rPr>
          <w:sz w:val="24"/>
          <w:szCs w:val="24"/>
        </w:rPr>
        <w:t>распознавать и употреблять в устной и письменной речи не менее 500</w:t>
      </w:r>
      <w:r w:rsidRPr="005E2904">
        <w:rPr>
          <w:spacing w:val="1"/>
          <w:sz w:val="24"/>
          <w:szCs w:val="24"/>
        </w:rPr>
        <w:t xml:space="preserve"> </w:t>
      </w:r>
      <w:r w:rsidRPr="005E2904">
        <w:rPr>
          <w:sz w:val="24"/>
          <w:szCs w:val="24"/>
        </w:rPr>
        <w:t>лексических</w:t>
      </w:r>
      <w:r w:rsidRPr="005E2904">
        <w:rPr>
          <w:spacing w:val="1"/>
          <w:sz w:val="24"/>
          <w:szCs w:val="24"/>
        </w:rPr>
        <w:t xml:space="preserve"> </w:t>
      </w:r>
      <w:r w:rsidRPr="005E2904">
        <w:rPr>
          <w:sz w:val="24"/>
          <w:szCs w:val="24"/>
        </w:rPr>
        <w:t>единиц</w:t>
      </w:r>
      <w:r w:rsidRPr="005E2904">
        <w:rPr>
          <w:spacing w:val="1"/>
          <w:sz w:val="24"/>
          <w:szCs w:val="24"/>
        </w:rPr>
        <w:t xml:space="preserve"> </w:t>
      </w:r>
      <w:r w:rsidRPr="005E2904">
        <w:rPr>
          <w:sz w:val="24"/>
          <w:szCs w:val="24"/>
        </w:rPr>
        <w:t>(слов,</w:t>
      </w:r>
      <w:r w:rsidRPr="005E2904">
        <w:rPr>
          <w:spacing w:val="1"/>
          <w:sz w:val="24"/>
          <w:szCs w:val="24"/>
        </w:rPr>
        <w:t xml:space="preserve"> </w:t>
      </w:r>
      <w:r w:rsidRPr="005E2904">
        <w:rPr>
          <w:sz w:val="24"/>
          <w:szCs w:val="24"/>
        </w:rPr>
        <w:t>словосочетаний,</w:t>
      </w:r>
      <w:r w:rsidRPr="005E2904">
        <w:rPr>
          <w:spacing w:val="1"/>
          <w:sz w:val="24"/>
          <w:szCs w:val="24"/>
        </w:rPr>
        <w:t xml:space="preserve"> </w:t>
      </w:r>
      <w:r w:rsidRPr="005E2904">
        <w:rPr>
          <w:sz w:val="24"/>
          <w:szCs w:val="24"/>
        </w:rPr>
        <w:t>речевых</w:t>
      </w:r>
      <w:r w:rsidRPr="005E2904">
        <w:rPr>
          <w:spacing w:val="71"/>
          <w:sz w:val="24"/>
          <w:szCs w:val="24"/>
        </w:rPr>
        <w:t xml:space="preserve"> </w:t>
      </w:r>
      <w:r w:rsidRPr="005E2904">
        <w:rPr>
          <w:sz w:val="24"/>
          <w:szCs w:val="24"/>
        </w:rPr>
        <w:t>клише),</w:t>
      </w:r>
      <w:r w:rsidRPr="005E2904">
        <w:rPr>
          <w:spacing w:val="1"/>
          <w:sz w:val="24"/>
          <w:szCs w:val="24"/>
        </w:rPr>
        <w:t xml:space="preserve"> </w:t>
      </w:r>
      <w:r w:rsidRPr="005E2904">
        <w:rPr>
          <w:sz w:val="24"/>
          <w:szCs w:val="24"/>
        </w:rPr>
        <w:t>обслуживающих</w:t>
      </w:r>
      <w:r w:rsidRPr="005E2904">
        <w:rPr>
          <w:spacing w:val="18"/>
          <w:sz w:val="24"/>
          <w:szCs w:val="24"/>
        </w:rPr>
        <w:t xml:space="preserve"> </w:t>
      </w:r>
      <w:r w:rsidRPr="005E2904">
        <w:rPr>
          <w:sz w:val="24"/>
          <w:szCs w:val="24"/>
        </w:rPr>
        <w:t>ситуации</w:t>
      </w:r>
      <w:r w:rsidRPr="005E2904">
        <w:rPr>
          <w:spacing w:val="18"/>
          <w:sz w:val="24"/>
          <w:szCs w:val="24"/>
        </w:rPr>
        <w:t xml:space="preserve"> </w:t>
      </w:r>
      <w:r w:rsidRPr="005E2904">
        <w:rPr>
          <w:sz w:val="24"/>
          <w:szCs w:val="24"/>
        </w:rPr>
        <w:t>общения</w:t>
      </w:r>
      <w:r w:rsidRPr="005E2904">
        <w:rPr>
          <w:spacing w:val="19"/>
          <w:sz w:val="24"/>
          <w:szCs w:val="24"/>
        </w:rPr>
        <w:t xml:space="preserve"> </w:t>
      </w:r>
      <w:r w:rsidRPr="005E2904">
        <w:rPr>
          <w:sz w:val="24"/>
          <w:szCs w:val="24"/>
        </w:rPr>
        <w:t>в</w:t>
      </w:r>
      <w:r w:rsidRPr="005E2904">
        <w:rPr>
          <w:spacing w:val="17"/>
          <w:sz w:val="24"/>
          <w:szCs w:val="24"/>
        </w:rPr>
        <w:t xml:space="preserve"> </w:t>
      </w:r>
      <w:r w:rsidRPr="005E2904">
        <w:rPr>
          <w:sz w:val="24"/>
          <w:szCs w:val="24"/>
        </w:rPr>
        <w:t>рамках</w:t>
      </w:r>
      <w:r w:rsidRPr="005E2904">
        <w:rPr>
          <w:spacing w:val="21"/>
          <w:sz w:val="24"/>
          <w:szCs w:val="24"/>
        </w:rPr>
        <w:t xml:space="preserve"> </w:t>
      </w:r>
      <w:r w:rsidRPr="005E2904">
        <w:rPr>
          <w:sz w:val="24"/>
          <w:szCs w:val="24"/>
        </w:rPr>
        <w:t>тематического</w:t>
      </w:r>
      <w:r w:rsidRPr="005E2904">
        <w:rPr>
          <w:spacing w:val="20"/>
          <w:sz w:val="24"/>
          <w:szCs w:val="24"/>
        </w:rPr>
        <w:t xml:space="preserve"> </w:t>
      </w:r>
      <w:r w:rsidRPr="005E2904">
        <w:rPr>
          <w:sz w:val="24"/>
          <w:szCs w:val="24"/>
        </w:rPr>
        <w:t>содержания</w:t>
      </w:r>
      <w:r w:rsidRPr="005E2904">
        <w:rPr>
          <w:spacing w:val="18"/>
          <w:sz w:val="24"/>
          <w:szCs w:val="24"/>
        </w:rPr>
        <w:t xml:space="preserve"> </w:t>
      </w:r>
      <w:r w:rsidRPr="005E2904">
        <w:rPr>
          <w:sz w:val="24"/>
          <w:szCs w:val="24"/>
        </w:rPr>
        <w:t>для</w:t>
      </w:r>
      <w:r w:rsidRPr="005E2904">
        <w:rPr>
          <w:spacing w:val="-68"/>
          <w:sz w:val="24"/>
          <w:szCs w:val="24"/>
        </w:rPr>
        <w:t xml:space="preserve"> </w:t>
      </w:r>
      <w:r w:rsidRPr="005E2904">
        <w:rPr>
          <w:sz w:val="24"/>
          <w:szCs w:val="24"/>
        </w:rPr>
        <w:t>4 класса, включая освоенные в предыдущий год обучения 350 лексических</w:t>
      </w:r>
      <w:r w:rsidRPr="005E2904">
        <w:rPr>
          <w:spacing w:val="1"/>
          <w:sz w:val="24"/>
          <w:szCs w:val="24"/>
        </w:rPr>
        <w:t xml:space="preserve"> </w:t>
      </w:r>
      <w:r w:rsidRPr="005E2904">
        <w:rPr>
          <w:sz w:val="24"/>
          <w:szCs w:val="24"/>
        </w:rPr>
        <w:t>единиц;</w:t>
      </w:r>
    </w:p>
    <w:p w:rsidR="005E2904" w:rsidRPr="005E2904" w:rsidRDefault="005E2904" w:rsidP="005E2904">
      <w:pPr>
        <w:spacing w:before="1" w:line="360" w:lineRule="auto"/>
        <w:ind w:left="533" w:right="105" w:firstLine="710"/>
        <w:jc w:val="both"/>
        <w:rPr>
          <w:sz w:val="24"/>
          <w:szCs w:val="24"/>
        </w:rPr>
      </w:pPr>
      <w:r w:rsidRPr="005E2904">
        <w:rPr>
          <w:sz w:val="24"/>
          <w:szCs w:val="24"/>
        </w:rPr>
        <w:t>распознавать и употреблять в устной и письменной речи родственные</w:t>
      </w:r>
      <w:r w:rsidRPr="005E2904">
        <w:rPr>
          <w:spacing w:val="1"/>
          <w:sz w:val="24"/>
          <w:szCs w:val="24"/>
        </w:rPr>
        <w:t xml:space="preserve"> </w:t>
      </w:r>
      <w:r w:rsidRPr="005E2904">
        <w:rPr>
          <w:sz w:val="24"/>
          <w:szCs w:val="24"/>
        </w:rPr>
        <w:t>слова,</w:t>
      </w:r>
      <w:r w:rsidRPr="005E2904">
        <w:rPr>
          <w:spacing w:val="1"/>
          <w:sz w:val="24"/>
          <w:szCs w:val="24"/>
        </w:rPr>
        <w:t xml:space="preserve"> </w:t>
      </w:r>
      <w:r w:rsidRPr="005E2904">
        <w:rPr>
          <w:sz w:val="24"/>
          <w:szCs w:val="24"/>
        </w:rPr>
        <w:t>образованные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использованием</w:t>
      </w:r>
      <w:r w:rsidRPr="005E2904">
        <w:rPr>
          <w:spacing w:val="1"/>
          <w:sz w:val="24"/>
          <w:szCs w:val="24"/>
        </w:rPr>
        <w:t xml:space="preserve"> </w:t>
      </w:r>
      <w:r w:rsidRPr="005E2904">
        <w:rPr>
          <w:sz w:val="24"/>
          <w:szCs w:val="24"/>
        </w:rPr>
        <w:t>аффиксации</w:t>
      </w:r>
      <w:r w:rsidRPr="005E2904">
        <w:rPr>
          <w:spacing w:val="1"/>
          <w:sz w:val="24"/>
          <w:szCs w:val="24"/>
        </w:rPr>
        <w:t xml:space="preserve"> </w:t>
      </w:r>
      <w:r w:rsidRPr="005E2904">
        <w:rPr>
          <w:sz w:val="24"/>
          <w:szCs w:val="24"/>
        </w:rPr>
        <w:t>(существительные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суффиксами</w:t>
      </w:r>
      <w:r w:rsidRPr="005E2904">
        <w:rPr>
          <w:spacing w:val="1"/>
          <w:sz w:val="24"/>
          <w:szCs w:val="24"/>
        </w:rPr>
        <w:t xml:space="preserve"> </w:t>
      </w:r>
      <w:r w:rsidRPr="005E2904">
        <w:rPr>
          <w:sz w:val="24"/>
          <w:szCs w:val="24"/>
        </w:rPr>
        <w:t>-er</w:t>
      </w:r>
      <w:r w:rsidRPr="005E2904">
        <w:rPr>
          <w:spacing w:val="1"/>
          <w:sz w:val="24"/>
          <w:szCs w:val="24"/>
        </w:rPr>
        <w:t xml:space="preserve"> </w:t>
      </w:r>
      <w:r w:rsidRPr="005E2904">
        <w:rPr>
          <w:sz w:val="24"/>
          <w:szCs w:val="24"/>
        </w:rPr>
        <w:t>–</w:t>
      </w:r>
      <w:r w:rsidRPr="005E2904">
        <w:rPr>
          <w:spacing w:val="1"/>
          <w:sz w:val="24"/>
          <w:szCs w:val="24"/>
        </w:rPr>
        <w:t xml:space="preserve"> </w:t>
      </w:r>
      <w:r w:rsidRPr="005E2904">
        <w:rPr>
          <w:sz w:val="24"/>
          <w:szCs w:val="24"/>
        </w:rPr>
        <w:t>Arbeiter,</w:t>
      </w:r>
      <w:r w:rsidRPr="005E2904">
        <w:rPr>
          <w:spacing w:val="1"/>
          <w:sz w:val="24"/>
          <w:szCs w:val="24"/>
        </w:rPr>
        <w:t xml:space="preserve"> </w:t>
      </w:r>
      <w:r w:rsidRPr="005E2904">
        <w:rPr>
          <w:sz w:val="24"/>
          <w:szCs w:val="24"/>
        </w:rPr>
        <w:t>-in</w:t>
      </w:r>
      <w:r w:rsidRPr="005E2904">
        <w:rPr>
          <w:spacing w:val="1"/>
          <w:sz w:val="24"/>
          <w:szCs w:val="24"/>
        </w:rPr>
        <w:t xml:space="preserve"> </w:t>
      </w:r>
      <w:r w:rsidRPr="005E2904">
        <w:rPr>
          <w:sz w:val="24"/>
          <w:szCs w:val="24"/>
        </w:rPr>
        <w:t>–</w:t>
      </w:r>
      <w:r w:rsidRPr="005E2904">
        <w:rPr>
          <w:spacing w:val="1"/>
          <w:sz w:val="24"/>
          <w:szCs w:val="24"/>
        </w:rPr>
        <w:t xml:space="preserve"> </w:t>
      </w:r>
      <w:r w:rsidRPr="005E2904">
        <w:rPr>
          <w:sz w:val="24"/>
          <w:szCs w:val="24"/>
        </w:rPr>
        <w:t>Lehrerin,</w:t>
      </w:r>
      <w:r w:rsidRPr="005E2904">
        <w:rPr>
          <w:spacing w:val="1"/>
          <w:sz w:val="24"/>
          <w:szCs w:val="24"/>
        </w:rPr>
        <w:t xml:space="preserve"> </w:t>
      </w:r>
      <w:r w:rsidRPr="005E2904">
        <w:rPr>
          <w:sz w:val="24"/>
          <w:szCs w:val="24"/>
        </w:rPr>
        <w:t>порядковые</w:t>
      </w:r>
      <w:r w:rsidRPr="005E2904">
        <w:rPr>
          <w:spacing w:val="1"/>
          <w:sz w:val="24"/>
          <w:szCs w:val="24"/>
        </w:rPr>
        <w:t xml:space="preserve"> </w:t>
      </w:r>
      <w:r w:rsidRPr="005E2904">
        <w:rPr>
          <w:sz w:val="24"/>
          <w:szCs w:val="24"/>
        </w:rPr>
        <w:t>числительные</w:t>
      </w:r>
      <w:r w:rsidRPr="005E2904">
        <w:rPr>
          <w:spacing w:val="1"/>
          <w:sz w:val="24"/>
          <w:szCs w:val="24"/>
        </w:rPr>
        <w:t xml:space="preserve"> </w:t>
      </w:r>
      <w:r w:rsidRPr="005E2904">
        <w:rPr>
          <w:sz w:val="24"/>
          <w:szCs w:val="24"/>
        </w:rPr>
        <w:t>с</w:t>
      </w:r>
      <w:r w:rsidRPr="005E2904">
        <w:rPr>
          <w:spacing w:val="1"/>
          <w:sz w:val="24"/>
          <w:szCs w:val="24"/>
        </w:rPr>
        <w:t xml:space="preserve"> </w:t>
      </w:r>
      <w:r w:rsidRPr="005E2904">
        <w:rPr>
          <w:sz w:val="24"/>
          <w:szCs w:val="24"/>
        </w:rPr>
        <w:t>суффиксами</w:t>
      </w:r>
      <w:r w:rsidRPr="005E2904">
        <w:rPr>
          <w:spacing w:val="1"/>
          <w:sz w:val="24"/>
          <w:szCs w:val="24"/>
        </w:rPr>
        <w:t xml:space="preserve"> </w:t>
      </w:r>
      <w:r w:rsidRPr="005E2904">
        <w:rPr>
          <w:sz w:val="24"/>
          <w:szCs w:val="24"/>
        </w:rPr>
        <w:t>-te,</w:t>
      </w:r>
      <w:r w:rsidRPr="005E2904">
        <w:rPr>
          <w:spacing w:val="1"/>
          <w:sz w:val="24"/>
          <w:szCs w:val="24"/>
        </w:rPr>
        <w:t xml:space="preserve"> </w:t>
      </w:r>
      <w:r w:rsidRPr="005E2904">
        <w:rPr>
          <w:sz w:val="24"/>
          <w:szCs w:val="24"/>
        </w:rPr>
        <w:t>-ste)</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словосложения</w:t>
      </w:r>
      <w:r w:rsidRPr="005E2904">
        <w:rPr>
          <w:spacing w:val="1"/>
          <w:sz w:val="24"/>
          <w:szCs w:val="24"/>
        </w:rPr>
        <w:t xml:space="preserve"> </w:t>
      </w:r>
      <w:r w:rsidRPr="005E2904">
        <w:rPr>
          <w:sz w:val="24"/>
          <w:szCs w:val="24"/>
        </w:rPr>
        <w:t>(Geburtstag)</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соответствии</w:t>
      </w:r>
      <w:r w:rsidRPr="005E2904">
        <w:rPr>
          <w:spacing w:val="71"/>
          <w:sz w:val="24"/>
          <w:szCs w:val="24"/>
        </w:rPr>
        <w:t xml:space="preserve"> </w:t>
      </w:r>
      <w:r w:rsidRPr="005E2904">
        <w:rPr>
          <w:sz w:val="24"/>
          <w:szCs w:val="24"/>
        </w:rPr>
        <w:t>с</w:t>
      </w:r>
      <w:r w:rsidRPr="005E2904">
        <w:rPr>
          <w:spacing w:val="1"/>
          <w:sz w:val="24"/>
          <w:szCs w:val="24"/>
        </w:rPr>
        <w:t xml:space="preserve"> </w:t>
      </w:r>
      <w:r w:rsidRPr="005E2904">
        <w:rPr>
          <w:sz w:val="24"/>
          <w:szCs w:val="24"/>
        </w:rPr>
        <w:t>решаемой</w:t>
      </w:r>
      <w:r w:rsidRPr="005E2904">
        <w:rPr>
          <w:spacing w:val="-1"/>
          <w:sz w:val="24"/>
          <w:szCs w:val="24"/>
        </w:rPr>
        <w:t xml:space="preserve"> </w:t>
      </w:r>
      <w:r w:rsidRPr="005E2904">
        <w:rPr>
          <w:sz w:val="24"/>
          <w:szCs w:val="24"/>
        </w:rPr>
        <w:t>коммуникативной задачей.</w:t>
      </w:r>
    </w:p>
    <w:p w:rsidR="005E2904" w:rsidRPr="005E2904" w:rsidRDefault="005E2904" w:rsidP="005E2904">
      <w:pPr>
        <w:spacing w:before="1" w:line="360" w:lineRule="auto"/>
        <w:ind w:left="901"/>
        <w:jc w:val="both"/>
        <w:rPr>
          <w:sz w:val="24"/>
          <w:szCs w:val="24"/>
        </w:rPr>
      </w:pPr>
      <w:r w:rsidRPr="005E2904">
        <w:rPr>
          <w:sz w:val="24"/>
          <w:szCs w:val="24"/>
        </w:rPr>
        <w:t>Грамматическая</w:t>
      </w:r>
      <w:r w:rsidRPr="005E2904">
        <w:rPr>
          <w:spacing w:val="-8"/>
          <w:sz w:val="24"/>
          <w:szCs w:val="24"/>
        </w:rPr>
        <w:t xml:space="preserve"> </w:t>
      </w:r>
      <w:r w:rsidRPr="005E2904">
        <w:rPr>
          <w:sz w:val="24"/>
          <w:szCs w:val="24"/>
        </w:rPr>
        <w:t>сторона</w:t>
      </w:r>
      <w:r w:rsidRPr="005E2904">
        <w:rPr>
          <w:spacing w:val="-6"/>
          <w:sz w:val="24"/>
          <w:szCs w:val="24"/>
        </w:rPr>
        <w:t xml:space="preserve"> </w:t>
      </w:r>
      <w:r w:rsidRPr="005E2904">
        <w:rPr>
          <w:sz w:val="24"/>
          <w:szCs w:val="24"/>
        </w:rPr>
        <w:t>речи:</w:t>
      </w:r>
    </w:p>
    <w:p w:rsidR="005E2904" w:rsidRPr="005E2904" w:rsidRDefault="005E2904" w:rsidP="005E2904">
      <w:pPr>
        <w:spacing w:before="31" w:line="360" w:lineRule="auto"/>
        <w:ind w:left="533" w:right="112" w:firstLine="710"/>
        <w:jc w:val="both"/>
        <w:rPr>
          <w:sz w:val="24"/>
          <w:szCs w:val="24"/>
        </w:rPr>
      </w:pPr>
      <w:r w:rsidRPr="005E2904">
        <w:rPr>
          <w:sz w:val="24"/>
          <w:szCs w:val="24"/>
        </w:rPr>
        <w:t>Распознавать</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употреблять</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устной</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письменной</w:t>
      </w:r>
      <w:r w:rsidRPr="005E2904">
        <w:rPr>
          <w:spacing w:val="1"/>
          <w:sz w:val="24"/>
          <w:szCs w:val="24"/>
        </w:rPr>
        <w:t xml:space="preserve"> </w:t>
      </w:r>
      <w:r w:rsidRPr="005E2904">
        <w:rPr>
          <w:sz w:val="24"/>
          <w:szCs w:val="24"/>
        </w:rPr>
        <w:t>речи</w:t>
      </w:r>
      <w:r w:rsidRPr="005E2904">
        <w:rPr>
          <w:spacing w:val="1"/>
          <w:sz w:val="24"/>
          <w:szCs w:val="24"/>
        </w:rPr>
        <w:t xml:space="preserve"> </w:t>
      </w:r>
      <w:r w:rsidRPr="005E2904">
        <w:rPr>
          <w:sz w:val="24"/>
          <w:szCs w:val="24"/>
        </w:rPr>
        <w:t>изученные</w:t>
      </w:r>
      <w:r w:rsidRPr="005E2904">
        <w:rPr>
          <w:spacing w:val="-67"/>
          <w:sz w:val="24"/>
          <w:szCs w:val="24"/>
        </w:rPr>
        <w:t xml:space="preserve"> </w:t>
      </w:r>
      <w:r w:rsidRPr="005E2904">
        <w:rPr>
          <w:sz w:val="24"/>
          <w:szCs w:val="24"/>
        </w:rPr>
        <w:t>синтаксические</w:t>
      </w:r>
      <w:r w:rsidRPr="005E2904">
        <w:rPr>
          <w:spacing w:val="-5"/>
          <w:sz w:val="24"/>
          <w:szCs w:val="24"/>
        </w:rPr>
        <w:t xml:space="preserve"> </w:t>
      </w:r>
      <w:r w:rsidRPr="005E2904">
        <w:rPr>
          <w:sz w:val="24"/>
          <w:szCs w:val="24"/>
        </w:rPr>
        <w:t>конструкции</w:t>
      </w:r>
      <w:r w:rsidRPr="005E2904">
        <w:rPr>
          <w:spacing w:val="-2"/>
          <w:sz w:val="24"/>
          <w:szCs w:val="24"/>
        </w:rPr>
        <w:t xml:space="preserve"> </w:t>
      </w:r>
      <w:r w:rsidRPr="005E2904">
        <w:rPr>
          <w:sz w:val="24"/>
          <w:szCs w:val="24"/>
        </w:rPr>
        <w:t>и</w:t>
      </w:r>
      <w:r w:rsidRPr="005E2904">
        <w:rPr>
          <w:spacing w:val="-2"/>
          <w:sz w:val="24"/>
          <w:szCs w:val="24"/>
        </w:rPr>
        <w:t xml:space="preserve"> </w:t>
      </w:r>
      <w:r w:rsidRPr="005E2904">
        <w:rPr>
          <w:sz w:val="24"/>
          <w:szCs w:val="24"/>
        </w:rPr>
        <w:t>морфологические</w:t>
      </w:r>
      <w:r w:rsidRPr="005E2904">
        <w:rPr>
          <w:spacing w:val="-2"/>
          <w:sz w:val="24"/>
          <w:szCs w:val="24"/>
        </w:rPr>
        <w:t xml:space="preserve"> </w:t>
      </w:r>
      <w:r w:rsidRPr="005E2904">
        <w:rPr>
          <w:sz w:val="24"/>
          <w:szCs w:val="24"/>
        </w:rPr>
        <w:t>формы</w:t>
      </w:r>
      <w:r w:rsidRPr="005E2904">
        <w:rPr>
          <w:spacing w:val="-2"/>
          <w:sz w:val="24"/>
          <w:szCs w:val="24"/>
        </w:rPr>
        <w:t xml:space="preserve"> </w:t>
      </w:r>
      <w:r w:rsidRPr="005E2904">
        <w:rPr>
          <w:sz w:val="24"/>
          <w:szCs w:val="24"/>
        </w:rPr>
        <w:t>немецкого</w:t>
      </w:r>
      <w:r w:rsidRPr="005E2904">
        <w:rPr>
          <w:spacing w:val="-1"/>
          <w:sz w:val="24"/>
          <w:szCs w:val="24"/>
        </w:rPr>
        <w:t xml:space="preserve"> </w:t>
      </w:r>
      <w:r w:rsidRPr="005E2904">
        <w:rPr>
          <w:sz w:val="24"/>
          <w:szCs w:val="24"/>
        </w:rPr>
        <w:t>языка:</w:t>
      </w:r>
    </w:p>
    <w:p w:rsidR="005E2904" w:rsidRPr="005E2904" w:rsidRDefault="005E2904" w:rsidP="005E2904">
      <w:pPr>
        <w:spacing w:before="2" w:line="360" w:lineRule="auto"/>
        <w:ind w:left="901"/>
        <w:jc w:val="both"/>
        <w:rPr>
          <w:sz w:val="24"/>
          <w:szCs w:val="24"/>
        </w:rPr>
      </w:pPr>
      <w:r w:rsidRPr="005E2904">
        <w:rPr>
          <w:sz w:val="24"/>
          <w:szCs w:val="24"/>
        </w:rPr>
        <w:t>простые</w:t>
      </w:r>
      <w:r w:rsidRPr="005E2904">
        <w:rPr>
          <w:spacing w:val="-3"/>
          <w:sz w:val="24"/>
          <w:szCs w:val="24"/>
        </w:rPr>
        <w:t xml:space="preserve"> </w:t>
      </w:r>
      <w:r w:rsidRPr="005E2904">
        <w:rPr>
          <w:sz w:val="24"/>
          <w:szCs w:val="24"/>
        </w:rPr>
        <w:t>предложения</w:t>
      </w:r>
      <w:r w:rsidRPr="005E2904">
        <w:rPr>
          <w:spacing w:val="-2"/>
          <w:sz w:val="24"/>
          <w:szCs w:val="24"/>
        </w:rPr>
        <w:t xml:space="preserve"> </w:t>
      </w:r>
      <w:r w:rsidRPr="005E2904">
        <w:rPr>
          <w:sz w:val="24"/>
          <w:szCs w:val="24"/>
        </w:rPr>
        <w:t>с</w:t>
      </w:r>
      <w:r w:rsidRPr="005E2904">
        <w:rPr>
          <w:spacing w:val="-2"/>
          <w:sz w:val="24"/>
          <w:szCs w:val="24"/>
        </w:rPr>
        <w:t xml:space="preserve"> </w:t>
      </w:r>
      <w:r w:rsidRPr="005E2904">
        <w:rPr>
          <w:sz w:val="24"/>
          <w:szCs w:val="24"/>
        </w:rPr>
        <w:t>однородными</w:t>
      </w:r>
      <w:r w:rsidRPr="005E2904">
        <w:rPr>
          <w:spacing w:val="-2"/>
          <w:sz w:val="24"/>
          <w:szCs w:val="24"/>
        </w:rPr>
        <w:t xml:space="preserve"> </w:t>
      </w:r>
      <w:r w:rsidRPr="005E2904">
        <w:rPr>
          <w:sz w:val="24"/>
          <w:szCs w:val="24"/>
        </w:rPr>
        <w:t>членами</w:t>
      </w:r>
      <w:r w:rsidRPr="005E2904">
        <w:rPr>
          <w:spacing w:val="-2"/>
          <w:sz w:val="24"/>
          <w:szCs w:val="24"/>
        </w:rPr>
        <w:t xml:space="preserve"> </w:t>
      </w:r>
      <w:r w:rsidRPr="005E2904">
        <w:rPr>
          <w:sz w:val="24"/>
          <w:szCs w:val="24"/>
        </w:rPr>
        <w:t>(союз</w:t>
      </w:r>
      <w:r w:rsidRPr="005E2904">
        <w:rPr>
          <w:spacing w:val="-1"/>
          <w:sz w:val="24"/>
          <w:szCs w:val="24"/>
        </w:rPr>
        <w:t xml:space="preserve"> </w:t>
      </w:r>
      <w:r w:rsidRPr="005E2904">
        <w:rPr>
          <w:sz w:val="24"/>
          <w:szCs w:val="24"/>
        </w:rPr>
        <w:t>oder);</w:t>
      </w:r>
    </w:p>
    <w:p w:rsidR="005E2904" w:rsidRPr="005E2904" w:rsidRDefault="005E2904" w:rsidP="005E2904">
      <w:pPr>
        <w:spacing w:before="30" w:line="360" w:lineRule="auto"/>
        <w:ind w:left="533" w:right="102" w:firstLine="710"/>
        <w:jc w:val="both"/>
        <w:rPr>
          <w:sz w:val="24"/>
          <w:szCs w:val="24"/>
        </w:rPr>
      </w:pPr>
      <w:r w:rsidRPr="005E2904">
        <w:rPr>
          <w:sz w:val="24"/>
          <w:szCs w:val="24"/>
        </w:rPr>
        <w:t>сложносочинённые предложения с сочинительными союзами und, aber,</w:t>
      </w:r>
      <w:r w:rsidRPr="005E2904">
        <w:rPr>
          <w:spacing w:val="1"/>
          <w:sz w:val="24"/>
          <w:szCs w:val="24"/>
        </w:rPr>
        <w:t xml:space="preserve"> </w:t>
      </w:r>
      <w:r w:rsidRPr="005E2904">
        <w:rPr>
          <w:sz w:val="24"/>
          <w:szCs w:val="24"/>
        </w:rPr>
        <w:t>oder,</w:t>
      </w:r>
      <w:r w:rsidRPr="005E2904">
        <w:rPr>
          <w:spacing w:val="-2"/>
          <w:sz w:val="24"/>
          <w:szCs w:val="24"/>
        </w:rPr>
        <w:t xml:space="preserve"> </w:t>
      </w:r>
      <w:r w:rsidRPr="005E2904">
        <w:rPr>
          <w:sz w:val="24"/>
          <w:szCs w:val="24"/>
        </w:rPr>
        <w:t>denn;</w:t>
      </w:r>
    </w:p>
    <w:p w:rsidR="005E2904" w:rsidRPr="005E2904" w:rsidRDefault="005E2904" w:rsidP="005E2904">
      <w:pPr>
        <w:spacing w:line="360" w:lineRule="auto"/>
        <w:ind w:left="901"/>
        <w:jc w:val="both"/>
        <w:rPr>
          <w:sz w:val="24"/>
          <w:szCs w:val="24"/>
        </w:rPr>
      </w:pPr>
      <w:r w:rsidRPr="005E2904">
        <w:rPr>
          <w:sz w:val="24"/>
          <w:szCs w:val="24"/>
        </w:rPr>
        <w:t>модальный</w:t>
      </w:r>
      <w:r w:rsidRPr="005E2904">
        <w:rPr>
          <w:spacing w:val="-4"/>
          <w:sz w:val="24"/>
          <w:szCs w:val="24"/>
        </w:rPr>
        <w:t xml:space="preserve"> </w:t>
      </w:r>
      <w:r w:rsidRPr="005E2904">
        <w:rPr>
          <w:sz w:val="24"/>
          <w:szCs w:val="24"/>
        </w:rPr>
        <w:t>глагол</w:t>
      </w:r>
      <w:r w:rsidRPr="005E2904">
        <w:rPr>
          <w:spacing w:val="-3"/>
          <w:sz w:val="24"/>
          <w:szCs w:val="24"/>
        </w:rPr>
        <w:t xml:space="preserve"> </w:t>
      </w:r>
      <w:r w:rsidRPr="005E2904">
        <w:rPr>
          <w:sz w:val="24"/>
          <w:szCs w:val="24"/>
        </w:rPr>
        <w:t>wollen</w:t>
      </w:r>
      <w:r w:rsidRPr="005E2904">
        <w:rPr>
          <w:spacing w:val="-2"/>
          <w:sz w:val="24"/>
          <w:szCs w:val="24"/>
        </w:rPr>
        <w:t xml:space="preserve"> </w:t>
      </w:r>
      <w:r w:rsidRPr="005E2904">
        <w:rPr>
          <w:sz w:val="24"/>
          <w:szCs w:val="24"/>
        </w:rPr>
        <w:t>(в</w:t>
      </w:r>
      <w:r w:rsidRPr="005E2904">
        <w:rPr>
          <w:spacing w:val="-5"/>
          <w:sz w:val="24"/>
          <w:szCs w:val="24"/>
        </w:rPr>
        <w:t xml:space="preserve"> </w:t>
      </w:r>
      <w:r w:rsidRPr="005E2904">
        <w:rPr>
          <w:sz w:val="24"/>
          <w:szCs w:val="24"/>
        </w:rPr>
        <w:t>Präsens);</w:t>
      </w:r>
    </w:p>
    <w:p w:rsidR="005E2904" w:rsidRPr="005E2904" w:rsidRDefault="005E2904" w:rsidP="005E2904">
      <w:pPr>
        <w:tabs>
          <w:tab w:val="left" w:pos="3056"/>
          <w:tab w:val="left" w:pos="3420"/>
          <w:tab w:val="left" w:pos="5589"/>
          <w:tab w:val="left" w:pos="7596"/>
          <w:tab w:val="left" w:pos="7980"/>
        </w:tabs>
        <w:spacing w:before="34" w:line="360" w:lineRule="auto"/>
        <w:ind w:left="533" w:right="111" w:firstLine="710"/>
        <w:rPr>
          <w:sz w:val="24"/>
          <w:szCs w:val="24"/>
        </w:rPr>
      </w:pPr>
      <w:r w:rsidRPr="005E2904">
        <w:rPr>
          <w:sz w:val="24"/>
          <w:szCs w:val="24"/>
        </w:rPr>
        <w:t>прилагательные</w:t>
      </w:r>
      <w:r w:rsidRPr="005E2904">
        <w:rPr>
          <w:sz w:val="24"/>
          <w:szCs w:val="24"/>
        </w:rPr>
        <w:tab/>
        <w:t>в</w:t>
      </w:r>
      <w:r w:rsidRPr="005E2904">
        <w:rPr>
          <w:sz w:val="24"/>
          <w:szCs w:val="24"/>
        </w:rPr>
        <w:tab/>
        <w:t>положительной,</w:t>
      </w:r>
      <w:r w:rsidRPr="005E2904">
        <w:rPr>
          <w:sz w:val="24"/>
          <w:szCs w:val="24"/>
        </w:rPr>
        <w:tab/>
        <w:t>сравнительной</w:t>
      </w:r>
      <w:r w:rsidRPr="005E2904">
        <w:rPr>
          <w:sz w:val="24"/>
          <w:szCs w:val="24"/>
        </w:rPr>
        <w:tab/>
        <w:t>и</w:t>
      </w:r>
      <w:r w:rsidRPr="005E2904">
        <w:rPr>
          <w:sz w:val="24"/>
          <w:szCs w:val="24"/>
        </w:rPr>
        <w:tab/>
      </w:r>
      <w:r w:rsidRPr="005E2904">
        <w:rPr>
          <w:spacing w:val="-1"/>
          <w:sz w:val="24"/>
          <w:szCs w:val="24"/>
        </w:rPr>
        <w:t>превосходной</w:t>
      </w:r>
      <w:r w:rsidRPr="005E2904">
        <w:rPr>
          <w:spacing w:val="-67"/>
          <w:sz w:val="24"/>
          <w:szCs w:val="24"/>
        </w:rPr>
        <w:t xml:space="preserve"> </w:t>
      </w:r>
      <w:r w:rsidRPr="005E2904">
        <w:rPr>
          <w:sz w:val="24"/>
          <w:szCs w:val="24"/>
        </w:rPr>
        <w:t>степенях сравнения;</w:t>
      </w:r>
    </w:p>
    <w:p w:rsidR="005E2904" w:rsidRPr="005E2904" w:rsidRDefault="005E2904" w:rsidP="005E2904">
      <w:pPr>
        <w:spacing w:line="360" w:lineRule="auto"/>
        <w:ind w:left="533" w:firstLine="710"/>
        <w:rPr>
          <w:sz w:val="24"/>
          <w:szCs w:val="24"/>
        </w:rPr>
      </w:pPr>
      <w:r w:rsidRPr="005E2904">
        <w:rPr>
          <w:sz w:val="24"/>
          <w:szCs w:val="24"/>
        </w:rPr>
        <w:t>личные</w:t>
      </w:r>
      <w:r w:rsidRPr="005E2904">
        <w:rPr>
          <w:spacing w:val="15"/>
          <w:sz w:val="24"/>
          <w:szCs w:val="24"/>
        </w:rPr>
        <w:t xml:space="preserve"> </w:t>
      </w:r>
      <w:r w:rsidRPr="005E2904">
        <w:rPr>
          <w:sz w:val="24"/>
          <w:szCs w:val="24"/>
        </w:rPr>
        <w:t>местоимения</w:t>
      </w:r>
      <w:r w:rsidRPr="005E2904">
        <w:rPr>
          <w:spacing w:val="14"/>
          <w:sz w:val="24"/>
          <w:szCs w:val="24"/>
        </w:rPr>
        <w:t xml:space="preserve"> </w:t>
      </w:r>
      <w:r w:rsidRPr="005E2904">
        <w:rPr>
          <w:sz w:val="24"/>
          <w:szCs w:val="24"/>
        </w:rPr>
        <w:t>в</w:t>
      </w:r>
      <w:r w:rsidRPr="005E2904">
        <w:rPr>
          <w:spacing w:val="13"/>
          <w:sz w:val="24"/>
          <w:szCs w:val="24"/>
        </w:rPr>
        <w:t xml:space="preserve"> </w:t>
      </w:r>
      <w:r w:rsidRPr="005E2904">
        <w:rPr>
          <w:sz w:val="24"/>
          <w:szCs w:val="24"/>
        </w:rPr>
        <w:t>винительном</w:t>
      </w:r>
      <w:r w:rsidRPr="005E2904">
        <w:rPr>
          <w:spacing w:val="11"/>
          <w:sz w:val="24"/>
          <w:szCs w:val="24"/>
        </w:rPr>
        <w:t xml:space="preserve"> </w:t>
      </w:r>
      <w:r w:rsidRPr="005E2904">
        <w:rPr>
          <w:sz w:val="24"/>
          <w:szCs w:val="24"/>
        </w:rPr>
        <w:t>и</w:t>
      </w:r>
      <w:r w:rsidRPr="005E2904">
        <w:rPr>
          <w:spacing w:val="14"/>
          <w:sz w:val="24"/>
          <w:szCs w:val="24"/>
        </w:rPr>
        <w:t xml:space="preserve"> </w:t>
      </w:r>
      <w:r w:rsidRPr="005E2904">
        <w:rPr>
          <w:sz w:val="24"/>
          <w:szCs w:val="24"/>
        </w:rPr>
        <w:t>дательном</w:t>
      </w:r>
      <w:r w:rsidRPr="005E2904">
        <w:rPr>
          <w:spacing w:val="14"/>
          <w:sz w:val="24"/>
          <w:szCs w:val="24"/>
        </w:rPr>
        <w:t xml:space="preserve"> </w:t>
      </w:r>
      <w:r w:rsidRPr="005E2904">
        <w:rPr>
          <w:sz w:val="24"/>
          <w:szCs w:val="24"/>
        </w:rPr>
        <w:t>падежах</w:t>
      </w:r>
      <w:r w:rsidRPr="005E2904">
        <w:rPr>
          <w:spacing w:val="15"/>
          <w:sz w:val="24"/>
          <w:szCs w:val="24"/>
        </w:rPr>
        <w:t xml:space="preserve"> </w:t>
      </w:r>
      <w:r w:rsidRPr="005E2904">
        <w:rPr>
          <w:sz w:val="24"/>
          <w:szCs w:val="24"/>
        </w:rPr>
        <w:t>(в</w:t>
      </w:r>
      <w:r w:rsidRPr="005E2904">
        <w:rPr>
          <w:spacing w:val="13"/>
          <w:sz w:val="24"/>
          <w:szCs w:val="24"/>
        </w:rPr>
        <w:t xml:space="preserve"> </w:t>
      </w:r>
      <w:r w:rsidRPr="005E2904">
        <w:rPr>
          <w:sz w:val="24"/>
          <w:szCs w:val="24"/>
        </w:rPr>
        <w:t>некоторых</w:t>
      </w:r>
      <w:r w:rsidRPr="005E2904">
        <w:rPr>
          <w:spacing w:val="-67"/>
          <w:sz w:val="24"/>
          <w:szCs w:val="24"/>
        </w:rPr>
        <w:t xml:space="preserve"> </w:t>
      </w:r>
      <w:r w:rsidRPr="005E2904">
        <w:rPr>
          <w:sz w:val="24"/>
          <w:szCs w:val="24"/>
        </w:rPr>
        <w:t>речевых образцах);</w:t>
      </w:r>
    </w:p>
    <w:p w:rsidR="005E2904" w:rsidRPr="005E2904" w:rsidRDefault="005E2904" w:rsidP="005E2904">
      <w:pPr>
        <w:spacing w:line="360" w:lineRule="auto"/>
        <w:ind w:left="901"/>
        <w:rPr>
          <w:sz w:val="24"/>
          <w:szCs w:val="24"/>
        </w:rPr>
      </w:pPr>
      <w:r w:rsidRPr="005E2904">
        <w:rPr>
          <w:sz w:val="24"/>
          <w:szCs w:val="24"/>
        </w:rPr>
        <w:t>указательные</w:t>
      </w:r>
      <w:r w:rsidRPr="005E2904">
        <w:rPr>
          <w:spacing w:val="-3"/>
          <w:sz w:val="24"/>
          <w:szCs w:val="24"/>
        </w:rPr>
        <w:t xml:space="preserve"> </w:t>
      </w:r>
      <w:r w:rsidRPr="005E2904">
        <w:rPr>
          <w:sz w:val="24"/>
          <w:szCs w:val="24"/>
        </w:rPr>
        <w:t>местоимения</w:t>
      </w:r>
      <w:r w:rsidRPr="005E2904">
        <w:rPr>
          <w:spacing w:val="-3"/>
          <w:sz w:val="24"/>
          <w:szCs w:val="24"/>
        </w:rPr>
        <w:t xml:space="preserve"> </w:t>
      </w:r>
      <w:r w:rsidRPr="005E2904">
        <w:rPr>
          <w:sz w:val="24"/>
          <w:szCs w:val="24"/>
        </w:rPr>
        <w:t>dieser,</w:t>
      </w:r>
      <w:r w:rsidRPr="005E2904">
        <w:rPr>
          <w:spacing w:val="-4"/>
          <w:sz w:val="24"/>
          <w:szCs w:val="24"/>
        </w:rPr>
        <w:t xml:space="preserve"> </w:t>
      </w:r>
      <w:r w:rsidRPr="005E2904">
        <w:rPr>
          <w:sz w:val="24"/>
          <w:szCs w:val="24"/>
        </w:rPr>
        <w:t>dieses,</w:t>
      </w:r>
      <w:r w:rsidRPr="005E2904">
        <w:rPr>
          <w:spacing w:val="-4"/>
          <w:sz w:val="24"/>
          <w:szCs w:val="24"/>
        </w:rPr>
        <w:t xml:space="preserve"> </w:t>
      </w:r>
      <w:r w:rsidRPr="005E2904">
        <w:rPr>
          <w:sz w:val="24"/>
          <w:szCs w:val="24"/>
        </w:rPr>
        <w:t>diese;</w:t>
      </w:r>
    </w:p>
    <w:p w:rsidR="005E2904" w:rsidRPr="005E2904" w:rsidRDefault="005E2904" w:rsidP="005E2904">
      <w:pPr>
        <w:spacing w:before="63" w:line="360" w:lineRule="auto"/>
        <w:ind w:left="901" w:right="1460"/>
        <w:jc w:val="both"/>
        <w:rPr>
          <w:sz w:val="24"/>
          <w:szCs w:val="24"/>
        </w:rPr>
      </w:pPr>
      <w:r w:rsidRPr="005E2904">
        <w:rPr>
          <w:sz w:val="24"/>
          <w:szCs w:val="24"/>
        </w:rPr>
        <w:t>количественные (до 100) и порядковые (до 31) числительные;</w:t>
      </w:r>
      <w:r w:rsidRPr="005E2904">
        <w:rPr>
          <w:spacing w:val="-67"/>
          <w:sz w:val="24"/>
          <w:szCs w:val="24"/>
        </w:rPr>
        <w:t xml:space="preserve"> </w:t>
      </w:r>
      <w:r w:rsidRPr="005E2904">
        <w:rPr>
          <w:sz w:val="24"/>
          <w:szCs w:val="24"/>
        </w:rPr>
        <w:t>предлоги für,</w:t>
      </w:r>
      <w:r w:rsidRPr="005E2904">
        <w:rPr>
          <w:spacing w:val="-1"/>
          <w:sz w:val="24"/>
          <w:szCs w:val="24"/>
        </w:rPr>
        <w:t xml:space="preserve"> </w:t>
      </w:r>
      <w:r w:rsidRPr="005E2904">
        <w:rPr>
          <w:sz w:val="24"/>
          <w:szCs w:val="24"/>
        </w:rPr>
        <w:t>mit,</w:t>
      </w:r>
      <w:r w:rsidRPr="005E2904">
        <w:rPr>
          <w:spacing w:val="-2"/>
          <w:sz w:val="24"/>
          <w:szCs w:val="24"/>
        </w:rPr>
        <w:t xml:space="preserve"> </w:t>
      </w:r>
      <w:r w:rsidRPr="005E2904">
        <w:rPr>
          <w:sz w:val="24"/>
          <w:szCs w:val="24"/>
        </w:rPr>
        <w:t>um</w:t>
      </w:r>
      <w:r w:rsidRPr="005E2904">
        <w:rPr>
          <w:spacing w:val="-3"/>
          <w:sz w:val="24"/>
          <w:szCs w:val="24"/>
        </w:rPr>
        <w:t xml:space="preserve"> </w:t>
      </w:r>
      <w:r w:rsidRPr="005E2904">
        <w:rPr>
          <w:sz w:val="24"/>
          <w:szCs w:val="24"/>
        </w:rPr>
        <w:t>(в</w:t>
      </w:r>
      <w:r w:rsidRPr="005E2904">
        <w:rPr>
          <w:spacing w:val="-2"/>
          <w:sz w:val="24"/>
          <w:szCs w:val="24"/>
        </w:rPr>
        <w:t xml:space="preserve"> </w:t>
      </w:r>
      <w:r w:rsidRPr="005E2904">
        <w:rPr>
          <w:sz w:val="24"/>
          <w:szCs w:val="24"/>
        </w:rPr>
        <w:t>некоторых</w:t>
      </w:r>
      <w:r w:rsidRPr="005E2904">
        <w:rPr>
          <w:spacing w:val="-3"/>
          <w:sz w:val="24"/>
          <w:szCs w:val="24"/>
        </w:rPr>
        <w:t xml:space="preserve"> </w:t>
      </w:r>
      <w:r w:rsidRPr="005E2904">
        <w:rPr>
          <w:sz w:val="24"/>
          <w:szCs w:val="24"/>
        </w:rPr>
        <w:t>речевых</w:t>
      </w:r>
      <w:r w:rsidRPr="005E2904">
        <w:rPr>
          <w:spacing w:val="-3"/>
          <w:sz w:val="24"/>
          <w:szCs w:val="24"/>
        </w:rPr>
        <w:t xml:space="preserve"> </w:t>
      </w:r>
      <w:r w:rsidRPr="005E2904">
        <w:rPr>
          <w:sz w:val="24"/>
          <w:szCs w:val="24"/>
        </w:rPr>
        <w:t>образцах).</w:t>
      </w:r>
    </w:p>
    <w:p w:rsidR="005E2904" w:rsidRPr="005E2904" w:rsidRDefault="005E2904" w:rsidP="005E2904">
      <w:pPr>
        <w:spacing w:before="7" w:line="360" w:lineRule="auto"/>
        <w:ind w:left="422"/>
        <w:jc w:val="both"/>
        <w:outlineLvl w:val="1"/>
        <w:rPr>
          <w:sz w:val="24"/>
          <w:szCs w:val="24"/>
        </w:rPr>
      </w:pPr>
      <w:r w:rsidRPr="005E2904">
        <w:rPr>
          <w:sz w:val="24"/>
          <w:szCs w:val="24"/>
        </w:rPr>
        <w:t>Социокультурные</w:t>
      </w:r>
      <w:r w:rsidRPr="005E2904">
        <w:rPr>
          <w:spacing w:val="-3"/>
          <w:sz w:val="24"/>
          <w:szCs w:val="24"/>
        </w:rPr>
        <w:t xml:space="preserve"> </w:t>
      </w:r>
      <w:r w:rsidRPr="005E2904">
        <w:rPr>
          <w:sz w:val="24"/>
          <w:szCs w:val="24"/>
        </w:rPr>
        <w:t>знания</w:t>
      </w:r>
      <w:r w:rsidRPr="005E2904">
        <w:rPr>
          <w:spacing w:val="-3"/>
          <w:sz w:val="24"/>
          <w:szCs w:val="24"/>
        </w:rPr>
        <w:t xml:space="preserve"> </w:t>
      </w:r>
      <w:r w:rsidRPr="005E2904">
        <w:rPr>
          <w:sz w:val="24"/>
          <w:szCs w:val="24"/>
        </w:rPr>
        <w:t>и</w:t>
      </w:r>
      <w:r w:rsidRPr="005E2904">
        <w:rPr>
          <w:spacing w:val="-2"/>
          <w:sz w:val="24"/>
          <w:szCs w:val="24"/>
        </w:rPr>
        <w:t xml:space="preserve"> </w:t>
      </w:r>
      <w:r w:rsidRPr="005E2904">
        <w:rPr>
          <w:sz w:val="24"/>
          <w:szCs w:val="24"/>
        </w:rPr>
        <w:t>умения</w:t>
      </w:r>
    </w:p>
    <w:p w:rsidR="005E2904" w:rsidRPr="005E2904" w:rsidRDefault="005E2904" w:rsidP="005E2904">
      <w:pPr>
        <w:spacing w:before="26" w:line="360" w:lineRule="auto"/>
        <w:ind w:left="533" w:right="110" w:firstLine="710"/>
        <w:jc w:val="both"/>
        <w:rPr>
          <w:sz w:val="24"/>
          <w:szCs w:val="24"/>
        </w:rPr>
      </w:pPr>
      <w:r w:rsidRPr="005E2904">
        <w:rPr>
          <w:sz w:val="24"/>
          <w:szCs w:val="24"/>
        </w:rPr>
        <w:lastRenderedPageBreak/>
        <w:t>использовать</w:t>
      </w:r>
      <w:r w:rsidRPr="005E2904">
        <w:rPr>
          <w:spacing w:val="1"/>
          <w:sz w:val="24"/>
          <w:szCs w:val="24"/>
        </w:rPr>
        <w:t xml:space="preserve"> </w:t>
      </w:r>
      <w:r w:rsidRPr="005E2904">
        <w:rPr>
          <w:sz w:val="24"/>
          <w:szCs w:val="24"/>
        </w:rPr>
        <w:t>некоторые</w:t>
      </w:r>
      <w:r w:rsidRPr="005E2904">
        <w:rPr>
          <w:spacing w:val="1"/>
          <w:sz w:val="24"/>
          <w:szCs w:val="24"/>
        </w:rPr>
        <w:t xml:space="preserve"> </w:t>
      </w:r>
      <w:r w:rsidRPr="005E2904">
        <w:rPr>
          <w:sz w:val="24"/>
          <w:szCs w:val="24"/>
        </w:rPr>
        <w:t>социокультурные</w:t>
      </w:r>
      <w:r w:rsidRPr="005E2904">
        <w:rPr>
          <w:spacing w:val="1"/>
          <w:sz w:val="24"/>
          <w:szCs w:val="24"/>
        </w:rPr>
        <w:t xml:space="preserve"> </w:t>
      </w:r>
      <w:r w:rsidRPr="005E2904">
        <w:rPr>
          <w:sz w:val="24"/>
          <w:szCs w:val="24"/>
        </w:rPr>
        <w:t>элементы</w:t>
      </w:r>
      <w:r w:rsidRPr="005E2904">
        <w:rPr>
          <w:spacing w:val="1"/>
          <w:sz w:val="24"/>
          <w:szCs w:val="24"/>
        </w:rPr>
        <w:t xml:space="preserve"> </w:t>
      </w:r>
      <w:r w:rsidRPr="005E2904">
        <w:rPr>
          <w:sz w:val="24"/>
          <w:szCs w:val="24"/>
        </w:rPr>
        <w:t>речевого</w:t>
      </w:r>
      <w:r w:rsidRPr="005E2904">
        <w:rPr>
          <w:spacing w:val="1"/>
          <w:sz w:val="24"/>
          <w:szCs w:val="24"/>
        </w:rPr>
        <w:t xml:space="preserve"> </w:t>
      </w:r>
      <w:r w:rsidRPr="005E2904">
        <w:rPr>
          <w:sz w:val="24"/>
          <w:szCs w:val="24"/>
        </w:rPr>
        <w:t>поведенческого</w:t>
      </w:r>
      <w:r w:rsidRPr="005E2904">
        <w:rPr>
          <w:spacing w:val="1"/>
          <w:sz w:val="24"/>
          <w:szCs w:val="24"/>
        </w:rPr>
        <w:t xml:space="preserve"> </w:t>
      </w:r>
      <w:r w:rsidRPr="005E2904">
        <w:rPr>
          <w:sz w:val="24"/>
          <w:szCs w:val="24"/>
        </w:rPr>
        <w:t>этикета,</w:t>
      </w:r>
      <w:r w:rsidRPr="005E2904">
        <w:rPr>
          <w:spacing w:val="1"/>
          <w:sz w:val="24"/>
          <w:szCs w:val="24"/>
        </w:rPr>
        <w:t xml:space="preserve"> </w:t>
      </w:r>
      <w:r w:rsidRPr="005E2904">
        <w:rPr>
          <w:sz w:val="24"/>
          <w:szCs w:val="24"/>
        </w:rPr>
        <w:t>принятого</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стране/странах</w:t>
      </w:r>
      <w:r w:rsidRPr="005E2904">
        <w:rPr>
          <w:spacing w:val="1"/>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различных</w:t>
      </w:r>
      <w:r w:rsidRPr="005E2904">
        <w:rPr>
          <w:spacing w:val="1"/>
          <w:sz w:val="24"/>
          <w:szCs w:val="24"/>
        </w:rPr>
        <w:t xml:space="preserve"> </w:t>
      </w:r>
      <w:r w:rsidRPr="005E2904">
        <w:rPr>
          <w:sz w:val="24"/>
          <w:szCs w:val="24"/>
        </w:rPr>
        <w:t>ситуациях</w:t>
      </w:r>
      <w:r w:rsidRPr="005E2904">
        <w:rPr>
          <w:spacing w:val="1"/>
          <w:sz w:val="24"/>
          <w:szCs w:val="24"/>
        </w:rPr>
        <w:t xml:space="preserve"> </w:t>
      </w:r>
      <w:r w:rsidRPr="005E2904">
        <w:rPr>
          <w:sz w:val="24"/>
          <w:szCs w:val="24"/>
        </w:rPr>
        <w:t>общения:</w:t>
      </w:r>
      <w:r w:rsidRPr="005E2904">
        <w:rPr>
          <w:spacing w:val="1"/>
          <w:sz w:val="24"/>
          <w:szCs w:val="24"/>
        </w:rPr>
        <w:t xml:space="preserve"> </w:t>
      </w:r>
      <w:r w:rsidRPr="005E2904">
        <w:rPr>
          <w:sz w:val="24"/>
          <w:szCs w:val="24"/>
        </w:rPr>
        <w:t>приветствие,</w:t>
      </w:r>
      <w:r w:rsidRPr="005E2904">
        <w:rPr>
          <w:spacing w:val="1"/>
          <w:sz w:val="24"/>
          <w:szCs w:val="24"/>
        </w:rPr>
        <w:t xml:space="preserve"> </w:t>
      </w:r>
      <w:r w:rsidRPr="005E2904">
        <w:rPr>
          <w:sz w:val="24"/>
          <w:szCs w:val="24"/>
        </w:rPr>
        <w:t>знакомство,</w:t>
      </w:r>
      <w:r w:rsidRPr="005E2904">
        <w:rPr>
          <w:spacing w:val="1"/>
          <w:sz w:val="24"/>
          <w:szCs w:val="24"/>
        </w:rPr>
        <w:t xml:space="preserve"> </w:t>
      </w:r>
      <w:r w:rsidRPr="005E2904">
        <w:rPr>
          <w:sz w:val="24"/>
          <w:szCs w:val="24"/>
        </w:rPr>
        <w:t>выражение</w:t>
      </w:r>
      <w:r w:rsidRPr="005E2904">
        <w:rPr>
          <w:spacing w:val="-67"/>
          <w:sz w:val="24"/>
          <w:szCs w:val="24"/>
        </w:rPr>
        <w:t xml:space="preserve"> </w:t>
      </w:r>
      <w:r w:rsidRPr="005E2904">
        <w:rPr>
          <w:sz w:val="24"/>
          <w:szCs w:val="24"/>
        </w:rPr>
        <w:t>благодарности,</w:t>
      </w:r>
      <w:r w:rsidRPr="005E2904">
        <w:rPr>
          <w:spacing w:val="-2"/>
          <w:sz w:val="24"/>
          <w:szCs w:val="24"/>
        </w:rPr>
        <w:t xml:space="preserve"> </w:t>
      </w:r>
      <w:r w:rsidRPr="005E2904">
        <w:rPr>
          <w:sz w:val="24"/>
          <w:szCs w:val="24"/>
        </w:rPr>
        <w:t>извинение,</w:t>
      </w:r>
      <w:r w:rsidRPr="005E2904">
        <w:rPr>
          <w:spacing w:val="-2"/>
          <w:sz w:val="24"/>
          <w:szCs w:val="24"/>
        </w:rPr>
        <w:t xml:space="preserve"> </w:t>
      </w:r>
      <w:r w:rsidRPr="005E2904">
        <w:rPr>
          <w:sz w:val="24"/>
          <w:szCs w:val="24"/>
        </w:rPr>
        <w:t>поздравление,</w:t>
      </w:r>
      <w:r w:rsidRPr="005E2904">
        <w:rPr>
          <w:spacing w:val="-2"/>
          <w:sz w:val="24"/>
          <w:szCs w:val="24"/>
        </w:rPr>
        <w:t xml:space="preserve"> </w:t>
      </w:r>
      <w:r w:rsidRPr="005E2904">
        <w:rPr>
          <w:sz w:val="24"/>
          <w:szCs w:val="24"/>
        </w:rPr>
        <w:t>разговор</w:t>
      </w:r>
      <w:r w:rsidRPr="005E2904">
        <w:rPr>
          <w:spacing w:val="4"/>
          <w:sz w:val="24"/>
          <w:szCs w:val="24"/>
        </w:rPr>
        <w:t xml:space="preserve"> </w:t>
      </w:r>
      <w:r w:rsidRPr="005E2904">
        <w:rPr>
          <w:sz w:val="24"/>
          <w:szCs w:val="24"/>
        </w:rPr>
        <w:t>по телефону;</w:t>
      </w:r>
    </w:p>
    <w:p w:rsidR="005E2904" w:rsidRPr="005E2904" w:rsidRDefault="005E2904" w:rsidP="005E2904">
      <w:pPr>
        <w:spacing w:line="360" w:lineRule="auto"/>
        <w:ind w:left="901"/>
        <w:jc w:val="both"/>
        <w:rPr>
          <w:sz w:val="24"/>
          <w:szCs w:val="24"/>
        </w:rPr>
      </w:pPr>
      <w:r w:rsidRPr="005E2904">
        <w:rPr>
          <w:sz w:val="24"/>
          <w:szCs w:val="24"/>
        </w:rPr>
        <w:t>кратко</w:t>
      </w:r>
      <w:r w:rsidRPr="005E2904">
        <w:rPr>
          <w:spacing w:val="-4"/>
          <w:sz w:val="24"/>
          <w:szCs w:val="24"/>
        </w:rPr>
        <w:t xml:space="preserve"> </w:t>
      </w:r>
      <w:r w:rsidRPr="005E2904">
        <w:rPr>
          <w:sz w:val="24"/>
          <w:szCs w:val="24"/>
        </w:rPr>
        <w:t>рассказывать</w:t>
      </w:r>
      <w:r w:rsidRPr="005E2904">
        <w:rPr>
          <w:spacing w:val="-6"/>
          <w:sz w:val="24"/>
          <w:szCs w:val="24"/>
        </w:rPr>
        <w:t xml:space="preserve"> </w:t>
      </w:r>
      <w:r w:rsidRPr="005E2904">
        <w:rPr>
          <w:sz w:val="24"/>
          <w:szCs w:val="24"/>
        </w:rPr>
        <w:t>о</w:t>
      </w:r>
      <w:r w:rsidRPr="005E2904">
        <w:rPr>
          <w:spacing w:val="-2"/>
          <w:sz w:val="24"/>
          <w:szCs w:val="24"/>
        </w:rPr>
        <w:t xml:space="preserve"> </w:t>
      </w:r>
      <w:r w:rsidRPr="005E2904">
        <w:rPr>
          <w:sz w:val="24"/>
          <w:szCs w:val="24"/>
        </w:rPr>
        <w:t>России</w:t>
      </w:r>
      <w:r w:rsidRPr="005E2904">
        <w:rPr>
          <w:spacing w:val="-2"/>
          <w:sz w:val="24"/>
          <w:szCs w:val="24"/>
        </w:rPr>
        <w:t xml:space="preserve"> </w:t>
      </w:r>
      <w:r w:rsidRPr="005E2904">
        <w:rPr>
          <w:sz w:val="24"/>
          <w:szCs w:val="24"/>
        </w:rPr>
        <w:t>и</w:t>
      </w:r>
      <w:r w:rsidRPr="005E2904">
        <w:rPr>
          <w:spacing w:val="-1"/>
          <w:sz w:val="24"/>
          <w:szCs w:val="24"/>
        </w:rPr>
        <w:t xml:space="preserve"> </w:t>
      </w:r>
      <w:r w:rsidRPr="005E2904">
        <w:rPr>
          <w:sz w:val="24"/>
          <w:szCs w:val="24"/>
        </w:rPr>
        <w:t>стране/странах</w:t>
      </w:r>
      <w:r w:rsidRPr="005E2904">
        <w:rPr>
          <w:spacing w:val="-4"/>
          <w:sz w:val="24"/>
          <w:szCs w:val="24"/>
        </w:rPr>
        <w:t xml:space="preserve"> </w:t>
      </w:r>
      <w:r w:rsidRPr="005E2904">
        <w:rPr>
          <w:sz w:val="24"/>
          <w:szCs w:val="24"/>
        </w:rPr>
        <w:t>изучаемого</w:t>
      </w:r>
      <w:r w:rsidRPr="005E2904">
        <w:rPr>
          <w:spacing w:val="-1"/>
          <w:sz w:val="24"/>
          <w:szCs w:val="24"/>
        </w:rPr>
        <w:t xml:space="preserve"> </w:t>
      </w:r>
      <w:r w:rsidRPr="005E2904">
        <w:rPr>
          <w:sz w:val="24"/>
          <w:szCs w:val="24"/>
        </w:rPr>
        <w:t>языка.</w:t>
      </w:r>
    </w:p>
    <w:p w:rsidR="005E2904" w:rsidRPr="005E2904" w:rsidRDefault="005E2904" w:rsidP="005E2904">
      <w:pPr>
        <w:spacing w:before="34" w:line="360" w:lineRule="auto"/>
        <w:ind w:left="533" w:right="115" w:firstLine="710"/>
        <w:jc w:val="both"/>
        <w:rPr>
          <w:sz w:val="24"/>
          <w:szCs w:val="24"/>
        </w:rPr>
      </w:pPr>
      <w:r w:rsidRPr="005E2904">
        <w:rPr>
          <w:sz w:val="24"/>
          <w:szCs w:val="24"/>
        </w:rPr>
        <w:t>использовать</w:t>
      </w:r>
      <w:r w:rsidRPr="005E2904">
        <w:rPr>
          <w:spacing w:val="1"/>
          <w:sz w:val="24"/>
          <w:szCs w:val="24"/>
        </w:rPr>
        <w:t xml:space="preserve"> </w:t>
      </w:r>
      <w:r w:rsidRPr="005E2904">
        <w:rPr>
          <w:sz w:val="24"/>
          <w:szCs w:val="24"/>
        </w:rPr>
        <w:t>двуязычные</w:t>
      </w:r>
      <w:r w:rsidRPr="005E2904">
        <w:rPr>
          <w:spacing w:val="1"/>
          <w:sz w:val="24"/>
          <w:szCs w:val="24"/>
        </w:rPr>
        <w:t xml:space="preserve"> </w:t>
      </w:r>
      <w:r w:rsidRPr="005E2904">
        <w:rPr>
          <w:sz w:val="24"/>
          <w:szCs w:val="24"/>
        </w:rPr>
        <w:t>словари,</w:t>
      </w:r>
      <w:r w:rsidRPr="005E2904">
        <w:rPr>
          <w:spacing w:val="1"/>
          <w:sz w:val="24"/>
          <w:szCs w:val="24"/>
        </w:rPr>
        <w:t xml:space="preserve"> </w:t>
      </w:r>
      <w:r w:rsidRPr="005E2904">
        <w:rPr>
          <w:sz w:val="24"/>
          <w:szCs w:val="24"/>
        </w:rPr>
        <w:t>словари</w:t>
      </w:r>
      <w:r w:rsidRPr="005E2904">
        <w:rPr>
          <w:spacing w:val="1"/>
          <w:sz w:val="24"/>
          <w:szCs w:val="24"/>
        </w:rPr>
        <w:t xml:space="preserve"> </w:t>
      </w:r>
      <w:r w:rsidRPr="005E2904">
        <w:rPr>
          <w:sz w:val="24"/>
          <w:szCs w:val="24"/>
        </w:rPr>
        <w:t>в</w:t>
      </w:r>
      <w:r w:rsidRPr="005E2904">
        <w:rPr>
          <w:spacing w:val="1"/>
          <w:sz w:val="24"/>
          <w:szCs w:val="24"/>
        </w:rPr>
        <w:t xml:space="preserve"> </w:t>
      </w:r>
      <w:r w:rsidRPr="005E2904">
        <w:rPr>
          <w:sz w:val="24"/>
          <w:szCs w:val="24"/>
        </w:rPr>
        <w:t>картинках</w:t>
      </w:r>
      <w:r w:rsidRPr="005E2904">
        <w:rPr>
          <w:spacing w:val="1"/>
          <w:sz w:val="24"/>
          <w:szCs w:val="24"/>
        </w:rPr>
        <w:t xml:space="preserve"> </w:t>
      </w:r>
      <w:r w:rsidRPr="005E2904">
        <w:rPr>
          <w:sz w:val="24"/>
          <w:szCs w:val="24"/>
        </w:rPr>
        <w:t>и</w:t>
      </w:r>
      <w:r w:rsidRPr="005E2904">
        <w:rPr>
          <w:spacing w:val="1"/>
          <w:sz w:val="24"/>
          <w:szCs w:val="24"/>
        </w:rPr>
        <w:t xml:space="preserve"> </w:t>
      </w:r>
      <w:r w:rsidRPr="005E2904">
        <w:rPr>
          <w:sz w:val="24"/>
          <w:szCs w:val="24"/>
        </w:rPr>
        <w:t>другие</w:t>
      </w:r>
      <w:r w:rsidRPr="005E2904">
        <w:rPr>
          <w:spacing w:val="1"/>
          <w:sz w:val="24"/>
          <w:szCs w:val="24"/>
        </w:rPr>
        <w:t xml:space="preserve"> </w:t>
      </w:r>
      <w:r w:rsidRPr="005E2904">
        <w:rPr>
          <w:sz w:val="24"/>
          <w:szCs w:val="24"/>
        </w:rPr>
        <w:t>справочные</w:t>
      </w:r>
      <w:r w:rsidRPr="005E2904">
        <w:rPr>
          <w:spacing w:val="-1"/>
          <w:sz w:val="24"/>
          <w:szCs w:val="24"/>
        </w:rPr>
        <w:t xml:space="preserve"> </w:t>
      </w:r>
      <w:r w:rsidRPr="005E2904">
        <w:rPr>
          <w:sz w:val="24"/>
          <w:szCs w:val="24"/>
        </w:rPr>
        <w:t>материалы,</w:t>
      </w:r>
      <w:r w:rsidRPr="005E2904">
        <w:rPr>
          <w:spacing w:val="-1"/>
          <w:sz w:val="24"/>
          <w:szCs w:val="24"/>
        </w:rPr>
        <w:t xml:space="preserve"> </w:t>
      </w:r>
      <w:r w:rsidRPr="005E2904">
        <w:rPr>
          <w:sz w:val="24"/>
          <w:szCs w:val="24"/>
        </w:rPr>
        <w:t>включая</w:t>
      </w:r>
      <w:r w:rsidRPr="005E2904">
        <w:rPr>
          <w:spacing w:val="-1"/>
          <w:sz w:val="24"/>
          <w:szCs w:val="24"/>
        </w:rPr>
        <w:t xml:space="preserve"> </w:t>
      </w:r>
      <w:r w:rsidRPr="005E2904">
        <w:rPr>
          <w:sz w:val="24"/>
          <w:szCs w:val="24"/>
        </w:rPr>
        <w:t>ресурсы</w:t>
      </w:r>
      <w:r w:rsidRPr="005E2904">
        <w:rPr>
          <w:spacing w:val="1"/>
          <w:sz w:val="24"/>
          <w:szCs w:val="24"/>
        </w:rPr>
        <w:t xml:space="preserve"> </w:t>
      </w:r>
      <w:r w:rsidRPr="005E2904">
        <w:rPr>
          <w:sz w:val="24"/>
          <w:szCs w:val="24"/>
        </w:rPr>
        <w:t>Интернета.</w:t>
      </w:r>
    </w:p>
    <w:p w:rsidR="005E2904" w:rsidRDefault="005E2904"/>
    <w:p w:rsidR="003F7876" w:rsidRPr="003F7876" w:rsidRDefault="003F7876" w:rsidP="003F7876">
      <w:pPr>
        <w:spacing w:line="322" w:lineRule="exact"/>
        <w:jc w:val="center"/>
        <w:rPr>
          <w:b/>
          <w:sz w:val="24"/>
          <w:szCs w:val="24"/>
        </w:rPr>
      </w:pPr>
      <w:r w:rsidRPr="003F7876">
        <w:rPr>
          <w:b/>
          <w:sz w:val="24"/>
          <w:szCs w:val="24"/>
        </w:rPr>
        <w:t>Тематическое планирование</w:t>
      </w:r>
    </w:p>
    <w:p w:rsidR="003F7876" w:rsidRPr="003F7876" w:rsidRDefault="003F7876" w:rsidP="003F7876">
      <w:pPr>
        <w:spacing w:line="322" w:lineRule="exact"/>
        <w:jc w:val="center"/>
        <w:rPr>
          <w:b/>
          <w:sz w:val="24"/>
          <w:szCs w:val="24"/>
        </w:rPr>
      </w:pPr>
    </w:p>
    <w:p w:rsidR="003F7876" w:rsidRPr="003F7876" w:rsidRDefault="003F7876" w:rsidP="003F7876">
      <w:pPr>
        <w:spacing w:line="322" w:lineRule="exact"/>
        <w:jc w:val="center"/>
        <w:rPr>
          <w:b/>
          <w:sz w:val="24"/>
          <w:szCs w:val="24"/>
        </w:rPr>
      </w:pPr>
      <w:r w:rsidRPr="003F7876">
        <w:rPr>
          <w:b/>
          <w:sz w:val="24"/>
          <w:szCs w:val="24"/>
        </w:rPr>
        <w:t>2 класс</w:t>
      </w:r>
    </w:p>
    <w:tbl>
      <w:tblPr>
        <w:tblStyle w:val="TableNormal6"/>
        <w:tblW w:w="9987" w:type="dxa"/>
        <w:jc w:val="right"/>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4"/>
        <w:gridCol w:w="3142"/>
        <w:gridCol w:w="1180"/>
        <w:gridCol w:w="1316"/>
        <w:gridCol w:w="855"/>
        <w:gridCol w:w="2550"/>
      </w:tblGrid>
      <w:tr w:rsidR="003F7876" w:rsidRPr="003F7876" w:rsidTr="003F7876">
        <w:trPr>
          <w:trHeight w:val="346"/>
          <w:jc w:val="right"/>
        </w:trPr>
        <w:tc>
          <w:tcPr>
            <w:tcW w:w="944" w:type="dxa"/>
            <w:vMerge w:val="restart"/>
          </w:tcPr>
          <w:p w:rsidR="003F7876" w:rsidRPr="003F7876" w:rsidRDefault="003F7876" w:rsidP="003F7876">
            <w:pPr>
              <w:rPr>
                <w:b/>
                <w:sz w:val="26"/>
                <w:lang w:val="en-US"/>
              </w:rPr>
            </w:pPr>
          </w:p>
          <w:p w:rsidR="003F7876" w:rsidRPr="003F7876" w:rsidRDefault="003F7876" w:rsidP="003F7876">
            <w:pPr>
              <w:spacing w:before="219"/>
              <w:ind w:left="235"/>
              <w:rPr>
                <w:b/>
                <w:sz w:val="24"/>
                <w:lang w:val="en-US"/>
              </w:rPr>
            </w:pPr>
            <w:r w:rsidRPr="003F7876">
              <w:rPr>
                <w:b/>
                <w:sz w:val="24"/>
                <w:lang w:val="en-US"/>
              </w:rPr>
              <w:t>№</w:t>
            </w:r>
            <w:r w:rsidRPr="003F7876">
              <w:rPr>
                <w:b/>
                <w:spacing w:val="-2"/>
                <w:sz w:val="24"/>
                <w:lang w:val="en-US"/>
              </w:rPr>
              <w:t xml:space="preserve"> </w:t>
            </w:r>
            <w:r w:rsidRPr="003F7876">
              <w:rPr>
                <w:b/>
                <w:sz w:val="24"/>
                <w:lang w:val="en-US"/>
              </w:rPr>
              <w:t>п/п</w:t>
            </w:r>
          </w:p>
        </w:tc>
        <w:tc>
          <w:tcPr>
            <w:tcW w:w="3142" w:type="dxa"/>
            <w:vMerge w:val="restart"/>
          </w:tcPr>
          <w:p w:rsidR="003F7876" w:rsidRPr="003F7876" w:rsidRDefault="003F7876" w:rsidP="003F7876">
            <w:pPr>
              <w:spacing w:before="3"/>
              <w:rPr>
                <w:b/>
                <w:sz w:val="31"/>
              </w:rPr>
            </w:pPr>
          </w:p>
          <w:p w:rsidR="003F7876" w:rsidRPr="003F7876" w:rsidRDefault="003F7876" w:rsidP="003F7876">
            <w:pPr>
              <w:spacing w:line="276" w:lineRule="auto"/>
              <w:ind w:left="232" w:right="861"/>
              <w:rPr>
                <w:b/>
                <w:sz w:val="24"/>
              </w:rPr>
            </w:pPr>
            <w:r w:rsidRPr="003F7876">
              <w:rPr>
                <w:b/>
                <w:sz w:val="24"/>
              </w:rPr>
              <w:t>Наименование разделов и тем</w:t>
            </w:r>
            <w:r w:rsidRPr="003F7876">
              <w:rPr>
                <w:b/>
                <w:spacing w:val="-57"/>
                <w:sz w:val="24"/>
              </w:rPr>
              <w:t xml:space="preserve"> </w:t>
            </w:r>
            <w:r w:rsidRPr="003F7876">
              <w:rPr>
                <w:b/>
                <w:sz w:val="24"/>
              </w:rPr>
              <w:t>программы</w:t>
            </w:r>
          </w:p>
        </w:tc>
        <w:tc>
          <w:tcPr>
            <w:tcW w:w="3351" w:type="dxa"/>
            <w:gridSpan w:val="3"/>
          </w:tcPr>
          <w:p w:rsidR="003F7876" w:rsidRPr="003F7876" w:rsidRDefault="003F7876" w:rsidP="003F7876">
            <w:pPr>
              <w:spacing w:before="43"/>
              <w:ind w:left="98"/>
              <w:rPr>
                <w:b/>
                <w:sz w:val="24"/>
                <w:lang w:val="en-US"/>
              </w:rPr>
            </w:pPr>
            <w:r w:rsidRPr="003F7876">
              <w:rPr>
                <w:b/>
                <w:sz w:val="24"/>
                <w:lang w:val="en-US"/>
              </w:rPr>
              <w:t>Количество</w:t>
            </w:r>
            <w:r w:rsidRPr="003F7876">
              <w:rPr>
                <w:b/>
                <w:spacing w:val="-4"/>
                <w:sz w:val="24"/>
                <w:lang w:val="en-US"/>
              </w:rPr>
              <w:t xml:space="preserve"> </w:t>
            </w:r>
            <w:r w:rsidRPr="003F7876">
              <w:rPr>
                <w:b/>
                <w:sz w:val="24"/>
                <w:lang w:val="en-US"/>
              </w:rPr>
              <w:t>часов</w:t>
            </w:r>
          </w:p>
        </w:tc>
        <w:tc>
          <w:tcPr>
            <w:tcW w:w="2550" w:type="dxa"/>
            <w:vMerge w:val="restart"/>
          </w:tcPr>
          <w:p w:rsidR="003F7876" w:rsidRPr="003F7876" w:rsidRDefault="003F7876" w:rsidP="003F7876">
            <w:pPr>
              <w:spacing w:before="43" w:line="276" w:lineRule="auto"/>
              <w:ind w:left="233" w:right="715"/>
              <w:rPr>
                <w:b/>
                <w:sz w:val="24"/>
                <w:lang w:val="en-US"/>
              </w:rPr>
            </w:pPr>
            <w:r w:rsidRPr="003F7876">
              <w:rPr>
                <w:b/>
                <w:sz w:val="24"/>
                <w:lang w:val="en-US"/>
              </w:rPr>
              <w:t>Электронные</w:t>
            </w:r>
            <w:r w:rsidRPr="003F7876">
              <w:rPr>
                <w:b/>
                <w:spacing w:val="1"/>
                <w:sz w:val="24"/>
                <w:lang w:val="en-US"/>
              </w:rPr>
              <w:t xml:space="preserve"> </w:t>
            </w:r>
            <w:r w:rsidRPr="003F7876">
              <w:rPr>
                <w:b/>
                <w:sz w:val="24"/>
                <w:lang w:val="en-US"/>
              </w:rPr>
              <w:t>(цифровые)</w:t>
            </w:r>
            <w:r w:rsidRPr="003F7876">
              <w:rPr>
                <w:b/>
                <w:spacing w:val="1"/>
                <w:sz w:val="24"/>
                <w:lang w:val="en-US"/>
              </w:rPr>
              <w:t xml:space="preserve"> </w:t>
            </w:r>
            <w:r w:rsidRPr="003F7876">
              <w:rPr>
                <w:b/>
                <w:sz w:val="24"/>
                <w:lang w:val="en-US"/>
              </w:rPr>
              <w:t>образовательные</w:t>
            </w:r>
            <w:r w:rsidRPr="003F7876">
              <w:rPr>
                <w:b/>
                <w:spacing w:val="-57"/>
                <w:sz w:val="24"/>
                <w:lang w:val="en-US"/>
              </w:rPr>
              <w:t xml:space="preserve"> </w:t>
            </w:r>
            <w:r w:rsidRPr="003F7876">
              <w:rPr>
                <w:b/>
                <w:sz w:val="24"/>
                <w:lang w:val="en-US"/>
              </w:rPr>
              <w:t>ресурсы</w:t>
            </w:r>
          </w:p>
        </w:tc>
      </w:tr>
      <w:tr w:rsidR="003F7876" w:rsidRPr="003F7876" w:rsidTr="003F7876">
        <w:trPr>
          <w:trHeight w:val="1199"/>
          <w:jc w:val="right"/>
        </w:trPr>
        <w:tc>
          <w:tcPr>
            <w:tcW w:w="944" w:type="dxa"/>
            <w:vMerge/>
            <w:tcBorders>
              <w:top w:val="nil"/>
            </w:tcBorders>
          </w:tcPr>
          <w:p w:rsidR="003F7876" w:rsidRPr="003F7876" w:rsidRDefault="003F7876" w:rsidP="003F7876">
            <w:pPr>
              <w:rPr>
                <w:sz w:val="2"/>
                <w:szCs w:val="2"/>
                <w:lang w:val="en-US"/>
              </w:rPr>
            </w:pPr>
          </w:p>
        </w:tc>
        <w:tc>
          <w:tcPr>
            <w:tcW w:w="3142" w:type="dxa"/>
            <w:vMerge/>
            <w:tcBorders>
              <w:top w:val="nil"/>
            </w:tcBorders>
          </w:tcPr>
          <w:p w:rsidR="003F7876" w:rsidRPr="003F7876" w:rsidRDefault="003F7876" w:rsidP="003F7876">
            <w:pPr>
              <w:rPr>
                <w:sz w:val="2"/>
                <w:szCs w:val="2"/>
                <w:lang w:val="en-US"/>
              </w:rPr>
            </w:pPr>
          </w:p>
        </w:tc>
        <w:tc>
          <w:tcPr>
            <w:tcW w:w="1180" w:type="dxa"/>
          </w:tcPr>
          <w:p w:rsidR="003F7876" w:rsidRPr="003F7876" w:rsidRDefault="003F7876" w:rsidP="003F7876">
            <w:pPr>
              <w:spacing w:before="2"/>
              <w:rPr>
                <w:b/>
                <w:sz w:val="29"/>
                <w:lang w:val="en-US"/>
              </w:rPr>
            </w:pPr>
          </w:p>
          <w:p w:rsidR="003F7876" w:rsidRPr="003F7876" w:rsidRDefault="003F7876" w:rsidP="003F7876">
            <w:pPr>
              <w:ind w:left="232"/>
              <w:rPr>
                <w:b/>
                <w:sz w:val="24"/>
                <w:lang w:val="en-US"/>
              </w:rPr>
            </w:pPr>
            <w:r w:rsidRPr="003F7876">
              <w:rPr>
                <w:b/>
                <w:sz w:val="24"/>
                <w:lang w:val="en-US"/>
              </w:rPr>
              <w:t>Всего</w:t>
            </w:r>
          </w:p>
        </w:tc>
        <w:tc>
          <w:tcPr>
            <w:tcW w:w="1316" w:type="dxa"/>
          </w:tcPr>
          <w:p w:rsidR="003F7876" w:rsidRPr="003F7876" w:rsidRDefault="003F7876" w:rsidP="003F7876">
            <w:pPr>
              <w:spacing w:before="177" w:line="276" w:lineRule="auto"/>
              <w:ind w:left="232" w:right="86"/>
              <w:rPr>
                <w:b/>
                <w:sz w:val="24"/>
                <w:lang w:val="en-US"/>
              </w:rPr>
            </w:pPr>
            <w:r w:rsidRPr="003F7876">
              <w:rPr>
                <w:b/>
                <w:sz w:val="24"/>
                <w:lang w:val="en-US"/>
              </w:rPr>
              <w:t>Контрольные</w:t>
            </w:r>
            <w:r w:rsidRPr="003F7876">
              <w:rPr>
                <w:b/>
                <w:spacing w:val="-57"/>
                <w:sz w:val="24"/>
                <w:lang w:val="en-US"/>
              </w:rPr>
              <w:t xml:space="preserve"> </w:t>
            </w:r>
            <w:r w:rsidRPr="003F7876">
              <w:rPr>
                <w:b/>
                <w:sz w:val="24"/>
                <w:lang w:val="en-US"/>
              </w:rPr>
              <w:t>работы</w:t>
            </w:r>
          </w:p>
        </w:tc>
        <w:tc>
          <w:tcPr>
            <w:tcW w:w="854" w:type="dxa"/>
          </w:tcPr>
          <w:p w:rsidR="003F7876" w:rsidRPr="003F7876" w:rsidRDefault="003F7876" w:rsidP="003F7876">
            <w:pPr>
              <w:spacing w:before="177" w:line="276" w:lineRule="auto"/>
              <w:ind w:left="233" w:right="85"/>
              <w:rPr>
                <w:b/>
                <w:sz w:val="24"/>
                <w:lang w:val="en-US"/>
              </w:rPr>
            </w:pPr>
            <w:r w:rsidRPr="003F7876">
              <w:rPr>
                <w:b/>
                <w:sz w:val="24"/>
                <w:lang w:val="en-US"/>
              </w:rPr>
              <w:t>Практические</w:t>
            </w:r>
            <w:r w:rsidRPr="003F7876">
              <w:rPr>
                <w:b/>
                <w:spacing w:val="-57"/>
                <w:sz w:val="24"/>
                <w:lang w:val="en-US"/>
              </w:rPr>
              <w:t xml:space="preserve"> </w:t>
            </w:r>
            <w:r w:rsidRPr="003F7876">
              <w:rPr>
                <w:b/>
                <w:sz w:val="24"/>
                <w:lang w:val="en-US"/>
              </w:rPr>
              <w:t>работы</w:t>
            </w:r>
          </w:p>
        </w:tc>
        <w:tc>
          <w:tcPr>
            <w:tcW w:w="2550" w:type="dxa"/>
            <w:vMerge/>
            <w:tcBorders>
              <w:top w:val="nil"/>
            </w:tcBorders>
          </w:tcPr>
          <w:p w:rsidR="003F7876" w:rsidRPr="003F7876" w:rsidRDefault="003F7876" w:rsidP="003F7876">
            <w:pPr>
              <w:rPr>
                <w:sz w:val="2"/>
                <w:szCs w:val="2"/>
                <w:lang w:val="en-US"/>
              </w:rPr>
            </w:pPr>
          </w:p>
        </w:tc>
      </w:tr>
      <w:tr w:rsidR="003F7876" w:rsidRPr="003F7876" w:rsidTr="003F7876">
        <w:trPr>
          <w:trHeight w:val="346"/>
          <w:jc w:val="right"/>
        </w:trPr>
        <w:tc>
          <w:tcPr>
            <w:tcW w:w="944" w:type="dxa"/>
          </w:tcPr>
          <w:p w:rsidR="003F7876" w:rsidRPr="003F7876" w:rsidRDefault="003F7876" w:rsidP="003F7876">
            <w:pPr>
              <w:spacing w:before="36"/>
              <w:ind w:left="100"/>
              <w:rPr>
                <w:sz w:val="24"/>
                <w:lang w:val="en-US"/>
              </w:rPr>
            </w:pPr>
            <w:r w:rsidRPr="003F7876">
              <w:rPr>
                <w:sz w:val="24"/>
                <w:lang w:val="en-US"/>
              </w:rPr>
              <w:t>1</w:t>
            </w:r>
          </w:p>
        </w:tc>
        <w:tc>
          <w:tcPr>
            <w:tcW w:w="3142" w:type="dxa"/>
          </w:tcPr>
          <w:p w:rsidR="003F7876" w:rsidRPr="003F7876" w:rsidRDefault="003F7876" w:rsidP="003F7876">
            <w:pPr>
              <w:spacing w:before="36"/>
              <w:ind w:left="232"/>
              <w:rPr>
                <w:sz w:val="24"/>
                <w:lang w:val="en-US"/>
              </w:rPr>
            </w:pPr>
            <w:r w:rsidRPr="003F7876">
              <w:rPr>
                <w:sz w:val="24"/>
                <w:lang w:val="en-US"/>
              </w:rPr>
              <w:t>Мир</w:t>
            </w:r>
            <w:r w:rsidRPr="003F7876">
              <w:rPr>
                <w:spacing w:val="-3"/>
                <w:sz w:val="24"/>
                <w:lang w:val="en-US"/>
              </w:rPr>
              <w:t xml:space="preserve"> </w:t>
            </w:r>
            <w:r w:rsidRPr="003F7876">
              <w:rPr>
                <w:sz w:val="24"/>
                <w:lang w:val="en-US"/>
              </w:rPr>
              <w:t>моего</w:t>
            </w:r>
            <w:r w:rsidRPr="003F7876">
              <w:rPr>
                <w:spacing w:val="2"/>
                <w:sz w:val="24"/>
                <w:lang w:val="en-US"/>
              </w:rPr>
              <w:t xml:space="preserve"> </w:t>
            </w:r>
            <w:r w:rsidRPr="003F7876">
              <w:rPr>
                <w:sz w:val="24"/>
                <w:lang w:val="en-US"/>
              </w:rPr>
              <w:t>«я»</w:t>
            </w:r>
          </w:p>
        </w:tc>
        <w:tc>
          <w:tcPr>
            <w:tcW w:w="1180" w:type="dxa"/>
          </w:tcPr>
          <w:p w:rsidR="003F7876" w:rsidRPr="003F7876" w:rsidRDefault="003F7876" w:rsidP="003F7876">
            <w:pPr>
              <w:spacing w:before="36"/>
              <w:ind w:right="607"/>
              <w:jc w:val="right"/>
              <w:rPr>
                <w:sz w:val="24"/>
                <w:lang w:val="en-US"/>
              </w:rPr>
            </w:pPr>
            <w:r w:rsidRPr="003F7876">
              <w:rPr>
                <w:sz w:val="24"/>
                <w:lang w:val="en-US"/>
              </w:rPr>
              <w:t>18</w:t>
            </w:r>
          </w:p>
        </w:tc>
        <w:tc>
          <w:tcPr>
            <w:tcW w:w="1316" w:type="dxa"/>
          </w:tcPr>
          <w:p w:rsidR="003F7876" w:rsidRPr="003F7876" w:rsidRDefault="003F7876" w:rsidP="003F7876">
            <w:pPr>
              <w:spacing w:before="36"/>
              <w:ind w:right="763"/>
              <w:jc w:val="right"/>
              <w:rPr>
                <w:sz w:val="24"/>
                <w:lang w:val="en-US"/>
              </w:rPr>
            </w:pPr>
            <w:r w:rsidRPr="003F7876">
              <w:rPr>
                <w:sz w:val="24"/>
                <w:lang w:val="en-US"/>
              </w:rPr>
              <w:t>1</w:t>
            </w:r>
          </w:p>
        </w:tc>
        <w:tc>
          <w:tcPr>
            <w:tcW w:w="854" w:type="dxa"/>
          </w:tcPr>
          <w:p w:rsidR="003F7876" w:rsidRPr="003F7876" w:rsidRDefault="003F7876" w:rsidP="003F7876">
            <w:pPr>
              <w:rPr>
                <w:lang w:val="en-US"/>
              </w:rPr>
            </w:pPr>
          </w:p>
        </w:tc>
        <w:tc>
          <w:tcPr>
            <w:tcW w:w="2550" w:type="dxa"/>
          </w:tcPr>
          <w:p w:rsidR="003F7876" w:rsidRPr="003F7876" w:rsidRDefault="007C5DA5" w:rsidP="003F7876">
            <w:pPr>
              <w:spacing w:before="50"/>
              <w:ind w:left="233"/>
              <w:rPr>
                <w:lang w:val="en-US"/>
              </w:rPr>
            </w:pPr>
            <w:hyperlink r:id="rId58">
              <w:r w:rsidR="003F7876" w:rsidRPr="003F7876">
                <w:rPr>
                  <w:color w:val="0000FF"/>
                  <w:u w:val="single" w:color="0000FF"/>
                  <w:lang w:val="en-US"/>
                </w:rPr>
                <w:t>http://www.goethe.de/</w:t>
              </w:r>
            </w:hyperlink>
          </w:p>
        </w:tc>
      </w:tr>
      <w:tr w:rsidR="003F7876" w:rsidRPr="003F7876" w:rsidTr="003F7876">
        <w:trPr>
          <w:trHeight w:val="346"/>
          <w:jc w:val="right"/>
        </w:trPr>
        <w:tc>
          <w:tcPr>
            <w:tcW w:w="944" w:type="dxa"/>
          </w:tcPr>
          <w:p w:rsidR="003F7876" w:rsidRPr="003F7876" w:rsidRDefault="003F7876" w:rsidP="003F7876">
            <w:pPr>
              <w:spacing w:before="36"/>
              <w:ind w:left="100"/>
              <w:rPr>
                <w:sz w:val="24"/>
                <w:lang w:val="en-US"/>
              </w:rPr>
            </w:pPr>
            <w:r w:rsidRPr="003F7876">
              <w:rPr>
                <w:sz w:val="24"/>
                <w:lang w:val="en-US"/>
              </w:rPr>
              <w:t>2</w:t>
            </w:r>
          </w:p>
        </w:tc>
        <w:tc>
          <w:tcPr>
            <w:tcW w:w="3142" w:type="dxa"/>
          </w:tcPr>
          <w:p w:rsidR="003F7876" w:rsidRPr="003F7876" w:rsidRDefault="003F7876" w:rsidP="003F7876">
            <w:pPr>
              <w:spacing w:before="36"/>
              <w:ind w:left="232"/>
              <w:rPr>
                <w:sz w:val="24"/>
                <w:lang w:val="en-US"/>
              </w:rPr>
            </w:pPr>
            <w:r w:rsidRPr="003F7876">
              <w:rPr>
                <w:sz w:val="24"/>
                <w:lang w:val="en-US"/>
              </w:rPr>
              <w:t>Знакомство</w:t>
            </w:r>
          </w:p>
        </w:tc>
        <w:tc>
          <w:tcPr>
            <w:tcW w:w="1180" w:type="dxa"/>
          </w:tcPr>
          <w:p w:rsidR="003F7876" w:rsidRPr="003F7876" w:rsidRDefault="003F7876" w:rsidP="003F7876">
            <w:pPr>
              <w:spacing w:before="36"/>
              <w:ind w:right="607"/>
              <w:jc w:val="right"/>
              <w:rPr>
                <w:sz w:val="24"/>
                <w:lang w:val="en-US"/>
              </w:rPr>
            </w:pPr>
            <w:r w:rsidRPr="003F7876">
              <w:rPr>
                <w:sz w:val="24"/>
                <w:lang w:val="en-US"/>
              </w:rPr>
              <w:t>11</w:t>
            </w:r>
          </w:p>
        </w:tc>
        <w:tc>
          <w:tcPr>
            <w:tcW w:w="1316" w:type="dxa"/>
          </w:tcPr>
          <w:p w:rsidR="003F7876" w:rsidRPr="003F7876" w:rsidRDefault="003F7876" w:rsidP="003F7876">
            <w:pPr>
              <w:spacing w:before="36"/>
              <w:ind w:right="763"/>
              <w:jc w:val="right"/>
              <w:rPr>
                <w:sz w:val="24"/>
                <w:lang w:val="en-US"/>
              </w:rPr>
            </w:pPr>
            <w:r w:rsidRPr="003F7876">
              <w:rPr>
                <w:sz w:val="24"/>
                <w:lang w:val="en-US"/>
              </w:rPr>
              <w:t>1</w:t>
            </w:r>
          </w:p>
        </w:tc>
        <w:tc>
          <w:tcPr>
            <w:tcW w:w="854" w:type="dxa"/>
          </w:tcPr>
          <w:p w:rsidR="003F7876" w:rsidRPr="003F7876" w:rsidRDefault="003F7876" w:rsidP="003F7876">
            <w:pPr>
              <w:rPr>
                <w:lang w:val="en-US"/>
              </w:rPr>
            </w:pPr>
          </w:p>
        </w:tc>
        <w:tc>
          <w:tcPr>
            <w:tcW w:w="2550" w:type="dxa"/>
          </w:tcPr>
          <w:p w:rsidR="003F7876" w:rsidRPr="003F7876" w:rsidRDefault="007C5DA5" w:rsidP="003F7876">
            <w:pPr>
              <w:spacing w:before="50"/>
              <w:ind w:left="233"/>
              <w:rPr>
                <w:lang w:val="en-US"/>
              </w:rPr>
            </w:pPr>
            <w:hyperlink r:id="rId59">
              <w:r w:rsidR="003F7876" w:rsidRPr="003F7876">
                <w:rPr>
                  <w:color w:val="0000FF"/>
                  <w:u w:val="single" w:color="0000FF"/>
                  <w:lang w:val="en-US"/>
                </w:rPr>
                <w:t>http://www.goethe.de/</w:t>
              </w:r>
            </w:hyperlink>
          </w:p>
        </w:tc>
      </w:tr>
      <w:tr w:rsidR="003F7876" w:rsidRPr="003F7876" w:rsidTr="003F7876">
        <w:trPr>
          <w:trHeight w:val="346"/>
          <w:jc w:val="right"/>
        </w:trPr>
        <w:tc>
          <w:tcPr>
            <w:tcW w:w="944" w:type="dxa"/>
          </w:tcPr>
          <w:p w:rsidR="003F7876" w:rsidRPr="003F7876" w:rsidRDefault="003F7876" w:rsidP="003F7876">
            <w:pPr>
              <w:spacing w:before="38"/>
              <w:ind w:left="100"/>
              <w:rPr>
                <w:sz w:val="24"/>
                <w:lang w:val="en-US"/>
              </w:rPr>
            </w:pPr>
            <w:r w:rsidRPr="003F7876">
              <w:rPr>
                <w:sz w:val="24"/>
                <w:lang w:val="en-US"/>
              </w:rPr>
              <w:t>3</w:t>
            </w:r>
          </w:p>
        </w:tc>
        <w:tc>
          <w:tcPr>
            <w:tcW w:w="3142" w:type="dxa"/>
          </w:tcPr>
          <w:p w:rsidR="003F7876" w:rsidRPr="003F7876" w:rsidRDefault="003F7876" w:rsidP="003F7876">
            <w:pPr>
              <w:spacing w:before="38"/>
              <w:ind w:left="232"/>
              <w:rPr>
                <w:sz w:val="24"/>
                <w:lang w:val="en-US"/>
              </w:rPr>
            </w:pPr>
            <w:r w:rsidRPr="003F7876">
              <w:rPr>
                <w:sz w:val="24"/>
                <w:lang w:val="en-US"/>
              </w:rPr>
              <w:t>Мир</w:t>
            </w:r>
            <w:r w:rsidRPr="003F7876">
              <w:rPr>
                <w:spacing w:val="-5"/>
                <w:sz w:val="24"/>
                <w:lang w:val="en-US"/>
              </w:rPr>
              <w:t xml:space="preserve"> </w:t>
            </w:r>
            <w:r w:rsidRPr="003F7876">
              <w:rPr>
                <w:sz w:val="24"/>
                <w:lang w:val="en-US"/>
              </w:rPr>
              <w:t>моих увлечений</w:t>
            </w:r>
          </w:p>
        </w:tc>
        <w:tc>
          <w:tcPr>
            <w:tcW w:w="1180" w:type="dxa"/>
          </w:tcPr>
          <w:p w:rsidR="003F7876" w:rsidRPr="003F7876" w:rsidRDefault="003F7876" w:rsidP="003F7876">
            <w:pPr>
              <w:spacing w:before="38"/>
              <w:ind w:right="607"/>
              <w:jc w:val="right"/>
              <w:rPr>
                <w:sz w:val="24"/>
                <w:lang w:val="en-US"/>
              </w:rPr>
            </w:pPr>
            <w:r w:rsidRPr="003F7876">
              <w:rPr>
                <w:sz w:val="24"/>
                <w:lang w:val="en-US"/>
              </w:rPr>
              <w:t>17</w:t>
            </w:r>
          </w:p>
        </w:tc>
        <w:tc>
          <w:tcPr>
            <w:tcW w:w="1316" w:type="dxa"/>
          </w:tcPr>
          <w:p w:rsidR="003F7876" w:rsidRPr="003F7876" w:rsidRDefault="003F7876" w:rsidP="003F7876">
            <w:pPr>
              <w:spacing w:before="38"/>
              <w:ind w:right="763"/>
              <w:jc w:val="right"/>
              <w:rPr>
                <w:sz w:val="24"/>
                <w:lang w:val="en-US"/>
              </w:rPr>
            </w:pPr>
            <w:r w:rsidRPr="003F7876">
              <w:rPr>
                <w:sz w:val="24"/>
                <w:lang w:val="en-US"/>
              </w:rPr>
              <w:t>1</w:t>
            </w:r>
          </w:p>
        </w:tc>
        <w:tc>
          <w:tcPr>
            <w:tcW w:w="854" w:type="dxa"/>
          </w:tcPr>
          <w:p w:rsidR="003F7876" w:rsidRPr="003F7876" w:rsidRDefault="003F7876" w:rsidP="003F7876">
            <w:pPr>
              <w:rPr>
                <w:lang w:val="en-US"/>
              </w:rPr>
            </w:pPr>
          </w:p>
        </w:tc>
        <w:tc>
          <w:tcPr>
            <w:tcW w:w="2550" w:type="dxa"/>
          </w:tcPr>
          <w:p w:rsidR="003F7876" w:rsidRPr="003F7876" w:rsidRDefault="007C5DA5" w:rsidP="003F7876">
            <w:pPr>
              <w:spacing w:before="50"/>
              <w:ind w:left="233"/>
              <w:rPr>
                <w:lang w:val="en-US"/>
              </w:rPr>
            </w:pPr>
            <w:hyperlink r:id="rId60">
              <w:r w:rsidR="003F7876" w:rsidRPr="003F7876">
                <w:rPr>
                  <w:color w:val="0000FF"/>
                  <w:u w:val="single" w:color="0000FF"/>
                  <w:lang w:val="en-US"/>
                </w:rPr>
                <w:t>http://www.goethe.de/</w:t>
              </w:r>
            </w:hyperlink>
          </w:p>
        </w:tc>
      </w:tr>
      <w:tr w:rsidR="003F7876" w:rsidRPr="003F7876" w:rsidTr="003F7876">
        <w:trPr>
          <w:trHeight w:val="346"/>
          <w:jc w:val="right"/>
        </w:trPr>
        <w:tc>
          <w:tcPr>
            <w:tcW w:w="944" w:type="dxa"/>
          </w:tcPr>
          <w:p w:rsidR="003F7876" w:rsidRPr="003F7876" w:rsidRDefault="003F7876" w:rsidP="003F7876">
            <w:pPr>
              <w:spacing w:before="38"/>
              <w:ind w:left="100"/>
              <w:rPr>
                <w:sz w:val="24"/>
                <w:lang w:val="en-US"/>
              </w:rPr>
            </w:pPr>
            <w:r w:rsidRPr="003F7876">
              <w:rPr>
                <w:sz w:val="24"/>
                <w:lang w:val="en-US"/>
              </w:rPr>
              <w:t>4</w:t>
            </w:r>
          </w:p>
        </w:tc>
        <w:tc>
          <w:tcPr>
            <w:tcW w:w="3142" w:type="dxa"/>
          </w:tcPr>
          <w:p w:rsidR="003F7876" w:rsidRPr="003F7876" w:rsidRDefault="003F7876" w:rsidP="003F7876">
            <w:pPr>
              <w:spacing w:before="38"/>
              <w:ind w:left="232"/>
              <w:rPr>
                <w:sz w:val="24"/>
                <w:lang w:val="en-US"/>
              </w:rPr>
            </w:pPr>
            <w:r w:rsidRPr="003F7876">
              <w:rPr>
                <w:sz w:val="24"/>
                <w:lang w:val="en-US"/>
              </w:rPr>
              <w:t>Мир</w:t>
            </w:r>
            <w:r w:rsidRPr="003F7876">
              <w:rPr>
                <w:spacing w:val="-4"/>
                <w:sz w:val="24"/>
                <w:lang w:val="en-US"/>
              </w:rPr>
              <w:t xml:space="preserve"> </w:t>
            </w:r>
            <w:r w:rsidRPr="003F7876">
              <w:rPr>
                <w:sz w:val="24"/>
                <w:lang w:val="en-US"/>
              </w:rPr>
              <w:t>вокруг</w:t>
            </w:r>
            <w:r w:rsidRPr="003F7876">
              <w:rPr>
                <w:spacing w:val="-1"/>
                <w:sz w:val="24"/>
                <w:lang w:val="en-US"/>
              </w:rPr>
              <w:t xml:space="preserve"> </w:t>
            </w:r>
            <w:r w:rsidRPr="003F7876">
              <w:rPr>
                <w:sz w:val="24"/>
                <w:lang w:val="en-US"/>
              </w:rPr>
              <w:t>меня</w:t>
            </w:r>
          </w:p>
        </w:tc>
        <w:tc>
          <w:tcPr>
            <w:tcW w:w="1180" w:type="dxa"/>
          </w:tcPr>
          <w:p w:rsidR="003F7876" w:rsidRPr="003F7876" w:rsidRDefault="003F7876" w:rsidP="003F7876">
            <w:pPr>
              <w:spacing w:before="38"/>
              <w:ind w:right="607"/>
              <w:jc w:val="right"/>
              <w:rPr>
                <w:sz w:val="24"/>
                <w:lang w:val="en-US"/>
              </w:rPr>
            </w:pPr>
            <w:r w:rsidRPr="003F7876">
              <w:rPr>
                <w:sz w:val="24"/>
                <w:lang w:val="en-US"/>
              </w:rPr>
              <w:t>13</w:t>
            </w:r>
          </w:p>
        </w:tc>
        <w:tc>
          <w:tcPr>
            <w:tcW w:w="1316" w:type="dxa"/>
          </w:tcPr>
          <w:p w:rsidR="003F7876" w:rsidRPr="003F7876" w:rsidRDefault="003F7876" w:rsidP="003F7876">
            <w:pPr>
              <w:spacing w:before="38"/>
              <w:ind w:right="763"/>
              <w:jc w:val="right"/>
              <w:rPr>
                <w:sz w:val="24"/>
                <w:lang w:val="en-US"/>
              </w:rPr>
            </w:pPr>
            <w:r w:rsidRPr="003F7876">
              <w:rPr>
                <w:sz w:val="24"/>
                <w:lang w:val="en-US"/>
              </w:rPr>
              <w:t>1</w:t>
            </w:r>
          </w:p>
        </w:tc>
        <w:tc>
          <w:tcPr>
            <w:tcW w:w="854" w:type="dxa"/>
          </w:tcPr>
          <w:p w:rsidR="003F7876" w:rsidRPr="003F7876" w:rsidRDefault="003F7876" w:rsidP="003F7876">
            <w:pPr>
              <w:rPr>
                <w:lang w:val="en-US"/>
              </w:rPr>
            </w:pPr>
          </w:p>
        </w:tc>
        <w:tc>
          <w:tcPr>
            <w:tcW w:w="2550" w:type="dxa"/>
          </w:tcPr>
          <w:p w:rsidR="003F7876" w:rsidRPr="003F7876" w:rsidRDefault="007C5DA5" w:rsidP="003F7876">
            <w:pPr>
              <w:spacing w:before="50"/>
              <w:ind w:left="233"/>
              <w:rPr>
                <w:lang w:val="en-US"/>
              </w:rPr>
            </w:pPr>
            <w:hyperlink r:id="rId61">
              <w:r w:rsidR="003F7876" w:rsidRPr="003F7876">
                <w:rPr>
                  <w:color w:val="0000FF"/>
                  <w:u w:val="single" w:color="0000FF"/>
                  <w:lang w:val="en-US"/>
                </w:rPr>
                <w:t>http://www.goethe.de/</w:t>
              </w:r>
            </w:hyperlink>
          </w:p>
        </w:tc>
      </w:tr>
      <w:tr w:rsidR="003F7876" w:rsidRPr="00CC2D30" w:rsidTr="003F7876">
        <w:trPr>
          <w:trHeight w:val="647"/>
          <w:jc w:val="right"/>
        </w:trPr>
        <w:tc>
          <w:tcPr>
            <w:tcW w:w="944" w:type="dxa"/>
          </w:tcPr>
          <w:p w:rsidR="003F7876" w:rsidRPr="003F7876" w:rsidRDefault="003F7876" w:rsidP="003F7876">
            <w:pPr>
              <w:spacing w:before="197"/>
              <w:ind w:left="100"/>
              <w:rPr>
                <w:sz w:val="24"/>
                <w:lang w:val="en-US"/>
              </w:rPr>
            </w:pPr>
            <w:r w:rsidRPr="003F7876">
              <w:rPr>
                <w:sz w:val="24"/>
                <w:lang w:val="en-US"/>
              </w:rPr>
              <w:t>5</w:t>
            </w:r>
          </w:p>
        </w:tc>
        <w:tc>
          <w:tcPr>
            <w:tcW w:w="3142" w:type="dxa"/>
          </w:tcPr>
          <w:p w:rsidR="003F7876" w:rsidRPr="003F7876" w:rsidRDefault="003F7876" w:rsidP="003F7876">
            <w:pPr>
              <w:spacing w:before="9" w:line="316" w:lineRule="exact"/>
              <w:ind w:left="232" w:right="498"/>
              <w:rPr>
                <w:sz w:val="24"/>
              </w:rPr>
            </w:pPr>
            <w:r w:rsidRPr="003F7876">
              <w:rPr>
                <w:sz w:val="24"/>
              </w:rPr>
              <w:t>Родная</w:t>
            </w:r>
            <w:r w:rsidRPr="003F7876">
              <w:rPr>
                <w:spacing w:val="-5"/>
                <w:sz w:val="24"/>
              </w:rPr>
              <w:t xml:space="preserve"> </w:t>
            </w:r>
            <w:r w:rsidRPr="003F7876">
              <w:rPr>
                <w:sz w:val="24"/>
              </w:rPr>
              <w:t>страна</w:t>
            </w:r>
            <w:r w:rsidRPr="003F7876">
              <w:rPr>
                <w:spacing w:val="-6"/>
                <w:sz w:val="24"/>
              </w:rPr>
              <w:t xml:space="preserve"> </w:t>
            </w:r>
            <w:r w:rsidRPr="003F7876">
              <w:rPr>
                <w:sz w:val="24"/>
              </w:rPr>
              <w:t>и</w:t>
            </w:r>
            <w:r w:rsidRPr="003F7876">
              <w:rPr>
                <w:spacing w:val="-4"/>
                <w:sz w:val="24"/>
              </w:rPr>
              <w:t xml:space="preserve"> </w:t>
            </w:r>
            <w:r w:rsidRPr="003F7876">
              <w:rPr>
                <w:sz w:val="24"/>
              </w:rPr>
              <w:t>страны</w:t>
            </w:r>
            <w:r w:rsidRPr="003F7876">
              <w:rPr>
                <w:spacing w:val="-5"/>
                <w:sz w:val="24"/>
              </w:rPr>
              <w:t xml:space="preserve"> </w:t>
            </w:r>
            <w:r w:rsidRPr="003F7876">
              <w:rPr>
                <w:sz w:val="24"/>
              </w:rPr>
              <w:t>изучаемого</w:t>
            </w:r>
            <w:r w:rsidRPr="003F7876">
              <w:rPr>
                <w:spacing w:val="-57"/>
                <w:sz w:val="24"/>
              </w:rPr>
              <w:t xml:space="preserve"> </w:t>
            </w:r>
            <w:r w:rsidRPr="003F7876">
              <w:rPr>
                <w:sz w:val="24"/>
              </w:rPr>
              <w:t>языка</w:t>
            </w:r>
          </w:p>
        </w:tc>
        <w:tc>
          <w:tcPr>
            <w:tcW w:w="1180" w:type="dxa"/>
          </w:tcPr>
          <w:p w:rsidR="003F7876" w:rsidRPr="003F7876" w:rsidRDefault="003F7876" w:rsidP="003F7876">
            <w:pPr>
              <w:spacing w:before="197"/>
              <w:ind w:right="667"/>
              <w:jc w:val="right"/>
              <w:rPr>
                <w:sz w:val="24"/>
                <w:lang w:val="en-US"/>
              </w:rPr>
            </w:pPr>
            <w:r w:rsidRPr="003F7876">
              <w:rPr>
                <w:sz w:val="24"/>
                <w:lang w:val="en-US"/>
              </w:rPr>
              <w:t>9</w:t>
            </w:r>
          </w:p>
        </w:tc>
        <w:tc>
          <w:tcPr>
            <w:tcW w:w="1316" w:type="dxa"/>
          </w:tcPr>
          <w:p w:rsidR="003F7876" w:rsidRPr="003F7876" w:rsidRDefault="003F7876" w:rsidP="003F7876">
            <w:pPr>
              <w:spacing w:before="197"/>
              <w:ind w:right="763"/>
              <w:jc w:val="right"/>
              <w:rPr>
                <w:sz w:val="24"/>
                <w:lang w:val="en-US"/>
              </w:rPr>
            </w:pPr>
            <w:r w:rsidRPr="003F7876">
              <w:rPr>
                <w:sz w:val="24"/>
                <w:lang w:val="en-US"/>
              </w:rPr>
              <w:t>1</w:t>
            </w:r>
          </w:p>
        </w:tc>
        <w:tc>
          <w:tcPr>
            <w:tcW w:w="854" w:type="dxa"/>
          </w:tcPr>
          <w:p w:rsidR="003F7876" w:rsidRPr="003F7876" w:rsidRDefault="003F7876" w:rsidP="003F7876">
            <w:pPr>
              <w:rPr>
                <w:lang w:val="en-US"/>
              </w:rPr>
            </w:pPr>
          </w:p>
        </w:tc>
        <w:tc>
          <w:tcPr>
            <w:tcW w:w="2550" w:type="dxa"/>
          </w:tcPr>
          <w:p w:rsidR="003F7876" w:rsidRPr="003F7876" w:rsidRDefault="007C5DA5" w:rsidP="003F7876">
            <w:pPr>
              <w:spacing w:before="64" w:line="276" w:lineRule="auto"/>
              <w:ind w:left="233" w:right="276"/>
              <w:rPr>
                <w:lang w:val="en-US"/>
              </w:rPr>
            </w:pPr>
            <w:hyperlink r:id="rId62">
              <w:r w:rsidR="003F7876" w:rsidRPr="003F7876">
                <w:rPr>
                  <w:color w:val="0000FF"/>
                  <w:u w:val="single" w:color="0000FF"/>
                  <w:lang w:val="en-US"/>
                </w:rPr>
                <w:t>http://www.goethe.de/</w:t>
              </w:r>
            </w:hyperlink>
            <w:r w:rsidR="003F7876" w:rsidRPr="003F7876">
              <w:rPr>
                <w:color w:val="0000FF"/>
                <w:spacing w:val="1"/>
                <w:lang w:val="en-US"/>
              </w:rPr>
              <w:t xml:space="preserve"> </w:t>
            </w:r>
            <w:hyperlink r:id="rId63">
              <w:r w:rsidR="003F7876" w:rsidRPr="003F7876">
                <w:rPr>
                  <w:color w:val="0000FF"/>
                  <w:spacing w:val="-1"/>
                  <w:u w:val="single" w:color="0000FF"/>
                  <w:lang w:val="en-US"/>
                </w:rPr>
                <w:t>http://www.blinde-kuh.de/</w:t>
              </w:r>
            </w:hyperlink>
          </w:p>
        </w:tc>
      </w:tr>
      <w:tr w:rsidR="003F7876" w:rsidRPr="003F7876" w:rsidTr="003F7876">
        <w:trPr>
          <w:trHeight w:val="526"/>
          <w:jc w:val="right"/>
        </w:trPr>
        <w:tc>
          <w:tcPr>
            <w:tcW w:w="4085" w:type="dxa"/>
            <w:gridSpan w:val="2"/>
          </w:tcPr>
          <w:p w:rsidR="003F7876" w:rsidRPr="003F7876" w:rsidRDefault="003F7876" w:rsidP="003F7876">
            <w:pPr>
              <w:spacing w:before="134"/>
              <w:ind w:left="235"/>
              <w:rPr>
                <w:sz w:val="24"/>
              </w:rPr>
            </w:pPr>
            <w:r w:rsidRPr="003F7876">
              <w:rPr>
                <w:sz w:val="24"/>
              </w:rPr>
              <w:t>ОБЩЕЕ</w:t>
            </w:r>
            <w:r w:rsidRPr="003F7876">
              <w:rPr>
                <w:spacing w:val="-3"/>
                <w:sz w:val="24"/>
              </w:rPr>
              <w:t xml:space="preserve"> </w:t>
            </w:r>
            <w:r w:rsidRPr="003F7876">
              <w:rPr>
                <w:sz w:val="24"/>
              </w:rPr>
              <w:t>КОЛИЧЕСТВО</w:t>
            </w:r>
            <w:r w:rsidRPr="003F7876">
              <w:rPr>
                <w:spacing w:val="-3"/>
                <w:sz w:val="24"/>
              </w:rPr>
              <w:t xml:space="preserve"> </w:t>
            </w:r>
            <w:r w:rsidRPr="003F7876">
              <w:rPr>
                <w:sz w:val="24"/>
              </w:rPr>
              <w:t>ЧАСОВ</w:t>
            </w:r>
            <w:r w:rsidRPr="003F7876">
              <w:rPr>
                <w:spacing w:val="-5"/>
                <w:sz w:val="24"/>
              </w:rPr>
              <w:t xml:space="preserve"> </w:t>
            </w:r>
            <w:r w:rsidRPr="003F7876">
              <w:rPr>
                <w:sz w:val="24"/>
              </w:rPr>
              <w:t>ПО</w:t>
            </w:r>
            <w:r w:rsidRPr="003F7876">
              <w:rPr>
                <w:spacing w:val="-3"/>
                <w:sz w:val="24"/>
              </w:rPr>
              <w:t xml:space="preserve"> </w:t>
            </w:r>
            <w:r w:rsidRPr="003F7876">
              <w:rPr>
                <w:sz w:val="24"/>
              </w:rPr>
              <w:t>ПРОГРАММЕ</w:t>
            </w:r>
          </w:p>
        </w:tc>
        <w:tc>
          <w:tcPr>
            <w:tcW w:w="1180" w:type="dxa"/>
          </w:tcPr>
          <w:p w:rsidR="003F7876" w:rsidRPr="003F7876" w:rsidRDefault="003F7876" w:rsidP="003F7876">
            <w:pPr>
              <w:spacing w:before="134"/>
              <w:ind w:right="607"/>
              <w:jc w:val="right"/>
              <w:rPr>
                <w:sz w:val="24"/>
                <w:lang w:val="en-US"/>
              </w:rPr>
            </w:pPr>
            <w:r w:rsidRPr="003F7876">
              <w:rPr>
                <w:sz w:val="24"/>
                <w:lang w:val="en-US"/>
              </w:rPr>
              <w:t>68</w:t>
            </w:r>
          </w:p>
        </w:tc>
        <w:tc>
          <w:tcPr>
            <w:tcW w:w="1316" w:type="dxa"/>
          </w:tcPr>
          <w:p w:rsidR="003F7876" w:rsidRPr="003F7876" w:rsidRDefault="003F7876" w:rsidP="003F7876">
            <w:pPr>
              <w:spacing w:before="134"/>
              <w:ind w:right="763"/>
              <w:jc w:val="right"/>
              <w:rPr>
                <w:sz w:val="24"/>
                <w:lang w:val="en-US"/>
              </w:rPr>
            </w:pPr>
            <w:r w:rsidRPr="003F7876">
              <w:rPr>
                <w:sz w:val="24"/>
                <w:lang w:val="en-US"/>
              </w:rPr>
              <w:t>5</w:t>
            </w:r>
          </w:p>
        </w:tc>
        <w:tc>
          <w:tcPr>
            <w:tcW w:w="854" w:type="dxa"/>
          </w:tcPr>
          <w:p w:rsidR="003F7876" w:rsidRPr="003F7876" w:rsidRDefault="003F7876" w:rsidP="003F7876">
            <w:pPr>
              <w:spacing w:before="134"/>
              <w:ind w:left="188"/>
              <w:jc w:val="center"/>
              <w:rPr>
                <w:sz w:val="24"/>
                <w:lang w:val="en-US"/>
              </w:rPr>
            </w:pPr>
            <w:r w:rsidRPr="003F7876">
              <w:rPr>
                <w:sz w:val="24"/>
                <w:lang w:val="en-US"/>
              </w:rPr>
              <w:t>0</w:t>
            </w:r>
          </w:p>
        </w:tc>
        <w:tc>
          <w:tcPr>
            <w:tcW w:w="2550" w:type="dxa"/>
          </w:tcPr>
          <w:p w:rsidR="003F7876" w:rsidRPr="003F7876" w:rsidRDefault="003F7876" w:rsidP="003F7876">
            <w:pPr>
              <w:rPr>
                <w:lang w:val="en-US"/>
              </w:rPr>
            </w:pPr>
          </w:p>
        </w:tc>
      </w:tr>
    </w:tbl>
    <w:p w:rsidR="003F7876" w:rsidRPr="003F7876" w:rsidRDefault="003F7876" w:rsidP="003F7876">
      <w:pPr>
        <w:spacing w:line="322" w:lineRule="exact"/>
        <w:ind w:left="1842"/>
        <w:rPr>
          <w:b/>
          <w:sz w:val="24"/>
          <w:szCs w:val="24"/>
        </w:rPr>
      </w:pPr>
      <w:r w:rsidRPr="003F7876">
        <w:rPr>
          <w:b/>
          <w:sz w:val="24"/>
          <w:szCs w:val="24"/>
        </w:rPr>
        <w:t>3класс</w:t>
      </w:r>
    </w:p>
    <w:p w:rsidR="003F7876" w:rsidRPr="003F7876" w:rsidRDefault="003F7876" w:rsidP="003F7876">
      <w:pPr>
        <w:spacing w:line="322" w:lineRule="exact"/>
        <w:ind w:left="1842"/>
        <w:rPr>
          <w:b/>
          <w:sz w:val="24"/>
          <w:szCs w:val="24"/>
        </w:rPr>
      </w:pPr>
    </w:p>
    <w:tbl>
      <w:tblPr>
        <w:tblStyle w:val="TableNormal22"/>
        <w:tblW w:w="0" w:type="auto"/>
        <w:jc w:val="right"/>
        <w:tblInd w:w="-10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2"/>
        <w:gridCol w:w="3118"/>
        <w:gridCol w:w="1134"/>
        <w:gridCol w:w="1418"/>
        <w:gridCol w:w="850"/>
        <w:gridCol w:w="2505"/>
      </w:tblGrid>
      <w:tr w:rsidR="003F7876" w:rsidRPr="003F7876" w:rsidTr="003F7876">
        <w:trPr>
          <w:trHeight w:val="333"/>
          <w:jc w:val="right"/>
        </w:trPr>
        <w:tc>
          <w:tcPr>
            <w:tcW w:w="992" w:type="dxa"/>
            <w:vMerge w:val="restart"/>
          </w:tcPr>
          <w:p w:rsidR="003F7876" w:rsidRPr="003F7876" w:rsidRDefault="003F7876" w:rsidP="003F7876">
            <w:pPr>
              <w:rPr>
                <w:b/>
                <w:sz w:val="26"/>
                <w:lang w:val="en-US"/>
              </w:rPr>
            </w:pPr>
          </w:p>
          <w:p w:rsidR="003F7876" w:rsidRPr="003F7876" w:rsidRDefault="003F7876" w:rsidP="003F7876">
            <w:pPr>
              <w:spacing w:before="222"/>
              <w:ind w:left="235"/>
              <w:rPr>
                <w:b/>
                <w:sz w:val="24"/>
                <w:lang w:val="en-US"/>
              </w:rPr>
            </w:pPr>
            <w:r w:rsidRPr="003F7876">
              <w:rPr>
                <w:b/>
                <w:sz w:val="24"/>
                <w:lang w:val="en-US"/>
              </w:rPr>
              <w:t>№</w:t>
            </w:r>
            <w:r w:rsidRPr="003F7876">
              <w:rPr>
                <w:b/>
                <w:spacing w:val="-2"/>
                <w:sz w:val="24"/>
                <w:lang w:val="en-US"/>
              </w:rPr>
              <w:t xml:space="preserve"> </w:t>
            </w:r>
            <w:r w:rsidRPr="003F7876">
              <w:rPr>
                <w:b/>
                <w:sz w:val="24"/>
                <w:lang w:val="en-US"/>
              </w:rPr>
              <w:t>п/п</w:t>
            </w:r>
          </w:p>
        </w:tc>
        <w:tc>
          <w:tcPr>
            <w:tcW w:w="3118" w:type="dxa"/>
            <w:vMerge w:val="restart"/>
          </w:tcPr>
          <w:p w:rsidR="003F7876" w:rsidRPr="003F7876" w:rsidRDefault="003F7876" w:rsidP="003F7876">
            <w:pPr>
              <w:spacing w:before="6"/>
              <w:rPr>
                <w:b/>
                <w:sz w:val="31"/>
              </w:rPr>
            </w:pPr>
          </w:p>
          <w:p w:rsidR="003F7876" w:rsidRPr="003F7876" w:rsidRDefault="003F7876" w:rsidP="003F7876">
            <w:pPr>
              <w:spacing w:line="276" w:lineRule="auto"/>
              <w:ind w:left="232" w:right="861"/>
              <w:rPr>
                <w:b/>
                <w:sz w:val="24"/>
              </w:rPr>
            </w:pPr>
            <w:r w:rsidRPr="003F7876">
              <w:rPr>
                <w:b/>
                <w:sz w:val="24"/>
              </w:rPr>
              <w:t>Наименование разделов и тем</w:t>
            </w:r>
            <w:r w:rsidRPr="003F7876">
              <w:rPr>
                <w:b/>
                <w:spacing w:val="-57"/>
                <w:sz w:val="24"/>
              </w:rPr>
              <w:t xml:space="preserve"> </w:t>
            </w:r>
            <w:r w:rsidRPr="003F7876">
              <w:rPr>
                <w:b/>
                <w:sz w:val="24"/>
              </w:rPr>
              <w:t>программы</w:t>
            </w:r>
          </w:p>
        </w:tc>
        <w:tc>
          <w:tcPr>
            <w:tcW w:w="3402" w:type="dxa"/>
            <w:gridSpan w:val="3"/>
          </w:tcPr>
          <w:p w:rsidR="003F7876" w:rsidRPr="003F7876" w:rsidRDefault="003F7876" w:rsidP="003F7876">
            <w:pPr>
              <w:spacing w:before="46"/>
              <w:ind w:left="98"/>
              <w:rPr>
                <w:b/>
                <w:sz w:val="24"/>
                <w:lang w:val="en-US"/>
              </w:rPr>
            </w:pPr>
            <w:r w:rsidRPr="003F7876">
              <w:rPr>
                <w:b/>
                <w:sz w:val="24"/>
                <w:lang w:val="en-US"/>
              </w:rPr>
              <w:t>Количество</w:t>
            </w:r>
            <w:r w:rsidRPr="003F7876">
              <w:rPr>
                <w:b/>
                <w:spacing w:val="-4"/>
                <w:sz w:val="24"/>
                <w:lang w:val="en-US"/>
              </w:rPr>
              <w:t xml:space="preserve"> </w:t>
            </w:r>
            <w:r w:rsidRPr="003F7876">
              <w:rPr>
                <w:b/>
                <w:sz w:val="24"/>
                <w:lang w:val="en-US"/>
              </w:rPr>
              <w:t>часов</w:t>
            </w:r>
          </w:p>
        </w:tc>
        <w:tc>
          <w:tcPr>
            <w:tcW w:w="2505" w:type="dxa"/>
            <w:vMerge w:val="restart"/>
          </w:tcPr>
          <w:p w:rsidR="003F7876" w:rsidRPr="003F7876" w:rsidRDefault="003F7876" w:rsidP="003F7876">
            <w:pPr>
              <w:spacing w:before="46" w:line="276" w:lineRule="auto"/>
              <w:ind w:left="233" w:right="715"/>
              <w:rPr>
                <w:b/>
                <w:sz w:val="24"/>
                <w:lang w:val="en-US"/>
              </w:rPr>
            </w:pPr>
            <w:r w:rsidRPr="003F7876">
              <w:rPr>
                <w:b/>
                <w:sz w:val="24"/>
                <w:lang w:val="en-US"/>
              </w:rPr>
              <w:t>Электронные</w:t>
            </w:r>
            <w:r w:rsidRPr="003F7876">
              <w:rPr>
                <w:b/>
                <w:spacing w:val="1"/>
                <w:sz w:val="24"/>
                <w:lang w:val="en-US"/>
              </w:rPr>
              <w:t xml:space="preserve"> </w:t>
            </w:r>
            <w:r w:rsidRPr="003F7876">
              <w:rPr>
                <w:b/>
                <w:sz w:val="24"/>
                <w:lang w:val="en-US"/>
              </w:rPr>
              <w:t>(цифровые)</w:t>
            </w:r>
            <w:r w:rsidRPr="003F7876">
              <w:rPr>
                <w:b/>
                <w:spacing w:val="1"/>
                <w:sz w:val="24"/>
                <w:lang w:val="en-US"/>
              </w:rPr>
              <w:t xml:space="preserve"> </w:t>
            </w:r>
            <w:r w:rsidRPr="003F7876">
              <w:rPr>
                <w:b/>
                <w:sz w:val="24"/>
                <w:lang w:val="en-US"/>
              </w:rPr>
              <w:t>образовательные</w:t>
            </w:r>
            <w:r w:rsidRPr="003F7876">
              <w:rPr>
                <w:b/>
                <w:spacing w:val="-57"/>
                <w:sz w:val="24"/>
                <w:lang w:val="en-US"/>
              </w:rPr>
              <w:t xml:space="preserve"> </w:t>
            </w:r>
            <w:r w:rsidRPr="003F7876">
              <w:rPr>
                <w:b/>
                <w:sz w:val="24"/>
                <w:lang w:val="en-US"/>
              </w:rPr>
              <w:t>ресурсы</w:t>
            </w:r>
          </w:p>
        </w:tc>
      </w:tr>
      <w:tr w:rsidR="003F7876" w:rsidRPr="003F7876" w:rsidTr="003F7876">
        <w:trPr>
          <w:trHeight w:val="1155"/>
          <w:jc w:val="right"/>
        </w:trPr>
        <w:tc>
          <w:tcPr>
            <w:tcW w:w="992" w:type="dxa"/>
            <w:vMerge/>
            <w:tcBorders>
              <w:top w:val="nil"/>
            </w:tcBorders>
          </w:tcPr>
          <w:p w:rsidR="003F7876" w:rsidRPr="003F7876" w:rsidRDefault="003F7876" w:rsidP="003F7876">
            <w:pPr>
              <w:rPr>
                <w:sz w:val="2"/>
                <w:szCs w:val="2"/>
                <w:lang w:val="en-US"/>
              </w:rPr>
            </w:pPr>
          </w:p>
        </w:tc>
        <w:tc>
          <w:tcPr>
            <w:tcW w:w="3118" w:type="dxa"/>
            <w:vMerge/>
            <w:tcBorders>
              <w:top w:val="nil"/>
            </w:tcBorders>
          </w:tcPr>
          <w:p w:rsidR="003F7876" w:rsidRPr="003F7876" w:rsidRDefault="003F7876" w:rsidP="003F7876">
            <w:pPr>
              <w:rPr>
                <w:sz w:val="2"/>
                <w:szCs w:val="2"/>
                <w:lang w:val="en-US"/>
              </w:rPr>
            </w:pPr>
          </w:p>
        </w:tc>
        <w:tc>
          <w:tcPr>
            <w:tcW w:w="1134" w:type="dxa"/>
          </w:tcPr>
          <w:p w:rsidR="003F7876" w:rsidRPr="003F7876" w:rsidRDefault="003F7876" w:rsidP="003F7876">
            <w:pPr>
              <w:spacing w:before="5"/>
              <w:rPr>
                <w:b/>
                <w:sz w:val="29"/>
                <w:lang w:val="en-US"/>
              </w:rPr>
            </w:pPr>
          </w:p>
          <w:p w:rsidR="003F7876" w:rsidRPr="003F7876" w:rsidRDefault="003F7876" w:rsidP="003F7876">
            <w:pPr>
              <w:ind w:left="232"/>
              <w:rPr>
                <w:b/>
                <w:sz w:val="24"/>
                <w:lang w:val="en-US"/>
              </w:rPr>
            </w:pPr>
            <w:r w:rsidRPr="003F7876">
              <w:rPr>
                <w:b/>
                <w:sz w:val="24"/>
                <w:lang w:val="en-US"/>
              </w:rPr>
              <w:t>Всего</w:t>
            </w:r>
          </w:p>
        </w:tc>
        <w:tc>
          <w:tcPr>
            <w:tcW w:w="1418" w:type="dxa"/>
          </w:tcPr>
          <w:p w:rsidR="003F7876" w:rsidRPr="003F7876" w:rsidRDefault="003F7876" w:rsidP="003F7876">
            <w:pPr>
              <w:spacing w:before="178" w:line="278" w:lineRule="auto"/>
              <w:ind w:left="232" w:right="86"/>
              <w:rPr>
                <w:b/>
                <w:sz w:val="24"/>
                <w:lang w:val="en-US"/>
              </w:rPr>
            </w:pPr>
            <w:r w:rsidRPr="003F7876">
              <w:rPr>
                <w:b/>
                <w:sz w:val="24"/>
                <w:lang w:val="en-US"/>
              </w:rPr>
              <w:t>Контрольные</w:t>
            </w:r>
            <w:r w:rsidRPr="003F7876">
              <w:rPr>
                <w:b/>
                <w:spacing w:val="-57"/>
                <w:sz w:val="24"/>
                <w:lang w:val="en-US"/>
              </w:rPr>
              <w:t xml:space="preserve"> </w:t>
            </w:r>
            <w:r w:rsidRPr="003F7876">
              <w:rPr>
                <w:b/>
                <w:sz w:val="24"/>
                <w:lang w:val="en-US"/>
              </w:rPr>
              <w:t>работы</w:t>
            </w:r>
          </w:p>
        </w:tc>
        <w:tc>
          <w:tcPr>
            <w:tcW w:w="850" w:type="dxa"/>
          </w:tcPr>
          <w:p w:rsidR="003F7876" w:rsidRPr="003F7876" w:rsidRDefault="003F7876" w:rsidP="003F7876">
            <w:pPr>
              <w:spacing w:before="178" w:line="278" w:lineRule="auto"/>
              <w:ind w:left="233" w:right="85"/>
              <w:rPr>
                <w:b/>
                <w:sz w:val="24"/>
                <w:lang w:val="en-US"/>
              </w:rPr>
            </w:pPr>
            <w:r w:rsidRPr="003F7876">
              <w:rPr>
                <w:b/>
                <w:sz w:val="24"/>
                <w:lang w:val="en-US"/>
              </w:rPr>
              <w:t>Практические</w:t>
            </w:r>
            <w:r w:rsidRPr="003F7876">
              <w:rPr>
                <w:b/>
                <w:spacing w:val="-57"/>
                <w:sz w:val="24"/>
                <w:lang w:val="en-US"/>
              </w:rPr>
              <w:t xml:space="preserve"> </w:t>
            </w:r>
            <w:r w:rsidRPr="003F7876">
              <w:rPr>
                <w:b/>
                <w:sz w:val="24"/>
                <w:lang w:val="en-US"/>
              </w:rPr>
              <w:t>работы</w:t>
            </w:r>
          </w:p>
        </w:tc>
        <w:tc>
          <w:tcPr>
            <w:tcW w:w="2505" w:type="dxa"/>
            <w:vMerge/>
            <w:tcBorders>
              <w:top w:val="nil"/>
            </w:tcBorders>
          </w:tcPr>
          <w:p w:rsidR="003F7876" w:rsidRPr="003F7876" w:rsidRDefault="003F7876" w:rsidP="003F7876">
            <w:pPr>
              <w:rPr>
                <w:sz w:val="2"/>
                <w:szCs w:val="2"/>
                <w:lang w:val="en-US"/>
              </w:rPr>
            </w:pPr>
          </w:p>
        </w:tc>
      </w:tr>
      <w:tr w:rsidR="003F7876" w:rsidRPr="00CC2D30" w:rsidTr="003F7876">
        <w:trPr>
          <w:trHeight w:val="579"/>
          <w:jc w:val="right"/>
        </w:trPr>
        <w:tc>
          <w:tcPr>
            <w:tcW w:w="992" w:type="dxa"/>
          </w:tcPr>
          <w:p w:rsidR="003F7876" w:rsidRPr="003F7876" w:rsidRDefault="003F7876" w:rsidP="003F7876">
            <w:pPr>
              <w:spacing w:before="173"/>
              <w:ind w:left="100"/>
              <w:rPr>
                <w:sz w:val="24"/>
                <w:lang w:val="en-US"/>
              </w:rPr>
            </w:pPr>
            <w:r w:rsidRPr="003F7876">
              <w:rPr>
                <w:sz w:val="24"/>
                <w:lang w:val="en-US"/>
              </w:rPr>
              <w:t>1</w:t>
            </w:r>
          </w:p>
        </w:tc>
        <w:tc>
          <w:tcPr>
            <w:tcW w:w="3118" w:type="dxa"/>
          </w:tcPr>
          <w:p w:rsidR="003F7876" w:rsidRPr="003F7876" w:rsidRDefault="003F7876" w:rsidP="003F7876">
            <w:pPr>
              <w:spacing w:before="173"/>
              <w:ind w:left="232"/>
              <w:rPr>
                <w:sz w:val="24"/>
                <w:lang w:val="en-US"/>
              </w:rPr>
            </w:pPr>
            <w:r w:rsidRPr="003F7876">
              <w:rPr>
                <w:sz w:val="24"/>
                <w:lang w:val="en-US"/>
              </w:rPr>
              <w:t>Мир</w:t>
            </w:r>
            <w:r w:rsidRPr="003F7876">
              <w:rPr>
                <w:spacing w:val="-3"/>
                <w:sz w:val="24"/>
                <w:lang w:val="en-US"/>
              </w:rPr>
              <w:t xml:space="preserve"> </w:t>
            </w:r>
            <w:r w:rsidRPr="003F7876">
              <w:rPr>
                <w:sz w:val="24"/>
                <w:lang w:val="en-US"/>
              </w:rPr>
              <w:t>моего</w:t>
            </w:r>
            <w:r w:rsidRPr="003F7876">
              <w:rPr>
                <w:spacing w:val="2"/>
                <w:sz w:val="24"/>
                <w:lang w:val="en-US"/>
              </w:rPr>
              <w:t xml:space="preserve"> </w:t>
            </w:r>
            <w:r w:rsidRPr="003F7876">
              <w:rPr>
                <w:sz w:val="24"/>
                <w:lang w:val="en-US"/>
              </w:rPr>
              <w:t>«я»</w:t>
            </w:r>
          </w:p>
        </w:tc>
        <w:tc>
          <w:tcPr>
            <w:tcW w:w="1134" w:type="dxa"/>
          </w:tcPr>
          <w:p w:rsidR="003F7876" w:rsidRPr="003F7876" w:rsidRDefault="003F7876" w:rsidP="003F7876">
            <w:pPr>
              <w:spacing w:before="173"/>
              <w:ind w:right="607"/>
              <w:jc w:val="right"/>
              <w:rPr>
                <w:sz w:val="24"/>
                <w:lang w:val="en-US"/>
              </w:rPr>
            </w:pPr>
            <w:r w:rsidRPr="003F7876">
              <w:rPr>
                <w:sz w:val="24"/>
                <w:lang w:val="en-US"/>
              </w:rPr>
              <w:t>12</w:t>
            </w:r>
          </w:p>
        </w:tc>
        <w:tc>
          <w:tcPr>
            <w:tcW w:w="1418" w:type="dxa"/>
          </w:tcPr>
          <w:p w:rsidR="003F7876" w:rsidRPr="003F7876" w:rsidRDefault="003F7876" w:rsidP="003F7876">
            <w:pPr>
              <w:spacing w:before="173"/>
              <w:ind w:right="763"/>
              <w:jc w:val="right"/>
              <w:rPr>
                <w:sz w:val="24"/>
                <w:lang w:val="en-US"/>
              </w:rPr>
            </w:pPr>
            <w:r w:rsidRPr="003F7876">
              <w:rPr>
                <w:sz w:val="24"/>
                <w:lang w:val="en-US"/>
              </w:rPr>
              <w:t>1</w:t>
            </w:r>
          </w:p>
        </w:tc>
        <w:tc>
          <w:tcPr>
            <w:tcW w:w="850" w:type="dxa"/>
          </w:tcPr>
          <w:p w:rsidR="003F7876" w:rsidRPr="003F7876" w:rsidRDefault="003F7876" w:rsidP="003F7876">
            <w:pPr>
              <w:rPr>
                <w:lang w:val="en-US"/>
              </w:rPr>
            </w:pPr>
          </w:p>
        </w:tc>
        <w:tc>
          <w:tcPr>
            <w:tcW w:w="2505" w:type="dxa"/>
          </w:tcPr>
          <w:p w:rsidR="003F7876" w:rsidRPr="003F7876" w:rsidRDefault="007C5DA5" w:rsidP="003F7876">
            <w:pPr>
              <w:spacing w:before="3" w:line="290" w:lineRule="atLeast"/>
              <w:ind w:left="233" w:right="276"/>
              <w:rPr>
                <w:lang w:val="en-US"/>
              </w:rPr>
            </w:pPr>
            <w:hyperlink r:id="rId64">
              <w:r w:rsidR="003F7876" w:rsidRPr="003F7876">
                <w:rPr>
                  <w:color w:val="0000FF"/>
                  <w:u w:val="single" w:color="0000FF"/>
                  <w:lang w:val="en-US"/>
                </w:rPr>
                <w:t>http://www.goethe.de/</w:t>
              </w:r>
            </w:hyperlink>
            <w:r w:rsidR="003F7876" w:rsidRPr="003F7876">
              <w:rPr>
                <w:color w:val="0000FF"/>
                <w:spacing w:val="1"/>
                <w:lang w:val="en-US"/>
              </w:rPr>
              <w:t xml:space="preserve"> </w:t>
            </w:r>
            <w:hyperlink r:id="rId65">
              <w:r w:rsidR="003F7876" w:rsidRPr="003F7876">
                <w:rPr>
                  <w:color w:val="0000FF"/>
                  <w:spacing w:val="-1"/>
                  <w:u w:val="single" w:color="0000FF"/>
                  <w:lang w:val="en-US"/>
                </w:rPr>
                <w:t>http://www.blinde-kuh.de/</w:t>
              </w:r>
            </w:hyperlink>
          </w:p>
        </w:tc>
      </w:tr>
      <w:tr w:rsidR="003F7876" w:rsidRPr="00CC2D30" w:rsidTr="003F7876">
        <w:trPr>
          <w:trHeight w:val="576"/>
          <w:jc w:val="right"/>
        </w:trPr>
        <w:tc>
          <w:tcPr>
            <w:tcW w:w="992" w:type="dxa"/>
          </w:tcPr>
          <w:p w:rsidR="003F7876" w:rsidRPr="003F7876" w:rsidRDefault="003F7876" w:rsidP="003F7876">
            <w:pPr>
              <w:spacing w:before="170"/>
              <w:ind w:left="100"/>
              <w:rPr>
                <w:sz w:val="24"/>
                <w:lang w:val="en-US"/>
              </w:rPr>
            </w:pPr>
            <w:r w:rsidRPr="003F7876">
              <w:rPr>
                <w:sz w:val="24"/>
                <w:lang w:val="en-US"/>
              </w:rPr>
              <w:t>2</w:t>
            </w:r>
          </w:p>
        </w:tc>
        <w:tc>
          <w:tcPr>
            <w:tcW w:w="3118" w:type="dxa"/>
          </w:tcPr>
          <w:p w:rsidR="003F7876" w:rsidRPr="003F7876" w:rsidRDefault="003F7876" w:rsidP="003F7876">
            <w:pPr>
              <w:spacing w:before="170"/>
              <w:ind w:left="232"/>
              <w:rPr>
                <w:sz w:val="24"/>
                <w:lang w:val="en-US"/>
              </w:rPr>
            </w:pPr>
            <w:r w:rsidRPr="003F7876">
              <w:rPr>
                <w:sz w:val="24"/>
                <w:lang w:val="en-US"/>
              </w:rPr>
              <w:t>Мир</w:t>
            </w:r>
            <w:r w:rsidRPr="003F7876">
              <w:rPr>
                <w:spacing w:val="-5"/>
                <w:sz w:val="24"/>
                <w:lang w:val="en-US"/>
              </w:rPr>
              <w:t xml:space="preserve"> </w:t>
            </w:r>
            <w:r w:rsidRPr="003F7876">
              <w:rPr>
                <w:sz w:val="24"/>
                <w:lang w:val="en-US"/>
              </w:rPr>
              <w:t>моих увлечений</w:t>
            </w:r>
          </w:p>
        </w:tc>
        <w:tc>
          <w:tcPr>
            <w:tcW w:w="1134" w:type="dxa"/>
          </w:tcPr>
          <w:p w:rsidR="003F7876" w:rsidRPr="003F7876" w:rsidRDefault="003F7876" w:rsidP="003F7876">
            <w:pPr>
              <w:spacing w:before="170"/>
              <w:ind w:right="607"/>
              <w:jc w:val="right"/>
              <w:rPr>
                <w:sz w:val="24"/>
                <w:lang w:val="en-US"/>
              </w:rPr>
            </w:pPr>
            <w:r w:rsidRPr="003F7876">
              <w:rPr>
                <w:sz w:val="24"/>
                <w:lang w:val="en-US"/>
              </w:rPr>
              <w:t>21</w:t>
            </w:r>
          </w:p>
        </w:tc>
        <w:tc>
          <w:tcPr>
            <w:tcW w:w="1418" w:type="dxa"/>
          </w:tcPr>
          <w:p w:rsidR="003F7876" w:rsidRPr="003F7876" w:rsidRDefault="003F7876" w:rsidP="003F7876">
            <w:pPr>
              <w:spacing w:before="170"/>
              <w:ind w:right="763"/>
              <w:jc w:val="right"/>
              <w:rPr>
                <w:sz w:val="24"/>
                <w:lang w:val="en-US"/>
              </w:rPr>
            </w:pPr>
            <w:r w:rsidRPr="003F7876">
              <w:rPr>
                <w:sz w:val="24"/>
                <w:lang w:val="en-US"/>
              </w:rPr>
              <w:t>1</w:t>
            </w:r>
          </w:p>
        </w:tc>
        <w:tc>
          <w:tcPr>
            <w:tcW w:w="850" w:type="dxa"/>
          </w:tcPr>
          <w:p w:rsidR="003F7876" w:rsidRPr="003F7876" w:rsidRDefault="003F7876" w:rsidP="003F7876">
            <w:pPr>
              <w:rPr>
                <w:lang w:val="en-US"/>
              </w:rPr>
            </w:pPr>
          </w:p>
        </w:tc>
        <w:tc>
          <w:tcPr>
            <w:tcW w:w="2505" w:type="dxa"/>
          </w:tcPr>
          <w:p w:rsidR="003F7876" w:rsidRPr="003F7876" w:rsidRDefault="007C5DA5" w:rsidP="003F7876">
            <w:pPr>
              <w:spacing w:before="10" w:line="292" w:lineRule="exact"/>
              <w:ind w:left="233"/>
              <w:rPr>
                <w:lang w:val="en-US"/>
              </w:rPr>
            </w:pPr>
            <w:hyperlink r:id="rId66">
              <w:r w:rsidR="003F7876" w:rsidRPr="003F7876">
                <w:rPr>
                  <w:color w:val="0000FF"/>
                  <w:spacing w:val="-1"/>
                  <w:u w:val="single" w:color="0000FF"/>
                  <w:lang w:val="en-US"/>
                </w:rPr>
                <w:t>http://www.blinde-kuh.de/</w:t>
              </w:r>
            </w:hyperlink>
            <w:r w:rsidR="003F7876" w:rsidRPr="003F7876">
              <w:rPr>
                <w:color w:val="0000FF"/>
                <w:spacing w:val="-52"/>
                <w:lang w:val="en-US"/>
              </w:rPr>
              <w:t xml:space="preserve"> </w:t>
            </w:r>
            <w:hyperlink r:id="rId67">
              <w:r w:rsidR="003F7876" w:rsidRPr="003F7876">
                <w:rPr>
                  <w:color w:val="0000FF"/>
                  <w:u w:val="single" w:color="0000FF"/>
                  <w:lang w:val="en-US"/>
                </w:rPr>
                <w:t>http://www.goethe.de/</w:t>
              </w:r>
            </w:hyperlink>
          </w:p>
        </w:tc>
      </w:tr>
      <w:tr w:rsidR="003F7876" w:rsidRPr="00CC2D30" w:rsidTr="003F7876">
        <w:trPr>
          <w:trHeight w:val="576"/>
          <w:jc w:val="right"/>
        </w:trPr>
        <w:tc>
          <w:tcPr>
            <w:tcW w:w="992" w:type="dxa"/>
          </w:tcPr>
          <w:p w:rsidR="003F7876" w:rsidRPr="003F7876" w:rsidRDefault="003F7876" w:rsidP="003F7876">
            <w:pPr>
              <w:spacing w:before="173"/>
              <w:ind w:left="100"/>
              <w:rPr>
                <w:sz w:val="24"/>
                <w:lang w:val="en-US"/>
              </w:rPr>
            </w:pPr>
            <w:r w:rsidRPr="003F7876">
              <w:rPr>
                <w:sz w:val="24"/>
                <w:lang w:val="en-US"/>
              </w:rPr>
              <w:t>3</w:t>
            </w:r>
          </w:p>
        </w:tc>
        <w:tc>
          <w:tcPr>
            <w:tcW w:w="3118" w:type="dxa"/>
          </w:tcPr>
          <w:p w:rsidR="003F7876" w:rsidRPr="003F7876" w:rsidRDefault="003F7876" w:rsidP="003F7876">
            <w:pPr>
              <w:spacing w:before="173"/>
              <w:ind w:left="232"/>
              <w:rPr>
                <w:sz w:val="24"/>
                <w:lang w:val="en-US"/>
              </w:rPr>
            </w:pPr>
            <w:r w:rsidRPr="003F7876">
              <w:rPr>
                <w:sz w:val="24"/>
                <w:lang w:val="en-US"/>
              </w:rPr>
              <w:t>Мир</w:t>
            </w:r>
            <w:r w:rsidRPr="003F7876">
              <w:rPr>
                <w:spacing w:val="-4"/>
                <w:sz w:val="24"/>
                <w:lang w:val="en-US"/>
              </w:rPr>
              <w:t xml:space="preserve"> </w:t>
            </w:r>
            <w:r w:rsidRPr="003F7876">
              <w:rPr>
                <w:sz w:val="24"/>
                <w:lang w:val="en-US"/>
              </w:rPr>
              <w:t>вокруг</w:t>
            </w:r>
            <w:r w:rsidRPr="003F7876">
              <w:rPr>
                <w:spacing w:val="-1"/>
                <w:sz w:val="24"/>
                <w:lang w:val="en-US"/>
              </w:rPr>
              <w:t xml:space="preserve"> </w:t>
            </w:r>
            <w:r w:rsidRPr="003F7876">
              <w:rPr>
                <w:sz w:val="24"/>
                <w:lang w:val="en-US"/>
              </w:rPr>
              <w:t>меня</w:t>
            </w:r>
          </w:p>
        </w:tc>
        <w:tc>
          <w:tcPr>
            <w:tcW w:w="1134" w:type="dxa"/>
          </w:tcPr>
          <w:p w:rsidR="003F7876" w:rsidRPr="003F7876" w:rsidRDefault="003F7876" w:rsidP="003F7876">
            <w:pPr>
              <w:spacing w:before="173"/>
              <w:ind w:right="607"/>
              <w:jc w:val="right"/>
              <w:rPr>
                <w:sz w:val="24"/>
                <w:lang w:val="en-US"/>
              </w:rPr>
            </w:pPr>
            <w:r w:rsidRPr="003F7876">
              <w:rPr>
                <w:sz w:val="24"/>
                <w:lang w:val="en-US"/>
              </w:rPr>
              <w:t>22</w:t>
            </w:r>
          </w:p>
        </w:tc>
        <w:tc>
          <w:tcPr>
            <w:tcW w:w="1418" w:type="dxa"/>
          </w:tcPr>
          <w:p w:rsidR="003F7876" w:rsidRPr="003F7876" w:rsidRDefault="003F7876" w:rsidP="003F7876">
            <w:pPr>
              <w:spacing w:before="173"/>
              <w:ind w:right="763"/>
              <w:jc w:val="right"/>
              <w:rPr>
                <w:sz w:val="24"/>
                <w:lang w:val="en-US"/>
              </w:rPr>
            </w:pPr>
            <w:r w:rsidRPr="003F7876">
              <w:rPr>
                <w:sz w:val="24"/>
                <w:lang w:val="en-US"/>
              </w:rPr>
              <w:t>1</w:t>
            </w:r>
          </w:p>
        </w:tc>
        <w:tc>
          <w:tcPr>
            <w:tcW w:w="850" w:type="dxa"/>
          </w:tcPr>
          <w:p w:rsidR="003F7876" w:rsidRPr="003F7876" w:rsidRDefault="003F7876" w:rsidP="003F7876">
            <w:pPr>
              <w:rPr>
                <w:lang w:val="en-US"/>
              </w:rPr>
            </w:pPr>
          </w:p>
        </w:tc>
        <w:tc>
          <w:tcPr>
            <w:tcW w:w="2505" w:type="dxa"/>
          </w:tcPr>
          <w:p w:rsidR="003F7876" w:rsidRPr="003F7876" w:rsidRDefault="007C5DA5" w:rsidP="003F7876">
            <w:pPr>
              <w:spacing w:before="3" w:line="290" w:lineRule="atLeast"/>
              <w:ind w:left="233"/>
              <w:rPr>
                <w:lang w:val="en-US"/>
              </w:rPr>
            </w:pPr>
            <w:hyperlink r:id="rId68">
              <w:r w:rsidR="003F7876" w:rsidRPr="003F7876">
                <w:rPr>
                  <w:color w:val="0000FF"/>
                  <w:spacing w:val="-1"/>
                  <w:u w:val="single" w:color="0000FF"/>
                  <w:lang w:val="en-US"/>
                </w:rPr>
                <w:t>http://www.blinde-kuh.de/</w:t>
              </w:r>
            </w:hyperlink>
            <w:r w:rsidR="003F7876" w:rsidRPr="003F7876">
              <w:rPr>
                <w:color w:val="0000FF"/>
                <w:spacing w:val="-52"/>
                <w:lang w:val="en-US"/>
              </w:rPr>
              <w:t xml:space="preserve"> </w:t>
            </w:r>
            <w:hyperlink r:id="rId69">
              <w:r w:rsidR="003F7876" w:rsidRPr="003F7876">
                <w:rPr>
                  <w:color w:val="0000FF"/>
                  <w:u w:val="single" w:color="0000FF"/>
                  <w:lang w:val="en-US"/>
                </w:rPr>
                <w:t>http://www.goethe.de/</w:t>
              </w:r>
            </w:hyperlink>
          </w:p>
        </w:tc>
      </w:tr>
      <w:tr w:rsidR="003F7876" w:rsidRPr="00CC2D30" w:rsidTr="003F7876">
        <w:trPr>
          <w:trHeight w:val="625"/>
          <w:jc w:val="right"/>
        </w:trPr>
        <w:tc>
          <w:tcPr>
            <w:tcW w:w="992" w:type="dxa"/>
          </w:tcPr>
          <w:p w:rsidR="003F7876" w:rsidRPr="003F7876" w:rsidRDefault="003F7876" w:rsidP="003F7876">
            <w:pPr>
              <w:spacing w:before="199"/>
              <w:ind w:left="100"/>
              <w:rPr>
                <w:sz w:val="24"/>
                <w:lang w:val="en-US"/>
              </w:rPr>
            </w:pPr>
            <w:r w:rsidRPr="003F7876">
              <w:rPr>
                <w:sz w:val="24"/>
                <w:lang w:val="en-US"/>
              </w:rPr>
              <w:t>4</w:t>
            </w:r>
          </w:p>
        </w:tc>
        <w:tc>
          <w:tcPr>
            <w:tcW w:w="3118" w:type="dxa"/>
          </w:tcPr>
          <w:p w:rsidR="003F7876" w:rsidRPr="003F7876" w:rsidRDefault="003F7876" w:rsidP="003F7876">
            <w:pPr>
              <w:spacing w:before="7" w:line="310" w:lineRule="atLeast"/>
              <w:ind w:left="232" w:right="496"/>
              <w:rPr>
                <w:sz w:val="24"/>
              </w:rPr>
            </w:pPr>
            <w:r w:rsidRPr="003F7876">
              <w:rPr>
                <w:sz w:val="24"/>
              </w:rPr>
              <w:t>Родная</w:t>
            </w:r>
            <w:r w:rsidRPr="003F7876">
              <w:rPr>
                <w:spacing w:val="-5"/>
                <w:sz w:val="24"/>
              </w:rPr>
              <w:t xml:space="preserve"> </w:t>
            </w:r>
            <w:r w:rsidRPr="003F7876">
              <w:rPr>
                <w:sz w:val="24"/>
              </w:rPr>
              <w:t>страна</w:t>
            </w:r>
            <w:r w:rsidRPr="003F7876">
              <w:rPr>
                <w:spacing w:val="-5"/>
                <w:sz w:val="24"/>
              </w:rPr>
              <w:t xml:space="preserve"> </w:t>
            </w:r>
            <w:r w:rsidRPr="003F7876">
              <w:rPr>
                <w:sz w:val="24"/>
              </w:rPr>
              <w:t>и</w:t>
            </w:r>
            <w:r w:rsidRPr="003F7876">
              <w:rPr>
                <w:spacing w:val="-5"/>
                <w:sz w:val="24"/>
              </w:rPr>
              <w:t xml:space="preserve"> </w:t>
            </w:r>
            <w:r w:rsidRPr="003F7876">
              <w:rPr>
                <w:sz w:val="24"/>
              </w:rPr>
              <w:t>страны</w:t>
            </w:r>
            <w:r w:rsidRPr="003F7876">
              <w:rPr>
                <w:spacing w:val="-3"/>
                <w:sz w:val="24"/>
              </w:rPr>
              <w:t xml:space="preserve"> </w:t>
            </w:r>
            <w:r w:rsidRPr="003F7876">
              <w:rPr>
                <w:sz w:val="24"/>
              </w:rPr>
              <w:t>изучаемого</w:t>
            </w:r>
            <w:r w:rsidRPr="003F7876">
              <w:rPr>
                <w:spacing w:val="-57"/>
                <w:sz w:val="24"/>
              </w:rPr>
              <w:t xml:space="preserve"> </w:t>
            </w:r>
            <w:r w:rsidRPr="003F7876">
              <w:rPr>
                <w:sz w:val="24"/>
              </w:rPr>
              <w:lastRenderedPageBreak/>
              <w:t>языка</w:t>
            </w:r>
          </w:p>
        </w:tc>
        <w:tc>
          <w:tcPr>
            <w:tcW w:w="1134" w:type="dxa"/>
          </w:tcPr>
          <w:p w:rsidR="003F7876" w:rsidRPr="003F7876" w:rsidRDefault="003F7876" w:rsidP="003F7876">
            <w:pPr>
              <w:spacing w:before="199"/>
              <w:ind w:right="607"/>
              <w:jc w:val="right"/>
              <w:rPr>
                <w:sz w:val="24"/>
                <w:lang w:val="en-US"/>
              </w:rPr>
            </w:pPr>
            <w:r w:rsidRPr="003F7876">
              <w:rPr>
                <w:sz w:val="24"/>
                <w:lang w:val="en-US"/>
              </w:rPr>
              <w:lastRenderedPageBreak/>
              <w:t>13</w:t>
            </w:r>
          </w:p>
        </w:tc>
        <w:tc>
          <w:tcPr>
            <w:tcW w:w="1418" w:type="dxa"/>
          </w:tcPr>
          <w:p w:rsidR="003F7876" w:rsidRPr="003F7876" w:rsidRDefault="003F7876" w:rsidP="003F7876">
            <w:pPr>
              <w:spacing w:before="199"/>
              <w:ind w:right="763"/>
              <w:jc w:val="right"/>
              <w:rPr>
                <w:sz w:val="24"/>
                <w:lang w:val="en-US"/>
              </w:rPr>
            </w:pPr>
            <w:r w:rsidRPr="003F7876">
              <w:rPr>
                <w:sz w:val="24"/>
                <w:lang w:val="en-US"/>
              </w:rPr>
              <w:t>1</w:t>
            </w:r>
          </w:p>
        </w:tc>
        <w:tc>
          <w:tcPr>
            <w:tcW w:w="850" w:type="dxa"/>
          </w:tcPr>
          <w:p w:rsidR="003F7876" w:rsidRPr="003F7876" w:rsidRDefault="003F7876" w:rsidP="003F7876">
            <w:pPr>
              <w:rPr>
                <w:lang w:val="en-US"/>
              </w:rPr>
            </w:pPr>
          </w:p>
        </w:tc>
        <w:tc>
          <w:tcPr>
            <w:tcW w:w="2505" w:type="dxa"/>
          </w:tcPr>
          <w:p w:rsidR="003F7876" w:rsidRPr="003F7876" w:rsidRDefault="007C5DA5" w:rsidP="003F7876">
            <w:pPr>
              <w:spacing w:before="67" w:line="276" w:lineRule="auto"/>
              <w:ind w:left="233"/>
              <w:rPr>
                <w:lang w:val="en-US"/>
              </w:rPr>
            </w:pPr>
            <w:hyperlink r:id="rId70">
              <w:r w:rsidR="003F7876" w:rsidRPr="003F7876">
                <w:rPr>
                  <w:color w:val="0000FF"/>
                  <w:spacing w:val="-1"/>
                  <w:u w:val="single" w:color="0000FF"/>
                  <w:lang w:val="en-US"/>
                </w:rPr>
                <w:t>http://www.blinde-kuh.de/</w:t>
              </w:r>
            </w:hyperlink>
            <w:r w:rsidR="003F7876" w:rsidRPr="003F7876">
              <w:rPr>
                <w:color w:val="0000FF"/>
                <w:spacing w:val="-52"/>
                <w:lang w:val="en-US"/>
              </w:rPr>
              <w:t xml:space="preserve"> </w:t>
            </w:r>
            <w:hyperlink r:id="rId71">
              <w:r w:rsidR="003F7876" w:rsidRPr="003F7876">
                <w:rPr>
                  <w:color w:val="0000FF"/>
                  <w:u w:val="single" w:color="0000FF"/>
                  <w:lang w:val="en-US"/>
                </w:rPr>
                <w:t>http://www.goethe.de/</w:t>
              </w:r>
            </w:hyperlink>
          </w:p>
        </w:tc>
      </w:tr>
      <w:tr w:rsidR="003F7876" w:rsidRPr="003F7876" w:rsidTr="003F7876">
        <w:trPr>
          <w:trHeight w:val="508"/>
          <w:jc w:val="right"/>
        </w:trPr>
        <w:tc>
          <w:tcPr>
            <w:tcW w:w="4110" w:type="dxa"/>
            <w:gridSpan w:val="2"/>
          </w:tcPr>
          <w:p w:rsidR="003F7876" w:rsidRPr="003F7876" w:rsidRDefault="003F7876" w:rsidP="003F7876">
            <w:pPr>
              <w:spacing w:before="137"/>
              <w:ind w:left="235"/>
              <w:rPr>
                <w:sz w:val="24"/>
              </w:rPr>
            </w:pPr>
            <w:r w:rsidRPr="003F7876">
              <w:rPr>
                <w:sz w:val="24"/>
              </w:rPr>
              <w:lastRenderedPageBreak/>
              <w:t>ОБЩЕЕ</w:t>
            </w:r>
            <w:r w:rsidRPr="003F7876">
              <w:rPr>
                <w:spacing w:val="-3"/>
                <w:sz w:val="24"/>
              </w:rPr>
              <w:t xml:space="preserve"> </w:t>
            </w:r>
            <w:r w:rsidRPr="003F7876">
              <w:rPr>
                <w:sz w:val="24"/>
              </w:rPr>
              <w:t>КОЛИЧЕСТВО</w:t>
            </w:r>
            <w:r w:rsidRPr="003F7876">
              <w:rPr>
                <w:spacing w:val="-3"/>
                <w:sz w:val="24"/>
              </w:rPr>
              <w:t xml:space="preserve"> </w:t>
            </w:r>
            <w:r w:rsidRPr="003F7876">
              <w:rPr>
                <w:sz w:val="24"/>
              </w:rPr>
              <w:t>ЧАСОВ</w:t>
            </w:r>
            <w:r w:rsidRPr="003F7876">
              <w:rPr>
                <w:spacing w:val="-5"/>
                <w:sz w:val="24"/>
              </w:rPr>
              <w:t xml:space="preserve"> </w:t>
            </w:r>
            <w:r w:rsidRPr="003F7876">
              <w:rPr>
                <w:sz w:val="24"/>
              </w:rPr>
              <w:t>ПО</w:t>
            </w:r>
            <w:r w:rsidRPr="003F7876">
              <w:rPr>
                <w:spacing w:val="-3"/>
                <w:sz w:val="24"/>
              </w:rPr>
              <w:t xml:space="preserve"> </w:t>
            </w:r>
            <w:r w:rsidRPr="003F7876">
              <w:rPr>
                <w:sz w:val="24"/>
              </w:rPr>
              <w:t>ПРОГРАММЕ</w:t>
            </w:r>
          </w:p>
        </w:tc>
        <w:tc>
          <w:tcPr>
            <w:tcW w:w="1134" w:type="dxa"/>
          </w:tcPr>
          <w:p w:rsidR="003F7876" w:rsidRPr="003F7876" w:rsidRDefault="003F7876" w:rsidP="003F7876">
            <w:pPr>
              <w:spacing w:before="137"/>
              <w:ind w:right="607"/>
              <w:jc w:val="right"/>
              <w:rPr>
                <w:sz w:val="24"/>
                <w:lang w:val="en-US"/>
              </w:rPr>
            </w:pPr>
            <w:r w:rsidRPr="003F7876">
              <w:rPr>
                <w:sz w:val="24"/>
                <w:lang w:val="en-US"/>
              </w:rPr>
              <w:t>68</w:t>
            </w:r>
          </w:p>
        </w:tc>
        <w:tc>
          <w:tcPr>
            <w:tcW w:w="1418" w:type="dxa"/>
          </w:tcPr>
          <w:p w:rsidR="003F7876" w:rsidRPr="003F7876" w:rsidRDefault="003F7876" w:rsidP="003F7876">
            <w:pPr>
              <w:spacing w:before="137"/>
              <w:ind w:right="763"/>
              <w:jc w:val="right"/>
              <w:rPr>
                <w:sz w:val="24"/>
                <w:lang w:val="en-US"/>
              </w:rPr>
            </w:pPr>
            <w:r w:rsidRPr="003F7876">
              <w:rPr>
                <w:sz w:val="24"/>
                <w:lang w:val="en-US"/>
              </w:rPr>
              <w:t>4</w:t>
            </w:r>
          </w:p>
        </w:tc>
        <w:tc>
          <w:tcPr>
            <w:tcW w:w="850" w:type="dxa"/>
          </w:tcPr>
          <w:p w:rsidR="003F7876" w:rsidRPr="003F7876" w:rsidRDefault="003F7876" w:rsidP="003F7876">
            <w:pPr>
              <w:spacing w:before="137"/>
              <w:ind w:left="188"/>
              <w:jc w:val="center"/>
              <w:rPr>
                <w:sz w:val="24"/>
                <w:lang w:val="en-US"/>
              </w:rPr>
            </w:pPr>
            <w:r w:rsidRPr="003F7876">
              <w:rPr>
                <w:sz w:val="24"/>
                <w:lang w:val="en-US"/>
              </w:rPr>
              <w:t>0</w:t>
            </w:r>
          </w:p>
        </w:tc>
        <w:tc>
          <w:tcPr>
            <w:tcW w:w="2505" w:type="dxa"/>
          </w:tcPr>
          <w:p w:rsidR="003F7876" w:rsidRPr="003F7876" w:rsidRDefault="003F7876" w:rsidP="003F7876">
            <w:pPr>
              <w:rPr>
                <w:lang w:val="en-US"/>
              </w:rPr>
            </w:pPr>
          </w:p>
        </w:tc>
      </w:tr>
    </w:tbl>
    <w:p w:rsidR="003F7876" w:rsidRPr="003F7876" w:rsidRDefault="003F7876" w:rsidP="003F7876">
      <w:pPr>
        <w:spacing w:line="322" w:lineRule="exact"/>
        <w:jc w:val="center"/>
        <w:rPr>
          <w:b/>
          <w:sz w:val="24"/>
          <w:szCs w:val="24"/>
        </w:rPr>
      </w:pPr>
      <w:r w:rsidRPr="003F7876">
        <w:rPr>
          <w:b/>
          <w:sz w:val="24"/>
          <w:szCs w:val="24"/>
        </w:rPr>
        <w:t>4 класс</w:t>
      </w:r>
    </w:p>
    <w:tbl>
      <w:tblPr>
        <w:tblStyle w:val="TableNormal33"/>
        <w:tblW w:w="0" w:type="auto"/>
        <w:tblInd w:w="10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109"/>
        <w:gridCol w:w="1169"/>
        <w:gridCol w:w="1302"/>
        <w:gridCol w:w="1352"/>
        <w:gridCol w:w="2017"/>
      </w:tblGrid>
      <w:tr w:rsidR="003F7876" w:rsidRPr="003F7876" w:rsidTr="003F7876">
        <w:trPr>
          <w:trHeight w:val="338"/>
        </w:trPr>
        <w:tc>
          <w:tcPr>
            <w:tcW w:w="934" w:type="dxa"/>
            <w:vMerge w:val="restart"/>
          </w:tcPr>
          <w:p w:rsidR="003F7876" w:rsidRPr="003F7876" w:rsidRDefault="003F7876" w:rsidP="003F7876">
            <w:pPr>
              <w:rPr>
                <w:b/>
                <w:sz w:val="26"/>
                <w:lang w:val="en-US"/>
              </w:rPr>
            </w:pPr>
          </w:p>
          <w:p w:rsidR="003F7876" w:rsidRPr="003F7876" w:rsidRDefault="003F7876" w:rsidP="003F7876">
            <w:pPr>
              <w:spacing w:before="222"/>
              <w:ind w:left="235"/>
              <w:rPr>
                <w:b/>
                <w:sz w:val="24"/>
                <w:lang w:val="en-US"/>
              </w:rPr>
            </w:pPr>
            <w:r w:rsidRPr="003F7876">
              <w:rPr>
                <w:b/>
                <w:sz w:val="24"/>
                <w:lang w:val="en-US"/>
              </w:rPr>
              <w:t>№</w:t>
            </w:r>
            <w:r w:rsidRPr="003F7876">
              <w:rPr>
                <w:b/>
                <w:spacing w:val="-2"/>
                <w:sz w:val="24"/>
                <w:lang w:val="en-US"/>
              </w:rPr>
              <w:t xml:space="preserve"> </w:t>
            </w:r>
            <w:r w:rsidRPr="003F7876">
              <w:rPr>
                <w:b/>
                <w:sz w:val="24"/>
                <w:lang w:val="en-US"/>
              </w:rPr>
              <w:t>п/п</w:t>
            </w:r>
          </w:p>
        </w:tc>
        <w:tc>
          <w:tcPr>
            <w:tcW w:w="3108" w:type="dxa"/>
            <w:vMerge w:val="restart"/>
          </w:tcPr>
          <w:p w:rsidR="003F7876" w:rsidRPr="003F7876" w:rsidRDefault="003F7876" w:rsidP="003F7876">
            <w:pPr>
              <w:spacing w:before="6"/>
              <w:rPr>
                <w:b/>
                <w:sz w:val="31"/>
              </w:rPr>
            </w:pPr>
          </w:p>
          <w:p w:rsidR="003F7876" w:rsidRPr="003F7876" w:rsidRDefault="003F7876" w:rsidP="003F7876">
            <w:pPr>
              <w:spacing w:line="276" w:lineRule="auto"/>
              <w:ind w:left="232" w:right="861"/>
              <w:rPr>
                <w:b/>
                <w:sz w:val="24"/>
              </w:rPr>
            </w:pPr>
            <w:r w:rsidRPr="003F7876">
              <w:rPr>
                <w:b/>
                <w:sz w:val="24"/>
              </w:rPr>
              <w:t>Наименование разделов и тем</w:t>
            </w:r>
            <w:r w:rsidRPr="003F7876">
              <w:rPr>
                <w:b/>
                <w:spacing w:val="-57"/>
                <w:sz w:val="24"/>
              </w:rPr>
              <w:t xml:space="preserve"> </w:t>
            </w:r>
            <w:r w:rsidRPr="003F7876">
              <w:rPr>
                <w:b/>
                <w:sz w:val="24"/>
              </w:rPr>
              <w:t>программы</w:t>
            </w:r>
          </w:p>
        </w:tc>
        <w:tc>
          <w:tcPr>
            <w:tcW w:w="3823" w:type="dxa"/>
            <w:gridSpan w:val="3"/>
          </w:tcPr>
          <w:p w:rsidR="003F7876" w:rsidRPr="003F7876" w:rsidRDefault="003F7876" w:rsidP="003F7876">
            <w:pPr>
              <w:spacing w:before="46"/>
              <w:ind w:left="98"/>
              <w:rPr>
                <w:b/>
                <w:sz w:val="24"/>
                <w:lang w:val="en-US"/>
              </w:rPr>
            </w:pPr>
            <w:r w:rsidRPr="003F7876">
              <w:rPr>
                <w:b/>
                <w:sz w:val="24"/>
                <w:lang w:val="en-US"/>
              </w:rPr>
              <w:t>Количество</w:t>
            </w:r>
            <w:r w:rsidRPr="003F7876">
              <w:rPr>
                <w:b/>
                <w:spacing w:val="-4"/>
                <w:sz w:val="24"/>
                <w:lang w:val="en-US"/>
              </w:rPr>
              <w:t xml:space="preserve"> </w:t>
            </w:r>
            <w:r w:rsidRPr="003F7876">
              <w:rPr>
                <w:b/>
                <w:sz w:val="24"/>
                <w:lang w:val="en-US"/>
              </w:rPr>
              <w:t>часов</w:t>
            </w:r>
          </w:p>
        </w:tc>
        <w:tc>
          <w:tcPr>
            <w:tcW w:w="2017" w:type="dxa"/>
            <w:vMerge w:val="restart"/>
          </w:tcPr>
          <w:p w:rsidR="003F7876" w:rsidRPr="003F7876" w:rsidRDefault="003F7876" w:rsidP="003F7876">
            <w:pPr>
              <w:spacing w:before="46" w:line="276" w:lineRule="auto"/>
              <w:ind w:left="233" w:right="715"/>
              <w:rPr>
                <w:b/>
                <w:sz w:val="24"/>
                <w:lang w:val="en-US"/>
              </w:rPr>
            </w:pPr>
            <w:r w:rsidRPr="003F7876">
              <w:rPr>
                <w:b/>
                <w:sz w:val="24"/>
                <w:lang w:val="en-US"/>
              </w:rPr>
              <w:t>Электронные</w:t>
            </w:r>
            <w:r w:rsidRPr="003F7876">
              <w:rPr>
                <w:b/>
                <w:spacing w:val="1"/>
                <w:sz w:val="24"/>
                <w:lang w:val="en-US"/>
              </w:rPr>
              <w:t xml:space="preserve"> </w:t>
            </w:r>
            <w:r w:rsidRPr="003F7876">
              <w:rPr>
                <w:b/>
                <w:sz w:val="24"/>
                <w:lang w:val="en-US"/>
              </w:rPr>
              <w:t>(цифровые)</w:t>
            </w:r>
            <w:r w:rsidRPr="003F7876">
              <w:rPr>
                <w:b/>
                <w:spacing w:val="1"/>
                <w:sz w:val="24"/>
                <w:lang w:val="en-US"/>
              </w:rPr>
              <w:t xml:space="preserve"> </w:t>
            </w:r>
            <w:r w:rsidRPr="003F7876">
              <w:rPr>
                <w:b/>
                <w:sz w:val="24"/>
                <w:lang w:val="en-US"/>
              </w:rPr>
              <w:t>образовательные</w:t>
            </w:r>
            <w:r w:rsidRPr="003F7876">
              <w:rPr>
                <w:b/>
                <w:spacing w:val="-57"/>
                <w:sz w:val="24"/>
                <w:lang w:val="en-US"/>
              </w:rPr>
              <w:t xml:space="preserve"> </w:t>
            </w:r>
            <w:r w:rsidRPr="003F7876">
              <w:rPr>
                <w:b/>
                <w:sz w:val="24"/>
                <w:lang w:val="en-US"/>
              </w:rPr>
              <w:t>ресурсы</w:t>
            </w:r>
          </w:p>
        </w:tc>
      </w:tr>
      <w:tr w:rsidR="003F7876" w:rsidRPr="003F7876" w:rsidTr="003F7876">
        <w:trPr>
          <w:trHeight w:val="1169"/>
        </w:trPr>
        <w:tc>
          <w:tcPr>
            <w:tcW w:w="934" w:type="dxa"/>
            <w:vMerge/>
            <w:tcBorders>
              <w:top w:val="nil"/>
            </w:tcBorders>
          </w:tcPr>
          <w:p w:rsidR="003F7876" w:rsidRPr="003F7876" w:rsidRDefault="003F7876" w:rsidP="003F7876">
            <w:pPr>
              <w:rPr>
                <w:sz w:val="2"/>
                <w:szCs w:val="2"/>
                <w:lang w:val="en-US"/>
              </w:rPr>
            </w:pPr>
          </w:p>
        </w:tc>
        <w:tc>
          <w:tcPr>
            <w:tcW w:w="3108" w:type="dxa"/>
            <w:vMerge/>
            <w:tcBorders>
              <w:top w:val="nil"/>
            </w:tcBorders>
          </w:tcPr>
          <w:p w:rsidR="003F7876" w:rsidRPr="003F7876" w:rsidRDefault="003F7876" w:rsidP="003F7876">
            <w:pPr>
              <w:rPr>
                <w:sz w:val="2"/>
                <w:szCs w:val="2"/>
                <w:lang w:val="en-US"/>
              </w:rPr>
            </w:pPr>
          </w:p>
        </w:tc>
        <w:tc>
          <w:tcPr>
            <w:tcW w:w="1169" w:type="dxa"/>
          </w:tcPr>
          <w:p w:rsidR="003F7876" w:rsidRPr="003F7876" w:rsidRDefault="003F7876" w:rsidP="003F7876">
            <w:pPr>
              <w:spacing w:before="5"/>
              <w:rPr>
                <w:b/>
                <w:sz w:val="29"/>
                <w:lang w:val="en-US"/>
              </w:rPr>
            </w:pPr>
          </w:p>
          <w:p w:rsidR="003F7876" w:rsidRPr="003F7876" w:rsidRDefault="003F7876" w:rsidP="003F7876">
            <w:pPr>
              <w:ind w:left="232"/>
              <w:rPr>
                <w:b/>
                <w:sz w:val="24"/>
                <w:lang w:val="en-US"/>
              </w:rPr>
            </w:pPr>
            <w:r w:rsidRPr="003F7876">
              <w:rPr>
                <w:b/>
                <w:sz w:val="24"/>
                <w:lang w:val="en-US"/>
              </w:rPr>
              <w:t>Всего</w:t>
            </w:r>
          </w:p>
        </w:tc>
        <w:tc>
          <w:tcPr>
            <w:tcW w:w="1302" w:type="dxa"/>
          </w:tcPr>
          <w:p w:rsidR="003F7876" w:rsidRPr="003F7876" w:rsidRDefault="003F7876" w:rsidP="003F7876">
            <w:pPr>
              <w:spacing w:before="178" w:line="278" w:lineRule="auto"/>
              <w:ind w:left="232" w:right="86"/>
              <w:rPr>
                <w:b/>
                <w:sz w:val="24"/>
                <w:lang w:val="en-US"/>
              </w:rPr>
            </w:pPr>
            <w:r w:rsidRPr="003F7876">
              <w:rPr>
                <w:b/>
                <w:sz w:val="24"/>
                <w:lang w:val="en-US"/>
              </w:rPr>
              <w:t>Контрольные</w:t>
            </w:r>
            <w:r w:rsidRPr="003F7876">
              <w:rPr>
                <w:b/>
                <w:spacing w:val="-57"/>
                <w:sz w:val="24"/>
                <w:lang w:val="en-US"/>
              </w:rPr>
              <w:t xml:space="preserve"> </w:t>
            </w:r>
            <w:r w:rsidRPr="003F7876">
              <w:rPr>
                <w:b/>
                <w:sz w:val="24"/>
                <w:lang w:val="en-US"/>
              </w:rPr>
              <w:t>работы</w:t>
            </w:r>
          </w:p>
        </w:tc>
        <w:tc>
          <w:tcPr>
            <w:tcW w:w="1352" w:type="dxa"/>
          </w:tcPr>
          <w:p w:rsidR="003F7876" w:rsidRPr="003F7876" w:rsidRDefault="003F7876" w:rsidP="003F7876">
            <w:pPr>
              <w:spacing w:before="178" w:line="278" w:lineRule="auto"/>
              <w:ind w:left="233" w:right="85"/>
              <w:rPr>
                <w:b/>
                <w:sz w:val="24"/>
                <w:lang w:val="en-US"/>
              </w:rPr>
            </w:pPr>
            <w:r w:rsidRPr="003F7876">
              <w:rPr>
                <w:b/>
                <w:sz w:val="24"/>
                <w:lang w:val="en-US"/>
              </w:rPr>
              <w:t>Практические</w:t>
            </w:r>
            <w:r w:rsidRPr="003F7876">
              <w:rPr>
                <w:b/>
                <w:spacing w:val="-57"/>
                <w:sz w:val="24"/>
                <w:lang w:val="en-US"/>
              </w:rPr>
              <w:t xml:space="preserve"> </w:t>
            </w:r>
            <w:r w:rsidRPr="003F7876">
              <w:rPr>
                <w:b/>
                <w:sz w:val="24"/>
                <w:lang w:val="en-US"/>
              </w:rPr>
              <w:t>работы</w:t>
            </w:r>
          </w:p>
        </w:tc>
        <w:tc>
          <w:tcPr>
            <w:tcW w:w="2017" w:type="dxa"/>
            <w:vMerge/>
            <w:tcBorders>
              <w:top w:val="nil"/>
            </w:tcBorders>
          </w:tcPr>
          <w:p w:rsidR="003F7876" w:rsidRPr="003F7876" w:rsidRDefault="003F7876" w:rsidP="003F7876">
            <w:pPr>
              <w:rPr>
                <w:sz w:val="2"/>
                <w:szCs w:val="2"/>
                <w:lang w:val="en-US"/>
              </w:rPr>
            </w:pPr>
          </w:p>
        </w:tc>
      </w:tr>
      <w:tr w:rsidR="003F7876" w:rsidRPr="00CC2D30" w:rsidTr="003F7876">
        <w:trPr>
          <w:trHeight w:val="586"/>
        </w:trPr>
        <w:tc>
          <w:tcPr>
            <w:tcW w:w="934" w:type="dxa"/>
          </w:tcPr>
          <w:p w:rsidR="003F7876" w:rsidRPr="003F7876" w:rsidRDefault="003F7876" w:rsidP="003F7876">
            <w:pPr>
              <w:spacing w:before="173"/>
              <w:ind w:left="100"/>
              <w:rPr>
                <w:sz w:val="24"/>
                <w:lang w:val="en-US"/>
              </w:rPr>
            </w:pPr>
            <w:r w:rsidRPr="003F7876">
              <w:rPr>
                <w:sz w:val="24"/>
                <w:lang w:val="en-US"/>
              </w:rPr>
              <w:t>1</w:t>
            </w:r>
          </w:p>
        </w:tc>
        <w:tc>
          <w:tcPr>
            <w:tcW w:w="3108" w:type="dxa"/>
          </w:tcPr>
          <w:p w:rsidR="003F7876" w:rsidRPr="003F7876" w:rsidRDefault="003F7876" w:rsidP="003F7876">
            <w:pPr>
              <w:spacing w:before="173"/>
              <w:ind w:left="232"/>
              <w:rPr>
                <w:sz w:val="24"/>
                <w:lang w:val="en-US"/>
              </w:rPr>
            </w:pPr>
            <w:r w:rsidRPr="003F7876">
              <w:rPr>
                <w:sz w:val="24"/>
                <w:lang w:val="en-US"/>
              </w:rPr>
              <w:t>Мир</w:t>
            </w:r>
            <w:r w:rsidRPr="003F7876">
              <w:rPr>
                <w:spacing w:val="-3"/>
                <w:sz w:val="24"/>
                <w:lang w:val="en-US"/>
              </w:rPr>
              <w:t xml:space="preserve"> </w:t>
            </w:r>
            <w:r w:rsidRPr="003F7876">
              <w:rPr>
                <w:sz w:val="24"/>
                <w:lang w:val="en-US"/>
              </w:rPr>
              <w:t>моего</w:t>
            </w:r>
            <w:r w:rsidRPr="003F7876">
              <w:rPr>
                <w:spacing w:val="2"/>
                <w:sz w:val="24"/>
                <w:lang w:val="en-US"/>
              </w:rPr>
              <w:t xml:space="preserve"> </w:t>
            </w:r>
            <w:r w:rsidRPr="003F7876">
              <w:rPr>
                <w:sz w:val="24"/>
                <w:lang w:val="en-US"/>
              </w:rPr>
              <w:t>«я»</w:t>
            </w:r>
          </w:p>
        </w:tc>
        <w:tc>
          <w:tcPr>
            <w:tcW w:w="1169" w:type="dxa"/>
          </w:tcPr>
          <w:p w:rsidR="003F7876" w:rsidRPr="003F7876" w:rsidRDefault="003F7876" w:rsidP="003F7876">
            <w:pPr>
              <w:spacing w:before="173"/>
              <w:ind w:right="607"/>
              <w:jc w:val="right"/>
              <w:rPr>
                <w:sz w:val="24"/>
                <w:lang w:val="en-US"/>
              </w:rPr>
            </w:pPr>
            <w:r w:rsidRPr="003F7876">
              <w:rPr>
                <w:sz w:val="24"/>
                <w:lang w:val="en-US"/>
              </w:rPr>
              <w:t>10</w:t>
            </w:r>
          </w:p>
        </w:tc>
        <w:tc>
          <w:tcPr>
            <w:tcW w:w="1302" w:type="dxa"/>
          </w:tcPr>
          <w:p w:rsidR="003F7876" w:rsidRPr="003F7876" w:rsidRDefault="003F7876" w:rsidP="003F7876">
            <w:pPr>
              <w:spacing w:before="173"/>
              <w:ind w:right="763"/>
              <w:jc w:val="right"/>
              <w:rPr>
                <w:sz w:val="24"/>
                <w:lang w:val="en-US"/>
              </w:rPr>
            </w:pPr>
            <w:r w:rsidRPr="003F7876">
              <w:rPr>
                <w:sz w:val="24"/>
                <w:lang w:val="en-US"/>
              </w:rPr>
              <w:t>1</w:t>
            </w:r>
          </w:p>
        </w:tc>
        <w:tc>
          <w:tcPr>
            <w:tcW w:w="1352" w:type="dxa"/>
          </w:tcPr>
          <w:p w:rsidR="003F7876" w:rsidRPr="003F7876" w:rsidRDefault="003F7876" w:rsidP="003F7876">
            <w:pPr>
              <w:rPr>
                <w:lang w:val="en-US"/>
              </w:rPr>
            </w:pPr>
          </w:p>
        </w:tc>
        <w:tc>
          <w:tcPr>
            <w:tcW w:w="2017" w:type="dxa"/>
          </w:tcPr>
          <w:p w:rsidR="003F7876" w:rsidRPr="003F7876" w:rsidRDefault="007C5DA5" w:rsidP="003F7876">
            <w:pPr>
              <w:spacing w:before="3" w:line="290" w:lineRule="atLeast"/>
              <w:ind w:left="233" w:right="276"/>
              <w:rPr>
                <w:lang w:val="en-US"/>
              </w:rPr>
            </w:pPr>
            <w:hyperlink r:id="rId72">
              <w:r w:rsidR="003F7876" w:rsidRPr="003F7876">
                <w:rPr>
                  <w:color w:val="0000FF"/>
                  <w:u w:val="single" w:color="0000FF"/>
                  <w:lang w:val="en-US"/>
                </w:rPr>
                <w:t>http://www.goethe.de</w:t>
              </w:r>
            </w:hyperlink>
            <w:r w:rsidR="003F7876" w:rsidRPr="003F7876">
              <w:rPr>
                <w:color w:val="0000FF"/>
                <w:spacing w:val="1"/>
                <w:lang w:val="en-US"/>
              </w:rPr>
              <w:t xml:space="preserve"> </w:t>
            </w:r>
            <w:hyperlink r:id="rId73">
              <w:r w:rsidR="003F7876" w:rsidRPr="003F7876">
                <w:rPr>
                  <w:color w:val="0000FF"/>
                  <w:spacing w:val="-1"/>
                  <w:u w:val="single" w:color="0000FF"/>
                  <w:lang w:val="en-US"/>
                </w:rPr>
                <w:t>http://www.blinde-kuh.de/</w:t>
              </w:r>
            </w:hyperlink>
          </w:p>
        </w:tc>
      </w:tr>
      <w:tr w:rsidR="003F7876" w:rsidRPr="00CC2D30" w:rsidTr="003F7876">
        <w:trPr>
          <w:trHeight w:val="338"/>
        </w:trPr>
        <w:tc>
          <w:tcPr>
            <w:tcW w:w="934" w:type="dxa"/>
          </w:tcPr>
          <w:p w:rsidR="003F7876" w:rsidRPr="003F7876" w:rsidRDefault="003F7876" w:rsidP="003F7876">
            <w:pPr>
              <w:spacing w:before="38"/>
              <w:ind w:left="100"/>
              <w:rPr>
                <w:sz w:val="24"/>
                <w:lang w:val="en-US"/>
              </w:rPr>
            </w:pPr>
            <w:r w:rsidRPr="003F7876">
              <w:rPr>
                <w:sz w:val="24"/>
                <w:lang w:val="en-US"/>
              </w:rPr>
              <w:t>2</w:t>
            </w:r>
          </w:p>
        </w:tc>
        <w:tc>
          <w:tcPr>
            <w:tcW w:w="3108" w:type="dxa"/>
          </w:tcPr>
          <w:p w:rsidR="003F7876" w:rsidRPr="003F7876" w:rsidRDefault="003F7876" w:rsidP="003F7876">
            <w:pPr>
              <w:spacing w:before="38"/>
              <w:ind w:left="232"/>
              <w:rPr>
                <w:sz w:val="24"/>
                <w:lang w:val="en-US"/>
              </w:rPr>
            </w:pPr>
            <w:r w:rsidRPr="003F7876">
              <w:rPr>
                <w:sz w:val="24"/>
                <w:lang w:val="en-US"/>
              </w:rPr>
              <w:t>Мир</w:t>
            </w:r>
            <w:r w:rsidRPr="003F7876">
              <w:rPr>
                <w:spacing w:val="-5"/>
                <w:sz w:val="24"/>
                <w:lang w:val="en-US"/>
              </w:rPr>
              <w:t xml:space="preserve"> </w:t>
            </w:r>
            <w:r w:rsidRPr="003F7876">
              <w:rPr>
                <w:sz w:val="24"/>
                <w:lang w:val="en-US"/>
              </w:rPr>
              <w:t>моих увлечений</w:t>
            </w:r>
          </w:p>
        </w:tc>
        <w:tc>
          <w:tcPr>
            <w:tcW w:w="1169" w:type="dxa"/>
          </w:tcPr>
          <w:p w:rsidR="003F7876" w:rsidRPr="003F7876" w:rsidRDefault="003F7876" w:rsidP="003F7876">
            <w:pPr>
              <w:spacing w:before="38"/>
              <w:ind w:right="607"/>
              <w:jc w:val="right"/>
              <w:rPr>
                <w:sz w:val="24"/>
                <w:lang w:val="en-US"/>
              </w:rPr>
            </w:pPr>
            <w:r w:rsidRPr="003F7876">
              <w:rPr>
                <w:sz w:val="24"/>
                <w:lang w:val="en-US"/>
              </w:rPr>
              <w:t>18</w:t>
            </w:r>
          </w:p>
        </w:tc>
        <w:tc>
          <w:tcPr>
            <w:tcW w:w="1302" w:type="dxa"/>
          </w:tcPr>
          <w:p w:rsidR="003F7876" w:rsidRPr="003F7876" w:rsidRDefault="003F7876" w:rsidP="003F7876">
            <w:pPr>
              <w:spacing w:before="38"/>
              <w:ind w:right="763"/>
              <w:jc w:val="right"/>
              <w:rPr>
                <w:sz w:val="24"/>
                <w:lang w:val="en-US"/>
              </w:rPr>
            </w:pPr>
            <w:r w:rsidRPr="003F7876">
              <w:rPr>
                <w:sz w:val="24"/>
                <w:lang w:val="en-US"/>
              </w:rPr>
              <w:t>1</w:t>
            </w:r>
          </w:p>
        </w:tc>
        <w:tc>
          <w:tcPr>
            <w:tcW w:w="1352" w:type="dxa"/>
          </w:tcPr>
          <w:p w:rsidR="003F7876" w:rsidRPr="003F7876" w:rsidRDefault="003F7876" w:rsidP="003F7876">
            <w:pPr>
              <w:rPr>
                <w:lang w:val="en-US"/>
              </w:rPr>
            </w:pPr>
          </w:p>
        </w:tc>
        <w:tc>
          <w:tcPr>
            <w:tcW w:w="2017" w:type="dxa"/>
          </w:tcPr>
          <w:p w:rsidR="003F7876" w:rsidRPr="003F7876" w:rsidRDefault="007C5DA5" w:rsidP="003F7876">
            <w:pPr>
              <w:spacing w:before="52"/>
              <w:ind w:left="233"/>
              <w:rPr>
                <w:lang w:val="en-US"/>
              </w:rPr>
            </w:pPr>
            <w:hyperlink r:id="rId74">
              <w:r w:rsidR="003F7876" w:rsidRPr="003F7876">
                <w:rPr>
                  <w:color w:val="0000FF"/>
                  <w:u w:val="single" w:color="0000FF"/>
                  <w:lang w:val="en-US"/>
                </w:rPr>
                <w:t>http://www.blinde-kuh.de/</w:t>
              </w:r>
            </w:hyperlink>
          </w:p>
        </w:tc>
      </w:tr>
      <w:tr w:rsidR="003F7876" w:rsidRPr="00CC2D30" w:rsidTr="003F7876">
        <w:trPr>
          <w:trHeight w:val="338"/>
        </w:trPr>
        <w:tc>
          <w:tcPr>
            <w:tcW w:w="934" w:type="dxa"/>
          </w:tcPr>
          <w:p w:rsidR="003F7876" w:rsidRPr="003F7876" w:rsidRDefault="003F7876" w:rsidP="003F7876">
            <w:pPr>
              <w:spacing w:before="38"/>
              <w:ind w:left="100"/>
              <w:rPr>
                <w:sz w:val="24"/>
                <w:lang w:val="en-US"/>
              </w:rPr>
            </w:pPr>
            <w:r w:rsidRPr="003F7876">
              <w:rPr>
                <w:sz w:val="24"/>
                <w:lang w:val="en-US"/>
              </w:rPr>
              <w:t>3</w:t>
            </w:r>
          </w:p>
        </w:tc>
        <w:tc>
          <w:tcPr>
            <w:tcW w:w="3108" w:type="dxa"/>
          </w:tcPr>
          <w:p w:rsidR="003F7876" w:rsidRPr="003F7876" w:rsidRDefault="003F7876" w:rsidP="003F7876">
            <w:pPr>
              <w:spacing w:before="38"/>
              <w:ind w:left="232"/>
              <w:rPr>
                <w:sz w:val="24"/>
                <w:lang w:val="en-US"/>
              </w:rPr>
            </w:pPr>
            <w:r w:rsidRPr="003F7876">
              <w:rPr>
                <w:sz w:val="24"/>
                <w:lang w:val="en-US"/>
              </w:rPr>
              <w:t>Мир</w:t>
            </w:r>
            <w:r w:rsidRPr="003F7876">
              <w:rPr>
                <w:spacing w:val="-4"/>
                <w:sz w:val="24"/>
                <w:lang w:val="en-US"/>
              </w:rPr>
              <w:t xml:space="preserve"> </w:t>
            </w:r>
            <w:r w:rsidRPr="003F7876">
              <w:rPr>
                <w:sz w:val="24"/>
                <w:lang w:val="en-US"/>
              </w:rPr>
              <w:t>вокруг</w:t>
            </w:r>
            <w:r w:rsidRPr="003F7876">
              <w:rPr>
                <w:spacing w:val="-1"/>
                <w:sz w:val="24"/>
                <w:lang w:val="en-US"/>
              </w:rPr>
              <w:t xml:space="preserve"> </w:t>
            </w:r>
            <w:r w:rsidRPr="003F7876">
              <w:rPr>
                <w:sz w:val="24"/>
                <w:lang w:val="en-US"/>
              </w:rPr>
              <w:t>меня</w:t>
            </w:r>
          </w:p>
        </w:tc>
        <w:tc>
          <w:tcPr>
            <w:tcW w:w="1169" w:type="dxa"/>
          </w:tcPr>
          <w:p w:rsidR="003F7876" w:rsidRPr="003F7876" w:rsidRDefault="003F7876" w:rsidP="003F7876">
            <w:pPr>
              <w:spacing w:before="38"/>
              <w:ind w:right="607"/>
              <w:jc w:val="right"/>
              <w:rPr>
                <w:sz w:val="24"/>
                <w:lang w:val="en-US"/>
              </w:rPr>
            </w:pPr>
            <w:r w:rsidRPr="003F7876">
              <w:rPr>
                <w:sz w:val="24"/>
                <w:lang w:val="en-US"/>
              </w:rPr>
              <w:t>28</w:t>
            </w:r>
          </w:p>
        </w:tc>
        <w:tc>
          <w:tcPr>
            <w:tcW w:w="1302" w:type="dxa"/>
          </w:tcPr>
          <w:p w:rsidR="003F7876" w:rsidRPr="003F7876" w:rsidRDefault="003F7876" w:rsidP="003F7876">
            <w:pPr>
              <w:spacing w:before="38"/>
              <w:ind w:right="763"/>
              <w:jc w:val="right"/>
              <w:rPr>
                <w:sz w:val="24"/>
                <w:lang w:val="en-US"/>
              </w:rPr>
            </w:pPr>
            <w:r w:rsidRPr="003F7876">
              <w:rPr>
                <w:sz w:val="24"/>
                <w:lang w:val="en-US"/>
              </w:rPr>
              <w:t>1</w:t>
            </w:r>
          </w:p>
        </w:tc>
        <w:tc>
          <w:tcPr>
            <w:tcW w:w="1352" w:type="dxa"/>
          </w:tcPr>
          <w:p w:rsidR="003F7876" w:rsidRPr="003F7876" w:rsidRDefault="003F7876" w:rsidP="003F7876">
            <w:pPr>
              <w:rPr>
                <w:lang w:val="en-US"/>
              </w:rPr>
            </w:pPr>
          </w:p>
        </w:tc>
        <w:tc>
          <w:tcPr>
            <w:tcW w:w="2017" w:type="dxa"/>
          </w:tcPr>
          <w:p w:rsidR="003F7876" w:rsidRPr="003F7876" w:rsidRDefault="007C5DA5" w:rsidP="003F7876">
            <w:pPr>
              <w:spacing w:before="52"/>
              <w:ind w:left="233"/>
              <w:rPr>
                <w:lang w:val="en-US"/>
              </w:rPr>
            </w:pPr>
            <w:hyperlink r:id="rId75">
              <w:r w:rsidR="003F7876" w:rsidRPr="003F7876">
                <w:rPr>
                  <w:color w:val="0000FF"/>
                  <w:u w:val="single" w:color="0000FF"/>
                  <w:lang w:val="en-US"/>
                </w:rPr>
                <w:t>http://www.blinde-kuh.de/</w:t>
              </w:r>
            </w:hyperlink>
          </w:p>
        </w:tc>
      </w:tr>
      <w:tr w:rsidR="003F7876" w:rsidRPr="00CC2D30" w:rsidTr="003F7876">
        <w:trPr>
          <w:trHeight w:val="632"/>
        </w:trPr>
        <w:tc>
          <w:tcPr>
            <w:tcW w:w="934" w:type="dxa"/>
          </w:tcPr>
          <w:p w:rsidR="003F7876" w:rsidRPr="003F7876" w:rsidRDefault="003F7876" w:rsidP="003F7876">
            <w:pPr>
              <w:spacing w:before="199"/>
              <w:ind w:left="100"/>
              <w:rPr>
                <w:sz w:val="24"/>
                <w:lang w:val="en-US"/>
              </w:rPr>
            </w:pPr>
            <w:r w:rsidRPr="003F7876">
              <w:rPr>
                <w:sz w:val="24"/>
                <w:lang w:val="en-US"/>
              </w:rPr>
              <w:t>4</w:t>
            </w:r>
          </w:p>
        </w:tc>
        <w:tc>
          <w:tcPr>
            <w:tcW w:w="3108" w:type="dxa"/>
          </w:tcPr>
          <w:p w:rsidR="003F7876" w:rsidRPr="003F7876" w:rsidRDefault="003F7876" w:rsidP="003F7876">
            <w:pPr>
              <w:spacing w:before="7" w:line="310" w:lineRule="atLeast"/>
              <w:ind w:left="232" w:right="498"/>
              <w:rPr>
                <w:sz w:val="24"/>
              </w:rPr>
            </w:pPr>
            <w:r w:rsidRPr="003F7876">
              <w:rPr>
                <w:sz w:val="24"/>
              </w:rPr>
              <w:t>Родная</w:t>
            </w:r>
            <w:r w:rsidRPr="003F7876">
              <w:rPr>
                <w:spacing w:val="-5"/>
                <w:sz w:val="24"/>
              </w:rPr>
              <w:t xml:space="preserve"> </w:t>
            </w:r>
            <w:r w:rsidRPr="003F7876">
              <w:rPr>
                <w:sz w:val="24"/>
              </w:rPr>
              <w:t>страна</w:t>
            </w:r>
            <w:r w:rsidRPr="003F7876">
              <w:rPr>
                <w:spacing w:val="-6"/>
                <w:sz w:val="24"/>
              </w:rPr>
              <w:t xml:space="preserve"> </w:t>
            </w:r>
            <w:r w:rsidRPr="003F7876">
              <w:rPr>
                <w:sz w:val="24"/>
              </w:rPr>
              <w:t>и</w:t>
            </w:r>
            <w:r w:rsidRPr="003F7876">
              <w:rPr>
                <w:spacing w:val="-4"/>
                <w:sz w:val="24"/>
              </w:rPr>
              <w:t xml:space="preserve"> </w:t>
            </w:r>
            <w:r w:rsidRPr="003F7876">
              <w:rPr>
                <w:sz w:val="24"/>
              </w:rPr>
              <w:t>страны</w:t>
            </w:r>
            <w:r w:rsidRPr="003F7876">
              <w:rPr>
                <w:spacing w:val="-5"/>
                <w:sz w:val="24"/>
              </w:rPr>
              <w:t xml:space="preserve"> </w:t>
            </w:r>
            <w:r w:rsidRPr="003F7876">
              <w:rPr>
                <w:sz w:val="24"/>
              </w:rPr>
              <w:t>изучаемого</w:t>
            </w:r>
            <w:r w:rsidRPr="003F7876">
              <w:rPr>
                <w:spacing w:val="-57"/>
                <w:sz w:val="24"/>
              </w:rPr>
              <w:t xml:space="preserve"> </w:t>
            </w:r>
            <w:r w:rsidRPr="003F7876">
              <w:rPr>
                <w:sz w:val="24"/>
              </w:rPr>
              <w:t>языка</w:t>
            </w:r>
          </w:p>
        </w:tc>
        <w:tc>
          <w:tcPr>
            <w:tcW w:w="1169" w:type="dxa"/>
          </w:tcPr>
          <w:p w:rsidR="003F7876" w:rsidRPr="003F7876" w:rsidRDefault="003F7876" w:rsidP="003F7876">
            <w:pPr>
              <w:spacing w:before="199"/>
              <w:ind w:right="607"/>
              <w:jc w:val="right"/>
              <w:rPr>
                <w:sz w:val="24"/>
                <w:lang w:val="en-US"/>
              </w:rPr>
            </w:pPr>
            <w:r w:rsidRPr="003F7876">
              <w:rPr>
                <w:sz w:val="24"/>
                <w:lang w:val="en-US"/>
              </w:rPr>
              <w:t>12</w:t>
            </w:r>
          </w:p>
        </w:tc>
        <w:tc>
          <w:tcPr>
            <w:tcW w:w="1302" w:type="dxa"/>
          </w:tcPr>
          <w:p w:rsidR="003F7876" w:rsidRPr="003F7876" w:rsidRDefault="003F7876" w:rsidP="003F7876">
            <w:pPr>
              <w:spacing w:before="199"/>
              <w:ind w:right="763"/>
              <w:jc w:val="right"/>
              <w:rPr>
                <w:sz w:val="24"/>
                <w:lang w:val="en-US"/>
              </w:rPr>
            </w:pPr>
            <w:r w:rsidRPr="003F7876">
              <w:rPr>
                <w:sz w:val="24"/>
                <w:lang w:val="en-US"/>
              </w:rPr>
              <w:t>1</w:t>
            </w:r>
          </w:p>
        </w:tc>
        <w:tc>
          <w:tcPr>
            <w:tcW w:w="1352" w:type="dxa"/>
          </w:tcPr>
          <w:p w:rsidR="003F7876" w:rsidRPr="003F7876" w:rsidRDefault="003F7876" w:rsidP="003F7876">
            <w:pPr>
              <w:rPr>
                <w:lang w:val="en-US"/>
              </w:rPr>
            </w:pPr>
          </w:p>
        </w:tc>
        <w:tc>
          <w:tcPr>
            <w:tcW w:w="2017" w:type="dxa"/>
          </w:tcPr>
          <w:p w:rsidR="003F7876" w:rsidRPr="003F7876" w:rsidRDefault="007C5DA5" w:rsidP="003F7876">
            <w:pPr>
              <w:spacing w:before="211"/>
              <w:ind w:left="233"/>
              <w:rPr>
                <w:lang w:val="en-US"/>
              </w:rPr>
            </w:pPr>
            <w:hyperlink r:id="rId76">
              <w:r w:rsidR="003F7876" w:rsidRPr="003F7876">
                <w:rPr>
                  <w:color w:val="0000FF"/>
                  <w:u w:val="single" w:color="0000FF"/>
                  <w:lang w:val="en-US"/>
                </w:rPr>
                <w:t>http://www.blinde-kuh.de/</w:t>
              </w:r>
            </w:hyperlink>
          </w:p>
        </w:tc>
      </w:tr>
      <w:tr w:rsidR="003F7876" w:rsidRPr="003F7876" w:rsidTr="003F7876">
        <w:trPr>
          <w:trHeight w:val="513"/>
        </w:trPr>
        <w:tc>
          <w:tcPr>
            <w:tcW w:w="4043" w:type="dxa"/>
            <w:gridSpan w:val="2"/>
          </w:tcPr>
          <w:p w:rsidR="003F7876" w:rsidRPr="003F7876" w:rsidRDefault="003F7876" w:rsidP="003F7876">
            <w:pPr>
              <w:spacing w:before="137"/>
              <w:ind w:left="235"/>
              <w:rPr>
                <w:sz w:val="24"/>
              </w:rPr>
            </w:pPr>
            <w:r w:rsidRPr="003F7876">
              <w:rPr>
                <w:sz w:val="24"/>
              </w:rPr>
              <w:t>ОБЩЕЕ</w:t>
            </w:r>
            <w:r w:rsidRPr="003F7876">
              <w:rPr>
                <w:spacing w:val="-3"/>
                <w:sz w:val="24"/>
              </w:rPr>
              <w:t xml:space="preserve"> </w:t>
            </w:r>
            <w:r w:rsidRPr="003F7876">
              <w:rPr>
                <w:sz w:val="24"/>
              </w:rPr>
              <w:t>КОЛИЧЕСТВО</w:t>
            </w:r>
            <w:r w:rsidRPr="003F7876">
              <w:rPr>
                <w:spacing w:val="-3"/>
                <w:sz w:val="24"/>
              </w:rPr>
              <w:t xml:space="preserve"> </w:t>
            </w:r>
            <w:r w:rsidRPr="003F7876">
              <w:rPr>
                <w:sz w:val="24"/>
              </w:rPr>
              <w:t>ЧАСОВ</w:t>
            </w:r>
            <w:r w:rsidRPr="003F7876">
              <w:rPr>
                <w:spacing w:val="-5"/>
                <w:sz w:val="24"/>
              </w:rPr>
              <w:t xml:space="preserve"> </w:t>
            </w:r>
            <w:r w:rsidRPr="003F7876">
              <w:rPr>
                <w:sz w:val="24"/>
              </w:rPr>
              <w:t>ПО</w:t>
            </w:r>
            <w:r w:rsidRPr="003F7876">
              <w:rPr>
                <w:spacing w:val="-3"/>
                <w:sz w:val="24"/>
              </w:rPr>
              <w:t xml:space="preserve"> </w:t>
            </w:r>
            <w:r w:rsidRPr="003F7876">
              <w:rPr>
                <w:sz w:val="24"/>
              </w:rPr>
              <w:t>ПРОГРАММЕ</w:t>
            </w:r>
          </w:p>
        </w:tc>
        <w:tc>
          <w:tcPr>
            <w:tcW w:w="1169" w:type="dxa"/>
          </w:tcPr>
          <w:p w:rsidR="003F7876" w:rsidRPr="003F7876" w:rsidRDefault="003F7876" w:rsidP="003F7876">
            <w:pPr>
              <w:spacing w:before="137"/>
              <w:ind w:right="607"/>
              <w:jc w:val="right"/>
              <w:rPr>
                <w:sz w:val="24"/>
                <w:lang w:val="en-US"/>
              </w:rPr>
            </w:pPr>
            <w:r w:rsidRPr="003F7876">
              <w:rPr>
                <w:sz w:val="24"/>
                <w:lang w:val="en-US"/>
              </w:rPr>
              <w:t>68</w:t>
            </w:r>
          </w:p>
        </w:tc>
        <w:tc>
          <w:tcPr>
            <w:tcW w:w="1302" w:type="dxa"/>
          </w:tcPr>
          <w:p w:rsidR="003F7876" w:rsidRPr="003F7876" w:rsidRDefault="003F7876" w:rsidP="003F7876">
            <w:pPr>
              <w:spacing w:before="137"/>
              <w:ind w:right="763"/>
              <w:jc w:val="right"/>
              <w:rPr>
                <w:sz w:val="24"/>
                <w:lang w:val="en-US"/>
              </w:rPr>
            </w:pPr>
            <w:r w:rsidRPr="003F7876">
              <w:rPr>
                <w:sz w:val="24"/>
                <w:lang w:val="en-US"/>
              </w:rPr>
              <w:t>4</w:t>
            </w:r>
          </w:p>
        </w:tc>
        <w:tc>
          <w:tcPr>
            <w:tcW w:w="1352" w:type="dxa"/>
          </w:tcPr>
          <w:p w:rsidR="003F7876" w:rsidRPr="003F7876" w:rsidRDefault="003F7876" w:rsidP="003F7876">
            <w:pPr>
              <w:spacing w:before="137"/>
              <w:ind w:left="188"/>
              <w:jc w:val="center"/>
              <w:rPr>
                <w:sz w:val="24"/>
                <w:lang w:val="en-US"/>
              </w:rPr>
            </w:pPr>
            <w:r w:rsidRPr="003F7876">
              <w:rPr>
                <w:sz w:val="24"/>
                <w:lang w:val="en-US"/>
              </w:rPr>
              <w:t>0</w:t>
            </w:r>
          </w:p>
        </w:tc>
        <w:tc>
          <w:tcPr>
            <w:tcW w:w="2017" w:type="dxa"/>
          </w:tcPr>
          <w:p w:rsidR="003F7876" w:rsidRPr="003F7876" w:rsidRDefault="003F7876" w:rsidP="003F7876">
            <w:pPr>
              <w:rPr>
                <w:lang w:val="en-US"/>
              </w:rPr>
            </w:pPr>
          </w:p>
        </w:tc>
      </w:tr>
    </w:tbl>
    <w:p w:rsidR="00B01829" w:rsidRDefault="00B01829">
      <w:pPr>
        <w:sectPr w:rsidR="00B01829">
          <w:pgSz w:w="11910" w:h="16840"/>
          <w:pgMar w:top="900" w:right="300" w:bottom="280" w:left="600" w:header="569" w:footer="0" w:gutter="0"/>
          <w:cols w:space="720"/>
        </w:sectPr>
      </w:pPr>
    </w:p>
    <w:p w:rsidR="00456509" w:rsidRDefault="002E172D" w:rsidP="00981FB7">
      <w:pPr>
        <w:pStyle w:val="21"/>
        <w:numPr>
          <w:ilvl w:val="2"/>
          <w:numId w:val="34"/>
        </w:numPr>
        <w:tabs>
          <w:tab w:val="left" w:pos="1192"/>
        </w:tabs>
        <w:spacing w:before="163"/>
        <w:ind w:left="1191" w:hanging="597"/>
      </w:pPr>
      <w:bookmarkStart w:id="3" w:name="2.1.4._Федеральная_рабочая_программа_по_"/>
      <w:bookmarkEnd w:id="3"/>
      <w:r>
        <w:lastRenderedPageBreak/>
        <w:t>Р</w:t>
      </w:r>
      <w:r w:rsidR="00D11E26">
        <w:t>абочая</w:t>
      </w:r>
      <w:r w:rsidR="00D11E26">
        <w:rPr>
          <w:spacing w:val="-7"/>
        </w:rPr>
        <w:t xml:space="preserve"> </w:t>
      </w:r>
      <w:r w:rsidR="00D11E26">
        <w:t>программа</w:t>
      </w:r>
      <w:r w:rsidR="00D11E26">
        <w:rPr>
          <w:spacing w:val="-2"/>
        </w:rPr>
        <w:t xml:space="preserve"> </w:t>
      </w:r>
      <w:r w:rsidR="00D11E26">
        <w:t>по</w:t>
      </w:r>
      <w:r w:rsidR="00D11E26">
        <w:rPr>
          <w:spacing w:val="-7"/>
        </w:rPr>
        <w:t xml:space="preserve"> </w:t>
      </w:r>
      <w:r w:rsidR="00D11E26">
        <w:t>учебному</w:t>
      </w:r>
      <w:r w:rsidR="00D11E26">
        <w:rPr>
          <w:spacing w:val="-3"/>
        </w:rPr>
        <w:t xml:space="preserve"> </w:t>
      </w:r>
      <w:r w:rsidR="00D11E26">
        <w:t>предмету</w:t>
      </w:r>
      <w:r w:rsidR="00D11E26">
        <w:rPr>
          <w:spacing w:val="-1"/>
        </w:rPr>
        <w:t xml:space="preserve"> </w:t>
      </w:r>
      <w:r w:rsidR="00D11E26">
        <w:t>«Математика».</w:t>
      </w:r>
    </w:p>
    <w:p w:rsidR="00456509" w:rsidRDefault="002E172D">
      <w:pPr>
        <w:pStyle w:val="a4"/>
        <w:spacing w:before="137"/>
        <w:ind w:left="1244" w:firstLine="0"/>
      </w:pPr>
      <w:r>
        <w:t>Р</w:t>
      </w:r>
      <w:r w:rsidR="00D11E26">
        <w:t>абочая</w:t>
      </w:r>
      <w:r w:rsidR="00D11E26">
        <w:rPr>
          <w:spacing w:val="3"/>
        </w:rPr>
        <w:t xml:space="preserve"> </w:t>
      </w:r>
      <w:r w:rsidR="00D11E26">
        <w:t>программа</w:t>
      </w:r>
      <w:r w:rsidR="00D11E26">
        <w:rPr>
          <w:spacing w:val="4"/>
        </w:rPr>
        <w:t xml:space="preserve"> </w:t>
      </w:r>
      <w:r w:rsidR="00D11E26">
        <w:t>по</w:t>
      </w:r>
      <w:r w:rsidR="00D11E26">
        <w:rPr>
          <w:spacing w:val="3"/>
        </w:rPr>
        <w:t xml:space="preserve"> </w:t>
      </w:r>
      <w:r w:rsidR="00D11E26">
        <w:t>учебному</w:t>
      </w:r>
      <w:r w:rsidR="00D11E26">
        <w:rPr>
          <w:spacing w:val="-1"/>
        </w:rPr>
        <w:t xml:space="preserve"> </w:t>
      </w:r>
      <w:r w:rsidR="00D11E26">
        <w:t>предмету «Математика»</w:t>
      </w:r>
      <w:r w:rsidR="00D11E26">
        <w:rPr>
          <w:spacing w:val="-1"/>
        </w:rPr>
        <w:t xml:space="preserve"> </w:t>
      </w:r>
      <w:r w:rsidR="00D11E26">
        <w:t>(предметная</w:t>
      </w:r>
      <w:r w:rsidR="00D11E26">
        <w:rPr>
          <w:spacing w:val="4"/>
        </w:rPr>
        <w:t xml:space="preserve"> </w:t>
      </w:r>
      <w:r w:rsidR="00D11E26">
        <w:t>область</w:t>
      </w:r>
    </w:p>
    <w:p w:rsidR="00456509" w:rsidRDefault="00D11E26">
      <w:pPr>
        <w:pStyle w:val="a4"/>
        <w:spacing w:before="137" w:line="360" w:lineRule="auto"/>
        <w:ind w:right="267" w:firstLine="0"/>
      </w:pPr>
      <w:r>
        <w:t>«Математика и информатика») (далее соответственно – программа по математике, 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2"/>
        </w:rPr>
        <w:t xml:space="preserve"> </w:t>
      </w:r>
      <w:r>
        <w:t>математике.</w:t>
      </w:r>
    </w:p>
    <w:p w:rsidR="00456509" w:rsidRDefault="00D11E26">
      <w:pPr>
        <w:pStyle w:val="a4"/>
        <w:spacing w:before="2" w:line="360" w:lineRule="auto"/>
        <w:ind w:right="26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456509" w:rsidRDefault="00D11E26">
      <w:pPr>
        <w:pStyle w:val="a4"/>
        <w:spacing w:line="360" w:lineRule="auto"/>
        <w:ind w:right="26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и регулятивных), которые возможно формировать средствами</w:t>
      </w:r>
      <w:r>
        <w:rPr>
          <w:spacing w:val="-57"/>
        </w:rPr>
        <w:t xml:space="preserve"> </w:t>
      </w:r>
      <w:r>
        <w:t>математики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456509" w:rsidRDefault="00D11E26">
      <w:pPr>
        <w:pStyle w:val="a4"/>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456509" w:rsidRDefault="00D11E26">
      <w:pPr>
        <w:pStyle w:val="21"/>
        <w:spacing w:before="6"/>
      </w:pPr>
      <w:r>
        <w:t>Пояснительная</w:t>
      </w:r>
      <w:r>
        <w:rPr>
          <w:spacing w:val="-5"/>
        </w:rPr>
        <w:t xml:space="preserve"> </w:t>
      </w:r>
      <w:r>
        <w:t>записка.</w:t>
      </w:r>
    </w:p>
    <w:p w:rsidR="00456509" w:rsidRDefault="00D11E26">
      <w:pPr>
        <w:pStyle w:val="a4"/>
        <w:spacing w:before="132" w:line="360" w:lineRule="auto"/>
        <w:ind w:right="261"/>
      </w:pPr>
      <w:r>
        <w:t>Программа по математике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456509" w:rsidRDefault="00D11E26">
      <w:pPr>
        <w:pStyle w:val="a4"/>
        <w:spacing w:before="1" w:line="360" w:lineRule="auto"/>
        <w:ind w:right="266"/>
      </w:pPr>
      <w:r>
        <w:t xml:space="preserve">В     </w:t>
      </w:r>
      <w:r>
        <w:rPr>
          <w:spacing w:val="46"/>
        </w:rPr>
        <w:t xml:space="preserve"> </w:t>
      </w:r>
      <w:r>
        <w:t xml:space="preserve">начальной      </w:t>
      </w:r>
      <w:r>
        <w:rPr>
          <w:spacing w:val="42"/>
        </w:rPr>
        <w:t xml:space="preserve"> </w:t>
      </w:r>
      <w:r>
        <w:t xml:space="preserve">школе      </w:t>
      </w:r>
      <w:r>
        <w:rPr>
          <w:spacing w:val="41"/>
        </w:rPr>
        <w:t xml:space="preserve"> </w:t>
      </w:r>
      <w:r>
        <w:t xml:space="preserve">изучение      </w:t>
      </w:r>
      <w:r>
        <w:rPr>
          <w:spacing w:val="45"/>
        </w:rPr>
        <w:t xml:space="preserve"> </w:t>
      </w:r>
      <w:r>
        <w:t xml:space="preserve">математики      </w:t>
      </w:r>
      <w:r>
        <w:rPr>
          <w:spacing w:val="48"/>
        </w:rPr>
        <w:t xml:space="preserve"> </w:t>
      </w:r>
      <w:r>
        <w:t xml:space="preserve">имеет      </w:t>
      </w:r>
      <w:r>
        <w:rPr>
          <w:spacing w:val="42"/>
        </w:rPr>
        <w:t xml:space="preserve"> </w:t>
      </w:r>
      <w:r>
        <w:t xml:space="preserve">особое      </w:t>
      </w:r>
      <w:r>
        <w:rPr>
          <w:spacing w:val="41"/>
        </w:rPr>
        <w:t xml:space="preserve"> </w:t>
      </w:r>
      <w:r>
        <w:t>значение</w:t>
      </w:r>
      <w:r>
        <w:rPr>
          <w:spacing w:val="-58"/>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3"/>
        </w:rPr>
        <w:t xml:space="preserve"> </w:t>
      </w:r>
      <w:r>
        <w:t>языком</w:t>
      </w:r>
      <w:r>
        <w:rPr>
          <w:spacing w:val="9"/>
        </w:rPr>
        <w:t xml:space="preserve"> </w:t>
      </w:r>
      <w:r>
        <w:t>станут</w:t>
      </w:r>
      <w:r>
        <w:rPr>
          <w:spacing w:val="13"/>
        </w:rPr>
        <w:t xml:space="preserve"> </w:t>
      </w:r>
      <w:r>
        <w:t>фундаментом</w:t>
      </w:r>
      <w:r>
        <w:rPr>
          <w:spacing w:val="4"/>
        </w:rPr>
        <w:t xml:space="preserve"> </w:t>
      </w:r>
      <w:r>
        <w:t>обучения</w:t>
      </w:r>
      <w:r>
        <w:rPr>
          <w:spacing w:val="16"/>
        </w:rPr>
        <w:t xml:space="preserve"> </w:t>
      </w:r>
      <w:r>
        <w:t>на</w:t>
      </w:r>
      <w:r>
        <w:rPr>
          <w:spacing w:val="7"/>
        </w:rPr>
        <w:t xml:space="preserve"> </w:t>
      </w:r>
      <w:r>
        <w:t>уровне</w:t>
      </w:r>
      <w:r>
        <w:rPr>
          <w:spacing w:val="7"/>
        </w:rPr>
        <w:t xml:space="preserve"> </w:t>
      </w:r>
      <w:r>
        <w:t>основного</w:t>
      </w:r>
      <w:r>
        <w:rPr>
          <w:spacing w:val="7"/>
        </w:rPr>
        <w:t xml:space="preserve"> </w:t>
      </w:r>
      <w:r>
        <w:t>общего</w:t>
      </w:r>
      <w:r>
        <w:rPr>
          <w:spacing w:val="7"/>
        </w:rPr>
        <w:t xml:space="preserve"> </w:t>
      </w:r>
      <w:r>
        <w:t>образования,</w:t>
      </w:r>
      <w:r>
        <w:rPr>
          <w:spacing w:val="-58"/>
        </w:rPr>
        <w:t xml:space="preserve"> </w:t>
      </w:r>
      <w:r>
        <w:t>а также будут востребованы в жизни. Изучение математики в начальной школе направлено на</w:t>
      </w:r>
      <w:r>
        <w:rPr>
          <w:spacing w:val="1"/>
        </w:rPr>
        <w:t xml:space="preserve"> </w:t>
      </w:r>
      <w:r>
        <w:t>достижение</w:t>
      </w:r>
      <w:r>
        <w:rPr>
          <w:spacing w:val="-1"/>
        </w:rPr>
        <w:t xml:space="preserve"> </w:t>
      </w:r>
      <w:r>
        <w:t>следующих</w:t>
      </w:r>
      <w:r>
        <w:rPr>
          <w:spacing w:val="-4"/>
        </w:rPr>
        <w:t xml:space="preserve"> </w:t>
      </w:r>
      <w:r>
        <w:t>образовательных,</w:t>
      </w:r>
      <w:r>
        <w:rPr>
          <w:spacing w:val="3"/>
        </w:rPr>
        <w:t xml:space="preserve"> </w:t>
      </w:r>
      <w:r>
        <w:t>развивающих</w:t>
      </w:r>
      <w:r>
        <w:rPr>
          <w:spacing w:val="-4"/>
        </w:rPr>
        <w:t xml:space="preserve"> </w:t>
      </w:r>
      <w:r>
        <w:t>целей,</w:t>
      </w:r>
      <w:r>
        <w:rPr>
          <w:spacing w:val="-3"/>
        </w:rPr>
        <w:t xml:space="preserve"> </w:t>
      </w:r>
      <w:r>
        <w:t>а также</w:t>
      </w:r>
      <w:r>
        <w:rPr>
          <w:spacing w:val="-5"/>
        </w:rPr>
        <w:t xml:space="preserve"> </w:t>
      </w:r>
      <w:r>
        <w:t>целей</w:t>
      </w:r>
      <w:r>
        <w:rPr>
          <w:spacing w:val="2"/>
        </w:rPr>
        <w:t xml:space="preserve"> </w:t>
      </w:r>
      <w:r>
        <w:t>воспитания:</w:t>
      </w:r>
    </w:p>
    <w:p w:rsidR="00456509" w:rsidRDefault="00D11E26">
      <w:pPr>
        <w:pStyle w:val="a4"/>
        <w:spacing w:line="360" w:lineRule="auto"/>
        <w:ind w:right="259"/>
      </w:pPr>
      <w:r>
        <w:t xml:space="preserve">освоение   </w:t>
      </w:r>
      <w:r>
        <w:rPr>
          <w:spacing w:val="54"/>
        </w:rPr>
        <w:t xml:space="preserve"> </w:t>
      </w:r>
      <w:r>
        <w:t xml:space="preserve">начальных   </w:t>
      </w:r>
      <w:r>
        <w:rPr>
          <w:spacing w:val="50"/>
        </w:rPr>
        <w:t xml:space="preserve"> </w:t>
      </w:r>
      <w:r>
        <w:t xml:space="preserve">математических   </w:t>
      </w:r>
      <w:r>
        <w:rPr>
          <w:spacing w:val="50"/>
        </w:rPr>
        <w:t xml:space="preserve"> </w:t>
      </w:r>
      <w:r>
        <w:t xml:space="preserve">знаний   </w:t>
      </w:r>
      <w:r>
        <w:rPr>
          <w:spacing w:val="3"/>
        </w:rPr>
        <w:t xml:space="preserve"> </w:t>
      </w:r>
      <w:r>
        <w:t xml:space="preserve">–   </w:t>
      </w:r>
      <w:r>
        <w:rPr>
          <w:spacing w:val="51"/>
        </w:rPr>
        <w:t xml:space="preserve"> </w:t>
      </w:r>
      <w:r>
        <w:t xml:space="preserve">понимание   </w:t>
      </w:r>
      <w:r>
        <w:rPr>
          <w:spacing w:val="54"/>
        </w:rPr>
        <w:t xml:space="preserve"> </w:t>
      </w:r>
      <w:r>
        <w:t xml:space="preserve">значения   </w:t>
      </w:r>
      <w:r>
        <w:rPr>
          <w:spacing w:val="50"/>
        </w:rPr>
        <w:t xml:space="preserve"> </w:t>
      </w:r>
      <w:r>
        <w:t>величин</w:t>
      </w:r>
      <w:r>
        <w:rPr>
          <w:spacing w:val="-58"/>
        </w:rPr>
        <w:t xml:space="preserve"> </w:t>
      </w:r>
      <w:r>
        <w:t>и способов их измерения, использование арифметических способов для разрешения сюжетных</w:t>
      </w:r>
      <w:r>
        <w:rPr>
          <w:spacing w:val="1"/>
        </w:rPr>
        <w:t xml:space="preserve"> </w:t>
      </w:r>
      <w:r>
        <w:t>ситуаций, формирование умения решать учебные и практические задачи средствами математики,</w:t>
      </w:r>
      <w:r>
        <w:rPr>
          <w:spacing w:val="1"/>
        </w:rPr>
        <w:t xml:space="preserve"> </w:t>
      </w:r>
      <w:r>
        <w:t>работа с</w:t>
      </w:r>
      <w:r>
        <w:rPr>
          <w:spacing w:val="1"/>
        </w:rPr>
        <w:t xml:space="preserve"> </w:t>
      </w:r>
      <w:r>
        <w:t>алгоритмами</w:t>
      </w:r>
      <w:r>
        <w:rPr>
          <w:spacing w:val="-2"/>
        </w:rPr>
        <w:t xml:space="preserve"> </w:t>
      </w:r>
      <w:r>
        <w:t>выполнения</w:t>
      </w:r>
      <w:r>
        <w:rPr>
          <w:spacing w:val="1"/>
        </w:rPr>
        <w:t xml:space="preserve"> </w:t>
      </w:r>
      <w:r>
        <w:t>арифметических</w:t>
      </w:r>
      <w:r>
        <w:rPr>
          <w:spacing w:val="-3"/>
        </w:rPr>
        <w:t xml:space="preserve"> </w:t>
      </w:r>
      <w:r>
        <w:t>действий;</w:t>
      </w:r>
    </w:p>
    <w:p w:rsidR="00456509" w:rsidRDefault="00D11E26">
      <w:pPr>
        <w:pStyle w:val="a4"/>
        <w:spacing w:line="360" w:lineRule="auto"/>
        <w:ind w:right="26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57"/>
        </w:rPr>
        <w:t xml:space="preserve"> </w:t>
      </w:r>
      <w:r>
        <w:t>характеризуется        наличием         у        него        опыта        решения        учебно-познавательных</w:t>
      </w:r>
      <w:r>
        <w:rPr>
          <w:spacing w:val="1"/>
        </w:rPr>
        <w:t xml:space="preserve"> </w:t>
      </w:r>
      <w:r>
        <w:t>и</w:t>
      </w:r>
      <w:r>
        <w:rPr>
          <w:spacing w:val="8"/>
        </w:rPr>
        <w:t xml:space="preserve"> </w:t>
      </w:r>
      <w:r>
        <w:t>учебно-практических</w:t>
      </w:r>
      <w:r>
        <w:rPr>
          <w:spacing w:val="58"/>
        </w:rPr>
        <w:t xml:space="preserve"> </w:t>
      </w:r>
      <w:r>
        <w:t>задач,</w:t>
      </w:r>
      <w:r>
        <w:rPr>
          <w:spacing w:val="5"/>
        </w:rPr>
        <w:t xml:space="preserve"> </w:t>
      </w:r>
      <w:r>
        <w:t>построенных</w:t>
      </w:r>
      <w:r>
        <w:rPr>
          <w:spacing w:val="58"/>
        </w:rPr>
        <w:t xml:space="preserve"> </w:t>
      </w:r>
      <w:r>
        <w:t>на</w:t>
      </w:r>
      <w:r>
        <w:rPr>
          <w:spacing w:val="2"/>
        </w:rPr>
        <w:t xml:space="preserve"> </w:t>
      </w:r>
      <w:r>
        <w:t>понимании</w:t>
      </w:r>
      <w:r>
        <w:rPr>
          <w:spacing w:val="3"/>
        </w:rPr>
        <w:t xml:space="preserve"> </w:t>
      </w:r>
      <w:r>
        <w:t>и</w:t>
      </w:r>
      <w:r>
        <w:rPr>
          <w:spacing w:val="59"/>
        </w:rPr>
        <w:t xml:space="preserve"> </w:t>
      </w:r>
      <w:r>
        <w:t>применении</w:t>
      </w:r>
      <w:r>
        <w:rPr>
          <w:spacing w:val="3"/>
        </w:rPr>
        <w:t xml:space="preserve"> </w:t>
      </w:r>
      <w:r>
        <w:t>математических</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8" w:firstLine="0"/>
      </w:pPr>
      <w:r>
        <w:lastRenderedPageBreak/>
        <w:t>отношений</w:t>
      </w:r>
      <w:r>
        <w:rPr>
          <w:spacing w:val="1"/>
        </w:rPr>
        <w:t xml:space="preserve"> </w:t>
      </w:r>
      <w:r>
        <w:t>(«часть-целое»,</w:t>
      </w:r>
      <w:r>
        <w:rPr>
          <w:spacing w:val="1"/>
        </w:rPr>
        <w:t xml:space="preserve"> </w:t>
      </w:r>
      <w:r>
        <w:t>«больше-меньше»,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5"/>
        </w:rPr>
        <w:t xml:space="preserve"> </w:t>
      </w:r>
      <w:r>
        <w:t>действий,</w:t>
      </w:r>
      <w:r>
        <w:rPr>
          <w:spacing w:val="1"/>
        </w:rPr>
        <w:t xml:space="preserve"> </w:t>
      </w:r>
      <w:r>
        <w:t>зависимостей</w:t>
      </w:r>
      <w:r>
        <w:rPr>
          <w:spacing w:val="-4"/>
        </w:rPr>
        <w:t xml:space="preserve"> </w:t>
      </w:r>
      <w:r>
        <w:t>(работа,</w:t>
      </w:r>
      <w:r>
        <w:rPr>
          <w:spacing w:val="2"/>
        </w:rPr>
        <w:t xml:space="preserve"> </w:t>
      </w:r>
      <w:r>
        <w:t>движение,</w:t>
      </w:r>
      <w:r>
        <w:rPr>
          <w:spacing w:val="-3"/>
        </w:rPr>
        <w:t xml:space="preserve"> </w:t>
      </w:r>
      <w:r>
        <w:t>продолжительность</w:t>
      </w:r>
      <w:r>
        <w:rPr>
          <w:spacing w:val="1"/>
        </w:rPr>
        <w:t xml:space="preserve"> </w:t>
      </w:r>
      <w:r>
        <w:t>события);</w:t>
      </w:r>
    </w:p>
    <w:p w:rsidR="00456509" w:rsidRDefault="00D11E26">
      <w:pPr>
        <w:pStyle w:val="a4"/>
        <w:spacing w:line="360" w:lineRule="auto"/>
        <w:ind w:right="261"/>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4"/>
        </w:rPr>
        <w:t xml:space="preserve"> </w:t>
      </w:r>
      <w:r>
        <w:t>вести</w:t>
      </w:r>
      <w:r>
        <w:rPr>
          <w:spacing w:val="2"/>
        </w:rPr>
        <w:t xml:space="preserve"> </w:t>
      </w:r>
      <w:r>
        <w:t>поиск</w:t>
      </w:r>
      <w:r>
        <w:rPr>
          <w:spacing w:val="-4"/>
        </w:rPr>
        <w:t xml:space="preserve"> </w:t>
      </w:r>
      <w:r>
        <w:t>информации;</w:t>
      </w:r>
    </w:p>
    <w:p w:rsidR="00456509" w:rsidRDefault="00D11E26">
      <w:pPr>
        <w:pStyle w:val="a4"/>
        <w:spacing w:line="360" w:lineRule="auto"/>
        <w:ind w:right="272"/>
      </w:pPr>
      <w:r>
        <w:t xml:space="preserve">становление       </w:t>
      </w:r>
      <w:r>
        <w:rPr>
          <w:spacing w:val="26"/>
        </w:rPr>
        <w:t xml:space="preserve"> </w:t>
      </w:r>
      <w:r>
        <w:t xml:space="preserve">учебно-познавательных        </w:t>
      </w:r>
      <w:r>
        <w:rPr>
          <w:spacing w:val="15"/>
        </w:rPr>
        <w:t xml:space="preserve"> </w:t>
      </w:r>
      <w:r>
        <w:t xml:space="preserve">мотивов,        </w:t>
      </w:r>
      <w:r>
        <w:rPr>
          <w:spacing w:val="23"/>
        </w:rPr>
        <w:t xml:space="preserve"> </w:t>
      </w:r>
      <w:r>
        <w:t xml:space="preserve">интереса        </w:t>
      </w:r>
      <w:r>
        <w:rPr>
          <w:spacing w:val="25"/>
        </w:rPr>
        <w:t xml:space="preserve"> </w:t>
      </w:r>
      <w:r>
        <w:t xml:space="preserve">к        </w:t>
      </w:r>
      <w:r>
        <w:rPr>
          <w:spacing w:val="19"/>
        </w:rPr>
        <w:t xml:space="preserve"> </w:t>
      </w:r>
      <w:r>
        <w:t>изучению</w:t>
      </w:r>
      <w:r>
        <w:rPr>
          <w:spacing w:val="-58"/>
        </w:rPr>
        <w:t xml:space="preserve"> </w:t>
      </w:r>
      <w:r>
        <w:t>и применению математики, важнейших качеств интеллектуальной деятельности: теоретического 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4"/>
        </w:rPr>
        <w:t xml:space="preserve"> </w:t>
      </w:r>
      <w:r>
        <w:t>терминах</w:t>
      </w:r>
      <w:r>
        <w:rPr>
          <w:spacing w:val="-3"/>
        </w:rPr>
        <w:t xml:space="preserve"> </w:t>
      </w:r>
      <w:r>
        <w:t>и</w:t>
      </w:r>
      <w:r>
        <w:rPr>
          <w:spacing w:val="3"/>
        </w:rPr>
        <w:t xml:space="preserve"> </w:t>
      </w:r>
      <w:r>
        <w:t>понятиях.</w:t>
      </w:r>
    </w:p>
    <w:p w:rsidR="00456509" w:rsidRDefault="00D11E26">
      <w:pPr>
        <w:pStyle w:val="a4"/>
        <w:spacing w:line="360" w:lineRule="auto"/>
        <w:ind w:right="258"/>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3"/>
        </w:rPr>
        <w:t xml:space="preserve"> </w:t>
      </w:r>
      <w:r>
        <w:t>коррелирующие</w:t>
      </w:r>
      <w:r>
        <w:rPr>
          <w:spacing w:val="3"/>
        </w:rPr>
        <w:t xml:space="preserve"> </w:t>
      </w:r>
      <w:r>
        <w:t>со</w:t>
      </w:r>
      <w:r>
        <w:rPr>
          <w:spacing w:val="5"/>
        </w:rPr>
        <w:t xml:space="preserve"> </w:t>
      </w:r>
      <w:r>
        <w:t>становлением</w:t>
      </w:r>
      <w:r>
        <w:rPr>
          <w:spacing w:val="-3"/>
        </w:rPr>
        <w:t xml:space="preserve"> </w:t>
      </w:r>
      <w:r>
        <w:t>личности</w:t>
      </w:r>
      <w:r>
        <w:rPr>
          <w:spacing w:val="-7"/>
        </w:rPr>
        <w:t xml:space="preserve"> </w:t>
      </w:r>
      <w:r>
        <w:t>обучающегося:</w:t>
      </w:r>
    </w:p>
    <w:p w:rsidR="00456509" w:rsidRDefault="00D11E26">
      <w:pPr>
        <w:pStyle w:val="a4"/>
        <w:spacing w:line="360" w:lineRule="auto"/>
        <w:ind w:right="259"/>
      </w:pPr>
      <w:r>
        <w:t>понимание 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w:t>
      </w:r>
      <w:r>
        <w:rPr>
          <w:spacing w:val="1"/>
        </w:rPr>
        <w:t xml:space="preserve"> </w:t>
      </w:r>
      <w:r>
        <w:t>обществе (например,</w:t>
      </w:r>
      <w:r>
        <w:rPr>
          <w:spacing w:val="1"/>
        </w:rPr>
        <w:t xml:space="preserve"> </w:t>
      </w:r>
      <w:r>
        <w:t>хронология событий,</w:t>
      </w:r>
      <w:r>
        <w:rPr>
          <w:spacing w:val="1"/>
        </w:rPr>
        <w:t xml:space="preserve"> </w:t>
      </w:r>
      <w:r>
        <w:t>протяжённость</w:t>
      </w:r>
      <w:r>
        <w:rPr>
          <w:spacing w:val="1"/>
        </w:rPr>
        <w:t xml:space="preserve"> </w:t>
      </w:r>
      <w:r>
        <w:t>по</w:t>
      </w:r>
      <w:r>
        <w:rPr>
          <w:spacing w:val="1"/>
        </w:rPr>
        <w:t xml:space="preserve"> </w:t>
      </w:r>
      <w:r>
        <w:t>времени, образование целого</w:t>
      </w:r>
      <w:r>
        <w:rPr>
          <w:spacing w:val="1"/>
        </w:rPr>
        <w:t xml:space="preserve"> </w:t>
      </w:r>
      <w:r>
        <w:t>из</w:t>
      </w:r>
      <w:r>
        <w:rPr>
          <w:spacing w:val="1"/>
        </w:rPr>
        <w:t xml:space="preserve"> </w:t>
      </w:r>
      <w:r>
        <w:t>частей,</w:t>
      </w:r>
      <w:r>
        <w:rPr>
          <w:spacing w:val="3"/>
        </w:rPr>
        <w:t xml:space="preserve"> </w:t>
      </w:r>
      <w:r>
        <w:t>изменение</w:t>
      </w:r>
      <w:r>
        <w:rPr>
          <w:spacing w:val="1"/>
        </w:rPr>
        <w:t xml:space="preserve"> </w:t>
      </w:r>
      <w:r>
        <w:t>формы,</w:t>
      </w:r>
      <w:r>
        <w:rPr>
          <w:spacing w:val="-1"/>
        </w:rPr>
        <w:t xml:space="preserve"> </w:t>
      </w:r>
      <w:r>
        <w:t>размера);</w:t>
      </w:r>
    </w:p>
    <w:p w:rsidR="00456509" w:rsidRDefault="00D11E26">
      <w:pPr>
        <w:pStyle w:val="a4"/>
        <w:spacing w:line="360" w:lineRule="auto"/>
        <w:ind w:right="274"/>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57"/>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57"/>
        </w:rPr>
        <w:t xml:space="preserve"> </w:t>
      </w:r>
      <w:r>
        <w:t>сокровища искусства</w:t>
      </w:r>
      <w:r>
        <w:rPr>
          <w:spacing w:val="1"/>
        </w:rPr>
        <w:t xml:space="preserve"> </w:t>
      </w:r>
      <w:r>
        <w:t>и</w:t>
      </w:r>
      <w:r>
        <w:rPr>
          <w:spacing w:val="3"/>
        </w:rPr>
        <w:t xml:space="preserve"> </w:t>
      </w:r>
      <w:r>
        <w:t>культуры,</w:t>
      </w:r>
      <w:r>
        <w:rPr>
          <w:spacing w:val="-2"/>
        </w:rPr>
        <w:t xml:space="preserve"> </w:t>
      </w:r>
      <w:r>
        <w:t>объекты</w:t>
      </w:r>
      <w:r>
        <w:rPr>
          <w:spacing w:val="4"/>
        </w:rPr>
        <w:t xml:space="preserve"> </w:t>
      </w:r>
      <w:r>
        <w:t>природы);</w:t>
      </w:r>
    </w:p>
    <w:p w:rsidR="00456509" w:rsidRDefault="00D11E26">
      <w:pPr>
        <w:pStyle w:val="a4"/>
        <w:spacing w:line="360" w:lineRule="auto"/>
        <w:ind w:right="260"/>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 совершенствовать коммуникативную деятельность (аргументировать свою 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1"/>
        </w:rPr>
        <w:t xml:space="preserve"> </w:t>
      </w:r>
      <w:r>
        <w:t>предположения).</w:t>
      </w:r>
    </w:p>
    <w:p w:rsidR="00456509" w:rsidRDefault="00D11E26">
      <w:pPr>
        <w:pStyle w:val="a4"/>
        <w:spacing w:line="360" w:lineRule="auto"/>
        <w:ind w:right="263"/>
      </w:pPr>
      <w:r>
        <w:t>Обучающиеся</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жизни</w:t>
      </w:r>
      <w:r>
        <w:rPr>
          <w:spacing w:val="1"/>
        </w:rPr>
        <w:t xml:space="preserve"> </w:t>
      </w:r>
      <w:r>
        <w:t>–</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обучающимся многих математических явлений помогает его тяга к моделированию, что 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3"/>
        </w:rPr>
        <w:t xml:space="preserve"> </w:t>
      </w:r>
      <w:r>
        <w:t>в</w:t>
      </w:r>
      <w:r>
        <w:rPr>
          <w:spacing w:val="-2"/>
        </w:rPr>
        <w:t xml:space="preserve"> </w:t>
      </w:r>
      <w:r>
        <w:t>том</w:t>
      </w:r>
      <w:r>
        <w:rPr>
          <w:spacing w:val="-1"/>
        </w:rPr>
        <w:t xml:space="preserve"> </w:t>
      </w:r>
      <w:r>
        <w:t>числе и</w:t>
      </w:r>
      <w:r>
        <w:rPr>
          <w:spacing w:val="-3"/>
        </w:rPr>
        <w:t xml:space="preserve"> </w:t>
      </w:r>
      <w:r>
        <w:t>графическими</w:t>
      </w:r>
      <w:r>
        <w:rPr>
          <w:spacing w:val="-2"/>
        </w:rPr>
        <w:t xml:space="preserve"> </w:t>
      </w:r>
      <w:r>
        <w:t>(таблица,</w:t>
      </w:r>
      <w:r>
        <w:rPr>
          <w:spacing w:val="3"/>
        </w:rPr>
        <w:t xml:space="preserve"> </w:t>
      </w:r>
      <w:r>
        <w:t>диаграмма,</w:t>
      </w:r>
      <w:r>
        <w:rPr>
          <w:spacing w:val="-1"/>
        </w:rPr>
        <w:t xml:space="preserve"> </w:t>
      </w:r>
      <w:r>
        <w:t>схема).</w:t>
      </w:r>
    </w:p>
    <w:p w:rsidR="00456509" w:rsidRDefault="00D11E26">
      <w:pPr>
        <w:pStyle w:val="a4"/>
        <w:spacing w:before="3" w:line="360" w:lineRule="auto"/>
        <w:ind w:right="269"/>
      </w:pPr>
      <w:r>
        <w:t>На        уровне        начального        общего        образования        математические        знания</w:t>
      </w:r>
      <w:r>
        <w:rPr>
          <w:spacing w:val="1"/>
        </w:rPr>
        <w:t xml:space="preserve"> </w:t>
      </w:r>
      <w:r>
        <w:t>и умения применяются обучающимся при изучении других учебных предметов (количественные и</w:t>
      </w:r>
      <w:r>
        <w:rPr>
          <w:spacing w:val="-57"/>
        </w:rPr>
        <w:t xml:space="preserve"> </w:t>
      </w:r>
      <w:r>
        <w:t>пространственные характеристики, оценки, расчёты и прикидка, использование графических форм</w:t>
      </w:r>
      <w:r>
        <w:rPr>
          <w:spacing w:val="-57"/>
        </w:rPr>
        <w:t xml:space="preserve"> </w:t>
      </w:r>
      <w:r>
        <w:t>представления информации). Приобретённые обучающимся умения строить алгоритмы, выбирать</w:t>
      </w:r>
      <w:r>
        <w:rPr>
          <w:spacing w:val="1"/>
        </w:rPr>
        <w:t xml:space="preserve"> </w:t>
      </w:r>
      <w:r>
        <w:t>рациональные</w:t>
      </w:r>
      <w:r>
        <w:rPr>
          <w:spacing w:val="1"/>
        </w:rPr>
        <w:t xml:space="preserve"> </w:t>
      </w:r>
      <w:r>
        <w:t>способы</w:t>
      </w:r>
      <w:r>
        <w:rPr>
          <w:spacing w:val="1"/>
        </w:rPr>
        <w:t xml:space="preserve"> </w:t>
      </w:r>
      <w:r>
        <w:t>устных и</w:t>
      </w:r>
      <w:r>
        <w:rPr>
          <w:spacing w:val="1"/>
        </w:rPr>
        <w:t xml:space="preserve"> </w:t>
      </w:r>
      <w:r>
        <w:t>письменных арифметических вычислений,</w:t>
      </w:r>
      <w:r>
        <w:rPr>
          <w:spacing w:val="1"/>
        </w:rPr>
        <w:t xml:space="preserve"> </w:t>
      </w:r>
      <w:r>
        <w:t>приёмы</w:t>
      </w:r>
      <w:r>
        <w:rPr>
          <w:spacing w:val="1"/>
        </w:rPr>
        <w:t xml:space="preserve"> </w:t>
      </w:r>
      <w:r>
        <w:t>проверки</w:t>
      </w:r>
      <w:r>
        <w:rPr>
          <w:spacing w:val="1"/>
        </w:rPr>
        <w:t xml:space="preserve"> </w:t>
      </w:r>
      <w:r>
        <w:t>правильности выполнения действий, а также различение, называние, изображение геометрических</w:t>
      </w:r>
      <w:r>
        <w:rPr>
          <w:spacing w:val="-57"/>
        </w:rPr>
        <w:t xml:space="preserve"> </w:t>
      </w:r>
      <w:r>
        <w:t>фигур,</w:t>
      </w:r>
      <w:r>
        <w:rPr>
          <w:spacing w:val="7"/>
        </w:rPr>
        <w:t xml:space="preserve"> </w:t>
      </w:r>
      <w:r>
        <w:t>нахождение</w:t>
      </w:r>
      <w:r>
        <w:rPr>
          <w:spacing w:val="4"/>
        </w:rPr>
        <w:t xml:space="preserve"> </w:t>
      </w:r>
      <w:r>
        <w:t>геометрических</w:t>
      </w:r>
      <w:r>
        <w:rPr>
          <w:spacing w:val="1"/>
        </w:rPr>
        <w:t xml:space="preserve"> </w:t>
      </w:r>
      <w:r>
        <w:t>величин</w:t>
      </w:r>
      <w:r>
        <w:rPr>
          <w:spacing w:val="7"/>
        </w:rPr>
        <w:t xml:space="preserve"> </w:t>
      </w:r>
      <w:r>
        <w:t>(длина,</w:t>
      </w:r>
      <w:r>
        <w:rPr>
          <w:spacing w:val="4"/>
        </w:rPr>
        <w:t xml:space="preserve"> </w:t>
      </w:r>
      <w:r>
        <w:t>периметр,</w:t>
      </w:r>
      <w:r>
        <w:rPr>
          <w:spacing w:val="4"/>
        </w:rPr>
        <w:t xml:space="preserve"> </w:t>
      </w:r>
      <w:r>
        <w:t>площадь)</w:t>
      </w:r>
      <w:r>
        <w:rPr>
          <w:spacing w:val="7"/>
        </w:rPr>
        <w:t xml:space="preserve"> </w:t>
      </w:r>
      <w:r>
        <w:t>становятся</w:t>
      </w:r>
      <w:r>
        <w:rPr>
          <w:spacing w:val="6"/>
        </w:rPr>
        <w:t xml:space="preserve"> </w:t>
      </w:r>
      <w:r>
        <w:t>показателями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81" w:firstLine="0"/>
      </w:pPr>
      <w:r>
        <w:lastRenderedPageBreak/>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2"/>
        </w:rPr>
        <w:t xml:space="preserve"> </w:t>
      </w:r>
      <w:r>
        <w:t>на уровне</w:t>
      </w:r>
      <w:r>
        <w:rPr>
          <w:spacing w:val="-4"/>
        </w:rPr>
        <w:t xml:space="preserve"> </w:t>
      </w:r>
      <w:r>
        <w:t>основного</w:t>
      </w:r>
      <w:r>
        <w:rPr>
          <w:spacing w:val="-4"/>
        </w:rPr>
        <w:t xml:space="preserve"> </w:t>
      </w:r>
      <w:r>
        <w:t>общего</w:t>
      </w:r>
      <w:r>
        <w:rPr>
          <w:spacing w:val="2"/>
        </w:rPr>
        <w:t xml:space="preserve"> </w:t>
      </w:r>
      <w:r>
        <w:t>образования.</w:t>
      </w:r>
    </w:p>
    <w:p w:rsidR="00456509" w:rsidRDefault="00D11E26">
      <w:pPr>
        <w:pStyle w:val="a4"/>
        <w:tabs>
          <w:tab w:val="left" w:pos="3585"/>
          <w:tab w:val="left" w:pos="5447"/>
          <w:tab w:val="left" w:pos="7693"/>
          <w:tab w:val="left" w:pos="9780"/>
        </w:tabs>
        <w:spacing w:line="360" w:lineRule="auto"/>
        <w:ind w:right="260"/>
      </w:pPr>
      <w:r>
        <w:t>Обучающийся</w:t>
      </w:r>
      <w:r>
        <w:tab/>
        <w:t>достигает</w:t>
      </w:r>
      <w:r>
        <w:tab/>
        <w:t>планируемых</w:t>
      </w:r>
      <w:r>
        <w:tab/>
        <w:t>результатов</w:t>
      </w:r>
      <w:r>
        <w:tab/>
        <w:t>обучения</w:t>
      </w:r>
      <w:r>
        <w:rPr>
          <w:spacing w:val="-58"/>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60"/>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2"/>
        </w:rPr>
        <w:t xml:space="preserve"> </w:t>
      </w:r>
      <w:r>
        <w:t>свою работу,</w:t>
      </w:r>
      <w:r>
        <w:rPr>
          <w:spacing w:val="4"/>
        </w:rPr>
        <w:t xml:space="preserve"> </w:t>
      </w:r>
      <w:r>
        <w:t>самоконтроль).</w:t>
      </w:r>
    </w:p>
    <w:p w:rsidR="00456509" w:rsidRDefault="00D11E26">
      <w:pPr>
        <w:pStyle w:val="a4"/>
        <w:spacing w:line="360" w:lineRule="auto"/>
        <w:ind w:right="264"/>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t>подчеркивается,</w:t>
      </w:r>
      <w:r>
        <w:rPr>
          <w:spacing w:val="1"/>
        </w:rPr>
        <w:t xml:space="preserve"> </w:t>
      </w:r>
      <w:r>
        <w:t>что</w:t>
      </w:r>
      <w:r>
        <w:rPr>
          <w:spacing w:val="1"/>
        </w:rPr>
        <w:t xml:space="preserve"> </w:t>
      </w:r>
      <w:r>
        <w:t>становление</w:t>
      </w:r>
      <w:r>
        <w:rPr>
          <w:spacing w:val="1"/>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осуществляется средствами</w:t>
      </w:r>
      <w:r>
        <w:rPr>
          <w:spacing w:val="2"/>
        </w:rPr>
        <w:t xml:space="preserve"> </w:t>
      </w:r>
      <w:r>
        <w:t>математического</w:t>
      </w:r>
      <w:r>
        <w:rPr>
          <w:spacing w:val="6"/>
        </w:rPr>
        <w:t xml:space="preserve"> </w:t>
      </w:r>
      <w:r>
        <w:t>содержания</w:t>
      </w:r>
      <w:r>
        <w:rPr>
          <w:spacing w:val="-4"/>
        </w:rPr>
        <w:t xml:space="preserve"> </w:t>
      </w:r>
      <w:r>
        <w:t>курса.</w:t>
      </w:r>
    </w:p>
    <w:p w:rsidR="00456509" w:rsidRDefault="00D11E26">
      <w:pPr>
        <w:pStyle w:val="a4"/>
        <w:spacing w:before="1" w:line="360" w:lineRule="auto"/>
        <w:ind w:right="264"/>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 учебных действий. В познавательных универсальных учебных действиях выделен</w:t>
      </w:r>
      <w:r>
        <w:rPr>
          <w:spacing w:val="1"/>
        </w:rPr>
        <w:t xml:space="preserve"> </w:t>
      </w:r>
      <w:r>
        <w:t>специальный раздел «Работа с информацией». С учётом того, что выполнение правил 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33"/>
        </w:rPr>
        <w:t xml:space="preserve"> </w:t>
      </w:r>
      <w:r>
        <w:t>универсальных</w:t>
      </w:r>
      <w:r>
        <w:rPr>
          <w:spacing w:val="32"/>
        </w:rPr>
        <w:t xml:space="preserve"> </w:t>
      </w:r>
      <w:r>
        <w:t>учебных</w:t>
      </w:r>
      <w:r>
        <w:rPr>
          <w:spacing w:val="26"/>
        </w:rPr>
        <w:t xml:space="preserve"> </w:t>
      </w:r>
      <w:r>
        <w:t>действий,</w:t>
      </w:r>
      <w:r>
        <w:rPr>
          <w:spacing w:val="34"/>
        </w:rPr>
        <w:t xml:space="preserve"> </w:t>
      </w:r>
      <w:r>
        <w:t>их</w:t>
      </w:r>
      <w:r>
        <w:rPr>
          <w:spacing w:val="27"/>
        </w:rPr>
        <w:t xml:space="preserve"> </w:t>
      </w:r>
      <w:r>
        <w:t>перечень</w:t>
      </w:r>
      <w:r>
        <w:rPr>
          <w:spacing w:val="32"/>
        </w:rPr>
        <w:t xml:space="preserve"> </w:t>
      </w:r>
      <w:r>
        <w:t>дан</w:t>
      </w:r>
      <w:r>
        <w:rPr>
          <w:spacing w:val="38"/>
        </w:rPr>
        <w:t xml:space="preserve"> </w:t>
      </w:r>
      <w:r>
        <w:t>в</w:t>
      </w:r>
      <w:r>
        <w:rPr>
          <w:spacing w:val="34"/>
        </w:rPr>
        <w:t xml:space="preserve"> </w:t>
      </w:r>
      <w:r>
        <w:t>специальном</w:t>
      </w:r>
      <w:r>
        <w:rPr>
          <w:spacing w:val="34"/>
        </w:rPr>
        <w:t xml:space="preserve"> </w:t>
      </w:r>
      <w:r>
        <w:t>разделе</w:t>
      </w:r>
      <w:r>
        <w:rPr>
          <w:spacing w:val="34"/>
        </w:rPr>
        <w:t xml:space="preserve"> </w:t>
      </w:r>
      <w:r>
        <w:t>–</w:t>
      </w:r>
    </w:p>
    <w:p w:rsidR="00456509" w:rsidRDefault="00D11E26">
      <w:pPr>
        <w:pStyle w:val="a4"/>
        <w:spacing w:line="273" w:lineRule="exact"/>
        <w:ind w:firstLine="0"/>
      </w:pPr>
      <w:r>
        <w:t>«Совместная</w:t>
      </w:r>
      <w:r>
        <w:rPr>
          <w:spacing w:val="-4"/>
        </w:rPr>
        <w:t xml:space="preserve"> </w:t>
      </w:r>
      <w:r>
        <w:t>деятельность».</w:t>
      </w:r>
    </w:p>
    <w:p w:rsidR="00456509" w:rsidRDefault="00D11E26">
      <w:pPr>
        <w:pStyle w:val="a4"/>
        <w:spacing w:before="141" w:line="360" w:lineRule="auto"/>
        <w:ind w:right="260"/>
      </w:pPr>
      <w:r>
        <w:t>Общее число часов, рекомендованных для изучения математики</w:t>
      </w:r>
      <w:r>
        <w:rPr>
          <w:spacing w:val="60"/>
        </w:rPr>
        <w:t xml:space="preserve"> </w:t>
      </w:r>
      <w:r>
        <w:t>- 540 часов: в 1 классе –</w:t>
      </w:r>
      <w:r>
        <w:rPr>
          <w:spacing w:val="1"/>
        </w:rPr>
        <w:t xml:space="preserve"> </w:t>
      </w:r>
      <w:r>
        <w:t>132 часа (4 часа в неделю), во 2 классе – 136 часов (4 часа в неделю), в 3 классе – 136 часов (4 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3"/>
        </w:rPr>
        <w:t xml:space="preserve"> </w:t>
      </w:r>
      <w:r>
        <w:t>классе</w:t>
      </w:r>
      <w:r>
        <w:rPr>
          <w:spacing w:val="1"/>
        </w:rPr>
        <w:t xml:space="preserve"> </w:t>
      </w:r>
      <w:r>
        <w:t>–</w:t>
      </w:r>
      <w:r>
        <w:rPr>
          <w:spacing w:val="2"/>
        </w:rPr>
        <w:t xml:space="preserve"> </w:t>
      </w:r>
      <w:r>
        <w:t>136</w:t>
      </w:r>
      <w:r>
        <w:rPr>
          <w:spacing w:val="2"/>
        </w:rPr>
        <w:t xml:space="preserve"> </w:t>
      </w:r>
      <w:r>
        <w:t>часов</w:t>
      </w:r>
      <w:r>
        <w:rPr>
          <w:spacing w:val="-1"/>
        </w:rPr>
        <w:t xml:space="preserve"> </w:t>
      </w:r>
      <w:r>
        <w:t>(4</w:t>
      </w:r>
      <w:r>
        <w:rPr>
          <w:spacing w:val="-4"/>
        </w:rPr>
        <w:t xml:space="preserve"> </w:t>
      </w:r>
      <w:r>
        <w:t>часа</w:t>
      </w:r>
      <w:r>
        <w:rPr>
          <w:spacing w:val="3"/>
        </w:rPr>
        <w:t xml:space="preserve"> </w:t>
      </w:r>
      <w:r>
        <w:t>в</w:t>
      </w:r>
      <w:r>
        <w:rPr>
          <w:spacing w:val="-1"/>
        </w:rPr>
        <w:t xml:space="preserve"> </w:t>
      </w:r>
      <w:r>
        <w:t>неделю).</w:t>
      </w:r>
    </w:p>
    <w:p w:rsidR="00456509" w:rsidRDefault="00D11E26">
      <w:pPr>
        <w:pStyle w:val="a4"/>
        <w:spacing w:line="273" w:lineRule="exact"/>
        <w:ind w:left="1244" w:firstLine="0"/>
      </w:pPr>
      <w:r>
        <w:t>Основное</w:t>
      </w:r>
      <w:r>
        <w:rPr>
          <w:spacing w:val="25"/>
        </w:rPr>
        <w:t xml:space="preserve"> </w:t>
      </w:r>
      <w:r>
        <w:t>содержание</w:t>
      </w:r>
      <w:r>
        <w:rPr>
          <w:spacing w:val="78"/>
        </w:rPr>
        <w:t xml:space="preserve"> </w:t>
      </w:r>
      <w:r>
        <w:t>обучения</w:t>
      </w:r>
      <w:r>
        <w:rPr>
          <w:spacing w:val="84"/>
        </w:rPr>
        <w:t xml:space="preserve"> </w:t>
      </w:r>
      <w:r>
        <w:t>в</w:t>
      </w:r>
      <w:r>
        <w:rPr>
          <w:spacing w:val="86"/>
        </w:rPr>
        <w:t xml:space="preserve"> </w:t>
      </w:r>
      <w:r>
        <w:t>программе</w:t>
      </w:r>
      <w:r>
        <w:rPr>
          <w:spacing w:val="84"/>
        </w:rPr>
        <w:t xml:space="preserve"> </w:t>
      </w:r>
      <w:r>
        <w:t>по</w:t>
      </w:r>
      <w:r>
        <w:rPr>
          <w:spacing w:val="84"/>
        </w:rPr>
        <w:t xml:space="preserve"> </w:t>
      </w:r>
      <w:r>
        <w:t>математике</w:t>
      </w:r>
      <w:r>
        <w:rPr>
          <w:spacing w:val="83"/>
        </w:rPr>
        <w:t xml:space="preserve"> </w:t>
      </w:r>
      <w:r>
        <w:t>представлено</w:t>
      </w:r>
      <w:r>
        <w:rPr>
          <w:spacing w:val="84"/>
        </w:rPr>
        <w:t xml:space="preserve"> </w:t>
      </w:r>
      <w:r>
        <w:t>разделами:</w:t>
      </w:r>
    </w:p>
    <w:p w:rsidR="00456509" w:rsidRDefault="00D11E26">
      <w:pPr>
        <w:pStyle w:val="a4"/>
        <w:spacing w:before="142" w:line="360" w:lineRule="auto"/>
        <w:ind w:right="271" w:firstLine="0"/>
      </w:pP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4"/>
        </w:rPr>
        <w:t xml:space="preserve"> </w:t>
      </w:r>
      <w:r>
        <w:t>и</w:t>
      </w:r>
      <w:r>
        <w:rPr>
          <w:spacing w:val="-3"/>
        </w:rPr>
        <w:t xml:space="preserve"> </w:t>
      </w:r>
      <w:r>
        <w:t>геометрические</w:t>
      </w:r>
      <w:r>
        <w:rPr>
          <w:spacing w:val="1"/>
        </w:rPr>
        <w:t xml:space="preserve"> </w:t>
      </w:r>
      <w:r>
        <w:t>фигуры»,</w:t>
      </w:r>
      <w:r>
        <w:rPr>
          <w:spacing w:val="3"/>
        </w:rPr>
        <w:t xml:space="preserve"> </w:t>
      </w:r>
      <w:r>
        <w:t>«Математическая</w:t>
      </w:r>
      <w:r>
        <w:rPr>
          <w:spacing w:val="1"/>
        </w:rPr>
        <w:t xml:space="preserve"> </w:t>
      </w:r>
      <w:r>
        <w:t>информация».</w:t>
      </w:r>
    </w:p>
    <w:p w:rsidR="00456509" w:rsidRDefault="00D11E26">
      <w:pPr>
        <w:pStyle w:val="21"/>
        <w:spacing w:before="2" w:line="360" w:lineRule="auto"/>
        <w:ind w:right="6162"/>
      </w:pPr>
      <w:r>
        <w:t>Содержание обучения в 1 классе.</w:t>
      </w:r>
      <w:r>
        <w:rPr>
          <w:spacing w:val="-58"/>
        </w:rPr>
        <w:t xml:space="preserve"> </w:t>
      </w:r>
      <w:r>
        <w:t>Числа и</w:t>
      </w:r>
      <w:r>
        <w:rPr>
          <w:spacing w:val="2"/>
        </w:rPr>
        <w:t xml:space="preserve"> </w:t>
      </w:r>
      <w:r>
        <w:t>величины.</w:t>
      </w:r>
    </w:p>
    <w:p w:rsidR="00456509" w:rsidRDefault="00D11E26">
      <w:pPr>
        <w:pStyle w:val="a4"/>
        <w:spacing w:line="360" w:lineRule="auto"/>
        <w:jc w:val="left"/>
      </w:pPr>
      <w:r>
        <w:t>Числа</w:t>
      </w:r>
      <w:r>
        <w:rPr>
          <w:spacing w:val="50"/>
        </w:rPr>
        <w:t xml:space="preserve"> </w:t>
      </w:r>
      <w:r>
        <w:t>от</w:t>
      </w:r>
      <w:r>
        <w:rPr>
          <w:spacing w:val="56"/>
        </w:rPr>
        <w:t xml:space="preserve"> </w:t>
      </w:r>
      <w:r>
        <w:t>1</w:t>
      </w:r>
      <w:r>
        <w:rPr>
          <w:spacing w:val="51"/>
        </w:rPr>
        <w:t xml:space="preserve"> </w:t>
      </w:r>
      <w:r>
        <w:t>до</w:t>
      </w:r>
      <w:r>
        <w:rPr>
          <w:spacing w:val="55"/>
        </w:rPr>
        <w:t xml:space="preserve"> </w:t>
      </w:r>
      <w:r>
        <w:t>9:</w:t>
      </w:r>
      <w:r>
        <w:rPr>
          <w:spacing w:val="52"/>
        </w:rPr>
        <w:t xml:space="preserve"> </w:t>
      </w:r>
      <w:r>
        <w:t>различение,</w:t>
      </w:r>
      <w:r>
        <w:rPr>
          <w:spacing w:val="53"/>
        </w:rPr>
        <w:t xml:space="preserve"> </w:t>
      </w:r>
      <w:r>
        <w:t>чтение,</w:t>
      </w:r>
      <w:r>
        <w:rPr>
          <w:spacing w:val="54"/>
        </w:rPr>
        <w:t xml:space="preserve"> </w:t>
      </w:r>
      <w:r>
        <w:t>запись.</w:t>
      </w:r>
      <w:r>
        <w:rPr>
          <w:spacing w:val="53"/>
        </w:rPr>
        <w:t xml:space="preserve"> </w:t>
      </w:r>
      <w:r>
        <w:t>Единица</w:t>
      </w:r>
      <w:r>
        <w:rPr>
          <w:spacing w:val="51"/>
        </w:rPr>
        <w:t xml:space="preserve"> </w:t>
      </w:r>
      <w:r>
        <w:t>счёта.</w:t>
      </w:r>
      <w:r>
        <w:rPr>
          <w:spacing w:val="53"/>
        </w:rPr>
        <w:t xml:space="preserve"> </w:t>
      </w:r>
      <w:r>
        <w:t>Десяток.</w:t>
      </w:r>
      <w:r>
        <w:rPr>
          <w:spacing w:val="54"/>
        </w:rPr>
        <w:t xml:space="preserve"> </w:t>
      </w:r>
      <w:r>
        <w:t>Счёт</w:t>
      </w:r>
      <w:r>
        <w:rPr>
          <w:spacing w:val="52"/>
        </w:rPr>
        <w:t xml:space="preserve"> </w:t>
      </w:r>
      <w:r>
        <w:t>предметов,</w:t>
      </w:r>
      <w:r>
        <w:rPr>
          <w:spacing w:val="-57"/>
        </w:rPr>
        <w:t xml:space="preserve"> </w:t>
      </w:r>
      <w:r>
        <w:t>запись</w:t>
      </w:r>
      <w:r>
        <w:rPr>
          <w:spacing w:val="1"/>
        </w:rPr>
        <w:t xml:space="preserve"> </w:t>
      </w:r>
      <w:r>
        <w:t>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2"/>
        </w:rPr>
        <w:t xml:space="preserve"> </w:t>
      </w:r>
      <w:r>
        <w:t>при</w:t>
      </w:r>
      <w:r>
        <w:rPr>
          <w:spacing w:val="2"/>
        </w:rPr>
        <w:t xml:space="preserve"> </w:t>
      </w:r>
      <w:r>
        <w:t>измерении,</w:t>
      </w:r>
      <w:r>
        <w:rPr>
          <w:spacing w:val="-2"/>
        </w:rPr>
        <w:t xml:space="preserve"> </w:t>
      </w:r>
      <w:r>
        <w:t>вычислении.</w:t>
      </w:r>
    </w:p>
    <w:p w:rsidR="00456509" w:rsidRDefault="00D11E26">
      <w:pPr>
        <w:pStyle w:val="a4"/>
        <w:tabs>
          <w:tab w:val="left" w:pos="2371"/>
          <w:tab w:val="left" w:pos="2990"/>
          <w:tab w:val="left" w:pos="4420"/>
          <w:tab w:val="left" w:pos="5235"/>
          <w:tab w:val="left" w:pos="6497"/>
          <w:tab w:val="left" w:pos="7739"/>
          <w:tab w:val="left" w:pos="9351"/>
        </w:tabs>
        <w:spacing w:line="360" w:lineRule="auto"/>
        <w:ind w:right="268"/>
        <w:jc w:val="left"/>
      </w:pPr>
      <w:r>
        <w:t>Числа</w:t>
      </w:r>
      <w:r>
        <w:tab/>
        <w:t>в</w:t>
      </w:r>
      <w:r>
        <w:tab/>
        <w:t>пределах</w:t>
      </w:r>
      <w:r>
        <w:tab/>
        <w:t>20:</w:t>
      </w:r>
      <w:r>
        <w:tab/>
        <w:t>чтение,</w:t>
      </w:r>
      <w:r>
        <w:tab/>
        <w:t>запись,</w:t>
      </w:r>
      <w:r>
        <w:tab/>
        <w:t>сравнение.</w:t>
      </w:r>
      <w:r>
        <w:tab/>
      </w:r>
      <w:r>
        <w:rPr>
          <w:spacing w:val="-1"/>
        </w:rPr>
        <w:t>Однозначные</w:t>
      </w:r>
      <w:r>
        <w:rPr>
          <w:spacing w:val="-57"/>
        </w:rPr>
        <w:t xml:space="preserve"> </w:t>
      </w:r>
      <w:r>
        <w:t>и</w:t>
      </w:r>
      <w:r>
        <w:rPr>
          <w:spacing w:val="2"/>
        </w:rPr>
        <w:t xml:space="preserve"> </w:t>
      </w:r>
      <w:r>
        <w:t>двузначные числа.</w:t>
      </w:r>
      <w:r>
        <w:rPr>
          <w:spacing w:val="3"/>
        </w:rPr>
        <w:t xml:space="preserve"> </w:t>
      </w:r>
      <w:r>
        <w:t>Увеличение</w:t>
      </w:r>
      <w:r>
        <w:rPr>
          <w:spacing w:val="-4"/>
        </w:rPr>
        <w:t xml:space="preserve"> </w:t>
      </w:r>
      <w:r>
        <w:t>(уменьшение)</w:t>
      </w:r>
      <w:r>
        <w:rPr>
          <w:spacing w:val="2"/>
        </w:rPr>
        <w:t xml:space="preserve"> </w:t>
      </w:r>
      <w:r>
        <w:t>числа на</w:t>
      </w:r>
      <w:r>
        <w:rPr>
          <w:spacing w:val="-5"/>
        </w:rPr>
        <w:t xml:space="preserve"> </w:t>
      </w:r>
      <w:r>
        <w:t>несколько</w:t>
      </w:r>
      <w:r>
        <w:rPr>
          <w:spacing w:val="6"/>
        </w:rPr>
        <w:t xml:space="preserve"> </w:t>
      </w:r>
      <w:r>
        <w:t>единиц.</w:t>
      </w:r>
    </w:p>
    <w:p w:rsidR="00456509" w:rsidRDefault="00D11E26">
      <w:pPr>
        <w:pStyle w:val="a4"/>
        <w:spacing w:line="362" w:lineRule="auto"/>
        <w:jc w:val="left"/>
      </w:pPr>
      <w:r>
        <w:t>Длина</w:t>
      </w:r>
      <w:r>
        <w:rPr>
          <w:spacing w:val="39"/>
        </w:rPr>
        <w:t xml:space="preserve"> </w:t>
      </w:r>
      <w:r>
        <w:t>и</w:t>
      </w:r>
      <w:r>
        <w:rPr>
          <w:spacing w:val="40"/>
        </w:rPr>
        <w:t xml:space="preserve"> </w:t>
      </w:r>
      <w:r>
        <w:t>её</w:t>
      </w:r>
      <w:r>
        <w:rPr>
          <w:spacing w:val="39"/>
        </w:rPr>
        <w:t xml:space="preserve"> </w:t>
      </w:r>
      <w:r>
        <w:t>измерение.</w:t>
      </w:r>
      <w:r>
        <w:rPr>
          <w:spacing w:val="42"/>
        </w:rPr>
        <w:t xml:space="preserve"> </w:t>
      </w:r>
      <w:r>
        <w:t>Единицы</w:t>
      </w:r>
      <w:r>
        <w:rPr>
          <w:spacing w:val="41"/>
        </w:rPr>
        <w:t xml:space="preserve"> </w:t>
      </w:r>
      <w:r>
        <w:t>длины</w:t>
      </w:r>
      <w:r>
        <w:rPr>
          <w:spacing w:val="41"/>
        </w:rPr>
        <w:t xml:space="preserve"> </w:t>
      </w:r>
      <w:r>
        <w:t>и</w:t>
      </w:r>
      <w:r>
        <w:rPr>
          <w:spacing w:val="41"/>
        </w:rPr>
        <w:t xml:space="preserve"> </w:t>
      </w:r>
      <w:r>
        <w:t>установление</w:t>
      </w:r>
      <w:r>
        <w:rPr>
          <w:spacing w:val="39"/>
        </w:rPr>
        <w:t xml:space="preserve"> </w:t>
      </w:r>
      <w:r>
        <w:t>соотношения</w:t>
      </w:r>
      <w:r>
        <w:rPr>
          <w:spacing w:val="39"/>
        </w:rPr>
        <w:t xml:space="preserve"> </w:t>
      </w:r>
      <w:r>
        <w:t>между</w:t>
      </w:r>
      <w:r>
        <w:rPr>
          <w:spacing w:val="30"/>
        </w:rPr>
        <w:t xml:space="preserve"> </w:t>
      </w:r>
      <w:r>
        <w:t>ними:</w:t>
      </w:r>
      <w:r>
        <w:rPr>
          <w:spacing w:val="-57"/>
        </w:rPr>
        <w:t xml:space="preserve"> </w:t>
      </w:r>
      <w:r>
        <w:t>сантиметр,</w:t>
      </w:r>
      <w:r>
        <w:rPr>
          <w:spacing w:val="-1"/>
        </w:rPr>
        <w:t xml:space="preserve"> </w:t>
      </w:r>
      <w:r>
        <w:t>дециметр.</w:t>
      </w:r>
    </w:p>
    <w:p w:rsidR="00456509" w:rsidRDefault="00D11E26">
      <w:pPr>
        <w:pStyle w:val="21"/>
        <w:jc w:val="left"/>
      </w:pPr>
      <w:r>
        <w:t>Арифметические</w:t>
      </w:r>
      <w:r>
        <w:rPr>
          <w:spacing w:val="-6"/>
        </w:rPr>
        <w:t xml:space="preserve"> </w:t>
      </w:r>
      <w:r>
        <w:t>действия.</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2" w:lineRule="auto"/>
        <w:ind w:right="274"/>
      </w:pPr>
      <w:r>
        <w:lastRenderedPageBreak/>
        <w:t>Сложение и вычитание чисел в пределах 20. Названия компонентов действий, результатов</w:t>
      </w:r>
      <w:r>
        <w:rPr>
          <w:spacing w:val="1"/>
        </w:rPr>
        <w:t xml:space="preserve"> </w:t>
      </w:r>
      <w:r>
        <w:t>действий</w:t>
      </w:r>
      <w:r>
        <w:rPr>
          <w:spacing w:val="2"/>
        </w:rPr>
        <w:t xml:space="preserve"> </w:t>
      </w:r>
      <w:r>
        <w:t>сложения,</w:t>
      </w:r>
      <w:r>
        <w:rPr>
          <w:spacing w:val="-1"/>
        </w:rPr>
        <w:t xml:space="preserve"> </w:t>
      </w:r>
      <w:r>
        <w:t>вычитания.</w:t>
      </w:r>
      <w:r>
        <w:rPr>
          <w:spacing w:val="-2"/>
        </w:rPr>
        <w:t xml:space="preserve"> </w:t>
      </w:r>
      <w:r>
        <w:t>Вычитание</w:t>
      </w:r>
      <w:r>
        <w:rPr>
          <w:spacing w:val="1"/>
        </w:rPr>
        <w:t xml:space="preserve"> </w:t>
      </w:r>
      <w:r>
        <w:t>как</w:t>
      </w:r>
      <w:r>
        <w:rPr>
          <w:spacing w:val="-1"/>
        </w:rPr>
        <w:t xml:space="preserve"> </w:t>
      </w:r>
      <w:r>
        <w:t>действие,</w:t>
      </w:r>
      <w:r>
        <w:rPr>
          <w:spacing w:val="-5"/>
        </w:rPr>
        <w:t xml:space="preserve"> </w:t>
      </w:r>
      <w:r>
        <w:t>обратное</w:t>
      </w:r>
      <w:r>
        <w:rPr>
          <w:spacing w:val="-5"/>
        </w:rPr>
        <w:t xml:space="preserve"> </w:t>
      </w:r>
      <w:r>
        <w:t>сложению.</w:t>
      </w:r>
    </w:p>
    <w:p w:rsidR="00456509" w:rsidRDefault="00D11E26">
      <w:pPr>
        <w:pStyle w:val="21"/>
        <w:spacing w:line="273" w:lineRule="exact"/>
        <w:ind w:left="1306"/>
      </w:pPr>
      <w:r>
        <w:t>Текстовые</w:t>
      </w:r>
      <w:r>
        <w:rPr>
          <w:spacing w:val="-3"/>
        </w:rPr>
        <w:t xml:space="preserve"> </w:t>
      </w:r>
      <w:r>
        <w:t>задачи.</w:t>
      </w:r>
    </w:p>
    <w:p w:rsidR="00456509" w:rsidRDefault="00D11E26">
      <w:pPr>
        <w:pStyle w:val="a4"/>
        <w:spacing w:before="138" w:line="360" w:lineRule="auto"/>
        <w:ind w:right="282"/>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456509" w:rsidRDefault="00D11E26">
      <w:pPr>
        <w:pStyle w:val="21"/>
        <w:spacing w:before="6"/>
      </w:pPr>
      <w:r>
        <w:t>Пространственные</w:t>
      </w:r>
      <w:r>
        <w:rPr>
          <w:spacing w:val="-6"/>
        </w:rPr>
        <w:t xml:space="preserve"> </w:t>
      </w:r>
      <w:r>
        <w:t>отношения</w:t>
      </w:r>
      <w:r>
        <w:rPr>
          <w:spacing w:val="-2"/>
        </w:rPr>
        <w:t xml:space="preserve"> </w:t>
      </w:r>
      <w:r>
        <w:t>и</w:t>
      </w:r>
      <w:r>
        <w:rPr>
          <w:spacing w:val="-6"/>
        </w:rPr>
        <w:t xml:space="preserve"> </w:t>
      </w:r>
      <w:r>
        <w:t>геометрические</w:t>
      </w:r>
      <w:r>
        <w:rPr>
          <w:spacing w:val="-2"/>
        </w:rPr>
        <w:t xml:space="preserve"> </w:t>
      </w:r>
      <w:r>
        <w:t>фигуры.</w:t>
      </w:r>
    </w:p>
    <w:p w:rsidR="00456509" w:rsidRDefault="00D11E26">
      <w:pPr>
        <w:pStyle w:val="a4"/>
        <w:spacing w:before="132" w:line="360" w:lineRule="auto"/>
        <w:ind w:right="270"/>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w:t>
      </w:r>
      <w:r>
        <w:rPr>
          <w:spacing w:val="-9"/>
        </w:rPr>
        <w:t xml:space="preserve"> </w:t>
      </w:r>
      <w:r>
        <w:t>отношений:</w:t>
      </w:r>
      <w:r>
        <w:rPr>
          <w:spacing w:val="-4"/>
        </w:rPr>
        <w:t xml:space="preserve"> </w:t>
      </w:r>
      <w:r>
        <w:t>«слева-справа»,</w:t>
      </w:r>
      <w:r>
        <w:rPr>
          <w:spacing w:val="3"/>
        </w:rPr>
        <w:t xml:space="preserve"> </w:t>
      </w:r>
      <w:r>
        <w:t>«сверху-снизу»,</w:t>
      </w:r>
      <w:r>
        <w:rPr>
          <w:spacing w:val="9"/>
        </w:rPr>
        <w:t xml:space="preserve"> </w:t>
      </w:r>
      <w:r>
        <w:t>«между».</w:t>
      </w:r>
    </w:p>
    <w:p w:rsidR="00456509" w:rsidRDefault="00D11E26">
      <w:pPr>
        <w:pStyle w:val="a4"/>
        <w:spacing w:before="3" w:line="360" w:lineRule="auto"/>
        <w:ind w:right="262"/>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2"/>
        </w:rPr>
        <w:t xml:space="preserve"> </w:t>
      </w:r>
      <w:r>
        <w:t>отрезка</w:t>
      </w:r>
      <w:r>
        <w:rPr>
          <w:spacing w:val="-4"/>
        </w:rPr>
        <w:t xml:space="preserve"> </w:t>
      </w:r>
      <w:r>
        <w:t>в</w:t>
      </w:r>
      <w:r>
        <w:rPr>
          <w:spacing w:val="3"/>
        </w:rPr>
        <w:t xml:space="preserve"> </w:t>
      </w:r>
      <w:r>
        <w:t>сантиметрах.</w:t>
      </w:r>
    </w:p>
    <w:p w:rsidR="00456509" w:rsidRDefault="00D11E26">
      <w:pPr>
        <w:pStyle w:val="21"/>
        <w:spacing w:before="2"/>
      </w:pPr>
      <w:r>
        <w:t>Математическая</w:t>
      </w:r>
      <w:r>
        <w:rPr>
          <w:spacing w:val="-6"/>
        </w:rPr>
        <w:t xml:space="preserve"> </w:t>
      </w:r>
      <w:r>
        <w:t>информация.</w:t>
      </w:r>
    </w:p>
    <w:p w:rsidR="00456509" w:rsidRDefault="00D11E26">
      <w:pPr>
        <w:pStyle w:val="a4"/>
        <w:spacing w:before="137" w:line="360" w:lineRule="auto"/>
        <w:ind w:right="268"/>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3"/>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8"/>
        </w:rPr>
        <w:t xml:space="preserve"> </w:t>
      </w:r>
      <w:r>
        <w:t>признаку.</w:t>
      </w:r>
    </w:p>
    <w:p w:rsidR="00456509" w:rsidRDefault="00D11E26">
      <w:pPr>
        <w:pStyle w:val="a4"/>
        <w:spacing w:line="274" w:lineRule="exact"/>
        <w:ind w:left="1244" w:firstLine="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456509" w:rsidRDefault="00D11E26">
      <w:pPr>
        <w:pStyle w:val="a4"/>
        <w:spacing w:before="137" w:line="362" w:lineRule="auto"/>
        <w:ind w:right="271"/>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456509" w:rsidRDefault="00D11E26">
      <w:pPr>
        <w:pStyle w:val="a4"/>
        <w:spacing w:line="360" w:lineRule="auto"/>
        <w:ind w:right="265"/>
      </w:pPr>
      <w:r>
        <w:t>Чтение таблицы, содержащей не более 4-х данных.</w:t>
      </w:r>
      <w:r>
        <w:rPr>
          <w:spacing w:val="1"/>
        </w:rPr>
        <w:t xml:space="preserve"> </w:t>
      </w:r>
      <w:r>
        <w:t>Извлечение данного</w:t>
      </w:r>
      <w:r>
        <w:rPr>
          <w:spacing w:val="1"/>
        </w:rPr>
        <w:t xml:space="preserve"> </w:t>
      </w:r>
      <w:r>
        <w:t>из строки</w:t>
      </w:r>
      <w:r>
        <w:rPr>
          <w:spacing w:val="1"/>
        </w:rPr>
        <w:t xml:space="preserve"> </w:t>
      </w:r>
      <w:r>
        <w:t>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456509" w:rsidRDefault="00D11E26">
      <w:pPr>
        <w:pStyle w:val="a4"/>
        <w:spacing w:line="360" w:lineRule="auto"/>
        <w:ind w:right="264" w:firstLine="773"/>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456509" w:rsidRDefault="00D11E26">
      <w:pPr>
        <w:pStyle w:val="a4"/>
        <w:tabs>
          <w:tab w:val="left" w:pos="2894"/>
          <w:tab w:val="left" w:pos="4780"/>
          <w:tab w:val="left" w:pos="5572"/>
          <w:tab w:val="left" w:pos="6364"/>
          <w:tab w:val="left" w:pos="7699"/>
          <w:tab w:val="left" w:pos="9733"/>
        </w:tabs>
        <w:spacing w:line="360" w:lineRule="auto"/>
        <w:ind w:right="268"/>
      </w:pPr>
      <w:r>
        <w:t>Изучение</w:t>
      </w:r>
      <w:r>
        <w:tab/>
        <w:t>математики</w:t>
      </w:r>
      <w:r>
        <w:tab/>
        <w:t>в</w:t>
      </w:r>
      <w:r>
        <w:tab/>
        <w:t>1</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60" w:lineRule="auto"/>
        <w:ind w:left="1244" w:right="1857" w:firstLine="0"/>
        <w:jc w:val="left"/>
      </w:pPr>
      <w:r>
        <w:t>наблюдать математические объекты (числа, величины) в окружающем мире;</w:t>
      </w:r>
      <w:r>
        <w:rPr>
          <w:spacing w:val="-58"/>
        </w:rPr>
        <w:t xml:space="preserve"> </w:t>
      </w:r>
      <w:r>
        <w:t>обнаруживать общее и различное в записи арифметических действий;</w:t>
      </w:r>
      <w:r>
        <w:rPr>
          <w:spacing w:val="1"/>
        </w:rPr>
        <w:t xml:space="preserve"> </w:t>
      </w:r>
      <w:r>
        <w:t>наблюдать</w:t>
      </w:r>
      <w:r>
        <w:rPr>
          <w:spacing w:val="2"/>
        </w:rPr>
        <w:t xml:space="preserve"> </w:t>
      </w:r>
      <w:r>
        <w:t>действие</w:t>
      </w:r>
      <w:r>
        <w:rPr>
          <w:spacing w:val="1"/>
        </w:rPr>
        <w:t xml:space="preserve"> </w:t>
      </w:r>
      <w:r>
        <w:t>измерительных</w:t>
      </w:r>
      <w:r>
        <w:rPr>
          <w:spacing w:val="-4"/>
        </w:rPr>
        <w:t xml:space="preserve"> </w:t>
      </w:r>
      <w:r>
        <w:t>приборов;</w:t>
      </w:r>
    </w:p>
    <w:p w:rsidR="00456509" w:rsidRDefault="00D11E26">
      <w:pPr>
        <w:pStyle w:val="a4"/>
        <w:spacing w:line="273" w:lineRule="exact"/>
        <w:ind w:left="1244" w:firstLine="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456509" w:rsidRDefault="00D11E26">
      <w:pPr>
        <w:pStyle w:val="a4"/>
        <w:spacing w:before="136"/>
        <w:ind w:left="1244" w:firstLine="0"/>
        <w:jc w:val="left"/>
      </w:pPr>
      <w:r>
        <w:t>распределять</w:t>
      </w:r>
      <w:r>
        <w:rPr>
          <w:spacing w:val="-3"/>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rsidR="00456509" w:rsidRDefault="00D11E26">
      <w:pPr>
        <w:pStyle w:val="a4"/>
        <w:spacing w:before="142" w:line="360" w:lineRule="auto"/>
        <w:ind w:left="1244" w:right="1578" w:firstLine="0"/>
        <w:jc w:val="left"/>
      </w:pPr>
      <w:r>
        <w:t>копировать</w:t>
      </w:r>
      <w:r>
        <w:rPr>
          <w:spacing w:val="-5"/>
        </w:rPr>
        <w:t xml:space="preserve"> </w:t>
      </w:r>
      <w:r>
        <w:t>изученные</w:t>
      </w:r>
      <w:r>
        <w:rPr>
          <w:spacing w:val="-3"/>
        </w:rPr>
        <w:t xml:space="preserve"> </w:t>
      </w:r>
      <w:r>
        <w:t>фигуры,</w:t>
      </w:r>
      <w:r>
        <w:rPr>
          <w:spacing w:val="1"/>
        </w:rPr>
        <w:t xml:space="preserve"> </w:t>
      </w:r>
      <w:r>
        <w:t>рисовать</w:t>
      </w:r>
      <w:r>
        <w:rPr>
          <w:spacing w:val="-10"/>
        </w:rPr>
        <w:t xml:space="preserve"> </w:t>
      </w:r>
      <w:r>
        <w:t>от</w:t>
      </w:r>
      <w:r>
        <w:rPr>
          <w:spacing w:val="-1"/>
        </w:rPr>
        <w:t xml:space="preserve"> </w:t>
      </w:r>
      <w:r>
        <w:t>руки</w:t>
      </w:r>
      <w:r>
        <w:rPr>
          <w:spacing w:val="-1"/>
        </w:rPr>
        <w:t xml:space="preserve"> </w:t>
      </w:r>
      <w:r>
        <w:t>по</w:t>
      </w:r>
      <w:r>
        <w:rPr>
          <w:spacing w:val="-2"/>
        </w:rPr>
        <w:t xml:space="preserve"> </w:t>
      </w:r>
      <w:r>
        <w:t>собственному</w:t>
      </w:r>
      <w:r>
        <w:rPr>
          <w:spacing w:val="-11"/>
        </w:rPr>
        <w:t xml:space="preserve"> </w:t>
      </w:r>
      <w:r>
        <w:t>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rsidR="00456509" w:rsidRDefault="00D11E26">
      <w:pPr>
        <w:pStyle w:val="a4"/>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jc w:val="left"/>
      </w:pPr>
      <w:r>
        <w:t>понимать,</w:t>
      </w:r>
      <w:r>
        <w:rPr>
          <w:spacing w:val="42"/>
        </w:rPr>
        <w:t xml:space="preserve"> </w:t>
      </w:r>
      <w:r>
        <w:t>что</w:t>
      </w:r>
      <w:r>
        <w:rPr>
          <w:spacing w:val="40"/>
        </w:rPr>
        <w:t xml:space="preserve"> </w:t>
      </w:r>
      <w:r>
        <w:t>математические</w:t>
      </w:r>
      <w:r>
        <w:rPr>
          <w:spacing w:val="39"/>
        </w:rPr>
        <w:t xml:space="preserve"> </w:t>
      </w:r>
      <w:r>
        <w:t>явления</w:t>
      </w:r>
      <w:r>
        <w:rPr>
          <w:spacing w:val="36"/>
        </w:rPr>
        <w:t xml:space="preserve"> </w:t>
      </w:r>
      <w:r>
        <w:t>могут</w:t>
      </w:r>
      <w:r>
        <w:rPr>
          <w:spacing w:val="45"/>
        </w:rPr>
        <w:t xml:space="preserve"> </w:t>
      </w:r>
      <w:r>
        <w:t>быть</w:t>
      </w:r>
      <w:r>
        <w:rPr>
          <w:spacing w:val="41"/>
        </w:rPr>
        <w:t xml:space="preserve"> </w:t>
      </w:r>
      <w:r>
        <w:t>представлены</w:t>
      </w:r>
      <w:r>
        <w:rPr>
          <w:spacing w:val="42"/>
        </w:rPr>
        <w:t xml:space="preserve"> </w:t>
      </w:r>
      <w:r>
        <w:t>с</w:t>
      </w:r>
      <w:r>
        <w:rPr>
          <w:spacing w:val="40"/>
        </w:rPr>
        <w:t xml:space="preserve"> </w:t>
      </w:r>
      <w:r>
        <w:t>помощью</w:t>
      </w:r>
      <w:r>
        <w:rPr>
          <w:spacing w:val="38"/>
        </w:rPr>
        <w:t xml:space="preserve"> </w:t>
      </w:r>
      <w:r>
        <w:t>различных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1"/>
        </w:rPr>
        <w:t xml:space="preserve"> </w:t>
      </w:r>
      <w:r>
        <w:t>рисунок,</w:t>
      </w:r>
      <w:r>
        <w:rPr>
          <w:spacing w:val="-2"/>
        </w:rPr>
        <w:t xml:space="preserve"> </w:t>
      </w:r>
      <w:r>
        <w:t>схема;</w:t>
      </w:r>
    </w:p>
    <w:p w:rsidR="00456509" w:rsidRDefault="00D11E26">
      <w:pPr>
        <w:pStyle w:val="a4"/>
        <w:spacing w:before="1"/>
        <w:ind w:left="1244" w:firstLine="0"/>
        <w:jc w:val="left"/>
      </w:pPr>
      <w:r>
        <w:t>читать</w:t>
      </w:r>
      <w:r>
        <w:rPr>
          <w:spacing w:val="-3"/>
        </w:rPr>
        <w:t xml:space="preserve"> </w:t>
      </w:r>
      <w:r>
        <w:t>таблицу,</w:t>
      </w:r>
      <w:r>
        <w:rPr>
          <w:spacing w:val="-2"/>
        </w:rPr>
        <w:t xml:space="preserve"> </w:t>
      </w:r>
      <w:r>
        <w:t>извлекать</w:t>
      </w:r>
      <w:r>
        <w:rPr>
          <w:spacing w:val="-2"/>
        </w:rPr>
        <w:t xml:space="preserve"> </w:t>
      </w:r>
      <w:r>
        <w:t>информацию,</w:t>
      </w:r>
      <w:r>
        <w:rPr>
          <w:spacing w:val="-7"/>
        </w:rPr>
        <w:t xml:space="preserve"> </w:t>
      </w:r>
      <w:r>
        <w:t>представленную</w:t>
      </w:r>
      <w:r>
        <w:rPr>
          <w:spacing w:val="-5"/>
        </w:rPr>
        <w:t xml:space="preserve"> </w:t>
      </w:r>
      <w:r>
        <w:t>в</w:t>
      </w:r>
      <w:r>
        <w:rPr>
          <w:spacing w:val="-3"/>
        </w:rPr>
        <w:t xml:space="preserve"> </w:t>
      </w:r>
      <w:r>
        <w:t>табличной</w:t>
      </w:r>
      <w:r>
        <w:rPr>
          <w:spacing w:val="-2"/>
        </w:rPr>
        <w:t xml:space="preserve"> </w:t>
      </w:r>
      <w:r>
        <w:t>форме.</w:t>
      </w:r>
    </w:p>
    <w:p w:rsidR="00456509" w:rsidRDefault="00D11E26">
      <w:pPr>
        <w:pStyle w:val="a4"/>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2" w:lineRule="auto"/>
        <w:jc w:val="left"/>
      </w:pPr>
      <w:r>
        <w:t>характеризовать</w:t>
      </w:r>
      <w:r>
        <w:rPr>
          <w:spacing w:val="8"/>
        </w:rPr>
        <w:t xml:space="preserve"> </w:t>
      </w:r>
      <w:r>
        <w:t>(описывать)</w:t>
      </w:r>
      <w:r>
        <w:rPr>
          <w:spacing w:val="8"/>
        </w:rPr>
        <w:t xml:space="preserve"> </w:t>
      </w:r>
      <w:r>
        <w:t>число,</w:t>
      </w:r>
      <w:r>
        <w:rPr>
          <w:spacing w:val="4"/>
        </w:rPr>
        <w:t xml:space="preserve"> </w:t>
      </w:r>
      <w:r>
        <w:t>геометрическую</w:t>
      </w:r>
      <w:r>
        <w:rPr>
          <w:spacing w:val="9"/>
        </w:rPr>
        <w:t xml:space="preserve"> </w:t>
      </w:r>
      <w:r>
        <w:t>фигуру,</w:t>
      </w:r>
      <w:r>
        <w:rPr>
          <w:spacing w:val="13"/>
        </w:rPr>
        <w:t xml:space="preserve"> </w:t>
      </w:r>
      <w:r>
        <w:t>последовательность</w:t>
      </w:r>
      <w:r>
        <w:rPr>
          <w:spacing w:val="8"/>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456509" w:rsidRDefault="00D11E26">
      <w:pPr>
        <w:pStyle w:val="a4"/>
        <w:spacing w:line="273" w:lineRule="exact"/>
        <w:ind w:left="1244" w:firstLine="0"/>
        <w:jc w:val="left"/>
      </w:pPr>
      <w:r>
        <w:t>комментировать</w:t>
      </w:r>
      <w:r>
        <w:rPr>
          <w:spacing w:val="-4"/>
        </w:rPr>
        <w:t xml:space="preserve"> </w:t>
      </w:r>
      <w:r>
        <w:t>ход</w:t>
      </w:r>
      <w:r>
        <w:rPr>
          <w:spacing w:val="-2"/>
        </w:rPr>
        <w:t xml:space="preserve"> </w:t>
      </w:r>
      <w:r>
        <w:t>сравнения двух</w:t>
      </w:r>
      <w:r>
        <w:rPr>
          <w:spacing w:val="-5"/>
        </w:rPr>
        <w:t xml:space="preserve"> </w:t>
      </w:r>
      <w:r>
        <w:t>объектов;</w:t>
      </w:r>
    </w:p>
    <w:p w:rsidR="00456509" w:rsidRDefault="00D11E26">
      <w:pPr>
        <w:pStyle w:val="a4"/>
        <w:spacing w:before="135" w:line="360" w:lineRule="auto"/>
        <w:jc w:val="left"/>
      </w:pPr>
      <w:r>
        <w:t>описывать</w:t>
      </w:r>
      <w:r>
        <w:rPr>
          <w:spacing w:val="1"/>
        </w:rPr>
        <w:t xml:space="preserve"> </w:t>
      </w:r>
      <w:r>
        <w:t>своими</w:t>
      </w:r>
      <w:r>
        <w:rPr>
          <w:spacing w:val="1"/>
        </w:rPr>
        <w:t xml:space="preserve"> </w:t>
      </w:r>
      <w:r>
        <w:t>словами</w:t>
      </w:r>
      <w:r>
        <w:rPr>
          <w:spacing w:val="1"/>
        </w:rPr>
        <w:t xml:space="preserve"> </w:t>
      </w:r>
      <w:r>
        <w:t>сюжетную</w:t>
      </w:r>
      <w:r>
        <w:rPr>
          <w:spacing w:val="1"/>
        </w:rPr>
        <w:t xml:space="preserve"> </w:t>
      </w:r>
      <w:r>
        <w:t>ситуацию</w:t>
      </w:r>
      <w:r>
        <w:rPr>
          <w:spacing w:val="1"/>
        </w:rPr>
        <w:t xml:space="preserve"> </w:t>
      </w:r>
      <w:r>
        <w:t>и</w:t>
      </w:r>
      <w:r>
        <w:rPr>
          <w:spacing w:val="1"/>
        </w:rPr>
        <w:t xml:space="preserve"> </w:t>
      </w:r>
      <w:r>
        <w:t>математическое</w:t>
      </w:r>
      <w:r>
        <w:rPr>
          <w:spacing w:val="1"/>
        </w:rPr>
        <w:t xml:space="preserve"> </w:t>
      </w:r>
      <w:r>
        <w:t>отношение</w:t>
      </w:r>
      <w:r>
        <w:rPr>
          <w:spacing w:val="1"/>
        </w:rPr>
        <w:t xml:space="preserve"> </w:t>
      </w:r>
      <w:r>
        <w:t>величин</w:t>
      </w:r>
      <w:r>
        <w:rPr>
          <w:spacing w:val="-57"/>
        </w:rPr>
        <w:t xml:space="preserve"> </w:t>
      </w:r>
      <w:r>
        <w:t>(чисел),</w:t>
      </w:r>
      <w:r>
        <w:rPr>
          <w:spacing w:val="-2"/>
        </w:rPr>
        <w:t xml:space="preserve"> </w:t>
      </w:r>
      <w:r>
        <w:t>описывать</w:t>
      </w:r>
      <w:r>
        <w:rPr>
          <w:spacing w:val="-1"/>
        </w:rPr>
        <w:t xml:space="preserve"> </w:t>
      </w:r>
      <w:r>
        <w:t>положение</w:t>
      </w:r>
      <w:r>
        <w:rPr>
          <w:spacing w:val="-4"/>
        </w:rPr>
        <w:t xml:space="preserve"> </w:t>
      </w:r>
      <w:r>
        <w:t>предмета</w:t>
      </w:r>
      <w:r>
        <w:rPr>
          <w:spacing w:val="1"/>
        </w:rPr>
        <w:t xml:space="preserve"> </w:t>
      </w:r>
      <w:r>
        <w:t>в</w:t>
      </w:r>
      <w:r>
        <w:rPr>
          <w:spacing w:val="-2"/>
        </w:rPr>
        <w:t xml:space="preserve"> </w:t>
      </w:r>
      <w:r>
        <w:t>пространстве;</w:t>
      </w:r>
    </w:p>
    <w:p w:rsidR="00456509" w:rsidRDefault="00D11E26">
      <w:pPr>
        <w:pStyle w:val="a4"/>
        <w:spacing w:before="3"/>
        <w:ind w:left="1244" w:firstLine="0"/>
        <w:jc w:val="left"/>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rsidR="00456509" w:rsidRDefault="00D11E26">
      <w:pPr>
        <w:pStyle w:val="a4"/>
        <w:spacing w:before="136"/>
        <w:ind w:left="1244" w:firstLine="0"/>
        <w:jc w:val="left"/>
      </w:pPr>
      <w:r>
        <w:t>строить</w:t>
      </w:r>
      <w:r>
        <w:rPr>
          <w:spacing w:val="-2"/>
        </w:rPr>
        <w:t xml:space="preserve"> </w:t>
      </w:r>
      <w:r>
        <w:t>предложения</w:t>
      </w:r>
      <w:r>
        <w:rPr>
          <w:spacing w:val="-7"/>
        </w:rPr>
        <w:t xml:space="preserve"> </w:t>
      </w:r>
      <w:r>
        <w:t>относительно</w:t>
      </w:r>
      <w:r>
        <w:rPr>
          <w:spacing w:val="-1"/>
        </w:rPr>
        <w:t xml:space="preserve"> </w:t>
      </w:r>
      <w:r>
        <w:t>заданного</w:t>
      </w:r>
      <w:r>
        <w:rPr>
          <w:spacing w:val="-2"/>
        </w:rPr>
        <w:t xml:space="preserve"> </w:t>
      </w:r>
      <w:r>
        <w:t>набора</w:t>
      </w:r>
      <w:r>
        <w:rPr>
          <w:spacing w:val="-2"/>
        </w:rPr>
        <w:t xml:space="preserve"> </w:t>
      </w:r>
      <w:r>
        <w:t>объектов.</w:t>
      </w:r>
    </w:p>
    <w:p w:rsidR="00456509" w:rsidRDefault="00D11E26">
      <w:pPr>
        <w:pStyle w:val="a4"/>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before="3" w:line="360" w:lineRule="auto"/>
        <w:ind w:left="1244" w:right="1578" w:firstLine="0"/>
        <w:jc w:val="left"/>
      </w:pPr>
      <w:r>
        <w:t>принимать учебную задачу, удерживать её в процессе деятельности;</w:t>
      </w:r>
      <w:r>
        <w:rPr>
          <w:spacing w:val="1"/>
        </w:rPr>
        <w:t xml:space="preserve"> </w:t>
      </w:r>
      <w:r>
        <w:t>действовать</w:t>
      </w:r>
      <w:r>
        <w:rPr>
          <w:spacing w:val="-3"/>
        </w:rPr>
        <w:t xml:space="preserve"> </w:t>
      </w:r>
      <w:r>
        <w:t>в</w:t>
      </w:r>
      <w:r>
        <w:rPr>
          <w:spacing w:val="-5"/>
        </w:rPr>
        <w:t xml:space="preserve"> </w:t>
      </w:r>
      <w:r>
        <w:t>соответствии</w:t>
      </w:r>
      <w:r>
        <w:rPr>
          <w:spacing w:val="-6"/>
        </w:rPr>
        <w:t xml:space="preserve"> </w:t>
      </w:r>
      <w:r>
        <w:t>с</w:t>
      </w:r>
      <w:r>
        <w:rPr>
          <w:spacing w:val="-4"/>
        </w:rPr>
        <w:t xml:space="preserve"> </w:t>
      </w:r>
      <w:r>
        <w:t>предложенным</w:t>
      </w:r>
      <w:r>
        <w:rPr>
          <w:spacing w:val="-10"/>
        </w:rPr>
        <w:t xml:space="preserve"> </w:t>
      </w:r>
      <w:r>
        <w:t>образцом, инструкцией;</w:t>
      </w:r>
    </w:p>
    <w:p w:rsidR="00456509" w:rsidRDefault="00D11E26">
      <w:pPr>
        <w:pStyle w:val="a4"/>
        <w:tabs>
          <w:tab w:val="left" w:pos="2701"/>
          <w:tab w:val="left" w:pos="3915"/>
          <w:tab w:val="left" w:pos="4448"/>
          <w:tab w:val="left" w:pos="5796"/>
          <w:tab w:val="left" w:pos="7436"/>
          <w:tab w:val="left" w:pos="8736"/>
          <w:tab w:val="left" w:pos="9997"/>
        </w:tabs>
        <w:spacing w:line="360" w:lineRule="auto"/>
        <w:ind w:right="272"/>
        <w:jc w:val="left"/>
      </w:pPr>
      <w:r>
        <w:t>проявлять</w:t>
      </w:r>
      <w:r>
        <w:tab/>
        <w:t>интерес</w:t>
      </w:r>
      <w:r>
        <w:tab/>
        <w:t>к</w:t>
      </w:r>
      <w:r>
        <w:tab/>
        <w:t>проверке</w:t>
      </w:r>
      <w:r>
        <w:tab/>
        <w:t>результатов</w:t>
      </w:r>
      <w:r>
        <w:tab/>
        <w:t>решения</w:t>
      </w:r>
      <w:r>
        <w:tab/>
        <w:t>учебной</w:t>
      </w:r>
      <w:r>
        <w:tab/>
      </w:r>
      <w:r>
        <w:rPr>
          <w:spacing w:val="-1"/>
        </w:rPr>
        <w:t>задачи,</w:t>
      </w:r>
      <w:r>
        <w:rPr>
          <w:spacing w:val="-57"/>
        </w:rPr>
        <w:t xml:space="preserve"> </w:t>
      </w:r>
      <w:r>
        <w:t>с помощью</w:t>
      </w:r>
      <w:r>
        <w:rPr>
          <w:spacing w:val="-1"/>
        </w:rPr>
        <w:t xml:space="preserve"> </w:t>
      </w:r>
      <w:r>
        <w:t>учителя</w:t>
      </w:r>
      <w:r>
        <w:rPr>
          <w:spacing w:val="5"/>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2"/>
        </w:rPr>
        <w:t xml:space="preserve"> </w:t>
      </w:r>
      <w:r>
        <w:t>и</w:t>
      </w:r>
      <w:r>
        <w:rPr>
          <w:spacing w:val="-3"/>
        </w:rPr>
        <w:t xml:space="preserve"> </w:t>
      </w:r>
      <w:r>
        <w:t>трудности;</w:t>
      </w:r>
    </w:p>
    <w:p w:rsidR="00456509" w:rsidRDefault="00D11E26">
      <w:pPr>
        <w:pStyle w:val="a4"/>
        <w:spacing w:before="1" w:line="360" w:lineRule="auto"/>
        <w:ind w:left="1244" w:firstLine="0"/>
        <w:jc w:val="left"/>
      </w:pPr>
      <w:r>
        <w:t>проверять</w:t>
      </w:r>
      <w:r>
        <w:rPr>
          <w:spacing w:val="-6"/>
        </w:rPr>
        <w:t xml:space="preserve"> </w:t>
      </w:r>
      <w:r>
        <w:t>правильность</w:t>
      </w:r>
      <w:r>
        <w:rPr>
          <w:spacing w:val="-5"/>
        </w:rPr>
        <w:t xml:space="preserve"> </w:t>
      </w:r>
      <w:r>
        <w:t>вычисления</w:t>
      </w:r>
      <w:r>
        <w:rPr>
          <w:spacing w:val="-6"/>
        </w:rPr>
        <w:t xml:space="preserve"> </w:t>
      </w:r>
      <w:r>
        <w:t>с</w:t>
      </w:r>
      <w:r>
        <w:rPr>
          <w:spacing w:val="-4"/>
        </w:rPr>
        <w:t xml:space="preserve"> </w:t>
      </w:r>
      <w:r>
        <w:t>помощью</w:t>
      </w:r>
      <w:r>
        <w:rPr>
          <w:spacing w:val="-4"/>
        </w:rPr>
        <w:t xml:space="preserve"> </w:t>
      </w:r>
      <w:r>
        <w:t>другого</w:t>
      </w:r>
      <w:r>
        <w:rPr>
          <w:spacing w:val="2"/>
        </w:rPr>
        <w:t xml:space="preserve"> </w:t>
      </w:r>
      <w:r>
        <w:t>приёма</w:t>
      </w:r>
      <w:r>
        <w:rPr>
          <w:spacing w:val="-8"/>
        </w:rPr>
        <w:t xml:space="preserve"> </w:t>
      </w:r>
      <w:r>
        <w:t>выполнения</w:t>
      </w:r>
      <w:r>
        <w:rPr>
          <w:spacing w:val="-2"/>
        </w:rPr>
        <w:t xml:space="preserve"> </w:t>
      </w:r>
      <w:r>
        <w:t>действия.</w:t>
      </w:r>
      <w:r>
        <w:rPr>
          <w:spacing w:val="-57"/>
        </w:rPr>
        <w:t xml:space="preserve"> </w:t>
      </w:r>
      <w:r>
        <w:t>Совместная</w:t>
      </w:r>
      <w:r>
        <w:rPr>
          <w:spacing w:val="-4"/>
        </w:rPr>
        <w:t xml:space="preserve"> </w:t>
      </w:r>
      <w:r>
        <w:t>деятельность</w:t>
      </w:r>
      <w:r>
        <w:rPr>
          <w:spacing w:val="2"/>
        </w:rPr>
        <w:t xml:space="preserve"> </w:t>
      </w:r>
      <w:r>
        <w:t>способствует</w:t>
      </w:r>
      <w:r>
        <w:rPr>
          <w:spacing w:val="1"/>
        </w:rPr>
        <w:t xml:space="preserve"> </w:t>
      </w:r>
      <w:r>
        <w:t>формированию умений:</w:t>
      </w:r>
    </w:p>
    <w:p w:rsidR="00456509" w:rsidRDefault="00D11E26">
      <w:pPr>
        <w:pStyle w:val="a4"/>
        <w:spacing w:line="362" w:lineRule="auto"/>
        <w:ind w:right="272"/>
      </w:pPr>
      <w:r>
        <w:t>участвовать в парной работе с математическим материалом, выполнять правила совместной</w:t>
      </w:r>
      <w:r>
        <w:rPr>
          <w:spacing w:val="-57"/>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456509" w:rsidRDefault="00D11E26">
      <w:pPr>
        <w:pStyle w:val="21"/>
        <w:spacing w:line="360" w:lineRule="auto"/>
        <w:ind w:right="6039"/>
      </w:pPr>
      <w:r>
        <w:t>Содержание обучения во 2 классе.</w:t>
      </w:r>
      <w:r>
        <w:rPr>
          <w:spacing w:val="-57"/>
        </w:rPr>
        <w:t xml:space="preserve"> </w:t>
      </w:r>
      <w:r>
        <w:t>Числа и</w:t>
      </w:r>
      <w:r>
        <w:rPr>
          <w:spacing w:val="2"/>
        </w:rPr>
        <w:t xml:space="preserve"> </w:t>
      </w:r>
      <w:r>
        <w:t>величины.</w:t>
      </w:r>
    </w:p>
    <w:p w:rsidR="00456509" w:rsidRDefault="00D11E26">
      <w:pPr>
        <w:pStyle w:val="a4"/>
        <w:spacing w:line="360" w:lineRule="auto"/>
        <w:ind w:right="272"/>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61"/>
        </w:rPr>
        <w:t xml:space="preserve"> </w:t>
      </w:r>
      <w:r>
        <w:t>Разностное</w:t>
      </w:r>
      <w:r>
        <w:rPr>
          <w:spacing w:val="1"/>
        </w:rPr>
        <w:t xml:space="preserve"> </w:t>
      </w:r>
      <w:r>
        <w:t>сравнение чисел.</w:t>
      </w:r>
    </w:p>
    <w:p w:rsidR="00456509" w:rsidRDefault="00D11E26">
      <w:pPr>
        <w:pStyle w:val="a4"/>
        <w:spacing w:line="360" w:lineRule="auto"/>
        <w:ind w:right="260"/>
      </w:pPr>
      <w:r>
        <w:t>Величины: сравнение по массе (единица массы – килограмм), времени (единицы времени –</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456509" w:rsidRDefault="00D11E26">
      <w:pPr>
        <w:pStyle w:val="21"/>
      </w:pPr>
      <w:r>
        <w:t>Арифметические</w:t>
      </w:r>
      <w:r>
        <w:rPr>
          <w:spacing w:val="-6"/>
        </w:rPr>
        <w:t xml:space="preserve"> </w:t>
      </w:r>
      <w:r>
        <w:t>действия.</w:t>
      </w:r>
    </w:p>
    <w:p w:rsidR="00456509" w:rsidRDefault="00456509">
      <w:pPr>
        <w:sectPr w:rsidR="00456509">
          <w:pgSz w:w="11910" w:h="16840"/>
          <w:pgMar w:top="900" w:right="300" w:bottom="280" w:left="600" w:header="569" w:footer="0" w:gutter="0"/>
          <w:cols w:space="720"/>
        </w:sectPr>
      </w:pPr>
    </w:p>
    <w:p w:rsidR="00456509" w:rsidRDefault="00D11E26">
      <w:pPr>
        <w:pStyle w:val="a4"/>
        <w:tabs>
          <w:tab w:val="left" w:pos="3167"/>
          <w:tab w:val="left" w:pos="5298"/>
          <w:tab w:val="left" w:pos="6872"/>
          <w:tab w:val="left" w:pos="8589"/>
          <w:tab w:val="left" w:pos="9506"/>
        </w:tabs>
        <w:spacing w:before="158" w:line="360" w:lineRule="auto"/>
        <w:ind w:right="266"/>
      </w:pPr>
      <w:r>
        <w:lastRenderedPageBreak/>
        <w:t>Устное      сложение      и      вычитание      чисел      в      пределах      100      без      перехода</w:t>
      </w:r>
      <w:r>
        <w:rPr>
          <w:spacing w:val="1"/>
        </w:rPr>
        <w:t xml:space="preserve"> </w:t>
      </w:r>
      <w:r>
        <w:t>и</w:t>
      </w:r>
      <w:r>
        <w:rPr>
          <w:spacing w:val="1"/>
        </w:rPr>
        <w:t xml:space="preserve"> </w:t>
      </w:r>
      <w:r>
        <w:t>с</w:t>
      </w:r>
      <w:r>
        <w:rPr>
          <w:spacing w:val="1"/>
        </w:rPr>
        <w:t xml:space="preserve"> </w:t>
      </w:r>
      <w:r>
        <w:t>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tab/>
        <w:t>сочетательное</w:t>
      </w:r>
      <w:r>
        <w:tab/>
        <w:t>свойства</w:t>
      </w:r>
      <w:r>
        <w:tab/>
        <w:t>сложения,</w:t>
      </w:r>
      <w:r>
        <w:tab/>
        <w:t>их</w:t>
      </w:r>
      <w:r>
        <w:tab/>
      </w:r>
      <w:r>
        <w:rPr>
          <w:spacing w:val="-1"/>
        </w:rPr>
        <w:t>применение</w:t>
      </w:r>
      <w:r>
        <w:rPr>
          <w:spacing w:val="-58"/>
        </w:rPr>
        <w:t xml:space="preserve"> </w:t>
      </w:r>
      <w:r>
        <w:t>для вычислений. Взаимосвязь компонентов и результата действия сложения, действия вычитания.</w:t>
      </w:r>
      <w:r>
        <w:rPr>
          <w:spacing w:val="1"/>
        </w:rPr>
        <w:t xml:space="preserve"> </w:t>
      </w:r>
      <w:r>
        <w:t>Проверка результата</w:t>
      </w:r>
      <w:r>
        <w:rPr>
          <w:spacing w:val="1"/>
        </w:rPr>
        <w:t xml:space="preserve"> </w:t>
      </w:r>
      <w:r>
        <w:t>вычисления</w:t>
      </w:r>
      <w:r>
        <w:rPr>
          <w:spacing w:val="-4"/>
        </w:rPr>
        <w:t xml:space="preserve"> </w:t>
      </w:r>
      <w:r>
        <w:t>(реальность</w:t>
      </w:r>
      <w:r>
        <w:rPr>
          <w:spacing w:val="-6"/>
        </w:rPr>
        <w:t xml:space="preserve"> </w:t>
      </w:r>
      <w:r>
        <w:t>ответа,</w:t>
      </w:r>
      <w:r>
        <w:rPr>
          <w:spacing w:val="-1"/>
        </w:rPr>
        <w:t xml:space="preserve"> </w:t>
      </w:r>
      <w:r>
        <w:t>обратное действие).</w:t>
      </w:r>
    </w:p>
    <w:p w:rsidR="00456509" w:rsidRDefault="00D11E26">
      <w:pPr>
        <w:pStyle w:val="a4"/>
        <w:spacing w:before="5" w:line="360" w:lineRule="auto"/>
        <w:ind w:right="277"/>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 и</w:t>
      </w:r>
      <w:r>
        <w:rPr>
          <w:spacing w:val="1"/>
        </w:rPr>
        <w:t xml:space="preserve"> </w:t>
      </w:r>
      <w:r>
        <w:t>учебных ситуациях.</w:t>
      </w:r>
      <w:r>
        <w:rPr>
          <w:spacing w:val="1"/>
        </w:rPr>
        <w:t xml:space="preserve"> </w:t>
      </w:r>
      <w:r>
        <w:t>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456509" w:rsidRDefault="00D11E26">
      <w:pPr>
        <w:pStyle w:val="a4"/>
        <w:spacing w:line="360" w:lineRule="auto"/>
        <w:ind w:right="270"/>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 и решении задач. Переместительное свойство умножения. Взаимосвязь компонентов</w:t>
      </w:r>
      <w:r>
        <w:rPr>
          <w:spacing w:val="1"/>
        </w:rPr>
        <w:t xml:space="preserve"> </w:t>
      </w:r>
      <w:r>
        <w:t>и</w:t>
      </w:r>
      <w:r>
        <w:rPr>
          <w:spacing w:val="2"/>
        </w:rPr>
        <w:t xml:space="preserve"> </w:t>
      </w:r>
      <w:r>
        <w:t>результата</w:t>
      </w:r>
      <w:r>
        <w:rPr>
          <w:spacing w:val="1"/>
        </w:rPr>
        <w:t xml:space="preserve"> </w:t>
      </w:r>
      <w:r>
        <w:t>действия</w:t>
      </w:r>
      <w:r>
        <w:rPr>
          <w:spacing w:val="5"/>
        </w:rPr>
        <w:t xml:space="preserve"> </w:t>
      </w:r>
      <w:r>
        <w:t>умножения,</w:t>
      </w:r>
      <w:r>
        <w:rPr>
          <w:spacing w:val="-1"/>
        </w:rPr>
        <w:t xml:space="preserve"> </w:t>
      </w:r>
      <w:r>
        <w:t>действия</w:t>
      </w:r>
      <w:r>
        <w:rPr>
          <w:spacing w:val="1"/>
        </w:rPr>
        <w:t xml:space="preserve"> </w:t>
      </w:r>
      <w:r>
        <w:t>деления.</w:t>
      </w:r>
    </w:p>
    <w:p w:rsidR="00456509" w:rsidRDefault="00D11E26">
      <w:pPr>
        <w:pStyle w:val="a4"/>
        <w:spacing w:line="360" w:lineRule="auto"/>
        <w:ind w:right="261" w:firstLine="77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w:t>
      </w:r>
      <w:r>
        <w:rPr>
          <w:spacing w:val="-1"/>
        </w:rPr>
        <w:t xml:space="preserve"> </w:t>
      </w:r>
      <w:r>
        <w:t>вычитания.</w:t>
      </w:r>
    </w:p>
    <w:p w:rsidR="00456509" w:rsidRDefault="00D11E26">
      <w:pPr>
        <w:pStyle w:val="a4"/>
        <w:tabs>
          <w:tab w:val="left" w:pos="1589"/>
          <w:tab w:val="left" w:pos="3508"/>
          <w:tab w:val="left" w:pos="5663"/>
          <w:tab w:val="left" w:pos="7894"/>
          <w:tab w:val="left" w:pos="9751"/>
        </w:tabs>
        <w:spacing w:line="360" w:lineRule="auto"/>
        <w:ind w:right="267"/>
      </w:pPr>
      <w:r>
        <w:t>Числовое выражение: чтение, запись, вычисление значения. Порядок выполнения действий</w:t>
      </w:r>
      <w:r>
        <w:rPr>
          <w:spacing w:val="1"/>
        </w:rPr>
        <w:t xml:space="preserve"> </w:t>
      </w:r>
      <w:r>
        <w:t>в</w:t>
      </w:r>
      <w:r>
        <w:tab/>
        <w:t>числовом</w:t>
      </w:r>
      <w:r>
        <w:tab/>
        <w:t>выражении,</w:t>
      </w:r>
      <w:r>
        <w:tab/>
        <w:t>содержащем</w:t>
      </w:r>
      <w:r>
        <w:tab/>
        <w:t>действия</w:t>
      </w:r>
      <w:r>
        <w:tab/>
      </w:r>
      <w:r>
        <w:rPr>
          <w:spacing w:val="-1"/>
        </w:rPr>
        <w:t>сложения</w:t>
      </w:r>
      <w:r>
        <w:rPr>
          <w:spacing w:val="-58"/>
        </w:rPr>
        <w:t xml:space="preserve"> </w:t>
      </w:r>
      <w:r>
        <w:t>и вычитания (со скобками или без скобок) в пределах 100 (не более трех действий). 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456509" w:rsidRDefault="00D11E26">
      <w:pPr>
        <w:pStyle w:val="21"/>
        <w:spacing w:before="6"/>
      </w:pPr>
      <w:r>
        <w:t>Текстовые</w:t>
      </w:r>
      <w:r>
        <w:rPr>
          <w:spacing w:val="-3"/>
        </w:rPr>
        <w:t xml:space="preserve"> </w:t>
      </w:r>
      <w:r>
        <w:t>задачи.</w:t>
      </w:r>
    </w:p>
    <w:p w:rsidR="00456509" w:rsidRDefault="00D11E26">
      <w:pPr>
        <w:pStyle w:val="a4"/>
        <w:spacing w:before="132" w:line="360" w:lineRule="auto"/>
        <w:ind w:right="267"/>
      </w:pPr>
      <w:r>
        <w:t xml:space="preserve">Чтение,        представление        текста        задачи       </w:t>
      </w:r>
      <w:r>
        <w:rPr>
          <w:spacing w:val="1"/>
        </w:rPr>
        <w:t xml:space="preserve"> </w:t>
      </w:r>
      <w:r>
        <w:t xml:space="preserve">в        виде       </w:t>
      </w:r>
      <w:r>
        <w:rPr>
          <w:spacing w:val="1"/>
        </w:rPr>
        <w:t xml:space="preserve"> </w:t>
      </w:r>
      <w:r>
        <w:t>рисунка,         схемы</w:t>
      </w:r>
      <w:r>
        <w:rPr>
          <w:spacing w:val="1"/>
        </w:rPr>
        <w:t xml:space="preserve"> </w:t>
      </w:r>
      <w:r>
        <w:t>или</w:t>
      </w:r>
      <w:r>
        <w:rPr>
          <w:spacing w:val="1"/>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 задачи на увеличение или уменьшение величины на несколько единиц или в несколько</w:t>
      </w:r>
      <w:r>
        <w:rPr>
          <w:spacing w:val="1"/>
        </w:rPr>
        <w:t xml:space="preserve"> </w:t>
      </w:r>
      <w:r>
        <w:t>раз.</w:t>
      </w:r>
      <w:r>
        <w:rPr>
          <w:spacing w:val="1"/>
        </w:rPr>
        <w:t xml:space="preserve"> </w:t>
      </w:r>
      <w:r>
        <w:t>Запись</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5"/>
        </w:rPr>
        <w:t xml:space="preserve"> </w:t>
      </w:r>
      <w:r>
        <w:t>плану,</w:t>
      </w:r>
      <w:r>
        <w:rPr>
          <w:spacing w:val="4"/>
        </w:rPr>
        <w:t xml:space="preserve"> </w:t>
      </w:r>
      <w:r>
        <w:t>соответствие</w:t>
      </w:r>
      <w:r>
        <w:rPr>
          <w:spacing w:val="1"/>
        </w:rPr>
        <w:t xml:space="preserve"> </w:t>
      </w:r>
      <w:r>
        <w:t>поставленному</w:t>
      </w:r>
      <w:r>
        <w:rPr>
          <w:spacing w:val="-4"/>
        </w:rPr>
        <w:t xml:space="preserve"> </w:t>
      </w:r>
      <w:r>
        <w:t>вопросу).</w:t>
      </w:r>
    </w:p>
    <w:p w:rsidR="00456509" w:rsidRDefault="00D11E26">
      <w:pPr>
        <w:pStyle w:val="21"/>
        <w:spacing w:before="8"/>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456509" w:rsidRDefault="00D11E26">
      <w:pPr>
        <w:pStyle w:val="a4"/>
        <w:tabs>
          <w:tab w:val="left" w:pos="3406"/>
          <w:tab w:val="left" w:pos="5868"/>
          <w:tab w:val="left" w:pos="7888"/>
          <w:tab w:val="left" w:pos="10076"/>
        </w:tabs>
        <w:spacing w:before="132" w:line="360" w:lineRule="auto"/>
        <w:ind w:right="267"/>
      </w:pPr>
      <w:r>
        <w:t>Распознавание и изображение геометрических фигур: точка, прямая, прямой угол, ломаная,</w:t>
      </w:r>
      <w:r>
        <w:rPr>
          <w:spacing w:val="1"/>
        </w:rPr>
        <w:t xml:space="preserve"> </w:t>
      </w:r>
      <w:r>
        <w:t>многоугольник.</w:t>
      </w:r>
      <w:r>
        <w:tab/>
        <w:t>Построение</w:t>
      </w:r>
      <w:r>
        <w:tab/>
        <w:t>отрезка</w:t>
      </w:r>
      <w:r>
        <w:tab/>
        <w:t>заданной</w:t>
      </w:r>
      <w:r>
        <w:tab/>
      </w:r>
      <w:r>
        <w:rPr>
          <w:spacing w:val="-1"/>
        </w:rPr>
        <w:t>длины</w:t>
      </w:r>
      <w:r>
        <w:rPr>
          <w:spacing w:val="-58"/>
        </w:rPr>
        <w:t xml:space="preserve"> </w:t>
      </w:r>
      <w:r>
        <w:t xml:space="preserve">с     </w:t>
      </w:r>
      <w:r>
        <w:rPr>
          <w:spacing w:val="30"/>
        </w:rPr>
        <w:t xml:space="preserve"> </w:t>
      </w:r>
      <w:r>
        <w:t xml:space="preserve">помощью      </w:t>
      </w:r>
      <w:r>
        <w:rPr>
          <w:spacing w:val="28"/>
        </w:rPr>
        <w:t xml:space="preserve"> </w:t>
      </w:r>
      <w:r>
        <w:t xml:space="preserve">линейки.      </w:t>
      </w:r>
      <w:r>
        <w:rPr>
          <w:spacing w:val="28"/>
        </w:rPr>
        <w:t xml:space="preserve"> </w:t>
      </w:r>
      <w:r>
        <w:t xml:space="preserve">Изображение      </w:t>
      </w:r>
      <w:r>
        <w:rPr>
          <w:spacing w:val="25"/>
        </w:rPr>
        <w:t xml:space="preserve"> </w:t>
      </w:r>
      <w:r>
        <w:t xml:space="preserve">на      </w:t>
      </w:r>
      <w:r>
        <w:rPr>
          <w:spacing w:val="29"/>
        </w:rPr>
        <w:t xml:space="preserve"> </w:t>
      </w:r>
      <w:r>
        <w:t xml:space="preserve">клетчатой      </w:t>
      </w:r>
      <w:r>
        <w:rPr>
          <w:spacing w:val="26"/>
        </w:rPr>
        <w:t xml:space="preserve"> </w:t>
      </w:r>
      <w:r>
        <w:t xml:space="preserve">бумаге      </w:t>
      </w:r>
      <w:r>
        <w:rPr>
          <w:spacing w:val="29"/>
        </w:rPr>
        <w:t xml:space="preserve"> </w:t>
      </w:r>
      <w:r>
        <w:t>прямоугольника</w:t>
      </w:r>
      <w:r>
        <w:rPr>
          <w:spacing w:val="-58"/>
        </w:rPr>
        <w:t xml:space="preserve"> </w:t>
      </w:r>
      <w:r>
        <w:t>с заданными длинами сторон, квадрата с заданной длиной стороны. Длина ломаной. 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61"/>
        </w:rPr>
        <w:t xml:space="preserve"> </w:t>
      </w:r>
      <w:r>
        <w:t>в</w:t>
      </w:r>
      <w:r>
        <w:rPr>
          <w:spacing w:val="1"/>
        </w:rPr>
        <w:t xml:space="preserve"> </w:t>
      </w:r>
      <w:r>
        <w:t>сантиметрах.</w:t>
      </w:r>
    </w:p>
    <w:p w:rsidR="00456509" w:rsidRDefault="00D11E26">
      <w:pPr>
        <w:pStyle w:val="21"/>
        <w:spacing w:before="3"/>
      </w:pPr>
      <w:r>
        <w:t>Математическая</w:t>
      </w:r>
      <w:r>
        <w:rPr>
          <w:spacing w:val="-6"/>
        </w:rPr>
        <w:t xml:space="preserve"> </w:t>
      </w:r>
      <w:r>
        <w:t>информация.</w:t>
      </w:r>
    </w:p>
    <w:p w:rsidR="00456509" w:rsidRDefault="00D11E26">
      <w:pPr>
        <w:pStyle w:val="a4"/>
        <w:spacing w:before="132" w:line="362" w:lineRule="auto"/>
        <w:ind w:right="266"/>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3"/>
        </w:rPr>
        <w:t xml:space="preserve"> </w:t>
      </w:r>
      <w:r>
        <w:t>чисел,</w:t>
      </w:r>
      <w:r>
        <w:rPr>
          <w:spacing w:val="58"/>
        </w:rPr>
        <w:t xml:space="preserve"> </w:t>
      </w:r>
      <w:r>
        <w:t>величин,</w:t>
      </w:r>
      <w:r>
        <w:rPr>
          <w:spacing w:val="58"/>
        </w:rPr>
        <w:t xml:space="preserve"> </w:t>
      </w:r>
      <w:r>
        <w:t>геометрических</w:t>
      </w:r>
      <w:r>
        <w:rPr>
          <w:spacing w:val="56"/>
        </w:rPr>
        <w:t xml:space="preserve"> </w:t>
      </w:r>
      <w:r>
        <w:t>фигур.</w:t>
      </w:r>
      <w:r>
        <w:rPr>
          <w:spacing w:val="3"/>
        </w:rPr>
        <w:t xml:space="preserve"> </w:t>
      </w:r>
      <w:r>
        <w:t>Классификация</w:t>
      </w:r>
      <w:r>
        <w:rPr>
          <w:spacing w:val="1"/>
        </w:rPr>
        <w:t xml:space="preserve"> </w:t>
      </w:r>
      <w:r>
        <w:t>объектов</w:t>
      </w:r>
      <w:r>
        <w:rPr>
          <w:spacing w:val="3"/>
        </w:rPr>
        <w:t xml:space="preserve"> </w:t>
      </w:r>
      <w:r>
        <w:t>по</w:t>
      </w:r>
      <w:r>
        <w:rPr>
          <w:spacing w:val="1"/>
        </w:rPr>
        <w:t xml:space="preserve"> </w:t>
      </w:r>
      <w:r>
        <w:t>заданному</w:t>
      </w:r>
      <w:r>
        <w:rPr>
          <w:spacing w:val="56"/>
        </w:rPr>
        <w:t xml:space="preserve"> </w:t>
      </w:r>
      <w:r>
        <w:t>или</w:t>
      </w:r>
    </w:p>
    <w:p w:rsidR="00456509" w:rsidRDefault="00456509">
      <w:pPr>
        <w:spacing w:line="362"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80" w:firstLine="0"/>
      </w:pPr>
      <w:r>
        <w:lastRenderedPageBreak/>
        <w:t>самостоятельно установленному признаку. Закономерность в ряду чисел, геометрических фигур,</w:t>
      </w:r>
      <w:r>
        <w:rPr>
          <w:spacing w:val="1"/>
        </w:rPr>
        <w:t xml:space="preserve"> </w:t>
      </w:r>
      <w:r>
        <w:t>объектов</w:t>
      </w:r>
      <w:r>
        <w:rPr>
          <w:spacing w:val="-1"/>
        </w:rPr>
        <w:t xml:space="preserve"> </w:t>
      </w:r>
      <w:r>
        <w:t>повседневной</w:t>
      </w:r>
      <w:r>
        <w:rPr>
          <w:spacing w:val="-2"/>
        </w:rPr>
        <w:t xml:space="preserve"> </w:t>
      </w:r>
      <w:r>
        <w:t>жизни.</w:t>
      </w:r>
    </w:p>
    <w:p w:rsidR="00456509" w:rsidRDefault="00D11E26">
      <w:pPr>
        <w:pStyle w:val="a4"/>
        <w:spacing w:line="360" w:lineRule="auto"/>
        <w:ind w:right="26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w:t>
      </w:r>
      <w:r>
        <w:rPr>
          <w:spacing w:val="1"/>
        </w:rPr>
        <w:t xml:space="preserve"> </w:t>
      </w:r>
      <w:r>
        <w:t>или величинами.</w:t>
      </w:r>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456509" w:rsidRDefault="00D11E26">
      <w:pPr>
        <w:pStyle w:val="a4"/>
        <w:spacing w:line="360" w:lineRule="auto"/>
        <w:ind w:right="264"/>
      </w:pPr>
      <w:r>
        <w:t>Работа         с        таблицами:        извлечение         и        использование         для        ответа</w:t>
      </w:r>
      <w:r>
        <w:rPr>
          <w:spacing w:val="1"/>
        </w:rPr>
        <w:t xml:space="preserve"> </w:t>
      </w:r>
      <w:r>
        <w:t>на вопрос информации,</w:t>
      </w:r>
      <w:r>
        <w:rPr>
          <w:spacing w:val="1"/>
        </w:rPr>
        <w:t xml:space="preserve"> </w:t>
      </w:r>
      <w:r>
        <w:t>представленной в</w:t>
      </w:r>
      <w:r>
        <w:rPr>
          <w:spacing w:val="1"/>
        </w:rPr>
        <w:t xml:space="preserve"> </w:t>
      </w:r>
      <w:r>
        <w:t>таблице (например,</w:t>
      </w:r>
      <w:r>
        <w:rPr>
          <w:spacing w:val="1"/>
        </w:rPr>
        <w:t xml:space="preserve"> </w:t>
      </w:r>
      <w:r>
        <w:t>таблицы сложения,</w:t>
      </w:r>
      <w:r>
        <w:rPr>
          <w:spacing w:val="1"/>
        </w:rPr>
        <w:t xml:space="preserve"> </w:t>
      </w:r>
      <w:r>
        <w:t>умножения,</w:t>
      </w:r>
      <w:r>
        <w:rPr>
          <w:spacing w:val="1"/>
        </w:rPr>
        <w:t xml:space="preserve"> </w:t>
      </w:r>
      <w:r>
        <w:t>графика дежурств).</w:t>
      </w:r>
    </w:p>
    <w:p w:rsidR="00456509" w:rsidRDefault="00D11E26">
      <w:pPr>
        <w:pStyle w:val="a4"/>
        <w:spacing w:line="362" w:lineRule="auto"/>
        <w:ind w:right="268"/>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61"/>
        </w:rPr>
        <w:t xml:space="preserve"> </w:t>
      </w:r>
      <w:r>
        <w:t>готовыми</w:t>
      </w:r>
      <w:r>
        <w:rPr>
          <w:spacing w:val="1"/>
        </w:rPr>
        <w:t xml:space="preserve"> </w:t>
      </w:r>
      <w:r>
        <w:t>числовыми</w:t>
      </w:r>
      <w:r>
        <w:rPr>
          <w:spacing w:val="-3"/>
        </w:rPr>
        <w:t xml:space="preserve"> </w:t>
      </w:r>
      <w:r>
        <w:t>данными.</w:t>
      </w:r>
    </w:p>
    <w:p w:rsidR="00456509" w:rsidRDefault="00D11E26">
      <w:pPr>
        <w:pStyle w:val="a4"/>
        <w:spacing w:line="360" w:lineRule="auto"/>
        <w:ind w:right="274"/>
      </w:pPr>
      <w:r>
        <w:t>Алгоритмы (приёмы, правила) устных и письменных вычислений, измерений и построения</w:t>
      </w:r>
      <w:r>
        <w:rPr>
          <w:spacing w:val="1"/>
        </w:rPr>
        <w:t xml:space="preserve"> </w:t>
      </w:r>
      <w:r>
        <w:t>геометрических</w:t>
      </w:r>
      <w:r>
        <w:rPr>
          <w:spacing w:val="-4"/>
        </w:rPr>
        <w:t xml:space="preserve"> </w:t>
      </w:r>
      <w:r>
        <w:t>фигур.</w:t>
      </w:r>
    </w:p>
    <w:p w:rsidR="00456509" w:rsidRDefault="00D11E26">
      <w:pPr>
        <w:pStyle w:val="a4"/>
        <w:spacing w:line="362" w:lineRule="auto"/>
        <w:ind w:right="277"/>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 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3"/>
        </w:rPr>
        <w:t xml:space="preserve"> </w:t>
      </w:r>
      <w:r>
        <w:t>тренажёрами).</w:t>
      </w:r>
    </w:p>
    <w:p w:rsidR="00456509" w:rsidRDefault="00D11E26">
      <w:pPr>
        <w:pStyle w:val="a4"/>
        <w:tabs>
          <w:tab w:val="left" w:pos="2875"/>
          <w:tab w:val="left" w:pos="4741"/>
          <w:tab w:val="left" w:pos="5630"/>
          <w:tab w:val="left" w:pos="6403"/>
          <w:tab w:val="left" w:pos="7718"/>
          <w:tab w:val="left" w:pos="9733"/>
        </w:tabs>
        <w:spacing w:line="360" w:lineRule="auto"/>
        <w:ind w:right="272"/>
      </w:pPr>
      <w:r>
        <w:t>Изучение</w:t>
      </w:r>
      <w:r>
        <w:tab/>
        <w:t>математики</w:t>
      </w:r>
      <w:r>
        <w:tab/>
        <w:t>во</w:t>
      </w:r>
      <w:r>
        <w:tab/>
        <w:t>2</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62" w:lineRule="auto"/>
        <w:ind w:left="1244" w:right="273" w:firstLine="0"/>
      </w:pPr>
      <w:r>
        <w:t>наблюдать математические отношения (часть-целое, больше-меньше) в окружающем мире;</w:t>
      </w:r>
      <w:r>
        <w:rPr>
          <w:spacing w:val="1"/>
        </w:rPr>
        <w:t xml:space="preserve"> </w:t>
      </w:r>
      <w:r>
        <w:t>характеризовать</w:t>
      </w:r>
      <w:r>
        <w:rPr>
          <w:spacing w:val="57"/>
        </w:rPr>
        <w:t xml:space="preserve"> </w:t>
      </w:r>
      <w:r>
        <w:t>назначение</w:t>
      </w:r>
      <w:r>
        <w:rPr>
          <w:spacing w:val="59"/>
        </w:rPr>
        <w:t xml:space="preserve"> </w:t>
      </w:r>
      <w:r>
        <w:t>и</w:t>
      </w:r>
      <w:r>
        <w:rPr>
          <w:spacing w:val="1"/>
        </w:rPr>
        <w:t xml:space="preserve"> </w:t>
      </w:r>
      <w:r>
        <w:t>использовать</w:t>
      </w:r>
      <w:r>
        <w:rPr>
          <w:spacing w:val="2"/>
        </w:rPr>
        <w:t xml:space="preserve"> </w:t>
      </w:r>
      <w:r>
        <w:t>простейшие</w:t>
      </w:r>
      <w:r>
        <w:rPr>
          <w:spacing w:val="59"/>
        </w:rPr>
        <w:t xml:space="preserve"> </w:t>
      </w:r>
      <w:r>
        <w:t>измерительные</w:t>
      </w:r>
      <w:r>
        <w:rPr>
          <w:spacing w:val="59"/>
        </w:rPr>
        <w:t xml:space="preserve"> </w:t>
      </w:r>
      <w:r>
        <w:t>приборы</w:t>
      </w:r>
    </w:p>
    <w:p w:rsidR="00456509" w:rsidRDefault="00D11E26">
      <w:pPr>
        <w:pStyle w:val="a4"/>
        <w:spacing w:line="273" w:lineRule="exact"/>
        <w:ind w:firstLine="0"/>
      </w:pPr>
      <w:r>
        <w:t>(сантиметровая</w:t>
      </w:r>
      <w:r>
        <w:rPr>
          <w:spacing w:val="-5"/>
        </w:rPr>
        <w:t xml:space="preserve"> </w:t>
      </w:r>
      <w:r>
        <w:t>лента,</w:t>
      </w:r>
      <w:r>
        <w:rPr>
          <w:spacing w:val="-2"/>
        </w:rPr>
        <w:t xml:space="preserve"> </w:t>
      </w:r>
      <w:r>
        <w:t>весы);</w:t>
      </w:r>
    </w:p>
    <w:p w:rsidR="00456509" w:rsidRDefault="00D11E26">
      <w:pPr>
        <w:pStyle w:val="a4"/>
        <w:tabs>
          <w:tab w:val="left" w:pos="2836"/>
          <w:tab w:val="left" w:pos="4040"/>
          <w:tab w:val="left" w:pos="5421"/>
          <w:tab w:val="left" w:pos="6592"/>
          <w:tab w:val="left" w:pos="7944"/>
          <w:tab w:val="left" w:pos="10039"/>
        </w:tabs>
        <w:spacing w:before="124" w:line="360" w:lineRule="auto"/>
        <w:ind w:right="273"/>
        <w:jc w:val="left"/>
      </w:pPr>
      <w:r>
        <w:t>сравнивать</w:t>
      </w:r>
      <w:r>
        <w:tab/>
        <w:t>группы</w:t>
      </w:r>
      <w:r>
        <w:tab/>
        <w:t>объектов</w:t>
      </w:r>
      <w:r>
        <w:tab/>
        <w:t>(чисел,</w:t>
      </w:r>
      <w:r>
        <w:tab/>
        <w:t>величин,</w:t>
      </w:r>
      <w:r>
        <w:tab/>
        <w:t>геометрических</w:t>
      </w:r>
      <w:r>
        <w:tab/>
      </w:r>
      <w:r>
        <w:rPr>
          <w:spacing w:val="-2"/>
        </w:rPr>
        <w:t>фигур)</w:t>
      </w:r>
      <w:r>
        <w:rPr>
          <w:spacing w:val="-57"/>
        </w:rPr>
        <w:t xml:space="preserve"> </w:t>
      </w:r>
      <w:r>
        <w:t>по</w:t>
      </w:r>
      <w:r>
        <w:rPr>
          <w:spacing w:val="1"/>
        </w:rPr>
        <w:t xml:space="preserve"> </w:t>
      </w:r>
      <w:r>
        <w:t>самостоятельно</w:t>
      </w:r>
      <w:r>
        <w:rPr>
          <w:spacing w:val="2"/>
        </w:rPr>
        <w:t xml:space="preserve"> </w:t>
      </w:r>
      <w:r>
        <w:t>выбранному</w:t>
      </w:r>
      <w:r>
        <w:rPr>
          <w:spacing w:val="-8"/>
        </w:rPr>
        <w:t xml:space="preserve"> </w:t>
      </w:r>
      <w:r>
        <w:t>основанию;</w:t>
      </w:r>
    </w:p>
    <w:p w:rsidR="00456509" w:rsidRDefault="00D11E26">
      <w:pPr>
        <w:pStyle w:val="a4"/>
        <w:spacing w:before="3" w:line="360" w:lineRule="auto"/>
        <w:jc w:val="left"/>
      </w:pPr>
      <w:r>
        <w:t>распределять</w:t>
      </w:r>
      <w:r>
        <w:rPr>
          <w:spacing w:val="36"/>
        </w:rPr>
        <w:t xml:space="preserve"> </w:t>
      </w:r>
      <w:r>
        <w:t>(классифицировать)</w:t>
      </w:r>
      <w:r>
        <w:rPr>
          <w:spacing w:val="33"/>
        </w:rPr>
        <w:t xml:space="preserve"> </w:t>
      </w:r>
      <w:r>
        <w:t>объекты</w:t>
      </w:r>
      <w:r>
        <w:rPr>
          <w:spacing w:val="33"/>
        </w:rPr>
        <w:t xml:space="preserve"> </w:t>
      </w:r>
      <w:r>
        <w:t>(числа,</w:t>
      </w:r>
      <w:r>
        <w:rPr>
          <w:spacing w:val="38"/>
        </w:rPr>
        <w:t xml:space="preserve"> </w:t>
      </w:r>
      <w:r>
        <w:t>величины,</w:t>
      </w:r>
      <w:r>
        <w:rPr>
          <w:spacing w:val="33"/>
        </w:rPr>
        <w:t xml:space="preserve"> </w:t>
      </w:r>
      <w:r>
        <w:t>геометрические</w:t>
      </w:r>
      <w:r>
        <w:rPr>
          <w:spacing w:val="35"/>
        </w:rPr>
        <w:t xml:space="preserve"> </w:t>
      </w:r>
      <w:r>
        <w:t>фигуры,</w:t>
      </w:r>
      <w:r>
        <w:rPr>
          <w:spacing w:val="-57"/>
        </w:rPr>
        <w:t xml:space="preserve"> </w:t>
      </w:r>
      <w:r>
        <w:t>текстовые</w:t>
      </w:r>
      <w:r>
        <w:rPr>
          <w:spacing w:val="-5"/>
        </w:rPr>
        <w:t xml:space="preserve"> </w:t>
      </w:r>
      <w:r>
        <w:t>задачи</w:t>
      </w:r>
      <w:r>
        <w:rPr>
          <w:spacing w:val="3"/>
        </w:rPr>
        <w:t xml:space="preserve"> </w:t>
      </w:r>
      <w:r>
        <w:t>в</w:t>
      </w:r>
      <w:r>
        <w:rPr>
          <w:spacing w:val="-6"/>
        </w:rPr>
        <w:t xml:space="preserve"> </w:t>
      </w:r>
      <w:r>
        <w:t>одно</w:t>
      </w:r>
      <w:r>
        <w:rPr>
          <w:spacing w:val="6"/>
        </w:rPr>
        <w:t xml:space="preserve"> </w:t>
      </w:r>
      <w:r>
        <w:t>действие)</w:t>
      </w:r>
      <w:r>
        <w:rPr>
          <w:spacing w:val="-1"/>
        </w:rPr>
        <w:t xml:space="preserve"> </w:t>
      </w:r>
      <w:r>
        <w:t>на</w:t>
      </w:r>
      <w:r>
        <w:rPr>
          <w:spacing w:val="-4"/>
        </w:rPr>
        <w:t xml:space="preserve"> </w:t>
      </w:r>
      <w:r>
        <w:t>группы;</w:t>
      </w:r>
    </w:p>
    <w:p w:rsidR="00456509" w:rsidRDefault="00D11E26">
      <w:pPr>
        <w:pStyle w:val="a4"/>
        <w:spacing w:line="274" w:lineRule="exact"/>
        <w:ind w:left="1244" w:firstLine="0"/>
        <w:jc w:val="left"/>
      </w:pPr>
      <w:r>
        <w:t>обнаруживать</w:t>
      </w:r>
      <w:r>
        <w:rPr>
          <w:spacing w:val="-3"/>
        </w:rPr>
        <w:t xml:space="preserve"> </w:t>
      </w:r>
      <w:r>
        <w:t>модели</w:t>
      </w:r>
      <w:r>
        <w:rPr>
          <w:spacing w:val="-2"/>
        </w:rPr>
        <w:t xml:space="preserve"> </w:t>
      </w:r>
      <w:r>
        <w:t>геометрических</w:t>
      </w:r>
      <w:r>
        <w:rPr>
          <w:spacing w:val="-7"/>
        </w:rPr>
        <w:t xml:space="preserve"> </w:t>
      </w:r>
      <w:r>
        <w:t>фигур</w:t>
      </w:r>
      <w:r>
        <w:rPr>
          <w:spacing w:val="-3"/>
        </w:rPr>
        <w:t xml:space="preserve"> </w:t>
      </w:r>
      <w:r>
        <w:t>в</w:t>
      </w:r>
      <w:r>
        <w:rPr>
          <w:spacing w:val="-6"/>
        </w:rPr>
        <w:t xml:space="preserve"> </w:t>
      </w:r>
      <w:r>
        <w:t>окружающем</w:t>
      </w:r>
      <w:r>
        <w:rPr>
          <w:spacing w:val="-2"/>
        </w:rPr>
        <w:t xml:space="preserve"> </w:t>
      </w:r>
      <w:r>
        <w:t>мире;</w:t>
      </w:r>
    </w:p>
    <w:p w:rsidR="00456509" w:rsidRDefault="00D11E26">
      <w:pPr>
        <w:pStyle w:val="a4"/>
        <w:spacing w:before="137" w:line="362" w:lineRule="auto"/>
        <w:ind w:left="1244" w:firstLine="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54"/>
        </w:rPr>
        <w:t xml:space="preserve"> </w:t>
      </w:r>
      <w:r>
        <w:t>порядок</w:t>
      </w:r>
      <w:r>
        <w:rPr>
          <w:spacing w:val="47"/>
        </w:rPr>
        <w:t xml:space="preserve"> </w:t>
      </w:r>
      <w:r>
        <w:t>выполнения</w:t>
      </w:r>
      <w:r>
        <w:rPr>
          <w:spacing w:val="53"/>
        </w:rPr>
        <w:t xml:space="preserve"> </w:t>
      </w:r>
      <w:r>
        <w:t>действий</w:t>
      </w:r>
      <w:r>
        <w:rPr>
          <w:spacing w:val="54"/>
        </w:rPr>
        <w:t xml:space="preserve"> </w:t>
      </w:r>
      <w:r>
        <w:t>в</w:t>
      </w:r>
      <w:r>
        <w:rPr>
          <w:spacing w:val="55"/>
        </w:rPr>
        <w:t xml:space="preserve"> </w:t>
      </w:r>
      <w:r>
        <w:t>числовом</w:t>
      </w:r>
      <w:r>
        <w:rPr>
          <w:spacing w:val="54"/>
        </w:rPr>
        <w:t xml:space="preserve"> </w:t>
      </w:r>
      <w:r>
        <w:t>выражении,</w:t>
      </w:r>
      <w:r>
        <w:rPr>
          <w:spacing w:val="55"/>
        </w:rPr>
        <w:t xml:space="preserve"> </w:t>
      </w:r>
      <w:r>
        <w:t>содержащем</w:t>
      </w:r>
    </w:p>
    <w:p w:rsidR="00456509" w:rsidRDefault="00D11E26">
      <w:pPr>
        <w:pStyle w:val="a4"/>
        <w:spacing w:line="273" w:lineRule="exact"/>
        <w:ind w:firstLine="0"/>
        <w:jc w:val="left"/>
      </w:pPr>
      <w:r>
        <w:t>действия</w:t>
      </w:r>
      <w:r>
        <w:rPr>
          <w:spacing w:val="-2"/>
        </w:rPr>
        <w:t xml:space="preserve"> </w:t>
      </w:r>
      <w:r>
        <w:t>сложения</w:t>
      </w:r>
      <w:r>
        <w:rPr>
          <w:spacing w:val="-7"/>
        </w:rPr>
        <w:t xml:space="preserve"> </w:t>
      </w:r>
      <w:r>
        <w:t>и</w:t>
      </w:r>
      <w:r>
        <w:rPr>
          <w:spacing w:val="-5"/>
        </w:rPr>
        <w:t xml:space="preserve"> </w:t>
      </w:r>
      <w:r>
        <w:t>вычитания</w:t>
      </w:r>
      <w:r>
        <w:rPr>
          <w:spacing w:val="-6"/>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t>скобок);</w:t>
      </w:r>
    </w:p>
    <w:p w:rsidR="00456509" w:rsidRDefault="00D11E26">
      <w:pPr>
        <w:pStyle w:val="a4"/>
        <w:tabs>
          <w:tab w:val="left" w:pos="2927"/>
          <w:tab w:val="left" w:pos="4476"/>
          <w:tab w:val="left" w:pos="5357"/>
          <w:tab w:val="left" w:pos="7266"/>
          <w:tab w:val="left" w:pos="8778"/>
          <w:tab w:val="left" w:pos="9118"/>
          <w:tab w:val="left" w:pos="9660"/>
        </w:tabs>
        <w:spacing w:before="137" w:line="360" w:lineRule="auto"/>
        <w:ind w:right="263"/>
        <w:jc w:val="left"/>
      </w:pPr>
      <w:r>
        <w:t>устанавливать</w:t>
      </w:r>
      <w:r>
        <w:tab/>
        <w:t>соответствие</w:t>
      </w:r>
      <w:r>
        <w:tab/>
        <w:t>между</w:t>
      </w:r>
      <w:r>
        <w:tab/>
        <w:t>математическим</w:t>
      </w:r>
      <w:r>
        <w:tab/>
        <w:t>выражением</w:t>
      </w:r>
      <w:r>
        <w:tab/>
        <w:t>и</w:t>
      </w:r>
      <w:r>
        <w:tab/>
        <w:t>его</w:t>
      </w:r>
      <w:r>
        <w:tab/>
      </w:r>
      <w:r>
        <w:rPr>
          <w:spacing w:val="-1"/>
        </w:rPr>
        <w:t>текстовым</w:t>
      </w:r>
      <w:r>
        <w:rPr>
          <w:spacing w:val="-57"/>
        </w:rPr>
        <w:t xml:space="preserve"> </w:t>
      </w:r>
      <w:r>
        <w:t>описанием;</w:t>
      </w:r>
    </w:p>
    <w:p w:rsidR="00456509" w:rsidRDefault="00D11E26">
      <w:pPr>
        <w:pStyle w:val="a4"/>
        <w:spacing w:line="274" w:lineRule="exact"/>
        <w:ind w:left="1244" w:firstLine="0"/>
        <w:jc w:val="left"/>
      </w:pPr>
      <w:r>
        <w:t>подбирать</w:t>
      </w:r>
      <w:r>
        <w:rPr>
          <w:spacing w:val="-5"/>
        </w:rPr>
        <w:t xml:space="preserve"> </w:t>
      </w:r>
      <w:r>
        <w:t>примеры,</w:t>
      </w:r>
      <w:r>
        <w:rPr>
          <w:spacing w:val="-5"/>
        </w:rPr>
        <w:t xml:space="preserve"> </w:t>
      </w:r>
      <w:r>
        <w:t>подтверждающие</w:t>
      </w:r>
      <w:r>
        <w:rPr>
          <w:spacing w:val="-3"/>
        </w:rPr>
        <w:t xml:space="preserve"> </w:t>
      </w:r>
      <w:r>
        <w:t>суждение,</w:t>
      </w:r>
      <w:r>
        <w:rPr>
          <w:spacing w:val="-1"/>
        </w:rPr>
        <w:t xml:space="preserve"> </w:t>
      </w:r>
      <w:r>
        <w:t>вывод,</w:t>
      </w:r>
      <w:r>
        <w:rPr>
          <w:spacing w:val="-8"/>
        </w:rPr>
        <w:t xml:space="preserve"> </w:t>
      </w:r>
      <w:r>
        <w:t>ответ.</w:t>
      </w:r>
    </w:p>
    <w:p w:rsidR="00456509" w:rsidRDefault="00D11E26">
      <w:pPr>
        <w:pStyle w:val="a4"/>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tabs>
          <w:tab w:val="left" w:pos="2447"/>
          <w:tab w:val="left" w:pos="2778"/>
          <w:tab w:val="left" w:pos="4336"/>
          <w:tab w:val="left" w:pos="5949"/>
          <w:tab w:val="left" w:pos="8145"/>
        </w:tabs>
        <w:spacing w:before="158" w:line="362" w:lineRule="auto"/>
        <w:ind w:right="268"/>
        <w:jc w:val="left"/>
      </w:pPr>
      <w:r>
        <w:lastRenderedPageBreak/>
        <w:t>извлекать</w:t>
      </w:r>
      <w:r>
        <w:tab/>
        <w:t>и</w:t>
      </w:r>
      <w:r>
        <w:tab/>
        <w:t>использовать</w:t>
      </w:r>
      <w:r>
        <w:tab/>
        <w:t>информацию,</w:t>
      </w:r>
      <w:r>
        <w:tab/>
        <w:t xml:space="preserve">представленную  </w:t>
      </w:r>
      <w:r>
        <w:rPr>
          <w:spacing w:val="10"/>
        </w:rPr>
        <w:t xml:space="preserve"> </w:t>
      </w:r>
      <w:r>
        <w:t>в</w:t>
      </w:r>
      <w:r>
        <w:tab/>
        <w:t>текстовой,</w:t>
      </w:r>
      <w:r>
        <w:rPr>
          <w:spacing w:val="10"/>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2"/>
        </w:rPr>
        <w:t xml:space="preserve"> </w:t>
      </w:r>
      <w:r>
        <w:t>форме,</w:t>
      </w:r>
      <w:r>
        <w:rPr>
          <w:spacing w:val="-1"/>
        </w:rPr>
        <w:t xml:space="preserve"> </w:t>
      </w:r>
      <w:r>
        <w:t>заполнять</w:t>
      </w:r>
      <w:r>
        <w:rPr>
          <w:spacing w:val="2"/>
        </w:rPr>
        <w:t xml:space="preserve"> </w:t>
      </w:r>
      <w:r>
        <w:t>таблицы;</w:t>
      </w:r>
    </w:p>
    <w:p w:rsidR="00456509" w:rsidRDefault="00D11E26">
      <w:pPr>
        <w:pStyle w:val="a4"/>
        <w:spacing w:line="360" w:lineRule="auto"/>
        <w:ind w:left="1244" w:firstLine="0"/>
        <w:jc w:val="left"/>
      </w:pPr>
      <w:r>
        <w:t>устанавливать</w:t>
      </w:r>
      <w:r>
        <w:rPr>
          <w:spacing w:val="-1"/>
        </w:rPr>
        <w:t xml:space="preserve"> </w:t>
      </w:r>
      <w:r>
        <w:t>логику</w:t>
      </w:r>
      <w:r>
        <w:rPr>
          <w:spacing w:val="-11"/>
        </w:rPr>
        <w:t xml:space="preserve"> </w:t>
      </w:r>
      <w:r>
        <w:t>перебора</w:t>
      </w:r>
      <w:r>
        <w:rPr>
          <w:spacing w:val="-2"/>
        </w:rPr>
        <w:t xml:space="preserve"> </w:t>
      </w:r>
      <w:r>
        <w:t>вариантов</w:t>
      </w:r>
      <w:r>
        <w:rPr>
          <w:spacing w:val="-5"/>
        </w:rPr>
        <w:t xml:space="preserve"> </w:t>
      </w:r>
      <w:r>
        <w:t>для</w:t>
      </w:r>
      <w:r>
        <w:rPr>
          <w:spacing w:val="-6"/>
        </w:rPr>
        <w:t xml:space="preserve"> </w:t>
      </w:r>
      <w:r>
        <w:t>решения</w:t>
      </w:r>
      <w:r>
        <w:rPr>
          <w:spacing w:val="-1"/>
        </w:rPr>
        <w:t xml:space="preserve"> </w:t>
      </w:r>
      <w:r>
        <w:t>простейших</w:t>
      </w:r>
      <w:r>
        <w:rPr>
          <w:spacing w:val="-6"/>
        </w:rPr>
        <w:t xml:space="preserve"> </w:t>
      </w:r>
      <w:r>
        <w:t>комбинаторных</w:t>
      </w:r>
      <w:r>
        <w:rPr>
          <w:spacing w:val="-7"/>
        </w:rPr>
        <w:t xml:space="preserve"> </w:t>
      </w:r>
      <w:r>
        <w:t>задач;</w:t>
      </w:r>
      <w:r>
        <w:rPr>
          <w:spacing w:val="-57"/>
        </w:rPr>
        <w:t xml:space="preserve"> </w:t>
      </w:r>
      <w:r>
        <w:t>дополнять</w:t>
      </w:r>
      <w:r>
        <w:rPr>
          <w:spacing w:val="-2"/>
        </w:rPr>
        <w:t xml:space="preserve"> </w:t>
      </w:r>
      <w:r>
        <w:t>модели</w:t>
      </w:r>
      <w:r>
        <w:rPr>
          <w:spacing w:val="-3"/>
        </w:rPr>
        <w:t xml:space="preserve"> </w:t>
      </w:r>
      <w:r>
        <w:t>(схемы,</w:t>
      </w:r>
      <w:r>
        <w:rPr>
          <w:spacing w:val="-2"/>
        </w:rPr>
        <w:t xml:space="preserve"> </w:t>
      </w:r>
      <w:r>
        <w:t>изображения)</w:t>
      </w:r>
      <w:r>
        <w:rPr>
          <w:spacing w:val="-1"/>
        </w:rPr>
        <w:t xml:space="preserve"> </w:t>
      </w:r>
      <w:r>
        <w:t>готовыми</w:t>
      </w:r>
      <w:r>
        <w:rPr>
          <w:spacing w:val="-3"/>
        </w:rPr>
        <w:t xml:space="preserve"> </w:t>
      </w:r>
      <w:r>
        <w:t>числовыми</w:t>
      </w:r>
      <w:r>
        <w:rPr>
          <w:spacing w:val="2"/>
        </w:rPr>
        <w:t xml:space="preserve"> </w:t>
      </w:r>
      <w:r>
        <w:t>данными.</w:t>
      </w:r>
    </w:p>
    <w:p w:rsidR="00456509" w:rsidRDefault="00D11E26">
      <w:pPr>
        <w:pStyle w:val="a4"/>
        <w:tabs>
          <w:tab w:val="left" w:pos="1642"/>
          <w:tab w:val="left" w:pos="3370"/>
          <w:tab w:val="left" w:pos="4181"/>
          <w:tab w:val="left" w:pos="5945"/>
          <w:tab w:val="left" w:pos="7347"/>
          <w:tab w:val="left" w:pos="8494"/>
          <w:tab w:val="left" w:pos="9631"/>
          <w:tab w:val="left" w:pos="10197"/>
        </w:tabs>
        <w:spacing w:line="362"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3" w:lineRule="exact"/>
        <w:ind w:left="1244" w:firstLine="0"/>
        <w:jc w:val="left"/>
      </w:pPr>
      <w:r>
        <w:t>комментировать</w:t>
      </w:r>
      <w:r>
        <w:rPr>
          <w:spacing w:val="-4"/>
        </w:rPr>
        <w:t xml:space="preserve"> </w:t>
      </w:r>
      <w:r>
        <w:t>ход</w:t>
      </w:r>
      <w:r>
        <w:rPr>
          <w:spacing w:val="-2"/>
        </w:rPr>
        <w:t xml:space="preserve"> </w:t>
      </w:r>
      <w:r>
        <w:t>вычислений;</w:t>
      </w:r>
    </w:p>
    <w:p w:rsidR="00456509" w:rsidRDefault="00D11E26">
      <w:pPr>
        <w:pStyle w:val="a4"/>
        <w:spacing w:before="133"/>
        <w:ind w:left="1244" w:firstLine="0"/>
        <w:jc w:val="left"/>
      </w:pPr>
      <w:r>
        <w:t>объяснять</w:t>
      </w:r>
      <w:r>
        <w:rPr>
          <w:spacing w:val="-5"/>
        </w:rPr>
        <w:t xml:space="preserve"> </w:t>
      </w:r>
      <w:r>
        <w:t>выбор</w:t>
      </w:r>
      <w:r>
        <w:rPr>
          <w:spacing w:val="-6"/>
        </w:rPr>
        <w:t xml:space="preserve"> </w:t>
      </w:r>
      <w:r>
        <w:t>величины,</w:t>
      </w:r>
      <w:r>
        <w:rPr>
          <w:spacing w:val="-5"/>
        </w:rPr>
        <w:t xml:space="preserve"> </w:t>
      </w:r>
      <w:r>
        <w:t>соответствующей</w:t>
      </w:r>
      <w:r>
        <w:rPr>
          <w:spacing w:val="-1"/>
        </w:rPr>
        <w:t xml:space="preserve"> </w:t>
      </w:r>
      <w:r>
        <w:t>ситуации</w:t>
      </w:r>
      <w:r>
        <w:rPr>
          <w:spacing w:val="-1"/>
        </w:rPr>
        <w:t xml:space="preserve"> </w:t>
      </w:r>
      <w:r>
        <w:t>измерения;</w:t>
      </w:r>
    </w:p>
    <w:p w:rsidR="00456509" w:rsidRDefault="00D11E26">
      <w:pPr>
        <w:pStyle w:val="a4"/>
        <w:spacing w:before="137" w:line="362" w:lineRule="auto"/>
        <w:ind w:left="1244" w:firstLine="0"/>
        <w:jc w:val="left"/>
      </w:pPr>
      <w:r>
        <w:t>составлять текстовую задачу с заданным отношением (готовым решением) по образцу;</w:t>
      </w:r>
      <w:r>
        <w:rPr>
          <w:spacing w:val="1"/>
        </w:rPr>
        <w:t xml:space="preserve"> </w:t>
      </w:r>
      <w:r>
        <w:t>использовать</w:t>
      </w:r>
      <w:r>
        <w:rPr>
          <w:spacing w:val="46"/>
        </w:rPr>
        <w:t xml:space="preserve"> </w:t>
      </w:r>
      <w:r>
        <w:t>математические</w:t>
      </w:r>
      <w:r>
        <w:rPr>
          <w:spacing w:val="50"/>
        </w:rPr>
        <w:t xml:space="preserve"> </w:t>
      </w:r>
      <w:r>
        <w:t>знаки</w:t>
      </w:r>
      <w:r>
        <w:rPr>
          <w:spacing w:val="50"/>
        </w:rPr>
        <w:t xml:space="preserve"> </w:t>
      </w:r>
      <w:r>
        <w:t>и</w:t>
      </w:r>
      <w:r>
        <w:rPr>
          <w:spacing w:val="51"/>
        </w:rPr>
        <w:t xml:space="preserve"> </w:t>
      </w:r>
      <w:r>
        <w:t>терминологию</w:t>
      </w:r>
      <w:r>
        <w:rPr>
          <w:spacing w:val="48"/>
        </w:rPr>
        <w:t xml:space="preserve"> </w:t>
      </w:r>
      <w:r>
        <w:t>для</w:t>
      </w:r>
      <w:r>
        <w:rPr>
          <w:spacing w:val="51"/>
        </w:rPr>
        <w:t xml:space="preserve"> </w:t>
      </w:r>
      <w:r>
        <w:t>описания</w:t>
      </w:r>
      <w:r>
        <w:rPr>
          <w:spacing w:val="49"/>
        </w:rPr>
        <w:t xml:space="preserve"> </w:t>
      </w:r>
      <w:r>
        <w:t>сюжетной</w:t>
      </w:r>
      <w:r>
        <w:rPr>
          <w:spacing w:val="51"/>
        </w:rPr>
        <w:t xml:space="preserve"> </w:t>
      </w:r>
      <w:r>
        <w:t>ситуации,</w:t>
      </w:r>
    </w:p>
    <w:p w:rsidR="00456509" w:rsidRDefault="00D11E26">
      <w:pPr>
        <w:pStyle w:val="a4"/>
        <w:spacing w:line="360" w:lineRule="auto"/>
        <w:ind w:left="1244" w:right="801" w:hanging="711"/>
        <w:jc w:val="left"/>
      </w:pPr>
      <w:r>
        <w:t>конструирования утверждений, выводов относительно данных объектов, отношения;</w:t>
      </w:r>
      <w:r>
        <w:rPr>
          <w:spacing w:val="1"/>
        </w:rPr>
        <w:t xml:space="preserve"> </w:t>
      </w:r>
      <w:r>
        <w:t>называть числа, величины, геометрические фигуры, обладающие заданным 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rsidR="00456509" w:rsidRDefault="00D11E26">
      <w:pPr>
        <w:pStyle w:val="a4"/>
        <w:spacing w:line="360" w:lineRule="auto"/>
        <w:jc w:val="left"/>
      </w:pPr>
      <w:r>
        <w:t>приводить</w:t>
      </w:r>
      <w:r>
        <w:rPr>
          <w:spacing w:val="22"/>
        </w:rPr>
        <w:t xml:space="preserve"> </w:t>
      </w:r>
      <w:r>
        <w:t>примеры,</w:t>
      </w:r>
      <w:r>
        <w:rPr>
          <w:spacing w:val="23"/>
        </w:rPr>
        <w:t xml:space="preserve"> </w:t>
      </w:r>
      <w:r>
        <w:t>иллюстрирующие</w:t>
      </w:r>
      <w:r>
        <w:rPr>
          <w:spacing w:val="25"/>
        </w:rPr>
        <w:t xml:space="preserve"> </w:t>
      </w:r>
      <w:r>
        <w:t>арифметическое</w:t>
      </w:r>
      <w:r>
        <w:rPr>
          <w:spacing w:val="26"/>
        </w:rPr>
        <w:t xml:space="preserve"> </w:t>
      </w:r>
      <w:r>
        <w:t>действие,</w:t>
      </w:r>
      <w:r>
        <w:rPr>
          <w:spacing w:val="23"/>
        </w:rPr>
        <w:t xml:space="preserve"> </w:t>
      </w:r>
      <w:r>
        <w:t>взаимное</w:t>
      </w:r>
      <w:r>
        <w:rPr>
          <w:spacing w:val="25"/>
        </w:rPr>
        <w:t xml:space="preserve"> </w:t>
      </w:r>
      <w:r>
        <w:t>расположение</w:t>
      </w:r>
      <w:r>
        <w:rPr>
          <w:spacing w:val="-57"/>
        </w:rPr>
        <w:t xml:space="preserve"> </w:t>
      </w:r>
      <w:r>
        <w:t>геометрических</w:t>
      </w:r>
      <w:r>
        <w:rPr>
          <w:spacing w:val="-4"/>
        </w:rPr>
        <w:t xml:space="preserve"> </w:t>
      </w:r>
      <w:r>
        <w:t>фигур;</w:t>
      </w:r>
    </w:p>
    <w:p w:rsidR="00456509" w:rsidRDefault="00D11E26">
      <w:pPr>
        <w:pStyle w:val="a4"/>
        <w:spacing w:line="274" w:lineRule="exact"/>
        <w:ind w:left="1244" w:firstLine="0"/>
        <w:jc w:val="left"/>
      </w:pPr>
      <w:r>
        <w:t>конструировать</w:t>
      </w:r>
      <w:r>
        <w:rPr>
          <w:spacing w:val="-4"/>
        </w:rPr>
        <w:t xml:space="preserve"> </w:t>
      </w:r>
      <w:r>
        <w:t>утверждения</w:t>
      </w:r>
      <w:r>
        <w:rPr>
          <w:spacing w:val="-5"/>
        </w:rPr>
        <w:t xml:space="preserve"> </w:t>
      </w:r>
      <w:r>
        <w:t>с</w:t>
      </w:r>
      <w:r>
        <w:rPr>
          <w:spacing w:val="-5"/>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456509" w:rsidRDefault="00D11E26">
      <w:pPr>
        <w:pStyle w:val="a4"/>
        <w:tabs>
          <w:tab w:val="left" w:pos="1656"/>
          <w:tab w:val="left" w:pos="3402"/>
          <w:tab w:val="left" w:pos="4232"/>
          <w:tab w:val="left" w:pos="6016"/>
          <w:tab w:val="left" w:pos="7433"/>
          <w:tab w:val="left" w:pos="8600"/>
          <w:tab w:val="left" w:pos="10614"/>
        </w:tabs>
        <w:spacing w:before="136" w:line="362"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tabs>
          <w:tab w:val="left" w:pos="2481"/>
          <w:tab w:val="left" w:pos="4366"/>
          <w:tab w:val="left" w:pos="5488"/>
          <w:tab w:val="left" w:pos="5962"/>
          <w:tab w:val="left" w:pos="7147"/>
          <w:tab w:val="left" w:pos="8389"/>
          <w:tab w:val="left" w:pos="8965"/>
          <w:tab w:val="left" w:pos="9828"/>
        </w:tabs>
        <w:spacing w:line="360" w:lineRule="auto"/>
        <w:ind w:right="273"/>
        <w:jc w:val="left"/>
      </w:pPr>
      <w:r>
        <w:t>следовать</w:t>
      </w:r>
      <w:r>
        <w:tab/>
        <w:t>установленному</w:t>
      </w:r>
      <w:r>
        <w:tab/>
        <w:t>правилу,</w:t>
      </w:r>
      <w:r>
        <w:tab/>
        <w:t>по</w:t>
      </w:r>
      <w:r>
        <w:tab/>
        <w:t>которому</w:t>
      </w:r>
      <w:r>
        <w:tab/>
        <w:t>составлен</w:t>
      </w:r>
      <w:r>
        <w:tab/>
        <w:t>ряд</w:t>
      </w:r>
      <w:r>
        <w:tab/>
        <w:t>чисел,</w:t>
      </w:r>
      <w:r>
        <w:tab/>
      </w:r>
      <w:r>
        <w:rPr>
          <w:spacing w:val="-1"/>
        </w:rPr>
        <w:t>величин,</w:t>
      </w:r>
      <w:r>
        <w:rPr>
          <w:spacing w:val="-57"/>
        </w:rPr>
        <w:t xml:space="preserve"> </w:t>
      </w:r>
      <w:r>
        <w:t>геометрических</w:t>
      </w:r>
      <w:r>
        <w:rPr>
          <w:spacing w:val="-4"/>
        </w:rPr>
        <w:t xml:space="preserve"> </w:t>
      </w:r>
      <w:r>
        <w:t>фигур;</w:t>
      </w:r>
    </w:p>
    <w:p w:rsidR="00456509" w:rsidRDefault="00D11E26">
      <w:pPr>
        <w:pStyle w:val="a4"/>
        <w:tabs>
          <w:tab w:val="left" w:pos="3210"/>
          <w:tab w:val="left" w:pos="4773"/>
          <w:tab w:val="left" w:pos="6682"/>
          <w:tab w:val="left" w:pos="7320"/>
          <w:tab w:val="left" w:pos="7736"/>
          <w:tab w:val="left" w:pos="8997"/>
          <w:tab w:val="left" w:pos="10009"/>
        </w:tabs>
        <w:spacing w:line="362" w:lineRule="auto"/>
        <w:ind w:right="265"/>
        <w:jc w:val="left"/>
      </w:pPr>
      <w:r>
        <w:t>организовывать,</w:t>
      </w:r>
      <w:r>
        <w:tab/>
        <w:t>участвовать,</w:t>
      </w:r>
      <w:r>
        <w:tab/>
        <w:t>контролировать</w:t>
      </w:r>
      <w:r>
        <w:tab/>
        <w:t>ход</w:t>
      </w:r>
      <w:r>
        <w:tab/>
        <w:t>и</w:t>
      </w:r>
      <w:r>
        <w:tab/>
        <w:t>результат</w:t>
      </w:r>
      <w:r>
        <w:tab/>
        <w:t>парной</w:t>
      </w:r>
      <w:r>
        <w:tab/>
      </w:r>
      <w:r>
        <w:rPr>
          <w:spacing w:val="-1"/>
        </w:rPr>
        <w:t>работы</w:t>
      </w:r>
      <w:r>
        <w:rPr>
          <w:spacing w:val="-57"/>
        </w:rPr>
        <w:t xml:space="preserve"> </w:t>
      </w:r>
      <w:r>
        <w:t>с математическим</w:t>
      </w:r>
      <w:r>
        <w:rPr>
          <w:spacing w:val="-1"/>
        </w:rPr>
        <w:t xml:space="preserve"> </w:t>
      </w:r>
      <w:r>
        <w:t>материалом;</w:t>
      </w:r>
    </w:p>
    <w:p w:rsidR="00456509" w:rsidRDefault="00D11E26">
      <w:pPr>
        <w:pStyle w:val="a4"/>
        <w:spacing w:line="360" w:lineRule="auto"/>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r>
        <w:rPr>
          <w:spacing w:val="-57"/>
        </w:rPr>
        <w:t xml:space="preserve"> </w:t>
      </w:r>
      <w:r>
        <w:t>обратного</w:t>
      </w:r>
      <w:r>
        <w:rPr>
          <w:spacing w:val="1"/>
        </w:rPr>
        <w:t xml:space="preserve"> </w:t>
      </w:r>
      <w:r>
        <w:t>действия;</w:t>
      </w:r>
    </w:p>
    <w:p w:rsidR="00456509" w:rsidRDefault="00D11E26">
      <w:pPr>
        <w:pStyle w:val="a4"/>
        <w:spacing w:line="274" w:lineRule="exact"/>
        <w:ind w:left="1244" w:firstLine="0"/>
        <w:jc w:val="left"/>
      </w:pPr>
      <w:r>
        <w:t>находить</w:t>
      </w:r>
      <w:r>
        <w:rPr>
          <w:spacing w:val="-1"/>
        </w:rPr>
        <w:t xml:space="preserve"> </w:t>
      </w:r>
      <w:r>
        <w:t>с</w:t>
      </w:r>
      <w:r>
        <w:rPr>
          <w:spacing w:val="-2"/>
        </w:rPr>
        <w:t xml:space="preserve"> </w:t>
      </w:r>
      <w:r>
        <w:t>помощью</w:t>
      </w:r>
      <w:r>
        <w:rPr>
          <w:spacing w:val="-8"/>
        </w:rPr>
        <w:t xml:space="preserve"> </w:t>
      </w:r>
      <w:r>
        <w:t>учителя</w:t>
      </w:r>
      <w:r>
        <w:rPr>
          <w:spacing w:val="-1"/>
        </w:rPr>
        <w:t xml:space="preserve"> </w:t>
      </w:r>
      <w:r>
        <w:t>причину</w:t>
      </w:r>
      <w:r>
        <w:rPr>
          <w:spacing w:val="-10"/>
        </w:rPr>
        <w:t xml:space="preserve"> </w:t>
      </w:r>
      <w:r>
        <w:t>возникшей</w:t>
      </w:r>
      <w:r>
        <w:rPr>
          <w:spacing w:val="-5"/>
        </w:rPr>
        <w:t xml:space="preserve"> </w:t>
      </w:r>
      <w:r>
        <w:t>ошибки</w:t>
      </w:r>
      <w:r>
        <w:rPr>
          <w:spacing w:val="-5"/>
        </w:rPr>
        <w:t xml:space="preserve"> </w:t>
      </w:r>
      <w:r>
        <w:t>или</w:t>
      </w:r>
      <w:r>
        <w:rPr>
          <w:spacing w:val="-5"/>
        </w:rPr>
        <w:t xml:space="preserve"> </w:t>
      </w:r>
      <w:r>
        <w:t>затруднения.</w:t>
      </w:r>
    </w:p>
    <w:p w:rsidR="00456509" w:rsidRDefault="00D11E26">
      <w:pPr>
        <w:pStyle w:val="a4"/>
        <w:spacing w:before="133" w:line="360" w:lineRule="auto"/>
        <w:ind w:left="1244" w:firstLine="0"/>
        <w:jc w:val="left"/>
      </w:pPr>
      <w:r>
        <w:t>У обучающегося будут сформированы следующие умения совместной деятельности:</w:t>
      </w:r>
      <w:r>
        <w:rPr>
          <w:spacing w:val="1"/>
        </w:rPr>
        <w:t xml:space="preserve"> </w:t>
      </w:r>
      <w:r>
        <w:t>принимать</w:t>
      </w:r>
      <w:r>
        <w:rPr>
          <w:spacing w:val="37"/>
        </w:rPr>
        <w:t xml:space="preserve"> </w:t>
      </w:r>
      <w:r>
        <w:t>правила</w:t>
      </w:r>
      <w:r>
        <w:rPr>
          <w:spacing w:val="35"/>
        </w:rPr>
        <w:t xml:space="preserve"> </w:t>
      </w:r>
      <w:r>
        <w:t>совместной</w:t>
      </w:r>
      <w:r>
        <w:rPr>
          <w:spacing w:val="33"/>
        </w:rPr>
        <w:t xml:space="preserve"> </w:t>
      </w:r>
      <w:r>
        <w:t>деятельности</w:t>
      </w:r>
      <w:r>
        <w:rPr>
          <w:spacing w:val="33"/>
        </w:rPr>
        <w:t xml:space="preserve"> </w:t>
      </w:r>
      <w:r>
        <w:t>при</w:t>
      </w:r>
      <w:r>
        <w:rPr>
          <w:spacing w:val="37"/>
        </w:rPr>
        <w:t xml:space="preserve"> </w:t>
      </w:r>
      <w:r>
        <w:t>работе</w:t>
      </w:r>
      <w:r>
        <w:rPr>
          <w:spacing w:val="32"/>
        </w:rPr>
        <w:t xml:space="preserve"> </w:t>
      </w:r>
      <w:r>
        <w:t>в</w:t>
      </w:r>
      <w:r>
        <w:rPr>
          <w:spacing w:val="38"/>
        </w:rPr>
        <w:t xml:space="preserve"> </w:t>
      </w:r>
      <w:r>
        <w:t>парах,</w:t>
      </w:r>
      <w:r>
        <w:rPr>
          <w:spacing w:val="38"/>
        </w:rPr>
        <w:t xml:space="preserve"> </w:t>
      </w:r>
      <w:r>
        <w:t>группах,</w:t>
      </w:r>
      <w:r>
        <w:rPr>
          <w:spacing w:val="39"/>
        </w:rPr>
        <w:t xml:space="preserve"> </w:t>
      </w:r>
      <w:r>
        <w:t>составленных</w:t>
      </w:r>
    </w:p>
    <w:p w:rsidR="00456509" w:rsidRDefault="00D11E26">
      <w:pPr>
        <w:pStyle w:val="a4"/>
        <w:spacing w:line="274" w:lineRule="exact"/>
        <w:ind w:firstLine="0"/>
        <w:jc w:val="left"/>
      </w:pPr>
      <w:r>
        <w:t>учителем</w:t>
      </w:r>
      <w:r>
        <w:rPr>
          <w:spacing w:val="-1"/>
        </w:rPr>
        <w:t xml:space="preserve"> </w:t>
      </w:r>
      <w:r>
        <w:t>или самостоятельно;</w:t>
      </w:r>
    </w:p>
    <w:p w:rsidR="00456509" w:rsidRDefault="00D11E26">
      <w:pPr>
        <w:pStyle w:val="a4"/>
        <w:spacing w:before="138" w:line="360" w:lineRule="auto"/>
        <w:ind w:right="273"/>
      </w:pPr>
      <w:r>
        <w:t>участвовать в парной и групповой работе с математическим материалом: обсуждать 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6"/>
        </w:rPr>
        <w:t xml:space="preserve"> </w:t>
      </w:r>
      <w:r>
        <w:t>(устное</w:t>
      </w:r>
      <w:r>
        <w:rPr>
          <w:spacing w:val="1"/>
        </w:rPr>
        <w:t xml:space="preserve"> </w:t>
      </w:r>
      <w:r>
        <w:t>выступление)</w:t>
      </w:r>
      <w:r>
        <w:rPr>
          <w:spacing w:val="2"/>
        </w:rPr>
        <w:t xml:space="preserve"> </w:t>
      </w:r>
      <w:r>
        <w:t>решения</w:t>
      </w:r>
      <w:r>
        <w:rPr>
          <w:spacing w:val="-3"/>
        </w:rPr>
        <w:t xml:space="preserve"> </w:t>
      </w:r>
      <w:r>
        <w:t>или</w:t>
      </w:r>
      <w:r>
        <w:rPr>
          <w:spacing w:val="-7"/>
        </w:rPr>
        <w:t xml:space="preserve"> </w:t>
      </w:r>
      <w:r>
        <w:t>ответа;</w:t>
      </w:r>
    </w:p>
    <w:p w:rsidR="00456509" w:rsidRDefault="00D11E26">
      <w:pPr>
        <w:pStyle w:val="a4"/>
        <w:spacing w:before="1" w:line="360" w:lineRule="auto"/>
        <w:ind w:right="268"/>
      </w:pPr>
      <w:r>
        <w:t>решать</w:t>
      </w:r>
      <w:r>
        <w:rPr>
          <w:spacing w:val="11"/>
        </w:rPr>
        <w:t xml:space="preserve"> </w:t>
      </w:r>
      <w:r>
        <w:t>совместно</w:t>
      </w:r>
      <w:r>
        <w:rPr>
          <w:spacing w:val="14"/>
        </w:rPr>
        <w:t xml:space="preserve"> </w:t>
      </w:r>
      <w:r>
        <w:t>математические</w:t>
      </w:r>
      <w:r>
        <w:rPr>
          <w:spacing w:val="8"/>
        </w:rPr>
        <w:t xml:space="preserve"> </w:t>
      </w:r>
      <w:r>
        <w:t>задачи</w:t>
      </w:r>
      <w:r>
        <w:rPr>
          <w:spacing w:val="11"/>
        </w:rPr>
        <w:t xml:space="preserve"> </w:t>
      </w:r>
      <w:r>
        <w:t>поискового</w:t>
      </w:r>
      <w:r>
        <w:rPr>
          <w:spacing w:val="14"/>
        </w:rPr>
        <w:t xml:space="preserve"> </w:t>
      </w:r>
      <w:r>
        <w:t>и</w:t>
      </w:r>
      <w:r>
        <w:rPr>
          <w:spacing w:val="5"/>
        </w:rPr>
        <w:t xml:space="preserve"> </w:t>
      </w:r>
      <w:r>
        <w:t>творческого</w:t>
      </w:r>
      <w:r>
        <w:rPr>
          <w:spacing w:val="14"/>
        </w:rPr>
        <w:t xml:space="preserve"> </w:t>
      </w:r>
      <w:r>
        <w:t>характера</w:t>
      </w:r>
      <w:r>
        <w:rPr>
          <w:spacing w:val="9"/>
        </w:rPr>
        <w:t xml:space="preserve"> </w:t>
      </w:r>
      <w:r>
        <w:t>(определять</w:t>
      </w:r>
      <w:r>
        <w:rPr>
          <w:spacing w:val="-58"/>
        </w:rPr>
        <w:t xml:space="preserve"> </w:t>
      </w:r>
      <w:r>
        <w:t xml:space="preserve">с        </w:t>
      </w:r>
      <w:r>
        <w:rPr>
          <w:spacing w:val="1"/>
        </w:rPr>
        <w:t xml:space="preserve"> </w:t>
      </w:r>
      <w:r>
        <w:t>помощью          измерительных          инструментов          длину,          определять          время</w:t>
      </w:r>
      <w:r>
        <w:rPr>
          <w:spacing w:val="1"/>
        </w:rPr>
        <w:t xml:space="preserve"> </w:t>
      </w:r>
      <w:r>
        <w:t>и</w:t>
      </w:r>
      <w:r>
        <w:rPr>
          <w:spacing w:val="1"/>
        </w:rPr>
        <w:t xml:space="preserve"> </w:t>
      </w:r>
      <w:r>
        <w:t>продолжительность</w:t>
      </w:r>
      <w:r>
        <w:rPr>
          <w:spacing w:val="1"/>
        </w:rPr>
        <w:t xml:space="preserve"> </w:t>
      </w:r>
      <w:r>
        <w:t>с</w:t>
      </w:r>
      <w:r>
        <w:rPr>
          <w:spacing w:val="1"/>
        </w:rPr>
        <w:t xml:space="preserve"> </w:t>
      </w:r>
      <w:r>
        <w:t>помощью</w:t>
      </w:r>
      <w:r>
        <w:rPr>
          <w:spacing w:val="1"/>
        </w:rPr>
        <w:t xml:space="preserve"> </w:t>
      </w:r>
      <w:r>
        <w:t>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действий,</w:t>
      </w:r>
      <w:r>
        <w:rPr>
          <w:spacing w:val="1"/>
        </w:rPr>
        <w:t xml:space="preserve"> </w:t>
      </w:r>
      <w:r>
        <w:t>измерений);</w:t>
      </w:r>
    </w:p>
    <w:p w:rsidR="00456509" w:rsidRDefault="00D11E26">
      <w:pPr>
        <w:pStyle w:val="a4"/>
        <w:spacing w:before="1"/>
        <w:ind w:left="1244" w:firstLine="0"/>
      </w:pPr>
      <w:r>
        <w:t>совместно</w:t>
      </w:r>
      <w:r>
        <w:rPr>
          <w:spacing w:val="1"/>
        </w:rPr>
        <w:t xml:space="preserve"> </w:t>
      </w:r>
      <w:r>
        <w:t>с</w:t>
      </w:r>
      <w:r>
        <w:rPr>
          <w:spacing w:val="-3"/>
        </w:rPr>
        <w:t xml:space="preserve"> </w:t>
      </w:r>
      <w:r>
        <w:t>учителем</w:t>
      </w:r>
      <w:r>
        <w:rPr>
          <w:spacing w:val="-1"/>
        </w:rPr>
        <w:t xml:space="preserve"> </w:t>
      </w:r>
      <w:r>
        <w:t>оценивать</w:t>
      </w:r>
      <w:r>
        <w:rPr>
          <w:spacing w:val="-5"/>
        </w:rPr>
        <w:t xml:space="preserve"> </w:t>
      </w:r>
      <w:r>
        <w:t>результаты выполнения</w:t>
      </w:r>
      <w:r>
        <w:rPr>
          <w:spacing w:val="-7"/>
        </w:rPr>
        <w:t xml:space="preserve"> </w:t>
      </w:r>
      <w:r>
        <w:t>общей</w:t>
      </w:r>
      <w:r>
        <w:rPr>
          <w:spacing w:val="-5"/>
        </w:rPr>
        <w:t xml:space="preserve"> </w:t>
      </w:r>
      <w:r>
        <w:t>работы.</w:t>
      </w:r>
    </w:p>
    <w:p w:rsidR="00456509" w:rsidRDefault="00456509">
      <w:pPr>
        <w:sectPr w:rsidR="00456509">
          <w:pgSz w:w="11910" w:h="16840"/>
          <w:pgMar w:top="900" w:right="300" w:bottom="280" w:left="600" w:header="569" w:footer="0" w:gutter="0"/>
          <w:cols w:space="720"/>
        </w:sectPr>
      </w:pPr>
    </w:p>
    <w:p w:rsidR="00456509" w:rsidRDefault="00D11E26">
      <w:pPr>
        <w:pStyle w:val="21"/>
        <w:spacing w:before="163" w:line="362" w:lineRule="auto"/>
        <w:ind w:left="1306" w:right="6162" w:hanging="63"/>
      </w:pPr>
      <w:r>
        <w:lastRenderedPageBreak/>
        <w:t>Содержание обучения в 3 классе.</w:t>
      </w:r>
      <w:r>
        <w:rPr>
          <w:spacing w:val="-58"/>
        </w:rPr>
        <w:t xml:space="preserve"> </w:t>
      </w:r>
      <w:r>
        <w:t>Числа и</w:t>
      </w:r>
      <w:r>
        <w:rPr>
          <w:spacing w:val="-2"/>
        </w:rPr>
        <w:t xml:space="preserve"> </w:t>
      </w:r>
      <w:r>
        <w:t>величины.</w:t>
      </w:r>
    </w:p>
    <w:p w:rsidR="00456509" w:rsidRDefault="00D11E26">
      <w:pPr>
        <w:pStyle w:val="a4"/>
        <w:spacing w:line="360" w:lineRule="auto"/>
        <w:ind w:right="267"/>
      </w:pPr>
      <w:r>
        <w:t xml:space="preserve">Числа     </w:t>
      </w:r>
      <w:r>
        <w:rPr>
          <w:spacing w:val="33"/>
        </w:rPr>
        <w:t xml:space="preserve"> </w:t>
      </w:r>
      <w:r>
        <w:t xml:space="preserve">в      </w:t>
      </w:r>
      <w:r>
        <w:rPr>
          <w:spacing w:val="33"/>
        </w:rPr>
        <w:t xml:space="preserve"> </w:t>
      </w:r>
      <w:r>
        <w:t xml:space="preserve">пределах      </w:t>
      </w:r>
      <w:r>
        <w:rPr>
          <w:spacing w:val="31"/>
        </w:rPr>
        <w:t xml:space="preserve"> </w:t>
      </w:r>
      <w:r>
        <w:t xml:space="preserve">1000:      </w:t>
      </w:r>
      <w:r>
        <w:rPr>
          <w:spacing w:val="37"/>
        </w:rPr>
        <w:t xml:space="preserve"> </w:t>
      </w:r>
      <w:r>
        <w:t xml:space="preserve">чтение,      </w:t>
      </w:r>
      <w:r>
        <w:rPr>
          <w:spacing w:val="35"/>
        </w:rPr>
        <w:t xml:space="preserve"> </w:t>
      </w:r>
      <w:r>
        <w:t xml:space="preserve">запись,      </w:t>
      </w:r>
      <w:r>
        <w:rPr>
          <w:spacing w:val="34"/>
        </w:rPr>
        <w:t xml:space="preserve"> </w:t>
      </w:r>
      <w:r>
        <w:t xml:space="preserve">сравнение,      </w:t>
      </w:r>
      <w:r>
        <w:rPr>
          <w:spacing w:val="34"/>
        </w:rPr>
        <w:t xml:space="preserve"> </w:t>
      </w:r>
      <w:r>
        <w:t>представление</w:t>
      </w:r>
      <w:r>
        <w:rPr>
          <w:spacing w:val="-58"/>
        </w:rPr>
        <w:t xml:space="preserve"> </w:t>
      </w:r>
      <w:r>
        <w:t>в виде суммы разрядных слагаемых. Равенства и неравенства: чтение, составление. Увеличение</w:t>
      </w:r>
      <w:r>
        <w:rPr>
          <w:spacing w:val="1"/>
        </w:rPr>
        <w:t xml:space="preserve"> </w:t>
      </w:r>
      <w:r>
        <w:t>или</w:t>
      </w:r>
      <w:r>
        <w:rPr>
          <w:spacing w:val="2"/>
        </w:rPr>
        <w:t xml:space="preserve"> </w:t>
      </w:r>
      <w:r>
        <w:t>уменьшение числа</w:t>
      </w:r>
      <w:r>
        <w:rPr>
          <w:spacing w:val="1"/>
        </w:rPr>
        <w:t xml:space="preserve"> </w:t>
      </w:r>
      <w:r>
        <w:t>в</w:t>
      </w:r>
      <w:r>
        <w:rPr>
          <w:spacing w:val="-2"/>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456509" w:rsidRDefault="00D11E26">
      <w:pPr>
        <w:pStyle w:val="a4"/>
        <w:spacing w:line="360" w:lineRule="auto"/>
        <w:ind w:right="264"/>
      </w:pPr>
      <w:r>
        <w:t xml:space="preserve">Масса     </w:t>
      </w:r>
      <w:r>
        <w:rPr>
          <w:spacing w:val="1"/>
        </w:rPr>
        <w:t xml:space="preserve"> </w:t>
      </w:r>
      <w:r>
        <w:t>(единица       массы       –       грамм),       соотношение       между       килограммом</w:t>
      </w:r>
      <w:r>
        <w:rPr>
          <w:spacing w:val="1"/>
        </w:rPr>
        <w:t xml:space="preserve"> </w:t>
      </w:r>
      <w:r>
        <w:t>и</w:t>
      </w:r>
      <w:r>
        <w:rPr>
          <w:spacing w:val="2"/>
        </w:rPr>
        <w:t xml:space="preserve"> </w:t>
      </w:r>
      <w:r>
        <w:t>граммом,</w:t>
      </w:r>
      <w:r>
        <w:rPr>
          <w:spacing w:val="-1"/>
        </w:rPr>
        <w:t xml:space="preserve"> </w:t>
      </w:r>
      <w:r>
        <w:t>отношения</w:t>
      </w:r>
      <w:r>
        <w:rPr>
          <w:spacing w:val="-4"/>
        </w:rPr>
        <w:t xml:space="preserve"> </w:t>
      </w:r>
      <w:r>
        <w:t>«тяжелее-легче</w:t>
      </w:r>
      <w:r>
        <w:rPr>
          <w:spacing w:val="1"/>
        </w:rPr>
        <w:t xml:space="preserve"> </w:t>
      </w:r>
      <w:r>
        <w:t>на…»,</w:t>
      </w:r>
      <w:r>
        <w:rPr>
          <w:spacing w:val="4"/>
        </w:rPr>
        <w:t xml:space="preserve"> </w:t>
      </w:r>
      <w:r>
        <w:t>«тяжелее-легче в…».</w:t>
      </w:r>
    </w:p>
    <w:p w:rsidR="00456509" w:rsidRDefault="00D11E26">
      <w:pPr>
        <w:pStyle w:val="a4"/>
        <w:spacing w:line="274" w:lineRule="exact"/>
        <w:ind w:left="1244" w:firstLine="0"/>
      </w:pPr>
      <w:r>
        <w:t>Стоимость</w:t>
      </w:r>
      <w:r>
        <w:rPr>
          <w:spacing w:val="21"/>
        </w:rPr>
        <w:t xml:space="preserve"> </w:t>
      </w:r>
      <w:r>
        <w:t>(единицы</w:t>
      </w:r>
      <w:r>
        <w:rPr>
          <w:spacing w:val="26"/>
        </w:rPr>
        <w:t xml:space="preserve"> </w:t>
      </w:r>
      <w:r>
        <w:t>–</w:t>
      </w:r>
      <w:r>
        <w:rPr>
          <w:spacing w:val="22"/>
        </w:rPr>
        <w:t xml:space="preserve"> </w:t>
      </w:r>
      <w:r>
        <w:t>рубль,</w:t>
      </w:r>
      <w:r>
        <w:rPr>
          <w:spacing w:val="24"/>
        </w:rPr>
        <w:t xml:space="preserve"> </w:t>
      </w:r>
      <w:r>
        <w:t>копейка),</w:t>
      </w:r>
      <w:r>
        <w:rPr>
          <w:spacing w:val="18"/>
        </w:rPr>
        <w:t xml:space="preserve"> </w:t>
      </w:r>
      <w:r>
        <w:t>установление</w:t>
      </w:r>
      <w:r>
        <w:rPr>
          <w:spacing w:val="16"/>
        </w:rPr>
        <w:t xml:space="preserve"> </w:t>
      </w:r>
      <w:r>
        <w:t>отношения</w:t>
      </w:r>
      <w:r>
        <w:rPr>
          <w:spacing w:val="22"/>
        </w:rPr>
        <w:t xml:space="preserve"> </w:t>
      </w:r>
      <w:r>
        <w:t>«дороже-дешевле</w:t>
      </w:r>
      <w:r>
        <w:rPr>
          <w:spacing w:val="21"/>
        </w:rPr>
        <w:t xml:space="preserve"> </w:t>
      </w:r>
      <w:r>
        <w:t>на…»,</w:t>
      </w:r>
    </w:p>
    <w:p w:rsidR="00456509" w:rsidRDefault="00D11E26">
      <w:pPr>
        <w:pStyle w:val="a4"/>
        <w:spacing w:before="131"/>
        <w:ind w:firstLine="0"/>
      </w:pPr>
      <w:r>
        <w:t>«дороже-дешевле</w:t>
      </w:r>
      <w:r>
        <w:rPr>
          <w:spacing w:val="-8"/>
        </w:rPr>
        <w:t xml:space="preserve"> </w:t>
      </w:r>
      <w:r>
        <w:t>в…».</w:t>
      </w:r>
      <w:r>
        <w:rPr>
          <w:spacing w:val="-1"/>
        </w:rPr>
        <w:t xml:space="preserve"> </w:t>
      </w:r>
      <w:r>
        <w:t>Соотношение</w:t>
      </w:r>
      <w:r>
        <w:rPr>
          <w:spacing w:val="-3"/>
        </w:rPr>
        <w:t xml:space="preserve"> </w:t>
      </w:r>
      <w:r>
        <w:t>«цена, количество, стоимость»</w:t>
      </w:r>
      <w:r>
        <w:rPr>
          <w:spacing w:val="-7"/>
        </w:rPr>
        <w:t xml:space="preserve"> </w:t>
      </w:r>
      <w:r>
        <w:t>в</w:t>
      </w:r>
      <w:r>
        <w:rPr>
          <w:spacing w:val="-5"/>
        </w:rPr>
        <w:t xml:space="preserve"> </w:t>
      </w:r>
      <w:r>
        <w:t>практической</w:t>
      </w:r>
      <w:r>
        <w:rPr>
          <w:spacing w:val="-6"/>
        </w:rPr>
        <w:t xml:space="preserve"> </w:t>
      </w:r>
      <w:r>
        <w:t>ситуации.</w:t>
      </w:r>
    </w:p>
    <w:p w:rsidR="00456509" w:rsidRDefault="00D11E26">
      <w:pPr>
        <w:pStyle w:val="a4"/>
        <w:spacing w:before="142"/>
        <w:ind w:left="1244" w:firstLine="0"/>
      </w:pPr>
      <w:r>
        <w:t>Время</w:t>
      </w:r>
      <w:r>
        <w:rPr>
          <w:spacing w:val="25"/>
        </w:rPr>
        <w:t xml:space="preserve"> </w:t>
      </w:r>
      <w:r>
        <w:t>(единица</w:t>
      </w:r>
      <w:r>
        <w:rPr>
          <w:spacing w:val="24"/>
        </w:rPr>
        <w:t xml:space="preserve"> </w:t>
      </w:r>
      <w:r>
        <w:t>времени</w:t>
      </w:r>
      <w:r>
        <w:rPr>
          <w:spacing w:val="31"/>
        </w:rPr>
        <w:t xml:space="preserve"> </w:t>
      </w:r>
      <w:r>
        <w:t>–</w:t>
      </w:r>
      <w:r>
        <w:rPr>
          <w:spacing w:val="21"/>
        </w:rPr>
        <w:t xml:space="preserve"> </w:t>
      </w:r>
      <w:r>
        <w:t>секунда),</w:t>
      </w:r>
      <w:r>
        <w:rPr>
          <w:spacing w:val="32"/>
        </w:rPr>
        <w:t xml:space="preserve"> </w:t>
      </w:r>
      <w:r>
        <w:t>установление</w:t>
      </w:r>
      <w:r>
        <w:rPr>
          <w:spacing w:val="25"/>
        </w:rPr>
        <w:t xml:space="preserve"> </w:t>
      </w:r>
      <w:r>
        <w:t>отношения</w:t>
      </w:r>
      <w:r>
        <w:rPr>
          <w:spacing w:val="25"/>
        </w:rPr>
        <w:t xml:space="preserve"> </w:t>
      </w:r>
      <w:r>
        <w:t>«быстрее-медленнее</w:t>
      </w:r>
      <w:r>
        <w:rPr>
          <w:spacing w:val="25"/>
        </w:rPr>
        <w:t xml:space="preserve"> </w:t>
      </w:r>
      <w:r>
        <w:t>на…»,</w:t>
      </w:r>
    </w:p>
    <w:p w:rsidR="00456509" w:rsidRDefault="00D11E26">
      <w:pPr>
        <w:pStyle w:val="a4"/>
        <w:spacing w:before="137" w:line="360" w:lineRule="auto"/>
        <w:ind w:right="270" w:firstLine="0"/>
      </w:pPr>
      <w:r>
        <w:t>«быстрее-медленнее</w:t>
      </w:r>
      <w:r>
        <w:rPr>
          <w:spacing w:val="1"/>
        </w:rPr>
        <w:t xml:space="preserve"> </w:t>
      </w:r>
      <w:r>
        <w:t>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2"/>
        </w:rPr>
        <w:t xml:space="preserve"> </w:t>
      </w:r>
      <w:r>
        <w:t>ситуации.</w:t>
      </w:r>
    </w:p>
    <w:p w:rsidR="00456509" w:rsidRDefault="00D11E26">
      <w:pPr>
        <w:pStyle w:val="a4"/>
        <w:spacing w:line="362" w:lineRule="auto"/>
        <w:ind w:right="259"/>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4"/>
        </w:rPr>
        <w:t xml:space="preserve"> </w:t>
      </w:r>
      <w:r>
        <w:t>тысячи.</w:t>
      </w:r>
      <w:r>
        <w:rPr>
          <w:spacing w:val="4"/>
        </w:rPr>
        <w:t xml:space="preserve"> </w:t>
      </w:r>
      <w:r>
        <w:t>Сравнение</w:t>
      </w:r>
      <w:r>
        <w:rPr>
          <w:spacing w:val="-4"/>
        </w:rPr>
        <w:t xml:space="preserve"> </w:t>
      </w:r>
      <w:r>
        <w:t>объектов</w:t>
      </w:r>
      <w:r>
        <w:rPr>
          <w:spacing w:val="-1"/>
        </w:rPr>
        <w:t xml:space="preserve"> </w:t>
      </w:r>
      <w:r>
        <w:t>по</w:t>
      </w:r>
      <w:r>
        <w:rPr>
          <w:spacing w:val="6"/>
        </w:rPr>
        <w:t xml:space="preserve"> </w:t>
      </w:r>
      <w:r>
        <w:t>длине.</w:t>
      </w:r>
    </w:p>
    <w:p w:rsidR="00456509" w:rsidRDefault="00D11E26">
      <w:pPr>
        <w:pStyle w:val="a4"/>
        <w:spacing w:line="360" w:lineRule="auto"/>
        <w:ind w:right="26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3"/>
        </w:rPr>
        <w:t xml:space="preserve"> </w:t>
      </w:r>
      <w:r>
        <w:t>метр).</w:t>
      </w:r>
      <w:r>
        <w:rPr>
          <w:spacing w:val="-2"/>
        </w:rPr>
        <w:t xml:space="preserve"> </w:t>
      </w:r>
      <w:r>
        <w:t>Сравнение</w:t>
      </w:r>
      <w:r>
        <w:rPr>
          <w:spacing w:val="-4"/>
        </w:rPr>
        <w:t xml:space="preserve"> </w:t>
      </w:r>
      <w:r>
        <w:t>объектов</w:t>
      </w:r>
      <w:r>
        <w:rPr>
          <w:spacing w:val="2"/>
        </w:rPr>
        <w:t xml:space="preserve"> </w:t>
      </w:r>
      <w:r>
        <w:t>по</w:t>
      </w:r>
      <w:r>
        <w:rPr>
          <w:spacing w:val="2"/>
        </w:rPr>
        <w:t xml:space="preserve"> </w:t>
      </w:r>
      <w:r>
        <w:t>площади.</w:t>
      </w:r>
    </w:p>
    <w:p w:rsidR="00456509" w:rsidRDefault="00D11E26">
      <w:pPr>
        <w:pStyle w:val="21"/>
      </w:pPr>
      <w:r>
        <w:t>Арифметические</w:t>
      </w:r>
      <w:r>
        <w:rPr>
          <w:spacing w:val="-6"/>
        </w:rPr>
        <w:t xml:space="preserve"> </w:t>
      </w:r>
      <w:r>
        <w:t>действия.</w:t>
      </w:r>
    </w:p>
    <w:p w:rsidR="00456509" w:rsidRDefault="00D11E26">
      <w:pPr>
        <w:pStyle w:val="a4"/>
        <w:spacing w:before="134" w:line="360" w:lineRule="auto"/>
        <w:ind w:right="264"/>
      </w:pPr>
      <w:r>
        <w:t>Устные вычисления, сводимые к действиям в</w:t>
      </w:r>
      <w:r>
        <w:rPr>
          <w:spacing w:val="1"/>
        </w:rPr>
        <w:t xml:space="preserve"> </w:t>
      </w:r>
      <w:r>
        <w:t>пределах 100</w:t>
      </w:r>
      <w:r>
        <w:rPr>
          <w:spacing w:val="1"/>
        </w:rPr>
        <w:t xml:space="preserve"> </w:t>
      </w:r>
      <w:r>
        <w:t>(табличное и внетабличное</w:t>
      </w:r>
      <w:r>
        <w:rPr>
          <w:spacing w:val="1"/>
        </w:rPr>
        <w:t xml:space="preserve"> </w:t>
      </w:r>
      <w:r>
        <w:t>умножение,</w:t>
      </w:r>
      <w:r>
        <w:rPr>
          <w:spacing w:val="3"/>
        </w:rPr>
        <w:t xml:space="preserve"> </w:t>
      </w:r>
      <w:r>
        <w:t>деление,</w:t>
      </w:r>
      <w:r>
        <w:rPr>
          <w:spacing w:val="-1"/>
        </w:rPr>
        <w:t xml:space="preserve"> </w:t>
      </w:r>
      <w:r>
        <w:t>действия</w:t>
      </w:r>
      <w:r>
        <w:rPr>
          <w:spacing w:val="1"/>
        </w:rPr>
        <w:t xml:space="preserve"> </w:t>
      </w:r>
      <w:r>
        <w:t>с</w:t>
      </w:r>
      <w:r>
        <w:rPr>
          <w:spacing w:val="-4"/>
        </w:rPr>
        <w:t xml:space="preserve"> </w:t>
      </w:r>
      <w:r>
        <w:t>круглыми</w:t>
      </w:r>
      <w:r>
        <w:rPr>
          <w:spacing w:val="3"/>
        </w:rPr>
        <w:t xml:space="preserve"> </w:t>
      </w:r>
      <w:r>
        <w:t>числами).</w:t>
      </w:r>
    </w:p>
    <w:p w:rsidR="00456509" w:rsidRDefault="00D11E26">
      <w:pPr>
        <w:pStyle w:val="a4"/>
        <w:spacing w:line="360" w:lineRule="auto"/>
        <w:ind w:right="269"/>
      </w:pPr>
      <w:r>
        <w:t xml:space="preserve">Письменное     </w:t>
      </w:r>
      <w:r>
        <w:rPr>
          <w:spacing w:val="1"/>
        </w:rPr>
        <w:t xml:space="preserve"> </w:t>
      </w:r>
      <w:r>
        <w:t>сложение,       вычитание       чисел       в       пределах       1000.       Действия</w:t>
      </w:r>
      <w:r>
        <w:rPr>
          <w:spacing w:val="-57"/>
        </w:rPr>
        <w:t xml:space="preserve"> </w:t>
      </w:r>
      <w:r>
        <w:t>с числами</w:t>
      </w:r>
      <w:r>
        <w:rPr>
          <w:spacing w:val="3"/>
        </w:rPr>
        <w:t xml:space="preserve"> </w:t>
      </w:r>
      <w:r>
        <w:t>0</w:t>
      </w:r>
      <w:r>
        <w:rPr>
          <w:spacing w:val="-3"/>
        </w:rPr>
        <w:t xml:space="preserve"> </w:t>
      </w:r>
      <w:r>
        <w:t>и</w:t>
      </w:r>
      <w:r>
        <w:rPr>
          <w:spacing w:val="3"/>
        </w:rPr>
        <w:t xml:space="preserve"> </w:t>
      </w:r>
      <w:r>
        <w:t>1.</w:t>
      </w:r>
    </w:p>
    <w:p w:rsidR="00456509" w:rsidRDefault="00D11E26">
      <w:pPr>
        <w:pStyle w:val="a4"/>
        <w:spacing w:before="1" w:line="360" w:lineRule="auto"/>
        <w:ind w:right="275"/>
      </w:pPr>
      <w:r>
        <w:t>Письменное умножение в столбик, письменное деление уголком. Письменное умножение,</w:t>
      </w:r>
      <w:r>
        <w:rPr>
          <w:spacing w:val="1"/>
        </w:rPr>
        <w:t xml:space="preserve"> </w:t>
      </w:r>
      <w:r>
        <w:t>деление на однозначное число в пределах 100. Проверка результата вычисления (прикидка или</w:t>
      </w:r>
      <w:r>
        <w:rPr>
          <w:spacing w:val="1"/>
        </w:rPr>
        <w:t xml:space="preserve"> </w:t>
      </w:r>
      <w:r>
        <w:t>оценка</w:t>
      </w:r>
      <w:r>
        <w:rPr>
          <w:spacing w:val="-1"/>
        </w:rPr>
        <w:t xml:space="preserve"> </w:t>
      </w:r>
      <w:r>
        <w:t>результата,</w:t>
      </w:r>
      <w:r>
        <w:rPr>
          <w:spacing w:val="-3"/>
        </w:rPr>
        <w:t xml:space="preserve"> </w:t>
      </w:r>
      <w:r>
        <w:t>обратное</w:t>
      </w:r>
      <w:r>
        <w:rPr>
          <w:spacing w:val="-5"/>
        </w:rPr>
        <w:t xml:space="preserve"> </w:t>
      </w:r>
      <w:r>
        <w:t>действие,</w:t>
      </w:r>
      <w:r>
        <w:rPr>
          <w:spacing w:val="-3"/>
        </w:rPr>
        <w:t xml:space="preserve"> </w:t>
      </w:r>
      <w:r>
        <w:t>применение алгоритма,</w:t>
      </w:r>
      <w:r>
        <w:rPr>
          <w:spacing w:val="-3"/>
        </w:rPr>
        <w:t xml:space="preserve"> </w:t>
      </w:r>
      <w:r>
        <w:t>использование</w:t>
      </w:r>
      <w:r>
        <w:rPr>
          <w:spacing w:val="-5"/>
        </w:rPr>
        <w:t xml:space="preserve"> </w:t>
      </w:r>
      <w:r>
        <w:t>калькулятора).</w:t>
      </w:r>
    </w:p>
    <w:p w:rsidR="00456509" w:rsidRDefault="00D11E26">
      <w:pPr>
        <w:pStyle w:val="a4"/>
        <w:tabs>
          <w:tab w:val="left" w:pos="3949"/>
          <w:tab w:val="left" w:pos="6148"/>
          <w:tab w:val="left" w:pos="7793"/>
          <w:tab w:val="left" w:pos="9583"/>
        </w:tabs>
        <w:spacing w:line="362" w:lineRule="auto"/>
        <w:ind w:right="267"/>
      </w:pPr>
      <w:r>
        <w:t>Переместительное,</w:t>
      </w:r>
      <w:r>
        <w:tab/>
        <w:t>сочетательное</w:t>
      </w:r>
      <w:r>
        <w:tab/>
        <w:t>свойства</w:t>
      </w:r>
      <w:r>
        <w:tab/>
        <w:t>сложения,</w:t>
      </w:r>
      <w:r>
        <w:tab/>
      </w:r>
      <w:r>
        <w:rPr>
          <w:spacing w:val="-1"/>
        </w:rPr>
        <w:t>умножения</w:t>
      </w:r>
      <w:r>
        <w:rPr>
          <w:spacing w:val="-58"/>
        </w:rPr>
        <w:t xml:space="preserve"> </w:t>
      </w:r>
      <w:r>
        <w:t>при</w:t>
      </w:r>
      <w:r>
        <w:rPr>
          <w:spacing w:val="2"/>
        </w:rPr>
        <w:t xml:space="preserve"> </w:t>
      </w:r>
      <w:r>
        <w:t>вычислениях.</w:t>
      </w:r>
    </w:p>
    <w:p w:rsidR="00456509" w:rsidRDefault="00D11E26">
      <w:pPr>
        <w:pStyle w:val="a4"/>
        <w:spacing w:line="273" w:lineRule="exact"/>
        <w:ind w:left="1306" w:firstLine="0"/>
      </w:pPr>
      <w:r>
        <w:t>Нахождение</w:t>
      </w:r>
      <w:r>
        <w:rPr>
          <w:spacing w:val="-6"/>
        </w:rPr>
        <w:t xml:space="preserve"> </w:t>
      </w:r>
      <w:r>
        <w:t>неизвестного</w:t>
      </w:r>
      <w:r>
        <w:rPr>
          <w:spacing w:val="-5"/>
        </w:rPr>
        <w:t xml:space="preserve"> </w:t>
      </w:r>
      <w:r>
        <w:t>компонента</w:t>
      </w:r>
      <w:r>
        <w:rPr>
          <w:spacing w:val="-6"/>
        </w:rPr>
        <w:t xml:space="preserve"> </w:t>
      </w:r>
      <w:r>
        <w:t>арифметического</w:t>
      </w:r>
      <w:r>
        <w:rPr>
          <w:spacing w:val="-5"/>
        </w:rPr>
        <w:t xml:space="preserve"> </w:t>
      </w:r>
      <w:r>
        <w:t>действия.</w:t>
      </w:r>
    </w:p>
    <w:p w:rsidR="00456509" w:rsidRDefault="00D11E26">
      <w:pPr>
        <w:pStyle w:val="a4"/>
        <w:tabs>
          <w:tab w:val="left" w:pos="2481"/>
          <w:tab w:val="left" w:pos="4319"/>
          <w:tab w:val="left" w:pos="5524"/>
          <w:tab w:val="left" w:pos="7395"/>
          <w:tab w:val="left" w:pos="8672"/>
          <w:tab w:val="left" w:pos="9896"/>
        </w:tabs>
        <w:spacing w:before="134" w:line="362" w:lineRule="auto"/>
        <w:ind w:right="268"/>
      </w:pPr>
      <w:r>
        <w:t>Порядок действий в числовом выражении, значение числового выражения, содержащего</w:t>
      </w:r>
      <w:r>
        <w:rPr>
          <w:spacing w:val="1"/>
        </w:rPr>
        <w:t xml:space="preserve"> </w:t>
      </w:r>
      <w:r>
        <w:t>несколько</w:t>
      </w:r>
      <w:r>
        <w:tab/>
        <w:t>действий</w:t>
      </w:r>
      <w:r>
        <w:tab/>
        <w:t>(со</w:t>
      </w:r>
      <w:r>
        <w:tab/>
        <w:t>скобками</w:t>
      </w:r>
      <w:r>
        <w:tab/>
        <w:t>или</w:t>
      </w:r>
      <w:r>
        <w:tab/>
        <w:t>без</w:t>
      </w:r>
      <w:r>
        <w:tab/>
      </w:r>
      <w:r>
        <w:rPr>
          <w:spacing w:val="-1"/>
        </w:rPr>
        <w:t>скобок),</w:t>
      </w:r>
      <w:r>
        <w:rPr>
          <w:spacing w:val="-58"/>
        </w:rPr>
        <w:t xml:space="preserve"> </w:t>
      </w:r>
      <w:r>
        <w:t>с вычислениями</w:t>
      </w:r>
      <w:r>
        <w:rPr>
          <w:spacing w:val="-2"/>
        </w:rPr>
        <w:t xml:space="preserve"> </w:t>
      </w:r>
      <w:r>
        <w:t>в</w:t>
      </w:r>
      <w:r>
        <w:rPr>
          <w:spacing w:val="-1"/>
        </w:rPr>
        <w:t xml:space="preserve"> </w:t>
      </w:r>
      <w:r>
        <w:t>пределах</w:t>
      </w:r>
      <w:r>
        <w:rPr>
          <w:spacing w:val="-3"/>
        </w:rPr>
        <w:t xml:space="preserve"> </w:t>
      </w:r>
      <w:r>
        <w:t>1000.</w:t>
      </w:r>
    </w:p>
    <w:p w:rsidR="00456509" w:rsidRDefault="00D11E26">
      <w:pPr>
        <w:pStyle w:val="a4"/>
        <w:spacing w:line="269" w:lineRule="exact"/>
        <w:ind w:left="1244" w:firstLine="0"/>
      </w:pPr>
      <w:r>
        <w:t>Однородные</w:t>
      </w:r>
      <w:r>
        <w:rPr>
          <w:spacing w:val="-8"/>
        </w:rPr>
        <w:t xml:space="preserve"> </w:t>
      </w:r>
      <w:r>
        <w:t>величины:</w:t>
      </w:r>
      <w:r>
        <w:rPr>
          <w:spacing w:val="-1"/>
        </w:rPr>
        <w:t xml:space="preserve"> </w:t>
      </w:r>
      <w:r>
        <w:t>сложение</w:t>
      </w:r>
      <w:r>
        <w:rPr>
          <w:spacing w:val="-3"/>
        </w:rPr>
        <w:t xml:space="preserve"> </w:t>
      </w:r>
      <w:r>
        <w:t>и</w:t>
      </w:r>
      <w:r>
        <w:rPr>
          <w:spacing w:val="-5"/>
        </w:rPr>
        <w:t xml:space="preserve"> </w:t>
      </w:r>
      <w:r>
        <w:t>вычитание.</w:t>
      </w:r>
    </w:p>
    <w:p w:rsidR="00456509" w:rsidRDefault="00D11E26">
      <w:pPr>
        <w:pStyle w:val="21"/>
        <w:spacing w:before="142"/>
      </w:pPr>
      <w:r>
        <w:t>Текстовые</w:t>
      </w:r>
      <w:r>
        <w:rPr>
          <w:spacing w:val="-3"/>
        </w:rPr>
        <w:t xml:space="preserve"> </w:t>
      </w:r>
      <w:r>
        <w:t>задачи.</w:t>
      </w:r>
    </w:p>
    <w:p w:rsidR="00456509" w:rsidRDefault="00D11E26">
      <w:pPr>
        <w:pStyle w:val="a4"/>
        <w:spacing w:before="132" w:line="360" w:lineRule="auto"/>
        <w:ind w:right="26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 арифметических действий (в том числе деления с остатком), отношений («больше-меньше</w:t>
      </w:r>
      <w:r>
        <w:rPr>
          <w:spacing w:val="1"/>
        </w:rPr>
        <w:t xml:space="preserve"> </w:t>
      </w:r>
      <w:r>
        <w:t>на…»,</w:t>
      </w:r>
      <w:r>
        <w:rPr>
          <w:spacing w:val="22"/>
        </w:rPr>
        <w:t xml:space="preserve"> </w:t>
      </w:r>
      <w:r>
        <w:t>«больше-меньше</w:t>
      </w:r>
      <w:r>
        <w:rPr>
          <w:spacing w:val="15"/>
        </w:rPr>
        <w:t xml:space="preserve"> </w:t>
      </w:r>
      <w:r>
        <w:t>в…»),</w:t>
      </w:r>
      <w:r>
        <w:rPr>
          <w:spacing w:val="22"/>
        </w:rPr>
        <w:t xml:space="preserve"> </w:t>
      </w:r>
      <w:r>
        <w:t>зависимостей</w:t>
      </w:r>
      <w:r>
        <w:rPr>
          <w:spacing w:val="16"/>
        </w:rPr>
        <w:t xml:space="preserve"> </w:t>
      </w:r>
      <w:r>
        <w:t>(«купля-продажа»,</w:t>
      </w:r>
      <w:r>
        <w:rPr>
          <w:spacing w:val="22"/>
        </w:rPr>
        <w:t xml:space="preserve"> </w:t>
      </w:r>
      <w:r>
        <w:t>расчёт</w:t>
      </w:r>
      <w:r>
        <w:rPr>
          <w:spacing w:val="21"/>
        </w:rPr>
        <w:t xml:space="preserve"> </w:t>
      </w:r>
      <w:r>
        <w:t>времени,</w:t>
      </w:r>
      <w:r>
        <w:rPr>
          <w:spacing w:val="18"/>
        </w:rPr>
        <w:t xml:space="preserve"> </w:t>
      </w:r>
      <w:r>
        <w:t>количества),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2" w:firstLine="0"/>
      </w:pPr>
      <w:r>
        <w:lastRenderedPageBreak/>
        <w:t xml:space="preserve">на     </w:t>
      </w:r>
      <w:r>
        <w:rPr>
          <w:spacing w:val="1"/>
        </w:rPr>
        <w:t xml:space="preserve"> </w:t>
      </w:r>
      <w:r>
        <w:t>сравнение      (разностное,      кратное).      Запись      решения      задачи       по       действиям</w:t>
      </w:r>
      <w:r>
        <w:rPr>
          <w:spacing w:val="1"/>
        </w:rPr>
        <w:t xml:space="preserve"> </w:t>
      </w:r>
      <w:r>
        <w:t>и</w:t>
      </w:r>
      <w:r>
        <w:rPr>
          <w:spacing w:val="1"/>
        </w:rPr>
        <w:t xml:space="preserve"> </w:t>
      </w:r>
      <w:r>
        <w:t>с</w:t>
      </w:r>
      <w:r>
        <w:rPr>
          <w:spacing w:val="-1"/>
        </w:rPr>
        <w:t xml:space="preserve"> </w:t>
      </w:r>
      <w:r>
        <w:t>помощью</w:t>
      </w:r>
      <w:r>
        <w:rPr>
          <w:spacing w:val="-6"/>
        </w:rPr>
        <w:t xml:space="preserve"> </w:t>
      </w:r>
      <w:r>
        <w:t>числового выражения.</w:t>
      </w:r>
      <w:r>
        <w:rPr>
          <w:spacing w:val="2"/>
        </w:rPr>
        <w:t xml:space="preserve"> </w:t>
      </w:r>
      <w:r>
        <w:t>Проверка решения и</w:t>
      </w:r>
      <w:r>
        <w:rPr>
          <w:spacing w:val="-9"/>
        </w:rPr>
        <w:t xml:space="preserve"> </w:t>
      </w:r>
      <w:r>
        <w:t>оценка</w:t>
      </w:r>
      <w:r>
        <w:rPr>
          <w:spacing w:val="8"/>
        </w:rPr>
        <w:t xml:space="preserve"> </w:t>
      </w:r>
      <w:r>
        <w:t>полученного</w:t>
      </w:r>
      <w:r>
        <w:rPr>
          <w:spacing w:val="1"/>
        </w:rPr>
        <w:t xml:space="preserve"> </w:t>
      </w:r>
      <w:r>
        <w:t>результата.</w:t>
      </w:r>
    </w:p>
    <w:p w:rsidR="00456509" w:rsidRDefault="00D11E26">
      <w:pPr>
        <w:pStyle w:val="a4"/>
        <w:spacing w:line="360" w:lineRule="auto"/>
        <w:ind w:right="264"/>
      </w:pPr>
      <w:r>
        <w:t xml:space="preserve">Доля      </w:t>
      </w:r>
      <w:r>
        <w:rPr>
          <w:spacing w:val="1"/>
        </w:rPr>
        <w:t xml:space="preserve"> </w:t>
      </w:r>
      <w:r>
        <w:t>величины:        половина,        треть,        четверть,        пятая,        десятая        часть</w:t>
      </w:r>
      <w:r>
        <w:rPr>
          <w:spacing w:val="-57"/>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1"/>
        </w:rPr>
        <w:t xml:space="preserve"> </w:t>
      </w:r>
      <w:r>
        <w:t>долей</w:t>
      </w:r>
      <w:r>
        <w:rPr>
          <w:spacing w:val="1"/>
        </w:rPr>
        <w:t xml:space="preserve"> </w:t>
      </w:r>
      <w:r>
        <w:t>одной</w:t>
      </w:r>
      <w:r>
        <w:rPr>
          <w:spacing w:val="1"/>
        </w:rPr>
        <w:t xml:space="preserve"> </w:t>
      </w:r>
      <w:r>
        <w:t>величины.</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p>
    <w:p w:rsidR="00456509" w:rsidRDefault="00D11E26">
      <w:pPr>
        <w:pStyle w:val="21"/>
        <w:spacing w:before="4"/>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456509" w:rsidRDefault="00D11E26">
      <w:pPr>
        <w:pStyle w:val="a4"/>
        <w:spacing w:before="132" w:line="360" w:lineRule="auto"/>
        <w:ind w:right="275"/>
      </w:pPr>
      <w:r>
        <w:t>Конструирование геометрических фигур (разбиение фигуры на части, составление фигуры</w:t>
      </w:r>
      <w:r>
        <w:rPr>
          <w:spacing w:val="1"/>
        </w:rPr>
        <w:t xml:space="preserve"> </w:t>
      </w:r>
      <w:r>
        <w:t>из</w:t>
      </w:r>
      <w:r>
        <w:rPr>
          <w:spacing w:val="2"/>
        </w:rPr>
        <w:t xml:space="preserve"> </w:t>
      </w:r>
      <w:r>
        <w:t>частей).</w:t>
      </w:r>
    </w:p>
    <w:p w:rsidR="00456509" w:rsidRDefault="00D11E26">
      <w:pPr>
        <w:pStyle w:val="a4"/>
        <w:spacing w:line="274" w:lineRule="exact"/>
        <w:ind w:left="1244" w:firstLine="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456509" w:rsidRDefault="00D11E26">
      <w:pPr>
        <w:pStyle w:val="a4"/>
        <w:spacing w:before="142" w:line="360" w:lineRule="auto"/>
        <w:ind w:right="272"/>
      </w:pPr>
      <w:r>
        <w:t>Измерение площади, запись результата измерения в квадратных сантиметрах. 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w:t>
      </w:r>
      <w:r>
        <w:rPr>
          <w:spacing w:val="2"/>
        </w:rPr>
        <w:t xml:space="preserve"> </w:t>
      </w:r>
      <w:r>
        <w:t>бумаге прямоугольника</w:t>
      </w:r>
      <w:r>
        <w:rPr>
          <w:spacing w:val="6"/>
        </w:rPr>
        <w:t xml:space="preserve"> </w:t>
      </w:r>
      <w:r>
        <w:t>с заданным</w:t>
      </w:r>
      <w:r>
        <w:rPr>
          <w:spacing w:val="-2"/>
        </w:rPr>
        <w:t xml:space="preserve"> </w:t>
      </w:r>
      <w:r>
        <w:t>значением</w:t>
      </w:r>
      <w:r>
        <w:rPr>
          <w:spacing w:val="3"/>
        </w:rPr>
        <w:t xml:space="preserve"> </w:t>
      </w:r>
      <w:r>
        <w:t>площади.</w:t>
      </w:r>
    </w:p>
    <w:p w:rsidR="00456509" w:rsidRDefault="00D11E26">
      <w:pPr>
        <w:pStyle w:val="21"/>
        <w:spacing w:before="2"/>
        <w:jc w:val="left"/>
      </w:pPr>
      <w:r>
        <w:t>Математическая</w:t>
      </w:r>
      <w:r>
        <w:rPr>
          <w:spacing w:val="-6"/>
        </w:rPr>
        <w:t xml:space="preserve"> </w:t>
      </w:r>
      <w:r>
        <w:t>информация.</w:t>
      </w:r>
    </w:p>
    <w:p w:rsidR="00456509" w:rsidRDefault="00D11E26">
      <w:pPr>
        <w:pStyle w:val="a4"/>
        <w:spacing w:before="136"/>
        <w:ind w:left="1244" w:firstLine="0"/>
        <w:jc w:val="left"/>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456509" w:rsidRDefault="00D11E26">
      <w:pPr>
        <w:pStyle w:val="a4"/>
        <w:spacing w:before="137"/>
        <w:ind w:left="1244" w:firstLine="0"/>
        <w:jc w:val="left"/>
      </w:pPr>
      <w:r>
        <w:t>Верные</w:t>
      </w:r>
      <w:r>
        <w:rPr>
          <w:spacing w:val="63"/>
        </w:rPr>
        <w:t xml:space="preserve"> </w:t>
      </w:r>
      <w:r>
        <w:t>(истинные)</w:t>
      </w:r>
      <w:r>
        <w:rPr>
          <w:spacing w:val="119"/>
        </w:rPr>
        <w:t xml:space="preserve"> </w:t>
      </w:r>
      <w:r>
        <w:t>и</w:t>
      </w:r>
      <w:r>
        <w:rPr>
          <w:spacing w:val="119"/>
        </w:rPr>
        <w:t xml:space="preserve"> </w:t>
      </w:r>
      <w:r>
        <w:t>неверные</w:t>
      </w:r>
      <w:r>
        <w:rPr>
          <w:spacing w:val="118"/>
        </w:rPr>
        <w:t xml:space="preserve"> </w:t>
      </w:r>
      <w:r>
        <w:t>(ложные)</w:t>
      </w:r>
      <w:r>
        <w:rPr>
          <w:spacing w:val="119"/>
        </w:rPr>
        <w:t xml:space="preserve"> </w:t>
      </w:r>
      <w:r>
        <w:t xml:space="preserve">утверждения:  </w:t>
      </w:r>
      <w:r>
        <w:rPr>
          <w:spacing w:val="3"/>
        </w:rPr>
        <w:t xml:space="preserve"> </w:t>
      </w:r>
      <w:r>
        <w:t xml:space="preserve">конструирование,  </w:t>
      </w:r>
      <w:r>
        <w:rPr>
          <w:spacing w:val="1"/>
        </w:rPr>
        <w:t xml:space="preserve"> </w:t>
      </w:r>
      <w:r>
        <w:t>проверка.</w:t>
      </w:r>
    </w:p>
    <w:p w:rsidR="00456509" w:rsidRDefault="00D11E26">
      <w:pPr>
        <w:pStyle w:val="a4"/>
        <w:spacing w:before="137"/>
        <w:ind w:firstLine="0"/>
        <w:jc w:val="left"/>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456509" w:rsidRDefault="00D11E26">
      <w:pPr>
        <w:pStyle w:val="a4"/>
        <w:spacing w:before="137" w:line="360" w:lineRule="auto"/>
        <w:ind w:right="274"/>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 с данными о реальных процессах и явлениях окружающего мира (например, расписание</w:t>
      </w:r>
      <w:r>
        <w:rPr>
          <w:spacing w:val="1"/>
        </w:rPr>
        <w:t xml:space="preserve"> </w:t>
      </w:r>
      <w:r>
        <w:t>уроков,</w:t>
      </w:r>
      <w:r>
        <w:rPr>
          <w:spacing w:val="-1"/>
        </w:rPr>
        <w:t xml:space="preserve"> </w:t>
      </w:r>
      <w:r>
        <w:t>движения</w:t>
      </w:r>
      <w:r>
        <w:rPr>
          <w:spacing w:val="-7"/>
        </w:rPr>
        <w:t xml:space="preserve"> </w:t>
      </w:r>
      <w:r>
        <w:t>автобусов,</w:t>
      </w:r>
      <w:r>
        <w:rPr>
          <w:spacing w:val="-5"/>
        </w:rPr>
        <w:t xml:space="preserve"> </w:t>
      </w:r>
      <w:r>
        <w:t>поездов),</w:t>
      </w:r>
      <w:r>
        <w:rPr>
          <w:spacing w:val="-5"/>
        </w:rPr>
        <w:t xml:space="preserve"> </w:t>
      </w:r>
      <w:r>
        <w:t>внесение</w:t>
      </w:r>
      <w:r>
        <w:rPr>
          <w:spacing w:val="-4"/>
        </w:rPr>
        <w:t xml:space="preserve"> </w:t>
      </w:r>
      <w:r>
        <w:t>данных</w:t>
      </w:r>
      <w:r>
        <w:rPr>
          <w:spacing w:val="-7"/>
        </w:rPr>
        <w:t xml:space="preserve"> </w:t>
      </w:r>
      <w:r>
        <w:t>в</w:t>
      </w:r>
      <w:r>
        <w:rPr>
          <w:spacing w:val="-1"/>
        </w:rPr>
        <w:t xml:space="preserve"> </w:t>
      </w:r>
      <w:r>
        <w:t>таблицу, дополнение</w:t>
      </w:r>
      <w:r>
        <w:rPr>
          <w:spacing w:val="-8"/>
        </w:rPr>
        <w:t xml:space="preserve"> </w:t>
      </w:r>
      <w:r>
        <w:t>чертежа</w:t>
      </w:r>
      <w:r>
        <w:rPr>
          <w:spacing w:val="-4"/>
        </w:rPr>
        <w:t xml:space="preserve"> </w:t>
      </w:r>
      <w:r>
        <w:t>данными.</w:t>
      </w:r>
    </w:p>
    <w:p w:rsidR="00456509" w:rsidRDefault="00D11E26">
      <w:pPr>
        <w:pStyle w:val="a4"/>
        <w:spacing w:before="2" w:line="360" w:lineRule="auto"/>
        <w:ind w:right="26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456509" w:rsidRDefault="00D11E26">
      <w:pPr>
        <w:pStyle w:val="a4"/>
        <w:spacing w:before="3" w:line="360" w:lineRule="auto"/>
        <w:ind w:right="271"/>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456509" w:rsidRDefault="00D11E26">
      <w:pPr>
        <w:pStyle w:val="a4"/>
        <w:spacing w:line="360" w:lineRule="auto"/>
        <w:ind w:right="273"/>
      </w:pPr>
      <w:r>
        <w:t>Алгоритмы изучения материала, выполнения обучающих и тестовых заданий на доступных</w:t>
      </w:r>
      <w:r>
        <w:rPr>
          <w:spacing w:val="-57"/>
        </w:rPr>
        <w:t xml:space="preserve"> </w:t>
      </w:r>
      <w:r>
        <w:t>электронных</w:t>
      </w:r>
      <w:r>
        <w:rPr>
          <w:spacing w:val="-5"/>
        </w:rPr>
        <w:t xml:space="preserve"> </w:t>
      </w:r>
      <w:r>
        <w:t>средствах</w:t>
      </w:r>
      <w:r>
        <w:rPr>
          <w:spacing w:val="-4"/>
        </w:rPr>
        <w:t xml:space="preserve"> </w:t>
      </w:r>
      <w:r>
        <w:t>обучения (интерактивной</w:t>
      </w:r>
      <w:r>
        <w:rPr>
          <w:spacing w:val="-3"/>
        </w:rPr>
        <w:t xml:space="preserve"> </w:t>
      </w:r>
      <w:r>
        <w:t>доске,</w:t>
      </w:r>
      <w:r>
        <w:rPr>
          <w:spacing w:val="-3"/>
        </w:rPr>
        <w:t xml:space="preserve"> </w:t>
      </w:r>
      <w:r>
        <w:t>компьютере,</w:t>
      </w:r>
      <w:r>
        <w:rPr>
          <w:spacing w:val="-2"/>
        </w:rPr>
        <w:t xml:space="preserve"> </w:t>
      </w:r>
      <w:r>
        <w:t>других устройствах).</w:t>
      </w:r>
    </w:p>
    <w:p w:rsidR="00456509" w:rsidRDefault="00D11E26">
      <w:pPr>
        <w:pStyle w:val="a4"/>
        <w:spacing w:line="360" w:lineRule="auto"/>
        <w:ind w:right="262"/>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совместной</w:t>
      </w:r>
      <w:r>
        <w:rPr>
          <w:spacing w:val="-1"/>
        </w:rPr>
        <w:t xml:space="preserve"> </w:t>
      </w:r>
      <w:r>
        <w:t>деятельности.</w:t>
      </w:r>
    </w:p>
    <w:p w:rsidR="00456509" w:rsidRDefault="00D11E26">
      <w:pPr>
        <w:pStyle w:val="a4"/>
        <w:spacing w:line="362" w:lineRule="auto"/>
        <w:ind w:right="260"/>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60" w:lineRule="auto"/>
        <w:ind w:left="1244" w:right="1432" w:firstLine="0"/>
      </w:pPr>
      <w:r>
        <w:t>сравнивать</w:t>
      </w:r>
      <w:r>
        <w:rPr>
          <w:spacing w:val="-6"/>
        </w:rPr>
        <w:t xml:space="preserve"> </w:t>
      </w:r>
      <w:r>
        <w:t>математические</w:t>
      </w:r>
      <w:r>
        <w:rPr>
          <w:spacing w:val="-8"/>
        </w:rPr>
        <w:t xml:space="preserve"> </w:t>
      </w:r>
      <w:r>
        <w:t>объекты</w:t>
      </w:r>
      <w:r>
        <w:rPr>
          <w:spacing w:val="-5"/>
        </w:rPr>
        <w:t xml:space="preserve"> </w:t>
      </w:r>
      <w:r>
        <w:t>(числа,</w:t>
      </w:r>
      <w:r>
        <w:rPr>
          <w:spacing w:val="-5"/>
        </w:rPr>
        <w:t xml:space="preserve"> </w:t>
      </w:r>
      <w:r>
        <w:t>величины,</w:t>
      </w:r>
      <w:r>
        <w:rPr>
          <w:spacing w:val="-6"/>
        </w:rPr>
        <w:t xml:space="preserve"> </w:t>
      </w:r>
      <w:r>
        <w:t>геометрические</w:t>
      </w:r>
      <w:r>
        <w:rPr>
          <w:spacing w:val="-3"/>
        </w:rPr>
        <w:t xml:space="preserve"> </w:t>
      </w:r>
      <w:r>
        <w:t>фигуры);</w:t>
      </w:r>
      <w:r>
        <w:rPr>
          <w:spacing w:val="-58"/>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rsidR="00456509" w:rsidRDefault="00D11E26">
      <w:pPr>
        <w:pStyle w:val="a4"/>
        <w:spacing w:line="274" w:lineRule="exact"/>
        <w:ind w:left="1244" w:firstLine="0"/>
      </w:pPr>
      <w:r>
        <w:t>конструировать</w:t>
      </w:r>
      <w:r>
        <w:rPr>
          <w:spacing w:val="-7"/>
        </w:rPr>
        <w:t xml:space="preserve"> </w:t>
      </w:r>
      <w:r>
        <w:t>геометрические</w:t>
      </w:r>
      <w:r>
        <w:rPr>
          <w:spacing w:val="-4"/>
        </w:rPr>
        <w:t xml:space="preserve"> </w:t>
      </w:r>
      <w:r>
        <w:t>фигуры;</w:t>
      </w:r>
    </w:p>
    <w:p w:rsidR="00456509" w:rsidRDefault="00D11E26">
      <w:pPr>
        <w:pStyle w:val="a4"/>
        <w:spacing w:before="131" w:line="362" w:lineRule="auto"/>
        <w:ind w:right="267"/>
      </w:pPr>
      <w:r>
        <w:t>классифицировать объекты (числа, величины, геометрические фигуры, текстовые задачи в</w:t>
      </w:r>
      <w:r>
        <w:rPr>
          <w:spacing w:val="1"/>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456509" w:rsidRDefault="00D11E26">
      <w:pPr>
        <w:pStyle w:val="a4"/>
        <w:spacing w:line="273" w:lineRule="exact"/>
        <w:ind w:left="1244" w:firstLine="0"/>
      </w:pPr>
      <w:r>
        <w:t>прикидывать</w:t>
      </w:r>
      <w:r>
        <w:rPr>
          <w:spacing w:val="-2"/>
        </w:rPr>
        <w:t xml:space="preserve"> </w:t>
      </w:r>
      <w:r>
        <w:t>размеры</w:t>
      </w:r>
      <w:r>
        <w:rPr>
          <w:spacing w:val="-5"/>
        </w:rPr>
        <w:t xml:space="preserve"> </w:t>
      </w:r>
      <w:r>
        <w:t>фигуры,</w:t>
      </w:r>
      <w:r>
        <w:rPr>
          <w:spacing w:val="-1"/>
        </w:rPr>
        <w:t xml:space="preserve"> </w:t>
      </w:r>
      <w:r>
        <w:t>её</w:t>
      </w:r>
      <w:r>
        <w:rPr>
          <w:spacing w:val="-4"/>
        </w:rPr>
        <w:t xml:space="preserve"> </w:t>
      </w:r>
      <w:r>
        <w:t>элементов;</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line="362" w:lineRule="auto"/>
        <w:ind w:left="1244" w:right="1281" w:firstLine="0"/>
        <w:jc w:val="left"/>
      </w:pPr>
      <w:r>
        <w:lastRenderedPageBreak/>
        <w:t>понимать смысл зависимостей и математических отношений, описанных в задаче;</w:t>
      </w:r>
      <w:r>
        <w:rPr>
          <w:spacing w:val="-57"/>
        </w:rPr>
        <w:t xml:space="preserve"> </w:t>
      </w:r>
      <w:r>
        <w:t>различать</w:t>
      </w:r>
      <w:r>
        <w:rPr>
          <w:spacing w:val="2"/>
        </w:rPr>
        <w:t xml:space="preserve"> </w:t>
      </w:r>
      <w:r>
        <w:t>и</w:t>
      </w:r>
      <w:r>
        <w:rPr>
          <w:spacing w:val="-3"/>
        </w:rPr>
        <w:t xml:space="preserve"> </w:t>
      </w:r>
      <w:r>
        <w:t>использовать</w:t>
      </w:r>
      <w:r>
        <w:rPr>
          <w:spacing w:val="1"/>
        </w:rPr>
        <w:t xml:space="preserve"> </w:t>
      </w:r>
      <w:r>
        <w:t>разные</w:t>
      </w:r>
      <w:r>
        <w:rPr>
          <w:spacing w:val="-4"/>
        </w:rPr>
        <w:t xml:space="preserve"> </w:t>
      </w:r>
      <w:r>
        <w:t>приёмы</w:t>
      </w:r>
      <w:r>
        <w:rPr>
          <w:spacing w:val="2"/>
        </w:rPr>
        <w:t xml:space="preserve"> </w:t>
      </w:r>
      <w:r>
        <w:t>и</w:t>
      </w:r>
      <w:r>
        <w:rPr>
          <w:spacing w:val="-3"/>
        </w:rPr>
        <w:t xml:space="preserve"> </w:t>
      </w:r>
      <w:r>
        <w:t>алгоритмы</w:t>
      </w:r>
      <w:r>
        <w:rPr>
          <w:spacing w:val="-1"/>
        </w:rPr>
        <w:t xml:space="preserve"> </w:t>
      </w:r>
      <w:r>
        <w:t>вычисления;</w:t>
      </w:r>
    </w:p>
    <w:p w:rsidR="00456509" w:rsidRDefault="00D11E26">
      <w:pPr>
        <w:pStyle w:val="a4"/>
        <w:spacing w:line="360" w:lineRule="auto"/>
        <w:jc w:val="left"/>
      </w:pPr>
      <w:r>
        <w:t>выбирать</w:t>
      </w:r>
      <w:r>
        <w:rPr>
          <w:spacing w:val="12"/>
        </w:rPr>
        <w:t xml:space="preserve"> </w:t>
      </w:r>
      <w:r>
        <w:t>метод</w:t>
      </w:r>
      <w:r>
        <w:rPr>
          <w:spacing w:val="9"/>
        </w:rPr>
        <w:t xml:space="preserve"> </w:t>
      </w:r>
      <w:r>
        <w:t>решения</w:t>
      </w:r>
      <w:r>
        <w:rPr>
          <w:spacing w:val="6"/>
        </w:rPr>
        <w:t xml:space="preserve"> </w:t>
      </w:r>
      <w:r>
        <w:t>(моделирование</w:t>
      </w:r>
      <w:r>
        <w:rPr>
          <w:spacing w:val="10"/>
        </w:rPr>
        <w:t xml:space="preserve"> </w:t>
      </w:r>
      <w:r>
        <w:t>ситуации,</w:t>
      </w:r>
      <w:r>
        <w:rPr>
          <w:spacing w:val="18"/>
        </w:rPr>
        <w:t xml:space="preserve"> </w:t>
      </w:r>
      <w:r>
        <w:t>перебор</w:t>
      </w:r>
      <w:r>
        <w:rPr>
          <w:spacing w:val="11"/>
        </w:rPr>
        <w:t xml:space="preserve"> </w:t>
      </w:r>
      <w:r>
        <w:t>вариантов,</w:t>
      </w:r>
      <w:r>
        <w:rPr>
          <w:spacing w:val="13"/>
        </w:rPr>
        <w:t xml:space="preserve"> </w:t>
      </w:r>
      <w:r>
        <w:t>использование</w:t>
      </w:r>
      <w:r>
        <w:rPr>
          <w:spacing w:val="-57"/>
        </w:rPr>
        <w:t xml:space="preserve"> </w:t>
      </w:r>
      <w:r>
        <w:t>алгоритма);</w:t>
      </w:r>
    </w:p>
    <w:p w:rsidR="00456509" w:rsidRDefault="00D11E26">
      <w:pPr>
        <w:pStyle w:val="a4"/>
        <w:spacing w:line="362" w:lineRule="auto"/>
        <w:ind w:left="1244" w:firstLine="0"/>
        <w:jc w:val="left"/>
      </w:pPr>
      <w:r>
        <w:t>соотносить начало, окончание, продолжительность события в практической ситуации;</w:t>
      </w:r>
      <w:r>
        <w:rPr>
          <w:spacing w:val="1"/>
        </w:rPr>
        <w:t xml:space="preserve"> </w:t>
      </w:r>
      <w:r>
        <w:t>составлять</w:t>
      </w:r>
      <w:r>
        <w:rPr>
          <w:spacing w:val="3"/>
        </w:rPr>
        <w:t xml:space="preserve"> </w:t>
      </w:r>
      <w:r>
        <w:t>ряд</w:t>
      </w:r>
      <w:r>
        <w:rPr>
          <w:spacing w:val="59"/>
        </w:rPr>
        <w:t xml:space="preserve"> </w:t>
      </w:r>
      <w:r>
        <w:t>чисел</w:t>
      </w:r>
      <w:r>
        <w:rPr>
          <w:spacing w:val="2"/>
        </w:rPr>
        <w:t xml:space="preserve"> </w:t>
      </w:r>
      <w:r>
        <w:t>(величин,  геометрических</w:t>
      </w:r>
      <w:r>
        <w:rPr>
          <w:spacing w:val="2"/>
        </w:rPr>
        <w:t xml:space="preserve"> </w:t>
      </w:r>
      <w:r>
        <w:t>фигур)</w:t>
      </w:r>
      <w:r>
        <w:rPr>
          <w:spacing w:val="8"/>
        </w:rPr>
        <w:t xml:space="preserve"> </w:t>
      </w:r>
      <w:r>
        <w:t>по</w:t>
      </w:r>
      <w:r>
        <w:rPr>
          <w:spacing w:val="7"/>
        </w:rPr>
        <w:t xml:space="preserve"> </w:t>
      </w:r>
      <w:r>
        <w:t>самостоятельно</w:t>
      </w:r>
      <w:r>
        <w:rPr>
          <w:spacing w:val="2"/>
        </w:rPr>
        <w:t xml:space="preserve"> </w:t>
      </w:r>
      <w:r>
        <w:t>выбранному</w:t>
      </w:r>
    </w:p>
    <w:p w:rsidR="00456509" w:rsidRDefault="00D11E26">
      <w:pPr>
        <w:pStyle w:val="a4"/>
        <w:spacing w:line="273" w:lineRule="exact"/>
        <w:ind w:firstLine="0"/>
        <w:jc w:val="left"/>
      </w:pPr>
      <w:r>
        <w:t>правилу;</w:t>
      </w:r>
    </w:p>
    <w:p w:rsidR="00456509" w:rsidRDefault="00D11E26">
      <w:pPr>
        <w:pStyle w:val="a4"/>
        <w:spacing w:before="133"/>
        <w:ind w:left="1244" w:firstLine="0"/>
        <w:jc w:val="left"/>
      </w:pPr>
      <w:r>
        <w:t>моделировать</w:t>
      </w:r>
      <w:r>
        <w:rPr>
          <w:spacing w:val="-4"/>
        </w:rPr>
        <w:t xml:space="preserve"> </w:t>
      </w:r>
      <w:r>
        <w:t>предложенную</w:t>
      </w:r>
      <w:r>
        <w:rPr>
          <w:spacing w:val="-6"/>
        </w:rPr>
        <w:t xml:space="preserve"> </w:t>
      </w:r>
      <w:r>
        <w:t>практическую</w:t>
      </w:r>
      <w:r>
        <w:rPr>
          <w:spacing w:val="-6"/>
        </w:rPr>
        <w:t xml:space="preserve"> </w:t>
      </w:r>
      <w:r>
        <w:t>ситуацию;</w:t>
      </w:r>
    </w:p>
    <w:p w:rsidR="00456509" w:rsidRDefault="00D11E26">
      <w:pPr>
        <w:pStyle w:val="a4"/>
        <w:spacing w:before="137"/>
        <w:ind w:left="1244" w:firstLine="0"/>
        <w:jc w:val="left"/>
      </w:pPr>
      <w:r>
        <w:t>устанавливать</w:t>
      </w:r>
      <w:r>
        <w:rPr>
          <w:spacing w:val="-2"/>
        </w:rPr>
        <w:t xml:space="preserve"> </w:t>
      </w:r>
      <w:r>
        <w:t>последовательность</w:t>
      </w:r>
      <w:r>
        <w:rPr>
          <w:spacing w:val="-2"/>
        </w:rPr>
        <w:t xml:space="preserve"> </w:t>
      </w:r>
      <w:r>
        <w:t>событий,</w:t>
      </w:r>
      <w:r>
        <w:rPr>
          <w:spacing w:val="-6"/>
        </w:rPr>
        <w:t xml:space="preserve"> </w:t>
      </w:r>
      <w:r>
        <w:t>действий</w:t>
      </w:r>
      <w:r>
        <w:rPr>
          <w:spacing w:val="-7"/>
        </w:rPr>
        <w:t xml:space="preserve"> </w:t>
      </w:r>
      <w:r>
        <w:t>сюжета</w:t>
      </w:r>
      <w:r>
        <w:rPr>
          <w:spacing w:val="-4"/>
        </w:rPr>
        <w:t xml:space="preserve"> </w:t>
      </w:r>
      <w:r>
        <w:t>текстовой</w:t>
      </w:r>
      <w:r>
        <w:rPr>
          <w:spacing w:val="-6"/>
        </w:rPr>
        <w:t xml:space="preserve"> </w:t>
      </w:r>
      <w:r>
        <w:t>задачи.</w:t>
      </w:r>
    </w:p>
    <w:p w:rsidR="00456509" w:rsidRDefault="00D11E26">
      <w:pPr>
        <w:pStyle w:val="a4"/>
        <w:spacing w:before="141"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4" w:lineRule="exact"/>
        <w:ind w:left="1244" w:firstLine="0"/>
        <w:jc w:val="left"/>
      </w:pPr>
      <w:r>
        <w:t>читать</w:t>
      </w:r>
      <w:r>
        <w:rPr>
          <w:spacing w:val="-1"/>
        </w:rPr>
        <w:t xml:space="preserve"> </w:t>
      </w:r>
      <w:r>
        <w:t>информацию,</w:t>
      </w:r>
      <w:r>
        <w:rPr>
          <w:spacing w:val="-5"/>
        </w:rPr>
        <w:t xml:space="preserve"> </w:t>
      </w:r>
      <w:r>
        <w:t>представленную</w:t>
      </w:r>
      <w:r>
        <w:rPr>
          <w:spacing w:val="-3"/>
        </w:rPr>
        <w:t xml:space="preserve"> </w:t>
      </w:r>
      <w:r>
        <w:t>в</w:t>
      </w:r>
      <w:r>
        <w:rPr>
          <w:spacing w:val="-1"/>
        </w:rPr>
        <w:t xml:space="preserve"> </w:t>
      </w:r>
      <w:r>
        <w:t>разных</w:t>
      </w:r>
      <w:r>
        <w:rPr>
          <w:spacing w:val="-7"/>
        </w:rPr>
        <w:t xml:space="preserve"> </w:t>
      </w:r>
      <w:r>
        <w:t>формах;</w:t>
      </w:r>
    </w:p>
    <w:p w:rsidR="00456509" w:rsidRDefault="00D11E26">
      <w:pPr>
        <w:pStyle w:val="a4"/>
        <w:tabs>
          <w:tab w:val="left" w:pos="2543"/>
          <w:tab w:val="left" w:pos="2970"/>
          <w:tab w:val="left" w:pos="5114"/>
          <w:tab w:val="left" w:pos="6385"/>
          <w:tab w:val="left" w:pos="7497"/>
          <w:tab w:val="left" w:pos="9450"/>
          <w:tab w:val="left" w:pos="9862"/>
        </w:tabs>
        <w:spacing w:before="137" w:line="362" w:lineRule="auto"/>
        <w:ind w:right="268"/>
        <w:jc w:val="left"/>
      </w:pPr>
      <w:r>
        <w:t>извлекать</w:t>
      </w:r>
      <w:r>
        <w:tab/>
        <w:t>и</w:t>
      </w:r>
      <w:r>
        <w:tab/>
        <w:t>интерпретировать</w:t>
      </w:r>
      <w:r>
        <w:tab/>
        <w:t>числовые</w:t>
      </w:r>
      <w:r>
        <w:tab/>
        <w:t>данные,</w:t>
      </w:r>
      <w:r>
        <w:tab/>
        <w:t>представленные</w:t>
      </w:r>
      <w:r>
        <w:tab/>
        <w:t>в</w:t>
      </w:r>
      <w:r>
        <w:tab/>
      </w:r>
      <w:r>
        <w:rPr>
          <w:spacing w:val="-1"/>
        </w:rPr>
        <w:t>таблице,</w:t>
      </w:r>
      <w:r>
        <w:rPr>
          <w:spacing w:val="-57"/>
        </w:rPr>
        <w:t xml:space="preserve"> </w:t>
      </w:r>
      <w:r>
        <w:t>на диаграмме;</w:t>
      </w:r>
    </w:p>
    <w:p w:rsidR="00456509" w:rsidRDefault="00D11E26">
      <w:pPr>
        <w:pStyle w:val="a4"/>
        <w:spacing w:line="360" w:lineRule="auto"/>
        <w:ind w:left="1244" w:right="1578" w:firstLine="0"/>
        <w:jc w:val="left"/>
      </w:pPr>
      <w:r>
        <w:t>заполнять таблицы сложения и умножения, дополнять данными чертеж;</w:t>
      </w:r>
      <w:r>
        <w:rPr>
          <w:spacing w:val="1"/>
        </w:rPr>
        <w:t xml:space="preserve"> </w:t>
      </w:r>
      <w:r>
        <w:t>устанавливать</w:t>
      </w:r>
      <w:r>
        <w:rPr>
          <w:spacing w:val="-1"/>
        </w:rPr>
        <w:t xml:space="preserve"> </w:t>
      </w:r>
      <w:r>
        <w:t>соответствие</w:t>
      </w:r>
      <w:r>
        <w:rPr>
          <w:spacing w:val="-2"/>
        </w:rPr>
        <w:t xml:space="preserve"> </w:t>
      </w:r>
      <w:r>
        <w:t>между</w:t>
      </w:r>
      <w:r>
        <w:rPr>
          <w:spacing w:val="-10"/>
        </w:rPr>
        <w:t xml:space="preserve"> </w:t>
      </w:r>
      <w:r>
        <w:t>различными</w:t>
      </w:r>
      <w:r>
        <w:rPr>
          <w:spacing w:val="-5"/>
        </w:rPr>
        <w:t xml:space="preserve"> </w:t>
      </w:r>
      <w:r>
        <w:t>записями</w:t>
      </w:r>
      <w:r>
        <w:rPr>
          <w:spacing w:val="-5"/>
        </w:rPr>
        <w:t xml:space="preserve"> </w:t>
      </w:r>
      <w:r>
        <w:t>решения</w:t>
      </w:r>
      <w:r>
        <w:rPr>
          <w:spacing w:val="-1"/>
        </w:rPr>
        <w:t xml:space="preserve"> </w:t>
      </w:r>
      <w:r>
        <w:t>задачи;</w:t>
      </w:r>
    </w:p>
    <w:p w:rsidR="00456509" w:rsidRDefault="00D11E26">
      <w:pPr>
        <w:pStyle w:val="a4"/>
        <w:tabs>
          <w:tab w:val="left" w:pos="3330"/>
          <w:tab w:val="left" w:pos="5782"/>
          <w:tab w:val="left" w:pos="7653"/>
          <w:tab w:val="left" w:pos="9841"/>
        </w:tabs>
        <w:spacing w:line="362" w:lineRule="auto"/>
        <w:ind w:right="269"/>
        <w:jc w:val="left"/>
      </w:pPr>
      <w:r>
        <w:t>использовать</w:t>
      </w:r>
      <w:r>
        <w:tab/>
        <w:t>дополнительную</w:t>
      </w:r>
      <w:r>
        <w:tab/>
        <w:t>литературу</w:t>
      </w:r>
      <w:r>
        <w:tab/>
        <w:t>(справочники,</w:t>
      </w:r>
      <w:r>
        <w:tab/>
      </w:r>
      <w:r>
        <w:rPr>
          <w:spacing w:val="-1"/>
        </w:rPr>
        <w:t>словари)</w:t>
      </w:r>
      <w:r>
        <w:rPr>
          <w:spacing w:val="-57"/>
        </w:rPr>
        <w:t xml:space="preserve"> </w:t>
      </w:r>
      <w:r>
        <w:t>для</w:t>
      </w:r>
      <w:r>
        <w:rPr>
          <w:spacing w:val="5"/>
        </w:rPr>
        <w:t xml:space="preserve"> </w:t>
      </w:r>
      <w:r>
        <w:t>установления</w:t>
      </w:r>
      <w:r>
        <w:rPr>
          <w:spacing w:val="-3"/>
        </w:rPr>
        <w:t xml:space="preserve"> </w:t>
      </w:r>
      <w:r>
        <w:t>и</w:t>
      </w:r>
      <w:r>
        <w:rPr>
          <w:spacing w:val="1"/>
        </w:rPr>
        <w:t xml:space="preserve"> </w:t>
      </w:r>
      <w:r>
        <w:t>проверки</w:t>
      </w:r>
      <w:r>
        <w:rPr>
          <w:spacing w:val="2"/>
        </w:rPr>
        <w:t xml:space="preserve"> </w:t>
      </w:r>
      <w:r>
        <w:t>значения</w:t>
      </w:r>
      <w:r>
        <w:rPr>
          <w:spacing w:val="1"/>
        </w:rPr>
        <w:t xml:space="preserve"> </w:t>
      </w:r>
      <w:r>
        <w:t>математического</w:t>
      </w:r>
      <w:r>
        <w:rPr>
          <w:spacing w:val="1"/>
        </w:rPr>
        <w:t xml:space="preserve"> </w:t>
      </w:r>
      <w:r>
        <w:t>термина</w:t>
      </w:r>
      <w:r>
        <w:rPr>
          <w:spacing w:val="-4"/>
        </w:rPr>
        <w:t xml:space="preserve"> </w:t>
      </w:r>
      <w:r>
        <w:t>(понятия).</w:t>
      </w:r>
    </w:p>
    <w:p w:rsidR="00456509" w:rsidRDefault="00D11E26">
      <w:pPr>
        <w:pStyle w:val="a4"/>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2" w:lineRule="auto"/>
        <w:ind w:left="1244" w:right="696" w:firstLine="0"/>
        <w:jc w:val="left"/>
      </w:pPr>
      <w:r>
        <w:t>использовать математическую терминологию для описания отношений и зависимостей;</w:t>
      </w:r>
      <w:r>
        <w:rPr>
          <w:spacing w:val="-57"/>
        </w:rPr>
        <w:t xml:space="preserve"> </w:t>
      </w:r>
      <w:r>
        <w:t>строить</w:t>
      </w:r>
      <w:r>
        <w:rPr>
          <w:spacing w:val="-1"/>
        </w:rPr>
        <w:t xml:space="preserve"> </w:t>
      </w:r>
      <w:r>
        <w:t>речевые</w:t>
      </w:r>
      <w:r>
        <w:rPr>
          <w:spacing w:val="-6"/>
        </w:rPr>
        <w:t xml:space="preserve"> </w:t>
      </w:r>
      <w:r>
        <w:t>высказывания</w:t>
      </w:r>
      <w:r>
        <w:rPr>
          <w:spacing w:val="-4"/>
        </w:rPr>
        <w:t xml:space="preserve"> </w:t>
      </w:r>
      <w:r>
        <w:t>для</w:t>
      </w:r>
      <w:r>
        <w:rPr>
          <w:spacing w:val="-1"/>
        </w:rPr>
        <w:t xml:space="preserve"> </w:t>
      </w:r>
      <w:r>
        <w:t>решения</w:t>
      </w:r>
      <w:r>
        <w:rPr>
          <w:spacing w:val="-4"/>
        </w:rPr>
        <w:t xml:space="preserve"> </w:t>
      </w:r>
      <w:r>
        <w:t>задач,</w:t>
      </w:r>
      <w:r>
        <w:rPr>
          <w:spacing w:val="1"/>
        </w:rPr>
        <w:t xml:space="preserve"> </w:t>
      </w:r>
      <w:r>
        <w:t>составлять текстовую</w:t>
      </w:r>
      <w:r>
        <w:rPr>
          <w:spacing w:val="-2"/>
        </w:rPr>
        <w:t xml:space="preserve"> </w:t>
      </w:r>
      <w:r>
        <w:t>задачу;</w:t>
      </w:r>
    </w:p>
    <w:p w:rsidR="00456509" w:rsidRDefault="00D11E26">
      <w:pPr>
        <w:pStyle w:val="a4"/>
        <w:spacing w:line="360" w:lineRule="auto"/>
        <w:ind w:left="1244" w:firstLine="0"/>
        <w:jc w:val="left"/>
      </w:pPr>
      <w:r>
        <w:t>объяснять</w:t>
      </w:r>
      <w:r>
        <w:rPr>
          <w:spacing w:val="-5"/>
        </w:rPr>
        <w:t xml:space="preserve"> </w:t>
      </w:r>
      <w:r>
        <w:t>на</w:t>
      </w:r>
      <w:r>
        <w:rPr>
          <w:spacing w:val="-2"/>
        </w:rPr>
        <w:t xml:space="preserve"> </w:t>
      </w:r>
      <w:r>
        <w:t>примерах</w:t>
      </w:r>
      <w:r>
        <w:rPr>
          <w:spacing w:val="-6"/>
        </w:rPr>
        <w:t xml:space="preserve"> </w:t>
      </w:r>
      <w:r>
        <w:t>отношения</w:t>
      </w:r>
      <w:r>
        <w:rPr>
          <w:spacing w:val="-6"/>
        </w:rPr>
        <w:t xml:space="preserve"> </w:t>
      </w:r>
      <w:r>
        <w:t>«больше-меньше</w:t>
      </w:r>
      <w:r>
        <w:rPr>
          <w:spacing w:val="-7"/>
        </w:rPr>
        <w:t xml:space="preserve"> </w:t>
      </w:r>
      <w:r>
        <w:t>на…»,</w:t>
      </w:r>
      <w:r>
        <w:rPr>
          <w:spacing w:val="1"/>
        </w:rPr>
        <w:t xml:space="preserve"> </w:t>
      </w:r>
      <w:r>
        <w:t>«больше-меньше</w:t>
      </w:r>
      <w:r>
        <w:rPr>
          <w:spacing w:val="-7"/>
        </w:rPr>
        <w:t xml:space="preserve"> </w:t>
      </w:r>
      <w:r>
        <w:t>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9"/>
        </w:rPr>
        <w:t xml:space="preserve"> </w:t>
      </w:r>
      <w:r>
        <w:t>для</w:t>
      </w:r>
      <w:r>
        <w:rPr>
          <w:spacing w:val="1"/>
        </w:rPr>
        <w:t xml:space="preserve"> </w:t>
      </w:r>
      <w:r>
        <w:t>составления</w:t>
      </w:r>
      <w:r>
        <w:rPr>
          <w:spacing w:val="1"/>
        </w:rPr>
        <w:t xml:space="preserve"> </w:t>
      </w:r>
      <w:r>
        <w:t>числовых</w:t>
      </w:r>
      <w:r>
        <w:rPr>
          <w:spacing w:val="-4"/>
        </w:rPr>
        <w:t xml:space="preserve"> </w:t>
      </w:r>
      <w:r>
        <w:t>выражений;</w:t>
      </w:r>
    </w:p>
    <w:p w:rsidR="00456509" w:rsidRDefault="00D11E26">
      <w:pPr>
        <w:pStyle w:val="a4"/>
        <w:tabs>
          <w:tab w:val="left" w:pos="2634"/>
          <w:tab w:val="left" w:pos="4409"/>
          <w:tab w:val="left" w:pos="5599"/>
          <w:tab w:val="left" w:pos="6193"/>
          <w:tab w:val="left" w:pos="7177"/>
          <w:tab w:val="left" w:pos="8289"/>
          <w:tab w:val="left" w:pos="9728"/>
        </w:tabs>
        <w:spacing w:line="362" w:lineRule="auto"/>
        <w:ind w:right="273"/>
        <w:jc w:val="left"/>
      </w:pPr>
      <w:r>
        <w:t>выбирать,</w:t>
      </w:r>
      <w:r>
        <w:tab/>
        <w:t>осуществлять</w:t>
      </w:r>
      <w:r>
        <w:tab/>
        <w:t>переход</w:t>
      </w:r>
      <w:r>
        <w:tab/>
        <w:t>от</w:t>
      </w:r>
      <w:r>
        <w:tab/>
        <w:t>одних</w:t>
      </w:r>
      <w:r>
        <w:tab/>
        <w:t>единиц</w:t>
      </w:r>
      <w:r>
        <w:tab/>
        <w:t>измерения</w:t>
      </w:r>
      <w:r>
        <w:tab/>
      </w:r>
      <w:r>
        <w:rPr>
          <w:spacing w:val="-1"/>
        </w:rPr>
        <w:t>величины</w:t>
      </w:r>
      <w:r>
        <w:rPr>
          <w:spacing w:val="-57"/>
        </w:rPr>
        <w:t xml:space="preserve"> </w:t>
      </w:r>
      <w:r>
        <w:t>к</w:t>
      </w:r>
      <w:r>
        <w:rPr>
          <w:spacing w:val="-1"/>
        </w:rPr>
        <w:t xml:space="preserve"> </w:t>
      </w:r>
      <w:r>
        <w:t>другим</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практической</w:t>
      </w:r>
      <w:r>
        <w:rPr>
          <w:spacing w:val="3"/>
        </w:rPr>
        <w:t xml:space="preserve"> </w:t>
      </w:r>
      <w:r>
        <w:t>ситуацией;</w:t>
      </w:r>
    </w:p>
    <w:p w:rsidR="00456509" w:rsidRDefault="00D11E26">
      <w:pPr>
        <w:pStyle w:val="a4"/>
        <w:spacing w:line="273" w:lineRule="exact"/>
        <w:ind w:left="1244" w:firstLine="0"/>
        <w:jc w:val="left"/>
      </w:pPr>
      <w:r>
        <w:t>участвовать</w:t>
      </w:r>
      <w:r>
        <w:rPr>
          <w:spacing w:val="-1"/>
        </w:rPr>
        <w:t xml:space="preserve"> </w:t>
      </w:r>
      <w:r>
        <w:t>в</w:t>
      </w:r>
      <w:r>
        <w:rPr>
          <w:spacing w:val="-8"/>
        </w:rPr>
        <w:t xml:space="preserve"> </w:t>
      </w:r>
      <w:r>
        <w:t>обсуждении ошибок</w:t>
      </w:r>
      <w:r>
        <w:rPr>
          <w:spacing w:val="-3"/>
        </w:rPr>
        <w:t xml:space="preserve"> </w:t>
      </w:r>
      <w:r>
        <w:t>в</w:t>
      </w:r>
      <w:r>
        <w:rPr>
          <w:spacing w:val="-3"/>
        </w:rPr>
        <w:t xml:space="preserve"> </w:t>
      </w:r>
      <w:r>
        <w:t>ходе</w:t>
      </w:r>
      <w:r>
        <w:rPr>
          <w:spacing w:val="-2"/>
        </w:rPr>
        <w:t xml:space="preserve"> </w:t>
      </w:r>
      <w:r>
        <w:t>и</w:t>
      </w:r>
      <w:r>
        <w:rPr>
          <w:spacing w:val="-4"/>
        </w:rPr>
        <w:t xml:space="preserve"> </w:t>
      </w:r>
      <w:r>
        <w:t>результате</w:t>
      </w:r>
      <w:r>
        <w:rPr>
          <w:spacing w:val="-2"/>
        </w:rPr>
        <w:t xml:space="preserve"> </w:t>
      </w:r>
      <w:r>
        <w:t>выполнения</w:t>
      </w:r>
      <w:r>
        <w:rPr>
          <w:spacing w:val="-5"/>
        </w:rPr>
        <w:t xml:space="preserve"> </w:t>
      </w:r>
      <w:r>
        <w:t>вычисления.</w:t>
      </w:r>
    </w:p>
    <w:p w:rsidR="00456509" w:rsidRDefault="00D11E26">
      <w:pPr>
        <w:pStyle w:val="a4"/>
        <w:tabs>
          <w:tab w:val="left" w:pos="1656"/>
          <w:tab w:val="left" w:pos="3402"/>
          <w:tab w:val="left" w:pos="4232"/>
          <w:tab w:val="left" w:pos="6011"/>
          <w:tab w:val="left" w:pos="7433"/>
          <w:tab w:val="left" w:pos="8600"/>
          <w:tab w:val="left" w:pos="10614"/>
        </w:tabs>
        <w:spacing w:before="122"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before="3" w:line="360" w:lineRule="auto"/>
        <w:ind w:left="1244" w:right="4120" w:firstLine="0"/>
        <w:jc w:val="left"/>
      </w:pPr>
      <w:r>
        <w:t>проверять</w:t>
      </w:r>
      <w:r>
        <w:rPr>
          <w:spacing w:val="10"/>
        </w:rPr>
        <w:t xml:space="preserve"> </w:t>
      </w:r>
      <w:r>
        <w:t>ход</w:t>
      </w:r>
      <w:r>
        <w:rPr>
          <w:spacing w:val="3"/>
        </w:rPr>
        <w:t xml:space="preserve"> </w:t>
      </w:r>
      <w:r>
        <w:t>и</w:t>
      </w:r>
      <w:r>
        <w:rPr>
          <w:spacing w:val="11"/>
        </w:rPr>
        <w:t xml:space="preserve"> </w:t>
      </w:r>
      <w:r>
        <w:t>результат</w:t>
      </w:r>
      <w:r>
        <w:rPr>
          <w:spacing w:val="9"/>
        </w:rPr>
        <w:t xml:space="preserve"> </w:t>
      </w:r>
      <w:r>
        <w:t>выполнения</w:t>
      </w:r>
      <w:r>
        <w:rPr>
          <w:spacing w:val="10"/>
        </w:rPr>
        <w:t xml:space="preserve"> </w:t>
      </w:r>
      <w:r>
        <w:t>действия;</w:t>
      </w:r>
      <w:r>
        <w:rPr>
          <w:spacing w:val="1"/>
        </w:rPr>
        <w:t xml:space="preserve"> </w:t>
      </w: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456509" w:rsidRDefault="00D11E26">
      <w:pPr>
        <w:pStyle w:val="a4"/>
        <w:spacing w:line="274" w:lineRule="exact"/>
        <w:ind w:left="1244" w:firstLine="0"/>
        <w:jc w:val="left"/>
      </w:pPr>
      <w:r>
        <w:t>формулировать</w:t>
      </w:r>
      <w:r>
        <w:rPr>
          <w:spacing w:val="-4"/>
        </w:rPr>
        <w:t xml:space="preserve"> </w:t>
      </w:r>
      <w:r>
        <w:t>ответ</w:t>
      </w:r>
      <w:r>
        <w:rPr>
          <w:spacing w:val="-4"/>
        </w:rPr>
        <w:t xml:space="preserve"> </w:t>
      </w:r>
      <w:r>
        <w:t>(вывод),</w:t>
      </w:r>
      <w:r>
        <w:rPr>
          <w:spacing w:val="-3"/>
        </w:rPr>
        <w:t xml:space="preserve"> </w:t>
      </w:r>
      <w:r>
        <w:t>подтверждать</w:t>
      </w:r>
      <w:r>
        <w:rPr>
          <w:spacing w:val="-4"/>
        </w:rPr>
        <w:t xml:space="preserve"> </w:t>
      </w:r>
      <w:r>
        <w:t>его</w:t>
      </w:r>
      <w:r>
        <w:rPr>
          <w:spacing w:val="-5"/>
        </w:rPr>
        <w:t xml:space="preserve"> </w:t>
      </w:r>
      <w:r>
        <w:t>объяснением,</w:t>
      </w:r>
      <w:r>
        <w:rPr>
          <w:spacing w:val="-3"/>
        </w:rPr>
        <w:t xml:space="preserve"> </w:t>
      </w:r>
      <w:r>
        <w:t>расчётами;</w:t>
      </w:r>
    </w:p>
    <w:p w:rsidR="00456509" w:rsidRDefault="00D11E26">
      <w:pPr>
        <w:pStyle w:val="a4"/>
        <w:tabs>
          <w:tab w:val="left" w:pos="2423"/>
          <w:tab w:val="left" w:pos="2759"/>
          <w:tab w:val="left" w:pos="4327"/>
          <w:tab w:val="left" w:pos="5622"/>
          <w:tab w:val="left" w:pos="6629"/>
          <w:tab w:val="left" w:pos="7823"/>
          <w:tab w:val="left" w:pos="8159"/>
          <w:tab w:val="left" w:pos="9324"/>
        </w:tabs>
        <w:spacing w:before="138" w:line="360" w:lineRule="auto"/>
        <w:ind w:right="273"/>
        <w:jc w:val="left"/>
      </w:pPr>
      <w:r>
        <w:t>выбирать</w:t>
      </w:r>
      <w:r>
        <w:tab/>
        <w:t>и</w:t>
      </w:r>
      <w:r>
        <w:tab/>
        <w:t>использовать</w:t>
      </w:r>
      <w:r>
        <w:tab/>
        <w:t>различные</w:t>
      </w:r>
      <w:r>
        <w:tab/>
        <w:t>приёмы</w:t>
      </w:r>
      <w:r>
        <w:tab/>
        <w:t>прикидки</w:t>
      </w:r>
      <w:r>
        <w:tab/>
        <w:t>и</w:t>
      </w:r>
      <w:r>
        <w:tab/>
        <w:t>проверки</w:t>
      </w:r>
      <w:r>
        <w:tab/>
      </w:r>
      <w:r>
        <w:rPr>
          <w:spacing w:val="-1"/>
        </w:rPr>
        <w:t>правильности</w:t>
      </w:r>
      <w:r>
        <w:rPr>
          <w:spacing w:val="-57"/>
        </w:rPr>
        <w:t xml:space="preserve"> </w:t>
      </w:r>
      <w:r>
        <w:t>вычисления,</w:t>
      </w:r>
      <w:r>
        <w:rPr>
          <w:spacing w:val="2"/>
        </w:rPr>
        <w:t xml:space="preserve"> </w:t>
      </w:r>
      <w:r>
        <w:t>проверять</w:t>
      </w:r>
      <w:r>
        <w:rPr>
          <w:spacing w:val="-2"/>
        </w:rPr>
        <w:t xml:space="preserve"> </w:t>
      </w:r>
      <w:r>
        <w:t>полноту</w:t>
      </w:r>
      <w:r>
        <w:rPr>
          <w:spacing w:val="-8"/>
        </w:rPr>
        <w:t xml:space="preserve"> </w:t>
      </w:r>
      <w:r>
        <w:t>и</w:t>
      </w:r>
      <w:r>
        <w:rPr>
          <w:spacing w:val="1"/>
        </w:rPr>
        <w:t xml:space="preserve"> </w:t>
      </w:r>
      <w:r>
        <w:t>правильность</w:t>
      </w:r>
      <w:r>
        <w:rPr>
          <w:spacing w:val="1"/>
        </w:rPr>
        <w:t xml:space="preserve"> </w:t>
      </w:r>
      <w:r>
        <w:t>заполнения</w:t>
      </w:r>
      <w:r>
        <w:rPr>
          <w:spacing w:val="1"/>
        </w:rPr>
        <w:t xml:space="preserve"> </w:t>
      </w:r>
      <w:r>
        <w:t>таблиц</w:t>
      </w:r>
      <w:r>
        <w:rPr>
          <w:spacing w:val="-4"/>
        </w:rPr>
        <w:t xml:space="preserve"> </w:t>
      </w:r>
      <w:r>
        <w:t>сложения,</w:t>
      </w:r>
      <w:r>
        <w:rPr>
          <w:spacing w:val="3"/>
        </w:rPr>
        <w:t xml:space="preserve"> </w:t>
      </w:r>
      <w:r>
        <w:t>умножения.</w:t>
      </w:r>
    </w:p>
    <w:p w:rsidR="00456509" w:rsidRDefault="00D11E26">
      <w:pPr>
        <w:pStyle w:val="a4"/>
        <w:spacing w:before="2"/>
        <w:ind w:left="1244"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0" w:lineRule="auto"/>
        <w:ind w:right="272"/>
      </w:pPr>
      <w:r>
        <w:lastRenderedPageBreak/>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 определять с помощью цифровых и аналоговых приборов, измерительных инструментов</w:t>
      </w:r>
      <w:r>
        <w:rPr>
          <w:spacing w:val="-57"/>
        </w:rPr>
        <w:t xml:space="preserve"> </w:t>
      </w:r>
      <w:r>
        <w:t>длину,</w:t>
      </w:r>
      <w:r>
        <w:rPr>
          <w:spacing w:val="3"/>
        </w:rPr>
        <w:t xml:space="preserve"> </w:t>
      </w:r>
      <w:r>
        <w:t>массу,</w:t>
      </w:r>
      <w:r>
        <w:rPr>
          <w:spacing w:val="4"/>
        </w:rPr>
        <w:t xml:space="preserve"> </w:t>
      </w:r>
      <w:r>
        <w:t>время);</w:t>
      </w:r>
    </w:p>
    <w:p w:rsidR="00456509" w:rsidRDefault="00D11E26">
      <w:pPr>
        <w:pStyle w:val="a4"/>
        <w:spacing w:before="2" w:line="360" w:lineRule="auto"/>
        <w:ind w:right="272"/>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4"/>
        </w:rPr>
        <w:t xml:space="preserve"> </w:t>
      </w:r>
      <w:r>
        <w:t>к своей</w:t>
      </w:r>
      <w:r>
        <w:rPr>
          <w:spacing w:val="-3"/>
        </w:rPr>
        <w:t xml:space="preserve"> </w:t>
      </w:r>
      <w:r>
        <w:t>работе;</w:t>
      </w:r>
    </w:p>
    <w:p w:rsidR="00456509" w:rsidRDefault="00D11E26">
      <w:pPr>
        <w:pStyle w:val="a4"/>
        <w:spacing w:before="3"/>
        <w:ind w:left="1244" w:firstLine="0"/>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rsidR="00456509" w:rsidRDefault="00D11E26">
      <w:pPr>
        <w:pStyle w:val="21"/>
        <w:spacing w:before="141" w:line="360" w:lineRule="auto"/>
        <w:ind w:right="6161"/>
      </w:pPr>
      <w:r>
        <w:t>Содержание обучения в 4 классе.</w:t>
      </w:r>
      <w:r>
        <w:rPr>
          <w:spacing w:val="-58"/>
        </w:rPr>
        <w:t xml:space="preserve"> </w:t>
      </w:r>
      <w:r>
        <w:t>Числа и</w:t>
      </w:r>
      <w:r>
        <w:rPr>
          <w:spacing w:val="2"/>
        </w:rPr>
        <w:t xml:space="preserve"> </w:t>
      </w:r>
      <w:r>
        <w:t>величины.</w:t>
      </w:r>
    </w:p>
    <w:p w:rsidR="00456509" w:rsidRDefault="00D11E26">
      <w:pPr>
        <w:pStyle w:val="a4"/>
        <w:spacing w:line="362" w:lineRule="auto"/>
        <w:ind w:right="275"/>
      </w:pPr>
      <w:r>
        <w:t>Числа в пределах миллиона: чтение, запись, поразрядное сравнение упорядочение. Число,</w:t>
      </w:r>
      <w:r>
        <w:rPr>
          <w:spacing w:val="1"/>
        </w:rPr>
        <w:t xml:space="preserve"> </w:t>
      </w:r>
      <w:r>
        <w:t>большее</w:t>
      </w:r>
      <w:r>
        <w:rPr>
          <w:spacing w:val="-7"/>
        </w:rPr>
        <w:t xml:space="preserve"> </w:t>
      </w:r>
      <w:r>
        <w:t>или</w:t>
      </w:r>
      <w:r>
        <w:rPr>
          <w:spacing w:val="-4"/>
        </w:rPr>
        <w:t xml:space="preserve"> </w:t>
      </w:r>
      <w:r>
        <w:t>меньшее</w:t>
      </w:r>
      <w:r>
        <w:rPr>
          <w:spacing w:val="-2"/>
        </w:rPr>
        <w:t xml:space="preserve"> </w:t>
      </w:r>
      <w:r>
        <w:t>данного числа</w:t>
      </w:r>
      <w:r>
        <w:rPr>
          <w:spacing w:val="-2"/>
        </w:rPr>
        <w:t xml:space="preserve"> </w:t>
      </w:r>
      <w:r>
        <w:t>на</w:t>
      </w:r>
      <w:r>
        <w:rPr>
          <w:spacing w:val="-6"/>
        </w:rPr>
        <w:t xml:space="preserve"> </w:t>
      </w:r>
      <w:r>
        <w:t>заданное</w:t>
      </w:r>
      <w:r>
        <w:rPr>
          <w:spacing w:val="-1"/>
        </w:rPr>
        <w:t xml:space="preserve"> </w:t>
      </w:r>
      <w:r>
        <w:t>число</w:t>
      </w:r>
      <w:r>
        <w:rPr>
          <w:spacing w:val="-1"/>
        </w:rPr>
        <w:t xml:space="preserve"> </w:t>
      </w:r>
      <w:r>
        <w:t>разрядных</w:t>
      </w:r>
      <w:r>
        <w:rPr>
          <w:spacing w:val="-5"/>
        </w:rPr>
        <w:t xml:space="preserve"> </w:t>
      </w:r>
      <w:r>
        <w:t>единиц,</w:t>
      </w:r>
      <w:r>
        <w:rPr>
          <w:spacing w:val="-3"/>
        </w:rPr>
        <w:t xml:space="preserve"> </w:t>
      </w:r>
      <w:r>
        <w:t>в</w:t>
      </w:r>
      <w:r>
        <w:rPr>
          <w:spacing w:val="-4"/>
        </w:rPr>
        <w:t xml:space="preserve"> </w:t>
      </w:r>
      <w:r>
        <w:t>заданное</w:t>
      </w:r>
      <w:r>
        <w:rPr>
          <w:spacing w:val="-1"/>
        </w:rPr>
        <w:t xml:space="preserve"> </w:t>
      </w:r>
      <w:r>
        <w:t>число</w:t>
      </w:r>
      <w:r>
        <w:rPr>
          <w:spacing w:val="-1"/>
        </w:rPr>
        <w:t xml:space="preserve"> </w:t>
      </w:r>
      <w:r>
        <w:t>раз.</w:t>
      </w:r>
    </w:p>
    <w:p w:rsidR="00456509" w:rsidRDefault="00D11E26">
      <w:pPr>
        <w:pStyle w:val="a4"/>
        <w:spacing w:line="360" w:lineRule="auto"/>
        <w:ind w:left="1244" w:right="2328" w:firstLine="0"/>
        <w:jc w:val="left"/>
      </w:pPr>
      <w:r>
        <w:t>Величины: сравнение объектов по массе, длине, площади, вместимости.</w:t>
      </w:r>
      <w:r>
        <w:rPr>
          <w:spacing w:val="-57"/>
        </w:rPr>
        <w:t xml:space="preserve"> </w:t>
      </w:r>
      <w:r>
        <w:t>Единицы</w:t>
      </w:r>
      <w:r>
        <w:rPr>
          <w:spacing w:val="-2"/>
        </w:rPr>
        <w:t xml:space="preserve"> </w:t>
      </w:r>
      <w:r>
        <w:t>массы</w:t>
      </w:r>
      <w:r>
        <w:rPr>
          <w:spacing w:val="-2"/>
        </w:rPr>
        <w:t xml:space="preserve"> </w:t>
      </w:r>
      <w:r>
        <w:t>и</w:t>
      </w:r>
      <w:r>
        <w:rPr>
          <w:spacing w:val="3"/>
        </w:rPr>
        <w:t xml:space="preserve"> </w:t>
      </w:r>
      <w:r>
        <w:t>соотношения</w:t>
      </w:r>
      <w:r>
        <w:rPr>
          <w:spacing w:val="-4"/>
        </w:rPr>
        <w:t xml:space="preserve"> </w:t>
      </w:r>
      <w:r>
        <w:t>между</w:t>
      </w:r>
      <w:r>
        <w:rPr>
          <w:spacing w:val="-8"/>
        </w:rPr>
        <w:t xml:space="preserve"> </w:t>
      </w:r>
      <w:r>
        <w:t>ними:</w:t>
      </w:r>
      <w:r>
        <w:rPr>
          <w:spacing w:val="9"/>
        </w:rPr>
        <w:t xml:space="preserve"> </w:t>
      </w:r>
      <w:r>
        <w:t>–</w:t>
      </w:r>
      <w:r>
        <w:rPr>
          <w:spacing w:val="-8"/>
        </w:rPr>
        <w:t xml:space="preserve"> </w:t>
      </w:r>
      <w:r>
        <w:t>центнер,</w:t>
      </w:r>
      <w:r>
        <w:rPr>
          <w:spacing w:val="-2"/>
        </w:rPr>
        <w:t xml:space="preserve"> </w:t>
      </w:r>
      <w:r>
        <w:t>тонна.</w:t>
      </w:r>
    </w:p>
    <w:p w:rsidR="00456509" w:rsidRDefault="00D11E26">
      <w:pPr>
        <w:pStyle w:val="a4"/>
        <w:spacing w:line="274" w:lineRule="exact"/>
        <w:ind w:left="1244" w:firstLine="0"/>
        <w:jc w:val="left"/>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rsidR="00456509" w:rsidRDefault="00D11E26">
      <w:pPr>
        <w:pStyle w:val="a4"/>
        <w:spacing w:before="132" w:line="360" w:lineRule="auto"/>
        <w:ind w:right="273"/>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2"/>
        </w:rPr>
        <w:t xml:space="preserve"> </w:t>
      </w:r>
      <w:r>
        <w:t>секунду).</w:t>
      </w:r>
      <w:r>
        <w:rPr>
          <w:spacing w:val="4"/>
        </w:rPr>
        <w:t xml:space="preserve"> </w:t>
      </w:r>
      <w:r>
        <w:t>Соотношение между</w:t>
      </w:r>
      <w:r>
        <w:rPr>
          <w:spacing w:val="-8"/>
        </w:rPr>
        <w:t xml:space="preserve"> </w:t>
      </w:r>
      <w:r>
        <w:t>единицами</w:t>
      </w:r>
      <w:r>
        <w:rPr>
          <w:spacing w:val="2"/>
        </w:rPr>
        <w:t xml:space="preserve"> </w:t>
      </w:r>
      <w:r>
        <w:t>в</w:t>
      </w:r>
      <w:r>
        <w:rPr>
          <w:spacing w:val="-1"/>
        </w:rPr>
        <w:t xml:space="preserve"> </w:t>
      </w:r>
      <w:r>
        <w:t>пределах</w:t>
      </w:r>
      <w:r>
        <w:rPr>
          <w:spacing w:val="-4"/>
        </w:rPr>
        <w:t xml:space="preserve"> </w:t>
      </w:r>
      <w:r>
        <w:t>100</w:t>
      </w:r>
      <w:r>
        <w:rPr>
          <w:spacing w:val="2"/>
        </w:rPr>
        <w:t xml:space="preserve"> </w:t>
      </w:r>
      <w:r>
        <w:t>000.</w:t>
      </w:r>
    </w:p>
    <w:p w:rsidR="00456509" w:rsidRDefault="00D11E26">
      <w:pPr>
        <w:pStyle w:val="a4"/>
        <w:spacing w:line="273" w:lineRule="exact"/>
        <w:ind w:left="1306" w:firstLine="0"/>
      </w:pPr>
      <w:r>
        <w:t>Доля</w:t>
      </w:r>
      <w:r>
        <w:rPr>
          <w:spacing w:val="-6"/>
        </w:rPr>
        <w:t xml:space="preserve"> </w:t>
      </w:r>
      <w:r>
        <w:t>величины</w:t>
      </w:r>
      <w:r>
        <w:rPr>
          <w:spacing w:val="-3"/>
        </w:rPr>
        <w:t xml:space="preserve"> </w:t>
      </w:r>
      <w:r>
        <w:t>времени,</w:t>
      </w:r>
      <w:r>
        <w:rPr>
          <w:spacing w:val="-3"/>
        </w:rPr>
        <w:t xml:space="preserve"> </w:t>
      </w:r>
      <w:r>
        <w:t>массы,</w:t>
      </w:r>
      <w:r>
        <w:rPr>
          <w:spacing w:val="-3"/>
        </w:rPr>
        <w:t xml:space="preserve"> </w:t>
      </w:r>
      <w:r>
        <w:t>длины.</w:t>
      </w:r>
    </w:p>
    <w:p w:rsidR="00456509" w:rsidRDefault="00D11E26">
      <w:pPr>
        <w:pStyle w:val="21"/>
        <w:spacing w:before="147"/>
      </w:pPr>
      <w:r>
        <w:t>Арифметические</w:t>
      </w:r>
      <w:r>
        <w:rPr>
          <w:spacing w:val="-6"/>
        </w:rPr>
        <w:t xml:space="preserve"> </w:t>
      </w:r>
      <w:r>
        <w:t>действия.</w:t>
      </w:r>
    </w:p>
    <w:p w:rsidR="00456509" w:rsidRDefault="00D11E26">
      <w:pPr>
        <w:pStyle w:val="a4"/>
        <w:spacing w:before="132" w:line="360" w:lineRule="auto"/>
        <w:ind w:right="262"/>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 (двузначное) число в пределах 100 000.</w:t>
      </w:r>
      <w:r>
        <w:rPr>
          <w:spacing w:val="1"/>
        </w:rPr>
        <w:t xml:space="preserve"> </w:t>
      </w:r>
      <w:r>
        <w:t>Деление с</w:t>
      </w:r>
      <w:r>
        <w:rPr>
          <w:spacing w:val="-4"/>
        </w:rPr>
        <w:t xml:space="preserve"> </w:t>
      </w:r>
      <w:r>
        <w:t>остатком.</w:t>
      </w:r>
      <w:r>
        <w:rPr>
          <w:spacing w:val="-1"/>
        </w:rPr>
        <w:t xml:space="preserve"> </w:t>
      </w:r>
      <w:r>
        <w:t>Умножение и</w:t>
      </w:r>
      <w:r>
        <w:rPr>
          <w:spacing w:val="-2"/>
        </w:rPr>
        <w:t xml:space="preserve"> </w:t>
      </w:r>
      <w:r>
        <w:t>деление</w:t>
      </w:r>
      <w:r>
        <w:rPr>
          <w:spacing w:val="1"/>
        </w:rPr>
        <w:t xml:space="preserve"> </w:t>
      </w:r>
      <w:r>
        <w:t>на 10,</w:t>
      </w:r>
      <w:r>
        <w:rPr>
          <w:spacing w:val="4"/>
        </w:rPr>
        <w:t xml:space="preserve"> </w:t>
      </w:r>
      <w:r>
        <w:t>100,</w:t>
      </w:r>
      <w:r>
        <w:rPr>
          <w:spacing w:val="3"/>
        </w:rPr>
        <w:t xml:space="preserve"> </w:t>
      </w:r>
      <w:r>
        <w:t>1000.</w:t>
      </w:r>
    </w:p>
    <w:p w:rsidR="00456509" w:rsidRDefault="00D11E26">
      <w:pPr>
        <w:pStyle w:val="a4"/>
        <w:tabs>
          <w:tab w:val="left" w:pos="3057"/>
          <w:tab w:val="left" w:pos="5610"/>
          <w:tab w:val="left" w:pos="7414"/>
          <w:tab w:val="left" w:pos="8398"/>
          <w:tab w:val="left" w:pos="9502"/>
        </w:tabs>
        <w:spacing w:before="1" w:line="360" w:lineRule="auto"/>
        <w:ind w:right="265"/>
      </w:pPr>
      <w:r>
        <w:t>Свойства</w:t>
      </w:r>
      <w:r>
        <w:tab/>
        <w:t>арифметических</w:t>
      </w:r>
      <w:r>
        <w:tab/>
        <w:t>действий</w:t>
      </w:r>
      <w:r>
        <w:tab/>
        <w:t>и</w:t>
      </w:r>
      <w:r>
        <w:tab/>
        <w:t>их</w:t>
      </w:r>
      <w:r>
        <w:tab/>
        <w:t>применение</w:t>
      </w:r>
      <w:r>
        <w:rPr>
          <w:spacing w:val="-58"/>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5"/>
        </w:rPr>
        <w:t xml:space="preserve"> </w:t>
      </w:r>
      <w:r>
        <w:t>100</w:t>
      </w:r>
      <w:r>
        <w:rPr>
          <w:spacing w:val="1"/>
        </w:rPr>
        <w:t xml:space="preserve"> </w:t>
      </w:r>
      <w:r>
        <w:t>000.</w:t>
      </w:r>
      <w:r>
        <w:rPr>
          <w:spacing w:val="2"/>
        </w:rPr>
        <w:t xml:space="preserve"> </w:t>
      </w:r>
      <w:r>
        <w:t>Проверка результата</w:t>
      </w:r>
      <w:r>
        <w:rPr>
          <w:spacing w:val="-1"/>
        </w:rPr>
        <w:t xml:space="preserve"> </w:t>
      </w:r>
      <w:r>
        <w:t>вычислений,</w:t>
      </w:r>
      <w:r>
        <w:rPr>
          <w:spacing w:val="-2"/>
        </w:rPr>
        <w:t xml:space="preserve"> </w:t>
      </w:r>
      <w:r>
        <w:t>в</w:t>
      </w:r>
      <w:r>
        <w:rPr>
          <w:spacing w:val="-2"/>
        </w:rPr>
        <w:t xml:space="preserve"> </w:t>
      </w:r>
      <w:r>
        <w:t>том</w:t>
      </w:r>
      <w:r>
        <w:rPr>
          <w:spacing w:val="1"/>
        </w:rPr>
        <w:t xml:space="preserve"> </w:t>
      </w:r>
      <w:r>
        <w:t>числе</w:t>
      </w:r>
      <w:r>
        <w:rPr>
          <w:spacing w:val="5"/>
        </w:rPr>
        <w:t xml:space="preserve"> </w:t>
      </w:r>
      <w:r>
        <w:t>с</w:t>
      </w:r>
      <w:r>
        <w:rPr>
          <w:spacing w:val="-1"/>
        </w:rPr>
        <w:t xml:space="preserve"> </w:t>
      </w:r>
      <w:r>
        <w:t>помощью</w:t>
      </w:r>
      <w:r>
        <w:rPr>
          <w:spacing w:val="-6"/>
        </w:rPr>
        <w:t xml:space="preserve"> </w:t>
      </w:r>
      <w:r>
        <w:t>калькулятора.</w:t>
      </w:r>
    </w:p>
    <w:p w:rsidR="00456509" w:rsidRDefault="00D11E26">
      <w:pPr>
        <w:pStyle w:val="a4"/>
        <w:spacing w:line="362" w:lineRule="auto"/>
        <w:ind w:right="26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456509" w:rsidRDefault="00D11E26">
      <w:pPr>
        <w:pStyle w:val="a4"/>
        <w:spacing w:line="273" w:lineRule="exact"/>
        <w:ind w:left="1244" w:firstLine="0"/>
      </w:pPr>
      <w:r>
        <w:t>Умножение</w:t>
      </w:r>
      <w:r>
        <w:rPr>
          <w:spacing w:val="-7"/>
        </w:rPr>
        <w:t xml:space="preserve"> </w:t>
      </w:r>
      <w:r>
        <w:t>и</w:t>
      </w:r>
      <w:r>
        <w:rPr>
          <w:spacing w:val="-1"/>
        </w:rPr>
        <w:t xml:space="preserve"> </w:t>
      </w:r>
      <w:r>
        <w:t>деление</w:t>
      </w:r>
      <w:r>
        <w:rPr>
          <w:spacing w:val="-2"/>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456509" w:rsidRDefault="00D11E26">
      <w:pPr>
        <w:pStyle w:val="21"/>
        <w:spacing w:before="134"/>
        <w:ind w:left="1306"/>
      </w:pPr>
      <w:r>
        <w:t>Текстовые</w:t>
      </w:r>
      <w:r>
        <w:rPr>
          <w:spacing w:val="-3"/>
        </w:rPr>
        <w:t xml:space="preserve"> </w:t>
      </w:r>
      <w:r>
        <w:t>задачи.</w:t>
      </w:r>
    </w:p>
    <w:p w:rsidR="00456509" w:rsidRDefault="00D11E26">
      <w:pPr>
        <w:pStyle w:val="a4"/>
        <w:spacing w:before="138" w:line="360" w:lineRule="auto"/>
        <w:ind w:right="26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6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 работы</w:t>
      </w:r>
      <w:r>
        <w:rPr>
          <w:spacing w:val="-57"/>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 соответствующих задач. Задачи на установление времени (начало, продолжительность 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 величины по её доле. Разные способы решения некоторых видов изученных задач.</w:t>
      </w:r>
      <w:r>
        <w:rPr>
          <w:spacing w:val="1"/>
        </w:rPr>
        <w:t xml:space="preserve"> </w:t>
      </w:r>
      <w:r>
        <w:t>Оформление</w:t>
      </w:r>
      <w:r>
        <w:rPr>
          <w:spacing w:val="-7"/>
        </w:rPr>
        <w:t xml:space="preserve"> </w:t>
      </w:r>
      <w:r>
        <w:t>решения</w:t>
      </w:r>
      <w:r>
        <w:rPr>
          <w:spacing w:val="-6"/>
        </w:rPr>
        <w:t xml:space="preserve"> </w:t>
      </w:r>
      <w:r>
        <w:t>по</w:t>
      </w:r>
      <w:r>
        <w:rPr>
          <w:spacing w:val="3"/>
        </w:rPr>
        <w:t xml:space="preserve"> </w:t>
      </w:r>
      <w:r>
        <w:t>действиям</w:t>
      </w:r>
      <w:r>
        <w:rPr>
          <w:spacing w:val="-4"/>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4"/>
        </w:rPr>
        <w:t xml:space="preserve"> </w:t>
      </w:r>
      <w:r>
        <w:t>с</w:t>
      </w:r>
      <w:r>
        <w:rPr>
          <w:spacing w:val="-2"/>
        </w:rPr>
        <w:t xml:space="preserve"> </w:t>
      </w:r>
      <w:r>
        <w:t>помощью</w:t>
      </w:r>
      <w:r>
        <w:rPr>
          <w:spacing w:val="-3"/>
        </w:rPr>
        <w:t xml:space="preserve"> </w:t>
      </w:r>
      <w:r>
        <w:t>числового</w:t>
      </w:r>
      <w:r>
        <w:rPr>
          <w:spacing w:val="-1"/>
        </w:rPr>
        <w:t xml:space="preserve"> </w:t>
      </w:r>
      <w:r>
        <w:t>выражения.</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21"/>
        <w:spacing w:before="158"/>
        <w:ind w:left="1306"/>
      </w:pPr>
      <w:r>
        <w:lastRenderedPageBreak/>
        <w:t>Пространственные</w:t>
      </w:r>
      <w:r>
        <w:rPr>
          <w:spacing w:val="-5"/>
        </w:rPr>
        <w:t xml:space="preserve"> </w:t>
      </w:r>
      <w:r>
        <w:t>отношения</w:t>
      </w:r>
      <w:r>
        <w:rPr>
          <w:spacing w:val="-6"/>
        </w:rPr>
        <w:t xml:space="preserve"> </w:t>
      </w:r>
      <w:r>
        <w:t>и</w:t>
      </w:r>
      <w:r>
        <w:rPr>
          <w:spacing w:val="-4"/>
        </w:rPr>
        <w:t xml:space="preserve"> </w:t>
      </w:r>
      <w:r>
        <w:t>геометрические</w:t>
      </w:r>
      <w:r>
        <w:rPr>
          <w:spacing w:val="-5"/>
        </w:rPr>
        <w:t xml:space="preserve"> </w:t>
      </w:r>
      <w:r>
        <w:t>фигуры.</w:t>
      </w:r>
    </w:p>
    <w:p w:rsidR="00456509" w:rsidRDefault="00D11E26">
      <w:pPr>
        <w:pStyle w:val="a4"/>
        <w:spacing w:before="142"/>
        <w:ind w:left="1244" w:firstLine="0"/>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456509" w:rsidRDefault="00D11E26">
      <w:pPr>
        <w:pStyle w:val="a4"/>
        <w:spacing w:before="137" w:line="360" w:lineRule="auto"/>
        <w:ind w:right="269"/>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 Построение изученных геометрических фигур с помощью линейки, угольника, циркуля.</w:t>
      </w:r>
      <w:r>
        <w:rPr>
          <w:spacing w:val="1"/>
        </w:rPr>
        <w:t xml:space="preserve"> </w:t>
      </w:r>
      <w:r>
        <w:t>Различение, называние пространственных геометрических фигур (тел): шар, куб, цилиндр, конус,</w:t>
      </w:r>
      <w:r>
        <w:rPr>
          <w:spacing w:val="1"/>
        </w:rPr>
        <w:t xml:space="preserve"> </w:t>
      </w:r>
      <w:r>
        <w:t>пирамида.</w:t>
      </w:r>
    </w:p>
    <w:p w:rsidR="00456509" w:rsidRDefault="00D11E26">
      <w:pPr>
        <w:pStyle w:val="a4"/>
        <w:spacing w:before="1" w:line="360" w:lineRule="auto"/>
        <w:ind w:right="274"/>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p>
    <w:p w:rsidR="00456509" w:rsidRDefault="00D11E26">
      <w:pPr>
        <w:pStyle w:val="a4"/>
        <w:spacing w:line="274" w:lineRule="exact"/>
        <w:ind w:left="1244" w:firstLine="0"/>
      </w:pPr>
      <w:r>
        <w:t>Периметр,</w:t>
      </w:r>
      <w:r>
        <w:rPr>
          <w:spacing w:val="-5"/>
        </w:rPr>
        <w:t xml:space="preserve"> </w:t>
      </w:r>
      <w:r>
        <w:t>площадь</w:t>
      </w:r>
      <w:r>
        <w:rPr>
          <w:spacing w:val="-3"/>
        </w:rPr>
        <w:t xml:space="preserve"> </w:t>
      </w:r>
      <w:r>
        <w:t>фигуры,</w:t>
      </w:r>
      <w:r>
        <w:rPr>
          <w:spacing w:val="-1"/>
        </w:rPr>
        <w:t xml:space="preserve"> </w:t>
      </w:r>
      <w:r>
        <w:t>составленной</w:t>
      </w:r>
      <w:r>
        <w:rPr>
          <w:spacing w:val="-2"/>
        </w:rPr>
        <w:t xml:space="preserve"> </w:t>
      </w:r>
      <w:r>
        <w:t>из</w:t>
      </w:r>
      <w:r>
        <w:rPr>
          <w:spacing w:val="-2"/>
        </w:rPr>
        <w:t xml:space="preserve"> </w:t>
      </w:r>
      <w:r>
        <w:t>двух-трёх</w:t>
      </w:r>
      <w:r>
        <w:rPr>
          <w:spacing w:val="-7"/>
        </w:rPr>
        <w:t xml:space="preserve"> </w:t>
      </w:r>
      <w:r>
        <w:t>прямоугольников</w:t>
      </w:r>
      <w:r>
        <w:rPr>
          <w:spacing w:val="-3"/>
        </w:rPr>
        <w:t xml:space="preserve"> </w:t>
      </w:r>
      <w:r>
        <w:t>(квадратов).</w:t>
      </w:r>
    </w:p>
    <w:p w:rsidR="00456509" w:rsidRDefault="00D11E26">
      <w:pPr>
        <w:pStyle w:val="21"/>
        <w:spacing w:before="146"/>
      </w:pPr>
      <w:r>
        <w:t>Математическая</w:t>
      </w:r>
      <w:r>
        <w:rPr>
          <w:spacing w:val="-6"/>
        </w:rPr>
        <w:t xml:space="preserve"> </w:t>
      </w:r>
      <w:r>
        <w:t>информация.</w:t>
      </w:r>
    </w:p>
    <w:p w:rsidR="00456509" w:rsidRDefault="00D11E26">
      <w:pPr>
        <w:pStyle w:val="a4"/>
        <w:spacing w:before="132" w:line="360" w:lineRule="auto"/>
        <w:ind w:right="276"/>
      </w:pPr>
      <w:r>
        <w:t>Работа с утверждениями: конструирование, проверка истинности. Составление и проверка</w:t>
      </w:r>
      <w:r>
        <w:rPr>
          <w:spacing w:val="1"/>
        </w:rPr>
        <w:t xml:space="preserve"> </w:t>
      </w:r>
      <w:r>
        <w:t>логических</w:t>
      </w:r>
      <w:r>
        <w:rPr>
          <w:spacing w:val="-4"/>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456509" w:rsidRDefault="00D11E26">
      <w:pPr>
        <w:pStyle w:val="a4"/>
        <w:spacing w:line="360" w:lineRule="auto"/>
        <w:ind w:right="263"/>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 (числе,</w:t>
      </w:r>
      <w:r>
        <w:rPr>
          <w:spacing w:val="-57"/>
        </w:rPr>
        <w:t xml:space="preserve"> </w:t>
      </w:r>
      <w:r>
        <w:t>величине, геометрической фигуре). Поиск информации в справочной литературе, сети Интернет.</w:t>
      </w:r>
      <w:r>
        <w:rPr>
          <w:spacing w:val="1"/>
        </w:rPr>
        <w:t xml:space="preserve"> </w:t>
      </w:r>
      <w:r>
        <w:t>Запись</w:t>
      </w:r>
      <w:r>
        <w:rPr>
          <w:spacing w:val="1"/>
        </w:rPr>
        <w:t xml:space="preserve"> </w:t>
      </w:r>
      <w:r>
        <w:t>информации в</w:t>
      </w:r>
      <w:r>
        <w:rPr>
          <w:spacing w:val="3"/>
        </w:rPr>
        <w:t xml:space="preserve"> </w:t>
      </w:r>
      <w:r>
        <w:t>предложенной</w:t>
      </w:r>
      <w:r>
        <w:rPr>
          <w:spacing w:val="-3"/>
        </w:rPr>
        <w:t xml:space="preserve"> </w:t>
      </w:r>
      <w:r>
        <w:t>таблице,</w:t>
      </w:r>
      <w:r>
        <w:rPr>
          <w:spacing w:val="-1"/>
        </w:rPr>
        <w:t xml:space="preserve"> </w:t>
      </w:r>
      <w:r>
        <w:t>на столбчатой</w:t>
      </w:r>
      <w:r>
        <w:rPr>
          <w:spacing w:val="2"/>
        </w:rPr>
        <w:t xml:space="preserve"> </w:t>
      </w:r>
      <w:r>
        <w:t>диаграмме.</w:t>
      </w:r>
    </w:p>
    <w:p w:rsidR="00456509" w:rsidRDefault="00D11E26">
      <w:pPr>
        <w:pStyle w:val="a4"/>
        <w:spacing w:line="360" w:lineRule="auto"/>
        <w:ind w:right="267"/>
      </w:pPr>
      <w:r>
        <w:t xml:space="preserve">Доступные        </w:t>
      </w:r>
      <w:r>
        <w:rPr>
          <w:spacing w:val="1"/>
        </w:rPr>
        <w:t xml:space="preserve"> </w:t>
      </w:r>
      <w:r>
        <w:t xml:space="preserve">электронные        </w:t>
      </w:r>
      <w:r>
        <w:rPr>
          <w:spacing w:val="1"/>
        </w:rPr>
        <w:t xml:space="preserve"> </w:t>
      </w:r>
      <w:r>
        <w:t xml:space="preserve">средства        </w:t>
      </w:r>
      <w:r>
        <w:rPr>
          <w:spacing w:val="1"/>
        </w:rPr>
        <w:t xml:space="preserve"> </w:t>
      </w:r>
      <w:r>
        <w:t>обучения,          пособия,          тренажёры,</w:t>
      </w:r>
      <w:r>
        <w:rPr>
          <w:spacing w:val="1"/>
        </w:rPr>
        <w:t xml:space="preserve"> </w:t>
      </w:r>
      <w:r>
        <w:t>их использование под руководством педагога и самостоятельно. Правила безопасной работы 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57"/>
        </w:rPr>
        <w:t xml:space="preserve"> </w:t>
      </w:r>
      <w:r>
        <w:t>образовательные сайты,</w:t>
      </w:r>
      <w:r>
        <w:rPr>
          <w:spacing w:val="-1"/>
        </w:rPr>
        <w:t xml:space="preserve"> </w:t>
      </w:r>
      <w:r>
        <w:t>ориентированные</w:t>
      </w:r>
      <w:r>
        <w:rPr>
          <w:spacing w:val="-3"/>
        </w:rPr>
        <w:t xml:space="preserve"> </w:t>
      </w:r>
      <w:r>
        <w:t>на</w:t>
      </w:r>
      <w:r>
        <w:rPr>
          <w:spacing w:val="-4"/>
        </w:rPr>
        <w:t xml:space="preserve"> </w:t>
      </w:r>
      <w:r>
        <w:t>обучающихся</w:t>
      </w:r>
      <w:r>
        <w:rPr>
          <w:spacing w:val="1"/>
        </w:rPr>
        <w:t xml:space="preserve"> </w:t>
      </w:r>
      <w:r>
        <w:t>начальной</w:t>
      </w:r>
      <w:r>
        <w:rPr>
          <w:spacing w:val="-2"/>
        </w:rPr>
        <w:t xml:space="preserve"> </w:t>
      </w:r>
      <w:r>
        <w:t>школы).</w:t>
      </w:r>
    </w:p>
    <w:p w:rsidR="00456509" w:rsidRDefault="00D11E26">
      <w:pPr>
        <w:pStyle w:val="a4"/>
        <w:ind w:left="1244" w:firstLine="0"/>
      </w:pPr>
      <w:r>
        <w:t>Алгоритмы</w:t>
      </w:r>
      <w:r>
        <w:rPr>
          <w:spacing w:val="-2"/>
        </w:rPr>
        <w:t xml:space="preserve"> </w:t>
      </w:r>
      <w:r>
        <w:t>решения</w:t>
      </w:r>
      <w:r>
        <w:rPr>
          <w:spacing w:val="-6"/>
        </w:rPr>
        <w:t xml:space="preserve"> </w:t>
      </w:r>
      <w:r>
        <w:t>изученных учебных</w:t>
      </w:r>
      <w:r>
        <w:rPr>
          <w:spacing w:val="-8"/>
        </w:rPr>
        <w:t xml:space="preserve"> </w:t>
      </w:r>
      <w:r>
        <w:t>и</w:t>
      </w:r>
      <w:r>
        <w:rPr>
          <w:spacing w:val="-1"/>
        </w:rPr>
        <w:t xml:space="preserve"> </w:t>
      </w:r>
      <w:r>
        <w:t>практических</w:t>
      </w:r>
      <w:r>
        <w:rPr>
          <w:spacing w:val="-8"/>
        </w:rPr>
        <w:t xml:space="preserve"> </w:t>
      </w:r>
      <w:r>
        <w:t>задач.</w:t>
      </w:r>
    </w:p>
    <w:p w:rsidR="00456509" w:rsidRDefault="00D11E26">
      <w:pPr>
        <w:pStyle w:val="a4"/>
        <w:spacing w:before="141" w:line="360" w:lineRule="auto"/>
        <w:ind w:right="267"/>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2"/>
        </w:rPr>
        <w:t xml:space="preserve"> </w:t>
      </w:r>
      <w:r>
        <w:t>универсальных</w:t>
      </w:r>
      <w:r>
        <w:rPr>
          <w:spacing w:val="-1"/>
        </w:rPr>
        <w:t xml:space="preserve"> </w:t>
      </w:r>
      <w:r>
        <w:t>учебных</w:t>
      </w:r>
      <w:r>
        <w:rPr>
          <w:spacing w:val="-7"/>
        </w:rPr>
        <w:t xml:space="preserve"> </w:t>
      </w:r>
      <w:r>
        <w:t>действий, совместной деятельности.</w:t>
      </w:r>
    </w:p>
    <w:p w:rsidR="00456509" w:rsidRDefault="00D11E26">
      <w:pPr>
        <w:pStyle w:val="a4"/>
        <w:spacing w:line="362"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60" w:lineRule="auto"/>
        <w:ind w:right="273"/>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57"/>
        </w:rPr>
        <w:t xml:space="preserve"> </w:t>
      </w:r>
      <w:r>
        <w:t>высказываниях</w:t>
      </w:r>
      <w:r>
        <w:rPr>
          <w:spacing w:val="-4"/>
        </w:rPr>
        <w:t xml:space="preserve"> </w:t>
      </w:r>
      <w:r>
        <w:t>и</w:t>
      </w:r>
      <w:r>
        <w:rPr>
          <w:spacing w:val="3"/>
        </w:rPr>
        <w:t xml:space="preserve"> </w:t>
      </w:r>
      <w:r>
        <w:t>рассуждениях;</w:t>
      </w:r>
    </w:p>
    <w:p w:rsidR="00456509" w:rsidRDefault="00D11E26">
      <w:pPr>
        <w:pStyle w:val="a4"/>
        <w:spacing w:line="362" w:lineRule="auto"/>
        <w:ind w:right="274"/>
      </w:pPr>
      <w:r>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записывать</w:t>
      </w:r>
      <w:r>
        <w:rPr>
          <w:spacing w:val="-2"/>
        </w:rPr>
        <w:t xml:space="preserve"> </w:t>
      </w:r>
      <w:r>
        <w:t>признак сравнения;</w:t>
      </w:r>
    </w:p>
    <w:p w:rsidR="00456509" w:rsidRDefault="00D11E26">
      <w:pPr>
        <w:pStyle w:val="a4"/>
        <w:spacing w:line="360" w:lineRule="auto"/>
        <w:ind w:right="271"/>
      </w:pPr>
      <w:r>
        <w:t>выбирать метод решения математической задачи (алгоритм действия, приём 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5"/>
        </w:rPr>
        <w:t xml:space="preserve"> </w:t>
      </w:r>
      <w:r>
        <w:t>ситуации,</w:t>
      </w:r>
      <w:r>
        <w:rPr>
          <w:spacing w:val="4"/>
        </w:rPr>
        <w:t xml:space="preserve"> </w:t>
      </w:r>
      <w:r>
        <w:t>перебор</w:t>
      </w:r>
      <w:r>
        <w:rPr>
          <w:spacing w:val="2"/>
        </w:rPr>
        <w:t xml:space="preserve"> </w:t>
      </w:r>
      <w:r>
        <w:t>вариантов);</w:t>
      </w:r>
    </w:p>
    <w:p w:rsidR="00456509" w:rsidRDefault="00D11E26">
      <w:pPr>
        <w:pStyle w:val="a4"/>
        <w:spacing w:line="360" w:lineRule="auto"/>
        <w:ind w:left="1244" w:right="260" w:firstLine="0"/>
      </w:pPr>
      <w:r>
        <w:t>обнаруживать модели изученных геометрических фигур в окружающем мире;</w:t>
      </w:r>
      <w:r>
        <w:rPr>
          <w:spacing w:val="1"/>
        </w:rPr>
        <w:t xml:space="preserve"> </w:t>
      </w:r>
      <w:r>
        <w:t>конструировать</w:t>
      </w:r>
      <w:r>
        <w:rPr>
          <w:spacing w:val="59"/>
        </w:rPr>
        <w:t xml:space="preserve"> </w:t>
      </w:r>
      <w:r>
        <w:t>геометрическую</w:t>
      </w:r>
      <w:r>
        <w:rPr>
          <w:spacing w:val="1"/>
        </w:rPr>
        <w:t xml:space="preserve"> </w:t>
      </w:r>
      <w:r>
        <w:t>фигуру,</w:t>
      </w:r>
      <w:r>
        <w:rPr>
          <w:spacing w:val="5"/>
        </w:rPr>
        <w:t xml:space="preserve"> </w:t>
      </w:r>
      <w:r>
        <w:t>обладающую</w:t>
      </w:r>
      <w:r>
        <w:rPr>
          <w:spacing w:val="1"/>
        </w:rPr>
        <w:t xml:space="preserve"> </w:t>
      </w:r>
      <w:r>
        <w:t>заданным</w:t>
      </w:r>
      <w:r>
        <w:rPr>
          <w:spacing w:val="4"/>
        </w:rPr>
        <w:t xml:space="preserve"> </w:t>
      </w:r>
      <w:r>
        <w:t>свойством</w:t>
      </w:r>
      <w:r>
        <w:rPr>
          <w:spacing w:val="55"/>
        </w:rPr>
        <w:t xml:space="preserve"> </w:t>
      </w:r>
      <w:r>
        <w:t>(отрезок</w:t>
      </w:r>
    </w:p>
    <w:p w:rsidR="00456509" w:rsidRDefault="00D11E26">
      <w:pPr>
        <w:pStyle w:val="a4"/>
        <w:spacing w:line="360" w:lineRule="auto"/>
        <w:ind w:left="1244" w:right="2062" w:hanging="711"/>
      </w:pPr>
      <w:r>
        <w:t>заданной</w:t>
      </w:r>
      <w:r>
        <w:rPr>
          <w:spacing w:val="-6"/>
        </w:rPr>
        <w:t xml:space="preserve"> </w:t>
      </w:r>
      <w:r>
        <w:t>длины, ломаная</w:t>
      </w:r>
      <w:r>
        <w:rPr>
          <w:spacing w:val="-7"/>
        </w:rPr>
        <w:t xml:space="preserve"> </w:t>
      </w:r>
      <w:r>
        <w:t>определённой</w:t>
      </w:r>
      <w:r>
        <w:rPr>
          <w:spacing w:val="-6"/>
        </w:rPr>
        <w:t xml:space="preserve"> </w:t>
      </w:r>
      <w:r>
        <w:t>длины,</w:t>
      </w:r>
      <w:r>
        <w:rPr>
          <w:spacing w:val="-5"/>
        </w:rPr>
        <w:t xml:space="preserve"> </w:t>
      </w:r>
      <w:r>
        <w:t>квадрат</w:t>
      </w:r>
      <w:r>
        <w:rPr>
          <w:spacing w:val="-2"/>
        </w:rPr>
        <w:t xml:space="preserve"> </w:t>
      </w:r>
      <w:r>
        <w:t>с</w:t>
      </w:r>
      <w:r>
        <w:rPr>
          <w:spacing w:val="-2"/>
        </w:rPr>
        <w:t xml:space="preserve"> </w:t>
      </w:r>
      <w:r>
        <w:t>заданным</w:t>
      </w:r>
      <w:r>
        <w:rPr>
          <w:spacing w:val="-5"/>
        </w:rPr>
        <w:t xml:space="preserve"> </w:t>
      </w:r>
      <w:r>
        <w:t>периметром);</w:t>
      </w:r>
      <w:r>
        <w:rPr>
          <w:spacing w:val="-58"/>
        </w:rPr>
        <w:t xml:space="preserve"> </w:t>
      </w:r>
      <w:r>
        <w:t>классифицировать</w:t>
      </w:r>
      <w:r>
        <w:rPr>
          <w:spacing w:val="-7"/>
        </w:rPr>
        <w:t xml:space="preserve"> </w:t>
      </w:r>
      <w:r>
        <w:t>объекты</w:t>
      </w:r>
      <w:r>
        <w:rPr>
          <w:spacing w:val="4"/>
        </w:rPr>
        <w:t xml:space="preserve"> </w:t>
      </w:r>
      <w:r>
        <w:t>по</w:t>
      </w:r>
      <w:r>
        <w:rPr>
          <w:spacing w:val="1"/>
        </w:rPr>
        <w:t xml:space="preserve"> </w:t>
      </w:r>
      <w:r>
        <w:t>1–2</w:t>
      </w:r>
      <w:r>
        <w:rPr>
          <w:spacing w:val="-3"/>
        </w:rPr>
        <w:t xml:space="preserve"> </w:t>
      </w:r>
      <w:r>
        <w:t>выбранным</w:t>
      </w:r>
      <w:r>
        <w:rPr>
          <w:spacing w:val="-2"/>
        </w:rPr>
        <w:t xml:space="preserve"> </w:t>
      </w:r>
      <w:r>
        <w:t>признакам;</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left="1244" w:firstLine="0"/>
        <w:jc w:val="left"/>
      </w:pPr>
      <w:r>
        <w:lastRenderedPageBreak/>
        <w:t>составлять модель математической задачи, проверять её соответствие условиям задачи;</w:t>
      </w:r>
      <w:r>
        <w:rPr>
          <w:spacing w:val="1"/>
        </w:rPr>
        <w:t xml:space="preserve"> </w:t>
      </w:r>
      <w:r>
        <w:t>определять</w:t>
      </w:r>
      <w:r>
        <w:rPr>
          <w:spacing w:val="15"/>
        </w:rPr>
        <w:t xml:space="preserve"> </w:t>
      </w:r>
      <w:r>
        <w:t>с</w:t>
      </w:r>
      <w:r>
        <w:rPr>
          <w:spacing w:val="13"/>
        </w:rPr>
        <w:t xml:space="preserve"> </w:t>
      </w:r>
      <w:r>
        <w:t>помощью</w:t>
      </w:r>
      <w:r>
        <w:rPr>
          <w:spacing w:val="18"/>
        </w:rPr>
        <w:t xml:space="preserve"> </w:t>
      </w:r>
      <w:r>
        <w:t>цифровых</w:t>
      </w:r>
      <w:r>
        <w:rPr>
          <w:spacing w:val="14"/>
        </w:rPr>
        <w:t xml:space="preserve"> </w:t>
      </w:r>
      <w:r>
        <w:t>и</w:t>
      </w:r>
      <w:r>
        <w:rPr>
          <w:spacing w:val="16"/>
        </w:rPr>
        <w:t xml:space="preserve"> </w:t>
      </w:r>
      <w:r>
        <w:t>аналоговых</w:t>
      </w:r>
      <w:r>
        <w:rPr>
          <w:spacing w:val="14"/>
        </w:rPr>
        <w:t xml:space="preserve"> </w:t>
      </w:r>
      <w:r>
        <w:t>приборов:</w:t>
      </w:r>
      <w:r>
        <w:rPr>
          <w:spacing w:val="11"/>
        </w:rPr>
        <w:t xml:space="preserve"> </w:t>
      </w:r>
      <w:r>
        <w:t>массу</w:t>
      </w:r>
      <w:r>
        <w:rPr>
          <w:spacing w:val="9"/>
        </w:rPr>
        <w:t xml:space="preserve"> </w:t>
      </w:r>
      <w:r>
        <w:t>предмета</w:t>
      </w:r>
      <w:r>
        <w:rPr>
          <w:spacing w:val="20"/>
        </w:rPr>
        <w:t xml:space="preserve"> </w:t>
      </w:r>
      <w:r>
        <w:t>(электронные</w:t>
      </w:r>
      <w:r>
        <w:rPr>
          <w:spacing w:val="13"/>
        </w:rPr>
        <w:t xml:space="preserve"> </w:t>
      </w:r>
      <w:r>
        <w:t>и</w:t>
      </w:r>
    </w:p>
    <w:p w:rsidR="00456509" w:rsidRDefault="00D11E26">
      <w:pPr>
        <w:pStyle w:val="a4"/>
        <w:spacing w:line="360" w:lineRule="auto"/>
        <w:ind w:firstLine="0"/>
        <w:jc w:val="left"/>
      </w:pPr>
      <w:r>
        <w:t>гиревые</w:t>
      </w:r>
      <w:r>
        <w:rPr>
          <w:spacing w:val="23"/>
        </w:rPr>
        <w:t xml:space="preserve"> </w:t>
      </w:r>
      <w:r>
        <w:t>весы),</w:t>
      </w:r>
      <w:r>
        <w:rPr>
          <w:spacing w:val="31"/>
        </w:rPr>
        <w:t xml:space="preserve"> </w:t>
      </w:r>
      <w:r>
        <w:t>температуру</w:t>
      </w:r>
      <w:r>
        <w:rPr>
          <w:spacing w:val="24"/>
        </w:rPr>
        <w:t xml:space="preserve"> </w:t>
      </w:r>
      <w:r>
        <w:t>(градусник),</w:t>
      </w:r>
      <w:r>
        <w:rPr>
          <w:spacing w:val="31"/>
        </w:rPr>
        <w:t xml:space="preserve"> </w:t>
      </w:r>
      <w:r>
        <w:t>скорость</w:t>
      </w:r>
      <w:r>
        <w:rPr>
          <w:spacing w:val="30"/>
        </w:rPr>
        <w:t xml:space="preserve"> </w:t>
      </w:r>
      <w:r>
        <w:t>движения</w:t>
      </w:r>
      <w:r>
        <w:rPr>
          <w:spacing w:val="24"/>
        </w:rPr>
        <w:t xml:space="preserve"> </w:t>
      </w:r>
      <w:r>
        <w:t>транспортного</w:t>
      </w:r>
      <w:r>
        <w:rPr>
          <w:spacing w:val="33"/>
        </w:rPr>
        <w:t xml:space="preserve"> </w:t>
      </w:r>
      <w:r>
        <w:t>средства</w:t>
      </w:r>
      <w:r>
        <w:rPr>
          <w:spacing w:val="28"/>
        </w:rPr>
        <w:t xml:space="preserve"> </w:t>
      </w:r>
      <w:r>
        <w:t>(макет</w:t>
      </w:r>
      <w:r>
        <w:rPr>
          <w:spacing w:val="-57"/>
        </w:rPr>
        <w:t xml:space="preserve"> </w:t>
      </w:r>
      <w:r>
        <w:t>спидометра),</w:t>
      </w:r>
      <w:r>
        <w:rPr>
          <w:spacing w:val="-2"/>
        </w:rPr>
        <w:t xml:space="preserve"> </w:t>
      </w:r>
      <w:r>
        <w:t>вместимость</w:t>
      </w:r>
      <w:r>
        <w:rPr>
          <w:spacing w:val="-1"/>
        </w:rPr>
        <w:t xml:space="preserve"> </w:t>
      </w:r>
      <w:r>
        <w:t>(с</w:t>
      </w:r>
      <w:r>
        <w:rPr>
          <w:spacing w:val="1"/>
        </w:rPr>
        <w:t xml:space="preserve"> </w:t>
      </w:r>
      <w:r>
        <w:t>помощью</w:t>
      </w:r>
      <w:r>
        <w:rPr>
          <w:spacing w:val="-6"/>
        </w:rPr>
        <w:t xml:space="preserve"> </w:t>
      </w:r>
      <w:r>
        <w:t>измерительных</w:t>
      </w:r>
      <w:r>
        <w:rPr>
          <w:spacing w:val="-3"/>
        </w:rPr>
        <w:t xml:space="preserve"> </w:t>
      </w:r>
      <w:r>
        <w:t>сосудов).</w:t>
      </w:r>
    </w:p>
    <w:p w:rsidR="00456509" w:rsidRDefault="00D11E26">
      <w:pPr>
        <w:pStyle w:val="a4"/>
        <w:spacing w:line="362" w:lineRule="auto"/>
        <w:jc w:val="left"/>
      </w:pPr>
      <w:r>
        <w:t>У</w:t>
      </w:r>
      <w:r>
        <w:rPr>
          <w:spacing w:val="49"/>
        </w:rPr>
        <w:t xml:space="preserve"> </w:t>
      </w:r>
      <w:r>
        <w:t>обучающегося</w:t>
      </w:r>
      <w:r>
        <w:rPr>
          <w:spacing w:val="50"/>
        </w:rPr>
        <w:t xml:space="preserve"> </w:t>
      </w:r>
      <w:r>
        <w:t>будут</w:t>
      </w:r>
      <w:r>
        <w:rPr>
          <w:spacing w:val="52"/>
        </w:rPr>
        <w:t xml:space="preserve"> </w:t>
      </w:r>
      <w:r>
        <w:t>сформированы</w:t>
      </w:r>
      <w:r>
        <w:rPr>
          <w:spacing w:val="52"/>
        </w:rPr>
        <w:t xml:space="preserve"> </w:t>
      </w:r>
      <w:r>
        <w:t>следующие</w:t>
      </w:r>
      <w:r>
        <w:rPr>
          <w:spacing w:val="57"/>
        </w:rPr>
        <w:t xml:space="preserve"> </w:t>
      </w:r>
      <w:r>
        <w:t>информационные</w:t>
      </w:r>
      <w:r>
        <w:rPr>
          <w:spacing w:val="51"/>
        </w:rPr>
        <w:t xml:space="preserve"> </w:t>
      </w:r>
      <w:r>
        <w:t>действия</w:t>
      </w:r>
      <w:r>
        <w:rPr>
          <w:spacing w:val="53"/>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3" w:lineRule="exact"/>
        <w:ind w:left="1244" w:firstLine="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456509" w:rsidRDefault="00D11E26">
      <w:pPr>
        <w:pStyle w:val="a4"/>
        <w:spacing w:before="133" w:line="360" w:lineRule="auto"/>
        <w:ind w:left="1244" w:firstLine="0"/>
        <w:jc w:val="left"/>
      </w:pPr>
      <w:r>
        <w:t>извлекать и интерпретировать информацию, представленную в таблице, на диаграмме;</w:t>
      </w:r>
      <w:r>
        <w:rPr>
          <w:spacing w:val="1"/>
        </w:rPr>
        <w:t xml:space="preserve"> </w:t>
      </w:r>
      <w:r>
        <w:t>использовать</w:t>
      </w:r>
      <w:r>
        <w:rPr>
          <w:spacing w:val="44"/>
        </w:rPr>
        <w:t xml:space="preserve"> </w:t>
      </w:r>
      <w:r>
        <w:t>справочную</w:t>
      </w:r>
      <w:r>
        <w:rPr>
          <w:spacing w:val="46"/>
        </w:rPr>
        <w:t xml:space="preserve"> </w:t>
      </w:r>
      <w:r>
        <w:t>литературу</w:t>
      </w:r>
      <w:r>
        <w:rPr>
          <w:spacing w:val="43"/>
        </w:rPr>
        <w:t xml:space="preserve"> </w:t>
      </w:r>
      <w:r>
        <w:t>для</w:t>
      </w:r>
      <w:r>
        <w:rPr>
          <w:spacing w:val="47"/>
        </w:rPr>
        <w:t xml:space="preserve"> </w:t>
      </w:r>
      <w:r>
        <w:t>поиска</w:t>
      </w:r>
      <w:r>
        <w:rPr>
          <w:spacing w:val="47"/>
        </w:rPr>
        <w:t xml:space="preserve"> </w:t>
      </w:r>
      <w:r>
        <w:t>информации,</w:t>
      </w:r>
      <w:r>
        <w:rPr>
          <w:spacing w:val="45"/>
        </w:rPr>
        <w:t xml:space="preserve"> </w:t>
      </w:r>
      <w:r>
        <w:t>в</w:t>
      </w:r>
      <w:r>
        <w:rPr>
          <w:spacing w:val="44"/>
        </w:rPr>
        <w:t xml:space="preserve"> </w:t>
      </w:r>
      <w:r>
        <w:t>том</w:t>
      </w:r>
      <w:r>
        <w:rPr>
          <w:spacing w:val="49"/>
        </w:rPr>
        <w:t xml:space="preserve"> </w:t>
      </w:r>
      <w:r>
        <w:t>числе</w:t>
      </w:r>
      <w:r>
        <w:rPr>
          <w:spacing w:val="47"/>
        </w:rPr>
        <w:t xml:space="preserve"> </w:t>
      </w:r>
      <w:r>
        <w:t>Интернет</w:t>
      </w:r>
      <w:r>
        <w:rPr>
          <w:spacing w:val="47"/>
        </w:rPr>
        <w:t xml:space="preserve"> </w:t>
      </w:r>
      <w:r>
        <w:t>(в</w:t>
      </w:r>
    </w:p>
    <w:p w:rsidR="00456509" w:rsidRDefault="00D11E26">
      <w:pPr>
        <w:pStyle w:val="a4"/>
        <w:spacing w:before="2"/>
        <w:ind w:firstLine="0"/>
        <w:jc w:val="left"/>
      </w:pPr>
      <w:r>
        <w:t>условиях</w:t>
      </w:r>
      <w:r>
        <w:rPr>
          <w:spacing w:val="-8"/>
        </w:rPr>
        <w:t xml:space="preserve"> </w:t>
      </w:r>
      <w:r>
        <w:t>контролируемого</w:t>
      </w:r>
      <w:r>
        <w:rPr>
          <w:spacing w:val="-2"/>
        </w:rPr>
        <w:t xml:space="preserve"> </w:t>
      </w:r>
      <w:r>
        <w:t>выхода).</w:t>
      </w:r>
    </w:p>
    <w:p w:rsidR="00456509" w:rsidRDefault="00D11E26">
      <w:pPr>
        <w:pStyle w:val="a4"/>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tabs>
          <w:tab w:val="left" w:pos="6965"/>
          <w:tab w:val="left" w:pos="7862"/>
        </w:tabs>
        <w:spacing w:line="362" w:lineRule="auto"/>
        <w:ind w:right="469"/>
        <w:jc w:val="left"/>
      </w:pPr>
      <w:r>
        <w:t xml:space="preserve">использовать  </w:t>
      </w:r>
      <w:r>
        <w:rPr>
          <w:spacing w:val="11"/>
        </w:rPr>
        <w:t xml:space="preserve"> </w:t>
      </w:r>
      <w:r>
        <w:t xml:space="preserve">математическую  </w:t>
      </w:r>
      <w:r>
        <w:rPr>
          <w:spacing w:val="13"/>
        </w:rPr>
        <w:t xml:space="preserve"> </w:t>
      </w:r>
      <w:r>
        <w:t xml:space="preserve">терминологию  </w:t>
      </w:r>
      <w:r>
        <w:rPr>
          <w:spacing w:val="13"/>
        </w:rPr>
        <w:t xml:space="preserve"> </w:t>
      </w:r>
      <w:r>
        <w:t>для</w:t>
      </w:r>
      <w:r>
        <w:tab/>
        <w:t>записи</w:t>
      </w:r>
      <w:r>
        <w:tab/>
        <w:t>решения</w:t>
      </w:r>
      <w:r>
        <w:rPr>
          <w:spacing w:val="13"/>
        </w:rPr>
        <w:t xml:space="preserve"> </w:t>
      </w:r>
      <w:r>
        <w:t>предметной</w:t>
      </w:r>
      <w:r>
        <w:rPr>
          <w:spacing w:val="14"/>
        </w:rPr>
        <w:t xml:space="preserve"> </w:t>
      </w:r>
      <w:r>
        <w:t>или</w:t>
      </w:r>
      <w:r>
        <w:rPr>
          <w:spacing w:val="-57"/>
        </w:rPr>
        <w:t xml:space="preserve"> </w:t>
      </w:r>
      <w:r>
        <w:t>практической</w:t>
      </w:r>
      <w:r>
        <w:rPr>
          <w:spacing w:val="2"/>
        </w:rPr>
        <w:t xml:space="preserve"> </w:t>
      </w:r>
      <w:r>
        <w:t>задачи;</w:t>
      </w:r>
    </w:p>
    <w:p w:rsidR="00456509" w:rsidRDefault="00D11E26">
      <w:pPr>
        <w:pStyle w:val="a4"/>
        <w:spacing w:line="360" w:lineRule="auto"/>
        <w:jc w:val="left"/>
      </w:pPr>
      <w:r>
        <w:t>приводить</w:t>
      </w:r>
      <w:r>
        <w:rPr>
          <w:spacing w:val="40"/>
        </w:rPr>
        <w:t xml:space="preserve"> </w:t>
      </w:r>
      <w:r>
        <w:t>примеры</w:t>
      </w:r>
      <w:r>
        <w:rPr>
          <w:spacing w:val="36"/>
        </w:rPr>
        <w:t xml:space="preserve"> </w:t>
      </w:r>
      <w:r>
        <w:t>и</w:t>
      </w:r>
      <w:r>
        <w:rPr>
          <w:spacing w:val="39"/>
        </w:rPr>
        <w:t xml:space="preserve"> </w:t>
      </w:r>
      <w:r>
        <w:t>контрпримеры</w:t>
      </w:r>
      <w:r>
        <w:rPr>
          <w:spacing w:val="40"/>
        </w:rPr>
        <w:t xml:space="preserve"> </w:t>
      </w:r>
      <w:r>
        <w:t>для</w:t>
      </w:r>
      <w:r>
        <w:rPr>
          <w:spacing w:val="35"/>
        </w:rPr>
        <w:t xml:space="preserve"> </w:t>
      </w:r>
      <w:r>
        <w:t>подтверждения</w:t>
      </w:r>
      <w:r>
        <w:rPr>
          <w:spacing w:val="38"/>
        </w:rPr>
        <w:t xml:space="preserve"> </w:t>
      </w:r>
      <w:r>
        <w:t>или</w:t>
      </w:r>
      <w:r>
        <w:rPr>
          <w:spacing w:val="36"/>
        </w:rPr>
        <w:t xml:space="preserve"> </w:t>
      </w:r>
      <w:r>
        <w:t>опровержения</w:t>
      </w:r>
      <w:r>
        <w:rPr>
          <w:spacing w:val="38"/>
        </w:rPr>
        <w:t xml:space="preserve"> </w:t>
      </w:r>
      <w:r>
        <w:t>вывода,</w:t>
      </w:r>
      <w:r>
        <w:rPr>
          <w:spacing w:val="-57"/>
        </w:rPr>
        <w:t xml:space="preserve"> </w:t>
      </w:r>
      <w:r>
        <w:t>гипотезы;</w:t>
      </w:r>
    </w:p>
    <w:p w:rsidR="00456509" w:rsidRDefault="00D11E26">
      <w:pPr>
        <w:pStyle w:val="a4"/>
        <w:spacing w:line="274" w:lineRule="exact"/>
        <w:ind w:left="1244" w:firstLine="0"/>
        <w:jc w:val="left"/>
      </w:pPr>
      <w:r>
        <w:t>конструировать,</w:t>
      </w:r>
      <w:r>
        <w:rPr>
          <w:spacing w:val="-4"/>
        </w:rPr>
        <w:t xml:space="preserve"> </w:t>
      </w:r>
      <w:r>
        <w:t>читать</w:t>
      </w:r>
      <w:r>
        <w:rPr>
          <w:spacing w:val="-4"/>
        </w:rPr>
        <w:t xml:space="preserve"> </w:t>
      </w:r>
      <w:r>
        <w:t>числовое</w:t>
      </w:r>
      <w:r>
        <w:rPr>
          <w:spacing w:val="-6"/>
        </w:rPr>
        <w:t xml:space="preserve"> </w:t>
      </w:r>
      <w:r>
        <w:t>выражение;</w:t>
      </w:r>
    </w:p>
    <w:p w:rsidR="00456509" w:rsidRDefault="00D11E26">
      <w:pPr>
        <w:pStyle w:val="a4"/>
        <w:spacing w:before="137" w:line="360" w:lineRule="auto"/>
        <w:ind w:left="1244" w:firstLine="0"/>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31"/>
        </w:rPr>
        <w:t xml:space="preserve"> </w:t>
      </w:r>
      <w:r>
        <w:t>математические</w:t>
      </w:r>
      <w:r>
        <w:rPr>
          <w:spacing w:val="33"/>
        </w:rPr>
        <w:t xml:space="preserve"> </w:t>
      </w:r>
      <w:r>
        <w:t>объекты,</w:t>
      </w:r>
      <w:r>
        <w:rPr>
          <w:spacing w:val="41"/>
        </w:rPr>
        <w:t xml:space="preserve"> </w:t>
      </w:r>
      <w:r>
        <w:t>явления</w:t>
      </w:r>
      <w:r>
        <w:rPr>
          <w:spacing w:val="29"/>
        </w:rPr>
        <w:t xml:space="preserve"> </w:t>
      </w:r>
      <w:r>
        <w:t>и</w:t>
      </w:r>
      <w:r>
        <w:rPr>
          <w:spacing w:val="35"/>
        </w:rPr>
        <w:t xml:space="preserve"> </w:t>
      </w:r>
      <w:r>
        <w:t>события</w:t>
      </w:r>
      <w:r>
        <w:rPr>
          <w:spacing w:val="29"/>
        </w:rPr>
        <w:t xml:space="preserve"> </w:t>
      </w:r>
      <w:r>
        <w:t>с</w:t>
      </w:r>
      <w:r>
        <w:rPr>
          <w:spacing w:val="33"/>
        </w:rPr>
        <w:t xml:space="preserve"> </w:t>
      </w:r>
      <w:r>
        <w:t>помощью</w:t>
      </w:r>
      <w:r>
        <w:rPr>
          <w:spacing w:val="27"/>
        </w:rPr>
        <w:t xml:space="preserve"> </w:t>
      </w:r>
      <w:r>
        <w:t>изученных</w:t>
      </w:r>
    </w:p>
    <w:p w:rsidR="00456509" w:rsidRDefault="00D11E26">
      <w:pPr>
        <w:pStyle w:val="a4"/>
        <w:spacing w:line="274" w:lineRule="exact"/>
        <w:ind w:firstLine="0"/>
        <w:jc w:val="left"/>
      </w:pPr>
      <w:r>
        <w:t>величин;</w:t>
      </w:r>
    </w:p>
    <w:p w:rsidR="00456509" w:rsidRDefault="00D11E26">
      <w:pPr>
        <w:pStyle w:val="a4"/>
        <w:spacing w:before="137"/>
        <w:ind w:left="1244" w:firstLine="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456509" w:rsidRDefault="00D11E26">
      <w:pPr>
        <w:pStyle w:val="a4"/>
        <w:spacing w:before="142"/>
        <w:ind w:left="1244" w:firstLine="0"/>
        <w:jc w:val="left"/>
      </w:pPr>
      <w:r>
        <w:t>инициировать</w:t>
      </w:r>
      <w:r>
        <w:rPr>
          <w:spacing w:val="-9"/>
        </w:rPr>
        <w:t xml:space="preserve"> </w:t>
      </w:r>
      <w:r>
        <w:t>обсуждение</w:t>
      </w:r>
      <w:r>
        <w:rPr>
          <w:spacing w:val="-3"/>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5"/>
        </w:rPr>
        <w:t xml:space="preserve"> </w:t>
      </w:r>
      <w:r>
        <w:t>поиск</w:t>
      </w:r>
      <w:r>
        <w:rPr>
          <w:spacing w:val="-7"/>
        </w:rPr>
        <w:t xml:space="preserve"> </w:t>
      </w:r>
      <w:r>
        <w:t>ошибок</w:t>
      </w:r>
      <w:r>
        <w:rPr>
          <w:spacing w:val="-7"/>
        </w:rPr>
        <w:t xml:space="preserve"> </w:t>
      </w:r>
      <w:r>
        <w:t>в решении.</w:t>
      </w:r>
    </w:p>
    <w:p w:rsidR="00456509" w:rsidRDefault="00D11E26">
      <w:pPr>
        <w:pStyle w:val="a4"/>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456509" w:rsidRDefault="00D11E26">
      <w:pPr>
        <w:pStyle w:val="a4"/>
        <w:spacing w:line="362" w:lineRule="auto"/>
        <w:ind w:right="256"/>
        <w:jc w:val="left"/>
      </w:pPr>
      <w:r>
        <w:t>контролировать правильность и полноту выполнения алгоритма арифметического действия,</w:t>
      </w:r>
      <w:r>
        <w:rPr>
          <w:spacing w:val="-57"/>
        </w:rPr>
        <w:t xml:space="preserve"> </w:t>
      </w:r>
      <w:r>
        <w:t>решения</w:t>
      </w:r>
      <w:r>
        <w:rPr>
          <w:spacing w:val="1"/>
        </w:rPr>
        <w:t xml:space="preserve"> </w:t>
      </w:r>
      <w:r>
        <w:t>текстовой</w:t>
      </w:r>
      <w:r>
        <w:rPr>
          <w:spacing w:val="-3"/>
        </w:rPr>
        <w:t xml:space="preserve"> </w:t>
      </w:r>
      <w:r>
        <w:t>задачи,</w:t>
      </w:r>
      <w:r>
        <w:rPr>
          <w:spacing w:val="-2"/>
        </w:rPr>
        <w:t xml:space="preserve"> </w:t>
      </w:r>
      <w:r>
        <w:t>построения</w:t>
      </w:r>
      <w:r>
        <w:rPr>
          <w:spacing w:val="-3"/>
        </w:rPr>
        <w:t xml:space="preserve"> </w:t>
      </w:r>
      <w:r>
        <w:t>геометрической</w:t>
      </w:r>
      <w:r>
        <w:rPr>
          <w:spacing w:val="2"/>
        </w:rPr>
        <w:t xml:space="preserve"> </w:t>
      </w:r>
      <w:r>
        <w:t>фигуры,</w:t>
      </w:r>
      <w:r>
        <w:rPr>
          <w:spacing w:val="3"/>
        </w:rPr>
        <w:t xml:space="preserve"> </w:t>
      </w:r>
      <w:r>
        <w:t>измерения;</w:t>
      </w:r>
    </w:p>
    <w:p w:rsidR="00456509" w:rsidRDefault="00D11E26">
      <w:pPr>
        <w:pStyle w:val="a4"/>
        <w:spacing w:line="273" w:lineRule="exact"/>
        <w:ind w:left="1244" w:firstLine="0"/>
        <w:jc w:val="left"/>
      </w:pPr>
      <w:r>
        <w:t>самостоятельно</w:t>
      </w:r>
      <w:r>
        <w:rPr>
          <w:spacing w:val="-1"/>
        </w:rPr>
        <w:t xml:space="preserve"> </w:t>
      </w:r>
      <w:r>
        <w:t>выполнять 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измерений;</w:t>
      </w:r>
    </w:p>
    <w:p w:rsidR="00456509" w:rsidRDefault="00D11E26">
      <w:pPr>
        <w:pStyle w:val="a4"/>
        <w:spacing w:before="135" w:line="360" w:lineRule="auto"/>
        <w:ind w:left="1244" w:right="801" w:firstLine="0"/>
        <w:jc w:val="left"/>
      </w:pPr>
      <w:r>
        <w:t>находить,</w:t>
      </w:r>
      <w:r>
        <w:rPr>
          <w:spacing w:val="-1"/>
        </w:rPr>
        <w:t xml:space="preserve"> </w:t>
      </w:r>
      <w:r>
        <w:t>исправлять,</w:t>
      </w:r>
      <w:r>
        <w:rPr>
          <w:spacing w:val="-1"/>
        </w:rPr>
        <w:t xml:space="preserve"> </w:t>
      </w:r>
      <w:r>
        <w:t>прогнозировать</w:t>
      </w:r>
      <w:r>
        <w:rPr>
          <w:spacing w:val="-10"/>
        </w:rPr>
        <w:t xml:space="preserve"> </w:t>
      </w:r>
      <w:r>
        <w:t>ошибки</w:t>
      </w:r>
      <w:r>
        <w:rPr>
          <w:spacing w:val="-11"/>
        </w:rPr>
        <w:t xml:space="preserve"> </w:t>
      </w:r>
      <w:r>
        <w:t>и</w:t>
      </w:r>
      <w:r>
        <w:rPr>
          <w:spacing w:val="-2"/>
        </w:rPr>
        <w:t xml:space="preserve"> </w:t>
      </w:r>
      <w:r>
        <w:t>трудности</w:t>
      </w:r>
      <w:r>
        <w:rPr>
          <w:spacing w:val="-6"/>
        </w:rPr>
        <w:t xml:space="preserve"> </w:t>
      </w:r>
      <w:r>
        <w:t>в</w:t>
      </w:r>
      <w:r>
        <w:rPr>
          <w:spacing w:val="-2"/>
        </w:rPr>
        <w:t xml:space="preserve"> </w:t>
      </w:r>
      <w:r>
        <w:t>решении</w:t>
      </w:r>
      <w:r>
        <w:rPr>
          <w:spacing w:val="-6"/>
        </w:rPr>
        <w:t xml:space="preserve"> </w:t>
      </w:r>
      <w:r>
        <w:t>учебной</w:t>
      </w:r>
      <w:r>
        <w:rPr>
          <w:spacing w:val="-2"/>
        </w:rPr>
        <w:t xml:space="preserve"> </w:t>
      </w:r>
      <w:r>
        <w:t>задачи.</w:t>
      </w:r>
      <w:r>
        <w:rPr>
          <w:spacing w:val="-57"/>
        </w:rPr>
        <w:t xml:space="preserve"> </w:t>
      </w:r>
      <w:r>
        <w:t>У</w:t>
      </w:r>
      <w:r>
        <w:rPr>
          <w:spacing w:val="-4"/>
        </w:rPr>
        <w:t xml:space="preserve"> </w:t>
      </w:r>
      <w:r>
        <w:t>обучающегося</w:t>
      </w:r>
      <w:r>
        <w:rPr>
          <w:spacing w:val="-2"/>
        </w:rPr>
        <w:t xml:space="preserve"> </w:t>
      </w:r>
      <w:r>
        <w:t>будут</w:t>
      </w:r>
      <w:r>
        <w:rPr>
          <w:spacing w:val="-2"/>
        </w:rPr>
        <w:t xml:space="preserve"> </w:t>
      </w:r>
      <w:r>
        <w:t>сформированы следующие</w:t>
      </w:r>
      <w:r>
        <w:rPr>
          <w:spacing w:val="-3"/>
        </w:rPr>
        <w:t xml:space="preserve"> </w:t>
      </w:r>
      <w:r>
        <w:t>умения</w:t>
      </w:r>
      <w:r>
        <w:rPr>
          <w:spacing w:val="-2"/>
        </w:rPr>
        <w:t xml:space="preserve"> </w:t>
      </w:r>
      <w:r>
        <w:t>совместной</w:t>
      </w:r>
      <w:r>
        <w:rPr>
          <w:spacing w:val="-5"/>
        </w:rPr>
        <w:t xml:space="preserve"> </w:t>
      </w:r>
      <w:r>
        <w:t>деятельности:</w:t>
      </w:r>
    </w:p>
    <w:p w:rsidR="00456509" w:rsidRDefault="00D11E26">
      <w:pPr>
        <w:pStyle w:val="a4"/>
        <w:spacing w:before="3" w:line="360" w:lineRule="auto"/>
        <w:ind w:right="262"/>
      </w:pPr>
      <w:r>
        <w:t>участвовать в совместной деятельности: договариваться о способе решения, распределять</w:t>
      </w:r>
      <w:r>
        <w:rPr>
          <w:spacing w:val="1"/>
        </w:rPr>
        <w:t xml:space="preserve"> </w:t>
      </w:r>
      <w:r>
        <w:t>работу между членами группы (например, в случае решения задач, требующих перебора большого</w:t>
      </w:r>
      <w:r>
        <w:rPr>
          <w:spacing w:val="-57"/>
        </w:rPr>
        <w:t xml:space="preserve"> </w:t>
      </w:r>
      <w:r>
        <w:t>количества вариантов), согласовывать мнения в ходе поиска доказательств, выбора рационального</w:t>
      </w:r>
      <w:r>
        <w:rPr>
          <w:spacing w:val="-57"/>
        </w:rPr>
        <w:t xml:space="preserve"> </w:t>
      </w:r>
      <w:r>
        <w:t>способа;</w:t>
      </w:r>
    </w:p>
    <w:p w:rsidR="00456509" w:rsidRDefault="00D11E26">
      <w:pPr>
        <w:pStyle w:val="a4"/>
        <w:spacing w:line="360" w:lineRule="auto"/>
        <w:ind w:right="264"/>
      </w:pPr>
      <w:r>
        <w:t xml:space="preserve">договариваться   </w:t>
      </w:r>
      <w:r>
        <w:rPr>
          <w:spacing w:val="29"/>
        </w:rPr>
        <w:t xml:space="preserve"> </w:t>
      </w:r>
      <w:r>
        <w:t xml:space="preserve">с    </w:t>
      </w:r>
      <w:r>
        <w:rPr>
          <w:spacing w:val="27"/>
        </w:rPr>
        <w:t xml:space="preserve"> </w:t>
      </w:r>
      <w:r>
        <w:t xml:space="preserve">одноклассниками    </w:t>
      </w:r>
      <w:r>
        <w:rPr>
          <w:spacing w:val="29"/>
        </w:rPr>
        <w:t xml:space="preserve"> </w:t>
      </w:r>
      <w:r>
        <w:t xml:space="preserve">в    </w:t>
      </w:r>
      <w:r>
        <w:rPr>
          <w:spacing w:val="29"/>
        </w:rPr>
        <w:t xml:space="preserve"> </w:t>
      </w:r>
      <w:r>
        <w:t xml:space="preserve">ходе    </w:t>
      </w:r>
      <w:r>
        <w:rPr>
          <w:spacing w:val="28"/>
        </w:rPr>
        <w:t xml:space="preserve"> </w:t>
      </w:r>
      <w:r>
        <w:t xml:space="preserve">организации    </w:t>
      </w:r>
      <w:r>
        <w:rPr>
          <w:spacing w:val="28"/>
        </w:rPr>
        <w:t xml:space="preserve"> </w:t>
      </w:r>
      <w:r>
        <w:t xml:space="preserve">проектной    </w:t>
      </w:r>
      <w:r>
        <w:rPr>
          <w:spacing w:val="29"/>
        </w:rPr>
        <w:t xml:space="preserve"> </w:t>
      </w:r>
      <w:r>
        <w:t>работы</w:t>
      </w:r>
      <w:r>
        <w:rPr>
          <w:spacing w:val="-58"/>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61"/>
        </w:rPr>
        <w:t xml:space="preserve"> </w:t>
      </w:r>
      <w:r>
        <w:t>покупки,</w:t>
      </w:r>
      <w:r>
        <w:rPr>
          <w:spacing w:val="1"/>
        </w:rPr>
        <w:t xml:space="preserve"> </w:t>
      </w:r>
      <w:r>
        <w:t>приближённая</w:t>
      </w:r>
      <w:r>
        <w:rPr>
          <w:spacing w:val="2"/>
        </w:rPr>
        <w:t xml:space="preserve"> </w:t>
      </w:r>
      <w:r>
        <w:t>оценка</w:t>
      </w:r>
      <w:r>
        <w:rPr>
          <w:spacing w:val="5"/>
        </w:rPr>
        <w:t xml:space="preserve"> </w:t>
      </w:r>
      <w:r>
        <w:t>расстояний</w:t>
      </w:r>
      <w:r>
        <w:rPr>
          <w:spacing w:val="3"/>
        </w:rPr>
        <w:t xml:space="preserve"> </w:t>
      </w:r>
      <w:r>
        <w:t>и</w:t>
      </w:r>
      <w:r>
        <w:rPr>
          <w:spacing w:val="8"/>
        </w:rPr>
        <w:t xml:space="preserve"> </w:t>
      </w:r>
      <w:r>
        <w:t>временных</w:t>
      </w:r>
      <w:r>
        <w:rPr>
          <w:spacing w:val="2"/>
        </w:rPr>
        <w:t xml:space="preserve"> </w:t>
      </w:r>
      <w:r>
        <w:t>интервалов,</w:t>
      </w:r>
      <w:r>
        <w:rPr>
          <w:spacing w:val="9"/>
        </w:rPr>
        <w:t xml:space="preserve"> </w:t>
      </w:r>
      <w:r>
        <w:t>взвешивание,</w:t>
      </w:r>
      <w:r>
        <w:rPr>
          <w:spacing w:val="5"/>
        </w:rPr>
        <w:t xml:space="preserve"> </w:t>
      </w:r>
      <w:r>
        <w:t>измерение</w:t>
      </w:r>
      <w:r>
        <w:rPr>
          <w:spacing w:val="5"/>
        </w:rPr>
        <w:t xml:space="preserve"> </w:t>
      </w:r>
      <w:r>
        <w:t>температуры</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6" w:firstLine="0"/>
      </w:pPr>
      <w:r>
        <w:lastRenderedPageBreak/>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57"/>
        </w:rPr>
        <w:t xml:space="preserve"> </w:t>
      </w:r>
      <w:r>
        <w:t>расчёт</w:t>
      </w:r>
      <w:r>
        <w:rPr>
          <w:spacing w:val="1"/>
        </w:rPr>
        <w:t xml:space="preserve"> </w:t>
      </w:r>
      <w:r>
        <w:t>и</w:t>
      </w:r>
      <w:r>
        <w:rPr>
          <w:spacing w:val="3"/>
        </w:rPr>
        <w:t xml:space="preserve"> </w:t>
      </w:r>
      <w:r>
        <w:t>разметка,</w:t>
      </w:r>
      <w:r>
        <w:rPr>
          <w:spacing w:val="-2"/>
        </w:rPr>
        <w:t xml:space="preserve"> </w:t>
      </w:r>
      <w:r>
        <w:t>прикидка</w:t>
      </w:r>
      <w:r>
        <w:rPr>
          <w:spacing w:val="1"/>
        </w:rPr>
        <w:t xml:space="preserve"> </w:t>
      </w:r>
      <w:r>
        <w:t>и</w:t>
      </w:r>
      <w:r>
        <w:rPr>
          <w:spacing w:val="-3"/>
        </w:rPr>
        <w:t xml:space="preserve"> </w:t>
      </w:r>
      <w:r>
        <w:t>оценка</w:t>
      </w:r>
      <w:r>
        <w:rPr>
          <w:spacing w:val="1"/>
        </w:rPr>
        <w:t xml:space="preserve"> </w:t>
      </w:r>
      <w:r>
        <w:t>конечного</w:t>
      </w:r>
      <w:r>
        <w:rPr>
          <w:spacing w:val="1"/>
        </w:rPr>
        <w:t xml:space="preserve"> </w:t>
      </w:r>
      <w:r>
        <w:t>результата).</w:t>
      </w:r>
    </w:p>
    <w:p w:rsidR="00456509" w:rsidRDefault="00D11E26">
      <w:pPr>
        <w:pStyle w:val="21"/>
        <w:spacing w:before="2" w:line="360" w:lineRule="auto"/>
        <w:ind w:left="533" w:right="265" w:firstLine="710"/>
      </w:pPr>
      <w:r>
        <w:t xml:space="preserve">Планируемые       </w:t>
      </w:r>
      <w:r>
        <w:rPr>
          <w:spacing w:val="1"/>
        </w:rPr>
        <w:t xml:space="preserve"> </w:t>
      </w:r>
      <w:r>
        <w:t>результаты         освоения         программы         по         математике</w:t>
      </w:r>
      <w:r>
        <w:rPr>
          <w:spacing w:val="1"/>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2"/>
        </w:rPr>
        <w:t xml:space="preserve"> </w:t>
      </w:r>
      <w:r>
        <w:t>образования.</w:t>
      </w:r>
    </w:p>
    <w:p w:rsidR="00456509" w:rsidRDefault="00D11E26">
      <w:pPr>
        <w:pStyle w:val="a4"/>
        <w:tabs>
          <w:tab w:val="left" w:pos="3225"/>
          <w:tab w:val="left" w:pos="5082"/>
          <w:tab w:val="left" w:pos="6728"/>
          <w:tab w:val="left" w:pos="8594"/>
          <w:tab w:val="left" w:pos="9554"/>
        </w:tabs>
        <w:spacing w:line="360" w:lineRule="auto"/>
        <w:ind w:right="266"/>
      </w:pPr>
      <w:r>
        <w:t>Личностные</w:t>
      </w:r>
      <w:r>
        <w:tab/>
        <w:t>результаты</w:t>
      </w:r>
      <w:r>
        <w:tab/>
        <w:t>освоения</w:t>
      </w:r>
      <w:r>
        <w:tab/>
        <w:t>программы</w:t>
      </w:r>
      <w:r>
        <w:tab/>
        <w:t>по</w:t>
      </w:r>
      <w:r>
        <w:tab/>
      </w:r>
      <w:r>
        <w:rPr>
          <w:spacing w:val="-1"/>
        </w:rPr>
        <w:t>математике</w:t>
      </w:r>
      <w:r>
        <w:rPr>
          <w:spacing w:val="-58"/>
        </w:rPr>
        <w:t xml:space="preserve"> </w:t>
      </w:r>
      <w:r>
        <w:t xml:space="preserve">на    </w:t>
      </w:r>
      <w:r>
        <w:rPr>
          <w:spacing w:val="1"/>
        </w:rPr>
        <w:t xml:space="preserve"> </w:t>
      </w:r>
      <w:r>
        <w:t>уровне      начального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456509" w:rsidRDefault="00D11E26">
      <w:pPr>
        <w:pStyle w:val="a4"/>
        <w:spacing w:line="360" w:lineRule="auto"/>
        <w:ind w:right="271"/>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456509" w:rsidRDefault="00D11E26">
      <w:pPr>
        <w:pStyle w:val="a4"/>
        <w:spacing w:line="360" w:lineRule="auto"/>
        <w:ind w:right="273"/>
      </w:pPr>
      <w:r>
        <w:t>осознавать необходимость изучения математики для адаптации к жизненным 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1"/>
        </w:rPr>
        <w:t xml:space="preserve"> </w:t>
      </w:r>
      <w:r>
        <w:t>и</w:t>
      </w:r>
      <w:r>
        <w:rPr>
          <w:spacing w:val="-2"/>
        </w:rPr>
        <w:t xml:space="preserve"> </w:t>
      </w:r>
      <w:r>
        <w:t>доказывать</w:t>
      </w:r>
      <w:r>
        <w:rPr>
          <w:spacing w:val="-1"/>
        </w:rPr>
        <w:t xml:space="preserve"> </w:t>
      </w:r>
      <w:r>
        <w:t>или</w:t>
      </w:r>
      <w:r>
        <w:rPr>
          <w:spacing w:val="-6"/>
        </w:rPr>
        <w:t xml:space="preserve"> </w:t>
      </w:r>
      <w:r>
        <w:t>опровергать</w:t>
      </w:r>
      <w:r>
        <w:rPr>
          <w:spacing w:val="-1"/>
        </w:rPr>
        <w:t xml:space="preserve"> </w:t>
      </w:r>
      <w:r>
        <w:t>их;</w:t>
      </w:r>
    </w:p>
    <w:p w:rsidR="00456509" w:rsidRDefault="00D11E26">
      <w:pPr>
        <w:pStyle w:val="a4"/>
        <w:spacing w:line="362" w:lineRule="auto"/>
        <w:ind w:right="261"/>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общий</w:t>
      </w:r>
      <w:r>
        <w:rPr>
          <w:spacing w:val="3"/>
        </w:rPr>
        <w:t xml:space="preserve"> </w:t>
      </w:r>
      <w:r>
        <w:t>результат;</w:t>
      </w:r>
    </w:p>
    <w:p w:rsidR="00456509" w:rsidRDefault="00D11E26">
      <w:pPr>
        <w:pStyle w:val="a4"/>
        <w:spacing w:line="269" w:lineRule="exact"/>
        <w:ind w:left="1244" w:firstLine="0"/>
      </w:pPr>
      <w:r>
        <w:t>осваивать</w:t>
      </w:r>
      <w:r>
        <w:rPr>
          <w:spacing w:val="-6"/>
        </w:rPr>
        <w:t xml:space="preserve"> </w:t>
      </w:r>
      <w:r>
        <w:t>навыки</w:t>
      </w:r>
      <w:r>
        <w:rPr>
          <w:spacing w:val="-11"/>
        </w:rPr>
        <w:t xml:space="preserve"> </w:t>
      </w:r>
      <w:r>
        <w:t>организации</w:t>
      </w:r>
      <w:r>
        <w:rPr>
          <w:spacing w:val="-6"/>
        </w:rPr>
        <w:t xml:space="preserve"> </w:t>
      </w:r>
      <w:r>
        <w:t>безопасного</w:t>
      </w:r>
      <w:r>
        <w:rPr>
          <w:spacing w:val="-2"/>
        </w:rPr>
        <w:t xml:space="preserve"> </w:t>
      </w:r>
      <w:r>
        <w:t>поведения</w:t>
      </w:r>
      <w:r>
        <w:rPr>
          <w:spacing w:val="-3"/>
        </w:rPr>
        <w:t xml:space="preserve"> </w:t>
      </w:r>
      <w:r>
        <w:t>в</w:t>
      </w:r>
      <w:r>
        <w:rPr>
          <w:spacing w:val="-1"/>
        </w:rPr>
        <w:t xml:space="preserve"> </w:t>
      </w:r>
      <w:r>
        <w:t>информационной</w:t>
      </w:r>
      <w:r>
        <w:rPr>
          <w:spacing w:val="-2"/>
        </w:rPr>
        <w:t xml:space="preserve"> </w:t>
      </w:r>
      <w:r>
        <w:t>среде;</w:t>
      </w:r>
    </w:p>
    <w:p w:rsidR="00456509" w:rsidRDefault="00D11E26">
      <w:pPr>
        <w:pStyle w:val="a4"/>
        <w:spacing w:before="133" w:line="360" w:lineRule="auto"/>
        <w:ind w:right="266"/>
      </w:pPr>
      <w:r>
        <w:t>применять математику для решения практических задач в повседневной жизни, в том числе</w:t>
      </w:r>
      <w:r>
        <w:rPr>
          <w:spacing w:val="-57"/>
        </w:rPr>
        <w:t xml:space="preserve"> </w:t>
      </w:r>
      <w:r>
        <w:t>при</w:t>
      </w:r>
      <w:r>
        <w:rPr>
          <w:spacing w:val="-4"/>
        </w:rPr>
        <w:t xml:space="preserve"> </w:t>
      </w:r>
      <w:r>
        <w:t>оказании</w:t>
      </w:r>
      <w:r>
        <w:rPr>
          <w:spacing w:val="-4"/>
        </w:rPr>
        <w:t xml:space="preserve"> </w:t>
      </w:r>
      <w:r>
        <w:t>помощи</w:t>
      </w:r>
      <w:r>
        <w:rPr>
          <w:spacing w:val="-9"/>
        </w:rPr>
        <w:t xml:space="preserve"> </w:t>
      </w:r>
      <w:r>
        <w:t>одноклассникам,</w:t>
      </w:r>
      <w:r>
        <w:rPr>
          <w:spacing w:val="2"/>
        </w:rPr>
        <w:t xml:space="preserve"> </w:t>
      </w:r>
      <w:r>
        <w:t>детям</w:t>
      </w:r>
      <w:r>
        <w:rPr>
          <w:spacing w:val="-7"/>
        </w:rPr>
        <w:t xml:space="preserve"> </w:t>
      </w:r>
      <w:r>
        <w:t>младшего возраста,</w:t>
      </w:r>
      <w:r>
        <w:rPr>
          <w:spacing w:val="-3"/>
        </w:rPr>
        <w:t xml:space="preserve"> </w:t>
      </w:r>
      <w:r>
        <w:t>взрослым</w:t>
      </w:r>
      <w:r>
        <w:rPr>
          <w:spacing w:val="1"/>
        </w:rPr>
        <w:t xml:space="preserve"> </w:t>
      </w:r>
      <w:r>
        <w:t>и</w:t>
      </w:r>
      <w:r>
        <w:rPr>
          <w:spacing w:val="-4"/>
        </w:rPr>
        <w:t xml:space="preserve"> </w:t>
      </w:r>
      <w:r>
        <w:t>пожилым</w:t>
      </w:r>
      <w:r>
        <w:rPr>
          <w:spacing w:val="1"/>
        </w:rPr>
        <w:t xml:space="preserve"> </w:t>
      </w:r>
      <w:r>
        <w:t>людям;</w:t>
      </w:r>
    </w:p>
    <w:p w:rsidR="00456509" w:rsidRDefault="00D11E26">
      <w:pPr>
        <w:pStyle w:val="a4"/>
        <w:spacing w:before="3" w:line="360" w:lineRule="auto"/>
        <w:ind w:right="26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          жизни,          повышающих          интерес          к          интеллектуальному         труду</w:t>
      </w:r>
      <w:r>
        <w:rPr>
          <w:spacing w:val="1"/>
        </w:rPr>
        <w:t xml:space="preserve"> </w:t>
      </w:r>
      <w:r>
        <w:t>и уверенность своих</w:t>
      </w:r>
      <w:r>
        <w:rPr>
          <w:spacing w:val="-5"/>
        </w:rPr>
        <w:t xml:space="preserve"> </w:t>
      </w:r>
      <w:r>
        <w:t>силах</w:t>
      </w:r>
      <w:r>
        <w:rPr>
          <w:spacing w:val="-5"/>
        </w:rPr>
        <w:t xml:space="preserve"> </w:t>
      </w:r>
      <w:r>
        <w:t>при решении</w:t>
      </w:r>
      <w:r>
        <w:rPr>
          <w:spacing w:val="-4"/>
        </w:rPr>
        <w:t xml:space="preserve"> </w:t>
      </w:r>
      <w:r>
        <w:t>поставленных</w:t>
      </w:r>
      <w:r>
        <w:rPr>
          <w:spacing w:val="-6"/>
        </w:rPr>
        <w:t xml:space="preserve"> </w:t>
      </w:r>
      <w:r>
        <w:t>задач,</w:t>
      </w:r>
      <w:r>
        <w:rPr>
          <w:spacing w:val="2"/>
        </w:rPr>
        <w:t xml:space="preserve"> </w:t>
      </w:r>
      <w:r>
        <w:t>умение</w:t>
      </w:r>
      <w:r>
        <w:rPr>
          <w:spacing w:val="-2"/>
        </w:rPr>
        <w:t xml:space="preserve"> </w:t>
      </w:r>
      <w:r>
        <w:t>преодолевать трудности;</w:t>
      </w:r>
    </w:p>
    <w:p w:rsidR="00456509" w:rsidRDefault="00D11E26">
      <w:pPr>
        <w:pStyle w:val="a4"/>
        <w:tabs>
          <w:tab w:val="left" w:pos="8350"/>
        </w:tabs>
        <w:spacing w:line="360" w:lineRule="auto"/>
        <w:ind w:right="272"/>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57"/>
        </w:rPr>
        <w:t xml:space="preserve"> </w:t>
      </w:r>
      <w:r>
        <w:t xml:space="preserve">математики         </w:t>
      </w:r>
      <w:r>
        <w:rPr>
          <w:spacing w:val="24"/>
        </w:rPr>
        <w:t xml:space="preserve"> </w:t>
      </w:r>
      <w:r>
        <w:t xml:space="preserve">для         </w:t>
      </w:r>
      <w:r>
        <w:rPr>
          <w:spacing w:val="24"/>
        </w:rPr>
        <w:t xml:space="preserve"> </w:t>
      </w:r>
      <w:r>
        <w:t xml:space="preserve">рационального         </w:t>
      </w:r>
      <w:r>
        <w:rPr>
          <w:spacing w:val="24"/>
        </w:rPr>
        <w:t xml:space="preserve"> </w:t>
      </w:r>
      <w:r>
        <w:t xml:space="preserve">и         </w:t>
      </w:r>
      <w:r>
        <w:rPr>
          <w:spacing w:val="24"/>
        </w:rPr>
        <w:t xml:space="preserve"> </w:t>
      </w:r>
      <w:r>
        <w:t>эффективного</w:t>
      </w:r>
      <w:r>
        <w:tab/>
        <w:t xml:space="preserve">решения        </w:t>
      </w:r>
      <w:r>
        <w:rPr>
          <w:spacing w:val="4"/>
        </w:rPr>
        <w:t xml:space="preserve"> </w:t>
      </w:r>
      <w:r>
        <w:t>учебных</w:t>
      </w:r>
      <w:r>
        <w:rPr>
          <w:spacing w:val="-58"/>
        </w:rPr>
        <w:t xml:space="preserve"> </w:t>
      </w:r>
      <w:r>
        <w:t>и</w:t>
      </w:r>
      <w:r>
        <w:rPr>
          <w:spacing w:val="2"/>
        </w:rPr>
        <w:t xml:space="preserve"> </w:t>
      </w:r>
      <w:r>
        <w:t>жизненных</w:t>
      </w:r>
      <w:r>
        <w:rPr>
          <w:spacing w:val="-3"/>
        </w:rPr>
        <w:t xml:space="preserve"> </w:t>
      </w:r>
      <w:r>
        <w:t>проблем;</w:t>
      </w:r>
    </w:p>
    <w:p w:rsidR="00456509" w:rsidRDefault="00D11E26">
      <w:pPr>
        <w:pStyle w:val="a4"/>
        <w:spacing w:line="360" w:lineRule="auto"/>
        <w:ind w:right="272"/>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 знания</w:t>
      </w:r>
      <w:r>
        <w:rPr>
          <w:spacing w:val="-4"/>
        </w:rPr>
        <w:t xml:space="preserve"> </w:t>
      </w:r>
      <w:r>
        <w:t>и</w:t>
      </w:r>
      <w:r>
        <w:rPr>
          <w:spacing w:val="-2"/>
        </w:rPr>
        <w:t xml:space="preserve"> </w:t>
      </w:r>
      <w:r>
        <w:t>умения,</w:t>
      </w:r>
      <w:r>
        <w:rPr>
          <w:spacing w:val="3"/>
        </w:rPr>
        <w:t xml:space="preserve"> </w:t>
      </w:r>
      <w:r>
        <w:t>намечать</w:t>
      </w:r>
      <w:r>
        <w:rPr>
          <w:spacing w:val="2"/>
        </w:rPr>
        <w:t xml:space="preserve"> </w:t>
      </w:r>
      <w:r>
        <w:t>пути</w:t>
      </w:r>
      <w:r>
        <w:rPr>
          <w:spacing w:val="2"/>
        </w:rPr>
        <w:t xml:space="preserve"> </w:t>
      </w:r>
      <w:r>
        <w:t>устранения</w:t>
      </w:r>
      <w:r>
        <w:rPr>
          <w:spacing w:val="2"/>
        </w:rPr>
        <w:t xml:space="preserve"> </w:t>
      </w:r>
      <w:r>
        <w:t>трудностей;</w:t>
      </w:r>
    </w:p>
    <w:p w:rsidR="00456509" w:rsidRDefault="00D11E26">
      <w:pPr>
        <w:pStyle w:val="a4"/>
        <w:spacing w:before="1" w:line="360" w:lineRule="auto"/>
        <w:ind w:right="272"/>
      </w:pPr>
      <w:r>
        <w:t>пользоваться разнообразными информационными средствами</w:t>
      </w:r>
      <w:r>
        <w:rPr>
          <w:spacing w:val="1"/>
        </w:rPr>
        <w:t xml:space="preserve"> </w:t>
      </w:r>
      <w:r>
        <w:t>для</w:t>
      </w:r>
      <w:r>
        <w:rPr>
          <w:spacing w:val="60"/>
        </w:rPr>
        <w:t xml:space="preserve"> </w:t>
      </w:r>
      <w:r>
        <w:t>решения предложенных</w:t>
      </w:r>
      <w:r>
        <w:rPr>
          <w:spacing w:val="-57"/>
        </w:rPr>
        <w:t xml:space="preserve"> </w:t>
      </w:r>
      <w:r>
        <w:t>и</w:t>
      </w:r>
      <w:r>
        <w:rPr>
          <w:spacing w:val="2"/>
        </w:rPr>
        <w:t xml:space="preserve"> </w:t>
      </w:r>
      <w:r>
        <w:t>самостоятельно</w:t>
      </w:r>
      <w:r>
        <w:rPr>
          <w:spacing w:val="2"/>
        </w:rPr>
        <w:t xml:space="preserve"> </w:t>
      </w:r>
      <w:r>
        <w:t>выбранных</w:t>
      </w:r>
      <w:r>
        <w:rPr>
          <w:spacing w:val="1"/>
        </w:rPr>
        <w:t xml:space="preserve"> </w:t>
      </w:r>
      <w:r>
        <w:t>учебных</w:t>
      </w:r>
      <w:r>
        <w:rPr>
          <w:spacing w:val="-3"/>
        </w:rPr>
        <w:t xml:space="preserve"> </w:t>
      </w:r>
      <w:r>
        <w:t>проблем,</w:t>
      </w:r>
      <w:r>
        <w:rPr>
          <w:spacing w:val="4"/>
        </w:rPr>
        <w:t xml:space="preserve"> </w:t>
      </w:r>
      <w:r>
        <w:t>задач.</w:t>
      </w:r>
    </w:p>
    <w:p w:rsidR="00456509" w:rsidRDefault="00D11E26">
      <w:pPr>
        <w:pStyle w:val="a4"/>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У</w:t>
      </w:r>
      <w:r>
        <w:rPr>
          <w:spacing w:val="19"/>
        </w:rPr>
        <w:t xml:space="preserve"> </w:t>
      </w:r>
      <w:r>
        <w:t>обучающегося</w:t>
      </w:r>
      <w:r>
        <w:rPr>
          <w:spacing w:val="21"/>
        </w:rPr>
        <w:t xml:space="preserve"> </w:t>
      </w:r>
      <w:r>
        <w:t>будут</w:t>
      </w:r>
      <w:r>
        <w:rPr>
          <w:spacing w:val="21"/>
        </w:rPr>
        <w:t xml:space="preserve"> </w:t>
      </w:r>
      <w:r>
        <w:t>сформированы</w:t>
      </w:r>
      <w:r>
        <w:rPr>
          <w:spacing w:val="18"/>
        </w:rPr>
        <w:t xml:space="preserve"> </w:t>
      </w:r>
      <w:r>
        <w:t>следующие</w:t>
      </w:r>
      <w:r>
        <w:rPr>
          <w:spacing w:val="20"/>
        </w:rPr>
        <w:t xml:space="preserve"> </w:t>
      </w:r>
      <w:r>
        <w:t>базовые</w:t>
      </w:r>
      <w:r>
        <w:rPr>
          <w:spacing w:val="20"/>
        </w:rPr>
        <w:t xml:space="preserve"> </w:t>
      </w:r>
      <w:r>
        <w:t>логические</w:t>
      </w:r>
      <w:r>
        <w:rPr>
          <w:spacing w:val="20"/>
        </w:rPr>
        <w:t xml:space="preserve"> </w:t>
      </w:r>
      <w:r>
        <w:t>действия</w:t>
      </w:r>
      <w:r>
        <w:rPr>
          <w:spacing w:val="21"/>
        </w:rPr>
        <w:t xml:space="preserve"> </w:t>
      </w:r>
      <w:r>
        <w:t>как</w:t>
      </w:r>
      <w:r>
        <w:rPr>
          <w:spacing w:val="19"/>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3" w:lineRule="exact"/>
        <w:ind w:left="1244" w:firstLine="0"/>
        <w:jc w:val="left"/>
      </w:pPr>
      <w:r>
        <w:t>устанавливать</w:t>
      </w:r>
      <w:r>
        <w:rPr>
          <w:spacing w:val="10"/>
        </w:rPr>
        <w:t xml:space="preserve"> </w:t>
      </w:r>
      <w:r>
        <w:t>связи</w:t>
      </w:r>
      <w:r>
        <w:rPr>
          <w:spacing w:val="63"/>
        </w:rPr>
        <w:t xml:space="preserve"> </w:t>
      </w:r>
      <w:r>
        <w:t>и</w:t>
      </w:r>
      <w:r>
        <w:rPr>
          <w:spacing w:val="69"/>
        </w:rPr>
        <w:t xml:space="preserve"> </w:t>
      </w:r>
      <w:r>
        <w:t>зависимости</w:t>
      </w:r>
      <w:r>
        <w:rPr>
          <w:spacing w:val="65"/>
        </w:rPr>
        <w:t xml:space="preserve"> </w:t>
      </w:r>
      <w:r>
        <w:t>между</w:t>
      </w:r>
      <w:r>
        <w:rPr>
          <w:spacing w:val="58"/>
        </w:rPr>
        <w:t xml:space="preserve"> </w:t>
      </w:r>
      <w:r>
        <w:t>математическими</w:t>
      </w:r>
      <w:r>
        <w:rPr>
          <w:spacing w:val="64"/>
        </w:rPr>
        <w:t xml:space="preserve"> </w:t>
      </w:r>
      <w:r>
        <w:t>объектами</w:t>
      </w:r>
      <w:r>
        <w:rPr>
          <w:spacing w:val="68"/>
        </w:rPr>
        <w:t xml:space="preserve"> </w:t>
      </w:r>
      <w:r>
        <w:t>(«часть-целое»,</w:t>
      </w:r>
    </w:p>
    <w:p w:rsidR="00456509" w:rsidRDefault="00D11E26">
      <w:pPr>
        <w:pStyle w:val="a4"/>
        <w:spacing w:before="138"/>
        <w:ind w:firstLine="0"/>
        <w:jc w:val="left"/>
      </w:pPr>
      <w:r>
        <w:t>«причина-следствие»,</w:t>
      </w:r>
      <w:r>
        <w:rPr>
          <w:spacing w:val="-3"/>
        </w:rPr>
        <w:t xml:space="preserve"> </w:t>
      </w:r>
      <w:r>
        <w:t>протяжённость);</w:t>
      </w:r>
    </w:p>
    <w:p w:rsidR="00456509" w:rsidRDefault="00D11E26">
      <w:pPr>
        <w:pStyle w:val="a4"/>
        <w:spacing w:before="137" w:line="362" w:lineRule="auto"/>
        <w:jc w:val="left"/>
      </w:pPr>
      <w:r>
        <w:t>применять</w:t>
      </w:r>
      <w:r>
        <w:rPr>
          <w:spacing w:val="2"/>
        </w:rPr>
        <w:t xml:space="preserve"> </w:t>
      </w:r>
      <w:r>
        <w:t>базовые логические</w:t>
      </w:r>
      <w:r>
        <w:rPr>
          <w:spacing w:val="5"/>
        </w:rPr>
        <w:t xml:space="preserve"> </w:t>
      </w:r>
      <w:r>
        <w:t>универсальные</w:t>
      </w:r>
      <w:r>
        <w:rPr>
          <w:spacing w:val="4"/>
        </w:rPr>
        <w:t xml:space="preserve"> </w:t>
      </w:r>
      <w:r>
        <w:t>действия:</w:t>
      </w:r>
      <w:r>
        <w:rPr>
          <w:spacing w:val="6"/>
        </w:rPr>
        <w:t xml:space="preserve"> </w:t>
      </w:r>
      <w:r>
        <w:t>сравнение,</w:t>
      </w:r>
      <w:r>
        <w:rPr>
          <w:spacing w:val="3"/>
        </w:rPr>
        <w:t xml:space="preserve"> </w:t>
      </w:r>
      <w:r>
        <w:t>анализ,</w:t>
      </w:r>
      <w:r>
        <w:rPr>
          <w:spacing w:val="4"/>
        </w:rPr>
        <w:t xml:space="preserve"> </w:t>
      </w:r>
      <w:r>
        <w:t>классификация</w:t>
      </w:r>
      <w:r>
        <w:rPr>
          <w:spacing w:val="-57"/>
        </w:rPr>
        <w:t xml:space="preserve"> </w:t>
      </w:r>
      <w:r>
        <w:t>(группировка),</w:t>
      </w:r>
      <w:r>
        <w:rPr>
          <w:spacing w:val="-6"/>
        </w:rPr>
        <w:t xml:space="preserve"> </w:t>
      </w:r>
      <w:r>
        <w:t>обобщение;</w:t>
      </w:r>
    </w:p>
    <w:p w:rsidR="00456509" w:rsidRDefault="00D11E26">
      <w:pPr>
        <w:pStyle w:val="a4"/>
        <w:tabs>
          <w:tab w:val="left" w:pos="3134"/>
          <w:tab w:val="left" w:pos="5140"/>
          <w:tab w:val="left" w:pos="7050"/>
          <w:tab w:val="left" w:pos="7799"/>
          <w:tab w:val="left" w:pos="9982"/>
        </w:tabs>
        <w:spacing w:line="360" w:lineRule="auto"/>
        <w:ind w:right="268"/>
        <w:jc w:val="left"/>
      </w:pPr>
      <w:r>
        <w:t>приобретать</w:t>
      </w:r>
      <w:r>
        <w:tab/>
        <w:t>практические</w:t>
      </w:r>
      <w:r>
        <w:tab/>
        <w:t>графические</w:t>
      </w:r>
      <w:r>
        <w:tab/>
        <w:t>и</w:t>
      </w:r>
      <w:r>
        <w:tab/>
        <w:t>измерительные</w:t>
      </w:r>
      <w:r>
        <w:tab/>
      </w:r>
      <w:r>
        <w:rPr>
          <w:spacing w:val="-1"/>
        </w:rPr>
        <w:t>навыки</w:t>
      </w:r>
      <w:r>
        <w:rPr>
          <w:spacing w:val="-57"/>
        </w:rPr>
        <w:t xml:space="preserve"> </w:t>
      </w:r>
      <w:r>
        <w:t>для</w:t>
      </w:r>
      <w:r>
        <w:rPr>
          <w:spacing w:val="6"/>
        </w:rPr>
        <w:t xml:space="preserve"> </w:t>
      </w:r>
      <w:r>
        <w:t>успешного</w:t>
      </w:r>
      <w:r>
        <w:rPr>
          <w:spacing w:val="2"/>
        </w:rPr>
        <w:t xml:space="preserve"> </w:t>
      </w:r>
      <w:r>
        <w:t>решения</w:t>
      </w:r>
      <w:r>
        <w:rPr>
          <w:spacing w:val="-3"/>
        </w:rPr>
        <w:t xml:space="preserve"> </w:t>
      </w:r>
      <w:r>
        <w:t>учебных</w:t>
      </w:r>
      <w:r>
        <w:rPr>
          <w:spacing w:val="-4"/>
        </w:rPr>
        <w:t xml:space="preserve"> </w:t>
      </w:r>
      <w:r>
        <w:t>и</w:t>
      </w:r>
      <w:r>
        <w:rPr>
          <w:spacing w:val="3"/>
        </w:rPr>
        <w:t xml:space="preserve"> </w:t>
      </w:r>
      <w:r>
        <w:t>житейских</w:t>
      </w:r>
      <w:r>
        <w:rPr>
          <w:spacing w:val="4"/>
        </w:rPr>
        <w:t xml:space="preserve"> </w:t>
      </w:r>
      <w:r>
        <w:t>задач;</w:t>
      </w:r>
    </w:p>
    <w:p w:rsidR="00456509" w:rsidRDefault="00D11E26">
      <w:pPr>
        <w:pStyle w:val="a4"/>
        <w:spacing w:line="362" w:lineRule="auto"/>
        <w:jc w:val="left"/>
      </w:pPr>
      <w:r>
        <w:t>представлять</w:t>
      </w:r>
      <w:r>
        <w:rPr>
          <w:spacing w:val="7"/>
        </w:rPr>
        <w:t xml:space="preserve"> </w:t>
      </w:r>
      <w:r>
        <w:t>текстовую</w:t>
      </w:r>
      <w:r>
        <w:rPr>
          <w:spacing w:val="5"/>
        </w:rPr>
        <w:t xml:space="preserve"> </w:t>
      </w:r>
      <w:r>
        <w:t>задачу,</w:t>
      </w:r>
      <w:r>
        <w:rPr>
          <w:spacing w:val="9"/>
        </w:rPr>
        <w:t xml:space="preserve"> </w:t>
      </w:r>
      <w:r>
        <w:t>её</w:t>
      </w:r>
      <w:r>
        <w:rPr>
          <w:spacing w:val="5"/>
        </w:rPr>
        <w:t xml:space="preserve"> </w:t>
      </w:r>
      <w:r>
        <w:t>решение</w:t>
      </w:r>
      <w:r>
        <w:rPr>
          <w:spacing w:val="6"/>
        </w:rPr>
        <w:t xml:space="preserve"> </w:t>
      </w:r>
      <w:r>
        <w:t>в</w:t>
      </w:r>
      <w:r>
        <w:rPr>
          <w:spacing w:val="4"/>
        </w:rPr>
        <w:t xml:space="preserve"> </w:t>
      </w:r>
      <w:r>
        <w:t>виде</w:t>
      </w:r>
      <w:r>
        <w:rPr>
          <w:spacing w:val="5"/>
        </w:rPr>
        <w:t xml:space="preserve"> </w:t>
      </w:r>
      <w:r>
        <w:t>модели,</w:t>
      </w:r>
      <w:r>
        <w:rPr>
          <w:spacing w:val="8"/>
        </w:rPr>
        <w:t xml:space="preserve"> </w:t>
      </w:r>
      <w:r>
        <w:t>схемы,</w:t>
      </w:r>
      <w:r>
        <w:rPr>
          <w:spacing w:val="5"/>
        </w:rPr>
        <w:t xml:space="preserve"> </w:t>
      </w:r>
      <w:r>
        <w:t>арифметической</w:t>
      </w:r>
      <w:r>
        <w:rPr>
          <w:spacing w:val="4"/>
        </w:rPr>
        <w:t xml:space="preserve"> </w:t>
      </w:r>
      <w:r>
        <w:t>записи,</w:t>
      </w:r>
      <w:r>
        <w:rPr>
          <w:spacing w:val="-57"/>
        </w:rPr>
        <w:t xml:space="preserve"> </w:t>
      </w:r>
      <w:r>
        <w:t>текста в</w:t>
      </w:r>
      <w:r>
        <w:rPr>
          <w:spacing w:val="3"/>
        </w:rPr>
        <w:t xml:space="preserve"> </w:t>
      </w:r>
      <w:r>
        <w:t>соответствии</w:t>
      </w:r>
      <w:r>
        <w:rPr>
          <w:spacing w:val="-3"/>
        </w:rPr>
        <w:t xml:space="preserve"> </w:t>
      </w:r>
      <w:r>
        <w:t>с</w:t>
      </w:r>
      <w:r>
        <w:rPr>
          <w:spacing w:val="1"/>
        </w:rPr>
        <w:t xml:space="preserve"> </w:t>
      </w:r>
      <w:r>
        <w:t>предложенной</w:t>
      </w:r>
      <w:r>
        <w:rPr>
          <w:spacing w:val="3"/>
        </w:rPr>
        <w:t xml:space="preserve"> </w:t>
      </w:r>
      <w:r>
        <w:t>учебной</w:t>
      </w:r>
      <w:r>
        <w:rPr>
          <w:spacing w:val="-3"/>
        </w:rPr>
        <w:t xml:space="preserve"> </w:t>
      </w:r>
      <w:r>
        <w:t>проблемой.</w:t>
      </w:r>
    </w:p>
    <w:p w:rsidR="00456509" w:rsidRDefault="00D11E26">
      <w:pPr>
        <w:pStyle w:val="a4"/>
        <w:spacing w:line="360"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62" w:lineRule="auto"/>
        <w:jc w:val="left"/>
      </w:pPr>
      <w:r>
        <w:t>проявлять</w:t>
      </w:r>
      <w:r>
        <w:rPr>
          <w:spacing w:val="30"/>
        </w:rPr>
        <w:t xml:space="preserve"> </w:t>
      </w:r>
      <w:r>
        <w:t>способность</w:t>
      </w:r>
      <w:r>
        <w:rPr>
          <w:spacing w:val="26"/>
        </w:rPr>
        <w:t xml:space="preserve"> </w:t>
      </w:r>
      <w:r>
        <w:t>ориентироваться</w:t>
      </w:r>
      <w:r>
        <w:rPr>
          <w:spacing w:val="29"/>
        </w:rPr>
        <w:t xml:space="preserve"> </w:t>
      </w:r>
      <w:r>
        <w:t>в</w:t>
      </w:r>
      <w:r>
        <w:rPr>
          <w:spacing w:val="31"/>
        </w:rPr>
        <w:t xml:space="preserve"> </w:t>
      </w:r>
      <w:r>
        <w:t>учебном</w:t>
      </w:r>
      <w:r>
        <w:rPr>
          <w:spacing w:val="30"/>
        </w:rPr>
        <w:t xml:space="preserve"> </w:t>
      </w:r>
      <w:r>
        <w:t>материале</w:t>
      </w:r>
      <w:r>
        <w:rPr>
          <w:spacing w:val="28"/>
        </w:rPr>
        <w:t xml:space="preserve"> </w:t>
      </w:r>
      <w:r>
        <w:t>разных</w:t>
      </w:r>
      <w:r>
        <w:rPr>
          <w:spacing w:val="24"/>
        </w:rPr>
        <w:t xml:space="preserve"> </w:t>
      </w:r>
      <w:r>
        <w:t>разделов</w:t>
      </w:r>
      <w:r>
        <w:rPr>
          <w:spacing w:val="31"/>
        </w:rPr>
        <w:t xml:space="preserve"> </w:t>
      </w:r>
      <w:r>
        <w:t>курса</w:t>
      </w:r>
      <w:r>
        <w:rPr>
          <w:spacing w:val="-57"/>
        </w:rPr>
        <w:t xml:space="preserve"> </w:t>
      </w:r>
      <w:r>
        <w:t>математики;</w:t>
      </w:r>
    </w:p>
    <w:p w:rsidR="00456509" w:rsidRDefault="00D11E26">
      <w:pPr>
        <w:pStyle w:val="a4"/>
        <w:tabs>
          <w:tab w:val="left" w:pos="2500"/>
          <w:tab w:val="left" w:pos="2903"/>
          <w:tab w:val="left" w:pos="4198"/>
          <w:tab w:val="left" w:pos="5833"/>
          <w:tab w:val="left" w:pos="7815"/>
          <w:tab w:val="left" w:pos="9666"/>
        </w:tabs>
        <w:spacing w:line="360" w:lineRule="auto"/>
        <w:ind w:right="273"/>
        <w:jc w:val="left"/>
      </w:pPr>
      <w:r>
        <w:t>понимать</w:t>
      </w:r>
      <w:r>
        <w:tab/>
        <w:t>и</w:t>
      </w:r>
      <w:r>
        <w:tab/>
        <w:t>адекватно</w:t>
      </w:r>
      <w:r>
        <w:tab/>
        <w:t>использовать</w:t>
      </w:r>
      <w:r>
        <w:tab/>
        <w:t>математическую</w:t>
      </w:r>
      <w:r>
        <w:tab/>
        <w:t>терминологию:</w:t>
      </w:r>
      <w:r>
        <w:tab/>
      </w:r>
      <w:r>
        <w:rPr>
          <w:spacing w:val="-1"/>
        </w:rPr>
        <w:t>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456509" w:rsidRDefault="00D11E26">
      <w:pPr>
        <w:pStyle w:val="a4"/>
        <w:spacing w:line="274" w:lineRule="exact"/>
        <w:ind w:left="1244" w:firstLine="0"/>
        <w:jc w:val="left"/>
      </w:pPr>
      <w:r>
        <w:t>применять</w:t>
      </w:r>
      <w:r>
        <w:rPr>
          <w:spacing w:val="-7"/>
        </w:rPr>
        <w:t xml:space="preserve"> </w:t>
      </w:r>
      <w:r>
        <w:t>изученные</w:t>
      </w:r>
      <w:r>
        <w:rPr>
          <w:spacing w:val="-4"/>
        </w:rPr>
        <w:t xml:space="preserve"> </w:t>
      </w:r>
      <w:r>
        <w:t>методы</w:t>
      </w:r>
      <w:r>
        <w:rPr>
          <w:spacing w:val="-6"/>
        </w:rPr>
        <w:t xml:space="preserve"> </w:t>
      </w:r>
      <w:r>
        <w:t>познания</w:t>
      </w:r>
      <w:r>
        <w:rPr>
          <w:spacing w:val="-8"/>
        </w:rPr>
        <w:t xml:space="preserve"> </w:t>
      </w:r>
      <w:r>
        <w:t>(измерение,</w:t>
      </w:r>
      <w:r>
        <w:rPr>
          <w:spacing w:val="-1"/>
        </w:rPr>
        <w:t xml:space="preserve"> </w:t>
      </w:r>
      <w:r>
        <w:t>моделирование,</w:t>
      </w:r>
      <w:r>
        <w:rPr>
          <w:spacing w:val="-7"/>
        </w:rPr>
        <w:t xml:space="preserve"> </w:t>
      </w:r>
      <w:r>
        <w:t>перебор</w:t>
      </w:r>
      <w:r>
        <w:rPr>
          <w:spacing w:val="-8"/>
        </w:rPr>
        <w:t xml:space="preserve"> </w:t>
      </w:r>
      <w:r>
        <w:t>вариантов).</w:t>
      </w:r>
    </w:p>
    <w:p w:rsidR="00456509" w:rsidRDefault="00D11E26">
      <w:pPr>
        <w:pStyle w:val="a4"/>
        <w:spacing w:before="129"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right="256"/>
        <w:jc w:val="left"/>
      </w:pPr>
      <w:r>
        <w:t>находить и использовать для решения учебных задач текстовую, графическую информацию</w:t>
      </w:r>
      <w:r>
        <w:rPr>
          <w:spacing w:val="-57"/>
        </w:rPr>
        <w:t xml:space="preserve"> </w:t>
      </w:r>
      <w:r>
        <w:t>в</w:t>
      </w:r>
      <w:r>
        <w:rPr>
          <w:spacing w:val="2"/>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456509" w:rsidRDefault="00D11E26">
      <w:pPr>
        <w:pStyle w:val="a4"/>
        <w:spacing w:line="360" w:lineRule="auto"/>
        <w:jc w:val="left"/>
      </w:pPr>
      <w:r>
        <w:t>читать,</w:t>
      </w:r>
      <w:r>
        <w:rPr>
          <w:spacing w:val="48"/>
        </w:rPr>
        <w:t xml:space="preserve"> </w:t>
      </w:r>
      <w:r>
        <w:t>интерпретировать</w:t>
      </w:r>
      <w:r>
        <w:rPr>
          <w:spacing w:val="48"/>
        </w:rPr>
        <w:t xml:space="preserve"> </w:t>
      </w:r>
      <w:r>
        <w:t>графически</w:t>
      </w:r>
      <w:r>
        <w:rPr>
          <w:spacing w:val="52"/>
        </w:rPr>
        <w:t xml:space="preserve"> </w:t>
      </w:r>
      <w:r>
        <w:t>представленную</w:t>
      </w:r>
      <w:r>
        <w:rPr>
          <w:spacing w:val="49"/>
        </w:rPr>
        <w:t xml:space="preserve"> </w:t>
      </w:r>
      <w:r>
        <w:t>информацию</w:t>
      </w:r>
      <w:r>
        <w:rPr>
          <w:spacing w:val="49"/>
        </w:rPr>
        <w:t xml:space="preserve"> </w:t>
      </w:r>
      <w:r>
        <w:t>(схему,</w:t>
      </w:r>
      <w:r>
        <w:rPr>
          <w:spacing w:val="53"/>
        </w:rPr>
        <w:t xml:space="preserve"> </w:t>
      </w:r>
      <w:r>
        <w:t>таблицу,</w:t>
      </w:r>
      <w:r>
        <w:rPr>
          <w:spacing w:val="-57"/>
        </w:rPr>
        <w:t xml:space="preserve"> </w:t>
      </w:r>
      <w:r>
        <w:t>диаграмму,</w:t>
      </w:r>
      <w:r>
        <w:rPr>
          <w:spacing w:val="3"/>
        </w:rPr>
        <w:t xml:space="preserve"> </w:t>
      </w:r>
      <w:r>
        <w:t>другую модель);</w:t>
      </w:r>
    </w:p>
    <w:p w:rsidR="00456509" w:rsidRDefault="00D11E26">
      <w:pPr>
        <w:pStyle w:val="a4"/>
        <w:spacing w:line="360" w:lineRule="auto"/>
        <w:jc w:val="left"/>
      </w:pPr>
      <w:r>
        <w:t>представлять</w:t>
      </w:r>
      <w:r>
        <w:rPr>
          <w:spacing w:val="1"/>
        </w:rPr>
        <w:t xml:space="preserve"> </w:t>
      </w:r>
      <w:r>
        <w:t>информацию в</w:t>
      </w:r>
      <w:r>
        <w:rPr>
          <w:spacing w:val="1"/>
        </w:rPr>
        <w:t xml:space="preserve"> </w:t>
      </w:r>
      <w:r>
        <w:t>заданной форме (дополнять</w:t>
      </w:r>
      <w:r>
        <w:rPr>
          <w:spacing w:val="1"/>
        </w:rPr>
        <w:t xml:space="preserve"> </w:t>
      </w:r>
      <w:r>
        <w:t>таблицу,</w:t>
      </w:r>
      <w:r>
        <w:rPr>
          <w:spacing w:val="1"/>
        </w:rPr>
        <w:t xml:space="preserve"> </w:t>
      </w:r>
      <w:r>
        <w:t>текст),</w:t>
      </w:r>
      <w:r>
        <w:rPr>
          <w:spacing w:val="1"/>
        </w:rPr>
        <w:t xml:space="preserve"> </w:t>
      </w:r>
      <w:r>
        <w:t>формулировать</w:t>
      </w:r>
      <w:r>
        <w:rPr>
          <w:spacing w:val="-57"/>
        </w:rPr>
        <w:t xml:space="preserve"> </w:t>
      </w:r>
      <w:r>
        <w:t>утверждение по</w:t>
      </w:r>
      <w:r>
        <w:rPr>
          <w:spacing w:val="-4"/>
        </w:rPr>
        <w:t xml:space="preserve"> </w:t>
      </w:r>
      <w:r>
        <w:t>образцу,</w:t>
      </w:r>
      <w:r>
        <w:rPr>
          <w:spacing w:val="4"/>
        </w:rPr>
        <w:t xml:space="preserve"> </w:t>
      </w:r>
      <w:r>
        <w:t>в</w:t>
      </w:r>
      <w:r>
        <w:rPr>
          <w:spacing w:val="2"/>
        </w:rPr>
        <w:t xml:space="preserve"> </w:t>
      </w:r>
      <w:r>
        <w:t>соответствии</w:t>
      </w:r>
      <w:r>
        <w:rPr>
          <w:spacing w:val="2"/>
        </w:rPr>
        <w:t xml:space="preserve"> </w:t>
      </w:r>
      <w:r>
        <w:t>с</w:t>
      </w:r>
      <w:r>
        <w:rPr>
          <w:spacing w:val="-4"/>
        </w:rPr>
        <w:t xml:space="preserve"> </w:t>
      </w:r>
      <w:r>
        <w:t>требованиями</w:t>
      </w:r>
      <w:r>
        <w:rPr>
          <w:spacing w:val="-3"/>
        </w:rPr>
        <w:t xml:space="preserve"> </w:t>
      </w:r>
      <w:r>
        <w:t>учебной</w:t>
      </w:r>
      <w:r>
        <w:rPr>
          <w:spacing w:val="2"/>
        </w:rPr>
        <w:t xml:space="preserve"> </w:t>
      </w:r>
      <w:r>
        <w:t>задачи;</w:t>
      </w:r>
    </w:p>
    <w:p w:rsidR="00456509" w:rsidRDefault="00D11E26">
      <w:pPr>
        <w:pStyle w:val="a4"/>
        <w:spacing w:before="1" w:line="360" w:lineRule="auto"/>
        <w:ind w:right="469"/>
        <w:jc w:val="left"/>
      </w:pPr>
      <w:r>
        <w:t>принимать</w:t>
      </w:r>
      <w:r>
        <w:rPr>
          <w:spacing w:val="7"/>
        </w:rPr>
        <w:t xml:space="preserve"> </w:t>
      </w:r>
      <w:r>
        <w:t>правила,</w:t>
      </w:r>
      <w:r>
        <w:rPr>
          <w:spacing w:val="9"/>
        </w:rPr>
        <w:t xml:space="preserve"> </w:t>
      </w:r>
      <w:r>
        <w:t>безопасно</w:t>
      </w:r>
      <w:r>
        <w:rPr>
          <w:spacing w:val="11"/>
        </w:rPr>
        <w:t xml:space="preserve"> </w:t>
      </w:r>
      <w:r>
        <w:t>использовать</w:t>
      </w:r>
      <w:r>
        <w:rPr>
          <w:spacing w:val="12"/>
        </w:rPr>
        <w:t xml:space="preserve"> </w:t>
      </w:r>
      <w:r>
        <w:t>предлагаемые</w:t>
      </w:r>
      <w:r>
        <w:rPr>
          <w:spacing w:val="5"/>
        </w:rPr>
        <w:t xml:space="preserve"> </w:t>
      </w:r>
      <w:r>
        <w:t>электронные</w:t>
      </w:r>
      <w:r>
        <w:rPr>
          <w:spacing w:val="5"/>
        </w:rPr>
        <w:t xml:space="preserve"> </w:t>
      </w:r>
      <w:r>
        <w:t>средства</w:t>
      </w:r>
      <w:r>
        <w:rPr>
          <w:spacing w:val="5"/>
        </w:rPr>
        <w:t xml:space="preserve"> </w:t>
      </w:r>
      <w:r>
        <w:t>и</w:t>
      </w:r>
      <w:r>
        <w:rPr>
          <w:spacing w:val="-57"/>
        </w:rPr>
        <w:t xml:space="preserve"> </w:t>
      </w:r>
      <w:r>
        <w:t>источники</w:t>
      </w:r>
      <w:r>
        <w:rPr>
          <w:spacing w:val="2"/>
        </w:rPr>
        <w:t xml:space="preserve"> </w:t>
      </w:r>
      <w:r>
        <w:t>информации.</w:t>
      </w:r>
    </w:p>
    <w:p w:rsidR="00456509" w:rsidRDefault="00D11E26">
      <w:pPr>
        <w:pStyle w:val="a4"/>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ind w:left="1244" w:firstLine="0"/>
        <w:jc w:val="left"/>
      </w:pPr>
      <w:r>
        <w:t>конструировать</w:t>
      </w:r>
      <w:r>
        <w:rPr>
          <w:spacing w:val="-2"/>
        </w:rPr>
        <w:t xml:space="preserve"> </w:t>
      </w:r>
      <w:r>
        <w:t>утверждения, проверять</w:t>
      </w:r>
      <w:r>
        <w:rPr>
          <w:spacing w:val="-5"/>
        </w:rPr>
        <w:t xml:space="preserve"> </w:t>
      </w:r>
      <w:r>
        <w:t>их</w:t>
      </w:r>
      <w:r>
        <w:rPr>
          <w:spacing w:val="-6"/>
        </w:rPr>
        <w:t xml:space="preserve"> </w:t>
      </w:r>
      <w:r>
        <w:t>истинность;</w:t>
      </w:r>
    </w:p>
    <w:p w:rsidR="00456509" w:rsidRDefault="00D11E26">
      <w:pPr>
        <w:pStyle w:val="a4"/>
        <w:spacing w:before="137" w:line="360" w:lineRule="auto"/>
        <w:ind w:right="469"/>
        <w:jc w:val="left"/>
      </w:pPr>
      <w:r>
        <w:t>использовать</w:t>
      </w:r>
      <w:r>
        <w:rPr>
          <w:spacing w:val="22"/>
        </w:rPr>
        <w:t xml:space="preserve"> </w:t>
      </w:r>
      <w:r>
        <w:t>текст</w:t>
      </w:r>
      <w:r>
        <w:rPr>
          <w:spacing w:val="21"/>
        </w:rPr>
        <w:t xml:space="preserve"> </w:t>
      </w:r>
      <w:r>
        <w:t>задания</w:t>
      </w:r>
      <w:r>
        <w:rPr>
          <w:spacing w:val="25"/>
        </w:rPr>
        <w:t xml:space="preserve"> </w:t>
      </w:r>
      <w:r>
        <w:t>для</w:t>
      </w:r>
      <w:r>
        <w:rPr>
          <w:spacing w:val="20"/>
        </w:rPr>
        <w:t xml:space="preserve"> </w:t>
      </w:r>
      <w:r>
        <w:t>объяснения</w:t>
      </w:r>
      <w:r>
        <w:rPr>
          <w:spacing w:val="20"/>
        </w:rPr>
        <w:t xml:space="preserve"> </w:t>
      </w:r>
      <w:r>
        <w:t>способа</w:t>
      </w:r>
      <w:r>
        <w:rPr>
          <w:spacing w:val="24"/>
        </w:rPr>
        <w:t xml:space="preserve"> </w:t>
      </w:r>
      <w:r>
        <w:t>и</w:t>
      </w:r>
      <w:r>
        <w:rPr>
          <w:spacing w:val="21"/>
        </w:rPr>
        <w:t xml:space="preserve"> </w:t>
      </w:r>
      <w:r>
        <w:t>хода</w:t>
      </w:r>
      <w:r>
        <w:rPr>
          <w:spacing w:val="24"/>
        </w:rPr>
        <w:t xml:space="preserve"> </w:t>
      </w:r>
      <w:r>
        <w:t>решения</w:t>
      </w:r>
      <w:r>
        <w:rPr>
          <w:spacing w:val="20"/>
        </w:rPr>
        <w:t xml:space="preserve"> </w:t>
      </w:r>
      <w:r>
        <w:t>математической</w:t>
      </w:r>
      <w:r>
        <w:rPr>
          <w:spacing w:val="-57"/>
        </w:rPr>
        <w:t xml:space="preserve"> </w:t>
      </w:r>
      <w:r>
        <w:t>задачи;</w:t>
      </w:r>
    </w:p>
    <w:p w:rsidR="00456509" w:rsidRDefault="00D11E26">
      <w:pPr>
        <w:pStyle w:val="a4"/>
        <w:spacing w:line="274" w:lineRule="exact"/>
        <w:ind w:left="1244" w:firstLine="0"/>
        <w:jc w:val="left"/>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456509" w:rsidRDefault="00D11E26">
      <w:pPr>
        <w:pStyle w:val="a4"/>
        <w:spacing w:before="137"/>
        <w:ind w:left="1244" w:firstLine="0"/>
        <w:jc w:val="left"/>
      </w:pPr>
      <w:r>
        <w:t>объяснять</w:t>
      </w:r>
      <w:r>
        <w:rPr>
          <w:spacing w:val="-6"/>
        </w:rPr>
        <w:t xml:space="preserve"> </w:t>
      </w:r>
      <w:r>
        <w:t>полученный</w:t>
      </w:r>
      <w:r>
        <w:rPr>
          <w:spacing w:val="-2"/>
        </w:rPr>
        <w:t xml:space="preserve"> </w:t>
      </w:r>
      <w:r>
        <w:t>ответ</w:t>
      </w:r>
      <w:r>
        <w:rPr>
          <w:spacing w:val="-2"/>
        </w:rPr>
        <w:t xml:space="preserve"> </w:t>
      </w:r>
      <w:r>
        <w:t>с</w:t>
      </w:r>
      <w:r>
        <w:rPr>
          <w:spacing w:val="-8"/>
        </w:rPr>
        <w:t xml:space="preserve"> </w:t>
      </w:r>
      <w:r>
        <w:t>использованием</w:t>
      </w:r>
      <w:r>
        <w:rPr>
          <w:spacing w:val="-6"/>
        </w:rPr>
        <w:t xml:space="preserve"> </w:t>
      </w:r>
      <w:r>
        <w:t>изученной</w:t>
      </w:r>
      <w:r>
        <w:rPr>
          <w:spacing w:val="-2"/>
        </w:rPr>
        <w:t xml:space="preserve"> </w:t>
      </w:r>
      <w:r>
        <w:t>терминологии;</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0" w:lineRule="auto"/>
        <w:ind w:right="259"/>
      </w:pPr>
      <w:r>
        <w:lastRenderedPageBreak/>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6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4"/>
        </w:rPr>
        <w:t xml:space="preserve"> </w:t>
      </w:r>
      <w:r>
        <w:t>проявлять</w:t>
      </w:r>
      <w:r>
        <w:rPr>
          <w:spacing w:val="-2"/>
        </w:rPr>
        <w:t xml:space="preserve"> </w:t>
      </w:r>
      <w:r>
        <w:t>этику</w:t>
      </w:r>
      <w:r>
        <w:rPr>
          <w:spacing w:val="-8"/>
        </w:rPr>
        <w:t xml:space="preserve"> </w:t>
      </w:r>
      <w:r>
        <w:t>общения;</w:t>
      </w:r>
    </w:p>
    <w:p w:rsidR="00456509" w:rsidRDefault="00D11E26">
      <w:pPr>
        <w:pStyle w:val="a4"/>
        <w:spacing w:before="2" w:line="360" w:lineRule="auto"/>
        <w:ind w:right="265"/>
      </w:pPr>
      <w:r>
        <w:t>создавать в соответствии с учебной задачей тексты разного вида – описание (например,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 длины</w:t>
      </w:r>
      <w:r>
        <w:rPr>
          <w:spacing w:val="-1"/>
        </w:rPr>
        <w:t xml:space="preserve"> </w:t>
      </w:r>
      <w:r>
        <w:t>отрезка);</w:t>
      </w:r>
    </w:p>
    <w:p w:rsidR="00456509" w:rsidRDefault="00D11E26">
      <w:pPr>
        <w:pStyle w:val="a4"/>
        <w:spacing w:before="2" w:line="360" w:lineRule="auto"/>
        <w:ind w:left="1244" w:right="404" w:firstLine="0"/>
      </w:pPr>
      <w:r>
        <w:t>ориентироваться в алгоритмах: воспроизводить, дополнять, исправлять деформированные;</w:t>
      </w:r>
      <w:r>
        <w:rPr>
          <w:spacing w:val="-58"/>
        </w:rPr>
        <w:t xml:space="preserve"> </w:t>
      </w:r>
      <w:r>
        <w:t>самостоятельно</w:t>
      </w:r>
      <w:r>
        <w:rPr>
          <w:spacing w:val="1"/>
        </w:rPr>
        <w:t xml:space="preserve"> </w:t>
      </w:r>
      <w:r>
        <w:t>составлять</w:t>
      </w:r>
      <w:r>
        <w:rPr>
          <w:spacing w:val="-3"/>
        </w:rPr>
        <w:t xml:space="preserve"> </w:t>
      </w:r>
      <w:r>
        <w:t>тексты</w:t>
      </w:r>
      <w:r>
        <w:rPr>
          <w:spacing w:val="-1"/>
        </w:rPr>
        <w:t xml:space="preserve"> </w:t>
      </w:r>
      <w:r>
        <w:t>заданий,</w:t>
      </w:r>
      <w:r>
        <w:rPr>
          <w:spacing w:val="-2"/>
        </w:rPr>
        <w:t xml:space="preserve"> </w:t>
      </w:r>
      <w:r>
        <w:t>аналогичные</w:t>
      </w:r>
      <w:r>
        <w:rPr>
          <w:spacing w:val="-5"/>
        </w:rPr>
        <w:t xml:space="preserve"> </w:t>
      </w:r>
      <w:r>
        <w:t>типовым</w:t>
      </w:r>
      <w:r>
        <w:rPr>
          <w:spacing w:val="-2"/>
        </w:rPr>
        <w:t xml:space="preserve"> </w:t>
      </w:r>
      <w:r>
        <w:t>изученным.</w:t>
      </w:r>
    </w:p>
    <w:p w:rsidR="00456509" w:rsidRDefault="00D11E26">
      <w:pPr>
        <w:pStyle w:val="a4"/>
        <w:spacing w:line="362" w:lineRule="auto"/>
        <w:jc w:val="left"/>
      </w:pPr>
      <w:r>
        <w:t>У</w:t>
      </w:r>
      <w:r>
        <w:rPr>
          <w:spacing w:val="53"/>
        </w:rPr>
        <w:t xml:space="preserve"> </w:t>
      </w:r>
      <w:r>
        <w:t>обучающегося</w:t>
      </w:r>
      <w:r>
        <w:rPr>
          <w:spacing w:val="55"/>
        </w:rPr>
        <w:t xml:space="preserve"> </w:t>
      </w:r>
      <w:r>
        <w:t>будут</w:t>
      </w:r>
      <w:r>
        <w:rPr>
          <w:spacing w:val="56"/>
        </w:rPr>
        <w:t xml:space="preserve"> </w:t>
      </w:r>
      <w:r>
        <w:t>сформированы</w:t>
      </w:r>
      <w:r>
        <w:rPr>
          <w:spacing w:val="57"/>
        </w:rPr>
        <w:t xml:space="preserve"> </w:t>
      </w:r>
      <w:r>
        <w:t>следующие</w:t>
      </w:r>
      <w:r>
        <w:rPr>
          <w:spacing w:val="3"/>
        </w:rPr>
        <w:t xml:space="preserve"> </w:t>
      </w:r>
      <w:r>
        <w:t>действия</w:t>
      </w:r>
      <w:r>
        <w:rPr>
          <w:spacing w:val="57"/>
        </w:rPr>
        <w:t xml:space="preserve"> </w:t>
      </w:r>
      <w:r>
        <w:t>самоорганизации</w:t>
      </w:r>
      <w:r>
        <w:rPr>
          <w:spacing w:val="56"/>
        </w:rPr>
        <w:t xml:space="preserve"> </w:t>
      </w:r>
      <w:r>
        <w:t>как</w:t>
      </w:r>
      <w:r>
        <w:rPr>
          <w:spacing w:val="55"/>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273" w:lineRule="exact"/>
        <w:ind w:left="1244" w:firstLine="0"/>
        <w:jc w:val="left"/>
      </w:pPr>
      <w:r>
        <w:t>планировать</w:t>
      </w:r>
      <w:r>
        <w:rPr>
          <w:spacing w:val="-7"/>
        </w:rPr>
        <w:t xml:space="preserve"> </w:t>
      </w:r>
      <w:r>
        <w:t>действия</w:t>
      </w:r>
      <w:r>
        <w:rPr>
          <w:spacing w:val="-7"/>
        </w:rPr>
        <w:t xml:space="preserve"> </w:t>
      </w:r>
      <w:r>
        <w:t>по</w:t>
      </w:r>
      <w:r>
        <w:rPr>
          <w:spacing w:val="4"/>
        </w:rPr>
        <w:t xml:space="preserve"> </w:t>
      </w:r>
      <w:r>
        <w:t>решению</w:t>
      </w:r>
      <w:r>
        <w:rPr>
          <w:spacing w:val="-5"/>
        </w:rPr>
        <w:t xml:space="preserve"> </w:t>
      </w:r>
      <w:r>
        <w:t>учебной</w:t>
      </w:r>
      <w:r>
        <w:rPr>
          <w:spacing w:val="-3"/>
        </w:rPr>
        <w:t xml:space="preserve"> </w:t>
      </w:r>
      <w:r>
        <w:t>задачи</w:t>
      </w:r>
      <w:r>
        <w:rPr>
          <w:spacing w:val="-2"/>
        </w:rPr>
        <w:t xml:space="preserve"> </w:t>
      </w:r>
      <w:r>
        <w:t>для</w:t>
      </w:r>
      <w:r>
        <w:rPr>
          <w:spacing w:val="-3"/>
        </w:rPr>
        <w:t xml:space="preserve"> </w:t>
      </w:r>
      <w:r>
        <w:t>получения</w:t>
      </w:r>
      <w:r>
        <w:rPr>
          <w:spacing w:val="-4"/>
        </w:rPr>
        <w:t xml:space="preserve"> </w:t>
      </w:r>
      <w:r>
        <w:t>результата;</w:t>
      </w:r>
    </w:p>
    <w:p w:rsidR="00456509" w:rsidRDefault="00D11E26">
      <w:pPr>
        <w:pStyle w:val="a4"/>
        <w:tabs>
          <w:tab w:val="left" w:pos="2764"/>
          <w:tab w:val="left" w:pos="3598"/>
          <w:tab w:val="left" w:pos="5172"/>
          <w:tab w:val="left" w:pos="6189"/>
          <w:tab w:val="left" w:pos="7575"/>
          <w:tab w:val="left" w:pos="9858"/>
        </w:tabs>
        <w:spacing w:before="135" w:line="360" w:lineRule="auto"/>
        <w:ind w:right="275"/>
        <w:jc w:val="left"/>
      </w:pPr>
      <w:r>
        <w:t>планировать</w:t>
      </w:r>
      <w:r>
        <w:tab/>
        <w:t>этапы</w:t>
      </w:r>
      <w:r>
        <w:tab/>
        <w:t>предстоящей</w:t>
      </w:r>
      <w:r>
        <w:tab/>
        <w:t>работы,</w:t>
      </w:r>
      <w:r>
        <w:tab/>
        <w:t>определять</w:t>
      </w:r>
      <w:r>
        <w:tab/>
        <w:t>последовательность</w:t>
      </w:r>
      <w:r>
        <w:tab/>
      </w:r>
      <w:r>
        <w:rPr>
          <w:spacing w:val="-2"/>
        </w:rPr>
        <w:t>учебных</w:t>
      </w:r>
      <w:r>
        <w:rPr>
          <w:spacing w:val="-57"/>
        </w:rPr>
        <w:t xml:space="preserve"> </w:t>
      </w:r>
      <w:r>
        <w:t>действий;</w:t>
      </w:r>
    </w:p>
    <w:p w:rsidR="00456509" w:rsidRDefault="00D11E26">
      <w:pPr>
        <w:pStyle w:val="a4"/>
        <w:spacing w:before="3" w:line="360" w:lineRule="auto"/>
        <w:jc w:val="left"/>
      </w:pPr>
      <w:r>
        <w:t>выполнять</w:t>
      </w:r>
      <w:r>
        <w:rPr>
          <w:spacing w:val="31"/>
        </w:rPr>
        <w:t xml:space="preserve"> </w:t>
      </w:r>
      <w:r>
        <w:t>правила</w:t>
      </w:r>
      <w:r>
        <w:rPr>
          <w:spacing w:val="28"/>
        </w:rPr>
        <w:t xml:space="preserve"> </w:t>
      </w:r>
      <w:r>
        <w:t>безопасного</w:t>
      </w:r>
      <w:r>
        <w:rPr>
          <w:spacing w:val="34"/>
        </w:rPr>
        <w:t xml:space="preserve"> </w:t>
      </w:r>
      <w:r>
        <w:t>использования</w:t>
      </w:r>
      <w:r>
        <w:rPr>
          <w:spacing w:val="34"/>
        </w:rPr>
        <w:t xml:space="preserve"> </w:t>
      </w:r>
      <w:r>
        <w:t>электронных</w:t>
      </w:r>
      <w:r>
        <w:rPr>
          <w:spacing w:val="29"/>
        </w:rPr>
        <w:t xml:space="preserve"> </w:t>
      </w:r>
      <w:r>
        <w:t>средств,</w:t>
      </w:r>
      <w:r>
        <w:rPr>
          <w:spacing w:val="31"/>
        </w:rPr>
        <w:t xml:space="preserve"> </w:t>
      </w:r>
      <w:r>
        <w:t>предлагаемых</w:t>
      </w:r>
      <w:r>
        <w:rPr>
          <w:spacing w:val="24"/>
        </w:rPr>
        <w:t xml:space="preserve"> </w:t>
      </w:r>
      <w:r>
        <w:t>в</w:t>
      </w:r>
      <w:r>
        <w:rPr>
          <w:spacing w:val="-57"/>
        </w:rPr>
        <w:t xml:space="preserve"> </w:t>
      </w:r>
      <w:r>
        <w:t>процессе обучения.</w:t>
      </w:r>
    </w:p>
    <w:p w:rsidR="00456509" w:rsidRDefault="00D11E26">
      <w:pPr>
        <w:pStyle w:val="a4"/>
        <w:spacing w:line="360" w:lineRule="auto"/>
        <w:jc w:val="left"/>
      </w:pPr>
      <w:r>
        <w:t>У</w:t>
      </w:r>
      <w:r>
        <w:rPr>
          <w:spacing w:val="37"/>
        </w:rPr>
        <w:t xml:space="preserve"> </w:t>
      </w:r>
      <w:r>
        <w:t>обучающегося</w:t>
      </w:r>
      <w:r>
        <w:rPr>
          <w:spacing w:val="38"/>
        </w:rPr>
        <w:t xml:space="preserve"> </w:t>
      </w:r>
      <w:r>
        <w:t>будут</w:t>
      </w:r>
      <w:r>
        <w:rPr>
          <w:spacing w:val="47"/>
        </w:rPr>
        <w:t xml:space="preserve"> </w:t>
      </w:r>
      <w:r>
        <w:t>сформированы</w:t>
      </w:r>
      <w:r>
        <w:rPr>
          <w:spacing w:val="40"/>
        </w:rPr>
        <w:t xml:space="preserve"> </w:t>
      </w:r>
      <w:r>
        <w:t>следующие</w:t>
      </w:r>
      <w:r>
        <w:rPr>
          <w:spacing w:val="41"/>
        </w:rPr>
        <w:t xml:space="preserve"> </w:t>
      </w:r>
      <w:r>
        <w:t>действия</w:t>
      </w:r>
      <w:r>
        <w:rPr>
          <w:spacing w:val="40"/>
        </w:rPr>
        <w:t xml:space="preserve"> </w:t>
      </w:r>
      <w:r>
        <w:t>самоконтроля</w:t>
      </w:r>
      <w:r>
        <w:rPr>
          <w:spacing w:val="39"/>
        </w:rPr>
        <w:t xml:space="preserve"> </w:t>
      </w:r>
      <w:r>
        <w:t>как</w:t>
      </w:r>
      <w:r>
        <w:rPr>
          <w:spacing w:val="37"/>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left="1244" w:right="2453" w:firstLine="0"/>
        <w:jc w:val="left"/>
      </w:pPr>
      <w:r>
        <w:t>осуществлять контроль процесса и результата своей деятельности;</w:t>
      </w:r>
      <w:r>
        <w:rPr>
          <w:spacing w:val="-57"/>
        </w:rPr>
        <w:t xml:space="preserve"> </w:t>
      </w:r>
      <w:r>
        <w:t>выбирать</w:t>
      </w:r>
      <w:r>
        <w:rPr>
          <w:spacing w:val="-5"/>
        </w:rPr>
        <w:t xml:space="preserve"> </w:t>
      </w:r>
      <w:r>
        <w:t>и</w:t>
      </w:r>
      <w:r>
        <w:rPr>
          <w:spacing w:val="-2"/>
        </w:rPr>
        <w:t xml:space="preserve"> </w:t>
      </w:r>
      <w:r>
        <w:t>при</w:t>
      </w:r>
      <w:r>
        <w:rPr>
          <w:spacing w:val="-1"/>
        </w:rPr>
        <w:t xml:space="preserve"> </w:t>
      </w:r>
      <w:r>
        <w:t>необходимости</w:t>
      </w:r>
      <w:r>
        <w:rPr>
          <w:spacing w:val="-5"/>
        </w:rPr>
        <w:t xml:space="preserve"> </w:t>
      </w:r>
      <w:r>
        <w:t>корректировать</w:t>
      </w:r>
      <w:r>
        <w:rPr>
          <w:spacing w:val="-5"/>
        </w:rPr>
        <w:t xml:space="preserve"> </w:t>
      </w:r>
      <w:r>
        <w:t>способы</w:t>
      </w:r>
      <w:r>
        <w:rPr>
          <w:spacing w:val="-5"/>
        </w:rPr>
        <w:t xml:space="preserve"> </w:t>
      </w:r>
      <w:r>
        <w:t>действий;</w:t>
      </w:r>
    </w:p>
    <w:p w:rsidR="00456509" w:rsidRDefault="00D11E26">
      <w:pPr>
        <w:pStyle w:val="a4"/>
        <w:spacing w:line="360" w:lineRule="auto"/>
        <w:ind w:right="277"/>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4"/>
        </w:rPr>
        <w:t xml:space="preserve"> </w:t>
      </w:r>
      <w:r>
        <w:t>ошибок;</w:t>
      </w:r>
    </w:p>
    <w:p w:rsidR="00456509" w:rsidRDefault="00D11E26">
      <w:pPr>
        <w:pStyle w:val="a4"/>
        <w:spacing w:before="1" w:line="360" w:lineRule="auto"/>
        <w:ind w:right="268"/>
      </w:pPr>
      <w:r>
        <w:t>предвидеть</w:t>
      </w:r>
      <w:r>
        <w:rPr>
          <w:spacing w:val="60"/>
        </w:rPr>
        <w:t xml:space="preserve"> </w:t>
      </w:r>
      <w:r>
        <w:t>возможность возникновения трудностей и ошибок, предусматривать 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2"/>
        </w:rPr>
        <w:t xml:space="preserve"> </w:t>
      </w:r>
      <w:r>
        <w:t>обучения,</w:t>
      </w:r>
      <w:r>
        <w:rPr>
          <w:spacing w:val="4"/>
        </w:rPr>
        <w:t xml:space="preserve"> </w:t>
      </w:r>
      <w:r>
        <w:t>в</w:t>
      </w:r>
      <w:r>
        <w:rPr>
          <w:spacing w:val="-1"/>
        </w:rPr>
        <w:t xml:space="preserve"> </w:t>
      </w:r>
      <w:r>
        <w:t>том</w:t>
      </w:r>
      <w:r>
        <w:rPr>
          <w:spacing w:val="-1"/>
        </w:rPr>
        <w:t xml:space="preserve"> </w:t>
      </w:r>
      <w:r>
        <w:t>числе электронным);</w:t>
      </w:r>
    </w:p>
    <w:p w:rsidR="00456509" w:rsidRDefault="00D11E26">
      <w:pPr>
        <w:pStyle w:val="a4"/>
        <w:spacing w:line="362" w:lineRule="auto"/>
        <w:ind w:left="1244" w:right="1020" w:firstLine="0"/>
      </w:pPr>
      <w:r>
        <w:t>оценивать рациональность своих действий, давать им качественную характеристику.</w:t>
      </w:r>
      <w:r>
        <w:rPr>
          <w:spacing w:val="-57"/>
        </w:rPr>
        <w:t xml:space="preserve"> </w:t>
      </w: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p>
    <w:p w:rsidR="00456509" w:rsidRDefault="00D11E26">
      <w:pPr>
        <w:pStyle w:val="a4"/>
        <w:spacing w:line="360" w:lineRule="auto"/>
        <w:ind w:right="274"/>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5"/>
        </w:rPr>
        <w:t xml:space="preserve"> </w:t>
      </w:r>
      <w:r>
        <w:t>рационального</w:t>
      </w:r>
      <w:r>
        <w:rPr>
          <w:spacing w:val="2"/>
        </w:rPr>
        <w:t xml:space="preserve"> </w:t>
      </w:r>
      <w:r>
        <w:t>способа,</w:t>
      </w:r>
      <w:r>
        <w:rPr>
          <w:spacing w:val="-1"/>
        </w:rPr>
        <w:t xml:space="preserve"> </w:t>
      </w:r>
      <w:r>
        <w:t>анализа</w:t>
      </w:r>
      <w:r>
        <w:rPr>
          <w:spacing w:val="-4"/>
        </w:rPr>
        <w:t xml:space="preserve"> </w:t>
      </w:r>
      <w:r>
        <w:t>информации;</w:t>
      </w:r>
    </w:p>
    <w:p w:rsidR="00456509" w:rsidRDefault="00D11E26">
      <w:pPr>
        <w:pStyle w:val="a4"/>
        <w:spacing w:line="360" w:lineRule="auto"/>
        <w:ind w:right="268"/>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4"/>
        </w:rPr>
        <w:t xml:space="preserve"> </w:t>
      </w:r>
      <w:r>
        <w:t>возникновения</w:t>
      </w:r>
      <w:r>
        <w:rPr>
          <w:spacing w:val="-11"/>
        </w:rPr>
        <w:t xml:space="preserve"> </w:t>
      </w:r>
      <w:r>
        <w:t>ошибок</w:t>
      </w:r>
      <w:r>
        <w:rPr>
          <w:spacing w:val="-2"/>
        </w:rPr>
        <w:t xml:space="preserve"> </w:t>
      </w:r>
      <w:r>
        <w:t>и</w:t>
      </w:r>
      <w:r>
        <w:rPr>
          <w:spacing w:val="-5"/>
        </w:rPr>
        <w:t xml:space="preserve"> </w:t>
      </w:r>
      <w:r>
        <w:t>трудностей,</w:t>
      </w:r>
      <w:r>
        <w:rPr>
          <w:spacing w:val="1"/>
        </w:rPr>
        <w:t xml:space="preserve"> </w:t>
      </w:r>
      <w:r>
        <w:t>предусматривать пути их</w:t>
      </w:r>
      <w:r>
        <w:rPr>
          <w:spacing w:val="-6"/>
        </w:rPr>
        <w:t xml:space="preserve"> </w:t>
      </w:r>
      <w:r>
        <w:t>предупреждения.</w:t>
      </w:r>
    </w:p>
    <w:p w:rsidR="00456509" w:rsidRDefault="00D11E26">
      <w:pPr>
        <w:pStyle w:val="a4"/>
        <w:spacing w:line="360" w:lineRule="auto"/>
        <w:ind w:right="276"/>
      </w:pPr>
      <w:r>
        <w:t>К концу обучения в 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456509" w:rsidRDefault="00D11E26">
      <w:pPr>
        <w:pStyle w:val="a4"/>
        <w:spacing w:line="360" w:lineRule="auto"/>
        <w:ind w:left="1244" w:right="1686" w:firstLine="0"/>
      </w:pPr>
      <w:r>
        <w:t>читать, записывать, сравнивать, упорядочивать числа от 0 до 20;</w:t>
      </w:r>
      <w:r>
        <w:rPr>
          <w:spacing w:val="1"/>
        </w:rPr>
        <w:t xml:space="preserve"> </w:t>
      </w:r>
      <w:r>
        <w:t>пересчитывать</w:t>
      </w:r>
      <w:r>
        <w:rPr>
          <w:spacing w:val="-1"/>
        </w:rPr>
        <w:t xml:space="preserve"> </w:t>
      </w:r>
      <w:r>
        <w:t>различные</w:t>
      </w:r>
      <w:r>
        <w:rPr>
          <w:spacing w:val="-12"/>
        </w:rPr>
        <w:t xml:space="preserve"> </w:t>
      </w:r>
      <w:r>
        <w:t>объекты, устанавливать</w:t>
      </w:r>
      <w:r>
        <w:rPr>
          <w:spacing w:val="-1"/>
        </w:rPr>
        <w:t xml:space="preserve"> </w:t>
      </w:r>
      <w:r>
        <w:t>порядковый</w:t>
      </w:r>
      <w:r>
        <w:rPr>
          <w:spacing w:val="-6"/>
        </w:rPr>
        <w:t xml:space="preserve"> </w:t>
      </w:r>
      <w:r>
        <w:t>номер</w:t>
      </w:r>
      <w:r>
        <w:rPr>
          <w:spacing w:val="-11"/>
        </w:rPr>
        <w:t xml:space="preserve"> </w:t>
      </w:r>
      <w:r>
        <w:t>объекта;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находить числа,</w:t>
      </w:r>
      <w:r>
        <w:rPr>
          <w:spacing w:val="-4"/>
        </w:rPr>
        <w:t xml:space="preserve"> </w:t>
      </w:r>
      <w:r>
        <w:t>большие</w:t>
      </w:r>
      <w:r>
        <w:rPr>
          <w:spacing w:val="-7"/>
        </w:rPr>
        <w:t xml:space="preserve"> </w:t>
      </w:r>
      <w:r>
        <w:t>или</w:t>
      </w:r>
      <w:r>
        <w:rPr>
          <w:spacing w:val="-4"/>
        </w:rPr>
        <w:t xml:space="preserve"> </w:t>
      </w:r>
      <w:r>
        <w:t>меньшие</w:t>
      </w:r>
      <w:r>
        <w:rPr>
          <w:spacing w:val="-2"/>
        </w:rPr>
        <w:t xml:space="preserve"> </w:t>
      </w:r>
      <w:r>
        <w:t>данного</w:t>
      </w:r>
      <w:r>
        <w:rPr>
          <w:spacing w:val="-1"/>
        </w:rPr>
        <w:t xml:space="preserve"> </w:t>
      </w:r>
      <w:r>
        <w:t>числа</w:t>
      </w:r>
      <w:r>
        <w:rPr>
          <w:spacing w:val="-2"/>
        </w:rPr>
        <w:t xml:space="preserve"> </w:t>
      </w:r>
      <w:r>
        <w:t>на</w:t>
      </w:r>
      <w:r>
        <w:rPr>
          <w:spacing w:val="-6"/>
        </w:rPr>
        <w:t xml:space="preserve"> </w:t>
      </w:r>
      <w:r>
        <w:t>заданное</w:t>
      </w:r>
      <w:r>
        <w:rPr>
          <w:spacing w:val="-7"/>
        </w:rPr>
        <w:t xml:space="preserve"> </w:t>
      </w:r>
      <w:r>
        <w:t>число;</w:t>
      </w:r>
    </w:p>
    <w:p w:rsidR="00456509" w:rsidRDefault="00D11E26">
      <w:pPr>
        <w:pStyle w:val="a4"/>
        <w:spacing w:before="142" w:line="360" w:lineRule="auto"/>
        <w:jc w:val="left"/>
      </w:pPr>
      <w:r>
        <w:t>выполнять</w:t>
      </w:r>
      <w:r>
        <w:rPr>
          <w:spacing w:val="30"/>
        </w:rPr>
        <w:t xml:space="preserve"> </w:t>
      </w:r>
      <w:r>
        <w:t>арифметические</w:t>
      </w:r>
      <w:r>
        <w:rPr>
          <w:spacing w:val="28"/>
        </w:rPr>
        <w:t xml:space="preserve"> </w:t>
      </w:r>
      <w:r>
        <w:t>действия</w:t>
      </w:r>
      <w:r>
        <w:rPr>
          <w:spacing w:val="29"/>
        </w:rPr>
        <w:t xml:space="preserve"> </w:t>
      </w:r>
      <w:r>
        <w:t>сложения</w:t>
      </w:r>
      <w:r>
        <w:rPr>
          <w:spacing w:val="29"/>
        </w:rPr>
        <w:t xml:space="preserve"> </w:t>
      </w:r>
      <w:r>
        <w:t>и</w:t>
      </w:r>
      <w:r>
        <w:rPr>
          <w:spacing w:val="25"/>
        </w:rPr>
        <w:t xml:space="preserve"> </w:t>
      </w:r>
      <w:r>
        <w:t>вычитания</w:t>
      </w:r>
      <w:r>
        <w:rPr>
          <w:spacing w:val="32"/>
        </w:rPr>
        <w:t xml:space="preserve"> </w:t>
      </w:r>
      <w:r>
        <w:t>в</w:t>
      </w:r>
      <w:r>
        <w:rPr>
          <w:spacing w:val="26"/>
        </w:rPr>
        <w:t xml:space="preserve"> </w:t>
      </w:r>
      <w:r>
        <w:t>пределах</w:t>
      </w:r>
      <w:r>
        <w:rPr>
          <w:spacing w:val="24"/>
        </w:rPr>
        <w:t xml:space="preserve"> </w:t>
      </w:r>
      <w:r>
        <w:t>20</w:t>
      </w:r>
      <w:r>
        <w:rPr>
          <w:spacing w:val="29"/>
        </w:rPr>
        <w:t xml:space="preserve"> </w:t>
      </w:r>
      <w:r>
        <w:t>(устно</w:t>
      </w:r>
      <w:r>
        <w:rPr>
          <w:spacing w:val="33"/>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2"/>
        </w:rPr>
        <w:t xml:space="preserve"> </w:t>
      </w:r>
      <w:r>
        <w:t>десяток;</w:t>
      </w:r>
    </w:p>
    <w:p w:rsidR="00456509" w:rsidRDefault="00D11E26">
      <w:pPr>
        <w:pStyle w:val="a4"/>
        <w:tabs>
          <w:tab w:val="left" w:pos="2505"/>
          <w:tab w:val="left" w:pos="2965"/>
          <w:tab w:val="left" w:pos="4304"/>
          <w:tab w:val="left" w:pos="5901"/>
          <w:tab w:val="left" w:pos="7173"/>
          <w:tab w:val="left" w:pos="8487"/>
          <w:tab w:val="left" w:pos="10022"/>
        </w:tabs>
        <w:spacing w:line="360" w:lineRule="auto"/>
        <w:ind w:right="276"/>
        <w:jc w:val="left"/>
      </w:pPr>
      <w:r>
        <w:t>называть</w:t>
      </w:r>
      <w:r>
        <w:tab/>
        <w:t>и</w:t>
      </w:r>
      <w:r>
        <w:tab/>
        <w:t>различать</w:t>
      </w:r>
      <w:r>
        <w:tab/>
        <w:t>компоненты</w:t>
      </w:r>
      <w:r>
        <w:tab/>
        <w:t>действий</w:t>
      </w:r>
      <w:r>
        <w:tab/>
        <w:t>сложения</w:t>
      </w:r>
      <w:r>
        <w:tab/>
        <w:t>(слагаемые,</w:t>
      </w:r>
      <w:r>
        <w:tab/>
      </w:r>
      <w:r>
        <w:rPr>
          <w:spacing w:val="-2"/>
        </w:rPr>
        <w:t>сумма)</w:t>
      </w:r>
      <w:r>
        <w:rPr>
          <w:spacing w:val="-57"/>
        </w:rPr>
        <w:t xml:space="preserve"> </w:t>
      </w:r>
      <w:r>
        <w:t>и</w:t>
      </w:r>
      <w:r>
        <w:rPr>
          <w:spacing w:val="2"/>
        </w:rPr>
        <w:t xml:space="preserve"> </w:t>
      </w:r>
      <w:r>
        <w:t>вычитания</w:t>
      </w:r>
      <w:r>
        <w:rPr>
          <w:spacing w:val="-3"/>
        </w:rPr>
        <w:t xml:space="preserve"> </w:t>
      </w:r>
      <w:r>
        <w:t>(уменьшаемое,</w:t>
      </w:r>
      <w:r>
        <w:rPr>
          <w:spacing w:val="-1"/>
        </w:rPr>
        <w:t xml:space="preserve"> </w:t>
      </w:r>
      <w:r>
        <w:t>вычитаемое,</w:t>
      </w:r>
      <w:r>
        <w:rPr>
          <w:spacing w:val="-1"/>
        </w:rPr>
        <w:t xml:space="preserve"> </w:t>
      </w:r>
      <w:r>
        <w:t>разность);</w:t>
      </w:r>
    </w:p>
    <w:p w:rsidR="00456509" w:rsidRDefault="00D11E26">
      <w:pPr>
        <w:pStyle w:val="a4"/>
        <w:spacing w:before="1" w:line="360" w:lineRule="auto"/>
        <w:jc w:val="left"/>
      </w:pPr>
      <w:r>
        <w:t>решать</w:t>
      </w:r>
      <w:r>
        <w:rPr>
          <w:spacing w:val="35"/>
        </w:rPr>
        <w:t xml:space="preserve"> </w:t>
      </w:r>
      <w:r>
        <w:t>текстовые</w:t>
      </w:r>
      <w:r>
        <w:rPr>
          <w:spacing w:val="28"/>
        </w:rPr>
        <w:t xml:space="preserve"> </w:t>
      </w:r>
      <w:r>
        <w:t>задачи</w:t>
      </w:r>
      <w:r>
        <w:rPr>
          <w:spacing w:val="34"/>
        </w:rPr>
        <w:t xml:space="preserve"> </w:t>
      </w:r>
      <w:r>
        <w:t>в</w:t>
      </w:r>
      <w:r>
        <w:rPr>
          <w:spacing w:val="26"/>
        </w:rPr>
        <w:t xml:space="preserve"> </w:t>
      </w:r>
      <w:r>
        <w:t>одно</w:t>
      </w:r>
      <w:r>
        <w:rPr>
          <w:spacing w:val="38"/>
        </w:rPr>
        <w:t xml:space="preserve"> </w:t>
      </w:r>
      <w:r>
        <w:t>действие</w:t>
      </w:r>
      <w:r>
        <w:rPr>
          <w:spacing w:val="28"/>
        </w:rPr>
        <w:t xml:space="preserve"> </w:t>
      </w:r>
      <w:r>
        <w:t>на</w:t>
      </w:r>
      <w:r>
        <w:rPr>
          <w:spacing w:val="29"/>
        </w:rPr>
        <w:t xml:space="preserve"> </w:t>
      </w:r>
      <w:r>
        <w:t>сложение</w:t>
      </w:r>
      <w:r>
        <w:rPr>
          <w:spacing w:val="32"/>
        </w:rPr>
        <w:t xml:space="preserve"> </w:t>
      </w:r>
      <w:r>
        <w:t>и</w:t>
      </w:r>
      <w:r>
        <w:rPr>
          <w:spacing w:val="30"/>
        </w:rPr>
        <w:t xml:space="preserve"> </w:t>
      </w:r>
      <w:r>
        <w:t>вычитание:</w:t>
      </w:r>
      <w:r>
        <w:rPr>
          <w:spacing w:val="29"/>
        </w:rPr>
        <w:t xml:space="preserve"> </w:t>
      </w:r>
      <w:r>
        <w:t>выделять</w:t>
      </w:r>
      <w:r>
        <w:rPr>
          <w:spacing w:val="41"/>
        </w:rPr>
        <w:t xml:space="preserve"> </w:t>
      </w:r>
      <w:r>
        <w:t>условие</w:t>
      </w:r>
      <w:r>
        <w:rPr>
          <w:spacing w:val="28"/>
        </w:rPr>
        <w:t xml:space="preserve"> </w:t>
      </w:r>
      <w:r>
        <w:t>и</w:t>
      </w:r>
      <w:r>
        <w:rPr>
          <w:spacing w:val="-57"/>
        </w:rPr>
        <w:t xml:space="preserve"> </w:t>
      </w:r>
      <w:r>
        <w:t>требование</w:t>
      </w:r>
      <w:r>
        <w:rPr>
          <w:spacing w:val="-5"/>
        </w:rPr>
        <w:t xml:space="preserve"> </w:t>
      </w:r>
      <w:r>
        <w:t>(вопрос);</w:t>
      </w:r>
    </w:p>
    <w:p w:rsidR="00456509" w:rsidRDefault="00D11E26">
      <w:pPr>
        <w:pStyle w:val="a4"/>
        <w:spacing w:line="274" w:lineRule="exact"/>
        <w:ind w:left="1244" w:firstLine="0"/>
        <w:jc w:val="left"/>
      </w:pPr>
      <w:r>
        <w:t>сравнивать</w:t>
      </w:r>
      <w:r>
        <w:rPr>
          <w:spacing w:val="23"/>
        </w:rPr>
        <w:t xml:space="preserve"> </w:t>
      </w:r>
      <w:r>
        <w:t>объекты</w:t>
      </w:r>
      <w:r>
        <w:rPr>
          <w:spacing w:val="35"/>
        </w:rPr>
        <w:t xml:space="preserve"> </w:t>
      </w:r>
      <w:r>
        <w:t>по</w:t>
      </w:r>
      <w:r>
        <w:rPr>
          <w:spacing w:val="32"/>
        </w:rPr>
        <w:t xml:space="preserve"> </w:t>
      </w:r>
      <w:r>
        <w:t>длине,</w:t>
      </w:r>
      <w:r>
        <w:rPr>
          <w:spacing w:val="29"/>
        </w:rPr>
        <w:t xml:space="preserve"> </w:t>
      </w:r>
      <w:r>
        <w:t>устанавливая</w:t>
      </w:r>
      <w:r>
        <w:rPr>
          <w:spacing w:val="32"/>
        </w:rPr>
        <w:t xml:space="preserve"> </w:t>
      </w:r>
      <w:r>
        <w:t>между</w:t>
      </w:r>
      <w:r>
        <w:rPr>
          <w:spacing w:val="23"/>
        </w:rPr>
        <w:t xml:space="preserve"> </w:t>
      </w:r>
      <w:r>
        <w:t>ними</w:t>
      </w:r>
      <w:r>
        <w:rPr>
          <w:spacing w:val="33"/>
        </w:rPr>
        <w:t xml:space="preserve"> </w:t>
      </w:r>
      <w:r>
        <w:t>соотношение</w:t>
      </w:r>
      <w:r>
        <w:rPr>
          <w:spacing w:val="26"/>
        </w:rPr>
        <w:t xml:space="preserve"> </w:t>
      </w:r>
      <w:r>
        <w:t>«длиннее-короче»,</w:t>
      </w:r>
    </w:p>
    <w:p w:rsidR="00456509" w:rsidRDefault="00D11E26">
      <w:pPr>
        <w:pStyle w:val="a4"/>
        <w:spacing w:before="137"/>
        <w:ind w:firstLine="0"/>
        <w:jc w:val="left"/>
      </w:pPr>
      <w:r>
        <w:t>«выше-ниже»,</w:t>
      </w:r>
      <w:r>
        <w:rPr>
          <w:spacing w:val="-4"/>
        </w:rPr>
        <w:t xml:space="preserve"> </w:t>
      </w:r>
      <w:r>
        <w:t>«шире-уже»;</w:t>
      </w:r>
    </w:p>
    <w:p w:rsidR="00456509" w:rsidRDefault="00D11E26">
      <w:pPr>
        <w:pStyle w:val="a4"/>
        <w:spacing w:before="141" w:line="360" w:lineRule="auto"/>
        <w:ind w:left="1244" w:right="2453" w:firstLine="0"/>
        <w:jc w:val="left"/>
      </w:pPr>
      <w:r>
        <w:t>измерять</w:t>
      </w:r>
      <w:r>
        <w:rPr>
          <w:spacing w:val="-2"/>
        </w:rPr>
        <w:t xml:space="preserve"> </w:t>
      </w:r>
      <w:r>
        <w:t>длину</w:t>
      </w:r>
      <w:r>
        <w:rPr>
          <w:spacing w:val="-9"/>
        </w:rPr>
        <w:t xml:space="preserve"> </w:t>
      </w:r>
      <w:r>
        <w:t>отрезка (в</w:t>
      </w:r>
      <w:r>
        <w:rPr>
          <w:spacing w:val="-2"/>
        </w:rPr>
        <w:t xml:space="preserve"> </w:t>
      </w:r>
      <w:r>
        <w:t>см),</w:t>
      </w:r>
      <w:r>
        <w:rPr>
          <w:spacing w:val="3"/>
        </w:rPr>
        <w:t xml:space="preserve"> </w:t>
      </w:r>
      <w:r>
        <w:t>чертить</w:t>
      </w:r>
      <w:r>
        <w:rPr>
          <w:spacing w:val="-3"/>
        </w:rPr>
        <w:t xml:space="preserve"> </w:t>
      </w:r>
      <w:r>
        <w:t>отрезок</w:t>
      </w:r>
      <w:r>
        <w:rPr>
          <w:spacing w:val="-9"/>
        </w:rPr>
        <w:t xml:space="preserve"> </w:t>
      </w:r>
      <w:r>
        <w:t>заданной</w:t>
      </w:r>
      <w:r>
        <w:rPr>
          <w:spacing w:val="-3"/>
        </w:rPr>
        <w:t xml:space="preserve"> </w:t>
      </w:r>
      <w:r>
        <w:t>длины;</w:t>
      </w:r>
      <w:r>
        <w:rPr>
          <w:spacing w:val="-57"/>
        </w:rPr>
        <w:t xml:space="preserve"> </w:t>
      </w:r>
      <w:r>
        <w:t>различать</w:t>
      </w:r>
      <w:r>
        <w:rPr>
          <w:spacing w:val="2"/>
        </w:rPr>
        <w:t xml:space="preserve"> </w:t>
      </w:r>
      <w:r>
        <w:t>число</w:t>
      </w:r>
      <w:r>
        <w:rPr>
          <w:spacing w:val="2"/>
        </w:rPr>
        <w:t xml:space="preserve"> </w:t>
      </w:r>
      <w:r>
        <w:t>и</w:t>
      </w:r>
      <w:r>
        <w:rPr>
          <w:spacing w:val="3"/>
        </w:rPr>
        <w:t xml:space="preserve"> </w:t>
      </w:r>
      <w:r>
        <w:t>цифру;</w:t>
      </w:r>
    </w:p>
    <w:p w:rsidR="00456509" w:rsidRDefault="00D11E26">
      <w:pPr>
        <w:pStyle w:val="a4"/>
        <w:tabs>
          <w:tab w:val="left" w:pos="2797"/>
          <w:tab w:val="left" w:pos="4629"/>
          <w:tab w:val="left" w:pos="5689"/>
          <w:tab w:val="left" w:pos="6413"/>
          <w:tab w:val="left" w:pos="7952"/>
          <w:tab w:val="left" w:pos="9726"/>
        </w:tabs>
        <w:spacing w:line="360" w:lineRule="auto"/>
        <w:ind w:right="270"/>
        <w:jc w:val="left"/>
      </w:pPr>
      <w:r>
        <w:t>распознавать</w:t>
      </w:r>
      <w:r>
        <w:tab/>
        <w:t>геометрические</w:t>
      </w:r>
      <w:r>
        <w:tab/>
        <w:t>фигуры:</w:t>
      </w:r>
      <w:r>
        <w:tab/>
        <w:t>круг,</w:t>
      </w:r>
      <w:r>
        <w:tab/>
        <w:t>треугольник,</w:t>
      </w:r>
      <w:r>
        <w:tab/>
        <w:t>прямоугольник</w:t>
      </w:r>
      <w:r>
        <w:tab/>
      </w:r>
      <w:r>
        <w:rPr>
          <w:spacing w:val="-1"/>
        </w:rPr>
        <w:t>(квадрат),</w:t>
      </w:r>
      <w:r>
        <w:rPr>
          <w:spacing w:val="-57"/>
        </w:rPr>
        <w:t xml:space="preserve"> </w:t>
      </w:r>
      <w:r>
        <w:t>отрезок;</w:t>
      </w:r>
    </w:p>
    <w:p w:rsidR="00456509" w:rsidRDefault="00D11E26">
      <w:pPr>
        <w:pStyle w:val="a4"/>
        <w:tabs>
          <w:tab w:val="left" w:pos="2802"/>
          <w:tab w:val="left" w:pos="3747"/>
          <w:tab w:val="left" w:pos="5108"/>
          <w:tab w:val="left" w:pos="5449"/>
          <w:tab w:val="left" w:pos="6629"/>
          <w:tab w:val="left" w:pos="7803"/>
          <w:tab w:val="left" w:pos="9333"/>
        </w:tabs>
        <w:spacing w:before="1" w:line="360" w:lineRule="auto"/>
        <w:ind w:left="1244" w:right="277" w:firstLine="0"/>
        <w:jc w:val="left"/>
      </w:pPr>
      <w:r>
        <w:t>устанавливать между объектами соотношения: «слева-справа», «спереди-сзади», между;</w:t>
      </w:r>
      <w:r>
        <w:rPr>
          <w:spacing w:val="1"/>
        </w:rPr>
        <w:t xml:space="preserve"> </w:t>
      </w:r>
      <w:r>
        <w:t>распознавать</w:t>
      </w:r>
      <w:r>
        <w:tab/>
        <w:t>верные</w:t>
      </w:r>
      <w:r>
        <w:tab/>
        <w:t>(истинные)</w:t>
      </w:r>
      <w:r>
        <w:tab/>
        <w:t>и</w:t>
      </w:r>
      <w:r>
        <w:tab/>
        <w:t>неверные</w:t>
      </w:r>
      <w:r>
        <w:tab/>
        <w:t>(ложные)</w:t>
      </w:r>
      <w:r>
        <w:tab/>
        <w:t>утверждения</w:t>
      </w:r>
      <w:r>
        <w:tab/>
      </w:r>
      <w:r>
        <w:rPr>
          <w:spacing w:val="-1"/>
        </w:rPr>
        <w:t>относительно</w:t>
      </w:r>
    </w:p>
    <w:p w:rsidR="00456509" w:rsidRDefault="00D11E26">
      <w:pPr>
        <w:pStyle w:val="a4"/>
        <w:spacing w:line="274" w:lineRule="exact"/>
        <w:ind w:firstLine="0"/>
        <w:jc w:val="left"/>
      </w:pPr>
      <w:r>
        <w:t>заданного</w:t>
      </w:r>
      <w:r>
        <w:rPr>
          <w:spacing w:val="-2"/>
        </w:rPr>
        <w:t xml:space="preserve"> </w:t>
      </w:r>
      <w:r>
        <w:t>набора</w:t>
      </w:r>
      <w:r>
        <w:rPr>
          <w:spacing w:val="-8"/>
        </w:rPr>
        <w:t xml:space="preserve"> </w:t>
      </w:r>
      <w:r>
        <w:t>объектов/предметов;</w:t>
      </w:r>
    </w:p>
    <w:p w:rsidR="00456509" w:rsidRDefault="00D11E26">
      <w:pPr>
        <w:pStyle w:val="a4"/>
        <w:spacing w:before="137" w:line="362" w:lineRule="auto"/>
        <w:jc w:val="left"/>
      </w:pPr>
      <w:r>
        <w:t>группировать</w:t>
      </w:r>
      <w:r>
        <w:rPr>
          <w:spacing w:val="-1"/>
        </w:rPr>
        <w:t xml:space="preserve"> </w:t>
      </w:r>
      <w:r>
        <w:t>объекты</w:t>
      </w:r>
      <w:r>
        <w:rPr>
          <w:spacing w:val="10"/>
        </w:rPr>
        <w:t xml:space="preserve"> </w:t>
      </w:r>
      <w:r>
        <w:t>по</w:t>
      </w:r>
      <w:r>
        <w:rPr>
          <w:spacing w:val="2"/>
        </w:rPr>
        <w:t xml:space="preserve"> </w:t>
      </w:r>
      <w:r>
        <w:t>заданному</w:t>
      </w:r>
      <w:r>
        <w:rPr>
          <w:spacing w:val="-1"/>
        </w:rPr>
        <w:t xml:space="preserve"> </w:t>
      </w:r>
      <w:r>
        <w:t>признаку,</w:t>
      </w:r>
      <w:r>
        <w:rPr>
          <w:spacing w:val="14"/>
        </w:rPr>
        <w:t xml:space="preserve"> </w:t>
      </w:r>
      <w:r>
        <w:t>находить</w:t>
      </w:r>
      <w:r>
        <w:rPr>
          <w:spacing w:val="4"/>
        </w:rPr>
        <w:t xml:space="preserve"> </w:t>
      </w:r>
      <w:r>
        <w:t>и</w:t>
      </w:r>
      <w:r>
        <w:rPr>
          <w:spacing w:val="4"/>
        </w:rPr>
        <w:t xml:space="preserve"> </w:t>
      </w:r>
      <w:r>
        <w:t>называть</w:t>
      </w:r>
      <w:r>
        <w:rPr>
          <w:spacing w:val="4"/>
        </w:rPr>
        <w:t xml:space="preserve"> </w:t>
      </w:r>
      <w:r>
        <w:t>закономерности</w:t>
      </w:r>
      <w:r>
        <w:rPr>
          <w:spacing w:val="4"/>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456509" w:rsidRDefault="00D11E26">
      <w:pPr>
        <w:pStyle w:val="a4"/>
        <w:spacing w:line="360" w:lineRule="auto"/>
        <w:jc w:val="left"/>
      </w:pPr>
      <w:r>
        <w:t>различать</w:t>
      </w:r>
      <w:r>
        <w:rPr>
          <w:spacing w:val="51"/>
        </w:rPr>
        <w:t xml:space="preserve"> </w:t>
      </w:r>
      <w:r>
        <w:t>строки</w:t>
      </w:r>
      <w:r>
        <w:rPr>
          <w:spacing w:val="51"/>
        </w:rPr>
        <w:t xml:space="preserve"> </w:t>
      </w:r>
      <w:r>
        <w:t>и</w:t>
      </w:r>
      <w:r>
        <w:rPr>
          <w:spacing w:val="51"/>
        </w:rPr>
        <w:t xml:space="preserve"> </w:t>
      </w:r>
      <w:r>
        <w:t>столбцы</w:t>
      </w:r>
      <w:r>
        <w:rPr>
          <w:spacing w:val="51"/>
        </w:rPr>
        <w:t xml:space="preserve"> </w:t>
      </w:r>
      <w:r>
        <w:t>таблицы,</w:t>
      </w:r>
      <w:r>
        <w:rPr>
          <w:spacing w:val="48"/>
        </w:rPr>
        <w:t xml:space="preserve"> </w:t>
      </w:r>
      <w:r>
        <w:t>вносить</w:t>
      </w:r>
      <w:r>
        <w:rPr>
          <w:spacing w:val="51"/>
        </w:rPr>
        <w:t xml:space="preserve"> </w:t>
      </w:r>
      <w:r>
        <w:t>данное</w:t>
      </w:r>
      <w:r>
        <w:rPr>
          <w:spacing w:val="45"/>
        </w:rPr>
        <w:t xml:space="preserve"> </w:t>
      </w:r>
      <w:r>
        <w:t>в</w:t>
      </w:r>
      <w:r>
        <w:rPr>
          <w:spacing w:val="52"/>
        </w:rPr>
        <w:t xml:space="preserve"> </w:t>
      </w:r>
      <w:r>
        <w:t>таблицу,</w:t>
      </w:r>
      <w:r>
        <w:rPr>
          <w:spacing w:val="52"/>
        </w:rPr>
        <w:t xml:space="preserve"> </w:t>
      </w:r>
      <w:r>
        <w:t>извлекать</w:t>
      </w:r>
      <w:r>
        <w:rPr>
          <w:spacing w:val="52"/>
        </w:rPr>
        <w:t xml:space="preserve"> </w:t>
      </w:r>
      <w:r>
        <w:t>данное</w:t>
      </w:r>
      <w:r>
        <w:rPr>
          <w:spacing w:val="50"/>
        </w:rPr>
        <w:t xml:space="preserve"> </w:t>
      </w:r>
      <w:r>
        <w:t>или</w:t>
      </w:r>
      <w:r>
        <w:rPr>
          <w:spacing w:val="-57"/>
        </w:rPr>
        <w:t xml:space="preserve"> </w:t>
      </w:r>
      <w:r>
        <w:t>данные из</w:t>
      </w:r>
      <w:r>
        <w:rPr>
          <w:spacing w:val="-2"/>
        </w:rPr>
        <w:t xml:space="preserve"> </w:t>
      </w:r>
      <w:r>
        <w:t>таблицы;</w:t>
      </w:r>
    </w:p>
    <w:p w:rsidR="00456509" w:rsidRDefault="00D11E26">
      <w:pPr>
        <w:pStyle w:val="a4"/>
        <w:spacing w:line="362" w:lineRule="auto"/>
        <w:ind w:left="1244" w:right="3253" w:firstLine="0"/>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4"/>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2"/>
        </w:rPr>
        <w:t xml:space="preserve"> </w:t>
      </w:r>
      <w:r>
        <w:t>заданному</w:t>
      </w:r>
      <w:r>
        <w:rPr>
          <w:spacing w:val="-11"/>
        </w:rPr>
        <w:t xml:space="preserve"> </w:t>
      </w:r>
      <w:r>
        <w:t>основанию.</w:t>
      </w:r>
    </w:p>
    <w:p w:rsidR="00456509" w:rsidRDefault="00D11E26">
      <w:pPr>
        <w:pStyle w:val="a4"/>
        <w:spacing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456509" w:rsidRDefault="00D11E26">
      <w:pPr>
        <w:pStyle w:val="a4"/>
        <w:spacing w:line="274" w:lineRule="exact"/>
        <w:ind w:left="1244" w:firstLine="0"/>
      </w:pPr>
      <w:r>
        <w:t>читать,</w:t>
      </w:r>
      <w:r>
        <w:rPr>
          <w:spacing w:val="-3"/>
        </w:rPr>
        <w:t xml:space="preserve"> </w:t>
      </w:r>
      <w:r>
        <w:t>записывать,</w:t>
      </w:r>
      <w:r>
        <w:rPr>
          <w:spacing w:val="-3"/>
        </w:rPr>
        <w:t xml:space="preserve"> </w:t>
      </w:r>
      <w:r>
        <w:t>сравнивать,</w:t>
      </w:r>
      <w:r>
        <w:rPr>
          <w:spacing w:val="-3"/>
        </w:rPr>
        <w:t xml:space="preserve"> </w:t>
      </w:r>
      <w:r>
        <w:t>упорядочивать</w:t>
      </w:r>
      <w:r>
        <w:rPr>
          <w:spacing w:val="-2"/>
        </w:rPr>
        <w:t xml:space="preserve"> </w:t>
      </w:r>
      <w:r>
        <w:t>числа</w:t>
      </w:r>
      <w:r>
        <w:rPr>
          <w:spacing w:val="-1"/>
        </w:rPr>
        <w:t xml:space="preserve"> </w:t>
      </w:r>
      <w:r>
        <w:t>в</w:t>
      </w:r>
      <w:r>
        <w:rPr>
          <w:spacing w:val="-3"/>
        </w:rPr>
        <w:t xml:space="preserve"> </w:t>
      </w:r>
      <w:r>
        <w:t>пределах</w:t>
      </w:r>
      <w:r>
        <w:rPr>
          <w:spacing w:val="-4"/>
        </w:rPr>
        <w:t xml:space="preserve"> </w:t>
      </w:r>
      <w:r>
        <w:t>100;</w:t>
      </w:r>
    </w:p>
    <w:p w:rsidR="00456509" w:rsidRDefault="00D11E26">
      <w:pPr>
        <w:pStyle w:val="a4"/>
        <w:spacing w:before="134" w:line="360" w:lineRule="auto"/>
        <w:ind w:right="275"/>
      </w:pPr>
      <w:r>
        <w:t xml:space="preserve">находить   </w:t>
      </w:r>
      <w:r>
        <w:rPr>
          <w:spacing w:val="1"/>
        </w:rPr>
        <w:t xml:space="preserve"> </w:t>
      </w:r>
      <w:r>
        <w:t>число     большее     или    меньшее    данного     числа     на     заданное     число</w:t>
      </w:r>
      <w:r>
        <w:rPr>
          <w:spacing w:val="1"/>
        </w:rPr>
        <w:t xml:space="preserve"> </w:t>
      </w:r>
      <w:r>
        <w:t>(в</w:t>
      </w:r>
      <w:r>
        <w:rPr>
          <w:spacing w:val="2"/>
        </w:rPr>
        <w:t xml:space="preserve"> </w:t>
      </w:r>
      <w:r>
        <w:t>пределах</w:t>
      </w:r>
      <w:r>
        <w:rPr>
          <w:spacing w:val="-4"/>
        </w:rPr>
        <w:t xml:space="preserve"> </w:t>
      </w:r>
      <w:r>
        <w:t>100),</w:t>
      </w:r>
      <w:r>
        <w:rPr>
          <w:spacing w:val="3"/>
        </w:rPr>
        <w:t xml:space="preserve"> </w:t>
      </w:r>
      <w:r>
        <w:t>большее данного</w:t>
      </w:r>
      <w:r>
        <w:rPr>
          <w:spacing w:val="2"/>
        </w:rPr>
        <w:t xml:space="preserve"> </w:t>
      </w:r>
      <w:r>
        <w:t>числа в</w:t>
      </w:r>
      <w:r>
        <w:rPr>
          <w:spacing w:val="-2"/>
        </w:rPr>
        <w:t xml:space="preserve"> </w:t>
      </w:r>
      <w:r>
        <w:t>заданное</w:t>
      </w:r>
      <w:r>
        <w:rPr>
          <w:spacing w:val="-5"/>
        </w:rPr>
        <w:t xml:space="preserve"> </w:t>
      </w:r>
      <w:r>
        <w:t>число</w:t>
      </w:r>
      <w:r>
        <w:rPr>
          <w:spacing w:val="5"/>
        </w:rPr>
        <w:t xml:space="preserve"> </w:t>
      </w:r>
      <w:r>
        <w:t>раз</w:t>
      </w:r>
      <w:r>
        <w:rPr>
          <w:spacing w:val="-2"/>
        </w:rPr>
        <w:t xml:space="preserve"> </w:t>
      </w:r>
      <w:r>
        <w:t>(в</w:t>
      </w:r>
      <w:r>
        <w:rPr>
          <w:spacing w:val="2"/>
        </w:rPr>
        <w:t xml:space="preserve"> </w:t>
      </w:r>
      <w:r>
        <w:t>пределах</w:t>
      </w:r>
      <w:r>
        <w:rPr>
          <w:spacing w:val="-4"/>
        </w:rPr>
        <w:t xml:space="preserve"> </w:t>
      </w:r>
      <w:r>
        <w:t>20);</w:t>
      </w:r>
    </w:p>
    <w:p w:rsidR="00456509" w:rsidRDefault="00D11E26">
      <w:pPr>
        <w:pStyle w:val="a4"/>
        <w:tabs>
          <w:tab w:val="left" w:pos="2241"/>
          <w:tab w:val="left" w:pos="3359"/>
          <w:tab w:val="left" w:pos="4422"/>
          <w:tab w:val="left" w:pos="6001"/>
          <w:tab w:val="left" w:pos="8098"/>
          <w:tab w:val="left" w:pos="9758"/>
        </w:tabs>
        <w:spacing w:line="362" w:lineRule="auto"/>
        <w:ind w:right="264"/>
      </w:pPr>
      <w:r>
        <w:t>устанавливать и соблюдать порядок при вычислении значения числового выражения (со</w:t>
      </w:r>
      <w:r>
        <w:rPr>
          <w:spacing w:val="1"/>
        </w:rPr>
        <w:t xml:space="preserve"> </w:t>
      </w:r>
      <w:r>
        <w:t>скобками</w:t>
      </w:r>
      <w:r>
        <w:tab/>
        <w:t>или</w:t>
      </w:r>
      <w:r>
        <w:tab/>
        <w:t>без</w:t>
      </w:r>
      <w:r>
        <w:tab/>
        <w:t>скобок),</w:t>
      </w:r>
      <w:r>
        <w:tab/>
        <w:t>содержащего</w:t>
      </w:r>
      <w:r>
        <w:tab/>
        <w:t>действия</w:t>
      </w:r>
      <w:r>
        <w:tab/>
      </w:r>
      <w:r>
        <w:rPr>
          <w:spacing w:val="-1"/>
        </w:rPr>
        <w:t>сложения</w:t>
      </w:r>
      <w:r>
        <w:rPr>
          <w:spacing w:val="-58"/>
        </w:rPr>
        <w:t xml:space="preserve"> </w:t>
      </w:r>
      <w:r>
        <w:t>и</w:t>
      </w:r>
      <w:r>
        <w:rPr>
          <w:spacing w:val="2"/>
        </w:rPr>
        <w:t xml:space="preserve"> </w:t>
      </w:r>
      <w:r>
        <w:t>вычитания</w:t>
      </w:r>
      <w:r>
        <w:rPr>
          <w:spacing w:val="-3"/>
        </w:rPr>
        <w:t xml:space="preserve"> </w:t>
      </w:r>
      <w:r>
        <w:t>в</w:t>
      </w:r>
      <w:r>
        <w:rPr>
          <w:spacing w:val="-1"/>
        </w:rPr>
        <w:t xml:space="preserve"> </w:t>
      </w:r>
      <w:r>
        <w:t>пределах</w:t>
      </w:r>
      <w:r>
        <w:rPr>
          <w:spacing w:val="-3"/>
        </w:rPr>
        <w:t xml:space="preserve"> </w:t>
      </w:r>
      <w:r>
        <w:t>100;</w:t>
      </w:r>
    </w:p>
    <w:p w:rsidR="00456509" w:rsidRDefault="00D11E26">
      <w:pPr>
        <w:pStyle w:val="a4"/>
        <w:spacing w:line="360" w:lineRule="auto"/>
        <w:ind w:right="257"/>
      </w:pPr>
      <w:r>
        <w:t>выполнять арифметические действия: сложение и вычитание, в пределах 100</w:t>
      </w:r>
      <w:r>
        <w:rPr>
          <w:spacing w:val="1"/>
        </w:rPr>
        <w:t xml:space="preserve"> </w:t>
      </w:r>
      <w:r>
        <w:t>– устно и</w:t>
      </w:r>
      <w:r>
        <w:rPr>
          <w:spacing w:val="1"/>
        </w:rPr>
        <w:t xml:space="preserve"> </w:t>
      </w:r>
      <w:r>
        <w:t>письменно,</w:t>
      </w:r>
      <w:r>
        <w:rPr>
          <w:spacing w:val="2"/>
        </w:rPr>
        <w:t xml:space="preserve"> </w:t>
      </w:r>
      <w:r>
        <w:t>умножение и</w:t>
      </w:r>
      <w:r>
        <w:rPr>
          <w:spacing w:val="-3"/>
        </w:rPr>
        <w:t xml:space="preserve"> </w:t>
      </w:r>
      <w:r>
        <w:t>деление</w:t>
      </w:r>
      <w:r>
        <w:rPr>
          <w:spacing w:val="-1"/>
        </w:rPr>
        <w:t xml:space="preserve"> </w:t>
      </w:r>
      <w:r>
        <w:t>в</w:t>
      </w:r>
      <w:r>
        <w:rPr>
          <w:spacing w:val="-2"/>
        </w:rPr>
        <w:t xml:space="preserve"> </w:t>
      </w:r>
      <w:r>
        <w:t>пределах</w:t>
      </w:r>
      <w:r>
        <w:rPr>
          <w:spacing w:val="-4"/>
        </w:rPr>
        <w:t xml:space="preserve"> </w:t>
      </w:r>
      <w:r>
        <w:t>50</w:t>
      </w:r>
      <w:r>
        <w:rPr>
          <w:spacing w:val="1"/>
        </w:rPr>
        <w:t xml:space="preserve"> </w:t>
      </w:r>
      <w:r>
        <w:t>с</w:t>
      </w:r>
      <w:r>
        <w:rPr>
          <w:spacing w:val="-1"/>
        </w:rPr>
        <w:t xml:space="preserve"> </w:t>
      </w:r>
      <w:r>
        <w:t>использованием</w:t>
      </w:r>
      <w:r>
        <w:rPr>
          <w:spacing w:val="2"/>
        </w:rPr>
        <w:t xml:space="preserve"> </w:t>
      </w:r>
      <w:r>
        <w:t>таблицы</w:t>
      </w:r>
      <w:r>
        <w:rPr>
          <w:spacing w:val="-2"/>
        </w:rPr>
        <w:t xml:space="preserve"> </w:t>
      </w:r>
      <w:r>
        <w:t>умножения;</w:t>
      </w:r>
    </w:p>
    <w:p w:rsidR="00456509" w:rsidRDefault="00D11E26">
      <w:pPr>
        <w:pStyle w:val="a4"/>
        <w:spacing w:line="360" w:lineRule="auto"/>
        <w:ind w:right="271"/>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456509" w:rsidRDefault="00D11E26">
      <w:pPr>
        <w:pStyle w:val="a4"/>
        <w:ind w:left="1244" w:firstLine="0"/>
      </w:pPr>
      <w:r>
        <w:t>находить</w:t>
      </w:r>
      <w:r>
        <w:rPr>
          <w:spacing w:val="-3"/>
        </w:rPr>
        <w:t xml:space="preserve"> </w:t>
      </w:r>
      <w:r>
        <w:t>неизвестный</w:t>
      </w:r>
      <w:r>
        <w:rPr>
          <w:spacing w:val="-8"/>
        </w:rPr>
        <w:t xml:space="preserve"> </w:t>
      </w:r>
      <w:r>
        <w:t>компонент</w:t>
      </w:r>
      <w:r>
        <w:rPr>
          <w:spacing w:val="-4"/>
        </w:rPr>
        <w:t xml:space="preserve"> </w:t>
      </w:r>
      <w:r>
        <w:t>сложения,</w:t>
      </w:r>
      <w:r>
        <w:rPr>
          <w:spacing w:val="-6"/>
        </w:rPr>
        <w:t xml:space="preserve"> </w:t>
      </w:r>
      <w:r>
        <w:t>вычитания;</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использовать</w:t>
      </w:r>
      <w:r>
        <w:rPr>
          <w:spacing w:val="18"/>
        </w:rPr>
        <w:t xml:space="preserve"> </w:t>
      </w:r>
      <w:r>
        <w:t>при</w:t>
      </w:r>
      <w:r>
        <w:rPr>
          <w:spacing w:val="17"/>
        </w:rPr>
        <w:t xml:space="preserve"> </w:t>
      </w:r>
      <w:r>
        <w:t>выполнении</w:t>
      </w:r>
      <w:r>
        <w:rPr>
          <w:spacing w:val="18"/>
        </w:rPr>
        <w:t xml:space="preserve"> </w:t>
      </w:r>
      <w:r>
        <w:t>практических</w:t>
      </w:r>
      <w:r>
        <w:rPr>
          <w:spacing w:val="16"/>
        </w:rPr>
        <w:t xml:space="preserve"> </w:t>
      </w:r>
      <w:r>
        <w:t>заданий</w:t>
      </w:r>
      <w:r>
        <w:rPr>
          <w:spacing w:val="22"/>
        </w:rPr>
        <w:t xml:space="preserve"> </w:t>
      </w:r>
      <w:r>
        <w:t>единицы</w:t>
      </w:r>
      <w:r>
        <w:rPr>
          <w:spacing w:val="19"/>
        </w:rPr>
        <w:t xml:space="preserve"> </w:t>
      </w:r>
      <w:r>
        <w:t>величин</w:t>
      </w:r>
      <w:r>
        <w:rPr>
          <w:spacing w:val="22"/>
        </w:rPr>
        <w:t xml:space="preserve"> </w:t>
      </w:r>
      <w:r>
        <w:t>длины</w:t>
      </w:r>
      <w:r>
        <w:rPr>
          <w:spacing w:val="18"/>
        </w:rPr>
        <w:t xml:space="preserve"> </w:t>
      </w:r>
      <w:r>
        <w:t>(сантиметр,</w:t>
      </w:r>
      <w:r>
        <w:rPr>
          <w:spacing w:val="-57"/>
        </w:rPr>
        <w:t xml:space="preserve"> </w:t>
      </w:r>
      <w:r>
        <w:t>дециметр,</w:t>
      </w:r>
      <w:r>
        <w:rPr>
          <w:spacing w:val="-2"/>
        </w:rPr>
        <w:t xml:space="preserve"> </w:t>
      </w:r>
      <w:r>
        <w:t>метр),</w:t>
      </w:r>
      <w:r>
        <w:rPr>
          <w:spacing w:val="-2"/>
        </w:rPr>
        <w:t xml:space="preserve"> </w:t>
      </w:r>
      <w:r>
        <w:t>массы</w:t>
      </w:r>
      <w:r>
        <w:rPr>
          <w:spacing w:val="-3"/>
        </w:rPr>
        <w:t xml:space="preserve"> </w:t>
      </w:r>
      <w:r>
        <w:t>(килограмм),</w:t>
      </w:r>
      <w:r>
        <w:rPr>
          <w:spacing w:val="-2"/>
        </w:rPr>
        <w:t xml:space="preserve"> </w:t>
      </w:r>
      <w:r>
        <w:t>времени</w:t>
      </w:r>
      <w:r>
        <w:rPr>
          <w:spacing w:val="-3"/>
        </w:rPr>
        <w:t xml:space="preserve"> </w:t>
      </w:r>
      <w:r>
        <w:t>(минута,</w:t>
      </w:r>
      <w:r>
        <w:rPr>
          <w:spacing w:val="2"/>
        </w:rPr>
        <w:t xml:space="preserve"> </w:t>
      </w:r>
      <w:r>
        <w:t>час),</w:t>
      </w:r>
      <w:r>
        <w:rPr>
          <w:spacing w:val="2"/>
        </w:rPr>
        <w:t xml:space="preserve"> </w:t>
      </w:r>
      <w:r>
        <w:t>стоимости</w:t>
      </w:r>
      <w:r>
        <w:rPr>
          <w:spacing w:val="-2"/>
        </w:rPr>
        <w:t xml:space="preserve"> </w:t>
      </w:r>
      <w:r>
        <w:t>(рубль,</w:t>
      </w:r>
      <w:r>
        <w:rPr>
          <w:spacing w:val="3"/>
        </w:rPr>
        <w:t xml:space="preserve"> </w:t>
      </w:r>
      <w:r>
        <w:t>копейка);</w:t>
      </w:r>
    </w:p>
    <w:p w:rsidR="00456509" w:rsidRDefault="00D11E26">
      <w:pPr>
        <w:pStyle w:val="a4"/>
        <w:spacing w:line="273" w:lineRule="exact"/>
        <w:ind w:left="1244" w:firstLine="0"/>
        <w:jc w:val="left"/>
      </w:pPr>
      <w:r>
        <w:t>определять</w:t>
      </w:r>
      <w:r>
        <w:rPr>
          <w:spacing w:val="13"/>
        </w:rPr>
        <w:t xml:space="preserve"> </w:t>
      </w:r>
      <w:r>
        <w:t>с</w:t>
      </w:r>
      <w:r>
        <w:rPr>
          <w:spacing w:val="16"/>
        </w:rPr>
        <w:t xml:space="preserve"> </w:t>
      </w:r>
      <w:r>
        <w:t>помощью</w:t>
      </w:r>
      <w:r>
        <w:rPr>
          <w:spacing w:val="11"/>
        </w:rPr>
        <w:t xml:space="preserve"> </w:t>
      </w:r>
      <w:r>
        <w:t>измерительных</w:t>
      </w:r>
      <w:r>
        <w:rPr>
          <w:spacing w:val="12"/>
        </w:rPr>
        <w:t xml:space="preserve"> </w:t>
      </w:r>
      <w:r>
        <w:t>инструментов</w:t>
      </w:r>
      <w:r>
        <w:rPr>
          <w:spacing w:val="15"/>
        </w:rPr>
        <w:t xml:space="preserve"> </w:t>
      </w:r>
      <w:r>
        <w:t>длину,</w:t>
      </w:r>
      <w:r>
        <w:rPr>
          <w:spacing w:val="19"/>
        </w:rPr>
        <w:t xml:space="preserve"> </w:t>
      </w:r>
      <w:r>
        <w:t>определять</w:t>
      </w:r>
      <w:r>
        <w:rPr>
          <w:spacing w:val="13"/>
        </w:rPr>
        <w:t xml:space="preserve"> </w:t>
      </w:r>
      <w:r>
        <w:t>время</w:t>
      </w:r>
      <w:r>
        <w:rPr>
          <w:spacing w:val="13"/>
        </w:rPr>
        <w:t xml:space="preserve"> </w:t>
      </w:r>
      <w:r>
        <w:t>с</w:t>
      </w:r>
      <w:r>
        <w:rPr>
          <w:spacing w:val="16"/>
        </w:rPr>
        <w:t xml:space="preserve"> </w:t>
      </w:r>
      <w:r>
        <w:t>помощью</w:t>
      </w:r>
    </w:p>
    <w:p w:rsidR="00456509" w:rsidRDefault="00D11E26">
      <w:pPr>
        <w:pStyle w:val="a4"/>
        <w:spacing w:before="138"/>
        <w:ind w:firstLine="0"/>
        <w:jc w:val="left"/>
      </w:pPr>
      <w:r>
        <w:t>часов;</w:t>
      </w:r>
    </w:p>
    <w:p w:rsidR="00456509" w:rsidRDefault="00D11E26">
      <w:pPr>
        <w:pStyle w:val="a4"/>
        <w:spacing w:before="137"/>
        <w:ind w:left="1244" w:firstLine="0"/>
        <w:jc w:val="left"/>
      </w:pPr>
      <w:r>
        <w:t>сравнивать</w:t>
      </w:r>
      <w:r>
        <w:rPr>
          <w:spacing w:val="40"/>
        </w:rPr>
        <w:t xml:space="preserve"> </w:t>
      </w:r>
      <w:r>
        <w:t>величины</w:t>
      </w:r>
      <w:r>
        <w:rPr>
          <w:spacing w:val="104"/>
        </w:rPr>
        <w:t xml:space="preserve"> </w:t>
      </w:r>
      <w:r>
        <w:t>длины,</w:t>
      </w:r>
      <w:r>
        <w:rPr>
          <w:spacing w:val="100"/>
        </w:rPr>
        <w:t xml:space="preserve"> </w:t>
      </w:r>
      <w:r>
        <w:t>массы,</w:t>
      </w:r>
      <w:r>
        <w:rPr>
          <w:spacing w:val="104"/>
        </w:rPr>
        <w:t xml:space="preserve"> </w:t>
      </w:r>
      <w:r>
        <w:t>времени,</w:t>
      </w:r>
      <w:r>
        <w:rPr>
          <w:spacing w:val="104"/>
        </w:rPr>
        <w:t xml:space="preserve"> </w:t>
      </w:r>
      <w:r>
        <w:t>стоимости,</w:t>
      </w:r>
      <w:r>
        <w:rPr>
          <w:spacing w:val="104"/>
        </w:rPr>
        <w:t xml:space="preserve"> </w:t>
      </w:r>
      <w:r>
        <w:t>устанавливая</w:t>
      </w:r>
      <w:r>
        <w:rPr>
          <w:spacing w:val="102"/>
        </w:rPr>
        <w:t xml:space="preserve"> </w:t>
      </w:r>
      <w:r>
        <w:t>между</w:t>
      </w:r>
      <w:r>
        <w:rPr>
          <w:spacing w:val="94"/>
        </w:rPr>
        <w:t xml:space="preserve"> </w:t>
      </w:r>
      <w:r>
        <w:t>ними</w:t>
      </w:r>
    </w:p>
    <w:p w:rsidR="00456509" w:rsidRDefault="00D11E26">
      <w:pPr>
        <w:pStyle w:val="a4"/>
        <w:spacing w:before="141"/>
        <w:ind w:firstLine="0"/>
      </w:pPr>
      <w:r>
        <w:t>соотношение</w:t>
      </w:r>
      <w:r>
        <w:rPr>
          <w:spacing w:val="-3"/>
        </w:rPr>
        <w:t xml:space="preserve"> </w:t>
      </w:r>
      <w:r>
        <w:t>«больше</w:t>
      </w:r>
      <w:r>
        <w:rPr>
          <w:spacing w:val="-2"/>
        </w:rPr>
        <w:t xml:space="preserve"> </w:t>
      </w:r>
      <w:r>
        <w:t>или</w:t>
      </w:r>
      <w:r>
        <w:rPr>
          <w:spacing w:val="-1"/>
        </w:rPr>
        <w:t xml:space="preserve"> </w:t>
      </w:r>
      <w:r>
        <w:t>меньше</w:t>
      </w:r>
      <w:r>
        <w:rPr>
          <w:spacing w:val="-2"/>
        </w:rPr>
        <w:t xml:space="preserve"> </w:t>
      </w:r>
      <w:r>
        <w:t>на»;</w:t>
      </w:r>
    </w:p>
    <w:p w:rsidR="00456509" w:rsidRDefault="00D11E26">
      <w:pPr>
        <w:pStyle w:val="a4"/>
        <w:spacing w:before="137" w:line="360" w:lineRule="auto"/>
        <w:ind w:right="27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 таблица или другая модель), планировать ход решения текстовой задачи в два действия,</w:t>
      </w:r>
      <w:r>
        <w:rPr>
          <w:spacing w:val="1"/>
        </w:rPr>
        <w:t xml:space="preserve"> </w:t>
      </w:r>
      <w:r>
        <w:t>оформлять</w:t>
      </w:r>
      <w:r>
        <w:rPr>
          <w:spacing w:val="-3"/>
        </w:rPr>
        <w:t xml:space="preserve"> </w:t>
      </w:r>
      <w:r>
        <w:t>его</w:t>
      </w:r>
      <w:r>
        <w:rPr>
          <w:spacing w:val="1"/>
        </w:rPr>
        <w:t xml:space="preserve"> </w:t>
      </w:r>
      <w:r>
        <w:t>в</w:t>
      </w:r>
      <w:r>
        <w:rPr>
          <w:spacing w:val="-2"/>
        </w:rPr>
        <w:t xml:space="preserve"> </w:t>
      </w:r>
      <w:r>
        <w:t>виде</w:t>
      </w:r>
      <w:r>
        <w:rPr>
          <w:spacing w:val="1"/>
        </w:rPr>
        <w:t xml:space="preserve"> </w:t>
      </w:r>
      <w:r>
        <w:t>арифметического</w:t>
      </w:r>
      <w:r>
        <w:rPr>
          <w:spacing w:val="1"/>
        </w:rPr>
        <w:t xml:space="preserve"> </w:t>
      </w:r>
      <w:r>
        <w:t>действия</w:t>
      </w:r>
      <w:r>
        <w:rPr>
          <w:spacing w:val="1"/>
        </w:rPr>
        <w:t xml:space="preserve"> </w:t>
      </w:r>
      <w:r>
        <w:t>или</w:t>
      </w:r>
      <w:r>
        <w:rPr>
          <w:spacing w:val="-2"/>
        </w:rPr>
        <w:t xml:space="preserve"> </w:t>
      </w:r>
      <w:r>
        <w:t>действий,</w:t>
      </w:r>
      <w:r>
        <w:rPr>
          <w:spacing w:val="-2"/>
        </w:rPr>
        <w:t xml:space="preserve"> </w:t>
      </w:r>
      <w:r>
        <w:t>записывать</w:t>
      </w:r>
      <w:r>
        <w:rPr>
          <w:spacing w:val="-3"/>
        </w:rPr>
        <w:t xml:space="preserve"> </w:t>
      </w:r>
      <w:r>
        <w:t>ответ;</w:t>
      </w:r>
    </w:p>
    <w:p w:rsidR="00456509" w:rsidRDefault="00D11E26">
      <w:pPr>
        <w:pStyle w:val="a4"/>
        <w:spacing w:before="2"/>
        <w:ind w:left="1244" w:firstLine="0"/>
      </w:pPr>
      <w:r>
        <w:t>различать</w:t>
      </w:r>
      <w:r>
        <w:rPr>
          <w:spacing w:val="-2"/>
        </w:rPr>
        <w:t xml:space="preserve"> </w:t>
      </w:r>
      <w:r>
        <w:t>и</w:t>
      </w:r>
      <w:r>
        <w:rPr>
          <w:spacing w:val="-6"/>
        </w:rPr>
        <w:t xml:space="preserve"> </w:t>
      </w:r>
      <w:r>
        <w:t>называть</w:t>
      </w:r>
      <w:r>
        <w:rPr>
          <w:spacing w:val="-5"/>
        </w:rPr>
        <w:t xml:space="preserve"> </w:t>
      </w:r>
      <w:r>
        <w:t>геометрические</w:t>
      </w:r>
      <w:r>
        <w:rPr>
          <w:spacing w:val="-3"/>
        </w:rPr>
        <w:t xml:space="preserve"> </w:t>
      </w:r>
      <w:r>
        <w:t>фигуры:</w:t>
      </w:r>
      <w:r>
        <w:rPr>
          <w:spacing w:val="-3"/>
        </w:rPr>
        <w:t xml:space="preserve"> </w:t>
      </w:r>
      <w:r>
        <w:t>прямой</w:t>
      </w:r>
      <w:r>
        <w:rPr>
          <w:spacing w:val="-1"/>
        </w:rPr>
        <w:t xml:space="preserve"> </w:t>
      </w:r>
      <w:r>
        <w:t>угол,</w:t>
      </w:r>
      <w:r>
        <w:rPr>
          <w:spacing w:val="-4"/>
        </w:rPr>
        <w:t xml:space="preserve"> </w:t>
      </w:r>
      <w:r>
        <w:t>ломаную,</w:t>
      </w:r>
      <w:r>
        <w:rPr>
          <w:spacing w:val="-1"/>
        </w:rPr>
        <w:t xml:space="preserve"> </w:t>
      </w:r>
      <w:r>
        <w:t>многоугольник;</w:t>
      </w:r>
    </w:p>
    <w:p w:rsidR="00456509" w:rsidRDefault="00D11E26">
      <w:pPr>
        <w:pStyle w:val="a4"/>
        <w:spacing w:before="137" w:line="360" w:lineRule="auto"/>
        <w:ind w:right="273"/>
      </w:pPr>
      <w:r>
        <w:t>на бумаге в клетку изображать ломаную, многоугольник, чертить с помощью линейки или</w:t>
      </w:r>
      <w:r>
        <w:rPr>
          <w:spacing w:val="1"/>
        </w:rPr>
        <w:t xml:space="preserve"> </w:t>
      </w:r>
      <w:r>
        <w:t>угольника</w:t>
      </w:r>
      <w:r>
        <w:rPr>
          <w:spacing w:val="-5"/>
        </w:rPr>
        <w:t xml:space="preserve"> </w:t>
      </w:r>
      <w:r>
        <w:t>прямой</w:t>
      </w:r>
      <w:r>
        <w:rPr>
          <w:spacing w:val="-2"/>
        </w:rPr>
        <w:t xml:space="preserve"> </w:t>
      </w:r>
      <w:r>
        <w:t>угол,</w:t>
      </w:r>
      <w:r>
        <w:rPr>
          <w:spacing w:val="3"/>
        </w:rPr>
        <w:t xml:space="preserve"> </w:t>
      </w:r>
      <w:r>
        <w:t>прямоугольник с</w:t>
      </w:r>
      <w:r>
        <w:rPr>
          <w:spacing w:val="-4"/>
        </w:rPr>
        <w:t xml:space="preserve"> </w:t>
      </w:r>
      <w:r>
        <w:t>заданными</w:t>
      </w:r>
      <w:r>
        <w:rPr>
          <w:spacing w:val="-3"/>
        </w:rPr>
        <w:t xml:space="preserve"> </w:t>
      </w:r>
      <w:r>
        <w:t>длинами</w:t>
      </w:r>
      <w:r>
        <w:rPr>
          <w:spacing w:val="-2"/>
        </w:rPr>
        <w:t xml:space="preserve"> </w:t>
      </w:r>
      <w:r>
        <w:t>сторон;</w:t>
      </w:r>
    </w:p>
    <w:p w:rsidR="00456509" w:rsidRDefault="00D11E26">
      <w:pPr>
        <w:pStyle w:val="a4"/>
        <w:spacing w:line="274" w:lineRule="exact"/>
        <w:ind w:left="1244" w:firstLine="0"/>
      </w:pPr>
      <w:r>
        <w:t>выполнять измерение</w:t>
      </w:r>
      <w:r>
        <w:rPr>
          <w:spacing w:val="-6"/>
        </w:rPr>
        <w:t xml:space="preserve"> </w:t>
      </w:r>
      <w:r>
        <w:t>длин</w:t>
      </w:r>
      <w:r>
        <w:rPr>
          <w:spacing w:val="1"/>
        </w:rPr>
        <w:t xml:space="preserve"> </w:t>
      </w:r>
      <w:r>
        <w:t>реальных</w:t>
      </w:r>
      <w:r>
        <w:rPr>
          <w:spacing w:val="-6"/>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456509" w:rsidRDefault="00D11E26">
      <w:pPr>
        <w:pStyle w:val="a4"/>
        <w:spacing w:before="141" w:line="360" w:lineRule="auto"/>
        <w:ind w:right="26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456509" w:rsidRDefault="00D11E26">
      <w:pPr>
        <w:pStyle w:val="a4"/>
        <w:spacing w:line="360" w:lineRule="auto"/>
        <w:ind w:right="275"/>
      </w:pPr>
      <w:r>
        <w:t xml:space="preserve">распознавать      </w:t>
      </w:r>
      <w:r>
        <w:rPr>
          <w:spacing w:val="1"/>
        </w:rPr>
        <w:t xml:space="preserve"> </w:t>
      </w:r>
      <w:r>
        <w:t xml:space="preserve">верные      </w:t>
      </w:r>
      <w:r>
        <w:rPr>
          <w:spacing w:val="1"/>
        </w:rPr>
        <w:t xml:space="preserve"> </w:t>
      </w:r>
      <w:r>
        <w:t>(истинные)        и       неверные        (ложные)        утверждения</w:t>
      </w:r>
      <w:r>
        <w:rPr>
          <w:spacing w:val="-57"/>
        </w:rPr>
        <w:t xml:space="preserve"> </w:t>
      </w:r>
      <w:r>
        <w:t>со</w:t>
      </w:r>
      <w:r>
        <w:rPr>
          <w:spacing w:val="5"/>
        </w:rPr>
        <w:t xml:space="preserve"> </w:t>
      </w:r>
      <w:r>
        <w:t>словами</w:t>
      </w:r>
      <w:r>
        <w:rPr>
          <w:spacing w:val="-2"/>
        </w:rPr>
        <w:t xml:space="preserve"> </w:t>
      </w:r>
      <w:r>
        <w:t>«все»,</w:t>
      </w:r>
      <w:r>
        <w:rPr>
          <w:spacing w:val="4"/>
        </w:rPr>
        <w:t xml:space="preserve"> </w:t>
      </w:r>
      <w:r>
        <w:t>«каждый»;</w:t>
      </w:r>
    </w:p>
    <w:p w:rsidR="00456509" w:rsidRDefault="00D11E26">
      <w:pPr>
        <w:pStyle w:val="a4"/>
        <w:spacing w:before="1"/>
        <w:ind w:left="1244" w:firstLine="0"/>
      </w:pPr>
      <w:r>
        <w:t>проводить</w:t>
      </w:r>
      <w:r>
        <w:rPr>
          <w:spacing w:val="-5"/>
        </w:rPr>
        <w:t xml:space="preserve"> </w:t>
      </w:r>
      <w:r>
        <w:t>одно-двухшаговые</w:t>
      </w:r>
      <w:r>
        <w:rPr>
          <w:spacing w:val="-3"/>
        </w:rPr>
        <w:t xml:space="preserve"> </w:t>
      </w:r>
      <w:r>
        <w:t>логические</w:t>
      </w:r>
      <w:r>
        <w:rPr>
          <w:spacing w:val="-2"/>
        </w:rPr>
        <w:t xml:space="preserve"> </w:t>
      </w:r>
      <w:r>
        <w:t>рассуждения</w:t>
      </w:r>
      <w:r>
        <w:rPr>
          <w:spacing w:val="-2"/>
        </w:rPr>
        <w:t xml:space="preserve"> </w:t>
      </w:r>
      <w:r>
        <w:t>и</w:t>
      </w:r>
      <w:r>
        <w:rPr>
          <w:spacing w:val="-5"/>
        </w:rPr>
        <w:t xml:space="preserve"> </w:t>
      </w:r>
      <w:r>
        <w:t>делать</w:t>
      </w:r>
      <w:r>
        <w:rPr>
          <w:spacing w:val="-1"/>
        </w:rPr>
        <w:t xml:space="preserve"> </w:t>
      </w:r>
      <w:r>
        <w:t>выводы;</w:t>
      </w:r>
    </w:p>
    <w:p w:rsidR="00456509" w:rsidRDefault="00D11E26">
      <w:pPr>
        <w:pStyle w:val="a4"/>
        <w:spacing w:before="137" w:line="360" w:lineRule="auto"/>
        <w:ind w:right="26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61"/>
        </w:rPr>
        <w:t xml:space="preserve"> </w:t>
      </w:r>
      <w:r>
        <w:t>величин,</w:t>
      </w:r>
      <w:r>
        <w:rPr>
          <w:spacing w:val="1"/>
        </w:rPr>
        <w:t xml:space="preserve"> </w:t>
      </w:r>
      <w:r>
        <w:t>геометрических</w:t>
      </w:r>
      <w:r>
        <w:rPr>
          <w:spacing w:val="-4"/>
        </w:rPr>
        <w:t xml:space="preserve"> </w:t>
      </w:r>
      <w:r>
        <w:t>фигур);</w:t>
      </w:r>
    </w:p>
    <w:p w:rsidR="00456509" w:rsidRDefault="00D11E26">
      <w:pPr>
        <w:pStyle w:val="a4"/>
        <w:spacing w:line="274" w:lineRule="exact"/>
        <w:ind w:left="1244" w:firstLine="0"/>
      </w:pPr>
      <w:r>
        <w:t>находить</w:t>
      </w:r>
      <w:r>
        <w:rPr>
          <w:spacing w:val="-1"/>
        </w:rPr>
        <w:t xml:space="preserve"> </w:t>
      </w:r>
      <w:r>
        <w:t>закономерность</w:t>
      </w:r>
      <w:r>
        <w:rPr>
          <w:spacing w:val="-5"/>
        </w:rPr>
        <w:t xml:space="preserve"> </w:t>
      </w:r>
      <w:r>
        <w:t>в</w:t>
      </w:r>
      <w:r>
        <w:rPr>
          <w:spacing w:val="-5"/>
        </w:rPr>
        <w:t xml:space="preserve"> </w:t>
      </w:r>
      <w:r>
        <w:t>ряду</w:t>
      </w:r>
      <w:r>
        <w:rPr>
          <w:spacing w:val="-11"/>
        </w:rPr>
        <w:t xml:space="preserve"> </w:t>
      </w:r>
      <w:r>
        <w:t>объектов (чисел, геометрических</w:t>
      </w:r>
      <w:r>
        <w:rPr>
          <w:spacing w:val="-7"/>
        </w:rPr>
        <w:t xml:space="preserve"> </w:t>
      </w:r>
      <w:r>
        <w:t>фигур);</w:t>
      </w:r>
    </w:p>
    <w:p w:rsidR="00456509" w:rsidRDefault="00D11E26">
      <w:pPr>
        <w:pStyle w:val="a4"/>
        <w:tabs>
          <w:tab w:val="left" w:pos="1992"/>
          <w:tab w:val="left" w:pos="3148"/>
          <w:tab w:val="left" w:pos="4728"/>
          <w:tab w:val="left" w:pos="6431"/>
          <w:tab w:val="left" w:pos="8235"/>
          <w:tab w:val="left" w:pos="9987"/>
        </w:tabs>
        <w:spacing w:before="141" w:line="360" w:lineRule="auto"/>
        <w:ind w:right="265"/>
      </w:pPr>
      <w:r>
        <w:t>представлять информацию в заданной форме: дополнять текст задачи числами, заполнять</w:t>
      </w:r>
      <w:r>
        <w:rPr>
          <w:spacing w:val="1"/>
        </w:rPr>
        <w:t xml:space="preserve"> </w:t>
      </w:r>
      <w:r>
        <w:t>строку</w:t>
      </w:r>
      <w:r>
        <w:tab/>
        <w:t>или</w:t>
      </w:r>
      <w:r>
        <w:tab/>
        <w:t>столбец</w:t>
      </w:r>
      <w:r>
        <w:tab/>
        <w:t>таблицы,</w:t>
      </w:r>
      <w:r>
        <w:tab/>
        <w:t>указывать</w:t>
      </w:r>
      <w:r>
        <w:tab/>
        <w:t>числовые</w:t>
      </w:r>
      <w:r>
        <w:tab/>
        <w:t>данные</w:t>
      </w:r>
      <w:r>
        <w:rPr>
          <w:spacing w:val="-58"/>
        </w:rPr>
        <w:t xml:space="preserve"> </w:t>
      </w:r>
      <w:r>
        <w:t>на рисунке</w:t>
      </w:r>
      <w:r>
        <w:rPr>
          <w:spacing w:val="1"/>
        </w:rPr>
        <w:t xml:space="preserve"> </w:t>
      </w:r>
      <w:r>
        <w:t>(изображении</w:t>
      </w:r>
      <w:r>
        <w:rPr>
          <w:spacing w:val="-2"/>
        </w:rPr>
        <w:t xml:space="preserve"> </w:t>
      </w:r>
      <w:r>
        <w:t>геометрических</w:t>
      </w:r>
      <w:r>
        <w:rPr>
          <w:spacing w:val="-3"/>
        </w:rPr>
        <w:t xml:space="preserve"> </w:t>
      </w:r>
      <w:r>
        <w:t>фигур);</w:t>
      </w:r>
    </w:p>
    <w:p w:rsidR="00456509" w:rsidRDefault="00D11E26">
      <w:pPr>
        <w:pStyle w:val="a4"/>
        <w:spacing w:line="360" w:lineRule="auto"/>
        <w:ind w:left="1244" w:right="2900" w:firstLine="0"/>
        <w:jc w:val="left"/>
      </w:pPr>
      <w:r>
        <w:t>сравнивать группы объектов (находить общее, различное);</w:t>
      </w:r>
      <w:r>
        <w:rPr>
          <w:spacing w:val="1"/>
        </w:rPr>
        <w:t xml:space="preserve"> </w:t>
      </w:r>
      <w:r>
        <w:t>обнаруживать</w:t>
      </w:r>
      <w:r>
        <w:rPr>
          <w:spacing w:val="-3"/>
        </w:rPr>
        <w:t xml:space="preserve"> </w:t>
      </w:r>
      <w:r>
        <w:t>модели</w:t>
      </w:r>
      <w:r>
        <w:rPr>
          <w:spacing w:val="-3"/>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r>
        <w:rPr>
          <w:spacing w:val="-57"/>
        </w:rPr>
        <w:t xml:space="preserve"> </w:t>
      </w:r>
      <w:r>
        <w:t>подбирать</w:t>
      </w:r>
      <w:r>
        <w:rPr>
          <w:spacing w:val="3"/>
        </w:rPr>
        <w:t xml:space="preserve"> </w:t>
      </w:r>
      <w:r>
        <w:t>примеры,</w:t>
      </w:r>
      <w:r>
        <w:rPr>
          <w:spacing w:val="3"/>
        </w:rPr>
        <w:t xml:space="preserve"> </w:t>
      </w:r>
      <w:r>
        <w:t>подтверждающие</w:t>
      </w:r>
      <w:r>
        <w:rPr>
          <w:spacing w:val="6"/>
        </w:rPr>
        <w:t xml:space="preserve"> </w:t>
      </w:r>
      <w:r>
        <w:t>суждение,</w:t>
      </w:r>
      <w:r>
        <w:rPr>
          <w:spacing w:val="3"/>
        </w:rPr>
        <w:t xml:space="preserve"> </w:t>
      </w:r>
      <w:r>
        <w:t>ответ;</w:t>
      </w:r>
      <w:r>
        <w:rPr>
          <w:spacing w:val="1"/>
        </w:rPr>
        <w:t xml:space="preserve"> </w:t>
      </w:r>
      <w:r>
        <w:t>составлять</w:t>
      </w:r>
      <w:r>
        <w:rPr>
          <w:spacing w:val="-3"/>
        </w:rPr>
        <w:t xml:space="preserve"> </w:t>
      </w:r>
      <w:r>
        <w:t>(дополнять)</w:t>
      </w:r>
      <w:r>
        <w:rPr>
          <w:spacing w:val="-1"/>
        </w:rPr>
        <w:t xml:space="preserve"> </w:t>
      </w:r>
      <w:r>
        <w:t>текстовую задачу;</w:t>
      </w:r>
    </w:p>
    <w:p w:rsidR="00456509" w:rsidRDefault="00D11E26">
      <w:pPr>
        <w:pStyle w:val="a4"/>
        <w:ind w:left="1244" w:firstLine="0"/>
        <w:jc w:val="left"/>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rsidR="00456509" w:rsidRDefault="00D11E26">
      <w:pPr>
        <w:pStyle w:val="a4"/>
        <w:spacing w:before="140"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3</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456509" w:rsidRDefault="00D11E26">
      <w:pPr>
        <w:pStyle w:val="a4"/>
        <w:spacing w:line="274" w:lineRule="exact"/>
        <w:ind w:left="1244" w:firstLine="0"/>
        <w:jc w:val="left"/>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1"/>
        </w:rPr>
        <w:t xml:space="preserve"> </w:t>
      </w:r>
      <w:r>
        <w:t>в</w:t>
      </w:r>
      <w:r>
        <w:rPr>
          <w:spacing w:val="-4"/>
        </w:rPr>
        <w:t xml:space="preserve"> </w:t>
      </w:r>
      <w:r>
        <w:t>пределах</w:t>
      </w:r>
      <w:r>
        <w:rPr>
          <w:spacing w:val="-6"/>
        </w:rPr>
        <w:t xml:space="preserve"> </w:t>
      </w:r>
      <w:r>
        <w:t>1000;</w:t>
      </w:r>
    </w:p>
    <w:p w:rsidR="00456509" w:rsidRDefault="00D11E26">
      <w:pPr>
        <w:pStyle w:val="a4"/>
        <w:tabs>
          <w:tab w:val="left" w:pos="2476"/>
          <w:tab w:val="left" w:pos="3363"/>
          <w:tab w:val="left" w:pos="4519"/>
          <w:tab w:val="left" w:pos="5186"/>
          <w:tab w:val="left" w:pos="6366"/>
          <w:tab w:val="left" w:pos="7483"/>
          <w:tab w:val="left" w:pos="8352"/>
          <w:tab w:val="left" w:pos="8874"/>
          <w:tab w:val="left" w:pos="10078"/>
        </w:tabs>
        <w:spacing w:before="137" w:line="360" w:lineRule="auto"/>
        <w:ind w:right="273"/>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rPr>
          <w:spacing w:val="-57"/>
        </w:rPr>
        <w:t xml:space="preserve"> </w:t>
      </w:r>
      <w:r>
        <w:t>в</w:t>
      </w:r>
      <w:r>
        <w:rPr>
          <w:spacing w:val="2"/>
        </w:rPr>
        <w:t xml:space="preserve"> </w:t>
      </w:r>
      <w:r>
        <w:t>заданное</w:t>
      </w:r>
      <w:r>
        <w:rPr>
          <w:spacing w:val="1"/>
        </w:rPr>
        <w:t xml:space="preserve"> </w:t>
      </w:r>
      <w:r>
        <w:t>число</w:t>
      </w:r>
      <w:r>
        <w:rPr>
          <w:spacing w:val="2"/>
        </w:rPr>
        <w:t xml:space="preserve"> </w:t>
      </w:r>
      <w:r>
        <w:t>раз</w:t>
      </w:r>
      <w:r>
        <w:rPr>
          <w:spacing w:val="-2"/>
        </w:rPr>
        <w:t xml:space="preserve"> </w:t>
      </w:r>
      <w:r>
        <w:t>(в</w:t>
      </w:r>
      <w:r>
        <w:rPr>
          <w:spacing w:val="-1"/>
        </w:rPr>
        <w:t xml:space="preserve"> </w:t>
      </w:r>
      <w:r>
        <w:t>пределах</w:t>
      </w:r>
      <w:r>
        <w:rPr>
          <w:spacing w:val="-3"/>
        </w:rPr>
        <w:t xml:space="preserve"> </w:t>
      </w:r>
      <w:r>
        <w:t>1000);</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2"/>
      </w:pPr>
      <w:r>
        <w:lastRenderedPageBreak/>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деление с остатком (в</w:t>
      </w:r>
      <w:r>
        <w:rPr>
          <w:spacing w:val="1"/>
        </w:rPr>
        <w:t xml:space="preserve"> </w:t>
      </w:r>
      <w:r>
        <w:t>пределах</w:t>
      </w:r>
      <w:r>
        <w:rPr>
          <w:spacing w:val="-4"/>
        </w:rPr>
        <w:t xml:space="preserve"> </w:t>
      </w:r>
      <w:r>
        <w:t>100</w:t>
      </w:r>
      <w:r>
        <w:rPr>
          <w:spacing w:val="3"/>
        </w:rPr>
        <w:t xml:space="preserve"> </w:t>
      </w:r>
      <w:r>
        <w:t>–</w:t>
      </w:r>
      <w:r>
        <w:rPr>
          <w:spacing w:val="2"/>
        </w:rPr>
        <w:t xml:space="preserve"> </w:t>
      </w:r>
      <w:r>
        <w:t>устно</w:t>
      </w:r>
      <w:r>
        <w:rPr>
          <w:spacing w:val="6"/>
        </w:rPr>
        <w:t xml:space="preserve"> </w:t>
      </w:r>
      <w:r>
        <w:t>и</w:t>
      </w:r>
      <w:r>
        <w:rPr>
          <w:spacing w:val="-2"/>
        </w:rPr>
        <w:t xml:space="preserve"> </w:t>
      </w:r>
      <w:r>
        <w:t>письменно);</w:t>
      </w:r>
    </w:p>
    <w:p w:rsidR="00456509" w:rsidRDefault="00D11E26">
      <w:pPr>
        <w:pStyle w:val="a4"/>
        <w:spacing w:before="2"/>
        <w:ind w:left="1244" w:firstLine="0"/>
      </w:pPr>
      <w:r>
        <w:t>выполнять действия</w:t>
      </w:r>
      <w:r>
        <w:rPr>
          <w:spacing w:val="-5"/>
        </w:rPr>
        <w:t xml:space="preserve"> </w:t>
      </w:r>
      <w:r>
        <w:t>умножение</w:t>
      </w:r>
      <w:r>
        <w:rPr>
          <w:spacing w:val="-5"/>
        </w:rPr>
        <w:t xml:space="preserve"> </w:t>
      </w:r>
      <w:r>
        <w:t>и 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rsidR="00456509" w:rsidRDefault="00D11E26">
      <w:pPr>
        <w:pStyle w:val="a4"/>
        <w:spacing w:before="137" w:line="360" w:lineRule="auto"/>
        <w:ind w:right="264"/>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3"/>
        </w:rPr>
        <w:t xml:space="preserve"> </w:t>
      </w:r>
      <w:r>
        <w:t>умножения</w:t>
      </w:r>
      <w:r>
        <w:rPr>
          <w:spacing w:val="-3"/>
        </w:rPr>
        <w:t xml:space="preserve"> </w:t>
      </w:r>
      <w:r>
        <w:t>и</w:t>
      </w:r>
      <w:r>
        <w:rPr>
          <w:spacing w:val="3"/>
        </w:rPr>
        <w:t xml:space="preserve"> </w:t>
      </w:r>
      <w:r>
        <w:t>деления;</w:t>
      </w:r>
    </w:p>
    <w:p w:rsidR="00456509" w:rsidRDefault="00D11E26">
      <w:pPr>
        <w:pStyle w:val="a4"/>
        <w:spacing w:before="2" w:line="360" w:lineRule="auto"/>
        <w:ind w:left="1244" w:right="866" w:firstLine="0"/>
      </w:pPr>
      <w:r>
        <w:t>использовать при вычислениях переместительное и сочетательное свойства сложения;</w:t>
      </w:r>
      <w:r>
        <w:rPr>
          <w:spacing w:val="-58"/>
        </w:rPr>
        <w:t xml:space="preserve"> </w:t>
      </w:r>
      <w:r>
        <w:t>находить</w:t>
      </w:r>
      <w:r>
        <w:rPr>
          <w:spacing w:val="2"/>
        </w:rPr>
        <w:t xml:space="preserve"> </w:t>
      </w:r>
      <w:r>
        <w:t>неизвестный</w:t>
      </w:r>
      <w:r>
        <w:rPr>
          <w:spacing w:val="-2"/>
        </w:rPr>
        <w:t xml:space="preserve"> </w:t>
      </w:r>
      <w:r>
        <w:t>компонент</w:t>
      </w:r>
      <w:r>
        <w:rPr>
          <w:spacing w:val="1"/>
        </w:rPr>
        <w:t xml:space="preserve"> </w:t>
      </w:r>
      <w:r>
        <w:t>арифметического</w:t>
      </w:r>
      <w:r>
        <w:rPr>
          <w:spacing w:val="2"/>
        </w:rPr>
        <w:t xml:space="preserve"> </w:t>
      </w:r>
      <w:r>
        <w:t>действия;</w:t>
      </w:r>
    </w:p>
    <w:p w:rsidR="00456509" w:rsidRDefault="00D11E26">
      <w:pPr>
        <w:pStyle w:val="a4"/>
        <w:spacing w:before="2" w:line="360" w:lineRule="auto"/>
        <w:ind w:right="274"/>
      </w:pPr>
      <w:r>
        <w:t>использовать при выполнении практических заданий и решении задач единицы: длины</w:t>
      </w:r>
      <w:r>
        <w:rPr>
          <w:spacing w:val="1"/>
        </w:rPr>
        <w:t xml:space="preserve"> </w:t>
      </w:r>
      <w:r>
        <w:t>(миллиметр, сантиметр, дециметр, метр, километр), массы (грамм, килограмм), времени (минута,</w:t>
      </w:r>
      <w:r>
        <w:rPr>
          <w:spacing w:val="1"/>
        </w:rPr>
        <w:t xml:space="preserve"> </w:t>
      </w:r>
      <w:r>
        <w:t>час,</w:t>
      </w:r>
      <w:r>
        <w:rPr>
          <w:spacing w:val="3"/>
        </w:rPr>
        <w:t xml:space="preserve"> </w:t>
      </w:r>
      <w:r>
        <w:t>секунда),</w:t>
      </w:r>
      <w:r>
        <w:rPr>
          <w:spacing w:val="4"/>
        </w:rPr>
        <w:t xml:space="preserve"> </w:t>
      </w:r>
      <w:r>
        <w:t>стоимости</w:t>
      </w:r>
      <w:r>
        <w:rPr>
          <w:spacing w:val="3"/>
        </w:rPr>
        <w:t xml:space="preserve"> </w:t>
      </w:r>
      <w:r>
        <w:t>(копейка,</w:t>
      </w:r>
      <w:r>
        <w:rPr>
          <w:spacing w:val="-2"/>
        </w:rPr>
        <w:t xml:space="preserve"> </w:t>
      </w:r>
      <w:r>
        <w:t>рубль);</w:t>
      </w:r>
    </w:p>
    <w:p w:rsidR="00456509" w:rsidRDefault="00D11E26">
      <w:pPr>
        <w:pStyle w:val="a4"/>
        <w:spacing w:line="360" w:lineRule="auto"/>
        <w:ind w:right="268"/>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456509" w:rsidRDefault="00D11E26">
      <w:pPr>
        <w:pStyle w:val="a4"/>
        <w:spacing w:line="360" w:lineRule="auto"/>
        <w:ind w:right="27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4"/>
        </w:rPr>
        <w:t xml:space="preserve"> </w:t>
      </w:r>
      <w:r>
        <w:t>или</w:t>
      </w:r>
      <w:r>
        <w:rPr>
          <w:spacing w:val="-2"/>
        </w:rPr>
        <w:t xml:space="preserve"> </w:t>
      </w:r>
      <w:r>
        <w:t>меньше</w:t>
      </w:r>
      <w:r>
        <w:rPr>
          <w:spacing w:val="1"/>
        </w:rPr>
        <w:t xml:space="preserve"> </w:t>
      </w:r>
      <w:r>
        <w:t>на</w:t>
      </w:r>
      <w:r>
        <w:rPr>
          <w:spacing w:val="-4"/>
        </w:rPr>
        <w:t xml:space="preserve"> </w:t>
      </w:r>
      <w:r>
        <w:t>или</w:t>
      </w:r>
      <w:r>
        <w:rPr>
          <w:spacing w:val="-2"/>
        </w:rPr>
        <w:t xml:space="preserve"> </w:t>
      </w:r>
      <w:r>
        <w:t>в»;</w:t>
      </w:r>
    </w:p>
    <w:p w:rsidR="00456509" w:rsidRDefault="00D11E26">
      <w:pPr>
        <w:pStyle w:val="a4"/>
        <w:spacing w:before="2" w:line="360" w:lineRule="auto"/>
        <w:ind w:left="1244" w:right="3855" w:firstLine="0"/>
      </w:pPr>
      <w:r>
        <w:t>называть, находить долю величины (половина, четверть);</w:t>
      </w:r>
      <w:r>
        <w:rPr>
          <w:spacing w:val="-58"/>
        </w:rPr>
        <w:t xml:space="preserve"> </w:t>
      </w:r>
      <w:r>
        <w:t>сравнивать</w:t>
      </w:r>
      <w:r>
        <w:rPr>
          <w:spacing w:val="-2"/>
        </w:rPr>
        <w:t xml:space="preserve"> </w:t>
      </w:r>
      <w:r>
        <w:t>величины,</w:t>
      </w:r>
      <w:r>
        <w:rPr>
          <w:spacing w:val="-1"/>
        </w:rPr>
        <w:t xml:space="preserve"> </w:t>
      </w:r>
      <w:r>
        <w:t>выраженные долями;</w:t>
      </w:r>
    </w:p>
    <w:p w:rsidR="00456509" w:rsidRDefault="00D11E26">
      <w:pPr>
        <w:pStyle w:val="a4"/>
        <w:spacing w:line="360" w:lineRule="auto"/>
        <w:ind w:right="272"/>
      </w:pPr>
      <w:r>
        <w:t>использовать при решении задач и в практических ситуациях (покупка товара, определение</w:t>
      </w:r>
      <w:r>
        <w:rPr>
          <w:spacing w:val="1"/>
        </w:rPr>
        <w:t xml:space="preserve"> </w:t>
      </w:r>
      <w:r>
        <w:t>времени,</w:t>
      </w:r>
      <w:r>
        <w:rPr>
          <w:spacing w:val="-2"/>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2"/>
        </w:rPr>
        <w:t xml:space="preserve"> </w:t>
      </w:r>
      <w:r>
        <w:t>величинами;</w:t>
      </w:r>
    </w:p>
    <w:p w:rsidR="00456509" w:rsidRDefault="00D11E26">
      <w:pPr>
        <w:pStyle w:val="a4"/>
        <w:spacing w:line="360" w:lineRule="auto"/>
        <w:ind w:right="270"/>
      </w:pPr>
      <w:r>
        <w:t>при решении задач выполнять сложение и вычитание однородных величин, умножение и</w:t>
      </w:r>
      <w:r>
        <w:rPr>
          <w:spacing w:val="1"/>
        </w:rPr>
        <w:t xml:space="preserve"> </w:t>
      </w:r>
      <w:r>
        <w:t>деление величины</w:t>
      </w:r>
      <w:r>
        <w:rPr>
          <w:spacing w:val="-1"/>
        </w:rPr>
        <w:t xml:space="preserve"> </w:t>
      </w:r>
      <w:r>
        <w:t>на</w:t>
      </w:r>
      <w:r>
        <w:rPr>
          <w:spacing w:val="-4"/>
        </w:rPr>
        <w:t xml:space="preserve"> </w:t>
      </w:r>
      <w:r>
        <w:t>однозначное</w:t>
      </w:r>
      <w:r>
        <w:rPr>
          <w:spacing w:val="1"/>
        </w:rPr>
        <w:t xml:space="preserve"> </w:t>
      </w:r>
      <w:r>
        <w:t>число;</w:t>
      </w:r>
    </w:p>
    <w:p w:rsidR="00456509" w:rsidRDefault="00D11E26">
      <w:pPr>
        <w:pStyle w:val="a4"/>
        <w:spacing w:line="362" w:lineRule="auto"/>
        <w:ind w:right="269"/>
      </w:pPr>
      <w:r>
        <w:t>решать задачи в одно-два действия: 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w:t>
      </w:r>
      <w:r>
        <w:rPr>
          <w:spacing w:val="2"/>
        </w:rPr>
        <w:t xml:space="preserve"> </w:t>
      </w:r>
      <w:r>
        <w:t>его</w:t>
      </w:r>
      <w:r>
        <w:rPr>
          <w:spacing w:val="2"/>
        </w:rPr>
        <w:t xml:space="preserve"> </w:t>
      </w:r>
      <w:r>
        <w:t>реалистичность,</w:t>
      </w:r>
      <w:r>
        <w:rPr>
          <w:spacing w:val="3"/>
        </w:rPr>
        <w:t xml:space="preserve"> </w:t>
      </w:r>
      <w:r>
        <w:t>проверять</w:t>
      </w:r>
      <w:r>
        <w:rPr>
          <w:spacing w:val="3"/>
        </w:rPr>
        <w:t xml:space="preserve"> </w:t>
      </w:r>
      <w:r>
        <w:t>вычисления);</w:t>
      </w:r>
    </w:p>
    <w:p w:rsidR="00456509" w:rsidRDefault="00D11E26">
      <w:pPr>
        <w:pStyle w:val="a4"/>
        <w:spacing w:line="360" w:lineRule="auto"/>
        <w:ind w:right="275"/>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6"/>
        </w:rPr>
        <w:t xml:space="preserve"> </w:t>
      </w:r>
      <w:r>
        <w:t>на</w:t>
      </w:r>
      <w:r>
        <w:rPr>
          <w:spacing w:val="1"/>
        </w:rPr>
        <w:t xml:space="preserve"> </w:t>
      </w:r>
      <w:r>
        <w:t>заданные</w:t>
      </w:r>
      <w:r>
        <w:rPr>
          <w:spacing w:val="-4"/>
        </w:rPr>
        <w:t xml:space="preserve"> </w:t>
      </w:r>
      <w:r>
        <w:t>части;</w:t>
      </w:r>
    </w:p>
    <w:p w:rsidR="00456509" w:rsidRDefault="00D11E26">
      <w:pPr>
        <w:pStyle w:val="a4"/>
        <w:spacing w:line="362" w:lineRule="auto"/>
        <w:ind w:left="1244" w:right="1016" w:firstLine="0"/>
      </w:pPr>
      <w:r>
        <w:t>сравнивать фигуры по площади (наложение, сопоставление числовых значений);</w:t>
      </w:r>
      <w:r>
        <w:rPr>
          <w:spacing w:val="1"/>
        </w:rPr>
        <w:t xml:space="preserve"> </w:t>
      </w:r>
      <w:r>
        <w:t>находить</w:t>
      </w:r>
      <w:r>
        <w:rPr>
          <w:spacing w:val="-3"/>
        </w:rPr>
        <w:t xml:space="preserve"> </w:t>
      </w:r>
      <w:r>
        <w:t>периметр</w:t>
      </w:r>
      <w:r>
        <w:rPr>
          <w:spacing w:val="-7"/>
        </w:rPr>
        <w:t xml:space="preserve"> </w:t>
      </w:r>
      <w:r>
        <w:t>прямоугольника</w:t>
      </w:r>
      <w:r>
        <w:rPr>
          <w:spacing w:val="-4"/>
        </w:rPr>
        <w:t xml:space="preserve"> </w:t>
      </w:r>
      <w:r>
        <w:t>(квадрата),</w:t>
      </w:r>
      <w:r>
        <w:rPr>
          <w:spacing w:val="-6"/>
        </w:rPr>
        <w:t xml:space="preserve"> </w:t>
      </w:r>
      <w:r>
        <w:t>площадь</w:t>
      </w:r>
      <w:r>
        <w:rPr>
          <w:spacing w:val="-7"/>
        </w:rPr>
        <w:t xml:space="preserve"> </w:t>
      </w:r>
      <w:r>
        <w:t>прямоугольника</w:t>
      </w:r>
      <w:r>
        <w:rPr>
          <w:spacing w:val="-9"/>
        </w:rPr>
        <w:t xml:space="preserve"> </w:t>
      </w:r>
      <w:r>
        <w:t>(квадрата);</w:t>
      </w:r>
    </w:p>
    <w:p w:rsidR="00456509" w:rsidRDefault="00D11E26">
      <w:pPr>
        <w:pStyle w:val="a4"/>
        <w:tabs>
          <w:tab w:val="left" w:pos="3071"/>
          <w:tab w:val="left" w:pos="4284"/>
          <w:tab w:val="left" w:pos="5915"/>
          <w:tab w:val="left" w:pos="6519"/>
          <w:tab w:val="left" w:pos="7972"/>
          <w:tab w:val="left" w:pos="9411"/>
        </w:tabs>
        <w:spacing w:line="360" w:lineRule="auto"/>
        <w:ind w:right="275"/>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57"/>
        </w:rPr>
        <w:t xml:space="preserve"> </w:t>
      </w:r>
      <w:r>
        <w:t>со</w:t>
      </w:r>
      <w:r>
        <w:rPr>
          <w:spacing w:val="5"/>
        </w:rPr>
        <w:t xml:space="preserve"> </w:t>
      </w:r>
      <w:r>
        <w:t>словами:</w:t>
      </w:r>
      <w:r>
        <w:rPr>
          <w:spacing w:val="-4"/>
        </w:rPr>
        <w:t xml:space="preserve"> </w:t>
      </w:r>
      <w:r>
        <w:t>«все»,</w:t>
      </w:r>
      <w:r>
        <w:rPr>
          <w:spacing w:val="4"/>
        </w:rPr>
        <w:t xml:space="preserve"> </w:t>
      </w:r>
      <w:r>
        <w:t>«некоторые»,</w:t>
      </w:r>
      <w:r>
        <w:rPr>
          <w:spacing w:val="3"/>
        </w:rPr>
        <w:t xml:space="preserve"> </w:t>
      </w:r>
      <w:r>
        <w:t>«и»,</w:t>
      </w:r>
      <w:r>
        <w:rPr>
          <w:spacing w:val="3"/>
        </w:rPr>
        <w:t xml:space="preserve"> </w:t>
      </w:r>
      <w:r>
        <w:t>«каждый»,</w:t>
      </w:r>
      <w:r>
        <w:rPr>
          <w:spacing w:val="4"/>
        </w:rPr>
        <w:t xml:space="preserve"> </w:t>
      </w:r>
      <w:r>
        <w:t>«если…,</w:t>
      </w:r>
      <w:r>
        <w:rPr>
          <w:spacing w:val="3"/>
        </w:rPr>
        <w:t xml:space="preserve"> </w:t>
      </w:r>
      <w:r>
        <w:t>то…»;</w:t>
      </w:r>
    </w:p>
    <w:p w:rsidR="00456509" w:rsidRDefault="00D11E26">
      <w:pPr>
        <w:pStyle w:val="a4"/>
        <w:tabs>
          <w:tab w:val="left" w:pos="3138"/>
          <w:tab w:val="left" w:pos="4759"/>
          <w:tab w:val="left" w:pos="5915"/>
          <w:tab w:val="left" w:pos="7009"/>
          <w:tab w:val="left" w:pos="8467"/>
          <w:tab w:val="left" w:pos="10083"/>
        </w:tabs>
        <w:spacing w:line="360" w:lineRule="auto"/>
        <w:ind w:right="261"/>
        <w:jc w:val="left"/>
      </w:pPr>
      <w:r>
        <w:t>формулировать</w:t>
      </w:r>
      <w:r>
        <w:tab/>
        <w:t>утверждение</w:t>
      </w:r>
      <w:r>
        <w:tab/>
        <w:t>(вывод),</w:t>
      </w:r>
      <w:r>
        <w:tab/>
        <w:t>строить</w:t>
      </w:r>
      <w:r>
        <w:tab/>
        <w:t>логические</w:t>
      </w:r>
      <w:r>
        <w:tab/>
        <w:t>рассуждения</w:t>
      </w:r>
      <w:r>
        <w:tab/>
        <w:t>(одно-</w:t>
      </w:r>
      <w:r>
        <w:rPr>
          <w:spacing w:val="-57"/>
        </w:rPr>
        <w:t xml:space="preserve"> </w:t>
      </w:r>
      <w:r>
        <w:t>двухшаговые),</w:t>
      </w:r>
      <w:r>
        <w:rPr>
          <w:spacing w:val="-2"/>
        </w:rPr>
        <w:t xml:space="preserve"> </w:t>
      </w:r>
      <w:r>
        <w:t>в</w:t>
      </w:r>
      <w:r>
        <w:rPr>
          <w:spacing w:val="-1"/>
        </w:rPr>
        <w:t xml:space="preserve"> </w:t>
      </w:r>
      <w:r>
        <w:t>том</w:t>
      </w:r>
      <w:r>
        <w:rPr>
          <w:spacing w:val="-1"/>
        </w:rPr>
        <w:t xml:space="preserve"> </w:t>
      </w:r>
      <w:r>
        <w:t>числе с</w:t>
      </w:r>
      <w:r>
        <w:rPr>
          <w:spacing w:val="-4"/>
        </w:rPr>
        <w:t xml:space="preserve"> </w:t>
      </w:r>
      <w:r>
        <w:t>использованием</w:t>
      </w:r>
      <w:r>
        <w:rPr>
          <w:spacing w:val="-1"/>
        </w:rPr>
        <w:t xml:space="preserve"> </w:t>
      </w:r>
      <w:r>
        <w:t>изученных</w:t>
      </w:r>
      <w:r>
        <w:rPr>
          <w:spacing w:val="-4"/>
        </w:rPr>
        <w:t xml:space="preserve"> </w:t>
      </w:r>
      <w:r>
        <w:t>связок;</w:t>
      </w:r>
    </w:p>
    <w:p w:rsidR="00456509" w:rsidRDefault="00D11E26">
      <w:pPr>
        <w:pStyle w:val="a4"/>
        <w:ind w:left="1244" w:firstLine="0"/>
        <w:jc w:val="left"/>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2"/>
        </w:rPr>
        <w:t xml:space="preserve"> </w:t>
      </w:r>
      <w:r>
        <w:t>признакам;</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0" w:lineRule="auto"/>
        <w:ind w:right="262"/>
      </w:pPr>
      <w:r>
        <w:lastRenderedPageBreak/>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 (например, расписание, режим работы), на предметах повседневной жизни (например,</w:t>
      </w:r>
      <w:r>
        <w:rPr>
          <w:spacing w:val="1"/>
        </w:rPr>
        <w:t xml:space="preserve"> </w:t>
      </w:r>
      <w:r>
        <w:t>ярлык,</w:t>
      </w:r>
      <w:r>
        <w:rPr>
          <w:spacing w:val="2"/>
        </w:rPr>
        <w:t xml:space="preserve"> </w:t>
      </w:r>
      <w:r>
        <w:t>этикетка),</w:t>
      </w:r>
      <w:r>
        <w:rPr>
          <w:spacing w:val="-2"/>
        </w:rPr>
        <w:t xml:space="preserve"> </w:t>
      </w:r>
      <w:r>
        <w:t>а также</w:t>
      </w:r>
      <w:r>
        <w:rPr>
          <w:spacing w:val="-1"/>
        </w:rPr>
        <w:t xml:space="preserve"> </w:t>
      </w:r>
      <w:r>
        <w:t>структурировать</w:t>
      </w:r>
      <w:r>
        <w:rPr>
          <w:spacing w:val="-2"/>
        </w:rPr>
        <w:t xml:space="preserve"> </w:t>
      </w:r>
      <w:r>
        <w:t>информацию:</w:t>
      </w:r>
      <w:r>
        <w:rPr>
          <w:spacing w:val="1"/>
        </w:rPr>
        <w:t xml:space="preserve"> </w:t>
      </w:r>
      <w:r>
        <w:t>заполнять</w:t>
      </w:r>
      <w:r>
        <w:rPr>
          <w:spacing w:val="-3"/>
        </w:rPr>
        <w:t xml:space="preserve"> </w:t>
      </w:r>
      <w:r>
        <w:t>простейшие</w:t>
      </w:r>
      <w:r>
        <w:rPr>
          <w:spacing w:val="-5"/>
        </w:rPr>
        <w:t xml:space="preserve"> </w:t>
      </w:r>
      <w:r>
        <w:t>таблицы;</w:t>
      </w:r>
    </w:p>
    <w:p w:rsidR="00456509" w:rsidRDefault="00D11E26">
      <w:pPr>
        <w:pStyle w:val="a4"/>
        <w:spacing w:before="2" w:line="360" w:lineRule="auto"/>
        <w:ind w:right="260"/>
      </w:pPr>
      <w:r>
        <w:t>составлять план выполнения учебного задания и следовать ему, выполнять действия по</w:t>
      </w:r>
      <w:r>
        <w:rPr>
          <w:spacing w:val="1"/>
        </w:rPr>
        <w:t xml:space="preserve"> </w:t>
      </w:r>
      <w:r>
        <w:t>алгоритму;</w:t>
      </w:r>
    </w:p>
    <w:p w:rsidR="00456509" w:rsidRDefault="00D11E26">
      <w:pPr>
        <w:pStyle w:val="a4"/>
        <w:spacing w:before="3" w:line="360" w:lineRule="auto"/>
        <w:ind w:left="1244" w:right="1610" w:firstLine="0"/>
      </w:pPr>
      <w:r>
        <w:t>сравнивать математические объекты (находить общее, различное, уникальное);</w:t>
      </w:r>
      <w:r>
        <w:rPr>
          <w:spacing w:val="-58"/>
        </w:rPr>
        <w:t xml:space="preserve"> </w:t>
      </w:r>
      <w:r>
        <w:t>выбирать</w:t>
      </w:r>
      <w:r>
        <w:rPr>
          <w:spacing w:val="-2"/>
        </w:rPr>
        <w:t xml:space="preserve"> </w:t>
      </w:r>
      <w:r>
        <w:t>верное</w:t>
      </w:r>
      <w:r>
        <w:rPr>
          <w:spacing w:val="1"/>
        </w:rPr>
        <w:t xml:space="preserve"> </w:t>
      </w:r>
      <w:r>
        <w:t>решение</w:t>
      </w:r>
      <w:r>
        <w:rPr>
          <w:spacing w:val="1"/>
        </w:rPr>
        <w:t xml:space="preserve"> </w:t>
      </w:r>
      <w:r>
        <w:t>математической</w:t>
      </w:r>
      <w:r>
        <w:rPr>
          <w:spacing w:val="-3"/>
        </w:rPr>
        <w:t xml:space="preserve"> </w:t>
      </w:r>
      <w:r>
        <w:t>задачи.</w:t>
      </w:r>
    </w:p>
    <w:p w:rsidR="00456509" w:rsidRDefault="00D11E26">
      <w:pPr>
        <w:pStyle w:val="a4"/>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456509" w:rsidRDefault="00D11E26">
      <w:pPr>
        <w:pStyle w:val="a4"/>
        <w:ind w:left="1244" w:firstLine="0"/>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многозначные</w:t>
      </w:r>
      <w:r>
        <w:rPr>
          <w:spacing w:val="-7"/>
        </w:rPr>
        <w:t xml:space="preserve"> </w:t>
      </w:r>
      <w:r>
        <w:t>числа;</w:t>
      </w:r>
    </w:p>
    <w:p w:rsidR="00456509" w:rsidRDefault="00D11E26">
      <w:pPr>
        <w:pStyle w:val="a4"/>
        <w:spacing w:before="137" w:line="360" w:lineRule="auto"/>
        <w:ind w:right="273"/>
      </w:pPr>
      <w:r>
        <w:t>находить     число     большее     или     меньшее    данного     числа     на    заданное    число,</w:t>
      </w:r>
      <w:r>
        <w:rPr>
          <w:spacing w:val="1"/>
        </w:rPr>
        <w:t xml:space="preserve"> </w:t>
      </w:r>
      <w:r>
        <w:t>в</w:t>
      </w:r>
      <w:r>
        <w:rPr>
          <w:spacing w:val="2"/>
        </w:rPr>
        <w:t xml:space="preserve"> </w:t>
      </w:r>
      <w:r>
        <w:t>заданное</w:t>
      </w:r>
      <w:r>
        <w:rPr>
          <w:spacing w:val="1"/>
        </w:rPr>
        <w:t xml:space="preserve"> </w:t>
      </w:r>
      <w:r>
        <w:t>число</w:t>
      </w:r>
      <w:r>
        <w:rPr>
          <w:spacing w:val="2"/>
        </w:rPr>
        <w:t xml:space="preserve"> </w:t>
      </w:r>
      <w:r>
        <w:t>раз;</w:t>
      </w:r>
    </w:p>
    <w:p w:rsidR="00456509" w:rsidRDefault="00D11E26">
      <w:pPr>
        <w:pStyle w:val="a4"/>
        <w:tabs>
          <w:tab w:val="left" w:pos="3047"/>
          <w:tab w:val="left" w:pos="5437"/>
          <w:tab w:val="left" w:pos="7127"/>
          <w:tab w:val="left" w:pos="8811"/>
          <w:tab w:val="left" w:pos="9641"/>
        </w:tabs>
        <w:spacing w:line="360" w:lineRule="auto"/>
        <w:ind w:right="265"/>
      </w:pPr>
      <w:r>
        <w:t>выполнять</w:t>
      </w:r>
      <w:r>
        <w:tab/>
        <w:t>арифметические</w:t>
      </w:r>
      <w:r>
        <w:tab/>
        <w:t>действия:</w:t>
      </w:r>
      <w:r>
        <w:tab/>
        <w:t>сложение</w:t>
      </w:r>
      <w:r>
        <w:tab/>
        <w:t>и</w:t>
      </w:r>
      <w:r>
        <w:tab/>
      </w:r>
      <w:r>
        <w:rPr>
          <w:spacing w:val="-1"/>
        </w:rPr>
        <w:t>вычитание</w:t>
      </w:r>
      <w:r>
        <w:rPr>
          <w:spacing w:val="-58"/>
        </w:rPr>
        <w:t xml:space="preserve"> </w:t>
      </w:r>
      <w:r>
        <w:t xml:space="preserve">с   </w:t>
      </w:r>
      <w:r>
        <w:rPr>
          <w:spacing w:val="32"/>
        </w:rPr>
        <w:t xml:space="preserve"> </w:t>
      </w:r>
      <w:r>
        <w:t xml:space="preserve">многозначными    </w:t>
      </w:r>
      <w:r>
        <w:rPr>
          <w:spacing w:val="32"/>
        </w:rPr>
        <w:t xml:space="preserve"> </w:t>
      </w:r>
      <w:r>
        <w:t xml:space="preserve">числами    </w:t>
      </w:r>
      <w:r>
        <w:rPr>
          <w:spacing w:val="29"/>
        </w:rPr>
        <w:t xml:space="preserve"> </w:t>
      </w:r>
      <w:r>
        <w:t xml:space="preserve">письменно    </w:t>
      </w:r>
      <w:r>
        <w:rPr>
          <w:spacing w:val="31"/>
        </w:rPr>
        <w:t xml:space="preserve"> </w:t>
      </w:r>
      <w:r>
        <w:t xml:space="preserve">(в    </w:t>
      </w:r>
      <w:r>
        <w:rPr>
          <w:spacing w:val="29"/>
        </w:rPr>
        <w:t xml:space="preserve"> </w:t>
      </w:r>
      <w:r>
        <w:t xml:space="preserve">пределах    </w:t>
      </w:r>
      <w:r>
        <w:rPr>
          <w:spacing w:val="27"/>
        </w:rPr>
        <w:t xml:space="preserve"> </w:t>
      </w:r>
      <w:r>
        <w:t xml:space="preserve">100    </w:t>
      </w:r>
      <w:r>
        <w:rPr>
          <w:spacing w:val="34"/>
        </w:rPr>
        <w:t xml:space="preserve"> </w:t>
      </w:r>
      <w:r>
        <w:t xml:space="preserve">–    </w:t>
      </w:r>
      <w:r>
        <w:rPr>
          <w:spacing w:val="38"/>
        </w:rPr>
        <w:t xml:space="preserve"> </w:t>
      </w:r>
      <w:r>
        <w:t xml:space="preserve">устно),    </w:t>
      </w:r>
      <w:r>
        <w:rPr>
          <w:spacing w:val="33"/>
        </w:rPr>
        <w:t xml:space="preserve"> </w:t>
      </w:r>
      <w:r>
        <w:t>умножение</w:t>
      </w:r>
      <w:r>
        <w:rPr>
          <w:spacing w:val="-58"/>
        </w:rPr>
        <w:t xml:space="preserve"> </w:t>
      </w:r>
      <w:r>
        <w:t xml:space="preserve">и    </w:t>
      </w:r>
      <w:r>
        <w:rPr>
          <w:spacing w:val="1"/>
        </w:rPr>
        <w:t xml:space="preserve"> </w:t>
      </w:r>
      <w:r>
        <w:t xml:space="preserve">деление     многозначного    </w:t>
      </w:r>
      <w:r>
        <w:rPr>
          <w:spacing w:val="1"/>
        </w:rPr>
        <w:t xml:space="preserve"> </w:t>
      </w:r>
      <w:r>
        <w:t>числа     на     однозначное,      двузначное     число      письменно</w:t>
      </w:r>
      <w:r>
        <w:rPr>
          <w:spacing w:val="-57"/>
        </w:rPr>
        <w:t xml:space="preserve"> </w:t>
      </w:r>
      <w:r>
        <w:t>(в</w:t>
      </w:r>
      <w:r>
        <w:rPr>
          <w:spacing w:val="2"/>
        </w:rPr>
        <w:t xml:space="preserve"> </w:t>
      </w:r>
      <w:r>
        <w:t>пределах</w:t>
      </w:r>
      <w:r>
        <w:rPr>
          <w:spacing w:val="-3"/>
        </w:rPr>
        <w:t xml:space="preserve"> </w:t>
      </w:r>
      <w:r>
        <w:t>100</w:t>
      </w:r>
      <w:r>
        <w:rPr>
          <w:spacing w:val="3"/>
        </w:rPr>
        <w:t xml:space="preserve"> </w:t>
      </w:r>
      <w:r>
        <w:t>–</w:t>
      </w:r>
      <w:r>
        <w:rPr>
          <w:spacing w:val="2"/>
        </w:rPr>
        <w:t xml:space="preserve"> </w:t>
      </w:r>
      <w:r>
        <w:t>устно),</w:t>
      </w:r>
      <w:r>
        <w:rPr>
          <w:spacing w:val="-2"/>
        </w:rPr>
        <w:t xml:space="preserve"> </w:t>
      </w:r>
      <w:r>
        <w:t>деление</w:t>
      </w:r>
      <w:r>
        <w:rPr>
          <w:spacing w:val="1"/>
        </w:rPr>
        <w:t xml:space="preserve"> </w:t>
      </w:r>
      <w:r>
        <w:t>с</w:t>
      </w:r>
      <w:r>
        <w:rPr>
          <w:spacing w:val="-5"/>
        </w:rPr>
        <w:t xml:space="preserve"> </w:t>
      </w:r>
      <w:r>
        <w:t>остатком</w:t>
      </w:r>
      <w:r>
        <w:rPr>
          <w:spacing w:val="2"/>
        </w:rPr>
        <w:t xml:space="preserve"> </w:t>
      </w:r>
      <w:r>
        <w:t>–</w:t>
      </w:r>
      <w:r>
        <w:rPr>
          <w:spacing w:val="-4"/>
        </w:rPr>
        <w:t xml:space="preserve"> </w:t>
      </w:r>
      <w:r>
        <w:t>письменно</w:t>
      </w:r>
      <w:r>
        <w:rPr>
          <w:spacing w:val="2"/>
        </w:rPr>
        <w:t xml:space="preserve"> </w:t>
      </w:r>
      <w:r>
        <w:t>(в</w:t>
      </w:r>
      <w:r>
        <w:rPr>
          <w:spacing w:val="-1"/>
        </w:rPr>
        <w:t xml:space="preserve"> </w:t>
      </w:r>
      <w:r>
        <w:t>пределах</w:t>
      </w:r>
      <w:r>
        <w:rPr>
          <w:spacing w:val="-4"/>
        </w:rPr>
        <w:t xml:space="preserve"> </w:t>
      </w:r>
      <w:r>
        <w:t>1000);</w:t>
      </w:r>
    </w:p>
    <w:p w:rsidR="00456509" w:rsidRDefault="00D11E26">
      <w:pPr>
        <w:pStyle w:val="a4"/>
        <w:spacing w:line="360" w:lineRule="auto"/>
        <w:ind w:right="255"/>
      </w:pPr>
      <w:r>
        <w:t>вычислять значение числового выражения (со скобками или без скобок), содержащего 2-4</w:t>
      </w:r>
      <w:r>
        <w:rPr>
          <w:spacing w:val="1"/>
        </w:rPr>
        <w:t xml:space="preserve"> </w:t>
      </w:r>
      <w:r>
        <w:t>арифметических действия, использовать при вычислениях изученные свойства арифметических</w:t>
      </w:r>
      <w:r>
        <w:rPr>
          <w:spacing w:val="1"/>
        </w:rPr>
        <w:t xml:space="preserve"> </w:t>
      </w:r>
      <w:r>
        <w:t>действий;</w:t>
      </w:r>
    </w:p>
    <w:p w:rsidR="00456509" w:rsidRDefault="00D11E26">
      <w:pPr>
        <w:pStyle w:val="a4"/>
        <w:spacing w:line="362" w:lineRule="auto"/>
        <w:ind w:right="263"/>
      </w:pPr>
      <w:r>
        <w:t xml:space="preserve">выполнять     прикидку     результата    </w:t>
      </w:r>
      <w:r>
        <w:rPr>
          <w:spacing w:val="1"/>
        </w:rPr>
        <w:t xml:space="preserve"> </w:t>
      </w:r>
      <w:r>
        <w:t>вычислений,      проверку     полученного      ответа</w:t>
      </w:r>
      <w:r>
        <w:rPr>
          <w:spacing w:val="1"/>
        </w:rPr>
        <w:t xml:space="preserve"> </w:t>
      </w:r>
      <w:r>
        <w:t>по       критериям:       достоверность       (реальность),       соответствие       правилу      (алгоритму),</w:t>
      </w:r>
      <w:r>
        <w:rPr>
          <w:spacing w:val="-57"/>
        </w:rPr>
        <w:t xml:space="preserve"> </w:t>
      </w:r>
      <w:r>
        <w:t>а также</w:t>
      </w:r>
      <w:r>
        <w:rPr>
          <w:spacing w:val="1"/>
        </w:rPr>
        <w:t xml:space="preserve"> </w:t>
      </w:r>
      <w:r>
        <w:t>с</w:t>
      </w:r>
      <w:r>
        <w:rPr>
          <w:spacing w:val="1"/>
        </w:rPr>
        <w:t xml:space="preserve"> </w:t>
      </w:r>
      <w:r>
        <w:t>помощью</w:t>
      </w:r>
      <w:r>
        <w:rPr>
          <w:spacing w:val="-5"/>
        </w:rPr>
        <w:t xml:space="preserve"> </w:t>
      </w:r>
      <w:r>
        <w:t>калькулятора;</w:t>
      </w:r>
    </w:p>
    <w:p w:rsidR="00456509" w:rsidRDefault="00D11E26">
      <w:pPr>
        <w:pStyle w:val="a4"/>
        <w:spacing w:line="269" w:lineRule="exact"/>
        <w:ind w:left="1244" w:firstLine="0"/>
      </w:pPr>
      <w:r>
        <w:t>находить долю</w:t>
      </w:r>
      <w:r>
        <w:rPr>
          <w:spacing w:val="-7"/>
        </w:rPr>
        <w:t xml:space="preserve"> </w:t>
      </w:r>
      <w:r>
        <w:t>величины,</w:t>
      </w:r>
      <w:r>
        <w:rPr>
          <w:spacing w:val="-3"/>
        </w:rPr>
        <w:t xml:space="preserve"> </w:t>
      </w:r>
      <w:r>
        <w:t>величину</w:t>
      </w:r>
      <w:r>
        <w:rPr>
          <w:spacing w:val="-10"/>
        </w:rPr>
        <w:t xml:space="preserve"> </w:t>
      </w:r>
      <w:r>
        <w:t>по</w:t>
      </w:r>
      <w:r>
        <w:rPr>
          <w:spacing w:val="4"/>
        </w:rPr>
        <w:t xml:space="preserve"> </w:t>
      </w:r>
      <w:r>
        <w:t>ее</w:t>
      </w:r>
      <w:r>
        <w:rPr>
          <w:spacing w:val="-2"/>
        </w:rPr>
        <w:t xml:space="preserve"> </w:t>
      </w:r>
      <w:r>
        <w:t>доле;</w:t>
      </w:r>
    </w:p>
    <w:p w:rsidR="00456509" w:rsidRDefault="00D11E26">
      <w:pPr>
        <w:pStyle w:val="a4"/>
        <w:spacing w:before="137"/>
        <w:ind w:left="1244" w:firstLine="0"/>
      </w:pPr>
      <w:r>
        <w:t>находить</w:t>
      </w:r>
      <w:r>
        <w:rPr>
          <w:spacing w:val="-3"/>
        </w:rPr>
        <w:t xml:space="preserve"> </w:t>
      </w:r>
      <w:r>
        <w:t>неизвестный</w:t>
      </w:r>
      <w:r>
        <w:rPr>
          <w:spacing w:val="-8"/>
        </w:rPr>
        <w:t xml:space="preserve"> </w:t>
      </w:r>
      <w:r>
        <w:t>компонент</w:t>
      </w:r>
      <w:r>
        <w:rPr>
          <w:spacing w:val="-3"/>
        </w:rPr>
        <w:t xml:space="preserve"> </w:t>
      </w:r>
      <w:r>
        <w:t>арифметического</w:t>
      </w:r>
      <w:r>
        <w:rPr>
          <w:spacing w:val="-4"/>
        </w:rPr>
        <w:t xml:space="preserve"> </w:t>
      </w:r>
      <w:r>
        <w:t>действия;</w:t>
      </w:r>
    </w:p>
    <w:p w:rsidR="00456509" w:rsidRDefault="00D11E26">
      <w:pPr>
        <w:pStyle w:val="a4"/>
        <w:spacing w:before="138" w:line="362" w:lineRule="auto"/>
        <w:ind w:right="270"/>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2"/>
        </w:rPr>
        <w:t xml:space="preserve"> </w:t>
      </w:r>
      <w:r>
        <w:t>площадь,</w:t>
      </w:r>
      <w:r>
        <w:rPr>
          <w:spacing w:val="4"/>
        </w:rPr>
        <w:t xml:space="preserve"> </w:t>
      </w:r>
      <w:r>
        <w:t>скорость);</w:t>
      </w:r>
    </w:p>
    <w:p w:rsidR="00456509" w:rsidRDefault="00D11E26">
      <w:pPr>
        <w:pStyle w:val="a4"/>
        <w:spacing w:line="360" w:lineRule="auto"/>
        <w:ind w:right="264"/>
      </w:pPr>
      <w:r>
        <w:t>использовать при решении задач единицы длины (миллиметр, сантиметр, дециметр, 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центнер,</w:t>
      </w:r>
      <w:r>
        <w:rPr>
          <w:spacing w:val="1"/>
        </w:rPr>
        <w:t xml:space="preserve"> </w:t>
      </w:r>
      <w:r>
        <w:t>тонна),</w:t>
      </w:r>
      <w:r>
        <w:rPr>
          <w:spacing w:val="1"/>
        </w:rPr>
        <w:t xml:space="preserve"> </w:t>
      </w:r>
      <w:r>
        <w:t>времени</w:t>
      </w:r>
      <w:r>
        <w:rPr>
          <w:spacing w:val="1"/>
        </w:rPr>
        <w:t xml:space="preserve"> </w:t>
      </w:r>
      <w:r>
        <w:t>(секунда,</w:t>
      </w:r>
      <w:r>
        <w:rPr>
          <w:spacing w:val="1"/>
        </w:rPr>
        <w:t xml:space="preserve"> </w:t>
      </w:r>
      <w:r>
        <w:t>минута,</w:t>
      </w:r>
      <w:r>
        <w:rPr>
          <w:spacing w:val="1"/>
        </w:rPr>
        <w:t xml:space="preserve"> </w:t>
      </w:r>
      <w:r>
        <w:t>час,</w:t>
      </w:r>
      <w:r>
        <w:rPr>
          <w:spacing w:val="1"/>
        </w:rPr>
        <w:t xml:space="preserve"> </w:t>
      </w:r>
      <w:r>
        <w:t>сутки,</w:t>
      </w:r>
      <w:r>
        <w:rPr>
          <w:spacing w:val="1"/>
        </w:rPr>
        <w:t xml:space="preserve"> </w:t>
      </w:r>
      <w:r>
        <w:t>неделя, месяц, год), вместимости (литр), стоимости (копейка, рубль), площади (квадратный метр,</w:t>
      </w:r>
      <w:r>
        <w:rPr>
          <w:spacing w:val="1"/>
        </w:rPr>
        <w:t xml:space="preserve"> </w:t>
      </w:r>
      <w:r>
        <w:t>квадратный</w:t>
      </w:r>
      <w:r>
        <w:rPr>
          <w:spacing w:val="2"/>
        </w:rPr>
        <w:t xml:space="preserve"> </w:t>
      </w:r>
      <w:r>
        <w:t>дециметр,</w:t>
      </w:r>
      <w:r>
        <w:rPr>
          <w:spacing w:val="3"/>
        </w:rPr>
        <w:t xml:space="preserve"> </w:t>
      </w:r>
      <w:r>
        <w:t>квадратный</w:t>
      </w:r>
      <w:r>
        <w:rPr>
          <w:spacing w:val="-2"/>
        </w:rPr>
        <w:t xml:space="preserve"> </w:t>
      </w:r>
      <w:r>
        <w:t>сантиметр),</w:t>
      </w:r>
      <w:r>
        <w:rPr>
          <w:spacing w:val="-5"/>
        </w:rPr>
        <w:t xml:space="preserve"> </w:t>
      </w:r>
      <w:r>
        <w:t>скорости</w:t>
      </w:r>
      <w:r>
        <w:rPr>
          <w:spacing w:val="-2"/>
        </w:rPr>
        <w:t xml:space="preserve"> </w:t>
      </w:r>
      <w:r>
        <w:t>(километр</w:t>
      </w:r>
      <w:r>
        <w:rPr>
          <w:spacing w:val="-2"/>
        </w:rPr>
        <w:t xml:space="preserve"> </w:t>
      </w:r>
      <w:r>
        <w:t>в</w:t>
      </w:r>
      <w:r>
        <w:rPr>
          <w:spacing w:val="2"/>
        </w:rPr>
        <w:t xml:space="preserve"> </w:t>
      </w:r>
      <w:r>
        <w:t>час);</w:t>
      </w:r>
    </w:p>
    <w:p w:rsidR="00456509" w:rsidRDefault="00D11E26">
      <w:pPr>
        <w:pStyle w:val="a4"/>
        <w:spacing w:line="360" w:lineRule="auto"/>
        <w:ind w:right="267"/>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1"/>
        </w:rPr>
        <w:t xml:space="preserve"> </w:t>
      </w:r>
      <w:r>
        <w:t>временем</w:t>
      </w:r>
      <w:r>
        <w:rPr>
          <w:spacing w:val="1"/>
        </w:rPr>
        <w:t xml:space="preserve"> </w:t>
      </w:r>
      <w:r>
        <w:t>и</w:t>
      </w:r>
      <w:r>
        <w:rPr>
          <w:spacing w:val="1"/>
        </w:rPr>
        <w:t xml:space="preserve"> </w:t>
      </w:r>
      <w:r>
        <w:t>объёмом</w:t>
      </w:r>
      <w:r>
        <w:rPr>
          <w:spacing w:val="-1"/>
        </w:rPr>
        <w:t xml:space="preserve"> </w:t>
      </w:r>
      <w:r>
        <w:t>работы;</w:t>
      </w:r>
    </w:p>
    <w:p w:rsidR="00456509" w:rsidRDefault="00D11E26">
      <w:pPr>
        <w:pStyle w:val="a4"/>
        <w:spacing w:line="360" w:lineRule="auto"/>
        <w:ind w:right="272"/>
      </w:pPr>
      <w:r>
        <w:t>определять с помощью цифровых и аналоговых приборов массу предмета, температуру</w:t>
      </w:r>
      <w:r>
        <w:rPr>
          <w:spacing w:val="1"/>
        </w:rPr>
        <w:t xml:space="preserve"> </w:t>
      </w:r>
      <w:r>
        <w:t>(например, воды, воздуха в помещении), скорость движения транспортного средства, вместимость</w:t>
      </w:r>
      <w:r>
        <w:rPr>
          <w:spacing w:val="-57"/>
        </w:rPr>
        <w:t xml:space="preserve"> </w:t>
      </w:r>
      <w:r>
        <w:t>с помощью измерительных</w:t>
      </w:r>
      <w:r>
        <w:rPr>
          <w:spacing w:val="-3"/>
        </w:rPr>
        <w:t xml:space="preserve"> </w:t>
      </w:r>
      <w:r>
        <w:t>сосудов,</w:t>
      </w:r>
      <w:r>
        <w:rPr>
          <w:spacing w:val="-2"/>
        </w:rPr>
        <w:t xml:space="preserve"> </w:t>
      </w:r>
      <w:r>
        <w:t>прикидку</w:t>
      </w:r>
      <w:r>
        <w:rPr>
          <w:spacing w:val="-8"/>
        </w:rPr>
        <w:t xml:space="preserve"> </w:t>
      </w:r>
      <w:r>
        <w:t>и</w:t>
      </w:r>
      <w:r>
        <w:rPr>
          <w:spacing w:val="-2"/>
        </w:rPr>
        <w:t xml:space="preserve"> </w:t>
      </w:r>
      <w:r>
        <w:t>оценку</w:t>
      </w:r>
      <w:r>
        <w:rPr>
          <w:spacing w:val="-9"/>
        </w:rPr>
        <w:t xml:space="preserve"> </w:t>
      </w:r>
      <w:r>
        <w:t>результата</w:t>
      </w:r>
      <w:r>
        <w:rPr>
          <w:spacing w:val="1"/>
        </w:rPr>
        <w:t xml:space="preserve"> </w:t>
      </w:r>
      <w:r>
        <w:t>измерений;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6"/>
      </w:pPr>
      <w:r>
        <w:lastRenderedPageBreak/>
        <w:t>решать текстовые задачи в 1–3 действия, выполнять преобразование заданных величин,</w:t>
      </w:r>
      <w:r>
        <w:rPr>
          <w:spacing w:val="1"/>
        </w:rPr>
        <w:t xml:space="preserve"> </w:t>
      </w:r>
      <w:r>
        <w:t>выбирать       при       решении       подходящие       способы       вычисления,       сочетая       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3"/>
        </w:rPr>
        <w:t xml:space="preserve"> </w:t>
      </w:r>
      <w:r>
        <w:t>полученный</w:t>
      </w:r>
      <w:r>
        <w:rPr>
          <w:spacing w:val="2"/>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2"/>
        </w:rPr>
        <w:t xml:space="preserve"> </w:t>
      </w:r>
      <w:r>
        <w:t>соответствие условию;</w:t>
      </w:r>
    </w:p>
    <w:p w:rsidR="00456509" w:rsidRDefault="00D11E26">
      <w:pPr>
        <w:pStyle w:val="a4"/>
        <w:tabs>
          <w:tab w:val="left" w:pos="2601"/>
          <w:tab w:val="left" w:pos="4290"/>
          <w:tab w:val="left" w:pos="6305"/>
          <w:tab w:val="left" w:pos="8119"/>
          <w:tab w:val="left" w:pos="9007"/>
          <w:tab w:val="left" w:pos="10159"/>
        </w:tabs>
        <w:spacing w:before="1" w:line="360" w:lineRule="auto"/>
        <w:ind w:right="262"/>
      </w:pPr>
      <w:r>
        <w:t>решать практические задачи, связанные с повседневной жизнью (например, покупка товара,</w:t>
      </w:r>
      <w:r>
        <w:rPr>
          <w:spacing w:val="-57"/>
        </w:rPr>
        <w:t xml:space="preserve"> </w:t>
      </w:r>
      <w:r>
        <w:t>определение</w:t>
      </w:r>
      <w:r>
        <w:tab/>
        <w:t>времени,</w:t>
      </w:r>
      <w:r>
        <w:tab/>
        <w:t>выполнение</w:t>
      </w:r>
      <w:r>
        <w:tab/>
        <w:t>расчётов),</w:t>
      </w:r>
      <w:r>
        <w:tab/>
        <w:t>в</w:t>
      </w:r>
      <w:r>
        <w:tab/>
        <w:t>том</w:t>
      </w:r>
      <w:r>
        <w:tab/>
        <w:t>числе</w:t>
      </w:r>
      <w:r>
        <w:rPr>
          <w:spacing w:val="-58"/>
        </w:rPr>
        <w:t xml:space="preserve"> </w:t>
      </w:r>
      <w:r>
        <w:t>с       избыточными        данными,        находить       недостающую       информацию       (например,</w:t>
      </w:r>
      <w:r>
        <w:rPr>
          <w:spacing w:val="1"/>
        </w:rPr>
        <w:t xml:space="preserve"> </w:t>
      </w:r>
      <w:r>
        <w:t>из</w:t>
      </w:r>
      <w:r>
        <w:rPr>
          <w:spacing w:val="2"/>
        </w:rPr>
        <w:t xml:space="preserve"> </w:t>
      </w:r>
      <w:r>
        <w:t>таблиц,</w:t>
      </w:r>
      <w:r>
        <w:rPr>
          <w:spacing w:val="4"/>
        </w:rPr>
        <w:t xml:space="preserve"> </w:t>
      </w:r>
      <w:r>
        <w:t>схем),</w:t>
      </w:r>
      <w:r>
        <w:rPr>
          <w:spacing w:val="-2"/>
        </w:rPr>
        <w:t xml:space="preserve"> </w:t>
      </w:r>
      <w:r>
        <w:t>находить</w:t>
      </w:r>
      <w:r>
        <w:rPr>
          <w:spacing w:val="3"/>
        </w:rPr>
        <w:t xml:space="preserve"> </w:t>
      </w:r>
      <w:r>
        <w:t>различные</w:t>
      </w:r>
      <w:r>
        <w:rPr>
          <w:spacing w:val="1"/>
        </w:rPr>
        <w:t xml:space="preserve"> </w:t>
      </w:r>
      <w:r>
        <w:t>способы</w:t>
      </w:r>
      <w:r>
        <w:rPr>
          <w:spacing w:val="-7"/>
        </w:rPr>
        <w:t xml:space="preserve"> </w:t>
      </w:r>
      <w:r>
        <w:t>решения;</w:t>
      </w:r>
    </w:p>
    <w:p w:rsidR="00456509" w:rsidRDefault="00D11E26">
      <w:pPr>
        <w:pStyle w:val="a4"/>
        <w:spacing w:before="1" w:line="362" w:lineRule="auto"/>
        <w:ind w:right="274"/>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456509" w:rsidRDefault="00D11E26">
      <w:pPr>
        <w:pStyle w:val="a4"/>
        <w:spacing w:line="360" w:lineRule="auto"/>
        <w:ind w:right="275"/>
      </w:pPr>
      <w:r>
        <w:t>различать изображения простейших пространственных фигур (шар, куб, цилиндр, 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плоскость</w:t>
      </w:r>
      <w:r>
        <w:rPr>
          <w:spacing w:val="-2"/>
        </w:rPr>
        <w:t xml:space="preserve"> </w:t>
      </w:r>
      <w:r>
        <w:t>(пол,</w:t>
      </w:r>
      <w:r>
        <w:rPr>
          <w:spacing w:val="4"/>
        </w:rPr>
        <w:t xml:space="preserve"> </w:t>
      </w:r>
      <w:r>
        <w:t>стену);</w:t>
      </w:r>
    </w:p>
    <w:p w:rsidR="00456509" w:rsidRDefault="00D11E26">
      <w:pPr>
        <w:pStyle w:val="a4"/>
        <w:spacing w:line="360" w:lineRule="auto"/>
        <w:ind w:right="264"/>
      </w:pPr>
      <w:r>
        <w:t>выполнять разбиение (показывать на рисунке, чертеже) простейшей составной фигуры на</w:t>
      </w:r>
      <w:r>
        <w:rPr>
          <w:spacing w:val="1"/>
        </w:rPr>
        <w:t xml:space="preserve"> </w:t>
      </w:r>
      <w:r>
        <w:t>прямоугольники (квадраты),</w:t>
      </w:r>
      <w:r>
        <w:rPr>
          <w:spacing w:val="1"/>
        </w:rPr>
        <w:t xml:space="preserve"> </w:t>
      </w:r>
      <w:r>
        <w:t>находить периметр и площадь фигур,</w:t>
      </w:r>
      <w:r>
        <w:rPr>
          <w:spacing w:val="1"/>
        </w:rPr>
        <w:t xml:space="preserve"> </w:t>
      </w:r>
      <w:r>
        <w:t>составленных</w:t>
      </w:r>
      <w:r>
        <w:rPr>
          <w:spacing w:val="1"/>
        </w:rPr>
        <w:t xml:space="preserve"> </w:t>
      </w:r>
      <w:r>
        <w:t>из двух-трех</w:t>
      </w:r>
      <w:r>
        <w:rPr>
          <w:spacing w:val="1"/>
        </w:rPr>
        <w:t xml:space="preserve"> </w:t>
      </w:r>
      <w:r>
        <w:t>прямоугольников</w:t>
      </w:r>
      <w:r>
        <w:rPr>
          <w:spacing w:val="-2"/>
        </w:rPr>
        <w:t xml:space="preserve"> </w:t>
      </w:r>
      <w:r>
        <w:t>(квадратов);</w:t>
      </w:r>
    </w:p>
    <w:p w:rsidR="00456509" w:rsidRDefault="00D11E26">
      <w:pPr>
        <w:pStyle w:val="a4"/>
        <w:spacing w:line="362" w:lineRule="auto"/>
        <w:ind w:right="274"/>
      </w:pPr>
      <w:r>
        <w:t>распознавать верные (истинные) и неверные (ложные) утверждения,</w:t>
      </w:r>
      <w:r>
        <w:rPr>
          <w:spacing w:val="1"/>
        </w:rPr>
        <w:t xml:space="preserve"> </w:t>
      </w:r>
      <w:r>
        <w:t>приводить пример,</w:t>
      </w:r>
      <w:r>
        <w:rPr>
          <w:spacing w:val="1"/>
        </w:rPr>
        <w:t xml:space="preserve"> </w:t>
      </w:r>
      <w:r>
        <w:t>контрпример;</w:t>
      </w:r>
    </w:p>
    <w:p w:rsidR="00456509" w:rsidRDefault="00D11E26">
      <w:pPr>
        <w:pStyle w:val="a4"/>
        <w:spacing w:line="360" w:lineRule="auto"/>
        <w:ind w:right="266"/>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57"/>
        </w:rPr>
        <w:t xml:space="preserve"> </w:t>
      </w:r>
      <w:r>
        <w:t>трехшаговые);</w:t>
      </w:r>
    </w:p>
    <w:p w:rsidR="00456509" w:rsidRDefault="00D11E26">
      <w:pPr>
        <w:pStyle w:val="a4"/>
        <w:spacing w:line="362" w:lineRule="auto"/>
        <w:ind w:right="271"/>
      </w:pPr>
      <w:r>
        <w:t>классифицировать объекты по заданным или самостоятельно установленным одному-двум</w:t>
      </w:r>
      <w:r>
        <w:rPr>
          <w:spacing w:val="1"/>
        </w:rPr>
        <w:t xml:space="preserve"> </w:t>
      </w:r>
      <w:r>
        <w:t>признакам;</w:t>
      </w:r>
    </w:p>
    <w:p w:rsidR="00456509" w:rsidRDefault="00D11E26">
      <w:pPr>
        <w:pStyle w:val="a4"/>
        <w:spacing w:line="360" w:lineRule="auto"/>
        <w:ind w:right="267"/>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 xml:space="preserve">представленную       </w:t>
      </w:r>
      <w:r>
        <w:rPr>
          <w:spacing w:val="45"/>
        </w:rPr>
        <w:t xml:space="preserve"> </w:t>
      </w:r>
      <w:r>
        <w:t xml:space="preserve">на        </w:t>
      </w:r>
      <w:r>
        <w:rPr>
          <w:spacing w:val="44"/>
        </w:rPr>
        <w:t xml:space="preserve"> </w:t>
      </w:r>
      <w:r>
        <w:t xml:space="preserve">простейших        </w:t>
      </w:r>
      <w:r>
        <w:rPr>
          <w:spacing w:val="41"/>
        </w:rPr>
        <w:t xml:space="preserve"> </w:t>
      </w:r>
      <w:r>
        <w:t xml:space="preserve">столбчатых        </w:t>
      </w:r>
      <w:r>
        <w:rPr>
          <w:spacing w:val="41"/>
        </w:rPr>
        <w:t xml:space="preserve"> </w:t>
      </w:r>
      <w:r>
        <w:t xml:space="preserve">диаграммах,        </w:t>
      </w:r>
      <w:r>
        <w:rPr>
          <w:spacing w:val="48"/>
        </w:rPr>
        <w:t xml:space="preserve"> </w:t>
      </w:r>
      <w:r>
        <w:t xml:space="preserve">в        </w:t>
      </w:r>
      <w:r>
        <w:rPr>
          <w:spacing w:val="43"/>
        </w:rPr>
        <w:t xml:space="preserve"> </w:t>
      </w:r>
      <w:r>
        <w:t>таблицах</w:t>
      </w:r>
      <w:r>
        <w:rPr>
          <w:spacing w:val="-58"/>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3"/>
        </w:rPr>
        <w:t xml:space="preserve"> </w:t>
      </w:r>
      <w:r>
        <w:t>в</w:t>
      </w:r>
      <w:r>
        <w:rPr>
          <w:spacing w:val="-2"/>
        </w:rPr>
        <w:t xml:space="preserve"> </w:t>
      </w:r>
      <w:r>
        <w:t>предметах</w:t>
      </w:r>
      <w:r>
        <w:rPr>
          <w:spacing w:val="-5"/>
        </w:rPr>
        <w:t xml:space="preserve"> </w:t>
      </w:r>
      <w:r>
        <w:t>повседневной</w:t>
      </w:r>
      <w:r>
        <w:rPr>
          <w:spacing w:val="-3"/>
        </w:rPr>
        <w:t xml:space="preserve"> </w:t>
      </w:r>
      <w:r>
        <w:t>жизни</w:t>
      </w:r>
      <w:r>
        <w:rPr>
          <w:spacing w:val="-8"/>
        </w:rPr>
        <w:t xml:space="preserve"> </w:t>
      </w:r>
      <w:r>
        <w:t>(например,</w:t>
      </w:r>
      <w:r>
        <w:rPr>
          <w:spacing w:val="2"/>
        </w:rPr>
        <w:t xml:space="preserve"> </w:t>
      </w:r>
      <w:r>
        <w:t>счет,</w:t>
      </w:r>
      <w:r>
        <w:rPr>
          <w:spacing w:val="-1"/>
        </w:rPr>
        <w:t xml:space="preserve"> </w:t>
      </w:r>
      <w:r>
        <w:t>меню,</w:t>
      </w:r>
      <w:r>
        <w:rPr>
          <w:spacing w:val="-3"/>
        </w:rPr>
        <w:t xml:space="preserve"> </w:t>
      </w:r>
      <w:r>
        <w:t>прайс-лист,</w:t>
      </w:r>
      <w:r>
        <w:rPr>
          <w:spacing w:val="-6"/>
        </w:rPr>
        <w:t xml:space="preserve"> </w:t>
      </w:r>
      <w:r>
        <w:t>объявление);</w:t>
      </w:r>
    </w:p>
    <w:p w:rsidR="00456509" w:rsidRDefault="00D11E26">
      <w:pPr>
        <w:pStyle w:val="a4"/>
        <w:ind w:left="1244" w:firstLine="0"/>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456509" w:rsidRDefault="00D11E26">
      <w:pPr>
        <w:pStyle w:val="a4"/>
        <w:spacing w:before="125" w:line="360" w:lineRule="auto"/>
        <w:ind w:right="262"/>
      </w:pPr>
      <w:r>
        <w:t>использовать формализованные описания последовательности действий (алгоритм,</w:t>
      </w:r>
      <w:r>
        <w:rPr>
          <w:spacing w:val="1"/>
        </w:rPr>
        <w:t xml:space="preserve"> </w:t>
      </w:r>
      <w:r>
        <w:t>план,</w:t>
      </w:r>
      <w:r>
        <w:rPr>
          <w:spacing w:val="1"/>
        </w:rPr>
        <w:t xml:space="preserve"> </w:t>
      </w:r>
      <w:r>
        <w:t>схема)</w:t>
      </w:r>
      <w:r>
        <w:rPr>
          <w:spacing w:val="-3"/>
        </w:rPr>
        <w:t xml:space="preserve"> </w:t>
      </w:r>
      <w:r>
        <w:t>в</w:t>
      </w:r>
      <w:r>
        <w:rPr>
          <w:spacing w:val="-2"/>
        </w:rPr>
        <w:t xml:space="preserve"> </w:t>
      </w:r>
      <w:r>
        <w:t>практических</w:t>
      </w:r>
      <w:r>
        <w:rPr>
          <w:spacing w:val="-8"/>
        </w:rPr>
        <w:t xml:space="preserve"> </w:t>
      </w:r>
      <w:r>
        <w:t>и</w:t>
      </w:r>
      <w:r>
        <w:rPr>
          <w:spacing w:val="1"/>
        </w:rPr>
        <w:t xml:space="preserve"> </w:t>
      </w:r>
      <w:r>
        <w:t>учебных</w:t>
      </w:r>
      <w:r>
        <w:rPr>
          <w:spacing w:val="-8"/>
        </w:rPr>
        <w:t xml:space="preserve"> </w:t>
      </w:r>
      <w:r>
        <w:t>ситуациях,</w:t>
      </w:r>
      <w:r>
        <w:rPr>
          <w:spacing w:val="-1"/>
        </w:rPr>
        <w:t xml:space="preserve"> </w:t>
      </w:r>
      <w:r>
        <w:t>дополнять</w:t>
      </w:r>
      <w:r>
        <w:rPr>
          <w:spacing w:val="-2"/>
        </w:rPr>
        <w:t xml:space="preserve"> </w:t>
      </w:r>
      <w:r>
        <w:t>алгоритм,</w:t>
      </w:r>
      <w:r>
        <w:rPr>
          <w:spacing w:val="-6"/>
        </w:rPr>
        <w:t xml:space="preserve"> </w:t>
      </w:r>
      <w:r>
        <w:t>упорядочивать</w:t>
      </w:r>
      <w:r>
        <w:rPr>
          <w:spacing w:val="-6"/>
        </w:rPr>
        <w:t xml:space="preserve"> </w:t>
      </w:r>
      <w:r>
        <w:t>шаги</w:t>
      </w:r>
      <w:r>
        <w:rPr>
          <w:spacing w:val="-3"/>
        </w:rPr>
        <w:t xml:space="preserve"> </w:t>
      </w:r>
      <w:r>
        <w:t>алгоритма;</w:t>
      </w:r>
    </w:p>
    <w:p w:rsidR="00456509" w:rsidRDefault="00D11E26">
      <w:pPr>
        <w:pStyle w:val="a4"/>
        <w:spacing w:before="3"/>
        <w:ind w:left="1244" w:firstLine="0"/>
      </w:pPr>
      <w:r>
        <w:t>составлять</w:t>
      </w:r>
      <w:r>
        <w:rPr>
          <w:spacing w:val="-4"/>
        </w:rPr>
        <w:t xml:space="preserve"> </w:t>
      </w:r>
      <w:r>
        <w:t>модель</w:t>
      </w:r>
      <w:r>
        <w:rPr>
          <w:spacing w:val="-4"/>
        </w:rPr>
        <w:t xml:space="preserve"> </w:t>
      </w:r>
      <w:r>
        <w:t>текстовой</w:t>
      </w:r>
      <w:r>
        <w:rPr>
          <w:spacing w:val="2"/>
        </w:rPr>
        <w:t xml:space="preserve"> </w:t>
      </w:r>
      <w:r>
        <w:t>задачи,</w:t>
      </w:r>
      <w:r>
        <w:rPr>
          <w:spacing w:val="-3"/>
        </w:rPr>
        <w:t xml:space="preserve"> </w:t>
      </w:r>
      <w:r>
        <w:t>числовое</w:t>
      </w:r>
      <w:r>
        <w:rPr>
          <w:spacing w:val="-5"/>
        </w:rPr>
        <w:t xml:space="preserve"> </w:t>
      </w:r>
      <w:r>
        <w:t>выражение;</w:t>
      </w:r>
    </w:p>
    <w:p w:rsidR="00456509" w:rsidRDefault="00D11E26">
      <w:pPr>
        <w:pStyle w:val="a4"/>
        <w:spacing w:before="137" w:line="360" w:lineRule="auto"/>
        <w:ind w:right="270"/>
      </w:pPr>
      <w:r>
        <w:t xml:space="preserve">выбирать    </w:t>
      </w:r>
      <w:r>
        <w:rPr>
          <w:spacing w:val="1"/>
        </w:rPr>
        <w:t xml:space="preserve"> </w:t>
      </w:r>
      <w:r>
        <w:t xml:space="preserve">рациональное    </w:t>
      </w:r>
      <w:r>
        <w:rPr>
          <w:spacing w:val="1"/>
        </w:rPr>
        <w:t xml:space="preserve"> </w:t>
      </w:r>
      <w:r>
        <w:t>решение      задачи,      находить      все      верные      решения</w:t>
      </w:r>
      <w:r>
        <w:rPr>
          <w:spacing w:val="1"/>
        </w:rPr>
        <w:t xml:space="preserve"> </w:t>
      </w:r>
      <w:r>
        <w:t>из</w:t>
      </w:r>
      <w:r>
        <w:rPr>
          <w:spacing w:val="2"/>
        </w:rPr>
        <w:t xml:space="preserve"> </w:t>
      </w:r>
      <w:r>
        <w:t>предложенных.</w:t>
      </w:r>
    </w:p>
    <w:p w:rsidR="00456509" w:rsidRDefault="00456509">
      <w:pPr>
        <w:spacing w:line="360" w:lineRule="auto"/>
      </w:pPr>
    </w:p>
    <w:p w:rsidR="002E172D" w:rsidRDefault="002E172D" w:rsidP="002E172D">
      <w:pPr>
        <w:spacing w:before="137" w:line="360" w:lineRule="auto"/>
        <w:ind w:left="533" w:right="270" w:firstLine="710"/>
        <w:jc w:val="center"/>
        <w:rPr>
          <w:b/>
          <w:sz w:val="24"/>
          <w:szCs w:val="24"/>
        </w:rPr>
      </w:pPr>
    </w:p>
    <w:p w:rsidR="002E172D" w:rsidRDefault="002E172D" w:rsidP="002E172D">
      <w:pPr>
        <w:spacing w:before="137" w:line="360" w:lineRule="auto"/>
        <w:ind w:left="533" w:right="270" w:firstLine="710"/>
        <w:jc w:val="center"/>
        <w:rPr>
          <w:b/>
          <w:sz w:val="24"/>
          <w:szCs w:val="24"/>
        </w:rPr>
      </w:pPr>
    </w:p>
    <w:p w:rsidR="002E172D" w:rsidRDefault="002E172D" w:rsidP="002E172D">
      <w:pPr>
        <w:spacing w:before="137" w:line="360" w:lineRule="auto"/>
        <w:ind w:left="533" w:right="270" w:firstLine="710"/>
        <w:jc w:val="center"/>
        <w:rPr>
          <w:b/>
          <w:sz w:val="24"/>
          <w:szCs w:val="24"/>
        </w:rPr>
      </w:pPr>
    </w:p>
    <w:p w:rsidR="00181135" w:rsidRDefault="00181135" w:rsidP="00181135">
      <w:pPr>
        <w:spacing w:line="360" w:lineRule="auto"/>
        <w:jc w:val="center"/>
        <w:rPr>
          <w:b/>
          <w:sz w:val="24"/>
          <w:szCs w:val="24"/>
        </w:rPr>
      </w:pPr>
      <w:r>
        <w:rPr>
          <w:b/>
          <w:sz w:val="24"/>
          <w:szCs w:val="24"/>
        </w:rPr>
        <w:lastRenderedPageBreak/>
        <w:t xml:space="preserve">Тематическое планирование </w:t>
      </w:r>
    </w:p>
    <w:p w:rsidR="00181135" w:rsidRPr="00181135" w:rsidRDefault="00181135" w:rsidP="00181135">
      <w:pPr>
        <w:spacing w:line="360" w:lineRule="auto"/>
        <w:jc w:val="center"/>
        <w:rPr>
          <w:b/>
          <w:sz w:val="24"/>
          <w:szCs w:val="24"/>
        </w:rPr>
      </w:pPr>
      <w:r w:rsidRPr="00181135">
        <w:rPr>
          <w:b/>
          <w:sz w:val="24"/>
          <w:szCs w:val="24"/>
        </w:rPr>
        <w:t>1 класс</w:t>
      </w:r>
    </w:p>
    <w:p w:rsidR="00181135" w:rsidRPr="00181135" w:rsidRDefault="00181135" w:rsidP="00181135">
      <w:pPr>
        <w:spacing w:line="360" w:lineRule="auto"/>
        <w:rPr>
          <w:b/>
          <w:sz w:val="24"/>
          <w:szCs w:val="24"/>
        </w:rPr>
      </w:pPr>
    </w:p>
    <w:tbl>
      <w:tblPr>
        <w:tblW w:w="9201"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279"/>
        <w:gridCol w:w="946"/>
        <w:gridCol w:w="1841"/>
        <w:gridCol w:w="1910"/>
        <w:gridCol w:w="2221"/>
      </w:tblGrid>
      <w:tr w:rsidR="00181135" w:rsidRPr="00181135" w:rsidTr="00181135">
        <w:trPr>
          <w:trHeight w:val="236"/>
          <w:tblCellSpacing w:w="20" w:type="nil"/>
          <w:jc w:val="right"/>
        </w:trPr>
        <w:tc>
          <w:tcPr>
            <w:tcW w:w="649"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 п/п </w:t>
            </w:r>
          </w:p>
          <w:p w:rsidR="00181135" w:rsidRPr="00181135" w:rsidRDefault="00181135" w:rsidP="00181135">
            <w:pPr>
              <w:ind w:left="135"/>
            </w:pPr>
          </w:p>
        </w:tc>
        <w:tc>
          <w:tcPr>
            <w:tcW w:w="2115"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Наименование разделов и тем программы </w:t>
            </w:r>
          </w:p>
          <w:p w:rsidR="00181135" w:rsidRPr="00181135" w:rsidRDefault="00181135" w:rsidP="00181135">
            <w:pPr>
              <w:ind w:left="135"/>
            </w:pPr>
          </w:p>
        </w:tc>
        <w:tc>
          <w:tcPr>
            <w:tcW w:w="0" w:type="auto"/>
            <w:gridSpan w:val="3"/>
            <w:tcMar>
              <w:top w:w="50" w:type="dxa"/>
              <w:left w:w="100" w:type="dxa"/>
            </w:tcMar>
            <w:vAlign w:val="center"/>
          </w:tcPr>
          <w:p w:rsidR="00181135" w:rsidRPr="00181135" w:rsidRDefault="00181135" w:rsidP="00181135">
            <w:r w:rsidRPr="00181135">
              <w:rPr>
                <w:b/>
                <w:color w:val="000000"/>
                <w:sz w:val="24"/>
              </w:rPr>
              <w:t>Количество часов</w:t>
            </w:r>
          </w:p>
        </w:tc>
        <w:tc>
          <w:tcPr>
            <w:tcW w:w="2062" w:type="dxa"/>
            <w:vMerge w:val="restart"/>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 xml:space="preserve">Электронные (цифровые) образовательные ресурсы </w:t>
            </w:r>
          </w:p>
          <w:p w:rsidR="00181135" w:rsidRPr="00181135" w:rsidRDefault="00181135" w:rsidP="00181135">
            <w:pPr>
              <w:ind w:left="135"/>
            </w:pPr>
          </w:p>
        </w:tc>
      </w:tr>
      <w:tr w:rsidR="00181135" w:rsidRPr="00181135" w:rsidTr="00181135">
        <w:trPr>
          <w:trHeight w:val="236"/>
          <w:tblCellSpacing w:w="20" w:type="nil"/>
          <w:jc w:val="right"/>
        </w:trPr>
        <w:tc>
          <w:tcPr>
            <w:tcW w:w="0" w:type="auto"/>
            <w:vMerge/>
            <w:tcBorders>
              <w:top w:val="nil"/>
            </w:tcBorders>
            <w:tcMar>
              <w:top w:w="50" w:type="dxa"/>
              <w:left w:w="100" w:type="dxa"/>
            </w:tcMar>
          </w:tcPr>
          <w:p w:rsidR="00181135" w:rsidRPr="00181135" w:rsidRDefault="00181135" w:rsidP="00181135"/>
        </w:tc>
        <w:tc>
          <w:tcPr>
            <w:tcW w:w="0" w:type="auto"/>
            <w:vMerge/>
            <w:tcBorders>
              <w:top w:val="nil"/>
            </w:tcBorders>
            <w:tcMar>
              <w:top w:w="50" w:type="dxa"/>
              <w:left w:w="100" w:type="dxa"/>
            </w:tcMar>
          </w:tcPr>
          <w:p w:rsidR="00181135" w:rsidRPr="00181135" w:rsidRDefault="00181135" w:rsidP="00181135"/>
        </w:tc>
        <w:tc>
          <w:tcPr>
            <w:tcW w:w="888" w:type="dxa"/>
            <w:tcMar>
              <w:top w:w="50" w:type="dxa"/>
              <w:left w:w="100" w:type="dxa"/>
            </w:tcMar>
            <w:vAlign w:val="center"/>
          </w:tcPr>
          <w:p w:rsidR="00181135" w:rsidRPr="00181135" w:rsidRDefault="00181135" w:rsidP="00181135">
            <w:pPr>
              <w:ind w:left="135"/>
            </w:pPr>
            <w:r w:rsidRPr="00181135">
              <w:rPr>
                <w:b/>
                <w:color w:val="000000"/>
                <w:sz w:val="24"/>
              </w:rPr>
              <w:t xml:space="preserve">Всего </w:t>
            </w:r>
          </w:p>
          <w:p w:rsidR="00181135" w:rsidRPr="00181135" w:rsidRDefault="00181135" w:rsidP="00181135">
            <w:pPr>
              <w:ind w:left="135"/>
            </w:pPr>
          </w:p>
        </w:tc>
        <w:tc>
          <w:tcPr>
            <w:tcW w:w="1712" w:type="dxa"/>
            <w:tcMar>
              <w:top w:w="50" w:type="dxa"/>
              <w:left w:w="100" w:type="dxa"/>
            </w:tcMar>
            <w:vAlign w:val="center"/>
          </w:tcPr>
          <w:p w:rsidR="00181135" w:rsidRPr="00181135" w:rsidRDefault="00181135" w:rsidP="00181135">
            <w:pPr>
              <w:ind w:left="135"/>
            </w:pPr>
            <w:r w:rsidRPr="00181135">
              <w:rPr>
                <w:b/>
                <w:color w:val="000000"/>
                <w:sz w:val="24"/>
              </w:rPr>
              <w:t xml:space="preserve">Контрольные работы </w:t>
            </w:r>
          </w:p>
          <w:p w:rsidR="00181135" w:rsidRPr="00181135" w:rsidRDefault="00181135" w:rsidP="00181135">
            <w:pPr>
              <w:ind w:left="135"/>
            </w:pPr>
          </w:p>
        </w:tc>
        <w:tc>
          <w:tcPr>
            <w:tcW w:w="1775" w:type="dxa"/>
            <w:tcMar>
              <w:top w:w="50" w:type="dxa"/>
              <w:left w:w="100" w:type="dxa"/>
            </w:tcMar>
            <w:vAlign w:val="center"/>
          </w:tcPr>
          <w:p w:rsidR="00181135" w:rsidRPr="00181135" w:rsidRDefault="00181135" w:rsidP="00181135">
            <w:pPr>
              <w:ind w:left="135"/>
            </w:pPr>
            <w:r w:rsidRPr="00181135">
              <w:rPr>
                <w:b/>
                <w:color w:val="000000"/>
                <w:sz w:val="24"/>
              </w:rPr>
              <w:t xml:space="preserve">Практические работы </w:t>
            </w:r>
          </w:p>
          <w:p w:rsidR="00181135" w:rsidRPr="00181135" w:rsidRDefault="00181135" w:rsidP="00181135">
            <w:pPr>
              <w:ind w:left="135"/>
            </w:pPr>
          </w:p>
        </w:tc>
        <w:tc>
          <w:tcPr>
            <w:tcW w:w="0" w:type="auto"/>
            <w:vMerge/>
            <w:tcBorders>
              <w:top w:val="nil"/>
              <w:right w:val="single" w:sz="4" w:space="0" w:color="auto"/>
            </w:tcBorders>
            <w:tcMar>
              <w:top w:w="50" w:type="dxa"/>
              <w:left w:w="100" w:type="dxa"/>
            </w:tcMar>
          </w:tcPr>
          <w:p w:rsidR="00181135" w:rsidRPr="00181135" w:rsidRDefault="00181135" w:rsidP="00181135"/>
        </w:tc>
      </w:tr>
      <w:tr w:rsidR="00181135" w:rsidRPr="00181135" w:rsidTr="00181135">
        <w:trPr>
          <w:trHeight w:val="236"/>
          <w:tblCellSpacing w:w="20" w:type="nil"/>
          <w:jc w:val="right"/>
        </w:trPr>
        <w:tc>
          <w:tcPr>
            <w:tcW w:w="9201" w:type="dxa"/>
            <w:gridSpan w:val="6"/>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Раздел 1.</w:t>
            </w:r>
            <w:r w:rsidRPr="00181135">
              <w:rPr>
                <w:color w:val="000000"/>
                <w:sz w:val="24"/>
              </w:rPr>
              <w:t xml:space="preserve"> </w:t>
            </w:r>
            <w:r w:rsidRPr="00181135">
              <w:rPr>
                <w:b/>
                <w:color w:val="000000"/>
                <w:sz w:val="24"/>
              </w:rPr>
              <w:t>Числа и величины</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1.1</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Числа от 1 до 9</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vAlign w:val="center"/>
          </w:tcPr>
          <w:p w:rsidR="00181135" w:rsidRPr="00181135" w:rsidRDefault="00181135" w:rsidP="00181135">
            <w:pPr>
              <w:ind w:left="135"/>
            </w:pPr>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1.2</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Числа от 0 до 10</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3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1.3</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Числа от 11 до 20</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4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1.4</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Длина. Измерение длины</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27 </w:t>
            </w:r>
          </w:p>
        </w:tc>
        <w:tc>
          <w:tcPr>
            <w:tcW w:w="5549" w:type="dxa"/>
            <w:gridSpan w:val="3"/>
            <w:tcBorders>
              <w:right w:val="single" w:sz="4" w:space="0" w:color="auto"/>
            </w:tcBorders>
            <w:tcMar>
              <w:top w:w="50" w:type="dxa"/>
              <w:left w:w="100" w:type="dxa"/>
            </w:tcMar>
            <w:vAlign w:val="center"/>
          </w:tcPr>
          <w:p w:rsidR="00181135" w:rsidRPr="00181135" w:rsidRDefault="00181135" w:rsidP="00181135"/>
        </w:tc>
      </w:tr>
      <w:tr w:rsidR="00181135" w:rsidRPr="00181135" w:rsidTr="00181135">
        <w:trPr>
          <w:trHeight w:val="236"/>
          <w:tblCellSpacing w:w="20" w:type="nil"/>
          <w:jc w:val="right"/>
        </w:trPr>
        <w:tc>
          <w:tcPr>
            <w:tcW w:w="9201" w:type="dxa"/>
            <w:gridSpan w:val="6"/>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Раздел 2.</w:t>
            </w:r>
            <w:r w:rsidRPr="00181135">
              <w:rPr>
                <w:color w:val="000000"/>
                <w:sz w:val="24"/>
              </w:rPr>
              <w:t xml:space="preserve"> </w:t>
            </w:r>
            <w:r w:rsidRPr="00181135">
              <w:rPr>
                <w:b/>
                <w:color w:val="000000"/>
                <w:sz w:val="24"/>
              </w:rPr>
              <w:t>Арифметические действия</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2.1</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Сложение и вычитание в пределах 10</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11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2.2</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Сложение и вычитание в пределах 20</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29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40 </w:t>
            </w:r>
          </w:p>
        </w:tc>
        <w:tc>
          <w:tcPr>
            <w:tcW w:w="5549" w:type="dxa"/>
            <w:gridSpan w:val="3"/>
            <w:tcBorders>
              <w:right w:val="single" w:sz="4" w:space="0" w:color="auto"/>
            </w:tcBorders>
            <w:tcMar>
              <w:top w:w="50" w:type="dxa"/>
              <w:left w:w="100" w:type="dxa"/>
            </w:tcMar>
            <w:vAlign w:val="center"/>
          </w:tcPr>
          <w:p w:rsidR="00181135" w:rsidRPr="00181135" w:rsidRDefault="00181135" w:rsidP="00181135"/>
        </w:tc>
      </w:tr>
      <w:tr w:rsidR="00181135" w:rsidRPr="00181135" w:rsidTr="00181135">
        <w:trPr>
          <w:trHeight w:val="236"/>
          <w:tblCellSpacing w:w="20" w:type="nil"/>
          <w:jc w:val="right"/>
        </w:trPr>
        <w:tc>
          <w:tcPr>
            <w:tcW w:w="9201" w:type="dxa"/>
            <w:gridSpan w:val="6"/>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Раздел 3.</w:t>
            </w:r>
            <w:r w:rsidRPr="00181135">
              <w:rPr>
                <w:color w:val="000000"/>
                <w:sz w:val="24"/>
              </w:rPr>
              <w:t xml:space="preserve"> </w:t>
            </w:r>
            <w:r w:rsidRPr="00181135">
              <w:rPr>
                <w:b/>
                <w:color w:val="000000"/>
                <w:sz w:val="24"/>
              </w:rPr>
              <w:t>Текстовые задачи</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3.1</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Текстовые задачи</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16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vAlign w:val="center"/>
          </w:tcPr>
          <w:p w:rsidR="00181135" w:rsidRPr="00181135" w:rsidRDefault="00181135" w:rsidP="00181135">
            <w:pPr>
              <w:ind w:left="135"/>
            </w:pPr>
            <w:r w:rsidRPr="00181135">
              <w:t>РЭШ</w:t>
            </w: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16 </w:t>
            </w:r>
          </w:p>
        </w:tc>
        <w:tc>
          <w:tcPr>
            <w:tcW w:w="5549" w:type="dxa"/>
            <w:gridSpan w:val="3"/>
            <w:tcBorders>
              <w:right w:val="single" w:sz="4" w:space="0" w:color="auto"/>
            </w:tcBorders>
            <w:tcMar>
              <w:top w:w="50" w:type="dxa"/>
              <w:left w:w="100" w:type="dxa"/>
            </w:tcMar>
            <w:vAlign w:val="center"/>
          </w:tcPr>
          <w:p w:rsidR="00181135" w:rsidRPr="00181135" w:rsidRDefault="00181135" w:rsidP="00181135"/>
        </w:tc>
      </w:tr>
      <w:tr w:rsidR="00181135" w:rsidRPr="00181135" w:rsidTr="00181135">
        <w:trPr>
          <w:trHeight w:val="236"/>
          <w:tblCellSpacing w:w="20" w:type="nil"/>
          <w:jc w:val="right"/>
        </w:trPr>
        <w:tc>
          <w:tcPr>
            <w:tcW w:w="9201" w:type="dxa"/>
            <w:gridSpan w:val="6"/>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Раздел 4.</w:t>
            </w:r>
            <w:r w:rsidRPr="00181135">
              <w:rPr>
                <w:color w:val="000000"/>
                <w:sz w:val="24"/>
              </w:rPr>
              <w:t xml:space="preserve"> </w:t>
            </w:r>
            <w:r w:rsidRPr="00181135">
              <w:rPr>
                <w:b/>
                <w:color w:val="000000"/>
                <w:sz w:val="24"/>
              </w:rPr>
              <w:t>Пространственные отношения и геометрические фигуры</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4.1</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Пространственные отношения</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3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4.2</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Геометрические фигуры</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17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20 </w:t>
            </w:r>
          </w:p>
        </w:tc>
        <w:tc>
          <w:tcPr>
            <w:tcW w:w="5549" w:type="dxa"/>
            <w:gridSpan w:val="3"/>
            <w:tcBorders>
              <w:right w:val="single" w:sz="4" w:space="0" w:color="auto"/>
            </w:tcBorders>
            <w:tcMar>
              <w:top w:w="50" w:type="dxa"/>
              <w:left w:w="100" w:type="dxa"/>
            </w:tcMar>
            <w:vAlign w:val="center"/>
          </w:tcPr>
          <w:p w:rsidR="00181135" w:rsidRPr="00181135" w:rsidRDefault="00181135" w:rsidP="00181135"/>
        </w:tc>
      </w:tr>
      <w:tr w:rsidR="00181135" w:rsidRPr="00181135" w:rsidTr="00181135">
        <w:trPr>
          <w:trHeight w:val="236"/>
          <w:tblCellSpacing w:w="20" w:type="nil"/>
          <w:jc w:val="right"/>
        </w:trPr>
        <w:tc>
          <w:tcPr>
            <w:tcW w:w="9201" w:type="dxa"/>
            <w:gridSpan w:val="6"/>
            <w:tcBorders>
              <w:right w:val="single" w:sz="4" w:space="0" w:color="auto"/>
            </w:tcBorders>
            <w:tcMar>
              <w:top w:w="50" w:type="dxa"/>
              <w:left w:w="100" w:type="dxa"/>
            </w:tcMar>
            <w:vAlign w:val="center"/>
          </w:tcPr>
          <w:p w:rsidR="00181135" w:rsidRPr="00181135" w:rsidRDefault="00181135" w:rsidP="00181135">
            <w:pPr>
              <w:ind w:left="135"/>
            </w:pPr>
            <w:r w:rsidRPr="00181135">
              <w:rPr>
                <w:b/>
                <w:color w:val="000000"/>
                <w:sz w:val="24"/>
              </w:rPr>
              <w:t>Раздел 5.</w:t>
            </w:r>
            <w:r w:rsidRPr="00181135">
              <w:rPr>
                <w:color w:val="000000"/>
                <w:sz w:val="24"/>
              </w:rPr>
              <w:t xml:space="preserve"> </w:t>
            </w:r>
            <w:r w:rsidRPr="00181135">
              <w:rPr>
                <w:b/>
                <w:color w:val="000000"/>
                <w:sz w:val="24"/>
              </w:rPr>
              <w:t>Математическая информация</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5.1</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Характеристика объекта, группы объектов</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649" w:type="dxa"/>
            <w:tcMar>
              <w:top w:w="50" w:type="dxa"/>
              <w:left w:w="100" w:type="dxa"/>
            </w:tcMar>
            <w:vAlign w:val="center"/>
          </w:tcPr>
          <w:p w:rsidR="00181135" w:rsidRPr="00181135" w:rsidRDefault="00181135" w:rsidP="00181135">
            <w:r w:rsidRPr="00181135">
              <w:rPr>
                <w:color w:val="000000"/>
                <w:sz w:val="24"/>
              </w:rPr>
              <w:t>5.2</w:t>
            </w:r>
          </w:p>
        </w:tc>
        <w:tc>
          <w:tcPr>
            <w:tcW w:w="2115" w:type="dxa"/>
            <w:tcMar>
              <w:top w:w="50" w:type="dxa"/>
              <w:left w:w="100" w:type="dxa"/>
            </w:tcMar>
            <w:vAlign w:val="center"/>
          </w:tcPr>
          <w:p w:rsidR="00181135" w:rsidRPr="00181135" w:rsidRDefault="00181135" w:rsidP="00181135">
            <w:pPr>
              <w:ind w:left="135"/>
            </w:pPr>
            <w:r w:rsidRPr="00181135">
              <w:rPr>
                <w:color w:val="000000"/>
                <w:sz w:val="24"/>
              </w:rPr>
              <w:t>Таблицы</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tcPr>
          <w:p w:rsidR="00181135" w:rsidRPr="00181135" w:rsidRDefault="00181135" w:rsidP="00181135">
            <w:r w:rsidRPr="00181135">
              <w:t>РЭШ</w:t>
            </w: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15 </w:t>
            </w:r>
          </w:p>
        </w:tc>
        <w:tc>
          <w:tcPr>
            <w:tcW w:w="5549" w:type="dxa"/>
            <w:gridSpan w:val="3"/>
            <w:tcBorders>
              <w:right w:val="single" w:sz="4" w:space="0" w:color="auto"/>
            </w:tcBorders>
            <w:tcMar>
              <w:top w:w="50" w:type="dxa"/>
              <w:left w:w="100" w:type="dxa"/>
            </w:tcMar>
            <w:vAlign w:val="center"/>
          </w:tcPr>
          <w:p w:rsidR="00181135" w:rsidRPr="00181135" w:rsidRDefault="00181135" w:rsidP="00181135"/>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Повторение пройденного материала</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14 </w:t>
            </w:r>
          </w:p>
        </w:tc>
        <w:tc>
          <w:tcPr>
            <w:tcW w:w="1712" w:type="dxa"/>
            <w:tcMar>
              <w:top w:w="50" w:type="dxa"/>
              <w:left w:w="100" w:type="dxa"/>
            </w:tcMar>
            <w:vAlign w:val="center"/>
          </w:tcPr>
          <w:p w:rsidR="00181135" w:rsidRPr="00181135" w:rsidRDefault="00181135" w:rsidP="00181135">
            <w:pPr>
              <w:ind w:left="135"/>
              <w:jc w:val="center"/>
            </w:pPr>
          </w:p>
        </w:tc>
        <w:tc>
          <w:tcPr>
            <w:tcW w:w="1775" w:type="dxa"/>
            <w:tcMar>
              <w:top w:w="50" w:type="dxa"/>
              <w:left w:w="100" w:type="dxa"/>
            </w:tcMar>
            <w:vAlign w:val="center"/>
          </w:tcPr>
          <w:p w:rsidR="00181135" w:rsidRPr="00181135" w:rsidRDefault="00181135" w:rsidP="00181135">
            <w:pPr>
              <w:ind w:left="135"/>
              <w:jc w:val="center"/>
            </w:pPr>
          </w:p>
        </w:tc>
        <w:tc>
          <w:tcPr>
            <w:tcW w:w="2062" w:type="dxa"/>
            <w:tcBorders>
              <w:right w:val="single" w:sz="4" w:space="0" w:color="auto"/>
            </w:tcBorders>
            <w:tcMar>
              <w:top w:w="50" w:type="dxa"/>
              <w:left w:w="100" w:type="dxa"/>
            </w:tcMar>
            <w:vAlign w:val="center"/>
          </w:tcPr>
          <w:p w:rsidR="00181135" w:rsidRPr="00181135" w:rsidRDefault="00181135" w:rsidP="00181135">
            <w:pPr>
              <w:ind w:left="135"/>
            </w:pPr>
          </w:p>
        </w:tc>
      </w:tr>
      <w:tr w:rsidR="00181135" w:rsidRPr="00181135" w:rsidTr="00181135">
        <w:trPr>
          <w:trHeight w:val="23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ОБЩЕЕ КОЛИЧЕСТВО ЧАСОВ ПО ПРОГРАММЕ</w:t>
            </w:r>
          </w:p>
        </w:tc>
        <w:tc>
          <w:tcPr>
            <w:tcW w:w="88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132 </w:t>
            </w:r>
          </w:p>
        </w:tc>
        <w:tc>
          <w:tcPr>
            <w:tcW w:w="1712" w:type="dxa"/>
            <w:tcMar>
              <w:top w:w="50" w:type="dxa"/>
              <w:left w:w="100" w:type="dxa"/>
            </w:tcMar>
            <w:vAlign w:val="center"/>
          </w:tcPr>
          <w:p w:rsidR="00181135" w:rsidRPr="00181135" w:rsidRDefault="00181135" w:rsidP="00181135">
            <w:pPr>
              <w:ind w:left="135"/>
              <w:jc w:val="center"/>
            </w:pPr>
            <w:r w:rsidRPr="00181135">
              <w:rPr>
                <w:color w:val="000000"/>
                <w:sz w:val="24"/>
              </w:rPr>
              <w:t xml:space="preserve"> 0 </w:t>
            </w:r>
          </w:p>
        </w:tc>
        <w:tc>
          <w:tcPr>
            <w:tcW w:w="177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0 </w:t>
            </w:r>
          </w:p>
        </w:tc>
        <w:tc>
          <w:tcPr>
            <w:tcW w:w="2062" w:type="dxa"/>
            <w:tcBorders>
              <w:right w:val="single" w:sz="4" w:space="0" w:color="auto"/>
            </w:tcBorders>
            <w:tcMar>
              <w:top w:w="50" w:type="dxa"/>
              <w:left w:w="100" w:type="dxa"/>
            </w:tcMar>
            <w:vAlign w:val="center"/>
          </w:tcPr>
          <w:p w:rsidR="00181135" w:rsidRPr="00181135" w:rsidRDefault="00181135" w:rsidP="00181135"/>
        </w:tc>
      </w:tr>
    </w:tbl>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jc w:val="center"/>
        <w:rPr>
          <w:b/>
          <w:sz w:val="24"/>
          <w:szCs w:val="24"/>
        </w:rPr>
      </w:pPr>
      <w:r w:rsidRPr="00181135">
        <w:rPr>
          <w:b/>
          <w:sz w:val="24"/>
          <w:szCs w:val="24"/>
        </w:rPr>
        <w:t>2 класс</w:t>
      </w:r>
    </w:p>
    <w:p w:rsidR="005124E9" w:rsidRDefault="005124E9">
      <w:pPr>
        <w:spacing w:line="360" w:lineRule="auto"/>
      </w:pPr>
    </w:p>
    <w:tbl>
      <w:tblPr>
        <w:tblW w:w="9633"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098"/>
        <w:gridCol w:w="946"/>
        <w:gridCol w:w="1841"/>
        <w:gridCol w:w="1910"/>
        <w:gridCol w:w="2221"/>
      </w:tblGrid>
      <w:tr w:rsidR="00181135" w:rsidRPr="00181135" w:rsidTr="00181135">
        <w:trPr>
          <w:trHeight w:val="284"/>
          <w:tblCellSpacing w:w="20" w:type="nil"/>
          <w:jc w:val="right"/>
        </w:trPr>
        <w:tc>
          <w:tcPr>
            <w:tcW w:w="898"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 </w:t>
            </w:r>
            <w:r w:rsidRPr="00181135">
              <w:rPr>
                <w:b/>
                <w:color w:val="000000"/>
                <w:sz w:val="24"/>
              </w:rPr>
              <w:lastRenderedPageBreak/>
              <w:t xml:space="preserve">п/п </w:t>
            </w:r>
          </w:p>
          <w:p w:rsidR="00181135" w:rsidRPr="00181135" w:rsidRDefault="00181135" w:rsidP="00181135">
            <w:pPr>
              <w:ind w:left="135"/>
            </w:pPr>
          </w:p>
        </w:tc>
        <w:tc>
          <w:tcPr>
            <w:tcW w:w="3362" w:type="dxa"/>
            <w:vMerge w:val="restart"/>
            <w:tcMar>
              <w:top w:w="50" w:type="dxa"/>
              <w:left w:w="100" w:type="dxa"/>
            </w:tcMar>
            <w:vAlign w:val="center"/>
          </w:tcPr>
          <w:p w:rsidR="00181135" w:rsidRPr="00181135" w:rsidRDefault="00181135" w:rsidP="00181135">
            <w:pPr>
              <w:ind w:left="135"/>
            </w:pPr>
            <w:r w:rsidRPr="00181135">
              <w:rPr>
                <w:b/>
                <w:color w:val="000000"/>
                <w:sz w:val="24"/>
              </w:rPr>
              <w:lastRenderedPageBreak/>
              <w:t xml:space="preserve">Наименование </w:t>
            </w:r>
            <w:r w:rsidRPr="00181135">
              <w:rPr>
                <w:b/>
                <w:color w:val="000000"/>
                <w:sz w:val="24"/>
              </w:rPr>
              <w:lastRenderedPageBreak/>
              <w:t xml:space="preserve">разделов и тем программы </w:t>
            </w:r>
          </w:p>
          <w:p w:rsidR="00181135" w:rsidRPr="00181135" w:rsidRDefault="00181135" w:rsidP="00181135">
            <w:pPr>
              <w:ind w:left="135"/>
            </w:pPr>
          </w:p>
        </w:tc>
        <w:tc>
          <w:tcPr>
            <w:tcW w:w="0" w:type="auto"/>
            <w:gridSpan w:val="3"/>
            <w:tcMar>
              <w:top w:w="50" w:type="dxa"/>
              <w:left w:w="100" w:type="dxa"/>
            </w:tcMar>
            <w:vAlign w:val="center"/>
          </w:tcPr>
          <w:p w:rsidR="00181135" w:rsidRPr="00181135" w:rsidRDefault="00181135" w:rsidP="00181135">
            <w:r w:rsidRPr="00181135">
              <w:rPr>
                <w:b/>
                <w:color w:val="000000"/>
                <w:sz w:val="24"/>
              </w:rPr>
              <w:lastRenderedPageBreak/>
              <w:t>Количество часов</w:t>
            </w:r>
          </w:p>
        </w:tc>
        <w:tc>
          <w:tcPr>
            <w:tcW w:w="1804"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Электронные </w:t>
            </w:r>
            <w:r w:rsidRPr="00181135">
              <w:rPr>
                <w:b/>
                <w:color w:val="000000"/>
                <w:sz w:val="24"/>
              </w:rPr>
              <w:lastRenderedPageBreak/>
              <w:t xml:space="preserve">(цифровые) образовательные ресурсы </w:t>
            </w:r>
          </w:p>
          <w:p w:rsidR="00181135" w:rsidRPr="00181135" w:rsidRDefault="00181135" w:rsidP="00181135">
            <w:pPr>
              <w:ind w:left="135"/>
            </w:pPr>
          </w:p>
        </w:tc>
      </w:tr>
      <w:tr w:rsidR="00181135" w:rsidRPr="00181135" w:rsidTr="00181135">
        <w:trPr>
          <w:trHeight w:val="284"/>
          <w:tblCellSpacing w:w="20" w:type="nil"/>
          <w:jc w:val="right"/>
        </w:trPr>
        <w:tc>
          <w:tcPr>
            <w:tcW w:w="0" w:type="auto"/>
            <w:vMerge/>
            <w:tcBorders>
              <w:top w:val="nil"/>
            </w:tcBorders>
            <w:tcMar>
              <w:top w:w="50" w:type="dxa"/>
              <w:left w:w="100" w:type="dxa"/>
            </w:tcMar>
          </w:tcPr>
          <w:p w:rsidR="00181135" w:rsidRPr="00181135" w:rsidRDefault="00181135" w:rsidP="00181135"/>
        </w:tc>
        <w:tc>
          <w:tcPr>
            <w:tcW w:w="0" w:type="auto"/>
            <w:vMerge/>
            <w:tcBorders>
              <w:top w:val="nil"/>
            </w:tcBorders>
            <w:tcMar>
              <w:top w:w="50" w:type="dxa"/>
              <w:left w:w="100" w:type="dxa"/>
            </w:tcMar>
          </w:tcPr>
          <w:p w:rsidR="00181135" w:rsidRPr="00181135" w:rsidRDefault="00181135" w:rsidP="00181135"/>
        </w:tc>
        <w:tc>
          <w:tcPr>
            <w:tcW w:w="995" w:type="dxa"/>
            <w:tcMar>
              <w:top w:w="50" w:type="dxa"/>
              <w:left w:w="100" w:type="dxa"/>
            </w:tcMar>
            <w:vAlign w:val="center"/>
          </w:tcPr>
          <w:p w:rsidR="00181135" w:rsidRPr="00181135" w:rsidRDefault="00181135" w:rsidP="00181135">
            <w:pPr>
              <w:ind w:left="135"/>
            </w:pPr>
            <w:r w:rsidRPr="00181135">
              <w:rPr>
                <w:b/>
                <w:color w:val="000000"/>
                <w:sz w:val="24"/>
              </w:rPr>
              <w:t xml:space="preserve">Всего </w:t>
            </w:r>
          </w:p>
          <w:p w:rsidR="00181135" w:rsidRPr="00181135" w:rsidRDefault="00181135" w:rsidP="00181135">
            <w:pPr>
              <w:ind w:left="135"/>
            </w:pPr>
          </w:p>
        </w:tc>
        <w:tc>
          <w:tcPr>
            <w:tcW w:w="1263" w:type="dxa"/>
            <w:tcMar>
              <w:top w:w="50" w:type="dxa"/>
              <w:left w:w="100" w:type="dxa"/>
            </w:tcMar>
            <w:vAlign w:val="center"/>
          </w:tcPr>
          <w:p w:rsidR="00181135" w:rsidRPr="00181135" w:rsidRDefault="00181135" w:rsidP="00181135">
            <w:pPr>
              <w:ind w:left="135"/>
            </w:pPr>
            <w:r w:rsidRPr="00181135">
              <w:rPr>
                <w:b/>
                <w:color w:val="000000"/>
                <w:sz w:val="24"/>
              </w:rPr>
              <w:t xml:space="preserve">Контрольные работы </w:t>
            </w:r>
          </w:p>
          <w:p w:rsidR="00181135" w:rsidRPr="00181135" w:rsidRDefault="00181135" w:rsidP="00181135">
            <w:pPr>
              <w:ind w:left="135"/>
            </w:pPr>
          </w:p>
        </w:tc>
        <w:tc>
          <w:tcPr>
            <w:tcW w:w="1310" w:type="dxa"/>
            <w:tcMar>
              <w:top w:w="50" w:type="dxa"/>
              <w:left w:w="100" w:type="dxa"/>
            </w:tcMar>
            <w:vAlign w:val="center"/>
          </w:tcPr>
          <w:p w:rsidR="00181135" w:rsidRPr="00181135" w:rsidRDefault="00181135" w:rsidP="00181135">
            <w:pPr>
              <w:ind w:left="135"/>
            </w:pPr>
            <w:r w:rsidRPr="00181135">
              <w:rPr>
                <w:b/>
                <w:color w:val="000000"/>
                <w:sz w:val="24"/>
              </w:rPr>
              <w:t xml:space="preserve">Практические работы </w:t>
            </w:r>
          </w:p>
          <w:p w:rsidR="00181135" w:rsidRPr="00181135" w:rsidRDefault="00181135" w:rsidP="00181135">
            <w:pPr>
              <w:ind w:left="135"/>
            </w:pPr>
          </w:p>
        </w:tc>
        <w:tc>
          <w:tcPr>
            <w:tcW w:w="0" w:type="auto"/>
            <w:vMerge/>
            <w:tcBorders>
              <w:top w:val="nil"/>
            </w:tcBorders>
            <w:tcMar>
              <w:top w:w="50" w:type="dxa"/>
              <w:left w:w="100" w:type="dxa"/>
            </w:tcMar>
          </w:tcPr>
          <w:p w:rsidR="00181135" w:rsidRPr="00181135" w:rsidRDefault="00181135" w:rsidP="00181135"/>
        </w:tc>
      </w:tr>
      <w:tr w:rsidR="00181135" w:rsidRPr="00181135" w:rsidTr="00181135">
        <w:trPr>
          <w:trHeight w:val="284"/>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lastRenderedPageBreak/>
              <w:t>Раздел 1.</w:t>
            </w:r>
            <w:r w:rsidRPr="00181135">
              <w:rPr>
                <w:color w:val="000000"/>
                <w:sz w:val="24"/>
              </w:rPr>
              <w:t xml:space="preserve"> </w:t>
            </w:r>
            <w:r w:rsidRPr="00181135">
              <w:rPr>
                <w:b/>
                <w:color w:val="000000"/>
                <w:sz w:val="24"/>
              </w:rPr>
              <w:t>Числа и величины</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1.1</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Числа</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9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1.2</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Величины</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10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19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84"/>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2.</w:t>
            </w:r>
            <w:r w:rsidRPr="00181135">
              <w:rPr>
                <w:color w:val="000000"/>
                <w:sz w:val="24"/>
              </w:rPr>
              <w:t xml:space="preserve"> </w:t>
            </w:r>
            <w:r w:rsidRPr="00181135">
              <w:rPr>
                <w:b/>
                <w:color w:val="000000"/>
                <w:sz w:val="24"/>
              </w:rPr>
              <w:t>Арифметические действия</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2.1</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Сложение и вычитание</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19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2.2</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Умножение и деление</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25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2.3</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Арифметические действия с числами в пределах 100</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12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56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84"/>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3.</w:t>
            </w:r>
            <w:r w:rsidRPr="00181135">
              <w:rPr>
                <w:color w:val="000000"/>
                <w:sz w:val="24"/>
              </w:rPr>
              <w:t xml:space="preserve"> </w:t>
            </w:r>
            <w:r w:rsidRPr="00181135">
              <w:rPr>
                <w:b/>
                <w:color w:val="000000"/>
                <w:sz w:val="24"/>
              </w:rPr>
              <w:t>Текстовые задачи</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3.1</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Текстовые задачи</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11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vAlign w:val="center"/>
          </w:tcPr>
          <w:p w:rsidR="00181135" w:rsidRPr="00181135" w:rsidRDefault="00181135" w:rsidP="00181135">
            <w:pPr>
              <w:ind w:left="135"/>
            </w:pPr>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11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84"/>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4.</w:t>
            </w:r>
            <w:r w:rsidRPr="00181135">
              <w:rPr>
                <w:color w:val="000000"/>
                <w:sz w:val="24"/>
              </w:rPr>
              <w:t xml:space="preserve"> </w:t>
            </w:r>
            <w:r w:rsidRPr="00181135">
              <w:rPr>
                <w:b/>
                <w:color w:val="000000"/>
                <w:sz w:val="24"/>
              </w:rPr>
              <w:t>Пространственные отношения и геометрические фигуры</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4.1</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Геометрические фигуры</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10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4.2</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Геометрические величины</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9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19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84"/>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5.</w:t>
            </w:r>
            <w:r w:rsidRPr="00181135">
              <w:rPr>
                <w:color w:val="000000"/>
                <w:sz w:val="24"/>
              </w:rPr>
              <w:t xml:space="preserve"> </w:t>
            </w:r>
            <w:r w:rsidRPr="00181135">
              <w:rPr>
                <w:b/>
                <w:color w:val="000000"/>
                <w:sz w:val="24"/>
              </w:rPr>
              <w:t>Математическая информация</w:t>
            </w:r>
          </w:p>
        </w:tc>
      </w:tr>
      <w:tr w:rsidR="00181135" w:rsidRPr="00181135" w:rsidTr="00181135">
        <w:trPr>
          <w:trHeight w:val="284"/>
          <w:tblCellSpacing w:w="20" w:type="nil"/>
          <w:jc w:val="right"/>
        </w:trPr>
        <w:tc>
          <w:tcPr>
            <w:tcW w:w="898" w:type="dxa"/>
            <w:tcMar>
              <w:top w:w="50" w:type="dxa"/>
              <w:left w:w="100" w:type="dxa"/>
            </w:tcMar>
            <w:vAlign w:val="center"/>
          </w:tcPr>
          <w:p w:rsidR="00181135" w:rsidRPr="00181135" w:rsidRDefault="00181135" w:rsidP="00181135">
            <w:r w:rsidRPr="00181135">
              <w:rPr>
                <w:color w:val="000000"/>
                <w:sz w:val="24"/>
              </w:rPr>
              <w:t>5.1</w:t>
            </w:r>
          </w:p>
        </w:tc>
        <w:tc>
          <w:tcPr>
            <w:tcW w:w="3362" w:type="dxa"/>
            <w:tcMar>
              <w:top w:w="50" w:type="dxa"/>
              <w:left w:w="100" w:type="dxa"/>
            </w:tcMar>
            <w:vAlign w:val="center"/>
          </w:tcPr>
          <w:p w:rsidR="00181135" w:rsidRPr="00181135" w:rsidRDefault="00181135" w:rsidP="00181135">
            <w:pPr>
              <w:ind w:left="135"/>
            </w:pPr>
            <w:r w:rsidRPr="00181135">
              <w:rPr>
                <w:color w:val="000000"/>
                <w:sz w:val="24"/>
              </w:rPr>
              <w:t>Математическая информация</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14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vAlign w:val="center"/>
          </w:tcPr>
          <w:p w:rsidR="00181135" w:rsidRPr="00181135" w:rsidRDefault="00181135" w:rsidP="00181135">
            <w:pPr>
              <w:ind w:left="135"/>
            </w:pPr>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14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Повторение пройденного материала</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9 </w:t>
            </w:r>
          </w:p>
        </w:tc>
        <w:tc>
          <w:tcPr>
            <w:tcW w:w="1263" w:type="dxa"/>
            <w:tcMar>
              <w:top w:w="50" w:type="dxa"/>
              <w:left w:w="100" w:type="dxa"/>
            </w:tcMar>
            <w:vAlign w:val="center"/>
          </w:tcPr>
          <w:p w:rsidR="00181135" w:rsidRPr="00181135" w:rsidRDefault="00181135" w:rsidP="00181135">
            <w:pPr>
              <w:ind w:left="135"/>
              <w:jc w:val="center"/>
            </w:pP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Итоговый контроль (контрольные и проверочные работы)</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263"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310" w:type="dxa"/>
            <w:tcMar>
              <w:top w:w="50" w:type="dxa"/>
              <w:left w:w="100" w:type="dxa"/>
            </w:tcMar>
            <w:vAlign w:val="center"/>
          </w:tcPr>
          <w:p w:rsidR="00181135" w:rsidRPr="00181135" w:rsidRDefault="00181135" w:rsidP="00181135">
            <w:pPr>
              <w:ind w:left="135"/>
              <w:jc w:val="center"/>
            </w:pPr>
          </w:p>
        </w:tc>
        <w:tc>
          <w:tcPr>
            <w:tcW w:w="1804" w:type="dxa"/>
            <w:tcMar>
              <w:top w:w="50" w:type="dxa"/>
              <w:left w:w="100" w:type="dxa"/>
            </w:tcMar>
          </w:tcPr>
          <w:p w:rsidR="00181135" w:rsidRPr="00181135" w:rsidRDefault="00181135" w:rsidP="00181135">
            <w:r w:rsidRPr="00181135">
              <w:t>РЭШ</w:t>
            </w:r>
          </w:p>
        </w:tc>
      </w:tr>
      <w:tr w:rsidR="00181135" w:rsidRPr="00181135" w:rsidTr="00181135">
        <w:trPr>
          <w:trHeight w:val="284"/>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ОБЩЕЕ КОЛИЧЕСТВО ЧАСОВ ПО ПРОГРАММЕ</w:t>
            </w:r>
          </w:p>
        </w:tc>
        <w:tc>
          <w:tcPr>
            <w:tcW w:w="995"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136 </w:t>
            </w:r>
          </w:p>
        </w:tc>
        <w:tc>
          <w:tcPr>
            <w:tcW w:w="1263"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31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0 </w:t>
            </w:r>
          </w:p>
        </w:tc>
        <w:tc>
          <w:tcPr>
            <w:tcW w:w="1804" w:type="dxa"/>
            <w:tcMar>
              <w:top w:w="50" w:type="dxa"/>
              <w:left w:w="100" w:type="dxa"/>
            </w:tcMar>
            <w:vAlign w:val="center"/>
          </w:tcPr>
          <w:p w:rsidR="00181135" w:rsidRPr="00181135" w:rsidRDefault="00181135" w:rsidP="00181135"/>
        </w:tc>
      </w:tr>
    </w:tbl>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jc w:val="center"/>
        <w:rPr>
          <w:b/>
          <w:sz w:val="24"/>
          <w:szCs w:val="24"/>
        </w:rPr>
      </w:pPr>
      <w:r w:rsidRPr="00181135">
        <w:rPr>
          <w:b/>
          <w:sz w:val="24"/>
          <w:szCs w:val="24"/>
        </w:rPr>
        <w:t>3 класс</w:t>
      </w:r>
    </w:p>
    <w:p w:rsidR="00181135" w:rsidRPr="00181135" w:rsidRDefault="00181135" w:rsidP="00181135">
      <w:pPr>
        <w:spacing w:line="360" w:lineRule="auto"/>
        <w:rPr>
          <w:b/>
          <w:sz w:val="24"/>
          <w:szCs w:val="24"/>
        </w:rPr>
      </w:pPr>
    </w:p>
    <w:tbl>
      <w:tblPr>
        <w:tblW w:w="10065"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034"/>
        <w:gridCol w:w="946"/>
        <w:gridCol w:w="1841"/>
        <w:gridCol w:w="1910"/>
        <w:gridCol w:w="3027"/>
      </w:tblGrid>
      <w:tr w:rsidR="00181135" w:rsidRPr="00181135" w:rsidTr="00181135">
        <w:trPr>
          <w:trHeight w:val="217"/>
          <w:tblCellSpacing w:w="20" w:type="nil"/>
          <w:jc w:val="right"/>
        </w:trPr>
        <w:tc>
          <w:tcPr>
            <w:tcW w:w="868" w:type="dxa"/>
            <w:vMerge w:val="restart"/>
            <w:tcMar>
              <w:top w:w="50" w:type="dxa"/>
              <w:left w:w="100" w:type="dxa"/>
            </w:tcMar>
            <w:vAlign w:val="center"/>
          </w:tcPr>
          <w:p w:rsidR="00181135" w:rsidRPr="00181135" w:rsidRDefault="00181135" w:rsidP="00181135">
            <w:pPr>
              <w:ind w:left="135"/>
            </w:pPr>
            <w:r w:rsidRPr="00181135">
              <w:rPr>
                <w:b/>
                <w:color w:val="000000"/>
                <w:sz w:val="24"/>
              </w:rPr>
              <w:lastRenderedPageBreak/>
              <w:t xml:space="preserve">№ п/п </w:t>
            </w:r>
          </w:p>
          <w:p w:rsidR="00181135" w:rsidRPr="00181135" w:rsidRDefault="00181135" w:rsidP="00181135">
            <w:pPr>
              <w:ind w:left="135"/>
            </w:pPr>
          </w:p>
        </w:tc>
        <w:tc>
          <w:tcPr>
            <w:tcW w:w="3268"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Наименование разделов и тем программы </w:t>
            </w:r>
          </w:p>
          <w:p w:rsidR="00181135" w:rsidRPr="00181135" w:rsidRDefault="00181135" w:rsidP="00181135">
            <w:pPr>
              <w:ind w:left="135"/>
            </w:pPr>
          </w:p>
        </w:tc>
        <w:tc>
          <w:tcPr>
            <w:tcW w:w="0" w:type="auto"/>
            <w:gridSpan w:val="3"/>
            <w:tcMar>
              <w:top w:w="50" w:type="dxa"/>
              <w:left w:w="100" w:type="dxa"/>
            </w:tcMar>
            <w:vAlign w:val="center"/>
          </w:tcPr>
          <w:p w:rsidR="00181135" w:rsidRPr="00181135" w:rsidRDefault="00181135" w:rsidP="00181135">
            <w:r w:rsidRPr="00181135">
              <w:rPr>
                <w:b/>
                <w:color w:val="000000"/>
                <w:sz w:val="24"/>
              </w:rPr>
              <w:t>Количество часов</w:t>
            </w:r>
          </w:p>
        </w:tc>
        <w:tc>
          <w:tcPr>
            <w:tcW w:w="2170"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Электронные (цифровые) образовательные ресурсы </w:t>
            </w:r>
          </w:p>
          <w:p w:rsidR="00181135" w:rsidRPr="00181135" w:rsidRDefault="00181135" w:rsidP="00181135">
            <w:pPr>
              <w:ind w:left="135"/>
            </w:pPr>
          </w:p>
        </w:tc>
      </w:tr>
      <w:tr w:rsidR="00181135" w:rsidRPr="00181135" w:rsidTr="00181135">
        <w:trPr>
          <w:trHeight w:val="217"/>
          <w:tblCellSpacing w:w="20" w:type="nil"/>
          <w:jc w:val="right"/>
        </w:trPr>
        <w:tc>
          <w:tcPr>
            <w:tcW w:w="0" w:type="auto"/>
            <w:vMerge/>
            <w:tcBorders>
              <w:top w:val="nil"/>
            </w:tcBorders>
            <w:tcMar>
              <w:top w:w="50" w:type="dxa"/>
              <w:left w:w="100" w:type="dxa"/>
            </w:tcMar>
          </w:tcPr>
          <w:p w:rsidR="00181135" w:rsidRPr="00181135" w:rsidRDefault="00181135" w:rsidP="00181135"/>
        </w:tc>
        <w:tc>
          <w:tcPr>
            <w:tcW w:w="0" w:type="auto"/>
            <w:vMerge/>
            <w:tcBorders>
              <w:top w:val="nil"/>
            </w:tcBorders>
            <w:tcMar>
              <w:top w:w="50" w:type="dxa"/>
              <w:left w:w="100" w:type="dxa"/>
            </w:tcMar>
          </w:tcPr>
          <w:p w:rsidR="00181135" w:rsidRPr="00181135" w:rsidRDefault="00181135" w:rsidP="00181135"/>
        </w:tc>
        <w:tc>
          <w:tcPr>
            <w:tcW w:w="1070" w:type="dxa"/>
            <w:tcMar>
              <w:top w:w="50" w:type="dxa"/>
              <w:left w:w="100" w:type="dxa"/>
            </w:tcMar>
            <w:vAlign w:val="center"/>
          </w:tcPr>
          <w:p w:rsidR="00181135" w:rsidRPr="00181135" w:rsidRDefault="00181135" w:rsidP="00181135">
            <w:pPr>
              <w:ind w:left="135"/>
            </w:pPr>
            <w:r w:rsidRPr="00181135">
              <w:rPr>
                <w:b/>
                <w:color w:val="000000"/>
                <w:sz w:val="24"/>
              </w:rPr>
              <w:t xml:space="preserve">Всего </w:t>
            </w:r>
          </w:p>
          <w:p w:rsidR="00181135" w:rsidRPr="00181135" w:rsidRDefault="00181135" w:rsidP="00181135">
            <w:pPr>
              <w:ind w:left="135"/>
            </w:pPr>
          </w:p>
        </w:tc>
        <w:tc>
          <w:tcPr>
            <w:tcW w:w="1320" w:type="dxa"/>
            <w:tcMar>
              <w:top w:w="50" w:type="dxa"/>
              <w:left w:w="100" w:type="dxa"/>
            </w:tcMar>
            <w:vAlign w:val="center"/>
          </w:tcPr>
          <w:p w:rsidR="00181135" w:rsidRPr="00181135" w:rsidRDefault="00181135" w:rsidP="00181135">
            <w:pPr>
              <w:ind w:left="135"/>
            </w:pPr>
            <w:r w:rsidRPr="00181135">
              <w:rPr>
                <w:b/>
                <w:color w:val="000000"/>
                <w:sz w:val="24"/>
              </w:rPr>
              <w:t xml:space="preserve">Контрольные работы </w:t>
            </w:r>
          </w:p>
          <w:p w:rsidR="00181135" w:rsidRPr="00181135" w:rsidRDefault="00181135" w:rsidP="00181135">
            <w:pPr>
              <w:ind w:left="135"/>
            </w:pPr>
          </w:p>
        </w:tc>
        <w:tc>
          <w:tcPr>
            <w:tcW w:w="1369" w:type="dxa"/>
            <w:tcMar>
              <w:top w:w="50" w:type="dxa"/>
              <w:left w:w="100" w:type="dxa"/>
            </w:tcMar>
            <w:vAlign w:val="center"/>
          </w:tcPr>
          <w:p w:rsidR="00181135" w:rsidRPr="00181135" w:rsidRDefault="00181135" w:rsidP="00181135">
            <w:pPr>
              <w:ind w:left="135"/>
            </w:pPr>
            <w:r w:rsidRPr="00181135">
              <w:rPr>
                <w:b/>
                <w:color w:val="000000"/>
                <w:sz w:val="24"/>
              </w:rPr>
              <w:t xml:space="preserve">Практические работы </w:t>
            </w:r>
          </w:p>
          <w:p w:rsidR="00181135" w:rsidRPr="00181135" w:rsidRDefault="00181135" w:rsidP="00181135">
            <w:pPr>
              <w:ind w:left="135"/>
            </w:pPr>
          </w:p>
        </w:tc>
        <w:tc>
          <w:tcPr>
            <w:tcW w:w="0" w:type="auto"/>
            <w:vMerge/>
            <w:tcBorders>
              <w:top w:val="nil"/>
            </w:tcBorders>
            <w:tcMar>
              <w:top w:w="50" w:type="dxa"/>
              <w:left w:w="100" w:type="dxa"/>
            </w:tcMar>
          </w:tcPr>
          <w:p w:rsidR="00181135" w:rsidRPr="00181135" w:rsidRDefault="00181135" w:rsidP="00181135"/>
        </w:tc>
      </w:tr>
      <w:tr w:rsidR="00181135" w:rsidRPr="00181135" w:rsidTr="00181135">
        <w:trPr>
          <w:trHeight w:val="217"/>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1.</w:t>
            </w:r>
            <w:r w:rsidRPr="00181135">
              <w:rPr>
                <w:color w:val="000000"/>
                <w:sz w:val="24"/>
              </w:rPr>
              <w:t xml:space="preserve"> </w:t>
            </w:r>
            <w:r w:rsidRPr="00181135">
              <w:rPr>
                <w:b/>
                <w:color w:val="000000"/>
                <w:sz w:val="24"/>
              </w:rPr>
              <w:t>Числа и величины</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1.1</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Числа</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10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77">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1.2</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Величины</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78">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18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17"/>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2.</w:t>
            </w:r>
            <w:r w:rsidRPr="00181135">
              <w:rPr>
                <w:color w:val="000000"/>
                <w:sz w:val="24"/>
              </w:rPr>
              <w:t xml:space="preserve"> </w:t>
            </w:r>
            <w:r w:rsidRPr="00181135">
              <w:rPr>
                <w:b/>
                <w:color w:val="000000"/>
                <w:sz w:val="24"/>
              </w:rPr>
              <w:t>Арифметические действия</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2.1</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Вычисления</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40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79">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2.2</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Числовые выражения</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0">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47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17"/>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3.</w:t>
            </w:r>
            <w:r w:rsidRPr="00181135">
              <w:rPr>
                <w:color w:val="000000"/>
                <w:sz w:val="24"/>
              </w:rPr>
              <w:t xml:space="preserve"> </w:t>
            </w:r>
            <w:r w:rsidRPr="00181135">
              <w:rPr>
                <w:b/>
                <w:color w:val="000000"/>
                <w:sz w:val="24"/>
              </w:rPr>
              <w:t>Текстовые задачи</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3.1</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Работа с текстовой задачей</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12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1">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3.2</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Решение задач</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11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2">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23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17"/>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4.</w:t>
            </w:r>
            <w:r w:rsidRPr="00181135">
              <w:rPr>
                <w:color w:val="000000"/>
                <w:sz w:val="24"/>
              </w:rPr>
              <w:t xml:space="preserve"> </w:t>
            </w:r>
            <w:r w:rsidRPr="00181135">
              <w:rPr>
                <w:b/>
                <w:color w:val="000000"/>
                <w:sz w:val="24"/>
              </w:rPr>
              <w:t>Пространственные отношения и геометрические фигуры</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4.1</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Геометрические фигуры</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9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3">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4.2</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Геометрические величины</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4">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22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17"/>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5.</w:t>
            </w:r>
            <w:r w:rsidRPr="00181135">
              <w:rPr>
                <w:color w:val="000000"/>
                <w:sz w:val="24"/>
              </w:rPr>
              <w:t xml:space="preserve"> </w:t>
            </w:r>
            <w:r w:rsidRPr="00181135">
              <w:rPr>
                <w:b/>
                <w:color w:val="000000"/>
                <w:sz w:val="24"/>
              </w:rPr>
              <w:t>Математическая информация</w:t>
            </w:r>
          </w:p>
        </w:tc>
      </w:tr>
      <w:tr w:rsidR="00181135" w:rsidRPr="00181135" w:rsidTr="00181135">
        <w:trPr>
          <w:trHeight w:val="217"/>
          <w:tblCellSpacing w:w="20" w:type="nil"/>
          <w:jc w:val="right"/>
        </w:trPr>
        <w:tc>
          <w:tcPr>
            <w:tcW w:w="868" w:type="dxa"/>
            <w:tcMar>
              <w:top w:w="50" w:type="dxa"/>
              <w:left w:w="100" w:type="dxa"/>
            </w:tcMar>
            <w:vAlign w:val="center"/>
          </w:tcPr>
          <w:p w:rsidR="00181135" w:rsidRPr="00181135" w:rsidRDefault="00181135" w:rsidP="00181135">
            <w:r w:rsidRPr="00181135">
              <w:rPr>
                <w:color w:val="000000"/>
                <w:sz w:val="24"/>
              </w:rPr>
              <w:t>5.1</w:t>
            </w:r>
          </w:p>
        </w:tc>
        <w:tc>
          <w:tcPr>
            <w:tcW w:w="3268" w:type="dxa"/>
            <w:tcMar>
              <w:top w:w="50" w:type="dxa"/>
              <w:left w:w="100" w:type="dxa"/>
            </w:tcMar>
            <w:vAlign w:val="center"/>
          </w:tcPr>
          <w:p w:rsidR="00181135" w:rsidRPr="00181135" w:rsidRDefault="00181135" w:rsidP="00181135">
            <w:pPr>
              <w:ind w:left="135"/>
            </w:pPr>
            <w:r w:rsidRPr="00181135">
              <w:rPr>
                <w:color w:val="000000"/>
                <w:sz w:val="24"/>
              </w:rPr>
              <w:t>Математическая информация</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15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5">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15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Повторение пройденного материала</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4 </w:t>
            </w:r>
          </w:p>
        </w:tc>
        <w:tc>
          <w:tcPr>
            <w:tcW w:w="1320" w:type="dxa"/>
            <w:tcMar>
              <w:top w:w="50" w:type="dxa"/>
              <w:left w:w="100" w:type="dxa"/>
            </w:tcMar>
            <w:vAlign w:val="center"/>
          </w:tcPr>
          <w:p w:rsidR="00181135" w:rsidRPr="00181135" w:rsidRDefault="00181135" w:rsidP="00181135">
            <w:pPr>
              <w:ind w:left="135"/>
              <w:jc w:val="center"/>
            </w:pPr>
          </w:p>
        </w:tc>
        <w:tc>
          <w:tcPr>
            <w:tcW w:w="1369"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 </w:t>
            </w: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6">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Итоговый контроль (контрольные и проверочные работы)</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2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69" w:type="dxa"/>
            <w:tcMar>
              <w:top w:w="50" w:type="dxa"/>
              <w:left w:w="100" w:type="dxa"/>
            </w:tcMar>
            <w:vAlign w:val="center"/>
          </w:tcPr>
          <w:p w:rsidR="00181135" w:rsidRPr="00181135" w:rsidRDefault="00181135" w:rsidP="00181135">
            <w:pPr>
              <w:ind w:left="135"/>
              <w:jc w:val="center"/>
            </w:pPr>
          </w:p>
        </w:tc>
        <w:tc>
          <w:tcPr>
            <w:tcW w:w="2170" w:type="dxa"/>
            <w:tcMar>
              <w:top w:w="50" w:type="dxa"/>
              <w:left w:w="100" w:type="dxa"/>
            </w:tcMar>
            <w:vAlign w:val="center"/>
          </w:tcPr>
          <w:p w:rsidR="00181135" w:rsidRPr="00181135" w:rsidRDefault="00181135" w:rsidP="00181135">
            <w:pPr>
              <w:ind w:left="135"/>
            </w:pPr>
            <w:r w:rsidRPr="00181135">
              <w:rPr>
                <w:color w:val="000000"/>
                <w:sz w:val="24"/>
              </w:rPr>
              <w:t>[Библиотека ЦОК [</w:t>
            </w:r>
            <w:hyperlink r:id="rId87">
              <w:r w:rsidRPr="00181135">
                <w:rPr>
                  <w:color w:val="0000FF"/>
                  <w:u w:val="single"/>
                </w:rPr>
                <w:t>https://m.edsoo.ru/7f4110fe</w:t>
              </w:r>
            </w:hyperlink>
            <w:r w:rsidRPr="00181135">
              <w:rPr>
                <w:color w:val="000000"/>
                <w:sz w:val="24"/>
              </w:rPr>
              <w:t>]]</w:t>
            </w:r>
          </w:p>
        </w:tc>
      </w:tr>
      <w:tr w:rsidR="00181135" w:rsidRPr="00181135" w:rsidTr="00181135">
        <w:trPr>
          <w:trHeight w:val="217"/>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ОБЩЕЕ КОЛИЧЕСТВО ЧАСОВ ПО ПРОГРАММЕ</w:t>
            </w:r>
          </w:p>
        </w:tc>
        <w:tc>
          <w:tcPr>
            <w:tcW w:w="107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136 </w:t>
            </w:r>
          </w:p>
        </w:tc>
        <w:tc>
          <w:tcPr>
            <w:tcW w:w="1320"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69"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 </w:t>
            </w:r>
          </w:p>
        </w:tc>
        <w:tc>
          <w:tcPr>
            <w:tcW w:w="2170" w:type="dxa"/>
            <w:tcMar>
              <w:top w:w="50" w:type="dxa"/>
              <w:left w:w="100" w:type="dxa"/>
            </w:tcMar>
            <w:vAlign w:val="center"/>
          </w:tcPr>
          <w:p w:rsidR="00181135" w:rsidRPr="00181135" w:rsidRDefault="00181135" w:rsidP="00181135"/>
        </w:tc>
      </w:tr>
    </w:tbl>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rPr>
          <w:b/>
          <w:sz w:val="24"/>
          <w:szCs w:val="24"/>
        </w:rPr>
      </w:pPr>
    </w:p>
    <w:p w:rsidR="00181135" w:rsidRPr="00181135" w:rsidRDefault="00181135" w:rsidP="00181135">
      <w:pPr>
        <w:spacing w:line="360" w:lineRule="auto"/>
        <w:jc w:val="center"/>
        <w:rPr>
          <w:b/>
          <w:sz w:val="24"/>
          <w:szCs w:val="24"/>
        </w:rPr>
      </w:pPr>
      <w:r w:rsidRPr="00181135">
        <w:rPr>
          <w:b/>
          <w:sz w:val="24"/>
          <w:szCs w:val="24"/>
        </w:rPr>
        <w:t>4 класс</w:t>
      </w:r>
    </w:p>
    <w:p w:rsidR="00181135" w:rsidRPr="00181135" w:rsidRDefault="00181135" w:rsidP="00181135">
      <w:pPr>
        <w:spacing w:line="360" w:lineRule="auto"/>
        <w:rPr>
          <w:b/>
          <w:sz w:val="24"/>
          <w:szCs w:val="24"/>
        </w:rPr>
      </w:pPr>
    </w:p>
    <w:tbl>
      <w:tblPr>
        <w:tblW w:w="10281"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7"/>
        <w:gridCol w:w="2084"/>
        <w:gridCol w:w="949"/>
        <w:gridCol w:w="1841"/>
        <w:gridCol w:w="1910"/>
        <w:gridCol w:w="2800"/>
      </w:tblGrid>
      <w:tr w:rsidR="00181135" w:rsidRPr="00181135" w:rsidTr="00181135">
        <w:trPr>
          <w:trHeight w:val="246"/>
          <w:tblCellSpacing w:w="20" w:type="nil"/>
          <w:jc w:val="right"/>
        </w:trPr>
        <w:tc>
          <w:tcPr>
            <w:tcW w:w="911" w:type="dxa"/>
            <w:vMerge w:val="restart"/>
            <w:tcMar>
              <w:top w:w="50" w:type="dxa"/>
              <w:left w:w="100" w:type="dxa"/>
            </w:tcMar>
            <w:vAlign w:val="center"/>
          </w:tcPr>
          <w:p w:rsidR="00181135" w:rsidRPr="00181135" w:rsidRDefault="00181135" w:rsidP="00181135">
            <w:pPr>
              <w:ind w:left="135"/>
            </w:pPr>
            <w:r w:rsidRPr="00181135">
              <w:rPr>
                <w:b/>
                <w:color w:val="000000"/>
                <w:sz w:val="24"/>
              </w:rPr>
              <w:lastRenderedPageBreak/>
              <w:t xml:space="preserve">№ п/п </w:t>
            </w:r>
          </w:p>
          <w:p w:rsidR="00181135" w:rsidRPr="00181135" w:rsidRDefault="00181135" w:rsidP="00181135">
            <w:pPr>
              <w:ind w:left="135"/>
            </w:pPr>
          </w:p>
        </w:tc>
        <w:tc>
          <w:tcPr>
            <w:tcW w:w="3455"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Наименование разделов и тем программы </w:t>
            </w:r>
          </w:p>
          <w:p w:rsidR="00181135" w:rsidRPr="00181135" w:rsidRDefault="00181135" w:rsidP="00181135">
            <w:pPr>
              <w:ind w:left="135"/>
            </w:pPr>
          </w:p>
        </w:tc>
        <w:tc>
          <w:tcPr>
            <w:tcW w:w="0" w:type="auto"/>
            <w:gridSpan w:val="3"/>
            <w:tcMar>
              <w:top w:w="50" w:type="dxa"/>
              <w:left w:w="100" w:type="dxa"/>
            </w:tcMar>
            <w:vAlign w:val="center"/>
          </w:tcPr>
          <w:p w:rsidR="00181135" w:rsidRPr="00181135" w:rsidRDefault="00181135" w:rsidP="00181135">
            <w:r w:rsidRPr="00181135">
              <w:rPr>
                <w:b/>
                <w:color w:val="000000"/>
                <w:sz w:val="24"/>
              </w:rPr>
              <w:t>Количество часов</w:t>
            </w:r>
          </w:p>
        </w:tc>
        <w:tc>
          <w:tcPr>
            <w:tcW w:w="2050" w:type="dxa"/>
            <w:vMerge w:val="restart"/>
            <w:tcMar>
              <w:top w:w="50" w:type="dxa"/>
              <w:left w:w="100" w:type="dxa"/>
            </w:tcMar>
            <w:vAlign w:val="center"/>
          </w:tcPr>
          <w:p w:rsidR="00181135" w:rsidRPr="00181135" w:rsidRDefault="00181135" w:rsidP="00181135">
            <w:pPr>
              <w:ind w:left="135"/>
            </w:pPr>
            <w:r w:rsidRPr="00181135">
              <w:rPr>
                <w:b/>
                <w:color w:val="000000"/>
                <w:sz w:val="24"/>
              </w:rPr>
              <w:t xml:space="preserve">Электронные (цифровые) образовательные ресурсы </w:t>
            </w:r>
          </w:p>
          <w:p w:rsidR="00181135" w:rsidRPr="00181135" w:rsidRDefault="00181135" w:rsidP="00181135">
            <w:pPr>
              <w:ind w:left="135"/>
            </w:pPr>
          </w:p>
        </w:tc>
      </w:tr>
      <w:tr w:rsidR="00181135" w:rsidRPr="00181135" w:rsidTr="00181135">
        <w:trPr>
          <w:trHeight w:val="246"/>
          <w:tblCellSpacing w:w="20" w:type="nil"/>
          <w:jc w:val="right"/>
        </w:trPr>
        <w:tc>
          <w:tcPr>
            <w:tcW w:w="0" w:type="auto"/>
            <w:vMerge/>
            <w:tcBorders>
              <w:top w:val="nil"/>
            </w:tcBorders>
            <w:tcMar>
              <w:top w:w="50" w:type="dxa"/>
              <w:left w:w="100" w:type="dxa"/>
            </w:tcMar>
          </w:tcPr>
          <w:p w:rsidR="00181135" w:rsidRPr="00181135" w:rsidRDefault="00181135" w:rsidP="00181135"/>
        </w:tc>
        <w:tc>
          <w:tcPr>
            <w:tcW w:w="0" w:type="auto"/>
            <w:vMerge/>
            <w:tcBorders>
              <w:top w:val="nil"/>
            </w:tcBorders>
            <w:tcMar>
              <w:top w:w="50" w:type="dxa"/>
              <w:left w:w="100" w:type="dxa"/>
            </w:tcMar>
          </w:tcPr>
          <w:p w:rsidR="00181135" w:rsidRPr="00181135" w:rsidRDefault="00181135" w:rsidP="00181135"/>
        </w:tc>
        <w:tc>
          <w:tcPr>
            <w:tcW w:w="1118" w:type="dxa"/>
            <w:tcMar>
              <w:top w:w="50" w:type="dxa"/>
              <w:left w:w="100" w:type="dxa"/>
            </w:tcMar>
            <w:vAlign w:val="center"/>
          </w:tcPr>
          <w:p w:rsidR="00181135" w:rsidRPr="00181135" w:rsidRDefault="00181135" w:rsidP="00181135">
            <w:pPr>
              <w:ind w:left="135"/>
            </w:pPr>
            <w:r w:rsidRPr="00181135">
              <w:rPr>
                <w:b/>
                <w:color w:val="000000"/>
                <w:sz w:val="24"/>
              </w:rPr>
              <w:t xml:space="preserve">Всего </w:t>
            </w:r>
          </w:p>
          <w:p w:rsidR="00181135" w:rsidRPr="00181135" w:rsidRDefault="00181135" w:rsidP="00181135">
            <w:pPr>
              <w:ind w:left="135"/>
            </w:pPr>
          </w:p>
        </w:tc>
        <w:tc>
          <w:tcPr>
            <w:tcW w:w="1348" w:type="dxa"/>
            <w:tcMar>
              <w:top w:w="50" w:type="dxa"/>
              <w:left w:w="100" w:type="dxa"/>
            </w:tcMar>
            <w:vAlign w:val="center"/>
          </w:tcPr>
          <w:p w:rsidR="00181135" w:rsidRPr="00181135" w:rsidRDefault="00181135" w:rsidP="00181135">
            <w:pPr>
              <w:ind w:left="135"/>
            </w:pPr>
            <w:r w:rsidRPr="00181135">
              <w:rPr>
                <w:b/>
                <w:color w:val="000000"/>
                <w:sz w:val="24"/>
              </w:rPr>
              <w:t xml:space="preserve">Контрольные работы </w:t>
            </w:r>
          </w:p>
          <w:p w:rsidR="00181135" w:rsidRPr="00181135" w:rsidRDefault="00181135" w:rsidP="00181135">
            <w:pPr>
              <w:ind w:left="135"/>
            </w:pPr>
          </w:p>
        </w:tc>
        <w:tc>
          <w:tcPr>
            <w:tcW w:w="1399" w:type="dxa"/>
            <w:tcMar>
              <w:top w:w="50" w:type="dxa"/>
              <w:left w:w="100" w:type="dxa"/>
            </w:tcMar>
            <w:vAlign w:val="center"/>
          </w:tcPr>
          <w:p w:rsidR="00181135" w:rsidRPr="00181135" w:rsidRDefault="00181135" w:rsidP="00181135">
            <w:pPr>
              <w:ind w:left="135"/>
            </w:pPr>
            <w:r w:rsidRPr="00181135">
              <w:rPr>
                <w:b/>
                <w:color w:val="000000"/>
                <w:sz w:val="24"/>
              </w:rPr>
              <w:t xml:space="preserve">Практические работы </w:t>
            </w:r>
          </w:p>
          <w:p w:rsidR="00181135" w:rsidRPr="00181135" w:rsidRDefault="00181135" w:rsidP="00181135">
            <w:pPr>
              <w:ind w:left="135"/>
            </w:pPr>
          </w:p>
        </w:tc>
        <w:tc>
          <w:tcPr>
            <w:tcW w:w="0" w:type="auto"/>
            <w:vMerge/>
            <w:tcBorders>
              <w:top w:val="nil"/>
            </w:tcBorders>
            <w:tcMar>
              <w:top w:w="50" w:type="dxa"/>
              <w:left w:w="100" w:type="dxa"/>
            </w:tcMar>
          </w:tcPr>
          <w:p w:rsidR="00181135" w:rsidRPr="00181135" w:rsidRDefault="00181135" w:rsidP="00181135"/>
        </w:tc>
      </w:tr>
      <w:tr w:rsidR="00181135" w:rsidRPr="00181135" w:rsidTr="00181135">
        <w:trPr>
          <w:trHeight w:val="246"/>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1.</w:t>
            </w:r>
            <w:r w:rsidRPr="00181135">
              <w:rPr>
                <w:color w:val="000000"/>
                <w:sz w:val="24"/>
              </w:rPr>
              <w:t xml:space="preserve"> </w:t>
            </w:r>
            <w:r w:rsidRPr="00181135">
              <w:rPr>
                <w:b/>
                <w:color w:val="000000"/>
                <w:sz w:val="24"/>
              </w:rPr>
              <w:t>Числа и величины</w:t>
            </w:r>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1.1</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Числа</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11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88">
              <w:r w:rsidRPr="00181135">
                <w:rPr>
                  <w:color w:val="0000FF"/>
                  <w:u w:val="single"/>
                </w:rPr>
                <w:t>https://m.edsoo.ru/7f411f36</w:t>
              </w:r>
            </w:hyperlink>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1.2</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Величины</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12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89">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23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46"/>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2.</w:t>
            </w:r>
            <w:r w:rsidRPr="00181135">
              <w:rPr>
                <w:color w:val="000000"/>
                <w:sz w:val="24"/>
              </w:rPr>
              <w:t xml:space="preserve"> </w:t>
            </w:r>
            <w:r w:rsidRPr="00181135">
              <w:rPr>
                <w:b/>
                <w:color w:val="000000"/>
                <w:sz w:val="24"/>
              </w:rPr>
              <w:t>Арифметические действия</w:t>
            </w:r>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2.1</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Вычисления</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25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0">
              <w:r w:rsidRPr="00181135">
                <w:rPr>
                  <w:color w:val="0000FF"/>
                  <w:u w:val="single"/>
                </w:rPr>
                <w:t>https://m.edsoo.ru/7f411f36</w:t>
              </w:r>
            </w:hyperlink>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2.2</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Числовые выражения</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12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1">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37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46"/>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3.</w:t>
            </w:r>
            <w:r w:rsidRPr="00181135">
              <w:rPr>
                <w:color w:val="000000"/>
                <w:sz w:val="24"/>
              </w:rPr>
              <w:t xml:space="preserve"> </w:t>
            </w:r>
            <w:r w:rsidRPr="00181135">
              <w:rPr>
                <w:b/>
                <w:color w:val="000000"/>
                <w:sz w:val="24"/>
              </w:rPr>
              <w:t>Текстовые задачи</w:t>
            </w:r>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3.1</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Решение текстовых задач</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20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2">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20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46"/>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4.</w:t>
            </w:r>
            <w:r w:rsidRPr="00181135">
              <w:rPr>
                <w:color w:val="000000"/>
                <w:sz w:val="24"/>
              </w:rPr>
              <w:t xml:space="preserve"> </w:t>
            </w:r>
            <w:r w:rsidRPr="00181135">
              <w:rPr>
                <w:b/>
                <w:color w:val="000000"/>
                <w:sz w:val="24"/>
              </w:rPr>
              <w:t>Пространственные отношения и геометрические фигуры</w:t>
            </w:r>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4.1</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Геометрические фигуры</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12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3">
              <w:r w:rsidRPr="00181135">
                <w:rPr>
                  <w:color w:val="0000FF"/>
                  <w:u w:val="single"/>
                </w:rPr>
                <w:t>https://m.edsoo.ru/7f411f36</w:t>
              </w:r>
            </w:hyperlink>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4.2</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Геометрические величины</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8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4">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20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46"/>
          <w:tblCellSpacing w:w="20" w:type="nil"/>
          <w:jc w:val="right"/>
        </w:trPr>
        <w:tc>
          <w:tcPr>
            <w:tcW w:w="0" w:type="auto"/>
            <w:gridSpan w:val="6"/>
            <w:tcMar>
              <w:top w:w="50" w:type="dxa"/>
              <w:left w:w="100" w:type="dxa"/>
            </w:tcMar>
            <w:vAlign w:val="center"/>
          </w:tcPr>
          <w:p w:rsidR="00181135" w:rsidRPr="00181135" w:rsidRDefault="00181135" w:rsidP="00181135">
            <w:pPr>
              <w:ind w:left="135"/>
            </w:pPr>
            <w:r w:rsidRPr="00181135">
              <w:rPr>
                <w:b/>
                <w:color w:val="000000"/>
                <w:sz w:val="24"/>
              </w:rPr>
              <w:t>Раздел 5.</w:t>
            </w:r>
            <w:r w:rsidRPr="00181135">
              <w:rPr>
                <w:color w:val="000000"/>
                <w:sz w:val="24"/>
              </w:rPr>
              <w:t xml:space="preserve"> </w:t>
            </w:r>
            <w:r w:rsidRPr="00181135">
              <w:rPr>
                <w:b/>
                <w:color w:val="000000"/>
                <w:sz w:val="24"/>
              </w:rPr>
              <w:t>Математическая информация</w:t>
            </w:r>
          </w:p>
        </w:tc>
      </w:tr>
      <w:tr w:rsidR="00181135" w:rsidRPr="00181135" w:rsidTr="00181135">
        <w:trPr>
          <w:trHeight w:val="246"/>
          <w:tblCellSpacing w:w="20" w:type="nil"/>
          <w:jc w:val="right"/>
        </w:trPr>
        <w:tc>
          <w:tcPr>
            <w:tcW w:w="911" w:type="dxa"/>
            <w:tcMar>
              <w:top w:w="50" w:type="dxa"/>
              <w:left w:w="100" w:type="dxa"/>
            </w:tcMar>
            <w:vAlign w:val="center"/>
          </w:tcPr>
          <w:p w:rsidR="00181135" w:rsidRPr="00181135" w:rsidRDefault="00181135" w:rsidP="00181135">
            <w:r w:rsidRPr="00181135">
              <w:rPr>
                <w:color w:val="000000"/>
                <w:sz w:val="24"/>
              </w:rPr>
              <w:t>5.1</w:t>
            </w:r>
          </w:p>
        </w:tc>
        <w:tc>
          <w:tcPr>
            <w:tcW w:w="3455" w:type="dxa"/>
            <w:tcMar>
              <w:top w:w="50" w:type="dxa"/>
              <w:left w:w="100" w:type="dxa"/>
            </w:tcMar>
            <w:vAlign w:val="center"/>
          </w:tcPr>
          <w:p w:rsidR="00181135" w:rsidRPr="00181135" w:rsidRDefault="00181135" w:rsidP="00181135">
            <w:pPr>
              <w:ind w:left="135"/>
            </w:pPr>
            <w:r w:rsidRPr="00181135">
              <w:rPr>
                <w:color w:val="000000"/>
                <w:sz w:val="24"/>
              </w:rPr>
              <w:t>Математическая информация</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15 </w:t>
            </w:r>
          </w:p>
        </w:tc>
        <w:tc>
          <w:tcPr>
            <w:tcW w:w="1348" w:type="dxa"/>
            <w:tcMar>
              <w:top w:w="50" w:type="dxa"/>
              <w:left w:w="100" w:type="dxa"/>
            </w:tcMar>
            <w:vAlign w:val="center"/>
          </w:tcPr>
          <w:p w:rsidR="00181135" w:rsidRPr="00181135" w:rsidRDefault="00181135" w:rsidP="00181135">
            <w:pPr>
              <w:ind w:left="135"/>
              <w:jc w:val="center"/>
            </w:pP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5">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 по разделу</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15 </w:t>
            </w:r>
          </w:p>
        </w:tc>
        <w:tc>
          <w:tcPr>
            <w:tcW w:w="0" w:type="auto"/>
            <w:gridSpan w:val="3"/>
            <w:tcMar>
              <w:top w:w="50" w:type="dxa"/>
              <w:left w:w="100" w:type="dxa"/>
            </w:tcMar>
            <w:vAlign w:val="center"/>
          </w:tcPr>
          <w:p w:rsidR="00181135" w:rsidRPr="00181135" w:rsidRDefault="00181135" w:rsidP="00181135"/>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Повторение пройденного материала</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14 </w:t>
            </w:r>
          </w:p>
        </w:tc>
        <w:tc>
          <w:tcPr>
            <w:tcW w:w="134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2 </w:t>
            </w: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6">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Итоговый контроль (контрольные и проверочные работы)</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4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7 </w:t>
            </w:r>
          </w:p>
        </w:tc>
        <w:tc>
          <w:tcPr>
            <w:tcW w:w="1399" w:type="dxa"/>
            <w:tcMar>
              <w:top w:w="50" w:type="dxa"/>
              <w:left w:w="100" w:type="dxa"/>
            </w:tcMar>
            <w:vAlign w:val="center"/>
          </w:tcPr>
          <w:p w:rsidR="00181135" w:rsidRPr="00181135" w:rsidRDefault="00181135" w:rsidP="00181135">
            <w:pPr>
              <w:ind w:left="135"/>
              <w:jc w:val="center"/>
            </w:pPr>
          </w:p>
        </w:tc>
        <w:tc>
          <w:tcPr>
            <w:tcW w:w="2050" w:type="dxa"/>
            <w:tcMar>
              <w:top w:w="50" w:type="dxa"/>
              <w:left w:w="100" w:type="dxa"/>
            </w:tcMar>
            <w:vAlign w:val="center"/>
          </w:tcPr>
          <w:p w:rsidR="00181135" w:rsidRPr="00181135" w:rsidRDefault="00181135" w:rsidP="00181135">
            <w:pPr>
              <w:ind w:left="135"/>
            </w:pPr>
            <w:r w:rsidRPr="00181135">
              <w:rPr>
                <w:color w:val="000000"/>
                <w:sz w:val="24"/>
              </w:rPr>
              <w:t xml:space="preserve">Библиотека ЦОК </w:t>
            </w:r>
            <w:hyperlink r:id="rId97">
              <w:r w:rsidRPr="00181135">
                <w:rPr>
                  <w:color w:val="0000FF"/>
                  <w:u w:val="single"/>
                </w:rPr>
                <w:t>https://m.edsoo.ru/7f411f36</w:t>
              </w:r>
            </w:hyperlink>
          </w:p>
        </w:tc>
      </w:tr>
      <w:tr w:rsidR="00181135" w:rsidRPr="00181135" w:rsidTr="00181135">
        <w:trPr>
          <w:trHeight w:val="246"/>
          <w:tblCellSpacing w:w="20" w:type="nil"/>
          <w:jc w:val="right"/>
        </w:trPr>
        <w:tc>
          <w:tcPr>
            <w:tcW w:w="0" w:type="auto"/>
            <w:gridSpan w:val="2"/>
            <w:tcMar>
              <w:top w:w="50" w:type="dxa"/>
              <w:left w:w="100" w:type="dxa"/>
            </w:tcMar>
            <w:vAlign w:val="center"/>
          </w:tcPr>
          <w:p w:rsidR="00181135" w:rsidRPr="00181135" w:rsidRDefault="00181135" w:rsidP="00181135">
            <w:pPr>
              <w:ind w:left="135"/>
            </w:pPr>
            <w:r w:rsidRPr="00181135">
              <w:rPr>
                <w:color w:val="000000"/>
                <w:sz w:val="24"/>
              </w:rPr>
              <w:t>ОБЩЕЕ КОЛИЧЕСТВО ЧАСОВ ПО ПРОГРАММЕ</w:t>
            </w:r>
          </w:p>
        </w:tc>
        <w:tc>
          <w:tcPr>
            <w:tcW w:w="111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136 </w:t>
            </w:r>
          </w:p>
        </w:tc>
        <w:tc>
          <w:tcPr>
            <w:tcW w:w="1348" w:type="dxa"/>
            <w:tcMar>
              <w:top w:w="50" w:type="dxa"/>
              <w:left w:w="100" w:type="dxa"/>
            </w:tcMar>
            <w:vAlign w:val="center"/>
          </w:tcPr>
          <w:p w:rsidR="00181135" w:rsidRPr="00181135" w:rsidRDefault="00181135" w:rsidP="00181135">
            <w:pPr>
              <w:ind w:left="135"/>
              <w:jc w:val="center"/>
            </w:pPr>
            <w:r w:rsidRPr="00181135">
              <w:rPr>
                <w:color w:val="000000"/>
                <w:sz w:val="24"/>
              </w:rPr>
              <w:t xml:space="preserve"> 9 </w:t>
            </w:r>
          </w:p>
        </w:tc>
        <w:tc>
          <w:tcPr>
            <w:tcW w:w="1399" w:type="dxa"/>
            <w:tcMar>
              <w:top w:w="50" w:type="dxa"/>
              <w:left w:w="100" w:type="dxa"/>
            </w:tcMar>
            <w:vAlign w:val="center"/>
          </w:tcPr>
          <w:p w:rsidR="00181135" w:rsidRPr="00181135" w:rsidRDefault="00181135" w:rsidP="00181135">
            <w:pPr>
              <w:ind w:left="135"/>
              <w:jc w:val="center"/>
            </w:pPr>
            <w:r w:rsidRPr="00181135">
              <w:rPr>
                <w:color w:val="000000"/>
                <w:sz w:val="24"/>
              </w:rPr>
              <w:t xml:space="preserve"> 0 </w:t>
            </w:r>
          </w:p>
        </w:tc>
        <w:tc>
          <w:tcPr>
            <w:tcW w:w="2050" w:type="dxa"/>
            <w:tcMar>
              <w:top w:w="50" w:type="dxa"/>
              <w:left w:w="100" w:type="dxa"/>
            </w:tcMar>
            <w:vAlign w:val="center"/>
          </w:tcPr>
          <w:p w:rsidR="00181135" w:rsidRPr="00181135" w:rsidRDefault="00181135" w:rsidP="00181135"/>
        </w:tc>
      </w:tr>
    </w:tbl>
    <w:p w:rsidR="00181135" w:rsidRDefault="00181135">
      <w:pPr>
        <w:spacing w:line="360" w:lineRule="auto"/>
        <w:sectPr w:rsidR="00181135">
          <w:pgSz w:w="11910" w:h="16840"/>
          <w:pgMar w:top="900" w:right="300" w:bottom="280" w:left="600" w:header="569" w:footer="0" w:gutter="0"/>
          <w:cols w:space="720"/>
        </w:sectPr>
      </w:pPr>
    </w:p>
    <w:p w:rsidR="00456509" w:rsidRDefault="00181135" w:rsidP="00981FB7">
      <w:pPr>
        <w:pStyle w:val="21"/>
        <w:numPr>
          <w:ilvl w:val="2"/>
          <w:numId w:val="34"/>
        </w:numPr>
        <w:tabs>
          <w:tab w:val="left" w:pos="1780"/>
        </w:tabs>
        <w:spacing w:before="163"/>
        <w:ind w:left="1779"/>
      </w:pPr>
      <w:bookmarkStart w:id="4" w:name="2.1.5.Федеральная_рабочая_программа_по_у"/>
      <w:bookmarkEnd w:id="4"/>
      <w:r>
        <w:lastRenderedPageBreak/>
        <w:t>Р</w:t>
      </w:r>
      <w:r w:rsidR="00D11E26">
        <w:t>абочая</w:t>
      </w:r>
      <w:r w:rsidR="00D11E26">
        <w:rPr>
          <w:spacing w:val="-5"/>
        </w:rPr>
        <w:t xml:space="preserve"> </w:t>
      </w:r>
      <w:r w:rsidR="00D11E26">
        <w:t>программа</w:t>
      </w:r>
      <w:r w:rsidR="00D11E26">
        <w:rPr>
          <w:spacing w:val="-2"/>
        </w:rPr>
        <w:t xml:space="preserve"> </w:t>
      </w:r>
      <w:r w:rsidR="00D11E26">
        <w:t>по</w:t>
      </w:r>
      <w:r w:rsidR="00D11E26">
        <w:rPr>
          <w:spacing w:val="-6"/>
        </w:rPr>
        <w:t xml:space="preserve"> </w:t>
      </w:r>
      <w:r w:rsidR="00D11E26">
        <w:t>учебному</w:t>
      </w:r>
      <w:r w:rsidR="00D11E26">
        <w:rPr>
          <w:spacing w:val="-2"/>
        </w:rPr>
        <w:t xml:space="preserve"> </w:t>
      </w:r>
      <w:r w:rsidR="00D11E26">
        <w:t>предмету</w:t>
      </w:r>
      <w:r w:rsidR="00D11E26">
        <w:rPr>
          <w:spacing w:val="-1"/>
        </w:rPr>
        <w:t xml:space="preserve"> </w:t>
      </w:r>
      <w:r w:rsidR="00D11E26">
        <w:t>«Окружающий</w:t>
      </w:r>
      <w:r w:rsidR="00D11E26">
        <w:rPr>
          <w:spacing w:val="-1"/>
        </w:rPr>
        <w:t xml:space="preserve"> </w:t>
      </w:r>
      <w:r w:rsidR="00D11E26">
        <w:t>мир».</w:t>
      </w:r>
    </w:p>
    <w:p w:rsidR="00456509" w:rsidRDefault="00D11E26">
      <w:pPr>
        <w:pStyle w:val="a4"/>
        <w:spacing w:before="137" w:line="355" w:lineRule="auto"/>
        <w:ind w:right="260"/>
      </w:pPr>
      <w:r>
        <w:t>Федеральная рабочая программа по учебному предмету «Окружающий мир» (предметная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1"/>
        </w:rPr>
        <w:t xml:space="preserve"> </w:t>
      </w:r>
      <w:r>
        <w:t>по</w:t>
      </w:r>
      <w:r>
        <w:rPr>
          <w:spacing w:val="-5"/>
        </w:rPr>
        <w:t xml:space="preserve"> </w:t>
      </w:r>
      <w:r>
        <w:t>окружающему</w:t>
      </w:r>
      <w:r>
        <w:rPr>
          <w:spacing w:val="-10"/>
        </w:rPr>
        <w:t xml:space="preserve"> </w:t>
      </w:r>
      <w:r>
        <w:t>миру.</w:t>
      </w:r>
    </w:p>
    <w:p w:rsidR="00456509" w:rsidRDefault="00D11E26">
      <w:pPr>
        <w:pStyle w:val="a4"/>
        <w:spacing w:line="355" w:lineRule="auto"/>
        <w:ind w:right="25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456509" w:rsidRDefault="00D11E26">
      <w:pPr>
        <w:pStyle w:val="a4"/>
        <w:tabs>
          <w:tab w:val="left" w:pos="3456"/>
          <w:tab w:val="left" w:pos="5361"/>
          <w:tab w:val="left" w:pos="7472"/>
          <w:tab w:val="left" w:pos="10107"/>
        </w:tabs>
        <w:spacing w:line="355" w:lineRule="auto"/>
        <w:ind w:right="266"/>
      </w:pPr>
      <w:r>
        <w:t>Содержание</w:t>
      </w:r>
      <w:r>
        <w:tab/>
        <w:t>обучения</w:t>
      </w:r>
      <w:r>
        <w:tab/>
        <w:t>раскрывает</w:t>
      </w:r>
      <w:r>
        <w:tab/>
        <w:t>содержательные</w:t>
      </w:r>
      <w:r>
        <w:tab/>
      </w:r>
      <w:r>
        <w:rPr>
          <w:spacing w:val="-1"/>
        </w:rPr>
        <w:t>линии</w:t>
      </w:r>
      <w:r>
        <w:rPr>
          <w:spacing w:val="-58"/>
        </w:rPr>
        <w:t xml:space="preserve"> </w:t>
      </w:r>
      <w:r>
        <w:t>для обязательного изучения окружающего мира в каждом классе на уровне начального 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46"/>
        </w:rPr>
        <w:t xml:space="preserve"> </w:t>
      </w:r>
      <w:r>
        <w:t>средствами</w:t>
      </w:r>
      <w:r>
        <w:rPr>
          <w:spacing w:val="41"/>
        </w:rPr>
        <w:t xml:space="preserve"> </w:t>
      </w:r>
      <w:r>
        <w:t>окружающего</w:t>
      </w:r>
      <w:r>
        <w:rPr>
          <w:spacing w:val="49"/>
        </w:rPr>
        <w:t xml:space="preserve"> </w:t>
      </w:r>
      <w:r>
        <w:t>мира</w:t>
      </w:r>
      <w:r>
        <w:rPr>
          <w:spacing w:val="44"/>
        </w:rPr>
        <w:t xml:space="preserve"> </w:t>
      </w:r>
      <w:r>
        <w:t>с</w:t>
      </w:r>
      <w:r>
        <w:rPr>
          <w:spacing w:val="49"/>
        </w:rPr>
        <w:t xml:space="preserve"> </w:t>
      </w:r>
      <w:r>
        <w:t>учётом</w:t>
      </w:r>
      <w:r>
        <w:rPr>
          <w:spacing w:val="42"/>
        </w:rPr>
        <w:t xml:space="preserve"> </w:t>
      </w:r>
      <w:r>
        <w:t>возрастных</w:t>
      </w:r>
      <w:r>
        <w:rPr>
          <w:spacing w:val="37"/>
        </w:rPr>
        <w:t xml:space="preserve"> </w:t>
      </w:r>
      <w:r>
        <w:t>особенностей</w:t>
      </w:r>
      <w:r>
        <w:rPr>
          <w:spacing w:val="42"/>
        </w:rPr>
        <w:t xml:space="preserve"> </w:t>
      </w:r>
      <w:r>
        <w:t>обучающихся.</w:t>
      </w:r>
      <w:r>
        <w:rPr>
          <w:spacing w:val="-58"/>
        </w:rPr>
        <w:t xml:space="preserve"> </w:t>
      </w:r>
      <w:r>
        <w:t>В 1 и 2 классах предлагается пропедевтический уровень формирования универсальных учебных</w:t>
      </w:r>
      <w:r>
        <w:rPr>
          <w:spacing w:val="1"/>
        </w:rPr>
        <w:t xml:space="preserve"> </w:t>
      </w:r>
      <w:r>
        <w:t>действий,</w:t>
      </w:r>
      <w:r>
        <w:rPr>
          <w:spacing w:val="-4"/>
        </w:rPr>
        <w:t xml:space="preserve"> </w:t>
      </w:r>
      <w:r>
        <w:t>так</w:t>
      </w:r>
      <w:r>
        <w:rPr>
          <w:spacing w:val="-3"/>
        </w:rPr>
        <w:t xml:space="preserve"> </w:t>
      </w:r>
      <w:r>
        <w:t>как</w:t>
      </w:r>
      <w:r>
        <w:rPr>
          <w:spacing w:val="-3"/>
        </w:rPr>
        <w:t xml:space="preserve"> </w:t>
      </w:r>
      <w:r>
        <w:t>их</w:t>
      </w:r>
      <w:r>
        <w:rPr>
          <w:spacing w:val="-6"/>
        </w:rPr>
        <w:t xml:space="preserve"> </w:t>
      </w:r>
      <w:r>
        <w:t>становление</w:t>
      </w:r>
      <w:r>
        <w:rPr>
          <w:spacing w:val="-2"/>
        </w:rPr>
        <w:t xml:space="preserve"> </w:t>
      </w:r>
      <w:r>
        <w:t>на</w:t>
      </w:r>
      <w:r>
        <w:rPr>
          <w:spacing w:val="-7"/>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только</w:t>
      </w:r>
      <w:r>
        <w:rPr>
          <w:spacing w:val="-1"/>
        </w:rPr>
        <w:t xml:space="preserve"> </w:t>
      </w:r>
      <w:r>
        <w:t>начинается.</w:t>
      </w:r>
    </w:p>
    <w:p w:rsidR="00456509" w:rsidRDefault="00D11E26">
      <w:pPr>
        <w:pStyle w:val="a4"/>
        <w:spacing w:line="355" w:lineRule="auto"/>
        <w:ind w:right="258"/>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 период обучения,</w:t>
      </w:r>
      <w:r>
        <w:rPr>
          <w:spacing w:val="60"/>
        </w:rPr>
        <w:t xml:space="preserve"> </w:t>
      </w:r>
      <w:r>
        <w:t>а также предметные достижения обучающегося</w:t>
      </w:r>
      <w:r>
        <w:rPr>
          <w:spacing w:val="-57"/>
        </w:rPr>
        <w:t xml:space="preserve"> </w:t>
      </w:r>
      <w:r>
        <w:t>за каждый</w:t>
      </w:r>
      <w:r>
        <w:rPr>
          <w:spacing w:val="-2"/>
        </w:rPr>
        <w:t xml:space="preserve"> </w:t>
      </w:r>
      <w:r>
        <w:t>год</w:t>
      </w:r>
      <w:r>
        <w:rPr>
          <w:spacing w:val="-6"/>
        </w:rPr>
        <w:t xml:space="preserve"> </w:t>
      </w:r>
      <w:r>
        <w:t>обучения</w:t>
      </w:r>
      <w:r>
        <w:rPr>
          <w:spacing w:val="2"/>
        </w:rPr>
        <w:t xml:space="preserve"> </w:t>
      </w:r>
      <w:r>
        <w:t>на уровне</w:t>
      </w:r>
      <w:r>
        <w:rPr>
          <w:spacing w:val="1"/>
        </w:rPr>
        <w:t xml:space="preserve"> </w:t>
      </w:r>
      <w:r>
        <w:t>начального</w:t>
      </w:r>
      <w:r>
        <w:rPr>
          <w:spacing w:val="-3"/>
        </w:rPr>
        <w:t xml:space="preserve"> </w:t>
      </w:r>
      <w:r>
        <w:t>общего</w:t>
      </w:r>
      <w:r>
        <w:rPr>
          <w:spacing w:val="-4"/>
        </w:rPr>
        <w:t xml:space="preserve"> </w:t>
      </w:r>
      <w:r>
        <w:t>образования.</w:t>
      </w:r>
    </w:p>
    <w:p w:rsidR="00456509" w:rsidRDefault="00D11E26">
      <w:pPr>
        <w:pStyle w:val="21"/>
      </w:pPr>
      <w:r>
        <w:t>Пояснительная</w:t>
      </w:r>
      <w:r>
        <w:rPr>
          <w:spacing w:val="-5"/>
        </w:rPr>
        <w:t xml:space="preserve"> </w:t>
      </w:r>
      <w:r>
        <w:t>записка.</w:t>
      </w:r>
    </w:p>
    <w:p w:rsidR="00456509" w:rsidRDefault="00D11E26">
      <w:pPr>
        <w:pStyle w:val="a4"/>
        <w:spacing w:before="131" w:line="355" w:lineRule="auto"/>
        <w:ind w:right="260"/>
      </w:pPr>
      <w:r>
        <w:t>Программа по окружающему миру на уровне начального общего образования составлена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2"/>
        </w:rPr>
        <w:t xml:space="preserve"> </w:t>
      </w:r>
      <w:r>
        <w:t>программы</w:t>
      </w:r>
      <w:r>
        <w:rPr>
          <w:spacing w:val="3"/>
        </w:rPr>
        <w:t xml:space="preserve"> </w:t>
      </w:r>
      <w:r>
        <w:t>воспитания.</w:t>
      </w:r>
    </w:p>
    <w:p w:rsidR="00456509" w:rsidRDefault="00D11E26">
      <w:pPr>
        <w:pStyle w:val="a4"/>
        <w:spacing w:line="355" w:lineRule="auto"/>
        <w:ind w:right="270"/>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 и взаимодействии людей в нём, соответствует потребностям и интересам 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4"/>
        </w:rPr>
        <w:t xml:space="preserve"> </w:t>
      </w:r>
      <w:r>
        <w:t>образования</w:t>
      </w:r>
      <w:r>
        <w:rPr>
          <w:spacing w:val="-5"/>
        </w:rPr>
        <w:t xml:space="preserve"> </w:t>
      </w:r>
      <w:r>
        <w:t>и</w:t>
      </w:r>
      <w:r>
        <w:rPr>
          <w:spacing w:val="2"/>
        </w:rPr>
        <w:t xml:space="preserve"> </w:t>
      </w:r>
      <w:r>
        <w:t>направлено</w:t>
      </w:r>
      <w:r>
        <w:rPr>
          <w:spacing w:val="4"/>
        </w:rPr>
        <w:t xml:space="preserve"> </w:t>
      </w:r>
      <w:r>
        <w:t>на</w:t>
      </w:r>
      <w:r>
        <w:rPr>
          <w:spacing w:val="-5"/>
        </w:rPr>
        <w:t xml:space="preserve"> </w:t>
      </w:r>
      <w:r>
        <w:t>достижение</w:t>
      </w:r>
      <w:r>
        <w:rPr>
          <w:spacing w:val="-1"/>
        </w:rPr>
        <w:t xml:space="preserve"> </w:t>
      </w:r>
      <w:r>
        <w:t>следующих</w:t>
      </w:r>
      <w:r>
        <w:rPr>
          <w:spacing w:val="-4"/>
        </w:rPr>
        <w:t xml:space="preserve"> </w:t>
      </w:r>
      <w:r>
        <w:t>целей:</w:t>
      </w:r>
    </w:p>
    <w:p w:rsidR="00456509" w:rsidRDefault="00D11E26">
      <w:pPr>
        <w:pStyle w:val="a4"/>
        <w:spacing w:line="355" w:lineRule="auto"/>
        <w:ind w:right="264"/>
      </w:pPr>
      <w:r>
        <w:t>формирование    целостного    взгляда    на    мир,    осознание    места    в    нём    человека</w:t>
      </w:r>
      <w:r>
        <w:rPr>
          <w:spacing w:val="1"/>
        </w:rPr>
        <w:t xml:space="preserve"> </w:t>
      </w:r>
      <w:r>
        <w:t>на основе 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57"/>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данного</w:t>
      </w:r>
      <w:r>
        <w:rPr>
          <w:spacing w:val="2"/>
        </w:rPr>
        <w:t xml:space="preserve"> </w:t>
      </w:r>
      <w:r>
        <w:t>учебного</w:t>
      </w:r>
      <w:r>
        <w:rPr>
          <w:spacing w:val="1"/>
        </w:rPr>
        <w:t xml:space="preserve"> </w:t>
      </w:r>
      <w:r>
        <w:t>предмета;</w:t>
      </w:r>
    </w:p>
    <w:p w:rsidR="00456509" w:rsidRDefault="00D11E26">
      <w:pPr>
        <w:pStyle w:val="a4"/>
        <w:spacing w:line="355" w:lineRule="auto"/>
        <w:ind w:right="273"/>
      </w:pPr>
      <w:r>
        <w:t>формирование ценности здоровья человека, его сохранения и укрепления, приверженности</w:t>
      </w:r>
      <w:r>
        <w:rPr>
          <w:spacing w:val="1"/>
        </w:rPr>
        <w:t xml:space="preserve"> </w:t>
      </w:r>
      <w:r>
        <w:t>здоровому</w:t>
      </w:r>
      <w:r>
        <w:rPr>
          <w:spacing w:val="-8"/>
        </w:rPr>
        <w:t xml:space="preserve"> </w:t>
      </w:r>
      <w:r>
        <w:t>образу</w:t>
      </w:r>
      <w:r>
        <w:rPr>
          <w:spacing w:val="-8"/>
        </w:rPr>
        <w:t xml:space="preserve"> </w:t>
      </w:r>
      <w:r>
        <w:t>жизни;</w:t>
      </w:r>
    </w:p>
    <w:p w:rsidR="00456509" w:rsidRDefault="00D11E26">
      <w:pPr>
        <w:pStyle w:val="a4"/>
        <w:spacing w:line="355" w:lineRule="auto"/>
        <w:ind w:right="263"/>
      </w:pPr>
      <w:r>
        <w:t>развитие</w:t>
      </w:r>
      <w:r>
        <w:rPr>
          <w:spacing w:val="87"/>
        </w:rPr>
        <w:t xml:space="preserve"> </w:t>
      </w:r>
      <w:r>
        <w:t xml:space="preserve">умений  </w:t>
      </w:r>
      <w:r>
        <w:rPr>
          <w:spacing w:val="32"/>
        </w:rPr>
        <w:t xml:space="preserve"> </w:t>
      </w:r>
      <w:r>
        <w:t xml:space="preserve">и  </w:t>
      </w:r>
      <w:r>
        <w:rPr>
          <w:spacing w:val="32"/>
        </w:rPr>
        <w:t xml:space="preserve"> </w:t>
      </w:r>
      <w:r>
        <w:t xml:space="preserve">навыков  </w:t>
      </w:r>
      <w:r>
        <w:rPr>
          <w:spacing w:val="28"/>
        </w:rPr>
        <w:t xml:space="preserve"> </w:t>
      </w:r>
      <w:r>
        <w:t xml:space="preserve">применять  </w:t>
      </w:r>
      <w:r>
        <w:rPr>
          <w:spacing w:val="28"/>
        </w:rPr>
        <w:t xml:space="preserve"> </w:t>
      </w:r>
      <w:r>
        <w:t xml:space="preserve">полученные  </w:t>
      </w:r>
      <w:r>
        <w:rPr>
          <w:spacing w:val="30"/>
        </w:rPr>
        <w:t xml:space="preserve"> </w:t>
      </w:r>
      <w:r>
        <w:t xml:space="preserve">знания  </w:t>
      </w:r>
      <w:r>
        <w:rPr>
          <w:spacing w:val="26"/>
        </w:rPr>
        <w:t xml:space="preserve"> </w:t>
      </w:r>
      <w:r>
        <w:t xml:space="preserve">в  </w:t>
      </w:r>
      <w:r>
        <w:rPr>
          <w:spacing w:val="28"/>
        </w:rPr>
        <w:t xml:space="preserve"> </w:t>
      </w:r>
      <w:r>
        <w:t xml:space="preserve">реальной  </w:t>
      </w:r>
      <w:r>
        <w:rPr>
          <w:spacing w:val="28"/>
        </w:rPr>
        <w:t xml:space="preserve"> </w:t>
      </w:r>
      <w:r>
        <w:t>учебной</w:t>
      </w:r>
      <w:r>
        <w:rPr>
          <w:spacing w:val="-58"/>
        </w:rPr>
        <w:t xml:space="preserve"> </w:t>
      </w:r>
      <w:r>
        <w:t>и жизненной практике, связанной как с поисково-исследовательской деятельностью (наблюдения,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57"/>
        </w:rPr>
        <w:t xml:space="preserve"> </w:t>
      </w:r>
      <w:r>
        <w:t>речевой,</w:t>
      </w:r>
      <w:r>
        <w:rPr>
          <w:spacing w:val="3"/>
        </w:rPr>
        <w:t xml:space="preserve"> </w:t>
      </w:r>
      <w:r>
        <w:t>изобразительной,</w:t>
      </w:r>
      <w:r>
        <w:rPr>
          <w:spacing w:val="4"/>
        </w:rPr>
        <w:t xml:space="preserve"> </w:t>
      </w:r>
      <w:r>
        <w:t>художественной</w:t>
      </w:r>
      <w:r>
        <w:rPr>
          <w:spacing w:val="2"/>
        </w:rPr>
        <w:t xml:space="preserve"> </w:t>
      </w:r>
      <w:r>
        <w:t>деятельности;</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3"/>
        </w:rPr>
        <w:t xml:space="preserve"> </w:t>
      </w:r>
      <w:r>
        <w:t>принадлежности</w:t>
      </w:r>
      <w:r>
        <w:rPr>
          <w:spacing w:val="3"/>
        </w:rPr>
        <w:t xml:space="preserve"> </w:t>
      </w:r>
      <w:r>
        <w:t>к</w:t>
      </w:r>
      <w:r>
        <w:rPr>
          <w:spacing w:val="-5"/>
        </w:rPr>
        <w:t xml:space="preserve"> </w:t>
      </w:r>
      <w:r>
        <w:t>Российскому</w:t>
      </w:r>
      <w:r>
        <w:rPr>
          <w:spacing w:val="-8"/>
        </w:rPr>
        <w:t xml:space="preserve"> </w:t>
      </w:r>
      <w:r>
        <w:t>государству,</w:t>
      </w:r>
      <w:r>
        <w:rPr>
          <w:spacing w:val="3"/>
        </w:rPr>
        <w:t xml:space="preserve"> </w:t>
      </w:r>
      <w:r>
        <w:t>определённому</w:t>
      </w:r>
      <w:r>
        <w:rPr>
          <w:spacing w:val="-8"/>
        </w:rPr>
        <w:t xml:space="preserve"> </w:t>
      </w:r>
      <w:r>
        <w:t>этносу;</w:t>
      </w:r>
    </w:p>
    <w:p w:rsidR="00456509" w:rsidRDefault="00D11E26">
      <w:pPr>
        <w:pStyle w:val="a4"/>
        <w:spacing w:line="355" w:lineRule="auto"/>
        <w:ind w:left="1244" w:right="272" w:firstLine="0"/>
      </w:pPr>
      <w:r>
        <w:t>проявление уважения к истории, культуре, традициям народов Российской Федерации;</w:t>
      </w:r>
      <w:r>
        <w:rPr>
          <w:spacing w:val="1"/>
        </w:rPr>
        <w:t xml:space="preserve"> </w:t>
      </w:r>
      <w:r>
        <w:t>освоение</w:t>
      </w:r>
      <w:r>
        <w:rPr>
          <w:spacing w:val="9"/>
        </w:rPr>
        <w:t xml:space="preserve"> </w:t>
      </w:r>
      <w:r>
        <w:t>обучающимися</w:t>
      </w:r>
      <w:r>
        <w:rPr>
          <w:spacing w:val="14"/>
        </w:rPr>
        <w:t xml:space="preserve"> </w:t>
      </w:r>
      <w:r>
        <w:t>мирового</w:t>
      </w:r>
      <w:r>
        <w:rPr>
          <w:spacing w:val="19"/>
        </w:rPr>
        <w:t xml:space="preserve"> </w:t>
      </w:r>
      <w:r>
        <w:t>культурного</w:t>
      </w:r>
      <w:r>
        <w:rPr>
          <w:spacing w:val="10"/>
        </w:rPr>
        <w:t xml:space="preserve"> </w:t>
      </w:r>
      <w:r>
        <w:t>опыта</w:t>
      </w:r>
      <w:r>
        <w:rPr>
          <w:spacing w:val="14"/>
        </w:rPr>
        <w:t xml:space="preserve"> </w:t>
      </w:r>
      <w:r>
        <w:t>по</w:t>
      </w:r>
      <w:r>
        <w:rPr>
          <w:spacing w:val="19"/>
        </w:rPr>
        <w:t xml:space="preserve"> </w:t>
      </w:r>
      <w:r>
        <w:t>созданию</w:t>
      </w:r>
      <w:r>
        <w:rPr>
          <w:spacing w:val="8"/>
        </w:rPr>
        <w:t xml:space="preserve"> </w:t>
      </w:r>
      <w:r>
        <w:t>общечеловеческих</w:t>
      </w:r>
    </w:p>
    <w:p w:rsidR="00456509" w:rsidRDefault="00D11E26">
      <w:pPr>
        <w:pStyle w:val="a4"/>
        <w:spacing w:line="276" w:lineRule="exact"/>
        <w:ind w:firstLine="0"/>
      </w:pPr>
      <w:r>
        <w:t>ценностей,</w:t>
      </w:r>
      <w:r>
        <w:rPr>
          <w:spacing w:val="-4"/>
        </w:rPr>
        <w:t xml:space="preserve"> </w:t>
      </w:r>
      <w:r>
        <w:t>законов</w:t>
      </w:r>
      <w:r>
        <w:rPr>
          <w:spacing w:val="-3"/>
        </w:rPr>
        <w:t xml:space="preserve"> </w:t>
      </w:r>
      <w:r>
        <w:t>и</w:t>
      </w:r>
      <w:r>
        <w:rPr>
          <w:spacing w:val="-4"/>
        </w:rPr>
        <w:t xml:space="preserve"> </w:t>
      </w:r>
      <w:r>
        <w:t>правил</w:t>
      </w:r>
      <w:r>
        <w:rPr>
          <w:spacing w:val="-5"/>
        </w:rPr>
        <w:t xml:space="preserve"> </w:t>
      </w:r>
      <w:r>
        <w:t>построения</w:t>
      </w:r>
      <w:r>
        <w:rPr>
          <w:spacing w:val="-6"/>
        </w:rPr>
        <w:t xml:space="preserve"> </w:t>
      </w:r>
      <w:r>
        <w:t>взаимоотношений</w:t>
      </w:r>
      <w:r>
        <w:rPr>
          <w:spacing w:val="1"/>
        </w:rPr>
        <w:t xml:space="preserve"> </w:t>
      </w:r>
      <w:r>
        <w:t>в</w:t>
      </w:r>
      <w:r>
        <w:rPr>
          <w:spacing w:val="-3"/>
        </w:rPr>
        <w:t xml:space="preserve"> </w:t>
      </w:r>
      <w:r>
        <w:t>социуме;</w:t>
      </w:r>
    </w:p>
    <w:p w:rsidR="00456509" w:rsidRDefault="00D11E26">
      <w:pPr>
        <w:pStyle w:val="a4"/>
        <w:tabs>
          <w:tab w:val="left" w:pos="4449"/>
          <w:tab w:val="left" w:pos="6263"/>
          <w:tab w:val="left" w:pos="7060"/>
          <w:tab w:val="left" w:pos="8586"/>
          <w:tab w:val="left" w:pos="9382"/>
        </w:tabs>
        <w:spacing w:before="125" w:line="355" w:lineRule="auto"/>
        <w:ind w:right="267"/>
      </w:pPr>
      <w:r>
        <w:t xml:space="preserve">обогащение    </w:t>
      </w:r>
      <w:r>
        <w:rPr>
          <w:spacing w:val="1"/>
        </w:rPr>
        <w:t xml:space="preserve"> </w:t>
      </w:r>
      <w:r>
        <w:t>духовного      опыта     обучающихся,      развитие      способности      ребёнка</w:t>
      </w:r>
      <w:r>
        <w:rPr>
          <w:spacing w:val="-57"/>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tab/>
        <w:t>отношения</w:t>
      </w:r>
      <w:r>
        <w:tab/>
        <w:t>к</w:t>
      </w:r>
      <w:r>
        <w:tab/>
        <w:t>природе</w:t>
      </w:r>
      <w:r>
        <w:tab/>
        <w:t>в</w:t>
      </w:r>
      <w:r>
        <w:tab/>
      </w:r>
      <w:r>
        <w:rPr>
          <w:spacing w:val="-1"/>
        </w:rPr>
        <w:t>соответствии</w:t>
      </w:r>
      <w:r>
        <w:rPr>
          <w:spacing w:val="-58"/>
        </w:rPr>
        <w:t xml:space="preserve"> </w:t>
      </w:r>
      <w:r>
        <w:t>с экологическими</w:t>
      </w:r>
      <w:r>
        <w:rPr>
          <w:spacing w:val="-2"/>
        </w:rPr>
        <w:t xml:space="preserve"> </w:t>
      </w:r>
      <w:r>
        <w:t>нормами</w:t>
      </w:r>
      <w:r>
        <w:rPr>
          <w:spacing w:val="-2"/>
        </w:rPr>
        <w:t xml:space="preserve"> </w:t>
      </w:r>
      <w:r>
        <w:t>поведения;</w:t>
      </w:r>
    </w:p>
    <w:p w:rsidR="00456509" w:rsidRDefault="00D11E26">
      <w:pPr>
        <w:pStyle w:val="a4"/>
        <w:tabs>
          <w:tab w:val="left" w:pos="1296"/>
          <w:tab w:val="left" w:pos="2683"/>
          <w:tab w:val="left" w:pos="4866"/>
          <w:tab w:val="left" w:pos="6642"/>
          <w:tab w:val="left" w:pos="7400"/>
          <w:tab w:val="left" w:pos="8293"/>
          <w:tab w:val="left" w:pos="9915"/>
        </w:tabs>
        <w:spacing w:line="355" w:lineRule="auto"/>
        <w:ind w:right="260"/>
      </w:pPr>
      <w:r>
        <w:t>становление навыков повседневного проявления культуры общения, гуманного</w:t>
      </w:r>
      <w:r>
        <w:rPr>
          <w:spacing w:val="60"/>
        </w:rPr>
        <w:t xml:space="preserve"> </w:t>
      </w:r>
      <w:r>
        <w:t>отношения</w:t>
      </w:r>
      <w:r>
        <w:rPr>
          <w:spacing w:val="1"/>
        </w:rPr>
        <w:t xml:space="preserve"> </w:t>
      </w:r>
      <w:r>
        <w:t>к</w:t>
      </w:r>
      <w:r>
        <w:tab/>
        <w:t>людям,</w:t>
      </w:r>
      <w:r>
        <w:tab/>
        <w:t>уважительного</w:t>
      </w:r>
      <w:r>
        <w:tab/>
        <w:t>отношения</w:t>
      </w:r>
      <w:r>
        <w:tab/>
        <w:t>к</w:t>
      </w:r>
      <w:r>
        <w:tab/>
        <w:t>их</w:t>
      </w:r>
      <w:r>
        <w:tab/>
        <w:t>взглядам,</w:t>
      </w:r>
      <w:r>
        <w:tab/>
        <w:t>мнению</w:t>
      </w:r>
      <w:r>
        <w:rPr>
          <w:spacing w:val="-58"/>
        </w:rPr>
        <w:t xml:space="preserve"> </w:t>
      </w:r>
      <w:r>
        <w:t>и</w:t>
      </w:r>
      <w:r>
        <w:rPr>
          <w:spacing w:val="2"/>
        </w:rPr>
        <w:t xml:space="preserve"> </w:t>
      </w:r>
      <w:r>
        <w:t>индивидуальности.</w:t>
      </w:r>
    </w:p>
    <w:p w:rsidR="00456509" w:rsidRDefault="00D11E26">
      <w:pPr>
        <w:pStyle w:val="a4"/>
        <w:tabs>
          <w:tab w:val="left" w:pos="2985"/>
          <w:tab w:val="left" w:pos="4480"/>
          <w:tab w:val="left" w:pos="6333"/>
          <w:tab w:val="left" w:pos="8372"/>
          <w:tab w:val="left" w:pos="9831"/>
        </w:tabs>
        <w:spacing w:line="355" w:lineRule="auto"/>
        <w:ind w:right="261"/>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окружающему</w:t>
      </w:r>
      <w:r>
        <w:tab/>
        <w:t>миру</w:t>
      </w:r>
      <w:r>
        <w:tab/>
        <w:t>является</w:t>
      </w:r>
      <w:r>
        <w:tab/>
        <w:t>раскрытие</w:t>
      </w:r>
      <w:r>
        <w:tab/>
        <w:t>роли</w:t>
      </w:r>
      <w:r>
        <w:tab/>
        <w:t>человека</w:t>
      </w:r>
      <w:r>
        <w:rPr>
          <w:spacing w:val="-58"/>
        </w:rPr>
        <w:t xml:space="preserve"> </w:t>
      </w:r>
      <w:r>
        <w:t xml:space="preserve">в   </w:t>
      </w:r>
      <w:r>
        <w:rPr>
          <w:spacing w:val="1"/>
        </w:rPr>
        <w:t xml:space="preserve"> </w:t>
      </w:r>
      <w:r>
        <w:t>природе     и    обществе,    ознакомление    с     правилами     поведения     в     среде    обитания</w:t>
      </w:r>
      <w:r>
        <w:rPr>
          <w:spacing w:val="-57"/>
        </w:rPr>
        <w:t xml:space="preserve"> </w:t>
      </w:r>
      <w:r>
        <w:t xml:space="preserve">и    </w:t>
      </w:r>
      <w:r>
        <w:rPr>
          <w:spacing w:val="1"/>
        </w:rPr>
        <w:t xml:space="preserve"> </w:t>
      </w:r>
      <w:r>
        <w:t>освоение     общечеловеческих      ценностей      взаимодействия      в      системах:      «Человек</w:t>
      </w:r>
      <w:r>
        <w:rPr>
          <w:spacing w:val="-57"/>
        </w:rPr>
        <w:t xml:space="preserve"> </w:t>
      </w:r>
      <w:r>
        <w:t>и      природа»,      «Человек      и      общество»,      «Человек      и      другие      люди»,      «Человек</w:t>
      </w:r>
      <w:r>
        <w:rPr>
          <w:spacing w:val="1"/>
        </w:rPr>
        <w:t xml:space="preserve"> </w:t>
      </w:r>
      <w:r>
        <w:t>и познание». Важнейшей составляющей всех указанных систем является содержание, усвоение</w:t>
      </w:r>
      <w:r>
        <w:rPr>
          <w:spacing w:val="1"/>
        </w:rPr>
        <w:t xml:space="preserve"> </w:t>
      </w:r>
      <w:r>
        <w:t>которого гарантирует формирование у обучающихся навыков</w:t>
      </w:r>
      <w:r>
        <w:rPr>
          <w:spacing w:val="1"/>
        </w:rPr>
        <w:t xml:space="preserve"> </w:t>
      </w:r>
      <w:r>
        <w:t>здорового</w:t>
      </w:r>
      <w:r>
        <w:rPr>
          <w:spacing w:val="1"/>
        </w:rPr>
        <w:t xml:space="preserve"> </w:t>
      </w:r>
      <w:r>
        <w:t>и безопасного образа</w:t>
      </w:r>
      <w:r>
        <w:rPr>
          <w:spacing w:val="1"/>
        </w:rPr>
        <w:t xml:space="preserve"> </w:t>
      </w:r>
      <w:r>
        <w:t>жизни на основе развивающейся способности предвидеть результаты своих поступков и оценки</w:t>
      </w:r>
      <w:r>
        <w:rPr>
          <w:spacing w:val="1"/>
        </w:rPr>
        <w:t xml:space="preserve"> </w:t>
      </w:r>
      <w:r>
        <w:t>возникшей</w:t>
      </w:r>
      <w:r>
        <w:rPr>
          <w:spacing w:val="-3"/>
        </w:rPr>
        <w:t xml:space="preserve"> </w:t>
      </w:r>
      <w:r>
        <w:t>ситуации.</w:t>
      </w:r>
    </w:p>
    <w:p w:rsidR="00456509" w:rsidRDefault="00D11E26">
      <w:pPr>
        <w:pStyle w:val="a4"/>
        <w:spacing w:line="355" w:lineRule="auto"/>
        <w:ind w:right="267"/>
      </w:pPr>
      <w:r>
        <w:t xml:space="preserve">Отбор      </w:t>
      </w:r>
      <w:r>
        <w:rPr>
          <w:spacing w:val="1"/>
        </w:rPr>
        <w:t xml:space="preserve"> </w:t>
      </w:r>
      <w:r>
        <w:t xml:space="preserve">содержания      </w:t>
      </w:r>
      <w:r>
        <w:rPr>
          <w:spacing w:val="1"/>
        </w:rPr>
        <w:t xml:space="preserve"> </w:t>
      </w:r>
      <w:r>
        <w:t>программы        по        окружающему       миру        осуществлён</w:t>
      </w:r>
      <w:r>
        <w:rPr>
          <w:spacing w:val="1"/>
        </w:rPr>
        <w:t xml:space="preserve"> </w:t>
      </w:r>
      <w:r>
        <w:t>на</w:t>
      </w:r>
      <w:r>
        <w:rPr>
          <w:spacing w:val="-5"/>
        </w:rPr>
        <w:t xml:space="preserve"> </w:t>
      </w:r>
      <w:r>
        <w:t>основе</w:t>
      </w:r>
      <w:r>
        <w:rPr>
          <w:spacing w:val="1"/>
        </w:rPr>
        <w:t xml:space="preserve"> </w:t>
      </w:r>
      <w:r>
        <w:t>следующих</w:t>
      </w:r>
      <w:r>
        <w:rPr>
          <w:spacing w:val="-3"/>
        </w:rPr>
        <w:t xml:space="preserve"> </w:t>
      </w:r>
      <w:r>
        <w:t>ведущих</w:t>
      </w:r>
      <w:r>
        <w:rPr>
          <w:spacing w:val="-3"/>
        </w:rPr>
        <w:t xml:space="preserve"> </w:t>
      </w:r>
      <w:r>
        <w:t>идей:</w:t>
      </w:r>
    </w:p>
    <w:p w:rsidR="00456509" w:rsidRDefault="00D11E26">
      <w:pPr>
        <w:pStyle w:val="a4"/>
        <w:ind w:left="1244" w:firstLine="0"/>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456509" w:rsidRDefault="00D11E26">
      <w:pPr>
        <w:pStyle w:val="a4"/>
        <w:spacing w:before="132"/>
        <w:ind w:left="1244" w:firstLine="0"/>
      </w:pPr>
      <w:r>
        <w:t>освоение</w:t>
      </w:r>
      <w:r>
        <w:rPr>
          <w:spacing w:val="25"/>
        </w:rPr>
        <w:t xml:space="preserve"> </w:t>
      </w:r>
      <w:r>
        <w:t>общечеловеческих</w:t>
      </w:r>
      <w:r>
        <w:rPr>
          <w:spacing w:val="25"/>
        </w:rPr>
        <w:t xml:space="preserve"> </w:t>
      </w:r>
      <w:r>
        <w:t>ценностей</w:t>
      </w:r>
      <w:r>
        <w:rPr>
          <w:spacing w:val="26"/>
        </w:rPr>
        <w:t xml:space="preserve"> </w:t>
      </w:r>
      <w:r>
        <w:t>взаимодействия</w:t>
      </w:r>
      <w:r>
        <w:rPr>
          <w:spacing w:val="26"/>
        </w:rPr>
        <w:t xml:space="preserve"> </w:t>
      </w:r>
      <w:r>
        <w:t>в</w:t>
      </w:r>
      <w:r>
        <w:rPr>
          <w:spacing w:val="27"/>
        </w:rPr>
        <w:t xml:space="preserve"> </w:t>
      </w:r>
      <w:r>
        <w:t>системах:</w:t>
      </w:r>
      <w:r>
        <w:rPr>
          <w:spacing w:val="31"/>
        </w:rPr>
        <w:t xml:space="preserve"> </w:t>
      </w:r>
      <w:r>
        <w:t>«Человек</w:t>
      </w:r>
      <w:r>
        <w:rPr>
          <w:spacing w:val="24"/>
        </w:rPr>
        <w:t xml:space="preserve"> </w:t>
      </w:r>
      <w:r>
        <w:t>и</w:t>
      </w:r>
      <w:r>
        <w:rPr>
          <w:spacing w:val="28"/>
        </w:rPr>
        <w:t xml:space="preserve"> </w:t>
      </w:r>
      <w:r>
        <w:t>природа»,</w:t>
      </w:r>
    </w:p>
    <w:p w:rsidR="00456509" w:rsidRDefault="00D11E26">
      <w:pPr>
        <w:pStyle w:val="a4"/>
        <w:spacing w:before="132"/>
        <w:ind w:firstLine="0"/>
      </w:pPr>
      <w:r>
        <w:t>«Человек</w:t>
      </w:r>
      <w:r>
        <w:rPr>
          <w:spacing w:val="-4"/>
        </w:rPr>
        <w:t xml:space="preserve"> </w:t>
      </w:r>
      <w:r>
        <w:t>и</w:t>
      </w:r>
      <w:r>
        <w:rPr>
          <w:spacing w:val="-9"/>
        </w:rPr>
        <w:t xml:space="preserve"> </w:t>
      </w:r>
      <w:r>
        <w:t>общество»,</w:t>
      </w:r>
      <w:r>
        <w:rPr>
          <w:spacing w:val="1"/>
        </w:rPr>
        <w:t xml:space="preserve"> </w:t>
      </w:r>
      <w:r>
        <w:t>«Человек</w:t>
      </w:r>
      <w:r>
        <w:rPr>
          <w:spacing w:val="-3"/>
        </w:rPr>
        <w:t xml:space="preserve"> </w:t>
      </w:r>
      <w:r>
        <w:t>и</w:t>
      </w:r>
      <w:r>
        <w:rPr>
          <w:spacing w:val="-1"/>
        </w:rPr>
        <w:t xml:space="preserve"> </w:t>
      </w:r>
      <w:r>
        <w:t>другие</w:t>
      </w:r>
      <w:r>
        <w:rPr>
          <w:spacing w:val="-2"/>
        </w:rPr>
        <w:t xml:space="preserve"> </w:t>
      </w:r>
      <w:r>
        <w:t>люди»,</w:t>
      </w:r>
      <w:r>
        <w:rPr>
          <w:spacing w:val="1"/>
        </w:rPr>
        <w:t xml:space="preserve"> </w:t>
      </w:r>
      <w:r>
        <w:t>«Человек</w:t>
      </w:r>
      <w:r>
        <w:rPr>
          <w:spacing w:val="2"/>
        </w:rPr>
        <w:t xml:space="preserve"> </w:t>
      </w:r>
      <w:r>
        <w:t>и</w:t>
      </w:r>
      <w:r>
        <w:rPr>
          <w:spacing w:val="-5"/>
        </w:rPr>
        <w:t xml:space="preserve"> </w:t>
      </w:r>
      <w:r>
        <w:t>его</w:t>
      </w:r>
      <w:r>
        <w:rPr>
          <w:spacing w:val="-1"/>
        </w:rPr>
        <w:t xml:space="preserve"> </w:t>
      </w:r>
      <w:r>
        <w:t>самость»,</w:t>
      </w:r>
      <w:r>
        <w:rPr>
          <w:spacing w:val="1"/>
        </w:rPr>
        <w:t xml:space="preserve"> </w:t>
      </w:r>
      <w:r>
        <w:t>«Человек</w:t>
      </w:r>
      <w:r>
        <w:rPr>
          <w:spacing w:val="-4"/>
        </w:rPr>
        <w:t xml:space="preserve"> </w:t>
      </w:r>
      <w:r>
        <w:t>и</w:t>
      </w:r>
      <w:r>
        <w:rPr>
          <w:spacing w:val="-4"/>
        </w:rPr>
        <w:t xml:space="preserve"> </w:t>
      </w:r>
      <w:r>
        <w:t>познание».</w:t>
      </w:r>
    </w:p>
    <w:p w:rsidR="00456509" w:rsidRDefault="00D11E26">
      <w:pPr>
        <w:pStyle w:val="a4"/>
        <w:spacing w:before="132" w:line="355" w:lineRule="auto"/>
        <w:ind w:right="260"/>
      </w:pPr>
      <w:r>
        <w:t>Общее число часов, рекомендованных для изучения окружающего мира, ‒ 270 часов (два</w:t>
      </w:r>
      <w:r>
        <w:rPr>
          <w:spacing w:val="1"/>
        </w:rPr>
        <w:t xml:space="preserve"> </w:t>
      </w:r>
      <w:r>
        <w:t>часа в неделю в каждом классе): 1 класс – 66 часов, 2 класс – 68 часов, 3 класс – 68 часов, 4 класс –</w:t>
      </w:r>
      <w:r>
        <w:rPr>
          <w:spacing w:val="-57"/>
        </w:rPr>
        <w:t xml:space="preserve"> </w:t>
      </w:r>
      <w:r>
        <w:t>68</w:t>
      </w:r>
      <w:r>
        <w:rPr>
          <w:spacing w:val="1"/>
        </w:rPr>
        <w:t xml:space="preserve"> </w:t>
      </w:r>
      <w:r>
        <w:t>часов.</w:t>
      </w:r>
    </w:p>
    <w:p w:rsidR="00456509" w:rsidRDefault="00D11E26">
      <w:pPr>
        <w:pStyle w:val="21"/>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1</w:t>
      </w:r>
      <w:r>
        <w:rPr>
          <w:spacing w:val="-6"/>
        </w:rPr>
        <w:t xml:space="preserve"> </w:t>
      </w:r>
      <w:r>
        <w:t>классе.</w:t>
      </w:r>
      <w:r>
        <w:rPr>
          <w:spacing w:val="-57"/>
        </w:rPr>
        <w:t xml:space="preserve"> </w:t>
      </w:r>
      <w:r>
        <w:t>Человек</w:t>
      </w:r>
      <w:r>
        <w:rPr>
          <w:spacing w:val="1"/>
        </w:rPr>
        <w:t xml:space="preserve"> </w:t>
      </w:r>
      <w:r>
        <w:t>и</w:t>
      </w:r>
      <w:r>
        <w:rPr>
          <w:spacing w:val="2"/>
        </w:rPr>
        <w:t xml:space="preserve"> </w:t>
      </w:r>
      <w:r>
        <w:t>общество.</w:t>
      </w:r>
    </w:p>
    <w:p w:rsidR="00456509" w:rsidRDefault="00D11E26">
      <w:pPr>
        <w:pStyle w:val="a4"/>
        <w:spacing w:line="270" w:lineRule="exact"/>
        <w:ind w:left="1244" w:firstLine="0"/>
        <w:jc w:val="left"/>
      </w:pPr>
      <w:r>
        <w:t>Школа.</w:t>
      </w:r>
      <w:r>
        <w:rPr>
          <w:spacing w:val="24"/>
        </w:rPr>
        <w:t xml:space="preserve"> </w:t>
      </w:r>
      <w:r>
        <w:t>Школьные</w:t>
      </w:r>
      <w:r>
        <w:rPr>
          <w:spacing w:val="17"/>
        </w:rPr>
        <w:t xml:space="preserve"> </w:t>
      </w:r>
      <w:r>
        <w:t>традиции</w:t>
      </w:r>
      <w:r>
        <w:rPr>
          <w:spacing w:val="19"/>
        </w:rPr>
        <w:t xml:space="preserve"> </w:t>
      </w:r>
      <w:r>
        <w:t>и</w:t>
      </w:r>
      <w:r>
        <w:rPr>
          <w:spacing w:val="19"/>
        </w:rPr>
        <w:t xml:space="preserve"> </w:t>
      </w:r>
      <w:r>
        <w:t>праздники.</w:t>
      </w:r>
      <w:r>
        <w:rPr>
          <w:spacing w:val="20"/>
        </w:rPr>
        <w:t xml:space="preserve"> </w:t>
      </w:r>
      <w:r>
        <w:t>Адрес</w:t>
      </w:r>
      <w:r>
        <w:rPr>
          <w:spacing w:val="22"/>
        </w:rPr>
        <w:t xml:space="preserve"> </w:t>
      </w:r>
      <w:r>
        <w:t>школы.</w:t>
      </w:r>
      <w:r>
        <w:rPr>
          <w:spacing w:val="20"/>
        </w:rPr>
        <w:t xml:space="preserve"> </w:t>
      </w:r>
      <w:r>
        <w:t>Классный,</w:t>
      </w:r>
      <w:r>
        <w:rPr>
          <w:spacing w:val="20"/>
        </w:rPr>
        <w:t xml:space="preserve"> </w:t>
      </w:r>
      <w:r>
        <w:t>школьный</w:t>
      </w:r>
      <w:r>
        <w:rPr>
          <w:spacing w:val="19"/>
        </w:rPr>
        <w:t xml:space="preserve"> </w:t>
      </w:r>
      <w:r>
        <w:t>коллектив.</w:t>
      </w:r>
    </w:p>
    <w:p w:rsidR="00456509" w:rsidRDefault="00D11E26">
      <w:pPr>
        <w:pStyle w:val="a4"/>
        <w:spacing w:before="133"/>
        <w:ind w:firstLine="0"/>
        <w:jc w:val="left"/>
      </w:pPr>
      <w:r>
        <w:t>Друзья,</w:t>
      </w:r>
      <w:r>
        <w:rPr>
          <w:spacing w:val="-1"/>
        </w:rPr>
        <w:t xml:space="preserve"> </w:t>
      </w:r>
      <w:r>
        <w:t>взаимоотношения</w:t>
      </w:r>
      <w:r>
        <w:rPr>
          <w:spacing w:val="-8"/>
        </w:rPr>
        <w:t xml:space="preserve"> </w:t>
      </w:r>
      <w:r>
        <w:t>между</w:t>
      </w:r>
      <w:r>
        <w:rPr>
          <w:spacing w:val="-12"/>
        </w:rPr>
        <w:t xml:space="preserve"> </w:t>
      </w:r>
      <w:r>
        <w:t>ними;</w:t>
      </w:r>
      <w:r>
        <w:rPr>
          <w:spacing w:val="-7"/>
        </w:rPr>
        <w:t xml:space="preserve"> </w:t>
      </w:r>
      <w:r>
        <w:t>ценность</w:t>
      </w:r>
      <w:r>
        <w:rPr>
          <w:spacing w:val="-2"/>
        </w:rPr>
        <w:t xml:space="preserve"> </w:t>
      </w:r>
      <w:r>
        <w:t>дружбы,</w:t>
      </w:r>
      <w:r>
        <w:rPr>
          <w:spacing w:val="-1"/>
        </w:rPr>
        <w:t xml:space="preserve"> </w:t>
      </w:r>
      <w:r>
        <w:t>согласия,</w:t>
      </w:r>
      <w:r>
        <w:rPr>
          <w:spacing w:val="-5"/>
        </w:rPr>
        <w:t xml:space="preserve"> </w:t>
      </w:r>
      <w:r>
        <w:t>взаимной</w:t>
      </w:r>
      <w:r>
        <w:rPr>
          <w:spacing w:val="-2"/>
        </w:rPr>
        <w:t xml:space="preserve"> </w:t>
      </w:r>
      <w:r>
        <w:t>помощи.</w:t>
      </w:r>
    </w:p>
    <w:p w:rsidR="00456509" w:rsidRDefault="00D11E26">
      <w:pPr>
        <w:pStyle w:val="a4"/>
        <w:spacing w:before="132" w:line="355" w:lineRule="auto"/>
        <w:ind w:right="275"/>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 удобное размещение учебных материалов и учебного оборудования; поза; освещение</w:t>
      </w:r>
      <w:r>
        <w:rPr>
          <w:spacing w:val="1"/>
        </w:rPr>
        <w:t xml:space="preserve"> </w:t>
      </w:r>
      <w:r>
        <w:t>рабочего</w:t>
      </w:r>
      <w:r>
        <w:rPr>
          <w:spacing w:val="5"/>
        </w:rPr>
        <w:t xml:space="preserve"> </w:t>
      </w:r>
      <w:r>
        <w:t>места.</w:t>
      </w:r>
      <w:r>
        <w:rPr>
          <w:spacing w:val="4"/>
        </w:rPr>
        <w:t xml:space="preserve"> </w:t>
      </w:r>
      <w:r>
        <w:t>Правила</w:t>
      </w:r>
      <w:r>
        <w:rPr>
          <w:spacing w:val="-5"/>
        </w:rPr>
        <w:t xml:space="preserve"> </w:t>
      </w:r>
      <w:r>
        <w:t>безопасной</w:t>
      </w:r>
      <w:r>
        <w:rPr>
          <w:spacing w:val="3"/>
        </w:rPr>
        <w:t xml:space="preserve"> </w:t>
      </w:r>
      <w:r>
        <w:t>работы</w:t>
      </w:r>
      <w:r>
        <w:rPr>
          <w:spacing w:val="3"/>
        </w:rPr>
        <w:t xml:space="preserve"> </w:t>
      </w:r>
      <w:r>
        <w:t>на</w:t>
      </w:r>
      <w:r>
        <w:rPr>
          <w:spacing w:val="-4"/>
        </w:rPr>
        <w:t xml:space="preserve"> </w:t>
      </w:r>
      <w:r>
        <w:t>учебном</w:t>
      </w:r>
      <w:r>
        <w:rPr>
          <w:spacing w:val="-1"/>
        </w:rPr>
        <w:t xml:space="preserve"> </w:t>
      </w:r>
      <w:r>
        <w:t>месте.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left="1244" w:firstLine="0"/>
      </w:pPr>
      <w:r>
        <w:lastRenderedPageBreak/>
        <w:t>Режим</w:t>
      </w:r>
      <w:r>
        <w:rPr>
          <w:spacing w:val="-5"/>
        </w:rPr>
        <w:t xml:space="preserve"> </w:t>
      </w:r>
      <w:r>
        <w:t>труда</w:t>
      </w:r>
      <w:r>
        <w:rPr>
          <w:spacing w:val="-2"/>
        </w:rPr>
        <w:t xml:space="preserve"> </w:t>
      </w:r>
      <w:r>
        <w:t>и</w:t>
      </w:r>
      <w:r>
        <w:rPr>
          <w:spacing w:val="-1"/>
        </w:rPr>
        <w:t xml:space="preserve"> </w:t>
      </w:r>
      <w:r>
        <w:t>отдыха.</w:t>
      </w:r>
    </w:p>
    <w:p w:rsidR="00456509" w:rsidRDefault="00D11E26">
      <w:pPr>
        <w:pStyle w:val="a4"/>
        <w:spacing w:before="137"/>
        <w:ind w:left="1244" w:firstLine="0"/>
      </w:pPr>
      <w:r>
        <w:t>Семья.</w:t>
      </w:r>
      <w:r>
        <w:rPr>
          <w:spacing w:val="9"/>
        </w:rPr>
        <w:t xml:space="preserve"> </w:t>
      </w:r>
      <w:r>
        <w:t>Моя</w:t>
      </w:r>
      <w:r>
        <w:rPr>
          <w:spacing w:val="8"/>
        </w:rPr>
        <w:t xml:space="preserve"> </w:t>
      </w:r>
      <w:r>
        <w:t>семья</w:t>
      </w:r>
      <w:r>
        <w:rPr>
          <w:spacing w:val="3"/>
        </w:rPr>
        <w:t xml:space="preserve"> </w:t>
      </w:r>
      <w:r>
        <w:t>в</w:t>
      </w:r>
      <w:r>
        <w:rPr>
          <w:spacing w:val="5"/>
        </w:rPr>
        <w:t xml:space="preserve"> </w:t>
      </w:r>
      <w:r>
        <w:t>прошлом</w:t>
      </w:r>
      <w:r>
        <w:rPr>
          <w:spacing w:val="9"/>
        </w:rPr>
        <w:t xml:space="preserve"> </w:t>
      </w:r>
      <w:r>
        <w:t>и</w:t>
      </w:r>
      <w:r>
        <w:rPr>
          <w:spacing w:val="5"/>
        </w:rPr>
        <w:t xml:space="preserve"> </w:t>
      </w:r>
      <w:r>
        <w:t>настоящем.</w:t>
      </w:r>
      <w:r>
        <w:rPr>
          <w:spacing w:val="10"/>
        </w:rPr>
        <w:t xml:space="preserve"> </w:t>
      </w:r>
      <w:r>
        <w:t>Имена</w:t>
      </w:r>
      <w:r>
        <w:rPr>
          <w:spacing w:val="6"/>
        </w:rPr>
        <w:t xml:space="preserve"> </w:t>
      </w:r>
      <w:r>
        <w:t>и</w:t>
      </w:r>
      <w:r>
        <w:rPr>
          <w:spacing w:val="9"/>
        </w:rPr>
        <w:t xml:space="preserve"> </w:t>
      </w:r>
      <w:r>
        <w:t>фамилии</w:t>
      </w:r>
      <w:r>
        <w:rPr>
          <w:spacing w:val="9"/>
        </w:rPr>
        <w:t xml:space="preserve"> </w:t>
      </w:r>
      <w:r>
        <w:t>членов</w:t>
      </w:r>
      <w:r>
        <w:rPr>
          <w:spacing w:val="5"/>
        </w:rPr>
        <w:t xml:space="preserve"> </w:t>
      </w:r>
      <w:r>
        <w:t>семьи,</w:t>
      </w:r>
      <w:r>
        <w:rPr>
          <w:spacing w:val="9"/>
        </w:rPr>
        <w:t xml:space="preserve"> </w:t>
      </w:r>
      <w:r>
        <w:t>их</w:t>
      </w:r>
      <w:r>
        <w:rPr>
          <w:spacing w:val="3"/>
        </w:rPr>
        <w:t xml:space="preserve"> </w:t>
      </w:r>
      <w:r>
        <w:t>профессии.</w:t>
      </w:r>
    </w:p>
    <w:p w:rsidR="00456509" w:rsidRDefault="00D11E26">
      <w:pPr>
        <w:pStyle w:val="a4"/>
        <w:spacing w:before="132"/>
        <w:ind w:firstLine="0"/>
      </w:pPr>
      <w:r>
        <w:t>Взаимоотношения</w:t>
      </w:r>
      <w:r>
        <w:rPr>
          <w:spacing w:val="-2"/>
        </w:rPr>
        <w:t xml:space="preserve"> </w:t>
      </w:r>
      <w:r>
        <w:t>и</w:t>
      </w:r>
      <w:r>
        <w:rPr>
          <w:spacing w:val="-4"/>
        </w:rPr>
        <w:t xml:space="preserve"> </w:t>
      </w:r>
      <w:r>
        <w:t>взаимопомощь</w:t>
      </w:r>
      <w:r>
        <w:rPr>
          <w:spacing w:val="-5"/>
        </w:rPr>
        <w:t xml:space="preserve"> </w:t>
      </w:r>
      <w:r>
        <w:t>в</w:t>
      </w:r>
      <w:r>
        <w:rPr>
          <w:spacing w:val="-4"/>
        </w:rPr>
        <w:t xml:space="preserve"> </w:t>
      </w:r>
      <w:r>
        <w:t>семье.</w:t>
      </w:r>
      <w:r>
        <w:rPr>
          <w:spacing w:val="-4"/>
        </w:rPr>
        <w:t xml:space="preserve"> </w:t>
      </w:r>
      <w:r>
        <w:t>Совместный</w:t>
      </w:r>
      <w:r>
        <w:rPr>
          <w:spacing w:val="-5"/>
        </w:rPr>
        <w:t xml:space="preserve"> </w:t>
      </w:r>
      <w:r>
        <w:t>труд</w:t>
      </w:r>
      <w:r>
        <w:rPr>
          <w:spacing w:val="1"/>
        </w:rPr>
        <w:t xml:space="preserve"> </w:t>
      </w:r>
      <w:r>
        <w:t>и отдых. Домашний</w:t>
      </w:r>
      <w:r>
        <w:rPr>
          <w:spacing w:val="-5"/>
        </w:rPr>
        <w:t xml:space="preserve"> </w:t>
      </w:r>
      <w:r>
        <w:t>адрес.</w:t>
      </w:r>
    </w:p>
    <w:p w:rsidR="00456509" w:rsidRDefault="00D11E26">
      <w:pPr>
        <w:pStyle w:val="a4"/>
        <w:spacing w:before="133" w:line="355" w:lineRule="auto"/>
        <w:ind w:right="275"/>
      </w:pPr>
      <w:r>
        <w:t>Россия ‒ наша Родина. Москва ‒ столица России.</w:t>
      </w:r>
      <w:r>
        <w:rPr>
          <w:spacing w:val="1"/>
        </w:rPr>
        <w:t xml:space="preserve"> </w:t>
      </w:r>
      <w:r>
        <w:t>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1"/>
        </w:rPr>
        <w:t xml:space="preserve"> </w:t>
      </w:r>
      <w:r>
        <w:t>(города,</w:t>
      </w:r>
      <w:r>
        <w:rPr>
          <w:spacing w:val="3"/>
        </w:rPr>
        <w:t xml:space="preserve"> </w:t>
      </w:r>
      <w:r>
        <w:t>села),</w:t>
      </w:r>
      <w:r>
        <w:rPr>
          <w:spacing w:val="3"/>
        </w:rPr>
        <w:t xml:space="preserve"> </w:t>
      </w:r>
      <w:r>
        <w:t>региона.</w:t>
      </w:r>
      <w:r>
        <w:rPr>
          <w:spacing w:val="-1"/>
        </w:rPr>
        <w:t xml:space="preserve"> </w:t>
      </w:r>
      <w:r>
        <w:t>Культурные объекты</w:t>
      </w:r>
      <w:r>
        <w:rPr>
          <w:spacing w:val="4"/>
        </w:rPr>
        <w:t xml:space="preserve"> </w:t>
      </w:r>
      <w:r>
        <w:t>родного</w:t>
      </w:r>
      <w:r>
        <w:rPr>
          <w:spacing w:val="1"/>
        </w:rPr>
        <w:t xml:space="preserve"> </w:t>
      </w:r>
      <w:r>
        <w:t>края.</w:t>
      </w:r>
    </w:p>
    <w:p w:rsidR="00456509" w:rsidRDefault="00D11E26">
      <w:pPr>
        <w:pStyle w:val="a4"/>
        <w:spacing w:line="275" w:lineRule="exact"/>
        <w:ind w:left="1244" w:firstLine="0"/>
      </w:pPr>
      <w:r>
        <w:t>Ценность</w:t>
      </w:r>
      <w:r>
        <w:rPr>
          <w:spacing w:val="-6"/>
        </w:rPr>
        <w:t xml:space="preserve"> </w:t>
      </w:r>
      <w:r>
        <w:t>и</w:t>
      </w:r>
      <w:r>
        <w:rPr>
          <w:spacing w:val="-6"/>
        </w:rPr>
        <w:t xml:space="preserve"> </w:t>
      </w:r>
      <w:r>
        <w:t>красота</w:t>
      </w:r>
      <w:r>
        <w:rPr>
          <w:spacing w:val="-4"/>
        </w:rPr>
        <w:t xml:space="preserve"> </w:t>
      </w:r>
      <w:r>
        <w:t>рукотворного</w:t>
      </w:r>
      <w:r>
        <w:rPr>
          <w:spacing w:val="-2"/>
        </w:rPr>
        <w:t xml:space="preserve"> </w:t>
      </w:r>
      <w:r>
        <w:t>мира.</w:t>
      </w:r>
      <w:r>
        <w:rPr>
          <w:spacing w:val="-1"/>
        </w:rPr>
        <w:t xml:space="preserve"> </w:t>
      </w:r>
      <w:r>
        <w:t>Правила</w:t>
      </w:r>
      <w:r>
        <w:rPr>
          <w:spacing w:val="-4"/>
        </w:rPr>
        <w:t xml:space="preserve"> </w:t>
      </w:r>
      <w:r>
        <w:t>поведения</w:t>
      </w:r>
      <w:r>
        <w:rPr>
          <w:spacing w:val="-7"/>
        </w:rPr>
        <w:t xml:space="preserve"> </w:t>
      </w:r>
      <w:r>
        <w:t>в</w:t>
      </w:r>
      <w:r>
        <w:rPr>
          <w:spacing w:val="-2"/>
        </w:rPr>
        <w:t xml:space="preserve"> </w:t>
      </w:r>
      <w:r>
        <w:t>социуме.</w:t>
      </w:r>
    </w:p>
    <w:p w:rsidR="00456509" w:rsidRDefault="00D11E26">
      <w:pPr>
        <w:pStyle w:val="21"/>
        <w:spacing w:before="137"/>
        <w:ind w:left="1239"/>
      </w:pPr>
      <w:r>
        <w:t>Человек</w:t>
      </w:r>
      <w:r>
        <w:rPr>
          <w:spacing w:val="-1"/>
        </w:rPr>
        <w:t xml:space="preserve"> </w:t>
      </w:r>
      <w:r>
        <w:t>и природа.</w:t>
      </w:r>
    </w:p>
    <w:p w:rsidR="00456509" w:rsidRDefault="00D11E26">
      <w:pPr>
        <w:pStyle w:val="a4"/>
        <w:spacing w:before="127" w:line="355" w:lineRule="auto"/>
        <w:ind w:right="268"/>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 живая</w:t>
      </w:r>
      <w:r>
        <w:rPr>
          <w:spacing w:val="1"/>
        </w:rPr>
        <w:t xml:space="preserve"> </w:t>
      </w:r>
      <w:r>
        <w:t>природа. Наблюдение за погодой своего края. Погода и термометр. Определение температуры</w:t>
      </w:r>
      <w:r>
        <w:rPr>
          <w:spacing w:val="1"/>
        </w:rPr>
        <w:t xml:space="preserve"> </w:t>
      </w:r>
      <w:r>
        <w:t>воздуха (воды)</w:t>
      </w:r>
      <w:r>
        <w:rPr>
          <w:spacing w:val="3"/>
        </w:rPr>
        <w:t xml:space="preserve"> </w:t>
      </w:r>
      <w:r>
        <w:t>по</w:t>
      </w:r>
      <w:r>
        <w:rPr>
          <w:spacing w:val="2"/>
        </w:rPr>
        <w:t xml:space="preserve"> </w:t>
      </w:r>
      <w:r>
        <w:t>термометру.</w:t>
      </w:r>
    </w:p>
    <w:p w:rsidR="00456509" w:rsidRDefault="00D11E26">
      <w:pPr>
        <w:pStyle w:val="a4"/>
        <w:spacing w:line="355" w:lineRule="auto"/>
        <w:ind w:right="267"/>
      </w:pPr>
      <w:r>
        <w:t>Сезонные         изменения         в         природе.         Взаимосвязи         между         человеком</w:t>
      </w:r>
      <w:r>
        <w:rPr>
          <w:spacing w:val="1"/>
        </w:rPr>
        <w:t xml:space="preserve"> </w:t>
      </w:r>
      <w:r>
        <w:t>и</w:t>
      </w:r>
      <w:r>
        <w:rPr>
          <w:spacing w:val="2"/>
        </w:rPr>
        <w:t xml:space="preserve"> </w:t>
      </w:r>
      <w:r>
        <w:t>природой.</w:t>
      </w:r>
      <w:r>
        <w:rPr>
          <w:spacing w:val="3"/>
        </w:rPr>
        <w:t xml:space="preserve"> </w:t>
      </w:r>
      <w:r>
        <w:t>Правила</w:t>
      </w:r>
      <w:r>
        <w:rPr>
          <w:spacing w:val="-4"/>
        </w:rPr>
        <w:t xml:space="preserve"> </w:t>
      </w:r>
      <w:r>
        <w:t>нравственного</w:t>
      </w:r>
      <w:r>
        <w:rPr>
          <w:spacing w:val="1"/>
        </w:rPr>
        <w:t xml:space="preserve"> </w:t>
      </w:r>
      <w:r>
        <w:t>и</w:t>
      </w:r>
      <w:r>
        <w:rPr>
          <w:spacing w:val="-2"/>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p>
    <w:p w:rsidR="00456509" w:rsidRDefault="00D11E26">
      <w:pPr>
        <w:pStyle w:val="a4"/>
        <w:tabs>
          <w:tab w:val="left" w:pos="2505"/>
          <w:tab w:val="left" w:pos="4625"/>
          <w:tab w:val="left" w:pos="5629"/>
          <w:tab w:val="left" w:pos="7385"/>
          <w:tab w:val="left" w:pos="9232"/>
        </w:tabs>
        <w:spacing w:line="355" w:lineRule="auto"/>
        <w:ind w:right="271"/>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tab/>
        <w:t>Лиственные</w:t>
      </w:r>
      <w:r>
        <w:tab/>
        <w:t>и</w:t>
      </w:r>
      <w:r>
        <w:tab/>
        <w:t>хвойные</w:t>
      </w:r>
      <w:r>
        <w:tab/>
        <w:t>растения.</w:t>
      </w:r>
      <w:r>
        <w:tab/>
      </w:r>
      <w:r>
        <w:rPr>
          <w:spacing w:val="-1"/>
        </w:rPr>
        <w:t>Дикорастущие</w:t>
      </w:r>
      <w:r>
        <w:rPr>
          <w:spacing w:val="-58"/>
        </w:rPr>
        <w:t xml:space="preserve"> </w:t>
      </w:r>
      <w:r>
        <w:t>и культурные растения. Части растения (название, краткая характеристика значения для жизни</w:t>
      </w:r>
      <w:r>
        <w:rPr>
          <w:spacing w:val="1"/>
        </w:rPr>
        <w:t xml:space="preserve"> </w:t>
      </w:r>
      <w:r>
        <w:t>растения): корень, стебель, лист, цветок, плод, семя. Комнатные растения, правила содержания и</w:t>
      </w:r>
      <w:r>
        <w:rPr>
          <w:spacing w:val="1"/>
        </w:rPr>
        <w:t xml:space="preserve"> </w:t>
      </w:r>
      <w:r>
        <w:t>ухода.</w:t>
      </w:r>
    </w:p>
    <w:p w:rsidR="00456509" w:rsidRDefault="00D11E26">
      <w:pPr>
        <w:pStyle w:val="a4"/>
        <w:spacing w:line="355" w:lineRule="auto"/>
        <w:ind w:right="276"/>
      </w:pPr>
      <w:r>
        <w:t>Мир</w:t>
      </w:r>
      <w:r>
        <w:rPr>
          <w:spacing w:val="1"/>
        </w:rPr>
        <w:t xml:space="preserve"> </w:t>
      </w:r>
      <w:r>
        <w:t>животных.</w:t>
      </w:r>
      <w:r>
        <w:rPr>
          <w:spacing w:val="1"/>
        </w:rPr>
        <w:t xml:space="preserve"> </w:t>
      </w:r>
      <w:r>
        <w:t>Разные</w:t>
      </w:r>
      <w:r>
        <w:rPr>
          <w:spacing w:val="1"/>
        </w:rPr>
        <w:t xml:space="preserve"> </w:t>
      </w:r>
      <w:r>
        <w:t>группы</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птицы,</w:t>
      </w:r>
      <w:r>
        <w:rPr>
          <w:spacing w:val="1"/>
        </w:rPr>
        <w:t xml:space="preserve"> </w:t>
      </w:r>
      <w:r>
        <w:t>рыбы</w:t>
      </w:r>
      <w:r>
        <w:rPr>
          <w:spacing w:val="1"/>
        </w:rPr>
        <w:t xml:space="preserve"> </w:t>
      </w:r>
      <w:r>
        <w:t>и</w:t>
      </w:r>
      <w:r>
        <w:rPr>
          <w:spacing w:val="1"/>
        </w:rPr>
        <w:t xml:space="preserve"> </w:t>
      </w:r>
      <w:r>
        <w:t>другие).</w:t>
      </w:r>
      <w:r>
        <w:rPr>
          <w:spacing w:val="1"/>
        </w:rPr>
        <w:t xml:space="preserve"> </w:t>
      </w:r>
      <w:r>
        <w:t>Домашние        и        дикие        животные       (различия        в        условиях       жизни).        Забота</w:t>
      </w:r>
      <w:r>
        <w:rPr>
          <w:spacing w:val="1"/>
        </w:rPr>
        <w:t xml:space="preserve"> </w:t>
      </w:r>
      <w:r>
        <w:t>о</w:t>
      </w:r>
      <w:r>
        <w:rPr>
          <w:spacing w:val="1"/>
        </w:rPr>
        <w:t xml:space="preserve"> </w:t>
      </w:r>
      <w:r>
        <w:t>домашних</w:t>
      </w:r>
      <w:r>
        <w:rPr>
          <w:spacing w:val="-1"/>
        </w:rPr>
        <w:t xml:space="preserve"> </w:t>
      </w:r>
      <w:r>
        <w:t>питомцах.</w:t>
      </w:r>
    </w:p>
    <w:p w:rsidR="00456509" w:rsidRDefault="00D11E26">
      <w:pPr>
        <w:pStyle w:val="a4"/>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456509" w:rsidRDefault="00D11E26">
      <w:pPr>
        <w:pStyle w:val="a4"/>
        <w:spacing w:before="133" w:line="355" w:lineRule="auto"/>
        <w:ind w:right="264"/>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2"/>
        </w:rPr>
        <w:t xml:space="preserve"> </w:t>
      </w:r>
      <w:r>
        <w:t>в</w:t>
      </w:r>
      <w:r>
        <w:rPr>
          <w:spacing w:val="2"/>
        </w:rPr>
        <w:t xml:space="preserve"> </w:t>
      </w:r>
      <w:r>
        <w:t>быту:</w:t>
      </w:r>
      <w:r>
        <w:rPr>
          <w:spacing w:val="1"/>
        </w:rPr>
        <w:t xml:space="preserve"> </w:t>
      </w:r>
      <w:r>
        <w:t>пользование бытовыми</w:t>
      </w:r>
      <w:r>
        <w:rPr>
          <w:spacing w:val="-3"/>
        </w:rPr>
        <w:t xml:space="preserve"> </w:t>
      </w:r>
      <w:r>
        <w:t>электроприборами,</w:t>
      </w:r>
      <w:r>
        <w:rPr>
          <w:spacing w:val="-2"/>
        </w:rPr>
        <w:t xml:space="preserve"> </w:t>
      </w:r>
      <w:r>
        <w:t>газовыми</w:t>
      </w:r>
      <w:r>
        <w:rPr>
          <w:spacing w:val="-3"/>
        </w:rPr>
        <w:t xml:space="preserve"> </w:t>
      </w:r>
      <w:r>
        <w:t>плитами.</w:t>
      </w:r>
    </w:p>
    <w:p w:rsidR="00456509" w:rsidRDefault="00D11E26">
      <w:pPr>
        <w:pStyle w:val="a4"/>
        <w:spacing w:line="355" w:lineRule="auto"/>
        <w:ind w:right="275"/>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456509" w:rsidRDefault="00D11E26">
      <w:pPr>
        <w:pStyle w:val="a4"/>
        <w:spacing w:line="355" w:lineRule="auto"/>
        <w:ind w:right="261"/>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 и электронные ресурсы школы)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456509" w:rsidRDefault="00D11E26">
      <w:pPr>
        <w:pStyle w:val="a4"/>
        <w:spacing w:line="355" w:lineRule="auto"/>
        <w:ind w:right="262"/>
      </w:pPr>
      <w:r>
        <w:t xml:space="preserve">Изучение     </w:t>
      </w:r>
      <w:r>
        <w:rPr>
          <w:spacing w:val="51"/>
        </w:rPr>
        <w:t xml:space="preserve"> </w:t>
      </w:r>
      <w:r>
        <w:t xml:space="preserve">окружающего     </w:t>
      </w:r>
      <w:r>
        <w:rPr>
          <w:spacing w:val="51"/>
        </w:rPr>
        <w:t xml:space="preserve"> </w:t>
      </w:r>
      <w:r>
        <w:t xml:space="preserve">мира     </w:t>
      </w:r>
      <w:r>
        <w:rPr>
          <w:spacing w:val="51"/>
        </w:rPr>
        <w:t xml:space="preserve"> </w:t>
      </w:r>
      <w:r>
        <w:t xml:space="preserve">в      </w:t>
      </w:r>
      <w:r>
        <w:rPr>
          <w:spacing w:val="48"/>
        </w:rPr>
        <w:t xml:space="preserve"> </w:t>
      </w:r>
      <w:r>
        <w:t xml:space="preserve">1      </w:t>
      </w:r>
      <w:r>
        <w:rPr>
          <w:spacing w:val="50"/>
        </w:rPr>
        <w:t xml:space="preserve"> </w:t>
      </w:r>
      <w:r>
        <w:t xml:space="preserve">классе      </w:t>
      </w:r>
      <w:r>
        <w:rPr>
          <w:spacing w:val="50"/>
        </w:rPr>
        <w:t xml:space="preserve"> </w:t>
      </w:r>
      <w:r>
        <w:t>способствует        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456509" w:rsidRDefault="00D11E26">
      <w:pPr>
        <w:pStyle w:val="a4"/>
        <w:spacing w:line="275" w:lineRule="exact"/>
        <w:ind w:left="1244" w:firstLine="0"/>
      </w:pPr>
      <w:r>
        <w:t>Базовые</w:t>
      </w:r>
      <w:r>
        <w:rPr>
          <w:spacing w:val="15"/>
        </w:rPr>
        <w:t xml:space="preserve"> </w:t>
      </w:r>
      <w:r>
        <w:t>логические</w:t>
      </w:r>
      <w:r>
        <w:rPr>
          <w:spacing w:val="19"/>
        </w:rPr>
        <w:t xml:space="preserve"> </w:t>
      </w:r>
      <w:r>
        <w:t>действия</w:t>
      </w:r>
      <w:r>
        <w:rPr>
          <w:spacing w:val="16"/>
        </w:rPr>
        <w:t xml:space="preserve"> </w:t>
      </w:r>
      <w:r>
        <w:t>как</w:t>
      </w:r>
      <w:r>
        <w:rPr>
          <w:spacing w:val="19"/>
        </w:rPr>
        <w:t xml:space="preserve"> </w:t>
      </w:r>
      <w:r>
        <w:t>часть</w:t>
      </w:r>
      <w:r>
        <w:rPr>
          <w:spacing w:val="26"/>
        </w:rPr>
        <w:t xml:space="preserve"> </w:t>
      </w:r>
      <w:r>
        <w:t>познавательных</w:t>
      </w:r>
      <w:r>
        <w:rPr>
          <w:spacing w:val="21"/>
        </w:rPr>
        <w:t xml:space="preserve"> </w:t>
      </w:r>
      <w:r>
        <w:t>универсальных</w:t>
      </w:r>
      <w:r>
        <w:rPr>
          <w:spacing w:val="21"/>
        </w:rPr>
        <w:t xml:space="preserve"> </w:t>
      </w:r>
      <w:r>
        <w:t>учебных</w:t>
      </w:r>
      <w:r>
        <w:rPr>
          <w:spacing w:val="15"/>
        </w:rPr>
        <w:t xml:space="preserve"> </w:t>
      </w:r>
      <w:r>
        <w:t>действий</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способствуют</w:t>
      </w:r>
      <w:r>
        <w:rPr>
          <w:spacing w:val="-5"/>
        </w:rPr>
        <w:t xml:space="preserve"> </w:t>
      </w:r>
      <w:r>
        <w:t>формированию</w:t>
      </w:r>
      <w:r>
        <w:rPr>
          <w:spacing w:val="-6"/>
        </w:rPr>
        <w:t xml:space="preserve"> </w:t>
      </w:r>
      <w:r>
        <w:t>умений:</w:t>
      </w:r>
    </w:p>
    <w:p w:rsidR="00456509" w:rsidRDefault="00D11E26">
      <w:pPr>
        <w:pStyle w:val="a4"/>
        <w:spacing w:before="137" w:line="355" w:lineRule="auto"/>
        <w:ind w:right="469"/>
        <w:jc w:val="left"/>
      </w:pP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
        </w:rPr>
        <w:t xml:space="preserve"> </w:t>
      </w:r>
      <w:r>
        <w:t>зависимость</w:t>
      </w:r>
      <w:r>
        <w:rPr>
          <w:spacing w:val="1"/>
        </w:rPr>
        <w:t xml:space="preserve"> </w:t>
      </w:r>
      <w:r>
        <w:t>изменений</w:t>
      </w:r>
      <w:r>
        <w:rPr>
          <w:spacing w:val="60"/>
        </w:rPr>
        <w:t xml:space="preserve"> </w:t>
      </w:r>
      <w:r>
        <w:t>в</w:t>
      </w:r>
      <w:r>
        <w:rPr>
          <w:spacing w:val="-57"/>
        </w:rPr>
        <w:t xml:space="preserve"> </w:t>
      </w:r>
      <w:r>
        <w:t>живой</w:t>
      </w:r>
      <w:r>
        <w:rPr>
          <w:spacing w:val="-3"/>
        </w:rPr>
        <w:t xml:space="preserve"> </w:t>
      </w:r>
      <w:r>
        <w:t>природе</w:t>
      </w:r>
      <w:r>
        <w:rPr>
          <w:spacing w:val="-4"/>
        </w:rPr>
        <w:t xml:space="preserve"> </w:t>
      </w:r>
      <w:r>
        <w:t>от</w:t>
      </w:r>
      <w:r>
        <w:rPr>
          <w:spacing w:val="-2"/>
        </w:rPr>
        <w:t xml:space="preserve"> </w:t>
      </w:r>
      <w:r>
        <w:t>состояния</w:t>
      </w:r>
      <w:r>
        <w:rPr>
          <w:spacing w:val="-3"/>
        </w:rPr>
        <w:t xml:space="preserve"> </w:t>
      </w:r>
      <w:r>
        <w:t>неживой</w:t>
      </w:r>
      <w:r>
        <w:rPr>
          <w:spacing w:val="-2"/>
        </w:rPr>
        <w:t xml:space="preserve"> </w:t>
      </w:r>
      <w:r>
        <w:t>природы;</w:t>
      </w:r>
    </w:p>
    <w:p w:rsidR="00456509" w:rsidRDefault="00D11E26">
      <w:pPr>
        <w:pStyle w:val="a4"/>
        <w:spacing w:line="355" w:lineRule="auto"/>
        <w:ind w:right="469"/>
        <w:jc w:val="left"/>
      </w:pPr>
      <w:r>
        <w:t>приводить</w:t>
      </w:r>
      <w:r>
        <w:rPr>
          <w:spacing w:val="7"/>
        </w:rPr>
        <w:t xml:space="preserve"> </w:t>
      </w:r>
      <w:r>
        <w:t>примеры</w:t>
      </w:r>
      <w:r>
        <w:rPr>
          <w:spacing w:val="7"/>
        </w:rPr>
        <w:t xml:space="preserve"> </w:t>
      </w:r>
      <w:r>
        <w:t>представителей</w:t>
      </w:r>
      <w:r>
        <w:rPr>
          <w:spacing w:val="6"/>
        </w:rPr>
        <w:t xml:space="preserve"> </w:t>
      </w:r>
      <w:r>
        <w:t>разных</w:t>
      </w:r>
      <w:r>
        <w:rPr>
          <w:spacing w:val="5"/>
        </w:rPr>
        <w:t xml:space="preserve"> </w:t>
      </w:r>
      <w:r>
        <w:t>групп</w:t>
      </w:r>
      <w:r>
        <w:rPr>
          <w:spacing w:val="10"/>
        </w:rPr>
        <w:t xml:space="preserve"> </w:t>
      </w:r>
      <w:r>
        <w:t>животных</w:t>
      </w:r>
      <w:r>
        <w:rPr>
          <w:spacing w:val="5"/>
        </w:rPr>
        <w:t xml:space="preserve"> </w:t>
      </w:r>
      <w:r>
        <w:t>(звери,</w:t>
      </w:r>
      <w:r>
        <w:rPr>
          <w:spacing w:val="7"/>
        </w:rPr>
        <w:t xml:space="preserve"> </w:t>
      </w:r>
      <w:r>
        <w:t>насекомые,</w:t>
      </w:r>
      <w:r>
        <w:rPr>
          <w:spacing w:val="11"/>
        </w:rPr>
        <w:t xml:space="preserve"> </w:t>
      </w:r>
      <w:r>
        <w:t>рыбы,</w:t>
      </w:r>
      <w:r>
        <w:rPr>
          <w:spacing w:val="-57"/>
        </w:rPr>
        <w:t xml:space="preserve"> </w:t>
      </w:r>
      <w:r>
        <w:t>птицы),</w:t>
      </w:r>
      <w:r>
        <w:rPr>
          <w:spacing w:val="-4"/>
        </w:rPr>
        <w:t xml:space="preserve"> </w:t>
      </w:r>
      <w:r>
        <w:t>называть</w:t>
      </w:r>
      <w:r>
        <w:rPr>
          <w:spacing w:val="-3"/>
        </w:rPr>
        <w:t xml:space="preserve"> </w:t>
      </w:r>
      <w:r>
        <w:t>главную</w:t>
      </w:r>
      <w:r>
        <w:rPr>
          <w:spacing w:val="-2"/>
        </w:rPr>
        <w:t xml:space="preserve"> </w:t>
      </w:r>
      <w:r>
        <w:t>особенность</w:t>
      </w:r>
      <w:r>
        <w:rPr>
          <w:spacing w:val="-3"/>
        </w:rPr>
        <w:t xml:space="preserve"> </w:t>
      </w:r>
      <w:r>
        <w:t>представителей</w:t>
      </w:r>
      <w:r>
        <w:rPr>
          <w:spacing w:val="-4"/>
        </w:rPr>
        <w:t xml:space="preserve"> </w:t>
      </w:r>
      <w:r>
        <w:t>одной</w:t>
      </w:r>
      <w:r>
        <w:rPr>
          <w:spacing w:val="4"/>
        </w:rPr>
        <w:t xml:space="preserve"> </w:t>
      </w:r>
      <w:r>
        <w:t>группы</w:t>
      </w:r>
      <w:r>
        <w:rPr>
          <w:spacing w:val="1"/>
        </w:rPr>
        <w:t xml:space="preserve"> </w:t>
      </w:r>
      <w:r>
        <w:t>(в</w:t>
      </w:r>
      <w:r>
        <w:rPr>
          <w:spacing w:val="-3"/>
        </w:rPr>
        <w:t xml:space="preserve"> </w:t>
      </w:r>
      <w:r>
        <w:t>пределах</w:t>
      </w:r>
      <w:r>
        <w:rPr>
          <w:spacing w:val="-5"/>
        </w:rPr>
        <w:t xml:space="preserve"> </w:t>
      </w:r>
      <w:r>
        <w:t>изученного);</w:t>
      </w:r>
    </w:p>
    <w:p w:rsidR="00456509" w:rsidRDefault="00D11E26">
      <w:pPr>
        <w:pStyle w:val="a4"/>
        <w:tabs>
          <w:tab w:val="left" w:pos="2846"/>
          <w:tab w:val="left" w:pos="4285"/>
          <w:tab w:val="left" w:pos="6021"/>
          <w:tab w:val="left" w:pos="6673"/>
          <w:tab w:val="left" w:pos="8088"/>
          <w:tab w:val="left" w:pos="9599"/>
        </w:tabs>
        <w:spacing w:line="355" w:lineRule="auto"/>
        <w:ind w:right="271"/>
        <w:jc w:val="left"/>
      </w:pPr>
      <w:r>
        <w:t>приводить</w:t>
      </w:r>
      <w:r>
        <w:tab/>
        <w:t>примеры</w:t>
      </w:r>
      <w:r>
        <w:tab/>
        <w:t>лиственных</w:t>
      </w:r>
      <w:r>
        <w:tab/>
        <w:t>и</w:t>
      </w:r>
      <w:r>
        <w:tab/>
        <w:t>хвойных</w:t>
      </w:r>
      <w:r>
        <w:tab/>
        <w:t>растений,</w:t>
      </w:r>
      <w:r>
        <w:tab/>
      </w:r>
      <w:r>
        <w:rPr>
          <w:spacing w:val="-1"/>
        </w:rPr>
        <w:t>сравнивать</w:t>
      </w:r>
      <w:r>
        <w:rPr>
          <w:spacing w:val="-57"/>
        </w:rPr>
        <w:t xml:space="preserve"> </w:t>
      </w:r>
      <w:r>
        <w:t>их,</w:t>
      </w:r>
      <w:r>
        <w:rPr>
          <w:spacing w:val="8"/>
        </w:rPr>
        <w:t xml:space="preserve"> </w:t>
      </w:r>
      <w:r>
        <w:t>устанавливать</w:t>
      </w:r>
      <w:r>
        <w:rPr>
          <w:spacing w:val="3"/>
        </w:rPr>
        <w:t xml:space="preserve"> </w:t>
      </w:r>
      <w:r>
        <w:t>различия</w:t>
      </w:r>
      <w:r>
        <w:rPr>
          <w:spacing w:val="-3"/>
        </w:rPr>
        <w:t xml:space="preserve"> </w:t>
      </w:r>
      <w:r>
        <w:t>во</w:t>
      </w:r>
      <w:r>
        <w:rPr>
          <w:spacing w:val="1"/>
        </w:rPr>
        <w:t xml:space="preserve"> </w:t>
      </w:r>
      <w:r>
        <w:t>внешнем</w:t>
      </w:r>
      <w:r>
        <w:rPr>
          <w:spacing w:val="-1"/>
        </w:rPr>
        <w:t xml:space="preserve"> </w:t>
      </w:r>
      <w:r>
        <w:t>виде.</w:t>
      </w:r>
    </w:p>
    <w:p w:rsidR="00456509" w:rsidRDefault="00D11E26">
      <w:pPr>
        <w:pStyle w:val="a4"/>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456509" w:rsidRDefault="00D11E26">
      <w:pPr>
        <w:pStyle w:val="a4"/>
        <w:spacing w:line="355" w:lineRule="auto"/>
        <w:jc w:val="left"/>
      </w:pPr>
      <w:r>
        <w:t>понимать,</w:t>
      </w:r>
      <w:r>
        <w:rPr>
          <w:spacing w:val="4"/>
        </w:rPr>
        <w:t xml:space="preserve"> </w:t>
      </w:r>
      <w:r>
        <w:t>что</w:t>
      </w:r>
      <w:r>
        <w:rPr>
          <w:spacing w:val="1"/>
        </w:rPr>
        <w:t xml:space="preserve"> </w:t>
      </w:r>
      <w:r>
        <w:t>информация</w:t>
      </w:r>
      <w:r>
        <w:rPr>
          <w:spacing w:val="-2"/>
        </w:rPr>
        <w:t xml:space="preserve"> </w:t>
      </w:r>
      <w:r>
        <w:t>может</w:t>
      </w:r>
      <w:r>
        <w:rPr>
          <w:spacing w:val="3"/>
        </w:rPr>
        <w:t xml:space="preserve"> </w:t>
      </w:r>
      <w:r>
        <w:t>быть</w:t>
      </w:r>
      <w:r>
        <w:rPr>
          <w:spacing w:val="-2"/>
        </w:rPr>
        <w:t xml:space="preserve"> </w:t>
      </w:r>
      <w:r>
        <w:t>представлена</w:t>
      </w:r>
      <w:r>
        <w:rPr>
          <w:spacing w:val="2"/>
        </w:rPr>
        <w:t xml:space="preserve"> </w:t>
      </w:r>
      <w:r>
        <w:t>в</w:t>
      </w:r>
      <w:r>
        <w:rPr>
          <w:spacing w:val="3"/>
        </w:rPr>
        <w:t xml:space="preserve"> </w:t>
      </w:r>
      <w:r>
        <w:t>разной</w:t>
      </w:r>
      <w:r>
        <w:rPr>
          <w:spacing w:val="3"/>
        </w:rPr>
        <w:t xml:space="preserve"> </w:t>
      </w:r>
      <w:r>
        <w:t>форме:</w:t>
      </w:r>
      <w:r>
        <w:rPr>
          <w:spacing w:val="-2"/>
        </w:rPr>
        <w:t xml:space="preserve"> </w:t>
      </w:r>
      <w:r>
        <w:t>текста,</w:t>
      </w:r>
      <w:r>
        <w:rPr>
          <w:spacing w:val="3"/>
        </w:rPr>
        <w:t xml:space="preserve"> </w:t>
      </w:r>
      <w:r>
        <w:t>иллюстраций,</w:t>
      </w:r>
      <w:r>
        <w:rPr>
          <w:spacing w:val="-57"/>
        </w:rPr>
        <w:t xml:space="preserve"> </w:t>
      </w:r>
      <w:r>
        <w:t>видео,</w:t>
      </w:r>
      <w:r>
        <w:rPr>
          <w:spacing w:val="3"/>
        </w:rPr>
        <w:t xml:space="preserve"> </w:t>
      </w:r>
      <w:r>
        <w:t>таблицы;</w:t>
      </w:r>
    </w:p>
    <w:p w:rsidR="00456509" w:rsidRDefault="00D11E26">
      <w:pPr>
        <w:pStyle w:val="a4"/>
        <w:spacing w:line="275" w:lineRule="exact"/>
        <w:ind w:left="1244" w:firstLine="0"/>
        <w:jc w:val="left"/>
      </w:pPr>
      <w:r>
        <w:t>соотносить</w:t>
      </w:r>
      <w:r>
        <w:rPr>
          <w:spacing w:val="-2"/>
        </w:rPr>
        <w:t xml:space="preserve"> </w:t>
      </w:r>
      <w:r>
        <w:t>иллюстрацию</w:t>
      </w:r>
      <w:r>
        <w:rPr>
          <w:spacing w:val="-9"/>
        </w:rPr>
        <w:t xml:space="preserve"> </w:t>
      </w:r>
      <w:r>
        <w:t>явления</w:t>
      </w:r>
      <w:r>
        <w:rPr>
          <w:spacing w:val="-6"/>
        </w:rPr>
        <w:t xml:space="preserve"> </w:t>
      </w:r>
      <w:r>
        <w:t>(объекта,</w:t>
      </w:r>
      <w:r>
        <w:rPr>
          <w:spacing w:val="-4"/>
        </w:rPr>
        <w:t xml:space="preserve"> </w:t>
      </w:r>
      <w:r>
        <w:t>предмета)</w:t>
      </w:r>
      <w:r>
        <w:rPr>
          <w:spacing w:val="-1"/>
        </w:rPr>
        <w:t xml:space="preserve"> </w:t>
      </w:r>
      <w:r>
        <w:t>с</w:t>
      </w:r>
      <w:r>
        <w:rPr>
          <w:spacing w:val="-3"/>
        </w:rPr>
        <w:t xml:space="preserve"> </w:t>
      </w:r>
      <w:r>
        <w:t>его</w:t>
      </w:r>
      <w:r>
        <w:rPr>
          <w:spacing w:val="-2"/>
        </w:rPr>
        <w:t xml:space="preserve"> </w:t>
      </w:r>
      <w:r>
        <w:t>названием.</w:t>
      </w:r>
    </w:p>
    <w:p w:rsidR="00456509" w:rsidRDefault="00D11E26">
      <w:pPr>
        <w:pStyle w:val="a4"/>
        <w:spacing w:before="130" w:line="355" w:lineRule="auto"/>
        <w:ind w:left="1244" w:right="268" w:firstLine="0"/>
        <w:jc w:val="left"/>
      </w:pPr>
      <w:r>
        <w:t>Коммуникативные универсальные учебные действия способствуют формированию умений:</w:t>
      </w:r>
      <w:r>
        <w:rPr>
          <w:spacing w:val="-57"/>
        </w:rPr>
        <w:t xml:space="preserve"> </w:t>
      </w:r>
      <w:r>
        <w:t>в</w:t>
      </w:r>
      <w:r>
        <w:rPr>
          <w:spacing w:val="19"/>
        </w:rPr>
        <w:t xml:space="preserve"> </w:t>
      </w:r>
      <w:r>
        <w:t>процессе</w:t>
      </w:r>
      <w:r>
        <w:rPr>
          <w:spacing w:val="21"/>
        </w:rPr>
        <w:t xml:space="preserve"> </w:t>
      </w:r>
      <w:r>
        <w:t>учебного</w:t>
      </w:r>
      <w:r>
        <w:rPr>
          <w:spacing w:val="18"/>
        </w:rPr>
        <w:t xml:space="preserve"> </w:t>
      </w:r>
      <w:r>
        <w:t>диалога</w:t>
      </w:r>
      <w:r>
        <w:rPr>
          <w:spacing w:val="12"/>
        </w:rPr>
        <w:t xml:space="preserve"> </w:t>
      </w:r>
      <w:r>
        <w:t>слушать</w:t>
      </w:r>
      <w:r>
        <w:rPr>
          <w:spacing w:val="18"/>
        </w:rPr>
        <w:t xml:space="preserve"> </w:t>
      </w:r>
      <w:r>
        <w:t>говорящего;</w:t>
      </w:r>
      <w:r>
        <w:rPr>
          <w:spacing w:val="9"/>
        </w:rPr>
        <w:t xml:space="preserve"> </w:t>
      </w:r>
      <w:r>
        <w:t>отвечать</w:t>
      </w:r>
      <w:r>
        <w:rPr>
          <w:spacing w:val="19"/>
        </w:rPr>
        <w:t xml:space="preserve"> </w:t>
      </w:r>
      <w:r>
        <w:t>на</w:t>
      </w:r>
      <w:r>
        <w:rPr>
          <w:spacing w:val="11"/>
        </w:rPr>
        <w:t xml:space="preserve"> </w:t>
      </w:r>
      <w:r>
        <w:t>вопросы,</w:t>
      </w:r>
      <w:r>
        <w:rPr>
          <w:spacing w:val="15"/>
        </w:rPr>
        <w:t xml:space="preserve"> </w:t>
      </w:r>
      <w:r>
        <w:t>дополнять</w:t>
      </w:r>
      <w:r>
        <w:rPr>
          <w:spacing w:val="10"/>
        </w:rPr>
        <w:t xml:space="preserve"> </w:t>
      </w:r>
      <w:r>
        <w:t>ответы</w:t>
      </w:r>
    </w:p>
    <w:p w:rsidR="00456509" w:rsidRDefault="00D11E26">
      <w:pPr>
        <w:pStyle w:val="a4"/>
        <w:spacing w:line="275" w:lineRule="exact"/>
        <w:ind w:firstLine="0"/>
        <w:jc w:val="left"/>
      </w:pPr>
      <w:r>
        <w:t>участников;</w:t>
      </w:r>
      <w:r>
        <w:rPr>
          <w:spacing w:val="-6"/>
        </w:rPr>
        <w:t xml:space="preserve"> </w:t>
      </w:r>
      <w:r>
        <w:t>уважительно</w:t>
      </w:r>
      <w:r>
        <w:rPr>
          <w:spacing w:val="-5"/>
        </w:rPr>
        <w:t xml:space="preserve"> </w:t>
      </w:r>
      <w:r>
        <w:t>относиться к</w:t>
      </w:r>
      <w:r>
        <w:rPr>
          <w:spacing w:val="-2"/>
        </w:rPr>
        <w:t xml:space="preserve"> </w:t>
      </w:r>
      <w:r>
        <w:t>разным</w:t>
      </w:r>
      <w:r>
        <w:rPr>
          <w:spacing w:val="-8"/>
        </w:rPr>
        <w:t xml:space="preserve"> </w:t>
      </w:r>
      <w:r>
        <w:t>мнениям;</w:t>
      </w:r>
    </w:p>
    <w:p w:rsidR="00456509" w:rsidRDefault="00D11E26">
      <w:pPr>
        <w:pStyle w:val="a4"/>
        <w:spacing w:before="132" w:line="355" w:lineRule="auto"/>
        <w:ind w:left="1244" w:right="1170" w:firstLine="0"/>
        <w:jc w:val="left"/>
      </w:pPr>
      <w:r>
        <w:t>воспроизводить названия своего населенного пункта, название страны, её столицы;</w:t>
      </w:r>
      <w:r>
        <w:rPr>
          <w:spacing w:val="-57"/>
        </w:rPr>
        <w:t xml:space="preserve"> </w:t>
      </w:r>
      <w:r>
        <w:t>воспроизводить</w:t>
      </w:r>
      <w:r>
        <w:rPr>
          <w:spacing w:val="1"/>
        </w:rPr>
        <w:t xml:space="preserve"> </w:t>
      </w:r>
      <w:r>
        <w:t>наизусть</w:t>
      </w:r>
      <w:r>
        <w:rPr>
          <w:spacing w:val="3"/>
        </w:rPr>
        <w:t xml:space="preserve"> </w:t>
      </w:r>
      <w:r>
        <w:t>слова гимна</w:t>
      </w:r>
      <w:r>
        <w:rPr>
          <w:spacing w:val="-4"/>
        </w:rPr>
        <w:t xml:space="preserve"> </w:t>
      </w:r>
      <w:r>
        <w:t>России;</w:t>
      </w:r>
    </w:p>
    <w:p w:rsidR="00456509" w:rsidRDefault="00D11E26">
      <w:pPr>
        <w:pStyle w:val="a4"/>
        <w:spacing w:line="355" w:lineRule="auto"/>
        <w:jc w:val="left"/>
      </w:pPr>
      <w:r>
        <w:t>соотносить</w:t>
      </w:r>
      <w:r>
        <w:rPr>
          <w:spacing w:val="37"/>
        </w:rPr>
        <w:t xml:space="preserve"> </w:t>
      </w:r>
      <w:r>
        <w:t>предметы</w:t>
      </w:r>
      <w:r>
        <w:rPr>
          <w:spacing w:val="38"/>
        </w:rPr>
        <w:t xml:space="preserve"> </w:t>
      </w:r>
      <w:r>
        <w:t>декоративно-прикладного</w:t>
      </w:r>
      <w:r>
        <w:rPr>
          <w:spacing w:val="36"/>
        </w:rPr>
        <w:t xml:space="preserve"> </w:t>
      </w:r>
      <w:r>
        <w:t>искусства</w:t>
      </w:r>
      <w:r>
        <w:rPr>
          <w:spacing w:val="36"/>
        </w:rPr>
        <w:t xml:space="preserve"> </w:t>
      </w:r>
      <w:r>
        <w:t>с</w:t>
      </w:r>
      <w:r>
        <w:rPr>
          <w:spacing w:val="36"/>
        </w:rPr>
        <w:t xml:space="preserve"> </w:t>
      </w:r>
      <w:r>
        <w:t>принадлежностью</w:t>
      </w:r>
      <w:r>
        <w:rPr>
          <w:spacing w:val="35"/>
        </w:rPr>
        <w:t xml:space="preserve"> </w:t>
      </w:r>
      <w:r>
        <w:t>народу</w:t>
      </w:r>
      <w:r>
        <w:rPr>
          <w:spacing w:val="-57"/>
        </w:rPr>
        <w:t xml:space="preserve"> </w:t>
      </w:r>
      <w:r>
        <w:t>Российской</w:t>
      </w:r>
      <w:r>
        <w:rPr>
          <w:spacing w:val="-3"/>
        </w:rPr>
        <w:t xml:space="preserve"> </w:t>
      </w:r>
      <w:r>
        <w:t>Федерации,</w:t>
      </w:r>
      <w:r>
        <w:rPr>
          <w:spacing w:val="-5"/>
        </w:rPr>
        <w:t xml:space="preserve"> </w:t>
      </w:r>
      <w:r>
        <w:t>описывать</w:t>
      </w:r>
      <w:r>
        <w:rPr>
          <w:spacing w:val="-1"/>
        </w:rPr>
        <w:t xml:space="preserve"> </w:t>
      </w:r>
      <w:r>
        <w:t>предмет</w:t>
      </w:r>
      <w:r>
        <w:rPr>
          <w:spacing w:val="1"/>
        </w:rPr>
        <w:t xml:space="preserve"> </w:t>
      </w:r>
      <w:r>
        <w:t>по</w:t>
      </w:r>
      <w:r>
        <w:rPr>
          <w:spacing w:val="-3"/>
        </w:rPr>
        <w:t xml:space="preserve"> </w:t>
      </w:r>
      <w:r>
        <w:t>предложенному</w:t>
      </w:r>
      <w:r>
        <w:rPr>
          <w:spacing w:val="-8"/>
        </w:rPr>
        <w:t xml:space="preserve"> </w:t>
      </w:r>
      <w:r>
        <w:t>плану;</w:t>
      </w:r>
    </w:p>
    <w:p w:rsidR="00456509" w:rsidRDefault="00D11E26">
      <w:pPr>
        <w:pStyle w:val="a4"/>
        <w:spacing w:line="355" w:lineRule="auto"/>
        <w:jc w:val="left"/>
      </w:pPr>
      <w:r>
        <w:t>описывать</w:t>
      </w:r>
      <w:r>
        <w:rPr>
          <w:spacing w:val="30"/>
        </w:rPr>
        <w:t xml:space="preserve"> </w:t>
      </w:r>
      <w:r>
        <w:t>по</w:t>
      </w:r>
      <w:r>
        <w:rPr>
          <w:spacing w:val="33"/>
        </w:rPr>
        <w:t xml:space="preserve"> </w:t>
      </w:r>
      <w:r>
        <w:t>предложенному</w:t>
      </w:r>
      <w:r>
        <w:rPr>
          <w:spacing w:val="25"/>
        </w:rPr>
        <w:t xml:space="preserve"> </w:t>
      </w:r>
      <w:r>
        <w:t>плану</w:t>
      </w:r>
      <w:r>
        <w:rPr>
          <w:spacing w:val="24"/>
        </w:rPr>
        <w:t xml:space="preserve"> </w:t>
      </w:r>
      <w:r>
        <w:t>время</w:t>
      </w:r>
      <w:r>
        <w:rPr>
          <w:spacing w:val="28"/>
        </w:rPr>
        <w:t xml:space="preserve"> </w:t>
      </w:r>
      <w:r>
        <w:t>года,</w:t>
      </w:r>
      <w:r>
        <w:rPr>
          <w:spacing w:val="36"/>
        </w:rPr>
        <w:t xml:space="preserve"> </w:t>
      </w:r>
      <w:r>
        <w:t>передавать</w:t>
      </w:r>
      <w:r>
        <w:rPr>
          <w:spacing w:val="35"/>
        </w:rPr>
        <w:t xml:space="preserve"> </w:t>
      </w:r>
      <w:r>
        <w:t>в</w:t>
      </w:r>
      <w:r>
        <w:rPr>
          <w:spacing w:val="30"/>
        </w:rPr>
        <w:t xml:space="preserve"> </w:t>
      </w:r>
      <w:r>
        <w:t>рассказе</w:t>
      </w:r>
      <w:r>
        <w:rPr>
          <w:spacing w:val="32"/>
        </w:rPr>
        <w:t xml:space="preserve"> </w:t>
      </w:r>
      <w:r>
        <w:t>своё</w:t>
      </w:r>
      <w:r>
        <w:rPr>
          <w:spacing w:val="29"/>
        </w:rPr>
        <w:t xml:space="preserve"> </w:t>
      </w:r>
      <w:r>
        <w:t>отношение</w:t>
      </w:r>
      <w:r>
        <w:rPr>
          <w:spacing w:val="32"/>
        </w:rPr>
        <w:t xml:space="preserve"> </w:t>
      </w:r>
      <w:r>
        <w:t>к</w:t>
      </w:r>
      <w:r>
        <w:rPr>
          <w:spacing w:val="-57"/>
        </w:rPr>
        <w:t xml:space="preserve"> </w:t>
      </w:r>
      <w:r>
        <w:t>природным</w:t>
      </w:r>
      <w:r>
        <w:rPr>
          <w:spacing w:val="-2"/>
        </w:rPr>
        <w:t xml:space="preserve"> </w:t>
      </w:r>
      <w:r>
        <w:t>явлениям;</w:t>
      </w:r>
    </w:p>
    <w:p w:rsidR="00456509" w:rsidRDefault="00D11E26">
      <w:pPr>
        <w:pStyle w:val="a4"/>
        <w:spacing w:line="355" w:lineRule="auto"/>
        <w:ind w:left="1244" w:right="696" w:firstLine="0"/>
        <w:jc w:val="left"/>
      </w:pPr>
      <w:r>
        <w:t>сравнивать домашних и диких животных, объяснять, чем они различаются.</w:t>
      </w:r>
      <w:r>
        <w:rPr>
          <w:spacing w:val="1"/>
        </w:rPr>
        <w:t xml:space="preserve"> </w:t>
      </w: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p>
    <w:p w:rsidR="00456509" w:rsidRDefault="00D11E26">
      <w:pPr>
        <w:pStyle w:val="a4"/>
        <w:spacing w:before="2" w:line="355" w:lineRule="auto"/>
        <w:ind w:right="271"/>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60"/>
        </w:rPr>
        <w:t xml:space="preserve"> </w:t>
      </w:r>
      <w:r>
        <w:t>образа</w:t>
      </w:r>
      <w:r>
        <w:rPr>
          <w:spacing w:val="1"/>
        </w:rPr>
        <w:t xml:space="preserve"> </w:t>
      </w:r>
      <w:r>
        <w:t>жизни (выполнение режима, двигательная активность, закаливание, безопасность использования</w:t>
      </w:r>
      <w:r>
        <w:rPr>
          <w:spacing w:val="1"/>
        </w:rPr>
        <w:t xml:space="preserve"> </w:t>
      </w:r>
      <w:r>
        <w:t>бытовых</w:t>
      </w:r>
      <w:r>
        <w:rPr>
          <w:spacing w:val="-4"/>
        </w:rPr>
        <w:t xml:space="preserve"> </w:t>
      </w:r>
      <w:r>
        <w:t>электроприборов);</w:t>
      </w:r>
    </w:p>
    <w:p w:rsidR="00456509" w:rsidRDefault="00D11E26">
      <w:pPr>
        <w:pStyle w:val="a4"/>
        <w:spacing w:line="355" w:lineRule="auto"/>
        <w:ind w:right="275"/>
      </w:pPr>
      <w:r>
        <w:t>оценивать выполнение правил безопасного поведения на дорогах и улицах другими детьми,</w:t>
      </w:r>
      <w:r>
        <w:rPr>
          <w:spacing w:val="-57"/>
        </w:rPr>
        <w:t xml:space="preserve"> </w:t>
      </w:r>
      <w:r>
        <w:t>выполнять</w:t>
      </w:r>
      <w:r>
        <w:rPr>
          <w:spacing w:val="2"/>
        </w:rPr>
        <w:t xml:space="preserve"> </w:t>
      </w:r>
      <w:r>
        <w:t>самооценку;</w:t>
      </w:r>
    </w:p>
    <w:p w:rsidR="00456509" w:rsidRDefault="00D11E26">
      <w:pPr>
        <w:pStyle w:val="a4"/>
        <w:spacing w:line="355" w:lineRule="auto"/>
        <w:ind w:right="268"/>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6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456509" w:rsidRDefault="00D11E26">
      <w:pPr>
        <w:pStyle w:val="a4"/>
        <w:spacing w:line="355" w:lineRule="auto"/>
        <w:ind w:right="263"/>
      </w:pPr>
      <w:r>
        <w:t>Совместная деятельность способствует формированию умений соблюдать правила общения</w:t>
      </w:r>
      <w:r>
        <w:rPr>
          <w:spacing w:val="-57"/>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57"/>
        </w:rPr>
        <w:t xml:space="preserve"> </w:t>
      </w:r>
      <w:r>
        <w:t>нарушение</w:t>
      </w:r>
      <w:r>
        <w:rPr>
          <w:spacing w:val="-3"/>
        </w:rPr>
        <w:t xml:space="preserve"> </w:t>
      </w:r>
      <w:r>
        <w:t>правил</w:t>
      </w:r>
      <w:r>
        <w:rPr>
          <w:spacing w:val="-6"/>
        </w:rPr>
        <w:t xml:space="preserve"> </w:t>
      </w:r>
      <w:r>
        <w:t>взаимоотношений,</w:t>
      </w:r>
      <w:r>
        <w:rPr>
          <w:spacing w:val="-5"/>
        </w:rPr>
        <w:t xml:space="preserve"> </w:t>
      </w:r>
      <w:r>
        <w:t>при</w:t>
      </w:r>
      <w:r>
        <w:rPr>
          <w:spacing w:val="-5"/>
        </w:rPr>
        <w:t xml:space="preserve"> </w:t>
      </w:r>
      <w:r>
        <w:t>участии</w:t>
      </w:r>
      <w:r>
        <w:rPr>
          <w:spacing w:val="-1"/>
        </w:rPr>
        <w:t xml:space="preserve"> </w:t>
      </w:r>
      <w:r>
        <w:t>учителя</w:t>
      </w:r>
      <w:r>
        <w:rPr>
          <w:spacing w:val="2"/>
        </w:rPr>
        <w:t xml:space="preserve"> </w:t>
      </w:r>
      <w:r>
        <w:t>устранять возникающие</w:t>
      </w:r>
      <w:r>
        <w:rPr>
          <w:spacing w:val="-3"/>
        </w:rPr>
        <w:t xml:space="preserve"> </w:t>
      </w:r>
      <w:r>
        <w:t>конфликты.</w:t>
      </w:r>
    </w:p>
    <w:p w:rsidR="00456509" w:rsidRDefault="00D11E26">
      <w:pPr>
        <w:pStyle w:val="21"/>
        <w:spacing w:before="2" w:line="355" w:lineRule="auto"/>
        <w:ind w:left="1239" w:right="6042" w:firstLine="4"/>
      </w:pPr>
      <w:r>
        <w:t>Содержание обучения во 2 классе.</w:t>
      </w:r>
      <w:r>
        <w:rPr>
          <w:spacing w:val="-58"/>
        </w:rPr>
        <w:t xml:space="preserve"> </w:t>
      </w:r>
      <w:r>
        <w:t>Человек</w:t>
      </w:r>
      <w:r>
        <w:rPr>
          <w:spacing w:val="1"/>
        </w:rPr>
        <w:t xml:space="preserve"> </w:t>
      </w:r>
      <w:r>
        <w:t>и</w:t>
      </w:r>
      <w:r>
        <w:rPr>
          <w:spacing w:val="2"/>
        </w:rPr>
        <w:t xml:space="preserve"> </w:t>
      </w:r>
      <w:r>
        <w:t>общество.</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5" w:lineRule="auto"/>
        <w:ind w:right="260"/>
      </w:pPr>
      <w:r>
        <w:lastRenderedPageBreak/>
        <w:t>Наша     Родина     ‒     Россия,      Российская     Федерация.      Россия     и      её     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60"/>
        </w:rPr>
        <w:t xml:space="preserve"> </w:t>
      </w:r>
      <w:r>
        <w:t>–</w:t>
      </w:r>
      <w:r>
        <w:rPr>
          <w:spacing w:val="1"/>
        </w:rPr>
        <w:t xml:space="preserve"> </w:t>
      </w:r>
      <w:r>
        <w:t>святыни России: Кремль, Красная площадь, Большой театр и другие. Характеристика 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60"/>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 государство. Народы России, их традиции, обычаи, праздники. Родной край,</w:t>
      </w:r>
      <w:r>
        <w:rPr>
          <w:spacing w:val="1"/>
        </w:rPr>
        <w:t xml:space="preserve"> </w:t>
      </w:r>
      <w:r>
        <w:t>его</w:t>
      </w:r>
      <w:r>
        <w:rPr>
          <w:spacing w:val="-2"/>
        </w:rPr>
        <w:t xml:space="preserve"> </w:t>
      </w:r>
      <w:r>
        <w:t>природные</w:t>
      </w:r>
      <w:r>
        <w:rPr>
          <w:spacing w:val="-2"/>
        </w:rPr>
        <w:t xml:space="preserve"> </w:t>
      </w:r>
      <w:r>
        <w:t>и</w:t>
      </w:r>
      <w:r>
        <w:rPr>
          <w:spacing w:val="-5"/>
        </w:rPr>
        <w:t xml:space="preserve"> </w:t>
      </w:r>
      <w:r>
        <w:t>культурные</w:t>
      </w:r>
      <w:r>
        <w:rPr>
          <w:spacing w:val="-3"/>
        </w:rPr>
        <w:t xml:space="preserve"> </w:t>
      </w:r>
      <w:r>
        <w:t>достопримечательности.</w:t>
      </w:r>
      <w:r>
        <w:rPr>
          <w:spacing w:val="1"/>
        </w:rPr>
        <w:t xml:space="preserve"> </w:t>
      </w:r>
      <w:r>
        <w:t>Значимые</w:t>
      </w:r>
      <w:r>
        <w:rPr>
          <w:spacing w:val="-7"/>
        </w:rPr>
        <w:t xml:space="preserve"> </w:t>
      </w:r>
      <w:r>
        <w:t>события</w:t>
      </w:r>
      <w:r>
        <w:rPr>
          <w:spacing w:val="-6"/>
        </w:rPr>
        <w:t xml:space="preserve"> </w:t>
      </w:r>
      <w:r>
        <w:t>истории</w:t>
      </w:r>
      <w:r>
        <w:rPr>
          <w:spacing w:val="-5"/>
        </w:rPr>
        <w:t xml:space="preserve"> </w:t>
      </w:r>
      <w:r>
        <w:t>родного</w:t>
      </w:r>
      <w:r>
        <w:rPr>
          <w:spacing w:val="2"/>
        </w:rPr>
        <w:t xml:space="preserve"> </w:t>
      </w:r>
      <w:r>
        <w:t>края.</w:t>
      </w:r>
    </w:p>
    <w:p w:rsidR="00456509" w:rsidRDefault="00D11E26">
      <w:pPr>
        <w:pStyle w:val="a4"/>
        <w:spacing w:before="3" w:line="355" w:lineRule="auto"/>
        <w:ind w:right="268"/>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 город на карте;</w:t>
      </w:r>
      <w:r>
        <w:rPr>
          <w:spacing w:val="1"/>
        </w:rPr>
        <w:t xml:space="preserve"> </w:t>
      </w:r>
      <w:r>
        <w:t>символика 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3"/>
        </w:rPr>
        <w:t xml:space="preserve"> </w:t>
      </w:r>
      <w:r>
        <w:t>профессии</w:t>
      </w:r>
      <w:r>
        <w:rPr>
          <w:spacing w:val="1"/>
        </w:rPr>
        <w:t xml:space="preserve"> </w:t>
      </w:r>
      <w:r>
        <w:t>жителей</w:t>
      </w:r>
      <w:r>
        <w:rPr>
          <w:spacing w:val="1"/>
        </w:rPr>
        <w:t xml:space="preserve"> </w:t>
      </w:r>
      <w:r>
        <w:t>родного</w:t>
      </w:r>
      <w:r>
        <w:rPr>
          <w:spacing w:val="4"/>
        </w:rPr>
        <w:t xml:space="preserve"> </w:t>
      </w:r>
      <w:r>
        <w:t>края.</w:t>
      </w:r>
      <w:r>
        <w:rPr>
          <w:spacing w:val="-2"/>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5"/>
        </w:rPr>
        <w:t xml:space="preserve"> </w:t>
      </w:r>
      <w:r>
        <w:t>и</w:t>
      </w:r>
      <w:r>
        <w:rPr>
          <w:spacing w:val="-4"/>
        </w:rPr>
        <w:t xml:space="preserve"> </w:t>
      </w:r>
      <w:r>
        <w:t>общества.</w:t>
      </w:r>
    </w:p>
    <w:p w:rsidR="00456509" w:rsidRDefault="00D11E26">
      <w:pPr>
        <w:pStyle w:val="a4"/>
        <w:spacing w:line="355" w:lineRule="auto"/>
        <w:ind w:right="276"/>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456509" w:rsidRDefault="00D11E26">
      <w:pPr>
        <w:pStyle w:val="a4"/>
        <w:spacing w:line="355" w:lineRule="auto"/>
        <w:ind w:right="261"/>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456509" w:rsidRDefault="00D11E26">
      <w:pPr>
        <w:pStyle w:val="21"/>
        <w:spacing w:before="2"/>
        <w:ind w:left="1239"/>
      </w:pPr>
      <w:r>
        <w:t>Человек</w:t>
      </w:r>
      <w:r>
        <w:rPr>
          <w:spacing w:val="-1"/>
        </w:rPr>
        <w:t xml:space="preserve"> </w:t>
      </w:r>
      <w:r>
        <w:t>и природа.</w:t>
      </w:r>
    </w:p>
    <w:p w:rsidR="00456509" w:rsidRDefault="00D11E26">
      <w:pPr>
        <w:pStyle w:val="a4"/>
        <w:spacing w:before="128"/>
        <w:ind w:left="1244" w:firstLine="0"/>
      </w:pPr>
      <w:r>
        <w:t>Методы</w:t>
      </w:r>
      <w:r>
        <w:rPr>
          <w:spacing w:val="-1"/>
        </w:rPr>
        <w:t xml:space="preserve"> </w:t>
      </w:r>
      <w:r>
        <w:t>познания</w:t>
      </w:r>
      <w:r>
        <w:rPr>
          <w:spacing w:val="-6"/>
        </w:rPr>
        <w:t xml:space="preserve"> </w:t>
      </w:r>
      <w:r>
        <w:t>природы:</w:t>
      </w:r>
      <w:r>
        <w:rPr>
          <w:spacing w:val="-6"/>
        </w:rPr>
        <w:t xml:space="preserve"> </w:t>
      </w:r>
      <w:r>
        <w:t>наблюдения,</w:t>
      </w:r>
      <w:r>
        <w:rPr>
          <w:spacing w:val="-4"/>
        </w:rPr>
        <w:t xml:space="preserve"> </w:t>
      </w:r>
      <w:r>
        <w:t>опыты,</w:t>
      </w:r>
      <w:r>
        <w:rPr>
          <w:spacing w:val="-4"/>
        </w:rPr>
        <w:t xml:space="preserve"> </w:t>
      </w:r>
      <w:r>
        <w:t>измерения.</w:t>
      </w:r>
    </w:p>
    <w:p w:rsidR="00456509" w:rsidRDefault="00D11E26">
      <w:pPr>
        <w:pStyle w:val="a4"/>
        <w:spacing w:before="132" w:line="355" w:lineRule="auto"/>
        <w:ind w:right="266"/>
      </w:pPr>
      <w:r>
        <w:t>Звёзды и созвездия, наблюдения звёздного неба. Планеты. Чем Земля отличается от других</w:t>
      </w:r>
      <w:r>
        <w:rPr>
          <w:spacing w:val="1"/>
        </w:rPr>
        <w:t xml:space="preserve"> </w:t>
      </w:r>
      <w:r>
        <w:t>планет; условия жизни на Земле. Изображения Земли: глобус, карта, план. Карта мира. Материки,</w:t>
      </w:r>
      <w:r>
        <w:rPr>
          <w:spacing w:val="1"/>
        </w:rPr>
        <w:t xml:space="preserve"> </w:t>
      </w:r>
      <w:r>
        <w:t>океаны. 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456509" w:rsidRDefault="00D11E26">
      <w:pPr>
        <w:pStyle w:val="a4"/>
        <w:spacing w:line="355" w:lineRule="auto"/>
        <w:ind w:right="273"/>
      </w:pPr>
      <w:r>
        <w:t xml:space="preserve">Многообразие       </w:t>
      </w:r>
      <w:r>
        <w:rPr>
          <w:spacing w:val="1"/>
        </w:rPr>
        <w:t xml:space="preserve"> </w:t>
      </w:r>
      <w:r>
        <w:t>растений.         Деревья,         кустарники,         травы.         Дикорастущие</w:t>
      </w:r>
      <w:r>
        <w:rPr>
          <w:spacing w:val="-57"/>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61"/>
        </w:rPr>
        <w:t xml:space="preserve"> </w:t>
      </w:r>
      <w:r>
        <w:t>растений.</w:t>
      </w:r>
      <w:r>
        <w:rPr>
          <w:spacing w:val="1"/>
        </w:rPr>
        <w:t xml:space="preserve"> </w:t>
      </w:r>
      <w:r>
        <w:t>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6"/>
        </w:rPr>
        <w:t xml:space="preserve"> </w:t>
      </w:r>
      <w:r>
        <w:t>признаков.</w:t>
      </w:r>
      <w:r>
        <w:rPr>
          <w:spacing w:val="-4"/>
        </w:rPr>
        <w:t xml:space="preserve"> </w:t>
      </w:r>
      <w:r>
        <w:t>Связи</w:t>
      </w:r>
      <w:r>
        <w:rPr>
          <w:spacing w:val="-5"/>
        </w:rPr>
        <w:t xml:space="preserve"> </w:t>
      </w:r>
      <w:r>
        <w:t>в</w:t>
      </w:r>
      <w:r>
        <w:rPr>
          <w:spacing w:val="-4"/>
        </w:rPr>
        <w:t xml:space="preserve"> </w:t>
      </w:r>
      <w:r>
        <w:t>природе.</w:t>
      </w:r>
      <w:r>
        <w:rPr>
          <w:spacing w:val="-3"/>
        </w:rPr>
        <w:t xml:space="preserve"> </w:t>
      </w:r>
      <w:r>
        <w:t>Годовой</w:t>
      </w:r>
      <w:r>
        <w:rPr>
          <w:spacing w:val="-1"/>
        </w:rPr>
        <w:t xml:space="preserve"> </w:t>
      </w:r>
      <w:r>
        <w:t>ход</w:t>
      </w:r>
      <w:r>
        <w:rPr>
          <w:spacing w:val="-7"/>
        </w:rPr>
        <w:t xml:space="preserve"> </w:t>
      </w:r>
      <w:r>
        <w:t>изменений</w:t>
      </w:r>
      <w:r>
        <w:rPr>
          <w:spacing w:val="-5"/>
        </w:rPr>
        <w:t xml:space="preserve"> </w:t>
      </w:r>
      <w:r>
        <w:t>в</w:t>
      </w:r>
      <w:r>
        <w:rPr>
          <w:spacing w:val="-4"/>
        </w:rPr>
        <w:t xml:space="preserve"> </w:t>
      </w:r>
      <w:r>
        <w:t>жизни</w:t>
      </w:r>
      <w:r>
        <w:rPr>
          <w:spacing w:val="-5"/>
        </w:rPr>
        <w:t xml:space="preserve"> </w:t>
      </w:r>
      <w:r>
        <w:t>животных.</w:t>
      </w:r>
    </w:p>
    <w:p w:rsidR="00456509" w:rsidRDefault="00D11E26">
      <w:pPr>
        <w:pStyle w:val="a4"/>
        <w:spacing w:before="2" w:line="355" w:lineRule="auto"/>
        <w:ind w:right="271"/>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60"/>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4"/>
        </w:rPr>
        <w:t xml:space="preserve"> </w:t>
      </w:r>
      <w:r>
        <w:t>природе.</w:t>
      </w:r>
    </w:p>
    <w:p w:rsidR="00456509" w:rsidRDefault="00D11E26">
      <w:pPr>
        <w:pStyle w:val="a4"/>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456509" w:rsidRDefault="00D11E26">
      <w:pPr>
        <w:pStyle w:val="a4"/>
        <w:tabs>
          <w:tab w:val="left" w:pos="3100"/>
          <w:tab w:val="left" w:pos="6012"/>
          <w:tab w:val="left" w:pos="8114"/>
          <w:tab w:val="left" w:pos="9943"/>
        </w:tabs>
        <w:spacing w:before="132" w:line="355" w:lineRule="auto"/>
        <w:ind w:right="262" w:firstLine="773"/>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w:t>
      </w:r>
      <w:r>
        <w:tab/>
        <w:t>закаливание,</w:t>
      </w:r>
      <w:r>
        <w:tab/>
        <w:t>игры</w:t>
      </w:r>
      <w:r>
        <w:tab/>
        <w:t>на</w:t>
      </w:r>
      <w:r>
        <w:tab/>
        <w:t>воздухе</w:t>
      </w:r>
      <w:r>
        <w:rPr>
          <w:spacing w:val="-58"/>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57"/>
        </w:rPr>
        <w:t xml:space="preserve"> </w:t>
      </w:r>
      <w:r>
        <w:t xml:space="preserve">школы,     </w:t>
      </w:r>
      <w:r>
        <w:rPr>
          <w:spacing w:val="1"/>
        </w:rPr>
        <w:t xml:space="preserve"> </w:t>
      </w:r>
      <w:r>
        <w:t>правила       поведения       на       занятиях,       переменах,       при       приёмах       пищи</w:t>
      </w:r>
      <w:r>
        <w:rPr>
          <w:spacing w:val="1"/>
        </w:rPr>
        <w:t xml:space="preserve"> </w:t>
      </w:r>
      <w:r>
        <w:t>и на пришкольной территории), в быту, на прогулках. Правила безопасного поведения пассажира</w:t>
      </w:r>
      <w:r>
        <w:rPr>
          <w:spacing w:val="1"/>
        </w:rPr>
        <w:t xml:space="preserve"> </w:t>
      </w:r>
      <w:r>
        <w:t>наземного</w:t>
      </w:r>
      <w:r>
        <w:rPr>
          <w:spacing w:val="9"/>
        </w:rPr>
        <w:t xml:space="preserve"> </w:t>
      </w:r>
      <w:r>
        <w:t>транспорта</w:t>
      </w:r>
      <w:r>
        <w:rPr>
          <w:spacing w:val="10"/>
        </w:rPr>
        <w:t xml:space="preserve"> </w:t>
      </w:r>
      <w:r>
        <w:t>и</w:t>
      </w:r>
      <w:r>
        <w:rPr>
          <w:spacing w:val="10"/>
        </w:rPr>
        <w:t xml:space="preserve"> </w:t>
      </w:r>
      <w:r>
        <w:t>метро</w:t>
      </w:r>
      <w:r>
        <w:rPr>
          <w:spacing w:val="10"/>
        </w:rPr>
        <w:t xml:space="preserve"> </w:t>
      </w:r>
      <w:r>
        <w:t>(ожидание</w:t>
      </w:r>
      <w:r>
        <w:rPr>
          <w:spacing w:val="9"/>
        </w:rPr>
        <w:t xml:space="preserve"> </w:t>
      </w:r>
      <w:r>
        <w:t>на</w:t>
      </w:r>
      <w:r>
        <w:rPr>
          <w:spacing w:val="4"/>
        </w:rPr>
        <w:t xml:space="preserve"> </w:t>
      </w:r>
      <w:r>
        <w:t>остановке,</w:t>
      </w:r>
      <w:r>
        <w:rPr>
          <w:spacing w:val="12"/>
        </w:rPr>
        <w:t xml:space="preserve"> </w:t>
      </w:r>
      <w:r>
        <w:t>посадка,</w:t>
      </w:r>
      <w:r>
        <w:rPr>
          <w:spacing w:val="12"/>
        </w:rPr>
        <w:t xml:space="preserve"> </w:t>
      </w:r>
      <w:r>
        <w:t>размещение</w:t>
      </w:r>
      <w:r>
        <w:rPr>
          <w:spacing w:val="4"/>
        </w:rPr>
        <w:t xml:space="preserve"> </w:t>
      </w:r>
      <w:r>
        <w:t>в</w:t>
      </w:r>
      <w:r>
        <w:rPr>
          <w:spacing w:val="12"/>
        </w:rPr>
        <w:t xml:space="preserve"> </w:t>
      </w:r>
      <w:r>
        <w:t>салоне</w:t>
      </w:r>
      <w:r>
        <w:rPr>
          <w:spacing w:val="9"/>
        </w:rPr>
        <w:t xml:space="preserve"> </w:t>
      </w:r>
      <w:r>
        <w:t>или</w:t>
      </w:r>
      <w:r>
        <w:rPr>
          <w:spacing w:val="6"/>
        </w:rPr>
        <w:t xml:space="preserve"> </w:t>
      </w:r>
      <w:r>
        <w:t>вагоне,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5" w:lineRule="auto"/>
        <w:ind w:right="261" w:firstLine="0"/>
      </w:pPr>
      <w:r>
        <w:lastRenderedPageBreak/>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57"/>
        </w:rPr>
        <w:t xml:space="preserve"> </w:t>
      </w:r>
      <w:r>
        <w:t>коммуникационной сети «Интернет» (коммуникация в мессенджерах и социальных группах) в</w:t>
      </w:r>
      <w:r>
        <w:rPr>
          <w:spacing w:val="1"/>
        </w:rPr>
        <w:t xml:space="preserve"> </w:t>
      </w:r>
      <w:r>
        <w:t>условиях</w:t>
      </w:r>
      <w:r>
        <w:rPr>
          <w:spacing w:val="-8"/>
        </w:rPr>
        <w:t xml:space="preserve"> </w:t>
      </w:r>
      <w:r>
        <w:t>контролируемого</w:t>
      </w:r>
      <w:r>
        <w:rPr>
          <w:spacing w:val="-3"/>
        </w:rPr>
        <w:t xml:space="preserve"> </w:t>
      </w:r>
      <w:r>
        <w:t>доступа</w:t>
      </w:r>
      <w:r>
        <w:rPr>
          <w:spacing w:val="-4"/>
        </w:rPr>
        <w:t xml:space="preserve"> </w:t>
      </w:r>
      <w:r>
        <w:t>в</w:t>
      </w:r>
      <w:r>
        <w:rPr>
          <w:spacing w:val="4"/>
        </w:rPr>
        <w:t xml:space="preserve"> </w:t>
      </w:r>
      <w:r>
        <w:t>информационно-телекоммуникационную</w:t>
      </w:r>
      <w:r>
        <w:rPr>
          <w:spacing w:val="-5"/>
        </w:rPr>
        <w:t xml:space="preserve"> </w:t>
      </w:r>
      <w:r>
        <w:t>сеть</w:t>
      </w:r>
      <w:r>
        <w:rPr>
          <w:spacing w:val="2"/>
        </w:rPr>
        <w:t xml:space="preserve"> </w:t>
      </w:r>
      <w:r>
        <w:t>«Интернет».</w:t>
      </w:r>
    </w:p>
    <w:p w:rsidR="00456509" w:rsidRDefault="00D11E26">
      <w:pPr>
        <w:pStyle w:val="a4"/>
        <w:spacing w:before="4" w:line="355" w:lineRule="auto"/>
        <w:ind w:right="262"/>
      </w:pPr>
      <w:r>
        <w:t>Изучение       окружающего       мира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456509" w:rsidRDefault="00D11E26">
      <w:pPr>
        <w:pStyle w:val="a4"/>
        <w:spacing w:line="355" w:lineRule="auto"/>
        <w:ind w:left="1244" w:firstLine="0"/>
        <w:jc w:val="left"/>
      </w:pPr>
      <w:r>
        <w:t>ориентироваться</w:t>
      </w:r>
      <w:r>
        <w:rPr>
          <w:spacing w:val="-8"/>
        </w:rPr>
        <w:t xml:space="preserve"> </w:t>
      </w:r>
      <w:r>
        <w:t>в</w:t>
      </w:r>
      <w:r>
        <w:rPr>
          <w:spacing w:val="-6"/>
        </w:rPr>
        <w:t xml:space="preserve"> </w:t>
      </w:r>
      <w:r>
        <w:t>методах</w:t>
      </w:r>
      <w:r>
        <w:rPr>
          <w:spacing w:val="-7"/>
        </w:rPr>
        <w:t xml:space="preserve"> </w:t>
      </w:r>
      <w:r>
        <w:t>познания</w:t>
      </w:r>
      <w:r>
        <w:rPr>
          <w:spacing w:val="-8"/>
        </w:rPr>
        <w:t xml:space="preserve"> </w:t>
      </w:r>
      <w:r>
        <w:t>природы</w:t>
      </w:r>
      <w:r>
        <w:rPr>
          <w:spacing w:val="-5"/>
        </w:rPr>
        <w:t xml:space="preserve"> </w:t>
      </w:r>
      <w:r>
        <w:t>(наблюдение,</w:t>
      </w:r>
      <w:r>
        <w:rPr>
          <w:spacing w:val="-1"/>
        </w:rPr>
        <w:t xml:space="preserve"> </w:t>
      </w:r>
      <w:r>
        <w:t>опыт,</w:t>
      </w:r>
      <w:r>
        <w:rPr>
          <w:spacing w:val="-5"/>
        </w:rPr>
        <w:t xml:space="preserve"> </w:t>
      </w:r>
      <w:r>
        <w:t>сравнение,</w:t>
      </w:r>
      <w:r>
        <w:rPr>
          <w:spacing w:val="-1"/>
        </w:rPr>
        <w:t xml:space="preserve"> </w:t>
      </w:r>
      <w:r>
        <w:t>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w:t>
      </w:r>
      <w:r>
        <w:rPr>
          <w:spacing w:val="2"/>
        </w:rPr>
        <w:t xml:space="preserve"> </w:t>
      </w:r>
      <w:r>
        <w:t>символы</w:t>
      </w:r>
      <w:r>
        <w:rPr>
          <w:spacing w:val="-1"/>
        </w:rPr>
        <w:t xml:space="preserve"> </w:t>
      </w:r>
      <w:r>
        <w:t>Российской</w:t>
      </w:r>
      <w:r>
        <w:rPr>
          <w:spacing w:val="-2"/>
        </w:rPr>
        <w:t xml:space="preserve"> </w:t>
      </w:r>
      <w:r>
        <w:t>Федерации;</w:t>
      </w:r>
    </w:p>
    <w:p w:rsidR="00456509" w:rsidRDefault="00D11E26">
      <w:pPr>
        <w:pStyle w:val="a4"/>
        <w:tabs>
          <w:tab w:val="left" w:pos="3190"/>
          <w:tab w:val="left" w:pos="4711"/>
          <w:tab w:val="left" w:pos="6716"/>
          <w:tab w:val="left" w:pos="7393"/>
          <w:tab w:val="left" w:pos="9206"/>
        </w:tabs>
        <w:spacing w:line="355" w:lineRule="auto"/>
        <w:ind w:left="1244" w:right="264" w:firstLine="0"/>
        <w:jc w:val="left"/>
      </w:pPr>
      <w:r>
        <w:t>различать деревья, кустарники, травы; приводить примеры (в пределах изученного);</w:t>
      </w:r>
      <w:r>
        <w:rPr>
          <w:spacing w:val="1"/>
        </w:rPr>
        <w:t xml:space="preserve"> </w:t>
      </w:r>
      <w:r>
        <w:t>группировать</w:t>
      </w:r>
      <w:r>
        <w:tab/>
        <w:t>растения:</w:t>
      </w:r>
      <w:r>
        <w:tab/>
        <w:t>дикорастущие</w:t>
      </w:r>
      <w:r>
        <w:tab/>
        <w:t>и</w:t>
      </w:r>
      <w:r>
        <w:tab/>
        <w:t>культурные;</w:t>
      </w:r>
      <w:r>
        <w:tab/>
        <w:t>лекарственные</w:t>
      </w:r>
    </w:p>
    <w:p w:rsidR="00456509" w:rsidRDefault="00D11E26">
      <w:pPr>
        <w:pStyle w:val="a4"/>
        <w:spacing w:line="275" w:lineRule="exact"/>
        <w:ind w:firstLine="0"/>
        <w:jc w:val="left"/>
      </w:pPr>
      <w:r>
        <w:t>и</w:t>
      </w:r>
      <w:r>
        <w:rPr>
          <w:spacing w:val="-1"/>
        </w:rPr>
        <w:t xml:space="preserve"> </w:t>
      </w:r>
      <w:r>
        <w:t>ядовитые</w:t>
      </w:r>
      <w:r>
        <w:rPr>
          <w:spacing w:val="-2"/>
        </w:rPr>
        <w:t xml:space="preserve"> </w:t>
      </w:r>
      <w:r>
        <w:t>(в пределах</w:t>
      </w:r>
      <w:r>
        <w:rPr>
          <w:spacing w:val="-6"/>
        </w:rPr>
        <w:t xml:space="preserve"> </w:t>
      </w:r>
      <w:r>
        <w:t>изученного);</w:t>
      </w:r>
    </w:p>
    <w:p w:rsidR="00456509" w:rsidRDefault="00D11E26">
      <w:pPr>
        <w:pStyle w:val="a4"/>
        <w:spacing w:before="129"/>
        <w:ind w:left="1244" w:firstLine="0"/>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456509" w:rsidRDefault="00D11E26">
      <w:pPr>
        <w:pStyle w:val="a4"/>
        <w:spacing w:before="132"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456509" w:rsidRDefault="00D11E26">
      <w:pPr>
        <w:pStyle w:val="a4"/>
        <w:spacing w:line="355" w:lineRule="auto"/>
        <w:ind w:left="1244" w:right="1505" w:firstLine="0"/>
        <w:jc w:val="left"/>
      </w:pPr>
      <w:r>
        <w:t>различать информацию, представленную в тексте, графически, 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456509" w:rsidRDefault="00D11E26">
      <w:pPr>
        <w:pStyle w:val="a4"/>
        <w:spacing w:line="355" w:lineRule="auto"/>
        <w:ind w:left="1244" w:right="1281" w:firstLine="0"/>
        <w:jc w:val="left"/>
      </w:pPr>
      <w:r>
        <w:t>используя текстовую информацию, заполнять таблицы; дополнять схемы;</w:t>
      </w:r>
      <w:r>
        <w:rPr>
          <w:spacing w:val="1"/>
        </w:rPr>
        <w:t xml:space="preserve"> </w:t>
      </w:r>
      <w:r>
        <w:t>соотносить</w:t>
      </w:r>
      <w:r>
        <w:rPr>
          <w:spacing w:val="-4"/>
        </w:rPr>
        <w:t xml:space="preserve"> </w:t>
      </w:r>
      <w:r>
        <w:t>пример</w:t>
      </w:r>
      <w:r>
        <w:rPr>
          <w:spacing w:val="-7"/>
        </w:rPr>
        <w:t xml:space="preserve"> </w:t>
      </w:r>
      <w:r>
        <w:t>(рисунок,</w:t>
      </w:r>
      <w:r>
        <w:rPr>
          <w:spacing w:val="-2"/>
        </w:rPr>
        <w:t xml:space="preserve"> </w:t>
      </w:r>
      <w:r>
        <w:t>предложенную</w:t>
      </w:r>
      <w:r>
        <w:rPr>
          <w:spacing w:val="-5"/>
        </w:rPr>
        <w:t xml:space="preserve"> </w:t>
      </w:r>
      <w:r>
        <w:t>ситуацию)</w:t>
      </w:r>
      <w:r>
        <w:rPr>
          <w:spacing w:val="-2"/>
        </w:rPr>
        <w:t xml:space="preserve"> </w:t>
      </w:r>
      <w:r>
        <w:t>со</w:t>
      </w:r>
      <w:r>
        <w:rPr>
          <w:spacing w:val="-3"/>
        </w:rPr>
        <w:t xml:space="preserve"> </w:t>
      </w:r>
      <w:r>
        <w:t>временем</w:t>
      </w:r>
      <w:r>
        <w:rPr>
          <w:spacing w:val="-6"/>
        </w:rPr>
        <w:t xml:space="preserve"> </w:t>
      </w:r>
      <w:r>
        <w:t>протекания.</w:t>
      </w:r>
    </w:p>
    <w:p w:rsidR="00456509" w:rsidRDefault="00D11E26">
      <w:pPr>
        <w:pStyle w:val="a4"/>
        <w:spacing w:before="3"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ориентироваться</w:t>
      </w:r>
      <w:r>
        <w:rPr>
          <w:spacing w:val="-2"/>
        </w:rPr>
        <w:t xml:space="preserve"> </w:t>
      </w:r>
      <w:r>
        <w:t>в</w:t>
      </w:r>
      <w:r>
        <w:rPr>
          <w:spacing w:val="1"/>
        </w:rPr>
        <w:t xml:space="preserve"> </w:t>
      </w:r>
      <w:r>
        <w:t>терминах</w:t>
      </w:r>
      <w:r>
        <w:rPr>
          <w:spacing w:val="-1"/>
        </w:rPr>
        <w:t xml:space="preserve"> </w:t>
      </w:r>
      <w:r>
        <w:t>(понятиях),</w:t>
      </w:r>
      <w:r>
        <w:rPr>
          <w:spacing w:val="1"/>
        </w:rPr>
        <w:t xml:space="preserve"> </w:t>
      </w:r>
      <w:r>
        <w:t>соотносить их</w:t>
      </w:r>
      <w:r>
        <w:rPr>
          <w:spacing w:val="-1"/>
        </w:rPr>
        <w:t xml:space="preserve"> </w:t>
      </w:r>
      <w:r>
        <w:t>с</w:t>
      </w:r>
      <w:r>
        <w:rPr>
          <w:spacing w:val="-2"/>
        </w:rPr>
        <w:t xml:space="preserve"> </w:t>
      </w:r>
      <w:r>
        <w:t>краткой</w:t>
      </w:r>
      <w:r>
        <w:rPr>
          <w:spacing w:val="3"/>
        </w:rPr>
        <w:t xml:space="preserve"> </w:t>
      </w:r>
      <w:r>
        <w:t>характеристикой:</w:t>
      </w:r>
      <w:r>
        <w:rPr>
          <w:spacing w:val="-1"/>
        </w:rPr>
        <w:t xml:space="preserve"> </w:t>
      </w:r>
      <w:r>
        <w:t>понятия</w:t>
      </w:r>
    </w:p>
    <w:p w:rsidR="00456509" w:rsidRDefault="00D11E26">
      <w:pPr>
        <w:pStyle w:val="a4"/>
        <w:spacing w:line="355" w:lineRule="auto"/>
        <w:ind w:firstLine="0"/>
        <w:jc w:val="left"/>
      </w:pPr>
      <w:r>
        <w:t>и</w:t>
      </w:r>
      <w:r>
        <w:rPr>
          <w:spacing w:val="59"/>
        </w:rPr>
        <w:t xml:space="preserve"> </w:t>
      </w:r>
      <w:r>
        <w:t>термины,</w:t>
      </w:r>
      <w:r>
        <w:rPr>
          <w:spacing w:val="55"/>
        </w:rPr>
        <w:t xml:space="preserve"> </w:t>
      </w:r>
      <w:r>
        <w:t>связанные</w:t>
      </w:r>
      <w:r>
        <w:rPr>
          <w:spacing w:val="53"/>
        </w:rPr>
        <w:t xml:space="preserve"> </w:t>
      </w:r>
      <w:r>
        <w:t>с</w:t>
      </w:r>
      <w:r>
        <w:rPr>
          <w:spacing w:val="53"/>
        </w:rPr>
        <w:t xml:space="preserve"> </w:t>
      </w:r>
      <w:r>
        <w:t>социальным</w:t>
      </w:r>
      <w:r>
        <w:rPr>
          <w:spacing w:val="55"/>
        </w:rPr>
        <w:t xml:space="preserve"> </w:t>
      </w:r>
      <w:r>
        <w:t>миром</w:t>
      </w:r>
      <w:r>
        <w:rPr>
          <w:spacing w:val="51"/>
        </w:rPr>
        <w:t xml:space="preserve"> </w:t>
      </w:r>
      <w:r>
        <w:t>(индивидуальность</w:t>
      </w:r>
      <w:r>
        <w:rPr>
          <w:spacing w:val="55"/>
        </w:rPr>
        <w:t xml:space="preserve"> </w:t>
      </w:r>
      <w:r>
        <w:t>человека,</w:t>
      </w:r>
      <w:r>
        <w:rPr>
          <w:spacing w:val="51"/>
        </w:rPr>
        <w:t xml:space="preserve"> </w:t>
      </w:r>
      <w:r>
        <w:t>органы</w:t>
      </w:r>
      <w:r>
        <w:rPr>
          <w:spacing w:val="55"/>
        </w:rPr>
        <w:t xml:space="preserve"> </w:t>
      </w:r>
      <w:r>
        <w:t>чувств,</w:t>
      </w:r>
      <w:r>
        <w:rPr>
          <w:spacing w:val="-57"/>
        </w:rPr>
        <w:t xml:space="preserve"> </w:t>
      </w:r>
      <w:r>
        <w:t>жизнедеятельность;</w:t>
      </w:r>
    </w:p>
    <w:p w:rsidR="00456509" w:rsidRDefault="00D11E26">
      <w:pPr>
        <w:pStyle w:val="a4"/>
        <w:spacing w:line="355" w:lineRule="auto"/>
        <w:ind w:left="1244" w:right="260" w:firstLine="0"/>
        <w:jc w:val="left"/>
      </w:pPr>
      <w:r>
        <w:t>поколение, старшее поколение, культура поведения; Родина, столица, родной край, регион);</w:t>
      </w:r>
      <w:r>
        <w:rPr>
          <w:spacing w:val="-57"/>
        </w:rPr>
        <w:t xml:space="preserve"> </w:t>
      </w:r>
      <w:r>
        <w:t>понятия</w:t>
      </w:r>
      <w:r>
        <w:rPr>
          <w:spacing w:val="8"/>
        </w:rPr>
        <w:t xml:space="preserve"> </w:t>
      </w:r>
      <w:r>
        <w:t>и</w:t>
      </w:r>
      <w:r>
        <w:rPr>
          <w:spacing w:val="4"/>
        </w:rPr>
        <w:t xml:space="preserve"> </w:t>
      </w:r>
      <w:r>
        <w:t>термины,</w:t>
      </w:r>
      <w:r>
        <w:rPr>
          <w:spacing w:val="10"/>
        </w:rPr>
        <w:t xml:space="preserve"> </w:t>
      </w:r>
      <w:r>
        <w:t>связанные</w:t>
      </w:r>
      <w:r>
        <w:rPr>
          <w:spacing w:val="8"/>
        </w:rPr>
        <w:t xml:space="preserve"> </w:t>
      </w:r>
      <w:r>
        <w:t>с</w:t>
      </w:r>
      <w:r>
        <w:rPr>
          <w:spacing w:val="7"/>
        </w:rPr>
        <w:t xml:space="preserve"> </w:t>
      </w:r>
      <w:r>
        <w:t>миром</w:t>
      </w:r>
      <w:r>
        <w:rPr>
          <w:spacing w:val="10"/>
        </w:rPr>
        <w:t xml:space="preserve"> </w:t>
      </w:r>
      <w:r>
        <w:t>природы</w:t>
      </w:r>
      <w:r>
        <w:rPr>
          <w:spacing w:val="11"/>
        </w:rPr>
        <w:t xml:space="preserve"> </w:t>
      </w:r>
      <w:r>
        <w:t>(среда</w:t>
      </w:r>
      <w:r>
        <w:rPr>
          <w:spacing w:val="7"/>
        </w:rPr>
        <w:t xml:space="preserve"> </w:t>
      </w:r>
      <w:r>
        <w:t>обитания,</w:t>
      </w:r>
      <w:r>
        <w:rPr>
          <w:spacing w:val="6"/>
        </w:rPr>
        <w:t xml:space="preserve"> </w:t>
      </w:r>
      <w:r>
        <w:t>тело,</w:t>
      </w:r>
      <w:r>
        <w:rPr>
          <w:spacing w:val="11"/>
        </w:rPr>
        <w:t xml:space="preserve"> </w:t>
      </w:r>
      <w:r>
        <w:t>явление,</w:t>
      </w:r>
      <w:r>
        <w:rPr>
          <w:spacing w:val="6"/>
        </w:rPr>
        <w:t xml:space="preserve"> </w:t>
      </w:r>
      <w:r>
        <w:t>вещество;</w:t>
      </w:r>
    </w:p>
    <w:p w:rsidR="00456509" w:rsidRDefault="00D11E26">
      <w:pPr>
        <w:pStyle w:val="a4"/>
        <w:spacing w:line="275" w:lineRule="exact"/>
        <w:ind w:firstLine="0"/>
        <w:jc w:val="left"/>
      </w:pPr>
      <w:r>
        <w:t>заповедник);</w:t>
      </w:r>
    </w:p>
    <w:p w:rsidR="00456509" w:rsidRDefault="00D11E26">
      <w:pPr>
        <w:pStyle w:val="a4"/>
        <w:spacing w:before="131" w:line="355" w:lineRule="auto"/>
        <w:jc w:val="left"/>
      </w:pPr>
      <w:r>
        <w:t>понятия</w:t>
      </w:r>
      <w:r>
        <w:rPr>
          <w:spacing w:val="42"/>
        </w:rPr>
        <w:t xml:space="preserve"> </w:t>
      </w:r>
      <w:r>
        <w:t>и</w:t>
      </w:r>
      <w:r>
        <w:rPr>
          <w:spacing w:val="47"/>
        </w:rPr>
        <w:t xml:space="preserve"> </w:t>
      </w:r>
      <w:r>
        <w:t>термины,</w:t>
      </w:r>
      <w:r>
        <w:rPr>
          <w:spacing w:val="49"/>
        </w:rPr>
        <w:t xml:space="preserve"> </w:t>
      </w:r>
      <w:r>
        <w:t>связанные</w:t>
      </w:r>
      <w:r>
        <w:rPr>
          <w:spacing w:val="41"/>
        </w:rPr>
        <w:t xml:space="preserve"> </w:t>
      </w:r>
      <w:r>
        <w:t>с</w:t>
      </w:r>
      <w:r>
        <w:rPr>
          <w:spacing w:val="42"/>
        </w:rPr>
        <w:t xml:space="preserve"> </w:t>
      </w:r>
      <w:r>
        <w:t>организацией</w:t>
      </w:r>
      <w:r>
        <w:rPr>
          <w:spacing w:val="47"/>
        </w:rPr>
        <w:t xml:space="preserve"> </w:t>
      </w:r>
      <w:r>
        <w:t>своей</w:t>
      </w:r>
      <w:r>
        <w:rPr>
          <w:spacing w:val="43"/>
        </w:rPr>
        <w:t xml:space="preserve"> </w:t>
      </w:r>
      <w:r>
        <w:t>жизни</w:t>
      </w:r>
      <w:r>
        <w:rPr>
          <w:spacing w:val="44"/>
        </w:rPr>
        <w:t xml:space="preserve"> </w:t>
      </w:r>
      <w:r>
        <w:t>и</w:t>
      </w:r>
      <w:r>
        <w:rPr>
          <w:spacing w:val="43"/>
        </w:rPr>
        <w:t xml:space="preserve"> </w:t>
      </w:r>
      <w:r>
        <w:t>охраны</w:t>
      </w:r>
      <w:r>
        <w:rPr>
          <w:spacing w:val="47"/>
        </w:rPr>
        <w:t xml:space="preserve"> </w:t>
      </w:r>
      <w:r>
        <w:t>здоровья</w:t>
      </w:r>
      <w:r>
        <w:rPr>
          <w:spacing w:val="43"/>
        </w:rPr>
        <w:t xml:space="preserve"> </w:t>
      </w:r>
      <w:r>
        <w:t>(режим,</w:t>
      </w:r>
      <w:r>
        <w:rPr>
          <w:spacing w:val="-57"/>
        </w:rPr>
        <w:t xml:space="preserve"> </w:t>
      </w:r>
      <w:r>
        <w:t>правильное</w:t>
      </w:r>
      <w:r>
        <w:rPr>
          <w:spacing w:val="-5"/>
        </w:rPr>
        <w:t xml:space="preserve"> </w:t>
      </w:r>
      <w:r>
        <w:t>питание,</w:t>
      </w:r>
      <w:r>
        <w:rPr>
          <w:spacing w:val="-1"/>
        </w:rPr>
        <w:t xml:space="preserve"> </w:t>
      </w:r>
      <w:r>
        <w:t>закаливание,</w:t>
      </w:r>
      <w:r>
        <w:rPr>
          <w:spacing w:val="-2"/>
        </w:rPr>
        <w:t xml:space="preserve"> </w:t>
      </w:r>
      <w:r>
        <w:t>безопасность,</w:t>
      </w:r>
      <w:r>
        <w:rPr>
          <w:spacing w:val="-1"/>
        </w:rPr>
        <w:t xml:space="preserve"> </w:t>
      </w:r>
      <w:r>
        <w:t>опасная</w:t>
      </w:r>
      <w:r>
        <w:rPr>
          <w:spacing w:val="-3"/>
        </w:rPr>
        <w:t xml:space="preserve"> </w:t>
      </w:r>
      <w:r>
        <w:t>ситуация);</w:t>
      </w:r>
    </w:p>
    <w:p w:rsidR="00456509" w:rsidRDefault="00D11E26">
      <w:pPr>
        <w:pStyle w:val="a4"/>
        <w:spacing w:line="355" w:lineRule="auto"/>
        <w:jc w:val="left"/>
      </w:pPr>
      <w:r>
        <w:t>описывать</w:t>
      </w:r>
      <w:r>
        <w:rPr>
          <w:spacing w:val="24"/>
        </w:rPr>
        <w:t xml:space="preserve"> </w:t>
      </w:r>
      <w:r>
        <w:t>условия</w:t>
      </w:r>
      <w:r>
        <w:rPr>
          <w:spacing w:val="23"/>
        </w:rPr>
        <w:t xml:space="preserve"> </w:t>
      </w:r>
      <w:r>
        <w:t>жизни</w:t>
      </w:r>
      <w:r>
        <w:rPr>
          <w:spacing w:val="24"/>
        </w:rPr>
        <w:t xml:space="preserve"> </w:t>
      </w:r>
      <w:r>
        <w:t>на</w:t>
      </w:r>
      <w:r>
        <w:rPr>
          <w:spacing w:val="22"/>
        </w:rPr>
        <w:t xml:space="preserve"> </w:t>
      </w:r>
      <w:r>
        <w:t>Земле,</w:t>
      </w:r>
      <w:r>
        <w:rPr>
          <w:spacing w:val="25"/>
        </w:rPr>
        <w:t xml:space="preserve"> </w:t>
      </w:r>
      <w:r>
        <w:t>отличие</w:t>
      </w:r>
      <w:r>
        <w:rPr>
          <w:spacing w:val="18"/>
        </w:rPr>
        <w:t xml:space="preserve"> </w:t>
      </w:r>
      <w:r>
        <w:t>нашей</w:t>
      </w:r>
      <w:r>
        <w:rPr>
          <w:spacing w:val="24"/>
        </w:rPr>
        <w:t xml:space="preserve"> </w:t>
      </w:r>
      <w:r>
        <w:t>планеты</w:t>
      </w:r>
      <w:r>
        <w:rPr>
          <w:spacing w:val="21"/>
        </w:rPr>
        <w:t xml:space="preserve"> </w:t>
      </w:r>
      <w:r>
        <w:t>от</w:t>
      </w:r>
      <w:r>
        <w:rPr>
          <w:spacing w:val="23"/>
        </w:rPr>
        <w:t xml:space="preserve"> </w:t>
      </w:r>
      <w:r>
        <w:t>других</w:t>
      </w:r>
      <w:r>
        <w:rPr>
          <w:spacing w:val="24"/>
        </w:rPr>
        <w:t xml:space="preserve"> </w:t>
      </w:r>
      <w:r>
        <w:t>планет</w:t>
      </w:r>
      <w:r>
        <w:rPr>
          <w:spacing w:val="28"/>
        </w:rPr>
        <w:t xml:space="preserve"> </w:t>
      </w:r>
      <w:r>
        <w:t>Солнечной</w:t>
      </w:r>
      <w:r>
        <w:rPr>
          <w:spacing w:val="-57"/>
        </w:rPr>
        <w:t xml:space="preserve"> </w:t>
      </w:r>
      <w:r>
        <w:t>системы;</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ind w:left="1244" w:firstLine="0"/>
      </w:pPr>
      <w:r>
        <w:lastRenderedPageBreak/>
        <w:t xml:space="preserve">создавать      </w:t>
      </w:r>
      <w:r>
        <w:rPr>
          <w:spacing w:val="25"/>
        </w:rPr>
        <w:t xml:space="preserve"> </w:t>
      </w:r>
      <w:r>
        <w:t xml:space="preserve">небольшие       </w:t>
      </w:r>
      <w:r>
        <w:rPr>
          <w:spacing w:val="16"/>
        </w:rPr>
        <w:t xml:space="preserve"> </w:t>
      </w:r>
      <w:r>
        <w:t xml:space="preserve">описания       </w:t>
      </w:r>
      <w:r>
        <w:rPr>
          <w:spacing w:val="22"/>
        </w:rPr>
        <w:t xml:space="preserve"> </w:t>
      </w:r>
      <w:r>
        <w:t xml:space="preserve">на       </w:t>
      </w:r>
      <w:r>
        <w:rPr>
          <w:spacing w:val="21"/>
        </w:rPr>
        <w:t xml:space="preserve"> </w:t>
      </w:r>
      <w:r>
        <w:t xml:space="preserve">предложенную       </w:t>
      </w:r>
      <w:r>
        <w:rPr>
          <w:spacing w:val="24"/>
        </w:rPr>
        <w:t xml:space="preserve"> </w:t>
      </w:r>
      <w:r>
        <w:t xml:space="preserve">тему       </w:t>
      </w:r>
      <w:r>
        <w:rPr>
          <w:spacing w:val="17"/>
        </w:rPr>
        <w:t xml:space="preserve"> </w:t>
      </w:r>
      <w:r>
        <w:t>(например,</w:t>
      </w:r>
    </w:p>
    <w:p w:rsidR="00456509" w:rsidRDefault="00D11E26">
      <w:pPr>
        <w:pStyle w:val="a4"/>
        <w:spacing w:before="137" w:line="355" w:lineRule="auto"/>
        <w:ind w:right="264" w:firstLine="0"/>
      </w:pPr>
      <w:r>
        <w:t>«Моя семья», «Какие бывают профессии?», «Что «умеют» органы чувств?», «Лес – природное</w:t>
      </w:r>
      <w:r>
        <w:rPr>
          <w:spacing w:val="1"/>
        </w:rPr>
        <w:t xml:space="preserve"> </w:t>
      </w:r>
      <w:r>
        <w:t>сообщество»</w:t>
      </w:r>
      <w:r>
        <w:rPr>
          <w:spacing w:val="-4"/>
        </w:rPr>
        <w:t xml:space="preserve"> </w:t>
      </w:r>
      <w:r>
        <w:t>и</w:t>
      </w:r>
      <w:r>
        <w:rPr>
          <w:spacing w:val="3"/>
        </w:rPr>
        <w:t xml:space="preserve"> </w:t>
      </w:r>
      <w:r>
        <w:t>другие);</w:t>
      </w:r>
    </w:p>
    <w:p w:rsidR="00456509" w:rsidRDefault="00D11E26">
      <w:pPr>
        <w:pStyle w:val="a4"/>
        <w:spacing w:line="355" w:lineRule="auto"/>
        <w:ind w:right="265"/>
      </w:pPr>
      <w:r>
        <w:t>создавать          высказывания-рассуждения          (например,          признаки          животного</w:t>
      </w:r>
      <w:r>
        <w:rPr>
          <w:spacing w:val="1"/>
        </w:rPr>
        <w:t xml:space="preserve"> </w:t>
      </w:r>
      <w:r>
        <w:t>и</w:t>
      </w:r>
      <w:r>
        <w:rPr>
          <w:spacing w:val="1"/>
        </w:rPr>
        <w:t xml:space="preserve"> </w:t>
      </w:r>
      <w:r>
        <w:t>растения</w:t>
      </w:r>
      <w:r>
        <w:rPr>
          <w:spacing w:val="1"/>
        </w:rPr>
        <w:t xml:space="preserve"> </w:t>
      </w:r>
      <w:r>
        <w:t>как</w:t>
      </w:r>
      <w:r>
        <w:rPr>
          <w:spacing w:val="1"/>
        </w:rPr>
        <w:t xml:space="preserve"> </w:t>
      </w:r>
      <w:r>
        <w:t>живого</w:t>
      </w:r>
      <w:r>
        <w:rPr>
          <w:spacing w:val="1"/>
        </w:rPr>
        <w:t xml:space="preserve"> </w:t>
      </w:r>
      <w:r>
        <w:t>существа;</w:t>
      </w:r>
      <w:r>
        <w:rPr>
          <w:spacing w:val="1"/>
        </w:rPr>
        <w:t xml:space="preserve"> </w:t>
      </w:r>
      <w:r>
        <w:t>связь</w:t>
      </w:r>
      <w:r>
        <w:rPr>
          <w:spacing w:val="1"/>
        </w:rPr>
        <w:t xml:space="preserve"> </w:t>
      </w:r>
      <w:r>
        <w:t>изменений</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с</w:t>
      </w:r>
      <w:r>
        <w:rPr>
          <w:spacing w:val="1"/>
        </w:rPr>
        <w:t xml:space="preserve"> </w:t>
      </w:r>
      <w:r>
        <w:t>явлениями</w:t>
      </w:r>
      <w:r>
        <w:rPr>
          <w:spacing w:val="1"/>
        </w:rPr>
        <w:t xml:space="preserve"> </w:t>
      </w:r>
      <w:r>
        <w:t>неживой</w:t>
      </w:r>
      <w:r>
        <w:rPr>
          <w:spacing w:val="1"/>
        </w:rPr>
        <w:t xml:space="preserve"> </w:t>
      </w:r>
      <w:r>
        <w:t>природы);</w:t>
      </w:r>
    </w:p>
    <w:p w:rsidR="00456509" w:rsidRDefault="00D11E26">
      <w:pPr>
        <w:pStyle w:val="a4"/>
        <w:spacing w:line="355" w:lineRule="auto"/>
        <w:ind w:right="265"/>
      </w:pPr>
      <w:r>
        <w:t>приводить</w:t>
      </w:r>
      <w:r>
        <w:rPr>
          <w:spacing w:val="1"/>
        </w:rPr>
        <w:t xml:space="preserve"> </w:t>
      </w:r>
      <w:r>
        <w:t>примеры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занесённых</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России</w:t>
      </w:r>
      <w:r>
        <w:rPr>
          <w:spacing w:val="60"/>
        </w:rPr>
        <w:t xml:space="preserve"> </w:t>
      </w:r>
      <w:r>
        <w:t>(на</w:t>
      </w:r>
      <w:r>
        <w:rPr>
          <w:spacing w:val="1"/>
        </w:rPr>
        <w:t xml:space="preserve"> </w:t>
      </w:r>
      <w:r>
        <w:t>примере своей</w:t>
      </w:r>
      <w:r>
        <w:rPr>
          <w:spacing w:val="-2"/>
        </w:rPr>
        <w:t xml:space="preserve"> </w:t>
      </w:r>
      <w:r>
        <w:t>местности);</w:t>
      </w:r>
    </w:p>
    <w:p w:rsidR="00456509" w:rsidRDefault="00D11E26">
      <w:pPr>
        <w:pStyle w:val="a4"/>
        <w:spacing w:line="275" w:lineRule="exact"/>
        <w:ind w:left="1244" w:firstLine="0"/>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456509" w:rsidRDefault="00D11E26">
      <w:pPr>
        <w:pStyle w:val="a4"/>
        <w:tabs>
          <w:tab w:val="left" w:pos="3181"/>
          <w:tab w:val="left" w:pos="3589"/>
          <w:tab w:val="left" w:pos="5033"/>
          <w:tab w:val="left" w:pos="6328"/>
          <w:tab w:val="left" w:pos="7436"/>
          <w:tab w:val="left" w:pos="9796"/>
        </w:tabs>
        <w:spacing w:before="131" w:line="355" w:lineRule="auto"/>
        <w:ind w:left="1244" w:right="271" w:firstLine="0"/>
        <w:jc w:val="left"/>
      </w:pPr>
      <w:r>
        <w:t>Регулятивные универсальные учебные действия способствуют формированию умений:</w:t>
      </w:r>
      <w:r>
        <w:rPr>
          <w:spacing w:val="1"/>
        </w:rPr>
        <w:t xml:space="preserve"> </w:t>
      </w:r>
      <w:r>
        <w:t>следовать образцу, предложенному плану и инструкции при решении учебной задачи;</w:t>
      </w:r>
      <w:r>
        <w:rPr>
          <w:spacing w:val="1"/>
        </w:rPr>
        <w:t xml:space="preserve"> </w:t>
      </w:r>
      <w:r>
        <w:t>контролировать</w:t>
      </w:r>
      <w:r>
        <w:tab/>
        <w:t>с</w:t>
      </w:r>
      <w:r>
        <w:tab/>
        <w:t>небольшой</w:t>
      </w:r>
      <w:r>
        <w:tab/>
        <w:t>помощью</w:t>
      </w:r>
      <w:r>
        <w:tab/>
        <w:t>учителя</w:t>
      </w:r>
      <w:r>
        <w:tab/>
        <w:t>последовательность</w:t>
      </w:r>
      <w:r>
        <w:tab/>
      </w:r>
      <w:r>
        <w:rPr>
          <w:spacing w:val="-1"/>
        </w:rPr>
        <w:t>действий</w:t>
      </w:r>
    </w:p>
    <w:p w:rsidR="00456509" w:rsidRDefault="00D11E26">
      <w:pPr>
        <w:pStyle w:val="a4"/>
        <w:spacing w:line="275" w:lineRule="exact"/>
        <w:ind w:firstLine="0"/>
        <w:jc w:val="left"/>
      </w:pPr>
      <w:r>
        <w:t>по</w:t>
      </w:r>
      <w:r>
        <w:rPr>
          <w:spacing w:val="-1"/>
        </w:rPr>
        <w:t xml:space="preserve"> </w:t>
      </w:r>
      <w:r>
        <w:t>решению</w:t>
      </w:r>
      <w:r>
        <w:rPr>
          <w:spacing w:val="-8"/>
        </w:rPr>
        <w:t xml:space="preserve"> </w:t>
      </w:r>
      <w:r>
        <w:t>учебной задачи;</w:t>
      </w:r>
    </w:p>
    <w:p w:rsidR="00456509" w:rsidRDefault="00D11E26">
      <w:pPr>
        <w:pStyle w:val="a4"/>
        <w:spacing w:before="132" w:line="355" w:lineRule="auto"/>
        <w:ind w:right="274"/>
      </w:pPr>
      <w:r>
        <w:t xml:space="preserve">оценивать      </w:t>
      </w:r>
      <w:r>
        <w:rPr>
          <w:spacing w:val="1"/>
        </w:rPr>
        <w:t xml:space="preserve"> </w:t>
      </w:r>
      <w:r>
        <w:t>результаты        своей        работы,        анализировать        оценку        учителя</w:t>
      </w:r>
      <w:r>
        <w:rPr>
          <w:spacing w:val="-57"/>
        </w:rPr>
        <w:t xml:space="preserve"> </w:t>
      </w:r>
      <w:r>
        <w:t>и</w:t>
      </w:r>
      <w:r>
        <w:rPr>
          <w:spacing w:val="-3"/>
        </w:rPr>
        <w:t xml:space="preserve"> </w:t>
      </w:r>
      <w:r>
        <w:t>одноклассников,</w:t>
      </w:r>
      <w:r>
        <w:rPr>
          <w:spacing w:val="3"/>
        </w:rPr>
        <w:t xml:space="preserve"> </w:t>
      </w:r>
      <w:r>
        <w:t>спокойно,</w:t>
      </w:r>
      <w:r>
        <w:rPr>
          <w:spacing w:val="-1"/>
        </w:rPr>
        <w:t xml:space="preserve"> </w:t>
      </w:r>
      <w:r>
        <w:t>без</w:t>
      </w:r>
      <w:r>
        <w:rPr>
          <w:spacing w:val="-3"/>
        </w:rPr>
        <w:t xml:space="preserve"> </w:t>
      </w:r>
      <w:r>
        <w:t>обид принимать</w:t>
      </w:r>
      <w:r>
        <w:rPr>
          <w:spacing w:val="2"/>
        </w:rPr>
        <w:t xml:space="preserve"> </w:t>
      </w:r>
      <w:r>
        <w:t>советы</w:t>
      </w:r>
      <w:r>
        <w:rPr>
          <w:spacing w:val="-1"/>
        </w:rPr>
        <w:t xml:space="preserve"> </w:t>
      </w:r>
      <w:r>
        <w:t>и</w:t>
      </w:r>
      <w:r>
        <w:rPr>
          <w:spacing w:val="-2"/>
        </w:rPr>
        <w:t xml:space="preserve"> </w:t>
      </w:r>
      <w:r>
        <w:t>замечания.</w:t>
      </w:r>
    </w:p>
    <w:p w:rsidR="00456509" w:rsidRDefault="00D11E26">
      <w:pPr>
        <w:pStyle w:val="a4"/>
        <w:spacing w:line="275" w:lineRule="exact"/>
        <w:ind w:left="1244" w:firstLine="0"/>
      </w:pPr>
      <w:r>
        <w:t>Совместная</w:t>
      </w:r>
      <w:r>
        <w:rPr>
          <w:spacing w:val="-8"/>
        </w:rPr>
        <w:t xml:space="preserve"> </w:t>
      </w:r>
      <w:r>
        <w:t>деятельность</w:t>
      </w:r>
      <w:r>
        <w:rPr>
          <w:spacing w:val="1"/>
        </w:rPr>
        <w:t xml:space="preserve"> </w:t>
      </w:r>
      <w:r>
        <w:t>способствует</w:t>
      </w:r>
      <w:r>
        <w:rPr>
          <w:spacing w:val="-3"/>
        </w:rPr>
        <w:t xml:space="preserve"> </w:t>
      </w:r>
      <w:r>
        <w:t>формированию</w:t>
      </w:r>
      <w:r>
        <w:rPr>
          <w:spacing w:val="-5"/>
        </w:rPr>
        <w:t xml:space="preserve"> </w:t>
      </w:r>
      <w:r>
        <w:t>умений:</w:t>
      </w:r>
    </w:p>
    <w:p w:rsidR="00456509" w:rsidRDefault="00D11E26">
      <w:pPr>
        <w:pStyle w:val="a4"/>
        <w:spacing w:before="132" w:line="355" w:lineRule="auto"/>
        <w:ind w:right="276"/>
      </w:pPr>
      <w:r>
        <w:t>строить       свою       учебную       и      игровую       деятельность,      житейские      ситуации</w:t>
      </w:r>
      <w:r>
        <w:rPr>
          <w:spacing w:val="-57"/>
        </w:rPr>
        <w:t xml:space="preserve"> </w:t>
      </w:r>
      <w:r>
        <w:t>в</w:t>
      </w:r>
      <w:r>
        <w:rPr>
          <w:spacing w:val="2"/>
        </w:rPr>
        <w:t xml:space="preserve"> </w:t>
      </w:r>
      <w:r>
        <w:t>соответствии</w:t>
      </w:r>
      <w:r>
        <w:rPr>
          <w:spacing w:val="-2"/>
        </w:rPr>
        <w:t xml:space="preserve"> </w:t>
      </w:r>
      <w:r>
        <w:t>с правилами</w:t>
      </w:r>
      <w:r>
        <w:rPr>
          <w:spacing w:val="-2"/>
        </w:rPr>
        <w:t xml:space="preserve"> </w:t>
      </w:r>
      <w:r>
        <w:t>поведения,</w:t>
      </w:r>
      <w:r>
        <w:rPr>
          <w:spacing w:val="-1"/>
        </w:rPr>
        <w:t xml:space="preserve"> </w:t>
      </w:r>
      <w:r>
        <w:t>принятыми</w:t>
      </w:r>
      <w:r>
        <w:rPr>
          <w:spacing w:val="-3"/>
        </w:rPr>
        <w:t xml:space="preserve"> </w:t>
      </w:r>
      <w:r>
        <w:t>в</w:t>
      </w:r>
      <w:r>
        <w:rPr>
          <w:spacing w:val="-1"/>
        </w:rPr>
        <w:t xml:space="preserve"> </w:t>
      </w:r>
      <w:r>
        <w:t>обществе;</w:t>
      </w:r>
    </w:p>
    <w:p w:rsidR="00456509" w:rsidRDefault="00D11E26">
      <w:pPr>
        <w:pStyle w:val="a4"/>
        <w:spacing w:line="355" w:lineRule="auto"/>
        <w:ind w:right="275"/>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w:t>
      </w:r>
      <w:r>
        <w:rPr>
          <w:spacing w:val="1"/>
        </w:rPr>
        <w:t xml:space="preserve"> </w:t>
      </w:r>
      <w:r>
        <w:t>культуры</w:t>
      </w:r>
      <w:r>
        <w:rPr>
          <w:spacing w:val="1"/>
        </w:rPr>
        <w:t xml:space="preserve"> </w:t>
      </w:r>
      <w:r>
        <w:t>общения,</w:t>
      </w:r>
      <w:r>
        <w:rPr>
          <w:spacing w:val="1"/>
        </w:rPr>
        <w:t xml:space="preserve"> </w:t>
      </w:r>
      <w:r>
        <w:t>проявления</w:t>
      </w:r>
      <w:r>
        <w:rPr>
          <w:spacing w:val="-4"/>
        </w:rPr>
        <w:t xml:space="preserve"> </w:t>
      </w:r>
      <w:r>
        <w:t>терпения</w:t>
      </w:r>
      <w:r>
        <w:rPr>
          <w:spacing w:val="-3"/>
        </w:rPr>
        <w:t xml:space="preserve"> </w:t>
      </w:r>
      <w:r>
        <w:t>и</w:t>
      </w:r>
      <w:r>
        <w:rPr>
          <w:spacing w:val="3"/>
        </w:rPr>
        <w:t xml:space="preserve"> </w:t>
      </w:r>
      <w:r>
        <w:t>уважения</w:t>
      </w:r>
      <w:r>
        <w:rPr>
          <w:spacing w:val="1"/>
        </w:rPr>
        <w:t xml:space="preserve"> </w:t>
      </w:r>
      <w:r>
        <w:t>к собеседнику;</w:t>
      </w:r>
    </w:p>
    <w:p w:rsidR="00456509" w:rsidRDefault="00D11E26">
      <w:pPr>
        <w:pStyle w:val="a4"/>
        <w:spacing w:line="355" w:lineRule="auto"/>
        <w:ind w:right="269"/>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1"/>
        </w:rPr>
        <w:t xml:space="preserve"> </w:t>
      </w:r>
      <w:r>
        <w:t>свойств</w:t>
      </w:r>
      <w:r>
        <w:rPr>
          <w:spacing w:val="1"/>
        </w:rPr>
        <w:t xml:space="preserve"> </w:t>
      </w:r>
      <w:r>
        <w:t>разных</w:t>
      </w:r>
      <w:r>
        <w:rPr>
          <w:spacing w:val="60"/>
        </w:rPr>
        <w:t xml:space="preserve"> </w:t>
      </w:r>
      <w:r>
        <w:t>веществ</w:t>
      </w:r>
      <w:r>
        <w:rPr>
          <w:spacing w:val="-57"/>
        </w:rPr>
        <w:t xml:space="preserve"> </w:t>
      </w:r>
      <w:r>
        <w:t>(вода, молоко, сахар, соль, железо), совместно намечать план работы, оценивать свой вклад в</w:t>
      </w:r>
      <w:r>
        <w:rPr>
          <w:spacing w:val="1"/>
        </w:rPr>
        <w:t xml:space="preserve"> </w:t>
      </w:r>
      <w:r>
        <w:t>общее дело;</w:t>
      </w:r>
    </w:p>
    <w:p w:rsidR="00456509" w:rsidRDefault="00D11E26">
      <w:pPr>
        <w:pStyle w:val="a4"/>
        <w:spacing w:before="2" w:line="355" w:lineRule="auto"/>
        <w:ind w:right="268"/>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способы</w:t>
      </w:r>
      <w:r>
        <w:rPr>
          <w:spacing w:val="1"/>
        </w:rPr>
        <w:t xml:space="preserve"> </w:t>
      </w:r>
      <w:r>
        <w:t>их</w:t>
      </w:r>
      <w:r>
        <w:rPr>
          <w:spacing w:val="-57"/>
        </w:rPr>
        <w:t xml:space="preserve"> </w:t>
      </w:r>
      <w:r>
        <w:t>разрешения.</w:t>
      </w:r>
    </w:p>
    <w:p w:rsidR="00456509" w:rsidRDefault="00D11E26">
      <w:pPr>
        <w:pStyle w:val="21"/>
        <w:spacing w:before="5" w:line="355" w:lineRule="auto"/>
        <w:ind w:left="1239" w:right="6162" w:firstLine="4"/>
      </w:pPr>
      <w:r>
        <w:t>Содержание обучения в 3 классе.</w:t>
      </w:r>
      <w:r>
        <w:rPr>
          <w:spacing w:val="-58"/>
        </w:rPr>
        <w:t xml:space="preserve"> </w:t>
      </w:r>
      <w:r>
        <w:t>Человек</w:t>
      </w:r>
      <w:r>
        <w:rPr>
          <w:spacing w:val="1"/>
        </w:rPr>
        <w:t xml:space="preserve"> </w:t>
      </w:r>
      <w:r>
        <w:t>и</w:t>
      </w:r>
      <w:r>
        <w:rPr>
          <w:spacing w:val="2"/>
        </w:rPr>
        <w:t xml:space="preserve"> </w:t>
      </w:r>
      <w:r>
        <w:t>общество.</w:t>
      </w:r>
    </w:p>
    <w:p w:rsidR="00456509" w:rsidRDefault="00D11E26">
      <w:pPr>
        <w:pStyle w:val="a4"/>
        <w:tabs>
          <w:tab w:val="left" w:pos="2092"/>
          <w:tab w:val="left" w:pos="4098"/>
          <w:tab w:val="left" w:pos="6445"/>
          <w:tab w:val="left" w:pos="7501"/>
          <w:tab w:val="left" w:pos="8711"/>
          <w:tab w:val="left" w:pos="10198"/>
        </w:tabs>
        <w:spacing w:line="355" w:lineRule="auto"/>
        <w:ind w:right="262"/>
      </w:pPr>
      <w:r>
        <w:t>Общество как совокупность людей, которые объединены общей культурой и связаны друг с</w:t>
      </w:r>
      <w:r>
        <w:rPr>
          <w:spacing w:val="-57"/>
        </w:rPr>
        <w:t xml:space="preserve"> </w:t>
      </w:r>
      <w:r>
        <w:t>другом</w:t>
      </w:r>
      <w:r>
        <w:tab/>
        <w:t>совместной</w:t>
      </w:r>
      <w:r>
        <w:tab/>
        <w:t>деятельностью</w:t>
      </w:r>
      <w:r>
        <w:tab/>
        <w:t>во</w:t>
      </w:r>
      <w:r>
        <w:tab/>
        <w:t>имя</w:t>
      </w:r>
      <w:r>
        <w:tab/>
        <w:t>общей</w:t>
      </w:r>
      <w:r>
        <w:tab/>
      </w:r>
      <w:r>
        <w:rPr>
          <w:spacing w:val="-1"/>
        </w:rPr>
        <w:t>цели.</w:t>
      </w:r>
      <w:r>
        <w:rPr>
          <w:spacing w:val="-58"/>
        </w:rPr>
        <w:t xml:space="preserve"> </w:t>
      </w:r>
      <w:r>
        <w:t>Наша Родина ‒ Российская Федерация. Уникальные памятники культуры России, родного края.</w:t>
      </w:r>
      <w:r>
        <w:rPr>
          <w:spacing w:val="1"/>
        </w:rPr>
        <w:t xml:space="preserve"> </w:t>
      </w:r>
      <w:r>
        <w:t>Государственная символика Российской Федерации и своего региона. Города Золотого 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456509" w:rsidRDefault="00D11E26">
      <w:pPr>
        <w:pStyle w:val="a4"/>
        <w:spacing w:line="274" w:lineRule="exact"/>
        <w:ind w:left="1244" w:firstLine="0"/>
      </w:pPr>
      <w:r>
        <w:t>Семья</w:t>
      </w:r>
      <w:r>
        <w:rPr>
          <w:spacing w:val="26"/>
        </w:rPr>
        <w:t xml:space="preserve"> </w:t>
      </w:r>
      <w:r>
        <w:t>–</w:t>
      </w:r>
      <w:r>
        <w:rPr>
          <w:spacing w:val="26"/>
        </w:rPr>
        <w:t xml:space="preserve"> </w:t>
      </w:r>
      <w:r>
        <w:t>коллектив</w:t>
      </w:r>
      <w:r>
        <w:rPr>
          <w:spacing w:val="23"/>
        </w:rPr>
        <w:t xml:space="preserve"> </w:t>
      </w:r>
      <w:r>
        <w:t>близких,</w:t>
      </w:r>
      <w:r>
        <w:rPr>
          <w:spacing w:val="28"/>
        </w:rPr>
        <w:t xml:space="preserve"> </w:t>
      </w:r>
      <w:r>
        <w:t>родных</w:t>
      </w:r>
      <w:r>
        <w:rPr>
          <w:spacing w:val="22"/>
        </w:rPr>
        <w:t xml:space="preserve"> </w:t>
      </w:r>
      <w:r>
        <w:t>людей.</w:t>
      </w:r>
      <w:r>
        <w:rPr>
          <w:spacing w:val="28"/>
        </w:rPr>
        <w:t xml:space="preserve"> </w:t>
      </w:r>
      <w:r>
        <w:t>Семейный</w:t>
      </w:r>
      <w:r>
        <w:rPr>
          <w:spacing w:val="22"/>
        </w:rPr>
        <w:t xml:space="preserve"> </w:t>
      </w:r>
      <w:r>
        <w:t>бюджет,</w:t>
      </w:r>
      <w:r>
        <w:rPr>
          <w:spacing w:val="28"/>
        </w:rPr>
        <w:t xml:space="preserve"> </w:t>
      </w:r>
      <w:r>
        <w:t>доходы</w:t>
      </w:r>
      <w:r>
        <w:rPr>
          <w:spacing w:val="22"/>
        </w:rPr>
        <w:t xml:space="preserve"> </w:t>
      </w:r>
      <w:r>
        <w:t>и</w:t>
      </w:r>
      <w:r>
        <w:rPr>
          <w:spacing w:val="27"/>
        </w:rPr>
        <w:t xml:space="preserve"> </w:t>
      </w:r>
      <w:r>
        <w:t>расходы</w:t>
      </w:r>
      <w:r>
        <w:rPr>
          <w:spacing w:val="27"/>
        </w:rPr>
        <w:t xml:space="preserve"> </w:t>
      </w:r>
      <w:r>
        <w:t>семьи.</w:t>
      </w:r>
    </w:p>
    <w:p w:rsidR="00456509" w:rsidRDefault="00D11E26">
      <w:pPr>
        <w:pStyle w:val="a4"/>
        <w:spacing w:before="126"/>
        <w:ind w:firstLine="0"/>
      </w:pPr>
      <w:r>
        <w:t>Уважение</w:t>
      </w:r>
      <w:r>
        <w:rPr>
          <w:spacing w:val="-3"/>
        </w:rPr>
        <w:t xml:space="preserve"> </w:t>
      </w:r>
      <w:r>
        <w:t>к</w:t>
      </w:r>
      <w:r>
        <w:rPr>
          <w:spacing w:val="-3"/>
        </w:rPr>
        <w:t xml:space="preserve"> </w:t>
      </w:r>
      <w:r>
        <w:t>семейным</w:t>
      </w:r>
      <w:r>
        <w:rPr>
          <w:spacing w:val="-3"/>
        </w:rPr>
        <w:t xml:space="preserve"> </w:t>
      </w:r>
      <w:r>
        <w:t>ценностям.</w:t>
      </w:r>
    </w:p>
    <w:p w:rsidR="00456509" w:rsidRDefault="00D11E26">
      <w:pPr>
        <w:pStyle w:val="a4"/>
        <w:spacing w:before="132"/>
        <w:ind w:left="1244" w:firstLine="0"/>
      </w:pPr>
      <w:r>
        <w:t>Правила</w:t>
      </w:r>
      <w:r>
        <w:rPr>
          <w:spacing w:val="1"/>
        </w:rPr>
        <w:t xml:space="preserve"> </w:t>
      </w:r>
      <w:r>
        <w:t>нравственного</w:t>
      </w:r>
      <w:r>
        <w:rPr>
          <w:spacing w:val="2"/>
        </w:rPr>
        <w:t xml:space="preserve"> </w:t>
      </w:r>
      <w:r>
        <w:t>поведения</w:t>
      </w:r>
      <w:r>
        <w:rPr>
          <w:spacing w:val="1"/>
        </w:rPr>
        <w:t xml:space="preserve"> </w:t>
      </w:r>
      <w:r>
        <w:t>в социуме. Внимание,</w:t>
      </w:r>
      <w:r>
        <w:rPr>
          <w:spacing w:val="-1"/>
        </w:rPr>
        <w:t xml:space="preserve"> </w:t>
      </w:r>
      <w:r>
        <w:t>уважительное</w:t>
      </w:r>
      <w:r>
        <w:rPr>
          <w:spacing w:val="-8"/>
        </w:rPr>
        <w:t xml:space="preserve"> </w:t>
      </w:r>
      <w:r>
        <w:t>отношение</w:t>
      </w:r>
      <w:r>
        <w:rPr>
          <w:spacing w:val="2"/>
        </w:rPr>
        <w:t xml:space="preserve"> </w:t>
      </w:r>
      <w:r>
        <w:t>к</w:t>
      </w:r>
      <w:r>
        <w:rPr>
          <w:spacing w:val="-4"/>
        </w:rPr>
        <w:t xml:space="preserve"> </w:t>
      </w:r>
      <w:r>
        <w:t>людям</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с</w:t>
      </w:r>
      <w:r>
        <w:rPr>
          <w:spacing w:val="-3"/>
        </w:rPr>
        <w:t xml:space="preserve"> </w:t>
      </w:r>
      <w:r>
        <w:t>ограниченными</w:t>
      </w:r>
      <w:r>
        <w:rPr>
          <w:spacing w:val="-4"/>
        </w:rPr>
        <w:t xml:space="preserve"> </w:t>
      </w:r>
      <w:r>
        <w:t>возможностями</w:t>
      </w:r>
      <w:r>
        <w:rPr>
          <w:spacing w:val="-5"/>
        </w:rPr>
        <w:t xml:space="preserve"> </w:t>
      </w:r>
      <w:r>
        <w:t>здоровья, забота</w:t>
      </w:r>
      <w:r>
        <w:rPr>
          <w:spacing w:val="-5"/>
        </w:rPr>
        <w:t xml:space="preserve"> </w:t>
      </w:r>
      <w:r>
        <w:t>о</w:t>
      </w:r>
      <w:r>
        <w:rPr>
          <w:spacing w:val="-1"/>
        </w:rPr>
        <w:t xml:space="preserve"> </w:t>
      </w:r>
      <w:r>
        <w:t>них.</w:t>
      </w:r>
    </w:p>
    <w:p w:rsidR="00456509" w:rsidRDefault="00D11E26">
      <w:pPr>
        <w:pStyle w:val="a4"/>
        <w:spacing w:before="137" w:line="355" w:lineRule="auto"/>
        <w:ind w:right="272"/>
      </w:pPr>
      <w:r>
        <w:t xml:space="preserve">Значение       </w:t>
      </w:r>
      <w:r>
        <w:rPr>
          <w:spacing w:val="1"/>
        </w:rPr>
        <w:t xml:space="preserve"> </w:t>
      </w:r>
      <w:r>
        <w:t xml:space="preserve">труда       </w:t>
      </w:r>
      <w:r>
        <w:rPr>
          <w:spacing w:val="1"/>
        </w:rPr>
        <w:t xml:space="preserve"> </w:t>
      </w:r>
      <w:r>
        <w:t xml:space="preserve">в       </w:t>
      </w:r>
      <w:r>
        <w:rPr>
          <w:spacing w:val="1"/>
        </w:rPr>
        <w:t xml:space="preserve"> </w:t>
      </w:r>
      <w:r>
        <w:t xml:space="preserve">жизни       </w:t>
      </w:r>
      <w:r>
        <w:rPr>
          <w:spacing w:val="1"/>
        </w:rPr>
        <w:t xml:space="preserve"> </w:t>
      </w:r>
      <w:r>
        <w:t>человека         и         общества.         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3"/>
        </w:rPr>
        <w:t xml:space="preserve"> </w:t>
      </w:r>
      <w:r>
        <w:t>профессии.</w:t>
      </w:r>
    </w:p>
    <w:p w:rsidR="00456509" w:rsidRDefault="00D11E26">
      <w:pPr>
        <w:pStyle w:val="a4"/>
        <w:spacing w:line="355" w:lineRule="auto"/>
        <w:ind w:right="266"/>
      </w:pPr>
      <w:r>
        <w:t>Страны и народы мира. Памятники природы и культуры – символы стран, в которых они</w:t>
      </w:r>
      <w:r>
        <w:rPr>
          <w:spacing w:val="1"/>
        </w:rPr>
        <w:t xml:space="preserve"> </w:t>
      </w:r>
      <w:r>
        <w:t>находятся.</w:t>
      </w:r>
    </w:p>
    <w:p w:rsidR="00456509" w:rsidRDefault="00D11E26">
      <w:pPr>
        <w:pStyle w:val="21"/>
        <w:spacing w:before="3"/>
        <w:ind w:left="1239"/>
      </w:pPr>
      <w:r>
        <w:t>Человек</w:t>
      </w:r>
      <w:r>
        <w:rPr>
          <w:spacing w:val="-1"/>
        </w:rPr>
        <w:t xml:space="preserve"> </w:t>
      </w:r>
      <w:r>
        <w:t>и природа.</w:t>
      </w:r>
    </w:p>
    <w:p w:rsidR="00456509" w:rsidRDefault="00D11E26">
      <w:pPr>
        <w:pStyle w:val="a4"/>
        <w:spacing w:before="128" w:line="355" w:lineRule="auto"/>
        <w:ind w:right="270"/>
      </w:pPr>
      <w:r>
        <w:t>Методы изучения природы. Карта мира. Материки и части света. Вещество. 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3"/>
        </w:rPr>
        <w:t xml:space="preserve"> </w:t>
      </w:r>
      <w:r>
        <w:t>мире.</w:t>
      </w:r>
    </w:p>
    <w:p w:rsidR="00456509" w:rsidRDefault="00D11E26">
      <w:pPr>
        <w:pStyle w:val="a4"/>
        <w:spacing w:line="355" w:lineRule="auto"/>
        <w:ind w:right="261"/>
      </w:pP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 воздуха. Значение воздуха для растений, животных, человека. Вода. Свойства воды.</w:t>
      </w:r>
      <w:r>
        <w:rPr>
          <w:spacing w:val="1"/>
        </w:rPr>
        <w:t xml:space="preserve"> </w:t>
      </w:r>
      <w:r>
        <w:t>Состояния воды, её распространение в природе, значение для живых организмов и хозяйственной</w:t>
      </w:r>
      <w:r>
        <w:rPr>
          <w:spacing w:val="1"/>
        </w:rPr>
        <w:t xml:space="preserve"> </w:t>
      </w:r>
      <w:r>
        <w:t>жизни человека. Круговорот воды в природе. Охрана воздуха, воды. Горные породы и минералы.</w:t>
      </w:r>
      <w:r>
        <w:rPr>
          <w:spacing w:val="1"/>
        </w:rPr>
        <w:t xml:space="preserve"> </w:t>
      </w:r>
      <w:r>
        <w:t>Полезные ископаемые, их значение в хозяйстве человека, бережное отношение людей к полезным</w:t>
      </w:r>
      <w:r>
        <w:rPr>
          <w:spacing w:val="1"/>
        </w:rPr>
        <w:t xml:space="preserve"> </w:t>
      </w:r>
      <w:r>
        <w:t>ископаемым. Полезные ископаемые родного края (2-3 примера). Почва, её состав, значение для</w:t>
      </w:r>
      <w:r>
        <w:rPr>
          <w:spacing w:val="1"/>
        </w:rPr>
        <w:t xml:space="preserve"> </w:t>
      </w:r>
      <w:r>
        <w:t>живой</w:t>
      </w:r>
      <w:r>
        <w:rPr>
          <w:spacing w:val="-3"/>
        </w:rPr>
        <w:t xml:space="preserve"> </w:t>
      </w:r>
      <w:r>
        <w:t>природы</w:t>
      </w:r>
      <w:r>
        <w:rPr>
          <w:spacing w:val="-1"/>
        </w:rPr>
        <w:t xml:space="preserve"> </w:t>
      </w:r>
      <w:r>
        <w:t>и</w:t>
      </w:r>
      <w:r>
        <w:rPr>
          <w:spacing w:val="-2"/>
        </w:rPr>
        <w:t xml:space="preserve"> </w:t>
      </w:r>
      <w:r>
        <w:t>хозяйственной</w:t>
      </w:r>
      <w:r>
        <w:rPr>
          <w:spacing w:val="-2"/>
        </w:rPr>
        <w:t xml:space="preserve"> </w:t>
      </w:r>
      <w:r>
        <w:t>жизни</w:t>
      </w:r>
      <w:r>
        <w:rPr>
          <w:spacing w:val="2"/>
        </w:rPr>
        <w:t xml:space="preserve"> </w:t>
      </w:r>
      <w:r>
        <w:t>человека.</w:t>
      </w:r>
    </w:p>
    <w:p w:rsidR="00456509" w:rsidRDefault="00D11E26">
      <w:pPr>
        <w:pStyle w:val="a4"/>
        <w:spacing w:line="355" w:lineRule="auto"/>
        <w:ind w:right="270"/>
      </w:pPr>
      <w:r>
        <w:t>Первоначальные представления о бактериях. Грибы: строение шляпочных грибов. Грибы</w:t>
      </w:r>
      <w:r>
        <w:rPr>
          <w:spacing w:val="1"/>
        </w:rPr>
        <w:t xml:space="preserve"> </w:t>
      </w:r>
      <w:r>
        <w:t>съедобные и несъедобные. Разнообразие растений. Зависимость жизненного цикла организмов от</w:t>
      </w:r>
      <w:r>
        <w:rPr>
          <w:spacing w:val="1"/>
        </w:rPr>
        <w:t xml:space="preserve"> </w:t>
      </w:r>
      <w:r>
        <w:t>условий окружающей среды. Размножение и развитие растений. Особенности питания и 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5"/>
        </w:rPr>
        <w:t xml:space="preserve"> </w:t>
      </w:r>
      <w:r>
        <w:t>наблюдений.</w:t>
      </w:r>
      <w:r>
        <w:rPr>
          <w:spacing w:val="4"/>
        </w:rPr>
        <w:t xml:space="preserve"> </w:t>
      </w:r>
      <w:r>
        <w:t>Охрана</w:t>
      </w:r>
      <w:r>
        <w:rPr>
          <w:spacing w:val="1"/>
        </w:rPr>
        <w:t xml:space="preserve"> </w:t>
      </w:r>
      <w:r>
        <w:t>растений.</w:t>
      </w:r>
    </w:p>
    <w:p w:rsidR="00456509" w:rsidRDefault="00D11E26">
      <w:pPr>
        <w:pStyle w:val="a4"/>
        <w:spacing w:line="355" w:lineRule="auto"/>
        <w:ind w:right="264"/>
      </w:pPr>
      <w:r>
        <w:t xml:space="preserve">Разнообразие        животных.       </w:t>
      </w:r>
      <w:r>
        <w:rPr>
          <w:spacing w:val="1"/>
        </w:rPr>
        <w:t xml:space="preserve"> </w:t>
      </w:r>
      <w:r>
        <w:t>Зависимость         жизненного         цикла        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        питания        животных.        Цепи        питания.        Условия,        необходимые</w:t>
      </w:r>
      <w:r>
        <w:rPr>
          <w:spacing w:val="1"/>
        </w:rPr>
        <w:t xml:space="preserve"> </w:t>
      </w:r>
      <w:r>
        <w:t>для жизни животных (воздух,</w:t>
      </w:r>
      <w:r>
        <w:rPr>
          <w:spacing w:val="1"/>
        </w:rPr>
        <w:t xml:space="preserve"> </w:t>
      </w:r>
      <w:r>
        <w:t>вода,</w:t>
      </w:r>
      <w:r>
        <w:rPr>
          <w:spacing w:val="1"/>
        </w:rPr>
        <w:t xml:space="preserve"> </w:t>
      </w:r>
      <w:r>
        <w:t>тепло, пища). Роль животных в природе и жизни 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3"/>
        </w:rPr>
        <w:t xml:space="preserve"> </w:t>
      </w:r>
      <w:r>
        <w:t>краткая</w:t>
      </w:r>
      <w:r>
        <w:rPr>
          <w:spacing w:val="2"/>
        </w:rPr>
        <w:t xml:space="preserve"> </w:t>
      </w:r>
      <w:r>
        <w:t>характеристика на</w:t>
      </w:r>
      <w:r>
        <w:rPr>
          <w:spacing w:val="1"/>
        </w:rPr>
        <w:t xml:space="preserve"> </w:t>
      </w:r>
      <w:r>
        <w:t>основе наблюдений.</w:t>
      </w:r>
    </w:p>
    <w:p w:rsidR="00456509" w:rsidRDefault="00D11E26">
      <w:pPr>
        <w:pStyle w:val="a4"/>
        <w:spacing w:line="355" w:lineRule="auto"/>
        <w:ind w:right="266"/>
      </w:pPr>
      <w:r>
        <w:t>Природные сообщества: лес, луг, пруд. Взаимосвязи в природном сообществе: растения ‒</w:t>
      </w:r>
      <w:r>
        <w:rPr>
          <w:spacing w:val="1"/>
        </w:rPr>
        <w:t xml:space="preserve"> </w:t>
      </w:r>
      <w:r>
        <w:t>пища и укрытие для животных; животные – распространители плодов и семян растений. Влияние</w:t>
      </w:r>
      <w:r>
        <w:rPr>
          <w:spacing w:val="1"/>
        </w:rPr>
        <w:t xml:space="preserve"> </w:t>
      </w:r>
      <w:r>
        <w:t>человека на природные сообщества. Природные сообщества родного края (2-3 примера на основе</w:t>
      </w:r>
      <w:r>
        <w:rPr>
          <w:spacing w:val="1"/>
        </w:rPr>
        <w:t xml:space="preserve"> </w:t>
      </w:r>
      <w:r>
        <w:t>наблюдений).</w:t>
      </w:r>
      <w:r>
        <w:rPr>
          <w:spacing w:val="3"/>
        </w:rPr>
        <w:t xml:space="preserve"> </w:t>
      </w:r>
      <w:r>
        <w:t>Правила</w:t>
      </w:r>
      <w:r>
        <w:rPr>
          <w:spacing w:val="-5"/>
        </w:rPr>
        <w:t xml:space="preserve"> </w:t>
      </w:r>
      <w:r>
        <w:t>нравственного</w:t>
      </w:r>
      <w:r>
        <w:rPr>
          <w:spacing w:val="1"/>
        </w:rPr>
        <w:t xml:space="preserve"> </w:t>
      </w:r>
      <w:r>
        <w:t>поведения</w:t>
      </w:r>
      <w:r>
        <w:rPr>
          <w:spacing w:val="1"/>
        </w:rPr>
        <w:t xml:space="preserve"> </w:t>
      </w:r>
      <w:r>
        <w:t>в</w:t>
      </w:r>
      <w:r>
        <w:rPr>
          <w:spacing w:val="-2"/>
        </w:rPr>
        <w:t xml:space="preserve"> </w:t>
      </w:r>
      <w:r>
        <w:t>природных</w:t>
      </w:r>
      <w:r>
        <w:rPr>
          <w:spacing w:val="-3"/>
        </w:rPr>
        <w:t xml:space="preserve"> </w:t>
      </w:r>
      <w:r>
        <w:t>сообществах.</w:t>
      </w:r>
    </w:p>
    <w:p w:rsidR="00456509" w:rsidRDefault="00D11E26">
      <w:pPr>
        <w:pStyle w:val="a4"/>
        <w:spacing w:line="355" w:lineRule="auto"/>
        <w:ind w:right="267"/>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60"/>
        </w:rPr>
        <w:t xml:space="preserve"> </w:t>
      </w:r>
      <w:r>
        <w:t>Системы</w:t>
      </w:r>
      <w:r>
        <w:rPr>
          <w:spacing w:val="1"/>
        </w:rPr>
        <w:t xml:space="preserve"> </w:t>
      </w:r>
      <w:r>
        <w:t>органов</w:t>
      </w:r>
      <w:r>
        <w:rPr>
          <w:spacing w:val="31"/>
        </w:rPr>
        <w:t xml:space="preserve"> </w:t>
      </w:r>
      <w:r>
        <w:t>(опорно-двигательная,</w:t>
      </w:r>
      <w:r>
        <w:rPr>
          <w:spacing w:val="26"/>
        </w:rPr>
        <w:t xml:space="preserve"> </w:t>
      </w:r>
      <w:r>
        <w:t>пищеварительная,</w:t>
      </w:r>
      <w:r>
        <w:rPr>
          <w:spacing w:val="35"/>
        </w:rPr>
        <w:t xml:space="preserve"> </w:t>
      </w:r>
      <w:r>
        <w:t>дыхательная,</w:t>
      </w:r>
      <w:r>
        <w:rPr>
          <w:spacing w:val="31"/>
        </w:rPr>
        <w:t xml:space="preserve"> </w:t>
      </w:r>
      <w:r>
        <w:t>кровеносная,</w:t>
      </w:r>
      <w:r>
        <w:rPr>
          <w:spacing w:val="31"/>
        </w:rPr>
        <w:t xml:space="preserve"> </w:t>
      </w:r>
      <w:r>
        <w:t>нервная,</w:t>
      </w:r>
      <w:r>
        <w:rPr>
          <w:spacing w:val="26"/>
        </w:rPr>
        <w:t xml:space="preserve"> </w:t>
      </w:r>
      <w:r>
        <w:t>органы</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4" w:firstLine="0"/>
      </w:pPr>
      <w:r>
        <w:lastRenderedPageBreak/>
        <w:t>чувств), их роль в жизнедеятельности организма. Измерение температуры тела человека, частоты</w:t>
      </w:r>
      <w:r>
        <w:rPr>
          <w:spacing w:val="1"/>
        </w:rPr>
        <w:t xml:space="preserve"> </w:t>
      </w:r>
      <w:r>
        <w:t>пульса.</w:t>
      </w:r>
    </w:p>
    <w:p w:rsidR="00456509" w:rsidRDefault="00D11E26">
      <w:pPr>
        <w:pStyle w:val="a4"/>
        <w:spacing w:line="269" w:lineRule="exact"/>
        <w:ind w:left="1239" w:firstLine="0"/>
      </w:pPr>
      <w:r>
        <w:t>Правила</w:t>
      </w:r>
      <w:r>
        <w:rPr>
          <w:spacing w:val="-5"/>
        </w:rPr>
        <w:t xml:space="preserve"> </w:t>
      </w:r>
      <w:r>
        <w:t>безопасной</w:t>
      </w:r>
      <w:r>
        <w:rPr>
          <w:spacing w:val="-7"/>
        </w:rPr>
        <w:t xml:space="preserve"> </w:t>
      </w:r>
      <w:r>
        <w:t>жизнедеятельности.</w:t>
      </w:r>
    </w:p>
    <w:p w:rsidR="00456509" w:rsidRDefault="00D11E26">
      <w:pPr>
        <w:pStyle w:val="a4"/>
        <w:tabs>
          <w:tab w:val="left" w:pos="2514"/>
          <w:tab w:val="left" w:pos="3364"/>
          <w:tab w:val="left" w:pos="5533"/>
          <w:tab w:val="left" w:pos="7591"/>
          <w:tab w:val="left" w:pos="8988"/>
          <w:tab w:val="left" w:pos="9833"/>
        </w:tabs>
        <w:spacing w:before="133" w:line="355" w:lineRule="auto"/>
        <w:ind w:right="261"/>
      </w:pPr>
      <w:r>
        <w:t>Здоровый образ жизни: двигательная активность (утренняя зарядка, динамические паузы),</w:t>
      </w:r>
      <w:r>
        <w:rPr>
          <w:spacing w:val="1"/>
        </w:rPr>
        <w:t xml:space="preserve"> </w:t>
      </w:r>
      <w:r>
        <w:t>закаливание</w:t>
      </w:r>
      <w:r>
        <w:tab/>
        <w:t>и</w:t>
      </w:r>
      <w:r>
        <w:tab/>
        <w:t>профилактика</w:t>
      </w:r>
      <w:r>
        <w:tab/>
        <w:t>заболеваний.</w:t>
      </w:r>
      <w:r>
        <w:tab/>
        <w:t>Забота</w:t>
      </w:r>
      <w:r>
        <w:tab/>
        <w:t>о</w:t>
      </w:r>
      <w:r>
        <w:tab/>
        <w:t>здоровье</w:t>
      </w:r>
      <w:r>
        <w:rPr>
          <w:spacing w:val="-58"/>
        </w:rPr>
        <w:t xml:space="preserve"> </w:t>
      </w:r>
      <w:r>
        <w:t>и безопасности окружающих людей. Безопасность во дворе жилого дома (правила перемещения</w:t>
      </w:r>
      <w:r>
        <w:rPr>
          <w:spacing w:val="1"/>
        </w:rPr>
        <w:t xml:space="preserve"> </w:t>
      </w:r>
      <w:r>
        <w:t>внутри двора и пересечения дворовой проезжей части, безопасные зоны электрических, 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 опасных 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 водного и авиатранспорта (правила безопасного поведения на вокзалах и 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1"/>
        </w:rPr>
        <w:t xml:space="preserve"> </w:t>
      </w:r>
      <w:r>
        <w:t>признаках мошеннических действий, защита персональной информации, правила коммуникации в</w:t>
      </w:r>
      <w:r>
        <w:rPr>
          <w:spacing w:val="1"/>
        </w:rPr>
        <w:t xml:space="preserve"> </w:t>
      </w:r>
      <w:r>
        <w:t>мессенджерах и социальных группах)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456509" w:rsidRDefault="00D11E26">
      <w:pPr>
        <w:pStyle w:val="a4"/>
        <w:spacing w:line="355" w:lineRule="auto"/>
        <w:ind w:right="263"/>
      </w:pPr>
      <w:r>
        <w:t xml:space="preserve">Изучение     </w:t>
      </w:r>
      <w:r>
        <w:rPr>
          <w:spacing w:val="1"/>
        </w:rPr>
        <w:t xml:space="preserve"> </w:t>
      </w:r>
      <w:r>
        <w:t xml:space="preserve">окружающего       мира       в       3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3"/>
        </w:rPr>
        <w:t xml:space="preserve"> </w:t>
      </w:r>
      <w:r>
        <w:t>умений:</w:t>
      </w:r>
    </w:p>
    <w:p w:rsidR="00456509" w:rsidRDefault="00D11E26">
      <w:pPr>
        <w:pStyle w:val="a4"/>
        <w:spacing w:line="357" w:lineRule="auto"/>
        <w:ind w:right="279"/>
      </w:pPr>
      <w:r>
        <w:t>проводить несложные наблюдения в природе (сезонные изменения, поведение животных)</w:t>
      </w:r>
      <w:r>
        <w:rPr>
          <w:spacing w:val="1"/>
        </w:rPr>
        <w:t xml:space="preserve"> </w:t>
      </w:r>
      <w:r>
        <w:t>по предложенному и самостоятельно составленному плану; на основе результатов совместных с</w:t>
      </w:r>
      <w:r>
        <w:rPr>
          <w:spacing w:val="1"/>
        </w:rPr>
        <w:t xml:space="preserve"> </w:t>
      </w:r>
      <w:r>
        <w:t>одноклассниками</w:t>
      </w:r>
      <w:r>
        <w:rPr>
          <w:spacing w:val="2"/>
        </w:rPr>
        <w:t xml:space="preserve"> </w:t>
      </w:r>
      <w:r>
        <w:t>наблюдений</w:t>
      </w:r>
      <w:r>
        <w:rPr>
          <w:spacing w:val="2"/>
        </w:rPr>
        <w:t xml:space="preserve"> </w:t>
      </w:r>
      <w:r>
        <w:t>(в</w:t>
      </w:r>
      <w:r>
        <w:rPr>
          <w:spacing w:val="-1"/>
        </w:rPr>
        <w:t xml:space="preserve"> </w:t>
      </w:r>
      <w:r>
        <w:t>парах,</w:t>
      </w:r>
      <w:r>
        <w:rPr>
          <w:spacing w:val="3"/>
        </w:rPr>
        <w:t xml:space="preserve"> </w:t>
      </w:r>
      <w:r>
        <w:t>группах)</w:t>
      </w:r>
      <w:r>
        <w:rPr>
          <w:spacing w:val="2"/>
        </w:rPr>
        <w:t xml:space="preserve"> </w:t>
      </w:r>
      <w:r>
        <w:t>делать</w:t>
      </w:r>
      <w:r>
        <w:rPr>
          <w:spacing w:val="3"/>
        </w:rPr>
        <w:t xml:space="preserve"> </w:t>
      </w:r>
      <w:r>
        <w:t>выводы;</w:t>
      </w:r>
    </w:p>
    <w:p w:rsidR="00456509" w:rsidRDefault="00D11E26">
      <w:pPr>
        <w:pStyle w:val="a4"/>
        <w:spacing w:line="355" w:lineRule="auto"/>
        <w:ind w:right="270"/>
      </w:pPr>
      <w:r>
        <w:t>устанавливать     зависимость     между    внешним     видом,     особенностями     поведения</w:t>
      </w:r>
      <w:r>
        <w:rPr>
          <w:spacing w:val="1"/>
        </w:rPr>
        <w:t xml:space="preserve"> </w:t>
      </w:r>
      <w:r>
        <w:t>и</w:t>
      </w:r>
      <w:r>
        <w:rPr>
          <w:spacing w:val="2"/>
        </w:rPr>
        <w:t xml:space="preserve"> </w:t>
      </w:r>
      <w:r>
        <w:t>условиями</w:t>
      </w:r>
      <w:r>
        <w:rPr>
          <w:spacing w:val="-2"/>
        </w:rPr>
        <w:t xml:space="preserve"> </w:t>
      </w:r>
      <w:r>
        <w:t>жизни</w:t>
      </w:r>
      <w:r>
        <w:rPr>
          <w:spacing w:val="-2"/>
        </w:rPr>
        <w:t xml:space="preserve"> </w:t>
      </w:r>
      <w:r>
        <w:t>животного;</w:t>
      </w:r>
    </w:p>
    <w:p w:rsidR="00456509" w:rsidRDefault="00D11E26">
      <w:pPr>
        <w:pStyle w:val="a4"/>
        <w:spacing w:line="355" w:lineRule="auto"/>
        <w:ind w:right="273"/>
      </w:pPr>
      <w:r>
        <w:t>определять</w:t>
      </w:r>
      <w:r>
        <w:rPr>
          <w:spacing w:val="1"/>
        </w:rPr>
        <w:t xml:space="preserve"> </w:t>
      </w:r>
      <w:r>
        <w:t>(в</w:t>
      </w:r>
      <w:r>
        <w:rPr>
          <w:spacing w:val="1"/>
        </w:rPr>
        <w:t xml:space="preserve"> </w:t>
      </w:r>
      <w:r>
        <w:t>процессе рассматривания объектов и</w:t>
      </w:r>
      <w:r>
        <w:rPr>
          <w:spacing w:val="1"/>
        </w:rPr>
        <w:t xml:space="preserve"> </w:t>
      </w:r>
      <w:r>
        <w:t>явлений) существенные признаки</w:t>
      </w:r>
      <w:r>
        <w:rPr>
          <w:spacing w:val="1"/>
        </w:rPr>
        <w:t xml:space="preserve"> </w:t>
      </w:r>
      <w:r>
        <w:t>и</w:t>
      </w:r>
      <w:r>
        <w:rPr>
          <w:spacing w:val="1"/>
        </w:rPr>
        <w:t xml:space="preserve"> </w:t>
      </w:r>
      <w:r>
        <w:t>отношения</w:t>
      </w:r>
      <w:r>
        <w:rPr>
          <w:spacing w:val="-4"/>
        </w:rPr>
        <w:t xml:space="preserve"> </w:t>
      </w:r>
      <w:r>
        <w:t>между</w:t>
      </w:r>
      <w:r>
        <w:rPr>
          <w:spacing w:val="-8"/>
        </w:rPr>
        <w:t xml:space="preserve"> </w:t>
      </w:r>
      <w:r>
        <w:t>объектами</w:t>
      </w:r>
      <w:r>
        <w:rPr>
          <w:spacing w:val="3"/>
        </w:rPr>
        <w:t xml:space="preserve"> </w:t>
      </w:r>
      <w:r>
        <w:t>и</w:t>
      </w:r>
      <w:r>
        <w:rPr>
          <w:spacing w:val="3"/>
        </w:rPr>
        <w:t xml:space="preserve"> </w:t>
      </w:r>
      <w:r>
        <w:t>явлениями;</w:t>
      </w:r>
    </w:p>
    <w:p w:rsidR="00456509" w:rsidRDefault="00D11E26">
      <w:pPr>
        <w:pStyle w:val="a4"/>
        <w:spacing w:line="355" w:lineRule="auto"/>
        <w:ind w:left="1244" w:right="3496" w:firstLine="0"/>
        <w:jc w:val="left"/>
      </w:pPr>
      <w:r>
        <w:t>моделировать цепи питания в природном сообществе;</w:t>
      </w:r>
      <w:r>
        <w:rPr>
          <w:spacing w:val="1"/>
        </w:rPr>
        <w:t xml:space="preserve"> </w:t>
      </w:r>
      <w:r>
        <w:t>различать</w:t>
      </w:r>
      <w:r>
        <w:rPr>
          <w:spacing w:val="-4"/>
        </w:rPr>
        <w:t xml:space="preserve"> </w:t>
      </w:r>
      <w:r>
        <w:t>понятия</w:t>
      </w:r>
      <w:r>
        <w:rPr>
          <w:spacing w:val="-5"/>
        </w:rPr>
        <w:t xml:space="preserve"> </w:t>
      </w:r>
      <w:r>
        <w:t>«век»,</w:t>
      </w:r>
      <w:r>
        <w:rPr>
          <w:spacing w:val="-3"/>
        </w:rPr>
        <w:t xml:space="preserve"> </w:t>
      </w:r>
      <w:r>
        <w:t>«столетие»,</w:t>
      </w:r>
      <w:r>
        <w:rPr>
          <w:spacing w:val="-3"/>
        </w:rPr>
        <w:t xml:space="preserve"> </w:t>
      </w:r>
      <w:r>
        <w:t>«историческое</w:t>
      </w:r>
      <w:r>
        <w:rPr>
          <w:spacing w:val="-5"/>
        </w:rPr>
        <w:t xml:space="preserve"> </w:t>
      </w:r>
      <w:r>
        <w:t>время»;</w:t>
      </w:r>
    </w:p>
    <w:p w:rsidR="00456509" w:rsidRDefault="00D11E26">
      <w:pPr>
        <w:pStyle w:val="a4"/>
        <w:spacing w:line="275" w:lineRule="exact"/>
        <w:ind w:left="1244" w:firstLine="0"/>
        <w:jc w:val="left"/>
      </w:pPr>
      <w:r>
        <w:t>соотносить</w:t>
      </w:r>
      <w:r>
        <w:rPr>
          <w:spacing w:val="-3"/>
        </w:rPr>
        <w:t xml:space="preserve"> </w:t>
      </w:r>
      <w:r>
        <w:t>историческое</w:t>
      </w:r>
      <w:r>
        <w:rPr>
          <w:spacing w:val="-4"/>
        </w:rPr>
        <w:t xml:space="preserve"> </w:t>
      </w:r>
      <w:r>
        <w:t>событие</w:t>
      </w:r>
      <w:r>
        <w:rPr>
          <w:spacing w:val="-8"/>
        </w:rPr>
        <w:t xml:space="preserve"> </w:t>
      </w:r>
      <w:r>
        <w:t>с</w:t>
      </w:r>
      <w:r>
        <w:rPr>
          <w:spacing w:val="-4"/>
        </w:rPr>
        <w:t xml:space="preserve"> </w:t>
      </w:r>
      <w:r>
        <w:t>датой</w:t>
      </w:r>
      <w:r>
        <w:rPr>
          <w:spacing w:val="-5"/>
        </w:rPr>
        <w:t xml:space="preserve"> </w:t>
      </w:r>
      <w:r>
        <w:t>(историческим</w:t>
      </w:r>
      <w:r>
        <w:rPr>
          <w:spacing w:val="-2"/>
        </w:rPr>
        <w:t xml:space="preserve"> </w:t>
      </w:r>
      <w:r>
        <w:t>периодом).</w:t>
      </w:r>
    </w:p>
    <w:p w:rsidR="00456509" w:rsidRDefault="00D11E26">
      <w:pPr>
        <w:pStyle w:val="a4"/>
        <w:spacing w:before="120"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456509" w:rsidRDefault="00D11E26">
      <w:pPr>
        <w:pStyle w:val="a4"/>
        <w:spacing w:line="355" w:lineRule="auto"/>
        <w:ind w:right="275"/>
      </w:pPr>
      <w:r>
        <w:t xml:space="preserve">понимать,  </w:t>
      </w:r>
      <w:r>
        <w:rPr>
          <w:spacing w:val="1"/>
        </w:rPr>
        <w:t xml:space="preserve"> </w:t>
      </w:r>
      <w:r>
        <w:t>что    работа   с   моделями   Земли   (глобус,    карта)    может    дать   полезную</w:t>
      </w:r>
      <w:r>
        <w:rPr>
          <w:spacing w:val="-57"/>
        </w:rPr>
        <w:t xml:space="preserve"> </w:t>
      </w:r>
      <w:r>
        <w:t>и интересную информацию о природе нашей планеты; находить на глобусе материки и океаны,</w:t>
      </w:r>
      <w:r>
        <w:rPr>
          <w:spacing w:val="1"/>
        </w:rPr>
        <w:t xml:space="preserve"> </w:t>
      </w:r>
      <w:r>
        <w:t>воспроизводить</w:t>
      </w:r>
      <w:r>
        <w:rPr>
          <w:spacing w:val="1"/>
        </w:rPr>
        <w:t xml:space="preserve"> </w:t>
      </w:r>
      <w:r>
        <w:t>их</w:t>
      </w:r>
      <w:r>
        <w:rPr>
          <w:spacing w:val="-4"/>
        </w:rPr>
        <w:t xml:space="preserve"> </w:t>
      </w:r>
      <w:r>
        <w:t>названия;</w:t>
      </w:r>
      <w:r>
        <w:rPr>
          <w:spacing w:val="-4"/>
        </w:rPr>
        <w:t xml:space="preserve"> </w:t>
      </w:r>
      <w:r>
        <w:t>находить</w:t>
      </w:r>
      <w:r>
        <w:rPr>
          <w:spacing w:val="2"/>
        </w:rPr>
        <w:t xml:space="preserve"> </w:t>
      </w:r>
      <w:r>
        <w:t>на</w:t>
      </w:r>
      <w:r>
        <w:rPr>
          <w:spacing w:val="-5"/>
        </w:rPr>
        <w:t xml:space="preserve"> </w:t>
      </w:r>
      <w:r>
        <w:t>карте нашу</w:t>
      </w:r>
      <w:r>
        <w:rPr>
          <w:spacing w:val="-9"/>
        </w:rPr>
        <w:t xml:space="preserve"> </w:t>
      </w:r>
      <w:r>
        <w:t>страну,</w:t>
      </w:r>
      <w:r>
        <w:rPr>
          <w:spacing w:val="3"/>
        </w:rPr>
        <w:t xml:space="preserve"> </w:t>
      </w:r>
      <w:r>
        <w:t>столицу,</w:t>
      </w:r>
      <w:r>
        <w:rPr>
          <w:spacing w:val="3"/>
        </w:rPr>
        <w:t xml:space="preserve"> </w:t>
      </w:r>
      <w:r>
        <w:t>свой</w:t>
      </w:r>
      <w:r>
        <w:rPr>
          <w:spacing w:val="2"/>
        </w:rPr>
        <w:t xml:space="preserve"> </w:t>
      </w:r>
      <w:r>
        <w:t>регион;</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left="1244" w:right="279" w:firstLine="0"/>
      </w:pPr>
      <w:r>
        <w:lastRenderedPageBreak/>
        <w:t>читать несложные планы, соотносить условные обозначения с изображёнными объектами;</w:t>
      </w:r>
      <w:r>
        <w:rPr>
          <w:spacing w:val="1"/>
        </w:rPr>
        <w:t xml:space="preserve"> </w:t>
      </w:r>
      <w:r>
        <w:t>находить</w:t>
      </w:r>
      <w:r>
        <w:rPr>
          <w:spacing w:val="26"/>
        </w:rPr>
        <w:t xml:space="preserve"> </w:t>
      </w:r>
      <w:r>
        <w:t>по</w:t>
      </w:r>
      <w:r>
        <w:rPr>
          <w:spacing w:val="29"/>
        </w:rPr>
        <w:t xml:space="preserve"> </w:t>
      </w:r>
      <w:r>
        <w:t>предложению</w:t>
      </w:r>
      <w:r>
        <w:rPr>
          <w:spacing w:val="24"/>
        </w:rPr>
        <w:t xml:space="preserve"> </w:t>
      </w:r>
      <w:r>
        <w:t>учителя</w:t>
      </w:r>
      <w:r>
        <w:rPr>
          <w:spacing w:val="25"/>
        </w:rPr>
        <w:t xml:space="preserve"> </w:t>
      </w:r>
      <w:r>
        <w:t>информацию</w:t>
      </w:r>
      <w:r>
        <w:rPr>
          <w:spacing w:val="23"/>
        </w:rPr>
        <w:t xml:space="preserve"> </w:t>
      </w:r>
      <w:r>
        <w:t>в</w:t>
      </w:r>
      <w:r>
        <w:rPr>
          <w:spacing w:val="27"/>
        </w:rPr>
        <w:t xml:space="preserve"> </w:t>
      </w:r>
      <w:r>
        <w:t>разных</w:t>
      </w:r>
      <w:r>
        <w:rPr>
          <w:spacing w:val="21"/>
        </w:rPr>
        <w:t xml:space="preserve"> </w:t>
      </w:r>
      <w:r>
        <w:t>источниках:</w:t>
      </w:r>
      <w:r>
        <w:rPr>
          <w:spacing w:val="25"/>
        </w:rPr>
        <w:t xml:space="preserve"> </w:t>
      </w:r>
      <w:r>
        <w:t>текстах,</w:t>
      </w:r>
      <w:r>
        <w:rPr>
          <w:spacing w:val="28"/>
        </w:rPr>
        <w:t xml:space="preserve"> </w:t>
      </w:r>
      <w:r>
        <w:t>таблицах,</w:t>
      </w:r>
    </w:p>
    <w:p w:rsidR="00456509" w:rsidRDefault="00D11E26">
      <w:pPr>
        <w:pStyle w:val="a4"/>
        <w:spacing w:line="355" w:lineRule="auto"/>
        <w:ind w:right="266" w:firstLine="0"/>
      </w:pP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p>
    <w:p w:rsidR="00456509" w:rsidRDefault="00D11E26">
      <w:pPr>
        <w:pStyle w:val="a4"/>
        <w:spacing w:line="276" w:lineRule="exact"/>
        <w:ind w:left="1244" w:firstLine="0"/>
      </w:pPr>
      <w:r>
        <w:t>соблюдать</w:t>
      </w:r>
      <w:r>
        <w:rPr>
          <w:spacing w:val="-1"/>
        </w:rPr>
        <w:t xml:space="preserve"> </w:t>
      </w:r>
      <w:r>
        <w:t>правила</w:t>
      </w:r>
      <w:r>
        <w:rPr>
          <w:spacing w:val="-2"/>
        </w:rPr>
        <w:t xml:space="preserve"> </w:t>
      </w:r>
      <w:r>
        <w:t>безопасности</w:t>
      </w:r>
      <w:r>
        <w:rPr>
          <w:spacing w:val="-3"/>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456509" w:rsidRDefault="00D11E26">
      <w:pPr>
        <w:pStyle w:val="a4"/>
        <w:spacing w:before="125" w:line="355" w:lineRule="auto"/>
        <w:ind w:left="1244" w:right="274" w:firstLine="0"/>
      </w:pPr>
      <w:r>
        <w:t>Коммуникативные универсальные учебные действия способствуют формированию умений:</w:t>
      </w:r>
      <w:r>
        <w:rPr>
          <w:spacing w:val="-57"/>
        </w:rPr>
        <w:t xml:space="preserve"> </w:t>
      </w:r>
      <w:r>
        <w:t>ориентироваться в понятиях, соотносить понятия и термины с их краткой характеристикой:</w:t>
      </w:r>
      <w:r>
        <w:rPr>
          <w:spacing w:val="1"/>
        </w:rPr>
        <w:t xml:space="preserve"> </w:t>
      </w:r>
      <w:r>
        <w:t>понятия</w:t>
      </w:r>
      <w:r>
        <w:rPr>
          <w:spacing w:val="54"/>
        </w:rPr>
        <w:t xml:space="preserve"> </w:t>
      </w:r>
      <w:r>
        <w:t>и</w:t>
      </w:r>
      <w:r>
        <w:rPr>
          <w:spacing w:val="1"/>
        </w:rPr>
        <w:t xml:space="preserve"> </w:t>
      </w:r>
      <w:r>
        <w:t>термины,</w:t>
      </w:r>
      <w:r>
        <w:rPr>
          <w:spacing w:val="2"/>
        </w:rPr>
        <w:t xml:space="preserve"> </w:t>
      </w:r>
      <w:r>
        <w:t>связанные</w:t>
      </w:r>
      <w:r>
        <w:rPr>
          <w:spacing w:val="59"/>
        </w:rPr>
        <w:t xml:space="preserve"> </w:t>
      </w:r>
      <w:r>
        <w:t>с</w:t>
      </w:r>
      <w:r>
        <w:rPr>
          <w:spacing w:val="54"/>
        </w:rPr>
        <w:t xml:space="preserve"> </w:t>
      </w:r>
      <w:r>
        <w:t>социальным</w:t>
      </w:r>
      <w:r>
        <w:rPr>
          <w:spacing w:val="2"/>
        </w:rPr>
        <w:t xml:space="preserve"> </w:t>
      </w:r>
      <w:r>
        <w:t>миром</w:t>
      </w:r>
      <w:r>
        <w:rPr>
          <w:spacing w:val="2"/>
        </w:rPr>
        <w:t xml:space="preserve"> </w:t>
      </w:r>
      <w:r>
        <w:t>(безопасность,</w:t>
      </w:r>
      <w:r>
        <w:rPr>
          <w:spacing w:val="2"/>
        </w:rPr>
        <w:t xml:space="preserve"> </w:t>
      </w:r>
      <w:r>
        <w:t>семейный</w:t>
      </w:r>
      <w:r>
        <w:rPr>
          <w:spacing w:val="56"/>
        </w:rPr>
        <w:t xml:space="preserve"> </w:t>
      </w:r>
      <w:r>
        <w:t>бюджет,</w:t>
      </w:r>
    </w:p>
    <w:p w:rsidR="00456509" w:rsidRDefault="00D11E26">
      <w:pPr>
        <w:pStyle w:val="a4"/>
        <w:spacing w:line="275" w:lineRule="exact"/>
        <w:ind w:firstLine="0"/>
      </w:pPr>
      <w:r>
        <w:t>памятник</w:t>
      </w:r>
      <w:r>
        <w:rPr>
          <w:spacing w:val="-4"/>
        </w:rPr>
        <w:t xml:space="preserve"> </w:t>
      </w:r>
      <w:r>
        <w:t>культуры);</w:t>
      </w:r>
    </w:p>
    <w:p w:rsidR="00456509" w:rsidRDefault="00D11E26">
      <w:pPr>
        <w:pStyle w:val="a4"/>
        <w:spacing w:before="132" w:line="355" w:lineRule="auto"/>
        <w:jc w:val="left"/>
      </w:pPr>
      <w:r>
        <w:t>понятия</w:t>
      </w:r>
      <w:r>
        <w:rPr>
          <w:spacing w:val="22"/>
        </w:rPr>
        <w:t xml:space="preserve"> </w:t>
      </w:r>
      <w:r>
        <w:t>и</w:t>
      </w:r>
      <w:r>
        <w:rPr>
          <w:spacing w:val="23"/>
        </w:rPr>
        <w:t xml:space="preserve"> </w:t>
      </w:r>
      <w:r>
        <w:t>термины,</w:t>
      </w:r>
      <w:r>
        <w:rPr>
          <w:spacing w:val="24"/>
        </w:rPr>
        <w:t xml:space="preserve"> </w:t>
      </w:r>
      <w:r>
        <w:t>связанные</w:t>
      </w:r>
      <w:r>
        <w:rPr>
          <w:spacing w:val="21"/>
        </w:rPr>
        <w:t xml:space="preserve"> </w:t>
      </w:r>
      <w:r>
        <w:t>с</w:t>
      </w:r>
      <w:r>
        <w:rPr>
          <w:spacing w:val="21"/>
        </w:rPr>
        <w:t xml:space="preserve"> </w:t>
      </w:r>
      <w:r>
        <w:t>миром</w:t>
      </w:r>
      <w:r>
        <w:rPr>
          <w:spacing w:val="24"/>
        </w:rPr>
        <w:t xml:space="preserve"> </w:t>
      </w:r>
      <w:r>
        <w:t>природы</w:t>
      </w:r>
      <w:r>
        <w:rPr>
          <w:spacing w:val="27"/>
        </w:rPr>
        <w:t xml:space="preserve"> </w:t>
      </w:r>
      <w:r>
        <w:t>(планета,</w:t>
      </w:r>
      <w:r>
        <w:rPr>
          <w:spacing w:val="25"/>
        </w:rPr>
        <w:t xml:space="preserve"> </w:t>
      </w:r>
      <w:r>
        <w:t>материк,</w:t>
      </w:r>
      <w:r>
        <w:rPr>
          <w:spacing w:val="19"/>
        </w:rPr>
        <w:t xml:space="preserve"> </w:t>
      </w:r>
      <w:r>
        <w:t>океан,</w:t>
      </w:r>
      <w:r>
        <w:rPr>
          <w:spacing w:val="24"/>
        </w:rPr>
        <w:t xml:space="preserve"> </w:t>
      </w:r>
      <w:r>
        <w:t>модель</w:t>
      </w:r>
      <w:r>
        <w:rPr>
          <w:spacing w:val="23"/>
        </w:rPr>
        <w:t xml:space="preserve"> </w:t>
      </w:r>
      <w:r>
        <w:t>Земли,</w:t>
      </w:r>
      <w:r>
        <w:rPr>
          <w:spacing w:val="-57"/>
        </w:rPr>
        <w:t xml:space="preserve"> </w:t>
      </w:r>
      <w:r>
        <w:t>царство</w:t>
      </w:r>
      <w:r>
        <w:rPr>
          <w:spacing w:val="1"/>
        </w:rPr>
        <w:t xml:space="preserve"> </w:t>
      </w:r>
      <w:r>
        <w:t>природы,</w:t>
      </w:r>
      <w:r>
        <w:rPr>
          <w:spacing w:val="-2"/>
        </w:rPr>
        <w:t xml:space="preserve"> </w:t>
      </w:r>
      <w:r>
        <w:t>природное</w:t>
      </w:r>
      <w:r>
        <w:rPr>
          <w:spacing w:val="1"/>
        </w:rPr>
        <w:t xml:space="preserve"> </w:t>
      </w:r>
      <w:r>
        <w:t>сообщество,</w:t>
      </w:r>
      <w:r>
        <w:rPr>
          <w:spacing w:val="3"/>
        </w:rPr>
        <w:t xml:space="preserve"> </w:t>
      </w:r>
      <w:r>
        <w:t>цепь</w:t>
      </w:r>
      <w:r>
        <w:rPr>
          <w:spacing w:val="-3"/>
        </w:rPr>
        <w:t xml:space="preserve"> </w:t>
      </w:r>
      <w:r>
        <w:t>питания,</w:t>
      </w:r>
      <w:r>
        <w:rPr>
          <w:spacing w:val="-1"/>
        </w:rPr>
        <w:t xml:space="preserve"> </w:t>
      </w:r>
      <w:r>
        <w:t>Красная</w:t>
      </w:r>
      <w:r>
        <w:rPr>
          <w:spacing w:val="1"/>
        </w:rPr>
        <w:t xml:space="preserve"> </w:t>
      </w:r>
      <w:r>
        <w:t>книга);</w:t>
      </w:r>
    </w:p>
    <w:p w:rsidR="00456509" w:rsidRDefault="00D11E26">
      <w:pPr>
        <w:pStyle w:val="a4"/>
        <w:spacing w:line="355" w:lineRule="auto"/>
        <w:ind w:right="469"/>
        <w:jc w:val="left"/>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57"/>
        </w:rPr>
        <w:t xml:space="preserve"> </w:t>
      </w:r>
      <w:r>
        <w:t>движения,</w:t>
      </w:r>
      <w:r>
        <w:rPr>
          <w:spacing w:val="-2"/>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2"/>
        </w:rPr>
        <w:t xml:space="preserve"> </w:t>
      </w:r>
      <w:r>
        <w:t>предвидение);</w:t>
      </w:r>
    </w:p>
    <w:p w:rsidR="00456509" w:rsidRDefault="00D11E26">
      <w:pPr>
        <w:pStyle w:val="a4"/>
        <w:spacing w:line="276" w:lineRule="exact"/>
        <w:ind w:left="1244" w:firstLine="0"/>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456509" w:rsidRDefault="00D11E26">
      <w:pPr>
        <w:pStyle w:val="a4"/>
        <w:spacing w:before="131" w:line="355" w:lineRule="auto"/>
        <w:jc w:val="left"/>
      </w:pPr>
      <w:r>
        <w:t>описывать</w:t>
      </w:r>
      <w:r>
        <w:rPr>
          <w:spacing w:val="46"/>
        </w:rPr>
        <w:t xml:space="preserve"> </w:t>
      </w:r>
      <w:r>
        <w:t>схожие,</w:t>
      </w:r>
      <w:r>
        <w:rPr>
          <w:spacing w:val="48"/>
        </w:rPr>
        <w:t xml:space="preserve"> </w:t>
      </w:r>
      <w:r>
        <w:t>различные,</w:t>
      </w:r>
      <w:r>
        <w:rPr>
          <w:spacing w:val="43"/>
        </w:rPr>
        <w:t xml:space="preserve"> </w:t>
      </w:r>
      <w:r>
        <w:t>индивидуальные</w:t>
      </w:r>
      <w:r>
        <w:rPr>
          <w:spacing w:val="49"/>
        </w:rPr>
        <w:t xml:space="preserve"> </w:t>
      </w:r>
      <w:r>
        <w:t>признаки</w:t>
      </w:r>
      <w:r>
        <w:rPr>
          <w:spacing w:val="47"/>
        </w:rPr>
        <w:t xml:space="preserve"> </w:t>
      </w:r>
      <w:r>
        <w:t>на</w:t>
      </w:r>
      <w:r>
        <w:rPr>
          <w:spacing w:val="40"/>
        </w:rPr>
        <w:t xml:space="preserve"> </w:t>
      </w:r>
      <w:r>
        <w:t>основе</w:t>
      </w:r>
      <w:r>
        <w:rPr>
          <w:spacing w:val="44"/>
        </w:rPr>
        <w:t xml:space="preserve"> </w:t>
      </w:r>
      <w:r>
        <w:t>сравнения</w:t>
      </w:r>
      <w:r>
        <w:rPr>
          <w:spacing w:val="41"/>
        </w:rPr>
        <w:t xml:space="preserve"> </w:t>
      </w:r>
      <w:r>
        <w:t>объектов</w:t>
      </w:r>
      <w:r>
        <w:rPr>
          <w:spacing w:val="-57"/>
        </w:rPr>
        <w:t xml:space="preserve"> </w:t>
      </w:r>
      <w:r>
        <w:t>природы;</w:t>
      </w:r>
    </w:p>
    <w:p w:rsidR="00456509" w:rsidRDefault="00D11E26">
      <w:pPr>
        <w:pStyle w:val="a4"/>
        <w:tabs>
          <w:tab w:val="left" w:pos="2706"/>
          <w:tab w:val="left" w:pos="4922"/>
          <w:tab w:val="left" w:pos="6385"/>
          <w:tab w:val="left" w:pos="7752"/>
          <w:tab w:val="left" w:pos="8970"/>
          <w:tab w:val="left" w:pos="10010"/>
        </w:tabs>
        <w:spacing w:line="355" w:lineRule="auto"/>
        <w:ind w:left="1244" w:right="273" w:firstLine="0"/>
        <w:jc w:val="left"/>
      </w:pPr>
      <w:r>
        <w:t>приводить примеры, кратко характеризовать представителей разных царств природы;</w:t>
      </w:r>
      <w:r>
        <w:rPr>
          <w:spacing w:val="1"/>
        </w:rPr>
        <w:t xml:space="preserve"> </w:t>
      </w:r>
      <w:r>
        <w:t>называть признаки (характеризовать) животного (растения) как живого организма;</w:t>
      </w:r>
      <w:r>
        <w:rPr>
          <w:spacing w:val="1"/>
        </w:rPr>
        <w:t xml:space="preserve"> </w:t>
      </w:r>
      <w:r>
        <w:t>описывать</w:t>
      </w:r>
      <w:r>
        <w:tab/>
        <w:t>(характеризовать)</w:t>
      </w:r>
      <w:r>
        <w:tab/>
        <w:t>отдельные</w:t>
      </w:r>
      <w:r>
        <w:tab/>
        <w:t>страницы</w:t>
      </w:r>
      <w:r>
        <w:tab/>
        <w:t>истории</w:t>
      </w:r>
      <w:r>
        <w:tab/>
        <w:t>нашей</w:t>
      </w:r>
      <w:r>
        <w:tab/>
      </w:r>
      <w:r>
        <w:rPr>
          <w:spacing w:val="-2"/>
        </w:rPr>
        <w:t>страны</w:t>
      </w:r>
    </w:p>
    <w:p w:rsidR="00456509" w:rsidRDefault="00D11E26">
      <w:pPr>
        <w:pStyle w:val="a4"/>
        <w:spacing w:line="275" w:lineRule="exact"/>
        <w:ind w:firstLine="0"/>
        <w:jc w:val="left"/>
      </w:pPr>
      <w:r>
        <w:t>(в</w:t>
      </w:r>
      <w:r>
        <w:rPr>
          <w:spacing w:val="-1"/>
        </w:rPr>
        <w:t xml:space="preserve"> </w:t>
      </w:r>
      <w:r>
        <w:t>пределах</w:t>
      </w:r>
      <w:r>
        <w:rPr>
          <w:spacing w:val="-5"/>
        </w:rPr>
        <w:t xml:space="preserve"> </w:t>
      </w:r>
      <w:r>
        <w:t>изученного).</w:t>
      </w:r>
    </w:p>
    <w:p w:rsidR="00456509" w:rsidRDefault="00D11E26">
      <w:pPr>
        <w:pStyle w:val="a4"/>
        <w:spacing w:before="132" w:line="355" w:lineRule="auto"/>
        <w:ind w:left="1244" w:firstLine="0"/>
        <w:jc w:val="left"/>
      </w:pPr>
      <w:r>
        <w:t>Регулятивные универсальные учебные действия способствуют формированию умений:</w:t>
      </w:r>
      <w:r>
        <w:rPr>
          <w:spacing w:val="1"/>
        </w:rPr>
        <w:t xml:space="preserve"> </w:t>
      </w:r>
      <w:r>
        <w:t>планировать</w:t>
      </w:r>
      <w:r>
        <w:rPr>
          <w:spacing w:val="32"/>
        </w:rPr>
        <w:t xml:space="preserve"> </w:t>
      </w:r>
      <w:r>
        <w:t>шаги</w:t>
      </w:r>
      <w:r>
        <w:rPr>
          <w:spacing w:val="36"/>
        </w:rPr>
        <w:t xml:space="preserve"> </w:t>
      </w:r>
      <w:r>
        <w:t>по</w:t>
      </w:r>
      <w:r>
        <w:rPr>
          <w:spacing w:val="39"/>
        </w:rPr>
        <w:t xml:space="preserve"> </w:t>
      </w:r>
      <w:r>
        <w:t>решению</w:t>
      </w:r>
      <w:r>
        <w:rPr>
          <w:spacing w:val="33"/>
        </w:rPr>
        <w:t xml:space="preserve"> </w:t>
      </w:r>
      <w:r>
        <w:t>учебной</w:t>
      </w:r>
      <w:r>
        <w:rPr>
          <w:spacing w:val="36"/>
        </w:rPr>
        <w:t xml:space="preserve"> </w:t>
      </w:r>
      <w:r>
        <w:t>задачи,</w:t>
      </w:r>
      <w:r>
        <w:rPr>
          <w:spacing w:val="42"/>
        </w:rPr>
        <w:t xml:space="preserve"> </w:t>
      </w:r>
      <w:r>
        <w:t>контролировать</w:t>
      </w:r>
      <w:r>
        <w:rPr>
          <w:spacing w:val="36"/>
        </w:rPr>
        <w:t xml:space="preserve"> </w:t>
      </w:r>
      <w:r>
        <w:t>свои</w:t>
      </w:r>
      <w:r>
        <w:rPr>
          <w:spacing w:val="36"/>
        </w:rPr>
        <w:t xml:space="preserve"> </w:t>
      </w:r>
      <w:r>
        <w:t>действия</w:t>
      </w:r>
      <w:r>
        <w:rPr>
          <w:spacing w:val="35"/>
        </w:rPr>
        <w:t xml:space="preserve"> </w:t>
      </w:r>
      <w:r>
        <w:t>(при</w:t>
      </w:r>
    </w:p>
    <w:p w:rsidR="00456509" w:rsidRDefault="00D11E26">
      <w:pPr>
        <w:pStyle w:val="a4"/>
        <w:spacing w:line="275" w:lineRule="exact"/>
        <w:ind w:firstLine="0"/>
        <w:jc w:val="left"/>
      </w:pPr>
      <w:r>
        <w:t>небольшой</w:t>
      </w:r>
      <w:r>
        <w:rPr>
          <w:spacing w:val="-4"/>
        </w:rPr>
        <w:t xml:space="preserve"> </w:t>
      </w:r>
      <w:r>
        <w:t>помощи</w:t>
      </w:r>
      <w:r>
        <w:rPr>
          <w:spacing w:val="-3"/>
        </w:rPr>
        <w:t xml:space="preserve"> </w:t>
      </w:r>
      <w:r>
        <w:t>учителя);</w:t>
      </w:r>
    </w:p>
    <w:p w:rsidR="00456509" w:rsidRDefault="00D11E26">
      <w:pPr>
        <w:pStyle w:val="a4"/>
        <w:spacing w:before="137" w:line="355" w:lineRule="auto"/>
        <w:ind w:right="267"/>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1"/>
        </w:rPr>
        <w:t xml:space="preserve"> </w:t>
      </w:r>
      <w:r>
        <w:t>корректировать</w:t>
      </w:r>
      <w:r>
        <w:rPr>
          <w:spacing w:val="1"/>
        </w:rPr>
        <w:t xml:space="preserve"> </w:t>
      </w:r>
      <w:r>
        <w:t>свои</w:t>
      </w:r>
      <w:r>
        <w:rPr>
          <w:spacing w:val="1"/>
        </w:rPr>
        <w:t xml:space="preserve"> </w:t>
      </w:r>
      <w:r>
        <w:t>действия.</w:t>
      </w:r>
    </w:p>
    <w:p w:rsidR="00456509" w:rsidRDefault="00D11E26">
      <w:pPr>
        <w:pStyle w:val="a4"/>
        <w:spacing w:line="276" w:lineRule="exact"/>
        <w:ind w:left="1244" w:firstLine="0"/>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456509" w:rsidRDefault="00D11E26">
      <w:pPr>
        <w:pStyle w:val="a4"/>
        <w:spacing w:before="132" w:line="355" w:lineRule="auto"/>
        <w:ind w:right="27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61"/>
        </w:rPr>
        <w:t xml:space="preserve"> </w:t>
      </w:r>
      <w:r>
        <w:t>(лидера),</w:t>
      </w:r>
      <w:r>
        <w:rPr>
          <w:spacing w:val="1"/>
        </w:rPr>
        <w:t xml:space="preserve"> </w:t>
      </w:r>
      <w:r>
        <w:t>подчинённого;</w:t>
      </w:r>
    </w:p>
    <w:p w:rsidR="00456509" w:rsidRDefault="00D11E26">
      <w:pPr>
        <w:pStyle w:val="a4"/>
        <w:spacing w:line="355" w:lineRule="auto"/>
        <w:ind w:right="271"/>
      </w:pPr>
      <w:r>
        <w:t>оценивать      результаты      деятельности      участников,      положительно      реагировать</w:t>
      </w:r>
      <w:r>
        <w:rPr>
          <w:spacing w:val="1"/>
        </w:rPr>
        <w:t xml:space="preserve"> </w:t>
      </w:r>
      <w:r>
        <w:t>на советы и</w:t>
      </w:r>
      <w:r>
        <w:rPr>
          <w:spacing w:val="-2"/>
        </w:rPr>
        <w:t xml:space="preserve"> </w:t>
      </w:r>
      <w:r>
        <w:t>замечания</w:t>
      </w:r>
      <w:r>
        <w:rPr>
          <w:spacing w:val="-3"/>
        </w:rPr>
        <w:t xml:space="preserve"> </w:t>
      </w:r>
      <w:r>
        <w:t>в</w:t>
      </w:r>
      <w:r>
        <w:rPr>
          <w:spacing w:val="3"/>
        </w:rPr>
        <w:t xml:space="preserve"> </w:t>
      </w:r>
      <w:r>
        <w:t>свой</w:t>
      </w:r>
      <w:r>
        <w:rPr>
          <w:spacing w:val="3"/>
        </w:rPr>
        <w:t xml:space="preserve"> </w:t>
      </w:r>
      <w:r>
        <w:t>адрес;</w:t>
      </w:r>
    </w:p>
    <w:p w:rsidR="00456509" w:rsidRDefault="00D11E26">
      <w:pPr>
        <w:pStyle w:val="a4"/>
        <w:spacing w:line="355" w:lineRule="auto"/>
        <w:ind w:right="267"/>
      </w:pPr>
      <w:r>
        <w:t>выполнять правила совместной деятельности, признавать право другого человека 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2"/>
        </w:rPr>
        <w:t xml:space="preserve"> </w:t>
      </w:r>
      <w:r>
        <w:t>общения.</w:t>
      </w:r>
    </w:p>
    <w:p w:rsidR="00456509" w:rsidRDefault="00D11E26">
      <w:pPr>
        <w:pStyle w:val="21"/>
        <w:spacing w:before="3" w:line="355" w:lineRule="auto"/>
        <w:ind w:left="1239" w:right="6144" w:firstLine="4"/>
        <w:jc w:val="left"/>
      </w:pPr>
      <w:r>
        <w:t>Содержание обучения в 4 классе.</w:t>
      </w:r>
      <w:r>
        <w:rPr>
          <w:spacing w:val="-58"/>
        </w:rPr>
        <w:t xml:space="preserve"> </w:t>
      </w:r>
      <w:r>
        <w:t>Человек</w:t>
      </w:r>
      <w:r>
        <w:rPr>
          <w:spacing w:val="1"/>
        </w:rPr>
        <w:t xml:space="preserve"> </w:t>
      </w:r>
      <w:r>
        <w:t>и</w:t>
      </w:r>
      <w:r>
        <w:rPr>
          <w:spacing w:val="2"/>
        </w:rPr>
        <w:t xml:space="preserve"> </w:t>
      </w:r>
      <w:r>
        <w:t>общество.</w:t>
      </w:r>
    </w:p>
    <w:p w:rsidR="00456509" w:rsidRDefault="00D11E26">
      <w:pPr>
        <w:pStyle w:val="a4"/>
        <w:spacing w:line="270" w:lineRule="exact"/>
        <w:ind w:left="1244" w:firstLine="0"/>
        <w:jc w:val="left"/>
      </w:pPr>
      <w:r>
        <w:t>Конституция</w:t>
      </w:r>
      <w:r>
        <w:rPr>
          <w:spacing w:val="-1"/>
        </w:rPr>
        <w:t xml:space="preserve"> </w:t>
      </w:r>
      <w:r>
        <w:t>–</w:t>
      </w:r>
      <w:r>
        <w:rPr>
          <w:spacing w:val="-3"/>
        </w:rPr>
        <w:t xml:space="preserve"> </w:t>
      </w:r>
      <w:r>
        <w:t>Основной</w:t>
      </w:r>
      <w:r>
        <w:rPr>
          <w:spacing w:val="-2"/>
        </w:rPr>
        <w:t xml:space="preserve"> </w:t>
      </w:r>
      <w:r>
        <w:t>закон</w:t>
      </w:r>
      <w:r>
        <w:rPr>
          <w:spacing w:val="-7"/>
        </w:rPr>
        <w:t xml:space="preserve"> </w:t>
      </w:r>
      <w:r>
        <w:t>Российской</w:t>
      </w:r>
      <w:r>
        <w:rPr>
          <w:spacing w:val="-6"/>
        </w:rPr>
        <w:t xml:space="preserve"> </w:t>
      </w:r>
      <w:r>
        <w:t>Федерации.</w:t>
      </w:r>
    </w:p>
    <w:p w:rsidR="00456509" w:rsidRDefault="00456509">
      <w:pPr>
        <w:spacing w:line="270" w:lineRule="exact"/>
        <w:sectPr w:rsidR="00456509">
          <w:pgSz w:w="11910" w:h="16840"/>
          <w:pgMar w:top="900" w:right="300" w:bottom="280" w:left="600" w:header="569" w:footer="0" w:gutter="0"/>
          <w:cols w:space="720"/>
        </w:sectPr>
      </w:pPr>
    </w:p>
    <w:p w:rsidR="00456509" w:rsidRDefault="00D11E26">
      <w:pPr>
        <w:pStyle w:val="a4"/>
        <w:spacing w:before="158" w:line="357" w:lineRule="auto"/>
        <w:ind w:right="269"/>
      </w:pPr>
      <w:r>
        <w:lastRenderedPageBreak/>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61"/>
        </w:rPr>
        <w:t xml:space="preserve"> </w:t>
      </w:r>
      <w:r>
        <w:t>Российской</w:t>
      </w:r>
      <w:r>
        <w:rPr>
          <w:spacing w:val="1"/>
        </w:rPr>
        <w:t xml:space="preserve"> </w:t>
      </w:r>
      <w:r>
        <w:t>Федерации – глава государства. Политико-административная карта России. Общая характеристика</w:t>
      </w:r>
      <w:r>
        <w:rPr>
          <w:spacing w:val="-57"/>
        </w:rPr>
        <w:t xml:space="preserve"> </w:t>
      </w:r>
      <w:r>
        <w:t>родного</w:t>
      </w:r>
      <w:r>
        <w:rPr>
          <w:spacing w:val="1"/>
        </w:rPr>
        <w:t xml:space="preserve"> </w:t>
      </w:r>
      <w:r>
        <w:t>края,</w:t>
      </w:r>
      <w:r>
        <w:rPr>
          <w:spacing w:val="-2"/>
        </w:rPr>
        <w:t xml:space="preserve"> </w:t>
      </w:r>
      <w:r>
        <w:t>важнейшие достопримечательности,</w:t>
      </w:r>
      <w:r>
        <w:rPr>
          <w:spacing w:val="3"/>
        </w:rPr>
        <w:t xml:space="preserve"> </w:t>
      </w:r>
      <w:r>
        <w:t>знаменитые соотечественники.</w:t>
      </w:r>
    </w:p>
    <w:p w:rsidR="00456509" w:rsidRDefault="00D11E26">
      <w:pPr>
        <w:pStyle w:val="a4"/>
        <w:spacing w:line="355" w:lineRule="auto"/>
        <w:ind w:right="270"/>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 с</w:t>
      </w:r>
      <w:r>
        <w:rPr>
          <w:spacing w:val="-57"/>
        </w:rPr>
        <w:t xml:space="preserve"> </w:t>
      </w:r>
      <w:r>
        <w:t>ним.</w:t>
      </w:r>
    </w:p>
    <w:p w:rsidR="00456509" w:rsidRDefault="00D11E26">
      <w:pPr>
        <w:pStyle w:val="a4"/>
        <w:spacing w:line="355" w:lineRule="auto"/>
        <w:ind w:right="267"/>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3"/>
        </w:rPr>
        <w:t xml:space="preserve"> </w:t>
      </w:r>
      <w:r>
        <w:t>традициям</w:t>
      </w:r>
      <w:r>
        <w:rPr>
          <w:spacing w:val="-2"/>
        </w:rPr>
        <w:t xml:space="preserve"> </w:t>
      </w:r>
      <w:r>
        <w:t>своего</w:t>
      </w:r>
      <w:r>
        <w:rPr>
          <w:spacing w:val="1"/>
        </w:rPr>
        <w:t xml:space="preserve"> </w:t>
      </w:r>
      <w:r>
        <w:t>народа</w:t>
      </w:r>
      <w:r>
        <w:rPr>
          <w:spacing w:val="-1"/>
        </w:rPr>
        <w:t xml:space="preserve"> </w:t>
      </w:r>
      <w:r>
        <w:t>и</w:t>
      </w:r>
      <w:r>
        <w:rPr>
          <w:spacing w:val="-3"/>
        </w:rPr>
        <w:t xml:space="preserve"> </w:t>
      </w:r>
      <w:r>
        <w:t>других</w:t>
      </w:r>
      <w:r>
        <w:rPr>
          <w:spacing w:val="-4"/>
        </w:rPr>
        <w:t xml:space="preserve"> </w:t>
      </w:r>
      <w:r>
        <w:t>народов,</w:t>
      </w:r>
      <w:r>
        <w:rPr>
          <w:spacing w:val="-2"/>
        </w:rPr>
        <w:t xml:space="preserve"> </w:t>
      </w:r>
      <w:r>
        <w:t>государственным</w:t>
      </w:r>
      <w:r>
        <w:rPr>
          <w:spacing w:val="-3"/>
        </w:rPr>
        <w:t xml:space="preserve"> </w:t>
      </w:r>
      <w:r>
        <w:t>символам</w:t>
      </w:r>
      <w:r>
        <w:rPr>
          <w:spacing w:val="2"/>
        </w:rPr>
        <w:t xml:space="preserve"> </w:t>
      </w:r>
      <w:r>
        <w:t>России.</w:t>
      </w:r>
    </w:p>
    <w:p w:rsidR="00456509" w:rsidRDefault="00D11E26">
      <w:pPr>
        <w:pStyle w:val="a4"/>
        <w:spacing w:line="274" w:lineRule="exact"/>
        <w:ind w:left="1244" w:firstLine="0"/>
      </w:pPr>
      <w:r>
        <w:t>История</w:t>
      </w:r>
      <w:r>
        <w:rPr>
          <w:spacing w:val="-8"/>
        </w:rPr>
        <w:t xml:space="preserve"> </w:t>
      </w:r>
      <w:r>
        <w:t>Отечества.</w:t>
      </w:r>
      <w:r>
        <w:rPr>
          <w:spacing w:val="-1"/>
        </w:rPr>
        <w:t xml:space="preserve"> </w:t>
      </w:r>
      <w:r>
        <w:t>«Лента</w:t>
      </w:r>
      <w:r>
        <w:rPr>
          <w:spacing w:val="-4"/>
        </w:rPr>
        <w:t xml:space="preserve"> </w:t>
      </w:r>
      <w:r>
        <w:t>времени»</w:t>
      </w:r>
      <w:r>
        <w:rPr>
          <w:spacing w:val="-7"/>
        </w:rPr>
        <w:t xml:space="preserve"> </w:t>
      </w:r>
      <w:r>
        <w:t>и</w:t>
      </w:r>
      <w:r>
        <w:rPr>
          <w:spacing w:val="-2"/>
        </w:rPr>
        <w:t xml:space="preserve"> </w:t>
      </w:r>
      <w:r>
        <w:t>историческая</w:t>
      </w:r>
      <w:r>
        <w:rPr>
          <w:spacing w:val="-3"/>
        </w:rPr>
        <w:t xml:space="preserve"> </w:t>
      </w:r>
      <w:r>
        <w:t>карта.</w:t>
      </w:r>
    </w:p>
    <w:p w:rsidR="00456509" w:rsidRDefault="00D11E26">
      <w:pPr>
        <w:pStyle w:val="a4"/>
        <w:spacing w:before="128" w:line="355" w:lineRule="auto"/>
        <w:ind w:right="266"/>
      </w:pPr>
      <w:r>
        <w:t>Наиболее важные и яркие события общественной и культурной жизни 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 в разные исторические времена. Выдающиеся люди разных эпох как носители базовых</w:t>
      </w:r>
      <w:r>
        <w:rPr>
          <w:spacing w:val="1"/>
        </w:rPr>
        <w:t xml:space="preserve"> </w:t>
      </w:r>
      <w:r>
        <w:t>национальных ценностей. Наиболее значимые объекты списка Всемирного</w:t>
      </w:r>
      <w:r>
        <w:rPr>
          <w:spacing w:val="60"/>
        </w:rPr>
        <w:t xml:space="preserve"> </w:t>
      </w:r>
      <w:r>
        <w:t>культурного наследия</w:t>
      </w:r>
      <w:r>
        <w:rPr>
          <w:spacing w:val="1"/>
        </w:rPr>
        <w:t xml:space="preserve"> </w:t>
      </w:r>
      <w:r>
        <w:t>в России и за рубежом. Охрана памятников истории и культуры. Посильное участие в охране</w:t>
      </w:r>
      <w:r>
        <w:rPr>
          <w:spacing w:val="1"/>
        </w:rPr>
        <w:t xml:space="preserve"> </w:t>
      </w:r>
      <w:r>
        <w:t>памятников</w:t>
      </w:r>
      <w:r>
        <w:rPr>
          <w:spacing w:val="-2"/>
        </w:rPr>
        <w:t xml:space="preserve"> </w:t>
      </w:r>
      <w:r>
        <w:t>истории</w:t>
      </w:r>
      <w:r>
        <w:rPr>
          <w:spacing w:val="-2"/>
        </w:rPr>
        <w:t xml:space="preserve"> </w:t>
      </w:r>
      <w:r>
        <w:t>и</w:t>
      </w:r>
      <w:r>
        <w:rPr>
          <w:spacing w:val="-2"/>
        </w:rPr>
        <w:t xml:space="preserve"> </w:t>
      </w:r>
      <w:r>
        <w:t>культуры</w:t>
      </w:r>
      <w:r>
        <w:rPr>
          <w:spacing w:val="3"/>
        </w:rPr>
        <w:t xml:space="preserve"> </w:t>
      </w:r>
      <w:r>
        <w:t>своего</w:t>
      </w:r>
      <w:r>
        <w:rPr>
          <w:spacing w:val="2"/>
        </w:rPr>
        <w:t xml:space="preserve"> </w:t>
      </w:r>
      <w:r>
        <w:t>края.</w:t>
      </w:r>
    </w:p>
    <w:p w:rsidR="00456509" w:rsidRDefault="00D11E26">
      <w:pPr>
        <w:pStyle w:val="a4"/>
        <w:spacing w:line="355" w:lineRule="auto"/>
        <w:ind w:right="262"/>
      </w:pPr>
      <w:r>
        <w:t>Личная ответственность каждого человека за сохранность историко-культурного наследия</w:t>
      </w:r>
      <w:r>
        <w:rPr>
          <w:spacing w:val="1"/>
        </w:rPr>
        <w:t xml:space="preserve"> </w:t>
      </w:r>
      <w:r>
        <w:t>своего</w:t>
      </w:r>
      <w:r>
        <w:rPr>
          <w:spacing w:val="5"/>
        </w:rPr>
        <w:t xml:space="preserve"> </w:t>
      </w:r>
      <w:r>
        <w:t>края.</w:t>
      </w:r>
    </w:p>
    <w:p w:rsidR="00456509" w:rsidRDefault="00D11E26">
      <w:pPr>
        <w:pStyle w:val="a4"/>
        <w:spacing w:line="355" w:lineRule="auto"/>
        <w:ind w:right="27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456509" w:rsidRDefault="00D11E26">
      <w:pPr>
        <w:pStyle w:val="21"/>
        <w:spacing w:before="5"/>
        <w:ind w:left="1239"/>
      </w:pPr>
      <w:r>
        <w:t>Человек</w:t>
      </w:r>
      <w:r>
        <w:rPr>
          <w:spacing w:val="-1"/>
        </w:rPr>
        <w:t xml:space="preserve"> </w:t>
      </w:r>
      <w:r>
        <w:t>и природа.</w:t>
      </w:r>
    </w:p>
    <w:p w:rsidR="00456509" w:rsidRDefault="00D11E26">
      <w:pPr>
        <w:pStyle w:val="a4"/>
        <w:spacing w:before="128" w:line="355" w:lineRule="auto"/>
        <w:ind w:right="264"/>
      </w:pPr>
      <w:r>
        <w:t>Методы познания окружающей</w:t>
      </w:r>
      <w:r>
        <w:rPr>
          <w:spacing w:val="1"/>
        </w:rPr>
        <w:t xml:space="preserve"> </w:t>
      </w:r>
      <w:r>
        <w:t>природы: наблюдения,</w:t>
      </w:r>
      <w:r>
        <w:rPr>
          <w:spacing w:val="1"/>
        </w:rPr>
        <w:t xml:space="preserve"> </w:t>
      </w:r>
      <w:r>
        <w:t>сравнения, измерения, опыты по</w:t>
      </w:r>
      <w:r>
        <w:rPr>
          <w:spacing w:val="1"/>
        </w:rPr>
        <w:t xml:space="preserve"> </w:t>
      </w:r>
      <w:r>
        <w:t>исследованию природных объектов и явлений. Солнце</w:t>
      </w:r>
      <w:r>
        <w:rPr>
          <w:spacing w:val="60"/>
        </w:rPr>
        <w:t xml:space="preserve"> </w:t>
      </w:r>
      <w:r>
        <w:t>– ближайшая к нам звезда, источник света</w:t>
      </w:r>
      <w:r>
        <w:rPr>
          <w:spacing w:val="1"/>
        </w:rPr>
        <w:t xml:space="preserve"> </w:t>
      </w:r>
      <w:r>
        <w:t>и тепла для всего живого на Земле. Характеристика планет Солнечной системы. 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 Земли вокруг Солнца и смена времён года. Формы земной 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60"/>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 использование рек и водоёмов человеком. Крупнейшие реки и озёра России, моря,</w:t>
      </w:r>
      <w:r>
        <w:rPr>
          <w:spacing w:val="1"/>
        </w:rPr>
        <w:t xml:space="preserve"> </w:t>
      </w:r>
      <w:r>
        <w:t>омывающие её берега, океаны. Водоёмы и реки родного края (названия, краткая характеристика на</w:t>
      </w:r>
      <w:r>
        <w:rPr>
          <w:spacing w:val="-57"/>
        </w:rPr>
        <w:t xml:space="preserve"> </w:t>
      </w:r>
      <w:r>
        <w:t>основе</w:t>
      </w:r>
      <w:r>
        <w:rPr>
          <w:spacing w:val="-5"/>
        </w:rPr>
        <w:t xml:space="preserve"> </w:t>
      </w:r>
      <w:r>
        <w:t>наблюдений).</w:t>
      </w:r>
    </w:p>
    <w:p w:rsidR="00456509" w:rsidRDefault="00D11E26">
      <w:pPr>
        <w:pStyle w:val="a4"/>
        <w:spacing w:line="272" w:lineRule="exact"/>
        <w:ind w:left="1244" w:firstLine="0"/>
      </w:pPr>
      <w:r>
        <w:t>Наиболее</w:t>
      </w:r>
      <w:r>
        <w:rPr>
          <w:spacing w:val="29"/>
        </w:rPr>
        <w:t xml:space="preserve"> </w:t>
      </w:r>
      <w:r>
        <w:t>значимые</w:t>
      </w:r>
      <w:r>
        <w:rPr>
          <w:spacing w:val="83"/>
        </w:rPr>
        <w:t xml:space="preserve"> </w:t>
      </w:r>
      <w:r>
        <w:t>природные</w:t>
      </w:r>
      <w:r>
        <w:rPr>
          <w:spacing w:val="83"/>
        </w:rPr>
        <w:t xml:space="preserve"> </w:t>
      </w:r>
      <w:r>
        <w:t>объекты</w:t>
      </w:r>
      <w:r>
        <w:rPr>
          <w:spacing w:val="88"/>
        </w:rPr>
        <w:t xml:space="preserve"> </w:t>
      </w:r>
      <w:r>
        <w:t>списка</w:t>
      </w:r>
      <w:r>
        <w:rPr>
          <w:spacing w:val="88"/>
        </w:rPr>
        <w:t xml:space="preserve"> </w:t>
      </w:r>
      <w:r>
        <w:t>Всемирного</w:t>
      </w:r>
      <w:r>
        <w:rPr>
          <w:spacing w:val="89"/>
        </w:rPr>
        <w:t xml:space="preserve"> </w:t>
      </w:r>
      <w:r>
        <w:t>наследия</w:t>
      </w:r>
      <w:r>
        <w:rPr>
          <w:spacing w:val="84"/>
        </w:rPr>
        <w:t xml:space="preserve"> </w:t>
      </w:r>
      <w:r>
        <w:t>в</w:t>
      </w:r>
      <w:r>
        <w:rPr>
          <w:spacing w:val="87"/>
        </w:rPr>
        <w:t xml:space="preserve"> </w:t>
      </w:r>
      <w:r>
        <w:t>России</w:t>
      </w:r>
      <w:r>
        <w:rPr>
          <w:spacing w:val="85"/>
        </w:rPr>
        <w:t xml:space="preserve"> </w:t>
      </w:r>
      <w:r>
        <w:t>и</w:t>
      </w:r>
      <w:r>
        <w:rPr>
          <w:spacing w:val="85"/>
        </w:rPr>
        <w:t xml:space="preserve"> </w:t>
      </w:r>
      <w:r>
        <w:t>за</w:t>
      </w:r>
    </w:p>
    <w:p w:rsidR="00456509" w:rsidRDefault="00456509">
      <w:pPr>
        <w:spacing w:line="272" w:lineRule="exact"/>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рубежом</w:t>
      </w:r>
      <w:r>
        <w:rPr>
          <w:spacing w:val="-1"/>
        </w:rPr>
        <w:t xml:space="preserve"> </w:t>
      </w:r>
      <w:r>
        <w:t>(2-3</w:t>
      </w:r>
      <w:r>
        <w:rPr>
          <w:spacing w:val="-8"/>
        </w:rPr>
        <w:t xml:space="preserve"> </w:t>
      </w:r>
      <w:r>
        <w:t>объекта).</w:t>
      </w:r>
    </w:p>
    <w:p w:rsidR="00456509" w:rsidRDefault="00D11E26">
      <w:pPr>
        <w:pStyle w:val="a4"/>
        <w:spacing w:before="137" w:line="355" w:lineRule="auto"/>
        <w:ind w:right="258"/>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1"/>
        </w:rPr>
        <w:t xml:space="preserve"> </w:t>
      </w:r>
      <w:r>
        <w:t>природных</w:t>
      </w:r>
      <w:r>
        <w:rPr>
          <w:spacing w:val="-3"/>
        </w:rPr>
        <w:t xml:space="preserve"> </w:t>
      </w:r>
      <w:r>
        <w:t>зонах.</w:t>
      </w:r>
    </w:p>
    <w:p w:rsidR="00456509" w:rsidRDefault="00D11E26">
      <w:pPr>
        <w:pStyle w:val="a4"/>
        <w:spacing w:line="355" w:lineRule="auto"/>
        <w:ind w:right="271"/>
      </w:pPr>
      <w:r>
        <w:t>Некоторые доступные для понимания экологические проблемы взаимодействия человека и</w:t>
      </w:r>
      <w:r>
        <w:rPr>
          <w:spacing w:val="1"/>
        </w:rPr>
        <w:t xml:space="preserve"> </w:t>
      </w:r>
      <w:r>
        <w:t>природы.</w:t>
      </w:r>
      <w:r>
        <w:rPr>
          <w:spacing w:val="1"/>
        </w:rPr>
        <w:t xml:space="preserve"> </w:t>
      </w:r>
      <w:r>
        <w:t>Охрана природных богатств: воды, воздуха,</w:t>
      </w:r>
      <w:r>
        <w:rPr>
          <w:spacing w:val="1"/>
        </w:rPr>
        <w:t xml:space="preserve"> </w:t>
      </w:r>
      <w:r>
        <w:t>полезных ископаемых,</w:t>
      </w:r>
      <w:r>
        <w:rPr>
          <w:spacing w:val="1"/>
        </w:rPr>
        <w:t xml:space="preserve"> </w:t>
      </w:r>
      <w:r>
        <w:t>растительного</w:t>
      </w:r>
      <w:r>
        <w:rPr>
          <w:spacing w:val="1"/>
        </w:rPr>
        <w:t xml:space="preserve"> </w:t>
      </w:r>
      <w:r>
        <w:t>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 примеры).</w:t>
      </w:r>
    </w:p>
    <w:p w:rsidR="00456509" w:rsidRDefault="00D11E26">
      <w:pPr>
        <w:pStyle w:val="a4"/>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456509" w:rsidRDefault="00D11E26">
      <w:pPr>
        <w:pStyle w:val="a4"/>
        <w:spacing w:before="132"/>
        <w:ind w:left="1244" w:firstLine="0"/>
      </w:pPr>
      <w:r>
        <w:t>Здоровый</w:t>
      </w:r>
      <w:r>
        <w:rPr>
          <w:spacing w:val="-4"/>
        </w:rPr>
        <w:t xml:space="preserve"> </w:t>
      </w:r>
      <w:r>
        <w:t>образ</w:t>
      </w:r>
      <w:r>
        <w:rPr>
          <w:spacing w:val="-4"/>
        </w:rPr>
        <w:t xml:space="preserve"> </w:t>
      </w:r>
      <w:r>
        <w:t>жизни:</w:t>
      </w:r>
      <w:r>
        <w:rPr>
          <w:spacing w:val="-3"/>
        </w:rPr>
        <w:t xml:space="preserve"> </w:t>
      </w:r>
      <w:r>
        <w:t>профилактика</w:t>
      </w:r>
      <w:r>
        <w:rPr>
          <w:spacing w:val="-1"/>
        </w:rPr>
        <w:t xml:space="preserve"> </w:t>
      </w:r>
      <w:r>
        <w:t>вредных</w:t>
      </w:r>
      <w:r>
        <w:rPr>
          <w:spacing w:val="-4"/>
        </w:rPr>
        <w:t xml:space="preserve"> </w:t>
      </w:r>
      <w:r>
        <w:t>привычек.</w:t>
      </w:r>
    </w:p>
    <w:p w:rsidR="00456509" w:rsidRDefault="00D11E26">
      <w:pPr>
        <w:pStyle w:val="a4"/>
        <w:spacing w:before="132" w:line="355" w:lineRule="auto"/>
        <w:ind w:right="269"/>
      </w:pPr>
      <w:r>
        <w:t>Безопасность в городе (планирование маршрутов с учётом транспортной 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 Правила безопасного поведения велосипедиста с учётом дорожных знаков и разметки,</w:t>
      </w:r>
      <w:r>
        <w:rPr>
          <w:spacing w:val="1"/>
        </w:rPr>
        <w:t xml:space="preserve"> </w:t>
      </w:r>
      <w:r>
        <w:t>сигналов и средств</w:t>
      </w:r>
      <w:r>
        <w:rPr>
          <w:spacing w:val="1"/>
        </w:rPr>
        <w:t xml:space="preserve"> </w:t>
      </w:r>
      <w:r>
        <w:t>защиты велосипедиста, правила использования самоката и других средств</w:t>
      </w:r>
      <w:r>
        <w:rPr>
          <w:spacing w:val="1"/>
        </w:rPr>
        <w:t xml:space="preserve"> </w:t>
      </w:r>
      <w:r>
        <w:t>индивидуальной</w:t>
      </w:r>
      <w:r>
        <w:rPr>
          <w:spacing w:val="6"/>
        </w:rPr>
        <w:t xml:space="preserve"> </w:t>
      </w:r>
      <w:r>
        <w:t>мобильности.</w:t>
      </w:r>
      <w:r>
        <w:rPr>
          <w:spacing w:val="8"/>
        </w:rPr>
        <w:t xml:space="preserve"> </w:t>
      </w:r>
      <w:r>
        <w:t>Безопасность</w:t>
      </w:r>
      <w:r>
        <w:rPr>
          <w:spacing w:val="7"/>
        </w:rPr>
        <w:t xml:space="preserve"> </w:t>
      </w:r>
      <w:r>
        <w:t>в</w:t>
      </w:r>
      <w:r>
        <w:rPr>
          <w:spacing w:val="7"/>
        </w:rPr>
        <w:t xml:space="preserve"> </w:t>
      </w:r>
      <w:r>
        <w:t>информационно-телекоммуникационной</w:t>
      </w:r>
      <w:r>
        <w:rPr>
          <w:spacing w:val="2"/>
        </w:rPr>
        <w:t xml:space="preserve"> </w:t>
      </w:r>
      <w:r>
        <w:t>сети</w:t>
      </w:r>
    </w:p>
    <w:p w:rsidR="00456509" w:rsidRDefault="00D11E26">
      <w:pPr>
        <w:pStyle w:val="a4"/>
        <w:spacing w:line="355" w:lineRule="auto"/>
        <w:ind w:right="262" w:firstLine="0"/>
      </w:pP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3"/>
        </w:rPr>
        <w:t xml:space="preserve"> </w:t>
      </w:r>
      <w:r>
        <w:t>«Интернет».</w:t>
      </w:r>
    </w:p>
    <w:p w:rsidR="00456509" w:rsidRDefault="00D11E26">
      <w:pPr>
        <w:pStyle w:val="a4"/>
        <w:spacing w:line="355" w:lineRule="auto"/>
        <w:ind w:right="263"/>
      </w:pPr>
      <w:r>
        <w:t xml:space="preserve">Изучение     </w:t>
      </w:r>
      <w:r>
        <w:rPr>
          <w:spacing w:val="1"/>
        </w:rPr>
        <w:t xml:space="preserve"> </w:t>
      </w:r>
      <w:r>
        <w:t xml:space="preserve">окружающего       мира       в       4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456509" w:rsidRDefault="00D11E26">
      <w:pPr>
        <w:pStyle w:val="a4"/>
        <w:spacing w:line="360"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способствуют</w:t>
      </w:r>
      <w:r>
        <w:rPr>
          <w:spacing w:val="1"/>
        </w:rPr>
        <w:t xml:space="preserve"> </w:t>
      </w:r>
      <w:r>
        <w:t>формированию</w:t>
      </w:r>
      <w:r>
        <w:rPr>
          <w:spacing w:val="-1"/>
        </w:rPr>
        <w:t xml:space="preserve"> </w:t>
      </w:r>
      <w:r>
        <w:t>умений:</w:t>
      </w:r>
    </w:p>
    <w:p w:rsidR="00456509" w:rsidRDefault="00D11E26">
      <w:pPr>
        <w:pStyle w:val="a4"/>
        <w:spacing w:line="269" w:lineRule="exact"/>
        <w:ind w:left="1244" w:firstLine="0"/>
      </w:pPr>
      <w:r>
        <w:t>устанавливать</w:t>
      </w:r>
      <w:r>
        <w:rPr>
          <w:spacing w:val="-4"/>
        </w:rPr>
        <w:t xml:space="preserve"> </w:t>
      </w:r>
      <w:r>
        <w:t>последовательность</w:t>
      </w:r>
      <w:r>
        <w:rPr>
          <w:spacing w:val="-3"/>
        </w:rPr>
        <w:t xml:space="preserve"> </w:t>
      </w:r>
      <w:r>
        <w:t>этапов</w:t>
      </w:r>
      <w:r>
        <w:rPr>
          <w:spacing w:val="-3"/>
        </w:rPr>
        <w:t xml:space="preserve"> </w:t>
      </w:r>
      <w:r>
        <w:t>возрастного</w:t>
      </w:r>
      <w:r>
        <w:rPr>
          <w:spacing w:val="-1"/>
        </w:rPr>
        <w:t xml:space="preserve"> </w:t>
      </w:r>
      <w:r>
        <w:t>развития</w:t>
      </w:r>
      <w:r>
        <w:rPr>
          <w:spacing w:val="-9"/>
        </w:rPr>
        <w:t xml:space="preserve"> </w:t>
      </w:r>
      <w:r>
        <w:t>человека;</w:t>
      </w:r>
    </w:p>
    <w:p w:rsidR="00456509" w:rsidRDefault="00D11E26">
      <w:pPr>
        <w:pStyle w:val="a4"/>
        <w:spacing w:before="128" w:line="355" w:lineRule="auto"/>
        <w:ind w:right="276"/>
      </w:pPr>
      <w:r>
        <w:t>конструировать в учебных и игровых ситуациях правила безопасного поведения в среде</w:t>
      </w:r>
      <w:r>
        <w:rPr>
          <w:spacing w:val="1"/>
        </w:rPr>
        <w:t xml:space="preserve"> </w:t>
      </w:r>
      <w:r>
        <w:t>обитания;</w:t>
      </w:r>
    </w:p>
    <w:p w:rsidR="00456509" w:rsidRDefault="00D11E26">
      <w:pPr>
        <w:pStyle w:val="a4"/>
        <w:spacing w:line="355" w:lineRule="auto"/>
        <w:ind w:right="263"/>
      </w:pPr>
      <w:r>
        <w:t>моделировать</w:t>
      </w:r>
      <w:r>
        <w:rPr>
          <w:spacing w:val="1"/>
        </w:rPr>
        <w:t xml:space="preserve"> </w:t>
      </w:r>
      <w:r>
        <w:t>схемы</w:t>
      </w:r>
      <w:r>
        <w:rPr>
          <w:spacing w:val="1"/>
        </w:rPr>
        <w:t xml:space="preserve"> </w:t>
      </w:r>
      <w:r>
        <w:t>природных</w:t>
      </w:r>
      <w:r>
        <w:rPr>
          <w:spacing w:val="1"/>
        </w:rPr>
        <w:t xml:space="preserve"> </w:t>
      </w:r>
      <w:r>
        <w:t>объектов</w:t>
      </w:r>
      <w:r>
        <w:rPr>
          <w:spacing w:val="1"/>
        </w:rPr>
        <w:t xml:space="preserve"> </w:t>
      </w:r>
      <w:r>
        <w:t>(строение</w:t>
      </w:r>
      <w:r>
        <w:rPr>
          <w:spacing w:val="1"/>
        </w:rPr>
        <w:t xml:space="preserve"> </w:t>
      </w:r>
      <w:r>
        <w:t>почвы;</w:t>
      </w:r>
      <w:r>
        <w:rPr>
          <w:spacing w:val="1"/>
        </w:rPr>
        <w:t xml:space="preserve"> </w:t>
      </w:r>
      <w:r>
        <w:t>движение</w:t>
      </w:r>
      <w:r>
        <w:rPr>
          <w:spacing w:val="1"/>
        </w:rPr>
        <w:t xml:space="preserve"> </w:t>
      </w:r>
      <w:r>
        <w:t>реки,</w:t>
      </w:r>
      <w:r>
        <w:rPr>
          <w:spacing w:val="1"/>
        </w:rPr>
        <w:t xml:space="preserve"> </w:t>
      </w:r>
      <w:r>
        <w:t>форма</w:t>
      </w:r>
      <w:r>
        <w:rPr>
          <w:spacing w:val="1"/>
        </w:rPr>
        <w:t xml:space="preserve"> </w:t>
      </w:r>
      <w:r>
        <w:t>поверхности);</w:t>
      </w:r>
    </w:p>
    <w:p w:rsidR="00456509" w:rsidRDefault="00D11E26">
      <w:pPr>
        <w:pStyle w:val="a4"/>
        <w:spacing w:line="355" w:lineRule="auto"/>
        <w:ind w:left="1244" w:right="1217" w:firstLine="0"/>
      </w:pPr>
      <w:r>
        <w:t>соотносить</w:t>
      </w:r>
      <w:r>
        <w:rPr>
          <w:spacing w:val="-6"/>
        </w:rPr>
        <w:t xml:space="preserve"> </w:t>
      </w:r>
      <w:r>
        <w:t>объекты</w:t>
      </w:r>
      <w:r>
        <w:rPr>
          <w:spacing w:val="-5"/>
        </w:rPr>
        <w:t xml:space="preserve"> </w:t>
      </w:r>
      <w:r>
        <w:t>природы</w:t>
      </w:r>
      <w:r>
        <w:rPr>
          <w:spacing w:val="-1"/>
        </w:rPr>
        <w:t xml:space="preserve"> </w:t>
      </w:r>
      <w:r>
        <w:t>с</w:t>
      </w:r>
      <w:r>
        <w:rPr>
          <w:spacing w:val="-8"/>
        </w:rPr>
        <w:t xml:space="preserve"> </w:t>
      </w:r>
      <w:r>
        <w:t>принадлежностью</w:t>
      </w:r>
      <w:r>
        <w:rPr>
          <w:spacing w:val="-4"/>
        </w:rPr>
        <w:t xml:space="preserve"> </w:t>
      </w:r>
      <w:r>
        <w:t>к</w:t>
      </w:r>
      <w:r>
        <w:rPr>
          <w:spacing w:val="-8"/>
        </w:rPr>
        <w:t xml:space="preserve"> </w:t>
      </w:r>
      <w:r>
        <w:t>определённой</w:t>
      </w:r>
      <w:r>
        <w:rPr>
          <w:spacing w:val="-1"/>
        </w:rPr>
        <w:t xml:space="preserve"> </w:t>
      </w:r>
      <w:r>
        <w:t>природной</w:t>
      </w:r>
      <w:r>
        <w:rPr>
          <w:spacing w:val="-1"/>
        </w:rPr>
        <w:t xml:space="preserve"> </w:t>
      </w:r>
      <w:r>
        <w:t>зоне;</w:t>
      </w:r>
      <w:r>
        <w:rPr>
          <w:spacing w:val="-58"/>
        </w:rPr>
        <w:t xml:space="preserve"> </w:t>
      </w:r>
      <w:r>
        <w:t>классифицировать</w:t>
      </w:r>
      <w:r>
        <w:rPr>
          <w:spacing w:val="-3"/>
        </w:rPr>
        <w:t xml:space="preserve"> </w:t>
      </w:r>
      <w:r>
        <w:t>природные</w:t>
      </w:r>
      <w:r>
        <w:rPr>
          <w:spacing w:val="-6"/>
        </w:rPr>
        <w:t xml:space="preserve"> </w:t>
      </w:r>
      <w:r>
        <w:t>объекты</w:t>
      </w:r>
      <w:r>
        <w:rPr>
          <w:spacing w:val="2"/>
        </w:rPr>
        <w:t xml:space="preserve"> </w:t>
      </w:r>
      <w:r>
        <w:t>по принадлежности</w:t>
      </w:r>
      <w:r>
        <w:rPr>
          <w:spacing w:val="-3"/>
        </w:rPr>
        <w:t xml:space="preserve"> </w:t>
      </w:r>
      <w:r>
        <w:t>к</w:t>
      </w:r>
      <w:r>
        <w:rPr>
          <w:spacing w:val="-2"/>
        </w:rPr>
        <w:t xml:space="preserve"> </w:t>
      </w:r>
      <w:r>
        <w:t>природной</w:t>
      </w:r>
      <w:r>
        <w:rPr>
          <w:spacing w:val="-4"/>
        </w:rPr>
        <w:t xml:space="preserve"> </w:t>
      </w:r>
      <w:r>
        <w:t>зоне;</w:t>
      </w:r>
    </w:p>
    <w:p w:rsidR="00456509" w:rsidRDefault="00D11E26">
      <w:pPr>
        <w:pStyle w:val="a4"/>
        <w:spacing w:line="355" w:lineRule="auto"/>
        <w:ind w:right="261"/>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456509" w:rsidRDefault="00D11E26">
      <w:pPr>
        <w:pStyle w:val="a4"/>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57" w:lineRule="auto"/>
        <w:ind w:right="271"/>
      </w:pPr>
      <w:r>
        <w:lastRenderedPageBreak/>
        <w:t>использовать умения работать с информацией, представленной в разных формах; оценивать</w:t>
      </w:r>
      <w:r>
        <w:rPr>
          <w:spacing w:val="-57"/>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456509" w:rsidRDefault="00D11E26">
      <w:pPr>
        <w:pStyle w:val="a4"/>
        <w:spacing w:line="355" w:lineRule="auto"/>
        <w:ind w:right="274"/>
      </w:pPr>
      <w:r>
        <w:t>использовать для уточнения и расширения своих знаний об окружающем мире словари,</w:t>
      </w:r>
      <w:r>
        <w:rPr>
          <w:spacing w:val="1"/>
        </w:rPr>
        <w:t xml:space="preserve"> </w:t>
      </w:r>
      <w:r>
        <w:t>справочники,</w:t>
      </w:r>
      <w:r>
        <w:rPr>
          <w:spacing w:val="41"/>
        </w:rPr>
        <w:t xml:space="preserve"> </w:t>
      </w:r>
      <w:r>
        <w:t>энциклопедии,</w:t>
      </w:r>
      <w:r>
        <w:rPr>
          <w:spacing w:val="41"/>
        </w:rPr>
        <w:t xml:space="preserve"> </w:t>
      </w:r>
      <w:r>
        <w:t>в</w:t>
      </w:r>
      <w:r>
        <w:rPr>
          <w:spacing w:val="41"/>
        </w:rPr>
        <w:t xml:space="preserve"> </w:t>
      </w:r>
      <w:r>
        <w:t>том</w:t>
      </w:r>
      <w:r>
        <w:rPr>
          <w:spacing w:val="40"/>
        </w:rPr>
        <w:t xml:space="preserve"> </w:t>
      </w:r>
      <w:r>
        <w:t>числе</w:t>
      </w:r>
      <w:r>
        <w:rPr>
          <w:spacing w:val="34"/>
        </w:rPr>
        <w:t xml:space="preserve"> </w:t>
      </w:r>
      <w:r>
        <w:t>и</w:t>
      </w:r>
      <w:r>
        <w:rPr>
          <w:spacing w:val="40"/>
        </w:rPr>
        <w:t xml:space="preserve"> </w:t>
      </w:r>
      <w:r>
        <w:t>информационно-телекомуникационную</w:t>
      </w:r>
      <w:r>
        <w:rPr>
          <w:spacing w:val="42"/>
        </w:rPr>
        <w:t xml:space="preserve"> </w:t>
      </w:r>
      <w:r>
        <w:t>сеть</w:t>
      </w:r>
    </w:p>
    <w:p w:rsidR="00456509" w:rsidRDefault="00D11E26">
      <w:pPr>
        <w:pStyle w:val="a4"/>
        <w:spacing w:line="275" w:lineRule="exact"/>
        <w:ind w:firstLine="0"/>
      </w:pPr>
      <w:r>
        <w:t>«Интернет»</w:t>
      </w:r>
      <w:r>
        <w:rPr>
          <w:spacing w:val="-8"/>
        </w:rPr>
        <w:t xml:space="preserve"> </w:t>
      </w:r>
      <w:r>
        <w:t>(в</w:t>
      </w:r>
      <w:r>
        <w:rPr>
          <w:spacing w:val="-2"/>
        </w:rPr>
        <w:t xml:space="preserve"> </w:t>
      </w:r>
      <w:r>
        <w:t>условиях</w:t>
      </w:r>
      <w:r>
        <w:rPr>
          <w:spacing w:val="-7"/>
        </w:rPr>
        <w:t xml:space="preserve"> </w:t>
      </w:r>
      <w:r>
        <w:t>контролируемого</w:t>
      </w:r>
      <w:r>
        <w:rPr>
          <w:spacing w:val="-3"/>
        </w:rPr>
        <w:t xml:space="preserve"> </w:t>
      </w:r>
      <w:r>
        <w:t>выхода);</w:t>
      </w:r>
    </w:p>
    <w:p w:rsidR="00456509" w:rsidRDefault="00D11E26">
      <w:pPr>
        <w:pStyle w:val="a4"/>
        <w:tabs>
          <w:tab w:val="left" w:pos="3555"/>
          <w:tab w:val="left" w:pos="6813"/>
          <w:tab w:val="left" w:pos="9870"/>
        </w:tabs>
        <w:spacing w:before="128" w:line="355" w:lineRule="auto"/>
        <w:ind w:right="271"/>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tab/>
        <w:t>подготавливать</w:t>
      </w:r>
      <w:r>
        <w:tab/>
        <w:t>презентацию,</w:t>
      </w:r>
      <w:r>
        <w:tab/>
      </w:r>
      <w:r>
        <w:rPr>
          <w:spacing w:val="-1"/>
        </w:rPr>
        <w:t>включая</w:t>
      </w:r>
      <w:r>
        <w:rPr>
          <w:spacing w:val="-58"/>
        </w:rPr>
        <w:t xml:space="preserve"> </w:t>
      </w:r>
      <w:r>
        <w:t>в</w:t>
      </w:r>
      <w:r>
        <w:rPr>
          <w:spacing w:val="2"/>
        </w:rPr>
        <w:t xml:space="preserve"> </w:t>
      </w:r>
      <w:r>
        <w:t>неё</w:t>
      </w:r>
      <w:r>
        <w:rPr>
          <w:spacing w:val="-4"/>
        </w:rPr>
        <w:t xml:space="preserve"> </w:t>
      </w:r>
      <w:r>
        <w:t>иллюстрации,</w:t>
      </w:r>
      <w:r>
        <w:rPr>
          <w:spacing w:val="-1"/>
        </w:rPr>
        <w:t xml:space="preserve"> </w:t>
      </w:r>
      <w:r>
        <w:t>таблицы,</w:t>
      </w:r>
      <w:r>
        <w:rPr>
          <w:spacing w:val="4"/>
        </w:rPr>
        <w:t xml:space="preserve"> </w:t>
      </w:r>
      <w:r>
        <w:t>диаграммы.</w:t>
      </w:r>
    </w:p>
    <w:p w:rsidR="00456509" w:rsidRDefault="00D11E26">
      <w:pPr>
        <w:pStyle w:val="a4"/>
        <w:tabs>
          <w:tab w:val="left" w:pos="2465"/>
          <w:tab w:val="left" w:pos="2782"/>
          <w:tab w:val="left" w:pos="3996"/>
          <w:tab w:val="left" w:pos="5209"/>
          <w:tab w:val="left" w:pos="6240"/>
          <w:tab w:val="left" w:pos="7247"/>
          <w:tab w:val="left" w:pos="8326"/>
          <w:tab w:val="left" w:pos="9501"/>
        </w:tabs>
        <w:spacing w:line="355" w:lineRule="auto"/>
        <w:ind w:right="273"/>
        <w:jc w:val="right"/>
      </w:pPr>
      <w:r>
        <w:t>Коммуникативные универсальные учебные действия способствуют формированию умений:</w:t>
      </w:r>
      <w:r>
        <w:rPr>
          <w:spacing w:val="-57"/>
        </w:rPr>
        <w:t xml:space="preserve"> </w:t>
      </w:r>
      <w:r>
        <w:t>ориентироваться</w:t>
      </w:r>
      <w:r>
        <w:tab/>
        <w:t>в</w:t>
      </w:r>
      <w:r>
        <w:tab/>
        <w:t>понятиях:</w:t>
      </w:r>
      <w:r>
        <w:tab/>
        <w:t>организм,</w:t>
      </w:r>
      <w:r>
        <w:tab/>
        <w:t>возраст,</w:t>
      </w:r>
      <w:r>
        <w:tab/>
        <w:t>система</w:t>
      </w:r>
      <w:r>
        <w:tab/>
        <w:t>органов;</w:t>
      </w:r>
      <w:r>
        <w:tab/>
        <w:t>культура,</w:t>
      </w:r>
      <w:r>
        <w:tab/>
        <w:t>долг,</w:t>
      </w:r>
      <w:r>
        <w:rPr>
          <w:spacing w:val="1"/>
        </w:rPr>
        <w:t xml:space="preserve"> </w:t>
      </w:r>
      <w:r>
        <w:t>соотечественник,</w:t>
      </w:r>
      <w:r>
        <w:rPr>
          <w:spacing w:val="15"/>
        </w:rPr>
        <w:t xml:space="preserve"> </w:t>
      </w:r>
      <w:r>
        <w:t>берестяная</w:t>
      </w:r>
      <w:r>
        <w:rPr>
          <w:spacing w:val="13"/>
        </w:rPr>
        <w:t xml:space="preserve"> </w:t>
      </w:r>
      <w:r>
        <w:t>грамота,</w:t>
      </w:r>
      <w:r>
        <w:rPr>
          <w:spacing w:val="16"/>
        </w:rPr>
        <w:t xml:space="preserve"> </w:t>
      </w:r>
      <w:r>
        <w:t>первопечатник,</w:t>
      </w:r>
      <w:r>
        <w:rPr>
          <w:spacing w:val="15"/>
        </w:rPr>
        <w:t xml:space="preserve"> </w:t>
      </w:r>
      <w:r>
        <w:t>иконопись,</w:t>
      </w:r>
      <w:r>
        <w:rPr>
          <w:spacing w:val="11"/>
        </w:rPr>
        <w:t xml:space="preserve"> </w:t>
      </w:r>
      <w:r>
        <w:t>объект</w:t>
      </w:r>
      <w:r>
        <w:rPr>
          <w:spacing w:val="14"/>
        </w:rPr>
        <w:t xml:space="preserve"> </w:t>
      </w:r>
      <w:r>
        <w:t>Всемирного</w:t>
      </w:r>
      <w:r>
        <w:rPr>
          <w:spacing w:val="17"/>
        </w:rPr>
        <w:t xml:space="preserve"> </w:t>
      </w:r>
      <w:r>
        <w:t>природного</w:t>
      </w:r>
    </w:p>
    <w:p w:rsidR="00456509" w:rsidRDefault="00D11E26">
      <w:pPr>
        <w:pStyle w:val="a4"/>
        <w:spacing w:line="275" w:lineRule="exact"/>
        <w:ind w:firstLine="0"/>
        <w:jc w:val="left"/>
      </w:pPr>
      <w:r>
        <w:t>и</w:t>
      </w:r>
      <w:r>
        <w:rPr>
          <w:spacing w:val="-3"/>
        </w:rPr>
        <w:t xml:space="preserve"> </w:t>
      </w:r>
      <w:r>
        <w:t>культурного</w:t>
      </w:r>
      <w:r>
        <w:rPr>
          <w:spacing w:val="1"/>
        </w:rPr>
        <w:t xml:space="preserve"> </w:t>
      </w:r>
      <w:r>
        <w:t>наследия;</w:t>
      </w:r>
    </w:p>
    <w:p w:rsidR="00456509" w:rsidRDefault="00D11E26">
      <w:pPr>
        <w:pStyle w:val="a4"/>
        <w:spacing w:before="131" w:line="355" w:lineRule="auto"/>
        <w:jc w:val="left"/>
      </w:pPr>
      <w:r>
        <w:t>характеризовать</w:t>
      </w:r>
      <w:r>
        <w:rPr>
          <w:spacing w:val="3"/>
        </w:rPr>
        <w:t xml:space="preserve"> </w:t>
      </w:r>
      <w:r>
        <w:t>человека</w:t>
      </w:r>
      <w:r>
        <w:rPr>
          <w:spacing w:val="5"/>
        </w:rPr>
        <w:t xml:space="preserve"> </w:t>
      </w:r>
      <w:r>
        <w:t>как</w:t>
      </w:r>
      <w:r>
        <w:rPr>
          <w:spacing w:val="4"/>
        </w:rPr>
        <w:t xml:space="preserve"> </w:t>
      </w:r>
      <w:r>
        <w:t>живой</w:t>
      </w:r>
      <w:r>
        <w:rPr>
          <w:spacing w:val="2"/>
        </w:rPr>
        <w:t xml:space="preserve"> </w:t>
      </w:r>
      <w:r>
        <w:t>организм:</w:t>
      </w:r>
      <w:r>
        <w:rPr>
          <w:spacing w:val="6"/>
        </w:rPr>
        <w:t xml:space="preserve"> </w:t>
      </w:r>
      <w:r>
        <w:t>раскрывать</w:t>
      </w:r>
      <w:r>
        <w:rPr>
          <w:spacing w:val="3"/>
        </w:rPr>
        <w:t xml:space="preserve"> </w:t>
      </w:r>
      <w:r>
        <w:t>функции</w:t>
      </w:r>
      <w:r>
        <w:rPr>
          <w:spacing w:val="7"/>
        </w:rPr>
        <w:t xml:space="preserve"> </w:t>
      </w:r>
      <w:r>
        <w:t>различных</w:t>
      </w:r>
      <w:r>
        <w:rPr>
          <w:spacing w:val="1"/>
        </w:rPr>
        <w:t xml:space="preserve"> </w:t>
      </w:r>
      <w:r>
        <w:t>систем</w:t>
      </w:r>
      <w:r>
        <w:rPr>
          <w:spacing w:val="-57"/>
        </w:rPr>
        <w:t xml:space="preserve"> </w:t>
      </w:r>
      <w:r>
        <w:t>органов;</w:t>
      </w:r>
      <w:r>
        <w:rPr>
          <w:spacing w:val="-8"/>
        </w:rPr>
        <w:t xml:space="preserve"> </w:t>
      </w:r>
      <w:r>
        <w:t>объяснять</w:t>
      </w:r>
      <w:r>
        <w:rPr>
          <w:spacing w:val="-1"/>
        </w:rPr>
        <w:t xml:space="preserve"> </w:t>
      </w:r>
      <w:r>
        <w:t>особую роль</w:t>
      </w:r>
      <w:r>
        <w:rPr>
          <w:spacing w:val="-3"/>
        </w:rPr>
        <w:t xml:space="preserve"> </w:t>
      </w:r>
      <w:r>
        <w:t>нервной</w:t>
      </w:r>
      <w:r>
        <w:rPr>
          <w:spacing w:val="-2"/>
        </w:rPr>
        <w:t xml:space="preserve"> </w:t>
      </w:r>
      <w:r>
        <w:t>системы</w:t>
      </w:r>
      <w:r>
        <w:rPr>
          <w:spacing w:val="-1"/>
        </w:rPr>
        <w:t xml:space="preserve"> </w:t>
      </w:r>
      <w:r>
        <w:t>в</w:t>
      </w:r>
      <w:r>
        <w:rPr>
          <w:spacing w:val="3"/>
        </w:rPr>
        <w:t xml:space="preserve"> </w:t>
      </w:r>
      <w:r>
        <w:t>деятельности</w:t>
      </w:r>
      <w:r>
        <w:rPr>
          <w:spacing w:val="-7"/>
        </w:rPr>
        <w:t xml:space="preserve"> </w:t>
      </w:r>
      <w:r>
        <w:t>организма;</w:t>
      </w:r>
    </w:p>
    <w:p w:rsidR="00456509" w:rsidRDefault="00D11E26">
      <w:pPr>
        <w:pStyle w:val="a4"/>
        <w:spacing w:line="355" w:lineRule="auto"/>
        <w:ind w:right="469"/>
        <w:jc w:val="left"/>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организма</w:t>
      </w:r>
      <w:r>
        <w:rPr>
          <w:spacing w:val="-57"/>
        </w:rPr>
        <w:t xml:space="preserve"> </w:t>
      </w:r>
      <w:r>
        <w:t>вредных</w:t>
      </w:r>
      <w:r>
        <w:rPr>
          <w:spacing w:val="-4"/>
        </w:rPr>
        <w:t xml:space="preserve"> </w:t>
      </w:r>
      <w:r>
        <w:t>привычек;</w:t>
      </w:r>
    </w:p>
    <w:p w:rsidR="00456509" w:rsidRDefault="00D11E26">
      <w:pPr>
        <w:pStyle w:val="a4"/>
        <w:tabs>
          <w:tab w:val="left" w:pos="2592"/>
          <w:tab w:val="left" w:pos="3805"/>
          <w:tab w:val="left" w:pos="5258"/>
          <w:tab w:val="left" w:pos="6956"/>
          <w:tab w:val="left" w:pos="8059"/>
          <w:tab w:val="left" w:pos="9805"/>
        </w:tabs>
        <w:spacing w:line="355" w:lineRule="auto"/>
        <w:ind w:right="272"/>
        <w:jc w:val="left"/>
      </w:pPr>
      <w:r>
        <w:t>описывать</w:t>
      </w:r>
      <w:r>
        <w:tab/>
        <w:t>ситуации</w:t>
      </w:r>
      <w:r>
        <w:tab/>
        <w:t>проявления</w:t>
      </w:r>
      <w:r>
        <w:tab/>
        <w:t>нравственных</w:t>
      </w:r>
      <w:r>
        <w:tab/>
        <w:t>качеств:</w:t>
      </w:r>
      <w:r>
        <w:tab/>
        <w:t>отзывчивости,</w:t>
      </w:r>
      <w:r>
        <w:tab/>
      </w:r>
      <w:r>
        <w:rPr>
          <w:spacing w:val="-1"/>
        </w:rPr>
        <w:t>доброты,</w:t>
      </w:r>
      <w:r>
        <w:rPr>
          <w:spacing w:val="-57"/>
        </w:rPr>
        <w:t xml:space="preserve"> </w:t>
      </w:r>
      <w:r>
        <w:t>справедливости</w:t>
      </w:r>
      <w:r>
        <w:rPr>
          <w:spacing w:val="2"/>
        </w:rPr>
        <w:t xml:space="preserve"> </w:t>
      </w:r>
      <w:r>
        <w:t>и</w:t>
      </w:r>
      <w:r>
        <w:rPr>
          <w:spacing w:val="-2"/>
        </w:rPr>
        <w:t xml:space="preserve"> </w:t>
      </w:r>
      <w:r>
        <w:t>других;</w:t>
      </w:r>
    </w:p>
    <w:p w:rsidR="00456509" w:rsidRDefault="00D11E26">
      <w:pPr>
        <w:pStyle w:val="a4"/>
        <w:spacing w:line="355" w:lineRule="auto"/>
        <w:jc w:val="left"/>
      </w:pPr>
      <w:r>
        <w:t>составлять</w:t>
      </w:r>
      <w:r>
        <w:rPr>
          <w:spacing w:val="4"/>
        </w:rPr>
        <w:t xml:space="preserve"> </w:t>
      </w:r>
      <w:r>
        <w:t>краткие</w:t>
      </w:r>
      <w:r>
        <w:rPr>
          <w:spacing w:val="1"/>
        </w:rPr>
        <w:t xml:space="preserve"> </w:t>
      </w:r>
      <w:r>
        <w:t>суждения</w:t>
      </w:r>
      <w:r>
        <w:rPr>
          <w:spacing w:val="2"/>
        </w:rPr>
        <w:t xml:space="preserve"> </w:t>
      </w:r>
      <w:r>
        <w:t>о</w:t>
      </w:r>
      <w:r>
        <w:rPr>
          <w:spacing w:val="7"/>
        </w:rPr>
        <w:t xml:space="preserve"> </w:t>
      </w:r>
      <w:r>
        <w:t>связях</w:t>
      </w:r>
      <w:r>
        <w:rPr>
          <w:spacing w:val="2"/>
        </w:rPr>
        <w:t xml:space="preserve"> </w:t>
      </w:r>
      <w:r>
        <w:t>и</w:t>
      </w:r>
      <w:r>
        <w:rPr>
          <w:spacing w:val="57"/>
        </w:rPr>
        <w:t xml:space="preserve"> </w:t>
      </w:r>
      <w:r>
        <w:t>зависимостях</w:t>
      </w:r>
      <w:r>
        <w:rPr>
          <w:spacing w:val="3"/>
        </w:rPr>
        <w:t xml:space="preserve"> </w:t>
      </w:r>
      <w:r>
        <w:t>в</w:t>
      </w:r>
      <w:r>
        <w:rPr>
          <w:spacing w:val="4"/>
        </w:rPr>
        <w:t xml:space="preserve"> </w:t>
      </w:r>
      <w:r>
        <w:t>природе</w:t>
      </w:r>
      <w:r>
        <w:rPr>
          <w:spacing w:val="1"/>
        </w:rPr>
        <w:t xml:space="preserve"> </w:t>
      </w:r>
      <w:r>
        <w:t>(на</w:t>
      </w:r>
      <w:r>
        <w:rPr>
          <w:spacing w:val="56"/>
        </w:rPr>
        <w:t xml:space="preserve"> </w:t>
      </w:r>
      <w:r>
        <w:t>основе</w:t>
      </w:r>
      <w:r>
        <w:rPr>
          <w:spacing w:val="6"/>
        </w:rPr>
        <w:t xml:space="preserve"> </w:t>
      </w:r>
      <w:r>
        <w:t>сезонных</w:t>
      </w:r>
      <w:r>
        <w:rPr>
          <w:spacing w:val="-57"/>
        </w:rPr>
        <w:t xml:space="preserve"> </w:t>
      </w:r>
      <w:r>
        <w:t>изменений,</w:t>
      </w:r>
      <w:r>
        <w:rPr>
          <w:spacing w:val="-2"/>
        </w:rPr>
        <w:t xml:space="preserve"> </w:t>
      </w:r>
      <w:r>
        <w:t>особенностей</w:t>
      </w:r>
      <w:r>
        <w:rPr>
          <w:spacing w:val="-2"/>
        </w:rPr>
        <w:t xml:space="preserve"> </w:t>
      </w:r>
      <w:r>
        <w:t>жизни</w:t>
      </w:r>
      <w:r>
        <w:rPr>
          <w:spacing w:val="-3"/>
        </w:rPr>
        <w:t xml:space="preserve"> </w:t>
      </w:r>
      <w:r>
        <w:t>природных</w:t>
      </w:r>
      <w:r>
        <w:rPr>
          <w:spacing w:val="-3"/>
        </w:rPr>
        <w:t xml:space="preserve"> </w:t>
      </w:r>
      <w:r>
        <w:t>зон,</w:t>
      </w:r>
      <w:r>
        <w:rPr>
          <w:spacing w:val="4"/>
        </w:rPr>
        <w:t xml:space="preserve"> </w:t>
      </w:r>
      <w:r>
        <w:t>пищевых</w:t>
      </w:r>
      <w:r>
        <w:rPr>
          <w:spacing w:val="-4"/>
        </w:rPr>
        <w:t xml:space="preserve"> </w:t>
      </w:r>
      <w:r>
        <w:t>цепей);</w:t>
      </w:r>
    </w:p>
    <w:p w:rsidR="00456509" w:rsidRDefault="00D11E26">
      <w:pPr>
        <w:pStyle w:val="a4"/>
        <w:spacing w:line="355" w:lineRule="auto"/>
        <w:ind w:left="1244" w:firstLine="0"/>
        <w:jc w:val="left"/>
      </w:pPr>
      <w:r>
        <w:t>составлять небольшие тексты «Права и обязанности гражданина Российской Федерации»;</w:t>
      </w:r>
      <w:r>
        <w:rPr>
          <w:spacing w:val="1"/>
        </w:rPr>
        <w:t xml:space="preserve"> </w:t>
      </w:r>
      <w:r>
        <w:t>создавать</w:t>
      </w:r>
      <w:r>
        <w:rPr>
          <w:spacing w:val="10"/>
        </w:rPr>
        <w:t xml:space="preserve"> </w:t>
      </w:r>
      <w:r>
        <w:t>небольшие</w:t>
      </w:r>
      <w:r>
        <w:rPr>
          <w:spacing w:val="9"/>
        </w:rPr>
        <w:t xml:space="preserve"> </w:t>
      </w:r>
      <w:r>
        <w:t>тексты</w:t>
      </w:r>
      <w:r>
        <w:rPr>
          <w:spacing w:val="7"/>
        </w:rPr>
        <w:t xml:space="preserve"> </w:t>
      </w:r>
      <w:r>
        <w:t>о</w:t>
      </w:r>
      <w:r>
        <w:rPr>
          <w:spacing w:val="9"/>
        </w:rPr>
        <w:t xml:space="preserve"> </w:t>
      </w:r>
      <w:r>
        <w:t>знаменательных</w:t>
      </w:r>
      <w:r>
        <w:rPr>
          <w:spacing w:val="4"/>
        </w:rPr>
        <w:t xml:space="preserve"> </w:t>
      </w:r>
      <w:r>
        <w:t>страницах</w:t>
      </w:r>
      <w:r>
        <w:rPr>
          <w:spacing w:val="4"/>
        </w:rPr>
        <w:t xml:space="preserve"> </w:t>
      </w:r>
      <w:r>
        <w:t>истории</w:t>
      </w:r>
      <w:r>
        <w:rPr>
          <w:spacing w:val="10"/>
        </w:rPr>
        <w:t xml:space="preserve"> </w:t>
      </w:r>
      <w:r>
        <w:t>нашей</w:t>
      </w:r>
      <w:r>
        <w:rPr>
          <w:spacing w:val="6"/>
        </w:rPr>
        <w:t xml:space="preserve"> </w:t>
      </w:r>
      <w:r>
        <w:t>страны</w:t>
      </w:r>
      <w:r>
        <w:rPr>
          <w:spacing w:val="6"/>
        </w:rPr>
        <w:t xml:space="preserve"> </w:t>
      </w:r>
      <w:r>
        <w:t>(в</w:t>
      </w:r>
      <w:r>
        <w:rPr>
          <w:spacing w:val="11"/>
        </w:rPr>
        <w:t xml:space="preserve"> </w:t>
      </w:r>
      <w:r>
        <w:t>рамках</w:t>
      </w:r>
    </w:p>
    <w:p w:rsidR="00456509" w:rsidRDefault="00D11E26">
      <w:pPr>
        <w:pStyle w:val="a4"/>
        <w:spacing w:before="1"/>
        <w:ind w:firstLine="0"/>
        <w:jc w:val="left"/>
      </w:pPr>
      <w:r>
        <w:t>изученного).</w:t>
      </w:r>
    </w:p>
    <w:p w:rsidR="00456509" w:rsidRDefault="00D11E26">
      <w:pPr>
        <w:pStyle w:val="a4"/>
        <w:spacing w:before="133" w:line="355" w:lineRule="auto"/>
        <w:ind w:left="1244" w:firstLine="0"/>
        <w:jc w:val="left"/>
      </w:pP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r>
        <w:rPr>
          <w:spacing w:val="-57"/>
        </w:rPr>
        <w:t xml:space="preserve"> </w:t>
      </w:r>
      <w:r>
        <w:t>самостоятельно</w:t>
      </w:r>
      <w:r>
        <w:rPr>
          <w:spacing w:val="1"/>
        </w:rPr>
        <w:t xml:space="preserve"> </w:t>
      </w:r>
      <w:r>
        <w:t>планировать</w:t>
      </w:r>
      <w:r>
        <w:rPr>
          <w:spacing w:val="-2"/>
        </w:rPr>
        <w:t xml:space="preserve"> </w:t>
      </w:r>
      <w:r>
        <w:t>алгоритм</w:t>
      </w:r>
      <w:r>
        <w:rPr>
          <w:spacing w:val="2"/>
        </w:rPr>
        <w:t xml:space="preserve"> </w:t>
      </w:r>
      <w:r>
        <w:t>решения</w:t>
      </w:r>
      <w:r>
        <w:rPr>
          <w:spacing w:val="1"/>
        </w:rPr>
        <w:t xml:space="preserve"> </w:t>
      </w:r>
      <w:r>
        <w:t>учебной</w:t>
      </w:r>
      <w:r>
        <w:rPr>
          <w:spacing w:val="3"/>
        </w:rPr>
        <w:t xml:space="preserve"> </w:t>
      </w:r>
      <w:r>
        <w:t>задачи;</w:t>
      </w:r>
    </w:p>
    <w:p w:rsidR="00456509" w:rsidRDefault="00D11E26">
      <w:pPr>
        <w:pStyle w:val="a4"/>
        <w:spacing w:line="275" w:lineRule="exact"/>
        <w:ind w:left="1244" w:firstLine="0"/>
        <w:jc w:val="left"/>
      </w:pPr>
      <w:r>
        <w:t>предвидеть</w:t>
      </w:r>
      <w:r>
        <w:rPr>
          <w:spacing w:val="-1"/>
        </w:rPr>
        <w:t xml:space="preserve"> </w:t>
      </w:r>
      <w:r>
        <w:t>трудности</w:t>
      </w:r>
      <w:r>
        <w:rPr>
          <w:spacing w:val="-1"/>
        </w:rPr>
        <w:t xml:space="preserve"> </w:t>
      </w:r>
      <w:r>
        <w:t>и</w:t>
      </w:r>
      <w:r>
        <w:rPr>
          <w:spacing w:val="-6"/>
        </w:rPr>
        <w:t xml:space="preserve"> </w:t>
      </w:r>
      <w:r>
        <w:t>возможные</w:t>
      </w:r>
      <w:r>
        <w:rPr>
          <w:spacing w:val="-7"/>
        </w:rPr>
        <w:t xml:space="preserve"> </w:t>
      </w:r>
      <w:r>
        <w:t>ошибки;</w:t>
      </w:r>
    </w:p>
    <w:p w:rsidR="00456509" w:rsidRDefault="00D11E26">
      <w:pPr>
        <w:pStyle w:val="a4"/>
        <w:spacing w:before="132"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1"/>
        </w:rPr>
        <w:t xml:space="preserve"> </w:t>
      </w:r>
      <w:r>
        <w:t>при</w:t>
      </w:r>
      <w:r>
        <w:rPr>
          <w:spacing w:val="-2"/>
        </w:rPr>
        <w:t xml:space="preserve"> </w:t>
      </w:r>
      <w:r>
        <w:t>необходимости;</w:t>
      </w:r>
    </w:p>
    <w:p w:rsidR="00456509" w:rsidRDefault="00D11E26">
      <w:pPr>
        <w:pStyle w:val="a4"/>
        <w:tabs>
          <w:tab w:val="left" w:pos="2817"/>
          <w:tab w:val="left" w:pos="4467"/>
          <w:tab w:val="left" w:pos="5733"/>
          <w:tab w:val="left" w:pos="6861"/>
          <w:tab w:val="left" w:pos="8209"/>
          <w:tab w:val="left" w:pos="10041"/>
        </w:tabs>
        <w:spacing w:line="355" w:lineRule="auto"/>
        <w:ind w:right="270"/>
        <w:jc w:val="left"/>
      </w:pPr>
      <w:r>
        <w:t>адекватно</w:t>
      </w:r>
      <w:r>
        <w:tab/>
        <w:t>принимать</w:t>
      </w:r>
      <w:r>
        <w:tab/>
        <w:t>оценку</w:t>
      </w:r>
      <w:r>
        <w:tab/>
        <w:t>своей</w:t>
      </w:r>
      <w:r>
        <w:tab/>
        <w:t>работы;</w:t>
      </w:r>
      <w:r>
        <w:tab/>
        <w:t>планировать</w:t>
      </w:r>
      <w:r>
        <w:tab/>
      </w:r>
      <w:r>
        <w:rPr>
          <w:spacing w:val="-1"/>
        </w:rPr>
        <w:t>работу</w:t>
      </w:r>
      <w:r>
        <w:rPr>
          <w:spacing w:val="-57"/>
        </w:rPr>
        <w:t xml:space="preserve"> </w:t>
      </w:r>
      <w:r>
        <w:t>над</w:t>
      </w:r>
      <w:r>
        <w:rPr>
          <w:spacing w:val="-1"/>
        </w:rPr>
        <w:t xml:space="preserve"> </w:t>
      </w:r>
      <w:r>
        <w:t>ошибками;</w:t>
      </w:r>
    </w:p>
    <w:p w:rsidR="00456509" w:rsidRDefault="00D11E26">
      <w:pPr>
        <w:pStyle w:val="a4"/>
        <w:spacing w:line="355" w:lineRule="auto"/>
        <w:ind w:left="1244" w:right="1578" w:firstLine="0"/>
        <w:jc w:val="left"/>
      </w:pPr>
      <w:r>
        <w:t>находить</w:t>
      </w:r>
      <w:r>
        <w:rPr>
          <w:spacing w:val="-5"/>
        </w:rPr>
        <w:t xml:space="preserve"> </w:t>
      </w:r>
      <w:r>
        <w:t>ошибки</w:t>
      </w:r>
      <w:r>
        <w:rPr>
          <w:spacing w:val="-5"/>
        </w:rPr>
        <w:t xml:space="preserve"> </w:t>
      </w:r>
      <w:r>
        <w:t>в своей</w:t>
      </w:r>
      <w:r>
        <w:rPr>
          <w:spacing w:val="-1"/>
        </w:rPr>
        <w:t xml:space="preserve"> </w:t>
      </w:r>
      <w:r>
        <w:t>и</w:t>
      </w:r>
      <w:r>
        <w:rPr>
          <w:spacing w:val="-5"/>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r>
        <w:rPr>
          <w:spacing w:val="-57"/>
        </w:rPr>
        <w:t xml:space="preserve"> </w:t>
      </w:r>
      <w:r>
        <w:t>Совместная</w:t>
      </w:r>
      <w:r>
        <w:rPr>
          <w:spacing w:val="-5"/>
        </w:rPr>
        <w:t xml:space="preserve"> </w:t>
      </w:r>
      <w:r>
        <w:t>деятельность</w:t>
      </w:r>
      <w:r>
        <w:rPr>
          <w:spacing w:val="4"/>
        </w:rPr>
        <w:t xml:space="preserve"> </w:t>
      </w:r>
      <w:r>
        <w:t>способствует формированию</w:t>
      </w:r>
      <w:r>
        <w:rPr>
          <w:spacing w:val="-2"/>
        </w:rPr>
        <w:t xml:space="preserve"> </w:t>
      </w:r>
      <w:r>
        <w:t>умений:</w:t>
      </w:r>
    </w:p>
    <w:p w:rsidR="00456509" w:rsidRDefault="00D11E26">
      <w:pPr>
        <w:pStyle w:val="a4"/>
        <w:spacing w:line="355" w:lineRule="auto"/>
        <w:jc w:val="left"/>
      </w:pPr>
      <w:r>
        <w:t>выполнять</w:t>
      </w:r>
      <w:r>
        <w:rPr>
          <w:spacing w:val="4"/>
        </w:rPr>
        <w:t xml:space="preserve"> </w:t>
      </w:r>
      <w:r>
        <w:t>правила</w:t>
      </w:r>
      <w:r>
        <w:rPr>
          <w:spacing w:val="2"/>
        </w:rPr>
        <w:t xml:space="preserve"> </w:t>
      </w:r>
      <w:r>
        <w:t>совместной</w:t>
      </w:r>
      <w:r>
        <w:rPr>
          <w:spacing w:val="4"/>
        </w:rPr>
        <w:t xml:space="preserve"> </w:t>
      </w:r>
      <w:r>
        <w:t>деятельности</w:t>
      </w:r>
      <w:r>
        <w:rPr>
          <w:spacing w:val="4"/>
        </w:rPr>
        <w:t xml:space="preserve"> </w:t>
      </w:r>
      <w:r>
        <w:t>при</w:t>
      </w:r>
      <w:r>
        <w:rPr>
          <w:spacing w:val="4"/>
        </w:rPr>
        <w:t xml:space="preserve"> </w:t>
      </w:r>
      <w:r>
        <w:t>выполнении</w:t>
      </w:r>
      <w:r>
        <w:rPr>
          <w:spacing w:val="-1"/>
        </w:rPr>
        <w:t xml:space="preserve"> </w:t>
      </w:r>
      <w:r>
        <w:t>разных</w:t>
      </w:r>
      <w:r>
        <w:rPr>
          <w:spacing w:val="-1"/>
        </w:rPr>
        <w:t xml:space="preserve"> </w:t>
      </w:r>
      <w:r>
        <w:t>ролей:</w:t>
      </w:r>
      <w:r>
        <w:rPr>
          <w:spacing w:val="3"/>
        </w:rPr>
        <w:t xml:space="preserve"> </w:t>
      </w:r>
      <w:r>
        <w:t>руководителя,</w:t>
      </w:r>
      <w:r>
        <w:rPr>
          <w:spacing w:val="-57"/>
        </w:rPr>
        <w:t xml:space="preserve"> </w:t>
      </w:r>
      <w:r>
        <w:t>подчинённого,</w:t>
      </w:r>
      <w:r>
        <w:rPr>
          <w:spacing w:val="-2"/>
        </w:rPr>
        <w:t xml:space="preserve"> </w:t>
      </w:r>
      <w:r>
        <w:t>напарника,</w:t>
      </w:r>
      <w:r>
        <w:rPr>
          <w:spacing w:val="4"/>
        </w:rPr>
        <w:t xml:space="preserve"> </w:t>
      </w:r>
      <w:r>
        <w:t>члена</w:t>
      </w:r>
      <w:r>
        <w:rPr>
          <w:spacing w:val="1"/>
        </w:rPr>
        <w:t xml:space="preserve"> </w:t>
      </w:r>
      <w:r>
        <w:t>большого</w:t>
      </w:r>
      <w:r>
        <w:rPr>
          <w:spacing w:val="1"/>
        </w:rPr>
        <w:t xml:space="preserve"> </w:t>
      </w:r>
      <w:r>
        <w:t>коллектива;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8"/>
      </w:pPr>
      <w:r>
        <w:lastRenderedPageBreak/>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общее</w:t>
      </w:r>
      <w:r>
        <w:rPr>
          <w:spacing w:val="1"/>
        </w:rPr>
        <w:t xml:space="preserve"> </w:t>
      </w:r>
      <w:r>
        <w:t>дело;</w:t>
      </w:r>
    </w:p>
    <w:p w:rsidR="00456509" w:rsidRDefault="00D11E26">
      <w:pPr>
        <w:pStyle w:val="a4"/>
        <w:spacing w:line="355" w:lineRule="auto"/>
        <w:ind w:right="273"/>
      </w:pPr>
      <w:r>
        <w:t>анализировать ситуации, возникающие в процессе совместных игр, труда, использования</w:t>
      </w:r>
      <w:r>
        <w:rPr>
          <w:spacing w:val="1"/>
        </w:rPr>
        <w:t xml:space="preserve"> </w:t>
      </w:r>
      <w:r>
        <w:t>инструментов,</w:t>
      </w:r>
      <w:r>
        <w:rPr>
          <w:spacing w:val="2"/>
        </w:rPr>
        <w:t xml:space="preserve"> </w:t>
      </w:r>
      <w:r>
        <w:t>которые могут</w:t>
      </w:r>
      <w:r>
        <w:rPr>
          <w:spacing w:val="5"/>
        </w:rPr>
        <w:t xml:space="preserve"> </w:t>
      </w:r>
      <w:r>
        <w:t>стать</w:t>
      </w:r>
      <w:r>
        <w:rPr>
          <w:spacing w:val="2"/>
        </w:rPr>
        <w:t xml:space="preserve"> </w:t>
      </w:r>
      <w:r>
        <w:t>опасными</w:t>
      </w:r>
      <w:r>
        <w:rPr>
          <w:spacing w:val="-8"/>
        </w:rPr>
        <w:t xml:space="preserve"> </w:t>
      </w:r>
      <w:r>
        <w:t>для</w:t>
      </w:r>
      <w:r>
        <w:rPr>
          <w:spacing w:val="1"/>
        </w:rPr>
        <w:t xml:space="preserve"> </w:t>
      </w:r>
      <w:r>
        <w:t>здоровья и</w:t>
      </w:r>
      <w:r>
        <w:rPr>
          <w:spacing w:val="-3"/>
        </w:rPr>
        <w:t xml:space="preserve"> </w:t>
      </w:r>
      <w:r>
        <w:t>жизни</w:t>
      </w:r>
      <w:r>
        <w:rPr>
          <w:spacing w:val="-3"/>
        </w:rPr>
        <w:t xml:space="preserve"> </w:t>
      </w:r>
      <w:r>
        <w:t>других</w:t>
      </w:r>
      <w:r>
        <w:rPr>
          <w:spacing w:val="-4"/>
        </w:rPr>
        <w:t xml:space="preserve"> </w:t>
      </w:r>
      <w:r>
        <w:t>людей.</w:t>
      </w:r>
    </w:p>
    <w:p w:rsidR="00456509" w:rsidRDefault="00D11E26">
      <w:pPr>
        <w:pStyle w:val="21"/>
        <w:spacing w:line="355" w:lineRule="auto"/>
        <w:ind w:left="533" w:right="268"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456509" w:rsidRDefault="00D11E26">
      <w:pPr>
        <w:pStyle w:val="a4"/>
        <w:spacing w:line="355" w:lineRule="auto"/>
        <w:ind w:right="2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3"/>
        </w:rPr>
        <w:t xml:space="preserve"> </w:t>
      </w:r>
      <w:r>
        <w:t>отражать</w:t>
      </w:r>
      <w:r>
        <w:rPr>
          <w:spacing w:val="-3"/>
        </w:rPr>
        <w:t xml:space="preserve"> </w:t>
      </w:r>
      <w:r>
        <w:t>приобретение первоначального</w:t>
      </w:r>
      <w:r>
        <w:rPr>
          <w:spacing w:val="-5"/>
        </w:rPr>
        <w:t xml:space="preserve"> </w:t>
      </w:r>
      <w:r>
        <w:t>опыта деятельности</w:t>
      </w:r>
      <w:r>
        <w:rPr>
          <w:spacing w:val="-8"/>
        </w:rPr>
        <w:t xml:space="preserve"> </w:t>
      </w:r>
      <w:r>
        <w:t>обучающихся,</w:t>
      </w:r>
      <w:r>
        <w:rPr>
          <w:spacing w:val="3"/>
        </w:rPr>
        <w:t xml:space="preserve"> </w:t>
      </w:r>
      <w:r>
        <w:t>в</w:t>
      </w:r>
      <w:r>
        <w:rPr>
          <w:spacing w:val="1"/>
        </w:rPr>
        <w:t xml:space="preserve"> </w:t>
      </w:r>
      <w:r>
        <w:t>части:</w:t>
      </w:r>
    </w:p>
    <w:p w:rsidR="00456509" w:rsidRDefault="00D11E26" w:rsidP="00981FB7">
      <w:pPr>
        <w:pStyle w:val="a8"/>
        <w:numPr>
          <w:ilvl w:val="0"/>
          <w:numId w:val="32"/>
        </w:numPr>
        <w:tabs>
          <w:tab w:val="left" w:pos="1509"/>
        </w:tabs>
        <w:spacing w:line="275" w:lineRule="exact"/>
        <w:jc w:val="both"/>
        <w:rPr>
          <w:sz w:val="24"/>
        </w:rPr>
      </w:pPr>
      <w:r>
        <w:rPr>
          <w:sz w:val="24"/>
        </w:rPr>
        <w:t>гражданско-патриотического</w:t>
      </w:r>
      <w:r>
        <w:rPr>
          <w:spacing w:val="-5"/>
          <w:sz w:val="24"/>
        </w:rPr>
        <w:t xml:space="preserve"> </w:t>
      </w:r>
      <w:r>
        <w:rPr>
          <w:sz w:val="24"/>
        </w:rPr>
        <w:t>воспитания:</w:t>
      </w:r>
    </w:p>
    <w:p w:rsidR="00456509" w:rsidRDefault="00D11E26">
      <w:pPr>
        <w:pStyle w:val="a4"/>
        <w:spacing w:before="124" w:line="355" w:lineRule="auto"/>
        <w:ind w:right="265"/>
      </w:pPr>
      <w:r>
        <w:t>становление ценностного отношения к своей Родине</w:t>
      </w:r>
      <w:r>
        <w:rPr>
          <w:spacing w:val="1"/>
        </w:rPr>
        <w:t xml:space="preserve"> </w:t>
      </w:r>
      <w:r>
        <w:t>– России; понимание особой роли</w:t>
      </w:r>
      <w:r>
        <w:rPr>
          <w:spacing w:val="1"/>
        </w:rPr>
        <w:t xml:space="preserve"> </w:t>
      </w:r>
      <w:r>
        <w:t>многонациональной</w:t>
      </w:r>
      <w:r>
        <w:rPr>
          <w:spacing w:val="-3"/>
        </w:rPr>
        <w:t xml:space="preserve"> </w:t>
      </w:r>
      <w:r>
        <w:t>России</w:t>
      </w:r>
      <w:r>
        <w:rPr>
          <w:spacing w:val="-2"/>
        </w:rPr>
        <w:t xml:space="preserve"> </w:t>
      </w:r>
      <w:r>
        <w:t>в</w:t>
      </w:r>
      <w:r>
        <w:rPr>
          <w:spacing w:val="-1"/>
        </w:rPr>
        <w:t xml:space="preserve"> </w:t>
      </w:r>
      <w:r>
        <w:t>современном</w:t>
      </w:r>
      <w:r>
        <w:rPr>
          <w:spacing w:val="-1"/>
        </w:rPr>
        <w:t xml:space="preserve"> </w:t>
      </w:r>
      <w:r>
        <w:t>мире;</w:t>
      </w:r>
    </w:p>
    <w:p w:rsidR="00456509" w:rsidRDefault="00D11E26">
      <w:pPr>
        <w:pStyle w:val="a4"/>
        <w:spacing w:line="355" w:lineRule="auto"/>
        <w:ind w:right="273"/>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61"/>
        </w:rPr>
        <w:t xml:space="preserve"> </w:t>
      </w:r>
      <w:r>
        <w:t>идентичности,</w:t>
      </w:r>
      <w:r>
        <w:rPr>
          <w:spacing w:val="1"/>
        </w:rPr>
        <w:t xml:space="preserve"> </w:t>
      </w:r>
      <w:r>
        <w:t>принадлежности</w:t>
      </w:r>
      <w:r>
        <w:rPr>
          <w:spacing w:val="2"/>
        </w:rPr>
        <w:t xml:space="preserve"> </w:t>
      </w:r>
      <w:r>
        <w:t>к</w:t>
      </w:r>
      <w:r>
        <w:rPr>
          <w:spacing w:val="-5"/>
        </w:rPr>
        <w:t xml:space="preserve"> </w:t>
      </w:r>
      <w:r>
        <w:t>российскому</w:t>
      </w:r>
      <w:r>
        <w:rPr>
          <w:spacing w:val="-8"/>
        </w:rPr>
        <w:t xml:space="preserve"> </w:t>
      </w:r>
      <w:r>
        <w:t>народу,</w:t>
      </w:r>
      <w:r>
        <w:rPr>
          <w:spacing w:val="4"/>
        </w:rPr>
        <w:t xml:space="preserve"> </w:t>
      </w:r>
      <w:r>
        <w:t>к</w:t>
      </w:r>
      <w:r>
        <w:rPr>
          <w:spacing w:val="-1"/>
        </w:rPr>
        <w:t xml:space="preserve"> </w:t>
      </w:r>
      <w:r>
        <w:t>своей</w:t>
      </w:r>
      <w:r>
        <w:rPr>
          <w:spacing w:val="3"/>
        </w:rPr>
        <w:t xml:space="preserve"> </w:t>
      </w:r>
      <w:r>
        <w:t>национальной</w:t>
      </w:r>
      <w:r>
        <w:rPr>
          <w:spacing w:val="-7"/>
        </w:rPr>
        <w:t xml:space="preserve"> </w:t>
      </w:r>
      <w:r>
        <w:t>общности;</w:t>
      </w:r>
    </w:p>
    <w:p w:rsidR="00456509" w:rsidRDefault="00D11E26">
      <w:pPr>
        <w:pStyle w:val="a4"/>
        <w:spacing w:line="355" w:lineRule="auto"/>
        <w:ind w:left="1244" w:right="275" w:firstLine="0"/>
      </w:pPr>
      <w:r>
        <w:t>сопричастность к прошлому, настоящему и будущему своей страны и родного края;</w:t>
      </w:r>
      <w:r>
        <w:rPr>
          <w:spacing w:val="1"/>
        </w:rPr>
        <w:t xml:space="preserve"> </w:t>
      </w:r>
      <w:r>
        <w:t>проявление</w:t>
      </w:r>
      <w:r>
        <w:rPr>
          <w:spacing w:val="21"/>
        </w:rPr>
        <w:t xml:space="preserve"> </w:t>
      </w:r>
      <w:r>
        <w:t>интереса</w:t>
      </w:r>
      <w:r>
        <w:rPr>
          <w:spacing w:val="26"/>
        </w:rPr>
        <w:t xml:space="preserve"> </w:t>
      </w:r>
      <w:r>
        <w:t>к</w:t>
      </w:r>
      <w:r>
        <w:rPr>
          <w:spacing w:val="21"/>
        </w:rPr>
        <w:t xml:space="preserve"> </w:t>
      </w:r>
      <w:r>
        <w:t>истории</w:t>
      </w:r>
      <w:r>
        <w:rPr>
          <w:spacing w:val="23"/>
        </w:rPr>
        <w:t xml:space="preserve"> </w:t>
      </w:r>
      <w:r>
        <w:t>и</w:t>
      </w:r>
      <w:r>
        <w:rPr>
          <w:spacing w:val="23"/>
        </w:rPr>
        <w:t xml:space="preserve"> </w:t>
      </w:r>
      <w:r>
        <w:t>многонациональной</w:t>
      </w:r>
      <w:r>
        <w:rPr>
          <w:spacing w:val="24"/>
        </w:rPr>
        <w:t xml:space="preserve"> </w:t>
      </w:r>
      <w:r>
        <w:t>культуре</w:t>
      </w:r>
      <w:r>
        <w:rPr>
          <w:spacing w:val="26"/>
        </w:rPr>
        <w:t xml:space="preserve"> </w:t>
      </w:r>
      <w:r>
        <w:t>своей</w:t>
      </w:r>
      <w:r>
        <w:rPr>
          <w:spacing w:val="23"/>
        </w:rPr>
        <w:t xml:space="preserve"> </w:t>
      </w:r>
      <w:r>
        <w:t>страны,</w:t>
      </w:r>
      <w:r>
        <w:rPr>
          <w:spacing w:val="25"/>
        </w:rPr>
        <w:t xml:space="preserve"> </w:t>
      </w:r>
      <w:r>
        <w:t>уважения</w:t>
      </w:r>
      <w:r>
        <w:rPr>
          <w:spacing w:val="26"/>
        </w:rPr>
        <w:t xml:space="preserve"> </w:t>
      </w:r>
      <w:r>
        <w:t>к</w:t>
      </w:r>
    </w:p>
    <w:p w:rsidR="00456509" w:rsidRDefault="00D11E26">
      <w:pPr>
        <w:pStyle w:val="a4"/>
        <w:spacing w:line="275" w:lineRule="exact"/>
        <w:ind w:firstLine="0"/>
      </w:pPr>
      <w:r>
        <w:t>своему</w:t>
      </w:r>
      <w:r>
        <w:rPr>
          <w:spacing w:val="-10"/>
        </w:rPr>
        <w:t xml:space="preserve"> </w:t>
      </w:r>
      <w:r>
        <w:t>и</w:t>
      </w:r>
      <w:r>
        <w:rPr>
          <w:spacing w:val="1"/>
        </w:rPr>
        <w:t xml:space="preserve"> </w:t>
      </w:r>
      <w:r>
        <w:t>другим</w:t>
      </w:r>
      <w:r>
        <w:rPr>
          <w:spacing w:val="1"/>
        </w:rPr>
        <w:t xml:space="preserve"> </w:t>
      </w:r>
      <w:r>
        <w:t>народам;</w:t>
      </w:r>
    </w:p>
    <w:p w:rsidR="00456509" w:rsidRDefault="00D11E26">
      <w:pPr>
        <w:pStyle w:val="a4"/>
        <w:spacing w:before="131" w:line="355" w:lineRule="auto"/>
        <w:ind w:right="26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w:t>
      </w:r>
      <w:r>
        <w:rPr>
          <w:spacing w:val="-2"/>
        </w:rPr>
        <w:t xml:space="preserve"> </w:t>
      </w:r>
      <w:r>
        <w:t>человека</w:t>
      </w:r>
      <w:r>
        <w:rPr>
          <w:spacing w:val="1"/>
        </w:rPr>
        <w:t xml:space="preserve"> </w:t>
      </w:r>
      <w:r>
        <w:t>как члена</w:t>
      </w:r>
      <w:r>
        <w:rPr>
          <w:spacing w:val="-4"/>
        </w:rPr>
        <w:t xml:space="preserve"> </w:t>
      </w:r>
      <w:r>
        <w:t>общества;</w:t>
      </w:r>
    </w:p>
    <w:p w:rsidR="00456509" w:rsidRDefault="00D11E26" w:rsidP="00981FB7">
      <w:pPr>
        <w:pStyle w:val="a8"/>
        <w:numPr>
          <w:ilvl w:val="0"/>
          <w:numId w:val="32"/>
        </w:numPr>
        <w:tabs>
          <w:tab w:val="left" w:pos="1509"/>
        </w:tabs>
        <w:spacing w:line="275" w:lineRule="exact"/>
        <w:jc w:val="both"/>
        <w:rPr>
          <w:sz w:val="24"/>
        </w:rPr>
      </w:pPr>
      <w:r>
        <w:rPr>
          <w:sz w:val="24"/>
        </w:rPr>
        <w:t>духовно-нравственного</w:t>
      </w:r>
      <w:r>
        <w:rPr>
          <w:spacing w:val="-6"/>
          <w:sz w:val="24"/>
        </w:rPr>
        <w:t xml:space="preserve"> </w:t>
      </w:r>
      <w:r>
        <w:rPr>
          <w:sz w:val="24"/>
        </w:rPr>
        <w:t>воспитания:</w:t>
      </w:r>
    </w:p>
    <w:p w:rsidR="00456509" w:rsidRDefault="00D11E26">
      <w:pPr>
        <w:pStyle w:val="a4"/>
        <w:spacing w:before="132" w:line="355" w:lineRule="auto"/>
        <w:ind w:right="272"/>
      </w:pPr>
      <w:r>
        <w:t xml:space="preserve">проявление     </w:t>
      </w:r>
      <w:r>
        <w:rPr>
          <w:spacing w:val="51"/>
        </w:rPr>
        <w:t xml:space="preserve"> </w:t>
      </w:r>
      <w:r>
        <w:t xml:space="preserve">культуры     </w:t>
      </w:r>
      <w:r>
        <w:rPr>
          <w:spacing w:val="52"/>
        </w:rPr>
        <w:t xml:space="preserve"> </w:t>
      </w:r>
      <w:r>
        <w:t xml:space="preserve">общения,     </w:t>
      </w:r>
      <w:r>
        <w:rPr>
          <w:spacing w:val="48"/>
        </w:rPr>
        <w:t xml:space="preserve"> </w:t>
      </w:r>
      <w:r>
        <w:t xml:space="preserve">уважительного      </w:t>
      </w:r>
      <w:r>
        <w:rPr>
          <w:spacing w:val="49"/>
        </w:rPr>
        <w:t xml:space="preserve"> </w:t>
      </w:r>
      <w:r>
        <w:t xml:space="preserve">отношения      </w:t>
      </w:r>
      <w:r>
        <w:rPr>
          <w:spacing w:val="50"/>
        </w:rPr>
        <w:t xml:space="preserve"> </w:t>
      </w:r>
      <w:r>
        <w:t xml:space="preserve">к      </w:t>
      </w:r>
      <w:r>
        <w:rPr>
          <w:spacing w:val="49"/>
        </w:rPr>
        <w:t xml:space="preserve"> </w:t>
      </w:r>
      <w:r>
        <w:t>людям,</w:t>
      </w:r>
      <w:r>
        <w:rPr>
          <w:spacing w:val="-58"/>
        </w:rPr>
        <w:t xml:space="preserve"> </w:t>
      </w:r>
      <w:r>
        <w:t>их</w:t>
      </w:r>
      <w:r>
        <w:rPr>
          <w:spacing w:val="-4"/>
        </w:rPr>
        <w:t xml:space="preserve"> </w:t>
      </w:r>
      <w:r>
        <w:t>взглядам,</w:t>
      </w:r>
      <w:r>
        <w:rPr>
          <w:spacing w:val="-1"/>
        </w:rPr>
        <w:t xml:space="preserve"> </w:t>
      </w:r>
      <w:r>
        <w:t>признанию их</w:t>
      </w:r>
      <w:r>
        <w:rPr>
          <w:spacing w:val="-3"/>
        </w:rPr>
        <w:t xml:space="preserve"> </w:t>
      </w:r>
      <w:r>
        <w:t>индивидуальности;</w:t>
      </w:r>
    </w:p>
    <w:p w:rsidR="00456509" w:rsidRDefault="00D11E26">
      <w:pPr>
        <w:pStyle w:val="a4"/>
        <w:spacing w:before="4" w:line="355" w:lineRule="auto"/>
        <w:ind w:right="263"/>
      </w:pPr>
      <w:r>
        <w:t>принятие     существующих     в     обществе     нравственно-этических     норм     поведения</w:t>
      </w:r>
      <w:r>
        <w:rPr>
          <w:spacing w:val="1"/>
        </w:rPr>
        <w:t xml:space="preserve"> </w:t>
      </w:r>
      <w:r>
        <w:t>и правил межличностных отношений, которые строятся на проявлении гуманизма, сопереживания,</w:t>
      </w:r>
      <w:r>
        <w:rPr>
          <w:spacing w:val="-57"/>
        </w:rPr>
        <w:t xml:space="preserve"> </w:t>
      </w:r>
      <w:r>
        <w:t>уважения</w:t>
      </w:r>
      <w:r>
        <w:rPr>
          <w:spacing w:val="1"/>
        </w:rPr>
        <w:t xml:space="preserve"> </w:t>
      </w:r>
      <w:r>
        <w:t>и</w:t>
      </w:r>
      <w:r>
        <w:rPr>
          <w:spacing w:val="3"/>
        </w:rPr>
        <w:t xml:space="preserve"> </w:t>
      </w:r>
      <w:r>
        <w:t>доброжелательности;</w:t>
      </w:r>
    </w:p>
    <w:p w:rsidR="00456509" w:rsidRDefault="00D11E26">
      <w:pPr>
        <w:pStyle w:val="a4"/>
        <w:spacing w:line="355" w:lineRule="auto"/>
        <w:ind w:right="274"/>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1"/>
        </w:rPr>
        <w:t xml:space="preserve"> </w:t>
      </w:r>
      <w:r>
        <w:t>неприятие любых форм поведения, направленных на причинение физического и морального вреда</w:t>
      </w:r>
      <w:r>
        <w:rPr>
          <w:spacing w:val="-57"/>
        </w:rPr>
        <w:t xml:space="preserve"> </w:t>
      </w:r>
      <w:r>
        <w:t>другим</w:t>
      </w:r>
      <w:r>
        <w:rPr>
          <w:spacing w:val="2"/>
        </w:rPr>
        <w:t xml:space="preserve"> </w:t>
      </w:r>
      <w:r>
        <w:t>людям;</w:t>
      </w:r>
    </w:p>
    <w:p w:rsidR="00456509" w:rsidRDefault="00D11E26" w:rsidP="00981FB7">
      <w:pPr>
        <w:pStyle w:val="a8"/>
        <w:numPr>
          <w:ilvl w:val="0"/>
          <w:numId w:val="32"/>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456509" w:rsidRDefault="00D11E26">
      <w:pPr>
        <w:pStyle w:val="a4"/>
        <w:tabs>
          <w:tab w:val="left" w:pos="2404"/>
          <w:tab w:val="left" w:pos="4630"/>
          <w:tab w:val="left" w:pos="6511"/>
          <w:tab w:val="left" w:pos="9015"/>
          <w:tab w:val="left" w:pos="9831"/>
        </w:tabs>
        <w:spacing w:before="131" w:line="355" w:lineRule="auto"/>
        <w:ind w:right="264"/>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tab/>
        <w:t>уважительного</w:t>
      </w:r>
      <w:r>
        <w:tab/>
        <w:t>отношения,</w:t>
      </w:r>
      <w:r>
        <w:tab/>
        <w:t>восприимчивости</w:t>
      </w:r>
      <w:r>
        <w:tab/>
        <w:t>и</w:t>
      </w:r>
      <w:r>
        <w:tab/>
        <w:t>интереса</w:t>
      </w:r>
      <w:r>
        <w:rPr>
          <w:spacing w:val="-58"/>
        </w:rPr>
        <w:t xml:space="preserve"> </w:t>
      </w:r>
      <w:r>
        <w:t>к</w:t>
      </w:r>
      <w:r>
        <w:rPr>
          <w:spacing w:val="-1"/>
        </w:rPr>
        <w:t xml:space="preserve"> </w:t>
      </w:r>
      <w:r>
        <w:t>разным</w:t>
      </w:r>
      <w:r>
        <w:rPr>
          <w:spacing w:val="-1"/>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3"/>
        </w:rPr>
        <w:t xml:space="preserve"> </w:t>
      </w:r>
      <w:r>
        <w:t>творчеству</w:t>
      </w:r>
      <w:r>
        <w:rPr>
          <w:spacing w:val="-9"/>
        </w:rPr>
        <w:t xml:space="preserve"> </w:t>
      </w:r>
      <w:r>
        <w:t>своего</w:t>
      </w:r>
      <w:r>
        <w:rPr>
          <w:spacing w:val="2"/>
        </w:rPr>
        <w:t xml:space="preserve"> </w:t>
      </w:r>
      <w:r>
        <w:t>и</w:t>
      </w:r>
      <w:r>
        <w:rPr>
          <w:spacing w:val="-3"/>
        </w:rPr>
        <w:t xml:space="preserve"> </w:t>
      </w:r>
      <w:r>
        <w:t>других</w:t>
      </w:r>
      <w:r>
        <w:rPr>
          <w:spacing w:val="-3"/>
        </w:rPr>
        <w:t xml:space="preserve"> </w:t>
      </w:r>
      <w:r>
        <w:t>народов;</w:t>
      </w:r>
    </w:p>
    <w:p w:rsidR="00456509" w:rsidRDefault="00D11E26">
      <w:pPr>
        <w:pStyle w:val="a4"/>
        <w:spacing w:line="355" w:lineRule="auto"/>
        <w:ind w:right="275"/>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w:t>
      </w:r>
      <w:r>
        <w:rPr>
          <w:spacing w:val="1"/>
        </w:rPr>
        <w:t xml:space="preserve"> </w:t>
      </w:r>
      <w:r>
        <w:t>разных</w:t>
      </w:r>
      <w:r>
        <w:rPr>
          <w:spacing w:val="-4"/>
        </w:rPr>
        <w:t xml:space="preserve"> </w:t>
      </w:r>
      <w:r>
        <w:t>видах</w:t>
      </w:r>
      <w:r>
        <w:rPr>
          <w:spacing w:val="-3"/>
        </w:rPr>
        <w:t xml:space="preserve"> </w:t>
      </w:r>
      <w:r>
        <w:t>художественной</w:t>
      </w:r>
      <w:r>
        <w:rPr>
          <w:spacing w:val="3"/>
        </w:rPr>
        <w:t xml:space="preserve"> </w:t>
      </w:r>
      <w:r>
        <w:t>деятельности.</w:t>
      </w:r>
    </w:p>
    <w:p w:rsidR="00456509" w:rsidRDefault="00D11E26" w:rsidP="00981FB7">
      <w:pPr>
        <w:pStyle w:val="a8"/>
        <w:numPr>
          <w:ilvl w:val="0"/>
          <w:numId w:val="32"/>
        </w:numPr>
        <w:tabs>
          <w:tab w:val="left" w:pos="1509"/>
          <w:tab w:val="left" w:pos="3633"/>
          <w:tab w:val="left" w:pos="5696"/>
          <w:tab w:val="left" w:pos="8033"/>
          <w:tab w:val="left" w:pos="9822"/>
        </w:tabs>
        <w:spacing w:line="275" w:lineRule="exact"/>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p>
    <w:p w:rsidR="00456509" w:rsidRDefault="00456509">
      <w:pPr>
        <w:spacing w:line="275" w:lineRule="exact"/>
        <w:jc w:val="both"/>
        <w:rPr>
          <w:sz w:val="24"/>
        </w:r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и</w:t>
      </w:r>
      <w:r>
        <w:rPr>
          <w:spacing w:val="-5"/>
        </w:rPr>
        <w:t xml:space="preserve"> </w:t>
      </w:r>
      <w:r>
        <w:t>эмоционального</w:t>
      </w:r>
      <w:r>
        <w:rPr>
          <w:spacing w:val="-6"/>
        </w:rPr>
        <w:t xml:space="preserve"> </w:t>
      </w:r>
      <w:r>
        <w:t>благополучия:</w:t>
      </w:r>
    </w:p>
    <w:p w:rsidR="00456509" w:rsidRDefault="00D11E26">
      <w:pPr>
        <w:pStyle w:val="a4"/>
        <w:spacing w:before="137" w:line="355" w:lineRule="auto"/>
        <w:ind w:right="272"/>
      </w:pPr>
      <w:r>
        <w:t>соблюдение правил организации здорового и безопасного (для себя и других людей) 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456509" w:rsidRDefault="00D11E26">
      <w:pPr>
        <w:pStyle w:val="a4"/>
        <w:spacing w:line="355" w:lineRule="auto"/>
        <w:ind w:right="264"/>
      </w:pPr>
      <w:r>
        <w:t>приобретение опыта эмоционального отношения к среде обитания, бережное отношение к</w:t>
      </w:r>
      <w:r>
        <w:rPr>
          <w:spacing w:val="1"/>
        </w:rPr>
        <w:t xml:space="preserve"> </w:t>
      </w:r>
      <w:r>
        <w:t>физическому</w:t>
      </w:r>
      <w:r>
        <w:rPr>
          <w:spacing w:val="-9"/>
        </w:rPr>
        <w:t xml:space="preserve"> </w:t>
      </w:r>
      <w:r>
        <w:t>и</w:t>
      </w:r>
      <w:r>
        <w:rPr>
          <w:spacing w:val="3"/>
        </w:rPr>
        <w:t xml:space="preserve"> </w:t>
      </w:r>
      <w:r>
        <w:t>психическому</w:t>
      </w:r>
      <w:r>
        <w:rPr>
          <w:spacing w:val="-8"/>
        </w:rPr>
        <w:t xml:space="preserve"> </w:t>
      </w:r>
      <w:r>
        <w:t>здоровью;</w:t>
      </w:r>
    </w:p>
    <w:p w:rsidR="00456509" w:rsidRDefault="00D11E26" w:rsidP="00981FB7">
      <w:pPr>
        <w:pStyle w:val="a8"/>
        <w:numPr>
          <w:ilvl w:val="0"/>
          <w:numId w:val="32"/>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456509" w:rsidRDefault="00D11E26">
      <w:pPr>
        <w:pStyle w:val="a4"/>
        <w:spacing w:before="132" w:line="355" w:lineRule="auto"/>
        <w:ind w:right="266"/>
      </w:pPr>
      <w:r>
        <w:t>осознание ценности трудовой деятельности в жизни человека и общества, ответственное</w:t>
      </w:r>
      <w:r>
        <w:rPr>
          <w:spacing w:val="1"/>
        </w:rPr>
        <w:t xml:space="preserve"> </w:t>
      </w:r>
      <w:r>
        <w:t>потребление и</w:t>
      </w:r>
      <w:r>
        <w:rPr>
          <w:spacing w:val="1"/>
        </w:rPr>
        <w:t xml:space="preserve"> </w:t>
      </w:r>
      <w:r>
        <w:t>бережное отношение</w:t>
      </w:r>
      <w:r>
        <w:rPr>
          <w:spacing w:val="1"/>
        </w:rPr>
        <w:t xml:space="preserve"> </w:t>
      </w:r>
      <w:r>
        <w:t>к 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3"/>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456509" w:rsidRDefault="00D11E26" w:rsidP="00981FB7">
      <w:pPr>
        <w:pStyle w:val="a8"/>
        <w:numPr>
          <w:ilvl w:val="0"/>
          <w:numId w:val="32"/>
        </w:numPr>
        <w:tabs>
          <w:tab w:val="left" w:pos="1509"/>
        </w:tabs>
        <w:spacing w:line="275" w:lineRule="exact"/>
        <w:jc w:val="both"/>
        <w:rPr>
          <w:sz w:val="24"/>
        </w:rPr>
      </w:pPr>
      <w:r>
        <w:rPr>
          <w:sz w:val="24"/>
        </w:rPr>
        <w:t>экологического</w:t>
      </w:r>
      <w:r>
        <w:rPr>
          <w:spacing w:val="-4"/>
          <w:sz w:val="24"/>
        </w:rPr>
        <w:t xml:space="preserve"> </w:t>
      </w:r>
      <w:r>
        <w:rPr>
          <w:sz w:val="24"/>
        </w:rPr>
        <w:t>воспитания:</w:t>
      </w:r>
    </w:p>
    <w:p w:rsidR="00456509" w:rsidRDefault="00D11E26">
      <w:pPr>
        <w:pStyle w:val="a4"/>
        <w:spacing w:before="132" w:line="355" w:lineRule="auto"/>
        <w:ind w:right="274"/>
      </w:pPr>
      <w:r>
        <w:t>осознание роли человека в природе и обществе, принятие экологических норм поведения,</w:t>
      </w:r>
      <w:r>
        <w:rPr>
          <w:spacing w:val="1"/>
        </w:rPr>
        <w:t xml:space="preserve"> </w:t>
      </w:r>
      <w:r>
        <w:t>бережного</w:t>
      </w:r>
      <w:r>
        <w:rPr>
          <w:spacing w:val="-4"/>
        </w:rPr>
        <w:t xml:space="preserve"> </w:t>
      </w:r>
      <w:r>
        <w:t>отношения</w:t>
      </w:r>
      <w:r>
        <w:rPr>
          <w:spacing w:val="-4"/>
        </w:rPr>
        <w:t xml:space="preserve"> </w:t>
      </w:r>
      <w:r>
        <w:t>к природе,</w:t>
      </w:r>
      <w:r>
        <w:rPr>
          <w:spacing w:val="3"/>
        </w:rPr>
        <w:t xml:space="preserve"> </w:t>
      </w:r>
      <w:r>
        <w:t>неприятие</w:t>
      </w:r>
      <w:r>
        <w:rPr>
          <w:spacing w:val="1"/>
        </w:rPr>
        <w:t xml:space="preserve"> </w:t>
      </w:r>
      <w:r>
        <w:t>действий,</w:t>
      </w:r>
      <w:r>
        <w:rPr>
          <w:spacing w:val="3"/>
        </w:rPr>
        <w:t xml:space="preserve"> </w:t>
      </w:r>
      <w:r>
        <w:t>приносящих</w:t>
      </w:r>
      <w:r>
        <w:rPr>
          <w:spacing w:val="2"/>
        </w:rPr>
        <w:t xml:space="preserve"> </w:t>
      </w:r>
      <w:r>
        <w:t>ей</w:t>
      </w:r>
      <w:r>
        <w:rPr>
          <w:spacing w:val="-3"/>
        </w:rPr>
        <w:t xml:space="preserve"> </w:t>
      </w:r>
      <w:r>
        <w:t>вред;</w:t>
      </w:r>
    </w:p>
    <w:p w:rsidR="00456509" w:rsidRDefault="00D11E26" w:rsidP="00981FB7">
      <w:pPr>
        <w:pStyle w:val="a8"/>
        <w:numPr>
          <w:ilvl w:val="0"/>
          <w:numId w:val="32"/>
        </w:numPr>
        <w:tabs>
          <w:tab w:val="left" w:pos="1509"/>
        </w:tabs>
        <w:spacing w:line="276" w:lineRule="exact"/>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56509" w:rsidRDefault="00D11E26">
      <w:pPr>
        <w:pStyle w:val="a4"/>
        <w:spacing w:before="132" w:line="355" w:lineRule="auto"/>
        <w:ind w:right="274"/>
      </w:pPr>
      <w:r>
        <w:t>осознание ценности познания для развития человека, необходимости самообразования и</w:t>
      </w:r>
      <w:r>
        <w:rPr>
          <w:spacing w:val="1"/>
        </w:rPr>
        <w:t xml:space="preserve"> </w:t>
      </w:r>
      <w:r>
        <w:t>саморазвития;</w:t>
      </w:r>
    </w:p>
    <w:p w:rsidR="00456509" w:rsidRDefault="00D11E26">
      <w:pPr>
        <w:pStyle w:val="a4"/>
        <w:tabs>
          <w:tab w:val="left" w:pos="3124"/>
          <w:tab w:val="left" w:pos="3873"/>
          <w:tab w:val="left" w:pos="5763"/>
          <w:tab w:val="left" w:pos="6987"/>
          <w:tab w:val="left" w:pos="8397"/>
          <w:tab w:val="left" w:pos="9145"/>
          <w:tab w:val="left" w:pos="10158"/>
        </w:tabs>
        <w:spacing w:line="355" w:lineRule="auto"/>
        <w:ind w:right="266"/>
      </w:pPr>
      <w:r>
        <w:t>проявление познавательного интереса, активности, инициативности, любознательности и</w:t>
      </w:r>
      <w:r>
        <w:rPr>
          <w:spacing w:val="1"/>
        </w:rPr>
        <w:t xml:space="preserve"> </w:t>
      </w:r>
      <w:r>
        <w:t>самостоятельности</w:t>
      </w:r>
      <w:r>
        <w:tab/>
        <w:t>в</w:t>
      </w:r>
      <w:r>
        <w:tab/>
        <w:t>расширении</w:t>
      </w:r>
      <w:r>
        <w:tab/>
        <w:t>своих</w:t>
      </w:r>
      <w:r>
        <w:tab/>
        <w:t>знаний,</w:t>
      </w:r>
      <w:r>
        <w:tab/>
        <w:t>в</w:t>
      </w:r>
      <w:r>
        <w:tab/>
        <w:t>том</w:t>
      </w:r>
      <w:r>
        <w:tab/>
      </w:r>
      <w:r>
        <w:rPr>
          <w:spacing w:val="-1"/>
        </w:rPr>
        <w:t>числе</w:t>
      </w:r>
      <w:r>
        <w:rPr>
          <w:spacing w:val="-58"/>
        </w:rPr>
        <w:t xml:space="preserve"> </w:t>
      </w:r>
      <w:r>
        <w:t>с использованием</w:t>
      </w:r>
      <w:r>
        <w:rPr>
          <w:spacing w:val="-1"/>
        </w:rPr>
        <w:t xml:space="preserve"> </w:t>
      </w:r>
      <w:r>
        <w:t>различных</w:t>
      </w:r>
      <w:r>
        <w:rPr>
          <w:spacing w:val="-3"/>
        </w:rPr>
        <w:t xml:space="preserve"> </w:t>
      </w:r>
      <w:r>
        <w:t>информационных</w:t>
      </w:r>
      <w:r>
        <w:rPr>
          <w:spacing w:val="-3"/>
        </w:rPr>
        <w:t xml:space="preserve"> </w:t>
      </w:r>
      <w:r>
        <w:t>средств.</w:t>
      </w:r>
    </w:p>
    <w:p w:rsidR="00456509" w:rsidRDefault="00D11E26">
      <w:pPr>
        <w:pStyle w:val="a4"/>
        <w:spacing w:line="355" w:lineRule="auto"/>
        <w:ind w:right="261"/>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56509" w:rsidRDefault="00D11E26">
      <w:pPr>
        <w:pStyle w:val="a4"/>
        <w:spacing w:before="2" w:line="355"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right="265"/>
      </w:pPr>
      <w:r>
        <w:t>понимать         целостность         окружающего          мира         (взаимосвязь         природной</w:t>
      </w:r>
      <w:r>
        <w:rPr>
          <w:spacing w:val="1"/>
        </w:rPr>
        <w:t xml:space="preserve"> </w:t>
      </w:r>
      <w:r>
        <w:t xml:space="preserve">и       </w:t>
      </w:r>
      <w:r>
        <w:rPr>
          <w:spacing w:val="1"/>
        </w:rPr>
        <w:t xml:space="preserve"> </w:t>
      </w:r>
      <w:r>
        <w:t>социальной         среды        обитания),         проявлять         способность        ориентироваться</w:t>
      </w:r>
      <w:r>
        <w:rPr>
          <w:spacing w:val="-57"/>
        </w:rPr>
        <w:t xml:space="preserve"> </w:t>
      </w:r>
      <w:r>
        <w:t>в</w:t>
      </w:r>
      <w:r>
        <w:rPr>
          <w:spacing w:val="2"/>
        </w:rPr>
        <w:t xml:space="preserve"> </w:t>
      </w:r>
      <w:r>
        <w:t>изменяющейся</w:t>
      </w:r>
      <w:r>
        <w:rPr>
          <w:spacing w:val="2"/>
        </w:rPr>
        <w:t xml:space="preserve"> </w:t>
      </w:r>
      <w:r>
        <w:t>действительности;</w:t>
      </w:r>
    </w:p>
    <w:p w:rsidR="00456509" w:rsidRDefault="00D11E26">
      <w:pPr>
        <w:pStyle w:val="a4"/>
        <w:spacing w:line="355" w:lineRule="auto"/>
        <w:ind w:right="267"/>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 между объектами (часть – целое; причина – следствие; изменения во времени и в</w:t>
      </w:r>
      <w:r>
        <w:rPr>
          <w:spacing w:val="1"/>
        </w:rPr>
        <w:t xml:space="preserve"> </w:t>
      </w:r>
      <w:r>
        <w:t>пространстве);</w:t>
      </w:r>
    </w:p>
    <w:p w:rsidR="00456509" w:rsidRDefault="00D11E26">
      <w:pPr>
        <w:pStyle w:val="a4"/>
        <w:spacing w:line="355" w:lineRule="auto"/>
        <w:ind w:right="267"/>
      </w:pPr>
      <w:r>
        <w:t xml:space="preserve">сравнивать       </w:t>
      </w:r>
      <w:r>
        <w:rPr>
          <w:spacing w:val="1"/>
        </w:rPr>
        <w:t xml:space="preserve"> </w:t>
      </w:r>
      <w:r>
        <w:t>объекты         окружающего         мира,         устанавливать         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3"/>
        </w:rPr>
        <w:t xml:space="preserve"> </w:t>
      </w:r>
      <w:r>
        <w:t>аналогии;</w:t>
      </w:r>
    </w:p>
    <w:p w:rsidR="00456509" w:rsidRDefault="00D11E26">
      <w:pPr>
        <w:pStyle w:val="a4"/>
        <w:spacing w:line="276" w:lineRule="exact"/>
        <w:ind w:left="1244" w:firstLine="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rsidR="00456509" w:rsidRDefault="00D11E26">
      <w:pPr>
        <w:pStyle w:val="a4"/>
        <w:spacing w:before="129" w:line="355" w:lineRule="auto"/>
        <w:ind w:right="261"/>
      </w:pPr>
      <w:r>
        <w:t>определять существенный признак для классификации, классифицировать предложенные</w:t>
      </w:r>
      <w:r>
        <w:rPr>
          <w:spacing w:val="1"/>
        </w:rPr>
        <w:t xml:space="preserve"> </w:t>
      </w:r>
      <w:r>
        <w:t>объекты;</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457"/>
          <w:tab w:val="left" w:pos="4380"/>
          <w:tab w:val="left" w:pos="4778"/>
          <w:tab w:val="left" w:pos="6467"/>
          <w:tab w:val="left" w:pos="6851"/>
          <w:tab w:val="left" w:pos="8928"/>
          <w:tab w:val="left" w:pos="9969"/>
        </w:tabs>
        <w:spacing w:before="158" w:line="360" w:lineRule="auto"/>
        <w:ind w:right="270"/>
        <w:jc w:val="left"/>
      </w:pPr>
      <w:r>
        <w:lastRenderedPageBreak/>
        <w:t>находить</w:t>
      </w:r>
      <w:r>
        <w:tab/>
        <w:t>закономерности</w:t>
      </w:r>
      <w:r>
        <w:tab/>
        <w:t>и</w:t>
      </w:r>
      <w:r>
        <w:tab/>
        <w:t>противоречия</w:t>
      </w:r>
      <w:r>
        <w:tab/>
        <w:t>в</w:t>
      </w:r>
      <w:r>
        <w:tab/>
        <w:t>рассматриваемых</w:t>
      </w:r>
      <w:r>
        <w:tab/>
        <w:t>фактах,</w:t>
      </w:r>
      <w:r>
        <w:tab/>
      </w:r>
      <w:r>
        <w:rPr>
          <w:spacing w:val="-1"/>
        </w:rPr>
        <w:t>данных</w:t>
      </w:r>
      <w:r>
        <w:rPr>
          <w:spacing w:val="-57"/>
        </w:rPr>
        <w:t xml:space="preserve"> </w:t>
      </w:r>
      <w:r>
        <w:t>и</w:t>
      </w:r>
      <w:r>
        <w:rPr>
          <w:spacing w:val="2"/>
        </w:rPr>
        <w:t xml:space="preserve"> </w:t>
      </w:r>
      <w:r>
        <w:t>наблюдениях</w:t>
      </w:r>
      <w:r>
        <w:rPr>
          <w:spacing w:val="-3"/>
        </w:rPr>
        <w:t xml:space="preserve"> </w:t>
      </w:r>
      <w:r>
        <w:t>на</w:t>
      </w:r>
      <w:r>
        <w:rPr>
          <w:spacing w:val="1"/>
        </w:rPr>
        <w:t xml:space="preserve"> </w:t>
      </w:r>
      <w:r>
        <w:t>основе</w:t>
      </w:r>
      <w:r>
        <w:rPr>
          <w:spacing w:val="-5"/>
        </w:rPr>
        <w:t xml:space="preserve"> </w:t>
      </w:r>
      <w:r>
        <w:t>предложенного</w:t>
      </w:r>
      <w:r>
        <w:rPr>
          <w:spacing w:val="6"/>
        </w:rPr>
        <w:t xml:space="preserve"> </w:t>
      </w:r>
      <w:r>
        <w:t>алгоритма;</w:t>
      </w:r>
    </w:p>
    <w:p w:rsidR="00456509" w:rsidRDefault="00D11E26">
      <w:pPr>
        <w:pStyle w:val="a4"/>
        <w:spacing w:line="355" w:lineRule="auto"/>
        <w:jc w:val="left"/>
      </w:pPr>
      <w:r>
        <w:t>выявлять</w:t>
      </w:r>
      <w:r>
        <w:rPr>
          <w:spacing w:val="32"/>
        </w:rPr>
        <w:t xml:space="preserve"> </w:t>
      </w:r>
      <w:r>
        <w:t>недостаток</w:t>
      </w:r>
      <w:r>
        <w:rPr>
          <w:spacing w:val="31"/>
        </w:rPr>
        <w:t xml:space="preserve"> </w:t>
      </w:r>
      <w:r>
        <w:t>информации</w:t>
      </w:r>
      <w:r>
        <w:rPr>
          <w:spacing w:val="32"/>
        </w:rPr>
        <w:t xml:space="preserve"> </w:t>
      </w:r>
      <w:r>
        <w:t>для</w:t>
      </w:r>
      <w:r>
        <w:rPr>
          <w:spacing w:val="37"/>
        </w:rPr>
        <w:t xml:space="preserve"> </w:t>
      </w:r>
      <w:r>
        <w:t>решения</w:t>
      </w:r>
      <w:r>
        <w:rPr>
          <w:spacing w:val="36"/>
        </w:rPr>
        <w:t xml:space="preserve"> </w:t>
      </w:r>
      <w:r>
        <w:t>учебной</w:t>
      </w:r>
      <w:r>
        <w:rPr>
          <w:spacing w:val="33"/>
        </w:rPr>
        <w:t xml:space="preserve"> </w:t>
      </w:r>
      <w:r>
        <w:t>(практической)</w:t>
      </w:r>
      <w:r>
        <w:rPr>
          <w:spacing w:val="34"/>
        </w:rPr>
        <w:t xml:space="preserve"> </w:t>
      </w:r>
      <w:r>
        <w:t>задачи</w:t>
      </w:r>
      <w:r>
        <w:rPr>
          <w:spacing w:val="32"/>
        </w:rPr>
        <w:t xml:space="preserve"> </w:t>
      </w:r>
      <w:r>
        <w:t>на</w:t>
      </w:r>
      <w:r>
        <w:rPr>
          <w:spacing w:val="31"/>
        </w:rPr>
        <w:t xml:space="preserve"> </w:t>
      </w:r>
      <w:r>
        <w:t>основе</w:t>
      </w:r>
      <w:r>
        <w:rPr>
          <w:spacing w:val="-57"/>
        </w:rPr>
        <w:t xml:space="preserve"> </w:t>
      </w:r>
      <w:r>
        <w:t>предложенного</w:t>
      </w:r>
      <w:r>
        <w:rPr>
          <w:spacing w:val="5"/>
        </w:rPr>
        <w:t xml:space="preserve"> </w:t>
      </w:r>
      <w:r>
        <w:t>алгоритма.</w:t>
      </w:r>
    </w:p>
    <w:p w:rsidR="00456509" w:rsidRDefault="00D11E26">
      <w:pPr>
        <w:pStyle w:val="a4"/>
        <w:spacing w:line="355"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tabs>
          <w:tab w:val="left" w:pos="2745"/>
          <w:tab w:val="left" w:pos="3503"/>
          <w:tab w:val="left" w:pos="5560"/>
          <w:tab w:val="left" w:pos="6122"/>
          <w:tab w:val="left" w:pos="8170"/>
          <w:tab w:val="left" w:pos="10127"/>
        </w:tabs>
        <w:spacing w:line="355" w:lineRule="auto"/>
        <w:ind w:right="270"/>
        <w:jc w:val="left"/>
      </w:pPr>
      <w:r>
        <w:t>проводить</w:t>
      </w:r>
      <w:r>
        <w:tab/>
        <w:t>(по</w:t>
      </w:r>
      <w:r>
        <w:tab/>
        <w:t>предложенному</w:t>
      </w:r>
      <w:r>
        <w:tab/>
        <w:t>и</w:t>
      </w:r>
      <w:r>
        <w:tab/>
        <w:t>самостоятельно</w:t>
      </w:r>
      <w:r>
        <w:tab/>
        <w:t>составленному</w:t>
      </w:r>
      <w:r>
        <w:tab/>
        <w:t>плану</w:t>
      </w:r>
      <w:r>
        <w:rPr>
          <w:spacing w:val="-57"/>
        </w:rPr>
        <w:t xml:space="preserve"> </w:t>
      </w:r>
      <w:r>
        <w:t>или</w:t>
      </w:r>
      <w:r>
        <w:rPr>
          <w:spacing w:val="2"/>
        </w:rPr>
        <w:t xml:space="preserve"> </w:t>
      </w:r>
      <w:r>
        <w:t>выдвинутому</w:t>
      </w:r>
      <w:r>
        <w:rPr>
          <w:spacing w:val="-8"/>
        </w:rPr>
        <w:t xml:space="preserve"> </w:t>
      </w:r>
      <w:r>
        <w:t>предположению)</w:t>
      </w:r>
      <w:r>
        <w:rPr>
          <w:spacing w:val="-2"/>
        </w:rPr>
        <w:t xml:space="preserve"> </w:t>
      </w:r>
      <w:r>
        <w:t>наблюдения,</w:t>
      </w:r>
      <w:r>
        <w:rPr>
          <w:spacing w:val="4"/>
        </w:rPr>
        <w:t xml:space="preserve"> </w:t>
      </w:r>
      <w:r>
        <w:t>несложные</w:t>
      </w:r>
      <w:r>
        <w:rPr>
          <w:spacing w:val="-4"/>
        </w:rPr>
        <w:t xml:space="preserve"> </w:t>
      </w:r>
      <w:r>
        <w:t>опыты;</w:t>
      </w:r>
    </w:p>
    <w:p w:rsidR="00456509" w:rsidRDefault="00D11E26">
      <w:pPr>
        <w:pStyle w:val="a4"/>
        <w:spacing w:line="275" w:lineRule="exact"/>
        <w:ind w:left="1244" w:firstLine="0"/>
        <w:jc w:val="left"/>
      </w:pPr>
      <w:r>
        <w:t>проявлять</w:t>
      </w:r>
      <w:r>
        <w:rPr>
          <w:spacing w:val="-6"/>
        </w:rPr>
        <w:t xml:space="preserve"> </w:t>
      </w:r>
      <w:r>
        <w:t>интерес</w:t>
      </w:r>
      <w:r>
        <w:rPr>
          <w:spacing w:val="-3"/>
        </w:rPr>
        <w:t xml:space="preserve"> </w:t>
      </w:r>
      <w:r>
        <w:t>к</w:t>
      </w:r>
      <w:r>
        <w:rPr>
          <w:spacing w:val="-3"/>
        </w:rPr>
        <w:t xml:space="preserve"> </w:t>
      </w:r>
      <w:r>
        <w:t>экспериментам,</w:t>
      </w:r>
      <w:r>
        <w:rPr>
          <w:spacing w:val="-5"/>
        </w:rPr>
        <w:t xml:space="preserve"> </w:t>
      </w:r>
      <w:r>
        <w:t>проводимым</w:t>
      </w:r>
      <w:r>
        <w:rPr>
          <w:spacing w:val="-4"/>
        </w:rPr>
        <w:t xml:space="preserve"> </w:t>
      </w:r>
      <w:r>
        <w:t>под</w:t>
      </w:r>
      <w:r>
        <w:rPr>
          <w:spacing w:val="-4"/>
        </w:rPr>
        <w:t xml:space="preserve"> </w:t>
      </w:r>
      <w:r>
        <w:t>руководством</w:t>
      </w:r>
      <w:r>
        <w:rPr>
          <w:spacing w:val="-5"/>
        </w:rPr>
        <w:t xml:space="preserve"> </w:t>
      </w:r>
      <w:r>
        <w:t>учителя;</w:t>
      </w:r>
    </w:p>
    <w:p w:rsidR="00456509" w:rsidRDefault="00D11E26">
      <w:pPr>
        <w:pStyle w:val="a4"/>
        <w:spacing w:before="124" w:line="355" w:lineRule="auto"/>
        <w:ind w:right="272"/>
      </w:pPr>
      <w:r>
        <w:t>определять разницу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3"/>
        </w:rPr>
        <w:t xml:space="preserve"> </w:t>
      </w:r>
      <w:r>
        <w:t>вопросов;</w:t>
      </w:r>
    </w:p>
    <w:p w:rsidR="00456509" w:rsidRDefault="00D11E26">
      <w:pPr>
        <w:pStyle w:val="a4"/>
        <w:spacing w:line="355" w:lineRule="auto"/>
        <w:ind w:right="265"/>
      </w:pPr>
      <w:r>
        <w:t>формулировать с помощью учителя цель предстоящей работы, прогнозировать возможное</w:t>
      </w:r>
      <w:r>
        <w:rPr>
          <w:spacing w:val="1"/>
        </w:rPr>
        <w:t xml:space="preserve"> </w:t>
      </w:r>
      <w:r>
        <w:t>развитие</w:t>
      </w:r>
      <w:r>
        <w:rPr>
          <w:spacing w:val="-5"/>
        </w:rPr>
        <w:t xml:space="preserve"> </w:t>
      </w:r>
      <w:r>
        <w:t>процессов,</w:t>
      </w:r>
      <w:r>
        <w:rPr>
          <w:spacing w:val="-2"/>
        </w:rPr>
        <w:t xml:space="preserve"> </w:t>
      </w:r>
      <w:r>
        <w:t>событий</w:t>
      </w:r>
      <w:r>
        <w:rPr>
          <w:spacing w:val="-3"/>
        </w:rPr>
        <w:t xml:space="preserve"> </w:t>
      </w:r>
      <w:r>
        <w:t>и</w:t>
      </w:r>
      <w:r>
        <w:rPr>
          <w:spacing w:val="-2"/>
        </w:rPr>
        <w:t xml:space="preserve"> </w:t>
      </w:r>
      <w:r>
        <w:t>последствия</w:t>
      </w:r>
      <w:r>
        <w:rPr>
          <w:spacing w:val="1"/>
        </w:rPr>
        <w:t xml:space="preserve"> </w:t>
      </w:r>
      <w:r>
        <w:t>в</w:t>
      </w:r>
      <w:r>
        <w:rPr>
          <w:spacing w:val="-2"/>
        </w:rPr>
        <w:t xml:space="preserve"> </w:t>
      </w:r>
      <w:r>
        <w:t>аналогичных</w:t>
      </w:r>
      <w:r>
        <w:rPr>
          <w:spacing w:val="-3"/>
        </w:rPr>
        <w:t xml:space="preserve"> </w:t>
      </w:r>
      <w:r>
        <w:t>или</w:t>
      </w:r>
      <w:r>
        <w:rPr>
          <w:spacing w:val="-3"/>
        </w:rPr>
        <w:t xml:space="preserve"> </w:t>
      </w:r>
      <w:r>
        <w:t>сходных</w:t>
      </w:r>
      <w:r>
        <w:rPr>
          <w:spacing w:val="-4"/>
        </w:rPr>
        <w:t xml:space="preserve"> </w:t>
      </w:r>
      <w:r>
        <w:t>ситуациях;</w:t>
      </w:r>
    </w:p>
    <w:p w:rsidR="00456509" w:rsidRDefault="00D11E26">
      <w:pPr>
        <w:pStyle w:val="a4"/>
        <w:spacing w:line="355" w:lineRule="auto"/>
        <w:ind w:right="262"/>
      </w:pPr>
      <w:r>
        <w:t>моделировать</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 природа, цепи питания; природные зоны), а также в социуме (лента времени; поведение и</w:t>
      </w:r>
      <w:r>
        <w:rPr>
          <w:spacing w:val="-57"/>
        </w:rPr>
        <w:t xml:space="preserve"> </w:t>
      </w:r>
      <w:r>
        <w:t>его</w:t>
      </w:r>
      <w:r>
        <w:rPr>
          <w:spacing w:val="1"/>
        </w:rPr>
        <w:t xml:space="preserve"> </w:t>
      </w:r>
      <w:r>
        <w:t>последствия;</w:t>
      </w:r>
      <w:r>
        <w:rPr>
          <w:spacing w:val="-3"/>
        </w:rPr>
        <w:t xml:space="preserve"> </w:t>
      </w:r>
      <w:r>
        <w:t>коллективный</w:t>
      </w:r>
      <w:r>
        <w:rPr>
          <w:spacing w:val="2"/>
        </w:rPr>
        <w:t xml:space="preserve"> </w:t>
      </w:r>
      <w:r>
        <w:t>труд и</w:t>
      </w:r>
      <w:r>
        <w:rPr>
          <w:spacing w:val="2"/>
        </w:rPr>
        <w:t xml:space="preserve"> </w:t>
      </w:r>
      <w:r>
        <w:t>его</w:t>
      </w:r>
      <w:r>
        <w:rPr>
          <w:spacing w:val="2"/>
        </w:rPr>
        <w:t xml:space="preserve"> </w:t>
      </w:r>
      <w:r>
        <w:t>результаты</w:t>
      </w:r>
      <w:r>
        <w:rPr>
          <w:spacing w:val="4"/>
        </w:rPr>
        <w:t xml:space="preserve"> </w:t>
      </w:r>
      <w:r>
        <w:t>и</w:t>
      </w:r>
      <w:r>
        <w:rPr>
          <w:spacing w:val="2"/>
        </w:rPr>
        <w:t xml:space="preserve"> </w:t>
      </w:r>
      <w:r>
        <w:t>другое);</w:t>
      </w:r>
    </w:p>
    <w:p w:rsidR="00456509" w:rsidRDefault="00D11E26">
      <w:pPr>
        <w:pStyle w:val="a4"/>
        <w:spacing w:line="355" w:lineRule="auto"/>
        <w:ind w:right="269"/>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 ‒</w:t>
      </w:r>
      <w:r>
        <w:rPr>
          <w:spacing w:val="-3"/>
        </w:rPr>
        <w:t xml:space="preserve"> </w:t>
      </w:r>
      <w:r>
        <w:t>следствие);</w:t>
      </w:r>
    </w:p>
    <w:p w:rsidR="00456509" w:rsidRDefault="00D11E26">
      <w:pPr>
        <w:pStyle w:val="a4"/>
        <w:spacing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(опыта,</w:t>
      </w:r>
      <w:r>
        <w:rPr>
          <w:spacing w:val="4"/>
        </w:rPr>
        <w:t xml:space="preserve"> </w:t>
      </w:r>
      <w:r>
        <w:t>измерения,</w:t>
      </w:r>
      <w:r>
        <w:rPr>
          <w:spacing w:val="-2"/>
        </w:rPr>
        <w:t xml:space="preserve"> </w:t>
      </w:r>
      <w:r>
        <w:t>исследования).</w:t>
      </w:r>
    </w:p>
    <w:p w:rsidR="00456509" w:rsidRDefault="00D11E26">
      <w:pPr>
        <w:pStyle w:val="a4"/>
        <w:spacing w:line="355"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55" w:lineRule="auto"/>
        <w:ind w:right="277"/>
      </w:pPr>
      <w:r>
        <w:t>использовать различные источники для поиска информации, выбирать источник получения</w:t>
      </w:r>
      <w:r>
        <w:rPr>
          <w:spacing w:val="1"/>
        </w:rPr>
        <w:t xml:space="preserve"> </w:t>
      </w:r>
      <w:r>
        <w:t>информации</w:t>
      </w:r>
      <w:r>
        <w:rPr>
          <w:spacing w:val="-3"/>
        </w:rPr>
        <w:t xml:space="preserve"> </w:t>
      </w:r>
      <w:r>
        <w:t>с</w:t>
      </w:r>
      <w:r>
        <w:rPr>
          <w:spacing w:val="1"/>
        </w:rPr>
        <w:t xml:space="preserve"> </w:t>
      </w:r>
      <w:r>
        <w:t>учётом</w:t>
      </w:r>
      <w:r>
        <w:rPr>
          <w:spacing w:val="3"/>
        </w:rPr>
        <w:t xml:space="preserve"> </w:t>
      </w:r>
      <w:r>
        <w:t>учебной</w:t>
      </w:r>
      <w:r>
        <w:rPr>
          <w:spacing w:val="3"/>
        </w:rPr>
        <w:t xml:space="preserve"> </w:t>
      </w:r>
      <w:r>
        <w:t>задачи;</w:t>
      </w:r>
    </w:p>
    <w:p w:rsidR="00456509" w:rsidRDefault="00D11E26">
      <w:pPr>
        <w:pStyle w:val="a4"/>
        <w:spacing w:line="355" w:lineRule="auto"/>
        <w:ind w:right="278"/>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456509" w:rsidRDefault="00D11E26">
      <w:pPr>
        <w:pStyle w:val="a4"/>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основе</w:t>
      </w:r>
      <w:r>
        <w:rPr>
          <w:spacing w:val="-4"/>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w:t>
      </w:r>
      <w:r>
        <w:rPr>
          <w:spacing w:val="1"/>
        </w:rPr>
        <w:t xml:space="preserve"> </w:t>
      </w:r>
      <w:r>
        <w:t>проверки;</w:t>
      </w:r>
    </w:p>
    <w:p w:rsidR="00456509" w:rsidRDefault="00D11E26">
      <w:pPr>
        <w:pStyle w:val="a4"/>
        <w:spacing w:line="355" w:lineRule="auto"/>
        <w:ind w:right="277"/>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w:t>
      </w:r>
    </w:p>
    <w:p w:rsidR="00456509" w:rsidRDefault="00D11E26">
      <w:pPr>
        <w:pStyle w:val="a4"/>
        <w:spacing w:line="355" w:lineRule="auto"/>
        <w:ind w:right="274"/>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1"/>
        </w:rPr>
        <w:t xml:space="preserve"> </w:t>
      </w:r>
      <w:r>
        <w:t>таблицу,</w:t>
      </w:r>
      <w:r>
        <w:rPr>
          <w:spacing w:val="1"/>
        </w:rPr>
        <w:t xml:space="preserve"> </w:t>
      </w:r>
      <w:r>
        <w:t>иллюстрацию;</w:t>
      </w:r>
    </w:p>
    <w:p w:rsidR="00456509" w:rsidRDefault="00D11E26">
      <w:pPr>
        <w:pStyle w:val="a4"/>
        <w:spacing w:line="355" w:lineRule="auto"/>
        <w:ind w:right="279"/>
      </w:pPr>
      <w:r>
        <w:t>соблюдать правила информационной безопасности в условиях контролируемого доступа в</w:t>
      </w:r>
      <w:r>
        <w:rPr>
          <w:spacing w:val="1"/>
        </w:rPr>
        <w:t xml:space="preserve"> </w:t>
      </w:r>
      <w:r>
        <w:t>информационно-телекоммуникационную</w:t>
      </w:r>
      <w:r>
        <w:rPr>
          <w:spacing w:val="-2"/>
        </w:rPr>
        <w:t xml:space="preserve"> </w:t>
      </w:r>
      <w:r>
        <w:t>сеть</w:t>
      </w:r>
      <w:r>
        <w:rPr>
          <w:spacing w:val="2"/>
        </w:rPr>
        <w:t xml:space="preserve"> </w:t>
      </w:r>
      <w:r>
        <w:t>«Интернет»</w:t>
      </w:r>
      <w:r>
        <w:rPr>
          <w:spacing w:val="-4"/>
        </w:rPr>
        <w:t xml:space="preserve"> </w:t>
      </w:r>
      <w:r>
        <w:t>(с помощью</w:t>
      </w:r>
      <w:r>
        <w:rPr>
          <w:spacing w:val="-1"/>
        </w:rPr>
        <w:t xml:space="preserve"> </w:t>
      </w:r>
      <w:r>
        <w:t>учителя);</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jc w:val="left"/>
      </w:pPr>
      <w:r>
        <w:lastRenderedPageBreak/>
        <w:t>анализировать</w:t>
      </w:r>
      <w:r>
        <w:rPr>
          <w:spacing w:val="23"/>
        </w:rPr>
        <w:t xml:space="preserve"> </w:t>
      </w:r>
      <w:r>
        <w:t>и</w:t>
      </w:r>
      <w:r>
        <w:rPr>
          <w:spacing w:val="26"/>
        </w:rPr>
        <w:t xml:space="preserve"> </w:t>
      </w:r>
      <w:r>
        <w:t>создавать</w:t>
      </w:r>
      <w:r>
        <w:rPr>
          <w:spacing w:val="23"/>
        </w:rPr>
        <w:t xml:space="preserve"> </w:t>
      </w:r>
      <w:r>
        <w:t>текстовую,</w:t>
      </w:r>
      <w:r>
        <w:rPr>
          <w:spacing w:val="27"/>
        </w:rPr>
        <w:t xml:space="preserve"> </w:t>
      </w:r>
      <w:r>
        <w:t>видео-,</w:t>
      </w:r>
      <w:r>
        <w:rPr>
          <w:spacing w:val="23"/>
        </w:rPr>
        <w:t xml:space="preserve"> </w:t>
      </w:r>
      <w:r>
        <w:t>графическую,</w:t>
      </w:r>
      <w:r>
        <w:rPr>
          <w:spacing w:val="27"/>
        </w:rPr>
        <w:t xml:space="preserve"> </w:t>
      </w:r>
      <w:r>
        <w:t>звуковую</w:t>
      </w:r>
      <w:r>
        <w:rPr>
          <w:spacing w:val="23"/>
        </w:rPr>
        <w:t xml:space="preserve"> </w:t>
      </w:r>
      <w:r>
        <w:t>информацию</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456509" w:rsidRDefault="00D11E26">
      <w:pPr>
        <w:pStyle w:val="a4"/>
        <w:tabs>
          <w:tab w:val="left" w:pos="2831"/>
          <w:tab w:val="left" w:pos="4342"/>
          <w:tab w:val="left" w:pos="5767"/>
          <w:tab w:val="left" w:pos="6155"/>
          <w:tab w:val="left" w:pos="7455"/>
          <w:tab w:val="left" w:pos="8381"/>
          <w:tab w:val="left" w:pos="9350"/>
        </w:tabs>
        <w:spacing w:line="355" w:lineRule="auto"/>
        <w:ind w:right="277"/>
        <w:jc w:val="left"/>
      </w:pPr>
      <w:r>
        <w:t>фиксировать</w:t>
      </w:r>
      <w:r>
        <w:tab/>
        <w:t>полученные</w:t>
      </w:r>
      <w:r>
        <w:tab/>
        <w:t>результаты</w:t>
      </w:r>
      <w:r>
        <w:tab/>
        <w:t>в</w:t>
      </w:r>
      <w:r>
        <w:tab/>
        <w:t>текстовой</w:t>
      </w:r>
      <w:r>
        <w:tab/>
        <w:t>форме</w:t>
      </w:r>
      <w:r>
        <w:tab/>
        <w:t>(отчёт,</w:t>
      </w:r>
      <w:r>
        <w:tab/>
      </w:r>
      <w:r>
        <w:rPr>
          <w:spacing w:val="-1"/>
        </w:rPr>
        <w:t>выступление,</w:t>
      </w:r>
      <w:r>
        <w:rPr>
          <w:spacing w:val="-57"/>
        </w:rPr>
        <w:t xml:space="preserve"> </w:t>
      </w:r>
      <w:r>
        <w:t>высказывание)</w:t>
      </w:r>
      <w:r>
        <w:rPr>
          <w:spacing w:val="2"/>
        </w:rPr>
        <w:t xml:space="preserve"> </w:t>
      </w:r>
      <w:r>
        <w:t>и</w:t>
      </w:r>
      <w:r>
        <w:rPr>
          <w:spacing w:val="-3"/>
        </w:rPr>
        <w:t xml:space="preserve"> </w:t>
      </w:r>
      <w:r>
        <w:t>графическом</w:t>
      </w:r>
      <w:r>
        <w:rPr>
          <w:spacing w:val="-1"/>
        </w:rPr>
        <w:t xml:space="preserve"> </w:t>
      </w:r>
      <w:r>
        <w:t>виде (рисунок,</w:t>
      </w:r>
      <w:r>
        <w:rPr>
          <w:spacing w:val="4"/>
        </w:rPr>
        <w:t xml:space="preserve"> </w:t>
      </w:r>
      <w:r>
        <w:t>схема,</w:t>
      </w:r>
      <w:r>
        <w:rPr>
          <w:spacing w:val="3"/>
        </w:rPr>
        <w:t xml:space="preserve"> </w:t>
      </w:r>
      <w:r>
        <w:t>диаграмма).</w:t>
      </w:r>
    </w:p>
    <w:p w:rsidR="00456509" w:rsidRDefault="00D11E26">
      <w:pPr>
        <w:pStyle w:val="a4"/>
        <w:tabs>
          <w:tab w:val="left" w:pos="1666"/>
          <w:tab w:val="left" w:pos="3411"/>
          <w:tab w:val="left" w:pos="4246"/>
          <w:tab w:val="left" w:pos="6030"/>
          <w:tab w:val="left" w:pos="7456"/>
          <w:tab w:val="left" w:pos="8449"/>
          <w:tab w:val="left" w:pos="9605"/>
          <w:tab w:val="left" w:pos="10195"/>
        </w:tabs>
        <w:spacing w:line="355" w:lineRule="auto"/>
        <w:ind w:right="265"/>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jc w:val="left"/>
      </w:pPr>
      <w:r>
        <w:t>в</w:t>
      </w:r>
      <w:r>
        <w:rPr>
          <w:spacing w:val="4"/>
        </w:rPr>
        <w:t xml:space="preserve"> </w:t>
      </w:r>
      <w:r>
        <w:t>процессе</w:t>
      </w:r>
      <w:r>
        <w:rPr>
          <w:spacing w:val="1"/>
        </w:rPr>
        <w:t xml:space="preserve"> </w:t>
      </w:r>
      <w:r>
        <w:t>диалогов</w:t>
      </w:r>
      <w:r>
        <w:rPr>
          <w:spacing w:val="4"/>
        </w:rPr>
        <w:t xml:space="preserve"> </w:t>
      </w:r>
      <w:r>
        <w:t>задавать</w:t>
      </w:r>
      <w:r>
        <w:rPr>
          <w:spacing w:val="59"/>
        </w:rPr>
        <w:t xml:space="preserve"> </w:t>
      </w:r>
      <w:r>
        <w:t>вопросы,</w:t>
      </w:r>
      <w:r>
        <w:rPr>
          <w:spacing w:val="4"/>
        </w:rPr>
        <w:t xml:space="preserve"> </w:t>
      </w:r>
      <w:r>
        <w:t>высказывать</w:t>
      </w:r>
      <w:r>
        <w:rPr>
          <w:spacing w:val="3"/>
        </w:rPr>
        <w:t xml:space="preserve"> </w:t>
      </w:r>
      <w:r>
        <w:t>суждения,</w:t>
      </w:r>
      <w:r>
        <w:rPr>
          <w:spacing w:val="4"/>
        </w:rPr>
        <w:t xml:space="preserve"> </w:t>
      </w:r>
      <w:r>
        <w:t>оценивать</w:t>
      </w:r>
      <w:r>
        <w:rPr>
          <w:spacing w:val="3"/>
        </w:rPr>
        <w:t xml:space="preserve"> </w:t>
      </w:r>
      <w:r>
        <w:t>выступления</w:t>
      </w:r>
      <w:r>
        <w:rPr>
          <w:spacing w:val="-57"/>
        </w:rPr>
        <w:t xml:space="preserve"> </w:t>
      </w:r>
      <w:r>
        <w:t>участников;</w:t>
      </w:r>
    </w:p>
    <w:p w:rsidR="00456509" w:rsidRDefault="00D11E26">
      <w:pPr>
        <w:pStyle w:val="a4"/>
        <w:tabs>
          <w:tab w:val="left" w:pos="2778"/>
          <w:tab w:val="left" w:pos="4510"/>
          <w:tab w:val="left" w:pos="6452"/>
          <w:tab w:val="left" w:pos="7575"/>
          <w:tab w:val="left" w:pos="8539"/>
          <w:tab w:val="left" w:pos="9685"/>
        </w:tabs>
        <w:spacing w:line="355" w:lineRule="auto"/>
        <w:ind w:right="269"/>
        <w:jc w:val="left"/>
      </w:pPr>
      <w:r>
        <w:t>признавать</w:t>
      </w:r>
      <w:r>
        <w:tab/>
        <w:t>возможность</w:t>
      </w:r>
      <w:r>
        <w:tab/>
        <w:t>существования</w:t>
      </w:r>
      <w:r>
        <w:tab/>
        <w:t>разных</w:t>
      </w:r>
      <w:r>
        <w:tab/>
        <w:t>точек</w:t>
      </w:r>
      <w:r>
        <w:tab/>
        <w:t>зрения;</w:t>
      </w:r>
      <w:r>
        <w:tab/>
      </w:r>
      <w:r>
        <w:rPr>
          <w:spacing w:val="-1"/>
        </w:rPr>
        <w:t>корректно</w:t>
      </w:r>
      <w:r>
        <w:rPr>
          <w:spacing w:val="-57"/>
        </w:rPr>
        <w:t xml:space="preserve"> </w:t>
      </w:r>
      <w:r>
        <w:t>и</w:t>
      </w:r>
      <w:r>
        <w:rPr>
          <w:spacing w:val="2"/>
        </w:rPr>
        <w:t xml:space="preserve"> </w:t>
      </w:r>
      <w:r>
        <w:t>аргументированно</w:t>
      </w:r>
      <w:r>
        <w:rPr>
          <w:spacing w:val="8"/>
        </w:rPr>
        <w:t xml:space="preserve"> </w:t>
      </w:r>
      <w:r>
        <w:t>высказывать</w:t>
      </w:r>
      <w:r>
        <w:rPr>
          <w:spacing w:val="-2"/>
        </w:rPr>
        <w:t xml:space="preserve"> </w:t>
      </w:r>
      <w:r>
        <w:t>своё</w:t>
      </w:r>
      <w:r>
        <w:rPr>
          <w:spacing w:val="-5"/>
        </w:rPr>
        <w:t xml:space="preserve"> </w:t>
      </w:r>
      <w:r>
        <w:t>мнение;</w:t>
      </w:r>
      <w:r>
        <w:rPr>
          <w:spacing w:val="-8"/>
        </w:rPr>
        <w:t xml:space="preserve"> </w:t>
      </w:r>
      <w:r>
        <w:t>приводить</w:t>
      </w:r>
      <w:r>
        <w:rPr>
          <w:spacing w:val="-1"/>
        </w:rPr>
        <w:t xml:space="preserve"> </w:t>
      </w:r>
      <w:r>
        <w:t>доказательства</w:t>
      </w:r>
      <w:r>
        <w:rPr>
          <w:spacing w:val="-5"/>
        </w:rPr>
        <w:t xml:space="preserve"> </w:t>
      </w:r>
      <w:r>
        <w:t>своей</w:t>
      </w:r>
      <w:r>
        <w:rPr>
          <w:spacing w:val="-3"/>
        </w:rPr>
        <w:t xml:space="preserve"> </w:t>
      </w:r>
      <w:r>
        <w:t>правоты;</w:t>
      </w:r>
    </w:p>
    <w:p w:rsidR="00456509" w:rsidRDefault="00D11E26">
      <w:pPr>
        <w:pStyle w:val="a4"/>
        <w:spacing w:line="355" w:lineRule="auto"/>
        <w:jc w:val="left"/>
      </w:pPr>
      <w:r>
        <w:t>соблюдать</w:t>
      </w:r>
      <w:r>
        <w:rPr>
          <w:spacing w:val="51"/>
        </w:rPr>
        <w:t xml:space="preserve"> </w:t>
      </w:r>
      <w:r>
        <w:t>правила</w:t>
      </w:r>
      <w:r>
        <w:rPr>
          <w:spacing w:val="45"/>
        </w:rPr>
        <w:t xml:space="preserve"> </w:t>
      </w:r>
      <w:r>
        <w:t>ведения</w:t>
      </w:r>
      <w:r>
        <w:rPr>
          <w:spacing w:val="50"/>
        </w:rPr>
        <w:t xml:space="preserve"> </w:t>
      </w:r>
      <w:r>
        <w:t>диалога</w:t>
      </w:r>
      <w:r>
        <w:rPr>
          <w:spacing w:val="45"/>
        </w:rPr>
        <w:t xml:space="preserve"> </w:t>
      </w:r>
      <w:r>
        <w:t>и</w:t>
      </w:r>
      <w:r>
        <w:rPr>
          <w:spacing w:val="47"/>
        </w:rPr>
        <w:t xml:space="preserve"> </w:t>
      </w:r>
      <w:r>
        <w:t>дискуссии;</w:t>
      </w:r>
      <w:r>
        <w:rPr>
          <w:spacing w:val="46"/>
        </w:rPr>
        <w:t xml:space="preserve"> </w:t>
      </w:r>
      <w:r>
        <w:t>проявлять</w:t>
      </w:r>
      <w:r>
        <w:rPr>
          <w:spacing w:val="47"/>
        </w:rPr>
        <w:t xml:space="preserve"> </w:t>
      </w:r>
      <w:r>
        <w:t>уважительное</w:t>
      </w:r>
      <w:r>
        <w:rPr>
          <w:spacing w:val="40"/>
        </w:rPr>
        <w:t xml:space="preserve"> </w:t>
      </w:r>
      <w:r>
        <w:t>отношение</w:t>
      </w:r>
      <w:r>
        <w:rPr>
          <w:spacing w:val="50"/>
        </w:rPr>
        <w:t xml:space="preserve"> </w:t>
      </w:r>
      <w:r>
        <w:t>к</w:t>
      </w:r>
      <w:r>
        <w:rPr>
          <w:spacing w:val="-57"/>
        </w:rPr>
        <w:t xml:space="preserve"> </w:t>
      </w:r>
      <w:r>
        <w:t>собеседнику;</w:t>
      </w:r>
    </w:p>
    <w:p w:rsidR="00456509" w:rsidRDefault="00D11E26">
      <w:pPr>
        <w:pStyle w:val="a4"/>
        <w:spacing w:line="355" w:lineRule="auto"/>
        <w:jc w:val="left"/>
      </w:pPr>
      <w:r>
        <w:t>использовать</w:t>
      </w:r>
      <w:r>
        <w:rPr>
          <w:spacing w:val="28"/>
        </w:rPr>
        <w:t xml:space="preserve"> </w:t>
      </w:r>
      <w:r>
        <w:t>смысловое</w:t>
      </w:r>
      <w:r>
        <w:rPr>
          <w:spacing w:val="31"/>
        </w:rPr>
        <w:t xml:space="preserve"> </w:t>
      </w:r>
      <w:r>
        <w:t>чтение</w:t>
      </w:r>
      <w:r>
        <w:rPr>
          <w:spacing w:val="30"/>
        </w:rPr>
        <w:t xml:space="preserve"> </w:t>
      </w:r>
      <w:r>
        <w:t>для</w:t>
      </w:r>
      <w:r>
        <w:rPr>
          <w:spacing w:val="28"/>
        </w:rPr>
        <w:t xml:space="preserve"> </w:t>
      </w:r>
      <w:r>
        <w:t>определения</w:t>
      </w:r>
      <w:r>
        <w:rPr>
          <w:spacing w:val="32"/>
        </w:rPr>
        <w:t xml:space="preserve"> </w:t>
      </w:r>
      <w:r>
        <w:t>темы,</w:t>
      </w:r>
      <w:r>
        <w:rPr>
          <w:spacing w:val="29"/>
        </w:rPr>
        <w:t xml:space="preserve"> </w:t>
      </w:r>
      <w:r>
        <w:t>главной</w:t>
      </w:r>
      <w:r>
        <w:rPr>
          <w:spacing w:val="33"/>
        </w:rPr>
        <w:t xml:space="preserve"> </w:t>
      </w:r>
      <w:r>
        <w:t>мысли</w:t>
      </w:r>
      <w:r>
        <w:rPr>
          <w:spacing w:val="33"/>
        </w:rPr>
        <w:t xml:space="preserve"> </w:t>
      </w:r>
      <w:r>
        <w:t>текста</w:t>
      </w:r>
      <w:r>
        <w:rPr>
          <w:spacing w:val="26"/>
        </w:rPr>
        <w:t xml:space="preserve"> </w:t>
      </w:r>
      <w:r>
        <w:t>о</w:t>
      </w:r>
      <w:r>
        <w:rPr>
          <w:spacing w:val="37"/>
        </w:rPr>
        <w:t xml:space="preserve"> </w:t>
      </w:r>
      <w:r>
        <w:t>природе,</w:t>
      </w:r>
      <w:r>
        <w:rPr>
          <w:spacing w:val="-57"/>
        </w:rPr>
        <w:t xml:space="preserve"> </w:t>
      </w:r>
      <w:r>
        <w:t>социальной</w:t>
      </w:r>
      <w:r>
        <w:rPr>
          <w:spacing w:val="-1"/>
        </w:rPr>
        <w:t xml:space="preserve"> </w:t>
      </w:r>
      <w:r>
        <w:t>жизни,</w:t>
      </w:r>
      <w:r>
        <w:rPr>
          <w:spacing w:val="-1"/>
        </w:rPr>
        <w:t xml:space="preserve"> </w:t>
      </w:r>
      <w:r>
        <w:t>взаимоотношениях</w:t>
      </w:r>
      <w:r>
        <w:rPr>
          <w:spacing w:val="-3"/>
        </w:rPr>
        <w:t xml:space="preserve"> </w:t>
      </w:r>
      <w:r>
        <w:t>и</w:t>
      </w:r>
      <w:r>
        <w:rPr>
          <w:spacing w:val="-3"/>
        </w:rPr>
        <w:t xml:space="preserve"> </w:t>
      </w:r>
      <w:r>
        <w:t>поступках</w:t>
      </w:r>
      <w:r>
        <w:rPr>
          <w:spacing w:val="-3"/>
        </w:rPr>
        <w:t xml:space="preserve"> </w:t>
      </w:r>
      <w:r>
        <w:t>людей;</w:t>
      </w:r>
    </w:p>
    <w:p w:rsidR="00456509" w:rsidRDefault="00D11E26">
      <w:pPr>
        <w:pStyle w:val="a4"/>
        <w:spacing w:line="355" w:lineRule="auto"/>
        <w:ind w:left="1244" w:firstLine="0"/>
        <w:jc w:val="left"/>
      </w:pPr>
      <w:r>
        <w:t>создавать</w:t>
      </w:r>
      <w:r>
        <w:rPr>
          <w:spacing w:val="-3"/>
        </w:rPr>
        <w:t xml:space="preserve"> </w:t>
      </w:r>
      <w:r>
        <w:t>устные и</w:t>
      </w:r>
      <w:r>
        <w:rPr>
          <w:spacing w:val="1"/>
        </w:rPr>
        <w:t xml:space="preserve"> </w:t>
      </w:r>
      <w:r>
        <w:t>письменные тексты</w:t>
      </w:r>
      <w:r>
        <w:rPr>
          <w:spacing w:val="-2"/>
        </w:rPr>
        <w:t xml:space="preserve"> </w:t>
      </w:r>
      <w:r>
        <w:t>(описание,</w:t>
      </w:r>
      <w:r>
        <w:rPr>
          <w:spacing w:val="3"/>
        </w:rPr>
        <w:t xml:space="preserve"> </w:t>
      </w:r>
      <w:r>
        <w:t>рассуждение,</w:t>
      </w:r>
      <w:r>
        <w:rPr>
          <w:spacing w:val="2"/>
        </w:rPr>
        <w:t xml:space="preserve"> </w:t>
      </w:r>
      <w:r>
        <w:t>повествование);</w:t>
      </w:r>
      <w:r>
        <w:rPr>
          <w:spacing w:val="1"/>
        </w:rPr>
        <w:t xml:space="preserve"> </w:t>
      </w:r>
      <w:r>
        <w:t>конструировать</w:t>
      </w:r>
      <w:r>
        <w:rPr>
          <w:spacing w:val="48"/>
        </w:rPr>
        <w:t xml:space="preserve"> </w:t>
      </w:r>
      <w:r>
        <w:t>обобщения</w:t>
      </w:r>
      <w:r>
        <w:rPr>
          <w:spacing w:val="48"/>
        </w:rPr>
        <w:t xml:space="preserve"> </w:t>
      </w:r>
      <w:r>
        <w:t>и</w:t>
      </w:r>
      <w:r>
        <w:rPr>
          <w:spacing w:val="48"/>
        </w:rPr>
        <w:t xml:space="preserve"> </w:t>
      </w:r>
      <w:r>
        <w:t>выводы</w:t>
      </w:r>
      <w:r>
        <w:rPr>
          <w:spacing w:val="49"/>
        </w:rPr>
        <w:t xml:space="preserve"> </w:t>
      </w:r>
      <w:r>
        <w:t>на</w:t>
      </w:r>
      <w:r>
        <w:rPr>
          <w:spacing w:val="47"/>
        </w:rPr>
        <w:t xml:space="preserve"> </w:t>
      </w:r>
      <w:r>
        <w:t>основе</w:t>
      </w:r>
      <w:r>
        <w:rPr>
          <w:spacing w:val="46"/>
        </w:rPr>
        <w:t xml:space="preserve"> </w:t>
      </w:r>
      <w:r>
        <w:t>полученных</w:t>
      </w:r>
      <w:r>
        <w:rPr>
          <w:spacing w:val="48"/>
        </w:rPr>
        <w:t xml:space="preserve"> </w:t>
      </w:r>
      <w:r>
        <w:t>результатов</w:t>
      </w:r>
      <w:r>
        <w:rPr>
          <w:spacing w:val="50"/>
        </w:rPr>
        <w:t xml:space="preserve"> </w:t>
      </w:r>
      <w:r>
        <w:t>наблюдений</w:t>
      </w:r>
      <w:r>
        <w:rPr>
          <w:spacing w:val="52"/>
        </w:rPr>
        <w:t xml:space="preserve"> </w:t>
      </w:r>
      <w:r>
        <w:t>и</w:t>
      </w:r>
    </w:p>
    <w:p w:rsidR="00456509" w:rsidRDefault="00D11E26">
      <w:pPr>
        <w:pStyle w:val="a4"/>
        <w:spacing w:line="275" w:lineRule="exact"/>
        <w:ind w:firstLine="0"/>
        <w:jc w:val="left"/>
      </w:pPr>
      <w:r>
        <w:t>опытной</w:t>
      </w:r>
      <w:r>
        <w:rPr>
          <w:spacing w:val="-5"/>
        </w:rPr>
        <w:t xml:space="preserve"> </w:t>
      </w:r>
      <w:r>
        <w:t>работы,</w:t>
      </w:r>
      <w:r>
        <w:rPr>
          <w:spacing w:val="-4"/>
        </w:rPr>
        <w:t xml:space="preserve"> </w:t>
      </w:r>
      <w:r>
        <w:t>подкреплять</w:t>
      </w:r>
      <w:r>
        <w:rPr>
          <w:spacing w:val="-5"/>
        </w:rPr>
        <w:t xml:space="preserve"> </w:t>
      </w:r>
      <w:r>
        <w:t>их</w:t>
      </w:r>
      <w:r>
        <w:rPr>
          <w:spacing w:val="-6"/>
        </w:rPr>
        <w:t xml:space="preserve"> </w:t>
      </w:r>
      <w:r>
        <w:t>доказательствами;</w:t>
      </w:r>
    </w:p>
    <w:p w:rsidR="00456509" w:rsidRDefault="00D11E26">
      <w:pPr>
        <w:pStyle w:val="a4"/>
        <w:spacing w:before="122" w:line="355" w:lineRule="auto"/>
        <w:jc w:val="left"/>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57"/>
        </w:rPr>
        <w:t xml:space="preserve"> </w:t>
      </w:r>
      <w:r>
        <w:t>явлениях</w:t>
      </w:r>
      <w:r>
        <w:rPr>
          <w:spacing w:val="-4"/>
        </w:rPr>
        <w:t xml:space="preserve"> </w:t>
      </w:r>
      <w:r>
        <w:t>природы,</w:t>
      </w:r>
      <w:r>
        <w:rPr>
          <w:spacing w:val="-1"/>
        </w:rPr>
        <w:t xml:space="preserve"> </w:t>
      </w:r>
      <w:r>
        <w:t>событиях</w:t>
      </w:r>
      <w:r>
        <w:rPr>
          <w:spacing w:val="-3"/>
        </w:rPr>
        <w:t xml:space="preserve"> </w:t>
      </w:r>
      <w:r>
        <w:t>социальной</w:t>
      </w:r>
      <w:r>
        <w:rPr>
          <w:spacing w:val="-2"/>
        </w:rPr>
        <w:t xml:space="preserve"> </w:t>
      </w:r>
      <w:r>
        <w:t>жизни;</w:t>
      </w:r>
    </w:p>
    <w:p w:rsidR="00456509" w:rsidRDefault="00D11E26">
      <w:pPr>
        <w:pStyle w:val="a4"/>
        <w:spacing w:line="355" w:lineRule="auto"/>
        <w:jc w:val="left"/>
      </w:pPr>
      <w:r>
        <w:t>готовить</w:t>
      </w:r>
      <w:r>
        <w:rPr>
          <w:spacing w:val="30"/>
        </w:rPr>
        <w:t xml:space="preserve"> </w:t>
      </w:r>
      <w:r>
        <w:t>небольшие</w:t>
      </w:r>
      <w:r>
        <w:rPr>
          <w:spacing w:val="29"/>
        </w:rPr>
        <w:t xml:space="preserve"> </w:t>
      </w:r>
      <w:r>
        <w:t>публичные</w:t>
      </w:r>
      <w:r>
        <w:rPr>
          <w:spacing w:val="34"/>
        </w:rPr>
        <w:t xml:space="preserve"> </w:t>
      </w:r>
      <w:r>
        <w:t>выступления</w:t>
      </w:r>
      <w:r>
        <w:rPr>
          <w:spacing w:val="34"/>
        </w:rPr>
        <w:t xml:space="preserve"> </w:t>
      </w:r>
      <w:r>
        <w:t>с</w:t>
      </w:r>
      <w:r>
        <w:rPr>
          <w:spacing w:val="34"/>
        </w:rPr>
        <w:t xml:space="preserve"> </w:t>
      </w:r>
      <w:r>
        <w:t>возможной</w:t>
      </w:r>
      <w:r>
        <w:rPr>
          <w:spacing w:val="30"/>
        </w:rPr>
        <w:t xml:space="preserve"> </w:t>
      </w:r>
      <w:r>
        <w:t>презентацией</w:t>
      </w:r>
      <w:r>
        <w:rPr>
          <w:spacing w:val="31"/>
        </w:rPr>
        <w:t xml:space="preserve"> </w:t>
      </w:r>
      <w:r>
        <w:t>(текст,</w:t>
      </w:r>
      <w:r>
        <w:rPr>
          <w:spacing w:val="33"/>
        </w:rPr>
        <w:t xml:space="preserve"> </w:t>
      </w:r>
      <w:r>
        <w:t>рисунки,</w:t>
      </w:r>
      <w:r>
        <w:rPr>
          <w:spacing w:val="-57"/>
        </w:rPr>
        <w:t xml:space="preserve"> </w:t>
      </w:r>
      <w:r>
        <w:t>фото,</w:t>
      </w:r>
      <w:r>
        <w:rPr>
          <w:spacing w:val="-2"/>
        </w:rPr>
        <w:t xml:space="preserve"> </w:t>
      </w:r>
      <w:r>
        <w:t>плакаты и</w:t>
      </w:r>
      <w:r>
        <w:rPr>
          <w:spacing w:val="3"/>
        </w:rPr>
        <w:t xml:space="preserve"> </w:t>
      </w:r>
      <w:r>
        <w:t>другое)</w:t>
      </w:r>
      <w:r>
        <w:rPr>
          <w:spacing w:val="3"/>
        </w:rPr>
        <w:t xml:space="preserve"> </w:t>
      </w:r>
      <w:r>
        <w:t>к тексту</w:t>
      </w:r>
      <w:r>
        <w:rPr>
          <w:spacing w:val="-8"/>
        </w:rPr>
        <w:t xml:space="preserve"> </w:t>
      </w:r>
      <w:r>
        <w:t>выступления.</w:t>
      </w:r>
    </w:p>
    <w:p w:rsidR="00456509" w:rsidRDefault="00D11E26">
      <w:pPr>
        <w:pStyle w:val="a4"/>
        <w:spacing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before="2" w:line="355" w:lineRule="auto"/>
        <w:ind w:right="469"/>
        <w:jc w:val="left"/>
      </w:pPr>
      <w:r>
        <w:t>планировать</w:t>
      </w:r>
      <w:r>
        <w:rPr>
          <w:spacing w:val="26"/>
        </w:rPr>
        <w:t xml:space="preserve"> </w:t>
      </w:r>
      <w:r>
        <w:t>самостоятельно</w:t>
      </w:r>
      <w:r>
        <w:rPr>
          <w:spacing w:val="28"/>
        </w:rPr>
        <w:t xml:space="preserve"> </w:t>
      </w:r>
      <w:r>
        <w:t>или</w:t>
      </w:r>
      <w:r>
        <w:rPr>
          <w:spacing w:val="25"/>
        </w:rPr>
        <w:t xml:space="preserve"> </w:t>
      </w:r>
      <w:r>
        <w:t>с</w:t>
      </w:r>
      <w:r>
        <w:rPr>
          <w:spacing w:val="23"/>
        </w:rPr>
        <w:t xml:space="preserve"> </w:t>
      </w:r>
      <w:r>
        <w:t>помощью</w:t>
      </w:r>
      <w:r>
        <w:rPr>
          <w:spacing w:val="26"/>
        </w:rPr>
        <w:t xml:space="preserve"> </w:t>
      </w:r>
      <w:r>
        <w:t>учителя</w:t>
      </w:r>
      <w:r>
        <w:rPr>
          <w:spacing w:val="28"/>
        </w:rPr>
        <w:t xml:space="preserve"> </w:t>
      </w:r>
      <w:r>
        <w:t>действия</w:t>
      </w:r>
      <w:r>
        <w:rPr>
          <w:spacing w:val="24"/>
        </w:rPr>
        <w:t xml:space="preserve"> </w:t>
      </w:r>
      <w:r>
        <w:t>по</w:t>
      </w:r>
      <w:r>
        <w:rPr>
          <w:spacing w:val="28"/>
        </w:rPr>
        <w:t xml:space="preserve"> </w:t>
      </w:r>
      <w:r>
        <w:t>решению</w:t>
      </w:r>
      <w:r>
        <w:rPr>
          <w:spacing w:val="22"/>
        </w:rPr>
        <w:t xml:space="preserve"> </w:t>
      </w:r>
      <w:r>
        <w:t>учебной</w:t>
      </w:r>
      <w:r>
        <w:rPr>
          <w:spacing w:val="-57"/>
        </w:rPr>
        <w:t xml:space="preserve"> </w:t>
      </w:r>
      <w:r>
        <w:t>задачи;</w:t>
      </w:r>
    </w:p>
    <w:p w:rsidR="00456509" w:rsidRDefault="00D11E26">
      <w:pPr>
        <w:pStyle w:val="a4"/>
        <w:spacing w:line="276" w:lineRule="exact"/>
        <w:ind w:left="1244" w:firstLine="0"/>
        <w:jc w:val="left"/>
      </w:pPr>
      <w:r>
        <w:t>выстраивать</w:t>
      </w:r>
      <w:r>
        <w:rPr>
          <w:spacing w:val="-2"/>
        </w:rPr>
        <w:t xml:space="preserve"> </w:t>
      </w:r>
      <w:r>
        <w:t>последовательность</w:t>
      </w:r>
      <w:r>
        <w:rPr>
          <w:spacing w:val="-2"/>
        </w:rPr>
        <w:t xml:space="preserve"> </w:t>
      </w:r>
      <w:r>
        <w:t>выбранных</w:t>
      </w:r>
      <w:r>
        <w:rPr>
          <w:spacing w:val="-3"/>
        </w:rPr>
        <w:t xml:space="preserve"> </w:t>
      </w:r>
      <w:r>
        <w:t>действий</w:t>
      </w:r>
      <w:r>
        <w:rPr>
          <w:spacing w:val="-3"/>
        </w:rPr>
        <w:t xml:space="preserve"> </w:t>
      </w:r>
      <w:r>
        <w:t>и</w:t>
      </w:r>
      <w:r>
        <w:rPr>
          <w:spacing w:val="-3"/>
        </w:rPr>
        <w:t xml:space="preserve"> </w:t>
      </w:r>
      <w:r>
        <w:t>операций.</w:t>
      </w:r>
    </w:p>
    <w:p w:rsidR="00456509" w:rsidRDefault="00D11E26">
      <w:pPr>
        <w:pStyle w:val="a4"/>
        <w:spacing w:before="132" w:line="355" w:lineRule="auto"/>
        <w:jc w:val="left"/>
      </w:pPr>
      <w:r>
        <w:t>У</w:t>
      </w:r>
      <w:r>
        <w:rPr>
          <w:spacing w:val="9"/>
        </w:rPr>
        <w:t xml:space="preserve"> </w:t>
      </w:r>
      <w:r>
        <w:t>обучающегося</w:t>
      </w:r>
      <w:r>
        <w:rPr>
          <w:spacing w:val="12"/>
        </w:rPr>
        <w:t xml:space="preserve"> </w:t>
      </w:r>
      <w:r>
        <w:t>будут</w:t>
      </w:r>
      <w:r>
        <w:rPr>
          <w:spacing w:val="13"/>
        </w:rPr>
        <w:t xml:space="preserve"> </w:t>
      </w:r>
      <w:r>
        <w:t>сформированы</w:t>
      </w:r>
      <w:r>
        <w:rPr>
          <w:spacing w:val="13"/>
        </w:rPr>
        <w:t xml:space="preserve"> </w:t>
      </w:r>
      <w:r>
        <w:t>следующие</w:t>
      </w:r>
      <w:r>
        <w:rPr>
          <w:spacing w:val="11"/>
        </w:rPr>
        <w:t xml:space="preserve"> </w:t>
      </w:r>
      <w:r>
        <w:t>умения</w:t>
      </w:r>
      <w:r>
        <w:rPr>
          <w:spacing w:val="12"/>
        </w:rPr>
        <w:t xml:space="preserve"> </w:t>
      </w:r>
      <w:r>
        <w:t>самоконтроля</w:t>
      </w:r>
      <w:r>
        <w:rPr>
          <w:spacing w:val="22"/>
        </w:rPr>
        <w:t xml:space="preserve"> </w:t>
      </w:r>
      <w:r>
        <w:t>и</w:t>
      </w:r>
      <w:r>
        <w:rPr>
          <w:spacing w:val="13"/>
        </w:rPr>
        <w:t xml:space="preserve"> </w:t>
      </w:r>
      <w:r>
        <w:t>самооценки</w:t>
      </w:r>
      <w:r>
        <w:rPr>
          <w:spacing w:val="14"/>
        </w:rPr>
        <w:t xml:space="preserve"> </w:t>
      </w:r>
      <w:r>
        <w:t>как</w:t>
      </w:r>
      <w:r>
        <w:rPr>
          <w:spacing w:val="-57"/>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55" w:lineRule="auto"/>
        <w:ind w:left="1244" w:right="2453" w:firstLine="0"/>
        <w:jc w:val="left"/>
      </w:pPr>
      <w:r>
        <w:t>осуществлять</w:t>
      </w:r>
      <w:r>
        <w:rPr>
          <w:spacing w:val="-2"/>
        </w:rPr>
        <w:t xml:space="preserve"> </w:t>
      </w:r>
      <w:r>
        <w:t>контроль</w:t>
      </w:r>
      <w:r>
        <w:rPr>
          <w:spacing w:val="-6"/>
        </w:rPr>
        <w:t xml:space="preserve"> </w:t>
      </w:r>
      <w:r>
        <w:t>процесса</w:t>
      </w:r>
      <w:r>
        <w:rPr>
          <w:spacing w:val="-3"/>
        </w:rPr>
        <w:t xml:space="preserve"> </w:t>
      </w:r>
      <w:r>
        <w:t>и</w:t>
      </w:r>
      <w:r>
        <w:rPr>
          <w:spacing w:val="-1"/>
        </w:rPr>
        <w:t xml:space="preserve"> </w:t>
      </w:r>
      <w:r>
        <w:t>результата</w:t>
      </w:r>
      <w:r>
        <w:rPr>
          <w:spacing w:val="-2"/>
        </w:rPr>
        <w:t xml:space="preserve"> </w:t>
      </w:r>
      <w:r>
        <w:t>своей</w:t>
      </w:r>
      <w:r>
        <w:rPr>
          <w:spacing w:val="-6"/>
        </w:rPr>
        <w:t xml:space="preserve"> </w:t>
      </w:r>
      <w:r>
        <w:t>деятельности;</w:t>
      </w:r>
      <w:r>
        <w:rPr>
          <w:spacing w:val="-57"/>
        </w:rPr>
        <w:t xml:space="preserve"> </w:t>
      </w:r>
      <w:r>
        <w:t>находить</w:t>
      </w:r>
      <w:r>
        <w:rPr>
          <w:spacing w:val="-3"/>
        </w:rPr>
        <w:t xml:space="preserve"> </w:t>
      </w:r>
      <w:r>
        <w:t>ошибки</w:t>
      </w:r>
      <w:r>
        <w:rPr>
          <w:spacing w:val="-3"/>
        </w:rPr>
        <w:t xml:space="preserve"> </w:t>
      </w:r>
      <w:r>
        <w:t>в</w:t>
      </w:r>
      <w:r>
        <w:rPr>
          <w:spacing w:val="2"/>
        </w:rPr>
        <w:t xml:space="preserve"> </w:t>
      </w:r>
      <w:r>
        <w:t>своей</w:t>
      </w:r>
      <w:r>
        <w:rPr>
          <w:spacing w:val="2"/>
        </w:rPr>
        <w:t xml:space="preserve"> </w:t>
      </w:r>
      <w:r>
        <w:t>работе</w:t>
      </w:r>
      <w:r>
        <w:rPr>
          <w:spacing w:val="-1"/>
        </w:rPr>
        <w:t xml:space="preserve"> </w:t>
      </w:r>
      <w:r>
        <w:t>и</w:t>
      </w:r>
      <w:r>
        <w:rPr>
          <w:spacing w:val="-3"/>
        </w:rPr>
        <w:t xml:space="preserve"> </w:t>
      </w:r>
      <w:r>
        <w:t>устанавливать</w:t>
      </w:r>
      <w:r>
        <w:rPr>
          <w:spacing w:val="2"/>
        </w:rPr>
        <w:t xml:space="preserve"> </w:t>
      </w:r>
      <w:r>
        <w:t>их</w:t>
      </w:r>
      <w:r>
        <w:rPr>
          <w:spacing w:val="-4"/>
        </w:rPr>
        <w:t xml:space="preserve"> </w:t>
      </w:r>
      <w:r>
        <w:t>причины;</w:t>
      </w:r>
    </w:p>
    <w:p w:rsidR="00456509" w:rsidRDefault="00D11E26">
      <w:pPr>
        <w:pStyle w:val="a4"/>
        <w:spacing w:line="355" w:lineRule="auto"/>
        <w:ind w:left="1244" w:firstLine="0"/>
        <w:jc w:val="left"/>
      </w:pPr>
      <w:r>
        <w:t>корректировать свои действия при необходимости (с небольшой помощью учителя);</w:t>
      </w:r>
      <w:r>
        <w:rPr>
          <w:spacing w:val="1"/>
        </w:rPr>
        <w:t xml:space="preserve"> </w:t>
      </w:r>
      <w:r>
        <w:t>предвидеть</w:t>
      </w:r>
      <w:r>
        <w:rPr>
          <w:spacing w:val="40"/>
        </w:rPr>
        <w:t xml:space="preserve"> </w:t>
      </w:r>
      <w:r>
        <w:t>возможность</w:t>
      </w:r>
      <w:r>
        <w:rPr>
          <w:spacing w:val="37"/>
        </w:rPr>
        <w:t xml:space="preserve"> </w:t>
      </w:r>
      <w:r>
        <w:t>возникновения</w:t>
      </w:r>
      <w:r>
        <w:rPr>
          <w:spacing w:val="35"/>
        </w:rPr>
        <w:t xml:space="preserve"> </w:t>
      </w:r>
      <w:r>
        <w:t>трудностей</w:t>
      </w:r>
      <w:r>
        <w:rPr>
          <w:spacing w:val="36"/>
        </w:rPr>
        <w:t xml:space="preserve"> </w:t>
      </w:r>
      <w:r>
        <w:t>и</w:t>
      </w:r>
      <w:r>
        <w:rPr>
          <w:spacing w:val="31"/>
        </w:rPr>
        <w:t xml:space="preserve"> </w:t>
      </w:r>
      <w:r>
        <w:t>ошибок,</w:t>
      </w:r>
      <w:r>
        <w:rPr>
          <w:spacing w:val="37"/>
        </w:rPr>
        <w:t xml:space="preserve"> </w:t>
      </w:r>
      <w:r>
        <w:t>предусматривать</w:t>
      </w:r>
      <w:r>
        <w:rPr>
          <w:spacing w:val="37"/>
        </w:rPr>
        <w:t xml:space="preserve"> </w:t>
      </w:r>
      <w:r>
        <w:t>способы</w:t>
      </w:r>
    </w:p>
    <w:p w:rsidR="00456509" w:rsidRDefault="00D11E26">
      <w:pPr>
        <w:pStyle w:val="a4"/>
        <w:spacing w:line="355" w:lineRule="auto"/>
        <w:ind w:left="1244" w:right="268" w:hanging="711"/>
        <w:jc w:val="left"/>
      </w:pPr>
      <w:r>
        <w:t>их предупреждения, в том числе в житейских ситуациях, опасных для здоровья и жизни;</w:t>
      </w:r>
      <w:r>
        <w:rPr>
          <w:spacing w:val="1"/>
        </w:rPr>
        <w:t xml:space="preserve"> </w:t>
      </w:r>
      <w:r>
        <w:t>объективно</w:t>
      </w:r>
      <w:r>
        <w:rPr>
          <w:spacing w:val="22"/>
        </w:rPr>
        <w:t xml:space="preserve"> </w:t>
      </w:r>
      <w:r>
        <w:t>оценивать</w:t>
      </w:r>
      <w:r>
        <w:rPr>
          <w:spacing w:val="23"/>
        </w:rPr>
        <w:t xml:space="preserve"> </w:t>
      </w:r>
      <w:r>
        <w:t>результаты</w:t>
      </w:r>
      <w:r>
        <w:rPr>
          <w:spacing w:val="25"/>
        </w:rPr>
        <w:t xml:space="preserve"> </w:t>
      </w:r>
      <w:r>
        <w:t>своей</w:t>
      </w:r>
      <w:r>
        <w:rPr>
          <w:spacing w:val="25"/>
        </w:rPr>
        <w:t xml:space="preserve"> </w:t>
      </w:r>
      <w:r>
        <w:t>деятельности,</w:t>
      </w:r>
      <w:r>
        <w:rPr>
          <w:spacing w:val="25"/>
        </w:rPr>
        <w:t xml:space="preserve"> </w:t>
      </w:r>
      <w:r>
        <w:t>соотносить</w:t>
      </w:r>
      <w:r>
        <w:rPr>
          <w:spacing w:val="24"/>
        </w:rPr>
        <w:t xml:space="preserve"> </w:t>
      </w:r>
      <w:r>
        <w:t>свою</w:t>
      </w:r>
      <w:r>
        <w:rPr>
          <w:spacing w:val="17"/>
        </w:rPr>
        <w:t xml:space="preserve"> </w:t>
      </w:r>
      <w:r>
        <w:t>оценку</w:t>
      </w:r>
      <w:r>
        <w:rPr>
          <w:spacing w:val="13"/>
        </w:rPr>
        <w:t xml:space="preserve"> </w:t>
      </w:r>
      <w:r>
        <w:t>с</w:t>
      </w:r>
      <w:r>
        <w:rPr>
          <w:spacing w:val="23"/>
        </w:rPr>
        <w:t xml:space="preserve"> </w:t>
      </w:r>
      <w:r>
        <w:t>оценкой</w:t>
      </w:r>
    </w:p>
    <w:p w:rsidR="00456509" w:rsidRDefault="00D11E26">
      <w:pPr>
        <w:pStyle w:val="a4"/>
        <w:spacing w:line="275" w:lineRule="exact"/>
        <w:ind w:firstLine="0"/>
        <w:jc w:val="left"/>
      </w:pPr>
      <w:r>
        <w:t>учителя;</w:t>
      </w:r>
    </w:p>
    <w:p w:rsidR="00456509" w:rsidRDefault="00456509">
      <w:pPr>
        <w:spacing w:line="275" w:lineRule="exact"/>
        <w:sectPr w:rsidR="00456509">
          <w:pgSz w:w="11910" w:h="16840"/>
          <w:pgMar w:top="900" w:right="300" w:bottom="280" w:left="600" w:header="569" w:footer="0" w:gutter="0"/>
          <w:cols w:space="720"/>
        </w:sectPr>
      </w:pPr>
    </w:p>
    <w:p w:rsidR="00456509" w:rsidRDefault="00D11E26">
      <w:pPr>
        <w:pStyle w:val="a4"/>
        <w:spacing w:before="158" w:line="360" w:lineRule="auto"/>
        <w:ind w:right="264"/>
      </w:pPr>
      <w:r>
        <w:lastRenderedPageBreak/>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rsidR="00456509" w:rsidRDefault="00D11E26">
      <w:pPr>
        <w:pStyle w:val="a4"/>
        <w:spacing w:line="355" w:lineRule="auto"/>
        <w:ind w:left="1244" w:right="272" w:firstLine="0"/>
      </w:pPr>
      <w:r>
        <w:t>У обучающегося будут сформированы следующие умения совместной деятельности:</w:t>
      </w:r>
      <w:r>
        <w:rPr>
          <w:spacing w:val="1"/>
        </w:rPr>
        <w:t xml:space="preserve"> </w:t>
      </w:r>
      <w:r>
        <w:t>понимать</w:t>
      </w:r>
      <w:r>
        <w:rPr>
          <w:spacing w:val="42"/>
        </w:rPr>
        <w:t xml:space="preserve"> </w:t>
      </w:r>
      <w:r>
        <w:t>значение</w:t>
      </w:r>
      <w:r>
        <w:rPr>
          <w:spacing w:val="45"/>
        </w:rPr>
        <w:t xml:space="preserve"> </w:t>
      </w:r>
      <w:r>
        <w:t>коллективной</w:t>
      </w:r>
      <w:r>
        <w:rPr>
          <w:spacing w:val="47"/>
        </w:rPr>
        <w:t xml:space="preserve"> </w:t>
      </w:r>
      <w:r>
        <w:t>деятельности</w:t>
      </w:r>
      <w:r>
        <w:rPr>
          <w:spacing w:val="43"/>
        </w:rPr>
        <w:t xml:space="preserve"> </w:t>
      </w:r>
      <w:r>
        <w:t>для</w:t>
      </w:r>
      <w:r>
        <w:rPr>
          <w:spacing w:val="51"/>
        </w:rPr>
        <w:t xml:space="preserve"> </w:t>
      </w:r>
      <w:r>
        <w:t>успешного</w:t>
      </w:r>
      <w:r>
        <w:rPr>
          <w:spacing w:val="50"/>
        </w:rPr>
        <w:t xml:space="preserve"> </w:t>
      </w:r>
      <w:r>
        <w:t>решения</w:t>
      </w:r>
      <w:r>
        <w:rPr>
          <w:spacing w:val="46"/>
        </w:rPr>
        <w:t xml:space="preserve"> </w:t>
      </w:r>
      <w:r>
        <w:t>учебной</w:t>
      </w:r>
    </w:p>
    <w:p w:rsidR="00456509" w:rsidRDefault="00D11E26">
      <w:pPr>
        <w:pStyle w:val="a4"/>
        <w:spacing w:line="355" w:lineRule="auto"/>
        <w:ind w:right="277" w:firstLine="0"/>
      </w:pPr>
      <w:r>
        <w:t>(практической) задачи; активно участвовать в формулировании краткосрочных и долгосрочных</w:t>
      </w:r>
      <w:r>
        <w:rPr>
          <w:spacing w:val="1"/>
        </w:rPr>
        <w:t xml:space="preserve"> </w:t>
      </w:r>
      <w:r>
        <w:t>целей</w:t>
      </w:r>
      <w:r>
        <w:rPr>
          <w:spacing w:val="1"/>
        </w:rPr>
        <w:t xml:space="preserve"> </w:t>
      </w:r>
      <w:r>
        <w:t>совместной</w:t>
      </w:r>
      <w:r>
        <w:rPr>
          <w:spacing w:val="2"/>
        </w:rPr>
        <w:t xml:space="preserve"> </w:t>
      </w:r>
      <w:r>
        <w:t>деятельности</w:t>
      </w:r>
      <w:r>
        <w:rPr>
          <w:spacing w:val="-2"/>
        </w:rPr>
        <w:t xml:space="preserve"> </w:t>
      </w:r>
      <w:r>
        <w:t>(на</w:t>
      </w:r>
      <w:r>
        <w:rPr>
          <w:spacing w:val="-5"/>
        </w:rPr>
        <w:t xml:space="preserve"> </w:t>
      </w:r>
      <w:r>
        <w:t>основе</w:t>
      </w:r>
      <w:r>
        <w:rPr>
          <w:spacing w:val="-5"/>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9"/>
        </w:rPr>
        <w:t xml:space="preserve"> </w:t>
      </w:r>
      <w:r>
        <w:t>миру);</w:t>
      </w:r>
    </w:p>
    <w:p w:rsidR="00456509" w:rsidRDefault="00D11E26">
      <w:pPr>
        <w:pStyle w:val="a4"/>
        <w:spacing w:line="355" w:lineRule="auto"/>
        <w:ind w:right="271"/>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1"/>
        </w:rPr>
        <w:t xml:space="preserve"> </w:t>
      </w:r>
      <w:r>
        <w:t>совместной</w:t>
      </w:r>
      <w:r>
        <w:rPr>
          <w:spacing w:val="-2"/>
        </w:rPr>
        <w:t xml:space="preserve"> </w:t>
      </w:r>
      <w:r>
        <w:t>работы;</w:t>
      </w:r>
    </w:p>
    <w:p w:rsidR="00456509" w:rsidRDefault="00D11E26">
      <w:pPr>
        <w:pStyle w:val="a4"/>
        <w:spacing w:line="275" w:lineRule="exact"/>
        <w:ind w:left="1244" w:firstLine="0"/>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456509" w:rsidRDefault="00D11E26">
      <w:pPr>
        <w:pStyle w:val="a4"/>
        <w:spacing w:before="124" w:line="355" w:lineRule="auto"/>
        <w:ind w:right="266"/>
      </w:pPr>
      <w:r>
        <w:t>выполнять       правила       совместной        деятельности:       справедливо        распределять</w:t>
      </w:r>
      <w:r>
        <w:rPr>
          <w:spacing w:val="1"/>
        </w:rPr>
        <w:t xml:space="preserve"> </w:t>
      </w:r>
      <w:r>
        <w:t>и     оценивать     работу    каждого     участника;    считаться     с     наличием     разных    мнений;</w:t>
      </w:r>
      <w:r>
        <w:rPr>
          <w:spacing w:val="1"/>
        </w:rPr>
        <w:t xml:space="preserve"> </w:t>
      </w:r>
      <w:r>
        <w:t>не</w:t>
      </w:r>
      <w:r>
        <w:rPr>
          <w:spacing w:val="-2"/>
        </w:rPr>
        <w:t xml:space="preserve"> </w:t>
      </w:r>
      <w:r>
        <w:t>допускать</w:t>
      </w:r>
      <w:r>
        <w:rPr>
          <w:spacing w:val="1"/>
        </w:rPr>
        <w:t xml:space="preserve"> </w:t>
      </w:r>
      <w:r>
        <w:t>конфликтов,</w:t>
      </w:r>
      <w:r>
        <w:rPr>
          <w:spacing w:val="-3"/>
        </w:rPr>
        <w:t xml:space="preserve"> </w:t>
      </w:r>
      <w:r>
        <w:t>при</w:t>
      </w:r>
      <w:r>
        <w:rPr>
          <w:spacing w:val="-4"/>
        </w:rPr>
        <w:t xml:space="preserve"> </w:t>
      </w:r>
      <w:r>
        <w:t>их</w:t>
      </w:r>
      <w:r>
        <w:rPr>
          <w:spacing w:val="-5"/>
        </w:rPr>
        <w:t xml:space="preserve"> </w:t>
      </w:r>
      <w:r>
        <w:t>возникновении</w:t>
      </w:r>
      <w:r>
        <w:rPr>
          <w:spacing w:val="1"/>
        </w:rPr>
        <w:t xml:space="preserve"> </w:t>
      </w:r>
      <w:r>
        <w:t>мирно</w:t>
      </w:r>
      <w:r>
        <w:rPr>
          <w:spacing w:val="4"/>
        </w:rPr>
        <w:t xml:space="preserve"> </w:t>
      </w:r>
      <w:r>
        <w:t>разрешать</w:t>
      </w:r>
      <w:r>
        <w:rPr>
          <w:spacing w:val="1"/>
        </w:rPr>
        <w:t xml:space="preserve"> </w:t>
      </w:r>
      <w:r>
        <w:t>их</w:t>
      </w:r>
      <w:r>
        <w:rPr>
          <w:spacing w:val="-5"/>
        </w:rPr>
        <w:t xml:space="preserve"> </w:t>
      </w:r>
      <w:r>
        <w:t>без</w:t>
      </w:r>
      <w:r>
        <w:rPr>
          <w:spacing w:val="1"/>
        </w:rPr>
        <w:t xml:space="preserve"> </w:t>
      </w:r>
      <w:r>
        <w:t>участия взрослого;</w:t>
      </w:r>
    </w:p>
    <w:p w:rsidR="00456509" w:rsidRDefault="00D11E26">
      <w:pPr>
        <w:pStyle w:val="a4"/>
        <w:spacing w:line="275" w:lineRule="exact"/>
        <w:ind w:left="1244" w:firstLine="0"/>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456509" w:rsidRDefault="00D11E26">
      <w:pPr>
        <w:pStyle w:val="a4"/>
        <w:spacing w:before="132"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68"/>
      </w:pPr>
      <w:r>
        <w:t>называть себя и членов своей семьи по фамилии, имени, отчеству, профессии членов своей</w:t>
      </w:r>
      <w:r>
        <w:rPr>
          <w:spacing w:val="1"/>
        </w:rPr>
        <w:t xml:space="preserve"> </w:t>
      </w:r>
      <w:r>
        <w:t xml:space="preserve">семьи,      </w:t>
      </w:r>
      <w:r>
        <w:rPr>
          <w:spacing w:val="1"/>
        </w:rPr>
        <w:t xml:space="preserve"> </w:t>
      </w:r>
      <w:r>
        <w:t>домашний        адрес        и        адрес        своей        школы;        проявлять        уважение</w:t>
      </w:r>
      <w:r>
        <w:rPr>
          <w:spacing w:val="-57"/>
        </w:rPr>
        <w:t xml:space="preserve"> </w:t>
      </w:r>
      <w:r>
        <w:t xml:space="preserve">к  </w:t>
      </w:r>
      <w:r>
        <w:rPr>
          <w:spacing w:val="33"/>
        </w:rPr>
        <w:t xml:space="preserve"> </w:t>
      </w:r>
      <w:r>
        <w:t xml:space="preserve">семейным   </w:t>
      </w:r>
      <w:r>
        <w:rPr>
          <w:spacing w:val="31"/>
        </w:rPr>
        <w:t xml:space="preserve"> </w:t>
      </w:r>
      <w:r>
        <w:t xml:space="preserve">ценностям   </w:t>
      </w:r>
      <w:r>
        <w:rPr>
          <w:spacing w:val="31"/>
        </w:rPr>
        <w:t xml:space="preserve"> </w:t>
      </w:r>
      <w:r>
        <w:t xml:space="preserve">и   </w:t>
      </w:r>
      <w:r>
        <w:rPr>
          <w:spacing w:val="31"/>
        </w:rPr>
        <w:t xml:space="preserve"> </w:t>
      </w:r>
      <w:r>
        <w:t xml:space="preserve">традициям,   </w:t>
      </w:r>
      <w:r>
        <w:rPr>
          <w:spacing w:val="26"/>
        </w:rPr>
        <w:t xml:space="preserve"> </w:t>
      </w:r>
      <w:r>
        <w:t xml:space="preserve">соблюдать   </w:t>
      </w:r>
      <w:r>
        <w:rPr>
          <w:spacing w:val="36"/>
        </w:rPr>
        <w:t xml:space="preserve"> </w:t>
      </w:r>
      <w:r>
        <w:t xml:space="preserve">правила   </w:t>
      </w:r>
      <w:r>
        <w:rPr>
          <w:spacing w:val="28"/>
        </w:rPr>
        <w:t xml:space="preserve"> </w:t>
      </w:r>
      <w:r>
        <w:t xml:space="preserve">нравственного   </w:t>
      </w:r>
      <w:r>
        <w:rPr>
          <w:spacing w:val="35"/>
        </w:rPr>
        <w:t xml:space="preserve"> </w:t>
      </w:r>
      <w:r>
        <w:t>поведения</w:t>
      </w:r>
      <w:r>
        <w:rPr>
          <w:spacing w:val="-58"/>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456509" w:rsidRDefault="00D11E26">
      <w:pPr>
        <w:pStyle w:val="a4"/>
        <w:spacing w:line="275" w:lineRule="exact"/>
        <w:ind w:left="1244" w:firstLine="0"/>
      </w:pPr>
      <w:r>
        <w:t>воспроизводить</w:t>
      </w:r>
      <w:r>
        <w:rPr>
          <w:spacing w:val="-4"/>
        </w:rPr>
        <w:t xml:space="preserve"> </w:t>
      </w:r>
      <w:r>
        <w:t>название</w:t>
      </w:r>
      <w:r>
        <w:rPr>
          <w:spacing w:val="-4"/>
        </w:rPr>
        <w:t xml:space="preserve"> </w:t>
      </w:r>
      <w:r>
        <w:t>своего</w:t>
      </w:r>
      <w:r>
        <w:rPr>
          <w:spacing w:val="-4"/>
        </w:rPr>
        <w:t xml:space="preserve"> </w:t>
      </w:r>
      <w:r>
        <w:t>населённого</w:t>
      </w:r>
      <w:r>
        <w:rPr>
          <w:spacing w:val="-3"/>
        </w:rPr>
        <w:t xml:space="preserve"> </w:t>
      </w:r>
      <w:r>
        <w:t>пункта,</w:t>
      </w:r>
      <w:r>
        <w:rPr>
          <w:spacing w:val="-2"/>
        </w:rPr>
        <w:t xml:space="preserve"> </w:t>
      </w:r>
      <w:r>
        <w:t>региона,</w:t>
      </w:r>
      <w:r>
        <w:rPr>
          <w:spacing w:val="-6"/>
        </w:rPr>
        <w:t xml:space="preserve"> </w:t>
      </w:r>
      <w:r>
        <w:t>страны;</w:t>
      </w:r>
    </w:p>
    <w:p w:rsidR="00456509" w:rsidRDefault="00D11E26">
      <w:pPr>
        <w:pStyle w:val="a4"/>
        <w:spacing w:before="132" w:line="355" w:lineRule="auto"/>
        <w:ind w:right="271"/>
      </w:pPr>
      <w:r>
        <w:t xml:space="preserve">приводить  </w:t>
      </w:r>
      <w:r>
        <w:rPr>
          <w:spacing w:val="39"/>
        </w:rPr>
        <w:t xml:space="preserve"> </w:t>
      </w:r>
      <w:r>
        <w:t xml:space="preserve">примеры   </w:t>
      </w:r>
      <w:r>
        <w:rPr>
          <w:spacing w:val="38"/>
        </w:rPr>
        <w:t xml:space="preserve"> </w:t>
      </w:r>
      <w:r>
        <w:t xml:space="preserve">культурных   </w:t>
      </w:r>
      <w:r>
        <w:rPr>
          <w:spacing w:val="36"/>
        </w:rPr>
        <w:t xml:space="preserve"> </w:t>
      </w:r>
      <w:r>
        <w:t xml:space="preserve">объектов   </w:t>
      </w:r>
      <w:r>
        <w:rPr>
          <w:spacing w:val="44"/>
        </w:rPr>
        <w:t xml:space="preserve"> </w:t>
      </w:r>
      <w:r>
        <w:t xml:space="preserve">родного   </w:t>
      </w:r>
      <w:r>
        <w:rPr>
          <w:spacing w:val="46"/>
        </w:rPr>
        <w:t xml:space="preserve"> </w:t>
      </w:r>
      <w:r>
        <w:t xml:space="preserve">края,   </w:t>
      </w:r>
      <w:r>
        <w:rPr>
          <w:spacing w:val="35"/>
        </w:rPr>
        <w:t xml:space="preserve"> </w:t>
      </w:r>
      <w:r>
        <w:t xml:space="preserve">школьных   </w:t>
      </w:r>
      <w:r>
        <w:rPr>
          <w:spacing w:val="36"/>
        </w:rPr>
        <w:t xml:space="preserve"> </w:t>
      </w:r>
      <w:r>
        <w:t>традиций</w:t>
      </w:r>
      <w:r>
        <w:rPr>
          <w:spacing w:val="-58"/>
        </w:rPr>
        <w:t xml:space="preserve"> </w:t>
      </w:r>
      <w:r>
        <w:t>и</w:t>
      </w:r>
      <w:r>
        <w:rPr>
          <w:spacing w:val="2"/>
        </w:rPr>
        <w:t xml:space="preserve"> </w:t>
      </w:r>
      <w:r>
        <w:t>праздников,</w:t>
      </w:r>
      <w:r>
        <w:rPr>
          <w:spacing w:val="3"/>
        </w:rPr>
        <w:t xml:space="preserve"> </w:t>
      </w:r>
      <w:r>
        <w:t>традиций</w:t>
      </w:r>
      <w:r>
        <w:rPr>
          <w:spacing w:val="-2"/>
        </w:rPr>
        <w:t xml:space="preserve"> </w:t>
      </w:r>
      <w:r>
        <w:t>и</w:t>
      </w:r>
      <w:r>
        <w:rPr>
          <w:spacing w:val="2"/>
        </w:rPr>
        <w:t xml:space="preserve"> </w:t>
      </w:r>
      <w:r>
        <w:t>ценностей</w:t>
      </w:r>
      <w:r>
        <w:rPr>
          <w:spacing w:val="2"/>
        </w:rPr>
        <w:t xml:space="preserve"> </w:t>
      </w:r>
      <w:r>
        <w:t>своей</w:t>
      </w:r>
      <w:r>
        <w:rPr>
          <w:spacing w:val="-3"/>
        </w:rPr>
        <w:t xml:space="preserve"> </w:t>
      </w:r>
      <w:r>
        <w:t>семьи,</w:t>
      </w:r>
      <w:r>
        <w:rPr>
          <w:spacing w:val="-1"/>
        </w:rPr>
        <w:t xml:space="preserve"> </w:t>
      </w:r>
      <w:r>
        <w:t>профессий;</w:t>
      </w:r>
    </w:p>
    <w:p w:rsidR="00456509" w:rsidRDefault="00D11E26">
      <w:pPr>
        <w:pStyle w:val="a4"/>
        <w:spacing w:line="357" w:lineRule="auto"/>
        <w:ind w:right="273"/>
      </w:pPr>
      <w:r>
        <w:t xml:space="preserve">различать   объекты  </w:t>
      </w:r>
      <w:r>
        <w:rPr>
          <w:spacing w:val="1"/>
        </w:rPr>
        <w:t xml:space="preserve"> </w:t>
      </w:r>
      <w:r>
        <w:t>живой   и    неживой    природы,    объекты,    созданные    человеком,</w:t>
      </w:r>
      <w:r>
        <w:rPr>
          <w:spacing w:val="1"/>
        </w:rPr>
        <w:t xml:space="preserve"> </w:t>
      </w:r>
      <w:r>
        <w:t>и</w:t>
      </w:r>
      <w:r>
        <w:rPr>
          <w:spacing w:val="1"/>
        </w:rPr>
        <w:t xml:space="preserve"> </w:t>
      </w:r>
      <w:r>
        <w:t>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группы</w:t>
      </w:r>
      <w:r>
        <w:rPr>
          <w:spacing w:val="1"/>
        </w:rPr>
        <w:t xml:space="preserve"> </w:t>
      </w:r>
      <w:r>
        <w:t>животных</w:t>
      </w:r>
      <w:r>
        <w:rPr>
          <w:spacing w:val="-4"/>
        </w:rPr>
        <w:t xml:space="preserve"> </w:t>
      </w:r>
      <w:r>
        <w:t>(насекомые,</w:t>
      </w:r>
      <w:r>
        <w:rPr>
          <w:spacing w:val="-1"/>
        </w:rPr>
        <w:t xml:space="preserve"> </w:t>
      </w:r>
      <w:r>
        <w:t>рыбы,</w:t>
      </w:r>
      <w:r>
        <w:rPr>
          <w:spacing w:val="4"/>
        </w:rPr>
        <w:t xml:space="preserve"> </w:t>
      </w:r>
      <w:r>
        <w:t>птицы,</w:t>
      </w:r>
      <w:r>
        <w:rPr>
          <w:spacing w:val="-1"/>
        </w:rPr>
        <w:t xml:space="preserve"> </w:t>
      </w:r>
      <w:r>
        <w:t>звери);</w:t>
      </w:r>
    </w:p>
    <w:p w:rsidR="00456509" w:rsidRDefault="00D11E26">
      <w:pPr>
        <w:pStyle w:val="a4"/>
        <w:spacing w:line="355" w:lineRule="auto"/>
        <w:ind w:right="261"/>
      </w:pPr>
      <w:r>
        <w:t>описывать</w:t>
      </w:r>
      <w:r>
        <w:rPr>
          <w:spacing w:val="1"/>
        </w:rPr>
        <w:t xml:space="preserve"> </w:t>
      </w:r>
      <w:r>
        <w:t>на</w:t>
      </w:r>
      <w:r>
        <w:rPr>
          <w:spacing w:val="1"/>
        </w:rPr>
        <w:t xml:space="preserve"> </w:t>
      </w:r>
      <w:r>
        <w:t>основе</w:t>
      </w:r>
      <w:r>
        <w:rPr>
          <w:spacing w:val="1"/>
        </w:rPr>
        <w:t xml:space="preserve"> </w:t>
      </w:r>
      <w:r>
        <w:t>опорных</w:t>
      </w:r>
      <w:r>
        <w:rPr>
          <w:spacing w:val="1"/>
        </w:rPr>
        <w:t xml:space="preserve"> </w:t>
      </w:r>
      <w:r>
        <w:t>слов</w:t>
      </w:r>
      <w:r>
        <w:rPr>
          <w:spacing w:val="1"/>
        </w:rPr>
        <w:t xml:space="preserve"> </w:t>
      </w:r>
      <w:r>
        <w:t>наиболее</w:t>
      </w:r>
      <w:r>
        <w:rPr>
          <w:spacing w:val="1"/>
        </w:rPr>
        <w:t xml:space="preserve"> </w:t>
      </w:r>
      <w:r>
        <w:t>распространённые</w:t>
      </w:r>
      <w:r>
        <w:rPr>
          <w:spacing w:val="1"/>
        </w:rPr>
        <w:t xml:space="preserve"> </w:t>
      </w:r>
      <w:r>
        <w:t>в</w:t>
      </w:r>
      <w:r>
        <w:rPr>
          <w:spacing w:val="1"/>
        </w:rPr>
        <w:t xml:space="preserve"> </w:t>
      </w:r>
      <w:r>
        <w:t>родном</w:t>
      </w:r>
      <w:r>
        <w:rPr>
          <w:spacing w:val="1"/>
        </w:rPr>
        <w:t xml:space="preserve"> </w:t>
      </w:r>
      <w:r>
        <w:t>крае</w:t>
      </w:r>
      <w:r>
        <w:rPr>
          <w:spacing w:val="1"/>
        </w:rPr>
        <w:t xml:space="preserve"> </w:t>
      </w:r>
      <w:r>
        <w:t>дикорастущие и культурные растения, диких и домашних животных; сезонные явления в разные</w:t>
      </w:r>
      <w:r>
        <w:rPr>
          <w:spacing w:val="1"/>
        </w:rPr>
        <w:t xml:space="preserve"> </w:t>
      </w:r>
      <w:r>
        <w:t>времена года; деревья, кустарники, травы; основные группы животных (насекомые, рыбы, птицы,</w:t>
      </w:r>
      <w:r>
        <w:rPr>
          <w:spacing w:val="1"/>
        </w:rPr>
        <w:t xml:space="preserve"> </w:t>
      </w:r>
      <w:r>
        <w:t>звери);</w:t>
      </w:r>
      <w:r>
        <w:rPr>
          <w:spacing w:val="-4"/>
        </w:rPr>
        <w:t xml:space="preserve"> </w:t>
      </w:r>
      <w:r>
        <w:t>выделять</w:t>
      </w:r>
      <w:r>
        <w:rPr>
          <w:spacing w:val="-2"/>
        </w:rPr>
        <w:t xml:space="preserve"> </w:t>
      </w:r>
      <w:r>
        <w:t>их</w:t>
      </w:r>
      <w:r>
        <w:rPr>
          <w:spacing w:val="-3"/>
        </w:rPr>
        <w:t xml:space="preserve"> </w:t>
      </w:r>
      <w:r>
        <w:t>наиболее</w:t>
      </w:r>
      <w:r>
        <w:rPr>
          <w:spacing w:val="-4"/>
        </w:rPr>
        <w:t xml:space="preserve"> </w:t>
      </w:r>
      <w:r>
        <w:t>существенные</w:t>
      </w:r>
      <w:r>
        <w:rPr>
          <w:spacing w:val="1"/>
        </w:rPr>
        <w:t xml:space="preserve"> </w:t>
      </w:r>
      <w:r>
        <w:t>признаки;</w:t>
      </w:r>
    </w:p>
    <w:p w:rsidR="00456509" w:rsidRDefault="00D11E26">
      <w:pPr>
        <w:pStyle w:val="a4"/>
        <w:spacing w:line="275" w:lineRule="exact"/>
        <w:ind w:left="1244" w:firstLine="0"/>
      </w:pPr>
      <w:r>
        <w:t>применять</w:t>
      </w:r>
      <w:r>
        <w:rPr>
          <w:spacing w:val="-6"/>
        </w:rPr>
        <w:t xml:space="preserve"> </w:t>
      </w:r>
      <w:r>
        <w:t>правила</w:t>
      </w:r>
      <w:r>
        <w:rPr>
          <w:spacing w:val="-3"/>
        </w:rPr>
        <w:t xml:space="preserve"> </w:t>
      </w:r>
      <w:r>
        <w:t>ухода</w:t>
      </w:r>
      <w:r>
        <w:rPr>
          <w:spacing w:val="-3"/>
        </w:rPr>
        <w:t xml:space="preserve"> </w:t>
      </w:r>
      <w:r>
        <w:t>за</w:t>
      </w:r>
      <w:r>
        <w:rPr>
          <w:spacing w:val="-3"/>
        </w:rPr>
        <w:t xml:space="preserve"> </w:t>
      </w:r>
      <w:r>
        <w:t>комнатными</w:t>
      </w:r>
      <w:r>
        <w:rPr>
          <w:spacing w:val="-2"/>
        </w:rPr>
        <w:t xml:space="preserve"> </w:t>
      </w:r>
      <w:r>
        <w:t>растениями</w:t>
      </w:r>
      <w:r>
        <w:rPr>
          <w:spacing w:val="-6"/>
        </w:rPr>
        <w:t xml:space="preserve"> </w:t>
      </w:r>
      <w:r>
        <w:t>и</w:t>
      </w:r>
      <w:r>
        <w:rPr>
          <w:spacing w:val="-1"/>
        </w:rPr>
        <w:t xml:space="preserve"> </w:t>
      </w:r>
      <w:r>
        <w:t>домашними</w:t>
      </w:r>
      <w:r>
        <w:rPr>
          <w:spacing w:val="-6"/>
        </w:rPr>
        <w:t xml:space="preserve"> </w:t>
      </w:r>
      <w:r>
        <w:t>животными;</w:t>
      </w:r>
    </w:p>
    <w:p w:rsidR="00456509" w:rsidRDefault="00D11E26">
      <w:pPr>
        <w:pStyle w:val="a4"/>
        <w:spacing w:before="127" w:line="355" w:lineRule="auto"/>
        <w:ind w:right="269"/>
      </w:pPr>
      <w:r>
        <w:t xml:space="preserve">проводить,    </w:t>
      </w:r>
      <w:r>
        <w:rPr>
          <w:spacing w:val="39"/>
        </w:rPr>
        <w:t xml:space="preserve"> </w:t>
      </w:r>
      <w:r>
        <w:t xml:space="preserve">соблюдая     </w:t>
      </w:r>
      <w:r>
        <w:rPr>
          <w:spacing w:val="40"/>
        </w:rPr>
        <w:t xml:space="preserve"> </w:t>
      </w:r>
      <w:r>
        <w:t xml:space="preserve">правила     </w:t>
      </w:r>
      <w:r>
        <w:rPr>
          <w:spacing w:val="40"/>
        </w:rPr>
        <w:t xml:space="preserve"> </w:t>
      </w:r>
      <w:r>
        <w:t xml:space="preserve">безопасного     </w:t>
      </w:r>
      <w:r>
        <w:rPr>
          <w:spacing w:val="46"/>
        </w:rPr>
        <w:t xml:space="preserve"> </w:t>
      </w:r>
      <w:r>
        <w:t xml:space="preserve">труда,     </w:t>
      </w:r>
      <w:r>
        <w:rPr>
          <w:spacing w:val="42"/>
        </w:rPr>
        <w:t xml:space="preserve"> </w:t>
      </w:r>
      <w:r>
        <w:t xml:space="preserve">несложные     </w:t>
      </w:r>
      <w:r>
        <w:rPr>
          <w:spacing w:val="40"/>
        </w:rPr>
        <w:t xml:space="preserve"> </w:t>
      </w:r>
      <w:r>
        <w:t>групповые</w:t>
      </w:r>
      <w:r>
        <w:rPr>
          <w:spacing w:val="-58"/>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w:t>
      </w:r>
      <w:r>
        <w:rPr>
          <w:spacing w:val="1"/>
        </w:rPr>
        <w:t xml:space="preserve"> </w:t>
      </w:r>
      <w:r>
        <w:t>изменениями</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 измерения (в том числе вести счёт времени, измерять температуру воздуха) и опыты</w:t>
      </w:r>
      <w:r>
        <w:rPr>
          <w:spacing w:val="1"/>
        </w:rPr>
        <w:t xml:space="preserve"> </w:t>
      </w:r>
      <w:r>
        <w:t>под</w:t>
      </w:r>
      <w:r>
        <w:rPr>
          <w:spacing w:val="-1"/>
        </w:rPr>
        <w:t xml:space="preserve"> </w:t>
      </w:r>
      <w:r>
        <w:t>руководством</w:t>
      </w:r>
      <w:r>
        <w:rPr>
          <w:spacing w:val="3"/>
        </w:rPr>
        <w:t xml:space="preserve"> </w:t>
      </w:r>
      <w:r>
        <w:t>учителя;</w:t>
      </w:r>
    </w:p>
    <w:p w:rsidR="00456509" w:rsidRDefault="00D11E26">
      <w:pPr>
        <w:pStyle w:val="a4"/>
        <w:spacing w:line="355" w:lineRule="auto"/>
        <w:ind w:right="269"/>
      </w:pPr>
      <w:r>
        <w:t xml:space="preserve">использовать    </w:t>
      </w:r>
      <w:r>
        <w:rPr>
          <w:spacing w:val="24"/>
        </w:rPr>
        <w:t xml:space="preserve"> </w:t>
      </w:r>
      <w:r>
        <w:t xml:space="preserve">для     </w:t>
      </w:r>
      <w:r>
        <w:rPr>
          <w:spacing w:val="25"/>
        </w:rPr>
        <w:t xml:space="preserve"> </w:t>
      </w:r>
      <w:r>
        <w:t xml:space="preserve">ответов     </w:t>
      </w:r>
      <w:r>
        <w:rPr>
          <w:spacing w:val="23"/>
        </w:rPr>
        <w:t xml:space="preserve"> </w:t>
      </w:r>
      <w:r>
        <w:t xml:space="preserve">на     </w:t>
      </w:r>
      <w:r>
        <w:rPr>
          <w:spacing w:val="24"/>
        </w:rPr>
        <w:t xml:space="preserve"> </w:t>
      </w:r>
      <w:r>
        <w:t xml:space="preserve">вопросы     </w:t>
      </w:r>
      <w:r>
        <w:rPr>
          <w:spacing w:val="28"/>
        </w:rPr>
        <w:t xml:space="preserve"> </w:t>
      </w:r>
      <w:r>
        <w:t xml:space="preserve">небольшие     </w:t>
      </w:r>
      <w:r>
        <w:rPr>
          <w:spacing w:val="24"/>
        </w:rPr>
        <w:t xml:space="preserve"> </w:t>
      </w:r>
      <w:r>
        <w:t xml:space="preserve">тексты     </w:t>
      </w:r>
      <w:r>
        <w:rPr>
          <w:spacing w:val="24"/>
        </w:rPr>
        <w:t xml:space="preserve"> </w:t>
      </w:r>
      <w:r>
        <w:t xml:space="preserve">о     </w:t>
      </w:r>
      <w:r>
        <w:rPr>
          <w:spacing w:val="25"/>
        </w:rPr>
        <w:t xml:space="preserve"> </w:t>
      </w:r>
      <w:r>
        <w:t>природе</w:t>
      </w:r>
      <w:r>
        <w:rPr>
          <w:spacing w:val="-58"/>
        </w:rPr>
        <w:t xml:space="preserve"> </w:t>
      </w:r>
      <w:r>
        <w:t>и</w:t>
      </w:r>
      <w:r>
        <w:rPr>
          <w:spacing w:val="-2"/>
        </w:rPr>
        <w:t xml:space="preserve"> </w:t>
      </w:r>
      <w:r>
        <w:t>обществе;</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610"/>
          <w:tab w:val="left" w:pos="3939"/>
          <w:tab w:val="left" w:pos="5804"/>
          <w:tab w:val="left" w:pos="7699"/>
          <w:tab w:val="left" w:pos="8145"/>
          <w:tab w:val="left" w:pos="9603"/>
        </w:tabs>
        <w:spacing w:before="158" w:line="360" w:lineRule="auto"/>
        <w:ind w:right="270"/>
        <w:jc w:val="left"/>
      </w:pPr>
      <w:r>
        <w:lastRenderedPageBreak/>
        <w:t>оценивать</w:t>
      </w:r>
      <w:r>
        <w:tab/>
        <w:t>ситуации,</w:t>
      </w:r>
      <w:r>
        <w:tab/>
        <w:t>раскрывающие</w:t>
      </w:r>
      <w:r>
        <w:tab/>
        <w:t>положительное</w:t>
      </w:r>
      <w:r>
        <w:tab/>
        <w:t>и</w:t>
      </w:r>
      <w:r>
        <w:tab/>
        <w:t>негативное</w:t>
      </w:r>
      <w:r>
        <w:tab/>
        <w:t>отношение</w:t>
      </w:r>
      <w:r>
        <w:rPr>
          <w:spacing w:val="-57"/>
        </w:rPr>
        <w:t xml:space="preserve"> </w:t>
      </w:r>
      <w:r>
        <w:t>к</w:t>
      </w:r>
      <w:r>
        <w:rPr>
          <w:spacing w:val="-1"/>
        </w:rPr>
        <w:t xml:space="preserve"> </w:t>
      </w:r>
      <w:r>
        <w:t>природе;</w:t>
      </w:r>
      <w:r>
        <w:rPr>
          <w:spacing w:val="-3"/>
        </w:rPr>
        <w:t xml:space="preserve"> </w:t>
      </w:r>
      <w:r>
        <w:t>правила</w:t>
      </w:r>
      <w:r>
        <w:rPr>
          <w:spacing w:val="1"/>
        </w:rPr>
        <w:t xml:space="preserve"> </w:t>
      </w:r>
      <w:r>
        <w:t>поведения</w:t>
      </w:r>
      <w:r>
        <w:rPr>
          <w:spacing w:val="-4"/>
        </w:rPr>
        <w:t xml:space="preserve"> </w:t>
      </w:r>
      <w:r>
        <w:t>в</w:t>
      </w:r>
      <w:r>
        <w:rPr>
          <w:spacing w:val="4"/>
        </w:rPr>
        <w:t xml:space="preserve"> </w:t>
      </w:r>
      <w:r>
        <w:t>быту,</w:t>
      </w:r>
      <w:r>
        <w:rPr>
          <w:spacing w:val="3"/>
        </w:rPr>
        <w:t xml:space="preserve"> </w:t>
      </w:r>
      <w:r>
        <w:t>в</w:t>
      </w:r>
      <w:r>
        <w:rPr>
          <w:spacing w:val="-1"/>
        </w:rPr>
        <w:t xml:space="preserve"> </w:t>
      </w:r>
      <w:r>
        <w:t>общественных</w:t>
      </w:r>
      <w:r>
        <w:rPr>
          <w:spacing w:val="-3"/>
        </w:rPr>
        <w:t xml:space="preserve"> </w:t>
      </w:r>
      <w:r>
        <w:t>местах;</w:t>
      </w:r>
    </w:p>
    <w:p w:rsidR="00456509" w:rsidRDefault="00D11E26">
      <w:pPr>
        <w:pStyle w:val="a4"/>
        <w:spacing w:line="355" w:lineRule="auto"/>
        <w:jc w:val="left"/>
      </w:pPr>
      <w:r>
        <w:t>соблюдать</w:t>
      </w:r>
      <w:r>
        <w:rPr>
          <w:spacing w:val="47"/>
        </w:rPr>
        <w:t xml:space="preserve"> </w:t>
      </w:r>
      <w:r>
        <w:t>правила</w:t>
      </w:r>
      <w:r>
        <w:rPr>
          <w:spacing w:val="46"/>
        </w:rPr>
        <w:t xml:space="preserve"> </w:t>
      </w:r>
      <w:r>
        <w:t>безопасности</w:t>
      </w:r>
      <w:r>
        <w:rPr>
          <w:spacing w:val="48"/>
        </w:rPr>
        <w:t xml:space="preserve"> </w:t>
      </w:r>
      <w:r>
        <w:t>на</w:t>
      </w:r>
      <w:r>
        <w:rPr>
          <w:spacing w:val="45"/>
        </w:rPr>
        <w:t xml:space="preserve"> </w:t>
      </w:r>
      <w:r>
        <w:t>учебном</w:t>
      </w:r>
      <w:r>
        <w:rPr>
          <w:spacing w:val="44"/>
        </w:rPr>
        <w:t xml:space="preserve"> </w:t>
      </w:r>
      <w:r>
        <w:t>месте</w:t>
      </w:r>
      <w:r>
        <w:rPr>
          <w:spacing w:val="46"/>
        </w:rPr>
        <w:t xml:space="preserve"> </w:t>
      </w:r>
      <w:r>
        <w:t>школьника;</w:t>
      </w:r>
      <w:r>
        <w:rPr>
          <w:spacing w:val="42"/>
        </w:rPr>
        <w:t xml:space="preserve"> </w:t>
      </w:r>
      <w:r>
        <w:t>во</w:t>
      </w:r>
      <w:r>
        <w:rPr>
          <w:spacing w:val="45"/>
        </w:rPr>
        <w:t xml:space="preserve"> </w:t>
      </w:r>
      <w:r>
        <w:t>время</w:t>
      </w:r>
      <w:r>
        <w:rPr>
          <w:spacing w:val="47"/>
        </w:rPr>
        <w:t xml:space="preserve"> </w:t>
      </w:r>
      <w:r>
        <w:t>наблюдений</w:t>
      </w:r>
      <w:r>
        <w:rPr>
          <w:spacing w:val="48"/>
        </w:rPr>
        <w:t xml:space="preserve"> </w:t>
      </w:r>
      <w:r>
        <w:t>и</w:t>
      </w:r>
      <w:r>
        <w:rPr>
          <w:spacing w:val="-57"/>
        </w:rPr>
        <w:t xml:space="preserve"> </w:t>
      </w:r>
      <w:r>
        <w:t>опытов;</w:t>
      </w:r>
      <w:r>
        <w:rPr>
          <w:spacing w:val="-4"/>
        </w:rPr>
        <w:t xml:space="preserve"> </w:t>
      </w:r>
      <w:r>
        <w:t>безопасно</w:t>
      </w:r>
      <w:r>
        <w:rPr>
          <w:spacing w:val="6"/>
        </w:rPr>
        <w:t xml:space="preserve"> </w:t>
      </w:r>
      <w:r>
        <w:t>пользоваться</w:t>
      </w:r>
      <w:r>
        <w:rPr>
          <w:spacing w:val="-3"/>
        </w:rPr>
        <w:t xml:space="preserve"> </w:t>
      </w:r>
      <w:r>
        <w:t>бытовыми</w:t>
      </w:r>
      <w:r>
        <w:rPr>
          <w:spacing w:val="-3"/>
        </w:rPr>
        <w:t xml:space="preserve"> </w:t>
      </w:r>
      <w:r>
        <w:t>электроприборами;</w:t>
      </w:r>
    </w:p>
    <w:p w:rsidR="00456509" w:rsidRDefault="00D11E26">
      <w:pPr>
        <w:pStyle w:val="a4"/>
        <w:spacing w:line="355" w:lineRule="auto"/>
        <w:ind w:left="1244" w:right="1584" w:firstLine="0"/>
        <w:jc w:val="left"/>
      </w:pPr>
      <w:r>
        <w:t>соблюдать правила использования электронных средств, оснащенных экраном;</w:t>
      </w:r>
      <w:r>
        <w:rPr>
          <w:spacing w:val="-57"/>
        </w:rPr>
        <w:t xml:space="preserve"> </w:t>
      </w:r>
      <w:r>
        <w:t>соблюдать</w:t>
      </w:r>
      <w:r>
        <w:rPr>
          <w:spacing w:val="2"/>
        </w:rPr>
        <w:t xml:space="preserve"> </w:t>
      </w:r>
      <w:r>
        <w:t>правила</w:t>
      </w:r>
      <w:r>
        <w:rPr>
          <w:spacing w:val="-4"/>
        </w:rPr>
        <w:t xml:space="preserve"> </w:t>
      </w:r>
      <w:r>
        <w:t>здорового</w:t>
      </w:r>
      <w:r>
        <w:rPr>
          <w:spacing w:val="1"/>
        </w:rPr>
        <w:t xml:space="preserve"> </w:t>
      </w:r>
      <w:r>
        <w:t>питания</w:t>
      </w:r>
      <w:r>
        <w:rPr>
          <w:spacing w:val="1"/>
        </w:rPr>
        <w:t xml:space="preserve"> </w:t>
      </w:r>
      <w:r>
        <w:t>и</w:t>
      </w:r>
      <w:r>
        <w:rPr>
          <w:spacing w:val="-2"/>
        </w:rPr>
        <w:t xml:space="preserve"> </w:t>
      </w:r>
      <w:r>
        <w:t>личной</w:t>
      </w:r>
      <w:r>
        <w:rPr>
          <w:spacing w:val="2"/>
        </w:rPr>
        <w:t xml:space="preserve"> </w:t>
      </w:r>
      <w:r>
        <w:t>гигиены;</w:t>
      </w:r>
    </w:p>
    <w:p w:rsidR="00456509" w:rsidRDefault="00D11E26">
      <w:pPr>
        <w:pStyle w:val="a4"/>
        <w:spacing w:line="355" w:lineRule="auto"/>
        <w:ind w:left="1244" w:right="3253" w:firstLine="0"/>
        <w:jc w:val="left"/>
      </w:pPr>
      <w:r>
        <w:t>соблюдать правила безопасного поведения пешехода;</w:t>
      </w:r>
      <w:r>
        <w:rPr>
          <w:spacing w:val="-57"/>
        </w:rPr>
        <w:t xml:space="preserve"> </w:t>
      </w:r>
      <w:r>
        <w:t>соблюдать</w:t>
      </w:r>
      <w:r>
        <w:rPr>
          <w:spacing w:val="-4"/>
        </w:rPr>
        <w:t xml:space="preserve"> </w:t>
      </w:r>
      <w:r>
        <w:t>правила</w:t>
      </w:r>
      <w:r>
        <w:rPr>
          <w:spacing w:val="-4"/>
        </w:rPr>
        <w:t xml:space="preserve"> </w:t>
      </w:r>
      <w:r>
        <w:t>безопасного</w:t>
      </w:r>
      <w:r>
        <w:rPr>
          <w:spacing w:val="-1"/>
        </w:rPr>
        <w:t xml:space="preserve"> </w:t>
      </w:r>
      <w:r>
        <w:t>поведения</w:t>
      </w:r>
      <w:r>
        <w:rPr>
          <w:spacing w:val="-4"/>
        </w:rPr>
        <w:t xml:space="preserve"> </w:t>
      </w:r>
      <w:r>
        <w:t>в</w:t>
      </w:r>
      <w:r>
        <w:rPr>
          <w:spacing w:val="-6"/>
        </w:rPr>
        <w:t xml:space="preserve"> </w:t>
      </w:r>
      <w:r>
        <w:t>природе;</w:t>
      </w:r>
    </w:p>
    <w:p w:rsidR="00456509" w:rsidRDefault="00D11E26">
      <w:pPr>
        <w:pStyle w:val="a4"/>
        <w:spacing w:line="355" w:lineRule="auto"/>
        <w:ind w:right="27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1"/>
        </w:rPr>
        <w:t xml:space="preserve"> </w:t>
      </w:r>
      <w:r>
        <w:t>и</w:t>
      </w:r>
      <w:r>
        <w:rPr>
          <w:spacing w:val="1"/>
        </w:rPr>
        <w:t xml:space="preserve"> </w:t>
      </w:r>
      <w:r>
        <w:t>электронными</w:t>
      </w:r>
      <w:r>
        <w:rPr>
          <w:spacing w:val="-3"/>
        </w:rPr>
        <w:t xml:space="preserve"> </w:t>
      </w:r>
      <w:r>
        <w:t>образовательными</w:t>
      </w:r>
      <w:r>
        <w:rPr>
          <w:spacing w:val="3"/>
        </w:rPr>
        <w:t xml:space="preserve"> </w:t>
      </w:r>
      <w:r>
        <w:t>и</w:t>
      </w:r>
      <w:r>
        <w:rPr>
          <w:spacing w:val="-3"/>
        </w:rPr>
        <w:t xml:space="preserve"> </w:t>
      </w:r>
      <w:r>
        <w:t>информационными</w:t>
      </w:r>
      <w:r>
        <w:rPr>
          <w:spacing w:val="3"/>
        </w:rPr>
        <w:t xml:space="preserve"> </w:t>
      </w:r>
      <w:r>
        <w:t>ресурсами.</w:t>
      </w:r>
    </w:p>
    <w:p w:rsidR="00456509" w:rsidRDefault="00D11E26">
      <w:pPr>
        <w:pStyle w:val="a4"/>
        <w:spacing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научится:</w:t>
      </w:r>
    </w:p>
    <w:p w:rsidR="00456509" w:rsidRDefault="00D11E26">
      <w:pPr>
        <w:pStyle w:val="a4"/>
        <w:spacing w:line="355" w:lineRule="auto"/>
        <w:ind w:right="259"/>
      </w:pPr>
      <w:r>
        <w:t xml:space="preserve">находить  </w:t>
      </w:r>
      <w:r>
        <w:rPr>
          <w:spacing w:val="14"/>
        </w:rPr>
        <w:t xml:space="preserve"> </w:t>
      </w:r>
      <w:r>
        <w:t xml:space="preserve">Россию   </w:t>
      </w:r>
      <w:r>
        <w:rPr>
          <w:spacing w:val="10"/>
        </w:rPr>
        <w:t xml:space="preserve"> </w:t>
      </w:r>
      <w:r>
        <w:t xml:space="preserve">на   </w:t>
      </w:r>
      <w:r>
        <w:rPr>
          <w:spacing w:val="11"/>
        </w:rPr>
        <w:t xml:space="preserve"> </w:t>
      </w:r>
      <w:r>
        <w:t xml:space="preserve">карте   </w:t>
      </w:r>
      <w:r>
        <w:rPr>
          <w:spacing w:val="7"/>
        </w:rPr>
        <w:t xml:space="preserve"> </w:t>
      </w:r>
      <w:r>
        <w:t xml:space="preserve">мира,   </w:t>
      </w:r>
      <w:r>
        <w:rPr>
          <w:spacing w:val="9"/>
        </w:rPr>
        <w:t xml:space="preserve"> </w:t>
      </w:r>
      <w:r>
        <w:t xml:space="preserve">на   </w:t>
      </w:r>
      <w:r>
        <w:rPr>
          <w:spacing w:val="6"/>
        </w:rPr>
        <w:t xml:space="preserve"> </w:t>
      </w:r>
      <w:r>
        <w:t xml:space="preserve">карте   </w:t>
      </w:r>
      <w:r>
        <w:rPr>
          <w:spacing w:val="11"/>
        </w:rPr>
        <w:t xml:space="preserve"> </w:t>
      </w:r>
      <w:r>
        <w:t xml:space="preserve">России   </w:t>
      </w:r>
      <w:r>
        <w:rPr>
          <w:spacing w:val="16"/>
        </w:rPr>
        <w:t xml:space="preserve"> </w:t>
      </w:r>
      <w:r>
        <w:t xml:space="preserve">–   </w:t>
      </w:r>
      <w:r>
        <w:rPr>
          <w:spacing w:val="12"/>
        </w:rPr>
        <w:t xml:space="preserve"> </w:t>
      </w:r>
      <w:r>
        <w:t xml:space="preserve">Москву,   </w:t>
      </w:r>
      <w:r>
        <w:rPr>
          <w:spacing w:val="14"/>
        </w:rPr>
        <w:t xml:space="preserve"> </w:t>
      </w:r>
      <w:r>
        <w:t xml:space="preserve">свой   </w:t>
      </w:r>
      <w:r>
        <w:rPr>
          <w:spacing w:val="9"/>
        </w:rPr>
        <w:t xml:space="preserve"> </w:t>
      </w:r>
      <w:r>
        <w:t>регион</w:t>
      </w:r>
      <w:r>
        <w:rPr>
          <w:spacing w:val="-58"/>
        </w:rPr>
        <w:t xml:space="preserve"> </w:t>
      </w:r>
      <w:r>
        <w:t>и</w:t>
      </w:r>
      <w:r>
        <w:rPr>
          <w:spacing w:val="2"/>
        </w:rPr>
        <w:t xml:space="preserve"> </w:t>
      </w:r>
      <w:r>
        <w:t>его</w:t>
      </w:r>
      <w:r>
        <w:rPr>
          <w:spacing w:val="2"/>
        </w:rPr>
        <w:t xml:space="preserve"> </w:t>
      </w:r>
      <w:r>
        <w:t>главный</w:t>
      </w:r>
      <w:r>
        <w:rPr>
          <w:spacing w:val="-2"/>
        </w:rPr>
        <w:t xml:space="preserve"> </w:t>
      </w:r>
      <w:r>
        <w:t>город;</w:t>
      </w:r>
    </w:p>
    <w:p w:rsidR="00456509" w:rsidRDefault="00D11E26">
      <w:pPr>
        <w:pStyle w:val="a4"/>
        <w:spacing w:line="355" w:lineRule="auto"/>
        <w:ind w:right="271"/>
      </w:pPr>
      <w:r>
        <w:t>узнавать государственную символику Российской Федерации (гимн, герб, флаг) и своего</w:t>
      </w:r>
      <w:r>
        <w:rPr>
          <w:spacing w:val="1"/>
        </w:rPr>
        <w:t xml:space="preserve"> </w:t>
      </w:r>
      <w:r>
        <w:t>региона;</w:t>
      </w:r>
    </w:p>
    <w:p w:rsidR="00456509" w:rsidRDefault="00D11E26">
      <w:pPr>
        <w:pStyle w:val="a4"/>
        <w:spacing w:line="355" w:lineRule="auto"/>
        <w:ind w:right="272"/>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 народов, государственным символам России; соблюдать правила нравственного поведения</w:t>
      </w:r>
      <w:r>
        <w:rPr>
          <w:spacing w:val="1"/>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456509" w:rsidRDefault="00D11E26">
      <w:pPr>
        <w:pStyle w:val="a4"/>
        <w:spacing w:line="355" w:lineRule="auto"/>
        <w:ind w:right="271"/>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6"/>
        </w:rPr>
        <w:t xml:space="preserve"> </w:t>
      </w:r>
      <w:r>
        <w:t>окружающем</w:t>
      </w:r>
      <w:r>
        <w:rPr>
          <w:spacing w:val="2"/>
        </w:rPr>
        <w:t xml:space="preserve"> </w:t>
      </w:r>
      <w:r>
        <w:t>мире;</w:t>
      </w:r>
    </w:p>
    <w:p w:rsidR="00456509" w:rsidRDefault="00D11E26">
      <w:pPr>
        <w:pStyle w:val="a4"/>
        <w:spacing w:line="355" w:lineRule="auto"/>
        <w:ind w:left="1244" w:right="767" w:firstLine="0"/>
      </w:pPr>
      <w:r>
        <w:t>приводить</w:t>
      </w:r>
      <w:r>
        <w:rPr>
          <w:spacing w:val="-6"/>
        </w:rPr>
        <w:t xml:space="preserve"> </w:t>
      </w:r>
      <w:r>
        <w:t>примеры</w:t>
      </w:r>
      <w:r>
        <w:rPr>
          <w:spacing w:val="-3"/>
        </w:rPr>
        <w:t xml:space="preserve"> </w:t>
      </w:r>
      <w:r>
        <w:t>изученных</w:t>
      </w:r>
      <w:r>
        <w:rPr>
          <w:spacing w:val="-7"/>
        </w:rPr>
        <w:t xml:space="preserve"> </w:t>
      </w:r>
      <w:r>
        <w:t>традиций,</w:t>
      </w:r>
      <w:r>
        <w:rPr>
          <w:spacing w:val="-6"/>
        </w:rPr>
        <w:t xml:space="preserve"> </w:t>
      </w:r>
      <w:r>
        <w:t>обычаев</w:t>
      </w:r>
      <w:r>
        <w:rPr>
          <w:spacing w:val="-2"/>
        </w:rPr>
        <w:t xml:space="preserve"> </w:t>
      </w:r>
      <w:r>
        <w:t>и</w:t>
      </w:r>
      <w:r>
        <w:rPr>
          <w:spacing w:val="-7"/>
        </w:rPr>
        <w:t xml:space="preserve"> </w:t>
      </w:r>
      <w:r>
        <w:t>праздников</w:t>
      </w:r>
      <w:r>
        <w:rPr>
          <w:spacing w:val="-2"/>
        </w:rPr>
        <w:t xml:space="preserve"> </w:t>
      </w:r>
      <w:r>
        <w:t>народов</w:t>
      </w:r>
      <w:r>
        <w:rPr>
          <w:spacing w:val="-6"/>
        </w:rPr>
        <w:t xml:space="preserve"> </w:t>
      </w:r>
      <w:r>
        <w:t>родного</w:t>
      </w:r>
      <w:r>
        <w:rPr>
          <w:spacing w:val="-3"/>
        </w:rPr>
        <w:t xml:space="preserve"> </w:t>
      </w:r>
      <w:r>
        <w:t>края;</w:t>
      </w:r>
      <w:r>
        <w:rPr>
          <w:spacing w:val="-58"/>
        </w:rPr>
        <w:t xml:space="preserve"> </w:t>
      </w:r>
      <w:r>
        <w:t>важных</w:t>
      </w:r>
      <w:r>
        <w:rPr>
          <w:spacing w:val="-4"/>
        </w:rPr>
        <w:t xml:space="preserve"> </w:t>
      </w:r>
      <w:r>
        <w:t>событий</w:t>
      </w:r>
      <w:r>
        <w:rPr>
          <w:spacing w:val="-2"/>
        </w:rPr>
        <w:t xml:space="preserve"> </w:t>
      </w:r>
      <w:r>
        <w:t>прошлого</w:t>
      </w:r>
      <w:r>
        <w:rPr>
          <w:spacing w:val="1"/>
        </w:rPr>
        <w:t xml:space="preserve"> </w:t>
      </w:r>
      <w:r>
        <w:t>и</w:t>
      </w:r>
      <w:r>
        <w:rPr>
          <w:spacing w:val="-2"/>
        </w:rPr>
        <w:t xml:space="preserve"> </w:t>
      </w:r>
      <w:r>
        <w:t>настоящего</w:t>
      </w:r>
      <w:r>
        <w:rPr>
          <w:spacing w:val="2"/>
        </w:rPr>
        <w:t xml:space="preserve"> </w:t>
      </w:r>
      <w:r>
        <w:t>родного</w:t>
      </w:r>
      <w:r>
        <w:rPr>
          <w:spacing w:val="1"/>
        </w:rPr>
        <w:t xml:space="preserve"> </w:t>
      </w:r>
      <w:r>
        <w:t>края;</w:t>
      </w:r>
    </w:p>
    <w:p w:rsidR="00456509" w:rsidRDefault="00D11E26">
      <w:pPr>
        <w:pStyle w:val="a4"/>
        <w:ind w:left="1244" w:firstLine="0"/>
      </w:pPr>
      <w:r>
        <w:t>трудовой</w:t>
      </w:r>
      <w:r>
        <w:rPr>
          <w:spacing w:val="-5"/>
        </w:rPr>
        <w:t xml:space="preserve"> </w:t>
      </w:r>
      <w:r>
        <w:t>деятельности</w:t>
      </w:r>
      <w:r>
        <w:rPr>
          <w:spacing w:val="-3"/>
        </w:rPr>
        <w:t xml:space="preserve"> </w:t>
      </w:r>
      <w:r>
        <w:t>и профессий</w:t>
      </w:r>
      <w:r>
        <w:rPr>
          <w:spacing w:val="-4"/>
        </w:rPr>
        <w:t xml:space="preserve"> </w:t>
      </w:r>
      <w:r>
        <w:t>жителей</w:t>
      </w:r>
      <w:r>
        <w:rPr>
          <w:spacing w:val="-5"/>
        </w:rPr>
        <w:t xml:space="preserve"> </w:t>
      </w:r>
      <w:r>
        <w:t>родного края;</w:t>
      </w:r>
    </w:p>
    <w:p w:rsidR="00456509" w:rsidRDefault="00D11E26">
      <w:pPr>
        <w:pStyle w:val="a4"/>
        <w:tabs>
          <w:tab w:val="left" w:pos="2754"/>
          <w:tab w:val="left" w:pos="4117"/>
          <w:tab w:val="left" w:pos="5321"/>
          <w:tab w:val="left" w:pos="6952"/>
          <w:tab w:val="left" w:pos="7964"/>
          <w:tab w:val="left" w:pos="9490"/>
        </w:tabs>
        <w:spacing w:before="124" w:line="355" w:lineRule="auto"/>
        <w:ind w:right="269"/>
        <w:jc w:val="left"/>
      </w:pPr>
      <w:r>
        <w:t>проводить,</w:t>
      </w:r>
      <w:r>
        <w:tab/>
        <w:t>соблюдая</w:t>
      </w:r>
      <w:r>
        <w:tab/>
        <w:t>правила</w:t>
      </w:r>
      <w:r>
        <w:tab/>
        <w:t>безопасного</w:t>
      </w:r>
      <w:r>
        <w:tab/>
        <w:t>труда,</w:t>
      </w:r>
      <w:r>
        <w:tab/>
        <w:t>несложные</w:t>
      </w:r>
      <w:r>
        <w:tab/>
      </w:r>
      <w:r>
        <w:rPr>
          <w:spacing w:val="-1"/>
        </w:rPr>
        <w:t>наблюдения</w:t>
      </w:r>
      <w:r>
        <w:rPr>
          <w:spacing w:val="-57"/>
        </w:rPr>
        <w:t xml:space="preserve"> </w:t>
      </w:r>
      <w:r>
        <w:t>и</w:t>
      </w:r>
      <w:r>
        <w:rPr>
          <w:spacing w:val="-3"/>
        </w:rPr>
        <w:t xml:space="preserve"> </w:t>
      </w:r>
      <w:r>
        <w:t>опыты</w:t>
      </w:r>
      <w:r>
        <w:rPr>
          <w:spacing w:val="4"/>
        </w:rPr>
        <w:t xml:space="preserve"> </w:t>
      </w:r>
      <w:r>
        <w:t>с</w:t>
      </w:r>
      <w:r>
        <w:rPr>
          <w:spacing w:val="-4"/>
        </w:rPr>
        <w:t xml:space="preserve"> </w:t>
      </w:r>
      <w:r>
        <w:t>природными</w:t>
      </w:r>
      <w:r>
        <w:rPr>
          <w:spacing w:val="-7"/>
        </w:rPr>
        <w:t xml:space="preserve"> </w:t>
      </w:r>
      <w:r>
        <w:t>объектами,</w:t>
      </w:r>
      <w:r>
        <w:rPr>
          <w:spacing w:val="-1"/>
        </w:rPr>
        <w:t xml:space="preserve"> </w:t>
      </w:r>
      <w:r>
        <w:t>измерения;</w:t>
      </w:r>
    </w:p>
    <w:p w:rsidR="00456509" w:rsidRDefault="00D11E26">
      <w:pPr>
        <w:pStyle w:val="a4"/>
        <w:spacing w:line="355" w:lineRule="auto"/>
        <w:jc w:val="left"/>
      </w:pPr>
      <w:r>
        <w:t>приводить</w:t>
      </w:r>
      <w:r>
        <w:rPr>
          <w:spacing w:val="44"/>
        </w:rPr>
        <w:t xml:space="preserve"> </w:t>
      </w:r>
      <w:r>
        <w:t>примеры</w:t>
      </w:r>
      <w:r>
        <w:rPr>
          <w:spacing w:val="44"/>
        </w:rPr>
        <w:t xml:space="preserve"> </w:t>
      </w:r>
      <w:r>
        <w:t>изученных</w:t>
      </w:r>
      <w:r>
        <w:rPr>
          <w:spacing w:val="42"/>
        </w:rPr>
        <w:t xml:space="preserve"> </w:t>
      </w:r>
      <w:r>
        <w:t>взаимосвязей</w:t>
      </w:r>
      <w:r>
        <w:rPr>
          <w:spacing w:val="43"/>
        </w:rPr>
        <w:t xml:space="preserve"> </w:t>
      </w:r>
      <w:r>
        <w:t>в</w:t>
      </w:r>
      <w:r>
        <w:rPr>
          <w:spacing w:val="44"/>
        </w:rPr>
        <w:t xml:space="preserve"> </w:t>
      </w:r>
      <w:r>
        <w:t>природе,</w:t>
      </w:r>
      <w:r>
        <w:rPr>
          <w:spacing w:val="45"/>
        </w:rPr>
        <w:t xml:space="preserve"> </w:t>
      </w:r>
      <w:r>
        <w:t>примеры,</w:t>
      </w:r>
      <w:r>
        <w:rPr>
          <w:spacing w:val="45"/>
        </w:rPr>
        <w:t xml:space="preserve"> </w:t>
      </w:r>
      <w:r>
        <w:t>иллюстрирующие</w:t>
      </w:r>
      <w:r>
        <w:rPr>
          <w:spacing w:val="-57"/>
        </w:rPr>
        <w:t xml:space="preserve"> </w:t>
      </w:r>
      <w:r>
        <w:t>значение природы</w:t>
      </w:r>
      <w:r>
        <w:rPr>
          <w:spacing w:val="-1"/>
        </w:rPr>
        <w:t xml:space="preserve"> </w:t>
      </w:r>
      <w:r>
        <w:t>в</w:t>
      </w:r>
      <w:r>
        <w:rPr>
          <w:spacing w:val="-1"/>
        </w:rPr>
        <w:t xml:space="preserve"> </w:t>
      </w:r>
      <w:r>
        <w:t>жизни</w:t>
      </w:r>
      <w:r>
        <w:rPr>
          <w:spacing w:val="-2"/>
        </w:rPr>
        <w:t xml:space="preserve"> </w:t>
      </w:r>
      <w:r>
        <w:t>человека;</w:t>
      </w:r>
    </w:p>
    <w:p w:rsidR="00456509" w:rsidRDefault="00D11E26">
      <w:pPr>
        <w:pStyle w:val="a4"/>
        <w:spacing w:line="355" w:lineRule="auto"/>
        <w:ind w:right="469"/>
        <w:jc w:val="left"/>
      </w:pPr>
      <w:r>
        <w:t>описывать</w:t>
      </w:r>
      <w:r>
        <w:rPr>
          <w:spacing w:val="17"/>
        </w:rPr>
        <w:t xml:space="preserve"> </w:t>
      </w:r>
      <w:r>
        <w:t>на</w:t>
      </w:r>
      <w:r>
        <w:rPr>
          <w:spacing w:val="15"/>
        </w:rPr>
        <w:t xml:space="preserve"> </w:t>
      </w:r>
      <w:r>
        <w:t>основе</w:t>
      </w:r>
      <w:r>
        <w:rPr>
          <w:spacing w:val="19"/>
        </w:rPr>
        <w:t xml:space="preserve"> </w:t>
      </w:r>
      <w:r>
        <w:t>предложенного</w:t>
      </w:r>
      <w:r>
        <w:rPr>
          <w:spacing w:val="20"/>
        </w:rPr>
        <w:t xml:space="preserve"> </w:t>
      </w:r>
      <w:r>
        <w:t>плана</w:t>
      </w:r>
      <w:r>
        <w:rPr>
          <w:spacing w:val="15"/>
        </w:rPr>
        <w:t xml:space="preserve"> </w:t>
      </w:r>
      <w:r>
        <w:t>или</w:t>
      </w:r>
      <w:r>
        <w:rPr>
          <w:spacing w:val="17"/>
        </w:rPr>
        <w:t xml:space="preserve"> </w:t>
      </w:r>
      <w:r>
        <w:t>опорных</w:t>
      </w:r>
      <w:r>
        <w:rPr>
          <w:spacing w:val="15"/>
        </w:rPr>
        <w:t xml:space="preserve"> </w:t>
      </w:r>
      <w:r>
        <w:t>слов</w:t>
      </w:r>
      <w:r>
        <w:rPr>
          <w:spacing w:val="22"/>
        </w:rPr>
        <w:t xml:space="preserve"> </w:t>
      </w:r>
      <w:r>
        <w:t>изученные</w:t>
      </w:r>
      <w:r>
        <w:rPr>
          <w:spacing w:val="19"/>
        </w:rPr>
        <w:t xml:space="preserve"> </w:t>
      </w:r>
      <w:r>
        <w:t>культурные</w:t>
      </w:r>
      <w:r>
        <w:rPr>
          <w:spacing w:val="-57"/>
        </w:rPr>
        <w:t xml:space="preserve"> </w:t>
      </w:r>
      <w:r>
        <w:t>объекты</w:t>
      </w:r>
      <w:r>
        <w:rPr>
          <w:spacing w:val="-1"/>
        </w:rPr>
        <w:t xml:space="preserve"> </w:t>
      </w:r>
      <w:r>
        <w:t>(достопримечательности</w:t>
      </w:r>
      <w:r>
        <w:rPr>
          <w:spacing w:val="-2"/>
        </w:rPr>
        <w:t xml:space="preserve"> </w:t>
      </w:r>
      <w:r>
        <w:t>родного</w:t>
      </w:r>
      <w:r>
        <w:rPr>
          <w:spacing w:val="2"/>
        </w:rPr>
        <w:t xml:space="preserve"> </w:t>
      </w:r>
      <w:r>
        <w:t>края,</w:t>
      </w:r>
      <w:r>
        <w:rPr>
          <w:spacing w:val="3"/>
        </w:rPr>
        <w:t xml:space="preserve"> </w:t>
      </w:r>
      <w:r>
        <w:t>музейные экспонаты);</w:t>
      </w:r>
    </w:p>
    <w:p w:rsidR="00456509" w:rsidRDefault="00D11E26">
      <w:pPr>
        <w:pStyle w:val="a4"/>
        <w:spacing w:line="355" w:lineRule="auto"/>
        <w:ind w:right="469"/>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w:t>
      </w:r>
      <w:r>
        <w:rPr>
          <w:spacing w:val="1"/>
        </w:rPr>
        <w:t xml:space="preserve"> </w:t>
      </w:r>
      <w:r>
        <w:t>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57"/>
        </w:rPr>
        <w:t xml:space="preserve"> </w:t>
      </w:r>
      <w:r>
        <w:t>объекты</w:t>
      </w:r>
      <w:r>
        <w:rPr>
          <w:spacing w:val="-1"/>
        </w:rPr>
        <w:t xml:space="preserve"> </w:t>
      </w:r>
      <w:r>
        <w:t>и</w:t>
      </w:r>
      <w:r>
        <w:rPr>
          <w:spacing w:val="3"/>
        </w:rPr>
        <w:t xml:space="preserve"> </w:t>
      </w:r>
      <w:r>
        <w:t>явления,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звёзды,</w:t>
      </w:r>
      <w:r>
        <w:rPr>
          <w:spacing w:val="-1"/>
        </w:rPr>
        <w:t xml:space="preserve"> </w:t>
      </w:r>
      <w:r>
        <w:t>созвездия,</w:t>
      </w:r>
      <w:r>
        <w:rPr>
          <w:spacing w:val="-2"/>
        </w:rPr>
        <w:t xml:space="preserve"> </w:t>
      </w:r>
      <w:r>
        <w:t>планеты;</w:t>
      </w:r>
    </w:p>
    <w:p w:rsidR="00456509" w:rsidRDefault="00D11E26">
      <w:pPr>
        <w:pStyle w:val="a4"/>
        <w:tabs>
          <w:tab w:val="left" w:pos="3239"/>
          <w:tab w:val="left" w:pos="4923"/>
          <w:tab w:val="left" w:pos="6382"/>
          <w:tab w:val="left" w:pos="7630"/>
          <w:tab w:val="left" w:pos="8354"/>
          <w:tab w:val="left" w:pos="9842"/>
        </w:tabs>
        <w:spacing w:line="355" w:lineRule="auto"/>
        <w:ind w:right="269"/>
        <w:jc w:val="left"/>
      </w:pPr>
      <w:r>
        <w:t>группировать</w:t>
      </w:r>
      <w:r>
        <w:tab/>
        <w:t>изученные</w:t>
      </w:r>
      <w:r>
        <w:tab/>
        <w:t>объекты</w:t>
      </w:r>
      <w:r>
        <w:tab/>
        <w:t>живой</w:t>
      </w:r>
      <w:r>
        <w:tab/>
        <w:t>и</w:t>
      </w:r>
      <w:r>
        <w:tab/>
        <w:t>неживой</w:t>
      </w:r>
      <w:r>
        <w:tab/>
      </w:r>
      <w:r>
        <w:rPr>
          <w:spacing w:val="-2"/>
        </w:rPr>
        <w:t>природы</w:t>
      </w:r>
      <w:r>
        <w:rPr>
          <w:spacing w:val="-57"/>
        </w:rPr>
        <w:t xml:space="preserve"> </w:t>
      </w:r>
      <w:r>
        <w:t>по</w:t>
      </w:r>
      <w:r>
        <w:rPr>
          <w:spacing w:val="1"/>
        </w:rPr>
        <w:t xml:space="preserve"> </w:t>
      </w:r>
      <w:r>
        <w:t>предложенным</w:t>
      </w:r>
      <w:r>
        <w:rPr>
          <w:spacing w:val="-1"/>
        </w:rPr>
        <w:t xml:space="preserve"> </w:t>
      </w:r>
      <w:r>
        <w:t>признакам;</w:t>
      </w:r>
    </w:p>
    <w:p w:rsidR="00456509" w:rsidRDefault="00D11E26">
      <w:pPr>
        <w:pStyle w:val="a4"/>
        <w:spacing w:line="355" w:lineRule="auto"/>
        <w:ind w:left="1244"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7"/>
        </w:rPr>
        <w:t xml:space="preserve"> </w:t>
      </w:r>
      <w:r>
        <w:t>на</w:t>
      </w:r>
      <w:r>
        <w:rPr>
          <w:spacing w:val="-7"/>
        </w:rPr>
        <w:t xml:space="preserve"> </w:t>
      </w:r>
      <w:r>
        <w:t>местности</w:t>
      </w:r>
      <w:r>
        <w:rPr>
          <w:spacing w:val="-5"/>
        </w:rPr>
        <w:t xml:space="preserve"> </w:t>
      </w:r>
      <w:r>
        <w:t>по</w:t>
      </w:r>
      <w:r>
        <w:rPr>
          <w:spacing w:val="3"/>
        </w:rPr>
        <w:t xml:space="preserve"> </w:t>
      </w:r>
      <w:r>
        <w:t>местным</w:t>
      </w:r>
      <w:r>
        <w:rPr>
          <w:spacing w:val="-5"/>
        </w:rPr>
        <w:t xml:space="preserve"> </w:t>
      </w:r>
      <w:r>
        <w:t>природным признакам,</w:t>
      </w:r>
      <w:r>
        <w:rPr>
          <w:spacing w:val="-5"/>
        </w:rPr>
        <w:t xml:space="preserve"> </w:t>
      </w:r>
      <w:r>
        <w:t>Солнцу, компасу;</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spacing w:before="158" w:line="360" w:lineRule="auto"/>
        <w:ind w:left="1244" w:right="1447" w:firstLine="0"/>
      </w:pPr>
      <w:r>
        <w:lastRenderedPageBreak/>
        <w:t>создавать по заданному плану развёрнутые высказывания о природе и обществе;</w:t>
      </w:r>
      <w:r>
        <w:rPr>
          <w:spacing w:val="-57"/>
        </w:rPr>
        <w:t xml:space="preserve"> </w:t>
      </w:r>
      <w:r>
        <w:t>использовать</w:t>
      </w:r>
      <w:r>
        <w:rPr>
          <w:spacing w:val="-3"/>
        </w:rPr>
        <w:t xml:space="preserve"> </w:t>
      </w:r>
      <w:r>
        <w:t>для</w:t>
      </w:r>
      <w:r>
        <w:rPr>
          <w:spacing w:val="-5"/>
        </w:rPr>
        <w:t xml:space="preserve"> </w:t>
      </w:r>
      <w:r>
        <w:t>ответов</w:t>
      </w:r>
      <w:r>
        <w:rPr>
          <w:spacing w:val="-2"/>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2"/>
        </w:rPr>
        <w:t xml:space="preserve"> </w:t>
      </w:r>
      <w:r>
        <w:t>о</w:t>
      </w:r>
      <w:r>
        <w:rPr>
          <w:spacing w:val="1"/>
        </w:rPr>
        <w:t xml:space="preserve"> </w:t>
      </w:r>
      <w:r>
        <w:t>природе</w:t>
      </w:r>
      <w:r>
        <w:rPr>
          <w:spacing w:val="3"/>
        </w:rPr>
        <w:t xml:space="preserve"> </w:t>
      </w:r>
      <w:r>
        <w:t>и</w:t>
      </w:r>
      <w:r>
        <w:rPr>
          <w:spacing w:val="-8"/>
        </w:rPr>
        <w:t xml:space="preserve"> </w:t>
      </w:r>
      <w:r>
        <w:t>обществе;</w:t>
      </w:r>
    </w:p>
    <w:p w:rsidR="00456509" w:rsidRDefault="00D11E26">
      <w:pPr>
        <w:pStyle w:val="a4"/>
        <w:spacing w:line="355" w:lineRule="auto"/>
        <w:ind w:right="273"/>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456509" w:rsidRDefault="00D11E26">
      <w:pPr>
        <w:pStyle w:val="a4"/>
        <w:spacing w:line="355" w:lineRule="auto"/>
        <w:ind w:right="27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 наземного</w:t>
      </w:r>
      <w:r>
        <w:rPr>
          <w:spacing w:val="6"/>
        </w:rPr>
        <w:t xml:space="preserve"> </w:t>
      </w:r>
      <w:r>
        <w:t>транспорта</w:t>
      </w:r>
      <w:r>
        <w:rPr>
          <w:spacing w:val="1"/>
        </w:rPr>
        <w:t xml:space="preserve"> </w:t>
      </w:r>
      <w:r>
        <w:t>и</w:t>
      </w:r>
      <w:r>
        <w:rPr>
          <w:spacing w:val="-2"/>
        </w:rPr>
        <w:t xml:space="preserve"> </w:t>
      </w:r>
      <w:r>
        <w:t>метро;</w:t>
      </w:r>
    </w:p>
    <w:p w:rsidR="00456509" w:rsidRDefault="00D11E26">
      <w:pPr>
        <w:pStyle w:val="a4"/>
        <w:spacing w:line="275" w:lineRule="exact"/>
        <w:ind w:left="1244" w:firstLine="0"/>
      </w:pPr>
      <w:r>
        <w:t>соблюдать режим</w:t>
      </w:r>
      <w:r>
        <w:rPr>
          <w:spacing w:val="-3"/>
        </w:rPr>
        <w:t xml:space="preserve"> </w:t>
      </w:r>
      <w:r>
        <w:t>дня</w:t>
      </w:r>
      <w:r>
        <w:rPr>
          <w:spacing w:val="-1"/>
        </w:rPr>
        <w:t xml:space="preserve"> </w:t>
      </w:r>
      <w:r>
        <w:t>и</w:t>
      </w:r>
      <w:r>
        <w:rPr>
          <w:spacing w:val="-4"/>
        </w:rPr>
        <w:t xml:space="preserve"> </w:t>
      </w:r>
      <w:r>
        <w:t>питания;</w:t>
      </w:r>
    </w:p>
    <w:p w:rsidR="00456509" w:rsidRDefault="00D11E26">
      <w:pPr>
        <w:pStyle w:val="a4"/>
        <w:tabs>
          <w:tab w:val="left" w:pos="2626"/>
          <w:tab w:val="left" w:pos="4328"/>
          <w:tab w:val="left" w:pos="6050"/>
          <w:tab w:val="left" w:pos="6510"/>
          <w:tab w:val="left" w:pos="7786"/>
          <w:tab w:val="left" w:pos="9930"/>
        </w:tabs>
        <w:spacing w:before="125" w:line="355" w:lineRule="auto"/>
        <w:ind w:right="279"/>
        <w:jc w:val="left"/>
      </w:pPr>
      <w:r>
        <w:t>безопасно</w:t>
      </w:r>
      <w:r>
        <w:tab/>
        <w:t>использовать</w:t>
      </w:r>
      <w:r>
        <w:tab/>
        <w:t>мессенджеры</w:t>
      </w:r>
      <w:r>
        <w:tab/>
        <w:t>в</w:t>
      </w:r>
      <w:r>
        <w:tab/>
        <w:t>условиях</w:t>
      </w:r>
      <w:r>
        <w:tab/>
        <w:t>контролируемого</w:t>
      </w:r>
      <w:r>
        <w:tab/>
      </w:r>
      <w:r>
        <w:rPr>
          <w:spacing w:val="-3"/>
        </w:rPr>
        <w:t>доступа</w:t>
      </w:r>
      <w:r>
        <w:rPr>
          <w:spacing w:val="-57"/>
        </w:rPr>
        <w:t xml:space="preserve"> </w:t>
      </w:r>
      <w:r>
        <w:t>в</w:t>
      </w:r>
      <w:r>
        <w:rPr>
          <w:spacing w:val="2"/>
        </w:rPr>
        <w:t xml:space="preserve"> </w:t>
      </w:r>
      <w:r>
        <w:t>информационно-коммуникационную сеть</w:t>
      </w:r>
      <w:r>
        <w:rPr>
          <w:spacing w:val="2"/>
        </w:rPr>
        <w:t xml:space="preserve"> </w:t>
      </w:r>
      <w:r>
        <w:t>«Интернет»;</w:t>
      </w:r>
    </w:p>
    <w:p w:rsidR="00456509" w:rsidRDefault="00D11E26">
      <w:pPr>
        <w:pStyle w:val="a4"/>
        <w:spacing w:line="355" w:lineRule="auto"/>
        <w:jc w:val="left"/>
      </w:pPr>
      <w:r>
        <w:t>безопасно</w:t>
      </w:r>
      <w:r>
        <w:rPr>
          <w:spacing w:val="7"/>
        </w:rPr>
        <w:t xml:space="preserve"> </w:t>
      </w:r>
      <w:r>
        <w:t>осуществлять</w:t>
      </w:r>
      <w:r>
        <w:rPr>
          <w:spacing w:val="8"/>
        </w:rPr>
        <w:t xml:space="preserve"> </w:t>
      </w:r>
      <w:r>
        <w:t>коммуникацию</w:t>
      </w:r>
      <w:r>
        <w:rPr>
          <w:spacing w:val="7"/>
        </w:rPr>
        <w:t xml:space="preserve"> </w:t>
      </w:r>
      <w:r>
        <w:t>в</w:t>
      </w:r>
      <w:r>
        <w:rPr>
          <w:spacing w:val="9"/>
        </w:rPr>
        <w:t xml:space="preserve"> </w:t>
      </w:r>
      <w:r>
        <w:t>школьных</w:t>
      </w:r>
      <w:r>
        <w:rPr>
          <w:spacing w:val="2"/>
        </w:rPr>
        <w:t xml:space="preserve"> </w:t>
      </w:r>
      <w:r>
        <w:t>сообществах</w:t>
      </w:r>
      <w:r>
        <w:rPr>
          <w:spacing w:val="3"/>
        </w:rPr>
        <w:t xml:space="preserve"> </w:t>
      </w:r>
      <w:r>
        <w:t>с</w:t>
      </w:r>
      <w:r>
        <w:rPr>
          <w:spacing w:val="6"/>
        </w:rPr>
        <w:t xml:space="preserve"> </w:t>
      </w:r>
      <w:r>
        <w:t>помощью</w:t>
      </w:r>
      <w:r>
        <w:rPr>
          <w:spacing w:val="2"/>
        </w:rPr>
        <w:t xml:space="preserve"> </w:t>
      </w:r>
      <w:r>
        <w:t>учителя</w:t>
      </w:r>
      <w:r>
        <w:rPr>
          <w:spacing w:val="7"/>
        </w:rPr>
        <w:t xml:space="preserve"> </w:t>
      </w:r>
      <w:r>
        <w:t>(при</w:t>
      </w:r>
      <w:r>
        <w:rPr>
          <w:spacing w:val="-57"/>
        </w:rPr>
        <w:t xml:space="preserve"> </w:t>
      </w:r>
      <w:r>
        <w:t>необходимости).</w:t>
      </w:r>
    </w:p>
    <w:p w:rsidR="00456509" w:rsidRDefault="00D11E26">
      <w:pPr>
        <w:pStyle w:val="a4"/>
        <w:spacing w:line="355" w:lineRule="auto"/>
        <w:jc w:val="left"/>
      </w:pPr>
      <w:r>
        <w:t>Предметные</w:t>
      </w:r>
      <w:r>
        <w:rPr>
          <w:spacing w:val="27"/>
        </w:rPr>
        <w:t xml:space="preserve"> </w:t>
      </w:r>
      <w:r>
        <w:t>результаты</w:t>
      </w:r>
      <w:r>
        <w:rPr>
          <w:spacing w:val="30"/>
        </w:rPr>
        <w:t xml:space="preserve"> </w:t>
      </w:r>
      <w:r>
        <w:t>изучения</w:t>
      </w:r>
      <w:r>
        <w:rPr>
          <w:spacing w:val="28"/>
        </w:rPr>
        <w:t xml:space="preserve"> </w:t>
      </w:r>
      <w:r>
        <w:t>окружающего</w:t>
      </w:r>
      <w:r>
        <w:rPr>
          <w:spacing w:val="34"/>
        </w:rPr>
        <w:t xml:space="preserve"> </w:t>
      </w:r>
      <w:r>
        <w:t>мира.</w:t>
      </w:r>
      <w:r>
        <w:rPr>
          <w:spacing w:val="31"/>
        </w:rPr>
        <w:t xml:space="preserve"> </w:t>
      </w:r>
      <w:r>
        <w:t>К</w:t>
      </w:r>
      <w:r>
        <w:rPr>
          <w:spacing w:val="23"/>
        </w:rPr>
        <w:t xml:space="preserve"> </w:t>
      </w:r>
      <w:r>
        <w:t>концу</w:t>
      </w:r>
      <w:r>
        <w:rPr>
          <w:spacing w:val="19"/>
        </w:rPr>
        <w:t xml:space="preserve"> </w:t>
      </w:r>
      <w:r>
        <w:t>обучения</w:t>
      </w:r>
      <w:r>
        <w:rPr>
          <w:spacing w:val="28"/>
        </w:rPr>
        <w:t xml:space="preserve"> </w:t>
      </w:r>
      <w:r>
        <w:t>в</w:t>
      </w:r>
      <w:r>
        <w:rPr>
          <w:spacing w:val="33"/>
        </w:rPr>
        <w:t xml:space="preserve"> </w:t>
      </w:r>
      <w:r>
        <w:t>3</w:t>
      </w:r>
      <w:r>
        <w:rPr>
          <w:spacing w:val="23"/>
        </w:rPr>
        <w:t xml:space="preserve"> </w:t>
      </w:r>
      <w:r>
        <w:t>классе</w:t>
      </w:r>
      <w:r>
        <w:rPr>
          <w:spacing w:val="-57"/>
        </w:rPr>
        <w:t xml:space="preserve"> </w:t>
      </w:r>
      <w:r>
        <w:t>обучающийся</w:t>
      </w:r>
      <w:r>
        <w:rPr>
          <w:spacing w:val="1"/>
        </w:rPr>
        <w:t xml:space="preserve"> </w:t>
      </w:r>
      <w:r>
        <w:t>научится:</w:t>
      </w:r>
    </w:p>
    <w:p w:rsidR="00456509" w:rsidRDefault="00D11E26">
      <w:pPr>
        <w:pStyle w:val="a4"/>
        <w:spacing w:line="355" w:lineRule="auto"/>
        <w:ind w:left="1244" w:right="469" w:firstLine="0"/>
        <w:jc w:val="left"/>
      </w:pPr>
      <w:r>
        <w:t>различать</w:t>
      </w:r>
      <w:r>
        <w:rPr>
          <w:spacing w:val="-1"/>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4"/>
        </w:rPr>
        <w:t xml:space="preserve"> </w:t>
      </w:r>
      <w:r>
        <w:t>герб,</w:t>
      </w:r>
      <w:r>
        <w:rPr>
          <w:spacing w:val="-4"/>
        </w:rPr>
        <w:t xml:space="preserve"> </w:t>
      </w:r>
      <w:r>
        <w:t>флаг);</w:t>
      </w:r>
      <w:r>
        <w:rPr>
          <w:spacing w:val="-57"/>
        </w:rPr>
        <w:t xml:space="preserve"> </w:t>
      </w:r>
      <w:r>
        <w:t>проявлять</w:t>
      </w:r>
      <w:r>
        <w:rPr>
          <w:spacing w:val="-5"/>
        </w:rPr>
        <w:t xml:space="preserve"> </w:t>
      </w:r>
      <w:r>
        <w:t>уважение</w:t>
      </w:r>
      <w:r>
        <w:rPr>
          <w:spacing w:val="-1"/>
        </w:rPr>
        <w:t xml:space="preserve"> </w:t>
      </w:r>
      <w:r>
        <w:t>к</w:t>
      </w:r>
      <w:r>
        <w:rPr>
          <w:spacing w:val="-2"/>
        </w:rPr>
        <w:t xml:space="preserve"> </w:t>
      </w:r>
      <w:r>
        <w:t>государственным символам</w:t>
      </w:r>
      <w:r>
        <w:rPr>
          <w:spacing w:val="1"/>
        </w:rPr>
        <w:t xml:space="preserve"> </w:t>
      </w:r>
      <w:r>
        <w:t>России</w:t>
      </w:r>
      <w:r>
        <w:rPr>
          <w:spacing w:val="-5"/>
        </w:rPr>
        <w:t xml:space="preserve"> </w:t>
      </w:r>
      <w:r>
        <w:t>и</w:t>
      </w:r>
      <w:r>
        <w:rPr>
          <w:spacing w:val="1"/>
        </w:rPr>
        <w:t xml:space="preserve"> </w:t>
      </w:r>
      <w:r>
        <w:t>своего</w:t>
      </w:r>
      <w:r>
        <w:rPr>
          <w:spacing w:val="3"/>
        </w:rPr>
        <w:t xml:space="preserve"> </w:t>
      </w:r>
      <w:r>
        <w:t>региона;</w:t>
      </w:r>
    </w:p>
    <w:p w:rsidR="00456509" w:rsidRDefault="00D11E26">
      <w:pPr>
        <w:pStyle w:val="a4"/>
        <w:spacing w:line="355" w:lineRule="auto"/>
        <w:ind w:right="264"/>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w:t>
      </w:r>
      <w:r>
        <w:rPr>
          <w:spacing w:val="-4"/>
        </w:rPr>
        <w:t xml:space="preserve"> </w:t>
      </w:r>
      <w:r>
        <w:t>народов;</w:t>
      </w:r>
      <w:r>
        <w:rPr>
          <w:spacing w:val="-4"/>
        </w:rPr>
        <w:t xml:space="preserve"> </w:t>
      </w:r>
      <w:r>
        <w:t>соблюдать</w:t>
      </w:r>
      <w:r>
        <w:rPr>
          <w:spacing w:val="2"/>
        </w:rPr>
        <w:t xml:space="preserve"> </w:t>
      </w:r>
      <w:r>
        <w:t>правила нравственного</w:t>
      </w:r>
      <w:r>
        <w:rPr>
          <w:spacing w:val="5"/>
        </w:rPr>
        <w:t xml:space="preserve"> </w:t>
      </w:r>
      <w:r>
        <w:t>поведения</w:t>
      </w:r>
      <w:r>
        <w:rPr>
          <w:spacing w:val="1"/>
        </w:rPr>
        <w:t xml:space="preserve"> </w:t>
      </w:r>
      <w:r>
        <w:t>в</w:t>
      </w:r>
      <w:r>
        <w:rPr>
          <w:spacing w:val="-1"/>
        </w:rPr>
        <w:t xml:space="preserve"> </w:t>
      </w:r>
      <w:r>
        <w:t>социуме;</w:t>
      </w:r>
    </w:p>
    <w:p w:rsidR="00456509" w:rsidRDefault="00D11E26">
      <w:pPr>
        <w:pStyle w:val="a4"/>
        <w:tabs>
          <w:tab w:val="left" w:pos="2961"/>
          <w:tab w:val="left" w:pos="4511"/>
          <w:tab w:val="left" w:pos="6354"/>
          <w:tab w:val="left" w:pos="7956"/>
          <w:tab w:val="left" w:pos="9803"/>
        </w:tabs>
        <w:spacing w:line="355" w:lineRule="auto"/>
        <w:ind w:right="272"/>
      </w:pPr>
      <w:r>
        <w:t>приводить</w:t>
      </w:r>
      <w:r>
        <w:tab/>
        <w:t>примеры</w:t>
      </w:r>
      <w:r>
        <w:tab/>
        <w:t>памятников</w:t>
      </w:r>
      <w:r>
        <w:tab/>
        <w:t>природы,</w:t>
      </w:r>
      <w:r>
        <w:tab/>
        <w:t>культурных</w:t>
      </w:r>
      <w:r>
        <w:tab/>
        <w:t>объектов</w:t>
      </w:r>
      <w:r>
        <w:rPr>
          <w:spacing w:val="-58"/>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РФ</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 к истории</w:t>
      </w:r>
      <w:r>
        <w:rPr>
          <w:spacing w:val="-2"/>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p>
    <w:p w:rsidR="00456509" w:rsidRDefault="00D11E26">
      <w:pPr>
        <w:pStyle w:val="a4"/>
        <w:spacing w:line="360" w:lineRule="auto"/>
        <w:ind w:left="1244" w:right="3466" w:firstLine="0"/>
      </w:pPr>
      <w:r>
        <w:t>показывать на карте мира материки, изученные страны мира;</w:t>
      </w:r>
      <w:r>
        <w:rPr>
          <w:spacing w:val="-58"/>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456509" w:rsidRDefault="00D11E26">
      <w:pPr>
        <w:pStyle w:val="a4"/>
        <w:spacing w:line="355" w:lineRule="auto"/>
        <w:ind w:right="271"/>
      </w:pPr>
      <w:r>
        <w:t xml:space="preserve">распознавать    </w:t>
      </w:r>
      <w:r>
        <w:rPr>
          <w:spacing w:val="30"/>
        </w:rPr>
        <w:t xml:space="preserve"> </w:t>
      </w:r>
      <w:r>
        <w:t xml:space="preserve">изученные     </w:t>
      </w:r>
      <w:r>
        <w:rPr>
          <w:spacing w:val="21"/>
        </w:rPr>
        <w:t xml:space="preserve"> </w:t>
      </w:r>
      <w:r>
        <w:t xml:space="preserve">объекты     </w:t>
      </w:r>
      <w:r>
        <w:rPr>
          <w:spacing w:val="30"/>
        </w:rPr>
        <w:t xml:space="preserve"> </w:t>
      </w:r>
      <w:r>
        <w:t xml:space="preserve">природы     </w:t>
      </w:r>
      <w:r>
        <w:rPr>
          <w:spacing w:val="25"/>
        </w:rPr>
        <w:t xml:space="preserve"> </w:t>
      </w:r>
      <w:r>
        <w:t xml:space="preserve">по     </w:t>
      </w:r>
      <w:r>
        <w:rPr>
          <w:spacing w:val="32"/>
        </w:rPr>
        <w:t xml:space="preserve"> </w:t>
      </w:r>
      <w:r>
        <w:t xml:space="preserve">их     </w:t>
      </w:r>
      <w:r>
        <w:rPr>
          <w:spacing w:val="17"/>
        </w:rPr>
        <w:t xml:space="preserve"> </w:t>
      </w:r>
      <w:r>
        <w:t xml:space="preserve">описанию,     </w:t>
      </w:r>
      <w:r>
        <w:rPr>
          <w:spacing w:val="30"/>
        </w:rPr>
        <w:t xml:space="preserve"> </w:t>
      </w:r>
      <w:r>
        <w:t>рисункам</w:t>
      </w:r>
      <w:r>
        <w:rPr>
          <w:spacing w:val="-58"/>
        </w:rPr>
        <w:t xml:space="preserve"> </w:t>
      </w:r>
      <w:r>
        <w:t>и</w:t>
      </w:r>
      <w:r>
        <w:rPr>
          <w:spacing w:val="2"/>
        </w:rPr>
        <w:t xml:space="preserve"> </w:t>
      </w:r>
      <w:r>
        <w:t>фотографиям,</w:t>
      </w:r>
      <w:r>
        <w:rPr>
          <w:spacing w:val="4"/>
        </w:rPr>
        <w:t xml:space="preserve"> </w:t>
      </w:r>
      <w:r>
        <w:t>различать</w:t>
      </w:r>
      <w:r>
        <w:rPr>
          <w:spacing w:val="-1"/>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456509" w:rsidRDefault="00D11E26">
      <w:pPr>
        <w:pStyle w:val="a4"/>
        <w:spacing w:line="355" w:lineRule="auto"/>
        <w:ind w:right="269"/>
      </w:pPr>
      <w:r>
        <w:t>проводить      по      предложенному     плану      или      инструкции      небольшие      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4"/>
        </w:rPr>
        <w:t xml:space="preserve"> </w:t>
      </w:r>
      <w:r>
        <w:t>приборов;</w:t>
      </w:r>
      <w:r>
        <w:rPr>
          <w:spacing w:val="-3"/>
        </w:rPr>
        <w:t xml:space="preserve"> </w:t>
      </w:r>
      <w:r>
        <w:t>соблюдать</w:t>
      </w:r>
      <w:r>
        <w:rPr>
          <w:spacing w:val="7"/>
        </w:rPr>
        <w:t xml:space="preserve"> </w:t>
      </w:r>
      <w:r>
        <w:t>безопасность</w:t>
      </w:r>
      <w:r>
        <w:rPr>
          <w:spacing w:val="-1"/>
        </w:rPr>
        <w:t xml:space="preserve"> </w:t>
      </w:r>
      <w:r>
        <w:t>проведения</w:t>
      </w:r>
      <w:r>
        <w:rPr>
          <w:spacing w:val="-8"/>
        </w:rPr>
        <w:t xml:space="preserve"> </w:t>
      </w:r>
      <w:r>
        <w:t>опытов;</w:t>
      </w:r>
    </w:p>
    <w:p w:rsidR="00456509" w:rsidRDefault="00D11E26">
      <w:pPr>
        <w:pStyle w:val="a4"/>
        <w:spacing w:line="355" w:lineRule="auto"/>
        <w:ind w:right="281"/>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456509" w:rsidRDefault="00D11E26">
      <w:pPr>
        <w:pStyle w:val="a4"/>
        <w:spacing w:line="355" w:lineRule="auto"/>
        <w:ind w:left="1244" w:right="264" w:firstLine="0"/>
      </w:pPr>
      <w:r>
        <w:t>сравнивать по заданному количеству признаков объекты живой и неживой природы;</w:t>
      </w:r>
      <w:r>
        <w:rPr>
          <w:spacing w:val="1"/>
        </w:rPr>
        <w:t xml:space="preserve"> </w:t>
      </w:r>
      <w:r>
        <w:t>описывать</w:t>
      </w:r>
      <w:r>
        <w:rPr>
          <w:spacing w:val="-4"/>
        </w:rPr>
        <w:t xml:space="preserve"> </w:t>
      </w:r>
      <w:r>
        <w:t>на</w:t>
      </w:r>
      <w:r>
        <w:rPr>
          <w:spacing w:val="-6"/>
        </w:rPr>
        <w:t xml:space="preserve"> </w:t>
      </w:r>
      <w:r>
        <w:t>основе</w:t>
      </w:r>
      <w:r>
        <w:rPr>
          <w:spacing w:val="-1"/>
        </w:rPr>
        <w:t xml:space="preserve"> </w:t>
      </w:r>
      <w:r>
        <w:t>предложенного плана</w:t>
      </w:r>
      <w:r>
        <w:rPr>
          <w:spacing w:val="-1"/>
        </w:rPr>
        <w:t xml:space="preserve"> </w:t>
      </w:r>
      <w:r>
        <w:t>изученные</w:t>
      </w:r>
      <w:r>
        <w:rPr>
          <w:spacing w:val="-6"/>
        </w:rPr>
        <w:t xml:space="preserve"> </w:t>
      </w:r>
      <w:r>
        <w:t>объекты</w:t>
      </w:r>
      <w:r>
        <w:rPr>
          <w:spacing w:val="1"/>
        </w:rPr>
        <w:t xml:space="preserve"> </w:t>
      </w:r>
      <w:r>
        <w:t>и</w:t>
      </w:r>
      <w:r>
        <w:rPr>
          <w:spacing w:val="1"/>
        </w:rPr>
        <w:t xml:space="preserve"> </w:t>
      </w:r>
      <w:r>
        <w:t>явления природы,</w:t>
      </w:r>
      <w:r>
        <w:rPr>
          <w:spacing w:val="-3"/>
        </w:rPr>
        <w:t xml:space="preserve"> </w:t>
      </w:r>
      <w:r>
        <w:t>выделяя</w:t>
      </w:r>
    </w:p>
    <w:p w:rsidR="00456509" w:rsidRDefault="00D11E26">
      <w:pPr>
        <w:pStyle w:val="a4"/>
        <w:spacing w:line="276" w:lineRule="exact"/>
        <w:ind w:firstLine="0"/>
      </w:pPr>
      <w:r>
        <w:t>их</w:t>
      </w:r>
      <w:r>
        <w:rPr>
          <w:spacing w:val="-6"/>
        </w:rPr>
        <w:t xml:space="preserve"> </w:t>
      </w:r>
      <w:r>
        <w:t>существенные</w:t>
      </w:r>
      <w:r>
        <w:rPr>
          <w:spacing w:val="-3"/>
        </w:rPr>
        <w:t xml:space="preserve"> </w:t>
      </w:r>
      <w:r>
        <w:t>признаки</w:t>
      </w:r>
      <w:r>
        <w:rPr>
          <w:spacing w:val="-5"/>
        </w:rPr>
        <w:t xml:space="preserve"> </w:t>
      </w:r>
      <w:r>
        <w:t>и характерные</w:t>
      </w:r>
      <w:r>
        <w:rPr>
          <w:spacing w:val="-2"/>
        </w:rPr>
        <w:t xml:space="preserve"> </w:t>
      </w:r>
      <w:r>
        <w:t>свойства;</w:t>
      </w:r>
    </w:p>
    <w:p w:rsidR="00456509" w:rsidRDefault="00D11E26">
      <w:pPr>
        <w:pStyle w:val="a4"/>
        <w:spacing w:before="117" w:line="355" w:lineRule="auto"/>
        <w:ind w:right="270"/>
      </w:pPr>
      <w:r>
        <w:t xml:space="preserve">использовать    </w:t>
      </w:r>
      <w:r>
        <w:rPr>
          <w:spacing w:val="1"/>
        </w:rPr>
        <w:t xml:space="preserve"> </w:t>
      </w:r>
      <w:r>
        <w:t xml:space="preserve">различные    </w:t>
      </w:r>
      <w:r>
        <w:rPr>
          <w:spacing w:val="1"/>
        </w:rPr>
        <w:t xml:space="preserve"> </w:t>
      </w:r>
      <w:r>
        <w:t xml:space="preserve">источники    </w:t>
      </w:r>
      <w:r>
        <w:rPr>
          <w:spacing w:val="1"/>
        </w:rPr>
        <w:t xml:space="preserve"> </w:t>
      </w:r>
      <w:r>
        <w:t xml:space="preserve">информации    </w:t>
      </w:r>
      <w:r>
        <w:rPr>
          <w:spacing w:val="1"/>
        </w:rPr>
        <w:t xml:space="preserve"> </w:t>
      </w:r>
      <w:r>
        <w:t>о      природе      и      обществе</w:t>
      </w:r>
      <w:r>
        <w:rPr>
          <w:spacing w:val="1"/>
        </w:rPr>
        <w:t xml:space="preserve"> </w:t>
      </w:r>
      <w:r>
        <w:t>для</w:t>
      </w:r>
      <w:r>
        <w:rPr>
          <w:spacing w:val="1"/>
        </w:rPr>
        <w:t xml:space="preserve"> </w:t>
      </w:r>
      <w:r>
        <w:t>поиска</w:t>
      </w:r>
      <w:r>
        <w:rPr>
          <w:spacing w:val="1"/>
        </w:rPr>
        <w:t xml:space="preserve"> </w:t>
      </w:r>
      <w:r>
        <w:t>и</w:t>
      </w:r>
      <w:r>
        <w:rPr>
          <w:spacing w:val="3"/>
        </w:rPr>
        <w:t xml:space="preserve"> </w:t>
      </w:r>
      <w:r>
        <w:t>извлечения</w:t>
      </w:r>
      <w:r>
        <w:rPr>
          <w:spacing w:val="-4"/>
        </w:rPr>
        <w:t xml:space="preserve"> </w:t>
      </w:r>
      <w:r>
        <w:t>информации,</w:t>
      </w:r>
      <w:r>
        <w:rPr>
          <w:spacing w:val="-5"/>
        </w:rPr>
        <w:t xml:space="preserve"> </w:t>
      </w:r>
      <w:r>
        <w:t>ответов</w:t>
      </w:r>
      <w:r>
        <w:rPr>
          <w:spacing w:val="-1"/>
        </w:rPr>
        <w:t xml:space="preserve"> </w:t>
      </w:r>
      <w:r>
        <w:t>на</w:t>
      </w:r>
      <w:r>
        <w:rPr>
          <w:spacing w:val="1"/>
        </w:rPr>
        <w:t xml:space="preserve"> </w:t>
      </w:r>
      <w:r>
        <w:t>вопросы;</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2879"/>
          <w:tab w:val="left" w:pos="3842"/>
          <w:tab w:val="left" w:pos="4236"/>
          <w:tab w:val="left" w:pos="5871"/>
          <w:tab w:val="left" w:pos="6255"/>
          <w:tab w:val="left" w:pos="7430"/>
          <w:tab w:val="left" w:pos="8255"/>
          <w:tab w:val="left" w:pos="9444"/>
          <w:tab w:val="left" w:pos="9842"/>
        </w:tabs>
        <w:spacing w:before="158" w:line="360" w:lineRule="auto"/>
        <w:ind w:right="264"/>
        <w:jc w:val="left"/>
      </w:pPr>
      <w:r>
        <w:lastRenderedPageBreak/>
        <w:t>использовать</w:t>
      </w:r>
      <w:r>
        <w:tab/>
        <w:t>знания</w:t>
      </w:r>
      <w:r>
        <w:tab/>
        <w:t>о</w:t>
      </w:r>
      <w:r>
        <w:tab/>
        <w:t>взаимосвязях</w:t>
      </w:r>
      <w:r>
        <w:tab/>
        <w:t>в</w:t>
      </w:r>
      <w:r>
        <w:tab/>
        <w:t>природе,</w:t>
      </w:r>
      <w:r>
        <w:tab/>
        <w:t>связи</w:t>
      </w:r>
      <w:r>
        <w:tab/>
        <w:t>человека</w:t>
      </w:r>
      <w:r>
        <w:tab/>
        <w:t>и</w:t>
      </w:r>
      <w:r>
        <w:tab/>
      </w:r>
      <w:r>
        <w:rPr>
          <w:spacing w:val="-1"/>
        </w:rPr>
        <w:t>природы</w:t>
      </w:r>
      <w:r>
        <w:rPr>
          <w:spacing w:val="-57"/>
        </w:rPr>
        <w:t xml:space="preserve"> </w:t>
      </w:r>
      <w:r>
        <w:t>для</w:t>
      </w:r>
      <w:r>
        <w:rPr>
          <w:spacing w:val="1"/>
        </w:rPr>
        <w:t xml:space="preserve"> </w:t>
      </w:r>
      <w:r>
        <w:t>объяснения</w:t>
      </w:r>
      <w:r>
        <w:rPr>
          <w:spacing w:val="-4"/>
        </w:rPr>
        <w:t xml:space="preserve"> </w:t>
      </w:r>
      <w:r>
        <w:t>простейших</w:t>
      </w:r>
      <w:r>
        <w:rPr>
          <w:spacing w:val="-3"/>
        </w:rPr>
        <w:t xml:space="preserve"> </w:t>
      </w:r>
      <w:r>
        <w:t>явлений</w:t>
      </w:r>
      <w:r>
        <w:rPr>
          <w:spacing w:val="-3"/>
        </w:rPr>
        <w:t xml:space="preserve"> </w:t>
      </w:r>
      <w:r>
        <w:t>и</w:t>
      </w:r>
      <w:r>
        <w:rPr>
          <w:spacing w:val="-2"/>
        </w:rPr>
        <w:t xml:space="preserve"> </w:t>
      </w:r>
      <w:r>
        <w:t>процессов</w:t>
      </w:r>
      <w:r>
        <w:rPr>
          <w:spacing w:val="-2"/>
        </w:rPr>
        <w:t xml:space="preserve"> </w:t>
      </w:r>
      <w:r>
        <w:t>в</w:t>
      </w:r>
      <w:r>
        <w:rPr>
          <w:spacing w:val="-2"/>
        </w:rPr>
        <w:t xml:space="preserve"> </w:t>
      </w:r>
      <w:r>
        <w:t>природе,</w:t>
      </w:r>
      <w:r>
        <w:rPr>
          <w:spacing w:val="-5"/>
        </w:rPr>
        <w:t xml:space="preserve"> </w:t>
      </w:r>
      <w:r>
        <w:t>организме человека;</w:t>
      </w:r>
    </w:p>
    <w:p w:rsidR="00456509" w:rsidRDefault="00D11E26">
      <w:pPr>
        <w:pStyle w:val="a4"/>
        <w:tabs>
          <w:tab w:val="left" w:pos="2778"/>
          <w:tab w:val="left" w:pos="4145"/>
          <w:tab w:val="left" w:pos="5699"/>
          <w:tab w:val="left" w:pos="6817"/>
          <w:tab w:val="left" w:pos="7834"/>
          <w:tab w:val="left" w:pos="8169"/>
          <w:tab w:val="left" w:pos="9316"/>
        </w:tabs>
        <w:spacing w:line="355" w:lineRule="auto"/>
        <w:ind w:right="271"/>
        <w:jc w:val="left"/>
      </w:pPr>
      <w:r>
        <w:t>фиксировать</w:t>
      </w:r>
      <w:r>
        <w:tab/>
        <w:t>результаты</w:t>
      </w:r>
      <w:r>
        <w:tab/>
        <w:t>наблюдений,</w:t>
      </w:r>
      <w:r>
        <w:tab/>
        <w:t>опытной</w:t>
      </w:r>
      <w:r>
        <w:tab/>
        <w:t>работы,</w:t>
      </w:r>
      <w:r>
        <w:tab/>
        <w:t>в</w:t>
      </w:r>
      <w:r>
        <w:tab/>
        <w:t>процессе</w:t>
      </w:r>
      <w:r>
        <w:tab/>
      </w:r>
      <w:r>
        <w:rPr>
          <w:spacing w:val="-1"/>
        </w:rP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2"/>
        </w:rPr>
        <w:t xml:space="preserve"> </w:t>
      </w:r>
      <w:r>
        <w:t>делать</w:t>
      </w:r>
      <w:r>
        <w:rPr>
          <w:spacing w:val="2"/>
        </w:rPr>
        <w:t xml:space="preserve"> </w:t>
      </w:r>
      <w:r>
        <w:t>выводы;</w:t>
      </w:r>
    </w:p>
    <w:p w:rsidR="00456509" w:rsidRDefault="00D11E26">
      <w:pPr>
        <w:pStyle w:val="a4"/>
        <w:tabs>
          <w:tab w:val="left" w:pos="2654"/>
          <w:tab w:val="left" w:pos="3325"/>
          <w:tab w:val="left" w:pos="4822"/>
          <w:tab w:val="left" w:pos="5852"/>
          <w:tab w:val="left" w:pos="7589"/>
          <w:tab w:val="left" w:pos="9287"/>
        </w:tabs>
        <w:spacing w:line="355" w:lineRule="auto"/>
        <w:ind w:right="266"/>
        <w:jc w:val="left"/>
      </w:pPr>
      <w:r>
        <w:t>создавать</w:t>
      </w:r>
      <w:r>
        <w:tab/>
        <w:t>по</w:t>
      </w:r>
      <w:r>
        <w:tab/>
        <w:t>заданному</w:t>
      </w:r>
      <w:r>
        <w:tab/>
        <w:t>плану</w:t>
      </w:r>
      <w:r>
        <w:tab/>
        <w:t>собственные</w:t>
      </w:r>
      <w:r>
        <w:tab/>
        <w:t>развёрнутые</w:t>
      </w:r>
      <w:r>
        <w:tab/>
        <w:t>высказывания</w:t>
      </w:r>
      <w:r>
        <w:rPr>
          <w:spacing w:val="-57"/>
        </w:rPr>
        <w:t xml:space="preserve"> </w:t>
      </w:r>
      <w:r>
        <w:t>о</w:t>
      </w:r>
      <w:r>
        <w:rPr>
          <w:spacing w:val="-1"/>
        </w:rPr>
        <w:t xml:space="preserve"> </w:t>
      </w:r>
      <w:r>
        <w:t>природе,</w:t>
      </w:r>
      <w:r>
        <w:rPr>
          <w:spacing w:val="2"/>
        </w:rPr>
        <w:t xml:space="preserve"> </w:t>
      </w:r>
      <w:r>
        <w:t>человеке</w:t>
      </w:r>
      <w:r>
        <w:rPr>
          <w:spacing w:val="-1"/>
        </w:rPr>
        <w:t xml:space="preserve"> </w:t>
      </w:r>
      <w:r>
        <w:t>и</w:t>
      </w:r>
      <w:r>
        <w:rPr>
          <w:spacing w:val="-4"/>
        </w:rPr>
        <w:t xml:space="preserve"> </w:t>
      </w:r>
      <w:r>
        <w:t>обществе,</w:t>
      </w:r>
      <w:r>
        <w:rPr>
          <w:spacing w:val="2"/>
        </w:rPr>
        <w:t xml:space="preserve"> </w:t>
      </w:r>
      <w:r>
        <w:t>сопровождая выступление</w:t>
      </w:r>
      <w:r>
        <w:rPr>
          <w:spacing w:val="-1"/>
        </w:rPr>
        <w:t xml:space="preserve"> </w:t>
      </w:r>
      <w:r>
        <w:t>иллюстрациями</w:t>
      </w:r>
      <w:r>
        <w:rPr>
          <w:spacing w:val="-4"/>
        </w:rPr>
        <w:t xml:space="preserve"> </w:t>
      </w:r>
      <w:r>
        <w:t>(презентацией);</w:t>
      </w:r>
    </w:p>
    <w:p w:rsidR="00456509" w:rsidRDefault="00D11E26">
      <w:pPr>
        <w:pStyle w:val="a4"/>
        <w:spacing w:line="355" w:lineRule="auto"/>
        <w:jc w:val="left"/>
      </w:pPr>
      <w:r>
        <w:t>соблюдать</w:t>
      </w:r>
      <w:r>
        <w:rPr>
          <w:spacing w:val="53"/>
        </w:rPr>
        <w:t xml:space="preserve"> </w:t>
      </w:r>
      <w:r>
        <w:t>правила</w:t>
      </w:r>
      <w:r>
        <w:rPr>
          <w:spacing w:val="51"/>
        </w:rPr>
        <w:t xml:space="preserve"> </w:t>
      </w:r>
      <w:r>
        <w:t>безопасного</w:t>
      </w:r>
      <w:r>
        <w:rPr>
          <w:spacing w:val="52"/>
        </w:rPr>
        <w:t xml:space="preserve"> </w:t>
      </w:r>
      <w:r>
        <w:t>поведения</w:t>
      </w:r>
      <w:r>
        <w:rPr>
          <w:spacing w:val="47"/>
        </w:rPr>
        <w:t xml:space="preserve"> </w:t>
      </w:r>
      <w:r>
        <w:t>пассажира</w:t>
      </w:r>
      <w:r>
        <w:rPr>
          <w:spacing w:val="46"/>
        </w:rPr>
        <w:t xml:space="preserve"> </w:t>
      </w:r>
      <w:r>
        <w:t>железнодорожного,</w:t>
      </w:r>
      <w:r>
        <w:rPr>
          <w:spacing w:val="49"/>
        </w:rPr>
        <w:t xml:space="preserve"> </w:t>
      </w:r>
      <w:r>
        <w:t>водного</w:t>
      </w:r>
      <w:r>
        <w:rPr>
          <w:spacing w:val="52"/>
        </w:rPr>
        <w:t xml:space="preserve"> </w:t>
      </w:r>
      <w:r>
        <w:t>и</w:t>
      </w:r>
      <w:r>
        <w:rPr>
          <w:spacing w:val="-57"/>
        </w:rPr>
        <w:t xml:space="preserve"> </w:t>
      </w:r>
      <w:r>
        <w:t>авиатранспорта;</w:t>
      </w:r>
    </w:p>
    <w:p w:rsidR="00456509" w:rsidRDefault="00D11E26">
      <w:pPr>
        <w:pStyle w:val="a4"/>
        <w:tabs>
          <w:tab w:val="left" w:pos="2712"/>
          <w:tab w:val="left" w:pos="3839"/>
          <w:tab w:val="left" w:pos="5239"/>
          <w:tab w:val="left" w:pos="6295"/>
          <w:tab w:val="left" w:pos="7379"/>
          <w:tab w:val="left" w:pos="7868"/>
          <w:tab w:val="left" w:pos="8625"/>
          <w:tab w:val="left" w:pos="9580"/>
        </w:tabs>
        <w:spacing w:line="355" w:lineRule="auto"/>
        <w:ind w:right="265"/>
        <w:jc w:val="left"/>
      </w:pPr>
      <w:r>
        <w:t>соблюдать</w:t>
      </w:r>
      <w:r>
        <w:tab/>
        <w:t>основы</w:t>
      </w:r>
      <w:r>
        <w:tab/>
        <w:t>здорового</w:t>
      </w:r>
      <w:r>
        <w:tab/>
        <w:t>образа</w:t>
      </w:r>
      <w:r>
        <w:tab/>
        <w:t>жизни,</w:t>
      </w:r>
      <w:r>
        <w:tab/>
        <w:t>в</w:t>
      </w:r>
      <w:r>
        <w:tab/>
        <w:t>том</w:t>
      </w:r>
      <w:r>
        <w:tab/>
        <w:t>числе</w:t>
      </w:r>
      <w:r>
        <w:tab/>
      </w:r>
      <w:r>
        <w:rPr>
          <w:spacing w:val="-1"/>
        </w:rPr>
        <w:t>требования</w:t>
      </w:r>
      <w:r>
        <w:rPr>
          <w:spacing w:val="-57"/>
        </w:rPr>
        <w:t xml:space="preserve"> </w:t>
      </w:r>
      <w:r>
        <w:t>к</w:t>
      </w:r>
      <w:r>
        <w:rPr>
          <w:spacing w:val="-1"/>
        </w:rPr>
        <w:t xml:space="preserve"> </w:t>
      </w:r>
      <w:r>
        <w:t>двигательной</w:t>
      </w:r>
      <w:r>
        <w:rPr>
          <w:spacing w:val="-2"/>
        </w:rPr>
        <w:t xml:space="preserve"> </w:t>
      </w:r>
      <w:r>
        <w:t>активности</w:t>
      </w:r>
      <w:r>
        <w:rPr>
          <w:spacing w:val="2"/>
        </w:rPr>
        <w:t xml:space="preserve"> </w:t>
      </w:r>
      <w:r>
        <w:t>и</w:t>
      </w:r>
      <w:r>
        <w:rPr>
          <w:spacing w:val="-2"/>
        </w:rPr>
        <w:t xml:space="preserve"> </w:t>
      </w:r>
      <w:r>
        <w:t>принципы</w:t>
      </w:r>
      <w:r>
        <w:rPr>
          <w:spacing w:val="-1"/>
        </w:rPr>
        <w:t xml:space="preserve"> </w:t>
      </w:r>
      <w:r>
        <w:t>здорового</w:t>
      </w:r>
      <w:r>
        <w:rPr>
          <w:spacing w:val="1"/>
        </w:rPr>
        <w:t xml:space="preserve"> </w:t>
      </w:r>
      <w:r>
        <w:t>питания;</w:t>
      </w:r>
    </w:p>
    <w:p w:rsidR="00456509" w:rsidRDefault="00D11E26">
      <w:pPr>
        <w:pStyle w:val="a4"/>
        <w:spacing w:line="275" w:lineRule="exact"/>
        <w:ind w:left="1244" w:firstLine="0"/>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456509" w:rsidRDefault="00D11E26">
      <w:pPr>
        <w:pStyle w:val="a4"/>
        <w:spacing w:before="124" w:line="355" w:lineRule="auto"/>
        <w:ind w:left="1244" w:right="2961"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456509" w:rsidRDefault="00D11E26">
      <w:pPr>
        <w:pStyle w:val="a4"/>
        <w:spacing w:line="355" w:lineRule="auto"/>
        <w:ind w:right="277"/>
        <w:jc w:val="left"/>
      </w:pPr>
      <w:r>
        <w:t>безопасно</w:t>
      </w:r>
      <w:r>
        <w:rPr>
          <w:spacing w:val="23"/>
        </w:rPr>
        <w:t xml:space="preserve"> </w:t>
      </w:r>
      <w:r>
        <w:t>использовать</w:t>
      </w:r>
      <w:r>
        <w:rPr>
          <w:spacing w:val="14"/>
        </w:rPr>
        <w:t xml:space="preserve"> </w:t>
      </w:r>
      <w:r>
        <w:t>персональные</w:t>
      </w:r>
      <w:r>
        <w:rPr>
          <w:spacing w:val="16"/>
        </w:rPr>
        <w:t xml:space="preserve"> </w:t>
      </w:r>
      <w:r>
        <w:t>данные</w:t>
      </w:r>
      <w:r>
        <w:rPr>
          <w:spacing w:val="16"/>
        </w:rPr>
        <w:t xml:space="preserve"> </w:t>
      </w:r>
      <w:r>
        <w:t>в</w:t>
      </w:r>
      <w:r>
        <w:rPr>
          <w:spacing w:val="19"/>
        </w:rPr>
        <w:t xml:space="preserve"> </w:t>
      </w:r>
      <w:r>
        <w:t>условиях</w:t>
      </w:r>
      <w:r>
        <w:rPr>
          <w:spacing w:val="12"/>
        </w:rPr>
        <w:t xml:space="preserve"> </w:t>
      </w:r>
      <w:r>
        <w:t>контролируемого</w:t>
      </w:r>
      <w:r>
        <w:rPr>
          <w:spacing w:val="22"/>
        </w:rPr>
        <w:t xml:space="preserve"> </w:t>
      </w:r>
      <w:r>
        <w:t>доступа</w:t>
      </w:r>
      <w:r>
        <w:rPr>
          <w:spacing w:val="16"/>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456509" w:rsidRDefault="00D11E26">
      <w:pPr>
        <w:pStyle w:val="a4"/>
        <w:tabs>
          <w:tab w:val="left" w:pos="3387"/>
          <w:tab w:val="left" w:pos="3915"/>
          <w:tab w:val="left" w:pos="5507"/>
          <w:tab w:val="left" w:pos="7564"/>
          <w:tab w:val="left" w:pos="9018"/>
          <w:tab w:val="left" w:pos="9814"/>
        </w:tabs>
        <w:spacing w:line="355" w:lineRule="auto"/>
        <w:ind w:right="267"/>
        <w:jc w:val="left"/>
      </w:pPr>
      <w:r>
        <w:t>ориентироваться</w:t>
      </w:r>
      <w:r>
        <w:tab/>
        <w:t>в</w:t>
      </w:r>
      <w:r>
        <w:tab/>
        <w:t>возможных</w:t>
      </w:r>
      <w:r>
        <w:tab/>
        <w:t>мошеннических</w:t>
      </w:r>
      <w:r>
        <w:tab/>
        <w:t>действиях</w:t>
      </w:r>
      <w:r>
        <w:tab/>
        <w:t>при</w:t>
      </w:r>
      <w:r>
        <w:tab/>
        <w:t>общении</w:t>
      </w:r>
      <w:r>
        <w:rPr>
          <w:spacing w:val="-57"/>
        </w:rPr>
        <w:t xml:space="preserve"> </w:t>
      </w:r>
      <w:r>
        <w:t>в</w:t>
      </w:r>
      <w:r>
        <w:rPr>
          <w:spacing w:val="2"/>
        </w:rPr>
        <w:t xml:space="preserve"> </w:t>
      </w:r>
      <w:r>
        <w:t>мессенджерах.</w:t>
      </w:r>
    </w:p>
    <w:p w:rsidR="00456509" w:rsidRDefault="00D11E26">
      <w:pPr>
        <w:pStyle w:val="a4"/>
        <w:spacing w:line="355" w:lineRule="auto"/>
        <w:jc w:val="left"/>
      </w:pPr>
      <w:r>
        <w:t>Предметные</w:t>
      </w:r>
      <w:r>
        <w:rPr>
          <w:spacing w:val="28"/>
        </w:rPr>
        <w:t xml:space="preserve"> </w:t>
      </w:r>
      <w:r>
        <w:t>результаты</w:t>
      </w:r>
      <w:r>
        <w:rPr>
          <w:spacing w:val="31"/>
        </w:rPr>
        <w:t xml:space="preserve"> </w:t>
      </w:r>
      <w:r>
        <w:t>изучения</w:t>
      </w:r>
      <w:r>
        <w:rPr>
          <w:spacing w:val="29"/>
        </w:rPr>
        <w:t xml:space="preserve"> </w:t>
      </w:r>
      <w:r>
        <w:t>окружающего</w:t>
      </w:r>
      <w:r>
        <w:rPr>
          <w:spacing w:val="29"/>
        </w:rPr>
        <w:t xml:space="preserve"> </w:t>
      </w:r>
      <w:r>
        <w:t>мира.</w:t>
      </w:r>
      <w:r>
        <w:rPr>
          <w:spacing w:val="32"/>
        </w:rPr>
        <w:t xml:space="preserve"> </w:t>
      </w:r>
      <w:r>
        <w:t>К</w:t>
      </w:r>
      <w:r>
        <w:rPr>
          <w:spacing w:val="23"/>
        </w:rPr>
        <w:t xml:space="preserve"> </w:t>
      </w:r>
      <w:r>
        <w:t>концу</w:t>
      </w:r>
      <w:r>
        <w:rPr>
          <w:spacing w:val="19"/>
        </w:rPr>
        <w:t xml:space="preserve"> </w:t>
      </w:r>
      <w:r>
        <w:t>обучения</w:t>
      </w:r>
      <w:r>
        <w:rPr>
          <w:spacing w:val="29"/>
        </w:rPr>
        <w:t xml:space="preserve"> </w:t>
      </w:r>
      <w:r>
        <w:t>в</w:t>
      </w:r>
      <w:r>
        <w:rPr>
          <w:spacing w:val="33"/>
        </w:rPr>
        <w:t xml:space="preserve"> </w:t>
      </w:r>
      <w:r>
        <w:t>4</w:t>
      </w:r>
      <w:r>
        <w:rPr>
          <w:spacing w:val="24"/>
        </w:rPr>
        <w:t xml:space="preserve"> </w:t>
      </w:r>
      <w:r>
        <w:t>классе</w:t>
      </w:r>
      <w:r>
        <w:rPr>
          <w:spacing w:val="-57"/>
        </w:rPr>
        <w:t xml:space="preserve"> </w:t>
      </w:r>
      <w:r>
        <w:t>обучающийся</w:t>
      </w:r>
      <w:r>
        <w:rPr>
          <w:spacing w:val="1"/>
        </w:rPr>
        <w:t xml:space="preserve"> </w:t>
      </w:r>
      <w:r>
        <w:t>научится:</w:t>
      </w:r>
    </w:p>
    <w:p w:rsidR="00456509" w:rsidRDefault="00D11E26">
      <w:pPr>
        <w:pStyle w:val="a4"/>
        <w:tabs>
          <w:tab w:val="left" w:pos="2692"/>
          <w:tab w:val="left" w:pos="4068"/>
          <w:tab w:val="left" w:pos="4591"/>
          <w:tab w:val="left" w:pos="6039"/>
          <w:tab w:val="left" w:pos="7536"/>
          <w:tab w:val="left" w:pos="8068"/>
          <w:tab w:val="left" w:pos="9636"/>
        </w:tabs>
        <w:spacing w:line="355" w:lineRule="auto"/>
        <w:ind w:right="268"/>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57"/>
        </w:rPr>
        <w:t xml:space="preserve"> </w:t>
      </w:r>
      <w:r>
        <w:t>своего</w:t>
      </w:r>
      <w:r>
        <w:rPr>
          <w:spacing w:val="5"/>
        </w:rPr>
        <w:t xml:space="preserve"> </w:t>
      </w:r>
      <w:r>
        <w:t>народа и</w:t>
      </w:r>
      <w:r>
        <w:rPr>
          <w:spacing w:val="-2"/>
        </w:rPr>
        <w:t xml:space="preserve"> </w:t>
      </w:r>
      <w:r>
        <w:t>других</w:t>
      </w:r>
      <w:r>
        <w:rPr>
          <w:spacing w:val="-4"/>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456509" w:rsidRDefault="00D11E26">
      <w:pPr>
        <w:pStyle w:val="a4"/>
        <w:spacing w:line="275" w:lineRule="exact"/>
        <w:ind w:left="1244" w:firstLine="0"/>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456509" w:rsidRDefault="00D11E26">
      <w:pPr>
        <w:pStyle w:val="a4"/>
        <w:spacing w:before="129" w:line="360" w:lineRule="auto"/>
        <w:ind w:right="469"/>
        <w:jc w:val="left"/>
      </w:pPr>
      <w:r>
        <w:t>показывать</w:t>
      </w:r>
      <w:r>
        <w:rPr>
          <w:spacing w:val="21"/>
        </w:rPr>
        <w:t xml:space="preserve"> </w:t>
      </w:r>
      <w:r>
        <w:t>на</w:t>
      </w:r>
      <w:r>
        <w:rPr>
          <w:spacing w:val="23"/>
        </w:rPr>
        <w:t xml:space="preserve"> </w:t>
      </w:r>
      <w:r>
        <w:t>физической</w:t>
      </w:r>
      <w:r>
        <w:rPr>
          <w:spacing w:val="20"/>
        </w:rPr>
        <w:t xml:space="preserve"> </w:t>
      </w:r>
      <w:r>
        <w:t>карте</w:t>
      </w:r>
      <w:r>
        <w:rPr>
          <w:spacing w:val="23"/>
        </w:rPr>
        <w:t xml:space="preserve"> </w:t>
      </w:r>
      <w:r>
        <w:t>изученные</w:t>
      </w:r>
      <w:r>
        <w:rPr>
          <w:spacing w:val="23"/>
        </w:rPr>
        <w:t xml:space="preserve"> </w:t>
      </w:r>
      <w:r>
        <w:t>крупные</w:t>
      </w:r>
      <w:r>
        <w:rPr>
          <w:spacing w:val="23"/>
        </w:rPr>
        <w:t xml:space="preserve"> </w:t>
      </w:r>
      <w:r>
        <w:t>географические</w:t>
      </w:r>
      <w:r>
        <w:rPr>
          <w:spacing w:val="23"/>
        </w:rPr>
        <w:t xml:space="preserve"> </w:t>
      </w:r>
      <w:r>
        <w:t>объекты</w:t>
      </w:r>
      <w:r>
        <w:rPr>
          <w:spacing w:val="22"/>
        </w:rPr>
        <w:t xml:space="preserve"> </w:t>
      </w:r>
      <w:r>
        <w:t>России</w:t>
      </w:r>
      <w:r>
        <w:rPr>
          <w:spacing w:val="-57"/>
        </w:rPr>
        <w:t xml:space="preserve"> </w:t>
      </w:r>
      <w:r>
        <w:t>(горы,</w:t>
      </w:r>
      <w:r>
        <w:rPr>
          <w:spacing w:val="3"/>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5"/>
        </w:rPr>
        <w:t xml:space="preserve"> </w:t>
      </w:r>
      <w:r>
        <w:t>омывающие</w:t>
      </w:r>
      <w:r>
        <w:rPr>
          <w:spacing w:val="-5"/>
        </w:rPr>
        <w:t xml:space="preserve"> </w:t>
      </w:r>
      <w:r>
        <w:t>территорию России);</w:t>
      </w:r>
    </w:p>
    <w:p w:rsidR="00456509" w:rsidRDefault="00D11E26">
      <w:pPr>
        <w:pStyle w:val="a4"/>
        <w:spacing w:line="355" w:lineRule="auto"/>
        <w:ind w:left="1244" w:right="1578" w:firstLine="0"/>
        <w:jc w:val="left"/>
      </w:pPr>
      <w:r>
        <w:t>показывать</w:t>
      </w:r>
      <w:r>
        <w:rPr>
          <w:spacing w:val="-5"/>
        </w:rPr>
        <w:t xml:space="preserve"> </w:t>
      </w:r>
      <w:r>
        <w:t>на</w:t>
      </w:r>
      <w:r>
        <w:rPr>
          <w:spacing w:val="-2"/>
        </w:rPr>
        <w:t xml:space="preserve"> </w:t>
      </w:r>
      <w:r>
        <w:t>исторической</w:t>
      </w:r>
      <w:r>
        <w:rPr>
          <w:spacing w:val="-1"/>
        </w:rPr>
        <w:t xml:space="preserve"> </w:t>
      </w:r>
      <w:r>
        <w:t>карте</w:t>
      </w:r>
      <w:r>
        <w:rPr>
          <w:spacing w:val="-6"/>
        </w:rPr>
        <w:t xml:space="preserve"> </w:t>
      </w:r>
      <w:r>
        <w:t>места</w:t>
      </w:r>
      <w:r>
        <w:rPr>
          <w:spacing w:val="-3"/>
        </w:rPr>
        <w:t xml:space="preserve"> </w:t>
      </w:r>
      <w:r>
        <w:t>изученных</w:t>
      </w:r>
      <w:r>
        <w:rPr>
          <w:spacing w:val="-6"/>
        </w:rPr>
        <w:t xml:space="preserve"> </w:t>
      </w:r>
      <w:r>
        <w:t>исторических</w:t>
      </w:r>
      <w:r>
        <w:rPr>
          <w:spacing w:val="-7"/>
        </w:rPr>
        <w:t xml:space="preserve"> </w:t>
      </w:r>
      <w:r>
        <w:t>событий;</w:t>
      </w:r>
      <w:r>
        <w:rPr>
          <w:spacing w:val="-57"/>
        </w:rPr>
        <w:t xml:space="preserve"> </w:t>
      </w:r>
      <w:r>
        <w:t>находить</w:t>
      </w:r>
      <w:r>
        <w:rPr>
          <w:spacing w:val="2"/>
        </w:rPr>
        <w:t xml:space="preserve"> </w:t>
      </w:r>
      <w:r>
        <w:t>место</w:t>
      </w:r>
      <w:r>
        <w:rPr>
          <w:spacing w:val="1"/>
        </w:rPr>
        <w:t xml:space="preserve"> </w:t>
      </w:r>
      <w:r>
        <w:t>изученных</w:t>
      </w:r>
      <w:r>
        <w:rPr>
          <w:spacing w:val="-4"/>
        </w:rPr>
        <w:t xml:space="preserve"> </w:t>
      </w:r>
      <w:r>
        <w:t>событий</w:t>
      </w:r>
      <w:r>
        <w:rPr>
          <w:spacing w:val="-3"/>
        </w:rPr>
        <w:t xml:space="preserve"> </w:t>
      </w:r>
      <w:r>
        <w:t>на</w:t>
      </w:r>
      <w:r>
        <w:rPr>
          <w:spacing w:val="1"/>
        </w:rPr>
        <w:t xml:space="preserve"> </w:t>
      </w:r>
      <w:r>
        <w:t>«ленте времени»;</w:t>
      </w:r>
    </w:p>
    <w:p w:rsidR="00456509" w:rsidRDefault="00D11E26">
      <w:pPr>
        <w:pStyle w:val="a4"/>
        <w:spacing w:line="275" w:lineRule="exact"/>
        <w:ind w:left="1244" w:firstLine="0"/>
        <w:jc w:val="left"/>
      </w:pPr>
      <w:r>
        <w:t>знать</w:t>
      </w:r>
      <w:r>
        <w:rPr>
          <w:spacing w:val="-3"/>
        </w:rPr>
        <w:t xml:space="preserve"> </w:t>
      </w:r>
      <w:r>
        <w:t>основные</w:t>
      </w:r>
      <w:r>
        <w:rPr>
          <w:spacing w:val="-6"/>
        </w:rPr>
        <w:t xml:space="preserve"> </w:t>
      </w:r>
      <w:r>
        <w:t>права</w:t>
      </w:r>
      <w:r>
        <w:rPr>
          <w:spacing w:val="-6"/>
        </w:rPr>
        <w:t xml:space="preserve"> </w:t>
      </w:r>
      <w:r>
        <w:t>и</w:t>
      </w:r>
      <w:r>
        <w:rPr>
          <w:spacing w:val="-4"/>
        </w:rPr>
        <w:t xml:space="preserve"> </w:t>
      </w:r>
      <w:r>
        <w:t>обязанности</w:t>
      </w:r>
      <w:r>
        <w:rPr>
          <w:spacing w:val="-2"/>
        </w:rPr>
        <w:t xml:space="preserve"> </w:t>
      </w:r>
      <w:r>
        <w:t>гражданина</w:t>
      </w:r>
      <w:r>
        <w:rPr>
          <w:spacing w:val="-1"/>
        </w:rPr>
        <w:t xml:space="preserve"> </w:t>
      </w:r>
      <w:r>
        <w:t>Российской</w:t>
      </w:r>
      <w:r>
        <w:rPr>
          <w:spacing w:val="-4"/>
        </w:rPr>
        <w:t xml:space="preserve"> </w:t>
      </w:r>
      <w:r>
        <w:t>Федерации;</w:t>
      </w:r>
    </w:p>
    <w:p w:rsidR="00456509" w:rsidRDefault="00D11E26">
      <w:pPr>
        <w:pStyle w:val="a4"/>
        <w:spacing w:before="126" w:line="355" w:lineRule="auto"/>
        <w:ind w:right="270"/>
      </w:pPr>
      <w:r>
        <w:t xml:space="preserve">соотносить    </w:t>
      </w:r>
      <w:r>
        <w:rPr>
          <w:spacing w:val="1"/>
        </w:rPr>
        <w:t xml:space="preserve"> </w:t>
      </w:r>
      <w:r>
        <w:t xml:space="preserve">изученные    </w:t>
      </w:r>
      <w:r>
        <w:rPr>
          <w:spacing w:val="1"/>
        </w:rPr>
        <w:t xml:space="preserve"> </w:t>
      </w:r>
      <w:r>
        <w:t xml:space="preserve">исторические    </w:t>
      </w:r>
      <w:r>
        <w:rPr>
          <w:spacing w:val="1"/>
        </w:rPr>
        <w:t xml:space="preserve"> </w:t>
      </w:r>
      <w:r>
        <w:t xml:space="preserve">события    </w:t>
      </w:r>
      <w:r>
        <w:rPr>
          <w:spacing w:val="1"/>
        </w:rPr>
        <w:t xml:space="preserve"> </w:t>
      </w:r>
      <w:r>
        <w:t xml:space="preserve">и    </w:t>
      </w:r>
      <w:r>
        <w:rPr>
          <w:spacing w:val="1"/>
        </w:rPr>
        <w:t xml:space="preserve"> </w:t>
      </w:r>
      <w:r>
        <w:t xml:space="preserve">исторических     </w:t>
      </w:r>
      <w:r>
        <w:rPr>
          <w:spacing w:val="1"/>
        </w:rPr>
        <w:t xml:space="preserve"> </w:t>
      </w:r>
      <w:r>
        <w:t>деятелей</w:t>
      </w:r>
      <w:r>
        <w:rPr>
          <w:spacing w:val="-57"/>
        </w:rPr>
        <w:t xml:space="preserve"> </w:t>
      </w:r>
      <w:r>
        <w:t>веками</w:t>
      </w:r>
      <w:r>
        <w:rPr>
          <w:spacing w:val="2"/>
        </w:rPr>
        <w:t xml:space="preserve"> </w:t>
      </w:r>
      <w:r>
        <w:t>и</w:t>
      </w:r>
      <w:r>
        <w:rPr>
          <w:spacing w:val="-2"/>
        </w:rPr>
        <w:t xml:space="preserve"> </w:t>
      </w:r>
      <w:r>
        <w:t>периодами</w:t>
      </w:r>
      <w:r>
        <w:rPr>
          <w:spacing w:val="-2"/>
        </w:rPr>
        <w:t xml:space="preserve"> </w:t>
      </w:r>
      <w:r>
        <w:t>истории</w:t>
      </w:r>
      <w:r>
        <w:rPr>
          <w:spacing w:val="-2"/>
        </w:rPr>
        <w:t xml:space="preserve"> </w:t>
      </w:r>
      <w:r>
        <w:t>России;</w:t>
      </w:r>
    </w:p>
    <w:p w:rsidR="00456509" w:rsidRDefault="00D11E26">
      <w:pPr>
        <w:pStyle w:val="a4"/>
        <w:spacing w:line="355" w:lineRule="auto"/>
        <w:ind w:right="270"/>
      </w:pPr>
      <w:r>
        <w:t>рассказывать о государственных праздниках России, наиболее важных событиях 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3"/>
        </w:rPr>
        <w:t xml:space="preserve"> </w:t>
      </w:r>
      <w:r>
        <w:t>столицы</w:t>
      </w:r>
      <w:r>
        <w:rPr>
          <w:spacing w:val="3"/>
        </w:rPr>
        <w:t xml:space="preserve"> </w:t>
      </w:r>
      <w:r>
        <w:t>России</w:t>
      </w:r>
      <w:r>
        <w:rPr>
          <w:spacing w:val="3"/>
        </w:rPr>
        <w:t xml:space="preserve"> </w:t>
      </w:r>
      <w:r>
        <w:t>и</w:t>
      </w:r>
      <w:r>
        <w:rPr>
          <w:spacing w:val="-3"/>
        </w:rPr>
        <w:t xml:space="preserve"> </w:t>
      </w:r>
      <w:r>
        <w:t>родного</w:t>
      </w:r>
      <w:r>
        <w:rPr>
          <w:spacing w:val="6"/>
        </w:rPr>
        <w:t xml:space="preserve"> </w:t>
      </w:r>
      <w:r>
        <w:t>края;</w:t>
      </w:r>
    </w:p>
    <w:p w:rsidR="00456509" w:rsidRDefault="00D11E26">
      <w:pPr>
        <w:pStyle w:val="a4"/>
        <w:spacing w:line="355" w:lineRule="auto"/>
        <w:ind w:right="271"/>
      </w:pPr>
      <w:r>
        <w:t xml:space="preserve">описывать     на     основе     предложенного    </w:t>
      </w:r>
      <w:r>
        <w:rPr>
          <w:spacing w:val="1"/>
        </w:rPr>
        <w:t xml:space="preserve"> </w:t>
      </w:r>
      <w:r>
        <w:t>плана     изученные      объекты,      выделяя</w:t>
      </w:r>
      <w:r>
        <w:rPr>
          <w:spacing w:val="1"/>
        </w:rPr>
        <w:t xml:space="preserve"> </w:t>
      </w:r>
      <w:r>
        <w:t xml:space="preserve">их     существенные    </w:t>
      </w:r>
      <w:r>
        <w:rPr>
          <w:spacing w:val="1"/>
        </w:rPr>
        <w:t xml:space="preserve"> </w:t>
      </w:r>
      <w:r>
        <w:t>признаки,      в      том      числе      государственную      символику     России</w:t>
      </w:r>
      <w:r>
        <w:rPr>
          <w:spacing w:val="-57"/>
        </w:rPr>
        <w:t xml:space="preserve"> </w:t>
      </w:r>
      <w:r>
        <w:t>и</w:t>
      </w:r>
      <w:r>
        <w:rPr>
          <w:spacing w:val="2"/>
        </w:rPr>
        <w:t xml:space="preserve"> </w:t>
      </w:r>
      <w:r>
        <w:t>своего</w:t>
      </w:r>
      <w:r>
        <w:rPr>
          <w:spacing w:val="2"/>
        </w:rPr>
        <w:t xml:space="preserve"> </w:t>
      </w:r>
      <w:r>
        <w:t>региона;</w:t>
      </w:r>
    </w:p>
    <w:p w:rsidR="00456509" w:rsidRDefault="00456509">
      <w:pPr>
        <w:spacing w:line="355" w:lineRule="auto"/>
        <w:sectPr w:rsidR="00456509">
          <w:pgSz w:w="11910" w:h="16840"/>
          <w:pgMar w:top="900" w:right="300" w:bottom="280" w:left="600" w:header="569" w:footer="0" w:gutter="0"/>
          <w:cols w:space="720"/>
        </w:sectPr>
      </w:pPr>
    </w:p>
    <w:p w:rsidR="00456509" w:rsidRDefault="00D11E26">
      <w:pPr>
        <w:pStyle w:val="a4"/>
        <w:tabs>
          <w:tab w:val="left" w:pos="3622"/>
          <w:tab w:val="left" w:pos="6372"/>
          <w:tab w:val="left" w:pos="9300"/>
        </w:tabs>
        <w:spacing w:before="158" w:line="355" w:lineRule="auto"/>
        <w:ind w:right="260"/>
      </w:pPr>
      <w:r>
        <w:lastRenderedPageBreak/>
        <w:t xml:space="preserve">проводить      </w:t>
      </w:r>
      <w:r>
        <w:rPr>
          <w:spacing w:val="1"/>
        </w:rPr>
        <w:t xml:space="preserve"> </w:t>
      </w:r>
      <w:r>
        <w:t xml:space="preserve">по      </w:t>
      </w:r>
      <w:r>
        <w:rPr>
          <w:spacing w:val="1"/>
        </w:rPr>
        <w:t xml:space="preserve"> </w:t>
      </w:r>
      <w:r>
        <w:t>предложенному        (самостоятельно        составленному)        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tab/>
        <w:t>простейшего</w:t>
      </w:r>
      <w:r>
        <w:tab/>
        <w:t>лабораторного</w:t>
      </w:r>
      <w:r>
        <w:tab/>
        <w:t>оборудования</w:t>
      </w:r>
      <w:r>
        <w:rPr>
          <w:spacing w:val="-58"/>
        </w:rPr>
        <w:t xml:space="preserve"> </w:t>
      </w:r>
      <w:r>
        <w:t>и</w:t>
      </w:r>
      <w:r>
        <w:rPr>
          <w:spacing w:val="2"/>
        </w:rPr>
        <w:t xml:space="preserve"> </w:t>
      </w:r>
      <w:r>
        <w:t>измерительных</w:t>
      </w:r>
      <w:r>
        <w:rPr>
          <w:spacing w:val="-3"/>
        </w:rPr>
        <w:t xml:space="preserve"> </w:t>
      </w:r>
      <w:r>
        <w:t>приборов,</w:t>
      </w:r>
      <w:r>
        <w:rPr>
          <w:spacing w:val="-2"/>
        </w:rPr>
        <w:t xml:space="preserve"> </w:t>
      </w:r>
      <w:r>
        <w:t>следуя</w:t>
      </w:r>
      <w:r>
        <w:rPr>
          <w:spacing w:val="2"/>
        </w:rPr>
        <w:t xml:space="preserve"> </w:t>
      </w:r>
      <w:r>
        <w:t>правилам</w:t>
      </w:r>
      <w:r>
        <w:rPr>
          <w:spacing w:val="2"/>
        </w:rPr>
        <w:t xml:space="preserve"> </w:t>
      </w:r>
      <w:r>
        <w:t>безопасного</w:t>
      </w:r>
      <w:r>
        <w:rPr>
          <w:spacing w:val="6"/>
        </w:rPr>
        <w:t xml:space="preserve"> </w:t>
      </w:r>
      <w:r>
        <w:t>труда;</w:t>
      </w:r>
    </w:p>
    <w:p w:rsidR="00456509" w:rsidRDefault="00D11E26">
      <w:pPr>
        <w:pStyle w:val="a4"/>
        <w:spacing w:before="4" w:line="355" w:lineRule="auto"/>
        <w:ind w:right="273"/>
      </w:pPr>
      <w:r>
        <w:t xml:space="preserve">распознавать    </w:t>
      </w:r>
      <w:r>
        <w:rPr>
          <w:spacing w:val="1"/>
        </w:rPr>
        <w:t xml:space="preserve"> </w:t>
      </w:r>
      <w:r>
        <w:t xml:space="preserve">изученные     объекты    </w:t>
      </w:r>
      <w:r>
        <w:rPr>
          <w:spacing w:val="1"/>
        </w:rPr>
        <w:t xml:space="preserve"> </w:t>
      </w:r>
      <w:r>
        <w:t xml:space="preserve">и     явления    </w:t>
      </w:r>
      <w:r>
        <w:rPr>
          <w:spacing w:val="1"/>
        </w:rPr>
        <w:t xml:space="preserve"> </w:t>
      </w:r>
      <w:r>
        <w:t>живой     и      неживой     природы</w:t>
      </w:r>
      <w:r>
        <w:rPr>
          <w:spacing w:val="-57"/>
        </w:rPr>
        <w:t xml:space="preserve"> </w:t>
      </w:r>
      <w:r>
        <w:t>по</w:t>
      </w:r>
      <w:r>
        <w:rPr>
          <w:spacing w:val="1"/>
        </w:rPr>
        <w:t xml:space="preserve"> </w:t>
      </w:r>
      <w:r>
        <w:t>их</w:t>
      </w:r>
      <w:r>
        <w:rPr>
          <w:spacing w:val="-9"/>
        </w:rPr>
        <w:t xml:space="preserve"> </w:t>
      </w:r>
      <w:r>
        <w:t>описанию,</w:t>
      </w:r>
      <w:r>
        <w:rPr>
          <w:spacing w:val="-2"/>
        </w:rPr>
        <w:t xml:space="preserve"> </w:t>
      </w:r>
      <w:r>
        <w:t>рисункам</w:t>
      </w:r>
      <w:r>
        <w:rPr>
          <w:spacing w:val="3"/>
        </w:rPr>
        <w:t xml:space="preserve"> </w:t>
      </w:r>
      <w:r>
        <w:t>и</w:t>
      </w:r>
      <w:r>
        <w:rPr>
          <w:spacing w:val="2"/>
        </w:rPr>
        <w:t xml:space="preserve"> </w:t>
      </w:r>
      <w:r>
        <w:t>фотографиям,</w:t>
      </w:r>
      <w:r>
        <w:rPr>
          <w:spacing w:val="-2"/>
        </w:rPr>
        <w:t xml:space="preserve"> </w:t>
      </w:r>
      <w:r>
        <w:t>различать</w:t>
      </w:r>
      <w:r>
        <w:rPr>
          <w:spacing w:val="3"/>
        </w:rPr>
        <w:t xml:space="preserve"> </w:t>
      </w:r>
      <w:r>
        <w:t>их</w:t>
      </w:r>
      <w:r>
        <w:rPr>
          <w:spacing w:val="-4"/>
        </w:rPr>
        <w:t xml:space="preserve"> </w:t>
      </w:r>
      <w:r>
        <w:t>в</w:t>
      </w:r>
      <w:r>
        <w:rPr>
          <w:spacing w:val="-2"/>
        </w:rPr>
        <w:t xml:space="preserve"> </w:t>
      </w:r>
      <w:r>
        <w:t>окружающем</w:t>
      </w:r>
      <w:r>
        <w:rPr>
          <w:spacing w:val="2"/>
        </w:rPr>
        <w:t xml:space="preserve"> </w:t>
      </w:r>
      <w:r>
        <w:t>мире;</w:t>
      </w:r>
    </w:p>
    <w:p w:rsidR="00456509" w:rsidRDefault="00D11E26">
      <w:pPr>
        <w:pStyle w:val="a4"/>
        <w:spacing w:line="355" w:lineRule="auto"/>
        <w:ind w:right="278"/>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3"/>
        </w:rPr>
        <w:t xml:space="preserve"> </w:t>
      </w:r>
      <w:r>
        <w:t>группировки;</w:t>
      </w:r>
      <w:r>
        <w:rPr>
          <w:spacing w:val="-4"/>
        </w:rPr>
        <w:t xml:space="preserve"> </w:t>
      </w:r>
      <w:r>
        <w:t>проводить</w:t>
      </w:r>
      <w:r>
        <w:rPr>
          <w:spacing w:val="-1"/>
        </w:rPr>
        <w:t xml:space="preserve"> </w:t>
      </w:r>
      <w:r>
        <w:t>простейшие</w:t>
      </w:r>
      <w:r>
        <w:rPr>
          <w:spacing w:val="1"/>
        </w:rPr>
        <w:t xml:space="preserve"> </w:t>
      </w:r>
      <w:r>
        <w:t>классификации;</w:t>
      </w:r>
    </w:p>
    <w:p w:rsidR="00456509" w:rsidRDefault="00D11E26">
      <w:pPr>
        <w:pStyle w:val="a4"/>
        <w:spacing w:line="355" w:lineRule="auto"/>
        <w:ind w:right="273"/>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4"/>
        </w:rPr>
        <w:t xml:space="preserve"> </w:t>
      </w:r>
      <w:r>
        <w:t>характерных</w:t>
      </w:r>
      <w:r>
        <w:rPr>
          <w:spacing w:val="-3"/>
        </w:rPr>
        <w:t xml:space="preserve"> </w:t>
      </w:r>
      <w:r>
        <w:t>свойств;</w:t>
      </w:r>
    </w:p>
    <w:p w:rsidR="00456509" w:rsidRDefault="00D11E26">
      <w:pPr>
        <w:pStyle w:val="a4"/>
        <w:spacing w:line="355" w:lineRule="auto"/>
        <w:ind w:right="272"/>
      </w:pPr>
      <w:r>
        <w:t>использовать</w:t>
      </w:r>
      <w:r>
        <w:rPr>
          <w:spacing w:val="1"/>
        </w:rPr>
        <w:t xml:space="preserve"> </w:t>
      </w:r>
      <w:r>
        <w:t>знания 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 своей</w:t>
      </w:r>
      <w:r>
        <w:rPr>
          <w:spacing w:val="-2"/>
        </w:rPr>
        <w:t xml:space="preserve"> </w:t>
      </w:r>
      <w:r>
        <w:t>местности,</w:t>
      </w:r>
      <w:r>
        <w:rPr>
          <w:spacing w:val="-1"/>
        </w:rPr>
        <w:t xml:space="preserve"> </w:t>
      </w:r>
      <w:r>
        <w:t>причины</w:t>
      </w:r>
      <w:r>
        <w:rPr>
          <w:spacing w:val="-1"/>
        </w:rPr>
        <w:t xml:space="preserve"> </w:t>
      </w:r>
      <w:r>
        <w:t>смены</w:t>
      </w:r>
      <w:r>
        <w:rPr>
          <w:spacing w:val="-2"/>
        </w:rPr>
        <w:t xml:space="preserve"> </w:t>
      </w:r>
      <w:r>
        <w:t>природных</w:t>
      </w:r>
      <w:r>
        <w:rPr>
          <w:spacing w:val="-3"/>
        </w:rPr>
        <w:t xml:space="preserve"> </w:t>
      </w:r>
      <w:r>
        <w:t>зон);</w:t>
      </w:r>
    </w:p>
    <w:p w:rsidR="00456509" w:rsidRDefault="00D11E26">
      <w:pPr>
        <w:pStyle w:val="a4"/>
        <w:spacing w:line="355" w:lineRule="auto"/>
        <w:ind w:right="271"/>
      </w:pPr>
      <w:r>
        <w:t xml:space="preserve">называть     </w:t>
      </w:r>
      <w:r>
        <w:rPr>
          <w:spacing w:val="1"/>
        </w:rPr>
        <w:t xml:space="preserve"> </w:t>
      </w:r>
      <w:r>
        <w:t>наиболее       значимые       природные      объекты       Всемирного       наследия</w:t>
      </w:r>
      <w:r>
        <w:rPr>
          <w:spacing w:val="-57"/>
        </w:rPr>
        <w:t xml:space="preserve"> </w:t>
      </w:r>
      <w:r>
        <w:t>в</w:t>
      </w:r>
      <w:r>
        <w:rPr>
          <w:spacing w:val="2"/>
        </w:rPr>
        <w:t xml:space="preserve"> </w:t>
      </w:r>
      <w:r>
        <w:t>России</w:t>
      </w:r>
      <w:r>
        <w:rPr>
          <w:spacing w:val="-2"/>
        </w:rPr>
        <w:t xml:space="preserve"> </w:t>
      </w:r>
      <w:r>
        <w:t>и</w:t>
      </w:r>
      <w:r>
        <w:rPr>
          <w:spacing w:val="-2"/>
        </w:rPr>
        <w:t xml:space="preserve"> </w:t>
      </w:r>
      <w:r>
        <w:t>за</w:t>
      </w:r>
      <w:r>
        <w:rPr>
          <w:spacing w:val="1"/>
        </w:rPr>
        <w:t xml:space="preserve"> </w:t>
      </w:r>
      <w:r>
        <w:t>рубежом</w:t>
      </w:r>
      <w:r>
        <w:rPr>
          <w:spacing w:val="-1"/>
        </w:rPr>
        <w:t xml:space="preserve"> </w:t>
      </w:r>
      <w:r>
        <w:t>(в</w:t>
      </w:r>
      <w:r>
        <w:rPr>
          <w:spacing w:val="-2"/>
        </w:rPr>
        <w:t xml:space="preserve"> </w:t>
      </w:r>
      <w:r>
        <w:t>пределах</w:t>
      </w:r>
      <w:r>
        <w:rPr>
          <w:spacing w:val="-3"/>
        </w:rPr>
        <w:t xml:space="preserve"> </w:t>
      </w:r>
      <w:r>
        <w:t>изученного);</w:t>
      </w:r>
    </w:p>
    <w:p w:rsidR="00456509" w:rsidRDefault="00D11E26">
      <w:pPr>
        <w:pStyle w:val="a4"/>
        <w:spacing w:line="275" w:lineRule="exact"/>
        <w:ind w:left="1244" w:firstLine="0"/>
      </w:pPr>
      <w:r>
        <w:t>называть</w:t>
      </w:r>
      <w:r>
        <w:rPr>
          <w:spacing w:val="-4"/>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1"/>
        </w:rPr>
        <w:t xml:space="preserve"> </w:t>
      </w:r>
      <w:r>
        <w:t>пути</w:t>
      </w:r>
      <w:r>
        <w:rPr>
          <w:spacing w:val="-1"/>
        </w:rPr>
        <w:t xml:space="preserve"> </w:t>
      </w:r>
      <w:r>
        <w:t>их</w:t>
      </w:r>
      <w:r>
        <w:rPr>
          <w:spacing w:val="-5"/>
        </w:rPr>
        <w:t xml:space="preserve"> </w:t>
      </w:r>
      <w:r>
        <w:t>решения;</w:t>
      </w:r>
    </w:p>
    <w:p w:rsidR="00456509" w:rsidRDefault="00D11E26">
      <w:pPr>
        <w:pStyle w:val="a4"/>
        <w:spacing w:before="129" w:line="355" w:lineRule="auto"/>
        <w:ind w:right="271"/>
      </w:pPr>
      <w:r>
        <w:t xml:space="preserve">создавать     </w:t>
      </w:r>
      <w:r>
        <w:rPr>
          <w:spacing w:val="1"/>
        </w:rPr>
        <w:t xml:space="preserve"> </w:t>
      </w:r>
      <w:r>
        <w:t>по       заданному       плану       собственные       развёрнутые       высказывания</w:t>
      </w:r>
      <w:r>
        <w:rPr>
          <w:spacing w:val="-57"/>
        </w:rPr>
        <w:t xml:space="preserve"> </w:t>
      </w:r>
      <w:r>
        <w:t>о</w:t>
      </w:r>
      <w:r>
        <w:rPr>
          <w:spacing w:val="1"/>
        </w:rPr>
        <w:t xml:space="preserve"> </w:t>
      </w:r>
      <w:r>
        <w:t>природе</w:t>
      </w:r>
      <w:r>
        <w:rPr>
          <w:spacing w:val="1"/>
        </w:rPr>
        <w:t xml:space="preserve"> </w:t>
      </w:r>
      <w:r>
        <w:t>и</w:t>
      </w:r>
      <w:r>
        <w:rPr>
          <w:spacing w:val="-7"/>
        </w:rPr>
        <w:t xml:space="preserve"> </w:t>
      </w:r>
      <w:r>
        <w:t>обществе;</w:t>
      </w:r>
    </w:p>
    <w:p w:rsidR="00456509" w:rsidRDefault="00D11E26">
      <w:pPr>
        <w:pStyle w:val="a4"/>
        <w:spacing w:line="355" w:lineRule="auto"/>
        <w:ind w:right="276"/>
      </w:pPr>
      <w:r>
        <w:t>использовать</w:t>
      </w:r>
      <w:r>
        <w:rPr>
          <w:spacing w:val="1"/>
        </w:rPr>
        <w:t xml:space="preserve"> </w:t>
      </w:r>
      <w:r>
        <w:t>различные источники информации</w:t>
      </w:r>
      <w:r>
        <w:rPr>
          <w:spacing w:val="1"/>
        </w:rPr>
        <w:t xml:space="preserve"> </w:t>
      </w:r>
      <w:r>
        <w:t>для поиска и извлечения информации,</w:t>
      </w:r>
      <w:r>
        <w:rPr>
          <w:spacing w:val="1"/>
        </w:rPr>
        <w:t xml:space="preserve"> </w:t>
      </w:r>
      <w:r>
        <w:t>ответов</w:t>
      </w:r>
      <w:r>
        <w:rPr>
          <w:spacing w:val="-2"/>
        </w:rPr>
        <w:t xml:space="preserve"> </w:t>
      </w:r>
      <w:r>
        <w:t>на</w:t>
      </w:r>
      <w:r>
        <w:rPr>
          <w:spacing w:val="1"/>
        </w:rPr>
        <w:t xml:space="preserve"> </w:t>
      </w:r>
      <w:r>
        <w:t>вопросы;</w:t>
      </w:r>
    </w:p>
    <w:p w:rsidR="00456509" w:rsidRDefault="00D11E26">
      <w:pPr>
        <w:pStyle w:val="a4"/>
        <w:spacing w:line="275" w:lineRule="exact"/>
        <w:ind w:left="1244" w:firstLine="0"/>
      </w:pPr>
      <w:r>
        <w:t>соблюдать</w:t>
      </w:r>
      <w:r>
        <w:rPr>
          <w:spacing w:val="-1"/>
        </w:rPr>
        <w:t xml:space="preserve"> </w:t>
      </w:r>
      <w:r>
        <w:t>правила</w:t>
      </w:r>
      <w:r>
        <w:rPr>
          <w:spacing w:val="-7"/>
        </w:rPr>
        <w:t xml:space="preserve"> </w:t>
      </w:r>
      <w:r>
        <w:t>нравственного</w:t>
      </w:r>
      <w:r>
        <w:rPr>
          <w:spacing w:val="-2"/>
        </w:rPr>
        <w:t xml:space="preserve"> </w:t>
      </w:r>
      <w:r>
        <w:t>поведения</w:t>
      </w:r>
      <w:r>
        <w:rPr>
          <w:spacing w:val="-6"/>
        </w:rPr>
        <w:t xml:space="preserve"> </w:t>
      </w:r>
      <w:r>
        <w:t>на</w:t>
      </w:r>
      <w:r>
        <w:rPr>
          <w:spacing w:val="-3"/>
        </w:rPr>
        <w:t xml:space="preserve"> </w:t>
      </w:r>
      <w:r>
        <w:t>природе;</w:t>
      </w:r>
    </w:p>
    <w:p w:rsidR="00456509" w:rsidRDefault="00D11E26">
      <w:pPr>
        <w:pStyle w:val="a4"/>
        <w:spacing w:before="132" w:line="355" w:lineRule="auto"/>
        <w:ind w:left="1244" w:right="266"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26"/>
        </w:rPr>
        <w:t xml:space="preserve"> </w:t>
      </w:r>
      <w:r>
        <w:t>правила</w:t>
      </w:r>
      <w:r>
        <w:rPr>
          <w:spacing w:val="19"/>
        </w:rPr>
        <w:t xml:space="preserve"> </w:t>
      </w:r>
      <w:r>
        <w:t>безопасного</w:t>
      </w:r>
      <w:r>
        <w:rPr>
          <w:spacing w:val="24"/>
        </w:rPr>
        <w:t xml:space="preserve"> </w:t>
      </w:r>
      <w:r>
        <w:t>поведения</w:t>
      </w:r>
      <w:r>
        <w:rPr>
          <w:spacing w:val="19"/>
        </w:rPr>
        <w:t xml:space="preserve"> </w:t>
      </w:r>
      <w:r>
        <w:t>при</w:t>
      </w:r>
      <w:r>
        <w:rPr>
          <w:spacing w:val="20"/>
        </w:rPr>
        <w:t xml:space="preserve"> </w:t>
      </w:r>
      <w:r>
        <w:t>использовании</w:t>
      </w:r>
      <w:r>
        <w:rPr>
          <w:spacing w:val="16"/>
        </w:rPr>
        <w:t xml:space="preserve"> </w:t>
      </w:r>
      <w:r>
        <w:t>объектов</w:t>
      </w:r>
      <w:r>
        <w:rPr>
          <w:spacing w:val="22"/>
        </w:rPr>
        <w:t xml:space="preserve"> </w:t>
      </w:r>
      <w:r>
        <w:t>транспортной</w:t>
      </w:r>
    </w:p>
    <w:p w:rsidR="00456509" w:rsidRDefault="00D11E26">
      <w:pPr>
        <w:pStyle w:val="a4"/>
        <w:spacing w:before="4" w:line="355" w:lineRule="auto"/>
        <w:ind w:right="262" w:firstLine="0"/>
      </w:pPr>
      <w:r>
        <w:t>инфраструктуры населённого пункта, в театрах, кинотеатрах, торговых центрах, парках и зонах</w:t>
      </w:r>
      <w:r>
        <w:rPr>
          <w:spacing w:val="1"/>
        </w:rPr>
        <w:t xml:space="preserve"> </w:t>
      </w:r>
      <w:r>
        <w:t>отдыха,</w:t>
      </w:r>
      <w:r>
        <w:rPr>
          <w:spacing w:val="3"/>
        </w:rPr>
        <w:t xml:space="preserve"> </w:t>
      </w:r>
      <w:r>
        <w:t>учреждениях</w:t>
      </w:r>
      <w:r>
        <w:rPr>
          <w:spacing w:val="-4"/>
        </w:rPr>
        <w:t xml:space="preserve"> </w:t>
      </w:r>
      <w:r>
        <w:t>культуры</w:t>
      </w:r>
      <w:r>
        <w:rPr>
          <w:spacing w:val="3"/>
        </w:rPr>
        <w:t xml:space="preserve"> </w:t>
      </w:r>
      <w:r>
        <w:t>(музеях,</w:t>
      </w:r>
      <w:r>
        <w:rPr>
          <w:spacing w:val="3"/>
        </w:rPr>
        <w:t xml:space="preserve"> </w:t>
      </w:r>
      <w:r>
        <w:t>библиотеках</w:t>
      </w:r>
      <w:r>
        <w:rPr>
          <w:spacing w:val="-3"/>
        </w:rPr>
        <w:t xml:space="preserve"> </w:t>
      </w:r>
      <w:r>
        <w:t>и</w:t>
      </w:r>
      <w:r>
        <w:rPr>
          <w:spacing w:val="10"/>
        </w:rPr>
        <w:t xml:space="preserve"> </w:t>
      </w:r>
      <w:r>
        <w:t>других);</w:t>
      </w:r>
    </w:p>
    <w:p w:rsidR="00456509" w:rsidRDefault="00D11E26">
      <w:pPr>
        <w:pStyle w:val="a4"/>
        <w:tabs>
          <w:tab w:val="left" w:pos="2596"/>
          <w:tab w:val="left" w:pos="3680"/>
          <w:tab w:val="left" w:pos="5191"/>
          <w:tab w:val="left" w:pos="6515"/>
          <w:tab w:val="left" w:pos="7153"/>
          <w:tab w:val="left" w:pos="7844"/>
          <w:tab w:val="left" w:pos="8338"/>
          <w:tab w:val="left" w:pos="9820"/>
        </w:tabs>
        <w:spacing w:line="355" w:lineRule="auto"/>
        <w:ind w:right="269"/>
        <w:jc w:val="left"/>
      </w:pPr>
      <w:r>
        <w:t>соблюдать</w:t>
      </w:r>
      <w:r>
        <w:tab/>
        <w:t>правила</w:t>
      </w:r>
      <w:r>
        <w:tab/>
        <w:t>безопасного</w:t>
      </w:r>
      <w:r>
        <w:tab/>
        <w:t>поведения</w:t>
      </w:r>
      <w:r>
        <w:tab/>
        <w:t>при</w:t>
      </w:r>
      <w:r>
        <w:tab/>
        <w:t>езде</w:t>
      </w:r>
      <w:r>
        <w:tab/>
        <w:t>на</w:t>
      </w:r>
      <w:r>
        <w:tab/>
        <w:t>велосипеде,</w:t>
      </w:r>
      <w:r>
        <w:tab/>
      </w:r>
      <w:r>
        <w:rPr>
          <w:spacing w:val="-1"/>
        </w:rPr>
        <w:t>самокате</w:t>
      </w:r>
      <w:r>
        <w:rPr>
          <w:spacing w:val="-57"/>
        </w:rPr>
        <w:t xml:space="preserve"> </w:t>
      </w:r>
      <w:r>
        <w:t>и</w:t>
      </w:r>
      <w:r>
        <w:rPr>
          <w:spacing w:val="2"/>
        </w:rPr>
        <w:t xml:space="preserve"> </w:t>
      </w:r>
      <w:r>
        <w:t>других</w:t>
      </w:r>
      <w:r>
        <w:rPr>
          <w:spacing w:val="-3"/>
        </w:rPr>
        <w:t xml:space="preserve"> </w:t>
      </w:r>
      <w:r>
        <w:t>средствах</w:t>
      </w:r>
      <w:r>
        <w:rPr>
          <w:spacing w:val="-3"/>
        </w:rPr>
        <w:t xml:space="preserve"> </w:t>
      </w:r>
      <w:r>
        <w:t>индивидуальной</w:t>
      </w:r>
      <w:r>
        <w:rPr>
          <w:spacing w:val="2"/>
        </w:rPr>
        <w:t xml:space="preserve"> </w:t>
      </w:r>
      <w:r>
        <w:t>мобильности;</w:t>
      </w:r>
    </w:p>
    <w:p w:rsidR="00456509" w:rsidRDefault="00D11E26">
      <w:pPr>
        <w:pStyle w:val="a4"/>
        <w:tabs>
          <w:tab w:val="left" w:pos="3556"/>
          <w:tab w:val="left" w:pos="5667"/>
          <w:tab w:val="left" w:pos="7165"/>
          <w:tab w:val="left" w:pos="9823"/>
        </w:tabs>
        <w:spacing w:line="355" w:lineRule="auto"/>
        <w:ind w:right="266"/>
        <w:jc w:val="left"/>
      </w:pPr>
      <w:r>
        <w:t>осуществлять</w:t>
      </w:r>
      <w:r>
        <w:tab/>
        <w:t>безопасный</w:t>
      </w:r>
      <w:r>
        <w:tab/>
        <w:t>поиск</w:t>
      </w:r>
      <w:r>
        <w:tab/>
        <w:t>образовательных</w:t>
      </w:r>
      <w:r>
        <w:tab/>
        <w:t>ресурсов</w:t>
      </w:r>
      <w:r>
        <w:rPr>
          <w:spacing w:val="-57"/>
        </w:rPr>
        <w:t xml:space="preserve"> </w:t>
      </w:r>
      <w:r>
        <w:t>и</w:t>
      </w:r>
      <w:r>
        <w:rPr>
          <w:spacing w:val="-1"/>
        </w:rPr>
        <w:t xml:space="preserve"> </w:t>
      </w:r>
      <w:r>
        <w:t>верифицированной информации</w:t>
      </w:r>
      <w:r>
        <w:rPr>
          <w:spacing w:val="-6"/>
        </w:rPr>
        <w:t xml:space="preserve"> </w:t>
      </w:r>
      <w:r>
        <w:t>в</w:t>
      </w:r>
      <w:r>
        <w:rPr>
          <w:spacing w:val="2"/>
        </w:rPr>
        <w:t xml:space="preserve"> </w:t>
      </w:r>
      <w:r>
        <w:t>информационно-телекоммуникационной</w:t>
      </w:r>
      <w:r>
        <w:rPr>
          <w:spacing w:val="-1"/>
        </w:rPr>
        <w:t xml:space="preserve"> </w:t>
      </w:r>
      <w:r>
        <w:t>сети</w:t>
      </w:r>
      <w:r>
        <w:rPr>
          <w:spacing w:val="-4"/>
        </w:rPr>
        <w:t xml:space="preserve"> </w:t>
      </w:r>
      <w:r>
        <w:t>«Интернет»;</w:t>
      </w:r>
    </w:p>
    <w:p w:rsidR="00456509" w:rsidRDefault="00D11E26">
      <w:pPr>
        <w:pStyle w:val="a4"/>
        <w:spacing w:line="355" w:lineRule="auto"/>
        <w:ind w:right="268"/>
        <w:jc w:val="left"/>
      </w:pPr>
      <w:r>
        <w:t>соблюдать</w:t>
      </w:r>
      <w:r>
        <w:rPr>
          <w:spacing w:val="6"/>
        </w:rPr>
        <w:t xml:space="preserve"> </w:t>
      </w:r>
      <w:r>
        <w:t>правила</w:t>
      </w:r>
      <w:r>
        <w:rPr>
          <w:spacing w:val="5"/>
        </w:rPr>
        <w:t xml:space="preserve"> </w:t>
      </w:r>
      <w:r>
        <w:t>безопасного</w:t>
      </w:r>
      <w:r>
        <w:rPr>
          <w:spacing w:val="10"/>
        </w:rPr>
        <w:t xml:space="preserve"> </w:t>
      </w:r>
      <w:r>
        <w:t>для</w:t>
      </w:r>
      <w:r>
        <w:rPr>
          <w:spacing w:val="2"/>
        </w:rPr>
        <w:t xml:space="preserve"> </w:t>
      </w:r>
      <w:r>
        <w:t>здоровья</w:t>
      </w:r>
      <w:r>
        <w:rPr>
          <w:spacing w:val="-4"/>
        </w:rPr>
        <w:t xml:space="preserve"> </w:t>
      </w:r>
      <w:r>
        <w:t>использования</w:t>
      </w:r>
      <w:r>
        <w:rPr>
          <w:spacing w:val="1"/>
        </w:rPr>
        <w:t xml:space="preserve"> </w:t>
      </w:r>
      <w:r>
        <w:t>электронных</w:t>
      </w:r>
      <w:r>
        <w:rPr>
          <w:spacing w:val="-3"/>
        </w:rPr>
        <w:t xml:space="preserve"> </w:t>
      </w:r>
      <w:r>
        <w:t>образовательных</w:t>
      </w:r>
      <w:r>
        <w:rPr>
          <w:spacing w:val="-57"/>
        </w:rPr>
        <w:t xml:space="preserve"> </w:t>
      </w:r>
      <w:r>
        <w:t>и</w:t>
      </w:r>
      <w:r>
        <w:rPr>
          <w:spacing w:val="2"/>
        </w:rPr>
        <w:t xml:space="preserve"> </w:t>
      </w:r>
      <w:r>
        <w:t>информационных</w:t>
      </w:r>
      <w:r>
        <w:rPr>
          <w:spacing w:val="-3"/>
        </w:rPr>
        <w:t xml:space="preserve"> </w:t>
      </w:r>
      <w:r>
        <w:t>ресурсов.</w:t>
      </w:r>
    </w:p>
    <w:p w:rsidR="00456509" w:rsidRDefault="00456509">
      <w:pPr>
        <w:spacing w:line="355" w:lineRule="auto"/>
      </w:pPr>
    </w:p>
    <w:p w:rsidR="00181135" w:rsidRDefault="00181135">
      <w:pPr>
        <w:spacing w:line="355" w:lineRule="auto"/>
      </w:pPr>
    </w:p>
    <w:p w:rsidR="00181135" w:rsidRDefault="00181135">
      <w:pPr>
        <w:spacing w:line="355" w:lineRule="auto"/>
      </w:pPr>
    </w:p>
    <w:p w:rsidR="00181135" w:rsidRDefault="00181135">
      <w:pPr>
        <w:spacing w:line="355" w:lineRule="auto"/>
      </w:pPr>
    </w:p>
    <w:p w:rsidR="00181135" w:rsidRPr="00181135" w:rsidRDefault="00181135" w:rsidP="00181135">
      <w:pPr>
        <w:jc w:val="center"/>
        <w:rPr>
          <w:b/>
          <w:sz w:val="24"/>
          <w:szCs w:val="24"/>
        </w:rPr>
      </w:pPr>
      <w:r w:rsidRPr="00181135">
        <w:rPr>
          <w:b/>
          <w:sz w:val="24"/>
          <w:szCs w:val="24"/>
        </w:rPr>
        <w:t>Тематическое планирование</w:t>
      </w:r>
    </w:p>
    <w:p w:rsidR="00181135" w:rsidRDefault="00181135" w:rsidP="00181135"/>
    <w:p w:rsidR="00181135" w:rsidRDefault="00181135" w:rsidP="00181135"/>
    <w:p w:rsidR="00181135" w:rsidRPr="00181135" w:rsidRDefault="00181135" w:rsidP="00181135"/>
    <w:p w:rsidR="00181135" w:rsidRPr="00181135" w:rsidRDefault="00181135" w:rsidP="00181135">
      <w:pPr>
        <w:rPr>
          <w:b/>
          <w:sz w:val="24"/>
          <w:szCs w:val="24"/>
        </w:rPr>
      </w:pPr>
      <w:r w:rsidRPr="00181135">
        <w:rPr>
          <w:b/>
          <w:sz w:val="24"/>
          <w:szCs w:val="24"/>
        </w:rPr>
        <w:t>1класс</w:t>
      </w:r>
    </w:p>
    <w:p w:rsidR="00181135" w:rsidRPr="00181135" w:rsidRDefault="00181135" w:rsidP="00181135">
      <w:pPr>
        <w:rPr>
          <w:b/>
          <w:sz w:val="24"/>
          <w:szCs w:val="24"/>
        </w:rPr>
      </w:pPr>
    </w:p>
    <w:tbl>
      <w:tblPr>
        <w:tblW w:w="1050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7"/>
        <w:gridCol w:w="2545"/>
        <w:gridCol w:w="781"/>
        <w:gridCol w:w="1631"/>
        <w:gridCol w:w="1696"/>
        <w:gridCol w:w="1992"/>
        <w:gridCol w:w="1966"/>
      </w:tblGrid>
      <w:tr w:rsidR="00181135" w:rsidRPr="00181135" w:rsidTr="00181135">
        <w:trPr>
          <w:trHeight w:val="95"/>
          <w:tblCellSpacing w:w="20" w:type="nil"/>
        </w:trPr>
        <w:tc>
          <w:tcPr>
            <w:tcW w:w="643"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 п/п </w:t>
            </w:r>
          </w:p>
          <w:p w:rsidR="00181135" w:rsidRPr="00181135" w:rsidRDefault="00181135" w:rsidP="00181135">
            <w:pPr>
              <w:rPr>
                <w:sz w:val="24"/>
                <w:szCs w:val="24"/>
              </w:rPr>
            </w:pPr>
          </w:p>
        </w:tc>
        <w:tc>
          <w:tcPr>
            <w:tcW w:w="2939"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Наименование разделов и тем программы </w:t>
            </w:r>
          </w:p>
          <w:p w:rsidR="00181135" w:rsidRPr="00181135" w:rsidRDefault="00181135" w:rsidP="00181135">
            <w:pPr>
              <w:rPr>
                <w:sz w:val="24"/>
                <w:szCs w:val="24"/>
              </w:rPr>
            </w:pPr>
          </w:p>
        </w:tc>
        <w:tc>
          <w:tcPr>
            <w:tcW w:w="0" w:type="auto"/>
            <w:gridSpan w:val="3"/>
            <w:tcMar>
              <w:top w:w="50" w:type="dxa"/>
              <w:left w:w="100" w:type="dxa"/>
            </w:tcMar>
            <w:vAlign w:val="center"/>
          </w:tcPr>
          <w:p w:rsidR="00181135" w:rsidRPr="00181135" w:rsidRDefault="00181135" w:rsidP="00181135">
            <w:pPr>
              <w:rPr>
                <w:sz w:val="24"/>
                <w:szCs w:val="24"/>
              </w:rPr>
            </w:pPr>
            <w:r w:rsidRPr="00181135">
              <w:rPr>
                <w:b/>
                <w:color w:val="000000"/>
                <w:sz w:val="24"/>
                <w:szCs w:val="24"/>
              </w:rPr>
              <w:t>Количество часов</w:t>
            </w:r>
          </w:p>
        </w:tc>
        <w:tc>
          <w:tcPr>
            <w:tcW w:w="1710"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Электронные (цифровые) образовательные ресурсы </w:t>
            </w:r>
          </w:p>
          <w:p w:rsidR="00181135" w:rsidRPr="00181135" w:rsidRDefault="00181135" w:rsidP="00181135">
            <w:pPr>
              <w:rPr>
                <w:sz w:val="24"/>
                <w:szCs w:val="24"/>
              </w:rPr>
            </w:pPr>
          </w:p>
        </w:tc>
        <w:tc>
          <w:tcPr>
            <w:tcW w:w="1688"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Воспитательный аспект </w:t>
            </w:r>
          </w:p>
          <w:p w:rsidR="00181135" w:rsidRPr="00181135" w:rsidRDefault="00181135" w:rsidP="00181135">
            <w:pPr>
              <w:rPr>
                <w:sz w:val="24"/>
                <w:szCs w:val="24"/>
              </w:rPr>
            </w:pPr>
          </w:p>
        </w:tc>
      </w:tr>
      <w:tr w:rsidR="00181135" w:rsidRPr="00181135" w:rsidTr="00181135">
        <w:trPr>
          <w:trHeight w:val="95"/>
          <w:tblCellSpacing w:w="20" w:type="nil"/>
        </w:trPr>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665"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Всего </w:t>
            </w:r>
          </w:p>
          <w:p w:rsidR="00181135" w:rsidRPr="00181135" w:rsidRDefault="00181135" w:rsidP="00181135">
            <w:pPr>
              <w:rPr>
                <w:sz w:val="24"/>
                <w:szCs w:val="24"/>
              </w:rPr>
            </w:pPr>
          </w:p>
        </w:tc>
        <w:tc>
          <w:tcPr>
            <w:tcW w:w="1399"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Контрольные работы </w:t>
            </w:r>
          </w:p>
          <w:p w:rsidR="00181135" w:rsidRPr="00181135" w:rsidRDefault="00181135" w:rsidP="00181135">
            <w:pPr>
              <w:rPr>
                <w:sz w:val="24"/>
                <w:szCs w:val="24"/>
              </w:rPr>
            </w:pPr>
          </w:p>
        </w:tc>
        <w:tc>
          <w:tcPr>
            <w:tcW w:w="1455"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Практические работы </w:t>
            </w:r>
          </w:p>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1.</w:t>
            </w:r>
            <w:r w:rsidRPr="00181135">
              <w:rPr>
                <w:color w:val="000000"/>
                <w:sz w:val="24"/>
                <w:szCs w:val="24"/>
              </w:rPr>
              <w:t xml:space="preserve"> </w:t>
            </w:r>
            <w:r w:rsidRPr="00181135">
              <w:rPr>
                <w:b/>
                <w:color w:val="000000"/>
                <w:sz w:val="24"/>
                <w:szCs w:val="24"/>
              </w:rPr>
              <w:t>Человек и общество</w:t>
            </w: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vAlign w:val="center"/>
          </w:tcPr>
          <w:p w:rsidR="00181135" w:rsidRPr="00181135" w:rsidRDefault="00181135" w:rsidP="00181135">
            <w:pPr>
              <w:rPr>
                <w:sz w:val="24"/>
                <w:szCs w:val="24"/>
              </w:rPr>
            </w:pPr>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1.2</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Совместная деятельность с одноклассниками. Рабочее место школьника: удобное размещение учебных материалов и учебного оборудования. Правила безопасной работы на учебном месте. Режим труда и отдыха</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1.3</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Семья. Моя семья в прошлом и настоящем. Имена и фамилии членов семьи, их профессии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1.4</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Взаимоотношения и взаимопомощь в семье. Совместный труд и отдых. Домашний адрес</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1.5</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Россия – наша Родина. Символы России (герб, флаг, гимн)</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1.6</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Москва – столица России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1.7</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Народы России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1.8</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Первоначальные сведения о родном крае. Название своего населённого пункта (города, села), региона. Культурные объекты родного края</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1.9</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Ценность и красота </w:t>
            </w:r>
            <w:r w:rsidRPr="00181135">
              <w:rPr>
                <w:color w:val="000000"/>
                <w:sz w:val="24"/>
                <w:szCs w:val="24"/>
              </w:rPr>
              <w:lastRenderedPageBreak/>
              <w:t>рукотворного мира</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1.10</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поведения в социуме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16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2.</w:t>
            </w:r>
            <w:r w:rsidRPr="00181135">
              <w:rPr>
                <w:color w:val="000000"/>
                <w:sz w:val="24"/>
                <w:szCs w:val="24"/>
              </w:rPr>
              <w:t xml:space="preserve"> </w:t>
            </w:r>
            <w:r w:rsidRPr="00181135">
              <w:rPr>
                <w:b/>
                <w:color w:val="000000"/>
                <w:sz w:val="24"/>
                <w:szCs w:val="24"/>
              </w:rPr>
              <w:t>Человек и природа</w:t>
            </w: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Природа – среда обитания человека</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Природа и предметы, созданные человеком. Природные материалы. Бережное отношение к предметам, вещам, уход за ними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2.3</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Неживая и живая природа</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2.4</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Наблюдения за погодой родного края. Погода и термометр</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2.5</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Определение температуры воздуха, воды по термометру</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2.6</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Сезонные изменения в природе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2.7</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Взаимосвязи между человеком и природой</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2.8</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нравственного и безопасного поведения в природе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2.9</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Растительный мир. Растения ближайшего окружения: узнавание, называние, краткое описание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2.10</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Лиственные и хвойные растения</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2.11</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Дикорастущие и культурные растения</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2.12</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Части растения. Название, краткая характеристика значения для жизни растения: корень, стебель, лист, цветок, плод, семя</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2.13</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Комнатные растения. Правила содержания и ухода</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2.14</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Мир животных. Разные группы животных (звери, насекомые, птицы, </w:t>
            </w:r>
            <w:r w:rsidRPr="00181135">
              <w:rPr>
                <w:color w:val="000000"/>
                <w:sz w:val="24"/>
                <w:szCs w:val="24"/>
              </w:rPr>
              <w:lastRenderedPageBreak/>
              <w:t>рыбы и другие)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13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2.15</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Домашние и дикие животные (различия в условиях жизни). Забота о домашних питомцах</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37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3.</w:t>
            </w:r>
            <w:r w:rsidRPr="00181135">
              <w:rPr>
                <w:color w:val="000000"/>
                <w:sz w:val="24"/>
                <w:szCs w:val="24"/>
              </w:rPr>
              <w:t xml:space="preserve"> </w:t>
            </w:r>
            <w:r w:rsidRPr="00181135">
              <w:rPr>
                <w:b/>
                <w:color w:val="000000"/>
                <w:sz w:val="24"/>
                <w:szCs w:val="24"/>
              </w:rPr>
              <w:t>Правила безопасной жизни</w:t>
            </w: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3.1</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Понимание необходимости соблюдения режима дня, правил здорового питания и личной гигиены</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3.2</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безопасности в быту: пользование бытовыми электроприборами, газовыми плитами</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3.3</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Дорога от дома до школы. Правила безопасного поведения пешехода (дорожные знаки, дорожная разметка, дорожные сигналы)</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6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3.4</w:t>
            </w:r>
          </w:p>
        </w:tc>
        <w:tc>
          <w:tcPr>
            <w:tcW w:w="2939"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Безопасность в информационно-телекоммуникационной сети «Интернет»: электронный дневник и электронные ресурсы школы</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tcPr>
          <w:p w:rsidR="00181135" w:rsidRPr="00181135" w:rsidRDefault="00181135" w:rsidP="00181135">
            <w:r w:rsidRPr="00181135">
              <w:rPr>
                <w:sz w:val="24"/>
                <w:szCs w:val="24"/>
              </w:rPr>
              <w:t>РЭШ</w:t>
            </w: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7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Резервное время</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 </w:t>
            </w:r>
          </w:p>
        </w:tc>
        <w:tc>
          <w:tcPr>
            <w:tcW w:w="1399" w:type="dxa"/>
            <w:tcMar>
              <w:top w:w="50" w:type="dxa"/>
              <w:left w:w="100" w:type="dxa"/>
            </w:tcMar>
            <w:vAlign w:val="center"/>
          </w:tcPr>
          <w:p w:rsidR="00181135" w:rsidRPr="00181135" w:rsidRDefault="00181135" w:rsidP="00181135">
            <w:pPr>
              <w:jc w:val="center"/>
              <w:rPr>
                <w:sz w:val="24"/>
                <w:szCs w:val="24"/>
              </w:rPr>
            </w:pPr>
          </w:p>
        </w:tc>
        <w:tc>
          <w:tcPr>
            <w:tcW w:w="1455" w:type="dxa"/>
            <w:tcMar>
              <w:top w:w="50" w:type="dxa"/>
              <w:left w:w="100" w:type="dxa"/>
            </w:tcMar>
            <w:vAlign w:val="center"/>
          </w:tcPr>
          <w:p w:rsidR="00181135" w:rsidRPr="00181135" w:rsidRDefault="00181135" w:rsidP="00181135">
            <w:pPr>
              <w:jc w:val="center"/>
              <w:rPr>
                <w:sz w:val="24"/>
                <w:szCs w:val="24"/>
              </w:rPr>
            </w:pPr>
          </w:p>
        </w:tc>
        <w:tc>
          <w:tcPr>
            <w:tcW w:w="1710" w:type="dxa"/>
            <w:tcMar>
              <w:top w:w="50" w:type="dxa"/>
              <w:left w:w="100" w:type="dxa"/>
            </w:tcMar>
            <w:vAlign w:val="center"/>
          </w:tcPr>
          <w:p w:rsidR="00181135" w:rsidRPr="00181135" w:rsidRDefault="00181135" w:rsidP="00181135">
            <w:pPr>
              <w:rPr>
                <w:sz w:val="24"/>
                <w:szCs w:val="24"/>
              </w:rPr>
            </w:pPr>
          </w:p>
        </w:tc>
        <w:tc>
          <w:tcPr>
            <w:tcW w:w="1688"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95"/>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ОБЩЕЕ КОЛИЧЕСТВО ЧАСОВ ПО ПРОГРАММЕ</w:t>
            </w:r>
          </w:p>
        </w:tc>
        <w:tc>
          <w:tcPr>
            <w:tcW w:w="66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66 </w:t>
            </w:r>
          </w:p>
        </w:tc>
        <w:tc>
          <w:tcPr>
            <w:tcW w:w="1399"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0 </w:t>
            </w:r>
          </w:p>
        </w:tc>
        <w:tc>
          <w:tcPr>
            <w:tcW w:w="1455"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0" w:type="auto"/>
            <w:gridSpan w:val="2"/>
            <w:tcMar>
              <w:top w:w="50" w:type="dxa"/>
              <w:left w:w="100" w:type="dxa"/>
            </w:tcMar>
            <w:vAlign w:val="center"/>
          </w:tcPr>
          <w:p w:rsidR="00181135" w:rsidRPr="00181135" w:rsidRDefault="00181135" w:rsidP="00181135">
            <w:pPr>
              <w:rPr>
                <w:sz w:val="24"/>
                <w:szCs w:val="24"/>
              </w:rPr>
            </w:pPr>
          </w:p>
        </w:tc>
      </w:tr>
    </w:tbl>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r w:rsidRPr="00181135">
        <w:rPr>
          <w:b/>
          <w:sz w:val="24"/>
          <w:szCs w:val="24"/>
        </w:rPr>
        <w:t>2 класс</w:t>
      </w:r>
    </w:p>
    <w:tbl>
      <w:tblPr>
        <w:tblW w:w="1056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6"/>
        <w:gridCol w:w="2597"/>
        <w:gridCol w:w="778"/>
        <w:gridCol w:w="1625"/>
        <w:gridCol w:w="1690"/>
        <w:gridCol w:w="1984"/>
        <w:gridCol w:w="1938"/>
      </w:tblGrid>
      <w:tr w:rsidR="00181135" w:rsidRPr="00181135" w:rsidTr="00181135">
        <w:trPr>
          <w:trHeight w:val="117"/>
          <w:tblCellSpacing w:w="20" w:type="nil"/>
        </w:trPr>
        <w:tc>
          <w:tcPr>
            <w:tcW w:w="563"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 п/п </w:t>
            </w:r>
          </w:p>
          <w:p w:rsidR="00181135" w:rsidRPr="00181135" w:rsidRDefault="00181135" w:rsidP="00181135">
            <w:pPr>
              <w:rPr>
                <w:sz w:val="24"/>
                <w:szCs w:val="24"/>
              </w:rPr>
            </w:pPr>
          </w:p>
        </w:tc>
        <w:tc>
          <w:tcPr>
            <w:tcW w:w="2451"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Наименование разделов и тем программы </w:t>
            </w:r>
          </w:p>
          <w:p w:rsidR="00181135" w:rsidRPr="00181135" w:rsidRDefault="00181135" w:rsidP="00181135">
            <w:pPr>
              <w:rPr>
                <w:sz w:val="24"/>
                <w:szCs w:val="24"/>
              </w:rPr>
            </w:pPr>
          </w:p>
        </w:tc>
        <w:tc>
          <w:tcPr>
            <w:tcW w:w="0" w:type="auto"/>
            <w:gridSpan w:val="3"/>
            <w:tcMar>
              <w:top w:w="50" w:type="dxa"/>
              <w:left w:w="100" w:type="dxa"/>
            </w:tcMar>
            <w:vAlign w:val="center"/>
          </w:tcPr>
          <w:p w:rsidR="00181135" w:rsidRPr="00181135" w:rsidRDefault="00181135" w:rsidP="00181135">
            <w:pPr>
              <w:rPr>
                <w:sz w:val="24"/>
                <w:szCs w:val="24"/>
              </w:rPr>
            </w:pPr>
            <w:r w:rsidRPr="00181135">
              <w:rPr>
                <w:b/>
                <w:color w:val="000000"/>
                <w:sz w:val="24"/>
                <w:szCs w:val="24"/>
              </w:rPr>
              <w:t>Количество часов</w:t>
            </w:r>
          </w:p>
        </w:tc>
        <w:tc>
          <w:tcPr>
            <w:tcW w:w="1871"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Электронные (цифровые) образовательные ресурсы </w:t>
            </w:r>
          </w:p>
          <w:p w:rsidR="00181135" w:rsidRPr="00181135" w:rsidRDefault="00181135" w:rsidP="00181135">
            <w:pPr>
              <w:rPr>
                <w:sz w:val="24"/>
                <w:szCs w:val="24"/>
              </w:rPr>
            </w:pPr>
          </w:p>
        </w:tc>
        <w:tc>
          <w:tcPr>
            <w:tcW w:w="1827"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Дополнительная информация </w:t>
            </w:r>
          </w:p>
          <w:p w:rsidR="00181135" w:rsidRPr="00181135" w:rsidRDefault="00181135" w:rsidP="00181135">
            <w:pPr>
              <w:rPr>
                <w:sz w:val="24"/>
                <w:szCs w:val="24"/>
              </w:rPr>
            </w:pPr>
          </w:p>
        </w:tc>
      </w:tr>
      <w:tr w:rsidR="00181135" w:rsidRPr="00181135" w:rsidTr="00181135">
        <w:trPr>
          <w:trHeight w:val="117"/>
          <w:tblCellSpacing w:w="20" w:type="nil"/>
        </w:trPr>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727"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Всего </w:t>
            </w:r>
          </w:p>
          <w:p w:rsidR="00181135" w:rsidRPr="00181135" w:rsidRDefault="00181135" w:rsidP="00181135">
            <w:pPr>
              <w:rPr>
                <w:sz w:val="24"/>
                <w:szCs w:val="24"/>
              </w:rPr>
            </w:pPr>
          </w:p>
        </w:tc>
        <w:tc>
          <w:tcPr>
            <w:tcW w:w="1530"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Контрольные работы </w:t>
            </w:r>
          </w:p>
          <w:p w:rsidR="00181135" w:rsidRPr="00181135" w:rsidRDefault="00181135" w:rsidP="00181135">
            <w:pPr>
              <w:rPr>
                <w:sz w:val="24"/>
                <w:szCs w:val="24"/>
              </w:rPr>
            </w:pPr>
          </w:p>
        </w:tc>
        <w:tc>
          <w:tcPr>
            <w:tcW w:w="1592"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Практические работы </w:t>
            </w:r>
          </w:p>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1.</w:t>
            </w:r>
            <w:r w:rsidRPr="00181135">
              <w:rPr>
                <w:color w:val="000000"/>
                <w:sz w:val="24"/>
                <w:szCs w:val="24"/>
              </w:rPr>
              <w:t xml:space="preserve"> </w:t>
            </w:r>
            <w:r w:rsidRPr="00181135">
              <w:rPr>
                <w:b/>
                <w:color w:val="000000"/>
                <w:sz w:val="24"/>
                <w:szCs w:val="24"/>
              </w:rPr>
              <w:t>Человек и общество</w:t>
            </w: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Наша Родина – Россия, Российская Федерация. Россия и её столица на карте. Государственные </w:t>
            </w:r>
            <w:r w:rsidRPr="00181135">
              <w:rPr>
                <w:color w:val="000000"/>
                <w:sz w:val="24"/>
                <w:szCs w:val="24"/>
              </w:rPr>
              <w:lastRenderedPageBreak/>
              <w:t>символы России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1.2</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Москва – столица России. Герб Москвы. Святыни Москвы – святыни России: Кремль, Красная площадь, Большой театр и другие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1.3</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Характеристика отдельных исторических событий, связанных с Москвой (основание Москвы, строительство Кремля и другие). Расположение Москвы на карте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1.4</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Города России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1.5</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Россия – многонациональное государство. Народы России, их традиции, обычаи, праздники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1.6</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Родной край, его природные и культурные достопримечательности. Значимые события истории родного края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1.7</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Свой регион и его главный город на карте, символика своего региона. Хозяйственные занятия, профессии жителей родного края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1.8</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Значение труда в жизни человека и общества</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1.9</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Семья. Семейные ценности и традиции. Родословная. Составление схемы родословного древа, истории семьи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1.10</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Правила культурного поведения в общественных местах. Доброта, справедливость, честность, уважение к чужому мнению и особенностям других </w:t>
            </w:r>
            <w:r w:rsidRPr="00181135">
              <w:rPr>
                <w:color w:val="000000"/>
                <w:sz w:val="24"/>
                <w:szCs w:val="24"/>
              </w:rPr>
              <w:lastRenderedPageBreak/>
              <w:t>людей – главные правила взаимоотношений членов общества</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Итого по разделу</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16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2.</w:t>
            </w:r>
            <w:r w:rsidRPr="00181135">
              <w:rPr>
                <w:color w:val="000000"/>
                <w:sz w:val="24"/>
                <w:szCs w:val="24"/>
              </w:rPr>
              <w:t xml:space="preserve"> </w:t>
            </w:r>
            <w:r w:rsidRPr="00181135">
              <w:rPr>
                <w:b/>
                <w:color w:val="000000"/>
                <w:sz w:val="24"/>
                <w:szCs w:val="24"/>
              </w:rPr>
              <w:t>Человек и природа</w:t>
            </w: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Методы познания природы: наблюдения, опыты, измерения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Звёзды и созвездия, наблюдения звёздного неба. Планеты. Чем Земля отличается от других планет, условия жизни на Земле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2.3</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Изображения Земли. Модели: глобус, карта, план. Карта мира. Материки и океаны</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2.4</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Ориентирование на местности по местным природным признакам, Солнцу</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2.5</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Ориентирование на местности. Компас, устройство. Определение сторон горизонта при помощи компаса</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2.6</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Многообразие растений. Деревья, кустарники, травы</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5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2.7</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Связи в природе. Годовой ход изменений в жизни растений</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2.8</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Дикорастущие и культурные растения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2.9</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Многообразие животных. Насекомые, рыбы, птицы, звери, земноводные, пресмыкающиеся: общая характеристика внешних признаков</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8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2.10</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Связи в природе. Годовой ход изменений в жизни животных</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2.11</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Красная книга России, её значение, отдельные представители </w:t>
            </w:r>
            <w:r w:rsidRPr="00181135">
              <w:rPr>
                <w:color w:val="000000"/>
                <w:sz w:val="24"/>
                <w:szCs w:val="24"/>
              </w:rPr>
              <w:lastRenderedPageBreak/>
              <w:t>растений и животных Красной книги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3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2.12</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Заповедники, природные парки. Охрана природы. Правила нравственного поведения на природе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5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34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3.</w:t>
            </w:r>
            <w:r w:rsidRPr="00181135">
              <w:rPr>
                <w:color w:val="000000"/>
                <w:sz w:val="24"/>
                <w:szCs w:val="24"/>
              </w:rPr>
              <w:t xml:space="preserve"> </w:t>
            </w:r>
            <w:r w:rsidRPr="00181135">
              <w:rPr>
                <w:b/>
                <w:color w:val="000000"/>
                <w:sz w:val="24"/>
                <w:szCs w:val="24"/>
              </w:rPr>
              <w:t>Правила безопасной жизни</w:t>
            </w: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3.1</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3.2</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Физическая культура, закаливание, игры на воздухе как условие сохранения и укрепления здоровья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3.3</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Номера телефонов экстренной помощи</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3.4</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56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3.5</w:t>
            </w:r>
          </w:p>
        </w:tc>
        <w:tc>
          <w:tcPr>
            <w:tcW w:w="2451"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Безопасность в информационно-коммуникационной сети «Интернет» (коммуникация в мессенджерах и социальных группах) в условиях контролируемого </w:t>
            </w:r>
            <w:r w:rsidRPr="00181135">
              <w:rPr>
                <w:color w:val="000000"/>
                <w:sz w:val="24"/>
                <w:szCs w:val="24"/>
              </w:rPr>
              <w:lastRenderedPageBreak/>
              <w:t>доступа в информационно-телекоммуникационную сеть «Интернет»</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530" w:type="dxa"/>
            <w:tcMar>
              <w:top w:w="50" w:type="dxa"/>
              <w:left w:w="100" w:type="dxa"/>
            </w:tcMar>
            <w:vAlign w:val="center"/>
          </w:tcPr>
          <w:p w:rsidR="00181135" w:rsidRPr="00181135" w:rsidRDefault="00181135" w:rsidP="00181135">
            <w:pPr>
              <w:jc w:val="center"/>
              <w:rPr>
                <w:sz w:val="24"/>
                <w:szCs w:val="24"/>
              </w:rPr>
            </w:pP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tcPr>
          <w:p w:rsidR="00181135" w:rsidRPr="00181135" w:rsidRDefault="00181135" w:rsidP="00181135">
            <w:r w:rsidRPr="00181135">
              <w:rPr>
                <w:sz w:val="24"/>
                <w:szCs w:val="24"/>
              </w:rPr>
              <w:t>РЭШ</w:t>
            </w: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Итого по разделу</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12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Резервное время</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 </w:t>
            </w:r>
          </w:p>
        </w:tc>
        <w:tc>
          <w:tcPr>
            <w:tcW w:w="1530"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92" w:type="dxa"/>
            <w:tcMar>
              <w:top w:w="50" w:type="dxa"/>
              <w:left w:w="100" w:type="dxa"/>
            </w:tcMar>
            <w:vAlign w:val="center"/>
          </w:tcPr>
          <w:p w:rsidR="00181135" w:rsidRPr="00181135" w:rsidRDefault="00181135" w:rsidP="00181135">
            <w:pPr>
              <w:jc w:val="center"/>
              <w:rPr>
                <w:sz w:val="24"/>
                <w:szCs w:val="24"/>
              </w:rPr>
            </w:pPr>
          </w:p>
        </w:tc>
        <w:tc>
          <w:tcPr>
            <w:tcW w:w="1871" w:type="dxa"/>
            <w:tcMar>
              <w:top w:w="50" w:type="dxa"/>
              <w:left w:w="100" w:type="dxa"/>
            </w:tcMar>
            <w:vAlign w:val="center"/>
          </w:tcPr>
          <w:p w:rsidR="00181135" w:rsidRPr="00181135" w:rsidRDefault="00181135" w:rsidP="00181135">
            <w:pPr>
              <w:rPr>
                <w:sz w:val="24"/>
                <w:szCs w:val="24"/>
              </w:rPr>
            </w:pPr>
          </w:p>
        </w:tc>
        <w:tc>
          <w:tcPr>
            <w:tcW w:w="1827"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117"/>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ОБЩЕЕ КОЛИЧЕСТВО ЧАСОВ ПО ПРОГРАММЕ</w:t>
            </w:r>
          </w:p>
        </w:tc>
        <w:tc>
          <w:tcPr>
            <w:tcW w:w="72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68 </w:t>
            </w:r>
          </w:p>
        </w:tc>
        <w:tc>
          <w:tcPr>
            <w:tcW w:w="1530"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59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0" w:type="auto"/>
            <w:gridSpan w:val="2"/>
            <w:tcMar>
              <w:top w:w="50" w:type="dxa"/>
              <w:left w:w="100" w:type="dxa"/>
            </w:tcMar>
            <w:vAlign w:val="center"/>
          </w:tcPr>
          <w:p w:rsidR="00181135" w:rsidRPr="00181135" w:rsidRDefault="00181135" w:rsidP="00181135">
            <w:pPr>
              <w:rPr>
                <w:sz w:val="24"/>
                <w:szCs w:val="24"/>
              </w:rPr>
            </w:pPr>
          </w:p>
        </w:tc>
      </w:tr>
    </w:tbl>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r w:rsidRPr="00181135">
        <w:rPr>
          <w:b/>
          <w:sz w:val="24"/>
          <w:szCs w:val="24"/>
        </w:rPr>
        <w:t>3 класс</w:t>
      </w:r>
    </w:p>
    <w:p w:rsidR="00181135" w:rsidRPr="00181135" w:rsidRDefault="00181135" w:rsidP="00181135">
      <w:pPr>
        <w:rPr>
          <w:b/>
          <w:sz w:val="24"/>
          <w:szCs w:val="24"/>
        </w:rPr>
      </w:pPr>
    </w:p>
    <w:tbl>
      <w:tblPr>
        <w:tblW w:w="1089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3"/>
        <w:gridCol w:w="2354"/>
        <w:gridCol w:w="702"/>
        <w:gridCol w:w="1476"/>
        <w:gridCol w:w="899"/>
        <w:gridCol w:w="637"/>
        <w:gridCol w:w="1694"/>
        <w:gridCol w:w="2591"/>
      </w:tblGrid>
      <w:tr w:rsidR="00181135" w:rsidRPr="00181135" w:rsidTr="00181135">
        <w:trPr>
          <w:trHeight w:val="87"/>
          <w:tblCellSpacing w:w="20" w:type="nil"/>
        </w:trPr>
        <w:tc>
          <w:tcPr>
            <w:tcW w:w="543"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 п/п </w:t>
            </w:r>
          </w:p>
          <w:p w:rsidR="00181135" w:rsidRPr="00181135" w:rsidRDefault="00181135" w:rsidP="00181135">
            <w:pPr>
              <w:rPr>
                <w:sz w:val="24"/>
                <w:szCs w:val="24"/>
              </w:rPr>
            </w:pPr>
          </w:p>
        </w:tc>
        <w:tc>
          <w:tcPr>
            <w:tcW w:w="2353"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Наименование разделов и тем программы </w:t>
            </w:r>
          </w:p>
          <w:p w:rsidR="00181135" w:rsidRPr="00181135" w:rsidRDefault="00181135" w:rsidP="00181135">
            <w:pPr>
              <w:rPr>
                <w:sz w:val="24"/>
                <w:szCs w:val="24"/>
              </w:rPr>
            </w:pPr>
          </w:p>
        </w:tc>
        <w:tc>
          <w:tcPr>
            <w:tcW w:w="3077" w:type="dxa"/>
            <w:gridSpan w:val="3"/>
            <w:tcMar>
              <w:top w:w="50" w:type="dxa"/>
              <w:left w:w="100" w:type="dxa"/>
            </w:tcMar>
            <w:vAlign w:val="center"/>
          </w:tcPr>
          <w:p w:rsidR="00181135" w:rsidRPr="00181135" w:rsidRDefault="00181135" w:rsidP="00181135">
            <w:pPr>
              <w:rPr>
                <w:sz w:val="24"/>
                <w:szCs w:val="24"/>
              </w:rPr>
            </w:pPr>
            <w:r w:rsidRPr="00181135">
              <w:rPr>
                <w:b/>
                <w:color w:val="000000"/>
                <w:sz w:val="24"/>
                <w:szCs w:val="24"/>
              </w:rPr>
              <w:t>Количество часов</w:t>
            </w:r>
          </w:p>
        </w:tc>
        <w:tc>
          <w:tcPr>
            <w:tcW w:w="2331" w:type="dxa"/>
            <w:gridSpan w:val="2"/>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Электронные (цифровые) образовательные ресурсы </w:t>
            </w:r>
          </w:p>
          <w:p w:rsidR="00181135" w:rsidRPr="00181135" w:rsidRDefault="00181135" w:rsidP="00181135">
            <w:pPr>
              <w:rPr>
                <w:sz w:val="24"/>
                <w:szCs w:val="24"/>
              </w:rPr>
            </w:pPr>
          </w:p>
        </w:tc>
        <w:tc>
          <w:tcPr>
            <w:tcW w:w="2591"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Дополнительная информация </w:t>
            </w:r>
          </w:p>
          <w:p w:rsidR="00181135" w:rsidRPr="00181135" w:rsidRDefault="00181135" w:rsidP="00181135">
            <w:pPr>
              <w:rPr>
                <w:sz w:val="24"/>
                <w:szCs w:val="24"/>
              </w:rPr>
            </w:pPr>
          </w:p>
        </w:tc>
      </w:tr>
      <w:tr w:rsidR="00181135" w:rsidRPr="00181135" w:rsidTr="00181135">
        <w:trPr>
          <w:trHeight w:val="87"/>
          <w:tblCellSpacing w:w="20" w:type="nil"/>
        </w:trPr>
        <w:tc>
          <w:tcPr>
            <w:tcW w:w="543" w:type="dxa"/>
            <w:vMerge/>
            <w:tcBorders>
              <w:top w:val="nil"/>
            </w:tcBorders>
            <w:tcMar>
              <w:top w:w="50" w:type="dxa"/>
              <w:left w:w="100" w:type="dxa"/>
            </w:tcMar>
          </w:tcPr>
          <w:p w:rsidR="00181135" w:rsidRPr="00181135" w:rsidRDefault="00181135" w:rsidP="00181135">
            <w:pPr>
              <w:rPr>
                <w:sz w:val="24"/>
                <w:szCs w:val="24"/>
              </w:rPr>
            </w:pPr>
          </w:p>
        </w:tc>
        <w:tc>
          <w:tcPr>
            <w:tcW w:w="2353" w:type="dxa"/>
            <w:vMerge/>
            <w:tcBorders>
              <w:top w:val="nil"/>
            </w:tcBorders>
            <w:tcMar>
              <w:top w:w="50" w:type="dxa"/>
              <w:left w:w="100" w:type="dxa"/>
            </w:tcMar>
          </w:tcPr>
          <w:p w:rsidR="00181135" w:rsidRPr="00181135" w:rsidRDefault="00181135" w:rsidP="00181135">
            <w:pPr>
              <w:rPr>
                <w:sz w:val="24"/>
                <w:szCs w:val="24"/>
              </w:rPr>
            </w:pPr>
          </w:p>
        </w:tc>
        <w:tc>
          <w:tcPr>
            <w:tcW w:w="702"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Всего </w:t>
            </w:r>
          </w:p>
          <w:p w:rsidR="00181135" w:rsidRPr="00181135" w:rsidRDefault="00181135" w:rsidP="00181135">
            <w:pPr>
              <w:rPr>
                <w:sz w:val="24"/>
                <w:szCs w:val="24"/>
              </w:rPr>
            </w:pPr>
          </w:p>
        </w:tc>
        <w:tc>
          <w:tcPr>
            <w:tcW w:w="1476"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Контрольные работы </w:t>
            </w:r>
          </w:p>
          <w:p w:rsidR="00181135" w:rsidRPr="00181135" w:rsidRDefault="00181135" w:rsidP="00181135">
            <w:pPr>
              <w:rPr>
                <w:sz w:val="24"/>
                <w:szCs w:val="24"/>
              </w:rPr>
            </w:pPr>
          </w:p>
        </w:tc>
        <w:tc>
          <w:tcPr>
            <w:tcW w:w="899"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Практические работы </w:t>
            </w:r>
          </w:p>
          <w:p w:rsidR="00181135" w:rsidRPr="00181135" w:rsidRDefault="00181135" w:rsidP="00181135">
            <w:pPr>
              <w:rPr>
                <w:sz w:val="24"/>
                <w:szCs w:val="24"/>
              </w:rPr>
            </w:pPr>
          </w:p>
        </w:tc>
        <w:tc>
          <w:tcPr>
            <w:tcW w:w="2331" w:type="dxa"/>
            <w:gridSpan w:val="2"/>
            <w:vMerge/>
            <w:tcBorders>
              <w:top w:val="nil"/>
            </w:tcBorders>
            <w:tcMar>
              <w:top w:w="50" w:type="dxa"/>
              <w:left w:w="100" w:type="dxa"/>
            </w:tcMar>
          </w:tcPr>
          <w:p w:rsidR="00181135" w:rsidRPr="00181135" w:rsidRDefault="00181135" w:rsidP="00181135">
            <w:pPr>
              <w:rPr>
                <w:sz w:val="24"/>
                <w:szCs w:val="24"/>
              </w:rPr>
            </w:pPr>
          </w:p>
        </w:tc>
        <w:tc>
          <w:tcPr>
            <w:tcW w:w="2591" w:type="dxa"/>
            <w:vMerge/>
            <w:tcBorders>
              <w:top w:val="nil"/>
            </w:tcBorders>
            <w:tcMar>
              <w:top w:w="50" w:type="dxa"/>
              <w:left w:w="100" w:type="dxa"/>
            </w:tcMar>
          </w:tcPr>
          <w:p w:rsidR="00181135" w:rsidRPr="00181135" w:rsidRDefault="00181135" w:rsidP="00181135">
            <w:pPr>
              <w:rPr>
                <w:sz w:val="24"/>
                <w:szCs w:val="24"/>
              </w:rPr>
            </w:pPr>
          </w:p>
        </w:tc>
      </w:tr>
      <w:tr w:rsidR="00181135" w:rsidRPr="00181135" w:rsidTr="00181135">
        <w:trPr>
          <w:trHeight w:val="87"/>
          <w:tblCellSpacing w:w="20" w:type="nil"/>
        </w:trPr>
        <w:tc>
          <w:tcPr>
            <w:tcW w:w="10895" w:type="dxa"/>
            <w:gridSpan w:val="8"/>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1.</w:t>
            </w:r>
            <w:r w:rsidRPr="00181135">
              <w:rPr>
                <w:color w:val="000000"/>
                <w:sz w:val="24"/>
                <w:szCs w:val="24"/>
              </w:rPr>
              <w:t xml:space="preserve"> </w:t>
            </w:r>
            <w:r w:rsidRPr="00181135">
              <w:rPr>
                <w:b/>
                <w:color w:val="000000"/>
                <w:sz w:val="24"/>
                <w:szCs w:val="24"/>
              </w:rPr>
              <w:t>Человек и общество</w:t>
            </w: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98">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1.2</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Наша Родина - Российская Федерация. Государственная символика Российской Федерации и своего региона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99">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1.3</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Уникальные памятники культуры России, родного края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0">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1.4</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Города Золотого кольца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1">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1.5</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Значение труда в жизни человека и общества. Трудолюбие как общественно значимая ценность в культуре народов России. </w:t>
            </w:r>
            <w:r w:rsidRPr="00181135">
              <w:rPr>
                <w:color w:val="000000"/>
                <w:sz w:val="24"/>
                <w:szCs w:val="24"/>
              </w:rPr>
              <w:lastRenderedPageBreak/>
              <w:t>Особенности труда людей родного края, их профессии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3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2">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1.6</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Народы России. Уважение к культуре, традициям своего народа и других народов, государственным символам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3">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1.7</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4">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1.8</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Семья – коллектив близких, родных людей. Семейный бюджет, доходы и расходы семьи. Уважение к семейным ценностям</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5">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1.9</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Страны и народы мира. Памятники природы и культуры – символы стран, в которых они находятся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6">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2897"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20 </w:t>
            </w:r>
          </w:p>
        </w:tc>
        <w:tc>
          <w:tcPr>
            <w:tcW w:w="7297" w:type="dxa"/>
            <w:gridSpan w:val="5"/>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10895" w:type="dxa"/>
            <w:gridSpan w:val="8"/>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2.</w:t>
            </w:r>
            <w:r w:rsidRPr="00181135">
              <w:rPr>
                <w:color w:val="000000"/>
                <w:sz w:val="24"/>
                <w:szCs w:val="24"/>
              </w:rPr>
              <w:t xml:space="preserve"> </w:t>
            </w:r>
            <w:r w:rsidRPr="00181135">
              <w:rPr>
                <w:b/>
                <w:color w:val="000000"/>
                <w:sz w:val="24"/>
                <w:szCs w:val="24"/>
              </w:rPr>
              <w:t>Человек и природа</w:t>
            </w: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Методы изучения природы. Карта мира. Материки и части света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7">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Вещество. Разнообразие веществ в окружающем мире. Примеры веществ: соль, сахар, вода, природный газ</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8">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2.3</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Твёрдые тела, жидкости, газы. Простейшие практические работы с веществами, жидкостями, газами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09">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2.4</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0">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2.5</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Воздух – смесь газов. Свойства воздуха. Значение воздуха для растений, животных, человека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1">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2.6</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2">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2.7</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Полезные ископаемые родного края (2-3 примера)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3">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2.8</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Почва, её состав, значение для живой природы и хозяйственной жизни человека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4">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2.9</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Первоначальные представления о бактериях</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5">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2.10</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Грибы: строение шляпочных грибов. Грибы съедобные и несъедобные</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6">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2.11</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Разнообразие растений. Зависимость жизненного цикла организмов от условий окружающей среды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7">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2.12</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Растения родного края, названия и краткая характеристика на основе наблюдений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8">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2.13</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Роль растений в природе и жизни людей, бережное отношение человека к растениям. Охрана растений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19">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2.14</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Размножение и развитие растений. Особенности питания и дыхания растений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0">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2.15</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Условия, необходимые для жизни растения (свет, тепло, воздух, вода). Наблюдение роста растений, фиксация изменений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1">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2.16</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Разнообразие животных. Зависимость жизненного цикла организмов от условий окружающей среды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2">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2.17</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Животные родного края, их названия, краткая характеристика на основе наблюдений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3">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2.18</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Роль животных в природе и жизни людей, бережное отношение человека к животным. Охрана животных</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4">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2.19</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Особенности питания животных. Цепи питания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5">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2.20</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Размножение и развитие животных (рыбы, птицы, звери)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6">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2.21</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Условия, необходимые для жизни животных (воздух, вода, тепло, пища)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7">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2.22</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Природные сообщества: лес, луг, пруд. Взаимосвязи в природном сообществе: </w:t>
            </w:r>
            <w:r w:rsidRPr="00181135">
              <w:rPr>
                <w:color w:val="000000"/>
                <w:sz w:val="24"/>
                <w:szCs w:val="24"/>
              </w:rPr>
              <w:lastRenderedPageBreak/>
              <w:t>растения ‒ пища и укрытие для животных; животные – распространители плодов и семян растений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8">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2.23</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29">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2.24</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Человек – часть природы. Общее представление о строении тела человека. Измерение температуры тела человека, частоты пульса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0">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2.25</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476" w:type="dxa"/>
            <w:tcMar>
              <w:top w:w="50" w:type="dxa"/>
              <w:left w:w="100" w:type="dxa"/>
            </w:tcMar>
            <w:vAlign w:val="center"/>
          </w:tcPr>
          <w:p w:rsidR="00181135" w:rsidRPr="00181135" w:rsidRDefault="00181135" w:rsidP="00181135">
            <w:pPr>
              <w:jc w:val="center"/>
              <w:rPr>
                <w:sz w:val="24"/>
                <w:szCs w:val="24"/>
              </w:rPr>
            </w:pPr>
          </w:p>
        </w:tc>
        <w:tc>
          <w:tcPr>
            <w:tcW w:w="899" w:type="dxa"/>
            <w:tcMar>
              <w:top w:w="50" w:type="dxa"/>
              <w:left w:w="100" w:type="dxa"/>
            </w:tcMar>
            <w:vAlign w:val="center"/>
          </w:tcPr>
          <w:p w:rsidR="00181135" w:rsidRPr="00181135" w:rsidRDefault="00181135" w:rsidP="00181135">
            <w:pPr>
              <w:jc w:val="center"/>
              <w:rPr>
                <w:sz w:val="24"/>
                <w:szCs w:val="24"/>
              </w:rPr>
            </w:pPr>
          </w:p>
        </w:tc>
        <w:tc>
          <w:tcPr>
            <w:tcW w:w="2331"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1">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2897"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35 </w:t>
            </w:r>
          </w:p>
        </w:tc>
        <w:tc>
          <w:tcPr>
            <w:tcW w:w="7297" w:type="dxa"/>
            <w:gridSpan w:val="5"/>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10895" w:type="dxa"/>
            <w:gridSpan w:val="8"/>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3.</w:t>
            </w:r>
            <w:r w:rsidRPr="00181135">
              <w:rPr>
                <w:color w:val="000000"/>
                <w:sz w:val="24"/>
                <w:szCs w:val="24"/>
              </w:rPr>
              <w:t xml:space="preserve"> </w:t>
            </w:r>
            <w:r w:rsidRPr="00181135">
              <w:rPr>
                <w:b/>
                <w:color w:val="000000"/>
                <w:sz w:val="24"/>
                <w:szCs w:val="24"/>
              </w:rPr>
              <w:t>Правила безопасной жизни</w:t>
            </w: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3.1</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Здоровый образ жизни: двигательная активность (утренняя зарядка, динамические паузы), закаливание и профилактика заболеваний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1536" w:type="dxa"/>
            <w:gridSpan w:val="2"/>
            <w:tcMar>
              <w:top w:w="50" w:type="dxa"/>
              <w:left w:w="100" w:type="dxa"/>
            </w:tcMar>
            <w:vAlign w:val="center"/>
          </w:tcPr>
          <w:p w:rsidR="00181135" w:rsidRPr="00181135" w:rsidRDefault="00181135" w:rsidP="00181135">
            <w:pPr>
              <w:jc w:val="center"/>
              <w:rPr>
                <w:sz w:val="24"/>
                <w:szCs w:val="24"/>
              </w:rPr>
            </w:pPr>
          </w:p>
        </w:tc>
        <w:tc>
          <w:tcPr>
            <w:tcW w:w="169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2">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3.2</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Забота о здоровье и безопасности окружающих людей. Безопасность во дворе жилого дома (правила </w:t>
            </w:r>
            <w:r w:rsidRPr="00181135">
              <w:rPr>
                <w:color w:val="000000"/>
                <w:sz w:val="24"/>
                <w:szCs w:val="24"/>
              </w:rPr>
              <w:lastRenderedPageBreak/>
              <w:t>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1536" w:type="dxa"/>
            <w:gridSpan w:val="2"/>
            <w:tcMar>
              <w:top w:w="50" w:type="dxa"/>
              <w:left w:w="100" w:type="dxa"/>
            </w:tcMar>
            <w:vAlign w:val="center"/>
          </w:tcPr>
          <w:p w:rsidR="00181135" w:rsidRPr="00181135" w:rsidRDefault="00181135" w:rsidP="00181135">
            <w:pPr>
              <w:jc w:val="center"/>
              <w:rPr>
                <w:sz w:val="24"/>
                <w:szCs w:val="24"/>
              </w:rPr>
            </w:pPr>
          </w:p>
        </w:tc>
        <w:tc>
          <w:tcPr>
            <w:tcW w:w="169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3">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3.3</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6" w:type="dxa"/>
            <w:tcMar>
              <w:top w:w="50" w:type="dxa"/>
              <w:left w:w="100" w:type="dxa"/>
            </w:tcMar>
            <w:vAlign w:val="center"/>
          </w:tcPr>
          <w:p w:rsidR="00181135" w:rsidRPr="00181135" w:rsidRDefault="00181135" w:rsidP="00181135">
            <w:pPr>
              <w:jc w:val="center"/>
              <w:rPr>
                <w:sz w:val="24"/>
                <w:szCs w:val="24"/>
              </w:rPr>
            </w:pPr>
          </w:p>
        </w:tc>
        <w:tc>
          <w:tcPr>
            <w:tcW w:w="1536" w:type="dxa"/>
            <w:gridSpan w:val="2"/>
            <w:tcMar>
              <w:top w:w="50" w:type="dxa"/>
              <w:left w:w="100" w:type="dxa"/>
            </w:tcMar>
            <w:vAlign w:val="center"/>
          </w:tcPr>
          <w:p w:rsidR="00181135" w:rsidRPr="00181135" w:rsidRDefault="00181135" w:rsidP="00181135">
            <w:pPr>
              <w:jc w:val="center"/>
              <w:rPr>
                <w:sz w:val="24"/>
                <w:szCs w:val="24"/>
              </w:rPr>
            </w:pPr>
          </w:p>
        </w:tc>
        <w:tc>
          <w:tcPr>
            <w:tcW w:w="169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4">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54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3.4</w:t>
            </w:r>
          </w:p>
        </w:tc>
        <w:tc>
          <w:tcPr>
            <w:tcW w:w="2353"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6" w:type="dxa"/>
            <w:tcMar>
              <w:top w:w="50" w:type="dxa"/>
              <w:left w:w="100" w:type="dxa"/>
            </w:tcMar>
            <w:vAlign w:val="center"/>
          </w:tcPr>
          <w:p w:rsidR="00181135" w:rsidRPr="00181135" w:rsidRDefault="00181135" w:rsidP="00181135">
            <w:pPr>
              <w:jc w:val="center"/>
              <w:rPr>
                <w:sz w:val="24"/>
                <w:szCs w:val="24"/>
              </w:rPr>
            </w:pPr>
          </w:p>
        </w:tc>
        <w:tc>
          <w:tcPr>
            <w:tcW w:w="1536" w:type="dxa"/>
            <w:gridSpan w:val="2"/>
            <w:tcMar>
              <w:top w:w="50" w:type="dxa"/>
              <w:left w:w="100" w:type="dxa"/>
            </w:tcMar>
            <w:vAlign w:val="center"/>
          </w:tcPr>
          <w:p w:rsidR="00181135" w:rsidRPr="00181135" w:rsidRDefault="00181135" w:rsidP="00181135">
            <w:pPr>
              <w:jc w:val="center"/>
              <w:rPr>
                <w:sz w:val="24"/>
                <w:szCs w:val="24"/>
              </w:rPr>
            </w:pPr>
          </w:p>
        </w:tc>
        <w:tc>
          <w:tcPr>
            <w:tcW w:w="169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5">
              <w:r w:rsidRPr="00181135">
                <w:rPr>
                  <w:color w:val="0000FF"/>
                  <w:sz w:val="24"/>
                  <w:szCs w:val="24"/>
                  <w:u w:val="single"/>
                </w:rPr>
                <w:t>https://m.edsoo.ru/7f4116e4</w:t>
              </w:r>
            </w:hyperlink>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2897"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7 </w:t>
            </w:r>
          </w:p>
        </w:tc>
        <w:tc>
          <w:tcPr>
            <w:tcW w:w="7297" w:type="dxa"/>
            <w:gridSpan w:val="5"/>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2897"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Резервное время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 </w:t>
            </w:r>
          </w:p>
        </w:tc>
        <w:tc>
          <w:tcPr>
            <w:tcW w:w="1476"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536" w:type="dxa"/>
            <w:gridSpan w:val="2"/>
            <w:tcMar>
              <w:top w:w="50" w:type="dxa"/>
              <w:left w:w="100" w:type="dxa"/>
            </w:tcMar>
            <w:vAlign w:val="center"/>
          </w:tcPr>
          <w:p w:rsidR="00181135" w:rsidRPr="00181135" w:rsidRDefault="00181135" w:rsidP="00181135">
            <w:pPr>
              <w:jc w:val="center"/>
              <w:rPr>
                <w:sz w:val="24"/>
                <w:szCs w:val="24"/>
              </w:rPr>
            </w:pPr>
          </w:p>
        </w:tc>
        <w:tc>
          <w:tcPr>
            <w:tcW w:w="1694" w:type="dxa"/>
            <w:tcMar>
              <w:top w:w="50" w:type="dxa"/>
              <w:left w:w="100" w:type="dxa"/>
            </w:tcMar>
            <w:vAlign w:val="center"/>
          </w:tcPr>
          <w:p w:rsidR="00181135" w:rsidRPr="00181135" w:rsidRDefault="00181135" w:rsidP="00181135">
            <w:pPr>
              <w:rPr>
                <w:sz w:val="24"/>
                <w:szCs w:val="24"/>
              </w:rPr>
            </w:pPr>
          </w:p>
        </w:tc>
        <w:tc>
          <w:tcPr>
            <w:tcW w:w="2591"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87"/>
          <w:tblCellSpacing w:w="20" w:type="nil"/>
        </w:trPr>
        <w:tc>
          <w:tcPr>
            <w:tcW w:w="2897" w:type="dxa"/>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ОБЩЕЕ КОЛИЧЕСТВО ЧАСОВ ПО ПРОГРАММЕ</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68 </w:t>
            </w:r>
          </w:p>
        </w:tc>
        <w:tc>
          <w:tcPr>
            <w:tcW w:w="1476"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536" w:type="dxa"/>
            <w:gridSpan w:val="2"/>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4285" w:type="dxa"/>
            <w:gridSpan w:val="2"/>
            <w:tcMar>
              <w:top w:w="50" w:type="dxa"/>
              <w:left w:w="100" w:type="dxa"/>
            </w:tcMar>
            <w:vAlign w:val="center"/>
          </w:tcPr>
          <w:p w:rsidR="00181135" w:rsidRPr="00181135" w:rsidRDefault="00181135" w:rsidP="00181135">
            <w:pPr>
              <w:rPr>
                <w:sz w:val="24"/>
                <w:szCs w:val="24"/>
              </w:rPr>
            </w:pPr>
          </w:p>
        </w:tc>
      </w:tr>
    </w:tbl>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p>
    <w:p w:rsidR="00181135" w:rsidRPr="00181135" w:rsidRDefault="00181135" w:rsidP="00181135">
      <w:pPr>
        <w:rPr>
          <w:b/>
          <w:sz w:val="24"/>
          <w:szCs w:val="24"/>
        </w:rPr>
      </w:pPr>
      <w:r w:rsidRPr="00181135">
        <w:rPr>
          <w:b/>
          <w:sz w:val="24"/>
          <w:szCs w:val="24"/>
        </w:rPr>
        <w:t>4 класс</w:t>
      </w:r>
    </w:p>
    <w:p w:rsidR="00181135" w:rsidRPr="00181135" w:rsidRDefault="00181135" w:rsidP="00181135">
      <w:pPr>
        <w:rPr>
          <w:b/>
          <w:sz w:val="24"/>
          <w:szCs w:val="24"/>
        </w:rPr>
      </w:pPr>
    </w:p>
    <w:tbl>
      <w:tblPr>
        <w:tblW w:w="1092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6"/>
        <w:gridCol w:w="2416"/>
        <w:gridCol w:w="735"/>
        <w:gridCol w:w="1518"/>
        <w:gridCol w:w="1578"/>
        <w:gridCol w:w="2587"/>
        <w:gridCol w:w="1808"/>
      </w:tblGrid>
      <w:tr w:rsidR="00181135" w:rsidRPr="00181135" w:rsidTr="00181135">
        <w:trPr>
          <w:trHeight w:val="70"/>
          <w:tblCellSpacing w:w="20" w:type="nil"/>
        </w:trPr>
        <w:tc>
          <w:tcPr>
            <w:tcW w:w="544"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 п/п </w:t>
            </w:r>
          </w:p>
          <w:p w:rsidR="00181135" w:rsidRPr="00181135" w:rsidRDefault="00181135" w:rsidP="00181135">
            <w:pPr>
              <w:rPr>
                <w:sz w:val="24"/>
                <w:szCs w:val="24"/>
              </w:rPr>
            </w:pPr>
          </w:p>
        </w:tc>
        <w:tc>
          <w:tcPr>
            <w:tcW w:w="2366"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Наименование разделов и тем программы </w:t>
            </w:r>
          </w:p>
          <w:p w:rsidR="00181135" w:rsidRPr="00181135" w:rsidRDefault="00181135" w:rsidP="00181135">
            <w:pPr>
              <w:rPr>
                <w:sz w:val="24"/>
                <w:szCs w:val="24"/>
              </w:rPr>
            </w:pPr>
          </w:p>
        </w:tc>
        <w:tc>
          <w:tcPr>
            <w:tcW w:w="0" w:type="auto"/>
            <w:gridSpan w:val="3"/>
            <w:tcMar>
              <w:top w:w="50" w:type="dxa"/>
              <w:left w:w="100" w:type="dxa"/>
            </w:tcMar>
            <w:vAlign w:val="center"/>
          </w:tcPr>
          <w:p w:rsidR="00181135" w:rsidRPr="00181135" w:rsidRDefault="00181135" w:rsidP="00181135">
            <w:pPr>
              <w:rPr>
                <w:sz w:val="24"/>
                <w:szCs w:val="24"/>
              </w:rPr>
            </w:pPr>
            <w:r w:rsidRPr="00181135">
              <w:rPr>
                <w:b/>
                <w:color w:val="000000"/>
                <w:sz w:val="24"/>
                <w:szCs w:val="24"/>
              </w:rPr>
              <w:t>Количество часов</w:t>
            </w:r>
          </w:p>
        </w:tc>
        <w:tc>
          <w:tcPr>
            <w:tcW w:w="2535"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Электронные (цифровые) образовательные ресурсы </w:t>
            </w:r>
          </w:p>
          <w:p w:rsidR="00181135" w:rsidRPr="00181135" w:rsidRDefault="00181135" w:rsidP="00181135">
            <w:pPr>
              <w:rPr>
                <w:sz w:val="24"/>
                <w:szCs w:val="24"/>
              </w:rPr>
            </w:pPr>
          </w:p>
        </w:tc>
        <w:tc>
          <w:tcPr>
            <w:tcW w:w="1763" w:type="dxa"/>
            <w:vMerge w:val="restart"/>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Дополнительная информация </w:t>
            </w:r>
          </w:p>
          <w:p w:rsidR="00181135" w:rsidRPr="00181135" w:rsidRDefault="00181135" w:rsidP="00181135">
            <w:pPr>
              <w:rPr>
                <w:sz w:val="24"/>
                <w:szCs w:val="24"/>
              </w:rPr>
            </w:pPr>
          </w:p>
        </w:tc>
      </w:tr>
      <w:tr w:rsidR="00181135" w:rsidRPr="00181135" w:rsidTr="00181135">
        <w:trPr>
          <w:trHeight w:val="70"/>
          <w:tblCellSpacing w:w="20" w:type="nil"/>
        </w:trPr>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702"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Всего </w:t>
            </w:r>
          </w:p>
          <w:p w:rsidR="00181135" w:rsidRPr="00181135" w:rsidRDefault="00181135" w:rsidP="00181135">
            <w:pPr>
              <w:rPr>
                <w:sz w:val="24"/>
                <w:szCs w:val="24"/>
              </w:rPr>
            </w:pPr>
          </w:p>
        </w:tc>
        <w:tc>
          <w:tcPr>
            <w:tcW w:w="1477"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Контрольные работы </w:t>
            </w:r>
          </w:p>
          <w:p w:rsidR="00181135" w:rsidRPr="00181135" w:rsidRDefault="00181135" w:rsidP="00181135">
            <w:pPr>
              <w:rPr>
                <w:sz w:val="24"/>
                <w:szCs w:val="24"/>
              </w:rPr>
            </w:pPr>
          </w:p>
        </w:tc>
        <w:tc>
          <w:tcPr>
            <w:tcW w:w="1537" w:type="dxa"/>
            <w:tcMar>
              <w:top w:w="50" w:type="dxa"/>
              <w:left w:w="100" w:type="dxa"/>
            </w:tcMar>
            <w:vAlign w:val="center"/>
          </w:tcPr>
          <w:p w:rsidR="00181135" w:rsidRPr="00181135" w:rsidRDefault="00181135" w:rsidP="00181135">
            <w:pPr>
              <w:rPr>
                <w:sz w:val="24"/>
                <w:szCs w:val="24"/>
              </w:rPr>
            </w:pPr>
            <w:r w:rsidRPr="00181135">
              <w:rPr>
                <w:b/>
                <w:color w:val="000000"/>
                <w:sz w:val="24"/>
                <w:szCs w:val="24"/>
              </w:rPr>
              <w:t xml:space="preserve">Практические работы </w:t>
            </w:r>
          </w:p>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c>
          <w:tcPr>
            <w:tcW w:w="0" w:type="auto"/>
            <w:vMerge/>
            <w:tcBorders>
              <w:top w:val="nil"/>
            </w:tcBorders>
            <w:tcMar>
              <w:top w:w="50" w:type="dxa"/>
              <w:left w:w="100" w:type="dxa"/>
            </w:tcMa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1.</w:t>
            </w:r>
            <w:r w:rsidRPr="00181135">
              <w:rPr>
                <w:color w:val="000000"/>
                <w:sz w:val="24"/>
                <w:szCs w:val="24"/>
              </w:rPr>
              <w:t xml:space="preserve"> </w:t>
            </w:r>
            <w:r w:rsidRPr="00181135">
              <w:rPr>
                <w:b/>
                <w:color w:val="000000"/>
                <w:sz w:val="24"/>
                <w:szCs w:val="24"/>
              </w:rPr>
              <w:t>Человек и общество</w:t>
            </w: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Президент Российской Федерации – глава государства. Политико-административная карта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6">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1.2</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Конституция – Основной закон Российской Федерации. Права и обязанности гражданина Российской Федерации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7">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1.3</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Общая характеристика родного края, важнейшие достопримечательности, знаменитые соотечественники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8">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1.4</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Главный город родного края: достопримечательности, история и характеристика отдельных исторических событий, связанных с ним</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39">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1.5</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Города России. Святыни городов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0">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1.6</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Праздник в жизни общества как средство укрепления </w:t>
            </w:r>
            <w:r w:rsidRPr="00181135">
              <w:rPr>
                <w:color w:val="000000"/>
                <w:sz w:val="24"/>
                <w:szCs w:val="24"/>
              </w:rPr>
              <w:lastRenderedPageBreak/>
              <w:t>общественной солидарности и упрочения духовных связей между соотечественниками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1">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1.7</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2">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1.8</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Праздники и памятные даты своего региона. Уважение к культуре, истории, традициям своего народа и других народов, государственным символам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3">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1.9</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История Отечества. «Лента времени» и историческая карта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4">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1.10</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важные и яркие события общественной и культурной жизни страны в разные исторические периоды: Государство Русь</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5">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1.11</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важные и яркие события общественной и культурной жизни страны в разные исторические периоды: Московское государство</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6">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1.12</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важные и яркие события общественной и культурной жизни страны в разные исторические периоды: Российская империя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7">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1.13</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Наиболее важные и яркие события </w:t>
            </w:r>
            <w:r w:rsidRPr="00181135">
              <w:rPr>
                <w:color w:val="000000"/>
                <w:sz w:val="24"/>
                <w:szCs w:val="24"/>
              </w:rPr>
              <w:lastRenderedPageBreak/>
              <w:t>общественной и культурной жизни страны в разные исторические периоды: СССР</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5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8">
              <w:r w:rsidRPr="00181135">
                <w:rPr>
                  <w:color w:val="0000FF"/>
                  <w:sz w:val="24"/>
                  <w:szCs w:val="24"/>
                  <w:u w:val="single"/>
                </w:rPr>
                <w:t>https://m.edsoo.ru/7f412</w:t>
              </w:r>
              <w:r w:rsidRPr="00181135">
                <w:rPr>
                  <w:color w:val="0000FF"/>
                  <w:sz w:val="24"/>
                  <w:szCs w:val="24"/>
                  <w:u w:val="single"/>
                </w:rPr>
                <w:lastRenderedPageBreak/>
                <w:t>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1.14</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важные и яркие события общественной и культурной жизни страны в разные исторические периоды: Российская Федерация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49">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1.15</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Выдающиеся люди разных эпох как носители базовых национальных ценностей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0">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1.16</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Картины быта, труда, духовно-нравственные и культурные традиции людей в разные исторические времена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1">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1.17</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2">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1.18</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Личная ответственность каждого человека за сохранность историко-культурного наследия своего края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3">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1.19</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нравственного поведения в социуме, отношения к людям, независимо от национальности, социального статуса, религиозной принадлежности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4">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33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2.</w:t>
            </w:r>
            <w:r w:rsidRPr="00181135">
              <w:rPr>
                <w:color w:val="000000"/>
                <w:sz w:val="24"/>
                <w:szCs w:val="24"/>
              </w:rPr>
              <w:t xml:space="preserve"> </w:t>
            </w:r>
            <w:r w:rsidRPr="00181135">
              <w:rPr>
                <w:b/>
                <w:color w:val="000000"/>
                <w:sz w:val="24"/>
                <w:szCs w:val="24"/>
              </w:rPr>
              <w:t>Человек и природа</w:t>
            </w: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2.1</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Методы познания окружающей природы: наблюдения, сравнения, измерения, опыты по исследованию природных объектов и явлений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5">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2.2</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Солнечная система. Солнце – ближайшая к нам звезда, источник света и тепла для всего живого на Земле</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6">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2.3</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Характеристика планет Солнечной системы. Естественные спутники планет</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7">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2.4</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Смена дня и ночи на Земле. Вращение Земли как причина смены дня и ночи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8">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2.5</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Обращение Земли вокруг Солнца и смена времён года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59">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2.6</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0">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2.7</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Особенности поверхности родного края (региона) – характеристика на основе наблюдений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1">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2.8</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Водоёмы, их разнообразие (океан, море, озеро, пруд, болото); река как водный поток; использование рек и водоёмов человеком</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2">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2.9</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Крупнейшие реки и озёра России, моря, омывающие её берега, океаны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3">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2.10</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Водоёмы и реки родного края (названия, краткая характеристика на основе наблюдений)</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4">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2.11</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5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5">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2.12</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Наиболее значимые природные объекты списка Всемирного наследия в России и за рубежом (2-3 объекта)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6">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2.13</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Некоторые доступные для понимания экологические проблемы взаимодействия человека и природы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7">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2.14</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Охрана природных богатств: воды, воздуха, полезных ископаемых, растительного и животного мира</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8">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2.15</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нравственного поведения в природе. Международная Красная книга (отдельные примеры)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69">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24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7"/>
            <w:tcMar>
              <w:top w:w="50" w:type="dxa"/>
              <w:left w:w="100" w:type="dxa"/>
            </w:tcMar>
            <w:vAlign w:val="center"/>
          </w:tcPr>
          <w:p w:rsidR="00181135" w:rsidRPr="00181135" w:rsidRDefault="00181135" w:rsidP="00181135">
            <w:pPr>
              <w:rPr>
                <w:sz w:val="24"/>
                <w:szCs w:val="24"/>
              </w:rPr>
            </w:pPr>
            <w:r w:rsidRPr="00181135">
              <w:rPr>
                <w:b/>
                <w:color w:val="000000"/>
                <w:sz w:val="24"/>
                <w:szCs w:val="24"/>
              </w:rPr>
              <w:t>Раздел 3.</w:t>
            </w:r>
            <w:r w:rsidRPr="00181135">
              <w:rPr>
                <w:color w:val="000000"/>
                <w:sz w:val="24"/>
                <w:szCs w:val="24"/>
              </w:rPr>
              <w:t xml:space="preserve"> </w:t>
            </w:r>
            <w:r w:rsidRPr="00181135">
              <w:rPr>
                <w:b/>
                <w:color w:val="000000"/>
                <w:sz w:val="24"/>
                <w:szCs w:val="24"/>
              </w:rPr>
              <w:t>Правила безопасной жизни</w:t>
            </w: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3.1</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Здоровый образ жизни: профилактика вредных привычек</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70">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3.2</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Безопасность в городе (планирование </w:t>
            </w:r>
            <w:r w:rsidRPr="00181135">
              <w:rPr>
                <w:color w:val="000000"/>
                <w:sz w:val="24"/>
                <w:szCs w:val="24"/>
              </w:rPr>
              <w:lastRenderedPageBreak/>
              <w:t>маршрутов с учётом транспортной инфраструктуры города; правила безопасного поведения в общественных местах, зонах отдыха, учреждениях культуры)</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lastRenderedPageBreak/>
              <w:t xml:space="preserve"> 2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71">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lastRenderedPageBreak/>
              <w:t>3.3</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72">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544" w:type="dxa"/>
            <w:tcMar>
              <w:top w:w="50" w:type="dxa"/>
              <w:left w:w="100" w:type="dxa"/>
            </w:tcMar>
            <w:vAlign w:val="center"/>
          </w:tcPr>
          <w:p w:rsidR="00181135" w:rsidRPr="00181135" w:rsidRDefault="00181135" w:rsidP="00181135">
            <w:pPr>
              <w:rPr>
                <w:sz w:val="24"/>
                <w:szCs w:val="24"/>
              </w:rPr>
            </w:pPr>
            <w:r w:rsidRPr="00181135">
              <w:rPr>
                <w:color w:val="000000"/>
                <w:sz w:val="24"/>
                <w:szCs w:val="24"/>
              </w:rPr>
              <w:t>3.4</w:t>
            </w:r>
          </w:p>
        </w:tc>
        <w:tc>
          <w:tcPr>
            <w:tcW w:w="2366" w:type="dxa"/>
            <w:tcMar>
              <w:top w:w="50" w:type="dxa"/>
              <w:left w:w="100" w:type="dxa"/>
            </w:tcMar>
            <w:vAlign w:val="center"/>
          </w:tcPr>
          <w:p w:rsidR="00181135" w:rsidRPr="00181135" w:rsidRDefault="00181135" w:rsidP="00181135">
            <w:pPr>
              <w:rPr>
                <w:sz w:val="24"/>
                <w:szCs w:val="24"/>
              </w:rPr>
            </w:pPr>
            <w:r w:rsidRPr="00181135">
              <w:rPr>
                <w:color w:val="000000"/>
                <w:sz w:val="24"/>
                <w:szCs w:val="24"/>
              </w:rPr>
              <w:t>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1 </w:t>
            </w:r>
          </w:p>
        </w:tc>
        <w:tc>
          <w:tcPr>
            <w:tcW w:w="1477" w:type="dxa"/>
            <w:tcMar>
              <w:top w:w="50" w:type="dxa"/>
              <w:left w:w="100" w:type="dxa"/>
            </w:tcMar>
            <w:vAlign w:val="center"/>
          </w:tcPr>
          <w:p w:rsidR="00181135" w:rsidRPr="00181135" w:rsidRDefault="00181135" w:rsidP="00181135">
            <w:pPr>
              <w:jc w:val="center"/>
              <w:rPr>
                <w:sz w:val="24"/>
                <w:szCs w:val="24"/>
              </w:rPr>
            </w:pP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r w:rsidRPr="00181135">
              <w:rPr>
                <w:color w:val="000000"/>
                <w:sz w:val="24"/>
                <w:szCs w:val="24"/>
              </w:rPr>
              <w:t xml:space="preserve">Библиотека ЦОК </w:t>
            </w:r>
            <w:hyperlink r:id="rId173">
              <w:r w:rsidRPr="00181135">
                <w:rPr>
                  <w:color w:val="0000FF"/>
                  <w:sz w:val="24"/>
                  <w:szCs w:val="24"/>
                  <w:u w:val="single"/>
                </w:rPr>
                <w:t>https://m.edsoo.ru/7f412850</w:t>
              </w:r>
            </w:hyperlink>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Итого по разделу</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5 </w:t>
            </w:r>
          </w:p>
        </w:tc>
        <w:tc>
          <w:tcPr>
            <w:tcW w:w="0" w:type="auto"/>
            <w:gridSpan w:val="4"/>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Резервное время</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 </w:t>
            </w:r>
          </w:p>
        </w:tc>
        <w:tc>
          <w:tcPr>
            <w:tcW w:w="147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537" w:type="dxa"/>
            <w:tcMar>
              <w:top w:w="50" w:type="dxa"/>
              <w:left w:w="100" w:type="dxa"/>
            </w:tcMar>
            <w:vAlign w:val="center"/>
          </w:tcPr>
          <w:p w:rsidR="00181135" w:rsidRPr="00181135" w:rsidRDefault="00181135" w:rsidP="00181135">
            <w:pPr>
              <w:jc w:val="center"/>
              <w:rPr>
                <w:sz w:val="24"/>
                <w:szCs w:val="24"/>
              </w:rPr>
            </w:pPr>
          </w:p>
        </w:tc>
        <w:tc>
          <w:tcPr>
            <w:tcW w:w="2535" w:type="dxa"/>
            <w:tcMar>
              <w:top w:w="50" w:type="dxa"/>
              <w:left w:w="100" w:type="dxa"/>
            </w:tcMar>
            <w:vAlign w:val="center"/>
          </w:tcPr>
          <w:p w:rsidR="00181135" w:rsidRPr="00181135" w:rsidRDefault="00181135" w:rsidP="00181135">
            <w:pPr>
              <w:rPr>
                <w:sz w:val="24"/>
                <w:szCs w:val="24"/>
              </w:rPr>
            </w:pPr>
          </w:p>
        </w:tc>
        <w:tc>
          <w:tcPr>
            <w:tcW w:w="1763" w:type="dxa"/>
            <w:tcMar>
              <w:top w:w="50" w:type="dxa"/>
              <w:left w:w="100" w:type="dxa"/>
            </w:tcMar>
            <w:vAlign w:val="center"/>
          </w:tcPr>
          <w:p w:rsidR="00181135" w:rsidRPr="00181135" w:rsidRDefault="00181135" w:rsidP="00181135">
            <w:pPr>
              <w:rPr>
                <w:sz w:val="24"/>
                <w:szCs w:val="24"/>
              </w:rPr>
            </w:pPr>
          </w:p>
        </w:tc>
      </w:tr>
      <w:tr w:rsidR="00181135" w:rsidRPr="00181135" w:rsidTr="00181135">
        <w:trPr>
          <w:trHeight w:val="70"/>
          <w:tblCellSpacing w:w="20" w:type="nil"/>
        </w:trPr>
        <w:tc>
          <w:tcPr>
            <w:tcW w:w="0" w:type="auto"/>
            <w:gridSpan w:val="2"/>
            <w:tcMar>
              <w:top w:w="50" w:type="dxa"/>
              <w:left w:w="100" w:type="dxa"/>
            </w:tcMar>
            <w:vAlign w:val="center"/>
          </w:tcPr>
          <w:p w:rsidR="00181135" w:rsidRPr="00181135" w:rsidRDefault="00181135" w:rsidP="00181135">
            <w:pPr>
              <w:rPr>
                <w:sz w:val="24"/>
                <w:szCs w:val="24"/>
              </w:rPr>
            </w:pPr>
            <w:r w:rsidRPr="00181135">
              <w:rPr>
                <w:color w:val="000000"/>
                <w:sz w:val="24"/>
                <w:szCs w:val="24"/>
              </w:rPr>
              <w:t>ОБЩЕЕ КОЛИЧЕСТВО ЧАСОВ ПО ПРОГРАММЕ</w:t>
            </w:r>
          </w:p>
        </w:tc>
        <w:tc>
          <w:tcPr>
            <w:tcW w:w="702"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68 </w:t>
            </w:r>
          </w:p>
        </w:tc>
        <w:tc>
          <w:tcPr>
            <w:tcW w:w="147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4 </w:t>
            </w:r>
          </w:p>
        </w:tc>
        <w:tc>
          <w:tcPr>
            <w:tcW w:w="1537" w:type="dxa"/>
            <w:tcMar>
              <w:top w:w="50" w:type="dxa"/>
              <w:left w:w="100" w:type="dxa"/>
            </w:tcMar>
            <w:vAlign w:val="center"/>
          </w:tcPr>
          <w:p w:rsidR="00181135" w:rsidRPr="00181135" w:rsidRDefault="00181135" w:rsidP="00181135">
            <w:pPr>
              <w:jc w:val="center"/>
              <w:rPr>
                <w:sz w:val="24"/>
                <w:szCs w:val="24"/>
              </w:rPr>
            </w:pPr>
            <w:r w:rsidRPr="00181135">
              <w:rPr>
                <w:color w:val="000000"/>
                <w:sz w:val="24"/>
                <w:szCs w:val="24"/>
              </w:rPr>
              <w:t xml:space="preserve"> 2 </w:t>
            </w:r>
          </w:p>
        </w:tc>
        <w:tc>
          <w:tcPr>
            <w:tcW w:w="0" w:type="auto"/>
            <w:gridSpan w:val="2"/>
            <w:tcMar>
              <w:top w:w="50" w:type="dxa"/>
              <w:left w:w="100" w:type="dxa"/>
            </w:tcMar>
            <w:vAlign w:val="center"/>
          </w:tcPr>
          <w:p w:rsidR="00181135" w:rsidRPr="00181135" w:rsidRDefault="00181135" w:rsidP="00181135">
            <w:pPr>
              <w:rPr>
                <w:sz w:val="24"/>
                <w:szCs w:val="24"/>
              </w:rPr>
            </w:pPr>
          </w:p>
        </w:tc>
      </w:tr>
    </w:tbl>
    <w:p w:rsidR="00181135" w:rsidRDefault="00181135" w:rsidP="00181135">
      <w:pPr>
        <w:spacing w:line="355" w:lineRule="auto"/>
        <w:ind w:left="142" w:hanging="142"/>
        <w:sectPr w:rsidR="00181135">
          <w:pgSz w:w="11910" w:h="16840"/>
          <w:pgMar w:top="900" w:right="300" w:bottom="280" w:left="600" w:header="569" w:footer="0" w:gutter="0"/>
          <w:cols w:space="720"/>
        </w:sectPr>
      </w:pPr>
    </w:p>
    <w:p w:rsidR="00456509" w:rsidRDefault="00181135" w:rsidP="00981FB7">
      <w:pPr>
        <w:pStyle w:val="21"/>
        <w:numPr>
          <w:ilvl w:val="2"/>
          <w:numId w:val="34"/>
        </w:numPr>
        <w:tabs>
          <w:tab w:val="left" w:pos="1840"/>
        </w:tabs>
        <w:spacing w:before="163" w:line="362" w:lineRule="auto"/>
        <w:ind w:left="533" w:right="267" w:firstLine="706"/>
      </w:pPr>
      <w:bookmarkStart w:id="5" w:name="2.1.6._Федеральная_рабочая_программа_по_"/>
      <w:bookmarkEnd w:id="5"/>
      <w:r>
        <w:lastRenderedPageBreak/>
        <w:t>2.1.6.Р</w:t>
      </w:r>
      <w:r w:rsidR="00D11E26">
        <w:t>абочая программа по учебному предмету «Основы религиозных</w:t>
      </w:r>
      <w:r w:rsidR="00D11E26">
        <w:rPr>
          <w:spacing w:val="1"/>
        </w:rPr>
        <w:t xml:space="preserve"> </w:t>
      </w:r>
      <w:r w:rsidR="00D11E26">
        <w:t>культур</w:t>
      </w:r>
      <w:r w:rsidR="00D11E26">
        <w:rPr>
          <w:spacing w:val="-2"/>
        </w:rPr>
        <w:t xml:space="preserve"> </w:t>
      </w:r>
      <w:r w:rsidR="00D11E26">
        <w:t>и</w:t>
      </w:r>
      <w:r w:rsidR="00D11E26">
        <w:rPr>
          <w:spacing w:val="-3"/>
        </w:rPr>
        <w:t xml:space="preserve"> </w:t>
      </w:r>
      <w:r w:rsidR="00D11E26">
        <w:t>светской</w:t>
      </w:r>
      <w:r w:rsidR="00D11E26">
        <w:rPr>
          <w:spacing w:val="-2"/>
        </w:rPr>
        <w:t xml:space="preserve"> </w:t>
      </w:r>
      <w:r w:rsidR="00D11E26">
        <w:t>этики».</w:t>
      </w:r>
    </w:p>
    <w:p w:rsidR="00456509" w:rsidRDefault="00181135">
      <w:pPr>
        <w:pStyle w:val="a4"/>
        <w:spacing w:line="360" w:lineRule="auto"/>
        <w:ind w:right="266"/>
      </w:pPr>
      <w:r>
        <w:t>Р</w:t>
      </w:r>
      <w:r w:rsidR="00D11E26">
        <w:t>абочая программа по учебному предмету «Основы религиозных культур и</w:t>
      </w:r>
      <w:r w:rsidR="00D11E26">
        <w:rPr>
          <w:spacing w:val="1"/>
        </w:rPr>
        <w:t xml:space="preserve"> </w:t>
      </w:r>
      <w:r w:rsidR="00D11E26">
        <w:t>светской этики» (предметная область «Основы религиозных культур и светской этики») (далее</w:t>
      </w:r>
      <w:r w:rsidR="00D11E26">
        <w:rPr>
          <w:spacing w:val="1"/>
        </w:rPr>
        <w:t xml:space="preserve"> </w:t>
      </w:r>
      <w:r w:rsidR="00D11E26">
        <w:t>соответственно – программа по ОРКСЭ, ОРКСЭ) включает пояснительную записку, содержание</w:t>
      </w:r>
      <w:r w:rsidR="00D11E26">
        <w:rPr>
          <w:spacing w:val="1"/>
        </w:rPr>
        <w:t xml:space="preserve"> </w:t>
      </w:r>
      <w:r w:rsidR="00D11E26">
        <w:t>обучения,</w:t>
      </w:r>
      <w:r w:rsidR="00D11E26">
        <w:rPr>
          <w:spacing w:val="1"/>
        </w:rPr>
        <w:t xml:space="preserve"> </w:t>
      </w:r>
      <w:r w:rsidR="00D11E26">
        <w:t>планируемые</w:t>
      </w:r>
      <w:r w:rsidR="00D11E26">
        <w:rPr>
          <w:spacing w:val="1"/>
        </w:rPr>
        <w:t xml:space="preserve"> </w:t>
      </w:r>
      <w:r w:rsidR="00D11E26">
        <w:t>результаты</w:t>
      </w:r>
      <w:r w:rsidR="00D11E26">
        <w:rPr>
          <w:spacing w:val="1"/>
        </w:rPr>
        <w:t xml:space="preserve"> </w:t>
      </w:r>
      <w:r w:rsidR="00D11E26">
        <w:t>освоения</w:t>
      </w:r>
      <w:r w:rsidR="00D11E26">
        <w:rPr>
          <w:spacing w:val="1"/>
        </w:rPr>
        <w:t xml:space="preserve"> </w:t>
      </w:r>
      <w:r w:rsidR="00D11E26">
        <w:t>программы</w:t>
      </w:r>
      <w:r w:rsidR="00D11E26">
        <w:rPr>
          <w:spacing w:val="1"/>
        </w:rPr>
        <w:t xml:space="preserve"> </w:t>
      </w:r>
      <w:r w:rsidR="00D11E26">
        <w:t>по</w:t>
      </w:r>
      <w:r w:rsidR="00D11E26">
        <w:rPr>
          <w:spacing w:val="1"/>
        </w:rPr>
        <w:t xml:space="preserve"> </w:t>
      </w:r>
      <w:r w:rsidR="00D11E26">
        <w:t>основам</w:t>
      </w:r>
      <w:r w:rsidR="00D11E26">
        <w:rPr>
          <w:spacing w:val="1"/>
        </w:rPr>
        <w:t xml:space="preserve"> </w:t>
      </w:r>
      <w:r w:rsidR="00D11E26">
        <w:t>религиозных</w:t>
      </w:r>
      <w:r w:rsidR="00D11E26">
        <w:rPr>
          <w:spacing w:val="1"/>
        </w:rPr>
        <w:t xml:space="preserve"> </w:t>
      </w:r>
      <w:r w:rsidR="00D11E26">
        <w:t>культур</w:t>
      </w:r>
      <w:r w:rsidR="00D11E26">
        <w:rPr>
          <w:spacing w:val="1"/>
        </w:rPr>
        <w:t xml:space="preserve"> </w:t>
      </w:r>
      <w:r w:rsidR="00D11E26">
        <w:t>и</w:t>
      </w:r>
      <w:r w:rsidR="00D11E26">
        <w:rPr>
          <w:spacing w:val="1"/>
        </w:rPr>
        <w:t xml:space="preserve"> </w:t>
      </w:r>
      <w:r w:rsidR="00D11E26">
        <w:t>светской</w:t>
      </w:r>
      <w:r w:rsidR="00D11E26">
        <w:rPr>
          <w:spacing w:val="2"/>
        </w:rPr>
        <w:t xml:space="preserve"> </w:t>
      </w:r>
      <w:r w:rsidR="00D11E26">
        <w:t>этики.</w:t>
      </w:r>
    </w:p>
    <w:p w:rsidR="00456509" w:rsidRDefault="00D11E26">
      <w:pPr>
        <w:pStyle w:val="a4"/>
        <w:spacing w:line="360" w:lineRule="auto"/>
        <w:ind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456509" w:rsidRDefault="00D11E26">
      <w:pPr>
        <w:pStyle w:val="a4"/>
        <w:spacing w:line="360" w:lineRule="auto"/>
        <w:ind w:right="27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4</w:t>
      </w:r>
      <w:r>
        <w:rPr>
          <w:spacing w:val="-4"/>
        </w:rPr>
        <w:t xml:space="preserve"> </w:t>
      </w:r>
      <w:r>
        <w:t>классе</w:t>
      </w:r>
      <w:r>
        <w:rPr>
          <w:spacing w:val="4"/>
        </w:rPr>
        <w:t xml:space="preserve"> </w:t>
      </w:r>
      <w:r>
        <w:t>на уровне начального</w:t>
      </w:r>
      <w:r>
        <w:rPr>
          <w:spacing w:val="1"/>
        </w:rPr>
        <w:t xml:space="preserve"> </w:t>
      </w:r>
      <w:r>
        <w:t>общего образования.</w:t>
      </w:r>
    </w:p>
    <w:p w:rsidR="00456509" w:rsidRDefault="00D11E26">
      <w:pPr>
        <w:pStyle w:val="a4"/>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456509" w:rsidRDefault="00D11E26">
      <w:pPr>
        <w:pStyle w:val="21"/>
      </w:pPr>
      <w:r>
        <w:t>Пояснительная</w:t>
      </w:r>
      <w:r>
        <w:rPr>
          <w:spacing w:val="-5"/>
        </w:rPr>
        <w:t xml:space="preserve"> </w:t>
      </w:r>
      <w:r>
        <w:t>записка.</w:t>
      </w:r>
    </w:p>
    <w:p w:rsidR="00456509" w:rsidRDefault="00D11E26">
      <w:pPr>
        <w:pStyle w:val="a4"/>
        <w:spacing w:before="130" w:line="360" w:lineRule="auto"/>
        <w:ind w:right="258"/>
      </w:pPr>
      <w:r>
        <w:t>Программа по ОРКСЭ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456509" w:rsidRDefault="00D11E26">
      <w:pPr>
        <w:pStyle w:val="a4"/>
        <w:tabs>
          <w:tab w:val="left" w:pos="3168"/>
          <w:tab w:val="left" w:pos="4185"/>
          <w:tab w:val="left" w:pos="5741"/>
          <w:tab w:val="left" w:pos="7857"/>
          <w:tab w:val="left" w:pos="9230"/>
        </w:tabs>
        <w:spacing w:before="1" w:line="360" w:lineRule="auto"/>
        <w:ind w:right="259"/>
      </w:pPr>
      <w:r>
        <w:t>Программа</w:t>
      </w:r>
      <w:r>
        <w:tab/>
        <w:t>по</w:t>
      </w:r>
      <w:r>
        <w:tab/>
        <w:t>ОРКСЭ</w:t>
      </w:r>
      <w:r>
        <w:tab/>
        <w:t>представляет</w:t>
      </w:r>
      <w:r>
        <w:tab/>
        <w:t>собой</w:t>
      </w:r>
      <w:r>
        <w:tab/>
        <w:t>рекомендацию</w:t>
      </w:r>
      <w:r>
        <w:rPr>
          <w:spacing w:val="-58"/>
        </w:rPr>
        <w:t xml:space="preserve"> </w:t>
      </w:r>
      <w:r>
        <w:t xml:space="preserve">для  </w:t>
      </w:r>
      <w:r>
        <w:rPr>
          <w:spacing w:val="1"/>
        </w:rPr>
        <w:t xml:space="preserve"> </w:t>
      </w:r>
      <w:r>
        <w:t>педагогов,   школ   (ФЗ    «Об   образовании    в   Российской   Федерации»   ч.    7.2.   ст.   12)</w:t>
      </w:r>
      <w:r>
        <w:rPr>
          <w:spacing w:val="1"/>
        </w:rPr>
        <w:t xml:space="preserve"> </w:t>
      </w:r>
      <w:r>
        <w:t>и отражает вариант конкретизации требований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ОРКСЭ</w:t>
      </w:r>
      <w:r>
        <w:rPr>
          <w:spacing w:val="1"/>
        </w:rPr>
        <w:t xml:space="preserve"> </w:t>
      </w:r>
      <w:r>
        <w:t>планирование</w:t>
      </w:r>
      <w:r>
        <w:rPr>
          <w:spacing w:val="1"/>
        </w:rPr>
        <w:t xml:space="preserve"> </w:t>
      </w:r>
      <w:r>
        <w:t>является</w:t>
      </w:r>
      <w:r>
        <w:rPr>
          <w:spacing w:val="1"/>
        </w:rPr>
        <w:t xml:space="preserve"> </w:t>
      </w:r>
      <w:r>
        <w:t>примерным, и последовательность изучения тематики по модулям ОРКСЭ может варьироваться в</w:t>
      </w:r>
      <w:r>
        <w:rPr>
          <w:spacing w:val="1"/>
        </w:rPr>
        <w:t xml:space="preserve"> </w:t>
      </w:r>
      <w:r>
        <w:t>соответствии с используемыми в школах УМК,</w:t>
      </w:r>
      <w:r>
        <w:rPr>
          <w:spacing w:val="1"/>
        </w:rPr>
        <w:t xml:space="preserve"> </w:t>
      </w:r>
      <w:r>
        <w:t>учебниками 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9"/>
        </w:rPr>
        <w:t xml:space="preserve"> </w:t>
      </w:r>
      <w:r>
        <w:t>ОРКСЭ</w:t>
      </w:r>
      <w:r>
        <w:rPr>
          <w:spacing w:val="8"/>
        </w:rPr>
        <w:t xml:space="preserve"> </w:t>
      </w:r>
      <w:r>
        <w:t>состоит</w:t>
      </w:r>
      <w:r>
        <w:rPr>
          <w:spacing w:val="8"/>
        </w:rPr>
        <w:t xml:space="preserve"> </w:t>
      </w:r>
      <w:r>
        <w:t>из</w:t>
      </w:r>
      <w:r>
        <w:rPr>
          <w:spacing w:val="9"/>
        </w:rPr>
        <w:t xml:space="preserve"> </w:t>
      </w:r>
      <w:r>
        <w:t>учебных</w:t>
      </w:r>
      <w:r>
        <w:rPr>
          <w:spacing w:val="3"/>
        </w:rPr>
        <w:t xml:space="preserve"> </w:t>
      </w:r>
      <w:r>
        <w:t>модулей</w:t>
      </w:r>
      <w:r>
        <w:rPr>
          <w:spacing w:val="9"/>
        </w:rPr>
        <w:t xml:space="preserve"> </w:t>
      </w:r>
      <w:r>
        <w:t>по</w:t>
      </w:r>
      <w:r>
        <w:rPr>
          <w:spacing w:val="8"/>
        </w:rPr>
        <w:t xml:space="preserve"> </w:t>
      </w:r>
      <w:r>
        <w:t>выбору:</w:t>
      </w:r>
      <w:r>
        <w:rPr>
          <w:spacing w:val="8"/>
        </w:rPr>
        <w:t xml:space="preserve"> </w:t>
      </w:r>
      <w:r>
        <w:t>«Основы</w:t>
      </w:r>
      <w:r>
        <w:rPr>
          <w:spacing w:val="5"/>
        </w:rPr>
        <w:t xml:space="preserve"> </w:t>
      </w:r>
      <w:r>
        <w:t>православной</w:t>
      </w:r>
      <w:r>
        <w:rPr>
          <w:spacing w:val="9"/>
        </w:rPr>
        <w:t xml:space="preserve"> </w:t>
      </w:r>
      <w:r>
        <w:t>культуры»,</w:t>
      </w:r>
    </w:p>
    <w:p w:rsidR="00456509" w:rsidRDefault="00D11E26">
      <w:pPr>
        <w:pStyle w:val="a4"/>
        <w:spacing w:before="1"/>
        <w:ind w:firstLine="0"/>
      </w:pPr>
      <w:r>
        <w:t>«Основы</w:t>
      </w:r>
      <w:r>
        <w:rPr>
          <w:spacing w:val="11"/>
        </w:rPr>
        <w:t xml:space="preserve"> </w:t>
      </w:r>
      <w:r>
        <w:t>исламской</w:t>
      </w:r>
      <w:r>
        <w:rPr>
          <w:spacing w:val="11"/>
        </w:rPr>
        <w:t xml:space="preserve"> </w:t>
      </w:r>
      <w:r>
        <w:t>культуры»,</w:t>
      </w:r>
      <w:r>
        <w:rPr>
          <w:spacing w:val="11"/>
        </w:rPr>
        <w:t xml:space="preserve"> </w:t>
      </w:r>
      <w:r>
        <w:t>«Основы</w:t>
      </w:r>
      <w:r>
        <w:rPr>
          <w:spacing w:val="7"/>
        </w:rPr>
        <w:t xml:space="preserve"> </w:t>
      </w:r>
      <w:r>
        <w:t>буддийской</w:t>
      </w:r>
      <w:r>
        <w:rPr>
          <w:spacing w:val="6"/>
        </w:rPr>
        <w:t xml:space="preserve"> </w:t>
      </w:r>
      <w:r>
        <w:t>культуры»,</w:t>
      </w:r>
      <w:r>
        <w:rPr>
          <w:spacing w:val="11"/>
        </w:rPr>
        <w:t xml:space="preserve"> </w:t>
      </w:r>
      <w:r>
        <w:t>«Основы</w:t>
      </w:r>
      <w:r>
        <w:rPr>
          <w:spacing w:val="12"/>
        </w:rPr>
        <w:t xml:space="preserve"> </w:t>
      </w:r>
      <w:r>
        <w:t>иудейской</w:t>
      </w:r>
      <w:r>
        <w:rPr>
          <w:spacing w:val="11"/>
        </w:rPr>
        <w:t xml:space="preserve"> </w:t>
      </w:r>
      <w:r>
        <w:t>культуры»,</w:t>
      </w:r>
    </w:p>
    <w:p w:rsidR="00456509" w:rsidRDefault="00D11E26">
      <w:pPr>
        <w:pStyle w:val="a4"/>
        <w:spacing w:before="142" w:line="360" w:lineRule="auto"/>
        <w:ind w:right="266" w:firstLine="0"/>
      </w:pPr>
      <w:r>
        <w:t>«Основы религиозных культур народов России»</w:t>
      </w:r>
      <w:r>
        <w:rPr>
          <w:vertAlign w:val="superscript"/>
        </w:rPr>
        <w:t>12</w:t>
      </w:r>
      <w:r>
        <w:t>, «Основы светской этики». В соответствии 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1"/>
        </w:rPr>
        <w:t xml:space="preserve"> </w:t>
      </w:r>
      <w:r>
        <w:t>несовершеннолетних</w:t>
      </w:r>
      <w:r>
        <w:rPr>
          <w:spacing w:val="46"/>
        </w:rPr>
        <w:t xml:space="preserve"> </w:t>
      </w:r>
      <w:r>
        <w:t>обучающихся.</w:t>
      </w:r>
      <w:r>
        <w:rPr>
          <w:spacing w:val="53"/>
        </w:rPr>
        <w:t xml:space="preserve"> </w:t>
      </w:r>
      <w:r>
        <w:t>Выбор</w:t>
      </w:r>
      <w:r>
        <w:rPr>
          <w:spacing w:val="46"/>
        </w:rPr>
        <w:t xml:space="preserve"> </w:t>
      </w:r>
      <w:r>
        <w:t>установлен</w:t>
      </w:r>
      <w:r>
        <w:rPr>
          <w:spacing w:val="50"/>
        </w:rPr>
        <w:t xml:space="preserve"> </w:t>
      </w:r>
      <w:r>
        <w:t>в</w:t>
      </w:r>
      <w:r>
        <w:rPr>
          <w:spacing w:val="48"/>
        </w:rPr>
        <w:t xml:space="preserve"> </w:t>
      </w:r>
      <w:r>
        <w:t>ФЗ</w:t>
      </w:r>
      <w:r>
        <w:rPr>
          <w:spacing w:val="45"/>
        </w:rPr>
        <w:t xml:space="preserve"> </w:t>
      </w:r>
      <w:r>
        <w:t>«Об</w:t>
      </w:r>
      <w:r>
        <w:rPr>
          <w:spacing w:val="48"/>
        </w:rPr>
        <w:t xml:space="preserve"> </w:t>
      </w:r>
      <w:r>
        <w:t>образовании</w:t>
      </w:r>
      <w:r>
        <w:rPr>
          <w:spacing w:val="-58"/>
        </w:rPr>
        <w:t xml:space="preserve"> </w:t>
      </w:r>
      <w:r>
        <w:t>в</w:t>
      </w:r>
      <w:r>
        <w:rPr>
          <w:spacing w:val="2"/>
        </w:rPr>
        <w:t xml:space="preserve"> </w:t>
      </w:r>
      <w:r>
        <w:t>Российской</w:t>
      </w:r>
      <w:r>
        <w:rPr>
          <w:spacing w:val="-2"/>
        </w:rPr>
        <w:t xml:space="preserve"> </w:t>
      </w:r>
      <w:r>
        <w:t>Федерации»</w:t>
      </w:r>
      <w:r>
        <w:rPr>
          <w:spacing w:val="-3"/>
        </w:rPr>
        <w:t xml:space="preserve"> </w:t>
      </w:r>
      <w:r>
        <w:t>(ч.</w:t>
      </w:r>
      <w:r>
        <w:rPr>
          <w:spacing w:val="4"/>
        </w:rPr>
        <w:t xml:space="preserve"> </w:t>
      </w:r>
      <w:r>
        <w:t>2</w:t>
      </w:r>
      <w:r>
        <w:rPr>
          <w:spacing w:val="-3"/>
        </w:rPr>
        <w:t xml:space="preserve"> </w:t>
      </w:r>
      <w:r>
        <w:t>ст. 87.).</w:t>
      </w:r>
    </w:p>
    <w:p w:rsidR="00456509" w:rsidRDefault="007C5DA5">
      <w:pPr>
        <w:pStyle w:val="a4"/>
        <w:spacing w:before="3"/>
        <w:ind w:left="0" w:firstLine="0"/>
        <w:jc w:val="left"/>
        <w:rPr>
          <w:sz w:val="23"/>
        </w:rPr>
      </w:pPr>
      <w:r>
        <w:pict>
          <v:rect id="_x0000_s1053" style="position:absolute;margin-left:56.65pt;margin-top:15.35pt;width:144.05pt;height:.7pt;z-index:-15726592;mso-wrap-distance-left:0;mso-wrap-distance-right:0;mso-position-horizontal-relative:page" fillcolor="black" stroked="f">
            <w10:wrap type="topAndBottom" anchorx="page"/>
          </v:rect>
        </w:pict>
      </w:r>
    </w:p>
    <w:p w:rsidR="00456509" w:rsidRDefault="00D11E26">
      <w:pPr>
        <w:pStyle w:val="a4"/>
        <w:spacing w:before="63" w:line="275" w:lineRule="exact"/>
        <w:ind w:firstLine="0"/>
        <w:jc w:val="left"/>
      </w:pPr>
      <w:r>
        <w:rPr>
          <w:vertAlign w:val="superscript"/>
        </w:rPr>
        <w:t>12</w:t>
      </w:r>
      <w:r>
        <w:rPr>
          <w:spacing w:val="22"/>
        </w:rPr>
        <w:t xml:space="preserve"> </w:t>
      </w:r>
      <w:r>
        <w:t>Следует</w:t>
      </w:r>
      <w:r>
        <w:rPr>
          <w:spacing w:val="74"/>
        </w:rPr>
        <w:t xml:space="preserve"> </w:t>
      </w:r>
      <w:r>
        <w:t>обратить</w:t>
      </w:r>
      <w:r>
        <w:rPr>
          <w:spacing w:val="71"/>
        </w:rPr>
        <w:t xml:space="preserve"> </w:t>
      </w:r>
      <w:r>
        <w:t>внимание</w:t>
      </w:r>
      <w:r>
        <w:rPr>
          <w:spacing w:val="73"/>
        </w:rPr>
        <w:t xml:space="preserve"> </w:t>
      </w:r>
      <w:r>
        <w:t>на</w:t>
      </w:r>
      <w:r>
        <w:rPr>
          <w:spacing w:val="70"/>
        </w:rPr>
        <w:t xml:space="preserve"> </w:t>
      </w:r>
      <w:r>
        <w:t>изменение</w:t>
      </w:r>
      <w:r>
        <w:rPr>
          <w:spacing w:val="64"/>
        </w:rPr>
        <w:t xml:space="preserve"> </w:t>
      </w:r>
      <w:r>
        <w:t>названия</w:t>
      </w:r>
      <w:r>
        <w:rPr>
          <w:spacing w:val="69"/>
        </w:rPr>
        <w:t xml:space="preserve"> </w:t>
      </w:r>
      <w:r>
        <w:t>одного</w:t>
      </w:r>
      <w:r>
        <w:rPr>
          <w:spacing w:val="74"/>
        </w:rPr>
        <w:t xml:space="preserve"> </w:t>
      </w:r>
      <w:r>
        <w:t>из</w:t>
      </w:r>
      <w:r>
        <w:rPr>
          <w:spacing w:val="75"/>
        </w:rPr>
        <w:t xml:space="preserve"> </w:t>
      </w:r>
      <w:r>
        <w:t>модулей.</w:t>
      </w:r>
      <w:r>
        <w:rPr>
          <w:spacing w:val="77"/>
        </w:rPr>
        <w:t xml:space="preserve"> </w:t>
      </w:r>
      <w:r>
        <w:t>Название</w:t>
      </w:r>
      <w:r>
        <w:rPr>
          <w:spacing w:val="69"/>
        </w:rPr>
        <w:t xml:space="preserve"> </w:t>
      </w:r>
      <w:r>
        <w:t>модуля</w:t>
      </w:r>
    </w:p>
    <w:p w:rsidR="00456509" w:rsidRDefault="00D11E26">
      <w:pPr>
        <w:pStyle w:val="a4"/>
        <w:spacing w:line="242" w:lineRule="auto"/>
        <w:ind w:firstLine="0"/>
        <w:jc w:val="left"/>
      </w:pPr>
      <w:r>
        <w:t>«Основы</w:t>
      </w:r>
      <w:r>
        <w:rPr>
          <w:spacing w:val="49"/>
        </w:rPr>
        <w:t xml:space="preserve"> </w:t>
      </w:r>
      <w:r>
        <w:t>мировых</w:t>
      </w:r>
      <w:r>
        <w:rPr>
          <w:spacing w:val="48"/>
        </w:rPr>
        <w:t xml:space="preserve"> </w:t>
      </w:r>
      <w:r>
        <w:t>религиозных</w:t>
      </w:r>
      <w:r>
        <w:rPr>
          <w:spacing w:val="48"/>
        </w:rPr>
        <w:t xml:space="preserve"> </w:t>
      </w:r>
      <w:r>
        <w:t>культур»</w:t>
      </w:r>
      <w:r>
        <w:rPr>
          <w:spacing w:val="47"/>
        </w:rPr>
        <w:t xml:space="preserve"> </w:t>
      </w:r>
      <w:r>
        <w:t>изменено</w:t>
      </w:r>
      <w:r>
        <w:rPr>
          <w:spacing w:val="53"/>
        </w:rPr>
        <w:t xml:space="preserve"> </w:t>
      </w:r>
      <w:r>
        <w:t>на</w:t>
      </w:r>
      <w:r>
        <w:rPr>
          <w:spacing w:val="51"/>
        </w:rPr>
        <w:t xml:space="preserve"> </w:t>
      </w:r>
      <w:r>
        <w:t>«Основы</w:t>
      </w:r>
      <w:r>
        <w:rPr>
          <w:spacing w:val="50"/>
        </w:rPr>
        <w:t xml:space="preserve"> </w:t>
      </w:r>
      <w:r>
        <w:t>религиозных</w:t>
      </w:r>
      <w:r>
        <w:rPr>
          <w:spacing w:val="48"/>
        </w:rPr>
        <w:t xml:space="preserve"> </w:t>
      </w:r>
      <w:r>
        <w:t>культур</w:t>
      </w:r>
      <w:r>
        <w:rPr>
          <w:spacing w:val="52"/>
        </w:rPr>
        <w:t xml:space="preserve"> </w:t>
      </w:r>
      <w:r>
        <w:t>народов</w:t>
      </w:r>
      <w:r>
        <w:rPr>
          <w:spacing w:val="-57"/>
        </w:rPr>
        <w:t xml:space="preserve"> </w:t>
      </w:r>
      <w:r>
        <w:t>России».</w:t>
      </w:r>
    </w:p>
    <w:p w:rsidR="00456509" w:rsidRDefault="00456509">
      <w:pPr>
        <w:spacing w:line="242"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1"/>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1"/>
        </w:rPr>
        <w:t xml:space="preserve"> </w:t>
      </w:r>
      <w:r>
        <w:t>Поскольку</w:t>
      </w:r>
      <w:r>
        <w:rPr>
          <w:spacing w:val="1"/>
        </w:rPr>
        <w:t xml:space="preserve"> </w:t>
      </w:r>
      <w:r>
        <w:t>предмет изучается один год (4 класс), все результаты обучения представляются за этот период.</w:t>
      </w:r>
      <w:r>
        <w:rPr>
          <w:spacing w:val="1"/>
        </w:rPr>
        <w:t xml:space="preserve"> </w:t>
      </w:r>
      <w:r>
        <w:t>Целью ОРКСЭ является формирование у обучающегося мотивации к осознанному 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1"/>
        </w:rPr>
        <w:t xml:space="preserve"> </w:t>
      </w:r>
      <w:r>
        <w:t>мировоззрений.</w:t>
      </w:r>
    </w:p>
    <w:p w:rsidR="00456509" w:rsidRDefault="00D11E26">
      <w:pPr>
        <w:pStyle w:val="a4"/>
        <w:spacing w:before="4"/>
        <w:ind w:left="1306" w:firstLine="0"/>
      </w:pPr>
      <w:r>
        <w:t>Основными</w:t>
      </w:r>
      <w:r>
        <w:rPr>
          <w:spacing w:val="-6"/>
        </w:rPr>
        <w:t xml:space="preserve"> </w:t>
      </w:r>
      <w:r>
        <w:t>задачами</w:t>
      </w:r>
      <w:r>
        <w:rPr>
          <w:spacing w:val="-1"/>
        </w:rPr>
        <w:t xml:space="preserve"> </w:t>
      </w:r>
      <w:r>
        <w:t>ОРКСЭ</w:t>
      </w:r>
      <w:r>
        <w:rPr>
          <w:spacing w:val="-2"/>
        </w:rPr>
        <w:t xml:space="preserve"> </w:t>
      </w:r>
      <w:r>
        <w:t>являются:</w:t>
      </w:r>
    </w:p>
    <w:p w:rsidR="00456509" w:rsidRDefault="00D11E26">
      <w:pPr>
        <w:pStyle w:val="a4"/>
        <w:tabs>
          <w:tab w:val="left" w:pos="2461"/>
          <w:tab w:val="left" w:pos="4170"/>
          <w:tab w:val="left" w:pos="5993"/>
          <w:tab w:val="left" w:pos="7754"/>
          <w:tab w:val="left" w:pos="9930"/>
        </w:tabs>
        <w:spacing w:before="138" w:line="360" w:lineRule="auto"/>
        <w:ind w:right="270"/>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61"/>
        </w:rPr>
        <w:t xml:space="preserve"> </w:t>
      </w:r>
      <w:r>
        <w:t>буддийской,</w:t>
      </w:r>
      <w:r>
        <w:rPr>
          <w:spacing w:val="1"/>
        </w:rPr>
        <w:t xml:space="preserve"> </w:t>
      </w:r>
      <w:r>
        <w:t>иудейской</w:t>
      </w:r>
      <w:r>
        <w:tab/>
        <w:t>культур,</w:t>
      </w:r>
      <w:r>
        <w:tab/>
        <w:t>основами</w:t>
      </w:r>
      <w:r>
        <w:tab/>
        <w:t>мировых</w:t>
      </w:r>
      <w:r>
        <w:tab/>
        <w:t>религиозных</w:t>
      </w:r>
      <w:r>
        <w:tab/>
      </w:r>
      <w:r>
        <w:rPr>
          <w:spacing w:val="-2"/>
        </w:rPr>
        <w:t>культур</w:t>
      </w:r>
      <w:r>
        <w:rPr>
          <w:spacing w:val="-58"/>
        </w:rPr>
        <w:t xml:space="preserve"> </w:t>
      </w:r>
      <w:r>
        <w:t>и</w:t>
      </w:r>
      <w:r>
        <w:rPr>
          <w:spacing w:val="2"/>
        </w:rPr>
        <w:t xml:space="preserve"> </w:t>
      </w:r>
      <w:r>
        <w:t>светской</w:t>
      </w:r>
      <w:r>
        <w:rPr>
          <w:spacing w:val="3"/>
        </w:rPr>
        <w:t xml:space="preserve"> </w:t>
      </w:r>
      <w:r>
        <w:t>этики</w:t>
      </w:r>
      <w:r>
        <w:rPr>
          <w:spacing w:val="-3"/>
        </w:rPr>
        <w:t xml:space="preserve"> </w:t>
      </w:r>
      <w:r>
        <w:t>по</w:t>
      </w:r>
      <w:r>
        <w:rPr>
          <w:spacing w:val="2"/>
        </w:rPr>
        <w:t xml:space="preserve"> </w:t>
      </w:r>
      <w:r>
        <w:t>выбору</w:t>
      </w:r>
      <w:r>
        <w:rPr>
          <w:spacing w:val="-8"/>
        </w:rPr>
        <w:t xml:space="preserve"> </w:t>
      </w:r>
      <w:r>
        <w:t>родителей</w:t>
      </w:r>
      <w:r>
        <w:rPr>
          <w:spacing w:val="2"/>
        </w:rPr>
        <w:t xml:space="preserve"> </w:t>
      </w:r>
      <w:r>
        <w:t>(законных</w:t>
      </w:r>
      <w:r>
        <w:rPr>
          <w:spacing w:val="-3"/>
        </w:rPr>
        <w:t xml:space="preserve"> </w:t>
      </w:r>
      <w:r>
        <w:t>представителей);</w:t>
      </w:r>
    </w:p>
    <w:p w:rsidR="00456509" w:rsidRDefault="00D11E26">
      <w:pPr>
        <w:pStyle w:val="a4"/>
        <w:spacing w:before="1" w:line="360" w:lineRule="auto"/>
        <w:ind w:right="272"/>
      </w:pPr>
      <w:r>
        <w:t>развитие       представлений       обучающихся       о       значении       нравственных       норм</w:t>
      </w:r>
      <w:r>
        <w:rPr>
          <w:spacing w:val="1"/>
        </w:rPr>
        <w:t xml:space="preserve"> </w:t>
      </w:r>
      <w:r>
        <w:t>и</w:t>
      </w:r>
      <w:r>
        <w:rPr>
          <w:spacing w:val="2"/>
        </w:rPr>
        <w:t xml:space="preserve"> </w:t>
      </w:r>
      <w:r>
        <w:t>ценностей</w:t>
      </w:r>
      <w:r>
        <w:rPr>
          <w:spacing w:val="-2"/>
        </w:rPr>
        <w:t xml:space="preserve"> </w:t>
      </w:r>
      <w:r>
        <w:t>в</w:t>
      </w:r>
      <w:r>
        <w:rPr>
          <w:spacing w:val="-1"/>
        </w:rPr>
        <w:t xml:space="preserve"> </w:t>
      </w:r>
      <w:r>
        <w:t>жизни</w:t>
      </w:r>
      <w:r>
        <w:rPr>
          <w:spacing w:val="-2"/>
        </w:rPr>
        <w:t xml:space="preserve"> </w:t>
      </w:r>
      <w:r>
        <w:t>личности,</w:t>
      </w:r>
      <w:r>
        <w:rPr>
          <w:spacing w:val="4"/>
        </w:rPr>
        <w:t xml:space="preserve"> </w:t>
      </w:r>
      <w:r>
        <w:t>семьи,</w:t>
      </w:r>
      <w:r>
        <w:rPr>
          <w:spacing w:val="-6"/>
        </w:rPr>
        <w:t xml:space="preserve"> </w:t>
      </w:r>
      <w:r>
        <w:t>общества;</w:t>
      </w:r>
    </w:p>
    <w:p w:rsidR="00456509" w:rsidRDefault="00D11E26">
      <w:pPr>
        <w:pStyle w:val="a4"/>
        <w:spacing w:line="360" w:lineRule="auto"/>
        <w:ind w:right="260"/>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 в начальной школе, формирование ценностно-смысловой сферы личности с учётом</w:t>
      </w:r>
      <w:r>
        <w:rPr>
          <w:spacing w:val="1"/>
        </w:rPr>
        <w:t xml:space="preserve"> </w:t>
      </w:r>
      <w:r>
        <w:t>мировоззренческих</w:t>
      </w:r>
      <w:r>
        <w:rPr>
          <w:spacing w:val="-4"/>
        </w:rPr>
        <w:t xml:space="preserve"> </w:t>
      </w:r>
      <w:r>
        <w:t>и</w:t>
      </w:r>
      <w:r>
        <w:rPr>
          <w:spacing w:val="3"/>
        </w:rPr>
        <w:t xml:space="preserve"> </w:t>
      </w:r>
      <w:r>
        <w:t>культурных</w:t>
      </w:r>
      <w:r>
        <w:rPr>
          <w:spacing w:val="-4"/>
        </w:rPr>
        <w:t xml:space="preserve"> </w:t>
      </w:r>
      <w:r>
        <w:t>особенностей</w:t>
      </w:r>
      <w:r>
        <w:rPr>
          <w:spacing w:val="3"/>
        </w:rPr>
        <w:t xml:space="preserve"> </w:t>
      </w:r>
      <w:r>
        <w:t>и</w:t>
      </w:r>
      <w:r>
        <w:rPr>
          <w:spacing w:val="-3"/>
        </w:rPr>
        <w:t xml:space="preserve"> </w:t>
      </w:r>
      <w:r>
        <w:t>потребностей</w:t>
      </w:r>
      <w:r>
        <w:rPr>
          <w:spacing w:val="2"/>
        </w:rPr>
        <w:t xml:space="preserve"> </w:t>
      </w:r>
      <w:r>
        <w:t>семьи;</w:t>
      </w:r>
    </w:p>
    <w:p w:rsidR="00456509" w:rsidRDefault="00D11E26">
      <w:pPr>
        <w:pStyle w:val="a4"/>
        <w:spacing w:line="360" w:lineRule="auto"/>
        <w:ind w:right="267"/>
      </w:pPr>
      <w:r>
        <w:t>развитие способностей обучающихся к общению в полиэтничной, разномировоззренческой</w:t>
      </w:r>
      <w:r>
        <w:rPr>
          <w:spacing w:val="1"/>
        </w:rPr>
        <w:t xml:space="preserve"> </w:t>
      </w:r>
      <w:r>
        <w:t>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 принцип реализации ОРКСЭ – культурологический подход, способствующий</w:t>
      </w:r>
      <w:r>
        <w:rPr>
          <w:spacing w:val="1"/>
        </w:rPr>
        <w:t xml:space="preserve"> </w:t>
      </w:r>
      <w:r>
        <w:t>формированию у младших школьников первоначальных представлений о культуре 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 xml:space="preserve">(гражданской)       </w:t>
      </w:r>
      <w:r>
        <w:rPr>
          <w:spacing w:val="1"/>
        </w:rPr>
        <w:t xml:space="preserve"> </w:t>
      </w:r>
      <w:r>
        <w:t>этике,        основанной        на         конституционных         правах,         свободах</w:t>
      </w:r>
      <w:r>
        <w:rPr>
          <w:spacing w:val="-57"/>
        </w:rPr>
        <w:t xml:space="preserve"> </w:t>
      </w:r>
      <w:r>
        <w:t>и</w:t>
      </w:r>
      <w:r>
        <w:rPr>
          <w:spacing w:val="-3"/>
        </w:rPr>
        <w:t xml:space="preserve"> </w:t>
      </w:r>
      <w:r>
        <w:t>обязанностях</w:t>
      </w:r>
      <w:r>
        <w:rPr>
          <w:spacing w:val="-2"/>
        </w:rPr>
        <w:t xml:space="preserve"> </w:t>
      </w:r>
      <w:r>
        <w:t>человека</w:t>
      </w:r>
      <w:r>
        <w:rPr>
          <w:spacing w:val="-4"/>
        </w:rPr>
        <w:t xml:space="preserve"> </w:t>
      </w:r>
      <w:r>
        <w:t>и</w:t>
      </w:r>
      <w:r>
        <w:rPr>
          <w:spacing w:val="-2"/>
        </w:rPr>
        <w:t xml:space="preserve"> </w:t>
      </w:r>
      <w:r>
        <w:t>гражданина</w:t>
      </w:r>
      <w:r>
        <w:rPr>
          <w:spacing w:val="-4"/>
        </w:rPr>
        <w:t xml:space="preserve"> </w:t>
      </w:r>
      <w:r>
        <w:t>в</w:t>
      </w:r>
      <w:r>
        <w:rPr>
          <w:spacing w:val="2"/>
        </w:rPr>
        <w:t xml:space="preserve"> </w:t>
      </w:r>
      <w:r>
        <w:t>Российской</w:t>
      </w:r>
      <w:r>
        <w:rPr>
          <w:spacing w:val="-2"/>
        </w:rPr>
        <w:t xml:space="preserve"> </w:t>
      </w:r>
      <w:r>
        <w:t>Федерации.</w:t>
      </w:r>
    </w:p>
    <w:p w:rsidR="00456509" w:rsidRDefault="00D11E26">
      <w:pPr>
        <w:pStyle w:val="a4"/>
        <w:tabs>
          <w:tab w:val="left" w:pos="2687"/>
          <w:tab w:val="left" w:pos="3445"/>
          <w:tab w:val="left" w:pos="5518"/>
          <w:tab w:val="left" w:pos="6958"/>
          <w:tab w:val="left" w:pos="7726"/>
          <w:tab w:val="left" w:pos="9415"/>
        </w:tabs>
        <w:spacing w:before="2" w:line="360" w:lineRule="auto"/>
        <w:ind w:right="265"/>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tab/>
        <w:t>о</w:t>
      </w:r>
      <w:r>
        <w:tab/>
        <w:t>нравственных</w:t>
      </w:r>
      <w:r>
        <w:tab/>
        <w:t>идеалах</w:t>
      </w:r>
      <w:r>
        <w:tab/>
        <w:t>и</w:t>
      </w:r>
      <w:r>
        <w:tab/>
        <w:t>ценностях</w:t>
      </w:r>
      <w:r>
        <w:tab/>
      </w:r>
      <w:r>
        <w:rPr>
          <w:spacing w:val="-1"/>
        </w:rPr>
        <w:t>религиозных</w:t>
      </w:r>
      <w:r>
        <w:rPr>
          <w:spacing w:val="-58"/>
        </w:rPr>
        <w:t xml:space="preserve"> </w:t>
      </w:r>
      <w:r>
        <w:t>и      светских      традиций      народов      России,      формированию      ценностного      отношения</w:t>
      </w:r>
      <w:r>
        <w:rPr>
          <w:spacing w:val="1"/>
        </w:rPr>
        <w:t xml:space="preserve"> </w:t>
      </w:r>
      <w:r>
        <w:t>к социальной реальности, осознанию роли буддизма, православия, ислама, иудаизма, светской</w:t>
      </w:r>
      <w:r>
        <w:rPr>
          <w:spacing w:val="1"/>
        </w:rPr>
        <w:t xml:space="preserve"> </w:t>
      </w:r>
      <w:r>
        <w:t>этики в истории и культуре нашей страны. Коммуникативный подход к преподаванию предмета</w:t>
      </w:r>
      <w:r>
        <w:rPr>
          <w:spacing w:val="1"/>
        </w:rPr>
        <w:t xml:space="preserve"> </w:t>
      </w:r>
      <w:r>
        <w:t>ОРКСЭ предполагает организацию коммуникативной деятельности обучающихся, требующей от</w:t>
      </w:r>
      <w:r>
        <w:rPr>
          <w:spacing w:val="1"/>
        </w:rPr>
        <w:t xml:space="preserve"> </w:t>
      </w:r>
      <w:r>
        <w:t>них умения выслушивать позицию партнёра по деятельности, принимать её, согласовывать усилия</w:t>
      </w:r>
      <w:r>
        <w:rPr>
          <w:spacing w:val="-57"/>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3"/>
        </w:rPr>
        <w:t xml:space="preserve"> </w:t>
      </w:r>
      <w:r>
        <w:t>и</w:t>
      </w:r>
      <w:r>
        <w:rPr>
          <w:spacing w:val="-2"/>
        </w:rPr>
        <w:t xml:space="preserve"> </w:t>
      </w:r>
      <w:r>
        <w:t>рефлексии.</w:t>
      </w:r>
      <w:r>
        <w:rPr>
          <w:spacing w:val="4"/>
        </w:rPr>
        <w:t xml:space="preserve"> </w:t>
      </w:r>
      <w:r>
        <w:t>Деятельностный</w:t>
      </w:r>
      <w:r>
        <w:rPr>
          <w:spacing w:val="-2"/>
        </w:rPr>
        <w:t xml:space="preserve"> </w:t>
      </w:r>
      <w:r>
        <w:t>подход,</w:t>
      </w:r>
      <w:r>
        <w:rPr>
          <w:spacing w:val="-1"/>
        </w:rPr>
        <w:t xml:space="preserve"> </w:t>
      </w:r>
      <w:r>
        <w:t>основывающийся на</w:t>
      </w:r>
      <w:r>
        <w:rPr>
          <w:spacing w:val="-4"/>
        </w:rPr>
        <w:t xml:space="preserve"> </w:t>
      </w:r>
      <w:r>
        <w:t>принципе</w:t>
      </w:r>
      <w:r>
        <w:rPr>
          <w:spacing w:val="-3"/>
        </w:rPr>
        <w:t xml:space="preserve"> </w:t>
      </w:r>
      <w:r>
        <w:t>диалогичности,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59" w:firstLine="0"/>
      </w:pPr>
      <w:r>
        <w:lastRenderedPageBreak/>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6"/>
        </w:rPr>
        <w:t xml:space="preserve"> </w:t>
      </w:r>
      <w:r>
        <w:t>обсуждения</w:t>
      </w:r>
      <w:r>
        <w:rPr>
          <w:spacing w:val="2"/>
        </w:rPr>
        <w:t xml:space="preserve"> </w:t>
      </w:r>
      <w:r>
        <w:t>разных</w:t>
      </w:r>
      <w:r>
        <w:rPr>
          <w:spacing w:val="-3"/>
        </w:rPr>
        <w:t xml:space="preserve"> </w:t>
      </w:r>
      <w:r>
        <w:t>точек</w:t>
      </w:r>
      <w:r>
        <w:rPr>
          <w:spacing w:val="-4"/>
        </w:rPr>
        <w:t xml:space="preserve"> </w:t>
      </w:r>
      <w:r>
        <w:t>зрения</w:t>
      </w:r>
      <w:r>
        <w:rPr>
          <w:spacing w:val="1"/>
        </w:rPr>
        <w:t xml:space="preserve"> </w:t>
      </w:r>
      <w:r>
        <w:t>и</w:t>
      </w:r>
      <w:r>
        <w:rPr>
          <w:spacing w:val="3"/>
        </w:rPr>
        <w:t xml:space="preserve"> </w:t>
      </w:r>
      <w:r>
        <w:t>т.</w:t>
      </w:r>
      <w:r>
        <w:rPr>
          <w:spacing w:val="-1"/>
        </w:rPr>
        <w:t xml:space="preserve"> </w:t>
      </w:r>
      <w:r>
        <w:t>п.</w:t>
      </w:r>
    </w:p>
    <w:p w:rsidR="00456509" w:rsidRDefault="00D11E26">
      <w:pPr>
        <w:pStyle w:val="a4"/>
        <w:spacing w:line="360" w:lineRule="auto"/>
        <w:ind w:right="267"/>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 жизни, любознательность, принятие авторитета взрослого. Психологи 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 других людей, так и на проявление несправедливости, нанесение обид и оскорблений. Всё</w:t>
      </w:r>
      <w:r>
        <w:rPr>
          <w:spacing w:val="-57"/>
        </w:rPr>
        <w:t xml:space="preserve"> </w:t>
      </w:r>
      <w:r>
        <w:t>это      становится     предпосылкой      к     пониманию     законов     существования     в     социуме</w:t>
      </w:r>
      <w:r>
        <w:rPr>
          <w:spacing w:val="1"/>
        </w:rPr>
        <w:t xml:space="preserve"> </w:t>
      </w:r>
      <w:r>
        <w:t>и принятию их как руководства к собственному поведению. Вместе с тем в процессе обучения</w:t>
      </w:r>
      <w:r>
        <w:rPr>
          <w:spacing w:val="1"/>
        </w:rPr>
        <w:t xml:space="preserve"> </w:t>
      </w:r>
      <w:r>
        <w:t>необходимо учитывать, что младшие школьники с трудом усваивают абстрактные 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w:t>
      </w:r>
      <w:r>
        <w:rPr>
          <w:spacing w:val="1"/>
        </w:rPr>
        <w:t xml:space="preserve"> </w:t>
      </w:r>
      <w:r>
        <w:t>связанной с проявлением 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4"/>
        </w:rPr>
        <w:t xml:space="preserve"> </w:t>
      </w:r>
      <w:r>
        <w:t>образцы</w:t>
      </w:r>
      <w:r>
        <w:rPr>
          <w:spacing w:val="3"/>
        </w:rPr>
        <w:t xml:space="preserve"> </w:t>
      </w:r>
      <w:r>
        <w:t>нравственно</w:t>
      </w:r>
      <w:r>
        <w:rPr>
          <w:spacing w:val="2"/>
        </w:rPr>
        <w:t xml:space="preserve"> </w:t>
      </w:r>
      <w:r>
        <w:t>ценного</w:t>
      </w:r>
      <w:r>
        <w:rPr>
          <w:spacing w:val="1"/>
        </w:rPr>
        <w:t xml:space="preserve"> </w:t>
      </w:r>
      <w:r>
        <w:t>поведения.</w:t>
      </w:r>
    </w:p>
    <w:p w:rsidR="00456509" w:rsidRDefault="00D11E26">
      <w:pPr>
        <w:pStyle w:val="a4"/>
        <w:tabs>
          <w:tab w:val="left" w:pos="2519"/>
          <w:tab w:val="left" w:pos="3987"/>
          <w:tab w:val="left" w:pos="4885"/>
          <w:tab w:val="left" w:pos="7505"/>
          <w:tab w:val="left" w:pos="9314"/>
        </w:tabs>
        <w:spacing w:line="360" w:lineRule="auto"/>
        <w:ind w:right="273"/>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tab/>
        <w:t>культур</w:t>
      </w:r>
      <w:r>
        <w:tab/>
        <w:t>не</w:t>
      </w:r>
      <w:r>
        <w:tab/>
        <w:t>предусматривается</w:t>
      </w:r>
      <w:r>
        <w:tab/>
        <w:t>подготовка</w:t>
      </w:r>
      <w:r>
        <w:tab/>
        <w:t>обучающихся</w:t>
      </w:r>
      <w:r>
        <w:rPr>
          <w:spacing w:val="-58"/>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57"/>
        </w:rPr>
        <w:t xml:space="preserve"> </w:t>
      </w:r>
      <w:r>
        <w:t>Минобрнауки</w:t>
      </w:r>
      <w:r>
        <w:rPr>
          <w:spacing w:val="1"/>
        </w:rPr>
        <w:t xml:space="preserve"> </w:t>
      </w:r>
      <w:r>
        <w:t>России</w:t>
      </w:r>
      <w:r>
        <w:rPr>
          <w:spacing w:val="-7"/>
        </w:rPr>
        <w:t xml:space="preserve"> </w:t>
      </w:r>
      <w:r>
        <w:t>от</w:t>
      </w:r>
      <w:r>
        <w:rPr>
          <w:spacing w:val="-3"/>
        </w:rPr>
        <w:t xml:space="preserve"> </w:t>
      </w:r>
      <w:r>
        <w:t>22.08.2012</w:t>
      </w:r>
      <w:r>
        <w:rPr>
          <w:spacing w:val="1"/>
        </w:rPr>
        <w:t xml:space="preserve"> </w:t>
      </w:r>
      <w:r>
        <w:t>№08-250</w:t>
      </w:r>
      <w:r>
        <w:rPr>
          <w:spacing w:val="1"/>
        </w:rPr>
        <w:t xml:space="preserve"> </w:t>
      </w:r>
      <w:r>
        <w:t>«О введении</w:t>
      </w:r>
      <w:r>
        <w:rPr>
          <w:spacing w:val="-3"/>
        </w:rPr>
        <w:t xml:space="preserve"> </w:t>
      </w:r>
      <w:r>
        <w:t>учебного</w:t>
      </w:r>
      <w:r>
        <w:rPr>
          <w:spacing w:val="5"/>
        </w:rPr>
        <w:t xml:space="preserve"> </w:t>
      </w:r>
      <w:r>
        <w:t>курса ОРКСЭ»).</w:t>
      </w:r>
    </w:p>
    <w:p w:rsidR="00456509" w:rsidRDefault="00D11E26">
      <w:pPr>
        <w:pStyle w:val="a4"/>
        <w:tabs>
          <w:tab w:val="left" w:pos="3326"/>
          <w:tab w:val="left" w:pos="5422"/>
          <w:tab w:val="left" w:pos="7045"/>
          <w:tab w:val="left" w:pos="8618"/>
          <w:tab w:val="left" w:pos="10053"/>
        </w:tabs>
        <w:spacing w:line="360" w:lineRule="auto"/>
        <w:ind w:right="263"/>
      </w:pPr>
      <w:r>
        <w:t>Тематическое</w:t>
      </w:r>
      <w:r>
        <w:tab/>
        <w:t>планирование</w:t>
      </w:r>
      <w:r>
        <w:tab/>
        <w:t>включает</w:t>
      </w:r>
      <w:r>
        <w:tab/>
        <w:t>название</w:t>
      </w:r>
      <w:r>
        <w:tab/>
        <w:t>раздела</w:t>
      </w:r>
      <w:r>
        <w:tab/>
        <w:t>(темы)</w:t>
      </w:r>
      <w:r>
        <w:rPr>
          <w:spacing w:val="-58"/>
        </w:rPr>
        <w:t xml:space="preserve"> </w:t>
      </w:r>
      <w:r>
        <w:t>с</w:t>
      </w:r>
      <w:r>
        <w:rPr>
          <w:spacing w:val="1"/>
        </w:rPr>
        <w:t xml:space="preserve"> </w:t>
      </w:r>
      <w:r>
        <w:t>указанием</w:t>
      </w:r>
      <w:r>
        <w:rPr>
          <w:spacing w:val="1"/>
        </w:rPr>
        <w:t xml:space="preserve"> </w:t>
      </w:r>
      <w:r>
        <w:t>количества академических часов,</w:t>
      </w:r>
      <w:r>
        <w:rPr>
          <w:spacing w:val="1"/>
        </w:rPr>
        <w:t xml:space="preserve"> </w:t>
      </w:r>
      <w:r>
        <w:t>отводимых на освоение каждой</w:t>
      </w:r>
      <w:r>
        <w:rPr>
          <w:spacing w:val="1"/>
        </w:rPr>
        <w:t xml:space="preserve"> </w:t>
      </w:r>
      <w:r>
        <w:t>темы</w:t>
      </w:r>
      <w:r>
        <w:rPr>
          <w:spacing w:val="1"/>
        </w:rPr>
        <w:t xml:space="preserve"> </w:t>
      </w:r>
      <w:r>
        <w:t>учебного</w:t>
      </w:r>
      <w:r>
        <w:rPr>
          <w:spacing w:val="1"/>
        </w:rPr>
        <w:t xml:space="preserve"> </w:t>
      </w:r>
      <w:r>
        <w:t>модуля, характеристику основных видов деятельности учащихся, в том числе с учётом 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
    <w:p w:rsidR="00456509" w:rsidRDefault="00D11E26">
      <w:pPr>
        <w:pStyle w:val="a4"/>
        <w:spacing w:before="1"/>
        <w:ind w:left="1244" w:firstLine="0"/>
      </w:pPr>
      <w:r>
        <w:t>ОРКСЭ</w:t>
      </w:r>
      <w:r>
        <w:rPr>
          <w:spacing w:val="-2"/>
        </w:rPr>
        <w:t xml:space="preserve"> </w:t>
      </w:r>
      <w:r>
        <w:t>изучается</w:t>
      </w:r>
      <w:r>
        <w:rPr>
          <w:spacing w:val="-2"/>
        </w:rPr>
        <w:t xml:space="preserve"> </w:t>
      </w:r>
      <w:r>
        <w:t>в 4</w:t>
      </w:r>
      <w:r>
        <w:rPr>
          <w:spacing w:val="-1"/>
        </w:rPr>
        <w:t xml:space="preserve"> </w:t>
      </w:r>
      <w:r>
        <w:t>классе,</w:t>
      </w:r>
      <w:r>
        <w:rPr>
          <w:spacing w:val="-4"/>
        </w:rPr>
        <w:t xml:space="preserve"> </w:t>
      </w:r>
      <w:r>
        <w:t>один час</w:t>
      </w:r>
      <w:r>
        <w:rPr>
          <w:spacing w:val="-7"/>
        </w:rPr>
        <w:t xml:space="preserve"> </w:t>
      </w:r>
      <w:r>
        <w:t>в неделю</w:t>
      </w:r>
      <w:r>
        <w:rPr>
          <w:spacing w:val="-3"/>
        </w:rPr>
        <w:t xml:space="preserve"> </w:t>
      </w:r>
      <w:r>
        <w:t>(34</w:t>
      </w:r>
      <w:r>
        <w:rPr>
          <w:spacing w:val="-1"/>
        </w:rPr>
        <w:t xml:space="preserve"> </w:t>
      </w:r>
      <w:r>
        <w:t>ч).</w:t>
      </w:r>
    </w:p>
    <w:p w:rsidR="00456509" w:rsidRDefault="00D11E26">
      <w:pPr>
        <w:pStyle w:val="21"/>
        <w:spacing w:before="14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456509" w:rsidRDefault="00D11E26">
      <w:pPr>
        <w:spacing w:before="137"/>
        <w:ind w:left="1244"/>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w:t>
      </w:r>
      <w:r>
        <w:rPr>
          <w:b/>
          <w:spacing w:val="1"/>
          <w:sz w:val="24"/>
        </w:rPr>
        <w:t xml:space="preserve"> </w:t>
      </w:r>
      <w:r>
        <w:rPr>
          <w:b/>
          <w:sz w:val="24"/>
        </w:rPr>
        <w:t>культуры».</w:t>
      </w:r>
    </w:p>
    <w:p w:rsidR="00456509" w:rsidRDefault="00D11E26">
      <w:pPr>
        <w:pStyle w:val="a4"/>
        <w:spacing w:before="137" w:line="360" w:lineRule="auto"/>
        <w:ind w:right="272"/>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 Любовь к ближнему. Отношение к труду. Долг и ответственность. Милосердие и</w:t>
      </w:r>
      <w:r>
        <w:rPr>
          <w:spacing w:val="1"/>
        </w:rPr>
        <w:t xml:space="preserve"> </w:t>
      </w:r>
      <w:r>
        <w:t>сострадание. Православие в России. Православный храм и другие святыни. Символический язык</w:t>
      </w:r>
      <w:r>
        <w:rPr>
          <w:spacing w:val="1"/>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w:t>
      </w:r>
      <w:r>
        <w:rPr>
          <w:spacing w:val="-3"/>
        </w:rPr>
        <w:t xml:space="preserve"> </w:t>
      </w:r>
      <w:r>
        <w:t>православный</w:t>
      </w:r>
      <w:r>
        <w:rPr>
          <w:spacing w:val="2"/>
        </w:rPr>
        <w:t xml:space="preserve"> </w:t>
      </w:r>
      <w:r>
        <w:t>календарь.</w:t>
      </w:r>
      <w:r>
        <w:rPr>
          <w:spacing w:val="3"/>
        </w:rPr>
        <w:t xml:space="preserve"> </w:t>
      </w:r>
      <w:r>
        <w:t>Праздники.</w:t>
      </w:r>
      <w:r>
        <w:rPr>
          <w:spacing w:val="2"/>
        </w:rPr>
        <w:t xml:space="preserve"> </w:t>
      </w:r>
      <w:r>
        <w:t>Христианская</w:t>
      </w:r>
      <w:r>
        <w:rPr>
          <w:spacing w:val="1"/>
        </w:rPr>
        <w:t xml:space="preserve"> </w:t>
      </w:r>
      <w:r>
        <w:t>семья</w:t>
      </w:r>
      <w:r>
        <w:rPr>
          <w:spacing w:val="1"/>
        </w:rPr>
        <w:t xml:space="preserve"> </w:t>
      </w:r>
      <w:r>
        <w:t>и</w:t>
      </w:r>
      <w:r>
        <w:rPr>
          <w:spacing w:val="-4"/>
        </w:rPr>
        <w:t xml:space="preserve"> </w:t>
      </w:r>
      <w:r>
        <w:t>её ценности.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0"/>
      </w:pPr>
      <w:r>
        <w:lastRenderedPageBreak/>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2"/>
      </w:pPr>
      <w:r>
        <w:t>Модуль</w:t>
      </w:r>
      <w:r>
        <w:rPr>
          <w:spacing w:val="-4"/>
        </w:rPr>
        <w:t xml:space="preserve"> </w:t>
      </w:r>
      <w:r>
        <w:t>«Основы исламской</w:t>
      </w:r>
      <w:r>
        <w:rPr>
          <w:spacing w:val="-4"/>
        </w:rPr>
        <w:t xml:space="preserve"> </w:t>
      </w:r>
      <w:r>
        <w:t>культуры».</w:t>
      </w:r>
    </w:p>
    <w:p w:rsidR="00456509" w:rsidRDefault="00D11E26">
      <w:pPr>
        <w:pStyle w:val="a4"/>
        <w:spacing w:before="133" w:line="360" w:lineRule="auto"/>
        <w:ind w:right="267"/>
      </w:pPr>
      <w:r>
        <w:t>Россия      –      наша      Родина.      Введение       в      исламскую      традицию.       Культура</w:t>
      </w:r>
      <w:r>
        <w:rPr>
          <w:spacing w:val="1"/>
        </w:rPr>
        <w:t xml:space="preserve"> </w:t>
      </w:r>
      <w:r>
        <w:t xml:space="preserve">и   </w:t>
      </w:r>
      <w:r>
        <w:rPr>
          <w:spacing w:val="29"/>
        </w:rPr>
        <w:t xml:space="preserve"> </w:t>
      </w:r>
      <w:r>
        <w:t xml:space="preserve">религия.    </w:t>
      </w:r>
      <w:r>
        <w:rPr>
          <w:spacing w:val="25"/>
        </w:rPr>
        <w:t xml:space="preserve"> </w:t>
      </w:r>
      <w:r>
        <w:t xml:space="preserve">Пророк    </w:t>
      </w:r>
      <w:r>
        <w:rPr>
          <w:spacing w:val="21"/>
        </w:rPr>
        <w:t xml:space="preserve"> </w:t>
      </w:r>
      <w:r>
        <w:t xml:space="preserve">Мухаммад    </w:t>
      </w:r>
      <w:r>
        <w:rPr>
          <w:spacing w:val="26"/>
        </w:rPr>
        <w:t xml:space="preserve"> </w:t>
      </w:r>
      <w:r>
        <w:t xml:space="preserve">–    </w:t>
      </w:r>
      <w:r>
        <w:rPr>
          <w:spacing w:val="28"/>
        </w:rPr>
        <w:t xml:space="preserve"> </w:t>
      </w:r>
      <w:r>
        <w:t xml:space="preserve">образец    </w:t>
      </w:r>
      <w:r>
        <w:rPr>
          <w:spacing w:val="28"/>
        </w:rPr>
        <w:t xml:space="preserve"> </w:t>
      </w:r>
      <w:r>
        <w:t xml:space="preserve">человека    </w:t>
      </w:r>
      <w:r>
        <w:rPr>
          <w:spacing w:val="27"/>
        </w:rPr>
        <w:t xml:space="preserve"> </w:t>
      </w:r>
      <w:r>
        <w:t xml:space="preserve">и    </w:t>
      </w:r>
      <w:r>
        <w:rPr>
          <w:spacing w:val="28"/>
        </w:rPr>
        <w:t xml:space="preserve"> </w:t>
      </w:r>
      <w:r>
        <w:t xml:space="preserve">учитель    </w:t>
      </w:r>
      <w:r>
        <w:rPr>
          <w:spacing w:val="28"/>
        </w:rPr>
        <w:t xml:space="preserve"> </w:t>
      </w:r>
      <w:r>
        <w:t>нравственности</w:t>
      </w:r>
      <w:r>
        <w:rPr>
          <w:spacing w:val="-58"/>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исламской</w:t>
      </w:r>
      <w:r>
        <w:rPr>
          <w:spacing w:val="1"/>
        </w:rPr>
        <w:t xml:space="preserve"> </w:t>
      </w:r>
      <w:r>
        <w:t>традиции.</w:t>
      </w:r>
      <w:r>
        <w:rPr>
          <w:spacing w:val="-57"/>
        </w:rPr>
        <w:t xml:space="preserve"> </w:t>
      </w:r>
      <w:r>
        <w:t>Нравственные    основы     ислама.     Любовь     к     ближнему.     Отношение     к     труду.     Долг</w:t>
      </w:r>
      <w:r>
        <w:rPr>
          <w:spacing w:val="1"/>
        </w:rPr>
        <w:t xml:space="preserve"> </w:t>
      </w:r>
      <w:r>
        <w:t>и ответственность. Милосердие и сострадание. Столпы ислама. Обязанности мусульман. Для чего</w:t>
      </w:r>
      <w:r>
        <w:rPr>
          <w:spacing w:val="1"/>
        </w:rPr>
        <w:t xml:space="preserve"> </w:t>
      </w:r>
      <w:r>
        <w:t>построена и как устроена мечеть. Мусульманское летоисчисление и календарь. Ислам в 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3"/>
        </w:rPr>
        <w:t xml:space="preserve"> </w:t>
      </w:r>
      <w:r>
        <w:t>Искусство</w:t>
      </w:r>
      <w:r>
        <w:rPr>
          <w:spacing w:val="2"/>
        </w:rPr>
        <w:t xml:space="preserve"> </w:t>
      </w:r>
      <w:r>
        <w:t>ислама.</w:t>
      </w:r>
    </w:p>
    <w:p w:rsidR="00456509" w:rsidRDefault="00D11E26">
      <w:pPr>
        <w:pStyle w:val="a4"/>
        <w:spacing w:before="1"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7"/>
      </w:pPr>
      <w:r>
        <w:t>Модуль</w:t>
      </w:r>
      <w:r>
        <w:rPr>
          <w:spacing w:val="-4"/>
        </w:rPr>
        <w:t xml:space="preserve"> </w:t>
      </w:r>
      <w:r>
        <w:t>«Основы</w:t>
      </w:r>
      <w:r>
        <w:rPr>
          <w:spacing w:val="-1"/>
        </w:rPr>
        <w:t xml:space="preserve"> </w:t>
      </w:r>
      <w:r>
        <w:t>буддийской</w:t>
      </w:r>
      <w:r>
        <w:rPr>
          <w:spacing w:val="-4"/>
        </w:rPr>
        <w:t xml:space="preserve"> </w:t>
      </w:r>
      <w:r>
        <w:t>культуры».</w:t>
      </w:r>
    </w:p>
    <w:p w:rsidR="00456509" w:rsidRDefault="00D11E26">
      <w:pPr>
        <w:pStyle w:val="a4"/>
        <w:spacing w:before="132" w:line="360" w:lineRule="auto"/>
        <w:ind w:right="270"/>
      </w:pPr>
      <w:r>
        <w:t>Россия – наша Родина. Введение в буддийскую духовную традицию. Культура и религия.</w:t>
      </w:r>
      <w:r>
        <w:rPr>
          <w:spacing w:val="1"/>
        </w:rPr>
        <w:t xml:space="preserve"> </w:t>
      </w:r>
      <w:r>
        <w:t>Будда и его учение. Буддийские святыни. Будды и бодхисатвы. Семья в буддийской культуре и 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 ритуалы. Буддийские святыни. Буддийские священные сооружения. Буддийский храм.</w:t>
      </w:r>
      <w:r>
        <w:rPr>
          <w:spacing w:val="-57"/>
        </w:rPr>
        <w:t xml:space="preserve"> </w:t>
      </w:r>
      <w:r>
        <w:t>Буддийский</w:t>
      </w:r>
      <w:r>
        <w:rPr>
          <w:spacing w:val="-1"/>
        </w:rPr>
        <w:t xml:space="preserve"> </w:t>
      </w:r>
      <w:r>
        <w:t>календарь. Праздники</w:t>
      </w:r>
      <w:r>
        <w:rPr>
          <w:spacing w:val="-6"/>
        </w:rPr>
        <w:t xml:space="preserve"> </w:t>
      </w:r>
      <w:r>
        <w:t>в</w:t>
      </w:r>
      <w:r>
        <w:rPr>
          <w:spacing w:val="-1"/>
        </w:rPr>
        <w:t xml:space="preserve"> </w:t>
      </w:r>
      <w:r>
        <w:t>буддийской</w:t>
      </w:r>
      <w:r>
        <w:rPr>
          <w:spacing w:val="-1"/>
        </w:rPr>
        <w:t xml:space="preserve"> </w:t>
      </w:r>
      <w:r>
        <w:t>культуре. Искусство</w:t>
      </w:r>
      <w:r>
        <w:rPr>
          <w:spacing w:val="2"/>
        </w:rPr>
        <w:t xml:space="preserve"> </w:t>
      </w:r>
      <w:r>
        <w:t>в</w:t>
      </w:r>
      <w:r>
        <w:rPr>
          <w:spacing w:val="-4"/>
        </w:rPr>
        <w:t xml:space="preserve"> </w:t>
      </w:r>
      <w:r>
        <w:t>буддийской</w:t>
      </w:r>
      <w:r>
        <w:rPr>
          <w:spacing w:val="-1"/>
        </w:rPr>
        <w:t xml:space="preserve"> </w:t>
      </w:r>
      <w:r>
        <w:t>культуре.</w:t>
      </w:r>
    </w:p>
    <w:p w:rsidR="00456509" w:rsidRDefault="00D11E26">
      <w:pPr>
        <w:pStyle w:val="a4"/>
        <w:spacing w:line="360"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7"/>
      </w:pPr>
      <w:r>
        <w:t>Модуль</w:t>
      </w:r>
      <w:r>
        <w:rPr>
          <w:spacing w:val="-4"/>
        </w:rPr>
        <w:t xml:space="preserve"> </w:t>
      </w:r>
      <w:r>
        <w:t>«Основы иудейской</w:t>
      </w:r>
      <w:r>
        <w:rPr>
          <w:spacing w:val="-4"/>
        </w:rPr>
        <w:t xml:space="preserve"> </w:t>
      </w:r>
      <w:r>
        <w:t>культуры».</w:t>
      </w:r>
    </w:p>
    <w:p w:rsidR="00456509" w:rsidRDefault="00D11E26">
      <w:pPr>
        <w:pStyle w:val="a4"/>
        <w:tabs>
          <w:tab w:val="left" w:pos="2313"/>
          <w:tab w:val="left" w:pos="3316"/>
          <w:tab w:val="left" w:pos="5389"/>
          <w:tab w:val="left" w:pos="6383"/>
          <w:tab w:val="left" w:pos="8335"/>
          <w:tab w:val="left" w:pos="10182"/>
        </w:tabs>
        <w:spacing w:before="132" w:line="360" w:lineRule="auto"/>
        <w:ind w:right="264"/>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w:t>
      </w:r>
      <w:r>
        <w:tab/>
        <w:t>и</w:t>
      </w:r>
      <w:r>
        <w:tab/>
        <w:t>праведники</w:t>
      </w:r>
      <w:r>
        <w:tab/>
        <w:t>в</w:t>
      </w:r>
      <w:r>
        <w:tab/>
        <w:t>иудейской</w:t>
      </w:r>
      <w:r>
        <w:tab/>
        <w:t>культуре.</w:t>
      </w:r>
      <w:r>
        <w:tab/>
        <w:t>Храм</w:t>
      </w:r>
      <w:r>
        <w:rPr>
          <w:spacing w:val="-58"/>
        </w:rPr>
        <w:t xml:space="preserve"> </w:t>
      </w:r>
      <w:r>
        <w:t>в жизни иудеев. Назначение синагоги и её устройство. Суббота (Шабат) в иудейской традиции.</w:t>
      </w:r>
      <w:r>
        <w:rPr>
          <w:spacing w:val="1"/>
        </w:rPr>
        <w:t xml:space="preserve"> </w:t>
      </w:r>
      <w:r>
        <w:t>Иудаизм в России. Традиции иудаизма в повседневной жизни евреев. Ответственное 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 их</w:t>
      </w:r>
      <w:r>
        <w:rPr>
          <w:spacing w:val="-4"/>
        </w:rPr>
        <w:t xml:space="preserve"> </w:t>
      </w:r>
      <w:r>
        <w:t>история</w:t>
      </w:r>
      <w:r>
        <w:rPr>
          <w:spacing w:val="-4"/>
        </w:rPr>
        <w:t xml:space="preserve"> </w:t>
      </w:r>
      <w:r>
        <w:t>и</w:t>
      </w:r>
      <w:r>
        <w:rPr>
          <w:spacing w:val="-3"/>
        </w:rPr>
        <w:t xml:space="preserve"> </w:t>
      </w:r>
      <w:r>
        <w:t>традиции.</w:t>
      </w:r>
      <w:r>
        <w:rPr>
          <w:spacing w:val="-2"/>
        </w:rPr>
        <w:t xml:space="preserve"> </w:t>
      </w:r>
      <w:r>
        <w:t>Ценности</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иудейской</w:t>
      </w:r>
      <w:r>
        <w:rPr>
          <w:spacing w:val="2"/>
        </w:rPr>
        <w:t xml:space="preserve"> </w:t>
      </w:r>
      <w:r>
        <w:t>традиции.</w:t>
      </w:r>
    </w:p>
    <w:p w:rsidR="00456509" w:rsidRDefault="00D11E26">
      <w:pPr>
        <w:pStyle w:val="a4"/>
        <w:spacing w:before="3"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2"/>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456509" w:rsidRDefault="00D11E26">
      <w:pPr>
        <w:pStyle w:val="a4"/>
        <w:spacing w:before="133" w:line="360" w:lineRule="auto"/>
        <w:ind w:right="27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60"/>
        </w:rPr>
        <w:t xml:space="preserve"> </w:t>
      </w:r>
      <w:r>
        <w:t>России.</w:t>
      </w:r>
      <w:r>
        <w:rPr>
          <w:spacing w:val="1"/>
        </w:rPr>
        <w:t xml:space="preserve"> </w:t>
      </w:r>
      <w:r>
        <w:t>Мировые религии и иудаизм. Их основатели. Священные книги христианства, ислама, иудаизма,</w:t>
      </w:r>
      <w:r>
        <w:rPr>
          <w:spacing w:val="1"/>
        </w:rPr>
        <w:t xml:space="preserve"> </w:t>
      </w:r>
      <w:r>
        <w:t>буддизма. Хранители предания в религиях. Человек в религиозных традициях народов России.</w:t>
      </w:r>
      <w:r>
        <w:rPr>
          <w:spacing w:val="1"/>
        </w:rPr>
        <w:t xml:space="preserve"> </w:t>
      </w:r>
      <w:r>
        <w:t>Добро</w:t>
      </w:r>
      <w:r>
        <w:rPr>
          <w:spacing w:val="1"/>
        </w:rPr>
        <w:t xml:space="preserve"> </w:t>
      </w:r>
      <w:r>
        <w:t>и</w:t>
      </w:r>
      <w:r>
        <w:rPr>
          <w:spacing w:val="56"/>
        </w:rPr>
        <w:t xml:space="preserve"> </w:t>
      </w:r>
      <w:r>
        <w:t>зло.</w:t>
      </w:r>
      <w:r>
        <w:rPr>
          <w:spacing w:val="2"/>
        </w:rPr>
        <w:t xml:space="preserve"> </w:t>
      </w:r>
      <w:r>
        <w:t>Священные</w:t>
      </w:r>
      <w:r>
        <w:rPr>
          <w:spacing w:val="59"/>
        </w:rPr>
        <w:t xml:space="preserve"> </w:t>
      </w:r>
      <w:r>
        <w:t>сооружения.</w:t>
      </w:r>
      <w:r>
        <w:rPr>
          <w:spacing w:val="2"/>
        </w:rPr>
        <w:t xml:space="preserve"> </w:t>
      </w:r>
      <w:r>
        <w:t>Искусство</w:t>
      </w:r>
      <w:r>
        <w:rPr>
          <w:spacing w:val="1"/>
        </w:rPr>
        <w:t xml:space="preserve"> </w:t>
      </w:r>
      <w:r>
        <w:t>в</w:t>
      </w:r>
      <w:r>
        <w:rPr>
          <w:spacing w:val="2"/>
        </w:rPr>
        <w:t xml:space="preserve"> </w:t>
      </w:r>
      <w:r>
        <w:t>религиозной</w:t>
      </w:r>
      <w:r>
        <w:rPr>
          <w:spacing w:val="2"/>
        </w:rPr>
        <w:t xml:space="preserve"> </w:t>
      </w:r>
      <w:r>
        <w:t>культуре.</w:t>
      </w:r>
      <w:r>
        <w:rPr>
          <w:spacing w:val="2"/>
        </w:rPr>
        <w:t xml:space="preserve"> </w:t>
      </w:r>
      <w:r>
        <w:t>Религия</w:t>
      </w:r>
      <w:r>
        <w:rPr>
          <w:spacing w:val="55"/>
        </w:rPr>
        <w:t xml:space="preserve"> </w:t>
      </w:r>
      <w:r>
        <w:t>и</w:t>
      </w:r>
      <w:r>
        <w:rPr>
          <w:spacing w:val="2"/>
        </w:rPr>
        <w:t xml:space="preserve"> </w:t>
      </w:r>
      <w:r>
        <w:t>мораль.</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6" w:firstLine="0"/>
      </w:pPr>
      <w:r>
        <w:lastRenderedPageBreak/>
        <w:t>Нравственные</w:t>
      </w:r>
      <w:r>
        <w:rPr>
          <w:spacing w:val="9"/>
        </w:rPr>
        <w:t xml:space="preserve"> </w:t>
      </w:r>
      <w:r>
        <w:t>заповеди</w:t>
      </w:r>
      <w:r>
        <w:rPr>
          <w:spacing w:val="12"/>
        </w:rPr>
        <w:t xml:space="preserve"> </w:t>
      </w:r>
      <w:r>
        <w:t>христианства,</w:t>
      </w:r>
      <w:r>
        <w:rPr>
          <w:spacing w:val="7"/>
        </w:rPr>
        <w:t xml:space="preserve"> </w:t>
      </w:r>
      <w:r>
        <w:t>ислама,</w:t>
      </w:r>
      <w:r>
        <w:rPr>
          <w:spacing w:val="8"/>
        </w:rPr>
        <w:t xml:space="preserve"> </w:t>
      </w:r>
      <w:r>
        <w:t>иудаизма,</w:t>
      </w:r>
      <w:r>
        <w:rPr>
          <w:spacing w:val="13"/>
        </w:rPr>
        <w:t xml:space="preserve"> </w:t>
      </w:r>
      <w:r>
        <w:t>буддизма.</w:t>
      </w:r>
      <w:r>
        <w:rPr>
          <w:spacing w:val="12"/>
        </w:rPr>
        <w:t xml:space="preserve"> </w:t>
      </w:r>
      <w:r>
        <w:t>Обычаи</w:t>
      </w:r>
      <w:r>
        <w:rPr>
          <w:spacing w:val="12"/>
        </w:rPr>
        <w:t xml:space="preserve"> </w:t>
      </w:r>
      <w:r>
        <w:t>и</w:t>
      </w:r>
      <w:r>
        <w:rPr>
          <w:spacing w:val="6"/>
        </w:rPr>
        <w:t xml:space="preserve"> </w:t>
      </w:r>
      <w:r>
        <w:t>обряды.</w:t>
      </w:r>
      <w:r>
        <w:rPr>
          <w:spacing w:val="13"/>
        </w:rPr>
        <w:t xml:space="preserve"> </w:t>
      </w:r>
      <w:r>
        <w:t>Праздники</w:t>
      </w:r>
      <w:r>
        <w:rPr>
          <w:spacing w:val="-58"/>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t>Милосердие, забота о слабых, взаимопомощь, социальные проблемы общества и отношение к ним</w:t>
      </w:r>
      <w:r>
        <w:rPr>
          <w:spacing w:val="-57"/>
        </w:rPr>
        <w:t xml:space="preserve"> </w:t>
      </w:r>
      <w:r>
        <w:t>разных</w:t>
      </w:r>
      <w:r>
        <w:rPr>
          <w:spacing w:val="-3"/>
        </w:rPr>
        <w:t xml:space="preserve"> </w:t>
      </w:r>
      <w:r>
        <w:t>религий.</w:t>
      </w:r>
    </w:p>
    <w:p w:rsidR="00456509" w:rsidRDefault="00D11E26">
      <w:pPr>
        <w:pStyle w:val="a4"/>
        <w:spacing w:before="1" w:line="362"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2"/>
      </w:pPr>
      <w:r>
        <w:t>Модуль</w:t>
      </w:r>
      <w:r>
        <w:rPr>
          <w:spacing w:val="-3"/>
        </w:rPr>
        <w:t xml:space="preserve"> </w:t>
      </w:r>
      <w:r>
        <w:t>«Основы светской</w:t>
      </w:r>
      <w:r>
        <w:rPr>
          <w:spacing w:val="-4"/>
        </w:rPr>
        <w:t xml:space="preserve"> </w:t>
      </w:r>
      <w:r>
        <w:t>этики».</w:t>
      </w:r>
    </w:p>
    <w:p w:rsidR="00456509" w:rsidRDefault="00D11E26">
      <w:pPr>
        <w:pStyle w:val="a4"/>
        <w:spacing w:before="132" w:line="360" w:lineRule="auto"/>
        <w:ind w:right="269"/>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57"/>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 (гражданской) этики. Трудовая мораль. 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 быть нравственным в</w:t>
      </w:r>
      <w:r>
        <w:rPr>
          <w:spacing w:val="1"/>
        </w:rPr>
        <w:t xml:space="preserve"> </w:t>
      </w:r>
      <w:r>
        <w:t>наше время.</w:t>
      </w:r>
      <w:r>
        <w:rPr>
          <w:spacing w:val="1"/>
        </w:rPr>
        <w:t xml:space="preserve"> </w:t>
      </w:r>
      <w:r>
        <w:t>Нравственные</w:t>
      </w:r>
      <w:r>
        <w:rPr>
          <w:spacing w:val="1"/>
        </w:rPr>
        <w:t xml:space="preserve"> </w:t>
      </w:r>
      <w:r>
        <w:t>ценности,</w:t>
      </w:r>
      <w:r>
        <w:rPr>
          <w:spacing w:val="1"/>
        </w:rPr>
        <w:t xml:space="preserve"> </w:t>
      </w:r>
      <w:r>
        <w:t>идеалы, принципы морали. Нормы морали. Семейные ценности и этика семейных отношений.</w:t>
      </w:r>
      <w:r>
        <w:rPr>
          <w:spacing w:val="1"/>
        </w:rPr>
        <w:t xml:space="preserve"> </w:t>
      </w:r>
      <w:r>
        <w:t>Этикет.</w:t>
      </w:r>
      <w:r>
        <w:rPr>
          <w:spacing w:val="1"/>
        </w:rPr>
        <w:t xml:space="preserve"> </w:t>
      </w:r>
      <w:r>
        <w:t>Образование</w:t>
      </w:r>
      <w:r>
        <w:rPr>
          <w:spacing w:val="-7"/>
        </w:rPr>
        <w:t xml:space="preserve"> </w:t>
      </w:r>
      <w:r>
        <w:t>как</w:t>
      </w:r>
      <w:r>
        <w:rPr>
          <w:spacing w:val="-4"/>
        </w:rPr>
        <w:t xml:space="preserve"> </w:t>
      </w:r>
      <w:r>
        <w:t>нравственная</w:t>
      </w:r>
      <w:r>
        <w:rPr>
          <w:spacing w:val="-6"/>
        </w:rPr>
        <w:t xml:space="preserve"> </w:t>
      </w:r>
      <w:r>
        <w:t>норма.</w:t>
      </w:r>
      <w:r>
        <w:rPr>
          <w:spacing w:val="-5"/>
        </w:rPr>
        <w:t xml:space="preserve"> </w:t>
      </w:r>
      <w:r>
        <w:t>Методы нравственного</w:t>
      </w:r>
      <w:r>
        <w:rPr>
          <w:spacing w:val="2"/>
        </w:rPr>
        <w:t xml:space="preserve"> </w:t>
      </w:r>
      <w:r>
        <w:t>самосовершенствования.</w:t>
      </w:r>
    </w:p>
    <w:p w:rsidR="00456509" w:rsidRDefault="00D11E26">
      <w:pPr>
        <w:pStyle w:val="a4"/>
        <w:spacing w:before="2" w:line="360" w:lineRule="auto"/>
        <w:ind w:right="268"/>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456509" w:rsidRDefault="00D11E26">
      <w:pPr>
        <w:pStyle w:val="21"/>
        <w:spacing w:before="3" w:line="362" w:lineRule="auto"/>
        <w:ind w:left="533" w:right="269"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456509" w:rsidRDefault="00D11E26">
      <w:pPr>
        <w:pStyle w:val="a4"/>
        <w:spacing w:line="360" w:lineRule="auto"/>
        <w:ind w:right="26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2"/>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456509" w:rsidRDefault="00D11E26">
      <w:pPr>
        <w:pStyle w:val="a4"/>
        <w:spacing w:line="360" w:lineRule="auto"/>
        <w:ind w:right="270"/>
      </w:pPr>
      <w:r>
        <w:t xml:space="preserve">В  </w:t>
      </w:r>
      <w:r>
        <w:rPr>
          <w:spacing w:val="56"/>
        </w:rPr>
        <w:t xml:space="preserve"> </w:t>
      </w:r>
      <w:r>
        <w:t xml:space="preserve">результате   </w:t>
      </w:r>
      <w:r>
        <w:rPr>
          <w:spacing w:val="55"/>
        </w:rPr>
        <w:t xml:space="preserve"> </w:t>
      </w:r>
      <w:r>
        <w:t xml:space="preserve">изучения   </w:t>
      </w:r>
      <w:r>
        <w:rPr>
          <w:spacing w:val="57"/>
        </w:rPr>
        <w:t xml:space="preserve"> </w:t>
      </w:r>
      <w:r>
        <w:t xml:space="preserve">ОРКСЭ   </w:t>
      </w:r>
      <w:r>
        <w:rPr>
          <w:spacing w:val="57"/>
        </w:rPr>
        <w:t xml:space="preserve"> </w:t>
      </w:r>
      <w:r>
        <w:t xml:space="preserve">на   </w:t>
      </w:r>
      <w:r>
        <w:rPr>
          <w:spacing w:val="55"/>
        </w:rPr>
        <w:t xml:space="preserve"> </w:t>
      </w:r>
      <w:r>
        <w:t xml:space="preserve">уровне   </w:t>
      </w:r>
      <w:r>
        <w:rPr>
          <w:spacing w:val="56"/>
        </w:rPr>
        <w:t xml:space="preserve"> </w:t>
      </w:r>
      <w:r>
        <w:t xml:space="preserve">начального   </w:t>
      </w:r>
      <w:r>
        <w:rPr>
          <w:spacing w:val="56"/>
        </w:rPr>
        <w:t xml:space="preserve"> </w:t>
      </w:r>
      <w:r>
        <w:t xml:space="preserve">общего   </w:t>
      </w:r>
      <w:r>
        <w:rPr>
          <w:spacing w:val="55"/>
        </w:rPr>
        <w:t xml:space="preserve"> </w:t>
      </w:r>
      <w:r>
        <w:t>образования</w:t>
      </w:r>
      <w:r>
        <w:rPr>
          <w:spacing w:val="-58"/>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456509" w:rsidRDefault="00D11E26">
      <w:pPr>
        <w:pStyle w:val="a4"/>
        <w:spacing w:line="360" w:lineRule="auto"/>
        <w:ind w:right="265"/>
      </w:pPr>
      <w:r>
        <w:t>понимать основы российской гражданской идентичности, испытывать чувство гордости за</w:t>
      </w:r>
      <w:r>
        <w:rPr>
          <w:spacing w:val="1"/>
        </w:rPr>
        <w:t xml:space="preserve"> </w:t>
      </w:r>
      <w:r>
        <w:t>свою</w:t>
      </w:r>
      <w:r>
        <w:rPr>
          <w:spacing w:val="-6"/>
        </w:rPr>
        <w:t xml:space="preserve"> </w:t>
      </w:r>
      <w:r>
        <w:t>Родину;</w:t>
      </w:r>
    </w:p>
    <w:p w:rsidR="00456509" w:rsidRDefault="00D11E26">
      <w:pPr>
        <w:pStyle w:val="a4"/>
        <w:spacing w:line="360" w:lineRule="auto"/>
        <w:ind w:right="269"/>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1"/>
        </w:rPr>
        <w:t xml:space="preserve"> </w:t>
      </w:r>
      <w:r>
        <w:t>этническую</w:t>
      </w:r>
      <w:r>
        <w:rPr>
          <w:spacing w:val="-1"/>
        </w:rPr>
        <w:t xml:space="preserve"> </w:t>
      </w:r>
      <w:r>
        <w:t>и</w:t>
      </w:r>
      <w:r>
        <w:rPr>
          <w:spacing w:val="3"/>
        </w:rPr>
        <w:t xml:space="preserve"> </w:t>
      </w:r>
      <w:r>
        <w:t>национальную принадлежность;</w:t>
      </w:r>
    </w:p>
    <w:p w:rsidR="00456509" w:rsidRDefault="00D11E26">
      <w:pPr>
        <w:pStyle w:val="a4"/>
        <w:spacing w:line="360" w:lineRule="auto"/>
        <w:ind w:right="274"/>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456509" w:rsidRDefault="00D11E26">
      <w:pPr>
        <w:pStyle w:val="a4"/>
        <w:spacing w:line="360" w:lineRule="auto"/>
        <w:ind w:right="274"/>
      </w:pPr>
      <w:r>
        <w:t>понимать значение нравственных норм и ценностей как условия жизни личности, семьи,</w:t>
      </w:r>
      <w:r>
        <w:rPr>
          <w:spacing w:val="1"/>
        </w:rPr>
        <w:t xml:space="preserve"> </w:t>
      </w:r>
      <w:r>
        <w:t>общества;</w:t>
      </w:r>
    </w:p>
    <w:p w:rsidR="00456509" w:rsidRDefault="00D11E26">
      <w:pPr>
        <w:pStyle w:val="a4"/>
        <w:spacing w:line="362" w:lineRule="auto"/>
        <w:ind w:right="280"/>
      </w:pPr>
      <w:r>
        <w:t>осознавать право гражданина Российской Федерации исповедовать любую традиционную</w:t>
      </w:r>
      <w:r>
        <w:rPr>
          <w:spacing w:val="1"/>
        </w:rPr>
        <w:t xml:space="preserve"> </w:t>
      </w:r>
      <w:r>
        <w:t>религию</w:t>
      </w:r>
      <w:r>
        <w:rPr>
          <w:spacing w:val="-1"/>
        </w:rPr>
        <w:t xml:space="preserve"> </w:t>
      </w:r>
      <w:r>
        <w:t>или</w:t>
      </w:r>
      <w:r>
        <w:rPr>
          <w:spacing w:val="3"/>
        </w:rPr>
        <w:t xml:space="preserve"> </w:t>
      </w:r>
      <w:r>
        <w:t>не</w:t>
      </w:r>
      <w:r>
        <w:rPr>
          <w:spacing w:val="-4"/>
        </w:rPr>
        <w:t xml:space="preserve"> </w:t>
      </w:r>
      <w:r>
        <w:t>исповедовать</w:t>
      </w:r>
      <w:r>
        <w:rPr>
          <w:spacing w:val="-1"/>
        </w:rPr>
        <w:t xml:space="preserve"> </w:t>
      </w:r>
      <w:r>
        <w:t>никакой</w:t>
      </w:r>
      <w:r>
        <w:rPr>
          <w:spacing w:val="2"/>
        </w:rPr>
        <w:t xml:space="preserve"> </w:t>
      </w:r>
      <w:r>
        <w:t>религии;</w:t>
      </w:r>
    </w:p>
    <w:p w:rsidR="00456509" w:rsidRDefault="00456509">
      <w:pPr>
        <w:spacing w:line="362"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4"/>
      </w:pPr>
      <w:r>
        <w:lastRenderedPageBreak/>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2"/>
        </w:rPr>
        <w:t xml:space="preserve"> </w:t>
      </w:r>
      <w:r>
        <w:t>к</w:t>
      </w:r>
      <w:r>
        <w:rPr>
          <w:spacing w:val="-4"/>
        </w:rPr>
        <w:t xml:space="preserve"> </w:t>
      </w:r>
      <w:r>
        <w:t>атеизму;</w:t>
      </w:r>
    </w:p>
    <w:p w:rsidR="00456509" w:rsidRDefault="00D11E26">
      <w:pPr>
        <w:pStyle w:val="a4"/>
        <w:spacing w:before="2" w:line="360" w:lineRule="auto"/>
        <w:ind w:right="264"/>
      </w:pPr>
      <w:r>
        <w:t xml:space="preserve">соотносить      </w:t>
      </w:r>
      <w:r>
        <w:rPr>
          <w:spacing w:val="1"/>
        </w:rPr>
        <w:t xml:space="preserve"> </w:t>
      </w:r>
      <w:r>
        <w:t>свои       поступки        с        нравственными       ценностями,        принятыми</w:t>
      </w:r>
      <w:r>
        <w:rPr>
          <w:spacing w:val="-57"/>
        </w:rPr>
        <w:t xml:space="preserve"> </w:t>
      </w:r>
      <w:r>
        <w:t>в российском обществе, проявлять уважение к духовным традициям народов России, терпимость к</w:t>
      </w:r>
      <w:r>
        <w:rPr>
          <w:spacing w:val="-57"/>
        </w:rPr>
        <w:t xml:space="preserve"> </w:t>
      </w:r>
      <w:r>
        <w:t>представителям</w:t>
      </w:r>
      <w:r>
        <w:rPr>
          <w:spacing w:val="2"/>
        </w:rPr>
        <w:t xml:space="preserve"> </w:t>
      </w:r>
      <w:r>
        <w:t>разного</w:t>
      </w:r>
      <w:r>
        <w:rPr>
          <w:spacing w:val="2"/>
        </w:rPr>
        <w:t xml:space="preserve"> </w:t>
      </w:r>
      <w:r>
        <w:t>вероисповедания;</w:t>
      </w:r>
    </w:p>
    <w:p w:rsidR="00456509" w:rsidRDefault="00D11E26">
      <w:pPr>
        <w:pStyle w:val="a4"/>
        <w:spacing w:before="2" w:line="360" w:lineRule="auto"/>
        <w:ind w:right="267"/>
      </w:pPr>
      <w:r>
        <w:t xml:space="preserve">строить   </w:t>
      </w:r>
      <w:r>
        <w:rPr>
          <w:spacing w:val="1"/>
        </w:rPr>
        <w:t xml:space="preserve"> </w:t>
      </w:r>
      <w:r>
        <w:t>своё    поведение     с    учётом     нравственных    норм     и     правил,    проявлять</w:t>
      </w:r>
      <w:r>
        <w:rPr>
          <w:spacing w:val="-57"/>
        </w:rPr>
        <w:t xml:space="preserve"> </w:t>
      </w:r>
      <w:r>
        <w:t>в 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456509" w:rsidRDefault="00D11E26">
      <w:pPr>
        <w:pStyle w:val="a4"/>
        <w:spacing w:before="1" w:line="360" w:lineRule="auto"/>
        <w:ind w:right="270"/>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57"/>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456509" w:rsidRDefault="00D11E26">
      <w:pPr>
        <w:pStyle w:val="a4"/>
        <w:spacing w:line="273" w:lineRule="exact"/>
        <w:ind w:left="1244" w:firstLine="0"/>
      </w:pPr>
      <w:r>
        <w:t>понимать</w:t>
      </w:r>
      <w:r>
        <w:rPr>
          <w:spacing w:val="-6"/>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4"/>
        </w:rPr>
        <w:t xml:space="preserve"> </w:t>
      </w:r>
      <w:r>
        <w:t>материальным</w:t>
      </w:r>
      <w:r>
        <w:rPr>
          <w:spacing w:val="-6"/>
        </w:rPr>
        <w:t xml:space="preserve"> </w:t>
      </w:r>
      <w:r>
        <w:t>и</w:t>
      </w:r>
      <w:r>
        <w:rPr>
          <w:spacing w:val="-1"/>
        </w:rPr>
        <w:t xml:space="preserve"> </w:t>
      </w:r>
      <w:r>
        <w:t>духовным</w:t>
      </w:r>
      <w:r>
        <w:rPr>
          <w:spacing w:val="-6"/>
        </w:rPr>
        <w:t xml:space="preserve"> </w:t>
      </w:r>
      <w:r>
        <w:t>ценностям.</w:t>
      </w:r>
    </w:p>
    <w:p w:rsidR="00456509" w:rsidRDefault="00D11E26">
      <w:pPr>
        <w:pStyle w:val="a4"/>
        <w:spacing w:before="142" w:line="360" w:lineRule="auto"/>
        <w:ind w:right="260"/>
      </w:pP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456509" w:rsidRDefault="00D11E26">
      <w:pPr>
        <w:pStyle w:val="a4"/>
        <w:spacing w:before="1"/>
        <w:ind w:left="1244" w:firstLine="0"/>
      </w:pPr>
      <w:r>
        <w:t>Метапредметные</w:t>
      </w:r>
      <w:r>
        <w:rPr>
          <w:spacing w:val="-4"/>
        </w:rPr>
        <w:t xml:space="preserve"> </w:t>
      </w:r>
      <w:r>
        <w:t>результаты:</w:t>
      </w:r>
    </w:p>
    <w:p w:rsidR="00456509" w:rsidRDefault="00D11E26">
      <w:pPr>
        <w:pStyle w:val="a4"/>
        <w:spacing w:before="136" w:line="360" w:lineRule="auto"/>
        <w:ind w:right="276"/>
      </w:pPr>
      <w:r>
        <w:t>овладевать способностью понимания и сохранения целей и задач учебной деятельности,</w:t>
      </w:r>
      <w:r>
        <w:rPr>
          <w:spacing w:val="1"/>
        </w:rPr>
        <w:t xml:space="preserve"> </w:t>
      </w:r>
      <w:r>
        <w:t>поиска</w:t>
      </w:r>
      <w:r>
        <w:rPr>
          <w:spacing w:val="-5"/>
        </w:rPr>
        <w:t xml:space="preserve"> </w:t>
      </w:r>
      <w:r>
        <w:t>оптимальных</w:t>
      </w:r>
      <w:r>
        <w:rPr>
          <w:spacing w:val="-3"/>
        </w:rPr>
        <w:t xml:space="preserve"> </w:t>
      </w:r>
      <w:r>
        <w:t>средств</w:t>
      </w:r>
      <w:r>
        <w:rPr>
          <w:spacing w:val="4"/>
        </w:rPr>
        <w:t xml:space="preserve"> </w:t>
      </w:r>
      <w:r>
        <w:t>их</w:t>
      </w:r>
      <w:r>
        <w:rPr>
          <w:spacing w:val="-3"/>
        </w:rPr>
        <w:t xml:space="preserve"> </w:t>
      </w:r>
      <w:r>
        <w:t>достижения;</w:t>
      </w:r>
    </w:p>
    <w:p w:rsidR="00456509" w:rsidRDefault="00D11E26">
      <w:pPr>
        <w:pStyle w:val="a4"/>
        <w:spacing w:line="360" w:lineRule="auto"/>
        <w:ind w:right="260"/>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 с поставленной задачей и условиями её реализации, определять и находить наиболее</w:t>
      </w:r>
      <w:r>
        <w:rPr>
          <w:spacing w:val="1"/>
        </w:rPr>
        <w:t xml:space="preserve"> </w:t>
      </w:r>
      <w:r>
        <w:t>эффективные способы достижения результата, вносить соответствующие коррективы в процесс их</w:t>
      </w:r>
      <w:r>
        <w:rPr>
          <w:spacing w:val="-57"/>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2"/>
        </w:rPr>
        <w:t xml:space="preserve"> </w:t>
      </w:r>
      <w:r>
        <w:t>деятельности;</w:t>
      </w:r>
    </w:p>
    <w:p w:rsidR="00456509" w:rsidRDefault="00D11E26">
      <w:pPr>
        <w:pStyle w:val="a4"/>
        <w:spacing w:before="3" w:line="360" w:lineRule="auto"/>
        <w:ind w:right="272"/>
      </w:pPr>
      <w:r>
        <w:t xml:space="preserve">совершенствовать      </w:t>
      </w:r>
      <w:r>
        <w:rPr>
          <w:spacing w:val="1"/>
        </w:rPr>
        <w:t xml:space="preserve"> </w:t>
      </w:r>
      <w:r>
        <w:t>умения        в        различных        видах        речевой        деятельности</w:t>
      </w:r>
      <w:r>
        <w:rPr>
          <w:spacing w:val="-57"/>
        </w:rPr>
        <w:t xml:space="preserve"> </w:t>
      </w:r>
      <w:r>
        <w:t>и        коммуникативных       ситуациях,        адекватное       использование        речевых       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w:t>
      </w:r>
      <w:r>
        <w:rPr>
          <w:spacing w:val="-4"/>
        </w:rPr>
        <w:t xml:space="preserve"> </w:t>
      </w:r>
      <w:r>
        <w:t>и</w:t>
      </w:r>
      <w:r>
        <w:rPr>
          <w:spacing w:val="3"/>
        </w:rPr>
        <w:t xml:space="preserve"> </w:t>
      </w:r>
      <w:r>
        <w:t>познавательных</w:t>
      </w:r>
      <w:r>
        <w:rPr>
          <w:spacing w:val="-3"/>
        </w:rPr>
        <w:t xml:space="preserve"> </w:t>
      </w:r>
      <w:r>
        <w:t>задач;</w:t>
      </w:r>
    </w:p>
    <w:p w:rsidR="00456509" w:rsidRDefault="00D11E26">
      <w:pPr>
        <w:pStyle w:val="a4"/>
        <w:spacing w:line="360" w:lineRule="auto"/>
        <w:ind w:right="276"/>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заданий;</w:t>
      </w:r>
    </w:p>
    <w:p w:rsidR="00456509" w:rsidRDefault="00D11E26">
      <w:pPr>
        <w:pStyle w:val="a4"/>
        <w:spacing w:line="360" w:lineRule="auto"/>
        <w:ind w:right="274"/>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1"/>
        </w:rPr>
        <w:t xml:space="preserve"> </w:t>
      </w:r>
      <w:r>
        <w:t>речевых</w:t>
      </w:r>
      <w:r>
        <w:rPr>
          <w:spacing w:val="-4"/>
        </w:rPr>
        <w:t xml:space="preserve"> </w:t>
      </w:r>
      <w:r>
        <w:t>высказываний</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задачами</w:t>
      </w:r>
      <w:r>
        <w:rPr>
          <w:spacing w:val="2"/>
        </w:rPr>
        <w:t xml:space="preserve"> </w:t>
      </w:r>
      <w:r>
        <w:t>коммуникации;</w:t>
      </w:r>
    </w:p>
    <w:p w:rsidR="00456509" w:rsidRDefault="00D11E26">
      <w:pPr>
        <w:pStyle w:val="a4"/>
        <w:spacing w:line="360" w:lineRule="auto"/>
        <w:ind w:right="26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57"/>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формировать 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 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w:t>
      </w:r>
      <w:r>
        <w:rPr>
          <w:spacing w:val="1"/>
        </w:rPr>
        <w:t xml:space="preserve"> </w:t>
      </w:r>
      <w:r>
        <w:t>умений</w:t>
      </w:r>
      <w:r>
        <w:rPr>
          <w:spacing w:val="1"/>
        </w:rPr>
        <w:t xml:space="preserve"> </w:t>
      </w:r>
      <w:r>
        <w:t>излагать</w:t>
      </w:r>
      <w:r>
        <w:rPr>
          <w:spacing w:val="-2"/>
        </w:rPr>
        <w:t xml:space="preserve"> </w:t>
      </w:r>
      <w:r>
        <w:t>своё</w:t>
      </w:r>
      <w:r>
        <w:rPr>
          <w:spacing w:val="1"/>
        </w:rPr>
        <w:t xml:space="preserve"> </w:t>
      </w:r>
      <w:r>
        <w:t>мнение</w:t>
      </w:r>
      <w:r>
        <w:rPr>
          <w:spacing w:val="-4"/>
        </w:rPr>
        <w:t xml:space="preserve"> </w:t>
      </w:r>
      <w:r>
        <w:t>и</w:t>
      </w:r>
      <w:r>
        <w:rPr>
          <w:spacing w:val="3"/>
        </w:rPr>
        <w:t xml:space="preserve"> </w:t>
      </w:r>
      <w:r>
        <w:t>аргументировать</w:t>
      </w:r>
      <w:r>
        <w:rPr>
          <w:spacing w:val="3"/>
        </w:rPr>
        <w:t xml:space="preserve"> </w:t>
      </w:r>
      <w:r>
        <w:t>свою</w:t>
      </w:r>
      <w:r>
        <w:rPr>
          <w:spacing w:val="-9"/>
        </w:rPr>
        <w:t xml:space="preserve"> </w:t>
      </w:r>
      <w:r>
        <w:t>точку</w:t>
      </w:r>
      <w:r>
        <w:rPr>
          <w:spacing w:val="-8"/>
        </w:rPr>
        <w:t xml:space="preserve"> </w:t>
      </w:r>
      <w:r>
        <w:t>зрения</w:t>
      </w:r>
      <w:r>
        <w:rPr>
          <w:spacing w:val="5"/>
        </w:rPr>
        <w:t xml:space="preserve"> </w:t>
      </w:r>
      <w:r>
        <w:t>и</w:t>
      </w:r>
      <w:r>
        <w:rPr>
          <w:spacing w:val="-2"/>
        </w:rPr>
        <w:t xml:space="preserve"> </w:t>
      </w:r>
      <w:r>
        <w:t>оценку</w:t>
      </w:r>
      <w:r>
        <w:rPr>
          <w:spacing w:val="-8"/>
        </w:rPr>
        <w:t xml:space="preserve"> </w:t>
      </w:r>
      <w:r>
        <w:t>событий;</w:t>
      </w:r>
    </w:p>
    <w:p w:rsidR="00456509" w:rsidRDefault="00D11E26">
      <w:pPr>
        <w:pStyle w:val="a4"/>
        <w:spacing w:before="2" w:line="360" w:lineRule="auto"/>
        <w:ind w:right="275"/>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w:t>
      </w:r>
      <w:r>
        <w:rPr>
          <w:spacing w:val="1"/>
        </w:rPr>
        <w:t xml:space="preserve"> </w:t>
      </w:r>
      <w:r>
        <w:t>совместной</w:t>
      </w:r>
      <w:r>
        <w:rPr>
          <w:spacing w:val="-3"/>
        </w:rPr>
        <w:t xml:space="preserve"> </w:t>
      </w:r>
      <w:r>
        <w:t>деятельности,</w:t>
      </w:r>
      <w:r>
        <w:rPr>
          <w:spacing w:val="-1"/>
        </w:rPr>
        <w:t xml:space="preserve"> </w:t>
      </w:r>
      <w:r>
        <w:t>адекватно</w:t>
      </w:r>
      <w:r>
        <w:rPr>
          <w:spacing w:val="-3"/>
        </w:rPr>
        <w:t xml:space="preserve"> </w:t>
      </w:r>
      <w:r>
        <w:t>оценивать</w:t>
      </w:r>
      <w:r>
        <w:rPr>
          <w:spacing w:val="-7"/>
        </w:rPr>
        <w:t xml:space="preserve"> </w:t>
      </w:r>
      <w:r>
        <w:t>собственное</w:t>
      </w:r>
      <w:r>
        <w:rPr>
          <w:spacing w:val="-4"/>
        </w:rPr>
        <w:t xml:space="preserve"> </w:t>
      </w:r>
      <w:r>
        <w:t>поведение</w:t>
      </w:r>
      <w:r>
        <w:rPr>
          <w:spacing w:val="-4"/>
        </w:rPr>
        <w:t xml:space="preserve"> </w:t>
      </w:r>
      <w:r>
        <w:t>и</w:t>
      </w:r>
      <w:r>
        <w:rPr>
          <w:spacing w:val="-2"/>
        </w:rPr>
        <w:t xml:space="preserve"> </w:t>
      </w:r>
      <w:r>
        <w:t>поведение</w:t>
      </w:r>
      <w:r>
        <w:rPr>
          <w:spacing w:val="-8"/>
        </w:rPr>
        <w:t xml:space="preserve"> </w:t>
      </w:r>
      <w:r>
        <w:t>окружающих.</w:t>
      </w:r>
    </w:p>
    <w:p w:rsidR="00456509" w:rsidRDefault="00D11E26">
      <w:pPr>
        <w:pStyle w:val="a4"/>
        <w:spacing w:before="2"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60" w:lineRule="auto"/>
        <w:ind w:right="25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w:t>
      </w:r>
      <w:r>
        <w:rPr>
          <w:spacing w:val="1"/>
        </w:rPr>
        <w:t xml:space="preserve"> </w:t>
      </w:r>
      <w:r>
        <w:t>религиях</w:t>
      </w:r>
      <w:r>
        <w:rPr>
          <w:spacing w:val="-4"/>
        </w:rPr>
        <w:t xml:space="preserve"> </w:t>
      </w:r>
      <w:r>
        <w:t>(в</w:t>
      </w:r>
      <w:r>
        <w:rPr>
          <w:spacing w:val="-1"/>
        </w:rPr>
        <w:t xml:space="preserve"> </w:t>
      </w:r>
      <w:r>
        <w:t>пределах</w:t>
      </w:r>
      <w:r>
        <w:rPr>
          <w:spacing w:val="-3"/>
        </w:rPr>
        <w:t xml:space="preserve"> </w:t>
      </w:r>
      <w:r>
        <w:t>изученного);</w:t>
      </w:r>
    </w:p>
    <w:p w:rsidR="00456509" w:rsidRDefault="00D11E26">
      <w:pPr>
        <w:pStyle w:val="a4"/>
        <w:spacing w:line="360" w:lineRule="auto"/>
        <w:ind w:right="271"/>
      </w:pPr>
      <w:r>
        <w:t xml:space="preserve">использовать   </w:t>
      </w:r>
      <w:r>
        <w:rPr>
          <w:spacing w:val="24"/>
        </w:rPr>
        <w:t xml:space="preserve"> </w:t>
      </w:r>
      <w:r>
        <w:t xml:space="preserve">разные    </w:t>
      </w:r>
      <w:r>
        <w:rPr>
          <w:spacing w:val="26"/>
        </w:rPr>
        <w:t xml:space="preserve"> </w:t>
      </w:r>
      <w:r>
        <w:t xml:space="preserve">методы    </w:t>
      </w:r>
      <w:r>
        <w:rPr>
          <w:spacing w:val="23"/>
        </w:rPr>
        <w:t xml:space="preserve"> </w:t>
      </w:r>
      <w:r>
        <w:t xml:space="preserve">получения    </w:t>
      </w:r>
      <w:r>
        <w:rPr>
          <w:spacing w:val="26"/>
        </w:rPr>
        <w:t xml:space="preserve"> </w:t>
      </w:r>
      <w:r>
        <w:t xml:space="preserve">знаний    </w:t>
      </w:r>
      <w:r>
        <w:rPr>
          <w:spacing w:val="18"/>
        </w:rPr>
        <w:t xml:space="preserve"> </w:t>
      </w:r>
      <w:r>
        <w:t xml:space="preserve">о    </w:t>
      </w:r>
      <w:r>
        <w:rPr>
          <w:spacing w:val="31"/>
        </w:rPr>
        <w:t xml:space="preserve"> </w:t>
      </w:r>
      <w:r>
        <w:t xml:space="preserve">традиционных    </w:t>
      </w:r>
      <w:r>
        <w:rPr>
          <w:spacing w:val="23"/>
        </w:rPr>
        <w:t xml:space="preserve"> </w:t>
      </w:r>
      <w:r>
        <w:t>религиях</w:t>
      </w:r>
      <w:r>
        <w:rPr>
          <w:spacing w:val="-58"/>
        </w:rPr>
        <w:t xml:space="preserve"> </w:t>
      </w:r>
      <w:r>
        <w:t>и</w:t>
      </w:r>
      <w:r>
        <w:rPr>
          <w:spacing w:val="2"/>
        </w:rPr>
        <w:t xml:space="preserve"> </w:t>
      </w:r>
      <w:r>
        <w:t>светской</w:t>
      </w:r>
      <w:r>
        <w:rPr>
          <w:spacing w:val="4"/>
        </w:rPr>
        <w:t xml:space="preserve"> </w:t>
      </w:r>
      <w:r>
        <w:t>этике</w:t>
      </w:r>
      <w:r>
        <w:rPr>
          <w:spacing w:val="-5"/>
        </w:rPr>
        <w:t xml:space="preserve"> </w:t>
      </w:r>
      <w:r>
        <w:t>(наблюдение,</w:t>
      </w:r>
      <w:r>
        <w:rPr>
          <w:spacing w:val="4"/>
        </w:rPr>
        <w:t xml:space="preserve"> </w:t>
      </w:r>
      <w:r>
        <w:t>чтение,</w:t>
      </w:r>
      <w:r>
        <w:rPr>
          <w:spacing w:val="-2"/>
        </w:rPr>
        <w:t xml:space="preserve"> </w:t>
      </w:r>
      <w:r>
        <w:t>сравнение,</w:t>
      </w:r>
      <w:r>
        <w:rPr>
          <w:spacing w:val="4"/>
        </w:rPr>
        <w:t xml:space="preserve"> </w:t>
      </w:r>
      <w:r>
        <w:t>вычисление);</w:t>
      </w:r>
    </w:p>
    <w:p w:rsidR="00456509" w:rsidRDefault="00D11E26">
      <w:pPr>
        <w:pStyle w:val="a4"/>
        <w:spacing w:before="2" w:line="360" w:lineRule="auto"/>
        <w:ind w:right="273"/>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3"/>
        </w:rPr>
        <w:t xml:space="preserve"> </w:t>
      </w:r>
      <w:r>
        <w:t>обобщать,</w:t>
      </w:r>
      <w:r>
        <w:rPr>
          <w:spacing w:val="2"/>
        </w:rPr>
        <w:t xml:space="preserve"> </w:t>
      </w:r>
      <w:r>
        <w:t>делать</w:t>
      </w:r>
      <w:r>
        <w:rPr>
          <w:spacing w:val="-2"/>
        </w:rPr>
        <w:t xml:space="preserve"> </w:t>
      </w:r>
      <w:r>
        <w:t>выводы</w:t>
      </w:r>
      <w:r>
        <w:rPr>
          <w:spacing w:val="-3"/>
        </w:rPr>
        <w:t xml:space="preserve"> </w:t>
      </w:r>
      <w:r>
        <w:t>на</w:t>
      </w:r>
      <w:r>
        <w:rPr>
          <w:spacing w:val="-5"/>
        </w:rPr>
        <w:t xml:space="preserve"> </w:t>
      </w:r>
      <w:r>
        <w:t>основе</w:t>
      </w:r>
      <w:r>
        <w:rPr>
          <w:spacing w:val="-1"/>
        </w:rPr>
        <w:t xml:space="preserve"> </w:t>
      </w:r>
      <w:r>
        <w:t>изучаемого</w:t>
      </w:r>
      <w:r>
        <w:rPr>
          <w:spacing w:val="4"/>
        </w:rPr>
        <w:t xml:space="preserve"> </w:t>
      </w:r>
      <w:r>
        <w:t>фактического</w:t>
      </w:r>
      <w:r>
        <w:rPr>
          <w:spacing w:val="4"/>
        </w:rPr>
        <w:t xml:space="preserve"> </w:t>
      </w:r>
      <w:r>
        <w:t>материала;</w:t>
      </w:r>
    </w:p>
    <w:p w:rsidR="00456509" w:rsidRDefault="00D11E26">
      <w:pPr>
        <w:pStyle w:val="a4"/>
        <w:spacing w:line="360" w:lineRule="auto"/>
        <w:ind w:right="273"/>
      </w:pPr>
      <w:r>
        <w:t>признавать</w:t>
      </w:r>
      <w:r>
        <w:rPr>
          <w:spacing w:val="-5"/>
        </w:rPr>
        <w:t xml:space="preserve"> </w:t>
      </w:r>
      <w:r>
        <w:t>возможность</w:t>
      </w:r>
      <w:r>
        <w:rPr>
          <w:spacing w:val="-2"/>
        </w:rPr>
        <w:t xml:space="preserve"> </w:t>
      </w:r>
      <w:r>
        <w:t>существования</w:t>
      </w:r>
      <w:r>
        <w:rPr>
          <w:spacing w:val="-6"/>
        </w:rPr>
        <w:t xml:space="preserve"> </w:t>
      </w:r>
      <w:r>
        <w:t>разных</w:t>
      </w:r>
      <w:r>
        <w:rPr>
          <w:spacing w:val="-7"/>
        </w:rPr>
        <w:t xml:space="preserve"> </w:t>
      </w:r>
      <w:r>
        <w:t>точек</w:t>
      </w:r>
      <w:r>
        <w:rPr>
          <w:spacing w:val="-4"/>
        </w:rPr>
        <w:t xml:space="preserve"> </w:t>
      </w:r>
      <w:r>
        <w:t>зрения,</w:t>
      </w:r>
      <w:r>
        <w:rPr>
          <w:spacing w:val="-5"/>
        </w:rPr>
        <w:t xml:space="preserve"> </w:t>
      </w:r>
      <w:r>
        <w:t>обосновывать</w:t>
      </w:r>
      <w:r>
        <w:rPr>
          <w:spacing w:val="-5"/>
        </w:rPr>
        <w:t xml:space="preserve"> </w:t>
      </w:r>
      <w:r>
        <w:t>свои</w:t>
      </w:r>
      <w:r>
        <w:rPr>
          <w:spacing w:val="-1"/>
        </w:rPr>
        <w:t xml:space="preserve"> </w:t>
      </w:r>
      <w:r>
        <w:t>суждения,</w:t>
      </w:r>
      <w:r>
        <w:rPr>
          <w:spacing w:val="-58"/>
        </w:rPr>
        <w:t xml:space="preserve"> </w:t>
      </w:r>
      <w:r>
        <w:t>приводить</w:t>
      </w:r>
      <w:r>
        <w:rPr>
          <w:spacing w:val="-2"/>
        </w:rPr>
        <w:t xml:space="preserve"> </w:t>
      </w:r>
      <w:r>
        <w:t>убедительные</w:t>
      </w:r>
      <w:r>
        <w:rPr>
          <w:spacing w:val="1"/>
        </w:rPr>
        <w:t xml:space="preserve"> </w:t>
      </w:r>
      <w:r>
        <w:t>доказательства;</w:t>
      </w:r>
    </w:p>
    <w:p w:rsidR="00456509" w:rsidRDefault="00D11E26">
      <w:pPr>
        <w:pStyle w:val="a4"/>
        <w:spacing w:before="1"/>
        <w:ind w:left="1244" w:firstLine="0"/>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456509" w:rsidRDefault="00D11E26">
      <w:pPr>
        <w:pStyle w:val="a4"/>
        <w:spacing w:before="13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362" w:lineRule="auto"/>
        <w:ind w:right="275"/>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1"/>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3"/>
        </w:rPr>
        <w:t xml:space="preserve"> </w:t>
      </w:r>
      <w:r>
        <w:t>этике;</w:t>
      </w:r>
    </w:p>
    <w:p w:rsidR="00456509" w:rsidRDefault="00D11E26">
      <w:pPr>
        <w:pStyle w:val="a4"/>
        <w:spacing w:line="360" w:lineRule="auto"/>
        <w:ind w:right="271"/>
      </w:pPr>
      <w:r>
        <w:t xml:space="preserve">использовать   </w:t>
      </w:r>
      <w:r>
        <w:rPr>
          <w:spacing w:val="29"/>
        </w:rPr>
        <w:t xml:space="preserve"> </w:t>
      </w:r>
      <w:r>
        <w:t xml:space="preserve">разные    </w:t>
      </w:r>
      <w:r>
        <w:rPr>
          <w:spacing w:val="29"/>
        </w:rPr>
        <w:t xml:space="preserve"> </w:t>
      </w:r>
      <w:r>
        <w:t xml:space="preserve">средства    </w:t>
      </w:r>
      <w:r>
        <w:rPr>
          <w:spacing w:val="30"/>
        </w:rPr>
        <w:t xml:space="preserve"> </w:t>
      </w:r>
      <w:r>
        <w:t xml:space="preserve">для    </w:t>
      </w:r>
      <w:r>
        <w:rPr>
          <w:spacing w:val="26"/>
        </w:rPr>
        <w:t xml:space="preserve"> </w:t>
      </w:r>
      <w:r>
        <w:t xml:space="preserve">получения    </w:t>
      </w:r>
      <w:r>
        <w:rPr>
          <w:spacing w:val="31"/>
        </w:rPr>
        <w:t xml:space="preserve"> </w:t>
      </w:r>
      <w:r>
        <w:t xml:space="preserve">информации    </w:t>
      </w:r>
      <w:r>
        <w:rPr>
          <w:spacing w:val="28"/>
        </w:rPr>
        <w:t xml:space="preserve"> </w:t>
      </w:r>
      <w:r>
        <w:t xml:space="preserve">в    </w:t>
      </w:r>
      <w:r>
        <w:rPr>
          <w:spacing w:val="27"/>
        </w:rPr>
        <w:t xml:space="preserve"> </w:t>
      </w:r>
      <w:r>
        <w:t>соответствии</w:t>
      </w:r>
      <w:r>
        <w:rPr>
          <w:spacing w:val="-58"/>
        </w:rPr>
        <w:t xml:space="preserve"> </w:t>
      </w:r>
      <w:r>
        <w:t>с поставленной</w:t>
      </w:r>
      <w:r>
        <w:rPr>
          <w:spacing w:val="-3"/>
        </w:rPr>
        <w:t xml:space="preserve"> </w:t>
      </w:r>
      <w:r>
        <w:t>учебной</w:t>
      </w:r>
      <w:r>
        <w:rPr>
          <w:spacing w:val="3"/>
        </w:rPr>
        <w:t xml:space="preserve"> </w:t>
      </w:r>
      <w:r>
        <w:t>задачей</w:t>
      </w:r>
      <w:r>
        <w:rPr>
          <w:spacing w:val="2"/>
        </w:rPr>
        <w:t xml:space="preserve"> </w:t>
      </w:r>
      <w:r>
        <w:t>(текстовую,</w:t>
      </w:r>
      <w:r>
        <w:rPr>
          <w:spacing w:val="4"/>
        </w:rPr>
        <w:t xml:space="preserve"> </w:t>
      </w:r>
      <w:r>
        <w:t>графическую,</w:t>
      </w:r>
      <w:r>
        <w:rPr>
          <w:spacing w:val="3"/>
        </w:rPr>
        <w:t xml:space="preserve"> </w:t>
      </w:r>
      <w:r>
        <w:t>видео);</w:t>
      </w:r>
    </w:p>
    <w:p w:rsidR="00456509" w:rsidRDefault="00D11E26">
      <w:pPr>
        <w:pStyle w:val="a4"/>
        <w:spacing w:line="362" w:lineRule="auto"/>
        <w:ind w:right="262"/>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1"/>
        </w:rPr>
        <w:t xml:space="preserve"> </w:t>
      </w:r>
      <w:r>
        <w:t>информационных</w:t>
      </w:r>
      <w:r>
        <w:rPr>
          <w:spacing w:val="-6"/>
        </w:rPr>
        <w:t xml:space="preserve"> </w:t>
      </w:r>
      <w:r>
        <w:t>источниках,</w:t>
      </w:r>
      <w:r>
        <w:rPr>
          <w:spacing w:val="2"/>
        </w:rPr>
        <w:t xml:space="preserve"> </w:t>
      </w:r>
      <w:r>
        <w:t>в том</w:t>
      </w:r>
      <w:r>
        <w:rPr>
          <w:spacing w:val="1"/>
        </w:rPr>
        <w:t xml:space="preserve"> </w:t>
      </w:r>
      <w:r>
        <w:t>числе</w:t>
      </w:r>
      <w:r>
        <w:rPr>
          <w:spacing w:val="-6"/>
        </w:rPr>
        <w:t xml:space="preserve"> </w:t>
      </w:r>
      <w:r>
        <w:t>в Интернете</w:t>
      </w:r>
      <w:r>
        <w:rPr>
          <w:spacing w:val="-1"/>
        </w:rPr>
        <w:t xml:space="preserve"> </w:t>
      </w:r>
      <w:r>
        <w:t>(в</w:t>
      </w:r>
      <w:r>
        <w:rPr>
          <w:spacing w:val="-3"/>
        </w:rPr>
        <w:t xml:space="preserve"> </w:t>
      </w:r>
      <w:r>
        <w:t>условиях</w:t>
      </w:r>
      <w:r>
        <w:rPr>
          <w:spacing w:val="-5"/>
        </w:rPr>
        <w:t xml:space="preserve"> </w:t>
      </w:r>
      <w:r>
        <w:t>контролируемого</w:t>
      </w:r>
      <w:r>
        <w:rPr>
          <w:spacing w:val="-1"/>
        </w:rPr>
        <w:t xml:space="preserve"> </w:t>
      </w:r>
      <w:r>
        <w:t>входа);</w:t>
      </w:r>
    </w:p>
    <w:p w:rsidR="00456509" w:rsidRDefault="00D11E26">
      <w:pPr>
        <w:pStyle w:val="a4"/>
        <w:spacing w:line="360" w:lineRule="auto"/>
        <w:ind w:right="264"/>
      </w:pPr>
      <w:r>
        <w:t>анализировать, сравнивать информацию, представленную в разных источниках, с помощью</w:t>
      </w:r>
      <w:r>
        <w:rPr>
          <w:spacing w:val="-57"/>
        </w:rPr>
        <w:t xml:space="preserve"> </w:t>
      </w:r>
      <w:r>
        <w:t>учителя,</w:t>
      </w:r>
      <w:r>
        <w:rPr>
          <w:spacing w:val="3"/>
        </w:rPr>
        <w:t xml:space="preserve"> </w:t>
      </w:r>
      <w:r>
        <w:t>оценивать</w:t>
      </w:r>
      <w:r>
        <w:rPr>
          <w:spacing w:val="-1"/>
        </w:rPr>
        <w:t xml:space="preserve"> </w:t>
      </w:r>
      <w:r>
        <w:t>её</w:t>
      </w:r>
      <w:r>
        <w:rPr>
          <w:spacing w:val="-4"/>
        </w:rPr>
        <w:t xml:space="preserve"> </w:t>
      </w:r>
      <w:r>
        <w:t>объективность</w:t>
      </w:r>
      <w:r>
        <w:rPr>
          <w:spacing w:val="-1"/>
        </w:rPr>
        <w:t xml:space="preserve"> </w:t>
      </w:r>
      <w:r>
        <w:t>и</w:t>
      </w:r>
      <w:r>
        <w:rPr>
          <w:spacing w:val="-3"/>
        </w:rPr>
        <w:t xml:space="preserve"> </w:t>
      </w:r>
      <w:r>
        <w:t>правильность.</w:t>
      </w:r>
    </w:p>
    <w:p w:rsidR="00456509" w:rsidRDefault="00D11E26">
      <w:pPr>
        <w:pStyle w:val="a4"/>
        <w:spacing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right="265"/>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 xml:space="preserve">сказаний,     </w:t>
      </w:r>
      <w:r>
        <w:rPr>
          <w:spacing w:val="52"/>
        </w:rPr>
        <w:t xml:space="preserve"> </w:t>
      </w:r>
      <w:r>
        <w:t xml:space="preserve">произведений      </w:t>
      </w:r>
      <w:r>
        <w:rPr>
          <w:spacing w:val="50"/>
        </w:rPr>
        <w:t xml:space="preserve"> </w:t>
      </w:r>
      <w:r>
        <w:t xml:space="preserve">фольклора      </w:t>
      </w:r>
      <w:r>
        <w:rPr>
          <w:spacing w:val="48"/>
        </w:rPr>
        <w:t xml:space="preserve"> </w:t>
      </w:r>
      <w:r>
        <w:t xml:space="preserve">и      </w:t>
      </w:r>
      <w:r>
        <w:rPr>
          <w:spacing w:val="51"/>
        </w:rPr>
        <w:t xml:space="preserve"> </w:t>
      </w:r>
      <w:r>
        <w:t xml:space="preserve">художественной      </w:t>
      </w:r>
      <w:r>
        <w:rPr>
          <w:spacing w:val="50"/>
        </w:rPr>
        <w:t xml:space="preserve"> </w:t>
      </w:r>
      <w:r>
        <w:t xml:space="preserve">литературы,      </w:t>
      </w:r>
      <w:r>
        <w:rPr>
          <w:spacing w:val="56"/>
        </w:rPr>
        <w:t xml:space="preserve"> </w:t>
      </w:r>
      <w:r>
        <w:t>анализа</w:t>
      </w:r>
      <w:r>
        <w:rPr>
          <w:spacing w:val="-58"/>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1"/>
        </w:rPr>
        <w:t xml:space="preserve"> </w:t>
      </w:r>
      <w:r>
        <w:t>проблемы</w:t>
      </w:r>
      <w:r>
        <w:rPr>
          <w:spacing w:val="1"/>
        </w:rPr>
        <w:t xml:space="preserve"> </w:t>
      </w:r>
      <w:r>
        <w:t>нравственности,</w:t>
      </w:r>
      <w:r>
        <w:rPr>
          <w:spacing w:val="1"/>
        </w:rPr>
        <w:t xml:space="preserve"> </w:t>
      </w:r>
      <w:r>
        <w:t>этики,</w:t>
      </w:r>
      <w:r>
        <w:rPr>
          <w:spacing w:val="60"/>
        </w:rPr>
        <w:t xml:space="preserve"> </w:t>
      </w:r>
      <w:r>
        <w:t>речевого</w:t>
      </w:r>
      <w:r>
        <w:rPr>
          <w:spacing w:val="1"/>
        </w:rPr>
        <w:t xml:space="preserve"> </w:t>
      </w:r>
      <w:r>
        <w:t>этикета;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57"/>
      </w:pPr>
      <w:r>
        <w:lastRenderedPageBreak/>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      своё      мнение,      проявлять      уважительное      отношение      к       собеседнику</w:t>
      </w:r>
      <w:r>
        <w:rPr>
          <w:spacing w:val="1"/>
        </w:rPr>
        <w:t xml:space="preserve"> </w:t>
      </w:r>
      <w:r>
        <w:t>с</w:t>
      </w:r>
      <w:r>
        <w:rPr>
          <w:spacing w:val="5"/>
        </w:rPr>
        <w:t xml:space="preserve"> </w:t>
      </w:r>
      <w:r>
        <w:t>учётом</w:t>
      </w:r>
      <w:r>
        <w:rPr>
          <w:spacing w:val="-1"/>
        </w:rPr>
        <w:t xml:space="preserve"> </w:t>
      </w:r>
      <w:r>
        <w:t>особенностей</w:t>
      </w:r>
      <w:r>
        <w:rPr>
          <w:spacing w:val="2"/>
        </w:rPr>
        <w:t xml:space="preserve"> </w:t>
      </w:r>
      <w:r>
        <w:t>участников</w:t>
      </w:r>
      <w:r>
        <w:rPr>
          <w:spacing w:val="-1"/>
        </w:rPr>
        <w:t xml:space="preserve"> </w:t>
      </w:r>
      <w:r>
        <w:t>общения;</w:t>
      </w:r>
    </w:p>
    <w:p w:rsidR="00456509" w:rsidRDefault="00D11E26">
      <w:pPr>
        <w:pStyle w:val="a4"/>
        <w:spacing w:before="2" w:line="360" w:lineRule="auto"/>
        <w:ind w:right="262"/>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5"/>
        </w:rPr>
        <w:t xml:space="preserve"> </w:t>
      </w:r>
      <w:r>
        <w:t>нравственно-этических</w:t>
      </w:r>
      <w:r>
        <w:rPr>
          <w:spacing w:val="-6"/>
        </w:rPr>
        <w:t xml:space="preserve"> </w:t>
      </w:r>
      <w:r>
        <w:t>идей,</w:t>
      </w:r>
      <w:r>
        <w:rPr>
          <w:spacing w:val="1"/>
        </w:rPr>
        <w:t xml:space="preserve"> </w:t>
      </w:r>
      <w:r>
        <w:t>представленных</w:t>
      </w:r>
      <w:r>
        <w:rPr>
          <w:spacing w:val="-2"/>
        </w:rPr>
        <w:t xml:space="preserve"> </w:t>
      </w:r>
      <w:r>
        <w:t>в религиозных</w:t>
      </w:r>
      <w:r>
        <w:rPr>
          <w:spacing w:val="-1"/>
        </w:rPr>
        <w:t xml:space="preserve"> </w:t>
      </w:r>
      <w:r>
        <w:t>учениях</w:t>
      </w:r>
      <w:r>
        <w:rPr>
          <w:spacing w:val="-6"/>
        </w:rPr>
        <w:t xml:space="preserve"> </w:t>
      </w:r>
      <w:r>
        <w:t>и светской этике.</w:t>
      </w:r>
    </w:p>
    <w:p w:rsidR="00456509" w:rsidRDefault="00D11E26">
      <w:pPr>
        <w:pStyle w:val="a4"/>
        <w:spacing w:before="3"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2"/>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60" w:lineRule="auto"/>
        <w:ind w:right="261"/>
      </w:pPr>
      <w:r>
        <w:t>проявлять самостоятельность, инициативность, организованность в осуществлении учебной</w:t>
      </w:r>
      <w:r>
        <w:rPr>
          <w:spacing w:val="-57"/>
        </w:rPr>
        <w:t xml:space="preserve"> </w:t>
      </w:r>
      <w:r>
        <w:t>деятельности и в конкретных жизненных ситуациях, контролировать состояние своего здоровья и</w:t>
      </w:r>
      <w:r>
        <w:rPr>
          <w:spacing w:val="1"/>
        </w:rPr>
        <w:t xml:space="preserve"> </w:t>
      </w:r>
      <w:r>
        <w:t>эмоционального благополучия, предвидеть опасные для здоровья и жизни ситуации и способы их</w:t>
      </w:r>
      <w:r>
        <w:rPr>
          <w:spacing w:val="1"/>
        </w:rPr>
        <w:t xml:space="preserve"> </w:t>
      </w:r>
      <w:r>
        <w:t>предупреждения;</w:t>
      </w:r>
    </w:p>
    <w:p w:rsidR="00456509" w:rsidRDefault="00D11E26">
      <w:pPr>
        <w:pStyle w:val="a4"/>
        <w:spacing w:line="360" w:lineRule="auto"/>
        <w:ind w:right="269"/>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 правила и нормы современного российского общества, проявлять способность к</w:t>
      </w:r>
      <w:r>
        <w:rPr>
          <w:spacing w:val="1"/>
        </w:rPr>
        <w:t xml:space="preserve"> </w:t>
      </w:r>
      <w:r>
        <w:t>сознательному</w:t>
      </w:r>
      <w:r>
        <w:rPr>
          <w:spacing w:val="-9"/>
        </w:rPr>
        <w:t xml:space="preserve"> </w:t>
      </w:r>
      <w:r>
        <w:t>самоограничению</w:t>
      </w:r>
      <w:r>
        <w:rPr>
          <w:spacing w:val="-5"/>
        </w:rPr>
        <w:t xml:space="preserve"> </w:t>
      </w:r>
      <w:r>
        <w:t>в</w:t>
      </w:r>
      <w:r>
        <w:rPr>
          <w:spacing w:val="-1"/>
        </w:rPr>
        <w:t xml:space="preserve"> </w:t>
      </w:r>
      <w:r>
        <w:t>поведении;</w:t>
      </w:r>
    </w:p>
    <w:p w:rsidR="00456509" w:rsidRDefault="00D11E26">
      <w:pPr>
        <w:pStyle w:val="a4"/>
        <w:tabs>
          <w:tab w:val="left" w:pos="3503"/>
          <w:tab w:val="left" w:pos="5273"/>
          <w:tab w:val="left" w:pos="7365"/>
          <w:tab w:val="left" w:pos="9050"/>
        </w:tabs>
        <w:spacing w:line="360" w:lineRule="auto"/>
        <w:ind w:right="267"/>
      </w:pPr>
      <w:r>
        <w:t>анализировать</w:t>
      </w:r>
      <w:r>
        <w:tab/>
        <w:t>ситуации,</w:t>
      </w:r>
      <w:r>
        <w:tab/>
        <w:t>отражающие</w:t>
      </w:r>
      <w:r>
        <w:tab/>
        <w:t>примеры</w:t>
      </w:r>
      <w:r>
        <w:tab/>
      </w:r>
      <w:r>
        <w:rPr>
          <w:spacing w:val="-1"/>
        </w:rPr>
        <w:t>положительного</w:t>
      </w:r>
      <w:r>
        <w:rPr>
          <w:spacing w:val="-58"/>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rsidR="00456509" w:rsidRDefault="00D11E26">
      <w:pPr>
        <w:pStyle w:val="a4"/>
        <w:spacing w:before="2" w:line="360" w:lineRule="auto"/>
        <w:ind w:right="274"/>
      </w:pPr>
      <w:r>
        <w:t>выражать своё отношение к анализируемым событиям, поступкам, действиям: одобрять</w:t>
      </w:r>
      <w:r>
        <w:rPr>
          <w:spacing w:val="1"/>
        </w:rPr>
        <w:t xml:space="preserve"> </w:t>
      </w:r>
      <w:r>
        <w:t>нравственные нормы поведения, осуждать проявление несправедливости, жадности, нечестности,</w:t>
      </w:r>
      <w:r>
        <w:rPr>
          <w:spacing w:val="1"/>
        </w:rPr>
        <w:t xml:space="preserve"> </w:t>
      </w:r>
      <w:r>
        <w:t>зла;</w:t>
      </w:r>
    </w:p>
    <w:p w:rsidR="00456509" w:rsidRDefault="00D11E26">
      <w:pPr>
        <w:pStyle w:val="a4"/>
        <w:spacing w:line="362" w:lineRule="auto"/>
        <w:ind w:right="469"/>
        <w:jc w:val="left"/>
      </w:pPr>
      <w:r>
        <w:t>проявлять</w:t>
      </w:r>
      <w:r>
        <w:rPr>
          <w:spacing w:val="21"/>
        </w:rPr>
        <w:t xml:space="preserve"> </w:t>
      </w:r>
      <w:r>
        <w:t>высокий</w:t>
      </w:r>
      <w:r>
        <w:rPr>
          <w:spacing w:val="26"/>
        </w:rPr>
        <w:t xml:space="preserve"> </w:t>
      </w:r>
      <w:r>
        <w:t>уровень</w:t>
      </w:r>
      <w:r>
        <w:rPr>
          <w:spacing w:val="26"/>
        </w:rPr>
        <w:t xml:space="preserve"> </w:t>
      </w:r>
      <w:r>
        <w:t>познавательной</w:t>
      </w:r>
      <w:r>
        <w:rPr>
          <w:spacing w:val="21"/>
        </w:rPr>
        <w:t xml:space="preserve"> </w:t>
      </w:r>
      <w:r>
        <w:t>мотивации,</w:t>
      </w:r>
      <w:r>
        <w:rPr>
          <w:spacing w:val="23"/>
        </w:rPr>
        <w:t xml:space="preserve"> </w:t>
      </w:r>
      <w:r>
        <w:t>интерес</w:t>
      </w:r>
      <w:r>
        <w:rPr>
          <w:spacing w:val="24"/>
        </w:rPr>
        <w:t xml:space="preserve"> </w:t>
      </w:r>
      <w:r>
        <w:t>к</w:t>
      </w:r>
      <w:r>
        <w:rPr>
          <w:spacing w:val="24"/>
        </w:rPr>
        <w:t xml:space="preserve"> </w:t>
      </w:r>
      <w:r>
        <w:t>предмету,</w:t>
      </w:r>
      <w:r>
        <w:rPr>
          <w:spacing w:val="27"/>
        </w:rPr>
        <w:t xml:space="preserve"> </w:t>
      </w:r>
      <w:r>
        <w:t>желание</w:t>
      </w:r>
      <w:r>
        <w:rPr>
          <w:spacing w:val="-57"/>
        </w:rPr>
        <w:t xml:space="preserve"> </w:t>
      </w:r>
      <w:r>
        <w:t>больше</w:t>
      </w:r>
      <w:r>
        <w:rPr>
          <w:spacing w:val="-5"/>
        </w:rPr>
        <w:t xml:space="preserve"> </w:t>
      </w:r>
      <w:r>
        <w:t>узнать</w:t>
      </w:r>
      <w:r>
        <w:rPr>
          <w:spacing w:val="2"/>
        </w:rPr>
        <w:t xml:space="preserve"> </w:t>
      </w:r>
      <w:r>
        <w:t>о</w:t>
      </w:r>
      <w:r>
        <w:rPr>
          <w:spacing w:val="6"/>
        </w:rPr>
        <w:t xml:space="preserve"> </w:t>
      </w:r>
      <w:r>
        <w:t>других</w:t>
      </w:r>
      <w:r>
        <w:rPr>
          <w:spacing w:val="-4"/>
        </w:rPr>
        <w:t xml:space="preserve"> </w:t>
      </w:r>
      <w:r>
        <w:t>религиях</w:t>
      </w:r>
      <w:r>
        <w:rPr>
          <w:spacing w:val="-3"/>
        </w:rPr>
        <w:t xml:space="preserve"> </w:t>
      </w:r>
      <w:r>
        <w:t>и</w:t>
      </w:r>
      <w:r>
        <w:rPr>
          <w:spacing w:val="2"/>
        </w:rPr>
        <w:t xml:space="preserve"> </w:t>
      </w:r>
      <w:r>
        <w:t>правилах</w:t>
      </w:r>
      <w:r>
        <w:rPr>
          <w:spacing w:val="-3"/>
        </w:rPr>
        <w:t xml:space="preserve"> </w:t>
      </w:r>
      <w:r>
        <w:t>светской</w:t>
      </w:r>
      <w:r>
        <w:rPr>
          <w:spacing w:val="2"/>
        </w:rPr>
        <w:t xml:space="preserve"> </w:t>
      </w:r>
      <w:r>
        <w:t>этики</w:t>
      </w:r>
      <w:r>
        <w:rPr>
          <w:spacing w:val="-2"/>
        </w:rPr>
        <w:t xml:space="preserve"> </w:t>
      </w:r>
      <w:r>
        <w:t>и</w:t>
      </w:r>
      <w:r>
        <w:rPr>
          <w:spacing w:val="2"/>
        </w:rPr>
        <w:t xml:space="preserve"> </w:t>
      </w:r>
      <w:r>
        <w:t>этикета.</w:t>
      </w:r>
    </w:p>
    <w:p w:rsidR="00456509" w:rsidRDefault="00D11E26">
      <w:pPr>
        <w:pStyle w:val="a4"/>
        <w:spacing w:line="360" w:lineRule="auto"/>
        <w:ind w:left="1244" w:right="266" w:firstLine="0"/>
        <w:jc w:val="left"/>
      </w:pPr>
      <w:r>
        <w:t>У обучающегося будут сформированы следующие умения совместной деятельности:</w:t>
      </w:r>
      <w:r>
        <w:rPr>
          <w:spacing w:val="1"/>
        </w:rPr>
        <w:t xml:space="preserve"> </w:t>
      </w:r>
      <w:r>
        <w:t>выбирать</w:t>
      </w:r>
      <w:r>
        <w:rPr>
          <w:spacing w:val="3"/>
        </w:rPr>
        <w:t xml:space="preserve"> </w:t>
      </w:r>
      <w:r>
        <w:t>партнёра</w:t>
      </w:r>
      <w:r>
        <w:rPr>
          <w:spacing w:val="2"/>
        </w:rPr>
        <w:t xml:space="preserve"> </w:t>
      </w:r>
      <w:r>
        <w:t>не</w:t>
      </w:r>
      <w:r>
        <w:rPr>
          <w:spacing w:val="3"/>
        </w:rPr>
        <w:t xml:space="preserve"> </w:t>
      </w:r>
      <w:r>
        <w:t>только</w:t>
      </w:r>
      <w:r>
        <w:rPr>
          <w:spacing w:val="2"/>
        </w:rPr>
        <w:t xml:space="preserve"> </w:t>
      </w:r>
      <w:r>
        <w:t>по</w:t>
      </w:r>
      <w:r>
        <w:rPr>
          <w:spacing w:val="2"/>
        </w:rPr>
        <w:t xml:space="preserve"> </w:t>
      </w:r>
      <w:r>
        <w:t>личным</w:t>
      </w:r>
      <w:r>
        <w:rPr>
          <w:spacing w:val="4"/>
        </w:rPr>
        <w:t xml:space="preserve"> </w:t>
      </w:r>
      <w:r>
        <w:t>симпатиям, но</w:t>
      </w:r>
      <w:r>
        <w:rPr>
          <w:spacing w:val="2"/>
        </w:rPr>
        <w:t xml:space="preserve"> </w:t>
      </w:r>
      <w:r>
        <w:t>и</w:t>
      </w:r>
      <w:r>
        <w:rPr>
          <w:spacing w:val="11"/>
        </w:rPr>
        <w:t xml:space="preserve"> </w:t>
      </w:r>
      <w:r>
        <w:t>по</w:t>
      </w:r>
      <w:r>
        <w:rPr>
          <w:spacing w:val="2"/>
        </w:rPr>
        <w:t xml:space="preserve"> </w:t>
      </w:r>
      <w:r>
        <w:t>деловым</w:t>
      </w:r>
      <w:r>
        <w:rPr>
          <w:spacing w:val="-1"/>
        </w:rPr>
        <w:t xml:space="preserve"> </w:t>
      </w:r>
      <w:r>
        <w:t>качествам,</w:t>
      </w:r>
      <w:r>
        <w:rPr>
          <w:spacing w:val="1"/>
        </w:rPr>
        <w:t xml:space="preserve"> </w:t>
      </w:r>
      <w:r>
        <w:t>корректно</w:t>
      </w:r>
    </w:p>
    <w:p w:rsidR="00456509" w:rsidRDefault="00D11E26">
      <w:pPr>
        <w:pStyle w:val="a4"/>
        <w:spacing w:line="362" w:lineRule="auto"/>
        <w:ind w:right="268" w:firstLine="0"/>
        <w:jc w:val="left"/>
      </w:pPr>
      <w:r>
        <w:t>высказывать</w:t>
      </w:r>
      <w:r>
        <w:rPr>
          <w:spacing w:val="-1"/>
        </w:rPr>
        <w:t xml:space="preserve"> </w:t>
      </w:r>
      <w:r>
        <w:t>свои</w:t>
      </w:r>
      <w:r>
        <w:rPr>
          <w:spacing w:val="-1"/>
        </w:rPr>
        <w:t xml:space="preserve"> </w:t>
      </w:r>
      <w:r>
        <w:t>пожелания</w:t>
      </w:r>
      <w:r>
        <w:rPr>
          <w:spacing w:val="2"/>
        </w:rPr>
        <w:t xml:space="preserve"> </w:t>
      </w:r>
      <w:r>
        <w:t>к</w:t>
      </w:r>
      <w:r>
        <w:rPr>
          <w:spacing w:val="1"/>
        </w:rPr>
        <w:t xml:space="preserve"> </w:t>
      </w:r>
      <w:r>
        <w:t>работе,</w:t>
      </w:r>
      <w:r>
        <w:rPr>
          <w:spacing w:val="4"/>
        </w:rPr>
        <w:t xml:space="preserve"> </w:t>
      </w:r>
      <w:r>
        <w:t>спокойно</w:t>
      </w:r>
      <w:r>
        <w:rPr>
          <w:spacing w:val="7"/>
        </w:rPr>
        <w:t xml:space="preserve"> </w:t>
      </w:r>
      <w:r>
        <w:t>принимать</w:t>
      </w:r>
      <w:r>
        <w:rPr>
          <w:spacing w:val="3"/>
        </w:rPr>
        <w:t xml:space="preserve"> </w:t>
      </w:r>
      <w:r>
        <w:t>замечания</w:t>
      </w:r>
      <w:r>
        <w:rPr>
          <w:spacing w:val="-1"/>
        </w:rPr>
        <w:t xml:space="preserve"> </w:t>
      </w:r>
      <w:r>
        <w:t>к</w:t>
      </w:r>
      <w:r>
        <w:rPr>
          <w:spacing w:val="1"/>
        </w:rPr>
        <w:t xml:space="preserve"> </w:t>
      </w:r>
      <w:r>
        <w:t>своей</w:t>
      </w:r>
      <w:r>
        <w:rPr>
          <w:spacing w:val="3"/>
        </w:rPr>
        <w:t xml:space="preserve"> </w:t>
      </w:r>
      <w:r>
        <w:t>работе, объективно</w:t>
      </w:r>
      <w:r>
        <w:rPr>
          <w:spacing w:val="-57"/>
        </w:rPr>
        <w:t xml:space="preserve"> </w:t>
      </w:r>
      <w:r>
        <w:t>их</w:t>
      </w:r>
      <w:r>
        <w:rPr>
          <w:spacing w:val="-3"/>
        </w:rPr>
        <w:t xml:space="preserve"> </w:t>
      </w:r>
      <w:r>
        <w:t>оценивать;</w:t>
      </w:r>
    </w:p>
    <w:p w:rsidR="00456509" w:rsidRDefault="00D11E26">
      <w:pPr>
        <w:pStyle w:val="a4"/>
        <w:spacing w:line="360" w:lineRule="auto"/>
        <w:jc w:val="left"/>
      </w:pPr>
      <w:r>
        <w:t>владеть</w:t>
      </w:r>
      <w:r>
        <w:rPr>
          <w:spacing w:val="17"/>
        </w:rPr>
        <w:t xml:space="preserve"> </w:t>
      </w:r>
      <w:r>
        <w:t>умениями</w:t>
      </w:r>
      <w:r>
        <w:rPr>
          <w:spacing w:val="16"/>
        </w:rPr>
        <w:t xml:space="preserve"> </w:t>
      </w:r>
      <w:r>
        <w:t>совместной</w:t>
      </w:r>
      <w:r>
        <w:rPr>
          <w:spacing w:val="16"/>
        </w:rPr>
        <w:t xml:space="preserve"> </w:t>
      </w:r>
      <w:r>
        <w:t>деятельности:</w:t>
      </w:r>
      <w:r>
        <w:rPr>
          <w:spacing w:val="11"/>
        </w:rPr>
        <w:t xml:space="preserve"> </w:t>
      </w:r>
      <w:r>
        <w:t>подчиняться,</w:t>
      </w:r>
      <w:r>
        <w:rPr>
          <w:spacing w:val="17"/>
        </w:rPr>
        <w:t xml:space="preserve"> </w:t>
      </w:r>
      <w:r>
        <w:t>договариваться,</w:t>
      </w:r>
      <w:r>
        <w:rPr>
          <w:spacing w:val="17"/>
        </w:rPr>
        <w:t xml:space="preserve"> </w:t>
      </w:r>
      <w:r>
        <w:t>руководить,</w:t>
      </w:r>
      <w:r>
        <w:rPr>
          <w:spacing w:val="-57"/>
        </w:rPr>
        <w:t xml:space="preserve"> </w:t>
      </w:r>
      <w:r>
        <w:t>терпеливо</w:t>
      </w:r>
      <w:r>
        <w:rPr>
          <w:spacing w:val="5"/>
        </w:rPr>
        <w:t xml:space="preserve"> </w:t>
      </w:r>
      <w:r>
        <w:t>и</w:t>
      </w:r>
      <w:r>
        <w:rPr>
          <w:spacing w:val="-2"/>
        </w:rPr>
        <w:t xml:space="preserve"> </w:t>
      </w:r>
      <w:r>
        <w:t>спокойно</w:t>
      </w:r>
      <w:r>
        <w:rPr>
          <w:spacing w:val="2"/>
        </w:rPr>
        <w:t xml:space="preserve"> </w:t>
      </w:r>
      <w:r>
        <w:t>разрешать</w:t>
      </w:r>
      <w:r>
        <w:rPr>
          <w:spacing w:val="-1"/>
        </w:rPr>
        <w:t xml:space="preserve"> </w:t>
      </w:r>
      <w:r>
        <w:t>возникающие</w:t>
      </w:r>
      <w:r>
        <w:rPr>
          <w:spacing w:val="-4"/>
        </w:rPr>
        <w:t xml:space="preserve"> </w:t>
      </w:r>
      <w:r>
        <w:t>конфликты;</w:t>
      </w:r>
    </w:p>
    <w:p w:rsidR="00456509" w:rsidRDefault="00D11E26">
      <w:pPr>
        <w:pStyle w:val="a4"/>
        <w:tabs>
          <w:tab w:val="left" w:pos="2481"/>
          <w:tab w:val="left" w:pos="4446"/>
          <w:tab w:val="left" w:pos="4897"/>
          <w:tab w:val="left" w:pos="5871"/>
          <w:tab w:val="left" w:pos="6317"/>
          <w:tab w:val="left" w:pos="7468"/>
          <w:tab w:val="left" w:pos="8935"/>
          <w:tab w:val="left" w:pos="9516"/>
        </w:tabs>
        <w:spacing w:line="362" w:lineRule="auto"/>
        <w:ind w:right="268"/>
        <w:jc w:val="left"/>
      </w:pPr>
      <w:r>
        <w:t>готовить</w:t>
      </w:r>
      <w:r>
        <w:tab/>
        <w:t>индивидуально,</w:t>
      </w:r>
      <w:r>
        <w:tab/>
        <w:t>в</w:t>
      </w:r>
      <w:r>
        <w:tab/>
        <w:t>парах,</w:t>
      </w:r>
      <w:r>
        <w:tab/>
        <w:t>в</w:t>
      </w:r>
      <w:r>
        <w:tab/>
        <w:t>группах</w:t>
      </w:r>
      <w:r>
        <w:tab/>
        <w:t>сообщения</w:t>
      </w:r>
      <w:r>
        <w:tab/>
        <w:t>по</w:t>
      </w:r>
      <w:r>
        <w:tab/>
      </w:r>
      <w:r>
        <w:rPr>
          <w:spacing w:val="-1"/>
        </w:rPr>
        <w:t>изученному</w:t>
      </w:r>
      <w:r>
        <w:rPr>
          <w:spacing w:val="-57"/>
        </w:rPr>
        <w:t xml:space="preserve"> </w:t>
      </w:r>
      <w:r>
        <w:t>и</w:t>
      </w:r>
      <w:r>
        <w:rPr>
          <w:spacing w:val="2"/>
        </w:rPr>
        <w:t xml:space="preserve"> </w:t>
      </w:r>
      <w:r>
        <w:t>дополнительному</w:t>
      </w:r>
      <w:r>
        <w:rPr>
          <w:spacing w:val="-8"/>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456509" w:rsidRDefault="00D11E26">
      <w:pPr>
        <w:pStyle w:val="a4"/>
        <w:spacing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4</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ОРКСЭ:</w:t>
      </w:r>
    </w:p>
    <w:p w:rsidR="00456509" w:rsidRDefault="00D11E26">
      <w:pPr>
        <w:pStyle w:val="a4"/>
        <w:spacing w:line="274" w:lineRule="exact"/>
        <w:ind w:left="1244" w:firstLine="0"/>
      </w:pPr>
      <w:r>
        <w:t>Модуль</w:t>
      </w:r>
      <w:r>
        <w:rPr>
          <w:spacing w:val="-4"/>
        </w:rPr>
        <w:t xml:space="preserve"> </w:t>
      </w:r>
      <w:r>
        <w:t>«Основы</w:t>
      </w:r>
      <w:r>
        <w:rPr>
          <w:spacing w:val="-3"/>
        </w:rPr>
        <w:t xml:space="preserve"> </w:t>
      </w:r>
      <w:r>
        <w:t>православной</w:t>
      </w:r>
      <w:r>
        <w:rPr>
          <w:spacing w:val="-8"/>
        </w:rPr>
        <w:t xml:space="preserve"> </w:t>
      </w:r>
      <w:r>
        <w:t>культуры».</w:t>
      </w:r>
    </w:p>
    <w:p w:rsidR="00456509" w:rsidRDefault="00D11E26">
      <w:pPr>
        <w:pStyle w:val="a4"/>
        <w:spacing w:before="120"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3"/>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456509" w:rsidRDefault="00D11E26">
      <w:pPr>
        <w:pStyle w:val="a4"/>
        <w:spacing w:line="360" w:lineRule="auto"/>
        <w:ind w:right="27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65"/>
      </w:pPr>
      <w:r>
        <w:t xml:space="preserve">рассказывать     </w:t>
      </w:r>
      <w:r>
        <w:rPr>
          <w:spacing w:val="1"/>
        </w:rPr>
        <w:t xml:space="preserve"> </w:t>
      </w:r>
      <w:r>
        <w:t>о       нравственных      заповедях,       нормах      христианской       морали,</w:t>
      </w:r>
      <w:r>
        <w:rPr>
          <w:spacing w:val="1"/>
        </w:rPr>
        <w:t xml:space="preserve"> </w:t>
      </w:r>
      <w:r>
        <w:t xml:space="preserve">их   </w:t>
      </w:r>
      <w:r>
        <w:rPr>
          <w:spacing w:val="1"/>
        </w:rPr>
        <w:t xml:space="preserve"> </w:t>
      </w:r>
      <w:r>
        <w:t>значении     в     выстраивании     отношений     в     семье,     между    людьми,     в     общении</w:t>
      </w:r>
      <w:r>
        <w:rPr>
          <w:spacing w:val="-57"/>
        </w:rPr>
        <w:t xml:space="preserve"> </w:t>
      </w:r>
      <w:r>
        <w:t>и</w:t>
      </w:r>
      <w:r>
        <w:rPr>
          <w:spacing w:val="2"/>
        </w:rPr>
        <w:t xml:space="preserve"> </w:t>
      </w:r>
      <w:r>
        <w:t>деятельности;</w:t>
      </w:r>
    </w:p>
    <w:p w:rsidR="00456509" w:rsidRDefault="00D11E26">
      <w:pPr>
        <w:pStyle w:val="a4"/>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грех как нарушение заповедей, борьба с грехом, спасение), основное содержание и</w:t>
      </w:r>
      <w:r>
        <w:rPr>
          <w:spacing w:val="1"/>
        </w:rPr>
        <w:t xml:space="preserve"> </w:t>
      </w:r>
      <w:r>
        <w:t>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1"/>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61"/>
        </w:rPr>
        <w:t xml:space="preserve"> </w:t>
      </w:r>
      <w:r>
        <w:t>в</w:t>
      </w:r>
      <w:r>
        <w:rPr>
          <w:spacing w:val="1"/>
        </w:rPr>
        <w:t xml:space="preserve"> </w:t>
      </w:r>
      <w:r>
        <w:t>православной</w:t>
      </w:r>
      <w:r>
        <w:rPr>
          <w:spacing w:val="-3"/>
        </w:rPr>
        <w:t xml:space="preserve"> </w:t>
      </w:r>
      <w:r>
        <w:t>христианской</w:t>
      </w:r>
      <w:r>
        <w:rPr>
          <w:spacing w:val="3"/>
        </w:rPr>
        <w:t xml:space="preserve"> </w:t>
      </w:r>
      <w:r>
        <w:t>традиции;</w:t>
      </w:r>
    </w:p>
    <w:p w:rsidR="00456509" w:rsidRDefault="00D11E26">
      <w:pPr>
        <w:pStyle w:val="a4"/>
        <w:spacing w:line="360" w:lineRule="auto"/>
        <w:ind w:right="267"/>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православной</w:t>
      </w:r>
      <w:r>
        <w:rPr>
          <w:spacing w:val="-2"/>
        </w:rPr>
        <w:t xml:space="preserve"> </w:t>
      </w:r>
      <w:r>
        <w:t>этики;</w:t>
      </w:r>
    </w:p>
    <w:p w:rsidR="00456509" w:rsidRDefault="00D11E26">
      <w:pPr>
        <w:pStyle w:val="a4"/>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 в православии, вероучении о Боге-Троице, Творении, человеке, Богочеловеке Иисусе Христе</w:t>
      </w:r>
      <w:r>
        <w:rPr>
          <w:spacing w:val="-57"/>
        </w:rPr>
        <w:t xml:space="preserve"> </w:t>
      </w:r>
      <w:r>
        <w:t>как</w:t>
      </w:r>
      <w:r>
        <w:rPr>
          <w:spacing w:val="-1"/>
        </w:rPr>
        <w:t xml:space="preserve"> </w:t>
      </w:r>
      <w:r>
        <w:t>Спасителе,</w:t>
      </w:r>
      <w:r>
        <w:rPr>
          <w:spacing w:val="4"/>
        </w:rPr>
        <w:t xml:space="preserve"> </w:t>
      </w:r>
      <w:r>
        <w:t>Церкви;</w:t>
      </w:r>
    </w:p>
    <w:p w:rsidR="00456509" w:rsidRDefault="00D11E26">
      <w:pPr>
        <w:pStyle w:val="a4"/>
        <w:spacing w:line="360" w:lineRule="auto"/>
        <w:ind w:right="264"/>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61"/>
        </w:rPr>
        <w:t xml:space="preserve"> </w:t>
      </w:r>
      <w:r>
        <w:t>Таинств</w:t>
      </w:r>
      <w:r>
        <w:rPr>
          <w:spacing w:val="61"/>
        </w:rPr>
        <w:t xml:space="preserve"> </w:t>
      </w:r>
      <w:r>
        <w:t>Крещения,</w:t>
      </w:r>
      <w:r>
        <w:rPr>
          <w:spacing w:val="1"/>
        </w:rPr>
        <w:t xml:space="preserve"> </w:t>
      </w:r>
      <w:r>
        <w:t>Причастия,</w:t>
      </w:r>
      <w:r>
        <w:rPr>
          <w:spacing w:val="2"/>
        </w:rPr>
        <w:t xml:space="preserve"> </w:t>
      </w:r>
      <w:r>
        <w:t>Венчания,</w:t>
      </w:r>
      <w:r>
        <w:rPr>
          <w:spacing w:val="-2"/>
        </w:rPr>
        <w:t xml:space="preserve"> </w:t>
      </w:r>
      <w:r>
        <w:t>Исповеди),</w:t>
      </w:r>
      <w:r>
        <w:rPr>
          <w:spacing w:val="-2"/>
        </w:rPr>
        <w:t xml:space="preserve"> </w:t>
      </w:r>
      <w:r>
        <w:t>монашестве</w:t>
      </w:r>
      <w:r>
        <w:rPr>
          <w:spacing w:val="-5"/>
        </w:rPr>
        <w:t xml:space="preserve"> </w:t>
      </w:r>
      <w:r>
        <w:t>и</w:t>
      </w:r>
      <w:r>
        <w:rPr>
          <w:spacing w:val="2"/>
        </w:rPr>
        <w:t xml:space="preserve"> </w:t>
      </w:r>
      <w:r>
        <w:t>монастырях</w:t>
      </w:r>
      <w:r>
        <w:rPr>
          <w:spacing w:val="-4"/>
        </w:rPr>
        <w:t xml:space="preserve"> </w:t>
      </w:r>
      <w:r>
        <w:t>в</w:t>
      </w:r>
      <w:r>
        <w:rPr>
          <w:spacing w:val="2"/>
        </w:rPr>
        <w:t xml:space="preserve"> </w:t>
      </w:r>
      <w:r>
        <w:t>православной</w:t>
      </w:r>
      <w:r>
        <w:rPr>
          <w:spacing w:val="-3"/>
        </w:rPr>
        <w:t xml:space="preserve"> </w:t>
      </w:r>
      <w:r>
        <w:t>традиции;</w:t>
      </w:r>
    </w:p>
    <w:p w:rsidR="00456509" w:rsidRDefault="00D11E26">
      <w:pPr>
        <w:pStyle w:val="a4"/>
        <w:spacing w:line="362" w:lineRule="auto"/>
        <w:ind w:right="263"/>
      </w:pPr>
      <w:r>
        <w:t>рассказывать о назначении и устройстве православного храма (собственно храм, 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1"/>
        </w:rPr>
        <w:t xml:space="preserve"> </w:t>
      </w:r>
      <w:r>
        <w:t>общения</w:t>
      </w:r>
      <w:r>
        <w:rPr>
          <w:spacing w:val="1"/>
        </w:rPr>
        <w:t xml:space="preserve"> </w:t>
      </w:r>
      <w:r>
        <w:t>с</w:t>
      </w:r>
      <w:r>
        <w:rPr>
          <w:spacing w:val="1"/>
        </w:rPr>
        <w:t xml:space="preserve"> </w:t>
      </w:r>
      <w:r>
        <w:t>мирянами</w:t>
      </w:r>
      <w:r>
        <w:rPr>
          <w:spacing w:val="1"/>
        </w:rPr>
        <w:t xml:space="preserve"> </w:t>
      </w:r>
      <w:r>
        <w:t>и</w:t>
      </w:r>
      <w:r>
        <w:rPr>
          <w:spacing w:val="1"/>
        </w:rPr>
        <w:t xml:space="preserve"> </w:t>
      </w:r>
      <w:r>
        <w:t>священнослужителями;</w:t>
      </w:r>
    </w:p>
    <w:p w:rsidR="00456509" w:rsidRDefault="00D11E26">
      <w:pPr>
        <w:pStyle w:val="a4"/>
        <w:spacing w:line="360" w:lineRule="auto"/>
        <w:ind w:right="273"/>
      </w:pPr>
      <w:r>
        <w:t>рассказывать о православных праздниках (не менее трёх, включая Воскресение Христово и</w:t>
      </w:r>
      <w:r>
        <w:rPr>
          <w:spacing w:val="1"/>
        </w:rPr>
        <w:t xml:space="preserve"> </w:t>
      </w:r>
      <w:r>
        <w:t>Рождество</w:t>
      </w:r>
      <w:r>
        <w:rPr>
          <w:spacing w:val="1"/>
        </w:rPr>
        <w:t xml:space="preserve"> </w:t>
      </w:r>
      <w:r>
        <w:t>Христово),</w:t>
      </w:r>
      <w:r>
        <w:rPr>
          <w:spacing w:val="-1"/>
        </w:rPr>
        <w:t xml:space="preserve"> </w:t>
      </w:r>
      <w:r>
        <w:t>православных</w:t>
      </w:r>
      <w:r>
        <w:rPr>
          <w:spacing w:val="-4"/>
        </w:rPr>
        <w:t xml:space="preserve"> </w:t>
      </w:r>
      <w:r>
        <w:t>постах,</w:t>
      </w:r>
      <w:r>
        <w:rPr>
          <w:spacing w:val="4"/>
        </w:rPr>
        <w:t xml:space="preserve"> </w:t>
      </w:r>
      <w:r>
        <w:t>назначении</w:t>
      </w:r>
      <w:r>
        <w:rPr>
          <w:spacing w:val="2"/>
        </w:rPr>
        <w:t xml:space="preserve"> </w:t>
      </w:r>
      <w:r>
        <w:t>поста;</w:t>
      </w:r>
    </w:p>
    <w:p w:rsidR="00456509" w:rsidRDefault="00D11E26">
      <w:pPr>
        <w:pStyle w:val="a4"/>
        <w:spacing w:line="360" w:lineRule="auto"/>
        <w:ind w:right="273"/>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православных</w:t>
      </w:r>
      <w:r>
        <w:rPr>
          <w:spacing w:val="-3"/>
        </w:rPr>
        <w:t xml:space="preserve"> </w:t>
      </w:r>
      <w:r>
        <w:t>семейных</w:t>
      </w:r>
      <w:r>
        <w:rPr>
          <w:spacing w:val="-4"/>
        </w:rPr>
        <w:t xml:space="preserve"> </w:t>
      </w:r>
      <w:r>
        <w:t>ценностей;</w:t>
      </w:r>
    </w:p>
    <w:p w:rsidR="00456509" w:rsidRDefault="00D11E26">
      <w:pPr>
        <w:pStyle w:val="a4"/>
        <w:spacing w:line="360" w:lineRule="auto"/>
        <w:ind w:right="274"/>
      </w:pPr>
      <w:r>
        <w:t>распознавать христианскую символику, объяснять своими словами её смысл (православный</w:t>
      </w:r>
      <w:r>
        <w:rPr>
          <w:spacing w:val="-57"/>
        </w:rPr>
        <w:t xml:space="preserve"> </w:t>
      </w:r>
      <w:r>
        <w:t>крест)</w:t>
      </w:r>
      <w:r>
        <w:rPr>
          <w:spacing w:val="3"/>
        </w:rPr>
        <w:t xml:space="preserve"> </w:t>
      </w:r>
      <w:r>
        <w:t>и</w:t>
      </w:r>
      <w:r>
        <w:rPr>
          <w:spacing w:val="3"/>
        </w:rPr>
        <w:t xml:space="preserve"> </w:t>
      </w:r>
      <w:r>
        <w:t>значение</w:t>
      </w:r>
      <w:r>
        <w:rPr>
          <w:spacing w:val="1"/>
        </w:rPr>
        <w:t xml:space="preserve"> </w:t>
      </w:r>
      <w:r>
        <w:t>в</w:t>
      </w:r>
      <w:r>
        <w:rPr>
          <w:spacing w:val="-1"/>
        </w:rPr>
        <w:t xml:space="preserve"> </w:t>
      </w:r>
      <w:r>
        <w:t>православной</w:t>
      </w:r>
      <w:r>
        <w:rPr>
          <w:spacing w:val="3"/>
        </w:rPr>
        <w:t xml:space="preserve"> </w:t>
      </w:r>
      <w:r>
        <w:t>культуре;</w:t>
      </w:r>
    </w:p>
    <w:p w:rsidR="00456509" w:rsidRDefault="00D11E26">
      <w:pPr>
        <w:pStyle w:val="a4"/>
        <w:spacing w:line="362" w:lineRule="auto"/>
        <w:ind w:right="264"/>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об</w:t>
      </w:r>
      <w:r>
        <w:rPr>
          <w:spacing w:val="61"/>
        </w:rPr>
        <w:t xml:space="preserve"> </w:t>
      </w:r>
      <w:r>
        <w:t>иконописи,</w:t>
      </w:r>
      <w:r>
        <w:rPr>
          <w:spacing w:val="1"/>
        </w:rPr>
        <w:t xml:space="preserve"> </w:t>
      </w:r>
      <w:r>
        <w:t>выделять</w:t>
      </w:r>
      <w:r>
        <w:rPr>
          <w:spacing w:val="1"/>
        </w:rPr>
        <w:t xml:space="preserve"> </w:t>
      </w:r>
      <w:r>
        <w:t>и</w:t>
      </w:r>
      <w:r>
        <w:rPr>
          <w:spacing w:val="-7"/>
        </w:rPr>
        <w:t xml:space="preserve"> </w:t>
      </w:r>
      <w:r>
        <w:t>объяснять</w:t>
      </w:r>
      <w:r>
        <w:rPr>
          <w:spacing w:val="-1"/>
        </w:rPr>
        <w:t xml:space="preserve"> </w:t>
      </w:r>
      <w:r>
        <w:t>особенности</w:t>
      </w:r>
      <w:r>
        <w:rPr>
          <w:spacing w:val="-2"/>
        </w:rPr>
        <w:t xml:space="preserve"> </w:t>
      </w:r>
      <w:r>
        <w:t>икон</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картинами;</w:t>
      </w:r>
    </w:p>
    <w:p w:rsidR="00456509" w:rsidRDefault="00456509">
      <w:pPr>
        <w:spacing w:line="362"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2"/>
        </w:rPr>
        <w:t xml:space="preserve"> </w:t>
      </w:r>
      <w:r>
        <w:t>народов</w:t>
      </w:r>
      <w:r>
        <w:rPr>
          <w:spacing w:val="-1"/>
        </w:rPr>
        <w:t xml:space="preserve"> </w:t>
      </w:r>
      <w:r>
        <w:t>России,</w:t>
      </w:r>
      <w:r>
        <w:rPr>
          <w:spacing w:val="-2"/>
        </w:rPr>
        <w:t xml:space="preserve"> </w:t>
      </w:r>
      <w:r>
        <w:t>российской</w:t>
      </w:r>
      <w:r>
        <w:rPr>
          <w:spacing w:val="3"/>
        </w:rPr>
        <w:t xml:space="preserve"> </w:t>
      </w:r>
      <w:r>
        <w:t>культуры</w:t>
      </w:r>
      <w:r>
        <w:rPr>
          <w:spacing w:val="8"/>
        </w:rPr>
        <w:t xml:space="preserve"> </w:t>
      </w:r>
      <w:r>
        <w:t>и</w:t>
      </w:r>
      <w:r>
        <w:rPr>
          <w:spacing w:val="-2"/>
        </w:rPr>
        <w:t xml:space="preserve"> </w:t>
      </w:r>
      <w:r>
        <w:t>государственности;</w:t>
      </w:r>
    </w:p>
    <w:p w:rsidR="00456509" w:rsidRDefault="00D11E26">
      <w:pPr>
        <w:pStyle w:val="a4"/>
        <w:spacing w:before="2" w:line="360" w:lineRule="auto"/>
        <w:ind w:right="26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6"/>
        </w:rPr>
        <w:t xml:space="preserve"> </w:t>
      </w:r>
      <w:r>
        <w:t>оформлению</w:t>
      </w:r>
      <w:r>
        <w:rPr>
          <w:spacing w:val="4"/>
        </w:rPr>
        <w:t xml:space="preserve"> </w:t>
      </w:r>
      <w:r>
        <w:t>и</w:t>
      </w:r>
      <w:r>
        <w:rPr>
          <w:spacing w:val="-2"/>
        </w:rPr>
        <w:t xml:space="preserve"> </w:t>
      </w:r>
      <w:r>
        <w:t>представлению её результатов;</w:t>
      </w:r>
    </w:p>
    <w:p w:rsidR="00456509" w:rsidRDefault="00D11E26">
      <w:pPr>
        <w:pStyle w:val="a4"/>
        <w:spacing w:before="2" w:line="360" w:lineRule="auto"/>
        <w:ind w:right="266"/>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456509" w:rsidRDefault="00D11E26">
      <w:pPr>
        <w:pStyle w:val="a4"/>
        <w:spacing w:before="1" w:line="360" w:lineRule="auto"/>
        <w:ind w:right="26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2" w:lineRule="auto"/>
        <w:ind w:right="266"/>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456509" w:rsidRDefault="00D11E26">
      <w:pPr>
        <w:pStyle w:val="a4"/>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православной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456509" w:rsidRDefault="00D11E26">
      <w:pPr>
        <w:pStyle w:val="a4"/>
        <w:spacing w:line="274" w:lineRule="exact"/>
        <w:ind w:left="1244" w:firstLine="0"/>
      </w:pPr>
      <w:r>
        <w:t>Модуль</w:t>
      </w:r>
      <w:r>
        <w:rPr>
          <w:spacing w:val="-4"/>
        </w:rPr>
        <w:t xml:space="preserve"> </w:t>
      </w:r>
      <w:r>
        <w:t>«Основы</w:t>
      </w:r>
      <w:r>
        <w:rPr>
          <w:spacing w:val="-3"/>
        </w:rPr>
        <w:t xml:space="preserve"> </w:t>
      </w:r>
      <w:r>
        <w:t>исламской</w:t>
      </w:r>
      <w:r>
        <w:rPr>
          <w:spacing w:val="-8"/>
        </w:rPr>
        <w:t xml:space="preserve"> </w:t>
      </w:r>
      <w:r>
        <w:t>культуры».</w:t>
      </w:r>
    </w:p>
    <w:p w:rsidR="00456509" w:rsidRDefault="00D11E26">
      <w:pPr>
        <w:pStyle w:val="a4"/>
        <w:spacing w:before="134" w:line="360" w:lineRule="auto"/>
        <w:ind w:right="269"/>
      </w:pPr>
      <w:r>
        <w:t>Предметные результаты освоения образовательной программы модуля «Основы исламской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456509" w:rsidRDefault="00D11E26">
      <w:pPr>
        <w:pStyle w:val="a4"/>
        <w:spacing w:line="362" w:lineRule="auto"/>
        <w:ind w:right="265"/>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5"/>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456509" w:rsidRDefault="00D11E26">
      <w:pPr>
        <w:pStyle w:val="a4"/>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4"/>
        </w:rPr>
        <w:t xml:space="preserve"> </w:t>
      </w:r>
      <w:r>
        <w:t>личных</w:t>
      </w:r>
      <w:r>
        <w:rPr>
          <w:spacing w:val="-4"/>
        </w:rPr>
        <w:t xml:space="preserve"> </w:t>
      </w:r>
      <w:r>
        <w:t>усилий</w:t>
      </w:r>
      <w:r>
        <w:rPr>
          <w:spacing w:val="3"/>
        </w:rPr>
        <w:t xml:space="preserve"> </w:t>
      </w:r>
      <w:r>
        <w:t>человека,</w:t>
      </w:r>
      <w:r>
        <w:rPr>
          <w:spacing w:val="4"/>
        </w:rPr>
        <w:t xml:space="preserve"> </w:t>
      </w:r>
      <w:r>
        <w:t>приводить</w:t>
      </w:r>
      <w:r>
        <w:rPr>
          <w:spacing w:val="2"/>
        </w:rPr>
        <w:t xml:space="preserve"> </w:t>
      </w:r>
      <w:r>
        <w:t>примеры;</w:t>
      </w:r>
    </w:p>
    <w:p w:rsidR="00456509" w:rsidRDefault="00D11E26">
      <w:pPr>
        <w:pStyle w:val="a4"/>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7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456509" w:rsidRDefault="00D11E26">
      <w:pPr>
        <w:pStyle w:val="a4"/>
        <w:spacing w:line="360" w:lineRule="auto"/>
        <w:ind w:right="272"/>
      </w:pPr>
      <w:r>
        <w:t>раскрывать основное содержание нравственных категорий в исламской культуре, 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57"/>
        </w:rPr>
        <w:t xml:space="preserve"> </w:t>
      </w:r>
      <w:r>
        <w:t>скромность,</w:t>
      </w:r>
      <w:r>
        <w:rPr>
          <w:spacing w:val="-3"/>
        </w:rPr>
        <w:t xml:space="preserve"> </w:t>
      </w:r>
      <w:r>
        <w:t>верность,</w:t>
      </w:r>
      <w:r>
        <w:rPr>
          <w:spacing w:val="-3"/>
        </w:rPr>
        <w:t xml:space="preserve"> </w:t>
      </w:r>
      <w:r>
        <w:t>терпение,</w:t>
      </w:r>
      <w:r>
        <w:rPr>
          <w:spacing w:val="-3"/>
        </w:rPr>
        <w:t xml:space="preserve"> </w:t>
      </w:r>
      <w:r>
        <w:t>выдержка,</w:t>
      </w:r>
      <w:r>
        <w:rPr>
          <w:spacing w:val="2"/>
        </w:rPr>
        <w:t xml:space="preserve"> </w:t>
      </w:r>
      <w:r>
        <w:t>достойное поведение,</w:t>
      </w:r>
      <w:r>
        <w:rPr>
          <w:spacing w:val="2"/>
        </w:rPr>
        <w:t xml:space="preserve"> </w:t>
      </w:r>
      <w:r>
        <w:t>стремление</w:t>
      </w:r>
      <w:r>
        <w:rPr>
          <w:spacing w:val="-1"/>
        </w:rPr>
        <w:t xml:space="preserve"> </w:t>
      </w:r>
      <w:r>
        <w:t>к</w:t>
      </w:r>
      <w:r>
        <w:rPr>
          <w:spacing w:val="-2"/>
        </w:rPr>
        <w:t xml:space="preserve"> </w:t>
      </w:r>
      <w:r>
        <w:t>знаниям);</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первоначальный</w:t>
      </w:r>
      <w:r>
        <w:rPr>
          <w:spacing w:val="19"/>
        </w:rPr>
        <w:t xml:space="preserve"> </w:t>
      </w:r>
      <w:r>
        <w:t>опыт</w:t>
      </w:r>
      <w:r>
        <w:rPr>
          <w:spacing w:val="23"/>
        </w:rPr>
        <w:t xml:space="preserve"> </w:t>
      </w:r>
      <w:r>
        <w:t>осмысления</w:t>
      </w:r>
      <w:r>
        <w:rPr>
          <w:spacing w:val="27"/>
        </w:rPr>
        <w:t xml:space="preserve"> </w:t>
      </w:r>
      <w:r>
        <w:t>и</w:t>
      </w:r>
      <w:r>
        <w:rPr>
          <w:spacing w:val="24"/>
        </w:rPr>
        <w:t xml:space="preserve"> </w:t>
      </w:r>
      <w:r>
        <w:t>нравственной</w:t>
      </w:r>
      <w:r>
        <w:rPr>
          <w:spacing w:val="24"/>
        </w:rPr>
        <w:t xml:space="preserve"> </w:t>
      </w:r>
      <w:r>
        <w:t>оценки</w:t>
      </w:r>
      <w:r>
        <w:rPr>
          <w:spacing w:val="25"/>
        </w:rPr>
        <w:t xml:space="preserve"> </w:t>
      </w:r>
      <w:r>
        <w:t>поступков,</w:t>
      </w:r>
      <w:r>
        <w:rPr>
          <w:spacing w:val="30"/>
        </w:rPr>
        <w:t xml:space="preserve"> </w:t>
      </w:r>
      <w:r>
        <w:t>поведения</w:t>
      </w:r>
      <w:r>
        <w:rPr>
          <w:spacing w:val="27"/>
        </w:rPr>
        <w:t xml:space="preserve"> </w:t>
      </w:r>
      <w:r>
        <w:t>(своих</w:t>
      </w:r>
      <w:r>
        <w:rPr>
          <w:spacing w:val="23"/>
        </w:rPr>
        <w:t xml:space="preserve"> </w:t>
      </w:r>
      <w:r>
        <w:t>и</w:t>
      </w:r>
      <w:r>
        <w:rPr>
          <w:spacing w:val="-57"/>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исламской</w:t>
      </w:r>
      <w:r>
        <w:rPr>
          <w:spacing w:val="-2"/>
        </w:rPr>
        <w:t xml:space="preserve"> </w:t>
      </w:r>
      <w:r>
        <w:t>этики;</w:t>
      </w:r>
    </w:p>
    <w:p w:rsidR="00456509" w:rsidRDefault="00D11E26">
      <w:pPr>
        <w:pStyle w:val="a4"/>
        <w:spacing w:line="360" w:lineRule="auto"/>
        <w:ind w:right="469"/>
        <w:jc w:val="left"/>
      </w:pPr>
      <w:r>
        <w:t>раскрывать</w:t>
      </w:r>
      <w:r>
        <w:rPr>
          <w:spacing w:val="21"/>
        </w:rPr>
        <w:t xml:space="preserve"> </w:t>
      </w:r>
      <w:r>
        <w:t>своими</w:t>
      </w:r>
      <w:r>
        <w:rPr>
          <w:spacing w:val="20"/>
        </w:rPr>
        <w:t xml:space="preserve"> </w:t>
      </w:r>
      <w:r>
        <w:t>словами</w:t>
      </w:r>
      <w:r>
        <w:rPr>
          <w:spacing w:val="15"/>
        </w:rPr>
        <w:t xml:space="preserve"> </w:t>
      </w:r>
      <w:r>
        <w:t>первоначальные</w:t>
      </w:r>
      <w:r>
        <w:rPr>
          <w:spacing w:val="18"/>
        </w:rPr>
        <w:t xml:space="preserve"> </w:t>
      </w:r>
      <w:r>
        <w:t>представления</w:t>
      </w:r>
      <w:r>
        <w:rPr>
          <w:spacing w:val="14"/>
        </w:rPr>
        <w:t xml:space="preserve"> </w:t>
      </w:r>
      <w:r>
        <w:t>о</w:t>
      </w:r>
      <w:r>
        <w:rPr>
          <w:spacing w:val="19"/>
        </w:rPr>
        <w:t xml:space="preserve"> </w:t>
      </w:r>
      <w:r>
        <w:t>мировоззрении</w:t>
      </w:r>
      <w:r>
        <w:rPr>
          <w:spacing w:val="20"/>
        </w:rPr>
        <w:t xml:space="preserve"> </w:t>
      </w:r>
      <w:r>
        <w:t>(картине</w:t>
      </w:r>
      <w:r>
        <w:rPr>
          <w:spacing w:val="-57"/>
        </w:rPr>
        <w:t xml:space="preserve"> </w:t>
      </w:r>
      <w:r>
        <w:t>мира)</w:t>
      </w:r>
      <w:r>
        <w:rPr>
          <w:spacing w:val="-2"/>
        </w:rPr>
        <w:t xml:space="preserve"> </w:t>
      </w:r>
      <w:r>
        <w:t>в</w:t>
      </w:r>
      <w:r>
        <w:rPr>
          <w:spacing w:val="3"/>
        </w:rPr>
        <w:t xml:space="preserve"> </w:t>
      </w:r>
      <w:r>
        <w:t>исламской</w:t>
      </w:r>
      <w:r>
        <w:rPr>
          <w:spacing w:val="-3"/>
        </w:rPr>
        <w:t xml:space="preserve"> </w:t>
      </w:r>
      <w:r>
        <w:t>культуре,</w:t>
      </w:r>
      <w:r>
        <w:rPr>
          <w:spacing w:val="4"/>
        </w:rPr>
        <w:t xml:space="preserve"> </w:t>
      </w:r>
      <w:r>
        <w:t>единобожии,</w:t>
      </w:r>
      <w:r>
        <w:rPr>
          <w:spacing w:val="4"/>
        </w:rPr>
        <w:t xml:space="preserve"> </w:t>
      </w:r>
      <w:r>
        <w:t>вере</w:t>
      </w:r>
      <w:r>
        <w:rPr>
          <w:spacing w:val="-10"/>
        </w:rPr>
        <w:t xml:space="preserve"> </w:t>
      </w:r>
      <w:r>
        <w:t>и</w:t>
      </w:r>
      <w:r>
        <w:rPr>
          <w:spacing w:val="3"/>
        </w:rPr>
        <w:t xml:space="preserve"> </w:t>
      </w:r>
      <w:r>
        <w:t>её</w:t>
      </w:r>
      <w:r>
        <w:rPr>
          <w:spacing w:val="-4"/>
        </w:rPr>
        <w:t xml:space="preserve"> </w:t>
      </w:r>
      <w:r>
        <w:t>основах;</w:t>
      </w:r>
    </w:p>
    <w:p w:rsidR="00456509" w:rsidRDefault="00D11E26">
      <w:pPr>
        <w:pStyle w:val="a4"/>
        <w:spacing w:line="362" w:lineRule="auto"/>
        <w:jc w:val="left"/>
      </w:pPr>
      <w:r>
        <w:t>рассказывать</w:t>
      </w:r>
      <w:r>
        <w:rPr>
          <w:spacing w:val="33"/>
        </w:rPr>
        <w:t xml:space="preserve"> </w:t>
      </w:r>
      <w:r>
        <w:t>о</w:t>
      </w:r>
      <w:r>
        <w:rPr>
          <w:spacing w:val="41"/>
        </w:rPr>
        <w:t xml:space="preserve"> </w:t>
      </w:r>
      <w:r>
        <w:t>Священном</w:t>
      </w:r>
      <w:r>
        <w:rPr>
          <w:spacing w:val="34"/>
        </w:rPr>
        <w:t xml:space="preserve"> </w:t>
      </w:r>
      <w:r>
        <w:t>Коране</w:t>
      </w:r>
      <w:r>
        <w:rPr>
          <w:spacing w:val="35"/>
        </w:rPr>
        <w:t xml:space="preserve"> </w:t>
      </w:r>
      <w:r>
        <w:t>и</w:t>
      </w:r>
      <w:r>
        <w:rPr>
          <w:spacing w:val="32"/>
        </w:rPr>
        <w:t xml:space="preserve"> </w:t>
      </w:r>
      <w:r>
        <w:t>сунне</w:t>
      </w:r>
      <w:r>
        <w:rPr>
          <w:spacing w:val="42"/>
        </w:rPr>
        <w:t xml:space="preserve"> </w:t>
      </w:r>
      <w:r>
        <w:t>–</w:t>
      </w:r>
      <w:r>
        <w:rPr>
          <w:spacing w:val="37"/>
        </w:rPr>
        <w:t xml:space="preserve"> </w:t>
      </w:r>
      <w:r>
        <w:t>примерах</w:t>
      </w:r>
      <w:r>
        <w:rPr>
          <w:spacing w:val="31"/>
        </w:rPr>
        <w:t xml:space="preserve"> </w:t>
      </w:r>
      <w:r>
        <w:t>из</w:t>
      </w:r>
      <w:r>
        <w:rPr>
          <w:spacing w:val="33"/>
        </w:rPr>
        <w:t xml:space="preserve"> </w:t>
      </w:r>
      <w:r>
        <w:t>жизни</w:t>
      </w:r>
      <w:r>
        <w:rPr>
          <w:spacing w:val="32"/>
        </w:rPr>
        <w:t xml:space="preserve"> </w:t>
      </w:r>
      <w:r>
        <w:t>пророка</w:t>
      </w:r>
      <w:r>
        <w:rPr>
          <w:spacing w:val="36"/>
        </w:rPr>
        <w:t xml:space="preserve"> </w:t>
      </w:r>
      <w:r>
        <w:t>Мухаммада,</w:t>
      </w:r>
      <w:r>
        <w:rPr>
          <w:spacing w:val="38"/>
        </w:rPr>
        <w:t xml:space="preserve"> </w:t>
      </w:r>
      <w:r>
        <w:t>о</w:t>
      </w:r>
      <w:r>
        <w:rPr>
          <w:spacing w:val="-57"/>
        </w:rPr>
        <w:t xml:space="preserve"> </w:t>
      </w:r>
      <w:r>
        <w:t>праведных</w:t>
      </w:r>
      <w:r>
        <w:rPr>
          <w:spacing w:val="-5"/>
        </w:rPr>
        <w:t xml:space="preserve"> </w:t>
      </w:r>
      <w:r>
        <w:t>предках,</w:t>
      </w:r>
      <w:r>
        <w:rPr>
          <w:spacing w:val="1"/>
        </w:rPr>
        <w:t xml:space="preserve"> </w:t>
      </w:r>
      <w:r>
        <w:t>о ритуальной</w:t>
      </w:r>
      <w:r>
        <w:rPr>
          <w:spacing w:val="1"/>
        </w:rPr>
        <w:t xml:space="preserve"> </w:t>
      </w:r>
      <w:r>
        <w:t>практике</w:t>
      </w:r>
      <w:r>
        <w:rPr>
          <w:spacing w:val="-6"/>
        </w:rPr>
        <w:t xml:space="preserve"> </w:t>
      </w:r>
      <w:r>
        <w:t>в</w:t>
      </w:r>
      <w:r>
        <w:rPr>
          <w:spacing w:val="1"/>
        </w:rPr>
        <w:t xml:space="preserve"> </w:t>
      </w:r>
      <w:r>
        <w:t>исламе</w:t>
      </w:r>
      <w:r>
        <w:rPr>
          <w:spacing w:val="-1"/>
        </w:rPr>
        <w:t xml:space="preserve"> </w:t>
      </w:r>
      <w:r>
        <w:t>(намаз,</w:t>
      </w:r>
      <w:r>
        <w:rPr>
          <w:spacing w:val="2"/>
        </w:rPr>
        <w:t xml:space="preserve"> </w:t>
      </w:r>
      <w:r>
        <w:t>хадж,</w:t>
      </w:r>
      <w:r>
        <w:rPr>
          <w:spacing w:val="2"/>
        </w:rPr>
        <w:t xml:space="preserve"> </w:t>
      </w:r>
      <w:r>
        <w:t>пост,</w:t>
      </w:r>
      <w:r>
        <w:rPr>
          <w:spacing w:val="-3"/>
        </w:rPr>
        <w:t xml:space="preserve"> </w:t>
      </w:r>
      <w:r>
        <w:t>закят,</w:t>
      </w:r>
      <w:r>
        <w:rPr>
          <w:spacing w:val="3"/>
        </w:rPr>
        <w:t xml:space="preserve"> </w:t>
      </w:r>
      <w:r>
        <w:t>дуа,</w:t>
      </w:r>
      <w:r>
        <w:rPr>
          <w:spacing w:val="2"/>
        </w:rPr>
        <w:t xml:space="preserve"> </w:t>
      </w:r>
      <w:r>
        <w:t>зикр);</w:t>
      </w:r>
    </w:p>
    <w:p w:rsidR="00456509" w:rsidRDefault="00D11E26">
      <w:pPr>
        <w:pStyle w:val="a4"/>
        <w:spacing w:line="360" w:lineRule="auto"/>
        <w:jc w:val="left"/>
      </w:pPr>
      <w:r>
        <w:t>рассказывать</w:t>
      </w:r>
      <w:r>
        <w:rPr>
          <w:spacing w:val="51"/>
        </w:rPr>
        <w:t xml:space="preserve"> </w:t>
      </w:r>
      <w:r>
        <w:t>о</w:t>
      </w:r>
      <w:r>
        <w:rPr>
          <w:spacing w:val="53"/>
        </w:rPr>
        <w:t xml:space="preserve"> </w:t>
      </w:r>
      <w:r>
        <w:t>назначении</w:t>
      </w:r>
      <w:r>
        <w:rPr>
          <w:spacing w:val="51"/>
        </w:rPr>
        <w:t xml:space="preserve"> </w:t>
      </w:r>
      <w:r>
        <w:t>и</w:t>
      </w:r>
      <w:r>
        <w:rPr>
          <w:spacing w:val="51"/>
        </w:rPr>
        <w:t xml:space="preserve"> </w:t>
      </w:r>
      <w:r>
        <w:t>устройстве</w:t>
      </w:r>
      <w:r>
        <w:rPr>
          <w:spacing w:val="53"/>
        </w:rPr>
        <w:t xml:space="preserve"> </w:t>
      </w:r>
      <w:r>
        <w:t>мечети</w:t>
      </w:r>
      <w:r>
        <w:rPr>
          <w:spacing w:val="56"/>
        </w:rPr>
        <w:t xml:space="preserve"> </w:t>
      </w:r>
      <w:r>
        <w:t>(минбар,</w:t>
      </w:r>
      <w:r>
        <w:rPr>
          <w:spacing w:val="52"/>
        </w:rPr>
        <w:t xml:space="preserve"> </w:t>
      </w:r>
      <w:r>
        <w:t>михраб),</w:t>
      </w:r>
      <w:r>
        <w:rPr>
          <w:spacing w:val="56"/>
        </w:rPr>
        <w:t xml:space="preserve"> </w:t>
      </w:r>
      <w:r>
        <w:t>нормах</w:t>
      </w:r>
      <w:r>
        <w:rPr>
          <w:spacing w:val="49"/>
        </w:rPr>
        <w:t xml:space="preserve"> </w:t>
      </w:r>
      <w:r>
        <w:t>поведения</w:t>
      </w:r>
      <w:r>
        <w:rPr>
          <w:spacing w:val="49"/>
        </w:rPr>
        <w:t xml:space="preserve"> </w:t>
      </w:r>
      <w:r>
        <w:t>в</w:t>
      </w:r>
      <w:r>
        <w:rPr>
          <w:spacing w:val="-57"/>
        </w:rPr>
        <w:t xml:space="preserve"> </w:t>
      </w:r>
      <w:r>
        <w:t>мечети,</w:t>
      </w:r>
      <w:r>
        <w:rPr>
          <w:spacing w:val="-2"/>
        </w:rPr>
        <w:t xml:space="preserve"> </w:t>
      </w:r>
      <w:r>
        <w:t>общения</w:t>
      </w:r>
      <w:r>
        <w:rPr>
          <w:spacing w:val="2"/>
        </w:rPr>
        <w:t xml:space="preserve"> </w:t>
      </w:r>
      <w:r>
        <w:t>с</w:t>
      </w:r>
      <w:r>
        <w:rPr>
          <w:spacing w:val="-4"/>
        </w:rPr>
        <w:t xml:space="preserve"> </w:t>
      </w:r>
      <w:r>
        <w:t>верующими</w:t>
      </w:r>
      <w:r>
        <w:rPr>
          <w:spacing w:val="3"/>
        </w:rPr>
        <w:t xml:space="preserve"> </w:t>
      </w:r>
      <w:r>
        <w:t>и</w:t>
      </w:r>
      <w:r>
        <w:rPr>
          <w:spacing w:val="-3"/>
        </w:rPr>
        <w:t xml:space="preserve"> </w:t>
      </w:r>
      <w:r>
        <w:t>служителями</w:t>
      </w:r>
      <w:r>
        <w:rPr>
          <w:spacing w:val="-2"/>
        </w:rPr>
        <w:t xml:space="preserve"> </w:t>
      </w:r>
      <w:r>
        <w:t>ислама;</w:t>
      </w:r>
    </w:p>
    <w:p w:rsidR="00456509" w:rsidRDefault="00D11E26">
      <w:pPr>
        <w:pStyle w:val="a4"/>
        <w:spacing w:line="274" w:lineRule="exact"/>
        <w:ind w:left="1244" w:firstLine="0"/>
        <w:jc w:val="left"/>
      </w:pPr>
      <w:r>
        <w:t>рассказывать</w:t>
      </w:r>
      <w:r>
        <w:rPr>
          <w:spacing w:val="-6"/>
        </w:rPr>
        <w:t xml:space="preserve"> </w:t>
      </w:r>
      <w:r>
        <w:t>о праздниках</w:t>
      </w:r>
      <w:r>
        <w:rPr>
          <w:spacing w:val="-7"/>
        </w:rPr>
        <w:t xml:space="preserve"> </w:t>
      </w:r>
      <w:r>
        <w:t>в</w:t>
      </w:r>
      <w:r>
        <w:rPr>
          <w:spacing w:val="-3"/>
        </w:rPr>
        <w:t xml:space="preserve"> </w:t>
      </w:r>
      <w:r>
        <w:t>исламе</w:t>
      </w:r>
      <w:r>
        <w:rPr>
          <w:spacing w:val="-3"/>
        </w:rPr>
        <w:t xml:space="preserve"> </w:t>
      </w:r>
      <w:r>
        <w:t>(Ураза-байрам,</w:t>
      </w:r>
      <w:r>
        <w:rPr>
          <w:spacing w:val="-2"/>
        </w:rPr>
        <w:t xml:space="preserve"> </w:t>
      </w:r>
      <w:r>
        <w:t>Курбан-байрам,</w:t>
      </w:r>
      <w:r>
        <w:rPr>
          <w:spacing w:val="-1"/>
        </w:rPr>
        <w:t xml:space="preserve"> </w:t>
      </w:r>
      <w:r>
        <w:t>Маулид);</w:t>
      </w:r>
    </w:p>
    <w:p w:rsidR="00456509" w:rsidRDefault="00D11E26">
      <w:pPr>
        <w:pStyle w:val="a4"/>
        <w:spacing w:before="134" w:line="360" w:lineRule="auto"/>
        <w:ind w:right="26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w:t>
      </w:r>
      <w:r>
        <w:rPr>
          <w:spacing w:val="-57"/>
        </w:rPr>
        <w:t xml:space="preserve"> </w:t>
      </w:r>
      <w:r>
        <w:t>по</w:t>
      </w:r>
      <w:r>
        <w:rPr>
          <w:spacing w:val="1"/>
        </w:rPr>
        <w:t xml:space="preserve"> </w:t>
      </w:r>
      <w:r>
        <w:t>возрасту,</w:t>
      </w:r>
      <w:r>
        <w:rPr>
          <w:spacing w:val="1"/>
        </w:rPr>
        <w:t xml:space="preserve"> </w:t>
      </w:r>
      <w:r>
        <w:t>предкам,</w:t>
      </w:r>
      <w:r>
        <w:rPr>
          <w:spacing w:val="1"/>
        </w:rPr>
        <w:t xml:space="preserve"> </w:t>
      </w:r>
      <w:r>
        <w:t>норм</w:t>
      </w:r>
      <w:r>
        <w:rPr>
          <w:spacing w:val="1"/>
        </w:rPr>
        <w:t xml:space="preserve"> </w:t>
      </w:r>
      <w:r>
        <w:t>отношений</w:t>
      </w:r>
      <w:r>
        <w:rPr>
          <w:spacing w:val="1"/>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1"/>
        </w:rPr>
        <w:t xml:space="preserve"> </w:t>
      </w:r>
      <w:r>
        <w:t>исламских</w:t>
      </w:r>
      <w:r>
        <w:rPr>
          <w:spacing w:val="1"/>
        </w:rPr>
        <w:t xml:space="preserve"> </w:t>
      </w:r>
      <w:r>
        <w:t>семейных</w:t>
      </w:r>
      <w:r>
        <w:rPr>
          <w:spacing w:val="-4"/>
        </w:rPr>
        <w:t xml:space="preserve"> </w:t>
      </w:r>
      <w:r>
        <w:t>ценностей;</w:t>
      </w:r>
    </w:p>
    <w:p w:rsidR="00456509" w:rsidRDefault="00D11E26">
      <w:pPr>
        <w:pStyle w:val="a4"/>
        <w:spacing w:before="1" w:line="360" w:lineRule="auto"/>
        <w:ind w:right="271"/>
      </w:pPr>
      <w:r>
        <w:t xml:space="preserve">распознавать   </w:t>
      </w:r>
      <w:r>
        <w:rPr>
          <w:spacing w:val="32"/>
        </w:rPr>
        <w:t xml:space="preserve"> </w:t>
      </w:r>
      <w:r>
        <w:t xml:space="preserve">исламскую    </w:t>
      </w:r>
      <w:r>
        <w:rPr>
          <w:spacing w:val="32"/>
        </w:rPr>
        <w:t xml:space="preserve"> </w:t>
      </w:r>
      <w:r>
        <w:t xml:space="preserve">символику,    </w:t>
      </w:r>
      <w:r>
        <w:rPr>
          <w:spacing w:val="36"/>
        </w:rPr>
        <w:t xml:space="preserve"> </w:t>
      </w:r>
      <w:r>
        <w:t xml:space="preserve">объяснять    </w:t>
      </w:r>
      <w:r>
        <w:rPr>
          <w:spacing w:val="36"/>
        </w:rPr>
        <w:t xml:space="preserve"> </w:t>
      </w:r>
      <w:r>
        <w:t xml:space="preserve">своими    </w:t>
      </w:r>
      <w:r>
        <w:rPr>
          <w:spacing w:val="31"/>
        </w:rPr>
        <w:t xml:space="preserve"> </w:t>
      </w:r>
      <w:r>
        <w:t xml:space="preserve">словами    </w:t>
      </w:r>
      <w:r>
        <w:rPr>
          <w:spacing w:val="30"/>
        </w:rPr>
        <w:t xml:space="preserve"> </w:t>
      </w:r>
      <w:r>
        <w:t xml:space="preserve">её    </w:t>
      </w:r>
      <w:r>
        <w:rPr>
          <w:spacing w:val="34"/>
        </w:rPr>
        <w:t xml:space="preserve"> </w:t>
      </w:r>
      <w:r>
        <w:t>смысл</w:t>
      </w:r>
      <w:r>
        <w:rPr>
          <w:spacing w:val="-58"/>
        </w:rPr>
        <w:t xml:space="preserve"> </w:t>
      </w:r>
      <w:r>
        <w:t>и</w:t>
      </w:r>
      <w:r>
        <w:rPr>
          <w:spacing w:val="-3"/>
        </w:rPr>
        <w:t xml:space="preserve"> </w:t>
      </w:r>
      <w:r>
        <w:t>охарактеризовать</w:t>
      </w:r>
      <w:r>
        <w:rPr>
          <w:spacing w:val="-1"/>
        </w:rPr>
        <w:t xml:space="preserve"> </w:t>
      </w:r>
      <w:r>
        <w:t>назначение</w:t>
      </w:r>
      <w:r>
        <w:rPr>
          <w:spacing w:val="-4"/>
        </w:rPr>
        <w:t xml:space="preserve"> </w:t>
      </w:r>
      <w:r>
        <w:t>исламского</w:t>
      </w:r>
      <w:r>
        <w:rPr>
          <w:spacing w:val="2"/>
        </w:rPr>
        <w:t xml:space="preserve"> </w:t>
      </w:r>
      <w:r>
        <w:t>орнамента;</w:t>
      </w:r>
    </w:p>
    <w:p w:rsidR="00456509" w:rsidRDefault="00D11E26">
      <w:pPr>
        <w:pStyle w:val="a4"/>
        <w:spacing w:line="360" w:lineRule="auto"/>
        <w:ind w:right="27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 напевах,</w:t>
      </w:r>
      <w:r>
        <w:rPr>
          <w:spacing w:val="1"/>
        </w:rPr>
        <w:t xml:space="preserve"> </w:t>
      </w:r>
      <w:r>
        <w:t>каллиграфии,</w:t>
      </w:r>
      <w:r>
        <w:rPr>
          <w:spacing w:val="2"/>
        </w:rPr>
        <w:t xml:space="preserve"> </w:t>
      </w:r>
      <w:r>
        <w:t>архитектуре,</w:t>
      </w:r>
      <w:r>
        <w:rPr>
          <w:spacing w:val="3"/>
        </w:rPr>
        <w:t xml:space="preserve"> </w:t>
      </w:r>
      <w:r>
        <w:t>книжной</w:t>
      </w:r>
      <w:r>
        <w:rPr>
          <w:spacing w:val="-4"/>
        </w:rPr>
        <w:t xml:space="preserve"> </w:t>
      </w:r>
      <w:r>
        <w:t>миниатюре,</w:t>
      </w:r>
      <w:r>
        <w:rPr>
          <w:spacing w:val="3"/>
        </w:rPr>
        <w:t xml:space="preserve"> </w:t>
      </w:r>
      <w:r>
        <w:t>религиозной</w:t>
      </w:r>
      <w:r>
        <w:rPr>
          <w:spacing w:val="-3"/>
        </w:rPr>
        <w:t xml:space="preserve"> </w:t>
      </w:r>
      <w:r>
        <w:t>атрибутике,</w:t>
      </w:r>
      <w:r>
        <w:rPr>
          <w:spacing w:val="2"/>
        </w:rPr>
        <w:t xml:space="preserve"> </w:t>
      </w:r>
      <w:r>
        <w:t>одежде;</w:t>
      </w:r>
    </w:p>
    <w:p w:rsidR="00456509" w:rsidRDefault="00D11E26">
      <w:pPr>
        <w:pStyle w:val="a4"/>
        <w:spacing w:before="1" w:line="360" w:lineRule="auto"/>
        <w:ind w:right="262"/>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 объяснять</w:t>
      </w:r>
      <w:r>
        <w:rPr>
          <w:spacing w:val="1"/>
        </w:rPr>
        <w:t xml:space="preserve"> </w:t>
      </w:r>
      <w:r>
        <w:t>роль</w:t>
      </w:r>
      <w:r>
        <w:rPr>
          <w:spacing w:val="1"/>
        </w:rPr>
        <w:t xml:space="preserve"> </w:t>
      </w:r>
      <w:r>
        <w:t>ислама</w:t>
      </w:r>
      <w:r>
        <w:rPr>
          <w:spacing w:val="1"/>
        </w:rPr>
        <w:t xml:space="preserve"> </w:t>
      </w:r>
      <w:r>
        <w:t>в 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3"/>
        </w:rPr>
        <w:t xml:space="preserve"> </w:t>
      </w:r>
      <w:r>
        <w:t>российской</w:t>
      </w:r>
      <w:r>
        <w:rPr>
          <w:spacing w:val="1"/>
        </w:rPr>
        <w:t xml:space="preserve"> </w:t>
      </w:r>
      <w:r>
        <w:t>культуры</w:t>
      </w:r>
      <w:r>
        <w:rPr>
          <w:spacing w:val="4"/>
        </w:rPr>
        <w:t xml:space="preserve"> </w:t>
      </w:r>
      <w:r>
        <w:t>и</w:t>
      </w:r>
      <w:r>
        <w:rPr>
          <w:spacing w:val="3"/>
        </w:rPr>
        <w:t xml:space="preserve"> </w:t>
      </w:r>
      <w:r>
        <w:t>государственности;</w:t>
      </w:r>
    </w:p>
    <w:p w:rsidR="00456509" w:rsidRDefault="00D11E26">
      <w:pPr>
        <w:pStyle w:val="a4"/>
        <w:spacing w:line="360" w:lineRule="auto"/>
        <w:ind w:right="27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w:t>
      </w:r>
      <w:r>
        <w:rPr>
          <w:spacing w:val="1"/>
        </w:rPr>
        <w:t xml:space="preserve"> </w:t>
      </w:r>
      <w:r>
        <w:t>святые места),</w:t>
      </w:r>
      <w:r>
        <w:rPr>
          <w:spacing w:val="-1"/>
        </w:rPr>
        <w:t xml:space="preserve"> </w:t>
      </w:r>
      <w:r>
        <w:t>оформлению и</w:t>
      </w:r>
      <w:r>
        <w:rPr>
          <w:spacing w:val="-2"/>
        </w:rPr>
        <w:t xml:space="preserve"> </w:t>
      </w:r>
      <w:r>
        <w:t>представлению её</w:t>
      </w:r>
      <w:r>
        <w:rPr>
          <w:spacing w:val="1"/>
        </w:rPr>
        <w:t xml:space="preserve"> </w:t>
      </w:r>
      <w:r>
        <w:t>результатов;</w:t>
      </w:r>
    </w:p>
    <w:p w:rsidR="00456509" w:rsidRDefault="00D11E26">
      <w:pPr>
        <w:pStyle w:val="a4"/>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456509" w:rsidRDefault="00D11E26">
      <w:pPr>
        <w:pStyle w:val="a4"/>
        <w:spacing w:line="360" w:lineRule="auto"/>
        <w:ind w:right="261"/>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7"/>
      </w:pPr>
      <w:r>
        <w:lastRenderedPageBreak/>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исламской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456509" w:rsidRDefault="00D11E26">
      <w:pPr>
        <w:pStyle w:val="a4"/>
        <w:spacing w:line="273" w:lineRule="exact"/>
        <w:ind w:left="1244" w:firstLine="0"/>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456509" w:rsidRDefault="00D11E26">
      <w:pPr>
        <w:pStyle w:val="a4"/>
        <w:spacing w:before="138" w:line="360" w:lineRule="auto"/>
        <w:ind w:right="26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6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456509" w:rsidRDefault="00D11E26">
      <w:pPr>
        <w:pStyle w:val="a4"/>
        <w:spacing w:before="2" w:line="360" w:lineRule="auto"/>
        <w:ind w:right="26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456509" w:rsidRDefault="00D11E26">
      <w:pPr>
        <w:pStyle w:val="a4"/>
        <w:spacing w:line="362"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456509" w:rsidRDefault="00D11E26">
      <w:pPr>
        <w:pStyle w:val="a4"/>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71"/>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1"/>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1"/>
        </w:rPr>
        <w:t xml:space="preserve"> </w:t>
      </w:r>
      <w:r>
        <w:t>между</w:t>
      </w:r>
      <w:r>
        <w:rPr>
          <w:spacing w:val="-9"/>
        </w:rPr>
        <w:t xml:space="preserve"> </w:t>
      </w:r>
      <w:r>
        <w:t>людьми,</w:t>
      </w:r>
      <w:r>
        <w:rPr>
          <w:spacing w:val="4"/>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456509" w:rsidRDefault="00D11E26">
      <w:pPr>
        <w:pStyle w:val="a4"/>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61"/>
        </w:rPr>
        <w:t xml:space="preserve"> </w:t>
      </w:r>
      <w:r>
        <w:t>культуре,</w:t>
      </w:r>
      <w:r>
        <w:rPr>
          <w:spacing w:val="1"/>
        </w:rPr>
        <w:t xml:space="preserve"> </w:t>
      </w:r>
      <w:r>
        <w:t>традиции</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ответственность,</w:t>
      </w:r>
      <w:r>
        <w:rPr>
          <w:spacing w:val="1"/>
        </w:rPr>
        <w:t xml:space="preserve"> </w:t>
      </w:r>
      <w:r>
        <w:t>благие</w:t>
      </w:r>
      <w:r>
        <w:rPr>
          <w:spacing w:val="1"/>
        </w:rPr>
        <w:t xml:space="preserve"> </w:t>
      </w:r>
      <w:r>
        <w:t>и</w:t>
      </w:r>
      <w:r>
        <w:rPr>
          <w:spacing w:val="1"/>
        </w:rPr>
        <w:t xml:space="preserve"> </w:t>
      </w:r>
      <w:r>
        <w:t>неблагие</w:t>
      </w:r>
      <w:r>
        <w:rPr>
          <w:spacing w:val="1"/>
        </w:rPr>
        <w:t xml:space="preserve"> </w:t>
      </w:r>
      <w:r>
        <w:t>деяния,</w:t>
      </w:r>
      <w:r>
        <w:rPr>
          <w:spacing w:val="1"/>
        </w:rPr>
        <w:t xml:space="preserve"> </w:t>
      </w:r>
      <w:r>
        <w:t>освобождение, борьба с неведением, уверенность в себе, постоянство перемен, внимательность),</w:t>
      </w:r>
      <w:r>
        <w:rPr>
          <w:spacing w:val="1"/>
        </w:rPr>
        <w:t xml:space="preserve"> </w:t>
      </w:r>
      <w:r>
        <w:t>основных идей (учения) Будды о сущности человеческой жизни, цикличности и значения сансары,</w:t>
      </w:r>
      <w:r>
        <w:rPr>
          <w:spacing w:val="-57"/>
        </w:rPr>
        <w:t xml:space="preserve"> </w:t>
      </w:r>
      <w:r>
        <w:t>понимание личности как совокупности всех поступков, значение понятий «правильное воззрение»</w:t>
      </w:r>
      <w:r>
        <w:rPr>
          <w:spacing w:val="1"/>
        </w:rPr>
        <w:t xml:space="preserve"> </w:t>
      </w:r>
      <w:r>
        <w:t>и</w:t>
      </w:r>
      <w:r>
        <w:rPr>
          <w:spacing w:val="2"/>
        </w:rPr>
        <w:t xml:space="preserve"> </w:t>
      </w:r>
      <w:r>
        <w:t>«правильное</w:t>
      </w:r>
      <w:r>
        <w:rPr>
          <w:spacing w:val="1"/>
        </w:rPr>
        <w:t xml:space="preserve"> </w:t>
      </w:r>
      <w:r>
        <w:t>действие»;</w:t>
      </w:r>
    </w:p>
    <w:p w:rsidR="00456509" w:rsidRDefault="00D11E26">
      <w:pPr>
        <w:pStyle w:val="a4"/>
        <w:spacing w:line="360" w:lineRule="auto"/>
        <w:ind w:right="273"/>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буддийской</w:t>
      </w:r>
      <w:r>
        <w:rPr>
          <w:spacing w:val="3"/>
        </w:rPr>
        <w:t xml:space="preserve"> </w:t>
      </w:r>
      <w:r>
        <w:t>этики;</w:t>
      </w:r>
    </w:p>
    <w:p w:rsidR="00456509" w:rsidRDefault="00D11E26">
      <w:pPr>
        <w:pStyle w:val="a4"/>
        <w:spacing w:line="360" w:lineRule="auto"/>
        <w:ind w:right="265"/>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учении</w:t>
      </w:r>
      <w:r>
        <w:rPr>
          <w:spacing w:val="1"/>
        </w:rPr>
        <w:t xml:space="preserve"> </w:t>
      </w:r>
      <w:r>
        <w:t>о</w:t>
      </w:r>
      <w:r>
        <w:rPr>
          <w:spacing w:val="1"/>
        </w:rPr>
        <w:t xml:space="preserve"> </w:t>
      </w:r>
      <w:r>
        <w:t>Будде</w:t>
      </w:r>
      <w:r>
        <w:rPr>
          <w:spacing w:val="1"/>
        </w:rPr>
        <w:t xml:space="preserve"> </w:t>
      </w:r>
      <w:r>
        <w:t>(буддах),</w:t>
      </w:r>
      <w:r>
        <w:rPr>
          <w:spacing w:val="1"/>
        </w:rPr>
        <w:t xml:space="preserve"> </w:t>
      </w:r>
      <w:r>
        <w:t>бодхисатвах,</w:t>
      </w:r>
      <w:r>
        <w:rPr>
          <w:spacing w:val="1"/>
        </w:rPr>
        <w:t xml:space="preserve"> </w:t>
      </w:r>
      <w:r>
        <w:t>Вселенной,</w:t>
      </w:r>
      <w:r>
        <w:rPr>
          <w:spacing w:val="1"/>
        </w:rPr>
        <w:t xml:space="preserve"> </w:t>
      </w:r>
      <w:r>
        <w:t>человеке,</w:t>
      </w:r>
      <w:r>
        <w:rPr>
          <w:spacing w:val="1"/>
        </w:rPr>
        <w:t xml:space="preserve"> </w:t>
      </w:r>
      <w:r>
        <w:t>обществе, сангхе, сансаре и нирване, понимание ценности любой формы жизни как связанной с</w:t>
      </w:r>
      <w:r>
        <w:rPr>
          <w:spacing w:val="1"/>
        </w:rPr>
        <w:t xml:space="preserve"> </w:t>
      </w:r>
      <w:r>
        <w:t>ценностью</w:t>
      </w:r>
      <w:r>
        <w:rPr>
          <w:spacing w:val="-1"/>
        </w:rPr>
        <w:t xml:space="preserve"> </w:t>
      </w:r>
      <w:r>
        <w:t>человеческой</w:t>
      </w:r>
      <w:r>
        <w:rPr>
          <w:spacing w:val="-2"/>
        </w:rPr>
        <w:t xml:space="preserve"> </w:t>
      </w:r>
      <w:r>
        <w:t>жизни</w:t>
      </w:r>
      <w:r>
        <w:rPr>
          <w:spacing w:val="-2"/>
        </w:rPr>
        <w:t xml:space="preserve"> </w:t>
      </w:r>
      <w:r>
        <w:t>и</w:t>
      </w:r>
      <w:r>
        <w:rPr>
          <w:spacing w:val="3"/>
        </w:rPr>
        <w:t xml:space="preserve"> </w:t>
      </w:r>
      <w:r>
        <w:t>бытия;</w:t>
      </w:r>
    </w:p>
    <w:p w:rsidR="00456509" w:rsidRDefault="00D11E26">
      <w:pPr>
        <w:pStyle w:val="a4"/>
        <w:spacing w:line="360" w:lineRule="auto"/>
        <w:ind w:right="274"/>
      </w:pPr>
      <w:r>
        <w:t>рассказывать о</w:t>
      </w:r>
      <w:r>
        <w:rPr>
          <w:spacing w:val="1"/>
        </w:rPr>
        <w:t xml:space="preserve"> </w:t>
      </w:r>
      <w:r>
        <w:t>буддийских писаниях, ламах,</w:t>
      </w:r>
      <w:r>
        <w:rPr>
          <w:spacing w:val="1"/>
        </w:rPr>
        <w:t xml:space="preserve"> </w:t>
      </w:r>
      <w:r>
        <w:t>службах, смысле принятия, восьмеричном</w:t>
      </w:r>
      <w:r>
        <w:rPr>
          <w:spacing w:val="1"/>
        </w:rPr>
        <w:t xml:space="preserve"> </w:t>
      </w:r>
      <w:r>
        <w:t>пути</w:t>
      </w:r>
      <w:r>
        <w:rPr>
          <w:spacing w:val="2"/>
        </w:rPr>
        <w:t xml:space="preserve"> </w:t>
      </w:r>
      <w:r>
        <w:t>и</w:t>
      </w:r>
      <w:r>
        <w:rPr>
          <w:spacing w:val="3"/>
        </w:rPr>
        <w:t xml:space="preserve"> </w:t>
      </w:r>
      <w:r>
        <w:t>карме;</w:t>
      </w:r>
    </w:p>
    <w:p w:rsidR="00456509" w:rsidRDefault="00D11E26">
      <w:pPr>
        <w:pStyle w:val="a4"/>
        <w:spacing w:line="360" w:lineRule="auto"/>
        <w:ind w:right="274"/>
      </w:pPr>
      <w:r>
        <w:t>рассказывать о назначении и устройстве буддийского храма, нормах поведения в храме,</w:t>
      </w:r>
      <w:r>
        <w:rPr>
          <w:spacing w:val="1"/>
        </w:rPr>
        <w:t xml:space="preserve"> </w:t>
      </w:r>
      <w:r>
        <w:t>общения</w:t>
      </w:r>
      <w:r>
        <w:rPr>
          <w:spacing w:val="-4"/>
        </w:rPr>
        <w:t xml:space="preserve"> </w:t>
      </w:r>
      <w:r>
        <w:t>с</w:t>
      </w:r>
      <w:r>
        <w:rPr>
          <w:spacing w:val="-4"/>
        </w:rPr>
        <w:t xml:space="preserve"> </w:t>
      </w:r>
      <w:r>
        <w:t>мирскими</w:t>
      </w:r>
      <w:r>
        <w:rPr>
          <w:spacing w:val="-2"/>
        </w:rPr>
        <w:t xml:space="preserve"> </w:t>
      </w:r>
      <w:r>
        <w:t>последователями</w:t>
      </w:r>
      <w:r>
        <w:rPr>
          <w:spacing w:val="-2"/>
        </w:rPr>
        <w:t xml:space="preserve"> </w:t>
      </w:r>
      <w:r>
        <w:t>и</w:t>
      </w:r>
      <w:r>
        <w:rPr>
          <w:spacing w:val="3"/>
        </w:rPr>
        <w:t xml:space="preserve"> </w:t>
      </w:r>
      <w:r>
        <w:t>ламами;</w:t>
      </w:r>
    </w:p>
    <w:p w:rsidR="00456509" w:rsidRDefault="00D11E26">
      <w:pPr>
        <w:pStyle w:val="a4"/>
        <w:spacing w:line="274" w:lineRule="exact"/>
        <w:ind w:left="1244" w:firstLine="0"/>
      </w:pPr>
      <w:r>
        <w:t>рассказывать</w:t>
      </w:r>
      <w:r>
        <w:rPr>
          <w:spacing w:val="-6"/>
        </w:rPr>
        <w:t xml:space="preserve"> </w:t>
      </w:r>
      <w:r>
        <w:t>о праздниках</w:t>
      </w:r>
      <w:r>
        <w:rPr>
          <w:spacing w:val="-7"/>
        </w:rPr>
        <w:t xml:space="preserve"> </w:t>
      </w:r>
      <w:r>
        <w:t>в</w:t>
      </w:r>
      <w:r>
        <w:rPr>
          <w:spacing w:val="-3"/>
        </w:rPr>
        <w:t xml:space="preserve"> </w:t>
      </w:r>
      <w:r>
        <w:t>буддизме,</w:t>
      </w:r>
      <w:r>
        <w:rPr>
          <w:spacing w:val="-1"/>
        </w:rPr>
        <w:t xml:space="preserve"> </w:t>
      </w:r>
      <w:r>
        <w:t>аскезе;</w:t>
      </w:r>
    </w:p>
    <w:p w:rsidR="00456509" w:rsidRDefault="00D11E26">
      <w:pPr>
        <w:pStyle w:val="a4"/>
        <w:spacing w:before="136" w:line="360" w:lineRule="auto"/>
        <w:ind w:right="275"/>
      </w:pPr>
      <w:r>
        <w:t>раскрывать основное содержание норм отношений в буддийской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буддийских</w:t>
      </w:r>
      <w:r>
        <w:rPr>
          <w:spacing w:val="-3"/>
        </w:rPr>
        <w:t xml:space="preserve"> </w:t>
      </w:r>
      <w:r>
        <w:t>семейных</w:t>
      </w:r>
      <w:r>
        <w:rPr>
          <w:spacing w:val="-4"/>
        </w:rPr>
        <w:t xml:space="preserve"> </w:t>
      </w:r>
      <w:r>
        <w:t>ценностей;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1"/>
      </w:pPr>
      <w:r>
        <w:lastRenderedPageBreak/>
        <w:t xml:space="preserve">распознавать   </w:t>
      </w:r>
      <w:r>
        <w:rPr>
          <w:spacing w:val="16"/>
        </w:rPr>
        <w:t xml:space="preserve"> </w:t>
      </w:r>
      <w:r>
        <w:t xml:space="preserve">буддийскую    </w:t>
      </w:r>
      <w:r>
        <w:rPr>
          <w:spacing w:val="12"/>
        </w:rPr>
        <w:t xml:space="preserve"> </w:t>
      </w:r>
      <w:r>
        <w:t xml:space="preserve">символику,    </w:t>
      </w:r>
      <w:r>
        <w:rPr>
          <w:spacing w:val="17"/>
        </w:rPr>
        <w:t xml:space="preserve"> </w:t>
      </w:r>
      <w:r>
        <w:t xml:space="preserve">объяснять    </w:t>
      </w:r>
      <w:r>
        <w:rPr>
          <w:spacing w:val="15"/>
        </w:rPr>
        <w:t xml:space="preserve"> </w:t>
      </w:r>
      <w:r>
        <w:t xml:space="preserve">своими    </w:t>
      </w:r>
      <w:r>
        <w:rPr>
          <w:spacing w:val="16"/>
        </w:rPr>
        <w:t xml:space="preserve"> </w:t>
      </w:r>
      <w:r>
        <w:t xml:space="preserve">словами    </w:t>
      </w:r>
      <w:r>
        <w:rPr>
          <w:spacing w:val="10"/>
        </w:rPr>
        <w:t xml:space="preserve"> </w:t>
      </w:r>
      <w:r>
        <w:t xml:space="preserve">её    </w:t>
      </w:r>
      <w:r>
        <w:rPr>
          <w:spacing w:val="14"/>
        </w:rPr>
        <w:t xml:space="preserve"> </w:t>
      </w:r>
      <w:r>
        <w:t>смысл</w:t>
      </w:r>
      <w:r>
        <w:rPr>
          <w:spacing w:val="-58"/>
        </w:rPr>
        <w:t xml:space="preserve"> </w:t>
      </w:r>
      <w:r>
        <w:t>и</w:t>
      </w:r>
      <w:r>
        <w:rPr>
          <w:spacing w:val="2"/>
        </w:rPr>
        <w:t xml:space="preserve"> </w:t>
      </w:r>
      <w:r>
        <w:t>значение</w:t>
      </w:r>
      <w:r>
        <w:rPr>
          <w:spacing w:val="-4"/>
        </w:rPr>
        <w:t xml:space="preserve"> </w:t>
      </w:r>
      <w:r>
        <w:t>в</w:t>
      </w:r>
      <w:r>
        <w:rPr>
          <w:spacing w:val="3"/>
        </w:rPr>
        <w:t xml:space="preserve"> </w:t>
      </w:r>
      <w:r>
        <w:t>буддийской</w:t>
      </w:r>
      <w:r>
        <w:rPr>
          <w:spacing w:val="3"/>
        </w:rPr>
        <w:t xml:space="preserve"> </w:t>
      </w:r>
      <w:r>
        <w:t>культуре;</w:t>
      </w:r>
    </w:p>
    <w:p w:rsidR="00456509" w:rsidRDefault="00D11E26">
      <w:pPr>
        <w:pStyle w:val="a4"/>
        <w:spacing w:line="273" w:lineRule="exact"/>
        <w:ind w:left="1244" w:firstLine="0"/>
      </w:pPr>
      <w:r>
        <w:t>рассказывать</w:t>
      </w:r>
      <w:r>
        <w:rPr>
          <w:spacing w:val="-7"/>
        </w:rPr>
        <w:t xml:space="preserve"> </w:t>
      </w:r>
      <w:r>
        <w:t>о художественной</w:t>
      </w:r>
      <w:r>
        <w:rPr>
          <w:spacing w:val="-2"/>
        </w:rPr>
        <w:t xml:space="preserve"> </w:t>
      </w:r>
      <w:r>
        <w:t>культуре</w:t>
      </w:r>
      <w:r>
        <w:rPr>
          <w:spacing w:val="-5"/>
        </w:rPr>
        <w:t xml:space="preserve"> </w:t>
      </w:r>
      <w:r>
        <w:t>в</w:t>
      </w:r>
      <w:r>
        <w:rPr>
          <w:spacing w:val="-3"/>
        </w:rPr>
        <w:t xml:space="preserve"> </w:t>
      </w:r>
      <w:r>
        <w:t>буддийской</w:t>
      </w:r>
      <w:r>
        <w:rPr>
          <w:spacing w:val="-2"/>
        </w:rPr>
        <w:t xml:space="preserve"> </w:t>
      </w:r>
      <w:r>
        <w:t>традиции;</w:t>
      </w:r>
    </w:p>
    <w:p w:rsidR="00456509" w:rsidRDefault="00D11E26">
      <w:pPr>
        <w:pStyle w:val="a4"/>
        <w:spacing w:before="138" w:line="360" w:lineRule="auto"/>
        <w:ind w:right="26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w:t>
      </w:r>
      <w:r>
        <w:rPr>
          <w:spacing w:val="-57"/>
        </w:rPr>
        <w:t xml:space="preserve"> </w:t>
      </w:r>
      <w:r>
        <w:t>народов</w:t>
      </w:r>
      <w:r>
        <w:rPr>
          <w:spacing w:val="-2"/>
        </w:rPr>
        <w:t xml:space="preserve"> </w:t>
      </w:r>
      <w:r>
        <w:t>России,</w:t>
      </w:r>
      <w:r>
        <w:rPr>
          <w:spacing w:val="-1"/>
        </w:rPr>
        <w:t xml:space="preserve"> </w:t>
      </w:r>
      <w:r>
        <w:t>российской</w:t>
      </w:r>
      <w:r>
        <w:rPr>
          <w:spacing w:val="3"/>
        </w:rPr>
        <w:t xml:space="preserve"> </w:t>
      </w:r>
      <w:r>
        <w:t>культуры</w:t>
      </w:r>
      <w:r>
        <w:rPr>
          <w:spacing w:val="3"/>
        </w:rPr>
        <w:t xml:space="preserve"> </w:t>
      </w:r>
      <w:r>
        <w:t>и</w:t>
      </w:r>
      <w:r>
        <w:rPr>
          <w:spacing w:val="-2"/>
        </w:rPr>
        <w:t xml:space="preserve"> </w:t>
      </w:r>
      <w:r>
        <w:t>государственности;</w:t>
      </w:r>
    </w:p>
    <w:p w:rsidR="00456509" w:rsidRDefault="00D11E26">
      <w:pPr>
        <w:pStyle w:val="a4"/>
        <w:spacing w:before="1" w:line="360" w:lineRule="auto"/>
        <w:ind w:right="277"/>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5"/>
        </w:rPr>
        <w:t xml:space="preserve"> </w:t>
      </w:r>
      <w:r>
        <w:t>оформлению</w:t>
      </w:r>
      <w:r>
        <w:rPr>
          <w:spacing w:val="3"/>
        </w:rPr>
        <w:t xml:space="preserve"> </w:t>
      </w:r>
      <w:r>
        <w:t>и</w:t>
      </w:r>
      <w:r>
        <w:rPr>
          <w:spacing w:val="-2"/>
        </w:rPr>
        <w:t xml:space="preserve"> </w:t>
      </w:r>
      <w:r>
        <w:t>представлению её</w:t>
      </w:r>
      <w:r>
        <w:rPr>
          <w:spacing w:val="1"/>
        </w:rPr>
        <w:t xml:space="preserve"> </w:t>
      </w:r>
      <w:r>
        <w:t>результатов;</w:t>
      </w:r>
    </w:p>
    <w:p w:rsidR="00456509" w:rsidRDefault="00D11E26">
      <w:pPr>
        <w:pStyle w:val="a4"/>
        <w:spacing w:before="2" w:line="360" w:lineRule="auto"/>
        <w:ind w:right="271"/>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456509" w:rsidRDefault="00D11E26">
      <w:pPr>
        <w:pStyle w:val="a4"/>
        <w:spacing w:line="360" w:lineRule="auto"/>
        <w:ind w:right="26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456509" w:rsidRDefault="00D11E26">
      <w:pPr>
        <w:pStyle w:val="a4"/>
        <w:spacing w:before="2"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буддийской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456509" w:rsidRDefault="00D11E26">
      <w:pPr>
        <w:pStyle w:val="a4"/>
        <w:spacing w:line="274" w:lineRule="exact"/>
        <w:ind w:left="1244" w:firstLine="0"/>
      </w:pPr>
      <w:r>
        <w:t>Модуль</w:t>
      </w:r>
      <w:r>
        <w:rPr>
          <w:spacing w:val="-5"/>
        </w:rPr>
        <w:t xml:space="preserve"> </w:t>
      </w:r>
      <w:r>
        <w:t>«Основы</w:t>
      </w:r>
      <w:r>
        <w:rPr>
          <w:spacing w:val="-5"/>
        </w:rPr>
        <w:t xml:space="preserve"> </w:t>
      </w:r>
      <w:r>
        <w:t>иудейской</w:t>
      </w:r>
      <w:r>
        <w:rPr>
          <w:spacing w:val="-5"/>
        </w:rPr>
        <w:t xml:space="preserve"> </w:t>
      </w:r>
      <w:r>
        <w:t>культуры».</w:t>
      </w:r>
    </w:p>
    <w:p w:rsidR="00456509" w:rsidRDefault="00D11E26">
      <w:pPr>
        <w:pStyle w:val="a4"/>
        <w:spacing w:before="137" w:line="362" w:lineRule="auto"/>
        <w:ind w:right="271"/>
      </w:pPr>
      <w:r>
        <w:t>Предметные результаты освоения образовательной программы модуля «Основы иудейской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456509" w:rsidRDefault="00D11E26">
      <w:pPr>
        <w:pStyle w:val="a4"/>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5"/>
        </w:rPr>
        <w:t xml:space="preserve"> </w:t>
      </w:r>
      <w:r>
        <w:t>действительности;</w:t>
      </w:r>
    </w:p>
    <w:p w:rsidR="00456509" w:rsidRDefault="00D11E26">
      <w:pPr>
        <w:pStyle w:val="a4"/>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456509" w:rsidRDefault="00D11E26">
      <w:pPr>
        <w:pStyle w:val="a4"/>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72"/>
      </w:pPr>
      <w:r>
        <w:t>рассказывать        о       нравственных       заповедях,        нормах       иудейской       морали,</w:t>
      </w:r>
      <w:r>
        <w:rPr>
          <w:spacing w:val="1"/>
        </w:rPr>
        <w:t xml:space="preserve"> </w:t>
      </w:r>
      <w:r>
        <w:t>их</w:t>
      </w:r>
      <w:r>
        <w:rPr>
          <w:spacing w:val="-5"/>
        </w:rPr>
        <w:t xml:space="preserve"> </w:t>
      </w:r>
      <w:r>
        <w:t>значении</w:t>
      </w:r>
      <w:r>
        <w:rPr>
          <w:spacing w:val="2"/>
        </w:rPr>
        <w:t xml:space="preserve"> </w:t>
      </w:r>
      <w:r>
        <w:t>в</w:t>
      </w:r>
      <w:r>
        <w:rPr>
          <w:spacing w:val="-2"/>
        </w:rPr>
        <w:t xml:space="preserve"> </w:t>
      </w:r>
      <w:r>
        <w:t>выстраивании</w:t>
      </w:r>
      <w:r>
        <w:rPr>
          <w:spacing w:val="-3"/>
        </w:rPr>
        <w:t xml:space="preserve"> </w:t>
      </w:r>
      <w:r>
        <w:t>отношений</w:t>
      </w:r>
      <w:r>
        <w:rPr>
          <w:spacing w:val="-3"/>
        </w:rPr>
        <w:t xml:space="preserve"> </w:t>
      </w:r>
      <w:r>
        <w:t>в</w:t>
      </w:r>
      <w:r>
        <w:rPr>
          <w:spacing w:val="9"/>
        </w:rPr>
        <w:t xml:space="preserve"> </w:t>
      </w:r>
      <w:r>
        <w:t>семье,</w:t>
      </w:r>
      <w:r>
        <w:rPr>
          <w:spacing w:val="3"/>
        </w:rPr>
        <w:t xml:space="preserve"> </w:t>
      </w:r>
      <w:r>
        <w:t>между</w:t>
      </w:r>
      <w:r>
        <w:rPr>
          <w:spacing w:val="-9"/>
        </w:rPr>
        <w:t xml:space="preserve"> </w:t>
      </w:r>
      <w:r>
        <w:t>людьми,</w:t>
      </w:r>
      <w:r>
        <w:rPr>
          <w:spacing w:val="3"/>
        </w:rPr>
        <w:t xml:space="preserve"> </w:t>
      </w:r>
      <w:r>
        <w:t>в</w:t>
      </w:r>
      <w:r>
        <w:rPr>
          <w:spacing w:val="-7"/>
        </w:rPr>
        <w:t xml:space="preserve"> </w:t>
      </w:r>
      <w:r>
        <w:t>общении и</w:t>
      </w:r>
      <w:r>
        <w:rPr>
          <w:spacing w:val="1"/>
        </w:rPr>
        <w:t xml:space="preserve"> </w:t>
      </w:r>
      <w:r>
        <w:t>деятельности;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6"/>
      </w:pPr>
      <w:r>
        <w:lastRenderedPageBreak/>
        <w:t>раскрывать основное содержание нравственных категорий в иудейской культуре, 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исполнение заповедей,</w:t>
      </w:r>
      <w:r>
        <w:rPr>
          <w:spacing w:val="1"/>
        </w:rPr>
        <w:t xml:space="preserve"> </w:t>
      </w:r>
      <w:r>
        <w:t>борьба с грехом</w:t>
      </w:r>
      <w:r>
        <w:rPr>
          <w:spacing w:val="1"/>
        </w:rPr>
        <w:t xml:space="preserve"> </w:t>
      </w:r>
      <w:r>
        <w:t>и спасение),</w:t>
      </w:r>
      <w:r>
        <w:rPr>
          <w:spacing w:val="1"/>
        </w:rPr>
        <w:t xml:space="preserve"> </w:t>
      </w:r>
      <w:r>
        <w:t>основное содержание и</w:t>
      </w:r>
      <w:r>
        <w:rPr>
          <w:spacing w:val="1"/>
        </w:rPr>
        <w:t xml:space="preserve"> </w:t>
      </w:r>
      <w:r>
        <w:t>место заповедей</w:t>
      </w:r>
      <w:r>
        <w:rPr>
          <w:spacing w:val="1"/>
        </w:rPr>
        <w:t xml:space="preserve"> </w:t>
      </w:r>
      <w:r>
        <w:t>(прежде всего, Десяти заповедей) в жизни человека, объяснять «золотое правило нравственности»</w:t>
      </w:r>
      <w:r>
        <w:rPr>
          <w:spacing w:val="1"/>
        </w:rPr>
        <w:t xml:space="preserve"> </w:t>
      </w:r>
      <w:r>
        <w:t>в</w:t>
      </w:r>
      <w:r>
        <w:rPr>
          <w:spacing w:val="2"/>
        </w:rPr>
        <w:t xml:space="preserve"> </w:t>
      </w:r>
      <w:r>
        <w:t>иудейской</w:t>
      </w:r>
      <w:r>
        <w:rPr>
          <w:spacing w:val="3"/>
        </w:rPr>
        <w:t xml:space="preserve"> </w:t>
      </w:r>
      <w:r>
        <w:t>религиозной</w:t>
      </w:r>
      <w:r>
        <w:rPr>
          <w:spacing w:val="3"/>
        </w:rPr>
        <w:t xml:space="preserve"> </w:t>
      </w:r>
      <w:r>
        <w:t>традиции;</w:t>
      </w:r>
    </w:p>
    <w:p w:rsidR="00456509" w:rsidRDefault="00D11E26">
      <w:pPr>
        <w:pStyle w:val="a4"/>
        <w:spacing w:before="5" w:line="360"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3"/>
        </w:rPr>
        <w:t xml:space="preserve"> </w:t>
      </w:r>
      <w:r>
        <w:t>людей)</w:t>
      </w:r>
      <w:r>
        <w:rPr>
          <w:spacing w:val="3"/>
        </w:rPr>
        <w:t xml:space="preserve"> </w:t>
      </w:r>
      <w:r>
        <w:t>с</w:t>
      </w:r>
      <w:r>
        <w:rPr>
          <w:spacing w:val="1"/>
        </w:rPr>
        <w:t xml:space="preserve"> </w:t>
      </w:r>
      <w:r>
        <w:t>позиций</w:t>
      </w:r>
      <w:r>
        <w:rPr>
          <w:spacing w:val="-2"/>
        </w:rPr>
        <w:t xml:space="preserve"> </w:t>
      </w:r>
      <w:r>
        <w:t>иудейской</w:t>
      </w:r>
      <w:r>
        <w:rPr>
          <w:spacing w:val="2"/>
        </w:rPr>
        <w:t xml:space="preserve"> </w:t>
      </w:r>
      <w:r>
        <w:t>этики;</w:t>
      </w:r>
    </w:p>
    <w:p w:rsidR="00456509" w:rsidRDefault="00D11E26">
      <w:pPr>
        <w:pStyle w:val="a4"/>
        <w:spacing w:line="360" w:lineRule="auto"/>
        <w:ind w:right="27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иудаизме,</w:t>
      </w:r>
      <w:r>
        <w:rPr>
          <w:spacing w:val="8"/>
        </w:rPr>
        <w:t xml:space="preserve"> </w:t>
      </w:r>
      <w:r>
        <w:t>учение о</w:t>
      </w:r>
      <w:r>
        <w:rPr>
          <w:spacing w:val="5"/>
        </w:rPr>
        <w:t xml:space="preserve"> </w:t>
      </w:r>
      <w:r>
        <w:t>единобожии,</w:t>
      </w:r>
      <w:r>
        <w:rPr>
          <w:spacing w:val="-6"/>
        </w:rPr>
        <w:t xml:space="preserve"> </w:t>
      </w:r>
      <w:r>
        <w:t>об</w:t>
      </w:r>
      <w:r>
        <w:rPr>
          <w:spacing w:val="-6"/>
        </w:rPr>
        <w:t xml:space="preserve"> </w:t>
      </w:r>
      <w:r>
        <w:t>основных</w:t>
      </w:r>
      <w:r>
        <w:rPr>
          <w:spacing w:val="-4"/>
        </w:rPr>
        <w:t xml:space="preserve"> </w:t>
      </w:r>
      <w:r>
        <w:t>принципах</w:t>
      </w:r>
      <w:r>
        <w:rPr>
          <w:spacing w:val="-4"/>
        </w:rPr>
        <w:t xml:space="preserve"> </w:t>
      </w:r>
      <w:r>
        <w:t>иудаизма;</w:t>
      </w:r>
    </w:p>
    <w:p w:rsidR="00456509" w:rsidRDefault="00D11E26">
      <w:pPr>
        <w:pStyle w:val="a4"/>
        <w:spacing w:line="360" w:lineRule="auto"/>
        <w:ind w:right="262"/>
      </w:pPr>
      <w:r>
        <w:t>рассказывать о священных текстах иудаизма – Торе и Танахе, о Талмуде, произведениях</w:t>
      </w:r>
      <w:r>
        <w:rPr>
          <w:spacing w:val="1"/>
        </w:rPr>
        <w:t xml:space="preserve"> </w:t>
      </w:r>
      <w:r>
        <w:t>выдающихся</w:t>
      </w:r>
      <w:r>
        <w:rPr>
          <w:spacing w:val="1"/>
        </w:rPr>
        <w:t xml:space="preserve"> </w:t>
      </w:r>
      <w:r>
        <w:t>деятелей</w:t>
      </w:r>
      <w:r>
        <w:rPr>
          <w:spacing w:val="2"/>
        </w:rPr>
        <w:t xml:space="preserve"> </w:t>
      </w:r>
      <w:r>
        <w:t>иудаизма,</w:t>
      </w:r>
      <w:r>
        <w:rPr>
          <w:spacing w:val="4"/>
        </w:rPr>
        <w:t xml:space="preserve"> </w:t>
      </w:r>
      <w:r>
        <w:t>богослужениях,</w:t>
      </w:r>
      <w:r>
        <w:rPr>
          <w:spacing w:val="3"/>
        </w:rPr>
        <w:t xml:space="preserve"> </w:t>
      </w:r>
      <w:r>
        <w:t>молитвах;</w:t>
      </w:r>
    </w:p>
    <w:p w:rsidR="00456509" w:rsidRDefault="00D11E26">
      <w:pPr>
        <w:pStyle w:val="a4"/>
        <w:spacing w:line="360" w:lineRule="auto"/>
        <w:ind w:right="274"/>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60"/>
        </w:rPr>
        <w:t xml:space="preserve"> </w:t>
      </w:r>
      <w:r>
        <w:t>в</w:t>
      </w:r>
      <w:r>
        <w:rPr>
          <w:spacing w:val="1"/>
        </w:rPr>
        <w:t xml:space="preserve"> </w:t>
      </w:r>
      <w:r>
        <w:t>синагоге,</w:t>
      </w:r>
      <w:r>
        <w:rPr>
          <w:spacing w:val="-6"/>
        </w:rPr>
        <w:t xml:space="preserve"> </w:t>
      </w:r>
      <w:r>
        <w:t>общения</w:t>
      </w:r>
      <w:r>
        <w:rPr>
          <w:spacing w:val="-3"/>
        </w:rPr>
        <w:t xml:space="preserve"> </w:t>
      </w:r>
      <w:r>
        <w:t>с</w:t>
      </w:r>
      <w:r>
        <w:rPr>
          <w:spacing w:val="1"/>
        </w:rPr>
        <w:t xml:space="preserve"> </w:t>
      </w:r>
      <w:r>
        <w:t>мирянами</w:t>
      </w:r>
      <w:r>
        <w:rPr>
          <w:spacing w:val="-2"/>
        </w:rPr>
        <w:t xml:space="preserve"> </w:t>
      </w:r>
      <w:r>
        <w:t>и</w:t>
      </w:r>
      <w:r>
        <w:rPr>
          <w:spacing w:val="-2"/>
        </w:rPr>
        <w:t xml:space="preserve"> </w:t>
      </w:r>
      <w:r>
        <w:t>раввинами;</w:t>
      </w:r>
    </w:p>
    <w:p w:rsidR="00456509" w:rsidRDefault="00D11E26">
      <w:pPr>
        <w:pStyle w:val="a4"/>
        <w:spacing w:before="1" w:line="360" w:lineRule="auto"/>
        <w:ind w:right="270"/>
      </w:pPr>
      <w:r>
        <w:t xml:space="preserve">рассказывать   </w:t>
      </w:r>
      <w:r>
        <w:rPr>
          <w:spacing w:val="1"/>
        </w:rPr>
        <w:t xml:space="preserve"> </w:t>
      </w:r>
      <w:r>
        <w:t xml:space="preserve">об   </w:t>
      </w:r>
      <w:r>
        <w:rPr>
          <w:spacing w:val="1"/>
        </w:rPr>
        <w:t xml:space="preserve"> </w:t>
      </w:r>
      <w:r>
        <w:t xml:space="preserve">иудейских   </w:t>
      </w:r>
      <w:r>
        <w:rPr>
          <w:spacing w:val="1"/>
        </w:rPr>
        <w:t xml:space="preserve"> </w:t>
      </w:r>
      <w:r>
        <w:t xml:space="preserve">праздниках   </w:t>
      </w:r>
      <w:r>
        <w:rPr>
          <w:spacing w:val="1"/>
        </w:rPr>
        <w:t xml:space="preserve"> </w:t>
      </w:r>
      <w:r>
        <w:t xml:space="preserve">(не   </w:t>
      </w:r>
      <w:r>
        <w:rPr>
          <w:spacing w:val="1"/>
        </w:rPr>
        <w:t xml:space="preserve"> </w:t>
      </w:r>
      <w:r>
        <w:t xml:space="preserve">менее   </w:t>
      </w:r>
      <w:r>
        <w:rPr>
          <w:spacing w:val="1"/>
        </w:rPr>
        <w:t xml:space="preserve"> </w:t>
      </w:r>
      <w:r>
        <w:t xml:space="preserve">четырёх,   </w:t>
      </w:r>
      <w:r>
        <w:rPr>
          <w:spacing w:val="1"/>
        </w:rPr>
        <w:t xml:space="preserve"> </w:t>
      </w:r>
      <w:r>
        <w:t>включая</w:t>
      </w:r>
      <w:r>
        <w:rPr>
          <w:spacing w:val="-57"/>
        </w:rPr>
        <w:t xml:space="preserve"> </w:t>
      </w:r>
      <w:r>
        <w:t>Рош-а-Шана,</w:t>
      </w:r>
      <w:r>
        <w:rPr>
          <w:spacing w:val="-2"/>
        </w:rPr>
        <w:t xml:space="preserve"> </w:t>
      </w:r>
      <w:r>
        <w:t>Йом-Киппур,</w:t>
      </w:r>
      <w:r>
        <w:rPr>
          <w:spacing w:val="3"/>
        </w:rPr>
        <w:t xml:space="preserve"> </w:t>
      </w:r>
      <w:r>
        <w:t>Суккот,</w:t>
      </w:r>
      <w:r>
        <w:rPr>
          <w:spacing w:val="4"/>
        </w:rPr>
        <w:t xml:space="preserve"> </w:t>
      </w:r>
      <w:r>
        <w:t>Песах),</w:t>
      </w:r>
      <w:r>
        <w:rPr>
          <w:spacing w:val="3"/>
        </w:rPr>
        <w:t xml:space="preserve"> </w:t>
      </w:r>
      <w:r>
        <w:t>постах,</w:t>
      </w:r>
      <w:r>
        <w:rPr>
          <w:spacing w:val="3"/>
        </w:rPr>
        <w:t xml:space="preserve"> </w:t>
      </w:r>
      <w:r>
        <w:t>назначении</w:t>
      </w:r>
      <w:r>
        <w:rPr>
          <w:spacing w:val="2"/>
        </w:rPr>
        <w:t xml:space="preserve"> </w:t>
      </w:r>
      <w:r>
        <w:t>поста;</w:t>
      </w:r>
    </w:p>
    <w:p w:rsidR="00456509" w:rsidRDefault="00D11E26">
      <w:pPr>
        <w:pStyle w:val="a4"/>
        <w:spacing w:line="362"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w:t>
      </w:r>
      <w:r>
        <w:rPr>
          <w:spacing w:val="1"/>
        </w:rPr>
        <w:t xml:space="preserve"> </w:t>
      </w:r>
      <w:r>
        <w:t>возрасту,</w:t>
      </w:r>
      <w:r>
        <w:rPr>
          <w:spacing w:val="3"/>
        </w:rPr>
        <w:t xml:space="preserve"> </w:t>
      </w:r>
      <w:r>
        <w:t>предкам,</w:t>
      </w:r>
      <w:r>
        <w:rPr>
          <w:spacing w:val="7"/>
        </w:rPr>
        <w:t xml:space="preserve"> </w:t>
      </w:r>
      <w:r>
        <w:t>иудейских</w:t>
      </w:r>
      <w:r>
        <w:rPr>
          <w:spacing w:val="-4"/>
        </w:rPr>
        <w:t xml:space="preserve"> </w:t>
      </w:r>
      <w:r>
        <w:t>традиционных</w:t>
      </w:r>
      <w:r>
        <w:rPr>
          <w:spacing w:val="-3"/>
        </w:rPr>
        <w:t xml:space="preserve"> </w:t>
      </w:r>
      <w:r>
        <w:t>семейных</w:t>
      </w:r>
      <w:r>
        <w:rPr>
          <w:spacing w:val="-4"/>
        </w:rPr>
        <w:t xml:space="preserve"> </w:t>
      </w:r>
      <w:r>
        <w:t>ценностей;</w:t>
      </w:r>
    </w:p>
    <w:p w:rsidR="00456509" w:rsidRDefault="00D11E26">
      <w:pPr>
        <w:pStyle w:val="a4"/>
        <w:spacing w:line="360" w:lineRule="auto"/>
        <w:ind w:right="274"/>
      </w:pPr>
      <w:r>
        <w:t>распознавать иудейскую символику, объяснять своими словами её смысл (магендовид) и</w:t>
      </w:r>
      <w:r>
        <w:rPr>
          <w:spacing w:val="1"/>
        </w:rPr>
        <w:t xml:space="preserve"> </w:t>
      </w:r>
      <w:r>
        <w:t>значение в</w:t>
      </w:r>
      <w:r>
        <w:rPr>
          <w:spacing w:val="-1"/>
        </w:rPr>
        <w:t xml:space="preserve"> </w:t>
      </w:r>
      <w:r>
        <w:t>еврейской</w:t>
      </w:r>
      <w:r>
        <w:rPr>
          <w:spacing w:val="3"/>
        </w:rPr>
        <w:t xml:space="preserve"> </w:t>
      </w:r>
      <w:r>
        <w:t>культуре;</w:t>
      </w:r>
    </w:p>
    <w:p w:rsidR="00456509" w:rsidRDefault="00D11E26">
      <w:pPr>
        <w:pStyle w:val="a4"/>
        <w:spacing w:line="362" w:lineRule="auto"/>
        <w:ind w:right="272"/>
      </w:pPr>
      <w:r>
        <w:t>рассказывать о художественной культуре в иудейской традиции, каллиграфии, религиозных</w:t>
      </w:r>
      <w:r>
        <w:rPr>
          <w:spacing w:val="-58"/>
        </w:rPr>
        <w:t xml:space="preserve"> </w:t>
      </w:r>
      <w:r>
        <w:t>напевах,</w:t>
      </w:r>
      <w:r>
        <w:rPr>
          <w:spacing w:val="2"/>
        </w:rPr>
        <w:t xml:space="preserve"> </w:t>
      </w:r>
      <w:r>
        <w:t>архитектуре,</w:t>
      </w:r>
      <w:r>
        <w:rPr>
          <w:spacing w:val="3"/>
        </w:rPr>
        <w:t xml:space="preserve"> </w:t>
      </w:r>
      <w:r>
        <w:t>книжной</w:t>
      </w:r>
      <w:r>
        <w:rPr>
          <w:spacing w:val="-3"/>
        </w:rPr>
        <w:t xml:space="preserve"> </w:t>
      </w:r>
      <w:r>
        <w:t>миниатюре,</w:t>
      </w:r>
      <w:r>
        <w:rPr>
          <w:spacing w:val="3"/>
        </w:rPr>
        <w:t xml:space="preserve"> </w:t>
      </w:r>
      <w:r>
        <w:t>религиозной</w:t>
      </w:r>
      <w:r>
        <w:rPr>
          <w:spacing w:val="2"/>
        </w:rPr>
        <w:t xml:space="preserve"> </w:t>
      </w:r>
      <w:r>
        <w:t>атрибутике,</w:t>
      </w:r>
      <w:r>
        <w:rPr>
          <w:spacing w:val="3"/>
        </w:rPr>
        <w:t xml:space="preserve"> </w:t>
      </w:r>
      <w:r>
        <w:t>одежде;</w:t>
      </w:r>
    </w:p>
    <w:p w:rsidR="00456509" w:rsidRDefault="00D11E26">
      <w:pPr>
        <w:pStyle w:val="a4"/>
        <w:spacing w:line="360" w:lineRule="auto"/>
        <w:ind w:right="274"/>
      </w:pPr>
      <w:r>
        <w:t>излагать        основные        исторические        сведения        о         появлении        иудаизма</w:t>
      </w:r>
      <w:r>
        <w:rPr>
          <w:spacing w:val="1"/>
        </w:rPr>
        <w:t xml:space="preserve"> </w:t>
      </w:r>
      <w:r>
        <w:t>на территории России, своими словами объяснять роль иудаизма в становлении культуры народов</w:t>
      </w:r>
      <w:r>
        <w:rPr>
          <w:spacing w:val="1"/>
        </w:rPr>
        <w:t xml:space="preserve"> </w:t>
      </w:r>
      <w:r>
        <w:t>России,</w:t>
      </w:r>
      <w:r>
        <w:rPr>
          <w:spacing w:val="3"/>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456509" w:rsidRDefault="00D11E26">
      <w:pPr>
        <w:pStyle w:val="a4"/>
        <w:spacing w:line="360" w:lineRule="auto"/>
        <w:ind w:right="27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w:t>
      </w:r>
      <w:r>
        <w:rPr>
          <w:spacing w:val="5"/>
        </w:rPr>
        <w:t xml:space="preserve"> </w:t>
      </w:r>
      <w:r>
        <w:t>её</w:t>
      </w:r>
      <w:r>
        <w:rPr>
          <w:spacing w:val="1"/>
        </w:rPr>
        <w:t xml:space="preserve"> </w:t>
      </w:r>
      <w:r>
        <w:t>результатов;</w:t>
      </w:r>
    </w:p>
    <w:p w:rsidR="00456509" w:rsidRDefault="00D11E26">
      <w:pPr>
        <w:pStyle w:val="a4"/>
        <w:spacing w:line="360" w:lineRule="auto"/>
        <w:ind w:right="268"/>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456509" w:rsidRDefault="00D11E26">
      <w:pPr>
        <w:pStyle w:val="a4"/>
        <w:spacing w:line="360" w:lineRule="auto"/>
        <w:ind w:right="272"/>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57"/>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7"/>
        </w:rPr>
        <w:t xml:space="preserve"> </w:t>
      </w:r>
      <w:r>
        <w:t>(общенационального,</w:t>
      </w:r>
      <w:r>
        <w:rPr>
          <w:spacing w:val="15"/>
        </w:rPr>
        <w:t xml:space="preserve"> </w:t>
      </w:r>
      <w:r>
        <w:t>гражданского)</w:t>
      </w:r>
      <w:r>
        <w:rPr>
          <w:spacing w:val="19"/>
        </w:rPr>
        <w:t xml:space="preserve"> </w:t>
      </w:r>
      <w:r>
        <w:t>патриотизма,</w:t>
      </w:r>
      <w:r>
        <w:rPr>
          <w:spacing w:val="19"/>
        </w:rPr>
        <w:t xml:space="preserve"> </w:t>
      </w:r>
      <w:r>
        <w:t>любви</w:t>
      </w:r>
      <w:r>
        <w:rPr>
          <w:spacing w:val="18"/>
        </w:rPr>
        <w:t xml:space="preserve"> </w:t>
      </w:r>
      <w:r>
        <w:t>к</w:t>
      </w:r>
      <w:r>
        <w:rPr>
          <w:spacing w:val="16"/>
        </w:rPr>
        <w:t xml:space="preserve"> </w:t>
      </w:r>
      <w:r>
        <w:t>Отечеству,</w:t>
      </w:r>
      <w:r>
        <w:rPr>
          <w:spacing w:val="19"/>
        </w:rPr>
        <w:t xml:space="preserve"> </w:t>
      </w:r>
      <w:r>
        <w:t>нашей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9" w:firstLine="0"/>
      </w:pPr>
      <w:r>
        <w:lastRenderedPageBreak/>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0" w:lineRule="auto"/>
        <w:ind w:right="27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456509" w:rsidRDefault="00D11E26">
      <w:pPr>
        <w:pStyle w:val="a4"/>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иудейской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456509" w:rsidRDefault="00D11E26">
      <w:pPr>
        <w:pStyle w:val="a4"/>
        <w:spacing w:line="274" w:lineRule="exact"/>
        <w:ind w:left="1244" w:firstLine="0"/>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456509" w:rsidRDefault="00D11E26">
      <w:pPr>
        <w:pStyle w:val="a4"/>
        <w:spacing w:before="136" w:line="362" w:lineRule="auto"/>
        <w:ind w:right="263"/>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w:t>
      </w:r>
      <w:r>
        <w:rPr>
          <w:spacing w:val="1"/>
        </w:rPr>
        <w:t xml:space="preserve"> </w:t>
      </w:r>
      <w:r>
        <w:t>народов</w:t>
      </w:r>
      <w:r>
        <w:rPr>
          <w:spacing w:val="-2"/>
        </w:rPr>
        <w:t xml:space="preserve"> </w:t>
      </w:r>
      <w:r>
        <w:t>России»</w:t>
      </w:r>
      <w:r>
        <w:rPr>
          <w:spacing w:val="-4"/>
        </w:rPr>
        <w:t xml:space="preserve"> </w:t>
      </w:r>
      <w:r>
        <w:t>должны</w:t>
      </w:r>
      <w:r>
        <w:rPr>
          <w:spacing w:val="-7"/>
        </w:rPr>
        <w:t xml:space="preserve"> </w:t>
      </w:r>
      <w:r>
        <w:t>отражать</w:t>
      </w:r>
      <w:r>
        <w:rPr>
          <w:spacing w:val="-2"/>
        </w:rPr>
        <w:t xml:space="preserve"> </w:t>
      </w:r>
      <w:r>
        <w:t>сформированность</w:t>
      </w:r>
      <w:r>
        <w:rPr>
          <w:spacing w:val="1"/>
        </w:rPr>
        <w:t xml:space="preserve"> </w:t>
      </w:r>
      <w:r>
        <w:t>умений:</w:t>
      </w:r>
    </w:p>
    <w:p w:rsidR="00456509" w:rsidRDefault="00D11E26">
      <w:pPr>
        <w:pStyle w:val="a4"/>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3"/>
        </w:rPr>
        <w:t xml:space="preserve"> </w:t>
      </w:r>
      <w:r>
        <w:t>действительности;</w:t>
      </w:r>
    </w:p>
    <w:p w:rsidR="00456509" w:rsidRDefault="00D11E26">
      <w:pPr>
        <w:pStyle w:val="a4"/>
        <w:spacing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456509" w:rsidRDefault="00D11E26">
      <w:pPr>
        <w:pStyle w:val="a4"/>
        <w:spacing w:line="362"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66"/>
      </w:pPr>
      <w:r>
        <w:t>рассказывать о нравственных заповедях, нормах морали в традиционных религиях России</w:t>
      </w:r>
      <w:r>
        <w:rPr>
          <w:spacing w:val="1"/>
        </w:rPr>
        <w:t xml:space="preserve"> </w:t>
      </w:r>
      <w:r>
        <w:t>(православие, ислам, буддизм, иудаизм), их значении в выстраивании отношений в семье, между</w:t>
      </w:r>
      <w:r>
        <w:rPr>
          <w:spacing w:val="1"/>
        </w:rPr>
        <w:t xml:space="preserve"> </w:t>
      </w:r>
      <w:r>
        <w:t>людьми;</w:t>
      </w:r>
    </w:p>
    <w:p w:rsidR="00456509" w:rsidRDefault="00D11E26">
      <w:pPr>
        <w:pStyle w:val="a4"/>
        <w:spacing w:line="360" w:lineRule="auto"/>
        <w:ind w:right="269"/>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религиозных</w:t>
      </w:r>
      <w:r>
        <w:rPr>
          <w:spacing w:val="-4"/>
        </w:rPr>
        <w:t xml:space="preserve"> </w:t>
      </w:r>
      <w:r>
        <w:t>традициях;</w:t>
      </w:r>
    </w:p>
    <w:p w:rsidR="00456509" w:rsidRDefault="00D11E26">
      <w:pPr>
        <w:pStyle w:val="a4"/>
        <w:spacing w:line="360" w:lineRule="auto"/>
        <w:ind w:right="274"/>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w:t>
      </w:r>
      <w:r>
        <w:rPr>
          <w:spacing w:val="-3"/>
        </w:rPr>
        <w:t xml:space="preserve"> </w:t>
      </w:r>
      <w:r>
        <w:t>народов</w:t>
      </w:r>
      <w:r>
        <w:rPr>
          <w:spacing w:val="-1"/>
        </w:rPr>
        <w:t xml:space="preserve"> </w:t>
      </w:r>
      <w:r>
        <w:t>России;</w:t>
      </w:r>
    </w:p>
    <w:p w:rsidR="00456509" w:rsidRDefault="00D11E26">
      <w:pPr>
        <w:pStyle w:val="a4"/>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вероучении</w:t>
      </w:r>
      <w:r>
        <w:rPr>
          <w:spacing w:val="2"/>
        </w:rPr>
        <w:t xml:space="preserve"> </w:t>
      </w:r>
      <w:r>
        <w:t>православия,</w:t>
      </w:r>
      <w:r>
        <w:rPr>
          <w:spacing w:val="3"/>
        </w:rPr>
        <w:t xml:space="preserve"> </w:t>
      </w:r>
      <w:r>
        <w:t>ислама,</w:t>
      </w:r>
      <w:r>
        <w:rPr>
          <w:spacing w:val="3"/>
        </w:rPr>
        <w:t xml:space="preserve"> </w:t>
      </w:r>
      <w:r>
        <w:t>буддизма,</w:t>
      </w:r>
      <w:r>
        <w:rPr>
          <w:spacing w:val="-2"/>
        </w:rPr>
        <w:t xml:space="preserve"> </w:t>
      </w:r>
      <w:r>
        <w:t>иудаизма,</w:t>
      </w:r>
      <w:r>
        <w:rPr>
          <w:spacing w:val="3"/>
        </w:rPr>
        <w:t xml:space="preserve"> </w:t>
      </w:r>
      <w:r>
        <w:t>об</w:t>
      </w:r>
      <w:r>
        <w:rPr>
          <w:spacing w:val="-6"/>
        </w:rPr>
        <w:t xml:space="preserve"> </w:t>
      </w:r>
      <w:r>
        <w:t>основателях</w:t>
      </w:r>
      <w:r>
        <w:rPr>
          <w:spacing w:val="-4"/>
        </w:rPr>
        <w:t xml:space="preserve"> </w:t>
      </w:r>
      <w:r>
        <w:t>религий;</w:t>
      </w:r>
    </w:p>
    <w:p w:rsidR="00456509" w:rsidRDefault="00D11E26">
      <w:pPr>
        <w:pStyle w:val="a4"/>
        <w:spacing w:line="360" w:lineRule="auto"/>
        <w:ind w:right="273"/>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(Библия,</w:t>
      </w:r>
      <w:r>
        <w:rPr>
          <w:spacing w:val="1"/>
        </w:rPr>
        <w:t xml:space="preserve"> </w:t>
      </w:r>
      <w:r>
        <w:t>Коран, Трипитака (Ганджур), Танах), хранителях предания</w:t>
      </w:r>
      <w:r>
        <w:rPr>
          <w:spacing w:val="1"/>
        </w:rPr>
        <w:t xml:space="preserve"> </w:t>
      </w:r>
      <w:r>
        <w:t>и служителях религиозного культа</w:t>
      </w:r>
      <w:r>
        <w:rPr>
          <w:spacing w:val="1"/>
        </w:rPr>
        <w:t xml:space="preserve"> </w:t>
      </w:r>
      <w:r>
        <w:t>(священники,</w:t>
      </w:r>
      <w:r>
        <w:rPr>
          <w:spacing w:val="-3"/>
        </w:rPr>
        <w:t xml:space="preserve"> </w:t>
      </w:r>
      <w:r>
        <w:t>муллы,</w:t>
      </w:r>
      <w:r>
        <w:rPr>
          <w:spacing w:val="1"/>
        </w:rPr>
        <w:t xml:space="preserve"> </w:t>
      </w:r>
      <w:r>
        <w:t>ламы,</w:t>
      </w:r>
      <w:r>
        <w:rPr>
          <w:spacing w:val="2"/>
        </w:rPr>
        <w:t xml:space="preserve"> </w:t>
      </w:r>
      <w:r>
        <w:t>раввины),</w:t>
      </w:r>
      <w:r>
        <w:rPr>
          <w:spacing w:val="-3"/>
        </w:rPr>
        <w:t xml:space="preserve"> </w:t>
      </w:r>
      <w:r>
        <w:t>религиозных</w:t>
      </w:r>
      <w:r>
        <w:rPr>
          <w:spacing w:val="-5"/>
        </w:rPr>
        <w:t xml:space="preserve"> </w:t>
      </w:r>
      <w:r>
        <w:t>обрядах,</w:t>
      </w:r>
      <w:r>
        <w:rPr>
          <w:spacing w:val="2"/>
        </w:rPr>
        <w:t xml:space="preserve"> </w:t>
      </w:r>
      <w:r>
        <w:t>ритуалах,</w:t>
      </w:r>
      <w:r>
        <w:rPr>
          <w:spacing w:val="2"/>
        </w:rPr>
        <w:t xml:space="preserve"> </w:t>
      </w:r>
      <w:r>
        <w:t>обычаях</w:t>
      </w:r>
      <w:r>
        <w:rPr>
          <w:spacing w:val="-5"/>
        </w:rPr>
        <w:t xml:space="preserve"> </w:t>
      </w:r>
      <w:r>
        <w:t>(1–2 примера);</w:t>
      </w:r>
    </w:p>
    <w:p w:rsidR="00456509" w:rsidRDefault="00D11E26">
      <w:pPr>
        <w:pStyle w:val="a4"/>
        <w:spacing w:line="360" w:lineRule="auto"/>
        <w:ind w:right="268"/>
      </w:pPr>
      <w:r>
        <w:t>рассказывать о назначении и устройстве священных сооружений (храмов) традиционных</w:t>
      </w:r>
      <w:r>
        <w:rPr>
          <w:spacing w:val="1"/>
        </w:rPr>
        <w:t xml:space="preserve"> </w:t>
      </w:r>
      <w:r>
        <w:t>религий</w:t>
      </w:r>
      <w:r>
        <w:rPr>
          <w:spacing w:val="-4"/>
        </w:rPr>
        <w:t xml:space="preserve"> </w:t>
      </w:r>
      <w:r>
        <w:t>народов</w:t>
      </w:r>
      <w:r>
        <w:rPr>
          <w:spacing w:val="2"/>
        </w:rPr>
        <w:t xml:space="preserve"> </w:t>
      </w:r>
      <w:r>
        <w:t>России,</w:t>
      </w:r>
      <w:r>
        <w:rPr>
          <w:spacing w:val="-2"/>
        </w:rPr>
        <w:t xml:space="preserve"> </w:t>
      </w:r>
      <w:r>
        <w:t>основных</w:t>
      </w:r>
      <w:r>
        <w:rPr>
          <w:spacing w:val="-4"/>
        </w:rPr>
        <w:t xml:space="preserve"> </w:t>
      </w:r>
      <w:r>
        <w:t>нормах</w:t>
      </w:r>
      <w:r>
        <w:rPr>
          <w:spacing w:val="-4"/>
        </w:rPr>
        <w:t xml:space="preserve"> </w:t>
      </w:r>
      <w:r>
        <w:t>поведения</w:t>
      </w:r>
      <w:r>
        <w:rPr>
          <w:spacing w:val="8"/>
        </w:rPr>
        <w:t xml:space="preserve"> </w:t>
      </w:r>
      <w:r>
        <w:t>в</w:t>
      </w:r>
      <w:r>
        <w:rPr>
          <w:spacing w:val="2"/>
        </w:rPr>
        <w:t xml:space="preserve"> </w:t>
      </w:r>
      <w:r>
        <w:t>храмах,</w:t>
      </w:r>
      <w:r>
        <w:rPr>
          <w:spacing w:val="3"/>
        </w:rPr>
        <w:t xml:space="preserve"> </w:t>
      </w:r>
      <w:r>
        <w:t>общения</w:t>
      </w:r>
      <w:r>
        <w:rPr>
          <w:spacing w:val="-5"/>
        </w:rPr>
        <w:t xml:space="preserve"> </w:t>
      </w:r>
      <w:r>
        <w:t>с</w:t>
      </w:r>
      <w:r>
        <w:rPr>
          <w:spacing w:val="-5"/>
        </w:rPr>
        <w:t xml:space="preserve"> </w:t>
      </w:r>
      <w:r>
        <w:t>верующими;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8"/>
      </w:pPr>
      <w:r>
        <w:lastRenderedPageBreak/>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2"/>
        </w:rPr>
        <w:t xml:space="preserve"> </w:t>
      </w:r>
      <w:r>
        <w:t>традиции);</w:t>
      </w:r>
    </w:p>
    <w:p w:rsidR="00456509" w:rsidRDefault="00D11E26">
      <w:pPr>
        <w:pStyle w:val="a4"/>
        <w:spacing w:before="2" w:line="360" w:lineRule="auto"/>
        <w:ind w:right="264"/>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w:t>
      </w:r>
      <w:r>
        <w:rPr>
          <w:spacing w:val="1"/>
        </w:rPr>
        <w:t xml:space="preserve"> </w:t>
      </w:r>
      <w:r>
        <w:t>народов</w:t>
      </w:r>
      <w:r>
        <w:rPr>
          <w:spacing w:val="1"/>
        </w:rPr>
        <w:t xml:space="preserve"> </w:t>
      </w:r>
      <w:r>
        <w:t>России,</w:t>
      </w:r>
      <w:r>
        <w:rPr>
          <w:spacing w:val="1"/>
        </w:rPr>
        <w:t xml:space="preserve"> </w:t>
      </w:r>
      <w:r>
        <w:t>понимание</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учению</w:t>
      </w:r>
      <w:r>
        <w:rPr>
          <w:spacing w:val="1"/>
        </w:rPr>
        <w:t xml:space="preserve"> </w:t>
      </w:r>
      <w:r>
        <w:t>в</w:t>
      </w:r>
      <w:r>
        <w:rPr>
          <w:spacing w:val="1"/>
        </w:rPr>
        <w:t xml:space="preserve"> </w:t>
      </w:r>
      <w:r>
        <w:t>традиционных</w:t>
      </w:r>
      <w:r>
        <w:rPr>
          <w:spacing w:val="1"/>
        </w:rPr>
        <w:t xml:space="preserve"> </w:t>
      </w:r>
      <w:r>
        <w:t>религиях</w:t>
      </w:r>
      <w:r>
        <w:rPr>
          <w:spacing w:val="60"/>
        </w:rPr>
        <w:t xml:space="preserve"> </w:t>
      </w:r>
      <w:r>
        <w:t>народов</w:t>
      </w:r>
      <w:r>
        <w:rPr>
          <w:spacing w:val="1"/>
        </w:rPr>
        <w:t xml:space="preserve"> </w:t>
      </w:r>
      <w:r>
        <w:t>России;</w:t>
      </w:r>
    </w:p>
    <w:p w:rsidR="00456509" w:rsidRDefault="00D11E26">
      <w:pPr>
        <w:pStyle w:val="a4"/>
        <w:spacing w:before="1" w:line="360" w:lineRule="auto"/>
        <w:ind w:right="267"/>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61"/>
        </w:rPr>
        <w:t xml:space="preserve"> </w:t>
      </w:r>
      <w:r>
        <w:t>России</w:t>
      </w:r>
      <w:r>
        <w:rPr>
          <w:spacing w:val="1"/>
        </w:rPr>
        <w:t xml:space="preserve"> </w:t>
      </w:r>
      <w:r>
        <w:t>(православия, ислама, буддизма, иудаизма минимально по одному символу), объяснять своими</w:t>
      </w:r>
      <w:r>
        <w:rPr>
          <w:spacing w:val="1"/>
        </w:rPr>
        <w:t xml:space="preserve"> </w:t>
      </w:r>
      <w:r>
        <w:t>словами</w:t>
      </w:r>
      <w:r>
        <w:rPr>
          <w:spacing w:val="2"/>
        </w:rPr>
        <w:t xml:space="preserve"> </w:t>
      </w:r>
      <w:r>
        <w:t>её</w:t>
      </w:r>
      <w:r>
        <w:rPr>
          <w:spacing w:val="-4"/>
        </w:rPr>
        <w:t xml:space="preserve"> </w:t>
      </w:r>
      <w:r>
        <w:t>значение</w:t>
      </w:r>
      <w:r>
        <w:rPr>
          <w:spacing w:val="1"/>
        </w:rPr>
        <w:t xml:space="preserve"> </w:t>
      </w:r>
      <w:r>
        <w:t>в</w:t>
      </w:r>
      <w:r>
        <w:rPr>
          <w:spacing w:val="-1"/>
        </w:rPr>
        <w:t xml:space="preserve"> </w:t>
      </w:r>
      <w:r>
        <w:t>религиозной</w:t>
      </w:r>
      <w:r>
        <w:rPr>
          <w:spacing w:val="2"/>
        </w:rPr>
        <w:t xml:space="preserve"> </w:t>
      </w:r>
      <w:r>
        <w:t>культуре;</w:t>
      </w:r>
    </w:p>
    <w:p w:rsidR="00456509" w:rsidRDefault="00D11E26">
      <w:pPr>
        <w:pStyle w:val="a4"/>
        <w:spacing w:before="1" w:line="360" w:lineRule="auto"/>
        <w:ind w:right="272"/>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r>
        <w:t>танкопись),</w:t>
      </w:r>
      <w:r>
        <w:rPr>
          <w:spacing w:val="1"/>
        </w:rPr>
        <w:t xml:space="preserve"> </w:t>
      </w:r>
      <w:r>
        <w:t>главных</w:t>
      </w:r>
      <w:r>
        <w:rPr>
          <w:spacing w:val="1"/>
        </w:rPr>
        <w:t xml:space="preserve"> </w:t>
      </w:r>
      <w:r>
        <w:t>особенностях</w:t>
      </w:r>
      <w:r>
        <w:rPr>
          <w:spacing w:val="1"/>
        </w:rPr>
        <w:t xml:space="preserve"> </w:t>
      </w:r>
      <w:r>
        <w:t>религиозного искусства православия, ислама, буддизма, иудаизма (архитектура, изобразительное</w:t>
      </w:r>
      <w:r>
        <w:rPr>
          <w:spacing w:val="1"/>
        </w:rPr>
        <w:t xml:space="preserve"> </w:t>
      </w:r>
      <w:r>
        <w:t>искусство,</w:t>
      </w:r>
      <w:r>
        <w:rPr>
          <w:spacing w:val="-2"/>
        </w:rPr>
        <w:t xml:space="preserve"> </w:t>
      </w:r>
      <w:r>
        <w:t>язык</w:t>
      </w:r>
      <w:r>
        <w:rPr>
          <w:spacing w:val="-1"/>
        </w:rPr>
        <w:t xml:space="preserve"> </w:t>
      </w:r>
      <w:r>
        <w:t>и</w:t>
      </w:r>
      <w:r>
        <w:rPr>
          <w:spacing w:val="-3"/>
        </w:rPr>
        <w:t xml:space="preserve"> </w:t>
      </w:r>
      <w:r>
        <w:t>поэтика</w:t>
      </w:r>
      <w:r>
        <w:rPr>
          <w:spacing w:val="1"/>
        </w:rPr>
        <w:t xml:space="preserve"> </w:t>
      </w:r>
      <w:r>
        <w:t>религиозных</w:t>
      </w:r>
      <w:r>
        <w:rPr>
          <w:spacing w:val="-4"/>
        </w:rPr>
        <w:t xml:space="preserve"> </w:t>
      </w:r>
      <w:r>
        <w:t>текстов,</w:t>
      </w:r>
      <w:r>
        <w:rPr>
          <w:spacing w:val="3"/>
        </w:rPr>
        <w:t xml:space="preserve"> </w:t>
      </w:r>
      <w:r>
        <w:t>музыки</w:t>
      </w:r>
      <w:r>
        <w:rPr>
          <w:spacing w:val="2"/>
        </w:rPr>
        <w:t xml:space="preserve"> </w:t>
      </w:r>
      <w:r>
        <w:t>или</w:t>
      </w:r>
      <w:r>
        <w:rPr>
          <w:spacing w:val="-2"/>
        </w:rPr>
        <w:t xml:space="preserve"> </w:t>
      </w:r>
      <w:r>
        <w:t>звуковой</w:t>
      </w:r>
      <w:r>
        <w:rPr>
          <w:spacing w:val="2"/>
        </w:rPr>
        <w:t xml:space="preserve"> </w:t>
      </w:r>
      <w:r>
        <w:t>среды);</w:t>
      </w:r>
    </w:p>
    <w:p w:rsidR="00456509" w:rsidRDefault="00D11E26">
      <w:pPr>
        <w:pStyle w:val="a4"/>
        <w:spacing w:before="1" w:line="360" w:lineRule="auto"/>
        <w:ind w:right="265"/>
      </w:pPr>
      <w:r>
        <w:t xml:space="preserve">излагать   </w:t>
      </w:r>
      <w:r>
        <w:rPr>
          <w:spacing w:val="36"/>
        </w:rPr>
        <w:t xml:space="preserve"> </w:t>
      </w:r>
      <w:r>
        <w:t xml:space="preserve">основные    </w:t>
      </w:r>
      <w:r>
        <w:rPr>
          <w:spacing w:val="36"/>
        </w:rPr>
        <w:t xml:space="preserve"> </w:t>
      </w:r>
      <w:r>
        <w:t xml:space="preserve">исторические    </w:t>
      </w:r>
      <w:r>
        <w:rPr>
          <w:spacing w:val="41"/>
        </w:rPr>
        <w:t xml:space="preserve"> </w:t>
      </w:r>
      <w:r>
        <w:t xml:space="preserve">сведения    </w:t>
      </w:r>
      <w:r>
        <w:rPr>
          <w:spacing w:val="37"/>
        </w:rPr>
        <w:t xml:space="preserve"> </w:t>
      </w:r>
      <w:r>
        <w:t xml:space="preserve">о    </w:t>
      </w:r>
      <w:r>
        <w:rPr>
          <w:spacing w:val="42"/>
        </w:rPr>
        <w:t xml:space="preserve"> </w:t>
      </w:r>
      <w:r>
        <w:t xml:space="preserve">роли    </w:t>
      </w:r>
      <w:r>
        <w:rPr>
          <w:spacing w:val="39"/>
        </w:rPr>
        <w:t xml:space="preserve"> </w:t>
      </w:r>
      <w:r>
        <w:t xml:space="preserve">традиционных    </w:t>
      </w:r>
      <w:r>
        <w:rPr>
          <w:spacing w:val="37"/>
        </w:rPr>
        <w:t xml:space="preserve"> </w:t>
      </w:r>
      <w:r>
        <w:t>религий</w:t>
      </w:r>
      <w:r>
        <w:rPr>
          <w:spacing w:val="-58"/>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5"/>
        </w:rPr>
        <w:t xml:space="preserve"> </w:t>
      </w:r>
      <w:r>
        <w:t>России, российского</w:t>
      </w:r>
      <w:r>
        <w:rPr>
          <w:spacing w:val="-6"/>
        </w:rPr>
        <w:t xml:space="preserve"> </w:t>
      </w:r>
      <w:r>
        <w:t>общества,</w:t>
      </w:r>
      <w:r>
        <w:rPr>
          <w:spacing w:val="-5"/>
        </w:rPr>
        <w:t xml:space="preserve"> </w:t>
      </w:r>
      <w:r>
        <w:t>российской</w:t>
      </w:r>
      <w:r>
        <w:rPr>
          <w:spacing w:val="-5"/>
        </w:rPr>
        <w:t xml:space="preserve"> </w:t>
      </w:r>
      <w:r>
        <w:t>государственности;</w:t>
      </w:r>
    </w:p>
    <w:p w:rsidR="00456509" w:rsidRDefault="00D11E26">
      <w:pPr>
        <w:pStyle w:val="a4"/>
        <w:spacing w:line="360" w:lineRule="auto"/>
        <w:ind w:right="267"/>
      </w:pPr>
      <w:r>
        <w:t>первоначальный опыт поисковой, проектной деятельности по изучению исторического и</w:t>
      </w:r>
      <w:r>
        <w:rPr>
          <w:spacing w:val="1"/>
        </w:rPr>
        <w:t xml:space="preserve"> </w:t>
      </w:r>
      <w:r>
        <w:t>культурного наследия традиционных религий народов России в своей местности, регионе (храмы,</w:t>
      </w:r>
      <w:r>
        <w:rPr>
          <w:spacing w:val="1"/>
        </w:rPr>
        <w:t xml:space="preserve"> </w:t>
      </w:r>
      <w:r>
        <w:t>монастыри,</w:t>
      </w:r>
      <w:r>
        <w:rPr>
          <w:spacing w:val="2"/>
        </w:rPr>
        <w:t xml:space="preserve"> </w:t>
      </w:r>
      <w:r>
        <w:t>святыни,</w:t>
      </w:r>
      <w:r>
        <w:rPr>
          <w:spacing w:val="-3"/>
        </w:rPr>
        <w:t xml:space="preserve"> </w:t>
      </w:r>
      <w:r>
        <w:t>памятные и</w:t>
      </w:r>
      <w:r>
        <w:rPr>
          <w:spacing w:val="-3"/>
        </w:rPr>
        <w:t xml:space="preserve"> </w:t>
      </w:r>
      <w:r>
        <w:t>святые</w:t>
      </w:r>
      <w:r>
        <w:rPr>
          <w:spacing w:val="-6"/>
        </w:rPr>
        <w:t xml:space="preserve"> </w:t>
      </w:r>
      <w:r>
        <w:t>места),</w:t>
      </w:r>
      <w:r>
        <w:rPr>
          <w:spacing w:val="-2"/>
        </w:rPr>
        <w:t xml:space="preserve"> </w:t>
      </w:r>
      <w:r>
        <w:t>оформлению</w:t>
      </w:r>
      <w:r>
        <w:rPr>
          <w:spacing w:val="-7"/>
        </w:rPr>
        <w:t xml:space="preserve"> </w:t>
      </w:r>
      <w:r>
        <w:t>и</w:t>
      </w:r>
      <w:r>
        <w:rPr>
          <w:spacing w:val="2"/>
        </w:rPr>
        <w:t xml:space="preserve"> </w:t>
      </w:r>
      <w:r>
        <w:t>представлению</w:t>
      </w:r>
      <w:r>
        <w:rPr>
          <w:spacing w:val="-6"/>
        </w:rPr>
        <w:t xml:space="preserve"> </w:t>
      </w:r>
      <w:r>
        <w:t>её</w:t>
      </w:r>
      <w:r>
        <w:rPr>
          <w:spacing w:val="-1"/>
        </w:rPr>
        <w:t xml:space="preserve"> </w:t>
      </w:r>
      <w:r>
        <w:t>результатов;</w:t>
      </w:r>
    </w:p>
    <w:p w:rsidR="00456509" w:rsidRDefault="00D11E26">
      <w:pPr>
        <w:pStyle w:val="a4"/>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456509" w:rsidRDefault="00D11E26">
      <w:pPr>
        <w:pStyle w:val="a4"/>
        <w:spacing w:line="360" w:lineRule="auto"/>
        <w:ind w:right="26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2" w:lineRule="auto"/>
        <w:ind w:right="273"/>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456509" w:rsidRDefault="00D11E26">
      <w:pPr>
        <w:pStyle w:val="a4"/>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традиционных</w:t>
      </w:r>
      <w:r>
        <w:rPr>
          <w:spacing w:val="-3"/>
        </w:rPr>
        <w:t xml:space="preserve"> </w:t>
      </w:r>
      <w:r>
        <w:t>религиях</w:t>
      </w:r>
      <w:r>
        <w:rPr>
          <w:spacing w:val="2"/>
        </w:rPr>
        <w:t xml:space="preserve"> </w:t>
      </w:r>
      <w:r>
        <w:t>народов</w:t>
      </w:r>
      <w:r>
        <w:rPr>
          <w:spacing w:val="-1"/>
        </w:rPr>
        <w:t xml:space="preserve"> </w:t>
      </w:r>
      <w:r>
        <w:t>России.</w:t>
      </w:r>
    </w:p>
    <w:p w:rsidR="00456509" w:rsidRDefault="00D11E26">
      <w:pPr>
        <w:pStyle w:val="a4"/>
        <w:spacing w:line="274" w:lineRule="exact"/>
        <w:ind w:left="1244" w:firstLine="0"/>
      </w:pPr>
      <w:r>
        <w:t>Модуль</w:t>
      </w:r>
      <w:r>
        <w:rPr>
          <w:spacing w:val="-3"/>
        </w:rPr>
        <w:t xml:space="preserve"> </w:t>
      </w:r>
      <w:r>
        <w:t>«Основы</w:t>
      </w:r>
      <w:r>
        <w:rPr>
          <w:spacing w:val="-2"/>
        </w:rPr>
        <w:t xml:space="preserve"> </w:t>
      </w:r>
      <w:r>
        <w:t>светской</w:t>
      </w:r>
      <w:r>
        <w:rPr>
          <w:spacing w:val="-8"/>
        </w:rPr>
        <w:t xml:space="preserve"> </w:t>
      </w:r>
      <w:r>
        <w:t>этики».</w:t>
      </w:r>
    </w:p>
    <w:p w:rsidR="00456509" w:rsidRDefault="00D11E26">
      <w:pPr>
        <w:pStyle w:val="a4"/>
        <w:spacing w:before="125" w:line="362" w:lineRule="auto"/>
        <w:ind w:right="272"/>
      </w:pPr>
      <w:r>
        <w:t>Предметные результаты освоения образовательной программы модуля «Основы светской</w:t>
      </w:r>
      <w:r>
        <w:rPr>
          <w:spacing w:val="1"/>
        </w:rPr>
        <w:t xml:space="preserve"> </w:t>
      </w:r>
      <w:r>
        <w:t>этики»</w:t>
      </w:r>
      <w:r>
        <w:rPr>
          <w:spacing w:val="-4"/>
        </w:rPr>
        <w:t xml:space="preserve"> </w:t>
      </w:r>
      <w:r>
        <w:t>должны</w:t>
      </w:r>
      <w:r>
        <w:rPr>
          <w:spacing w:val="-6"/>
        </w:rPr>
        <w:t xml:space="preserve"> </w:t>
      </w:r>
      <w:r>
        <w:t>отражать</w:t>
      </w:r>
      <w:r>
        <w:rPr>
          <w:spacing w:val="-1"/>
        </w:rPr>
        <w:t xml:space="preserve"> </w:t>
      </w:r>
      <w:r>
        <w:t>сформированность</w:t>
      </w:r>
      <w:r>
        <w:rPr>
          <w:spacing w:val="2"/>
        </w:rPr>
        <w:t xml:space="preserve"> </w:t>
      </w:r>
      <w:r>
        <w:t>умений:</w:t>
      </w:r>
    </w:p>
    <w:p w:rsidR="00456509" w:rsidRDefault="00456509">
      <w:pPr>
        <w:spacing w:line="362"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3"/>
      </w:pPr>
      <w:r>
        <w:lastRenderedPageBreak/>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456509" w:rsidRDefault="00D11E26">
      <w:pPr>
        <w:pStyle w:val="a4"/>
        <w:spacing w:before="2"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456509" w:rsidRDefault="00D11E26">
      <w:pPr>
        <w:pStyle w:val="a4"/>
        <w:spacing w:before="3"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456509" w:rsidRDefault="00D11E26">
      <w:pPr>
        <w:pStyle w:val="a4"/>
        <w:spacing w:line="360" w:lineRule="auto"/>
        <w:ind w:right="267"/>
      </w:pPr>
      <w:r>
        <w:t xml:space="preserve">рассказывать  </w:t>
      </w:r>
      <w:r>
        <w:rPr>
          <w:spacing w:val="46"/>
        </w:rPr>
        <w:t xml:space="preserve"> </w:t>
      </w:r>
      <w:r>
        <w:t xml:space="preserve">о   </w:t>
      </w:r>
      <w:r>
        <w:rPr>
          <w:spacing w:val="47"/>
        </w:rPr>
        <w:t xml:space="preserve"> </w:t>
      </w:r>
      <w:r>
        <w:t xml:space="preserve">российской   </w:t>
      </w:r>
      <w:r>
        <w:rPr>
          <w:spacing w:val="49"/>
        </w:rPr>
        <w:t xml:space="preserve"> </w:t>
      </w:r>
      <w:r>
        <w:t xml:space="preserve">светской   </w:t>
      </w:r>
      <w:r>
        <w:rPr>
          <w:spacing w:val="44"/>
        </w:rPr>
        <w:t xml:space="preserve"> </w:t>
      </w:r>
      <w:r>
        <w:t xml:space="preserve">(гражданской)   </w:t>
      </w:r>
      <w:r>
        <w:rPr>
          <w:spacing w:val="45"/>
        </w:rPr>
        <w:t xml:space="preserve"> </w:t>
      </w:r>
      <w:r>
        <w:t xml:space="preserve">этике   </w:t>
      </w:r>
      <w:r>
        <w:rPr>
          <w:spacing w:val="47"/>
        </w:rPr>
        <w:t xml:space="preserve"> </w:t>
      </w:r>
      <w:r>
        <w:t xml:space="preserve">как   </w:t>
      </w:r>
      <w:r>
        <w:rPr>
          <w:spacing w:val="42"/>
        </w:rPr>
        <w:t xml:space="preserve"> </w:t>
      </w:r>
      <w:r>
        <w:t>общепринятых</w:t>
      </w:r>
      <w:r>
        <w:rPr>
          <w:spacing w:val="-58"/>
        </w:rPr>
        <w:t xml:space="preserve"> </w:t>
      </w:r>
      <w:r>
        <w:t>в российском обществе нормах морали, отношений и поведения людей, основанных на российских</w:t>
      </w:r>
      <w:r>
        <w:rPr>
          <w:spacing w:val="-57"/>
        </w:rPr>
        <w:t xml:space="preserve"> </w:t>
      </w:r>
      <w:r>
        <w:t>традиционных</w:t>
      </w:r>
      <w:r>
        <w:rPr>
          <w:spacing w:val="13"/>
        </w:rPr>
        <w:t xml:space="preserve"> </w:t>
      </w:r>
      <w:r>
        <w:t>духовных</w:t>
      </w:r>
      <w:r>
        <w:rPr>
          <w:spacing w:val="13"/>
        </w:rPr>
        <w:t xml:space="preserve"> </w:t>
      </w:r>
      <w:r>
        <w:t>ценностях,</w:t>
      </w:r>
      <w:r>
        <w:rPr>
          <w:spacing w:val="21"/>
        </w:rPr>
        <w:t xml:space="preserve"> </w:t>
      </w:r>
      <w:r>
        <w:t>конституционных</w:t>
      </w:r>
      <w:r>
        <w:rPr>
          <w:spacing w:val="13"/>
        </w:rPr>
        <w:t xml:space="preserve"> </w:t>
      </w:r>
      <w:r>
        <w:t>правах,</w:t>
      </w:r>
      <w:r>
        <w:rPr>
          <w:spacing w:val="20"/>
        </w:rPr>
        <w:t xml:space="preserve"> </w:t>
      </w:r>
      <w:r>
        <w:t>свободах</w:t>
      </w:r>
      <w:r>
        <w:rPr>
          <w:spacing w:val="14"/>
        </w:rPr>
        <w:t xml:space="preserve"> </w:t>
      </w:r>
      <w:r>
        <w:t>и</w:t>
      </w:r>
      <w:r>
        <w:rPr>
          <w:spacing w:val="19"/>
        </w:rPr>
        <w:t xml:space="preserve"> </w:t>
      </w:r>
      <w:r>
        <w:t>обязанностях</w:t>
      </w:r>
      <w:r>
        <w:rPr>
          <w:spacing w:val="14"/>
        </w:rPr>
        <w:t xml:space="preserve"> </w:t>
      </w:r>
      <w:r>
        <w:t>человека</w:t>
      </w:r>
      <w:r>
        <w:rPr>
          <w:spacing w:val="-57"/>
        </w:rPr>
        <w:t xml:space="preserve"> </w:t>
      </w:r>
      <w:r>
        <w:t>и</w:t>
      </w:r>
      <w:r>
        <w:rPr>
          <w:spacing w:val="2"/>
        </w:rPr>
        <w:t xml:space="preserve"> </w:t>
      </w:r>
      <w:r>
        <w:t>гражданина</w:t>
      </w:r>
      <w:r>
        <w:rPr>
          <w:spacing w:val="1"/>
        </w:rPr>
        <w:t xml:space="preserve"> </w:t>
      </w:r>
      <w:r>
        <w:t>в</w:t>
      </w:r>
      <w:r>
        <w:rPr>
          <w:spacing w:val="-1"/>
        </w:rPr>
        <w:t xml:space="preserve"> </w:t>
      </w:r>
      <w:r>
        <w:t>России;</w:t>
      </w:r>
    </w:p>
    <w:p w:rsidR="00456509" w:rsidRDefault="00D11E26">
      <w:pPr>
        <w:pStyle w:val="a4"/>
        <w:tabs>
          <w:tab w:val="left" w:pos="2591"/>
          <w:tab w:val="left" w:pos="3191"/>
          <w:tab w:val="left" w:pos="4541"/>
          <w:tab w:val="left" w:pos="4928"/>
          <w:tab w:val="left" w:pos="5789"/>
          <w:tab w:val="left" w:pos="6601"/>
          <w:tab w:val="left" w:pos="7577"/>
          <w:tab w:val="left" w:pos="8559"/>
          <w:tab w:val="left" w:pos="9803"/>
          <w:tab w:val="left" w:pos="9926"/>
        </w:tabs>
        <w:spacing w:line="360"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tab/>
      </w:r>
      <w:r>
        <w:tab/>
        <w:t>совесть,</w:t>
      </w:r>
      <w:r>
        <w:tab/>
      </w:r>
      <w:r>
        <w:tab/>
        <w:t>ответственность,</w:t>
      </w:r>
      <w:r>
        <w:tab/>
        <w:t>сострадание,</w:t>
      </w:r>
      <w:r>
        <w:tab/>
      </w:r>
      <w:r>
        <w:rPr>
          <w:spacing w:val="-1"/>
        </w:rPr>
        <w:t>ценность</w:t>
      </w:r>
      <w:r>
        <w:rPr>
          <w:spacing w:val="-58"/>
        </w:rPr>
        <w:t xml:space="preserve"> </w:t>
      </w:r>
      <w:r>
        <w:t>и достоинство человеческой жизни, взаимоуважение, вера в добро, человеколюбие, милосердие,</w:t>
      </w:r>
      <w:r>
        <w:rPr>
          <w:spacing w:val="1"/>
        </w:rPr>
        <w:t xml:space="preserve"> </w:t>
      </w:r>
      <w:r>
        <w:t>добродетели,</w:t>
      </w:r>
      <w:r>
        <w:tab/>
        <w:t>патриотизм,</w:t>
      </w:r>
      <w:r>
        <w:tab/>
        <w:t>труд)</w:t>
      </w:r>
      <w:r>
        <w:tab/>
        <w:t>в</w:t>
      </w:r>
      <w:r>
        <w:tab/>
        <w:t>отношениях</w:t>
      </w:r>
      <w:r>
        <w:tab/>
        <w:t>между</w:t>
      </w:r>
      <w:r>
        <w:tab/>
      </w:r>
      <w:r>
        <w:tab/>
      </w:r>
      <w:r>
        <w:rPr>
          <w:spacing w:val="-1"/>
        </w:rPr>
        <w:t>людьми</w:t>
      </w:r>
      <w:r>
        <w:rPr>
          <w:spacing w:val="-58"/>
        </w:rPr>
        <w:t xml:space="preserve"> </w:t>
      </w:r>
      <w:r>
        <w:t>в</w:t>
      </w:r>
      <w:r>
        <w:rPr>
          <w:spacing w:val="2"/>
        </w:rPr>
        <w:t xml:space="preserve"> </w:t>
      </w:r>
      <w:r>
        <w:t>российском</w:t>
      </w:r>
      <w:r>
        <w:rPr>
          <w:spacing w:val="-2"/>
        </w:rPr>
        <w:t xml:space="preserve"> </w:t>
      </w:r>
      <w:r>
        <w:t>обществе,</w:t>
      </w:r>
      <w:r>
        <w:rPr>
          <w:spacing w:val="-2"/>
        </w:rPr>
        <w:t xml:space="preserve"> </w:t>
      </w:r>
      <w:r>
        <w:t>объяснять</w:t>
      </w:r>
      <w:r>
        <w:rPr>
          <w:spacing w:val="1"/>
        </w:rPr>
        <w:t xml:space="preserve"> </w:t>
      </w:r>
      <w:r>
        <w:t>«золотое правило</w:t>
      </w:r>
      <w:r>
        <w:rPr>
          <w:spacing w:val="6"/>
        </w:rPr>
        <w:t xml:space="preserve"> </w:t>
      </w:r>
      <w:r>
        <w:t>нравственности»;</w:t>
      </w:r>
    </w:p>
    <w:p w:rsidR="00456509" w:rsidRDefault="00D11E26">
      <w:pPr>
        <w:pStyle w:val="a4"/>
        <w:spacing w:before="2" w:line="360" w:lineRule="auto"/>
        <w:ind w:right="268"/>
      </w:pPr>
      <w:r>
        <w:t xml:space="preserve">высказывать    </w:t>
      </w:r>
      <w:r>
        <w:rPr>
          <w:spacing w:val="24"/>
        </w:rPr>
        <w:t xml:space="preserve"> </w:t>
      </w:r>
      <w:r>
        <w:t xml:space="preserve">суждения     </w:t>
      </w:r>
      <w:r>
        <w:rPr>
          <w:spacing w:val="26"/>
        </w:rPr>
        <w:t xml:space="preserve"> </w:t>
      </w:r>
      <w:r>
        <w:t xml:space="preserve">оценочного     </w:t>
      </w:r>
      <w:r>
        <w:rPr>
          <w:spacing w:val="26"/>
        </w:rPr>
        <w:t xml:space="preserve"> </w:t>
      </w:r>
      <w:r>
        <w:t xml:space="preserve">характера     </w:t>
      </w:r>
      <w:r>
        <w:rPr>
          <w:spacing w:val="25"/>
        </w:rPr>
        <w:t xml:space="preserve"> </w:t>
      </w:r>
      <w:r>
        <w:t xml:space="preserve">о     </w:t>
      </w:r>
      <w:r>
        <w:rPr>
          <w:spacing w:val="26"/>
        </w:rPr>
        <w:t xml:space="preserve"> </w:t>
      </w:r>
      <w:r>
        <w:t xml:space="preserve">значении     </w:t>
      </w:r>
      <w:r>
        <w:rPr>
          <w:spacing w:val="22"/>
        </w:rPr>
        <w:t xml:space="preserve"> </w:t>
      </w:r>
      <w:r>
        <w:t>нравственности</w:t>
      </w:r>
      <w:r>
        <w:rPr>
          <w:spacing w:val="-58"/>
        </w:rPr>
        <w:t xml:space="preserve"> </w:t>
      </w:r>
      <w:r>
        <w:t>в жизни человека, семьи, народа, общества и государства,</w:t>
      </w:r>
      <w:r>
        <w:rPr>
          <w:spacing w:val="60"/>
        </w:rPr>
        <w:t xml:space="preserve"> </w:t>
      </w:r>
      <w:r>
        <w:t>умение различать нравственные нормы</w:t>
      </w:r>
      <w:r>
        <w:rPr>
          <w:spacing w:val="1"/>
        </w:rPr>
        <w:t xml:space="preserve"> </w:t>
      </w:r>
      <w:r>
        <w:t>и</w:t>
      </w:r>
      <w:r>
        <w:rPr>
          <w:spacing w:val="2"/>
        </w:rPr>
        <w:t xml:space="preserve"> </w:t>
      </w:r>
      <w:r>
        <w:t>нормы</w:t>
      </w:r>
      <w:r>
        <w:rPr>
          <w:spacing w:val="3"/>
        </w:rPr>
        <w:t xml:space="preserve"> </w:t>
      </w:r>
      <w:r>
        <w:t>этикета,</w:t>
      </w:r>
      <w:r>
        <w:rPr>
          <w:spacing w:val="-1"/>
        </w:rPr>
        <w:t xml:space="preserve"> </w:t>
      </w:r>
      <w:r>
        <w:t>приводить</w:t>
      </w:r>
      <w:r>
        <w:rPr>
          <w:spacing w:val="-1"/>
        </w:rPr>
        <w:t xml:space="preserve"> </w:t>
      </w:r>
      <w:r>
        <w:t>примеры;</w:t>
      </w:r>
    </w:p>
    <w:p w:rsidR="00456509" w:rsidRDefault="00D11E26">
      <w:pPr>
        <w:pStyle w:val="a4"/>
        <w:spacing w:line="362"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 позиций</w:t>
      </w:r>
      <w:r>
        <w:rPr>
          <w:spacing w:val="2"/>
        </w:rPr>
        <w:t xml:space="preserve"> </w:t>
      </w:r>
      <w:r>
        <w:t>российской</w:t>
      </w:r>
      <w:r>
        <w:rPr>
          <w:spacing w:val="-2"/>
        </w:rPr>
        <w:t xml:space="preserve"> </w:t>
      </w:r>
      <w:r>
        <w:t>светской</w:t>
      </w:r>
      <w:r>
        <w:rPr>
          <w:spacing w:val="-2"/>
        </w:rPr>
        <w:t xml:space="preserve"> </w:t>
      </w:r>
      <w:r>
        <w:t>(гражданской)</w:t>
      </w:r>
      <w:r>
        <w:rPr>
          <w:spacing w:val="2"/>
        </w:rPr>
        <w:t xml:space="preserve"> </w:t>
      </w:r>
      <w:r>
        <w:t>этики;</w:t>
      </w:r>
    </w:p>
    <w:p w:rsidR="00456509" w:rsidRDefault="00D11E26">
      <w:pPr>
        <w:pStyle w:val="a4"/>
        <w:spacing w:line="360" w:lineRule="auto"/>
        <w:ind w:right="262"/>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 защита Отечества, уважение памяти предков, исторического и культурного</w:t>
      </w:r>
      <w:r>
        <w:rPr>
          <w:spacing w:val="1"/>
        </w:rPr>
        <w:t xml:space="preserve"> </w:t>
      </w:r>
      <w:r>
        <w:t>наследия и особенностей народов России, российского общества, уважение чести, достоинства,</w:t>
      </w:r>
      <w:r>
        <w:rPr>
          <w:spacing w:val="1"/>
        </w:rPr>
        <w:t xml:space="preserve"> </w:t>
      </w:r>
      <w:r>
        <w:t>доброго</w:t>
      </w:r>
      <w:r>
        <w:rPr>
          <w:spacing w:val="1"/>
        </w:rPr>
        <w:t xml:space="preserve"> </w:t>
      </w:r>
      <w:r>
        <w:t>имени любого человека,</w:t>
      </w:r>
      <w:r>
        <w:rPr>
          <w:spacing w:val="1"/>
        </w:rPr>
        <w:t xml:space="preserve"> </w:t>
      </w:r>
      <w:r>
        <w:t>любовь</w:t>
      </w:r>
      <w:r>
        <w:rPr>
          <w:spacing w:val="1"/>
        </w:rPr>
        <w:t xml:space="preserve"> </w:t>
      </w:r>
      <w:r>
        <w:t>к природе, забота о</w:t>
      </w:r>
      <w:r>
        <w:rPr>
          <w:spacing w:val="1"/>
        </w:rPr>
        <w:t xml:space="preserve"> </w:t>
      </w:r>
      <w:r>
        <w:t>животных, охрана окружающей</w:t>
      </w:r>
      <w:r>
        <w:rPr>
          <w:spacing w:val="1"/>
        </w:rPr>
        <w:t xml:space="preserve"> </w:t>
      </w:r>
      <w:r>
        <w:t>среды;</w:t>
      </w:r>
    </w:p>
    <w:p w:rsidR="00456509" w:rsidRDefault="00D11E26">
      <w:pPr>
        <w:pStyle w:val="a4"/>
        <w:spacing w:line="360" w:lineRule="auto"/>
        <w:ind w:right="265"/>
      </w:pPr>
      <w:r>
        <w:t>рассказывать</w:t>
      </w:r>
      <w:r>
        <w:rPr>
          <w:spacing w:val="1"/>
        </w:rPr>
        <w:t xml:space="preserve"> </w:t>
      </w:r>
      <w:r>
        <w:t>о</w:t>
      </w:r>
      <w:r>
        <w:rPr>
          <w:spacing w:val="1"/>
        </w:rPr>
        <w:t xml:space="preserve"> </w:t>
      </w:r>
      <w:r>
        <w:t>праздниках как одной</w:t>
      </w:r>
      <w:r>
        <w:rPr>
          <w:spacing w:val="1"/>
        </w:rPr>
        <w:t xml:space="preserve"> </w:t>
      </w:r>
      <w:r>
        <w:t>из</w:t>
      </w:r>
      <w:r>
        <w:rPr>
          <w:spacing w:val="1"/>
        </w:rPr>
        <w:t xml:space="preserve"> </w:t>
      </w:r>
      <w:r>
        <w:t>форм</w:t>
      </w:r>
      <w:r>
        <w:rPr>
          <w:spacing w:val="1"/>
        </w:rPr>
        <w:t xml:space="preserve"> </w:t>
      </w:r>
      <w:r>
        <w:t>исторической памяти народа, 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 государственных праздниках, их истории и традициях (не менее трёх), религиозных</w:t>
      </w:r>
      <w:r>
        <w:rPr>
          <w:spacing w:val="1"/>
        </w:rPr>
        <w:t xml:space="preserve"> </w:t>
      </w:r>
      <w:r>
        <w:t>праздниках (не менее двух разных традиционных религий народов России), праздниках в своём</w:t>
      </w:r>
      <w:r>
        <w:rPr>
          <w:spacing w:val="1"/>
        </w:rPr>
        <w:t xml:space="preserve"> </w:t>
      </w:r>
      <w:r>
        <w:t>регионе (не</w:t>
      </w:r>
      <w:r>
        <w:rPr>
          <w:spacing w:val="1"/>
        </w:rPr>
        <w:t xml:space="preserve"> </w:t>
      </w:r>
      <w:r>
        <w:t>менее</w:t>
      </w:r>
      <w:r>
        <w:rPr>
          <w:spacing w:val="-10"/>
        </w:rPr>
        <w:t xml:space="preserve"> </w:t>
      </w:r>
      <w:r>
        <w:t>одного),</w:t>
      </w:r>
      <w:r>
        <w:rPr>
          <w:spacing w:val="-1"/>
        </w:rPr>
        <w:t xml:space="preserve"> </w:t>
      </w:r>
      <w:r>
        <w:t>о</w:t>
      </w:r>
      <w:r>
        <w:rPr>
          <w:spacing w:val="2"/>
        </w:rPr>
        <w:t xml:space="preserve"> </w:t>
      </w:r>
      <w:r>
        <w:t>роли</w:t>
      </w:r>
      <w:r>
        <w:rPr>
          <w:spacing w:val="-3"/>
        </w:rPr>
        <w:t xml:space="preserve"> </w:t>
      </w:r>
      <w:r>
        <w:t>семейных</w:t>
      </w:r>
      <w:r>
        <w:rPr>
          <w:spacing w:val="-3"/>
        </w:rPr>
        <w:t xml:space="preserve"> </w:t>
      </w:r>
      <w:r>
        <w:t>праздников</w:t>
      </w:r>
      <w:r>
        <w:rPr>
          <w:spacing w:val="-2"/>
        </w:rPr>
        <w:t xml:space="preserve"> </w:t>
      </w:r>
      <w:r>
        <w:t>в</w:t>
      </w:r>
      <w:r>
        <w:rPr>
          <w:spacing w:val="-1"/>
        </w:rPr>
        <w:t xml:space="preserve"> </w:t>
      </w:r>
      <w:r>
        <w:t>жизни</w:t>
      </w:r>
      <w:r>
        <w:rPr>
          <w:spacing w:val="-2"/>
        </w:rPr>
        <w:t xml:space="preserve"> </w:t>
      </w:r>
      <w:r>
        <w:t>человека,</w:t>
      </w:r>
      <w:r>
        <w:rPr>
          <w:spacing w:val="3"/>
        </w:rPr>
        <w:t xml:space="preserve"> </w:t>
      </w:r>
      <w:r>
        <w:t>семьи;</w:t>
      </w:r>
    </w:p>
    <w:p w:rsidR="00456509" w:rsidRDefault="00D11E26">
      <w:pPr>
        <w:pStyle w:val="a4"/>
        <w:spacing w:line="360" w:lineRule="auto"/>
        <w:ind w:right="269"/>
      </w:pPr>
      <w:r>
        <w:t xml:space="preserve">раскрывать    </w:t>
      </w:r>
      <w:r>
        <w:rPr>
          <w:spacing w:val="1"/>
        </w:rPr>
        <w:t xml:space="preserve"> </w:t>
      </w:r>
      <w:r>
        <w:t xml:space="preserve">основное     содержание    </w:t>
      </w:r>
      <w:r>
        <w:rPr>
          <w:spacing w:val="1"/>
        </w:rPr>
        <w:t xml:space="preserve"> </w:t>
      </w:r>
      <w:r>
        <w:t>понимания      семьи,      отношений      в      семье</w:t>
      </w:r>
      <w:r>
        <w:rPr>
          <w:spacing w:val="1"/>
        </w:rPr>
        <w:t xml:space="preserve"> </w:t>
      </w:r>
      <w:r>
        <w:t>на    основе    российских    традиционных    духовных    ценностей    (семья    –    союз    мужчины</w:t>
      </w:r>
      <w:r>
        <w:rPr>
          <w:spacing w:val="1"/>
        </w:rPr>
        <w:t xml:space="preserve"> </w:t>
      </w:r>
      <w:r>
        <w:t>и</w:t>
      </w:r>
      <w:r>
        <w:rPr>
          <w:spacing w:val="2"/>
        </w:rPr>
        <w:t xml:space="preserve"> </w:t>
      </w:r>
      <w:r>
        <w:t>женщины</w:t>
      </w:r>
      <w:r>
        <w:rPr>
          <w:spacing w:val="3"/>
        </w:rPr>
        <w:t xml:space="preserve"> </w:t>
      </w:r>
      <w:r>
        <w:t>на</w:t>
      </w:r>
      <w:r>
        <w:rPr>
          <w:spacing w:val="51"/>
        </w:rPr>
        <w:t xml:space="preserve"> </w:t>
      </w:r>
      <w:r>
        <w:t>основе</w:t>
      </w:r>
      <w:r>
        <w:rPr>
          <w:spacing w:val="55"/>
        </w:rPr>
        <w:t xml:space="preserve"> </w:t>
      </w:r>
      <w:r>
        <w:t>взаимной</w:t>
      </w:r>
      <w:r>
        <w:rPr>
          <w:spacing w:val="57"/>
        </w:rPr>
        <w:t xml:space="preserve"> </w:t>
      </w:r>
      <w:r>
        <w:t>любви</w:t>
      </w:r>
      <w:r>
        <w:rPr>
          <w:spacing w:val="2"/>
        </w:rPr>
        <w:t xml:space="preserve"> </w:t>
      </w:r>
      <w:r>
        <w:t>для</w:t>
      </w:r>
      <w:r>
        <w:rPr>
          <w:spacing w:val="1"/>
        </w:rPr>
        <w:t xml:space="preserve"> </w:t>
      </w:r>
      <w:r>
        <w:t>совместной</w:t>
      </w:r>
      <w:r>
        <w:rPr>
          <w:spacing w:val="57"/>
        </w:rPr>
        <w:t xml:space="preserve"> </w:t>
      </w:r>
      <w:r>
        <w:t>жизни,</w:t>
      </w:r>
      <w:r>
        <w:rPr>
          <w:spacing w:val="3"/>
        </w:rPr>
        <w:t xml:space="preserve"> </w:t>
      </w:r>
      <w:r>
        <w:t>рождения</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9" w:firstLine="0"/>
      </w:pPr>
      <w:r>
        <w:lastRenderedPageBreak/>
        <w:t>и</w:t>
      </w:r>
      <w:r>
        <w:rPr>
          <w:spacing w:val="114"/>
        </w:rPr>
        <w:t xml:space="preserve"> </w:t>
      </w:r>
      <w:r>
        <w:t xml:space="preserve">воспитания  </w:t>
      </w:r>
      <w:r>
        <w:rPr>
          <w:spacing w:val="51"/>
        </w:rPr>
        <w:t xml:space="preserve"> </w:t>
      </w:r>
      <w:r>
        <w:t xml:space="preserve">детей,  </w:t>
      </w:r>
      <w:r>
        <w:rPr>
          <w:spacing w:val="55"/>
        </w:rPr>
        <w:t xml:space="preserve"> </w:t>
      </w:r>
      <w:r>
        <w:t xml:space="preserve">любовь  </w:t>
      </w:r>
      <w:r>
        <w:rPr>
          <w:spacing w:val="52"/>
        </w:rPr>
        <w:t xml:space="preserve"> </w:t>
      </w:r>
      <w:r>
        <w:t xml:space="preserve">и  </w:t>
      </w:r>
      <w:r>
        <w:rPr>
          <w:spacing w:val="49"/>
        </w:rPr>
        <w:t xml:space="preserve"> </w:t>
      </w:r>
      <w:r>
        <w:t xml:space="preserve">забота  </w:t>
      </w:r>
      <w:r>
        <w:rPr>
          <w:spacing w:val="42"/>
        </w:rPr>
        <w:t xml:space="preserve"> </w:t>
      </w:r>
      <w:r>
        <w:t xml:space="preserve">родителей  </w:t>
      </w:r>
      <w:r>
        <w:rPr>
          <w:spacing w:val="49"/>
        </w:rPr>
        <w:t xml:space="preserve"> </w:t>
      </w:r>
      <w:r>
        <w:t xml:space="preserve">о  </w:t>
      </w:r>
      <w:r>
        <w:rPr>
          <w:spacing w:val="56"/>
        </w:rPr>
        <w:t xml:space="preserve"> </w:t>
      </w:r>
      <w:r>
        <w:t xml:space="preserve">детях,  </w:t>
      </w:r>
      <w:r>
        <w:rPr>
          <w:spacing w:val="55"/>
        </w:rPr>
        <w:t xml:space="preserve"> </w:t>
      </w:r>
      <w:r>
        <w:t xml:space="preserve">любовь  </w:t>
      </w:r>
      <w:r>
        <w:rPr>
          <w:spacing w:val="48"/>
        </w:rPr>
        <w:t xml:space="preserve"> </w:t>
      </w:r>
      <w:r>
        <w:t xml:space="preserve">и  </w:t>
      </w:r>
      <w:r>
        <w:rPr>
          <w:spacing w:val="53"/>
        </w:rPr>
        <w:t xml:space="preserve"> </w:t>
      </w:r>
      <w:r>
        <w:t xml:space="preserve">забота  </w:t>
      </w:r>
      <w:r>
        <w:rPr>
          <w:spacing w:val="51"/>
        </w:rPr>
        <w:t xml:space="preserve"> </w:t>
      </w:r>
      <w:r>
        <w:t>детей</w:t>
      </w:r>
      <w:r>
        <w:rPr>
          <w:spacing w:val="-58"/>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1"/>
        </w:rPr>
        <w:t xml:space="preserve"> </w:t>
      </w:r>
      <w:r>
        <w:t>традиционных</w:t>
      </w:r>
      <w:r>
        <w:rPr>
          <w:spacing w:val="-4"/>
        </w:rPr>
        <w:t xml:space="preserve"> </w:t>
      </w:r>
      <w:r>
        <w:t>семейных</w:t>
      </w:r>
      <w:r>
        <w:rPr>
          <w:spacing w:val="-3"/>
        </w:rPr>
        <w:t xml:space="preserve"> </w:t>
      </w:r>
      <w:r>
        <w:t>ценностей;</w:t>
      </w:r>
    </w:p>
    <w:p w:rsidR="00456509" w:rsidRDefault="00D11E26">
      <w:pPr>
        <w:pStyle w:val="a4"/>
        <w:spacing w:before="2" w:line="360" w:lineRule="auto"/>
        <w:ind w:right="269"/>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1"/>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w:t>
      </w:r>
      <w:r>
        <w:rPr>
          <w:spacing w:val="1"/>
        </w:rPr>
        <w:t xml:space="preserve"> </w:t>
      </w:r>
      <w:r>
        <w:t>обществе,</w:t>
      </w:r>
      <w:r>
        <w:rPr>
          <w:spacing w:val="3"/>
        </w:rPr>
        <w:t xml:space="preserve"> </w:t>
      </w:r>
      <w:r>
        <w:t>законных</w:t>
      </w:r>
      <w:r>
        <w:rPr>
          <w:spacing w:val="-3"/>
        </w:rPr>
        <w:t xml:space="preserve"> </w:t>
      </w:r>
      <w:r>
        <w:t>интересов</w:t>
      </w:r>
      <w:r>
        <w:rPr>
          <w:spacing w:val="2"/>
        </w:rPr>
        <w:t xml:space="preserve"> </w:t>
      </w:r>
      <w:r>
        <w:t>и</w:t>
      </w:r>
      <w:r>
        <w:rPr>
          <w:spacing w:val="-2"/>
        </w:rPr>
        <w:t xml:space="preserve"> </w:t>
      </w:r>
      <w:r>
        <w:t>прав</w:t>
      </w:r>
      <w:r>
        <w:rPr>
          <w:spacing w:val="-1"/>
        </w:rPr>
        <w:t xml:space="preserve"> </w:t>
      </w:r>
      <w:r>
        <w:t>людей,</w:t>
      </w:r>
      <w:r>
        <w:rPr>
          <w:spacing w:val="3"/>
        </w:rPr>
        <w:t xml:space="preserve"> </w:t>
      </w:r>
      <w:r>
        <w:t>сограждан;</w:t>
      </w:r>
    </w:p>
    <w:p w:rsidR="00456509" w:rsidRDefault="00D11E26">
      <w:pPr>
        <w:pStyle w:val="a4"/>
        <w:spacing w:before="2" w:line="360" w:lineRule="auto"/>
        <w:ind w:right="267"/>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 трудолюбие,</w:t>
      </w:r>
      <w:r>
        <w:rPr>
          <w:spacing w:val="1"/>
        </w:rPr>
        <w:t xml:space="preserve"> </w:t>
      </w:r>
      <w:r>
        <w:t>честный</w:t>
      </w:r>
      <w:r>
        <w:rPr>
          <w:spacing w:val="1"/>
        </w:rPr>
        <w:t xml:space="preserve"> </w:t>
      </w:r>
      <w:r>
        <w:t>труд,</w:t>
      </w:r>
      <w:r>
        <w:rPr>
          <w:spacing w:val="8"/>
        </w:rPr>
        <w:t xml:space="preserve"> </w:t>
      </w:r>
      <w:r>
        <w:t>уважение к труду,</w:t>
      </w:r>
      <w:r>
        <w:rPr>
          <w:spacing w:val="3"/>
        </w:rPr>
        <w:t xml:space="preserve"> </w:t>
      </w:r>
      <w:r>
        <w:t>трудящимся,</w:t>
      </w:r>
      <w:r>
        <w:rPr>
          <w:spacing w:val="4"/>
        </w:rPr>
        <w:t xml:space="preserve"> </w:t>
      </w:r>
      <w:r>
        <w:t>результатам</w:t>
      </w:r>
      <w:r>
        <w:rPr>
          <w:spacing w:val="2"/>
        </w:rPr>
        <w:t xml:space="preserve"> </w:t>
      </w:r>
      <w:r>
        <w:t>труда;</w:t>
      </w:r>
    </w:p>
    <w:p w:rsidR="00456509" w:rsidRDefault="00D11E26">
      <w:pPr>
        <w:pStyle w:val="a4"/>
        <w:spacing w:before="1" w:line="360" w:lineRule="auto"/>
        <w:ind w:right="276"/>
      </w:pPr>
      <w:r>
        <w:t xml:space="preserve">рассказывать      </w:t>
      </w:r>
      <w:r>
        <w:rPr>
          <w:spacing w:val="29"/>
        </w:rPr>
        <w:t xml:space="preserve"> </w:t>
      </w:r>
      <w:r>
        <w:t xml:space="preserve">о       </w:t>
      </w:r>
      <w:r>
        <w:rPr>
          <w:spacing w:val="32"/>
        </w:rPr>
        <w:t xml:space="preserve"> </w:t>
      </w:r>
      <w:r>
        <w:t xml:space="preserve">российских       </w:t>
      </w:r>
      <w:r>
        <w:rPr>
          <w:spacing w:val="27"/>
        </w:rPr>
        <w:t xml:space="preserve"> </w:t>
      </w:r>
      <w:r>
        <w:t xml:space="preserve">культурных       </w:t>
      </w:r>
      <w:r>
        <w:rPr>
          <w:spacing w:val="27"/>
        </w:rPr>
        <w:t xml:space="preserve"> </w:t>
      </w:r>
      <w:r>
        <w:t xml:space="preserve">и       </w:t>
      </w:r>
      <w:r>
        <w:rPr>
          <w:spacing w:val="28"/>
        </w:rPr>
        <w:t xml:space="preserve"> </w:t>
      </w:r>
      <w:r>
        <w:t xml:space="preserve">природных       </w:t>
      </w:r>
      <w:r>
        <w:rPr>
          <w:spacing w:val="28"/>
        </w:rPr>
        <w:t xml:space="preserve"> </w:t>
      </w:r>
      <w:r>
        <w:t>памятниках,</w:t>
      </w:r>
      <w:r>
        <w:rPr>
          <w:spacing w:val="-58"/>
        </w:rPr>
        <w:t xml:space="preserve"> </w:t>
      </w:r>
      <w:r>
        <w:t>о</w:t>
      </w:r>
      <w:r>
        <w:rPr>
          <w:spacing w:val="1"/>
        </w:rPr>
        <w:t xml:space="preserve"> </w:t>
      </w:r>
      <w:r>
        <w:t>культурных</w:t>
      </w:r>
      <w:r>
        <w:rPr>
          <w:spacing w:val="-3"/>
        </w:rPr>
        <w:t xml:space="preserve"> </w:t>
      </w:r>
      <w:r>
        <w:t>и</w:t>
      </w:r>
      <w:r>
        <w:rPr>
          <w:spacing w:val="2"/>
        </w:rPr>
        <w:t xml:space="preserve"> </w:t>
      </w:r>
      <w:r>
        <w:t>природных</w:t>
      </w:r>
      <w:r>
        <w:rPr>
          <w:spacing w:val="-3"/>
        </w:rPr>
        <w:t xml:space="preserve"> </w:t>
      </w:r>
      <w:r>
        <w:t>достопримечательностях</w:t>
      </w:r>
      <w:r>
        <w:rPr>
          <w:spacing w:val="-2"/>
        </w:rPr>
        <w:t xml:space="preserve"> </w:t>
      </w:r>
      <w:r>
        <w:t>своего</w:t>
      </w:r>
      <w:r>
        <w:rPr>
          <w:spacing w:val="1"/>
        </w:rPr>
        <w:t xml:space="preserve"> </w:t>
      </w:r>
      <w:r>
        <w:t>региона;</w:t>
      </w:r>
    </w:p>
    <w:p w:rsidR="00456509" w:rsidRDefault="00D11E26">
      <w:pPr>
        <w:pStyle w:val="a4"/>
        <w:spacing w:line="360" w:lineRule="auto"/>
        <w:ind w:right="266"/>
      </w:pPr>
      <w:r>
        <w:t>раскрывать основное содержание российской светской (гражданской) этики на примерах</w:t>
      </w:r>
      <w:r>
        <w:rPr>
          <w:spacing w:val="1"/>
        </w:rPr>
        <w:t xml:space="preserve"> </w:t>
      </w:r>
      <w:r>
        <w:t>образцов</w:t>
      </w:r>
      <w:r>
        <w:rPr>
          <w:spacing w:val="-3"/>
        </w:rPr>
        <w:t xml:space="preserve"> </w:t>
      </w:r>
      <w:r>
        <w:t>нравственности,</w:t>
      </w:r>
      <w:r>
        <w:rPr>
          <w:spacing w:val="2"/>
        </w:rPr>
        <w:t xml:space="preserve"> </w:t>
      </w:r>
      <w:r>
        <w:t>российской</w:t>
      </w:r>
      <w:r>
        <w:rPr>
          <w:spacing w:val="-4"/>
        </w:rPr>
        <w:t xml:space="preserve"> </w:t>
      </w:r>
      <w:r>
        <w:t>гражданственности</w:t>
      </w:r>
      <w:r>
        <w:rPr>
          <w:spacing w:val="2"/>
        </w:rPr>
        <w:t xml:space="preserve"> </w:t>
      </w:r>
      <w:r>
        <w:t>и</w:t>
      </w:r>
      <w:r>
        <w:rPr>
          <w:spacing w:val="1"/>
        </w:rPr>
        <w:t xml:space="preserve"> </w:t>
      </w:r>
      <w:r>
        <w:t>патриотизма</w:t>
      </w:r>
      <w:r>
        <w:rPr>
          <w:spacing w:val="-1"/>
        </w:rPr>
        <w:t xml:space="preserve"> </w:t>
      </w:r>
      <w:r>
        <w:t>в</w:t>
      </w:r>
      <w:r>
        <w:rPr>
          <w:spacing w:val="-3"/>
        </w:rPr>
        <w:t xml:space="preserve"> </w:t>
      </w:r>
      <w:r>
        <w:t>истории</w:t>
      </w:r>
      <w:r>
        <w:rPr>
          <w:spacing w:val="2"/>
        </w:rPr>
        <w:t xml:space="preserve"> </w:t>
      </w:r>
      <w:r>
        <w:t>России;</w:t>
      </w:r>
    </w:p>
    <w:p w:rsidR="00456509" w:rsidRDefault="00D11E26">
      <w:pPr>
        <w:pStyle w:val="a4"/>
        <w:spacing w:before="1" w:line="360" w:lineRule="auto"/>
        <w:ind w:right="273"/>
      </w:pPr>
      <w:r>
        <w:t>объяснять своими словами роль светской (гражданской) этики в становлении российской</w:t>
      </w:r>
      <w:r>
        <w:rPr>
          <w:spacing w:val="1"/>
        </w:rPr>
        <w:t xml:space="preserve"> </w:t>
      </w:r>
      <w:r>
        <w:t>государственности;</w:t>
      </w:r>
    </w:p>
    <w:p w:rsidR="00456509" w:rsidRDefault="00D11E26">
      <w:pPr>
        <w:pStyle w:val="a4"/>
        <w:spacing w:line="362" w:lineRule="auto"/>
        <w:ind w:right="270"/>
      </w:pPr>
      <w:r>
        <w:t>первоначальный опыт поисковой, проектной деятельности по изучению исторического 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456509" w:rsidRDefault="00D11E26">
      <w:pPr>
        <w:pStyle w:val="a4"/>
        <w:spacing w:line="360" w:lineRule="auto"/>
        <w:ind w:right="262"/>
      </w:pPr>
      <w:r>
        <w:t>приводить       примеры       нравственных       поступков,       совершаемых       с       опорой</w:t>
      </w:r>
      <w:r>
        <w:rPr>
          <w:spacing w:val="1"/>
        </w:rPr>
        <w:t xml:space="preserve"> </w:t>
      </w:r>
      <w:r>
        <w:t>на этические нормы российской светской (гражданской) этики и внутреннюю установку личности</w:t>
      </w:r>
      <w:r>
        <w:rPr>
          <w:spacing w:val="1"/>
        </w:rPr>
        <w:t xml:space="preserve"> </w:t>
      </w:r>
      <w:r>
        <w:t>поступать</w:t>
      </w:r>
      <w:r>
        <w:rPr>
          <w:spacing w:val="2"/>
        </w:rPr>
        <w:t xml:space="preserve"> </w:t>
      </w:r>
      <w:r>
        <w:t>согласно</w:t>
      </w:r>
      <w:r>
        <w:rPr>
          <w:spacing w:val="2"/>
        </w:rPr>
        <w:t xml:space="preserve"> </w:t>
      </w:r>
      <w:r>
        <w:t>своей</w:t>
      </w:r>
      <w:r>
        <w:rPr>
          <w:spacing w:val="-2"/>
        </w:rPr>
        <w:t xml:space="preserve"> </w:t>
      </w:r>
      <w:r>
        <w:t>совести;</w:t>
      </w:r>
    </w:p>
    <w:p w:rsidR="00456509" w:rsidRDefault="00D11E26">
      <w:pPr>
        <w:pStyle w:val="a4"/>
        <w:spacing w:line="360" w:lineRule="auto"/>
        <w:ind w:right="26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456509" w:rsidRDefault="00D11E26">
      <w:pPr>
        <w:pStyle w:val="a4"/>
        <w:spacing w:line="360" w:lineRule="auto"/>
        <w:ind w:right="274"/>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456509" w:rsidRDefault="00D11E26">
      <w:pPr>
        <w:pStyle w:val="a4"/>
        <w:spacing w:line="360" w:lineRule="auto"/>
        <w:ind w:right="261"/>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российской</w:t>
      </w:r>
      <w:r>
        <w:rPr>
          <w:spacing w:val="3"/>
        </w:rPr>
        <w:t xml:space="preserve"> </w:t>
      </w:r>
      <w:r>
        <w:t>светской</w:t>
      </w:r>
      <w:r>
        <w:rPr>
          <w:spacing w:val="-3"/>
        </w:rPr>
        <w:t xml:space="preserve"> </w:t>
      </w:r>
      <w:r>
        <w:t>(гражданской)</w:t>
      </w:r>
      <w:r>
        <w:rPr>
          <w:spacing w:val="3"/>
        </w:rPr>
        <w:t xml:space="preserve"> </w:t>
      </w:r>
      <w:r>
        <w:t>этике.</w:t>
      </w:r>
    </w:p>
    <w:p w:rsidR="00181135" w:rsidRPr="00181135" w:rsidRDefault="00181135" w:rsidP="00181135">
      <w:pPr>
        <w:spacing w:line="360" w:lineRule="auto"/>
        <w:ind w:left="533" w:right="261" w:firstLine="710"/>
        <w:jc w:val="center"/>
        <w:rPr>
          <w:b/>
          <w:sz w:val="24"/>
          <w:szCs w:val="24"/>
        </w:rPr>
      </w:pPr>
      <w:r w:rsidRPr="00181135">
        <w:rPr>
          <w:b/>
          <w:sz w:val="24"/>
          <w:szCs w:val="24"/>
        </w:rPr>
        <w:t>Тематическое планирование</w:t>
      </w:r>
    </w:p>
    <w:tbl>
      <w:tblPr>
        <w:tblStyle w:val="TableNormal43"/>
        <w:tblW w:w="0" w:type="auto"/>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835"/>
        <w:gridCol w:w="1134"/>
        <w:gridCol w:w="1843"/>
        <w:gridCol w:w="1984"/>
        <w:gridCol w:w="2694"/>
      </w:tblGrid>
      <w:tr w:rsidR="00181135" w:rsidRPr="00181135" w:rsidTr="00181135">
        <w:trPr>
          <w:trHeight w:val="596"/>
          <w:jc w:val="center"/>
        </w:trPr>
        <w:tc>
          <w:tcPr>
            <w:tcW w:w="619" w:type="dxa"/>
          </w:tcPr>
          <w:p w:rsidR="00181135" w:rsidRPr="00181135" w:rsidRDefault="00181135" w:rsidP="00181135">
            <w:pPr>
              <w:spacing w:line="270" w:lineRule="exact"/>
              <w:ind w:left="169" w:right="13"/>
              <w:jc w:val="center"/>
              <w:rPr>
                <w:b/>
                <w:sz w:val="24"/>
                <w:szCs w:val="24"/>
                <w:lang w:val="en-US"/>
              </w:rPr>
            </w:pPr>
            <w:r w:rsidRPr="00181135">
              <w:rPr>
                <w:b/>
                <w:sz w:val="24"/>
                <w:szCs w:val="24"/>
                <w:lang w:val="en-US"/>
              </w:rPr>
              <w:t>№</w:t>
            </w:r>
            <w:r w:rsidRPr="00181135">
              <w:rPr>
                <w:b/>
                <w:spacing w:val="-1"/>
                <w:sz w:val="24"/>
                <w:szCs w:val="24"/>
                <w:lang w:val="en-US"/>
              </w:rPr>
              <w:t xml:space="preserve"> </w:t>
            </w:r>
            <w:r w:rsidRPr="00181135">
              <w:rPr>
                <w:b/>
                <w:sz w:val="24"/>
                <w:szCs w:val="24"/>
                <w:lang w:val="en-US"/>
              </w:rPr>
              <w:t>п/п</w:t>
            </w:r>
          </w:p>
        </w:tc>
        <w:tc>
          <w:tcPr>
            <w:tcW w:w="2835" w:type="dxa"/>
          </w:tcPr>
          <w:p w:rsidR="00181135" w:rsidRPr="00181135" w:rsidRDefault="00181135" w:rsidP="00181135">
            <w:pPr>
              <w:spacing w:line="276" w:lineRule="auto"/>
              <w:ind w:left="1435" w:right="134" w:hanging="1143"/>
              <w:rPr>
                <w:b/>
                <w:sz w:val="24"/>
                <w:szCs w:val="24"/>
                <w:lang w:val="en-US"/>
              </w:rPr>
            </w:pPr>
            <w:r w:rsidRPr="00181135">
              <w:rPr>
                <w:b/>
                <w:sz w:val="24"/>
                <w:szCs w:val="24"/>
                <w:lang w:val="en-US"/>
              </w:rPr>
              <w:t>Наименование</w:t>
            </w:r>
            <w:r w:rsidRPr="00181135">
              <w:rPr>
                <w:b/>
                <w:spacing w:val="-6"/>
                <w:sz w:val="24"/>
                <w:szCs w:val="24"/>
                <w:lang w:val="en-US"/>
              </w:rPr>
              <w:t xml:space="preserve"> </w:t>
            </w:r>
            <w:r w:rsidRPr="00181135">
              <w:rPr>
                <w:b/>
                <w:sz w:val="24"/>
                <w:szCs w:val="24"/>
                <w:lang w:val="en-US"/>
              </w:rPr>
              <w:t>разделов</w:t>
            </w:r>
            <w:r w:rsidRPr="00181135">
              <w:rPr>
                <w:b/>
                <w:spacing w:val="-6"/>
                <w:sz w:val="24"/>
                <w:szCs w:val="24"/>
                <w:lang w:val="en-US"/>
              </w:rPr>
              <w:t xml:space="preserve"> </w:t>
            </w:r>
          </w:p>
        </w:tc>
        <w:tc>
          <w:tcPr>
            <w:tcW w:w="1134" w:type="dxa"/>
          </w:tcPr>
          <w:p w:rsidR="00181135" w:rsidRPr="00181135" w:rsidRDefault="00181135" w:rsidP="00181135">
            <w:pPr>
              <w:spacing w:line="276" w:lineRule="auto"/>
              <w:ind w:left="282" w:right="100" w:hanging="12"/>
              <w:rPr>
                <w:b/>
                <w:sz w:val="24"/>
                <w:szCs w:val="24"/>
                <w:lang w:val="en-US"/>
              </w:rPr>
            </w:pPr>
            <w:r w:rsidRPr="00181135">
              <w:rPr>
                <w:b/>
                <w:sz w:val="24"/>
                <w:szCs w:val="24"/>
                <w:lang w:val="en-US"/>
              </w:rPr>
              <w:t>Всего часов</w:t>
            </w:r>
          </w:p>
        </w:tc>
        <w:tc>
          <w:tcPr>
            <w:tcW w:w="1843" w:type="dxa"/>
          </w:tcPr>
          <w:p w:rsidR="00181135" w:rsidRPr="00181135" w:rsidRDefault="00181135" w:rsidP="00181135">
            <w:pPr>
              <w:spacing w:line="268" w:lineRule="exact"/>
              <w:ind w:left="107"/>
              <w:jc w:val="center"/>
              <w:rPr>
                <w:b/>
                <w:sz w:val="24"/>
                <w:szCs w:val="24"/>
                <w:lang w:val="en-US"/>
              </w:rPr>
            </w:pPr>
            <w:r w:rsidRPr="00181135">
              <w:rPr>
                <w:b/>
                <w:sz w:val="24"/>
                <w:szCs w:val="24"/>
                <w:lang w:val="en-US"/>
              </w:rPr>
              <w:t>Контрольные</w:t>
            </w:r>
          </w:p>
          <w:p w:rsidR="00181135" w:rsidRPr="00181135" w:rsidRDefault="00181135" w:rsidP="00181135">
            <w:pPr>
              <w:spacing w:line="268" w:lineRule="exact"/>
              <w:ind w:left="107"/>
              <w:jc w:val="center"/>
              <w:rPr>
                <w:b/>
                <w:sz w:val="24"/>
                <w:szCs w:val="24"/>
                <w:lang w:val="en-US"/>
              </w:rPr>
            </w:pPr>
            <w:r w:rsidRPr="00181135">
              <w:rPr>
                <w:b/>
                <w:sz w:val="24"/>
                <w:szCs w:val="24"/>
                <w:lang w:val="en-US"/>
              </w:rPr>
              <w:t>работы</w:t>
            </w:r>
          </w:p>
        </w:tc>
        <w:tc>
          <w:tcPr>
            <w:tcW w:w="1984" w:type="dxa"/>
          </w:tcPr>
          <w:p w:rsidR="00181135" w:rsidRPr="00181135" w:rsidRDefault="00181135" w:rsidP="00181135">
            <w:pPr>
              <w:spacing w:line="268" w:lineRule="exact"/>
              <w:ind w:left="107"/>
              <w:jc w:val="center"/>
              <w:rPr>
                <w:b/>
                <w:sz w:val="24"/>
                <w:szCs w:val="24"/>
                <w:lang w:val="en-US"/>
              </w:rPr>
            </w:pPr>
            <w:r w:rsidRPr="00181135">
              <w:rPr>
                <w:b/>
                <w:sz w:val="24"/>
                <w:szCs w:val="24"/>
                <w:lang w:val="en-US"/>
              </w:rPr>
              <w:t>Практические</w:t>
            </w:r>
          </w:p>
          <w:p w:rsidR="00181135" w:rsidRPr="00181135" w:rsidRDefault="00181135" w:rsidP="00181135">
            <w:pPr>
              <w:spacing w:line="268" w:lineRule="exact"/>
              <w:ind w:left="107"/>
              <w:jc w:val="center"/>
              <w:rPr>
                <w:b/>
                <w:sz w:val="24"/>
                <w:szCs w:val="24"/>
                <w:lang w:val="en-US"/>
              </w:rPr>
            </w:pPr>
            <w:r w:rsidRPr="00181135">
              <w:rPr>
                <w:b/>
                <w:sz w:val="24"/>
                <w:szCs w:val="24"/>
                <w:lang w:val="en-US"/>
              </w:rPr>
              <w:t>работы</w:t>
            </w:r>
          </w:p>
        </w:tc>
        <w:tc>
          <w:tcPr>
            <w:tcW w:w="2694" w:type="dxa"/>
          </w:tcPr>
          <w:p w:rsidR="00181135" w:rsidRPr="00181135" w:rsidRDefault="00181135" w:rsidP="00181135">
            <w:pPr>
              <w:spacing w:line="268" w:lineRule="exact"/>
              <w:ind w:left="110"/>
              <w:rPr>
                <w:b/>
                <w:sz w:val="24"/>
                <w:szCs w:val="24"/>
                <w:lang w:val="en-US"/>
              </w:rPr>
            </w:pPr>
            <w:r w:rsidRPr="00181135">
              <w:rPr>
                <w:b/>
                <w:sz w:val="24"/>
                <w:szCs w:val="24"/>
                <w:lang w:val="en-US"/>
              </w:rPr>
              <w:t>Использование</w:t>
            </w:r>
            <w:r w:rsidRPr="00181135">
              <w:rPr>
                <w:b/>
                <w:spacing w:val="-5"/>
                <w:sz w:val="24"/>
                <w:szCs w:val="24"/>
                <w:lang w:val="en-US"/>
              </w:rPr>
              <w:t xml:space="preserve"> </w:t>
            </w:r>
            <w:r w:rsidRPr="00181135">
              <w:rPr>
                <w:b/>
                <w:sz w:val="24"/>
                <w:szCs w:val="24"/>
                <w:lang w:val="en-US"/>
              </w:rPr>
              <w:t>ЭОР,</w:t>
            </w:r>
            <w:r w:rsidRPr="00181135">
              <w:rPr>
                <w:b/>
                <w:spacing w:val="-5"/>
                <w:sz w:val="24"/>
                <w:szCs w:val="24"/>
                <w:lang w:val="en-US"/>
              </w:rPr>
              <w:t xml:space="preserve"> </w:t>
            </w:r>
            <w:r w:rsidRPr="00181135">
              <w:rPr>
                <w:b/>
                <w:sz w:val="24"/>
                <w:szCs w:val="24"/>
                <w:lang w:val="en-US"/>
              </w:rPr>
              <w:t>ЦОР</w:t>
            </w:r>
          </w:p>
        </w:tc>
      </w:tr>
      <w:tr w:rsidR="00181135" w:rsidRPr="00181135" w:rsidTr="00181135">
        <w:trPr>
          <w:trHeight w:val="364"/>
          <w:jc w:val="center"/>
        </w:trPr>
        <w:tc>
          <w:tcPr>
            <w:tcW w:w="619" w:type="dxa"/>
          </w:tcPr>
          <w:p w:rsidR="00181135" w:rsidRPr="00181135" w:rsidRDefault="00181135" w:rsidP="00181135">
            <w:pPr>
              <w:spacing w:line="273" w:lineRule="exact"/>
              <w:ind w:left="153"/>
              <w:jc w:val="center"/>
              <w:rPr>
                <w:sz w:val="24"/>
                <w:szCs w:val="24"/>
                <w:lang w:val="en-US"/>
              </w:rPr>
            </w:pPr>
            <w:r w:rsidRPr="00181135">
              <w:rPr>
                <w:sz w:val="24"/>
                <w:szCs w:val="24"/>
                <w:lang w:val="en-US"/>
              </w:rPr>
              <w:t>1</w:t>
            </w:r>
          </w:p>
        </w:tc>
        <w:tc>
          <w:tcPr>
            <w:tcW w:w="2835" w:type="dxa"/>
          </w:tcPr>
          <w:p w:rsidR="00181135" w:rsidRPr="00181135" w:rsidRDefault="00181135" w:rsidP="00181135">
            <w:pPr>
              <w:spacing w:line="249" w:lineRule="exact"/>
              <w:ind w:left="107" w:right="-29"/>
              <w:rPr>
                <w:sz w:val="24"/>
                <w:szCs w:val="24"/>
                <w:lang w:val="en-US"/>
              </w:rPr>
            </w:pPr>
            <w:r w:rsidRPr="00181135">
              <w:rPr>
                <w:sz w:val="24"/>
                <w:szCs w:val="24"/>
                <w:lang w:val="en-US"/>
              </w:rPr>
              <w:t>Знакомство</w:t>
            </w:r>
            <w:r w:rsidRPr="00181135">
              <w:rPr>
                <w:spacing w:val="-2"/>
                <w:sz w:val="24"/>
                <w:szCs w:val="24"/>
                <w:lang w:val="en-US"/>
              </w:rPr>
              <w:t xml:space="preserve"> </w:t>
            </w:r>
            <w:r w:rsidRPr="00181135">
              <w:rPr>
                <w:sz w:val="24"/>
                <w:szCs w:val="24"/>
                <w:lang w:val="en-US"/>
              </w:rPr>
              <w:t>с</w:t>
            </w:r>
            <w:r w:rsidRPr="00181135">
              <w:rPr>
                <w:spacing w:val="-3"/>
                <w:sz w:val="24"/>
                <w:szCs w:val="24"/>
                <w:lang w:val="en-US"/>
              </w:rPr>
              <w:t xml:space="preserve"> </w:t>
            </w:r>
            <w:r w:rsidRPr="00181135">
              <w:rPr>
                <w:sz w:val="24"/>
                <w:szCs w:val="24"/>
                <w:lang w:val="en-US"/>
              </w:rPr>
              <w:t>новым</w:t>
            </w:r>
            <w:r w:rsidRPr="00181135">
              <w:rPr>
                <w:spacing w:val="-1"/>
                <w:sz w:val="24"/>
                <w:szCs w:val="24"/>
                <w:lang w:val="en-US"/>
              </w:rPr>
              <w:t xml:space="preserve"> </w:t>
            </w:r>
            <w:r w:rsidRPr="00181135">
              <w:rPr>
                <w:sz w:val="24"/>
                <w:szCs w:val="24"/>
                <w:lang w:val="en-US"/>
              </w:rPr>
              <w:t>предметом.</w:t>
            </w:r>
          </w:p>
        </w:tc>
        <w:tc>
          <w:tcPr>
            <w:tcW w:w="1134" w:type="dxa"/>
          </w:tcPr>
          <w:p w:rsidR="00181135" w:rsidRPr="00181135" w:rsidRDefault="00181135" w:rsidP="00181135">
            <w:pPr>
              <w:spacing w:line="273" w:lineRule="exact"/>
              <w:ind w:right="353"/>
              <w:jc w:val="right"/>
              <w:rPr>
                <w:sz w:val="24"/>
                <w:szCs w:val="24"/>
                <w:lang w:val="en-US"/>
              </w:rPr>
            </w:pPr>
            <w:r w:rsidRPr="00181135">
              <w:rPr>
                <w:sz w:val="24"/>
                <w:szCs w:val="24"/>
                <w:lang w:val="en-US"/>
              </w:rPr>
              <w:t>2</w:t>
            </w:r>
          </w:p>
        </w:tc>
        <w:tc>
          <w:tcPr>
            <w:tcW w:w="1843" w:type="dxa"/>
          </w:tcPr>
          <w:p w:rsidR="00181135" w:rsidRPr="00181135" w:rsidRDefault="00181135" w:rsidP="00181135">
            <w:pPr>
              <w:spacing w:line="276" w:lineRule="auto"/>
              <w:ind w:left="107" w:right="46"/>
              <w:jc w:val="center"/>
              <w:rPr>
                <w:sz w:val="24"/>
                <w:szCs w:val="24"/>
                <w:lang w:val="en-US"/>
              </w:rPr>
            </w:pPr>
            <w:r w:rsidRPr="00181135">
              <w:rPr>
                <w:sz w:val="24"/>
                <w:szCs w:val="24"/>
                <w:lang w:val="en-US"/>
              </w:rPr>
              <w:t>0</w:t>
            </w:r>
          </w:p>
        </w:tc>
        <w:tc>
          <w:tcPr>
            <w:tcW w:w="1984" w:type="dxa"/>
          </w:tcPr>
          <w:p w:rsidR="00181135" w:rsidRPr="00181135" w:rsidRDefault="00181135" w:rsidP="00181135">
            <w:pPr>
              <w:spacing w:line="276" w:lineRule="auto"/>
              <w:ind w:left="107" w:right="46"/>
              <w:jc w:val="center"/>
              <w:rPr>
                <w:sz w:val="24"/>
                <w:szCs w:val="24"/>
                <w:lang w:val="en-US"/>
              </w:rPr>
            </w:pPr>
            <w:r w:rsidRPr="00181135">
              <w:rPr>
                <w:sz w:val="24"/>
                <w:szCs w:val="24"/>
                <w:lang w:val="en-US"/>
              </w:rPr>
              <w:t>0</w:t>
            </w:r>
          </w:p>
        </w:tc>
        <w:tc>
          <w:tcPr>
            <w:tcW w:w="2694" w:type="dxa"/>
          </w:tcPr>
          <w:p w:rsidR="00181135" w:rsidRPr="00181135" w:rsidRDefault="007C5DA5" w:rsidP="00181135">
            <w:pPr>
              <w:spacing w:before="1"/>
              <w:ind w:left="110"/>
              <w:rPr>
                <w:b/>
                <w:sz w:val="24"/>
                <w:szCs w:val="24"/>
                <w:lang w:val="en-US"/>
              </w:rPr>
            </w:pPr>
            <w:hyperlink r:id="rId174">
              <w:r w:rsidR="00181135" w:rsidRPr="00181135">
                <w:rPr>
                  <w:b/>
                  <w:color w:val="0462C1"/>
                  <w:sz w:val="24"/>
                  <w:szCs w:val="24"/>
                  <w:u w:val="thick" w:color="0462C1"/>
                  <w:lang w:val="en-US"/>
                </w:rPr>
                <w:t>https://resh.edu.ru</w:t>
              </w:r>
            </w:hyperlink>
          </w:p>
        </w:tc>
      </w:tr>
      <w:tr w:rsidR="00181135" w:rsidRPr="00CC2D30" w:rsidTr="00181135">
        <w:trPr>
          <w:trHeight w:val="749"/>
          <w:jc w:val="center"/>
        </w:trPr>
        <w:tc>
          <w:tcPr>
            <w:tcW w:w="619" w:type="dxa"/>
          </w:tcPr>
          <w:p w:rsidR="00181135" w:rsidRPr="00181135" w:rsidRDefault="00181135" w:rsidP="00181135">
            <w:pPr>
              <w:spacing w:line="273" w:lineRule="exact"/>
              <w:ind w:left="153"/>
              <w:jc w:val="center"/>
              <w:rPr>
                <w:sz w:val="24"/>
                <w:szCs w:val="24"/>
                <w:lang w:val="en-US"/>
              </w:rPr>
            </w:pPr>
            <w:r w:rsidRPr="00181135">
              <w:rPr>
                <w:sz w:val="24"/>
                <w:szCs w:val="24"/>
                <w:lang w:val="en-US"/>
              </w:rPr>
              <w:t>2</w:t>
            </w:r>
          </w:p>
        </w:tc>
        <w:tc>
          <w:tcPr>
            <w:tcW w:w="2835" w:type="dxa"/>
          </w:tcPr>
          <w:p w:rsidR="00181135" w:rsidRPr="00181135" w:rsidRDefault="00181135" w:rsidP="00181135">
            <w:pPr>
              <w:spacing w:line="276" w:lineRule="auto"/>
              <w:ind w:left="107" w:right="811"/>
              <w:rPr>
                <w:sz w:val="24"/>
                <w:szCs w:val="24"/>
                <w:lang w:val="en-US"/>
              </w:rPr>
            </w:pPr>
            <w:r w:rsidRPr="00181135">
              <w:rPr>
                <w:sz w:val="24"/>
                <w:szCs w:val="24"/>
                <w:lang w:val="en-US"/>
              </w:rPr>
              <w:t>Введение в исламскую</w:t>
            </w:r>
            <w:r w:rsidRPr="00181135">
              <w:rPr>
                <w:spacing w:val="-52"/>
                <w:sz w:val="24"/>
                <w:szCs w:val="24"/>
                <w:lang w:val="en-US"/>
              </w:rPr>
              <w:t xml:space="preserve"> </w:t>
            </w:r>
            <w:r w:rsidRPr="00181135">
              <w:rPr>
                <w:sz w:val="24"/>
                <w:szCs w:val="24"/>
                <w:lang w:val="en-US"/>
              </w:rPr>
              <w:t>культуру.</w:t>
            </w:r>
          </w:p>
        </w:tc>
        <w:tc>
          <w:tcPr>
            <w:tcW w:w="1134" w:type="dxa"/>
          </w:tcPr>
          <w:p w:rsidR="00181135" w:rsidRPr="00181135" w:rsidRDefault="00181135" w:rsidP="00181135">
            <w:pPr>
              <w:spacing w:line="273" w:lineRule="exact"/>
              <w:ind w:right="353"/>
              <w:jc w:val="right"/>
              <w:rPr>
                <w:sz w:val="24"/>
                <w:szCs w:val="24"/>
                <w:lang w:val="en-US"/>
              </w:rPr>
            </w:pPr>
            <w:r w:rsidRPr="00181135">
              <w:rPr>
                <w:sz w:val="24"/>
                <w:szCs w:val="24"/>
                <w:lang w:val="en-US"/>
              </w:rPr>
              <w:t>6</w:t>
            </w:r>
          </w:p>
        </w:tc>
        <w:tc>
          <w:tcPr>
            <w:tcW w:w="1843" w:type="dxa"/>
          </w:tcPr>
          <w:p w:rsidR="00181135" w:rsidRPr="00181135" w:rsidRDefault="00181135" w:rsidP="00181135">
            <w:pPr>
              <w:spacing w:line="276" w:lineRule="auto"/>
              <w:ind w:left="107" w:right="272"/>
              <w:jc w:val="center"/>
              <w:rPr>
                <w:sz w:val="24"/>
                <w:szCs w:val="24"/>
                <w:lang w:val="en-US"/>
              </w:rPr>
            </w:pPr>
            <w:r w:rsidRPr="00181135">
              <w:rPr>
                <w:sz w:val="24"/>
                <w:szCs w:val="24"/>
                <w:lang w:val="en-US"/>
              </w:rPr>
              <w:t>0</w:t>
            </w:r>
          </w:p>
        </w:tc>
        <w:tc>
          <w:tcPr>
            <w:tcW w:w="1984" w:type="dxa"/>
          </w:tcPr>
          <w:p w:rsidR="00181135" w:rsidRPr="00181135" w:rsidRDefault="00181135" w:rsidP="00181135">
            <w:pPr>
              <w:spacing w:line="276" w:lineRule="auto"/>
              <w:ind w:left="107" w:right="272"/>
              <w:jc w:val="center"/>
              <w:rPr>
                <w:sz w:val="24"/>
                <w:szCs w:val="24"/>
                <w:lang w:val="en-US"/>
              </w:rPr>
            </w:pPr>
            <w:r w:rsidRPr="00181135">
              <w:rPr>
                <w:sz w:val="24"/>
                <w:szCs w:val="24"/>
                <w:lang w:val="en-US"/>
              </w:rPr>
              <w:t>0</w:t>
            </w:r>
          </w:p>
        </w:tc>
        <w:tc>
          <w:tcPr>
            <w:tcW w:w="2694" w:type="dxa"/>
          </w:tcPr>
          <w:p w:rsidR="00181135" w:rsidRPr="00181135" w:rsidRDefault="007C5DA5" w:rsidP="00181135">
            <w:pPr>
              <w:spacing w:before="37" w:line="276" w:lineRule="auto"/>
              <w:ind w:left="110"/>
              <w:rPr>
                <w:sz w:val="24"/>
                <w:szCs w:val="24"/>
                <w:lang w:val="en-US"/>
              </w:rPr>
            </w:pPr>
            <w:hyperlink r:id="rId175">
              <w:r w:rsidR="00181135" w:rsidRPr="00181135">
                <w:rPr>
                  <w:color w:val="0462C1"/>
                  <w:spacing w:val="-1"/>
                  <w:sz w:val="24"/>
                  <w:szCs w:val="24"/>
                  <w:u w:val="single" w:color="0462C1"/>
                  <w:lang w:val="en-US"/>
                </w:rPr>
                <w:t>http://orkce.apkpro.ru/doc/</w:t>
              </w:r>
            </w:hyperlink>
            <w:r w:rsidR="00181135" w:rsidRPr="00181135">
              <w:rPr>
                <w:color w:val="0462C1"/>
                <w:spacing w:val="-57"/>
                <w:sz w:val="24"/>
                <w:szCs w:val="24"/>
                <w:lang w:val="en-US"/>
              </w:rPr>
              <w:t xml:space="preserve"> </w:t>
            </w:r>
          </w:p>
          <w:p w:rsidR="00181135" w:rsidRPr="00181135" w:rsidRDefault="007C5DA5" w:rsidP="00181135">
            <w:pPr>
              <w:spacing w:before="4"/>
              <w:ind w:left="110"/>
              <w:rPr>
                <w:b/>
                <w:sz w:val="24"/>
                <w:szCs w:val="24"/>
                <w:lang w:val="en-US"/>
              </w:rPr>
            </w:pPr>
            <w:hyperlink r:id="rId176">
              <w:r w:rsidR="00181135" w:rsidRPr="00181135">
                <w:rPr>
                  <w:b/>
                  <w:color w:val="0462C1"/>
                  <w:sz w:val="24"/>
                  <w:szCs w:val="24"/>
                  <w:u w:val="thick" w:color="0462C1"/>
                  <w:lang w:val="en-US"/>
                </w:rPr>
                <w:t>http://school-collection.edu.ru</w:t>
              </w:r>
            </w:hyperlink>
          </w:p>
        </w:tc>
      </w:tr>
      <w:tr w:rsidR="00181135" w:rsidRPr="00CC2D30" w:rsidTr="00181135">
        <w:trPr>
          <w:trHeight w:val="551"/>
          <w:jc w:val="center"/>
        </w:trPr>
        <w:tc>
          <w:tcPr>
            <w:tcW w:w="619" w:type="dxa"/>
          </w:tcPr>
          <w:p w:rsidR="00181135" w:rsidRPr="00181135" w:rsidRDefault="00181135" w:rsidP="00181135">
            <w:pPr>
              <w:spacing w:line="270" w:lineRule="exact"/>
              <w:ind w:left="153"/>
              <w:jc w:val="center"/>
              <w:rPr>
                <w:sz w:val="24"/>
                <w:szCs w:val="24"/>
                <w:lang w:val="en-US"/>
              </w:rPr>
            </w:pPr>
            <w:r w:rsidRPr="00181135">
              <w:rPr>
                <w:sz w:val="24"/>
                <w:szCs w:val="24"/>
                <w:lang w:val="en-US"/>
              </w:rPr>
              <w:lastRenderedPageBreak/>
              <w:t>3</w:t>
            </w:r>
          </w:p>
        </w:tc>
        <w:tc>
          <w:tcPr>
            <w:tcW w:w="2835" w:type="dxa"/>
          </w:tcPr>
          <w:p w:rsidR="00181135" w:rsidRPr="00181135" w:rsidRDefault="00181135" w:rsidP="00181135">
            <w:pPr>
              <w:spacing w:line="268" w:lineRule="exact"/>
              <w:ind w:left="107"/>
              <w:rPr>
                <w:sz w:val="24"/>
                <w:szCs w:val="24"/>
              </w:rPr>
            </w:pPr>
            <w:r w:rsidRPr="00181135">
              <w:rPr>
                <w:sz w:val="24"/>
                <w:szCs w:val="24"/>
              </w:rPr>
              <w:t>Священные</w:t>
            </w:r>
            <w:r w:rsidRPr="00181135">
              <w:rPr>
                <w:spacing w:val="-5"/>
                <w:sz w:val="24"/>
                <w:szCs w:val="24"/>
              </w:rPr>
              <w:t xml:space="preserve"> </w:t>
            </w:r>
            <w:r w:rsidRPr="00181135">
              <w:rPr>
                <w:sz w:val="24"/>
                <w:szCs w:val="24"/>
              </w:rPr>
              <w:t>книги</w:t>
            </w:r>
            <w:r w:rsidRPr="00181135">
              <w:rPr>
                <w:spacing w:val="-3"/>
                <w:sz w:val="24"/>
                <w:szCs w:val="24"/>
              </w:rPr>
              <w:t xml:space="preserve"> </w:t>
            </w:r>
            <w:r w:rsidRPr="00181135">
              <w:rPr>
                <w:sz w:val="24"/>
                <w:szCs w:val="24"/>
              </w:rPr>
              <w:t>и</w:t>
            </w:r>
            <w:r w:rsidRPr="00181135">
              <w:rPr>
                <w:spacing w:val="-2"/>
                <w:sz w:val="24"/>
                <w:szCs w:val="24"/>
              </w:rPr>
              <w:t xml:space="preserve"> </w:t>
            </w:r>
            <w:r w:rsidRPr="00181135">
              <w:rPr>
                <w:sz w:val="24"/>
                <w:szCs w:val="24"/>
              </w:rPr>
              <w:t>тексты</w:t>
            </w:r>
          </w:p>
          <w:p w:rsidR="00181135" w:rsidRPr="00181135" w:rsidRDefault="00181135" w:rsidP="00181135">
            <w:pPr>
              <w:spacing w:line="264" w:lineRule="exact"/>
              <w:ind w:left="107"/>
              <w:rPr>
                <w:sz w:val="24"/>
                <w:szCs w:val="24"/>
              </w:rPr>
            </w:pPr>
            <w:r w:rsidRPr="00181135">
              <w:rPr>
                <w:sz w:val="24"/>
                <w:szCs w:val="24"/>
              </w:rPr>
              <w:t>мусульман.</w:t>
            </w:r>
          </w:p>
        </w:tc>
        <w:tc>
          <w:tcPr>
            <w:tcW w:w="1134" w:type="dxa"/>
          </w:tcPr>
          <w:p w:rsidR="00181135" w:rsidRPr="00181135" w:rsidRDefault="00181135" w:rsidP="00181135">
            <w:pPr>
              <w:spacing w:line="270" w:lineRule="exact"/>
              <w:ind w:right="353"/>
              <w:jc w:val="right"/>
              <w:rPr>
                <w:sz w:val="24"/>
                <w:szCs w:val="24"/>
                <w:lang w:val="en-US"/>
              </w:rPr>
            </w:pPr>
            <w:r w:rsidRPr="00181135">
              <w:rPr>
                <w:sz w:val="24"/>
                <w:szCs w:val="24"/>
                <w:lang w:val="en-US"/>
              </w:rPr>
              <w:t>2</w:t>
            </w:r>
          </w:p>
        </w:tc>
        <w:tc>
          <w:tcPr>
            <w:tcW w:w="1843" w:type="dxa"/>
          </w:tcPr>
          <w:p w:rsidR="00181135" w:rsidRPr="00181135" w:rsidRDefault="00181135" w:rsidP="00181135">
            <w:pPr>
              <w:tabs>
                <w:tab w:val="left" w:pos="2256"/>
              </w:tabs>
              <w:spacing w:line="276" w:lineRule="auto"/>
              <w:ind w:left="107" w:right="-58"/>
              <w:jc w:val="center"/>
              <w:rPr>
                <w:sz w:val="24"/>
                <w:szCs w:val="24"/>
                <w:lang w:val="en-US"/>
              </w:rPr>
            </w:pPr>
            <w:r w:rsidRPr="00181135">
              <w:rPr>
                <w:sz w:val="24"/>
                <w:szCs w:val="24"/>
                <w:lang w:val="en-US"/>
              </w:rPr>
              <w:t>0</w:t>
            </w:r>
          </w:p>
        </w:tc>
        <w:tc>
          <w:tcPr>
            <w:tcW w:w="1984" w:type="dxa"/>
          </w:tcPr>
          <w:p w:rsidR="00181135" w:rsidRPr="00181135" w:rsidRDefault="00181135" w:rsidP="00181135">
            <w:pPr>
              <w:tabs>
                <w:tab w:val="left" w:pos="2256"/>
              </w:tabs>
              <w:spacing w:line="276" w:lineRule="auto"/>
              <w:ind w:left="107" w:right="-58"/>
              <w:jc w:val="center"/>
              <w:rPr>
                <w:sz w:val="24"/>
                <w:szCs w:val="24"/>
                <w:lang w:val="en-US"/>
              </w:rPr>
            </w:pPr>
            <w:r w:rsidRPr="00181135">
              <w:rPr>
                <w:sz w:val="24"/>
                <w:szCs w:val="24"/>
                <w:lang w:val="en-US"/>
              </w:rPr>
              <w:t>0</w:t>
            </w:r>
          </w:p>
        </w:tc>
        <w:tc>
          <w:tcPr>
            <w:tcW w:w="2694" w:type="dxa"/>
          </w:tcPr>
          <w:p w:rsidR="00181135" w:rsidRPr="00181135" w:rsidRDefault="00181135" w:rsidP="00181135">
            <w:pPr>
              <w:spacing w:line="247" w:lineRule="exact"/>
              <w:ind w:left="110"/>
              <w:rPr>
                <w:sz w:val="24"/>
                <w:szCs w:val="24"/>
                <w:lang w:val="en-US"/>
              </w:rPr>
            </w:pPr>
            <w:r w:rsidRPr="00181135">
              <w:rPr>
                <w:sz w:val="24"/>
                <w:szCs w:val="24"/>
                <w:lang w:val="en-US"/>
              </w:rPr>
              <w:t>РЭШ</w:t>
            </w:r>
          </w:p>
          <w:p w:rsidR="00181135" w:rsidRPr="00181135" w:rsidRDefault="007C5DA5" w:rsidP="00181135">
            <w:pPr>
              <w:spacing w:before="42"/>
              <w:ind w:left="110"/>
              <w:rPr>
                <w:sz w:val="24"/>
                <w:szCs w:val="24"/>
                <w:lang w:val="en-US"/>
              </w:rPr>
            </w:pPr>
            <w:hyperlink r:id="rId177">
              <w:r w:rsidR="00181135" w:rsidRPr="00181135">
                <w:rPr>
                  <w:b/>
                  <w:color w:val="0462C1"/>
                  <w:sz w:val="24"/>
                  <w:szCs w:val="24"/>
                  <w:u w:val="thick" w:color="0462C1"/>
                  <w:lang w:val="en-US"/>
                </w:rPr>
                <w:t>https://resh.edu.ru</w:t>
              </w:r>
            </w:hyperlink>
          </w:p>
        </w:tc>
      </w:tr>
      <w:tr w:rsidR="00181135" w:rsidRPr="00181135" w:rsidTr="00181135">
        <w:trPr>
          <w:trHeight w:val="462"/>
          <w:jc w:val="center"/>
        </w:trPr>
        <w:tc>
          <w:tcPr>
            <w:tcW w:w="619" w:type="dxa"/>
          </w:tcPr>
          <w:p w:rsidR="00181135" w:rsidRPr="00181135" w:rsidRDefault="00181135" w:rsidP="00181135">
            <w:pPr>
              <w:spacing w:line="270" w:lineRule="exact"/>
              <w:ind w:left="153"/>
              <w:jc w:val="center"/>
              <w:rPr>
                <w:sz w:val="24"/>
                <w:szCs w:val="24"/>
                <w:lang w:val="en-US"/>
              </w:rPr>
            </w:pPr>
            <w:r w:rsidRPr="00181135">
              <w:rPr>
                <w:sz w:val="24"/>
                <w:szCs w:val="24"/>
                <w:lang w:val="en-US"/>
              </w:rPr>
              <w:t>4</w:t>
            </w:r>
          </w:p>
        </w:tc>
        <w:tc>
          <w:tcPr>
            <w:tcW w:w="2835" w:type="dxa"/>
          </w:tcPr>
          <w:p w:rsidR="00181135" w:rsidRPr="00181135" w:rsidRDefault="00181135" w:rsidP="00181135">
            <w:pPr>
              <w:ind w:left="107" w:right="308"/>
              <w:rPr>
                <w:sz w:val="24"/>
                <w:szCs w:val="24"/>
                <w:lang w:val="en-US"/>
              </w:rPr>
            </w:pPr>
            <w:r w:rsidRPr="00181135">
              <w:rPr>
                <w:sz w:val="24"/>
                <w:szCs w:val="24"/>
                <w:lang w:val="en-US"/>
              </w:rPr>
              <w:t>Священные</w:t>
            </w:r>
            <w:r w:rsidRPr="00181135">
              <w:rPr>
                <w:spacing w:val="-6"/>
                <w:sz w:val="24"/>
                <w:szCs w:val="24"/>
                <w:lang w:val="en-US"/>
              </w:rPr>
              <w:t xml:space="preserve"> </w:t>
            </w:r>
            <w:r w:rsidRPr="00181135">
              <w:rPr>
                <w:sz w:val="24"/>
                <w:szCs w:val="24"/>
                <w:lang w:val="en-US"/>
              </w:rPr>
              <w:t>сооружения</w:t>
            </w:r>
            <w:r w:rsidRPr="00181135">
              <w:rPr>
                <w:spacing w:val="-5"/>
                <w:sz w:val="24"/>
                <w:szCs w:val="24"/>
                <w:lang w:val="en-US"/>
              </w:rPr>
              <w:t xml:space="preserve"> </w:t>
            </w:r>
            <w:r w:rsidRPr="00181135">
              <w:rPr>
                <w:sz w:val="24"/>
                <w:szCs w:val="24"/>
                <w:lang w:val="en-US"/>
              </w:rPr>
              <w:t>в</w:t>
            </w:r>
            <w:r w:rsidRPr="00181135">
              <w:rPr>
                <w:spacing w:val="-57"/>
                <w:sz w:val="24"/>
                <w:szCs w:val="24"/>
                <w:lang w:val="en-US"/>
              </w:rPr>
              <w:t xml:space="preserve"> </w:t>
            </w:r>
            <w:r w:rsidRPr="00181135">
              <w:rPr>
                <w:sz w:val="24"/>
                <w:szCs w:val="24"/>
                <w:lang w:val="en-US"/>
              </w:rPr>
              <w:t>исламе.</w:t>
            </w:r>
          </w:p>
        </w:tc>
        <w:tc>
          <w:tcPr>
            <w:tcW w:w="1134" w:type="dxa"/>
          </w:tcPr>
          <w:p w:rsidR="00181135" w:rsidRPr="00181135" w:rsidRDefault="00181135" w:rsidP="00181135">
            <w:pPr>
              <w:spacing w:line="270" w:lineRule="exact"/>
              <w:ind w:right="353"/>
              <w:jc w:val="right"/>
              <w:rPr>
                <w:sz w:val="24"/>
                <w:szCs w:val="24"/>
                <w:lang w:val="en-US"/>
              </w:rPr>
            </w:pPr>
            <w:r w:rsidRPr="00181135">
              <w:rPr>
                <w:sz w:val="24"/>
                <w:szCs w:val="24"/>
                <w:lang w:val="en-US"/>
              </w:rPr>
              <w:t>4</w:t>
            </w:r>
          </w:p>
        </w:tc>
        <w:tc>
          <w:tcPr>
            <w:tcW w:w="1843" w:type="dxa"/>
          </w:tcPr>
          <w:p w:rsidR="00181135" w:rsidRPr="00181135" w:rsidRDefault="00181135" w:rsidP="00181135">
            <w:pPr>
              <w:jc w:val="center"/>
              <w:rPr>
                <w:sz w:val="24"/>
                <w:szCs w:val="24"/>
                <w:lang w:val="en-US"/>
              </w:rPr>
            </w:pPr>
            <w:r w:rsidRPr="00181135">
              <w:rPr>
                <w:sz w:val="24"/>
                <w:szCs w:val="24"/>
                <w:lang w:val="en-US"/>
              </w:rPr>
              <w:t>0</w:t>
            </w:r>
          </w:p>
        </w:tc>
        <w:tc>
          <w:tcPr>
            <w:tcW w:w="1984" w:type="dxa"/>
          </w:tcPr>
          <w:p w:rsidR="00181135" w:rsidRPr="00181135" w:rsidRDefault="00181135" w:rsidP="00181135">
            <w:pPr>
              <w:jc w:val="center"/>
              <w:rPr>
                <w:sz w:val="24"/>
                <w:szCs w:val="24"/>
                <w:lang w:val="en-US"/>
              </w:rPr>
            </w:pPr>
            <w:r w:rsidRPr="00181135">
              <w:rPr>
                <w:sz w:val="24"/>
                <w:szCs w:val="24"/>
                <w:lang w:val="en-US"/>
              </w:rPr>
              <w:t>0</w:t>
            </w:r>
          </w:p>
        </w:tc>
        <w:tc>
          <w:tcPr>
            <w:tcW w:w="2694" w:type="dxa"/>
            <w:vMerge w:val="restart"/>
          </w:tcPr>
          <w:p w:rsidR="00181135" w:rsidRPr="00181135" w:rsidRDefault="00181135" w:rsidP="00181135">
            <w:pPr>
              <w:spacing w:before="36" w:line="276" w:lineRule="auto"/>
              <w:ind w:left="110" w:right="183"/>
              <w:rPr>
                <w:sz w:val="24"/>
                <w:szCs w:val="24"/>
              </w:rPr>
            </w:pPr>
            <w:r w:rsidRPr="00181135">
              <w:rPr>
                <w:sz w:val="24"/>
                <w:szCs w:val="24"/>
              </w:rPr>
              <w:t>ЦОР</w:t>
            </w:r>
            <w:r w:rsidRPr="00181135">
              <w:rPr>
                <w:spacing w:val="1"/>
                <w:sz w:val="24"/>
                <w:szCs w:val="24"/>
              </w:rPr>
              <w:t xml:space="preserve"> </w:t>
            </w:r>
            <w:hyperlink r:id="rId178">
              <w:r w:rsidRPr="00181135">
                <w:rPr>
                  <w:b/>
                  <w:color w:val="0462C1"/>
                  <w:sz w:val="24"/>
                  <w:szCs w:val="24"/>
                  <w:u w:val="thick" w:color="0462C1"/>
                  <w:lang w:val="en-US"/>
                </w:rPr>
                <w:t>http</w:t>
              </w:r>
              <w:r w:rsidRPr="00181135">
                <w:rPr>
                  <w:b/>
                  <w:color w:val="0462C1"/>
                  <w:sz w:val="24"/>
                  <w:szCs w:val="24"/>
                  <w:u w:val="thick" w:color="0462C1"/>
                </w:rPr>
                <w:t>://</w:t>
              </w:r>
              <w:r w:rsidRPr="00181135">
                <w:rPr>
                  <w:b/>
                  <w:color w:val="0462C1"/>
                  <w:sz w:val="24"/>
                  <w:szCs w:val="24"/>
                  <w:u w:val="thick" w:color="0462C1"/>
                  <w:lang w:val="en-US"/>
                </w:rPr>
                <w:t>school</w:t>
              </w:r>
              <w:r w:rsidRPr="00181135">
                <w:rPr>
                  <w:b/>
                  <w:color w:val="0462C1"/>
                  <w:sz w:val="24"/>
                  <w:szCs w:val="24"/>
                  <w:u w:val="thick" w:color="0462C1"/>
                </w:rPr>
                <w:t>-</w:t>
              </w:r>
              <w:r w:rsidRPr="00181135">
                <w:rPr>
                  <w:b/>
                  <w:color w:val="0462C1"/>
                  <w:sz w:val="24"/>
                  <w:szCs w:val="24"/>
                  <w:u w:val="thick" w:color="0462C1"/>
                  <w:lang w:val="en-US"/>
                </w:rPr>
                <w:t>collection</w:t>
              </w:r>
              <w:r w:rsidRPr="00181135">
                <w:rPr>
                  <w:b/>
                  <w:color w:val="0462C1"/>
                  <w:sz w:val="24"/>
                  <w:szCs w:val="24"/>
                  <w:u w:val="thick" w:color="0462C1"/>
                </w:rPr>
                <w:t>.</w:t>
              </w:r>
              <w:r w:rsidRPr="00181135">
                <w:rPr>
                  <w:b/>
                  <w:color w:val="0462C1"/>
                  <w:sz w:val="24"/>
                  <w:szCs w:val="24"/>
                  <w:u w:val="thick" w:color="0462C1"/>
                  <w:lang w:val="en-US"/>
                </w:rPr>
                <w:t>edu</w:t>
              </w:r>
              <w:r w:rsidRPr="00181135">
                <w:rPr>
                  <w:b/>
                  <w:color w:val="0462C1"/>
                  <w:sz w:val="24"/>
                  <w:szCs w:val="24"/>
                  <w:u w:val="thick" w:color="0462C1"/>
                </w:rPr>
                <w:t>.</w:t>
              </w:r>
              <w:r w:rsidRPr="00181135">
                <w:rPr>
                  <w:b/>
                  <w:color w:val="0462C1"/>
                  <w:sz w:val="24"/>
                  <w:szCs w:val="24"/>
                  <w:u w:val="thick" w:color="0462C1"/>
                  <w:lang w:val="en-US"/>
                </w:rPr>
                <w:t>ru</w:t>
              </w:r>
            </w:hyperlink>
            <w:r w:rsidRPr="00181135">
              <w:rPr>
                <w:b/>
                <w:color w:val="0462C1"/>
                <w:spacing w:val="-52"/>
                <w:sz w:val="24"/>
                <w:szCs w:val="24"/>
              </w:rPr>
              <w:t xml:space="preserve"> </w:t>
            </w:r>
            <w:hyperlink r:id="rId179">
              <w:r w:rsidRPr="00181135">
                <w:rPr>
                  <w:color w:val="0462C1"/>
                  <w:sz w:val="24"/>
                  <w:szCs w:val="24"/>
                  <w:u w:val="single" w:color="0462C1"/>
                  <w:lang w:val="en-US"/>
                </w:rPr>
                <w:t>http</w:t>
              </w:r>
              <w:r w:rsidRPr="00181135">
                <w:rPr>
                  <w:color w:val="0462C1"/>
                  <w:sz w:val="24"/>
                  <w:szCs w:val="24"/>
                  <w:u w:val="single" w:color="0462C1"/>
                </w:rPr>
                <w:t>://</w:t>
              </w:r>
              <w:r w:rsidRPr="00181135">
                <w:rPr>
                  <w:color w:val="0462C1"/>
                  <w:sz w:val="24"/>
                  <w:szCs w:val="24"/>
                  <w:u w:val="single" w:color="0462C1"/>
                  <w:lang w:val="en-US"/>
                </w:rPr>
                <w:t>orkce</w:t>
              </w:r>
              <w:r w:rsidRPr="00181135">
                <w:rPr>
                  <w:color w:val="0462C1"/>
                  <w:sz w:val="24"/>
                  <w:szCs w:val="24"/>
                  <w:u w:val="single" w:color="0462C1"/>
                </w:rPr>
                <w:t>.</w:t>
              </w:r>
              <w:r w:rsidRPr="00181135">
                <w:rPr>
                  <w:color w:val="0462C1"/>
                  <w:sz w:val="24"/>
                  <w:szCs w:val="24"/>
                  <w:u w:val="single" w:color="0462C1"/>
                  <w:lang w:val="en-US"/>
                </w:rPr>
                <w:t>apkpro</w:t>
              </w:r>
              <w:r w:rsidRPr="00181135">
                <w:rPr>
                  <w:color w:val="0462C1"/>
                  <w:sz w:val="24"/>
                  <w:szCs w:val="24"/>
                  <w:u w:val="single" w:color="0462C1"/>
                </w:rPr>
                <w:t>.</w:t>
              </w:r>
              <w:r w:rsidRPr="00181135">
                <w:rPr>
                  <w:color w:val="0462C1"/>
                  <w:sz w:val="24"/>
                  <w:szCs w:val="24"/>
                  <w:u w:val="single" w:color="0462C1"/>
                  <w:lang w:val="en-US"/>
                </w:rPr>
                <w:t>ru</w:t>
              </w:r>
              <w:r w:rsidRPr="00181135">
                <w:rPr>
                  <w:color w:val="0462C1"/>
                  <w:sz w:val="24"/>
                  <w:szCs w:val="24"/>
                  <w:u w:val="single" w:color="0462C1"/>
                </w:rPr>
                <w:t>/</w:t>
              </w:r>
              <w:r w:rsidRPr="00181135">
                <w:rPr>
                  <w:color w:val="0462C1"/>
                  <w:sz w:val="24"/>
                  <w:szCs w:val="24"/>
                  <w:u w:val="single" w:color="0462C1"/>
                  <w:lang w:val="en-US"/>
                </w:rPr>
                <w:t>doc</w:t>
              </w:r>
              <w:r w:rsidRPr="00181135">
                <w:rPr>
                  <w:color w:val="0462C1"/>
                  <w:sz w:val="24"/>
                  <w:szCs w:val="24"/>
                  <w:u w:val="single" w:color="0462C1"/>
                </w:rPr>
                <w:t>/</w:t>
              </w:r>
            </w:hyperlink>
          </w:p>
        </w:tc>
      </w:tr>
      <w:tr w:rsidR="00181135" w:rsidRPr="00181135" w:rsidTr="00181135">
        <w:trPr>
          <w:trHeight w:val="518"/>
          <w:jc w:val="center"/>
        </w:trPr>
        <w:tc>
          <w:tcPr>
            <w:tcW w:w="619" w:type="dxa"/>
          </w:tcPr>
          <w:p w:rsidR="00181135" w:rsidRPr="00181135" w:rsidRDefault="00181135" w:rsidP="00181135">
            <w:pPr>
              <w:spacing w:line="271" w:lineRule="exact"/>
              <w:ind w:left="153"/>
              <w:jc w:val="center"/>
              <w:rPr>
                <w:sz w:val="24"/>
                <w:szCs w:val="24"/>
                <w:lang w:val="en-US"/>
              </w:rPr>
            </w:pPr>
            <w:r w:rsidRPr="00181135">
              <w:rPr>
                <w:sz w:val="24"/>
                <w:szCs w:val="24"/>
                <w:lang w:val="en-US"/>
              </w:rPr>
              <w:t>5</w:t>
            </w:r>
          </w:p>
        </w:tc>
        <w:tc>
          <w:tcPr>
            <w:tcW w:w="2835" w:type="dxa"/>
          </w:tcPr>
          <w:p w:rsidR="00181135" w:rsidRPr="00181135" w:rsidRDefault="00181135" w:rsidP="00181135">
            <w:pPr>
              <w:spacing w:line="268" w:lineRule="exact"/>
              <w:ind w:left="107" w:right="-15"/>
              <w:rPr>
                <w:spacing w:val="-3"/>
                <w:sz w:val="24"/>
                <w:szCs w:val="24"/>
                <w:lang w:val="en-US"/>
              </w:rPr>
            </w:pPr>
            <w:r w:rsidRPr="00181135">
              <w:rPr>
                <w:sz w:val="24"/>
                <w:szCs w:val="24"/>
                <w:lang w:val="en-US"/>
              </w:rPr>
              <w:t>Семья</w:t>
            </w:r>
            <w:r w:rsidRPr="00181135">
              <w:rPr>
                <w:spacing w:val="-3"/>
                <w:sz w:val="24"/>
                <w:szCs w:val="24"/>
                <w:lang w:val="en-US"/>
              </w:rPr>
              <w:t xml:space="preserve"> </w:t>
            </w:r>
            <w:r w:rsidRPr="00181135">
              <w:rPr>
                <w:sz w:val="24"/>
                <w:szCs w:val="24"/>
                <w:lang w:val="en-US"/>
              </w:rPr>
              <w:t>в</w:t>
            </w:r>
            <w:r w:rsidRPr="00181135">
              <w:rPr>
                <w:spacing w:val="-3"/>
                <w:sz w:val="24"/>
                <w:szCs w:val="24"/>
                <w:lang w:val="en-US"/>
              </w:rPr>
              <w:t xml:space="preserve"> </w:t>
            </w:r>
            <w:r w:rsidRPr="00181135">
              <w:rPr>
                <w:sz w:val="24"/>
                <w:szCs w:val="24"/>
                <w:lang w:val="en-US"/>
              </w:rPr>
              <w:t>исламской</w:t>
            </w:r>
            <w:r w:rsidRPr="00181135">
              <w:rPr>
                <w:spacing w:val="-3"/>
                <w:sz w:val="24"/>
                <w:szCs w:val="24"/>
                <w:lang w:val="en-US"/>
              </w:rPr>
              <w:t xml:space="preserve"> </w:t>
            </w:r>
          </w:p>
          <w:p w:rsidR="00181135" w:rsidRPr="00181135" w:rsidRDefault="00181135" w:rsidP="00181135">
            <w:pPr>
              <w:spacing w:line="268" w:lineRule="exact"/>
              <w:ind w:left="107" w:right="-15"/>
              <w:rPr>
                <w:sz w:val="24"/>
                <w:szCs w:val="24"/>
                <w:lang w:val="en-US"/>
              </w:rPr>
            </w:pPr>
            <w:r w:rsidRPr="00181135">
              <w:rPr>
                <w:sz w:val="24"/>
                <w:szCs w:val="24"/>
                <w:lang w:val="en-US"/>
              </w:rPr>
              <w:t>традиции.</w:t>
            </w:r>
          </w:p>
        </w:tc>
        <w:tc>
          <w:tcPr>
            <w:tcW w:w="1134" w:type="dxa"/>
          </w:tcPr>
          <w:p w:rsidR="00181135" w:rsidRPr="00181135" w:rsidRDefault="00181135" w:rsidP="00181135">
            <w:pPr>
              <w:spacing w:line="271" w:lineRule="exact"/>
              <w:ind w:right="353"/>
              <w:jc w:val="right"/>
              <w:rPr>
                <w:sz w:val="24"/>
                <w:szCs w:val="24"/>
                <w:lang w:val="en-US"/>
              </w:rPr>
            </w:pPr>
            <w:r w:rsidRPr="00181135">
              <w:rPr>
                <w:sz w:val="24"/>
                <w:szCs w:val="24"/>
                <w:lang w:val="en-US"/>
              </w:rPr>
              <w:t>3</w:t>
            </w:r>
          </w:p>
        </w:tc>
        <w:tc>
          <w:tcPr>
            <w:tcW w:w="1843" w:type="dxa"/>
          </w:tcPr>
          <w:p w:rsidR="00181135" w:rsidRPr="00181135" w:rsidRDefault="00181135" w:rsidP="00181135">
            <w:pPr>
              <w:tabs>
                <w:tab w:val="left" w:pos="2072"/>
              </w:tabs>
              <w:spacing w:line="276" w:lineRule="auto"/>
              <w:ind w:left="107" w:right="127"/>
              <w:jc w:val="center"/>
              <w:rPr>
                <w:sz w:val="24"/>
                <w:szCs w:val="24"/>
                <w:lang w:val="en-US"/>
              </w:rPr>
            </w:pPr>
            <w:r w:rsidRPr="00181135">
              <w:rPr>
                <w:sz w:val="24"/>
                <w:szCs w:val="24"/>
                <w:lang w:val="en-US"/>
              </w:rPr>
              <w:t>0</w:t>
            </w:r>
          </w:p>
        </w:tc>
        <w:tc>
          <w:tcPr>
            <w:tcW w:w="1984" w:type="dxa"/>
          </w:tcPr>
          <w:p w:rsidR="00181135" w:rsidRPr="00181135" w:rsidRDefault="00181135" w:rsidP="00181135">
            <w:pPr>
              <w:tabs>
                <w:tab w:val="left" w:pos="2072"/>
              </w:tabs>
              <w:spacing w:line="276" w:lineRule="auto"/>
              <w:ind w:left="107" w:right="127"/>
              <w:jc w:val="center"/>
              <w:rPr>
                <w:sz w:val="24"/>
                <w:szCs w:val="24"/>
                <w:lang w:val="en-US"/>
              </w:rPr>
            </w:pPr>
            <w:r w:rsidRPr="00181135">
              <w:rPr>
                <w:sz w:val="24"/>
                <w:szCs w:val="24"/>
                <w:lang w:val="en-US"/>
              </w:rPr>
              <w:t>0</w:t>
            </w:r>
          </w:p>
        </w:tc>
        <w:tc>
          <w:tcPr>
            <w:tcW w:w="2694" w:type="dxa"/>
            <w:vMerge/>
          </w:tcPr>
          <w:p w:rsidR="00181135" w:rsidRPr="00181135" w:rsidRDefault="00181135" w:rsidP="00181135">
            <w:pPr>
              <w:rPr>
                <w:sz w:val="24"/>
                <w:szCs w:val="24"/>
                <w:lang w:val="en-US"/>
              </w:rPr>
            </w:pPr>
          </w:p>
        </w:tc>
      </w:tr>
      <w:tr w:rsidR="00181135" w:rsidRPr="00181135" w:rsidTr="00181135">
        <w:trPr>
          <w:trHeight w:val="574"/>
          <w:jc w:val="center"/>
        </w:trPr>
        <w:tc>
          <w:tcPr>
            <w:tcW w:w="619" w:type="dxa"/>
          </w:tcPr>
          <w:p w:rsidR="00181135" w:rsidRPr="00181135" w:rsidRDefault="00181135" w:rsidP="00181135">
            <w:pPr>
              <w:spacing w:line="270" w:lineRule="exact"/>
              <w:ind w:left="153"/>
              <w:jc w:val="center"/>
              <w:rPr>
                <w:sz w:val="24"/>
                <w:szCs w:val="24"/>
                <w:lang w:val="en-US"/>
              </w:rPr>
            </w:pPr>
            <w:r w:rsidRPr="00181135">
              <w:rPr>
                <w:sz w:val="24"/>
                <w:szCs w:val="24"/>
                <w:lang w:val="en-US"/>
              </w:rPr>
              <w:t>6</w:t>
            </w:r>
          </w:p>
        </w:tc>
        <w:tc>
          <w:tcPr>
            <w:tcW w:w="2835" w:type="dxa"/>
          </w:tcPr>
          <w:p w:rsidR="00181135" w:rsidRPr="00181135" w:rsidRDefault="00181135" w:rsidP="00181135">
            <w:pPr>
              <w:ind w:left="107" w:right="947"/>
              <w:rPr>
                <w:sz w:val="24"/>
                <w:szCs w:val="24"/>
              </w:rPr>
            </w:pPr>
            <w:r w:rsidRPr="00181135">
              <w:rPr>
                <w:sz w:val="24"/>
                <w:szCs w:val="24"/>
              </w:rPr>
              <w:t>Календарный год и</w:t>
            </w:r>
            <w:r w:rsidRPr="00181135">
              <w:rPr>
                <w:spacing w:val="-57"/>
                <w:sz w:val="24"/>
                <w:szCs w:val="24"/>
              </w:rPr>
              <w:t xml:space="preserve"> </w:t>
            </w:r>
            <w:r w:rsidRPr="00181135">
              <w:rPr>
                <w:sz w:val="24"/>
                <w:szCs w:val="24"/>
              </w:rPr>
              <w:t>праздники</w:t>
            </w:r>
            <w:r w:rsidRPr="00181135">
              <w:rPr>
                <w:spacing w:val="-8"/>
                <w:sz w:val="24"/>
                <w:szCs w:val="24"/>
              </w:rPr>
              <w:t xml:space="preserve"> </w:t>
            </w:r>
            <w:r w:rsidRPr="00181135">
              <w:rPr>
                <w:sz w:val="24"/>
                <w:szCs w:val="24"/>
              </w:rPr>
              <w:t>в</w:t>
            </w:r>
            <w:r w:rsidRPr="00181135">
              <w:rPr>
                <w:spacing w:val="-9"/>
                <w:sz w:val="24"/>
                <w:szCs w:val="24"/>
              </w:rPr>
              <w:t xml:space="preserve"> </w:t>
            </w:r>
            <w:r w:rsidRPr="00181135">
              <w:rPr>
                <w:sz w:val="24"/>
                <w:szCs w:val="24"/>
              </w:rPr>
              <w:t>исламе.</w:t>
            </w:r>
          </w:p>
        </w:tc>
        <w:tc>
          <w:tcPr>
            <w:tcW w:w="1134" w:type="dxa"/>
          </w:tcPr>
          <w:p w:rsidR="00181135" w:rsidRPr="00181135" w:rsidRDefault="00181135" w:rsidP="00181135">
            <w:pPr>
              <w:spacing w:line="270" w:lineRule="exact"/>
              <w:ind w:right="353"/>
              <w:jc w:val="right"/>
              <w:rPr>
                <w:sz w:val="24"/>
                <w:szCs w:val="24"/>
                <w:lang w:val="en-US"/>
              </w:rPr>
            </w:pPr>
            <w:r w:rsidRPr="00181135">
              <w:rPr>
                <w:sz w:val="24"/>
                <w:szCs w:val="24"/>
                <w:lang w:val="en-US"/>
              </w:rPr>
              <w:t>4</w:t>
            </w:r>
          </w:p>
        </w:tc>
        <w:tc>
          <w:tcPr>
            <w:tcW w:w="1843" w:type="dxa"/>
          </w:tcPr>
          <w:p w:rsidR="00181135" w:rsidRPr="00181135" w:rsidRDefault="00181135" w:rsidP="00181135">
            <w:pPr>
              <w:jc w:val="center"/>
              <w:rPr>
                <w:sz w:val="24"/>
                <w:szCs w:val="24"/>
                <w:lang w:val="en-US"/>
              </w:rPr>
            </w:pPr>
            <w:r w:rsidRPr="00181135">
              <w:rPr>
                <w:sz w:val="24"/>
                <w:szCs w:val="24"/>
                <w:lang w:val="en-US"/>
              </w:rPr>
              <w:t>0</w:t>
            </w:r>
          </w:p>
        </w:tc>
        <w:tc>
          <w:tcPr>
            <w:tcW w:w="1984" w:type="dxa"/>
          </w:tcPr>
          <w:p w:rsidR="00181135" w:rsidRPr="00181135" w:rsidRDefault="00181135" w:rsidP="00181135">
            <w:pPr>
              <w:jc w:val="center"/>
              <w:rPr>
                <w:sz w:val="24"/>
                <w:szCs w:val="24"/>
                <w:lang w:val="en-US"/>
              </w:rPr>
            </w:pPr>
            <w:r w:rsidRPr="00181135">
              <w:rPr>
                <w:sz w:val="24"/>
                <w:szCs w:val="24"/>
                <w:lang w:val="en-US"/>
              </w:rPr>
              <w:t>0</w:t>
            </w:r>
          </w:p>
        </w:tc>
        <w:tc>
          <w:tcPr>
            <w:tcW w:w="2694" w:type="dxa"/>
            <w:vMerge w:val="restart"/>
          </w:tcPr>
          <w:p w:rsidR="00181135" w:rsidRPr="00181135" w:rsidRDefault="00181135" w:rsidP="00181135">
            <w:pPr>
              <w:spacing w:before="36" w:line="276" w:lineRule="auto"/>
              <w:ind w:left="110" w:right="183"/>
              <w:rPr>
                <w:sz w:val="24"/>
                <w:szCs w:val="24"/>
                <w:lang w:val="en-US"/>
              </w:rPr>
            </w:pPr>
          </w:p>
        </w:tc>
      </w:tr>
      <w:tr w:rsidR="00181135" w:rsidRPr="00181135" w:rsidTr="00181135">
        <w:trPr>
          <w:trHeight w:val="426"/>
          <w:jc w:val="center"/>
        </w:trPr>
        <w:tc>
          <w:tcPr>
            <w:tcW w:w="619" w:type="dxa"/>
          </w:tcPr>
          <w:p w:rsidR="00181135" w:rsidRPr="00181135" w:rsidRDefault="00181135" w:rsidP="00181135">
            <w:pPr>
              <w:spacing w:line="270" w:lineRule="exact"/>
              <w:ind w:left="153"/>
              <w:jc w:val="center"/>
              <w:rPr>
                <w:sz w:val="24"/>
                <w:szCs w:val="24"/>
                <w:lang w:val="en-US"/>
              </w:rPr>
            </w:pPr>
            <w:r w:rsidRPr="00181135">
              <w:rPr>
                <w:sz w:val="24"/>
                <w:szCs w:val="24"/>
                <w:lang w:val="en-US"/>
              </w:rPr>
              <w:t>7</w:t>
            </w:r>
          </w:p>
        </w:tc>
        <w:tc>
          <w:tcPr>
            <w:tcW w:w="2835" w:type="dxa"/>
          </w:tcPr>
          <w:p w:rsidR="00181135" w:rsidRPr="00181135" w:rsidRDefault="00181135" w:rsidP="00181135">
            <w:pPr>
              <w:spacing w:line="268" w:lineRule="exact"/>
              <w:ind w:left="107"/>
              <w:rPr>
                <w:sz w:val="24"/>
                <w:szCs w:val="24"/>
              </w:rPr>
            </w:pPr>
            <w:r w:rsidRPr="00181135">
              <w:rPr>
                <w:sz w:val="24"/>
                <w:szCs w:val="24"/>
              </w:rPr>
              <w:t>Ислам</w:t>
            </w:r>
            <w:r w:rsidRPr="00181135">
              <w:rPr>
                <w:spacing w:val="-3"/>
                <w:sz w:val="24"/>
                <w:szCs w:val="24"/>
              </w:rPr>
              <w:t xml:space="preserve"> </w:t>
            </w:r>
            <w:r w:rsidRPr="00181135">
              <w:rPr>
                <w:sz w:val="24"/>
                <w:szCs w:val="24"/>
              </w:rPr>
              <w:t>в</w:t>
            </w:r>
            <w:r w:rsidRPr="00181135">
              <w:rPr>
                <w:spacing w:val="-3"/>
                <w:sz w:val="24"/>
                <w:szCs w:val="24"/>
              </w:rPr>
              <w:t xml:space="preserve"> </w:t>
            </w:r>
            <w:r w:rsidRPr="00181135">
              <w:rPr>
                <w:sz w:val="24"/>
                <w:szCs w:val="24"/>
              </w:rPr>
              <w:t>России</w:t>
            </w:r>
            <w:r w:rsidRPr="00181135">
              <w:rPr>
                <w:spacing w:val="-2"/>
                <w:sz w:val="24"/>
                <w:szCs w:val="24"/>
              </w:rPr>
              <w:t xml:space="preserve"> </w:t>
            </w:r>
            <w:r w:rsidRPr="00181135">
              <w:rPr>
                <w:sz w:val="24"/>
                <w:szCs w:val="24"/>
              </w:rPr>
              <w:t>и</w:t>
            </w:r>
            <w:r w:rsidRPr="00181135">
              <w:rPr>
                <w:spacing w:val="-1"/>
                <w:sz w:val="24"/>
                <w:szCs w:val="24"/>
              </w:rPr>
              <w:t xml:space="preserve"> </w:t>
            </w:r>
            <w:r w:rsidRPr="00181135">
              <w:rPr>
                <w:sz w:val="24"/>
                <w:szCs w:val="24"/>
              </w:rPr>
              <w:t>в</w:t>
            </w:r>
            <w:r w:rsidRPr="00181135">
              <w:rPr>
                <w:spacing w:val="-3"/>
                <w:sz w:val="24"/>
                <w:szCs w:val="24"/>
              </w:rPr>
              <w:t xml:space="preserve"> </w:t>
            </w:r>
            <w:r w:rsidRPr="00181135">
              <w:rPr>
                <w:sz w:val="24"/>
                <w:szCs w:val="24"/>
              </w:rPr>
              <w:t>мире.</w:t>
            </w:r>
          </w:p>
        </w:tc>
        <w:tc>
          <w:tcPr>
            <w:tcW w:w="1134" w:type="dxa"/>
          </w:tcPr>
          <w:p w:rsidR="00181135" w:rsidRPr="00181135" w:rsidRDefault="00181135" w:rsidP="00181135">
            <w:pPr>
              <w:spacing w:line="270" w:lineRule="exact"/>
              <w:ind w:right="353"/>
              <w:jc w:val="right"/>
              <w:rPr>
                <w:sz w:val="24"/>
                <w:szCs w:val="24"/>
                <w:lang w:val="en-US"/>
              </w:rPr>
            </w:pPr>
            <w:r w:rsidRPr="00181135">
              <w:rPr>
                <w:sz w:val="24"/>
                <w:szCs w:val="24"/>
                <w:lang w:val="en-US"/>
              </w:rPr>
              <w:t>4</w:t>
            </w:r>
          </w:p>
        </w:tc>
        <w:tc>
          <w:tcPr>
            <w:tcW w:w="1843" w:type="dxa"/>
          </w:tcPr>
          <w:p w:rsidR="00181135" w:rsidRPr="00181135" w:rsidRDefault="00181135" w:rsidP="00181135">
            <w:pPr>
              <w:tabs>
                <w:tab w:val="left" w:pos="2116"/>
              </w:tabs>
              <w:spacing w:line="276" w:lineRule="auto"/>
              <w:ind w:left="107" w:right="93"/>
              <w:jc w:val="center"/>
              <w:rPr>
                <w:sz w:val="24"/>
                <w:szCs w:val="24"/>
                <w:lang w:val="en-US"/>
              </w:rPr>
            </w:pPr>
            <w:r w:rsidRPr="00181135">
              <w:rPr>
                <w:sz w:val="24"/>
                <w:szCs w:val="24"/>
                <w:lang w:val="en-US"/>
              </w:rPr>
              <w:t>1</w:t>
            </w:r>
          </w:p>
        </w:tc>
        <w:tc>
          <w:tcPr>
            <w:tcW w:w="1984" w:type="dxa"/>
          </w:tcPr>
          <w:p w:rsidR="00181135" w:rsidRPr="00181135" w:rsidRDefault="00181135" w:rsidP="00181135">
            <w:pPr>
              <w:tabs>
                <w:tab w:val="left" w:pos="2116"/>
              </w:tabs>
              <w:spacing w:line="276" w:lineRule="auto"/>
              <w:ind w:left="107" w:right="93"/>
              <w:jc w:val="center"/>
              <w:rPr>
                <w:sz w:val="24"/>
                <w:szCs w:val="24"/>
                <w:lang w:val="en-US"/>
              </w:rPr>
            </w:pPr>
            <w:r w:rsidRPr="00181135">
              <w:rPr>
                <w:sz w:val="24"/>
                <w:szCs w:val="24"/>
                <w:lang w:val="en-US"/>
              </w:rPr>
              <w:t>0</w:t>
            </w:r>
          </w:p>
        </w:tc>
        <w:tc>
          <w:tcPr>
            <w:tcW w:w="2694" w:type="dxa"/>
            <w:vMerge/>
          </w:tcPr>
          <w:p w:rsidR="00181135" w:rsidRPr="00181135" w:rsidRDefault="00181135" w:rsidP="00181135">
            <w:pPr>
              <w:rPr>
                <w:sz w:val="24"/>
                <w:szCs w:val="24"/>
                <w:lang w:val="en-US"/>
              </w:rPr>
            </w:pPr>
          </w:p>
        </w:tc>
      </w:tr>
      <w:tr w:rsidR="00181135" w:rsidRPr="00181135" w:rsidTr="00181135">
        <w:trPr>
          <w:trHeight w:val="418"/>
          <w:jc w:val="center"/>
        </w:trPr>
        <w:tc>
          <w:tcPr>
            <w:tcW w:w="619" w:type="dxa"/>
          </w:tcPr>
          <w:p w:rsidR="00181135" w:rsidRPr="00181135" w:rsidRDefault="00181135" w:rsidP="00181135">
            <w:pPr>
              <w:spacing w:line="270" w:lineRule="exact"/>
              <w:ind w:left="153"/>
              <w:jc w:val="center"/>
              <w:rPr>
                <w:sz w:val="24"/>
                <w:szCs w:val="24"/>
                <w:lang w:val="en-US"/>
              </w:rPr>
            </w:pPr>
            <w:r w:rsidRPr="00181135">
              <w:rPr>
                <w:sz w:val="24"/>
                <w:szCs w:val="24"/>
                <w:lang w:val="en-US"/>
              </w:rPr>
              <w:t>8</w:t>
            </w:r>
          </w:p>
        </w:tc>
        <w:tc>
          <w:tcPr>
            <w:tcW w:w="2835" w:type="dxa"/>
          </w:tcPr>
          <w:p w:rsidR="00181135" w:rsidRPr="00181135" w:rsidRDefault="00181135" w:rsidP="00181135">
            <w:pPr>
              <w:spacing w:line="268" w:lineRule="exact"/>
              <w:ind w:left="107"/>
              <w:rPr>
                <w:sz w:val="24"/>
                <w:szCs w:val="24"/>
                <w:lang w:val="en-US"/>
              </w:rPr>
            </w:pPr>
            <w:r w:rsidRPr="00181135">
              <w:rPr>
                <w:sz w:val="24"/>
                <w:szCs w:val="24"/>
                <w:lang w:val="en-US"/>
              </w:rPr>
              <w:t>Духовные</w:t>
            </w:r>
            <w:r w:rsidRPr="00181135">
              <w:rPr>
                <w:spacing w:val="-5"/>
                <w:sz w:val="24"/>
                <w:szCs w:val="24"/>
                <w:lang w:val="en-US"/>
              </w:rPr>
              <w:t xml:space="preserve"> </w:t>
            </w:r>
            <w:r w:rsidRPr="00181135">
              <w:rPr>
                <w:sz w:val="24"/>
                <w:szCs w:val="24"/>
                <w:lang w:val="en-US"/>
              </w:rPr>
              <w:t>ценности</w:t>
            </w:r>
            <w:r w:rsidRPr="00181135">
              <w:rPr>
                <w:spacing w:val="-4"/>
                <w:sz w:val="24"/>
                <w:szCs w:val="24"/>
                <w:lang w:val="en-US"/>
              </w:rPr>
              <w:t xml:space="preserve"> </w:t>
            </w:r>
            <w:r w:rsidRPr="00181135">
              <w:rPr>
                <w:sz w:val="24"/>
                <w:szCs w:val="24"/>
                <w:lang w:val="en-US"/>
              </w:rPr>
              <w:t>ислама.</w:t>
            </w:r>
          </w:p>
        </w:tc>
        <w:tc>
          <w:tcPr>
            <w:tcW w:w="1134" w:type="dxa"/>
          </w:tcPr>
          <w:p w:rsidR="00181135" w:rsidRPr="00181135" w:rsidRDefault="00181135" w:rsidP="00181135">
            <w:pPr>
              <w:spacing w:line="270" w:lineRule="exact"/>
              <w:ind w:left="151"/>
              <w:jc w:val="center"/>
              <w:rPr>
                <w:sz w:val="24"/>
                <w:szCs w:val="24"/>
                <w:lang w:val="en-US"/>
              </w:rPr>
            </w:pPr>
            <w:r w:rsidRPr="00181135">
              <w:rPr>
                <w:sz w:val="24"/>
                <w:szCs w:val="24"/>
                <w:lang w:val="en-US"/>
              </w:rPr>
              <w:t>5</w:t>
            </w:r>
          </w:p>
        </w:tc>
        <w:tc>
          <w:tcPr>
            <w:tcW w:w="1843" w:type="dxa"/>
          </w:tcPr>
          <w:p w:rsidR="00181135" w:rsidRPr="00181135" w:rsidRDefault="00181135" w:rsidP="00181135">
            <w:pPr>
              <w:tabs>
                <w:tab w:val="left" w:pos="1527"/>
                <w:tab w:val="left" w:pos="2937"/>
              </w:tabs>
              <w:spacing w:line="270" w:lineRule="exact"/>
              <w:jc w:val="center"/>
              <w:rPr>
                <w:sz w:val="24"/>
                <w:szCs w:val="24"/>
                <w:lang w:val="en-US"/>
              </w:rPr>
            </w:pPr>
            <w:r w:rsidRPr="00181135">
              <w:rPr>
                <w:sz w:val="24"/>
                <w:szCs w:val="24"/>
                <w:lang w:val="en-US"/>
              </w:rPr>
              <w:t>0</w:t>
            </w:r>
          </w:p>
        </w:tc>
        <w:tc>
          <w:tcPr>
            <w:tcW w:w="1984" w:type="dxa"/>
          </w:tcPr>
          <w:p w:rsidR="00181135" w:rsidRPr="00181135" w:rsidRDefault="00181135" w:rsidP="00181135">
            <w:pPr>
              <w:tabs>
                <w:tab w:val="left" w:pos="1527"/>
                <w:tab w:val="left" w:pos="2937"/>
              </w:tabs>
              <w:spacing w:line="270" w:lineRule="exact"/>
              <w:jc w:val="center"/>
              <w:rPr>
                <w:sz w:val="24"/>
                <w:szCs w:val="24"/>
                <w:lang w:val="en-US"/>
              </w:rPr>
            </w:pPr>
            <w:r w:rsidRPr="00181135">
              <w:rPr>
                <w:sz w:val="24"/>
                <w:szCs w:val="24"/>
                <w:lang w:val="en-US"/>
              </w:rPr>
              <w:t>0</w:t>
            </w:r>
          </w:p>
        </w:tc>
        <w:tc>
          <w:tcPr>
            <w:tcW w:w="2694" w:type="dxa"/>
            <w:vMerge/>
          </w:tcPr>
          <w:p w:rsidR="00181135" w:rsidRPr="00181135" w:rsidRDefault="00181135" w:rsidP="00181135">
            <w:pPr>
              <w:rPr>
                <w:sz w:val="24"/>
                <w:szCs w:val="24"/>
                <w:lang w:val="en-US"/>
              </w:rPr>
            </w:pPr>
          </w:p>
        </w:tc>
      </w:tr>
      <w:tr w:rsidR="00181135" w:rsidRPr="00181135" w:rsidTr="00181135">
        <w:tblPrEx>
          <w:tblLook w:val="04A0" w:firstRow="1" w:lastRow="0" w:firstColumn="1" w:lastColumn="0" w:noHBand="0" w:noVBand="1"/>
        </w:tblPrEx>
        <w:trPr>
          <w:trHeight w:val="557"/>
          <w:jc w:val="center"/>
        </w:trPr>
        <w:tc>
          <w:tcPr>
            <w:tcW w:w="619" w:type="dxa"/>
          </w:tcPr>
          <w:p w:rsidR="00181135" w:rsidRPr="00181135" w:rsidRDefault="00181135" w:rsidP="00181135">
            <w:pPr>
              <w:spacing w:line="270" w:lineRule="exact"/>
              <w:ind w:left="153"/>
              <w:jc w:val="center"/>
              <w:rPr>
                <w:sz w:val="24"/>
                <w:lang w:val="en-US"/>
              </w:rPr>
            </w:pPr>
            <w:r w:rsidRPr="00181135">
              <w:rPr>
                <w:sz w:val="24"/>
                <w:lang w:val="en-US"/>
              </w:rPr>
              <w:t>9</w:t>
            </w:r>
          </w:p>
        </w:tc>
        <w:tc>
          <w:tcPr>
            <w:tcW w:w="2835" w:type="dxa"/>
          </w:tcPr>
          <w:p w:rsidR="00181135" w:rsidRPr="00181135" w:rsidRDefault="00181135" w:rsidP="00181135">
            <w:pPr>
              <w:spacing w:line="247" w:lineRule="exact"/>
              <w:ind w:right="1045"/>
              <w:jc w:val="right"/>
              <w:rPr>
                <w:lang w:val="en-US"/>
              </w:rPr>
            </w:pPr>
            <w:r w:rsidRPr="00181135">
              <w:rPr>
                <w:lang w:val="en-US"/>
              </w:rPr>
              <w:t>Творческие</w:t>
            </w:r>
            <w:r w:rsidRPr="00181135">
              <w:rPr>
                <w:spacing w:val="-3"/>
                <w:lang w:val="en-US"/>
              </w:rPr>
              <w:t xml:space="preserve"> </w:t>
            </w:r>
            <w:r w:rsidRPr="00181135">
              <w:rPr>
                <w:lang w:val="en-US"/>
              </w:rPr>
              <w:t>проекты.</w:t>
            </w:r>
          </w:p>
        </w:tc>
        <w:tc>
          <w:tcPr>
            <w:tcW w:w="1134" w:type="dxa"/>
          </w:tcPr>
          <w:p w:rsidR="00181135" w:rsidRPr="00181135" w:rsidRDefault="00181135" w:rsidP="00181135">
            <w:pPr>
              <w:spacing w:line="270" w:lineRule="exact"/>
              <w:ind w:right="353"/>
              <w:jc w:val="right"/>
              <w:rPr>
                <w:sz w:val="24"/>
                <w:lang w:val="en-US"/>
              </w:rPr>
            </w:pPr>
            <w:r w:rsidRPr="00181135">
              <w:rPr>
                <w:sz w:val="24"/>
                <w:lang w:val="en-US"/>
              </w:rPr>
              <w:t>4</w:t>
            </w:r>
          </w:p>
        </w:tc>
        <w:tc>
          <w:tcPr>
            <w:tcW w:w="1843" w:type="dxa"/>
          </w:tcPr>
          <w:p w:rsidR="00181135" w:rsidRPr="00181135" w:rsidRDefault="00181135" w:rsidP="00181135">
            <w:pPr>
              <w:tabs>
                <w:tab w:val="left" w:pos="2355"/>
                <w:tab w:val="left" w:pos="3164"/>
              </w:tabs>
              <w:spacing w:before="43" w:line="276" w:lineRule="auto"/>
              <w:ind w:left="107" w:right="93"/>
              <w:jc w:val="center"/>
              <w:rPr>
                <w:sz w:val="24"/>
                <w:lang w:val="en-US"/>
              </w:rPr>
            </w:pPr>
            <w:r w:rsidRPr="00181135">
              <w:rPr>
                <w:sz w:val="24"/>
                <w:lang w:val="en-US"/>
              </w:rPr>
              <w:t>0</w:t>
            </w:r>
          </w:p>
        </w:tc>
        <w:tc>
          <w:tcPr>
            <w:tcW w:w="1984" w:type="dxa"/>
          </w:tcPr>
          <w:p w:rsidR="00181135" w:rsidRPr="00181135" w:rsidRDefault="00181135" w:rsidP="00181135">
            <w:pPr>
              <w:tabs>
                <w:tab w:val="left" w:pos="2355"/>
                <w:tab w:val="left" w:pos="3164"/>
              </w:tabs>
              <w:spacing w:before="43" w:line="276" w:lineRule="auto"/>
              <w:ind w:right="93"/>
              <w:jc w:val="center"/>
              <w:rPr>
                <w:sz w:val="24"/>
                <w:lang w:val="en-US"/>
              </w:rPr>
            </w:pPr>
            <w:r w:rsidRPr="00181135">
              <w:rPr>
                <w:sz w:val="24"/>
                <w:lang w:val="en-US"/>
              </w:rPr>
              <w:t>4</w:t>
            </w:r>
          </w:p>
        </w:tc>
        <w:tc>
          <w:tcPr>
            <w:tcW w:w="2694" w:type="dxa"/>
          </w:tcPr>
          <w:p w:rsidR="00181135" w:rsidRPr="00181135" w:rsidRDefault="00181135" w:rsidP="00181135">
            <w:pPr>
              <w:rPr>
                <w:lang w:val="en-US"/>
              </w:rPr>
            </w:pPr>
          </w:p>
        </w:tc>
      </w:tr>
      <w:tr w:rsidR="00181135" w:rsidRPr="00181135" w:rsidTr="00181135">
        <w:tblPrEx>
          <w:tblLook w:val="04A0" w:firstRow="1" w:lastRow="0" w:firstColumn="1" w:lastColumn="0" w:noHBand="0" w:noVBand="1"/>
        </w:tblPrEx>
        <w:trPr>
          <w:trHeight w:val="518"/>
          <w:jc w:val="center"/>
        </w:trPr>
        <w:tc>
          <w:tcPr>
            <w:tcW w:w="619" w:type="dxa"/>
          </w:tcPr>
          <w:p w:rsidR="00181135" w:rsidRPr="00181135" w:rsidRDefault="00181135" w:rsidP="00181135">
            <w:pPr>
              <w:rPr>
                <w:lang w:val="en-US"/>
              </w:rPr>
            </w:pPr>
          </w:p>
        </w:tc>
        <w:tc>
          <w:tcPr>
            <w:tcW w:w="2835" w:type="dxa"/>
          </w:tcPr>
          <w:p w:rsidR="00181135" w:rsidRPr="00181135" w:rsidRDefault="00181135" w:rsidP="00181135">
            <w:pPr>
              <w:spacing w:line="275" w:lineRule="exact"/>
              <w:ind w:right="1026"/>
              <w:jc w:val="right"/>
              <w:rPr>
                <w:b/>
                <w:sz w:val="24"/>
                <w:lang w:val="en-US"/>
              </w:rPr>
            </w:pPr>
            <w:r w:rsidRPr="00181135">
              <w:rPr>
                <w:b/>
                <w:sz w:val="24"/>
                <w:lang w:val="en-US"/>
              </w:rPr>
              <w:t>ИТОГО</w:t>
            </w:r>
          </w:p>
        </w:tc>
        <w:tc>
          <w:tcPr>
            <w:tcW w:w="1134" w:type="dxa"/>
          </w:tcPr>
          <w:p w:rsidR="00181135" w:rsidRPr="00181135" w:rsidRDefault="00181135" w:rsidP="00181135">
            <w:pPr>
              <w:spacing w:line="275" w:lineRule="exact"/>
              <w:ind w:right="293"/>
              <w:jc w:val="right"/>
              <w:rPr>
                <w:b/>
                <w:sz w:val="24"/>
                <w:lang w:val="en-US"/>
              </w:rPr>
            </w:pPr>
            <w:r w:rsidRPr="00181135">
              <w:rPr>
                <w:b/>
                <w:sz w:val="24"/>
                <w:lang w:val="en-US"/>
              </w:rPr>
              <w:t>34</w:t>
            </w:r>
          </w:p>
        </w:tc>
        <w:tc>
          <w:tcPr>
            <w:tcW w:w="1843" w:type="dxa"/>
          </w:tcPr>
          <w:p w:rsidR="00181135" w:rsidRPr="00181135" w:rsidRDefault="00181135" w:rsidP="00181135">
            <w:pPr>
              <w:jc w:val="center"/>
              <w:rPr>
                <w:lang w:val="en-US"/>
              </w:rPr>
            </w:pPr>
            <w:r w:rsidRPr="00181135">
              <w:rPr>
                <w:b/>
                <w:sz w:val="24"/>
                <w:lang w:val="en-US"/>
              </w:rPr>
              <w:t>1</w:t>
            </w:r>
          </w:p>
        </w:tc>
        <w:tc>
          <w:tcPr>
            <w:tcW w:w="1984" w:type="dxa"/>
          </w:tcPr>
          <w:p w:rsidR="00181135" w:rsidRPr="00181135" w:rsidRDefault="00181135" w:rsidP="00181135">
            <w:pPr>
              <w:jc w:val="center"/>
              <w:rPr>
                <w:lang w:val="en-US"/>
              </w:rPr>
            </w:pPr>
            <w:r w:rsidRPr="00181135">
              <w:rPr>
                <w:lang w:val="en-US"/>
              </w:rPr>
              <w:t>4</w:t>
            </w:r>
          </w:p>
        </w:tc>
        <w:tc>
          <w:tcPr>
            <w:tcW w:w="2694" w:type="dxa"/>
          </w:tcPr>
          <w:p w:rsidR="00181135" w:rsidRPr="00181135" w:rsidRDefault="00181135" w:rsidP="00181135">
            <w:pPr>
              <w:rPr>
                <w:lang w:val="en-US"/>
              </w:rPr>
            </w:pPr>
          </w:p>
        </w:tc>
      </w:tr>
    </w:tbl>
    <w:p w:rsidR="00181135" w:rsidRDefault="00181135">
      <w:pPr>
        <w:pStyle w:val="a4"/>
        <w:spacing w:line="360" w:lineRule="auto"/>
        <w:ind w:right="261"/>
      </w:pPr>
    </w:p>
    <w:p w:rsidR="00456509" w:rsidRDefault="00456509">
      <w:pPr>
        <w:pStyle w:val="a4"/>
        <w:spacing w:before="7"/>
        <w:ind w:left="0" w:firstLine="0"/>
        <w:jc w:val="left"/>
        <w:rPr>
          <w:sz w:val="35"/>
        </w:rPr>
      </w:pPr>
    </w:p>
    <w:p w:rsidR="00181135" w:rsidRDefault="00181135" w:rsidP="00981FB7">
      <w:pPr>
        <w:pStyle w:val="21"/>
        <w:numPr>
          <w:ilvl w:val="2"/>
          <w:numId w:val="34"/>
        </w:numPr>
        <w:tabs>
          <w:tab w:val="left" w:pos="1840"/>
        </w:tabs>
        <w:spacing w:before="1" w:line="360" w:lineRule="auto"/>
        <w:ind w:left="533" w:right="267" w:firstLine="706"/>
        <w:jc w:val="left"/>
      </w:pPr>
      <w:bookmarkStart w:id="6" w:name="2.1.7._Федеральная_рабочая_программа_по_"/>
      <w:bookmarkEnd w:id="6"/>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9B1097" w:rsidRDefault="009B1097" w:rsidP="00981FB7">
      <w:pPr>
        <w:pStyle w:val="21"/>
        <w:numPr>
          <w:ilvl w:val="2"/>
          <w:numId w:val="34"/>
        </w:numPr>
        <w:tabs>
          <w:tab w:val="left" w:pos="1840"/>
        </w:tabs>
        <w:spacing w:before="1" w:line="360" w:lineRule="auto"/>
        <w:ind w:left="533" w:right="267" w:firstLine="706"/>
        <w:jc w:val="left"/>
      </w:pPr>
    </w:p>
    <w:p w:rsidR="00181135" w:rsidRDefault="00181135" w:rsidP="00981FB7">
      <w:pPr>
        <w:pStyle w:val="21"/>
        <w:numPr>
          <w:ilvl w:val="2"/>
          <w:numId w:val="34"/>
        </w:numPr>
        <w:tabs>
          <w:tab w:val="left" w:pos="1840"/>
        </w:tabs>
        <w:spacing w:before="1" w:line="360" w:lineRule="auto"/>
        <w:ind w:left="533" w:right="267" w:firstLine="706"/>
        <w:jc w:val="left"/>
      </w:pPr>
    </w:p>
    <w:p w:rsidR="00456509" w:rsidRDefault="00907A74" w:rsidP="00981FB7">
      <w:pPr>
        <w:pStyle w:val="21"/>
        <w:numPr>
          <w:ilvl w:val="2"/>
          <w:numId w:val="34"/>
        </w:numPr>
        <w:tabs>
          <w:tab w:val="left" w:pos="1840"/>
        </w:tabs>
        <w:spacing w:before="1" w:line="360" w:lineRule="auto"/>
        <w:ind w:left="533" w:right="267" w:firstLine="706"/>
        <w:jc w:val="left"/>
      </w:pPr>
      <w:r>
        <w:t>2.1.7.Р</w:t>
      </w:r>
      <w:r w:rsidR="00D11E26">
        <w:t>абочая</w:t>
      </w:r>
      <w:r w:rsidR="00D11E26" w:rsidRPr="00907A74">
        <w:rPr>
          <w:spacing w:val="58"/>
        </w:rPr>
        <w:t xml:space="preserve"> </w:t>
      </w:r>
      <w:r w:rsidR="00D11E26">
        <w:t>программа</w:t>
      </w:r>
      <w:r w:rsidR="00D11E26" w:rsidRPr="00907A74">
        <w:rPr>
          <w:spacing w:val="3"/>
        </w:rPr>
        <w:t xml:space="preserve"> </w:t>
      </w:r>
      <w:r w:rsidR="00D11E26">
        <w:t>по</w:t>
      </w:r>
      <w:r w:rsidR="00D11E26" w:rsidRPr="00907A74">
        <w:rPr>
          <w:spacing w:val="3"/>
        </w:rPr>
        <w:t xml:space="preserve"> </w:t>
      </w:r>
      <w:r w:rsidR="00D11E26">
        <w:t>учебному</w:t>
      </w:r>
      <w:r w:rsidR="00D11E26" w:rsidRPr="00907A74">
        <w:rPr>
          <w:spacing w:val="3"/>
        </w:rPr>
        <w:t xml:space="preserve"> </w:t>
      </w:r>
      <w:r w:rsidR="00D11E26">
        <w:t>предмету</w:t>
      </w:r>
      <w:r w:rsidR="00D11E26" w:rsidRPr="00907A74">
        <w:rPr>
          <w:spacing w:val="3"/>
        </w:rPr>
        <w:t xml:space="preserve"> </w:t>
      </w:r>
      <w:r w:rsidR="00D11E26">
        <w:t>«Изобразительное</w:t>
      </w:r>
      <w:r w:rsidR="009B1097">
        <w:t xml:space="preserve"> </w:t>
      </w:r>
      <w:r w:rsidR="00D11E26" w:rsidRPr="00907A74">
        <w:rPr>
          <w:spacing w:val="-57"/>
        </w:rPr>
        <w:t xml:space="preserve"> </w:t>
      </w:r>
      <w:r w:rsidR="00D11E26">
        <w:t>искусство».</w:t>
      </w:r>
    </w:p>
    <w:p w:rsidR="00456509" w:rsidRDefault="00907A74">
      <w:pPr>
        <w:pStyle w:val="a4"/>
        <w:spacing w:line="360" w:lineRule="auto"/>
        <w:ind w:right="259"/>
      </w:pPr>
      <w:r>
        <w:t>Р</w:t>
      </w:r>
      <w:r w:rsidR="00D11E26">
        <w:t>абочая</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учебному</w:t>
      </w:r>
      <w:r w:rsidR="00D11E26">
        <w:rPr>
          <w:spacing w:val="1"/>
        </w:rPr>
        <w:t xml:space="preserve"> </w:t>
      </w:r>
      <w:r w:rsidR="00D11E26">
        <w:t>предмету</w:t>
      </w:r>
      <w:r w:rsidR="00D11E26">
        <w:rPr>
          <w:spacing w:val="1"/>
        </w:rPr>
        <w:t xml:space="preserve"> </w:t>
      </w:r>
      <w:r w:rsidR="00D11E26">
        <w:t>«Изобразительное</w:t>
      </w:r>
      <w:r w:rsidR="00D11E26">
        <w:rPr>
          <w:spacing w:val="1"/>
        </w:rPr>
        <w:t xml:space="preserve"> </w:t>
      </w:r>
      <w:r w:rsidR="00D11E26">
        <w:t>искусство»</w:t>
      </w:r>
      <w:r w:rsidR="00D11E26">
        <w:rPr>
          <w:spacing w:val="1"/>
        </w:rPr>
        <w:t xml:space="preserve"> </w:t>
      </w:r>
      <w:r w:rsidR="00D11E26">
        <w:t>(предметная</w:t>
      </w:r>
      <w:r w:rsidR="00D11E26">
        <w:rPr>
          <w:spacing w:val="24"/>
        </w:rPr>
        <w:t xml:space="preserve"> </w:t>
      </w:r>
      <w:r w:rsidR="00D11E26">
        <w:t>область</w:t>
      </w:r>
      <w:r w:rsidR="00D11E26">
        <w:rPr>
          <w:spacing w:val="26"/>
        </w:rPr>
        <w:t xml:space="preserve"> </w:t>
      </w:r>
      <w:r w:rsidR="00D11E26">
        <w:t>«Искусство»)</w:t>
      </w:r>
      <w:r w:rsidR="00D11E26">
        <w:rPr>
          <w:spacing w:val="26"/>
        </w:rPr>
        <w:t xml:space="preserve"> </w:t>
      </w:r>
      <w:r w:rsidR="00D11E26">
        <w:t>(далее</w:t>
      </w:r>
      <w:r w:rsidR="00D11E26">
        <w:rPr>
          <w:spacing w:val="23"/>
        </w:rPr>
        <w:t xml:space="preserve"> </w:t>
      </w:r>
      <w:r w:rsidR="00D11E26">
        <w:t>соответственно</w:t>
      </w:r>
      <w:r w:rsidR="00D11E26">
        <w:rPr>
          <w:spacing w:val="36"/>
        </w:rPr>
        <w:t xml:space="preserve"> </w:t>
      </w:r>
      <w:r w:rsidR="00D11E26">
        <w:t>–</w:t>
      </w:r>
      <w:r w:rsidR="00D11E26">
        <w:rPr>
          <w:spacing w:val="25"/>
        </w:rPr>
        <w:t xml:space="preserve"> </w:t>
      </w:r>
      <w:r w:rsidR="00D11E26">
        <w:t>программа</w:t>
      </w:r>
      <w:r w:rsidR="00D11E26">
        <w:rPr>
          <w:spacing w:val="23"/>
        </w:rPr>
        <w:t xml:space="preserve"> </w:t>
      </w:r>
      <w:r w:rsidR="00D11E26">
        <w:t>по</w:t>
      </w:r>
      <w:r w:rsidR="00D11E26">
        <w:rPr>
          <w:spacing w:val="29"/>
        </w:rPr>
        <w:t xml:space="preserve"> </w:t>
      </w:r>
      <w:r w:rsidR="00D11E26">
        <w:t>изобразительному</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2" w:firstLine="0"/>
      </w:pPr>
      <w:r>
        <w:lastRenderedPageBreak/>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1"/>
        </w:rPr>
        <w:t xml:space="preserve"> </w:t>
      </w:r>
      <w:r>
        <w:t>изобразительному</w:t>
      </w:r>
      <w:r>
        <w:rPr>
          <w:spacing w:val="-8"/>
        </w:rPr>
        <w:t xml:space="preserve"> </w:t>
      </w:r>
      <w:r>
        <w:t>искусству.</w:t>
      </w:r>
    </w:p>
    <w:p w:rsidR="00456509" w:rsidRDefault="00D11E26">
      <w:pPr>
        <w:pStyle w:val="a4"/>
        <w:spacing w:line="360" w:lineRule="auto"/>
        <w:ind w:right="26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456509" w:rsidRDefault="00D11E26">
      <w:pPr>
        <w:pStyle w:val="a4"/>
        <w:spacing w:line="360" w:lineRule="auto"/>
        <w:ind w:right="2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456509" w:rsidRDefault="00D11E26">
      <w:pPr>
        <w:pStyle w:val="a4"/>
        <w:spacing w:line="360" w:lineRule="auto"/>
        <w:ind w:right="275"/>
      </w:pPr>
      <w:r>
        <w:t>Планируемые результаты освоения программы по изобразительному искусству включают</w:t>
      </w:r>
      <w:r>
        <w:rPr>
          <w:spacing w:val="1"/>
        </w:rPr>
        <w:t xml:space="preserve"> </w:t>
      </w:r>
      <w:r>
        <w:t>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2"/>
        </w:rPr>
        <w:t xml:space="preserve"> </w:t>
      </w:r>
      <w:r>
        <w:t>а</w:t>
      </w:r>
      <w:r>
        <w:rPr>
          <w:spacing w:val="-4"/>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456509" w:rsidRDefault="00D11E26">
      <w:pPr>
        <w:pStyle w:val="21"/>
        <w:spacing w:before="3"/>
      </w:pPr>
      <w:r>
        <w:t>Пояснительная</w:t>
      </w:r>
      <w:r>
        <w:rPr>
          <w:spacing w:val="-5"/>
        </w:rPr>
        <w:t xml:space="preserve"> </w:t>
      </w:r>
      <w:r>
        <w:t>записка.</w:t>
      </w:r>
    </w:p>
    <w:p w:rsidR="00456509" w:rsidRDefault="00D11E26">
      <w:pPr>
        <w:pStyle w:val="a4"/>
        <w:spacing w:before="133" w:line="360" w:lineRule="auto"/>
        <w:ind w:right="265"/>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456509" w:rsidRDefault="00D11E26">
      <w:pPr>
        <w:pStyle w:val="a4"/>
        <w:spacing w:line="360" w:lineRule="auto"/>
        <w:ind w:right="27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Федеральном государственном образовательном</w:t>
      </w:r>
      <w:r>
        <w:rPr>
          <w:spacing w:val="1"/>
        </w:rPr>
        <w:t xml:space="preserve"> </w:t>
      </w:r>
      <w:r>
        <w:t>стандарте начального</w:t>
      </w:r>
      <w:r>
        <w:rPr>
          <w:spacing w:val="2"/>
        </w:rPr>
        <w:t xml:space="preserve"> </w:t>
      </w:r>
      <w:r>
        <w:t>общего</w:t>
      </w:r>
      <w:r>
        <w:rPr>
          <w:spacing w:val="-3"/>
        </w:rPr>
        <w:t xml:space="preserve"> </w:t>
      </w:r>
      <w:r>
        <w:t>образования.</w:t>
      </w:r>
    </w:p>
    <w:p w:rsidR="00456509" w:rsidRDefault="00D11E26">
      <w:pPr>
        <w:pStyle w:val="a4"/>
        <w:spacing w:line="360" w:lineRule="auto"/>
        <w:ind w:right="260"/>
      </w:pPr>
      <w:r>
        <w:t xml:space="preserve">Цель        </w:t>
      </w:r>
      <w:r>
        <w:rPr>
          <w:spacing w:val="1"/>
        </w:rPr>
        <w:t xml:space="preserve"> </w:t>
      </w:r>
      <w:r>
        <w:t>преподавания         предмета         «Изобразительное          искусство»         состоит</w:t>
      </w:r>
      <w:r>
        <w:rPr>
          <w:spacing w:val="-58"/>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 и эстетического отношения к явлениям действительности путём освоения 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61"/>
        </w:rPr>
        <w:t xml:space="preserve"> </w:t>
      </w:r>
      <w:r>
        <w:t>потенциала</w:t>
      </w:r>
      <w:r>
        <w:rPr>
          <w:spacing w:val="1"/>
        </w:rPr>
        <w:t xml:space="preserve"> </w:t>
      </w:r>
      <w:r>
        <w:t>обучающихся.</w:t>
      </w:r>
    </w:p>
    <w:p w:rsidR="00456509" w:rsidRDefault="00D11E26">
      <w:pPr>
        <w:pStyle w:val="a4"/>
        <w:spacing w:before="4" w:line="360" w:lineRule="auto"/>
        <w:ind w:right="26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 роли</w:t>
      </w:r>
      <w:r>
        <w:rPr>
          <w:spacing w:val="1"/>
        </w:rPr>
        <w:t xml:space="preserve"> </w:t>
      </w:r>
      <w:r>
        <w:t>и значения художественной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людей.</w:t>
      </w:r>
    </w:p>
    <w:p w:rsidR="00456509" w:rsidRDefault="00D11E26">
      <w:pPr>
        <w:pStyle w:val="a4"/>
        <w:spacing w:before="1" w:line="360" w:lineRule="auto"/>
        <w:ind w:right="257"/>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виды</w:t>
      </w:r>
      <w:r>
        <w:rPr>
          <w:spacing w:val="6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 основы 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61"/>
        </w:rPr>
        <w:t xml:space="preserve"> </w:t>
      </w:r>
      <w:r>
        <w:t>предметно-бытовой</w:t>
      </w:r>
      <w:r>
        <w:rPr>
          <w:spacing w:val="1"/>
        </w:rPr>
        <w:t xml:space="preserve"> </w:t>
      </w:r>
      <w:r>
        <w:t>культуры. Для обучающихся на уровне начального общего образования большое значение также</w:t>
      </w:r>
      <w:r>
        <w:rPr>
          <w:spacing w:val="1"/>
        </w:rPr>
        <w:t xml:space="preserve"> </w:t>
      </w:r>
      <w:r>
        <w:t>имеет</w:t>
      </w:r>
      <w:r>
        <w:rPr>
          <w:spacing w:val="36"/>
        </w:rPr>
        <w:t xml:space="preserve"> </w:t>
      </w:r>
      <w:r>
        <w:t>восприятие</w:t>
      </w:r>
      <w:r>
        <w:rPr>
          <w:spacing w:val="31"/>
        </w:rPr>
        <w:t xml:space="preserve"> </w:t>
      </w:r>
      <w:r>
        <w:t>произведений</w:t>
      </w:r>
      <w:r>
        <w:rPr>
          <w:spacing w:val="36"/>
        </w:rPr>
        <w:t xml:space="preserve"> </w:t>
      </w:r>
      <w:r>
        <w:t>детского</w:t>
      </w:r>
      <w:r>
        <w:rPr>
          <w:spacing w:val="35"/>
        </w:rPr>
        <w:t xml:space="preserve"> </w:t>
      </w:r>
      <w:r>
        <w:t>творчества,</w:t>
      </w:r>
      <w:r>
        <w:rPr>
          <w:spacing w:val="33"/>
        </w:rPr>
        <w:t xml:space="preserve"> </w:t>
      </w:r>
      <w:r>
        <w:t>умение</w:t>
      </w:r>
      <w:r>
        <w:rPr>
          <w:spacing w:val="35"/>
        </w:rPr>
        <w:t xml:space="preserve"> </w:t>
      </w:r>
      <w:r>
        <w:t>обсуждать</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4" w:firstLine="0"/>
      </w:pPr>
      <w:r>
        <w:lastRenderedPageBreak/>
        <w:t>и анализировать детские рисунки с позиций выраженного в них содержания, художественных</w:t>
      </w:r>
      <w:r>
        <w:rPr>
          <w:spacing w:val="1"/>
        </w:rPr>
        <w:t xml:space="preserve"> </w:t>
      </w:r>
      <w:r>
        <w:t>средств 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2"/>
        </w:rPr>
        <w:t xml:space="preserve"> </w:t>
      </w:r>
      <w:r>
        <w:t>характер.</w:t>
      </w:r>
    </w:p>
    <w:p w:rsidR="00456509" w:rsidRDefault="00D11E26">
      <w:pPr>
        <w:pStyle w:val="a4"/>
        <w:spacing w:before="2" w:line="360" w:lineRule="auto"/>
        <w:ind w:right="264"/>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1"/>
        </w:rPr>
        <w:t xml:space="preserve"> </w:t>
      </w:r>
      <w:r>
        <w:t>человека.</w:t>
      </w:r>
    </w:p>
    <w:p w:rsidR="00456509" w:rsidRDefault="00D11E26">
      <w:pPr>
        <w:pStyle w:val="a4"/>
        <w:spacing w:before="1" w:line="360" w:lineRule="auto"/>
        <w:ind w:right="262"/>
      </w:pPr>
      <w:r>
        <w:t xml:space="preserve">Учебные     </w:t>
      </w:r>
      <w:r>
        <w:rPr>
          <w:spacing w:val="1"/>
        </w:rPr>
        <w:t xml:space="preserve"> </w:t>
      </w:r>
      <w:r>
        <w:t xml:space="preserve">темы,     </w:t>
      </w:r>
      <w:r>
        <w:rPr>
          <w:spacing w:val="1"/>
        </w:rPr>
        <w:t xml:space="preserve"> </w:t>
      </w:r>
      <w:r>
        <w:t xml:space="preserve">связанные     </w:t>
      </w:r>
      <w:r>
        <w:rPr>
          <w:spacing w:val="1"/>
        </w:rPr>
        <w:t xml:space="preserve"> </w:t>
      </w:r>
      <w:r>
        <w:t>с       восприятием,       могут       быть       реализованы</w:t>
      </w:r>
      <w:r>
        <w:rPr>
          <w:spacing w:val="1"/>
        </w:rPr>
        <w:t xml:space="preserve"> </w:t>
      </w:r>
      <w:r>
        <w:t xml:space="preserve">как   </w:t>
      </w:r>
      <w:r>
        <w:rPr>
          <w:spacing w:val="32"/>
        </w:rPr>
        <w:t xml:space="preserve"> </w:t>
      </w:r>
      <w:r>
        <w:t xml:space="preserve">отдельные    </w:t>
      </w:r>
      <w:r>
        <w:rPr>
          <w:spacing w:val="27"/>
        </w:rPr>
        <w:t xml:space="preserve"> </w:t>
      </w:r>
      <w:r>
        <w:t xml:space="preserve">уроки,    </w:t>
      </w:r>
      <w:r>
        <w:rPr>
          <w:spacing w:val="34"/>
        </w:rPr>
        <w:t xml:space="preserve"> </w:t>
      </w:r>
      <w:r>
        <w:t xml:space="preserve">но    </w:t>
      </w:r>
      <w:r>
        <w:rPr>
          <w:spacing w:val="32"/>
        </w:rPr>
        <w:t xml:space="preserve"> </w:t>
      </w:r>
      <w:r>
        <w:t xml:space="preserve">чаще    </w:t>
      </w:r>
      <w:r>
        <w:rPr>
          <w:spacing w:val="27"/>
        </w:rPr>
        <w:t xml:space="preserve"> </w:t>
      </w:r>
      <w:r>
        <w:t xml:space="preserve">всего    </w:t>
      </w:r>
      <w:r>
        <w:rPr>
          <w:spacing w:val="32"/>
        </w:rPr>
        <w:t xml:space="preserve"> </w:t>
      </w:r>
      <w:r>
        <w:t xml:space="preserve">следует    </w:t>
      </w:r>
      <w:r>
        <w:rPr>
          <w:spacing w:val="33"/>
        </w:rPr>
        <w:t xml:space="preserve"> </w:t>
      </w:r>
      <w:r>
        <w:t xml:space="preserve">объединять    </w:t>
      </w:r>
      <w:r>
        <w:rPr>
          <w:spacing w:val="29"/>
        </w:rPr>
        <w:t xml:space="preserve"> </w:t>
      </w:r>
      <w:r>
        <w:t xml:space="preserve">задачи    </w:t>
      </w:r>
      <w:r>
        <w:rPr>
          <w:spacing w:val="33"/>
        </w:rPr>
        <w:t xml:space="preserve"> </w:t>
      </w:r>
      <w:r>
        <w:t>восприятия</w:t>
      </w:r>
      <w:r>
        <w:rPr>
          <w:spacing w:val="-58"/>
        </w:rPr>
        <w:t xml:space="preserve"> </w:t>
      </w:r>
      <w:r>
        <w:t xml:space="preserve">с   </w:t>
      </w:r>
      <w:r>
        <w:rPr>
          <w:spacing w:val="1"/>
        </w:rPr>
        <w:t xml:space="preserve"> </w:t>
      </w:r>
      <w:r>
        <w:t xml:space="preserve">задачами   </w:t>
      </w:r>
      <w:r>
        <w:rPr>
          <w:spacing w:val="1"/>
        </w:rPr>
        <w:t xml:space="preserve"> </w:t>
      </w:r>
      <w:r>
        <w:t>практической     творческой    работы     (при     сохранении     учебного     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rsidR="00456509" w:rsidRDefault="00D11E26">
      <w:pPr>
        <w:pStyle w:val="a4"/>
        <w:spacing w:line="360" w:lineRule="auto"/>
        <w:ind w:right="257"/>
      </w:pPr>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61"/>
        </w:rPr>
        <w:t xml:space="preserve"> </w:t>
      </w:r>
      <w:r>
        <w:t>художественной</w:t>
      </w:r>
      <w:r>
        <w:rPr>
          <w:spacing w:val="1"/>
        </w:rPr>
        <w:t xml:space="preserve"> </w:t>
      </w:r>
      <w:r>
        <w:t>деятельности и технически доступным разнообразием художественных материалов. Практическая</w:t>
      </w:r>
      <w:r>
        <w:rPr>
          <w:spacing w:val="1"/>
        </w:rPr>
        <w:t xml:space="preserve"> </w:t>
      </w:r>
      <w:r>
        <w:t>художественно-творческая деятельность занимает приоритетное пространство учебного времени.</w:t>
      </w:r>
      <w:r>
        <w:rPr>
          <w:spacing w:val="1"/>
        </w:rPr>
        <w:t xml:space="preserve"> </w:t>
      </w:r>
      <w:r>
        <w:t>При опоре на восприятие произведений искусства художественно-эстетическое отношение к 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61"/>
        </w:rPr>
        <w:t xml:space="preserve"> </w:t>
      </w:r>
      <w:r>
        <w:t>процессе</w:t>
      </w:r>
      <w:r>
        <w:rPr>
          <w:spacing w:val="1"/>
        </w:rPr>
        <w:t xml:space="preserve"> </w:t>
      </w:r>
      <w:r>
        <w:t>практического</w:t>
      </w:r>
      <w:r>
        <w:rPr>
          <w:spacing w:val="5"/>
        </w:rPr>
        <w:t xml:space="preserve"> </w:t>
      </w:r>
      <w:r>
        <w:t>решения</w:t>
      </w:r>
      <w:r>
        <w:rPr>
          <w:spacing w:val="-3"/>
        </w:rPr>
        <w:t xml:space="preserve"> </w:t>
      </w:r>
      <w:r>
        <w:t>художественно-творческих</w:t>
      </w:r>
      <w:r>
        <w:rPr>
          <w:spacing w:val="-4"/>
        </w:rPr>
        <w:t xml:space="preserve"> </w:t>
      </w:r>
      <w:r>
        <w:t>задач.</w:t>
      </w:r>
    </w:p>
    <w:p w:rsidR="00456509" w:rsidRDefault="00D11E26">
      <w:pPr>
        <w:pStyle w:val="a4"/>
        <w:spacing w:before="2" w:line="360" w:lineRule="auto"/>
        <w:ind w:right="264" w:firstLine="773"/>
      </w:pPr>
      <w:r>
        <w:t>Программа по изобразительному искусству учитывает психолого-возрастные особенности</w:t>
      </w:r>
      <w:r>
        <w:rPr>
          <w:spacing w:val="1"/>
        </w:rPr>
        <w:t xml:space="preserve"> </w:t>
      </w:r>
      <w:r>
        <w:t>развития</w:t>
      </w:r>
      <w:r>
        <w:rPr>
          <w:spacing w:val="1"/>
        </w:rPr>
        <w:t xml:space="preserve"> </w:t>
      </w:r>
      <w:r>
        <w:t>детей</w:t>
      </w:r>
      <w:r>
        <w:rPr>
          <w:spacing w:val="1"/>
        </w:rPr>
        <w:t xml:space="preserve"> </w:t>
      </w:r>
      <w:r>
        <w:t>7–10</w:t>
      </w:r>
      <w:r>
        <w:rPr>
          <w:spacing w:val="1"/>
        </w:rPr>
        <w:t xml:space="preserve"> </w:t>
      </w:r>
      <w:r>
        <w:t>лет,</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выдающиеся</w:t>
      </w:r>
      <w:r>
        <w:rPr>
          <w:spacing w:val="-57"/>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детей-инвалидов</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456509" w:rsidRDefault="00D11E26">
      <w:pPr>
        <w:pStyle w:val="a4"/>
        <w:tabs>
          <w:tab w:val="left" w:pos="2165"/>
          <w:tab w:val="left" w:pos="3759"/>
          <w:tab w:val="left" w:pos="5118"/>
          <w:tab w:val="left" w:pos="7220"/>
          <w:tab w:val="left" w:pos="9389"/>
        </w:tabs>
        <w:spacing w:line="362" w:lineRule="auto"/>
        <w:ind w:right="273"/>
      </w:pPr>
      <w:r>
        <w:t>В</w:t>
      </w:r>
      <w:r>
        <w:tab/>
        <w:t>урочное</w:t>
      </w:r>
      <w:r>
        <w:tab/>
        <w:t>время</w:t>
      </w:r>
      <w:r>
        <w:tab/>
        <w:t>деятельность</w:t>
      </w:r>
      <w:r>
        <w:tab/>
        <w:t>обучающихся</w:t>
      </w:r>
      <w:r>
        <w:tab/>
      </w:r>
      <w:r>
        <w:rPr>
          <w:spacing w:val="-1"/>
        </w:rPr>
        <w:t>организуется</w:t>
      </w:r>
      <w:r>
        <w:rPr>
          <w:spacing w:val="-58"/>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 в</w:t>
      </w:r>
      <w:r>
        <w:rPr>
          <w:spacing w:val="3"/>
        </w:rPr>
        <w:t xml:space="preserve"> </w:t>
      </w:r>
      <w:r>
        <w:t>художественной</w:t>
      </w:r>
      <w:r>
        <w:rPr>
          <w:spacing w:val="-2"/>
        </w:rPr>
        <w:t xml:space="preserve"> </w:t>
      </w:r>
      <w:r>
        <w:t>деятельности.</w:t>
      </w:r>
    </w:p>
    <w:p w:rsidR="00456509" w:rsidRDefault="00D11E26">
      <w:pPr>
        <w:pStyle w:val="a4"/>
        <w:spacing w:line="360" w:lineRule="auto"/>
        <w:ind w:right="270"/>
      </w:pPr>
      <w:r>
        <w:t>В соответствии с Федеральным государственным образовательным стандартом начального</w:t>
      </w:r>
      <w:r>
        <w:rPr>
          <w:spacing w:val="1"/>
        </w:rPr>
        <w:t xml:space="preserve"> </w:t>
      </w:r>
      <w:r>
        <w:t>общего</w:t>
      </w:r>
      <w:r>
        <w:rPr>
          <w:spacing w:val="-3"/>
        </w:rPr>
        <w:t xml:space="preserve"> </w:t>
      </w:r>
      <w:r>
        <w:t>образования</w:t>
      </w:r>
      <w:r>
        <w:rPr>
          <w:spacing w:val="-2"/>
        </w:rPr>
        <w:t xml:space="preserve"> </w:t>
      </w:r>
      <w:r>
        <w:t>учебный</w:t>
      </w:r>
      <w:r>
        <w:rPr>
          <w:spacing w:val="-1"/>
        </w:rPr>
        <w:t xml:space="preserve"> </w:t>
      </w:r>
      <w:r>
        <w:t>предмет</w:t>
      </w:r>
      <w:r>
        <w:rPr>
          <w:spacing w:val="-3"/>
        </w:rPr>
        <w:t xml:space="preserve"> </w:t>
      </w:r>
      <w:r>
        <w:t>«Изобразительное</w:t>
      </w:r>
      <w:r>
        <w:rPr>
          <w:spacing w:val="-3"/>
        </w:rPr>
        <w:t xml:space="preserve"> </w:t>
      </w:r>
      <w:r>
        <w:t>искусство»</w:t>
      </w:r>
      <w:r>
        <w:rPr>
          <w:spacing w:val="-7"/>
        </w:rPr>
        <w:t xml:space="preserve"> </w:t>
      </w:r>
      <w:r>
        <w:t>входит</w:t>
      </w:r>
      <w:r>
        <w:rPr>
          <w:spacing w:val="-2"/>
        </w:rPr>
        <w:t xml:space="preserve"> </w:t>
      </w:r>
      <w:r>
        <w:t>в</w:t>
      </w:r>
      <w:r>
        <w:rPr>
          <w:spacing w:val="-1"/>
        </w:rPr>
        <w:t xml:space="preserve"> </w:t>
      </w:r>
      <w:r>
        <w:t>предметную</w:t>
      </w:r>
      <w:r>
        <w:rPr>
          <w:spacing w:val="-4"/>
        </w:rPr>
        <w:t xml:space="preserve"> </w:t>
      </w:r>
      <w:r>
        <w:t>область</w:t>
      </w:r>
    </w:p>
    <w:p w:rsidR="00456509" w:rsidRDefault="00D11E26">
      <w:pPr>
        <w:pStyle w:val="a4"/>
        <w:spacing w:line="360" w:lineRule="auto"/>
        <w:ind w:right="264" w:firstLine="0"/>
      </w:pPr>
      <w:r>
        <w:t>«Искусство»</w:t>
      </w:r>
      <w:r>
        <w:rPr>
          <w:spacing w:val="1"/>
        </w:rPr>
        <w:t xml:space="preserve"> </w:t>
      </w:r>
      <w:r>
        <w:t>и</w:t>
      </w:r>
      <w:r>
        <w:rPr>
          <w:spacing w:val="1"/>
        </w:rPr>
        <w:t xml:space="preserve"> </w:t>
      </w:r>
      <w:r>
        <w:t>является 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 структурировано как система тематических модулей и входит в учебный план 1–4</w:t>
      </w:r>
      <w:r>
        <w:rPr>
          <w:spacing w:val="1"/>
        </w:rPr>
        <w:t xml:space="preserve"> </w:t>
      </w:r>
      <w:r>
        <w:t>классов программы начального общего образования в объёме одного учебного часа в неделю.</w:t>
      </w:r>
      <w:r>
        <w:rPr>
          <w:spacing w:val="1"/>
        </w:rPr>
        <w:t xml:space="preserve"> </w:t>
      </w:r>
      <w:r>
        <w:t>Изучение содержания</w:t>
      </w:r>
      <w:r>
        <w:rPr>
          <w:spacing w:val="2"/>
        </w:rPr>
        <w:t xml:space="preserve"> </w:t>
      </w:r>
      <w:r>
        <w:t>всех</w:t>
      </w:r>
      <w:r>
        <w:rPr>
          <w:spacing w:val="-3"/>
        </w:rPr>
        <w:t xml:space="preserve"> </w:t>
      </w:r>
      <w:r>
        <w:t>модулей</w:t>
      </w:r>
      <w:r>
        <w:rPr>
          <w:spacing w:val="2"/>
        </w:rPr>
        <w:t xml:space="preserve"> </w:t>
      </w:r>
      <w:r>
        <w:t>в</w:t>
      </w:r>
      <w:r>
        <w:rPr>
          <w:spacing w:val="3"/>
        </w:rPr>
        <w:t xml:space="preserve"> </w:t>
      </w:r>
      <w:r>
        <w:t>1–4</w:t>
      </w:r>
      <w:r>
        <w:rPr>
          <w:spacing w:val="-3"/>
        </w:rPr>
        <w:t xml:space="preserve"> </w:t>
      </w:r>
      <w:r>
        <w:t>классах</w:t>
      </w:r>
      <w:r>
        <w:rPr>
          <w:spacing w:val="-4"/>
        </w:rPr>
        <w:t xml:space="preserve"> </w:t>
      </w:r>
      <w:r>
        <w:t>обязательно.</w:t>
      </w:r>
    </w:p>
    <w:p w:rsidR="00456509" w:rsidRDefault="00D11E26">
      <w:pPr>
        <w:pStyle w:val="a4"/>
        <w:spacing w:line="360" w:lineRule="auto"/>
        <w:ind w:right="266"/>
      </w:pPr>
      <w:r>
        <w:t xml:space="preserve">При      </w:t>
      </w:r>
      <w:r>
        <w:rPr>
          <w:spacing w:val="1"/>
        </w:rPr>
        <w:t xml:space="preserve"> </w:t>
      </w:r>
      <w:r>
        <w:t xml:space="preserve">этом      </w:t>
      </w:r>
      <w:r>
        <w:rPr>
          <w:spacing w:val="1"/>
        </w:rPr>
        <w:t xml:space="preserve"> </w:t>
      </w:r>
      <w:r>
        <w:t xml:space="preserve">предусматривается      </w:t>
      </w:r>
      <w:r>
        <w:rPr>
          <w:spacing w:val="1"/>
        </w:rPr>
        <w:t xml:space="preserve"> </w:t>
      </w:r>
      <w:r>
        <w:t xml:space="preserve">возможность      </w:t>
      </w:r>
      <w:r>
        <w:rPr>
          <w:spacing w:val="1"/>
        </w:rPr>
        <w:t xml:space="preserve"> </w:t>
      </w:r>
      <w:r>
        <w:t>реализации        этого        курса</w:t>
      </w:r>
      <w:r>
        <w:rPr>
          <w:spacing w:val="1"/>
        </w:rPr>
        <w:t xml:space="preserve"> </w:t>
      </w:r>
      <w:r>
        <w:t>при выделении на его изучение двух учебных часов в неделю за счёт вариативной части 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9"/>
        </w:rPr>
        <w:t xml:space="preserve"> </w:t>
      </w:r>
      <w:r>
        <w:t>количества</w:t>
      </w:r>
      <w:r>
        <w:rPr>
          <w:spacing w:val="15"/>
        </w:rPr>
        <w:t xml:space="preserve"> </w:t>
      </w:r>
      <w:r>
        <w:t>тем</w:t>
      </w:r>
      <w:r>
        <w:rPr>
          <w:spacing w:val="17"/>
        </w:rPr>
        <w:t xml:space="preserve"> </w:t>
      </w:r>
      <w:r>
        <w:t>для</w:t>
      </w:r>
      <w:r>
        <w:rPr>
          <w:spacing w:val="16"/>
        </w:rPr>
        <w:t xml:space="preserve"> </w:t>
      </w:r>
      <w:r>
        <w:t>изучения,</w:t>
      </w:r>
      <w:r>
        <w:rPr>
          <w:spacing w:val="22"/>
        </w:rPr>
        <w:t xml:space="preserve"> </w:t>
      </w:r>
      <w:r>
        <w:t>а</w:t>
      </w:r>
      <w:r>
        <w:rPr>
          <w:spacing w:val="15"/>
        </w:rPr>
        <w:t xml:space="preserve"> </w:t>
      </w:r>
      <w:r>
        <w:t>увеличение</w:t>
      </w:r>
      <w:r>
        <w:rPr>
          <w:spacing w:val="19"/>
        </w:rPr>
        <w:t xml:space="preserve"> </w:t>
      </w:r>
      <w:r>
        <w:t>времени</w:t>
      </w:r>
      <w:r>
        <w:rPr>
          <w:spacing w:val="17"/>
        </w:rPr>
        <w:t xml:space="preserve"> </w:t>
      </w:r>
      <w:r>
        <w:t>на</w:t>
      </w:r>
      <w:r>
        <w:rPr>
          <w:spacing w:val="15"/>
        </w:rPr>
        <w:t xml:space="preserve"> </w:t>
      </w:r>
      <w:r>
        <w:t>практическую</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9" w:firstLine="0"/>
      </w:pPr>
      <w:r>
        <w:lastRenderedPageBreak/>
        <w:t>художественную</w:t>
      </w:r>
      <w:r>
        <w:rPr>
          <w:spacing w:val="1"/>
        </w:rPr>
        <w:t xml:space="preserve"> </w:t>
      </w:r>
      <w:r>
        <w:t>деятельность.</w:t>
      </w:r>
      <w:r>
        <w:rPr>
          <w:spacing w:val="1"/>
        </w:rPr>
        <w:t xml:space="preserve"> </w:t>
      </w: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1"/>
        </w:rPr>
        <w:t xml:space="preserve"> </w:t>
      </w:r>
      <w:r>
        <w:t>и</w:t>
      </w:r>
      <w:r>
        <w:rPr>
          <w:spacing w:val="1"/>
        </w:rPr>
        <w:t xml:space="preserve"> </w:t>
      </w:r>
      <w:r>
        <w:t>достижению</w:t>
      </w:r>
      <w:r>
        <w:rPr>
          <w:spacing w:val="61"/>
        </w:rPr>
        <w:t xml:space="preserve"> </w:t>
      </w:r>
      <w:r>
        <w:t>более</w:t>
      </w:r>
      <w:r>
        <w:rPr>
          <w:spacing w:val="1"/>
        </w:rPr>
        <w:t xml:space="preserve"> </w:t>
      </w:r>
      <w:r>
        <w:t>высокого</w:t>
      </w:r>
      <w:r>
        <w:rPr>
          <w:spacing w:val="3"/>
        </w:rPr>
        <w:t xml:space="preserve"> </w:t>
      </w:r>
      <w:r>
        <w:t>уровня как</w:t>
      </w:r>
      <w:r>
        <w:rPr>
          <w:spacing w:val="-2"/>
        </w:rPr>
        <w:t xml:space="preserve"> </w:t>
      </w:r>
      <w:r>
        <w:t>предметных,</w:t>
      </w:r>
      <w:r>
        <w:rPr>
          <w:spacing w:val="6"/>
        </w:rPr>
        <w:t xml:space="preserve"> </w:t>
      </w:r>
      <w:r>
        <w:t>так</w:t>
      </w:r>
      <w:r>
        <w:rPr>
          <w:spacing w:val="-2"/>
        </w:rPr>
        <w:t xml:space="preserve"> </w:t>
      </w:r>
      <w:r>
        <w:t>и</w:t>
      </w:r>
      <w:r>
        <w:rPr>
          <w:spacing w:val="-4"/>
        </w:rPr>
        <w:t xml:space="preserve"> </w:t>
      </w:r>
      <w:r>
        <w:t>личностных</w:t>
      </w:r>
      <w:r>
        <w:rPr>
          <w:spacing w:val="-5"/>
        </w:rPr>
        <w:t xml:space="preserve"> </w:t>
      </w:r>
      <w:r>
        <w:t>и</w:t>
      </w:r>
      <w:r>
        <w:rPr>
          <w:spacing w:val="1"/>
        </w:rPr>
        <w:t xml:space="preserve"> </w:t>
      </w:r>
      <w:r>
        <w:t>метапредметных</w:t>
      </w:r>
      <w:r>
        <w:rPr>
          <w:spacing w:val="-5"/>
        </w:rPr>
        <w:t xml:space="preserve"> </w:t>
      </w:r>
      <w:r>
        <w:t>результатов</w:t>
      </w:r>
      <w:r>
        <w:rPr>
          <w:spacing w:val="-8"/>
        </w:rPr>
        <w:t xml:space="preserve"> </w:t>
      </w:r>
      <w:r>
        <w:t>обучения.</w:t>
      </w:r>
    </w:p>
    <w:p w:rsidR="00456509" w:rsidRDefault="00D11E26">
      <w:pPr>
        <w:pStyle w:val="a4"/>
        <w:spacing w:line="360" w:lineRule="auto"/>
        <w:ind w:right="26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135</w:t>
      </w:r>
      <w:r>
        <w:rPr>
          <w:spacing w:val="-57"/>
        </w:rPr>
        <w:t xml:space="preserve"> </w:t>
      </w:r>
      <w:r>
        <w:t>часов: в 1 классе – 33 часа (1 час в неделю), во 2 классе – 34 часа (1 час в неделю), в 3 классе – 34</w:t>
      </w:r>
      <w:r>
        <w:rPr>
          <w:spacing w:val="1"/>
        </w:rPr>
        <w:t xml:space="preserve"> </w:t>
      </w:r>
      <w:r>
        <w:t>часа (1</w:t>
      </w:r>
      <w:r>
        <w:rPr>
          <w:spacing w:val="2"/>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4</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w:t>
      </w:r>
      <w:r>
        <w:rPr>
          <w:spacing w:val="1"/>
        </w:rPr>
        <w:t xml:space="preserve"> </w:t>
      </w:r>
      <w:r>
        <w:t>(1</w:t>
      </w:r>
      <w:r>
        <w:rPr>
          <w:spacing w:val="-3"/>
        </w:rPr>
        <w:t xml:space="preserve"> </w:t>
      </w:r>
      <w:r>
        <w:t>час</w:t>
      </w:r>
      <w:r>
        <w:rPr>
          <w:spacing w:val="1"/>
        </w:rPr>
        <w:t xml:space="preserve"> </w:t>
      </w:r>
      <w:r>
        <w:t>в</w:t>
      </w:r>
      <w:r>
        <w:rPr>
          <w:spacing w:val="2"/>
        </w:rPr>
        <w:t xml:space="preserve"> </w:t>
      </w:r>
      <w:r>
        <w:t>неделю).</w:t>
      </w:r>
    </w:p>
    <w:p w:rsidR="00456509" w:rsidRDefault="00D11E26">
      <w:pPr>
        <w:pStyle w:val="a4"/>
        <w:spacing w:line="360" w:lineRule="auto"/>
        <w:ind w:right="263"/>
      </w:pPr>
      <w:r>
        <w:t>Содержание программы по изобразительному искусству распределено по модулям с учётом</w:t>
      </w:r>
      <w:r>
        <w:rPr>
          <w:spacing w:val="-57"/>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1"/>
        </w:rPr>
        <w:t xml:space="preserve"> </w:t>
      </w:r>
      <w:r>
        <w:t>на</w:t>
      </w:r>
      <w:r>
        <w:rPr>
          <w:spacing w:val="1"/>
        </w:rPr>
        <w:t xml:space="preserve"> </w:t>
      </w:r>
      <w:r>
        <w:t>промежуточную</w:t>
      </w:r>
      <w:r>
        <w:rPr>
          <w:spacing w:val="-1"/>
        </w:rPr>
        <w:t xml:space="preserve"> </w:t>
      </w:r>
      <w:r>
        <w:t>аттестацию.</w:t>
      </w:r>
    </w:p>
    <w:p w:rsidR="00456509" w:rsidRDefault="00D11E26">
      <w:pPr>
        <w:pStyle w:val="21"/>
        <w:spacing w:before="1" w:line="362" w:lineRule="auto"/>
        <w:ind w:right="5506"/>
      </w:pPr>
      <w:r>
        <w:t>Содержание обучения в 1 классе (33 ч).</w:t>
      </w:r>
      <w:r>
        <w:rPr>
          <w:spacing w:val="-58"/>
        </w:rPr>
        <w:t xml:space="preserve"> </w:t>
      </w:r>
      <w:r>
        <w:t>Модуль</w:t>
      </w:r>
      <w:r>
        <w:rPr>
          <w:spacing w:val="-2"/>
        </w:rPr>
        <w:t xml:space="preserve"> </w:t>
      </w:r>
      <w:r>
        <w:t>«Графика».</w:t>
      </w:r>
    </w:p>
    <w:p w:rsidR="00456509" w:rsidRDefault="00D11E26">
      <w:pPr>
        <w:pStyle w:val="a4"/>
        <w:tabs>
          <w:tab w:val="left" w:pos="3446"/>
          <w:tab w:val="left" w:pos="5509"/>
          <w:tab w:val="left" w:pos="6473"/>
          <w:tab w:val="left" w:pos="7832"/>
          <w:tab w:val="left" w:pos="9248"/>
        </w:tabs>
        <w:spacing w:line="360" w:lineRule="auto"/>
        <w:ind w:right="271"/>
        <w:jc w:val="left"/>
      </w:pPr>
      <w:r>
        <w:t>Расположение</w:t>
      </w:r>
      <w:r>
        <w:tab/>
        <w:t>изображения</w:t>
      </w:r>
      <w:r>
        <w:tab/>
        <w:t>на</w:t>
      </w:r>
      <w:r>
        <w:tab/>
        <w:t>листе.</w:t>
      </w:r>
      <w:r>
        <w:tab/>
        <w:t>Выбор</w:t>
      </w:r>
      <w:r>
        <w:tab/>
      </w:r>
      <w:r>
        <w:rPr>
          <w:spacing w:val="-1"/>
        </w:rPr>
        <w:t>вертикального</w:t>
      </w:r>
      <w:r>
        <w:rPr>
          <w:spacing w:val="-57"/>
        </w:rPr>
        <w:t xml:space="preserve"> </w:t>
      </w:r>
      <w:r>
        <w:t>или</w:t>
      </w:r>
      <w:r>
        <w:rPr>
          <w:spacing w:val="-3"/>
        </w:rPr>
        <w:t xml:space="preserve"> </w:t>
      </w:r>
      <w:r>
        <w:t>горизонтального</w:t>
      </w:r>
      <w:r>
        <w:rPr>
          <w:spacing w:val="1"/>
        </w:rPr>
        <w:t xml:space="preserve"> </w:t>
      </w:r>
      <w:r>
        <w:t>формата листа</w:t>
      </w:r>
      <w:r>
        <w:rPr>
          <w:spacing w:val="-3"/>
        </w:rPr>
        <w:t xml:space="preserve"> </w:t>
      </w:r>
      <w:r>
        <w:t>в</w:t>
      </w:r>
      <w:r>
        <w:rPr>
          <w:spacing w:val="-2"/>
        </w:rPr>
        <w:t xml:space="preserve"> </w:t>
      </w:r>
      <w:r>
        <w:t>зависимости</w:t>
      </w:r>
      <w:r>
        <w:rPr>
          <w:spacing w:val="-2"/>
        </w:rPr>
        <w:t xml:space="preserve"> </w:t>
      </w:r>
      <w:r>
        <w:t>от</w:t>
      </w:r>
      <w:r>
        <w:rPr>
          <w:spacing w:val="1"/>
        </w:rPr>
        <w:t xml:space="preserve"> </w:t>
      </w:r>
      <w:r>
        <w:t>содержания</w:t>
      </w:r>
      <w:r>
        <w:rPr>
          <w:spacing w:val="-3"/>
        </w:rPr>
        <w:t xml:space="preserve"> </w:t>
      </w:r>
      <w:r>
        <w:t>изображения.</w:t>
      </w:r>
    </w:p>
    <w:p w:rsidR="00456509" w:rsidRDefault="00D11E26">
      <w:pPr>
        <w:pStyle w:val="a4"/>
        <w:tabs>
          <w:tab w:val="left" w:pos="2500"/>
          <w:tab w:val="left" w:pos="3546"/>
          <w:tab w:val="left" w:pos="4762"/>
          <w:tab w:val="left" w:pos="6354"/>
          <w:tab w:val="left" w:pos="7779"/>
          <w:tab w:val="left" w:pos="9631"/>
        </w:tabs>
        <w:spacing w:line="362" w:lineRule="auto"/>
        <w:ind w:right="269"/>
        <w:jc w:val="left"/>
      </w:pPr>
      <w:r>
        <w:t>Разные</w:t>
      </w:r>
      <w:r>
        <w:tab/>
        <w:t>виды</w:t>
      </w:r>
      <w:r>
        <w:tab/>
        <w:t>линий.</w:t>
      </w:r>
      <w:r>
        <w:tab/>
        <w:t>Линейный</w:t>
      </w:r>
      <w:r>
        <w:tab/>
        <w:t>рисунок.</w:t>
      </w:r>
      <w:r>
        <w:tab/>
        <w:t>Графические</w:t>
      </w:r>
      <w:r>
        <w:tab/>
      </w:r>
      <w:r>
        <w:rPr>
          <w:spacing w:val="-1"/>
        </w:rPr>
        <w:t>материалы</w:t>
      </w:r>
      <w:r>
        <w:rPr>
          <w:spacing w:val="-57"/>
        </w:rPr>
        <w:t xml:space="preserve"> </w:t>
      </w:r>
      <w:r>
        <w:t>для</w:t>
      </w:r>
      <w:r>
        <w:rPr>
          <w:spacing w:val="1"/>
        </w:rPr>
        <w:t xml:space="preserve"> </w:t>
      </w:r>
      <w:r>
        <w:t>линейного</w:t>
      </w:r>
      <w:r>
        <w:rPr>
          <w:spacing w:val="1"/>
        </w:rPr>
        <w:t xml:space="preserve"> </w:t>
      </w:r>
      <w:r>
        <w:t>рисунка и</w:t>
      </w:r>
      <w:r>
        <w:rPr>
          <w:spacing w:val="3"/>
        </w:rPr>
        <w:t xml:space="preserve"> </w:t>
      </w:r>
      <w:r>
        <w:t>их</w:t>
      </w:r>
      <w:r>
        <w:rPr>
          <w:spacing w:val="-4"/>
        </w:rPr>
        <w:t xml:space="preserve"> </w:t>
      </w:r>
      <w:r>
        <w:t>особенности.</w:t>
      </w:r>
      <w:r>
        <w:rPr>
          <w:spacing w:val="-1"/>
        </w:rPr>
        <w:t xml:space="preserve"> </w:t>
      </w:r>
      <w:r>
        <w:t>Приёмы</w:t>
      </w:r>
      <w:r>
        <w:rPr>
          <w:spacing w:val="2"/>
        </w:rPr>
        <w:t xml:space="preserve"> </w:t>
      </w:r>
      <w:r>
        <w:t>рисования</w:t>
      </w:r>
      <w:r>
        <w:rPr>
          <w:spacing w:val="-4"/>
        </w:rPr>
        <w:t xml:space="preserve"> </w:t>
      </w:r>
      <w:r>
        <w:t>линией.</w:t>
      </w:r>
    </w:p>
    <w:p w:rsidR="00456509" w:rsidRDefault="00D11E26">
      <w:pPr>
        <w:pStyle w:val="a4"/>
        <w:spacing w:line="273" w:lineRule="exact"/>
        <w:ind w:left="1244" w:firstLine="0"/>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456509" w:rsidRDefault="00D11E26">
      <w:pPr>
        <w:pStyle w:val="a4"/>
        <w:spacing w:before="127" w:line="360" w:lineRule="auto"/>
        <w:jc w:val="left"/>
      </w:pPr>
      <w:r>
        <w:t>Представление о пропорциях: короткое – длинное. Развитие – навыка видения соотношения</w:t>
      </w:r>
      <w:r>
        <w:rPr>
          <w:spacing w:val="-57"/>
        </w:rPr>
        <w:t xml:space="preserve"> </w:t>
      </w:r>
      <w:r>
        <w:t>частей</w:t>
      </w:r>
      <w:r>
        <w:rPr>
          <w:spacing w:val="1"/>
        </w:rPr>
        <w:t xml:space="preserve"> </w:t>
      </w:r>
      <w:r>
        <w:t>целого</w:t>
      </w:r>
      <w:r>
        <w:rPr>
          <w:spacing w:val="3"/>
        </w:rPr>
        <w:t xml:space="preserve"> </w:t>
      </w:r>
      <w:r>
        <w:t>(на</w:t>
      </w:r>
      <w:r>
        <w:rPr>
          <w:spacing w:val="-4"/>
        </w:rPr>
        <w:t xml:space="preserve"> </w:t>
      </w:r>
      <w:r>
        <w:t>основе</w:t>
      </w:r>
      <w:r>
        <w:rPr>
          <w:spacing w:val="1"/>
        </w:rPr>
        <w:t xml:space="preserve"> </w:t>
      </w:r>
      <w:r>
        <w:t>рисунков</w:t>
      </w:r>
      <w:r>
        <w:rPr>
          <w:spacing w:val="2"/>
        </w:rPr>
        <w:t xml:space="preserve"> </w:t>
      </w:r>
      <w:r>
        <w:t>животных).</w:t>
      </w:r>
    </w:p>
    <w:p w:rsidR="00456509" w:rsidRDefault="00D11E26">
      <w:pPr>
        <w:pStyle w:val="a4"/>
        <w:spacing w:before="3" w:line="360" w:lineRule="auto"/>
        <w:jc w:val="left"/>
      </w:pPr>
      <w:r>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 о</w:t>
      </w:r>
      <w:r>
        <w:rPr>
          <w:spacing w:val="1"/>
        </w:rPr>
        <w:t xml:space="preserve"> </w:t>
      </w:r>
      <w:r>
        <w:t>силуэте.</w:t>
      </w:r>
      <w:r>
        <w:rPr>
          <w:spacing w:val="1"/>
        </w:rPr>
        <w:t xml:space="preserve"> </w:t>
      </w:r>
      <w:r>
        <w:t>Формирование</w:t>
      </w:r>
      <w:r>
        <w:rPr>
          <w:spacing w:val="1"/>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456509" w:rsidRDefault="00D11E26">
      <w:pPr>
        <w:pStyle w:val="21"/>
        <w:spacing w:before="3"/>
        <w:jc w:val="left"/>
      </w:pPr>
      <w:r>
        <w:t>Модуль</w:t>
      </w:r>
      <w:r>
        <w:rPr>
          <w:spacing w:val="-4"/>
        </w:rPr>
        <w:t xml:space="preserve"> </w:t>
      </w:r>
      <w:r>
        <w:t>«Живопись».</w:t>
      </w:r>
    </w:p>
    <w:p w:rsidR="00456509" w:rsidRDefault="00D11E26">
      <w:pPr>
        <w:pStyle w:val="a4"/>
        <w:spacing w:before="132" w:line="362" w:lineRule="auto"/>
        <w:jc w:val="left"/>
      </w:pPr>
      <w:r>
        <w:t>Цвет</w:t>
      </w:r>
      <w:r>
        <w:rPr>
          <w:spacing w:val="4"/>
        </w:rPr>
        <w:t xml:space="preserve"> </w:t>
      </w:r>
      <w:r>
        <w:t>как</w:t>
      </w:r>
      <w:r>
        <w:rPr>
          <w:spacing w:val="-3"/>
        </w:rPr>
        <w:t xml:space="preserve"> </w:t>
      </w:r>
      <w:r>
        <w:t>одно</w:t>
      </w:r>
      <w:r>
        <w:rPr>
          <w:spacing w:val="4"/>
        </w:rPr>
        <w:t xml:space="preserve"> </w:t>
      </w:r>
      <w:r>
        <w:t>из главных средств</w:t>
      </w:r>
      <w:r>
        <w:rPr>
          <w:spacing w:val="6"/>
        </w:rPr>
        <w:t xml:space="preserve"> </w:t>
      </w:r>
      <w:r>
        <w:t>выражения</w:t>
      </w:r>
      <w:r>
        <w:rPr>
          <w:spacing w:val="-1"/>
        </w:rPr>
        <w:t xml:space="preserve"> </w:t>
      </w:r>
      <w:r>
        <w:t>в</w:t>
      </w:r>
      <w:r>
        <w:rPr>
          <w:spacing w:val="2"/>
        </w:rPr>
        <w:t xml:space="preserve"> </w:t>
      </w:r>
      <w:r>
        <w:t>изобразительном искусстве.</w:t>
      </w:r>
      <w:r>
        <w:rPr>
          <w:spacing w:val="6"/>
        </w:rPr>
        <w:t xml:space="preserve"> </w:t>
      </w:r>
      <w:r>
        <w:t>Навыки</w:t>
      </w:r>
      <w:r>
        <w:rPr>
          <w:spacing w:val="1"/>
        </w:rPr>
        <w:t xml:space="preserve"> </w:t>
      </w:r>
      <w:r>
        <w:t>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7"/>
        </w:rPr>
        <w:t xml:space="preserve"> </w:t>
      </w:r>
      <w:r>
        <w:t>«гуашь»,</w:t>
      </w:r>
      <w:r>
        <w:rPr>
          <w:spacing w:val="3"/>
        </w:rPr>
        <w:t xml:space="preserve"> </w:t>
      </w:r>
      <w:r>
        <w:t>кисти,</w:t>
      </w:r>
      <w:r>
        <w:rPr>
          <w:spacing w:val="3"/>
        </w:rPr>
        <w:t xml:space="preserve"> </w:t>
      </w:r>
      <w:r>
        <w:t>бумага цветная</w:t>
      </w:r>
      <w:r>
        <w:rPr>
          <w:spacing w:val="6"/>
        </w:rPr>
        <w:t xml:space="preserve"> </w:t>
      </w:r>
      <w:r>
        <w:t>и</w:t>
      </w:r>
      <w:r>
        <w:rPr>
          <w:spacing w:val="-3"/>
        </w:rPr>
        <w:t xml:space="preserve"> </w:t>
      </w:r>
      <w:r>
        <w:t>белая.</w:t>
      </w:r>
    </w:p>
    <w:p w:rsidR="00456509" w:rsidRDefault="00D11E26">
      <w:pPr>
        <w:pStyle w:val="a4"/>
        <w:spacing w:line="360" w:lineRule="auto"/>
        <w:jc w:val="left"/>
      </w:pPr>
      <w:r>
        <w:t>Три</w:t>
      </w:r>
      <w:r>
        <w:rPr>
          <w:spacing w:val="12"/>
        </w:rPr>
        <w:t xml:space="preserve"> </w:t>
      </w:r>
      <w:r>
        <w:t>основных</w:t>
      </w:r>
      <w:r>
        <w:rPr>
          <w:spacing w:val="17"/>
        </w:rPr>
        <w:t xml:space="preserve"> </w:t>
      </w:r>
      <w:r>
        <w:t>цвета.</w:t>
      </w:r>
      <w:r>
        <w:rPr>
          <w:spacing w:val="23"/>
        </w:rPr>
        <w:t xml:space="preserve"> </w:t>
      </w:r>
      <w:r>
        <w:t>Ассоциативные</w:t>
      </w:r>
      <w:r>
        <w:rPr>
          <w:spacing w:val="15"/>
        </w:rPr>
        <w:t xml:space="preserve"> </w:t>
      </w:r>
      <w:r>
        <w:t>представления,</w:t>
      </w:r>
      <w:r>
        <w:rPr>
          <w:spacing w:val="18"/>
        </w:rPr>
        <w:t xml:space="preserve"> </w:t>
      </w:r>
      <w:r>
        <w:t>связанные</w:t>
      </w:r>
      <w:r>
        <w:rPr>
          <w:spacing w:val="16"/>
        </w:rPr>
        <w:t xml:space="preserve"> </w:t>
      </w:r>
      <w:r>
        <w:t>с</w:t>
      </w:r>
      <w:r>
        <w:rPr>
          <w:spacing w:val="20"/>
        </w:rPr>
        <w:t xml:space="preserve"> </w:t>
      </w:r>
      <w:r>
        <w:t>каждым</w:t>
      </w:r>
      <w:r>
        <w:rPr>
          <w:spacing w:val="18"/>
        </w:rPr>
        <w:t xml:space="preserve"> </w:t>
      </w:r>
      <w:r>
        <w:t>цветом.</w:t>
      </w:r>
      <w:r>
        <w:rPr>
          <w:spacing w:val="19"/>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456509" w:rsidRDefault="00D11E26">
      <w:pPr>
        <w:pStyle w:val="a4"/>
        <w:tabs>
          <w:tab w:val="left" w:pos="3335"/>
          <w:tab w:val="left" w:pos="5541"/>
          <w:tab w:val="left" w:pos="6635"/>
          <w:tab w:val="left" w:pos="7968"/>
          <w:tab w:val="left" w:pos="9588"/>
        </w:tabs>
        <w:spacing w:line="362" w:lineRule="auto"/>
        <w:ind w:right="257"/>
        <w:jc w:val="left"/>
      </w:pPr>
      <w:r>
        <w:t>Эмоциональная</w:t>
      </w:r>
      <w:r>
        <w:tab/>
        <w:t>выразительность</w:t>
      </w:r>
      <w:r>
        <w:tab/>
        <w:t>цвета,</w:t>
      </w:r>
      <w:r>
        <w:tab/>
        <w:t>способы</w:t>
      </w:r>
      <w:r>
        <w:tab/>
        <w:t>выражение</w:t>
      </w:r>
      <w:r>
        <w:tab/>
      </w:r>
      <w:r>
        <w:rPr>
          <w:spacing w:val="-1"/>
        </w:rPr>
        <w:t>настроения</w:t>
      </w:r>
      <w:r>
        <w:rPr>
          <w:spacing w:val="-57"/>
        </w:rPr>
        <w:t xml:space="preserve"> </w:t>
      </w:r>
      <w:r>
        <w:t>в</w:t>
      </w:r>
      <w:r>
        <w:rPr>
          <w:spacing w:val="2"/>
        </w:rPr>
        <w:t xml:space="preserve"> </w:t>
      </w:r>
      <w:r>
        <w:t>изображаемом</w:t>
      </w:r>
      <w:r>
        <w:rPr>
          <w:spacing w:val="3"/>
        </w:rPr>
        <w:t xml:space="preserve"> </w:t>
      </w:r>
      <w:r>
        <w:t>сюжете.</w:t>
      </w:r>
    </w:p>
    <w:p w:rsidR="00456509" w:rsidRDefault="00D11E26">
      <w:pPr>
        <w:pStyle w:val="a4"/>
        <w:spacing w:line="360" w:lineRule="auto"/>
        <w:jc w:val="left"/>
      </w:pPr>
      <w:r>
        <w:t>Живописное</w:t>
      </w:r>
      <w:r>
        <w:rPr>
          <w:spacing w:val="20"/>
        </w:rPr>
        <w:t xml:space="preserve"> </w:t>
      </w:r>
      <w:r>
        <w:t>изображение</w:t>
      </w:r>
      <w:r>
        <w:rPr>
          <w:spacing w:val="25"/>
        </w:rPr>
        <w:t xml:space="preserve"> </w:t>
      </w:r>
      <w:r>
        <w:t>разных</w:t>
      </w:r>
      <w:r>
        <w:rPr>
          <w:spacing w:val="21"/>
        </w:rPr>
        <w:t xml:space="preserve"> </w:t>
      </w:r>
      <w:r>
        <w:t>цветков</w:t>
      </w:r>
      <w:r>
        <w:rPr>
          <w:spacing w:val="23"/>
        </w:rPr>
        <w:t xml:space="preserve"> </w:t>
      </w:r>
      <w:r>
        <w:t>по</w:t>
      </w:r>
      <w:r>
        <w:rPr>
          <w:spacing w:val="26"/>
        </w:rPr>
        <w:t xml:space="preserve"> </w:t>
      </w:r>
      <w:r>
        <w:t>представлению</w:t>
      </w:r>
      <w:r>
        <w:rPr>
          <w:spacing w:val="24"/>
        </w:rPr>
        <w:t xml:space="preserve"> </w:t>
      </w:r>
      <w:r>
        <w:t>и</w:t>
      </w:r>
      <w:r>
        <w:rPr>
          <w:spacing w:val="22"/>
        </w:rPr>
        <w:t xml:space="preserve"> </w:t>
      </w:r>
      <w:r>
        <w:t>восприятию.</w:t>
      </w:r>
      <w:r>
        <w:rPr>
          <w:spacing w:val="24"/>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456509" w:rsidRDefault="00D11E26">
      <w:pPr>
        <w:pStyle w:val="a4"/>
        <w:spacing w:line="274" w:lineRule="exact"/>
        <w:ind w:left="1244" w:firstLine="0"/>
        <w:jc w:val="left"/>
      </w:pPr>
      <w:r>
        <w:t>Тематическая</w:t>
      </w:r>
      <w:r>
        <w:rPr>
          <w:spacing w:val="21"/>
        </w:rPr>
        <w:t xml:space="preserve"> </w:t>
      </w:r>
      <w:r>
        <w:t>композиция</w:t>
      </w:r>
      <w:r>
        <w:rPr>
          <w:spacing w:val="17"/>
        </w:rPr>
        <w:t xml:space="preserve"> </w:t>
      </w:r>
      <w:r>
        <w:t>«Времена</w:t>
      </w:r>
      <w:r>
        <w:rPr>
          <w:spacing w:val="21"/>
        </w:rPr>
        <w:t xml:space="preserve"> </w:t>
      </w:r>
      <w:r>
        <w:t>года».</w:t>
      </w:r>
      <w:r>
        <w:rPr>
          <w:spacing w:val="23"/>
        </w:rPr>
        <w:t xml:space="preserve"> </w:t>
      </w:r>
      <w:r>
        <w:t>Контрастные</w:t>
      </w:r>
      <w:r>
        <w:rPr>
          <w:spacing w:val="16"/>
        </w:rPr>
        <w:t xml:space="preserve"> </w:t>
      </w:r>
      <w:r>
        <w:t>цветовые</w:t>
      </w:r>
      <w:r>
        <w:rPr>
          <w:spacing w:val="16"/>
        </w:rPr>
        <w:t xml:space="preserve"> </w:t>
      </w:r>
      <w:r>
        <w:t>состояния</w:t>
      </w:r>
      <w:r>
        <w:rPr>
          <w:spacing w:val="17"/>
        </w:rPr>
        <w:t xml:space="preserve"> </w:t>
      </w:r>
      <w:r>
        <w:t>времён</w:t>
      </w:r>
      <w:r>
        <w:rPr>
          <w:spacing w:val="25"/>
        </w:rPr>
        <w:t xml:space="preserve"> </w:t>
      </w:r>
      <w:r>
        <w:t>года.</w:t>
      </w:r>
    </w:p>
    <w:p w:rsidR="00456509" w:rsidRDefault="00D11E26">
      <w:pPr>
        <w:pStyle w:val="a4"/>
        <w:spacing w:before="134"/>
        <w:ind w:firstLine="0"/>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456509" w:rsidRDefault="00D11E26">
      <w:pPr>
        <w:pStyle w:val="a4"/>
        <w:spacing w:before="137"/>
        <w:ind w:left="1244" w:firstLine="0"/>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456509" w:rsidRDefault="00D11E26">
      <w:pPr>
        <w:pStyle w:val="21"/>
        <w:spacing w:before="141"/>
        <w:jc w:val="left"/>
      </w:pPr>
      <w:r>
        <w:t>Модуль</w:t>
      </w:r>
      <w:r>
        <w:rPr>
          <w:spacing w:val="-4"/>
        </w:rPr>
        <w:t xml:space="preserve"> </w:t>
      </w:r>
      <w:r>
        <w:t>«Скульптура».</w:t>
      </w:r>
    </w:p>
    <w:p w:rsidR="00456509" w:rsidRDefault="00D11E26">
      <w:pPr>
        <w:pStyle w:val="a4"/>
        <w:spacing w:before="133"/>
        <w:ind w:left="1244" w:firstLine="0"/>
        <w:jc w:val="left"/>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456509" w:rsidRDefault="00D11E26">
      <w:pPr>
        <w:pStyle w:val="a4"/>
        <w:spacing w:before="137" w:line="362" w:lineRule="auto"/>
        <w:jc w:val="left"/>
      </w:pPr>
      <w:r>
        <w:t>Лепка</w:t>
      </w:r>
      <w:r>
        <w:rPr>
          <w:spacing w:val="26"/>
        </w:rPr>
        <w:t xml:space="preserve"> </w:t>
      </w:r>
      <w:r>
        <w:t>зверушек</w:t>
      </w:r>
      <w:r>
        <w:rPr>
          <w:spacing w:val="25"/>
        </w:rPr>
        <w:t xml:space="preserve"> </w:t>
      </w:r>
      <w:r>
        <w:t>из</w:t>
      </w:r>
      <w:r>
        <w:rPr>
          <w:spacing w:val="28"/>
        </w:rPr>
        <w:t xml:space="preserve"> </w:t>
      </w:r>
      <w:r>
        <w:t>цельной</w:t>
      </w:r>
      <w:r>
        <w:rPr>
          <w:spacing w:val="28"/>
        </w:rPr>
        <w:t xml:space="preserve"> </w:t>
      </w:r>
      <w:r>
        <w:t>формы</w:t>
      </w:r>
      <w:r>
        <w:rPr>
          <w:spacing w:val="34"/>
        </w:rPr>
        <w:t xml:space="preserve"> </w:t>
      </w:r>
      <w:r>
        <w:t>(например,</w:t>
      </w:r>
      <w:r>
        <w:rPr>
          <w:spacing w:val="29"/>
        </w:rPr>
        <w:t xml:space="preserve"> </w:t>
      </w:r>
      <w:r>
        <w:t>черепашки,</w:t>
      </w:r>
      <w:r>
        <w:rPr>
          <w:spacing w:val="29"/>
        </w:rPr>
        <w:t xml:space="preserve"> </w:t>
      </w:r>
      <w:r>
        <w:t>ёжика,</w:t>
      </w:r>
      <w:r>
        <w:rPr>
          <w:spacing w:val="29"/>
        </w:rPr>
        <w:t xml:space="preserve"> </w:t>
      </w:r>
      <w:r>
        <w:t>зайчика).</w:t>
      </w:r>
      <w:r>
        <w:rPr>
          <w:spacing w:val="29"/>
        </w:rPr>
        <w:t xml:space="preserve"> </w:t>
      </w:r>
      <w:r>
        <w:t>Приёмы</w:t>
      </w:r>
      <w:r>
        <w:rPr>
          <w:spacing w:val="-57"/>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456509" w:rsidRDefault="00D11E26">
      <w:pPr>
        <w:pStyle w:val="a4"/>
        <w:spacing w:line="273" w:lineRule="exact"/>
        <w:ind w:left="1244" w:firstLine="0"/>
        <w:jc w:val="left"/>
      </w:pPr>
      <w:r>
        <w:t>Лепка</w:t>
      </w:r>
      <w:r>
        <w:rPr>
          <w:spacing w:val="5"/>
        </w:rPr>
        <w:t xml:space="preserve"> </w:t>
      </w:r>
      <w:r>
        <w:t>игрушки,</w:t>
      </w:r>
      <w:r>
        <w:rPr>
          <w:spacing w:val="9"/>
        </w:rPr>
        <w:t xml:space="preserve"> </w:t>
      </w:r>
      <w:r>
        <w:t>характерной</w:t>
      </w:r>
      <w:r>
        <w:rPr>
          <w:spacing w:val="7"/>
        </w:rPr>
        <w:t xml:space="preserve"> </w:t>
      </w:r>
      <w:r>
        <w:t>для</w:t>
      </w:r>
      <w:r>
        <w:rPr>
          <w:spacing w:val="3"/>
        </w:rPr>
        <w:t xml:space="preserve"> </w:t>
      </w:r>
      <w:r>
        <w:t>одного</w:t>
      </w:r>
      <w:r>
        <w:rPr>
          <w:spacing w:val="7"/>
        </w:rPr>
        <w:t xml:space="preserve"> </w:t>
      </w:r>
      <w:r>
        <w:t>из</w:t>
      </w:r>
      <w:r>
        <w:rPr>
          <w:spacing w:val="4"/>
        </w:rPr>
        <w:t xml:space="preserve"> </w:t>
      </w:r>
      <w:r>
        <w:t>наиболее</w:t>
      </w:r>
      <w:r>
        <w:rPr>
          <w:spacing w:val="5"/>
        </w:rPr>
        <w:t xml:space="preserve"> </w:t>
      </w:r>
      <w:r>
        <w:t>известных</w:t>
      </w:r>
      <w:r>
        <w:rPr>
          <w:spacing w:val="2"/>
        </w:rPr>
        <w:t xml:space="preserve"> </w:t>
      </w:r>
      <w:r>
        <w:t>народных</w:t>
      </w:r>
      <w:r>
        <w:rPr>
          <w:spacing w:val="2"/>
        </w:rPr>
        <w:t xml:space="preserve"> </w:t>
      </w:r>
      <w:r>
        <w:t>художественных</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line="362" w:lineRule="auto"/>
        <w:ind w:firstLine="0"/>
        <w:jc w:val="left"/>
      </w:pPr>
      <w:r>
        <w:lastRenderedPageBreak/>
        <w:t>промыслов</w:t>
      </w:r>
      <w:r>
        <w:rPr>
          <w:spacing w:val="38"/>
        </w:rPr>
        <w:t xml:space="preserve"> </w:t>
      </w:r>
      <w:r>
        <w:t>(дымковская</w:t>
      </w:r>
      <w:r>
        <w:rPr>
          <w:spacing w:val="41"/>
        </w:rPr>
        <w:t xml:space="preserve"> </w:t>
      </w:r>
      <w:r>
        <w:t>или</w:t>
      </w:r>
      <w:r>
        <w:rPr>
          <w:spacing w:val="38"/>
        </w:rPr>
        <w:t xml:space="preserve"> </w:t>
      </w:r>
      <w:r>
        <w:t>каргопольская</w:t>
      </w:r>
      <w:r>
        <w:rPr>
          <w:spacing w:val="42"/>
        </w:rPr>
        <w:t xml:space="preserve"> </w:t>
      </w:r>
      <w:r>
        <w:t>игрушка</w:t>
      </w:r>
      <w:r>
        <w:rPr>
          <w:spacing w:val="44"/>
        </w:rPr>
        <w:t xml:space="preserve"> </w:t>
      </w:r>
      <w:r>
        <w:t>или</w:t>
      </w:r>
      <w:r>
        <w:rPr>
          <w:spacing w:val="42"/>
        </w:rPr>
        <w:t xml:space="preserve"> </w:t>
      </w:r>
      <w:r>
        <w:t>по</w:t>
      </w:r>
      <w:r>
        <w:rPr>
          <w:spacing w:val="41"/>
        </w:rPr>
        <w:t xml:space="preserve"> </w:t>
      </w:r>
      <w:r>
        <w:t>выбору</w:t>
      </w:r>
      <w:r>
        <w:rPr>
          <w:spacing w:val="37"/>
        </w:rPr>
        <w:t xml:space="preserve"> </w:t>
      </w:r>
      <w:r>
        <w:t>учителя</w:t>
      </w:r>
      <w:r>
        <w:rPr>
          <w:spacing w:val="41"/>
        </w:rPr>
        <w:t xml:space="preserve"> </w:t>
      </w:r>
      <w:r>
        <w:t>с</w:t>
      </w:r>
      <w:r>
        <w:rPr>
          <w:spacing w:val="40"/>
        </w:rPr>
        <w:t xml:space="preserve"> </w:t>
      </w:r>
      <w:r>
        <w:t>учётом</w:t>
      </w:r>
      <w:r>
        <w:rPr>
          <w:spacing w:val="39"/>
        </w:rPr>
        <w:t xml:space="preserve"> </w:t>
      </w:r>
      <w:r>
        <w:t>местных</w:t>
      </w:r>
      <w:r>
        <w:rPr>
          <w:spacing w:val="-57"/>
        </w:rPr>
        <w:t xml:space="preserve"> </w:t>
      </w:r>
      <w:r>
        <w:t>промыслов).</w:t>
      </w:r>
    </w:p>
    <w:p w:rsidR="00456509" w:rsidRDefault="00D11E26">
      <w:pPr>
        <w:pStyle w:val="a4"/>
        <w:tabs>
          <w:tab w:val="left" w:pos="2505"/>
          <w:tab w:val="left" w:pos="3718"/>
          <w:tab w:val="left" w:pos="5056"/>
          <w:tab w:val="left" w:pos="6581"/>
          <w:tab w:val="left" w:pos="7845"/>
          <w:tab w:val="left" w:pos="9293"/>
        </w:tabs>
        <w:spacing w:line="360" w:lineRule="auto"/>
        <w:ind w:right="267"/>
        <w:jc w:val="left"/>
      </w:pPr>
      <w:r>
        <w:t>Бумажная</w:t>
      </w:r>
      <w:r>
        <w:tab/>
        <w:t>пластика.</w:t>
      </w:r>
      <w:r>
        <w:tab/>
        <w:t>Овладение</w:t>
      </w:r>
      <w:r>
        <w:tab/>
        <w:t>первичными</w:t>
      </w:r>
      <w:r>
        <w:tab/>
        <w:t>приёмами</w:t>
      </w:r>
      <w:r>
        <w:tab/>
        <w:t>надрезания,</w:t>
      </w:r>
      <w:r>
        <w:tab/>
      </w:r>
      <w:r>
        <w:rPr>
          <w:spacing w:val="-1"/>
        </w:rPr>
        <w:t>закручивания,</w:t>
      </w:r>
      <w:r>
        <w:rPr>
          <w:spacing w:val="-57"/>
        </w:rPr>
        <w:t xml:space="preserve"> </w:t>
      </w:r>
      <w:r>
        <w:t>складывания.</w:t>
      </w:r>
    </w:p>
    <w:p w:rsidR="00456509" w:rsidRDefault="00D11E26">
      <w:pPr>
        <w:pStyle w:val="a4"/>
        <w:spacing w:line="274" w:lineRule="exact"/>
        <w:ind w:left="1244" w:firstLine="0"/>
        <w:jc w:val="left"/>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456509" w:rsidRDefault="00D11E26">
      <w:pPr>
        <w:pStyle w:val="21"/>
        <w:spacing w:before="144"/>
      </w:pPr>
      <w:r>
        <w:t>Модуль</w:t>
      </w:r>
      <w:r>
        <w:rPr>
          <w:spacing w:val="-5"/>
        </w:rPr>
        <w:t xml:space="preserve"> </w:t>
      </w:r>
      <w:r>
        <w:t>«Декоративно-прикладное</w:t>
      </w:r>
      <w:r>
        <w:rPr>
          <w:spacing w:val="-8"/>
        </w:rPr>
        <w:t xml:space="preserve"> </w:t>
      </w:r>
      <w:r>
        <w:t>искусство».</w:t>
      </w:r>
    </w:p>
    <w:p w:rsidR="00456509" w:rsidRDefault="00D11E26">
      <w:pPr>
        <w:pStyle w:val="a4"/>
        <w:spacing w:before="132" w:line="360" w:lineRule="auto"/>
        <w:ind w:right="264"/>
      </w:pPr>
      <w:r>
        <w:t xml:space="preserve">Узоры  </w:t>
      </w:r>
      <w:r>
        <w:rPr>
          <w:spacing w:val="1"/>
        </w:rPr>
        <w:t xml:space="preserve"> </w:t>
      </w:r>
      <w:r>
        <w:t xml:space="preserve">в  </w:t>
      </w:r>
      <w:r>
        <w:rPr>
          <w:spacing w:val="1"/>
        </w:rPr>
        <w:t xml:space="preserve"> </w:t>
      </w:r>
      <w:r>
        <w:t>природе.    Наблюдение    узоров    в    живой    природе    (в    условиях    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2"/>
        </w:rPr>
        <w:t xml:space="preserve"> </w:t>
      </w:r>
      <w:r>
        <w:t>сопоставление</w:t>
      </w:r>
      <w:r>
        <w:rPr>
          <w:spacing w:val="-1"/>
        </w:rPr>
        <w:t xml:space="preserve"> </w:t>
      </w:r>
      <w:r>
        <w:t>с</w:t>
      </w:r>
      <w:r>
        <w:rPr>
          <w:spacing w:val="-5"/>
        </w:rPr>
        <w:t xml:space="preserve"> </w:t>
      </w:r>
      <w:r>
        <w:t>орнаментами</w:t>
      </w:r>
      <w:r>
        <w:rPr>
          <w:spacing w:val="-4"/>
        </w:rPr>
        <w:t xml:space="preserve"> </w:t>
      </w:r>
      <w:r>
        <w:t>в</w:t>
      </w:r>
      <w:r>
        <w:rPr>
          <w:spacing w:val="-3"/>
        </w:rPr>
        <w:t xml:space="preserve"> </w:t>
      </w:r>
      <w:r>
        <w:t>предметах</w:t>
      </w:r>
      <w:r>
        <w:rPr>
          <w:spacing w:val="-5"/>
        </w:rPr>
        <w:t xml:space="preserve"> </w:t>
      </w:r>
      <w:r>
        <w:t>декоративно-прикладного искусства.</w:t>
      </w:r>
    </w:p>
    <w:p w:rsidR="00456509" w:rsidRDefault="00D11E26">
      <w:pPr>
        <w:pStyle w:val="a4"/>
        <w:spacing w:before="2" w:line="360" w:lineRule="auto"/>
        <w:ind w:right="261"/>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 xml:space="preserve">геометрические        </w:t>
      </w:r>
      <w:r>
        <w:rPr>
          <w:spacing w:val="1"/>
        </w:rPr>
        <w:t xml:space="preserve"> </w:t>
      </w:r>
      <w:r>
        <w:t xml:space="preserve">и        </w:t>
      </w:r>
      <w:r>
        <w:rPr>
          <w:spacing w:val="1"/>
        </w:rPr>
        <w:t xml:space="preserve"> </w:t>
      </w:r>
      <w:r>
        <w:t xml:space="preserve">растительные.        </w:t>
      </w:r>
      <w:r>
        <w:rPr>
          <w:spacing w:val="1"/>
        </w:rPr>
        <w:t xml:space="preserve"> </w:t>
      </w:r>
      <w:r>
        <w:t xml:space="preserve">Декоративная        </w:t>
      </w:r>
      <w:r>
        <w:rPr>
          <w:spacing w:val="1"/>
        </w:rPr>
        <w:t xml:space="preserve"> </w:t>
      </w:r>
      <w:r>
        <w:t xml:space="preserve">композиция        </w:t>
      </w:r>
      <w:r>
        <w:rPr>
          <w:spacing w:val="1"/>
        </w:rPr>
        <w:t xml:space="preserve"> </w:t>
      </w:r>
      <w:r>
        <w:t>в          круге</w:t>
      </w:r>
      <w:r>
        <w:rPr>
          <w:spacing w:val="1"/>
        </w:rPr>
        <w:t xml:space="preserve"> </w:t>
      </w:r>
      <w:r>
        <w:t>или</w:t>
      </w:r>
      <w:r>
        <w:rPr>
          <w:spacing w:val="2"/>
        </w:rPr>
        <w:t xml:space="preserve"> </w:t>
      </w:r>
      <w:r>
        <w:t>в</w:t>
      </w:r>
      <w:r>
        <w:rPr>
          <w:spacing w:val="-1"/>
        </w:rPr>
        <w:t xml:space="preserve"> </w:t>
      </w:r>
      <w:r>
        <w:t>полосе.</w:t>
      </w:r>
    </w:p>
    <w:p w:rsidR="00456509" w:rsidRDefault="00D11E26">
      <w:pPr>
        <w:pStyle w:val="a4"/>
        <w:spacing w:line="360" w:lineRule="auto"/>
        <w:ind w:right="269"/>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 крыльев.</w:t>
      </w:r>
    </w:p>
    <w:p w:rsidR="00456509" w:rsidRDefault="00D11E26">
      <w:pPr>
        <w:pStyle w:val="a4"/>
        <w:tabs>
          <w:tab w:val="left" w:pos="2922"/>
          <w:tab w:val="left" w:pos="4793"/>
          <w:tab w:val="left" w:pos="6679"/>
          <w:tab w:val="left" w:pos="7720"/>
          <w:tab w:val="left" w:pos="9861"/>
        </w:tabs>
        <w:spacing w:line="362" w:lineRule="auto"/>
        <w:ind w:right="265"/>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tab/>
        <w:t>промыслов:</w:t>
      </w:r>
      <w:r>
        <w:tab/>
        <w:t>дымковская</w:t>
      </w:r>
      <w:r>
        <w:tab/>
        <w:t>или</w:t>
      </w:r>
      <w:r>
        <w:tab/>
        <w:t>каргопольская</w:t>
      </w:r>
      <w:r>
        <w:tab/>
        <w:t>игрушка</w:t>
      </w:r>
      <w:r>
        <w:rPr>
          <w:spacing w:val="-58"/>
        </w:rPr>
        <w:t xml:space="preserve"> </w:t>
      </w:r>
      <w:r>
        <w:t>(или</w:t>
      </w:r>
      <w:r>
        <w:rPr>
          <w:spacing w:val="-3"/>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4"/>
        </w:rPr>
        <w:t xml:space="preserve"> </w:t>
      </w:r>
      <w:r>
        <w:t>промыслов).</w:t>
      </w:r>
    </w:p>
    <w:p w:rsidR="00456509" w:rsidRDefault="00D11E26">
      <w:pPr>
        <w:pStyle w:val="a4"/>
        <w:spacing w:line="360" w:lineRule="auto"/>
        <w:ind w:right="264"/>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456509" w:rsidRDefault="00D11E26">
      <w:pPr>
        <w:pStyle w:val="a4"/>
        <w:spacing w:line="274" w:lineRule="exact"/>
        <w:ind w:left="1244" w:firstLine="0"/>
      </w:pPr>
      <w:r>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456509" w:rsidRDefault="00D11E26">
      <w:pPr>
        <w:pStyle w:val="21"/>
        <w:spacing w:before="138"/>
      </w:pPr>
      <w:r>
        <w:t>Модуль</w:t>
      </w:r>
      <w:r>
        <w:rPr>
          <w:spacing w:val="-3"/>
        </w:rPr>
        <w:t xml:space="preserve"> </w:t>
      </w:r>
      <w:r>
        <w:t>«Архитектура».</w:t>
      </w:r>
    </w:p>
    <w:p w:rsidR="00456509" w:rsidRDefault="00D11E26">
      <w:pPr>
        <w:pStyle w:val="a4"/>
        <w:spacing w:before="132" w:line="360" w:lineRule="auto"/>
        <w:ind w:right="274"/>
      </w:pPr>
      <w:r>
        <w:t xml:space="preserve">Наблюдение    </w:t>
      </w:r>
      <w:r>
        <w:rPr>
          <w:spacing w:val="1"/>
        </w:rPr>
        <w:t xml:space="preserve"> </w:t>
      </w:r>
      <w:r>
        <w:t>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5"/>
        </w:rPr>
        <w:t xml:space="preserve"> </w:t>
      </w:r>
      <w:r>
        <w:t>обсуждение</w:t>
      </w:r>
      <w:r>
        <w:rPr>
          <w:spacing w:val="1"/>
        </w:rPr>
        <w:t xml:space="preserve"> </w:t>
      </w:r>
      <w:r>
        <w:t>особенностей</w:t>
      </w:r>
      <w:r>
        <w:rPr>
          <w:spacing w:val="-3"/>
        </w:rPr>
        <w:t xml:space="preserve"> </w:t>
      </w:r>
      <w:r>
        <w:t>и</w:t>
      </w:r>
      <w:r>
        <w:rPr>
          <w:spacing w:val="-7"/>
        </w:rPr>
        <w:t xml:space="preserve"> </w:t>
      </w:r>
      <w:r>
        <w:t>составных</w:t>
      </w:r>
      <w:r>
        <w:rPr>
          <w:spacing w:val="-3"/>
        </w:rPr>
        <w:t xml:space="preserve"> </w:t>
      </w:r>
      <w:r>
        <w:t>частей</w:t>
      </w:r>
      <w:r>
        <w:rPr>
          <w:spacing w:val="1"/>
        </w:rPr>
        <w:t xml:space="preserve"> </w:t>
      </w:r>
      <w:r>
        <w:t>зданий.</w:t>
      </w:r>
    </w:p>
    <w:p w:rsidR="00456509" w:rsidRDefault="00D11E26">
      <w:pPr>
        <w:pStyle w:val="a4"/>
        <w:tabs>
          <w:tab w:val="left" w:pos="2903"/>
          <w:tab w:val="left" w:pos="4031"/>
          <w:tab w:val="left" w:pos="5874"/>
          <w:tab w:val="left" w:pos="7630"/>
          <w:tab w:val="left" w:pos="9588"/>
        </w:tabs>
        <w:spacing w:line="360" w:lineRule="auto"/>
        <w:ind w:right="26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tab/>
        <w:t>тел.</w:t>
      </w:r>
      <w:r>
        <w:tab/>
        <w:t>Овладение</w:t>
      </w:r>
      <w:r>
        <w:tab/>
        <w:t>приёмами</w:t>
      </w:r>
      <w:r>
        <w:tab/>
        <w:t>склеивания,</w:t>
      </w:r>
      <w:r>
        <w:tab/>
      </w:r>
      <w:r>
        <w:rPr>
          <w:spacing w:val="-1"/>
        </w:rPr>
        <w:t>надрезания</w:t>
      </w:r>
      <w:r>
        <w:rPr>
          <w:spacing w:val="-58"/>
        </w:rPr>
        <w:t xml:space="preserve"> </w:t>
      </w:r>
      <w:r>
        <w:t>и</w:t>
      </w:r>
      <w:r>
        <w:rPr>
          <w:spacing w:val="2"/>
        </w:rPr>
        <w:t xml:space="preserve"> </w:t>
      </w:r>
      <w:r>
        <w:t>вырезания</w:t>
      </w:r>
      <w:r>
        <w:rPr>
          <w:spacing w:val="2"/>
        </w:rPr>
        <w:t xml:space="preserve"> </w:t>
      </w:r>
      <w:r>
        <w:t>деталей;</w:t>
      </w:r>
      <w:r>
        <w:rPr>
          <w:spacing w:val="-3"/>
        </w:rPr>
        <w:t xml:space="preserve"> </w:t>
      </w:r>
      <w:r>
        <w:t>использование</w:t>
      </w:r>
      <w:r>
        <w:rPr>
          <w:spacing w:val="-5"/>
        </w:rPr>
        <w:t xml:space="preserve"> </w:t>
      </w:r>
      <w:r>
        <w:t>приёма</w:t>
      </w:r>
      <w:r>
        <w:rPr>
          <w:spacing w:val="1"/>
        </w:rPr>
        <w:t xml:space="preserve"> </w:t>
      </w:r>
      <w:r>
        <w:t>симметрии.</w:t>
      </w:r>
    </w:p>
    <w:p w:rsidR="00456509" w:rsidRDefault="00D11E26">
      <w:pPr>
        <w:pStyle w:val="a4"/>
        <w:spacing w:line="360" w:lineRule="auto"/>
        <w:ind w:right="270"/>
      </w:pPr>
      <w:r>
        <w:t>Макетирование (или аппликация) пространственной среды сказочного города из бумаги,</w:t>
      </w:r>
      <w:r>
        <w:rPr>
          <w:spacing w:val="1"/>
        </w:rPr>
        <w:t xml:space="preserve"> </w:t>
      </w:r>
      <w:r>
        <w:t>картона или</w:t>
      </w:r>
      <w:r>
        <w:rPr>
          <w:spacing w:val="-2"/>
        </w:rPr>
        <w:t xml:space="preserve"> </w:t>
      </w:r>
      <w:r>
        <w:t>пластилина.</w:t>
      </w:r>
    </w:p>
    <w:p w:rsidR="00456509" w:rsidRDefault="00D11E26">
      <w:pPr>
        <w:pStyle w:val="21"/>
        <w:spacing w:before="7"/>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456509" w:rsidRDefault="00D11E26">
      <w:pPr>
        <w:pStyle w:val="a4"/>
        <w:spacing w:before="132" w:line="360" w:lineRule="auto"/>
        <w:ind w:right="273"/>
      </w:pPr>
      <w:r>
        <w:t>Восприятие       произведений        детского        творчества.        Обсуждение       сюжетного</w:t>
      </w:r>
      <w:r>
        <w:rPr>
          <w:spacing w:val="1"/>
        </w:rPr>
        <w:t xml:space="preserve"> </w:t>
      </w:r>
      <w:r>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3"/>
        </w:rPr>
        <w:t xml:space="preserve"> </w:t>
      </w:r>
      <w:r>
        <w:t>работ.</w:t>
      </w:r>
    </w:p>
    <w:p w:rsidR="00456509" w:rsidRDefault="00D11E26">
      <w:pPr>
        <w:pStyle w:val="a4"/>
        <w:spacing w:line="360" w:lineRule="auto"/>
        <w:ind w:right="264"/>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456509" w:rsidRDefault="00D11E26">
      <w:pPr>
        <w:pStyle w:val="a4"/>
        <w:ind w:left="1244" w:firstLine="0"/>
      </w:pPr>
      <w:r>
        <w:t>Рассматривание</w:t>
      </w:r>
      <w:r>
        <w:rPr>
          <w:spacing w:val="10"/>
        </w:rPr>
        <w:t xml:space="preserve"> </w:t>
      </w:r>
      <w:r>
        <w:t>иллюстраций</w:t>
      </w:r>
      <w:r>
        <w:rPr>
          <w:spacing w:val="13"/>
        </w:rPr>
        <w:t xml:space="preserve"> </w:t>
      </w:r>
      <w:r>
        <w:t>детской</w:t>
      </w:r>
      <w:r>
        <w:rPr>
          <w:spacing w:val="8"/>
        </w:rPr>
        <w:t xml:space="preserve"> </w:t>
      </w:r>
      <w:r>
        <w:t>книги</w:t>
      </w:r>
      <w:r>
        <w:rPr>
          <w:spacing w:val="13"/>
        </w:rPr>
        <w:t xml:space="preserve"> </w:t>
      </w:r>
      <w:r>
        <w:t>на</w:t>
      </w:r>
      <w:r>
        <w:rPr>
          <w:spacing w:val="11"/>
        </w:rPr>
        <w:t xml:space="preserve"> </w:t>
      </w:r>
      <w:r>
        <w:t>основе</w:t>
      </w:r>
      <w:r>
        <w:rPr>
          <w:spacing w:val="11"/>
        </w:rPr>
        <w:t xml:space="preserve"> </w:t>
      </w:r>
      <w:r>
        <w:t>содержательных</w:t>
      </w:r>
      <w:r>
        <w:rPr>
          <w:spacing w:val="7"/>
        </w:rPr>
        <w:t xml:space="preserve"> </w:t>
      </w:r>
      <w:r>
        <w:t>установок</w:t>
      </w:r>
      <w:r>
        <w:rPr>
          <w:spacing w:val="11"/>
        </w:rPr>
        <w:t xml:space="preserve"> </w:t>
      </w:r>
      <w:r>
        <w:t>учителя</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в</w:t>
      </w:r>
      <w:r>
        <w:rPr>
          <w:spacing w:val="-1"/>
        </w:rPr>
        <w:t xml:space="preserve"> </w:t>
      </w:r>
      <w:r>
        <w:t>соответствии</w:t>
      </w:r>
      <w:r>
        <w:rPr>
          <w:spacing w:val="-5"/>
        </w:rPr>
        <w:t xml:space="preserve"> </w:t>
      </w:r>
      <w:r>
        <w:t>с</w:t>
      </w:r>
      <w:r>
        <w:rPr>
          <w:spacing w:val="-2"/>
        </w:rPr>
        <w:t xml:space="preserve"> </w:t>
      </w:r>
      <w:r>
        <w:t>изучаемой темой.</w:t>
      </w:r>
    </w:p>
    <w:p w:rsidR="00456509" w:rsidRDefault="00D11E26">
      <w:pPr>
        <w:pStyle w:val="a4"/>
        <w:spacing w:before="142" w:line="360" w:lineRule="auto"/>
        <w:ind w:right="263"/>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60"/>
        </w:rPr>
        <w:t xml:space="preserve"> </w:t>
      </w:r>
      <w:r>
        <w:t>с</w:t>
      </w:r>
      <w:r>
        <w:rPr>
          <w:spacing w:val="1"/>
        </w:rPr>
        <w:t xml:space="preserve"> </w:t>
      </w:r>
      <w:r>
        <w:t xml:space="preserve">картиной,     </w:t>
      </w:r>
      <w:r>
        <w:rPr>
          <w:spacing w:val="1"/>
        </w:rPr>
        <w:t xml:space="preserve"> </w:t>
      </w:r>
      <w:r>
        <w:t xml:space="preserve">написанной     </w:t>
      </w:r>
      <w:r>
        <w:rPr>
          <w:spacing w:val="1"/>
        </w:rPr>
        <w:t xml:space="preserve"> </w:t>
      </w:r>
      <w:r>
        <w:t xml:space="preserve">на     </w:t>
      </w:r>
      <w:r>
        <w:rPr>
          <w:spacing w:val="1"/>
        </w:rPr>
        <w:t xml:space="preserve"> </w:t>
      </w:r>
      <w:r>
        <w:t>сказочный       сюжет       (произведения       В.М. Васнецова,</w:t>
      </w:r>
      <w:r>
        <w:rPr>
          <w:spacing w:val="1"/>
        </w:rPr>
        <w:t xml:space="preserve"> </w:t>
      </w:r>
      <w:r>
        <w:t>М.А.</w:t>
      </w:r>
      <w:r>
        <w:rPr>
          <w:spacing w:val="4"/>
        </w:rPr>
        <w:t xml:space="preserve"> </w:t>
      </w:r>
      <w:r>
        <w:t>Врубеля</w:t>
      </w:r>
      <w:r>
        <w:rPr>
          <w:spacing w:val="2"/>
        </w:rPr>
        <w:t xml:space="preserve"> </w:t>
      </w:r>
      <w:r>
        <w:t>и</w:t>
      </w:r>
      <w:r>
        <w:rPr>
          <w:spacing w:val="3"/>
        </w:rPr>
        <w:t xml:space="preserve"> </w:t>
      </w:r>
      <w:r>
        <w:t>другие по</w:t>
      </w:r>
      <w:r>
        <w:rPr>
          <w:spacing w:val="2"/>
        </w:rPr>
        <w:t xml:space="preserve"> </w:t>
      </w:r>
      <w:r>
        <w:t>выбору</w:t>
      </w:r>
      <w:r>
        <w:rPr>
          <w:spacing w:val="-3"/>
        </w:rPr>
        <w:t xml:space="preserve"> </w:t>
      </w:r>
      <w:r>
        <w:t>учителя).</w:t>
      </w:r>
    </w:p>
    <w:p w:rsidR="00456509" w:rsidRDefault="00D11E26">
      <w:pPr>
        <w:pStyle w:val="a4"/>
        <w:spacing w:line="360" w:lineRule="auto"/>
        <w:ind w:right="265"/>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 xml:space="preserve">творческих       </w:t>
      </w:r>
      <w:r>
        <w:rPr>
          <w:spacing w:val="1"/>
        </w:rPr>
        <w:t xml:space="preserve"> </w:t>
      </w:r>
      <w:r>
        <w:t>практических         задач         –         установок         наблюдения.         Ассоциации</w:t>
      </w:r>
      <w:r>
        <w:rPr>
          <w:spacing w:val="1"/>
        </w:rPr>
        <w:t xml:space="preserve"> </w:t>
      </w:r>
      <w:r>
        <w:t>из</w:t>
      </w:r>
      <w:r>
        <w:rPr>
          <w:spacing w:val="1"/>
        </w:rPr>
        <w:t xml:space="preserve"> </w:t>
      </w:r>
      <w:r>
        <w:t>личного</w:t>
      </w:r>
      <w:r>
        <w:rPr>
          <w:spacing w:val="1"/>
        </w:rPr>
        <w:t xml:space="preserve"> </w:t>
      </w:r>
      <w:r>
        <w:t>опыта</w:t>
      </w:r>
      <w:r>
        <w:rPr>
          <w:spacing w:val="-9"/>
        </w:rPr>
        <w:t xml:space="preserve"> </w:t>
      </w:r>
      <w:r>
        <w:t>обучающихся и</w:t>
      </w:r>
      <w:r>
        <w:rPr>
          <w:spacing w:val="2"/>
        </w:rPr>
        <w:t xml:space="preserve"> </w:t>
      </w:r>
      <w:r>
        <w:t>оценка</w:t>
      </w:r>
      <w:r>
        <w:rPr>
          <w:spacing w:val="-1"/>
        </w:rPr>
        <w:t xml:space="preserve"> </w:t>
      </w:r>
      <w:r>
        <w:t>эмоционального</w:t>
      </w:r>
      <w:r>
        <w:rPr>
          <w:spacing w:val="1"/>
        </w:rPr>
        <w:t xml:space="preserve"> </w:t>
      </w:r>
      <w:r>
        <w:t>содержания</w:t>
      </w:r>
      <w:r>
        <w:rPr>
          <w:spacing w:val="-4"/>
        </w:rPr>
        <w:t xml:space="preserve"> </w:t>
      </w:r>
      <w:r>
        <w:t>произведений.</w:t>
      </w:r>
    </w:p>
    <w:p w:rsidR="00456509" w:rsidRDefault="00D11E26">
      <w:pPr>
        <w:pStyle w:val="21"/>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456509" w:rsidRDefault="00D11E26">
      <w:pPr>
        <w:pStyle w:val="a4"/>
        <w:spacing w:before="132" w:line="362" w:lineRule="auto"/>
        <w:ind w:left="1244"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r>
        <w:rPr>
          <w:spacing w:val="-57"/>
        </w:rPr>
        <w:t xml:space="preserve"> </w:t>
      </w:r>
      <w:r>
        <w:rPr>
          <w:b/>
        </w:rPr>
        <w:t>Содержание обучения</w:t>
      </w:r>
      <w:r>
        <w:rPr>
          <w:b/>
          <w:spacing w:val="1"/>
        </w:rPr>
        <w:t xml:space="preserve"> </w:t>
      </w:r>
      <w:r>
        <w:rPr>
          <w:b/>
        </w:rPr>
        <w:t>во</w:t>
      </w:r>
      <w:r>
        <w:rPr>
          <w:b/>
          <w:spacing w:val="2"/>
        </w:rPr>
        <w:t xml:space="preserve"> </w:t>
      </w:r>
      <w:r>
        <w:rPr>
          <w:b/>
        </w:rPr>
        <w:t>2</w:t>
      </w:r>
      <w:r>
        <w:rPr>
          <w:b/>
          <w:spacing w:val="-3"/>
        </w:rPr>
        <w:t xml:space="preserve"> </w:t>
      </w:r>
      <w:r>
        <w:rPr>
          <w:b/>
        </w:rPr>
        <w:t>классе</w:t>
      </w:r>
      <w:r>
        <w:rPr>
          <w:b/>
          <w:spacing w:val="1"/>
        </w:rPr>
        <w:t xml:space="preserve"> </w:t>
      </w:r>
      <w:r>
        <w:rPr>
          <w:b/>
        </w:rPr>
        <w:t>(34</w:t>
      </w:r>
      <w:r>
        <w:rPr>
          <w:b/>
          <w:spacing w:val="-3"/>
        </w:rPr>
        <w:t xml:space="preserve"> </w:t>
      </w:r>
      <w:r>
        <w:rPr>
          <w:b/>
        </w:rPr>
        <w:t>ч).</w:t>
      </w:r>
    </w:p>
    <w:p w:rsidR="00456509" w:rsidRDefault="00D11E26">
      <w:pPr>
        <w:pStyle w:val="21"/>
        <w:spacing w:line="274" w:lineRule="exact"/>
        <w:jc w:val="left"/>
      </w:pPr>
      <w:r>
        <w:t>Модуль</w:t>
      </w:r>
      <w:r>
        <w:rPr>
          <w:spacing w:val="-2"/>
        </w:rPr>
        <w:t xml:space="preserve"> </w:t>
      </w:r>
      <w:r>
        <w:t>«Графика».</w:t>
      </w:r>
    </w:p>
    <w:p w:rsidR="00456509" w:rsidRDefault="00D11E26">
      <w:pPr>
        <w:pStyle w:val="a4"/>
        <w:spacing w:before="132" w:line="362" w:lineRule="auto"/>
        <w:ind w:right="269"/>
      </w:pPr>
      <w:r>
        <w:t xml:space="preserve">Ритм       </w:t>
      </w:r>
      <w:r>
        <w:rPr>
          <w:spacing w:val="1"/>
        </w:rPr>
        <w:t xml:space="preserve"> </w:t>
      </w:r>
      <w:r>
        <w:t>линий.         Выразительность         линии.         Художественные         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w:t>
      </w:r>
      <w:r>
        <w:rPr>
          <w:spacing w:val="-5"/>
        </w:rPr>
        <w:t xml:space="preserve"> </w:t>
      </w:r>
      <w:r>
        <w:t>навыков</w:t>
      </w:r>
      <w:r>
        <w:rPr>
          <w:spacing w:val="-2"/>
        </w:rPr>
        <w:t xml:space="preserve"> </w:t>
      </w:r>
      <w:r>
        <w:t>линейного</w:t>
      </w:r>
      <w:r>
        <w:rPr>
          <w:spacing w:val="1"/>
        </w:rPr>
        <w:t xml:space="preserve"> </w:t>
      </w:r>
      <w:r>
        <w:t>рисунка.</w:t>
      </w:r>
    </w:p>
    <w:p w:rsidR="00456509" w:rsidRDefault="00D11E26">
      <w:pPr>
        <w:pStyle w:val="a4"/>
        <w:spacing w:line="360" w:lineRule="auto"/>
        <w:ind w:right="271"/>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0"/>
        </w:rPr>
        <w:t xml:space="preserve"> </w:t>
      </w:r>
      <w:r>
        <w:t>материалов,</w:t>
      </w:r>
      <w:r>
        <w:rPr>
          <w:spacing w:val="1"/>
        </w:rPr>
        <w:t xml:space="preserve"> </w:t>
      </w:r>
      <w:r>
        <w:t>приёмы</w:t>
      </w:r>
      <w:r>
        <w:rPr>
          <w:spacing w:val="-2"/>
        </w:rPr>
        <w:t xml:space="preserve"> </w:t>
      </w:r>
      <w:r>
        <w:t>работы.</w:t>
      </w:r>
    </w:p>
    <w:p w:rsidR="00456509" w:rsidRDefault="00D11E26">
      <w:pPr>
        <w:pStyle w:val="a4"/>
        <w:spacing w:line="362" w:lineRule="auto"/>
        <w:ind w:right="272"/>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4"/>
        </w:rPr>
        <w:t xml:space="preserve"> </w:t>
      </w:r>
      <w:r>
        <w:t>спокойствие и</w:t>
      </w:r>
      <w:r>
        <w:rPr>
          <w:spacing w:val="-3"/>
        </w:rPr>
        <w:t xml:space="preserve"> </w:t>
      </w:r>
      <w:r>
        <w:t>движение.</w:t>
      </w:r>
    </w:p>
    <w:p w:rsidR="00456509" w:rsidRDefault="00D11E26">
      <w:pPr>
        <w:pStyle w:val="a4"/>
        <w:spacing w:line="360" w:lineRule="auto"/>
        <w:ind w:right="270"/>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456509" w:rsidRDefault="00D11E26">
      <w:pPr>
        <w:pStyle w:val="a4"/>
        <w:spacing w:line="360" w:lineRule="auto"/>
        <w:ind w:right="264"/>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 xml:space="preserve">Определение      </w:t>
      </w:r>
      <w:r>
        <w:rPr>
          <w:spacing w:val="50"/>
        </w:rPr>
        <w:t xml:space="preserve"> </w:t>
      </w:r>
      <w:r>
        <w:t xml:space="preserve">формы       </w:t>
      </w:r>
      <w:r>
        <w:rPr>
          <w:spacing w:val="46"/>
        </w:rPr>
        <w:t xml:space="preserve"> </w:t>
      </w:r>
      <w:r>
        <w:t xml:space="preserve">предмета.       </w:t>
      </w:r>
      <w:r>
        <w:rPr>
          <w:spacing w:val="46"/>
        </w:rPr>
        <w:t xml:space="preserve"> </w:t>
      </w:r>
      <w:r>
        <w:t xml:space="preserve">Соотношение       </w:t>
      </w:r>
      <w:r>
        <w:rPr>
          <w:spacing w:val="43"/>
        </w:rPr>
        <w:t xml:space="preserve"> </w:t>
      </w:r>
      <w:r>
        <w:t xml:space="preserve">частей       </w:t>
      </w:r>
      <w:r>
        <w:rPr>
          <w:spacing w:val="50"/>
        </w:rPr>
        <w:t xml:space="preserve"> </w:t>
      </w:r>
      <w:r>
        <w:t xml:space="preserve">предмета.       </w:t>
      </w:r>
      <w:r>
        <w:rPr>
          <w:spacing w:val="51"/>
        </w:rPr>
        <w:t xml:space="preserve"> </w:t>
      </w:r>
      <w:r>
        <w:t>Светлые</w:t>
      </w:r>
      <w:r>
        <w:rPr>
          <w:spacing w:val="-58"/>
        </w:rPr>
        <w:t xml:space="preserve"> </w:t>
      </w:r>
      <w:r>
        <w:t>и тёмные части предмета, тень под предметом. Штриховка. Умение внимательно рассматривать 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456509" w:rsidRDefault="00D11E26">
      <w:pPr>
        <w:pStyle w:val="a4"/>
        <w:spacing w:line="362" w:lineRule="auto"/>
        <w:ind w:right="274"/>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456509" w:rsidRDefault="00D11E26">
      <w:pPr>
        <w:pStyle w:val="21"/>
      </w:pPr>
      <w:r>
        <w:t>Модуль</w:t>
      </w:r>
      <w:r>
        <w:rPr>
          <w:spacing w:val="-4"/>
        </w:rPr>
        <w:t xml:space="preserve"> </w:t>
      </w:r>
      <w:r>
        <w:t>«Живопись».</w:t>
      </w:r>
    </w:p>
    <w:p w:rsidR="00456509" w:rsidRDefault="00D11E26">
      <w:pPr>
        <w:pStyle w:val="a4"/>
        <w:spacing w:before="124" w:line="362" w:lineRule="auto"/>
        <w:ind w:right="269"/>
      </w:pPr>
      <w:r>
        <w:t xml:space="preserve">Цвета    </w:t>
      </w:r>
      <w:r>
        <w:rPr>
          <w:spacing w:val="56"/>
        </w:rPr>
        <w:t xml:space="preserve"> </w:t>
      </w:r>
      <w:r>
        <w:t xml:space="preserve">основные     </w:t>
      </w:r>
      <w:r>
        <w:rPr>
          <w:spacing w:val="58"/>
        </w:rPr>
        <w:t xml:space="preserve"> </w:t>
      </w:r>
      <w:r>
        <w:t xml:space="preserve">и     </w:t>
      </w:r>
      <w:r>
        <w:rPr>
          <w:spacing w:val="56"/>
        </w:rPr>
        <w:t xml:space="preserve"> </w:t>
      </w:r>
      <w:r>
        <w:t xml:space="preserve">составные.     </w:t>
      </w:r>
      <w:r>
        <w:rPr>
          <w:spacing w:val="57"/>
        </w:rPr>
        <w:t xml:space="preserve"> </w:t>
      </w:r>
      <w:r>
        <w:t xml:space="preserve">Развитие     </w:t>
      </w:r>
      <w:r>
        <w:rPr>
          <w:spacing w:val="54"/>
        </w:rPr>
        <w:t xml:space="preserve"> </w:t>
      </w:r>
      <w:r>
        <w:t xml:space="preserve">навыков     </w:t>
      </w:r>
      <w:r>
        <w:rPr>
          <w:spacing w:val="57"/>
        </w:rPr>
        <w:t xml:space="preserve"> </w:t>
      </w:r>
      <w:r>
        <w:t xml:space="preserve">смешивания     </w:t>
      </w:r>
      <w:r>
        <w:rPr>
          <w:spacing w:val="55"/>
        </w:rPr>
        <w:t xml:space="preserve"> </w:t>
      </w:r>
      <w:r>
        <w:t>красок</w:t>
      </w:r>
      <w:r>
        <w:rPr>
          <w:spacing w:val="-58"/>
        </w:rPr>
        <w:t xml:space="preserve"> </w:t>
      </w:r>
      <w:r>
        <w:t xml:space="preserve">и     получения     нового     цвета.    </w:t>
      </w:r>
      <w:r>
        <w:rPr>
          <w:spacing w:val="1"/>
        </w:rPr>
        <w:t xml:space="preserve"> </w:t>
      </w:r>
      <w:r>
        <w:t>Приёмы     работы     гуашью.      Разный     характер     мазков</w:t>
      </w:r>
      <w:r>
        <w:rPr>
          <w:spacing w:val="1"/>
        </w:rPr>
        <w:t xml:space="preserve"> </w:t>
      </w:r>
      <w:r>
        <w:t>и</w:t>
      </w:r>
      <w:r>
        <w:rPr>
          <w:spacing w:val="2"/>
        </w:rPr>
        <w:t xml:space="preserve"> </w:t>
      </w:r>
      <w:r>
        <w:t>движений</w:t>
      </w:r>
      <w:r>
        <w:rPr>
          <w:spacing w:val="2"/>
        </w:rPr>
        <w:t xml:space="preserve"> </w:t>
      </w:r>
      <w:r>
        <w:t>кистью.</w:t>
      </w:r>
      <w:r>
        <w:rPr>
          <w:spacing w:val="3"/>
        </w:rPr>
        <w:t xml:space="preserve"> </w:t>
      </w:r>
      <w:r>
        <w:t>Пастозное,</w:t>
      </w:r>
      <w:r>
        <w:rPr>
          <w:spacing w:val="3"/>
        </w:rPr>
        <w:t xml:space="preserve"> </w:t>
      </w:r>
      <w:r>
        <w:t>плотное</w:t>
      </w:r>
      <w:r>
        <w:rPr>
          <w:spacing w:val="-5"/>
        </w:rPr>
        <w:t xml:space="preserve"> </w:t>
      </w:r>
      <w:r>
        <w:t>и</w:t>
      </w:r>
      <w:r>
        <w:rPr>
          <w:spacing w:val="2"/>
        </w:rPr>
        <w:t xml:space="preserve"> </w:t>
      </w:r>
      <w:r>
        <w:t>прозрачное нанесение</w:t>
      </w:r>
      <w:r>
        <w:rPr>
          <w:spacing w:val="1"/>
        </w:rPr>
        <w:t xml:space="preserve"> </w:t>
      </w:r>
      <w:r>
        <w:t>краски.</w:t>
      </w:r>
    </w:p>
    <w:p w:rsidR="00456509" w:rsidRDefault="00D11E26">
      <w:pPr>
        <w:pStyle w:val="a4"/>
        <w:spacing w:line="360" w:lineRule="auto"/>
        <w:ind w:left="1244" w:right="2302" w:firstLine="0"/>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456509" w:rsidRDefault="00D11E26">
      <w:pPr>
        <w:pStyle w:val="a4"/>
        <w:spacing w:line="360" w:lineRule="auto"/>
        <w:ind w:right="269"/>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 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тёмной</w:t>
      </w:r>
      <w:r>
        <w:rPr>
          <w:spacing w:val="1"/>
        </w:rPr>
        <w:t xml:space="preserve"> </w:t>
      </w:r>
      <w:r>
        <w:t>краски</w:t>
      </w:r>
      <w:r>
        <w:rPr>
          <w:spacing w:val="1"/>
        </w:rPr>
        <w:t xml:space="preserve"> </w:t>
      </w:r>
      <w:r>
        <w:t>и</w:t>
      </w:r>
      <w:r>
        <w:rPr>
          <w:spacing w:val="-4"/>
        </w:rPr>
        <w:t xml:space="preserve"> </w:t>
      </w:r>
      <w:r>
        <w:t>осветление</w:t>
      </w:r>
      <w:r>
        <w:rPr>
          <w:spacing w:val="-6"/>
        </w:rPr>
        <w:t xml:space="preserve"> </w:t>
      </w:r>
      <w:r>
        <w:t>цвета.</w:t>
      </w:r>
      <w:r>
        <w:rPr>
          <w:spacing w:val="-3"/>
        </w:rPr>
        <w:t xml:space="preserve"> </w:t>
      </w:r>
      <w:r>
        <w:t>Эмоциональная</w:t>
      </w:r>
      <w:r>
        <w:rPr>
          <w:spacing w:val="1"/>
        </w:rPr>
        <w:t xml:space="preserve"> </w:t>
      </w:r>
      <w:r>
        <w:t>выразительность</w:t>
      </w:r>
      <w:r>
        <w:rPr>
          <w:spacing w:val="-3"/>
        </w:rPr>
        <w:t xml:space="preserve"> </w:t>
      </w:r>
      <w:r>
        <w:t>цветовых</w:t>
      </w:r>
      <w:r>
        <w:rPr>
          <w:spacing w:val="-5"/>
        </w:rPr>
        <w:t xml:space="preserve"> </w:t>
      </w:r>
      <w:r>
        <w:t>состояний</w:t>
      </w:r>
      <w:r>
        <w:rPr>
          <w:spacing w:val="-4"/>
        </w:rPr>
        <w:t xml:space="preserve"> </w:t>
      </w:r>
      <w:r>
        <w:t>и</w:t>
      </w:r>
      <w:r>
        <w:rPr>
          <w:spacing w:val="-3"/>
        </w:rPr>
        <w:t xml:space="preserve"> </w:t>
      </w:r>
      <w:r>
        <w:t>отношений.</w:t>
      </w:r>
    </w:p>
    <w:p w:rsidR="00456509" w:rsidRDefault="00D11E26">
      <w:pPr>
        <w:pStyle w:val="a4"/>
        <w:spacing w:line="360" w:lineRule="auto"/>
        <w:ind w:left="1244" w:right="271" w:firstLine="0"/>
      </w:pPr>
      <w:r>
        <w:t>Цвет открытый – звонкий и приглушённый, тихий. Эмоциональная выразительность цвета.</w:t>
      </w:r>
      <w:r>
        <w:rPr>
          <w:spacing w:val="1"/>
        </w:rPr>
        <w:t xml:space="preserve"> </w:t>
      </w:r>
      <w:r>
        <w:t>Изображение</w:t>
      </w:r>
      <w:r>
        <w:rPr>
          <w:spacing w:val="51"/>
        </w:rPr>
        <w:t xml:space="preserve"> </w:t>
      </w:r>
      <w:r>
        <w:t>природы</w:t>
      </w:r>
      <w:r>
        <w:rPr>
          <w:spacing w:val="53"/>
        </w:rPr>
        <w:t xml:space="preserve"> </w:t>
      </w:r>
      <w:r>
        <w:t>(моря)</w:t>
      </w:r>
      <w:r>
        <w:rPr>
          <w:spacing w:val="53"/>
        </w:rPr>
        <w:t xml:space="preserve"> </w:t>
      </w:r>
      <w:r>
        <w:t>в</w:t>
      </w:r>
      <w:r>
        <w:rPr>
          <w:spacing w:val="53"/>
        </w:rPr>
        <w:t xml:space="preserve"> </w:t>
      </w:r>
      <w:r>
        <w:t>разных</w:t>
      </w:r>
      <w:r>
        <w:rPr>
          <w:spacing w:val="51"/>
        </w:rPr>
        <w:t xml:space="preserve"> </w:t>
      </w:r>
      <w:r>
        <w:t>контрастных</w:t>
      </w:r>
      <w:r>
        <w:rPr>
          <w:spacing w:val="51"/>
        </w:rPr>
        <w:t xml:space="preserve"> </w:t>
      </w:r>
      <w:r>
        <w:t>состояниях</w:t>
      </w:r>
      <w:r>
        <w:rPr>
          <w:spacing w:val="51"/>
        </w:rPr>
        <w:t xml:space="preserve"> </w:t>
      </w:r>
      <w:r>
        <w:t>погоды</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0" w:firstLine="0"/>
      </w:pPr>
      <w:r>
        <w:lastRenderedPageBreak/>
        <w:t>и соответствующих цветовых состояниях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И.К.</w:t>
      </w:r>
      <w:r>
        <w:rPr>
          <w:spacing w:val="4"/>
        </w:rPr>
        <w:t xml:space="preserve"> </w:t>
      </w:r>
      <w:r>
        <w:t>Айвазовского.</w:t>
      </w:r>
    </w:p>
    <w:p w:rsidR="00456509" w:rsidRDefault="00D11E26">
      <w:pPr>
        <w:pStyle w:val="a4"/>
        <w:spacing w:line="360" w:lineRule="auto"/>
        <w:ind w:right="273"/>
      </w:pPr>
      <w:r>
        <w:t>Изображение сказочного персонажа с ярко выраженным характером (образ мужской или</w:t>
      </w:r>
      <w:r>
        <w:rPr>
          <w:spacing w:val="1"/>
        </w:rPr>
        <w:t xml:space="preserve"> </w:t>
      </w:r>
      <w:r>
        <w:t>женский).</w:t>
      </w:r>
    </w:p>
    <w:p w:rsidR="00456509" w:rsidRDefault="00D11E26">
      <w:pPr>
        <w:pStyle w:val="21"/>
      </w:pPr>
      <w:r>
        <w:t>Модуль</w:t>
      </w:r>
      <w:r>
        <w:rPr>
          <w:spacing w:val="-4"/>
        </w:rPr>
        <w:t xml:space="preserve"> </w:t>
      </w:r>
      <w:r>
        <w:t>«Скульптура».</w:t>
      </w:r>
    </w:p>
    <w:p w:rsidR="00456509" w:rsidRDefault="00D11E26">
      <w:pPr>
        <w:pStyle w:val="a4"/>
        <w:spacing w:before="137" w:line="360" w:lineRule="auto"/>
        <w:ind w:right="266"/>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учётом местных промыслов). Способ лепки в</w:t>
      </w:r>
      <w:r>
        <w:rPr>
          <w:spacing w:val="-57"/>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456509" w:rsidRDefault="00D11E26">
      <w:pPr>
        <w:pStyle w:val="a4"/>
        <w:spacing w:before="1" w:line="360" w:lineRule="auto"/>
        <w:ind w:right="271"/>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61"/>
        </w:rPr>
        <w:t xml:space="preserve"> </w:t>
      </w:r>
      <w:r>
        <w:t>характерной</w:t>
      </w:r>
      <w:r>
        <w:rPr>
          <w:spacing w:val="-57"/>
        </w:rPr>
        <w:t xml:space="preserve"> </w:t>
      </w:r>
      <w:r>
        <w:t>пластики движения.</w:t>
      </w:r>
      <w:r>
        <w:rPr>
          <w:spacing w:val="-4"/>
        </w:rPr>
        <w:t xml:space="preserve"> </w:t>
      </w:r>
      <w:r>
        <w:t>Соблюдение</w:t>
      </w:r>
      <w:r>
        <w:rPr>
          <w:spacing w:val="-1"/>
        </w:rPr>
        <w:t xml:space="preserve"> </w:t>
      </w:r>
      <w:r>
        <w:t>цельности формы,</w:t>
      </w:r>
      <w:r>
        <w:rPr>
          <w:spacing w:val="-3"/>
        </w:rPr>
        <w:t xml:space="preserve"> </w:t>
      </w:r>
      <w:r>
        <w:t>её</w:t>
      </w:r>
      <w:r>
        <w:rPr>
          <w:spacing w:val="-2"/>
        </w:rPr>
        <w:t xml:space="preserve"> </w:t>
      </w:r>
      <w:r>
        <w:t>преобразование</w:t>
      </w:r>
      <w:r>
        <w:rPr>
          <w:spacing w:val="-6"/>
        </w:rPr>
        <w:t xml:space="preserve"> </w:t>
      </w:r>
      <w:r>
        <w:t>и добавление</w:t>
      </w:r>
      <w:r>
        <w:rPr>
          <w:spacing w:val="-1"/>
        </w:rPr>
        <w:t xml:space="preserve"> </w:t>
      </w:r>
      <w:r>
        <w:t>деталей.</w:t>
      </w:r>
    </w:p>
    <w:p w:rsidR="00456509" w:rsidRDefault="00D11E26">
      <w:pPr>
        <w:pStyle w:val="a4"/>
        <w:spacing w:line="360" w:lineRule="auto"/>
        <w:ind w:right="269"/>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2"/>
        </w:rPr>
        <w:t xml:space="preserve"> </w:t>
      </w:r>
      <w:r>
        <w:t>формы.</w:t>
      </w:r>
    </w:p>
    <w:p w:rsidR="00456509" w:rsidRDefault="00D11E26">
      <w:pPr>
        <w:pStyle w:val="21"/>
        <w:spacing w:before="5"/>
      </w:pPr>
      <w:r>
        <w:t>Модуль</w:t>
      </w:r>
      <w:r>
        <w:rPr>
          <w:spacing w:val="-5"/>
        </w:rPr>
        <w:t xml:space="preserve"> </w:t>
      </w:r>
      <w:r>
        <w:t>«Декоративно-прикладное</w:t>
      </w:r>
      <w:r>
        <w:rPr>
          <w:spacing w:val="-8"/>
        </w:rPr>
        <w:t xml:space="preserve"> </w:t>
      </w:r>
      <w:r>
        <w:t>искусство».</w:t>
      </w:r>
    </w:p>
    <w:p w:rsidR="00456509" w:rsidRDefault="00D11E26">
      <w:pPr>
        <w:pStyle w:val="a4"/>
        <w:spacing w:before="132" w:line="360" w:lineRule="auto"/>
        <w:ind w:right="269"/>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 xml:space="preserve">снежинки,        </w:t>
      </w:r>
      <w:r>
        <w:rPr>
          <w:spacing w:val="1"/>
        </w:rPr>
        <w:t xml:space="preserve"> </w:t>
      </w:r>
      <w:r>
        <w:t>паутинки,          роса         на         листьях.          Ассоциативное          сопоставление</w:t>
      </w:r>
      <w:r>
        <w:rPr>
          <w:spacing w:val="-57"/>
        </w:rPr>
        <w:t xml:space="preserve"> </w:t>
      </w:r>
      <w:r>
        <w:t>с орнаментами в предметах декоративно-прикладного искусства (например, кружево, вышивка,</w:t>
      </w:r>
      <w:r>
        <w:rPr>
          <w:spacing w:val="1"/>
        </w:rPr>
        <w:t xml:space="preserve"> </w:t>
      </w:r>
      <w:r>
        <w:t>ювелирные изделия).</w:t>
      </w:r>
    </w:p>
    <w:p w:rsidR="00456509" w:rsidRDefault="00D11E26">
      <w:pPr>
        <w:pStyle w:val="a4"/>
        <w:spacing w:before="1"/>
        <w:ind w:left="1244" w:firstLine="0"/>
      </w:pPr>
      <w:r>
        <w:t>Рисунок</w:t>
      </w:r>
      <w:r>
        <w:rPr>
          <w:spacing w:val="2"/>
        </w:rPr>
        <w:t xml:space="preserve"> </w:t>
      </w:r>
      <w:r>
        <w:t>геометрического</w:t>
      </w:r>
      <w:r>
        <w:rPr>
          <w:spacing w:val="62"/>
        </w:rPr>
        <w:t xml:space="preserve"> </w:t>
      </w:r>
      <w:r>
        <w:t>орнамента</w:t>
      </w:r>
      <w:r>
        <w:rPr>
          <w:spacing w:val="63"/>
        </w:rPr>
        <w:t xml:space="preserve"> </w:t>
      </w:r>
      <w:r>
        <w:t>кружева</w:t>
      </w:r>
      <w:r>
        <w:rPr>
          <w:spacing w:val="67"/>
        </w:rPr>
        <w:t xml:space="preserve"> </w:t>
      </w:r>
      <w:r>
        <w:t>или</w:t>
      </w:r>
      <w:r>
        <w:rPr>
          <w:spacing w:val="64"/>
        </w:rPr>
        <w:t xml:space="preserve"> </w:t>
      </w:r>
      <w:r>
        <w:t>вышивки.</w:t>
      </w:r>
      <w:r>
        <w:rPr>
          <w:spacing w:val="60"/>
        </w:rPr>
        <w:t xml:space="preserve"> </w:t>
      </w:r>
      <w:r>
        <w:t>Декоративная</w:t>
      </w:r>
      <w:r>
        <w:rPr>
          <w:spacing w:val="63"/>
        </w:rPr>
        <w:t xml:space="preserve"> </w:t>
      </w:r>
      <w:r>
        <w:t>композиция.</w:t>
      </w:r>
    </w:p>
    <w:p w:rsidR="00456509" w:rsidRDefault="00D11E26">
      <w:pPr>
        <w:pStyle w:val="a4"/>
        <w:spacing w:before="137"/>
        <w:ind w:firstLine="0"/>
      </w:pPr>
      <w:r>
        <w:t>Ритм</w:t>
      </w:r>
      <w:r>
        <w:rPr>
          <w:spacing w:val="-5"/>
        </w:rPr>
        <w:t xml:space="preserve"> </w:t>
      </w:r>
      <w:r>
        <w:t>пятен</w:t>
      </w:r>
      <w:r>
        <w:rPr>
          <w:spacing w:val="-6"/>
        </w:rPr>
        <w:t xml:space="preserve"> </w:t>
      </w:r>
      <w:r>
        <w:t>в</w:t>
      </w:r>
      <w:r>
        <w:rPr>
          <w:spacing w:val="-1"/>
        </w:rPr>
        <w:t xml:space="preserve"> </w:t>
      </w:r>
      <w:r>
        <w:t>декоративной</w:t>
      </w:r>
      <w:r>
        <w:rPr>
          <w:spacing w:val="-1"/>
        </w:rPr>
        <w:t xml:space="preserve"> </w:t>
      </w:r>
      <w:r>
        <w:t>аппликации.</w:t>
      </w:r>
    </w:p>
    <w:p w:rsidR="00456509" w:rsidRDefault="00D11E26">
      <w:pPr>
        <w:pStyle w:val="a4"/>
        <w:spacing w:before="137" w:line="360" w:lineRule="auto"/>
        <w:ind w:right="271"/>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61"/>
        </w:rPr>
        <w:t xml:space="preserve"> </w:t>
      </w:r>
      <w:r>
        <w:t>каргопольские</w:t>
      </w:r>
      <w:r>
        <w:rPr>
          <w:spacing w:val="1"/>
        </w:rPr>
        <w:t xml:space="preserve"> </w:t>
      </w:r>
      <w:r>
        <w:t>игрушки</w:t>
      </w:r>
      <w:r>
        <w:rPr>
          <w:spacing w:val="1"/>
        </w:rPr>
        <w:t xml:space="preserve"> </w:t>
      </w:r>
      <w:r>
        <w:t>(и</w:t>
      </w:r>
      <w:r>
        <w:rPr>
          <w:spacing w:val="2"/>
        </w:rPr>
        <w:t xml:space="preserve"> </w:t>
      </w:r>
      <w:r>
        <w:t>другие по выбору</w:t>
      </w:r>
      <w:r>
        <w:rPr>
          <w:spacing w:val="-4"/>
        </w:rPr>
        <w:t xml:space="preserve"> </w:t>
      </w:r>
      <w:r>
        <w:t>учителя</w:t>
      </w:r>
      <w:r>
        <w:rPr>
          <w:spacing w:val="1"/>
        </w:rPr>
        <w:t xml:space="preserve"> </w:t>
      </w:r>
      <w:r>
        <w:t>с</w:t>
      </w:r>
      <w:r>
        <w:rPr>
          <w:spacing w:val="4"/>
        </w:rPr>
        <w:t xml:space="preserve"> </w:t>
      </w:r>
      <w:r>
        <w:t>учётом</w:t>
      </w:r>
      <w:r>
        <w:rPr>
          <w:spacing w:val="2"/>
        </w:rPr>
        <w:t xml:space="preserve"> </w:t>
      </w:r>
      <w:r>
        <w:t>местных</w:t>
      </w:r>
      <w:r>
        <w:rPr>
          <w:spacing w:val="-4"/>
        </w:rPr>
        <w:t xml:space="preserve"> </w:t>
      </w:r>
      <w:r>
        <w:t>художественных</w:t>
      </w:r>
      <w:r>
        <w:rPr>
          <w:spacing w:val="-4"/>
        </w:rPr>
        <w:t xml:space="preserve"> </w:t>
      </w:r>
      <w:r>
        <w:t>промыслов).</w:t>
      </w:r>
    </w:p>
    <w:p w:rsidR="00456509" w:rsidRDefault="00D11E26">
      <w:pPr>
        <w:pStyle w:val="a4"/>
        <w:spacing w:before="1" w:line="360" w:lineRule="auto"/>
        <w:ind w:right="273"/>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57"/>
        </w:rPr>
        <w:t xml:space="preserve"> </w:t>
      </w:r>
      <w:r>
        <w:t>мужские</w:t>
      </w:r>
      <w:r>
        <w:rPr>
          <w:spacing w:val="5"/>
        </w:rPr>
        <w:t xml:space="preserve"> </w:t>
      </w:r>
      <w:r>
        <w:t>украшения.</w:t>
      </w:r>
      <w:r>
        <w:rPr>
          <w:spacing w:val="4"/>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456509" w:rsidRDefault="00D11E26">
      <w:pPr>
        <w:pStyle w:val="21"/>
        <w:spacing w:before="8"/>
      </w:pPr>
      <w:r>
        <w:t>Модуль</w:t>
      </w:r>
      <w:r>
        <w:rPr>
          <w:spacing w:val="-3"/>
        </w:rPr>
        <w:t xml:space="preserve"> </w:t>
      </w:r>
      <w:r>
        <w:t>«Архитектура».</w:t>
      </w:r>
    </w:p>
    <w:p w:rsidR="00456509" w:rsidRDefault="00D11E26">
      <w:pPr>
        <w:pStyle w:val="a4"/>
        <w:spacing w:before="132" w:line="360" w:lineRule="auto"/>
        <w:ind w:right="27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1"/>
        </w:rPr>
        <w:t xml:space="preserve"> </w:t>
      </w:r>
      <w:r>
        <w:t>закручивания,</w:t>
      </w:r>
      <w:r>
        <w:rPr>
          <w:spacing w:val="2"/>
        </w:rPr>
        <w:t xml:space="preserve"> </w:t>
      </w:r>
      <w:r>
        <w:t>надрезания.</w:t>
      </w:r>
      <w:r>
        <w:rPr>
          <w:spacing w:val="-3"/>
        </w:rPr>
        <w:t xml:space="preserve"> </w:t>
      </w:r>
      <w:r>
        <w:t>Макетирование</w:t>
      </w:r>
      <w:r>
        <w:rPr>
          <w:spacing w:val="-6"/>
        </w:rPr>
        <w:t xml:space="preserve"> </w:t>
      </w:r>
      <w:r>
        <w:t>пространства</w:t>
      </w:r>
      <w:r>
        <w:rPr>
          <w:spacing w:val="-1"/>
        </w:rPr>
        <w:t xml:space="preserve"> </w:t>
      </w:r>
      <w:r>
        <w:t>детской площадки.</w:t>
      </w:r>
    </w:p>
    <w:p w:rsidR="00456509" w:rsidRDefault="00D11E26">
      <w:pPr>
        <w:pStyle w:val="a4"/>
        <w:spacing w:line="360" w:lineRule="auto"/>
        <w:ind w:right="264"/>
      </w:pPr>
      <w:r>
        <w:t>Построение игрового сказочного города из бумаги (на основе сворачивания геометрических</w:t>
      </w:r>
      <w:r>
        <w:rPr>
          <w:spacing w:val="-57"/>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 и складывание полоски бумаги (например, гармошкой). Образ здания. 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учителя).</w:t>
      </w:r>
    </w:p>
    <w:p w:rsidR="00456509" w:rsidRDefault="00D11E26">
      <w:pPr>
        <w:pStyle w:val="21"/>
        <w:spacing w:before="6"/>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456509" w:rsidRDefault="00D11E26">
      <w:pPr>
        <w:pStyle w:val="a4"/>
        <w:spacing w:before="132"/>
        <w:ind w:left="1244" w:firstLine="0"/>
      </w:pPr>
      <w:r>
        <w:t xml:space="preserve">Восприятие     </w:t>
      </w:r>
      <w:r>
        <w:rPr>
          <w:spacing w:val="48"/>
        </w:rPr>
        <w:t xml:space="preserve"> </w:t>
      </w:r>
      <w:r>
        <w:t xml:space="preserve">произведений      </w:t>
      </w:r>
      <w:r>
        <w:rPr>
          <w:spacing w:val="48"/>
        </w:rPr>
        <w:t xml:space="preserve"> </w:t>
      </w:r>
      <w:r>
        <w:t xml:space="preserve">детского      </w:t>
      </w:r>
      <w:r>
        <w:rPr>
          <w:spacing w:val="52"/>
        </w:rPr>
        <w:t xml:space="preserve"> </w:t>
      </w:r>
      <w:r>
        <w:t xml:space="preserve">творчества.      </w:t>
      </w:r>
      <w:r>
        <w:rPr>
          <w:spacing w:val="50"/>
        </w:rPr>
        <w:t xml:space="preserve"> </w:t>
      </w:r>
      <w:r>
        <w:t xml:space="preserve">Обсуждение      </w:t>
      </w:r>
      <w:r>
        <w:rPr>
          <w:spacing w:val="47"/>
        </w:rPr>
        <w:t xml:space="preserve"> </w:t>
      </w:r>
      <w:r>
        <w:t>сюжетного</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6"/>
        </w:rPr>
        <w:t xml:space="preserve"> </w:t>
      </w:r>
      <w:r>
        <w:t>работ.</w:t>
      </w:r>
    </w:p>
    <w:p w:rsidR="00456509" w:rsidRDefault="00D11E26">
      <w:pPr>
        <w:pStyle w:val="a4"/>
        <w:spacing w:before="142" w:line="360" w:lineRule="auto"/>
        <w:ind w:right="271"/>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3"/>
        </w:rPr>
        <w:t xml:space="preserve"> </w:t>
      </w:r>
      <w:r>
        <w:t>и</w:t>
      </w:r>
      <w:r>
        <w:rPr>
          <w:spacing w:val="-3"/>
        </w:rPr>
        <w:t xml:space="preserve"> </w:t>
      </w:r>
      <w:r>
        <w:t>эмоционального</w:t>
      </w:r>
      <w:r>
        <w:rPr>
          <w:spacing w:val="-3"/>
        </w:rPr>
        <w:t xml:space="preserve"> </w:t>
      </w:r>
      <w:r>
        <w:t>воздействия.</w:t>
      </w:r>
      <w:r>
        <w:rPr>
          <w:spacing w:val="-2"/>
        </w:rPr>
        <w:t xml:space="preserve"> </w:t>
      </w:r>
      <w:r>
        <w:t>Сопоставление</w:t>
      </w:r>
      <w:r>
        <w:rPr>
          <w:spacing w:val="-4"/>
        </w:rPr>
        <w:t xml:space="preserve"> </w:t>
      </w:r>
      <w:r>
        <w:t>их</w:t>
      </w:r>
      <w:r>
        <w:rPr>
          <w:spacing w:val="-9"/>
        </w:rPr>
        <w:t xml:space="preserve"> </w:t>
      </w:r>
      <w:r>
        <w:t>с</w:t>
      </w:r>
      <w:r>
        <w:rPr>
          <w:spacing w:val="-4"/>
        </w:rPr>
        <w:t xml:space="preserve"> </w:t>
      </w:r>
      <w:r>
        <w:t>рукотворными</w:t>
      </w:r>
      <w:r>
        <w:rPr>
          <w:spacing w:val="-3"/>
        </w:rPr>
        <w:t xml:space="preserve"> </w:t>
      </w:r>
      <w:r>
        <w:t>произведениями.</w:t>
      </w:r>
    </w:p>
    <w:p w:rsidR="00456509" w:rsidRDefault="00D11E26">
      <w:pPr>
        <w:pStyle w:val="a4"/>
        <w:spacing w:line="360" w:lineRule="auto"/>
        <w:ind w:right="264"/>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p>
    <w:p w:rsidR="00456509" w:rsidRDefault="00D11E26">
      <w:pPr>
        <w:pStyle w:val="a4"/>
        <w:spacing w:before="1" w:line="360" w:lineRule="auto"/>
        <w:ind w:right="274"/>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3"/>
        </w:rPr>
        <w:t xml:space="preserve"> </w:t>
      </w:r>
      <w:r>
        <w:t>Произведения</w:t>
      </w:r>
      <w:r>
        <w:rPr>
          <w:spacing w:val="1"/>
        </w:rPr>
        <w:t xml:space="preserve"> </w:t>
      </w:r>
      <w:r>
        <w:t>И.И.</w:t>
      </w:r>
      <w:r>
        <w:rPr>
          <w:spacing w:val="7"/>
        </w:rPr>
        <w:t xml:space="preserve"> </w:t>
      </w:r>
      <w:r>
        <w:t>Левитана,</w:t>
      </w:r>
      <w:r>
        <w:rPr>
          <w:spacing w:val="-1"/>
        </w:rPr>
        <w:t xml:space="preserve"> </w:t>
      </w:r>
      <w:r>
        <w:t>А.И.</w:t>
      </w:r>
      <w:r>
        <w:rPr>
          <w:spacing w:val="4"/>
        </w:rPr>
        <w:t xml:space="preserve"> </w:t>
      </w:r>
      <w:r>
        <w:t>Куинджи,</w:t>
      </w:r>
      <w:r>
        <w:rPr>
          <w:spacing w:val="-2"/>
        </w:rPr>
        <w:t xml:space="preserve"> </w:t>
      </w:r>
      <w:r>
        <w:t>Н.П.</w:t>
      </w:r>
      <w:r>
        <w:rPr>
          <w:spacing w:val="5"/>
        </w:rPr>
        <w:t xml:space="preserve"> </w:t>
      </w:r>
      <w:r>
        <w:t>Крымова.</w:t>
      </w:r>
    </w:p>
    <w:p w:rsidR="00456509" w:rsidRDefault="00D11E26">
      <w:pPr>
        <w:pStyle w:val="a4"/>
        <w:spacing w:line="360" w:lineRule="auto"/>
        <w:ind w:right="258"/>
      </w:pPr>
      <w:r>
        <w:t>Восприятие произведений анималистического жанра в графике (например, произведений</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4"/>
        </w:rPr>
        <w:t xml:space="preserve"> </w:t>
      </w:r>
      <w:r>
        <w:t>с точки</w:t>
      </w:r>
      <w:r>
        <w:rPr>
          <w:spacing w:val="2"/>
        </w:rPr>
        <w:t xml:space="preserve"> </w:t>
      </w:r>
      <w:r>
        <w:t>зрения</w:t>
      </w:r>
      <w:r>
        <w:rPr>
          <w:spacing w:val="-3"/>
        </w:rPr>
        <w:t xml:space="preserve"> </w:t>
      </w:r>
      <w:r>
        <w:t>их</w:t>
      </w:r>
      <w:r>
        <w:rPr>
          <w:spacing w:val="-4"/>
        </w:rPr>
        <w:t xml:space="preserve"> </w:t>
      </w:r>
      <w:r>
        <w:t>пропорций,</w:t>
      </w:r>
      <w:r>
        <w:rPr>
          <w:spacing w:val="3"/>
        </w:rPr>
        <w:t xml:space="preserve"> </w:t>
      </w:r>
      <w:r>
        <w:t>характера движения,</w:t>
      </w:r>
      <w:r>
        <w:rPr>
          <w:spacing w:val="3"/>
        </w:rPr>
        <w:t xml:space="preserve"> </w:t>
      </w:r>
      <w:r>
        <w:t>пластики.</w:t>
      </w:r>
    </w:p>
    <w:p w:rsidR="00456509" w:rsidRDefault="00D11E26">
      <w:pPr>
        <w:pStyle w:val="21"/>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456509" w:rsidRDefault="00D11E26">
      <w:pPr>
        <w:pStyle w:val="a4"/>
        <w:spacing w:before="133" w:line="360" w:lineRule="auto"/>
        <w:ind w:right="270"/>
      </w:pPr>
      <w:r>
        <w:t xml:space="preserve">Компьютерные    </w:t>
      </w:r>
      <w:r>
        <w:rPr>
          <w:spacing w:val="1"/>
        </w:rPr>
        <w:t xml:space="preserve"> </w:t>
      </w:r>
      <w:r>
        <w:t xml:space="preserve">средства    </w:t>
      </w:r>
      <w:r>
        <w:rPr>
          <w:spacing w:val="1"/>
        </w:rPr>
        <w:t xml:space="preserve"> </w:t>
      </w:r>
      <w:r>
        <w:t xml:space="preserve">изображения.    </w:t>
      </w:r>
      <w:r>
        <w:rPr>
          <w:spacing w:val="1"/>
        </w:rPr>
        <w:t xml:space="preserve"> </w:t>
      </w:r>
      <w:r>
        <w:t xml:space="preserve">Виды    </w:t>
      </w:r>
      <w:r>
        <w:rPr>
          <w:spacing w:val="1"/>
        </w:rPr>
        <w:t xml:space="preserve"> </w:t>
      </w:r>
      <w:r>
        <w:t>линий      (в      программе      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456509" w:rsidRDefault="00D11E26">
      <w:pPr>
        <w:pStyle w:val="a4"/>
        <w:spacing w:before="2"/>
        <w:ind w:left="1244" w:firstLine="0"/>
      </w:pPr>
      <w:r>
        <w:t xml:space="preserve">Компьютерные   </w:t>
      </w:r>
      <w:r>
        <w:rPr>
          <w:spacing w:val="26"/>
        </w:rPr>
        <w:t xml:space="preserve"> </w:t>
      </w:r>
      <w:r>
        <w:t xml:space="preserve">средства    </w:t>
      </w:r>
      <w:r>
        <w:rPr>
          <w:spacing w:val="25"/>
        </w:rPr>
        <w:t xml:space="preserve"> </w:t>
      </w:r>
      <w:r>
        <w:t xml:space="preserve">изображения.    </w:t>
      </w:r>
      <w:r>
        <w:rPr>
          <w:spacing w:val="23"/>
        </w:rPr>
        <w:t xml:space="preserve"> </w:t>
      </w:r>
      <w:r>
        <w:t xml:space="preserve">Работа    </w:t>
      </w:r>
      <w:r>
        <w:rPr>
          <w:spacing w:val="25"/>
        </w:rPr>
        <w:t xml:space="preserve"> </w:t>
      </w:r>
      <w:r>
        <w:t xml:space="preserve">с    </w:t>
      </w:r>
      <w:r>
        <w:rPr>
          <w:spacing w:val="20"/>
        </w:rPr>
        <w:t xml:space="preserve"> </w:t>
      </w:r>
      <w:r>
        <w:t xml:space="preserve">геометрическими    </w:t>
      </w:r>
      <w:r>
        <w:rPr>
          <w:spacing w:val="26"/>
        </w:rPr>
        <w:t xml:space="preserve"> </w:t>
      </w:r>
      <w:r>
        <w:t>фигурами.</w:t>
      </w:r>
    </w:p>
    <w:p w:rsidR="00456509" w:rsidRDefault="00D11E26">
      <w:pPr>
        <w:pStyle w:val="a4"/>
        <w:spacing w:before="137"/>
        <w:ind w:firstLine="0"/>
      </w:pPr>
      <w:r>
        <w:t>Трансформация</w:t>
      </w:r>
      <w:r>
        <w:rPr>
          <w:spacing w:val="-3"/>
        </w:rPr>
        <w:t xml:space="preserve"> </w:t>
      </w:r>
      <w:r>
        <w:t>и</w:t>
      </w:r>
      <w:r>
        <w:rPr>
          <w:spacing w:val="-5"/>
        </w:rPr>
        <w:t xml:space="preserve"> </w:t>
      </w:r>
      <w:r>
        <w:t>копирование</w:t>
      </w:r>
      <w:r>
        <w:rPr>
          <w:spacing w:val="-8"/>
        </w:rPr>
        <w:t xml:space="preserve"> </w:t>
      </w:r>
      <w:r>
        <w:t>геометрических</w:t>
      </w:r>
      <w:r>
        <w:rPr>
          <w:spacing w:val="-2"/>
        </w:rPr>
        <w:t xml:space="preserve"> </w:t>
      </w:r>
      <w:r>
        <w:t>фигур</w:t>
      </w:r>
      <w:r>
        <w:rPr>
          <w:spacing w:val="-2"/>
        </w:rPr>
        <w:t xml:space="preserve"> </w:t>
      </w:r>
      <w:r>
        <w:t>в</w:t>
      </w:r>
      <w:r>
        <w:rPr>
          <w:spacing w:val="-2"/>
        </w:rPr>
        <w:t xml:space="preserve"> </w:t>
      </w:r>
      <w:r>
        <w:t>программе</w:t>
      </w:r>
      <w:r>
        <w:rPr>
          <w:spacing w:val="7"/>
        </w:rPr>
        <w:t xml:space="preserve"> </w:t>
      </w:r>
      <w:r>
        <w:t>Paint.</w:t>
      </w:r>
    </w:p>
    <w:p w:rsidR="00456509" w:rsidRDefault="00D11E26">
      <w:pPr>
        <w:pStyle w:val="a4"/>
        <w:spacing w:before="137" w:line="360" w:lineRule="auto"/>
        <w:ind w:right="262"/>
      </w:pPr>
      <w:r>
        <w:t>Освоение инструментов традиционного рисования (карандаш, кисточка, ластик, заливка и</w:t>
      </w:r>
      <w:r>
        <w:rPr>
          <w:spacing w:val="1"/>
        </w:rPr>
        <w:t xml:space="preserve"> </w:t>
      </w:r>
      <w:r>
        <w:t>другие)</w:t>
      </w:r>
      <w:r>
        <w:rPr>
          <w:spacing w:val="2"/>
        </w:rPr>
        <w:t xml:space="preserve"> </w:t>
      </w:r>
      <w:r>
        <w:t>в</w:t>
      </w:r>
      <w:r>
        <w:rPr>
          <w:spacing w:val="2"/>
        </w:rPr>
        <w:t xml:space="preserve"> </w:t>
      </w:r>
      <w:r>
        <w:t>программе</w:t>
      </w:r>
      <w:r>
        <w:rPr>
          <w:spacing w:val="-1"/>
        </w:rPr>
        <w:t xml:space="preserve"> </w:t>
      </w:r>
      <w:r>
        <w:t>Paint</w:t>
      </w:r>
      <w:r>
        <w:rPr>
          <w:spacing w:val="8"/>
        </w:rPr>
        <w:t xml:space="preserve"> </w:t>
      </w:r>
      <w:r>
        <w:t>на</w:t>
      </w:r>
      <w:r>
        <w:rPr>
          <w:spacing w:val="-5"/>
        </w:rPr>
        <w:t xml:space="preserve"> </w:t>
      </w:r>
      <w:r>
        <w:t>основе</w:t>
      </w:r>
      <w:r>
        <w:rPr>
          <w:spacing w:val="-5"/>
        </w:rPr>
        <w:t xml:space="preserve"> </w:t>
      </w:r>
      <w:r>
        <w:t>простых</w:t>
      </w:r>
      <w:r>
        <w:rPr>
          <w:spacing w:val="-3"/>
        </w:rPr>
        <w:t xml:space="preserve"> </w:t>
      </w:r>
      <w:r>
        <w:t>сюжетов</w:t>
      </w:r>
      <w:r>
        <w:rPr>
          <w:spacing w:val="-2"/>
        </w:rPr>
        <w:t xml:space="preserve"> </w:t>
      </w:r>
      <w:r>
        <w:t>(например,</w:t>
      </w:r>
      <w:r>
        <w:rPr>
          <w:spacing w:val="-2"/>
        </w:rPr>
        <w:t xml:space="preserve"> </w:t>
      </w:r>
      <w:r>
        <w:t>образ</w:t>
      </w:r>
      <w:r>
        <w:rPr>
          <w:spacing w:val="3"/>
        </w:rPr>
        <w:t xml:space="preserve"> </w:t>
      </w:r>
      <w:r>
        <w:t>дерева).</w:t>
      </w:r>
    </w:p>
    <w:p w:rsidR="00456509" w:rsidRDefault="00D11E26">
      <w:pPr>
        <w:pStyle w:val="a4"/>
        <w:spacing w:before="3" w:line="360" w:lineRule="auto"/>
        <w:ind w:right="270"/>
      </w:pPr>
      <w:r>
        <w:t>Освоение       инструментов       традиционного       рисования       в       программе       Paint</w:t>
      </w:r>
      <w:r>
        <w:rPr>
          <w:spacing w:val="1"/>
        </w:rPr>
        <w:t xml:space="preserve"> </w:t>
      </w:r>
      <w:r>
        <w:t>на основе темы «Тёплый и холодный цвета» (например, «Горящий костёр в синей ночи», «Перо</w:t>
      </w:r>
      <w:r>
        <w:rPr>
          <w:spacing w:val="1"/>
        </w:rPr>
        <w:t xml:space="preserve"> </w:t>
      </w:r>
      <w:r>
        <w:t>жар-птицы»).</w:t>
      </w:r>
    </w:p>
    <w:p w:rsidR="00456509" w:rsidRDefault="00D11E26">
      <w:pPr>
        <w:pStyle w:val="a4"/>
        <w:spacing w:line="273" w:lineRule="exact"/>
        <w:ind w:left="1244" w:firstLine="0"/>
      </w:pPr>
      <w:r>
        <w:t>Художественная</w:t>
      </w:r>
      <w:r>
        <w:rPr>
          <w:spacing w:val="117"/>
        </w:rPr>
        <w:t xml:space="preserve"> </w:t>
      </w:r>
      <w:r>
        <w:t>фотография.</w:t>
      </w:r>
      <w:r>
        <w:rPr>
          <w:spacing w:val="119"/>
        </w:rPr>
        <w:t xml:space="preserve"> </w:t>
      </w:r>
      <w:r>
        <w:t>Расположение</w:t>
      </w:r>
      <w:r>
        <w:rPr>
          <w:spacing w:val="111"/>
        </w:rPr>
        <w:t xml:space="preserve"> </w:t>
      </w:r>
      <w:r>
        <w:t>объекта</w:t>
      </w:r>
      <w:r>
        <w:rPr>
          <w:spacing w:val="62"/>
        </w:rPr>
        <w:t xml:space="preserve"> </w:t>
      </w:r>
      <w:r>
        <w:t>в</w:t>
      </w:r>
      <w:r>
        <w:rPr>
          <w:spacing w:val="119"/>
        </w:rPr>
        <w:t xml:space="preserve"> </w:t>
      </w:r>
      <w:r>
        <w:t xml:space="preserve">кадре.  </w:t>
      </w:r>
      <w:r>
        <w:rPr>
          <w:spacing w:val="4"/>
        </w:rPr>
        <w:t xml:space="preserve"> </w:t>
      </w:r>
      <w:r>
        <w:t>Масштаб.</w:t>
      </w:r>
      <w:r>
        <w:rPr>
          <w:spacing w:val="120"/>
        </w:rPr>
        <w:t xml:space="preserve"> </w:t>
      </w:r>
      <w:r>
        <w:t>Доминанта.</w:t>
      </w:r>
    </w:p>
    <w:p w:rsidR="00456509" w:rsidRDefault="00D11E26">
      <w:pPr>
        <w:pStyle w:val="a4"/>
        <w:spacing w:before="141"/>
        <w:ind w:firstLine="0"/>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456509" w:rsidRDefault="00D11E26">
      <w:pPr>
        <w:pStyle w:val="21"/>
        <w:spacing w:before="142" w:line="360" w:lineRule="auto"/>
        <w:ind w:right="5506"/>
      </w:pPr>
      <w:r>
        <w:t>Содержание обучения в 3 классе (34 ч).</w:t>
      </w:r>
      <w:r>
        <w:rPr>
          <w:spacing w:val="-58"/>
        </w:rPr>
        <w:t xml:space="preserve"> </w:t>
      </w:r>
      <w:r>
        <w:t>Модуль</w:t>
      </w:r>
      <w:r>
        <w:rPr>
          <w:spacing w:val="-2"/>
        </w:rPr>
        <w:t xml:space="preserve"> </w:t>
      </w:r>
      <w:r>
        <w:t>«Графика».</w:t>
      </w:r>
    </w:p>
    <w:p w:rsidR="00456509" w:rsidRDefault="00D11E26">
      <w:pPr>
        <w:pStyle w:val="a4"/>
        <w:spacing w:line="360" w:lineRule="auto"/>
        <w:ind w:right="270"/>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w:t>
      </w:r>
      <w:r>
        <w:rPr>
          <w:spacing w:val="60"/>
        </w:rPr>
        <w:t xml:space="preserve"> </w:t>
      </w:r>
      <w:r>
        <w:t>Совмещение изображения и текста. Расположение иллюстраций</w:t>
      </w:r>
      <w:r>
        <w:rPr>
          <w:spacing w:val="1"/>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456509" w:rsidRDefault="00D11E26">
      <w:pPr>
        <w:pStyle w:val="a4"/>
        <w:spacing w:line="360" w:lineRule="auto"/>
        <w:ind w:right="266"/>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 (шрифта)</w:t>
      </w:r>
      <w:r>
        <w:rPr>
          <w:spacing w:val="-2"/>
        </w:rPr>
        <w:t xml:space="preserve"> </w:t>
      </w:r>
      <w:r>
        <w:t>и</w:t>
      </w:r>
      <w:r>
        <w:rPr>
          <w:spacing w:val="4"/>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456509" w:rsidRDefault="00D11E26">
      <w:pPr>
        <w:pStyle w:val="a4"/>
        <w:spacing w:line="360" w:lineRule="auto"/>
        <w:ind w:right="273"/>
      </w:pPr>
      <w:r>
        <w:t>Эскиз плаката или афиши. Совмещение шрифта и изображения. Особенности композиции</w:t>
      </w:r>
      <w:r>
        <w:rPr>
          <w:spacing w:val="1"/>
        </w:rPr>
        <w:t xml:space="preserve"> </w:t>
      </w:r>
      <w:r>
        <w:t>плаката.</w:t>
      </w:r>
    </w:p>
    <w:p w:rsidR="00456509" w:rsidRDefault="00D11E26">
      <w:pPr>
        <w:pStyle w:val="a4"/>
        <w:spacing w:line="360" w:lineRule="auto"/>
        <w:ind w:right="271"/>
      </w:pPr>
      <w:r>
        <w:t xml:space="preserve">Графические  </w:t>
      </w:r>
      <w:r>
        <w:rPr>
          <w:spacing w:val="34"/>
        </w:rPr>
        <w:t xml:space="preserve"> </w:t>
      </w:r>
      <w:r>
        <w:t xml:space="preserve">зарисовки   </w:t>
      </w:r>
      <w:r>
        <w:rPr>
          <w:spacing w:val="30"/>
        </w:rPr>
        <w:t xml:space="preserve"> </w:t>
      </w:r>
      <w:r>
        <w:t xml:space="preserve">карандашами   </w:t>
      </w:r>
      <w:r>
        <w:rPr>
          <w:spacing w:val="30"/>
        </w:rPr>
        <w:t xml:space="preserve"> </w:t>
      </w:r>
      <w:r>
        <w:t xml:space="preserve">по   </w:t>
      </w:r>
      <w:r>
        <w:rPr>
          <w:spacing w:val="34"/>
        </w:rPr>
        <w:t xml:space="preserve"> </w:t>
      </w:r>
      <w:r>
        <w:t xml:space="preserve">памяти   </w:t>
      </w:r>
      <w:r>
        <w:rPr>
          <w:spacing w:val="30"/>
        </w:rPr>
        <w:t xml:space="preserve"> </w:t>
      </w:r>
      <w:r>
        <w:t xml:space="preserve">или   </w:t>
      </w:r>
      <w:r>
        <w:rPr>
          <w:spacing w:val="30"/>
        </w:rPr>
        <w:t xml:space="preserve"> </w:t>
      </w:r>
      <w:r>
        <w:t xml:space="preserve">на   </w:t>
      </w:r>
      <w:r>
        <w:rPr>
          <w:spacing w:val="24"/>
        </w:rPr>
        <w:t xml:space="preserve"> </w:t>
      </w:r>
      <w:r>
        <w:t xml:space="preserve">основе   </w:t>
      </w:r>
      <w:r>
        <w:rPr>
          <w:spacing w:val="28"/>
        </w:rPr>
        <w:t xml:space="preserve"> </w:t>
      </w:r>
      <w:r>
        <w:t>наблюдений</w:t>
      </w:r>
      <w:r>
        <w:rPr>
          <w:spacing w:val="-58"/>
        </w:rPr>
        <w:t xml:space="preserve"> </w:t>
      </w:r>
      <w:r>
        <w:t>и</w:t>
      </w:r>
      <w:r>
        <w:rPr>
          <w:spacing w:val="2"/>
        </w:rPr>
        <w:t xml:space="preserve"> </w:t>
      </w:r>
      <w:r>
        <w:t>фотографий</w:t>
      </w:r>
      <w:r>
        <w:rPr>
          <w:spacing w:val="2"/>
        </w:rPr>
        <w:t xml:space="preserve"> </w:t>
      </w:r>
      <w:r>
        <w:t>архитектурных</w:t>
      </w:r>
      <w:r>
        <w:rPr>
          <w:spacing w:val="-3"/>
        </w:rPr>
        <w:t xml:space="preserve"> </w:t>
      </w:r>
      <w:r>
        <w:t>достопримечательностей</w:t>
      </w:r>
      <w:r>
        <w:rPr>
          <w:spacing w:val="4"/>
        </w:rPr>
        <w:t xml:space="preserve"> </w:t>
      </w:r>
      <w:r>
        <w:t>своего</w:t>
      </w:r>
      <w:r>
        <w:rPr>
          <w:spacing w:val="2"/>
        </w:rPr>
        <w:t xml:space="preserve"> </w:t>
      </w:r>
      <w:r>
        <w:t>города.</w:t>
      </w:r>
    </w:p>
    <w:p w:rsidR="00456509" w:rsidRDefault="00D11E26">
      <w:pPr>
        <w:pStyle w:val="a4"/>
        <w:spacing w:line="274" w:lineRule="exact"/>
        <w:ind w:left="1244"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456509" w:rsidRDefault="00D11E26">
      <w:pPr>
        <w:pStyle w:val="a4"/>
        <w:spacing w:before="137" w:line="360" w:lineRule="auto"/>
        <w:ind w:left="1244" w:right="266" w:firstLine="0"/>
      </w:pPr>
      <w:r>
        <w:t>Изображение</w:t>
      </w:r>
      <w:r>
        <w:rPr>
          <w:spacing w:val="2"/>
        </w:rPr>
        <w:t xml:space="preserve"> </w:t>
      </w:r>
      <w:r>
        <w:t>лица</w:t>
      </w:r>
      <w:r>
        <w:rPr>
          <w:spacing w:val="7"/>
        </w:rPr>
        <w:t xml:space="preserve"> </w:t>
      </w:r>
      <w:r>
        <w:t>человека.</w:t>
      </w:r>
      <w:r>
        <w:rPr>
          <w:spacing w:val="9"/>
        </w:rPr>
        <w:t xml:space="preserve"> </w:t>
      </w:r>
      <w:r>
        <w:t>Строение,</w:t>
      </w:r>
      <w:r>
        <w:rPr>
          <w:spacing w:val="5"/>
        </w:rPr>
        <w:t xml:space="preserve"> </w:t>
      </w:r>
      <w:r>
        <w:t>пропорции,</w:t>
      </w:r>
      <w:r>
        <w:rPr>
          <w:spacing w:val="5"/>
        </w:rPr>
        <w:t xml:space="preserve"> </w:t>
      </w:r>
      <w:r>
        <w:t>взаиморасположение</w:t>
      </w:r>
      <w:r>
        <w:rPr>
          <w:spacing w:val="7"/>
        </w:rPr>
        <w:t xml:space="preserve"> </w:t>
      </w:r>
      <w:r>
        <w:t>частей</w:t>
      </w:r>
      <w:r>
        <w:rPr>
          <w:spacing w:val="8"/>
        </w:rPr>
        <w:t xml:space="preserve"> </w:t>
      </w:r>
      <w:r>
        <w:t>лица.</w:t>
      </w:r>
      <w:r>
        <w:rPr>
          <w:spacing w:val="1"/>
        </w:rPr>
        <w:t xml:space="preserve"> </w:t>
      </w:r>
      <w:r>
        <w:t>Эскиз</w:t>
      </w:r>
      <w:r>
        <w:rPr>
          <w:spacing w:val="55"/>
        </w:rPr>
        <w:t xml:space="preserve"> </w:t>
      </w:r>
      <w:r>
        <w:t>маски</w:t>
      </w:r>
      <w:r>
        <w:rPr>
          <w:spacing w:val="51"/>
        </w:rPr>
        <w:t xml:space="preserve"> </w:t>
      </w:r>
      <w:r>
        <w:t>для</w:t>
      </w:r>
      <w:r>
        <w:rPr>
          <w:spacing w:val="51"/>
        </w:rPr>
        <w:t xml:space="preserve"> </w:t>
      </w:r>
      <w:r>
        <w:t>маскарада:</w:t>
      </w:r>
      <w:r>
        <w:rPr>
          <w:spacing w:val="55"/>
        </w:rPr>
        <w:t xml:space="preserve"> </w:t>
      </w:r>
      <w:r>
        <w:t>изображение</w:t>
      </w:r>
      <w:r>
        <w:rPr>
          <w:spacing w:val="53"/>
        </w:rPr>
        <w:t xml:space="preserve"> </w:t>
      </w:r>
      <w:r>
        <w:t>лица  –</w:t>
      </w:r>
      <w:r>
        <w:rPr>
          <w:spacing w:val="50"/>
        </w:rPr>
        <w:t xml:space="preserve"> </w:t>
      </w:r>
      <w:r>
        <w:t>маски</w:t>
      </w:r>
      <w:r>
        <w:rPr>
          <w:spacing w:val="52"/>
        </w:rPr>
        <w:t xml:space="preserve"> </w:t>
      </w:r>
      <w:r>
        <w:t>персонажа</w:t>
      </w:r>
      <w:r>
        <w:rPr>
          <w:spacing w:val="49"/>
        </w:rPr>
        <w:t xml:space="preserve"> </w:t>
      </w:r>
      <w:r>
        <w:t>с</w:t>
      </w:r>
      <w:r>
        <w:rPr>
          <w:spacing w:val="53"/>
        </w:rPr>
        <w:t xml:space="preserve"> </w:t>
      </w:r>
      <w:r>
        <w:t>ярко</w:t>
      </w:r>
      <w:r>
        <w:rPr>
          <w:spacing w:val="55"/>
        </w:rPr>
        <w:t xml:space="preserve"> </w:t>
      </w:r>
      <w:r>
        <w:t>выраженным</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характером.</w:t>
      </w:r>
      <w:r>
        <w:rPr>
          <w:spacing w:val="-5"/>
        </w:rPr>
        <w:t xml:space="preserve"> </w:t>
      </w:r>
      <w:r>
        <w:t>Аппликация</w:t>
      </w:r>
      <w:r>
        <w:rPr>
          <w:spacing w:val="-2"/>
        </w:rPr>
        <w:t xml:space="preserve"> </w:t>
      </w:r>
      <w:r>
        <w:t>из</w:t>
      </w:r>
      <w:r>
        <w:rPr>
          <w:spacing w:val="-5"/>
        </w:rPr>
        <w:t xml:space="preserve"> </w:t>
      </w:r>
      <w:r>
        <w:t>цветной</w:t>
      </w:r>
      <w:r>
        <w:rPr>
          <w:spacing w:val="-1"/>
        </w:rPr>
        <w:t xml:space="preserve"> </w:t>
      </w:r>
      <w:r>
        <w:t>бумаги.</w:t>
      </w:r>
    </w:p>
    <w:p w:rsidR="00456509" w:rsidRDefault="00D11E26">
      <w:pPr>
        <w:pStyle w:val="21"/>
        <w:spacing w:before="147"/>
      </w:pPr>
      <w:r>
        <w:t>Модуль</w:t>
      </w:r>
      <w:r>
        <w:rPr>
          <w:spacing w:val="-4"/>
        </w:rPr>
        <w:t xml:space="preserve"> </w:t>
      </w:r>
      <w:r>
        <w:t>«Живопись».</w:t>
      </w:r>
    </w:p>
    <w:p w:rsidR="00456509" w:rsidRDefault="00D11E26">
      <w:pPr>
        <w:pStyle w:val="a4"/>
        <w:spacing w:before="132" w:line="360" w:lineRule="auto"/>
        <w:ind w:right="274"/>
      </w:pPr>
      <w:r>
        <w:t xml:space="preserve">Создание      </w:t>
      </w:r>
      <w:r>
        <w:rPr>
          <w:spacing w:val="1"/>
        </w:rPr>
        <w:t xml:space="preserve"> </w:t>
      </w:r>
      <w:r>
        <w:t xml:space="preserve">сюжетной      </w:t>
      </w:r>
      <w:r>
        <w:rPr>
          <w:spacing w:val="1"/>
        </w:rPr>
        <w:t xml:space="preserve"> </w:t>
      </w:r>
      <w:r>
        <w:t xml:space="preserve">композиции      </w:t>
      </w:r>
      <w:r>
        <w:rPr>
          <w:spacing w:val="1"/>
        </w:rPr>
        <w:t xml:space="preserve"> </w:t>
      </w:r>
      <w:r>
        <w:t>«В        цирке»,        использование        гуаши</w:t>
      </w:r>
      <w:r>
        <w:rPr>
          <w:spacing w:val="1"/>
        </w:rPr>
        <w:t xml:space="preserve"> </w:t>
      </w:r>
      <w:r>
        <w:t>или карандаша и акварели (по памяти и представлению). Художник в театре: эскиз занавеса (или</w:t>
      </w:r>
      <w:r>
        <w:rPr>
          <w:spacing w:val="1"/>
        </w:rPr>
        <w:t xml:space="preserve"> </w:t>
      </w:r>
      <w:r>
        <w:t>декораций</w:t>
      </w:r>
      <w:r>
        <w:rPr>
          <w:spacing w:val="2"/>
        </w:rPr>
        <w:t xml:space="preserve"> </w:t>
      </w:r>
      <w:r>
        <w:t>сцены)</w:t>
      </w:r>
      <w:r>
        <w:rPr>
          <w:spacing w:val="-2"/>
        </w:rPr>
        <w:t xml:space="preserve"> </w:t>
      </w:r>
      <w:r>
        <w:t>для</w:t>
      </w:r>
      <w:r>
        <w:rPr>
          <w:spacing w:val="1"/>
        </w:rPr>
        <w:t xml:space="preserve"> </w:t>
      </w:r>
      <w:r>
        <w:t>спектакля</w:t>
      </w:r>
      <w:r>
        <w:rPr>
          <w:spacing w:val="1"/>
        </w:rPr>
        <w:t xml:space="preserve"> </w:t>
      </w:r>
      <w:r>
        <w:t>со</w:t>
      </w:r>
      <w:r>
        <w:rPr>
          <w:spacing w:val="2"/>
        </w:rPr>
        <w:t xml:space="preserve"> </w:t>
      </w:r>
      <w:r>
        <w:t>сказочным</w:t>
      </w:r>
      <w:r>
        <w:rPr>
          <w:spacing w:val="-7"/>
        </w:rPr>
        <w:t xml:space="preserve"> </w:t>
      </w:r>
      <w:r>
        <w:t>сюжетом</w:t>
      </w:r>
      <w:r>
        <w:rPr>
          <w:spacing w:val="-2"/>
        </w:rPr>
        <w:t xml:space="preserve"> </w:t>
      </w:r>
      <w:r>
        <w:t>(сказка</w:t>
      </w:r>
      <w:r>
        <w:rPr>
          <w:spacing w:val="5"/>
        </w:rPr>
        <w:t xml:space="preserve"> </w:t>
      </w:r>
      <w:r>
        <w:t>по</w:t>
      </w:r>
      <w:r>
        <w:rPr>
          <w:spacing w:val="1"/>
        </w:rPr>
        <w:t xml:space="preserve"> </w:t>
      </w:r>
      <w:r>
        <w:t>выбору).</w:t>
      </w:r>
    </w:p>
    <w:p w:rsidR="00456509" w:rsidRDefault="00D11E26">
      <w:pPr>
        <w:pStyle w:val="a4"/>
        <w:spacing w:before="2" w:line="360" w:lineRule="auto"/>
        <w:ind w:right="277"/>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2"/>
        </w:rPr>
        <w:t xml:space="preserve"> </w:t>
      </w:r>
      <w:r>
        <w:t>в</w:t>
      </w:r>
      <w:r>
        <w:rPr>
          <w:spacing w:val="-2"/>
        </w:rPr>
        <w:t xml:space="preserve"> </w:t>
      </w:r>
      <w:r>
        <w:t>виде</w:t>
      </w:r>
      <w:r>
        <w:rPr>
          <w:spacing w:val="1"/>
        </w:rPr>
        <w:t xml:space="preserve"> </w:t>
      </w:r>
      <w:r>
        <w:t>коллажа</w:t>
      </w:r>
      <w:r>
        <w:rPr>
          <w:spacing w:val="1"/>
        </w:rPr>
        <w:t xml:space="preserve"> </w:t>
      </w:r>
      <w:r>
        <w:t>или</w:t>
      </w:r>
      <w:r>
        <w:rPr>
          <w:spacing w:val="2"/>
        </w:rPr>
        <w:t xml:space="preserve"> </w:t>
      </w:r>
      <w:r>
        <w:t>аппликации.</w:t>
      </w:r>
    </w:p>
    <w:p w:rsidR="00456509" w:rsidRDefault="00D11E26">
      <w:pPr>
        <w:pStyle w:val="a4"/>
        <w:spacing w:line="360" w:lineRule="auto"/>
        <w:ind w:right="261"/>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4"/>
        </w:rPr>
        <w:t xml:space="preserve"> </w:t>
      </w:r>
      <w:r>
        <w:t>из</w:t>
      </w:r>
      <w:r>
        <w:rPr>
          <w:spacing w:val="3"/>
        </w:rPr>
        <w:t xml:space="preserve"> </w:t>
      </w:r>
      <w:r>
        <w:t>предметов,</w:t>
      </w:r>
      <w:r>
        <w:rPr>
          <w:spacing w:val="-2"/>
        </w:rPr>
        <w:t xml:space="preserve"> </w:t>
      </w:r>
      <w:r>
        <w:t>характеризующих</w:t>
      </w:r>
      <w:r>
        <w:rPr>
          <w:spacing w:val="2"/>
        </w:rPr>
        <w:t xml:space="preserve"> </w:t>
      </w:r>
      <w:r>
        <w:t>личность</w:t>
      </w:r>
      <w:r>
        <w:rPr>
          <w:spacing w:val="1"/>
        </w:rPr>
        <w:t xml:space="preserve"> </w:t>
      </w:r>
      <w:r>
        <w:t>ученика.</w:t>
      </w:r>
    </w:p>
    <w:p w:rsidR="00456509" w:rsidRDefault="00D11E26">
      <w:pPr>
        <w:pStyle w:val="a4"/>
        <w:spacing w:line="360" w:lineRule="auto"/>
        <w:ind w:right="270"/>
      </w:pPr>
      <w:r>
        <w:t xml:space="preserve">Пейзаж   </w:t>
      </w:r>
      <w:r>
        <w:rPr>
          <w:spacing w:val="1"/>
        </w:rPr>
        <w:t xml:space="preserve"> </w:t>
      </w:r>
      <w:r>
        <w:t xml:space="preserve">в   </w:t>
      </w:r>
      <w:r>
        <w:rPr>
          <w:spacing w:val="1"/>
        </w:rPr>
        <w:t xml:space="preserve"> </w:t>
      </w:r>
      <w:r>
        <w:t xml:space="preserve">живописи.   </w:t>
      </w:r>
      <w:r>
        <w:rPr>
          <w:spacing w:val="1"/>
        </w:rPr>
        <w:t xml:space="preserve"> </w:t>
      </w:r>
      <w:r>
        <w:t>Передача     в     пейзаже     состояний     в     природе.     Выбор</w:t>
      </w:r>
      <w:r>
        <w:rPr>
          <w:spacing w:val="1"/>
        </w:rPr>
        <w:t xml:space="preserve"> </w:t>
      </w:r>
      <w:r>
        <w:t>для</w:t>
      </w:r>
      <w:r>
        <w:rPr>
          <w:spacing w:val="32"/>
        </w:rPr>
        <w:t xml:space="preserve"> </w:t>
      </w:r>
      <w:r>
        <w:t>изображения</w:t>
      </w:r>
      <w:r>
        <w:rPr>
          <w:spacing w:val="28"/>
        </w:rPr>
        <w:t xml:space="preserve"> </w:t>
      </w:r>
      <w:r>
        <w:t>времени</w:t>
      </w:r>
      <w:r>
        <w:rPr>
          <w:spacing w:val="29"/>
        </w:rPr>
        <w:t xml:space="preserve"> </w:t>
      </w:r>
      <w:r>
        <w:t>года,</w:t>
      </w:r>
      <w:r>
        <w:rPr>
          <w:spacing w:val="35"/>
        </w:rPr>
        <w:t xml:space="preserve"> </w:t>
      </w:r>
      <w:r>
        <w:t>времени</w:t>
      </w:r>
      <w:r>
        <w:rPr>
          <w:spacing w:val="33"/>
        </w:rPr>
        <w:t xml:space="preserve"> </w:t>
      </w:r>
      <w:r>
        <w:t>дня,</w:t>
      </w:r>
      <w:r>
        <w:rPr>
          <w:spacing w:val="31"/>
        </w:rPr>
        <w:t xml:space="preserve"> </w:t>
      </w:r>
      <w:r>
        <w:t>характера</w:t>
      </w:r>
      <w:r>
        <w:rPr>
          <w:spacing w:val="32"/>
        </w:rPr>
        <w:t xml:space="preserve"> </w:t>
      </w:r>
      <w:r>
        <w:t>погоды</w:t>
      </w:r>
      <w:r>
        <w:rPr>
          <w:spacing w:val="34"/>
        </w:rPr>
        <w:t xml:space="preserve"> </w:t>
      </w:r>
      <w:r>
        <w:t>и</w:t>
      </w:r>
      <w:r>
        <w:rPr>
          <w:spacing w:val="29"/>
        </w:rPr>
        <w:t xml:space="preserve"> </w:t>
      </w:r>
      <w:r>
        <w:t>особенностей</w:t>
      </w:r>
      <w:r>
        <w:rPr>
          <w:spacing w:val="34"/>
        </w:rPr>
        <w:t xml:space="preserve"> </w:t>
      </w:r>
      <w:r>
        <w:t>ландшафта</w:t>
      </w:r>
      <w:r>
        <w:rPr>
          <w:spacing w:val="28"/>
        </w:rPr>
        <w:t xml:space="preserve"> </w:t>
      </w:r>
      <w:r>
        <w:t>(лес</w:t>
      </w:r>
      <w:r>
        <w:rPr>
          <w:spacing w:val="-58"/>
        </w:rPr>
        <w:t xml:space="preserve"> </w:t>
      </w:r>
      <w:r>
        <w:t>или</w:t>
      </w:r>
      <w:r>
        <w:rPr>
          <w:spacing w:val="2"/>
        </w:rPr>
        <w:t xml:space="preserve"> </w:t>
      </w:r>
      <w:r>
        <w:t>поле,</w:t>
      </w:r>
      <w:r>
        <w:rPr>
          <w:spacing w:val="3"/>
        </w:rPr>
        <w:t xml:space="preserve"> </w:t>
      </w:r>
      <w:r>
        <w:t>река</w:t>
      </w:r>
      <w:r>
        <w:rPr>
          <w:spacing w:val="1"/>
        </w:rPr>
        <w:t xml:space="preserve"> </w:t>
      </w:r>
      <w:r>
        <w:t>или</w:t>
      </w:r>
      <w:r>
        <w:rPr>
          <w:spacing w:val="-3"/>
        </w:rPr>
        <w:t xml:space="preserve"> </w:t>
      </w:r>
      <w:r>
        <w:t>озеро);</w:t>
      </w:r>
      <w:r>
        <w:rPr>
          <w:spacing w:val="-4"/>
        </w:rPr>
        <w:t xml:space="preserve"> </w:t>
      </w:r>
      <w:r>
        <w:t>количество</w:t>
      </w:r>
      <w:r>
        <w:rPr>
          <w:spacing w:val="2"/>
        </w:rPr>
        <w:t xml:space="preserve"> </w:t>
      </w:r>
      <w:r>
        <w:t>и</w:t>
      </w:r>
      <w:r>
        <w:rPr>
          <w:spacing w:val="2"/>
        </w:rPr>
        <w:t xml:space="preserve"> </w:t>
      </w:r>
      <w:r>
        <w:t>состояние неба</w:t>
      </w:r>
      <w:r>
        <w:rPr>
          <w:spacing w:val="5"/>
        </w:rPr>
        <w:t xml:space="preserve"> </w:t>
      </w:r>
      <w:r>
        <w:t>в</w:t>
      </w:r>
      <w:r>
        <w:rPr>
          <w:spacing w:val="-2"/>
        </w:rPr>
        <w:t xml:space="preserve"> </w:t>
      </w:r>
      <w:r>
        <w:t>изображении.</w:t>
      </w:r>
    </w:p>
    <w:p w:rsidR="00456509" w:rsidRDefault="00D11E26">
      <w:pPr>
        <w:pStyle w:val="a4"/>
        <w:tabs>
          <w:tab w:val="left" w:pos="2860"/>
          <w:tab w:val="left" w:pos="4665"/>
          <w:tab w:val="left" w:pos="6445"/>
          <w:tab w:val="left" w:pos="8652"/>
          <w:tab w:val="left" w:pos="9785"/>
        </w:tabs>
        <w:spacing w:line="360" w:lineRule="auto"/>
        <w:ind w:right="264"/>
      </w:pPr>
      <w:r>
        <w:t>Портрет человека по памяти и представлению с опорой на натуру. Выражение в портрете</w:t>
      </w:r>
      <w:r>
        <w:rPr>
          <w:spacing w:val="1"/>
        </w:rPr>
        <w:t xml:space="preserve"> </w:t>
      </w:r>
      <w:r>
        <w:t>(автопортрете)</w:t>
      </w:r>
      <w:r>
        <w:tab/>
        <w:t>характера</w:t>
      </w:r>
      <w:r>
        <w:tab/>
        <w:t>человека,</w:t>
      </w:r>
      <w:r>
        <w:tab/>
        <w:t>особенностей</w:t>
      </w:r>
      <w:r>
        <w:tab/>
        <w:t>его</w:t>
      </w:r>
      <w:r>
        <w:tab/>
      </w:r>
      <w:r>
        <w:rPr>
          <w:spacing w:val="-1"/>
        </w:rPr>
        <w:t>личности</w:t>
      </w:r>
      <w:r>
        <w:rPr>
          <w:spacing w:val="-58"/>
        </w:rPr>
        <w:t xml:space="preserve"> </w:t>
      </w:r>
      <w:r>
        <w:t>с        использованием       выразительных       возможностей        композиционного        размещения</w:t>
      </w:r>
      <w:r>
        <w:rPr>
          <w:spacing w:val="-57"/>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 или</w:t>
      </w:r>
      <w:r>
        <w:rPr>
          <w:spacing w:val="-3"/>
        </w:rPr>
        <w:t xml:space="preserve"> </w:t>
      </w:r>
      <w:r>
        <w:t>мягкого</w:t>
      </w:r>
      <w:r>
        <w:rPr>
          <w:spacing w:val="4"/>
        </w:rPr>
        <w:t xml:space="preserve"> </w:t>
      </w:r>
      <w:r>
        <w:t>контраста,</w:t>
      </w:r>
      <w:r>
        <w:rPr>
          <w:spacing w:val="-2"/>
        </w:rPr>
        <w:t xml:space="preserve"> </w:t>
      </w:r>
      <w:r>
        <w:t>включения</w:t>
      </w:r>
      <w:r>
        <w:rPr>
          <w:spacing w:val="-5"/>
        </w:rPr>
        <w:t xml:space="preserve"> </w:t>
      </w:r>
      <w:r>
        <w:t>в</w:t>
      </w:r>
      <w:r>
        <w:rPr>
          <w:spacing w:val="2"/>
        </w:rPr>
        <w:t xml:space="preserve"> </w:t>
      </w:r>
      <w:r>
        <w:t>композицию</w:t>
      </w:r>
      <w:r>
        <w:rPr>
          <w:spacing w:val="-1"/>
        </w:rPr>
        <w:t xml:space="preserve"> </w:t>
      </w:r>
      <w:r>
        <w:t>дополнительных</w:t>
      </w:r>
      <w:r>
        <w:rPr>
          <w:spacing w:val="-5"/>
        </w:rPr>
        <w:t xml:space="preserve"> </w:t>
      </w:r>
      <w:r>
        <w:t>предметов.</w:t>
      </w:r>
    </w:p>
    <w:p w:rsidR="00456509" w:rsidRDefault="00D11E26">
      <w:pPr>
        <w:pStyle w:val="21"/>
        <w:spacing w:before="6"/>
      </w:pPr>
      <w:r>
        <w:t>Модуль</w:t>
      </w:r>
      <w:r>
        <w:rPr>
          <w:spacing w:val="-4"/>
        </w:rPr>
        <w:t xml:space="preserve"> </w:t>
      </w:r>
      <w:r>
        <w:t>«Скульптура».</w:t>
      </w:r>
    </w:p>
    <w:p w:rsidR="00456509" w:rsidRDefault="00D11E26">
      <w:pPr>
        <w:pStyle w:val="a4"/>
        <w:spacing w:before="132" w:line="360" w:lineRule="auto"/>
        <w:ind w:right="269"/>
      </w:pPr>
      <w:r>
        <w:t xml:space="preserve">Создание    </w:t>
      </w:r>
      <w:r>
        <w:rPr>
          <w:spacing w:val="1"/>
        </w:rPr>
        <w:t xml:space="preserve"> </w:t>
      </w:r>
      <w:r>
        <w:t xml:space="preserve">игрушки    </w:t>
      </w:r>
      <w:r>
        <w:rPr>
          <w:spacing w:val="1"/>
        </w:rPr>
        <w:t xml:space="preserve"> </w:t>
      </w:r>
      <w:r>
        <w:t xml:space="preserve">из    </w:t>
      </w:r>
      <w:r>
        <w:rPr>
          <w:spacing w:val="1"/>
        </w:rPr>
        <w:t xml:space="preserve"> </w:t>
      </w:r>
      <w:r>
        <w:t>подручного      нехудожественного      материала,     придание</w:t>
      </w:r>
      <w:r>
        <w:rPr>
          <w:spacing w:val="-57"/>
        </w:rPr>
        <w:t xml:space="preserve"> </w:t>
      </w:r>
      <w:r>
        <w:t xml:space="preserve">ей   </w:t>
      </w:r>
      <w:r>
        <w:rPr>
          <w:spacing w:val="1"/>
        </w:rPr>
        <w:t xml:space="preserve"> </w:t>
      </w:r>
      <w:r>
        <w:t xml:space="preserve">одушевлённого   </w:t>
      </w:r>
      <w:r>
        <w:rPr>
          <w:spacing w:val="1"/>
        </w:rPr>
        <w:t xml:space="preserve"> </w:t>
      </w:r>
      <w:r>
        <w:t>образа     (добавления     деталей     лепных     или     из     бумаги,     ниток</w:t>
      </w:r>
      <w:r>
        <w:rPr>
          <w:spacing w:val="1"/>
        </w:rPr>
        <w:t xml:space="preserve"> </w:t>
      </w:r>
      <w:r>
        <w:t>или</w:t>
      </w:r>
      <w:r>
        <w:rPr>
          <w:spacing w:val="2"/>
        </w:rPr>
        <w:t xml:space="preserve"> </w:t>
      </w:r>
      <w:r>
        <w:t>других</w:t>
      </w:r>
      <w:r>
        <w:rPr>
          <w:spacing w:val="-3"/>
        </w:rPr>
        <w:t xml:space="preserve"> </w:t>
      </w:r>
      <w:r>
        <w:t>материалов).</w:t>
      </w:r>
    </w:p>
    <w:p w:rsidR="00456509" w:rsidRDefault="00D11E26">
      <w:pPr>
        <w:pStyle w:val="a4"/>
        <w:spacing w:before="2" w:line="360" w:lineRule="auto"/>
        <w:ind w:right="276"/>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456509" w:rsidRDefault="00D11E26">
      <w:pPr>
        <w:pStyle w:val="a4"/>
        <w:spacing w:line="360" w:lineRule="auto"/>
        <w:ind w:right="270"/>
      </w:pPr>
      <w:r>
        <w:t>Освоение знаний о видах скульптуры (по назначению) и жанрах скульптуры (по сюжету</w:t>
      </w:r>
      <w:r>
        <w:rPr>
          <w:spacing w:val="1"/>
        </w:rPr>
        <w:t xml:space="preserve"> </w:t>
      </w:r>
      <w:r>
        <w:t>изображения).</w:t>
      </w:r>
    </w:p>
    <w:p w:rsidR="00456509" w:rsidRDefault="00D11E26">
      <w:pPr>
        <w:pStyle w:val="a4"/>
        <w:spacing w:before="1" w:line="360" w:lineRule="auto"/>
        <w:ind w:right="270"/>
      </w:pPr>
      <w:r>
        <w:t xml:space="preserve">Лепка      </w:t>
      </w:r>
      <w:r>
        <w:rPr>
          <w:spacing w:val="1"/>
        </w:rPr>
        <w:t xml:space="preserve"> </w:t>
      </w:r>
      <w:r>
        <w:t>эскиза        парковой        скульптуры.        Выражение       пластики        движения</w:t>
      </w:r>
      <w:r>
        <w:rPr>
          <w:spacing w:val="-57"/>
        </w:rPr>
        <w:t xml:space="preserve"> </w:t>
      </w:r>
      <w:r>
        <w:t>в</w:t>
      </w:r>
      <w:r>
        <w:rPr>
          <w:spacing w:val="2"/>
        </w:rPr>
        <w:t xml:space="preserve"> </w:t>
      </w:r>
      <w:r>
        <w:t>скульптуре.</w:t>
      </w:r>
      <w:r>
        <w:rPr>
          <w:spacing w:val="4"/>
        </w:rPr>
        <w:t xml:space="preserve"> </w:t>
      </w:r>
      <w:r>
        <w:t>Работа</w:t>
      </w:r>
      <w:r>
        <w:rPr>
          <w:spacing w:val="1"/>
        </w:rPr>
        <w:t xml:space="preserve"> </w:t>
      </w:r>
      <w:r>
        <w:t>с</w:t>
      </w:r>
      <w:r>
        <w:rPr>
          <w:spacing w:val="-4"/>
        </w:rPr>
        <w:t xml:space="preserve"> </w:t>
      </w:r>
      <w:r>
        <w:t>пластилином</w:t>
      </w:r>
      <w:r>
        <w:rPr>
          <w:spacing w:val="-2"/>
        </w:rPr>
        <w:t xml:space="preserve"> </w:t>
      </w:r>
      <w:r>
        <w:t>или</w:t>
      </w:r>
      <w:r>
        <w:rPr>
          <w:spacing w:val="-2"/>
        </w:rPr>
        <w:t xml:space="preserve"> </w:t>
      </w:r>
      <w:r>
        <w:t>глиной.</w:t>
      </w:r>
    </w:p>
    <w:p w:rsidR="00456509" w:rsidRDefault="00D11E26">
      <w:pPr>
        <w:pStyle w:val="21"/>
        <w:spacing w:before="2"/>
      </w:pPr>
      <w:r>
        <w:t>Модуль</w:t>
      </w:r>
      <w:r>
        <w:rPr>
          <w:spacing w:val="-5"/>
        </w:rPr>
        <w:t xml:space="preserve"> </w:t>
      </w:r>
      <w:r>
        <w:t>«Декоративно-прикладное</w:t>
      </w:r>
      <w:r>
        <w:rPr>
          <w:spacing w:val="-8"/>
        </w:rPr>
        <w:t xml:space="preserve"> </w:t>
      </w:r>
      <w:r>
        <w:t>искусство».</w:t>
      </w:r>
    </w:p>
    <w:p w:rsidR="00456509" w:rsidRDefault="00D11E26">
      <w:pPr>
        <w:pStyle w:val="a4"/>
        <w:spacing w:before="133" w:line="360" w:lineRule="auto"/>
        <w:ind w:right="269"/>
      </w:pPr>
      <w:r>
        <w:t xml:space="preserve">Приёмы   </w:t>
      </w:r>
      <w:r>
        <w:rPr>
          <w:spacing w:val="1"/>
        </w:rPr>
        <w:t xml:space="preserve"> </w:t>
      </w:r>
      <w:r>
        <w:t>исполнения     орнаментов     и     выполнение     эскизов     украшения     посуды</w:t>
      </w:r>
      <w:r>
        <w:rPr>
          <w:spacing w:val="1"/>
        </w:rPr>
        <w:t xml:space="preserve"> </w:t>
      </w:r>
      <w:r>
        <w:t xml:space="preserve">из  </w:t>
      </w:r>
      <w:r>
        <w:rPr>
          <w:spacing w:val="41"/>
        </w:rPr>
        <w:t xml:space="preserve"> </w:t>
      </w:r>
      <w:r>
        <w:t xml:space="preserve">дерева   </w:t>
      </w:r>
      <w:r>
        <w:rPr>
          <w:spacing w:val="39"/>
        </w:rPr>
        <w:t xml:space="preserve"> </w:t>
      </w:r>
      <w:r>
        <w:t xml:space="preserve">и   </w:t>
      </w:r>
      <w:r>
        <w:rPr>
          <w:spacing w:val="36"/>
        </w:rPr>
        <w:t xml:space="preserve"> </w:t>
      </w:r>
      <w:r>
        <w:t xml:space="preserve">глины   </w:t>
      </w:r>
      <w:r>
        <w:rPr>
          <w:spacing w:val="37"/>
        </w:rPr>
        <w:t xml:space="preserve"> </w:t>
      </w:r>
      <w:r>
        <w:t xml:space="preserve">в   </w:t>
      </w:r>
      <w:r>
        <w:rPr>
          <w:spacing w:val="37"/>
        </w:rPr>
        <w:t xml:space="preserve"> </w:t>
      </w:r>
      <w:r>
        <w:t xml:space="preserve">традициях   </w:t>
      </w:r>
      <w:r>
        <w:rPr>
          <w:spacing w:val="35"/>
        </w:rPr>
        <w:t xml:space="preserve"> </w:t>
      </w:r>
      <w:r>
        <w:t xml:space="preserve">народных   </w:t>
      </w:r>
      <w:r>
        <w:rPr>
          <w:spacing w:val="35"/>
        </w:rPr>
        <w:t xml:space="preserve"> </w:t>
      </w:r>
      <w:r>
        <w:t xml:space="preserve">художественных   </w:t>
      </w:r>
      <w:r>
        <w:rPr>
          <w:spacing w:val="35"/>
        </w:rPr>
        <w:t xml:space="preserve"> </w:t>
      </w:r>
      <w:r>
        <w:t xml:space="preserve">промыслов   </w:t>
      </w:r>
      <w:r>
        <w:rPr>
          <w:spacing w:val="41"/>
        </w:rPr>
        <w:t xml:space="preserve"> </w:t>
      </w:r>
      <w:r>
        <w:t>Хохломы</w:t>
      </w:r>
      <w:r>
        <w:rPr>
          <w:spacing w:val="-58"/>
        </w:rPr>
        <w:t xml:space="preserve"> </w:t>
      </w:r>
      <w:r>
        <w:t>и</w:t>
      </w:r>
      <w:r>
        <w:rPr>
          <w:spacing w:val="2"/>
        </w:rPr>
        <w:t xml:space="preserve"> </w:t>
      </w:r>
      <w:r>
        <w:t>Гжели</w:t>
      </w:r>
      <w:r>
        <w:rPr>
          <w:spacing w:val="-2"/>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4"/>
        </w:rPr>
        <w:t xml:space="preserve"> </w:t>
      </w:r>
      <w:r>
        <w:t>учителя).</w:t>
      </w:r>
    </w:p>
    <w:p w:rsidR="00456509" w:rsidRDefault="00D11E26">
      <w:pPr>
        <w:pStyle w:val="a4"/>
        <w:spacing w:before="1" w:line="360" w:lineRule="auto"/>
        <w:ind w:right="273"/>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 орнамента</w:t>
      </w:r>
      <w:r>
        <w:rPr>
          <w:spacing w:val="1"/>
        </w:rPr>
        <w:t xml:space="preserve"> </w:t>
      </w:r>
      <w:r>
        <w:t>при</w:t>
      </w:r>
      <w:r>
        <w:rPr>
          <w:spacing w:val="1"/>
        </w:rPr>
        <w:t xml:space="preserve"> </w:t>
      </w:r>
      <w:r>
        <w:t>помощи</w:t>
      </w:r>
      <w:r>
        <w:rPr>
          <w:spacing w:val="-3"/>
        </w:rPr>
        <w:t xml:space="preserve"> </w:t>
      </w:r>
      <w:r>
        <w:t>печаток или</w:t>
      </w:r>
      <w:r>
        <w:rPr>
          <w:spacing w:val="-2"/>
        </w:rPr>
        <w:t xml:space="preserve"> </w:t>
      </w:r>
      <w:r>
        <w:t>штампов.</w:t>
      </w:r>
    </w:p>
    <w:p w:rsidR="00456509" w:rsidRDefault="00D11E26">
      <w:pPr>
        <w:pStyle w:val="a4"/>
        <w:spacing w:line="360" w:lineRule="auto"/>
        <w:ind w:right="26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61"/>
        </w:rPr>
        <w:t xml:space="preserve"> </w:t>
      </w:r>
      <w:r>
        <w:t>асимметрия</w:t>
      </w:r>
      <w:r>
        <w:rPr>
          <w:spacing w:val="6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 центра,</w:t>
      </w:r>
      <w:r>
        <w:rPr>
          <w:spacing w:val="2"/>
        </w:rPr>
        <w:t xml:space="preserve"> </w:t>
      </w:r>
      <w:r>
        <w:t>роспись</w:t>
      </w:r>
      <w:r>
        <w:rPr>
          <w:spacing w:val="-4"/>
        </w:rPr>
        <w:t xml:space="preserve"> </w:t>
      </w:r>
      <w:r>
        <w:t>по канве.</w:t>
      </w:r>
      <w:r>
        <w:rPr>
          <w:spacing w:val="-2"/>
        </w:rPr>
        <w:t xml:space="preserve"> </w:t>
      </w:r>
      <w:r>
        <w:t>Рассматривание</w:t>
      </w:r>
      <w:r>
        <w:rPr>
          <w:spacing w:val="-1"/>
        </w:rPr>
        <w:t xml:space="preserve"> </w:t>
      </w:r>
      <w:r>
        <w:t>павловопосадских</w:t>
      </w:r>
      <w:r>
        <w:rPr>
          <w:spacing w:val="-5"/>
        </w:rPr>
        <w:t xml:space="preserve"> </w:t>
      </w:r>
      <w:r>
        <w:t>платков.</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5"/>
      </w:pPr>
      <w:r>
        <w:lastRenderedPageBreak/>
        <w:t>Проектирование (эскизы) декоративных украшений в городе, например, ажурные 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 для</w:t>
      </w:r>
      <w:r>
        <w:rPr>
          <w:spacing w:val="-4"/>
        </w:rPr>
        <w:t xml:space="preserve"> </w:t>
      </w:r>
      <w:r>
        <w:t>цветов.</w:t>
      </w:r>
    </w:p>
    <w:p w:rsidR="00456509" w:rsidRDefault="00D11E26">
      <w:pPr>
        <w:pStyle w:val="21"/>
        <w:spacing w:before="2"/>
      </w:pPr>
      <w:r>
        <w:t>Модуль</w:t>
      </w:r>
      <w:r>
        <w:rPr>
          <w:spacing w:val="-3"/>
        </w:rPr>
        <w:t xml:space="preserve"> </w:t>
      </w:r>
      <w:r>
        <w:t>«Архитектура».</w:t>
      </w:r>
    </w:p>
    <w:p w:rsidR="00456509" w:rsidRDefault="00D11E26">
      <w:pPr>
        <w:pStyle w:val="a4"/>
        <w:spacing w:before="133" w:line="360" w:lineRule="auto"/>
        <w:ind w:right="263"/>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456509" w:rsidRDefault="00D11E26">
      <w:pPr>
        <w:pStyle w:val="a4"/>
        <w:spacing w:before="1" w:line="360" w:lineRule="auto"/>
        <w:ind w:right="268"/>
      </w:pPr>
      <w:r>
        <w:t>Проектирование садово-паркового пространства на плоскости (аппликация, коллаж) или 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57"/>
        </w:rPr>
        <w:t xml:space="preserve"> </w:t>
      </w:r>
      <w:r>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456509" w:rsidRDefault="00D11E26">
      <w:pPr>
        <w:pStyle w:val="21"/>
        <w:spacing w:before="5"/>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456509" w:rsidRDefault="00D11E26">
      <w:pPr>
        <w:pStyle w:val="a4"/>
        <w:spacing w:before="132" w:line="362" w:lineRule="auto"/>
        <w:ind w:right="265"/>
      </w:pPr>
      <w:r>
        <w:t>Иллюстрации     в     детских     книгах     и     дизайн     детской     книги.     Рассматривание</w:t>
      </w:r>
      <w:r>
        <w:rPr>
          <w:spacing w:val="1"/>
        </w:rPr>
        <w:t xml:space="preserve"> </w:t>
      </w:r>
      <w:r>
        <w:t>и</w:t>
      </w:r>
      <w:r>
        <w:rPr>
          <w:spacing w:val="-3"/>
        </w:rPr>
        <w:t xml:space="preserve"> </w:t>
      </w:r>
      <w:r>
        <w:t>обсуждение иллюстраций</w:t>
      </w:r>
      <w:r>
        <w:rPr>
          <w:spacing w:val="2"/>
        </w:rPr>
        <w:t xml:space="preserve"> </w:t>
      </w:r>
      <w:r>
        <w:t>известных</w:t>
      </w:r>
      <w:r>
        <w:rPr>
          <w:spacing w:val="-4"/>
        </w:rPr>
        <w:t xml:space="preserve"> </w:t>
      </w:r>
      <w:r>
        <w:t>российских</w:t>
      </w:r>
      <w:r>
        <w:rPr>
          <w:spacing w:val="-3"/>
        </w:rPr>
        <w:t xml:space="preserve"> </w:t>
      </w:r>
      <w:r>
        <w:t>иллюстраторов</w:t>
      </w:r>
      <w:r>
        <w:rPr>
          <w:spacing w:val="2"/>
        </w:rPr>
        <w:t xml:space="preserve"> </w:t>
      </w:r>
      <w:r>
        <w:t>детских</w:t>
      </w:r>
      <w:r>
        <w:rPr>
          <w:spacing w:val="-4"/>
        </w:rPr>
        <w:t xml:space="preserve"> </w:t>
      </w:r>
      <w:r>
        <w:t>книг.</w:t>
      </w:r>
    </w:p>
    <w:p w:rsidR="00456509" w:rsidRDefault="00D11E26">
      <w:pPr>
        <w:pStyle w:val="a4"/>
        <w:spacing w:line="360" w:lineRule="auto"/>
        <w:ind w:right="267"/>
      </w:pPr>
      <w:r>
        <w:t xml:space="preserve">Восприятие    </w:t>
      </w:r>
      <w:r>
        <w:rPr>
          <w:spacing w:val="1"/>
        </w:rPr>
        <w:t xml:space="preserve"> </w:t>
      </w:r>
      <w:r>
        <w:t xml:space="preserve">объектов    </w:t>
      </w:r>
      <w:r>
        <w:rPr>
          <w:spacing w:val="1"/>
        </w:rPr>
        <w:t xml:space="preserve"> </w:t>
      </w:r>
      <w:r>
        <w:t xml:space="preserve">окружающего    </w:t>
      </w:r>
      <w:r>
        <w:rPr>
          <w:spacing w:val="1"/>
        </w:rPr>
        <w:t xml:space="preserve"> </w:t>
      </w:r>
      <w:r>
        <w:t xml:space="preserve">мира    </w:t>
      </w:r>
      <w:r>
        <w:rPr>
          <w:spacing w:val="1"/>
        </w:rPr>
        <w:t xml:space="preserve"> </w:t>
      </w:r>
      <w:r>
        <w:t>–      архитектура,      улицы      города</w:t>
      </w:r>
      <w:r>
        <w:rPr>
          <w:spacing w:val="1"/>
        </w:rPr>
        <w:t xml:space="preserve"> </w:t>
      </w:r>
      <w:r>
        <w:t xml:space="preserve">или     </w:t>
      </w:r>
      <w:r>
        <w:rPr>
          <w:spacing w:val="1"/>
        </w:rPr>
        <w:t xml:space="preserve"> </w:t>
      </w:r>
      <w:r>
        <w:t>села.       Памятники       архитектуры       и       архитектурные       достопримечательности</w:t>
      </w:r>
      <w:r>
        <w:rPr>
          <w:spacing w:val="1"/>
        </w:rPr>
        <w:t xml:space="preserve"> </w:t>
      </w:r>
      <w:r>
        <w:t>(по</w:t>
      </w:r>
      <w:r>
        <w:rPr>
          <w:spacing w:val="5"/>
        </w:rPr>
        <w:t xml:space="preserve"> </w:t>
      </w:r>
      <w:r>
        <w:t>выбору</w:t>
      </w:r>
      <w:r>
        <w:rPr>
          <w:spacing w:val="-3"/>
        </w:rPr>
        <w:t xml:space="preserve"> </w:t>
      </w:r>
      <w:r>
        <w:t>учителя),</w:t>
      </w:r>
      <w:r>
        <w:rPr>
          <w:spacing w:val="3"/>
        </w:rPr>
        <w:t xml:space="preserve"> </w:t>
      </w:r>
      <w:r>
        <w:t>их</w:t>
      </w:r>
      <w:r>
        <w:rPr>
          <w:spacing w:val="-3"/>
        </w:rPr>
        <w:t xml:space="preserve"> </w:t>
      </w:r>
      <w:r>
        <w:t>значение</w:t>
      </w:r>
      <w:r>
        <w:rPr>
          <w:spacing w:val="1"/>
        </w:rPr>
        <w:t xml:space="preserve"> </w:t>
      </w:r>
      <w:r>
        <w:t>в</w:t>
      </w:r>
      <w:r>
        <w:rPr>
          <w:spacing w:val="-2"/>
        </w:rPr>
        <w:t xml:space="preserve"> </w:t>
      </w:r>
      <w:r>
        <w:t>современном</w:t>
      </w:r>
      <w:r>
        <w:rPr>
          <w:spacing w:val="3"/>
        </w:rPr>
        <w:t xml:space="preserve"> </w:t>
      </w:r>
      <w:r>
        <w:t>мире.</w:t>
      </w:r>
    </w:p>
    <w:p w:rsidR="00456509" w:rsidRDefault="00D11E26">
      <w:pPr>
        <w:pStyle w:val="a4"/>
        <w:tabs>
          <w:tab w:val="left" w:pos="3268"/>
          <w:tab w:val="left" w:pos="5341"/>
          <w:tab w:val="left" w:pos="7145"/>
          <w:tab w:val="left" w:pos="9146"/>
          <w:tab w:val="left" w:pos="9962"/>
        </w:tabs>
        <w:spacing w:line="360" w:lineRule="auto"/>
        <w:ind w:right="265"/>
      </w:pPr>
      <w:r>
        <w:t>Виртуальное</w:t>
      </w:r>
      <w:r>
        <w:tab/>
        <w:t>путешествие:</w:t>
      </w:r>
      <w:r>
        <w:tab/>
        <w:t>памятники</w:t>
      </w:r>
      <w:r>
        <w:tab/>
        <w:t>архитектуры</w:t>
      </w:r>
      <w:r>
        <w:tab/>
        <w:t>в</w:t>
      </w:r>
      <w:r>
        <w:tab/>
      </w:r>
      <w:r>
        <w:rPr>
          <w:spacing w:val="-1"/>
        </w:rPr>
        <w:t>Москве</w:t>
      </w:r>
      <w:r>
        <w:rPr>
          <w:spacing w:val="-58"/>
        </w:rPr>
        <w:t xml:space="preserve"> </w:t>
      </w:r>
      <w:r>
        <w:t>и</w:t>
      </w:r>
      <w:r>
        <w:rPr>
          <w:spacing w:val="2"/>
        </w:rPr>
        <w:t xml:space="preserve"> </w:t>
      </w:r>
      <w:r>
        <w:t>Санкт-Петербурге</w:t>
      </w:r>
      <w:r>
        <w:rPr>
          <w:spacing w:val="1"/>
        </w:rPr>
        <w:t xml:space="preserve"> </w:t>
      </w:r>
      <w:r>
        <w:t>(обзор</w:t>
      </w:r>
      <w:r>
        <w:rPr>
          <w:spacing w:val="-4"/>
        </w:rPr>
        <w:t xml:space="preserve"> </w:t>
      </w:r>
      <w:r>
        <w:t>памятников</w:t>
      </w:r>
      <w:r>
        <w:rPr>
          <w:spacing w:val="3"/>
        </w:rPr>
        <w:t xml:space="preserve"> </w:t>
      </w:r>
      <w:r>
        <w:t>по</w:t>
      </w:r>
      <w:r>
        <w:rPr>
          <w:spacing w:val="2"/>
        </w:rPr>
        <w:t xml:space="preserve"> </w:t>
      </w:r>
      <w:r>
        <w:t>выбору</w:t>
      </w:r>
      <w:r>
        <w:rPr>
          <w:spacing w:val="-4"/>
        </w:rPr>
        <w:t xml:space="preserve"> </w:t>
      </w:r>
      <w:r>
        <w:t>учителя).</w:t>
      </w:r>
    </w:p>
    <w:p w:rsidR="00456509" w:rsidRDefault="00D11E26">
      <w:pPr>
        <w:pStyle w:val="a4"/>
        <w:spacing w:line="360" w:lineRule="auto"/>
        <w:ind w:right="26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w:t>
      </w:r>
      <w:r>
        <w:rPr>
          <w:spacing w:val="1"/>
        </w:rPr>
        <w:t xml:space="preserve"> </w:t>
      </w:r>
      <w:r>
        <w:t>в</w:t>
      </w:r>
      <w:r>
        <w:rPr>
          <w:spacing w:val="1"/>
        </w:rPr>
        <w:t xml:space="preserve"> </w:t>
      </w:r>
      <w:r>
        <w:t>местные художественные музеи</w:t>
      </w:r>
      <w:r>
        <w:rPr>
          <w:spacing w:val="1"/>
        </w:rPr>
        <w:t xml:space="preserve"> </w:t>
      </w:r>
      <w:r>
        <w:t>и галереи.</w:t>
      </w:r>
      <w:r>
        <w:rPr>
          <w:spacing w:val="1"/>
        </w:rPr>
        <w:t xml:space="preserve"> </w:t>
      </w:r>
      <w:r>
        <w:t>Виртуальные экскурсии в</w:t>
      </w:r>
      <w:r>
        <w:rPr>
          <w:spacing w:val="1"/>
        </w:rPr>
        <w:t xml:space="preserve"> </w:t>
      </w:r>
      <w:r>
        <w:t>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60"/>
        </w:rPr>
        <w:t xml:space="preserve"> </w:t>
      </w:r>
      <w:r>
        <w:t>музеев;</w:t>
      </w:r>
      <w:r>
        <w:rPr>
          <w:spacing w:val="60"/>
        </w:rPr>
        <w:t xml:space="preserve"> </w:t>
      </w:r>
      <w:r>
        <w:t>посещение</w:t>
      </w:r>
      <w:r>
        <w:rPr>
          <w:spacing w:val="60"/>
        </w:rPr>
        <w:t xml:space="preserve"> </w:t>
      </w:r>
      <w:r>
        <w:t>знаменитого</w:t>
      </w:r>
      <w:r>
        <w:rPr>
          <w:spacing w:val="60"/>
        </w:rPr>
        <w:t xml:space="preserve"> </w:t>
      </w:r>
      <w:r>
        <w:t>музея   как   событие;</w:t>
      </w:r>
      <w:r>
        <w:rPr>
          <w:spacing w:val="60"/>
        </w:rPr>
        <w:t xml:space="preserve"> </w:t>
      </w:r>
      <w:r>
        <w:t>интерес   к</w:t>
      </w:r>
      <w:r>
        <w:rPr>
          <w:spacing w:val="60"/>
        </w:rPr>
        <w:t xml:space="preserve"> </w:t>
      </w:r>
      <w:r>
        <w:t>коллекции</w:t>
      </w:r>
      <w:r>
        <w:rPr>
          <w:spacing w:val="60"/>
        </w:rPr>
        <w:t xml:space="preserve"> </w:t>
      </w:r>
      <w:r>
        <w:t>музея</w:t>
      </w:r>
      <w:r>
        <w:rPr>
          <w:spacing w:val="1"/>
        </w:rPr>
        <w:t xml:space="preserve"> </w:t>
      </w:r>
      <w:r>
        <w:t>и</w:t>
      </w:r>
      <w:r>
        <w:rPr>
          <w:spacing w:val="2"/>
        </w:rPr>
        <w:t xml:space="preserve"> </w:t>
      </w:r>
      <w:r>
        <w:t>искусству</w:t>
      </w:r>
      <w:r>
        <w:rPr>
          <w:spacing w:val="-8"/>
        </w:rPr>
        <w:t xml:space="preserve"> </w:t>
      </w:r>
      <w:r>
        <w:t>в</w:t>
      </w:r>
      <w:r>
        <w:rPr>
          <w:spacing w:val="3"/>
        </w:rPr>
        <w:t xml:space="preserve"> </w:t>
      </w:r>
      <w:r>
        <w:t>целом.</w:t>
      </w:r>
    </w:p>
    <w:p w:rsidR="00456509" w:rsidRDefault="00D11E26">
      <w:pPr>
        <w:pStyle w:val="a4"/>
        <w:spacing w:line="360" w:lineRule="auto"/>
        <w:ind w:right="265"/>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456509" w:rsidRDefault="00D11E26">
      <w:pPr>
        <w:pStyle w:val="a4"/>
        <w:spacing w:line="360" w:lineRule="auto"/>
        <w:ind w:right="265"/>
      </w:pPr>
      <w:r>
        <w:t>Жанры в изобразительном искусстве – в живописи, графике, скульптуре – 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3"/>
        </w:rPr>
        <w:t xml:space="preserve"> </w:t>
      </w:r>
      <w:r>
        <w:t>портреты,</w:t>
      </w:r>
      <w:r>
        <w:rPr>
          <w:spacing w:val="-1"/>
        </w:rPr>
        <w:t xml:space="preserve"> </w:t>
      </w:r>
      <w:r>
        <w:t>пейзажи).</w:t>
      </w:r>
    </w:p>
    <w:p w:rsidR="00456509" w:rsidRDefault="00D11E26">
      <w:pPr>
        <w:pStyle w:val="a4"/>
        <w:spacing w:line="360" w:lineRule="auto"/>
        <w:ind w:right="262"/>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60"/>
        </w:rPr>
        <w:t xml:space="preserve"> </w:t>
      </w:r>
      <w:r>
        <w:t>художников-пейзажистов:</w:t>
      </w:r>
      <w:r>
        <w:rPr>
          <w:spacing w:val="1"/>
        </w:rPr>
        <w:t xml:space="preserve"> </w:t>
      </w:r>
      <w:r>
        <w:t>И.И. Шишкина, И.И. Левитана, А.К. Саврасова, В.Д. Поленова, А.И. Куинджи, И.К. Айвазовского</w:t>
      </w:r>
      <w:r>
        <w:rPr>
          <w:spacing w:val="1"/>
        </w:rPr>
        <w:t xml:space="preserve"> </w:t>
      </w:r>
      <w:r>
        <w:t>и</w:t>
      </w:r>
      <w:r>
        <w:rPr>
          <w:spacing w:val="2"/>
        </w:rPr>
        <w:t xml:space="preserve"> </w:t>
      </w:r>
      <w:r>
        <w:t>других.</w:t>
      </w:r>
    </w:p>
    <w:p w:rsidR="00456509" w:rsidRDefault="00D11E26">
      <w:pPr>
        <w:pStyle w:val="a4"/>
        <w:spacing w:line="360" w:lineRule="auto"/>
        <w:ind w:right="263"/>
      </w:pPr>
      <w:r>
        <w:t>Представления о произведениях крупнейших отечественных портретистов: В.И. Сурикова,</w:t>
      </w:r>
      <w:r>
        <w:rPr>
          <w:spacing w:val="1"/>
        </w:rPr>
        <w:t xml:space="preserve"> </w:t>
      </w:r>
      <w:r>
        <w:t>И.Е.</w:t>
      </w:r>
      <w:r>
        <w:rPr>
          <w:spacing w:val="-1"/>
        </w:rPr>
        <w:t xml:space="preserve"> </w:t>
      </w:r>
      <w:r>
        <w:t>Репина,</w:t>
      </w:r>
      <w:r>
        <w:rPr>
          <w:spacing w:val="4"/>
        </w:rPr>
        <w:t xml:space="preserve"> </w:t>
      </w:r>
      <w:r>
        <w:t>В.А.</w:t>
      </w:r>
      <w:r>
        <w:rPr>
          <w:spacing w:val="7"/>
        </w:rPr>
        <w:t xml:space="preserve"> </w:t>
      </w:r>
      <w:r>
        <w:t>Серова</w:t>
      </w:r>
      <w:r>
        <w:rPr>
          <w:spacing w:val="-5"/>
        </w:rPr>
        <w:t xml:space="preserve"> </w:t>
      </w:r>
      <w:r>
        <w:t>и</w:t>
      </w:r>
      <w:r>
        <w:rPr>
          <w:spacing w:val="3"/>
        </w:rPr>
        <w:t xml:space="preserve"> </w:t>
      </w:r>
      <w:r>
        <w:t>других.</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21"/>
        <w:spacing w:before="158"/>
        <w:ind w:left="1306"/>
      </w:pPr>
      <w:r>
        <w:lastRenderedPageBreak/>
        <w:t>Модуль</w:t>
      </w:r>
      <w:r>
        <w:rPr>
          <w:spacing w:val="1"/>
        </w:rPr>
        <w:t xml:space="preserve"> </w:t>
      </w:r>
      <w:r>
        <w:t>«Азбука</w:t>
      </w:r>
      <w:r>
        <w:rPr>
          <w:spacing w:val="-6"/>
        </w:rPr>
        <w:t xml:space="preserve"> </w:t>
      </w:r>
      <w:r>
        <w:t>цифровой</w:t>
      </w:r>
      <w:r>
        <w:rPr>
          <w:spacing w:val="-4"/>
        </w:rPr>
        <w:t xml:space="preserve"> </w:t>
      </w:r>
      <w:r>
        <w:t>графики».</w:t>
      </w:r>
    </w:p>
    <w:p w:rsidR="00456509" w:rsidRDefault="00D11E26">
      <w:pPr>
        <w:pStyle w:val="a4"/>
        <w:spacing w:before="142" w:line="360" w:lineRule="auto"/>
        <w:ind w:right="273"/>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w:t>
      </w:r>
      <w:r>
        <w:rPr>
          <w:spacing w:val="1"/>
        </w:rPr>
        <w:t xml:space="preserve"> </w:t>
      </w:r>
      <w:r>
        <w:t>могут</w:t>
      </w:r>
      <w:r>
        <w:rPr>
          <w:spacing w:val="1"/>
        </w:rPr>
        <w:t xml:space="preserve"> </w:t>
      </w:r>
      <w:r>
        <w:t>быть</w:t>
      </w:r>
      <w:r>
        <w:rPr>
          <w:spacing w:val="3"/>
        </w:rPr>
        <w:t xml:space="preserve"> </w:t>
      </w:r>
      <w:r>
        <w:t>простые силуэты</w:t>
      </w:r>
      <w:r>
        <w:rPr>
          <w:spacing w:val="4"/>
        </w:rPr>
        <w:t xml:space="preserve"> </w:t>
      </w:r>
      <w:r>
        <w:t>машинок,</w:t>
      </w:r>
      <w:r>
        <w:rPr>
          <w:spacing w:val="-2"/>
        </w:rPr>
        <w:t xml:space="preserve"> </w:t>
      </w:r>
      <w:r>
        <w:t>птичек,</w:t>
      </w:r>
      <w:r>
        <w:rPr>
          <w:spacing w:val="-1"/>
        </w:rPr>
        <w:t xml:space="preserve"> </w:t>
      </w:r>
      <w:r>
        <w:t>облаков.</w:t>
      </w:r>
    </w:p>
    <w:p w:rsidR="00456509" w:rsidRDefault="00D11E26">
      <w:pPr>
        <w:pStyle w:val="a4"/>
        <w:spacing w:before="1" w:line="360" w:lineRule="auto"/>
        <w:ind w:right="267"/>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 создание</w:t>
      </w:r>
      <w:r>
        <w:rPr>
          <w:spacing w:val="1"/>
        </w:rPr>
        <w:t xml:space="preserve"> </w:t>
      </w:r>
      <w:r>
        <w:t>орнамента, в основе которого раппорт. Вариативное создание орнаментов на основе одного и того</w:t>
      </w:r>
      <w:r>
        <w:rPr>
          <w:spacing w:val="1"/>
        </w:rPr>
        <w:t xml:space="preserve"> </w:t>
      </w:r>
      <w:r>
        <w:t>же элемента.</w:t>
      </w:r>
    </w:p>
    <w:p w:rsidR="00456509" w:rsidRDefault="00D11E26">
      <w:pPr>
        <w:pStyle w:val="a4"/>
        <w:spacing w:line="360" w:lineRule="auto"/>
        <w:ind w:right="264"/>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456509" w:rsidRDefault="00D11E26">
      <w:pPr>
        <w:pStyle w:val="a4"/>
        <w:spacing w:line="360" w:lineRule="auto"/>
        <w:ind w:right="267"/>
      </w:pPr>
      <w:r>
        <w:t>Совмещение с помощью графического редактора векторного изображения, фотографии и</w:t>
      </w:r>
      <w:r>
        <w:rPr>
          <w:spacing w:val="1"/>
        </w:rPr>
        <w:t xml:space="preserve"> </w:t>
      </w:r>
      <w:r>
        <w:t>шрифта для</w:t>
      </w:r>
      <w:r>
        <w:rPr>
          <w:spacing w:val="2"/>
        </w:rPr>
        <w:t xml:space="preserve"> </w:t>
      </w:r>
      <w:r>
        <w:t>создания</w:t>
      </w:r>
      <w:r>
        <w:rPr>
          <w:spacing w:val="-3"/>
        </w:rPr>
        <w:t xml:space="preserve"> </w:t>
      </w:r>
      <w:r>
        <w:t>плаката или</w:t>
      </w:r>
      <w:r>
        <w:rPr>
          <w:spacing w:val="-2"/>
        </w:rPr>
        <w:t xml:space="preserve"> </w:t>
      </w:r>
      <w:r>
        <w:t>поздравительной</w:t>
      </w:r>
      <w:r>
        <w:rPr>
          <w:spacing w:val="-7"/>
        </w:rPr>
        <w:t xml:space="preserve"> </w:t>
      </w:r>
      <w:r>
        <w:t>открытки.</w:t>
      </w:r>
    </w:p>
    <w:p w:rsidR="00456509" w:rsidRDefault="00D11E26">
      <w:pPr>
        <w:pStyle w:val="a4"/>
        <w:spacing w:before="1" w:line="360" w:lineRule="auto"/>
        <w:ind w:right="266"/>
      </w:pPr>
      <w:r>
        <w:t>Редактирование фотографий в программе Picture Manager: изменение яркости, контраста,</w:t>
      </w:r>
      <w:r>
        <w:rPr>
          <w:spacing w:val="1"/>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456509" w:rsidRDefault="00D11E26">
      <w:pPr>
        <w:pStyle w:val="a4"/>
        <w:spacing w:line="360" w:lineRule="auto"/>
        <w:ind w:right="270"/>
      </w:pPr>
      <w:r>
        <w:t>Виртуальные путешествия в главные художественные музеи и музеи местные (по выбору</w:t>
      </w:r>
      <w:r>
        <w:rPr>
          <w:spacing w:val="1"/>
        </w:rPr>
        <w:t xml:space="preserve"> </w:t>
      </w:r>
      <w:r>
        <w:t>учителя).</w:t>
      </w:r>
    </w:p>
    <w:p w:rsidR="00456509" w:rsidRDefault="00D11E26">
      <w:pPr>
        <w:pStyle w:val="21"/>
        <w:spacing w:before="5" w:line="360" w:lineRule="auto"/>
        <w:ind w:right="5506"/>
      </w:pPr>
      <w:r>
        <w:t>Содержание обучения в 4 классе (34 ч).</w:t>
      </w:r>
      <w:r>
        <w:rPr>
          <w:spacing w:val="-58"/>
        </w:rPr>
        <w:t xml:space="preserve"> </w:t>
      </w:r>
      <w:r>
        <w:t>Модуль</w:t>
      </w:r>
      <w:r>
        <w:rPr>
          <w:spacing w:val="-2"/>
        </w:rPr>
        <w:t xml:space="preserve"> </w:t>
      </w:r>
      <w:r>
        <w:t>«Графика».</w:t>
      </w:r>
    </w:p>
    <w:p w:rsidR="00456509" w:rsidRDefault="00D11E26">
      <w:pPr>
        <w:pStyle w:val="a4"/>
        <w:spacing w:line="360" w:lineRule="auto"/>
        <w:ind w:right="271"/>
      </w:pPr>
      <w:r>
        <w:t>Правила линейной и воздушной перспективы: уменьшение размера изображения по мере</w:t>
      </w:r>
      <w:r>
        <w:rPr>
          <w:spacing w:val="1"/>
        </w:rPr>
        <w:t xml:space="preserve"> </w:t>
      </w:r>
      <w:r>
        <w:t>удаления</w:t>
      </w:r>
      <w:r>
        <w:rPr>
          <w:spacing w:val="1"/>
        </w:rPr>
        <w:t xml:space="preserve"> </w:t>
      </w:r>
      <w:r>
        <w:t>от</w:t>
      </w:r>
      <w:r>
        <w:rPr>
          <w:spacing w:val="-3"/>
        </w:rPr>
        <w:t xml:space="preserve"> </w:t>
      </w:r>
      <w:r>
        <w:t>первого</w:t>
      </w:r>
      <w:r>
        <w:rPr>
          <w:spacing w:val="1"/>
        </w:rPr>
        <w:t xml:space="preserve"> </w:t>
      </w:r>
      <w:r>
        <w:t>плана,</w:t>
      </w:r>
      <w:r>
        <w:rPr>
          <w:spacing w:val="-1"/>
        </w:rPr>
        <w:t xml:space="preserve"> </w:t>
      </w:r>
      <w:r>
        <w:t>смягчения</w:t>
      </w:r>
      <w:r>
        <w:rPr>
          <w:spacing w:val="-4"/>
        </w:rPr>
        <w:t xml:space="preserve"> </w:t>
      </w:r>
      <w:r>
        <w:t>цветового</w:t>
      </w:r>
      <w:r>
        <w:rPr>
          <w:spacing w:val="7"/>
        </w:rPr>
        <w:t xml:space="preserve"> </w:t>
      </w:r>
      <w:r>
        <w:t>и</w:t>
      </w:r>
      <w:r>
        <w:rPr>
          <w:spacing w:val="3"/>
        </w:rPr>
        <w:t xml:space="preserve"> </w:t>
      </w:r>
      <w:r>
        <w:t>тонального</w:t>
      </w:r>
      <w:r>
        <w:rPr>
          <w:spacing w:val="1"/>
        </w:rPr>
        <w:t xml:space="preserve"> </w:t>
      </w:r>
      <w:r>
        <w:t>контрастов.</w:t>
      </w:r>
    </w:p>
    <w:p w:rsidR="00456509" w:rsidRDefault="00D11E26">
      <w:pPr>
        <w:pStyle w:val="a4"/>
        <w:spacing w:line="360" w:lineRule="auto"/>
        <w:ind w:right="275"/>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1"/>
        </w:rPr>
        <w:t xml:space="preserve"> </w:t>
      </w:r>
      <w:r>
        <w:t>частей</w:t>
      </w:r>
      <w:r>
        <w:rPr>
          <w:spacing w:val="1"/>
        </w:rPr>
        <w:t xml:space="preserve"> </w:t>
      </w:r>
      <w:r>
        <w:t>фигуры,</w:t>
      </w:r>
      <w:r>
        <w:rPr>
          <w:spacing w:val="1"/>
        </w:rPr>
        <w:t xml:space="preserve"> </w:t>
      </w:r>
      <w:r>
        <w:t xml:space="preserve">передача     </w:t>
      </w:r>
      <w:r>
        <w:rPr>
          <w:spacing w:val="21"/>
        </w:rPr>
        <w:t xml:space="preserve"> </w:t>
      </w:r>
      <w:r>
        <w:t xml:space="preserve">движения      </w:t>
      </w:r>
      <w:r>
        <w:rPr>
          <w:spacing w:val="21"/>
        </w:rPr>
        <w:t xml:space="preserve"> </w:t>
      </w:r>
      <w:r>
        <w:t xml:space="preserve">фигуры      </w:t>
      </w:r>
      <w:r>
        <w:rPr>
          <w:spacing w:val="22"/>
        </w:rPr>
        <w:t xml:space="preserve"> </w:t>
      </w:r>
      <w:r>
        <w:t xml:space="preserve">на      </w:t>
      </w:r>
      <w:r>
        <w:rPr>
          <w:spacing w:val="20"/>
        </w:rPr>
        <w:t xml:space="preserve"> </w:t>
      </w:r>
      <w:r>
        <w:t xml:space="preserve">плоскости      </w:t>
      </w:r>
      <w:r>
        <w:rPr>
          <w:spacing w:val="23"/>
        </w:rPr>
        <w:t xml:space="preserve"> </w:t>
      </w:r>
      <w:r>
        <w:t xml:space="preserve">листа:      </w:t>
      </w:r>
      <w:r>
        <w:rPr>
          <w:spacing w:val="21"/>
        </w:rPr>
        <w:t xml:space="preserve"> </w:t>
      </w:r>
      <w:r>
        <w:t xml:space="preserve">бег,      </w:t>
      </w:r>
      <w:r>
        <w:rPr>
          <w:spacing w:val="23"/>
        </w:rPr>
        <w:t xml:space="preserve"> </w:t>
      </w:r>
      <w:r>
        <w:t xml:space="preserve">ходьба,      </w:t>
      </w:r>
      <w:r>
        <w:rPr>
          <w:spacing w:val="24"/>
        </w:rPr>
        <w:t xml:space="preserve"> </w:t>
      </w:r>
      <w:r>
        <w:t>сидящая</w:t>
      </w:r>
      <w:r>
        <w:rPr>
          <w:spacing w:val="-58"/>
        </w:rPr>
        <w:t xml:space="preserve"> </w:t>
      </w:r>
      <w:r>
        <w:t>и</w:t>
      </w:r>
      <w:r>
        <w:rPr>
          <w:spacing w:val="2"/>
        </w:rPr>
        <w:t xml:space="preserve"> </w:t>
      </w:r>
      <w:r>
        <w:t>стоящая</w:t>
      </w:r>
      <w:r>
        <w:rPr>
          <w:spacing w:val="-3"/>
        </w:rPr>
        <w:t xml:space="preserve"> </w:t>
      </w:r>
      <w:r>
        <w:t>фигуры.</w:t>
      </w:r>
    </w:p>
    <w:p w:rsidR="00456509" w:rsidRDefault="00D11E26">
      <w:pPr>
        <w:pStyle w:val="a4"/>
        <w:spacing w:line="362" w:lineRule="auto"/>
        <w:ind w:right="262"/>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60"/>
        </w:rPr>
        <w:t xml:space="preserve"> </w:t>
      </w:r>
      <w:r>
        <w:t>разных</w:t>
      </w:r>
      <w:r>
        <w:rPr>
          <w:spacing w:val="1"/>
        </w:rPr>
        <w:t xml:space="preserve"> </w:t>
      </w:r>
      <w:r>
        <w:t>народов.</w:t>
      </w:r>
    </w:p>
    <w:p w:rsidR="00456509" w:rsidRDefault="00D11E26">
      <w:pPr>
        <w:pStyle w:val="a4"/>
        <w:spacing w:line="360" w:lineRule="auto"/>
        <w:ind w:right="270"/>
      </w:pPr>
      <w:r>
        <w:t>Изображение города – тематическая графическая композиция; использование карандаша,</w:t>
      </w:r>
      <w:r>
        <w:rPr>
          <w:spacing w:val="1"/>
        </w:rPr>
        <w:t xml:space="preserve"> </w:t>
      </w: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456509" w:rsidRDefault="00D11E26">
      <w:pPr>
        <w:pStyle w:val="21"/>
      </w:pPr>
      <w:r>
        <w:t>Модуль</w:t>
      </w:r>
      <w:r>
        <w:rPr>
          <w:spacing w:val="-4"/>
        </w:rPr>
        <w:t xml:space="preserve"> </w:t>
      </w:r>
      <w:r>
        <w:t>«Живопись».</w:t>
      </w:r>
    </w:p>
    <w:p w:rsidR="00456509" w:rsidRDefault="00D11E26">
      <w:pPr>
        <w:pStyle w:val="a4"/>
        <w:spacing w:before="130" w:line="360" w:lineRule="auto"/>
        <w:ind w:right="275"/>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456509" w:rsidRDefault="00D11E26">
      <w:pPr>
        <w:pStyle w:val="a4"/>
        <w:spacing w:line="360" w:lineRule="auto"/>
        <w:ind w:right="262"/>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456509" w:rsidRDefault="00D11E26">
      <w:pPr>
        <w:pStyle w:val="a4"/>
        <w:tabs>
          <w:tab w:val="left" w:pos="3364"/>
          <w:tab w:val="left" w:pos="5687"/>
          <w:tab w:val="left" w:pos="7687"/>
          <w:tab w:val="left" w:pos="9664"/>
        </w:tabs>
        <w:ind w:left="1244" w:firstLine="0"/>
      </w:pPr>
      <w:r>
        <w:t>Тематические</w:t>
      </w:r>
      <w:r>
        <w:tab/>
        <w:t>многофигурные</w:t>
      </w:r>
      <w:r>
        <w:tab/>
        <w:t>композиции:</w:t>
      </w:r>
      <w:r>
        <w:tab/>
        <w:t>коллективно</w:t>
      </w:r>
      <w:r>
        <w:tab/>
        <w:t>созданные</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2" w:lineRule="auto"/>
        <w:ind w:right="276" w:firstLine="0"/>
      </w:pPr>
      <w:r>
        <w:lastRenderedPageBreak/>
        <w:t>панно-аппликации из индивидуальных рисунков и вырезанных персонажей на темы праздников</w:t>
      </w:r>
      <w:r>
        <w:rPr>
          <w:spacing w:val="1"/>
        </w:rPr>
        <w:t xml:space="preserve"> </w:t>
      </w:r>
      <w:r>
        <w:t>народов</w:t>
      </w:r>
      <w:r>
        <w:rPr>
          <w:spacing w:val="-2"/>
        </w:rPr>
        <w:t xml:space="preserve"> </w:t>
      </w:r>
      <w:r>
        <w:t>мира</w:t>
      </w:r>
      <w:r>
        <w:rPr>
          <w:spacing w:val="-4"/>
        </w:rPr>
        <w:t xml:space="preserve"> </w:t>
      </w:r>
      <w:r>
        <w:t>или</w:t>
      </w:r>
      <w:r>
        <w:rPr>
          <w:spacing w:val="-2"/>
        </w:rPr>
        <w:t xml:space="preserve"> </w:t>
      </w:r>
      <w:r>
        <w:t>в</w:t>
      </w:r>
      <w:r>
        <w:rPr>
          <w:spacing w:val="2"/>
        </w:rPr>
        <w:t xml:space="preserve"> </w:t>
      </w:r>
      <w:r>
        <w:t>качестве</w:t>
      </w:r>
      <w:r>
        <w:rPr>
          <w:spacing w:val="-4"/>
        </w:rPr>
        <w:t xml:space="preserve"> </w:t>
      </w:r>
      <w:r>
        <w:t>иллюстраций</w:t>
      </w:r>
      <w:r>
        <w:rPr>
          <w:spacing w:val="3"/>
        </w:rPr>
        <w:t xml:space="preserve"> </w:t>
      </w:r>
      <w:r>
        <w:t>к</w:t>
      </w:r>
      <w:r>
        <w:rPr>
          <w:spacing w:val="-6"/>
        </w:rPr>
        <w:t xml:space="preserve"> </w:t>
      </w:r>
      <w:r>
        <w:t>сказкам</w:t>
      </w:r>
      <w:r>
        <w:rPr>
          <w:spacing w:val="3"/>
        </w:rPr>
        <w:t xml:space="preserve"> </w:t>
      </w:r>
      <w:r>
        <w:t>и</w:t>
      </w:r>
      <w:r>
        <w:rPr>
          <w:spacing w:val="3"/>
        </w:rPr>
        <w:t xml:space="preserve"> </w:t>
      </w:r>
      <w:r>
        <w:t>легендам.</w:t>
      </w:r>
    </w:p>
    <w:p w:rsidR="00456509" w:rsidRDefault="00D11E26">
      <w:pPr>
        <w:pStyle w:val="21"/>
        <w:spacing w:before="2"/>
      </w:pPr>
      <w:r>
        <w:t>Модуль</w:t>
      </w:r>
      <w:r>
        <w:rPr>
          <w:spacing w:val="-3"/>
        </w:rPr>
        <w:t xml:space="preserve"> </w:t>
      </w:r>
      <w:r>
        <w:t>«Скульптура».</w:t>
      </w:r>
    </w:p>
    <w:p w:rsidR="00456509" w:rsidRDefault="00D11E26">
      <w:pPr>
        <w:pStyle w:val="a4"/>
        <w:spacing w:before="133"/>
        <w:ind w:left="1244" w:firstLine="0"/>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456509" w:rsidRDefault="00D11E26">
      <w:pPr>
        <w:pStyle w:val="a4"/>
        <w:spacing w:before="137" w:line="362" w:lineRule="auto"/>
        <w:ind w:right="271"/>
      </w:pPr>
      <w:r>
        <w:t>Создание      эскиза      памятника      народному      герою.      Работа      с      пластилином</w:t>
      </w:r>
      <w:r>
        <w:rPr>
          <w:spacing w:val="1"/>
        </w:rPr>
        <w:t xml:space="preserve"> </w:t>
      </w:r>
      <w:r>
        <w:t>или</w:t>
      </w:r>
      <w:r>
        <w:rPr>
          <w:spacing w:val="-3"/>
        </w:rPr>
        <w:t xml:space="preserve"> </w:t>
      </w:r>
      <w:r>
        <w:t>глиной.</w:t>
      </w:r>
      <w:r>
        <w:rPr>
          <w:spacing w:val="3"/>
        </w:rPr>
        <w:t xml:space="preserve"> </w:t>
      </w:r>
      <w:r>
        <w:t>Выражение</w:t>
      </w:r>
      <w:r>
        <w:rPr>
          <w:spacing w:val="-4"/>
        </w:rPr>
        <w:t xml:space="preserve"> </w:t>
      </w:r>
      <w:r>
        <w:t>значительности,</w:t>
      </w:r>
      <w:r>
        <w:rPr>
          <w:spacing w:val="-2"/>
        </w:rPr>
        <w:t xml:space="preserve"> </w:t>
      </w:r>
      <w:r>
        <w:t>трагизма</w:t>
      </w:r>
      <w:r>
        <w:rPr>
          <w:spacing w:val="1"/>
        </w:rPr>
        <w:t xml:space="preserve"> </w:t>
      </w:r>
      <w:r>
        <w:t>и</w:t>
      </w:r>
      <w:r>
        <w:rPr>
          <w:spacing w:val="-3"/>
        </w:rPr>
        <w:t xml:space="preserve"> </w:t>
      </w:r>
      <w:r>
        <w:t>победительной</w:t>
      </w:r>
      <w:r>
        <w:rPr>
          <w:spacing w:val="3"/>
        </w:rPr>
        <w:t xml:space="preserve"> </w:t>
      </w:r>
      <w:r>
        <w:t>силы.</w:t>
      </w:r>
    </w:p>
    <w:p w:rsidR="00456509" w:rsidRDefault="00D11E26">
      <w:pPr>
        <w:pStyle w:val="21"/>
        <w:spacing w:before="1"/>
      </w:pPr>
      <w:r>
        <w:t>Модуль</w:t>
      </w:r>
      <w:r>
        <w:rPr>
          <w:spacing w:val="-5"/>
        </w:rPr>
        <w:t xml:space="preserve"> </w:t>
      </w:r>
      <w:r>
        <w:t>«Декоративно-прикладное</w:t>
      </w:r>
      <w:r>
        <w:rPr>
          <w:spacing w:val="-6"/>
        </w:rPr>
        <w:t xml:space="preserve"> </w:t>
      </w:r>
      <w:r>
        <w:t>искусство».</w:t>
      </w:r>
    </w:p>
    <w:p w:rsidR="00456509" w:rsidRDefault="00D11E26">
      <w:pPr>
        <w:pStyle w:val="a4"/>
        <w:spacing w:before="133" w:line="360" w:lineRule="auto"/>
        <w:ind w:right="266"/>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3"/>
        </w:rPr>
        <w:t xml:space="preserve"> </w:t>
      </w:r>
      <w:r>
        <w:t>другие.</w:t>
      </w:r>
    </w:p>
    <w:p w:rsidR="00456509" w:rsidRDefault="00D11E26">
      <w:pPr>
        <w:pStyle w:val="a4"/>
        <w:spacing w:before="1" w:line="360" w:lineRule="auto"/>
        <w:ind w:right="269"/>
      </w:pPr>
      <w:r>
        <w:t xml:space="preserve">Мотивы   </w:t>
      </w:r>
      <w:r>
        <w:rPr>
          <w:spacing w:val="44"/>
        </w:rPr>
        <w:t xml:space="preserve"> </w:t>
      </w:r>
      <w:r>
        <w:t xml:space="preserve">и    </w:t>
      </w:r>
      <w:r>
        <w:rPr>
          <w:spacing w:val="47"/>
        </w:rPr>
        <w:t xml:space="preserve"> </w:t>
      </w:r>
      <w:r>
        <w:t xml:space="preserve">назначение    </w:t>
      </w:r>
      <w:r>
        <w:rPr>
          <w:spacing w:val="45"/>
        </w:rPr>
        <w:t xml:space="preserve"> </w:t>
      </w:r>
      <w:r>
        <w:t xml:space="preserve">русских    </w:t>
      </w:r>
      <w:r>
        <w:rPr>
          <w:spacing w:val="41"/>
        </w:rPr>
        <w:t xml:space="preserve"> </w:t>
      </w:r>
      <w:r>
        <w:t xml:space="preserve">народных    </w:t>
      </w:r>
      <w:r>
        <w:rPr>
          <w:spacing w:val="41"/>
        </w:rPr>
        <w:t xml:space="preserve"> </w:t>
      </w:r>
      <w:r>
        <w:t xml:space="preserve">орнаментов.    </w:t>
      </w:r>
      <w:r>
        <w:rPr>
          <w:spacing w:val="43"/>
        </w:rPr>
        <w:t xml:space="preserve"> </w:t>
      </w:r>
      <w:r>
        <w:t xml:space="preserve">Деревянная    </w:t>
      </w:r>
      <w:r>
        <w:rPr>
          <w:spacing w:val="42"/>
        </w:rPr>
        <w:t xml:space="preserve"> </w:t>
      </w:r>
      <w:r>
        <w:t>резьба</w:t>
      </w:r>
      <w:r>
        <w:rPr>
          <w:spacing w:val="-58"/>
        </w:rPr>
        <w:t xml:space="preserve"> </w:t>
      </w:r>
      <w:r>
        <w:t>и роспись, украшение наличников и других элементов избы, вышивка, декор головных уборов и</w:t>
      </w:r>
      <w:r>
        <w:rPr>
          <w:spacing w:val="1"/>
        </w:rPr>
        <w:t xml:space="preserve"> </w:t>
      </w:r>
      <w:r>
        <w:t>другие.</w:t>
      </w:r>
    </w:p>
    <w:p w:rsidR="00456509" w:rsidRDefault="00D11E26">
      <w:pPr>
        <w:pStyle w:val="a4"/>
        <w:spacing w:before="1" w:line="360" w:lineRule="auto"/>
        <w:ind w:right="269"/>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456509" w:rsidRDefault="00D11E26">
      <w:pPr>
        <w:pStyle w:val="a4"/>
        <w:spacing w:line="360" w:lineRule="auto"/>
        <w:ind w:right="272"/>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w:t>
      </w:r>
      <w:r>
        <w:rPr>
          <w:spacing w:val="1"/>
        </w:rPr>
        <w:t xml:space="preserve"> </w:t>
      </w:r>
      <w:r>
        <w:t>украшения</w:t>
      </w:r>
      <w:r>
        <w:rPr>
          <w:spacing w:val="1"/>
        </w:rPr>
        <w:t xml:space="preserve"> </w:t>
      </w:r>
      <w:r>
        <w:t>костюма</w:t>
      </w:r>
      <w:r>
        <w:rPr>
          <w:spacing w:val="1"/>
        </w:rPr>
        <w:t xml:space="preserve"> </w:t>
      </w:r>
      <w:r>
        <w:t>мужчины</w:t>
      </w:r>
      <w:r>
        <w:rPr>
          <w:spacing w:val="3"/>
        </w:rPr>
        <w:t xml:space="preserve"> </w:t>
      </w:r>
      <w:r>
        <w:t>с</w:t>
      </w:r>
      <w:r>
        <w:rPr>
          <w:spacing w:val="1"/>
        </w:rPr>
        <w:t xml:space="preserve"> </w:t>
      </w:r>
      <w:r>
        <w:t>родом</w:t>
      </w:r>
      <w:r>
        <w:rPr>
          <w:spacing w:val="-2"/>
        </w:rPr>
        <w:t xml:space="preserve"> </w:t>
      </w:r>
      <w:r>
        <w:t>его</w:t>
      </w:r>
      <w:r>
        <w:rPr>
          <w:spacing w:val="2"/>
        </w:rPr>
        <w:t xml:space="preserve"> </w:t>
      </w:r>
      <w:r>
        <w:t>занятий.</w:t>
      </w:r>
    </w:p>
    <w:p w:rsidR="00456509" w:rsidRDefault="00D11E26">
      <w:pPr>
        <w:pStyle w:val="a4"/>
        <w:spacing w:line="360" w:lineRule="auto"/>
        <w:ind w:left="1244" w:right="3632" w:firstLine="0"/>
      </w:pPr>
      <w:r>
        <w:t>Женский и мужской костюмы в традициях разных народов.</w:t>
      </w:r>
      <w:r>
        <w:rPr>
          <w:spacing w:val="-58"/>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456509" w:rsidRDefault="00D11E26">
      <w:pPr>
        <w:pStyle w:val="21"/>
        <w:spacing w:before="7"/>
      </w:pPr>
      <w:r>
        <w:t>Модуль</w:t>
      </w:r>
      <w:r>
        <w:rPr>
          <w:spacing w:val="-3"/>
        </w:rPr>
        <w:t xml:space="preserve"> </w:t>
      </w:r>
      <w:r>
        <w:t>«Архитектура».</w:t>
      </w:r>
    </w:p>
    <w:p w:rsidR="00456509" w:rsidRDefault="00D11E26">
      <w:pPr>
        <w:pStyle w:val="a4"/>
        <w:spacing w:before="132" w:line="360" w:lineRule="auto"/>
        <w:ind w:right="276"/>
      </w:pPr>
      <w:r>
        <w:t>Конструкция традиционных народных жилищ, их связь с окружающей природой: дома из</w:t>
      </w:r>
      <w:r>
        <w:rPr>
          <w:spacing w:val="1"/>
        </w:rPr>
        <w:t xml:space="preserve"> </w:t>
      </w:r>
      <w:r>
        <w:t>дерева, глины,</w:t>
      </w:r>
      <w:r>
        <w:rPr>
          <w:spacing w:val="-3"/>
        </w:rPr>
        <w:t xml:space="preserve"> </w:t>
      </w:r>
      <w:r>
        <w:t>камня;</w:t>
      </w:r>
      <w:r>
        <w:rPr>
          <w:spacing w:val="-6"/>
        </w:rPr>
        <w:t xml:space="preserve"> </w:t>
      </w:r>
      <w:r>
        <w:t>юрта</w:t>
      </w:r>
      <w:r>
        <w:rPr>
          <w:spacing w:val="-2"/>
        </w:rPr>
        <w:t xml:space="preserve"> </w:t>
      </w:r>
      <w:r>
        <w:t>и её</w:t>
      </w:r>
      <w:r>
        <w:rPr>
          <w:spacing w:val="-6"/>
        </w:rPr>
        <w:t xml:space="preserve"> </w:t>
      </w:r>
      <w:r>
        <w:t>устройство</w:t>
      </w:r>
      <w:r>
        <w:rPr>
          <w:spacing w:val="-1"/>
        </w:rPr>
        <w:t xml:space="preserve"> </w:t>
      </w:r>
      <w:r>
        <w:t>(каркасный</w:t>
      </w:r>
      <w:r>
        <w:rPr>
          <w:spacing w:val="6"/>
        </w:rPr>
        <w:t xml:space="preserve"> </w:t>
      </w:r>
      <w:r>
        <w:t>дом);</w:t>
      </w:r>
      <w:r>
        <w:rPr>
          <w:spacing w:val="-5"/>
        </w:rPr>
        <w:t xml:space="preserve"> </w:t>
      </w:r>
      <w:r>
        <w:t>изображение</w:t>
      </w:r>
      <w:r>
        <w:rPr>
          <w:spacing w:val="-7"/>
        </w:rPr>
        <w:t xml:space="preserve"> </w:t>
      </w:r>
      <w:r>
        <w:t>традиционных</w:t>
      </w:r>
      <w:r>
        <w:rPr>
          <w:spacing w:val="-6"/>
        </w:rPr>
        <w:t xml:space="preserve"> </w:t>
      </w:r>
      <w:r>
        <w:t>жилищ.</w:t>
      </w:r>
    </w:p>
    <w:p w:rsidR="00456509" w:rsidRDefault="00D11E26">
      <w:pPr>
        <w:pStyle w:val="a4"/>
        <w:tabs>
          <w:tab w:val="left" w:pos="2408"/>
          <w:tab w:val="left" w:pos="3800"/>
          <w:tab w:val="left" w:pos="5058"/>
          <w:tab w:val="left" w:pos="6589"/>
          <w:tab w:val="left" w:pos="7419"/>
          <w:tab w:val="left" w:pos="8911"/>
        </w:tabs>
        <w:spacing w:line="360" w:lineRule="auto"/>
        <w:ind w:right="272"/>
      </w:pPr>
      <w:r>
        <w:t xml:space="preserve">Деревянная  </w:t>
      </w:r>
      <w:r>
        <w:rPr>
          <w:spacing w:val="1"/>
        </w:rPr>
        <w:t xml:space="preserve"> </w:t>
      </w:r>
      <w:r>
        <w:t xml:space="preserve">изба,  </w:t>
      </w:r>
      <w:r>
        <w:rPr>
          <w:spacing w:val="1"/>
        </w:rPr>
        <w:t xml:space="preserve"> </w:t>
      </w:r>
      <w:r>
        <w:t>её    конструкция    и    декор.    Моделирование    избы    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tab/>
        <w:t>тесной</w:t>
      </w:r>
      <w:r>
        <w:tab/>
        <w:t>связи</w:t>
      </w:r>
      <w:r>
        <w:tab/>
        <w:t>красоты</w:t>
      </w:r>
      <w:r>
        <w:tab/>
        <w:t>и</w:t>
      </w:r>
      <w:r>
        <w:tab/>
        <w:t>пользы,</w:t>
      </w:r>
      <w:r>
        <w:tab/>
      </w:r>
      <w:r>
        <w:rPr>
          <w:spacing w:val="-1"/>
        </w:rPr>
        <w:t>функционального</w:t>
      </w:r>
      <w:r>
        <w:rPr>
          <w:spacing w:val="-58"/>
        </w:rPr>
        <w:t xml:space="preserve"> </w:t>
      </w:r>
      <w:r>
        <w:t>и</w:t>
      </w:r>
      <w:r>
        <w:rPr>
          <w:spacing w:val="1"/>
        </w:rPr>
        <w:t xml:space="preserve"> </w:t>
      </w:r>
      <w:r>
        <w:t>декоративного в</w:t>
      </w:r>
      <w:r>
        <w:rPr>
          <w:spacing w:val="1"/>
        </w:rPr>
        <w:t xml:space="preserve"> </w:t>
      </w:r>
      <w:r>
        <w:t>архитектуре</w:t>
      </w:r>
      <w:r>
        <w:rPr>
          <w:spacing w:val="1"/>
        </w:rPr>
        <w:t xml:space="preserve"> </w:t>
      </w:r>
      <w:r>
        <w:t>традиционного 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4"/>
        </w:rPr>
        <w:t xml:space="preserve"> </w:t>
      </w:r>
      <w:r>
        <w:t>построек.</w:t>
      </w:r>
    </w:p>
    <w:p w:rsidR="00456509" w:rsidRDefault="00D11E26">
      <w:pPr>
        <w:pStyle w:val="a4"/>
        <w:spacing w:before="2"/>
        <w:ind w:left="1244" w:firstLine="0"/>
      </w:pPr>
      <w:r>
        <w:t>Конструкция</w:t>
      </w:r>
      <w:r>
        <w:rPr>
          <w:spacing w:val="11"/>
        </w:rPr>
        <w:t xml:space="preserve"> </w:t>
      </w:r>
      <w:r>
        <w:t>и</w:t>
      </w:r>
      <w:r>
        <w:rPr>
          <w:spacing w:val="12"/>
        </w:rPr>
        <w:t xml:space="preserve"> </w:t>
      </w:r>
      <w:r>
        <w:t>изображение</w:t>
      </w:r>
      <w:r>
        <w:rPr>
          <w:spacing w:val="5"/>
        </w:rPr>
        <w:t xml:space="preserve"> </w:t>
      </w:r>
      <w:r>
        <w:t>здания</w:t>
      </w:r>
      <w:r>
        <w:rPr>
          <w:spacing w:val="12"/>
        </w:rPr>
        <w:t xml:space="preserve"> </w:t>
      </w:r>
      <w:r>
        <w:t>каменного</w:t>
      </w:r>
      <w:r>
        <w:rPr>
          <w:spacing w:val="11"/>
        </w:rPr>
        <w:t xml:space="preserve"> </w:t>
      </w:r>
      <w:r>
        <w:t>собора:</w:t>
      </w:r>
      <w:r>
        <w:rPr>
          <w:spacing w:val="7"/>
        </w:rPr>
        <w:t xml:space="preserve"> </w:t>
      </w:r>
      <w:r>
        <w:t>свод,</w:t>
      </w:r>
      <w:r>
        <w:rPr>
          <w:spacing w:val="9"/>
        </w:rPr>
        <w:t xml:space="preserve"> </w:t>
      </w:r>
      <w:r>
        <w:t>нефы,</w:t>
      </w:r>
      <w:r>
        <w:rPr>
          <w:spacing w:val="10"/>
        </w:rPr>
        <w:t xml:space="preserve"> </w:t>
      </w:r>
      <w:r>
        <w:t>закомары,</w:t>
      </w:r>
      <w:r>
        <w:rPr>
          <w:spacing w:val="4"/>
        </w:rPr>
        <w:t xml:space="preserve"> </w:t>
      </w:r>
      <w:r>
        <w:t>глава,</w:t>
      </w:r>
      <w:r>
        <w:rPr>
          <w:spacing w:val="10"/>
        </w:rPr>
        <w:t xml:space="preserve"> </w:t>
      </w:r>
      <w:r>
        <w:t>купол.</w:t>
      </w:r>
    </w:p>
    <w:p w:rsidR="00456509" w:rsidRDefault="00D11E26">
      <w:pPr>
        <w:pStyle w:val="a4"/>
        <w:spacing w:before="137"/>
        <w:ind w:firstLine="0"/>
      </w:pPr>
      <w:r>
        <w:t>Роль</w:t>
      </w:r>
      <w:r>
        <w:rPr>
          <w:spacing w:val="-5"/>
        </w:rPr>
        <w:t xml:space="preserve"> </w:t>
      </w:r>
      <w:r>
        <w:t>собора</w:t>
      </w:r>
      <w:r>
        <w:rPr>
          <w:spacing w:val="-6"/>
        </w:rPr>
        <w:t xml:space="preserve"> </w:t>
      </w:r>
      <w:r>
        <w:t>в</w:t>
      </w:r>
      <w:r>
        <w:rPr>
          <w:spacing w:val="-8"/>
        </w:rPr>
        <w:t xml:space="preserve"> </w:t>
      </w:r>
      <w:r>
        <w:t>организации</w:t>
      </w:r>
      <w:r>
        <w:rPr>
          <w:spacing w:val="-4"/>
        </w:rPr>
        <w:t xml:space="preserve"> </w:t>
      </w:r>
      <w:r>
        <w:t>жизни</w:t>
      </w:r>
      <w:r>
        <w:rPr>
          <w:spacing w:val="-5"/>
        </w:rPr>
        <w:t xml:space="preserve"> </w:t>
      </w:r>
      <w:r>
        <w:t>древнего города,</w:t>
      </w:r>
      <w:r>
        <w:rPr>
          <w:spacing w:val="1"/>
        </w:rPr>
        <w:t xml:space="preserve"> </w:t>
      </w:r>
      <w:r>
        <w:t>собор</w:t>
      </w:r>
      <w:r>
        <w:rPr>
          <w:spacing w:val="5"/>
        </w:rPr>
        <w:t xml:space="preserve"> </w:t>
      </w:r>
      <w:r>
        <w:t>как</w:t>
      </w:r>
      <w:r>
        <w:rPr>
          <w:spacing w:val="-3"/>
        </w:rPr>
        <w:t xml:space="preserve"> </w:t>
      </w:r>
      <w:r>
        <w:t>архитектурная доминанта.</w:t>
      </w:r>
    </w:p>
    <w:p w:rsidR="00456509" w:rsidRDefault="00D11E26">
      <w:pPr>
        <w:pStyle w:val="a4"/>
        <w:spacing w:before="137" w:line="360" w:lineRule="auto"/>
        <w:ind w:right="271"/>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456509" w:rsidRDefault="00D11E26">
      <w:pPr>
        <w:pStyle w:val="a4"/>
        <w:spacing w:before="2" w:line="360" w:lineRule="auto"/>
        <w:ind w:right="264"/>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57"/>
        </w:rPr>
        <w:t xml:space="preserve"> </w:t>
      </w:r>
      <w:r>
        <w:t>Крепостные</w:t>
      </w:r>
      <w:r>
        <w:rPr>
          <w:spacing w:val="-7"/>
        </w:rPr>
        <w:t xml:space="preserve"> </w:t>
      </w:r>
      <w:r>
        <w:t>стены</w:t>
      </w:r>
      <w:r>
        <w:rPr>
          <w:spacing w:val="-4"/>
        </w:rPr>
        <w:t xml:space="preserve"> </w:t>
      </w:r>
      <w:r>
        <w:t>и башни,</w:t>
      </w:r>
      <w:r>
        <w:rPr>
          <w:spacing w:val="1"/>
        </w:rPr>
        <w:t xml:space="preserve"> </w:t>
      </w:r>
      <w:r>
        <w:t>торг,</w:t>
      </w:r>
      <w:r>
        <w:rPr>
          <w:spacing w:val="-3"/>
        </w:rPr>
        <w:t xml:space="preserve"> </w:t>
      </w:r>
      <w:r>
        <w:t>посад,</w:t>
      </w:r>
      <w:r>
        <w:rPr>
          <w:spacing w:val="1"/>
        </w:rPr>
        <w:t xml:space="preserve"> </w:t>
      </w:r>
      <w:r>
        <w:t>главный собор.</w:t>
      </w:r>
      <w:r>
        <w:rPr>
          <w:spacing w:val="1"/>
        </w:rPr>
        <w:t xml:space="preserve"> </w:t>
      </w:r>
      <w:r>
        <w:t>Красота</w:t>
      </w:r>
      <w:r>
        <w:rPr>
          <w:spacing w:val="-2"/>
        </w:rPr>
        <w:t xml:space="preserve"> </w:t>
      </w:r>
      <w:r>
        <w:t>и</w:t>
      </w:r>
      <w:r>
        <w:rPr>
          <w:spacing w:val="-4"/>
        </w:rPr>
        <w:t xml:space="preserve"> </w:t>
      </w:r>
      <w:r>
        <w:t>мудрость в</w:t>
      </w:r>
      <w:r>
        <w:rPr>
          <w:spacing w:val="-9"/>
        </w:rPr>
        <w:t xml:space="preserve"> </w:t>
      </w:r>
      <w:r>
        <w:t>организации</w:t>
      </w:r>
      <w:r>
        <w:rPr>
          <w:spacing w:val="-4"/>
        </w:rPr>
        <w:t xml:space="preserve"> </w:t>
      </w:r>
      <w:r>
        <w:t>города,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жизнь</w:t>
      </w:r>
      <w:r>
        <w:rPr>
          <w:spacing w:val="-3"/>
        </w:rPr>
        <w:t xml:space="preserve"> </w:t>
      </w:r>
      <w:r>
        <w:t>в</w:t>
      </w:r>
      <w:r>
        <w:rPr>
          <w:spacing w:val="-2"/>
        </w:rPr>
        <w:t xml:space="preserve"> </w:t>
      </w:r>
      <w:r>
        <w:t>городе.</w:t>
      </w:r>
    </w:p>
    <w:p w:rsidR="00456509" w:rsidRDefault="00D11E26">
      <w:pPr>
        <w:pStyle w:val="a4"/>
        <w:spacing w:before="142"/>
        <w:ind w:left="1244" w:firstLine="0"/>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456509" w:rsidRDefault="00D11E26">
      <w:pPr>
        <w:pStyle w:val="21"/>
        <w:spacing w:before="142"/>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456509" w:rsidRDefault="00D11E26">
      <w:pPr>
        <w:pStyle w:val="a4"/>
        <w:spacing w:before="132" w:line="360" w:lineRule="auto"/>
        <w:ind w:right="263"/>
      </w:pPr>
      <w:r>
        <w:t xml:space="preserve">Произведения  </w:t>
      </w:r>
      <w:r>
        <w:rPr>
          <w:spacing w:val="1"/>
        </w:rPr>
        <w:t xml:space="preserve"> </w:t>
      </w:r>
      <w:r>
        <w:t xml:space="preserve">В.М. Васнецова,   </w:t>
      </w:r>
      <w:r>
        <w:rPr>
          <w:spacing w:val="1"/>
        </w:rPr>
        <w:t xml:space="preserve"> </w:t>
      </w:r>
      <w:r>
        <w:t xml:space="preserve">Б.М. Кустодиева,   </w:t>
      </w:r>
      <w:r>
        <w:rPr>
          <w:spacing w:val="1"/>
        </w:rPr>
        <w:t xml:space="preserve"> </w:t>
      </w:r>
      <w:r>
        <w:t xml:space="preserve">А.М. Васнецова,   </w:t>
      </w:r>
      <w:r>
        <w:rPr>
          <w:spacing w:val="1"/>
        </w:rPr>
        <w:t xml:space="preserve"> </w:t>
      </w:r>
      <w:r>
        <w:t>В.И. Сурикова,</w:t>
      </w:r>
      <w:r>
        <w:rPr>
          <w:spacing w:val="1"/>
        </w:rPr>
        <w:t xml:space="preserve"> </w:t>
      </w:r>
      <w:r>
        <w:t>К.А. Коровина, А.Г. Венецианова, А.П. Рябушкина, И.Я. Билибина на темы истории и традиций</w:t>
      </w:r>
      <w:r>
        <w:rPr>
          <w:spacing w:val="1"/>
        </w:rPr>
        <w:t xml:space="preserve"> </w:t>
      </w:r>
      <w:r>
        <w:t>русской</w:t>
      </w:r>
      <w:r>
        <w:rPr>
          <w:spacing w:val="-3"/>
        </w:rPr>
        <w:t xml:space="preserve"> </w:t>
      </w:r>
      <w:r>
        <w:t>отечественной</w:t>
      </w:r>
      <w:r>
        <w:rPr>
          <w:spacing w:val="3"/>
        </w:rPr>
        <w:t xml:space="preserve"> </w:t>
      </w:r>
      <w:r>
        <w:t>культуры.</w:t>
      </w:r>
    </w:p>
    <w:p w:rsidR="00456509" w:rsidRDefault="00D11E26">
      <w:pPr>
        <w:pStyle w:val="a4"/>
        <w:spacing w:before="2" w:line="360" w:lineRule="auto"/>
        <w:ind w:right="264"/>
      </w:pPr>
      <w:r>
        <w:t>Примеры произведений великих европейских художников: Леонардо да Винчи, Рафаэля,</w:t>
      </w:r>
      <w:r>
        <w:rPr>
          <w:spacing w:val="1"/>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456509" w:rsidRDefault="00D11E26">
      <w:pPr>
        <w:pStyle w:val="a4"/>
        <w:spacing w:line="360" w:lineRule="auto"/>
        <w:ind w:right="26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456509" w:rsidRDefault="00D11E26">
      <w:pPr>
        <w:pStyle w:val="a4"/>
        <w:spacing w:line="360" w:lineRule="auto"/>
        <w:ind w:right="267"/>
      </w:pPr>
      <w:r>
        <w:t>Художественная        культура        разных        эпох        и        народов.        Представления</w:t>
      </w:r>
      <w:r>
        <w:rPr>
          <w:spacing w:val="1"/>
        </w:rPr>
        <w:t xml:space="preserve"> </w:t>
      </w:r>
      <w:r>
        <w:t>об архитектурных, декоративных и изобразительных произведениях в культуре Древней Греции,</w:t>
      </w:r>
      <w:r>
        <w:rPr>
          <w:spacing w:val="1"/>
        </w:rPr>
        <w:t xml:space="preserve"> </w:t>
      </w:r>
      <w:r>
        <w:t>других 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 истоки,</w:t>
      </w:r>
      <w:r>
        <w:rPr>
          <w:spacing w:val="-57"/>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456509" w:rsidRDefault="00D11E26">
      <w:pPr>
        <w:pStyle w:val="a4"/>
        <w:spacing w:before="3" w:line="360" w:lineRule="auto"/>
        <w:ind w:right="261"/>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 Минину</w:t>
      </w:r>
      <w:r>
        <w:rPr>
          <w:spacing w:val="60"/>
        </w:rPr>
        <w:t xml:space="preserve"> </w:t>
      </w:r>
      <w:r>
        <w:t>и</w:t>
      </w:r>
      <w:r>
        <w:rPr>
          <w:spacing w:val="60"/>
        </w:rPr>
        <w:t xml:space="preserve"> </w:t>
      </w:r>
      <w:r>
        <w:t>Д. Пожарскому</w:t>
      </w:r>
      <w:r>
        <w:rPr>
          <w:spacing w:val="60"/>
        </w:rPr>
        <w:t xml:space="preserve"> </w:t>
      </w:r>
      <w:r>
        <w:t>скульптора</w:t>
      </w:r>
      <w:r>
        <w:rPr>
          <w:spacing w:val="1"/>
        </w:rPr>
        <w:t xml:space="preserve"> </w:t>
      </w:r>
      <w:r>
        <w:t>И.П. 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456509" w:rsidRDefault="00D11E26">
      <w:pPr>
        <w:pStyle w:val="21"/>
        <w:spacing w:before="5"/>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456509" w:rsidRDefault="00D11E26">
      <w:pPr>
        <w:pStyle w:val="a4"/>
        <w:spacing w:before="132" w:line="360" w:lineRule="auto"/>
        <w:ind w:right="262"/>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456509" w:rsidRDefault="00D11E26">
      <w:pPr>
        <w:pStyle w:val="a4"/>
        <w:spacing w:before="2" w:line="360" w:lineRule="auto"/>
        <w:ind w:right="270"/>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w:t>
      </w:r>
      <w:r>
        <w:rPr>
          <w:spacing w:val="1"/>
        </w:rPr>
        <w:t xml:space="preserve"> </w:t>
      </w:r>
      <w:r>
        <w:t>Моделирование конструкции разных видов</w:t>
      </w:r>
      <w:r>
        <w:rPr>
          <w:spacing w:val="1"/>
        </w:rPr>
        <w:t xml:space="preserve"> </w:t>
      </w:r>
      <w:r>
        <w:t>традиционных жилищ</w:t>
      </w:r>
      <w:r>
        <w:rPr>
          <w:spacing w:val="1"/>
        </w:rPr>
        <w:t xml:space="preserve"> </w:t>
      </w:r>
      <w:r>
        <w:t>разных народов</w:t>
      </w:r>
      <w:r>
        <w:rPr>
          <w:spacing w:val="1"/>
        </w:rPr>
        <w:t xml:space="preserve"> </w:t>
      </w:r>
      <w:r>
        <w:t>(например,</w:t>
      </w:r>
      <w:r>
        <w:rPr>
          <w:spacing w:val="3"/>
        </w:rPr>
        <w:t xml:space="preserve"> </w:t>
      </w:r>
      <w:r>
        <w:t>юрта,</w:t>
      </w:r>
      <w:r>
        <w:rPr>
          <w:spacing w:val="-1"/>
        </w:rPr>
        <w:t xml:space="preserve"> </w:t>
      </w:r>
      <w:r>
        <w:t>каркасный</w:t>
      </w:r>
      <w:r>
        <w:rPr>
          <w:spacing w:val="2"/>
        </w:rPr>
        <w:t xml:space="preserve"> </w:t>
      </w:r>
      <w:r>
        <w:t>дом,</w:t>
      </w:r>
      <w:r>
        <w:rPr>
          <w:spacing w:val="-1"/>
        </w:rPr>
        <w:t xml:space="preserve"> </w:t>
      </w:r>
      <w:r>
        <w:t>в</w:t>
      </w:r>
      <w:r>
        <w:rPr>
          <w:spacing w:val="-2"/>
        </w:rPr>
        <w:t xml:space="preserve"> </w:t>
      </w:r>
      <w:r>
        <w:t>том</w:t>
      </w:r>
      <w:r>
        <w:rPr>
          <w:spacing w:val="-1"/>
        </w:rPr>
        <w:t xml:space="preserve"> </w:t>
      </w:r>
      <w:r>
        <w:t>числе с</w:t>
      </w:r>
      <w:r>
        <w:rPr>
          <w:spacing w:val="-4"/>
        </w:rPr>
        <w:t xml:space="preserve"> </w:t>
      </w:r>
      <w:r>
        <w:t>учётом</w:t>
      </w:r>
      <w:r>
        <w:rPr>
          <w:spacing w:val="2"/>
        </w:rPr>
        <w:t xml:space="preserve"> </w:t>
      </w:r>
      <w:r>
        <w:t>местных</w:t>
      </w:r>
      <w:r>
        <w:rPr>
          <w:spacing w:val="-3"/>
        </w:rPr>
        <w:t xml:space="preserve"> </w:t>
      </w:r>
      <w:r>
        <w:t>традиций).</w:t>
      </w:r>
    </w:p>
    <w:p w:rsidR="00456509" w:rsidRDefault="00D11E26">
      <w:pPr>
        <w:pStyle w:val="a4"/>
        <w:spacing w:line="360" w:lineRule="auto"/>
        <w:ind w:right="275"/>
      </w:pPr>
      <w:r>
        <w:t>Моделирование в графическом редакторе с помощью инструментов геометрических 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456509" w:rsidRDefault="00D11E26">
      <w:pPr>
        <w:pStyle w:val="a4"/>
        <w:tabs>
          <w:tab w:val="left" w:pos="2678"/>
          <w:tab w:val="left" w:pos="4861"/>
          <w:tab w:val="left" w:pos="7649"/>
          <w:tab w:val="left" w:pos="9828"/>
        </w:tabs>
        <w:spacing w:line="360" w:lineRule="auto"/>
        <w:ind w:right="270"/>
      </w:pPr>
      <w:r>
        <w:t>Построение     в     графическом     редакторе     с     помощью     геометрических     фигур</w:t>
      </w:r>
      <w:r>
        <w:rPr>
          <w:spacing w:val="1"/>
        </w:rPr>
        <w:t xml:space="preserve"> </w:t>
      </w:r>
      <w:r>
        <w:t>или на линейной основе пропорций фигуры</w:t>
      </w:r>
      <w:r>
        <w:rPr>
          <w:spacing w:val="1"/>
        </w:rPr>
        <w:t xml:space="preserve"> </w:t>
      </w:r>
      <w:r>
        <w:t>человека,</w:t>
      </w:r>
      <w:r>
        <w:rPr>
          <w:spacing w:val="1"/>
        </w:rPr>
        <w:t xml:space="preserve"> </w:t>
      </w:r>
      <w:r>
        <w:t>изображение различных фаз движения.</w:t>
      </w:r>
      <w:r>
        <w:rPr>
          <w:spacing w:val="1"/>
        </w:rPr>
        <w:t xml:space="preserve"> </w:t>
      </w:r>
      <w:r>
        <w:t>Создание</w:t>
      </w:r>
      <w:r>
        <w:tab/>
        <w:t>анимации</w:t>
      </w:r>
      <w:r>
        <w:tab/>
        <w:t>схематического</w:t>
      </w:r>
      <w:r>
        <w:tab/>
        <w:t>движения</w:t>
      </w:r>
      <w:r>
        <w:tab/>
      </w:r>
      <w:r>
        <w:rPr>
          <w:spacing w:val="-1"/>
        </w:rPr>
        <w:t>человека</w:t>
      </w:r>
      <w:r>
        <w:rPr>
          <w:spacing w:val="-58"/>
        </w:rPr>
        <w:t xml:space="preserve"> </w:t>
      </w:r>
      <w:r>
        <w:t>(при</w:t>
      </w:r>
      <w:r>
        <w:rPr>
          <w:spacing w:val="2"/>
        </w:rPr>
        <w:t xml:space="preserve"> </w:t>
      </w:r>
      <w:r>
        <w:t>соответствующих</w:t>
      </w:r>
      <w:r>
        <w:rPr>
          <w:spacing w:val="-3"/>
        </w:rPr>
        <w:t xml:space="preserve"> </w:t>
      </w:r>
      <w:r>
        <w:t>технических</w:t>
      </w:r>
      <w:r>
        <w:rPr>
          <w:spacing w:val="2"/>
        </w:rPr>
        <w:t xml:space="preserve"> </w:t>
      </w:r>
      <w:r>
        <w:t>условиях).</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2"/>
      </w:pPr>
      <w:r>
        <w:lastRenderedPageBreak/>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5"/>
        </w:rPr>
        <w:t xml:space="preserve"> </w:t>
      </w:r>
      <w:r>
        <w:t>рисунка.</w:t>
      </w:r>
    </w:p>
    <w:p w:rsidR="00456509" w:rsidRDefault="00D11E26">
      <w:pPr>
        <w:pStyle w:val="a4"/>
        <w:spacing w:before="2" w:line="360" w:lineRule="auto"/>
        <w:ind w:right="265"/>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4"/>
        </w:rPr>
        <w:t xml:space="preserve"> </w:t>
      </w:r>
      <w:r>
        <w:t>изобразительного</w:t>
      </w:r>
      <w:r>
        <w:rPr>
          <w:spacing w:val="-1"/>
        </w:rPr>
        <w:t xml:space="preserve"> </w:t>
      </w:r>
      <w:r>
        <w:t>искусства</w:t>
      </w:r>
      <w:r>
        <w:rPr>
          <w:spacing w:val="-2"/>
        </w:rPr>
        <w:t xml:space="preserve"> </w:t>
      </w:r>
      <w:r>
        <w:t>выбранной</w:t>
      </w:r>
      <w:r>
        <w:rPr>
          <w:spacing w:val="1"/>
        </w:rPr>
        <w:t xml:space="preserve"> </w:t>
      </w:r>
      <w:r>
        <w:t>эпохи</w:t>
      </w:r>
      <w:r>
        <w:rPr>
          <w:spacing w:val="4"/>
        </w:rPr>
        <w:t xml:space="preserve"> </w:t>
      </w:r>
      <w:r>
        <w:t>или</w:t>
      </w:r>
      <w:r>
        <w:rPr>
          <w:spacing w:val="-4"/>
        </w:rPr>
        <w:t xml:space="preserve"> </w:t>
      </w:r>
      <w:r>
        <w:t>национальной культуры.</w:t>
      </w:r>
    </w:p>
    <w:p w:rsidR="00456509" w:rsidRDefault="00D11E26">
      <w:pPr>
        <w:pStyle w:val="a4"/>
        <w:spacing w:before="3"/>
        <w:ind w:left="1244"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456509" w:rsidRDefault="00D11E26">
      <w:pPr>
        <w:pStyle w:val="a4"/>
        <w:spacing w:before="137" w:line="360" w:lineRule="auto"/>
        <w:ind w:right="271"/>
      </w:pPr>
      <w:r>
        <w:t>Планируемые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456509" w:rsidRDefault="00D11E26">
      <w:pPr>
        <w:pStyle w:val="a4"/>
        <w:spacing w:line="360" w:lineRule="auto"/>
        <w:ind w:right="263"/>
      </w:pPr>
      <w:r>
        <w:t>Личностные результаты освоения программы по изобразительному искусству на уровне</w:t>
      </w:r>
      <w:r>
        <w:rPr>
          <w:spacing w:val="1"/>
        </w:rPr>
        <w:t xml:space="preserve"> </w:t>
      </w:r>
      <w:r>
        <w:t>начального общего образования достигаются в единстве учебной и воспитательной деятельности в</w:t>
      </w:r>
      <w:r>
        <w:rPr>
          <w:spacing w:val="-57"/>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 самовоспитания</w:t>
      </w:r>
      <w:r>
        <w:rPr>
          <w:spacing w:val="-5"/>
        </w:rPr>
        <w:t xml:space="preserve"> </w:t>
      </w:r>
      <w:r>
        <w:t>и саморазвития,</w:t>
      </w:r>
      <w:r>
        <w:rPr>
          <w:spacing w:val="-4"/>
        </w:rPr>
        <w:t xml:space="preserve"> </w:t>
      </w:r>
      <w:r>
        <w:t>формирования</w:t>
      </w:r>
      <w:r>
        <w:rPr>
          <w:spacing w:val="-6"/>
        </w:rPr>
        <w:t xml:space="preserve"> </w:t>
      </w:r>
      <w:r>
        <w:t>внутренней позиции</w:t>
      </w:r>
      <w:r>
        <w:rPr>
          <w:spacing w:val="-5"/>
        </w:rPr>
        <w:t xml:space="preserve"> </w:t>
      </w:r>
      <w:r>
        <w:t>личности.</w:t>
      </w:r>
    </w:p>
    <w:p w:rsidR="00456509" w:rsidRDefault="00D11E26">
      <w:pPr>
        <w:pStyle w:val="a4"/>
        <w:spacing w:before="2" w:line="360" w:lineRule="auto"/>
        <w:ind w:right="27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обучающегося</w:t>
      </w:r>
      <w:r>
        <w:rPr>
          <w:spacing w:val="1"/>
        </w:rPr>
        <w:t xml:space="preserve"> </w:t>
      </w:r>
      <w:r>
        <w:t>будут сформированы</w:t>
      </w:r>
      <w:r>
        <w:rPr>
          <w:spacing w:val="2"/>
        </w:rPr>
        <w:t xml:space="preserve"> </w:t>
      </w:r>
      <w:r>
        <w:t>следующие личностные результаты:</w:t>
      </w:r>
    </w:p>
    <w:p w:rsidR="00456509" w:rsidRDefault="00D11E26">
      <w:pPr>
        <w:pStyle w:val="a4"/>
        <w:spacing w:line="274" w:lineRule="exact"/>
        <w:ind w:left="1244" w:firstLine="0"/>
      </w:pPr>
      <w:r>
        <w:t>уважения</w:t>
      </w:r>
      <w:r>
        <w:rPr>
          <w:spacing w:val="-1"/>
        </w:rPr>
        <w:t xml:space="preserve"> </w:t>
      </w:r>
      <w:r>
        <w:t>и</w:t>
      </w:r>
      <w:r>
        <w:rPr>
          <w:spacing w:val="1"/>
        </w:rPr>
        <w:t xml:space="preserve"> </w:t>
      </w:r>
      <w:r>
        <w:t>ценностного</w:t>
      </w:r>
      <w:r>
        <w:rPr>
          <w:spacing w:val="-6"/>
        </w:rPr>
        <w:t xml:space="preserve"> </w:t>
      </w:r>
      <w:r>
        <w:t>отношения</w:t>
      </w:r>
      <w:r>
        <w:rPr>
          <w:spacing w:val="-5"/>
        </w:rPr>
        <w:t xml:space="preserve"> </w:t>
      </w:r>
      <w:r>
        <w:t>к</w:t>
      </w:r>
      <w:r>
        <w:rPr>
          <w:spacing w:val="-2"/>
        </w:rPr>
        <w:t xml:space="preserve"> </w:t>
      </w:r>
      <w:r>
        <w:t>своей</w:t>
      </w:r>
      <w:r>
        <w:rPr>
          <w:spacing w:val="-4"/>
        </w:rPr>
        <w:t xml:space="preserve"> </w:t>
      </w:r>
      <w:r>
        <w:t>Родине</w:t>
      </w:r>
      <w:r>
        <w:rPr>
          <w:spacing w:val="5"/>
        </w:rPr>
        <w:t xml:space="preserve"> </w:t>
      </w:r>
      <w:r>
        <w:t>– России;</w:t>
      </w:r>
    </w:p>
    <w:p w:rsidR="00456509" w:rsidRDefault="00D11E26">
      <w:pPr>
        <w:pStyle w:val="a4"/>
        <w:spacing w:before="137" w:line="362" w:lineRule="auto"/>
        <w:ind w:right="259"/>
      </w:pPr>
      <w:r>
        <w:t>ценностно-смысловые ориентации и установки, отражающие индивидуально-личностные</w:t>
      </w:r>
      <w:r>
        <w:rPr>
          <w:spacing w:val="1"/>
        </w:rPr>
        <w:t xml:space="preserve"> </w:t>
      </w:r>
      <w:r>
        <w:t>позиции</w:t>
      </w:r>
      <w:r>
        <w:rPr>
          <w:spacing w:val="-3"/>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5"/>
        </w:rPr>
        <w:t xml:space="preserve"> </w:t>
      </w:r>
      <w:r>
        <w:t>качества;</w:t>
      </w:r>
    </w:p>
    <w:p w:rsidR="00456509" w:rsidRDefault="00D11E26">
      <w:pPr>
        <w:pStyle w:val="a4"/>
        <w:spacing w:line="273" w:lineRule="exact"/>
        <w:ind w:left="1244" w:firstLine="0"/>
      </w:pPr>
      <w:r>
        <w:t>духовно-нравственное</w:t>
      </w:r>
      <w:r>
        <w:rPr>
          <w:spacing w:val="-6"/>
        </w:rPr>
        <w:t xml:space="preserve"> </w:t>
      </w:r>
      <w:r>
        <w:t>развитие</w:t>
      </w:r>
      <w:r>
        <w:rPr>
          <w:spacing w:val="-9"/>
        </w:rPr>
        <w:t xml:space="preserve"> </w:t>
      </w:r>
      <w:r>
        <w:t>обучающихся;</w:t>
      </w:r>
    </w:p>
    <w:p w:rsidR="00456509" w:rsidRDefault="00D11E26">
      <w:pPr>
        <w:pStyle w:val="a4"/>
        <w:spacing w:before="137" w:line="360" w:lineRule="auto"/>
        <w:ind w:right="279"/>
      </w:pPr>
      <w:r>
        <w:t>мотивацию к познанию и обучению, готовность к саморазвитию и активному участию в</w:t>
      </w:r>
      <w:r>
        <w:rPr>
          <w:spacing w:val="1"/>
        </w:rPr>
        <w:t xml:space="preserve"> </w:t>
      </w:r>
      <w:r>
        <w:t>социально-значимой</w:t>
      </w:r>
      <w:r>
        <w:rPr>
          <w:spacing w:val="-3"/>
        </w:rPr>
        <w:t xml:space="preserve"> </w:t>
      </w:r>
      <w:r>
        <w:t>деятельности;</w:t>
      </w:r>
    </w:p>
    <w:p w:rsidR="00456509" w:rsidRDefault="00D11E26">
      <w:pPr>
        <w:pStyle w:val="a4"/>
        <w:spacing w:before="3" w:line="360" w:lineRule="auto"/>
        <w:ind w:right="261"/>
      </w:pPr>
      <w:r>
        <w:t xml:space="preserve">позитивный         опыт        </w:t>
      </w:r>
      <w:r>
        <w:rPr>
          <w:spacing w:val="1"/>
        </w:rPr>
        <w:t xml:space="preserve"> </w:t>
      </w:r>
      <w:r>
        <w:t>участия          в          творческой         деятельности;         интерес</w:t>
      </w:r>
      <w:r>
        <w:rPr>
          <w:spacing w:val="-57"/>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57"/>
        </w:rPr>
        <w:t xml:space="preserve"> </w:t>
      </w:r>
      <w:r>
        <w:t>гуманизма, уважительного отношения и интереса к культурным традициям и творчеству своего и</w:t>
      </w:r>
      <w:r>
        <w:rPr>
          <w:spacing w:val="1"/>
        </w:rPr>
        <w:t xml:space="preserve"> </w:t>
      </w:r>
      <w:r>
        <w:t>других</w:t>
      </w:r>
      <w:r>
        <w:rPr>
          <w:spacing w:val="-3"/>
        </w:rPr>
        <w:t xml:space="preserve"> </w:t>
      </w:r>
      <w:r>
        <w:t>народов.</w:t>
      </w:r>
    </w:p>
    <w:p w:rsidR="00456509" w:rsidRDefault="00D11E26">
      <w:pPr>
        <w:pStyle w:val="a4"/>
        <w:spacing w:before="1" w:line="360" w:lineRule="auto"/>
        <w:ind w:right="261"/>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57"/>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57"/>
        </w:rPr>
        <w:t xml:space="preserve"> </w:t>
      </w:r>
      <w:r>
        <w:t>конкретных</w:t>
      </w:r>
      <w:r>
        <w:rPr>
          <w:spacing w:val="-4"/>
        </w:rPr>
        <w:t xml:space="preserve"> </w:t>
      </w:r>
      <w:r>
        <w:t>знаний</w:t>
      </w:r>
      <w:r>
        <w:rPr>
          <w:spacing w:val="-3"/>
        </w:rPr>
        <w:t xml:space="preserve"> </w:t>
      </w:r>
      <w:r>
        <w:t>о</w:t>
      </w:r>
      <w:r>
        <w:rPr>
          <w:spacing w:val="2"/>
        </w:rPr>
        <w:t xml:space="preserve"> </w:t>
      </w:r>
      <w:r>
        <w:t>красоте и</w:t>
      </w:r>
      <w:r>
        <w:rPr>
          <w:spacing w:val="-3"/>
        </w:rPr>
        <w:t xml:space="preserve"> </w:t>
      </w:r>
      <w:r>
        <w:t>мудрости,</w:t>
      </w:r>
      <w:r>
        <w:rPr>
          <w:spacing w:val="-1"/>
        </w:rPr>
        <w:t xml:space="preserve"> </w:t>
      </w:r>
      <w:r>
        <w:t>заложенных</w:t>
      </w:r>
      <w:r>
        <w:rPr>
          <w:spacing w:val="-4"/>
        </w:rPr>
        <w:t xml:space="preserve"> </w:t>
      </w:r>
      <w:r>
        <w:t>в</w:t>
      </w:r>
      <w:r>
        <w:rPr>
          <w:spacing w:val="-1"/>
        </w:rPr>
        <w:t xml:space="preserve"> </w:t>
      </w:r>
      <w:r>
        <w:t>культурных</w:t>
      </w:r>
      <w:r>
        <w:rPr>
          <w:spacing w:val="2"/>
        </w:rPr>
        <w:t xml:space="preserve"> </w:t>
      </w:r>
      <w:r>
        <w:t>традициях.</w:t>
      </w:r>
    </w:p>
    <w:p w:rsidR="00456509" w:rsidRDefault="00D11E26">
      <w:pPr>
        <w:pStyle w:val="a4"/>
        <w:spacing w:line="360" w:lineRule="auto"/>
        <w:ind w:right="261"/>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60"/>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w:t>
      </w:r>
      <w:r>
        <w:rPr>
          <w:spacing w:val="1"/>
        </w:rPr>
        <w:t xml:space="preserve"> </w:t>
      </w:r>
      <w:r>
        <w:t>Учебный</w:t>
      </w:r>
      <w:r>
        <w:rPr>
          <w:spacing w:val="1"/>
        </w:rPr>
        <w:t xml:space="preserve"> </w:t>
      </w:r>
      <w:r>
        <w:t>предмет способствует</w:t>
      </w:r>
      <w:r>
        <w:rPr>
          <w:spacing w:val="1"/>
        </w:rPr>
        <w:t xml:space="preserve"> </w:t>
      </w:r>
      <w:r>
        <w:t>пониманию особенностей</w:t>
      </w:r>
      <w:r>
        <w:rPr>
          <w:spacing w:val="1"/>
        </w:rPr>
        <w:t xml:space="preserve"> </w:t>
      </w:r>
      <w:r>
        <w:t>жизни разных народов и красоты национальных эстетических идеалов. Коллективные творческие</w:t>
      </w:r>
      <w:r>
        <w:rPr>
          <w:spacing w:val="1"/>
        </w:rPr>
        <w:t xml:space="preserve"> </w:t>
      </w:r>
      <w:r>
        <w:t>работы создают условия для разных форм художественно-творческой деятельности, способствуют</w:t>
      </w:r>
      <w:r>
        <w:rPr>
          <w:spacing w:val="-57"/>
        </w:rPr>
        <w:t xml:space="preserve"> </w:t>
      </w:r>
      <w:r>
        <w:t>пониманию</w:t>
      </w:r>
      <w:r>
        <w:rPr>
          <w:spacing w:val="-6"/>
        </w:rPr>
        <w:t xml:space="preserve"> </w:t>
      </w:r>
      <w:r>
        <w:t>другого</w:t>
      </w:r>
      <w:r>
        <w:rPr>
          <w:spacing w:val="1"/>
        </w:rPr>
        <w:t xml:space="preserve"> </w:t>
      </w:r>
      <w:r>
        <w:t>человека,</w:t>
      </w:r>
      <w:r>
        <w:rPr>
          <w:spacing w:val="4"/>
        </w:rPr>
        <w:t xml:space="preserve"> </w:t>
      </w:r>
      <w:r>
        <w:t>становлению</w:t>
      </w:r>
      <w:r>
        <w:rPr>
          <w:spacing w:val="-1"/>
        </w:rPr>
        <w:t xml:space="preserve"> </w:t>
      </w:r>
      <w:r>
        <w:t>чувства</w:t>
      </w:r>
      <w:r>
        <w:rPr>
          <w:spacing w:val="1"/>
        </w:rPr>
        <w:t xml:space="preserve"> </w:t>
      </w:r>
      <w:r>
        <w:t>личной</w:t>
      </w:r>
      <w:r>
        <w:rPr>
          <w:spacing w:val="-8"/>
        </w:rPr>
        <w:t xml:space="preserve"> </w:t>
      </w:r>
      <w:r>
        <w:t>ответственности.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tabs>
          <w:tab w:val="left" w:pos="2783"/>
          <w:tab w:val="left" w:pos="4141"/>
          <w:tab w:val="left" w:pos="4731"/>
          <w:tab w:val="left" w:pos="6301"/>
          <w:tab w:val="left" w:pos="7971"/>
          <w:tab w:val="left" w:pos="9521"/>
        </w:tabs>
        <w:spacing w:before="158" w:line="360" w:lineRule="auto"/>
        <w:ind w:right="261"/>
      </w:pPr>
      <w:r>
        <w:lastRenderedPageBreak/>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w:t>
      </w:r>
      <w:r>
        <w:tab/>
        <w:t>поиск</w:t>
      </w:r>
      <w:r>
        <w:tab/>
        <w:t>человечества.</w:t>
      </w:r>
      <w:r>
        <w:tab/>
        <w:t>Учебные</w:t>
      </w:r>
      <w:r>
        <w:tab/>
        <w:t>задания</w:t>
      </w:r>
      <w:r>
        <w:tab/>
        <w:t>направлены</w:t>
      </w:r>
      <w:r>
        <w:rPr>
          <w:spacing w:val="-58"/>
        </w:rPr>
        <w:t xml:space="preserve"> </w:t>
      </w:r>
      <w:r>
        <w:t xml:space="preserve">на        </w:t>
      </w:r>
      <w:r>
        <w:rPr>
          <w:spacing w:val="48"/>
        </w:rPr>
        <w:t xml:space="preserve"> </w:t>
      </w:r>
      <w:r>
        <w:t xml:space="preserve">развитие        </w:t>
      </w:r>
      <w:r>
        <w:rPr>
          <w:spacing w:val="49"/>
        </w:rPr>
        <w:t xml:space="preserve"> </w:t>
      </w:r>
      <w:r>
        <w:t>внутреннего</w:t>
      </w:r>
      <w:r>
        <w:tab/>
      </w:r>
      <w:r>
        <w:tab/>
        <w:t>мира</w:t>
      </w:r>
      <w:r>
        <w:rPr>
          <w:spacing w:val="50"/>
        </w:rPr>
        <w:t xml:space="preserve"> </w:t>
      </w:r>
      <w:r>
        <w:t>обучающегося</w:t>
      </w:r>
      <w:r>
        <w:rPr>
          <w:spacing w:val="56"/>
        </w:rPr>
        <w:t xml:space="preserve"> </w:t>
      </w:r>
      <w:r>
        <w:t>и</w:t>
      </w:r>
      <w:r>
        <w:rPr>
          <w:spacing w:val="57"/>
        </w:rPr>
        <w:t xml:space="preserve"> </w:t>
      </w:r>
      <w:r>
        <w:t>воспитание</w:t>
      </w:r>
      <w:r>
        <w:rPr>
          <w:spacing w:val="50"/>
        </w:rPr>
        <w:t xml:space="preserve"> </w:t>
      </w:r>
      <w:r>
        <w:t>его</w:t>
      </w:r>
      <w:r>
        <w:rPr>
          <w:spacing w:val="-58"/>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6"/>
        </w:rPr>
        <w:t xml:space="preserve"> </w:t>
      </w:r>
      <w:r>
        <w:t>осознания</w:t>
      </w:r>
      <w:r>
        <w:rPr>
          <w:spacing w:val="-3"/>
        </w:rPr>
        <w:t xml:space="preserve"> </w:t>
      </w:r>
      <w:r>
        <w:t>себя</w:t>
      </w:r>
      <w:r>
        <w:rPr>
          <w:spacing w:val="2"/>
        </w:rPr>
        <w:t xml:space="preserve"> </w:t>
      </w:r>
      <w:r>
        <w:t>как</w:t>
      </w:r>
      <w:r>
        <w:rPr>
          <w:spacing w:val="-1"/>
        </w:rPr>
        <w:t xml:space="preserve"> </w:t>
      </w:r>
      <w:r>
        <w:t>личности</w:t>
      </w:r>
      <w:r>
        <w:rPr>
          <w:spacing w:val="-1"/>
        </w:rPr>
        <w:t xml:space="preserve"> </w:t>
      </w:r>
      <w:r>
        <w:t>и</w:t>
      </w:r>
      <w:r>
        <w:rPr>
          <w:spacing w:val="3"/>
        </w:rPr>
        <w:t xml:space="preserve"> </w:t>
      </w:r>
      <w:r>
        <w:t>члена общества.</w:t>
      </w:r>
    </w:p>
    <w:p w:rsidR="00456509" w:rsidRDefault="00D11E26">
      <w:pPr>
        <w:pStyle w:val="a4"/>
        <w:spacing w:before="3" w:line="360" w:lineRule="auto"/>
        <w:ind w:right="261"/>
      </w:pPr>
      <w:r>
        <w:t>Эстетическое воспитание – важнейший компонент и условие развития социально значимых</w:t>
      </w:r>
      <w:r>
        <w:rPr>
          <w:spacing w:val="1"/>
        </w:rPr>
        <w:t xml:space="preserve"> </w:t>
      </w:r>
      <w:r>
        <w:t>отношений обучающихся, формирования представлений о прекрасном и безобразном, о высоком и</w:t>
      </w:r>
      <w:r>
        <w:rPr>
          <w:spacing w:val="-57"/>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57"/>
        </w:rPr>
        <w:t xml:space="preserve"> </w:t>
      </w:r>
      <w:r>
        <w:t>обучающихся в отношении к окружающим</w:t>
      </w:r>
      <w:r>
        <w:rPr>
          <w:spacing w:val="1"/>
        </w:rPr>
        <w:t xml:space="preserve"> </w:t>
      </w:r>
      <w:r>
        <w:t>людям,</w:t>
      </w:r>
      <w:r>
        <w:rPr>
          <w:spacing w:val="1"/>
        </w:rPr>
        <w:t xml:space="preserve"> </w:t>
      </w:r>
      <w:r>
        <w:t>в стремлении к их пониманию, а также в</w:t>
      </w:r>
      <w:r>
        <w:rPr>
          <w:spacing w:val="1"/>
        </w:rPr>
        <w:t xml:space="preserve"> </w:t>
      </w:r>
      <w:r>
        <w:t>отношении</w:t>
      </w:r>
      <w:r>
        <w:rPr>
          <w:spacing w:val="-3"/>
        </w:rPr>
        <w:t xml:space="preserve"> </w:t>
      </w:r>
      <w:r>
        <w:t>к</w:t>
      </w:r>
      <w:r>
        <w:rPr>
          <w:spacing w:val="-1"/>
        </w:rPr>
        <w:t xml:space="preserve"> </w:t>
      </w:r>
      <w:r>
        <w:t>семье,</w:t>
      </w:r>
      <w:r>
        <w:rPr>
          <w:spacing w:val="3"/>
        </w:rPr>
        <w:t xml:space="preserve"> </w:t>
      </w:r>
      <w:r>
        <w:t>природе,</w:t>
      </w:r>
      <w:r>
        <w:rPr>
          <w:spacing w:val="4"/>
        </w:rPr>
        <w:t xml:space="preserve"> </w:t>
      </w:r>
      <w:r>
        <w:t>труду,</w:t>
      </w:r>
      <w:r>
        <w:rPr>
          <w:spacing w:val="3"/>
        </w:rPr>
        <w:t xml:space="preserve"> </w:t>
      </w:r>
      <w:r>
        <w:t>искусству,</w:t>
      </w:r>
      <w:r>
        <w:rPr>
          <w:spacing w:val="3"/>
        </w:rPr>
        <w:t xml:space="preserve"> </w:t>
      </w:r>
      <w:r>
        <w:t>культурному</w:t>
      </w:r>
      <w:r>
        <w:rPr>
          <w:spacing w:val="-9"/>
        </w:rPr>
        <w:t xml:space="preserve"> </w:t>
      </w:r>
      <w:r>
        <w:t>наследию.</w:t>
      </w:r>
    </w:p>
    <w:p w:rsidR="00456509" w:rsidRDefault="00D11E26">
      <w:pPr>
        <w:pStyle w:val="a4"/>
        <w:spacing w:line="360" w:lineRule="auto"/>
        <w:ind w:right="262"/>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57"/>
        </w:rPr>
        <w:t xml:space="preserve"> </w:t>
      </w:r>
      <w:r>
        <w:t>исследовательской деятельности развиваются при выполнении заданий культурно-исторической</w:t>
      </w:r>
      <w:r>
        <w:rPr>
          <w:spacing w:val="1"/>
        </w:rPr>
        <w:t xml:space="preserve"> </w:t>
      </w:r>
      <w:r>
        <w:t>направленности.</w:t>
      </w:r>
    </w:p>
    <w:p w:rsidR="00456509" w:rsidRDefault="00D11E26">
      <w:pPr>
        <w:pStyle w:val="a4"/>
        <w:spacing w:before="4" w:line="360" w:lineRule="auto"/>
        <w:ind w:right="265"/>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 чувств</w:t>
      </w:r>
      <w:r>
        <w:rPr>
          <w:spacing w:val="1"/>
        </w:rPr>
        <w:t xml:space="preserve"> </w:t>
      </w:r>
      <w:r>
        <w:t>способствует</w:t>
      </w:r>
      <w:r>
        <w:rPr>
          <w:spacing w:val="1"/>
        </w:rPr>
        <w:t xml:space="preserve"> </w:t>
      </w:r>
      <w:r>
        <w:t>активному</w:t>
      </w:r>
      <w:r>
        <w:rPr>
          <w:spacing w:val="-9"/>
        </w:rPr>
        <w:t xml:space="preserve"> </w:t>
      </w:r>
      <w:r>
        <w:t>неприятию</w:t>
      </w:r>
      <w:r>
        <w:rPr>
          <w:spacing w:val="-1"/>
        </w:rPr>
        <w:t xml:space="preserve"> </w:t>
      </w:r>
      <w:r>
        <w:t>действий,</w:t>
      </w:r>
      <w:r>
        <w:rPr>
          <w:spacing w:val="-2"/>
        </w:rPr>
        <w:t xml:space="preserve"> </w:t>
      </w:r>
      <w:r>
        <w:t>приносящих</w:t>
      </w:r>
      <w:r>
        <w:rPr>
          <w:spacing w:val="-4"/>
        </w:rPr>
        <w:t xml:space="preserve"> </w:t>
      </w:r>
      <w:r>
        <w:t>вред</w:t>
      </w:r>
      <w:r>
        <w:rPr>
          <w:spacing w:val="-6"/>
        </w:rPr>
        <w:t xml:space="preserve"> </w:t>
      </w:r>
      <w:r>
        <w:t>окружающей</w:t>
      </w:r>
      <w:r>
        <w:rPr>
          <w:spacing w:val="2"/>
        </w:rPr>
        <w:t xml:space="preserve"> </w:t>
      </w:r>
      <w:r>
        <w:t>среде.</w:t>
      </w:r>
    </w:p>
    <w:p w:rsidR="00456509" w:rsidRDefault="00D11E26">
      <w:pPr>
        <w:pStyle w:val="a4"/>
        <w:spacing w:line="360" w:lineRule="auto"/>
        <w:ind w:right="261"/>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61"/>
        </w:rPr>
        <w:t xml:space="preserve"> </w:t>
      </w:r>
      <w:r>
        <w:t>личной</w:t>
      </w:r>
      <w:r>
        <w:rPr>
          <w:spacing w:val="6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6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2"/>
        </w:rPr>
        <w:t xml:space="preserve"> </w:t>
      </w:r>
      <w:r>
        <w:t>программе.</w:t>
      </w:r>
    </w:p>
    <w:p w:rsidR="00456509" w:rsidRDefault="00D11E26">
      <w:pPr>
        <w:pStyle w:val="a4"/>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456509" w:rsidRDefault="00D11E26">
      <w:pPr>
        <w:pStyle w:val="a4"/>
        <w:spacing w:line="360" w:lineRule="auto"/>
        <w:ind w:left="1244" w:right="3497" w:firstLine="0"/>
        <w:jc w:val="left"/>
      </w:pPr>
      <w:r>
        <w:t>Пространственные представления и сенсорные способности:</w:t>
      </w:r>
      <w:r>
        <w:rPr>
          <w:spacing w:val="-57"/>
        </w:rPr>
        <w:t xml:space="preserve"> </w:t>
      </w:r>
      <w:r>
        <w:t>характеризовать</w:t>
      </w:r>
      <w:r>
        <w:rPr>
          <w:spacing w:val="-2"/>
        </w:rPr>
        <w:t xml:space="preserve"> </w:t>
      </w:r>
      <w:r>
        <w:t>форму</w:t>
      </w:r>
      <w:r>
        <w:rPr>
          <w:spacing w:val="-9"/>
        </w:rPr>
        <w:t xml:space="preserve"> </w:t>
      </w:r>
      <w:r>
        <w:t>предмета,</w:t>
      </w:r>
      <w:r>
        <w:rPr>
          <w:spacing w:val="4"/>
        </w:rPr>
        <w:t xml:space="preserve"> </w:t>
      </w:r>
      <w:r>
        <w:t>конструкции;</w:t>
      </w:r>
    </w:p>
    <w:p w:rsidR="00456509" w:rsidRDefault="00D11E26">
      <w:pPr>
        <w:pStyle w:val="a4"/>
        <w:spacing w:line="360" w:lineRule="auto"/>
        <w:ind w:left="1244" w:right="640"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 связи между визуальными образами разных форм и предметов;</w:t>
      </w:r>
      <w:r>
        <w:rPr>
          <w:spacing w:val="-57"/>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1"/>
        </w:rPr>
        <w:t xml:space="preserve"> </w:t>
      </w:r>
      <w:r>
        <w:t>видимом</w:t>
      </w:r>
      <w:r>
        <w:rPr>
          <w:spacing w:val="-2"/>
        </w:rPr>
        <w:t xml:space="preserve"> </w:t>
      </w:r>
      <w:r>
        <w:t>образе,</w:t>
      </w:r>
      <w:r>
        <w:rPr>
          <w:spacing w:val="-5"/>
        </w:rPr>
        <w:t xml:space="preserve"> </w:t>
      </w:r>
      <w:r>
        <w:t>предмете,</w:t>
      </w:r>
      <w:r>
        <w:rPr>
          <w:spacing w:val="3"/>
        </w:rPr>
        <w:t xml:space="preserve"> </w:t>
      </w:r>
      <w:r>
        <w:t>конструкции;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2"/>
      </w:pPr>
      <w:r>
        <w:lastRenderedPageBreak/>
        <w:t>анализировать         пропорциональные         отношения         частей         внутри         целого</w:t>
      </w:r>
      <w:r>
        <w:rPr>
          <w:spacing w:val="1"/>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456509" w:rsidRDefault="00D11E26">
      <w:pPr>
        <w:pStyle w:val="a4"/>
        <w:spacing w:line="273" w:lineRule="exact"/>
        <w:ind w:left="1244" w:firstLine="0"/>
      </w:pPr>
      <w:r>
        <w:t>обобщать форму</w:t>
      </w:r>
      <w:r>
        <w:rPr>
          <w:spacing w:val="-10"/>
        </w:rPr>
        <w:t xml:space="preserve"> </w:t>
      </w:r>
      <w:r>
        <w:t>составной</w:t>
      </w:r>
      <w:r>
        <w:rPr>
          <w:spacing w:val="-4"/>
        </w:rPr>
        <w:t xml:space="preserve"> </w:t>
      </w:r>
      <w:r>
        <w:t>конструкции;</w:t>
      </w:r>
    </w:p>
    <w:p w:rsidR="00456509" w:rsidRDefault="00D11E26">
      <w:pPr>
        <w:pStyle w:val="a4"/>
        <w:spacing w:before="138" w:line="360" w:lineRule="auto"/>
        <w:ind w:right="266"/>
      </w:pPr>
      <w:r>
        <w:t xml:space="preserve">выявлять       </w:t>
      </w:r>
      <w:r>
        <w:rPr>
          <w:spacing w:val="1"/>
        </w:rPr>
        <w:t xml:space="preserve"> </w:t>
      </w:r>
      <w:r>
        <w:t>и        анализировать        ритмические         отношения        в        пространстве</w:t>
      </w:r>
      <w:r>
        <w:rPr>
          <w:spacing w:val="-57"/>
        </w:rPr>
        <w:t xml:space="preserve"> </w:t>
      </w:r>
      <w:r>
        <w:t>и</w:t>
      </w:r>
      <w:r>
        <w:rPr>
          <w:spacing w:val="2"/>
        </w:rPr>
        <w:t xml:space="preserve"> </w:t>
      </w:r>
      <w:r>
        <w:t>в</w:t>
      </w:r>
      <w:r>
        <w:rPr>
          <w:spacing w:val="-1"/>
        </w:rPr>
        <w:t xml:space="preserve"> </w:t>
      </w:r>
      <w:r>
        <w:t>изображении</w:t>
      </w:r>
      <w:r>
        <w:rPr>
          <w:spacing w:val="2"/>
        </w:rPr>
        <w:t xml:space="preserve"> </w:t>
      </w:r>
      <w:r>
        <w:t>(визуальном</w:t>
      </w:r>
      <w:r>
        <w:rPr>
          <w:spacing w:val="-1"/>
        </w:rPr>
        <w:t xml:space="preserve"> </w:t>
      </w:r>
      <w:r>
        <w:t>образе)</w:t>
      </w:r>
      <w:r>
        <w:rPr>
          <w:spacing w:val="-2"/>
        </w:rPr>
        <w:t xml:space="preserve"> </w:t>
      </w:r>
      <w:r>
        <w:t>на</w:t>
      </w:r>
      <w:r>
        <w:rPr>
          <w:spacing w:val="1"/>
        </w:rPr>
        <w:t xml:space="preserve"> </w:t>
      </w:r>
      <w:r>
        <w:t>установленных</w:t>
      </w:r>
      <w:r>
        <w:rPr>
          <w:spacing w:val="-9"/>
        </w:rPr>
        <w:t xml:space="preserve"> </w:t>
      </w:r>
      <w:r>
        <w:t>основаниях;</w:t>
      </w:r>
    </w:p>
    <w:p w:rsidR="00456509" w:rsidRDefault="00D11E26">
      <w:pPr>
        <w:pStyle w:val="a4"/>
        <w:spacing w:before="2"/>
        <w:ind w:left="1244" w:firstLine="0"/>
      </w:pPr>
      <w:r>
        <w:t>абстрагировать</w:t>
      </w:r>
      <w:r>
        <w:rPr>
          <w:spacing w:val="-9"/>
        </w:rPr>
        <w:t xml:space="preserve"> </w:t>
      </w:r>
      <w:r>
        <w:t>образ реальности</w:t>
      </w:r>
      <w:r>
        <w:rPr>
          <w:spacing w:val="-4"/>
        </w:rPr>
        <w:t xml:space="preserve"> </w:t>
      </w:r>
      <w:r>
        <w:t>при</w:t>
      </w:r>
      <w:r>
        <w:rPr>
          <w:spacing w:val="-4"/>
        </w:rPr>
        <w:t xml:space="preserve"> </w:t>
      </w:r>
      <w:r>
        <w:t>построении плоской</w:t>
      </w:r>
      <w:r>
        <w:rPr>
          <w:spacing w:val="-5"/>
        </w:rPr>
        <w:t xml:space="preserve"> </w:t>
      </w:r>
      <w:r>
        <w:t>композиции;</w:t>
      </w:r>
    </w:p>
    <w:p w:rsidR="00456509" w:rsidRDefault="00D11E26">
      <w:pPr>
        <w:pStyle w:val="a4"/>
        <w:spacing w:before="137" w:line="360" w:lineRule="auto"/>
        <w:ind w:right="263"/>
      </w:pPr>
      <w:r>
        <w:t xml:space="preserve">соотносить    </w:t>
      </w:r>
      <w:r>
        <w:rPr>
          <w:spacing w:val="1"/>
        </w:rPr>
        <w:t xml:space="preserve"> </w:t>
      </w:r>
      <w:r>
        <w:t xml:space="preserve">тональные     отношения    </w:t>
      </w:r>
      <w:r>
        <w:rPr>
          <w:spacing w:val="1"/>
        </w:rPr>
        <w:t xml:space="preserve"> </w:t>
      </w:r>
      <w:r>
        <w:t>(тёмное      –      светлое)     в     пространственных</w:t>
      </w:r>
      <w:r>
        <w:rPr>
          <w:spacing w:val="-57"/>
        </w:rPr>
        <w:t xml:space="preserve"> </w:t>
      </w:r>
      <w:r>
        <w:t>и</w:t>
      </w:r>
      <w:r>
        <w:rPr>
          <w:spacing w:val="2"/>
        </w:rPr>
        <w:t xml:space="preserve"> </w:t>
      </w:r>
      <w:r>
        <w:t>плоскостных</w:t>
      </w:r>
      <w:r>
        <w:rPr>
          <w:spacing w:val="-8"/>
        </w:rPr>
        <w:t xml:space="preserve"> </w:t>
      </w:r>
      <w:r>
        <w:t>объектах;</w:t>
      </w:r>
    </w:p>
    <w:p w:rsidR="00456509" w:rsidRDefault="00D11E26">
      <w:pPr>
        <w:pStyle w:val="a4"/>
        <w:spacing w:line="362" w:lineRule="auto"/>
        <w:ind w:right="272"/>
      </w:pPr>
      <w:r>
        <w:t>выявлять      и     анализировать      эмоциональное     воздействие     цветовых     отношений</w:t>
      </w:r>
      <w:r>
        <w:rPr>
          <w:spacing w:val="1"/>
        </w:rPr>
        <w:t xml:space="preserve"> </w:t>
      </w:r>
      <w:r>
        <w:t>в</w:t>
      </w:r>
      <w:r>
        <w:rPr>
          <w:spacing w:val="2"/>
        </w:rPr>
        <w:t xml:space="preserve"> </w:t>
      </w:r>
      <w:r>
        <w:t>пространственной</w:t>
      </w:r>
      <w:r>
        <w:rPr>
          <w:spacing w:val="-2"/>
        </w:rPr>
        <w:t xml:space="preserve"> </w:t>
      </w:r>
      <w:r>
        <w:t>среде и</w:t>
      </w:r>
      <w:r>
        <w:rPr>
          <w:spacing w:val="3"/>
        </w:rPr>
        <w:t xml:space="preserve"> </w:t>
      </w:r>
      <w:r>
        <w:t>плоскостном</w:t>
      </w:r>
      <w:r>
        <w:rPr>
          <w:spacing w:val="-1"/>
        </w:rPr>
        <w:t xml:space="preserve"> </w:t>
      </w:r>
      <w:r>
        <w:t>изображении.</w:t>
      </w:r>
    </w:p>
    <w:p w:rsidR="00456509" w:rsidRDefault="00D11E26">
      <w:pPr>
        <w:pStyle w:val="a4"/>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62" w:lineRule="auto"/>
        <w:ind w:right="267"/>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выразительных</w:t>
      </w:r>
      <w:r>
        <w:rPr>
          <w:spacing w:val="-4"/>
        </w:rPr>
        <w:t xml:space="preserve"> </w:t>
      </w:r>
      <w:r>
        <w:t>свойств различных</w:t>
      </w:r>
      <w:r>
        <w:rPr>
          <w:spacing w:val="-3"/>
        </w:rPr>
        <w:t xml:space="preserve"> </w:t>
      </w:r>
      <w:r>
        <w:t>художественных</w:t>
      </w:r>
      <w:r>
        <w:rPr>
          <w:spacing w:val="-3"/>
        </w:rPr>
        <w:t xml:space="preserve"> </w:t>
      </w:r>
      <w:r>
        <w:t>материалов;</w:t>
      </w:r>
    </w:p>
    <w:p w:rsidR="00456509" w:rsidRDefault="00D11E26">
      <w:pPr>
        <w:pStyle w:val="a4"/>
        <w:spacing w:line="360" w:lineRule="auto"/>
        <w:ind w:right="275"/>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57"/>
        </w:rPr>
        <w:t xml:space="preserve"> </w:t>
      </w:r>
      <w:r>
        <w:t>выполнения художественных заданий; проявлять исследовательские и аналитические действия на</w:t>
      </w:r>
      <w:r>
        <w:rPr>
          <w:spacing w:val="1"/>
        </w:rPr>
        <w:t xml:space="preserve"> </w:t>
      </w:r>
      <w:r>
        <w:t>основе определённых учебных установок в процессе восприятия произведений изобразительного</w:t>
      </w:r>
      <w:r>
        <w:rPr>
          <w:spacing w:val="1"/>
        </w:rPr>
        <w:t xml:space="preserve"> </w:t>
      </w:r>
      <w:r>
        <w:t>искусства,</w:t>
      </w:r>
      <w:r>
        <w:rPr>
          <w:spacing w:val="3"/>
        </w:rPr>
        <w:t xml:space="preserve"> </w:t>
      </w:r>
      <w:r>
        <w:t>архитектуры</w:t>
      </w:r>
      <w:r>
        <w:rPr>
          <w:spacing w:val="2"/>
        </w:rPr>
        <w:t xml:space="preserve"> </w:t>
      </w:r>
      <w:r>
        <w:t>и</w:t>
      </w:r>
      <w:r>
        <w:rPr>
          <w:spacing w:val="2"/>
        </w:rPr>
        <w:t xml:space="preserve"> </w:t>
      </w:r>
      <w:r>
        <w:t>продуктов</w:t>
      </w:r>
      <w:r>
        <w:rPr>
          <w:spacing w:val="2"/>
        </w:rPr>
        <w:t xml:space="preserve"> </w:t>
      </w:r>
      <w:r>
        <w:t>детского</w:t>
      </w:r>
      <w:r>
        <w:rPr>
          <w:spacing w:val="1"/>
        </w:rPr>
        <w:t xml:space="preserve"> </w:t>
      </w:r>
      <w:r>
        <w:t>художественного</w:t>
      </w:r>
      <w:r>
        <w:rPr>
          <w:spacing w:val="1"/>
        </w:rPr>
        <w:t xml:space="preserve"> </w:t>
      </w:r>
      <w:r>
        <w:t>творчества;</w:t>
      </w:r>
    </w:p>
    <w:p w:rsidR="00456509" w:rsidRDefault="00D11E26">
      <w:pPr>
        <w:pStyle w:val="a4"/>
        <w:spacing w:line="360" w:lineRule="auto"/>
        <w:ind w:right="269"/>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1"/>
        </w:rPr>
        <w:t xml:space="preserve"> </w:t>
      </w:r>
      <w:r>
        <w:t>и</w:t>
      </w:r>
      <w:r>
        <w:rPr>
          <w:spacing w:val="1"/>
        </w:rPr>
        <w:t xml:space="preserve"> </w:t>
      </w:r>
      <w:r>
        <w:t>состояния</w:t>
      </w:r>
      <w:r>
        <w:rPr>
          <w:spacing w:val="-4"/>
        </w:rPr>
        <w:t xml:space="preserve"> </w:t>
      </w:r>
      <w:r>
        <w:t>природы,</w:t>
      </w:r>
      <w:r>
        <w:rPr>
          <w:spacing w:val="-1"/>
        </w:rPr>
        <w:t xml:space="preserve"> </w:t>
      </w:r>
      <w:r>
        <w:t>предметного</w:t>
      </w:r>
      <w:r>
        <w:rPr>
          <w:spacing w:val="1"/>
        </w:rPr>
        <w:t xml:space="preserve"> </w:t>
      </w:r>
      <w:r>
        <w:t>мира</w:t>
      </w:r>
      <w:r>
        <w:rPr>
          <w:spacing w:val="1"/>
        </w:rPr>
        <w:t xml:space="preserve"> </w:t>
      </w:r>
      <w:r>
        <w:t>человека,</w:t>
      </w:r>
      <w:r>
        <w:rPr>
          <w:spacing w:val="3"/>
        </w:rPr>
        <w:t xml:space="preserve"> </w:t>
      </w:r>
      <w:r>
        <w:t>городской</w:t>
      </w:r>
      <w:r>
        <w:rPr>
          <w:spacing w:val="2"/>
        </w:rPr>
        <w:t xml:space="preserve"> </w:t>
      </w:r>
      <w:r>
        <w:t>среды;</w:t>
      </w:r>
    </w:p>
    <w:p w:rsidR="00456509" w:rsidRDefault="00D11E26">
      <w:pPr>
        <w:pStyle w:val="a4"/>
        <w:spacing w:line="362" w:lineRule="auto"/>
        <w:ind w:right="272"/>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456509" w:rsidRDefault="00D11E26">
      <w:pPr>
        <w:pStyle w:val="a4"/>
        <w:spacing w:line="360" w:lineRule="auto"/>
        <w:ind w:right="269"/>
      </w:pPr>
      <w:r>
        <w:t>формулировать         выводы,         соответствующие         эстетическим,         аналитическим</w:t>
      </w:r>
      <w:r>
        <w:rPr>
          <w:spacing w:val="1"/>
        </w:rPr>
        <w:t xml:space="preserve"> </w:t>
      </w:r>
      <w:r>
        <w:t>и</w:t>
      </w:r>
      <w:r>
        <w:rPr>
          <w:spacing w:val="1"/>
        </w:rPr>
        <w:t xml:space="preserve"> </w:t>
      </w:r>
      <w:r>
        <w:t>другим</w:t>
      </w:r>
      <w:r>
        <w:rPr>
          <w:spacing w:val="2"/>
        </w:rPr>
        <w:t xml:space="preserve"> </w:t>
      </w:r>
      <w:r>
        <w:t>учебным</w:t>
      </w:r>
      <w:r>
        <w:rPr>
          <w:spacing w:val="2"/>
        </w:rPr>
        <w:t xml:space="preserve"> </w:t>
      </w:r>
      <w:r>
        <w:t>установкам</w:t>
      </w:r>
      <w:r>
        <w:rPr>
          <w:spacing w:val="-2"/>
        </w:rPr>
        <w:t xml:space="preserve"> </w:t>
      </w:r>
      <w:r>
        <w:t>по</w:t>
      </w:r>
      <w:r>
        <w:rPr>
          <w:spacing w:val="5"/>
        </w:rPr>
        <w:t xml:space="preserve"> </w:t>
      </w:r>
      <w:r>
        <w:t>результатам</w:t>
      </w:r>
      <w:r>
        <w:rPr>
          <w:spacing w:val="2"/>
        </w:rPr>
        <w:t xml:space="preserve"> </w:t>
      </w:r>
      <w:r>
        <w:t>проведённого</w:t>
      </w:r>
      <w:r>
        <w:rPr>
          <w:spacing w:val="1"/>
        </w:rPr>
        <w:t xml:space="preserve"> </w:t>
      </w:r>
      <w:r>
        <w:t>наблюдения;</w:t>
      </w:r>
    </w:p>
    <w:p w:rsidR="00456509" w:rsidRDefault="00D11E26">
      <w:pPr>
        <w:pStyle w:val="a4"/>
        <w:spacing w:line="362" w:lineRule="auto"/>
        <w:ind w:right="268"/>
      </w:pPr>
      <w:r>
        <w:t xml:space="preserve">использовать    </w:t>
      </w:r>
      <w:r>
        <w:rPr>
          <w:spacing w:val="36"/>
        </w:rPr>
        <w:t xml:space="preserve"> </w:t>
      </w:r>
      <w:r>
        <w:t xml:space="preserve">знаково-символические     </w:t>
      </w:r>
      <w:r>
        <w:rPr>
          <w:spacing w:val="37"/>
        </w:rPr>
        <w:t xml:space="preserve"> </w:t>
      </w:r>
      <w:r>
        <w:t xml:space="preserve">средства     </w:t>
      </w:r>
      <w:r>
        <w:rPr>
          <w:spacing w:val="38"/>
        </w:rPr>
        <w:t xml:space="preserve"> </w:t>
      </w:r>
      <w:r>
        <w:t xml:space="preserve">для     </w:t>
      </w:r>
      <w:r>
        <w:rPr>
          <w:spacing w:val="39"/>
        </w:rPr>
        <w:t xml:space="preserve"> </w:t>
      </w:r>
      <w:r>
        <w:t xml:space="preserve">составления     </w:t>
      </w:r>
      <w:r>
        <w:rPr>
          <w:spacing w:val="34"/>
        </w:rPr>
        <w:t xml:space="preserve"> </w:t>
      </w:r>
      <w:r>
        <w:t>орнаментов</w:t>
      </w:r>
      <w:r>
        <w:rPr>
          <w:spacing w:val="-58"/>
        </w:rPr>
        <w:t xml:space="preserve"> </w:t>
      </w:r>
      <w:r>
        <w:t>и</w:t>
      </w:r>
      <w:r>
        <w:rPr>
          <w:spacing w:val="2"/>
        </w:rPr>
        <w:t xml:space="preserve"> </w:t>
      </w:r>
      <w:r>
        <w:t>декоративных</w:t>
      </w:r>
      <w:r>
        <w:rPr>
          <w:spacing w:val="-3"/>
        </w:rPr>
        <w:t xml:space="preserve"> </w:t>
      </w:r>
      <w:r>
        <w:t>композиций;</w:t>
      </w:r>
    </w:p>
    <w:p w:rsidR="00456509" w:rsidRDefault="00D11E26">
      <w:pPr>
        <w:pStyle w:val="a4"/>
        <w:spacing w:line="360" w:lineRule="auto"/>
        <w:ind w:right="267"/>
      </w:pPr>
      <w:r>
        <w:t xml:space="preserve">классифицировать      произведения     </w:t>
      </w:r>
      <w:r>
        <w:rPr>
          <w:spacing w:val="1"/>
        </w:rPr>
        <w:t xml:space="preserve"> </w:t>
      </w:r>
      <w:r>
        <w:t xml:space="preserve">искусства      по     </w:t>
      </w:r>
      <w:r>
        <w:rPr>
          <w:spacing w:val="1"/>
        </w:rPr>
        <w:t xml:space="preserve"> </w:t>
      </w:r>
      <w:r>
        <w:t>видам       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456509" w:rsidRDefault="00D11E26">
      <w:pPr>
        <w:pStyle w:val="a4"/>
        <w:spacing w:line="362" w:lineRule="auto"/>
        <w:ind w:right="271"/>
      </w:pPr>
      <w:r>
        <w:t xml:space="preserve">классифицировать       произведения       изобразительного      </w:t>
      </w:r>
      <w:r>
        <w:rPr>
          <w:spacing w:val="1"/>
        </w:rPr>
        <w:t xml:space="preserve"> </w:t>
      </w:r>
      <w:r>
        <w:t>искусства        по        жанрам</w:t>
      </w:r>
      <w:r>
        <w:rPr>
          <w:spacing w:val="-57"/>
        </w:rPr>
        <w:t xml:space="preserve"> </w:t>
      </w:r>
      <w:r>
        <w:t>в</w:t>
      </w:r>
      <w:r>
        <w:rPr>
          <w:spacing w:val="2"/>
        </w:rPr>
        <w:t xml:space="preserve"> </w:t>
      </w:r>
      <w:r>
        <w:t>качестве</w:t>
      </w:r>
      <w:r>
        <w:rPr>
          <w:spacing w:val="1"/>
        </w:rPr>
        <w:t xml:space="preserve"> </w:t>
      </w:r>
      <w:r>
        <w:t>инструмента анализа</w:t>
      </w:r>
      <w:r>
        <w:rPr>
          <w:spacing w:val="1"/>
        </w:rPr>
        <w:t xml:space="preserve"> </w:t>
      </w:r>
      <w:r>
        <w:t>содержания</w:t>
      </w:r>
      <w:r>
        <w:rPr>
          <w:spacing w:val="-4"/>
        </w:rPr>
        <w:t xml:space="preserve"> </w:t>
      </w:r>
      <w:r>
        <w:t>произведений;</w:t>
      </w:r>
    </w:p>
    <w:p w:rsidR="00456509" w:rsidRDefault="00D11E26">
      <w:pPr>
        <w:pStyle w:val="a4"/>
        <w:spacing w:line="273" w:lineRule="exact"/>
        <w:ind w:left="1244" w:firstLine="0"/>
      </w:pPr>
      <w:r>
        <w:t>ставить</w:t>
      </w:r>
      <w:r>
        <w:rPr>
          <w:spacing w:val="-6"/>
        </w:rPr>
        <w:t xml:space="preserve"> </w:t>
      </w:r>
      <w:r>
        <w:t>и</w:t>
      </w:r>
      <w:r>
        <w:rPr>
          <w:spacing w:val="-1"/>
        </w:rPr>
        <w:t xml:space="preserve"> </w:t>
      </w:r>
      <w:r>
        <w:t>использовать</w:t>
      </w:r>
      <w:r>
        <w:rPr>
          <w:spacing w:val="-6"/>
        </w:rPr>
        <w:t xml:space="preserve"> </w:t>
      </w:r>
      <w:r>
        <w:t>вопросы</w:t>
      </w:r>
      <w:r>
        <w:rPr>
          <w:spacing w:val="-1"/>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456509" w:rsidRDefault="00D11E26">
      <w:pPr>
        <w:pStyle w:val="a4"/>
        <w:spacing w:before="11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56509" w:rsidRDefault="00D11E26">
      <w:pPr>
        <w:pStyle w:val="a4"/>
        <w:spacing w:line="274" w:lineRule="exact"/>
        <w:ind w:left="1244"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456509" w:rsidRDefault="00D11E26">
      <w:pPr>
        <w:pStyle w:val="a4"/>
        <w:spacing w:before="142"/>
        <w:ind w:left="1244" w:firstLine="0"/>
      </w:pPr>
      <w:r>
        <w:t>уметь</w:t>
      </w:r>
      <w:r>
        <w:rPr>
          <w:spacing w:val="-1"/>
        </w:rPr>
        <w:t xml:space="preserve"> </w:t>
      </w:r>
      <w:r>
        <w:t>работать</w:t>
      </w:r>
      <w:r>
        <w:rPr>
          <w:spacing w:val="-1"/>
        </w:rPr>
        <w:t xml:space="preserve"> </w:t>
      </w:r>
      <w:r>
        <w:t>с</w:t>
      </w:r>
      <w:r>
        <w:rPr>
          <w:spacing w:val="-7"/>
        </w:rPr>
        <w:t xml:space="preserve"> </w:t>
      </w:r>
      <w:r>
        <w:t>электронными</w:t>
      </w:r>
      <w:r>
        <w:rPr>
          <w:spacing w:val="-5"/>
        </w:rPr>
        <w:t xml:space="preserve"> </w:t>
      </w:r>
      <w:r>
        <w:t>учебниками</w:t>
      </w:r>
      <w:r>
        <w:rPr>
          <w:spacing w:val="-1"/>
        </w:rPr>
        <w:t xml:space="preserve"> </w:t>
      </w:r>
      <w:r>
        <w:t>и</w:t>
      </w:r>
      <w:r>
        <w:rPr>
          <w:spacing w:val="-5"/>
        </w:rPr>
        <w:t xml:space="preserve"> </w:t>
      </w:r>
      <w:r>
        <w:t>учебными</w:t>
      </w:r>
      <w:r>
        <w:rPr>
          <w:spacing w:val="-1"/>
        </w:rPr>
        <w:t xml:space="preserve"> </w:t>
      </w:r>
      <w:r>
        <w:t>пособиями;</w:t>
      </w:r>
    </w:p>
    <w:p w:rsidR="00456509" w:rsidRDefault="00D11E26">
      <w:pPr>
        <w:pStyle w:val="a4"/>
        <w:spacing w:before="137"/>
        <w:ind w:left="1244" w:firstLine="0"/>
        <w:jc w:val="left"/>
      </w:pPr>
      <w:r>
        <w:t>выбирать</w:t>
      </w:r>
      <w:r>
        <w:rPr>
          <w:spacing w:val="17"/>
        </w:rPr>
        <w:t xml:space="preserve"> </w:t>
      </w:r>
      <w:r>
        <w:t>источник</w:t>
      </w:r>
      <w:r>
        <w:rPr>
          <w:spacing w:val="14"/>
        </w:rPr>
        <w:t xml:space="preserve"> </w:t>
      </w:r>
      <w:r>
        <w:t>для</w:t>
      </w:r>
      <w:r>
        <w:rPr>
          <w:spacing w:val="17"/>
        </w:rPr>
        <w:t xml:space="preserve"> </w:t>
      </w:r>
      <w:r>
        <w:t>получения</w:t>
      </w:r>
      <w:r>
        <w:rPr>
          <w:spacing w:val="16"/>
        </w:rPr>
        <w:t xml:space="preserve"> </w:t>
      </w:r>
      <w:r>
        <w:t>информации:</w:t>
      </w:r>
      <w:r>
        <w:rPr>
          <w:spacing w:val="17"/>
        </w:rPr>
        <w:t xml:space="preserve"> </w:t>
      </w:r>
      <w:r>
        <w:t>поисковые</w:t>
      </w:r>
      <w:r>
        <w:rPr>
          <w:spacing w:val="15"/>
        </w:rPr>
        <w:t xml:space="preserve"> </w:t>
      </w:r>
      <w:r>
        <w:t>системы</w:t>
      </w:r>
      <w:r>
        <w:rPr>
          <w:spacing w:val="14"/>
        </w:rPr>
        <w:t xml:space="preserve"> </w:t>
      </w:r>
      <w:r>
        <w:t>Интернета,</w:t>
      </w:r>
      <w:r>
        <w:rPr>
          <w:spacing w:val="13"/>
        </w:rPr>
        <w:t xml:space="preserve"> </w:t>
      </w:r>
      <w:r>
        <w:t>цифровые</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электронные</w:t>
      </w:r>
      <w:r>
        <w:rPr>
          <w:spacing w:val="-4"/>
        </w:rPr>
        <w:t xml:space="preserve"> </w:t>
      </w:r>
      <w:r>
        <w:t>средства,</w:t>
      </w:r>
      <w:r>
        <w:rPr>
          <w:spacing w:val="-5"/>
        </w:rPr>
        <w:t xml:space="preserve"> </w:t>
      </w:r>
      <w:r>
        <w:t>справочники, художественные</w:t>
      </w:r>
      <w:r>
        <w:rPr>
          <w:spacing w:val="-4"/>
        </w:rPr>
        <w:t xml:space="preserve"> </w:t>
      </w:r>
      <w:r>
        <w:t>альбомы</w:t>
      </w:r>
      <w:r>
        <w:rPr>
          <w:spacing w:val="-5"/>
        </w:rPr>
        <w:t xml:space="preserve"> </w:t>
      </w:r>
      <w:r>
        <w:t>и</w:t>
      </w:r>
      <w:r>
        <w:rPr>
          <w:spacing w:val="-6"/>
        </w:rPr>
        <w:t xml:space="preserve"> </w:t>
      </w:r>
      <w:r>
        <w:t>детские</w:t>
      </w:r>
      <w:r>
        <w:rPr>
          <w:spacing w:val="-3"/>
        </w:rPr>
        <w:t xml:space="preserve"> </w:t>
      </w:r>
      <w:r>
        <w:t>книги;</w:t>
      </w:r>
    </w:p>
    <w:p w:rsidR="00456509" w:rsidRDefault="00D11E26">
      <w:pPr>
        <w:pStyle w:val="a4"/>
        <w:spacing w:before="142" w:line="360" w:lineRule="auto"/>
        <w:ind w:right="273"/>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произведениях</w:t>
      </w:r>
      <w:r>
        <w:rPr>
          <w:spacing w:val="-3"/>
        </w:rPr>
        <w:t xml:space="preserve"> </w:t>
      </w:r>
      <w:r>
        <w:t>искусства,</w:t>
      </w:r>
      <w:r>
        <w:rPr>
          <w:spacing w:val="3"/>
        </w:rPr>
        <w:t xml:space="preserve"> </w:t>
      </w:r>
      <w:r>
        <w:t>текстах,</w:t>
      </w:r>
      <w:r>
        <w:rPr>
          <w:spacing w:val="3"/>
        </w:rPr>
        <w:t xml:space="preserve"> </w:t>
      </w:r>
      <w:r>
        <w:t>таблицах</w:t>
      </w:r>
      <w:r>
        <w:rPr>
          <w:spacing w:val="1"/>
        </w:rPr>
        <w:t xml:space="preserve"> </w:t>
      </w:r>
      <w:r>
        <w:t>и</w:t>
      </w:r>
      <w:r>
        <w:rPr>
          <w:spacing w:val="2"/>
        </w:rPr>
        <w:t xml:space="preserve"> </w:t>
      </w:r>
      <w:r>
        <w:t>схемах;</w:t>
      </w:r>
    </w:p>
    <w:p w:rsidR="00456509" w:rsidRDefault="00D11E26">
      <w:pPr>
        <w:pStyle w:val="a4"/>
        <w:spacing w:line="360" w:lineRule="auto"/>
        <w:ind w:right="270"/>
      </w:pPr>
      <w:r>
        <w:t>самостоятельно      готовить     информацию     на      заданную     или      выбранную     тему</w:t>
      </w:r>
      <w:r>
        <w:rPr>
          <w:spacing w:val="1"/>
        </w:rPr>
        <w:t xml:space="preserve"> </w:t>
      </w:r>
      <w:r>
        <w:t>и</w:t>
      </w:r>
      <w:r>
        <w:rPr>
          <w:spacing w:val="1"/>
        </w:rPr>
        <w:t xml:space="preserve"> </w:t>
      </w:r>
      <w:r>
        <w:t>представлять</w:t>
      </w:r>
      <w:r>
        <w:rPr>
          <w:spacing w:val="1"/>
        </w:rPr>
        <w:t xml:space="preserve"> </w:t>
      </w:r>
      <w:r>
        <w:t>её</w:t>
      </w:r>
      <w:r>
        <w:rPr>
          <w:spacing w:val="-6"/>
        </w:rPr>
        <w:t xml:space="preserve"> </w:t>
      </w:r>
      <w:r>
        <w:t>в</w:t>
      </w:r>
      <w:r>
        <w:rPr>
          <w:spacing w:val="2"/>
        </w:rPr>
        <w:t xml:space="preserve"> </w:t>
      </w:r>
      <w:r>
        <w:t>различных</w:t>
      </w:r>
      <w:r>
        <w:rPr>
          <w:spacing w:val="-4"/>
        </w:rPr>
        <w:t xml:space="preserve"> </w:t>
      </w:r>
      <w:r>
        <w:t>видах: рисунках</w:t>
      </w:r>
      <w:r>
        <w:rPr>
          <w:spacing w:val="1"/>
        </w:rPr>
        <w:t xml:space="preserve"> </w:t>
      </w:r>
      <w:r>
        <w:t>и</w:t>
      </w:r>
      <w:r>
        <w:rPr>
          <w:spacing w:val="1"/>
        </w:rPr>
        <w:t xml:space="preserve"> </w:t>
      </w:r>
      <w:r>
        <w:t>эскизах,</w:t>
      </w:r>
      <w:r>
        <w:rPr>
          <w:spacing w:val="3"/>
        </w:rPr>
        <w:t xml:space="preserve"> </w:t>
      </w:r>
      <w:r>
        <w:t>электронных</w:t>
      </w:r>
      <w:r>
        <w:rPr>
          <w:spacing w:val="-5"/>
        </w:rPr>
        <w:t xml:space="preserve"> </w:t>
      </w:r>
      <w:r>
        <w:t>презентациях;</w:t>
      </w:r>
    </w:p>
    <w:p w:rsidR="00456509" w:rsidRDefault="00D11E26">
      <w:pPr>
        <w:pStyle w:val="a4"/>
        <w:spacing w:before="1" w:line="360" w:lineRule="auto"/>
        <w:ind w:right="262"/>
      </w:pPr>
      <w:r>
        <w:t xml:space="preserve">осуществлять     </w:t>
      </w:r>
      <w:r>
        <w:rPr>
          <w:spacing w:val="44"/>
        </w:rPr>
        <w:t xml:space="preserve"> </w:t>
      </w:r>
      <w:r>
        <w:t xml:space="preserve">виртуальные      </w:t>
      </w:r>
      <w:r>
        <w:rPr>
          <w:spacing w:val="40"/>
        </w:rPr>
        <w:t xml:space="preserve"> </w:t>
      </w:r>
      <w:r>
        <w:t xml:space="preserve">путешествия      </w:t>
      </w:r>
      <w:r>
        <w:rPr>
          <w:spacing w:val="41"/>
        </w:rPr>
        <w:t xml:space="preserve"> </w:t>
      </w:r>
      <w:r>
        <w:t xml:space="preserve">по      </w:t>
      </w:r>
      <w:r>
        <w:rPr>
          <w:spacing w:val="41"/>
        </w:rPr>
        <w:t xml:space="preserve"> </w:t>
      </w:r>
      <w:r>
        <w:t xml:space="preserve">архитектурным      </w:t>
      </w:r>
      <w:r>
        <w:rPr>
          <w:spacing w:val="42"/>
        </w:rPr>
        <w:t xml:space="preserve"> </w:t>
      </w:r>
      <w:r>
        <w:t>памятникам,</w:t>
      </w:r>
      <w:r>
        <w:rPr>
          <w:spacing w:val="-58"/>
        </w:rPr>
        <w:t xml:space="preserve"> </w:t>
      </w:r>
      <w:r>
        <w:t>в отечественные художественные музеи и зарубежные художественные музеи (галереи) на основе</w:t>
      </w:r>
      <w:r>
        <w:rPr>
          <w:spacing w:val="1"/>
        </w:rPr>
        <w:t xml:space="preserve"> </w:t>
      </w:r>
      <w:r>
        <w:t>установок</w:t>
      </w:r>
      <w:r>
        <w:rPr>
          <w:spacing w:val="-6"/>
        </w:rPr>
        <w:t xml:space="preserve"> </w:t>
      </w:r>
      <w:r>
        <w:t>и</w:t>
      </w:r>
      <w:r>
        <w:rPr>
          <w:spacing w:val="3"/>
        </w:rPr>
        <w:t xml:space="preserve"> </w:t>
      </w:r>
      <w:r>
        <w:t>квестов,</w:t>
      </w:r>
      <w:r>
        <w:rPr>
          <w:spacing w:val="-1"/>
        </w:rPr>
        <w:t xml:space="preserve"> </w:t>
      </w:r>
      <w:r>
        <w:t>предложенных</w:t>
      </w:r>
      <w:r>
        <w:rPr>
          <w:spacing w:val="2"/>
        </w:rPr>
        <w:t xml:space="preserve"> </w:t>
      </w:r>
      <w:r>
        <w:t>учителем;</w:t>
      </w:r>
    </w:p>
    <w:p w:rsidR="00456509" w:rsidRDefault="00D11E26">
      <w:pPr>
        <w:pStyle w:val="a4"/>
        <w:spacing w:line="273" w:lineRule="exact"/>
        <w:ind w:left="1244" w:firstLine="0"/>
      </w:pPr>
      <w:r>
        <w:t>соблюдать</w:t>
      </w:r>
      <w:r>
        <w:rPr>
          <w:spacing w:val="-1"/>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в сети</w:t>
      </w:r>
      <w:r>
        <w:rPr>
          <w:spacing w:val="-4"/>
        </w:rPr>
        <w:t xml:space="preserve"> </w:t>
      </w:r>
      <w:r>
        <w:t>Интернет.</w:t>
      </w:r>
    </w:p>
    <w:p w:rsidR="00456509" w:rsidRDefault="00D11E26">
      <w:pPr>
        <w:pStyle w:val="a4"/>
        <w:spacing w:before="141" w:line="36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right="258"/>
      </w:pPr>
      <w:r>
        <w:t>понимать искусство в качестве особого языка общения – межличностного (автор – зритель),</w:t>
      </w:r>
      <w:r>
        <w:rPr>
          <w:spacing w:val="-57"/>
        </w:rPr>
        <w:t xml:space="preserve"> </w:t>
      </w:r>
      <w:r>
        <w:t>между</w:t>
      </w:r>
      <w:r>
        <w:rPr>
          <w:spacing w:val="-9"/>
        </w:rPr>
        <w:t xml:space="preserve"> </w:t>
      </w:r>
      <w:r>
        <w:t>поколениями,</w:t>
      </w:r>
      <w:r>
        <w:rPr>
          <w:spacing w:val="-1"/>
        </w:rPr>
        <w:t xml:space="preserve"> </w:t>
      </w:r>
      <w:r>
        <w:t>между</w:t>
      </w:r>
      <w:r>
        <w:rPr>
          <w:spacing w:val="-8"/>
        </w:rPr>
        <w:t xml:space="preserve"> </w:t>
      </w:r>
      <w:r>
        <w:t>народами;</w:t>
      </w:r>
    </w:p>
    <w:p w:rsidR="00456509" w:rsidRDefault="00D11E26">
      <w:pPr>
        <w:pStyle w:val="a4"/>
        <w:spacing w:before="1" w:line="360" w:lineRule="auto"/>
        <w:ind w:right="261"/>
      </w:pPr>
      <w:r>
        <w:t xml:space="preserve">вести  </w:t>
      </w:r>
      <w:r>
        <w:rPr>
          <w:spacing w:val="33"/>
        </w:rPr>
        <w:t xml:space="preserve"> </w:t>
      </w:r>
      <w:r>
        <w:t xml:space="preserve">диалог   </w:t>
      </w:r>
      <w:r>
        <w:rPr>
          <w:spacing w:val="27"/>
        </w:rPr>
        <w:t xml:space="preserve"> </w:t>
      </w:r>
      <w:r>
        <w:t xml:space="preserve">и   </w:t>
      </w:r>
      <w:r>
        <w:rPr>
          <w:spacing w:val="26"/>
        </w:rPr>
        <w:t xml:space="preserve"> </w:t>
      </w:r>
      <w:r>
        <w:t xml:space="preserve">участвовать   </w:t>
      </w:r>
      <w:r>
        <w:rPr>
          <w:spacing w:val="27"/>
        </w:rPr>
        <w:t xml:space="preserve"> </w:t>
      </w:r>
      <w:r>
        <w:t xml:space="preserve">в   </w:t>
      </w:r>
      <w:r>
        <w:rPr>
          <w:spacing w:val="27"/>
        </w:rPr>
        <w:t xml:space="preserve"> </w:t>
      </w:r>
      <w:r>
        <w:t xml:space="preserve">дискуссии,   </w:t>
      </w:r>
      <w:r>
        <w:rPr>
          <w:spacing w:val="27"/>
        </w:rPr>
        <w:t xml:space="preserve"> </w:t>
      </w:r>
      <w:r>
        <w:t xml:space="preserve">проявляя   </w:t>
      </w:r>
      <w:r>
        <w:rPr>
          <w:spacing w:val="26"/>
        </w:rPr>
        <w:t xml:space="preserve"> </w:t>
      </w:r>
      <w:r>
        <w:t xml:space="preserve">уважительное   </w:t>
      </w:r>
      <w:r>
        <w:rPr>
          <w:spacing w:val="24"/>
        </w:rPr>
        <w:t xml:space="preserve"> </w:t>
      </w:r>
      <w:r>
        <w:t>отношение</w:t>
      </w:r>
      <w:r>
        <w:rPr>
          <w:spacing w:val="-58"/>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2"/>
        </w:rPr>
        <w:t xml:space="preserve"> </w:t>
      </w:r>
      <w:r>
        <w:t>позиции</w:t>
      </w:r>
      <w:r>
        <w:rPr>
          <w:spacing w:val="-2"/>
        </w:rPr>
        <w:t xml:space="preserve"> </w:t>
      </w:r>
      <w:r>
        <w:t>в</w:t>
      </w:r>
      <w:r>
        <w:rPr>
          <w:spacing w:val="-7"/>
        </w:rPr>
        <w:t xml:space="preserve"> </w:t>
      </w:r>
      <w:r>
        <w:t>оценке и</w:t>
      </w:r>
      <w:r>
        <w:rPr>
          <w:spacing w:val="-2"/>
        </w:rPr>
        <w:t xml:space="preserve"> </w:t>
      </w:r>
      <w:r>
        <w:t>понимании</w:t>
      </w:r>
      <w:r>
        <w:rPr>
          <w:spacing w:val="-8"/>
        </w:rPr>
        <w:t xml:space="preserve"> </w:t>
      </w:r>
      <w:r>
        <w:t>обсуждаемого</w:t>
      </w:r>
      <w:r>
        <w:rPr>
          <w:spacing w:val="5"/>
        </w:rPr>
        <w:t xml:space="preserve"> </w:t>
      </w:r>
      <w:r>
        <w:t>явления;</w:t>
      </w:r>
    </w:p>
    <w:p w:rsidR="00456509" w:rsidRDefault="00D11E26">
      <w:pPr>
        <w:pStyle w:val="a4"/>
        <w:spacing w:line="362" w:lineRule="auto"/>
        <w:ind w:right="273"/>
      </w:pPr>
      <w:r>
        <w:t>находить    общее    решение    и    разрешать    конфликты    на    основе    общих    позиций</w:t>
      </w:r>
      <w:r>
        <w:rPr>
          <w:spacing w:val="1"/>
        </w:rPr>
        <w:t xml:space="preserve"> </w:t>
      </w:r>
      <w:r>
        <w:t>и</w:t>
      </w:r>
      <w:r>
        <w:rPr>
          <w:spacing w:val="2"/>
        </w:rPr>
        <w:t xml:space="preserve"> </w:t>
      </w:r>
      <w:r>
        <w:t>учёта</w:t>
      </w:r>
      <w:r>
        <w:rPr>
          <w:spacing w:val="2"/>
        </w:rPr>
        <w:t xml:space="preserve"> </w:t>
      </w:r>
      <w:r>
        <w:t>интересов</w:t>
      </w:r>
      <w:r>
        <w:rPr>
          <w:spacing w:val="-1"/>
        </w:rPr>
        <w:t xml:space="preserve"> </w:t>
      </w:r>
      <w:r>
        <w:t>в</w:t>
      </w:r>
      <w:r>
        <w:rPr>
          <w:spacing w:val="-2"/>
        </w:rPr>
        <w:t xml:space="preserve"> </w:t>
      </w:r>
      <w:r>
        <w:t>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456509" w:rsidRDefault="00D11E26">
      <w:pPr>
        <w:pStyle w:val="a4"/>
        <w:spacing w:line="360" w:lineRule="auto"/>
        <w:ind w:right="272"/>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57"/>
        </w:rPr>
        <w:t xml:space="preserve"> </w:t>
      </w:r>
      <w:r>
        <w:t>исследовательского</w:t>
      </w:r>
      <w:r>
        <w:rPr>
          <w:spacing w:val="1"/>
        </w:rPr>
        <w:t xml:space="preserve"> </w:t>
      </w:r>
      <w:r>
        <w:t>опыта;</w:t>
      </w:r>
    </w:p>
    <w:p w:rsidR="00456509" w:rsidRDefault="00D11E26">
      <w:pPr>
        <w:pStyle w:val="a4"/>
        <w:spacing w:line="362" w:lineRule="auto"/>
        <w:ind w:right="271"/>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4"/>
        </w:rPr>
        <w:t xml:space="preserve"> </w:t>
      </w:r>
      <w:r>
        <w:t>и</w:t>
      </w:r>
      <w:r>
        <w:rPr>
          <w:spacing w:val="-3"/>
        </w:rPr>
        <w:t xml:space="preserve"> </w:t>
      </w:r>
      <w:r>
        <w:t>в</w:t>
      </w:r>
      <w:r>
        <w:rPr>
          <w:spacing w:val="6"/>
        </w:rPr>
        <w:t xml:space="preserve"> </w:t>
      </w:r>
      <w:r>
        <w:t>соответствии</w:t>
      </w:r>
      <w:r>
        <w:rPr>
          <w:spacing w:val="-3"/>
        </w:rPr>
        <w:t xml:space="preserve"> </w:t>
      </w:r>
      <w:r>
        <w:t>с учебной</w:t>
      </w:r>
      <w:r>
        <w:rPr>
          <w:spacing w:val="-2"/>
        </w:rPr>
        <w:t xml:space="preserve"> </w:t>
      </w:r>
      <w:r>
        <w:t>задачей,</w:t>
      </w:r>
      <w:r>
        <w:rPr>
          <w:spacing w:val="3"/>
        </w:rPr>
        <w:t xml:space="preserve"> </w:t>
      </w:r>
      <w:r>
        <w:t>поставленной</w:t>
      </w:r>
      <w:r>
        <w:rPr>
          <w:spacing w:val="-2"/>
        </w:rPr>
        <w:t xml:space="preserve"> </w:t>
      </w:r>
      <w:r>
        <w:t>учителем;</w:t>
      </w:r>
    </w:p>
    <w:p w:rsidR="00456509" w:rsidRDefault="00D11E26">
      <w:pPr>
        <w:pStyle w:val="a4"/>
        <w:spacing w:line="360" w:lineRule="auto"/>
        <w:ind w:right="275"/>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 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2"/>
        </w:rPr>
        <w:t xml:space="preserve"> </w:t>
      </w:r>
      <w:r>
        <w:t>намерения</w:t>
      </w:r>
      <w:r>
        <w:rPr>
          <w:spacing w:val="-3"/>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4"/>
        </w:rPr>
        <w:t xml:space="preserve"> </w:t>
      </w:r>
      <w:r>
        <w:t>людей;</w:t>
      </w:r>
    </w:p>
    <w:p w:rsidR="00456509" w:rsidRDefault="00D11E26">
      <w:pPr>
        <w:pStyle w:val="a4"/>
        <w:spacing w:line="360" w:lineRule="auto"/>
        <w:ind w:right="263"/>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1"/>
        </w:rPr>
        <w:t xml:space="preserve"> </w:t>
      </w:r>
      <w:r>
        <w:t>общего</w:t>
      </w:r>
      <w:r>
        <w:rPr>
          <w:spacing w:val="1"/>
        </w:rPr>
        <w:t xml:space="preserve"> </w:t>
      </w:r>
      <w:r>
        <w:t>результата.</w:t>
      </w:r>
    </w:p>
    <w:p w:rsidR="00456509" w:rsidRDefault="00D11E26">
      <w:pPr>
        <w:pStyle w:val="a4"/>
        <w:spacing w:line="362"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456509" w:rsidRDefault="00D11E26">
      <w:pPr>
        <w:pStyle w:val="a4"/>
        <w:spacing w:line="360" w:lineRule="auto"/>
        <w:ind w:left="1244" w:right="1605" w:firstLine="0"/>
      </w:pPr>
      <w:r>
        <w:t>внимательно</w:t>
      </w:r>
      <w:r>
        <w:rPr>
          <w:spacing w:val="-4"/>
        </w:rPr>
        <w:t xml:space="preserve"> </w:t>
      </w:r>
      <w:r>
        <w:t>относиться</w:t>
      </w:r>
      <w:r>
        <w:rPr>
          <w:spacing w:val="-3"/>
        </w:rPr>
        <w:t xml:space="preserve"> </w:t>
      </w:r>
      <w:r>
        <w:t>и</w:t>
      </w:r>
      <w:r>
        <w:rPr>
          <w:spacing w:val="-7"/>
        </w:rPr>
        <w:t xml:space="preserve"> </w:t>
      </w:r>
      <w:r>
        <w:t>выполнять</w:t>
      </w:r>
      <w:r>
        <w:rPr>
          <w:spacing w:val="-3"/>
        </w:rPr>
        <w:t xml:space="preserve"> </w:t>
      </w:r>
      <w:r>
        <w:t>учебные</w:t>
      </w:r>
      <w:r>
        <w:rPr>
          <w:spacing w:val="-4"/>
        </w:rPr>
        <w:t xml:space="preserve"> </w:t>
      </w:r>
      <w:r>
        <w:t>задачи,</w:t>
      </w:r>
      <w:r>
        <w:rPr>
          <w:spacing w:val="-2"/>
        </w:rPr>
        <w:t xml:space="preserve"> </w:t>
      </w:r>
      <w:r>
        <w:t>поставленные</w:t>
      </w:r>
      <w:r>
        <w:rPr>
          <w:spacing w:val="-4"/>
        </w:rPr>
        <w:t xml:space="preserve"> </w:t>
      </w:r>
      <w:r>
        <w:t>учителем;</w:t>
      </w:r>
      <w:r>
        <w:rPr>
          <w:spacing w:val="-58"/>
        </w:rPr>
        <w:t xml:space="preserve"> </w:t>
      </w:r>
      <w:r>
        <w:t>соблюдать</w:t>
      </w:r>
      <w:r>
        <w:rPr>
          <w:spacing w:val="-1"/>
        </w:rPr>
        <w:t xml:space="preserve"> </w:t>
      </w:r>
      <w:r>
        <w:t>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5"/>
        </w:rPr>
        <w:t xml:space="preserve"> </w:t>
      </w:r>
      <w:r>
        <w:t>задания;</w:t>
      </w:r>
    </w:p>
    <w:p w:rsidR="00456509" w:rsidRDefault="00D11E26">
      <w:pPr>
        <w:pStyle w:val="a4"/>
        <w:spacing w:line="360" w:lineRule="auto"/>
        <w:ind w:right="267"/>
      </w:pPr>
      <w:r>
        <w:t>уметь организовывать своё рабочее место для практической работы, сохраняя порядок в</w:t>
      </w:r>
      <w:r>
        <w:rPr>
          <w:spacing w:val="1"/>
        </w:rPr>
        <w:t xml:space="preserve"> </w:t>
      </w:r>
      <w:r>
        <w:t>окружающем</w:t>
      </w:r>
      <w:r>
        <w:rPr>
          <w:spacing w:val="2"/>
        </w:rPr>
        <w:t xml:space="preserve"> </w:t>
      </w:r>
      <w:r>
        <w:t>пространстве</w:t>
      </w:r>
      <w:r>
        <w:rPr>
          <w:spacing w:val="-4"/>
        </w:rPr>
        <w:t xml:space="preserve"> </w:t>
      </w:r>
      <w:r>
        <w:t>и</w:t>
      </w:r>
      <w:r>
        <w:rPr>
          <w:spacing w:val="-3"/>
        </w:rPr>
        <w:t xml:space="preserve"> </w:t>
      </w:r>
      <w:r>
        <w:t>бережно</w:t>
      </w:r>
      <w:r>
        <w:rPr>
          <w:spacing w:val="-3"/>
        </w:rPr>
        <w:t xml:space="preserve"> </w:t>
      </w:r>
      <w:r>
        <w:t>относясь</w:t>
      </w:r>
      <w:r>
        <w:rPr>
          <w:spacing w:val="-2"/>
        </w:rPr>
        <w:t xml:space="preserve"> </w:t>
      </w:r>
      <w:r>
        <w:t>к</w:t>
      </w:r>
      <w:r>
        <w:rPr>
          <w:spacing w:val="-1"/>
        </w:rPr>
        <w:t xml:space="preserve"> </w:t>
      </w:r>
      <w:r>
        <w:t>используемым</w:t>
      </w:r>
      <w:r>
        <w:rPr>
          <w:spacing w:val="3"/>
        </w:rPr>
        <w:t xml:space="preserve"> </w:t>
      </w:r>
      <w:r>
        <w:t>материалам;</w:t>
      </w:r>
    </w:p>
    <w:p w:rsidR="00456509" w:rsidRDefault="00D11E26">
      <w:pPr>
        <w:pStyle w:val="a4"/>
        <w:spacing w:line="360" w:lineRule="auto"/>
        <w:ind w:right="273"/>
      </w:pPr>
      <w:r>
        <w:t>соотносить</w:t>
      </w:r>
      <w:r>
        <w:rPr>
          <w:spacing w:val="1"/>
        </w:rPr>
        <w:t xml:space="preserve"> </w:t>
      </w:r>
      <w:r>
        <w:t>свои действия с планируемыми</w:t>
      </w:r>
      <w:r>
        <w:rPr>
          <w:spacing w:val="1"/>
        </w:rPr>
        <w:t xml:space="preserve"> </w:t>
      </w:r>
      <w:r>
        <w:t>результатами, осуществлять</w:t>
      </w:r>
      <w:r>
        <w:rPr>
          <w:spacing w:val="1"/>
        </w:rPr>
        <w:t xml:space="preserve"> </w:t>
      </w:r>
      <w:r>
        <w:t>контроль своей</w:t>
      </w:r>
      <w:r>
        <w:rPr>
          <w:spacing w:val="1"/>
        </w:rPr>
        <w:t xml:space="preserve"> </w:t>
      </w:r>
      <w:r>
        <w:t>деятельности</w:t>
      </w:r>
      <w:r>
        <w:rPr>
          <w:spacing w:val="-2"/>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К</w:t>
      </w:r>
      <w:r>
        <w:rPr>
          <w:spacing w:val="9"/>
        </w:rPr>
        <w:t xml:space="preserve"> </w:t>
      </w:r>
      <w:r>
        <w:t>концу</w:t>
      </w:r>
      <w:r>
        <w:rPr>
          <w:spacing w:val="2"/>
        </w:rPr>
        <w:t xml:space="preserve"> </w:t>
      </w:r>
      <w:r>
        <w:t>обучения</w:t>
      </w:r>
      <w:r>
        <w:rPr>
          <w:spacing w:val="11"/>
        </w:rPr>
        <w:t xml:space="preserve"> </w:t>
      </w:r>
      <w:r>
        <w:t>в</w:t>
      </w:r>
      <w:r>
        <w:rPr>
          <w:spacing w:val="9"/>
        </w:rPr>
        <w:t xml:space="preserve"> </w:t>
      </w:r>
      <w:r>
        <w:t>1</w:t>
      </w:r>
      <w:r>
        <w:rPr>
          <w:spacing w:val="6"/>
        </w:rPr>
        <w:t xml:space="preserve"> </w:t>
      </w:r>
      <w:r>
        <w:t>классе</w:t>
      </w:r>
      <w:r>
        <w:rPr>
          <w:spacing w:val="6"/>
        </w:rPr>
        <w:t xml:space="preserve"> </w:t>
      </w:r>
      <w:r>
        <w:t>обучающийся</w:t>
      </w:r>
      <w:r>
        <w:rPr>
          <w:spacing w:val="11"/>
        </w:rPr>
        <w:t xml:space="preserve"> </w:t>
      </w:r>
      <w:r>
        <w:t>получит</w:t>
      </w:r>
      <w:r>
        <w:rPr>
          <w:spacing w:val="12"/>
        </w:rPr>
        <w:t xml:space="preserve"> </w:t>
      </w:r>
      <w:r>
        <w:t>следующие</w:t>
      </w:r>
      <w:r>
        <w:rPr>
          <w:spacing w:val="11"/>
        </w:rPr>
        <w:t xml:space="preserve"> </w:t>
      </w:r>
      <w:r>
        <w:t>предметные</w:t>
      </w:r>
      <w:r>
        <w:rPr>
          <w:spacing w:val="5"/>
        </w:rPr>
        <w:t xml:space="preserve"> </w:t>
      </w:r>
      <w:r>
        <w:t>результаты</w:t>
      </w:r>
      <w:r>
        <w:rPr>
          <w:spacing w:val="14"/>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456509" w:rsidRDefault="00D11E26">
      <w:pPr>
        <w:pStyle w:val="a4"/>
        <w:spacing w:line="273" w:lineRule="exact"/>
        <w:ind w:left="1244" w:firstLine="0"/>
        <w:jc w:val="left"/>
      </w:pPr>
      <w:r>
        <w:t>Модуль</w:t>
      </w:r>
      <w:r>
        <w:rPr>
          <w:spacing w:val="-5"/>
        </w:rPr>
        <w:t xml:space="preserve"> </w:t>
      </w:r>
      <w:r>
        <w:t>«Графика».</w:t>
      </w:r>
    </w:p>
    <w:p w:rsidR="00456509" w:rsidRDefault="00D11E26">
      <w:pPr>
        <w:pStyle w:val="a4"/>
        <w:tabs>
          <w:tab w:val="left" w:pos="2692"/>
          <w:tab w:val="left" w:pos="3829"/>
          <w:tab w:val="left" w:pos="5449"/>
          <w:tab w:val="left" w:pos="6624"/>
          <w:tab w:val="left" w:pos="7867"/>
          <w:tab w:val="left" w:pos="9550"/>
        </w:tabs>
        <w:spacing w:before="138" w:line="360" w:lineRule="auto"/>
        <w:ind w:right="272"/>
        <w:jc w:val="left"/>
      </w:pPr>
      <w:r>
        <w:t>Осваивать</w:t>
      </w:r>
      <w:r>
        <w:tab/>
        <w:t>навыки</w:t>
      </w:r>
      <w:r>
        <w:tab/>
        <w:t>применения</w:t>
      </w:r>
      <w:r>
        <w:tab/>
        <w:t>свойств</w:t>
      </w:r>
      <w:r>
        <w:tab/>
        <w:t>простых</w:t>
      </w:r>
      <w:r>
        <w:tab/>
        <w:t>графических</w:t>
      </w:r>
      <w:r>
        <w:tab/>
        <w:t>материалов</w:t>
      </w:r>
      <w:r>
        <w:rPr>
          <w:spacing w:val="-57"/>
        </w:rPr>
        <w:t xml:space="preserve"> </w:t>
      </w:r>
      <w:r>
        <w:t>в</w:t>
      </w:r>
      <w:r>
        <w:rPr>
          <w:spacing w:val="2"/>
        </w:rPr>
        <w:t xml:space="preserve"> </w:t>
      </w:r>
      <w:r>
        <w:t>самостоятельной</w:t>
      </w:r>
      <w:r>
        <w:rPr>
          <w:spacing w:val="3"/>
        </w:rPr>
        <w:t xml:space="preserve"> </w:t>
      </w:r>
      <w:r>
        <w:t>творческой</w:t>
      </w:r>
      <w:r>
        <w:rPr>
          <w:spacing w:val="-3"/>
        </w:rPr>
        <w:t xml:space="preserve"> </w:t>
      </w:r>
      <w:r>
        <w:t>работе</w:t>
      </w:r>
      <w:r>
        <w:rPr>
          <w:spacing w:val="1"/>
        </w:rPr>
        <w:t xml:space="preserve"> </w:t>
      </w:r>
      <w:r>
        <w:t>в</w:t>
      </w:r>
      <w:r>
        <w:rPr>
          <w:spacing w:val="2"/>
        </w:rPr>
        <w:t xml:space="preserve"> </w:t>
      </w:r>
      <w:r>
        <w:t>условиях</w:t>
      </w:r>
      <w:r>
        <w:rPr>
          <w:spacing w:val="2"/>
        </w:rPr>
        <w:t xml:space="preserve"> </w:t>
      </w:r>
      <w:r>
        <w:t>урока.</w:t>
      </w:r>
    </w:p>
    <w:p w:rsidR="00456509" w:rsidRDefault="00D11E26">
      <w:pPr>
        <w:pStyle w:val="a4"/>
        <w:spacing w:before="2" w:line="360" w:lineRule="auto"/>
        <w:jc w:val="left"/>
      </w:pPr>
      <w:r>
        <w:t>Приобретать</w:t>
      </w:r>
      <w:r>
        <w:rPr>
          <w:spacing w:val="33"/>
        </w:rPr>
        <w:t xml:space="preserve"> </w:t>
      </w:r>
      <w:r>
        <w:t>первичный</w:t>
      </w:r>
      <w:r>
        <w:rPr>
          <w:spacing w:val="24"/>
        </w:rPr>
        <w:t xml:space="preserve"> </w:t>
      </w:r>
      <w:r>
        <w:t>опыт</w:t>
      </w:r>
      <w:r>
        <w:rPr>
          <w:spacing w:val="28"/>
        </w:rPr>
        <w:t xml:space="preserve"> </w:t>
      </w:r>
      <w:r>
        <w:t>в</w:t>
      </w:r>
      <w:r>
        <w:rPr>
          <w:spacing w:val="34"/>
        </w:rPr>
        <w:t xml:space="preserve"> </w:t>
      </w:r>
      <w:r>
        <w:t>создании</w:t>
      </w:r>
      <w:r>
        <w:rPr>
          <w:spacing w:val="30"/>
        </w:rPr>
        <w:t xml:space="preserve"> </w:t>
      </w:r>
      <w:r>
        <w:t>графического</w:t>
      </w:r>
      <w:r>
        <w:rPr>
          <w:spacing w:val="37"/>
        </w:rPr>
        <w:t xml:space="preserve"> </w:t>
      </w:r>
      <w:r>
        <w:t>рисунка</w:t>
      </w:r>
      <w:r>
        <w:rPr>
          <w:spacing w:val="31"/>
        </w:rPr>
        <w:t xml:space="preserve"> </w:t>
      </w:r>
      <w:r>
        <w:t>на</w:t>
      </w:r>
      <w:r>
        <w:rPr>
          <w:spacing w:val="31"/>
        </w:rPr>
        <w:t xml:space="preserve"> </w:t>
      </w:r>
      <w:r>
        <w:t>основе</w:t>
      </w:r>
      <w:r>
        <w:rPr>
          <w:spacing w:val="27"/>
        </w:rPr>
        <w:t xml:space="preserve"> </w:t>
      </w:r>
      <w:r>
        <w:t>знакомства</w:t>
      </w:r>
      <w:r>
        <w:rPr>
          <w:spacing w:val="32"/>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456509" w:rsidRDefault="00D11E26">
      <w:pPr>
        <w:pStyle w:val="a4"/>
        <w:spacing w:line="360" w:lineRule="auto"/>
        <w:jc w:val="left"/>
      </w:pPr>
      <w:r>
        <w:t>Приобретать</w:t>
      </w:r>
      <w:r>
        <w:rPr>
          <w:spacing w:val="37"/>
        </w:rPr>
        <w:t xml:space="preserve"> </w:t>
      </w:r>
      <w:r>
        <w:t>опыт</w:t>
      </w:r>
      <w:r>
        <w:rPr>
          <w:spacing w:val="41"/>
        </w:rPr>
        <w:t xml:space="preserve"> </w:t>
      </w:r>
      <w:r>
        <w:t>аналитического</w:t>
      </w:r>
      <w:r>
        <w:rPr>
          <w:spacing w:val="40"/>
        </w:rPr>
        <w:t xml:space="preserve"> </w:t>
      </w:r>
      <w:r>
        <w:t>наблюдения</w:t>
      </w:r>
      <w:r>
        <w:rPr>
          <w:spacing w:val="40"/>
        </w:rPr>
        <w:t xml:space="preserve"> </w:t>
      </w:r>
      <w:r>
        <w:t>формы</w:t>
      </w:r>
      <w:r>
        <w:rPr>
          <w:spacing w:val="42"/>
        </w:rPr>
        <w:t xml:space="preserve"> </w:t>
      </w:r>
      <w:r>
        <w:t>предмета,</w:t>
      </w:r>
      <w:r>
        <w:rPr>
          <w:spacing w:val="33"/>
        </w:rPr>
        <w:t xml:space="preserve"> </w:t>
      </w:r>
      <w:r>
        <w:t>опыт</w:t>
      </w:r>
      <w:r>
        <w:rPr>
          <w:spacing w:val="36"/>
        </w:rPr>
        <w:t xml:space="preserve"> </w:t>
      </w:r>
      <w:r>
        <w:t>обобщения</w:t>
      </w:r>
      <w:r>
        <w:rPr>
          <w:spacing w:val="36"/>
        </w:rPr>
        <w:t xml:space="preserve"> </w:t>
      </w:r>
      <w: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4"/>
        </w:rPr>
        <w:t xml:space="preserve"> </w:t>
      </w:r>
      <w:r>
        <w:t>обучения</w:t>
      </w:r>
      <w:r>
        <w:rPr>
          <w:spacing w:val="2"/>
        </w:rPr>
        <w:t xml:space="preserve"> </w:t>
      </w:r>
      <w:r>
        <w:t>рисунку.</w:t>
      </w:r>
    </w:p>
    <w:p w:rsidR="00456509" w:rsidRDefault="00D11E26">
      <w:pPr>
        <w:pStyle w:val="a4"/>
        <w:spacing w:before="1"/>
        <w:ind w:left="1244"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456509" w:rsidRDefault="00D11E26">
      <w:pPr>
        <w:pStyle w:val="a4"/>
        <w:spacing w:before="137" w:line="360" w:lineRule="auto"/>
        <w:jc w:val="left"/>
      </w:pPr>
      <w:r>
        <w:t>Учиться</w:t>
      </w:r>
      <w:r>
        <w:rPr>
          <w:spacing w:val="27"/>
        </w:rPr>
        <w:t xml:space="preserve"> </w:t>
      </w:r>
      <w:r>
        <w:t>анализировать</w:t>
      </w:r>
      <w:r>
        <w:rPr>
          <w:spacing w:val="24"/>
        </w:rPr>
        <w:t xml:space="preserve"> </w:t>
      </w:r>
      <w:r>
        <w:t>соотношения</w:t>
      </w:r>
      <w:r>
        <w:rPr>
          <w:spacing w:val="23"/>
        </w:rPr>
        <w:t xml:space="preserve"> </w:t>
      </w:r>
      <w:r>
        <w:t>пропорций,</w:t>
      </w:r>
      <w:r>
        <w:rPr>
          <w:spacing w:val="25"/>
        </w:rPr>
        <w:t xml:space="preserve"> </w:t>
      </w:r>
      <w:r>
        <w:t>визуально</w:t>
      </w:r>
      <w:r>
        <w:rPr>
          <w:spacing w:val="32"/>
        </w:rPr>
        <w:t xml:space="preserve"> </w:t>
      </w:r>
      <w:r>
        <w:t>сравнивать</w:t>
      </w:r>
      <w:r>
        <w:rPr>
          <w:spacing w:val="24"/>
        </w:rPr>
        <w:t xml:space="preserve"> </w:t>
      </w:r>
      <w:r>
        <w:t>пространственные</w:t>
      </w:r>
      <w:r>
        <w:rPr>
          <w:spacing w:val="-57"/>
        </w:rPr>
        <w:t xml:space="preserve"> </w:t>
      </w:r>
      <w:r>
        <w:t>величины.</w:t>
      </w:r>
    </w:p>
    <w:p w:rsidR="00456509" w:rsidRDefault="00D11E26">
      <w:pPr>
        <w:pStyle w:val="a4"/>
        <w:spacing w:line="274" w:lineRule="exact"/>
        <w:ind w:left="1244" w:firstLine="0"/>
        <w:jc w:val="left"/>
      </w:pPr>
      <w:r>
        <w:t>Приобретать</w:t>
      </w:r>
      <w:r>
        <w:rPr>
          <w:spacing w:val="15"/>
        </w:rPr>
        <w:t xml:space="preserve"> </w:t>
      </w:r>
      <w:r>
        <w:t>первичные</w:t>
      </w:r>
      <w:r>
        <w:rPr>
          <w:spacing w:val="17"/>
        </w:rPr>
        <w:t xml:space="preserve"> </w:t>
      </w:r>
      <w:r>
        <w:t>знания</w:t>
      </w:r>
      <w:r>
        <w:rPr>
          <w:spacing w:val="13"/>
        </w:rPr>
        <w:t xml:space="preserve"> </w:t>
      </w:r>
      <w:r>
        <w:t>и</w:t>
      </w:r>
      <w:r>
        <w:rPr>
          <w:spacing w:val="14"/>
        </w:rPr>
        <w:t xml:space="preserve"> </w:t>
      </w:r>
      <w:r>
        <w:t>навыки</w:t>
      </w:r>
      <w:r>
        <w:rPr>
          <w:spacing w:val="14"/>
        </w:rPr>
        <w:t xml:space="preserve"> </w:t>
      </w:r>
      <w:r>
        <w:t>композиционного</w:t>
      </w:r>
      <w:r>
        <w:rPr>
          <w:spacing w:val="18"/>
        </w:rPr>
        <w:t xml:space="preserve"> </w:t>
      </w:r>
      <w:r>
        <w:t>расположения</w:t>
      </w:r>
      <w:r>
        <w:rPr>
          <w:spacing w:val="13"/>
        </w:rPr>
        <w:t xml:space="preserve"> </w:t>
      </w:r>
      <w:r>
        <w:t>изображения</w:t>
      </w:r>
      <w:r>
        <w:rPr>
          <w:spacing w:val="13"/>
        </w:rPr>
        <w:t xml:space="preserve"> </w:t>
      </w:r>
      <w:r>
        <w:t>на</w:t>
      </w:r>
    </w:p>
    <w:p w:rsidR="00456509" w:rsidRDefault="00D11E26">
      <w:pPr>
        <w:pStyle w:val="a4"/>
        <w:spacing w:before="141"/>
        <w:ind w:firstLine="0"/>
        <w:jc w:val="left"/>
      </w:pPr>
      <w:r>
        <w:t>листе.</w:t>
      </w:r>
    </w:p>
    <w:p w:rsidR="00456509" w:rsidRDefault="00D11E26">
      <w:pPr>
        <w:pStyle w:val="a4"/>
        <w:tabs>
          <w:tab w:val="left" w:pos="2400"/>
          <w:tab w:val="left" w:pos="3877"/>
          <w:tab w:val="left" w:pos="5834"/>
          <w:tab w:val="left" w:pos="6721"/>
          <w:tab w:val="left" w:pos="8903"/>
          <w:tab w:val="left" w:pos="10175"/>
        </w:tabs>
        <w:spacing w:before="137"/>
        <w:ind w:left="1244" w:firstLine="0"/>
        <w:jc w:val="left"/>
      </w:pPr>
      <w:r>
        <w:t>Уметь</w:t>
      </w:r>
      <w:r>
        <w:tab/>
        <w:t>выбирать</w:t>
      </w:r>
      <w:r>
        <w:tab/>
        <w:t>вертикальный</w:t>
      </w:r>
      <w:r>
        <w:tab/>
        <w:t>или</w:t>
      </w:r>
      <w:r>
        <w:tab/>
        <w:t>горизонтальный</w:t>
      </w:r>
      <w:r>
        <w:tab/>
        <w:t>формат</w:t>
      </w:r>
      <w:r>
        <w:tab/>
        <w:t>листа</w:t>
      </w:r>
    </w:p>
    <w:p w:rsidR="00456509" w:rsidRDefault="00D11E26">
      <w:pPr>
        <w:pStyle w:val="a4"/>
        <w:spacing w:before="137"/>
        <w:ind w:firstLine="0"/>
      </w:pPr>
      <w:r>
        <w:t>для</w:t>
      </w:r>
      <w:r>
        <w:rPr>
          <w:spacing w:val="-4"/>
        </w:rPr>
        <w:t xml:space="preserve"> </w:t>
      </w:r>
      <w:r>
        <w:t>выполнения</w:t>
      </w:r>
      <w:r>
        <w:rPr>
          <w:spacing w:val="-3"/>
        </w:rPr>
        <w:t xml:space="preserve"> </w:t>
      </w:r>
      <w:r>
        <w:t>соответствующих</w:t>
      </w:r>
      <w:r>
        <w:rPr>
          <w:spacing w:val="-8"/>
        </w:rPr>
        <w:t xml:space="preserve"> </w:t>
      </w:r>
      <w:r>
        <w:t>задач</w:t>
      </w:r>
      <w:r>
        <w:rPr>
          <w:spacing w:val="-4"/>
        </w:rPr>
        <w:t xml:space="preserve"> </w:t>
      </w:r>
      <w:r>
        <w:t>рисунка.</w:t>
      </w:r>
    </w:p>
    <w:p w:rsidR="00456509" w:rsidRDefault="00D11E26">
      <w:pPr>
        <w:pStyle w:val="a4"/>
        <w:spacing w:before="137" w:line="362" w:lineRule="auto"/>
        <w:ind w:right="272"/>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2"/>
        </w:rPr>
        <w:t xml:space="preserve"> </w:t>
      </w:r>
      <w:r>
        <w:t>деятельности.</w:t>
      </w:r>
    </w:p>
    <w:p w:rsidR="00456509" w:rsidRDefault="00D11E26">
      <w:pPr>
        <w:pStyle w:val="a4"/>
        <w:spacing w:line="360" w:lineRule="auto"/>
        <w:ind w:right="270"/>
      </w:pPr>
      <w:r>
        <w:t>Уметь обсуждать результаты своей практической работы и работы товарищей с позиций</w:t>
      </w:r>
      <w:r>
        <w:rPr>
          <w:spacing w:val="1"/>
        </w:rPr>
        <w:t xml:space="preserve"> </w:t>
      </w:r>
      <w:r>
        <w:t xml:space="preserve">соответствия     </w:t>
      </w:r>
      <w:r>
        <w:rPr>
          <w:spacing w:val="48"/>
        </w:rPr>
        <w:t xml:space="preserve"> </w:t>
      </w:r>
      <w:r>
        <w:t xml:space="preserve">их      </w:t>
      </w:r>
      <w:r>
        <w:rPr>
          <w:spacing w:val="46"/>
        </w:rPr>
        <w:t xml:space="preserve"> </w:t>
      </w:r>
      <w:r>
        <w:t xml:space="preserve">поставленной      </w:t>
      </w:r>
      <w:r>
        <w:rPr>
          <w:spacing w:val="48"/>
        </w:rPr>
        <w:t xml:space="preserve"> </w:t>
      </w:r>
      <w:r>
        <w:t xml:space="preserve">учебной      </w:t>
      </w:r>
      <w:r>
        <w:rPr>
          <w:spacing w:val="48"/>
        </w:rPr>
        <w:t xml:space="preserve"> </w:t>
      </w:r>
      <w:r>
        <w:t xml:space="preserve">задаче,      </w:t>
      </w:r>
      <w:r>
        <w:rPr>
          <w:spacing w:val="54"/>
        </w:rPr>
        <w:t xml:space="preserve"> </w:t>
      </w:r>
      <w:r>
        <w:t xml:space="preserve">с      </w:t>
      </w:r>
      <w:r>
        <w:rPr>
          <w:spacing w:val="46"/>
        </w:rPr>
        <w:t xml:space="preserve"> </w:t>
      </w:r>
      <w:r>
        <w:t xml:space="preserve">позиций      </w:t>
      </w:r>
      <w:r>
        <w:rPr>
          <w:spacing w:val="48"/>
        </w:rPr>
        <w:t xml:space="preserve"> </w:t>
      </w:r>
      <w:r>
        <w:t>выраженного</w:t>
      </w:r>
      <w:r>
        <w:rPr>
          <w:spacing w:val="-58"/>
        </w:rPr>
        <w:t xml:space="preserve"> </w:t>
      </w:r>
      <w:r>
        <w:t>в</w:t>
      </w:r>
      <w:r>
        <w:rPr>
          <w:spacing w:val="-1"/>
        </w:rPr>
        <w:t xml:space="preserve"> </w:t>
      </w:r>
      <w:r>
        <w:t>рисунке</w:t>
      </w:r>
      <w:r>
        <w:rPr>
          <w:spacing w:val="-2"/>
        </w:rPr>
        <w:t xml:space="preserve"> </w:t>
      </w:r>
      <w:r>
        <w:t>содержания</w:t>
      </w:r>
      <w:r>
        <w:rPr>
          <w:spacing w:val="-1"/>
        </w:rPr>
        <w:t xml:space="preserve"> </w:t>
      </w:r>
      <w:r>
        <w:t>и</w:t>
      </w:r>
      <w:r>
        <w:rPr>
          <w:spacing w:val="-5"/>
        </w:rPr>
        <w:t xml:space="preserve"> </w:t>
      </w:r>
      <w:r>
        <w:t>графических</w:t>
      </w:r>
      <w:r>
        <w:rPr>
          <w:spacing w:val="-6"/>
        </w:rPr>
        <w:t xml:space="preserve"> </w:t>
      </w:r>
      <w:r>
        <w:t>средств</w:t>
      </w:r>
      <w:r>
        <w:rPr>
          <w:spacing w:val="1"/>
        </w:rPr>
        <w:t xml:space="preserve"> </w:t>
      </w:r>
      <w:r>
        <w:t>его</w:t>
      </w:r>
      <w:r>
        <w:rPr>
          <w:spacing w:val="-1"/>
        </w:rPr>
        <w:t xml:space="preserve"> </w:t>
      </w:r>
      <w:r>
        <w:t>выражения</w:t>
      </w:r>
      <w:r>
        <w:rPr>
          <w:spacing w:val="-6"/>
        </w:rPr>
        <w:t xml:space="preserve"> </w:t>
      </w:r>
      <w:r>
        <w:t>(в рамках</w:t>
      </w:r>
      <w:r>
        <w:rPr>
          <w:spacing w:val="-6"/>
        </w:rPr>
        <w:t xml:space="preserve"> </w:t>
      </w:r>
      <w:r>
        <w:t>программного</w:t>
      </w:r>
      <w:r>
        <w:rPr>
          <w:spacing w:val="-1"/>
        </w:rPr>
        <w:t xml:space="preserve"> </w:t>
      </w:r>
      <w:r>
        <w:t>материала).</w:t>
      </w:r>
    </w:p>
    <w:p w:rsidR="00456509" w:rsidRDefault="00D11E26">
      <w:pPr>
        <w:pStyle w:val="a4"/>
        <w:ind w:left="1244" w:firstLine="0"/>
      </w:pPr>
      <w:r>
        <w:t>Модуль</w:t>
      </w:r>
      <w:r>
        <w:rPr>
          <w:spacing w:val="-3"/>
        </w:rPr>
        <w:t xml:space="preserve"> </w:t>
      </w:r>
      <w:r>
        <w:t>«Живопись».</w:t>
      </w:r>
    </w:p>
    <w:p w:rsidR="00456509" w:rsidRDefault="00D11E26">
      <w:pPr>
        <w:pStyle w:val="a4"/>
        <w:spacing w:before="136"/>
        <w:ind w:left="1244" w:firstLine="0"/>
      </w:pPr>
      <w:r>
        <w:t>Осваивать</w:t>
      </w:r>
      <w:r>
        <w:rPr>
          <w:spacing w:val="-1"/>
        </w:rPr>
        <w:t xml:space="preserve"> </w:t>
      </w:r>
      <w:r>
        <w:t>навыки</w:t>
      </w:r>
      <w:r>
        <w:rPr>
          <w:spacing w:val="-6"/>
        </w:rPr>
        <w:t xml:space="preserve"> </w:t>
      </w:r>
      <w:r>
        <w:t>работы</w:t>
      </w:r>
      <w:r>
        <w:rPr>
          <w:spacing w:val="-4"/>
        </w:rPr>
        <w:t xml:space="preserve"> </w:t>
      </w:r>
      <w:r>
        <w:t>красками «гуашь»</w:t>
      </w:r>
      <w:r>
        <w:rPr>
          <w:spacing w:val="-7"/>
        </w:rPr>
        <w:t xml:space="preserve"> </w:t>
      </w:r>
      <w:r>
        <w:t>в</w:t>
      </w:r>
      <w:r>
        <w:rPr>
          <w:spacing w:val="-1"/>
        </w:rPr>
        <w:t xml:space="preserve"> </w:t>
      </w:r>
      <w:r>
        <w:t>условиях</w:t>
      </w:r>
      <w:r>
        <w:rPr>
          <w:spacing w:val="-2"/>
        </w:rPr>
        <w:t xml:space="preserve"> </w:t>
      </w:r>
      <w:r>
        <w:t>урока.</w:t>
      </w:r>
    </w:p>
    <w:p w:rsidR="00456509" w:rsidRDefault="00D11E26">
      <w:pPr>
        <w:pStyle w:val="a4"/>
        <w:spacing w:before="136" w:line="360" w:lineRule="auto"/>
        <w:jc w:val="left"/>
      </w:pPr>
      <w:r>
        <w:t>Знать</w:t>
      </w:r>
      <w:r>
        <w:rPr>
          <w:spacing w:val="34"/>
        </w:rPr>
        <w:t xml:space="preserve"> </w:t>
      </w:r>
      <w:r>
        <w:t>три</w:t>
      </w:r>
      <w:r>
        <w:rPr>
          <w:spacing w:val="29"/>
        </w:rPr>
        <w:t xml:space="preserve"> </w:t>
      </w:r>
      <w:r>
        <w:t>основных</w:t>
      </w:r>
      <w:r>
        <w:rPr>
          <w:spacing w:val="27"/>
        </w:rPr>
        <w:t xml:space="preserve"> </w:t>
      </w:r>
      <w:r>
        <w:t>цвета;</w:t>
      </w:r>
      <w:r>
        <w:rPr>
          <w:spacing w:val="28"/>
        </w:rPr>
        <w:t xml:space="preserve"> </w:t>
      </w:r>
      <w:r>
        <w:t>обсуждать</w:t>
      </w:r>
      <w:r>
        <w:rPr>
          <w:spacing w:val="34"/>
        </w:rPr>
        <w:t xml:space="preserve"> </w:t>
      </w:r>
      <w:r>
        <w:t>и</w:t>
      </w:r>
      <w:r>
        <w:rPr>
          <w:spacing w:val="33"/>
        </w:rPr>
        <w:t xml:space="preserve"> </w:t>
      </w:r>
      <w:r>
        <w:t>называть</w:t>
      </w:r>
      <w:r>
        <w:rPr>
          <w:spacing w:val="34"/>
        </w:rPr>
        <w:t xml:space="preserve"> </w:t>
      </w:r>
      <w:r>
        <w:t>ассоциативные</w:t>
      </w:r>
      <w:r>
        <w:rPr>
          <w:spacing w:val="32"/>
        </w:rPr>
        <w:t xml:space="preserve"> </w:t>
      </w:r>
      <w:r>
        <w:t>представления,</w:t>
      </w:r>
      <w:r>
        <w:rPr>
          <w:spacing w:val="34"/>
        </w:rPr>
        <w:t xml:space="preserve"> </w:t>
      </w:r>
      <w:r>
        <w:t>которые</w:t>
      </w:r>
      <w:r>
        <w:rPr>
          <w:spacing w:val="-57"/>
        </w:rPr>
        <w:t xml:space="preserve"> </w:t>
      </w:r>
      <w:r>
        <w:t>рождает</w:t>
      </w:r>
      <w:r>
        <w:rPr>
          <w:spacing w:val="1"/>
        </w:rPr>
        <w:t xml:space="preserve"> </w:t>
      </w:r>
      <w:r>
        <w:t>каждый</w:t>
      </w:r>
      <w:r>
        <w:rPr>
          <w:spacing w:val="3"/>
        </w:rPr>
        <w:t xml:space="preserve"> </w:t>
      </w:r>
      <w:r>
        <w:t>цвет.</w:t>
      </w:r>
    </w:p>
    <w:p w:rsidR="00456509" w:rsidRDefault="00D11E26">
      <w:pPr>
        <w:pStyle w:val="a4"/>
        <w:spacing w:before="4" w:line="360" w:lineRule="auto"/>
        <w:jc w:val="left"/>
      </w:pPr>
      <w:r>
        <w:t>Осознавать</w:t>
      </w:r>
      <w:r>
        <w:rPr>
          <w:spacing w:val="3"/>
        </w:rPr>
        <w:t xml:space="preserve"> </w:t>
      </w:r>
      <w:r>
        <w:t>эмоциональное</w:t>
      </w:r>
      <w:r>
        <w:rPr>
          <w:spacing w:val="-2"/>
        </w:rPr>
        <w:t xml:space="preserve"> </w:t>
      </w:r>
      <w:r>
        <w:t>звучание</w:t>
      </w:r>
      <w:r>
        <w:rPr>
          <w:spacing w:val="3"/>
        </w:rPr>
        <w:t xml:space="preserve"> </w:t>
      </w:r>
      <w:r>
        <w:t>цвета</w:t>
      </w:r>
      <w:r>
        <w:rPr>
          <w:spacing w:val="-2"/>
        </w:rPr>
        <w:t xml:space="preserve"> </w:t>
      </w:r>
      <w:r>
        <w:t>и уметь</w:t>
      </w:r>
      <w:r>
        <w:rPr>
          <w:spacing w:val="5"/>
        </w:rPr>
        <w:t xml:space="preserve"> </w:t>
      </w:r>
      <w:r>
        <w:t>формулировать</w:t>
      </w:r>
      <w:r>
        <w:rPr>
          <w:spacing w:val="-1"/>
        </w:rPr>
        <w:t xml:space="preserve"> </w:t>
      </w:r>
      <w:r>
        <w:t>своё</w:t>
      </w:r>
      <w:r>
        <w:rPr>
          <w:spacing w:val="-2"/>
        </w:rPr>
        <w:t xml:space="preserve"> </w:t>
      </w:r>
      <w:r>
        <w:t>мнение</w:t>
      </w:r>
      <w:r>
        <w:rPr>
          <w:spacing w:val="3"/>
        </w:rPr>
        <w:t xml:space="preserve"> </w:t>
      </w:r>
      <w:r>
        <w:t>с</w:t>
      </w:r>
      <w:r>
        <w:rPr>
          <w:spacing w:val="-7"/>
        </w:rPr>
        <w:t xml:space="preserve"> </w:t>
      </w:r>
      <w:r>
        <w:t>опорой на</w:t>
      </w:r>
      <w:r>
        <w:rPr>
          <w:spacing w:val="-57"/>
        </w:rPr>
        <w:t xml:space="preserve"> </w:t>
      </w:r>
      <w:r>
        <w:t>опыт</w:t>
      </w:r>
      <w:r>
        <w:rPr>
          <w:spacing w:val="-3"/>
        </w:rPr>
        <w:t xml:space="preserve"> </w:t>
      </w:r>
      <w:r>
        <w:t>жизненных</w:t>
      </w:r>
      <w:r>
        <w:rPr>
          <w:spacing w:val="-3"/>
        </w:rPr>
        <w:t xml:space="preserve"> </w:t>
      </w:r>
      <w:r>
        <w:t>ассоциаций.</w:t>
      </w:r>
    </w:p>
    <w:p w:rsidR="00456509" w:rsidRDefault="00D11E26">
      <w:pPr>
        <w:pStyle w:val="a4"/>
        <w:spacing w:line="360" w:lineRule="auto"/>
        <w:jc w:val="left"/>
      </w:pPr>
      <w:r>
        <w:t>Приобретать</w:t>
      </w:r>
      <w:r>
        <w:rPr>
          <w:spacing w:val="1"/>
        </w:rPr>
        <w:t xml:space="preserve"> </w:t>
      </w:r>
      <w:r>
        <w:t>опыт</w:t>
      </w:r>
      <w:r>
        <w:rPr>
          <w:spacing w:val="5"/>
        </w:rPr>
        <w:t xml:space="preserve"> </w:t>
      </w:r>
      <w:r>
        <w:t>экспериментирования,</w:t>
      </w:r>
      <w:r>
        <w:rPr>
          <w:spacing w:val="6"/>
        </w:rPr>
        <w:t xml:space="preserve"> </w:t>
      </w:r>
      <w:r>
        <w:t>исследования</w:t>
      </w:r>
      <w:r>
        <w:rPr>
          <w:spacing w:val="59"/>
        </w:rPr>
        <w:t xml:space="preserve"> </w:t>
      </w:r>
      <w:r>
        <w:t>результатов</w:t>
      </w:r>
      <w:r>
        <w:rPr>
          <w:spacing w:val="6"/>
        </w:rPr>
        <w:t xml:space="preserve"> </w:t>
      </w:r>
      <w:r>
        <w:t>смешения</w:t>
      </w:r>
      <w:r>
        <w:rPr>
          <w:spacing w:val="5"/>
        </w:rPr>
        <w:t xml:space="preserve"> </w:t>
      </w:r>
      <w:r>
        <w:t>красок</w:t>
      </w:r>
      <w:r>
        <w:rPr>
          <w:spacing w:val="58"/>
        </w:rPr>
        <w:t xml:space="preserve"> </w:t>
      </w:r>
      <w:r>
        <w:t>и</w:t>
      </w:r>
      <w:r>
        <w:rPr>
          <w:spacing w:val="-57"/>
        </w:rPr>
        <w:t xml:space="preserve"> </w:t>
      </w:r>
      <w:r>
        <w:t>получения</w:t>
      </w:r>
      <w:r>
        <w:rPr>
          <w:spacing w:val="1"/>
        </w:rPr>
        <w:t xml:space="preserve"> </w:t>
      </w:r>
      <w:r>
        <w:t>нового</w:t>
      </w:r>
      <w:r>
        <w:rPr>
          <w:spacing w:val="2"/>
        </w:rPr>
        <w:t xml:space="preserve"> </w:t>
      </w:r>
      <w:r>
        <w:t>цвета.</w:t>
      </w:r>
    </w:p>
    <w:p w:rsidR="00456509" w:rsidRDefault="00D11E26">
      <w:pPr>
        <w:pStyle w:val="a4"/>
        <w:spacing w:line="360" w:lineRule="auto"/>
        <w:jc w:val="left"/>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зрительные</w:t>
      </w:r>
      <w:r>
        <w:rPr>
          <w:spacing w:val="1"/>
        </w:rPr>
        <w:t xml:space="preserve"> </w:t>
      </w:r>
      <w:r>
        <w:t>впечатления,</w:t>
      </w:r>
      <w:r>
        <w:rPr>
          <w:spacing w:val="-57"/>
        </w:rPr>
        <w:t xml:space="preserve"> </w:t>
      </w:r>
      <w:r>
        <w:t>организованные</w:t>
      </w:r>
      <w:r>
        <w:rPr>
          <w:spacing w:val="-5"/>
        </w:rPr>
        <w:t xml:space="preserve"> </w:t>
      </w:r>
      <w:r>
        <w:t>педагогом.</w:t>
      </w:r>
    </w:p>
    <w:p w:rsidR="00456509" w:rsidRDefault="00D11E26">
      <w:pPr>
        <w:pStyle w:val="a4"/>
        <w:spacing w:line="274" w:lineRule="exact"/>
        <w:ind w:left="1244" w:firstLine="0"/>
        <w:jc w:val="left"/>
      </w:pPr>
      <w:r>
        <w:t>Модуль</w:t>
      </w:r>
      <w:r>
        <w:rPr>
          <w:spacing w:val="-6"/>
        </w:rPr>
        <w:t xml:space="preserve"> </w:t>
      </w:r>
      <w:r>
        <w:t>«Скульптура».</w:t>
      </w:r>
    </w:p>
    <w:p w:rsidR="00456509" w:rsidRDefault="00D11E26">
      <w:pPr>
        <w:pStyle w:val="a4"/>
        <w:spacing w:before="138" w:line="360" w:lineRule="auto"/>
        <w:jc w:val="left"/>
      </w:pPr>
      <w:r>
        <w:t>Приобретать опыт аналитического наблюдения, поиска выразительных образных объёмных</w:t>
      </w:r>
      <w:r>
        <w:rPr>
          <w:spacing w:val="-57"/>
        </w:rPr>
        <w:t xml:space="preserve"> </w:t>
      </w:r>
      <w:r>
        <w:t>форм</w:t>
      </w:r>
      <w:r>
        <w:rPr>
          <w:spacing w:val="-2"/>
        </w:rPr>
        <w:t xml:space="preserve"> </w:t>
      </w:r>
      <w:r>
        <w:t>в</w:t>
      </w:r>
      <w:r>
        <w:rPr>
          <w:spacing w:val="-1"/>
        </w:rPr>
        <w:t xml:space="preserve"> </w:t>
      </w:r>
      <w:r>
        <w:t>природе (например,</w:t>
      </w:r>
      <w:r>
        <w:rPr>
          <w:spacing w:val="-5"/>
        </w:rPr>
        <w:t xml:space="preserve"> </w:t>
      </w:r>
      <w:r>
        <w:t>облака,</w:t>
      </w:r>
      <w:r>
        <w:rPr>
          <w:spacing w:val="3"/>
        </w:rPr>
        <w:t xml:space="preserve"> </w:t>
      </w:r>
      <w:r>
        <w:t>камни,</w:t>
      </w:r>
      <w:r>
        <w:rPr>
          <w:spacing w:val="4"/>
        </w:rPr>
        <w:t xml:space="preserve"> </w:t>
      </w:r>
      <w:r>
        <w:t>коряги,</w:t>
      </w:r>
      <w:r>
        <w:rPr>
          <w:spacing w:val="-2"/>
        </w:rPr>
        <w:t xml:space="preserve"> </w:t>
      </w:r>
      <w:r>
        <w:t>формы</w:t>
      </w:r>
      <w:r>
        <w:rPr>
          <w:spacing w:val="-1"/>
        </w:rPr>
        <w:t xml:space="preserve"> </w:t>
      </w:r>
      <w:r>
        <w:t>плодов).</w:t>
      </w:r>
    </w:p>
    <w:p w:rsidR="00456509" w:rsidRDefault="00D11E26">
      <w:pPr>
        <w:pStyle w:val="a4"/>
        <w:spacing w:before="2" w:line="360" w:lineRule="auto"/>
        <w:ind w:right="469"/>
        <w:jc w:val="left"/>
      </w:pPr>
      <w:r>
        <w:t>Осваивать</w:t>
      </w:r>
      <w:r>
        <w:rPr>
          <w:spacing w:val="14"/>
        </w:rPr>
        <w:t xml:space="preserve"> </w:t>
      </w:r>
      <w:r>
        <w:t>первичные</w:t>
      </w:r>
      <w:r>
        <w:rPr>
          <w:spacing w:val="11"/>
        </w:rPr>
        <w:t xml:space="preserve"> </w:t>
      </w:r>
      <w:r>
        <w:t>приёмы</w:t>
      </w:r>
      <w:r>
        <w:rPr>
          <w:spacing w:val="14"/>
        </w:rPr>
        <w:t xml:space="preserve"> </w:t>
      </w:r>
      <w:r>
        <w:t>лепки</w:t>
      </w:r>
      <w:r>
        <w:rPr>
          <w:spacing w:val="8"/>
        </w:rPr>
        <w:t xml:space="preserve"> </w:t>
      </w:r>
      <w:r>
        <w:t>из</w:t>
      </w:r>
      <w:r>
        <w:rPr>
          <w:spacing w:val="13"/>
        </w:rPr>
        <w:t xml:space="preserve"> </w:t>
      </w:r>
      <w:r>
        <w:t>пластилина,</w:t>
      </w:r>
      <w:r>
        <w:rPr>
          <w:spacing w:val="14"/>
        </w:rPr>
        <w:t xml:space="preserve"> </w:t>
      </w:r>
      <w:r>
        <w:t>приобретать</w:t>
      </w:r>
      <w:r>
        <w:rPr>
          <w:spacing w:val="13"/>
        </w:rPr>
        <w:t xml:space="preserve"> </w:t>
      </w:r>
      <w:r>
        <w:t>представления</w:t>
      </w:r>
      <w:r>
        <w:rPr>
          <w:spacing w:val="7"/>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1"/>
      </w:pPr>
      <w:r>
        <w:lastRenderedPageBreak/>
        <w:t>Овладевать первичными навыками бумагопластики – создания объёмных форм из бумаги</w:t>
      </w:r>
      <w:r>
        <w:rPr>
          <w:spacing w:val="1"/>
        </w:rPr>
        <w:t xml:space="preserve"> </w:t>
      </w:r>
      <w:r>
        <w:t>путём</w:t>
      </w:r>
      <w:r>
        <w:rPr>
          <w:spacing w:val="2"/>
        </w:rPr>
        <w:t xml:space="preserve"> </w:t>
      </w:r>
      <w:r>
        <w:t>её</w:t>
      </w:r>
      <w:r>
        <w:rPr>
          <w:spacing w:val="1"/>
        </w:rPr>
        <w:t xml:space="preserve"> </w:t>
      </w:r>
      <w:r>
        <w:t>складывания,</w:t>
      </w:r>
      <w:r>
        <w:rPr>
          <w:spacing w:val="-1"/>
        </w:rPr>
        <w:t xml:space="preserve"> </w:t>
      </w:r>
      <w:r>
        <w:t>надрезания,</w:t>
      </w:r>
      <w:r>
        <w:rPr>
          <w:spacing w:val="-2"/>
        </w:rPr>
        <w:t xml:space="preserve"> </w:t>
      </w:r>
      <w:r>
        <w:t>закручивания.</w:t>
      </w:r>
    </w:p>
    <w:p w:rsidR="00456509" w:rsidRDefault="00D11E26">
      <w:pPr>
        <w:pStyle w:val="a4"/>
        <w:spacing w:line="273" w:lineRule="exact"/>
        <w:ind w:left="1244" w:firstLine="0"/>
      </w:pPr>
      <w:r>
        <w:t>Модуль</w:t>
      </w:r>
      <w:r>
        <w:rPr>
          <w:spacing w:val="-3"/>
        </w:rPr>
        <w:t xml:space="preserve"> </w:t>
      </w:r>
      <w:r>
        <w:t>«Декоративно-прикладное</w:t>
      </w:r>
      <w:r>
        <w:rPr>
          <w:spacing w:val="-9"/>
        </w:rPr>
        <w:t xml:space="preserve"> </w:t>
      </w:r>
      <w:r>
        <w:t>искусство».</w:t>
      </w:r>
    </w:p>
    <w:p w:rsidR="00456509" w:rsidRDefault="00D11E26">
      <w:pPr>
        <w:pStyle w:val="a4"/>
        <w:spacing w:before="138" w:line="360" w:lineRule="auto"/>
        <w:ind w:right="276"/>
      </w:pPr>
      <w:r>
        <w:t>Уметь рассматривать и эстетически характеризовать различные примеры узоров в природе</w:t>
      </w:r>
      <w:r>
        <w:rPr>
          <w:spacing w:val="1"/>
        </w:rPr>
        <w:t xml:space="preserve"> </w:t>
      </w:r>
      <w:r>
        <w:t>(в</w:t>
      </w:r>
      <w:r>
        <w:rPr>
          <w:spacing w:val="9"/>
        </w:rPr>
        <w:t xml:space="preserve"> </w:t>
      </w:r>
      <w:r>
        <w:t>условиях</w:t>
      </w:r>
      <w:r>
        <w:rPr>
          <w:spacing w:val="9"/>
        </w:rPr>
        <w:t xml:space="preserve"> </w:t>
      </w:r>
      <w:r>
        <w:t>урока</w:t>
      </w:r>
      <w:r>
        <w:rPr>
          <w:spacing w:val="6"/>
        </w:rPr>
        <w:t xml:space="preserve"> </w:t>
      </w:r>
      <w:r>
        <w:t>на</w:t>
      </w:r>
      <w:r>
        <w:rPr>
          <w:spacing w:val="7"/>
        </w:rPr>
        <w:t xml:space="preserve"> </w:t>
      </w:r>
      <w:r>
        <w:t>основе</w:t>
      </w:r>
      <w:r>
        <w:rPr>
          <w:spacing w:val="6"/>
        </w:rPr>
        <w:t xml:space="preserve"> </w:t>
      </w:r>
      <w:r>
        <w:t>фотографий);</w:t>
      </w:r>
      <w:r>
        <w:rPr>
          <w:spacing w:val="4"/>
        </w:rPr>
        <w:t xml:space="preserve"> </w:t>
      </w:r>
      <w:r>
        <w:t>приводить</w:t>
      </w:r>
      <w:r>
        <w:rPr>
          <w:spacing w:val="8"/>
        </w:rPr>
        <w:t xml:space="preserve"> </w:t>
      </w:r>
      <w:r>
        <w:t>примеры,</w:t>
      </w:r>
      <w:r>
        <w:rPr>
          <w:spacing w:val="10"/>
        </w:rPr>
        <w:t xml:space="preserve"> </w:t>
      </w:r>
      <w:r>
        <w:t>сопоставлять</w:t>
      </w:r>
      <w:r>
        <w:rPr>
          <w:spacing w:val="8"/>
        </w:rPr>
        <w:t xml:space="preserve"> </w:t>
      </w:r>
      <w:r>
        <w:t>и</w:t>
      </w:r>
      <w:r>
        <w:rPr>
          <w:spacing w:val="4"/>
        </w:rPr>
        <w:t xml:space="preserve"> </w:t>
      </w:r>
      <w:r>
        <w:t>искать</w:t>
      </w:r>
      <w:r>
        <w:rPr>
          <w:spacing w:val="10"/>
        </w:rPr>
        <w:t xml:space="preserve"> </w:t>
      </w:r>
      <w:r>
        <w:t>ассоциации</w:t>
      </w:r>
      <w:r>
        <w:rPr>
          <w:spacing w:val="-58"/>
        </w:rPr>
        <w:t xml:space="preserve"> </w:t>
      </w:r>
      <w:r>
        <w:t>с орнаментами</w:t>
      </w:r>
      <w:r>
        <w:rPr>
          <w:spacing w:val="-2"/>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rsidR="00456509" w:rsidRDefault="00D11E26">
      <w:pPr>
        <w:pStyle w:val="a4"/>
        <w:spacing w:before="1" w:line="360" w:lineRule="auto"/>
        <w:ind w:right="273"/>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456509" w:rsidRDefault="00D11E26">
      <w:pPr>
        <w:pStyle w:val="a4"/>
        <w:spacing w:line="362" w:lineRule="auto"/>
        <w:ind w:left="1244" w:right="267" w:firstLine="0"/>
      </w:pPr>
      <w:r>
        <w:t>Учиться использовать правила симметрии в своей художественной деятельности.</w:t>
      </w:r>
      <w:r>
        <w:rPr>
          <w:spacing w:val="1"/>
        </w:rPr>
        <w:t xml:space="preserve"> </w:t>
      </w:r>
      <w:r>
        <w:t>Приобретать</w:t>
      </w:r>
      <w:r>
        <w:rPr>
          <w:spacing w:val="55"/>
        </w:rPr>
        <w:t xml:space="preserve"> </w:t>
      </w:r>
      <w:r>
        <w:t>опыт</w:t>
      </w:r>
      <w:r>
        <w:rPr>
          <w:spacing w:val="56"/>
        </w:rPr>
        <w:t xml:space="preserve"> </w:t>
      </w:r>
      <w:r>
        <w:t>создания</w:t>
      </w:r>
      <w:r>
        <w:rPr>
          <w:spacing w:val="55"/>
        </w:rPr>
        <w:t xml:space="preserve"> </w:t>
      </w:r>
      <w:r>
        <w:t>орнаментальной</w:t>
      </w:r>
      <w:r>
        <w:rPr>
          <w:spacing w:val="56"/>
        </w:rPr>
        <w:t xml:space="preserve"> </w:t>
      </w:r>
      <w:r>
        <w:t>декоративной</w:t>
      </w:r>
      <w:r>
        <w:rPr>
          <w:spacing w:val="2"/>
        </w:rPr>
        <w:t xml:space="preserve"> </w:t>
      </w:r>
      <w:r>
        <w:t>композиции</w:t>
      </w:r>
      <w:r>
        <w:rPr>
          <w:spacing w:val="56"/>
        </w:rPr>
        <w:t xml:space="preserve"> </w:t>
      </w:r>
      <w:r>
        <w:t>(стилизованной:</w:t>
      </w:r>
    </w:p>
    <w:p w:rsidR="00456509" w:rsidRDefault="00D11E26">
      <w:pPr>
        <w:pStyle w:val="a4"/>
        <w:spacing w:line="273" w:lineRule="exact"/>
        <w:ind w:firstLine="0"/>
      </w:pPr>
      <w:r>
        <w:t>декоративный</w:t>
      </w:r>
      <w:r>
        <w:rPr>
          <w:spacing w:val="-2"/>
        </w:rPr>
        <w:t xml:space="preserve"> </w:t>
      </w:r>
      <w:r>
        <w:t>цветок</w:t>
      </w:r>
      <w:r>
        <w:rPr>
          <w:spacing w:val="-4"/>
        </w:rPr>
        <w:t xml:space="preserve"> </w:t>
      </w:r>
      <w:r>
        <w:t>или</w:t>
      </w:r>
      <w:r>
        <w:rPr>
          <w:spacing w:val="-7"/>
        </w:rPr>
        <w:t xml:space="preserve"> </w:t>
      </w:r>
      <w:r>
        <w:t>птица).</w:t>
      </w:r>
    </w:p>
    <w:p w:rsidR="00456509" w:rsidRDefault="00D11E26">
      <w:pPr>
        <w:pStyle w:val="a4"/>
        <w:spacing w:before="136"/>
        <w:ind w:left="1244"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456509" w:rsidRDefault="00D11E26">
      <w:pPr>
        <w:pStyle w:val="a4"/>
        <w:spacing w:before="136" w:line="360" w:lineRule="auto"/>
        <w:ind w:right="27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60"/>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2"/>
        </w:rPr>
        <w:t xml:space="preserve"> </w:t>
      </w:r>
      <w:r>
        <w:t>выбранного</w:t>
      </w:r>
      <w:r>
        <w:rPr>
          <w:spacing w:val="2"/>
        </w:rPr>
        <w:t xml:space="preserve"> </w:t>
      </w:r>
      <w:r>
        <w:t>промысла.</w:t>
      </w:r>
    </w:p>
    <w:p w:rsidR="00456509" w:rsidRDefault="00D11E26">
      <w:pPr>
        <w:pStyle w:val="a4"/>
        <w:spacing w:before="1" w:line="362" w:lineRule="auto"/>
        <w:ind w:right="276"/>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456509" w:rsidRDefault="00D11E26">
      <w:pPr>
        <w:pStyle w:val="a4"/>
        <w:spacing w:line="273" w:lineRule="exact"/>
        <w:ind w:left="1244" w:firstLine="0"/>
      </w:pPr>
      <w:r>
        <w:t>Модуль</w:t>
      </w:r>
      <w:r>
        <w:rPr>
          <w:spacing w:val="-5"/>
        </w:rPr>
        <w:t xml:space="preserve"> </w:t>
      </w:r>
      <w:r>
        <w:t>«Архитектура».</w:t>
      </w:r>
    </w:p>
    <w:p w:rsidR="00456509" w:rsidRDefault="00D11E26">
      <w:pPr>
        <w:pStyle w:val="a4"/>
        <w:spacing w:before="137" w:line="362" w:lineRule="auto"/>
        <w:ind w:right="257"/>
      </w:pPr>
      <w:r>
        <w:t xml:space="preserve">Рассматривать    </w:t>
      </w:r>
      <w:r>
        <w:rPr>
          <w:spacing w:val="1"/>
        </w:rPr>
        <w:t xml:space="preserve"> </w:t>
      </w:r>
      <w:r>
        <w:t xml:space="preserve">различные    </w:t>
      </w:r>
      <w:r>
        <w:rPr>
          <w:spacing w:val="1"/>
        </w:rPr>
        <w:t xml:space="preserve"> </w:t>
      </w:r>
      <w:r>
        <w:t xml:space="preserve">произведения    </w:t>
      </w:r>
      <w:r>
        <w:rPr>
          <w:spacing w:val="1"/>
        </w:rPr>
        <w:t xml:space="preserve"> </w:t>
      </w:r>
      <w:r>
        <w:t xml:space="preserve">архитектуры    </w:t>
      </w:r>
      <w:r>
        <w:rPr>
          <w:spacing w:val="1"/>
        </w:rPr>
        <w:t xml:space="preserve"> </w:t>
      </w:r>
      <w:r>
        <w:t>в      окружающем      мире</w:t>
      </w:r>
      <w:r>
        <w:rPr>
          <w:spacing w:val="-57"/>
        </w:rPr>
        <w:t xml:space="preserve"> </w:t>
      </w:r>
      <w:r>
        <w:t xml:space="preserve">(по  </w:t>
      </w:r>
      <w:r>
        <w:rPr>
          <w:spacing w:val="32"/>
        </w:rPr>
        <w:t xml:space="preserve"> </w:t>
      </w:r>
      <w:r>
        <w:t xml:space="preserve">фотографиям   </w:t>
      </w:r>
      <w:r>
        <w:rPr>
          <w:spacing w:val="23"/>
        </w:rPr>
        <w:t xml:space="preserve"> </w:t>
      </w:r>
      <w:r>
        <w:t xml:space="preserve">в   </w:t>
      </w:r>
      <w:r>
        <w:rPr>
          <w:spacing w:val="28"/>
        </w:rPr>
        <w:t xml:space="preserve"> </w:t>
      </w:r>
      <w:r>
        <w:t xml:space="preserve">условиях   </w:t>
      </w:r>
      <w:r>
        <w:rPr>
          <w:spacing w:val="26"/>
        </w:rPr>
        <w:t xml:space="preserve"> </w:t>
      </w:r>
      <w:r>
        <w:t xml:space="preserve">урока);   </w:t>
      </w:r>
      <w:r>
        <w:rPr>
          <w:spacing w:val="27"/>
        </w:rPr>
        <w:t xml:space="preserve"> </w:t>
      </w:r>
      <w:r>
        <w:t xml:space="preserve">анализировать   </w:t>
      </w:r>
      <w:r>
        <w:rPr>
          <w:spacing w:val="23"/>
        </w:rPr>
        <w:t xml:space="preserve"> </w:t>
      </w:r>
      <w:r>
        <w:t xml:space="preserve">и   </w:t>
      </w:r>
      <w:r>
        <w:rPr>
          <w:spacing w:val="27"/>
        </w:rPr>
        <w:t xml:space="preserve"> </w:t>
      </w:r>
      <w:r>
        <w:t xml:space="preserve">характеризовать   </w:t>
      </w:r>
      <w:r>
        <w:rPr>
          <w:spacing w:val="19"/>
        </w:rPr>
        <w:t xml:space="preserve"> </w:t>
      </w:r>
      <w:r>
        <w:t>особенности</w:t>
      </w:r>
      <w:r>
        <w:rPr>
          <w:spacing w:val="-58"/>
        </w:rPr>
        <w:t xml:space="preserve"> </w:t>
      </w:r>
      <w:r>
        <w:t>и</w:t>
      </w:r>
      <w:r>
        <w:rPr>
          <w:spacing w:val="2"/>
        </w:rPr>
        <w:t xml:space="preserve"> </w:t>
      </w:r>
      <w:r>
        <w:t>составные</w:t>
      </w:r>
      <w:r>
        <w:rPr>
          <w:spacing w:val="-4"/>
        </w:rPr>
        <w:t xml:space="preserve"> </w:t>
      </w:r>
      <w:r>
        <w:t>части</w:t>
      </w:r>
      <w:r>
        <w:rPr>
          <w:spacing w:val="3"/>
        </w:rPr>
        <w:t xml:space="preserve"> </w:t>
      </w:r>
      <w:r>
        <w:t>рассматриваемых</w:t>
      </w:r>
      <w:r>
        <w:rPr>
          <w:spacing w:val="-3"/>
        </w:rPr>
        <w:t xml:space="preserve"> </w:t>
      </w:r>
      <w:r>
        <w:t>зданий.</w:t>
      </w:r>
    </w:p>
    <w:p w:rsidR="00456509" w:rsidRDefault="00D11E26">
      <w:pPr>
        <w:pStyle w:val="a4"/>
        <w:spacing w:line="360" w:lineRule="auto"/>
        <w:ind w:right="273"/>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4"/>
        </w:rPr>
        <w:t xml:space="preserve"> </w:t>
      </w:r>
      <w:r>
        <w:t>тел.</w:t>
      </w:r>
    </w:p>
    <w:p w:rsidR="00456509" w:rsidRDefault="00D11E26">
      <w:pPr>
        <w:pStyle w:val="a4"/>
        <w:spacing w:line="362" w:lineRule="auto"/>
        <w:ind w:right="271"/>
      </w:pPr>
      <w:r>
        <w:t xml:space="preserve">Приобретать     </w:t>
      </w:r>
      <w:r>
        <w:rPr>
          <w:spacing w:val="43"/>
        </w:rPr>
        <w:t xml:space="preserve"> </w:t>
      </w:r>
      <w:r>
        <w:t xml:space="preserve">опыт      </w:t>
      </w:r>
      <w:r>
        <w:rPr>
          <w:spacing w:val="41"/>
        </w:rPr>
        <w:t xml:space="preserve"> </w:t>
      </w:r>
      <w:r>
        <w:t xml:space="preserve">пространственного      </w:t>
      </w:r>
      <w:r>
        <w:rPr>
          <w:spacing w:val="45"/>
        </w:rPr>
        <w:t xml:space="preserve"> </w:t>
      </w:r>
      <w:r>
        <w:t xml:space="preserve">макетирования      </w:t>
      </w:r>
      <w:r>
        <w:rPr>
          <w:spacing w:val="41"/>
        </w:rPr>
        <w:t xml:space="preserve"> </w:t>
      </w:r>
      <w:r>
        <w:t xml:space="preserve">(сказочный      </w:t>
      </w:r>
      <w:r>
        <w:rPr>
          <w:spacing w:val="41"/>
        </w:rPr>
        <w:t xml:space="preserve"> </w:t>
      </w:r>
      <w:r>
        <w:t>город)</w:t>
      </w:r>
      <w:r>
        <w:rPr>
          <w:spacing w:val="-58"/>
        </w:rPr>
        <w:t xml:space="preserve"> </w:t>
      </w:r>
      <w:r>
        <w:t>в</w:t>
      </w:r>
      <w:r>
        <w:rPr>
          <w:spacing w:val="2"/>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456509" w:rsidRDefault="00D11E26">
      <w:pPr>
        <w:pStyle w:val="a4"/>
        <w:spacing w:line="360" w:lineRule="auto"/>
        <w:ind w:right="268"/>
      </w:pPr>
      <w:r>
        <w:t>Приобретать       представления      о       конструктивной      основе       любого       предмета</w:t>
      </w:r>
      <w:r>
        <w:rPr>
          <w:spacing w:val="1"/>
        </w:rPr>
        <w:t xml:space="preserve"> </w:t>
      </w:r>
      <w:r>
        <w:t>и</w:t>
      </w:r>
      <w:r>
        <w:rPr>
          <w:spacing w:val="2"/>
        </w:rPr>
        <w:t xml:space="preserve"> </w:t>
      </w:r>
      <w:r>
        <w:t>первичные</w:t>
      </w:r>
      <w:r>
        <w:rPr>
          <w:spacing w:val="-4"/>
        </w:rPr>
        <w:t xml:space="preserve"> </w:t>
      </w:r>
      <w:r>
        <w:t>навыки</w:t>
      </w:r>
      <w:r>
        <w:rPr>
          <w:spacing w:val="-2"/>
        </w:rPr>
        <w:t xml:space="preserve"> </w:t>
      </w:r>
      <w:r>
        <w:t>анализа</w:t>
      </w:r>
      <w:r>
        <w:rPr>
          <w:spacing w:val="1"/>
        </w:rPr>
        <w:t xml:space="preserve"> </w:t>
      </w:r>
      <w:r>
        <w:t>его</w:t>
      </w:r>
      <w:r>
        <w:rPr>
          <w:spacing w:val="5"/>
        </w:rPr>
        <w:t xml:space="preserve"> </w:t>
      </w:r>
      <w:r>
        <w:t>строения.</w:t>
      </w:r>
    </w:p>
    <w:p w:rsidR="00456509" w:rsidRDefault="00D11E26">
      <w:pPr>
        <w:pStyle w:val="a4"/>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456509" w:rsidRDefault="00D11E26">
      <w:pPr>
        <w:pStyle w:val="a4"/>
        <w:spacing w:before="130" w:line="360" w:lineRule="auto"/>
        <w:ind w:right="269"/>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     и     сюжета,     настроения,     композиции     (расположения     на     листе),     цвета,</w:t>
      </w:r>
      <w:r>
        <w:rPr>
          <w:spacing w:val="1"/>
        </w:rPr>
        <w:t xml:space="preserve"> </w:t>
      </w:r>
      <w:r>
        <w:t>а также соответствия</w:t>
      </w:r>
      <w:r>
        <w:rPr>
          <w:spacing w:val="2"/>
        </w:rPr>
        <w:t xml:space="preserve"> </w:t>
      </w:r>
      <w:r>
        <w:t>учебной</w:t>
      </w:r>
      <w:r>
        <w:rPr>
          <w:spacing w:val="-3"/>
        </w:rPr>
        <w:t xml:space="preserve"> </w:t>
      </w:r>
      <w:r>
        <w:t>задаче,</w:t>
      </w:r>
      <w:r>
        <w:rPr>
          <w:spacing w:val="4"/>
        </w:rPr>
        <w:t xml:space="preserve"> </w:t>
      </w:r>
      <w:r>
        <w:t>поставленной</w:t>
      </w:r>
      <w:r>
        <w:rPr>
          <w:spacing w:val="2"/>
        </w:rPr>
        <w:t xml:space="preserve"> </w:t>
      </w:r>
      <w:r>
        <w:t>учителем.</w:t>
      </w:r>
    </w:p>
    <w:p w:rsidR="00456509" w:rsidRDefault="00D11E26">
      <w:pPr>
        <w:pStyle w:val="a4"/>
        <w:spacing w:line="360" w:lineRule="auto"/>
        <w:ind w:right="26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3"/>
        </w:rPr>
        <w:t xml:space="preserve"> </w:t>
      </w:r>
      <w:r>
        <w:t>задач и</w:t>
      </w:r>
      <w:r>
        <w:rPr>
          <w:spacing w:val="2"/>
        </w:rPr>
        <w:t xml:space="preserve"> </w:t>
      </w:r>
      <w:r>
        <w:t>визуальной</w:t>
      </w:r>
      <w:r>
        <w:rPr>
          <w:spacing w:val="-2"/>
        </w:rPr>
        <w:t xml:space="preserve"> </w:t>
      </w:r>
      <w:r>
        <w:t>установки</w:t>
      </w:r>
      <w:r>
        <w:rPr>
          <w:spacing w:val="2"/>
        </w:rPr>
        <w:t xml:space="preserve"> </w:t>
      </w:r>
      <w:r>
        <w:t>учителя.</w:t>
      </w:r>
    </w:p>
    <w:p w:rsidR="00456509" w:rsidRDefault="00D11E26">
      <w:pPr>
        <w:pStyle w:val="a4"/>
        <w:spacing w:line="360" w:lineRule="auto"/>
        <w:ind w:right="267"/>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5"/>
      </w:pPr>
      <w:r>
        <w:lastRenderedPageBreak/>
        <w:t>Осваивать опыт эстетического восприятия и аналитического наблюдения архитектурных</w:t>
      </w:r>
      <w:r>
        <w:rPr>
          <w:spacing w:val="1"/>
        </w:rPr>
        <w:t xml:space="preserve"> </w:t>
      </w:r>
      <w:r>
        <w:t>построек.</w:t>
      </w:r>
    </w:p>
    <w:p w:rsidR="00456509" w:rsidRDefault="00D11E26">
      <w:pPr>
        <w:pStyle w:val="a4"/>
        <w:spacing w:line="360" w:lineRule="auto"/>
        <w:ind w:right="264"/>
      </w:pPr>
      <w:r>
        <w:t>Осваивать опыт эстетического, эмоционального общения со станковой картиной, 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 сюжетом (В.М. Васнецова, М.А. Врубеля и других художников по выбору учителя), а</w:t>
      </w:r>
      <w:r>
        <w:rPr>
          <w:spacing w:val="1"/>
        </w:rPr>
        <w:t xml:space="preserve"> </w:t>
      </w:r>
      <w:r>
        <w:t>также произведений с ярко</w:t>
      </w:r>
      <w:r>
        <w:rPr>
          <w:spacing w:val="1"/>
        </w:rPr>
        <w:t xml:space="preserve"> </w:t>
      </w:r>
      <w:r>
        <w:t>выраженным</w:t>
      </w:r>
      <w:r>
        <w:rPr>
          <w:spacing w:val="1"/>
        </w:rPr>
        <w:t xml:space="preserve"> </w:t>
      </w:r>
      <w:r>
        <w:t>эмоциональным</w:t>
      </w:r>
      <w:r>
        <w:rPr>
          <w:spacing w:val="60"/>
        </w:rPr>
        <w:t xml:space="preserve"> </w:t>
      </w:r>
      <w:r>
        <w:t>настроением</w:t>
      </w:r>
      <w:r>
        <w:rPr>
          <w:spacing w:val="60"/>
        </w:rPr>
        <w:t xml:space="preserve"> </w:t>
      </w:r>
      <w:r>
        <w:t>(например,</w:t>
      </w:r>
      <w:r>
        <w:rPr>
          <w:spacing w:val="60"/>
        </w:rPr>
        <w:t xml:space="preserve"> </w:t>
      </w:r>
      <w:r>
        <w:t>натюрморты</w:t>
      </w:r>
      <w:r>
        <w:rPr>
          <w:spacing w:val="1"/>
        </w:rPr>
        <w:t xml:space="preserve"> </w:t>
      </w:r>
      <w:r>
        <w:t>В.</w:t>
      </w:r>
      <w:r>
        <w:rPr>
          <w:spacing w:val="3"/>
        </w:rPr>
        <w:t xml:space="preserve"> </w:t>
      </w:r>
      <w:r>
        <w:t>Ван</w:t>
      </w:r>
      <w:r>
        <w:rPr>
          <w:spacing w:val="3"/>
        </w:rPr>
        <w:t xml:space="preserve"> </w:t>
      </w:r>
      <w:r>
        <w:t>Гога</w:t>
      </w:r>
      <w:r>
        <w:rPr>
          <w:spacing w:val="-4"/>
        </w:rPr>
        <w:t xml:space="preserve"> </w:t>
      </w:r>
      <w:r>
        <w:t>или</w:t>
      </w:r>
      <w:r>
        <w:rPr>
          <w:spacing w:val="-2"/>
        </w:rPr>
        <w:t xml:space="preserve"> </w:t>
      </w:r>
      <w:r>
        <w:t>А.</w:t>
      </w:r>
      <w:r>
        <w:rPr>
          <w:spacing w:val="7"/>
        </w:rPr>
        <w:t xml:space="preserve"> </w:t>
      </w:r>
      <w:r>
        <w:t>Матисса).</w:t>
      </w:r>
    </w:p>
    <w:p w:rsidR="00456509" w:rsidRDefault="00D11E26">
      <w:pPr>
        <w:pStyle w:val="a4"/>
        <w:spacing w:line="360" w:lineRule="auto"/>
        <w:ind w:right="272"/>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установкой.</w:t>
      </w:r>
    </w:p>
    <w:p w:rsidR="00456509" w:rsidRDefault="00D11E26">
      <w:pPr>
        <w:pStyle w:val="a4"/>
        <w:ind w:left="1244" w:firstLine="0"/>
      </w:pPr>
      <w:r>
        <w:t>Модуль</w:t>
      </w:r>
      <w:r>
        <w:rPr>
          <w:spacing w:val="-1"/>
        </w:rPr>
        <w:t xml:space="preserve"> </w:t>
      </w:r>
      <w:r>
        <w:t>«Азбука</w:t>
      </w:r>
      <w:r>
        <w:rPr>
          <w:spacing w:val="-3"/>
        </w:rPr>
        <w:t xml:space="preserve"> </w:t>
      </w:r>
      <w:r>
        <w:t>цифровой</w:t>
      </w:r>
      <w:r>
        <w:rPr>
          <w:spacing w:val="-5"/>
        </w:rPr>
        <w:t xml:space="preserve"> </w:t>
      </w:r>
      <w:r>
        <w:t>графики».</w:t>
      </w:r>
    </w:p>
    <w:p w:rsidR="00456509" w:rsidRDefault="00D11E26">
      <w:pPr>
        <w:pStyle w:val="a4"/>
        <w:tabs>
          <w:tab w:val="left" w:pos="3110"/>
          <w:tab w:val="left" w:pos="4184"/>
          <w:tab w:val="left" w:pos="5652"/>
          <w:tab w:val="left" w:pos="7441"/>
          <w:tab w:val="left" w:pos="8098"/>
          <w:tab w:val="left" w:pos="9293"/>
        </w:tabs>
        <w:spacing w:before="137" w:line="360" w:lineRule="auto"/>
        <w:ind w:right="273"/>
        <w:jc w:val="left"/>
      </w:pPr>
      <w:r>
        <w:t>Приобретать</w:t>
      </w:r>
      <w:r>
        <w:tab/>
        <w:t>опыт</w:t>
      </w:r>
      <w:r>
        <w:tab/>
        <w:t>создания</w:t>
      </w:r>
      <w:r>
        <w:tab/>
        <w:t>фотографий</w:t>
      </w:r>
      <w:r>
        <w:tab/>
        <w:t>с</w:t>
      </w:r>
      <w:r>
        <w:tab/>
        <w:t>целью</w:t>
      </w:r>
      <w:r>
        <w:tab/>
      </w:r>
      <w:r>
        <w:rPr>
          <w:spacing w:val="-1"/>
        </w:rPr>
        <w:t>эстетического</w:t>
      </w:r>
      <w:r>
        <w:rPr>
          <w:spacing w:val="-57"/>
        </w:rPr>
        <w:t xml:space="preserve"> </w:t>
      </w:r>
      <w:r>
        <w:t>и</w:t>
      </w:r>
      <w:r>
        <w:rPr>
          <w:spacing w:val="2"/>
        </w:rPr>
        <w:t xml:space="preserve"> </w:t>
      </w:r>
      <w:r>
        <w:t>целенаправленного</w:t>
      </w:r>
      <w:r>
        <w:rPr>
          <w:spacing w:val="2"/>
        </w:rPr>
        <w:t xml:space="preserve"> </w:t>
      </w:r>
      <w:r>
        <w:t>наблюдения</w:t>
      </w:r>
      <w:r>
        <w:rPr>
          <w:spacing w:val="2"/>
        </w:rPr>
        <w:t xml:space="preserve"> </w:t>
      </w:r>
      <w:r>
        <w:t>природы.</w:t>
      </w:r>
    </w:p>
    <w:p w:rsidR="00456509" w:rsidRDefault="00D11E26">
      <w:pPr>
        <w:pStyle w:val="a4"/>
        <w:spacing w:line="362" w:lineRule="auto"/>
        <w:jc w:val="left"/>
      </w:pPr>
      <w:r>
        <w:t>Приобретать</w:t>
      </w:r>
      <w:r>
        <w:rPr>
          <w:spacing w:val="48"/>
        </w:rPr>
        <w:t xml:space="preserve"> </w:t>
      </w:r>
      <w:r>
        <w:t>опыт</w:t>
      </w:r>
      <w:r>
        <w:rPr>
          <w:spacing w:val="47"/>
        </w:rPr>
        <w:t xml:space="preserve"> </w:t>
      </w:r>
      <w:r>
        <w:t>обсуждения</w:t>
      </w:r>
      <w:r>
        <w:rPr>
          <w:spacing w:val="57"/>
        </w:rPr>
        <w:t xml:space="preserve"> </w:t>
      </w:r>
      <w:r>
        <w:t>фотографий</w:t>
      </w:r>
      <w:r>
        <w:rPr>
          <w:spacing w:val="53"/>
        </w:rPr>
        <w:t xml:space="preserve"> </w:t>
      </w:r>
      <w:r>
        <w:t>с</w:t>
      </w:r>
      <w:r>
        <w:rPr>
          <w:spacing w:val="55"/>
        </w:rPr>
        <w:t xml:space="preserve"> </w:t>
      </w:r>
      <w:r>
        <w:t>точки</w:t>
      </w:r>
      <w:r>
        <w:rPr>
          <w:spacing w:val="53"/>
        </w:rPr>
        <w:t xml:space="preserve"> </w:t>
      </w:r>
      <w:r>
        <w:t>зрения</w:t>
      </w:r>
      <w:r>
        <w:rPr>
          <w:spacing w:val="51"/>
        </w:rPr>
        <w:t xml:space="preserve"> </w:t>
      </w:r>
      <w:r>
        <w:t>того,</w:t>
      </w:r>
      <w:r>
        <w:rPr>
          <w:spacing w:val="54"/>
        </w:rPr>
        <w:t xml:space="preserve"> </w:t>
      </w:r>
      <w:r>
        <w:t>с</w:t>
      </w:r>
      <w:r>
        <w:rPr>
          <w:spacing w:val="56"/>
        </w:rPr>
        <w:t xml:space="preserve"> </w:t>
      </w:r>
      <w:r>
        <w:t>какой</w:t>
      </w:r>
      <w:r>
        <w:rPr>
          <w:spacing w:val="52"/>
        </w:rPr>
        <w:t xml:space="preserve"> </w:t>
      </w:r>
      <w:r>
        <w:t>целью</w:t>
      </w:r>
      <w:r>
        <w:rPr>
          <w:spacing w:val="55"/>
        </w:rPr>
        <w:t xml:space="preserve"> </w:t>
      </w:r>
      <w:r>
        <w:t>сделан</w:t>
      </w:r>
      <w:r>
        <w:rPr>
          <w:spacing w:val="-57"/>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5"/>
        </w:rPr>
        <w:t xml:space="preserve"> </w:t>
      </w:r>
      <w:r>
        <w:t>и</w:t>
      </w:r>
      <w:r>
        <w:rPr>
          <w:spacing w:val="-3"/>
        </w:rPr>
        <w:t xml:space="preserve"> </w:t>
      </w:r>
      <w:r>
        <w:t>какова композиция</w:t>
      </w:r>
      <w:r>
        <w:rPr>
          <w:spacing w:val="2"/>
        </w:rPr>
        <w:t xml:space="preserve"> </w:t>
      </w:r>
      <w:r>
        <w:t>в</w:t>
      </w:r>
      <w:r>
        <w:rPr>
          <w:spacing w:val="8"/>
        </w:rPr>
        <w:t xml:space="preserve"> </w:t>
      </w:r>
      <w:r>
        <w:t>кадре.</w:t>
      </w:r>
    </w:p>
    <w:p w:rsidR="00456509" w:rsidRDefault="00D11E26">
      <w:pPr>
        <w:pStyle w:val="a4"/>
        <w:spacing w:line="360" w:lineRule="auto"/>
        <w:ind w:right="264"/>
        <w:jc w:val="left"/>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456509" w:rsidRDefault="00D11E26">
      <w:pPr>
        <w:pStyle w:val="a4"/>
        <w:spacing w:line="274" w:lineRule="exact"/>
        <w:ind w:left="1244" w:firstLine="0"/>
        <w:jc w:val="left"/>
      </w:pPr>
      <w:r>
        <w:t>.</w:t>
      </w:r>
      <w:r>
        <w:rPr>
          <w:spacing w:val="-3"/>
        </w:rPr>
        <w:t xml:space="preserve"> </w:t>
      </w:r>
      <w:r>
        <w:t>Модуль</w:t>
      </w:r>
      <w:r>
        <w:rPr>
          <w:spacing w:val="-3"/>
        </w:rPr>
        <w:t xml:space="preserve"> </w:t>
      </w:r>
      <w:r>
        <w:t>«Графика».</w:t>
      </w:r>
    </w:p>
    <w:p w:rsidR="00456509" w:rsidRDefault="00D11E26">
      <w:pPr>
        <w:pStyle w:val="a4"/>
        <w:spacing w:before="137" w:line="360" w:lineRule="auto"/>
        <w:ind w:right="272"/>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456509" w:rsidRDefault="00D11E26">
      <w:pPr>
        <w:pStyle w:val="a4"/>
        <w:spacing w:line="273" w:lineRule="exact"/>
        <w:ind w:left="1244" w:firstLine="0"/>
      </w:pPr>
      <w:r>
        <w:t>Приобретать</w:t>
      </w:r>
      <w:r>
        <w:rPr>
          <w:spacing w:val="49"/>
        </w:rPr>
        <w:t xml:space="preserve"> </w:t>
      </w:r>
      <w:r>
        <w:t>навыки</w:t>
      </w:r>
      <w:r>
        <w:rPr>
          <w:spacing w:val="50"/>
        </w:rPr>
        <w:t xml:space="preserve"> </w:t>
      </w:r>
      <w:r>
        <w:t>изображения</w:t>
      </w:r>
      <w:r>
        <w:rPr>
          <w:spacing w:val="48"/>
        </w:rPr>
        <w:t xml:space="preserve"> </w:t>
      </w:r>
      <w:r>
        <w:t>на</w:t>
      </w:r>
      <w:r>
        <w:rPr>
          <w:spacing w:val="48"/>
        </w:rPr>
        <w:t xml:space="preserve"> </w:t>
      </w:r>
      <w:r>
        <w:t>основе</w:t>
      </w:r>
      <w:r>
        <w:rPr>
          <w:spacing w:val="47"/>
        </w:rPr>
        <w:t xml:space="preserve"> </w:t>
      </w:r>
      <w:r>
        <w:t>разной</w:t>
      </w:r>
      <w:r>
        <w:rPr>
          <w:spacing w:val="54"/>
        </w:rPr>
        <w:t xml:space="preserve"> </w:t>
      </w:r>
      <w:r>
        <w:t>по</w:t>
      </w:r>
      <w:r>
        <w:rPr>
          <w:spacing w:val="52"/>
        </w:rPr>
        <w:t xml:space="preserve"> </w:t>
      </w:r>
      <w:r>
        <w:t>характеру</w:t>
      </w:r>
      <w:r>
        <w:rPr>
          <w:spacing w:val="49"/>
        </w:rPr>
        <w:t xml:space="preserve"> </w:t>
      </w:r>
      <w:r>
        <w:t>и</w:t>
      </w:r>
      <w:r>
        <w:rPr>
          <w:spacing w:val="53"/>
        </w:rPr>
        <w:t xml:space="preserve"> </w:t>
      </w:r>
      <w:r>
        <w:t>способу</w:t>
      </w:r>
      <w:r>
        <w:rPr>
          <w:spacing w:val="44"/>
        </w:rPr>
        <w:t xml:space="preserve"> </w:t>
      </w:r>
      <w:r>
        <w:t>наложения</w:t>
      </w:r>
    </w:p>
    <w:p w:rsidR="00456509" w:rsidRDefault="00D11E26">
      <w:pPr>
        <w:pStyle w:val="a4"/>
        <w:spacing w:before="141"/>
        <w:ind w:firstLine="0"/>
        <w:jc w:val="left"/>
      </w:pPr>
      <w:r>
        <w:t>линии.</w:t>
      </w:r>
    </w:p>
    <w:p w:rsidR="00456509" w:rsidRDefault="00D11E26">
      <w:pPr>
        <w:pStyle w:val="a4"/>
        <w:spacing w:before="137"/>
        <w:ind w:left="1244" w:firstLine="0"/>
        <w:jc w:val="left"/>
      </w:pPr>
      <w:r>
        <w:t>Овладевать</w:t>
      </w:r>
      <w:r>
        <w:rPr>
          <w:spacing w:val="27"/>
        </w:rPr>
        <w:t xml:space="preserve"> </w:t>
      </w:r>
      <w:r>
        <w:t>понятием</w:t>
      </w:r>
      <w:r>
        <w:rPr>
          <w:spacing w:val="80"/>
        </w:rPr>
        <w:t xml:space="preserve"> </w:t>
      </w:r>
      <w:r>
        <w:t>«ритм»</w:t>
      </w:r>
      <w:r>
        <w:rPr>
          <w:spacing w:val="79"/>
        </w:rPr>
        <w:t xml:space="preserve"> </w:t>
      </w:r>
      <w:r>
        <w:t>и</w:t>
      </w:r>
      <w:r>
        <w:rPr>
          <w:spacing w:val="85"/>
        </w:rPr>
        <w:t xml:space="preserve"> </w:t>
      </w:r>
      <w:r>
        <w:t>навыками</w:t>
      </w:r>
      <w:r>
        <w:rPr>
          <w:spacing w:val="80"/>
        </w:rPr>
        <w:t xml:space="preserve"> </w:t>
      </w:r>
      <w:r>
        <w:t>ритмической</w:t>
      </w:r>
      <w:r>
        <w:rPr>
          <w:spacing w:val="76"/>
        </w:rPr>
        <w:t xml:space="preserve"> </w:t>
      </w:r>
      <w:r>
        <w:t>организации</w:t>
      </w:r>
      <w:r>
        <w:rPr>
          <w:spacing w:val="80"/>
        </w:rPr>
        <w:t xml:space="preserve"> </w:t>
      </w:r>
      <w:r>
        <w:t>изображения</w:t>
      </w:r>
      <w:r>
        <w:rPr>
          <w:spacing w:val="79"/>
        </w:rPr>
        <w:t xml:space="preserve"> </w:t>
      </w:r>
      <w:r>
        <w:t>как</w:t>
      </w:r>
    </w:p>
    <w:p w:rsidR="00456509" w:rsidRDefault="00D11E26">
      <w:pPr>
        <w:pStyle w:val="a4"/>
        <w:spacing w:before="137"/>
        <w:ind w:firstLine="0"/>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2"/>
        </w:rPr>
        <w:t xml:space="preserve"> </w:t>
      </w:r>
      <w:r>
        <w:t>содержания.</w:t>
      </w:r>
    </w:p>
    <w:p w:rsidR="00456509" w:rsidRDefault="00D11E26">
      <w:pPr>
        <w:pStyle w:val="a4"/>
        <w:spacing w:before="137" w:line="360" w:lineRule="auto"/>
        <w:ind w:right="275"/>
      </w:pPr>
      <w:r>
        <w:t>Осваивать навык визуального сравнения пространственных величин, приобретать умения</w:t>
      </w:r>
      <w:r>
        <w:rPr>
          <w:spacing w:val="1"/>
        </w:rPr>
        <w:t xml:space="preserve"> </w:t>
      </w:r>
      <w:r>
        <w:t>соотносить</w:t>
      </w:r>
      <w:r>
        <w:rPr>
          <w:spacing w:val="1"/>
        </w:rPr>
        <w:t xml:space="preserve"> </w:t>
      </w:r>
      <w:r>
        <w:t>пропорции в рисунках птиц</w:t>
      </w:r>
      <w:r>
        <w:rPr>
          <w:spacing w:val="1"/>
        </w:rPr>
        <w:t xml:space="preserve"> </w:t>
      </w:r>
      <w:r>
        <w:t>и животных (с опорой на зрительские впечатления</w:t>
      </w:r>
      <w:r>
        <w:rPr>
          <w:spacing w:val="1"/>
        </w:rPr>
        <w:t xml:space="preserve"> </w:t>
      </w:r>
      <w:r>
        <w:t>и</w:t>
      </w:r>
      <w:r>
        <w:rPr>
          <w:spacing w:val="1"/>
        </w:rPr>
        <w:t xml:space="preserve"> </w:t>
      </w:r>
      <w:r>
        <w:t>анализ).</w:t>
      </w:r>
    </w:p>
    <w:p w:rsidR="00456509" w:rsidRDefault="00D11E26">
      <w:pPr>
        <w:pStyle w:val="a4"/>
        <w:spacing w:before="2" w:line="362" w:lineRule="auto"/>
        <w:ind w:right="274"/>
      </w:pPr>
      <w:r>
        <w:t>Приобретать умение вести рисунок с натуры, видеть пропорции объекта, расположение его</w:t>
      </w:r>
      <w:r>
        <w:rPr>
          <w:spacing w:val="1"/>
        </w:rPr>
        <w:t xml:space="preserve"> </w:t>
      </w:r>
      <w:r>
        <w:t>в пространстве; располагать изображение на листе, соблюдая этапы ведения рисунка, осваивая</w:t>
      </w:r>
      <w:r>
        <w:rPr>
          <w:spacing w:val="1"/>
        </w:rPr>
        <w:t xml:space="preserve"> </w:t>
      </w:r>
      <w:r>
        <w:t>навык</w:t>
      </w:r>
      <w:r>
        <w:rPr>
          <w:spacing w:val="-5"/>
        </w:rPr>
        <w:t xml:space="preserve"> </w:t>
      </w:r>
      <w:r>
        <w:t>штриховки.</w:t>
      </w:r>
    </w:p>
    <w:p w:rsidR="00456509" w:rsidRDefault="00D11E26">
      <w:pPr>
        <w:pStyle w:val="a4"/>
        <w:spacing w:line="269" w:lineRule="exact"/>
        <w:ind w:left="1244" w:firstLine="0"/>
      </w:pPr>
      <w:r>
        <w:t>Модуль</w:t>
      </w:r>
      <w:r>
        <w:rPr>
          <w:spacing w:val="-3"/>
        </w:rPr>
        <w:t xml:space="preserve"> </w:t>
      </w:r>
      <w:r>
        <w:t>«Живопись».</w:t>
      </w:r>
    </w:p>
    <w:p w:rsidR="00456509" w:rsidRDefault="00D11E26">
      <w:pPr>
        <w:pStyle w:val="a4"/>
        <w:tabs>
          <w:tab w:val="left" w:pos="2346"/>
          <w:tab w:val="left" w:pos="4040"/>
          <w:tab w:val="left" w:pos="5442"/>
          <w:tab w:val="left" w:pos="7102"/>
          <w:tab w:val="left" w:pos="8488"/>
          <w:tab w:val="left" w:pos="10029"/>
        </w:tabs>
        <w:spacing w:before="136" w:line="360" w:lineRule="auto"/>
        <w:ind w:right="262"/>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57"/>
        </w:rPr>
        <w:t xml:space="preserve"> </w:t>
      </w:r>
      <w:r>
        <w:t>прозрачное</w:t>
      </w:r>
      <w:r>
        <w:tab/>
        <w:t>нанесение</w:t>
      </w:r>
      <w:r>
        <w:tab/>
        <w:t>краски;</w:t>
      </w:r>
      <w:r>
        <w:tab/>
        <w:t>осваивать</w:t>
      </w:r>
      <w:r>
        <w:tab/>
        <w:t>разный</w:t>
      </w:r>
      <w:r>
        <w:tab/>
        <w:t>характер</w:t>
      </w:r>
      <w:r>
        <w:tab/>
        <w:t>мазков</w:t>
      </w:r>
      <w:r>
        <w:rPr>
          <w:spacing w:val="-58"/>
        </w:rPr>
        <w:t xml:space="preserve"> </w:t>
      </w:r>
      <w:r>
        <w:t>и движений</w:t>
      </w:r>
      <w:r>
        <w:rPr>
          <w:spacing w:val="1"/>
        </w:rPr>
        <w:t xml:space="preserve"> </w:t>
      </w:r>
      <w:r>
        <w:t>кистью,</w:t>
      </w:r>
      <w:r>
        <w:rPr>
          <w:spacing w:val="1"/>
        </w:rPr>
        <w:t xml:space="preserve"> </w:t>
      </w:r>
      <w:r>
        <w:t>навыки</w:t>
      </w:r>
      <w:r>
        <w:rPr>
          <w:spacing w:val="-4"/>
        </w:rPr>
        <w:t xml:space="preserve"> </w:t>
      </w:r>
      <w:r>
        <w:t>создания выразительной фактуры</w:t>
      </w:r>
      <w:r>
        <w:rPr>
          <w:spacing w:val="1"/>
        </w:rPr>
        <w:t xml:space="preserve"> </w:t>
      </w:r>
      <w:r>
        <w:t>и</w:t>
      </w:r>
      <w:r>
        <w:rPr>
          <w:spacing w:val="1"/>
        </w:rPr>
        <w:t xml:space="preserve"> </w:t>
      </w:r>
      <w:r>
        <w:t>кроющие</w:t>
      </w:r>
      <w:r>
        <w:rPr>
          <w:spacing w:val="-7"/>
        </w:rPr>
        <w:t xml:space="preserve"> </w:t>
      </w:r>
      <w:r>
        <w:t>качества</w:t>
      </w:r>
      <w:r>
        <w:rPr>
          <w:spacing w:val="-1"/>
        </w:rPr>
        <w:t xml:space="preserve"> </w:t>
      </w:r>
      <w:r>
        <w:t>гуаши.</w:t>
      </w:r>
    </w:p>
    <w:p w:rsidR="00456509" w:rsidRDefault="00D11E26">
      <w:pPr>
        <w:pStyle w:val="a4"/>
        <w:spacing w:before="2" w:line="360" w:lineRule="auto"/>
        <w:ind w:right="273"/>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61"/>
        </w:rPr>
        <w:t xml:space="preserve"> </w:t>
      </w:r>
      <w:r>
        <w:t>работы</w:t>
      </w:r>
      <w:r>
        <w:rPr>
          <w:spacing w:val="1"/>
        </w:rPr>
        <w:t xml:space="preserve"> </w:t>
      </w:r>
      <w:r>
        <w:t>прозрачной</w:t>
      </w:r>
      <w:r>
        <w:rPr>
          <w:spacing w:val="2"/>
        </w:rPr>
        <w:t xml:space="preserve"> </w:t>
      </w:r>
      <w:r>
        <w:t>краской.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9"/>
      </w:pPr>
      <w:r>
        <w:lastRenderedPageBreak/>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5"/>
        </w:rPr>
        <w:t xml:space="preserve"> </w:t>
      </w:r>
      <w:r>
        <w:t>цвета.</w:t>
      </w:r>
    </w:p>
    <w:p w:rsidR="00456509" w:rsidRDefault="00D11E26">
      <w:pPr>
        <w:pStyle w:val="a4"/>
        <w:spacing w:line="360" w:lineRule="auto"/>
        <w:ind w:right="272"/>
      </w:pPr>
      <w:r>
        <w:t>Различать</w:t>
      </w:r>
      <w:r>
        <w:rPr>
          <w:spacing w:val="1"/>
        </w:rPr>
        <w:t xml:space="preserve"> </w:t>
      </w:r>
      <w:r>
        <w:t>и сравнивать тёмные и светлые оттенки</w:t>
      </w:r>
      <w:r>
        <w:rPr>
          <w:spacing w:val="1"/>
        </w:rPr>
        <w:t xml:space="preserve"> </w:t>
      </w:r>
      <w:r>
        <w:t>цвета; осваивать</w:t>
      </w:r>
      <w:r>
        <w:rPr>
          <w:spacing w:val="1"/>
        </w:rPr>
        <w:t xml:space="preserve"> </w:t>
      </w:r>
      <w:r>
        <w:t>смешение цветных</w:t>
      </w:r>
      <w:r>
        <w:rPr>
          <w:spacing w:val="1"/>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456509" w:rsidRDefault="00D11E26">
      <w:pPr>
        <w:pStyle w:val="a4"/>
        <w:spacing w:line="362" w:lineRule="auto"/>
        <w:ind w:right="268"/>
      </w:pPr>
      <w:r>
        <w:t>Знать о делении цветов на тёплые и холодные; уметь различать и сравнивать тёплые и</w:t>
      </w:r>
      <w:r>
        <w:rPr>
          <w:spacing w:val="1"/>
        </w:rPr>
        <w:t xml:space="preserve"> </w:t>
      </w:r>
      <w:r>
        <w:t>холодные</w:t>
      </w:r>
      <w:r>
        <w:rPr>
          <w:spacing w:val="-9"/>
        </w:rPr>
        <w:t xml:space="preserve"> </w:t>
      </w:r>
      <w:r>
        <w:t>оттенки</w:t>
      </w:r>
      <w:r>
        <w:rPr>
          <w:spacing w:val="-2"/>
        </w:rPr>
        <w:t xml:space="preserve"> </w:t>
      </w:r>
      <w:r>
        <w:t>цвета.</w:t>
      </w:r>
    </w:p>
    <w:p w:rsidR="00456509" w:rsidRDefault="00D11E26">
      <w:pPr>
        <w:pStyle w:val="a4"/>
        <w:spacing w:line="360" w:lineRule="auto"/>
        <w:ind w:right="272"/>
      </w:pPr>
      <w:r>
        <w:t>Осваивать эмоциональную выразительность цвета: цвет звонкий и яркий, радостный; цвет</w:t>
      </w:r>
      <w:r>
        <w:rPr>
          <w:spacing w:val="1"/>
        </w:rPr>
        <w:t xml:space="preserve"> </w:t>
      </w:r>
      <w:r>
        <w:t>мягкий,</w:t>
      </w:r>
      <w:r>
        <w:rPr>
          <w:spacing w:val="3"/>
        </w:rPr>
        <w:t xml:space="preserve"> </w:t>
      </w:r>
      <w:r>
        <w:t>«глухой»</w:t>
      </w:r>
      <w:r>
        <w:rPr>
          <w:spacing w:val="-3"/>
        </w:rPr>
        <w:t xml:space="preserve"> </w:t>
      </w:r>
      <w:r>
        <w:t>и</w:t>
      </w:r>
      <w:r>
        <w:rPr>
          <w:spacing w:val="3"/>
        </w:rPr>
        <w:t xml:space="preserve"> </w:t>
      </w:r>
      <w:r>
        <w:t>мрачный</w:t>
      </w:r>
      <w:r>
        <w:rPr>
          <w:spacing w:val="-2"/>
        </w:rPr>
        <w:t xml:space="preserve"> </w:t>
      </w:r>
      <w:r>
        <w:t>и</w:t>
      </w:r>
      <w:r>
        <w:rPr>
          <w:spacing w:val="3"/>
        </w:rPr>
        <w:t xml:space="preserve"> </w:t>
      </w:r>
      <w:r>
        <w:t>др.</w:t>
      </w:r>
    </w:p>
    <w:p w:rsidR="00456509" w:rsidRDefault="00D11E26">
      <w:pPr>
        <w:pStyle w:val="a4"/>
        <w:spacing w:line="360" w:lineRule="auto"/>
        <w:ind w:right="264"/>
      </w:pPr>
      <w:r>
        <w:t>Приобретать опыт создания пейзажей, передающих разные состояния погоды (например,</w:t>
      </w:r>
      <w:r>
        <w:rPr>
          <w:spacing w:val="1"/>
        </w:rPr>
        <w:t xml:space="preserve"> </w:t>
      </w:r>
      <w:r>
        <w:t>туман, грозу) на основе изменения тонального звучания цвета, приобретать опыт передачи разного</w:t>
      </w:r>
      <w:r>
        <w:rPr>
          <w:spacing w:val="-57"/>
        </w:rPr>
        <w:t xml:space="preserve"> </w:t>
      </w:r>
      <w:r>
        <w:t>цветового</w:t>
      </w:r>
      <w:r>
        <w:rPr>
          <w:spacing w:val="5"/>
        </w:rPr>
        <w:t xml:space="preserve"> </w:t>
      </w:r>
      <w:r>
        <w:t>состояния</w:t>
      </w:r>
      <w:r>
        <w:rPr>
          <w:spacing w:val="-3"/>
        </w:rPr>
        <w:t xml:space="preserve"> </w:t>
      </w:r>
      <w:r>
        <w:t>моря.</w:t>
      </w:r>
    </w:p>
    <w:p w:rsidR="00456509" w:rsidRDefault="00D11E26">
      <w:pPr>
        <w:pStyle w:val="a4"/>
        <w:spacing w:line="360" w:lineRule="auto"/>
        <w:ind w:right="269"/>
      </w:pPr>
      <w:r>
        <w:t>Уметь в изображении сказочных персонажей выразить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3"/>
        </w:rPr>
        <w:t xml:space="preserve"> </w:t>
      </w:r>
      <w:r>
        <w:t>персонажей.</w:t>
      </w:r>
    </w:p>
    <w:p w:rsidR="00456509" w:rsidRDefault="00D11E26">
      <w:pPr>
        <w:pStyle w:val="a4"/>
        <w:ind w:left="1244" w:firstLine="0"/>
      </w:pPr>
      <w:r>
        <w:t>Модуль</w:t>
      </w:r>
      <w:r>
        <w:rPr>
          <w:spacing w:val="-6"/>
        </w:rPr>
        <w:t xml:space="preserve"> </w:t>
      </w:r>
      <w:r>
        <w:t>«Скульптура».</w:t>
      </w:r>
    </w:p>
    <w:p w:rsidR="00456509" w:rsidRDefault="00D11E26">
      <w:pPr>
        <w:pStyle w:val="a4"/>
        <w:spacing w:before="131" w:line="360" w:lineRule="auto"/>
        <w:ind w:right="267"/>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6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456509" w:rsidRDefault="00D11E26">
      <w:pPr>
        <w:pStyle w:val="a4"/>
        <w:spacing w:line="362" w:lineRule="auto"/>
        <w:ind w:right="266"/>
      </w:pPr>
      <w:r>
        <w:t xml:space="preserve">Знать    </w:t>
      </w:r>
      <w:r>
        <w:rPr>
          <w:spacing w:val="24"/>
        </w:rPr>
        <w:t xml:space="preserve"> </w:t>
      </w:r>
      <w:r>
        <w:t xml:space="preserve">об     </w:t>
      </w:r>
      <w:r>
        <w:rPr>
          <w:spacing w:val="18"/>
        </w:rPr>
        <w:t xml:space="preserve"> </w:t>
      </w:r>
      <w:r>
        <w:t xml:space="preserve">изменениях     </w:t>
      </w:r>
      <w:r>
        <w:rPr>
          <w:spacing w:val="16"/>
        </w:rPr>
        <w:t xml:space="preserve"> </w:t>
      </w:r>
      <w:r>
        <w:t xml:space="preserve">скульптурного     </w:t>
      </w:r>
      <w:r>
        <w:rPr>
          <w:spacing w:val="21"/>
        </w:rPr>
        <w:t xml:space="preserve"> </w:t>
      </w:r>
      <w:r>
        <w:t xml:space="preserve">образа     </w:t>
      </w:r>
      <w:r>
        <w:rPr>
          <w:spacing w:val="20"/>
        </w:rPr>
        <w:t xml:space="preserve"> </w:t>
      </w:r>
      <w:r>
        <w:t xml:space="preserve">при     </w:t>
      </w:r>
      <w:r>
        <w:rPr>
          <w:spacing w:val="17"/>
        </w:rPr>
        <w:t xml:space="preserve"> </w:t>
      </w:r>
      <w:r>
        <w:t xml:space="preserve">осмотре     </w:t>
      </w:r>
      <w:r>
        <w:rPr>
          <w:spacing w:val="21"/>
        </w:rPr>
        <w:t xml:space="preserve"> </w:t>
      </w:r>
      <w:r>
        <w:t>произведения</w:t>
      </w:r>
      <w:r>
        <w:rPr>
          <w:spacing w:val="-58"/>
        </w:rPr>
        <w:t xml:space="preserve"> </w:t>
      </w:r>
      <w:r>
        <w:t>с разных</w:t>
      </w:r>
      <w:r>
        <w:rPr>
          <w:spacing w:val="-3"/>
        </w:rPr>
        <w:t xml:space="preserve"> </w:t>
      </w:r>
      <w:r>
        <w:t>сторон.</w:t>
      </w:r>
    </w:p>
    <w:p w:rsidR="00456509" w:rsidRDefault="00D11E26">
      <w:pPr>
        <w:pStyle w:val="a4"/>
        <w:spacing w:line="360" w:lineRule="auto"/>
        <w:ind w:right="272"/>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2"/>
        </w:rPr>
        <w:t xml:space="preserve"> </w:t>
      </w:r>
      <w:r>
        <w:t>характера</w:t>
      </w:r>
      <w:r>
        <w:rPr>
          <w:spacing w:val="-1"/>
        </w:rPr>
        <w:t xml:space="preserve"> </w:t>
      </w:r>
      <w:r>
        <w:t>движения</w:t>
      </w:r>
      <w:r>
        <w:rPr>
          <w:spacing w:val="1"/>
        </w:rPr>
        <w:t xml:space="preserve"> </w:t>
      </w:r>
      <w:r>
        <w:t>этой</w:t>
      </w:r>
      <w:r>
        <w:rPr>
          <w:spacing w:val="-2"/>
        </w:rPr>
        <w:t xml:space="preserve"> </w:t>
      </w:r>
      <w:r>
        <w:t>формы</w:t>
      </w:r>
      <w:r>
        <w:rPr>
          <w:spacing w:val="-2"/>
        </w:rPr>
        <w:t xml:space="preserve"> </w:t>
      </w:r>
      <w:r>
        <w:t>(изображения</w:t>
      </w:r>
      <w:r>
        <w:rPr>
          <w:spacing w:val="-3"/>
        </w:rPr>
        <w:t xml:space="preserve"> </w:t>
      </w:r>
      <w:r>
        <w:t>зверушки).</w:t>
      </w:r>
    </w:p>
    <w:p w:rsidR="00456509" w:rsidRDefault="00D11E26">
      <w:pPr>
        <w:pStyle w:val="a4"/>
        <w:spacing w:line="274" w:lineRule="exact"/>
        <w:ind w:left="1244" w:firstLine="0"/>
      </w:pPr>
      <w:r>
        <w:t>Модуль</w:t>
      </w:r>
      <w:r>
        <w:rPr>
          <w:spacing w:val="-3"/>
        </w:rPr>
        <w:t xml:space="preserve"> </w:t>
      </w:r>
      <w:r>
        <w:t>«Декоративно-прикладное</w:t>
      </w:r>
      <w:r>
        <w:rPr>
          <w:spacing w:val="-9"/>
        </w:rPr>
        <w:t xml:space="preserve"> </w:t>
      </w:r>
      <w:r>
        <w:t>искусство».</w:t>
      </w:r>
    </w:p>
    <w:p w:rsidR="00456509" w:rsidRDefault="00D11E26">
      <w:pPr>
        <w:pStyle w:val="a4"/>
        <w:spacing w:before="138" w:line="360" w:lineRule="auto"/>
        <w:ind w:right="272"/>
      </w:pPr>
      <w:r>
        <w:t xml:space="preserve">Рассматривать,   </w:t>
      </w:r>
      <w:r>
        <w:rPr>
          <w:spacing w:val="52"/>
        </w:rPr>
        <w:t xml:space="preserve"> </w:t>
      </w:r>
      <w:r>
        <w:t xml:space="preserve">анализировать    </w:t>
      </w:r>
      <w:r>
        <w:rPr>
          <w:spacing w:val="49"/>
        </w:rPr>
        <w:t xml:space="preserve"> </w:t>
      </w:r>
      <w:r>
        <w:t xml:space="preserve">и    </w:t>
      </w:r>
      <w:r>
        <w:rPr>
          <w:spacing w:val="49"/>
        </w:rPr>
        <w:t xml:space="preserve"> </w:t>
      </w:r>
      <w:r>
        <w:t xml:space="preserve">эстетически    </w:t>
      </w:r>
      <w:r>
        <w:rPr>
          <w:spacing w:val="49"/>
        </w:rPr>
        <w:t xml:space="preserve"> </w:t>
      </w:r>
      <w:r>
        <w:t xml:space="preserve">оценивать    </w:t>
      </w:r>
      <w:r>
        <w:rPr>
          <w:spacing w:val="50"/>
        </w:rPr>
        <w:t xml:space="preserve"> </w:t>
      </w:r>
      <w:r>
        <w:t xml:space="preserve">разнообразие    </w:t>
      </w:r>
      <w:r>
        <w:rPr>
          <w:spacing w:val="48"/>
        </w:rPr>
        <w:t xml:space="preserve"> </w:t>
      </w:r>
      <w:r>
        <w:t>форм</w:t>
      </w:r>
      <w:r>
        <w:rPr>
          <w:spacing w:val="-58"/>
        </w:rPr>
        <w:t xml:space="preserve"> </w:t>
      </w:r>
      <w:r>
        <w:t>в</w:t>
      </w:r>
      <w:r>
        <w:rPr>
          <w:spacing w:val="2"/>
        </w:rPr>
        <w:t xml:space="preserve"> </w:t>
      </w:r>
      <w:r>
        <w:t>природе,</w:t>
      </w:r>
      <w:r>
        <w:rPr>
          <w:spacing w:val="-1"/>
        </w:rPr>
        <w:t xml:space="preserve"> </w:t>
      </w:r>
      <w:r>
        <w:t>воспринимаемых</w:t>
      </w:r>
      <w:r>
        <w:rPr>
          <w:spacing w:val="-3"/>
        </w:rPr>
        <w:t xml:space="preserve"> </w:t>
      </w:r>
      <w:r>
        <w:t>как</w:t>
      </w:r>
      <w:r>
        <w:rPr>
          <w:spacing w:val="5"/>
        </w:rPr>
        <w:t xml:space="preserve"> </w:t>
      </w:r>
      <w:r>
        <w:t>узоры.</w:t>
      </w:r>
    </w:p>
    <w:p w:rsidR="00456509" w:rsidRDefault="00D11E26">
      <w:pPr>
        <w:pStyle w:val="a4"/>
        <w:spacing w:line="360" w:lineRule="auto"/>
        <w:ind w:right="264"/>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       роса       на       листьях,       серёжки       во       время       цветения       деревьев)        –</w:t>
      </w:r>
      <w:r>
        <w:rPr>
          <w:spacing w:val="1"/>
        </w:rPr>
        <w:t xml:space="preserve"> </w:t>
      </w:r>
      <w:r>
        <w:t>с рукотворными произведениями декоративного искусства (кружево, шитьё, ювелирные изделия и</w:t>
      </w:r>
      <w:r>
        <w:rPr>
          <w:spacing w:val="1"/>
        </w:rPr>
        <w:t xml:space="preserve"> </w:t>
      </w:r>
      <w:r>
        <w:t>др.).</w:t>
      </w:r>
    </w:p>
    <w:p w:rsidR="00456509" w:rsidRDefault="00D11E26">
      <w:pPr>
        <w:pStyle w:val="a4"/>
        <w:spacing w:line="360" w:lineRule="auto"/>
        <w:ind w:right="266"/>
      </w:pPr>
      <w:r>
        <w:t>Приобретать опыт выполнения эскиза геометрического орнамента кружева или вышивки на</w:t>
      </w:r>
      <w:r>
        <w:rPr>
          <w:spacing w:val="-57"/>
        </w:rPr>
        <w:t xml:space="preserve"> </w:t>
      </w:r>
      <w:r>
        <w:t>основе</w:t>
      </w:r>
      <w:r>
        <w:rPr>
          <w:spacing w:val="-5"/>
        </w:rPr>
        <w:t xml:space="preserve"> </w:t>
      </w:r>
      <w:r>
        <w:t>природных</w:t>
      </w:r>
      <w:r>
        <w:rPr>
          <w:spacing w:val="-3"/>
        </w:rPr>
        <w:t xml:space="preserve"> </w:t>
      </w:r>
      <w:r>
        <w:t>мотивов.</w:t>
      </w:r>
    </w:p>
    <w:p w:rsidR="00456509" w:rsidRDefault="00D11E26">
      <w:pPr>
        <w:pStyle w:val="a4"/>
        <w:spacing w:line="360" w:lineRule="auto"/>
        <w:ind w:right="263"/>
      </w:pPr>
      <w:r>
        <w:t>Осваивать приёмы орнаментального оформления сказочных глиняных зверушек, созданных</w:t>
      </w:r>
      <w:r>
        <w:rPr>
          <w:spacing w:val="-57"/>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3"/>
        </w:rPr>
        <w:t xml:space="preserve"> </w:t>
      </w:r>
      <w:r>
        <w:t>дымковская</w:t>
      </w:r>
      <w:r>
        <w:rPr>
          <w:spacing w:val="1"/>
        </w:rPr>
        <w:t xml:space="preserve"> </w:t>
      </w:r>
      <w:r>
        <w:t>игрушки</w:t>
      </w:r>
      <w:r>
        <w:rPr>
          <w:spacing w:val="3"/>
        </w:rPr>
        <w:t xml:space="preserve"> </w:t>
      </w:r>
      <w:r>
        <w:t>или</w:t>
      </w:r>
      <w:r>
        <w:rPr>
          <w:spacing w:val="2"/>
        </w:rPr>
        <w:t xml:space="preserve"> </w:t>
      </w:r>
      <w:r>
        <w:t>с учётом</w:t>
      </w:r>
      <w:r>
        <w:rPr>
          <w:spacing w:val="-1"/>
        </w:rPr>
        <w:t xml:space="preserve"> </w:t>
      </w:r>
      <w:r>
        <w:t>местных</w:t>
      </w:r>
      <w:r>
        <w:rPr>
          <w:spacing w:val="-4"/>
        </w:rPr>
        <w:t xml:space="preserve"> </w:t>
      </w:r>
      <w:r>
        <w:t>промыслов).</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3"/>
      </w:pPr>
      <w:r>
        <w:lastRenderedPageBreak/>
        <w:t>Приобретать опыт преобразования бытовых подручных нехудожественных материалов 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456509" w:rsidRDefault="00D11E26">
      <w:pPr>
        <w:pStyle w:val="a4"/>
        <w:spacing w:line="360" w:lineRule="auto"/>
        <w:ind w:right="266"/>
      </w:pPr>
      <w:r>
        <w:t>Рассматривать, анализировать, сравнивать украшения человека на примерах иллюстраций к</w:t>
      </w:r>
      <w:r>
        <w:rPr>
          <w:spacing w:val="-57"/>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 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8"/>
        </w:rPr>
        <w:t xml:space="preserve"> </w:t>
      </w:r>
      <w:r>
        <w:t>о</w:t>
      </w:r>
      <w:r>
        <w:rPr>
          <w:spacing w:val="6"/>
        </w:rPr>
        <w:t xml:space="preserve"> </w:t>
      </w:r>
      <w:r>
        <w:t>красоте.</w:t>
      </w:r>
    </w:p>
    <w:p w:rsidR="00456509" w:rsidRDefault="00D11E26">
      <w:pPr>
        <w:pStyle w:val="a4"/>
        <w:spacing w:line="360" w:lineRule="auto"/>
        <w:ind w:right="272"/>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57"/>
        </w:rPr>
        <w:t xml:space="preserve"> </w:t>
      </w:r>
      <w:r>
        <w:t>персонажей.</w:t>
      </w:r>
    </w:p>
    <w:p w:rsidR="00456509" w:rsidRDefault="00D11E26">
      <w:pPr>
        <w:pStyle w:val="a4"/>
        <w:ind w:left="1244" w:firstLine="0"/>
      </w:pPr>
      <w:r>
        <w:t>Модуль</w:t>
      </w:r>
      <w:r>
        <w:rPr>
          <w:spacing w:val="-6"/>
        </w:rPr>
        <w:t xml:space="preserve"> </w:t>
      </w:r>
      <w:r>
        <w:t>«Архитектура».</w:t>
      </w:r>
    </w:p>
    <w:p w:rsidR="00456509" w:rsidRDefault="00D11E26">
      <w:pPr>
        <w:pStyle w:val="a4"/>
        <w:spacing w:before="137" w:line="360" w:lineRule="auto"/>
        <w:ind w:right="273"/>
      </w:pPr>
      <w:r>
        <w:t>Осваивать приёмы создания объёмных предметов из бумаги и объёмного декорирования</w:t>
      </w:r>
      <w:r>
        <w:rPr>
          <w:spacing w:val="1"/>
        </w:rPr>
        <w:t xml:space="preserve"> </w:t>
      </w:r>
      <w:r>
        <w:t>предметов</w:t>
      </w:r>
      <w:r>
        <w:rPr>
          <w:spacing w:val="-2"/>
        </w:rPr>
        <w:t xml:space="preserve"> </w:t>
      </w:r>
      <w:r>
        <w:t>из</w:t>
      </w:r>
      <w:r>
        <w:rPr>
          <w:spacing w:val="-2"/>
        </w:rPr>
        <w:t xml:space="preserve"> </w:t>
      </w:r>
      <w:r>
        <w:t>бумаги.</w:t>
      </w:r>
    </w:p>
    <w:p w:rsidR="00456509" w:rsidRDefault="00D11E26">
      <w:pPr>
        <w:pStyle w:val="a4"/>
        <w:spacing w:line="362" w:lineRule="auto"/>
        <w:ind w:right="275"/>
      </w:pPr>
      <w:r>
        <w:t>Участвовать в коллективной работе по построению из бумаги пространственного макета</w:t>
      </w:r>
      <w:r>
        <w:rPr>
          <w:spacing w:val="1"/>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456509" w:rsidRDefault="00D11E26">
      <w:pPr>
        <w:pStyle w:val="a4"/>
        <w:spacing w:line="360" w:lineRule="auto"/>
        <w:ind w:right="267"/>
      </w:pPr>
      <w:r>
        <w:t xml:space="preserve">Рассматривать,       </w:t>
      </w:r>
      <w:r>
        <w:rPr>
          <w:spacing w:val="1"/>
        </w:rPr>
        <w:t xml:space="preserve"> </w:t>
      </w:r>
      <w:r>
        <w:t>характеризовать         конструкцию         архитектурных         строений</w:t>
      </w:r>
      <w:r>
        <w:rPr>
          <w:spacing w:val="1"/>
        </w:rPr>
        <w:t xml:space="preserve"> </w:t>
      </w:r>
      <w:r>
        <w:t>(по          фотографиям          в          условиях         урока),          указывая          составные         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rsidR="00456509" w:rsidRDefault="00D11E26">
      <w:pPr>
        <w:pStyle w:val="a4"/>
        <w:ind w:left="1244" w:firstLine="0"/>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456509" w:rsidRDefault="00D11E26">
      <w:pPr>
        <w:pStyle w:val="a4"/>
        <w:spacing w:before="133" w:line="360" w:lineRule="auto"/>
        <w:ind w:right="267"/>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2"/>
        </w:rPr>
        <w:t xml:space="preserve"> </w:t>
      </w:r>
      <w:r>
        <w:t>постройкам.</w:t>
      </w:r>
    </w:p>
    <w:p w:rsidR="00456509" w:rsidRDefault="00D11E26">
      <w:pPr>
        <w:pStyle w:val="a4"/>
        <w:spacing w:before="2" w:line="360" w:lineRule="auto"/>
        <w:ind w:right="278"/>
      </w:pPr>
      <w:r>
        <w:t>Приобретать опыт сочинения и изображения жилья для разных по своему характеру героев</w:t>
      </w:r>
      <w:r>
        <w:rPr>
          <w:spacing w:val="1"/>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456509" w:rsidRDefault="00D11E26">
      <w:pPr>
        <w:pStyle w:val="a4"/>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456509" w:rsidRDefault="00D11E26">
      <w:pPr>
        <w:pStyle w:val="a4"/>
        <w:tabs>
          <w:tab w:val="left" w:pos="3561"/>
          <w:tab w:val="left" w:pos="6708"/>
          <w:tab w:val="left" w:pos="8148"/>
          <w:tab w:val="left" w:pos="10078"/>
        </w:tabs>
        <w:spacing w:before="138" w:line="360" w:lineRule="auto"/>
        <w:ind w:right="270"/>
      </w:pPr>
      <w:r>
        <w:t>Обсуждать примеры детского художественного творчества с точки зрения выражения в них</w:t>
      </w:r>
      <w:r>
        <w:rPr>
          <w:spacing w:val="-57"/>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tab/>
        <w:t>выразительности,</w:t>
      </w:r>
      <w:r>
        <w:tab/>
        <w:t>а</w:t>
      </w:r>
      <w:r>
        <w:tab/>
        <w:t>также</w:t>
      </w:r>
      <w:r>
        <w:tab/>
      </w:r>
      <w:r>
        <w:rPr>
          <w:spacing w:val="-1"/>
        </w:rPr>
        <w:t>ответа</w:t>
      </w:r>
      <w:r>
        <w:rPr>
          <w:spacing w:val="-58"/>
        </w:rPr>
        <w:t xml:space="preserve"> </w:t>
      </w:r>
      <w:r>
        <w:t>на поставленную</w:t>
      </w:r>
      <w:r>
        <w:rPr>
          <w:spacing w:val="5"/>
        </w:rPr>
        <w:t xml:space="preserve"> </w:t>
      </w:r>
      <w:r>
        <w:t>учебную задачу.</w:t>
      </w:r>
    </w:p>
    <w:p w:rsidR="00456509" w:rsidRDefault="00D11E26">
      <w:pPr>
        <w:pStyle w:val="a4"/>
        <w:spacing w:line="362" w:lineRule="auto"/>
        <w:ind w:right="270"/>
      </w:pPr>
      <w:r>
        <w:t>Осваивать и развивать умения вести эстетическое наблюдение явлений природы, а также</w:t>
      </w:r>
      <w:r>
        <w:rPr>
          <w:spacing w:val="1"/>
        </w:rPr>
        <w:t xml:space="preserve"> </w:t>
      </w:r>
      <w:r>
        <w:t>потребность</w:t>
      </w:r>
      <w:r>
        <w:rPr>
          <w:spacing w:val="-2"/>
        </w:rPr>
        <w:t xml:space="preserve"> </w:t>
      </w:r>
      <w:r>
        <w:t>в</w:t>
      </w:r>
      <w:r>
        <w:rPr>
          <w:spacing w:val="-1"/>
        </w:rPr>
        <w:t xml:space="preserve"> </w:t>
      </w:r>
      <w:r>
        <w:t>таком</w:t>
      </w:r>
      <w:r>
        <w:rPr>
          <w:spacing w:val="3"/>
        </w:rPr>
        <w:t xml:space="preserve"> </w:t>
      </w:r>
      <w:r>
        <w:t>наблюдении.</w:t>
      </w:r>
    </w:p>
    <w:p w:rsidR="00456509" w:rsidRDefault="00D11E26">
      <w:pPr>
        <w:pStyle w:val="a4"/>
        <w:spacing w:line="360" w:lineRule="auto"/>
        <w:ind w:right="271"/>
      </w:pPr>
      <w:r>
        <w:t>Приобретать опыт</w:t>
      </w:r>
      <w:r>
        <w:rPr>
          <w:spacing w:val="1"/>
        </w:rPr>
        <w:t xml:space="preserve"> </w:t>
      </w:r>
      <w:r>
        <w:t>эстетического</w:t>
      </w:r>
      <w:r>
        <w:rPr>
          <w:spacing w:val="1"/>
        </w:rPr>
        <w:t xml:space="preserve"> </w:t>
      </w:r>
      <w:r>
        <w:t>наблюдения</w:t>
      </w:r>
      <w:r>
        <w:rPr>
          <w:spacing w:val="1"/>
        </w:rPr>
        <w:t xml:space="preserve"> </w:t>
      </w:r>
      <w:r>
        <w:t>и художественного</w:t>
      </w:r>
      <w:r>
        <w:rPr>
          <w:spacing w:val="1"/>
        </w:rPr>
        <w:t xml:space="preserve"> </w:t>
      </w:r>
      <w:r>
        <w:t>анализа 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3"/>
        </w:rPr>
        <w:t xml:space="preserve"> </w:t>
      </w:r>
      <w:r>
        <w:t>по</w:t>
      </w:r>
      <w:r>
        <w:rPr>
          <w:spacing w:val="2"/>
        </w:rPr>
        <w:t xml:space="preserve"> </w:t>
      </w:r>
      <w:r>
        <w:t>дереву</w:t>
      </w:r>
      <w:r>
        <w:rPr>
          <w:spacing w:val="-8"/>
        </w:rPr>
        <w:t xml:space="preserve"> </w:t>
      </w:r>
      <w:r>
        <w:t>и</w:t>
      </w:r>
      <w:r>
        <w:rPr>
          <w:spacing w:val="3"/>
        </w:rPr>
        <w:t xml:space="preserve"> </w:t>
      </w:r>
      <w:r>
        <w:t>ткани,</w:t>
      </w:r>
      <w:r>
        <w:rPr>
          <w:spacing w:val="-1"/>
        </w:rPr>
        <w:t xml:space="preserve"> </w:t>
      </w:r>
      <w:r>
        <w:t>чеканка).</w:t>
      </w:r>
    </w:p>
    <w:p w:rsidR="00456509" w:rsidRDefault="00D11E26">
      <w:pPr>
        <w:pStyle w:val="a4"/>
        <w:tabs>
          <w:tab w:val="left" w:pos="3187"/>
          <w:tab w:val="left" w:pos="4507"/>
          <w:tab w:val="left" w:pos="6408"/>
          <w:tab w:val="left" w:pos="7843"/>
          <w:tab w:val="left" w:pos="9791"/>
        </w:tabs>
        <w:spacing w:line="360" w:lineRule="auto"/>
        <w:ind w:right="26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 Левитана,</w:t>
      </w:r>
      <w:r>
        <w:rPr>
          <w:spacing w:val="1"/>
        </w:rPr>
        <w:t xml:space="preserve"> </w:t>
      </w:r>
      <w:r>
        <w:t>И.И. Шишкина,</w:t>
      </w:r>
      <w:r>
        <w:rPr>
          <w:spacing w:val="61"/>
        </w:rPr>
        <w:t xml:space="preserve"> </w:t>
      </w:r>
      <w:r>
        <w:t>И.К. Айвазовского,</w:t>
      </w:r>
      <w:r>
        <w:rPr>
          <w:spacing w:val="61"/>
        </w:rPr>
        <w:t xml:space="preserve"> </w:t>
      </w:r>
      <w:r>
        <w:t>А.И. Куинджи,</w:t>
      </w:r>
      <w:r>
        <w:rPr>
          <w:spacing w:val="1"/>
        </w:rPr>
        <w:t xml:space="preserve"> </w:t>
      </w:r>
      <w:r>
        <w:t>Н.П.</w:t>
      </w:r>
      <w:r>
        <w:rPr>
          <w:spacing w:val="2"/>
        </w:rPr>
        <w:t xml:space="preserve"> </w:t>
      </w:r>
      <w:r>
        <w:t>Крымова</w:t>
      </w:r>
      <w:r>
        <w:tab/>
        <w:t>и</w:t>
      </w:r>
      <w:r>
        <w:tab/>
        <w:t>других</w:t>
      </w:r>
      <w:r>
        <w:tab/>
        <w:t>по</w:t>
      </w:r>
      <w:r>
        <w:tab/>
        <w:t>выбору</w:t>
      </w:r>
      <w:r>
        <w:tab/>
      </w:r>
      <w:r>
        <w:rPr>
          <w:spacing w:val="-1"/>
        </w:rPr>
        <w:t>учителя),</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7" w:firstLine="0"/>
      </w:pPr>
      <w:r>
        <w:lastRenderedPageBreak/>
        <w:t>а        также       художников-анималистов       (В.В. Ватагина,       Е.И. Чарушина        и       других</w:t>
      </w:r>
      <w:r>
        <w:rPr>
          <w:spacing w:val="1"/>
        </w:rPr>
        <w:t xml:space="preserve"> </w:t>
      </w:r>
      <w:r>
        <w:t>по</w:t>
      </w:r>
      <w:r>
        <w:rPr>
          <w:spacing w:val="1"/>
        </w:rPr>
        <w:t xml:space="preserve"> </w:t>
      </w:r>
      <w:r>
        <w:t>выбору</w:t>
      </w:r>
      <w:r>
        <w:rPr>
          <w:spacing w:val="-3"/>
        </w:rPr>
        <w:t xml:space="preserve"> </w:t>
      </w:r>
      <w:r>
        <w:t>учителя).</w:t>
      </w:r>
    </w:p>
    <w:p w:rsidR="00456509" w:rsidRDefault="00D11E26">
      <w:pPr>
        <w:pStyle w:val="a4"/>
        <w:spacing w:line="360" w:lineRule="auto"/>
        <w:ind w:right="263"/>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60"/>
        </w:rPr>
        <w:t xml:space="preserve"> </w:t>
      </w:r>
      <w:r>
        <w:t>художников</w:t>
      </w:r>
      <w:r>
        <w:rPr>
          <w:spacing w:val="61"/>
        </w:rPr>
        <w:t xml:space="preserve"> </w:t>
      </w:r>
      <w:r>
        <w:t>с</w:t>
      </w:r>
      <w:r>
        <w:rPr>
          <w:spacing w:val="60"/>
        </w:rPr>
        <w:t xml:space="preserve"> </w:t>
      </w:r>
      <w:r>
        <w:t>активным,   ярким   выражением   настроения</w:t>
      </w:r>
      <w:r>
        <w:rPr>
          <w:spacing w:val="60"/>
        </w:rPr>
        <w:t xml:space="preserve"> </w:t>
      </w:r>
      <w:r>
        <w:t>(В. Ван</w:t>
      </w:r>
      <w:r>
        <w:rPr>
          <w:spacing w:val="60"/>
        </w:rPr>
        <w:t xml:space="preserve"> </w:t>
      </w:r>
      <w:r>
        <w:t>Гога,</w:t>
      </w:r>
      <w:r>
        <w:rPr>
          <w:spacing w:val="1"/>
        </w:rPr>
        <w:t xml:space="preserve"> </w:t>
      </w:r>
      <w:r>
        <w:t>К.</w:t>
      </w:r>
      <w:r>
        <w:rPr>
          <w:spacing w:val="3"/>
        </w:rPr>
        <w:t xml:space="preserve"> </w:t>
      </w:r>
      <w:r>
        <w:t>Моне,</w:t>
      </w:r>
      <w:r>
        <w:rPr>
          <w:spacing w:val="4"/>
        </w:rPr>
        <w:t xml:space="preserve"> </w:t>
      </w:r>
      <w:r>
        <w:t>А.</w:t>
      </w:r>
      <w:r>
        <w:rPr>
          <w:spacing w:val="6"/>
        </w:rPr>
        <w:t xml:space="preserve"> </w:t>
      </w:r>
      <w:r>
        <w:t>Матисса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456509" w:rsidRDefault="00D11E26">
      <w:pPr>
        <w:pStyle w:val="a4"/>
        <w:spacing w:line="360" w:lineRule="auto"/>
        <w:ind w:right="262"/>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60"/>
        </w:rPr>
        <w:t xml:space="preserve"> </w:t>
      </w:r>
      <w:r>
        <w:t>произведения</w:t>
      </w:r>
      <w:r>
        <w:rPr>
          <w:spacing w:val="60"/>
        </w:rPr>
        <w:t xml:space="preserve"> </w:t>
      </w:r>
      <w:r>
        <w:t>художников</w:t>
      </w:r>
      <w:r>
        <w:rPr>
          <w:spacing w:val="60"/>
        </w:rPr>
        <w:t xml:space="preserve"> </w:t>
      </w:r>
      <w:r>
        <w:t>И.И. Левитана,</w:t>
      </w:r>
      <w:r>
        <w:rPr>
          <w:spacing w:val="1"/>
        </w:rPr>
        <w:t xml:space="preserve"> </w:t>
      </w:r>
      <w:r>
        <w:t>И.И. Шишкина, И.К. Айвазовского, В.М. Васнецова, В.В. Ватагина, Е.И. Чарушина (и других по</w:t>
      </w:r>
      <w:r>
        <w:rPr>
          <w:spacing w:val="1"/>
        </w:rPr>
        <w:t xml:space="preserve"> </w:t>
      </w:r>
      <w:r>
        <w:t>выбору</w:t>
      </w:r>
      <w:r>
        <w:rPr>
          <w:spacing w:val="-4"/>
        </w:rPr>
        <w:t xml:space="preserve"> </w:t>
      </w:r>
      <w:r>
        <w:t>учителя).</w:t>
      </w:r>
    </w:p>
    <w:p w:rsidR="00456509" w:rsidRDefault="00D11E26">
      <w:pPr>
        <w:pStyle w:val="a4"/>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456509" w:rsidRDefault="00D11E26">
      <w:pPr>
        <w:pStyle w:val="a4"/>
        <w:spacing w:before="141" w:line="360" w:lineRule="auto"/>
        <w:ind w:right="268"/>
      </w:pPr>
      <w:r>
        <w:t xml:space="preserve">Осваивать    </w:t>
      </w:r>
      <w:r>
        <w:rPr>
          <w:spacing w:val="23"/>
        </w:rPr>
        <w:t xml:space="preserve"> </w:t>
      </w:r>
      <w:r>
        <w:t xml:space="preserve">возможности     </w:t>
      </w:r>
      <w:r>
        <w:rPr>
          <w:spacing w:val="21"/>
        </w:rPr>
        <w:t xml:space="preserve"> </w:t>
      </w:r>
      <w:r>
        <w:t xml:space="preserve">изображения     </w:t>
      </w:r>
      <w:r>
        <w:rPr>
          <w:spacing w:val="15"/>
        </w:rPr>
        <w:t xml:space="preserve"> </w:t>
      </w:r>
      <w:r>
        <w:t xml:space="preserve">с     </w:t>
      </w:r>
      <w:r>
        <w:rPr>
          <w:spacing w:val="19"/>
        </w:rPr>
        <w:t xml:space="preserve"> </w:t>
      </w:r>
      <w:r>
        <w:t xml:space="preserve">помощью     </w:t>
      </w:r>
      <w:r>
        <w:rPr>
          <w:spacing w:val="19"/>
        </w:rPr>
        <w:t xml:space="preserve"> </w:t>
      </w:r>
      <w:r>
        <w:t xml:space="preserve">разных     </w:t>
      </w:r>
      <w:r>
        <w:rPr>
          <w:spacing w:val="15"/>
        </w:rPr>
        <w:t xml:space="preserve"> </w:t>
      </w:r>
      <w:r>
        <w:t xml:space="preserve">видов     </w:t>
      </w:r>
      <w:r>
        <w:rPr>
          <w:spacing w:val="23"/>
        </w:rPr>
        <w:t xml:space="preserve"> </w:t>
      </w:r>
      <w:r>
        <w:t>линий</w:t>
      </w:r>
      <w:r>
        <w:rPr>
          <w:spacing w:val="-58"/>
        </w:rPr>
        <w:t xml:space="preserve"> </w:t>
      </w:r>
      <w:r>
        <w:t>в</w:t>
      </w:r>
      <w:r>
        <w:rPr>
          <w:spacing w:val="2"/>
        </w:rPr>
        <w:t xml:space="preserve"> </w:t>
      </w:r>
      <w:r>
        <w:t>программе</w:t>
      </w:r>
      <w:r>
        <w:rPr>
          <w:spacing w:val="-2"/>
        </w:rPr>
        <w:t xml:space="preserve"> </w:t>
      </w:r>
      <w:r>
        <w:t>Paint</w:t>
      </w:r>
      <w:r>
        <w:rPr>
          <w:spacing w:val="8"/>
        </w:rPr>
        <w:t xml:space="preserve"> </w:t>
      </w:r>
      <w:r>
        <w:t>(или</w:t>
      </w:r>
      <w:r>
        <w:rPr>
          <w:spacing w:val="-3"/>
        </w:rPr>
        <w:t xml:space="preserve"> </w:t>
      </w:r>
      <w:r>
        <w:t>другом</w:t>
      </w:r>
      <w:r>
        <w:rPr>
          <w:spacing w:val="-1"/>
        </w:rPr>
        <w:t xml:space="preserve"> </w:t>
      </w:r>
      <w:r>
        <w:t>графическом</w:t>
      </w:r>
      <w:r>
        <w:rPr>
          <w:spacing w:val="-1"/>
        </w:rPr>
        <w:t xml:space="preserve"> </w:t>
      </w:r>
      <w:r>
        <w:t>редакторе).</w:t>
      </w:r>
    </w:p>
    <w:p w:rsidR="00456509" w:rsidRDefault="00D11E26">
      <w:pPr>
        <w:pStyle w:val="a4"/>
        <w:spacing w:line="360" w:lineRule="auto"/>
        <w:ind w:right="275"/>
      </w:pPr>
      <w:r>
        <w:t xml:space="preserve">Осваивать    </w:t>
      </w:r>
      <w:r>
        <w:rPr>
          <w:spacing w:val="26"/>
        </w:rPr>
        <w:t xml:space="preserve"> </w:t>
      </w:r>
      <w:r>
        <w:t xml:space="preserve">приёмы     </w:t>
      </w:r>
      <w:r>
        <w:rPr>
          <w:spacing w:val="25"/>
        </w:rPr>
        <w:t xml:space="preserve"> </w:t>
      </w:r>
      <w:r>
        <w:t xml:space="preserve">трансформации     </w:t>
      </w:r>
      <w:r>
        <w:rPr>
          <w:spacing w:val="24"/>
        </w:rPr>
        <w:t xml:space="preserve"> </w:t>
      </w:r>
      <w:r>
        <w:t xml:space="preserve">и     </w:t>
      </w:r>
      <w:r>
        <w:rPr>
          <w:spacing w:val="19"/>
        </w:rPr>
        <w:t xml:space="preserve"> </w:t>
      </w:r>
      <w:r>
        <w:t xml:space="preserve">копирования     </w:t>
      </w:r>
      <w:r>
        <w:rPr>
          <w:spacing w:val="18"/>
        </w:rPr>
        <w:t xml:space="preserve"> </w:t>
      </w:r>
      <w:r>
        <w:t xml:space="preserve">геометрических     </w:t>
      </w:r>
      <w:r>
        <w:rPr>
          <w:spacing w:val="18"/>
        </w:rPr>
        <w:t xml:space="preserve"> </w:t>
      </w:r>
      <w:r>
        <w:t>фигур</w:t>
      </w:r>
      <w:r>
        <w:rPr>
          <w:spacing w:val="-58"/>
        </w:rPr>
        <w:t xml:space="preserve"> </w:t>
      </w:r>
      <w:r>
        <w:t>в</w:t>
      </w:r>
      <w:r>
        <w:rPr>
          <w:spacing w:val="2"/>
        </w:rPr>
        <w:t xml:space="preserve"> </w:t>
      </w:r>
      <w:r>
        <w:t>программе</w:t>
      </w:r>
      <w:r>
        <w:rPr>
          <w:spacing w:val="-2"/>
        </w:rPr>
        <w:t xml:space="preserve"> </w:t>
      </w:r>
      <w:r>
        <w:t>Paint,</w:t>
      </w:r>
      <w:r>
        <w:rPr>
          <w:spacing w:val="3"/>
        </w:rPr>
        <w:t xml:space="preserve"> </w:t>
      </w:r>
      <w:r>
        <w:t>а</w:t>
      </w:r>
      <w:r>
        <w:rPr>
          <w:spacing w:val="1"/>
        </w:rPr>
        <w:t xml:space="preserve"> </w:t>
      </w:r>
      <w:r>
        <w:t>также</w:t>
      </w:r>
      <w:r>
        <w:rPr>
          <w:spacing w:val="-5"/>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7"/>
        </w:rPr>
        <w:t xml:space="preserve"> </w:t>
      </w:r>
      <w:r>
        <w:t>орнаментов.</w:t>
      </w:r>
    </w:p>
    <w:p w:rsidR="00456509" w:rsidRDefault="00D11E26">
      <w:pPr>
        <w:pStyle w:val="a4"/>
        <w:spacing w:before="1" w:line="360" w:lineRule="auto"/>
        <w:ind w:right="267"/>
      </w:pPr>
      <w:r>
        <w:t>Осваивать       в       компьютерном       редакторе       (например,        Paint)       инструменты</w:t>
      </w:r>
      <w:r>
        <w:rPr>
          <w:spacing w:val="1"/>
        </w:rPr>
        <w:t xml:space="preserve"> </w:t>
      </w:r>
      <w:r>
        <w:t>и техники – карандаш, кисточка, ластик, заливка и другие – и создавать простые рисунки или</w:t>
      </w:r>
      <w:r>
        <w:rPr>
          <w:spacing w:val="1"/>
        </w:rPr>
        <w:t xml:space="preserve"> </w:t>
      </w:r>
      <w:r>
        <w:t>композиции</w:t>
      </w:r>
      <w:r>
        <w:rPr>
          <w:spacing w:val="2"/>
        </w:rPr>
        <w:t xml:space="preserve"> </w:t>
      </w:r>
      <w:r>
        <w:t>(например,</w:t>
      </w:r>
      <w:r>
        <w:rPr>
          <w:spacing w:val="-1"/>
        </w:rPr>
        <w:t xml:space="preserve"> </w:t>
      </w:r>
      <w:r>
        <w:t>образ</w:t>
      </w:r>
      <w:r>
        <w:rPr>
          <w:spacing w:val="3"/>
        </w:rPr>
        <w:t xml:space="preserve"> </w:t>
      </w:r>
      <w:r>
        <w:t>дерева).</w:t>
      </w:r>
    </w:p>
    <w:p w:rsidR="00456509" w:rsidRDefault="00D11E26">
      <w:pPr>
        <w:pStyle w:val="a4"/>
        <w:spacing w:line="360" w:lineRule="auto"/>
        <w:ind w:right="27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57"/>
        </w:rPr>
        <w:t xml:space="preserve"> </w:t>
      </w:r>
      <w:r>
        <w:t>объекта в кадре, масштаб, доминанта. Участвовать в обсуждении композиционного построения</w:t>
      </w:r>
      <w:r>
        <w:rPr>
          <w:spacing w:val="1"/>
        </w:rPr>
        <w:t xml:space="preserve"> </w:t>
      </w:r>
      <w:r>
        <w:t>кадра в</w:t>
      </w:r>
      <w:r>
        <w:rPr>
          <w:spacing w:val="3"/>
        </w:rPr>
        <w:t xml:space="preserve"> </w:t>
      </w:r>
      <w:r>
        <w:t>фотографии.</w:t>
      </w:r>
    </w:p>
    <w:p w:rsidR="00456509" w:rsidRDefault="00D11E26">
      <w:pPr>
        <w:pStyle w:val="a4"/>
        <w:spacing w:line="360" w:lineRule="auto"/>
        <w:ind w:right="277" w:firstLine="773"/>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456509" w:rsidRDefault="00D11E26">
      <w:pPr>
        <w:pStyle w:val="a4"/>
        <w:spacing w:before="1"/>
        <w:ind w:left="1244" w:firstLine="0"/>
      </w:pPr>
      <w:r>
        <w:t>Модуль</w:t>
      </w:r>
      <w:r>
        <w:rPr>
          <w:spacing w:val="-5"/>
        </w:rPr>
        <w:t xml:space="preserve"> </w:t>
      </w:r>
      <w:r>
        <w:t>«Графика».</w:t>
      </w:r>
    </w:p>
    <w:p w:rsidR="00456509" w:rsidRDefault="00D11E26">
      <w:pPr>
        <w:pStyle w:val="a4"/>
        <w:spacing w:before="137" w:line="360" w:lineRule="auto"/>
        <w:ind w:right="268"/>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5"/>
        </w:rPr>
        <w:t xml:space="preserve"> </w:t>
      </w:r>
      <w:r>
        <w:t>работе</w:t>
      </w:r>
      <w:r>
        <w:rPr>
          <w:spacing w:val="1"/>
        </w:rPr>
        <w:t xml:space="preserve"> </w:t>
      </w:r>
      <w:r>
        <w:t>художников-иллюстраторов.</w:t>
      </w:r>
    </w:p>
    <w:p w:rsidR="00456509" w:rsidRDefault="00D11E26">
      <w:pPr>
        <w:pStyle w:val="a4"/>
        <w:spacing w:line="360" w:lineRule="auto"/>
        <w:ind w:right="265"/>
      </w:pPr>
      <w:r>
        <w:t>Получать опыт создания эскиза книжки-игрушки на выбранный сюжет: рисунок обложки с</w:t>
      </w:r>
      <w:r>
        <w:rPr>
          <w:spacing w:val="1"/>
        </w:rPr>
        <w:t xml:space="preserve"> </w:t>
      </w:r>
      <w:r>
        <w:t>соединением шрифта (текста) и изображения, рисунок заглавной буквицы, создание иллюстраций,</w:t>
      </w:r>
      <w:r>
        <w:rPr>
          <w:spacing w:val="1"/>
        </w:rPr>
        <w:t xml:space="preserve"> </w:t>
      </w:r>
      <w:r>
        <w:t>размещение</w:t>
      </w:r>
      <w:r>
        <w:rPr>
          <w:spacing w:val="-5"/>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456509" w:rsidRDefault="00D11E26">
      <w:pPr>
        <w:pStyle w:val="a4"/>
        <w:spacing w:line="360" w:lineRule="auto"/>
        <w:ind w:right="277"/>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3"/>
        </w:rPr>
        <w:t xml:space="preserve"> </w:t>
      </w:r>
      <w:r>
        <w:t>композицией.</w:t>
      </w:r>
    </w:p>
    <w:p w:rsidR="00456509" w:rsidRDefault="00D11E26">
      <w:pPr>
        <w:pStyle w:val="a4"/>
        <w:spacing w:before="2" w:line="360" w:lineRule="auto"/>
        <w:ind w:right="264"/>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456509" w:rsidRDefault="00D11E26">
      <w:pPr>
        <w:pStyle w:val="a4"/>
        <w:spacing w:line="360" w:lineRule="auto"/>
        <w:ind w:right="279"/>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1"/>
        </w:rPr>
        <w:t xml:space="preserve"> </w:t>
      </w:r>
      <w:r>
        <w:t>–</w:t>
      </w:r>
      <w:r>
        <w:rPr>
          <w:spacing w:val="-3"/>
        </w:rPr>
        <w:t xml:space="preserve"> </w:t>
      </w:r>
      <w:r>
        <w:t>эскиз</w:t>
      </w:r>
      <w:r>
        <w:rPr>
          <w:spacing w:val="3"/>
        </w:rPr>
        <w:t xml:space="preserve"> </w:t>
      </w:r>
      <w:r>
        <w:t>афиши</w:t>
      </w:r>
      <w:r>
        <w:rPr>
          <w:spacing w:val="-3"/>
        </w:rPr>
        <w:t xml:space="preserve"> </w:t>
      </w:r>
      <w:r>
        <w:t>к</w:t>
      </w:r>
      <w:r>
        <w:rPr>
          <w:spacing w:val="-4"/>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456509" w:rsidRDefault="00D11E26">
      <w:pPr>
        <w:pStyle w:val="a4"/>
        <w:spacing w:line="362" w:lineRule="auto"/>
        <w:ind w:left="1244" w:firstLine="0"/>
        <w:jc w:val="left"/>
      </w:pPr>
      <w:r>
        <w:t>Узнавать</w:t>
      </w:r>
      <w:r>
        <w:rPr>
          <w:spacing w:val="-6"/>
        </w:rPr>
        <w:t xml:space="preserve"> </w:t>
      </w:r>
      <w:r>
        <w:t>основные</w:t>
      </w:r>
      <w:r>
        <w:rPr>
          <w:spacing w:val="-8"/>
        </w:rPr>
        <w:t xml:space="preserve"> </w:t>
      </w:r>
      <w:r>
        <w:t>пропорции</w:t>
      </w:r>
      <w:r>
        <w:rPr>
          <w:spacing w:val="-1"/>
        </w:rPr>
        <w:t xml:space="preserve"> </w:t>
      </w:r>
      <w:r>
        <w:t>лица</w:t>
      </w:r>
      <w:r>
        <w:rPr>
          <w:spacing w:val="-3"/>
        </w:rPr>
        <w:t xml:space="preserve"> </w:t>
      </w:r>
      <w:r>
        <w:t>человека,</w:t>
      </w:r>
      <w:r>
        <w:rPr>
          <w:spacing w:val="-5"/>
        </w:rPr>
        <w:t xml:space="preserve"> </w:t>
      </w:r>
      <w:r>
        <w:t>взаимное</w:t>
      </w:r>
      <w:r>
        <w:rPr>
          <w:spacing w:val="-4"/>
        </w:rPr>
        <w:t xml:space="preserve"> </w:t>
      </w:r>
      <w:r>
        <w:t>расположение</w:t>
      </w:r>
      <w:r>
        <w:rPr>
          <w:spacing w:val="-3"/>
        </w:rPr>
        <w:t xml:space="preserve"> </w:t>
      </w:r>
      <w:r>
        <w:t>частей</w:t>
      </w:r>
      <w:r>
        <w:rPr>
          <w:spacing w:val="-2"/>
        </w:rPr>
        <w:t xml:space="preserve"> </w:t>
      </w:r>
      <w:r>
        <w:t>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456509" w:rsidRDefault="00D11E26">
      <w:pPr>
        <w:pStyle w:val="a4"/>
        <w:spacing w:line="273" w:lineRule="exact"/>
        <w:ind w:left="1244" w:firstLine="0"/>
        <w:jc w:val="left"/>
      </w:pPr>
      <w:r>
        <w:t>Создавать</w:t>
      </w:r>
      <w:r>
        <w:rPr>
          <w:spacing w:val="-4"/>
        </w:rPr>
        <w:t xml:space="preserve"> </w:t>
      </w:r>
      <w:r>
        <w:t>маску</w:t>
      </w:r>
      <w:r>
        <w:rPr>
          <w:spacing w:val="-11"/>
        </w:rPr>
        <w:t xml:space="preserve"> </w:t>
      </w:r>
      <w:r>
        <w:t>сказочного</w:t>
      </w:r>
      <w:r>
        <w:rPr>
          <w:spacing w:val="-1"/>
        </w:rPr>
        <w:t xml:space="preserve"> </w:t>
      </w:r>
      <w:r>
        <w:t>персонажа</w:t>
      </w:r>
      <w:r>
        <w:rPr>
          <w:spacing w:val="-1"/>
        </w:rPr>
        <w:t xml:space="preserve"> </w:t>
      </w:r>
      <w:r>
        <w:t>с</w:t>
      </w:r>
      <w:r>
        <w:rPr>
          <w:spacing w:val="-2"/>
        </w:rPr>
        <w:t xml:space="preserve"> </w:t>
      </w:r>
      <w:r>
        <w:t>ярко</w:t>
      </w:r>
      <w:r>
        <w:rPr>
          <w:spacing w:val="-1"/>
        </w:rPr>
        <w:t xml:space="preserve"> </w:t>
      </w:r>
      <w:r>
        <w:t>выраженным характером лица</w:t>
      </w:r>
      <w:r>
        <w:rPr>
          <w:spacing w:val="-2"/>
        </w:rPr>
        <w:t xml:space="preserve"> </w:t>
      </w:r>
      <w:r>
        <w:t>(для</w:t>
      </w:r>
      <w:r>
        <w:rPr>
          <w:spacing w:val="-1"/>
        </w:rPr>
        <w:t xml:space="preserve"> </w:t>
      </w:r>
      <w:r>
        <w:t>карнавала</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или спектакля).</w:t>
      </w:r>
    </w:p>
    <w:p w:rsidR="00456509" w:rsidRDefault="00D11E26">
      <w:pPr>
        <w:pStyle w:val="a4"/>
        <w:spacing w:before="142"/>
        <w:ind w:left="1244" w:firstLine="0"/>
        <w:jc w:val="left"/>
      </w:pPr>
      <w:r>
        <w:t>Модуль</w:t>
      </w:r>
      <w:r>
        <w:rPr>
          <w:spacing w:val="-3"/>
        </w:rPr>
        <w:t xml:space="preserve"> </w:t>
      </w:r>
      <w:r>
        <w:t>«Живопись».</w:t>
      </w:r>
    </w:p>
    <w:p w:rsidR="00456509" w:rsidRDefault="00D11E26">
      <w:pPr>
        <w:pStyle w:val="a4"/>
        <w:tabs>
          <w:tab w:val="left" w:pos="2870"/>
          <w:tab w:val="left" w:pos="4228"/>
          <w:tab w:val="left" w:pos="5700"/>
          <w:tab w:val="left" w:pos="7532"/>
          <w:tab w:val="left" w:pos="9336"/>
        </w:tabs>
        <w:spacing w:before="137" w:line="360" w:lineRule="auto"/>
        <w:ind w:right="271"/>
        <w:jc w:val="left"/>
      </w:pPr>
      <w:r>
        <w:t>Осваивать</w:t>
      </w:r>
      <w:r>
        <w:tab/>
        <w:t>приёмы</w:t>
      </w:r>
      <w:r>
        <w:tab/>
        <w:t>создания</w:t>
      </w:r>
      <w:r>
        <w:tab/>
        <w:t>живописной</w:t>
      </w:r>
      <w:r>
        <w:tab/>
        <w:t>композиции</w:t>
      </w:r>
      <w:r>
        <w:tab/>
      </w:r>
      <w:r>
        <w:rPr>
          <w:spacing w:val="-1"/>
        </w:rPr>
        <w:t>(натюрморта)</w:t>
      </w:r>
      <w:r>
        <w:rPr>
          <w:spacing w:val="-57"/>
        </w:rPr>
        <w:t xml:space="preserve"> </w:t>
      </w:r>
      <w:r>
        <w:t>по</w:t>
      </w:r>
      <w:r>
        <w:rPr>
          <w:spacing w:val="1"/>
        </w:rPr>
        <w:t xml:space="preserve"> </w:t>
      </w:r>
      <w:r>
        <w:t>наблюдению натуры</w:t>
      </w:r>
      <w:r>
        <w:rPr>
          <w:spacing w:val="7"/>
        </w:rPr>
        <w:t xml:space="preserve"> </w:t>
      </w:r>
      <w:r>
        <w:t>или</w:t>
      </w:r>
      <w:r>
        <w:rPr>
          <w:spacing w:val="-3"/>
        </w:rPr>
        <w:t xml:space="preserve"> </w:t>
      </w:r>
      <w:r>
        <w:t>по</w:t>
      </w:r>
      <w:r>
        <w:rPr>
          <w:spacing w:val="6"/>
        </w:rPr>
        <w:t xml:space="preserve"> </w:t>
      </w:r>
      <w:r>
        <w:t>представлению.</w:t>
      </w:r>
    </w:p>
    <w:p w:rsidR="00456509" w:rsidRDefault="00D11E26">
      <w:pPr>
        <w:pStyle w:val="a4"/>
        <w:tabs>
          <w:tab w:val="left" w:pos="3057"/>
          <w:tab w:val="left" w:pos="4539"/>
          <w:tab w:val="left" w:pos="6270"/>
          <w:tab w:val="left" w:pos="7182"/>
          <w:tab w:val="left" w:pos="7561"/>
          <w:tab w:val="left" w:pos="9167"/>
        </w:tabs>
        <w:spacing w:line="362" w:lineRule="auto"/>
        <w:ind w:right="269"/>
        <w:jc w:val="left"/>
      </w:pPr>
      <w:r>
        <w:t>Рассматривать,</w:t>
      </w:r>
      <w:r>
        <w:tab/>
        <w:t>эстетически</w:t>
      </w:r>
      <w:r>
        <w:tab/>
        <w:t>анализировать</w:t>
      </w:r>
      <w:r>
        <w:tab/>
        <w:t>сюжет</w:t>
      </w:r>
      <w:r>
        <w:tab/>
        <w:t>и</w:t>
      </w:r>
      <w:r>
        <w:tab/>
        <w:t>композицию,</w:t>
      </w:r>
      <w:r>
        <w:tab/>
      </w:r>
      <w:r>
        <w:rPr>
          <w:spacing w:val="-1"/>
        </w:rP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456509" w:rsidRDefault="00D11E26">
      <w:pPr>
        <w:pStyle w:val="a4"/>
        <w:tabs>
          <w:tab w:val="left" w:pos="2875"/>
          <w:tab w:val="left" w:pos="3714"/>
          <w:tab w:val="left" w:pos="4946"/>
          <w:tab w:val="left" w:pos="6419"/>
          <w:tab w:val="left" w:pos="8006"/>
          <w:tab w:val="left" w:pos="9066"/>
          <w:tab w:val="left" w:pos="9503"/>
        </w:tabs>
        <w:spacing w:line="360" w:lineRule="auto"/>
        <w:ind w:right="260"/>
        <w:jc w:val="left"/>
      </w:pPr>
      <w:r>
        <w:t>Приобретать</w:t>
      </w:r>
      <w:r>
        <w:tab/>
        <w:t>опыт</w:t>
      </w:r>
      <w:r>
        <w:tab/>
        <w:t>создания</w:t>
      </w:r>
      <w:r>
        <w:tab/>
        <w:t>творческой</w:t>
      </w:r>
      <w:r>
        <w:tab/>
        <w:t>живописной</w:t>
      </w:r>
      <w:r>
        <w:tab/>
        <w:t>работы</w:t>
      </w:r>
      <w:r>
        <w:tab/>
        <w:t>–</w:t>
      </w:r>
      <w:r>
        <w:tab/>
      </w:r>
      <w:r>
        <w:rPr>
          <w:spacing w:val="-1"/>
        </w:rPr>
        <w:t>натюрморта</w:t>
      </w:r>
      <w:r>
        <w:rPr>
          <w:spacing w:val="-57"/>
        </w:rPr>
        <w:t xml:space="preserve"> </w:t>
      </w:r>
      <w:r>
        <w:t>с ярко</w:t>
      </w:r>
      <w:r>
        <w:rPr>
          <w:spacing w:val="2"/>
        </w:rPr>
        <w:t xml:space="preserve"> </w:t>
      </w:r>
      <w:r>
        <w:t>выраженным</w:t>
      </w:r>
      <w:r>
        <w:rPr>
          <w:spacing w:val="2"/>
        </w:rPr>
        <w:t xml:space="preserve"> </w:t>
      </w:r>
      <w:r>
        <w:t>настроением</w:t>
      </w:r>
      <w:r>
        <w:rPr>
          <w:spacing w:val="2"/>
        </w:rPr>
        <w:t xml:space="preserve"> </w:t>
      </w:r>
      <w:r>
        <w:t>или</w:t>
      </w:r>
      <w:r>
        <w:rPr>
          <w:spacing w:val="3"/>
        </w:rPr>
        <w:t xml:space="preserve"> </w:t>
      </w:r>
      <w:r>
        <w:t>«натюрморта-автопортрета».</w:t>
      </w:r>
    </w:p>
    <w:p w:rsidR="00456509" w:rsidRDefault="00D11E26">
      <w:pPr>
        <w:pStyle w:val="a4"/>
        <w:tabs>
          <w:tab w:val="left" w:pos="3018"/>
          <w:tab w:val="left" w:pos="4515"/>
          <w:tab w:val="left" w:pos="5868"/>
          <w:tab w:val="left" w:pos="7322"/>
          <w:tab w:val="left" w:pos="7970"/>
          <w:tab w:val="left" w:pos="9255"/>
          <w:tab w:val="left" w:pos="10037"/>
        </w:tabs>
        <w:spacing w:line="362" w:lineRule="auto"/>
        <w:ind w:right="273"/>
        <w:jc w:val="left"/>
      </w:pPr>
      <w:r>
        <w:t>Изображать</w:t>
      </w:r>
      <w:r>
        <w:tab/>
        <w:t>красками</w:t>
      </w:r>
      <w:r>
        <w:tab/>
        <w:t>портрет</w:t>
      </w:r>
      <w:r>
        <w:tab/>
        <w:t>человека</w:t>
      </w:r>
      <w:r>
        <w:tab/>
        <w:t>с</w:t>
      </w:r>
      <w:r>
        <w:tab/>
        <w:t>опорой</w:t>
      </w:r>
      <w:r>
        <w:tab/>
        <w:t>на</w:t>
      </w:r>
      <w:r>
        <w:tab/>
      </w:r>
      <w:r>
        <w:rPr>
          <w:spacing w:val="-2"/>
        </w:rPr>
        <w:t>натуру</w:t>
      </w:r>
      <w:r>
        <w:rPr>
          <w:spacing w:val="-57"/>
        </w:rPr>
        <w:t xml:space="preserve"> </w:t>
      </w:r>
      <w:r>
        <w:t>или</w:t>
      </w:r>
      <w:r>
        <w:rPr>
          <w:spacing w:val="2"/>
        </w:rPr>
        <w:t xml:space="preserve"> </w:t>
      </w:r>
      <w:r>
        <w:t>по</w:t>
      </w:r>
      <w:r>
        <w:rPr>
          <w:spacing w:val="2"/>
        </w:rPr>
        <w:t xml:space="preserve"> </w:t>
      </w:r>
      <w:r>
        <w:t>представлению.</w:t>
      </w:r>
    </w:p>
    <w:p w:rsidR="00456509" w:rsidRDefault="00D11E26">
      <w:pPr>
        <w:pStyle w:val="a4"/>
        <w:spacing w:line="360" w:lineRule="auto"/>
        <w:ind w:left="1244" w:right="2453" w:firstLine="0"/>
        <w:jc w:val="left"/>
      </w:pPr>
      <w:r>
        <w:t>Создавать</w:t>
      </w:r>
      <w:r>
        <w:rPr>
          <w:spacing w:val="-5"/>
        </w:rPr>
        <w:t xml:space="preserve"> </w:t>
      </w:r>
      <w:r>
        <w:t>пейзаж, передавая</w:t>
      </w:r>
      <w:r>
        <w:rPr>
          <w:spacing w:val="-7"/>
        </w:rPr>
        <w:t xml:space="preserve"> </w:t>
      </w:r>
      <w:r>
        <w:t>в</w:t>
      </w:r>
      <w:r>
        <w:rPr>
          <w:spacing w:val="-1"/>
        </w:rPr>
        <w:t xml:space="preserve"> </w:t>
      </w:r>
      <w:r>
        <w:t>нём</w:t>
      </w:r>
      <w:r>
        <w:rPr>
          <w:spacing w:val="-5"/>
        </w:rPr>
        <w:t xml:space="preserve"> </w:t>
      </w:r>
      <w:r>
        <w:t>активное</w:t>
      </w:r>
      <w:r>
        <w:rPr>
          <w:spacing w:val="-2"/>
        </w:rPr>
        <w:t xml:space="preserve"> </w:t>
      </w:r>
      <w:r>
        <w:t>состояние</w:t>
      </w:r>
      <w:r>
        <w:rPr>
          <w:spacing w:val="-8"/>
        </w:rPr>
        <w:t xml:space="preserve"> </w:t>
      </w:r>
      <w:r>
        <w:t>природы.</w:t>
      </w:r>
      <w:r>
        <w:rPr>
          <w:spacing w:val="-57"/>
        </w:rPr>
        <w:t xml:space="preserve"> </w:t>
      </w:r>
      <w:r>
        <w:t>Приобрести представление</w:t>
      </w:r>
      <w:r>
        <w:rPr>
          <w:spacing w:val="-11"/>
        </w:rPr>
        <w:t xml:space="preserve"> </w:t>
      </w:r>
      <w:r>
        <w:t>о</w:t>
      </w:r>
      <w:r>
        <w:rPr>
          <w:spacing w:val="4"/>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rsidR="00456509" w:rsidRDefault="00D11E26">
      <w:pPr>
        <w:pStyle w:val="a4"/>
        <w:spacing w:line="362" w:lineRule="auto"/>
        <w:ind w:left="1244" w:right="1578" w:firstLine="0"/>
        <w:jc w:val="left"/>
      </w:pPr>
      <w:r>
        <w:t>Создать</w:t>
      </w:r>
      <w:r>
        <w:rPr>
          <w:spacing w:val="-2"/>
        </w:rPr>
        <w:t xml:space="preserve"> </w:t>
      </w:r>
      <w:r>
        <w:t>красками</w:t>
      </w:r>
      <w:r>
        <w:rPr>
          <w:spacing w:val="-2"/>
        </w:rPr>
        <w:t xml:space="preserve"> </w:t>
      </w:r>
      <w:r>
        <w:t>эскиз</w:t>
      </w:r>
      <w:r>
        <w:rPr>
          <w:spacing w:val="1"/>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456509" w:rsidRDefault="00D11E26">
      <w:pPr>
        <w:pStyle w:val="a4"/>
        <w:spacing w:line="360" w:lineRule="auto"/>
        <w:jc w:val="left"/>
      </w:pPr>
      <w:r>
        <w:t>Выполнить</w:t>
      </w:r>
      <w:r>
        <w:rPr>
          <w:spacing w:val="51"/>
        </w:rPr>
        <w:t xml:space="preserve"> </w:t>
      </w:r>
      <w:r>
        <w:t>тематическую</w:t>
      </w:r>
      <w:r>
        <w:rPr>
          <w:spacing w:val="53"/>
        </w:rPr>
        <w:t xml:space="preserve"> </w:t>
      </w:r>
      <w:r>
        <w:t>композицию</w:t>
      </w:r>
      <w:r>
        <w:rPr>
          <w:spacing w:val="49"/>
        </w:rPr>
        <w:t xml:space="preserve"> </w:t>
      </w:r>
      <w:r>
        <w:t>«Праздник</w:t>
      </w:r>
      <w:r>
        <w:rPr>
          <w:spacing w:val="53"/>
        </w:rPr>
        <w:t xml:space="preserve"> </w:t>
      </w:r>
      <w:r>
        <w:t>в</w:t>
      </w:r>
      <w:r>
        <w:rPr>
          <w:spacing w:val="52"/>
        </w:rPr>
        <w:t xml:space="preserve"> </w:t>
      </w:r>
      <w:r>
        <w:t>городе»</w:t>
      </w:r>
      <w:r>
        <w:rPr>
          <w:spacing w:val="50"/>
        </w:rPr>
        <w:t xml:space="preserve"> </w:t>
      </w:r>
      <w:r>
        <w:t>на</w:t>
      </w:r>
      <w:r>
        <w:rPr>
          <w:spacing w:val="49"/>
        </w:rPr>
        <w:t xml:space="preserve"> </w:t>
      </w:r>
      <w:r>
        <w:t>основе</w:t>
      </w:r>
      <w:r>
        <w:rPr>
          <w:spacing w:val="54"/>
        </w:rPr>
        <w:t xml:space="preserve"> </w:t>
      </w:r>
      <w:r>
        <w:t>наблюдений,</w:t>
      </w:r>
      <w:r>
        <w:rPr>
          <w:spacing w:val="52"/>
        </w:rPr>
        <w:t xml:space="preserve"> </w:t>
      </w:r>
      <w:r>
        <w:t>по</w:t>
      </w:r>
      <w:r>
        <w:rPr>
          <w:spacing w:val="-57"/>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456509" w:rsidRDefault="00D11E26">
      <w:pPr>
        <w:pStyle w:val="a4"/>
        <w:spacing w:line="274" w:lineRule="exact"/>
        <w:ind w:left="1244" w:firstLine="0"/>
        <w:jc w:val="left"/>
      </w:pPr>
      <w:r>
        <w:t>Модуль</w:t>
      </w:r>
      <w:r>
        <w:rPr>
          <w:spacing w:val="-6"/>
        </w:rPr>
        <w:t xml:space="preserve"> </w:t>
      </w:r>
      <w:r>
        <w:t>«Скульптура».</w:t>
      </w:r>
    </w:p>
    <w:p w:rsidR="00456509" w:rsidRDefault="00D11E26">
      <w:pPr>
        <w:pStyle w:val="a4"/>
        <w:spacing w:before="127" w:line="360" w:lineRule="auto"/>
        <w:jc w:val="left"/>
      </w:pPr>
      <w:r>
        <w:t>Приобрести</w:t>
      </w:r>
      <w:r>
        <w:rPr>
          <w:spacing w:val="18"/>
        </w:rPr>
        <w:t xml:space="preserve"> </w:t>
      </w:r>
      <w:r>
        <w:t>опыт</w:t>
      </w:r>
      <w:r>
        <w:rPr>
          <w:spacing w:val="22"/>
        </w:rPr>
        <w:t xml:space="preserve"> </w:t>
      </w:r>
      <w:r>
        <w:t>творческой</w:t>
      </w:r>
      <w:r>
        <w:rPr>
          <w:spacing w:val="22"/>
        </w:rPr>
        <w:t xml:space="preserve"> </w:t>
      </w:r>
      <w:r>
        <w:t>работы:</w:t>
      </w:r>
      <w:r>
        <w:rPr>
          <w:spacing w:val="22"/>
        </w:rPr>
        <w:t xml:space="preserve"> </w:t>
      </w:r>
      <w:r>
        <w:t>лепка</w:t>
      </w:r>
      <w:r>
        <w:rPr>
          <w:spacing w:val="20"/>
        </w:rPr>
        <w:t xml:space="preserve"> </w:t>
      </w:r>
      <w:r>
        <w:t>сказочного</w:t>
      </w:r>
      <w:r>
        <w:rPr>
          <w:spacing w:val="26"/>
        </w:rPr>
        <w:t xml:space="preserve"> </w:t>
      </w:r>
      <w:r>
        <w:t>персонажа</w:t>
      </w:r>
      <w:r>
        <w:rPr>
          <w:spacing w:val="20"/>
        </w:rPr>
        <w:t xml:space="preserve"> </w:t>
      </w:r>
      <w:r>
        <w:t>на</w:t>
      </w:r>
      <w:r>
        <w:rPr>
          <w:spacing w:val="16"/>
        </w:rPr>
        <w:t xml:space="preserve"> </w:t>
      </w:r>
      <w:r>
        <w:t>основе</w:t>
      </w:r>
      <w:r>
        <w:rPr>
          <w:spacing w:val="20"/>
        </w:rPr>
        <w:t xml:space="preserve"> </w:t>
      </w:r>
      <w:r>
        <w:t>сюжета</w:t>
      </w:r>
      <w:r>
        <w:rPr>
          <w:spacing w:val="-57"/>
        </w:rPr>
        <w:t xml:space="preserve"> </w:t>
      </w:r>
      <w:r>
        <w:t>известной</w:t>
      </w:r>
      <w:r>
        <w:rPr>
          <w:spacing w:val="-6"/>
        </w:rPr>
        <w:t xml:space="preserve"> </w:t>
      </w:r>
      <w:r>
        <w:t>сказки</w:t>
      </w:r>
      <w:r>
        <w:rPr>
          <w:spacing w:val="-1"/>
        </w:rPr>
        <w:t xml:space="preserve"> </w:t>
      </w:r>
      <w:r>
        <w:t>(или</w:t>
      </w:r>
      <w:r>
        <w:rPr>
          <w:spacing w:val="-1"/>
        </w:rPr>
        <w:t xml:space="preserve"> </w:t>
      </w:r>
      <w:r>
        <w:t>создание</w:t>
      </w:r>
      <w:r>
        <w:rPr>
          <w:spacing w:val="-3"/>
        </w:rPr>
        <w:t xml:space="preserve"> </w:t>
      </w:r>
      <w:r>
        <w:t>этого</w:t>
      </w:r>
      <w:r>
        <w:rPr>
          <w:spacing w:val="2"/>
        </w:rPr>
        <w:t xml:space="preserve"> </w:t>
      </w:r>
      <w:r>
        <w:t>персонажа</w:t>
      </w:r>
      <w:r>
        <w:rPr>
          <w:spacing w:val="-3"/>
        </w:rPr>
        <w:t xml:space="preserve"> </w:t>
      </w:r>
      <w:r>
        <w:t>в</w:t>
      </w:r>
      <w:r>
        <w:rPr>
          <w:spacing w:val="-1"/>
        </w:rPr>
        <w:t xml:space="preserve"> </w:t>
      </w:r>
      <w:r>
        <w:t>технике</w:t>
      </w:r>
      <w:r>
        <w:rPr>
          <w:spacing w:val="-3"/>
        </w:rPr>
        <w:t xml:space="preserve"> </w:t>
      </w:r>
      <w:r>
        <w:t>бумагопластики, по</w:t>
      </w:r>
      <w:r>
        <w:rPr>
          <w:spacing w:val="-2"/>
        </w:rPr>
        <w:t xml:space="preserve"> </w:t>
      </w:r>
      <w:r>
        <w:t>выбору</w:t>
      </w:r>
      <w:r>
        <w:rPr>
          <w:spacing w:val="-7"/>
        </w:rPr>
        <w:t xml:space="preserve"> </w:t>
      </w:r>
      <w:r>
        <w:t>учителя).</w:t>
      </w:r>
    </w:p>
    <w:p w:rsidR="00456509" w:rsidRDefault="00D11E26">
      <w:pPr>
        <w:pStyle w:val="a4"/>
        <w:spacing w:line="360" w:lineRule="auto"/>
        <w:ind w:right="266"/>
        <w:jc w:val="left"/>
      </w:pPr>
      <w:r>
        <w:t>Учиться создавать игрушку из подручного нехудожественного материала путём добавления</w:t>
      </w:r>
      <w:r>
        <w:rPr>
          <w:spacing w:val="-57"/>
        </w:rPr>
        <w:t xml:space="preserve"> </w:t>
      </w:r>
      <w:r>
        <w:t>к</w:t>
      </w:r>
      <w:r>
        <w:rPr>
          <w:spacing w:val="-1"/>
        </w:rPr>
        <w:t xml:space="preserve"> </w:t>
      </w:r>
      <w:r>
        <w:t>ней</w:t>
      </w:r>
      <w:r>
        <w:rPr>
          <w:spacing w:val="3"/>
        </w:rPr>
        <w:t xml:space="preserve"> </w:t>
      </w:r>
      <w:r>
        <w:t>необходимых</w:t>
      </w:r>
      <w:r>
        <w:rPr>
          <w:spacing w:val="-4"/>
        </w:rPr>
        <w:t xml:space="preserve"> </w:t>
      </w:r>
      <w:r>
        <w:t>деталей</w:t>
      </w:r>
      <w:r>
        <w:rPr>
          <w:spacing w:val="3"/>
        </w:rPr>
        <w:t xml:space="preserve"> </w:t>
      </w:r>
      <w:r>
        <w:t>и</w:t>
      </w:r>
      <w:r>
        <w:rPr>
          <w:spacing w:val="-2"/>
        </w:rPr>
        <w:t xml:space="preserve"> </w:t>
      </w:r>
      <w:r>
        <w:t>тем</w:t>
      </w:r>
      <w:r>
        <w:rPr>
          <w:spacing w:val="2"/>
        </w:rPr>
        <w:t xml:space="preserve"> </w:t>
      </w:r>
      <w:r>
        <w:t>самым</w:t>
      </w:r>
      <w:r>
        <w:rPr>
          <w:spacing w:val="-1"/>
        </w:rPr>
        <w:t xml:space="preserve"> </w:t>
      </w:r>
      <w:r>
        <w:t>«одушевления</w:t>
      </w:r>
      <w:r>
        <w:rPr>
          <w:spacing w:val="-8"/>
        </w:rPr>
        <w:t xml:space="preserve"> </w:t>
      </w:r>
      <w:r>
        <w:t>образа».</w:t>
      </w:r>
    </w:p>
    <w:p w:rsidR="00456509" w:rsidRDefault="00D11E26">
      <w:pPr>
        <w:pStyle w:val="a4"/>
        <w:spacing w:before="1" w:line="360" w:lineRule="auto"/>
        <w:jc w:val="left"/>
      </w:pPr>
      <w:r>
        <w:t>Узнавать</w:t>
      </w:r>
      <w:r>
        <w:rPr>
          <w:spacing w:val="15"/>
        </w:rPr>
        <w:t xml:space="preserve"> </w:t>
      </w:r>
      <w:r>
        <w:t>о</w:t>
      </w:r>
      <w:r>
        <w:rPr>
          <w:spacing w:val="17"/>
        </w:rPr>
        <w:t xml:space="preserve"> </w:t>
      </w:r>
      <w:r>
        <w:t>видах</w:t>
      </w:r>
      <w:r>
        <w:rPr>
          <w:spacing w:val="13"/>
        </w:rPr>
        <w:t xml:space="preserve"> </w:t>
      </w:r>
      <w:r>
        <w:t>скульптуры:</w:t>
      </w:r>
      <w:r>
        <w:rPr>
          <w:spacing w:val="18"/>
        </w:rPr>
        <w:t xml:space="preserve"> </w:t>
      </w:r>
      <w:r>
        <w:t>скульптурные</w:t>
      </w:r>
      <w:r>
        <w:rPr>
          <w:spacing w:val="16"/>
        </w:rPr>
        <w:t xml:space="preserve"> </w:t>
      </w:r>
      <w:r>
        <w:t>памятники,</w:t>
      </w:r>
      <w:r>
        <w:rPr>
          <w:spacing w:val="15"/>
        </w:rPr>
        <w:t xml:space="preserve"> </w:t>
      </w:r>
      <w:r>
        <w:t>парковая</w:t>
      </w:r>
      <w:r>
        <w:rPr>
          <w:spacing w:val="17"/>
        </w:rPr>
        <w:t xml:space="preserve"> </w:t>
      </w:r>
      <w:r>
        <w:t>скульптура,</w:t>
      </w:r>
      <w:r>
        <w:rPr>
          <w:spacing w:val="19"/>
        </w:rPr>
        <w:t xml:space="preserve"> </w:t>
      </w:r>
      <w:r>
        <w:t>мелкая</w:t>
      </w:r>
      <w:r>
        <w:rPr>
          <w:spacing w:val="-57"/>
        </w:rPr>
        <w:t xml:space="preserve"> </w:t>
      </w:r>
      <w:r>
        <w:t>пластика,</w:t>
      </w:r>
      <w:r>
        <w:rPr>
          <w:spacing w:val="3"/>
        </w:rPr>
        <w:t xml:space="preserve"> </w:t>
      </w:r>
      <w:r>
        <w:t>рельеф (виды</w:t>
      </w:r>
      <w:r>
        <w:rPr>
          <w:spacing w:val="3"/>
        </w:rPr>
        <w:t xml:space="preserve"> </w:t>
      </w:r>
      <w:r>
        <w:t>рельефа).</w:t>
      </w:r>
    </w:p>
    <w:p w:rsidR="00456509" w:rsidRDefault="00D11E26">
      <w:pPr>
        <w:pStyle w:val="a4"/>
        <w:spacing w:line="360" w:lineRule="auto"/>
        <w:ind w:left="1244" w:right="4071" w:firstLine="0"/>
        <w:jc w:val="left"/>
      </w:pPr>
      <w:r>
        <w:t>Приобретать</w:t>
      </w:r>
      <w:r>
        <w:rPr>
          <w:spacing w:val="-8"/>
        </w:rPr>
        <w:t xml:space="preserve"> </w:t>
      </w:r>
      <w:r>
        <w:t>опыт</w:t>
      </w:r>
      <w:r>
        <w:rPr>
          <w:spacing w:val="-7"/>
        </w:rPr>
        <w:t xml:space="preserve"> </w:t>
      </w:r>
      <w:r>
        <w:t>лепки</w:t>
      </w:r>
      <w:r>
        <w:rPr>
          <w:spacing w:val="-2"/>
        </w:rPr>
        <w:t xml:space="preserve"> </w:t>
      </w:r>
      <w:r>
        <w:t>эскиза</w:t>
      </w:r>
      <w:r>
        <w:rPr>
          <w:spacing w:val="-5"/>
        </w:rPr>
        <w:t xml:space="preserve"> </w:t>
      </w:r>
      <w:r>
        <w:t>парковой</w:t>
      </w:r>
      <w:r>
        <w:rPr>
          <w:spacing w:val="-2"/>
        </w:rPr>
        <w:t xml:space="preserve"> </w:t>
      </w:r>
      <w:r>
        <w:t>скульптуры.</w:t>
      </w:r>
      <w:r>
        <w:rPr>
          <w:spacing w:val="-57"/>
        </w:rPr>
        <w:t xml:space="preserve"> </w:t>
      </w:r>
      <w:r>
        <w:t>Модуль</w:t>
      </w:r>
      <w:r>
        <w:rPr>
          <w:spacing w:val="1"/>
        </w:rPr>
        <w:t xml:space="preserve"> </w:t>
      </w:r>
      <w:r>
        <w:t>«Декоративно-прикладное</w:t>
      </w:r>
      <w:r>
        <w:rPr>
          <w:spacing w:val="-5"/>
        </w:rPr>
        <w:t xml:space="preserve"> </w:t>
      </w:r>
      <w:r>
        <w:t>искусство».</w:t>
      </w:r>
    </w:p>
    <w:p w:rsidR="00456509" w:rsidRDefault="00D11E26">
      <w:pPr>
        <w:pStyle w:val="a4"/>
        <w:spacing w:line="360" w:lineRule="auto"/>
        <w:ind w:right="274"/>
      </w:pPr>
      <w:r>
        <w:t>Узнавать о создании глиняной и деревянной посуды: народные художественные промыслы</w:t>
      </w:r>
      <w:r>
        <w:rPr>
          <w:spacing w:val="1"/>
        </w:rPr>
        <w:t xml:space="preserve"> </w:t>
      </w:r>
      <w:r>
        <w:t>Гжель</w:t>
      </w:r>
      <w:r>
        <w:rPr>
          <w:spacing w:val="2"/>
        </w:rPr>
        <w:t xml:space="preserve"> </w:t>
      </w:r>
      <w:r>
        <w:t>и</w:t>
      </w:r>
      <w:r>
        <w:rPr>
          <w:spacing w:val="-2"/>
        </w:rPr>
        <w:t xml:space="preserve"> </w:t>
      </w:r>
      <w:r>
        <w:t>Хохлома.</w:t>
      </w:r>
    </w:p>
    <w:p w:rsidR="00456509" w:rsidRDefault="00D11E26">
      <w:pPr>
        <w:pStyle w:val="a4"/>
        <w:spacing w:line="360" w:lineRule="auto"/>
        <w:ind w:right="277"/>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456509" w:rsidRDefault="00D11E26">
      <w:pPr>
        <w:pStyle w:val="a4"/>
        <w:spacing w:line="360" w:lineRule="auto"/>
        <w:ind w:right="272"/>
      </w:pPr>
      <w:r>
        <w:t>Узнать о сетчатых видах орнаментов и их применении, например, в росписи тканей, стен,</w:t>
      </w:r>
      <w:r>
        <w:rPr>
          <w:spacing w:val="1"/>
        </w:rPr>
        <w:t xml:space="preserve"> </w:t>
      </w:r>
      <w:r>
        <w:t xml:space="preserve">уметь    </w:t>
      </w:r>
      <w:r>
        <w:rPr>
          <w:spacing w:val="18"/>
        </w:rPr>
        <w:t xml:space="preserve"> </w:t>
      </w:r>
      <w:r>
        <w:t xml:space="preserve">рассуждать     </w:t>
      </w:r>
      <w:r>
        <w:rPr>
          <w:spacing w:val="16"/>
        </w:rPr>
        <w:t xml:space="preserve"> </w:t>
      </w:r>
      <w:r>
        <w:t xml:space="preserve">с     </w:t>
      </w:r>
      <w:r>
        <w:rPr>
          <w:spacing w:val="15"/>
        </w:rPr>
        <w:t xml:space="preserve"> </w:t>
      </w:r>
      <w:r>
        <w:t xml:space="preserve">опорой     </w:t>
      </w:r>
      <w:r>
        <w:rPr>
          <w:spacing w:val="12"/>
        </w:rPr>
        <w:t xml:space="preserve"> </w:t>
      </w:r>
      <w:r>
        <w:t xml:space="preserve">на     </w:t>
      </w:r>
      <w:r>
        <w:rPr>
          <w:spacing w:val="15"/>
        </w:rPr>
        <w:t xml:space="preserve"> </w:t>
      </w:r>
      <w:r>
        <w:t xml:space="preserve">зрительный     </w:t>
      </w:r>
      <w:r>
        <w:rPr>
          <w:spacing w:val="11"/>
        </w:rPr>
        <w:t xml:space="preserve"> </w:t>
      </w:r>
      <w:r>
        <w:t xml:space="preserve">материал     </w:t>
      </w:r>
      <w:r>
        <w:rPr>
          <w:spacing w:val="6"/>
        </w:rPr>
        <w:t xml:space="preserve"> </w:t>
      </w:r>
      <w:r>
        <w:t xml:space="preserve">о     </w:t>
      </w:r>
      <w:r>
        <w:rPr>
          <w:spacing w:val="15"/>
        </w:rPr>
        <w:t xml:space="preserve"> </w:t>
      </w:r>
      <w:r>
        <w:t xml:space="preserve">видах     </w:t>
      </w:r>
      <w:r>
        <w:rPr>
          <w:spacing w:val="11"/>
        </w:rPr>
        <w:t xml:space="preserve"> </w:t>
      </w:r>
      <w:r>
        <w:t>симметрии</w:t>
      </w:r>
      <w:r>
        <w:rPr>
          <w:spacing w:val="-58"/>
        </w:rPr>
        <w:t xml:space="preserve"> </w:t>
      </w:r>
      <w:r>
        <w:t>в</w:t>
      </w:r>
      <w:r>
        <w:rPr>
          <w:spacing w:val="2"/>
        </w:rPr>
        <w:t xml:space="preserve"> </w:t>
      </w:r>
      <w:r>
        <w:t>сетчатом</w:t>
      </w:r>
      <w:r>
        <w:rPr>
          <w:spacing w:val="-1"/>
        </w:rPr>
        <w:t xml:space="preserve"> </w:t>
      </w:r>
      <w:r>
        <w:t>орнаменте.</w:t>
      </w:r>
    </w:p>
    <w:p w:rsidR="00456509" w:rsidRDefault="00D11E26">
      <w:pPr>
        <w:pStyle w:val="a4"/>
        <w:ind w:left="1244" w:firstLine="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456509" w:rsidRDefault="00D11E26">
      <w:pPr>
        <w:pStyle w:val="a4"/>
        <w:spacing w:before="137"/>
        <w:ind w:left="1244" w:firstLine="0"/>
      </w:pPr>
      <w:r>
        <w:t>Получить</w:t>
      </w:r>
      <w:r>
        <w:rPr>
          <w:spacing w:val="56"/>
        </w:rPr>
        <w:t xml:space="preserve"> </w:t>
      </w:r>
      <w:r>
        <w:t>опыт</w:t>
      </w:r>
      <w:r>
        <w:rPr>
          <w:spacing w:val="56"/>
        </w:rPr>
        <w:t xml:space="preserve"> </w:t>
      </w:r>
      <w:r>
        <w:t>создания</w:t>
      </w:r>
      <w:r>
        <w:rPr>
          <w:spacing w:val="54"/>
        </w:rPr>
        <w:t xml:space="preserve"> </w:t>
      </w:r>
      <w:r>
        <w:t>композиции</w:t>
      </w:r>
      <w:r>
        <w:rPr>
          <w:spacing w:val="51"/>
        </w:rPr>
        <w:t xml:space="preserve"> </w:t>
      </w:r>
      <w:r>
        <w:t>орнамента</w:t>
      </w:r>
      <w:r>
        <w:rPr>
          <w:spacing w:val="54"/>
        </w:rPr>
        <w:t xml:space="preserve"> </w:t>
      </w:r>
      <w:r>
        <w:t>в</w:t>
      </w:r>
      <w:r>
        <w:rPr>
          <w:spacing w:val="52"/>
        </w:rPr>
        <w:t xml:space="preserve"> </w:t>
      </w:r>
      <w:r>
        <w:t>квадрате</w:t>
      </w:r>
      <w:r>
        <w:rPr>
          <w:spacing w:val="55"/>
        </w:rPr>
        <w:t xml:space="preserve"> </w:t>
      </w:r>
      <w:r>
        <w:t>(в</w:t>
      </w:r>
      <w:r>
        <w:rPr>
          <w:spacing w:val="51"/>
        </w:rPr>
        <w:t xml:space="preserve"> </w:t>
      </w:r>
      <w:r>
        <w:t>качестве</w:t>
      </w:r>
      <w:r>
        <w:rPr>
          <w:spacing w:val="54"/>
        </w:rPr>
        <w:t xml:space="preserve"> </w:t>
      </w:r>
      <w:r>
        <w:t>эскиза</w:t>
      </w:r>
      <w:r>
        <w:rPr>
          <w:spacing w:val="53"/>
        </w:rPr>
        <w:t xml:space="preserve"> </w:t>
      </w:r>
      <w:r>
        <w:t>росписи</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женского платка).</w:t>
      </w:r>
    </w:p>
    <w:p w:rsidR="00456509" w:rsidRDefault="00D11E26">
      <w:pPr>
        <w:pStyle w:val="a4"/>
        <w:spacing w:before="142"/>
        <w:ind w:left="1244" w:firstLine="0"/>
      </w:pPr>
      <w:r>
        <w:t>Модуль</w:t>
      </w:r>
      <w:r>
        <w:rPr>
          <w:spacing w:val="-5"/>
        </w:rPr>
        <w:t xml:space="preserve"> </w:t>
      </w:r>
      <w:r>
        <w:t>«Архитектура».</w:t>
      </w:r>
    </w:p>
    <w:p w:rsidR="00456509" w:rsidRDefault="00D11E26">
      <w:pPr>
        <w:pStyle w:val="a4"/>
        <w:spacing w:before="137" w:line="360" w:lineRule="auto"/>
        <w:ind w:right="264"/>
      </w:pPr>
      <w:r>
        <w:t>Выполнить зарисовки или творческие рисунки</w:t>
      </w:r>
      <w:r>
        <w:rPr>
          <w:spacing w:val="1"/>
        </w:rPr>
        <w:t xml:space="preserve"> </w:t>
      </w:r>
      <w:r>
        <w:t>по</w:t>
      </w:r>
      <w:r>
        <w:rPr>
          <w:spacing w:val="1"/>
        </w:rPr>
        <w:t xml:space="preserve"> </w:t>
      </w:r>
      <w:r>
        <w:t>памяти</w:t>
      </w:r>
      <w:r>
        <w:rPr>
          <w:spacing w:val="1"/>
        </w:rPr>
        <w:t xml:space="preserve"> </w:t>
      </w:r>
      <w:r>
        <w:t>и по</w:t>
      </w:r>
      <w:r>
        <w:rPr>
          <w:spacing w:val="1"/>
        </w:rPr>
        <w:t xml:space="preserve"> </w:t>
      </w:r>
      <w:r>
        <w:t>представлению на тему</w:t>
      </w:r>
      <w:r>
        <w:rPr>
          <w:spacing w:val="1"/>
        </w:rPr>
        <w:t xml:space="preserve"> </w:t>
      </w:r>
      <w:r>
        <w:t>исторических</w:t>
      </w:r>
      <w:r>
        <w:rPr>
          <w:spacing w:val="-5"/>
        </w:rPr>
        <w:t xml:space="preserve"> </w:t>
      </w:r>
      <w:r>
        <w:t>памятников</w:t>
      </w:r>
      <w:r>
        <w:rPr>
          <w:spacing w:val="2"/>
        </w:rPr>
        <w:t xml:space="preserve"> </w:t>
      </w:r>
      <w:r>
        <w:t>или</w:t>
      </w:r>
      <w:r>
        <w:rPr>
          <w:spacing w:val="1"/>
        </w:rPr>
        <w:t xml:space="preserve"> </w:t>
      </w:r>
      <w:r>
        <w:t>архитектурных</w:t>
      </w:r>
      <w:r>
        <w:rPr>
          <w:spacing w:val="-4"/>
        </w:rPr>
        <w:t xml:space="preserve"> </w:t>
      </w:r>
      <w:r>
        <w:t>достопримечательностей своего</w:t>
      </w:r>
      <w:r>
        <w:rPr>
          <w:spacing w:val="1"/>
        </w:rPr>
        <w:t xml:space="preserve"> </w:t>
      </w:r>
      <w:r>
        <w:t>города.</w:t>
      </w:r>
    </w:p>
    <w:p w:rsidR="00456509" w:rsidRDefault="00D11E26">
      <w:pPr>
        <w:pStyle w:val="a4"/>
        <w:spacing w:line="362" w:lineRule="auto"/>
        <w:ind w:right="275"/>
      </w:pPr>
      <w:r>
        <w:t>Создать эскиз макета паркового пространства или участвовать в коллективной работе по</w:t>
      </w:r>
      <w:r>
        <w:rPr>
          <w:spacing w:val="1"/>
        </w:rPr>
        <w:t xml:space="preserve"> </w:t>
      </w:r>
      <w:r>
        <w:t>созданию</w:t>
      </w:r>
      <w:r>
        <w:rPr>
          <w:spacing w:val="-1"/>
        </w:rPr>
        <w:t xml:space="preserve"> </w:t>
      </w:r>
      <w:r>
        <w:t>такого</w:t>
      </w:r>
      <w:r>
        <w:rPr>
          <w:spacing w:val="2"/>
        </w:rPr>
        <w:t xml:space="preserve"> </w:t>
      </w:r>
      <w:r>
        <w:t>макета.</w:t>
      </w:r>
    </w:p>
    <w:p w:rsidR="00456509" w:rsidRDefault="00D11E26">
      <w:pPr>
        <w:pStyle w:val="a4"/>
        <w:spacing w:line="360" w:lineRule="auto"/>
        <w:ind w:right="267"/>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3"/>
        </w:rPr>
        <w:t xml:space="preserve"> </w:t>
      </w:r>
      <w:r>
        <w:t>архитектурных</w:t>
      </w:r>
      <w:r>
        <w:rPr>
          <w:spacing w:val="-4"/>
        </w:rPr>
        <w:t xml:space="preserve"> </w:t>
      </w:r>
      <w:r>
        <w:t>форм,</w:t>
      </w:r>
      <w:r>
        <w:rPr>
          <w:spacing w:val="-2"/>
        </w:rPr>
        <w:t xml:space="preserve"> </w:t>
      </w:r>
      <w:r>
        <w:t>наполняющих</w:t>
      </w:r>
      <w:r>
        <w:rPr>
          <w:spacing w:val="-3"/>
        </w:rPr>
        <w:t xml:space="preserve"> </w:t>
      </w:r>
      <w:r>
        <w:t>городское</w:t>
      </w:r>
      <w:r>
        <w:rPr>
          <w:spacing w:val="-5"/>
        </w:rPr>
        <w:t xml:space="preserve"> </w:t>
      </w:r>
      <w:r>
        <w:t>пространство.</w:t>
      </w:r>
    </w:p>
    <w:p w:rsidR="00456509" w:rsidRDefault="00D11E26">
      <w:pPr>
        <w:pStyle w:val="a4"/>
        <w:spacing w:line="362" w:lineRule="auto"/>
        <w:ind w:right="270"/>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61"/>
        </w:rPr>
        <w:t xml:space="preserve"> </w:t>
      </w:r>
      <w:r>
        <w:t>транспортное</w:t>
      </w:r>
      <w:r>
        <w:rPr>
          <w:spacing w:val="1"/>
        </w:rPr>
        <w:t xml:space="preserve"> </w:t>
      </w:r>
      <w:r>
        <w:t>средство.</w:t>
      </w:r>
    </w:p>
    <w:p w:rsidR="00456509" w:rsidRDefault="00D11E26">
      <w:pPr>
        <w:pStyle w:val="a4"/>
        <w:spacing w:line="360" w:lineRule="auto"/>
        <w:ind w:right="260"/>
      </w:pPr>
      <w:r>
        <w:t xml:space="preserve">Выполнить    творческий   </w:t>
      </w:r>
      <w:r>
        <w:rPr>
          <w:spacing w:val="1"/>
        </w:rPr>
        <w:t xml:space="preserve"> </w:t>
      </w:r>
      <w:r>
        <w:t xml:space="preserve">рисунок   </w:t>
      </w:r>
      <w:r>
        <w:rPr>
          <w:spacing w:val="1"/>
        </w:rPr>
        <w:t xml:space="preserve"> </w:t>
      </w:r>
      <w:r>
        <w:t xml:space="preserve">–   </w:t>
      </w:r>
      <w:r>
        <w:rPr>
          <w:spacing w:val="1"/>
        </w:rPr>
        <w:t xml:space="preserve"> </w:t>
      </w:r>
      <w:r>
        <w:t xml:space="preserve">создать   </w:t>
      </w:r>
      <w:r>
        <w:rPr>
          <w:spacing w:val="1"/>
        </w:rPr>
        <w:t xml:space="preserve"> </w:t>
      </w:r>
      <w:r>
        <w:t>образ     своего     города     или     села</w:t>
      </w:r>
      <w:r>
        <w:rPr>
          <w:spacing w:val="1"/>
        </w:rPr>
        <w:t xml:space="preserve"> </w:t>
      </w:r>
      <w:r>
        <w:t>или</w:t>
      </w:r>
      <w:r>
        <w:rPr>
          <w:spacing w:val="91"/>
        </w:rPr>
        <w:t xml:space="preserve"> </w:t>
      </w:r>
      <w:r>
        <w:t>участвовать</w:t>
      </w:r>
      <w:r>
        <w:rPr>
          <w:spacing w:val="85"/>
        </w:rPr>
        <w:t xml:space="preserve"> </w:t>
      </w:r>
      <w:r>
        <w:t xml:space="preserve">в  </w:t>
      </w:r>
      <w:r>
        <w:rPr>
          <w:spacing w:val="29"/>
        </w:rPr>
        <w:t xml:space="preserve"> </w:t>
      </w:r>
      <w:r>
        <w:t xml:space="preserve">коллективной  </w:t>
      </w:r>
      <w:r>
        <w:rPr>
          <w:spacing w:val="29"/>
        </w:rPr>
        <w:t xml:space="preserve"> </w:t>
      </w:r>
      <w:r>
        <w:t xml:space="preserve">работе  </w:t>
      </w:r>
      <w:r>
        <w:rPr>
          <w:spacing w:val="23"/>
        </w:rPr>
        <w:t xml:space="preserve"> </w:t>
      </w:r>
      <w:r>
        <w:t xml:space="preserve">по  </w:t>
      </w:r>
      <w:r>
        <w:rPr>
          <w:spacing w:val="33"/>
        </w:rPr>
        <w:t xml:space="preserve"> </w:t>
      </w:r>
      <w:r>
        <w:t xml:space="preserve">созданию  </w:t>
      </w:r>
      <w:r>
        <w:rPr>
          <w:spacing w:val="21"/>
        </w:rPr>
        <w:t xml:space="preserve"> </w:t>
      </w:r>
      <w:r>
        <w:t xml:space="preserve">образа  </w:t>
      </w:r>
      <w:r>
        <w:rPr>
          <w:spacing w:val="28"/>
        </w:rPr>
        <w:t xml:space="preserve"> </w:t>
      </w:r>
      <w:r>
        <w:t xml:space="preserve">своего  </w:t>
      </w:r>
      <w:r>
        <w:rPr>
          <w:spacing w:val="28"/>
        </w:rPr>
        <w:t xml:space="preserve"> </w:t>
      </w:r>
      <w:r>
        <w:t xml:space="preserve">города  </w:t>
      </w:r>
      <w:r>
        <w:rPr>
          <w:spacing w:val="28"/>
        </w:rPr>
        <w:t xml:space="preserve"> </w:t>
      </w:r>
      <w:r>
        <w:t xml:space="preserve">или  </w:t>
      </w:r>
      <w:r>
        <w:rPr>
          <w:spacing w:val="24"/>
        </w:rPr>
        <w:t xml:space="preserve"> </w:t>
      </w:r>
      <w:r>
        <w:t>села</w:t>
      </w:r>
      <w:r>
        <w:rPr>
          <w:spacing w:val="-58"/>
        </w:rPr>
        <w:t xml:space="preserve"> </w:t>
      </w:r>
      <w:r>
        <w:t>(в</w:t>
      </w:r>
      <w:r>
        <w:rPr>
          <w:spacing w:val="-2"/>
        </w:rPr>
        <w:t xml:space="preserve"> </w:t>
      </w:r>
      <w:r>
        <w:t>виде</w:t>
      </w:r>
      <w:r>
        <w:rPr>
          <w:spacing w:val="1"/>
        </w:rPr>
        <w:t xml:space="preserve"> </w:t>
      </w:r>
      <w:r>
        <w:t>коллажа).</w:t>
      </w:r>
    </w:p>
    <w:p w:rsidR="00456509" w:rsidRDefault="00D11E26">
      <w:pPr>
        <w:pStyle w:val="a4"/>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456509" w:rsidRDefault="00D11E26">
      <w:pPr>
        <w:pStyle w:val="a4"/>
        <w:spacing w:before="129" w:line="360" w:lineRule="auto"/>
        <w:ind w:right="270"/>
      </w:pPr>
      <w:r>
        <w:t xml:space="preserve">Рассматривать     </w:t>
      </w:r>
      <w:r>
        <w:rPr>
          <w:spacing w:val="1"/>
        </w:rPr>
        <w:t xml:space="preserve"> </w:t>
      </w:r>
      <w:r>
        <w:t>и       обсуждать       содержание       работы       художника,       ценностно</w:t>
      </w:r>
      <w:r>
        <w:rPr>
          <w:spacing w:val="1"/>
        </w:rPr>
        <w:t xml:space="preserve"> </w:t>
      </w:r>
      <w:r>
        <w:t>и эстетически относиться к иллюстрациям известных отечественных художников детских 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2"/>
        </w:rPr>
        <w:t xml:space="preserve"> </w:t>
      </w:r>
      <w:r>
        <w:t>книги.</w:t>
      </w:r>
    </w:p>
    <w:p w:rsidR="00456509" w:rsidRDefault="00D11E26">
      <w:pPr>
        <w:pStyle w:val="a4"/>
        <w:spacing w:line="360" w:lineRule="auto"/>
        <w:ind w:right="263"/>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61"/>
        </w:rPr>
        <w:t xml:space="preserve"> </w:t>
      </w:r>
      <w:r>
        <w:t>(села),</w:t>
      </w:r>
      <w:r>
        <w:rPr>
          <w:spacing w:val="1"/>
        </w:rPr>
        <w:t xml:space="preserve"> </w:t>
      </w:r>
      <w:r>
        <w:t xml:space="preserve">характерные        </w:t>
      </w:r>
      <w:r>
        <w:rPr>
          <w:spacing w:val="1"/>
        </w:rPr>
        <w:t xml:space="preserve"> </w:t>
      </w:r>
      <w:r>
        <w:t xml:space="preserve">особенности        </w:t>
      </w:r>
      <w:r>
        <w:rPr>
          <w:spacing w:val="1"/>
        </w:rPr>
        <w:t xml:space="preserve"> </w:t>
      </w:r>
      <w:r>
        <w:t xml:space="preserve">улиц        </w:t>
      </w:r>
      <w:r>
        <w:rPr>
          <w:spacing w:val="1"/>
        </w:rPr>
        <w:t xml:space="preserve"> </w:t>
      </w:r>
      <w:r>
        <w:t>и          площадей,          выделять          центральные</w:t>
      </w:r>
      <w:r>
        <w:rPr>
          <w:spacing w:val="-57"/>
        </w:rPr>
        <w:t xml:space="preserve"> </w:t>
      </w:r>
      <w:r>
        <w:t>по архитектуре здания и обсуждать их архитектурные особенности, приобретать представления,</w:t>
      </w:r>
      <w:r>
        <w:rPr>
          <w:spacing w:val="1"/>
        </w:rPr>
        <w:t xml:space="preserve"> </w:t>
      </w:r>
      <w:r>
        <w:t>аналитический и эмоциональный опыт восприятия наиболее известных памятников 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4"/>
        </w:rPr>
        <w:t xml:space="preserve"> </w:t>
      </w:r>
      <w:r>
        <w:t>путешествий),</w:t>
      </w:r>
      <w:r>
        <w:rPr>
          <w:spacing w:val="-2"/>
        </w:rPr>
        <w:t xml:space="preserve"> </w:t>
      </w:r>
      <w:r>
        <w:t>уметь</w:t>
      </w:r>
      <w:r>
        <w:rPr>
          <w:spacing w:val="2"/>
        </w:rPr>
        <w:t xml:space="preserve"> </w:t>
      </w:r>
      <w:r>
        <w:t>обсуждать</w:t>
      </w:r>
      <w:r>
        <w:rPr>
          <w:spacing w:val="8"/>
        </w:rPr>
        <w:t xml:space="preserve"> </w:t>
      </w:r>
      <w:r>
        <w:t>увиденные памятники.</w:t>
      </w:r>
    </w:p>
    <w:p w:rsidR="00456509" w:rsidRDefault="00D11E26">
      <w:pPr>
        <w:pStyle w:val="a4"/>
        <w:spacing w:line="360" w:lineRule="auto"/>
        <w:ind w:right="264"/>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456509" w:rsidRDefault="00D11E26">
      <w:pPr>
        <w:pStyle w:val="a4"/>
        <w:spacing w:line="362" w:lineRule="auto"/>
        <w:ind w:right="272"/>
      </w:pPr>
      <w:r>
        <w:t>Знать и уметь 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rsidR="00456509" w:rsidRDefault="00D11E26">
      <w:pPr>
        <w:pStyle w:val="a4"/>
        <w:spacing w:line="360" w:lineRule="auto"/>
        <w:ind w:right="258"/>
      </w:pPr>
      <w:r>
        <w:t>Знать</w:t>
      </w:r>
      <w:r>
        <w:rPr>
          <w:spacing w:val="61"/>
        </w:rPr>
        <w:t xml:space="preserve"> </w:t>
      </w:r>
      <w:r>
        <w:t>имена</w:t>
      </w:r>
      <w:r>
        <w:rPr>
          <w:spacing w:val="61"/>
        </w:rPr>
        <w:t xml:space="preserve"> </w:t>
      </w:r>
      <w:r>
        <w:t>крупнейших</w:t>
      </w:r>
      <w:r>
        <w:rPr>
          <w:spacing w:val="61"/>
        </w:rPr>
        <w:t xml:space="preserve"> </w:t>
      </w:r>
      <w:r>
        <w:t>отечественных   художников-пейзажистов:   И.И. Шишкина,</w:t>
      </w:r>
      <w:r>
        <w:rPr>
          <w:spacing w:val="1"/>
        </w:rPr>
        <w:t xml:space="preserve"> </w:t>
      </w:r>
      <w:r>
        <w:t>И.И. Левитана, А.К. Саврасова, В.Д. Поленова,</w:t>
      </w:r>
      <w:r>
        <w:rPr>
          <w:spacing w:val="1"/>
        </w:rPr>
        <w:t xml:space="preserve"> </w:t>
      </w:r>
      <w:r>
        <w:t>А.И. Куинджи,</w:t>
      </w:r>
      <w:r>
        <w:rPr>
          <w:spacing w:val="1"/>
        </w:rPr>
        <w:t xml:space="preserve"> </w:t>
      </w:r>
      <w:r>
        <w:t>И.К. 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приобретать</w:t>
      </w:r>
      <w:r>
        <w:rPr>
          <w:spacing w:val="3"/>
        </w:rPr>
        <w:t xml:space="preserve"> </w:t>
      </w:r>
      <w:r>
        <w:t>представления</w:t>
      </w:r>
      <w:r>
        <w:rPr>
          <w:spacing w:val="-9"/>
        </w:rPr>
        <w:t xml:space="preserve"> </w:t>
      </w:r>
      <w:r>
        <w:t>об их</w:t>
      </w:r>
      <w:r>
        <w:rPr>
          <w:spacing w:val="-3"/>
        </w:rPr>
        <w:t xml:space="preserve"> </w:t>
      </w:r>
      <w:r>
        <w:t>произведениях.</w:t>
      </w:r>
    </w:p>
    <w:p w:rsidR="00456509" w:rsidRDefault="00D11E26">
      <w:pPr>
        <w:pStyle w:val="a4"/>
        <w:spacing w:line="360" w:lineRule="auto"/>
        <w:ind w:right="262"/>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61"/>
        </w:rPr>
        <w:t xml:space="preserve"> </w:t>
      </w:r>
      <w:r>
        <w:t>виртуальных</w:t>
      </w:r>
      <w:r>
        <w:rPr>
          <w:spacing w:val="1"/>
        </w:rPr>
        <w:t xml:space="preserve"> </w:t>
      </w:r>
      <w:r>
        <w:t>путешествий.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3"/>
      </w:pPr>
      <w:r>
        <w:lastRenderedPageBreak/>
        <w:t>Знать</w:t>
      </w:r>
      <w:r>
        <w:rPr>
          <w:spacing w:val="61"/>
        </w:rPr>
        <w:t xml:space="preserve"> </w:t>
      </w:r>
      <w:r>
        <w:t>имена</w:t>
      </w:r>
      <w:r>
        <w:rPr>
          <w:spacing w:val="61"/>
        </w:rPr>
        <w:t xml:space="preserve"> </w:t>
      </w:r>
      <w:r>
        <w:t>крупнейших</w:t>
      </w:r>
      <w:r>
        <w:rPr>
          <w:spacing w:val="61"/>
        </w:rPr>
        <w:t xml:space="preserve"> </w:t>
      </w:r>
      <w:r>
        <w:t>отечественных</w:t>
      </w:r>
      <w:r>
        <w:rPr>
          <w:spacing w:val="61"/>
        </w:rPr>
        <w:t xml:space="preserve"> </w:t>
      </w:r>
      <w:r>
        <w:t>портретистов:</w:t>
      </w:r>
      <w:r>
        <w:rPr>
          <w:spacing w:val="61"/>
        </w:rPr>
        <w:t xml:space="preserve"> </w:t>
      </w:r>
      <w:r>
        <w:t>В.И. Сурикова,   И.Е. Репина,</w:t>
      </w:r>
      <w:r>
        <w:rPr>
          <w:spacing w:val="1"/>
        </w:rPr>
        <w:t xml:space="preserve"> </w:t>
      </w:r>
      <w:r>
        <w:t>В.А.</w:t>
      </w:r>
      <w:r>
        <w:rPr>
          <w:spacing w:val="3"/>
        </w:rPr>
        <w:t xml:space="preserve"> </w:t>
      </w:r>
      <w:r>
        <w:t>Серова</w:t>
      </w:r>
      <w:r>
        <w:rPr>
          <w:spacing w:val="-1"/>
        </w:rPr>
        <w:t xml:space="preserve"> </w:t>
      </w:r>
      <w:r>
        <w:t>и</w:t>
      </w:r>
      <w:r>
        <w:rPr>
          <w:spacing w:val="-4"/>
        </w:rPr>
        <w:t xml:space="preserve"> </w:t>
      </w:r>
      <w:r>
        <w:t>других</w:t>
      </w:r>
      <w:r>
        <w:rPr>
          <w:spacing w:val="-4"/>
        </w:rPr>
        <w:t xml:space="preserve"> </w:t>
      </w:r>
      <w:r>
        <w:t>(по выбору</w:t>
      </w:r>
      <w:r>
        <w:rPr>
          <w:spacing w:val="-5"/>
        </w:rPr>
        <w:t xml:space="preserve"> </w:t>
      </w:r>
      <w:r>
        <w:t>учителя),</w:t>
      </w:r>
      <w:r>
        <w:rPr>
          <w:spacing w:val="2"/>
        </w:rPr>
        <w:t xml:space="preserve"> </w:t>
      </w:r>
      <w:r>
        <w:t>приобретать</w:t>
      </w:r>
      <w:r>
        <w:rPr>
          <w:spacing w:val="1"/>
        </w:rPr>
        <w:t xml:space="preserve"> </w:t>
      </w:r>
      <w:r>
        <w:t>представления об</w:t>
      </w:r>
      <w:r>
        <w:rPr>
          <w:spacing w:val="-2"/>
        </w:rPr>
        <w:t xml:space="preserve"> </w:t>
      </w:r>
      <w:r>
        <w:t>их</w:t>
      </w:r>
      <w:r>
        <w:rPr>
          <w:spacing w:val="-5"/>
        </w:rPr>
        <w:t xml:space="preserve"> </w:t>
      </w:r>
      <w:r>
        <w:t>произведениях.</w:t>
      </w:r>
    </w:p>
    <w:p w:rsidR="00456509" w:rsidRDefault="00D11E26">
      <w:pPr>
        <w:pStyle w:val="a4"/>
        <w:spacing w:line="360" w:lineRule="auto"/>
        <w:ind w:right="273"/>
      </w:pPr>
      <w:r>
        <w:t>Понимать значение музеев и называть, указывать, где находятся и чему посвящены их</w:t>
      </w:r>
      <w:r>
        <w:rPr>
          <w:spacing w:val="1"/>
        </w:rPr>
        <w:t xml:space="preserve"> </w:t>
      </w:r>
      <w:r>
        <w:t>коллекции: Государственная Третьяковская галерея, Государственный Эрмитаж, Государственный</w:t>
      </w:r>
      <w:r>
        <w:rPr>
          <w:spacing w:val="-57"/>
        </w:rPr>
        <w:t xml:space="preserve"> </w:t>
      </w:r>
      <w:r>
        <w:t>Русский музей,</w:t>
      </w:r>
      <w:r>
        <w:rPr>
          <w:spacing w:val="2"/>
        </w:rPr>
        <w:t xml:space="preserve"> </w:t>
      </w:r>
      <w:r>
        <w:t>Государственный</w:t>
      </w:r>
      <w:r>
        <w:rPr>
          <w:spacing w:val="-4"/>
        </w:rPr>
        <w:t xml:space="preserve"> </w:t>
      </w:r>
      <w:r>
        <w:t>музей изобразительных</w:t>
      </w:r>
      <w:r>
        <w:rPr>
          <w:spacing w:val="-5"/>
        </w:rPr>
        <w:t xml:space="preserve"> </w:t>
      </w:r>
      <w:r>
        <w:t>искусств</w:t>
      </w:r>
      <w:r>
        <w:rPr>
          <w:spacing w:val="12"/>
        </w:rPr>
        <w:t xml:space="preserve"> </w:t>
      </w:r>
      <w:r>
        <w:t>имени</w:t>
      </w:r>
      <w:r>
        <w:rPr>
          <w:spacing w:val="-4"/>
        </w:rPr>
        <w:t xml:space="preserve"> </w:t>
      </w:r>
      <w:r>
        <w:t>А.С.</w:t>
      </w:r>
      <w:r>
        <w:rPr>
          <w:spacing w:val="4"/>
        </w:rPr>
        <w:t xml:space="preserve"> </w:t>
      </w:r>
      <w:r>
        <w:t>Пушкина.</w:t>
      </w:r>
    </w:p>
    <w:p w:rsidR="00456509" w:rsidRDefault="00D11E26">
      <w:pPr>
        <w:pStyle w:val="a4"/>
        <w:spacing w:line="360" w:lineRule="auto"/>
        <w:ind w:right="277"/>
      </w:pPr>
      <w:r>
        <w:t>Знать, что в России много замечательных художественных музеев, иметь представление о</w:t>
      </w:r>
      <w:r>
        <w:rPr>
          <w:spacing w:val="1"/>
        </w:rPr>
        <w:t xml:space="preserve"> </w:t>
      </w:r>
      <w:r>
        <w:t>коллекциях</w:t>
      </w:r>
      <w:r>
        <w:rPr>
          <w:spacing w:val="-4"/>
        </w:rPr>
        <w:t xml:space="preserve"> </w:t>
      </w:r>
      <w:r>
        <w:t>своих</w:t>
      </w:r>
      <w:r>
        <w:rPr>
          <w:spacing w:val="-3"/>
        </w:rPr>
        <w:t xml:space="preserve"> </w:t>
      </w:r>
      <w:r>
        <w:t>региональных</w:t>
      </w:r>
      <w:r>
        <w:rPr>
          <w:spacing w:val="-3"/>
        </w:rPr>
        <w:t xml:space="preserve"> </w:t>
      </w:r>
      <w:r>
        <w:t>музеев.</w:t>
      </w:r>
    </w:p>
    <w:p w:rsidR="00456509" w:rsidRDefault="00D11E26">
      <w:pPr>
        <w:pStyle w:val="a4"/>
        <w:spacing w:line="274"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456509" w:rsidRDefault="00D11E26">
      <w:pPr>
        <w:pStyle w:val="a4"/>
        <w:spacing w:before="136" w:line="362" w:lineRule="auto"/>
        <w:ind w:right="271"/>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6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456509" w:rsidRDefault="00D11E26">
      <w:pPr>
        <w:pStyle w:val="a4"/>
        <w:spacing w:line="360" w:lineRule="auto"/>
        <w:ind w:right="268"/>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 орнаментов</w:t>
      </w:r>
      <w:r>
        <w:rPr>
          <w:spacing w:val="1"/>
        </w:rPr>
        <w:t xml:space="preserve"> </w:t>
      </w:r>
      <w:r>
        <w:t>путём различных повторений рисунка узора, простого повторения (раппорт), экспериментируя на</w:t>
      </w:r>
      <w:r>
        <w:rPr>
          <w:spacing w:val="1"/>
        </w:rPr>
        <w:t xml:space="preserve"> </w:t>
      </w:r>
      <w:r>
        <w:t>свойствах</w:t>
      </w:r>
      <w:r>
        <w:rPr>
          <w:spacing w:val="-4"/>
        </w:rPr>
        <w:t xml:space="preserve"> </w:t>
      </w:r>
      <w:r>
        <w:t>симметрии;</w:t>
      </w:r>
      <w:r>
        <w:rPr>
          <w:spacing w:val="-3"/>
        </w:rPr>
        <w:t xml:space="preserve"> </w:t>
      </w:r>
      <w:r>
        <w:t>создание</w:t>
      </w:r>
      <w:r>
        <w:rPr>
          <w:spacing w:val="1"/>
        </w:rPr>
        <w:t xml:space="preserve"> </w:t>
      </w:r>
      <w:r>
        <w:t>паттернов.</w:t>
      </w:r>
    </w:p>
    <w:p w:rsidR="00456509" w:rsidRDefault="00D11E26">
      <w:pPr>
        <w:pStyle w:val="a4"/>
        <w:spacing w:line="360" w:lineRule="auto"/>
        <w:ind w:right="262"/>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4"/>
        </w:rPr>
        <w:t xml:space="preserve"> </w:t>
      </w:r>
      <w:r>
        <w:t>помощью</w:t>
      </w:r>
      <w:r>
        <w:rPr>
          <w:spacing w:val="-6"/>
        </w:rPr>
        <w:t xml:space="preserve"> </w:t>
      </w:r>
      <w:r>
        <w:t>графического</w:t>
      </w:r>
      <w:r>
        <w:rPr>
          <w:spacing w:val="5"/>
        </w:rPr>
        <w:t xml:space="preserve"> </w:t>
      </w:r>
      <w:r>
        <w:t>редактора</w:t>
      </w:r>
      <w:r>
        <w:rPr>
          <w:spacing w:val="-5"/>
        </w:rPr>
        <w:t xml:space="preserve"> </w:t>
      </w:r>
      <w:r>
        <w:t>схематическое изменение</w:t>
      </w:r>
      <w:r>
        <w:rPr>
          <w:spacing w:val="-5"/>
        </w:rPr>
        <w:t xml:space="preserve"> </w:t>
      </w:r>
      <w:r>
        <w:t>мимики</w:t>
      </w:r>
      <w:r>
        <w:rPr>
          <w:spacing w:val="-3"/>
        </w:rPr>
        <w:t xml:space="preserve"> </w:t>
      </w:r>
      <w:r>
        <w:t>лица.</w:t>
      </w:r>
    </w:p>
    <w:p w:rsidR="00456509" w:rsidRDefault="00D11E26">
      <w:pPr>
        <w:pStyle w:val="a4"/>
        <w:spacing w:line="362" w:lineRule="auto"/>
        <w:ind w:right="268"/>
      </w:pPr>
      <w:r>
        <w:t xml:space="preserve">Осваивать      </w:t>
      </w:r>
      <w:r>
        <w:rPr>
          <w:spacing w:val="1"/>
        </w:rPr>
        <w:t xml:space="preserve"> </w:t>
      </w:r>
      <w:r>
        <w:t xml:space="preserve">приёмы      </w:t>
      </w:r>
      <w:r>
        <w:rPr>
          <w:spacing w:val="1"/>
        </w:rPr>
        <w:t xml:space="preserve"> </w:t>
      </w:r>
      <w:r>
        <w:t xml:space="preserve">соединения      </w:t>
      </w:r>
      <w:r>
        <w:rPr>
          <w:spacing w:val="1"/>
        </w:rPr>
        <w:t xml:space="preserve"> </w:t>
      </w:r>
      <w:r>
        <w:t>шрифта        и        векторного        изображения</w:t>
      </w:r>
      <w:r>
        <w:rPr>
          <w:spacing w:val="1"/>
        </w:rPr>
        <w:t xml:space="preserve"> </w:t>
      </w:r>
      <w:r>
        <w:t>при</w:t>
      </w:r>
      <w:r>
        <w:rPr>
          <w:spacing w:val="2"/>
        </w:rPr>
        <w:t xml:space="preserve"> </w:t>
      </w:r>
      <w:r>
        <w:t>создании,</w:t>
      </w:r>
      <w:r>
        <w:rPr>
          <w:spacing w:val="4"/>
        </w:rPr>
        <w:t xml:space="preserve"> </w:t>
      </w:r>
      <w:r>
        <w:t>например,</w:t>
      </w:r>
      <w:r>
        <w:rPr>
          <w:spacing w:val="-2"/>
        </w:rPr>
        <w:t xml:space="preserve"> </w:t>
      </w:r>
      <w:r>
        <w:t>поздравительных</w:t>
      </w:r>
      <w:r>
        <w:rPr>
          <w:spacing w:val="-8"/>
        </w:rPr>
        <w:t xml:space="preserve"> </w:t>
      </w:r>
      <w:r>
        <w:t>открыток,</w:t>
      </w:r>
      <w:r>
        <w:rPr>
          <w:spacing w:val="3"/>
        </w:rPr>
        <w:t xml:space="preserve"> </w:t>
      </w:r>
      <w:r>
        <w:t>афиши.</w:t>
      </w:r>
    </w:p>
    <w:p w:rsidR="00456509" w:rsidRDefault="00D11E26">
      <w:pPr>
        <w:pStyle w:val="a4"/>
        <w:spacing w:line="360" w:lineRule="auto"/>
        <w:ind w:right="26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 изображения,</w:t>
      </w:r>
      <w:r>
        <w:rPr>
          <w:spacing w:val="-1"/>
        </w:rPr>
        <w:t xml:space="preserve"> </w:t>
      </w:r>
      <w:r>
        <w:t>поворот,</w:t>
      </w:r>
      <w:r>
        <w:rPr>
          <w:spacing w:val="-1"/>
        </w:rPr>
        <w:t xml:space="preserve"> </w:t>
      </w:r>
      <w:r>
        <w:t>отражение.</w:t>
      </w:r>
    </w:p>
    <w:p w:rsidR="00456509" w:rsidRDefault="00D11E26">
      <w:pPr>
        <w:pStyle w:val="a4"/>
        <w:spacing w:line="360" w:lineRule="auto"/>
        <w:ind w:right="275"/>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p>
    <w:p w:rsidR="00456509" w:rsidRDefault="00D11E26">
      <w:pPr>
        <w:pStyle w:val="a4"/>
        <w:spacing w:line="362" w:lineRule="auto"/>
        <w:ind w:right="275" w:firstLine="773"/>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456509" w:rsidRDefault="00D11E26">
      <w:pPr>
        <w:pStyle w:val="a4"/>
        <w:spacing w:line="273" w:lineRule="exact"/>
        <w:ind w:left="1244" w:firstLine="0"/>
      </w:pPr>
      <w:r>
        <w:t>Модуль</w:t>
      </w:r>
      <w:r>
        <w:rPr>
          <w:spacing w:val="-5"/>
        </w:rPr>
        <w:t xml:space="preserve"> </w:t>
      </w:r>
      <w:r>
        <w:t>«Графика».</w:t>
      </w:r>
    </w:p>
    <w:p w:rsidR="00456509" w:rsidRDefault="00D11E26">
      <w:pPr>
        <w:pStyle w:val="a4"/>
        <w:tabs>
          <w:tab w:val="left" w:pos="2222"/>
          <w:tab w:val="left" w:pos="4908"/>
          <w:tab w:val="left" w:pos="6751"/>
          <w:tab w:val="left" w:pos="8565"/>
          <w:tab w:val="left" w:pos="9957"/>
        </w:tabs>
        <w:spacing w:before="128" w:line="360" w:lineRule="auto"/>
        <w:ind w:right="271"/>
      </w:pPr>
      <w:r>
        <w:t xml:space="preserve">Осваивать     </w:t>
      </w:r>
      <w:r>
        <w:rPr>
          <w:spacing w:val="1"/>
        </w:rPr>
        <w:t xml:space="preserve"> </w:t>
      </w:r>
      <w:r>
        <w:t xml:space="preserve">правила      линейной     </w:t>
      </w:r>
      <w:r>
        <w:rPr>
          <w:spacing w:val="1"/>
        </w:rPr>
        <w:t xml:space="preserve"> </w:t>
      </w:r>
      <w:r>
        <w:t xml:space="preserve">и      воздушной     </w:t>
      </w:r>
      <w:r>
        <w:rPr>
          <w:spacing w:val="1"/>
        </w:rPr>
        <w:t xml:space="preserve"> </w:t>
      </w:r>
      <w:r>
        <w:t xml:space="preserve">перспективы     </w:t>
      </w:r>
      <w:r>
        <w:rPr>
          <w:spacing w:val="1"/>
        </w:rPr>
        <w:t xml:space="preserve"> </w:t>
      </w:r>
      <w:r>
        <w:t>и       применять</w:t>
      </w:r>
      <w:r>
        <w:rPr>
          <w:spacing w:val="-57"/>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60"/>
        </w:rPr>
        <w:t xml:space="preserve"> </w:t>
      </w:r>
      <w:r>
        <w:t>фигуры</w:t>
      </w:r>
      <w:r>
        <w:rPr>
          <w:spacing w:val="1"/>
        </w:rPr>
        <w:t xml:space="preserve"> </w:t>
      </w:r>
      <w:r>
        <w:t>человека,</w:t>
      </w:r>
      <w:r>
        <w:tab/>
        <w:t>пропорциональные</w:t>
      </w:r>
      <w:r>
        <w:tab/>
        <w:t>отношения</w:t>
      </w:r>
      <w:r>
        <w:tab/>
        <w:t>отдельных</w:t>
      </w:r>
      <w:r>
        <w:tab/>
        <w:t>частей</w:t>
      </w:r>
      <w:r>
        <w:tab/>
      </w:r>
      <w:r>
        <w:rPr>
          <w:spacing w:val="-2"/>
        </w:rPr>
        <w:t>фигуры</w:t>
      </w:r>
      <w:r>
        <w:rPr>
          <w:spacing w:val="-58"/>
        </w:rPr>
        <w:t xml:space="preserve"> </w:t>
      </w:r>
      <w:r>
        <w:t>и</w:t>
      </w:r>
      <w:r>
        <w:rPr>
          <w:spacing w:val="2"/>
        </w:rPr>
        <w:t xml:space="preserve"> </w:t>
      </w:r>
      <w:r>
        <w:t>учиться</w:t>
      </w:r>
      <w:r>
        <w:rPr>
          <w:spacing w:val="2"/>
        </w:rPr>
        <w:t xml:space="preserve"> </w:t>
      </w:r>
      <w:r>
        <w:t>применять</w:t>
      </w:r>
      <w:r>
        <w:rPr>
          <w:spacing w:val="2"/>
        </w:rPr>
        <w:t xml:space="preserve"> </w:t>
      </w:r>
      <w:r>
        <w:t>эти</w:t>
      </w:r>
      <w:r>
        <w:rPr>
          <w:spacing w:val="-1"/>
        </w:rPr>
        <w:t xml:space="preserve"> </w:t>
      </w:r>
      <w:r>
        <w:t>знания</w:t>
      </w:r>
      <w:r>
        <w:rPr>
          <w:spacing w:val="2"/>
        </w:rPr>
        <w:t xml:space="preserve"> </w:t>
      </w:r>
      <w:r>
        <w:t>в</w:t>
      </w:r>
      <w:r>
        <w:rPr>
          <w:spacing w:val="-2"/>
        </w:rPr>
        <w:t xml:space="preserve"> </w:t>
      </w:r>
      <w:r>
        <w:t>своих</w:t>
      </w:r>
      <w:r>
        <w:rPr>
          <w:spacing w:val="-3"/>
        </w:rPr>
        <w:t xml:space="preserve"> </w:t>
      </w:r>
      <w:r>
        <w:t>рисунках.</w:t>
      </w:r>
    </w:p>
    <w:p w:rsidR="00456509" w:rsidRDefault="00D11E26">
      <w:pPr>
        <w:pStyle w:val="a4"/>
        <w:spacing w:before="1" w:line="360" w:lineRule="auto"/>
        <w:ind w:right="267"/>
      </w:pPr>
      <w:r>
        <w:t>Приобретать       представление       о       традиционных       одеждах       разных       народов</w:t>
      </w:r>
      <w:r>
        <w:rPr>
          <w:spacing w:val="1"/>
        </w:rPr>
        <w:t xml:space="preserve"> </w:t>
      </w:r>
      <w:r>
        <w:t xml:space="preserve">и   </w:t>
      </w:r>
      <w:r>
        <w:rPr>
          <w:spacing w:val="1"/>
        </w:rPr>
        <w:t xml:space="preserve"> </w:t>
      </w:r>
      <w:r>
        <w:t>представление    о     красоте     человека    в    разных     культурах,     применять    эти    знания</w:t>
      </w:r>
      <w:r>
        <w:rPr>
          <w:spacing w:val="-57"/>
        </w:rPr>
        <w:t xml:space="preserve"> </w:t>
      </w:r>
      <w:r>
        <w:t>в</w:t>
      </w:r>
      <w:r>
        <w:rPr>
          <w:spacing w:val="-2"/>
        </w:rPr>
        <w:t xml:space="preserve"> </w:t>
      </w:r>
      <w:r>
        <w:t>изображении</w:t>
      </w:r>
      <w:r>
        <w:rPr>
          <w:spacing w:val="-6"/>
        </w:rPr>
        <w:t xml:space="preserve"> </w:t>
      </w:r>
      <w:r>
        <w:t>персонажей</w:t>
      </w:r>
      <w:r>
        <w:rPr>
          <w:spacing w:val="-1"/>
        </w:rPr>
        <w:t xml:space="preserve"> </w:t>
      </w:r>
      <w:r>
        <w:t>сказаний</w:t>
      </w:r>
      <w:r>
        <w:rPr>
          <w:spacing w:val="-6"/>
        </w:rPr>
        <w:t xml:space="preserve"> </w:t>
      </w:r>
      <w:r>
        <w:t>и</w:t>
      </w:r>
      <w:r>
        <w:rPr>
          <w:spacing w:val="-6"/>
        </w:rPr>
        <w:t xml:space="preserve"> </w:t>
      </w:r>
      <w:r>
        <w:t>легенд</w:t>
      </w:r>
      <w:r>
        <w:rPr>
          <w:spacing w:val="-4"/>
        </w:rPr>
        <w:t xml:space="preserve"> </w:t>
      </w:r>
      <w:r>
        <w:t>или</w:t>
      </w:r>
      <w:r>
        <w:rPr>
          <w:spacing w:val="-1"/>
        </w:rPr>
        <w:t xml:space="preserve"> </w:t>
      </w:r>
      <w:r>
        <w:t>просто</w:t>
      </w:r>
      <w:r>
        <w:rPr>
          <w:spacing w:val="-2"/>
        </w:rPr>
        <w:t xml:space="preserve"> </w:t>
      </w:r>
      <w:r>
        <w:t>представителей</w:t>
      </w:r>
      <w:r>
        <w:rPr>
          <w:spacing w:val="-1"/>
        </w:rPr>
        <w:t xml:space="preserve"> </w:t>
      </w:r>
      <w:r>
        <w:t>народов</w:t>
      </w:r>
      <w:r>
        <w:rPr>
          <w:spacing w:val="-5"/>
        </w:rPr>
        <w:t xml:space="preserve"> </w:t>
      </w:r>
      <w:r>
        <w:t>разных</w:t>
      </w:r>
      <w:r>
        <w:rPr>
          <w:spacing w:val="-7"/>
        </w:rPr>
        <w:t xml:space="preserve"> </w:t>
      </w:r>
      <w:r>
        <w:t>культур.</w:t>
      </w:r>
    </w:p>
    <w:p w:rsidR="00456509" w:rsidRDefault="00D11E26">
      <w:pPr>
        <w:pStyle w:val="a4"/>
        <w:spacing w:before="2" w:line="360" w:lineRule="auto"/>
        <w:ind w:left="1244" w:right="2254" w:firstLine="0"/>
      </w:pPr>
      <w:r>
        <w:t>Создавать</w:t>
      </w:r>
      <w:r>
        <w:rPr>
          <w:spacing w:val="-6"/>
        </w:rPr>
        <w:t xml:space="preserve"> </w:t>
      </w:r>
      <w:r>
        <w:t>зарисовки</w:t>
      </w:r>
      <w:r>
        <w:rPr>
          <w:spacing w:val="-6"/>
        </w:rPr>
        <w:t xml:space="preserve"> </w:t>
      </w:r>
      <w:r>
        <w:t>памятников</w:t>
      </w:r>
      <w:r>
        <w:rPr>
          <w:spacing w:val="-5"/>
        </w:rPr>
        <w:t xml:space="preserve"> </w:t>
      </w:r>
      <w:r>
        <w:t>отечественной</w:t>
      </w:r>
      <w:r>
        <w:rPr>
          <w:spacing w:val="-2"/>
        </w:rPr>
        <w:t xml:space="preserve"> </w:t>
      </w:r>
      <w:r>
        <w:t>и</w:t>
      </w:r>
      <w:r>
        <w:rPr>
          <w:spacing w:val="-6"/>
        </w:rPr>
        <w:t xml:space="preserve"> </w:t>
      </w:r>
      <w:r>
        <w:t>мировой</w:t>
      </w:r>
      <w:r>
        <w:rPr>
          <w:spacing w:val="-2"/>
        </w:rPr>
        <w:t xml:space="preserve"> </w:t>
      </w:r>
      <w:r>
        <w:t>архитектуры.</w:t>
      </w:r>
      <w:r>
        <w:rPr>
          <w:spacing w:val="-57"/>
        </w:rPr>
        <w:t xml:space="preserve"> </w:t>
      </w:r>
      <w:r>
        <w:t>Модуль</w:t>
      </w:r>
      <w:r>
        <w:rPr>
          <w:spacing w:val="2"/>
        </w:rPr>
        <w:t xml:space="preserve"> </w:t>
      </w:r>
      <w:r>
        <w:t>«Живопись».</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63"/>
      </w:pPr>
      <w:r>
        <w:lastRenderedPageBreak/>
        <w:t>Выполнять</w:t>
      </w:r>
      <w:r>
        <w:rPr>
          <w:spacing w:val="1"/>
        </w:rPr>
        <w:t xml:space="preserve"> </w:t>
      </w:r>
      <w:r>
        <w:t>живописное изображение 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1"/>
        </w:rPr>
        <w:t xml:space="preserve"> </w:t>
      </w:r>
      <w:r>
        <w:t>гор,</w:t>
      </w:r>
      <w:r>
        <w:rPr>
          <w:spacing w:val="1"/>
        </w:rPr>
        <w:t xml:space="preserve"> </w:t>
      </w:r>
      <w:r>
        <w:t>пейзаж</w:t>
      </w:r>
      <w:r>
        <w:rPr>
          <w:spacing w:val="2"/>
        </w:rPr>
        <w:t xml:space="preserve"> </w:t>
      </w:r>
      <w:r>
        <w:t>степной</w:t>
      </w:r>
      <w:r>
        <w:rPr>
          <w:spacing w:val="-4"/>
        </w:rPr>
        <w:t xml:space="preserve"> </w:t>
      </w:r>
      <w:r>
        <w:t>или</w:t>
      </w:r>
      <w:r>
        <w:rPr>
          <w:spacing w:val="-3"/>
        </w:rPr>
        <w:t xml:space="preserve"> </w:t>
      </w:r>
      <w:r>
        <w:t>пустынной</w:t>
      </w:r>
      <w:r>
        <w:rPr>
          <w:spacing w:val="-4"/>
        </w:rPr>
        <w:t xml:space="preserve"> </w:t>
      </w:r>
      <w:r>
        <w:t>зоны,</w:t>
      </w:r>
      <w:r>
        <w:rPr>
          <w:spacing w:val="2"/>
        </w:rPr>
        <w:t xml:space="preserve"> </w:t>
      </w:r>
      <w:r>
        <w:t>пейзаж,</w:t>
      </w:r>
      <w:r>
        <w:rPr>
          <w:spacing w:val="3"/>
        </w:rPr>
        <w:t xml:space="preserve"> </w:t>
      </w:r>
      <w:r>
        <w:t>типичный</w:t>
      </w:r>
      <w:r>
        <w:rPr>
          <w:spacing w:val="6"/>
        </w:rPr>
        <w:t xml:space="preserve"> </w:t>
      </w:r>
      <w:r>
        <w:t>для среднерусской</w:t>
      </w:r>
      <w:r>
        <w:rPr>
          <w:spacing w:val="1"/>
        </w:rPr>
        <w:t xml:space="preserve"> </w:t>
      </w:r>
      <w:r>
        <w:t>природы).</w:t>
      </w:r>
    </w:p>
    <w:p w:rsidR="00456509" w:rsidRDefault="00D11E26">
      <w:pPr>
        <w:pStyle w:val="a4"/>
        <w:spacing w:line="360" w:lineRule="auto"/>
        <w:ind w:right="272"/>
      </w:pPr>
      <w:r>
        <w:t>Передавать в изображении народные представления о красоте человека, создавать образ</w:t>
      </w:r>
      <w:r>
        <w:rPr>
          <w:spacing w:val="1"/>
        </w:rPr>
        <w:t xml:space="preserve"> </w:t>
      </w:r>
      <w:r>
        <w:t>женщины</w:t>
      </w:r>
      <w:r>
        <w:rPr>
          <w:spacing w:val="-2"/>
        </w:rPr>
        <w:t xml:space="preserve"> </w:t>
      </w:r>
      <w:r>
        <w:t>в</w:t>
      </w:r>
      <w:r>
        <w:rPr>
          <w:spacing w:val="2"/>
        </w:rPr>
        <w:t xml:space="preserve"> </w:t>
      </w:r>
      <w:r>
        <w:t>русском</w:t>
      </w:r>
      <w:r>
        <w:rPr>
          <w:spacing w:val="2"/>
        </w:rPr>
        <w:t xml:space="preserve"> </w:t>
      </w:r>
      <w:r>
        <w:t>народном</w:t>
      </w:r>
      <w:r>
        <w:rPr>
          <w:spacing w:val="2"/>
        </w:rPr>
        <w:t xml:space="preserve"> </w:t>
      </w:r>
      <w:r>
        <w:t>костюме</w:t>
      </w:r>
      <w:r>
        <w:rPr>
          <w:spacing w:val="-5"/>
        </w:rPr>
        <w:t xml:space="preserve"> </w:t>
      </w:r>
      <w:r>
        <w:t>и</w:t>
      </w:r>
      <w:r>
        <w:rPr>
          <w:spacing w:val="-2"/>
        </w:rPr>
        <w:t xml:space="preserve"> </w:t>
      </w:r>
      <w:r>
        <w:t>образ</w:t>
      </w:r>
      <w:r>
        <w:rPr>
          <w:spacing w:val="-3"/>
        </w:rPr>
        <w:t xml:space="preserve"> </w:t>
      </w:r>
      <w:r>
        <w:t>мужчины</w:t>
      </w:r>
      <w:r>
        <w:rPr>
          <w:spacing w:val="7"/>
        </w:rPr>
        <w:t xml:space="preserve"> </w:t>
      </w:r>
      <w:r>
        <w:t>в</w:t>
      </w:r>
      <w:r>
        <w:rPr>
          <w:spacing w:val="-2"/>
        </w:rPr>
        <w:t xml:space="preserve"> </w:t>
      </w:r>
      <w:r>
        <w:t>народном</w:t>
      </w:r>
      <w:r>
        <w:rPr>
          <w:spacing w:val="2"/>
        </w:rPr>
        <w:t xml:space="preserve"> </w:t>
      </w:r>
      <w:r>
        <w:t>костюме.</w:t>
      </w:r>
    </w:p>
    <w:p w:rsidR="00456509" w:rsidRDefault="00D11E26">
      <w:pPr>
        <w:pStyle w:val="a4"/>
        <w:spacing w:line="360" w:lineRule="auto"/>
        <w:ind w:right="272"/>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2"/>
        </w:rPr>
        <w:t xml:space="preserve"> </w:t>
      </w:r>
      <w:r>
        <w:t>эпохи).</w:t>
      </w:r>
    </w:p>
    <w:p w:rsidR="00456509" w:rsidRDefault="00D11E26">
      <w:pPr>
        <w:pStyle w:val="a4"/>
        <w:spacing w:line="360" w:lineRule="auto"/>
        <w:ind w:left="1244" w:right="2197"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rsidR="00456509" w:rsidRDefault="00D11E26">
      <w:pPr>
        <w:pStyle w:val="a4"/>
        <w:spacing w:line="360" w:lineRule="auto"/>
        <w:ind w:right="266"/>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2"/>
        </w:rPr>
        <w:t xml:space="preserve"> </w:t>
      </w:r>
      <w:r>
        <w:t>национальной</w:t>
      </w:r>
      <w:r>
        <w:rPr>
          <w:spacing w:val="-2"/>
        </w:rPr>
        <w:t xml:space="preserve"> </w:t>
      </w:r>
      <w:r>
        <w:t>культуры.</w:t>
      </w:r>
    </w:p>
    <w:p w:rsidR="00456509" w:rsidRDefault="00D11E26">
      <w:pPr>
        <w:pStyle w:val="a4"/>
        <w:spacing w:before="1"/>
        <w:ind w:left="1244" w:firstLine="0"/>
      </w:pPr>
      <w:r>
        <w:t>Модуль</w:t>
      </w:r>
      <w:r>
        <w:rPr>
          <w:spacing w:val="-6"/>
        </w:rPr>
        <w:t xml:space="preserve"> </w:t>
      </w:r>
      <w:r>
        <w:t>«Скульптура».</w:t>
      </w:r>
    </w:p>
    <w:p w:rsidR="00456509" w:rsidRDefault="00D11E26">
      <w:pPr>
        <w:pStyle w:val="a4"/>
        <w:spacing w:before="136" w:line="360" w:lineRule="auto"/>
        <w:ind w:right="262"/>
      </w:pPr>
      <w:r>
        <w:t xml:space="preserve">Лепка   </w:t>
      </w:r>
      <w:r>
        <w:rPr>
          <w:spacing w:val="31"/>
        </w:rPr>
        <w:t xml:space="preserve"> </w:t>
      </w:r>
      <w:r>
        <w:t xml:space="preserve">из    </w:t>
      </w:r>
      <w:r>
        <w:rPr>
          <w:spacing w:val="32"/>
        </w:rPr>
        <w:t xml:space="preserve"> </w:t>
      </w:r>
      <w:r>
        <w:t xml:space="preserve">пластилина    </w:t>
      </w:r>
      <w:r>
        <w:rPr>
          <w:spacing w:val="30"/>
        </w:rPr>
        <w:t xml:space="preserve"> </w:t>
      </w:r>
      <w:r>
        <w:t xml:space="preserve">эскиза    </w:t>
      </w:r>
      <w:r>
        <w:rPr>
          <w:spacing w:val="30"/>
        </w:rPr>
        <w:t xml:space="preserve"> </w:t>
      </w:r>
      <w:r>
        <w:t xml:space="preserve">памятника    </w:t>
      </w:r>
      <w:r>
        <w:rPr>
          <w:spacing w:val="31"/>
        </w:rPr>
        <w:t xml:space="preserve"> </w:t>
      </w:r>
      <w:r>
        <w:t xml:space="preserve">выбранному    </w:t>
      </w:r>
      <w:r>
        <w:rPr>
          <w:spacing w:val="22"/>
        </w:rPr>
        <w:t xml:space="preserve"> </w:t>
      </w:r>
      <w:r>
        <w:t xml:space="preserve">герою    </w:t>
      </w:r>
      <w:r>
        <w:rPr>
          <w:spacing w:val="30"/>
        </w:rPr>
        <w:t xml:space="preserve"> </w:t>
      </w:r>
      <w:r>
        <w:t xml:space="preserve">или    </w:t>
      </w:r>
      <w:r>
        <w:rPr>
          <w:spacing w:val="29"/>
        </w:rPr>
        <w:t xml:space="preserve"> </w:t>
      </w:r>
      <w:r>
        <w:t>участие</w:t>
      </w:r>
      <w:r>
        <w:rPr>
          <w:spacing w:val="-58"/>
        </w:rPr>
        <w:t xml:space="preserve"> </w:t>
      </w:r>
      <w:r>
        <w:t>в коллективной разработке проекта макета мемориального комплекса (работа выполняется после</w:t>
      </w:r>
      <w:r>
        <w:rPr>
          <w:spacing w:val="1"/>
        </w:rPr>
        <w:t xml:space="preserve"> </w:t>
      </w:r>
      <w:r>
        <w:t>освоения</w:t>
      </w:r>
      <w:r>
        <w:rPr>
          <w:spacing w:val="-1"/>
        </w:rPr>
        <w:t xml:space="preserve"> </w:t>
      </w:r>
      <w:r>
        <w:t>собранного материала</w:t>
      </w:r>
      <w:r>
        <w:rPr>
          <w:spacing w:val="-6"/>
        </w:rPr>
        <w:t xml:space="preserve"> </w:t>
      </w:r>
      <w:r>
        <w:t>о мемориальных</w:t>
      </w:r>
      <w:r>
        <w:rPr>
          <w:spacing w:val="-5"/>
        </w:rPr>
        <w:t xml:space="preserve"> </w:t>
      </w:r>
      <w:r>
        <w:t>комплексах,</w:t>
      </w:r>
      <w:r>
        <w:rPr>
          <w:spacing w:val="1"/>
        </w:rPr>
        <w:t xml:space="preserve"> </w:t>
      </w:r>
      <w:r>
        <w:t>существующих</w:t>
      </w:r>
      <w:r>
        <w:rPr>
          <w:spacing w:val="-5"/>
        </w:rPr>
        <w:t xml:space="preserve"> </w:t>
      </w:r>
      <w:r>
        <w:t>в</w:t>
      </w:r>
      <w:r>
        <w:rPr>
          <w:spacing w:val="1"/>
        </w:rPr>
        <w:t xml:space="preserve"> </w:t>
      </w:r>
      <w:r>
        <w:t>нашей</w:t>
      </w:r>
      <w:r>
        <w:rPr>
          <w:spacing w:val="-4"/>
        </w:rPr>
        <w:t xml:space="preserve"> </w:t>
      </w:r>
      <w:r>
        <w:t>стране).</w:t>
      </w:r>
    </w:p>
    <w:p w:rsidR="00456509" w:rsidRDefault="00D11E26">
      <w:pPr>
        <w:pStyle w:val="a4"/>
        <w:spacing w:before="2"/>
        <w:ind w:left="1244" w:firstLine="0"/>
      </w:pPr>
      <w:r>
        <w:t>Модуль</w:t>
      </w:r>
      <w:r>
        <w:rPr>
          <w:spacing w:val="-3"/>
        </w:rPr>
        <w:t xml:space="preserve"> </w:t>
      </w:r>
      <w:r>
        <w:t>«Декоративно-прикладное</w:t>
      </w:r>
      <w:r>
        <w:rPr>
          <w:spacing w:val="-9"/>
        </w:rPr>
        <w:t xml:space="preserve"> </w:t>
      </w:r>
      <w:r>
        <w:t>искусство».</w:t>
      </w:r>
    </w:p>
    <w:p w:rsidR="00456509" w:rsidRDefault="00D11E26">
      <w:pPr>
        <w:pStyle w:val="a4"/>
        <w:spacing w:before="137" w:line="360" w:lineRule="auto"/>
        <w:ind w:right="271"/>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60"/>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w:t>
      </w:r>
      <w:r>
        <w:rPr>
          <w:spacing w:val="1"/>
        </w:rPr>
        <w:t xml:space="preserve"> </w:t>
      </w:r>
      <w:r>
        <w:t>использования 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60"/>
        </w:rPr>
        <w:t xml:space="preserve"> </w:t>
      </w:r>
      <w:r>
        <w:t>предметов</w:t>
      </w:r>
      <w:r>
        <w:rPr>
          <w:spacing w:val="1"/>
        </w:rPr>
        <w:t xml:space="preserve"> </w:t>
      </w:r>
      <w:r>
        <w:t>быта</w:t>
      </w:r>
      <w:r>
        <w:rPr>
          <w:spacing w:val="5"/>
        </w:rPr>
        <w:t xml:space="preserve"> </w:t>
      </w:r>
      <w:r>
        <w:t>у</w:t>
      </w:r>
      <w:r>
        <w:rPr>
          <w:spacing w:val="-8"/>
        </w:rPr>
        <w:t xml:space="preserve"> </w:t>
      </w:r>
      <w:r>
        <w:t>разных</w:t>
      </w:r>
      <w:r>
        <w:rPr>
          <w:spacing w:val="-3"/>
        </w:rPr>
        <w:t xml:space="preserve"> </w:t>
      </w:r>
      <w:r>
        <w:t>народов,</w:t>
      </w:r>
      <w:r>
        <w:rPr>
          <w:spacing w:val="-1"/>
        </w:rPr>
        <w:t xml:space="preserve"> </w:t>
      </w:r>
      <w:r>
        <w:t>в</w:t>
      </w:r>
      <w:r>
        <w:rPr>
          <w:spacing w:val="3"/>
        </w:rPr>
        <w:t xml:space="preserve"> </w:t>
      </w:r>
      <w:r>
        <w:t>разные</w:t>
      </w:r>
      <w:r>
        <w:rPr>
          <w:spacing w:val="1"/>
        </w:rPr>
        <w:t xml:space="preserve"> </w:t>
      </w:r>
      <w:r>
        <w:t>эпохи.</w:t>
      </w:r>
    </w:p>
    <w:p w:rsidR="00456509" w:rsidRDefault="00D11E26">
      <w:pPr>
        <w:pStyle w:val="a4"/>
        <w:spacing w:line="360" w:lineRule="auto"/>
        <w:ind w:right="265"/>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3"/>
        </w:rPr>
        <w:t xml:space="preserve"> </w:t>
      </w:r>
      <w:r>
        <w:t>которые характерны</w:t>
      </w:r>
      <w:r>
        <w:rPr>
          <w:spacing w:val="3"/>
        </w:rPr>
        <w:t xml:space="preserve"> </w:t>
      </w:r>
      <w:r>
        <w:t>для</w:t>
      </w:r>
      <w:r>
        <w:rPr>
          <w:spacing w:val="-4"/>
        </w:rPr>
        <w:t xml:space="preserve"> </w:t>
      </w:r>
      <w:r>
        <w:t>предметов</w:t>
      </w:r>
      <w:r>
        <w:rPr>
          <w:spacing w:val="3"/>
        </w:rPr>
        <w:t xml:space="preserve"> </w:t>
      </w:r>
      <w:r>
        <w:t>быта).</w:t>
      </w:r>
    </w:p>
    <w:p w:rsidR="00456509" w:rsidRDefault="00D11E26">
      <w:pPr>
        <w:pStyle w:val="a4"/>
        <w:spacing w:before="2" w:line="360" w:lineRule="auto"/>
        <w:ind w:right="261"/>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2"/>
        </w:rPr>
        <w:t xml:space="preserve"> </w:t>
      </w:r>
      <w:r>
        <w:t>в</w:t>
      </w:r>
      <w:r>
        <w:rPr>
          <w:spacing w:val="-6"/>
        </w:rPr>
        <w:t xml:space="preserve"> </w:t>
      </w:r>
      <w:r>
        <w:t>обществе.</w:t>
      </w:r>
    </w:p>
    <w:p w:rsidR="00456509" w:rsidRDefault="00D11E26">
      <w:pPr>
        <w:pStyle w:val="a4"/>
        <w:spacing w:line="362" w:lineRule="auto"/>
        <w:ind w:right="276"/>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1"/>
        </w:rPr>
        <w:t xml:space="preserve"> </w:t>
      </w:r>
      <w:r>
        <w:t>разных</w:t>
      </w:r>
      <w:r>
        <w:rPr>
          <w:spacing w:val="-4"/>
        </w:rPr>
        <w:t xml:space="preserve"> </w:t>
      </w:r>
      <w:r>
        <w:t>культурах</w:t>
      </w:r>
      <w:r>
        <w:rPr>
          <w:spacing w:val="-3"/>
        </w:rPr>
        <w:t xml:space="preserve"> </w:t>
      </w:r>
      <w:r>
        <w:t>и</w:t>
      </w:r>
      <w:r>
        <w:rPr>
          <w:spacing w:val="3"/>
        </w:rPr>
        <w:t xml:space="preserve"> </w:t>
      </w:r>
      <w:r>
        <w:t>в</w:t>
      </w:r>
      <w:r>
        <w:rPr>
          <w:spacing w:val="3"/>
        </w:rPr>
        <w:t xml:space="preserve"> </w:t>
      </w:r>
      <w:r>
        <w:t>разные эпохи.</w:t>
      </w:r>
    </w:p>
    <w:p w:rsidR="00456509" w:rsidRDefault="00D11E26">
      <w:pPr>
        <w:pStyle w:val="a4"/>
        <w:spacing w:line="273" w:lineRule="exact"/>
        <w:ind w:left="1244" w:firstLine="0"/>
      </w:pPr>
      <w:r>
        <w:t>Модуль</w:t>
      </w:r>
      <w:r>
        <w:rPr>
          <w:spacing w:val="-5"/>
        </w:rPr>
        <w:t xml:space="preserve"> </w:t>
      </w:r>
      <w:r>
        <w:t>«Архитектура».</w:t>
      </w:r>
    </w:p>
    <w:p w:rsidR="00456509" w:rsidRDefault="00D11E26">
      <w:pPr>
        <w:pStyle w:val="a4"/>
        <w:spacing w:before="134" w:line="360" w:lineRule="auto"/>
        <w:ind w:right="272"/>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456509" w:rsidRDefault="00D11E26">
      <w:pPr>
        <w:pStyle w:val="a4"/>
        <w:spacing w:line="360" w:lineRule="auto"/>
        <w:ind w:right="261"/>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w:t>
      </w:r>
      <w:r>
        <w:rPr>
          <w:spacing w:val="47"/>
        </w:rPr>
        <w:t xml:space="preserve"> </w:t>
      </w:r>
      <w:r>
        <w:t>объяснять</w:t>
      </w:r>
      <w:r>
        <w:rPr>
          <w:spacing w:val="48"/>
        </w:rPr>
        <w:t xml:space="preserve"> </w:t>
      </w:r>
      <w:r>
        <w:t>тесную</w:t>
      </w:r>
      <w:r>
        <w:rPr>
          <w:spacing w:val="45"/>
        </w:rPr>
        <w:t xml:space="preserve"> </w:t>
      </w:r>
      <w:r>
        <w:t>связь</w:t>
      </w:r>
      <w:r>
        <w:rPr>
          <w:spacing w:val="47"/>
        </w:rPr>
        <w:t xml:space="preserve"> </w:t>
      </w:r>
      <w:r>
        <w:t>декора</w:t>
      </w:r>
      <w:r>
        <w:rPr>
          <w:spacing w:val="45"/>
        </w:rPr>
        <w:t xml:space="preserve"> </w:t>
      </w:r>
      <w:r>
        <w:t>(украшений)</w:t>
      </w:r>
      <w:r>
        <w:rPr>
          <w:spacing w:val="48"/>
        </w:rPr>
        <w:t xml:space="preserve"> </w:t>
      </w:r>
      <w:r>
        <w:t>избы</w:t>
      </w:r>
      <w:r>
        <w:rPr>
          <w:spacing w:val="48"/>
        </w:rPr>
        <w:t xml:space="preserve"> </w:t>
      </w:r>
      <w:r>
        <w:t>с</w:t>
      </w:r>
      <w:r>
        <w:rPr>
          <w:spacing w:val="46"/>
        </w:rPr>
        <w:t xml:space="preserve"> </w:t>
      </w:r>
      <w:r>
        <w:t>функциональным</w:t>
      </w:r>
      <w:r>
        <w:rPr>
          <w:spacing w:val="47"/>
        </w:rPr>
        <w:t xml:space="preserve"> </w:t>
      </w:r>
      <w:r>
        <w:t>значением</w:t>
      </w:r>
      <w:r>
        <w:rPr>
          <w:spacing w:val="43"/>
        </w:rPr>
        <w:t xml:space="preserve"> </w:t>
      </w:r>
      <w:r>
        <w:t>тех</w:t>
      </w:r>
      <w:r>
        <w:rPr>
          <w:spacing w:val="42"/>
        </w:rPr>
        <w:t xml:space="preserve"> </w:t>
      </w:r>
      <w:r>
        <w:t>же</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ind w:right="272" w:firstLine="0"/>
      </w:pPr>
      <w:r>
        <w:lastRenderedPageBreak/>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w:t>
      </w:r>
      <w:r>
        <w:rPr>
          <w:spacing w:val="1"/>
        </w:rPr>
        <w:t xml:space="preserve"> </w:t>
      </w:r>
      <w:r>
        <w:t>жилища</w:t>
      </w:r>
      <w:r>
        <w:rPr>
          <w:spacing w:val="2"/>
        </w:rPr>
        <w:t xml:space="preserve"> </w:t>
      </w:r>
      <w:r>
        <w:t>–</w:t>
      </w:r>
      <w:r>
        <w:rPr>
          <w:spacing w:val="-3"/>
        </w:rPr>
        <w:t xml:space="preserve"> </w:t>
      </w:r>
      <w:r>
        <w:t>юрты.</w:t>
      </w:r>
    </w:p>
    <w:p w:rsidR="00456509" w:rsidRDefault="00D11E26">
      <w:pPr>
        <w:pStyle w:val="a4"/>
        <w:spacing w:line="360" w:lineRule="auto"/>
        <w:ind w:right="256"/>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61"/>
        </w:rPr>
        <w:t xml:space="preserve"> </w:t>
      </w:r>
      <w:r>
        <w:t>здания</w:t>
      </w:r>
      <w:r>
        <w:rPr>
          <w:spacing w:val="1"/>
        </w:rPr>
        <w:t xml:space="preserve"> </w:t>
      </w:r>
      <w:r>
        <w:t>каменного древнерусского храма, знать примеры наиболее значительных древнерусских соборов и</w:t>
      </w:r>
      <w:r>
        <w:rPr>
          <w:spacing w:val="-57"/>
        </w:rPr>
        <w:t xml:space="preserve"> </w:t>
      </w:r>
      <w:r>
        <w:t>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w:t>
      </w:r>
      <w:r>
        <w:rPr>
          <w:spacing w:val="1"/>
        </w:rPr>
        <w:t xml:space="preserve"> </w:t>
      </w:r>
      <w:r>
        <w:t>города, его архитектурном устройстве и жизни в нём людей. Знать основные 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456509" w:rsidRDefault="00D11E26">
      <w:pPr>
        <w:pStyle w:val="a4"/>
        <w:spacing w:line="360" w:lineRule="auto"/>
        <w:ind w:right="271"/>
      </w:pPr>
      <w:r>
        <w:t>Иметь представление об основных характерных чертах храмовых сооружений, характерных</w:t>
      </w:r>
      <w:r>
        <w:rPr>
          <w:spacing w:val="-57"/>
        </w:rPr>
        <w:t xml:space="preserve"> </w:t>
      </w:r>
      <w:r>
        <w:t>для разных культур: готический (романский) собор в европейских городах, буддийская пагода,</w:t>
      </w:r>
      <w:r>
        <w:rPr>
          <w:spacing w:val="1"/>
        </w:rPr>
        <w:t xml:space="preserve"> </w:t>
      </w:r>
      <w:r>
        <w:t>мусульманская</w:t>
      </w:r>
      <w:r>
        <w:rPr>
          <w:spacing w:val="1"/>
        </w:rPr>
        <w:t xml:space="preserve"> </w:t>
      </w:r>
      <w:r>
        <w:t>мечеть,</w:t>
      </w:r>
      <w:r>
        <w:rPr>
          <w:spacing w:val="4"/>
        </w:rPr>
        <w:t xml:space="preserve"> </w:t>
      </w:r>
      <w:r>
        <w:t>уметь</w:t>
      </w:r>
      <w:r>
        <w:rPr>
          <w:spacing w:val="3"/>
        </w:rPr>
        <w:t xml:space="preserve"> </w:t>
      </w:r>
      <w:r>
        <w:t>изображать</w:t>
      </w:r>
      <w:r>
        <w:rPr>
          <w:spacing w:val="-2"/>
        </w:rPr>
        <w:t xml:space="preserve"> </w:t>
      </w:r>
      <w:r>
        <w:t>их.</w:t>
      </w:r>
    </w:p>
    <w:p w:rsidR="00456509" w:rsidRDefault="00D11E26">
      <w:pPr>
        <w:pStyle w:val="a4"/>
        <w:spacing w:line="360" w:lineRule="auto"/>
        <w:ind w:right="269"/>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 xml:space="preserve">сохранения       </w:t>
      </w:r>
      <w:r>
        <w:rPr>
          <w:spacing w:val="24"/>
        </w:rPr>
        <w:t xml:space="preserve"> </w:t>
      </w:r>
      <w:r>
        <w:t xml:space="preserve">архитектурных        </w:t>
      </w:r>
      <w:r>
        <w:rPr>
          <w:spacing w:val="17"/>
        </w:rPr>
        <w:t xml:space="preserve"> </w:t>
      </w:r>
      <w:r>
        <w:t xml:space="preserve">памятников        </w:t>
      </w:r>
      <w:r>
        <w:rPr>
          <w:spacing w:val="20"/>
        </w:rPr>
        <w:t xml:space="preserve"> </w:t>
      </w:r>
      <w:r>
        <w:t xml:space="preserve">и        </w:t>
      </w:r>
      <w:r>
        <w:rPr>
          <w:spacing w:val="23"/>
        </w:rPr>
        <w:t xml:space="preserve"> </w:t>
      </w:r>
      <w:r>
        <w:t xml:space="preserve">исторического        </w:t>
      </w:r>
      <w:r>
        <w:rPr>
          <w:spacing w:val="23"/>
        </w:rPr>
        <w:t xml:space="preserve"> </w:t>
      </w:r>
      <w:r>
        <w:t xml:space="preserve">образа        </w:t>
      </w:r>
      <w:r>
        <w:rPr>
          <w:spacing w:val="21"/>
        </w:rPr>
        <w:t xml:space="preserve"> </w:t>
      </w:r>
      <w:r>
        <w:t>своей</w:t>
      </w:r>
      <w:r>
        <w:rPr>
          <w:spacing w:val="-58"/>
        </w:rPr>
        <w:t xml:space="preserve"> </w:t>
      </w:r>
      <w:r>
        <w:t>и</w:t>
      </w:r>
      <w:r>
        <w:rPr>
          <w:spacing w:val="2"/>
        </w:rPr>
        <w:t xml:space="preserve"> </w:t>
      </w:r>
      <w:r>
        <w:t>мировой</w:t>
      </w:r>
      <w:r>
        <w:rPr>
          <w:spacing w:val="-2"/>
        </w:rPr>
        <w:t xml:space="preserve"> </w:t>
      </w:r>
      <w:r>
        <w:t>культуры.</w:t>
      </w:r>
    </w:p>
    <w:p w:rsidR="00456509" w:rsidRDefault="00D11E26">
      <w:pPr>
        <w:pStyle w:val="a4"/>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456509" w:rsidRDefault="00D11E26">
      <w:pPr>
        <w:pStyle w:val="a4"/>
        <w:spacing w:before="135" w:line="360" w:lineRule="auto"/>
        <w:ind w:right="267"/>
      </w:pPr>
      <w:r>
        <w:t xml:space="preserve">Формировать      </w:t>
      </w:r>
      <w:r>
        <w:rPr>
          <w:spacing w:val="1"/>
        </w:rPr>
        <w:t xml:space="preserve"> </w:t>
      </w:r>
      <w:r>
        <w:t>восприятие        произведений        искусства        на        темы        истории</w:t>
      </w:r>
      <w:r>
        <w:rPr>
          <w:spacing w:val="-57"/>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В.М. Васнецова,</w:t>
      </w:r>
      <w:r>
        <w:rPr>
          <w:spacing w:val="60"/>
        </w:rPr>
        <w:t xml:space="preserve"> </w:t>
      </w:r>
      <w:r>
        <w:t>А.М. Васнецова,</w:t>
      </w:r>
      <w:r>
        <w:rPr>
          <w:spacing w:val="1"/>
        </w:rPr>
        <w:t xml:space="preserve"> </w:t>
      </w:r>
      <w:r>
        <w:t xml:space="preserve">Б.М. Кустодиева,    </w:t>
      </w:r>
      <w:r>
        <w:rPr>
          <w:spacing w:val="1"/>
        </w:rPr>
        <w:t xml:space="preserve"> </w:t>
      </w:r>
      <w:r>
        <w:t xml:space="preserve">В.И. Сурикова,    </w:t>
      </w:r>
      <w:r>
        <w:rPr>
          <w:spacing w:val="1"/>
        </w:rPr>
        <w:t xml:space="preserve"> </w:t>
      </w:r>
      <w:r>
        <w:t xml:space="preserve">К.А. Коровина,    </w:t>
      </w:r>
      <w:r>
        <w:rPr>
          <w:spacing w:val="1"/>
        </w:rPr>
        <w:t xml:space="preserve"> </w:t>
      </w:r>
      <w:r>
        <w:t>А.Г. Венецианова,      А.П. Рябушкина,</w:t>
      </w:r>
      <w:r>
        <w:rPr>
          <w:spacing w:val="1"/>
        </w:rPr>
        <w:t xml:space="preserve"> </w:t>
      </w:r>
      <w:r>
        <w:t>И.Я.</w:t>
      </w:r>
      <w:r>
        <w:rPr>
          <w:spacing w:val="4"/>
        </w:rPr>
        <w:t xml:space="preserve"> </w:t>
      </w:r>
      <w:r>
        <w:t>Билибина</w:t>
      </w:r>
      <w:r>
        <w:rPr>
          <w:spacing w:val="-4"/>
        </w:rPr>
        <w:t xml:space="preserve"> </w:t>
      </w:r>
      <w:r>
        <w:t>и</w:t>
      </w:r>
      <w:r>
        <w:rPr>
          <w:spacing w:val="3"/>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456509" w:rsidRDefault="00D11E26">
      <w:pPr>
        <w:pStyle w:val="a4"/>
        <w:spacing w:before="1" w:line="360" w:lineRule="auto"/>
        <w:ind w:right="263"/>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5"/>
        </w:rPr>
        <w:t xml:space="preserve"> </w:t>
      </w:r>
      <w:r>
        <w:t>(архитектурный</w:t>
      </w:r>
      <w:r>
        <w:rPr>
          <w:spacing w:val="3"/>
        </w:rPr>
        <w:t xml:space="preserve"> </w:t>
      </w:r>
      <w:r>
        <w:t>комплекс</w:t>
      </w:r>
      <w:r>
        <w:rPr>
          <w:spacing w:val="1"/>
        </w:rPr>
        <w:t xml:space="preserve"> </w:t>
      </w:r>
      <w:r>
        <w:t>на</w:t>
      </w:r>
      <w:r>
        <w:rPr>
          <w:spacing w:val="-9"/>
        </w:rPr>
        <w:t xml:space="preserve"> </w:t>
      </w:r>
      <w:r>
        <w:t>острове</w:t>
      </w:r>
      <w:r>
        <w:rPr>
          <w:spacing w:val="-4"/>
        </w:rPr>
        <w:t xml:space="preserve"> </w:t>
      </w:r>
      <w:r>
        <w:t>Кижи).</w:t>
      </w:r>
    </w:p>
    <w:p w:rsidR="00456509" w:rsidRDefault="00D11E26">
      <w:pPr>
        <w:pStyle w:val="a4"/>
        <w:spacing w:before="1" w:line="362" w:lineRule="auto"/>
        <w:ind w:right="278"/>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4"/>
        </w:rPr>
        <w:t xml:space="preserve"> </w:t>
      </w:r>
      <w:r>
        <w:t>на Нерли.</w:t>
      </w:r>
    </w:p>
    <w:p w:rsidR="00456509" w:rsidRDefault="00D11E26">
      <w:pPr>
        <w:pStyle w:val="a4"/>
        <w:spacing w:line="360" w:lineRule="auto"/>
        <w:ind w:right="261"/>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 Минину</w:t>
      </w:r>
      <w:r>
        <w:rPr>
          <w:spacing w:val="1"/>
        </w:rPr>
        <w:t xml:space="preserve"> </w:t>
      </w:r>
      <w:r>
        <w:t>и</w:t>
      </w:r>
      <w:r>
        <w:rPr>
          <w:spacing w:val="61"/>
        </w:rPr>
        <w:t xml:space="preserve"> </w:t>
      </w:r>
      <w:r>
        <w:t>Д. Пожарскому</w:t>
      </w:r>
      <w:r>
        <w:rPr>
          <w:spacing w:val="1"/>
        </w:rPr>
        <w:t xml:space="preserve"> </w:t>
      </w:r>
      <w:r>
        <w:t>скульптора И.П.</w:t>
      </w:r>
      <w:r>
        <w:rPr>
          <w:spacing w:val="1"/>
        </w:rPr>
        <w:t xml:space="preserve"> </w:t>
      </w:r>
      <w:r>
        <w:t>Мартоса</w:t>
      </w:r>
      <w:r>
        <w:rPr>
          <w:spacing w:val="-4"/>
        </w:rPr>
        <w:t xml:space="preserve"> </w:t>
      </w:r>
      <w:r>
        <w:t>в</w:t>
      </w:r>
      <w:r>
        <w:rPr>
          <w:spacing w:val="3"/>
        </w:rPr>
        <w:t xml:space="preserve"> </w:t>
      </w:r>
      <w:r>
        <w:t>Москве.</w:t>
      </w:r>
    </w:p>
    <w:p w:rsidR="00456509" w:rsidRDefault="00D11E26">
      <w:pPr>
        <w:pStyle w:val="a4"/>
        <w:spacing w:line="360" w:lineRule="auto"/>
        <w:ind w:right="27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60"/>
        </w:rPr>
        <w:t xml:space="preserve"> </w:t>
      </w:r>
      <w:r>
        <w:t>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57"/>
        </w:rPr>
        <w:t xml:space="preserve"> </w:t>
      </w:r>
      <w:r>
        <w:t>Мамаевом кургане, «Воин-освободитель» в берлинском Трептов-парке, Пискарёвский мемориал 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57"/>
        </w:rPr>
        <w:t xml:space="preserve"> </w:t>
      </w:r>
      <w:r>
        <w:t>мемориальных</w:t>
      </w:r>
      <w:r>
        <w:rPr>
          <w:spacing w:val="-4"/>
        </w:rPr>
        <w:t xml:space="preserve"> </w:t>
      </w:r>
      <w:r>
        <w:t>памятников.</w:t>
      </w:r>
    </w:p>
    <w:p w:rsidR="00456509" w:rsidRDefault="00D11E26">
      <w:pPr>
        <w:pStyle w:val="a4"/>
        <w:spacing w:line="360" w:lineRule="auto"/>
        <w:ind w:right="262"/>
      </w:pPr>
      <w:r>
        <w:t>Иметь представления об архитектурных, декоративных и изобразительных произведениях в</w:t>
      </w:r>
      <w:r>
        <w:rPr>
          <w:spacing w:val="-57"/>
        </w:rPr>
        <w:t xml:space="preserve"> </w:t>
      </w:r>
      <w:r>
        <w:t>культуре</w:t>
      </w:r>
      <w:r>
        <w:rPr>
          <w:spacing w:val="5"/>
        </w:rPr>
        <w:t xml:space="preserve"> </w:t>
      </w:r>
      <w:r>
        <w:t>Древней</w:t>
      </w:r>
      <w:r>
        <w:rPr>
          <w:spacing w:val="8"/>
        </w:rPr>
        <w:t xml:space="preserve"> </w:t>
      </w:r>
      <w:r>
        <w:t>Греции,</w:t>
      </w:r>
      <w:r>
        <w:rPr>
          <w:spacing w:val="4"/>
        </w:rPr>
        <w:t xml:space="preserve"> </w:t>
      </w:r>
      <w:r>
        <w:t>других</w:t>
      </w:r>
      <w:r>
        <w:rPr>
          <w:spacing w:val="2"/>
        </w:rPr>
        <w:t xml:space="preserve"> </w:t>
      </w:r>
      <w:r>
        <w:t>культурах</w:t>
      </w:r>
      <w:r>
        <w:rPr>
          <w:spacing w:val="2"/>
        </w:rPr>
        <w:t xml:space="preserve"> </w:t>
      </w:r>
      <w:r>
        <w:t>Древнего</w:t>
      </w:r>
      <w:r>
        <w:rPr>
          <w:spacing w:val="7"/>
        </w:rPr>
        <w:t xml:space="preserve"> </w:t>
      </w:r>
      <w:r>
        <w:t>мира,</w:t>
      </w:r>
      <w:r>
        <w:rPr>
          <w:spacing w:val="9"/>
        </w:rPr>
        <w:t xml:space="preserve"> </w:t>
      </w:r>
      <w:r>
        <w:t>в</w:t>
      </w:r>
      <w:r>
        <w:rPr>
          <w:spacing w:val="4"/>
        </w:rPr>
        <w:t xml:space="preserve"> </w:t>
      </w:r>
      <w:r>
        <w:t>том</w:t>
      </w:r>
      <w:r>
        <w:rPr>
          <w:spacing w:val="9"/>
        </w:rPr>
        <w:t xml:space="preserve"> </w:t>
      </w:r>
      <w:r>
        <w:t>числе</w:t>
      </w:r>
      <w:r>
        <w:rPr>
          <w:spacing w:val="2"/>
        </w:rPr>
        <w:t xml:space="preserve"> </w:t>
      </w:r>
      <w:r>
        <w:t>Древнего</w:t>
      </w:r>
      <w:r>
        <w:rPr>
          <w:spacing w:val="6"/>
        </w:rPr>
        <w:t xml:space="preserve"> </w:t>
      </w:r>
      <w:r>
        <w:t>Востока,</w:t>
      </w:r>
      <w:r>
        <w:rPr>
          <w:spacing w:val="9"/>
        </w:rPr>
        <w:t xml:space="preserve"> </w:t>
      </w:r>
      <w:r>
        <w:t>уметь</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обсуждать</w:t>
      </w:r>
      <w:r>
        <w:rPr>
          <w:spacing w:val="-4"/>
        </w:rPr>
        <w:t xml:space="preserve"> </w:t>
      </w:r>
      <w:r>
        <w:t>эти</w:t>
      </w:r>
      <w:r>
        <w:rPr>
          <w:spacing w:val="-3"/>
        </w:rPr>
        <w:t xml:space="preserve"> </w:t>
      </w:r>
      <w:r>
        <w:t>произведения.</w:t>
      </w:r>
    </w:p>
    <w:p w:rsidR="00456509" w:rsidRDefault="00D11E26">
      <w:pPr>
        <w:pStyle w:val="a4"/>
        <w:spacing w:before="142" w:line="360" w:lineRule="auto"/>
        <w:ind w:right="270"/>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3"/>
        </w:rPr>
        <w:t xml:space="preserve"> </w:t>
      </w:r>
      <w:r>
        <w:t>представление</w:t>
      </w:r>
      <w:r>
        <w:rPr>
          <w:spacing w:val="-6"/>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 буддийской</w:t>
      </w:r>
      <w:r>
        <w:rPr>
          <w:spacing w:val="1"/>
        </w:rPr>
        <w:t xml:space="preserve"> </w:t>
      </w:r>
      <w:r>
        <w:t>пагоды.</w:t>
      </w:r>
    </w:p>
    <w:p w:rsidR="00456509" w:rsidRDefault="00D11E26">
      <w:pPr>
        <w:pStyle w:val="a4"/>
        <w:spacing w:line="362" w:lineRule="auto"/>
        <w:ind w:right="270"/>
      </w:pPr>
      <w:r>
        <w:t>Приводить примеры произведений великих европейских художников: Леонардо да Винчи,</w:t>
      </w:r>
      <w:r>
        <w:rPr>
          <w:spacing w:val="1"/>
        </w:rPr>
        <w:t xml:space="preserve"> </w:t>
      </w:r>
      <w:r>
        <w:t>Рафаэля,</w:t>
      </w:r>
      <w:r>
        <w:rPr>
          <w:spacing w:val="3"/>
        </w:rPr>
        <w:t xml:space="preserve"> </w:t>
      </w:r>
      <w:r>
        <w:t>Рембрандта,</w:t>
      </w:r>
      <w:r>
        <w:rPr>
          <w:spacing w:val="4"/>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456509" w:rsidRDefault="00D11E26">
      <w:pPr>
        <w:pStyle w:val="a4"/>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456509" w:rsidRDefault="00D11E26">
      <w:pPr>
        <w:pStyle w:val="a4"/>
        <w:spacing w:before="134" w:line="360" w:lineRule="auto"/>
        <w:ind w:right="27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 и</w:t>
      </w:r>
      <w:r>
        <w:rPr>
          <w:spacing w:val="-57"/>
        </w:rPr>
        <w:t xml:space="preserve"> </w:t>
      </w:r>
      <w:r>
        <w:t>точки</w:t>
      </w:r>
      <w:r>
        <w:rPr>
          <w:spacing w:val="2"/>
        </w:rPr>
        <w:t xml:space="preserve"> </w:t>
      </w:r>
      <w:r>
        <w:t>схода,</w:t>
      </w:r>
      <w:r>
        <w:rPr>
          <w:spacing w:val="-2"/>
        </w:rPr>
        <w:t xml:space="preserve"> </w:t>
      </w:r>
      <w:r>
        <w:t>перспективных</w:t>
      </w:r>
      <w:r>
        <w:rPr>
          <w:spacing w:val="-3"/>
        </w:rPr>
        <w:t xml:space="preserve"> </w:t>
      </w:r>
      <w:r>
        <w:t>сокращений,</w:t>
      </w:r>
      <w:r>
        <w:rPr>
          <w:spacing w:val="-2"/>
        </w:rPr>
        <w:t xml:space="preserve"> </w:t>
      </w:r>
      <w:r>
        <w:t>цветовых</w:t>
      </w:r>
      <w:r>
        <w:rPr>
          <w:spacing w:val="3"/>
        </w:rPr>
        <w:t xml:space="preserve"> </w:t>
      </w:r>
      <w:r>
        <w:t>и</w:t>
      </w:r>
      <w:r>
        <w:rPr>
          <w:spacing w:val="2"/>
        </w:rPr>
        <w:t xml:space="preserve"> </w:t>
      </w:r>
      <w:r>
        <w:t>тональных</w:t>
      </w:r>
      <w:r>
        <w:rPr>
          <w:spacing w:val="-3"/>
        </w:rPr>
        <w:t xml:space="preserve"> </w:t>
      </w:r>
      <w:r>
        <w:t>изменений.</w:t>
      </w:r>
    </w:p>
    <w:p w:rsidR="00456509" w:rsidRDefault="00D11E26">
      <w:pPr>
        <w:pStyle w:val="a4"/>
        <w:spacing w:before="2" w:line="360" w:lineRule="auto"/>
        <w:ind w:right="277"/>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456509" w:rsidRDefault="00D11E26">
      <w:pPr>
        <w:pStyle w:val="a4"/>
        <w:spacing w:before="2" w:line="360" w:lineRule="auto"/>
        <w:ind w:right="263"/>
      </w:pPr>
      <w:r>
        <w:t>Использовать поисковую систему для знакомства с разными видами деревянного дома на</w:t>
      </w:r>
      <w:r>
        <w:rPr>
          <w:spacing w:val="1"/>
        </w:rPr>
        <w:t xml:space="preserve"> </w:t>
      </w:r>
      <w:r>
        <w:t>основе</w:t>
      </w:r>
      <w:r>
        <w:rPr>
          <w:spacing w:val="-5"/>
        </w:rPr>
        <w:t xml:space="preserve"> </w:t>
      </w:r>
      <w:r>
        <w:t>избы</w:t>
      </w:r>
      <w:r>
        <w:rPr>
          <w:spacing w:val="-1"/>
        </w:rPr>
        <w:t xml:space="preserve"> </w:t>
      </w:r>
      <w:r>
        <w:t>и</w:t>
      </w:r>
      <w:r>
        <w:rPr>
          <w:spacing w:val="-2"/>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456509" w:rsidRDefault="00D11E26">
      <w:pPr>
        <w:pStyle w:val="a4"/>
        <w:spacing w:line="362" w:lineRule="auto"/>
        <w:ind w:right="269"/>
      </w:pPr>
      <w:r>
        <w:t>Осваивать строение юрты, моделируя её конструкцию в графическом редакторе с помощью</w:t>
      </w:r>
      <w:r>
        <w:rPr>
          <w:spacing w:val="-57"/>
        </w:rPr>
        <w:t xml:space="preserve"> </w:t>
      </w:r>
      <w:r>
        <w:t>инструментов геометрических фигур, находить в поисковой системе разнообразные модели юрты,</w:t>
      </w:r>
      <w:r>
        <w:rPr>
          <w:spacing w:val="1"/>
        </w:rPr>
        <w:t xml:space="preserve"> </w:t>
      </w:r>
      <w:r>
        <w:t>её</w:t>
      </w:r>
      <w:r>
        <w:rPr>
          <w:spacing w:val="5"/>
        </w:rPr>
        <w:t xml:space="preserve"> </w:t>
      </w:r>
      <w:r>
        <w:t>украшения,</w:t>
      </w:r>
      <w:r>
        <w:rPr>
          <w:spacing w:val="4"/>
        </w:rPr>
        <w:t xml:space="preserve"> </w:t>
      </w:r>
      <w:r>
        <w:t>внешний</w:t>
      </w:r>
      <w:r>
        <w:rPr>
          <w:spacing w:val="-2"/>
        </w:rPr>
        <w:t xml:space="preserve"> </w:t>
      </w:r>
      <w:r>
        <w:t>и</w:t>
      </w:r>
      <w:r>
        <w:rPr>
          <w:spacing w:val="-3"/>
        </w:rPr>
        <w:t xml:space="preserve"> </w:t>
      </w:r>
      <w:r>
        <w:t>внутренний</w:t>
      </w:r>
      <w:r>
        <w:rPr>
          <w:spacing w:val="3"/>
        </w:rPr>
        <w:t xml:space="preserve"> </w:t>
      </w:r>
      <w:r>
        <w:t>вид юрты.</w:t>
      </w:r>
    </w:p>
    <w:p w:rsidR="00456509" w:rsidRDefault="00D11E26">
      <w:pPr>
        <w:pStyle w:val="a4"/>
        <w:spacing w:line="360" w:lineRule="auto"/>
        <w:ind w:right="274"/>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2"/>
        </w:rPr>
        <w:t xml:space="preserve"> </w:t>
      </w:r>
      <w:r>
        <w:t>куполом,</w:t>
      </w:r>
      <w:r>
        <w:rPr>
          <w:spacing w:val="-2"/>
        </w:rPr>
        <w:t xml:space="preserve"> </w:t>
      </w:r>
      <w:r>
        <w:t>готический</w:t>
      </w:r>
      <w:r>
        <w:rPr>
          <w:spacing w:val="-3"/>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2"/>
        </w:rPr>
        <w:t xml:space="preserve"> </w:t>
      </w:r>
      <w:r>
        <w:t>мечеть).</w:t>
      </w:r>
    </w:p>
    <w:p w:rsidR="00456509" w:rsidRDefault="00D11E26">
      <w:pPr>
        <w:pStyle w:val="a4"/>
        <w:spacing w:line="360" w:lineRule="auto"/>
        <w:ind w:right="267"/>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456509" w:rsidRDefault="00D11E26">
      <w:pPr>
        <w:pStyle w:val="a4"/>
        <w:spacing w:line="360" w:lineRule="auto"/>
        <w:ind w:right="269"/>
      </w:pPr>
      <w:r>
        <w:t xml:space="preserve">Освоить       </w:t>
      </w:r>
      <w:r>
        <w:rPr>
          <w:spacing w:val="1"/>
        </w:rPr>
        <w:t xml:space="preserve"> </w:t>
      </w:r>
      <w:r>
        <w:t>анимацию        простого         повторяющегося        движения         изображения</w:t>
      </w:r>
      <w:r>
        <w:rPr>
          <w:spacing w:val="-57"/>
        </w:rPr>
        <w:t xml:space="preserve"> </w:t>
      </w:r>
      <w:r>
        <w:t>в</w:t>
      </w:r>
      <w:r>
        <w:rPr>
          <w:spacing w:val="2"/>
        </w:rPr>
        <w:t xml:space="preserve"> </w:t>
      </w:r>
      <w:r>
        <w:t>виртуальном</w:t>
      </w:r>
      <w:r>
        <w:rPr>
          <w:spacing w:val="3"/>
        </w:rPr>
        <w:t xml:space="preserve"> </w:t>
      </w:r>
      <w:r>
        <w:t>редакторе</w:t>
      </w:r>
      <w:r>
        <w:rPr>
          <w:spacing w:val="4"/>
        </w:rPr>
        <w:t xml:space="preserve"> </w:t>
      </w:r>
      <w:r>
        <w:t>GIF-анимации.</w:t>
      </w:r>
    </w:p>
    <w:p w:rsidR="00456509" w:rsidRDefault="00D11E26">
      <w:pPr>
        <w:pStyle w:val="a4"/>
        <w:spacing w:line="360" w:lineRule="auto"/>
        <w:ind w:right="266"/>
      </w:pPr>
      <w:r>
        <w:t>Освоить     и     проводить     компьютерные     презентации     в     программе     PowerPoint</w:t>
      </w:r>
      <w:r>
        <w:rPr>
          <w:spacing w:val="1"/>
        </w:rPr>
        <w:t xml:space="preserve"> </w:t>
      </w:r>
      <w:r>
        <w:t>по темам изучаемого материала, собирая в поисковых системах нужный материал, или на 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 надо</w:t>
      </w:r>
      <w:r>
        <w:rPr>
          <w:spacing w:val="6"/>
        </w:rPr>
        <w:t xml:space="preserve"> </w:t>
      </w:r>
      <w:r>
        <w:t>помнить</w:t>
      </w:r>
      <w:r>
        <w:rPr>
          <w:spacing w:val="-2"/>
        </w:rPr>
        <w:t xml:space="preserve"> </w:t>
      </w:r>
      <w:r>
        <w:t>и</w:t>
      </w:r>
      <w:r>
        <w:rPr>
          <w:spacing w:val="-3"/>
        </w:rPr>
        <w:t xml:space="preserve"> </w:t>
      </w:r>
      <w:r>
        <w:t>знать.</w:t>
      </w:r>
    </w:p>
    <w:p w:rsidR="00456509" w:rsidRDefault="00D11E26">
      <w:pPr>
        <w:pStyle w:val="a4"/>
        <w:ind w:left="1244" w:firstLine="0"/>
      </w:pPr>
      <w:r>
        <w:t>Совершать</w:t>
      </w:r>
      <w:r>
        <w:rPr>
          <w:spacing w:val="-3"/>
        </w:rPr>
        <w:t xml:space="preserve"> </w:t>
      </w:r>
      <w:r>
        <w:t>виртуальные</w:t>
      </w:r>
      <w:r>
        <w:rPr>
          <w:spacing w:val="-3"/>
        </w:rPr>
        <w:t xml:space="preserve"> </w:t>
      </w:r>
      <w:r>
        <w:t>тематические</w:t>
      </w:r>
      <w:r>
        <w:rPr>
          <w:spacing w:val="-4"/>
        </w:rPr>
        <w:t xml:space="preserve"> </w:t>
      </w:r>
      <w:r>
        <w:t>путешествия</w:t>
      </w:r>
      <w:r>
        <w:rPr>
          <w:spacing w:val="-7"/>
        </w:rPr>
        <w:t xml:space="preserve"> </w:t>
      </w:r>
      <w:r>
        <w:t>по</w:t>
      </w:r>
      <w:r>
        <w:rPr>
          <w:spacing w:val="1"/>
        </w:rPr>
        <w:t xml:space="preserve"> </w:t>
      </w:r>
      <w:r>
        <w:t>художественным</w:t>
      </w:r>
      <w:r>
        <w:rPr>
          <w:spacing w:val="-5"/>
        </w:rPr>
        <w:t xml:space="preserve"> </w:t>
      </w:r>
      <w:r>
        <w:t>музеям</w:t>
      </w:r>
      <w:r>
        <w:rPr>
          <w:spacing w:val="-2"/>
        </w:rPr>
        <w:t xml:space="preserve"> </w:t>
      </w:r>
      <w:r>
        <w:t>мира.</w:t>
      </w:r>
    </w:p>
    <w:p w:rsidR="00456509" w:rsidRDefault="00456509"/>
    <w:p w:rsidR="00ED7670" w:rsidRPr="00ED7670" w:rsidRDefault="00ED7670" w:rsidP="00ED7670">
      <w:pPr>
        <w:jc w:val="center"/>
        <w:rPr>
          <w:b/>
          <w:sz w:val="24"/>
          <w:szCs w:val="24"/>
        </w:rPr>
      </w:pPr>
      <w:r w:rsidRPr="00ED7670">
        <w:rPr>
          <w:b/>
          <w:sz w:val="24"/>
          <w:szCs w:val="24"/>
        </w:rPr>
        <w:t>Тематическое планирование</w:t>
      </w:r>
    </w:p>
    <w:p w:rsidR="00ED7670" w:rsidRPr="00ED7670" w:rsidRDefault="00ED7670" w:rsidP="00ED7670">
      <w:pPr>
        <w:jc w:val="right"/>
        <w:rPr>
          <w:b/>
          <w:sz w:val="24"/>
          <w:szCs w:val="24"/>
        </w:rPr>
      </w:pPr>
    </w:p>
    <w:p w:rsidR="00ED7670" w:rsidRPr="00ED7670" w:rsidRDefault="00ED7670" w:rsidP="00ED7670">
      <w:pPr>
        <w:jc w:val="center"/>
        <w:rPr>
          <w:b/>
          <w:sz w:val="24"/>
          <w:szCs w:val="24"/>
        </w:rPr>
      </w:pPr>
      <w:r w:rsidRPr="00ED7670">
        <w:rPr>
          <w:b/>
          <w:sz w:val="24"/>
          <w:szCs w:val="24"/>
        </w:rPr>
        <w:t>1 класс</w:t>
      </w:r>
    </w:p>
    <w:tbl>
      <w:tblPr>
        <w:tblW w:w="10048"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0"/>
        <w:gridCol w:w="2323"/>
        <w:gridCol w:w="953"/>
        <w:gridCol w:w="1841"/>
        <w:gridCol w:w="1910"/>
        <w:gridCol w:w="2221"/>
      </w:tblGrid>
      <w:tr w:rsidR="00ED7670" w:rsidRPr="00ED7670" w:rsidTr="00ED7670">
        <w:trPr>
          <w:trHeight w:val="141"/>
          <w:tblCellSpacing w:w="20" w:type="nil"/>
          <w:jc w:val="right"/>
        </w:trPr>
        <w:tc>
          <w:tcPr>
            <w:tcW w:w="844"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 п/п </w:t>
            </w:r>
          </w:p>
          <w:p w:rsidR="00ED7670" w:rsidRPr="00ED7670" w:rsidRDefault="00ED7670" w:rsidP="00ED7670">
            <w:pPr>
              <w:ind w:left="135"/>
              <w:jc w:val="right"/>
            </w:pPr>
          </w:p>
        </w:tc>
        <w:tc>
          <w:tcPr>
            <w:tcW w:w="2598"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Наименование разделов и тем программы </w:t>
            </w:r>
          </w:p>
          <w:p w:rsidR="00ED7670" w:rsidRPr="00ED7670" w:rsidRDefault="00ED7670" w:rsidP="00ED7670">
            <w:pPr>
              <w:ind w:left="135"/>
              <w:jc w:val="right"/>
            </w:pPr>
          </w:p>
        </w:tc>
        <w:tc>
          <w:tcPr>
            <w:tcW w:w="0" w:type="auto"/>
            <w:gridSpan w:val="3"/>
            <w:tcMar>
              <w:top w:w="50" w:type="dxa"/>
              <w:left w:w="100" w:type="dxa"/>
            </w:tcMar>
            <w:vAlign w:val="center"/>
          </w:tcPr>
          <w:p w:rsidR="00ED7670" w:rsidRPr="00ED7670" w:rsidRDefault="00ED7670" w:rsidP="00ED7670">
            <w:pPr>
              <w:jc w:val="right"/>
            </w:pPr>
            <w:r w:rsidRPr="00ED7670">
              <w:rPr>
                <w:b/>
                <w:color w:val="000000"/>
                <w:sz w:val="24"/>
              </w:rPr>
              <w:t>Количество часов</w:t>
            </w:r>
          </w:p>
        </w:tc>
        <w:tc>
          <w:tcPr>
            <w:tcW w:w="2089"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Электронные (цифровые) образовательные ресурсы </w:t>
            </w:r>
          </w:p>
          <w:p w:rsidR="00ED7670" w:rsidRPr="00ED7670" w:rsidRDefault="00ED7670" w:rsidP="00ED7670">
            <w:pPr>
              <w:ind w:left="135"/>
              <w:jc w:val="right"/>
            </w:pPr>
          </w:p>
        </w:tc>
      </w:tr>
      <w:tr w:rsidR="00ED7670" w:rsidRPr="00ED7670" w:rsidTr="00ED7670">
        <w:trPr>
          <w:trHeight w:val="141"/>
          <w:tblCellSpacing w:w="20" w:type="nil"/>
          <w:jc w:val="right"/>
        </w:trPr>
        <w:tc>
          <w:tcPr>
            <w:tcW w:w="0" w:type="auto"/>
            <w:vMerge/>
            <w:tcBorders>
              <w:top w:val="nil"/>
            </w:tcBorders>
            <w:tcMar>
              <w:top w:w="50" w:type="dxa"/>
              <w:left w:w="100" w:type="dxa"/>
            </w:tcMar>
          </w:tcPr>
          <w:p w:rsidR="00ED7670" w:rsidRPr="00ED7670" w:rsidRDefault="00ED7670" w:rsidP="00ED7670">
            <w:pPr>
              <w:jc w:val="right"/>
            </w:pPr>
          </w:p>
        </w:tc>
        <w:tc>
          <w:tcPr>
            <w:tcW w:w="0" w:type="auto"/>
            <w:vMerge/>
            <w:tcBorders>
              <w:top w:val="nil"/>
            </w:tcBorders>
            <w:tcMar>
              <w:top w:w="50" w:type="dxa"/>
              <w:left w:w="100" w:type="dxa"/>
            </w:tcMar>
          </w:tcPr>
          <w:p w:rsidR="00ED7670" w:rsidRPr="00ED7670" w:rsidRDefault="00ED7670" w:rsidP="00ED7670">
            <w:pPr>
              <w:jc w:val="right"/>
            </w:pPr>
          </w:p>
        </w:tc>
        <w:tc>
          <w:tcPr>
            <w:tcW w:w="989"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Всего </w:t>
            </w:r>
          </w:p>
          <w:p w:rsidR="00ED7670" w:rsidRPr="00ED7670" w:rsidRDefault="00ED7670" w:rsidP="00ED7670">
            <w:pPr>
              <w:ind w:left="135"/>
              <w:jc w:val="right"/>
            </w:pPr>
          </w:p>
        </w:tc>
        <w:tc>
          <w:tcPr>
            <w:tcW w:w="1731"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Контрольные работы </w:t>
            </w:r>
          </w:p>
          <w:p w:rsidR="00ED7670" w:rsidRPr="00ED7670" w:rsidRDefault="00ED7670" w:rsidP="00ED7670">
            <w:pPr>
              <w:ind w:left="135"/>
              <w:jc w:val="right"/>
            </w:pPr>
          </w:p>
        </w:tc>
        <w:tc>
          <w:tcPr>
            <w:tcW w:w="1796"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Практические работы </w:t>
            </w:r>
          </w:p>
          <w:p w:rsidR="00ED7670" w:rsidRPr="00ED7670" w:rsidRDefault="00ED7670" w:rsidP="00ED7670">
            <w:pPr>
              <w:ind w:left="135"/>
              <w:jc w:val="right"/>
            </w:pPr>
          </w:p>
        </w:tc>
        <w:tc>
          <w:tcPr>
            <w:tcW w:w="0" w:type="auto"/>
            <w:vMerge/>
            <w:tcBorders>
              <w:top w:val="nil"/>
            </w:tcBorders>
            <w:tcMar>
              <w:top w:w="50" w:type="dxa"/>
              <w:left w:w="100" w:type="dxa"/>
            </w:tcMar>
          </w:tcPr>
          <w:p w:rsidR="00ED7670" w:rsidRPr="00ED7670" w:rsidRDefault="00ED7670" w:rsidP="00ED7670">
            <w:pPr>
              <w:jc w:val="right"/>
            </w:pPr>
          </w:p>
        </w:tc>
      </w:tr>
      <w:tr w:rsidR="00ED7670" w:rsidRPr="00ED7670" w:rsidTr="00ED7670">
        <w:trPr>
          <w:trHeight w:val="141"/>
          <w:tblCellSpacing w:w="20" w:type="nil"/>
          <w:jc w:val="right"/>
        </w:trPr>
        <w:tc>
          <w:tcPr>
            <w:tcW w:w="844" w:type="dxa"/>
            <w:tcMar>
              <w:top w:w="50" w:type="dxa"/>
              <w:left w:w="100" w:type="dxa"/>
            </w:tcMar>
            <w:vAlign w:val="center"/>
          </w:tcPr>
          <w:p w:rsidR="00ED7670" w:rsidRPr="00ED7670" w:rsidRDefault="00ED7670" w:rsidP="00ED7670">
            <w:pPr>
              <w:jc w:val="right"/>
            </w:pPr>
            <w:r w:rsidRPr="00ED7670">
              <w:rPr>
                <w:color w:val="000000"/>
                <w:sz w:val="24"/>
              </w:rPr>
              <w:lastRenderedPageBreak/>
              <w:t>1</w:t>
            </w:r>
          </w:p>
        </w:tc>
        <w:tc>
          <w:tcPr>
            <w:tcW w:w="2598" w:type="dxa"/>
            <w:tcMar>
              <w:top w:w="50" w:type="dxa"/>
              <w:left w:w="100" w:type="dxa"/>
            </w:tcMar>
            <w:vAlign w:val="center"/>
          </w:tcPr>
          <w:p w:rsidR="00ED7670" w:rsidRPr="00ED7670" w:rsidRDefault="00ED7670" w:rsidP="00ED7670">
            <w:pPr>
              <w:ind w:left="135"/>
              <w:jc w:val="right"/>
            </w:pPr>
            <w:r w:rsidRPr="00ED7670">
              <w:rPr>
                <w:color w:val="000000"/>
                <w:sz w:val="24"/>
              </w:rPr>
              <w:t>Ты учишься изображать</w:t>
            </w:r>
          </w:p>
        </w:tc>
        <w:tc>
          <w:tcPr>
            <w:tcW w:w="989" w:type="dxa"/>
            <w:tcMar>
              <w:top w:w="50" w:type="dxa"/>
              <w:left w:w="100" w:type="dxa"/>
            </w:tcMar>
            <w:vAlign w:val="center"/>
          </w:tcPr>
          <w:p w:rsidR="00ED7670" w:rsidRPr="00ED7670" w:rsidRDefault="00ED7670" w:rsidP="00ED7670">
            <w:pPr>
              <w:ind w:left="135"/>
              <w:jc w:val="right"/>
            </w:pPr>
            <w:r w:rsidRPr="00ED7670">
              <w:rPr>
                <w:color w:val="000000"/>
                <w:sz w:val="24"/>
              </w:rPr>
              <w:t xml:space="preserve"> 10 </w:t>
            </w:r>
          </w:p>
        </w:tc>
        <w:tc>
          <w:tcPr>
            <w:tcW w:w="1731" w:type="dxa"/>
            <w:tcMar>
              <w:top w:w="50" w:type="dxa"/>
              <w:left w:w="100" w:type="dxa"/>
            </w:tcMar>
            <w:vAlign w:val="center"/>
          </w:tcPr>
          <w:p w:rsidR="00ED7670" w:rsidRPr="00ED7670" w:rsidRDefault="00ED7670" w:rsidP="00ED7670">
            <w:pPr>
              <w:ind w:left="135"/>
              <w:jc w:val="right"/>
            </w:pPr>
          </w:p>
        </w:tc>
        <w:tc>
          <w:tcPr>
            <w:tcW w:w="1796" w:type="dxa"/>
            <w:tcMar>
              <w:top w:w="50" w:type="dxa"/>
              <w:left w:w="100" w:type="dxa"/>
            </w:tcMar>
            <w:vAlign w:val="center"/>
          </w:tcPr>
          <w:p w:rsidR="00ED7670" w:rsidRPr="00ED7670" w:rsidRDefault="00ED7670" w:rsidP="00ED7670">
            <w:pPr>
              <w:ind w:left="135"/>
              <w:jc w:val="right"/>
            </w:pPr>
          </w:p>
        </w:tc>
        <w:tc>
          <w:tcPr>
            <w:tcW w:w="2089" w:type="dxa"/>
            <w:tcMar>
              <w:top w:w="50" w:type="dxa"/>
              <w:left w:w="100" w:type="dxa"/>
            </w:tcMar>
            <w:vAlign w:val="center"/>
          </w:tcPr>
          <w:p w:rsidR="00ED7670" w:rsidRPr="00ED7670" w:rsidRDefault="00ED7670" w:rsidP="00ED7670">
            <w:pPr>
              <w:ind w:left="135"/>
              <w:jc w:val="right"/>
            </w:pPr>
            <w:r w:rsidRPr="00ED7670">
              <w:t>РЭШ</w:t>
            </w:r>
          </w:p>
        </w:tc>
      </w:tr>
      <w:tr w:rsidR="00ED7670" w:rsidRPr="00ED7670" w:rsidTr="00ED7670">
        <w:trPr>
          <w:trHeight w:val="141"/>
          <w:tblCellSpacing w:w="20" w:type="nil"/>
          <w:jc w:val="right"/>
        </w:trPr>
        <w:tc>
          <w:tcPr>
            <w:tcW w:w="844" w:type="dxa"/>
            <w:tcMar>
              <w:top w:w="50" w:type="dxa"/>
              <w:left w:w="100" w:type="dxa"/>
            </w:tcMar>
            <w:vAlign w:val="center"/>
          </w:tcPr>
          <w:p w:rsidR="00ED7670" w:rsidRPr="00ED7670" w:rsidRDefault="00ED7670" w:rsidP="00ED7670">
            <w:pPr>
              <w:jc w:val="right"/>
            </w:pPr>
            <w:r w:rsidRPr="00ED7670">
              <w:rPr>
                <w:color w:val="000000"/>
                <w:sz w:val="24"/>
              </w:rPr>
              <w:t>2</w:t>
            </w:r>
          </w:p>
        </w:tc>
        <w:tc>
          <w:tcPr>
            <w:tcW w:w="2598" w:type="dxa"/>
            <w:tcMar>
              <w:top w:w="50" w:type="dxa"/>
              <w:left w:w="100" w:type="dxa"/>
            </w:tcMar>
            <w:vAlign w:val="center"/>
          </w:tcPr>
          <w:p w:rsidR="00ED7670" w:rsidRPr="00ED7670" w:rsidRDefault="00ED7670" w:rsidP="00ED7670">
            <w:pPr>
              <w:ind w:left="135"/>
              <w:jc w:val="right"/>
            </w:pPr>
            <w:r w:rsidRPr="00ED7670">
              <w:rPr>
                <w:color w:val="000000"/>
                <w:sz w:val="24"/>
              </w:rPr>
              <w:t>Ты украшаешь</w:t>
            </w:r>
          </w:p>
        </w:tc>
        <w:tc>
          <w:tcPr>
            <w:tcW w:w="989" w:type="dxa"/>
            <w:tcMar>
              <w:top w:w="50" w:type="dxa"/>
              <w:left w:w="100" w:type="dxa"/>
            </w:tcMar>
            <w:vAlign w:val="center"/>
          </w:tcPr>
          <w:p w:rsidR="00ED7670" w:rsidRPr="00ED7670" w:rsidRDefault="00ED7670" w:rsidP="00ED7670">
            <w:pPr>
              <w:ind w:left="135"/>
              <w:jc w:val="right"/>
            </w:pPr>
            <w:r w:rsidRPr="00ED7670">
              <w:rPr>
                <w:color w:val="000000"/>
                <w:sz w:val="24"/>
              </w:rPr>
              <w:t xml:space="preserve"> 9 </w:t>
            </w:r>
          </w:p>
        </w:tc>
        <w:tc>
          <w:tcPr>
            <w:tcW w:w="1731" w:type="dxa"/>
            <w:tcMar>
              <w:top w:w="50" w:type="dxa"/>
              <w:left w:w="100" w:type="dxa"/>
            </w:tcMar>
            <w:vAlign w:val="center"/>
          </w:tcPr>
          <w:p w:rsidR="00ED7670" w:rsidRPr="00ED7670" w:rsidRDefault="00ED7670" w:rsidP="00ED7670">
            <w:pPr>
              <w:ind w:left="135"/>
              <w:jc w:val="right"/>
            </w:pPr>
          </w:p>
        </w:tc>
        <w:tc>
          <w:tcPr>
            <w:tcW w:w="1796" w:type="dxa"/>
            <w:tcMar>
              <w:top w:w="50" w:type="dxa"/>
              <w:left w:w="100" w:type="dxa"/>
            </w:tcMar>
            <w:vAlign w:val="center"/>
          </w:tcPr>
          <w:p w:rsidR="00ED7670" w:rsidRPr="00ED7670" w:rsidRDefault="00ED7670" w:rsidP="00ED7670">
            <w:pPr>
              <w:ind w:left="135"/>
              <w:jc w:val="right"/>
            </w:pPr>
          </w:p>
        </w:tc>
        <w:tc>
          <w:tcPr>
            <w:tcW w:w="2089"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41"/>
          <w:tblCellSpacing w:w="20" w:type="nil"/>
          <w:jc w:val="right"/>
        </w:trPr>
        <w:tc>
          <w:tcPr>
            <w:tcW w:w="844" w:type="dxa"/>
            <w:tcMar>
              <w:top w:w="50" w:type="dxa"/>
              <w:left w:w="100" w:type="dxa"/>
            </w:tcMar>
            <w:vAlign w:val="center"/>
          </w:tcPr>
          <w:p w:rsidR="00ED7670" w:rsidRPr="00ED7670" w:rsidRDefault="00ED7670" w:rsidP="00ED7670">
            <w:pPr>
              <w:jc w:val="right"/>
            </w:pPr>
            <w:r w:rsidRPr="00ED7670">
              <w:rPr>
                <w:color w:val="000000"/>
                <w:sz w:val="24"/>
              </w:rPr>
              <w:t>3</w:t>
            </w:r>
          </w:p>
        </w:tc>
        <w:tc>
          <w:tcPr>
            <w:tcW w:w="2598" w:type="dxa"/>
            <w:tcMar>
              <w:top w:w="50" w:type="dxa"/>
              <w:left w:w="100" w:type="dxa"/>
            </w:tcMar>
            <w:vAlign w:val="center"/>
          </w:tcPr>
          <w:p w:rsidR="00ED7670" w:rsidRPr="00ED7670" w:rsidRDefault="00ED7670" w:rsidP="00ED7670">
            <w:pPr>
              <w:ind w:left="135"/>
              <w:jc w:val="right"/>
            </w:pPr>
            <w:r w:rsidRPr="00ED7670">
              <w:rPr>
                <w:color w:val="000000"/>
                <w:sz w:val="24"/>
              </w:rPr>
              <w:t>Ты строишь</w:t>
            </w:r>
          </w:p>
        </w:tc>
        <w:tc>
          <w:tcPr>
            <w:tcW w:w="989" w:type="dxa"/>
            <w:tcMar>
              <w:top w:w="50" w:type="dxa"/>
              <w:left w:w="100" w:type="dxa"/>
            </w:tcMar>
            <w:vAlign w:val="center"/>
          </w:tcPr>
          <w:p w:rsidR="00ED7670" w:rsidRPr="00ED7670" w:rsidRDefault="00ED7670" w:rsidP="00ED7670">
            <w:pPr>
              <w:ind w:left="135"/>
              <w:jc w:val="right"/>
            </w:pPr>
            <w:r w:rsidRPr="00ED7670">
              <w:rPr>
                <w:color w:val="000000"/>
                <w:sz w:val="24"/>
              </w:rPr>
              <w:t xml:space="preserve"> 8 </w:t>
            </w:r>
          </w:p>
        </w:tc>
        <w:tc>
          <w:tcPr>
            <w:tcW w:w="1731" w:type="dxa"/>
            <w:tcMar>
              <w:top w:w="50" w:type="dxa"/>
              <w:left w:w="100" w:type="dxa"/>
            </w:tcMar>
            <w:vAlign w:val="center"/>
          </w:tcPr>
          <w:p w:rsidR="00ED7670" w:rsidRPr="00ED7670" w:rsidRDefault="00ED7670" w:rsidP="00ED7670">
            <w:pPr>
              <w:ind w:left="135"/>
              <w:jc w:val="right"/>
            </w:pPr>
          </w:p>
        </w:tc>
        <w:tc>
          <w:tcPr>
            <w:tcW w:w="1796" w:type="dxa"/>
            <w:tcMar>
              <w:top w:w="50" w:type="dxa"/>
              <w:left w:w="100" w:type="dxa"/>
            </w:tcMar>
            <w:vAlign w:val="center"/>
          </w:tcPr>
          <w:p w:rsidR="00ED7670" w:rsidRPr="00ED7670" w:rsidRDefault="00ED7670" w:rsidP="00ED7670">
            <w:pPr>
              <w:ind w:left="135"/>
              <w:jc w:val="right"/>
            </w:pPr>
          </w:p>
        </w:tc>
        <w:tc>
          <w:tcPr>
            <w:tcW w:w="2089"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41"/>
          <w:tblCellSpacing w:w="20" w:type="nil"/>
          <w:jc w:val="right"/>
        </w:trPr>
        <w:tc>
          <w:tcPr>
            <w:tcW w:w="844" w:type="dxa"/>
            <w:tcMar>
              <w:top w:w="50" w:type="dxa"/>
              <w:left w:w="100" w:type="dxa"/>
            </w:tcMar>
            <w:vAlign w:val="center"/>
          </w:tcPr>
          <w:p w:rsidR="00ED7670" w:rsidRPr="00ED7670" w:rsidRDefault="00ED7670" w:rsidP="00ED7670">
            <w:pPr>
              <w:jc w:val="right"/>
            </w:pPr>
            <w:r w:rsidRPr="00ED7670">
              <w:rPr>
                <w:color w:val="000000"/>
                <w:sz w:val="24"/>
              </w:rPr>
              <w:t>4</w:t>
            </w:r>
          </w:p>
        </w:tc>
        <w:tc>
          <w:tcPr>
            <w:tcW w:w="2598" w:type="dxa"/>
            <w:tcMar>
              <w:top w:w="50" w:type="dxa"/>
              <w:left w:w="100" w:type="dxa"/>
            </w:tcMar>
            <w:vAlign w:val="center"/>
          </w:tcPr>
          <w:p w:rsidR="00ED7670" w:rsidRPr="00ED7670" w:rsidRDefault="00ED7670" w:rsidP="00ED7670">
            <w:pPr>
              <w:ind w:left="135"/>
              <w:jc w:val="right"/>
            </w:pPr>
            <w:r w:rsidRPr="00ED7670">
              <w:rPr>
                <w:color w:val="000000"/>
                <w:sz w:val="24"/>
              </w:rPr>
              <w:t>Изображение, украшение, постройка всегда помогают друг другу</w:t>
            </w:r>
          </w:p>
        </w:tc>
        <w:tc>
          <w:tcPr>
            <w:tcW w:w="989" w:type="dxa"/>
            <w:tcMar>
              <w:top w:w="50" w:type="dxa"/>
              <w:left w:w="100" w:type="dxa"/>
            </w:tcMar>
            <w:vAlign w:val="center"/>
          </w:tcPr>
          <w:p w:rsidR="00ED7670" w:rsidRPr="00ED7670" w:rsidRDefault="00ED7670" w:rsidP="00ED7670">
            <w:pPr>
              <w:ind w:left="135"/>
              <w:jc w:val="right"/>
            </w:pPr>
            <w:r w:rsidRPr="00ED7670">
              <w:rPr>
                <w:color w:val="000000"/>
                <w:sz w:val="24"/>
              </w:rPr>
              <w:t xml:space="preserve"> 6 </w:t>
            </w:r>
          </w:p>
        </w:tc>
        <w:tc>
          <w:tcPr>
            <w:tcW w:w="1731" w:type="dxa"/>
            <w:tcMar>
              <w:top w:w="50" w:type="dxa"/>
              <w:left w:w="100" w:type="dxa"/>
            </w:tcMar>
            <w:vAlign w:val="center"/>
          </w:tcPr>
          <w:p w:rsidR="00ED7670" w:rsidRPr="00ED7670" w:rsidRDefault="00ED7670" w:rsidP="00ED7670">
            <w:pPr>
              <w:ind w:left="135"/>
              <w:jc w:val="right"/>
            </w:pPr>
          </w:p>
        </w:tc>
        <w:tc>
          <w:tcPr>
            <w:tcW w:w="1796" w:type="dxa"/>
            <w:tcMar>
              <w:top w:w="50" w:type="dxa"/>
              <w:left w:w="100" w:type="dxa"/>
            </w:tcMar>
            <w:vAlign w:val="center"/>
          </w:tcPr>
          <w:p w:rsidR="00ED7670" w:rsidRPr="00ED7670" w:rsidRDefault="00ED7670" w:rsidP="00ED7670">
            <w:pPr>
              <w:ind w:left="135"/>
              <w:jc w:val="right"/>
            </w:pPr>
          </w:p>
        </w:tc>
        <w:tc>
          <w:tcPr>
            <w:tcW w:w="2089"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41"/>
          <w:tblCellSpacing w:w="20" w:type="nil"/>
          <w:jc w:val="right"/>
        </w:trPr>
        <w:tc>
          <w:tcPr>
            <w:tcW w:w="0" w:type="auto"/>
            <w:gridSpan w:val="2"/>
            <w:tcMar>
              <w:top w:w="50" w:type="dxa"/>
              <w:left w:w="100" w:type="dxa"/>
            </w:tcMar>
            <w:vAlign w:val="center"/>
          </w:tcPr>
          <w:p w:rsidR="00ED7670" w:rsidRPr="00ED7670" w:rsidRDefault="00ED7670" w:rsidP="00ED7670">
            <w:pPr>
              <w:ind w:left="135"/>
              <w:jc w:val="right"/>
            </w:pPr>
            <w:r w:rsidRPr="00ED7670">
              <w:rPr>
                <w:color w:val="000000"/>
                <w:sz w:val="24"/>
              </w:rPr>
              <w:t>ОБЩЕЕ КОЛИЧЕСТВО ЧАСОВ ПО ПРОГРАММЕ</w:t>
            </w:r>
          </w:p>
        </w:tc>
        <w:tc>
          <w:tcPr>
            <w:tcW w:w="989" w:type="dxa"/>
            <w:tcMar>
              <w:top w:w="50" w:type="dxa"/>
              <w:left w:w="100" w:type="dxa"/>
            </w:tcMar>
            <w:vAlign w:val="center"/>
          </w:tcPr>
          <w:p w:rsidR="00ED7670" w:rsidRPr="00ED7670" w:rsidRDefault="00ED7670" w:rsidP="00ED7670">
            <w:pPr>
              <w:ind w:left="135"/>
              <w:jc w:val="right"/>
            </w:pPr>
            <w:r w:rsidRPr="00ED7670">
              <w:rPr>
                <w:color w:val="000000"/>
                <w:sz w:val="24"/>
              </w:rPr>
              <w:t xml:space="preserve"> 33 </w:t>
            </w:r>
          </w:p>
        </w:tc>
        <w:tc>
          <w:tcPr>
            <w:tcW w:w="1731"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1796"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2089" w:type="dxa"/>
            <w:tcMar>
              <w:top w:w="50" w:type="dxa"/>
              <w:left w:w="100" w:type="dxa"/>
            </w:tcMar>
            <w:vAlign w:val="center"/>
          </w:tcPr>
          <w:p w:rsidR="00ED7670" w:rsidRPr="00ED7670" w:rsidRDefault="00ED7670" w:rsidP="00ED7670">
            <w:pPr>
              <w:jc w:val="right"/>
            </w:pPr>
          </w:p>
        </w:tc>
      </w:tr>
    </w:tbl>
    <w:p w:rsidR="00ED7670" w:rsidRPr="00ED7670" w:rsidRDefault="00ED7670" w:rsidP="00ED7670">
      <w:pPr>
        <w:jc w:val="right"/>
        <w:rPr>
          <w:b/>
          <w:sz w:val="24"/>
          <w:szCs w:val="24"/>
        </w:rPr>
      </w:pPr>
    </w:p>
    <w:p w:rsidR="00ED7670" w:rsidRPr="00ED7670" w:rsidRDefault="00ED7670" w:rsidP="00ED7670">
      <w:pPr>
        <w:jc w:val="center"/>
        <w:rPr>
          <w:b/>
          <w:sz w:val="24"/>
          <w:szCs w:val="24"/>
        </w:rPr>
      </w:pPr>
      <w:r w:rsidRPr="00ED7670">
        <w:rPr>
          <w:b/>
          <w:sz w:val="24"/>
          <w:szCs w:val="24"/>
        </w:rPr>
        <w:t>2 класс</w:t>
      </w:r>
    </w:p>
    <w:p w:rsidR="00ED7670" w:rsidRPr="00ED7670" w:rsidRDefault="00ED7670" w:rsidP="00ED7670">
      <w:pPr>
        <w:jc w:val="right"/>
        <w:rPr>
          <w:b/>
          <w:sz w:val="24"/>
          <w:szCs w:val="24"/>
        </w:rPr>
      </w:pPr>
    </w:p>
    <w:tbl>
      <w:tblPr>
        <w:tblW w:w="10925"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2925"/>
        <w:gridCol w:w="1084"/>
        <w:gridCol w:w="1841"/>
        <w:gridCol w:w="1910"/>
        <w:gridCol w:w="2225"/>
      </w:tblGrid>
      <w:tr w:rsidR="00ED7670" w:rsidRPr="00ED7670" w:rsidTr="00ED7670">
        <w:trPr>
          <w:trHeight w:val="154"/>
          <w:tblCellSpacing w:w="20" w:type="nil"/>
          <w:jc w:val="right"/>
        </w:trPr>
        <w:tc>
          <w:tcPr>
            <w:tcW w:w="1032"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 п/п </w:t>
            </w:r>
          </w:p>
          <w:p w:rsidR="00ED7670" w:rsidRPr="00ED7670" w:rsidRDefault="00ED7670" w:rsidP="00ED7670">
            <w:pPr>
              <w:ind w:left="135"/>
              <w:jc w:val="right"/>
            </w:pPr>
          </w:p>
        </w:tc>
        <w:tc>
          <w:tcPr>
            <w:tcW w:w="3436"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Наименование разделов и тем программы </w:t>
            </w:r>
          </w:p>
          <w:p w:rsidR="00ED7670" w:rsidRPr="00ED7670" w:rsidRDefault="00ED7670" w:rsidP="00ED7670">
            <w:pPr>
              <w:ind w:left="135"/>
              <w:jc w:val="right"/>
            </w:pPr>
          </w:p>
        </w:tc>
        <w:tc>
          <w:tcPr>
            <w:tcW w:w="0" w:type="auto"/>
            <w:gridSpan w:val="3"/>
            <w:tcMar>
              <w:top w:w="50" w:type="dxa"/>
              <w:left w:w="100" w:type="dxa"/>
            </w:tcMar>
            <w:vAlign w:val="center"/>
          </w:tcPr>
          <w:p w:rsidR="00ED7670" w:rsidRPr="00ED7670" w:rsidRDefault="00ED7670" w:rsidP="00ED7670">
            <w:pPr>
              <w:jc w:val="right"/>
            </w:pPr>
            <w:r w:rsidRPr="00ED7670">
              <w:rPr>
                <w:b/>
                <w:color w:val="000000"/>
                <w:sz w:val="24"/>
              </w:rPr>
              <w:t>Количество часов</w:t>
            </w:r>
          </w:p>
        </w:tc>
        <w:tc>
          <w:tcPr>
            <w:tcW w:w="2231"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Электронные (цифровые) образовательные ресурсы </w:t>
            </w:r>
          </w:p>
          <w:p w:rsidR="00ED7670" w:rsidRPr="00ED7670" w:rsidRDefault="00ED7670" w:rsidP="00ED7670">
            <w:pPr>
              <w:ind w:left="135"/>
              <w:jc w:val="right"/>
            </w:pPr>
          </w:p>
        </w:tc>
      </w:tr>
      <w:tr w:rsidR="00ED7670" w:rsidRPr="00ED7670" w:rsidTr="00ED7670">
        <w:trPr>
          <w:trHeight w:val="154"/>
          <w:tblCellSpacing w:w="20" w:type="nil"/>
          <w:jc w:val="right"/>
        </w:trPr>
        <w:tc>
          <w:tcPr>
            <w:tcW w:w="0" w:type="auto"/>
            <w:vMerge/>
            <w:tcBorders>
              <w:top w:val="nil"/>
            </w:tcBorders>
            <w:tcMar>
              <w:top w:w="50" w:type="dxa"/>
              <w:left w:w="100" w:type="dxa"/>
            </w:tcMar>
          </w:tcPr>
          <w:p w:rsidR="00ED7670" w:rsidRPr="00ED7670" w:rsidRDefault="00ED7670" w:rsidP="00ED7670">
            <w:pPr>
              <w:jc w:val="right"/>
            </w:pPr>
          </w:p>
        </w:tc>
        <w:tc>
          <w:tcPr>
            <w:tcW w:w="0" w:type="auto"/>
            <w:vMerge/>
            <w:tcBorders>
              <w:top w:val="nil"/>
            </w:tcBorders>
            <w:tcMar>
              <w:top w:w="50" w:type="dxa"/>
              <w:left w:w="100" w:type="dxa"/>
            </w:tcMar>
          </w:tcPr>
          <w:p w:rsidR="00ED7670" w:rsidRPr="00ED7670" w:rsidRDefault="00ED7670" w:rsidP="00ED7670">
            <w:pPr>
              <w:jc w:val="right"/>
            </w:pPr>
          </w:p>
        </w:tc>
        <w:tc>
          <w:tcPr>
            <w:tcW w:w="1292"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Всего </w:t>
            </w:r>
          </w:p>
          <w:p w:rsidR="00ED7670" w:rsidRPr="00ED7670" w:rsidRDefault="00ED7670" w:rsidP="00ED7670">
            <w:pPr>
              <w:ind w:left="135"/>
              <w:jc w:val="right"/>
            </w:pPr>
          </w:p>
        </w:tc>
        <w:tc>
          <w:tcPr>
            <w:tcW w:w="1440"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Контрольные работы </w:t>
            </w:r>
          </w:p>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Практические работы </w:t>
            </w:r>
          </w:p>
          <w:p w:rsidR="00ED7670" w:rsidRPr="00ED7670" w:rsidRDefault="00ED7670" w:rsidP="00ED7670">
            <w:pPr>
              <w:ind w:left="135"/>
              <w:jc w:val="right"/>
            </w:pPr>
          </w:p>
        </w:tc>
        <w:tc>
          <w:tcPr>
            <w:tcW w:w="0" w:type="auto"/>
            <w:vMerge/>
            <w:tcBorders>
              <w:top w:val="nil"/>
            </w:tcBorders>
            <w:tcMar>
              <w:top w:w="50" w:type="dxa"/>
              <w:left w:w="100" w:type="dxa"/>
            </w:tcMar>
          </w:tcPr>
          <w:p w:rsidR="00ED7670" w:rsidRPr="00ED7670" w:rsidRDefault="00ED7670" w:rsidP="00ED7670">
            <w:pPr>
              <w:jc w:val="right"/>
            </w:pPr>
          </w:p>
        </w:tc>
      </w:tr>
      <w:tr w:rsidR="00ED7670" w:rsidRPr="00ED7670" w:rsidTr="00ED7670">
        <w:trPr>
          <w:trHeight w:val="154"/>
          <w:tblCellSpacing w:w="20" w:type="nil"/>
          <w:jc w:val="right"/>
        </w:trPr>
        <w:tc>
          <w:tcPr>
            <w:tcW w:w="1032" w:type="dxa"/>
            <w:tcMar>
              <w:top w:w="50" w:type="dxa"/>
              <w:left w:w="100" w:type="dxa"/>
            </w:tcMar>
            <w:vAlign w:val="center"/>
          </w:tcPr>
          <w:p w:rsidR="00ED7670" w:rsidRPr="00ED7670" w:rsidRDefault="00ED7670" w:rsidP="00ED7670">
            <w:pPr>
              <w:jc w:val="right"/>
            </w:pPr>
            <w:r w:rsidRPr="00ED7670">
              <w:rPr>
                <w:color w:val="000000"/>
                <w:sz w:val="24"/>
              </w:rPr>
              <w:t>1</w:t>
            </w:r>
          </w:p>
        </w:tc>
        <w:tc>
          <w:tcPr>
            <w:tcW w:w="3436" w:type="dxa"/>
            <w:tcMar>
              <w:top w:w="50" w:type="dxa"/>
              <w:left w:w="100" w:type="dxa"/>
            </w:tcMar>
            <w:vAlign w:val="center"/>
          </w:tcPr>
          <w:p w:rsidR="00ED7670" w:rsidRPr="00ED7670" w:rsidRDefault="00ED7670" w:rsidP="00ED7670">
            <w:pPr>
              <w:ind w:left="135"/>
              <w:jc w:val="right"/>
            </w:pPr>
            <w:r w:rsidRPr="00ED7670">
              <w:rPr>
                <w:color w:val="000000"/>
                <w:sz w:val="24"/>
              </w:rPr>
              <w:t>Введение</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2 </w:t>
            </w:r>
          </w:p>
        </w:tc>
        <w:tc>
          <w:tcPr>
            <w:tcW w:w="1440" w:type="dxa"/>
            <w:tcMar>
              <w:top w:w="50" w:type="dxa"/>
              <w:left w:w="100" w:type="dxa"/>
            </w:tcMar>
            <w:vAlign w:val="center"/>
          </w:tcPr>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p>
        </w:tc>
        <w:tc>
          <w:tcPr>
            <w:tcW w:w="2231"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54"/>
          <w:tblCellSpacing w:w="20" w:type="nil"/>
          <w:jc w:val="right"/>
        </w:trPr>
        <w:tc>
          <w:tcPr>
            <w:tcW w:w="1032" w:type="dxa"/>
            <w:tcMar>
              <w:top w:w="50" w:type="dxa"/>
              <w:left w:w="100" w:type="dxa"/>
            </w:tcMar>
            <w:vAlign w:val="center"/>
          </w:tcPr>
          <w:p w:rsidR="00ED7670" w:rsidRPr="00ED7670" w:rsidRDefault="00ED7670" w:rsidP="00ED7670">
            <w:pPr>
              <w:jc w:val="right"/>
            </w:pPr>
            <w:r w:rsidRPr="00ED7670">
              <w:rPr>
                <w:color w:val="000000"/>
                <w:sz w:val="24"/>
              </w:rPr>
              <w:t>2</w:t>
            </w:r>
          </w:p>
        </w:tc>
        <w:tc>
          <w:tcPr>
            <w:tcW w:w="3436" w:type="dxa"/>
            <w:tcMar>
              <w:top w:w="50" w:type="dxa"/>
              <w:left w:w="100" w:type="dxa"/>
            </w:tcMar>
            <w:vAlign w:val="center"/>
          </w:tcPr>
          <w:p w:rsidR="00ED7670" w:rsidRPr="00ED7670" w:rsidRDefault="00ED7670" w:rsidP="00ED7670">
            <w:pPr>
              <w:ind w:left="135"/>
              <w:jc w:val="right"/>
            </w:pPr>
            <w:r w:rsidRPr="00ED7670">
              <w:rPr>
                <w:color w:val="000000"/>
                <w:sz w:val="24"/>
              </w:rPr>
              <w:t>Как и чем работает художник</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14 </w:t>
            </w:r>
          </w:p>
        </w:tc>
        <w:tc>
          <w:tcPr>
            <w:tcW w:w="1440" w:type="dxa"/>
            <w:tcMar>
              <w:top w:w="50" w:type="dxa"/>
              <w:left w:w="100" w:type="dxa"/>
            </w:tcMar>
            <w:vAlign w:val="center"/>
          </w:tcPr>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p>
        </w:tc>
        <w:tc>
          <w:tcPr>
            <w:tcW w:w="2231"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54"/>
          <w:tblCellSpacing w:w="20" w:type="nil"/>
          <w:jc w:val="right"/>
        </w:trPr>
        <w:tc>
          <w:tcPr>
            <w:tcW w:w="1032" w:type="dxa"/>
            <w:tcMar>
              <w:top w:w="50" w:type="dxa"/>
              <w:left w:w="100" w:type="dxa"/>
            </w:tcMar>
            <w:vAlign w:val="center"/>
          </w:tcPr>
          <w:p w:rsidR="00ED7670" w:rsidRPr="00ED7670" w:rsidRDefault="00ED7670" w:rsidP="00ED7670">
            <w:pPr>
              <w:jc w:val="right"/>
            </w:pPr>
            <w:r w:rsidRPr="00ED7670">
              <w:rPr>
                <w:color w:val="000000"/>
                <w:sz w:val="24"/>
              </w:rPr>
              <w:t>3</w:t>
            </w:r>
          </w:p>
        </w:tc>
        <w:tc>
          <w:tcPr>
            <w:tcW w:w="3436" w:type="dxa"/>
            <w:tcMar>
              <w:top w:w="50" w:type="dxa"/>
              <w:left w:w="100" w:type="dxa"/>
            </w:tcMar>
            <w:vAlign w:val="center"/>
          </w:tcPr>
          <w:p w:rsidR="00ED7670" w:rsidRPr="00ED7670" w:rsidRDefault="00ED7670" w:rsidP="00ED7670">
            <w:pPr>
              <w:ind w:left="135"/>
              <w:jc w:val="right"/>
            </w:pPr>
            <w:r w:rsidRPr="00ED7670">
              <w:rPr>
                <w:color w:val="000000"/>
                <w:sz w:val="24"/>
              </w:rPr>
              <w:t>Реальность и фантазия</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5 </w:t>
            </w:r>
          </w:p>
        </w:tc>
        <w:tc>
          <w:tcPr>
            <w:tcW w:w="1440" w:type="dxa"/>
            <w:tcMar>
              <w:top w:w="50" w:type="dxa"/>
              <w:left w:w="100" w:type="dxa"/>
            </w:tcMar>
            <w:vAlign w:val="center"/>
          </w:tcPr>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p>
        </w:tc>
        <w:tc>
          <w:tcPr>
            <w:tcW w:w="2231"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54"/>
          <w:tblCellSpacing w:w="20" w:type="nil"/>
          <w:jc w:val="right"/>
        </w:trPr>
        <w:tc>
          <w:tcPr>
            <w:tcW w:w="1032" w:type="dxa"/>
            <w:tcMar>
              <w:top w:w="50" w:type="dxa"/>
              <w:left w:w="100" w:type="dxa"/>
            </w:tcMar>
            <w:vAlign w:val="center"/>
          </w:tcPr>
          <w:p w:rsidR="00ED7670" w:rsidRPr="00ED7670" w:rsidRDefault="00ED7670" w:rsidP="00ED7670">
            <w:pPr>
              <w:jc w:val="right"/>
            </w:pPr>
            <w:r w:rsidRPr="00ED7670">
              <w:rPr>
                <w:color w:val="000000"/>
                <w:sz w:val="24"/>
              </w:rPr>
              <w:t>4</w:t>
            </w:r>
          </w:p>
        </w:tc>
        <w:tc>
          <w:tcPr>
            <w:tcW w:w="3436" w:type="dxa"/>
            <w:tcMar>
              <w:top w:w="50" w:type="dxa"/>
              <w:left w:w="100" w:type="dxa"/>
            </w:tcMar>
            <w:vAlign w:val="center"/>
          </w:tcPr>
          <w:p w:rsidR="00ED7670" w:rsidRPr="00ED7670" w:rsidRDefault="00ED7670" w:rsidP="00ED7670">
            <w:pPr>
              <w:ind w:left="135"/>
              <w:jc w:val="right"/>
            </w:pPr>
            <w:r w:rsidRPr="00ED7670">
              <w:rPr>
                <w:color w:val="000000"/>
                <w:sz w:val="24"/>
              </w:rPr>
              <w:t>О чем говорит искусство?</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7 </w:t>
            </w:r>
          </w:p>
        </w:tc>
        <w:tc>
          <w:tcPr>
            <w:tcW w:w="1440" w:type="dxa"/>
            <w:tcMar>
              <w:top w:w="50" w:type="dxa"/>
              <w:left w:w="100" w:type="dxa"/>
            </w:tcMar>
            <w:vAlign w:val="center"/>
          </w:tcPr>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p>
        </w:tc>
        <w:tc>
          <w:tcPr>
            <w:tcW w:w="2231"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54"/>
          <w:tblCellSpacing w:w="20" w:type="nil"/>
          <w:jc w:val="right"/>
        </w:trPr>
        <w:tc>
          <w:tcPr>
            <w:tcW w:w="1032" w:type="dxa"/>
            <w:tcMar>
              <w:top w:w="50" w:type="dxa"/>
              <w:left w:w="100" w:type="dxa"/>
            </w:tcMar>
            <w:vAlign w:val="center"/>
          </w:tcPr>
          <w:p w:rsidR="00ED7670" w:rsidRPr="00ED7670" w:rsidRDefault="00ED7670" w:rsidP="00ED7670">
            <w:pPr>
              <w:jc w:val="right"/>
            </w:pPr>
            <w:r w:rsidRPr="00ED7670">
              <w:rPr>
                <w:color w:val="000000"/>
                <w:sz w:val="24"/>
              </w:rPr>
              <w:t>5</w:t>
            </w:r>
          </w:p>
        </w:tc>
        <w:tc>
          <w:tcPr>
            <w:tcW w:w="3436" w:type="dxa"/>
            <w:tcMar>
              <w:top w:w="50" w:type="dxa"/>
              <w:left w:w="100" w:type="dxa"/>
            </w:tcMar>
            <w:vAlign w:val="center"/>
          </w:tcPr>
          <w:p w:rsidR="00ED7670" w:rsidRPr="00ED7670" w:rsidRDefault="00ED7670" w:rsidP="00ED7670">
            <w:pPr>
              <w:ind w:left="135"/>
              <w:jc w:val="right"/>
            </w:pPr>
            <w:r w:rsidRPr="00ED7670">
              <w:rPr>
                <w:color w:val="000000"/>
                <w:sz w:val="24"/>
              </w:rPr>
              <w:t>Как говорит искусство?</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6 </w:t>
            </w:r>
          </w:p>
        </w:tc>
        <w:tc>
          <w:tcPr>
            <w:tcW w:w="1440" w:type="dxa"/>
            <w:tcMar>
              <w:top w:w="50" w:type="dxa"/>
              <w:left w:w="100" w:type="dxa"/>
            </w:tcMar>
            <w:vAlign w:val="center"/>
          </w:tcPr>
          <w:p w:rsidR="00ED7670" w:rsidRPr="00ED7670" w:rsidRDefault="00ED7670" w:rsidP="00ED7670">
            <w:pPr>
              <w:ind w:left="135"/>
              <w:jc w:val="right"/>
            </w:pPr>
          </w:p>
        </w:tc>
        <w:tc>
          <w:tcPr>
            <w:tcW w:w="1494" w:type="dxa"/>
            <w:tcMar>
              <w:top w:w="50" w:type="dxa"/>
              <w:left w:w="100" w:type="dxa"/>
            </w:tcMar>
            <w:vAlign w:val="center"/>
          </w:tcPr>
          <w:p w:rsidR="00ED7670" w:rsidRPr="00ED7670" w:rsidRDefault="00ED7670" w:rsidP="00ED7670">
            <w:pPr>
              <w:ind w:left="135"/>
              <w:jc w:val="right"/>
            </w:pPr>
          </w:p>
        </w:tc>
        <w:tc>
          <w:tcPr>
            <w:tcW w:w="2231" w:type="dxa"/>
            <w:tcMar>
              <w:top w:w="50" w:type="dxa"/>
              <w:left w:w="100" w:type="dxa"/>
            </w:tcMar>
          </w:tcPr>
          <w:p w:rsidR="00ED7670" w:rsidRPr="00ED7670" w:rsidRDefault="00ED7670" w:rsidP="00ED7670">
            <w:pPr>
              <w:jc w:val="right"/>
            </w:pPr>
            <w:r w:rsidRPr="00ED7670">
              <w:t>РЭШ</w:t>
            </w:r>
          </w:p>
        </w:tc>
      </w:tr>
      <w:tr w:rsidR="00ED7670" w:rsidRPr="00ED7670" w:rsidTr="00ED7670">
        <w:trPr>
          <w:trHeight w:val="154"/>
          <w:tblCellSpacing w:w="20" w:type="nil"/>
          <w:jc w:val="right"/>
        </w:trPr>
        <w:tc>
          <w:tcPr>
            <w:tcW w:w="0" w:type="auto"/>
            <w:gridSpan w:val="2"/>
            <w:tcMar>
              <w:top w:w="50" w:type="dxa"/>
              <w:left w:w="100" w:type="dxa"/>
            </w:tcMar>
            <w:vAlign w:val="center"/>
          </w:tcPr>
          <w:p w:rsidR="00ED7670" w:rsidRPr="00ED7670" w:rsidRDefault="00ED7670" w:rsidP="00ED7670">
            <w:pPr>
              <w:ind w:left="135"/>
              <w:jc w:val="right"/>
            </w:pPr>
            <w:r w:rsidRPr="00ED7670">
              <w:rPr>
                <w:color w:val="000000"/>
                <w:sz w:val="24"/>
              </w:rPr>
              <w:t>ОБЩЕЕ КОЛИЧЕСТВО ЧАСОВ ПО ПРОГРАММЕ</w:t>
            </w:r>
          </w:p>
        </w:tc>
        <w:tc>
          <w:tcPr>
            <w:tcW w:w="1292" w:type="dxa"/>
            <w:tcMar>
              <w:top w:w="50" w:type="dxa"/>
              <w:left w:w="100" w:type="dxa"/>
            </w:tcMar>
            <w:vAlign w:val="center"/>
          </w:tcPr>
          <w:p w:rsidR="00ED7670" w:rsidRPr="00ED7670" w:rsidRDefault="00ED7670" w:rsidP="00ED7670">
            <w:pPr>
              <w:ind w:left="135"/>
              <w:jc w:val="right"/>
            </w:pPr>
            <w:r w:rsidRPr="00ED7670">
              <w:rPr>
                <w:color w:val="000000"/>
                <w:sz w:val="24"/>
              </w:rPr>
              <w:t xml:space="preserve"> 34 </w:t>
            </w:r>
          </w:p>
        </w:tc>
        <w:tc>
          <w:tcPr>
            <w:tcW w:w="1440"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1494"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2231" w:type="dxa"/>
            <w:tcMar>
              <w:top w:w="50" w:type="dxa"/>
              <w:left w:w="100" w:type="dxa"/>
            </w:tcMar>
            <w:vAlign w:val="center"/>
          </w:tcPr>
          <w:p w:rsidR="00ED7670" w:rsidRPr="00ED7670" w:rsidRDefault="00ED7670" w:rsidP="00ED7670">
            <w:pPr>
              <w:jc w:val="right"/>
            </w:pPr>
          </w:p>
        </w:tc>
      </w:tr>
    </w:tbl>
    <w:p w:rsidR="00ED7670" w:rsidRPr="00ED7670" w:rsidRDefault="00ED7670" w:rsidP="00ED7670">
      <w:pPr>
        <w:rPr>
          <w:b/>
          <w:sz w:val="24"/>
          <w:szCs w:val="24"/>
        </w:rPr>
      </w:pPr>
    </w:p>
    <w:p w:rsidR="00ED7670" w:rsidRPr="00ED7670" w:rsidRDefault="00ED7670" w:rsidP="00ED7670">
      <w:pPr>
        <w:jc w:val="right"/>
        <w:rPr>
          <w:b/>
          <w:sz w:val="24"/>
          <w:szCs w:val="24"/>
        </w:rPr>
      </w:pPr>
    </w:p>
    <w:p w:rsidR="00ED7670" w:rsidRPr="00ED7670" w:rsidRDefault="00ED7670" w:rsidP="00ED7670">
      <w:pPr>
        <w:jc w:val="right"/>
        <w:rPr>
          <w:b/>
          <w:sz w:val="24"/>
          <w:szCs w:val="24"/>
        </w:rPr>
      </w:pPr>
    </w:p>
    <w:p w:rsidR="00ED7670" w:rsidRPr="00ED7670" w:rsidRDefault="00ED7670" w:rsidP="00ED7670">
      <w:pPr>
        <w:jc w:val="center"/>
        <w:rPr>
          <w:b/>
          <w:sz w:val="24"/>
          <w:szCs w:val="24"/>
        </w:rPr>
      </w:pPr>
      <w:r w:rsidRPr="00ED7670">
        <w:rPr>
          <w:b/>
          <w:sz w:val="24"/>
          <w:szCs w:val="24"/>
        </w:rPr>
        <w:t>3 класс</w:t>
      </w:r>
    </w:p>
    <w:p w:rsidR="00ED7670" w:rsidRPr="00ED7670" w:rsidRDefault="00ED7670" w:rsidP="00ED7670">
      <w:pPr>
        <w:jc w:val="right"/>
        <w:rPr>
          <w:b/>
          <w:sz w:val="24"/>
          <w:szCs w:val="24"/>
        </w:rPr>
      </w:pPr>
    </w:p>
    <w:tbl>
      <w:tblPr>
        <w:tblW w:w="9459"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2837"/>
      </w:tblGrid>
      <w:tr w:rsidR="00ED7670" w:rsidRPr="00ED7670" w:rsidTr="00ED7670">
        <w:trPr>
          <w:trHeight w:val="148"/>
          <w:tblCellSpacing w:w="20" w:type="nil"/>
          <w:jc w:val="right"/>
        </w:trPr>
        <w:tc>
          <w:tcPr>
            <w:tcW w:w="893"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 п/п </w:t>
            </w:r>
          </w:p>
          <w:p w:rsidR="00ED7670" w:rsidRPr="00ED7670" w:rsidRDefault="00ED7670" w:rsidP="00ED7670">
            <w:pPr>
              <w:ind w:left="135"/>
              <w:jc w:val="right"/>
            </w:pPr>
          </w:p>
        </w:tc>
        <w:tc>
          <w:tcPr>
            <w:tcW w:w="2975"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Наименование разделов и тем программы </w:t>
            </w:r>
          </w:p>
          <w:p w:rsidR="00ED7670" w:rsidRPr="00ED7670" w:rsidRDefault="00ED7670" w:rsidP="00ED7670">
            <w:pPr>
              <w:ind w:left="135"/>
              <w:jc w:val="right"/>
            </w:pPr>
          </w:p>
        </w:tc>
        <w:tc>
          <w:tcPr>
            <w:tcW w:w="0" w:type="auto"/>
            <w:gridSpan w:val="3"/>
            <w:tcMar>
              <w:top w:w="50" w:type="dxa"/>
              <w:left w:w="100" w:type="dxa"/>
            </w:tcMar>
            <w:vAlign w:val="center"/>
          </w:tcPr>
          <w:p w:rsidR="00ED7670" w:rsidRPr="00ED7670" w:rsidRDefault="00ED7670" w:rsidP="00ED7670">
            <w:pPr>
              <w:jc w:val="right"/>
            </w:pPr>
            <w:r w:rsidRPr="00ED7670">
              <w:rPr>
                <w:b/>
                <w:color w:val="000000"/>
                <w:sz w:val="24"/>
              </w:rPr>
              <w:t>Количество часов</w:t>
            </w:r>
          </w:p>
        </w:tc>
        <w:tc>
          <w:tcPr>
            <w:tcW w:w="1932"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Электронные (цифровые) образовательные ресурсы </w:t>
            </w:r>
          </w:p>
          <w:p w:rsidR="00ED7670" w:rsidRPr="00ED7670" w:rsidRDefault="00ED7670" w:rsidP="00ED7670">
            <w:pPr>
              <w:ind w:left="135"/>
              <w:jc w:val="right"/>
            </w:pPr>
          </w:p>
        </w:tc>
      </w:tr>
      <w:tr w:rsidR="00ED7670" w:rsidRPr="00ED7670" w:rsidTr="00ED7670">
        <w:trPr>
          <w:trHeight w:val="148"/>
          <w:tblCellSpacing w:w="20" w:type="nil"/>
          <w:jc w:val="right"/>
        </w:trPr>
        <w:tc>
          <w:tcPr>
            <w:tcW w:w="0" w:type="auto"/>
            <w:vMerge/>
            <w:tcBorders>
              <w:top w:val="nil"/>
            </w:tcBorders>
            <w:tcMar>
              <w:top w:w="50" w:type="dxa"/>
              <w:left w:w="100" w:type="dxa"/>
            </w:tcMar>
          </w:tcPr>
          <w:p w:rsidR="00ED7670" w:rsidRPr="00ED7670" w:rsidRDefault="00ED7670" w:rsidP="00ED7670">
            <w:pPr>
              <w:jc w:val="right"/>
            </w:pPr>
          </w:p>
        </w:tc>
        <w:tc>
          <w:tcPr>
            <w:tcW w:w="0" w:type="auto"/>
            <w:vMerge/>
            <w:tcBorders>
              <w:top w:val="nil"/>
            </w:tcBorders>
            <w:tcMar>
              <w:top w:w="50" w:type="dxa"/>
              <w:left w:w="100" w:type="dxa"/>
            </w:tcMar>
          </w:tcPr>
          <w:p w:rsidR="00ED7670" w:rsidRPr="00ED7670" w:rsidRDefault="00ED7670" w:rsidP="00ED7670">
            <w:pPr>
              <w:jc w:val="right"/>
            </w:pPr>
          </w:p>
        </w:tc>
        <w:tc>
          <w:tcPr>
            <w:tcW w:w="1118"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Всего </w:t>
            </w:r>
          </w:p>
          <w:p w:rsidR="00ED7670" w:rsidRPr="00ED7670" w:rsidRDefault="00ED7670" w:rsidP="00ED7670">
            <w:pPr>
              <w:ind w:left="135"/>
              <w:jc w:val="right"/>
            </w:pPr>
          </w:p>
        </w:tc>
        <w:tc>
          <w:tcPr>
            <w:tcW w:w="1247"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Контрольные работы </w:t>
            </w:r>
          </w:p>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Практические работы </w:t>
            </w:r>
          </w:p>
          <w:p w:rsidR="00ED7670" w:rsidRPr="00ED7670" w:rsidRDefault="00ED7670" w:rsidP="00ED7670">
            <w:pPr>
              <w:ind w:left="135"/>
              <w:jc w:val="right"/>
            </w:pPr>
          </w:p>
        </w:tc>
        <w:tc>
          <w:tcPr>
            <w:tcW w:w="0" w:type="auto"/>
            <w:vMerge/>
            <w:tcBorders>
              <w:top w:val="nil"/>
            </w:tcBorders>
            <w:tcMar>
              <w:top w:w="50" w:type="dxa"/>
              <w:left w:w="100" w:type="dxa"/>
            </w:tcMar>
          </w:tcPr>
          <w:p w:rsidR="00ED7670" w:rsidRPr="00ED7670" w:rsidRDefault="00ED7670" w:rsidP="00ED7670">
            <w:pPr>
              <w:jc w:val="right"/>
            </w:pPr>
          </w:p>
        </w:tc>
      </w:tr>
      <w:tr w:rsidR="00ED7670" w:rsidRPr="00ED7670" w:rsidTr="00ED7670">
        <w:trPr>
          <w:trHeight w:val="148"/>
          <w:tblCellSpacing w:w="20" w:type="nil"/>
          <w:jc w:val="right"/>
        </w:trPr>
        <w:tc>
          <w:tcPr>
            <w:tcW w:w="893" w:type="dxa"/>
            <w:tcMar>
              <w:top w:w="50" w:type="dxa"/>
              <w:left w:w="100" w:type="dxa"/>
            </w:tcMar>
            <w:vAlign w:val="center"/>
          </w:tcPr>
          <w:p w:rsidR="00ED7670" w:rsidRPr="00ED7670" w:rsidRDefault="00ED7670" w:rsidP="00ED7670">
            <w:pPr>
              <w:jc w:val="right"/>
            </w:pPr>
            <w:r w:rsidRPr="00ED7670">
              <w:rPr>
                <w:color w:val="000000"/>
                <w:sz w:val="24"/>
              </w:rPr>
              <w:t>1</w:t>
            </w:r>
          </w:p>
        </w:tc>
        <w:tc>
          <w:tcPr>
            <w:tcW w:w="2975" w:type="dxa"/>
            <w:tcMar>
              <w:top w:w="50" w:type="dxa"/>
              <w:left w:w="100" w:type="dxa"/>
            </w:tcMar>
            <w:vAlign w:val="center"/>
          </w:tcPr>
          <w:p w:rsidR="00ED7670" w:rsidRPr="00ED7670" w:rsidRDefault="00ED7670" w:rsidP="00ED7670">
            <w:pPr>
              <w:ind w:left="135"/>
              <w:jc w:val="right"/>
            </w:pPr>
            <w:r w:rsidRPr="00ED7670">
              <w:rPr>
                <w:color w:val="000000"/>
                <w:sz w:val="24"/>
              </w:rPr>
              <w:t>Введение</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t xml:space="preserve"> 1 </w:t>
            </w:r>
          </w:p>
        </w:tc>
        <w:tc>
          <w:tcPr>
            <w:tcW w:w="1247" w:type="dxa"/>
            <w:tcMar>
              <w:top w:w="50" w:type="dxa"/>
              <w:left w:w="100" w:type="dxa"/>
            </w:tcMar>
            <w:vAlign w:val="center"/>
          </w:tcPr>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p>
        </w:tc>
        <w:tc>
          <w:tcPr>
            <w:tcW w:w="1932"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0">
              <w:r w:rsidRPr="00ED7670">
                <w:rPr>
                  <w:color w:val="0000FF"/>
                  <w:u w:val="single"/>
                </w:rPr>
                <w:t>https://m.edsoo.ru/7f411892</w:t>
              </w:r>
            </w:hyperlink>
          </w:p>
        </w:tc>
      </w:tr>
      <w:tr w:rsidR="00ED7670" w:rsidRPr="00ED7670" w:rsidTr="00ED7670">
        <w:trPr>
          <w:trHeight w:val="148"/>
          <w:tblCellSpacing w:w="20" w:type="nil"/>
          <w:jc w:val="right"/>
        </w:trPr>
        <w:tc>
          <w:tcPr>
            <w:tcW w:w="893" w:type="dxa"/>
            <w:tcMar>
              <w:top w:w="50" w:type="dxa"/>
              <w:left w:w="100" w:type="dxa"/>
            </w:tcMar>
            <w:vAlign w:val="center"/>
          </w:tcPr>
          <w:p w:rsidR="00ED7670" w:rsidRPr="00ED7670" w:rsidRDefault="00ED7670" w:rsidP="00ED7670">
            <w:pPr>
              <w:jc w:val="right"/>
            </w:pPr>
            <w:r w:rsidRPr="00ED7670">
              <w:rPr>
                <w:color w:val="000000"/>
                <w:sz w:val="24"/>
              </w:rPr>
              <w:t>2</w:t>
            </w:r>
          </w:p>
        </w:tc>
        <w:tc>
          <w:tcPr>
            <w:tcW w:w="2975" w:type="dxa"/>
            <w:tcMar>
              <w:top w:w="50" w:type="dxa"/>
              <w:left w:w="100" w:type="dxa"/>
            </w:tcMar>
            <w:vAlign w:val="center"/>
          </w:tcPr>
          <w:p w:rsidR="00ED7670" w:rsidRPr="00ED7670" w:rsidRDefault="00ED7670" w:rsidP="00ED7670">
            <w:pPr>
              <w:ind w:left="135"/>
              <w:jc w:val="right"/>
            </w:pPr>
            <w:r w:rsidRPr="00ED7670">
              <w:rPr>
                <w:color w:val="000000"/>
                <w:sz w:val="24"/>
              </w:rPr>
              <w:t>Искусство в твоем доме</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t xml:space="preserve"> 8 </w:t>
            </w:r>
          </w:p>
        </w:tc>
        <w:tc>
          <w:tcPr>
            <w:tcW w:w="1247" w:type="dxa"/>
            <w:tcMar>
              <w:top w:w="50" w:type="dxa"/>
              <w:left w:w="100" w:type="dxa"/>
            </w:tcMar>
            <w:vAlign w:val="center"/>
          </w:tcPr>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p>
        </w:tc>
        <w:tc>
          <w:tcPr>
            <w:tcW w:w="1932"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1">
              <w:r w:rsidRPr="00ED7670">
                <w:rPr>
                  <w:color w:val="0000FF"/>
                  <w:u w:val="single"/>
                </w:rPr>
                <w:t>https://m.edsoo.ru/7f411892</w:t>
              </w:r>
            </w:hyperlink>
          </w:p>
        </w:tc>
      </w:tr>
      <w:tr w:rsidR="00ED7670" w:rsidRPr="00ED7670" w:rsidTr="00ED7670">
        <w:trPr>
          <w:trHeight w:val="148"/>
          <w:tblCellSpacing w:w="20" w:type="nil"/>
          <w:jc w:val="right"/>
        </w:trPr>
        <w:tc>
          <w:tcPr>
            <w:tcW w:w="893" w:type="dxa"/>
            <w:tcMar>
              <w:top w:w="50" w:type="dxa"/>
              <w:left w:w="100" w:type="dxa"/>
            </w:tcMar>
            <w:vAlign w:val="center"/>
          </w:tcPr>
          <w:p w:rsidR="00ED7670" w:rsidRPr="00ED7670" w:rsidRDefault="00ED7670" w:rsidP="00ED7670">
            <w:pPr>
              <w:jc w:val="right"/>
            </w:pPr>
            <w:r w:rsidRPr="00ED7670">
              <w:rPr>
                <w:color w:val="000000"/>
                <w:sz w:val="24"/>
              </w:rPr>
              <w:t>3</w:t>
            </w:r>
          </w:p>
        </w:tc>
        <w:tc>
          <w:tcPr>
            <w:tcW w:w="2975" w:type="dxa"/>
            <w:tcMar>
              <w:top w:w="50" w:type="dxa"/>
              <w:left w:w="100" w:type="dxa"/>
            </w:tcMar>
            <w:vAlign w:val="center"/>
          </w:tcPr>
          <w:p w:rsidR="00ED7670" w:rsidRPr="00ED7670" w:rsidRDefault="00ED7670" w:rsidP="00ED7670">
            <w:pPr>
              <w:ind w:left="135"/>
              <w:jc w:val="right"/>
            </w:pPr>
            <w:r w:rsidRPr="00ED7670">
              <w:rPr>
                <w:color w:val="000000"/>
                <w:sz w:val="24"/>
              </w:rPr>
              <w:t>Искусство на улицах твоего города</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t xml:space="preserve"> 8 </w:t>
            </w:r>
          </w:p>
        </w:tc>
        <w:tc>
          <w:tcPr>
            <w:tcW w:w="1247" w:type="dxa"/>
            <w:tcMar>
              <w:top w:w="50" w:type="dxa"/>
              <w:left w:w="100" w:type="dxa"/>
            </w:tcMar>
            <w:vAlign w:val="center"/>
          </w:tcPr>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p>
        </w:tc>
        <w:tc>
          <w:tcPr>
            <w:tcW w:w="1932"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2">
              <w:r w:rsidRPr="00ED7670">
                <w:rPr>
                  <w:color w:val="0000FF"/>
                  <w:u w:val="single"/>
                </w:rPr>
                <w:t>https://m.edsoo.ru/7f411892</w:t>
              </w:r>
            </w:hyperlink>
          </w:p>
        </w:tc>
      </w:tr>
      <w:tr w:rsidR="00ED7670" w:rsidRPr="00ED7670" w:rsidTr="00ED7670">
        <w:trPr>
          <w:trHeight w:val="148"/>
          <w:tblCellSpacing w:w="20" w:type="nil"/>
          <w:jc w:val="right"/>
        </w:trPr>
        <w:tc>
          <w:tcPr>
            <w:tcW w:w="893" w:type="dxa"/>
            <w:tcMar>
              <w:top w:w="50" w:type="dxa"/>
              <w:left w:w="100" w:type="dxa"/>
            </w:tcMar>
            <w:vAlign w:val="center"/>
          </w:tcPr>
          <w:p w:rsidR="00ED7670" w:rsidRPr="00ED7670" w:rsidRDefault="00ED7670" w:rsidP="00ED7670">
            <w:pPr>
              <w:jc w:val="right"/>
            </w:pPr>
            <w:r w:rsidRPr="00ED7670">
              <w:rPr>
                <w:color w:val="000000"/>
                <w:sz w:val="24"/>
              </w:rPr>
              <w:t>4</w:t>
            </w:r>
          </w:p>
        </w:tc>
        <w:tc>
          <w:tcPr>
            <w:tcW w:w="2975" w:type="dxa"/>
            <w:tcMar>
              <w:top w:w="50" w:type="dxa"/>
              <w:left w:w="100" w:type="dxa"/>
            </w:tcMar>
            <w:vAlign w:val="center"/>
          </w:tcPr>
          <w:p w:rsidR="00ED7670" w:rsidRPr="00ED7670" w:rsidRDefault="00ED7670" w:rsidP="00ED7670">
            <w:pPr>
              <w:ind w:left="135"/>
              <w:jc w:val="right"/>
            </w:pPr>
            <w:r w:rsidRPr="00ED7670">
              <w:rPr>
                <w:color w:val="000000"/>
                <w:sz w:val="24"/>
              </w:rPr>
              <w:t>Художник и зрелище</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t xml:space="preserve"> 7 </w:t>
            </w:r>
          </w:p>
        </w:tc>
        <w:tc>
          <w:tcPr>
            <w:tcW w:w="1247" w:type="dxa"/>
            <w:tcMar>
              <w:top w:w="50" w:type="dxa"/>
              <w:left w:w="100" w:type="dxa"/>
            </w:tcMar>
            <w:vAlign w:val="center"/>
          </w:tcPr>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p>
        </w:tc>
        <w:tc>
          <w:tcPr>
            <w:tcW w:w="1932"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3">
              <w:r w:rsidRPr="00ED7670">
                <w:rPr>
                  <w:color w:val="0000FF"/>
                  <w:u w:val="single"/>
                </w:rPr>
                <w:t>https://m.edsoo.ru/7f411892</w:t>
              </w:r>
            </w:hyperlink>
          </w:p>
        </w:tc>
      </w:tr>
      <w:tr w:rsidR="00ED7670" w:rsidRPr="00ED7670" w:rsidTr="00ED7670">
        <w:trPr>
          <w:trHeight w:val="148"/>
          <w:tblCellSpacing w:w="20" w:type="nil"/>
          <w:jc w:val="right"/>
        </w:trPr>
        <w:tc>
          <w:tcPr>
            <w:tcW w:w="893" w:type="dxa"/>
            <w:tcMar>
              <w:top w:w="50" w:type="dxa"/>
              <w:left w:w="100" w:type="dxa"/>
            </w:tcMar>
            <w:vAlign w:val="center"/>
          </w:tcPr>
          <w:p w:rsidR="00ED7670" w:rsidRPr="00ED7670" w:rsidRDefault="00ED7670" w:rsidP="00ED7670">
            <w:pPr>
              <w:jc w:val="right"/>
            </w:pPr>
            <w:r w:rsidRPr="00ED7670">
              <w:rPr>
                <w:color w:val="000000"/>
                <w:sz w:val="24"/>
              </w:rPr>
              <w:t>5</w:t>
            </w:r>
          </w:p>
        </w:tc>
        <w:tc>
          <w:tcPr>
            <w:tcW w:w="2975" w:type="dxa"/>
            <w:tcMar>
              <w:top w:w="50" w:type="dxa"/>
              <w:left w:w="100" w:type="dxa"/>
            </w:tcMar>
            <w:vAlign w:val="center"/>
          </w:tcPr>
          <w:p w:rsidR="00ED7670" w:rsidRPr="00ED7670" w:rsidRDefault="00ED7670" w:rsidP="00ED7670">
            <w:pPr>
              <w:ind w:left="135"/>
              <w:jc w:val="right"/>
            </w:pPr>
            <w:r w:rsidRPr="00ED7670">
              <w:rPr>
                <w:color w:val="000000"/>
                <w:sz w:val="24"/>
              </w:rPr>
              <w:t>Художник и музей</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t xml:space="preserve"> 10 </w:t>
            </w:r>
          </w:p>
        </w:tc>
        <w:tc>
          <w:tcPr>
            <w:tcW w:w="1247" w:type="dxa"/>
            <w:tcMar>
              <w:top w:w="50" w:type="dxa"/>
              <w:left w:w="100" w:type="dxa"/>
            </w:tcMar>
            <w:vAlign w:val="center"/>
          </w:tcPr>
          <w:p w:rsidR="00ED7670" w:rsidRPr="00ED7670" w:rsidRDefault="00ED7670" w:rsidP="00ED7670">
            <w:pPr>
              <w:ind w:left="135"/>
              <w:jc w:val="right"/>
            </w:pPr>
          </w:p>
        </w:tc>
        <w:tc>
          <w:tcPr>
            <w:tcW w:w="1294" w:type="dxa"/>
            <w:tcMar>
              <w:top w:w="50" w:type="dxa"/>
              <w:left w:w="100" w:type="dxa"/>
            </w:tcMar>
            <w:vAlign w:val="center"/>
          </w:tcPr>
          <w:p w:rsidR="00ED7670" w:rsidRPr="00ED7670" w:rsidRDefault="00ED7670" w:rsidP="00ED7670">
            <w:pPr>
              <w:ind w:left="135"/>
              <w:jc w:val="right"/>
            </w:pPr>
          </w:p>
        </w:tc>
        <w:tc>
          <w:tcPr>
            <w:tcW w:w="1932"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4">
              <w:r w:rsidRPr="00ED7670">
                <w:rPr>
                  <w:color w:val="0000FF"/>
                  <w:u w:val="single"/>
                </w:rPr>
                <w:t>https://m.edsoo.ru/7f411892</w:t>
              </w:r>
            </w:hyperlink>
          </w:p>
        </w:tc>
      </w:tr>
      <w:tr w:rsidR="00ED7670" w:rsidRPr="00ED7670" w:rsidTr="00ED7670">
        <w:trPr>
          <w:trHeight w:val="148"/>
          <w:tblCellSpacing w:w="20" w:type="nil"/>
          <w:jc w:val="right"/>
        </w:trPr>
        <w:tc>
          <w:tcPr>
            <w:tcW w:w="0" w:type="auto"/>
            <w:gridSpan w:val="2"/>
            <w:tcMar>
              <w:top w:w="50" w:type="dxa"/>
              <w:left w:w="100" w:type="dxa"/>
            </w:tcMar>
            <w:vAlign w:val="center"/>
          </w:tcPr>
          <w:p w:rsidR="00ED7670" w:rsidRPr="00ED7670" w:rsidRDefault="00ED7670" w:rsidP="00ED7670">
            <w:pPr>
              <w:ind w:left="135"/>
              <w:jc w:val="right"/>
            </w:pPr>
            <w:r w:rsidRPr="00ED7670">
              <w:rPr>
                <w:color w:val="000000"/>
                <w:sz w:val="24"/>
              </w:rPr>
              <w:t xml:space="preserve">ОБЩЕЕ КОЛИЧЕСТВО </w:t>
            </w:r>
            <w:r w:rsidRPr="00ED7670">
              <w:rPr>
                <w:color w:val="000000"/>
                <w:sz w:val="24"/>
              </w:rPr>
              <w:lastRenderedPageBreak/>
              <w:t>ЧАСОВ ПО ПРОГРАММЕ</w:t>
            </w:r>
          </w:p>
        </w:tc>
        <w:tc>
          <w:tcPr>
            <w:tcW w:w="1118" w:type="dxa"/>
            <w:tcMar>
              <w:top w:w="50" w:type="dxa"/>
              <w:left w:w="100" w:type="dxa"/>
            </w:tcMar>
            <w:vAlign w:val="center"/>
          </w:tcPr>
          <w:p w:rsidR="00ED7670" w:rsidRPr="00ED7670" w:rsidRDefault="00ED7670" w:rsidP="00ED7670">
            <w:pPr>
              <w:ind w:left="135"/>
              <w:jc w:val="right"/>
            </w:pPr>
            <w:r w:rsidRPr="00ED7670">
              <w:rPr>
                <w:color w:val="000000"/>
                <w:sz w:val="24"/>
              </w:rPr>
              <w:lastRenderedPageBreak/>
              <w:t xml:space="preserve"> 34 </w:t>
            </w:r>
          </w:p>
        </w:tc>
        <w:tc>
          <w:tcPr>
            <w:tcW w:w="1247"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1294"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1932" w:type="dxa"/>
            <w:tcMar>
              <w:top w:w="50" w:type="dxa"/>
              <w:left w:w="100" w:type="dxa"/>
            </w:tcMar>
            <w:vAlign w:val="center"/>
          </w:tcPr>
          <w:p w:rsidR="00ED7670" w:rsidRPr="00ED7670" w:rsidRDefault="00ED7670" w:rsidP="00ED7670">
            <w:pPr>
              <w:jc w:val="right"/>
            </w:pPr>
          </w:p>
        </w:tc>
      </w:tr>
    </w:tbl>
    <w:p w:rsidR="00ED7670" w:rsidRPr="00ED7670" w:rsidRDefault="00ED7670" w:rsidP="00ED7670">
      <w:pPr>
        <w:jc w:val="right"/>
        <w:rPr>
          <w:b/>
          <w:sz w:val="24"/>
          <w:szCs w:val="24"/>
        </w:rPr>
      </w:pPr>
      <w:r w:rsidRPr="00ED7670">
        <w:rPr>
          <w:b/>
          <w:sz w:val="24"/>
          <w:szCs w:val="24"/>
        </w:rPr>
        <w:lastRenderedPageBreak/>
        <w:t xml:space="preserve"> </w:t>
      </w:r>
    </w:p>
    <w:p w:rsidR="00ED7670" w:rsidRPr="00ED7670" w:rsidRDefault="00ED7670" w:rsidP="00ED7670">
      <w:pPr>
        <w:jc w:val="right"/>
        <w:rPr>
          <w:b/>
          <w:sz w:val="24"/>
          <w:szCs w:val="24"/>
        </w:rPr>
      </w:pPr>
    </w:p>
    <w:p w:rsidR="00ED7670" w:rsidRPr="00ED7670" w:rsidRDefault="00ED7670" w:rsidP="00ED7670">
      <w:pPr>
        <w:jc w:val="center"/>
        <w:rPr>
          <w:b/>
          <w:sz w:val="24"/>
          <w:szCs w:val="24"/>
        </w:rPr>
      </w:pPr>
      <w:r w:rsidRPr="00ED7670">
        <w:rPr>
          <w:b/>
          <w:sz w:val="24"/>
          <w:szCs w:val="24"/>
        </w:rPr>
        <w:t>4 класс</w:t>
      </w:r>
    </w:p>
    <w:p w:rsidR="00ED7670" w:rsidRPr="00ED7670" w:rsidRDefault="00ED7670" w:rsidP="00ED7670">
      <w:pPr>
        <w:jc w:val="right"/>
        <w:rPr>
          <w:b/>
          <w:sz w:val="24"/>
          <w:szCs w:val="24"/>
        </w:rPr>
      </w:pPr>
    </w:p>
    <w:tbl>
      <w:tblPr>
        <w:tblW w:w="10288"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4"/>
        <w:gridCol w:w="2053"/>
        <w:gridCol w:w="958"/>
        <w:gridCol w:w="1841"/>
        <w:gridCol w:w="1910"/>
        <w:gridCol w:w="2812"/>
      </w:tblGrid>
      <w:tr w:rsidR="00ED7670" w:rsidRPr="00ED7670" w:rsidTr="00ED7670">
        <w:trPr>
          <w:trHeight w:val="147"/>
          <w:tblCellSpacing w:w="20" w:type="nil"/>
          <w:jc w:val="right"/>
        </w:trPr>
        <w:tc>
          <w:tcPr>
            <w:tcW w:w="972"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 п/п </w:t>
            </w:r>
          </w:p>
          <w:p w:rsidR="00ED7670" w:rsidRPr="00ED7670" w:rsidRDefault="00ED7670" w:rsidP="00ED7670">
            <w:pPr>
              <w:ind w:left="135"/>
              <w:jc w:val="right"/>
            </w:pPr>
          </w:p>
        </w:tc>
        <w:tc>
          <w:tcPr>
            <w:tcW w:w="3235"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Наименование разделов и тем программы </w:t>
            </w:r>
          </w:p>
          <w:p w:rsidR="00ED7670" w:rsidRPr="00ED7670" w:rsidRDefault="00ED7670" w:rsidP="00ED7670">
            <w:pPr>
              <w:ind w:left="135"/>
              <w:jc w:val="right"/>
            </w:pPr>
          </w:p>
        </w:tc>
        <w:tc>
          <w:tcPr>
            <w:tcW w:w="0" w:type="auto"/>
            <w:gridSpan w:val="3"/>
            <w:tcMar>
              <w:top w:w="50" w:type="dxa"/>
              <w:left w:w="100" w:type="dxa"/>
            </w:tcMar>
            <w:vAlign w:val="center"/>
          </w:tcPr>
          <w:p w:rsidR="00ED7670" w:rsidRPr="00ED7670" w:rsidRDefault="00ED7670" w:rsidP="00ED7670">
            <w:pPr>
              <w:jc w:val="right"/>
            </w:pPr>
            <w:r w:rsidRPr="00ED7670">
              <w:rPr>
                <w:b/>
                <w:color w:val="000000"/>
                <w:sz w:val="24"/>
              </w:rPr>
              <w:t>Количество часов</w:t>
            </w:r>
          </w:p>
        </w:tc>
        <w:tc>
          <w:tcPr>
            <w:tcW w:w="2101" w:type="dxa"/>
            <w:vMerge w:val="restart"/>
            <w:tcMar>
              <w:top w:w="50" w:type="dxa"/>
              <w:left w:w="100" w:type="dxa"/>
            </w:tcMar>
            <w:vAlign w:val="center"/>
          </w:tcPr>
          <w:p w:rsidR="00ED7670" w:rsidRPr="00ED7670" w:rsidRDefault="00ED7670" w:rsidP="00ED7670">
            <w:pPr>
              <w:ind w:left="135"/>
              <w:jc w:val="right"/>
            </w:pPr>
            <w:r w:rsidRPr="00ED7670">
              <w:rPr>
                <w:b/>
                <w:color w:val="000000"/>
                <w:sz w:val="24"/>
              </w:rPr>
              <w:t xml:space="preserve">Электронные (цифровые) образовательные ресурсы </w:t>
            </w:r>
          </w:p>
          <w:p w:rsidR="00ED7670" w:rsidRPr="00ED7670" w:rsidRDefault="00ED7670" w:rsidP="00ED7670">
            <w:pPr>
              <w:ind w:left="135"/>
              <w:jc w:val="right"/>
            </w:pPr>
          </w:p>
        </w:tc>
      </w:tr>
      <w:tr w:rsidR="00ED7670" w:rsidRPr="00ED7670" w:rsidTr="00ED7670">
        <w:trPr>
          <w:trHeight w:val="147"/>
          <w:tblCellSpacing w:w="20" w:type="nil"/>
          <w:jc w:val="right"/>
        </w:trPr>
        <w:tc>
          <w:tcPr>
            <w:tcW w:w="0" w:type="auto"/>
            <w:vMerge/>
            <w:tcBorders>
              <w:top w:val="nil"/>
            </w:tcBorders>
            <w:tcMar>
              <w:top w:w="50" w:type="dxa"/>
              <w:left w:w="100" w:type="dxa"/>
            </w:tcMar>
          </w:tcPr>
          <w:p w:rsidR="00ED7670" w:rsidRPr="00ED7670" w:rsidRDefault="00ED7670" w:rsidP="00ED7670">
            <w:pPr>
              <w:jc w:val="right"/>
            </w:pPr>
          </w:p>
        </w:tc>
        <w:tc>
          <w:tcPr>
            <w:tcW w:w="0" w:type="auto"/>
            <w:vMerge/>
            <w:tcBorders>
              <w:top w:val="nil"/>
            </w:tcBorders>
            <w:tcMar>
              <w:top w:w="50" w:type="dxa"/>
              <w:left w:w="100" w:type="dxa"/>
            </w:tcMar>
          </w:tcPr>
          <w:p w:rsidR="00ED7670" w:rsidRPr="00ED7670" w:rsidRDefault="00ED7670" w:rsidP="00ED7670">
            <w:pPr>
              <w:jc w:val="right"/>
            </w:pPr>
          </w:p>
        </w:tc>
        <w:tc>
          <w:tcPr>
            <w:tcW w:w="1216"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Всего </w:t>
            </w:r>
          </w:p>
          <w:p w:rsidR="00ED7670" w:rsidRPr="00ED7670" w:rsidRDefault="00ED7670" w:rsidP="00ED7670">
            <w:pPr>
              <w:ind w:left="135"/>
              <w:jc w:val="right"/>
            </w:pPr>
          </w:p>
        </w:tc>
        <w:tc>
          <w:tcPr>
            <w:tcW w:w="1356"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Контрольные работы </w:t>
            </w:r>
          </w:p>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r w:rsidRPr="00ED7670">
              <w:rPr>
                <w:b/>
                <w:color w:val="000000"/>
                <w:sz w:val="24"/>
              </w:rPr>
              <w:t xml:space="preserve">Практические работы </w:t>
            </w:r>
          </w:p>
          <w:p w:rsidR="00ED7670" w:rsidRPr="00ED7670" w:rsidRDefault="00ED7670" w:rsidP="00ED7670">
            <w:pPr>
              <w:ind w:left="135"/>
              <w:jc w:val="right"/>
            </w:pPr>
          </w:p>
        </w:tc>
        <w:tc>
          <w:tcPr>
            <w:tcW w:w="0" w:type="auto"/>
            <w:vMerge/>
            <w:tcBorders>
              <w:top w:val="nil"/>
            </w:tcBorders>
            <w:tcMar>
              <w:top w:w="50" w:type="dxa"/>
              <w:left w:w="100" w:type="dxa"/>
            </w:tcMar>
          </w:tcPr>
          <w:p w:rsidR="00ED7670" w:rsidRPr="00ED7670" w:rsidRDefault="00ED7670" w:rsidP="00ED7670">
            <w:pPr>
              <w:jc w:val="right"/>
            </w:pPr>
          </w:p>
        </w:tc>
      </w:tr>
      <w:tr w:rsidR="00ED7670" w:rsidRPr="00ED7670" w:rsidTr="00ED7670">
        <w:trPr>
          <w:trHeight w:val="147"/>
          <w:tblCellSpacing w:w="20" w:type="nil"/>
          <w:jc w:val="right"/>
        </w:trPr>
        <w:tc>
          <w:tcPr>
            <w:tcW w:w="972" w:type="dxa"/>
            <w:tcMar>
              <w:top w:w="50" w:type="dxa"/>
              <w:left w:w="100" w:type="dxa"/>
            </w:tcMar>
            <w:vAlign w:val="center"/>
          </w:tcPr>
          <w:p w:rsidR="00ED7670" w:rsidRPr="00ED7670" w:rsidRDefault="00ED7670" w:rsidP="00ED7670">
            <w:pPr>
              <w:jc w:val="right"/>
            </w:pPr>
            <w:r w:rsidRPr="00ED7670">
              <w:rPr>
                <w:color w:val="000000"/>
                <w:sz w:val="24"/>
              </w:rPr>
              <w:t>1</w:t>
            </w:r>
          </w:p>
        </w:tc>
        <w:tc>
          <w:tcPr>
            <w:tcW w:w="3235" w:type="dxa"/>
            <w:tcMar>
              <w:top w:w="50" w:type="dxa"/>
              <w:left w:w="100" w:type="dxa"/>
            </w:tcMar>
            <w:vAlign w:val="center"/>
          </w:tcPr>
          <w:p w:rsidR="00ED7670" w:rsidRPr="00ED7670" w:rsidRDefault="00ED7670" w:rsidP="00ED7670">
            <w:pPr>
              <w:ind w:left="135"/>
              <w:jc w:val="right"/>
            </w:pPr>
            <w:r w:rsidRPr="00ED7670">
              <w:rPr>
                <w:color w:val="000000"/>
                <w:sz w:val="24"/>
              </w:rPr>
              <w:t>Введение</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1 </w:t>
            </w:r>
          </w:p>
        </w:tc>
        <w:tc>
          <w:tcPr>
            <w:tcW w:w="1356" w:type="dxa"/>
            <w:tcMar>
              <w:top w:w="50" w:type="dxa"/>
              <w:left w:w="100" w:type="dxa"/>
            </w:tcMar>
            <w:vAlign w:val="center"/>
          </w:tcPr>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p>
        </w:tc>
        <w:tc>
          <w:tcPr>
            <w:tcW w:w="2101"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5">
              <w:r w:rsidRPr="00ED7670">
                <w:rPr>
                  <w:color w:val="0000FF"/>
                  <w:u w:val="single"/>
                </w:rPr>
                <w:t>https://m.edsoo.ru/7f4129ea</w:t>
              </w:r>
            </w:hyperlink>
          </w:p>
        </w:tc>
      </w:tr>
      <w:tr w:rsidR="00ED7670" w:rsidRPr="00ED7670" w:rsidTr="00ED7670">
        <w:trPr>
          <w:trHeight w:val="147"/>
          <w:tblCellSpacing w:w="20" w:type="nil"/>
          <w:jc w:val="right"/>
        </w:trPr>
        <w:tc>
          <w:tcPr>
            <w:tcW w:w="972" w:type="dxa"/>
            <w:tcMar>
              <w:top w:w="50" w:type="dxa"/>
              <w:left w:w="100" w:type="dxa"/>
            </w:tcMar>
            <w:vAlign w:val="center"/>
          </w:tcPr>
          <w:p w:rsidR="00ED7670" w:rsidRPr="00ED7670" w:rsidRDefault="00ED7670" w:rsidP="00ED7670">
            <w:pPr>
              <w:jc w:val="right"/>
            </w:pPr>
            <w:r w:rsidRPr="00ED7670">
              <w:rPr>
                <w:color w:val="000000"/>
                <w:sz w:val="24"/>
              </w:rPr>
              <w:t>2</w:t>
            </w:r>
          </w:p>
        </w:tc>
        <w:tc>
          <w:tcPr>
            <w:tcW w:w="3235" w:type="dxa"/>
            <w:tcMar>
              <w:top w:w="50" w:type="dxa"/>
              <w:left w:w="100" w:type="dxa"/>
            </w:tcMar>
            <w:vAlign w:val="center"/>
          </w:tcPr>
          <w:p w:rsidR="00ED7670" w:rsidRPr="00ED7670" w:rsidRDefault="00ED7670" w:rsidP="00ED7670">
            <w:pPr>
              <w:ind w:left="135"/>
              <w:jc w:val="right"/>
            </w:pPr>
            <w:r w:rsidRPr="00ED7670">
              <w:rPr>
                <w:color w:val="000000"/>
                <w:sz w:val="24"/>
              </w:rPr>
              <w:t>Истоки родного искусства</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7 </w:t>
            </w:r>
          </w:p>
        </w:tc>
        <w:tc>
          <w:tcPr>
            <w:tcW w:w="1356" w:type="dxa"/>
            <w:tcMar>
              <w:top w:w="50" w:type="dxa"/>
              <w:left w:w="100" w:type="dxa"/>
            </w:tcMar>
            <w:vAlign w:val="center"/>
          </w:tcPr>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p>
        </w:tc>
        <w:tc>
          <w:tcPr>
            <w:tcW w:w="2101"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6">
              <w:r w:rsidRPr="00ED7670">
                <w:rPr>
                  <w:color w:val="0000FF"/>
                  <w:u w:val="single"/>
                </w:rPr>
                <w:t>https://m.edsoo.ru/7f4129ea</w:t>
              </w:r>
            </w:hyperlink>
          </w:p>
        </w:tc>
      </w:tr>
      <w:tr w:rsidR="00ED7670" w:rsidRPr="00ED7670" w:rsidTr="00ED7670">
        <w:trPr>
          <w:trHeight w:val="147"/>
          <w:tblCellSpacing w:w="20" w:type="nil"/>
          <w:jc w:val="right"/>
        </w:trPr>
        <w:tc>
          <w:tcPr>
            <w:tcW w:w="972" w:type="dxa"/>
            <w:tcMar>
              <w:top w:w="50" w:type="dxa"/>
              <w:left w:w="100" w:type="dxa"/>
            </w:tcMar>
            <w:vAlign w:val="center"/>
          </w:tcPr>
          <w:p w:rsidR="00ED7670" w:rsidRPr="00ED7670" w:rsidRDefault="00ED7670" w:rsidP="00ED7670">
            <w:pPr>
              <w:jc w:val="right"/>
            </w:pPr>
            <w:r w:rsidRPr="00ED7670">
              <w:rPr>
                <w:color w:val="000000"/>
                <w:sz w:val="24"/>
              </w:rPr>
              <w:t>3</w:t>
            </w:r>
          </w:p>
        </w:tc>
        <w:tc>
          <w:tcPr>
            <w:tcW w:w="3235" w:type="dxa"/>
            <w:tcMar>
              <w:top w:w="50" w:type="dxa"/>
              <w:left w:w="100" w:type="dxa"/>
            </w:tcMar>
            <w:vAlign w:val="center"/>
          </w:tcPr>
          <w:p w:rsidR="00ED7670" w:rsidRPr="00ED7670" w:rsidRDefault="00ED7670" w:rsidP="00ED7670">
            <w:pPr>
              <w:ind w:left="135"/>
              <w:jc w:val="right"/>
            </w:pPr>
            <w:r w:rsidRPr="00ED7670">
              <w:rPr>
                <w:color w:val="000000"/>
                <w:sz w:val="24"/>
              </w:rPr>
              <w:t>Древние города нашей земли</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11 </w:t>
            </w:r>
          </w:p>
        </w:tc>
        <w:tc>
          <w:tcPr>
            <w:tcW w:w="1356" w:type="dxa"/>
            <w:tcMar>
              <w:top w:w="50" w:type="dxa"/>
              <w:left w:w="100" w:type="dxa"/>
            </w:tcMar>
            <w:vAlign w:val="center"/>
          </w:tcPr>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p>
        </w:tc>
        <w:tc>
          <w:tcPr>
            <w:tcW w:w="2101"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7">
              <w:r w:rsidRPr="00ED7670">
                <w:rPr>
                  <w:color w:val="0000FF"/>
                  <w:u w:val="single"/>
                </w:rPr>
                <w:t>https://m.edsoo.ru/7f4129ea</w:t>
              </w:r>
            </w:hyperlink>
          </w:p>
        </w:tc>
      </w:tr>
      <w:tr w:rsidR="00ED7670" w:rsidRPr="00ED7670" w:rsidTr="00ED7670">
        <w:trPr>
          <w:trHeight w:val="147"/>
          <w:tblCellSpacing w:w="20" w:type="nil"/>
          <w:jc w:val="right"/>
        </w:trPr>
        <w:tc>
          <w:tcPr>
            <w:tcW w:w="972" w:type="dxa"/>
            <w:tcMar>
              <w:top w:w="50" w:type="dxa"/>
              <w:left w:w="100" w:type="dxa"/>
            </w:tcMar>
            <w:vAlign w:val="center"/>
          </w:tcPr>
          <w:p w:rsidR="00ED7670" w:rsidRPr="00ED7670" w:rsidRDefault="00ED7670" w:rsidP="00ED7670">
            <w:pPr>
              <w:jc w:val="right"/>
            </w:pPr>
            <w:r w:rsidRPr="00ED7670">
              <w:rPr>
                <w:color w:val="000000"/>
                <w:sz w:val="24"/>
              </w:rPr>
              <w:t>4</w:t>
            </w:r>
          </w:p>
        </w:tc>
        <w:tc>
          <w:tcPr>
            <w:tcW w:w="3235" w:type="dxa"/>
            <w:tcMar>
              <w:top w:w="50" w:type="dxa"/>
              <w:left w:w="100" w:type="dxa"/>
            </w:tcMar>
            <w:vAlign w:val="center"/>
          </w:tcPr>
          <w:p w:rsidR="00ED7670" w:rsidRPr="00ED7670" w:rsidRDefault="00ED7670" w:rsidP="00ED7670">
            <w:pPr>
              <w:ind w:left="135"/>
              <w:jc w:val="right"/>
            </w:pPr>
            <w:r w:rsidRPr="00ED7670">
              <w:rPr>
                <w:color w:val="000000"/>
                <w:sz w:val="24"/>
              </w:rPr>
              <w:t>Каждый народ – художник</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9 </w:t>
            </w:r>
          </w:p>
        </w:tc>
        <w:tc>
          <w:tcPr>
            <w:tcW w:w="1356" w:type="dxa"/>
            <w:tcMar>
              <w:top w:w="50" w:type="dxa"/>
              <w:left w:w="100" w:type="dxa"/>
            </w:tcMar>
            <w:vAlign w:val="center"/>
          </w:tcPr>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p>
        </w:tc>
        <w:tc>
          <w:tcPr>
            <w:tcW w:w="2101"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8">
              <w:r w:rsidRPr="00ED7670">
                <w:rPr>
                  <w:color w:val="0000FF"/>
                  <w:u w:val="single"/>
                </w:rPr>
                <w:t>https://m.edsoo.ru/7f4129ea</w:t>
              </w:r>
            </w:hyperlink>
          </w:p>
        </w:tc>
      </w:tr>
      <w:tr w:rsidR="00ED7670" w:rsidRPr="00ED7670" w:rsidTr="00ED7670">
        <w:trPr>
          <w:trHeight w:val="147"/>
          <w:tblCellSpacing w:w="20" w:type="nil"/>
          <w:jc w:val="right"/>
        </w:trPr>
        <w:tc>
          <w:tcPr>
            <w:tcW w:w="972" w:type="dxa"/>
            <w:tcMar>
              <w:top w:w="50" w:type="dxa"/>
              <w:left w:w="100" w:type="dxa"/>
            </w:tcMar>
            <w:vAlign w:val="center"/>
          </w:tcPr>
          <w:p w:rsidR="00ED7670" w:rsidRPr="00ED7670" w:rsidRDefault="00ED7670" w:rsidP="00ED7670">
            <w:pPr>
              <w:jc w:val="right"/>
            </w:pPr>
            <w:r w:rsidRPr="00ED7670">
              <w:rPr>
                <w:color w:val="000000"/>
                <w:sz w:val="24"/>
              </w:rPr>
              <w:t>5</w:t>
            </w:r>
          </w:p>
        </w:tc>
        <w:tc>
          <w:tcPr>
            <w:tcW w:w="3235" w:type="dxa"/>
            <w:tcMar>
              <w:top w:w="50" w:type="dxa"/>
              <w:left w:w="100" w:type="dxa"/>
            </w:tcMar>
            <w:vAlign w:val="center"/>
          </w:tcPr>
          <w:p w:rsidR="00ED7670" w:rsidRPr="00ED7670" w:rsidRDefault="00ED7670" w:rsidP="00ED7670">
            <w:pPr>
              <w:ind w:left="135"/>
              <w:jc w:val="right"/>
            </w:pPr>
            <w:r w:rsidRPr="00ED7670">
              <w:rPr>
                <w:color w:val="000000"/>
                <w:sz w:val="24"/>
              </w:rPr>
              <w:t>Искусство объединяет народы</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6 </w:t>
            </w:r>
          </w:p>
        </w:tc>
        <w:tc>
          <w:tcPr>
            <w:tcW w:w="1356" w:type="dxa"/>
            <w:tcMar>
              <w:top w:w="50" w:type="dxa"/>
              <w:left w:w="100" w:type="dxa"/>
            </w:tcMar>
            <w:vAlign w:val="center"/>
          </w:tcPr>
          <w:p w:rsidR="00ED7670" w:rsidRPr="00ED7670" w:rsidRDefault="00ED7670" w:rsidP="00ED7670">
            <w:pPr>
              <w:ind w:left="135"/>
              <w:jc w:val="right"/>
            </w:pPr>
          </w:p>
        </w:tc>
        <w:tc>
          <w:tcPr>
            <w:tcW w:w="1407" w:type="dxa"/>
            <w:tcMar>
              <w:top w:w="50" w:type="dxa"/>
              <w:left w:w="100" w:type="dxa"/>
            </w:tcMar>
            <w:vAlign w:val="center"/>
          </w:tcPr>
          <w:p w:rsidR="00ED7670" w:rsidRPr="00ED7670" w:rsidRDefault="00ED7670" w:rsidP="00ED7670">
            <w:pPr>
              <w:ind w:left="135"/>
              <w:jc w:val="right"/>
            </w:pPr>
          </w:p>
        </w:tc>
        <w:tc>
          <w:tcPr>
            <w:tcW w:w="2101" w:type="dxa"/>
            <w:tcMar>
              <w:top w:w="50" w:type="dxa"/>
              <w:left w:w="100" w:type="dxa"/>
            </w:tcMar>
            <w:vAlign w:val="center"/>
          </w:tcPr>
          <w:p w:rsidR="00ED7670" w:rsidRPr="00ED7670" w:rsidRDefault="00ED7670" w:rsidP="00ED7670">
            <w:pPr>
              <w:ind w:left="135"/>
              <w:jc w:val="right"/>
            </w:pPr>
            <w:r w:rsidRPr="00ED7670">
              <w:rPr>
                <w:color w:val="000000"/>
                <w:sz w:val="24"/>
              </w:rPr>
              <w:t xml:space="preserve">Библиотека ЦОК </w:t>
            </w:r>
            <w:hyperlink r:id="rId189">
              <w:r w:rsidRPr="00ED7670">
                <w:rPr>
                  <w:color w:val="0000FF"/>
                  <w:u w:val="single"/>
                </w:rPr>
                <w:t>https://m.edsoo.ru/7f4129ea</w:t>
              </w:r>
            </w:hyperlink>
          </w:p>
        </w:tc>
      </w:tr>
      <w:tr w:rsidR="00ED7670" w:rsidRPr="00ED7670" w:rsidTr="00ED7670">
        <w:trPr>
          <w:trHeight w:val="147"/>
          <w:tblCellSpacing w:w="20" w:type="nil"/>
          <w:jc w:val="right"/>
        </w:trPr>
        <w:tc>
          <w:tcPr>
            <w:tcW w:w="0" w:type="auto"/>
            <w:gridSpan w:val="2"/>
            <w:tcMar>
              <w:top w:w="50" w:type="dxa"/>
              <w:left w:w="100" w:type="dxa"/>
            </w:tcMar>
            <w:vAlign w:val="center"/>
          </w:tcPr>
          <w:p w:rsidR="00ED7670" w:rsidRPr="00ED7670" w:rsidRDefault="00ED7670" w:rsidP="00ED7670">
            <w:pPr>
              <w:ind w:left="135"/>
              <w:jc w:val="right"/>
            </w:pPr>
            <w:r w:rsidRPr="00ED7670">
              <w:rPr>
                <w:color w:val="000000"/>
                <w:sz w:val="24"/>
              </w:rPr>
              <w:t>ОБЩЕЕ КОЛИЧЕСТВО ЧАСОВ ПО ПРОГРАММЕ</w:t>
            </w:r>
          </w:p>
        </w:tc>
        <w:tc>
          <w:tcPr>
            <w:tcW w:w="1216" w:type="dxa"/>
            <w:tcMar>
              <w:top w:w="50" w:type="dxa"/>
              <w:left w:w="100" w:type="dxa"/>
            </w:tcMar>
            <w:vAlign w:val="center"/>
          </w:tcPr>
          <w:p w:rsidR="00ED7670" w:rsidRPr="00ED7670" w:rsidRDefault="00ED7670" w:rsidP="00ED7670">
            <w:pPr>
              <w:ind w:left="135"/>
              <w:jc w:val="right"/>
            </w:pPr>
            <w:r w:rsidRPr="00ED7670">
              <w:rPr>
                <w:color w:val="000000"/>
                <w:sz w:val="24"/>
              </w:rPr>
              <w:t xml:space="preserve"> 34 </w:t>
            </w:r>
          </w:p>
        </w:tc>
        <w:tc>
          <w:tcPr>
            <w:tcW w:w="1356"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1407" w:type="dxa"/>
            <w:tcMar>
              <w:top w:w="50" w:type="dxa"/>
              <w:left w:w="100" w:type="dxa"/>
            </w:tcMar>
            <w:vAlign w:val="center"/>
          </w:tcPr>
          <w:p w:rsidR="00ED7670" w:rsidRPr="00ED7670" w:rsidRDefault="00ED7670" w:rsidP="00ED7670">
            <w:pPr>
              <w:ind w:left="135"/>
              <w:jc w:val="right"/>
            </w:pPr>
            <w:r w:rsidRPr="00ED7670">
              <w:rPr>
                <w:color w:val="000000"/>
                <w:sz w:val="24"/>
              </w:rPr>
              <w:t xml:space="preserve"> 0 </w:t>
            </w:r>
          </w:p>
        </w:tc>
        <w:tc>
          <w:tcPr>
            <w:tcW w:w="2101" w:type="dxa"/>
            <w:tcMar>
              <w:top w:w="50" w:type="dxa"/>
              <w:left w:w="100" w:type="dxa"/>
            </w:tcMar>
            <w:vAlign w:val="center"/>
          </w:tcPr>
          <w:p w:rsidR="00ED7670" w:rsidRPr="00ED7670" w:rsidRDefault="00ED7670" w:rsidP="00ED7670">
            <w:pPr>
              <w:jc w:val="right"/>
            </w:pPr>
          </w:p>
        </w:tc>
      </w:tr>
    </w:tbl>
    <w:p w:rsidR="00ED7670" w:rsidRDefault="00ED7670">
      <w:pPr>
        <w:sectPr w:rsidR="00ED7670">
          <w:pgSz w:w="11910" w:h="16840"/>
          <w:pgMar w:top="900" w:right="300" w:bottom="280" w:left="600" w:header="569" w:footer="0" w:gutter="0"/>
          <w:cols w:space="720"/>
        </w:sectPr>
      </w:pPr>
    </w:p>
    <w:p w:rsidR="00456509" w:rsidRDefault="008A5685" w:rsidP="00981FB7">
      <w:pPr>
        <w:pStyle w:val="21"/>
        <w:numPr>
          <w:ilvl w:val="2"/>
          <w:numId w:val="34"/>
        </w:numPr>
        <w:tabs>
          <w:tab w:val="left" w:pos="1840"/>
        </w:tabs>
        <w:spacing w:before="163"/>
        <w:ind w:left="1839" w:hanging="601"/>
      </w:pPr>
      <w:bookmarkStart w:id="7" w:name="2.1.8._Федеральная_рабочая_программа_по_"/>
      <w:bookmarkEnd w:id="7"/>
      <w:r>
        <w:lastRenderedPageBreak/>
        <w:t>2.1.8.Р</w:t>
      </w:r>
      <w:r w:rsidR="00D11E26">
        <w:t>абочая</w:t>
      </w:r>
      <w:r w:rsidR="00D11E26">
        <w:rPr>
          <w:spacing w:val="-2"/>
        </w:rPr>
        <w:t xml:space="preserve"> </w:t>
      </w:r>
      <w:r w:rsidR="00D11E26">
        <w:t>программа</w:t>
      </w:r>
      <w:r w:rsidR="00D11E26">
        <w:rPr>
          <w:spacing w:val="-7"/>
        </w:rPr>
        <w:t xml:space="preserve"> </w:t>
      </w:r>
      <w:r w:rsidR="00D11E26">
        <w:t>по</w:t>
      </w:r>
      <w:r w:rsidR="00D11E26">
        <w:rPr>
          <w:spacing w:val="-1"/>
        </w:rPr>
        <w:t xml:space="preserve"> </w:t>
      </w:r>
      <w:r w:rsidR="00D11E26">
        <w:t>учебному</w:t>
      </w:r>
      <w:r w:rsidR="00D11E26">
        <w:rPr>
          <w:spacing w:val="-2"/>
        </w:rPr>
        <w:t xml:space="preserve"> </w:t>
      </w:r>
      <w:r w:rsidR="00D11E26">
        <w:t>предмету «Музыка».</w:t>
      </w:r>
    </w:p>
    <w:p w:rsidR="00456509" w:rsidRDefault="008A5685" w:rsidP="008A5685">
      <w:pPr>
        <w:pStyle w:val="a4"/>
        <w:spacing w:before="137"/>
      </w:pPr>
      <w:r>
        <w:t>Р</w:t>
      </w:r>
      <w:r w:rsidR="00D11E26">
        <w:t>абочая</w:t>
      </w:r>
      <w:r w:rsidR="00D11E26">
        <w:rPr>
          <w:spacing w:val="56"/>
        </w:rPr>
        <w:t xml:space="preserve"> </w:t>
      </w:r>
      <w:r w:rsidR="00D11E26">
        <w:t>программа</w:t>
      </w:r>
      <w:r w:rsidR="00D11E26">
        <w:rPr>
          <w:spacing w:val="51"/>
        </w:rPr>
        <w:t xml:space="preserve"> </w:t>
      </w:r>
      <w:r w:rsidR="00D11E26">
        <w:t>по</w:t>
      </w:r>
      <w:r w:rsidR="00D11E26">
        <w:rPr>
          <w:spacing w:val="2"/>
        </w:rPr>
        <w:t xml:space="preserve"> </w:t>
      </w:r>
      <w:r w:rsidR="00D11E26">
        <w:t>учебному</w:t>
      </w:r>
      <w:r w:rsidR="00D11E26">
        <w:rPr>
          <w:spacing w:val="51"/>
        </w:rPr>
        <w:t xml:space="preserve"> </w:t>
      </w:r>
      <w:r w:rsidR="00D11E26">
        <w:t>предмету</w:t>
      </w:r>
      <w:r w:rsidR="00D11E26">
        <w:rPr>
          <w:spacing w:val="55"/>
        </w:rPr>
        <w:t xml:space="preserve"> </w:t>
      </w:r>
      <w:r w:rsidR="00D11E26">
        <w:t>«Музыка»</w:t>
      </w:r>
      <w:r w:rsidR="00D11E26">
        <w:rPr>
          <w:spacing w:val="51"/>
        </w:rPr>
        <w:t xml:space="preserve"> </w:t>
      </w:r>
      <w:r w:rsidR="00D11E26">
        <w:t>(предметная</w:t>
      </w:r>
      <w:r w:rsidR="00D11E26">
        <w:rPr>
          <w:spacing w:val="56"/>
        </w:rPr>
        <w:t xml:space="preserve"> </w:t>
      </w:r>
      <w:r w:rsidR="00D11E26">
        <w:t>область</w:t>
      </w:r>
    </w:p>
    <w:p w:rsidR="00456509" w:rsidRDefault="00D11E26">
      <w:pPr>
        <w:pStyle w:val="a4"/>
        <w:spacing w:before="137" w:line="360" w:lineRule="auto"/>
        <w:ind w:right="268" w:firstLine="0"/>
      </w:pPr>
      <w:r>
        <w:t>«Искусство») (далее соответственно – программа по музыке, музыка) включает 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2"/>
        </w:rPr>
        <w:t xml:space="preserve"> </w:t>
      </w:r>
      <w:r>
        <w:t>планируемые</w:t>
      </w:r>
      <w:r>
        <w:rPr>
          <w:spacing w:val="-2"/>
        </w:rPr>
        <w:t xml:space="preserve"> </w:t>
      </w:r>
      <w:r>
        <w:t>результаты</w:t>
      </w:r>
      <w:r>
        <w:rPr>
          <w:spacing w:val="2"/>
        </w:rPr>
        <w:t xml:space="preserve"> </w:t>
      </w:r>
      <w:r>
        <w:t>освоения</w:t>
      </w:r>
      <w:r>
        <w:rPr>
          <w:spacing w:val="-5"/>
        </w:rPr>
        <w:t xml:space="preserve"> </w:t>
      </w:r>
      <w:r>
        <w:t>программы</w:t>
      </w:r>
      <w:r>
        <w:rPr>
          <w:spacing w:val="-4"/>
        </w:rPr>
        <w:t xml:space="preserve"> </w:t>
      </w:r>
      <w:r>
        <w:t>по музыке.</w:t>
      </w:r>
    </w:p>
    <w:p w:rsidR="00456509" w:rsidRDefault="00D11E26">
      <w:pPr>
        <w:pStyle w:val="a4"/>
        <w:spacing w:line="362" w:lineRule="auto"/>
        <w:ind w:right="281"/>
      </w:pPr>
      <w:r>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4"/>
        </w:rPr>
        <w:t xml:space="preserve"> </w:t>
      </w:r>
      <w:r>
        <w:t>подходы</w:t>
      </w:r>
      <w:r>
        <w:rPr>
          <w:spacing w:val="2"/>
        </w:rPr>
        <w:t xml:space="preserve"> </w:t>
      </w:r>
      <w:r>
        <w:t>к</w:t>
      </w:r>
      <w:r>
        <w:rPr>
          <w:spacing w:val="-5"/>
        </w:rPr>
        <w:t xml:space="preserve"> </w:t>
      </w:r>
      <w:r>
        <w:t>отбору</w:t>
      </w:r>
      <w:r>
        <w:rPr>
          <w:spacing w:val="-9"/>
        </w:rPr>
        <w:t xml:space="preserve"> </w:t>
      </w:r>
      <w:r>
        <w:t>содержания</w:t>
      </w:r>
      <w:r>
        <w:rPr>
          <w:spacing w:val="1"/>
        </w:rPr>
        <w:t xml:space="preserve"> </w:t>
      </w:r>
      <w:r>
        <w:t>и</w:t>
      </w:r>
      <w:r>
        <w:rPr>
          <w:spacing w:val="2"/>
        </w:rPr>
        <w:t xml:space="preserve"> </w:t>
      </w:r>
      <w:r>
        <w:t>планируемым</w:t>
      </w:r>
      <w:r>
        <w:rPr>
          <w:spacing w:val="2"/>
        </w:rPr>
        <w:t xml:space="preserve"> </w:t>
      </w:r>
      <w:r>
        <w:t>результатам.</w:t>
      </w:r>
    </w:p>
    <w:p w:rsidR="00456509" w:rsidRDefault="00D11E26">
      <w:pPr>
        <w:pStyle w:val="a4"/>
        <w:spacing w:line="360" w:lineRule="auto"/>
        <w:ind w:right="25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 на уровне начального общего образования. Содержание обучения завершается перечнем</w:t>
      </w:r>
      <w:r>
        <w:rPr>
          <w:spacing w:val="1"/>
        </w:rPr>
        <w:t xml:space="preserve"> </w:t>
      </w:r>
      <w:r>
        <w:t>универсальных учебных действий (познавательных, коммуникативных и регулятивных), которые</w:t>
      </w:r>
      <w:r>
        <w:rPr>
          <w:spacing w:val="1"/>
        </w:rPr>
        <w:t xml:space="preserve"> </w:t>
      </w:r>
      <w:r>
        <w:t>возможно формировать средствами музыки с учётом возрастных особенностей обучающихся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456509" w:rsidRDefault="00D11E26">
      <w:pPr>
        <w:pStyle w:val="a4"/>
        <w:spacing w:line="360" w:lineRule="auto"/>
        <w:ind w:right="26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 xml:space="preserve">метапредметные      </w:t>
      </w:r>
      <w:r>
        <w:rPr>
          <w:spacing w:val="42"/>
        </w:rPr>
        <w:t xml:space="preserve"> </w:t>
      </w:r>
      <w:r>
        <w:t xml:space="preserve">и      </w:t>
      </w:r>
      <w:r>
        <w:rPr>
          <w:spacing w:val="43"/>
        </w:rPr>
        <w:t xml:space="preserve"> </w:t>
      </w:r>
      <w:r>
        <w:t xml:space="preserve">предметные      </w:t>
      </w:r>
      <w:r>
        <w:rPr>
          <w:spacing w:val="41"/>
        </w:rPr>
        <w:t xml:space="preserve"> </w:t>
      </w:r>
      <w:r>
        <w:t xml:space="preserve">результаты       </w:t>
      </w:r>
      <w:r>
        <w:rPr>
          <w:spacing w:val="47"/>
        </w:rPr>
        <w:t xml:space="preserve"> </w:t>
      </w:r>
      <w:r>
        <w:t xml:space="preserve">за       </w:t>
      </w:r>
      <w:r>
        <w:rPr>
          <w:spacing w:val="41"/>
        </w:rPr>
        <w:t xml:space="preserve"> </w:t>
      </w:r>
      <w:r>
        <w:t xml:space="preserve">весь       </w:t>
      </w:r>
      <w:r>
        <w:rPr>
          <w:spacing w:val="42"/>
        </w:rPr>
        <w:t xml:space="preserve"> </w:t>
      </w:r>
      <w:r>
        <w:t xml:space="preserve">период       </w:t>
      </w:r>
      <w:r>
        <w:rPr>
          <w:spacing w:val="34"/>
        </w:rPr>
        <w:t xml:space="preserve"> </w:t>
      </w:r>
      <w:r>
        <w:t>обучения</w:t>
      </w:r>
      <w:r>
        <w:rPr>
          <w:spacing w:val="-58"/>
        </w:rPr>
        <w:t xml:space="preserve"> </w:t>
      </w:r>
      <w:r>
        <w:t xml:space="preserve">на  </w:t>
      </w:r>
      <w:r>
        <w:rPr>
          <w:spacing w:val="55"/>
        </w:rPr>
        <w:t xml:space="preserve"> </w:t>
      </w:r>
      <w:r>
        <w:t xml:space="preserve">уровне   </w:t>
      </w:r>
      <w:r>
        <w:rPr>
          <w:spacing w:val="54"/>
        </w:rPr>
        <w:t xml:space="preserve"> </w:t>
      </w:r>
      <w:r>
        <w:t xml:space="preserve">начального   </w:t>
      </w:r>
      <w:r>
        <w:rPr>
          <w:spacing w:val="51"/>
        </w:rPr>
        <w:t xml:space="preserve"> </w:t>
      </w:r>
      <w:r>
        <w:t xml:space="preserve">общего   </w:t>
      </w:r>
      <w:r>
        <w:rPr>
          <w:spacing w:val="51"/>
        </w:rPr>
        <w:t xml:space="preserve"> </w:t>
      </w:r>
      <w:r>
        <w:t xml:space="preserve">образования.   </w:t>
      </w:r>
      <w:r>
        <w:rPr>
          <w:spacing w:val="59"/>
        </w:rPr>
        <w:t xml:space="preserve"> </w:t>
      </w:r>
      <w:r>
        <w:t xml:space="preserve">Предметные   </w:t>
      </w:r>
      <w:r>
        <w:rPr>
          <w:spacing w:val="55"/>
        </w:rPr>
        <w:t xml:space="preserve"> </w:t>
      </w:r>
      <w:r>
        <w:t xml:space="preserve">результаты,   </w:t>
      </w:r>
      <w:r>
        <w:rPr>
          <w:spacing w:val="58"/>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4"/>
        </w:rPr>
        <w:t xml:space="preserve"> </w:t>
      </w:r>
      <w:r>
        <w:t>сгруппированы</w:t>
      </w:r>
      <w:r>
        <w:rPr>
          <w:spacing w:val="-2"/>
        </w:rPr>
        <w:t xml:space="preserve"> </w:t>
      </w:r>
      <w:r>
        <w:t>по</w:t>
      </w:r>
      <w:r>
        <w:rPr>
          <w:spacing w:val="5"/>
        </w:rPr>
        <w:t xml:space="preserve"> </w:t>
      </w:r>
      <w:r>
        <w:t>учебным</w:t>
      </w:r>
      <w:r>
        <w:rPr>
          <w:spacing w:val="3"/>
        </w:rPr>
        <w:t xml:space="preserve"> </w:t>
      </w:r>
      <w:r>
        <w:t>модулям.</w:t>
      </w:r>
    </w:p>
    <w:p w:rsidR="00456509" w:rsidRDefault="00D11E26">
      <w:pPr>
        <w:pStyle w:val="21"/>
      </w:pPr>
      <w:r>
        <w:t>Пояснительная</w:t>
      </w:r>
      <w:r>
        <w:rPr>
          <w:spacing w:val="-5"/>
        </w:rPr>
        <w:t xml:space="preserve"> </w:t>
      </w:r>
      <w:r>
        <w:t>записка.</w:t>
      </w:r>
    </w:p>
    <w:p w:rsidR="00456509" w:rsidRDefault="00D11E26">
      <w:pPr>
        <w:pStyle w:val="a4"/>
        <w:spacing w:before="132" w:line="362" w:lineRule="auto"/>
        <w:ind w:right="279"/>
      </w:pPr>
      <w:r>
        <w:t>Программа</w:t>
      </w:r>
      <w:r>
        <w:rPr>
          <w:spacing w:val="1"/>
        </w:rPr>
        <w:t xml:space="preserve"> </w:t>
      </w:r>
      <w:r>
        <w:t>по</w:t>
      </w:r>
      <w:r>
        <w:rPr>
          <w:spacing w:val="1"/>
        </w:rPr>
        <w:t xml:space="preserve"> </w:t>
      </w:r>
      <w:r>
        <w:t>музыке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9"/>
        </w:rPr>
        <w:t xml:space="preserve"> </w:t>
      </w:r>
      <w:r>
        <w:t>предмету.</w:t>
      </w:r>
    </w:p>
    <w:p w:rsidR="00456509" w:rsidRDefault="00D11E26">
      <w:pPr>
        <w:pStyle w:val="a4"/>
        <w:spacing w:line="283" w:lineRule="exact"/>
        <w:ind w:left="1244" w:firstLine="0"/>
      </w:pPr>
      <w:r>
        <w:t>Программа</w:t>
      </w:r>
      <w:r>
        <w:rPr>
          <w:spacing w:val="-8"/>
        </w:rPr>
        <w:t xml:space="preserve"> </w:t>
      </w:r>
      <w:r>
        <w:t>по</w:t>
      </w:r>
      <w:r>
        <w:rPr>
          <w:spacing w:val="1"/>
        </w:rPr>
        <w:t xml:space="preserve"> </w:t>
      </w:r>
      <w:r>
        <w:t>музыке</w:t>
      </w:r>
      <w:r>
        <w:rPr>
          <w:spacing w:val="-1"/>
        </w:rPr>
        <w:t xml:space="preserve"> </w:t>
      </w:r>
      <w:r>
        <w:rPr>
          <w:position w:val="1"/>
        </w:rPr>
        <w:t>позволит</w:t>
      </w:r>
      <w:r>
        <w:rPr>
          <w:spacing w:val="-6"/>
          <w:position w:val="1"/>
        </w:rPr>
        <w:t xml:space="preserve"> </w:t>
      </w:r>
      <w:r>
        <w:rPr>
          <w:position w:val="1"/>
        </w:rPr>
        <w:t>учителю</w:t>
      </w:r>
      <w:r>
        <w:t>:</w:t>
      </w:r>
    </w:p>
    <w:p w:rsidR="00456509" w:rsidRDefault="00D11E26">
      <w:pPr>
        <w:pStyle w:val="a4"/>
        <w:spacing w:before="137" w:line="362" w:lineRule="auto"/>
        <w:ind w:right="271"/>
      </w:pPr>
      <w:r>
        <w:t xml:space="preserve">реализовать     </w:t>
      </w:r>
      <w:r>
        <w:rPr>
          <w:spacing w:val="42"/>
        </w:rPr>
        <w:t xml:space="preserve"> </w:t>
      </w:r>
      <w:r>
        <w:t xml:space="preserve">в      </w:t>
      </w:r>
      <w:r>
        <w:rPr>
          <w:spacing w:val="41"/>
        </w:rPr>
        <w:t xml:space="preserve"> </w:t>
      </w:r>
      <w:r>
        <w:t xml:space="preserve">процессе      </w:t>
      </w:r>
      <w:r>
        <w:rPr>
          <w:spacing w:val="43"/>
        </w:rPr>
        <w:t xml:space="preserve"> </w:t>
      </w:r>
      <w:r>
        <w:t xml:space="preserve">преподавания      </w:t>
      </w:r>
      <w:r>
        <w:rPr>
          <w:spacing w:val="39"/>
        </w:rPr>
        <w:t xml:space="preserve"> </w:t>
      </w:r>
      <w:r>
        <w:t xml:space="preserve">музыки      </w:t>
      </w:r>
      <w:r>
        <w:rPr>
          <w:spacing w:val="45"/>
        </w:rPr>
        <w:t xml:space="preserve"> </w:t>
      </w:r>
      <w:r>
        <w:t xml:space="preserve">современные      </w:t>
      </w:r>
      <w:r>
        <w:rPr>
          <w:spacing w:val="3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456509" w:rsidRDefault="00D11E26">
      <w:pPr>
        <w:pStyle w:val="a4"/>
        <w:spacing w:line="360" w:lineRule="auto"/>
        <w:ind w:right="268"/>
      </w:pPr>
      <w:r>
        <w:t>определить и структурировать планируемые результаты обучения и содержание учебного</w:t>
      </w:r>
      <w:r>
        <w:rPr>
          <w:spacing w:val="1"/>
        </w:rPr>
        <w:t xml:space="preserve"> </w:t>
      </w:r>
      <w:r>
        <w:t>предмета</w:t>
      </w:r>
      <w:r>
        <w:rPr>
          <w:spacing w:val="-3"/>
        </w:rPr>
        <w:t xml:space="preserve"> </w:t>
      </w:r>
      <w:r>
        <w:t>по</w:t>
      </w:r>
      <w:r>
        <w:rPr>
          <w:spacing w:val="-1"/>
        </w:rPr>
        <w:t xml:space="preserve"> </w:t>
      </w:r>
      <w:r>
        <w:t>годам</w:t>
      </w:r>
      <w:r>
        <w:rPr>
          <w:spacing w:val="-4"/>
        </w:rPr>
        <w:t xml:space="preserve"> </w:t>
      </w:r>
      <w:r>
        <w:t>обучения</w:t>
      </w:r>
      <w:r>
        <w:rPr>
          <w:spacing w:val="-2"/>
        </w:rPr>
        <w:t xml:space="preserve"> </w:t>
      </w:r>
      <w:r>
        <w:t>в соответствии</w:t>
      </w:r>
      <w:r>
        <w:rPr>
          <w:spacing w:val="-5"/>
        </w:rPr>
        <w:t xml:space="preserve"> </w:t>
      </w:r>
      <w:r>
        <w:t>с</w:t>
      </w:r>
      <w:r>
        <w:rPr>
          <w:spacing w:val="-7"/>
        </w:rPr>
        <w:t xml:space="preserve"> </w:t>
      </w:r>
      <w:r>
        <w:t>ФГОС</w:t>
      </w:r>
      <w:r>
        <w:rPr>
          <w:spacing w:val="-3"/>
        </w:rPr>
        <w:t xml:space="preserve"> </w:t>
      </w:r>
      <w:r>
        <w:t>НОО,</w:t>
      </w:r>
      <w:r>
        <w:rPr>
          <w:spacing w:val="-1"/>
        </w:rPr>
        <w:t xml:space="preserve"> </w:t>
      </w:r>
      <w:r>
        <w:t>федеральной программой</w:t>
      </w:r>
      <w:r>
        <w:rPr>
          <w:spacing w:val="-5"/>
        </w:rPr>
        <w:t xml:space="preserve"> </w:t>
      </w:r>
      <w:r>
        <w:t>воспитания;</w:t>
      </w:r>
    </w:p>
    <w:p w:rsidR="00456509" w:rsidRDefault="00D11E26">
      <w:pPr>
        <w:pStyle w:val="a4"/>
        <w:spacing w:line="360" w:lineRule="auto"/>
        <w:ind w:right="272"/>
      </w:pPr>
      <w:r>
        <w:t>разработать календарно-тематическое планирование с учётом особенностей 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программе</w:t>
      </w:r>
      <w:r>
        <w:rPr>
          <w:spacing w:val="60"/>
        </w:rPr>
        <w:t xml:space="preserve"> </w:t>
      </w:r>
      <w:r>
        <w:t>по</w:t>
      </w:r>
      <w:r>
        <w:rPr>
          <w:spacing w:val="1"/>
        </w:rPr>
        <w:t xml:space="preserve"> </w:t>
      </w:r>
      <w:r>
        <w:t>музыке примерное распределение учебного времени на изучение определённого раздела (темы), а</w:t>
      </w:r>
      <w:r>
        <w:rPr>
          <w:spacing w:val="1"/>
        </w:rPr>
        <w:t xml:space="preserve"> </w:t>
      </w:r>
      <w:r>
        <w:t>также</w:t>
      </w:r>
      <w:r>
        <w:rPr>
          <w:spacing w:val="-1"/>
        </w:rPr>
        <w:t xml:space="preserve"> </w:t>
      </w:r>
      <w:r>
        <w:t>предложенные</w:t>
      </w:r>
      <w:r>
        <w:rPr>
          <w:spacing w:val="-10"/>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2"/>
        </w:rPr>
        <w:t xml:space="preserve"> </w:t>
      </w:r>
      <w:r>
        <w:t>для</w:t>
      </w:r>
      <w:r>
        <w:rPr>
          <w:spacing w:val="-4"/>
        </w:rPr>
        <w:t xml:space="preserve"> </w:t>
      </w:r>
      <w:r>
        <w:t>освоения учебного</w:t>
      </w:r>
      <w:r>
        <w:rPr>
          <w:spacing w:val="1"/>
        </w:rPr>
        <w:t xml:space="preserve"> </w:t>
      </w:r>
      <w:r>
        <w:t>материала.</w:t>
      </w:r>
    </w:p>
    <w:p w:rsidR="00456509" w:rsidRDefault="00D11E26">
      <w:pPr>
        <w:pStyle w:val="a4"/>
        <w:spacing w:line="360" w:lineRule="auto"/>
        <w:ind w:right="267" w:firstLine="773"/>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1"/>
        </w:rPr>
        <w:t xml:space="preserve"> </w:t>
      </w:r>
      <w:r>
        <w:t>форма</w:t>
      </w:r>
      <w:r>
        <w:rPr>
          <w:spacing w:val="-5"/>
        </w:rPr>
        <w:t xml:space="preserve"> </w:t>
      </w:r>
      <w:r>
        <w:t>и</w:t>
      </w:r>
      <w:r>
        <w:rPr>
          <w:spacing w:val="-3"/>
        </w:rPr>
        <w:t xml:space="preserve"> </w:t>
      </w:r>
      <w:r>
        <w:t>опыт</w:t>
      </w:r>
      <w:r>
        <w:rPr>
          <w:spacing w:val="2"/>
        </w:rPr>
        <w:t xml:space="preserve"> </w:t>
      </w:r>
      <w:r>
        <w:t>самовыражения</w:t>
      </w:r>
      <w:r>
        <w:rPr>
          <w:spacing w:val="5"/>
        </w:rPr>
        <w:t xml:space="preserve"> </w:t>
      </w:r>
      <w:r>
        <w:t>и</w:t>
      </w:r>
      <w:r>
        <w:rPr>
          <w:spacing w:val="-2"/>
        </w:rPr>
        <w:t xml:space="preserve"> </w:t>
      </w:r>
      <w:r>
        <w:t>естественного</w:t>
      </w:r>
      <w:r>
        <w:rPr>
          <w:spacing w:val="1"/>
        </w:rPr>
        <w:t xml:space="preserve"> </w:t>
      </w:r>
      <w:r>
        <w:t>радостного</w:t>
      </w:r>
      <w:r>
        <w:rPr>
          <w:spacing w:val="2"/>
        </w:rPr>
        <w:t xml:space="preserve"> </w:t>
      </w:r>
      <w:r>
        <w:t>мировосприятия.</w:t>
      </w:r>
    </w:p>
    <w:p w:rsidR="00456509" w:rsidRDefault="00D11E26">
      <w:pPr>
        <w:pStyle w:val="a4"/>
        <w:spacing w:line="360" w:lineRule="auto"/>
        <w:ind w:right="271"/>
      </w:pPr>
      <w:r>
        <w:t>В течение периода начального общего музыкального образования необходимо заложить</w:t>
      </w:r>
      <w:r>
        <w:rPr>
          <w:spacing w:val="1"/>
        </w:rPr>
        <w:t xml:space="preserve"> </w:t>
      </w:r>
      <w:r>
        <w:t>основы 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 образования должны быть представлены различные пласты музыкального искусства:</w:t>
      </w:r>
      <w:r>
        <w:rPr>
          <w:spacing w:val="1"/>
        </w:rPr>
        <w:t xml:space="preserve"> </w:t>
      </w:r>
      <w:r>
        <w:t>фольклор,</w:t>
      </w:r>
      <w:r>
        <w:rPr>
          <w:spacing w:val="9"/>
        </w:rPr>
        <w:t xml:space="preserve"> </w:t>
      </w:r>
      <w:r>
        <w:t>классическая,</w:t>
      </w:r>
      <w:r>
        <w:rPr>
          <w:spacing w:val="14"/>
        </w:rPr>
        <w:t xml:space="preserve"> </w:t>
      </w:r>
      <w:r>
        <w:t>современная</w:t>
      </w:r>
      <w:r>
        <w:rPr>
          <w:spacing w:val="7"/>
        </w:rPr>
        <w:t xml:space="preserve"> </w:t>
      </w:r>
      <w:r>
        <w:t>музыка,</w:t>
      </w:r>
      <w:r>
        <w:rPr>
          <w:spacing w:val="9"/>
        </w:rPr>
        <w:t xml:space="preserve"> </w:t>
      </w:r>
      <w:r>
        <w:t>в</w:t>
      </w:r>
      <w:r>
        <w:rPr>
          <w:spacing w:val="14"/>
        </w:rPr>
        <w:t xml:space="preserve"> </w:t>
      </w:r>
      <w:r>
        <w:t>том</w:t>
      </w:r>
      <w:r>
        <w:rPr>
          <w:spacing w:val="9"/>
        </w:rPr>
        <w:t xml:space="preserve"> </w:t>
      </w:r>
      <w:r>
        <w:t>числе</w:t>
      </w:r>
      <w:r>
        <w:rPr>
          <w:spacing w:val="10"/>
        </w:rPr>
        <w:t xml:space="preserve"> </w:t>
      </w:r>
      <w:r>
        <w:t>наиболее</w:t>
      </w:r>
      <w:r>
        <w:rPr>
          <w:spacing w:val="7"/>
        </w:rPr>
        <w:t xml:space="preserve"> </w:t>
      </w:r>
      <w:r>
        <w:t>достойные</w:t>
      </w:r>
      <w:r>
        <w:rPr>
          <w:spacing w:val="2"/>
        </w:rPr>
        <w:t xml:space="preserve"> </w:t>
      </w:r>
      <w:r>
        <w:t>образцы</w:t>
      </w:r>
      <w:r>
        <w:rPr>
          <w:spacing w:val="9"/>
        </w:rPr>
        <w:t xml:space="preserve"> </w:t>
      </w:r>
      <w:r>
        <w:t>массовой</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66" w:firstLine="0"/>
      </w:pPr>
      <w:r>
        <w:lastRenderedPageBreak/>
        <w:t>музыкальной культуры (джаз, эстрада, музыка кино и другие). При этом наиболее эффективной</w:t>
      </w:r>
      <w:r>
        <w:rPr>
          <w:spacing w:val="1"/>
        </w:rPr>
        <w:t xml:space="preserve"> </w:t>
      </w:r>
      <w:r>
        <w:t>формой освоения музыкального искусства является практическое музицирование – пение, игра 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6"/>
        </w:rPr>
        <w:t xml:space="preserve"> </w:t>
      </w:r>
      <w:r>
        <w:t>основных</w:t>
      </w:r>
      <w:r>
        <w:rPr>
          <w:spacing w:val="-4"/>
        </w:rPr>
        <w:t xml:space="preserve"> </w:t>
      </w:r>
      <w:r>
        <w:t>жанровых</w:t>
      </w:r>
      <w:r>
        <w:rPr>
          <w:spacing w:val="-5"/>
        </w:rPr>
        <w:t xml:space="preserve"> </w:t>
      </w:r>
      <w:r>
        <w:t>особенностей,</w:t>
      </w:r>
      <w:r>
        <w:rPr>
          <w:spacing w:val="2"/>
        </w:rPr>
        <w:t xml:space="preserve"> </w:t>
      </w:r>
      <w:r>
        <w:t>принципов</w:t>
      </w:r>
      <w:r>
        <w:rPr>
          <w:spacing w:val="3"/>
        </w:rPr>
        <w:t xml:space="preserve"> </w:t>
      </w:r>
      <w:r>
        <w:t>и</w:t>
      </w:r>
      <w:r>
        <w:rPr>
          <w:spacing w:val="1"/>
        </w:rPr>
        <w:t xml:space="preserve"> </w:t>
      </w:r>
      <w:r>
        <w:t>форм</w:t>
      </w:r>
      <w:r>
        <w:rPr>
          <w:spacing w:val="-3"/>
        </w:rPr>
        <w:t xml:space="preserve"> </w:t>
      </w:r>
      <w:r>
        <w:t>развития</w:t>
      </w:r>
      <w:r>
        <w:rPr>
          <w:spacing w:val="-4"/>
        </w:rPr>
        <w:t xml:space="preserve"> </w:t>
      </w:r>
      <w:r>
        <w:t>музыки.</w:t>
      </w:r>
    </w:p>
    <w:p w:rsidR="00456509" w:rsidRDefault="00D11E26">
      <w:pPr>
        <w:pStyle w:val="a4"/>
        <w:spacing w:before="5" w:line="360" w:lineRule="auto"/>
        <w:ind w:right="268"/>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6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 обучения не является главным. Значительно более важным является формирование</w:t>
      </w:r>
      <w:r>
        <w:rPr>
          <w:spacing w:val="1"/>
        </w:rPr>
        <w:t xml:space="preserve"> </w:t>
      </w:r>
      <w:r>
        <w:t>эстетических потребностей, проживание и осознание тех особых мыслей и чувств, состояний,</w:t>
      </w:r>
      <w:r>
        <w:rPr>
          <w:spacing w:val="1"/>
        </w:rPr>
        <w:t xml:space="preserve"> </w:t>
      </w:r>
      <w:r>
        <w:t>отношений к жизни, самому себе, другим людям, которые несёт в себе музыка как «искусство</w:t>
      </w:r>
      <w:r>
        <w:rPr>
          <w:spacing w:val="1"/>
        </w:rPr>
        <w:t xml:space="preserve"> </w:t>
      </w:r>
      <w:r>
        <w:t>интонируемого</w:t>
      </w:r>
      <w:r>
        <w:rPr>
          <w:spacing w:val="5"/>
        </w:rPr>
        <w:t xml:space="preserve"> </w:t>
      </w:r>
      <w:r>
        <w:t>смысла»</w:t>
      </w:r>
      <w:r>
        <w:rPr>
          <w:spacing w:val="-3"/>
        </w:rPr>
        <w:t xml:space="preserve"> </w:t>
      </w:r>
      <w:r>
        <w:t>(Б.В.</w:t>
      </w:r>
      <w:r>
        <w:rPr>
          <w:spacing w:val="5"/>
        </w:rPr>
        <w:t xml:space="preserve"> </w:t>
      </w:r>
      <w:r>
        <w:t>Асафьев).</w:t>
      </w:r>
    </w:p>
    <w:p w:rsidR="00456509" w:rsidRDefault="00D11E26">
      <w:pPr>
        <w:pStyle w:val="a4"/>
        <w:spacing w:line="360" w:lineRule="auto"/>
        <w:ind w:right="261"/>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(В.В. 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7"/>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61"/>
        </w:rPr>
        <w:t xml:space="preserve"> </w:t>
      </w:r>
      <w:r>
        <w:t>Поэтому</w:t>
      </w:r>
      <w:r>
        <w:rPr>
          <w:spacing w:val="1"/>
        </w:rPr>
        <w:t xml:space="preserve"> </w:t>
      </w:r>
      <w:r>
        <w:t>ключевым моментом при составлении программы является отбор репертуара, который должен</w:t>
      </w:r>
      <w:r>
        <w:rPr>
          <w:spacing w:val="1"/>
        </w:rPr>
        <w:t xml:space="preserve"> </w:t>
      </w:r>
      <w:r>
        <w:t>сочетать в себе такие качества, как доступность, высокий художественный уровень, соответствие</w:t>
      </w:r>
      <w:r>
        <w:rPr>
          <w:spacing w:val="1"/>
        </w:rPr>
        <w:t xml:space="preserve"> </w:t>
      </w:r>
      <w:r>
        <w:t>системе базовых</w:t>
      </w:r>
      <w:r>
        <w:rPr>
          <w:spacing w:val="-3"/>
        </w:rPr>
        <w:t xml:space="preserve"> </w:t>
      </w:r>
      <w:r>
        <w:t>национальных</w:t>
      </w:r>
      <w:r>
        <w:rPr>
          <w:spacing w:val="-3"/>
        </w:rPr>
        <w:t xml:space="preserve"> </w:t>
      </w:r>
      <w:r>
        <w:t>ценностей.</w:t>
      </w:r>
    </w:p>
    <w:p w:rsidR="00456509" w:rsidRDefault="00D11E26">
      <w:pPr>
        <w:pStyle w:val="a4"/>
        <w:spacing w:line="360" w:lineRule="auto"/>
        <w:ind w:right="266"/>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456509" w:rsidRDefault="00D11E26">
      <w:pPr>
        <w:pStyle w:val="a4"/>
        <w:spacing w:before="1" w:line="360" w:lineRule="auto"/>
        <w:ind w:right="267"/>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 широкий спектр</w:t>
      </w:r>
      <w:r>
        <w:rPr>
          <w:spacing w:val="1"/>
        </w:rPr>
        <w:t xml:space="preserve"> </w:t>
      </w:r>
      <w:r>
        <w:t>конкретных приёмов и методов,</w:t>
      </w:r>
      <w:r>
        <w:rPr>
          <w:spacing w:val="1"/>
        </w:rPr>
        <w:t xml:space="preserve"> </w:t>
      </w:r>
      <w:r>
        <w:t>внутренне присущих самому искусству – от традиционных фольклорных игр и театрализованных</w:t>
      </w:r>
      <w:r>
        <w:rPr>
          <w:spacing w:val="1"/>
        </w:rPr>
        <w:t xml:space="preserve"> </w:t>
      </w:r>
      <w:r>
        <w:t>представлений к звуковым импровизациям, направленным на освоение жанровых особенностей,</w:t>
      </w:r>
      <w:r>
        <w:rPr>
          <w:spacing w:val="1"/>
        </w:rPr>
        <w:t xml:space="preserve"> </w:t>
      </w:r>
      <w:r>
        <w:t>элементов</w:t>
      </w:r>
      <w:r>
        <w:rPr>
          <w:spacing w:val="-2"/>
        </w:rPr>
        <w:t xml:space="preserve"> </w:t>
      </w:r>
      <w:r>
        <w:t>музыкального</w:t>
      </w:r>
      <w:r>
        <w:rPr>
          <w:spacing w:val="2"/>
        </w:rPr>
        <w:t xml:space="preserve"> </w:t>
      </w:r>
      <w:r>
        <w:t>языка,</w:t>
      </w:r>
      <w:r>
        <w:rPr>
          <w:spacing w:val="3"/>
        </w:rPr>
        <w:t xml:space="preserve"> </w:t>
      </w:r>
      <w:r>
        <w:t>композиционных</w:t>
      </w:r>
      <w:r>
        <w:rPr>
          <w:spacing w:val="-3"/>
        </w:rPr>
        <w:t xml:space="preserve"> </w:t>
      </w:r>
      <w:r>
        <w:t>принципов.</w:t>
      </w:r>
    </w:p>
    <w:p w:rsidR="00456509" w:rsidRDefault="00D11E26">
      <w:pPr>
        <w:pStyle w:val="a4"/>
        <w:spacing w:line="362" w:lineRule="auto"/>
        <w:ind w:right="264"/>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обучающихся.</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 делает</w:t>
      </w:r>
      <w:r>
        <w:rPr>
          <w:spacing w:val="2"/>
        </w:rPr>
        <w:t xml:space="preserve"> </w:t>
      </w:r>
      <w:r>
        <w:t>неприменимыми</w:t>
      </w:r>
      <w:r>
        <w:rPr>
          <w:spacing w:val="2"/>
        </w:rPr>
        <w:t xml:space="preserve"> </w:t>
      </w:r>
      <w:r>
        <w:t>критерии</w:t>
      </w:r>
      <w:r>
        <w:rPr>
          <w:spacing w:val="3"/>
        </w:rPr>
        <w:t xml:space="preserve"> </w:t>
      </w:r>
      <w:r>
        <w:t>утилитарности.</w:t>
      </w:r>
    </w:p>
    <w:p w:rsidR="00456509" w:rsidRDefault="00D11E26">
      <w:pPr>
        <w:pStyle w:val="a4"/>
        <w:spacing w:line="360" w:lineRule="auto"/>
        <w:ind w:right="260"/>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w:t>
      </w:r>
      <w:r>
        <w:rPr>
          <w:spacing w:val="7"/>
        </w:rPr>
        <w:t xml:space="preserve"> </w:t>
      </w:r>
      <w:r>
        <w:t>воспитание</w:t>
      </w:r>
      <w:r>
        <w:rPr>
          <w:spacing w:val="8"/>
        </w:rPr>
        <w:t xml:space="preserve"> </w:t>
      </w:r>
      <w:r>
        <w:t>чуткости</w:t>
      </w:r>
      <w:r>
        <w:rPr>
          <w:spacing w:val="10"/>
        </w:rPr>
        <w:t xml:space="preserve"> </w:t>
      </w:r>
      <w:r>
        <w:t>к</w:t>
      </w:r>
      <w:r>
        <w:rPr>
          <w:spacing w:val="8"/>
        </w:rPr>
        <w:t xml:space="preserve"> </w:t>
      </w:r>
      <w:r>
        <w:t>внутреннему</w:t>
      </w:r>
      <w:r>
        <w:rPr>
          <w:spacing w:val="1"/>
        </w:rPr>
        <w:t xml:space="preserve"> </w:t>
      </w:r>
      <w:r>
        <w:t>миру другого</w:t>
      </w:r>
      <w:r>
        <w:rPr>
          <w:spacing w:val="9"/>
        </w:rPr>
        <w:t xml:space="preserve"> </w:t>
      </w:r>
      <w:r>
        <w:t>человека</w:t>
      </w:r>
      <w:r>
        <w:rPr>
          <w:spacing w:val="8"/>
        </w:rPr>
        <w:t xml:space="preserve"> </w:t>
      </w:r>
      <w:r>
        <w:t>через</w:t>
      </w:r>
      <w:r>
        <w:rPr>
          <w:spacing w:val="5"/>
        </w:rPr>
        <w:t xml:space="preserve"> </w:t>
      </w:r>
      <w:r>
        <w:t>опыт</w:t>
      </w:r>
      <w:r>
        <w:rPr>
          <w:spacing w:val="5"/>
        </w:rPr>
        <w:t xml:space="preserve"> </w:t>
      </w:r>
      <w:r>
        <w:t>сотворчества</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firstLine="0"/>
      </w:pPr>
      <w:r>
        <w:lastRenderedPageBreak/>
        <w:t>и</w:t>
      </w:r>
      <w:r>
        <w:rPr>
          <w:spacing w:val="-2"/>
        </w:rPr>
        <w:t xml:space="preserve"> </w:t>
      </w:r>
      <w:r>
        <w:t>сопереживания).</w:t>
      </w:r>
    </w:p>
    <w:p w:rsidR="00456509" w:rsidRDefault="00D11E26">
      <w:pPr>
        <w:pStyle w:val="a4"/>
        <w:spacing w:before="142" w:line="360" w:lineRule="auto"/>
        <w:ind w:right="271"/>
      </w:pPr>
      <w:r>
        <w:t>В процессе конкретизации учебных целей их реализация осуществляется по следующим</w:t>
      </w:r>
      <w:r>
        <w:rPr>
          <w:spacing w:val="1"/>
        </w:rPr>
        <w:t xml:space="preserve"> </w:t>
      </w:r>
      <w:r>
        <w:t>направлениям:</w:t>
      </w:r>
    </w:p>
    <w:p w:rsidR="00456509" w:rsidRDefault="00D11E26">
      <w:pPr>
        <w:pStyle w:val="a4"/>
        <w:spacing w:line="360" w:lineRule="auto"/>
        <w:ind w:right="267"/>
      </w:pPr>
      <w:r>
        <w:t xml:space="preserve">становление    </w:t>
      </w:r>
      <w:r>
        <w:rPr>
          <w:spacing w:val="1"/>
        </w:rPr>
        <w:t xml:space="preserve"> </w:t>
      </w:r>
      <w:r>
        <w:t>системы      ценностей,      обучающихся      в      единстве      эмоциональной</w:t>
      </w:r>
      <w:r>
        <w:rPr>
          <w:spacing w:val="-57"/>
        </w:rPr>
        <w:t xml:space="preserve"> </w:t>
      </w:r>
      <w:r>
        <w:t>и</w:t>
      </w:r>
      <w:r>
        <w:rPr>
          <w:spacing w:val="2"/>
        </w:rPr>
        <w:t xml:space="preserve"> </w:t>
      </w:r>
      <w:r>
        <w:t>познавательной</w:t>
      </w:r>
      <w:r>
        <w:rPr>
          <w:spacing w:val="-2"/>
        </w:rPr>
        <w:t xml:space="preserve"> </w:t>
      </w:r>
      <w:r>
        <w:t>сферы;</w:t>
      </w:r>
    </w:p>
    <w:p w:rsidR="00456509" w:rsidRDefault="00D11E26">
      <w:pPr>
        <w:pStyle w:val="a4"/>
        <w:spacing w:before="1" w:line="360" w:lineRule="auto"/>
        <w:ind w:right="267"/>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w:t>
      </w:r>
      <w:r>
        <w:rPr>
          <w:spacing w:val="-4"/>
        </w:rPr>
        <w:t xml:space="preserve"> </w:t>
      </w:r>
      <w:r>
        <w:t>жизни;</w:t>
      </w:r>
    </w:p>
    <w:p w:rsidR="00456509" w:rsidRDefault="00D11E26">
      <w:pPr>
        <w:pStyle w:val="a4"/>
        <w:spacing w:line="362" w:lineRule="auto"/>
        <w:ind w:right="27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rsidR="00456509" w:rsidRDefault="00D11E26">
      <w:pPr>
        <w:pStyle w:val="a4"/>
        <w:spacing w:line="360" w:lineRule="auto"/>
        <w:ind w:left="1244" w:right="263" w:firstLine="62"/>
      </w:pPr>
      <w:r>
        <w:t>Важнейшие задачи обучения музыке на уровне начального общего образования:</w:t>
      </w:r>
      <w:r>
        <w:rPr>
          <w:spacing w:val="1"/>
        </w:rPr>
        <w:t xml:space="preserve"> </w:t>
      </w:r>
      <w:r>
        <w:t>формирование</w:t>
      </w:r>
      <w:r>
        <w:rPr>
          <w:spacing w:val="5"/>
        </w:rPr>
        <w:t xml:space="preserve"> </w:t>
      </w:r>
      <w:r>
        <w:t>эмоционально-ценностной</w:t>
      </w:r>
      <w:r>
        <w:rPr>
          <w:spacing w:val="3"/>
        </w:rPr>
        <w:t xml:space="preserve"> </w:t>
      </w:r>
      <w:r>
        <w:t>отзывчивости</w:t>
      </w:r>
      <w:r>
        <w:rPr>
          <w:spacing w:val="8"/>
        </w:rPr>
        <w:t xml:space="preserve"> </w:t>
      </w:r>
      <w:r>
        <w:t>на</w:t>
      </w:r>
      <w:r>
        <w:rPr>
          <w:spacing w:val="5"/>
        </w:rPr>
        <w:t xml:space="preserve"> </w:t>
      </w:r>
      <w:r>
        <w:t>прекрасное</w:t>
      </w:r>
    </w:p>
    <w:p w:rsidR="00456509" w:rsidRDefault="00D11E26">
      <w:pPr>
        <w:pStyle w:val="a4"/>
        <w:spacing w:line="274" w:lineRule="exact"/>
        <w:ind w:firstLine="0"/>
      </w:pPr>
      <w:r>
        <w:t>в</w:t>
      </w:r>
      <w:r>
        <w:rPr>
          <w:spacing w:val="1"/>
        </w:rPr>
        <w:t xml:space="preserve"> </w:t>
      </w:r>
      <w:r>
        <w:t>жизни</w:t>
      </w:r>
      <w:r>
        <w:rPr>
          <w:spacing w:val="-4"/>
        </w:rPr>
        <w:t xml:space="preserve"> </w:t>
      </w:r>
      <w:r>
        <w:t>и</w:t>
      </w:r>
      <w:r>
        <w:rPr>
          <w:spacing w:val="-3"/>
        </w:rPr>
        <w:t xml:space="preserve"> </w:t>
      </w:r>
      <w:r>
        <w:t>в</w:t>
      </w:r>
      <w:r>
        <w:rPr>
          <w:spacing w:val="-2"/>
        </w:rPr>
        <w:t xml:space="preserve"> </w:t>
      </w:r>
      <w:r>
        <w:t>искусстве;</w:t>
      </w:r>
    </w:p>
    <w:p w:rsidR="00456509" w:rsidRDefault="00D11E26">
      <w:pPr>
        <w:pStyle w:val="a4"/>
        <w:spacing w:before="135" w:line="360" w:lineRule="auto"/>
        <w:ind w:right="272"/>
      </w:pPr>
      <w:r>
        <w:t>формирование позитивного взгляда на окружающий мир, гармонизация взаимодействия с</w:t>
      </w:r>
      <w:r>
        <w:rPr>
          <w:spacing w:val="1"/>
        </w:rPr>
        <w:t xml:space="preserve"> </w:t>
      </w:r>
      <w:r>
        <w:t>природой,</w:t>
      </w:r>
      <w:r>
        <w:rPr>
          <w:spacing w:val="-2"/>
        </w:rPr>
        <w:t xml:space="preserve"> </w:t>
      </w:r>
      <w:r>
        <w:t>обществом,</w:t>
      </w:r>
      <w:r>
        <w:rPr>
          <w:spacing w:val="-2"/>
        </w:rPr>
        <w:t xml:space="preserve"> </w:t>
      </w:r>
      <w:r>
        <w:t>самим</w:t>
      </w:r>
      <w:r>
        <w:rPr>
          <w:spacing w:val="2"/>
        </w:rPr>
        <w:t xml:space="preserve"> </w:t>
      </w:r>
      <w:r>
        <w:t>собой</w:t>
      </w:r>
      <w:r>
        <w:rPr>
          <w:spacing w:val="2"/>
        </w:rPr>
        <w:t xml:space="preserve"> </w:t>
      </w:r>
      <w:r>
        <w:t>через</w:t>
      </w:r>
      <w:r>
        <w:rPr>
          <w:spacing w:val="2"/>
        </w:rPr>
        <w:t xml:space="preserve"> </w:t>
      </w:r>
      <w:r>
        <w:t>доступные формы</w:t>
      </w:r>
      <w:r>
        <w:rPr>
          <w:spacing w:val="2"/>
        </w:rPr>
        <w:t xml:space="preserve"> </w:t>
      </w:r>
      <w:r>
        <w:t>музицирования;</w:t>
      </w:r>
    </w:p>
    <w:p w:rsidR="00456509" w:rsidRDefault="00D11E26">
      <w:pPr>
        <w:pStyle w:val="a4"/>
        <w:spacing w:line="362" w:lineRule="auto"/>
        <w:ind w:right="265"/>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 ценностям</w:t>
      </w:r>
      <w:r>
        <w:rPr>
          <w:spacing w:val="1"/>
        </w:rPr>
        <w:t xml:space="preserve"> </w:t>
      </w:r>
      <w:r>
        <w:t>через</w:t>
      </w:r>
      <w:r>
        <w:rPr>
          <w:spacing w:val="1"/>
        </w:rPr>
        <w:t xml:space="preserve"> </w:t>
      </w:r>
      <w:r>
        <w:t>собственный внутренний</w:t>
      </w:r>
      <w:r>
        <w:rPr>
          <w:spacing w:val="1"/>
        </w:rPr>
        <w:t xml:space="preserve"> </w:t>
      </w:r>
      <w:r>
        <w:t>опыт эмоционального</w:t>
      </w:r>
      <w:r>
        <w:rPr>
          <w:spacing w:val="1"/>
        </w:rPr>
        <w:t xml:space="preserve"> </w:t>
      </w:r>
      <w:r>
        <w:t>переживания;</w:t>
      </w:r>
    </w:p>
    <w:p w:rsidR="00456509" w:rsidRDefault="00D11E26">
      <w:pPr>
        <w:pStyle w:val="a4"/>
        <w:spacing w:line="360" w:lineRule="auto"/>
        <w:ind w:right="267"/>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 универсальными учебными</w:t>
      </w:r>
      <w:r>
        <w:rPr>
          <w:spacing w:val="1"/>
        </w:rPr>
        <w:t xml:space="preserve"> </w:t>
      </w:r>
      <w:r>
        <w:t>действиями, 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456509" w:rsidRDefault="00D11E26">
      <w:pPr>
        <w:pStyle w:val="a4"/>
        <w:spacing w:line="360" w:lineRule="auto"/>
        <w:ind w:right="273"/>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ребёнка</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 в том числе: слушание (воспитание грамотного слушателя), исполнение (пение, игра</w:t>
      </w:r>
      <w:r>
        <w:rPr>
          <w:spacing w:val="-57"/>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2"/>
        </w:rPr>
        <w:t xml:space="preserve"> </w:t>
      </w:r>
      <w:r>
        <w:t>исследовательские</w:t>
      </w:r>
      <w:r>
        <w:rPr>
          <w:spacing w:val="1"/>
        </w:rPr>
        <w:t xml:space="preserve"> </w:t>
      </w:r>
      <w:r>
        <w:t>и</w:t>
      </w:r>
      <w:r>
        <w:rPr>
          <w:spacing w:val="-2"/>
        </w:rPr>
        <w:t xml:space="preserve"> </w:t>
      </w:r>
      <w:r>
        <w:t>творческие</w:t>
      </w:r>
      <w:r>
        <w:rPr>
          <w:spacing w:val="1"/>
        </w:rPr>
        <w:t xml:space="preserve"> </w:t>
      </w:r>
      <w:r>
        <w:t>проекты;</w:t>
      </w:r>
    </w:p>
    <w:p w:rsidR="00456509" w:rsidRDefault="00D11E26">
      <w:pPr>
        <w:pStyle w:val="a4"/>
        <w:tabs>
          <w:tab w:val="left" w:pos="2856"/>
          <w:tab w:val="left" w:pos="5293"/>
          <w:tab w:val="left" w:pos="7418"/>
          <w:tab w:val="left" w:pos="9170"/>
        </w:tabs>
        <w:spacing w:line="360" w:lineRule="auto"/>
        <w:ind w:right="268"/>
      </w:pPr>
      <w:r>
        <w:t>изучение</w:t>
      </w:r>
      <w:r>
        <w:tab/>
        <w:t>закономерностей</w:t>
      </w:r>
      <w:r>
        <w:tab/>
        <w:t>музыкального</w:t>
      </w:r>
      <w:r>
        <w:tab/>
        <w:t>искусства:</w:t>
      </w:r>
      <w:r>
        <w:tab/>
        <w:t>интонационная</w:t>
      </w:r>
      <w:r>
        <w:rPr>
          <w:spacing w:val="-58"/>
        </w:rPr>
        <w:t xml:space="preserve"> </w:t>
      </w:r>
      <w:r>
        <w:t>и</w:t>
      </w:r>
      <w:r>
        <w:rPr>
          <w:spacing w:val="-2"/>
        </w:rPr>
        <w:t xml:space="preserve"> </w:t>
      </w:r>
      <w:r>
        <w:t>жанровая</w:t>
      </w:r>
      <w:r>
        <w:rPr>
          <w:spacing w:val="-2"/>
        </w:rPr>
        <w:t xml:space="preserve"> </w:t>
      </w:r>
      <w:r>
        <w:t>природа</w:t>
      </w:r>
      <w:r>
        <w:rPr>
          <w:spacing w:val="-8"/>
        </w:rPr>
        <w:t xml:space="preserve"> </w:t>
      </w:r>
      <w:r>
        <w:t>музыки, основные</w:t>
      </w:r>
      <w:r>
        <w:rPr>
          <w:spacing w:val="-8"/>
        </w:rPr>
        <w:t xml:space="preserve"> </w:t>
      </w:r>
      <w:r>
        <w:t>выразительные</w:t>
      </w:r>
      <w:r>
        <w:rPr>
          <w:spacing w:val="-3"/>
        </w:rPr>
        <w:t xml:space="preserve"> </w:t>
      </w:r>
      <w:r>
        <w:t>средства, элементы</w:t>
      </w:r>
      <w:r>
        <w:rPr>
          <w:spacing w:val="-5"/>
        </w:rPr>
        <w:t xml:space="preserve"> </w:t>
      </w:r>
      <w:r>
        <w:t>музыкального</w:t>
      </w:r>
      <w:r>
        <w:rPr>
          <w:spacing w:val="1"/>
        </w:rPr>
        <w:t xml:space="preserve"> </w:t>
      </w:r>
      <w:r>
        <w:t>языка;</w:t>
      </w:r>
    </w:p>
    <w:p w:rsidR="00456509" w:rsidRDefault="00D11E26">
      <w:pPr>
        <w:pStyle w:val="a4"/>
        <w:spacing w:line="360" w:lineRule="auto"/>
        <w:ind w:right="261"/>
      </w:pPr>
      <w:r>
        <w:t>воспитание уважения к цивилизационному наследию России, присвоение интонационно-</w:t>
      </w:r>
      <w:r>
        <w:rPr>
          <w:spacing w:val="1"/>
        </w:rPr>
        <w:t xml:space="preserve"> </w:t>
      </w:r>
      <w:r>
        <w:t>образного</w:t>
      </w:r>
      <w:r>
        <w:rPr>
          <w:spacing w:val="1"/>
        </w:rPr>
        <w:t xml:space="preserve"> </w:t>
      </w:r>
      <w:r>
        <w:t>строя</w:t>
      </w:r>
      <w:r>
        <w:rPr>
          <w:spacing w:val="-3"/>
        </w:rPr>
        <w:t xml:space="preserve"> </w:t>
      </w:r>
      <w:r>
        <w:t>отечественной</w:t>
      </w:r>
      <w:r>
        <w:rPr>
          <w:spacing w:val="-2"/>
        </w:rPr>
        <w:t xml:space="preserve"> </w:t>
      </w:r>
      <w:r>
        <w:t>музыкальной</w:t>
      </w:r>
      <w:r>
        <w:rPr>
          <w:spacing w:val="2"/>
        </w:rPr>
        <w:t xml:space="preserve"> </w:t>
      </w:r>
      <w:r>
        <w:t>культуры;</w:t>
      </w:r>
    </w:p>
    <w:p w:rsidR="00456509" w:rsidRDefault="00D11E26">
      <w:pPr>
        <w:pStyle w:val="a4"/>
        <w:tabs>
          <w:tab w:val="left" w:pos="3268"/>
          <w:tab w:val="left" w:pos="5130"/>
          <w:tab w:val="left" w:pos="7083"/>
          <w:tab w:val="left" w:pos="9832"/>
        </w:tabs>
        <w:spacing w:line="360" w:lineRule="auto"/>
        <w:ind w:right="271"/>
      </w:pPr>
      <w:r>
        <w:t>расширение</w:t>
      </w:r>
      <w:r>
        <w:tab/>
        <w:t>кругозора,</w:t>
      </w:r>
      <w:r>
        <w:tab/>
        <w:t>воспитание</w:t>
      </w:r>
      <w:r>
        <w:tab/>
        <w:t>любознательности,</w:t>
      </w:r>
      <w:r>
        <w:tab/>
      </w:r>
      <w:r>
        <w:rPr>
          <w:spacing w:val="-1"/>
        </w:rPr>
        <w:t>интереса</w:t>
      </w:r>
      <w:r>
        <w:rPr>
          <w:spacing w:val="-58"/>
        </w:rPr>
        <w:t xml:space="preserve"> </w:t>
      </w:r>
      <w:r>
        <w:t>к</w:t>
      </w:r>
      <w:r>
        <w:rPr>
          <w:spacing w:val="-1"/>
        </w:rPr>
        <w:t xml:space="preserve"> </w:t>
      </w:r>
      <w:r>
        <w:t>музыкальной</w:t>
      </w:r>
      <w:r>
        <w:rPr>
          <w:spacing w:val="2"/>
        </w:rPr>
        <w:t xml:space="preserve"> </w:t>
      </w:r>
      <w:r>
        <w:t>культуре</w:t>
      </w:r>
      <w:r>
        <w:rPr>
          <w:spacing w:val="1"/>
        </w:rPr>
        <w:t xml:space="preserve"> </w:t>
      </w:r>
      <w:r>
        <w:t>других</w:t>
      </w:r>
      <w:r>
        <w:rPr>
          <w:spacing w:val="-3"/>
        </w:rPr>
        <w:t xml:space="preserve"> </w:t>
      </w:r>
      <w:r>
        <w:t>стран,</w:t>
      </w:r>
      <w:r>
        <w:rPr>
          <w:spacing w:val="3"/>
        </w:rPr>
        <w:t xml:space="preserve"> </w:t>
      </w:r>
      <w:r>
        <w:t>культур,</w:t>
      </w:r>
      <w:r>
        <w:rPr>
          <w:spacing w:val="3"/>
        </w:rPr>
        <w:t xml:space="preserve"> </w:t>
      </w:r>
      <w:r>
        <w:t>времён</w:t>
      </w:r>
      <w:r>
        <w:rPr>
          <w:spacing w:val="-2"/>
        </w:rPr>
        <w:t xml:space="preserve"> </w:t>
      </w:r>
      <w:r>
        <w:t>и</w:t>
      </w:r>
      <w:r>
        <w:rPr>
          <w:spacing w:val="-2"/>
        </w:rPr>
        <w:t xml:space="preserve"> </w:t>
      </w:r>
      <w:r>
        <w:t>народов.</w:t>
      </w:r>
    </w:p>
    <w:p w:rsidR="00456509" w:rsidRDefault="00D11E26">
      <w:pPr>
        <w:pStyle w:val="a4"/>
        <w:spacing w:line="360" w:lineRule="auto"/>
        <w:ind w:right="260"/>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2"/>
        </w:rPr>
        <w:t xml:space="preserve"> </w:t>
      </w:r>
      <w:r>
        <w:t>освоения</w:t>
      </w:r>
      <w:r>
        <w:rPr>
          <w:spacing w:val="2"/>
        </w:rPr>
        <w:t xml:space="preserve"> </w:t>
      </w:r>
      <w:r>
        <w:t>содержания.</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57"/>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4"/>
        </w:rPr>
        <w:t xml:space="preserve"> </w:t>
      </w:r>
      <w:r>
        <w:t>области</w:t>
      </w:r>
      <w:r>
        <w:rPr>
          <w:spacing w:val="2"/>
        </w:rPr>
        <w:t xml:space="preserve"> </w:t>
      </w:r>
      <w:r>
        <w:t>«Искусство»</w:t>
      </w:r>
      <w:r>
        <w:rPr>
          <w:spacing w:val="-5"/>
        </w:rPr>
        <w:t xml:space="preserve"> </w:t>
      </w:r>
      <w:r>
        <w:t>на протяжении</w:t>
      </w:r>
      <w:r>
        <w:rPr>
          <w:spacing w:val="-3"/>
        </w:rPr>
        <w:t xml:space="preserve"> </w:t>
      </w:r>
      <w:r>
        <w:t>всего курса школьного обучения:</w:t>
      </w:r>
    </w:p>
    <w:p w:rsidR="00456509" w:rsidRDefault="00D11E26">
      <w:pPr>
        <w:pStyle w:val="a4"/>
        <w:spacing w:before="1" w:line="360" w:lineRule="auto"/>
        <w:ind w:left="1244" w:right="5604" w:firstLine="0"/>
        <w:jc w:val="left"/>
      </w:pPr>
      <w:r>
        <w:t>модуль № 1 «Музыкальная грамота»;</w:t>
      </w:r>
      <w:r>
        <w:rPr>
          <w:spacing w:val="1"/>
        </w:rPr>
        <w:t xml:space="preserve"> </w:t>
      </w:r>
      <w:r>
        <w:t>модуль</w:t>
      </w:r>
      <w:r>
        <w:rPr>
          <w:spacing w:val="-2"/>
        </w:rPr>
        <w:t xml:space="preserve"> </w:t>
      </w:r>
      <w:r>
        <w:t>№</w:t>
      </w:r>
      <w:r>
        <w:rPr>
          <w:spacing w:val="-3"/>
        </w:rPr>
        <w:t xml:space="preserve"> </w:t>
      </w:r>
      <w:r>
        <w:t>2</w:t>
      </w:r>
      <w:r>
        <w:rPr>
          <w:spacing w:val="-3"/>
        </w:rPr>
        <w:t xml:space="preserve"> </w:t>
      </w:r>
      <w:r>
        <w:t>«Народная</w:t>
      </w:r>
      <w:r>
        <w:rPr>
          <w:spacing w:val="-4"/>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2"/>
        </w:rPr>
        <w:t xml:space="preserve"> </w:t>
      </w:r>
      <w:r>
        <w:t>№</w:t>
      </w:r>
      <w:r>
        <w:rPr>
          <w:spacing w:val="12"/>
        </w:rPr>
        <w:t xml:space="preserve"> </w:t>
      </w:r>
      <w:r>
        <w:t>4</w:t>
      </w:r>
      <w:r>
        <w:rPr>
          <w:spacing w:val="11"/>
        </w:rPr>
        <w:t xml:space="preserve"> </w:t>
      </w:r>
      <w:r>
        <w:t>«Духовная</w:t>
      </w:r>
      <w:r>
        <w:rPr>
          <w:spacing w:val="11"/>
        </w:rPr>
        <w:t xml:space="preserve"> </w:t>
      </w:r>
      <w:r>
        <w:t>музыка»;</w:t>
      </w:r>
      <w:r>
        <w:rPr>
          <w:spacing w:val="1"/>
        </w:rPr>
        <w:t xml:space="preserve"> </w:t>
      </w:r>
      <w:r>
        <w:t>модуль № 5 «Классическая</w:t>
      </w:r>
      <w:r>
        <w:rPr>
          <w:spacing w:val="-1"/>
        </w:rPr>
        <w:t xml:space="preserve"> </w:t>
      </w:r>
      <w:r>
        <w:t>музыка»;</w:t>
      </w:r>
    </w:p>
    <w:p w:rsidR="00456509" w:rsidRDefault="00D11E26">
      <w:pPr>
        <w:pStyle w:val="a4"/>
        <w:spacing w:before="4" w:line="360" w:lineRule="auto"/>
        <w:ind w:left="1244" w:right="4470" w:firstLine="0"/>
        <w:jc w:val="left"/>
      </w:pPr>
      <w:r>
        <w:t>модуль</w:t>
      </w:r>
      <w:r>
        <w:rPr>
          <w:spacing w:val="-3"/>
        </w:rPr>
        <w:t xml:space="preserve"> </w:t>
      </w:r>
      <w:r>
        <w:t>№</w:t>
      </w:r>
      <w:r>
        <w:rPr>
          <w:spacing w:val="-3"/>
        </w:rPr>
        <w:t xml:space="preserve"> </w:t>
      </w:r>
      <w:r>
        <w:t>6</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456509" w:rsidRDefault="00D11E26">
      <w:pPr>
        <w:pStyle w:val="a4"/>
        <w:spacing w:line="274" w:lineRule="exact"/>
        <w:ind w:left="1244" w:firstLine="0"/>
        <w:jc w:val="left"/>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456509" w:rsidRDefault="00D11E26">
      <w:pPr>
        <w:pStyle w:val="a4"/>
        <w:spacing w:before="137" w:line="360" w:lineRule="auto"/>
        <w:ind w:right="266"/>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1"/>
        </w:rPr>
        <w:t xml:space="preserve"> </w:t>
      </w:r>
      <w:r>
        <w:t>между</w:t>
      </w:r>
      <w:r>
        <w:rPr>
          <w:spacing w:val="-9"/>
        </w:rPr>
        <w:t xml:space="preserve"> </w:t>
      </w:r>
      <w:r>
        <w:t>блоками.</w:t>
      </w:r>
    </w:p>
    <w:p w:rsidR="00456509" w:rsidRDefault="00D11E26">
      <w:pPr>
        <w:pStyle w:val="a4"/>
        <w:spacing w:before="1" w:line="360" w:lineRule="auto"/>
        <w:ind w:right="263"/>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 залов, работы</w:t>
      </w:r>
      <w:r>
        <w:rPr>
          <w:spacing w:val="1"/>
        </w:rPr>
        <w:t xml:space="preserve"> </w:t>
      </w:r>
      <w:r>
        <w:t>над исследовательскими и творческими проектами. В таком 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 образовательной организации. Виды деятельности, которые может использовать в</w:t>
      </w:r>
      <w:r>
        <w:rPr>
          <w:spacing w:val="1"/>
        </w:rPr>
        <w:t xml:space="preserve"> </w:t>
      </w:r>
      <w:r>
        <w:t>том числе (но не исключительно) учитель для планирования внеурочной, внеклассной работы,</w:t>
      </w:r>
      <w:r>
        <w:rPr>
          <w:spacing w:val="1"/>
        </w:rPr>
        <w:t xml:space="preserve"> </w:t>
      </w:r>
      <w:r>
        <w:t>обозначены</w:t>
      </w:r>
      <w:r>
        <w:rPr>
          <w:spacing w:val="-2"/>
        </w:rPr>
        <w:t xml:space="preserve"> </w:t>
      </w:r>
      <w:r>
        <w:t>«на</w:t>
      </w:r>
      <w:r>
        <w:rPr>
          <w:spacing w:val="1"/>
        </w:rPr>
        <w:t xml:space="preserve"> </w:t>
      </w:r>
      <w:r>
        <w:t>выбор</w:t>
      </w:r>
      <w:r>
        <w:rPr>
          <w:spacing w:val="5"/>
        </w:rPr>
        <w:t xml:space="preserve"> </w:t>
      </w:r>
      <w:r>
        <w:t>или</w:t>
      </w:r>
      <w:r>
        <w:rPr>
          <w:spacing w:val="2"/>
        </w:rPr>
        <w:t xml:space="preserve"> </w:t>
      </w:r>
      <w:r>
        <w:t>факультативно».</w:t>
      </w:r>
    </w:p>
    <w:p w:rsidR="00456509" w:rsidRDefault="00D11E26">
      <w:pPr>
        <w:pStyle w:val="a4"/>
        <w:spacing w:before="2" w:line="360" w:lineRule="auto"/>
        <w:ind w:right="264"/>
      </w:pPr>
      <w:r>
        <w:t xml:space="preserve">Общее      </w:t>
      </w:r>
      <w:r>
        <w:rPr>
          <w:spacing w:val="1"/>
        </w:rPr>
        <w:t xml:space="preserve"> </w:t>
      </w:r>
      <w:r>
        <w:t xml:space="preserve">число      </w:t>
      </w:r>
      <w:r>
        <w:rPr>
          <w:spacing w:val="1"/>
        </w:rPr>
        <w:t xml:space="preserve"> </w:t>
      </w:r>
      <w:r>
        <w:t>часов,        рекомендованных        для        изучения        музыки        -</w:t>
      </w:r>
      <w:r>
        <w:rPr>
          <w:spacing w:val="1"/>
        </w:rPr>
        <w:t xml:space="preserve"> </w:t>
      </w:r>
      <w:r>
        <w:t>135</w:t>
      </w:r>
      <w:r>
        <w:rPr>
          <w:spacing w:val="4"/>
        </w:rPr>
        <w:t xml:space="preserve"> </w:t>
      </w:r>
      <w:r>
        <w:t>часов:</w:t>
      </w:r>
      <w:r>
        <w:rPr>
          <w:spacing w:val="1"/>
        </w:rPr>
        <w:t xml:space="preserve"> </w:t>
      </w:r>
      <w:r>
        <w:t>в</w:t>
      </w:r>
      <w:r>
        <w:rPr>
          <w:spacing w:val="3"/>
        </w:rPr>
        <w:t xml:space="preserve"> </w:t>
      </w:r>
      <w:r>
        <w:t>1</w:t>
      </w:r>
      <w:r>
        <w:rPr>
          <w:spacing w:val="5"/>
        </w:rPr>
        <w:t xml:space="preserve"> </w:t>
      </w:r>
      <w:r>
        <w:t>классе</w:t>
      </w:r>
      <w:r>
        <w:rPr>
          <w:spacing w:val="6"/>
        </w:rPr>
        <w:t xml:space="preserve"> </w:t>
      </w:r>
      <w:r>
        <w:t>-</w:t>
      </w:r>
      <w:r>
        <w:rPr>
          <w:spacing w:val="3"/>
        </w:rPr>
        <w:t xml:space="preserve"> </w:t>
      </w:r>
      <w:r>
        <w:t>33</w:t>
      </w:r>
      <w:r>
        <w:rPr>
          <w:spacing w:val="5"/>
        </w:rPr>
        <w:t xml:space="preserve"> </w:t>
      </w:r>
      <w:r>
        <w:t>часа</w:t>
      </w:r>
      <w:r>
        <w:rPr>
          <w:spacing w:val="5"/>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8"/>
        </w:rPr>
        <w:t xml:space="preserve"> </w:t>
      </w:r>
      <w:r>
        <w:t>во</w:t>
      </w:r>
      <w:r>
        <w:rPr>
          <w:spacing w:val="5"/>
        </w:rPr>
        <w:t xml:space="preserve"> </w:t>
      </w:r>
      <w:r>
        <w:t>2</w:t>
      </w:r>
      <w:r>
        <w:rPr>
          <w:spacing w:val="4"/>
        </w:rPr>
        <w:t xml:space="preserve"> </w:t>
      </w:r>
      <w:r>
        <w:t>классе</w:t>
      </w:r>
      <w:r>
        <w:rPr>
          <w:spacing w:val="6"/>
        </w:rPr>
        <w:t xml:space="preserve"> </w:t>
      </w:r>
      <w:r>
        <w:t>–</w:t>
      </w:r>
      <w:r>
        <w:rPr>
          <w:spacing w:val="6"/>
        </w:rPr>
        <w:t xml:space="preserve"> </w:t>
      </w:r>
      <w:r>
        <w:t>34</w:t>
      </w:r>
      <w:r>
        <w:rPr>
          <w:spacing w:val="1"/>
        </w:rPr>
        <w:t xml:space="preserve"> </w:t>
      </w:r>
      <w:r>
        <w:t>часа</w:t>
      </w:r>
      <w:r>
        <w:rPr>
          <w:spacing w:val="5"/>
        </w:rPr>
        <w:t xml:space="preserve"> </w:t>
      </w:r>
      <w:r>
        <w:t>(1</w:t>
      </w:r>
      <w:r>
        <w:rPr>
          <w:spacing w:val="4"/>
        </w:rPr>
        <w:t xml:space="preserve"> </w:t>
      </w:r>
      <w:r>
        <w:t>час</w:t>
      </w:r>
      <w:r>
        <w:rPr>
          <w:spacing w:val="2"/>
        </w:rPr>
        <w:t xml:space="preserve"> </w:t>
      </w:r>
      <w:r>
        <w:t>в</w:t>
      </w:r>
      <w:r>
        <w:rPr>
          <w:spacing w:val="7"/>
        </w:rPr>
        <w:t xml:space="preserve"> </w:t>
      </w:r>
      <w:r>
        <w:t>неделю),</w:t>
      </w:r>
      <w:r>
        <w:rPr>
          <w:spacing w:val="3"/>
        </w:rPr>
        <w:t xml:space="preserve"> </w:t>
      </w:r>
      <w:r>
        <w:t>в</w:t>
      </w:r>
      <w:r>
        <w:rPr>
          <w:spacing w:val="6"/>
        </w:rPr>
        <w:t xml:space="preserve"> </w:t>
      </w:r>
      <w:r>
        <w:t>3</w:t>
      </w:r>
      <w:r>
        <w:rPr>
          <w:spacing w:val="1"/>
        </w:rPr>
        <w:t xml:space="preserve"> </w:t>
      </w:r>
      <w:r>
        <w:t>классе</w:t>
      </w:r>
      <w:r>
        <w:rPr>
          <w:spacing w:val="5"/>
        </w:rPr>
        <w:t xml:space="preserve"> </w:t>
      </w:r>
      <w:r>
        <w:t>–</w:t>
      </w:r>
    </w:p>
    <w:p w:rsidR="00456509" w:rsidRDefault="00D11E26">
      <w:pPr>
        <w:pStyle w:val="a4"/>
        <w:spacing w:before="3"/>
        <w:ind w:firstLine="0"/>
      </w:pPr>
      <w:r>
        <w:t>34 часа (1 час</w:t>
      </w:r>
      <w:r>
        <w:rPr>
          <w:spacing w:val="-5"/>
        </w:rPr>
        <w:t xml:space="preserve"> </w:t>
      </w:r>
      <w:r>
        <w:t>в</w:t>
      </w:r>
      <w:r>
        <w:rPr>
          <w:spacing w:val="1"/>
        </w:rPr>
        <w:t xml:space="preserve"> </w:t>
      </w:r>
      <w:r>
        <w:t>неделю),</w:t>
      </w:r>
      <w:r>
        <w:rPr>
          <w:spacing w:val="-2"/>
        </w:rPr>
        <w:t xml:space="preserve"> </w:t>
      </w:r>
      <w:r>
        <w:t>в</w:t>
      </w:r>
      <w:r>
        <w:rPr>
          <w:spacing w:val="2"/>
        </w:rPr>
        <w:t xml:space="preserve"> </w:t>
      </w:r>
      <w:r>
        <w:t>4</w:t>
      </w:r>
      <w:r>
        <w:rPr>
          <w:spacing w:val="-5"/>
        </w:rPr>
        <w:t xml:space="preserve"> </w:t>
      </w:r>
      <w:r>
        <w:t>классе</w:t>
      </w:r>
      <w:r>
        <w:rPr>
          <w:spacing w:val="2"/>
        </w:rPr>
        <w:t xml:space="preserve"> </w:t>
      </w:r>
      <w:r>
        <w:t>– 34</w:t>
      </w:r>
      <w:r>
        <w:rPr>
          <w:spacing w:val="1"/>
        </w:rPr>
        <w:t xml:space="preserve"> </w:t>
      </w:r>
      <w:r>
        <w:t>часа</w:t>
      </w:r>
      <w:r>
        <w:rPr>
          <w:spacing w:val="-5"/>
        </w:rPr>
        <w:t xml:space="preserve"> </w:t>
      </w:r>
      <w:r>
        <w:t>(1</w:t>
      </w:r>
      <w:r>
        <w:rPr>
          <w:spacing w:val="-5"/>
        </w:rPr>
        <w:t xml:space="preserve"> </w:t>
      </w:r>
      <w:r>
        <w:t>час</w:t>
      </w:r>
      <w:r>
        <w:rPr>
          <w:spacing w:val="1"/>
        </w:rPr>
        <w:t xml:space="preserve"> </w:t>
      </w:r>
      <w:r>
        <w:t>в</w:t>
      </w:r>
      <w:r>
        <w:rPr>
          <w:spacing w:val="1"/>
        </w:rPr>
        <w:t xml:space="preserve"> </w:t>
      </w:r>
      <w:r>
        <w:t>неделю).</w:t>
      </w:r>
    </w:p>
    <w:p w:rsidR="00456509" w:rsidRDefault="00D11E26">
      <w:pPr>
        <w:pStyle w:val="a4"/>
        <w:spacing w:before="136" w:line="360" w:lineRule="auto"/>
        <w:ind w:right="266" w:firstLine="77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2"/>
        </w:rPr>
        <w:t xml:space="preserve"> </w:t>
      </w:r>
      <w:r>
        <w:t>сферы</w:t>
      </w:r>
      <w:r>
        <w:rPr>
          <w:spacing w:val="-1"/>
        </w:rPr>
        <w:t xml:space="preserve"> </w:t>
      </w:r>
      <w:r>
        <w:t>(театры,</w:t>
      </w:r>
      <w:r>
        <w:rPr>
          <w:spacing w:val="-1"/>
        </w:rPr>
        <w:t xml:space="preserve"> </w:t>
      </w:r>
      <w:r>
        <w:t>музеи,</w:t>
      </w:r>
      <w:r>
        <w:rPr>
          <w:spacing w:val="3"/>
        </w:rPr>
        <w:t xml:space="preserve"> </w:t>
      </w:r>
      <w:r>
        <w:t>творческие</w:t>
      </w:r>
      <w:r>
        <w:rPr>
          <w:spacing w:val="1"/>
        </w:rPr>
        <w:t xml:space="preserve"> </w:t>
      </w:r>
      <w:r>
        <w:t>союзы).</w:t>
      </w:r>
    </w:p>
    <w:p w:rsidR="00456509" w:rsidRDefault="00D11E26">
      <w:pPr>
        <w:pStyle w:val="a4"/>
        <w:spacing w:before="1" w:line="360" w:lineRule="auto"/>
        <w:ind w:right="267"/>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образовательной</w:t>
      </w:r>
      <w:r>
        <w:rPr>
          <w:spacing w:val="55"/>
        </w:rPr>
        <w:t xml:space="preserve"> </w:t>
      </w:r>
      <w:r>
        <w:t>программы,</w:t>
      </w:r>
      <w:r>
        <w:rPr>
          <w:spacing w:val="52"/>
        </w:rPr>
        <w:t xml:space="preserve"> </w:t>
      </w:r>
      <w:r>
        <w:t>как</w:t>
      </w:r>
      <w:r>
        <w:rPr>
          <w:spacing w:val="53"/>
        </w:rPr>
        <w:t xml:space="preserve"> </w:t>
      </w:r>
      <w:r>
        <w:t>«Изобразительное</w:t>
      </w:r>
      <w:r>
        <w:rPr>
          <w:spacing w:val="49"/>
        </w:rPr>
        <w:t xml:space="preserve"> </w:t>
      </w:r>
      <w:r>
        <w:t>искусство»,</w:t>
      </w:r>
      <w:r>
        <w:rPr>
          <w:spacing w:val="56"/>
        </w:rPr>
        <w:t xml:space="preserve"> </w:t>
      </w:r>
      <w:r>
        <w:t>«Литературное</w:t>
      </w:r>
      <w:r>
        <w:rPr>
          <w:spacing w:val="53"/>
        </w:rPr>
        <w:t xml:space="preserve"> </w:t>
      </w:r>
      <w:r>
        <w:t>чтение»,</w:t>
      </w:r>
    </w:p>
    <w:p w:rsidR="00456509" w:rsidRDefault="00D11E26">
      <w:pPr>
        <w:pStyle w:val="a4"/>
        <w:spacing w:before="1" w:line="360" w:lineRule="auto"/>
        <w:ind w:right="267" w:firstLine="0"/>
      </w:pPr>
      <w:r>
        <w:t>«Окружающий мир», «Основы религиозной культуры и светской этики», «Иностранный язык» и</w:t>
      </w:r>
      <w:r>
        <w:rPr>
          <w:spacing w:val="1"/>
        </w:rPr>
        <w:t xml:space="preserve"> </w:t>
      </w:r>
      <w:r>
        <w:t>другие.</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21"/>
        <w:spacing w:before="163" w:line="362" w:lineRule="auto"/>
        <w:ind w:right="1720"/>
      </w:pPr>
      <w:r>
        <w:lastRenderedPageBreak/>
        <w:t>Содержание обучения музыке на уровне начального общего образования.</w:t>
      </w:r>
      <w:r>
        <w:rPr>
          <w:spacing w:val="-58"/>
        </w:rPr>
        <w:t xml:space="preserve"> </w:t>
      </w:r>
      <w:r>
        <w:t>Модуль</w:t>
      </w:r>
      <w:r>
        <w:rPr>
          <w:spacing w:val="-2"/>
        </w:rPr>
        <w:t xml:space="preserve"> </w:t>
      </w:r>
      <w:r>
        <w:t>№ 1</w:t>
      </w:r>
      <w:r>
        <w:rPr>
          <w:spacing w:val="2"/>
        </w:rPr>
        <w:t xml:space="preserve"> </w:t>
      </w:r>
      <w:r>
        <w:t>«Музыкальная</w:t>
      </w:r>
      <w:r>
        <w:rPr>
          <w:spacing w:val="-3"/>
        </w:rPr>
        <w:t xml:space="preserve"> </w:t>
      </w:r>
      <w:r>
        <w:t>грамота».</w:t>
      </w:r>
    </w:p>
    <w:p w:rsidR="00456509" w:rsidRDefault="00D11E26">
      <w:pPr>
        <w:pStyle w:val="a4"/>
        <w:spacing w:line="360" w:lineRule="auto"/>
        <w:ind w:right="264"/>
      </w:pPr>
      <w:r>
        <w:t>Данный    модуль    является    вспомогательным    и    не    может    изучаться    в    отрыве</w:t>
      </w:r>
      <w:r>
        <w:rPr>
          <w:spacing w:val="1"/>
        </w:rPr>
        <w:t xml:space="preserve"> </w:t>
      </w:r>
      <w:r>
        <w:t>от других модулей. Освоение музыкальной грамоты не является самоцелью и всегда подчиняется</w:t>
      </w:r>
      <w:r>
        <w:rPr>
          <w:spacing w:val="1"/>
        </w:rPr>
        <w:t xml:space="preserve"> </w:t>
      </w:r>
      <w:r>
        <w:t>задачам освоения исполнительского, в первую очередь певческого репертуара, а также 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5–10</w:t>
      </w:r>
      <w:r>
        <w:rPr>
          <w:spacing w:val="-57"/>
        </w:rPr>
        <w:t xml:space="preserve"> </w:t>
      </w:r>
      <w:r>
        <w:t>минут на каждом уроке. Новые понятия и навыки после их освоения не исключаются из 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57"/>
        </w:rPr>
        <w:t xml:space="preserve"> </w:t>
      </w:r>
      <w:r>
        <w:t>организации</w:t>
      </w:r>
      <w:r>
        <w:rPr>
          <w:spacing w:val="2"/>
        </w:rPr>
        <w:t xml:space="preserve"> </w:t>
      </w:r>
      <w:r>
        <w:t>работы над</w:t>
      </w:r>
      <w:r>
        <w:rPr>
          <w:spacing w:val="-1"/>
        </w:rPr>
        <w:t xml:space="preserve"> </w:t>
      </w:r>
      <w:r>
        <w:t>следующим</w:t>
      </w:r>
      <w:r>
        <w:rPr>
          <w:spacing w:val="3"/>
        </w:rPr>
        <w:t xml:space="preserve"> </w:t>
      </w:r>
      <w:r>
        <w:t>музыкальным</w:t>
      </w:r>
      <w:r>
        <w:rPr>
          <w:spacing w:val="-1"/>
        </w:rPr>
        <w:t xml:space="preserve"> </w:t>
      </w:r>
      <w:r>
        <w:t>материалом.</w:t>
      </w:r>
    </w:p>
    <w:p w:rsidR="00456509" w:rsidRDefault="00D11E26">
      <w:pPr>
        <w:pStyle w:val="21"/>
      </w:pPr>
      <w:r>
        <w:t>Весь мир</w:t>
      </w:r>
      <w:r>
        <w:rPr>
          <w:spacing w:val="-1"/>
        </w:rPr>
        <w:t xml:space="preserve"> </w:t>
      </w:r>
      <w:r>
        <w:t>звучит (0,5–2</w:t>
      </w:r>
      <w:r>
        <w:rPr>
          <w:spacing w:val="-1"/>
        </w:rPr>
        <w:t xml:space="preserve"> </w:t>
      </w:r>
      <w:r>
        <w:t>часа).</w:t>
      </w:r>
    </w:p>
    <w:p w:rsidR="00456509" w:rsidRDefault="00D11E26">
      <w:pPr>
        <w:pStyle w:val="a4"/>
        <w:spacing w:before="131" w:line="360" w:lineRule="auto"/>
        <w:ind w:right="27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456509" w:rsidRDefault="00D11E26">
      <w:pPr>
        <w:pStyle w:val="a4"/>
        <w:spacing w:before="3"/>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6" w:line="360" w:lineRule="auto"/>
        <w:ind w:left="1244" w:right="3403" w:firstLine="0"/>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3"/>
        </w:rPr>
        <w:t xml:space="preserve"> </w:t>
      </w:r>
      <w:r>
        <w:t>на</w:t>
      </w:r>
      <w:r>
        <w:rPr>
          <w:spacing w:val="-4"/>
        </w:rPr>
        <w:t xml:space="preserve"> </w:t>
      </w:r>
      <w:r>
        <w:t>слух</w:t>
      </w:r>
      <w:r>
        <w:rPr>
          <w:spacing w:val="-6"/>
        </w:rPr>
        <w:t xml:space="preserve"> </w:t>
      </w:r>
      <w:r>
        <w:t>звуков</w:t>
      </w:r>
      <w:r>
        <w:rPr>
          <w:spacing w:val="-2"/>
        </w:rPr>
        <w:t xml:space="preserve"> </w:t>
      </w:r>
      <w:r>
        <w:t>различного</w:t>
      </w:r>
      <w:r>
        <w:rPr>
          <w:spacing w:val="2"/>
        </w:rPr>
        <w:t xml:space="preserve"> </w:t>
      </w:r>
      <w:r>
        <w:t>качества;</w:t>
      </w:r>
    </w:p>
    <w:p w:rsidR="00456509" w:rsidRDefault="00D11E26">
      <w:pPr>
        <w:pStyle w:val="a4"/>
        <w:spacing w:line="362" w:lineRule="auto"/>
        <w:jc w:val="left"/>
      </w:pPr>
      <w:r>
        <w:t>игра</w:t>
      </w:r>
      <w:r>
        <w:rPr>
          <w:spacing w:val="37"/>
        </w:rPr>
        <w:t xml:space="preserve"> </w:t>
      </w:r>
      <w:r>
        <w:t>–</w:t>
      </w:r>
      <w:r>
        <w:rPr>
          <w:spacing w:val="37"/>
        </w:rPr>
        <w:t xml:space="preserve"> </w:t>
      </w:r>
      <w:r>
        <w:t>подражание</w:t>
      </w:r>
      <w:r>
        <w:rPr>
          <w:spacing w:val="37"/>
        </w:rPr>
        <w:t xml:space="preserve"> </w:t>
      </w:r>
      <w:r>
        <w:t>звукам</w:t>
      </w:r>
      <w:r>
        <w:rPr>
          <w:spacing w:val="39"/>
        </w:rPr>
        <w:t xml:space="preserve"> </w:t>
      </w:r>
      <w:r>
        <w:t>и</w:t>
      </w:r>
      <w:r>
        <w:rPr>
          <w:spacing w:val="39"/>
        </w:rPr>
        <w:t xml:space="preserve"> </w:t>
      </w:r>
      <w:r>
        <w:t>голосам</w:t>
      </w:r>
      <w:r>
        <w:rPr>
          <w:spacing w:val="34"/>
        </w:rPr>
        <w:t xml:space="preserve"> </w:t>
      </w:r>
      <w:r>
        <w:t>природы</w:t>
      </w:r>
      <w:r>
        <w:rPr>
          <w:spacing w:val="40"/>
        </w:rPr>
        <w:t xml:space="preserve"> </w:t>
      </w:r>
      <w:r>
        <w:t>с</w:t>
      </w:r>
      <w:r>
        <w:rPr>
          <w:spacing w:val="36"/>
        </w:rPr>
        <w:t xml:space="preserve"> </w:t>
      </w:r>
      <w:r>
        <w:t>использованием</w:t>
      </w:r>
      <w:r>
        <w:rPr>
          <w:spacing w:val="35"/>
        </w:rPr>
        <w:t xml:space="preserve"> </w:t>
      </w:r>
      <w:r>
        <w:t>шумовых</w:t>
      </w:r>
      <w:r>
        <w:rPr>
          <w:spacing w:val="32"/>
        </w:rPr>
        <w:t xml:space="preserve"> </w:t>
      </w:r>
      <w:r>
        <w:t>музыкальных</w:t>
      </w:r>
      <w:r>
        <w:rPr>
          <w:spacing w:val="-57"/>
        </w:rPr>
        <w:t xml:space="preserve"> </w:t>
      </w:r>
      <w:r>
        <w:t>инструментов,</w:t>
      </w:r>
      <w:r>
        <w:rPr>
          <w:spacing w:val="-2"/>
        </w:rPr>
        <w:t xml:space="preserve"> </w:t>
      </w:r>
      <w:r>
        <w:t>вокальной</w:t>
      </w:r>
      <w:r>
        <w:rPr>
          <w:spacing w:val="-2"/>
        </w:rPr>
        <w:t xml:space="preserve"> </w:t>
      </w:r>
      <w:r>
        <w:t>импровизации;</w:t>
      </w:r>
    </w:p>
    <w:p w:rsidR="00456509" w:rsidRDefault="00D11E26">
      <w:pPr>
        <w:pStyle w:val="a4"/>
        <w:tabs>
          <w:tab w:val="left" w:pos="3392"/>
          <w:tab w:val="left" w:pos="5013"/>
          <w:tab w:val="left" w:pos="6600"/>
          <w:tab w:val="left" w:pos="7046"/>
          <w:tab w:val="left" w:pos="8561"/>
          <w:tab w:val="left" w:pos="9712"/>
          <w:tab w:val="left" w:pos="10159"/>
        </w:tabs>
        <w:spacing w:line="360" w:lineRule="auto"/>
        <w:ind w:right="273"/>
        <w:jc w:val="left"/>
      </w:pPr>
      <w:r>
        <w:t>артикуляционные</w:t>
      </w:r>
      <w:r>
        <w:tab/>
        <w:t>упражнения,</w:t>
      </w:r>
      <w:r>
        <w:tab/>
        <w:t>разучивание</w:t>
      </w:r>
      <w:r>
        <w:tab/>
        <w:t>и</w:t>
      </w:r>
      <w:r>
        <w:tab/>
        <w:t>исполнение</w:t>
      </w:r>
      <w:r>
        <w:tab/>
        <w:t>попевок</w:t>
      </w:r>
      <w:r>
        <w:tab/>
        <w:t>и</w:t>
      </w:r>
      <w:r>
        <w:tab/>
      </w:r>
      <w:r>
        <w:rPr>
          <w:spacing w:val="-2"/>
        </w:rPr>
        <w:t>песен</w:t>
      </w:r>
      <w:r>
        <w:rPr>
          <w:spacing w:val="-57"/>
        </w:rPr>
        <w:t xml:space="preserve"> </w:t>
      </w:r>
      <w:r>
        <w:t>с использованием</w:t>
      </w:r>
      <w:r>
        <w:rPr>
          <w:spacing w:val="-1"/>
        </w:rPr>
        <w:t xml:space="preserve"> </w:t>
      </w:r>
      <w:r>
        <w:t>звукоподражательных</w:t>
      </w:r>
      <w:r>
        <w:rPr>
          <w:spacing w:val="-3"/>
        </w:rPr>
        <w:t xml:space="preserve"> </w:t>
      </w:r>
      <w:r>
        <w:t>элементов,</w:t>
      </w:r>
      <w:r>
        <w:rPr>
          <w:spacing w:val="-2"/>
        </w:rPr>
        <w:t xml:space="preserve"> </w:t>
      </w:r>
      <w:r>
        <w:t>шумовых</w:t>
      </w:r>
      <w:r>
        <w:rPr>
          <w:spacing w:val="-3"/>
        </w:rPr>
        <w:t xml:space="preserve"> </w:t>
      </w:r>
      <w:r>
        <w:t>звуков.</w:t>
      </w:r>
    </w:p>
    <w:p w:rsidR="00456509" w:rsidRDefault="00D11E26">
      <w:pPr>
        <w:pStyle w:val="21"/>
        <w:jc w:val="left"/>
      </w:pPr>
      <w:r>
        <w:t>Звукоряд (0,5–2</w:t>
      </w:r>
      <w:r>
        <w:rPr>
          <w:spacing w:val="-3"/>
        </w:rPr>
        <w:t xml:space="preserve"> </w:t>
      </w:r>
      <w:r>
        <w:t>часа).</w:t>
      </w:r>
    </w:p>
    <w:p w:rsidR="00456509" w:rsidRDefault="00D11E26">
      <w:pPr>
        <w:pStyle w:val="a4"/>
        <w:spacing w:before="135" w:line="360" w:lineRule="auto"/>
        <w:ind w:left="1244" w:right="2453" w:firstLine="0"/>
        <w:jc w:val="left"/>
      </w:pPr>
      <w:r>
        <w:t>Содержание:</w:t>
      </w:r>
      <w:r>
        <w:rPr>
          <w:spacing w:val="-2"/>
        </w:rPr>
        <w:t xml:space="preserve"> </w:t>
      </w:r>
      <w:r>
        <w:t>Нотный</w:t>
      </w:r>
      <w:r>
        <w:rPr>
          <w:spacing w:val="-5"/>
        </w:rPr>
        <w:t xml:space="preserve"> </w:t>
      </w:r>
      <w:r>
        <w:t>стан,</w:t>
      </w:r>
      <w:r>
        <w:rPr>
          <w:spacing w:val="-4"/>
        </w:rPr>
        <w:t xml:space="preserve"> </w:t>
      </w:r>
      <w:r>
        <w:t>скрипичный</w:t>
      </w:r>
      <w:r>
        <w:rPr>
          <w:spacing w:val="-1"/>
        </w:rPr>
        <w:t xml:space="preserve"> </w:t>
      </w:r>
      <w:r>
        <w:t>ключ.</w:t>
      </w:r>
      <w:r>
        <w:rPr>
          <w:spacing w:val="-8"/>
        </w:rPr>
        <w:t xml:space="preserve"> </w:t>
      </w:r>
      <w:r>
        <w:t>Ноты</w:t>
      </w:r>
      <w:r>
        <w:rPr>
          <w:spacing w:val="-3"/>
        </w:rPr>
        <w:t xml:space="preserve"> </w:t>
      </w:r>
      <w:r>
        <w:t>первой</w:t>
      </w:r>
      <w:r>
        <w:rPr>
          <w:spacing w:val="-5"/>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274" w:lineRule="exact"/>
        <w:ind w:left="1244" w:firstLine="0"/>
        <w:jc w:val="left"/>
      </w:pPr>
      <w:r>
        <w:t>знакомство</w:t>
      </w:r>
      <w:r>
        <w:rPr>
          <w:spacing w:val="3"/>
        </w:rPr>
        <w:t xml:space="preserve"> </w:t>
      </w:r>
      <w:r>
        <w:t>с</w:t>
      </w:r>
      <w:r>
        <w:rPr>
          <w:spacing w:val="-6"/>
        </w:rPr>
        <w:t xml:space="preserve"> </w:t>
      </w:r>
      <w:r>
        <w:t>элементами</w:t>
      </w:r>
      <w:r>
        <w:rPr>
          <w:spacing w:val="-4"/>
        </w:rPr>
        <w:t xml:space="preserve"> </w:t>
      </w:r>
      <w:r>
        <w:t>нотной</w:t>
      </w:r>
      <w:r>
        <w:rPr>
          <w:spacing w:val="-4"/>
        </w:rPr>
        <w:t xml:space="preserve"> </w:t>
      </w:r>
      <w:r>
        <w:t>записи;</w:t>
      </w:r>
    </w:p>
    <w:p w:rsidR="00456509" w:rsidRDefault="00D11E26">
      <w:pPr>
        <w:pStyle w:val="a4"/>
        <w:tabs>
          <w:tab w:val="left" w:pos="2702"/>
          <w:tab w:val="left" w:pos="3244"/>
          <w:tab w:val="left" w:pos="4266"/>
          <w:tab w:val="left" w:pos="5306"/>
          <w:tab w:val="left" w:pos="6899"/>
          <w:tab w:val="left" w:pos="7426"/>
          <w:tab w:val="left" w:pos="8180"/>
          <w:tab w:val="left" w:pos="9499"/>
          <w:tab w:val="left" w:pos="9906"/>
        </w:tabs>
        <w:spacing w:before="138" w:line="362" w:lineRule="auto"/>
        <w:ind w:right="269"/>
        <w:jc w:val="left"/>
      </w:pPr>
      <w:r>
        <w:t>различение</w:t>
      </w:r>
      <w:r>
        <w:tab/>
        <w:t>по</w:t>
      </w:r>
      <w:r>
        <w:tab/>
        <w:t>нотной</w:t>
      </w:r>
      <w:r>
        <w:tab/>
        <w:t>записи,</w:t>
      </w:r>
      <w:r>
        <w:tab/>
        <w:t>определение</w:t>
      </w:r>
      <w:r>
        <w:tab/>
        <w:t>на</w:t>
      </w:r>
      <w:r>
        <w:tab/>
        <w:t>слух</w:t>
      </w:r>
      <w:r>
        <w:tab/>
        <w:t>звукоряда</w:t>
      </w:r>
      <w:r>
        <w:tab/>
        <w:t>в</w:t>
      </w:r>
      <w:r>
        <w:tab/>
      </w:r>
      <w:r>
        <w:rPr>
          <w:spacing w:val="-1"/>
        </w:rPr>
        <w:t>отличие</w:t>
      </w:r>
      <w:r>
        <w:rPr>
          <w:spacing w:val="-57"/>
        </w:rPr>
        <w:t xml:space="preserve"> </w:t>
      </w:r>
      <w:r>
        <w:t>от</w:t>
      </w:r>
      <w:r>
        <w:rPr>
          <w:spacing w:val="-3"/>
        </w:rPr>
        <w:t xml:space="preserve"> </w:t>
      </w:r>
      <w:r>
        <w:t>других</w:t>
      </w:r>
      <w:r>
        <w:rPr>
          <w:spacing w:val="-3"/>
        </w:rPr>
        <w:t xml:space="preserve"> </w:t>
      </w:r>
      <w:r>
        <w:t>последовательностей</w:t>
      </w:r>
      <w:r>
        <w:rPr>
          <w:spacing w:val="2"/>
        </w:rPr>
        <w:t xml:space="preserve"> </w:t>
      </w:r>
      <w:r>
        <w:t>звуков;</w:t>
      </w:r>
    </w:p>
    <w:p w:rsidR="00456509" w:rsidRDefault="00D11E26">
      <w:pPr>
        <w:pStyle w:val="a4"/>
        <w:spacing w:line="273" w:lineRule="exact"/>
        <w:ind w:left="1244" w:firstLine="0"/>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2"/>
        </w:rPr>
        <w:t xml:space="preserve"> </w:t>
      </w:r>
      <w:r>
        <w:t>«до»;</w:t>
      </w:r>
    </w:p>
    <w:p w:rsidR="00456509" w:rsidRDefault="00D11E26">
      <w:pPr>
        <w:pStyle w:val="a4"/>
        <w:tabs>
          <w:tab w:val="left" w:pos="2932"/>
          <w:tab w:val="left" w:pos="3478"/>
          <w:tab w:val="left" w:pos="5095"/>
          <w:tab w:val="left" w:pos="6601"/>
          <w:tab w:val="left" w:pos="8337"/>
          <w:tab w:val="left" w:pos="9387"/>
        </w:tabs>
        <w:spacing w:before="136" w:line="360" w:lineRule="auto"/>
        <w:ind w:right="271"/>
        <w:jc w:val="left"/>
      </w:pPr>
      <w:r>
        <w:t>разучивание</w:t>
      </w:r>
      <w:r>
        <w:tab/>
        <w:t>и</w:t>
      </w:r>
      <w:r>
        <w:tab/>
        <w:t>исполнение</w:t>
      </w:r>
      <w:r>
        <w:tab/>
        <w:t>вокальных</w:t>
      </w:r>
      <w:r>
        <w:tab/>
        <w:t>упражнений,</w:t>
      </w:r>
      <w:r>
        <w:tab/>
        <w:t>песен,</w:t>
      </w:r>
      <w:r>
        <w:tab/>
        <w:t>построенных</w:t>
      </w:r>
      <w:r>
        <w:rPr>
          <w:spacing w:val="-57"/>
        </w:rPr>
        <w:t xml:space="preserve"> </w:t>
      </w:r>
      <w:r>
        <w:t>на элементах</w:t>
      </w:r>
      <w:r>
        <w:rPr>
          <w:spacing w:val="-3"/>
        </w:rPr>
        <w:t xml:space="preserve"> </w:t>
      </w:r>
      <w:r>
        <w:t>звукоряда.</w:t>
      </w:r>
    </w:p>
    <w:p w:rsidR="00456509" w:rsidRDefault="00D11E26">
      <w:pPr>
        <w:pStyle w:val="21"/>
        <w:spacing w:before="8"/>
        <w:jc w:val="left"/>
      </w:pPr>
      <w:r>
        <w:t>Интонация</w:t>
      </w:r>
      <w:r>
        <w:rPr>
          <w:spacing w:val="-5"/>
        </w:rPr>
        <w:t xml:space="preserve"> </w:t>
      </w:r>
      <w:r>
        <w:t>(0,5–2</w:t>
      </w:r>
      <w:r>
        <w:rPr>
          <w:spacing w:val="1"/>
        </w:rPr>
        <w:t xml:space="preserve"> </w:t>
      </w:r>
      <w:r>
        <w:t>часа).</w:t>
      </w:r>
    </w:p>
    <w:p w:rsidR="00456509" w:rsidRDefault="00D11E26">
      <w:pPr>
        <w:pStyle w:val="a4"/>
        <w:spacing w:before="132" w:line="360" w:lineRule="auto"/>
        <w:ind w:left="1244" w:right="3524" w:firstLine="0"/>
        <w:jc w:val="left"/>
      </w:pPr>
      <w:r>
        <w:t>Содержание: Выразительные и изобразительные 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360" w:lineRule="auto"/>
        <w:ind w:right="266"/>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 xml:space="preserve">изобразительного   </w:t>
      </w:r>
      <w:r>
        <w:rPr>
          <w:spacing w:val="18"/>
        </w:rPr>
        <w:t xml:space="preserve"> </w:t>
      </w:r>
      <w:r>
        <w:t xml:space="preserve">(ку-ку,    </w:t>
      </w:r>
      <w:r>
        <w:rPr>
          <w:spacing w:val="19"/>
        </w:rPr>
        <w:t xml:space="preserve"> </w:t>
      </w:r>
      <w:r>
        <w:t xml:space="preserve">тик-так    </w:t>
      </w:r>
      <w:r>
        <w:rPr>
          <w:spacing w:val="15"/>
        </w:rPr>
        <w:t xml:space="preserve"> </w:t>
      </w:r>
      <w:r>
        <w:t xml:space="preserve">и    </w:t>
      </w:r>
      <w:r>
        <w:rPr>
          <w:spacing w:val="18"/>
        </w:rPr>
        <w:t xml:space="preserve"> </w:t>
      </w:r>
      <w:r>
        <w:t xml:space="preserve">другие)    </w:t>
      </w:r>
      <w:r>
        <w:rPr>
          <w:spacing w:val="18"/>
        </w:rPr>
        <w:t xml:space="preserve"> </w:t>
      </w:r>
      <w:r>
        <w:t xml:space="preserve">и    </w:t>
      </w:r>
      <w:r>
        <w:rPr>
          <w:spacing w:val="18"/>
        </w:rPr>
        <w:t xml:space="preserve"> </w:t>
      </w:r>
      <w:r>
        <w:t xml:space="preserve">выразительного    </w:t>
      </w:r>
      <w:r>
        <w:rPr>
          <w:spacing w:val="17"/>
        </w:rPr>
        <w:t xml:space="preserve"> </w:t>
      </w:r>
      <w:r>
        <w:t xml:space="preserve">(просьба,    </w:t>
      </w:r>
      <w:r>
        <w:rPr>
          <w:spacing w:val="19"/>
        </w:rPr>
        <w:t xml:space="preserve"> </w:t>
      </w:r>
      <w:r>
        <w:t>призыв</w:t>
      </w:r>
      <w:r>
        <w:rPr>
          <w:spacing w:val="-58"/>
        </w:rPr>
        <w:t xml:space="preserve"> </w:t>
      </w:r>
      <w:r>
        <w:t>и</w:t>
      </w:r>
      <w:r>
        <w:rPr>
          <w:spacing w:val="2"/>
        </w:rPr>
        <w:t xml:space="preserve"> </w:t>
      </w:r>
      <w:r>
        <w:t>другие)</w:t>
      </w:r>
      <w:r>
        <w:rPr>
          <w:spacing w:val="3"/>
        </w:rPr>
        <w:t xml:space="preserve"> </w:t>
      </w:r>
      <w:r>
        <w:t>характера;</w:t>
      </w:r>
    </w:p>
    <w:p w:rsidR="00456509" w:rsidRDefault="00D11E26">
      <w:pPr>
        <w:pStyle w:val="a4"/>
        <w:ind w:left="1244" w:firstLine="0"/>
      </w:pPr>
      <w:r>
        <w:t xml:space="preserve">разучивание,   </w:t>
      </w:r>
      <w:r>
        <w:rPr>
          <w:spacing w:val="24"/>
        </w:rPr>
        <w:t xml:space="preserve"> </w:t>
      </w:r>
      <w:r>
        <w:t xml:space="preserve">исполнение    </w:t>
      </w:r>
      <w:r>
        <w:rPr>
          <w:spacing w:val="14"/>
        </w:rPr>
        <w:t xml:space="preserve"> </w:t>
      </w:r>
      <w:r>
        <w:t xml:space="preserve">попевок,    </w:t>
      </w:r>
      <w:r>
        <w:rPr>
          <w:spacing w:val="18"/>
        </w:rPr>
        <w:t xml:space="preserve"> </w:t>
      </w:r>
      <w:r>
        <w:t xml:space="preserve">вокальных    </w:t>
      </w:r>
      <w:r>
        <w:rPr>
          <w:spacing w:val="16"/>
        </w:rPr>
        <w:t xml:space="preserve"> </w:t>
      </w:r>
      <w:r>
        <w:t xml:space="preserve">упражнений,    </w:t>
      </w:r>
      <w:r>
        <w:rPr>
          <w:spacing w:val="17"/>
        </w:rPr>
        <w:t xml:space="preserve"> </w:t>
      </w:r>
      <w:r>
        <w:t xml:space="preserve">песен,    </w:t>
      </w:r>
      <w:r>
        <w:rPr>
          <w:spacing w:val="18"/>
        </w:rPr>
        <w:t xml:space="preserve"> </w:t>
      </w:r>
      <w:r>
        <w:t>вокальные</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и</w:t>
      </w:r>
      <w:r>
        <w:rPr>
          <w:spacing w:val="-2"/>
        </w:rPr>
        <w:t xml:space="preserve"> </w:t>
      </w:r>
      <w:r>
        <w:t>инструментальные</w:t>
      </w:r>
      <w:r>
        <w:rPr>
          <w:spacing w:val="-3"/>
        </w:rPr>
        <w:t xml:space="preserve"> </w:t>
      </w:r>
      <w:r>
        <w:t>импровизации</w:t>
      </w:r>
      <w:r>
        <w:rPr>
          <w:spacing w:val="-6"/>
        </w:rPr>
        <w:t xml:space="preserve"> </w:t>
      </w:r>
      <w:r>
        <w:t>на</w:t>
      </w:r>
      <w:r>
        <w:rPr>
          <w:spacing w:val="-8"/>
        </w:rPr>
        <w:t xml:space="preserve"> </w:t>
      </w:r>
      <w:r>
        <w:t>основе</w:t>
      </w:r>
      <w:r>
        <w:rPr>
          <w:spacing w:val="-4"/>
        </w:rPr>
        <w:t xml:space="preserve"> </w:t>
      </w:r>
      <w:r>
        <w:t>данных</w:t>
      </w:r>
      <w:r>
        <w:rPr>
          <w:spacing w:val="-7"/>
        </w:rPr>
        <w:t xml:space="preserve"> </w:t>
      </w:r>
      <w:r>
        <w:t>интонаций;</w:t>
      </w:r>
    </w:p>
    <w:p w:rsidR="00456509" w:rsidRDefault="00D11E26">
      <w:pPr>
        <w:pStyle w:val="a4"/>
        <w:spacing w:before="142" w:line="360" w:lineRule="auto"/>
        <w:ind w:right="254"/>
        <w:jc w:val="left"/>
      </w:pPr>
      <w:r>
        <w:t>слушание фрагментов музыкальных произведений, включающих примеры изобразительных</w:t>
      </w:r>
      <w:r>
        <w:rPr>
          <w:spacing w:val="-58"/>
        </w:rPr>
        <w:t xml:space="preserve"> </w:t>
      </w:r>
      <w:r>
        <w:t>интонаций.</w:t>
      </w:r>
    </w:p>
    <w:p w:rsidR="00456509" w:rsidRDefault="00D11E26">
      <w:pPr>
        <w:pStyle w:val="21"/>
        <w:spacing w:before="3"/>
        <w:jc w:val="left"/>
      </w:pPr>
      <w:r>
        <w:t>Ритм</w:t>
      </w:r>
      <w:r>
        <w:rPr>
          <w:spacing w:val="1"/>
        </w:rPr>
        <w:t xml:space="preserve"> </w:t>
      </w:r>
      <w:r>
        <w:t>(0,5–2</w:t>
      </w:r>
      <w:r>
        <w:rPr>
          <w:spacing w:val="-3"/>
        </w:rPr>
        <w:t xml:space="preserve"> </w:t>
      </w:r>
      <w:r>
        <w:t>часа).</w:t>
      </w:r>
    </w:p>
    <w:p w:rsidR="00456509" w:rsidRDefault="00D11E26">
      <w:pPr>
        <w:pStyle w:val="a4"/>
        <w:spacing w:before="132" w:line="362" w:lineRule="auto"/>
        <w:jc w:val="left"/>
      </w:pPr>
      <w:r>
        <w:t>Содержание:</w:t>
      </w:r>
      <w:r>
        <w:rPr>
          <w:spacing w:val="26"/>
        </w:rPr>
        <w:t xml:space="preserve"> </w:t>
      </w:r>
      <w:r>
        <w:t>Звуки</w:t>
      </w:r>
      <w:r>
        <w:rPr>
          <w:spacing w:val="26"/>
        </w:rPr>
        <w:t xml:space="preserve"> </w:t>
      </w:r>
      <w:r>
        <w:t>длинные</w:t>
      </w:r>
      <w:r>
        <w:rPr>
          <w:spacing w:val="24"/>
        </w:rPr>
        <w:t xml:space="preserve"> </w:t>
      </w:r>
      <w:r>
        <w:t>и</w:t>
      </w:r>
      <w:r>
        <w:rPr>
          <w:spacing w:val="26"/>
        </w:rPr>
        <w:t xml:space="preserve"> </w:t>
      </w:r>
      <w:r>
        <w:t>короткие</w:t>
      </w:r>
      <w:r>
        <w:rPr>
          <w:spacing w:val="24"/>
        </w:rPr>
        <w:t xml:space="preserve"> </w:t>
      </w:r>
      <w:r>
        <w:t>(восьмые</w:t>
      </w:r>
      <w:r>
        <w:rPr>
          <w:spacing w:val="24"/>
        </w:rPr>
        <w:t xml:space="preserve"> </w:t>
      </w:r>
      <w:r>
        <w:t>и</w:t>
      </w:r>
      <w:r>
        <w:rPr>
          <w:spacing w:val="26"/>
        </w:rPr>
        <w:t xml:space="preserve"> </w:t>
      </w:r>
      <w:r>
        <w:t>четвертные</w:t>
      </w:r>
      <w:r>
        <w:rPr>
          <w:spacing w:val="24"/>
        </w:rPr>
        <w:t xml:space="preserve"> </w:t>
      </w:r>
      <w:r>
        <w:t>длительности),</w:t>
      </w:r>
      <w:r>
        <w:rPr>
          <w:spacing w:val="27"/>
        </w:rPr>
        <w:t xml:space="preserve"> </w:t>
      </w:r>
      <w:r>
        <w:t>такт,</w:t>
      </w:r>
      <w:r>
        <w:rPr>
          <w:spacing w:val="-57"/>
        </w:rPr>
        <w:t xml:space="preserve"> </w:t>
      </w:r>
      <w:r>
        <w:t>тактовая</w:t>
      </w:r>
      <w:r>
        <w:rPr>
          <w:spacing w:val="-3"/>
        </w:rPr>
        <w:t xml:space="preserve"> </w:t>
      </w:r>
      <w:r>
        <w:t>черта.</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ind w:right="268"/>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19"/>
        </w:rPr>
        <w:t xml:space="preserve"> </w:t>
      </w:r>
      <w:r>
        <w:t>по</w:t>
      </w:r>
      <w:r>
        <w:rPr>
          <w:spacing w:val="16"/>
        </w:rPr>
        <w:t xml:space="preserve"> </w:t>
      </w:r>
      <w:r>
        <w:t>нотной</w:t>
      </w:r>
      <w:r>
        <w:rPr>
          <w:spacing w:val="21"/>
        </w:rPr>
        <w:t xml:space="preserve"> </w:t>
      </w:r>
      <w:r>
        <w:t>записи</w:t>
      </w:r>
      <w:r>
        <w:rPr>
          <w:spacing w:val="21"/>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456509" w:rsidRDefault="00D11E26">
      <w:pPr>
        <w:pStyle w:val="a4"/>
        <w:spacing w:before="3" w:line="360" w:lineRule="auto"/>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456509" w:rsidRDefault="00D11E26">
      <w:pPr>
        <w:pStyle w:val="a4"/>
        <w:spacing w:line="360" w:lineRule="auto"/>
        <w:ind w:right="258"/>
        <w:jc w:val="left"/>
      </w:pPr>
      <w:r>
        <w:t>игра «Ритмическое эхо», прохлопывание ритма по ритмическим карточкам, проговаривание</w:t>
      </w:r>
      <w:r>
        <w:rPr>
          <w:spacing w:val="-57"/>
        </w:rPr>
        <w:t xml:space="preserve"> </w:t>
      </w:r>
      <w:r>
        <w:t>с использованием</w:t>
      </w:r>
      <w:r>
        <w:rPr>
          <w:spacing w:val="-1"/>
        </w:rPr>
        <w:t xml:space="preserve"> </w:t>
      </w:r>
      <w:r>
        <w:t>ритмослогов;</w:t>
      </w:r>
    </w:p>
    <w:p w:rsidR="00456509" w:rsidRDefault="00D11E26">
      <w:pPr>
        <w:pStyle w:val="a4"/>
        <w:spacing w:before="1"/>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456509" w:rsidRDefault="00D11E26">
      <w:pPr>
        <w:pStyle w:val="a4"/>
        <w:spacing w:before="136" w:line="360" w:lineRule="auto"/>
        <w:jc w:val="left"/>
      </w:pPr>
      <w:r>
        <w:t>слушание</w:t>
      </w:r>
      <w:r>
        <w:rPr>
          <w:spacing w:val="9"/>
        </w:rPr>
        <w:t xml:space="preserve"> </w:t>
      </w:r>
      <w:r>
        <w:t>музыкальных</w:t>
      </w:r>
      <w:r>
        <w:rPr>
          <w:spacing w:val="5"/>
        </w:rPr>
        <w:t xml:space="preserve"> </w:t>
      </w:r>
      <w:r>
        <w:t>произведений</w:t>
      </w:r>
      <w:r>
        <w:rPr>
          <w:spacing w:val="6"/>
        </w:rPr>
        <w:t xml:space="preserve"> </w:t>
      </w:r>
      <w:r>
        <w:t>с</w:t>
      </w:r>
      <w:r>
        <w:rPr>
          <w:spacing w:val="9"/>
        </w:rPr>
        <w:t xml:space="preserve"> </w:t>
      </w:r>
      <w:r>
        <w:t>ярко</w:t>
      </w:r>
      <w:r>
        <w:rPr>
          <w:spacing w:val="10"/>
        </w:rPr>
        <w:t xml:space="preserve"> </w:t>
      </w:r>
      <w:r>
        <w:t>выраженным</w:t>
      </w:r>
      <w:r>
        <w:rPr>
          <w:spacing w:val="7"/>
        </w:rPr>
        <w:t xml:space="preserve"> </w:t>
      </w:r>
      <w:r>
        <w:t>ритмическим</w:t>
      </w:r>
      <w:r>
        <w:rPr>
          <w:spacing w:val="12"/>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4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1"/>
        </w:rPr>
        <w:t xml:space="preserve"> </w:t>
      </w:r>
      <w:r>
        <w:t>мелодика)</w:t>
      </w:r>
      <w:r>
        <w:rPr>
          <w:spacing w:val="-3"/>
        </w:rPr>
        <w:t xml:space="preserve"> </w:t>
      </w:r>
      <w:r>
        <w:t>попевок,</w:t>
      </w:r>
      <w:r>
        <w:rPr>
          <w:spacing w:val="-7"/>
        </w:rPr>
        <w:t xml:space="preserve"> </w:t>
      </w:r>
      <w:r>
        <w:t>остинатных</w:t>
      </w:r>
      <w:r>
        <w:rPr>
          <w:spacing w:val="1"/>
        </w:rPr>
        <w:t xml:space="preserve"> </w:t>
      </w:r>
      <w:r>
        <w:t>формул,</w:t>
      </w:r>
      <w:r>
        <w:rPr>
          <w:spacing w:val="2"/>
        </w:rPr>
        <w:t xml:space="preserve"> </w:t>
      </w:r>
      <w:r>
        <w:t>состоящих</w:t>
      </w:r>
      <w:r>
        <w:rPr>
          <w:spacing w:val="-5"/>
        </w:rPr>
        <w:t xml:space="preserve"> </w:t>
      </w:r>
      <w:r>
        <w:t>из различных</w:t>
      </w:r>
      <w:r>
        <w:rPr>
          <w:spacing w:val="-5"/>
        </w:rPr>
        <w:t xml:space="preserve"> </w:t>
      </w:r>
      <w:r>
        <w:t>длительностей.</w:t>
      </w:r>
    </w:p>
    <w:p w:rsidR="00456509" w:rsidRDefault="00D11E26">
      <w:pPr>
        <w:pStyle w:val="21"/>
        <w:spacing w:before="3"/>
        <w:jc w:val="left"/>
      </w:pPr>
      <w:r>
        <w:t>Ритмический</w:t>
      </w:r>
      <w:r>
        <w:rPr>
          <w:spacing w:val="-1"/>
        </w:rPr>
        <w:t xml:space="preserve"> </w:t>
      </w:r>
      <w:r>
        <w:t>рисунок</w:t>
      </w:r>
      <w:r>
        <w:rPr>
          <w:spacing w:val="-4"/>
        </w:rPr>
        <w:t xml:space="preserve"> </w:t>
      </w:r>
      <w:r>
        <w:t>(0,5–4 часа)</w:t>
      </w:r>
      <w:r>
        <w:rPr>
          <w:vertAlign w:val="superscript"/>
        </w:rPr>
        <w:t>13</w:t>
      </w:r>
      <w:r>
        <w:t>.</w:t>
      </w:r>
    </w:p>
    <w:p w:rsidR="00456509" w:rsidRDefault="00D11E26">
      <w:pPr>
        <w:pStyle w:val="a4"/>
        <w:tabs>
          <w:tab w:val="left" w:pos="2788"/>
          <w:tab w:val="left" w:pos="4434"/>
          <w:tab w:val="left" w:pos="5906"/>
          <w:tab w:val="left" w:pos="6745"/>
          <w:tab w:val="left" w:pos="8481"/>
          <w:tab w:val="left" w:pos="9402"/>
        </w:tabs>
        <w:spacing w:before="132" w:line="362" w:lineRule="auto"/>
        <w:ind w:right="274"/>
        <w:jc w:val="left"/>
      </w:pPr>
      <w:r>
        <w:t>Содержание:</w:t>
      </w:r>
      <w:r>
        <w:tab/>
        <w:t>Длительности</w:t>
      </w:r>
      <w:r>
        <w:tab/>
        <w:t>половинная,</w:t>
      </w:r>
      <w:r>
        <w:tab/>
        <w:t>целая,</w:t>
      </w:r>
      <w:r>
        <w:tab/>
        <w:t>шестнадцатые.</w:t>
      </w:r>
      <w:r>
        <w:tab/>
        <w:t>Паузы.</w:t>
      </w:r>
      <w:r>
        <w:tab/>
      </w:r>
      <w:r>
        <w:rPr>
          <w:spacing w:val="-1"/>
        </w:rPr>
        <w:t>Ритмические</w:t>
      </w:r>
      <w:r>
        <w:rPr>
          <w:spacing w:val="-57"/>
        </w:rPr>
        <w:t xml:space="preserve"> </w:t>
      </w:r>
      <w:r>
        <w:t>рисунки.</w:t>
      </w:r>
      <w:r>
        <w:rPr>
          <w:spacing w:val="3"/>
        </w:rPr>
        <w:t xml:space="preserve"> </w:t>
      </w:r>
      <w:r>
        <w:t>Ритмическая</w:t>
      </w:r>
      <w:r>
        <w:rPr>
          <w:spacing w:val="2"/>
        </w:rPr>
        <w:t xml:space="preserve"> </w:t>
      </w:r>
      <w:r>
        <w:t>партитура.</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ind w:right="266"/>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24"/>
        </w:rPr>
        <w:t xml:space="preserve"> </w:t>
      </w:r>
      <w:r>
        <w:t>по</w:t>
      </w:r>
      <w:r>
        <w:rPr>
          <w:spacing w:val="15"/>
        </w:rPr>
        <w:t xml:space="preserve"> </w:t>
      </w:r>
      <w:r>
        <w:t>нотной</w:t>
      </w:r>
      <w:r>
        <w:rPr>
          <w:spacing w:val="21"/>
        </w:rPr>
        <w:t xml:space="preserve"> </w:t>
      </w:r>
      <w:r>
        <w:t>записи</w:t>
      </w:r>
      <w:r>
        <w:rPr>
          <w:spacing w:val="22"/>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456509" w:rsidRDefault="00D11E26">
      <w:pPr>
        <w:pStyle w:val="a4"/>
        <w:spacing w:before="3" w:line="360" w:lineRule="auto"/>
        <w:ind w:right="266"/>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456509" w:rsidRDefault="00D11E26">
      <w:pPr>
        <w:pStyle w:val="a4"/>
        <w:spacing w:line="360" w:lineRule="auto"/>
        <w:ind w:right="258"/>
        <w:jc w:val="left"/>
      </w:pPr>
      <w:r>
        <w:t>игра «Ритмическое эхо», прохлопывание ритма по ритмическим карточкам, проговаривание</w:t>
      </w:r>
      <w:r>
        <w:rPr>
          <w:spacing w:val="-57"/>
        </w:rPr>
        <w:t xml:space="preserve"> </w:t>
      </w:r>
      <w:r>
        <w:t>с использованием</w:t>
      </w:r>
      <w:r>
        <w:rPr>
          <w:spacing w:val="-1"/>
        </w:rPr>
        <w:t xml:space="preserve"> </w:t>
      </w:r>
      <w:r>
        <w:t>ритмослогов;</w:t>
      </w:r>
    </w:p>
    <w:p w:rsidR="00456509" w:rsidRDefault="00D11E26">
      <w:pPr>
        <w:pStyle w:val="a4"/>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456509" w:rsidRDefault="00D11E26">
      <w:pPr>
        <w:pStyle w:val="a4"/>
        <w:spacing w:before="137" w:line="360" w:lineRule="auto"/>
        <w:jc w:val="left"/>
      </w:pPr>
      <w:r>
        <w:t>слушание</w:t>
      </w:r>
      <w:r>
        <w:rPr>
          <w:spacing w:val="8"/>
        </w:rPr>
        <w:t xml:space="preserve"> </w:t>
      </w:r>
      <w:r>
        <w:t>музыкальных</w:t>
      </w:r>
      <w:r>
        <w:rPr>
          <w:spacing w:val="5"/>
        </w:rPr>
        <w:t xml:space="preserve"> </w:t>
      </w:r>
      <w:r>
        <w:t>произведений</w:t>
      </w:r>
      <w:r>
        <w:rPr>
          <w:spacing w:val="6"/>
        </w:rPr>
        <w:t xml:space="preserve"> </w:t>
      </w:r>
      <w:r>
        <w:t>с</w:t>
      </w:r>
      <w:r>
        <w:rPr>
          <w:spacing w:val="8"/>
        </w:rPr>
        <w:t xml:space="preserve"> </w:t>
      </w:r>
      <w:r>
        <w:t>ярко</w:t>
      </w:r>
      <w:r>
        <w:rPr>
          <w:spacing w:val="9"/>
        </w:rPr>
        <w:t xml:space="preserve"> </w:t>
      </w:r>
      <w:r>
        <w:t>выраженным</w:t>
      </w:r>
      <w:r>
        <w:rPr>
          <w:spacing w:val="6"/>
        </w:rPr>
        <w:t xml:space="preserve"> </w:t>
      </w:r>
      <w:r>
        <w:t>ритмическим</w:t>
      </w:r>
      <w:r>
        <w:rPr>
          <w:spacing w:val="11"/>
        </w:rPr>
        <w:t xml:space="preserve"> </w:t>
      </w:r>
      <w:r>
        <w:t>рисунком,</w:t>
      </w:r>
      <w:r>
        <w:rPr>
          <w:spacing w:val="-57"/>
        </w:rPr>
        <w:t xml:space="preserve"> </w:t>
      </w:r>
      <w:r>
        <w:t>воспроизведение данного</w:t>
      </w:r>
      <w:r>
        <w:rPr>
          <w:spacing w:val="6"/>
        </w:rPr>
        <w:t xml:space="preserve"> </w:t>
      </w:r>
      <w:r>
        <w:t>ритма</w:t>
      </w:r>
      <w:r>
        <w:rPr>
          <w:spacing w:val="-4"/>
        </w:rPr>
        <w:t xml:space="preserve"> </w:t>
      </w:r>
      <w:r>
        <w:t>по</w:t>
      </w:r>
      <w:r>
        <w:rPr>
          <w:spacing w:val="5"/>
        </w:rPr>
        <w:t xml:space="preserve"> </w:t>
      </w:r>
      <w:r>
        <w:t>памяти</w:t>
      </w:r>
      <w:r>
        <w:rPr>
          <w:spacing w:val="-1"/>
        </w:rPr>
        <w:t xml:space="preserve"> </w:t>
      </w:r>
      <w:r>
        <w:t>(хлопками);</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456509">
      <w:pPr>
        <w:pStyle w:val="a4"/>
        <w:ind w:left="0" w:firstLine="0"/>
        <w:jc w:val="left"/>
        <w:rPr>
          <w:sz w:val="20"/>
        </w:rPr>
      </w:pPr>
    </w:p>
    <w:p w:rsidR="00456509" w:rsidRDefault="007C5DA5">
      <w:pPr>
        <w:pStyle w:val="a4"/>
        <w:spacing w:before="6"/>
        <w:ind w:left="0" w:firstLine="0"/>
        <w:jc w:val="left"/>
        <w:rPr>
          <w:sz w:val="15"/>
        </w:rPr>
      </w:pPr>
      <w:r>
        <w:pict>
          <v:rect id="_x0000_s1052" style="position:absolute;margin-left:56.65pt;margin-top:10.9pt;width:144.05pt;height:.7pt;z-index:-15726080;mso-wrap-distance-left:0;mso-wrap-distance-right:0;mso-position-horizontal-relative:page" fillcolor="black" stroked="f">
            <w10:wrap type="topAndBottom" anchorx="page"/>
          </v:rect>
        </w:pict>
      </w:r>
    </w:p>
    <w:p w:rsidR="00456509" w:rsidRDefault="00D11E26">
      <w:pPr>
        <w:pStyle w:val="a4"/>
        <w:spacing w:before="63"/>
        <w:ind w:right="268" w:firstLine="0"/>
      </w:pPr>
      <w:r>
        <w:rPr>
          <w:vertAlign w:val="superscript"/>
        </w:rPr>
        <w:t>13</w:t>
      </w:r>
      <w:r>
        <w:t xml:space="preserve"> Данная тема в сочетании с другими темами и модулями</w:t>
      </w:r>
      <w:r>
        <w:rPr>
          <w:spacing w:val="1"/>
        </w:rPr>
        <w:t xml:space="preserve"> </w:t>
      </w:r>
      <w:r>
        <w:t>может прорабатываться в течение</w:t>
      </w:r>
      <w:r>
        <w:rPr>
          <w:spacing w:val="1"/>
        </w:rPr>
        <w:t xml:space="preserve"> </w:t>
      </w:r>
      <w:r>
        <w:t>значительно более длительного времени (в зависимости от количества и разнообразия конкретных</w:t>
      </w:r>
      <w:r>
        <w:rPr>
          <w:spacing w:val="-57"/>
        </w:rPr>
        <w:t xml:space="preserve"> </w:t>
      </w:r>
      <w:r>
        <w:t>ритмических</w:t>
      </w:r>
      <w:r>
        <w:rPr>
          <w:spacing w:val="-4"/>
        </w:rPr>
        <w:t xml:space="preserve"> </w:t>
      </w:r>
      <w:r>
        <w:t>рисунков,</w:t>
      </w:r>
      <w:r>
        <w:rPr>
          <w:spacing w:val="-1"/>
        </w:rPr>
        <w:t xml:space="preserve"> </w:t>
      </w:r>
      <w:r>
        <w:t>выбираемых</w:t>
      </w:r>
      <w:r>
        <w:rPr>
          <w:spacing w:val="-3"/>
        </w:rPr>
        <w:t xml:space="preserve"> </w:t>
      </w:r>
      <w:r>
        <w:t>учителем</w:t>
      </w:r>
      <w:r>
        <w:rPr>
          <w:spacing w:val="2"/>
        </w:rPr>
        <w:t xml:space="preserve"> </w:t>
      </w:r>
      <w:r>
        <w:t>для</w:t>
      </w:r>
      <w:r>
        <w:rPr>
          <w:spacing w:val="2"/>
        </w:rPr>
        <w:t xml:space="preserve"> </w:t>
      </w:r>
      <w:r>
        <w:t>освоения).</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1"/>
        </w:rPr>
        <w:t xml:space="preserve"> </w:t>
      </w:r>
      <w:r>
        <w:t>мелодика)</w:t>
      </w:r>
      <w:r>
        <w:rPr>
          <w:spacing w:val="-3"/>
        </w:rPr>
        <w:t xml:space="preserve"> </w:t>
      </w:r>
      <w:r>
        <w:t>попевок,</w:t>
      </w:r>
      <w:r>
        <w:rPr>
          <w:spacing w:val="-7"/>
        </w:rPr>
        <w:t xml:space="preserve"> </w:t>
      </w:r>
      <w:r>
        <w:t>остинатных</w:t>
      </w:r>
      <w:r>
        <w:rPr>
          <w:spacing w:val="-5"/>
        </w:rPr>
        <w:t xml:space="preserve"> </w:t>
      </w:r>
      <w:r>
        <w:t>формул,</w:t>
      </w:r>
      <w:r>
        <w:rPr>
          <w:spacing w:val="2"/>
        </w:rPr>
        <w:t xml:space="preserve"> </w:t>
      </w:r>
      <w:r>
        <w:t>состоящих</w:t>
      </w:r>
      <w:r>
        <w:rPr>
          <w:spacing w:val="-5"/>
        </w:rPr>
        <w:t xml:space="preserve"> </w:t>
      </w:r>
      <w:r>
        <w:t>из</w:t>
      </w:r>
      <w:r>
        <w:rPr>
          <w:spacing w:val="1"/>
        </w:rPr>
        <w:t xml:space="preserve"> </w:t>
      </w:r>
      <w:r>
        <w:t>различных</w:t>
      </w:r>
      <w:r>
        <w:rPr>
          <w:spacing w:val="-5"/>
        </w:rPr>
        <w:t xml:space="preserve"> </w:t>
      </w:r>
      <w:r>
        <w:t>длительностей.</w:t>
      </w:r>
    </w:p>
    <w:p w:rsidR="00456509" w:rsidRDefault="00D11E26">
      <w:pPr>
        <w:pStyle w:val="21"/>
        <w:spacing w:before="2"/>
        <w:jc w:val="left"/>
      </w:pPr>
      <w:r>
        <w:t>Размер</w:t>
      </w:r>
      <w:r>
        <w:rPr>
          <w:spacing w:val="-1"/>
        </w:rPr>
        <w:t xml:space="preserve"> </w:t>
      </w:r>
      <w:r>
        <w:t>(0,5–2 часа).</w:t>
      </w:r>
    </w:p>
    <w:p w:rsidR="00456509" w:rsidRDefault="00D11E26">
      <w:pPr>
        <w:pStyle w:val="a4"/>
        <w:spacing w:before="133" w:line="360" w:lineRule="auto"/>
        <w:ind w:left="1244" w:right="927" w:firstLine="0"/>
        <w:jc w:val="left"/>
      </w:pPr>
      <w:r>
        <w:t>Содержание:</w:t>
      </w:r>
      <w:r>
        <w:rPr>
          <w:spacing w:val="-2"/>
        </w:rPr>
        <w:t xml:space="preserve"> </w:t>
      </w:r>
      <w:r>
        <w:t>Равномерная</w:t>
      </w:r>
      <w:r>
        <w:rPr>
          <w:spacing w:val="-7"/>
        </w:rPr>
        <w:t xml:space="preserve"> </w:t>
      </w:r>
      <w:r>
        <w:t>пульсация. Сильные</w:t>
      </w:r>
      <w:r>
        <w:rPr>
          <w:spacing w:val="-7"/>
        </w:rPr>
        <w:t xml:space="preserve"> </w:t>
      </w:r>
      <w:r>
        <w:t>и</w:t>
      </w:r>
      <w:r>
        <w:rPr>
          <w:spacing w:val="-1"/>
        </w:rPr>
        <w:t xml:space="preserve"> </w:t>
      </w:r>
      <w:r>
        <w:t>слабые</w:t>
      </w:r>
      <w:r>
        <w:rPr>
          <w:spacing w:val="-3"/>
        </w:rPr>
        <w:t xml:space="preserve"> </w:t>
      </w:r>
      <w:r>
        <w:t>доли.</w:t>
      </w:r>
      <w:r>
        <w:rPr>
          <w:spacing w:val="1"/>
        </w:rPr>
        <w:t xml:space="preserve"> </w:t>
      </w:r>
      <w:r>
        <w:t>Размеры</w:t>
      </w:r>
      <w:r>
        <w:rPr>
          <w:spacing w:val="-1"/>
        </w:rPr>
        <w:t xml:space="preserve"> </w:t>
      </w:r>
      <w:r>
        <w:t>2/4,</w:t>
      </w:r>
      <w:r>
        <w:rPr>
          <w:spacing w:val="-4"/>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tabs>
          <w:tab w:val="left" w:pos="2874"/>
          <w:tab w:val="left" w:pos="4423"/>
          <w:tab w:val="left" w:pos="4970"/>
          <w:tab w:val="left" w:pos="6054"/>
          <w:tab w:val="left" w:pos="7550"/>
          <w:tab w:val="left" w:pos="8955"/>
          <w:tab w:val="left" w:pos="10135"/>
        </w:tabs>
        <w:spacing w:before="2" w:line="360" w:lineRule="auto"/>
        <w:ind w:right="272"/>
        <w:jc w:val="left"/>
      </w:pPr>
      <w:r>
        <w:t>ритмические</w:t>
      </w:r>
      <w:r>
        <w:tab/>
        <w:t>упражнения</w:t>
      </w:r>
      <w:r>
        <w:tab/>
        <w:t>на</w:t>
      </w:r>
      <w:r>
        <w:tab/>
        <w:t>ровную</w:t>
      </w:r>
      <w:r>
        <w:tab/>
        <w:t>пульсацию,</w:t>
      </w:r>
      <w:r>
        <w:tab/>
        <w:t>выделение</w:t>
      </w:r>
      <w:r>
        <w:tab/>
        <w:t>сильных</w:t>
      </w:r>
      <w:r>
        <w:tab/>
      </w:r>
      <w:r>
        <w:rPr>
          <w:spacing w:val="-1"/>
        </w:rPr>
        <w:t>долей</w:t>
      </w:r>
      <w:r>
        <w:rPr>
          <w:spacing w:val="-57"/>
        </w:rPr>
        <w:t xml:space="preserve"> </w:t>
      </w:r>
      <w:r>
        <w:t>в</w:t>
      </w:r>
      <w:r>
        <w:rPr>
          <w:spacing w:val="2"/>
        </w:rPr>
        <w:t xml:space="preserve"> </w:t>
      </w:r>
      <w:r>
        <w:t>размерах</w:t>
      </w:r>
      <w:r>
        <w:rPr>
          <w:spacing w:val="-4"/>
        </w:rPr>
        <w:t xml:space="preserve"> </w:t>
      </w:r>
      <w:r>
        <w:t>2/4, 3/4,</w:t>
      </w:r>
      <w:r>
        <w:rPr>
          <w:spacing w:val="-1"/>
        </w:rPr>
        <w:t xml:space="preserve"> </w:t>
      </w:r>
      <w:r>
        <w:t>4/4</w:t>
      </w:r>
      <w:r>
        <w:rPr>
          <w:spacing w:val="-3"/>
        </w:rPr>
        <w:t xml:space="preserve"> </w:t>
      </w:r>
      <w:r>
        <w:t>(звучащими</w:t>
      </w:r>
      <w:r>
        <w:rPr>
          <w:spacing w:val="3"/>
        </w:rPr>
        <w:t xml:space="preserve"> </w:t>
      </w:r>
      <w:r>
        <w:t>жестами</w:t>
      </w:r>
      <w:r>
        <w:rPr>
          <w:spacing w:val="2"/>
        </w:rPr>
        <w:t xml:space="preserve"> </w:t>
      </w:r>
      <w:r>
        <w:t>или</w:t>
      </w:r>
      <w:r>
        <w:rPr>
          <w:spacing w:val="2"/>
        </w:rPr>
        <w:t xml:space="preserve"> </w:t>
      </w:r>
      <w:r>
        <w:t>на ударных</w:t>
      </w:r>
      <w:r>
        <w:rPr>
          <w:spacing w:val="-3"/>
        </w:rPr>
        <w:t xml:space="preserve"> </w:t>
      </w:r>
      <w:r>
        <w:t>инструментах);</w:t>
      </w:r>
    </w:p>
    <w:p w:rsidR="00456509" w:rsidRDefault="00D11E26">
      <w:pPr>
        <w:pStyle w:val="a4"/>
        <w:spacing w:line="274" w:lineRule="exact"/>
        <w:ind w:left="1244" w:firstLine="0"/>
        <w:jc w:val="left"/>
      </w:pPr>
      <w:r>
        <w:t>определение</w:t>
      </w:r>
      <w:r>
        <w:rPr>
          <w:spacing w:val="-2"/>
        </w:rPr>
        <w:t xml:space="preserve"> </w:t>
      </w:r>
      <w:r>
        <w:t>на</w:t>
      </w:r>
      <w:r>
        <w:rPr>
          <w:spacing w:val="-7"/>
        </w:rPr>
        <w:t xml:space="preserve"> </w:t>
      </w:r>
      <w:r>
        <w:t>слух,</w:t>
      </w:r>
      <w:r>
        <w:rPr>
          <w:spacing w:val="1"/>
        </w:rPr>
        <w:t xml:space="preserve"> </w:t>
      </w:r>
      <w:r>
        <w:t>по</w:t>
      </w:r>
      <w:r>
        <w:rPr>
          <w:spacing w:val="-1"/>
        </w:rPr>
        <w:t xml:space="preserve"> </w:t>
      </w:r>
      <w:r>
        <w:t>нотной</w:t>
      </w:r>
      <w:r>
        <w:rPr>
          <w:spacing w:val="-1"/>
        </w:rPr>
        <w:t xml:space="preserve"> </w:t>
      </w:r>
      <w:r>
        <w:t>записи</w:t>
      </w:r>
      <w:r>
        <w:rPr>
          <w:spacing w:val="-5"/>
        </w:rPr>
        <w:t xml:space="preserve"> </w:t>
      </w:r>
      <w:r>
        <w:t>размеров 2/4,</w:t>
      </w:r>
      <w:r>
        <w:rPr>
          <w:spacing w:val="1"/>
        </w:rPr>
        <w:t xml:space="preserve"> </w:t>
      </w:r>
      <w:r>
        <w:t>3/4,</w:t>
      </w:r>
      <w:r>
        <w:rPr>
          <w:spacing w:val="1"/>
        </w:rPr>
        <w:t xml:space="preserve"> </w:t>
      </w:r>
      <w:r>
        <w:t>4/4;</w:t>
      </w:r>
    </w:p>
    <w:p w:rsidR="00456509" w:rsidRDefault="00D11E26">
      <w:pPr>
        <w:pStyle w:val="a4"/>
        <w:spacing w:before="137" w:line="362" w:lineRule="auto"/>
        <w:jc w:val="left"/>
      </w:pPr>
      <w:r>
        <w:t>исполнение</w:t>
      </w:r>
      <w:r>
        <w:rPr>
          <w:spacing w:val="3"/>
        </w:rPr>
        <w:t xml:space="preserve"> </w:t>
      </w:r>
      <w:r>
        <w:t>вокальных</w:t>
      </w:r>
      <w:r>
        <w:rPr>
          <w:spacing w:val="4"/>
        </w:rPr>
        <w:t xml:space="preserve"> </w:t>
      </w:r>
      <w:r>
        <w:t>упражнений,</w:t>
      </w:r>
      <w:r>
        <w:rPr>
          <w:spacing w:val="6"/>
        </w:rPr>
        <w:t xml:space="preserve"> </w:t>
      </w:r>
      <w:r>
        <w:t>песен</w:t>
      </w:r>
      <w:r>
        <w:rPr>
          <w:spacing w:val="5"/>
        </w:rPr>
        <w:t xml:space="preserve"> </w:t>
      </w:r>
      <w:r>
        <w:t>в</w:t>
      </w:r>
      <w:r>
        <w:rPr>
          <w:spacing w:val="6"/>
        </w:rPr>
        <w:t xml:space="preserve"> </w:t>
      </w:r>
      <w:r>
        <w:t>размерах 2/4,</w:t>
      </w:r>
      <w:r>
        <w:rPr>
          <w:spacing w:val="6"/>
        </w:rPr>
        <w:t xml:space="preserve"> </w:t>
      </w:r>
      <w:r>
        <w:t>3/4,</w:t>
      </w:r>
      <w:r>
        <w:rPr>
          <w:spacing w:val="7"/>
        </w:rPr>
        <w:t xml:space="preserve"> </w:t>
      </w:r>
      <w:r>
        <w:t>4/4</w:t>
      </w:r>
      <w:r>
        <w:rPr>
          <w:spacing w:val="4"/>
        </w:rPr>
        <w:t xml:space="preserve"> </w:t>
      </w:r>
      <w:r>
        <w:t>с</w:t>
      </w:r>
      <w:r>
        <w:rPr>
          <w:spacing w:val="4"/>
        </w:rPr>
        <w:t xml:space="preserve"> </w:t>
      </w:r>
      <w:r>
        <w:t>хлопками-акцентами</w:t>
      </w:r>
      <w:r>
        <w:rPr>
          <w:spacing w:val="1"/>
        </w:rPr>
        <w:t xml:space="preserve"> </w:t>
      </w:r>
      <w:r>
        <w:t>на</w:t>
      </w:r>
      <w:r>
        <w:rPr>
          <w:spacing w:val="-57"/>
        </w:rPr>
        <w:t xml:space="preserve"> </w:t>
      </w:r>
      <w:r>
        <w:t>сильную</w:t>
      </w:r>
      <w:r>
        <w:rPr>
          <w:spacing w:val="-1"/>
        </w:rPr>
        <w:t xml:space="preserve"> </w:t>
      </w:r>
      <w:r>
        <w:t>долю,</w:t>
      </w:r>
      <w:r>
        <w:rPr>
          <w:spacing w:val="4"/>
        </w:rPr>
        <w:t xml:space="preserve"> </w:t>
      </w:r>
      <w:r>
        <w:t>элементарными</w:t>
      </w:r>
      <w:r>
        <w:rPr>
          <w:spacing w:val="-2"/>
        </w:rPr>
        <w:t xml:space="preserve"> </w:t>
      </w:r>
      <w:r>
        <w:t>дирижёрскими</w:t>
      </w:r>
      <w:r>
        <w:rPr>
          <w:spacing w:val="-7"/>
        </w:rPr>
        <w:t xml:space="preserve"> </w:t>
      </w:r>
      <w:r>
        <w:t>жестами;</w:t>
      </w:r>
    </w:p>
    <w:p w:rsidR="00456509" w:rsidRDefault="00D11E26">
      <w:pPr>
        <w:pStyle w:val="a4"/>
        <w:spacing w:line="360" w:lineRule="auto"/>
        <w:jc w:val="left"/>
      </w:pPr>
      <w:r>
        <w:t>слушание</w:t>
      </w:r>
      <w:r>
        <w:rPr>
          <w:spacing w:val="1"/>
        </w:rPr>
        <w:t xml:space="preserve"> </w:t>
      </w:r>
      <w:r>
        <w:t>музыкальных</w:t>
      </w:r>
      <w:r>
        <w:rPr>
          <w:spacing w:val="57"/>
        </w:rPr>
        <w:t xml:space="preserve"> </w:t>
      </w:r>
      <w:r>
        <w:t>произведений</w:t>
      </w:r>
      <w:r>
        <w:rPr>
          <w:spacing w:val="2"/>
        </w:rPr>
        <w:t xml:space="preserve"> </w:t>
      </w:r>
      <w:r>
        <w:t>с</w:t>
      </w:r>
      <w:r>
        <w:rPr>
          <w:spacing w:val="1"/>
        </w:rPr>
        <w:t xml:space="preserve"> </w:t>
      </w:r>
      <w:r>
        <w:t>ярко</w:t>
      </w:r>
      <w:r>
        <w:rPr>
          <w:spacing w:val="6"/>
        </w:rPr>
        <w:t xml:space="preserve"> </w:t>
      </w:r>
      <w:r>
        <w:t>выраженным</w:t>
      </w:r>
      <w:r>
        <w:rPr>
          <w:spacing w:val="3"/>
        </w:rPr>
        <w:t xml:space="preserve"> </w:t>
      </w:r>
      <w:r>
        <w:t>музыкальным</w:t>
      </w:r>
      <w:r>
        <w:rPr>
          <w:spacing w:val="3"/>
        </w:rPr>
        <w:t xml:space="preserve"> </w:t>
      </w:r>
      <w:r>
        <w:t>размером,</w:t>
      </w:r>
      <w:r>
        <w:rPr>
          <w:spacing w:val="-57"/>
        </w:rPr>
        <w:t xml:space="preserve"> </w:t>
      </w:r>
      <w:r>
        <w:t>танцевальные,</w:t>
      </w:r>
      <w:r>
        <w:rPr>
          <w:spacing w:val="5"/>
        </w:rPr>
        <w:t xml:space="preserve"> </w:t>
      </w:r>
      <w:r>
        <w:t>двигательные</w:t>
      </w:r>
      <w:r>
        <w:rPr>
          <w:spacing w:val="1"/>
        </w:rPr>
        <w:t xml:space="preserve"> </w:t>
      </w:r>
      <w:r>
        <w:t>импровизации</w:t>
      </w:r>
      <w:r>
        <w:rPr>
          <w:spacing w:val="-3"/>
        </w:rPr>
        <w:t xml:space="preserve"> </w:t>
      </w:r>
      <w:r>
        <w:t>под</w:t>
      </w:r>
      <w:r>
        <w:rPr>
          <w:spacing w:val="-5"/>
        </w:rPr>
        <w:t xml:space="preserve"> </w:t>
      </w:r>
      <w:r>
        <w:t>музыку;</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792"/>
          <w:tab w:val="left" w:pos="3377"/>
          <w:tab w:val="left" w:pos="4903"/>
          <w:tab w:val="left" w:pos="5627"/>
          <w:tab w:val="left" w:pos="6845"/>
          <w:tab w:val="left" w:pos="8615"/>
          <w:tab w:val="left" w:pos="9857"/>
        </w:tabs>
        <w:spacing w:before="139" w:line="360" w:lineRule="auto"/>
        <w:ind w:right="273"/>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в</w:t>
      </w:r>
      <w:r>
        <w:rPr>
          <w:spacing w:val="2"/>
        </w:rPr>
        <w:t xml:space="preserve"> </w:t>
      </w:r>
      <w:r>
        <w:t>размерах</w:t>
      </w:r>
      <w:r>
        <w:rPr>
          <w:spacing w:val="-3"/>
        </w:rPr>
        <w:t xml:space="preserve"> </w:t>
      </w:r>
      <w:r>
        <w:t>2/4, 3/4, 4/4;</w:t>
      </w:r>
    </w:p>
    <w:p w:rsidR="00456509" w:rsidRDefault="00D11E26">
      <w:pPr>
        <w:pStyle w:val="a4"/>
        <w:spacing w:line="274" w:lineRule="exact"/>
        <w:ind w:left="1244" w:firstLine="0"/>
        <w:jc w:val="left"/>
      </w:pPr>
      <w:r>
        <w:t>вокальная</w:t>
      </w:r>
      <w:r>
        <w:rPr>
          <w:spacing w:val="-6"/>
        </w:rPr>
        <w:t xml:space="preserve"> </w:t>
      </w:r>
      <w:r>
        <w:t>и</w:t>
      </w:r>
      <w:r>
        <w:rPr>
          <w:spacing w:val="-4"/>
        </w:rPr>
        <w:t xml:space="preserve"> </w:t>
      </w:r>
      <w:r>
        <w:t>инструментальная</w:t>
      </w:r>
      <w:r>
        <w:rPr>
          <w:spacing w:val="-1"/>
        </w:rPr>
        <w:t xml:space="preserve"> </w:t>
      </w:r>
      <w:r>
        <w:t>импровизация</w:t>
      </w:r>
      <w:r>
        <w:rPr>
          <w:spacing w:val="-5"/>
        </w:rPr>
        <w:t xml:space="preserve"> </w:t>
      </w:r>
      <w:r>
        <w:t>в</w:t>
      </w:r>
      <w:r>
        <w:rPr>
          <w:spacing w:val="-8"/>
        </w:rPr>
        <w:t xml:space="preserve"> </w:t>
      </w:r>
      <w:r>
        <w:t>заданном</w:t>
      </w:r>
      <w:r>
        <w:rPr>
          <w:spacing w:val="-3"/>
        </w:rPr>
        <w:t xml:space="preserve"> </w:t>
      </w:r>
      <w:r>
        <w:t>размере.</w:t>
      </w:r>
    </w:p>
    <w:p w:rsidR="00456509" w:rsidRDefault="00D11E26">
      <w:pPr>
        <w:pStyle w:val="21"/>
        <w:spacing w:before="142"/>
        <w:jc w:val="left"/>
      </w:pPr>
      <w:r>
        <w:t>Музыкальный язык</w:t>
      </w:r>
      <w:r>
        <w:rPr>
          <w:spacing w:val="-2"/>
        </w:rPr>
        <w:t xml:space="preserve"> </w:t>
      </w:r>
      <w:r>
        <w:t>(1–4 часа).</w:t>
      </w:r>
    </w:p>
    <w:p w:rsidR="00456509" w:rsidRDefault="00D11E26">
      <w:pPr>
        <w:pStyle w:val="a4"/>
        <w:spacing w:before="137" w:line="360" w:lineRule="auto"/>
        <w:jc w:val="left"/>
      </w:pPr>
      <w:r>
        <w:t>Содержание:</w:t>
      </w:r>
      <w:r>
        <w:rPr>
          <w:spacing w:val="19"/>
        </w:rPr>
        <w:t xml:space="preserve"> </w:t>
      </w:r>
      <w:r>
        <w:t>Темп,</w:t>
      </w:r>
      <w:r>
        <w:rPr>
          <w:spacing w:val="21"/>
        </w:rPr>
        <w:t xml:space="preserve"> </w:t>
      </w:r>
      <w:r>
        <w:t>тембр.</w:t>
      </w:r>
      <w:r>
        <w:rPr>
          <w:spacing w:val="21"/>
        </w:rPr>
        <w:t xml:space="preserve"> </w:t>
      </w:r>
      <w:r>
        <w:t>Динамика</w:t>
      </w:r>
      <w:r>
        <w:rPr>
          <w:spacing w:val="17"/>
        </w:rPr>
        <w:t xml:space="preserve"> </w:t>
      </w:r>
      <w:r>
        <w:t>(форте,</w:t>
      </w:r>
      <w:r>
        <w:rPr>
          <w:spacing w:val="20"/>
        </w:rPr>
        <w:t xml:space="preserve"> </w:t>
      </w:r>
      <w:r>
        <w:t>пиано,</w:t>
      </w:r>
      <w:r>
        <w:rPr>
          <w:spacing w:val="21"/>
        </w:rPr>
        <w:t xml:space="preserve"> </w:t>
      </w:r>
      <w:r>
        <w:t>крещендо,</w:t>
      </w:r>
      <w:r>
        <w:rPr>
          <w:spacing w:val="25"/>
        </w:rPr>
        <w:t xml:space="preserve"> </w:t>
      </w:r>
      <w:r>
        <w:t>диминуэндо).</w:t>
      </w:r>
      <w:r>
        <w:rPr>
          <w:spacing w:val="21"/>
        </w:rPr>
        <w:t xml:space="preserve"> </w:t>
      </w:r>
      <w:r>
        <w:t>Штрихи</w:t>
      </w:r>
      <w:r>
        <w:rPr>
          <w:spacing w:val="-57"/>
        </w:rPr>
        <w:t xml:space="preserve"> </w:t>
      </w:r>
      <w:r>
        <w:t>(стаккато,</w:t>
      </w:r>
      <w:r>
        <w:rPr>
          <w:spacing w:val="-2"/>
        </w:rPr>
        <w:t xml:space="preserve"> </w:t>
      </w:r>
      <w:r>
        <w:t>легато,</w:t>
      </w:r>
      <w:r>
        <w:rPr>
          <w:spacing w:val="-1"/>
        </w:rPr>
        <w:t xml:space="preserve"> </w:t>
      </w:r>
      <w:r>
        <w:t>акцент).</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tabs>
          <w:tab w:val="left" w:pos="2783"/>
          <w:tab w:val="left" w:pos="3258"/>
          <w:tab w:val="left" w:pos="4836"/>
          <w:tab w:val="left" w:pos="6654"/>
          <w:tab w:val="left" w:pos="7675"/>
          <w:tab w:val="left" w:pos="9546"/>
        </w:tabs>
        <w:spacing w:before="137" w:line="362" w:lineRule="auto"/>
        <w:ind w:right="273"/>
        <w:jc w:val="left"/>
      </w:pPr>
      <w:r>
        <w:t>знакомство</w:t>
      </w:r>
      <w:r>
        <w:tab/>
        <w:t>с</w:t>
      </w:r>
      <w:r>
        <w:tab/>
        <w:t>элементами</w:t>
      </w:r>
      <w:r>
        <w:tab/>
        <w:t>музыкального</w:t>
      </w:r>
      <w:r>
        <w:tab/>
        <w:t>языка,</w:t>
      </w:r>
      <w:r>
        <w:tab/>
        <w:t>специальными</w:t>
      </w:r>
      <w:r>
        <w:tab/>
      </w:r>
      <w:r>
        <w:rPr>
          <w:spacing w:val="-1"/>
        </w:rPr>
        <w:t>терминами,</w:t>
      </w:r>
      <w:r>
        <w:rPr>
          <w:spacing w:val="-57"/>
        </w:rPr>
        <w:t xml:space="preserve"> </w:t>
      </w:r>
      <w:r>
        <w:t>их</w:t>
      </w:r>
      <w:r>
        <w:rPr>
          <w:spacing w:val="-4"/>
        </w:rPr>
        <w:t xml:space="preserve"> </w:t>
      </w:r>
      <w:r>
        <w:t>обозначением</w:t>
      </w:r>
      <w:r>
        <w:rPr>
          <w:spacing w:val="-1"/>
        </w:rPr>
        <w:t xml:space="preserve"> </w:t>
      </w:r>
      <w:r>
        <w:t>в</w:t>
      </w:r>
      <w:r>
        <w:rPr>
          <w:spacing w:val="-1"/>
        </w:rPr>
        <w:t xml:space="preserve"> </w:t>
      </w:r>
      <w:r>
        <w:t>нотной</w:t>
      </w:r>
      <w:r>
        <w:rPr>
          <w:spacing w:val="-2"/>
        </w:rPr>
        <w:t xml:space="preserve"> </w:t>
      </w:r>
      <w:r>
        <w:t>записи;</w:t>
      </w:r>
    </w:p>
    <w:p w:rsidR="00456509" w:rsidRDefault="00D11E26">
      <w:pPr>
        <w:pStyle w:val="a4"/>
        <w:spacing w:line="360" w:lineRule="auto"/>
        <w:ind w:left="1244" w:firstLine="0"/>
        <w:jc w:val="left"/>
      </w:pPr>
      <w:r>
        <w:t>определение изученных элементов на слух при восприятии музыкальных произведений;</w:t>
      </w:r>
      <w:r>
        <w:rPr>
          <w:spacing w:val="1"/>
        </w:rPr>
        <w:t xml:space="preserve"> </w:t>
      </w:r>
      <w:r>
        <w:t>наблюдение</w:t>
      </w:r>
      <w:r>
        <w:rPr>
          <w:spacing w:val="24"/>
        </w:rPr>
        <w:t xml:space="preserve"> </w:t>
      </w:r>
      <w:r>
        <w:t>за</w:t>
      </w:r>
      <w:r>
        <w:rPr>
          <w:spacing w:val="24"/>
        </w:rPr>
        <w:t xml:space="preserve"> </w:t>
      </w:r>
      <w:r>
        <w:t>изменением</w:t>
      </w:r>
      <w:r>
        <w:rPr>
          <w:spacing w:val="22"/>
        </w:rPr>
        <w:t xml:space="preserve"> </w:t>
      </w:r>
      <w:r>
        <w:t>музыкального</w:t>
      </w:r>
      <w:r>
        <w:rPr>
          <w:spacing w:val="24"/>
        </w:rPr>
        <w:t xml:space="preserve"> </w:t>
      </w:r>
      <w:r>
        <w:t>образа</w:t>
      </w:r>
      <w:r>
        <w:rPr>
          <w:spacing w:val="25"/>
        </w:rPr>
        <w:t xml:space="preserve"> </w:t>
      </w:r>
      <w:r>
        <w:t>при</w:t>
      </w:r>
      <w:r>
        <w:rPr>
          <w:spacing w:val="25"/>
        </w:rPr>
        <w:t xml:space="preserve"> </w:t>
      </w:r>
      <w:r>
        <w:t>изменении</w:t>
      </w:r>
      <w:r>
        <w:rPr>
          <w:spacing w:val="22"/>
        </w:rPr>
        <w:t xml:space="preserve"> </w:t>
      </w:r>
      <w:r>
        <w:t>элементов</w:t>
      </w:r>
      <w:r>
        <w:rPr>
          <w:spacing w:val="21"/>
        </w:rPr>
        <w:t xml:space="preserve"> </w:t>
      </w:r>
      <w:r>
        <w:t>музыкального</w:t>
      </w:r>
    </w:p>
    <w:p w:rsidR="00456509" w:rsidRDefault="00D11E26">
      <w:pPr>
        <w:pStyle w:val="a4"/>
        <w:spacing w:line="274" w:lineRule="exact"/>
        <w:ind w:firstLine="0"/>
        <w:jc w:val="left"/>
      </w:pPr>
      <w:r>
        <w:t>языка</w:t>
      </w:r>
      <w:r>
        <w:rPr>
          <w:spacing w:val="-4"/>
        </w:rPr>
        <w:t xml:space="preserve"> </w:t>
      </w:r>
      <w:r>
        <w:t>(как</w:t>
      </w:r>
      <w:r>
        <w:rPr>
          <w:spacing w:val="-4"/>
        </w:rPr>
        <w:t xml:space="preserve"> </w:t>
      </w:r>
      <w:r>
        <w:t>меняется</w:t>
      </w:r>
      <w:r>
        <w:rPr>
          <w:spacing w:val="-3"/>
        </w:rPr>
        <w:t xml:space="preserve"> </w:t>
      </w:r>
      <w:r>
        <w:t>характер</w:t>
      </w:r>
      <w:r>
        <w:rPr>
          <w:spacing w:val="-3"/>
        </w:rPr>
        <w:t xml:space="preserve"> </w:t>
      </w:r>
      <w:r>
        <w:t>музыки</w:t>
      </w:r>
      <w:r>
        <w:rPr>
          <w:spacing w:val="-1"/>
        </w:rPr>
        <w:t xml:space="preserve"> </w:t>
      </w:r>
      <w:r>
        <w:t>при</w:t>
      </w:r>
      <w:r>
        <w:rPr>
          <w:spacing w:val="-2"/>
        </w:rPr>
        <w:t xml:space="preserve"> </w:t>
      </w:r>
      <w:r>
        <w:t>изменении</w:t>
      </w:r>
      <w:r>
        <w:rPr>
          <w:spacing w:val="-1"/>
        </w:rPr>
        <w:t xml:space="preserve"> </w:t>
      </w:r>
      <w:r>
        <w:t>темпа,</w:t>
      </w:r>
      <w:r>
        <w:rPr>
          <w:spacing w:val="-5"/>
        </w:rPr>
        <w:t xml:space="preserve"> </w:t>
      </w:r>
      <w:r>
        <w:t>динамики,</w:t>
      </w:r>
      <w:r>
        <w:rPr>
          <w:spacing w:val="-5"/>
        </w:rPr>
        <w:t xml:space="preserve"> </w:t>
      </w:r>
      <w:r>
        <w:t>штрихов);</w:t>
      </w:r>
    </w:p>
    <w:p w:rsidR="00456509" w:rsidRDefault="00D11E26">
      <w:pPr>
        <w:pStyle w:val="a4"/>
        <w:tabs>
          <w:tab w:val="left" w:pos="2672"/>
          <w:tab w:val="left" w:pos="3987"/>
          <w:tab w:val="left" w:pos="4341"/>
          <w:tab w:val="left" w:pos="5900"/>
          <w:tab w:val="left" w:pos="7450"/>
          <w:tab w:val="left" w:pos="8251"/>
          <w:tab w:val="left" w:pos="8582"/>
          <w:tab w:val="left" w:pos="9273"/>
        </w:tabs>
        <w:spacing w:before="138" w:line="360" w:lineRule="auto"/>
        <w:ind w:right="262"/>
        <w:jc w:val="left"/>
      </w:pPr>
      <w:r>
        <w:t>исполнение</w:t>
      </w:r>
      <w:r>
        <w:tab/>
        <w:t>вокальных</w:t>
      </w:r>
      <w:r>
        <w:tab/>
        <w:t>и</w:t>
      </w:r>
      <w:r>
        <w:tab/>
        <w:t>ритмических</w:t>
      </w:r>
      <w:r>
        <w:tab/>
        <w:t>упражнений,</w:t>
      </w:r>
      <w:r>
        <w:tab/>
        <w:t>песен</w:t>
      </w:r>
      <w:r>
        <w:tab/>
        <w:t>с</w:t>
      </w:r>
      <w:r>
        <w:tab/>
        <w:t>ярко</w:t>
      </w:r>
      <w:r>
        <w:tab/>
      </w:r>
      <w:r>
        <w:rPr>
          <w:spacing w:val="-1"/>
        </w:rPr>
        <w:t>выраженными</w:t>
      </w:r>
      <w:r>
        <w:rPr>
          <w:spacing w:val="-57"/>
        </w:rPr>
        <w:t xml:space="preserve"> </w:t>
      </w:r>
      <w:r>
        <w:t>динамическими,</w:t>
      </w:r>
      <w:r>
        <w:rPr>
          <w:spacing w:val="-2"/>
        </w:rPr>
        <w:t xml:space="preserve"> </w:t>
      </w:r>
      <w:r>
        <w:t>темповыми,</w:t>
      </w:r>
      <w:r>
        <w:rPr>
          <w:spacing w:val="-1"/>
        </w:rPr>
        <w:t xml:space="preserve"> </w:t>
      </w:r>
      <w:r>
        <w:t>штриховыми</w:t>
      </w:r>
      <w:r>
        <w:rPr>
          <w:spacing w:val="3"/>
        </w:rPr>
        <w:t xml:space="preserve"> </w:t>
      </w:r>
      <w:r>
        <w:t>красками;</w:t>
      </w:r>
    </w:p>
    <w:p w:rsidR="00456509" w:rsidRDefault="00D11E26">
      <w:pPr>
        <w:pStyle w:val="a4"/>
        <w:tabs>
          <w:tab w:val="left" w:pos="5842"/>
        </w:tabs>
        <w:spacing w:line="360" w:lineRule="auto"/>
        <w:ind w:right="469"/>
        <w:jc w:val="left"/>
      </w:pPr>
      <w:r>
        <w:t xml:space="preserve">использование  </w:t>
      </w:r>
      <w:r>
        <w:rPr>
          <w:spacing w:val="5"/>
        </w:rPr>
        <w:t xml:space="preserve"> </w:t>
      </w:r>
      <w:r>
        <w:t xml:space="preserve">элементов  </w:t>
      </w:r>
      <w:r>
        <w:rPr>
          <w:spacing w:val="9"/>
        </w:rPr>
        <w:t xml:space="preserve"> </w:t>
      </w:r>
      <w:r>
        <w:t>музыкального</w:t>
      </w:r>
      <w:r>
        <w:tab/>
        <w:t>языка</w:t>
      </w:r>
      <w:r>
        <w:rPr>
          <w:spacing w:val="12"/>
        </w:rPr>
        <w:t xml:space="preserve"> </w:t>
      </w:r>
      <w:r>
        <w:t>для</w:t>
      </w:r>
      <w:r>
        <w:rPr>
          <w:spacing w:val="13"/>
        </w:rPr>
        <w:t xml:space="preserve"> </w:t>
      </w:r>
      <w:r>
        <w:t>создания</w:t>
      </w:r>
      <w:r>
        <w:rPr>
          <w:spacing w:val="8"/>
        </w:rPr>
        <w:t xml:space="preserve"> </w:t>
      </w:r>
      <w:r>
        <w:t>определённого</w:t>
      </w:r>
      <w:r>
        <w:rPr>
          <w:spacing w:val="8"/>
        </w:rPr>
        <w:t xml:space="preserve"> </w:t>
      </w:r>
      <w:r>
        <w:t>образа,</w:t>
      </w:r>
      <w:r>
        <w:rPr>
          <w:spacing w:val="-57"/>
        </w:rPr>
        <w:t xml:space="preserve"> </w:t>
      </w:r>
      <w:r>
        <w:t>настроения</w:t>
      </w:r>
      <w:r>
        <w:rPr>
          <w:spacing w:val="-4"/>
        </w:rPr>
        <w:t xml:space="preserve"> </w:t>
      </w:r>
      <w:r>
        <w:t>в</w:t>
      </w:r>
      <w:r>
        <w:rPr>
          <w:spacing w:val="-1"/>
        </w:rPr>
        <w:t xml:space="preserve"> </w:t>
      </w:r>
      <w:r>
        <w:t>вокальных</w:t>
      </w:r>
      <w:r>
        <w:rPr>
          <w:spacing w:val="-3"/>
        </w:rPr>
        <w:t xml:space="preserve"> </w:t>
      </w:r>
      <w:r>
        <w:t>и</w:t>
      </w:r>
      <w:r>
        <w:rPr>
          <w:spacing w:val="2"/>
        </w:rPr>
        <w:t xml:space="preserve"> </w:t>
      </w:r>
      <w:r>
        <w:t>инструментальных</w:t>
      </w:r>
      <w:r>
        <w:rPr>
          <w:spacing w:val="-3"/>
        </w:rPr>
        <w:t xml:space="preserve"> </w:t>
      </w:r>
      <w:r>
        <w:t>импровизациях;</w:t>
      </w:r>
    </w:p>
    <w:p w:rsidR="00456509" w:rsidRDefault="00D11E26">
      <w:pPr>
        <w:pStyle w:val="a4"/>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792"/>
          <w:tab w:val="left" w:pos="3380"/>
          <w:tab w:val="left" w:pos="4905"/>
          <w:tab w:val="left" w:pos="5629"/>
          <w:tab w:val="left" w:pos="6847"/>
          <w:tab w:val="left" w:pos="8617"/>
          <w:tab w:val="left" w:pos="9859"/>
        </w:tabs>
        <w:spacing w:before="137" w:line="360" w:lineRule="auto"/>
        <w:ind w:right="270"/>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с ярко</w:t>
      </w:r>
      <w:r>
        <w:rPr>
          <w:spacing w:val="1"/>
        </w:rPr>
        <w:t xml:space="preserve"> </w:t>
      </w:r>
      <w:r>
        <w:t>выраженными</w:t>
      </w:r>
      <w:r>
        <w:rPr>
          <w:spacing w:val="2"/>
        </w:rPr>
        <w:t xml:space="preserve"> </w:t>
      </w:r>
      <w:r>
        <w:t>динамическими,</w:t>
      </w:r>
      <w:r>
        <w:rPr>
          <w:spacing w:val="-1"/>
        </w:rPr>
        <w:t xml:space="preserve"> </w:t>
      </w:r>
      <w:r>
        <w:t>темповыми,</w:t>
      </w:r>
      <w:r>
        <w:rPr>
          <w:spacing w:val="-2"/>
        </w:rPr>
        <w:t xml:space="preserve"> </w:t>
      </w:r>
      <w:r>
        <w:t>штриховыми</w:t>
      </w:r>
      <w:r>
        <w:rPr>
          <w:spacing w:val="2"/>
        </w:rPr>
        <w:t xml:space="preserve"> </w:t>
      </w:r>
      <w:r>
        <w:t>красками;</w:t>
      </w:r>
    </w:p>
    <w:p w:rsidR="00456509" w:rsidRDefault="00D11E26">
      <w:pPr>
        <w:pStyle w:val="a4"/>
        <w:spacing w:line="360" w:lineRule="auto"/>
        <w:jc w:val="left"/>
      </w:pPr>
      <w:r>
        <w:t>исполнительская</w:t>
      </w:r>
      <w:r>
        <w:rPr>
          <w:spacing w:val="43"/>
        </w:rPr>
        <w:t xml:space="preserve"> </w:t>
      </w:r>
      <w:r>
        <w:t>интерпретация</w:t>
      </w:r>
      <w:r>
        <w:rPr>
          <w:spacing w:val="43"/>
        </w:rPr>
        <w:t xml:space="preserve"> </w:t>
      </w:r>
      <w:r>
        <w:t>на</w:t>
      </w:r>
      <w:r>
        <w:rPr>
          <w:spacing w:val="34"/>
        </w:rPr>
        <w:t xml:space="preserve"> </w:t>
      </w:r>
      <w:r>
        <w:t>основе</w:t>
      </w:r>
      <w:r>
        <w:rPr>
          <w:spacing w:val="39"/>
        </w:rPr>
        <w:t xml:space="preserve"> </w:t>
      </w:r>
      <w:r>
        <w:t>их</w:t>
      </w:r>
      <w:r>
        <w:rPr>
          <w:spacing w:val="39"/>
        </w:rPr>
        <w:t xml:space="preserve"> </w:t>
      </w:r>
      <w:r>
        <w:t>изменения.</w:t>
      </w:r>
      <w:r>
        <w:rPr>
          <w:spacing w:val="41"/>
        </w:rPr>
        <w:t xml:space="preserve"> </w:t>
      </w:r>
      <w:r>
        <w:t>Составление</w:t>
      </w:r>
      <w:r>
        <w:rPr>
          <w:spacing w:val="42"/>
        </w:rPr>
        <w:t xml:space="preserve"> </w:t>
      </w:r>
      <w:r>
        <w:t>музыкального</w:t>
      </w:r>
      <w:r>
        <w:rPr>
          <w:spacing w:val="-57"/>
        </w:rPr>
        <w:t xml:space="preserve"> </w:t>
      </w:r>
      <w:r>
        <w:t>словаря.</w:t>
      </w:r>
    </w:p>
    <w:p w:rsidR="00456509" w:rsidRDefault="00D11E26">
      <w:pPr>
        <w:pStyle w:val="21"/>
        <w:spacing w:before="5"/>
        <w:jc w:val="left"/>
      </w:pPr>
      <w:r>
        <w:t>Высота</w:t>
      </w:r>
      <w:r>
        <w:rPr>
          <w:spacing w:val="1"/>
        </w:rPr>
        <w:t xml:space="preserve"> </w:t>
      </w:r>
      <w:r>
        <w:t>звуков</w:t>
      </w:r>
      <w:r>
        <w:rPr>
          <w:spacing w:val="1"/>
        </w:rPr>
        <w:t xml:space="preserve"> </w:t>
      </w:r>
      <w:r>
        <w:t>(1–2</w:t>
      </w:r>
      <w:r>
        <w:rPr>
          <w:spacing w:val="-4"/>
        </w:rPr>
        <w:t xml:space="preserve"> </w:t>
      </w:r>
      <w:r>
        <w:t>часа).</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line="362" w:lineRule="auto"/>
        <w:ind w:right="268"/>
      </w:pPr>
      <w:r>
        <w:lastRenderedPageBreak/>
        <w:t xml:space="preserve">Содержание:     </w:t>
      </w:r>
      <w:r>
        <w:rPr>
          <w:spacing w:val="1"/>
        </w:rPr>
        <w:t xml:space="preserve"> </w:t>
      </w:r>
      <w:r>
        <w:t>Регистры.       Ноты       певческого       диапазона.      Расположение      нот</w:t>
      </w:r>
      <w:r>
        <w:rPr>
          <w:spacing w:val="1"/>
        </w:rPr>
        <w:t xml:space="preserve"> </w:t>
      </w:r>
      <w:r>
        <w:t>на клавиатуре.</w:t>
      </w:r>
      <w:r>
        <w:rPr>
          <w:spacing w:val="3"/>
        </w:rPr>
        <w:t xml:space="preserve"> </w:t>
      </w:r>
      <w:r>
        <w:t>Знаки</w:t>
      </w:r>
      <w:r>
        <w:rPr>
          <w:spacing w:val="3"/>
        </w:rPr>
        <w:t xml:space="preserve"> </w:t>
      </w:r>
      <w:r>
        <w:t>альтерации</w:t>
      </w:r>
      <w:r>
        <w:rPr>
          <w:spacing w:val="2"/>
        </w:rPr>
        <w:t xml:space="preserve"> </w:t>
      </w:r>
      <w:r>
        <w:t>(диезы,</w:t>
      </w:r>
      <w:r>
        <w:rPr>
          <w:spacing w:val="-1"/>
        </w:rPr>
        <w:t xml:space="preserve"> </w:t>
      </w:r>
      <w:r>
        <w:t>бемоли,</w:t>
      </w:r>
      <w:r>
        <w:rPr>
          <w:spacing w:val="3"/>
        </w:rPr>
        <w:t xml:space="preserve"> </w:t>
      </w:r>
      <w:r>
        <w:t>бекары).</w:t>
      </w:r>
    </w:p>
    <w:p w:rsidR="00456509" w:rsidRDefault="00D11E26">
      <w:pPr>
        <w:pStyle w:val="a4"/>
        <w:spacing w:line="273"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8"/>
        <w:ind w:left="1244" w:firstLine="0"/>
      </w:pPr>
      <w:r>
        <w:t>освоение</w:t>
      </w:r>
      <w:r>
        <w:rPr>
          <w:spacing w:val="-5"/>
        </w:rPr>
        <w:t xml:space="preserve"> </w:t>
      </w:r>
      <w:r>
        <w:t>понятий</w:t>
      </w:r>
      <w:r>
        <w:rPr>
          <w:spacing w:val="-2"/>
        </w:rPr>
        <w:t xml:space="preserve"> </w:t>
      </w:r>
      <w:r>
        <w:t>«выше-ниже»;</w:t>
      </w:r>
    </w:p>
    <w:p w:rsidR="00456509" w:rsidRDefault="00D11E26">
      <w:pPr>
        <w:pStyle w:val="a4"/>
        <w:spacing w:before="137" w:line="360" w:lineRule="auto"/>
        <w:ind w:right="274"/>
      </w:pPr>
      <w:r>
        <w:t>определение на слух принадлежности звуков к одному из регистров; прослеживание по</w:t>
      </w:r>
      <w:r>
        <w:rPr>
          <w:spacing w:val="1"/>
        </w:rPr>
        <w:t xml:space="preserve"> </w:t>
      </w:r>
      <w:r>
        <w:t>нотной записи отдельных мотивов, фрагментов знакомых песен, вычленение знакомых нот, знаков</w:t>
      </w:r>
      <w:r>
        <w:rPr>
          <w:spacing w:val="-57"/>
        </w:rPr>
        <w:t xml:space="preserve"> </w:t>
      </w:r>
      <w:r>
        <w:t>альтерации;</w:t>
      </w:r>
    </w:p>
    <w:p w:rsidR="00456509" w:rsidRDefault="00D11E26">
      <w:pPr>
        <w:pStyle w:val="a4"/>
        <w:spacing w:before="1" w:line="360" w:lineRule="auto"/>
        <w:ind w:left="1244" w:right="2100" w:firstLine="0"/>
        <w:jc w:val="left"/>
      </w:pPr>
      <w:r>
        <w:t>наблюдение</w:t>
      </w:r>
      <w:r>
        <w:rPr>
          <w:spacing w:val="-4"/>
        </w:rPr>
        <w:t xml:space="preserve"> </w:t>
      </w:r>
      <w:r>
        <w:t>за</w:t>
      </w:r>
      <w:r>
        <w:rPr>
          <w:spacing w:val="-3"/>
        </w:rPr>
        <w:t xml:space="preserve"> </w:t>
      </w:r>
      <w:r>
        <w:t>изменением</w:t>
      </w:r>
      <w:r>
        <w:rPr>
          <w:spacing w:val="-5"/>
        </w:rPr>
        <w:t xml:space="preserve"> </w:t>
      </w:r>
      <w:r>
        <w:t>музыкального</w:t>
      </w:r>
      <w:r>
        <w:rPr>
          <w:spacing w:val="-3"/>
        </w:rPr>
        <w:t xml:space="preserve"> </w:t>
      </w:r>
      <w:r>
        <w:t>образа</w:t>
      </w:r>
      <w:r>
        <w:rPr>
          <w:spacing w:val="-3"/>
        </w:rPr>
        <w:t xml:space="preserve"> </w:t>
      </w:r>
      <w:r>
        <w:t>при</w:t>
      </w:r>
      <w:r>
        <w:rPr>
          <w:spacing w:val="-6"/>
        </w:rPr>
        <w:t xml:space="preserve"> </w:t>
      </w:r>
      <w:r>
        <w:t>изменении</w:t>
      </w:r>
      <w:r>
        <w:rPr>
          <w:spacing w:val="-6"/>
        </w:rPr>
        <w:t xml:space="preserve"> </w:t>
      </w:r>
      <w:r>
        <w:t>регистра;</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3" w:line="360" w:lineRule="auto"/>
        <w:ind w:left="1244" w:right="340" w:firstLine="0"/>
        <w:jc w:val="left"/>
      </w:pPr>
      <w:r>
        <w:t>исполнение на клавишных или духовых инструментах попевок, кратких мелодий по нотам;</w:t>
      </w:r>
      <w:r>
        <w:rPr>
          <w:spacing w:val="-57"/>
        </w:rPr>
        <w:t xml:space="preserve"> </w:t>
      </w:r>
      <w:r>
        <w:t>выполнение упражнений</w:t>
      </w:r>
      <w:r>
        <w:rPr>
          <w:spacing w:val="3"/>
        </w:rPr>
        <w:t xml:space="preserve"> </w:t>
      </w:r>
      <w:r>
        <w:t>на</w:t>
      </w:r>
      <w:r>
        <w:rPr>
          <w:spacing w:val="-5"/>
        </w:rPr>
        <w:t xml:space="preserve"> </w:t>
      </w:r>
      <w:r>
        <w:t>виртуальной</w:t>
      </w:r>
      <w:r>
        <w:rPr>
          <w:spacing w:val="3"/>
        </w:rPr>
        <w:t xml:space="preserve"> </w:t>
      </w:r>
      <w:r>
        <w:t>клавиатуре.</w:t>
      </w:r>
    </w:p>
    <w:p w:rsidR="00456509" w:rsidRDefault="00D11E26">
      <w:pPr>
        <w:pStyle w:val="21"/>
        <w:spacing w:before="3"/>
        <w:jc w:val="left"/>
      </w:pPr>
      <w:r>
        <w:t>Мелодия</w:t>
      </w:r>
      <w:r>
        <w:rPr>
          <w:spacing w:val="1"/>
        </w:rPr>
        <w:t xml:space="preserve"> </w:t>
      </w:r>
      <w:r>
        <w:t>(1–2</w:t>
      </w:r>
      <w:r>
        <w:rPr>
          <w:spacing w:val="-3"/>
        </w:rPr>
        <w:t xml:space="preserve"> </w:t>
      </w:r>
      <w:r>
        <w:t>часа).</w:t>
      </w:r>
    </w:p>
    <w:p w:rsidR="00456509" w:rsidRDefault="00D11E26">
      <w:pPr>
        <w:pStyle w:val="a4"/>
        <w:spacing w:before="132"/>
        <w:ind w:left="1244" w:firstLine="0"/>
        <w:jc w:val="left"/>
      </w:pPr>
      <w:r>
        <w:t>Содержание: Мотив,</w:t>
      </w:r>
      <w:r>
        <w:rPr>
          <w:spacing w:val="3"/>
        </w:rPr>
        <w:t xml:space="preserve"> </w:t>
      </w:r>
      <w:r>
        <w:t>музыкальная</w:t>
      </w:r>
      <w:r>
        <w:rPr>
          <w:spacing w:val="5"/>
        </w:rPr>
        <w:t xml:space="preserve"> </w:t>
      </w:r>
      <w:r>
        <w:t>фраза.</w:t>
      </w:r>
      <w:r>
        <w:rPr>
          <w:spacing w:val="6"/>
        </w:rPr>
        <w:t xml:space="preserve"> </w:t>
      </w:r>
      <w:r>
        <w:t>Поступенное,</w:t>
      </w:r>
      <w:r>
        <w:rPr>
          <w:spacing w:val="3"/>
        </w:rPr>
        <w:t xml:space="preserve"> </w:t>
      </w:r>
      <w:r>
        <w:t>плавное</w:t>
      </w:r>
      <w:r>
        <w:rPr>
          <w:spacing w:val="4"/>
        </w:rPr>
        <w:t xml:space="preserve"> </w:t>
      </w:r>
      <w:r>
        <w:t>движение</w:t>
      </w:r>
      <w:r>
        <w:rPr>
          <w:spacing w:val="-5"/>
        </w:rPr>
        <w:t xml:space="preserve"> </w:t>
      </w:r>
      <w:r>
        <w:t>мелодии,</w:t>
      </w:r>
      <w:r>
        <w:rPr>
          <w:spacing w:val="3"/>
        </w:rPr>
        <w:t xml:space="preserve"> </w:t>
      </w:r>
      <w:r>
        <w:t>скачки.</w:t>
      </w:r>
    </w:p>
    <w:p w:rsidR="00456509" w:rsidRDefault="00D11E26">
      <w:pPr>
        <w:pStyle w:val="a4"/>
        <w:spacing w:before="142"/>
        <w:ind w:firstLine="0"/>
        <w:jc w:val="left"/>
      </w:pPr>
      <w:r>
        <w:t>Мелодический</w:t>
      </w:r>
      <w:r>
        <w:rPr>
          <w:spacing w:val="-3"/>
        </w:rPr>
        <w:t xml:space="preserve"> </w:t>
      </w:r>
      <w:r>
        <w:t>рисунок.</w:t>
      </w:r>
    </w:p>
    <w:p w:rsidR="00456509" w:rsidRDefault="00D11E26">
      <w:pPr>
        <w:pStyle w:val="a4"/>
        <w:spacing w:before="136"/>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jc w:val="left"/>
      </w:pPr>
      <w:r>
        <w:t>определение</w:t>
      </w:r>
      <w:r>
        <w:rPr>
          <w:spacing w:val="4"/>
        </w:rPr>
        <w:t xml:space="preserve"> </w:t>
      </w:r>
      <w:r>
        <w:t>на</w:t>
      </w:r>
      <w:r>
        <w:rPr>
          <w:spacing w:val="4"/>
        </w:rPr>
        <w:t xml:space="preserve"> </w:t>
      </w:r>
      <w:r>
        <w:t>слух,</w:t>
      </w:r>
      <w:r>
        <w:rPr>
          <w:spacing w:val="7"/>
        </w:rPr>
        <w:t xml:space="preserve"> </w:t>
      </w:r>
      <w:r>
        <w:t>прослеживание</w:t>
      </w:r>
      <w:r>
        <w:rPr>
          <w:spacing w:val="4"/>
        </w:rPr>
        <w:t xml:space="preserve"> </w:t>
      </w:r>
      <w:r>
        <w:t>по</w:t>
      </w:r>
      <w:r>
        <w:rPr>
          <w:spacing w:val="4"/>
        </w:rPr>
        <w:t xml:space="preserve"> </w:t>
      </w:r>
      <w:r>
        <w:t>нотной</w:t>
      </w:r>
      <w:r>
        <w:rPr>
          <w:spacing w:val="5"/>
        </w:rPr>
        <w:t xml:space="preserve"> </w:t>
      </w:r>
      <w:r>
        <w:t>записи</w:t>
      </w:r>
      <w:r>
        <w:rPr>
          <w:spacing w:val="5"/>
        </w:rPr>
        <w:t xml:space="preserve"> </w:t>
      </w:r>
      <w:r>
        <w:t>мелодических</w:t>
      </w:r>
      <w:r>
        <w:rPr>
          <w:spacing w:val="60"/>
        </w:rPr>
        <w:t xml:space="preserve"> </w:t>
      </w:r>
      <w:r>
        <w:t>рисунков</w:t>
      </w:r>
      <w:r>
        <w:rPr>
          <w:spacing w:val="6"/>
        </w:rPr>
        <w:t xml:space="preserve"> </w:t>
      </w:r>
      <w:r>
        <w:t>с</w:t>
      </w:r>
      <w:r>
        <w:rPr>
          <w:spacing w:val="-57"/>
        </w:rPr>
        <w:t xml:space="preserve"> </w:t>
      </w:r>
      <w:r>
        <w:t>поступенным,</w:t>
      </w:r>
      <w:r>
        <w:rPr>
          <w:spacing w:val="-2"/>
        </w:rPr>
        <w:t xml:space="preserve"> </w:t>
      </w:r>
      <w:r>
        <w:t>плавным</w:t>
      </w:r>
      <w:r>
        <w:rPr>
          <w:spacing w:val="-1"/>
        </w:rPr>
        <w:t xml:space="preserve"> </w:t>
      </w:r>
      <w:r>
        <w:t>движением,</w:t>
      </w:r>
      <w:r>
        <w:rPr>
          <w:spacing w:val="-1"/>
        </w:rPr>
        <w:t xml:space="preserve"> </w:t>
      </w:r>
      <w:r>
        <w:t>скачками,</w:t>
      </w:r>
      <w:r>
        <w:rPr>
          <w:spacing w:val="-2"/>
        </w:rPr>
        <w:t xml:space="preserve"> </w:t>
      </w:r>
      <w:r>
        <w:t>остановками;</w:t>
      </w:r>
    </w:p>
    <w:p w:rsidR="00456509" w:rsidRDefault="00D11E26">
      <w:pPr>
        <w:pStyle w:val="a4"/>
        <w:spacing w:before="3" w:line="360" w:lineRule="auto"/>
        <w:jc w:val="left"/>
      </w:pPr>
      <w:r>
        <w:t>исполнение,</w:t>
      </w:r>
      <w:r>
        <w:rPr>
          <w:spacing w:val="16"/>
        </w:rPr>
        <w:t xml:space="preserve"> </w:t>
      </w:r>
      <w:r>
        <w:t>импровизация</w:t>
      </w:r>
      <w:r>
        <w:rPr>
          <w:spacing w:val="15"/>
        </w:rPr>
        <w:t xml:space="preserve"> </w:t>
      </w:r>
      <w:r>
        <w:t>(вокальная</w:t>
      </w:r>
      <w:r>
        <w:rPr>
          <w:spacing w:val="15"/>
        </w:rPr>
        <w:t xml:space="preserve"> </w:t>
      </w:r>
      <w:r>
        <w:t>или</w:t>
      </w:r>
      <w:r>
        <w:rPr>
          <w:spacing w:val="16"/>
        </w:rPr>
        <w:t xml:space="preserve"> </w:t>
      </w:r>
      <w:r>
        <w:t>на</w:t>
      </w:r>
      <w:r>
        <w:rPr>
          <w:spacing w:val="10"/>
        </w:rPr>
        <w:t xml:space="preserve"> </w:t>
      </w:r>
      <w:r>
        <w:t>звуковысотных</w:t>
      </w:r>
      <w:r>
        <w:rPr>
          <w:spacing w:val="15"/>
        </w:rPr>
        <w:t xml:space="preserve"> </w:t>
      </w:r>
      <w:r>
        <w:t>музыкальных</w:t>
      </w:r>
      <w:r>
        <w:rPr>
          <w:spacing w:val="15"/>
        </w:rPr>
        <w:t xml:space="preserve"> </w:t>
      </w:r>
      <w:r>
        <w:t>инструментах)</w:t>
      </w:r>
      <w:r>
        <w:rPr>
          <w:spacing w:val="-57"/>
        </w:rPr>
        <w:t xml:space="preserve"> </w:t>
      </w:r>
      <w:r>
        <w:t>различных</w:t>
      </w:r>
      <w:r>
        <w:rPr>
          <w:spacing w:val="-4"/>
        </w:rPr>
        <w:t xml:space="preserve"> </w:t>
      </w:r>
      <w:r>
        <w:t>мелодических</w:t>
      </w:r>
      <w:r>
        <w:rPr>
          <w:spacing w:val="-3"/>
        </w:rPr>
        <w:t xml:space="preserve"> </w:t>
      </w:r>
      <w:r>
        <w:t>рисунков;</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ind w:left="1244" w:firstLine="0"/>
        <w:jc w:val="left"/>
      </w:pPr>
      <w:r>
        <w:t>нахождение</w:t>
      </w:r>
      <w:r>
        <w:rPr>
          <w:spacing w:val="-1"/>
        </w:rPr>
        <w:t xml:space="preserve"> </w:t>
      </w:r>
      <w:r>
        <w:t>по</w:t>
      </w:r>
      <w:r>
        <w:rPr>
          <w:spacing w:val="-1"/>
        </w:rPr>
        <w:t xml:space="preserve"> </w:t>
      </w:r>
      <w:r>
        <w:t>нотам</w:t>
      </w:r>
      <w:r>
        <w:rPr>
          <w:spacing w:val="-5"/>
        </w:rPr>
        <w:t xml:space="preserve"> </w:t>
      </w:r>
      <w:r>
        <w:t>границ</w:t>
      </w:r>
      <w:r>
        <w:rPr>
          <w:spacing w:val="-1"/>
        </w:rPr>
        <w:t xml:space="preserve"> </w:t>
      </w:r>
      <w:r>
        <w:t>музыкальной</w:t>
      </w:r>
      <w:r>
        <w:rPr>
          <w:spacing w:val="-5"/>
        </w:rPr>
        <w:t xml:space="preserve"> </w:t>
      </w:r>
      <w:r>
        <w:t>фразы,</w:t>
      </w:r>
      <w:r>
        <w:rPr>
          <w:spacing w:val="-4"/>
        </w:rPr>
        <w:t xml:space="preserve"> </w:t>
      </w:r>
      <w:r>
        <w:t>мотива;</w:t>
      </w:r>
    </w:p>
    <w:p w:rsidR="00456509" w:rsidRDefault="00D11E26">
      <w:pPr>
        <w:pStyle w:val="a4"/>
        <w:spacing w:before="142" w:line="360" w:lineRule="auto"/>
        <w:jc w:val="left"/>
      </w:pPr>
      <w:r>
        <w:t>обнаружение</w:t>
      </w:r>
      <w:r>
        <w:rPr>
          <w:spacing w:val="42"/>
        </w:rPr>
        <w:t xml:space="preserve"> </w:t>
      </w:r>
      <w:r>
        <w:t>повторяющихся</w:t>
      </w:r>
      <w:r>
        <w:rPr>
          <w:spacing w:val="42"/>
        </w:rPr>
        <w:t xml:space="preserve"> </w:t>
      </w:r>
      <w:r>
        <w:t>и</w:t>
      </w:r>
      <w:r>
        <w:rPr>
          <w:spacing w:val="40"/>
        </w:rPr>
        <w:t xml:space="preserve"> </w:t>
      </w:r>
      <w:r>
        <w:t>неповторяющихся</w:t>
      </w:r>
      <w:r>
        <w:rPr>
          <w:spacing w:val="43"/>
        </w:rPr>
        <w:t xml:space="preserve"> </w:t>
      </w:r>
      <w:r>
        <w:t>мотивов,</w:t>
      </w:r>
      <w:r>
        <w:rPr>
          <w:spacing w:val="40"/>
        </w:rPr>
        <w:t xml:space="preserve"> </w:t>
      </w:r>
      <w:r>
        <w:t>музыкальных</w:t>
      </w:r>
      <w:r>
        <w:rPr>
          <w:spacing w:val="38"/>
        </w:rPr>
        <w:t xml:space="preserve"> </w:t>
      </w:r>
      <w:r>
        <w:t>фраз,</w:t>
      </w:r>
      <w:r>
        <w:rPr>
          <w:spacing w:val="45"/>
        </w:rPr>
        <w:t xml:space="preserve"> </w:t>
      </w:r>
      <w:r>
        <w:t>похожих</w:t>
      </w:r>
      <w:r>
        <w:rPr>
          <w:spacing w:val="-57"/>
        </w:rPr>
        <w:t xml:space="preserve"> </w:t>
      </w:r>
      <w:r>
        <w:t>друг</w:t>
      </w:r>
      <w:r>
        <w:rPr>
          <w:spacing w:val="3"/>
        </w:rPr>
        <w:t xml:space="preserve"> </w:t>
      </w:r>
      <w:r>
        <w:t>на</w:t>
      </w:r>
      <w:r>
        <w:rPr>
          <w:spacing w:val="1"/>
        </w:rPr>
        <w:t xml:space="preserve"> </w:t>
      </w:r>
      <w:r>
        <w:t>друга;</w:t>
      </w:r>
    </w:p>
    <w:p w:rsidR="00456509" w:rsidRDefault="00D11E26">
      <w:pPr>
        <w:pStyle w:val="a4"/>
        <w:spacing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r>
        <w:t>попевок,</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456509" w:rsidRDefault="00D11E26">
      <w:pPr>
        <w:pStyle w:val="21"/>
        <w:spacing w:before="5"/>
        <w:jc w:val="left"/>
      </w:pPr>
      <w:r>
        <w:t>Сопровождение</w:t>
      </w:r>
      <w:r>
        <w:rPr>
          <w:spacing w:val="-2"/>
        </w:rPr>
        <w:t xml:space="preserve"> </w:t>
      </w:r>
      <w:r>
        <w:t>(1–2</w:t>
      </w:r>
      <w:r>
        <w:rPr>
          <w:spacing w:val="-2"/>
        </w:rPr>
        <w:t xml:space="preserve"> </w:t>
      </w:r>
      <w:r>
        <w:t>часа).</w:t>
      </w:r>
    </w:p>
    <w:p w:rsidR="00456509" w:rsidRDefault="00D11E26">
      <w:pPr>
        <w:pStyle w:val="a4"/>
        <w:spacing w:before="133" w:line="360" w:lineRule="auto"/>
        <w:ind w:left="1244" w:right="1578" w:firstLine="0"/>
        <w:jc w:val="left"/>
      </w:pPr>
      <w:r>
        <w:t>Содержание:</w:t>
      </w:r>
      <w:r>
        <w:rPr>
          <w:spacing w:val="-6"/>
        </w:rPr>
        <w:t xml:space="preserve"> </w:t>
      </w:r>
      <w:r>
        <w:t>Аккомпанемент.</w:t>
      </w:r>
      <w:r>
        <w:rPr>
          <w:spacing w:val="-7"/>
        </w:rPr>
        <w:t xml:space="preserve"> </w:t>
      </w:r>
      <w:r>
        <w:t>Остинато.</w:t>
      </w:r>
      <w:r>
        <w:rPr>
          <w:spacing w:val="-7"/>
        </w:rPr>
        <w:t xml:space="preserve"> </w:t>
      </w:r>
      <w:r>
        <w:t>Вступление,</w:t>
      </w:r>
      <w:r>
        <w:rPr>
          <w:spacing w:val="-4"/>
        </w:rPr>
        <w:t xml:space="preserve"> </w:t>
      </w:r>
      <w:r>
        <w:t>заключение,</w:t>
      </w:r>
      <w:r>
        <w:rPr>
          <w:spacing w:val="-8"/>
        </w:rPr>
        <w:t xml:space="preserve"> </w:t>
      </w:r>
      <w:r>
        <w:t>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tabs>
          <w:tab w:val="left" w:pos="2865"/>
          <w:tab w:val="left" w:pos="3431"/>
          <w:tab w:val="left" w:pos="4280"/>
          <w:tab w:val="left" w:pos="6184"/>
          <w:tab w:val="left" w:pos="6759"/>
          <w:tab w:val="left" w:pos="7815"/>
          <w:tab w:val="left" w:pos="8831"/>
          <w:tab w:val="left" w:pos="10064"/>
        </w:tabs>
        <w:spacing w:line="362" w:lineRule="auto"/>
        <w:ind w:right="269"/>
        <w:jc w:val="left"/>
      </w:pPr>
      <w:r>
        <w:t>определение</w:t>
      </w:r>
      <w:r>
        <w:tab/>
        <w:t>на</w:t>
      </w:r>
      <w:r>
        <w:tab/>
        <w:t>слух,</w:t>
      </w:r>
      <w:r>
        <w:tab/>
        <w:t>прослеживание</w:t>
      </w:r>
      <w:r>
        <w:tab/>
        <w:t>по</w:t>
      </w:r>
      <w:r>
        <w:tab/>
        <w:t>нотной</w:t>
      </w:r>
      <w:r>
        <w:tab/>
        <w:t>записи</w:t>
      </w:r>
      <w:r>
        <w:tab/>
        <w:t>главного</w:t>
      </w:r>
      <w:r>
        <w:tab/>
      </w:r>
      <w:r>
        <w:rPr>
          <w:spacing w:val="-1"/>
        </w:rPr>
        <w:t>голоса</w:t>
      </w:r>
      <w:r>
        <w:rPr>
          <w:spacing w:val="-57"/>
        </w:rPr>
        <w:t xml:space="preserve"> </w:t>
      </w:r>
      <w:r>
        <w:t>и</w:t>
      </w:r>
      <w:r>
        <w:rPr>
          <w:spacing w:val="2"/>
        </w:rPr>
        <w:t xml:space="preserve"> </w:t>
      </w:r>
      <w:r>
        <w:t>сопровождения;</w:t>
      </w:r>
    </w:p>
    <w:p w:rsidR="00456509" w:rsidRDefault="00D11E26">
      <w:pPr>
        <w:pStyle w:val="a4"/>
        <w:spacing w:line="360" w:lineRule="auto"/>
        <w:jc w:val="left"/>
      </w:pPr>
      <w:r>
        <w:t>различение,</w:t>
      </w:r>
      <w:r>
        <w:rPr>
          <w:spacing w:val="1"/>
        </w:rPr>
        <w:t xml:space="preserve"> </w:t>
      </w:r>
      <w:r>
        <w:t>характеристика мелодических и</w:t>
      </w:r>
      <w:r>
        <w:rPr>
          <w:spacing w:val="1"/>
        </w:rPr>
        <w:t xml:space="preserve"> </w:t>
      </w:r>
      <w:r>
        <w:t>ритмических</w:t>
      </w:r>
      <w:r>
        <w:rPr>
          <w:spacing w:val="1"/>
        </w:rPr>
        <w:t xml:space="preserve"> </w:t>
      </w:r>
      <w:r>
        <w:t>особенностей главного голоса и</w:t>
      </w:r>
      <w:r>
        <w:rPr>
          <w:spacing w:val="-57"/>
        </w:rPr>
        <w:t xml:space="preserve"> </w:t>
      </w:r>
      <w:r>
        <w:t>сопровождения;</w:t>
      </w:r>
    </w:p>
    <w:p w:rsidR="00456509" w:rsidRDefault="00D11E26">
      <w:pPr>
        <w:pStyle w:val="a4"/>
        <w:spacing w:line="274" w:lineRule="exact"/>
        <w:ind w:left="1244" w:firstLine="0"/>
        <w:jc w:val="left"/>
      </w:pPr>
      <w:r>
        <w:t>показ</w:t>
      </w:r>
      <w:r>
        <w:rPr>
          <w:spacing w:val="-5"/>
        </w:rPr>
        <w:t xml:space="preserve"> </w:t>
      </w:r>
      <w:r>
        <w:t>рукой</w:t>
      </w:r>
      <w:r>
        <w:rPr>
          <w:spacing w:val="-1"/>
        </w:rPr>
        <w:t xml:space="preserve"> </w:t>
      </w:r>
      <w:r>
        <w:t>линии</w:t>
      </w:r>
      <w:r>
        <w:rPr>
          <w:spacing w:val="-4"/>
        </w:rPr>
        <w:t xml:space="preserve"> </w:t>
      </w:r>
      <w:r>
        <w:t>движения</w:t>
      </w:r>
      <w:r>
        <w:rPr>
          <w:spacing w:val="-6"/>
        </w:rPr>
        <w:t xml:space="preserve"> </w:t>
      </w:r>
      <w:r>
        <w:t>главного</w:t>
      </w:r>
      <w:r>
        <w:rPr>
          <w:spacing w:val="-1"/>
        </w:rPr>
        <w:t xml:space="preserve"> </w:t>
      </w:r>
      <w:r>
        <w:t>голоса</w:t>
      </w:r>
      <w:r>
        <w:rPr>
          <w:spacing w:val="-3"/>
        </w:rPr>
        <w:t xml:space="preserve"> </w:t>
      </w:r>
      <w:r>
        <w:t>и</w:t>
      </w:r>
      <w:r>
        <w:rPr>
          <w:spacing w:val="-4"/>
        </w:rPr>
        <w:t xml:space="preserve"> </w:t>
      </w:r>
      <w:r>
        <w:t>аккомпанемента;</w:t>
      </w:r>
    </w:p>
    <w:p w:rsidR="00456509" w:rsidRDefault="00D11E26">
      <w:pPr>
        <w:pStyle w:val="a4"/>
        <w:tabs>
          <w:tab w:val="left" w:pos="2639"/>
          <w:tab w:val="left" w:pos="4126"/>
          <w:tab w:val="left" w:pos="5411"/>
          <w:tab w:val="left" w:pos="7003"/>
          <w:tab w:val="left" w:pos="8015"/>
          <w:tab w:val="left" w:pos="9468"/>
        </w:tabs>
        <w:spacing w:before="131" w:line="362" w:lineRule="auto"/>
        <w:ind w:right="275"/>
        <w:jc w:val="left"/>
      </w:pPr>
      <w:r>
        <w:t>различение</w:t>
      </w:r>
      <w:r>
        <w:tab/>
        <w:t>простейших</w:t>
      </w:r>
      <w:r>
        <w:tab/>
        <w:t>элементов</w:t>
      </w:r>
      <w:r>
        <w:tab/>
        <w:t>музыкальной</w:t>
      </w:r>
      <w:r>
        <w:tab/>
        <w:t>формы:</w:t>
      </w:r>
      <w:r>
        <w:tab/>
        <w:t>вступление,</w:t>
      </w:r>
      <w:r>
        <w:tab/>
      </w:r>
      <w:r>
        <w:rPr>
          <w:spacing w:val="-1"/>
        </w:rPr>
        <w:t>заключение,</w:t>
      </w:r>
      <w:r>
        <w:rPr>
          <w:spacing w:val="-57"/>
        </w:rPr>
        <w:t xml:space="preserve"> </w:t>
      </w:r>
      <w:r>
        <w:t>проигрыш;</w:t>
      </w:r>
    </w:p>
    <w:p w:rsidR="00456509" w:rsidRDefault="00D11E26">
      <w:pPr>
        <w:pStyle w:val="a4"/>
        <w:spacing w:line="273" w:lineRule="exact"/>
        <w:ind w:left="1244" w:firstLine="0"/>
        <w:jc w:val="left"/>
      </w:pPr>
      <w:r>
        <w:t>составление</w:t>
      </w:r>
      <w:r>
        <w:rPr>
          <w:spacing w:val="-6"/>
        </w:rPr>
        <w:t xml:space="preserve"> </w:t>
      </w:r>
      <w:r>
        <w:t>наглядной</w:t>
      </w:r>
      <w:r>
        <w:rPr>
          <w:spacing w:val="-3"/>
        </w:rPr>
        <w:t xml:space="preserve"> </w:t>
      </w:r>
      <w:r>
        <w:t>графической</w:t>
      </w:r>
      <w:r>
        <w:rPr>
          <w:spacing w:val="-4"/>
        </w:rPr>
        <w:t xml:space="preserve"> </w:t>
      </w:r>
      <w:r>
        <w:t>схемы;</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импровизация ритмического аккомпанемента к знакомой песне (звучащими жестами или на</w:t>
      </w:r>
      <w:r>
        <w:rPr>
          <w:spacing w:val="-57"/>
        </w:rPr>
        <w:t xml:space="preserve"> </w:t>
      </w:r>
      <w:r>
        <w:t>ударных</w:t>
      </w:r>
      <w:r>
        <w:rPr>
          <w:spacing w:val="-4"/>
        </w:rPr>
        <w:t xml:space="preserve"> </w:t>
      </w:r>
      <w:r>
        <w:t>инструментах);</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8" w:line="360" w:lineRule="auto"/>
        <w:jc w:val="left"/>
      </w:pPr>
      <w:r>
        <w:t>импровизация,</w:t>
      </w:r>
      <w:r>
        <w:rPr>
          <w:spacing w:val="52"/>
        </w:rPr>
        <w:t xml:space="preserve"> </w:t>
      </w:r>
      <w:r>
        <w:t>сочинение</w:t>
      </w:r>
      <w:r>
        <w:rPr>
          <w:spacing w:val="45"/>
        </w:rPr>
        <w:t xml:space="preserve"> </w:t>
      </w:r>
      <w:r>
        <w:t>вступления,</w:t>
      </w:r>
      <w:r>
        <w:rPr>
          <w:spacing w:val="52"/>
        </w:rPr>
        <w:t xml:space="preserve"> </w:t>
      </w:r>
      <w:r>
        <w:t>заключения,</w:t>
      </w:r>
      <w:r>
        <w:rPr>
          <w:spacing w:val="52"/>
        </w:rPr>
        <w:t xml:space="preserve"> </w:t>
      </w:r>
      <w:r>
        <w:t>проигрыша</w:t>
      </w:r>
      <w:r>
        <w:rPr>
          <w:spacing w:val="45"/>
        </w:rPr>
        <w:t xml:space="preserve"> </w:t>
      </w:r>
      <w:r>
        <w:t>к</w:t>
      </w:r>
      <w:r>
        <w:rPr>
          <w:spacing w:val="49"/>
        </w:rPr>
        <w:t xml:space="preserve"> </w:t>
      </w:r>
      <w:r>
        <w:t>знакомой</w:t>
      </w:r>
      <w:r>
        <w:rPr>
          <w:spacing w:val="47"/>
        </w:rPr>
        <w:t xml:space="preserve"> </w:t>
      </w:r>
      <w:r>
        <w:t>мелодии,</w:t>
      </w:r>
      <w:r>
        <w:rPr>
          <w:spacing w:val="-57"/>
        </w:rPr>
        <w:t xml:space="preserve"> </w:t>
      </w:r>
      <w:r>
        <w:t>попевке,</w:t>
      </w:r>
      <w:r>
        <w:rPr>
          <w:spacing w:val="3"/>
        </w:rPr>
        <w:t xml:space="preserve"> </w:t>
      </w:r>
      <w:r>
        <w:t>песне</w:t>
      </w:r>
      <w:r>
        <w:rPr>
          <w:spacing w:val="-4"/>
        </w:rPr>
        <w:t xml:space="preserve"> </w:t>
      </w:r>
      <w:r>
        <w:t>(вокально</w:t>
      </w:r>
      <w:r>
        <w:rPr>
          <w:spacing w:val="1"/>
        </w:rPr>
        <w:t xml:space="preserve"> </w:t>
      </w:r>
      <w:r>
        <w:t>или</w:t>
      </w:r>
      <w:r>
        <w:rPr>
          <w:spacing w:val="-2"/>
        </w:rPr>
        <w:t xml:space="preserve"> </w:t>
      </w:r>
      <w:r>
        <w:t>на</w:t>
      </w:r>
      <w:r>
        <w:rPr>
          <w:spacing w:val="-4"/>
        </w:rPr>
        <w:t xml:space="preserve"> </w:t>
      </w:r>
      <w:r>
        <w:t>звуковысотных</w:t>
      </w:r>
      <w:r>
        <w:rPr>
          <w:spacing w:val="-4"/>
        </w:rPr>
        <w:t xml:space="preserve"> </w:t>
      </w:r>
      <w:r>
        <w:t>инструментах);</w:t>
      </w:r>
    </w:p>
    <w:p w:rsidR="00456509" w:rsidRDefault="00D11E26">
      <w:pPr>
        <w:pStyle w:val="a4"/>
        <w:tabs>
          <w:tab w:val="left" w:pos="2999"/>
          <w:tab w:val="left" w:pos="4875"/>
          <w:tab w:val="left" w:pos="7009"/>
          <w:tab w:val="left" w:pos="8789"/>
          <w:tab w:val="left" w:pos="9734"/>
        </w:tabs>
        <w:spacing w:before="2" w:line="360" w:lineRule="auto"/>
        <w:ind w:right="273"/>
        <w:jc w:val="left"/>
      </w:pPr>
      <w:r>
        <w:t>исполнение</w:t>
      </w:r>
      <w:r>
        <w:tab/>
        <w:t>простейшего</w:t>
      </w:r>
      <w:r>
        <w:tab/>
        <w:t>сопровождения</w:t>
      </w:r>
      <w:r>
        <w:tab/>
        <w:t>(бурдонный</w:t>
      </w:r>
      <w:r>
        <w:tab/>
        <w:t>бас,</w:t>
      </w:r>
      <w:r>
        <w:tab/>
      </w:r>
      <w:r>
        <w:rPr>
          <w:spacing w:val="-1"/>
        </w:rPr>
        <w:t>остинато)</w:t>
      </w:r>
      <w:r>
        <w:rPr>
          <w:spacing w:val="-57"/>
        </w:rPr>
        <w:t xml:space="preserve"> </w:t>
      </w:r>
      <w:r>
        <w:t>к</w:t>
      </w:r>
      <w:r>
        <w:rPr>
          <w:spacing w:val="-1"/>
        </w:rPr>
        <w:t xml:space="preserve"> </w:t>
      </w:r>
      <w:r>
        <w:t>знакомой</w:t>
      </w:r>
      <w:r>
        <w:rPr>
          <w:spacing w:val="-2"/>
        </w:rPr>
        <w:t xml:space="preserve"> </w:t>
      </w:r>
      <w:r>
        <w:t>мелодии</w:t>
      </w:r>
      <w:r>
        <w:rPr>
          <w:spacing w:val="2"/>
        </w:rPr>
        <w:t xml:space="preserve"> </w:t>
      </w:r>
      <w:r>
        <w:t>на</w:t>
      </w:r>
      <w:r>
        <w:rPr>
          <w:spacing w:val="-4"/>
        </w:rPr>
        <w:t xml:space="preserve"> </w:t>
      </w:r>
      <w:r>
        <w:t>клавишных</w:t>
      </w:r>
      <w:r>
        <w:rPr>
          <w:spacing w:val="-3"/>
        </w:rPr>
        <w:t xml:space="preserve"> </w:t>
      </w:r>
      <w:r>
        <w:t>или</w:t>
      </w:r>
      <w:r>
        <w:rPr>
          <w:spacing w:val="-3"/>
        </w:rPr>
        <w:t xml:space="preserve"> </w:t>
      </w:r>
      <w:r>
        <w:t>духовых</w:t>
      </w:r>
      <w:r>
        <w:rPr>
          <w:spacing w:val="-3"/>
        </w:rPr>
        <w:t xml:space="preserve"> </w:t>
      </w:r>
      <w:r>
        <w:t>инструментах.</w:t>
      </w:r>
    </w:p>
    <w:p w:rsidR="00456509" w:rsidRDefault="00D11E26">
      <w:pPr>
        <w:pStyle w:val="21"/>
        <w:spacing w:before="3"/>
        <w:jc w:val="left"/>
      </w:pPr>
      <w:r>
        <w:t>Песня</w:t>
      </w:r>
      <w:r>
        <w:rPr>
          <w:spacing w:val="-2"/>
        </w:rPr>
        <w:t xml:space="preserve"> </w:t>
      </w:r>
      <w:r>
        <w:t>(1–2 часа).</w:t>
      </w:r>
    </w:p>
    <w:p w:rsidR="00456509" w:rsidRDefault="00D11E26">
      <w:pPr>
        <w:pStyle w:val="a4"/>
        <w:spacing w:before="132" w:line="362" w:lineRule="auto"/>
        <w:ind w:left="1244" w:right="4973" w:firstLine="0"/>
        <w:jc w:val="left"/>
      </w:pPr>
      <w:r>
        <w:t>Содержание:</w:t>
      </w:r>
      <w:r>
        <w:rPr>
          <w:spacing w:val="-3"/>
        </w:rPr>
        <w:t xml:space="preserve"> </w:t>
      </w:r>
      <w:r>
        <w:t>Куплетная</w:t>
      </w:r>
      <w:r>
        <w:rPr>
          <w:spacing w:val="-3"/>
        </w:rPr>
        <w:t xml:space="preserve"> </w:t>
      </w:r>
      <w:r>
        <w:t>форма.</w:t>
      </w:r>
      <w:r>
        <w:rPr>
          <w:spacing w:val="-6"/>
        </w:rPr>
        <w:t xml:space="preserve"> </w:t>
      </w:r>
      <w:r>
        <w:t>Запев,</w:t>
      </w:r>
      <w:r>
        <w:rPr>
          <w:spacing w:val="-6"/>
        </w:rPr>
        <w:t xml:space="preserve"> </w:t>
      </w:r>
      <w:r>
        <w:t>припев.</w:t>
      </w:r>
      <w:r>
        <w:rPr>
          <w:spacing w:val="-57"/>
        </w:rPr>
        <w:t xml:space="preserve"> </w:t>
      </w:r>
      <w:r>
        <w:t>Виды</w:t>
      </w:r>
      <w:r>
        <w:rPr>
          <w:spacing w:val="2"/>
        </w:rPr>
        <w:t xml:space="preserve"> </w:t>
      </w:r>
      <w:r>
        <w:t>деятельности</w:t>
      </w:r>
      <w:r>
        <w:rPr>
          <w:spacing w:val="-7"/>
        </w:rPr>
        <w:t xml:space="preserve"> </w:t>
      </w:r>
      <w:r>
        <w:t>обучающихся:</w:t>
      </w:r>
    </w:p>
    <w:p w:rsidR="00456509" w:rsidRDefault="00D11E26">
      <w:pPr>
        <w:pStyle w:val="a4"/>
        <w:spacing w:line="273" w:lineRule="exact"/>
        <w:ind w:left="1244" w:firstLine="0"/>
        <w:jc w:val="left"/>
      </w:pPr>
      <w:r>
        <w:t>знакомство</w:t>
      </w:r>
      <w:r>
        <w:rPr>
          <w:spacing w:val="1"/>
        </w:rPr>
        <w:t xml:space="preserve"> </w:t>
      </w:r>
      <w:r>
        <w:t>со</w:t>
      </w:r>
      <w:r>
        <w:rPr>
          <w:spacing w:val="-2"/>
        </w:rPr>
        <w:t xml:space="preserve"> </w:t>
      </w:r>
      <w:r>
        <w:t>строением</w:t>
      </w:r>
      <w:r>
        <w:rPr>
          <w:spacing w:val="-5"/>
        </w:rPr>
        <w:t xml:space="preserve"> </w:t>
      </w:r>
      <w:r>
        <w:t>куплетной</w:t>
      </w:r>
      <w:r>
        <w:rPr>
          <w:spacing w:val="-5"/>
        </w:rPr>
        <w:t xml:space="preserve"> </w:t>
      </w:r>
      <w:r>
        <w:t>формы;</w:t>
      </w:r>
    </w:p>
    <w:p w:rsidR="00456509" w:rsidRDefault="00D11E26">
      <w:pPr>
        <w:pStyle w:val="a4"/>
        <w:spacing w:before="138" w:line="360" w:lineRule="auto"/>
        <w:ind w:left="1244" w:right="1578" w:firstLine="0"/>
        <w:jc w:val="left"/>
      </w:pPr>
      <w:r>
        <w:t>составление</w:t>
      </w:r>
      <w:r>
        <w:rPr>
          <w:spacing w:val="-8"/>
        </w:rPr>
        <w:t xml:space="preserve"> </w:t>
      </w:r>
      <w:r>
        <w:t>наглядной</w:t>
      </w:r>
      <w:r>
        <w:rPr>
          <w:spacing w:val="-5"/>
        </w:rPr>
        <w:t xml:space="preserve"> </w:t>
      </w:r>
      <w:r>
        <w:t>буквенной</w:t>
      </w:r>
      <w:r>
        <w:rPr>
          <w:spacing w:val="-6"/>
        </w:rPr>
        <w:t xml:space="preserve"> </w:t>
      </w:r>
      <w:r>
        <w:t>или</w:t>
      </w:r>
      <w:r>
        <w:rPr>
          <w:spacing w:val="-5"/>
        </w:rPr>
        <w:t xml:space="preserve"> </w:t>
      </w:r>
      <w:r>
        <w:t>графической</w:t>
      </w:r>
      <w:r>
        <w:rPr>
          <w:spacing w:val="-1"/>
        </w:rPr>
        <w:t xml:space="preserve"> </w:t>
      </w:r>
      <w:r>
        <w:t>схемы</w:t>
      </w:r>
      <w:r>
        <w:rPr>
          <w:spacing w:val="-1"/>
        </w:rPr>
        <w:t xml:space="preserve"> </w:t>
      </w:r>
      <w:r>
        <w:t>куплетной</w:t>
      </w:r>
      <w:r>
        <w:rPr>
          <w:spacing w:val="-1"/>
        </w:rPr>
        <w:t xml:space="preserve"> </w:t>
      </w:r>
      <w:r>
        <w:t>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rsidR="00456509" w:rsidRDefault="00D11E26">
      <w:pPr>
        <w:pStyle w:val="a4"/>
        <w:spacing w:before="2" w:line="360" w:lineRule="auto"/>
        <w:ind w:left="1244" w:right="801" w:firstLine="0"/>
        <w:jc w:val="left"/>
      </w:pPr>
      <w:r>
        <w:t>различение</w:t>
      </w:r>
      <w:r>
        <w:rPr>
          <w:spacing w:val="-4"/>
        </w:rPr>
        <w:t xml:space="preserve"> </w:t>
      </w:r>
      <w:r>
        <w:t>куплетной</w:t>
      </w:r>
      <w:r>
        <w:rPr>
          <w:spacing w:val="-2"/>
        </w:rPr>
        <w:t xml:space="preserve"> </w:t>
      </w:r>
      <w:r>
        <w:t>формы</w:t>
      </w:r>
      <w:r>
        <w:rPr>
          <w:spacing w:val="-6"/>
        </w:rPr>
        <w:t xml:space="preserve"> </w:t>
      </w:r>
      <w:r>
        <w:t>при</w:t>
      </w:r>
      <w:r>
        <w:rPr>
          <w:spacing w:val="-6"/>
        </w:rPr>
        <w:t xml:space="preserve"> </w:t>
      </w:r>
      <w:r>
        <w:t>слушании</w:t>
      </w:r>
      <w:r>
        <w:rPr>
          <w:spacing w:val="-2"/>
        </w:rPr>
        <w:t xml:space="preserve"> </w:t>
      </w:r>
      <w:r>
        <w:t>незнакомых</w:t>
      </w:r>
      <w:r>
        <w:rPr>
          <w:spacing w:val="-7"/>
        </w:rPr>
        <w:t xml:space="preserve"> </w:t>
      </w:r>
      <w:r>
        <w:t>музыкальных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jc w:val="left"/>
      </w:pPr>
      <w:r>
        <w:t>импровизация,</w:t>
      </w:r>
      <w:r>
        <w:rPr>
          <w:spacing w:val="-1"/>
        </w:rPr>
        <w:t xml:space="preserve"> </w:t>
      </w:r>
      <w:r>
        <w:t>сочинение</w:t>
      </w:r>
      <w:r>
        <w:rPr>
          <w:spacing w:val="-3"/>
        </w:rPr>
        <w:t xml:space="preserve"> </w:t>
      </w:r>
      <w:r>
        <w:t>новых</w:t>
      </w:r>
      <w:r>
        <w:rPr>
          <w:spacing w:val="-6"/>
        </w:rPr>
        <w:t xml:space="preserve"> </w:t>
      </w:r>
      <w:r>
        <w:t>куплетов</w:t>
      </w:r>
      <w:r>
        <w:rPr>
          <w:spacing w:val="5"/>
        </w:rPr>
        <w:t xml:space="preserve"> </w:t>
      </w:r>
      <w:r>
        <w:t>к</w:t>
      </w:r>
      <w:r>
        <w:rPr>
          <w:spacing w:val="-8"/>
        </w:rPr>
        <w:t xml:space="preserve"> </w:t>
      </w:r>
      <w:r>
        <w:t>знакомой</w:t>
      </w:r>
      <w:r>
        <w:rPr>
          <w:spacing w:val="-6"/>
        </w:rPr>
        <w:t xml:space="preserve"> </w:t>
      </w:r>
      <w:r>
        <w:t>песне.</w:t>
      </w:r>
    </w:p>
    <w:p w:rsidR="00456509" w:rsidRDefault="00D11E26">
      <w:pPr>
        <w:pStyle w:val="21"/>
        <w:spacing w:before="142"/>
        <w:jc w:val="left"/>
      </w:pPr>
      <w:r>
        <w:t>Лад</w:t>
      </w:r>
      <w:r>
        <w:rPr>
          <w:spacing w:val="-1"/>
        </w:rPr>
        <w:t xml:space="preserve"> </w:t>
      </w:r>
      <w:r>
        <w:t>(1–2</w:t>
      </w:r>
      <w:r>
        <w:rPr>
          <w:spacing w:val="1"/>
        </w:rPr>
        <w:t xml:space="preserve"> </w:t>
      </w:r>
      <w:r>
        <w:t>часа).</w:t>
      </w:r>
    </w:p>
    <w:p w:rsidR="00456509" w:rsidRDefault="00D11E26">
      <w:pPr>
        <w:pStyle w:val="a4"/>
        <w:spacing w:before="137"/>
        <w:ind w:left="1244" w:firstLine="0"/>
        <w:jc w:val="left"/>
      </w:pPr>
      <w:r>
        <w:t>Содержание:</w:t>
      </w:r>
      <w:r>
        <w:rPr>
          <w:spacing w:val="34"/>
        </w:rPr>
        <w:t xml:space="preserve"> </w:t>
      </w:r>
      <w:r>
        <w:t>Понятие</w:t>
      </w:r>
      <w:r>
        <w:rPr>
          <w:spacing w:val="91"/>
        </w:rPr>
        <w:t xml:space="preserve"> </w:t>
      </w:r>
      <w:r>
        <w:t>лада.</w:t>
      </w:r>
      <w:r>
        <w:rPr>
          <w:spacing w:val="100"/>
        </w:rPr>
        <w:t xml:space="preserve"> </w:t>
      </w:r>
      <w:r>
        <w:t>Семиступенные</w:t>
      </w:r>
      <w:r>
        <w:rPr>
          <w:spacing w:val="101"/>
        </w:rPr>
        <w:t xml:space="preserve"> </w:t>
      </w:r>
      <w:r>
        <w:t>лады</w:t>
      </w:r>
      <w:r>
        <w:rPr>
          <w:spacing w:val="94"/>
        </w:rPr>
        <w:t xml:space="preserve"> </w:t>
      </w:r>
      <w:r>
        <w:t>мажор</w:t>
      </w:r>
      <w:r>
        <w:rPr>
          <w:spacing w:val="93"/>
        </w:rPr>
        <w:t xml:space="preserve"> </w:t>
      </w:r>
      <w:r>
        <w:t>и</w:t>
      </w:r>
      <w:r>
        <w:rPr>
          <w:spacing w:val="89"/>
        </w:rPr>
        <w:t xml:space="preserve"> </w:t>
      </w:r>
      <w:r>
        <w:t>минор.</w:t>
      </w:r>
      <w:r>
        <w:rPr>
          <w:spacing w:val="100"/>
        </w:rPr>
        <w:t xml:space="preserve"> </w:t>
      </w:r>
      <w:r>
        <w:t>Краска</w:t>
      </w:r>
      <w:r>
        <w:rPr>
          <w:spacing w:val="96"/>
        </w:rPr>
        <w:t xml:space="preserve"> </w:t>
      </w:r>
      <w:r>
        <w:t>звучания.</w:t>
      </w:r>
    </w:p>
    <w:p w:rsidR="00456509" w:rsidRDefault="00D11E26">
      <w:pPr>
        <w:pStyle w:val="a4"/>
        <w:spacing w:before="137"/>
        <w:ind w:firstLine="0"/>
        <w:jc w:val="left"/>
      </w:pPr>
      <w:r>
        <w:t>Ступеневый</w:t>
      </w:r>
      <w:r>
        <w:rPr>
          <w:spacing w:val="-1"/>
        </w:rPr>
        <w:t xml:space="preserve"> </w:t>
      </w:r>
      <w:r>
        <w:t>состав.</w:t>
      </w:r>
    </w:p>
    <w:p w:rsidR="00456509" w:rsidRDefault="00D11E26">
      <w:pPr>
        <w:pStyle w:val="a4"/>
        <w:spacing w:before="137"/>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4216" w:firstLine="0"/>
        <w:jc w:val="left"/>
      </w:pPr>
      <w:r>
        <w:t>определение</w:t>
      </w:r>
      <w:r>
        <w:rPr>
          <w:spacing w:val="-3"/>
        </w:rPr>
        <w:t xml:space="preserve"> </w:t>
      </w:r>
      <w:r>
        <w:t>на</w:t>
      </w:r>
      <w:r>
        <w:rPr>
          <w:spacing w:val="-6"/>
        </w:rPr>
        <w:t xml:space="preserve"> </w:t>
      </w:r>
      <w:r>
        <w:t>слух</w:t>
      </w:r>
      <w:r>
        <w:rPr>
          <w:spacing w:val="-6"/>
        </w:rPr>
        <w:t xml:space="preserve"> </w:t>
      </w:r>
      <w:r>
        <w:t>ладового</w:t>
      </w:r>
      <w:r>
        <w:rPr>
          <w:spacing w:val="-1"/>
        </w:rPr>
        <w:t xml:space="preserve"> </w:t>
      </w:r>
      <w:r>
        <w:t>наклонения</w:t>
      </w:r>
      <w:r>
        <w:rPr>
          <w:spacing w:val="-6"/>
        </w:rPr>
        <w:t xml:space="preserve"> </w:t>
      </w:r>
      <w:r>
        <w:t>музыки;</w:t>
      </w:r>
      <w:r>
        <w:rPr>
          <w:spacing w:val="-57"/>
        </w:rPr>
        <w:t xml:space="preserve"> </w:t>
      </w:r>
      <w:r>
        <w:t>игра «Солнышко</w:t>
      </w:r>
      <w:r>
        <w:rPr>
          <w:spacing w:val="9"/>
        </w:rPr>
        <w:t xml:space="preserve"> </w:t>
      </w:r>
      <w:r>
        <w:t>–</w:t>
      </w:r>
      <w:r>
        <w:rPr>
          <w:spacing w:val="-4"/>
        </w:rPr>
        <w:t xml:space="preserve"> </w:t>
      </w:r>
      <w:r>
        <w:t>туча»;</w:t>
      </w:r>
    </w:p>
    <w:p w:rsidR="00456509" w:rsidRDefault="00D11E26">
      <w:pPr>
        <w:pStyle w:val="a4"/>
        <w:spacing w:line="273" w:lineRule="exact"/>
        <w:ind w:left="1244" w:firstLine="0"/>
        <w:jc w:val="left"/>
      </w:pPr>
      <w:r>
        <w:t>наблюдение</w:t>
      </w:r>
      <w:r>
        <w:rPr>
          <w:spacing w:val="-4"/>
        </w:rPr>
        <w:t xml:space="preserve"> </w:t>
      </w:r>
      <w:r>
        <w:t>за</w:t>
      </w:r>
      <w:r>
        <w:rPr>
          <w:spacing w:val="-3"/>
        </w:rPr>
        <w:t xml:space="preserve"> </w:t>
      </w:r>
      <w:r>
        <w:t>изменением</w:t>
      </w:r>
      <w:r>
        <w:rPr>
          <w:spacing w:val="-4"/>
        </w:rPr>
        <w:t xml:space="preserve"> </w:t>
      </w:r>
      <w:r>
        <w:t>музыкального</w:t>
      </w:r>
      <w:r>
        <w:rPr>
          <w:spacing w:val="-3"/>
        </w:rPr>
        <w:t xml:space="preserve"> </w:t>
      </w:r>
      <w:r>
        <w:t>образа</w:t>
      </w:r>
      <w:r>
        <w:rPr>
          <w:spacing w:val="-3"/>
        </w:rPr>
        <w:t xml:space="preserve"> </w:t>
      </w:r>
      <w:r>
        <w:t>при</w:t>
      </w:r>
      <w:r>
        <w:rPr>
          <w:spacing w:val="-5"/>
        </w:rPr>
        <w:t xml:space="preserve"> </w:t>
      </w:r>
      <w:r>
        <w:t>изменении</w:t>
      </w:r>
      <w:r>
        <w:rPr>
          <w:spacing w:val="-6"/>
        </w:rPr>
        <w:t xml:space="preserve"> </w:t>
      </w:r>
      <w:r>
        <w:t>лада;</w:t>
      </w:r>
    </w:p>
    <w:p w:rsidR="00456509" w:rsidRDefault="00D11E26">
      <w:pPr>
        <w:pStyle w:val="a4"/>
        <w:tabs>
          <w:tab w:val="left" w:pos="2836"/>
          <w:tab w:val="left" w:pos="4294"/>
          <w:tab w:val="left" w:pos="5972"/>
          <w:tab w:val="left" w:pos="7680"/>
          <w:tab w:val="left" w:pos="8289"/>
          <w:tab w:val="left" w:pos="9963"/>
        </w:tabs>
        <w:spacing w:before="137" w:line="360" w:lineRule="auto"/>
        <w:ind w:right="270"/>
        <w:jc w:val="left"/>
      </w:pPr>
      <w:r>
        <w:t>распевания,</w:t>
      </w:r>
      <w:r>
        <w:tab/>
        <w:t>вокальные</w:t>
      </w:r>
      <w:r>
        <w:tab/>
        <w:t>упражнения,</w:t>
      </w:r>
      <w:r>
        <w:tab/>
        <w:t>построенные</w:t>
      </w:r>
      <w:r>
        <w:tab/>
        <w:t>на</w:t>
      </w:r>
      <w:r>
        <w:tab/>
        <w:t>чередовании</w:t>
      </w:r>
      <w:r>
        <w:tab/>
      </w:r>
      <w:r>
        <w:rPr>
          <w:spacing w:val="-1"/>
        </w:rPr>
        <w:t>мажора</w:t>
      </w:r>
      <w:r>
        <w:rPr>
          <w:spacing w:val="-57"/>
        </w:rPr>
        <w:t xml:space="preserve"> </w:t>
      </w:r>
      <w:r>
        <w:t>и</w:t>
      </w:r>
      <w:r>
        <w:rPr>
          <w:spacing w:val="2"/>
        </w:rPr>
        <w:t xml:space="preserve"> </w:t>
      </w:r>
      <w:r>
        <w:t>минора;</w:t>
      </w:r>
    </w:p>
    <w:p w:rsidR="00456509" w:rsidRDefault="00D11E26">
      <w:pPr>
        <w:pStyle w:val="a4"/>
        <w:spacing w:before="3" w:line="360" w:lineRule="auto"/>
        <w:ind w:left="1244" w:right="3924" w:firstLine="0"/>
        <w:jc w:val="left"/>
      </w:pPr>
      <w:r>
        <w:t>исполнение песен с ярко выраженной ладовой окраской;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spacing w:line="362" w:lineRule="auto"/>
        <w:ind w:left="1244" w:right="5201"/>
        <w:rPr>
          <w:b/>
          <w:sz w:val="24"/>
        </w:rPr>
      </w:pPr>
      <w:r>
        <w:rPr>
          <w:sz w:val="24"/>
        </w:rPr>
        <w:t>импровизация, сочинение в заданном ладу;</w:t>
      </w:r>
      <w:r>
        <w:rPr>
          <w:spacing w:val="1"/>
          <w:sz w:val="24"/>
        </w:rPr>
        <w:t xml:space="preserve"> </w:t>
      </w:r>
      <w:r>
        <w:rPr>
          <w:sz w:val="24"/>
        </w:rPr>
        <w:t>чтение</w:t>
      </w:r>
      <w:r>
        <w:rPr>
          <w:spacing w:val="-2"/>
          <w:sz w:val="24"/>
        </w:rPr>
        <w:t xml:space="preserve"> </w:t>
      </w:r>
      <w:r>
        <w:rPr>
          <w:sz w:val="24"/>
        </w:rPr>
        <w:t>сказок</w:t>
      </w:r>
      <w:r>
        <w:rPr>
          <w:spacing w:val="-6"/>
          <w:sz w:val="24"/>
        </w:rPr>
        <w:t xml:space="preserve"> </w:t>
      </w:r>
      <w:r>
        <w:rPr>
          <w:sz w:val="24"/>
        </w:rPr>
        <w:t>о</w:t>
      </w:r>
      <w:r>
        <w:rPr>
          <w:spacing w:val="-1"/>
          <w:sz w:val="24"/>
        </w:rPr>
        <w:t xml:space="preserve"> </w:t>
      </w:r>
      <w:r>
        <w:rPr>
          <w:sz w:val="24"/>
        </w:rPr>
        <w:t>нотах</w:t>
      </w:r>
      <w:r>
        <w:rPr>
          <w:spacing w:val="-5"/>
          <w:sz w:val="24"/>
        </w:rPr>
        <w:t xml:space="preserve"> </w:t>
      </w:r>
      <w:r>
        <w:rPr>
          <w:sz w:val="24"/>
        </w:rPr>
        <w:t>и</w:t>
      </w:r>
      <w:r>
        <w:rPr>
          <w:spacing w:val="-5"/>
          <w:sz w:val="24"/>
        </w:rPr>
        <w:t xml:space="preserve"> </w:t>
      </w:r>
      <w:r>
        <w:rPr>
          <w:sz w:val="24"/>
        </w:rPr>
        <w:t>музыкальных</w:t>
      </w:r>
      <w:r>
        <w:rPr>
          <w:spacing w:val="-6"/>
          <w:sz w:val="24"/>
        </w:rPr>
        <w:t xml:space="preserve"> </w:t>
      </w:r>
      <w:r>
        <w:rPr>
          <w:sz w:val="24"/>
        </w:rPr>
        <w:t>ладах.</w:t>
      </w:r>
      <w:r>
        <w:rPr>
          <w:spacing w:val="-57"/>
          <w:sz w:val="24"/>
        </w:rPr>
        <w:t xml:space="preserve"> </w:t>
      </w:r>
      <w:r>
        <w:rPr>
          <w:b/>
          <w:sz w:val="24"/>
        </w:rPr>
        <w:t>Пентатоника</w:t>
      </w:r>
      <w:r>
        <w:rPr>
          <w:b/>
          <w:spacing w:val="2"/>
          <w:sz w:val="24"/>
        </w:rPr>
        <w:t xml:space="preserve"> </w:t>
      </w:r>
      <w:r>
        <w:rPr>
          <w:b/>
          <w:sz w:val="24"/>
        </w:rPr>
        <w:t>(1–2</w:t>
      </w:r>
      <w:r>
        <w:rPr>
          <w:b/>
          <w:spacing w:val="-3"/>
          <w:sz w:val="24"/>
        </w:rPr>
        <w:t xml:space="preserve"> </w:t>
      </w:r>
      <w:r>
        <w:rPr>
          <w:b/>
          <w:sz w:val="24"/>
        </w:rPr>
        <w:t>часа).</w:t>
      </w:r>
    </w:p>
    <w:p w:rsidR="00456509" w:rsidRDefault="00D11E26">
      <w:pPr>
        <w:pStyle w:val="a4"/>
        <w:spacing w:line="360" w:lineRule="auto"/>
        <w:ind w:left="1244" w:right="469" w:firstLine="0"/>
        <w:jc w:val="left"/>
      </w:pPr>
      <w:r>
        <w:t>Содержание:</w:t>
      </w:r>
      <w:r>
        <w:rPr>
          <w:spacing w:val="-3"/>
        </w:rPr>
        <w:t xml:space="preserve"> </w:t>
      </w:r>
      <w:r>
        <w:t>Пентатоника –</w:t>
      </w:r>
      <w:r>
        <w:rPr>
          <w:spacing w:val="-7"/>
        </w:rPr>
        <w:t xml:space="preserve"> </w:t>
      </w:r>
      <w:r>
        <w:t>пятиступенный</w:t>
      </w:r>
      <w:r>
        <w:rPr>
          <w:spacing w:val="-1"/>
        </w:rPr>
        <w:t xml:space="preserve"> </w:t>
      </w:r>
      <w:r>
        <w:t>лад,</w:t>
      </w:r>
      <w:r>
        <w:rPr>
          <w:spacing w:val="-1"/>
        </w:rPr>
        <w:t xml:space="preserve"> </w:t>
      </w:r>
      <w:r>
        <w:t>распространённый</w:t>
      </w:r>
      <w:r>
        <w:rPr>
          <w:spacing w:val="-6"/>
        </w:rPr>
        <w:t xml:space="preserve"> </w:t>
      </w:r>
      <w:r>
        <w:t>у</w:t>
      </w:r>
      <w:r>
        <w:rPr>
          <w:spacing w:val="-11"/>
        </w:rPr>
        <w:t xml:space="preserve"> </w:t>
      </w:r>
      <w:r>
        <w:t>многих</w:t>
      </w:r>
      <w:r>
        <w:rPr>
          <w:spacing w:val="-7"/>
        </w:rPr>
        <w:t xml:space="preserve"> </w:t>
      </w:r>
      <w:r>
        <w:t>народов.</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tabs>
          <w:tab w:val="left" w:pos="2639"/>
          <w:tab w:val="left" w:pos="4979"/>
          <w:tab w:val="left" w:pos="6859"/>
          <w:tab w:val="left" w:pos="8456"/>
          <w:tab w:val="left" w:pos="9492"/>
        </w:tabs>
        <w:spacing w:line="360" w:lineRule="auto"/>
        <w:ind w:right="272"/>
        <w:jc w:val="left"/>
      </w:pPr>
      <w:r>
        <w:t>слушание</w:t>
      </w:r>
      <w:r>
        <w:tab/>
        <w:t>инструментальных</w:t>
      </w:r>
      <w:r>
        <w:tab/>
        <w:t>произведений,</w:t>
      </w:r>
      <w:r>
        <w:tab/>
        <w:t>исполнение</w:t>
      </w:r>
      <w:r>
        <w:tab/>
        <w:t>песен,</w:t>
      </w:r>
      <w:r>
        <w:tab/>
      </w:r>
      <w:r>
        <w:rPr>
          <w:spacing w:val="-1"/>
        </w:rPr>
        <w:t>написанных</w:t>
      </w:r>
      <w:r>
        <w:rPr>
          <w:spacing w:val="-57"/>
        </w:rPr>
        <w:t xml:space="preserve"> </w:t>
      </w:r>
      <w:r>
        <w:t>в</w:t>
      </w:r>
      <w:r>
        <w:rPr>
          <w:spacing w:val="2"/>
        </w:rPr>
        <w:t xml:space="preserve"> </w:t>
      </w:r>
      <w:r>
        <w:t>пентатонике;</w:t>
      </w:r>
    </w:p>
    <w:p w:rsidR="00456509" w:rsidRDefault="00D11E26">
      <w:pPr>
        <w:pStyle w:val="a4"/>
        <w:spacing w:line="360" w:lineRule="auto"/>
        <w:ind w:left="1244" w:right="4792" w:firstLine="0"/>
        <w:jc w:val="left"/>
      </w:pPr>
      <w:r>
        <w:t>импровизация</w:t>
      </w:r>
      <w:r>
        <w:rPr>
          <w:spacing w:val="-6"/>
        </w:rPr>
        <w:t xml:space="preserve"> </w:t>
      </w:r>
      <w:r>
        <w:t>на</w:t>
      </w:r>
      <w:r>
        <w:rPr>
          <w:spacing w:val="-2"/>
        </w:rPr>
        <w:t xml:space="preserve"> </w:t>
      </w:r>
      <w:r>
        <w:t>чёрных</w:t>
      </w:r>
      <w:r>
        <w:rPr>
          <w:spacing w:val="-5"/>
        </w:rPr>
        <w:t xml:space="preserve"> </w:t>
      </w:r>
      <w:r>
        <w:t>клавишах</w:t>
      </w:r>
      <w:r>
        <w:rPr>
          <w:spacing w:val="-6"/>
        </w:rPr>
        <w:t xml:space="preserve"> </w:t>
      </w:r>
      <w:r>
        <w:t>фортепиано;</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импровизация</w:t>
      </w:r>
      <w:r>
        <w:rPr>
          <w:spacing w:val="54"/>
        </w:rPr>
        <w:t xml:space="preserve"> </w:t>
      </w:r>
      <w:r>
        <w:t>в</w:t>
      </w:r>
      <w:r>
        <w:rPr>
          <w:spacing w:val="51"/>
        </w:rPr>
        <w:t xml:space="preserve"> </w:t>
      </w:r>
      <w:r>
        <w:t>пентатонном</w:t>
      </w:r>
      <w:r>
        <w:rPr>
          <w:spacing w:val="56"/>
        </w:rPr>
        <w:t xml:space="preserve"> </w:t>
      </w:r>
      <w:r>
        <w:t>ладу</w:t>
      </w:r>
      <w:r>
        <w:rPr>
          <w:spacing w:val="49"/>
        </w:rPr>
        <w:t xml:space="preserve"> </w:t>
      </w:r>
      <w:r>
        <w:t>на</w:t>
      </w:r>
      <w:r>
        <w:rPr>
          <w:spacing w:val="58"/>
        </w:rPr>
        <w:t xml:space="preserve"> </w:t>
      </w:r>
      <w:r>
        <w:t>других</w:t>
      </w:r>
      <w:r>
        <w:rPr>
          <w:spacing w:val="54"/>
        </w:rPr>
        <w:t xml:space="preserve"> </w:t>
      </w:r>
      <w:r>
        <w:t>музыкальных</w:t>
      </w:r>
      <w:r>
        <w:rPr>
          <w:spacing w:val="54"/>
        </w:rPr>
        <w:t xml:space="preserve"> </w:t>
      </w:r>
      <w:r>
        <w:t>инструментах</w:t>
      </w:r>
      <w:r>
        <w:rPr>
          <w:spacing w:val="54"/>
        </w:rPr>
        <w:t xml:space="preserve"> </w:t>
      </w:r>
      <w:r>
        <w:t>(свирель,</w:t>
      </w:r>
      <w:r>
        <w:rPr>
          <w:spacing w:val="-57"/>
        </w:rPr>
        <w:t xml:space="preserve"> </w:t>
      </w:r>
      <w:r>
        <w:t>блокфлейта,</w:t>
      </w:r>
      <w:r>
        <w:rPr>
          <w:spacing w:val="-2"/>
        </w:rPr>
        <w:t xml:space="preserve"> </w:t>
      </w:r>
      <w:r>
        <w:t>штабшпили</w:t>
      </w:r>
      <w:r>
        <w:rPr>
          <w:spacing w:val="-2"/>
        </w:rPr>
        <w:t xml:space="preserve"> </w:t>
      </w:r>
      <w:r>
        <w:t>со</w:t>
      </w:r>
      <w:r>
        <w:rPr>
          <w:spacing w:val="6"/>
        </w:rPr>
        <w:t xml:space="preserve"> </w:t>
      </w:r>
      <w:r>
        <w:t>съёмными</w:t>
      </w:r>
      <w:r>
        <w:rPr>
          <w:spacing w:val="2"/>
        </w:rPr>
        <w:t xml:space="preserve"> </w:t>
      </w:r>
      <w:r>
        <w:t>пластинами).</w:t>
      </w:r>
    </w:p>
    <w:p w:rsidR="00456509" w:rsidRDefault="00D11E26">
      <w:pPr>
        <w:pStyle w:val="21"/>
        <w:spacing w:before="2"/>
        <w:jc w:val="left"/>
      </w:pPr>
      <w:r>
        <w:t>Ноты</w:t>
      </w:r>
      <w:r>
        <w:rPr>
          <w:spacing w:val="2"/>
        </w:rPr>
        <w:t xml:space="preserve"> </w:t>
      </w:r>
      <w:r>
        <w:t>в</w:t>
      </w:r>
      <w:r>
        <w:rPr>
          <w:spacing w:val="-3"/>
        </w:rPr>
        <w:t xml:space="preserve"> </w:t>
      </w:r>
      <w:r>
        <w:t>разных</w:t>
      </w:r>
      <w:r>
        <w:rPr>
          <w:spacing w:val="-3"/>
        </w:rPr>
        <w:t xml:space="preserve"> </w:t>
      </w:r>
      <w:r>
        <w:t>октавах</w:t>
      </w:r>
      <w:r>
        <w:rPr>
          <w:spacing w:val="-3"/>
        </w:rPr>
        <w:t xml:space="preserve"> </w:t>
      </w:r>
      <w:r>
        <w:t>(1–2</w:t>
      </w:r>
      <w:r>
        <w:rPr>
          <w:spacing w:val="2"/>
        </w:rPr>
        <w:t xml:space="preserve"> </w:t>
      </w:r>
      <w:r>
        <w:t>часа).</w:t>
      </w:r>
    </w:p>
    <w:p w:rsidR="00456509" w:rsidRDefault="00D11E26">
      <w:pPr>
        <w:pStyle w:val="a4"/>
        <w:spacing w:before="133" w:line="360" w:lineRule="auto"/>
        <w:ind w:left="1244" w:right="3253" w:firstLine="0"/>
        <w:jc w:val="left"/>
      </w:pPr>
      <w:r>
        <w:t>Содержание:</w:t>
      </w:r>
      <w:r>
        <w:rPr>
          <w:spacing w:val="-1"/>
        </w:rPr>
        <w:t xml:space="preserve"> </w:t>
      </w:r>
      <w:r>
        <w:t>Ноты</w:t>
      </w:r>
      <w:r>
        <w:rPr>
          <w:spacing w:val="-3"/>
        </w:rPr>
        <w:t xml:space="preserve"> </w:t>
      </w:r>
      <w:r>
        <w:t>второй</w:t>
      </w:r>
      <w:r>
        <w:rPr>
          <w:spacing w:val="-4"/>
        </w:rPr>
        <w:t xml:space="preserve"> </w:t>
      </w:r>
      <w:r>
        <w:t>и</w:t>
      </w:r>
      <w:r>
        <w:rPr>
          <w:spacing w:val="-4"/>
        </w:rPr>
        <w:t xml:space="preserve"> </w:t>
      </w:r>
      <w:r>
        <w:t>малой</w:t>
      </w:r>
      <w:r>
        <w:rPr>
          <w:spacing w:val="-4"/>
        </w:rPr>
        <w:t xml:space="preserve"> </w:t>
      </w:r>
      <w:r>
        <w:t>октавы.</w:t>
      </w:r>
      <w:r>
        <w:rPr>
          <w:spacing w:val="-3"/>
        </w:rPr>
        <w:t xml:space="preserve"> </w:t>
      </w:r>
      <w:r>
        <w:t>Басовый</w:t>
      </w:r>
      <w:r>
        <w:rPr>
          <w:spacing w:val="-5"/>
        </w:rPr>
        <w:t xml:space="preserve"> </w:t>
      </w:r>
      <w:r>
        <w:t>ключ.</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before="2"/>
        <w:ind w:left="1244" w:firstLine="0"/>
        <w:jc w:val="left"/>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rsidR="00456509" w:rsidRDefault="00D11E26">
      <w:pPr>
        <w:pStyle w:val="a4"/>
        <w:spacing w:before="137" w:line="360" w:lineRule="auto"/>
        <w:ind w:left="1244" w:right="1736" w:firstLine="0"/>
        <w:jc w:val="left"/>
      </w:pPr>
      <w:r>
        <w:t>прослеживание</w:t>
      </w:r>
      <w:r>
        <w:rPr>
          <w:spacing w:val="-8"/>
        </w:rPr>
        <w:t xml:space="preserve"> </w:t>
      </w:r>
      <w:r>
        <w:t>по</w:t>
      </w:r>
      <w:r>
        <w:rPr>
          <w:spacing w:val="-1"/>
        </w:rPr>
        <w:t xml:space="preserve"> </w:t>
      </w:r>
      <w:r>
        <w:t>нотам</w:t>
      </w:r>
      <w:r>
        <w:rPr>
          <w:spacing w:val="-5"/>
        </w:rPr>
        <w:t xml:space="preserve"> </w:t>
      </w:r>
      <w:r>
        <w:t>небольших</w:t>
      </w:r>
      <w:r>
        <w:rPr>
          <w:spacing w:val="-6"/>
        </w:rPr>
        <w:t xml:space="preserve"> </w:t>
      </w:r>
      <w:r>
        <w:t>мелодий</w:t>
      </w:r>
      <w:r>
        <w:rPr>
          <w:spacing w:val="-5"/>
        </w:rPr>
        <w:t xml:space="preserve"> </w:t>
      </w:r>
      <w:r>
        <w:t>в</w:t>
      </w:r>
      <w:r>
        <w:rPr>
          <w:spacing w:val="-4"/>
        </w:rPr>
        <w:t xml:space="preserve"> </w:t>
      </w:r>
      <w:r>
        <w:t>соответствующем</w:t>
      </w:r>
      <w:r>
        <w:rPr>
          <w:spacing w:val="-1"/>
        </w:rPr>
        <w:t xml:space="preserve"> </w:t>
      </w:r>
      <w:r>
        <w:t>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1"/>
        </w:rPr>
        <w:t xml:space="preserve"> </w:t>
      </w:r>
      <w:r>
        <w:t>на</w:t>
      </w:r>
      <w:r>
        <w:rPr>
          <w:spacing w:val="-5"/>
        </w:rPr>
        <w:t xml:space="preserve"> </w:t>
      </w:r>
      <w:r>
        <w:t>слух,</w:t>
      </w:r>
      <w:r>
        <w:rPr>
          <w:spacing w:val="3"/>
        </w:rPr>
        <w:t xml:space="preserve"> </w:t>
      </w:r>
      <w:r>
        <w:t>в</w:t>
      </w:r>
      <w:r>
        <w:rPr>
          <w:spacing w:val="1"/>
        </w:rPr>
        <w:t xml:space="preserve"> </w:t>
      </w:r>
      <w:r>
        <w:t>какой</w:t>
      </w:r>
      <w:r>
        <w:rPr>
          <w:spacing w:val="-3"/>
        </w:rPr>
        <w:t xml:space="preserve"> </w:t>
      </w:r>
      <w:r>
        <w:t>октаве звучит музыкальный</w:t>
      </w:r>
      <w:r>
        <w:rPr>
          <w:spacing w:val="-3"/>
        </w:rPr>
        <w:t xml:space="preserve"> </w:t>
      </w:r>
      <w:r>
        <w:t>фрагмент;</w:t>
      </w:r>
    </w:p>
    <w:p w:rsidR="00456509" w:rsidRDefault="00D11E26">
      <w:pPr>
        <w:pStyle w:val="a4"/>
        <w:spacing w:before="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r>
        <w:t>попевок,</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456509" w:rsidRDefault="00D11E26">
      <w:pPr>
        <w:pStyle w:val="21"/>
        <w:spacing w:before="3"/>
        <w:jc w:val="left"/>
      </w:pPr>
      <w:r>
        <w:t>Дополнительные обозначения в</w:t>
      </w:r>
      <w:r>
        <w:rPr>
          <w:spacing w:val="-4"/>
        </w:rPr>
        <w:t xml:space="preserve"> </w:t>
      </w:r>
      <w:r>
        <w:t>нотах</w:t>
      </w:r>
      <w:r>
        <w:rPr>
          <w:spacing w:val="-4"/>
        </w:rPr>
        <w:t xml:space="preserve"> </w:t>
      </w:r>
      <w:r>
        <w:t>(0,5–1</w:t>
      </w:r>
      <w:r>
        <w:rPr>
          <w:spacing w:val="-3"/>
        </w:rPr>
        <w:t xml:space="preserve"> </w:t>
      </w:r>
      <w:r>
        <w:t>час).</w:t>
      </w:r>
    </w:p>
    <w:p w:rsidR="00456509" w:rsidRDefault="00D11E26">
      <w:pPr>
        <w:pStyle w:val="a4"/>
        <w:spacing w:before="137" w:line="360" w:lineRule="auto"/>
        <w:ind w:left="1244" w:right="2516" w:firstLine="0"/>
        <w:jc w:val="left"/>
      </w:pPr>
      <w:r>
        <w:t>Содержание: Реприза, фермата, вольта, украшения (трели, форшлаги).</w:t>
      </w:r>
      <w:r>
        <w:rPr>
          <w:spacing w:val="-58"/>
        </w:rPr>
        <w:t xml:space="preserve"> </w:t>
      </w:r>
      <w:r>
        <w:t>Виды</w:t>
      </w:r>
      <w:r>
        <w:rPr>
          <w:spacing w:val="2"/>
        </w:rPr>
        <w:t xml:space="preserve"> </w:t>
      </w:r>
      <w:r>
        <w:t>деятельности</w:t>
      </w:r>
      <w:r>
        <w:rPr>
          <w:spacing w:val="-6"/>
        </w:rPr>
        <w:t xml:space="preserve"> </w:t>
      </w:r>
      <w:r>
        <w:t>обучающихся:</w:t>
      </w:r>
    </w:p>
    <w:p w:rsidR="00456509" w:rsidRDefault="00D11E26">
      <w:pPr>
        <w:spacing w:line="362" w:lineRule="auto"/>
        <w:ind w:left="1244" w:right="2409"/>
        <w:rPr>
          <w:b/>
          <w:sz w:val="24"/>
        </w:rPr>
      </w:pPr>
      <w:r>
        <w:rPr>
          <w:sz w:val="24"/>
        </w:rPr>
        <w:t>знакомство</w:t>
      </w:r>
      <w:r>
        <w:rPr>
          <w:spacing w:val="7"/>
          <w:sz w:val="24"/>
        </w:rPr>
        <w:t xml:space="preserve"> </w:t>
      </w:r>
      <w:r>
        <w:rPr>
          <w:sz w:val="24"/>
        </w:rPr>
        <w:t>с</w:t>
      </w:r>
      <w:r>
        <w:rPr>
          <w:spacing w:val="-2"/>
          <w:sz w:val="24"/>
        </w:rPr>
        <w:t xml:space="preserve"> </w:t>
      </w:r>
      <w:r>
        <w:rPr>
          <w:sz w:val="24"/>
        </w:rPr>
        <w:t>дополнительными элементами нотной</w:t>
      </w:r>
      <w:r>
        <w:rPr>
          <w:spacing w:val="5"/>
          <w:sz w:val="24"/>
        </w:rPr>
        <w:t xml:space="preserve"> </w:t>
      </w:r>
      <w:r>
        <w:rPr>
          <w:sz w:val="24"/>
        </w:rPr>
        <w:t>записи;</w:t>
      </w:r>
      <w:r>
        <w:rPr>
          <w:spacing w:val="1"/>
          <w:sz w:val="24"/>
        </w:rPr>
        <w:t xml:space="preserve"> </w:t>
      </w:r>
      <w:r>
        <w:rPr>
          <w:sz w:val="24"/>
        </w:rPr>
        <w:t>исполнение</w:t>
      </w:r>
      <w:r>
        <w:rPr>
          <w:spacing w:val="-5"/>
          <w:sz w:val="24"/>
        </w:rPr>
        <w:t xml:space="preserve"> </w:t>
      </w:r>
      <w:r>
        <w:rPr>
          <w:sz w:val="24"/>
        </w:rPr>
        <w:t>песен,</w:t>
      </w:r>
      <w:r>
        <w:rPr>
          <w:spacing w:val="-2"/>
          <w:sz w:val="24"/>
        </w:rPr>
        <w:t xml:space="preserve"> </w:t>
      </w:r>
      <w:r>
        <w:rPr>
          <w:sz w:val="24"/>
        </w:rPr>
        <w:t>попевок,</w:t>
      </w:r>
      <w:r>
        <w:rPr>
          <w:spacing w:val="-6"/>
          <w:sz w:val="24"/>
        </w:rPr>
        <w:t xml:space="preserve"> </w:t>
      </w:r>
      <w:r>
        <w:rPr>
          <w:sz w:val="24"/>
        </w:rPr>
        <w:t>в</w:t>
      </w:r>
      <w:r>
        <w:rPr>
          <w:spacing w:val="-3"/>
          <w:sz w:val="24"/>
        </w:rPr>
        <w:t xml:space="preserve"> </w:t>
      </w:r>
      <w:r>
        <w:rPr>
          <w:sz w:val="24"/>
        </w:rPr>
        <w:t>которых</w:t>
      </w:r>
      <w:r>
        <w:rPr>
          <w:spacing w:val="-8"/>
          <w:sz w:val="24"/>
        </w:rPr>
        <w:t xml:space="preserve"> </w:t>
      </w:r>
      <w:r>
        <w:rPr>
          <w:sz w:val="24"/>
        </w:rPr>
        <w:t>присутствуют</w:t>
      </w:r>
      <w:r>
        <w:rPr>
          <w:spacing w:val="-3"/>
          <w:sz w:val="24"/>
        </w:rPr>
        <w:t xml:space="preserve"> </w:t>
      </w:r>
      <w:r>
        <w:rPr>
          <w:sz w:val="24"/>
        </w:rPr>
        <w:t>данные</w:t>
      </w:r>
      <w:r>
        <w:rPr>
          <w:spacing w:val="-5"/>
          <w:sz w:val="24"/>
        </w:rPr>
        <w:t xml:space="preserve"> </w:t>
      </w:r>
      <w:r>
        <w:rPr>
          <w:sz w:val="24"/>
        </w:rPr>
        <w:t>элементы.</w:t>
      </w:r>
      <w:r>
        <w:rPr>
          <w:spacing w:val="-57"/>
          <w:sz w:val="24"/>
        </w:rPr>
        <w:t xml:space="preserve"> </w:t>
      </w:r>
      <w:r>
        <w:rPr>
          <w:b/>
          <w:sz w:val="24"/>
        </w:rPr>
        <w:t>Ритмические рисунки</w:t>
      </w:r>
      <w:r>
        <w:rPr>
          <w:b/>
          <w:spacing w:val="-2"/>
          <w:sz w:val="24"/>
        </w:rPr>
        <w:t xml:space="preserve"> </w:t>
      </w:r>
      <w:r>
        <w:rPr>
          <w:b/>
          <w:sz w:val="24"/>
        </w:rPr>
        <w:t>в</w:t>
      </w:r>
      <w:r>
        <w:rPr>
          <w:b/>
          <w:spacing w:val="2"/>
          <w:sz w:val="24"/>
        </w:rPr>
        <w:t xml:space="preserve"> </w:t>
      </w:r>
      <w:r>
        <w:rPr>
          <w:b/>
          <w:sz w:val="24"/>
        </w:rPr>
        <w:t>размере</w:t>
      </w:r>
      <w:r>
        <w:rPr>
          <w:b/>
          <w:spacing w:val="-4"/>
          <w:sz w:val="24"/>
        </w:rPr>
        <w:t xml:space="preserve"> </w:t>
      </w:r>
      <w:r>
        <w:rPr>
          <w:b/>
          <w:sz w:val="24"/>
        </w:rPr>
        <w:t>6/8</w:t>
      </w:r>
      <w:r>
        <w:rPr>
          <w:b/>
          <w:spacing w:val="-2"/>
          <w:sz w:val="24"/>
        </w:rPr>
        <w:t xml:space="preserve"> </w:t>
      </w:r>
      <w:r>
        <w:rPr>
          <w:b/>
          <w:sz w:val="24"/>
        </w:rPr>
        <w:t>(1–3</w:t>
      </w:r>
      <w:r>
        <w:rPr>
          <w:b/>
          <w:spacing w:val="1"/>
          <w:sz w:val="24"/>
        </w:rPr>
        <w:t xml:space="preserve"> </w:t>
      </w:r>
      <w:r>
        <w:rPr>
          <w:b/>
          <w:sz w:val="24"/>
        </w:rPr>
        <w:t>часа).</w:t>
      </w:r>
    </w:p>
    <w:p w:rsidR="00456509" w:rsidRDefault="00D11E26">
      <w:pPr>
        <w:pStyle w:val="a4"/>
        <w:spacing w:line="360" w:lineRule="auto"/>
        <w:ind w:left="1244" w:right="1578" w:firstLine="0"/>
        <w:jc w:val="left"/>
      </w:pPr>
      <w:r>
        <w:t>Содержание:</w:t>
      </w:r>
      <w:r>
        <w:rPr>
          <w:spacing w:val="-4"/>
        </w:rPr>
        <w:t xml:space="preserve"> </w:t>
      </w:r>
      <w:r>
        <w:t>Размер</w:t>
      </w:r>
      <w:r>
        <w:rPr>
          <w:spacing w:val="-3"/>
        </w:rPr>
        <w:t xml:space="preserve"> </w:t>
      </w:r>
      <w:r>
        <w:t>6/8.</w:t>
      </w:r>
      <w:r>
        <w:rPr>
          <w:spacing w:val="-2"/>
        </w:rPr>
        <w:t xml:space="preserve"> </w:t>
      </w:r>
      <w:r>
        <w:t>Нота</w:t>
      </w:r>
      <w:r>
        <w:rPr>
          <w:spacing w:val="-8"/>
        </w:rPr>
        <w:t xml:space="preserve"> </w:t>
      </w:r>
      <w:r>
        <w:t>с</w:t>
      </w:r>
      <w:r>
        <w:rPr>
          <w:spacing w:val="-4"/>
        </w:rPr>
        <w:t xml:space="preserve"> </w:t>
      </w:r>
      <w:r>
        <w:t>точкой.</w:t>
      </w:r>
      <w:r>
        <w:rPr>
          <w:spacing w:val="-7"/>
        </w:rPr>
        <w:t xml:space="preserve"> </w:t>
      </w:r>
      <w:r>
        <w:t>Шестнадцатые.</w:t>
      </w:r>
      <w:r>
        <w:rPr>
          <w:spacing w:val="-1"/>
        </w:rPr>
        <w:t xml:space="preserve"> </w:t>
      </w:r>
      <w:r>
        <w:t>Пунктирный</w:t>
      </w:r>
      <w:r>
        <w:rPr>
          <w:spacing w:val="-3"/>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274" w:lineRule="exact"/>
        <w:ind w:left="1244" w:firstLine="0"/>
        <w:jc w:val="left"/>
      </w:pPr>
      <w:r>
        <w:t>определение</w:t>
      </w:r>
      <w:r>
        <w:rPr>
          <w:spacing w:val="35"/>
        </w:rPr>
        <w:t xml:space="preserve"> </w:t>
      </w:r>
      <w:r>
        <w:t>на</w:t>
      </w:r>
      <w:r>
        <w:rPr>
          <w:spacing w:val="30"/>
        </w:rPr>
        <w:t xml:space="preserve"> </w:t>
      </w:r>
      <w:r>
        <w:t>слух,</w:t>
      </w:r>
      <w:r>
        <w:rPr>
          <w:spacing w:val="39"/>
        </w:rPr>
        <w:t xml:space="preserve"> </w:t>
      </w:r>
      <w:r>
        <w:t>прослеживание</w:t>
      </w:r>
      <w:r>
        <w:rPr>
          <w:spacing w:val="35"/>
        </w:rPr>
        <w:t xml:space="preserve"> </w:t>
      </w:r>
      <w:r>
        <w:t>по</w:t>
      </w:r>
      <w:r>
        <w:rPr>
          <w:spacing w:val="36"/>
        </w:rPr>
        <w:t xml:space="preserve"> </w:t>
      </w:r>
      <w:r>
        <w:t>нотной</w:t>
      </w:r>
      <w:r>
        <w:rPr>
          <w:spacing w:val="33"/>
        </w:rPr>
        <w:t xml:space="preserve"> </w:t>
      </w:r>
      <w:r>
        <w:t>записи</w:t>
      </w:r>
      <w:r>
        <w:rPr>
          <w:spacing w:val="32"/>
        </w:rPr>
        <w:t xml:space="preserve"> </w:t>
      </w:r>
      <w:r>
        <w:t>ритмических</w:t>
      </w:r>
      <w:r>
        <w:rPr>
          <w:spacing w:val="32"/>
        </w:rPr>
        <w:t xml:space="preserve"> </w:t>
      </w:r>
      <w:r>
        <w:t>рисунков</w:t>
      </w:r>
      <w:r>
        <w:rPr>
          <w:spacing w:val="38"/>
        </w:rPr>
        <w:t xml:space="preserve"> </w:t>
      </w:r>
      <w:r>
        <w:t>в</w:t>
      </w:r>
      <w:r>
        <w:rPr>
          <w:spacing w:val="38"/>
        </w:rPr>
        <w:t xml:space="preserve"> </w:t>
      </w:r>
      <w:r>
        <w:t>размере</w:t>
      </w:r>
    </w:p>
    <w:p w:rsidR="00456509" w:rsidRDefault="00D11E26">
      <w:pPr>
        <w:pStyle w:val="a4"/>
        <w:spacing w:before="132"/>
        <w:ind w:firstLine="0"/>
        <w:jc w:val="left"/>
      </w:pPr>
      <w:r>
        <w:t>6/8;</w:t>
      </w:r>
    </w:p>
    <w:p w:rsidR="00456509" w:rsidRDefault="00D11E26">
      <w:pPr>
        <w:pStyle w:val="a4"/>
        <w:spacing w:before="137"/>
        <w:ind w:left="1244" w:firstLine="0"/>
        <w:jc w:val="left"/>
      </w:pPr>
      <w:r>
        <w:t>исполнение,</w:t>
      </w:r>
      <w:r>
        <w:rPr>
          <w:spacing w:val="15"/>
        </w:rPr>
        <w:t xml:space="preserve"> </w:t>
      </w:r>
      <w:r>
        <w:t>импровизация</w:t>
      </w:r>
      <w:r>
        <w:rPr>
          <w:spacing w:val="19"/>
        </w:rPr>
        <w:t xml:space="preserve"> </w:t>
      </w:r>
      <w:r>
        <w:t>с</w:t>
      </w:r>
      <w:r>
        <w:rPr>
          <w:spacing w:val="13"/>
        </w:rPr>
        <w:t xml:space="preserve"> </w:t>
      </w:r>
      <w:r>
        <w:t>помощью</w:t>
      </w:r>
      <w:r>
        <w:rPr>
          <w:spacing w:val="13"/>
        </w:rPr>
        <w:t xml:space="preserve"> </w:t>
      </w:r>
      <w:r>
        <w:t>звучащих</w:t>
      </w:r>
      <w:r>
        <w:rPr>
          <w:spacing w:val="14"/>
        </w:rPr>
        <w:t xml:space="preserve"> </w:t>
      </w:r>
      <w:r>
        <w:t>жестов</w:t>
      </w:r>
      <w:r>
        <w:rPr>
          <w:spacing w:val="16"/>
        </w:rPr>
        <w:t xml:space="preserve"> </w:t>
      </w:r>
      <w:r>
        <w:t>(хлопки,</w:t>
      </w:r>
      <w:r>
        <w:rPr>
          <w:spacing w:val="16"/>
        </w:rPr>
        <w:t xml:space="preserve"> </w:t>
      </w:r>
      <w:r>
        <w:t>шлепки,</w:t>
      </w:r>
      <w:r>
        <w:rPr>
          <w:spacing w:val="16"/>
        </w:rPr>
        <w:t xml:space="preserve"> </w:t>
      </w:r>
      <w:r>
        <w:t>притопы)</w:t>
      </w:r>
      <w:r>
        <w:rPr>
          <w:spacing w:val="16"/>
        </w:rPr>
        <w:t xml:space="preserve"> </w:t>
      </w:r>
      <w:r>
        <w:t>и/или</w:t>
      </w:r>
    </w:p>
    <w:p w:rsidR="00456509" w:rsidRDefault="00D11E26">
      <w:pPr>
        <w:pStyle w:val="a4"/>
        <w:spacing w:before="137"/>
        <w:ind w:firstLine="0"/>
        <w:jc w:val="left"/>
      </w:pPr>
      <w:r>
        <w:t>ударных</w:t>
      </w:r>
      <w:r>
        <w:rPr>
          <w:spacing w:val="-5"/>
        </w:rPr>
        <w:t xml:space="preserve"> </w:t>
      </w:r>
      <w:r>
        <w:t>инструментов;</w:t>
      </w:r>
    </w:p>
    <w:p w:rsidR="00456509" w:rsidRDefault="00D11E26">
      <w:pPr>
        <w:pStyle w:val="a4"/>
        <w:spacing w:before="137" w:line="362" w:lineRule="auto"/>
        <w:ind w:right="258"/>
        <w:jc w:val="left"/>
      </w:pPr>
      <w:r>
        <w:t>игра «Ритмическое эхо», прохлопывание ритма по ритмическим карточкам, проговаривание</w:t>
      </w:r>
      <w:r>
        <w:rPr>
          <w:spacing w:val="-57"/>
        </w:rPr>
        <w:t xml:space="preserve"> </w:t>
      </w:r>
      <w:r>
        <w:t>ритмослогами;</w:t>
      </w:r>
    </w:p>
    <w:p w:rsidR="00456509" w:rsidRDefault="00D11E26">
      <w:pPr>
        <w:pStyle w:val="a4"/>
        <w:spacing w:line="273" w:lineRule="exact"/>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456509" w:rsidRDefault="00D11E26">
      <w:pPr>
        <w:pStyle w:val="a4"/>
        <w:spacing w:before="137" w:line="360" w:lineRule="auto"/>
        <w:jc w:val="left"/>
      </w:pPr>
      <w:r>
        <w:t>слушание</w:t>
      </w:r>
      <w:r>
        <w:rPr>
          <w:spacing w:val="10"/>
        </w:rPr>
        <w:t xml:space="preserve"> </w:t>
      </w:r>
      <w:r>
        <w:t>музыкальных</w:t>
      </w:r>
      <w:r>
        <w:rPr>
          <w:spacing w:val="6"/>
        </w:rPr>
        <w:t xml:space="preserve"> </w:t>
      </w:r>
      <w:r>
        <w:t>произведений</w:t>
      </w:r>
      <w:r>
        <w:rPr>
          <w:spacing w:val="7"/>
        </w:rPr>
        <w:t xml:space="preserve"> </w:t>
      </w:r>
      <w:r>
        <w:t>с</w:t>
      </w:r>
      <w:r>
        <w:rPr>
          <w:spacing w:val="10"/>
        </w:rPr>
        <w:t xml:space="preserve"> </w:t>
      </w:r>
      <w:r>
        <w:t>ярко</w:t>
      </w:r>
      <w:r>
        <w:rPr>
          <w:spacing w:val="11"/>
        </w:rPr>
        <w:t xml:space="preserve"> </w:t>
      </w:r>
      <w:r>
        <w:t>выраженным</w:t>
      </w:r>
      <w:r>
        <w:rPr>
          <w:spacing w:val="8"/>
        </w:rPr>
        <w:t xml:space="preserve"> </w:t>
      </w:r>
      <w:r>
        <w:t>ритмическим</w:t>
      </w:r>
      <w:r>
        <w:rPr>
          <w:spacing w:val="13"/>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456509" w:rsidRDefault="00D11E26">
      <w:pPr>
        <w:pStyle w:val="a4"/>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792"/>
          <w:tab w:val="left" w:pos="3377"/>
          <w:tab w:val="left" w:pos="4903"/>
          <w:tab w:val="left" w:pos="5627"/>
          <w:tab w:val="left" w:pos="6845"/>
          <w:tab w:val="left" w:pos="8615"/>
          <w:tab w:val="left" w:pos="9857"/>
        </w:tabs>
        <w:spacing w:before="137" w:line="360" w:lineRule="auto"/>
        <w:ind w:right="273"/>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и</w:t>
      </w:r>
      <w:r>
        <w:rPr>
          <w:spacing w:val="2"/>
        </w:rPr>
        <w:t xml:space="preserve"> </w:t>
      </w:r>
      <w:r>
        <w:t>аккомпанементов</w:t>
      </w:r>
      <w:r>
        <w:rPr>
          <w:spacing w:val="-1"/>
        </w:rPr>
        <w:t xml:space="preserve"> </w:t>
      </w:r>
      <w:r>
        <w:t>в</w:t>
      </w:r>
      <w:r>
        <w:rPr>
          <w:spacing w:val="-1"/>
        </w:rPr>
        <w:t xml:space="preserve"> </w:t>
      </w:r>
      <w:r>
        <w:t>размере</w:t>
      </w:r>
      <w:r>
        <w:rPr>
          <w:spacing w:val="1"/>
        </w:rPr>
        <w:t xml:space="preserve"> </w:t>
      </w:r>
      <w:r>
        <w:t>6/8.</w:t>
      </w:r>
    </w:p>
    <w:p w:rsidR="00456509" w:rsidRDefault="00D11E26">
      <w:pPr>
        <w:pStyle w:val="21"/>
        <w:spacing w:before="3"/>
        <w:jc w:val="left"/>
      </w:pPr>
      <w:r>
        <w:t>Тональность.</w:t>
      </w:r>
      <w:r>
        <w:rPr>
          <w:spacing w:val="-2"/>
        </w:rPr>
        <w:t xml:space="preserve"> </w:t>
      </w:r>
      <w:r>
        <w:t>Гамма</w:t>
      </w:r>
      <w:r>
        <w:rPr>
          <w:spacing w:val="1"/>
        </w:rPr>
        <w:t xml:space="preserve"> </w:t>
      </w:r>
      <w:r>
        <w:t>(2–6</w:t>
      </w:r>
      <w:r>
        <w:rPr>
          <w:spacing w:val="-3"/>
        </w:rPr>
        <w:t xml:space="preserve"> </w:t>
      </w:r>
      <w:r>
        <w:t>часов).</w:t>
      </w:r>
    </w:p>
    <w:p w:rsidR="00456509" w:rsidRDefault="00D11E26">
      <w:pPr>
        <w:pStyle w:val="a4"/>
        <w:spacing w:before="132" w:line="362" w:lineRule="auto"/>
        <w:jc w:val="left"/>
      </w:pPr>
      <w:r>
        <w:t>Содержание:</w:t>
      </w:r>
      <w:r>
        <w:rPr>
          <w:spacing w:val="21"/>
        </w:rPr>
        <w:t xml:space="preserve"> </w:t>
      </w:r>
      <w:r>
        <w:t>Тоника,</w:t>
      </w:r>
      <w:r>
        <w:rPr>
          <w:spacing w:val="23"/>
        </w:rPr>
        <w:t xml:space="preserve"> </w:t>
      </w:r>
      <w:r>
        <w:t>тональность.</w:t>
      </w:r>
      <w:r>
        <w:rPr>
          <w:spacing w:val="32"/>
        </w:rPr>
        <w:t xml:space="preserve"> </w:t>
      </w:r>
      <w:r>
        <w:t>Знаки</w:t>
      </w:r>
      <w:r>
        <w:rPr>
          <w:spacing w:val="27"/>
        </w:rPr>
        <w:t xml:space="preserve"> </w:t>
      </w:r>
      <w:r>
        <w:t>при</w:t>
      </w:r>
      <w:r>
        <w:rPr>
          <w:spacing w:val="22"/>
        </w:rPr>
        <w:t xml:space="preserve"> </w:t>
      </w:r>
      <w:r>
        <w:t>ключе.</w:t>
      </w:r>
      <w:r>
        <w:rPr>
          <w:spacing w:val="28"/>
        </w:rPr>
        <w:t xml:space="preserve"> </w:t>
      </w:r>
      <w:r>
        <w:t>Мажорные</w:t>
      </w:r>
      <w:r>
        <w:rPr>
          <w:spacing w:val="21"/>
        </w:rPr>
        <w:t xml:space="preserve"> </w:t>
      </w:r>
      <w:r>
        <w:t>и</w:t>
      </w:r>
      <w:r>
        <w:rPr>
          <w:spacing w:val="22"/>
        </w:rPr>
        <w:t xml:space="preserve"> </w:t>
      </w:r>
      <w:r>
        <w:t>минорные</w:t>
      </w:r>
      <w:r>
        <w:rPr>
          <w:spacing w:val="21"/>
        </w:rPr>
        <w:t xml:space="preserve"> </w:t>
      </w:r>
      <w:r>
        <w:t>тональности</w:t>
      </w:r>
      <w:r>
        <w:rPr>
          <w:spacing w:val="-57"/>
        </w:rPr>
        <w:t xml:space="preserve"> </w:t>
      </w:r>
      <w:r>
        <w:t>(до</w:t>
      </w:r>
      <w:r>
        <w:rPr>
          <w:spacing w:val="5"/>
        </w:rPr>
        <w:t xml:space="preserve"> </w:t>
      </w:r>
      <w:r>
        <w:t>2–3</w:t>
      </w:r>
      <w:r>
        <w:rPr>
          <w:spacing w:val="-3"/>
        </w:rPr>
        <w:t xml:space="preserve"> </w:t>
      </w:r>
      <w:r>
        <w:t>знаков</w:t>
      </w:r>
      <w:r>
        <w:rPr>
          <w:spacing w:val="-1"/>
        </w:rPr>
        <w:t xml:space="preserve"> </w:t>
      </w:r>
      <w:r>
        <w:t>при</w:t>
      </w:r>
      <w:r>
        <w:rPr>
          <w:spacing w:val="-2"/>
        </w:rPr>
        <w:t xml:space="preserve"> </w:t>
      </w:r>
      <w:r>
        <w:t>ключе).</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line="362" w:lineRule="auto"/>
        <w:ind w:left="1244" w:right="5560" w:firstLine="0"/>
        <w:jc w:val="left"/>
      </w:pPr>
      <w:r>
        <w:lastRenderedPageBreak/>
        <w:t>определение</w:t>
      </w:r>
      <w:r>
        <w:rPr>
          <w:spacing w:val="-3"/>
        </w:rPr>
        <w:t xml:space="preserve"> </w:t>
      </w:r>
      <w:r>
        <w:t>на</w:t>
      </w:r>
      <w:r>
        <w:rPr>
          <w:spacing w:val="-7"/>
        </w:rPr>
        <w:t xml:space="preserve"> </w:t>
      </w:r>
      <w:r>
        <w:t>слух</w:t>
      </w:r>
      <w:r>
        <w:rPr>
          <w:spacing w:val="-1"/>
        </w:rPr>
        <w:t xml:space="preserve"> </w:t>
      </w:r>
      <w:r>
        <w:t>устойчивых</w:t>
      </w:r>
      <w:r>
        <w:rPr>
          <w:spacing w:val="-6"/>
        </w:rPr>
        <w:t xml:space="preserve"> </w:t>
      </w:r>
      <w:r>
        <w:t>звуков;</w:t>
      </w:r>
      <w:r>
        <w:rPr>
          <w:spacing w:val="-57"/>
        </w:rPr>
        <w:t xml:space="preserve"> </w:t>
      </w:r>
      <w:r>
        <w:t>игра «устой</w:t>
      </w:r>
      <w:r>
        <w:rPr>
          <w:spacing w:val="5"/>
        </w:rPr>
        <w:t xml:space="preserve"> </w:t>
      </w:r>
      <w:r>
        <w:t>–</w:t>
      </w:r>
      <w:r>
        <w:rPr>
          <w:spacing w:val="-4"/>
        </w:rPr>
        <w:t xml:space="preserve"> </w:t>
      </w:r>
      <w:r>
        <w:t>неустой»;</w:t>
      </w:r>
    </w:p>
    <w:p w:rsidR="00456509" w:rsidRDefault="00D11E26">
      <w:pPr>
        <w:pStyle w:val="a4"/>
        <w:spacing w:line="360" w:lineRule="auto"/>
        <w:ind w:left="1244" w:right="2627" w:firstLine="0"/>
        <w:jc w:val="left"/>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rsidR="00456509" w:rsidRDefault="00D11E26">
      <w:pPr>
        <w:pStyle w:val="a4"/>
        <w:spacing w:line="362" w:lineRule="auto"/>
        <w:jc w:val="left"/>
      </w:pPr>
      <w:r>
        <w:t>упражнение</w:t>
      </w:r>
      <w:r>
        <w:rPr>
          <w:spacing w:val="9"/>
        </w:rPr>
        <w:t xml:space="preserve"> </w:t>
      </w:r>
      <w:r>
        <w:t>на</w:t>
      </w:r>
      <w:r>
        <w:rPr>
          <w:spacing w:val="4"/>
        </w:rPr>
        <w:t xml:space="preserve"> </w:t>
      </w:r>
      <w:r>
        <w:t>допевание</w:t>
      </w:r>
      <w:r>
        <w:rPr>
          <w:spacing w:val="5"/>
        </w:rPr>
        <w:t xml:space="preserve"> </w:t>
      </w:r>
      <w:r>
        <w:t>неполной</w:t>
      </w:r>
      <w:r>
        <w:rPr>
          <w:spacing w:val="7"/>
        </w:rPr>
        <w:t xml:space="preserve"> </w:t>
      </w:r>
      <w:r>
        <w:t>музыкальной</w:t>
      </w:r>
      <w:r>
        <w:rPr>
          <w:spacing w:val="6"/>
        </w:rPr>
        <w:t xml:space="preserve"> </w:t>
      </w:r>
      <w:r>
        <w:t>фразы</w:t>
      </w:r>
      <w:r>
        <w:rPr>
          <w:spacing w:val="7"/>
        </w:rPr>
        <w:t xml:space="preserve"> </w:t>
      </w:r>
      <w:r>
        <w:t>до</w:t>
      </w:r>
      <w:r>
        <w:rPr>
          <w:spacing w:val="11"/>
        </w:rPr>
        <w:t xml:space="preserve"> </w:t>
      </w:r>
      <w:r>
        <w:t>тоники</w:t>
      </w:r>
      <w:r>
        <w:rPr>
          <w:spacing w:val="6"/>
        </w:rPr>
        <w:t xml:space="preserve"> </w:t>
      </w:r>
      <w:r>
        <w:t>«Закончи</w:t>
      </w:r>
      <w:r>
        <w:rPr>
          <w:spacing w:val="3"/>
        </w:rPr>
        <w:t xml:space="preserve"> </w:t>
      </w:r>
      <w:r>
        <w:t>музыкальную</w:t>
      </w:r>
      <w:r>
        <w:rPr>
          <w:spacing w:val="-57"/>
        </w:rPr>
        <w:t xml:space="preserve"> </w:t>
      </w:r>
      <w:r>
        <w:t>фразу»;</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3"/>
        <w:ind w:left="1244" w:firstLine="0"/>
        <w:jc w:val="left"/>
      </w:pPr>
      <w:r>
        <w:t>импровизация</w:t>
      </w:r>
      <w:r>
        <w:rPr>
          <w:spacing w:val="-8"/>
        </w:rPr>
        <w:t xml:space="preserve"> </w:t>
      </w:r>
      <w:r>
        <w:t>в</w:t>
      </w:r>
      <w:r>
        <w:rPr>
          <w:spacing w:val="-5"/>
        </w:rPr>
        <w:t xml:space="preserve"> </w:t>
      </w:r>
      <w:r>
        <w:t>заданной</w:t>
      </w:r>
      <w:r>
        <w:rPr>
          <w:spacing w:val="-2"/>
        </w:rPr>
        <w:t xml:space="preserve"> </w:t>
      </w:r>
      <w:r>
        <w:t>тональности.</w:t>
      </w:r>
    </w:p>
    <w:p w:rsidR="00456509" w:rsidRDefault="00D11E26">
      <w:pPr>
        <w:pStyle w:val="21"/>
        <w:spacing w:before="142"/>
        <w:jc w:val="left"/>
      </w:pPr>
      <w:r>
        <w:t>Интервалы</w:t>
      </w:r>
      <w:r>
        <w:rPr>
          <w:spacing w:val="-5"/>
        </w:rPr>
        <w:t xml:space="preserve"> </w:t>
      </w:r>
      <w:r>
        <w:t>(1–3 часа).</w:t>
      </w:r>
    </w:p>
    <w:p w:rsidR="00456509" w:rsidRDefault="00D11E26">
      <w:pPr>
        <w:pStyle w:val="a4"/>
        <w:spacing w:before="136" w:line="360" w:lineRule="auto"/>
        <w:jc w:val="left"/>
      </w:pPr>
      <w:r>
        <w:t>Содержание:</w:t>
      </w:r>
      <w:r>
        <w:rPr>
          <w:spacing w:val="7"/>
        </w:rPr>
        <w:t xml:space="preserve"> </w:t>
      </w:r>
      <w:r>
        <w:t>Понятие</w:t>
      </w:r>
      <w:r>
        <w:rPr>
          <w:spacing w:val="6"/>
        </w:rPr>
        <w:t xml:space="preserve"> </w:t>
      </w:r>
      <w:r>
        <w:t>музыкального</w:t>
      </w:r>
      <w:r>
        <w:rPr>
          <w:spacing w:val="11"/>
        </w:rPr>
        <w:t xml:space="preserve"> </w:t>
      </w:r>
      <w:r>
        <w:t>интервала.</w:t>
      </w:r>
      <w:r>
        <w:rPr>
          <w:spacing w:val="8"/>
        </w:rPr>
        <w:t xml:space="preserve"> </w:t>
      </w:r>
      <w:r>
        <w:t>Тон,</w:t>
      </w:r>
      <w:r>
        <w:rPr>
          <w:spacing w:val="10"/>
        </w:rPr>
        <w:t xml:space="preserve"> </w:t>
      </w:r>
      <w:r>
        <w:t>полутон.</w:t>
      </w:r>
      <w:r>
        <w:rPr>
          <w:spacing w:val="9"/>
        </w:rPr>
        <w:t xml:space="preserve"> </w:t>
      </w:r>
      <w:r>
        <w:t>Консонансы:</w:t>
      </w:r>
      <w:r>
        <w:rPr>
          <w:spacing w:val="7"/>
        </w:rPr>
        <w:t xml:space="preserve"> </w:t>
      </w:r>
      <w:r>
        <w:t>терция,</w:t>
      </w:r>
      <w:r>
        <w:rPr>
          <w:spacing w:val="10"/>
        </w:rPr>
        <w:t xml:space="preserve"> </w:t>
      </w:r>
      <w:r>
        <w:t>кварта,</w:t>
      </w:r>
      <w:r>
        <w:rPr>
          <w:spacing w:val="-57"/>
        </w:rPr>
        <w:t xml:space="preserve"> </w:t>
      </w:r>
      <w:r>
        <w:t>квинта,</w:t>
      </w:r>
      <w:r>
        <w:rPr>
          <w:spacing w:val="-2"/>
        </w:rPr>
        <w:t xml:space="preserve"> </w:t>
      </w:r>
      <w:r>
        <w:t>секста,</w:t>
      </w:r>
      <w:r>
        <w:rPr>
          <w:spacing w:val="-1"/>
        </w:rPr>
        <w:t xml:space="preserve"> </w:t>
      </w:r>
      <w:r>
        <w:t>октава.</w:t>
      </w:r>
      <w:r>
        <w:rPr>
          <w:spacing w:val="-1"/>
        </w:rPr>
        <w:t xml:space="preserve"> </w:t>
      </w:r>
      <w:r>
        <w:t>Диссонансы:</w:t>
      </w:r>
      <w:r>
        <w:rPr>
          <w:spacing w:val="1"/>
        </w:rPr>
        <w:t xml:space="preserve"> </w:t>
      </w:r>
      <w:r>
        <w:t>секунда,</w:t>
      </w:r>
      <w:r>
        <w:rPr>
          <w:spacing w:val="4"/>
        </w:rPr>
        <w:t xml:space="preserve"> </w:t>
      </w:r>
      <w:r>
        <w:t>септима.</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освоение</w:t>
      </w:r>
      <w:r>
        <w:rPr>
          <w:spacing w:val="-4"/>
        </w:rPr>
        <w:t xml:space="preserve"> </w:t>
      </w:r>
      <w:r>
        <w:t>понятия</w:t>
      </w:r>
      <w:r>
        <w:rPr>
          <w:spacing w:val="-3"/>
        </w:rPr>
        <w:t xml:space="preserve"> </w:t>
      </w:r>
      <w:r>
        <w:t>«интервал»;</w:t>
      </w:r>
    </w:p>
    <w:p w:rsidR="00456509" w:rsidRDefault="00D11E26">
      <w:pPr>
        <w:pStyle w:val="a4"/>
        <w:spacing w:before="142"/>
        <w:ind w:left="1244" w:firstLine="0"/>
        <w:jc w:val="left"/>
      </w:pPr>
      <w:r>
        <w:t>анализ ступеневого</w:t>
      </w:r>
      <w:r>
        <w:rPr>
          <w:spacing w:val="3"/>
        </w:rPr>
        <w:t xml:space="preserve"> </w:t>
      </w:r>
      <w:r>
        <w:t>состава</w:t>
      </w:r>
      <w:r>
        <w:rPr>
          <w:spacing w:val="-6"/>
        </w:rPr>
        <w:t xml:space="preserve"> </w:t>
      </w:r>
      <w:r>
        <w:t>мажорной</w:t>
      </w:r>
      <w:r>
        <w:rPr>
          <w:spacing w:val="-5"/>
        </w:rPr>
        <w:t xml:space="preserve"> </w:t>
      </w:r>
      <w:r>
        <w:t>и</w:t>
      </w:r>
      <w:r>
        <w:rPr>
          <w:spacing w:val="1"/>
        </w:rPr>
        <w:t xml:space="preserve"> </w:t>
      </w:r>
      <w:r>
        <w:t>минорной</w:t>
      </w:r>
      <w:r>
        <w:rPr>
          <w:spacing w:val="-5"/>
        </w:rPr>
        <w:t xml:space="preserve"> </w:t>
      </w:r>
      <w:r>
        <w:t>гаммы</w:t>
      </w:r>
      <w:r>
        <w:rPr>
          <w:spacing w:val="-3"/>
        </w:rPr>
        <w:t xml:space="preserve"> </w:t>
      </w:r>
      <w:r>
        <w:t>(тон-полутон);</w:t>
      </w:r>
    </w:p>
    <w:p w:rsidR="00456509" w:rsidRDefault="00D11E26">
      <w:pPr>
        <w:pStyle w:val="a4"/>
        <w:spacing w:before="137" w:line="360" w:lineRule="auto"/>
        <w:jc w:val="left"/>
      </w:pPr>
      <w:r>
        <w:t>различение</w:t>
      </w:r>
      <w:r>
        <w:rPr>
          <w:spacing w:val="36"/>
        </w:rPr>
        <w:t xml:space="preserve"> </w:t>
      </w:r>
      <w:r>
        <w:t>на</w:t>
      </w:r>
      <w:r>
        <w:rPr>
          <w:spacing w:val="31"/>
        </w:rPr>
        <w:t xml:space="preserve"> </w:t>
      </w:r>
      <w:r>
        <w:t>слух</w:t>
      </w:r>
      <w:r>
        <w:rPr>
          <w:spacing w:val="33"/>
        </w:rPr>
        <w:t xml:space="preserve"> </w:t>
      </w:r>
      <w:r>
        <w:t>диссонансов</w:t>
      </w:r>
      <w:r>
        <w:rPr>
          <w:spacing w:val="34"/>
        </w:rPr>
        <w:t xml:space="preserve"> </w:t>
      </w:r>
      <w:r>
        <w:t>и</w:t>
      </w:r>
      <w:r>
        <w:rPr>
          <w:spacing w:val="38"/>
        </w:rPr>
        <w:t xml:space="preserve"> </w:t>
      </w:r>
      <w:r>
        <w:t>консонансов,</w:t>
      </w:r>
      <w:r>
        <w:rPr>
          <w:spacing w:val="36"/>
        </w:rPr>
        <w:t xml:space="preserve"> </w:t>
      </w:r>
      <w:r>
        <w:t>параллельного</w:t>
      </w:r>
      <w:r>
        <w:rPr>
          <w:spacing w:val="37"/>
        </w:rPr>
        <w:t xml:space="preserve"> </w:t>
      </w:r>
      <w:r>
        <w:t>движения</w:t>
      </w:r>
      <w:r>
        <w:rPr>
          <w:spacing w:val="33"/>
        </w:rPr>
        <w:t xml:space="preserve"> </w:t>
      </w:r>
      <w:r>
        <w:t>двух</w:t>
      </w:r>
      <w:r>
        <w:rPr>
          <w:spacing w:val="32"/>
        </w:rPr>
        <w:t xml:space="preserve"> </w:t>
      </w:r>
      <w:r>
        <w:t>голосов</w:t>
      </w:r>
      <w:r>
        <w:rPr>
          <w:spacing w:val="30"/>
        </w:rPr>
        <w:t xml:space="preserve"> </w:t>
      </w:r>
      <w:r>
        <w:t>в</w:t>
      </w:r>
      <w:r>
        <w:rPr>
          <w:spacing w:val="-57"/>
        </w:rPr>
        <w:t xml:space="preserve"> </w:t>
      </w:r>
      <w:r>
        <w:t>октаву,</w:t>
      </w:r>
      <w:r>
        <w:rPr>
          <w:spacing w:val="3"/>
        </w:rPr>
        <w:t xml:space="preserve"> </w:t>
      </w:r>
      <w:r>
        <w:t>терцию,</w:t>
      </w:r>
      <w:r>
        <w:rPr>
          <w:spacing w:val="4"/>
        </w:rPr>
        <w:t xml:space="preserve"> </w:t>
      </w:r>
      <w:r>
        <w:t>сексту;</w:t>
      </w:r>
    </w:p>
    <w:p w:rsidR="00456509" w:rsidRDefault="00D11E26">
      <w:pPr>
        <w:pStyle w:val="a4"/>
        <w:spacing w:line="274" w:lineRule="exact"/>
        <w:ind w:left="1244" w:firstLine="0"/>
        <w:jc w:val="left"/>
      </w:pPr>
      <w:r>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rsidR="00456509" w:rsidRDefault="00D11E26">
      <w:pPr>
        <w:pStyle w:val="a4"/>
        <w:spacing w:before="141" w:line="360" w:lineRule="auto"/>
        <w:jc w:val="left"/>
      </w:pPr>
      <w:r>
        <w:t>разучивание,</w:t>
      </w:r>
      <w:r>
        <w:rPr>
          <w:spacing w:val="14"/>
        </w:rPr>
        <w:t xml:space="preserve"> </w:t>
      </w:r>
      <w:r>
        <w:t>исполнение</w:t>
      </w:r>
      <w:r>
        <w:rPr>
          <w:spacing w:val="7"/>
        </w:rPr>
        <w:t xml:space="preserve"> </w:t>
      </w:r>
      <w:r>
        <w:t>попевок</w:t>
      </w:r>
      <w:r>
        <w:rPr>
          <w:spacing w:val="12"/>
        </w:rPr>
        <w:t xml:space="preserve"> </w:t>
      </w:r>
      <w:r>
        <w:t>и</w:t>
      </w:r>
      <w:r>
        <w:rPr>
          <w:spacing w:val="9"/>
        </w:rPr>
        <w:t xml:space="preserve"> </w:t>
      </w:r>
      <w:r>
        <w:t>песен</w:t>
      </w:r>
      <w:r>
        <w:rPr>
          <w:spacing w:val="14"/>
        </w:rPr>
        <w:t xml:space="preserve"> </w:t>
      </w:r>
      <w:r>
        <w:t>с</w:t>
      </w:r>
      <w:r>
        <w:rPr>
          <w:spacing w:val="12"/>
        </w:rPr>
        <w:t xml:space="preserve"> </w:t>
      </w:r>
      <w:r>
        <w:t>ярко</w:t>
      </w:r>
      <w:r>
        <w:rPr>
          <w:spacing w:val="18"/>
        </w:rPr>
        <w:t xml:space="preserve"> </w:t>
      </w:r>
      <w:r>
        <w:t>выраженной</w:t>
      </w:r>
      <w:r>
        <w:rPr>
          <w:spacing w:val="13"/>
        </w:rPr>
        <w:t xml:space="preserve"> </w:t>
      </w:r>
      <w:r>
        <w:t>характерной</w:t>
      </w:r>
      <w:r>
        <w:rPr>
          <w:spacing w:val="14"/>
        </w:rPr>
        <w:t xml:space="preserve"> </w:t>
      </w:r>
      <w:r>
        <w:t>интерваликой</w:t>
      </w:r>
      <w:r>
        <w:rPr>
          <w:spacing w:val="14"/>
        </w:rPr>
        <w:t xml:space="preserve"> </w:t>
      </w:r>
      <w:r>
        <w:t>в</w:t>
      </w:r>
      <w:r>
        <w:rPr>
          <w:spacing w:val="-57"/>
        </w:rPr>
        <w:t xml:space="preserve"> </w:t>
      </w:r>
      <w:r>
        <w:t>мелодическом</w:t>
      </w:r>
      <w:r>
        <w:rPr>
          <w:spacing w:val="2"/>
        </w:rPr>
        <w:t xml:space="preserve"> </w:t>
      </w:r>
      <w:r>
        <w:t>движении;</w:t>
      </w:r>
    </w:p>
    <w:p w:rsidR="00456509" w:rsidRDefault="00D11E26">
      <w:pPr>
        <w:pStyle w:val="a4"/>
        <w:spacing w:line="274" w:lineRule="exact"/>
        <w:ind w:left="1244" w:firstLine="0"/>
        <w:jc w:val="left"/>
      </w:pPr>
      <w:r>
        <w:t>элементы двухголосия;</w:t>
      </w:r>
    </w:p>
    <w:p w:rsidR="00456509" w:rsidRDefault="00D11E26">
      <w:pPr>
        <w:pStyle w:val="a4"/>
        <w:spacing w:before="137"/>
        <w:ind w:left="1244" w:firstLine="0"/>
        <w:jc w:val="left"/>
      </w:pPr>
      <w:r>
        <w:t>на</w:t>
      </w:r>
      <w:r>
        <w:rPr>
          <w:spacing w:val="-2"/>
        </w:rPr>
        <w:t xml:space="preserve"> </w:t>
      </w:r>
      <w:r>
        <w:t>выбор</w:t>
      </w:r>
      <w:r>
        <w:rPr>
          <w:spacing w:val="-4"/>
        </w:rPr>
        <w:t xml:space="preserve"> </w:t>
      </w:r>
      <w:r>
        <w:t>или</w:t>
      </w:r>
      <w:r>
        <w:rPr>
          <w:spacing w:val="1"/>
        </w:rPr>
        <w:t xml:space="preserve"> </w:t>
      </w:r>
      <w:r>
        <w:t>факультативно:</w:t>
      </w:r>
    </w:p>
    <w:p w:rsidR="00456509" w:rsidRDefault="00D11E26">
      <w:pPr>
        <w:pStyle w:val="a4"/>
        <w:tabs>
          <w:tab w:val="left" w:pos="2865"/>
          <w:tab w:val="left" w:pos="3277"/>
          <w:tab w:val="left" w:pos="4404"/>
          <w:tab w:val="left" w:pos="5584"/>
          <w:tab w:val="left" w:pos="7099"/>
          <w:tab w:val="left" w:pos="8903"/>
          <w:tab w:val="left" w:pos="10169"/>
        </w:tabs>
        <w:spacing w:before="142" w:line="360" w:lineRule="auto"/>
        <w:ind w:right="270"/>
        <w:jc w:val="left"/>
      </w:pPr>
      <w:r>
        <w:t>досочинение</w:t>
      </w:r>
      <w:r>
        <w:tab/>
        <w:t>к</w:t>
      </w:r>
      <w:r>
        <w:tab/>
        <w:t>простой</w:t>
      </w:r>
      <w:r>
        <w:tab/>
        <w:t>мелодии</w:t>
      </w:r>
      <w:r>
        <w:tab/>
        <w:t>подголоска,</w:t>
      </w:r>
      <w:r>
        <w:tab/>
        <w:t>повторяющего</w:t>
      </w:r>
      <w:r>
        <w:tab/>
        <w:t>основной</w:t>
      </w:r>
      <w:r>
        <w:tab/>
      </w:r>
      <w:r>
        <w:rPr>
          <w:spacing w:val="-1"/>
        </w:rPr>
        <w:t>голос</w:t>
      </w:r>
      <w:r>
        <w:rPr>
          <w:spacing w:val="-57"/>
        </w:rPr>
        <w:t xml:space="preserve"> </w:t>
      </w:r>
      <w:r>
        <w:t>в</w:t>
      </w:r>
      <w:r>
        <w:rPr>
          <w:spacing w:val="2"/>
        </w:rPr>
        <w:t xml:space="preserve"> </w:t>
      </w:r>
      <w:r>
        <w:t>терцию,</w:t>
      </w:r>
      <w:r>
        <w:rPr>
          <w:spacing w:val="-1"/>
        </w:rPr>
        <w:t xml:space="preserve"> </w:t>
      </w:r>
      <w:r>
        <w:t>октаву;</w:t>
      </w:r>
    </w:p>
    <w:p w:rsidR="00456509" w:rsidRDefault="00D11E26">
      <w:pPr>
        <w:pStyle w:val="a4"/>
        <w:spacing w:line="274" w:lineRule="exact"/>
        <w:ind w:left="1244" w:firstLine="0"/>
        <w:jc w:val="left"/>
      </w:pPr>
      <w:r>
        <w:t>сочинение</w:t>
      </w:r>
      <w:r>
        <w:rPr>
          <w:spacing w:val="-7"/>
        </w:rPr>
        <w:t xml:space="preserve"> </w:t>
      </w:r>
      <w:r>
        <w:t>аккомпанемента</w:t>
      </w:r>
      <w:r>
        <w:rPr>
          <w:spacing w:val="-5"/>
        </w:rPr>
        <w:t xml:space="preserve"> </w:t>
      </w:r>
      <w:r>
        <w:t>на</w:t>
      </w:r>
      <w:r>
        <w:rPr>
          <w:spacing w:val="-7"/>
        </w:rPr>
        <w:t xml:space="preserve"> </w:t>
      </w:r>
      <w:r>
        <w:t>основе</w:t>
      </w:r>
      <w:r>
        <w:rPr>
          <w:spacing w:val="-6"/>
        </w:rPr>
        <w:t xml:space="preserve"> </w:t>
      </w:r>
      <w:r>
        <w:t>движения</w:t>
      </w:r>
      <w:r>
        <w:rPr>
          <w:spacing w:val="-1"/>
        </w:rPr>
        <w:t xml:space="preserve"> </w:t>
      </w:r>
      <w:r>
        <w:t>квинтами,</w:t>
      </w:r>
      <w:r>
        <w:rPr>
          <w:spacing w:val="-7"/>
        </w:rPr>
        <w:t xml:space="preserve"> </w:t>
      </w:r>
      <w:r>
        <w:t>октавами.</w:t>
      </w:r>
    </w:p>
    <w:p w:rsidR="00456509" w:rsidRDefault="00D11E26">
      <w:pPr>
        <w:pStyle w:val="21"/>
        <w:spacing w:before="142"/>
        <w:jc w:val="left"/>
      </w:pPr>
      <w:r>
        <w:t>Гармония</w:t>
      </w:r>
      <w:r>
        <w:rPr>
          <w:spacing w:val="-5"/>
        </w:rPr>
        <w:t xml:space="preserve"> </w:t>
      </w:r>
      <w:r>
        <w:t>(1–3 часа).</w:t>
      </w:r>
    </w:p>
    <w:p w:rsidR="00456509" w:rsidRDefault="00D11E26">
      <w:pPr>
        <w:pStyle w:val="a4"/>
        <w:spacing w:before="137" w:line="360" w:lineRule="auto"/>
        <w:jc w:val="left"/>
      </w:pPr>
      <w:r>
        <w:t>Содержание:</w:t>
      </w:r>
      <w:r>
        <w:rPr>
          <w:spacing w:val="43"/>
        </w:rPr>
        <w:t xml:space="preserve"> </w:t>
      </w:r>
      <w:r>
        <w:t>Аккорд.</w:t>
      </w:r>
      <w:r>
        <w:rPr>
          <w:spacing w:val="44"/>
        </w:rPr>
        <w:t xml:space="preserve"> </w:t>
      </w:r>
      <w:r>
        <w:t>Трезвучие</w:t>
      </w:r>
      <w:r>
        <w:rPr>
          <w:spacing w:val="42"/>
        </w:rPr>
        <w:t xml:space="preserve"> </w:t>
      </w:r>
      <w:r>
        <w:t>мажорное</w:t>
      </w:r>
      <w:r>
        <w:rPr>
          <w:spacing w:val="38"/>
        </w:rPr>
        <w:t xml:space="preserve"> </w:t>
      </w:r>
      <w:r>
        <w:t>и</w:t>
      </w:r>
      <w:r>
        <w:rPr>
          <w:spacing w:val="43"/>
        </w:rPr>
        <w:t xml:space="preserve"> </w:t>
      </w:r>
      <w:r>
        <w:t>минорное.</w:t>
      </w:r>
      <w:r>
        <w:rPr>
          <w:spacing w:val="44"/>
        </w:rPr>
        <w:t xml:space="preserve"> </w:t>
      </w:r>
      <w:r>
        <w:t>Понятие</w:t>
      </w:r>
      <w:r>
        <w:rPr>
          <w:spacing w:val="42"/>
        </w:rPr>
        <w:t xml:space="preserve"> </w:t>
      </w:r>
      <w:r>
        <w:t>фактуры.</w:t>
      </w:r>
      <w:r>
        <w:rPr>
          <w:spacing w:val="44"/>
        </w:rPr>
        <w:t xml:space="preserve"> </w:t>
      </w:r>
      <w: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1"/>
        </w:rPr>
        <w:t xml:space="preserve"> </w:t>
      </w:r>
      <w:r>
        <w:t>арпеджио.</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4216" w:firstLine="0"/>
        <w:jc w:val="left"/>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5"/>
        </w:rPr>
        <w:t xml:space="preserve"> </w:t>
      </w:r>
      <w:r>
        <w:t>аккордов;</w:t>
      </w:r>
    </w:p>
    <w:p w:rsidR="00456509" w:rsidRDefault="00D11E26">
      <w:pPr>
        <w:pStyle w:val="a4"/>
        <w:tabs>
          <w:tab w:val="left" w:pos="2960"/>
          <w:tab w:val="left" w:pos="4548"/>
          <w:tab w:val="left" w:pos="5761"/>
          <w:tab w:val="left" w:pos="6270"/>
          <w:tab w:val="left" w:pos="7229"/>
          <w:tab w:val="left" w:pos="7719"/>
          <w:tab w:val="left" w:pos="9584"/>
        </w:tabs>
        <w:spacing w:line="360" w:lineRule="auto"/>
        <w:ind w:right="272"/>
        <w:jc w:val="left"/>
      </w:pPr>
      <w:r>
        <w:t>разучивание,</w:t>
      </w:r>
      <w:r>
        <w:tab/>
        <w:t>исполнение</w:t>
      </w:r>
      <w:r>
        <w:tab/>
        <w:t>попевок</w:t>
      </w:r>
      <w:r>
        <w:tab/>
        <w:t>и</w:t>
      </w:r>
      <w:r>
        <w:tab/>
        <w:t>песен</w:t>
      </w:r>
      <w:r>
        <w:tab/>
        <w:t>с</w:t>
      </w:r>
      <w:r>
        <w:tab/>
        <w:t>мелодическим</w:t>
      </w:r>
      <w:r>
        <w:tab/>
      </w:r>
      <w:r>
        <w:rPr>
          <w:spacing w:val="-1"/>
        </w:rPr>
        <w:t>движением</w:t>
      </w:r>
      <w:r>
        <w:rPr>
          <w:spacing w:val="-57"/>
        </w:rPr>
        <w:t xml:space="preserve"> </w:t>
      </w:r>
      <w:r>
        <w:t>по</w:t>
      </w:r>
      <w:r>
        <w:rPr>
          <w:spacing w:val="1"/>
        </w:rPr>
        <w:t xml:space="preserve"> </w:t>
      </w:r>
      <w:r>
        <w:t>звукам</w:t>
      </w:r>
      <w:r>
        <w:rPr>
          <w:spacing w:val="3"/>
        </w:rPr>
        <w:t xml:space="preserve"> </w:t>
      </w:r>
      <w:r>
        <w:t>аккордов;</w:t>
      </w:r>
    </w:p>
    <w:p w:rsidR="00456509" w:rsidRDefault="00D11E26">
      <w:pPr>
        <w:pStyle w:val="a4"/>
        <w:spacing w:line="274" w:lineRule="exact"/>
        <w:ind w:left="1244" w:firstLine="0"/>
        <w:jc w:val="left"/>
      </w:pPr>
      <w:r>
        <w:t>вокальные</w:t>
      </w:r>
      <w:r>
        <w:rPr>
          <w:spacing w:val="-4"/>
        </w:rPr>
        <w:t xml:space="preserve"> </w:t>
      </w:r>
      <w:r>
        <w:t>упражнения</w:t>
      </w:r>
      <w:r>
        <w:rPr>
          <w:spacing w:val="-2"/>
        </w:rPr>
        <w:t xml:space="preserve"> </w:t>
      </w:r>
      <w:r>
        <w:t>с</w:t>
      </w:r>
      <w:r>
        <w:rPr>
          <w:spacing w:val="-3"/>
        </w:rPr>
        <w:t xml:space="preserve"> </w:t>
      </w:r>
      <w:r>
        <w:t>элементами</w:t>
      </w:r>
      <w:r>
        <w:rPr>
          <w:spacing w:val="-6"/>
        </w:rPr>
        <w:t xml:space="preserve"> </w:t>
      </w:r>
      <w:r>
        <w:t>трёхголосия;</w:t>
      </w:r>
    </w:p>
    <w:p w:rsidR="00456509" w:rsidRDefault="00D11E26">
      <w:pPr>
        <w:pStyle w:val="a4"/>
        <w:spacing w:before="134" w:line="362" w:lineRule="auto"/>
        <w:jc w:val="left"/>
      </w:pPr>
      <w:r>
        <w:t>определение</w:t>
      </w:r>
      <w:r>
        <w:rPr>
          <w:spacing w:val="49"/>
        </w:rPr>
        <w:t xml:space="preserve"> </w:t>
      </w:r>
      <w:r>
        <w:t>на</w:t>
      </w:r>
      <w:r>
        <w:rPr>
          <w:spacing w:val="50"/>
        </w:rPr>
        <w:t xml:space="preserve"> </w:t>
      </w:r>
      <w:r>
        <w:t>слух</w:t>
      </w:r>
      <w:r>
        <w:rPr>
          <w:spacing w:val="46"/>
        </w:rPr>
        <w:t xml:space="preserve"> </w:t>
      </w:r>
      <w:r>
        <w:t>типа</w:t>
      </w:r>
      <w:r>
        <w:rPr>
          <w:spacing w:val="49"/>
        </w:rPr>
        <w:t xml:space="preserve"> </w:t>
      </w:r>
      <w:r>
        <w:t>фактуры</w:t>
      </w:r>
      <w:r>
        <w:rPr>
          <w:spacing w:val="52"/>
        </w:rPr>
        <w:t xml:space="preserve"> </w:t>
      </w:r>
      <w:r>
        <w:t>аккомпанемента</w:t>
      </w:r>
      <w:r>
        <w:rPr>
          <w:spacing w:val="49"/>
        </w:rPr>
        <w:t xml:space="preserve"> </w:t>
      </w:r>
      <w:r>
        <w:t>исполняемых</w:t>
      </w:r>
      <w:r>
        <w:rPr>
          <w:spacing w:val="46"/>
        </w:rPr>
        <w:t xml:space="preserve"> </w:t>
      </w:r>
      <w:r>
        <w:t>песен,</w:t>
      </w:r>
      <w:r>
        <w:rPr>
          <w:spacing w:val="53"/>
        </w:rPr>
        <w:t xml:space="preserve"> </w:t>
      </w:r>
      <w:r>
        <w:t>прослушанных</w:t>
      </w:r>
      <w:r>
        <w:rPr>
          <w:spacing w:val="-57"/>
        </w:rPr>
        <w:t xml:space="preserve"> </w:t>
      </w:r>
      <w:r>
        <w:t>инструментальных</w:t>
      </w:r>
      <w:r>
        <w:rPr>
          <w:spacing w:val="-4"/>
        </w:rPr>
        <w:t xml:space="preserve"> </w:t>
      </w:r>
      <w:r>
        <w:t>произведений;</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456509">
      <w:pPr>
        <w:spacing w:line="273" w:lineRule="exact"/>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сочинение</w:t>
      </w:r>
      <w:r>
        <w:rPr>
          <w:spacing w:val="-8"/>
        </w:rPr>
        <w:t xml:space="preserve"> </w:t>
      </w:r>
      <w:r>
        <w:t>аккордового</w:t>
      </w:r>
      <w:r>
        <w:rPr>
          <w:spacing w:val="-1"/>
        </w:rPr>
        <w:t xml:space="preserve"> </w:t>
      </w:r>
      <w:r>
        <w:t>аккомпанемента</w:t>
      </w:r>
      <w:r>
        <w:rPr>
          <w:spacing w:val="-6"/>
        </w:rPr>
        <w:t xml:space="preserve"> </w:t>
      </w:r>
      <w:r>
        <w:t>к</w:t>
      </w:r>
      <w:r>
        <w:rPr>
          <w:spacing w:val="-4"/>
        </w:rPr>
        <w:t xml:space="preserve"> </w:t>
      </w:r>
      <w:r>
        <w:t>мелодии песни.</w:t>
      </w:r>
    </w:p>
    <w:p w:rsidR="00456509" w:rsidRDefault="00D11E26">
      <w:pPr>
        <w:pStyle w:val="21"/>
        <w:spacing w:before="147"/>
        <w:jc w:val="left"/>
      </w:pPr>
      <w:r>
        <w:t>Музыкальная форма (1–3</w:t>
      </w:r>
      <w:r>
        <w:rPr>
          <w:spacing w:val="-4"/>
        </w:rPr>
        <w:t xml:space="preserve"> </w:t>
      </w:r>
      <w:r>
        <w:t>часа).</w:t>
      </w:r>
    </w:p>
    <w:p w:rsidR="00456509" w:rsidRDefault="00D11E26">
      <w:pPr>
        <w:pStyle w:val="a4"/>
        <w:spacing w:before="132"/>
        <w:ind w:left="1244" w:firstLine="0"/>
        <w:jc w:val="left"/>
      </w:pPr>
      <w:r>
        <w:t>Содержание:</w:t>
      </w:r>
      <w:r>
        <w:rPr>
          <w:spacing w:val="20"/>
        </w:rPr>
        <w:t xml:space="preserve"> </w:t>
      </w:r>
      <w:r>
        <w:t>Контраст</w:t>
      </w:r>
      <w:r>
        <w:rPr>
          <w:spacing w:val="79"/>
        </w:rPr>
        <w:t xml:space="preserve"> </w:t>
      </w:r>
      <w:r>
        <w:t>и</w:t>
      </w:r>
      <w:r>
        <w:rPr>
          <w:spacing w:val="79"/>
        </w:rPr>
        <w:t xml:space="preserve"> </w:t>
      </w:r>
      <w:r>
        <w:t>повтор</w:t>
      </w:r>
      <w:r>
        <w:rPr>
          <w:spacing w:val="78"/>
        </w:rPr>
        <w:t xml:space="preserve"> </w:t>
      </w:r>
      <w:r>
        <w:t>как</w:t>
      </w:r>
      <w:r>
        <w:rPr>
          <w:spacing w:val="78"/>
        </w:rPr>
        <w:t xml:space="preserve"> </w:t>
      </w:r>
      <w:r>
        <w:t>принципы</w:t>
      </w:r>
      <w:r>
        <w:rPr>
          <w:spacing w:val="80"/>
        </w:rPr>
        <w:t xml:space="preserve"> </w:t>
      </w:r>
      <w:r>
        <w:t>строения</w:t>
      </w:r>
      <w:r>
        <w:rPr>
          <w:spacing w:val="74"/>
        </w:rPr>
        <w:t xml:space="preserve"> </w:t>
      </w:r>
      <w:r>
        <w:t>музыкального</w:t>
      </w:r>
      <w:r>
        <w:rPr>
          <w:spacing w:val="83"/>
        </w:rPr>
        <w:t xml:space="preserve"> </w:t>
      </w:r>
      <w:r>
        <w:t>произведения.</w:t>
      </w:r>
    </w:p>
    <w:p w:rsidR="00456509" w:rsidRDefault="00D11E26">
      <w:pPr>
        <w:pStyle w:val="a4"/>
        <w:spacing w:before="137"/>
        <w:ind w:firstLine="0"/>
        <w:jc w:val="left"/>
      </w:pP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5"/>
        </w:rPr>
        <w:t xml:space="preserve"> </w:t>
      </w:r>
      <w:r>
        <w:t>эпизоды.</w:t>
      </w:r>
    </w:p>
    <w:p w:rsidR="00456509" w:rsidRDefault="00D11E26">
      <w:pPr>
        <w:pStyle w:val="a4"/>
        <w:spacing w:before="137"/>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tabs>
          <w:tab w:val="left" w:pos="2639"/>
          <w:tab w:val="left" w:pos="3090"/>
          <w:tab w:val="left" w:pos="4385"/>
          <w:tab w:val="left" w:pos="6058"/>
          <w:tab w:val="left" w:pos="7762"/>
          <w:tab w:val="left" w:pos="9101"/>
          <w:tab w:val="left" w:pos="10616"/>
        </w:tabs>
        <w:spacing w:before="142" w:line="360" w:lineRule="auto"/>
        <w:ind w:right="261"/>
        <w:jc w:val="left"/>
      </w:pPr>
      <w:r>
        <w:t>знакомство</w:t>
      </w:r>
      <w:r>
        <w:tab/>
        <w:t>со</w:t>
      </w:r>
      <w:r>
        <w:tab/>
        <w:t>строением</w:t>
      </w:r>
      <w:r>
        <w:tab/>
        <w:t>музыкального</w:t>
      </w:r>
      <w:r>
        <w:tab/>
        <w:t>произведения,</w:t>
      </w:r>
      <w:r>
        <w:tab/>
        <w:t>понятиями</w:t>
      </w:r>
      <w:r>
        <w:tab/>
        <w:t>двухчастной</w:t>
      </w:r>
      <w:r>
        <w:tab/>
      </w:r>
      <w:r>
        <w:rPr>
          <w:spacing w:val="-3"/>
        </w:rPr>
        <w:t>и</w:t>
      </w:r>
      <w:r>
        <w:rPr>
          <w:spacing w:val="-57"/>
        </w:rPr>
        <w:t xml:space="preserve"> </w:t>
      </w:r>
      <w:r>
        <w:t>трёхчастной</w:t>
      </w:r>
      <w:r>
        <w:rPr>
          <w:spacing w:val="-3"/>
        </w:rPr>
        <w:t xml:space="preserve"> </w:t>
      </w:r>
      <w:r>
        <w:t>формы,</w:t>
      </w:r>
      <w:r>
        <w:rPr>
          <w:spacing w:val="-1"/>
        </w:rPr>
        <w:t xml:space="preserve"> </w:t>
      </w:r>
      <w:r>
        <w:t>рондо;</w:t>
      </w:r>
    </w:p>
    <w:p w:rsidR="00456509" w:rsidRDefault="00D11E26">
      <w:pPr>
        <w:pStyle w:val="a4"/>
        <w:spacing w:line="360" w:lineRule="auto"/>
        <w:ind w:left="1244" w:right="2493"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3"/>
        </w:rPr>
        <w:t xml:space="preserve"> </w:t>
      </w:r>
      <w:r>
        <w:t>песен, написанных</w:t>
      </w:r>
      <w:r>
        <w:rPr>
          <w:spacing w:val="-7"/>
        </w:rPr>
        <w:t xml:space="preserve"> </w:t>
      </w:r>
      <w:r>
        <w:t>в</w:t>
      </w:r>
      <w:r>
        <w:rPr>
          <w:spacing w:val="-5"/>
        </w:rPr>
        <w:t xml:space="preserve"> </w:t>
      </w:r>
      <w:r>
        <w:t>двухчастной</w:t>
      </w:r>
      <w:r>
        <w:rPr>
          <w:spacing w:val="-5"/>
        </w:rPr>
        <w:t xml:space="preserve"> </w:t>
      </w:r>
      <w:r>
        <w:t>или</w:t>
      </w:r>
      <w:r>
        <w:rPr>
          <w:spacing w:val="-1"/>
        </w:rPr>
        <w:t xml:space="preserve"> </w:t>
      </w:r>
      <w:r>
        <w:t>трёхчастной</w:t>
      </w:r>
      <w:r>
        <w:rPr>
          <w:spacing w:val="-6"/>
        </w:rPr>
        <w:t xml:space="preserve"> </w:t>
      </w:r>
      <w:r>
        <w:t>форме;</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ind w:left="1244" w:firstLine="0"/>
        <w:jc w:val="left"/>
      </w:pPr>
      <w:r>
        <w:t>коллективная</w:t>
      </w:r>
      <w:r>
        <w:rPr>
          <w:spacing w:val="-8"/>
        </w:rPr>
        <w:t xml:space="preserve"> </w:t>
      </w:r>
      <w:r>
        <w:t>импровизация</w:t>
      </w:r>
      <w:r>
        <w:rPr>
          <w:spacing w:val="-7"/>
        </w:rPr>
        <w:t xml:space="preserve"> </w:t>
      </w:r>
      <w:r>
        <w:t>в</w:t>
      </w:r>
      <w:r>
        <w:rPr>
          <w:spacing w:val="-1"/>
        </w:rPr>
        <w:t xml:space="preserve"> </w:t>
      </w:r>
      <w:r>
        <w:t>форме</w:t>
      </w:r>
      <w:r>
        <w:rPr>
          <w:spacing w:val="-4"/>
        </w:rPr>
        <w:t xml:space="preserve"> </w:t>
      </w:r>
      <w:r>
        <w:t>рондо, трёхчастной</w:t>
      </w:r>
      <w:r>
        <w:rPr>
          <w:spacing w:val="-2"/>
        </w:rPr>
        <w:t xml:space="preserve"> </w:t>
      </w:r>
      <w:r>
        <w:t>репризной</w:t>
      </w:r>
      <w:r>
        <w:rPr>
          <w:spacing w:val="-2"/>
        </w:rPr>
        <w:t xml:space="preserve"> </w:t>
      </w:r>
      <w:r>
        <w:t>форме;</w:t>
      </w:r>
    </w:p>
    <w:p w:rsidR="00456509" w:rsidRDefault="00D11E26">
      <w:pPr>
        <w:pStyle w:val="a4"/>
        <w:spacing w:before="135" w:line="362" w:lineRule="auto"/>
        <w:jc w:val="left"/>
      </w:pPr>
      <w:r>
        <w:t>создание</w:t>
      </w:r>
      <w:r>
        <w:rPr>
          <w:spacing w:val="7"/>
        </w:rPr>
        <w:t xml:space="preserve"> </w:t>
      </w:r>
      <w:r>
        <w:t>художественных</w:t>
      </w:r>
      <w:r>
        <w:rPr>
          <w:spacing w:val="4"/>
        </w:rPr>
        <w:t xml:space="preserve"> </w:t>
      </w:r>
      <w:r>
        <w:t>композиций</w:t>
      </w:r>
      <w:r>
        <w:rPr>
          <w:spacing w:val="5"/>
        </w:rPr>
        <w:t xml:space="preserve"> </w:t>
      </w:r>
      <w:r>
        <w:t>(рисунок,</w:t>
      </w:r>
      <w:r>
        <w:rPr>
          <w:spacing w:val="6"/>
        </w:rPr>
        <w:t xml:space="preserve"> </w:t>
      </w:r>
      <w:r>
        <w:t>аппликация)</w:t>
      </w:r>
      <w:r>
        <w:rPr>
          <w:spacing w:val="6"/>
        </w:rPr>
        <w:t xml:space="preserve"> </w:t>
      </w:r>
      <w:r>
        <w:t>по</w:t>
      </w:r>
      <w:r>
        <w:rPr>
          <w:spacing w:val="7"/>
        </w:rPr>
        <w:t xml:space="preserve"> </w:t>
      </w:r>
      <w:r>
        <w:t>законам</w:t>
      </w:r>
      <w:r>
        <w:rPr>
          <w:spacing w:val="9"/>
        </w:rPr>
        <w:t xml:space="preserve"> </w:t>
      </w:r>
      <w:r>
        <w:t>музыкальной</w:t>
      </w:r>
      <w:r>
        <w:rPr>
          <w:spacing w:val="-57"/>
        </w:rPr>
        <w:t xml:space="preserve"> </w:t>
      </w:r>
      <w:r>
        <w:t>формы.</w:t>
      </w:r>
    </w:p>
    <w:p w:rsidR="00456509" w:rsidRDefault="00D11E26">
      <w:pPr>
        <w:pStyle w:val="21"/>
        <w:spacing w:before="2"/>
        <w:jc w:val="left"/>
      </w:pPr>
      <w:r>
        <w:t>Вариации (1–3 часа).</w:t>
      </w:r>
    </w:p>
    <w:p w:rsidR="00456509" w:rsidRDefault="00D11E26">
      <w:pPr>
        <w:pStyle w:val="a4"/>
        <w:spacing w:before="132" w:line="360" w:lineRule="auto"/>
        <w:ind w:left="1244" w:right="2771" w:firstLine="0"/>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before="3" w:line="360" w:lineRule="auto"/>
        <w:ind w:left="1244" w:right="3253"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7"/>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 схемы;</w:t>
      </w:r>
    </w:p>
    <w:p w:rsidR="00456509" w:rsidRDefault="00D11E26">
      <w:pPr>
        <w:pStyle w:val="a4"/>
        <w:spacing w:line="362" w:lineRule="auto"/>
        <w:ind w:left="1244" w:right="2100" w:firstLine="0"/>
        <w:jc w:val="left"/>
      </w:pPr>
      <w:r>
        <w:t>исполнение ритмической партитуры, построенной по принципу вариаций;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3" w:lineRule="exact"/>
        <w:ind w:left="1244" w:firstLine="0"/>
        <w:jc w:val="left"/>
      </w:pPr>
      <w:r>
        <w:t>коллективная</w:t>
      </w:r>
      <w:r>
        <w:rPr>
          <w:spacing w:val="-6"/>
        </w:rPr>
        <w:t xml:space="preserve"> </w:t>
      </w:r>
      <w:r>
        <w:t>импровизация</w:t>
      </w:r>
      <w:r>
        <w:rPr>
          <w:spacing w:val="-6"/>
        </w:rPr>
        <w:t xml:space="preserve"> </w:t>
      </w:r>
      <w:r>
        <w:t>в</w:t>
      </w:r>
      <w:r>
        <w:rPr>
          <w:spacing w:val="-1"/>
        </w:rPr>
        <w:t xml:space="preserve"> </w:t>
      </w:r>
      <w:r>
        <w:t>форме</w:t>
      </w:r>
      <w:r>
        <w:rPr>
          <w:spacing w:val="-6"/>
        </w:rPr>
        <w:t xml:space="preserve"> </w:t>
      </w:r>
      <w:r>
        <w:t>вариаций.</w:t>
      </w:r>
    </w:p>
    <w:p w:rsidR="00456509" w:rsidRDefault="00D11E26">
      <w:pPr>
        <w:pStyle w:val="21"/>
        <w:spacing w:before="139"/>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456509" w:rsidRDefault="00D11E26">
      <w:pPr>
        <w:pStyle w:val="a4"/>
        <w:spacing w:before="132" w:line="360" w:lineRule="auto"/>
        <w:ind w:right="262"/>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глубокоеи</w:t>
      </w:r>
      <w:r>
        <w:rPr>
          <w:spacing w:val="1"/>
        </w:rPr>
        <w:t xml:space="preserve"> </w:t>
      </w:r>
      <w:r>
        <w:t>содержательное освоение основ</w:t>
      </w:r>
      <w:r>
        <w:rPr>
          <w:spacing w:val="1"/>
        </w:rPr>
        <w:t xml:space="preserve"> </w:t>
      </w:r>
      <w:r>
        <w:t>традиционного</w:t>
      </w:r>
      <w:r>
        <w:rPr>
          <w:spacing w:val="1"/>
        </w:rPr>
        <w:t xml:space="preserve"> </w:t>
      </w:r>
      <w:r>
        <w:t>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6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w:t>
      </w:r>
      <w:r>
        <w:rPr>
          <w:spacing w:val="1"/>
        </w:rPr>
        <w:t xml:space="preserve"> </w:t>
      </w:r>
      <w:r>
        <w:t>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456509" w:rsidRDefault="00D11E26">
      <w:pPr>
        <w:pStyle w:val="21"/>
        <w:spacing w:before="5"/>
      </w:pPr>
      <w:r>
        <w:t>Край,</w:t>
      </w:r>
      <w:r>
        <w:rPr>
          <w:spacing w:val="1"/>
        </w:rPr>
        <w:t xml:space="preserve"> </w:t>
      </w:r>
      <w:r>
        <w:t>в</w:t>
      </w:r>
      <w:r>
        <w:rPr>
          <w:spacing w:val="-5"/>
        </w:rPr>
        <w:t xml:space="preserve"> </w:t>
      </w:r>
      <w:r>
        <w:t>котором</w:t>
      </w:r>
      <w:r>
        <w:rPr>
          <w:spacing w:val="-1"/>
        </w:rPr>
        <w:t xml:space="preserve"> </w:t>
      </w:r>
      <w:r>
        <w:t>ты</w:t>
      </w:r>
      <w:r>
        <w:rPr>
          <w:spacing w:val="-5"/>
        </w:rPr>
        <w:t xml:space="preserve"> </w:t>
      </w:r>
      <w:r>
        <w:t>живёшь</w:t>
      </w:r>
      <w:r>
        <w:rPr>
          <w:spacing w:val="2"/>
        </w:rPr>
        <w:t xml:space="preserve"> </w:t>
      </w:r>
      <w:r>
        <w:t>(1–2 часа).</w:t>
      </w:r>
    </w:p>
    <w:p w:rsidR="00456509" w:rsidRDefault="00D11E26">
      <w:pPr>
        <w:pStyle w:val="a4"/>
        <w:spacing w:before="137" w:line="360" w:lineRule="auto"/>
        <w:ind w:right="275"/>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456509" w:rsidRDefault="00D11E26">
      <w:pPr>
        <w:pStyle w:val="a4"/>
        <w:spacing w:before="142" w:line="360" w:lineRule="auto"/>
        <w:jc w:val="left"/>
      </w:pPr>
      <w:r>
        <w:t>разучивание,</w:t>
      </w:r>
      <w:r>
        <w:rPr>
          <w:spacing w:val="31"/>
        </w:rPr>
        <w:t xml:space="preserve"> </w:t>
      </w:r>
      <w:r>
        <w:t>исполнение</w:t>
      </w:r>
      <w:r>
        <w:rPr>
          <w:spacing w:val="23"/>
        </w:rPr>
        <w:t xml:space="preserve"> </w:t>
      </w:r>
      <w:r>
        <w:t>образцов</w:t>
      </w:r>
      <w:r>
        <w:rPr>
          <w:spacing w:val="31"/>
        </w:rPr>
        <w:t xml:space="preserve"> </w:t>
      </w:r>
      <w:r>
        <w:t>традиционного</w:t>
      </w:r>
      <w:r>
        <w:rPr>
          <w:spacing w:val="33"/>
        </w:rPr>
        <w:t xml:space="preserve"> </w:t>
      </w:r>
      <w:r>
        <w:t>фольклора</w:t>
      </w:r>
      <w:r>
        <w:rPr>
          <w:spacing w:val="28"/>
        </w:rPr>
        <w:t xml:space="preserve"> </w:t>
      </w:r>
      <w:r>
        <w:t>своей</w:t>
      </w:r>
      <w:r>
        <w:rPr>
          <w:spacing w:val="25"/>
        </w:rPr>
        <w:t xml:space="preserve"> </w:t>
      </w:r>
      <w:r>
        <w:t>местности,</w:t>
      </w:r>
      <w:r>
        <w:rPr>
          <w:spacing w:val="31"/>
        </w:rPr>
        <w:t xml:space="preserve"> </w:t>
      </w:r>
      <w:r>
        <w:t>песен,</w:t>
      </w:r>
      <w:r>
        <w:rPr>
          <w:spacing w:val="-57"/>
        </w:rPr>
        <w:t xml:space="preserve"> </w:t>
      </w:r>
      <w:r>
        <w:t>посвящённых</w:t>
      </w:r>
      <w:r>
        <w:rPr>
          <w:spacing w:val="-4"/>
        </w:rPr>
        <w:t xml:space="preserve"> </w:t>
      </w:r>
      <w:r>
        <w:t>своей</w:t>
      </w:r>
      <w:r>
        <w:rPr>
          <w:spacing w:val="-2"/>
        </w:rPr>
        <w:t xml:space="preserve"> </w:t>
      </w:r>
      <w:r>
        <w:t>малой</w:t>
      </w:r>
      <w:r>
        <w:rPr>
          <w:spacing w:val="-2"/>
        </w:rPr>
        <w:t xml:space="preserve"> </w:t>
      </w:r>
      <w:r>
        <w:t>родине,</w:t>
      </w:r>
      <w:r>
        <w:rPr>
          <w:spacing w:val="-2"/>
        </w:rPr>
        <w:t xml:space="preserve"> </w:t>
      </w:r>
      <w:r>
        <w:t>песен</w:t>
      </w:r>
      <w:r>
        <w:rPr>
          <w:spacing w:val="3"/>
        </w:rPr>
        <w:t xml:space="preserve"> </w:t>
      </w:r>
      <w:r>
        <w:t>композиторов-земляков;</w:t>
      </w:r>
    </w:p>
    <w:p w:rsidR="00456509" w:rsidRDefault="00D11E26">
      <w:pPr>
        <w:pStyle w:val="a4"/>
        <w:spacing w:line="360" w:lineRule="auto"/>
        <w:ind w:left="1244" w:right="2882" w:firstLine="0"/>
        <w:jc w:val="left"/>
      </w:pPr>
      <w:r>
        <w:t>диалог</w:t>
      </w:r>
      <w:r>
        <w:rPr>
          <w:spacing w:val="-6"/>
        </w:rPr>
        <w:t xml:space="preserve"> </w:t>
      </w:r>
      <w:r>
        <w:t>с</w:t>
      </w:r>
      <w:r>
        <w:rPr>
          <w:spacing w:val="-4"/>
        </w:rPr>
        <w:t xml:space="preserve"> </w:t>
      </w:r>
      <w:r>
        <w:t>учителем</w:t>
      </w:r>
      <w:r>
        <w:rPr>
          <w:spacing w:val="-2"/>
        </w:rPr>
        <w:t xml:space="preserve"> </w:t>
      </w:r>
      <w:r>
        <w:t>о</w:t>
      </w:r>
      <w:r>
        <w:rPr>
          <w:spacing w:val="-2"/>
        </w:rPr>
        <w:t xml:space="preserve"> </w:t>
      </w:r>
      <w:r>
        <w:t>музыкальных</w:t>
      </w:r>
      <w:r>
        <w:rPr>
          <w:spacing w:val="-8"/>
        </w:rPr>
        <w:t xml:space="preserve"> </w:t>
      </w:r>
      <w:r>
        <w:t>традициях</w:t>
      </w:r>
      <w:r>
        <w:rPr>
          <w:spacing w:val="-7"/>
        </w:rPr>
        <w:t xml:space="preserve"> </w:t>
      </w:r>
      <w:r>
        <w:t>своего</w:t>
      </w:r>
      <w:r>
        <w:rPr>
          <w:spacing w:val="1"/>
        </w:rPr>
        <w:t xml:space="preserve"> </w:t>
      </w:r>
      <w:r>
        <w:t>родного</w:t>
      </w:r>
      <w:r>
        <w:rPr>
          <w:spacing w:val="1"/>
        </w:rPr>
        <w:t xml:space="preserve"> </w:t>
      </w:r>
      <w:r>
        <w:t>края;</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1" w:line="360" w:lineRule="auto"/>
        <w:ind w:left="1244" w:right="4744" w:firstLine="0"/>
        <w:jc w:val="left"/>
      </w:pPr>
      <w:r>
        <w:t>просмотр</w:t>
      </w:r>
      <w:r>
        <w:rPr>
          <w:spacing w:val="-4"/>
        </w:rPr>
        <w:t xml:space="preserve"> </w:t>
      </w:r>
      <w:r>
        <w:t>видеофильма</w:t>
      </w:r>
      <w:r>
        <w:rPr>
          <w:spacing w:val="-8"/>
        </w:rPr>
        <w:t xml:space="preserve"> </w:t>
      </w:r>
      <w:r>
        <w:t>о культуре</w:t>
      </w:r>
      <w:r>
        <w:rPr>
          <w:spacing w:val="-4"/>
        </w:rPr>
        <w:t xml:space="preserve"> </w:t>
      </w:r>
      <w:r>
        <w:t>родного</w:t>
      </w:r>
      <w:r>
        <w:rPr>
          <w:spacing w:val="-3"/>
        </w:rPr>
        <w:t xml:space="preserve"> </w:t>
      </w:r>
      <w:r>
        <w:t>края;</w:t>
      </w:r>
      <w:r>
        <w:rPr>
          <w:spacing w:val="-57"/>
        </w:rPr>
        <w:t xml:space="preserve"> </w:t>
      </w:r>
      <w:r>
        <w:t>посещение краеведческого</w:t>
      </w:r>
      <w:r>
        <w:rPr>
          <w:spacing w:val="1"/>
        </w:rPr>
        <w:t xml:space="preserve"> </w:t>
      </w:r>
      <w:r>
        <w:t>музея;</w:t>
      </w:r>
    </w:p>
    <w:p w:rsidR="00456509" w:rsidRDefault="00D11E26">
      <w:pPr>
        <w:pStyle w:val="a4"/>
        <w:spacing w:line="274" w:lineRule="exact"/>
        <w:ind w:left="1244" w:firstLine="0"/>
        <w:jc w:val="left"/>
      </w:pPr>
      <w:r>
        <w:t>посещение</w:t>
      </w:r>
      <w:r>
        <w:rPr>
          <w:spacing w:val="-5"/>
        </w:rPr>
        <w:t xml:space="preserve"> </w:t>
      </w:r>
      <w:r>
        <w:t>этнографического</w:t>
      </w:r>
      <w:r>
        <w:rPr>
          <w:spacing w:val="-1"/>
        </w:rPr>
        <w:t xml:space="preserve"> </w:t>
      </w:r>
      <w:r>
        <w:t>спектакля,</w:t>
      </w:r>
      <w:r>
        <w:rPr>
          <w:spacing w:val="-6"/>
        </w:rPr>
        <w:t xml:space="preserve"> </w:t>
      </w:r>
      <w:r>
        <w:t>концерта.</w:t>
      </w:r>
    </w:p>
    <w:p w:rsidR="00456509" w:rsidRDefault="00D11E26">
      <w:pPr>
        <w:pStyle w:val="21"/>
        <w:spacing w:before="141"/>
        <w:jc w:val="left"/>
      </w:pPr>
      <w:r>
        <w:t>Русский</w:t>
      </w:r>
      <w:r>
        <w:rPr>
          <w:spacing w:val="2"/>
        </w:rPr>
        <w:t xml:space="preserve"> </w:t>
      </w:r>
      <w:r>
        <w:t>фольклор</w:t>
      </w:r>
      <w:r>
        <w:rPr>
          <w:spacing w:val="-2"/>
        </w:rPr>
        <w:t xml:space="preserve"> </w:t>
      </w:r>
      <w:r>
        <w:t>(1–3</w:t>
      </w:r>
      <w:r>
        <w:rPr>
          <w:spacing w:val="-3"/>
        </w:rPr>
        <w:t xml:space="preserve"> </w:t>
      </w:r>
      <w:r>
        <w:t>часа).</w:t>
      </w:r>
    </w:p>
    <w:p w:rsidR="00456509" w:rsidRDefault="00D11E26">
      <w:pPr>
        <w:pStyle w:val="a4"/>
        <w:spacing w:before="137" w:line="360" w:lineRule="auto"/>
        <w:ind w:right="469"/>
        <w:jc w:val="left"/>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солдатские,</w:t>
      </w:r>
      <w:r>
        <w:rPr>
          <w:spacing w:val="1"/>
        </w:rPr>
        <w:t xml:space="preserve"> </w:t>
      </w:r>
      <w:r>
        <w:t>хороводные).</w:t>
      </w:r>
      <w:r>
        <w:rPr>
          <w:spacing w:val="1"/>
        </w:rPr>
        <w:t xml:space="preserve"> </w:t>
      </w:r>
      <w:r>
        <w:t>Детский</w:t>
      </w:r>
      <w:r>
        <w:rPr>
          <w:spacing w:val="-57"/>
        </w:rPr>
        <w:t xml:space="preserve"> </w:t>
      </w:r>
      <w:r>
        <w:t>фольклор</w:t>
      </w:r>
      <w:r>
        <w:rPr>
          <w:spacing w:val="1"/>
        </w:rPr>
        <w:t xml:space="preserve"> </w:t>
      </w:r>
      <w:r>
        <w:t>(игровые,</w:t>
      </w:r>
      <w:r>
        <w:rPr>
          <w:spacing w:val="-2"/>
        </w:rPr>
        <w:t xml:space="preserve"> </w:t>
      </w:r>
      <w:r>
        <w:t>заклички,</w:t>
      </w:r>
      <w:r>
        <w:rPr>
          <w:spacing w:val="-1"/>
        </w:rPr>
        <w:t xml:space="preserve"> </w:t>
      </w:r>
      <w:r>
        <w:t>потешки,</w:t>
      </w:r>
      <w:r>
        <w:rPr>
          <w:spacing w:val="3"/>
        </w:rPr>
        <w:t xml:space="preserve"> </w:t>
      </w:r>
      <w:r>
        <w:t>считалки,</w:t>
      </w:r>
      <w:r>
        <w:rPr>
          <w:spacing w:val="4"/>
        </w:rPr>
        <w:t xml:space="preserve"> </w:t>
      </w:r>
      <w:r>
        <w:t>прибаутки).</w:t>
      </w:r>
    </w:p>
    <w:p w:rsidR="00456509" w:rsidRDefault="00D11E26">
      <w:pPr>
        <w:pStyle w:val="a4"/>
        <w:spacing w:line="274" w:lineRule="exact"/>
        <w:ind w:left="1244" w:firstLine="0"/>
        <w:jc w:val="left"/>
      </w:pPr>
      <w:r>
        <w:t>Виды</w:t>
      </w:r>
      <w:r>
        <w:rPr>
          <w:spacing w:val="-1"/>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2453" w:firstLine="0"/>
        <w:jc w:val="left"/>
      </w:pPr>
      <w:r>
        <w:t>разучивание,</w:t>
      </w:r>
      <w:r>
        <w:rPr>
          <w:spacing w:val="-1"/>
        </w:rPr>
        <w:t xml:space="preserve"> </w:t>
      </w:r>
      <w:r>
        <w:t>исполнение</w:t>
      </w:r>
      <w:r>
        <w:rPr>
          <w:spacing w:val="-4"/>
        </w:rPr>
        <w:t xml:space="preserve"> </w:t>
      </w:r>
      <w:r>
        <w:t>русских</w:t>
      </w:r>
      <w:r>
        <w:rPr>
          <w:spacing w:val="-7"/>
        </w:rPr>
        <w:t xml:space="preserve"> </w:t>
      </w:r>
      <w:r>
        <w:t>народных</w:t>
      </w:r>
      <w:r>
        <w:rPr>
          <w:spacing w:val="-7"/>
        </w:rPr>
        <w:t xml:space="preserve"> </w:t>
      </w:r>
      <w:r>
        <w:t>песен</w:t>
      </w:r>
      <w:r>
        <w:rPr>
          <w:spacing w:val="-2"/>
        </w:rPr>
        <w:t xml:space="preserve"> </w:t>
      </w:r>
      <w:r>
        <w:t>разных</w:t>
      </w:r>
      <w:r>
        <w:rPr>
          <w:spacing w:val="-7"/>
        </w:rPr>
        <w:t xml:space="preserve"> </w:t>
      </w:r>
      <w:r>
        <w:t>жанров;</w:t>
      </w:r>
      <w:r>
        <w:rPr>
          <w:spacing w:val="-57"/>
        </w:rPr>
        <w:t xml:space="preserve"> </w:t>
      </w:r>
      <w:r>
        <w:t>участие</w:t>
      </w:r>
      <w:r>
        <w:rPr>
          <w:spacing w:val="-1"/>
        </w:rPr>
        <w:t xml:space="preserve"> </w:t>
      </w:r>
      <w:r>
        <w:t>в</w:t>
      </w:r>
      <w:r>
        <w:rPr>
          <w:spacing w:val="2"/>
        </w:rPr>
        <w:t xml:space="preserve"> </w:t>
      </w:r>
      <w:r>
        <w:t>коллективной</w:t>
      </w:r>
      <w:r>
        <w:rPr>
          <w:spacing w:val="1"/>
        </w:rPr>
        <w:t xml:space="preserve"> </w:t>
      </w:r>
      <w:r>
        <w:t>традиционной</w:t>
      </w:r>
      <w:r>
        <w:rPr>
          <w:spacing w:val="-3"/>
        </w:rPr>
        <w:t xml:space="preserve"> </w:t>
      </w:r>
      <w:r>
        <w:t>музыкальной</w:t>
      </w:r>
      <w:r>
        <w:rPr>
          <w:spacing w:val="2"/>
        </w:rPr>
        <w:t xml:space="preserve"> </w:t>
      </w:r>
      <w:r>
        <w:t>игре</w:t>
      </w:r>
      <w:r>
        <w:rPr>
          <w:vertAlign w:val="superscript"/>
        </w:rPr>
        <w:t>14</w:t>
      </w:r>
      <w:r>
        <w:t>;</w:t>
      </w:r>
    </w:p>
    <w:p w:rsidR="00456509" w:rsidRDefault="00D11E26">
      <w:pPr>
        <w:pStyle w:val="a4"/>
        <w:spacing w:line="360" w:lineRule="auto"/>
        <w:ind w:right="469"/>
        <w:jc w:val="left"/>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57"/>
        </w:rPr>
        <w:t xml:space="preserve"> </w:t>
      </w:r>
      <w:r>
        <w:t>фольклора;</w:t>
      </w:r>
    </w:p>
    <w:p w:rsidR="00456509" w:rsidRDefault="00D11E26">
      <w:pPr>
        <w:pStyle w:val="a4"/>
        <w:spacing w:line="362" w:lineRule="auto"/>
        <w:jc w:val="left"/>
      </w:pPr>
      <w:r>
        <w:t>ритмическая</w:t>
      </w:r>
      <w:r>
        <w:rPr>
          <w:spacing w:val="58"/>
        </w:rPr>
        <w:t xml:space="preserve"> </w:t>
      </w:r>
      <w:r>
        <w:t>импровизация,</w:t>
      </w:r>
      <w:r>
        <w:rPr>
          <w:spacing w:val="60"/>
        </w:rPr>
        <w:t xml:space="preserve"> </w:t>
      </w:r>
      <w:r>
        <w:t>сочинение</w:t>
      </w:r>
      <w:r>
        <w:rPr>
          <w:spacing w:val="57"/>
        </w:rPr>
        <w:t xml:space="preserve"> </w:t>
      </w:r>
      <w:r>
        <w:t>аккомпанемента</w:t>
      </w:r>
      <w:r>
        <w:rPr>
          <w:spacing w:val="57"/>
        </w:rPr>
        <w:t xml:space="preserve"> </w:t>
      </w:r>
      <w:r>
        <w:t>на</w:t>
      </w:r>
      <w:r>
        <w:rPr>
          <w:spacing w:val="52"/>
        </w:rPr>
        <w:t xml:space="preserve"> </w:t>
      </w:r>
      <w:r>
        <w:t>ударных</w:t>
      </w:r>
      <w:r>
        <w:rPr>
          <w:spacing w:val="53"/>
        </w:rPr>
        <w:t xml:space="preserve"> </w:t>
      </w:r>
      <w:r>
        <w:t>инструментах</w:t>
      </w:r>
      <w:r>
        <w:rPr>
          <w:spacing w:val="53"/>
        </w:rPr>
        <w:t xml:space="preserve"> </w:t>
      </w:r>
      <w:r>
        <w:t>к</w:t>
      </w:r>
      <w:r>
        <w:rPr>
          <w:spacing w:val="-57"/>
        </w:rPr>
        <w:t xml:space="preserve"> </w:t>
      </w:r>
      <w:r>
        <w:t>изученным</w:t>
      </w:r>
      <w:r>
        <w:rPr>
          <w:spacing w:val="2"/>
        </w:rPr>
        <w:t xml:space="preserve"> </w:t>
      </w:r>
      <w:r>
        <w:t>народным</w:t>
      </w:r>
      <w:r>
        <w:rPr>
          <w:spacing w:val="3"/>
        </w:rPr>
        <w:t xml:space="preserve"> </w:t>
      </w:r>
      <w:r>
        <w:t>песням;</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2"/>
        </w:rPr>
        <w:t xml:space="preserve"> </w:t>
      </w:r>
      <w:r>
        <w:t>мелодика)</w:t>
      </w:r>
      <w:r>
        <w:rPr>
          <w:spacing w:val="-3"/>
        </w:rPr>
        <w:t xml:space="preserve"> </w:t>
      </w:r>
      <w:r>
        <w:t>мелодий</w:t>
      </w:r>
      <w:r>
        <w:rPr>
          <w:spacing w:val="1"/>
        </w:rPr>
        <w:t xml:space="preserve"> </w:t>
      </w:r>
      <w:r>
        <w:t>народных</w:t>
      </w:r>
      <w:r>
        <w:rPr>
          <w:spacing w:val="-5"/>
        </w:rPr>
        <w:t xml:space="preserve"> </w:t>
      </w:r>
      <w:r>
        <w:t>песен,</w:t>
      </w:r>
      <w:r>
        <w:rPr>
          <w:spacing w:val="2"/>
        </w:rPr>
        <w:t xml:space="preserve"> </w:t>
      </w:r>
      <w:r>
        <w:t>прослеживание</w:t>
      </w:r>
      <w:r>
        <w:rPr>
          <w:spacing w:val="-1"/>
        </w:rPr>
        <w:t xml:space="preserve"> </w:t>
      </w:r>
      <w:r>
        <w:t>мелодии</w:t>
      </w:r>
      <w:r>
        <w:rPr>
          <w:spacing w:val="-4"/>
        </w:rPr>
        <w:t xml:space="preserve"> </w:t>
      </w:r>
      <w:r>
        <w:t>по нотной</w:t>
      </w:r>
      <w:r>
        <w:rPr>
          <w:spacing w:val="-4"/>
        </w:rPr>
        <w:t xml:space="preserve"> </w:t>
      </w:r>
      <w:r>
        <w:t>записи.</w:t>
      </w:r>
    </w:p>
    <w:p w:rsidR="00456509" w:rsidRDefault="00D11E26">
      <w:pPr>
        <w:pStyle w:val="21"/>
        <w:spacing w:before="8"/>
        <w:jc w:val="left"/>
      </w:pPr>
      <w:r>
        <w:t>Русские</w:t>
      </w:r>
      <w:r>
        <w:rPr>
          <w:spacing w:val="-3"/>
        </w:rPr>
        <w:t xml:space="preserve"> </w:t>
      </w:r>
      <w:r>
        <w:t>народные</w:t>
      </w:r>
      <w:r>
        <w:rPr>
          <w:spacing w:val="-3"/>
        </w:rPr>
        <w:t xml:space="preserve"> </w:t>
      </w:r>
      <w:r>
        <w:t>музыкальные</w:t>
      </w:r>
      <w:r>
        <w:rPr>
          <w:spacing w:val="-7"/>
        </w:rPr>
        <w:t xml:space="preserve"> </w:t>
      </w:r>
      <w:r>
        <w:t>инструменты</w:t>
      </w:r>
      <w:r>
        <w:rPr>
          <w:spacing w:val="-2"/>
        </w:rPr>
        <w:t xml:space="preserve"> </w:t>
      </w:r>
      <w:r>
        <w:t>(1–3</w:t>
      </w:r>
      <w:r>
        <w:rPr>
          <w:spacing w:val="-1"/>
        </w:rPr>
        <w:t xml:space="preserve"> </w:t>
      </w:r>
      <w:r>
        <w:t>часа).</w:t>
      </w:r>
    </w:p>
    <w:p w:rsidR="00456509" w:rsidRDefault="00D11E26">
      <w:pPr>
        <w:pStyle w:val="a4"/>
        <w:spacing w:before="132" w:line="360" w:lineRule="auto"/>
        <w:jc w:val="left"/>
      </w:pPr>
      <w:r>
        <w:t>Содержание:</w:t>
      </w:r>
      <w:r>
        <w:rPr>
          <w:spacing w:val="22"/>
        </w:rPr>
        <w:t xml:space="preserve"> </w:t>
      </w:r>
      <w:r>
        <w:t>Народные</w:t>
      </w:r>
      <w:r>
        <w:rPr>
          <w:spacing w:val="16"/>
        </w:rPr>
        <w:t xml:space="preserve"> </w:t>
      </w:r>
      <w:r>
        <w:t>музыкальные</w:t>
      </w:r>
      <w:r>
        <w:rPr>
          <w:spacing w:val="20"/>
        </w:rPr>
        <w:t xml:space="preserve"> </w:t>
      </w:r>
      <w:r>
        <w:t>инструменты</w:t>
      </w:r>
      <w:r>
        <w:rPr>
          <w:spacing w:val="19"/>
        </w:rPr>
        <w:t xml:space="preserve"> </w:t>
      </w:r>
      <w:r>
        <w:t>(балалайка,</w:t>
      </w:r>
      <w:r>
        <w:rPr>
          <w:spacing w:val="23"/>
        </w:rPr>
        <w:t xml:space="preserve"> </w:t>
      </w:r>
      <w:r>
        <w:t>рожок,</w:t>
      </w:r>
      <w:r>
        <w:rPr>
          <w:spacing w:val="19"/>
        </w:rPr>
        <w:t xml:space="preserve"> </w:t>
      </w:r>
      <w:r>
        <w:t>свирель,</w:t>
      </w:r>
      <w:r>
        <w:rPr>
          <w:spacing w:val="18"/>
        </w:rPr>
        <w:t xml:space="preserve"> </w:t>
      </w:r>
      <w:r>
        <w:t>гусли,</w:t>
      </w:r>
      <w:r>
        <w:rPr>
          <w:spacing w:val="-57"/>
        </w:rPr>
        <w:t xml:space="preserve"> </w:t>
      </w:r>
      <w:r>
        <w:t>гармонь,</w:t>
      </w:r>
      <w:r>
        <w:rPr>
          <w:spacing w:val="3"/>
        </w:rPr>
        <w:t xml:space="preserve"> </w:t>
      </w:r>
      <w:r>
        <w:t>ложки).</w:t>
      </w:r>
      <w:r>
        <w:rPr>
          <w:spacing w:val="-2"/>
        </w:rPr>
        <w:t xml:space="preserve"> </w:t>
      </w:r>
      <w:r>
        <w:t>Инструментальные наигрыши.</w:t>
      </w:r>
      <w:r>
        <w:rPr>
          <w:spacing w:val="3"/>
        </w:rPr>
        <w:t xml:space="preserve"> </w:t>
      </w:r>
      <w:r>
        <w:t>Плясовые</w:t>
      </w:r>
      <w:r>
        <w:rPr>
          <w:spacing w:val="1"/>
        </w:rPr>
        <w:t xml:space="preserve"> </w:t>
      </w:r>
      <w:r>
        <w:t>мелодии.</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line="360" w:lineRule="auto"/>
        <w:jc w:val="left"/>
      </w:pPr>
      <w:r>
        <w:t>знакомство</w:t>
      </w:r>
      <w:r>
        <w:rPr>
          <w:spacing w:val="46"/>
        </w:rPr>
        <w:t xml:space="preserve"> </w:t>
      </w:r>
      <w:r>
        <w:t>с</w:t>
      </w:r>
      <w:r>
        <w:rPr>
          <w:spacing w:val="40"/>
        </w:rPr>
        <w:t xml:space="preserve"> </w:t>
      </w:r>
      <w:r>
        <w:t>внешним</w:t>
      </w:r>
      <w:r>
        <w:rPr>
          <w:spacing w:val="44"/>
        </w:rPr>
        <w:t xml:space="preserve"> </w:t>
      </w:r>
      <w:r>
        <w:t>видом,</w:t>
      </w:r>
      <w:r>
        <w:rPr>
          <w:spacing w:val="38"/>
        </w:rPr>
        <w:t xml:space="preserve"> </w:t>
      </w:r>
      <w:r>
        <w:t>особенностями</w:t>
      </w:r>
      <w:r>
        <w:rPr>
          <w:spacing w:val="42"/>
        </w:rPr>
        <w:t xml:space="preserve"> </w:t>
      </w:r>
      <w:r>
        <w:t>исполнения</w:t>
      </w:r>
      <w:r>
        <w:rPr>
          <w:spacing w:val="42"/>
        </w:rPr>
        <w:t xml:space="preserve"> </w:t>
      </w:r>
      <w:r>
        <w:t>и</w:t>
      </w:r>
      <w:r>
        <w:rPr>
          <w:spacing w:val="42"/>
        </w:rPr>
        <w:t xml:space="preserve"> </w:t>
      </w:r>
      <w:r>
        <w:t>звучания</w:t>
      </w:r>
      <w:r>
        <w:rPr>
          <w:spacing w:val="46"/>
        </w:rPr>
        <w:t xml:space="preserve"> </w:t>
      </w:r>
      <w:r>
        <w:t>русских</w:t>
      </w:r>
      <w:r>
        <w:rPr>
          <w:spacing w:val="42"/>
        </w:rPr>
        <w:t xml:space="preserve"> </w:t>
      </w:r>
      <w:r>
        <w:t>народных</w:t>
      </w:r>
      <w:r>
        <w:rPr>
          <w:spacing w:val="-57"/>
        </w:rPr>
        <w:t xml:space="preserve"> </w:t>
      </w:r>
      <w:r>
        <w:t>инструментов;</w:t>
      </w:r>
    </w:p>
    <w:p w:rsidR="00456509" w:rsidRDefault="00D11E26">
      <w:pPr>
        <w:pStyle w:val="a4"/>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spacing w:before="137" w:line="360" w:lineRule="auto"/>
        <w:ind w:left="1244" w:right="268" w:firstLine="0"/>
        <w:jc w:val="left"/>
      </w:pPr>
      <w:r>
        <w:t>двигательная игра – импровизация-подражание игре на музыкальных инструментах;</w:t>
      </w:r>
      <w:r>
        <w:rPr>
          <w:spacing w:val="1"/>
        </w:rPr>
        <w:t xml:space="preserve"> </w:t>
      </w:r>
      <w:r>
        <w:t>слушание</w:t>
      </w:r>
      <w:r>
        <w:rPr>
          <w:spacing w:val="33"/>
        </w:rPr>
        <w:t xml:space="preserve"> </w:t>
      </w:r>
      <w:r>
        <w:t>фортепианных</w:t>
      </w:r>
      <w:r>
        <w:rPr>
          <w:spacing w:val="30"/>
        </w:rPr>
        <w:t xml:space="preserve"> </w:t>
      </w:r>
      <w:r>
        <w:t>пьес</w:t>
      </w:r>
      <w:r>
        <w:rPr>
          <w:spacing w:val="33"/>
        </w:rPr>
        <w:t xml:space="preserve"> </w:t>
      </w:r>
      <w:r>
        <w:t>композиторов,</w:t>
      </w:r>
      <w:r>
        <w:rPr>
          <w:spacing w:val="32"/>
        </w:rPr>
        <w:t xml:space="preserve"> </w:t>
      </w:r>
      <w:r>
        <w:t>исполнение</w:t>
      </w:r>
      <w:r>
        <w:rPr>
          <w:spacing w:val="34"/>
        </w:rPr>
        <w:t xml:space="preserve"> </w:t>
      </w:r>
      <w:r>
        <w:t>песен,</w:t>
      </w:r>
      <w:r>
        <w:rPr>
          <w:spacing w:val="31"/>
        </w:rPr>
        <w:t xml:space="preserve"> </w:t>
      </w:r>
      <w:r>
        <w:t>в</w:t>
      </w:r>
      <w:r>
        <w:rPr>
          <w:spacing w:val="37"/>
        </w:rPr>
        <w:t xml:space="preserve"> </w:t>
      </w:r>
      <w:r>
        <w:t>которых</w:t>
      </w:r>
      <w:r>
        <w:rPr>
          <w:spacing w:val="30"/>
        </w:rPr>
        <w:t xml:space="preserve"> </w:t>
      </w:r>
      <w:r>
        <w:t>присутствуют</w:t>
      </w:r>
    </w:p>
    <w:p w:rsidR="00456509" w:rsidRDefault="00D11E26">
      <w:pPr>
        <w:pStyle w:val="a4"/>
        <w:spacing w:line="274" w:lineRule="exact"/>
        <w:ind w:firstLine="0"/>
        <w:jc w:val="left"/>
      </w:pPr>
      <w:r>
        <w:t>звукоизобразительные</w:t>
      </w:r>
      <w:r>
        <w:rPr>
          <w:spacing w:val="-4"/>
        </w:rPr>
        <w:t xml:space="preserve"> </w:t>
      </w:r>
      <w:r>
        <w:t>элементы,</w:t>
      </w:r>
      <w:r>
        <w:rPr>
          <w:spacing w:val="-6"/>
        </w:rPr>
        <w:t xml:space="preserve"> </w:t>
      </w:r>
      <w:r>
        <w:t>подражание</w:t>
      </w:r>
      <w:r>
        <w:rPr>
          <w:spacing w:val="-9"/>
        </w:rPr>
        <w:t xml:space="preserve"> </w:t>
      </w:r>
      <w:r>
        <w:t>голосам</w:t>
      </w:r>
      <w:r>
        <w:rPr>
          <w:spacing w:val="-5"/>
        </w:rPr>
        <w:t xml:space="preserve"> </w:t>
      </w:r>
      <w:r>
        <w:t>народных</w:t>
      </w:r>
      <w:r>
        <w:rPr>
          <w:spacing w:val="-8"/>
        </w:rPr>
        <w:t xml:space="preserve"> </w:t>
      </w:r>
      <w:r>
        <w:t>инструментов;</w:t>
      </w:r>
    </w:p>
    <w:p w:rsidR="00456509" w:rsidRDefault="00456509">
      <w:pPr>
        <w:pStyle w:val="a4"/>
        <w:ind w:left="0" w:firstLine="0"/>
        <w:jc w:val="left"/>
        <w:rPr>
          <w:sz w:val="20"/>
        </w:rPr>
      </w:pPr>
    </w:p>
    <w:p w:rsidR="00456509" w:rsidRDefault="007C5DA5">
      <w:pPr>
        <w:pStyle w:val="a4"/>
        <w:spacing w:before="5"/>
        <w:ind w:left="0" w:firstLine="0"/>
        <w:jc w:val="left"/>
        <w:rPr>
          <w:sz w:val="15"/>
        </w:rPr>
      </w:pPr>
      <w:r>
        <w:pict>
          <v:rect id="_x0000_s1051" style="position:absolute;margin-left:56.65pt;margin-top:10.85pt;width:144.05pt;height:.7pt;z-index:-15725568;mso-wrap-distance-left:0;mso-wrap-distance-right:0;mso-position-horizontal-relative:page" fillcolor="black" stroked="f">
            <w10:wrap type="topAndBottom" anchorx="page"/>
          </v:rect>
        </w:pict>
      </w:r>
    </w:p>
    <w:p w:rsidR="00456509" w:rsidRDefault="00D11E26">
      <w:pPr>
        <w:pStyle w:val="a4"/>
        <w:spacing w:before="63"/>
        <w:ind w:right="266" w:firstLine="0"/>
      </w:pPr>
      <w:r>
        <w:rPr>
          <w:vertAlign w:val="superscript"/>
        </w:rPr>
        <w:t>14</w:t>
      </w:r>
      <w:r>
        <w:rPr>
          <w:spacing w:val="1"/>
        </w:rPr>
        <w:t xml:space="preserve"> </w:t>
      </w:r>
      <w:r>
        <w:t>По</w:t>
      </w:r>
      <w:r>
        <w:rPr>
          <w:spacing w:val="60"/>
        </w:rPr>
        <w:t xml:space="preserve"> </w:t>
      </w:r>
      <w:r>
        <w:t>выбору учителя</w:t>
      </w:r>
      <w:r>
        <w:rPr>
          <w:spacing w:val="60"/>
        </w:rPr>
        <w:t xml:space="preserve"> </w:t>
      </w:r>
      <w:r>
        <w:t>могут</w:t>
      </w:r>
      <w:r>
        <w:rPr>
          <w:spacing w:val="60"/>
        </w:rPr>
        <w:t xml:space="preserve"> </w:t>
      </w:r>
      <w:r>
        <w:t>быть освоены игры</w:t>
      </w:r>
      <w:r>
        <w:rPr>
          <w:spacing w:val="60"/>
        </w:rPr>
        <w:t xml:space="preserve"> </w:t>
      </w:r>
      <w:r>
        <w:t>«Бояре»,</w:t>
      </w:r>
      <w:r>
        <w:rPr>
          <w:spacing w:val="60"/>
        </w:rPr>
        <w:t xml:space="preserve"> </w:t>
      </w:r>
      <w:r>
        <w:t>«Плетень»,</w:t>
      </w:r>
      <w:r>
        <w:rPr>
          <w:spacing w:val="60"/>
        </w:rPr>
        <w:t xml:space="preserve"> </w:t>
      </w:r>
      <w:r>
        <w:t>«Бабка-ёжка»,</w:t>
      </w:r>
      <w:r>
        <w:rPr>
          <w:spacing w:val="60"/>
        </w:rPr>
        <w:t xml:space="preserve"> </w:t>
      </w:r>
      <w:r>
        <w:t>«Заинька»</w:t>
      </w:r>
      <w:r>
        <w:rPr>
          <w:spacing w:val="-57"/>
        </w:rPr>
        <w:t xml:space="preserve"> </w:t>
      </w:r>
      <w:r>
        <w:t>и</w:t>
      </w:r>
      <w:r>
        <w:rPr>
          <w:spacing w:val="13"/>
        </w:rPr>
        <w:t xml:space="preserve"> </w:t>
      </w:r>
      <w:r>
        <w:t>другие.</w:t>
      </w:r>
      <w:r>
        <w:rPr>
          <w:spacing w:val="15"/>
        </w:rPr>
        <w:t xml:space="preserve"> </w:t>
      </w:r>
      <w:r>
        <w:t>Важным</w:t>
      </w:r>
      <w:r>
        <w:rPr>
          <w:spacing w:val="10"/>
        </w:rPr>
        <w:t xml:space="preserve"> </w:t>
      </w:r>
      <w:r>
        <w:t>результатом</w:t>
      </w:r>
      <w:r>
        <w:rPr>
          <w:spacing w:val="10"/>
        </w:rPr>
        <w:t xml:space="preserve"> </w:t>
      </w:r>
      <w:r>
        <w:t>освоения</w:t>
      </w:r>
      <w:r>
        <w:rPr>
          <w:spacing w:val="8"/>
        </w:rPr>
        <w:t xml:space="preserve"> </w:t>
      </w:r>
      <w:r>
        <w:t>данного</w:t>
      </w:r>
      <w:r>
        <w:rPr>
          <w:spacing w:val="13"/>
        </w:rPr>
        <w:t xml:space="preserve"> </w:t>
      </w:r>
      <w:r>
        <w:t>блока</w:t>
      </w:r>
      <w:r>
        <w:rPr>
          <w:spacing w:val="12"/>
        </w:rPr>
        <w:t xml:space="preserve"> </w:t>
      </w:r>
      <w:r>
        <w:t>является</w:t>
      </w:r>
      <w:r>
        <w:rPr>
          <w:spacing w:val="12"/>
        </w:rPr>
        <w:t xml:space="preserve"> </w:t>
      </w:r>
      <w:r>
        <w:t>готовность</w:t>
      </w:r>
      <w:r>
        <w:rPr>
          <w:spacing w:val="6"/>
        </w:rPr>
        <w:t xml:space="preserve"> </w:t>
      </w:r>
      <w:r>
        <w:t>обучающихся</w:t>
      </w:r>
      <w:r>
        <w:rPr>
          <w:spacing w:val="12"/>
        </w:rPr>
        <w:t xml:space="preserve"> </w:t>
      </w:r>
      <w:r>
        <w:t>играть</w:t>
      </w:r>
      <w:r>
        <w:rPr>
          <w:spacing w:val="-57"/>
        </w:rPr>
        <w:t xml:space="preserve"> </w:t>
      </w:r>
      <w:r>
        <w:t>в</w:t>
      </w:r>
      <w:r>
        <w:rPr>
          <w:spacing w:val="2"/>
        </w:rPr>
        <w:t xml:space="preserve"> </w:t>
      </w:r>
      <w:r>
        <w:t>данные</w:t>
      </w:r>
      <w:r>
        <w:rPr>
          <w:spacing w:val="-4"/>
        </w:rPr>
        <w:t xml:space="preserve"> </w:t>
      </w:r>
      <w:r>
        <w:t>игры</w:t>
      </w:r>
      <w:r>
        <w:rPr>
          <w:spacing w:val="-1"/>
        </w:rPr>
        <w:t xml:space="preserve"> </w:t>
      </w:r>
      <w:r>
        <w:t>во</w:t>
      </w:r>
      <w:r>
        <w:rPr>
          <w:spacing w:val="6"/>
        </w:rPr>
        <w:t xml:space="preserve"> </w:t>
      </w:r>
      <w:r>
        <w:t>время</w:t>
      </w:r>
      <w:r>
        <w:rPr>
          <w:spacing w:val="1"/>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42" w:line="360" w:lineRule="auto"/>
        <w:ind w:left="1244" w:right="3253" w:firstLine="0"/>
        <w:jc w:val="left"/>
      </w:pPr>
      <w:r>
        <w:t>просмотр</w:t>
      </w:r>
      <w:r>
        <w:rPr>
          <w:spacing w:val="-4"/>
        </w:rPr>
        <w:t xml:space="preserve"> </w:t>
      </w:r>
      <w:r>
        <w:t>видеофильма</w:t>
      </w:r>
      <w:r>
        <w:rPr>
          <w:spacing w:val="-8"/>
        </w:rPr>
        <w:t xml:space="preserve"> </w:t>
      </w:r>
      <w:r>
        <w:t>о русских</w:t>
      </w:r>
      <w:r>
        <w:rPr>
          <w:spacing w:val="-7"/>
        </w:rPr>
        <w:t xml:space="preserve"> </w:t>
      </w:r>
      <w:r>
        <w:t>музыкальных</w:t>
      </w:r>
      <w:r>
        <w:rPr>
          <w:spacing w:val="-3"/>
        </w:rPr>
        <w:t xml:space="preserve"> </w:t>
      </w:r>
      <w:r>
        <w:t>инструментах;</w:t>
      </w:r>
      <w:r>
        <w:rPr>
          <w:spacing w:val="-57"/>
        </w:rPr>
        <w:t xml:space="preserve"> </w:t>
      </w:r>
      <w:r>
        <w:t>посещение</w:t>
      </w:r>
      <w:r>
        <w:rPr>
          <w:spacing w:val="-1"/>
        </w:rPr>
        <w:t xml:space="preserve"> </w:t>
      </w:r>
      <w:r>
        <w:t>музыкального</w:t>
      </w:r>
      <w:r>
        <w:rPr>
          <w:spacing w:val="4"/>
        </w:rPr>
        <w:t xml:space="preserve"> </w:t>
      </w:r>
      <w:r>
        <w:t>или</w:t>
      </w:r>
      <w:r>
        <w:rPr>
          <w:spacing w:val="1"/>
        </w:rPr>
        <w:t xml:space="preserve"> </w:t>
      </w:r>
      <w:r>
        <w:t>краеведческого музея;</w:t>
      </w:r>
    </w:p>
    <w:p w:rsidR="00456509" w:rsidRDefault="00D11E26">
      <w:pPr>
        <w:pStyle w:val="a4"/>
        <w:spacing w:line="274" w:lineRule="exact"/>
        <w:ind w:left="1244" w:firstLine="0"/>
        <w:jc w:val="left"/>
      </w:pPr>
      <w:r>
        <w:t>освоение</w:t>
      </w:r>
      <w:r>
        <w:rPr>
          <w:spacing w:val="-4"/>
        </w:rPr>
        <w:t xml:space="preserve"> </w:t>
      </w:r>
      <w:r>
        <w:t>простейших</w:t>
      </w:r>
      <w:r>
        <w:rPr>
          <w:spacing w:val="-7"/>
        </w:rPr>
        <w:t xml:space="preserve"> </w:t>
      </w:r>
      <w:r>
        <w:t>навыков</w:t>
      </w:r>
      <w:r>
        <w:rPr>
          <w:spacing w:val="-5"/>
        </w:rPr>
        <w:t xml:space="preserve"> </w:t>
      </w:r>
      <w:r>
        <w:t>игры</w:t>
      </w:r>
      <w:r>
        <w:rPr>
          <w:spacing w:val="-5"/>
        </w:rPr>
        <w:t xml:space="preserve"> </w:t>
      </w:r>
      <w:r>
        <w:t>на</w:t>
      </w:r>
      <w:r>
        <w:rPr>
          <w:spacing w:val="-3"/>
        </w:rPr>
        <w:t xml:space="preserve"> </w:t>
      </w:r>
      <w:r>
        <w:t>свирели, ложках.</w:t>
      </w:r>
    </w:p>
    <w:p w:rsidR="00456509" w:rsidRDefault="00D11E26">
      <w:pPr>
        <w:pStyle w:val="21"/>
        <w:spacing w:before="142"/>
        <w:jc w:val="left"/>
      </w:pPr>
      <w:r>
        <w:t>Сказки,</w:t>
      </w:r>
      <w:r>
        <w:rPr>
          <w:spacing w:val="1"/>
        </w:rPr>
        <w:t xml:space="preserve"> </w:t>
      </w:r>
      <w:r>
        <w:t>мифы</w:t>
      </w:r>
      <w:r>
        <w:rPr>
          <w:spacing w:val="-5"/>
        </w:rPr>
        <w:t xml:space="preserve"> </w:t>
      </w:r>
      <w:r>
        <w:t>и</w:t>
      </w:r>
      <w:r>
        <w:rPr>
          <w:spacing w:val="-1"/>
        </w:rPr>
        <w:t xml:space="preserve"> </w:t>
      </w:r>
      <w:r>
        <w:t>легенды</w:t>
      </w:r>
      <w:r>
        <w:rPr>
          <w:spacing w:val="-5"/>
        </w:rPr>
        <w:t xml:space="preserve"> </w:t>
      </w:r>
      <w:r>
        <w:t>(1–3 часа).</w:t>
      </w:r>
    </w:p>
    <w:p w:rsidR="00456509" w:rsidRDefault="00D11E26">
      <w:pPr>
        <w:pStyle w:val="a4"/>
        <w:spacing w:before="137" w:line="360" w:lineRule="auto"/>
        <w:jc w:val="left"/>
      </w:pPr>
      <w:r>
        <w:t>Содержание:</w:t>
      </w:r>
      <w:r>
        <w:rPr>
          <w:spacing w:val="9"/>
        </w:rPr>
        <w:t xml:space="preserve"> </w:t>
      </w:r>
      <w:r>
        <w:t>Народные</w:t>
      </w:r>
      <w:r>
        <w:rPr>
          <w:spacing w:val="8"/>
        </w:rPr>
        <w:t xml:space="preserve"> </w:t>
      </w:r>
      <w:r>
        <w:t>сказители.</w:t>
      </w:r>
      <w:r>
        <w:rPr>
          <w:spacing w:val="11"/>
        </w:rPr>
        <w:t xml:space="preserve"> </w:t>
      </w:r>
      <w:r>
        <w:t>Русские</w:t>
      </w:r>
      <w:r>
        <w:rPr>
          <w:spacing w:val="13"/>
        </w:rPr>
        <w:t xml:space="preserve"> </w:t>
      </w:r>
      <w:r>
        <w:t>народные</w:t>
      </w:r>
      <w:r>
        <w:rPr>
          <w:spacing w:val="8"/>
        </w:rPr>
        <w:t xml:space="preserve"> </w:t>
      </w:r>
      <w:r>
        <w:t>сказания,</w:t>
      </w:r>
      <w:r>
        <w:rPr>
          <w:spacing w:val="11"/>
        </w:rPr>
        <w:t xml:space="preserve"> </w:t>
      </w:r>
      <w:r>
        <w:t>былины.</w:t>
      </w:r>
      <w:r>
        <w:rPr>
          <w:spacing w:val="11"/>
        </w:rPr>
        <w:t xml:space="preserve"> </w:t>
      </w:r>
      <w:r>
        <w:t>Эпос</w:t>
      </w:r>
      <w:r>
        <w:rPr>
          <w:spacing w:val="3"/>
        </w:rPr>
        <w:t xml:space="preserve"> </w:t>
      </w:r>
      <w:r>
        <w:t>народов</w:t>
      </w:r>
      <w:r>
        <w:rPr>
          <w:spacing w:val="-57"/>
        </w:rPr>
        <w:t xml:space="preserve"> </w:t>
      </w:r>
      <w:r>
        <w:t>России</w:t>
      </w:r>
      <w:r>
        <w:rPr>
          <w:vertAlign w:val="superscript"/>
        </w:rPr>
        <w:t>15</w:t>
      </w:r>
      <w:r>
        <w:t>.</w:t>
      </w:r>
      <w:r>
        <w:rPr>
          <w:spacing w:val="3"/>
        </w:rPr>
        <w:t xml:space="preserve"> </w:t>
      </w:r>
      <w:r>
        <w:t>Сказки</w:t>
      </w:r>
      <w:r>
        <w:rPr>
          <w:spacing w:val="3"/>
        </w:rPr>
        <w:t xml:space="preserve"> </w:t>
      </w:r>
      <w:r>
        <w:t>и</w:t>
      </w:r>
      <w:r>
        <w:rPr>
          <w:spacing w:val="-3"/>
        </w:rPr>
        <w:t xml:space="preserve"> </w:t>
      </w:r>
      <w:r>
        <w:t>легенды</w:t>
      </w:r>
      <w:r>
        <w:rPr>
          <w:spacing w:val="-6"/>
        </w:rPr>
        <w:t xml:space="preserve"> </w:t>
      </w:r>
      <w:r>
        <w:t>о</w:t>
      </w:r>
      <w:r>
        <w:rPr>
          <w:spacing w:val="2"/>
        </w:rPr>
        <w:t xml:space="preserve"> </w:t>
      </w:r>
      <w:r>
        <w:t>музыке и</w:t>
      </w:r>
      <w:r>
        <w:rPr>
          <w:spacing w:val="3"/>
        </w:rPr>
        <w:t xml:space="preserve"> </w:t>
      </w:r>
      <w:r>
        <w:t>музыкантах.</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6"/>
        <w:ind w:left="1244" w:firstLine="0"/>
        <w:jc w:val="left"/>
      </w:pPr>
      <w:r>
        <w:t>знакомство</w:t>
      </w:r>
      <w:r>
        <w:rPr>
          <w:spacing w:val="2"/>
        </w:rPr>
        <w:t xml:space="preserve"> </w:t>
      </w:r>
      <w:r>
        <w:t>с</w:t>
      </w:r>
      <w:r>
        <w:rPr>
          <w:spacing w:val="-6"/>
        </w:rPr>
        <w:t xml:space="preserve"> </w:t>
      </w:r>
      <w:r>
        <w:t>манерой</w:t>
      </w:r>
      <w:r>
        <w:rPr>
          <w:spacing w:val="-5"/>
        </w:rPr>
        <w:t xml:space="preserve"> </w:t>
      </w:r>
      <w:r>
        <w:t>сказывания</w:t>
      </w:r>
      <w:r>
        <w:rPr>
          <w:spacing w:val="-6"/>
        </w:rPr>
        <w:t xml:space="preserve"> </w:t>
      </w:r>
      <w:r>
        <w:t>нараспев;</w:t>
      </w:r>
    </w:p>
    <w:p w:rsidR="00456509" w:rsidRDefault="00D11E26">
      <w:pPr>
        <w:pStyle w:val="a4"/>
        <w:spacing w:before="142"/>
        <w:ind w:left="1244" w:firstLine="0"/>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2"/>
        </w:rPr>
        <w:t xml:space="preserve"> </w:t>
      </w:r>
      <w:r>
        <w:t>рассказываемых</w:t>
      </w:r>
      <w:r>
        <w:rPr>
          <w:spacing w:val="-8"/>
        </w:rPr>
        <w:t xml:space="preserve"> </w:t>
      </w:r>
      <w:r>
        <w:t>нараспев;</w:t>
      </w:r>
    </w:p>
    <w:p w:rsidR="00456509" w:rsidRDefault="00D11E26">
      <w:pPr>
        <w:pStyle w:val="a4"/>
        <w:spacing w:before="137" w:line="360" w:lineRule="auto"/>
        <w:ind w:right="266"/>
      </w:pPr>
      <w:r>
        <w:t>в инструментальной музыке определение на слух музыкальных интонаций речитативного</w:t>
      </w:r>
      <w:r>
        <w:rPr>
          <w:spacing w:val="1"/>
        </w:rPr>
        <w:t xml:space="preserve"> </w:t>
      </w:r>
      <w:r>
        <w:t>характера;</w:t>
      </w:r>
    </w:p>
    <w:p w:rsidR="00456509" w:rsidRDefault="00D11E26">
      <w:pPr>
        <w:pStyle w:val="a4"/>
        <w:spacing w:line="362" w:lineRule="auto"/>
        <w:ind w:left="1244" w:right="719" w:firstLine="0"/>
      </w:pPr>
      <w:r>
        <w:t>создание иллюстраций к прослушанным музыкальным и литературным произведениям;</w:t>
      </w:r>
      <w:r>
        <w:rPr>
          <w:spacing w:val="-58"/>
        </w:rPr>
        <w:t xml:space="preserve"> </w:t>
      </w:r>
      <w:r>
        <w:t>на выбор</w:t>
      </w:r>
      <w:r>
        <w:rPr>
          <w:spacing w:val="-3"/>
        </w:rPr>
        <w:t xml:space="preserve"> </w:t>
      </w:r>
      <w:r>
        <w:t>или</w:t>
      </w:r>
      <w:r>
        <w:rPr>
          <w:spacing w:val="3"/>
        </w:rPr>
        <w:t xml:space="preserve"> </w:t>
      </w:r>
      <w:r>
        <w:t>факультативно:</w:t>
      </w:r>
    </w:p>
    <w:p w:rsidR="00456509" w:rsidRDefault="00D11E26">
      <w:pPr>
        <w:spacing w:line="362" w:lineRule="auto"/>
        <w:ind w:left="1244" w:right="2085"/>
        <w:jc w:val="both"/>
        <w:rPr>
          <w:b/>
          <w:sz w:val="24"/>
        </w:rPr>
      </w:pPr>
      <w:r>
        <w:rPr>
          <w:sz w:val="24"/>
        </w:rPr>
        <w:t>просмотр фильмов, мультфильмов, созданных на основе былин, сказаний;</w:t>
      </w:r>
      <w:r>
        <w:rPr>
          <w:spacing w:val="-57"/>
          <w:sz w:val="24"/>
        </w:rPr>
        <w:t xml:space="preserve"> </w:t>
      </w:r>
      <w:r>
        <w:rPr>
          <w:sz w:val="24"/>
        </w:rPr>
        <w:t>речитативная импровизация – чтение нараспев фрагмента сказки, былины.</w:t>
      </w:r>
      <w:r>
        <w:rPr>
          <w:spacing w:val="-58"/>
          <w:sz w:val="24"/>
        </w:rPr>
        <w:t xml:space="preserve"> </w:t>
      </w:r>
      <w:r>
        <w:rPr>
          <w:b/>
          <w:sz w:val="24"/>
        </w:rPr>
        <w:t>Жанры</w:t>
      </w:r>
      <w:r>
        <w:rPr>
          <w:b/>
          <w:spacing w:val="1"/>
          <w:sz w:val="24"/>
        </w:rPr>
        <w:t xml:space="preserve"> </w:t>
      </w:r>
      <w:r>
        <w:rPr>
          <w:b/>
          <w:sz w:val="24"/>
        </w:rPr>
        <w:t>музыкального</w:t>
      </w:r>
      <w:r>
        <w:rPr>
          <w:b/>
          <w:spacing w:val="-3"/>
          <w:sz w:val="24"/>
        </w:rPr>
        <w:t xml:space="preserve"> </w:t>
      </w:r>
      <w:r>
        <w:rPr>
          <w:b/>
          <w:sz w:val="24"/>
        </w:rPr>
        <w:t>фольклора</w:t>
      </w:r>
      <w:r>
        <w:rPr>
          <w:b/>
          <w:spacing w:val="-2"/>
          <w:sz w:val="24"/>
        </w:rPr>
        <w:t xml:space="preserve"> </w:t>
      </w:r>
      <w:r>
        <w:rPr>
          <w:b/>
          <w:sz w:val="24"/>
        </w:rPr>
        <w:t>(2–4</w:t>
      </w:r>
      <w:r>
        <w:rPr>
          <w:b/>
          <w:spacing w:val="-3"/>
          <w:sz w:val="24"/>
        </w:rPr>
        <w:t xml:space="preserve"> </w:t>
      </w:r>
      <w:r>
        <w:rPr>
          <w:b/>
          <w:sz w:val="24"/>
        </w:rPr>
        <w:t>часа).</w:t>
      </w:r>
    </w:p>
    <w:p w:rsidR="00456509" w:rsidRDefault="00D11E26">
      <w:pPr>
        <w:pStyle w:val="a4"/>
        <w:spacing w:line="360" w:lineRule="auto"/>
        <w:jc w:val="left"/>
      </w:pPr>
      <w:r>
        <w:t>Содержание:</w:t>
      </w:r>
      <w:r>
        <w:rPr>
          <w:spacing w:val="50"/>
        </w:rPr>
        <w:t xml:space="preserve"> </w:t>
      </w:r>
      <w:r>
        <w:t>Фольклорные</w:t>
      </w:r>
      <w:r>
        <w:rPr>
          <w:spacing w:val="48"/>
        </w:rPr>
        <w:t xml:space="preserve"> </w:t>
      </w:r>
      <w:r>
        <w:t>жанры,</w:t>
      </w:r>
      <w:r>
        <w:rPr>
          <w:spacing w:val="47"/>
        </w:rPr>
        <w:t xml:space="preserve"> </w:t>
      </w:r>
      <w:r>
        <w:t>общие</w:t>
      </w:r>
      <w:r>
        <w:rPr>
          <w:spacing w:val="43"/>
        </w:rPr>
        <w:t xml:space="preserve"> </w:t>
      </w:r>
      <w:r>
        <w:t>для</w:t>
      </w:r>
      <w:r>
        <w:rPr>
          <w:spacing w:val="54"/>
        </w:rPr>
        <w:t xml:space="preserve"> </w:t>
      </w:r>
      <w:r>
        <w:t>всех</w:t>
      </w:r>
      <w:r>
        <w:rPr>
          <w:spacing w:val="49"/>
        </w:rPr>
        <w:t xml:space="preserve"> </w:t>
      </w:r>
      <w:r>
        <w:t>народов:</w:t>
      </w:r>
      <w:r>
        <w:rPr>
          <w:spacing w:val="50"/>
        </w:rPr>
        <w:t xml:space="preserve"> </w:t>
      </w:r>
      <w:r>
        <w:t>лирические,</w:t>
      </w:r>
      <w:r>
        <w:rPr>
          <w:spacing w:val="51"/>
        </w:rPr>
        <w:t xml:space="preserve"> </w:t>
      </w:r>
      <w:r>
        <w:t>трудовые,</w:t>
      </w:r>
      <w:r>
        <w:rPr>
          <w:spacing w:val="-57"/>
        </w:rPr>
        <w:t xml:space="preserve"> </w:t>
      </w:r>
      <w:r>
        <w:t>колыбельные</w:t>
      </w:r>
      <w:r>
        <w:rPr>
          <w:spacing w:val="-5"/>
        </w:rPr>
        <w:t xml:space="preserve"> </w:t>
      </w:r>
      <w:r>
        <w:t>песни,</w:t>
      </w:r>
      <w:r>
        <w:rPr>
          <w:spacing w:val="3"/>
        </w:rPr>
        <w:t xml:space="preserve"> </w:t>
      </w:r>
      <w:r>
        <w:t>танцы</w:t>
      </w:r>
      <w:r>
        <w:rPr>
          <w:spacing w:val="-2"/>
        </w:rPr>
        <w:t xml:space="preserve"> </w:t>
      </w:r>
      <w:r>
        <w:t>и</w:t>
      </w:r>
      <w:r>
        <w:rPr>
          <w:spacing w:val="-3"/>
        </w:rPr>
        <w:t xml:space="preserve"> </w:t>
      </w:r>
      <w:r>
        <w:t>пляски.</w:t>
      </w:r>
      <w:r>
        <w:rPr>
          <w:spacing w:val="-2"/>
        </w:rPr>
        <w:t xml:space="preserve"> </w:t>
      </w:r>
      <w:r>
        <w:t>Традиционные</w:t>
      </w:r>
      <w:r>
        <w:rPr>
          <w:spacing w:val="-4"/>
        </w:rPr>
        <w:t xml:space="preserve"> </w:t>
      </w:r>
      <w:r>
        <w:t>музыкальные инструменты.</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26" w:line="362" w:lineRule="auto"/>
        <w:ind w:right="469"/>
        <w:jc w:val="left"/>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57"/>
        </w:rPr>
        <w:t xml:space="preserve"> </w:t>
      </w:r>
      <w:r>
        <w:t>трудовая,</w:t>
      </w:r>
      <w:r>
        <w:rPr>
          <w:spacing w:val="3"/>
        </w:rPr>
        <w:t xml:space="preserve"> </w:t>
      </w:r>
      <w:r>
        <w:t>лирическая,</w:t>
      </w:r>
      <w:r>
        <w:rPr>
          <w:spacing w:val="-1"/>
        </w:rPr>
        <w:t xml:space="preserve"> </w:t>
      </w:r>
      <w:r>
        <w:t>плясовая;</w:t>
      </w:r>
    </w:p>
    <w:p w:rsidR="00456509" w:rsidRDefault="00D11E26">
      <w:pPr>
        <w:pStyle w:val="a4"/>
        <w:spacing w:line="360" w:lineRule="auto"/>
        <w:jc w:val="left"/>
      </w:pPr>
      <w:r>
        <w:t>определение,</w:t>
      </w:r>
      <w:r>
        <w:rPr>
          <w:spacing w:val="55"/>
        </w:rPr>
        <w:t xml:space="preserve"> </w:t>
      </w:r>
      <w:r>
        <w:t>характеристика</w:t>
      </w:r>
      <w:r>
        <w:rPr>
          <w:spacing w:val="52"/>
        </w:rPr>
        <w:t xml:space="preserve"> </w:t>
      </w:r>
      <w:r>
        <w:t>типичных</w:t>
      </w:r>
      <w:r>
        <w:rPr>
          <w:spacing w:val="48"/>
        </w:rPr>
        <w:t xml:space="preserve"> </w:t>
      </w:r>
      <w:r>
        <w:t>элементов</w:t>
      </w:r>
      <w:r>
        <w:rPr>
          <w:spacing w:val="55"/>
        </w:rPr>
        <w:t xml:space="preserve"> </w:t>
      </w:r>
      <w:r>
        <w:t>музыкального</w:t>
      </w:r>
      <w:r>
        <w:rPr>
          <w:spacing w:val="57"/>
        </w:rPr>
        <w:t xml:space="preserve"> </w:t>
      </w:r>
      <w:r>
        <w:t>языка</w:t>
      </w:r>
      <w:r>
        <w:rPr>
          <w:spacing w:val="52"/>
        </w:rPr>
        <w:t xml:space="preserve"> </w:t>
      </w:r>
      <w:r>
        <w:t>(темп,</w:t>
      </w:r>
      <w:r>
        <w:rPr>
          <w:spacing w:val="55"/>
        </w:rPr>
        <w:t xml:space="preserve"> </w:t>
      </w:r>
      <w:r>
        <w:t>ритм,</w:t>
      </w:r>
      <w:r>
        <w:rPr>
          <w:spacing w:val="-57"/>
        </w:rPr>
        <w:t xml:space="preserve"> </w:t>
      </w:r>
      <w:r>
        <w:t>мелодия,</w:t>
      </w:r>
      <w:r>
        <w:rPr>
          <w:spacing w:val="3"/>
        </w:rPr>
        <w:t xml:space="preserve"> </w:t>
      </w:r>
      <w:r>
        <w:t>динамика),</w:t>
      </w:r>
      <w:r>
        <w:rPr>
          <w:spacing w:val="4"/>
        </w:rPr>
        <w:t xml:space="preserve"> </w:t>
      </w:r>
      <w:r>
        <w:t>состава</w:t>
      </w:r>
      <w:r>
        <w:rPr>
          <w:spacing w:val="-4"/>
        </w:rPr>
        <w:t xml:space="preserve"> </w:t>
      </w:r>
      <w:r>
        <w:t>исполнителей;</w:t>
      </w:r>
    </w:p>
    <w:p w:rsidR="00456509" w:rsidRDefault="00D11E26">
      <w:pPr>
        <w:pStyle w:val="a4"/>
        <w:spacing w:line="362" w:lineRule="auto"/>
        <w:jc w:val="left"/>
      </w:pPr>
      <w:r>
        <w:t>определение</w:t>
      </w:r>
      <w:r>
        <w:rPr>
          <w:spacing w:val="52"/>
        </w:rPr>
        <w:t xml:space="preserve"> </w:t>
      </w:r>
      <w:r>
        <w:t>тембра</w:t>
      </w:r>
      <w:r>
        <w:rPr>
          <w:spacing w:val="47"/>
        </w:rPr>
        <w:t xml:space="preserve"> </w:t>
      </w:r>
      <w:r>
        <w:t>музыкальных</w:t>
      </w:r>
      <w:r>
        <w:rPr>
          <w:spacing w:val="48"/>
        </w:rPr>
        <w:t xml:space="preserve"> </w:t>
      </w:r>
      <w:r>
        <w:t>инструментов,</w:t>
      </w:r>
      <w:r>
        <w:rPr>
          <w:spacing w:val="45"/>
        </w:rPr>
        <w:t xml:space="preserve"> </w:t>
      </w:r>
      <w:r>
        <w:t>отнесение</w:t>
      </w:r>
      <w:r>
        <w:rPr>
          <w:spacing w:val="52"/>
        </w:rPr>
        <w:t xml:space="preserve"> </w:t>
      </w:r>
      <w:r>
        <w:t>к</w:t>
      </w:r>
      <w:r>
        <w:rPr>
          <w:spacing w:val="46"/>
        </w:rPr>
        <w:t xml:space="preserve"> </w:t>
      </w:r>
      <w:r>
        <w:t>одной</w:t>
      </w:r>
      <w:r>
        <w:rPr>
          <w:spacing w:val="49"/>
        </w:rPr>
        <w:t xml:space="preserve"> </w:t>
      </w:r>
      <w:r>
        <w:t>из</w:t>
      </w:r>
      <w:r>
        <w:rPr>
          <w:spacing w:val="49"/>
        </w:rPr>
        <w:t xml:space="preserve"> </w:t>
      </w:r>
      <w:r>
        <w:t>групп</w:t>
      </w:r>
      <w:r>
        <w:rPr>
          <w:spacing w:val="53"/>
        </w:rPr>
        <w:t xml:space="preserve"> </w:t>
      </w:r>
      <w:r>
        <w:t>(духовые,</w:t>
      </w:r>
      <w:r>
        <w:rPr>
          <w:spacing w:val="-57"/>
        </w:rPr>
        <w:t xml:space="preserve"> </w:t>
      </w:r>
      <w:r>
        <w:t>ударные,</w:t>
      </w:r>
      <w:r>
        <w:rPr>
          <w:spacing w:val="3"/>
        </w:rPr>
        <w:t xml:space="preserve"> </w:t>
      </w:r>
      <w:r>
        <w:t>струнные);</w:t>
      </w:r>
    </w:p>
    <w:p w:rsidR="00456509" w:rsidRDefault="00D11E26">
      <w:pPr>
        <w:pStyle w:val="a4"/>
        <w:spacing w:line="360" w:lineRule="auto"/>
        <w:jc w:val="left"/>
      </w:pPr>
      <w:r>
        <w:t>разучивание,</w:t>
      </w:r>
      <w:r>
        <w:rPr>
          <w:spacing w:val="20"/>
        </w:rPr>
        <w:t xml:space="preserve"> </w:t>
      </w:r>
      <w:r>
        <w:t>исполнение</w:t>
      </w:r>
      <w:r>
        <w:rPr>
          <w:spacing w:val="14"/>
        </w:rPr>
        <w:t xml:space="preserve"> </w:t>
      </w:r>
      <w:r>
        <w:t>песен</w:t>
      </w:r>
      <w:r>
        <w:rPr>
          <w:spacing w:val="20"/>
        </w:rPr>
        <w:t xml:space="preserve"> </w:t>
      </w:r>
      <w:r>
        <w:t>разных</w:t>
      </w:r>
      <w:r>
        <w:rPr>
          <w:spacing w:val="14"/>
        </w:rPr>
        <w:t xml:space="preserve"> </w:t>
      </w:r>
      <w:r>
        <w:t>жанров,</w:t>
      </w:r>
      <w:r>
        <w:rPr>
          <w:spacing w:val="16"/>
        </w:rPr>
        <w:t xml:space="preserve"> </w:t>
      </w:r>
      <w:r>
        <w:t>относящихся</w:t>
      </w:r>
      <w:r>
        <w:rPr>
          <w:spacing w:val="19"/>
        </w:rPr>
        <w:t xml:space="preserve"> </w:t>
      </w:r>
      <w:r>
        <w:t>к</w:t>
      </w:r>
      <w:r>
        <w:rPr>
          <w:spacing w:val="17"/>
        </w:rPr>
        <w:t xml:space="preserve"> </w:t>
      </w:r>
      <w:r>
        <w:t>фольклору</w:t>
      </w:r>
      <w:r>
        <w:rPr>
          <w:spacing w:val="9"/>
        </w:rPr>
        <w:t xml:space="preserve"> </w:t>
      </w:r>
      <w:r>
        <w:t>разных</w:t>
      </w:r>
      <w:r>
        <w:rPr>
          <w:spacing w:val="14"/>
        </w:rPr>
        <w:t xml:space="preserve"> </w:t>
      </w:r>
      <w:r>
        <w:t>народов</w:t>
      </w:r>
      <w:r>
        <w:rPr>
          <w:spacing w:val="-57"/>
        </w:rPr>
        <w:t xml:space="preserve"> </w:t>
      </w:r>
      <w:r>
        <w:t>Российской</w:t>
      </w:r>
      <w:r>
        <w:rPr>
          <w:spacing w:val="-3"/>
        </w:rPr>
        <w:t xml:space="preserve"> </w:t>
      </w:r>
      <w:r>
        <w:t>Федерации;</w:t>
      </w:r>
    </w:p>
    <w:p w:rsidR="00456509" w:rsidRDefault="00D11E26">
      <w:pPr>
        <w:pStyle w:val="a4"/>
        <w:spacing w:line="362" w:lineRule="auto"/>
        <w:jc w:val="left"/>
      </w:pPr>
      <w:r>
        <w:t>импровизации,</w:t>
      </w:r>
      <w:r>
        <w:rPr>
          <w:spacing w:val="41"/>
        </w:rPr>
        <w:t xml:space="preserve"> </w:t>
      </w:r>
      <w:r>
        <w:t>сочинение</w:t>
      </w:r>
      <w:r>
        <w:rPr>
          <w:spacing w:val="39"/>
        </w:rPr>
        <w:t xml:space="preserve"> </w:t>
      </w:r>
      <w:r>
        <w:t>к</w:t>
      </w:r>
      <w:r>
        <w:rPr>
          <w:spacing w:val="38"/>
        </w:rPr>
        <w:t xml:space="preserve"> </w:t>
      </w:r>
      <w:r>
        <w:t>ним</w:t>
      </w:r>
      <w:r>
        <w:rPr>
          <w:spacing w:val="37"/>
        </w:rPr>
        <w:t xml:space="preserve"> </w:t>
      </w:r>
      <w:r>
        <w:t>ритмических</w:t>
      </w:r>
      <w:r>
        <w:rPr>
          <w:spacing w:val="40"/>
        </w:rPr>
        <w:t xml:space="preserve"> </w:t>
      </w:r>
      <w:r>
        <w:t>аккомпанементов</w:t>
      </w:r>
      <w:r>
        <w:rPr>
          <w:spacing w:val="37"/>
        </w:rPr>
        <w:t xml:space="preserve"> </w:t>
      </w:r>
      <w:r>
        <w:t>(звучащими</w:t>
      </w:r>
      <w:r>
        <w:rPr>
          <w:spacing w:val="36"/>
        </w:rPr>
        <w:t xml:space="preserve"> </w:t>
      </w:r>
      <w:r>
        <w:t>жестами,</w:t>
      </w:r>
      <w:r>
        <w:rPr>
          <w:spacing w:val="38"/>
        </w:rPr>
        <w:t xml:space="preserve"> </w:t>
      </w:r>
      <w:r>
        <w:t>на</w:t>
      </w:r>
      <w:r>
        <w:rPr>
          <w:spacing w:val="-57"/>
        </w:rPr>
        <w:t xml:space="preserve"> </w:t>
      </w:r>
      <w:r>
        <w:t>ударных</w:t>
      </w:r>
      <w:r>
        <w:rPr>
          <w:spacing w:val="-3"/>
        </w:rPr>
        <w:t xml:space="preserve"> </w:t>
      </w:r>
      <w:r>
        <w:t>инструментах);</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658"/>
          <w:tab w:val="left" w:pos="3104"/>
          <w:tab w:val="left" w:pos="4485"/>
          <w:tab w:val="left" w:pos="5075"/>
          <w:tab w:val="left" w:pos="6159"/>
          <w:tab w:val="left" w:pos="7789"/>
          <w:tab w:val="left" w:pos="8882"/>
          <w:tab w:val="left" w:pos="10095"/>
        </w:tabs>
        <w:spacing w:before="127" w:line="360"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456509" w:rsidRDefault="00D11E26">
      <w:pPr>
        <w:pStyle w:val="21"/>
        <w:spacing w:before="3"/>
        <w:jc w:val="left"/>
      </w:pPr>
      <w:r>
        <w:t>Народные</w:t>
      </w:r>
      <w:r>
        <w:rPr>
          <w:spacing w:val="1"/>
        </w:rPr>
        <w:t xml:space="preserve"> </w:t>
      </w:r>
      <w:r>
        <w:t>праздники</w:t>
      </w:r>
      <w:r>
        <w:rPr>
          <w:spacing w:val="-2"/>
        </w:rPr>
        <w:t xml:space="preserve"> </w:t>
      </w:r>
      <w:r>
        <w:t>(1–3</w:t>
      </w:r>
      <w:r>
        <w:rPr>
          <w:spacing w:val="-3"/>
        </w:rPr>
        <w:t xml:space="preserve"> </w:t>
      </w:r>
      <w:r>
        <w:t>часа).</w:t>
      </w:r>
    </w:p>
    <w:p w:rsidR="00456509" w:rsidRDefault="007C5DA5">
      <w:pPr>
        <w:pStyle w:val="a4"/>
        <w:spacing w:before="11"/>
        <w:ind w:left="0" w:firstLine="0"/>
        <w:jc w:val="left"/>
        <w:rPr>
          <w:b/>
          <w:sz w:val="22"/>
        </w:rPr>
      </w:pPr>
      <w:r>
        <w:pict>
          <v:rect id="_x0000_s1050" style="position:absolute;margin-left:56.65pt;margin-top:15.15pt;width:144.05pt;height:.7pt;z-index:-15725056;mso-wrap-distance-left:0;mso-wrap-distance-right:0;mso-position-horizontal-relative:page" fillcolor="black" stroked="f">
            <w10:wrap type="topAndBottom" anchorx="page"/>
          </v:rect>
        </w:pict>
      </w:r>
    </w:p>
    <w:p w:rsidR="00456509" w:rsidRDefault="00D11E26">
      <w:pPr>
        <w:pStyle w:val="a4"/>
        <w:spacing w:before="63" w:line="242" w:lineRule="auto"/>
        <w:ind w:right="469" w:firstLine="0"/>
        <w:jc w:val="left"/>
      </w:pPr>
      <w:r>
        <w:rPr>
          <w:vertAlign w:val="superscript"/>
        </w:rPr>
        <w:t>15</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w:t>
      </w:r>
      <w:r>
        <w:rPr>
          <w:spacing w:val="1"/>
        </w:rPr>
        <w:t xml:space="preserve"> </w:t>
      </w:r>
      <w:r>
        <w:t>сказания</w:t>
      </w:r>
      <w:r>
        <w:rPr>
          <w:spacing w:val="1"/>
        </w:rPr>
        <w:t xml:space="preserve"> </w:t>
      </w:r>
      <w:r>
        <w:t>или</w:t>
      </w:r>
      <w:r>
        <w:rPr>
          <w:spacing w:val="1"/>
        </w:rPr>
        <w:t xml:space="preserve"> </w:t>
      </w:r>
      <w:r>
        <w:t>примеры</w:t>
      </w:r>
      <w:r>
        <w:rPr>
          <w:spacing w:val="1"/>
        </w:rPr>
        <w:t xml:space="preserve"> </w:t>
      </w:r>
      <w:r>
        <w:t>из</w:t>
      </w:r>
      <w:r>
        <w:rPr>
          <w:spacing w:val="1"/>
        </w:rPr>
        <w:t xml:space="preserve"> </w:t>
      </w:r>
      <w:r>
        <w:t>эпоса</w:t>
      </w:r>
      <w:r>
        <w:rPr>
          <w:spacing w:val="1"/>
        </w:rPr>
        <w:t xml:space="preserve"> </w:t>
      </w:r>
      <w:r>
        <w:t>народов</w:t>
      </w:r>
      <w:r>
        <w:rPr>
          <w:spacing w:val="1"/>
        </w:rPr>
        <w:t xml:space="preserve"> </w:t>
      </w:r>
      <w:r>
        <w:t>России,</w:t>
      </w:r>
      <w:r>
        <w:rPr>
          <w:spacing w:val="1"/>
        </w:rPr>
        <w:t xml:space="preserve"> </w:t>
      </w:r>
      <w:r>
        <w:t>например:</w:t>
      </w:r>
      <w:r>
        <w:rPr>
          <w:spacing w:val="-57"/>
        </w:rPr>
        <w:t xml:space="preserve"> </w:t>
      </w:r>
      <w:r>
        <w:t>якутского</w:t>
      </w:r>
      <w:r>
        <w:rPr>
          <w:spacing w:val="4"/>
        </w:rPr>
        <w:t xml:space="preserve"> </w:t>
      </w:r>
      <w:r>
        <w:t>Олонхо, карело-финской</w:t>
      </w:r>
      <w:r>
        <w:rPr>
          <w:spacing w:val="-3"/>
        </w:rPr>
        <w:t xml:space="preserve"> </w:t>
      </w:r>
      <w:r>
        <w:t>Калевалы,</w:t>
      </w:r>
      <w:r>
        <w:rPr>
          <w:spacing w:val="-7"/>
        </w:rPr>
        <w:t xml:space="preserve"> </w:t>
      </w:r>
      <w:r>
        <w:t>калмыцкого</w:t>
      </w:r>
      <w:r>
        <w:rPr>
          <w:spacing w:val="5"/>
        </w:rPr>
        <w:t xml:space="preserve"> </w:t>
      </w:r>
      <w:r>
        <w:t>Джангара,</w:t>
      </w:r>
      <w:r>
        <w:rPr>
          <w:spacing w:val="-3"/>
        </w:rPr>
        <w:t xml:space="preserve"> </w:t>
      </w:r>
      <w:r>
        <w:t>Нартского</w:t>
      </w:r>
      <w:r>
        <w:rPr>
          <w:spacing w:val="4"/>
        </w:rPr>
        <w:t xml:space="preserve"> </w:t>
      </w:r>
      <w:r>
        <w:t>эпоса.</w:t>
      </w:r>
    </w:p>
    <w:p w:rsidR="00456509" w:rsidRDefault="00456509">
      <w:pPr>
        <w:spacing w:line="242" w:lineRule="auto"/>
        <w:sectPr w:rsidR="004565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Содержание:</w:t>
      </w:r>
      <w:r>
        <w:rPr>
          <w:spacing w:val="36"/>
        </w:rPr>
        <w:t xml:space="preserve"> </w:t>
      </w:r>
      <w:r>
        <w:t>Обряды,</w:t>
      </w:r>
      <w:r>
        <w:rPr>
          <w:spacing w:val="34"/>
        </w:rPr>
        <w:t xml:space="preserve"> </w:t>
      </w:r>
      <w:r>
        <w:t>игры,</w:t>
      </w:r>
      <w:r>
        <w:rPr>
          <w:spacing w:val="34"/>
        </w:rPr>
        <w:t xml:space="preserve"> </w:t>
      </w:r>
      <w:r>
        <w:t>хороводы,</w:t>
      </w:r>
      <w:r>
        <w:rPr>
          <w:spacing w:val="33"/>
        </w:rPr>
        <w:t xml:space="preserve"> </w:t>
      </w:r>
      <w:r>
        <w:t>праздничная</w:t>
      </w:r>
      <w:r>
        <w:rPr>
          <w:spacing w:val="36"/>
        </w:rPr>
        <w:t xml:space="preserve"> </w:t>
      </w:r>
      <w:r>
        <w:t>символика</w:t>
      </w:r>
      <w:r>
        <w:rPr>
          <w:spacing w:val="43"/>
        </w:rPr>
        <w:t xml:space="preserve"> </w:t>
      </w:r>
      <w:r>
        <w:t>–</w:t>
      </w:r>
      <w:r>
        <w:rPr>
          <w:spacing w:val="32"/>
        </w:rPr>
        <w:t xml:space="preserve"> </w:t>
      </w:r>
      <w:r>
        <w:t>на</w:t>
      </w:r>
      <w:r>
        <w:rPr>
          <w:spacing w:val="35"/>
        </w:rPr>
        <w:t xml:space="preserve"> </w:t>
      </w:r>
      <w:r>
        <w:t>примере</w:t>
      </w:r>
      <w:r>
        <w:rPr>
          <w:spacing w:val="30"/>
        </w:rPr>
        <w:t xml:space="preserve"> </w:t>
      </w:r>
      <w:r>
        <w:t>одного</w:t>
      </w:r>
      <w:r>
        <w:rPr>
          <w:spacing w:val="40"/>
        </w:rPr>
        <w:t xml:space="preserve"> </w:t>
      </w:r>
      <w:r>
        <w:t>или</w:t>
      </w:r>
      <w:r>
        <w:rPr>
          <w:spacing w:val="-57"/>
        </w:rPr>
        <w:t xml:space="preserve"> </w:t>
      </w:r>
      <w:r>
        <w:t>нескольких</w:t>
      </w:r>
      <w:r>
        <w:rPr>
          <w:spacing w:val="-4"/>
        </w:rPr>
        <w:t xml:space="preserve"> </w:t>
      </w:r>
      <w:r>
        <w:t>народных</w:t>
      </w:r>
      <w:r>
        <w:rPr>
          <w:spacing w:val="-3"/>
        </w:rPr>
        <w:t xml:space="preserve"> </w:t>
      </w:r>
      <w:r>
        <w:t>праздников</w:t>
      </w:r>
      <w:r>
        <w:rPr>
          <w:vertAlign w:val="superscript"/>
        </w:rPr>
        <w:t>16</w:t>
      </w:r>
      <w:r>
        <w:t>.</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tabs>
          <w:tab w:val="left" w:pos="2841"/>
          <w:tab w:val="left" w:pos="3373"/>
          <w:tab w:val="left" w:pos="5320"/>
          <w:tab w:val="left" w:pos="6830"/>
          <w:tab w:val="left" w:pos="8303"/>
          <w:tab w:val="left" w:pos="10168"/>
        </w:tabs>
        <w:spacing w:before="138" w:line="360" w:lineRule="auto"/>
        <w:ind w:right="270"/>
        <w:jc w:val="left"/>
      </w:pPr>
      <w:r>
        <w:t>знакомство</w:t>
      </w:r>
      <w:r>
        <w:tab/>
        <w:t>с</w:t>
      </w:r>
      <w:r>
        <w:tab/>
        <w:t>праздничными</w:t>
      </w:r>
      <w:r>
        <w:tab/>
        <w:t>обычаями,</w:t>
      </w:r>
      <w:r>
        <w:tab/>
        <w:t>обрядами,</w:t>
      </w:r>
      <w:r>
        <w:tab/>
        <w:t>бытовавшими</w:t>
      </w:r>
      <w:r>
        <w:tab/>
      </w:r>
      <w:r>
        <w:rPr>
          <w:spacing w:val="-1"/>
        </w:rPr>
        <w:t>ранее</w:t>
      </w:r>
      <w:r>
        <w:rPr>
          <w:spacing w:val="-57"/>
        </w:rPr>
        <w:t xml:space="preserve"> </w:t>
      </w:r>
      <w:r>
        <w:t>и</w:t>
      </w:r>
      <w:r>
        <w:rPr>
          <w:spacing w:val="2"/>
        </w:rPr>
        <w:t xml:space="preserve"> </w:t>
      </w:r>
      <w:r>
        <w:t>сохранившимися</w:t>
      </w:r>
      <w:r>
        <w:rPr>
          <w:spacing w:val="1"/>
        </w:rPr>
        <w:t xml:space="preserve"> </w:t>
      </w:r>
      <w:r>
        <w:t>сегодня</w:t>
      </w:r>
      <w:r>
        <w:rPr>
          <w:spacing w:val="2"/>
        </w:rPr>
        <w:t xml:space="preserve"> </w:t>
      </w:r>
      <w:r>
        <w:t>у</w:t>
      </w:r>
      <w:r>
        <w:rPr>
          <w:spacing w:val="-9"/>
        </w:rPr>
        <w:t xml:space="preserve"> </w:t>
      </w:r>
      <w:r>
        <w:t>различных</w:t>
      </w:r>
      <w:r>
        <w:rPr>
          <w:spacing w:val="-3"/>
        </w:rPr>
        <w:t xml:space="preserve"> </w:t>
      </w:r>
      <w:r>
        <w:t>народностей</w:t>
      </w:r>
      <w:r>
        <w:rPr>
          <w:spacing w:val="-3"/>
        </w:rPr>
        <w:t xml:space="preserve"> </w:t>
      </w:r>
      <w:r>
        <w:t>Российской</w:t>
      </w:r>
      <w:r>
        <w:rPr>
          <w:spacing w:val="-2"/>
        </w:rPr>
        <w:t xml:space="preserve"> </w:t>
      </w:r>
      <w:r>
        <w:t>Федерации;</w:t>
      </w:r>
    </w:p>
    <w:p w:rsidR="00456509" w:rsidRDefault="00D11E26">
      <w:pPr>
        <w:pStyle w:val="a4"/>
        <w:tabs>
          <w:tab w:val="left" w:pos="2788"/>
          <w:tab w:val="left" w:pos="3694"/>
          <w:tab w:val="left" w:pos="5488"/>
          <w:tab w:val="left" w:pos="6831"/>
          <w:tab w:val="left" w:pos="7874"/>
          <w:tab w:val="left" w:pos="8934"/>
          <w:tab w:val="left" w:pos="9318"/>
        </w:tabs>
        <w:spacing w:before="2" w:line="360" w:lineRule="auto"/>
        <w:ind w:right="266"/>
        <w:jc w:val="left"/>
      </w:pPr>
      <w:r>
        <w:t>разучивание</w:t>
      </w:r>
      <w:r>
        <w:tab/>
        <w:t>песен,</w:t>
      </w:r>
      <w:r>
        <w:tab/>
        <w:t>реконструкция</w:t>
      </w:r>
      <w:r>
        <w:tab/>
        <w:t>фрагмента</w:t>
      </w:r>
      <w:r>
        <w:tab/>
        <w:t>обряда,</w:t>
      </w:r>
      <w:r>
        <w:tab/>
        <w:t>участие</w:t>
      </w:r>
      <w:r>
        <w:tab/>
        <w:t>в</w:t>
      </w:r>
      <w:r>
        <w:tab/>
      </w:r>
      <w:r>
        <w:rPr>
          <w:spacing w:val="-1"/>
        </w:rPr>
        <w:t>коллективной</w:t>
      </w:r>
      <w:r>
        <w:rPr>
          <w:spacing w:val="-57"/>
        </w:rPr>
        <w:t xml:space="preserve"> </w:t>
      </w:r>
      <w:r>
        <w:t>традиционной</w:t>
      </w:r>
      <w:r>
        <w:rPr>
          <w:spacing w:val="-3"/>
        </w:rPr>
        <w:t xml:space="preserve"> </w:t>
      </w:r>
      <w:r>
        <w:t>игре</w:t>
      </w:r>
      <w:r>
        <w:rPr>
          <w:vertAlign w:val="superscript"/>
        </w:rPr>
        <w:t>17</w:t>
      </w:r>
      <w:r>
        <w:t>;</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left="1244" w:firstLine="0"/>
        <w:jc w:val="left"/>
      </w:pPr>
      <w:r>
        <w:t>просмотр</w:t>
      </w:r>
      <w:r>
        <w:rPr>
          <w:spacing w:val="-5"/>
        </w:rPr>
        <w:t xml:space="preserve"> </w:t>
      </w:r>
      <w:r>
        <w:t>фильма</w:t>
      </w:r>
      <w:r>
        <w:rPr>
          <w:spacing w:val="-6"/>
        </w:rPr>
        <w:t xml:space="preserve"> </w:t>
      </w:r>
      <w:r>
        <w:t>(мультфильма),</w:t>
      </w:r>
      <w:r>
        <w:rPr>
          <w:spacing w:val="-2"/>
        </w:rPr>
        <w:t xml:space="preserve"> </w:t>
      </w:r>
      <w:r>
        <w:t>рассказывающего</w:t>
      </w:r>
      <w:r>
        <w:rPr>
          <w:spacing w:val="-5"/>
        </w:rPr>
        <w:t xml:space="preserve"> </w:t>
      </w:r>
      <w:r>
        <w:t>о</w:t>
      </w:r>
      <w:r>
        <w:rPr>
          <w:spacing w:val="-5"/>
        </w:rPr>
        <w:t xml:space="preserve"> </w:t>
      </w:r>
      <w:r>
        <w:t>символике</w:t>
      </w:r>
      <w:r>
        <w:rPr>
          <w:spacing w:val="-5"/>
        </w:rPr>
        <w:t xml:space="preserve"> </w:t>
      </w:r>
      <w:r>
        <w:t>фольклорного</w:t>
      </w:r>
      <w:r>
        <w:rPr>
          <w:spacing w:val="-5"/>
        </w:rPr>
        <w:t xml:space="preserve"> </w:t>
      </w:r>
      <w:r>
        <w:t>праздника;</w:t>
      </w:r>
      <w:r>
        <w:rPr>
          <w:spacing w:val="-57"/>
        </w:rPr>
        <w:t xml:space="preserve"> </w:t>
      </w:r>
      <w:r>
        <w:t>посещение театра,</w:t>
      </w:r>
      <w:r>
        <w:rPr>
          <w:spacing w:val="-1"/>
        </w:rPr>
        <w:t xml:space="preserve"> </w:t>
      </w:r>
      <w:r>
        <w:t>театрализованного</w:t>
      </w:r>
      <w:r>
        <w:rPr>
          <w:spacing w:val="2"/>
        </w:rPr>
        <w:t xml:space="preserve"> </w:t>
      </w:r>
      <w:r>
        <w:t>представления;</w:t>
      </w:r>
    </w:p>
    <w:p w:rsidR="00456509" w:rsidRDefault="00D11E26">
      <w:pPr>
        <w:pStyle w:val="a4"/>
        <w:spacing w:line="273" w:lineRule="exact"/>
        <w:ind w:left="1244" w:firstLine="0"/>
        <w:jc w:val="left"/>
      </w:pPr>
      <w:r>
        <w:t>участие</w:t>
      </w:r>
      <w:r>
        <w:rPr>
          <w:spacing w:val="-2"/>
        </w:rPr>
        <w:t xml:space="preserve"> </w:t>
      </w:r>
      <w:r>
        <w:t>в народных</w:t>
      </w:r>
      <w:r>
        <w:rPr>
          <w:spacing w:val="-5"/>
        </w:rPr>
        <w:t xml:space="preserve"> </w:t>
      </w:r>
      <w:r>
        <w:t>гуляньях</w:t>
      </w:r>
      <w:r>
        <w:rPr>
          <w:spacing w:val="-6"/>
        </w:rPr>
        <w:t xml:space="preserve"> </w:t>
      </w:r>
      <w:r>
        <w:t>на</w:t>
      </w:r>
      <w:r>
        <w:rPr>
          <w:spacing w:val="4"/>
        </w:rPr>
        <w:t xml:space="preserve"> </w:t>
      </w:r>
      <w:r>
        <w:t>улицах</w:t>
      </w:r>
      <w:r>
        <w:rPr>
          <w:spacing w:val="-6"/>
        </w:rPr>
        <w:t xml:space="preserve"> </w:t>
      </w:r>
      <w:r>
        <w:t>родного</w:t>
      </w:r>
      <w:r>
        <w:rPr>
          <w:spacing w:val="-1"/>
        </w:rPr>
        <w:t xml:space="preserve"> </w:t>
      </w:r>
      <w:r>
        <w:t>города,</w:t>
      </w:r>
      <w:r>
        <w:rPr>
          <w:spacing w:val="-3"/>
        </w:rPr>
        <w:t xml:space="preserve"> </w:t>
      </w:r>
      <w:r>
        <w:t>посёлка.</w:t>
      </w:r>
    </w:p>
    <w:p w:rsidR="00456509" w:rsidRDefault="00D11E26">
      <w:pPr>
        <w:spacing w:before="142" w:line="360" w:lineRule="auto"/>
        <w:ind w:left="1244" w:right="4027"/>
        <w:rPr>
          <w:sz w:val="24"/>
        </w:rPr>
      </w:pPr>
      <w:r>
        <w:rPr>
          <w:b/>
          <w:sz w:val="24"/>
        </w:rPr>
        <w:t>Первые артисты, народный театр (1–3 часа).</w:t>
      </w:r>
      <w:r>
        <w:rPr>
          <w:b/>
          <w:spacing w:val="1"/>
          <w:sz w:val="24"/>
        </w:rPr>
        <w:t xml:space="preserve"> </w:t>
      </w:r>
      <w:r>
        <w:rPr>
          <w:sz w:val="24"/>
        </w:rPr>
        <w:t>Содержание:</w:t>
      </w:r>
      <w:r>
        <w:rPr>
          <w:spacing w:val="-6"/>
          <w:sz w:val="24"/>
        </w:rPr>
        <w:t xml:space="preserve"> </w:t>
      </w:r>
      <w:r>
        <w:rPr>
          <w:sz w:val="24"/>
        </w:rPr>
        <w:t>Скоморохи.</w:t>
      </w:r>
      <w:r>
        <w:rPr>
          <w:spacing w:val="-3"/>
          <w:sz w:val="24"/>
        </w:rPr>
        <w:t xml:space="preserve"> </w:t>
      </w:r>
      <w:r>
        <w:rPr>
          <w:sz w:val="24"/>
        </w:rPr>
        <w:t>Ярмарочный</w:t>
      </w:r>
      <w:r>
        <w:rPr>
          <w:spacing w:val="-5"/>
          <w:sz w:val="24"/>
        </w:rPr>
        <w:t xml:space="preserve"> </w:t>
      </w:r>
      <w:r>
        <w:rPr>
          <w:sz w:val="24"/>
        </w:rPr>
        <w:t>балаган.</w:t>
      </w:r>
      <w:r>
        <w:rPr>
          <w:spacing w:val="-8"/>
          <w:sz w:val="24"/>
        </w:rPr>
        <w:t xml:space="preserve"> </w:t>
      </w:r>
      <w:r>
        <w:rPr>
          <w:sz w:val="24"/>
        </w:rPr>
        <w:t>Вертеп.</w:t>
      </w:r>
      <w:r>
        <w:rPr>
          <w:spacing w:val="-57"/>
          <w:sz w:val="24"/>
        </w:rPr>
        <w:t xml:space="preserve"> </w:t>
      </w:r>
      <w:r>
        <w:rPr>
          <w:sz w:val="24"/>
        </w:rPr>
        <w:t>Виды</w:t>
      </w:r>
      <w:r>
        <w:rPr>
          <w:spacing w:val="2"/>
          <w:sz w:val="24"/>
        </w:rPr>
        <w:t xml:space="preserve"> </w:t>
      </w:r>
      <w:r>
        <w:rPr>
          <w:sz w:val="24"/>
        </w:rPr>
        <w:t>деятельности</w:t>
      </w:r>
      <w:r>
        <w:rPr>
          <w:spacing w:val="-6"/>
          <w:sz w:val="24"/>
        </w:rPr>
        <w:t xml:space="preserve"> </w:t>
      </w:r>
      <w:r>
        <w:rPr>
          <w:sz w:val="24"/>
        </w:rPr>
        <w:t>обучающихся:</w:t>
      </w:r>
    </w:p>
    <w:p w:rsidR="00456509" w:rsidRDefault="00D11E26">
      <w:pPr>
        <w:pStyle w:val="a4"/>
        <w:spacing w:line="360" w:lineRule="auto"/>
        <w:ind w:left="1244" w:right="5028" w:firstLine="0"/>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456509" w:rsidRDefault="00D11E26">
      <w:pPr>
        <w:pStyle w:val="a4"/>
        <w:spacing w:line="362" w:lineRule="auto"/>
        <w:ind w:left="1244" w:right="5727" w:firstLine="0"/>
        <w:jc w:val="left"/>
      </w:pPr>
      <w:r>
        <w:t>разучивание, исполнение скоморошин;</w:t>
      </w:r>
      <w:r>
        <w:rPr>
          <w:spacing w:val="-57"/>
        </w:rPr>
        <w:t xml:space="preserve"> </w:t>
      </w:r>
      <w:r>
        <w:t>на выбор</w:t>
      </w:r>
      <w:r>
        <w:rPr>
          <w:spacing w:val="-3"/>
        </w:rPr>
        <w:t xml:space="preserve"> </w:t>
      </w:r>
      <w:r>
        <w:t>или</w:t>
      </w:r>
      <w:r>
        <w:rPr>
          <w:spacing w:val="4"/>
        </w:rPr>
        <w:t xml:space="preserve"> </w:t>
      </w:r>
      <w:r>
        <w:t>факультативно:</w:t>
      </w:r>
    </w:p>
    <w:p w:rsidR="00456509" w:rsidRDefault="00D11E26">
      <w:pPr>
        <w:pStyle w:val="a4"/>
        <w:spacing w:line="360" w:lineRule="auto"/>
        <w:ind w:left="1244" w:right="1578" w:firstLine="0"/>
        <w:jc w:val="left"/>
      </w:pPr>
      <w:r>
        <w:t>просмотр</w:t>
      </w:r>
      <w:r>
        <w:rPr>
          <w:spacing w:val="-5"/>
        </w:rPr>
        <w:t xml:space="preserve"> </w:t>
      </w:r>
      <w:r>
        <w:t>фильма</w:t>
      </w:r>
      <w:r>
        <w:rPr>
          <w:spacing w:val="-6"/>
        </w:rPr>
        <w:t xml:space="preserve"> </w:t>
      </w:r>
      <w:r>
        <w:t>(мультфильма),</w:t>
      </w:r>
      <w:r>
        <w:rPr>
          <w:spacing w:val="-3"/>
        </w:rPr>
        <w:t xml:space="preserve"> </w:t>
      </w:r>
      <w:r>
        <w:t>фрагмента</w:t>
      </w:r>
      <w:r>
        <w:rPr>
          <w:spacing w:val="-10"/>
        </w:rPr>
        <w:t xml:space="preserve"> </w:t>
      </w:r>
      <w:r>
        <w:t>музыкального</w:t>
      </w:r>
      <w:r>
        <w:rPr>
          <w:spacing w:val="-5"/>
        </w:rPr>
        <w:t xml:space="preserve"> </w:t>
      </w:r>
      <w:r>
        <w:t>спектакля;</w:t>
      </w:r>
      <w:r>
        <w:rPr>
          <w:spacing w:val="-57"/>
        </w:rPr>
        <w:t xml:space="preserve"> </w:t>
      </w:r>
      <w:r>
        <w:t>творческий</w:t>
      </w:r>
      <w:r>
        <w:rPr>
          <w:spacing w:val="2"/>
        </w:rPr>
        <w:t xml:space="preserve"> </w:t>
      </w:r>
      <w:r>
        <w:t>проект</w:t>
      </w:r>
      <w:r>
        <w:rPr>
          <w:spacing w:val="3"/>
        </w:rPr>
        <w:t xml:space="preserve"> </w:t>
      </w:r>
      <w:r>
        <w:t>–</w:t>
      </w:r>
      <w:r>
        <w:rPr>
          <w:spacing w:val="-3"/>
        </w:rPr>
        <w:t xml:space="preserve"> </w:t>
      </w:r>
      <w:r>
        <w:t>театрализованная</w:t>
      </w:r>
      <w:r>
        <w:rPr>
          <w:spacing w:val="1"/>
        </w:rPr>
        <w:t xml:space="preserve"> </w:t>
      </w:r>
      <w:r>
        <w:t>постановка.</w:t>
      </w:r>
    </w:p>
    <w:p w:rsidR="00456509" w:rsidRDefault="00D11E26">
      <w:pPr>
        <w:pStyle w:val="21"/>
        <w:jc w:val="left"/>
      </w:pPr>
      <w:r>
        <w:t>Фольклор</w:t>
      </w:r>
      <w:r>
        <w:rPr>
          <w:spacing w:val="-4"/>
        </w:rPr>
        <w:t xml:space="preserve"> </w:t>
      </w:r>
      <w:r>
        <w:t>народов</w:t>
      </w:r>
      <w:r>
        <w:rPr>
          <w:spacing w:val="1"/>
        </w:rPr>
        <w:t xml:space="preserve"> </w:t>
      </w:r>
      <w:r>
        <w:t>России</w:t>
      </w:r>
      <w:r>
        <w:rPr>
          <w:spacing w:val="1"/>
        </w:rPr>
        <w:t xml:space="preserve"> </w:t>
      </w:r>
      <w:r>
        <w:t>(2–8</w:t>
      </w:r>
      <w:r>
        <w:rPr>
          <w:spacing w:val="-4"/>
        </w:rPr>
        <w:t xml:space="preserve"> </w:t>
      </w:r>
      <w:r>
        <w:t>часов).</w:t>
      </w:r>
    </w:p>
    <w:p w:rsidR="00456509" w:rsidRDefault="00D11E26">
      <w:pPr>
        <w:pStyle w:val="a4"/>
        <w:spacing w:before="132" w:line="360" w:lineRule="auto"/>
        <w:ind w:right="256"/>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61"/>
        </w:rPr>
        <w:t xml:space="preserve"> </w:t>
      </w:r>
      <w:r>
        <w:t>республик</w:t>
      </w:r>
      <w:r>
        <w:rPr>
          <w:spacing w:val="1"/>
        </w:rPr>
        <w:t xml:space="preserve"> </w:t>
      </w:r>
      <w:r>
        <w:t>Российской</w:t>
      </w:r>
      <w:r>
        <w:rPr>
          <w:spacing w:val="1"/>
        </w:rPr>
        <w:t xml:space="preserve"> </w:t>
      </w:r>
      <w:r>
        <w:t>Федерации</w:t>
      </w:r>
      <w:r>
        <w:rPr>
          <w:vertAlign w:val="superscript"/>
        </w:rPr>
        <w:t>18</w:t>
      </w:r>
      <w:r>
        <w:t>.</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p w:rsidR="00456509" w:rsidRDefault="00D11E26">
      <w:pPr>
        <w:pStyle w:val="a4"/>
        <w:spacing w:line="273"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line="360" w:lineRule="auto"/>
        <w:ind w:right="268"/>
      </w:pPr>
      <w:r>
        <w:t>знакомство с особенностями музыкального фольклора различных народностей Российской</w:t>
      </w:r>
      <w:r>
        <w:rPr>
          <w:spacing w:val="1"/>
        </w:rPr>
        <w:t xml:space="preserve"> </w:t>
      </w:r>
      <w:r>
        <w:t>Федерации;</w:t>
      </w:r>
    </w:p>
    <w:p w:rsidR="00456509" w:rsidRDefault="00D11E26">
      <w:pPr>
        <w:pStyle w:val="a4"/>
        <w:spacing w:line="274" w:lineRule="exact"/>
        <w:ind w:left="1244" w:firstLine="0"/>
      </w:pPr>
      <w:r>
        <w:t>определение</w:t>
      </w:r>
      <w:r>
        <w:rPr>
          <w:spacing w:val="34"/>
        </w:rPr>
        <w:t xml:space="preserve"> </w:t>
      </w:r>
      <w:r>
        <w:t>характерных</w:t>
      </w:r>
      <w:r>
        <w:rPr>
          <w:spacing w:val="31"/>
        </w:rPr>
        <w:t xml:space="preserve"> </w:t>
      </w:r>
      <w:r>
        <w:t>черт,</w:t>
      </w:r>
      <w:r>
        <w:rPr>
          <w:spacing w:val="38"/>
        </w:rPr>
        <w:t xml:space="preserve"> </w:t>
      </w:r>
      <w:r>
        <w:t>характеристика</w:t>
      </w:r>
      <w:r>
        <w:rPr>
          <w:spacing w:val="35"/>
        </w:rPr>
        <w:t xml:space="preserve"> </w:t>
      </w:r>
      <w:r>
        <w:t>типичных</w:t>
      </w:r>
      <w:r>
        <w:rPr>
          <w:spacing w:val="31"/>
        </w:rPr>
        <w:t xml:space="preserve"> </w:t>
      </w:r>
      <w:r>
        <w:t>элементов</w:t>
      </w:r>
      <w:r>
        <w:rPr>
          <w:spacing w:val="28"/>
        </w:rPr>
        <w:t xml:space="preserve"> </w:t>
      </w:r>
      <w:r>
        <w:t>музыкального</w:t>
      </w:r>
      <w:r>
        <w:rPr>
          <w:spacing w:val="35"/>
        </w:rPr>
        <w:t xml:space="preserve"> </w:t>
      </w:r>
      <w:r>
        <w:t>языка</w:t>
      </w:r>
    </w:p>
    <w:p w:rsidR="00456509" w:rsidRDefault="007C5DA5">
      <w:pPr>
        <w:pStyle w:val="a4"/>
        <w:spacing w:before="5"/>
        <w:ind w:left="0" w:firstLine="0"/>
        <w:jc w:val="left"/>
        <w:rPr>
          <w:sz w:val="23"/>
        </w:rPr>
      </w:pPr>
      <w:r>
        <w:pict>
          <v:rect id="_x0000_s1049" style="position:absolute;margin-left:56.65pt;margin-top:15.45pt;width:144.05pt;height:.7pt;z-index:-15724544;mso-wrap-distance-left:0;mso-wrap-distance-right:0;mso-position-horizontal-relative:page" fillcolor="black" stroked="f">
            <w10:wrap type="topAndBottom" anchorx="page"/>
          </v:rect>
        </w:pict>
      </w:r>
    </w:p>
    <w:p w:rsidR="00456509" w:rsidRDefault="00D11E26">
      <w:pPr>
        <w:pStyle w:val="a4"/>
        <w:spacing w:before="63"/>
        <w:ind w:right="261" w:firstLine="0"/>
      </w:pPr>
      <w:r>
        <w:rPr>
          <w:vertAlign w:val="superscript"/>
        </w:rPr>
        <w:t>16</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      народных      праздниках      (Рождество,      Осенины,      Масленица,      Троица)</w:t>
      </w:r>
      <w:r>
        <w:rPr>
          <w:spacing w:val="1"/>
        </w:rPr>
        <w:t xml:space="preserve"> </w:t>
      </w:r>
      <w:r>
        <w:t>и</w:t>
      </w:r>
      <w:r>
        <w:rPr>
          <w:spacing w:val="1"/>
        </w:rPr>
        <w:t xml:space="preserve"> </w:t>
      </w:r>
      <w:r>
        <w:t>(или)</w:t>
      </w:r>
      <w:r>
        <w:rPr>
          <w:spacing w:val="-2"/>
        </w:rPr>
        <w:t xml:space="preserve"> </w:t>
      </w:r>
      <w:r>
        <w:t>праздниках</w:t>
      </w:r>
      <w:r>
        <w:rPr>
          <w:spacing w:val="-4"/>
        </w:rPr>
        <w:t xml:space="preserve"> </w:t>
      </w:r>
      <w:r>
        <w:t>других</w:t>
      </w:r>
      <w:r>
        <w:rPr>
          <w:spacing w:val="-3"/>
        </w:rPr>
        <w:t xml:space="preserve"> </w:t>
      </w:r>
      <w:r>
        <w:t>народов</w:t>
      </w:r>
      <w:r>
        <w:rPr>
          <w:spacing w:val="1"/>
        </w:rPr>
        <w:t xml:space="preserve"> </w:t>
      </w:r>
      <w:r>
        <w:t>России</w:t>
      </w:r>
      <w:r>
        <w:rPr>
          <w:spacing w:val="2"/>
        </w:rPr>
        <w:t xml:space="preserve"> </w:t>
      </w:r>
      <w:r>
        <w:t>(Сабантуй,</w:t>
      </w:r>
      <w:r>
        <w:rPr>
          <w:spacing w:val="3"/>
        </w:rPr>
        <w:t xml:space="preserve"> </w:t>
      </w:r>
      <w:r>
        <w:t>Байрам,</w:t>
      </w:r>
      <w:r>
        <w:rPr>
          <w:spacing w:val="-2"/>
        </w:rPr>
        <w:t xml:space="preserve"> </w:t>
      </w:r>
      <w:r>
        <w:t>Навруз,</w:t>
      </w:r>
      <w:r>
        <w:rPr>
          <w:spacing w:val="3"/>
        </w:rPr>
        <w:t xml:space="preserve"> </w:t>
      </w:r>
      <w:r>
        <w:t>Ысыах).</w:t>
      </w:r>
    </w:p>
    <w:p w:rsidR="00456509" w:rsidRDefault="00D11E26">
      <w:pPr>
        <w:pStyle w:val="a4"/>
        <w:ind w:right="264" w:firstLine="0"/>
      </w:pPr>
      <w:r>
        <w:rPr>
          <w:vertAlign w:val="superscript"/>
        </w:rPr>
        <w:t>17</w:t>
      </w:r>
      <w:r>
        <w:rPr>
          <w:spacing w:val="61"/>
        </w:rPr>
        <w:t xml:space="preserve"> </w:t>
      </w:r>
      <w:r>
        <w:t>По</w:t>
      </w:r>
      <w:r>
        <w:rPr>
          <w:spacing w:val="61"/>
        </w:rPr>
        <w:t xml:space="preserve"> </w:t>
      </w:r>
      <w:r>
        <w:t>выбору</w:t>
      </w:r>
      <w:r>
        <w:rPr>
          <w:spacing w:val="60"/>
        </w:rPr>
        <w:t xml:space="preserve"> </w:t>
      </w:r>
      <w:r>
        <w:t>учителя   могут   быть</w:t>
      </w:r>
      <w:r>
        <w:rPr>
          <w:spacing w:val="60"/>
        </w:rPr>
        <w:t xml:space="preserve"> </w:t>
      </w:r>
      <w:r>
        <w:t>освоены</w:t>
      </w:r>
      <w:r>
        <w:rPr>
          <w:spacing w:val="60"/>
        </w:rPr>
        <w:t xml:space="preserve"> </w:t>
      </w:r>
      <w:r>
        <w:t>традиционные</w:t>
      </w:r>
      <w:r>
        <w:rPr>
          <w:spacing w:val="60"/>
        </w:rPr>
        <w:t xml:space="preserve"> </w:t>
      </w:r>
      <w:r>
        <w:t>игры</w:t>
      </w:r>
      <w:r>
        <w:rPr>
          <w:spacing w:val="60"/>
        </w:rPr>
        <w:t xml:space="preserve"> </w:t>
      </w:r>
      <w:r>
        <w:t>территориально   близких</w:t>
      </w:r>
      <w:r>
        <w:rPr>
          <w:spacing w:val="1"/>
        </w:rPr>
        <w:t xml:space="preserve"> </w:t>
      </w:r>
      <w:r>
        <w:t>или,</w:t>
      </w:r>
      <w:r>
        <w:rPr>
          <w:spacing w:val="1"/>
        </w:rPr>
        <w:t xml:space="preserve"> </w:t>
      </w:r>
      <w:r>
        <w:t>наоборот,</w:t>
      </w:r>
      <w:r>
        <w:rPr>
          <w:spacing w:val="1"/>
        </w:rPr>
        <w:t xml:space="preserve"> </w:t>
      </w:r>
      <w:r>
        <w:t>далёких</w:t>
      </w:r>
      <w:r>
        <w:rPr>
          <w:spacing w:val="1"/>
        </w:rPr>
        <w:t xml:space="preserve"> </w:t>
      </w:r>
      <w:r>
        <w:t>регионов.</w:t>
      </w:r>
      <w:r>
        <w:rPr>
          <w:spacing w:val="1"/>
        </w:rPr>
        <w:t xml:space="preserve"> </w:t>
      </w:r>
      <w:r>
        <w:t>Важным</w:t>
      </w:r>
      <w:r>
        <w:rPr>
          <w:spacing w:val="1"/>
        </w:rPr>
        <w:t xml:space="preserve"> </w:t>
      </w:r>
      <w:r>
        <w:t>результатом</w:t>
      </w:r>
      <w:r>
        <w:rPr>
          <w:spacing w:val="1"/>
        </w:rPr>
        <w:t xml:space="preserve"> </w:t>
      </w:r>
      <w:r>
        <w:t>освоения</w:t>
      </w:r>
      <w:r>
        <w:rPr>
          <w:spacing w:val="1"/>
        </w:rPr>
        <w:t xml:space="preserve"> </w:t>
      </w:r>
      <w:r>
        <w:t>данного</w:t>
      </w:r>
      <w:r>
        <w:rPr>
          <w:spacing w:val="1"/>
        </w:rPr>
        <w:t xml:space="preserve"> </w:t>
      </w:r>
      <w:r>
        <w:t>блока</w:t>
      </w:r>
      <w:r>
        <w:rPr>
          <w:spacing w:val="1"/>
        </w:rPr>
        <w:t xml:space="preserve"> </w:t>
      </w:r>
      <w:r>
        <w:t>является</w:t>
      </w:r>
      <w:r>
        <w:rPr>
          <w:spacing w:val="1"/>
        </w:rPr>
        <w:t xml:space="preserve"> </w:t>
      </w:r>
      <w:r>
        <w:t>готовность</w:t>
      </w:r>
      <w:r>
        <w:rPr>
          <w:spacing w:val="-7"/>
        </w:rPr>
        <w:t xml:space="preserve"> </w:t>
      </w:r>
      <w:r>
        <w:t>обучающихся</w:t>
      </w:r>
      <w:r>
        <w:rPr>
          <w:spacing w:val="2"/>
        </w:rPr>
        <w:t xml:space="preserve"> </w:t>
      </w:r>
      <w:r>
        <w:t>играть</w:t>
      </w:r>
      <w:r>
        <w:rPr>
          <w:spacing w:val="-2"/>
        </w:rPr>
        <w:t xml:space="preserve"> </w:t>
      </w:r>
      <w:r>
        <w:t>в</w:t>
      </w:r>
      <w:r>
        <w:rPr>
          <w:spacing w:val="3"/>
        </w:rPr>
        <w:t xml:space="preserve"> </w:t>
      </w:r>
      <w:r>
        <w:t>данные игры</w:t>
      </w:r>
      <w:r>
        <w:rPr>
          <w:spacing w:val="-1"/>
        </w:rPr>
        <w:t xml:space="preserve"> </w:t>
      </w:r>
      <w:r>
        <w:t>во</w:t>
      </w:r>
      <w:r>
        <w:rPr>
          <w:spacing w:val="1"/>
        </w:rPr>
        <w:t xml:space="preserve"> </w:t>
      </w:r>
      <w:r>
        <w:t>время</w:t>
      </w:r>
      <w:r>
        <w:rPr>
          <w:spacing w:val="-3"/>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456509" w:rsidRDefault="00D11E26">
      <w:pPr>
        <w:pStyle w:val="a4"/>
        <w:spacing w:before="1"/>
        <w:ind w:right="261" w:firstLine="0"/>
      </w:pPr>
      <w:r>
        <w:rPr>
          <w:vertAlign w:val="superscript"/>
        </w:rPr>
        <w:t>18</w:t>
      </w:r>
      <w:r>
        <w:t xml:space="preserve"> В зависимости от выбранного варианта календарно-тематического планирования может быть</w:t>
      </w:r>
      <w:r>
        <w:rPr>
          <w:spacing w:val="1"/>
        </w:rPr>
        <w:t xml:space="preserve"> </w:t>
      </w:r>
      <w:r>
        <w:t>представлена культура 2–3 регионов России на выбор учителя. Особое внимание следует уделить</w:t>
      </w:r>
      <w:r>
        <w:rPr>
          <w:spacing w:val="1"/>
        </w:rPr>
        <w:t xml:space="preserve"> </w:t>
      </w:r>
      <w:r>
        <w:t>как</w:t>
      </w:r>
      <w:r>
        <w:rPr>
          <w:spacing w:val="1"/>
        </w:rPr>
        <w:t xml:space="preserve"> </w:t>
      </w:r>
      <w:r>
        <w:t>наиболее распространённым</w:t>
      </w:r>
      <w:r>
        <w:rPr>
          <w:spacing w:val="1"/>
        </w:rPr>
        <w:t xml:space="preserve"> </w:t>
      </w:r>
      <w:r>
        <w:t>чертам,</w:t>
      </w:r>
      <w:r>
        <w:rPr>
          <w:spacing w:val="1"/>
        </w:rPr>
        <w:t xml:space="preserve"> </w:t>
      </w:r>
      <w:r>
        <w:t>так</w:t>
      </w:r>
      <w:r>
        <w:rPr>
          <w:spacing w:val="1"/>
        </w:rPr>
        <w:t xml:space="preserve"> </w:t>
      </w:r>
      <w:r>
        <w:t>и 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 горловое пение, кавказская лезгинка, якутский варган, пентатонные лады в музыке</w:t>
      </w:r>
      <w:r>
        <w:rPr>
          <w:spacing w:val="1"/>
        </w:rPr>
        <w:t xml:space="preserve"> </w:t>
      </w:r>
      <w:r>
        <w:t>республик</w:t>
      </w:r>
      <w:r>
        <w:rPr>
          <w:spacing w:val="-1"/>
        </w:rPr>
        <w:t xml:space="preserve"> </w:t>
      </w:r>
      <w:r>
        <w:t>Поволжья,</w:t>
      </w:r>
      <w:r>
        <w:rPr>
          <w:spacing w:val="2"/>
        </w:rPr>
        <w:t xml:space="preserve"> </w:t>
      </w:r>
      <w:r>
        <w:t>Сибири.</w:t>
      </w:r>
    </w:p>
    <w:p w:rsidR="00456509" w:rsidRDefault="00456509">
      <w:pPr>
        <w:sectPr w:rsidR="00456509">
          <w:pgSz w:w="11910" w:h="16840"/>
          <w:pgMar w:top="900" w:right="300" w:bottom="280" w:left="600" w:header="569" w:footer="0" w:gutter="0"/>
          <w:cols w:space="720"/>
        </w:sectPr>
      </w:pPr>
    </w:p>
    <w:p w:rsidR="00456509" w:rsidRDefault="00D11E26">
      <w:pPr>
        <w:pStyle w:val="a4"/>
        <w:spacing w:before="158"/>
        <w:ind w:firstLine="0"/>
        <w:jc w:val="left"/>
      </w:pPr>
      <w:r>
        <w:lastRenderedPageBreak/>
        <w:t>(ритм, лад,</w:t>
      </w:r>
      <w:r>
        <w:rPr>
          <w:spacing w:val="-5"/>
        </w:rPr>
        <w:t xml:space="preserve"> </w:t>
      </w:r>
      <w:r>
        <w:t>интонации);</w:t>
      </w:r>
    </w:p>
    <w:p w:rsidR="00456509" w:rsidRDefault="00D11E26">
      <w:pPr>
        <w:pStyle w:val="a4"/>
        <w:tabs>
          <w:tab w:val="left" w:pos="2965"/>
          <w:tab w:val="left" w:pos="4049"/>
          <w:tab w:val="left" w:pos="5248"/>
          <w:tab w:val="left" w:pos="7152"/>
          <w:tab w:val="left" w:pos="8927"/>
        </w:tabs>
        <w:spacing w:before="142" w:line="360" w:lineRule="auto"/>
        <w:ind w:right="272"/>
        <w:jc w:val="left"/>
      </w:pPr>
      <w:r>
        <w:t>разучивание</w:t>
      </w:r>
      <w:r>
        <w:tab/>
        <w:t>песен,</w:t>
      </w:r>
      <w:r>
        <w:tab/>
        <w:t>танцев,</w:t>
      </w:r>
      <w:r>
        <w:tab/>
        <w:t>импровизация</w:t>
      </w:r>
      <w:r>
        <w:tab/>
        <w:t>ритмических</w:t>
      </w:r>
      <w:r>
        <w:tab/>
        <w:t>аккомпанементов</w:t>
      </w:r>
      <w:r>
        <w:rPr>
          <w:spacing w:val="-57"/>
        </w:rPr>
        <w:t xml:space="preserve"> </w:t>
      </w:r>
      <w:r>
        <w:t>на ударных</w:t>
      </w:r>
      <w:r>
        <w:rPr>
          <w:spacing w:val="-3"/>
        </w:rPr>
        <w:t xml:space="preserve"> </w:t>
      </w:r>
      <w:r>
        <w:t>инструментах;</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658"/>
          <w:tab w:val="left" w:pos="3104"/>
          <w:tab w:val="left" w:pos="4485"/>
          <w:tab w:val="left" w:pos="5075"/>
          <w:tab w:val="left" w:pos="6159"/>
          <w:tab w:val="left" w:pos="7789"/>
          <w:tab w:val="left" w:pos="8882"/>
          <w:tab w:val="left" w:pos="10095"/>
        </w:tabs>
        <w:spacing w:before="137" w:line="362"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456509" w:rsidRDefault="00D11E26">
      <w:pPr>
        <w:pStyle w:val="a4"/>
        <w:spacing w:line="360" w:lineRule="auto"/>
        <w:ind w:right="265"/>
        <w:jc w:val="left"/>
      </w:pPr>
      <w:r>
        <w:t>творческие, исследовательские проекты, школьные фестивали, посвящённые музыкальному</w:t>
      </w:r>
      <w:r>
        <w:rPr>
          <w:spacing w:val="-57"/>
        </w:rPr>
        <w:t xml:space="preserve"> </w:t>
      </w:r>
      <w:r>
        <w:t>творчеству</w:t>
      </w:r>
      <w:r>
        <w:rPr>
          <w:spacing w:val="-8"/>
        </w:rPr>
        <w:t xml:space="preserve"> </w:t>
      </w:r>
      <w:r>
        <w:t>народов</w:t>
      </w:r>
      <w:r>
        <w:rPr>
          <w:spacing w:val="-1"/>
        </w:rPr>
        <w:t xml:space="preserve"> </w:t>
      </w:r>
      <w:r>
        <w:t>России.</w:t>
      </w:r>
    </w:p>
    <w:p w:rsidR="00456509" w:rsidRDefault="00D11E26">
      <w:pPr>
        <w:pStyle w:val="21"/>
        <w:jc w:val="left"/>
      </w:pPr>
      <w:r>
        <w:t>Фольклор</w:t>
      </w:r>
      <w:r>
        <w:rPr>
          <w:spacing w:val="-1"/>
        </w:rPr>
        <w:t xml:space="preserve"> </w:t>
      </w:r>
      <w:r>
        <w:t>в</w:t>
      </w:r>
      <w:r>
        <w:rPr>
          <w:spacing w:val="-4"/>
        </w:rPr>
        <w:t xml:space="preserve"> </w:t>
      </w:r>
      <w:r>
        <w:t>творчестве</w:t>
      </w:r>
      <w:r>
        <w:rPr>
          <w:spacing w:val="-1"/>
        </w:rPr>
        <w:t xml:space="preserve"> </w:t>
      </w:r>
      <w:r>
        <w:t>профессиональных</w:t>
      </w:r>
      <w:r>
        <w:rPr>
          <w:spacing w:val="-10"/>
        </w:rPr>
        <w:t xml:space="preserve"> </w:t>
      </w:r>
      <w:r>
        <w:t>музыкантов</w:t>
      </w:r>
      <w:r>
        <w:rPr>
          <w:spacing w:val="-5"/>
        </w:rPr>
        <w:t xml:space="preserve"> </w:t>
      </w:r>
      <w:r>
        <w:t>(2–8 часов).</w:t>
      </w:r>
    </w:p>
    <w:p w:rsidR="00456509" w:rsidRDefault="00D11E26">
      <w:pPr>
        <w:pStyle w:val="a4"/>
        <w:spacing w:before="137"/>
        <w:ind w:left="1244" w:firstLine="0"/>
        <w:jc w:val="left"/>
      </w:pPr>
      <w:r>
        <w:t>Содержание:</w:t>
      </w:r>
      <w:r>
        <w:rPr>
          <w:spacing w:val="54"/>
        </w:rPr>
        <w:t xml:space="preserve"> </w:t>
      </w:r>
      <w:r>
        <w:t>Собиратели</w:t>
      </w:r>
      <w:r>
        <w:rPr>
          <w:spacing w:val="114"/>
        </w:rPr>
        <w:t xml:space="preserve"> </w:t>
      </w:r>
      <w:r>
        <w:t>фольклора.</w:t>
      </w:r>
      <w:r>
        <w:rPr>
          <w:spacing w:val="115"/>
        </w:rPr>
        <w:t xml:space="preserve"> </w:t>
      </w:r>
      <w:r>
        <w:t>Народные</w:t>
      </w:r>
      <w:r>
        <w:rPr>
          <w:spacing w:val="112"/>
        </w:rPr>
        <w:t xml:space="preserve"> </w:t>
      </w:r>
      <w:r>
        <w:t>мелодии</w:t>
      </w:r>
      <w:r>
        <w:rPr>
          <w:spacing w:val="109"/>
        </w:rPr>
        <w:t xml:space="preserve"> </w:t>
      </w:r>
      <w:r>
        <w:t>в</w:t>
      </w:r>
      <w:r>
        <w:rPr>
          <w:spacing w:val="111"/>
        </w:rPr>
        <w:t xml:space="preserve"> </w:t>
      </w:r>
      <w:r>
        <w:t>обработке</w:t>
      </w:r>
      <w:r>
        <w:rPr>
          <w:spacing w:val="112"/>
        </w:rPr>
        <w:t xml:space="preserve"> </w:t>
      </w:r>
      <w:r>
        <w:t>композиторов.</w:t>
      </w:r>
    </w:p>
    <w:p w:rsidR="00456509" w:rsidRDefault="00D11E26">
      <w:pPr>
        <w:pStyle w:val="a4"/>
        <w:spacing w:before="136"/>
        <w:ind w:firstLine="0"/>
        <w:jc w:val="left"/>
      </w:pPr>
      <w:r>
        <w:t>Народные</w:t>
      </w:r>
      <w:r>
        <w:rPr>
          <w:spacing w:val="-8"/>
        </w:rPr>
        <w:t xml:space="preserve"> </w:t>
      </w:r>
      <w:r>
        <w:t>жанры, интонации</w:t>
      </w:r>
      <w:r>
        <w:rPr>
          <w:spacing w:val="-1"/>
        </w:rPr>
        <w:t xml:space="preserve"> </w:t>
      </w:r>
      <w:r>
        <w:t>как</w:t>
      </w:r>
      <w:r>
        <w:rPr>
          <w:spacing w:val="-8"/>
        </w:rPr>
        <w:t xml:space="preserve"> </w:t>
      </w:r>
      <w:r>
        <w:t>основа</w:t>
      </w:r>
      <w:r>
        <w:rPr>
          <w:spacing w:val="-7"/>
        </w:rPr>
        <w:t xml:space="preserve"> </w:t>
      </w:r>
      <w:r>
        <w:t>для</w:t>
      </w:r>
      <w:r>
        <w:rPr>
          <w:spacing w:val="-2"/>
        </w:rPr>
        <w:t xml:space="preserve"> </w:t>
      </w:r>
      <w:r>
        <w:t>композиторского</w:t>
      </w:r>
      <w:r>
        <w:rPr>
          <w:spacing w:val="-2"/>
        </w:rPr>
        <w:t xml:space="preserve"> </w:t>
      </w:r>
      <w:r>
        <w:t>творчества.</w:t>
      </w:r>
    </w:p>
    <w:p w:rsidR="00456509" w:rsidRDefault="00D11E26">
      <w:pPr>
        <w:pStyle w:val="a4"/>
        <w:spacing w:before="138"/>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rsidR="00456509" w:rsidRDefault="00D11E26">
      <w:pPr>
        <w:pStyle w:val="a4"/>
        <w:spacing w:before="141"/>
        <w:ind w:left="1244" w:firstLine="0"/>
        <w:jc w:val="left"/>
      </w:pPr>
      <w:r>
        <w:t>чтение</w:t>
      </w:r>
      <w:r>
        <w:rPr>
          <w:spacing w:val="-3"/>
        </w:rPr>
        <w:t xml:space="preserve"> </w:t>
      </w:r>
      <w:r>
        <w:t>учебных, популярных</w:t>
      </w:r>
      <w:r>
        <w:rPr>
          <w:spacing w:val="-6"/>
        </w:rPr>
        <w:t xml:space="preserve"> </w:t>
      </w:r>
      <w:r>
        <w:t>текстов</w:t>
      </w:r>
      <w:r>
        <w:rPr>
          <w:spacing w:val="-5"/>
        </w:rPr>
        <w:t xml:space="preserve"> </w:t>
      </w:r>
      <w:r>
        <w:t>о</w:t>
      </w:r>
      <w:r>
        <w:rPr>
          <w:spacing w:val="3"/>
        </w:rPr>
        <w:t xml:space="preserve"> </w:t>
      </w:r>
      <w:r>
        <w:t>собирателях</w:t>
      </w:r>
      <w:r>
        <w:rPr>
          <w:spacing w:val="-7"/>
        </w:rPr>
        <w:t xml:space="preserve"> </w:t>
      </w:r>
      <w:r>
        <w:t>фольклора;</w:t>
      </w:r>
    </w:p>
    <w:p w:rsidR="00456509" w:rsidRDefault="00D11E26">
      <w:pPr>
        <w:pStyle w:val="a4"/>
        <w:tabs>
          <w:tab w:val="left" w:pos="2577"/>
          <w:tab w:val="left" w:pos="3742"/>
          <w:tab w:val="left" w:pos="5128"/>
          <w:tab w:val="left" w:pos="7057"/>
          <w:tab w:val="left" w:pos="7618"/>
          <w:tab w:val="left" w:pos="8649"/>
          <w:tab w:val="left" w:pos="9982"/>
        </w:tabs>
        <w:spacing w:before="137" w:line="360" w:lineRule="auto"/>
        <w:ind w:right="268"/>
        <w:jc w:val="left"/>
      </w:pPr>
      <w:r>
        <w:t>слушание</w:t>
      </w:r>
      <w:r>
        <w:tab/>
        <w:t>музыки,</w:t>
      </w:r>
      <w:r>
        <w:tab/>
        <w:t>созданной</w:t>
      </w:r>
      <w:r>
        <w:tab/>
        <w:t>композиторами</w:t>
      </w:r>
      <w:r>
        <w:tab/>
        <w:t>на</w:t>
      </w:r>
      <w:r>
        <w:tab/>
        <w:t>основе</w:t>
      </w:r>
      <w:r>
        <w:tab/>
        <w:t>народных</w:t>
      </w:r>
      <w:r>
        <w:tab/>
      </w:r>
      <w:r>
        <w:rPr>
          <w:spacing w:val="-1"/>
        </w:rPr>
        <w:t>жанров</w:t>
      </w:r>
      <w:r>
        <w:rPr>
          <w:spacing w:val="-57"/>
        </w:rPr>
        <w:t xml:space="preserve"> </w:t>
      </w:r>
      <w:r>
        <w:t>и</w:t>
      </w:r>
      <w:r>
        <w:rPr>
          <w:spacing w:val="2"/>
        </w:rPr>
        <w:t xml:space="preserve"> </w:t>
      </w:r>
      <w:r>
        <w:t>интонаций;</w:t>
      </w:r>
    </w:p>
    <w:p w:rsidR="00456509" w:rsidRDefault="00D11E26">
      <w:pPr>
        <w:pStyle w:val="a4"/>
        <w:spacing w:line="362" w:lineRule="auto"/>
        <w:ind w:left="1244" w:right="2328" w:firstLine="0"/>
        <w:jc w:val="left"/>
      </w:pPr>
      <w:r>
        <w:t>определение приёмов обработки, развития народных мелодий;</w:t>
      </w:r>
      <w:r>
        <w:rPr>
          <w:spacing w:val="1"/>
        </w:rPr>
        <w:t xml:space="preserve"> </w:t>
      </w:r>
      <w:r>
        <w:t>разучивание,</w:t>
      </w:r>
      <w:r>
        <w:rPr>
          <w:spacing w:val="-2"/>
        </w:rPr>
        <w:t xml:space="preserve"> </w:t>
      </w:r>
      <w:r>
        <w:t>исполнение</w:t>
      </w:r>
      <w:r>
        <w:rPr>
          <w:spacing w:val="-4"/>
        </w:rPr>
        <w:t xml:space="preserve"> </w:t>
      </w:r>
      <w:r>
        <w:t>народных</w:t>
      </w:r>
      <w:r>
        <w:rPr>
          <w:spacing w:val="-8"/>
        </w:rPr>
        <w:t xml:space="preserve"> </w:t>
      </w:r>
      <w:r>
        <w:t>песен</w:t>
      </w:r>
      <w:r>
        <w:rPr>
          <w:spacing w:val="-6"/>
        </w:rPr>
        <w:t xml:space="preserve"> </w:t>
      </w:r>
      <w:r>
        <w:t>в</w:t>
      </w:r>
      <w:r>
        <w:rPr>
          <w:spacing w:val="-3"/>
        </w:rPr>
        <w:t xml:space="preserve"> </w:t>
      </w:r>
      <w:r>
        <w:t>композиторской</w:t>
      </w:r>
      <w:r>
        <w:rPr>
          <w:spacing w:val="-11"/>
        </w:rPr>
        <w:t xml:space="preserve"> </w:t>
      </w:r>
      <w:r>
        <w:t>обработке;</w:t>
      </w:r>
    </w:p>
    <w:p w:rsidR="00456509" w:rsidRDefault="00D11E26">
      <w:pPr>
        <w:pStyle w:val="a4"/>
        <w:spacing w:line="360" w:lineRule="auto"/>
        <w:ind w:left="1244" w:firstLine="0"/>
        <w:jc w:val="left"/>
      </w:pPr>
      <w:r>
        <w:t>сравнение</w:t>
      </w:r>
      <w:r>
        <w:rPr>
          <w:spacing w:val="-2"/>
        </w:rPr>
        <w:t xml:space="preserve"> </w:t>
      </w:r>
      <w:r>
        <w:t>звучания</w:t>
      </w:r>
      <w:r>
        <w:rPr>
          <w:spacing w:val="-1"/>
        </w:rPr>
        <w:t xml:space="preserve"> </w:t>
      </w:r>
      <w:r>
        <w:t>одних</w:t>
      </w:r>
      <w:r>
        <w:rPr>
          <w:spacing w:val="-5"/>
        </w:rPr>
        <w:t xml:space="preserve"> </w:t>
      </w:r>
      <w:r>
        <w:t>и</w:t>
      </w:r>
      <w:r>
        <w:rPr>
          <w:spacing w:val="-5"/>
        </w:rPr>
        <w:t xml:space="preserve"> </w:t>
      </w:r>
      <w:r>
        <w:t>тех</w:t>
      </w:r>
      <w:r>
        <w:rPr>
          <w:spacing w:val="-5"/>
        </w:rPr>
        <w:t xml:space="preserve"> </w:t>
      </w:r>
      <w:r>
        <w:t>же</w:t>
      </w:r>
      <w:r>
        <w:rPr>
          <w:spacing w:val="-2"/>
        </w:rPr>
        <w:t xml:space="preserve"> </w:t>
      </w:r>
      <w:r>
        <w:t>мелодий</w:t>
      </w:r>
      <w:r>
        <w:rPr>
          <w:spacing w:val="-5"/>
        </w:rPr>
        <w:t xml:space="preserve"> </w:t>
      </w:r>
      <w:r>
        <w:t>в</w:t>
      </w:r>
      <w:r>
        <w:rPr>
          <w:spacing w:val="-3"/>
        </w:rPr>
        <w:t xml:space="preserve"> </w:t>
      </w:r>
      <w:r>
        <w:t>народном</w:t>
      </w:r>
      <w:r>
        <w:rPr>
          <w:spacing w:val="-4"/>
        </w:rPr>
        <w:t xml:space="preserve"> </w:t>
      </w:r>
      <w:r>
        <w:t>и</w:t>
      </w:r>
      <w:r>
        <w:rPr>
          <w:spacing w:val="1"/>
        </w:rPr>
        <w:t xml:space="preserve"> </w:t>
      </w:r>
      <w:r>
        <w:t>композиторском</w:t>
      </w:r>
      <w:r>
        <w:rPr>
          <w:spacing w:val="-4"/>
        </w:rPr>
        <w:t xml:space="preserve"> </w:t>
      </w:r>
      <w:r>
        <w:t>варианте;</w:t>
      </w:r>
      <w:r>
        <w:rPr>
          <w:spacing w:val="-57"/>
        </w:rPr>
        <w:t xml:space="preserve"> </w:t>
      </w:r>
      <w:r>
        <w:t>обсуждение аргументированных</w:t>
      </w:r>
      <w:r>
        <w:rPr>
          <w:spacing w:val="-9"/>
        </w:rPr>
        <w:t xml:space="preserve"> </w:t>
      </w:r>
      <w:r>
        <w:t>оценочных</w:t>
      </w:r>
      <w:r>
        <w:rPr>
          <w:spacing w:val="-4"/>
        </w:rPr>
        <w:t xml:space="preserve"> </w:t>
      </w:r>
      <w:r>
        <w:t>суждений</w:t>
      </w:r>
      <w:r>
        <w:rPr>
          <w:spacing w:val="2"/>
        </w:rPr>
        <w:t xml:space="preserve"> </w:t>
      </w:r>
      <w:r>
        <w:t>на</w:t>
      </w:r>
      <w:r>
        <w:rPr>
          <w:spacing w:val="-10"/>
        </w:rPr>
        <w:t xml:space="preserve"> </w:t>
      </w:r>
      <w:r>
        <w:t>основе сравнения;</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0" w:lineRule="auto"/>
        <w:ind w:right="267"/>
      </w:pP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t>фотографий</w:t>
      </w:r>
      <w:r>
        <w:rPr>
          <w:spacing w:val="1"/>
        </w:rPr>
        <w:t xml:space="preserve"> </w:t>
      </w:r>
      <w:r>
        <w:t>подлинных 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3"/>
        </w:rPr>
        <w:t xml:space="preserve"> </w:t>
      </w:r>
      <w:r>
        <w:t>модельеров,</w:t>
      </w:r>
      <w:r>
        <w:rPr>
          <w:spacing w:val="-2"/>
        </w:rPr>
        <w:t xml:space="preserve"> </w:t>
      </w:r>
      <w:r>
        <w:t>дизайнеров,</w:t>
      </w:r>
      <w:r>
        <w:rPr>
          <w:spacing w:val="2"/>
        </w:rPr>
        <w:t xml:space="preserve"> </w:t>
      </w:r>
      <w:r>
        <w:t>работающих</w:t>
      </w:r>
      <w:r>
        <w:rPr>
          <w:spacing w:val="1"/>
        </w:rPr>
        <w:t xml:space="preserve"> </w:t>
      </w:r>
      <w:r>
        <w:t>в</w:t>
      </w:r>
      <w:r>
        <w:rPr>
          <w:spacing w:val="2"/>
        </w:rPr>
        <w:t xml:space="preserve"> </w:t>
      </w:r>
      <w:r>
        <w:t>соответствующих</w:t>
      </w:r>
      <w:r>
        <w:rPr>
          <w:spacing w:val="-5"/>
        </w:rPr>
        <w:t xml:space="preserve"> </w:t>
      </w:r>
      <w:r>
        <w:t>техниках</w:t>
      </w:r>
      <w:r>
        <w:rPr>
          <w:spacing w:val="-4"/>
        </w:rPr>
        <w:t xml:space="preserve"> </w:t>
      </w:r>
      <w:r>
        <w:t>росписи.</w:t>
      </w:r>
    </w:p>
    <w:p w:rsidR="00456509" w:rsidRDefault="00D11E26">
      <w:pPr>
        <w:pStyle w:val="21"/>
        <w:spacing w:before="2"/>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456509" w:rsidRDefault="00D11E26">
      <w:pPr>
        <w:pStyle w:val="a4"/>
        <w:spacing w:before="136"/>
        <w:ind w:left="1244" w:firstLine="0"/>
      </w:pPr>
      <w:r>
        <w:t>Данный</w:t>
      </w:r>
      <w:r>
        <w:rPr>
          <w:spacing w:val="-6"/>
        </w:rPr>
        <w:t xml:space="preserve"> </w:t>
      </w:r>
      <w:r>
        <w:t>модуль</w:t>
      </w:r>
      <w:r>
        <w:rPr>
          <w:spacing w:val="-2"/>
        </w:rPr>
        <w:t xml:space="preserve"> </w:t>
      </w:r>
      <w:r>
        <w:t>является</w:t>
      </w:r>
      <w:r>
        <w:rPr>
          <w:spacing w:val="-3"/>
        </w:rPr>
        <w:t xml:space="preserve"> </w:t>
      </w:r>
      <w:r>
        <w:t>продолжением</w:t>
      </w:r>
      <w:r>
        <w:rPr>
          <w:spacing w:val="-5"/>
        </w:rPr>
        <w:t xml:space="preserve"> </w:t>
      </w:r>
      <w:r>
        <w:t>и</w:t>
      </w:r>
      <w:r>
        <w:rPr>
          <w:spacing w:val="-6"/>
        </w:rPr>
        <w:t xml:space="preserve"> </w:t>
      </w:r>
      <w:r>
        <w:t>дополнением</w:t>
      </w:r>
      <w:r>
        <w:rPr>
          <w:spacing w:val="-5"/>
        </w:rPr>
        <w:t xml:space="preserve"> </w:t>
      </w:r>
      <w:r>
        <w:t>модуля</w:t>
      </w:r>
      <w:r>
        <w:rPr>
          <w:spacing w:val="-2"/>
        </w:rPr>
        <w:t xml:space="preserve"> </w:t>
      </w:r>
      <w:r>
        <w:t>«Народная</w:t>
      </w:r>
      <w:r>
        <w:rPr>
          <w:spacing w:val="-2"/>
        </w:rPr>
        <w:t xml:space="preserve"> </w:t>
      </w:r>
      <w:r>
        <w:t>музыка</w:t>
      </w:r>
      <w:r>
        <w:rPr>
          <w:spacing w:val="-3"/>
        </w:rPr>
        <w:t xml:space="preserve"> </w:t>
      </w:r>
      <w:r>
        <w:t>России».</w:t>
      </w:r>
    </w:p>
    <w:p w:rsidR="00456509" w:rsidRDefault="00D11E26">
      <w:pPr>
        <w:pStyle w:val="a4"/>
        <w:spacing w:before="137" w:line="360" w:lineRule="auto"/>
        <w:ind w:right="265" w:firstLine="0"/>
      </w:pPr>
      <w:r>
        <w:t>«Между музыкой моего народа и музыкой других народов нет непереходимых границ» – тезис,</w:t>
      </w:r>
      <w:r>
        <w:rPr>
          <w:spacing w:val="1"/>
        </w:rPr>
        <w:t xml:space="preserve"> </w:t>
      </w:r>
      <w:r>
        <w:t>выдвинутый Д.Б. Кабалевским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5"/>
        </w:rPr>
        <w:t xml:space="preserve"> </w:t>
      </w:r>
      <w:r>
        <w:t>разнообразия,</w:t>
      </w:r>
      <w:r>
        <w:rPr>
          <w:spacing w:val="-1"/>
        </w:rPr>
        <w:t xml:space="preserve"> </w:t>
      </w:r>
      <w:r>
        <w:t>сохраняющегося</w:t>
      </w:r>
      <w:r>
        <w:rPr>
          <w:spacing w:val="-4"/>
        </w:rPr>
        <w:t xml:space="preserve"> </w:t>
      </w:r>
      <w:r>
        <w:t>в</w:t>
      </w:r>
      <w:r>
        <w:rPr>
          <w:spacing w:val="3"/>
        </w:rPr>
        <w:t xml:space="preserve"> </w:t>
      </w:r>
      <w:r>
        <w:t>современной</w:t>
      </w:r>
      <w:r>
        <w:rPr>
          <w:spacing w:val="-3"/>
        </w:rPr>
        <w:t xml:space="preserve"> </w:t>
      </w:r>
      <w:r>
        <w:t>России.</w:t>
      </w:r>
    </w:p>
    <w:p w:rsidR="00456509" w:rsidRDefault="00D11E26">
      <w:pPr>
        <w:pStyle w:val="a4"/>
        <w:spacing w:line="360" w:lineRule="auto"/>
        <w:ind w:right="258"/>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 традиции</w:t>
      </w:r>
      <w:r>
        <w:rPr>
          <w:spacing w:val="1"/>
        </w:rPr>
        <w:t xml:space="preserve"> </w:t>
      </w:r>
      <w:r>
        <w:t>и</w:t>
      </w:r>
      <w:r>
        <w:rPr>
          <w:spacing w:val="1"/>
        </w:rPr>
        <w:t xml:space="preserve"> </w:t>
      </w:r>
      <w:r>
        <w:t>стили</w:t>
      </w:r>
      <w:r>
        <w:rPr>
          <w:spacing w:val="1"/>
        </w:rPr>
        <w:t xml:space="preserve"> </w:t>
      </w:r>
      <w:r>
        <w:t>народов</w:t>
      </w:r>
      <w:r>
        <w:rPr>
          <w:spacing w:val="1"/>
        </w:rPr>
        <w:t xml:space="preserve"> </w:t>
      </w:r>
      <w:r>
        <w:t>всего</w:t>
      </w:r>
      <w:r>
        <w:rPr>
          <w:spacing w:val="1"/>
        </w:rPr>
        <w:t xml:space="preserve"> </w:t>
      </w:r>
      <w:r>
        <w:t>мира.</w:t>
      </w:r>
      <w:r>
        <w:rPr>
          <w:spacing w:val="1"/>
        </w:rPr>
        <w:t xml:space="preserve"> </w:t>
      </w:r>
      <w:r>
        <w:t>Изучение</w:t>
      </w:r>
      <w:r>
        <w:rPr>
          <w:spacing w:val="1"/>
        </w:rPr>
        <w:t xml:space="preserve"> </w:t>
      </w:r>
      <w:r>
        <w:t>данного модуля в начальной школе соответствует не только современному облику 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20"/>
        </w:rPr>
        <w:t xml:space="preserve"> </w:t>
      </w:r>
      <w:r>
        <w:t>и</w:t>
      </w:r>
      <w:r>
        <w:rPr>
          <w:spacing w:val="23"/>
        </w:rPr>
        <w:t xml:space="preserve"> </w:t>
      </w:r>
      <w:r>
        <w:t>принятие</w:t>
      </w:r>
      <w:r>
        <w:rPr>
          <w:spacing w:val="25"/>
        </w:rPr>
        <w:t xml:space="preserve"> </w:t>
      </w:r>
      <w:r>
        <w:t>через</w:t>
      </w:r>
      <w:r>
        <w:rPr>
          <w:spacing w:val="23"/>
        </w:rPr>
        <w:t xml:space="preserve"> </w:t>
      </w:r>
      <w:r>
        <w:t>освоение</w:t>
      </w:r>
      <w:r>
        <w:rPr>
          <w:spacing w:val="25"/>
        </w:rPr>
        <w:t xml:space="preserve"> </w:t>
      </w:r>
      <w:r>
        <w:t>произведений</w:t>
      </w:r>
      <w:r>
        <w:rPr>
          <w:spacing w:val="27"/>
        </w:rPr>
        <w:t xml:space="preserve"> </w:t>
      </w:r>
      <w:r>
        <w:t>искусства</w:t>
      </w:r>
      <w:r>
        <w:rPr>
          <w:spacing w:val="30"/>
        </w:rPr>
        <w:t xml:space="preserve"> </w:t>
      </w:r>
      <w:r>
        <w:t>–</w:t>
      </w:r>
      <w:r>
        <w:rPr>
          <w:spacing w:val="27"/>
        </w:rPr>
        <w:t xml:space="preserve"> </w:t>
      </w:r>
      <w:r>
        <w:t>наиболее</w:t>
      </w:r>
      <w:r>
        <w:rPr>
          <w:spacing w:val="26"/>
        </w:rPr>
        <w:t xml:space="preserve"> </w:t>
      </w:r>
      <w:r>
        <w:t>эффективный</w:t>
      </w:r>
      <w:r>
        <w:rPr>
          <w:spacing w:val="25"/>
        </w:rPr>
        <w:t xml:space="preserve"> </w:t>
      </w:r>
      <w:r>
        <w:t>способ</w:t>
      </w:r>
    </w:p>
    <w:p w:rsidR="00456509" w:rsidRDefault="00456509">
      <w:pPr>
        <w:spacing w:line="360" w:lineRule="auto"/>
        <w:sectPr w:rsidR="00456509">
          <w:pgSz w:w="11910" w:h="16840"/>
          <w:pgMar w:top="900" w:right="300" w:bottom="280" w:left="600" w:header="569" w:footer="0" w:gutter="0"/>
          <w:cols w:space="720"/>
        </w:sectPr>
      </w:pPr>
    </w:p>
    <w:p w:rsidR="00456509" w:rsidRDefault="00D11E26">
      <w:pPr>
        <w:pStyle w:val="a4"/>
        <w:tabs>
          <w:tab w:val="left" w:pos="2681"/>
          <w:tab w:val="left" w:pos="4284"/>
          <w:tab w:val="left" w:pos="4854"/>
          <w:tab w:val="left" w:pos="6135"/>
          <w:tab w:val="left" w:pos="8140"/>
          <w:tab w:val="left" w:pos="9756"/>
        </w:tabs>
        <w:spacing w:before="158" w:line="362" w:lineRule="auto"/>
        <w:ind w:right="276" w:firstLine="0"/>
        <w:jc w:val="left"/>
      </w:pPr>
      <w:r>
        <w:lastRenderedPageBreak/>
        <w:t>предупреждения</w:t>
      </w:r>
      <w:r>
        <w:tab/>
        <w:t>этнических</w:t>
      </w:r>
      <w:r>
        <w:tab/>
        <w:t>и</w:t>
      </w:r>
      <w:r>
        <w:tab/>
        <w:t>расовых</w:t>
      </w:r>
      <w:r>
        <w:tab/>
        <w:t>предрассудков,</w:t>
      </w:r>
      <w:r>
        <w:tab/>
        <w:t>воспитания</w:t>
      </w:r>
      <w:r>
        <w:tab/>
      </w:r>
      <w:r>
        <w:rPr>
          <w:spacing w:val="-2"/>
        </w:rPr>
        <w:t>уважения</w:t>
      </w:r>
      <w:r>
        <w:rPr>
          <w:spacing w:val="-57"/>
        </w:rPr>
        <w:t xml:space="preserve"> </w:t>
      </w:r>
      <w:r>
        <w:t>к</w:t>
      </w:r>
      <w:r>
        <w:rPr>
          <w:spacing w:val="-1"/>
        </w:rPr>
        <w:t xml:space="preserve"> </w:t>
      </w:r>
      <w:r>
        <w:t>представителям</w:t>
      </w:r>
      <w:r>
        <w:rPr>
          <w:spacing w:val="3"/>
        </w:rPr>
        <w:t xml:space="preserve"> </w:t>
      </w:r>
      <w:r>
        <w:t>других</w:t>
      </w:r>
      <w:r>
        <w:rPr>
          <w:spacing w:val="-3"/>
        </w:rPr>
        <w:t xml:space="preserve"> </w:t>
      </w:r>
      <w:r>
        <w:t>народов</w:t>
      </w:r>
      <w:r>
        <w:rPr>
          <w:spacing w:val="-1"/>
        </w:rPr>
        <w:t xml:space="preserve"> </w:t>
      </w:r>
      <w:r>
        <w:t>и</w:t>
      </w:r>
      <w:r>
        <w:rPr>
          <w:spacing w:val="3"/>
        </w:rPr>
        <w:t xml:space="preserve"> </w:t>
      </w:r>
      <w:r>
        <w:t>религий.</w:t>
      </w:r>
    </w:p>
    <w:p w:rsidR="00456509" w:rsidRDefault="00D11E26">
      <w:pPr>
        <w:pStyle w:val="21"/>
        <w:spacing w:before="2"/>
        <w:jc w:val="left"/>
      </w:pPr>
      <w:r>
        <w:t>Музыка</w:t>
      </w:r>
      <w:r>
        <w:rPr>
          <w:spacing w:val="-4"/>
        </w:rPr>
        <w:t xml:space="preserve"> </w:t>
      </w:r>
      <w:r>
        <w:t>наших</w:t>
      </w:r>
      <w:r>
        <w:rPr>
          <w:spacing w:val="-4"/>
        </w:rPr>
        <w:t xml:space="preserve"> </w:t>
      </w:r>
      <w:r>
        <w:t>соседей</w:t>
      </w:r>
      <w:r>
        <w:rPr>
          <w:spacing w:val="1"/>
        </w:rPr>
        <w:t xml:space="preserve"> </w:t>
      </w:r>
      <w:r>
        <w:t>(2–6</w:t>
      </w:r>
      <w:r>
        <w:rPr>
          <w:spacing w:val="2"/>
        </w:rPr>
        <w:t xml:space="preserve"> </w:t>
      </w:r>
      <w:r>
        <w:t>часов).</w:t>
      </w:r>
    </w:p>
    <w:p w:rsidR="00456509" w:rsidRDefault="00D11E26">
      <w:pPr>
        <w:pStyle w:val="a4"/>
        <w:spacing w:before="133" w:line="360" w:lineRule="auto"/>
        <w:ind w:right="469"/>
        <w:jc w:val="left"/>
      </w:pPr>
      <w:r>
        <w:t>Содержание:</w:t>
      </w:r>
      <w:r>
        <w:rPr>
          <w:spacing w:val="42"/>
        </w:rPr>
        <w:t xml:space="preserve"> </w:t>
      </w:r>
      <w:r>
        <w:t>Фольклор</w:t>
      </w:r>
      <w:r>
        <w:rPr>
          <w:spacing w:val="42"/>
        </w:rPr>
        <w:t xml:space="preserve"> </w:t>
      </w:r>
      <w:r>
        <w:t>и</w:t>
      </w:r>
      <w:r>
        <w:rPr>
          <w:spacing w:val="42"/>
        </w:rPr>
        <w:t xml:space="preserve"> </w:t>
      </w:r>
      <w:r>
        <w:t>музыкальные</w:t>
      </w:r>
      <w:r>
        <w:rPr>
          <w:spacing w:val="45"/>
        </w:rPr>
        <w:t xml:space="preserve"> </w:t>
      </w:r>
      <w:r>
        <w:t>традиции</w:t>
      </w:r>
      <w:r>
        <w:rPr>
          <w:spacing w:val="42"/>
        </w:rPr>
        <w:t xml:space="preserve"> </w:t>
      </w:r>
      <w:r>
        <w:t>Белоруссии,</w:t>
      </w:r>
      <w:r>
        <w:rPr>
          <w:spacing w:val="48"/>
        </w:rPr>
        <w:t xml:space="preserve"> </w:t>
      </w:r>
      <w:r>
        <w:t>Украины,</w:t>
      </w:r>
      <w:r>
        <w:rPr>
          <w:spacing w:val="44"/>
        </w:rPr>
        <w:t xml:space="preserve"> </w:t>
      </w:r>
      <w:r>
        <w:t>Прибалтики</w:t>
      </w:r>
      <w:r>
        <w:rPr>
          <w:spacing w:val="-57"/>
        </w:rPr>
        <w:t xml:space="preserve"> </w:t>
      </w:r>
      <w:r>
        <w:t>(песни,</w:t>
      </w:r>
      <w:r>
        <w:rPr>
          <w:spacing w:val="-2"/>
        </w:rPr>
        <w:t xml:space="preserve"> </w:t>
      </w:r>
      <w:r>
        <w:t>танцы,</w:t>
      </w:r>
      <w:r>
        <w:rPr>
          <w:spacing w:val="-5"/>
        </w:rPr>
        <w:t xml:space="preserve"> </w:t>
      </w:r>
      <w:r>
        <w:t>обычаи,</w:t>
      </w:r>
      <w:r>
        <w:rPr>
          <w:spacing w:val="-1"/>
        </w:rPr>
        <w:t xml:space="preserve"> </w:t>
      </w:r>
      <w:r>
        <w:t>музыкальные</w:t>
      </w:r>
      <w:r>
        <w:rPr>
          <w:spacing w:val="1"/>
        </w:rPr>
        <w:t xml:space="preserve"> </w:t>
      </w:r>
      <w:r>
        <w:t>инструменты).</w:t>
      </w:r>
    </w:p>
    <w:p w:rsidR="00456509" w:rsidRDefault="00D11E26">
      <w:pPr>
        <w:pStyle w:val="a4"/>
        <w:spacing w:before="2"/>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456509" w:rsidRDefault="00D11E26">
      <w:pPr>
        <w:pStyle w:val="a4"/>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8"/>
          <w:tab w:val="left" w:pos="8242"/>
          <w:tab w:val="left" w:pos="8592"/>
          <w:tab w:val="left" w:pos="9733"/>
        </w:tabs>
        <w:spacing w:before="3" w:line="360" w:lineRule="auto"/>
        <w:ind w:right="261"/>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spacing w:before="142" w:line="360" w:lineRule="auto"/>
        <w:ind w:right="276"/>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3"/>
        </w:rPr>
        <w:t xml:space="preserve"> </w:t>
      </w:r>
      <w:r>
        <w:t>инструментах);</w:t>
      </w:r>
    </w:p>
    <w:p w:rsidR="00456509" w:rsidRDefault="00D11E26">
      <w:pPr>
        <w:pStyle w:val="a4"/>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right="273"/>
      </w:pPr>
      <w:r>
        <w:t>исполнение на клавишных или духовых инструментах народных мелодий, прослеживание</w:t>
      </w:r>
      <w:r>
        <w:rPr>
          <w:spacing w:val="1"/>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D11E26">
      <w:pPr>
        <w:pStyle w:val="a4"/>
        <w:spacing w:line="360" w:lineRule="auto"/>
        <w:ind w:right="273"/>
      </w:pPr>
      <w:r>
        <w:t>творческие, исследовательские проекты, школьные фестивали, посвящённые музыкальной</w:t>
      </w:r>
      <w:r>
        <w:rPr>
          <w:spacing w:val="1"/>
        </w:rPr>
        <w:t xml:space="preserve"> </w:t>
      </w:r>
      <w:r>
        <w:t>культуре</w:t>
      </w:r>
      <w:r>
        <w:rPr>
          <w:spacing w:val="1"/>
        </w:rPr>
        <w:t xml:space="preserve"> </w:t>
      </w:r>
      <w:r>
        <w:t>народов</w:t>
      </w:r>
      <w:r>
        <w:rPr>
          <w:spacing w:val="-1"/>
        </w:rPr>
        <w:t xml:space="preserve"> </w:t>
      </w:r>
      <w:r>
        <w:t>мира.</w:t>
      </w:r>
    </w:p>
    <w:p w:rsidR="00456509" w:rsidRDefault="00D11E26">
      <w:pPr>
        <w:pStyle w:val="21"/>
      </w:pPr>
      <w:r>
        <w:t>Кавказские</w:t>
      </w:r>
      <w:r>
        <w:rPr>
          <w:spacing w:val="-1"/>
        </w:rPr>
        <w:t xml:space="preserve"> </w:t>
      </w:r>
      <w:r>
        <w:t>мелодии и</w:t>
      </w:r>
      <w:r>
        <w:rPr>
          <w:spacing w:val="-4"/>
        </w:rPr>
        <w:t xml:space="preserve"> </w:t>
      </w:r>
      <w:r>
        <w:t>ритмы</w:t>
      </w:r>
      <w:r>
        <w:rPr>
          <w:vertAlign w:val="superscript"/>
        </w:rPr>
        <w:t>19</w:t>
      </w:r>
      <w:r>
        <w:rPr>
          <w:spacing w:val="2"/>
        </w:rPr>
        <w:t xml:space="preserve"> </w:t>
      </w:r>
      <w:r>
        <w:t>(2–6</w:t>
      </w:r>
      <w:r>
        <w:rPr>
          <w:spacing w:val="-5"/>
        </w:rPr>
        <w:t xml:space="preserve"> </w:t>
      </w:r>
      <w:r>
        <w:t>часов).</w:t>
      </w:r>
    </w:p>
    <w:p w:rsidR="00456509" w:rsidRDefault="00D11E26">
      <w:pPr>
        <w:pStyle w:val="a4"/>
        <w:spacing w:before="137" w:line="360" w:lineRule="auto"/>
        <w:ind w:right="258"/>
      </w:pPr>
      <w:r>
        <w:t xml:space="preserve">Содержание:    </w:t>
      </w:r>
      <w:r>
        <w:rPr>
          <w:spacing w:val="1"/>
        </w:rPr>
        <w:t xml:space="preserve"> </w:t>
      </w:r>
      <w:r>
        <w:t>Музыкальные      традиции     и      праздники,      народные      инструменты</w:t>
      </w:r>
      <w:r>
        <w:rPr>
          <w:spacing w:val="-57"/>
        </w:rPr>
        <w:t xml:space="preserve"> </w:t>
      </w:r>
      <w:r>
        <w:t>и жанры. Композиторы и музыканты-исполнители Грузии, Армении, Азербайджана</w:t>
      </w:r>
      <w:r>
        <w:rPr>
          <w:vertAlign w:val="superscript"/>
        </w:rPr>
        <w:t>20</w:t>
      </w:r>
      <w:r>
        <w:t>. Близость</w:t>
      </w:r>
      <w:r>
        <w:rPr>
          <w:spacing w:val="1"/>
        </w:rPr>
        <w:t xml:space="preserve"> </w:t>
      </w:r>
      <w:r>
        <w:t>музыкальной</w:t>
      </w:r>
      <w:r>
        <w:rPr>
          <w:spacing w:val="-4"/>
        </w:rPr>
        <w:t xml:space="preserve"> </w:t>
      </w:r>
      <w:r>
        <w:t>культуры</w:t>
      </w:r>
      <w:r>
        <w:rPr>
          <w:spacing w:val="2"/>
        </w:rPr>
        <w:t xml:space="preserve"> </w:t>
      </w:r>
      <w:r>
        <w:t>этих</w:t>
      </w:r>
      <w:r>
        <w:rPr>
          <w:spacing w:val="-4"/>
        </w:rPr>
        <w:t xml:space="preserve"> </w:t>
      </w:r>
      <w:r>
        <w:t>стран</w:t>
      </w:r>
      <w:r>
        <w:rPr>
          <w:spacing w:val="1"/>
        </w:rPr>
        <w:t xml:space="preserve"> </w:t>
      </w:r>
      <w:r>
        <w:t>с российскими</w:t>
      </w:r>
      <w:r>
        <w:rPr>
          <w:spacing w:val="2"/>
        </w:rPr>
        <w:t xml:space="preserve"> </w:t>
      </w:r>
      <w:r>
        <w:t>республиками</w:t>
      </w:r>
      <w:r>
        <w:rPr>
          <w:spacing w:val="2"/>
        </w:rPr>
        <w:t xml:space="preserve"> </w:t>
      </w:r>
      <w:r>
        <w:t>Северного</w:t>
      </w:r>
      <w:r>
        <w:rPr>
          <w:spacing w:val="5"/>
        </w:rPr>
        <w:t xml:space="preserve"> </w:t>
      </w:r>
      <w:r>
        <w:t>Кавказа.</w:t>
      </w:r>
    </w:p>
    <w:p w:rsidR="00456509" w:rsidRDefault="00D11E26">
      <w:pPr>
        <w:pStyle w:val="a4"/>
        <w:spacing w:line="273"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456509" w:rsidRDefault="00D11E26">
      <w:pPr>
        <w:pStyle w:val="a4"/>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7"/>
          <w:tab w:val="left" w:pos="8241"/>
          <w:tab w:val="left" w:pos="8591"/>
          <w:tab w:val="left" w:pos="9732"/>
        </w:tabs>
        <w:spacing w:line="274" w:lineRule="exact"/>
        <w:ind w:left="1244" w:firstLine="0"/>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p>
    <w:p w:rsidR="00456509" w:rsidRDefault="007C5DA5">
      <w:pPr>
        <w:pStyle w:val="a4"/>
        <w:spacing w:before="3"/>
        <w:ind w:left="0" w:firstLine="0"/>
        <w:jc w:val="left"/>
        <w:rPr>
          <w:sz w:val="11"/>
        </w:rPr>
      </w:pPr>
      <w:r>
        <w:pict>
          <v:rect id="_x0000_s1048" style="position:absolute;margin-left:56.65pt;margin-top:8.45pt;width:144.05pt;height:.7pt;z-index:-15724032;mso-wrap-distance-left:0;mso-wrap-distance-right:0;mso-position-horizontal-relative:page" fillcolor="black" stroked="f">
            <w10:wrap type="topAndBottom" anchorx="page"/>
          </v:rect>
        </w:pict>
      </w:r>
    </w:p>
    <w:p w:rsidR="00456509" w:rsidRDefault="00D11E26">
      <w:pPr>
        <w:pStyle w:val="a4"/>
        <w:spacing w:before="63" w:line="242" w:lineRule="auto"/>
        <w:ind w:right="469" w:firstLine="0"/>
        <w:jc w:val="left"/>
      </w:pPr>
      <w:r>
        <w:rPr>
          <w:vertAlign w:val="superscript"/>
        </w:rPr>
        <w:t>19</w:t>
      </w:r>
      <w:r>
        <w:rPr>
          <w:spacing w:val="17"/>
        </w:rPr>
        <w:t xml:space="preserve"> </w:t>
      </w:r>
      <w:r>
        <w:t>Изучение</w:t>
      </w:r>
      <w:r>
        <w:rPr>
          <w:spacing w:val="14"/>
        </w:rPr>
        <w:t xml:space="preserve"> </w:t>
      </w:r>
      <w:r>
        <w:t>данного</w:t>
      </w:r>
      <w:r>
        <w:rPr>
          <w:spacing w:val="14"/>
        </w:rPr>
        <w:t xml:space="preserve"> </w:t>
      </w:r>
      <w:r>
        <w:t>блока</w:t>
      </w:r>
      <w:r>
        <w:rPr>
          <w:spacing w:val="14"/>
        </w:rPr>
        <w:t xml:space="preserve"> </w:t>
      </w:r>
      <w:r>
        <w:t>рекомендуется</w:t>
      </w:r>
      <w:r>
        <w:rPr>
          <w:spacing w:val="14"/>
        </w:rPr>
        <w:t xml:space="preserve"> </w:t>
      </w:r>
      <w:r>
        <w:t>в</w:t>
      </w:r>
      <w:r>
        <w:rPr>
          <w:spacing w:val="16"/>
        </w:rPr>
        <w:t xml:space="preserve"> </w:t>
      </w:r>
      <w:r>
        <w:t>первую</w:t>
      </w:r>
      <w:r>
        <w:rPr>
          <w:spacing w:val="13"/>
        </w:rPr>
        <w:t xml:space="preserve"> </w:t>
      </w:r>
      <w:r>
        <w:t>очередь</w:t>
      </w:r>
      <w:r>
        <w:rPr>
          <w:spacing w:val="15"/>
        </w:rPr>
        <w:t xml:space="preserve"> </w:t>
      </w:r>
      <w:r>
        <w:t>в</w:t>
      </w:r>
      <w:r>
        <w:rPr>
          <w:spacing w:val="16"/>
        </w:rPr>
        <w:t xml:space="preserve"> </w:t>
      </w:r>
      <w:r>
        <w:t>классах</w:t>
      </w:r>
      <w:r>
        <w:rPr>
          <w:spacing w:val="10"/>
        </w:rPr>
        <w:t xml:space="preserve"> </w:t>
      </w:r>
      <w:r>
        <w:t>с</w:t>
      </w:r>
      <w:r>
        <w:rPr>
          <w:spacing w:val="14"/>
        </w:rPr>
        <w:t xml:space="preserve"> </w:t>
      </w:r>
      <w:r>
        <w:t>межнациональным</w:t>
      </w:r>
      <w:r>
        <w:rPr>
          <w:spacing w:val="-57"/>
        </w:rPr>
        <w:t xml:space="preserve"> </w:t>
      </w:r>
      <w:r>
        <w:t>составом</w:t>
      </w:r>
      <w:r>
        <w:rPr>
          <w:spacing w:val="-7"/>
        </w:rPr>
        <w:t xml:space="preserve"> </w:t>
      </w:r>
      <w:r>
        <w:t>обучающихся.</w:t>
      </w:r>
    </w:p>
    <w:p w:rsidR="00456509" w:rsidRDefault="00D11E26">
      <w:pPr>
        <w:pStyle w:val="a4"/>
        <w:spacing w:line="271" w:lineRule="exact"/>
        <w:ind w:firstLine="0"/>
        <w:jc w:val="left"/>
      </w:pPr>
      <w:r>
        <w:rPr>
          <w:vertAlign w:val="superscript"/>
        </w:rPr>
        <w:t>20</w:t>
      </w:r>
      <w:r>
        <w:rPr>
          <w:spacing w:val="41"/>
        </w:rPr>
        <w:t xml:space="preserve"> </w:t>
      </w:r>
      <w:r>
        <w:t>На</w:t>
      </w:r>
      <w:r>
        <w:rPr>
          <w:spacing w:val="97"/>
        </w:rPr>
        <w:t xml:space="preserve"> </w:t>
      </w:r>
      <w:r>
        <w:t>выбор</w:t>
      </w:r>
      <w:r>
        <w:rPr>
          <w:spacing w:val="94"/>
        </w:rPr>
        <w:t xml:space="preserve"> </w:t>
      </w:r>
      <w:r>
        <w:t>учителя</w:t>
      </w:r>
      <w:r>
        <w:rPr>
          <w:spacing w:val="98"/>
        </w:rPr>
        <w:t xml:space="preserve"> </w:t>
      </w:r>
      <w:r>
        <w:t>здесь</w:t>
      </w:r>
      <w:r>
        <w:rPr>
          <w:spacing w:val="98"/>
        </w:rPr>
        <w:t xml:space="preserve"> </w:t>
      </w:r>
      <w:r>
        <w:t>могут</w:t>
      </w:r>
      <w:r>
        <w:rPr>
          <w:spacing w:val="99"/>
        </w:rPr>
        <w:t xml:space="preserve"> </w:t>
      </w:r>
      <w:r>
        <w:t>быть</w:t>
      </w:r>
      <w:r>
        <w:rPr>
          <w:spacing w:val="100"/>
        </w:rPr>
        <w:t xml:space="preserve"> </w:t>
      </w:r>
      <w:r>
        <w:t>представлены</w:t>
      </w:r>
      <w:r>
        <w:rPr>
          <w:spacing w:val="99"/>
        </w:rPr>
        <w:t xml:space="preserve"> </w:t>
      </w:r>
      <w:r>
        <w:t>творческие</w:t>
      </w:r>
      <w:r>
        <w:rPr>
          <w:spacing w:val="93"/>
        </w:rPr>
        <w:t xml:space="preserve"> </w:t>
      </w:r>
      <w:r>
        <w:t>портреты</w:t>
      </w:r>
      <w:r>
        <w:rPr>
          <w:spacing w:val="96"/>
        </w:rPr>
        <w:t xml:space="preserve"> </w:t>
      </w:r>
      <w:r>
        <w:t>А.</w:t>
      </w:r>
      <w:r>
        <w:rPr>
          <w:spacing w:val="4"/>
        </w:rPr>
        <w:t xml:space="preserve"> </w:t>
      </w:r>
      <w:r>
        <w:t>Хачатуряна,</w:t>
      </w:r>
    </w:p>
    <w:p w:rsidR="00456509" w:rsidRDefault="00456509">
      <w:pPr>
        <w:spacing w:line="271" w:lineRule="exact"/>
        <w:sectPr w:rsidR="00456509">
          <w:headerReference w:type="default" r:id="rId190"/>
          <w:footerReference w:type="default" r:id="rId191"/>
          <w:pgSz w:w="11910" w:h="16840"/>
          <w:pgMar w:top="900" w:right="300" w:bottom="1040" w:left="600" w:header="569" w:footer="849" w:gutter="0"/>
          <w:cols w:space="720"/>
        </w:sectPr>
      </w:pPr>
    </w:p>
    <w:p w:rsidR="00456509" w:rsidRDefault="00D11E26">
      <w:pPr>
        <w:pStyle w:val="a4"/>
        <w:spacing w:before="158"/>
        <w:ind w:firstLine="0"/>
        <w:jc w:val="left"/>
      </w:pPr>
      <w:r>
        <w:lastRenderedPageBreak/>
        <w:t>инструментов;</w:t>
      </w:r>
    </w:p>
    <w:p w:rsidR="00456509" w:rsidRDefault="00D11E26">
      <w:pPr>
        <w:pStyle w:val="a4"/>
        <w:spacing w:before="142"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7" w:line="362"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line="273"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456509" w:rsidRDefault="00D11E26">
      <w:pPr>
        <w:pStyle w:val="a4"/>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6"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D11E26">
      <w:pPr>
        <w:pStyle w:val="a4"/>
        <w:spacing w:line="362"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jc w:val="left"/>
      </w:pPr>
      <w:r>
        <w:t>Музыка</w:t>
      </w:r>
      <w:r>
        <w:rPr>
          <w:spacing w:val="-4"/>
        </w:rPr>
        <w:t xml:space="preserve"> </w:t>
      </w:r>
      <w:r>
        <w:t>народов</w:t>
      </w:r>
      <w:r>
        <w:rPr>
          <w:spacing w:val="1"/>
        </w:rPr>
        <w:t xml:space="preserve"> </w:t>
      </w:r>
      <w:r>
        <w:t>Европы</w:t>
      </w:r>
      <w:r>
        <w:rPr>
          <w:spacing w:val="-4"/>
        </w:rPr>
        <w:t xml:space="preserve"> </w:t>
      </w:r>
      <w:r>
        <w:t>(2–6</w:t>
      </w:r>
      <w:r>
        <w:rPr>
          <w:spacing w:val="2"/>
        </w:rPr>
        <w:t xml:space="preserve"> </w:t>
      </w:r>
      <w:r>
        <w:t>часов).</w:t>
      </w:r>
    </w:p>
    <w:p w:rsidR="00456509" w:rsidRDefault="00D11E26">
      <w:pPr>
        <w:pStyle w:val="a4"/>
        <w:tabs>
          <w:tab w:val="left" w:pos="2793"/>
          <w:tab w:val="left" w:pos="4495"/>
          <w:tab w:val="left" w:pos="4840"/>
          <w:tab w:val="left" w:pos="6049"/>
          <w:tab w:val="left" w:pos="7252"/>
          <w:tab w:val="left" w:pos="8759"/>
          <w:tab w:val="left" w:pos="10045"/>
        </w:tabs>
        <w:spacing w:before="132"/>
        <w:ind w:left="1244" w:firstLine="0"/>
        <w:jc w:val="left"/>
      </w:pPr>
      <w:r>
        <w:t>Содержание:</w:t>
      </w:r>
      <w:r>
        <w:tab/>
        <w:t>Танцевальный</w:t>
      </w:r>
      <w:r>
        <w:tab/>
        <w:t>и</w:t>
      </w:r>
      <w:r>
        <w:tab/>
        <w:t>песенный</w:t>
      </w:r>
      <w:r>
        <w:tab/>
        <w:t>фольклор</w:t>
      </w:r>
      <w:r>
        <w:tab/>
        <w:t>европейских</w:t>
      </w:r>
      <w:r>
        <w:tab/>
        <w:t>народов</w:t>
      </w:r>
      <w:r>
        <w:rPr>
          <w:vertAlign w:val="superscript"/>
        </w:rPr>
        <w:t>21</w:t>
      </w:r>
      <w:r>
        <w:t>.</w:t>
      </w:r>
      <w:r>
        <w:tab/>
        <w:t>Канон.</w:t>
      </w:r>
    </w:p>
    <w:p w:rsidR="00456509" w:rsidRDefault="00D11E26">
      <w:pPr>
        <w:pStyle w:val="a4"/>
        <w:spacing w:before="138"/>
        <w:ind w:firstLine="0"/>
        <w:jc w:val="left"/>
      </w:pPr>
      <w:r>
        <w:t>Странствующие</w:t>
      </w:r>
      <w:r>
        <w:rPr>
          <w:spacing w:val="-5"/>
        </w:rPr>
        <w:t xml:space="preserve"> </w:t>
      </w:r>
      <w:r>
        <w:t>музыканты.</w:t>
      </w:r>
      <w:r>
        <w:rPr>
          <w:spacing w:val="-2"/>
        </w:rPr>
        <w:t xml:space="preserve"> </w:t>
      </w:r>
      <w:r>
        <w:t>Карнавал.</w:t>
      </w:r>
    </w:p>
    <w:p w:rsidR="00456509" w:rsidRDefault="00D11E26">
      <w:pPr>
        <w:pStyle w:val="a4"/>
        <w:spacing w:before="141"/>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2"/>
        </w:rPr>
        <w:t xml:space="preserve"> </w:t>
      </w:r>
      <w:r>
        <w:t>с</w:t>
      </w:r>
      <w:r>
        <w:rPr>
          <w:spacing w:val="-11"/>
        </w:rPr>
        <w:t xml:space="preserve"> </w:t>
      </w:r>
      <w:r>
        <w:t>особенностями</w:t>
      </w:r>
      <w:r>
        <w:rPr>
          <w:spacing w:val="-5"/>
        </w:rPr>
        <w:t xml:space="preserve"> </w:t>
      </w:r>
      <w:r>
        <w:t>музыкального</w:t>
      </w:r>
      <w:r>
        <w:rPr>
          <w:spacing w:val="3"/>
        </w:rPr>
        <w:t xml:space="preserve"> </w:t>
      </w:r>
      <w:r>
        <w:t>фольклора</w:t>
      </w:r>
      <w:r>
        <w:rPr>
          <w:spacing w:val="-7"/>
        </w:rPr>
        <w:t xml:space="preserve"> </w:t>
      </w:r>
      <w:r>
        <w:t>народов</w:t>
      </w:r>
      <w:r>
        <w:rPr>
          <w:spacing w:val="-4"/>
        </w:rPr>
        <w:t xml:space="preserve"> </w:t>
      </w:r>
      <w:r>
        <w:t>других</w:t>
      </w:r>
      <w:r>
        <w:rPr>
          <w:spacing w:val="-6"/>
        </w:rPr>
        <w:t xml:space="preserve"> </w:t>
      </w:r>
      <w:r>
        <w:t>стран;</w:t>
      </w:r>
    </w:p>
    <w:p w:rsidR="00456509" w:rsidRDefault="00D11E26">
      <w:pPr>
        <w:pStyle w:val="a4"/>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1"/>
        </w:rPr>
        <w:t xml:space="preserve"> </w:t>
      </w:r>
      <w:r>
        <w:t>духовых,</w:t>
      </w:r>
      <w:r>
        <w:rPr>
          <w:spacing w:val="-4"/>
        </w:rPr>
        <w:t xml:space="preserve"> </w:t>
      </w:r>
      <w:r>
        <w:t>ударных,</w:t>
      </w:r>
      <w:r>
        <w:rPr>
          <w:spacing w:val="-5"/>
        </w:rPr>
        <w:t xml:space="preserve"> </w:t>
      </w:r>
      <w:r>
        <w:t>струнных;</w:t>
      </w:r>
    </w:p>
    <w:p w:rsidR="00456509" w:rsidRDefault="00D11E26">
      <w:pPr>
        <w:pStyle w:val="a4"/>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line="274" w:lineRule="exact"/>
        <w:ind w:firstLine="0"/>
        <w:jc w:val="left"/>
      </w:pPr>
      <w:r>
        <w:t>с</w:t>
      </w:r>
      <w:r>
        <w:rPr>
          <w:spacing w:val="-2"/>
        </w:rPr>
        <w:t xml:space="preserve"> </w:t>
      </w:r>
      <w:r>
        <w:t>фольклорными</w:t>
      </w:r>
      <w:r>
        <w:rPr>
          <w:spacing w:val="-4"/>
        </w:rPr>
        <w:t xml:space="preserve"> </w:t>
      </w:r>
      <w:r>
        <w:t>элементами</w:t>
      </w:r>
      <w:r>
        <w:rPr>
          <w:spacing w:val="-4"/>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87"/>
          <w:tab w:val="left" w:pos="6361"/>
          <w:tab w:val="left" w:pos="7718"/>
          <w:tab w:val="left" w:pos="9401"/>
        </w:tabs>
        <w:spacing w:before="142"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ind w:left="1244" w:firstLine="0"/>
        <w:jc w:val="left"/>
      </w:pPr>
      <w:r>
        <w:t>исполнение</w:t>
      </w:r>
      <w:r>
        <w:rPr>
          <w:spacing w:val="22"/>
        </w:rPr>
        <w:t xml:space="preserve"> </w:t>
      </w:r>
      <w:r>
        <w:t>на</w:t>
      </w:r>
      <w:r>
        <w:rPr>
          <w:spacing w:val="22"/>
        </w:rPr>
        <w:t xml:space="preserve"> </w:t>
      </w:r>
      <w:r>
        <w:t>клавишных</w:t>
      </w:r>
      <w:r>
        <w:rPr>
          <w:spacing w:val="19"/>
        </w:rPr>
        <w:t xml:space="preserve"> </w:t>
      </w:r>
      <w:r>
        <w:t>или</w:t>
      </w:r>
      <w:r>
        <w:rPr>
          <w:spacing w:val="24"/>
        </w:rPr>
        <w:t xml:space="preserve"> </w:t>
      </w:r>
      <w:r>
        <w:t>духовых</w:t>
      </w:r>
      <w:r>
        <w:rPr>
          <w:spacing w:val="19"/>
        </w:rPr>
        <w:t xml:space="preserve"> </w:t>
      </w:r>
      <w:r>
        <w:t>инструментах</w:t>
      </w:r>
      <w:r>
        <w:rPr>
          <w:spacing w:val="18"/>
        </w:rPr>
        <w:t xml:space="preserve"> </w:t>
      </w:r>
      <w:r>
        <w:t>народных</w:t>
      </w:r>
      <w:r>
        <w:rPr>
          <w:spacing w:val="19"/>
        </w:rPr>
        <w:t xml:space="preserve"> </w:t>
      </w:r>
      <w:r>
        <w:t>мелодий,</w:t>
      </w:r>
      <w:r>
        <w:rPr>
          <w:spacing w:val="21"/>
        </w:rPr>
        <w:t xml:space="preserve"> </w:t>
      </w:r>
      <w:r>
        <w:t>прослеживание</w:t>
      </w:r>
    </w:p>
    <w:p w:rsidR="00456509" w:rsidRDefault="00456509">
      <w:pPr>
        <w:pStyle w:val="a4"/>
        <w:ind w:left="0" w:firstLine="0"/>
        <w:jc w:val="left"/>
      </w:pPr>
    </w:p>
    <w:p w:rsidR="00456509" w:rsidRDefault="00D11E26">
      <w:pPr>
        <w:pStyle w:val="a4"/>
        <w:ind w:right="259" w:firstLine="0"/>
      </w:pPr>
      <w:r>
        <w:rPr>
          <w:vertAlign w:val="superscript"/>
        </w:rPr>
        <w:t>21</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итальянские,</w:t>
      </w:r>
      <w:r>
        <w:rPr>
          <w:spacing w:val="1"/>
        </w:rPr>
        <w:t xml:space="preserve"> </w:t>
      </w:r>
      <w:r>
        <w:t>французские,</w:t>
      </w:r>
      <w:r>
        <w:rPr>
          <w:spacing w:val="1"/>
        </w:rPr>
        <w:t xml:space="preserve"> </w:t>
      </w:r>
      <w:r>
        <w:t>немецкие,</w:t>
      </w:r>
      <w:r>
        <w:rPr>
          <w:spacing w:val="1"/>
        </w:rPr>
        <w:t xml:space="preserve"> </w:t>
      </w:r>
      <w:r>
        <w:t>польские,</w:t>
      </w:r>
      <w:r>
        <w:rPr>
          <w:spacing w:val="1"/>
        </w:rPr>
        <w:t xml:space="preserve"> </w:t>
      </w:r>
      <w:r>
        <w:t>норвежские</w:t>
      </w:r>
      <w:r>
        <w:rPr>
          <w:spacing w:val="1"/>
        </w:rPr>
        <w:t xml:space="preserve"> </w:t>
      </w:r>
      <w:r>
        <w:t>народные</w:t>
      </w:r>
      <w:r>
        <w:rPr>
          <w:spacing w:val="1"/>
        </w:rPr>
        <w:t xml:space="preserve"> </w:t>
      </w:r>
      <w:r>
        <w:t>песни</w:t>
      </w:r>
      <w:r>
        <w:rPr>
          <w:spacing w:val="1"/>
        </w:rPr>
        <w:t xml:space="preserve"> </w:t>
      </w:r>
      <w:r>
        <w:t>и</w:t>
      </w:r>
      <w:r>
        <w:rPr>
          <w:spacing w:val="1"/>
        </w:rPr>
        <w:t xml:space="preserve"> </w:t>
      </w:r>
      <w:r>
        <w:t>танцы.</w:t>
      </w:r>
      <w:r>
        <w:rPr>
          <w:spacing w:val="1"/>
        </w:rPr>
        <w:t xml:space="preserve"> </w:t>
      </w:r>
      <w:r>
        <w:t>В</w:t>
      </w:r>
      <w:r>
        <w:rPr>
          <w:spacing w:val="1"/>
        </w:rPr>
        <w:t xml:space="preserve"> </w:t>
      </w:r>
      <w:r>
        <w:t>календарно-тематическом</w:t>
      </w:r>
      <w:r>
        <w:rPr>
          <w:spacing w:val="1"/>
        </w:rPr>
        <w:t xml:space="preserve"> </w:t>
      </w:r>
      <w:r>
        <w:t>планировании</w:t>
      </w:r>
      <w:r>
        <w:rPr>
          <w:spacing w:val="51"/>
        </w:rPr>
        <w:t xml:space="preserve"> </w:t>
      </w:r>
      <w:r>
        <w:t>данный</w:t>
      </w:r>
      <w:r>
        <w:rPr>
          <w:spacing w:val="48"/>
        </w:rPr>
        <w:t xml:space="preserve"> </w:t>
      </w:r>
      <w:r>
        <w:t>блок</w:t>
      </w:r>
      <w:r>
        <w:rPr>
          <w:spacing w:val="45"/>
        </w:rPr>
        <w:t xml:space="preserve"> </w:t>
      </w:r>
      <w:r>
        <w:t>рекомендуется</w:t>
      </w:r>
      <w:r>
        <w:rPr>
          <w:spacing w:val="50"/>
        </w:rPr>
        <w:t xml:space="preserve"> </w:t>
      </w:r>
      <w:r>
        <w:t>давать</w:t>
      </w:r>
      <w:r>
        <w:rPr>
          <w:spacing w:val="48"/>
        </w:rPr>
        <w:t xml:space="preserve"> </w:t>
      </w:r>
      <w:r>
        <w:t>в</w:t>
      </w:r>
      <w:r>
        <w:rPr>
          <w:spacing w:val="49"/>
        </w:rPr>
        <w:t xml:space="preserve"> </w:t>
      </w:r>
      <w:r>
        <w:t>сопоставлении</w:t>
      </w:r>
      <w:r>
        <w:rPr>
          <w:spacing w:val="48"/>
        </w:rPr>
        <w:t xml:space="preserve"> </w:t>
      </w:r>
      <w:r>
        <w:t>с</w:t>
      </w:r>
      <w:r>
        <w:rPr>
          <w:spacing w:val="46"/>
        </w:rPr>
        <w:t xml:space="preserve"> </w:t>
      </w:r>
      <w:r>
        <w:t>блоком</w:t>
      </w:r>
      <w:r>
        <w:rPr>
          <w:spacing w:val="58"/>
        </w:rPr>
        <w:t xml:space="preserve"> </w:t>
      </w:r>
      <w:r>
        <w:t>26.6.3.9</w:t>
      </w:r>
      <w:r>
        <w:rPr>
          <w:spacing w:val="48"/>
        </w:rPr>
        <w:t xml:space="preserve"> </w:t>
      </w:r>
      <w:r>
        <w:t>этого</w:t>
      </w:r>
      <w:r>
        <w:rPr>
          <w:spacing w:val="51"/>
        </w:rPr>
        <w:t xml:space="preserve"> </w:t>
      </w:r>
      <w:r>
        <w:t>же</w:t>
      </w:r>
    </w:p>
    <w:p w:rsidR="00456509" w:rsidRDefault="00456509">
      <w:pPr>
        <w:sectPr w:rsidR="00456509">
          <w:headerReference w:type="default" r:id="rId192"/>
          <w:footerReference w:type="default" r:id="rId193"/>
          <w:pgSz w:w="11910" w:h="16840"/>
          <w:pgMar w:top="900" w:right="300" w:bottom="1040" w:left="600" w:header="569" w:footer="849" w:gutter="0"/>
          <w:cols w:space="720"/>
        </w:sectPr>
      </w:pPr>
    </w:p>
    <w:p w:rsidR="00456509" w:rsidRDefault="00D11E26">
      <w:pPr>
        <w:pStyle w:val="a4"/>
        <w:spacing w:before="158"/>
        <w:ind w:firstLine="0"/>
        <w:jc w:val="left"/>
      </w:pPr>
      <w:r>
        <w:lastRenderedPageBreak/>
        <w:t>их</w:t>
      </w:r>
      <w:r>
        <w:rPr>
          <w:spacing w:val="-5"/>
        </w:rPr>
        <w:t xml:space="preserve"> </w:t>
      </w:r>
      <w:r>
        <w:t>по</w:t>
      </w:r>
      <w:r>
        <w:rPr>
          <w:spacing w:val="1"/>
        </w:rPr>
        <w:t xml:space="preserve"> </w:t>
      </w:r>
      <w:r>
        <w:t>нотной</w:t>
      </w:r>
      <w:r>
        <w:rPr>
          <w:spacing w:val="-4"/>
        </w:rPr>
        <w:t xml:space="preserve"> </w:t>
      </w:r>
      <w:r>
        <w:t>записи;</w:t>
      </w:r>
    </w:p>
    <w:p w:rsidR="00456509" w:rsidRDefault="00D11E26">
      <w:pPr>
        <w:pStyle w:val="a4"/>
        <w:spacing w:before="142"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spacing w:before="3"/>
        <w:jc w:val="left"/>
      </w:pPr>
      <w:r>
        <w:t>Музыка</w:t>
      </w:r>
      <w:r>
        <w:rPr>
          <w:spacing w:val="-4"/>
        </w:rPr>
        <w:t xml:space="preserve"> </w:t>
      </w:r>
      <w:r>
        <w:t>Испании</w:t>
      </w:r>
      <w:r>
        <w:rPr>
          <w:spacing w:val="-3"/>
        </w:rPr>
        <w:t xml:space="preserve"> </w:t>
      </w:r>
      <w:r>
        <w:t>и</w:t>
      </w:r>
      <w:r>
        <w:rPr>
          <w:spacing w:val="1"/>
        </w:rPr>
        <w:t xml:space="preserve"> </w:t>
      </w:r>
      <w:r>
        <w:t>Латинской</w:t>
      </w:r>
      <w:r>
        <w:rPr>
          <w:spacing w:val="-3"/>
        </w:rPr>
        <w:t xml:space="preserve"> </w:t>
      </w:r>
      <w:r>
        <w:t>Америки</w:t>
      </w:r>
      <w:r>
        <w:rPr>
          <w:spacing w:val="-3"/>
        </w:rPr>
        <w:t xml:space="preserve"> </w:t>
      </w:r>
      <w:r>
        <w:t>(2–6</w:t>
      </w:r>
      <w:r>
        <w:rPr>
          <w:spacing w:val="1"/>
        </w:rPr>
        <w:t xml:space="preserve"> </w:t>
      </w:r>
      <w:r>
        <w:t>часов).</w:t>
      </w:r>
    </w:p>
    <w:p w:rsidR="00456509" w:rsidRDefault="00D11E26">
      <w:pPr>
        <w:pStyle w:val="a4"/>
        <w:spacing w:before="132" w:line="362" w:lineRule="auto"/>
        <w:jc w:val="left"/>
      </w:pPr>
      <w:r>
        <w:t>Содержание:</w:t>
      </w:r>
      <w:r>
        <w:rPr>
          <w:spacing w:val="44"/>
        </w:rPr>
        <w:t xml:space="preserve"> </w:t>
      </w:r>
      <w:r>
        <w:t>Фламенко.</w:t>
      </w:r>
      <w:r>
        <w:rPr>
          <w:spacing w:val="46"/>
        </w:rPr>
        <w:t xml:space="preserve"> </w:t>
      </w:r>
      <w:r>
        <w:t>Искусство</w:t>
      </w:r>
      <w:r>
        <w:rPr>
          <w:spacing w:val="52"/>
        </w:rPr>
        <w:t xml:space="preserve"> </w:t>
      </w:r>
      <w:r>
        <w:t>игры</w:t>
      </w:r>
      <w:r>
        <w:rPr>
          <w:spacing w:val="45"/>
        </w:rPr>
        <w:t xml:space="preserve"> </w:t>
      </w:r>
      <w:r>
        <w:t>на</w:t>
      </w:r>
      <w:r>
        <w:rPr>
          <w:spacing w:val="47"/>
        </w:rPr>
        <w:t xml:space="preserve"> </w:t>
      </w:r>
      <w:r>
        <w:t>гитаре,</w:t>
      </w:r>
      <w:r>
        <w:rPr>
          <w:spacing w:val="46"/>
        </w:rPr>
        <w:t xml:space="preserve"> </w:t>
      </w:r>
      <w:r>
        <w:t>кастаньеты,</w:t>
      </w:r>
      <w:r>
        <w:rPr>
          <w:spacing w:val="50"/>
        </w:rPr>
        <w:t xml:space="preserve"> </w:t>
      </w:r>
      <w:r>
        <w:t>латиноамериканские</w:t>
      </w:r>
      <w:r>
        <w:rPr>
          <w:spacing w:val="-57"/>
        </w:rPr>
        <w:t xml:space="preserve"> </w:t>
      </w:r>
      <w:r>
        <w:t>ударные</w:t>
      </w:r>
      <w:r>
        <w:rPr>
          <w:spacing w:val="-3"/>
        </w:rPr>
        <w:t xml:space="preserve"> </w:t>
      </w:r>
      <w:r>
        <w:t>инструменты. Танцевальные</w:t>
      </w:r>
      <w:r>
        <w:rPr>
          <w:spacing w:val="-3"/>
        </w:rPr>
        <w:t xml:space="preserve"> </w:t>
      </w:r>
      <w:r>
        <w:t>жанры</w:t>
      </w:r>
      <w:r>
        <w:rPr>
          <w:vertAlign w:val="superscript"/>
        </w:rPr>
        <w:t>22</w:t>
      </w:r>
      <w:r>
        <w:t>. Профессиональные</w:t>
      </w:r>
      <w:r>
        <w:rPr>
          <w:spacing w:val="-7"/>
        </w:rPr>
        <w:t xml:space="preserve"> </w:t>
      </w:r>
      <w:r>
        <w:t>композиторы</w:t>
      </w:r>
      <w:r>
        <w:rPr>
          <w:spacing w:val="-5"/>
        </w:rPr>
        <w:t xml:space="preserve"> </w:t>
      </w:r>
      <w:r>
        <w:t>и исполнители</w:t>
      </w:r>
      <w:r>
        <w:rPr>
          <w:vertAlign w:val="superscript"/>
        </w:rPr>
        <w:t>23</w:t>
      </w:r>
      <w:r>
        <w:t>.</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456509" w:rsidRDefault="00D11E26">
      <w:pPr>
        <w:pStyle w:val="a4"/>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line="273" w:lineRule="exact"/>
        <w:ind w:left="1244" w:firstLine="0"/>
        <w:jc w:val="left"/>
      </w:pPr>
      <w:r>
        <w:t>музыкальная</w:t>
      </w:r>
      <w:r>
        <w:rPr>
          <w:spacing w:val="-1"/>
        </w:rPr>
        <w:t xml:space="preserve"> </w:t>
      </w:r>
      <w:r>
        <w:t>викторина</w:t>
      </w:r>
      <w:r>
        <w:rPr>
          <w:spacing w:val="-6"/>
        </w:rPr>
        <w:t xml:space="preserve"> </w:t>
      </w:r>
      <w:r>
        <w:t>на</w:t>
      </w:r>
      <w:r>
        <w:rPr>
          <w:spacing w:val="-6"/>
        </w:rPr>
        <w:t xml:space="preserve"> </w:t>
      </w:r>
      <w:r>
        <w:t>знание</w:t>
      </w:r>
      <w:r>
        <w:rPr>
          <w:spacing w:val="-6"/>
        </w:rPr>
        <w:t xml:space="preserve"> </w:t>
      </w:r>
      <w:r>
        <w:t>тембров</w:t>
      </w:r>
      <w:r>
        <w:rPr>
          <w:spacing w:val="1"/>
        </w:rPr>
        <w:t xml:space="preserve"> </w:t>
      </w:r>
      <w:r>
        <w:t>народных</w:t>
      </w:r>
      <w:r>
        <w:rPr>
          <w:spacing w:val="-5"/>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92"/>
          <w:tab w:val="left" w:pos="6366"/>
          <w:tab w:val="left" w:pos="7723"/>
          <w:tab w:val="left" w:pos="9406"/>
        </w:tabs>
        <w:spacing w:before="137" w:line="360" w:lineRule="auto"/>
        <w:ind w:right="271"/>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42"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D11E26">
      <w:pPr>
        <w:pStyle w:val="a4"/>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spacing w:before="5"/>
        <w:jc w:val="left"/>
      </w:pPr>
      <w:r>
        <w:t>Музыка</w:t>
      </w:r>
      <w:r>
        <w:rPr>
          <w:spacing w:val="2"/>
        </w:rPr>
        <w:t xml:space="preserve"> </w:t>
      </w:r>
      <w:r>
        <w:t>США</w:t>
      </w:r>
      <w:r>
        <w:rPr>
          <w:spacing w:val="-4"/>
        </w:rPr>
        <w:t xml:space="preserve"> </w:t>
      </w:r>
      <w:r>
        <w:t>(2–6</w:t>
      </w:r>
      <w:r>
        <w:rPr>
          <w:spacing w:val="-2"/>
        </w:rPr>
        <w:t xml:space="preserve"> </w:t>
      </w:r>
      <w:r>
        <w:t>часов).</w:t>
      </w:r>
    </w:p>
    <w:p w:rsidR="00456509" w:rsidRDefault="00D11E26">
      <w:pPr>
        <w:pStyle w:val="a4"/>
        <w:spacing w:before="132" w:line="360" w:lineRule="auto"/>
        <w:jc w:val="left"/>
      </w:pPr>
      <w:r>
        <w:t>Содержание:</w:t>
      </w:r>
      <w:r>
        <w:rPr>
          <w:spacing w:val="43"/>
        </w:rPr>
        <w:t xml:space="preserve"> </w:t>
      </w:r>
      <w:r>
        <w:t>Смешение</w:t>
      </w:r>
      <w:r>
        <w:rPr>
          <w:spacing w:val="38"/>
        </w:rPr>
        <w:t xml:space="preserve"> </w:t>
      </w:r>
      <w:r>
        <w:t>традиций</w:t>
      </w:r>
      <w:r>
        <w:rPr>
          <w:spacing w:val="40"/>
        </w:rPr>
        <w:t xml:space="preserve"> </w:t>
      </w:r>
      <w:r>
        <w:t>и</w:t>
      </w:r>
      <w:r>
        <w:rPr>
          <w:spacing w:val="44"/>
        </w:rPr>
        <w:t xml:space="preserve"> </w:t>
      </w:r>
      <w:r>
        <w:t>культур</w:t>
      </w:r>
      <w:r>
        <w:rPr>
          <w:spacing w:val="47"/>
        </w:rPr>
        <w:t xml:space="preserve"> </w:t>
      </w:r>
      <w:r>
        <w:t>в</w:t>
      </w:r>
      <w:r>
        <w:rPr>
          <w:spacing w:val="45"/>
        </w:rPr>
        <w:t xml:space="preserve"> </w:t>
      </w:r>
      <w:r>
        <w:t>музыке</w:t>
      </w:r>
      <w:r>
        <w:rPr>
          <w:spacing w:val="43"/>
        </w:rPr>
        <w:t xml:space="preserve"> </w:t>
      </w:r>
      <w:r>
        <w:t>Северной</w:t>
      </w:r>
      <w:r>
        <w:rPr>
          <w:spacing w:val="39"/>
        </w:rPr>
        <w:t xml:space="preserve"> </w:t>
      </w:r>
      <w:r>
        <w:t>Америки.</w:t>
      </w:r>
      <w:r>
        <w:rPr>
          <w:spacing w:val="46"/>
        </w:rPr>
        <w:t xml:space="preserve"> </w:t>
      </w:r>
      <w:r>
        <w:t>Африканские</w:t>
      </w:r>
      <w:r>
        <w:rPr>
          <w:spacing w:val="-57"/>
        </w:rPr>
        <w:t xml:space="preserve"> </w:t>
      </w:r>
      <w:r>
        <w:t>ритмы,</w:t>
      </w:r>
      <w:r>
        <w:rPr>
          <w:spacing w:val="3"/>
        </w:rPr>
        <w:t xml:space="preserve"> </w:t>
      </w:r>
      <w:r>
        <w:t>трудовые песни</w:t>
      </w:r>
      <w:r>
        <w:rPr>
          <w:spacing w:val="-3"/>
        </w:rPr>
        <w:t xml:space="preserve"> </w:t>
      </w:r>
      <w:r>
        <w:t>негров.</w:t>
      </w:r>
      <w:r>
        <w:rPr>
          <w:spacing w:val="-2"/>
        </w:rPr>
        <w:t xml:space="preserve"> </w:t>
      </w:r>
      <w:r>
        <w:t>Спиричуэлс.</w:t>
      </w:r>
      <w:r>
        <w:rPr>
          <w:spacing w:val="3"/>
        </w:rPr>
        <w:t xml:space="preserve"> </w:t>
      </w:r>
      <w:r>
        <w:t>Джаз.</w:t>
      </w:r>
      <w:r>
        <w:rPr>
          <w:spacing w:val="-1"/>
        </w:rPr>
        <w:t xml:space="preserve"> </w:t>
      </w:r>
      <w:r>
        <w:t>Творчество</w:t>
      </w:r>
      <w:r>
        <w:rPr>
          <w:spacing w:val="1"/>
        </w:rPr>
        <w:t xml:space="preserve"> </w:t>
      </w:r>
      <w:r>
        <w:t>Дж.</w:t>
      </w:r>
      <w:r>
        <w:rPr>
          <w:spacing w:val="4"/>
        </w:rPr>
        <w:t xml:space="preserve"> </w:t>
      </w:r>
      <w:r>
        <w:t>Гершвина.</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456509" w:rsidRDefault="00D11E26">
      <w:pPr>
        <w:pStyle w:val="a4"/>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7C5DA5">
      <w:pPr>
        <w:pStyle w:val="a4"/>
        <w:spacing w:before="3"/>
        <w:ind w:left="0" w:firstLine="0"/>
        <w:jc w:val="left"/>
        <w:rPr>
          <w:sz w:val="11"/>
        </w:rPr>
      </w:pPr>
      <w:r>
        <w:pict>
          <v:rect id="_x0000_s1047" style="position:absolute;margin-left:56.65pt;margin-top:8.45pt;width:144.05pt;height:.7pt;z-index:-15723520;mso-wrap-distance-left:0;mso-wrap-distance-right:0;mso-position-horizontal-relative:page" fillcolor="black" stroked="f">
            <w10:wrap type="topAndBottom" anchorx="page"/>
          </v:rect>
        </w:pict>
      </w:r>
    </w:p>
    <w:p w:rsidR="00456509" w:rsidRDefault="00D11E26">
      <w:pPr>
        <w:pStyle w:val="a4"/>
        <w:spacing w:before="66" w:line="237" w:lineRule="auto"/>
        <w:ind w:right="280" w:firstLine="0"/>
      </w:pPr>
      <w:r>
        <w:rPr>
          <w:vertAlign w:val="superscript"/>
        </w:rPr>
        <w:t>22</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болеро,</w:t>
      </w:r>
      <w:r>
        <w:rPr>
          <w:spacing w:val="1"/>
        </w:rPr>
        <w:t xml:space="preserve"> </w:t>
      </w:r>
      <w:r>
        <w:t>фанданго,</w:t>
      </w:r>
      <w:r>
        <w:rPr>
          <w:spacing w:val="1"/>
        </w:rPr>
        <w:t xml:space="preserve"> </w:t>
      </w:r>
      <w:r>
        <w:t>хота,</w:t>
      </w:r>
      <w:r>
        <w:rPr>
          <w:spacing w:val="1"/>
        </w:rPr>
        <w:t xml:space="preserve"> </w:t>
      </w:r>
      <w:r>
        <w:t>танго,</w:t>
      </w:r>
      <w:r>
        <w:rPr>
          <w:spacing w:val="1"/>
        </w:rPr>
        <w:t xml:space="preserve"> </w:t>
      </w:r>
      <w:r>
        <w:t>самба,</w:t>
      </w:r>
      <w:r>
        <w:rPr>
          <w:spacing w:val="1"/>
        </w:rPr>
        <w:t xml:space="preserve"> </w:t>
      </w:r>
      <w:r>
        <w:t>румба,</w:t>
      </w:r>
      <w:r>
        <w:rPr>
          <w:spacing w:val="1"/>
        </w:rPr>
        <w:t xml:space="preserve"> </w:t>
      </w:r>
      <w:r>
        <w:t>ча-ча-ча,</w:t>
      </w:r>
      <w:r>
        <w:rPr>
          <w:spacing w:val="4"/>
        </w:rPr>
        <w:t xml:space="preserve"> </w:t>
      </w:r>
      <w:r>
        <w:t>сальса,</w:t>
      </w:r>
      <w:r>
        <w:rPr>
          <w:spacing w:val="4"/>
        </w:rPr>
        <w:t xml:space="preserve"> </w:t>
      </w:r>
      <w:r>
        <w:t>босса-нова</w:t>
      </w:r>
      <w:r>
        <w:rPr>
          <w:spacing w:val="-4"/>
        </w:rPr>
        <w:t xml:space="preserve"> </w:t>
      </w:r>
      <w:r>
        <w:t>и</w:t>
      </w:r>
      <w:r>
        <w:rPr>
          <w:spacing w:val="3"/>
        </w:rPr>
        <w:t xml:space="preserve"> </w:t>
      </w:r>
      <w:r>
        <w:t>другие.</w:t>
      </w:r>
    </w:p>
    <w:p w:rsidR="00456509" w:rsidRDefault="00D11E26">
      <w:pPr>
        <w:pStyle w:val="a4"/>
        <w:spacing w:before="3"/>
        <w:ind w:right="267" w:firstLine="0"/>
      </w:pPr>
      <w:r>
        <w:rPr>
          <w:vertAlign w:val="superscript"/>
        </w:rPr>
        <w:t>23</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несколько</w:t>
      </w:r>
      <w:r>
        <w:rPr>
          <w:spacing w:val="1"/>
        </w:rPr>
        <w:t xml:space="preserve"> </w:t>
      </w:r>
      <w:r>
        <w:t>творческих</w:t>
      </w:r>
      <w:r>
        <w:rPr>
          <w:spacing w:val="1"/>
        </w:rPr>
        <w:t xml:space="preserve"> </w:t>
      </w:r>
      <w:r>
        <w:t>портретов.</w:t>
      </w:r>
      <w:r>
        <w:rPr>
          <w:spacing w:val="1"/>
        </w:rPr>
        <w:t xml:space="preserve"> </w:t>
      </w:r>
      <w:r>
        <w:t>Среди</w:t>
      </w:r>
      <w:r>
        <w:rPr>
          <w:spacing w:val="1"/>
        </w:rPr>
        <w:t xml:space="preserve"> </w:t>
      </w:r>
      <w:r>
        <w:t>них,</w:t>
      </w:r>
      <w:r>
        <w:rPr>
          <w:spacing w:val="1"/>
        </w:rPr>
        <w:t xml:space="preserve"> </w:t>
      </w:r>
      <w:r>
        <w:t>например:</w:t>
      </w:r>
      <w:r>
        <w:rPr>
          <w:spacing w:val="61"/>
        </w:rPr>
        <w:t xml:space="preserve"> </w:t>
      </w:r>
      <w:r>
        <w:t>Э. Гранадос,</w:t>
      </w:r>
      <w:r>
        <w:rPr>
          <w:spacing w:val="61"/>
        </w:rPr>
        <w:t xml:space="preserve"> </w:t>
      </w:r>
      <w:r>
        <w:t>М. де Фалья,</w:t>
      </w:r>
      <w:r>
        <w:rPr>
          <w:spacing w:val="61"/>
        </w:rPr>
        <w:t xml:space="preserve"> </w:t>
      </w:r>
      <w:r>
        <w:t>И. Альбенис,   П. де Сарасате,   Х. Каррерас,   М. Кабалье,</w:t>
      </w:r>
      <w:r>
        <w:rPr>
          <w:spacing w:val="-57"/>
        </w:rPr>
        <w:t xml:space="preserve"> </w:t>
      </w:r>
      <w:r>
        <w:t>Э.</w:t>
      </w:r>
      <w:r>
        <w:rPr>
          <w:spacing w:val="3"/>
        </w:rPr>
        <w:t xml:space="preserve"> </w:t>
      </w:r>
      <w:r>
        <w:t>Вила-Лобос,</w:t>
      </w:r>
      <w:r>
        <w:rPr>
          <w:spacing w:val="-1"/>
        </w:rPr>
        <w:t xml:space="preserve"> </w:t>
      </w:r>
      <w:r>
        <w:t>А.</w:t>
      </w:r>
      <w:r>
        <w:rPr>
          <w:spacing w:val="5"/>
        </w:rPr>
        <w:t xml:space="preserve"> </w:t>
      </w:r>
      <w:r>
        <w:t>Пьяццолла.</w:t>
      </w:r>
    </w:p>
    <w:p w:rsidR="00456509" w:rsidRDefault="00456509">
      <w:pPr>
        <w:sectPr w:rsidR="00456509">
          <w:headerReference w:type="default" r:id="rId194"/>
          <w:footerReference w:type="default" r:id="rId195"/>
          <w:pgSz w:w="11910" w:h="16840"/>
          <w:pgMar w:top="900" w:right="300" w:bottom="280" w:left="600" w:header="569" w:footer="0" w:gutter="0"/>
          <w:cols w:space="720"/>
        </w:sectPr>
      </w:pPr>
    </w:p>
    <w:p w:rsidR="00456509" w:rsidRDefault="00D11E26">
      <w:pPr>
        <w:pStyle w:val="a4"/>
        <w:tabs>
          <w:tab w:val="left" w:pos="2630"/>
          <w:tab w:val="left" w:pos="2956"/>
          <w:tab w:val="left" w:pos="4121"/>
          <w:tab w:val="left" w:pos="5032"/>
          <w:tab w:val="left" w:pos="6818"/>
          <w:tab w:val="left" w:pos="8242"/>
          <w:tab w:val="left" w:pos="8592"/>
          <w:tab w:val="left" w:pos="9733"/>
        </w:tabs>
        <w:spacing w:before="158" w:line="362" w:lineRule="auto"/>
        <w:ind w:right="261"/>
        <w:jc w:val="left"/>
      </w:pPr>
      <w:r>
        <w:lastRenderedPageBreak/>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9"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87"/>
          <w:tab w:val="left" w:pos="6361"/>
          <w:tab w:val="left" w:pos="7718"/>
          <w:tab w:val="left" w:pos="9401"/>
        </w:tabs>
        <w:spacing w:before="137" w:line="362"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2"/>
        </w:rPr>
        <w:t xml:space="preserve"> </w:t>
      </w:r>
      <w:r>
        <w:t>или</w:t>
      </w:r>
      <w:r>
        <w:rPr>
          <w:spacing w:val="2"/>
        </w:rPr>
        <w:t xml:space="preserve"> </w:t>
      </w:r>
      <w:r>
        <w:t>на</w:t>
      </w:r>
      <w:r>
        <w:rPr>
          <w:spacing w:val="-4"/>
        </w:rPr>
        <w:t xml:space="preserve"> </w:t>
      </w:r>
      <w:r>
        <w:t>ударных</w:t>
      </w:r>
      <w:r>
        <w:rPr>
          <w:spacing w:val="-4"/>
        </w:rPr>
        <w:t xml:space="preserve"> </w:t>
      </w:r>
      <w:r>
        <w:t>инструментах);</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D11E26">
      <w:pPr>
        <w:pStyle w:val="a4"/>
        <w:spacing w:before="3"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spacing w:before="2"/>
        <w:jc w:val="left"/>
      </w:pPr>
      <w:r>
        <w:t>Музыка Японии</w:t>
      </w:r>
      <w:r>
        <w:rPr>
          <w:spacing w:val="-3"/>
        </w:rPr>
        <w:t xml:space="preserve"> </w:t>
      </w:r>
      <w:r>
        <w:t>и</w:t>
      </w:r>
      <w:r>
        <w:rPr>
          <w:spacing w:val="1"/>
        </w:rPr>
        <w:t xml:space="preserve"> </w:t>
      </w:r>
      <w:r>
        <w:t>Китая (2–6</w:t>
      </w:r>
      <w:r>
        <w:rPr>
          <w:spacing w:val="-4"/>
        </w:rPr>
        <w:t xml:space="preserve"> </w:t>
      </w:r>
      <w:r>
        <w:t>часов).</w:t>
      </w:r>
    </w:p>
    <w:p w:rsidR="00456509" w:rsidRDefault="00D11E26">
      <w:pPr>
        <w:pStyle w:val="a4"/>
        <w:tabs>
          <w:tab w:val="left" w:pos="2788"/>
          <w:tab w:val="left" w:pos="3858"/>
          <w:tab w:val="left" w:pos="4774"/>
          <w:tab w:val="left" w:pos="6337"/>
          <w:tab w:val="left" w:pos="7512"/>
          <w:tab w:val="left" w:pos="8289"/>
          <w:tab w:val="left" w:pos="10164"/>
        </w:tabs>
        <w:spacing w:before="133"/>
        <w:ind w:left="1244" w:firstLine="0"/>
        <w:jc w:val="left"/>
      </w:pPr>
      <w:r>
        <w:t>Содержание:</w:t>
      </w:r>
      <w:r>
        <w:tab/>
        <w:t>Древние</w:t>
      </w:r>
      <w:r>
        <w:tab/>
        <w:t>истоки</w:t>
      </w:r>
      <w:r>
        <w:tab/>
        <w:t>музыкальной</w:t>
      </w:r>
      <w:r>
        <w:tab/>
        <w:t>культуры</w:t>
      </w:r>
      <w:r>
        <w:tab/>
        <w:t>стран</w:t>
      </w:r>
      <w:r>
        <w:tab/>
        <w:t>Юго-Восточной</w:t>
      </w:r>
      <w:r>
        <w:tab/>
        <w:t>Азии.</w:t>
      </w:r>
    </w:p>
    <w:p w:rsidR="00456509" w:rsidRDefault="00D11E26">
      <w:pPr>
        <w:pStyle w:val="a4"/>
        <w:spacing w:before="141"/>
        <w:ind w:firstLine="0"/>
        <w:jc w:val="left"/>
      </w:pPr>
      <w:r>
        <w:t>Императорские</w:t>
      </w:r>
      <w:r>
        <w:rPr>
          <w:spacing w:val="-11"/>
        </w:rPr>
        <w:t xml:space="preserve"> </w:t>
      </w:r>
      <w:r>
        <w:t>церемонии,</w:t>
      </w:r>
      <w:r>
        <w:rPr>
          <w:spacing w:val="-8"/>
        </w:rPr>
        <w:t xml:space="preserve"> </w:t>
      </w:r>
      <w:r>
        <w:t>музыкальные</w:t>
      </w:r>
      <w:r>
        <w:rPr>
          <w:spacing w:val="-6"/>
        </w:rPr>
        <w:t xml:space="preserve"> </w:t>
      </w:r>
      <w:r>
        <w:t>инструменты.</w:t>
      </w:r>
      <w:r>
        <w:rPr>
          <w:spacing w:val="-3"/>
        </w:rPr>
        <w:t xml:space="preserve"> </w:t>
      </w:r>
      <w:r>
        <w:t>Пентатоника.</w:t>
      </w:r>
    </w:p>
    <w:p w:rsidR="00456509" w:rsidRDefault="00D11E26">
      <w:pPr>
        <w:pStyle w:val="a4"/>
        <w:spacing w:before="137"/>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7"/>
        </w:rPr>
        <w:t xml:space="preserve"> </w:t>
      </w:r>
      <w:r>
        <w:t>фольклора</w:t>
      </w:r>
      <w:r>
        <w:rPr>
          <w:spacing w:val="-8"/>
        </w:rPr>
        <w:t xml:space="preserve"> </w:t>
      </w:r>
      <w:r>
        <w:t>народов</w:t>
      </w:r>
      <w:r>
        <w:rPr>
          <w:spacing w:val="-4"/>
        </w:rPr>
        <w:t xml:space="preserve"> </w:t>
      </w:r>
      <w:r>
        <w:t>других</w:t>
      </w:r>
      <w:r>
        <w:rPr>
          <w:spacing w:val="-7"/>
        </w:rPr>
        <w:t xml:space="preserve"> </w:t>
      </w:r>
      <w:r>
        <w:t>стран;</w:t>
      </w:r>
    </w:p>
    <w:p w:rsidR="00456509" w:rsidRDefault="00D11E26">
      <w:pPr>
        <w:pStyle w:val="a4"/>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line="273"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right="268"/>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народных мелодий, 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456509">
      <w:pPr>
        <w:spacing w:line="362" w:lineRule="auto"/>
        <w:sectPr w:rsidR="00456509">
          <w:headerReference w:type="default" r:id="rId196"/>
          <w:footerReference w:type="default" r:id="rId197"/>
          <w:pgSz w:w="11910" w:h="16840"/>
          <w:pgMar w:top="900" w:right="300" w:bottom="280" w:left="600" w:header="569" w:footer="0" w:gutter="0"/>
          <w:cols w:space="720"/>
        </w:sectPr>
      </w:pPr>
    </w:p>
    <w:p w:rsidR="00456509" w:rsidRDefault="00D11E26">
      <w:pPr>
        <w:pStyle w:val="a4"/>
        <w:spacing w:before="158" w:line="362" w:lineRule="auto"/>
        <w:jc w:val="left"/>
      </w:pPr>
      <w:r>
        <w:lastRenderedPageBreak/>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spacing w:before="2"/>
        <w:jc w:val="left"/>
      </w:pPr>
      <w:r>
        <w:t>Музыка</w:t>
      </w:r>
      <w:r>
        <w:rPr>
          <w:spacing w:val="-1"/>
        </w:rPr>
        <w:t xml:space="preserve"> </w:t>
      </w:r>
      <w:r>
        <w:t>Средней</w:t>
      </w:r>
      <w:r>
        <w:rPr>
          <w:spacing w:val="-5"/>
        </w:rPr>
        <w:t xml:space="preserve"> </w:t>
      </w:r>
      <w:r>
        <w:t>Азии</w:t>
      </w:r>
      <w:r>
        <w:rPr>
          <w:vertAlign w:val="superscript"/>
        </w:rPr>
        <w:t>24</w:t>
      </w:r>
      <w:r>
        <w:rPr>
          <w:spacing w:val="2"/>
        </w:rPr>
        <w:t xml:space="preserve"> </w:t>
      </w:r>
      <w:r>
        <w:t>(2–6</w:t>
      </w:r>
      <w:r>
        <w:rPr>
          <w:spacing w:val="-1"/>
        </w:rPr>
        <w:t xml:space="preserve"> </w:t>
      </w:r>
      <w:r>
        <w:t>часов).</w:t>
      </w:r>
    </w:p>
    <w:p w:rsidR="00456509" w:rsidRDefault="00D11E26">
      <w:pPr>
        <w:pStyle w:val="a4"/>
        <w:tabs>
          <w:tab w:val="left" w:pos="2937"/>
          <w:tab w:val="left" w:pos="4726"/>
          <w:tab w:val="left" w:pos="6049"/>
          <w:tab w:val="left" w:pos="6538"/>
          <w:tab w:val="left" w:pos="8030"/>
          <w:tab w:val="left" w:pos="9386"/>
        </w:tabs>
        <w:spacing w:before="133" w:line="360" w:lineRule="auto"/>
        <w:ind w:right="265"/>
        <w:jc w:val="left"/>
      </w:pPr>
      <w:r>
        <w:t>Содержание:</w:t>
      </w:r>
      <w:r>
        <w:tab/>
        <w:t>Музыкальные</w:t>
      </w:r>
      <w:r>
        <w:tab/>
        <w:t>традиции</w:t>
      </w:r>
      <w:r>
        <w:tab/>
        <w:t>и</w:t>
      </w:r>
      <w:r>
        <w:tab/>
        <w:t>праздники,</w:t>
      </w:r>
      <w:r>
        <w:tab/>
        <w:t>народные</w:t>
      </w:r>
      <w:r>
        <w:tab/>
      </w:r>
      <w:r>
        <w:rPr>
          <w:spacing w:val="-1"/>
        </w:rPr>
        <w:t>инструменты</w:t>
      </w:r>
      <w:r>
        <w:rPr>
          <w:spacing w:val="-57"/>
        </w:rPr>
        <w:t xml:space="preserve"> </w:t>
      </w:r>
      <w:r>
        <w:t>и</w:t>
      </w:r>
      <w:r>
        <w:rPr>
          <w:spacing w:val="2"/>
        </w:rPr>
        <w:t xml:space="preserve"> </w:t>
      </w:r>
      <w:r>
        <w:t>современные исполнители</w:t>
      </w:r>
      <w:r>
        <w:rPr>
          <w:spacing w:val="-3"/>
        </w:rPr>
        <w:t xml:space="preserve"> </w:t>
      </w:r>
      <w:r>
        <w:t>Казахстана,</w:t>
      </w:r>
      <w:r>
        <w:rPr>
          <w:spacing w:val="3"/>
        </w:rPr>
        <w:t xml:space="preserve"> </w:t>
      </w:r>
      <w:r>
        <w:t>Киргизии,</w:t>
      </w:r>
      <w:r>
        <w:rPr>
          <w:spacing w:val="-1"/>
        </w:rPr>
        <w:t xml:space="preserve"> </w:t>
      </w:r>
      <w:r>
        <w:t>и</w:t>
      </w:r>
      <w:r>
        <w:rPr>
          <w:spacing w:val="2"/>
        </w:rPr>
        <w:t xml:space="preserve"> </w:t>
      </w:r>
      <w:r>
        <w:t>других</w:t>
      </w:r>
      <w:r>
        <w:rPr>
          <w:spacing w:val="-4"/>
        </w:rPr>
        <w:t xml:space="preserve"> </w:t>
      </w:r>
      <w:r>
        <w:t>стран</w:t>
      </w:r>
      <w:r>
        <w:rPr>
          <w:spacing w:val="2"/>
        </w:rPr>
        <w:t xml:space="preserve"> </w:t>
      </w:r>
      <w:r>
        <w:t>региона.</w:t>
      </w:r>
    </w:p>
    <w:p w:rsidR="00456509" w:rsidRDefault="00D11E26">
      <w:pPr>
        <w:pStyle w:val="a4"/>
        <w:spacing w:before="2"/>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456509" w:rsidRDefault="00D11E26">
      <w:pPr>
        <w:pStyle w:val="a4"/>
        <w:spacing w:before="137" w:line="360" w:lineRule="auto"/>
        <w:jc w:val="left"/>
      </w:pPr>
      <w:r>
        <w:t>определение</w:t>
      </w:r>
      <w:r>
        <w:rPr>
          <w:spacing w:val="29"/>
        </w:rPr>
        <w:t xml:space="preserve"> </w:t>
      </w:r>
      <w:r>
        <w:t>характерных</w:t>
      </w:r>
      <w:r>
        <w:rPr>
          <w:spacing w:val="25"/>
        </w:rPr>
        <w:t xml:space="preserve"> </w:t>
      </w:r>
      <w:r>
        <w:t>черт,</w:t>
      </w:r>
      <w:r>
        <w:rPr>
          <w:spacing w:val="33"/>
        </w:rPr>
        <w:t xml:space="preserve"> </w:t>
      </w:r>
      <w:r>
        <w:t>типичных</w:t>
      </w:r>
      <w:r>
        <w:rPr>
          <w:spacing w:val="25"/>
        </w:rPr>
        <w:t xml:space="preserve"> </w:t>
      </w:r>
      <w:r>
        <w:t>элементов</w:t>
      </w:r>
      <w:r>
        <w:rPr>
          <w:spacing w:val="27"/>
        </w:rPr>
        <w:t xml:space="preserve"> </w:t>
      </w:r>
      <w:r>
        <w:t>музыкального</w:t>
      </w:r>
      <w:r>
        <w:rPr>
          <w:spacing w:val="34"/>
        </w:rPr>
        <w:t xml:space="preserve"> </w:t>
      </w:r>
      <w:r>
        <w:t>языка</w:t>
      </w:r>
      <w:r>
        <w:rPr>
          <w:spacing w:val="29"/>
        </w:rPr>
        <w:t xml:space="preserve"> </w:t>
      </w:r>
      <w:r>
        <w:t>(ритм,</w:t>
      </w:r>
      <w:r>
        <w:rPr>
          <w:spacing w:val="27"/>
        </w:rPr>
        <w:t xml:space="preserve"> </w:t>
      </w:r>
      <w:r>
        <w:t>лад,</w:t>
      </w:r>
      <w:r>
        <w:rPr>
          <w:spacing w:val="-57"/>
        </w:rPr>
        <w:t xml:space="preserve"> </w:t>
      </w:r>
      <w:r>
        <w:t>интонации);</w:t>
      </w:r>
    </w:p>
    <w:p w:rsidR="00456509" w:rsidRDefault="00D11E26">
      <w:pPr>
        <w:pStyle w:val="a4"/>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456509" w:rsidRDefault="00D11E26">
      <w:pPr>
        <w:pStyle w:val="a4"/>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456509" w:rsidRDefault="00D11E26">
      <w:pPr>
        <w:pStyle w:val="a4"/>
        <w:spacing w:before="1"/>
        <w:ind w:left="1244" w:firstLine="0"/>
        <w:jc w:val="left"/>
      </w:pPr>
      <w:r>
        <w:t>музыкальная викторина</w:t>
      </w:r>
      <w:r>
        <w:rPr>
          <w:spacing w:val="-6"/>
        </w:rPr>
        <w:t xml:space="preserve"> </w:t>
      </w:r>
      <w:r>
        <w:t>на</w:t>
      </w:r>
      <w:r>
        <w:rPr>
          <w:spacing w:val="-6"/>
        </w:rPr>
        <w:t xml:space="preserve"> </w:t>
      </w:r>
      <w:r>
        <w:t>знание</w:t>
      </w:r>
      <w:r>
        <w:rPr>
          <w:spacing w:val="-5"/>
        </w:rPr>
        <w:t xml:space="preserve"> </w:t>
      </w:r>
      <w:r>
        <w:t>тембров</w:t>
      </w:r>
      <w:r>
        <w:rPr>
          <w:spacing w:val="1"/>
        </w:rPr>
        <w:t xml:space="preserve"> </w:t>
      </w:r>
      <w:r>
        <w:t>народных</w:t>
      </w:r>
      <w:r>
        <w:rPr>
          <w:spacing w:val="-5"/>
        </w:rPr>
        <w:t xml:space="preserve"> </w:t>
      </w:r>
      <w:r>
        <w:t>инструментов;</w:t>
      </w:r>
    </w:p>
    <w:p w:rsidR="00456509" w:rsidRDefault="00D11E26">
      <w:pPr>
        <w:pStyle w:val="a4"/>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456509" w:rsidRDefault="00D11E26">
      <w:pPr>
        <w:pStyle w:val="a4"/>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456509" w:rsidRDefault="00D11E26">
      <w:pPr>
        <w:pStyle w:val="a4"/>
        <w:tabs>
          <w:tab w:val="left" w:pos="2744"/>
          <w:tab w:val="left" w:pos="3099"/>
          <w:tab w:val="left" w:pos="4524"/>
          <w:tab w:val="left" w:pos="5387"/>
          <w:tab w:val="left" w:pos="6361"/>
          <w:tab w:val="left" w:pos="7718"/>
          <w:tab w:val="left" w:pos="9409"/>
        </w:tabs>
        <w:spacing w:before="142" w:line="360" w:lineRule="auto"/>
        <w:ind w:right="268"/>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456509" w:rsidRDefault="00D11E26">
      <w:pPr>
        <w:pStyle w:val="a4"/>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9"/>
        </w:rPr>
        <w:t xml:space="preserve"> </w:t>
      </w:r>
      <w:r>
        <w:t>школьные</w:t>
      </w:r>
      <w:r>
        <w:rPr>
          <w:spacing w:val="21"/>
        </w:rPr>
        <w:t xml:space="preserve"> </w:t>
      </w:r>
      <w:r>
        <w:t>фестивали,</w:t>
      </w:r>
      <w:r>
        <w:rPr>
          <w:spacing w:val="19"/>
        </w:rPr>
        <w:t xml:space="preserve"> </w:t>
      </w:r>
      <w:r>
        <w:t>посвящённые</w:t>
      </w:r>
      <w:r>
        <w:rPr>
          <w:spacing w:val="21"/>
        </w:rPr>
        <w:t xml:space="preserve"> </w:t>
      </w:r>
      <w:r>
        <w:t>музыкальной</w:t>
      </w:r>
      <w:r>
        <w:rPr>
          <w:spacing w:val="-57"/>
        </w:rPr>
        <w:t xml:space="preserve"> </w:t>
      </w:r>
      <w:r>
        <w:t>культуре народов</w:t>
      </w:r>
      <w:r>
        <w:rPr>
          <w:spacing w:val="-1"/>
        </w:rPr>
        <w:t xml:space="preserve"> </w:t>
      </w:r>
      <w:r>
        <w:t>мира.</w:t>
      </w:r>
    </w:p>
    <w:p w:rsidR="00456509" w:rsidRDefault="00D11E26">
      <w:pPr>
        <w:pStyle w:val="21"/>
        <w:jc w:val="left"/>
      </w:pPr>
      <w:r>
        <w:t>Певец своего народа</w:t>
      </w:r>
      <w:r>
        <w:rPr>
          <w:spacing w:val="-4"/>
        </w:rPr>
        <w:t xml:space="preserve"> </w:t>
      </w:r>
      <w:r>
        <w:t>(2–6 часов).</w:t>
      </w:r>
    </w:p>
    <w:p w:rsidR="00456509" w:rsidRDefault="00D11E26">
      <w:pPr>
        <w:pStyle w:val="a4"/>
        <w:spacing w:before="137" w:line="360" w:lineRule="auto"/>
        <w:jc w:val="left"/>
      </w:pPr>
      <w:r>
        <w:t>Содержание:</w:t>
      </w:r>
      <w:r>
        <w:rPr>
          <w:spacing w:val="8"/>
        </w:rPr>
        <w:t xml:space="preserve"> </w:t>
      </w:r>
      <w:r>
        <w:t>Интонации</w:t>
      </w:r>
      <w:r>
        <w:rPr>
          <w:spacing w:val="9"/>
        </w:rPr>
        <w:t xml:space="preserve"> </w:t>
      </w:r>
      <w:r>
        <w:t>народной</w:t>
      </w:r>
      <w:r>
        <w:rPr>
          <w:spacing w:val="4"/>
        </w:rPr>
        <w:t xml:space="preserve"> </w:t>
      </w:r>
      <w:r>
        <w:t>музыки</w:t>
      </w:r>
      <w:r>
        <w:rPr>
          <w:spacing w:val="9"/>
        </w:rPr>
        <w:t xml:space="preserve"> </w:t>
      </w:r>
      <w:r>
        <w:t>в</w:t>
      </w:r>
      <w:r>
        <w:rPr>
          <w:spacing w:val="10"/>
        </w:rPr>
        <w:t xml:space="preserve"> </w:t>
      </w:r>
      <w:r>
        <w:t>творчестве</w:t>
      </w:r>
      <w:r>
        <w:rPr>
          <w:spacing w:val="3"/>
        </w:rPr>
        <w:t xml:space="preserve"> </w:t>
      </w:r>
      <w:r>
        <w:t>зарубежных</w:t>
      </w:r>
      <w:r>
        <w:rPr>
          <w:spacing w:val="3"/>
        </w:rPr>
        <w:t xml:space="preserve"> </w:t>
      </w:r>
      <w:r>
        <w:t>композиторов</w:t>
      </w:r>
      <w:r>
        <w:rPr>
          <w:spacing w:val="18"/>
        </w:rPr>
        <w:t xml:space="preserve"> </w:t>
      </w:r>
      <w:r>
        <w:t>–</w:t>
      </w:r>
      <w:r>
        <w:rPr>
          <w:spacing w:val="9"/>
        </w:rPr>
        <w:t xml:space="preserve"> </w:t>
      </w:r>
      <w:r>
        <w:t>ярких</w:t>
      </w:r>
      <w:r>
        <w:rPr>
          <w:spacing w:val="-57"/>
        </w:rPr>
        <w:t xml:space="preserve"> </w:t>
      </w:r>
      <w:r>
        <w:t>представителей</w:t>
      </w:r>
      <w:r>
        <w:rPr>
          <w:spacing w:val="2"/>
        </w:rPr>
        <w:t xml:space="preserve"> </w:t>
      </w:r>
      <w:r>
        <w:t>национального</w:t>
      </w:r>
      <w:r>
        <w:rPr>
          <w:spacing w:val="2"/>
        </w:rPr>
        <w:t xml:space="preserve"> </w:t>
      </w:r>
      <w:r>
        <w:t>музыкального</w:t>
      </w:r>
      <w:r>
        <w:rPr>
          <w:spacing w:val="1"/>
        </w:rPr>
        <w:t xml:space="preserve"> </w:t>
      </w:r>
      <w:r>
        <w:t>стиля</w:t>
      </w:r>
      <w:r>
        <w:rPr>
          <w:spacing w:val="2"/>
        </w:rPr>
        <w:t xml:space="preserve"> </w:t>
      </w:r>
      <w:r>
        <w:t>своей</w:t>
      </w:r>
      <w:r>
        <w:rPr>
          <w:spacing w:val="-3"/>
        </w:rPr>
        <w:t xml:space="preserve"> </w:t>
      </w:r>
      <w:r>
        <w:t>страны</w:t>
      </w:r>
      <w:r>
        <w:rPr>
          <w:vertAlign w:val="superscript"/>
        </w:rPr>
        <w:t>25</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456509" w:rsidRDefault="00D11E26">
      <w:pPr>
        <w:pStyle w:val="a4"/>
        <w:spacing w:line="273" w:lineRule="exact"/>
        <w:ind w:left="1244" w:firstLine="0"/>
        <w:jc w:val="left"/>
      </w:pPr>
      <w:r>
        <w:t>определение</w:t>
      </w:r>
      <w:r>
        <w:rPr>
          <w:spacing w:val="-4"/>
        </w:rPr>
        <w:t xml:space="preserve"> </w:t>
      </w:r>
      <w:r>
        <w:t>формы,</w:t>
      </w:r>
      <w:r>
        <w:rPr>
          <w:spacing w:val="-6"/>
        </w:rPr>
        <w:t xml:space="preserve"> </w:t>
      </w:r>
      <w:r>
        <w:t>принципа</w:t>
      </w:r>
      <w:r>
        <w:rPr>
          <w:spacing w:val="-4"/>
        </w:rPr>
        <w:t xml:space="preserve"> </w:t>
      </w:r>
      <w:r>
        <w:t>развития</w:t>
      </w:r>
      <w:r>
        <w:rPr>
          <w:spacing w:val="-7"/>
        </w:rPr>
        <w:t xml:space="preserve"> </w:t>
      </w:r>
      <w:r>
        <w:t>фольклорного</w:t>
      </w:r>
      <w:r>
        <w:rPr>
          <w:spacing w:val="-3"/>
        </w:rPr>
        <w:t xml:space="preserve"> </w:t>
      </w:r>
      <w:r>
        <w:t>музыкального</w:t>
      </w:r>
      <w:r>
        <w:rPr>
          <w:spacing w:val="-3"/>
        </w:rPr>
        <w:t xml:space="preserve"> </w:t>
      </w:r>
      <w:r>
        <w:t>материала;</w:t>
      </w:r>
    </w:p>
    <w:p w:rsidR="00456509" w:rsidRDefault="007C5DA5">
      <w:pPr>
        <w:pStyle w:val="a4"/>
        <w:spacing w:before="3"/>
        <w:ind w:left="0" w:firstLine="0"/>
        <w:jc w:val="left"/>
        <w:rPr>
          <w:sz w:val="11"/>
        </w:rPr>
      </w:pPr>
      <w:r>
        <w:pict>
          <v:rect id="_x0000_s1046" style="position:absolute;margin-left:56.65pt;margin-top:8.45pt;width:144.05pt;height:.7pt;z-index:-15723008;mso-wrap-distance-left:0;mso-wrap-distance-right:0;mso-position-horizontal-relative:page" fillcolor="black" stroked="f">
            <w10:wrap type="topAndBottom" anchorx="page"/>
          </v:rect>
        </w:pict>
      </w:r>
    </w:p>
    <w:p w:rsidR="00456509" w:rsidRDefault="00D11E26">
      <w:pPr>
        <w:pStyle w:val="a4"/>
        <w:spacing w:before="66" w:line="237" w:lineRule="auto"/>
        <w:ind w:right="270" w:firstLine="0"/>
      </w:pPr>
      <w:r>
        <w:rPr>
          <w:vertAlign w:val="superscript"/>
        </w:rPr>
        <w:t>24</w:t>
      </w:r>
      <w:r>
        <w:rPr>
          <w:spacing w:val="1"/>
        </w:rPr>
        <w:t xml:space="preserve"> </w:t>
      </w:r>
      <w:r>
        <w:t>Изучение</w:t>
      </w:r>
      <w:r>
        <w:rPr>
          <w:spacing w:val="1"/>
        </w:rPr>
        <w:t xml:space="preserve"> </w:t>
      </w:r>
      <w:r>
        <w:t>данного</w:t>
      </w:r>
      <w:r>
        <w:rPr>
          <w:spacing w:val="1"/>
        </w:rPr>
        <w:t xml:space="preserve"> </w:t>
      </w:r>
      <w:r>
        <w:t>блока</w:t>
      </w:r>
      <w:r>
        <w:rPr>
          <w:spacing w:val="1"/>
        </w:rPr>
        <w:t xml:space="preserve"> </w:t>
      </w:r>
      <w:r>
        <w:t>рекомендуется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в</w:t>
      </w:r>
      <w:r>
        <w:rPr>
          <w:spacing w:val="1"/>
        </w:rPr>
        <w:t xml:space="preserve"> </w:t>
      </w:r>
      <w:r>
        <w:t>классах</w:t>
      </w:r>
      <w:r>
        <w:rPr>
          <w:spacing w:val="1"/>
        </w:rPr>
        <w:t xml:space="preserve"> </w:t>
      </w:r>
      <w:r>
        <w:t>с</w:t>
      </w:r>
      <w:r>
        <w:rPr>
          <w:spacing w:val="1"/>
        </w:rPr>
        <w:t xml:space="preserve"> </w:t>
      </w:r>
      <w:r>
        <w:t>межнациональным</w:t>
      </w:r>
      <w:r>
        <w:rPr>
          <w:spacing w:val="1"/>
        </w:rPr>
        <w:t xml:space="preserve"> </w:t>
      </w:r>
      <w:r>
        <w:t>составом</w:t>
      </w:r>
      <w:r>
        <w:rPr>
          <w:spacing w:val="-7"/>
        </w:rPr>
        <w:t xml:space="preserve"> </w:t>
      </w:r>
      <w:r>
        <w:t>обучающихся.</w:t>
      </w:r>
    </w:p>
    <w:p w:rsidR="00456509" w:rsidRDefault="00D11E26">
      <w:pPr>
        <w:pStyle w:val="a4"/>
        <w:spacing w:before="4"/>
        <w:ind w:right="264" w:firstLine="0"/>
      </w:pPr>
      <w:r>
        <w:rPr>
          <w:vertAlign w:val="superscript"/>
        </w:rPr>
        <w:t>25</w:t>
      </w:r>
      <w:r>
        <w:t xml:space="preserve"> Данный блок рекомендуется давать в сопоставлении с блоком 26.6.2.9 модуля № 2 «Народная</w:t>
      </w:r>
      <w:r>
        <w:rPr>
          <w:spacing w:val="1"/>
        </w:rPr>
        <w:t xml:space="preserve"> </w:t>
      </w:r>
      <w:r>
        <w:t>музыка</w:t>
      </w:r>
      <w:r>
        <w:rPr>
          <w:spacing w:val="1"/>
        </w:rPr>
        <w:t xml:space="preserve"> </w:t>
      </w:r>
      <w:r>
        <w:t>России».</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музыкой</w:t>
      </w:r>
      <w:r>
        <w:rPr>
          <w:spacing w:val="1"/>
        </w:rPr>
        <w:t xml:space="preserve"> </w:t>
      </w:r>
      <w:r>
        <w:t>русских</w:t>
      </w:r>
      <w:r>
        <w:rPr>
          <w:spacing w:val="1"/>
        </w:rPr>
        <w:t xml:space="preserve"> </w:t>
      </w:r>
      <w:r>
        <w:t>композиторов,</w:t>
      </w:r>
      <w:r>
        <w:rPr>
          <w:spacing w:val="1"/>
        </w:rPr>
        <w:t xml:space="preserve"> </w:t>
      </w:r>
      <w:r>
        <w:t>которые</w:t>
      </w:r>
      <w:r>
        <w:rPr>
          <w:spacing w:val="1"/>
        </w:rPr>
        <w:t xml:space="preserve"> </w:t>
      </w:r>
      <w:r>
        <w:t>развивали</w:t>
      </w:r>
      <w:r>
        <w:rPr>
          <w:spacing w:val="1"/>
        </w:rPr>
        <w:t xml:space="preserve"> </w:t>
      </w:r>
      <w:r>
        <w:t>русскую</w:t>
      </w:r>
      <w:r>
        <w:rPr>
          <w:spacing w:val="1"/>
        </w:rPr>
        <w:t xml:space="preserve"> </w:t>
      </w:r>
      <w:r>
        <w:t>песенную традицию,</w:t>
      </w:r>
      <w:r>
        <w:rPr>
          <w:spacing w:val="60"/>
        </w:rPr>
        <w:t xml:space="preserve"> </w:t>
      </w:r>
      <w:r>
        <w:t>могут</w:t>
      </w:r>
      <w:r>
        <w:rPr>
          <w:spacing w:val="60"/>
        </w:rPr>
        <w:t xml:space="preserve"> </w:t>
      </w:r>
      <w:r>
        <w:t>быть рассмотрены</w:t>
      </w:r>
      <w:r>
        <w:rPr>
          <w:spacing w:val="60"/>
        </w:rPr>
        <w:t xml:space="preserve"> </w:t>
      </w:r>
      <w:r>
        <w:t>творческие портреты зарубежных композиторов:</w:t>
      </w:r>
      <w:r>
        <w:rPr>
          <w:spacing w:val="1"/>
        </w:rPr>
        <w:t xml:space="preserve"> </w:t>
      </w:r>
      <w:r>
        <w:t>Э. Грига,</w:t>
      </w:r>
      <w:r>
        <w:rPr>
          <w:spacing w:val="14"/>
        </w:rPr>
        <w:t xml:space="preserve"> </w:t>
      </w:r>
      <w:r>
        <w:t>Ф.</w:t>
      </w:r>
      <w:r>
        <w:rPr>
          <w:spacing w:val="-3"/>
        </w:rPr>
        <w:t xml:space="preserve"> </w:t>
      </w:r>
      <w:r>
        <w:t>Шопена,</w:t>
      </w:r>
      <w:r>
        <w:rPr>
          <w:spacing w:val="19"/>
        </w:rPr>
        <w:t xml:space="preserve"> </w:t>
      </w:r>
      <w:r>
        <w:t>Ф.</w:t>
      </w:r>
      <w:r>
        <w:rPr>
          <w:spacing w:val="2"/>
        </w:rPr>
        <w:t xml:space="preserve"> </w:t>
      </w:r>
      <w:r>
        <w:t>Листа</w:t>
      </w:r>
      <w:r>
        <w:rPr>
          <w:spacing w:val="20"/>
        </w:rPr>
        <w:t xml:space="preserve"> </w:t>
      </w:r>
      <w:r>
        <w:t>и</w:t>
      </w:r>
      <w:r>
        <w:rPr>
          <w:spacing w:val="18"/>
        </w:rPr>
        <w:t xml:space="preserve"> </w:t>
      </w:r>
      <w:r>
        <w:t>других</w:t>
      </w:r>
      <w:r>
        <w:rPr>
          <w:spacing w:val="16"/>
        </w:rPr>
        <w:t xml:space="preserve"> </w:t>
      </w:r>
      <w:r>
        <w:t>композиторов,</w:t>
      </w:r>
      <w:r>
        <w:rPr>
          <w:spacing w:val="19"/>
        </w:rPr>
        <w:t xml:space="preserve"> </w:t>
      </w:r>
      <w:r>
        <w:t>опиравшихся</w:t>
      </w:r>
      <w:r>
        <w:rPr>
          <w:spacing w:val="21"/>
        </w:rPr>
        <w:t xml:space="preserve"> </w:t>
      </w:r>
      <w:r>
        <w:t>на</w:t>
      </w:r>
      <w:r>
        <w:rPr>
          <w:spacing w:val="16"/>
        </w:rPr>
        <w:t xml:space="preserve"> </w:t>
      </w:r>
      <w:r>
        <w:t>фольклорные</w:t>
      </w:r>
      <w:r>
        <w:rPr>
          <w:spacing w:val="15"/>
        </w:rPr>
        <w:t xml:space="preserve"> </w:t>
      </w:r>
      <w:r>
        <w:t>интонации</w:t>
      </w:r>
      <w:r>
        <w:rPr>
          <w:spacing w:val="-57"/>
        </w:rPr>
        <w:t xml:space="preserve"> </w:t>
      </w:r>
      <w:r>
        <w:t>и</w:t>
      </w:r>
      <w:r>
        <w:rPr>
          <w:spacing w:val="2"/>
        </w:rPr>
        <w:t xml:space="preserve"> </w:t>
      </w:r>
      <w:r>
        <w:t>жанры</w:t>
      </w:r>
      <w:r>
        <w:rPr>
          <w:spacing w:val="-1"/>
        </w:rPr>
        <w:t xml:space="preserve"> </w:t>
      </w:r>
      <w:r>
        <w:t>музыкального</w:t>
      </w:r>
      <w:r>
        <w:rPr>
          <w:spacing w:val="5"/>
        </w:rPr>
        <w:t xml:space="preserve"> </w:t>
      </w:r>
      <w:r>
        <w:t>творчества</w:t>
      </w:r>
      <w:r>
        <w:rPr>
          <w:spacing w:val="1"/>
        </w:rPr>
        <w:t xml:space="preserve"> </w:t>
      </w:r>
      <w:r>
        <w:t>своего</w:t>
      </w:r>
      <w:r>
        <w:rPr>
          <w:spacing w:val="5"/>
        </w:rPr>
        <w:t xml:space="preserve"> </w:t>
      </w:r>
      <w:r>
        <w:t>народа.</w:t>
      </w:r>
    </w:p>
    <w:p w:rsidR="00456509" w:rsidRDefault="00456509">
      <w:pPr>
        <w:sectPr w:rsidR="00456509">
          <w:headerReference w:type="default" r:id="rId198"/>
          <w:footerReference w:type="default" r:id="rId199"/>
          <w:pgSz w:w="11910" w:h="16840"/>
          <w:pgMar w:top="900" w:right="300" w:bottom="280" w:left="600" w:header="569" w:footer="0" w:gutter="0"/>
          <w:cols w:space="720"/>
        </w:sectPr>
      </w:pPr>
    </w:p>
    <w:p w:rsidR="00456509" w:rsidRDefault="00D11E26">
      <w:pPr>
        <w:pStyle w:val="a4"/>
        <w:spacing w:before="158" w:line="362" w:lineRule="auto"/>
        <w:ind w:left="1244" w:right="2453" w:firstLine="0"/>
        <w:jc w:val="left"/>
      </w:pPr>
      <w:r>
        <w:lastRenderedPageBreak/>
        <w:t>вокализация</w:t>
      </w:r>
      <w:r>
        <w:rPr>
          <w:spacing w:val="-7"/>
        </w:rPr>
        <w:t xml:space="preserve"> </w:t>
      </w:r>
      <w:r>
        <w:t>наиболее</w:t>
      </w:r>
      <w:r>
        <w:rPr>
          <w:spacing w:val="-2"/>
        </w:rPr>
        <w:t xml:space="preserve"> </w:t>
      </w:r>
      <w:r>
        <w:t>ярких</w:t>
      </w:r>
      <w:r>
        <w:rPr>
          <w:spacing w:val="-6"/>
        </w:rPr>
        <w:t xml:space="preserve"> </w:t>
      </w:r>
      <w:r>
        <w:t>тем</w:t>
      </w:r>
      <w:r>
        <w:rPr>
          <w:spacing w:val="-6"/>
        </w:rPr>
        <w:t xml:space="preserve"> </w:t>
      </w:r>
      <w:r>
        <w:t>инструментальных</w:t>
      </w:r>
      <w:r>
        <w:rPr>
          <w:spacing w:val="-6"/>
        </w:rPr>
        <w:t xml:space="preserve"> </w:t>
      </w:r>
      <w:r>
        <w:t>сочинений;</w:t>
      </w:r>
      <w:r>
        <w:rPr>
          <w:spacing w:val="-57"/>
        </w:rPr>
        <w:t xml:space="preserve"> </w:t>
      </w:r>
      <w:r>
        <w:t>разучивание,</w:t>
      </w:r>
      <w:r>
        <w:rPr>
          <w:spacing w:val="1"/>
        </w:rPr>
        <w:t xml:space="preserve"> </w:t>
      </w:r>
      <w:r>
        <w:t>исполнение</w:t>
      </w:r>
      <w:r>
        <w:rPr>
          <w:spacing w:val="-1"/>
        </w:rPr>
        <w:t xml:space="preserve"> </w:t>
      </w:r>
      <w:r>
        <w:t>доступных</w:t>
      </w:r>
      <w:r>
        <w:rPr>
          <w:spacing w:val="-5"/>
        </w:rPr>
        <w:t xml:space="preserve"> </w:t>
      </w:r>
      <w:r>
        <w:t>вокальных</w:t>
      </w:r>
      <w:r>
        <w:rPr>
          <w:spacing w:val="-5"/>
        </w:rPr>
        <w:t xml:space="preserve"> </w:t>
      </w:r>
      <w:r>
        <w:t>сочинений;</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672"/>
          <w:tab w:val="left" w:pos="3137"/>
          <w:tab w:val="left" w:pos="4538"/>
          <w:tab w:val="left" w:pos="5142"/>
          <w:tab w:val="left" w:pos="6245"/>
          <w:tab w:val="left" w:pos="7890"/>
          <w:tab w:val="left" w:pos="9799"/>
        </w:tabs>
        <w:spacing w:before="138"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456509" w:rsidRDefault="00D11E26">
      <w:pPr>
        <w:pStyle w:val="a4"/>
        <w:spacing w:before="2"/>
        <w:ind w:left="1244" w:firstLine="0"/>
        <w:jc w:val="left"/>
      </w:pPr>
      <w:r>
        <w:t>творческие,</w:t>
      </w:r>
      <w:r>
        <w:rPr>
          <w:spacing w:val="1"/>
        </w:rPr>
        <w:t xml:space="preserve"> </w:t>
      </w:r>
      <w:r>
        <w:t>исследовательские</w:t>
      </w:r>
      <w:r>
        <w:rPr>
          <w:spacing w:val="-2"/>
        </w:rPr>
        <w:t xml:space="preserve"> </w:t>
      </w:r>
      <w:r>
        <w:t>проекты,</w:t>
      </w:r>
      <w:r>
        <w:rPr>
          <w:spacing w:val="-4"/>
        </w:rPr>
        <w:t xml:space="preserve"> </w:t>
      </w:r>
      <w:r>
        <w:t>посвящённые</w:t>
      </w:r>
      <w:r>
        <w:rPr>
          <w:spacing w:val="-6"/>
        </w:rPr>
        <w:t xml:space="preserve"> </w:t>
      </w:r>
      <w:r>
        <w:t>выдающимся</w:t>
      </w:r>
      <w:r>
        <w:rPr>
          <w:spacing w:val="-6"/>
        </w:rPr>
        <w:t xml:space="preserve"> </w:t>
      </w:r>
      <w:r>
        <w:t>композиторам.</w:t>
      </w:r>
    </w:p>
    <w:p w:rsidR="00456509" w:rsidRDefault="00D11E26">
      <w:pPr>
        <w:pStyle w:val="21"/>
        <w:spacing w:before="142"/>
      </w:pPr>
      <w:r>
        <w:t>Диалог</w:t>
      </w:r>
      <w:r>
        <w:rPr>
          <w:spacing w:val="1"/>
        </w:rPr>
        <w:t xml:space="preserve"> </w:t>
      </w:r>
      <w:r>
        <w:t>культур</w:t>
      </w:r>
      <w:r>
        <w:rPr>
          <w:spacing w:val="-4"/>
        </w:rPr>
        <w:t xml:space="preserve"> </w:t>
      </w:r>
      <w:r>
        <w:t>(2–6</w:t>
      </w:r>
      <w:r>
        <w:rPr>
          <w:spacing w:val="1"/>
        </w:rPr>
        <w:t xml:space="preserve"> </w:t>
      </w:r>
      <w:r>
        <w:t>часов).</w:t>
      </w:r>
    </w:p>
    <w:p w:rsidR="00456509" w:rsidRDefault="00D11E26">
      <w:pPr>
        <w:pStyle w:val="a4"/>
        <w:tabs>
          <w:tab w:val="left" w:pos="2265"/>
          <w:tab w:val="left" w:pos="3609"/>
          <w:tab w:val="left" w:pos="5086"/>
          <w:tab w:val="left" w:pos="5855"/>
          <w:tab w:val="left" w:pos="7064"/>
          <w:tab w:val="left" w:pos="7818"/>
          <w:tab w:val="left" w:pos="9205"/>
        </w:tabs>
        <w:spacing w:before="132" w:line="360" w:lineRule="auto"/>
        <w:ind w:right="257"/>
      </w:pPr>
      <w:r>
        <w:t>Содержание:</w:t>
      </w:r>
      <w:r>
        <w:rPr>
          <w:spacing w:val="1"/>
        </w:rPr>
        <w:t xml:space="preserve"> </w:t>
      </w:r>
      <w:r>
        <w:t>Культурные</w:t>
      </w:r>
      <w:r>
        <w:rPr>
          <w:spacing w:val="1"/>
        </w:rPr>
        <w:t xml:space="preserve"> </w:t>
      </w:r>
      <w:r>
        <w:t>связи</w:t>
      </w:r>
      <w:r>
        <w:rPr>
          <w:spacing w:val="1"/>
        </w:rPr>
        <w:t xml:space="preserve"> </w:t>
      </w:r>
      <w:r>
        <w:t>между музыкантами</w:t>
      </w:r>
      <w:r>
        <w:rPr>
          <w:spacing w:val="1"/>
        </w:rPr>
        <w:t xml:space="preserve"> </w:t>
      </w:r>
      <w:r>
        <w:t>разных</w:t>
      </w:r>
      <w:r>
        <w:rPr>
          <w:spacing w:val="1"/>
        </w:rPr>
        <w:t xml:space="preserve"> </w:t>
      </w:r>
      <w:r>
        <w:t>стран.</w:t>
      </w:r>
      <w:r>
        <w:rPr>
          <w:spacing w:val="1"/>
        </w:rPr>
        <w:t xml:space="preserve"> </w:t>
      </w:r>
      <w:r>
        <w:t>Образы,</w:t>
      </w:r>
      <w:r>
        <w:rPr>
          <w:spacing w:val="1"/>
        </w:rPr>
        <w:t xml:space="preserve"> </w:t>
      </w:r>
      <w:r>
        <w:t>интонации</w:t>
      </w:r>
      <w:r>
        <w:rPr>
          <w:spacing w:val="1"/>
        </w:rPr>
        <w:t xml:space="preserve"> </w:t>
      </w:r>
      <w:r>
        <w:t>фольклора</w:t>
      </w:r>
      <w:r>
        <w:tab/>
        <w:t>других</w:t>
      </w:r>
      <w:r>
        <w:tab/>
        <w:t>народов</w:t>
      </w:r>
      <w:r>
        <w:tab/>
        <w:t>и</w:t>
      </w:r>
      <w:r>
        <w:tab/>
        <w:t>стран</w:t>
      </w:r>
      <w:r>
        <w:tab/>
        <w:t>в</w:t>
      </w:r>
      <w:r>
        <w:tab/>
        <w:t>музыке</w:t>
      </w:r>
      <w:r>
        <w:tab/>
        <w:t>отечественных</w:t>
      </w:r>
      <w:r>
        <w:rPr>
          <w:spacing w:val="-58"/>
        </w:rPr>
        <w:t xml:space="preserve"> </w:t>
      </w:r>
      <w:r>
        <w:t>и</w:t>
      </w:r>
      <w:r>
        <w:rPr>
          <w:spacing w:val="13"/>
        </w:rPr>
        <w:t xml:space="preserve"> </w:t>
      </w:r>
      <w:r>
        <w:t>зарубежных</w:t>
      </w:r>
      <w:r>
        <w:rPr>
          <w:spacing w:val="8"/>
        </w:rPr>
        <w:t xml:space="preserve"> </w:t>
      </w:r>
      <w:r>
        <w:t>композиторов</w:t>
      </w:r>
      <w:r>
        <w:rPr>
          <w:spacing w:val="10"/>
        </w:rPr>
        <w:t xml:space="preserve"> </w:t>
      </w:r>
      <w:r>
        <w:t>(в</w:t>
      </w:r>
      <w:r>
        <w:rPr>
          <w:spacing w:val="10"/>
        </w:rPr>
        <w:t xml:space="preserve"> </w:t>
      </w:r>
      <w:r>
        <w:t>том</w:t>
      </w:r>
      <w:r>
        <w:rPr>
          <w:spacing w:val="15"/>
        </w:rPr>
        <w:t xml:space="preserve"> </w:t>
      </w:r>
      <w:r>
        <w:t>числе</w:t>
      </w:r>
      <w:r>
        <w:rPr>
          <w:spacing w:val="3"/>
        </w:rPr>
        <w:t xml:space="preserve"> </w:t>
      </w:r>
      <w:r>
        <w:t>образы</w:t>
      </w:r>
      <w:r>
        <w:rPr>
          <w:spacing w:val="14"/>
        </w:rPr>
        <w:t xml:space="preserve"> </w:t>
      </w:r>
      <w:r>
        <w:t>других</w:t>
      </w:r>
      <w:r>
        <w:rPr>
          <w:spacing w:val="8"/>
        </w:rPr>
        <w:t xml:space="preserve"> </w:t>
      </w:r>
      <w:r>
        <w:t>культур</w:t>
      </w:r>
      <w:r>
        <w:rPr>
          <w:spacing w:val="13"/>
        </w:rPr>
        <w:t xml:space="preserve"> </w:t>
      </w:r>
      <w:r>
        <w:t>в</w:t>
      </w:r>
      <w:r>
        <w:rPr>
          <w:spacing w:val="15"/>
        </w:rPr>
        <w:t xml:space="preserve"> </w:t>
      </w:r>
      <w:r>
        <w:t>музыке</w:t>
      </w:r>
      <w:r>
        <w:rPr>
          <w:spacing w:val="11"/>
        </w:rPr>
        <w:t xml:space="preserve"> </w:t>
      </w:r>
      <w:r>
        <w:t>русских</w:t>
      </w:r>
      <w:r>
        <w:rPr>
          <w:spacing w:val="8"/>
        </w:rPr>
        <w:t xml:space="preserve"> </w:t>
      </w:r>
      <w:r>
        <w:t>композиторов</w:t>
      </w:r>
      <w:r>
        <w:rPr>
          <w:spacing w:val="-57"/>
        </w:rPr>
        <w:t xml:space="preserve"> </w:t>
      </w:r>
      <w:r>
        <w:t>и</w:t>
      </w:r>
      <w:r>
        <w:rPr>
          <w:spacing w:val="2"/>
        </w:rPr>
        <w:t xml:space="preserve"> </w:t>
      </w:r>
      <w:r>
        <w:t>русские музыкальные</w:t>
      </w:r>
      <w:r>
        <w:rPr>
          <w:spacing w:val="1"/>
        </w:rPr>
        <w:t xml:space="preserve"> </w:t>
      </w:r>
      <w:r>
        <w:t>цитаты</w:t>
      </w:r>
      <w:r>
        <w:rPr>
          <w:spacing w:val="-2"/>
        </w:rPr>
        <w:t xml:space="preserve"> </w:t>
      </w:r>
      <w:r>
        <w:t>в</w:t>
      </w:r>
      <w:r>
        <w:rPr>
          <w:spacing w:val="-1"/>
        </w:rPr>
        <w:t xml:space="preserve"> </w:t>
      </w:r>
      <w:r>
        <w:t>творчестве</w:t>
      </w:r>
      <w:r>
        <w:rPr>
          <w:spacing w:val="-5"/>
        </w:rPr>
        <w:t xml:space="preserve"> </w:t>
      </w:r>
      <w:r>
        <w:t>зарубежных</w:t>
      </w:r>
      <w:r>
        <w:rPr>
          <w:spacing w:val="-3"/>
        </w:rPr>
        <w:t xml:space="preserve"> </w:t>
      </w:r>
      <w:r>
        <w:t>композиторов).</w:t>
      </w:r>
    </w:p>
    <w:p w:rsidR="00456509" w:rsidRDefault="00D11E26">
      <w:pPr>
        <w:pStyle w:val="a4"/>
        <w:spacing w:before="1"/>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456509" w:rsidRDefault="00D11E26">
      <w:pPr>
        <w:pStyle w:val="a4"/>
        <w:spacing w:line="360" w:lineRule="auto"/>
        <w:ind w:left="1244" w:right="1407" w:firstLine="0"/>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2"/>
        </w:rPr>
        <w:t xml:space="preserve"> </w:t>
      </w:r>
      <w:r>
        <w:t>инструментальных</w:t>
      </w:r>
      <w:r>
        <w:rPr>
          <w:spacing w:val="-4"/>
        </w:rPr>
        <w:t xml:space="preserve"> </w:t>
      </w:r>
      <w:r>
        <w:t>сочинений;</w:t>
      </w:r>
    </w:p>
    <w:p w:rsidR="00456509" w:rsidRDefault="00D11E26">
      <w:pPr>
        <w:pStyle w:val="a4"/>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tabs>
          <w:tab w:val="left" w:pos="2672"/>
          <w:tab w:val="left" w:pos="3137"/>
          <w:tab w:val="left" w:pos="4538"/>
          <w:tab w:val="left" w:pos="5142"/>
          <w:tab w:val="left" w:pos="6245"/>
          <w:tab w:val="left" w:pos="7890"/>
          <w:tab w:val="left" w:pos="9799"/>
        </w:tabs>
        <w:spacing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456509" w:rsidRDefault="00D11E26">
      <w:pPr>
        <w:pStyle w:val="a4"/>
        <w:spacing w:line="274" w:lineRule="exact"/>
        <w:ind w:left="1244" w:firstLine="0"/>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8"/>
        </w:rPr>
        <w:t xml:space="preserve"> </w:t>
      </w:r>
      <w:r>
        <w:t>выдающимся</w:t>
      </w:r>
      <w:r>
        <w:rPr>
          <w:spacing w:val="-8"/>
        </w:rPr>
        <w:t xml:space="preserve"> </w:t>
      </w:r>
      <w:r>
        <w:t>композиторам.</w:t>
      </w:r>
    </w:p>
    <w:p w:rsidR="00456509" w:rsidRDefault="00D11E26">
      <w:pPr>
        <w:pStyle w:val="21"/>
        <w:spacing w:before="138"/>
      </w:pPr>
      <w:r>
        <w:t>Модуль</w:t>
      </w:r>
      <w:r>
        <w:rPr>
          <w:spacing w:val="-3"/>
        </w:rPr>
        <w:t xml:space="preserve"> </w:t>
      </w:r>
      <w:r>
        <w:t>№</w:t>
      </w:r>
      <w:r>
        <w:rPr>
          <w:spacing w:val="-2"/>
        </w:rPr>
        <w:t xml:space="preserve"> </w:t>
      </w:r>
      <w:r>
        <w:t>4 «Духовная</w:t>
      </w:r>
      <w:r>
        <w:rPr>
          <w:spacing w:val="-1"/>
        </w:rPr>
        <w:t xml:space="preserve"> </w:t>
      </w:r>
      <w:r>
        <w:t>музыка».</w:t>
      </w:r>
    </w:p>
    <w:p w:rsidR="00456509" w:rsidRDefault="00D11E26">
      <w:pPr>
        <w:pStyle w:val="a4"/>
        <w:spacing w:before="132" w:line="360" w:lineRule="auto"/>
        <w:ind w:right="266"/>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w:t>
      </w:r>
      <w:r>
        <w:rPr>
          <w:spacing w:val="1"/>
        </w:rPr>
        <w:t xml:space="preserve"> </w:t>
      </w:r>
      <w:r>
        <w:t>и светской. В рамках религиозной культуры были созданы подлинные шедевры 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представить обучающимся максимально широкую сферу бытования</w:t>
      </w:r>
      <w:r>
        <w:rPr>
          <w:spacing w:val="1"/>
        </w:rPr>
        <w:t xml:space="preserve"> </w:t>
      </w:r>
      <w:r>
        <w:t>музыкального искусства. Однако знакомство с отдельными произведениями, шедеврами духовной</w:t>
      </w:r>
      <w:r>
        <w:rPr>
          <w:spacing w:val="1"/>
        </w:rPr>
        <w:t xml:space="preserve"> </w:t>
      </w:r>
      <w:r>
        <w:t>музыки</w:t>
      </w:r>
      <w:r>
        <w:rPr>
          <w:spacing w:val="2"/>
        </w:rPr>
        <w:t xml:space="preserve"> </w:t>
      </w:r>
      <w:r>
        <w:t>возможно</w:t>
      </w:r>
      <w:r>
        <w:rPr>
          <w:spacing w:val="2"/>
        </w:rPr>
        <w:t xml:space="preserve"> </w:t>
      </w:r>
      <w:r>
        <w:t>и</w:t>
      </w:r>
      <w:r>
        <w:rPr>
          <w:spacing w:val="-3"/>
        </w:rPr>
        <w:t xml:space="preserve"> </w:t>
      </w:r>
      <w:r>
        <w:t>в</w:t>
      </w:r>
      <w:r>
        <w:rPr>
          <w:spacing w:val="3"/>
        </w:rPr>
        <w:t xml:space="preserve"> </w:t>
      </w:r>
      <w:r>
        <w:t>рамках</w:t>
      </w:r>
      <w:r>
        <w:rPr>
          <w:spacing w:val="-4"/>
        </w:rPr>
        <w:t xml:space="preserve"> </w:t>
      </w:r>
      <w:r>
        <w:t>изучения</w:t>
      </w:r>
      <w:r>
        <w:rPr>
          <w:spacing w:val="2"/>
        </w:rPr>
        <w:t xml:space="preserve"> </w:t>
      </w:r>
      <w:r>
        <w:t>других</w:t>
      </w:r>
      <w:r>
        <w:rPr>
          <w:spacing w:val="-4"/>
        </w:rPr>
        <w:t xml:space="preserve"> </w:t>
      </w:r>
      <w:r>
        <w:t>модулей.</w:t>
      </w:r>
    </w:p>
    <w:p w:rsidR="00456509" w:rsidRDefault="00D11E26">
      <w:pPr>
        <w:pStyle w:val="21"/>
        <w:spacing w:before="8"/>
      </w:pPr>
      <w:r>
        <w:t>Звучание</w:t>
      </w:r>
      <w:r>
        <w:rPr>
          <w:spacing w:val="-1"/>
        </w:rPr>
        <w:t xml:space="preserve"> </w:t>
      </w:r>
      <w:r>
        <w:t>храма</w:t>
      </w:r>
      <w:r>
        <w:rPr>
          <w:spacing w:val="-1"/>
        </w:rPr>
        <w:t xml:space="preserve"> </w:t>
      </w:r>
      <w:r>
        <w:t>(1–3</w:t>
      </w:r>
      <w:r>
        <w:rPr>
          <w:spacing w:val="1"/>
        </w:rPr>
        <w:t xml:space="preserve"> </w:t>
      </w:r>
      <w:r>
        <w:t>часа).</w:t>
      </w:r>
    </w:p>
    <w:p w:rsidR="00456509" w:rsidRDefault="00D11E26">
      <w:pPr>
        <w:pStyle w:val="a4"/>
        <w:spacing w:before="132" w:line="360" w:lineRule="auto"/>
        <w:ind w:right="276"/>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3"/>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4"/>
        </w:rPr>
        <w:t xml:space="preserve"> </w:t>
      </w:r>
      <w:r>
        <w:t>композиторов.</w:t>
      </w:r>
    </w:p>
    <w:p w:rsidR="00456509" w:rsidRDefault="00D11E26">
      <w:pPr>
        <w:pStyle w:val="a4"/>
        <w:spacing w:line="274"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6"/>
        <w:ind w:left="1244" w:firstLine="0"/>
      </w:pPr>
      <w:r>
        <w:t>обобщение</w:t>
      </w:r>
      <w:r>
        <w:rPr>
          <w:spacing w:val="-9"/>
        </w:rPr>
        <w:t xml:space="preserve"> </w:t>
      </w:r>
      <w:r>
        <w:t>жизненного</w:t>
      </w:r>
      <w:r>
        <w:rPr>
          <w:spacing w:val="-8"/>
        </w:rPr>
        <w:t xml:space="preserve"> </w:t>
      </w:r>
      <w:r>
        <w:t>опыта,</w:t>
      </w:r>
      <w:r>
        <w:rPr>
          <w:spacing w:val="-2"/>
        </w:rPr>
        <w:t xml:space="preserve"> </w:t>
      </w:r>
      <w:r>
        <w:t>связанного со</w:t>
      </w:r>
      <w:r>
        <w:rPr>
          <w:spacing w:val="-3"/>
        </w:rPr>
        <w:t xml:space="preserve"> </w:t>
      </w:r>
      <w:r>
        <w:t>звучанием</w:t>
      </w:r>
      <w:r>
        <w:rPr>
          <w:spacing w:val="-3"/>
        </w:rPr>
        <w:t xml:space="preserve"> </w:t>
      </w:r>
      <w:r>
        <w:t>колоколов;</w:t>
      </w:r>
    </w:p>
    <w:p w:rsidR="00456509" w:rsidRDefault="00D11E26">
      <w:pPr>
        <w:pStyle w:val="a4"/>
        <w:spacing w:before="142" w:line="360" w:lineRule="auto"/>
        <w:ind w:left="1244" w:right="796" w:firstLine="0"/>
      </w:pPr>
      <w:r>
        <w:t>диалог</w:t>
      </w:r>
      <w:r>
        <w:rPr>
          <w:spacing w:val="-7"/>
        </w:rPr>
        <w:t xml:space="preserve"> </w:t>
      </w:r>
      <w:r>
        <w:t>с</w:t>
      </w:r>
      <w:r>
        <w:rPr>
          <w:spacing w:val="-5"/>
        </w:rPr>
        <w:t xml:space="preserve"> </w:t>
      </w:r>
      <w:r>
        <w:t>учителем</w:t>
      </w:r>
      <w:r>
        <w:rPr>
          <w:spacing w:val="-2"/>
        </w:rPr>
        <w:t xml:space="preserve"> </w:t>
      </w:r>
      <w:r>
        <w:t>о</w:t>
      </w:r>
      <w:r>
        <w:rPr>
          <w:spacing w:val="-1"/>
        </w:rPr>
        <w:t xml:space="preserve"> </w:t>
      </w:r>
      <w:r>
        <w:t>традициях</w:t>
      </w:r>
      <w:r>
        <w:rPr>
          <w:spacing w:val="-8"/>
        </w:rPr>
        <w:t xml:space="preserve"> </w:t>
      </w:r>
      <w:r>
        <w:t>изготовления</w:t>
      </w:r>
      <w:r>
        <w:rPr>
          <w:spacing w:val="-4"/>
        </w:rPr>
        <w:t xml:space="preserve"> </w:t>
      </w:r>
      <w:r>
        <w:t>колоколов,</w:t>
      </w:r>
      <w:r>
        <w:rPr>
          <w:spacing w:val="-1"/>
        </w:rPr>
        <w:t xml:space="preserve"> </w:t>
      </w:r>
      <w:r>
        <w:t>значении</w:t>
      </w:r>
      <w:r>
        <w:rPr>
          <w:spacing w:val="-3"/>
        </w:rPr>
        <w:t xml:space="preserve"> </w:t>
      </w:r>
      <w:r>
        <w:t>колокольного</w:t>
      </w:r>
      <w:r>
        <w:rPr>
          <w:spacing w:val="-4"/>
        </w:rPr>
        <w:t xml:space="preserve"> </w:t>
      </w:r>
      <w:r>
        <w:t>звона;</w:t>
      </w:r>
      <w:r>
        <w:rPr>
          <w:spacing w:val="-58"/>
        </w:rPr>
        <w:t xml:space="preserve"> </w:t>
      </w:r>
      <w:r>
        <w:t>знакомство</w:t>
      </w:r>
      <w:r>
        <w:rPr>
          <w:spacing w:val="5"/>
        </w:rPr>
        <w:t xml:space="preserve"> </w:t>
      </w:r>
      <w:r>
        <w:t>с</w:t>
      </w:r>
      <w:r>
        <w:rPr>
          <w:spacing w:val="-4"/>
        </w:rPr>
        <w:t xml:space="preserve"> </w:t>
      </w:r>
      <w:r>
        <w:t>видами</w:t>
      </w:r>
      <w:r>
        <w:rPr>
          <w:spacing w:val="-2"/>
        </w:rPr>
        <w:t xml:space="preserve"> </w:t>
      </w:r>
      <w:r>
        <w:t>колокольных</w:t>
      </w:r>
      <w:r>
        <w:rPr>
          <w:spacing w:val="-3"/>
        </w:rPr>
        <w:t xml:space="preserve"> </w:t>
      </w:r>
      <w:r>
        <w:t>звонов;</w:t>
      </w:r>
    </w:p>
    <w:p w:rsidR="00456509" w:rsidRDefault="00456509">
      <w:pPr>
        <w:spacing w:line="360" w:lineRule="auto"/>
        <w:sectPr w:rsidR="00456509">
          <w:headerReference w:type="default" r:id="rId200"/>
          <w:footerReference w:type="default" r:id="rId201"/>
          <w:pgSz w:w="11910" w:h="16840"/>
          <w:pgMar w:top="900" w:right="300" w:bottom="280" w:left="600" w:header="569" w:footer="0" w:gutter="0"/>
          <w:cols w:space="720"/>
        </w:sectPr>
      </w:pPr>
    </w:p>
    <w:p w:rsidR="00456509" w:rsidRDefault="00D11E26">
      <w:pPr>
        <w:pStyle w:val="a4"/>
        <w:spacing w:before="158" w:line="362" w:lineRule="auto"/>
        <w:jc w:val="left"/>
      </w:pPr>
      <w:r>
        <w:lastRenderedPageBreak/>
        <w:t>слушание музыки русских композиторов</w:t>
      </w:r>
      <w:r>
        <w:rPr>
          <w:vertAlign w:val="superscript"/>
        </w:rPr>
        <w:t>26</w:t>
      </w:r>
      <w:r>
        <w:t xml:space="preserve"> с ярко выраженным изобразительным элементом</w:t>
      </w:r>
      <w:r>
        <w:rPr>
          <w:spacing w:val="-57"/>
        </w:rPr>
        <w:t xml:space="preserve"> </w:t>
      </w:r>
      <w:r>
        <w:t>колокольности;</w:t>
      </w:r>
    </w:p>
    <w:p w:rsidR="00456509" w:rsidRDefault="00D11E26">
      <w:pPr>
        <w:pStyle w:val="a4"/>
        <w:spacing w:line="360" w:lineRule="auto"/>
        <w:ind w:left="1244" w:firstLine="0"/>
        <w:jc w:val="left"/>
      </w:pPr>
      <w:r>
        <w:t>выявление,</w:t>
      </w:r>
      <w:r>
        <w:rPr>
          <w:spacing w:val="-8"/>
        </w:rPr>
        <w:t xml:space="preserve"> </w:t>
      </w:r>
      <w:r>
        <w:t>обсуждение</w:t>
      </w:r>
      <w:r>
        <w:rPr>
          <w:spacing w:val="-2"/>
        </w:rPr>
        <w:t xml:space="preserve"> </w:t>
      </w:r>
      <w:r>
        <w:t>характера,</w:t>
      </w:r>
      <w:r>
        <w:rPr>
          <w:spacing w:val="-4"/>
        </w:rPr>
        <w:t xml:space="preserve"> </w:t>
      </w:r>
      <w:r>
        <w:t>выразительных</w:t>
      </w:r>
      <w:r>
        <w:rPr>
          <w:spacing w:val="-9"/>
        </w:rPr>
        <w:t xml:space="preserve"> </w:t>
      </w:r>
      <w:r>
        <w:t>средств,</w:t>
      </w:r>
      <w:r>
        <w:rPr>
          <w:spacing w:val="-4"/>
        </w:rPr>
        <w:t xml:space="preserve"> </w:t>
      </w:r>
      <w:r>
        <w:t>использованных</w:t>
      </w:r>
      <w:r>
        <w:rPr>
          <w:spacing w:val="-9"/>
        </w:rPr>
        <w:t xml:space="preserve"> </w:t>
      </w:r>
      <w:r>
        <w:t>композитором;</w:t>
      </w:r>
      <w:r>
        <w:rPr>
          <w:spacing w:val="-57"/>
        </w:rPr>
        <w:t xml:space="preserve"> </w:t>
      </w:r>
      <w:r>
        <w:t>двигательная</w:t>
      </w:r>
      <w:r>
        <w:rPr>
          <w:spacing w:val="-4"/>
        </w:rPr>
        <w:t xml:space="preserve"> </w:t>
      </w:r>
      <w:r>
        <w:t>импровизация –</w:t>
      </w:r>
      <w:r>
        <w:rPr>
          <w:spacing w:val="-4"/>
        </w:rPr>
        <w:t xml:space="preserve"> </w:t>
      </w:r>
      <w:r>
        <w:t>имитация</w:t>
      </w:r>
      <w:r>
        <w:rPr>
          <w:spacing w:val="2"/>
        </w:rPr>
        <w:t xml:space="preserve"> </w:t>
      </w:r>
      <w:r>
        <w:t>движений</w:t>
      </w:r>
      <w:r>
        <w:rPr>
          <w:spacing w:val="2"/>
        </w:rPr>
        <w:t xml:space="preserve"> </w:t>
      </w:r>
      <w:r>
        <w:t>звонаря</w:t>
      </w:r>
      <w:r>
        <w:rPr>
          <w:spacing w:val="-4"/>
        </w:rPr>
        <w:t xml:space="preserve"> </w:t>
      </w:r>
      <w:r>
        <w:t>на</w:t>
      </w:r>
      <w:r>
        <w:rPr>
          <w:spacing w:val="1"/>
        </w:rPr>
        <w:t xml:space="preserve"> </w:t>
      </w:r>
      <w:r>
        <w:t>колокольне;</w:t>
      </w:r>
    </w:p>
    <w:p w:rsidR="00456509" w:rsidRDefault="00D11E26">
      <w:pPr>
        <w:pStyle w:val="a4"/>
        <w:spacing w:line="362" w:lineRule="auto"/>
        <w:ind w:left="1244" w:right="1407" w:firstLine="0"/>
        <w:jc w:val="left"/>
      </w:pPr>
      <w:r>
        <w:t>ритмические</w:t>
      </w:r>
      <w:r>
        <w:rPr>
          <w:spacing w:val="-4"/>
        </w:rPr>
        <w:t xml:space="preserve"> </w:t>
      </w:r>
      <w:r>
        <w:t>и</w:t>
      </w:r>
      <w:r>
        <w:rPr>
          <w:spacing w:val="-6"/>
        </w:rPr>
        <w:t xml:space="preserve"> </w:t>
      </w:r>
      <w:r>
        <w:t>артикуляционные</w:t>
      </w:r>
      <w:r>
        <w:rPr>
          <w:spacing w:val="-3"/>
        </w:rPr>
        <w:t xml:space="preserve"> </w:t>
      </w:r>
      <w:r>
        <w:t>упражнения</w:t>
      </w:r>
      <w:r>
        <w:rPr>
          <w:spacing w:val="-2"/>
        </w:rPr>
        <w:t xml:space="preserve"> </w:t>
      </w:r>
      <w:r>
        <w:t>на</w:t>
      </w:r>
      <w:r>
        <w:rPr>
          <w:spacing w:val="-3"/>
        </w:rPr>
        <w:t xml:space="preserve"> </w:t>
      </w:r>
      <w:r>
        <w:t>основе</w:t>
      </w:r>
      <w:r>
        <w:rPr>
          <w:spacing w:val="-4"/>
        </w:rPr>
        <w:t xml:space="preserve"> </w:t>
      </w:r>
      <w:r>
        <w:t>звонарских</w:t>
      </w:r>
      <w:r>
        <w:rPr>
          <w:spacing w:val="-6"/>
        </w:rPr>
        <w:t xml:space="preserve"> </w:t>
      </w:r>
      <w:r>
        <w:t>приговорок;</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3" w:lineRule="exact"/>
        <w:ind w:left="1244" w:firstLine="0"/>
        <w:jc w:val="left"/>
      </w:pPr>
      <w:r>
        <w:t>просмотр</w:t>
      </w:r>
      <w:r>
        <w:rPr>
          <w:spacing w:val="-4"/>
        </w:rPr>
        <w:t xml:space="preserve"> </w:t>
      </w:r>
      <w:r>
        <w:t>документального</w:t>
      </w:r>
      <w:r>
        <w:rPr>
          <w:spacing w:val="1"/>
        </w:rPr>
        <w:t xml:space="preserve"> </w:t>
      </w:r>
      <w:r>
        <w:t>фильма</w:t>
      </w:r>
      <w:r>
        <w:rPr>
          <w:spacing w:val="-9"/>
        </w:rPr>
        <w:t xml:space="preserve"> </w:t>
      </w:r>
      <w:r>
        <w:t>о</w:t>
      </w:r>
      <w:r>
        <w:rPr>
          <w:spacing w:val="-3"/>
        </w:rPr>
        <w:t xml:space="preserve"> </w:t>
      </w:r>
      <w:r>
        <w:t>колоколах;</w:t>
      </w:r>
    </w:p>
    <w:p w:rsidR="00456509" w:rsidRDefault="00D11E26">
      <w:pPr>
        <w:pStyle w:val="a4"/>
        <w:spacing w:before="133" w:line="360" w:lineRule="auto"/>
        <w:jc w:val="left"/>
      </w:pPr>
      <w:r>
        <w:t>сочинение,</w:t>
      </w:r>
      <w:r>
        <w:rPr>
          <w:spacing w:val="10"/>
        </w:rPr>
        <w:t xml:space="preserve"> </w:t>
      </w:r>
      <w:r>
        <w:t>исполнение</w:t>
      </w:r>
      <w:r>
        <w:rPr>
          <w:spacing w:val="7"/>
        </w:rPr>
        <w:t xml:space="preserve"> </w:t>
      </w:r>
      <w:r>
        <w:t>на</w:t>
      </w:r>
      <w:r>
        <w:rPr>
          <w:spacing w:val="7"/>
        </w:rPr>
        <w:t xml:space="preserve"> </w:t>
      </w:r>
      <w:r>
        <w:t>фортепиано,</w:t>
      </w:r>
      <w:r>
        <w:rPr>
          <w:spacing w:val="10"/>
        </w:rPr>
        <w:t xml:space="preserve"> </w:t>
      </w:r>
      <w:r>
        <w:t>синтезаторе</w:t>
      </w:r>
      <w:r>
        <w:rPr>
          <w:spacing w:val="3"/>
        </w:rPr>
        <w:t xml:space="preserve"> </w:t>
      </w:r>
      <w:r>
        <w:t>или</w:t>
      </w:r>
      <w:r>
        <w:rPr>
          <w:spacing w:val="5"/>
        </w:rPr>
        <w:t xml:space="preserve"> </w:t>
      </w:r>
      <w:r>
        <w:t>металлофонах</w:t>
      </w:r>
      <w:r>
        <w:rPr>
          <w:spacing w:val="3"/>
        </w:rPr>
        <w:t xml:space="preserve"> </w:t>
      </w:r>
      <w:r>
        <w:t>композиции</w:t>
      </w:r>
      <w:r>
        <w:rPr>
          <w:spacing w:val="-57"/>
        </w:rPr>
        <w:t xml:space="preserve"> </w:t>
      </w:r>
      <w:r>
        <w:t>(импровизации),</w:t>
      </w:r>
      <w:r>
        <w:rPr>
          <w:spacing w:val="3"/>
        </w:rPr>
        <w:t xml:space="preserve"> </w:t>
      </w:r>
      <w:r>
        <w:t>имитирующей</w:t>
      </w:r>
      <w:r>
        <w:rPr>
          <w:spacing w:val="3"/>
        </w:rPr>
        <w:t xml:space="preserve"> </w:t>
      </w:r>
      <w:r>
        <w:t>звучание колоколов.</w:t>
      </w:r>
    </w:p>
    <w:p w:rsidR="00456509" w:rsidRDefault="00D11E26">
      <w:pPr>
        <w:pStyle w:val="21"/>
        <w:spacing w:before="7"/>
        <w:jc w:val="left"/>
      </w:pPr>
      <w:r>
        <w:t>Песни верующих</w:t>
      </w:r>
      <w:r>
        <w:rPr>
          <w:spacing w:val="-3"/>
        </w:rPr>
        <w:t xml:space="preserve"> </w:t>
      </w:r>
      <w:r>
        <w:t>(1–3</w:t>
      </w:r>
      <w:r>
        <w:rPr>
          <w:spacing w:val="1"/>
        </w:rPr>
        <w:t xml:space="preserve"> </w:t>
      </w:r>
      <w:r>
        <w:t>часа).</w:t>
      </w:r>
    </w:p>
    <w:p w:rsidR="00456509" w:rsidRDefault="00D11E26">
      <w:pPr>
        <w:pStyle w:val="a4"/>
        <w:spacing w:before="132" w:line="360" w:lineRule="auto"/>
        <w:jc w:val="left"/>
      </w:pPr>
      <w:r>
        <w:t>Содержание:</w:t>
      </w:r>
      <w:r>
        <w:rPr>
          <w:spacing w:val="4"/>
        </w:rPr>
        <w:t xml:space="preserve"> </w:t>
      </w:r>
      <w:r>
        <w:t>Молитва,</w:t>
      </w:r>
      <w:r>
        <w:rPr>
          <w:spacing w:val="1"/>
        </w:rPr>
        <w:t xml:space="preserve"> </w:t>
      </w:r>
      <w:r>
        <w:t>хорал,</w:t>
      </w:r>
      <w:r>
        <w:rPr>
          <w:spacing w:val="2"/>
        </w:rPr>
        <w:t xml:space="preserve"> </w:t>
      </w:r>
      <w:r>
        <w:t>песнопение,</w:t>
      </w:r>
      <w:r>
        <w:rPr>
          <w:spacing w:val="1"/>
        </w:rPr>
        <w:t xml:space="preserve"> </w:t>
      </w:r>
      <w:r>
        <w:t>духовный</w:t>
      </w:r>
      <w:r>
        <w:rPr>
          <w:spacing w:val="4"/>
        </w:rPr>
        <w:t xml:space="preserve"> </w:t>
      </w:r>
      <w:r>
        <w:t>стих.</w:t>
      </w:r>
      <w:r>
        <w:rPr>
          <w:spacing w:val="5"/>
        </w:rPr>
        <w:t xml:space="preserve"> </w:t>
      </w:r>
      <w:r>
        <w:t>Образы</w:t>
      </w:r>
      <w:r>
        <w:rPr>
          <w:spacing w:val="1"/>
        </w:rPr>
        <w:t xml:space="preserve"> </w:t>
      </w:r>
      <w:r>
        <w:t>духовной</w:t>
      </w:r>
      <w:r>
        <w:rPr>
          <w:spacing w:val="59"/>
        </w:rPr>
        <w:t xml:space="preserve"> </w:t>
      </w:r>
      <w:r>
        <w:t>музыки</w:t>
      </w:r>
      <w:r>
        <w:rPr>
          <w:spacing w:val="4"/>
        </w:rPr>
        <w:t xml:space="preserve"> </w:t>
      </w:r>
      <w:r>
        <w:t>в</w:t>
      </w:r>
      <w:r>
        <w:rPr>
          <w:spacing w:val="-57"/>
        </w:rPr>
        <w:t xml:space="preserve"> </w:t>
      </w:r>
      <w:r>
        <w:t>творчестве композиторов-классиков.</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2" w:line="360" w:lineRule="auto"/>
        <w:ind w:left="1244" w:firstLine="0"/>
        <w:jc w:val="left"/>
      </w:pPr>
      <w:r>
        <w:t>слушание, разучивание, исполнение вокальных произведений религиозного содержания;</w:t>
      </w:r>
      <w:r>
        <w:rPr>
          <w:spacing w:val="1"/>
        </w:rPr>
        <w:t xml:space="preserve"> </w:t>
      </w:r>
      <w:r>
        <w:t>диалог с учителем о характере музыки, манере исполнения, выразительных средствах;</w:t>
      </w:r>
      <w:r>
        <w:rPr>
          <w:spacing w:val="1"/>
        </w:rPr>
        <w:t xml:space="preserve"> </w:t>
      </w:r>
      <w:r>
        <w:t>знакомство</w:t>
      </w:r>
      <w:r>
        <w:rPr>
          <w:spacing w:val="37"/>
        </w:rPr>
        <w:t xml:space="preserve"> </w:t>
      </w:r>
      <w:r>
        <w:t>с</w:t>
      </w:r>
      <w:r>
        <w:rPr>
          <w:spacing w:val="37"/>
        </w:rPr>
        <w:t xml:space="preserve"> </w:t>
      </w:r>
      <w:r>
        <w:t>произведениями</w:t>
      </w:r>
      <w:r>
        <w:rPr>
          <w:spacing w:val="38"/>
        </w:rPr>
        <w:t xml:space="preserve"> </w:t>
      </w:r>
      <w:r>
        <w:t>светской</w:t>
      </w:r>
      <w:r>
        <w:rPr>
          <w:spacing w:val="34"/>
        </w:rPr>
        <w:t xml:space="preserve"> </w:t>
      </w:r>
      <w:r>
        <w:t>музыки,</w:t>
      </w:r>
      <w:r>
        <w:rPr>
          <w:spacing w:val="35"/>
        </w:rPr>
        <w:t xml:space="preserve"> </w:t>
      </w:r>
      <w:r>
        <w:t>в</w:t>
      </w:r>
      <w:r>
        <w:rPr>
          <w:spacing w:val="35"/>
        </w:rPr>
        <w:t xml:space="preserve"> </w:t>
      </w:r>
      <w:r>
        <w:t>которых</w:t>
      </w:r>
      <w:r>
        <w:rPr>
          <w:spacing w:val="33"/>
        </w:rPr>
        <w:t xml:space="preserve"> </w:t>
      </w:r>
      <w:r>
        <w:t>воплощены</w:t>
      </w:r>
      <w:r>
        <w:rPr>
          <w:spacing w:val="34"/>
        </w:rPr>
        <w:t xml:space="preserve"> </w:t>
      </w:r>
      <w:r>
        <w:t>молитвенные</w:t>
      </w:r>
    </w:p>
    <w:p w:rsidR="00456509" w:rsidRDefault="00D11E26">
      <w:pPr>
        <w:pStyle w:val="a4"/>
        <w:spacing w:line="362" w:lineRule="auto"/>
        <w:ind w:left="1244" w:right="4973" w:hanging="711"/>
        <w:jc w:val="left"/>
      </w:pPr>
      <w:r>
        <w:t>интонации,</w:t>
      </w:r>
      <w:r>
        <w:rPr>
          <w:spacing w:val="-8"/>
        </w:rPr>
        <w:t xml:space="preserve"> </w:t>
      </w:r>
      <w:r>
        <w:t>используется</w:t>
      </w:r>
      <w:r>
        <w:rPr>
          <w:spacing w:val="-6"/>
        </w:rPr>
        <w:t xml:space="preserve"> </w:t>
      </w:r>
      <w:r>
        <w:t>хоральный</w:t>
      </w:r>
      <w:r>
        <w:rPr>
          <w:spacing w:val="-4"/>
        </w:rPr>
        <w:t xml:space="preserve"> </w:t>
      </w:r>
      <w:r>
        <w:t>склад</w:t>
      </w:r>
      <w:r>
        <w:rPr>
          <w:spacing w:val="-7"/>
        </w:rPr>
        <w:t xml:space="preserve"> </w:t>
      </w:r>
      <w:r>
        <w:t>звучания;</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spacing w:line="362" w:lineRule="auto"/>
        <w:ind w:left="1244" w:right="2865"/>
        <w:rPr>
          <w:b/>
          <w:sz w:val="24"/>
        </w:rPr>
      </w:pPr>
      <w:r>
        <w:rPr>
          <w:sz w:val="24"/>
        </w:rPr>
        <w:t>просмотр документального фильма о значении молитвы;</w:t>
      </w:r>
      <w:r>
        <w:rPr>
          <w:spacing w:val="1"/>
          <w:sz w:val="24"/>
        </w:rPr>
        <w:t xml:space="preserve"> </w:t>
      </w:r>
      <w:r>
        <w:rPr>
          <w:sz w:val="24"/>
        </w:rPr>
        <w:t>рисование</w:t>
      </w:r>
      <w:r>
        <w:rPr>
          <w:spacing w:val="-5"/>
          <w:sz w:val="24"/>
        </w:rPr>
        <w:t xml:space="preserve"> </w:t>
      </w:r>
      <w:r>
        <w:rPr>
          <w:sz w:val="24"/>
        </w:rPr>
        <w:t>по</w:t>
      </w:r>
      <w:r>
        <w:rPr>
          <w:spacing w:val="-4"/>
          <w:sz w:val="24"/>
        </w:rPr>
        <w:t xml:space="preserve"> </w:t>
      </w:r>
      <w:r>
        <w:rPr>
          <w:sz w:val="24"/>
        </w:rPr>
        <w:t>мотивам</w:t>
      </w:r>
      <w:r>
        <w:rPr>
          <w:spacing w:val="-7"/>
          <w:sz w:val="24"/>
        </w:rPr>
        <w:t xml:space="preserve"> </w:t>
      </w:r>
      <w:r>
        <w:rPr>
          <w:sz w:val="24"/>
        </w:rPr>
        <w:t>прослушанных</w:t>
      </w:r>
      <w:r>
        <w:rPr>
          <w:spacing w:val="-8"/>
          <w:sz w:val="24"/>
        </w:rPr>
        <w:t xml:space="preserve"> </w:t>
      </w:r>
      <w:r>
        <w:rPr>
          <w:sz w:val="24"/>
        </w:rPr>
        <w:t>музыкальных</w:t>
      </w:r>
      <w:r>
        <w:rPr>
          <w:spacing w:val="-8"/>
          <w:sz w:val="24"/>
        </w:rPr>
        <w:t xml:space="preserve"> </w:t>
      </w:r>
      <w:r>
        <w:rPr>
          <w:sz w:val="24"/>
        </w:rPr>
        <w:t>произведений.</w:t>
      </w:r>
      <w:r>
        <w:rPr>
          <w:spacing w:val="-57"/>
          <w:sz w:val="24"/>
        </w:rPr>
        <w:t xml:space="preserve"> </w:t>
      </w:r>
      <w:r>
        <w:rPr>
          <w:b/>
          <w:sz w:val="24"/>
        </w:rPr>
        <w:t>Инструментальная музыка</w:t>
      </w:r>
      <w:r>
        <w:rPr>
          <w:b/>
          <w:spacing w:val="-3"/>
          <w:sz w:val="24"/>
        </w:rPr>
        <w:t xml:space="preserve"> </w:t>
      </w:r>
      <w:r>
        <w:rPr>
          <w:b/>
          <w:sz w:val="24"/>
        </w:rPr>
        <w:t>в</w:t>
      </w:r>
      <w:r>
        <w:rPr>
          <w:b/>
          <w:spacing w:val="-3"/>
          <w:sz w:val="24"/>
        </w:rPr>
        <w:t xml:space="preserve"> </w:t>
      </w:r>
      <w:r>
        <w:rPr>
          <w:b/>
          <w:sz w:val="24"/>
        </w:rPr>
        <w:t>церкви</w:t>
      </w:r>
      <w:r>
        <w:rPr>
          <w:b/>
          <w:spacing w:val="-3"/>
          <w:sz w:val="24"/>
        </w:rPr>
        <w:t xml:space="preserve"> </w:t>
      </w:r>
      <w:r>
        <w:rPr>
          <w:b/>
          <w:sz w:val="24"/>
        </w:rPr>
        <w:t>(1–3</w:t>
      </w:r>
      <w:r>
        <w:rPr>
          <w:b/>
          <w:spacing w:val="2"/>
          <w:sz w:val="24"/>
        </w:rPr>
        <w:t xml:space="preserve"> </w:t>
      </w:r>
      <w:r>
        <w:rPr>
          <w:b/>
          <w:sz w:val="24"/>
        </w:rPr>
        <w:t>часа).</w:t>
      </w:r>
    </w:p>
    <w:p w:rsidR="00456509" w:rsidRDefault="00D11E26">
      <w:pPr>
        <w:pStyle w:val="a4"/>
        <w:spacing w:line="360" w:lineRule="auto"/>
        <w:ind w:left="1244" w:right="2531" w:firstLine="0"/>
        <w:jc w:val="left"/>
      </w:pPr>
      <w:r>
        <w:t>Содержание: Орган и его роль в богослужении. Творчество И.С. Баха.</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360" w:lineRule="auto"/>
        <w:jc w:val="left"/>
      </w:pPr>
      <w:r>
        <w:t>чтение</w:t>
      </w:r>
      <w:r>
        <w:rPr>
          <w:spacing w:val="51"/>
        </w:rPr>
        <w:t xml:space="preserve"> </w:t>
      </w:r>
      <w:r>
        <w:t>учебных</w:t>
      </w:r>
      <w:r>
        <w:rPr>
          <w:spacing w:val="42"/>
        </w:rPr>
        <w:t xml:space="preserve"> </w:t>
      </w:r>
      <w:r>
        <w:t>и</w:t>
      </w:r>
      <w:r>
        <w:rPr>
          <w:spacing w:val="48"/>
        </w:rPr>
        <w:t xml:space="preserve"> </w:t>
      </w:r>
      <w:r>
        <w:t>художественных</w:t>
      </w:r>
      <w:r>
        <w:rPr>
          <w:spacing w:val="42"/>
        </w:rPr>
        <w:t xml:space="preserve"> </w:t>
      </w:r>
      <w:r>
        <w:t>текстов,</w:t>
      </w:r>
      <w:r>
        <w:rPr>
          <w:spacing w:val="45"/>
        </w:rPr>
        <w:t xml:space="preserve"> </w:t>
      </w:r>
      <w:r>
        <w:t>посвящённых</w:t>
      </w:r>
      <w:r>
        <w:rPr>
          <w:spacing w:val="42"/>
        </w:rPr>
        <w:t xml:space="preserve"> </w:t>
      </w:r>
      <w:r>
        <w:t>истории</w:t>
      </w:r>
      <w:r>
        <w:rPr>
          <w:spacing w:val="48"/>
        </w:rPr>
        <w:t xml:space="preserve"> </w:t>
      </w:r>
      <w:r>
        <w:t>создания,</w:t>
      </w:r>
      <w:r>
        <w:rPr>
          <w:spacing w:val="44"/>
        </w:rPr>
        <w:t xml:space="preserve"> </w:t>
      </w:r>
      <w:r>
        <w:t>устройству</w:t>
      </w:r>
      <w:r>
        <w:rPr>
          <w:spacing w:val="-57"/>
        </w:rPr>
        <w:t xml:space="preserve"> </w:t>
      </w:r>
      <w:r>
        <w:t>органа,</w:t>
      </w:r>
      <w:r>
        <w:rPr>
          <w:spacing w:val="3"/>
        </w:rPr>
        <w:t xml:space="preserve"> </w:t>
      </w:r>
      <w:r>
        <w:t>его</w:t>
      </w:r>
      <w:r>
        <w:rPr>
          <w:spacing w:val="5"/>
        </w:rPr>
        <w:t xml:space="preserve"> </w:t>
      </w:r>
      <w:r>
        <w:t>роли</w:t>
      </w:r>
      <w:r>
        <w:rPr>
          <w:spacing w:val="-2"/>
        </w:rPr>
        <w:t xml:space="preserve"> </w:t>
      </w:r>
      <w:r>
        <w:t>в</w:t>
      </w:r>
      <w:r>
        <w:rPr>
          <w:spacing w:val="-2"/>
        </w:rPr>
        <w:t xml:space="preserve"> </w:t>
      </w:r>
      <w:r>
        <w:t>католическом</w:t>
      </w:r>
      <w:r>
        <w:rPr>
          <w:spacing w:val="-1"/>
        </w:rPr>
        <w:t xml:space="preserve"> </w:t>
      </w:r>
      <w:r>
        <w:t>и</w:t>
      </w:r>
      <w:r>
        <w:rPr>
          <w:spacing w:val="-3"/>
        </w:rPr>
        <w:t xml:space="preserve"> </w:t>
      </w:r>
      <w:r>
        <w:t>протестантском</w:t>
      </w:r>
      <w:r>
        <w:rPr>
          <w:spacing w:val="-1"/>
        </w:rPr>
        <w:t xml:space="preserve"> </w:t>
      </w:r>
      <w:r>
        <w:t>богослужении;</w:t>
      </w:r>
    </w:p>
    <w:p w:rsidR="00456509" w:rsidRDefault="00D11E26">
      <w:pPr>
        <w:pStyle w:val="a4"/>
        <w:ind w:left="1244" w:firstLine="0"/>
        <w:jc w:val="left"/>
      </w:pPr>
      <w:r>
        <w:t>ответы</w:t>
      </w:r>
      <w:r>
        <w:rPr>
          <w:spacing w:val="-4"/>
        </w:rPr>
        <w:t xml:space="preserve"> </w:t>
      </w:r>
      <w:r>
        <w:t>на</w:t>
      </w:r>
      <w:r>
        <w:rPr>
          <w:spacing w:val="-3"/>
        </w:rPr>
        <w:t xml:space="preserve"> </w:t>
      </w:r>
      <w:r>
        <w:t>вопросы</w:t>
      </w:r>
      <w:r>
        <w:rPr>
          <w:spacing w:val="-1"/>
        </w:rPr>
        <w:t xml:space="preserve"> </w:t>
      </w:r>
      <w:r>
        <w:t>учителя;</w:t>
      </w:r>
    </w:p>
    <w:p w:rsidR="00456509" w:rsidRDefault="00D11E26">
      <w:pPr>
        <w:pStyle w:val="a4"/>
        <w:spacing w:before="125"/>
        <w:ind w:left="1244" w:firstLine="0"/>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4"/>
        </w:rPr>
        <w:t xml:space="preserve"> </w:t>
      </w:r>
      <w:r>
        <w:t>Баха;</w:t>
      </w:r>
    </w:p>
    <w:p w:rsidR="00456509" w:rsidRDefault="00D11E26">
      <w:pPr>
        <w:pStyle w:val="a4"/>
        <w:spacing w:before="136" w:line="360" w:lineRule="auto"/>
        <w:ind w:left="1244" w:right="380" w:firstLine="0"/>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4"/>
        </w:rPr>
        <w:t xml:space="preserve"> </w:t>
      </w:r>
      <w:r>
        <w:t>имитация</w:t>
      </w:r>
      <w:r>
        <w:rPr>
          <w:spacing w:val="-3"/>
        </w:rPr>
        <w:t xml:space="preserve"> </w:t>
      </w:r>
      <w:r>
        <w:t>особенностей</w:t>
      </w:r>
      <w:r>
        <w:rPr>
          <w:spacing w:val="-2"/>
        </w:rPr>
        <w:t xml:space="preserve"> </w:t>
      </w:r>
      <w:r>
        <w:t>игры</w:t>
      </w:r>
      <w:r>
        <w:rPr>
          <w:spacing w:val="2"/>
        </w:rPr>
        <w:t xml:space="preserve"> </w:t>
      </w:r>
      <w:r>
        <w:t>на</w:t>
      </w:r>
      <w:r>
        <w:rPr>
          <w:spacing w:val="-9"/>
        </w:rPr>
        <w:t xml:space="preserve"> </w:t>
      </w:r>
      <w:r>
        <w:t>органе</w:t>
      </w:r>
      <w:r>
        <w:rPr>
          <w:spacing w:val="-4"/>
        </w:rPr>
        <w:t xml:space="preserve"> </w:t>
      </w:r>
      <w:r>
        <w:t>(во</w:t>
      </w:r>
      <w:r>
        <w:rPr>
          <w:spacing w:val="1"/>
        </w:rPr>
        <w:t xml:space="preserve"> </w:t>
      </w:r>
      <w:r>
        <w:t>время</w:t>
      </w:r>
      <w:r>
        <w:rPr>
          <w:spacing w:val="-3"/>
        </w:rPr>
        <w:t xml:space="preserve"> </w:t>
      </w:r>
      <w:r>
        <w:t>слушания);</w:t>
      </w:r>
    </w:p>
    <w:p w:rsidR="00456509" w:rsidRDefault="00D11E26">
      <w:pPr>
        <w:pStyle w:val="a4"/>
        <w:spacing w:before="3" w:line="360" w:lineRule="auto"/>
        <w:jc w:val="left"/>
      </w:pPr>
      <w:r>
        <w:t>звуковое</w:t>
      </w:r>
      <w:r>
        <w:rPr>
          <w:spacing w:val="49"/>
        </w:rPr>
        <w:t xml:space="preserve"> </w:t>
      </w:r>
      <w:r>
        <w:t>исследование</w:t>
      </w:r>
      <w:r>
        <w:rPr>
          <w:spacing w:val="52"/>
        </w:rPr>
        <w:t xml:space="preserve"> </w:t>
      </w:r>
      <w:r>
        <w:t>–</w:t>
      </w:r>
      <w:r>
        <w:rPr>
          <w:spacing w:val="46"/>
        </w:rPr>
        <w:t xml:space="preserve"> </w:t>
      </w:r>
      <w:r>
        <w:t>исполнение</w:t>
      </w:r>
      <w:r>
        <w:rPr>
          <w:spacing w:val="45"/>
        </w:rPr>
        <w:t xml:space="preserve"> </w:t>
      </w:r>
      <w:r>
        <w:t>(учителем)</w:t>
      </w:r>
      <w:r>
        <w:rPr>
          <w:spacing w:val="51"/>
        </w:rPr>
        <w:t xml:space="preserve"> </w:t>
      </w:r>
      <w:r>
        <w:t>на</w:t>
      </w:r>
      <w:r>
        <w:rPr>
          <w:spacing w:val="50"/>
        </w:rPr>
        <w:t xml:space="preserve"> </w:t>
      </w:r>
      <w:r>
        <w:t>синтезаторе</w:t>
      </w:r>
      <w:r>
        <w:rPr>
          <w:spacing w:val="49"/>
        </w:rPr>
        <w:t xml:space="preserve"> </w:t>
      </w:r>
      <w:r>
        <w:t>знакомых</w:t>
      </w:r>
      <w:r>
        <w:rPr>
          <w:spacing w:val="46"/>
        </w:rPr>
        <w:t xml:space="preserve"> </w:t>
      </w:r>
      <w:r>
        <w:t>музыкальных</w:t>
      </w:r>
      <w:r>
        <w:rPr>
          <w:spacing w:val="-57"/>
        </w:rPr>
        <w:t xml:space="preserve"> </w:t>
      </w:r>
      <w:r>
        <w:t>произведений</w:t>
      </w:r>
      <w:r>
        <w:rPr>
          <w:spacing w:val="-3"/>
        </w:rPr>
        <w:t xml:space="preserve"> </w:t>
      </w:r>
      <w:r>
        <w:t>тембром</w:t>
      </w:r>
      <w:r>
        <w:rPr>
          <w:spacing w:val="-1"/>
        </w:rPr>
        <w:t xml:space="preserve"> </w:t>
      </w:r>
      <w:r>
        <w:t>органа;</w:t>
      </w:r>
    </w:p>
    <w:p w:rsidR="00456509" w:rsidRDefault="00D11E26">
      <w:pPr>
        <w:pStyle w:val="a4"/>
        <w:spacing w:line="360" w:lineRule="auto"/>
        <w:ind w:left="1244" w:right="4160" w:firstLine="0"/>
        <w:jc w:val="left"/>
      </w:pPr>
      <w:r>
        <w:t>наблюдение за трансформацией музыкального образа;</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jc w:val="left"/>
      </w:pPr>
      <w:r>
        <w:t>посещение</w:t>
      </w:r>
      <w:r>
        <w:rPr>
          <w:spacing w:val="-4"/>
        </w:rPr>
        <w:t xml:space="preserve"> </w:t>
      </w:r>
      <w:r>
        <w:t>концерта</w:t>
      </w:r>
      <w:r>
        <w:rPr>
          <w:spacing w:val="-7"/>
        </w:rPr>
        <w:t xml:space="preserve"> </w:t>
      </w:r>
      <w:r>
        <w:t>органной</w:t>
      </w:r>
      <w:r>
        <w:rPr>
          <w:spacing w:val="-2"/>
        </w:rPr>
        <w:t xml:space="preserve"> </w:t>
      </w:r>
      <w:r>
        <w:t>музыки;</w:t>
      </w:r>
    </w:p>
    <w:p w:rsidR="00456509" w:rsidRDefault="007C5DA5">
      <w:pPr>
        <w:pStyle w:val="a4"/>
        <w:spacing w:before="2"/>
        <w:ind w:left="0" w:firstLine="0"/>
        <w:jc w:val="left"/>
        <w:rPr>
          <w:sz w:val="23"/>
        </w:rPr>
      </w:pPr>
      <w:r>
        <w:pict>
          <v:rect id="_x0000_s1045" style="position:absolute;margin-left:56.65pt;margin-top:15.3pt;width:144.05pt;height:.7pt;z-index:-15722496;mso-wrap-distance-left:0;mso-wrap-distance-right:0;mso-position-horizontal-relative:page" fillcolor="black" stroked="f">
            <w10:wrap type="topAndBottom" anchorx="page"/>
          </v:rect>
        </w:pict>
      </w:r>
    </w:p>
    <w:p w:rsidR="00456509" w:rsidRDefault="00D11E26">
      <w:pPr>
        <w:pStyle w:val="a4"/>
        <w:spacing w:before="63" w:line="242" w:lineRule="auto"/>
        <w:ind w:firstLine="0"/>
        <w:jc w:val="left"/>
      </w:pPr>
      <w:r>
        <w:rPr>
          <w:vertAlign w:val="superscript"/>
        </w:rPr>
        <w:t>26</w:t>
      </w:r>
      <w:r>
        <w:rPr>
          <w:spacing w:val="39"/>
        </w:rPr>
        <w:t xml:space="preserve"> </w:t>
      </w:r>
      <w:r>
        <w:t>По</w:t>
      </w:r>
      <w:r>
        <w:rPr>
          <w:spacing w:val="35"/>
        </w:rPr>
        <w:t xml:space="preserve"> </w:t>
      </w:r>
      <w:r>
        <w:t>выбору</w:t>
      </w:r>
      <w:r>
        <w:rPr>
          <w:spacing w:val="32"/>
        </w:rPr>
        <w:t xml:space="preserve"> </w:t>
      </w:r>
      <w:r>
        <w:t>учителя</w:t>
      </w:r>
      <w:r>
        <w:rPr>
          <w:spacing w:val="37"/>
        </w:rPr>
        <w:t xml:space="preserve"> </w:t>
      </w:r>
      <w:r>
        <w:t>в</w:t>
      </w:r>
      <w:r>
        <w:rPr>
          <w:spacing w:val="38"/>
        </w:rPr>
        <w:t xml:space="preserve"> </w:t>
      </w:r>
      <w:r>
        <w:t>данном</w:t>
      </w:r>
      <w:r>
        <w:rPr>
          <w:spacing w:val="43"/>
        </w:rPr>
        <w:t xml:space="preserve"> </w:t>
      </w:r>
      <w:r>
        <w:t>блоке</w:t>
      </w:r>
      <w:r>
        <w:rPr>
          <w:spacing w:val="31"/>
        </w:rPr>
        <w:t xml:space="preserve"> </w:t>
      </w:r>
      <w:r>
        <w:t>могут</w:t>
      </w:r>
      <w:r>
        <w:rPr>
          <w:spacing w:val="38"/>
        </w:rPr>
        <w:t xml:space="preserve"> </w:t>
      </w:r>
      <w:r>
        <w:t>звучать</w:t>
      </w:r>
      <w:r>
        <w:rPr>
          <w:spacing w:val="38"/>
        </w:rPr>
        <w:t xml:space="preserve"> </w:t>
      </w:r>
      <w:r>
        <w:t>фрагменты</w:t>
      </w:r>
      <w:r>
        <w:rPr>
          <w:spacing w:val="43"/>
        </w:rPr>
        <w:t xml:space="preserve"> </w:t>
      </w:r>
      <w:r>
        <w:t>из</w:t>
      </w:r>
      <w:r>
        <w:rPr>
          <w:spacing w:val="33"/>
        </w:rPr>
        <w:t xml:space="preserve"> </w:t>
      </w:r>
      <w:r>
        <w:t>музыкальных</w:t>
      </w:r>
      <w:r>
        <w:rPr>
          <w:spacing w:val="32"/>
        </w:rPr>
        <w:t xml:space="preserve"> </w:t>
      </w:r>
      <w:r>
        <w:t>произведений</w:t>
      </w:r>
      <w:r>
        <w:rPr>
          <w:spacing w:val="-57"/>
        </w:rPr>
        <w:t xml:space="preserve"> </w:t>
      </w:r>
      <w:r>
        <w:t>М.П.</w:t>
      </w:r>
      <w:r>
        <w:rPr>
          <w:spacing w:val="2"/>
        </w:rPr>
        <w:t xml:space="preserve"> </w:t>
      </w:r>
      <w:r>
        <w:t>Мусоргского,</w:t>
      </w:r>
      <w:r>
        <w:rPr>
          <w:spacing w:val="-2"/>
        </w:rPr>
        <w:t xml:space="preserve"> </w:t>
      </w:r>
      <w:r>
        <w:t>П.И.</w:t>
      </w:r>
      <w:r>
        <w:rPr>
          <w:spacing w:val="1"/>
        </w:rPr>
        <w:t xml:space="preserve"> </w:t>
      </w:r>
      <w:r>
        <w:t>Чайковского,</w:t>
      </w:r>
      <w:r>
        <w:rPr>
          <w:spacing w:val="-2"/>
        </w:rPr>
        <w:t xml:space="preserve"> </w:t>
      </w:r>
      <w:r>
        <w:t>М.И. Глинки,</w:t>
      </w:r>
      <w:r>
        <w:rPr>
          <w:spacing w:val="3"/>
        </w:rPr>
        <w:t xml:space="preserve"> </w:t>
      </w:r>
      <w:r>
        <w:t>С.В.</w:t>
      </w:r>
      <w:r>
        <w:rPr>
          <w:spacing w:val="4"/>
        </w:rPr>
        <w:t xml:space="preserve"> </w:t>
      </w:r>
      <w:r>
        <w:t>Рахманинова и</w:t>
      </w:r>
      <w:r>
        <w:rPr>
          <w:spacing w:val="-3"/>
        </w:rPr>
        <w:t xml:space="preserve"> </w:t>
      </w:r>
      <w:r>
        <w:t>другие.</w:t>
      </w:r>
    </w:p>
    <w:p w:rsidR="00456509" w:rsidRDefault="00456509">
      <w:pPr>
        <w:spacing w:line="242" w:lineRule="auto"/>
        <w:sectPr w:rsidR="00456509">
          <w:headerReference w:type="default" r:id="rId202"/>
          <w:footerReference w:type="default" r:id="rId203"/>
          <w:pgSz w:w="11910" w:h="16840"/>
          <w:pgMar w:top="900" w:right="300" w:bottom="280" w:left="600" w:header="569" w:footer="0" w:gutter="0"/>
          <w:cols w:space="720"/>
        </w:sectPr>
      </w:pPr>
    </w:p>
    <w:p w:rsidR="00456509" w:rsidRDefault="00D11E26">
      <w:pPr>
        <w:pStyle w:val="a4"/>
        <w:spacing w:before="158"/>
        <w:ind w:left="1244" w:firstLine="0"/>
      </w:pPr>
      <w:r>
        <w:lastRenderedPageBreak/>
        <w:t>рассматривание</w:t>
      </w:r>
      <w:r>
        <w:rPr>
          <w:spacing w:val="-3"/>
        </w:rPr>
        <w:t xml:space="preserve"> </w:t>
      </w:r>
      <w:r>
        <w:t>иллюстраций,</w:t>
      </w:r>
      <w:r>
        <w:rPr>
          <w:spacing w:val="-4"/>
        </w:rPr>
        <w:t xml:space="preserve"> </w:t>
      </w:r>
      <w:r>
        <w:t>изображений</w:t>
      </w:r>
      <w:r>
        <w:rPr>
          <w:spacing w:val="-10"/>
        </w:rPr>
        <w:t xml:space="preserve"> </w:t>
      </w:r>
      <w:r>
        <w:t>органа;</w:t>
      </w:r>
    </w:p>
    <w:p w:rsidR="00456509" w:rsidRDefault="00D11E26">
      <w:pPr>
        <w:pStyle w:val="a4"/>
        <w:spacing w:before="142" w:line="360" w:lineRule="auto"/>
        <w:ind w:right="274"/>
      </w:pP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p>
    <w:p w:rsidR="00456509" w:rsidRDefault="00D11E26">
      <w:pPr>
        <w:pStyle w:val="a4"/>
        <w:spacing w:line="274" w:lineRule="exact"/>
        <w:ind w:left="1244" w:firstLine="0"/>
      </w:pPr>
      <w:r>
        <w:t>просмотр</w:t>
      </w:r>
      <w:r>
        <w:rPr>
          <w:spacing w:val="-1"/>
        </w:rPr>
        <w:t xml:space="preserve"> </w:t>
      </w:r>
      <w:r>
        <w:t>познавательного</w:t>
      </w:r>
      <w:r>
        <w:rPr>
          <w:spacing w:val="2"/>
        </w:rPr>
        <w:t xml:space="preserve"> </w:t>
      </w:r>
      <w:r>
        <w:t>фильма</w:t>
      </w:r>
      <w:r>
        <w:rPr>
          <w:spacing w:val="-6"/>
        </w:rPr>
        <w:t xml:space="preserve"> </w:t>
      </w:r>
      <w:r>
        <w:t>об</w:t>
      </w:r>
      <w:r>
        <w:rPr>
          <w:spacing w:val="-8"/>
        </w:rPr>
        <w:t xml:space="preserve"> </w:t>
      </w:r>
      <w:r>
        <w:t>органе;</w:t>
      </w:r>
    </w:p>
    <w:p w:rsidR="00456509" w:rsidRDefault="00D11E26">
      <w:pPr>
        <w:pStyle w:val="a4"/>
        <w:spacing w:before="137" w:line="362" w:lineRule="auto"/>
        <w:ind w:right="267"/>
      </w:pP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9"/>
        </w:rPr>
        <w:t xml:space="preserve"> </w:t>
      </w:r>
      <w:r>
        <w:t>органной</w:t>
      </w:r>
      <w:r>
        <w:rPr>
          <w:spacing w:val="-2"/>
        </w:rPr>
        <w:t xml:space="preserve"> </w:t>
      </w:r>
      <w:r>
        <w:t>музыки.</w:t>
      </w:r>
    </w:p>
    <w:p w:rsidR="00456509" w:rsidRDefault="00D11E26">
      <w:pPr>
        <w:pStyle w:val="21"/>
        <w:spacing w:before="2"/>
      </w:pPr>
      <w:r>
        <w:t>Искусство Русской православной</w:t>
      </w:r>
      <w:r>
        <w:rPr>
          <w:spacing w:val="-2"/>
        </w:rPr>
        <w:t xml:space="preserve"> </w:t>
      </w:r>
      <w:r>
        <w:t>церкви</w:t>
      </w:r>
      <w:r>
        <w:rPr>
          <w:spacing w:val="-4"/>
        </w:rPr>
        <w:t xml:space="preserve"> </w:t>
      </w:r>
      <w:r>
        <w:t>(1–3</w:t>
      </w:r>
      <w:r>
        <w:rPr>
          <w:spacing w:val="1"/>
        </w:rPr>
        <w:t xml:space="preserve"> </w:t>
      </w:r>
      <w:r>
        <w:t>часа).</w:t>
      </w:r>
    </w:p>
    <w:p w:rsidR="00456509" w:rsidRDefault="00D11E26">
      <w:pPr>
        <w:pStyle w:val="a4"/>
        <w:spacing w:before="132" w:line="360" w:lineRule="auto"/>
        <w:ind w:right="272"/>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w:t>
      </w:r>
      <w:r>
        <w:rPr>
          <w:spacing w:val="1"/>
        </w:rPr>
        <w:t xml:space="preserve"> </w:t>
      </w:r>
      <w:r>
        <w:t>Христа,</w:t>
      </w:r>
      <w:r>
        <w:rPr>
          <w:spacing w:val="1"/>
        </w:rPr>
        <w:t xml:space="preserve"> </w:t>
      </w:r>
      <w:r>
        <w:t>Богородицы.</w:t>
      </w:r>
    </w:p>
    <w:p w:rsidR="00456509" w:rsidRDefault="00D11E26">
      <w:pPr>
        <w:pStyle w:val="a4"/>
        <w:spacing w:before="1"/>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8" w:line="360" w:lineRule="auto"/>
        <w:ind w:right="270"/>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4"/>
        </w:rPr>
        <w:t xml:space="preserve"> </w:t>
      </w:r>
      <w:r>
        <w:t>мелодий</w:t>
      </w:r>
      <w:r>
        <w:rPr>
          <w:spacing w:val="3"/>
        </w:rPr>
        <w:t xml:space="preserve"> </w:t>
      </w:r>
      <w:r>
        <w:t>и</w:t>
      </w:r>
      <w:r>
        <w:rPr>
          <w:spacing w:val="-3"/>
        </w:rPr>
        <w:t xml:space="preserve"> </w:t>
      </w:r>
      <w:r>
        <w:t>народных</w:t>
      </w:r>
      <w:r>
        <w:rPr>
          <w:spacing w:val="-3"/>
        </w:rPr>
        <w:t xml:space="preserve"> </w:t>
      </w:r>
      <w:r>
        <w:t>песен,</w:t>
      </w:r>
      <w:r>
        <w:rPr>
          <w:spacing w:val="-2"/>
        </w:rPr>
        <w:t xml:space="preserve"> </w:t>
      </w:r>
      <w:r>
        <w:t>мелодий</w:t>
      </w:r>
      <w:r>
        <w:rPr>
          <w:spacing w:val="3"/>
        </w:rPr>
        <w:t xml:space="preserve"> </w:t>
      </w:r>
      <w:r>
        <w:t>светской</w:t>
      </w:r>
      <w:r>
        <w:rPr>
          <w:spacing w:val="-3"/>
        </w:rPr>
        <w:t xml:space="preserve"> </w:t>
      </w:r>
      <w:r>
        <w:t>музыки;</w:t>
      </w:r>
    </w:p>
    <w:p w:rsidR="00456509" w:rsidRDefault="00D11E26">
      <w:pPr>
        <w:pStyle w:val="a4"/>
        <w:spacing w:before="2"/>
        <w:ind w:left="1244" w:firstLine="0"/>
      </w:pPr>
      <w:r>
        <w:t>прослеживание</w:t>
      </w:r>
      <w:r>
        <w:rPr>
          <w:spacing w:val="-7"/>
        </w:rPr>
        <w:t xml:space="preserve"> </w:t>
      </w:r>
      <w:r>
        <w:t>исполняемых</w:t>
      </w:r>
      <w:r>
        <w:rPr>
          <w:spacing w:val="-6"/>
        </w:rPr>
        <w:t xml:space="preserve"> </w:t>
      </w:r>
      <w:r>
        <w:t>мелодий по</w:t>
      </w:r>
      <w:r>
        <w:rPr>
          <w:spacing w:val="-1"/>
        </w:rPr>
        <w:t xml:space="preserve"> </w:t>
      </w:r>
      <w:r>
        <w:t>нотной</w:t>
      </w:r>
      <w:r>
        <w:rPr>
          <w:spacing w:val="-5"/>
        </w:rPr>
        <w:t xml:space="preserve"> </w:t>
      </w:r>
      <w:r>
        <w:t>записи;</w:t>
      </w:r>
    </w:p>
    <w:p w:rsidR="00456509" w:rsidRDefault="00D11E26">
      <w:pPr>
        <w:pStyle w:val="a4"/>
        <w:spacing w:before="137" w:line="360" w:lineRule="auto"/>
        <w:ind w:left="1244" w:right="279" w:firstLine="0"/>
      </w:pPr>
      <w:r>
        <w:t>анализ</w:t>
      </w:r>
      <w:r>
        <w:rPr>
          <w:spacing w:val="2"/>
        </w:rPr>
        <w:t xml:space="preserve"> </w:t>
      </w:r>
      <w:r>
        <w:t>типа</w:t>
      </w:r>
      <w:r>
        <w:rPr>
          <w:spacing w:val="1"/>
        </w:rPr>
        <w:t xml:space="preserve"> </w:t>
      </w:r>
      <w:r>
        <w:t>мелодического</w:t>
      </w:r>
      <w:r>
        <w:rPr>
          <w:spacing w:val="5"/>
        </w:rPr>
        <w:t xml:space="preserve"> </w:t>
      </w:r>
      <w:r>
        <w:t>движения,</w:t>
      </w:r>
      <w:r>
        <w:rPr>
          <w:spacing w:val="-2"/>
        </w:rPr>
        <w:t xml:space="preserve"> </w:t>
      </w:r>
      <w:r>
        <w:t>особенностей</w:t>
      </w:r>
      <w:r>
        <w:rPr>
          <w:spacing w:val="-2"/>
        </w:rPr>
        <w:t xml:space="preserve"> </w:t>
      </w:r>
      <w:r>
        <w:t>ритма,</w:t>
      </w:r>
      <w:r>
        <w:rPr>
          <w:spacing w:val="4"/>
        </w:rPr>
        <w:t xml:space="preserve"> </w:t>
      </w:r>
      <w:r>
        <w:t>темпа,</w:t>
      </w:r>
      <w:r>
        <w:rPr>
          <w:spacing w:val="3"/>
        </w:rPr>
        <w:t xml:space="preserve"> </w:t>
      </w:r>
      <w:r>
        <w:t>динамики;</w:t>
      </w:r>
      <w:r>
        <w:rPr>
          <w:spacing w:val="1"/>
        </w:rPr>
        <w:t xml:space="preserve"> </w:t>
      </w:r>
      <w:r>
        <w:t>сопоставление</w:t>
      </w:r>
      <w:r>
        <w:rPr>
          <w:spacing w:val="38"/>
        </w:rPr>
        <w:t xml:space="preserve"> </w:t>
      </w:r>
      <w:r>
        <w:t>произведений</w:t>
      </w:r>
      <w:r>
        <w:rPr>
          <w:spacing w:val="35"/>
        </w:rPr>
        <w:t xml:space="preserve"> </w:t>
      </w:r>
      <w:r>
        <w:t>музыки</w:t>
      </w:r>
      <w:r>
        <w:rPr>
          <w:spacing w:val="40"/>
        </w:rPr>
        <w:t xml:space="preserve"> </w:t>
      </w:r>
      <w:r>
        <w:t>и</w:t>
      </w:r>
      <w:r>
        <w:rPr>
          <w:spacing w:val="40"/>
        </w:rPr>
        <w:t xml:space="preserve"> </w:t>
      </w:r>
      <w:r>
        <w:t>живописи,</w:t>
      </w:r>
      <w:r>
        <w:rPr>
          <w:spacing w:val="41"/>
        </w:rPr>
        <w:t xml:space="preserve"> </w:t>
      </w:r>
      <w:r>
        <w:t>посвящённых</w:t>
      </w:r>
      <w:r>
        <w:rPr>
          <w:spacing w:val="34"/>
        </w:rPr>
        <w:t xml:space="preserve"> </w:t>
      </w:r>
      <w:r>
        <w:t>святым,</w:t>
      </w:r>
      <w:r>
        <w:rPr>
          <w:spacing w:val="41"/>
        </w:rPr>
        <w:t xml:space="preserve"> </w:t>
      </w:r>
      <w:r>
        <w:t>Христу,</w:t>
      </w:r>
    </w:p>
    <w:p w:rsidR="00456509" w:rsidRDefault="00D11E26">
      <w:pPr>
        <w:pStyle w:val="a4"/>
        <w:spacing w:line="274" w:lineRule="exact"/>
        <w:ind w:firstLine="0"/>
        <w:jc w:val="left"/>
      </w:pPr>
      <w:r>
        <w:t>Богородице;</w:t>
      </w:r>
    </w:p>
    <w:p w:rsidR="00456509" w:rsidRDefault="00D11E26">
      <w:pPr>
        <w:pStyle w:val="a4"/>
        <w:spacing w:before="14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ind w:left="1244" w:firstLine="0"/>
        <w:jc w:val="left"/>
      </w:pPr>
      <w:r>
        <w:t>посещение</w:t>
      </w:r>
      <w:r>
        <w:rPr>
          <w:spacing w:val="-3"/>
        </w:rPr>
        <w:t xml:space="preserve"> </w:t>
      </w:r>
      <w:r>
        <w:t>храма;</w:t>
      </w:r>
    </w:p>
    <w:p w:rsidR="00456509" w:rsidRDefault="00D11E26">
      <w:pPr>
        <w:pStyle w:val="a4"/>
        <w:spacing w:before="136"/>
        <w:ind w:left="1244" w:firstLine="0"/>
        <w:jc w:val="left"/>
      </w:pPr>
      <w:r>
        <w:t>поиск</w:t>
      </w:r>
      <w:r>
        <w:rPr>
          <w:spacing w:val="-9"/>
        </w:rPr>
        <w:t xml:space="preserve"> </w:t>
      </w:r>
      <w:r>
        <w:t>в Интернете</w:t>
      </w:r>
      <w:r>
        <w:rPr>
          <w:spacing w:val="-3"/>
        </w:rPr>
        <w:t xml:space="preserve"> </w:t>
      </w:r>
      <w:r>
        <w:t>информации</w:t>
      </w:r>
      <w:r>
        <w:rPr>
          <w:spacing w:val="-10"/>
        </w:rPr>
        <w:t xml:space="preserve"> </w:t>
      </w:r>
      <w:r>
        <w:t>о</w:t>
      </w:r>
      <w:r>
        <w:rPr>
          <w:spacing w:val="2"/>
        </w:rPr>
        <w:t xml:space="preserve"> </w:t>
      </w:r>
      <w:r>
        <w:t>Крещении Руси, святых,</w:t>
      </w:r>
      <w:r>
        <w:rPr>
          <w:spacing w:val="-4"/>
        </w:rPr>
        <w:t xml:space="preserve"> </w:t>
      </w:r>
      <w:r>
        <w:t>об</w:t>
      </w:r>
      <w:r>
        <w:rPr>
          <w:spacing w:val="-4"/>
        </w:rPr>
        <w:t xml:space="preserve"> </w:t>
      </w:r>
      <w:r>
        <w:t>иконах.</w:t>
      </w:r>
    </w:p>
    <w:p w:rsidR="00456509" w:rsidRDefault="00D11E26">
      <w:pPr>
        <w:pStyle w:val="21"/>
        <w:spacing w:before="142"/>
        <w:jc w:val="left"/>
      </w:pPr>
      <w:r>
        <w:t>Религиозные</w:t>
      </w:r>
      <w:r>
        <w:rPr>
          <w:spacing w:val="-1"/>
        </w:rPr>
        <w:t xml:space="preserve"> </w:t>
      </w:r>
      <w:r>
        <w:t>праздники</w:t>
      </w:r>
      <w:r>
        <w:rPr>
          <w:spacing w:val="-4"/>
        </w:rPr>
        <w:t xml:space="preserve"> </w:t>
      </w:r>
      <w:r>
        <w:t>(1–3</w:t>
      </w:r>
      <w:r>
        <w:rPr>
          <w:spacing w:val="1"/>
        </w:rPr>
        <w:t xml:space="preserve"> </w:t>
      </w:r>
      <w:r>
        <w:t>часа).</w:t>
      </w:r>
    </w:p>
    <w:p w:rsidR="00456509" w:rsidRDefault="00D11E26">
      <w:pPr>
        <w:pStyle w:val="a4"/>
        <w:spacing w:before="137" w:line="360" w:lineRule="auto"/>
        <w:jc w:val="left"/>
      </w:pPr>
      <w:r>
        <w:t>Содержание: Праздничная служба,</w:t>
      </w:r>
      <w:r>
        <w:rPr>
          <w:spacing w:val="1"/>
        </w:rPr>
        <w:t xml:space="preserve"> </w:t>
      </w:r>
      <w:r>
        <w:t>вокальная (в</w:t>
      </w:r>
      <w:r>
        <w:rPr>
          <w:spacing w:val="1"/>
        </w:rPr>
        <w:t xml:space="preserve"> </w:t>
      </w:r>
      <w:r>
        <w:t>том</w:t>
      </w:r>
      <w:r>
        <w:rPr>
          <w:spacing w:val="1"/>
        </w:rPr>
        <w:t xml:space="preserve"> </w:t>
      </w:r>
      <w:r>
        <w:t>числе хоровая)</w:t>
      </w:r>
      <w:r>
        <w:rPr>
          <w:spacing w:val="1"/>
        </w:rPr>
        <w:t xml:space="preserve"> </w:t>
      </w:r>
      <w:r>
        <w:t>музыка религиозного</w:t>
      </w:r>
      <w:r>
        <w:rPr>
          <w:spacing w:val="-57"/>
        </w:rPr>
        <w:t xml:space="preserve"> </w:t>
      </w:r>
      <w:r>
        <w:t>содержания</w:t>
      </w:r>
      <w:r>
        <w:rPr>
          <w:vertAlign w:val="superscript"/>
        </w:rPr>
        <w:t>27</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8" w:line="362" w:lineRule="auto"/>
        <w:jc w:val="left"/>
      </w:pPr>
      <w:r>
        <w:t>слушание</w:t>
      </w:r>
      <w:r>
        <w:rPr>
          <w:spacing w:val="53"/>
        </w:rPr>
        <w:t xml:space="preserve"> </w:t>
      </w:r>
      <w:r>
        <w:t>музыкальных</w:t>
      </w:r>
      <w:r>
        <w:rPr>
          <w:spacing w:val="50"/>
        </w:rPr>
        <w:t xml:space="preserve"> </w:t>
      </w:r>
      <w:r>
        <w:t>фрагментов</w:t>
      </w:r>
      <w:r>
        <w:rPr>
          <w:spacing w:val="51"/>
        </w:rPr>
        <w:t xml:space="preserve"> </w:t>
      </w:r>
      <w:r>
        <w:t>праздничных</w:t>
      </w:r>
      <w:r>
        <w:rPr>
          <w:spacing w:val="50"/>
        </w:rPr>
        <w:t xml:space="preserve"> </w:t>
      </w:r>
      <w:r>
        <w:t>богослужений,</w:t>
      </w:r>
      <w:r>
        <w:rPr>
          <w:spacing w:val="56"/>
        </w:rPr>
        <w:t xml:space="preserve"> </w:t>
      </w:r>
      <w:r>
        <w:t>определение</w:t>
      </w:r>
      <w:r>
        <w:rPr>
          <w:spacing w:val="54"/>
        </w:rPr>
        <w:t xml:space="preserve"> </w:t>
      </w:r>
      <w:r>
        <w:t>характера</w:t>
      </w:r>
      <w:r>
        <w:rPr>
          <w:spacing w:val="-57"/>
        </w:rPr>
        <w:t xml:space="preserve"> </w:t>
      </w:r>
      <w:r>
        <w:t>музыки,</w:t>
      </w:r>
      <w:r>
        <w:rPr>
          <w:spacing w:val="3"/>
        </w:rPr>
        <w:t xml:space="preserve"> </w:t>
      </w:r>
      <w:r>
        <w:t>её</w:t>
      </w:r>
      <w:r>
        <w:rPr>
          <w:spacing w:val="1"/>
        </w:rPr>
        <w:t xml:space="preserve"> </w:t>
      </w:r>
      <w:r>
        <w:t>религиозного</w:t>
      </w:r>
      <w:r>
        <w:rPr>
          <w:spacing w:val="6"/>
        </w:rPr>
        <w:t xml:space="preserve"> </w:t>
      </w:r>
      <w:r>
        <w:t>содержания;</w:t>
      </w:r>
    </w:p>
    <w:p w:rsidR="00456509" w:rsidRDefault="00D11E26">
      <w:pPr>
        <w:pStyle w:val="a4"/>
        <w:spacing w:line="360" w:lineRule="auto"/>
        <w:jc w:val="left"/>
      </w:pPr>
      <w:r>
        <w:t>разучивание</w:t>
      </w:r>
      <w:r>
        <w:rPr>
          <w:spacing w:val="26"/>
        </w:rPr>
        <w:t xml:space="preserve"> </w:t>
      </w:r>
      <w:r>
        <w:t>(с</w:t>
      </w:r>
      <w:r>
        <w:rPr>
          <w:spacing w:val="17"/>
        </w:rPr>
        <w:t xml:space="preserve"> </w:t>
      </w:r>
      <w:r>
        <w:t>опорой</w:t>
      </w:r>
      <w:r>
        <w:rPr>
          <w:spacing w:val="23"/>
        </w:rPr>
        <w:t xml:space="preserve"> </w:t>
      </w:r>
      <w:r>
        <w:t>на</w:t>
      </w:r>
      <w:r>
        <w:rPr>
          <w:spacing w:val="22"/>
        </w:rPr>
        <w:t xml:space="preserve"> </w:t>
      </w:r>
      <w:r>
        <w:t>нотный</w:t>
      </w:r>
      <w:r>
        <w:rPr>
          <w:spacing w:val="18"/>
        </w:rPr>
        <w:t xml:space="preserve"> </w:t>
      </w:r>
      <w:r>
        <w:t>текст),</w:t>
      </w:r>
      <w:r>
        <w:rPr>
          <w:spacing w:val="25"/>
        </w:rPr>
        <w:t xml:space="preserve"> </w:t>
      </w:r>
      <w:r>
        <w:t>исполнение</w:t>
      </w:r>
      <w:r>
        <w:rPr>
          <w:spacing w:val="26"/>
        </w:rPr>
        <w:t xml:space="preserve"> </w:t>
      </w:r>
      <w:r>
        <w:t>доступных</w:t>
      </w:r>
      <w:r>
        <w:rPr>
          <w:spacing w:val="22"/>
        </w:rPr>
        <w:t xml:space="preserve"> </w:t>
      </w:r>
      <w:r>
        <w:t>вокальных</w:t>
      </w:r>
      <w:r>
        <w:rPr>
          <w:spacing w:val="23"/>
        </w:rPr>
        <w:t xml:space="preserve"> </w:t>
      </w:r>
      <w:r>
        <w:t>произведений</w:t>
      </w:r>
      <w:r>
        <w:rPr>
          <w:spacing w:val="-57"/>
        </w:rPr>
        <w:t xml:space="preserve"> </w:t>
      </w:r>
      <w:r>
        <w:t>духовной</w:t>
      </w:r>
      <w:r>
        <w:rPr>
          <w:spacing w:val="-3"/>
        </w:rPr>
        <w:t xml:space="preserve"> </w:t>
      </w:r>
      <w:r>
        <w:t>музыки;</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8" w:line="360" w:lineRule="auto"/>
        <w:ind w:left="1244" w:right="3609" w:firstLine="0"/>
        <w:jc w:val="left"/>
      </w:pPr>
      <w:r>
        <w:t>просмотр фильма, посвящённого религиозным праздникам;</w:t>
      </w:r>
      <w:r>
        <w:rPr>
          <w:spacing w:val="-57"/>
        </w:rPr>
        <w:t xml:space="preserve"> </w:t>
      </w:r>
      <w:r>
        <w:t>посещение концерта духовной</w:t>
      </w:r>
      <w:r>
        <w:rPr>
          <w:spacing w:val="-2"/>
        </w:rPr>
        <w:t xml:space="preserve"> </w:t>
      </w:r>
      <w:r>
        <w:t>музыки;</w:t>
      </w:r>
    </w:p>
    <w:p w:rsidR="00456509" w:rsidRDefault="007C5DA5">
      <w:pPr>
        <w:pStyle w:val="a4"/>
        <w:ind w:left="0" w:firstLine="0"/>
        <w:jc w:val="left"/>
        <w:rPr>
          <w:sz w:val="23"/>
        </w:rPr>
      </w:pPr>
      <w:r>
        <w:pict>
          <v:rect id="_x0000_s1044" style="position:absolute;margin-left:56.65pt;margin-top:15.2pt;width:144.05pt;height:.7pt;z-index:-15721984;mso-wrap-distance-left:0;mso-wrap-distance-right:0;mso-position-horizontal-relative:page" fillcolor="black" stroked="f">
            <w10:wrap type="topAndBottom" anchorx="page"/>
          </v:rect>
        </w:pict>
      </w:r>
    </w:p>
    <w:p w:rsidR="00456509" w:rsidRDefault="00D11E26">
      <w:pPr>
        <w:pStyle w:val="a4"/>
        <w:spacing w:before="64"/>
        <w:ind w:right="266" w:firstLine="0"/>
      </w:pPr>
      <w:r>
        <w:rPr>
          <w:vertAlign w:val="superscript"/>
        </w:rPr>
        <w:t>27</w:t>
      </w:r>
      <w:r>
        <w:t xml:space="preserve"> Данный блок позволяет сосредоточиться на религиозных праздниках той конфессии, которая</w:t>
      </w:r>
      <w:r>
        <w:rPr>
          <w:spacing w:val="1"/>
        </w:rPr>
        <w:t xml:space="preserve"> </w:t>
      </w:r>
      <w:r>
        <w:t>наиболее почитаема в данном регионе. В рамках православной традиции возможно 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61"/>
        </w:rPr>
        <w:t xml:space="preserve"> </w:t>
      </w:r>
      <w:r>
        <w:t>музыки   русских   композиторов-классиков   (С.В. Рахманинов,   П.И. Чайковский</w:t>
      </w:r>
      <w:r>
        <w:rPr>
          <w:spacing w:val="-57"/>
        </w:rPr>
        <w:t xml:space="preserve"> </w:t>
      </w:r>
      <w:r>
        <w:t>и</w:t>
      </w:r>
      <w:r>
        <w:rPr>
          <w:spacing w:val="2"/>
        </w:rPr>
        <w:t xml:space="preserve"> </w:t>
      </w:r>
      <w:r>
        <w:t>других</w:t>
      </w:r>
      <w:r>
        <w:rPr>
          <w:spacing w:val="-3"/>
        </w:rPr>
        <w:t xml:space="preserve"> </w:t>
      </w:r>
      <w:r>
        <w:t>композиторов).</w:t>
      </w:r>
    </w:p>
    <w:p w:rsidR="00456509" w:rsidRDefault="00456509">
      <w:pPr>
        <w:sectPr w:rsidR="00456509">
          <w:headerReference w:type="default" r:id="rId204"/>
          <w:footerReference w:type="default" r:id="rId205"/>
          <w:pgSz w:w="11910" w:h="16840"/>
          <w:pgMar w:top="900" w:right="300" w:bottom="280" w:left="600" w:header="569" w:footer="0" w:gutter="0"/>
          <w:cols w:space="720"/>
        </w:sectPr>
      </w:pPr>
    </w:p>
    <w:p w:rsidR="00456509" w:rsidRDefault="00D11E26">
      <w:pPr>
        <w:pStyle w:val="a4"/>
        <w:spacing w:before="158"/>
        <w:ind w:left="1244" w:firstLine="0"/>
      </w:pPr>
      <w:r>
        <w:lastRenderedPageBreak/>
        <w:t>исследовательские</w:t>
      </w:r>
      <w:r>
        <w:rPr>
          <w:spacing w:val="-5"/>
        </w:rPr>
        <w:t xml:space="preserve"> </w:t>
      </w:r>
      <w:r>
        <w:t>проекты,</w:t>
      </w:r>
      <w:r>
        <w:rPr>
          <w:spacing w:val="-2"/>
        </w:rPr>
        <w:t xml:space="preserve"> </w:t>
      </w:r>
      <w:r>
        <w:t>посвящённые</w:t>
      </w:r>
      <w:r>
        <w:rPr>
          <w:spacing w:val="-9"/>
        </w:rPr>
        <w:t xml:space="preserve"> </w:t>
      </w:r>
      <w:r>
        <w:t>музыке</w:t>
      </w:r>
      <w:r>
        <w:rPr>
          <w:spacing w:val="-5"/>
        </w:rPr>
        <w:t xml:space="preserve"> </w:t>
      </w:r>
      <w:r>
        <w:t>религиозных</w:t>
      </w:r>
      <w:r>
        <w:rPr>
          <w:spacing w:val="-8"/>
        </w:rPr>
        <w:t xml:space="preserve"> </w:t>
      </w:r>
      <w:r>
        <w:t>праздников.</w:t>
      </w:r>
    </w:p>
    <w:p w:rsidR="00456509" w:rsidRDefault="00D11E26">
      <w:pPr>
        <w:pStyle w:val="21"/>
        <w:spacing w:before="147"/>
      </w:pPr>
      <w:r>
        <w:t>Модуль</w:t>
      </w:r>
      <w:r>
        <w:rPr>
          <w:spacing w:val="-4"/>
        </w:rPr>
        <w:t xml:space="preserve"> </w:t>
      </w:r>
      <w:r>
        <w:t>№</w:t>
      </w:r>
      <w:r>
        <w:rPr>
          <w:spacing w:val="-2"/>
        </w:rPr>
        <w:t xml:space="preserve"> </w:t>
      </w:r>
      <w:r>
        <w:t>5 «Классическая</w:t>
      </w:r>
      <w:r>
        <w:rPr>
          <w:spacing w:val="-1"/>
        </w:rPr>
        <w:t xml:space="preserve"> </w:t>
      </w:r>
      <w:r>
        <w:t>музыка».</w:t>
      </w:r>
    </w:p>
    <w:p w:rsidR="00456509" w:rsidRDefault="00D11E26">
      <w:pPr>
        <w:pStyle w:val="a4"/>
        <w:tabs>
          <w:tab w:val="left" w:pos="9290"/>
        </w:tabs>
        <w:spacing w:before="132" w:line="360" w:lineRule="auto"/>
        <w:ind w:right="270"/>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tab/>
      </w:r>
      <w:r>
        <w:rPr>
          <w:spacing w:val="-1"/>
        </w:rPr>
        <w:t>воплощённую</w:t>
      </w:r>
    </w:p>
    <w:p w:rsidR="00456509" w:rsidRDefault="00D11E26">
      <w:pPr>
        <w:pStyle w:val="a4"/>
        <w:spacing w:before="1" w:line="360" w:lineRule="auto"/>
        <w:ind w:right="279" w:firstLine="0"/>
      </w:pP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5"/>
        </w:rPr>
        <w:t xml:space="preserve"> </w:t>
      </w:r>
      <w:r>
        <w:t>художественных</w:t>
      </w:r>
      <w:r>
        <w:rPr>
          <w:spacing w:val="-3"/>
        </w:rPr>
        <w:t xml:space="preserve"> </w:t>
      </w:r>
      <w:r>
        <w:t>произведениях.</w:t>
      </w:r>
    </w:p>
    <w:p w:rsidR="00456509" w:rsidRDefault="00D11E26">
      <w:pPr>
        <w:pStyle w:val="21"/>
        <w:spacing w:before="2"/>
      </w:pPr>
      <w:r>
        <w:t>Композитор</w:t>
      </w:r>
      <w:r>
        <w:rPr>
          <w:spacing w:val="1"/>
        </w:rPr>
        <w:t xml:space="preserve"> </w:t>
      </w:r>
      <w:r>
        <w:t>–</w:t>
      </w:r>
      <w:r>
        <w:rPr>
          <w:spacing w:val="-5"/>
        </w:rPr>
        <w:t xml:space="preserve"> </w:t>
      </w:r>
      <w:r>
        <w:t>исполнитель</w:t>
      </w:r>
      <w:r>
        <w:rPr>
          <w:spacing w:val="3"/>
        </w:rPr>
        <w:t xml:space="preserve"> </w:t>
      </w:r>
      <w:r>
        <w:t>–</w:t>
      </w:r>
      <w:r>
        <w:rPr>
          <w:spacing w:val="-5"/>
        </w:rPr>
        <w:t xml:space="preserve"> </w:t>
      </w:r>
      <w:r>
        <w:t>слушатель</w:t>
      </w:r>
      <w:r>
        <w:rPr>
          <w:spacing w:val="1"/>
        </w:rPr>
        <w:t xml:space="preserve"> </w:t>
      </w:r>
      <w:r>
        <w:t>(0,5–1 час).</w:t>
      </w:r>
    </w:p>
    <w:p w:rsidR="00456509" w:rsidRDefault="00D11E26">
      <w:pPr>
        <w:pStyle w:val="a4"/>
        <w:spacing w:before="137" w:line="360" w:lineRule="auto"/>
        <w:ind w:right="278"/>
      </w:pPr>
      <w:r>
        <w:t>Содержание:</w:t>
      </w:r>
      <w:r>
        <w:rPr>
          <w:spacing w:val="1"/>
        </w:rPr>
        <w:t xml:space="preserve"> </w:t>
      </w:r>
      <w:r>
        <w:t>Кого</w:t>
      </w:r>
      <w:r>
        <w:rPr>
          <w:spacing w:val="1"/>
        </w:rPr>
        <w:t xml:space="preserve"> </w:t>
      </w:r>
      <w:r>
        <w:t>называют композитором, исполнителем? Нужно</w:t>
      </w:r>
      <w:r>
        <w:rPr>
          <w:spacing w:val="1"/>
        </w:rPr>
        <w:t xml:space="preserve"> </w:t>
      </w:r>
      <w:r>
        <w:t>ли учиться</w:t>
      </w:r>
      <w:r>
        <w:rPr>
          <w:spacing w:val="1"/>
        </w:rPr>
        <w:t xml:space="preserve"> </w:t>
      </w:r>
      <w:r>
        <w:t>слушать</w:t>
      </w:r>
      <w:r>
        <w:rPr>
          <w:spacing w:val="1"/>
        </w:rPr>
        <w:t xml:space="preserve"> </w:t>
      </w:r>
      <w:r>
        <w:t>музыку? Что значит «уметь слушать музыку»? Концерт, концертный зал. Правила поведения в</w:t>
      </w:r>
      <w:r>
        <w:rPr>
          <w:spacing w:val="1"/>
        </w:rPr>
        <w:t xml:space="preserve"> </w:t>
      </w:r>
      <w:r>
        <w:t>концертном</w:t>
      </w:r>
      <w:r>
        <w:rPr>
          <w:spacing w:val="-2"/>
        </w:rPr>
        <w:t xml:space="preserve"> </w:t>
      </w:r>
      <w:r>
        <w:t>зале.</w:t>
      </w:r>
    </w:p>
    <w:p w:rsidR="00456509" w:rsidRDefault="00D11E26">
      <w:pPr>
        <w:pStyle w:val="a4"/>
        <w:spacing w:line="273"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2"/>
        <w:ind w:left="1244" w:firstLine="0"/>
        <w:jc w:val="left"/>
      </w:pPr>
      <w:r>
        <w:t>просмотр</w:t>
      </w:r>
      <w:r>
        <w:rPr>
          <w:spacing w:val="-3"/>
        </w:rPr>
        <w:t xml:space="preserve"> </w:t>
      </w:r>
      <w:r>
        <w:t>видеозаписи</w:t>
      </w:r>
      <w:r>
        <w:rPr>
          <w:spacing w:val="-1"/>
        </w:rPr>
        <w:t xml:space="preserve"> </w:t>
      </w:r>
      <w:r>
        <w:t>концерта;</w:t>
      </w:r>
    </w:p>
    <w:p w:rsidR="00456509" w:rsidRDefault="00D11E26">
      <w:pPr>
        <w:pStyle w:val="a4"/>
        <w:spacing w:before="137" w:line="360" w:lineRule="auto"/>
        <w:ind w:left="1244" w:right="4676" w:firstLine="0"/>
        <w:jc w:val="left"/>
      </w:pPr>
      <w:r>
        <w:t>слушание</w:t>
      </w:r>
      <w:r>
        <w:rPr>
          <w:spacing w:val="-7"/>
        </w:rPr>
        <w:t xml:space="preserve"> </w:t>
      </w:r>
      <w:r>
        <w:t>музыки,</w:t>
      </w:r>
      <w:r>
        <w:rPr>
          <w:spacing w:val="-3"/>
        </w:rPr>
        <w:t xml:space="preserve"> </w:t>
      </w:r>
      <w:r>
        <w:t>рассматривание</w:t>
      </w:r>
      <w:r>
        <w:rPr>
          <w:spacing w:val="-6"/>
        </w:rPr>
        <w:t xml:space="preserve"> </w:t>
      </w:r>
      <w:r>
        <w:t>иллюстраций;</w:t>
      </w:r>
      <w:r>
        <w:rPr>
          <w:spacing w:val="-57"/>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rsidR="00456509" w:rsidRDefault="00D11E26">
      <w:pPr>
        <w:pStyle w:val="a4"/>
        <w:spacing w:line="274" w:lineRule="exact"/>
        <w:ind w:left="1244" w:firstLine="0"/>
        <w:jc w:val="left"/>
      </w:pPr>
      <w:r>
        <w:t>«Я</w:t>
      </w:r>
      <w:r>
        <w:rPr>
          <w:spacing w:val="-3"/>
        </w:rPr>
        <w:t xml:space="preserve"> </w:t>
      </w:r>
      <w:r>
        <w:t>–</w:t>
      </w:r>
      <w:r>
        <w:rPr>
          <w:spacing w:val="-1"/>
        </w:rPr>
        <w:t xml:space="preserve"> </w:t>
      </w:r>
      <w:r>
        <w:t>исполнитель»</w:t>
      </w:r>
      <w:r>
        <w:rPr>
          <w:spacing w:val="-5"/>
        </w:rPr>
        <w:t xml:space="preserve"> </w:t>
      </w:r>
      <w:r>
        <w:t>(игра</w:t>
      </w:r>
      <w:r>
        <w:rPr>
          <w:spacing w:val="-4"/>
        </w:rPr>
        <w:t xml:space="preserve"> </w:t>
      </w:r>
      <w:r>
        <w:t>–</w:t>
      </w:r>
      <w:r>
        <w:rPr>
          <w:spacing w:val="-1"/>
        </w:rPr>
        <w:t xml:space="preserve"> </w:t>
      </w:r>
      <w:r>
        <w:t>имитация</w:t>
      </w:r>
      <w:r>
        <w:rPr>
          <w:spacing w:val="-5"/>
        </w:rPr>
        <w:t xml:space="preserve"> </w:t>
      </w:r>
      <w:r>
        <w:t>исполнительских</w:t>
      </w:r>
      <w:r>
        <w:rPr>
          <w:spacing w:val="-6"/>
        </w:rPr>
        <w:t xml:space="preserve"> </w:t>
      </w:r>
      <w:r>
        <w:t>движений);</w:t>
      </w:r>
    </w:p>
    <w:p w:rsidR="00456509" w:rsidRDefault="00D11E26">
      <w:pPr>
        <w:pStyle w:val="a4"/>
        <w:spacing w:before="141" w:line="360" w:lineRule="auto"/>
        <w:ind w:left="1244" w:right="1578" w:firstLine="0"/>
        <w:jc w:val="left"/>
      </w:pPr>
      <w:r>
        <w:t>игра</w:t>
      </w:r>
      <w:r>
        <w:rPr>
          <w:spacing w:val="-2"/>
        </w:rPr>
        <w:t xml:space="preserve"> </w:t>
      </w:r>
      <w:r>
        <w:t>«Я</w:t>
      </w:r>
      <w:r>
        <w:rPr>
          <w:spacing w:val="-2"/>
        </w:rPr>
        <w:t xml:space="preserve"> </w:t>
      </w:r>
      <w:r>
        <w:t>– композитор»</w:t>
      </w:r>
      <w:r>
        <w:rPr>
          <w:spacing w:val="-6"/>
        </w:rPr>
        <w:t xml:space="preserve"> </w:t>
      </w:r>
      <w:r>
        <w:t>(сочинение</w:t>
      </w:r>
      <w:r>
        <w:rPr>
          <w:spacing w:val="-6"/>
        </w:rPr>
        <w:t xml:space="preserve"> </w:t>
      </w:r>
      <w:r>
        <w:t>небольших</w:t>
      </w:r>
      <w:r>
        <w:rPr>
          <w:spacing w:val="-5"/>
        </w:rPr>
        <w:t xml:space="preserve"> </w:t>
      </w:r>
      <w:r>
        <w:t>попевок,</w:t>
      </w:r>
      <w:r>
        <w:rPr>
          <w:spacing w:val="-4"/>
        </w:rPr>
        <w:t xml:space="preserve"> </w:t>
      </w:r>
      <w:r>
        <w:t>мелодических</w:t>
      </w:r>
      <w:r>
        <w:rPr>
          <w:spacing w:val="-5"/>
        </w:rPr>
        <w:t xml:space="preserve"> </w:t>
      </w:r>
      <w:r>
        <w:t>фраз);</w:t>
      </w:r>
      <w:r>
        <w:rPr>
          <w:spacing w:val="-57"/>
        </w:rPr>
        <w:t xml:space="preserve"> </w:t>
      </w:r>
      <w:r>
        <w:t>освоение правил</w:t>
      </w:r>
      <w:r>
        <w:rPr>
          <w:spacing w:val="2"/>
        </w:rPr>
        <w:t xml:space="preserve"> </w:t>
      </w:r>
      <w:r>
        <w:t>поведения</w:t>
      </w:r>
      <w:r>
        <w:rPr>
          <w:spacing w:val="2"/>
        </w:rPr>
        <w:t xml:space="preserve"> </w:t>
      </w:r>
      <w:r>
        <w:t>на концерте</w:t>
      </w:r>
      <w:r>
        <w:rPr>
          <w:vertAlign w:val="superscript"/>
        </w:rPr>
        <w:t>28</w:t>
      </w:r>
      <w:r>
        <w:t>;</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1953"/>
          <w:tab w:val="left" w:pos="2399"/>
          <w:tab w:val="left" w:pos="3664"/>
          <w:tab w:val="left" w:pos="3990"/>
          <w:tab w:val="left" w:pos="5525"/>
          <w:tab w:val="left" w:pos="6542"/>
          <w:tab w:val="left" w:pos="7122"/>
          <w:tab w:val="left" w:pos="8916"/>
          <w:tab w:val="left" w:pos="10623"/>
        </w:tabs>
        <w:spacing w:before="138" w:line="362" w:lineRule="auto"/>
        <w:ind w:right="270"/>
        <w:jc w:val="left"/>
      </w:pPr>
      <w:r>
        <w:t>«Как</w:t>
      </w:r>
      <w:r>
        <w:tab/>
        <w:t>на</w:t>
      </w:r>
      <w:r>
        <w:tab/>
        <w:t>концерте»</w:t>
      </w:r>
      <w:r>
        <w:tab/>
        <w:t>–</w:t>
      </w:r>
      <w:r>
        <w:tab/>
        <w:t>выступление</w:t>
      </w:r>
      <w:r>
        <w:tab/>
        <w:t>учителя</w:t>
      </w:r>
      <w:r>
        <w:tab/>
        <w:t>или</w:t>
      </w:r>
      <w:r>
        <w:tab/>
        <w:t>одноклассника,</w:t>
      </w:r>
      <w:r>
        <w:tab/>
        <w:t>обучающегося</w:t>
      </w:r>
      <w:r>
        <w:tab/>
      </w:r>
      <w:r>
        <w:rPr>
          <w:spacing w:val="-4"/>
        </w:rPr>
        <w:t>в</w:t>
      </w:r>
      <w:r>
        <w:rPr>
          <w:spacing w:val="-57"/>
        </w:rPr>
        <w:t xml:space="preserve"> </w:t>
      </w:r>
      <w:r>
        <w:t>музыкальной</w:t>
      </w:r>
      <w:r>
        <w:rPr>
          <w:spacing w:val="-3"/>
        </w:rPr>
        <w:t xml:space="preserve"> </w:t>
      </w:r>
      <w:r>
        <w:t>школе,</w:t>
      </w:r>
      <w:r>
        <w:rPr>
          <w:spacing w:val="-2"/>
        </w:rPr>
        <w:t xml:space="preserve"> </w:t>
      </w:r>
      <w:r>
        <w:t>с исполнением</w:t>
      </w:r>
      <w:r>
        <w:rPr>
          <w:spacing w:val="-2"/>
        </w:rPr>
        <w:t xml:space="preserve"> </w:t>
      </w:r>
      <w:r>
        <w:t>краткого</w:t>
      </w:r>
      <w:r>
        <w:rPr>
          <w:spacing w:val="2"/>
        </w:rPr>
        <w:t xml:space="preserve"> </w:t>
      </w:r>
      <w:r>
        <w:t>музыкального</w:t>
      </w:r>
      <w:r>
        <w:rPr>
          <w:spacing w:val="1"/>
        </w:rPr>
        <w:t xml:space="preserve"> </w:t>
      </w:r>
      <w:r>
        <w:t>произведения;</w:t>
      </w:r>
    </w:p>
    <w:p w:rsidR="00456509" w:rsidRDefault="00D11E26">
      <w:pPr>
        <w:pStyle w:val="a4"/>
        <w:spacing w:line="273" w:lineRule="exact"/>
        <w:ind w:left="1244" w:firstLine="0"/>
        <w:jc w:val="left"/>
      </w:pPr>
      <w:r>
        <w:t>посещение</w:t>
      </w:r>
      <w:r>
        <w:rPr>
          <w:spacing w:val="-4"/>
        </w:rPr>
        <w:t xml:space="preserve"> </w:t>
      </w:r>
      <w:r>
        <w:t>концерта</w:t>
      </w:r>
      <w:r>
        <w:rPr>
          <w:spacing w:val="-3"/>
        </w:rPr>
        <w:t xml:space="preserve"> </w:t>
      </w:r>
      <w:r>
        <w:t>классической</w:t>
      </w:r>
      <w:r>
        <w:rPr>
          <w:spacing w:val="-6"/>
        </w:rPr>
        <w:t xml:space="preserve"> </w:t>
      </w:r>
      <w:r>
        <w:t>музыки.</w:t>
      </w:r>
    </w:p>
    <w:p w:rsidR="00456509" w:rsidRDefault="00D11E26">
      <w:pPr>
        <w:pStyle w:val="21"/>
        <w:spacing w:before="141"/>
        <w:jc w:val="left"/>
      </w:pPr>
      <w:r>
        <w:t>Композиторы</w:t>
      </w:r>
      <w:r>
        <w:rPr>
          <w:spacing w:val="2"/>
        </w:rPr>
        <w:t xml:space="preserve"> </w:t>
      </w:r>
      <w:r>
        <w:t>–</w:t>
      </w:r>
      <w:r>
        <w:rPr>
          <w:spacing w:val="-3"/>
        </w:rPr>
        <w:t xml:space="preserve"> </w:t>
      </w:r>
      <w:r>
        <w:t>детям</w:t>
      </w:r>
      <w:r>
        <w:rPr>
          <w:spacing w:val="1"/>
        </w:rPr>
        <w:t xml:space="preserve"> </w:t>
      </w:r>
      <w:r>
        <w:t>(2–6</w:t>
      </w:r>
      <w:r>
        <w:rPr>
          <w:spacing w:val="-3"/>
        </w:rPr>
        <w:t xml:space="preserve"> </w:t>
      </w:r>
      <w:r>
        <w:t>часов).</w:t>
      </w:r>
    </w:p>
    <w:p w:rsidR="00456509" w:rsidRDefault="00D11E26">
      <w:pPr>
        <w:pStyle w:val="a4"/>
        <w:spacing w:before="133" w:line="362" w:lineRule="auto"/>
        <w:jc w:val="left"/>
      </w:pPr>
      <w:r>
        <w:t>Содержание:</w:t>
      </w:r>
      <w:r>
        <w:rPr>
          <w:spacing w:val="27"/>
        </w:rPr>
        <w:t xml:space="preserve"> </w:t>
      </w:r>
      <w:r>
        <w:t>Детская</w:t>
      </w:r>
      <w:r>
        <w:rPr>
          <w:spacing w:val="22"/>
        </w:rPr>
        <w:t xml:space="preserve"> </w:t>
      </w:r>
      <w:r>
        <w:t>музыка</w:t>
      </w:r>
      <w:r>
        <w:rPr>
          <w:spacing w:val="26"/>
        </w:rPr>
        <w:t xml:space="preserve"> </w:t>
      </w:r>
      <w:r>
        <w:t>П.И.</w:t>
      </w:r>
      <w:r>
        <w:rPr>
          <w:spacing w:val="4"/>
        </w:rPr>
        <w:t xml:space="preserve"> </w:t>
      </w:r>
      <w:r>
        <w:t>Чайковского,</w:t>
      </w:r>
      <w:r>
        <w:rPr>
          <w:spacing w:val="24"/>
        </w:rPr>
        <w:t xml:space="preserve"> </w:t>
      </w:r>
      <w:r>
        <w:t>С.С.</w:t>
      </w:r>
      <w:r>
        <w:rPr>
          <w:spacing w:val="4"/>
        </w:rPr>
        <w:t xml:space="preserve"> </w:t>
      </w:r>
      <w:r>
        <w:t>Прокофьева,</w:t>
      </w:r>
      <w:r>
        <w:rPr>
          <w:spacing w:val="24"/>
        </w:rPr>
        <w:t xml:space="preserve"> </w:t>
      </w:r>
      <w:r>
        <w:t>Д.Б.</w:t>
      </w:r>
      <w:r>
        <w:rPr>
          <w:spacing w:val="-1"/>
        </w:rPr>
        <w:t xml:space="preserve"> </w:t>
      </w:r>
      <w:r>
        <w:t>Кабалевского</w:t>
      </w:r>
      <w:r>
        <w:rPr>
          <w:spacing w:val="27"/>
        </w:rPr>
        <w:t xml:space="preserve"> </w:t>
      </w:r>
      <w:r>
        <w:t>и</w:t>
      </w:r>
      <w:r>
        <w:rPr>
          <w:spacing w:val="-57"/>
        </w:rPr>
        <w:t xml:space="preserve"> </w:t>
      </w:r>
      <w:r>
        <w:t>других</w:t>
      </w:r>
      <w:r>
        <w:rPr>
          <w:spacing w:val="-4"/>
        </w:rPr>
        <w:t xml:space="preserve"> </w:t>
      </w:r>
      <w:r>
        <w:t>композиторов.</w:t>
      </w:r>
      <w:r>
        <w:rPr>
          <w:spacing w:val="4"/>
        </w:rPr>
        <w:t xml:space="preserve"> </w:t>
      </w:r>
      <w:r>
        <w:t>Понятие</w:t>
      </w:r>
      <w:r>
        <w:rPr>
          <w:spacing w:val="-5"/>
        </w:rPr>
        <w:t xml:space="preserve"> </w:t>
      </w:r>
      <w:r>
        <w:t>жанра.</w:t>
      </w:r>
      <w:r>
        <w:rPr>
          <w:spacing w:val="4"/>
        </w:rPr>
        <w:t xml:space="preserve"> </w:t>
      </w:r>
      <w:r>
        <w:t>Песня,</w:t>
      </w:r>
      <w:r>
        <w:rPr>
          <w:spacing w:val="3"/>
        </w:rPr>
        <w:t xml:space="preserve"> </w:t>
      </w:r>
      <w:r>
        <w:t>танец,</w:t>
      </w:r>
      <w:r>
        <w:rPr>
          <w:spacing w:val="4"/>
        </w:rPr>
        <w:t xml:space="preserve"> </w:t>
      </w:r>
      <w:r>
        <w:t>марш.</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jc w:val="left"/>
      </w:pPr>
      <w:r>
        <w:t>слушание</w:t>
      </w:r>
      <w:r>
        <w:rPr>
          <w:spacing w:val="23"/>
        </w:rPr>
        <w:t xml:space="preserve"> </w:t>
      </w:r>
      <w:r>
        <w:t>музыки,</w:t>
      </w:r>
      <w:r>
        <w:rPr>
          <w:spacing w:val="22"/>
        </w:rPr>
        <w:t xml:space="preserve"> </w:t>
      </w:r>
      <w:r>
        <w:t>определение</w:t>
      </w:r>
      <w:r>
        <w:rPr>
          <w:spacing w:val="19"/>
        </w:rPr>
        <w:t xml:space="preserve"> </w:t>
      </w:r>
      <w:r>
        <w:t>основного</w:t>
      </w:r>
      <w:r>
        <w:rPr>
          <w:spacing w:val="24"/>
        </w:rPr>
        <w:t xml:space="preserve"> </w:t>
      </w:r>
      <w:r>
        <w:t>характера,</w:t>
      </w:r>
      <w:r>
        <w:rPr>
          <w:spacing w:val="27"/>
        </w:rPr>
        <w:t xml:space="preserve"> </w:t>
      </w:r>
      <w:r>
        <w:t>музыкально-выразительных</w:t>
      </w:r>
      <w:r>
        <w:rPr>
          <w:spacing w:val="20"/>
        </w:rPr>
        <w:t xml:space="preserve"> </w:t>
      </w:r>
      <w:r>
        <w:t>средств,</w:t>
      </w:r>
      <w:r>
        <w:rPr>
          <w:spacing w:val="-57"/>
        </w:rPr>
        <w:t xml:space="preserve"> </w:t>
      </w:r>
      <w:r>
        <w:t>использованных</w:t>
      </w:r>
      <w:r>
        <w:rPr>
          <w:spacing w:val="-4"/>
        </w:rPr>
        <w:t xml:space="preserve"> </w:t>
      </w:r>
      <w:r>
        <w:t>композитором;</w:t>
      </w:r>
    </w:p>
    <w:p w:rsidR="00456509" w:rsidRDefault="00D11E26">
      <w:pPr>
        <w:pStyle w:val="a4"/>
        <w:spacing w:before="3" w:line="360" w:lineRule="auto"/>
        <w:ind w:left="1244" w:right="4570" w:firstLine="0"/>
        <w:jc w:val="left"/>
      </w:pPr>
      <w:r>
        <w:t>подбор</w:t>
      </w:r>
      <w:r>
        <w:rPr>
          <w:spacing w:val="-7"/>
        </w:rPr>
        <w:t xml:space="preserve"> </w:t>
      </w:r>
      <w:r>
        <w:t>эпитетов,</w:t>
      </w:r>
      <w:r>
        <w:rPr>
          <w:spacing w:val="-4"/>
        </w:rPr>
        <w:t xml:space="preserve"> </w:t>
      </w:r>
      <w:r>
        <w:t>иллюстраций</w:t>
      </w:r>
      <w:r>
        <w:rPr>
          <w:spacing w:val="-1"/>
        </w:rPr>
        <w:t xml:space="preserve"> </w:t>
      </w:r>
      <w:r>
        <w:t>к</w:t>
      </w:r>
      <w:r>
        <w:rPr>
          <w:spacing w:val="-8"/>
        </w:rPr>
        <w:t xml:space="preserve"> </w:t>
      </w:r>
      <w:r>
        <w:t>музыке;</w:t>
      </w:r>
      <w:r>
        <w:rPr>
          <w:spacing w:val="-57"/>
        </w:rPr>
        <w:t xml:space="preserve"> </w:t>
      </w:r>
      <w:r>
        <w:t>определение</w:t>
      </w:r>
      <w:r>
        <w:rPr>
          <w:spacing w:val="-5"/>
        </w:rPr>
        <w:t xml:space="preserve"> </w:t>
      </w:r>
      <w:r>
        <w:t>жанра;</w:t>
      </w:r>
    </w:p>
    <w:p w:rsidR="00456509" w:rsidRDefault="00D11E26">
      <w:pPr>
        <w:pStyle w:val="a4"/>
        <w:spacing w:line="274" w:lineRule="exact"/>
        <w:ind w:left="1244" w:firstLine="0"/>
        <w:jc w:val="left"/>
      </w:pPr>
      <w:r>
        <w:t>музыкальная</w:t>
      </w:r>
      <w:r>
        <w:rPr>
          <w:spacing w:val="-3"/>
        </w:rPr>
        <w:t xml:space="preserve"> </w:t>
      </w:r>
      <w:r>
        <w:t>викторина;</w:t>
      </w:r>
    </w:p>
    <w:p w:rsidR="00456509" w:rsidRDefault="007C5DA5">
      <w:pPr>
        <w:pStyle w:val="a4"/>
        <w:spacing w:before="5"/>
        <w:ind w:left="0" w:firstLine="0"/>
        <w:jc w:val="left"/>
        <w:rPr>
          <w:sz w:val="23"/>
        </w:rPr>
      </w:pPr>
      <w:r>
        <w:pict>
          <v:rect id="_x0000_s1043" style="position:absolute;margin-left:56.65pt;margin-top:15.45pt;width:144.05pt;height:.7pt;z-index:-15721472;mso-wrap-distance-left:0;mso-wrap-distance-right:0;mso-position-horizontal-relative:page" fillcolor="black" stroked="f">
            <w10:wrap type="topAndBottom" anchorx="page"/>
          </v:rect>
        </w:pict>
      </w:r>
    </w:p>
    <w:p w:rsidR="00456509" w:rsidRDefault="00D11E26">
      <w:pPr>
        <w:pStyle w:val="a4"/>
        <w:spacing w:before="63"/>
        <w:ind w:right="263" w:firstLine="0"/>
      </w:pPr>
      <w:r>
        <w:rPr>
          <w:vertAlign w:val="superscript"/>
        </w:rPr>
        <w:t>28</w:t>
      </w:r>
      <w:r>
        <w:t xml:space="preserve"> В данном блоке необходимо познакомить обучающихся с основными правилами поведения во</w:t>
      </w:r>
      <w:r>
        <w:rPr>
          <w:spacing w:val="1"/>
        </w:rPr>
        <w:t xml:space="preserve"> </w:t>
      </w:r>
      <w:r>
        <w:t>время слушания музыки (во время звучания музыки нельзя шуметь и разговаривать; если в зале</w:t>
      </w:r>
      <w:r>
        <w:rPr>
          <w:spacing w:val="1"/>
        </w:rPr>
        <w:t xml:space="preserve"> </w:t>
      </w:r>
      <w:r>
        <w:t>(классе)</w:t>
      </w:r>
      <w:r>
        <w:rPr>
          <w:spacing w:val="1"/>
        </w:rPr>
        <w:t xml:space="preserve"> </w:t>
      </w:r>
      <w:r>
        <w:t>звучит музыка</w:t>
      </w:r>
      <w:r>
        <w:rPr>
          <w:spacing w:val="1"/>
        </w:rPr>
        <w:t xml:space="preserve"> </w:t>
      </w:r>
      <w:r>
        <w:t>– нужно</w:t>
      </w:r>
      <w:r>
        <w:rPr>
          <w:spacing w:val="1"/>
        </w:rPr>
        <w:t xml:space="preserve"> </w:t>
      </w:r>
      <w:r>
        <w:t>дождаться окончания звучания за дверью; после исполнения</w:t>
      </w:r>
      <w:r>
        <w:rPr>
          <w:spacing w:val="1"/>
        </w:rPr>
        <w:t xml:space="preserve"> </w:t>
      </w:r>
      <w:r>
        <w:t>музыкального произведения слушатели благодарят музыкантов аплодисментами) и в дальнейшем</w:t>
      </w:r>
      <w:r>
        <w:rPr>
          <w:spacing w:val="1"/>
        </w:rPr>
        <w:t xml:space="preserve"> </w:t>
      </w:r>
      <w:r>
        <w:t>тщательно</w:t>
      </w:r>
      <w:r>
        <w:rPr>
          <w:spacing w:val="5"/>
        </w:rPr>
        <w:t xml:space="preserve"> </w:t>
      </w:r>
      <w:r>
        <w:t>следить</w:t>
      </w:r>
      <w:r>
        <w:rPr>
          <w:spacing w:val="-1"/>
        </w:rPr>
        <w:t xml:space="preserve"> </w:t>
      </w:r>
      <w:r>
        <w:t>за</w:t>
      </w:r>
      <w:r>
        <w:rPr>
          <w:spacing w:val="-4"/>
        </w:rPr>
        <w:t xml:space="preserve"> </w:t>
      </w:r>
      <w:r>
        <w:t>их</w:t>
      </w:r>
      <w:r>
        <w:rPr>
          <w:spacing w:val="-3"/>
        </w:rPr>
        <w:t xml:space="preserve"> </w:t>
      </w:r>
      <w:r>
        <w:t>выполнением.</w:t>
      </w:r>
    </w:p>
    <w:p w:rsidR="00456509" w:rsidRDefault="00456509">
      <w:pPr>
        <w:sectPr w:rsidR="00456509">
          <w:headerReference w:type="default" r:id="rId206"/>
          <w:footerReference w:type="default" r:id="rId207"/>
          <w:pgSz w:w="11910" w:h="16840"/>
          <w:pgMar w:top="900" w:right="300" w:bottom="280" w:left="600" w:header="569" w:footer="0" w:gutter="0"/>
          <w:cols w:space="720"/>
        </w:sectPr>
      </w:pPr>
    </w:p>
    <w:p w:rsidR="00456509" w:rsidRDefault="00D11E26">
      <w:pPr>
        <w:pStyle w:val="a4"/>
        <w:spacing w:before="158" w:line="362" w:lineRule="auto"/>
        <w:ind w:left="1244" w:right="1578" w:firstLine="0"/>
        <w:jc w:val="left"/>
      </w:pPr>
      <w:r>
        <w:lastRenderedPageBreak/>
        <w:t>вокализация,</w:t>
      </w:r>
      <w:r>
        <w:rPr>
          <w:spacing w:val="-6"/>
        </w:rPr>
        <w:t xml:space="preserve"> </w:t>
      </w:r>
      <w:r>
        <w:t>исполнение</w:t>
      </w:r>
      <w:r>
        <w:rPr>
          <w:spacing w:val="-5"/>
        </w:rPr>
        <w:t xml:space="preserve"> </w:t>
      </w:r>
      <w:r>
        <w:t>мелодий</w:t>
      </w:r>
      <w:r>
        <w:rPr>
          <w:spacing w:val="-7"/>
        </w:rPr>
        <w:t xml:space="preserve"> </w:t>
      </w:r>
      <w:r>
        <w:t>инструментальных</w:t>
      </w:r>
      <w:r>
        <w:rPr>
          <w:spacing w:val="-7"/>
        </w:rPr>
        <w:t xml:space="preserve"> </w:t>
      </w:r>
      <w:r>
        <w:t>пьес</w:t>
      </w:r>
      <w:r>
        <w:rPr>
          <w:spacing w:val="-4"/>
        </w:rPr>
        <w:t xml:space="preserve"> </w:t>
      </w:r>
      <w:r>
        <w:t>со словами;</w:t>
      </w:r>
      <w:r>
        <w:rPr>
          <w:spacing w:val="-57"/>
        </w:rPr>
        <w:t xml:space="preserve"> </w:t>
      </w:r>
      <w:r>
        <w:t>разучивание,</w:t>
      </w:r>
      <w:r>
        <w:rPr>
          <w:spacing w:val="3"/>
        </w:rPr>
        <w:t xml:space="preserve"> </w:t>
      </w:r>
      <w:r>
        <w:t>исполнение</w:t>
      </w:r>
      <w:r>
        <w:rPr>
          <w:spacing w:val="1"/>
        </w:rPr>
        <w:t xml:space="preserve"> </w:t>
      </w:r>
      <w:r>
        <w:t>песен;</w:t>
      </w:r>
    </w:p>
    <w:p w:rsidR="00456509" w:rsidRDefault="00D11E26">
      <w:pPr>
        <w:pStyle w:val="a4"/>
        <w:tabs>
          <w:tab w:val="left" w:pos="2721"/>
          <w:tab w:val="left" w:pos="4447"/>
          <w:tab w:val="left" w:pos="6654"/>
          <w:tab w:val="left" w:pos="7239"/>
          <w:tab w:val="left" w:pos="8630"/>
          <w:tab w:val="left" w:pos="10011"/>
        </w:tabs>
        <w:spacing w:line="360" w:lineRule="auto"/>
        <w:ind w:right="272"/>
        <w:jc w:val="left"/>
      </w:pPr>
      <w:r>
        <w:t>сочинение</w:t>
      </w:r>
      <w:r>
        <w:tab/>
        <w:t>ритмических</w:t>
      </w:r>
      <w:r>
        <w:tab/>
        <w:t>аккомпанементов</w:t>
      </w:r>
      <w:r>
        <w:tab/>
        <w:t>(с</w:t>
      </w:r>
      <w:r>
        <w:tab/>
        <w:t>помощью</w:t>
      </w:r>
      <w:r>
        <w:tab/>
        <w:t>звучащих</w:t>
      </w:r>
      <w:r>
        <w:tab/>
        <w:t>жестов</w:t>
      </w:r>
      <w:r>
        <w:rPr>
          <w:spacing w:val="-57"/>
        </w:rPr>
        <w:t xml:space="preserve"> </w:t>
      </w:r>
      <w:r>
        <w:t>или</w:t>
      </w:r>
      <w:r>
        <w:rPr>
          <w:spacing w:val="1"/>
        </w:rPr>
        <w:t xml:space="preserve"> </w:t>
      </w:r>
      <w:r>
        <w:t>ударных</w:t>
      </w:r>
      <w:r>
        <w:rPr>
          <w:spacing w:val="-5"/>
        </w:rPr>
        <w:t xml:space="preserve"> </w:t>
      </w:r>
      <w:r>
        <w:t>и</w:t>
      </w:r>
      <w:r>
        <w:rPr>
          <w:spacing w:val="2"/>
        </w:rPr>
        <w:t xml:space="preserve"> </w:t>
      </w:r>
      <w:r>
        <w:t>шумовых</w:t>
      </w:r>
      <w:r>
        <w:rPr>
          <w:spacing w:val="-5"/>
        </w:rPr>
        <w:t xml:space="preserve"> </w:t>
      </w:r>
      <w:r>
        <w:t>инструментов)</w:t>
      </w:r>
      <w:r>
        <w:rPr>
          <w:spacing w:val="-2"/>
        </w:rPr>
        <w:t xml:space="preserve"> </w:t>
      </w:r>
      <w:r>
        <w:t>к</w:t>
      </w:r>
      <w:r>
        <w:rPr>
          <w:spacing w:val="-2"/>
        </w:rPr>
        <w:t xml:space="preserve"> </w:t>
      </w:r>
      <w:r>
        <w:t>пьесам</w:t>
      </w:r>
      <w:r>
        <w:rPr>
          <w:spacing w:val="1"/>
        </w:rPr>
        <w:t xml:space="preserve"> </w:t>
      </w:r>
      <w:r>
        <w:t>маршевого</w:t>
      </w:r>
      <w:r>
        <w:rPr>
          <w:spacing w:val="1"/>
        </w:rPr>
        <w:t xml:space="preserve"> </w:t>
      </w:r>
      <w:r>
        <w:t>и</w:t>
      </w:r>
      <w:r>
        <w:rPr>
          <w:spacing w:val="-4"/>
        </w:rPr>
        <w:t xml:space="preserve"> </w:t>
      </w:r>
      <w:r>
        <w:t>танцевального</w:t>
      </w:r>
      <w:r>
        <w:rPr>
          <w:spacing w:val="5"/>
        </w:rPr>
        <w:t xml:space="preserve"> </w:t>
      </w:r>
      <w:r>
        <w:t>характера.</w:t>
      </w:r>
    </w:p>
    <w:p w:rsidR="00456509" w:rsidRDefault="00D11E26">
      <w:pPr>
        <w:pStyle w:val="21"/>
        <w:jc w:val="left"/>
      </w:pPr>
      <w:r>
        <w:t>Оркестр</w:t>
      </w:r>
      <w:r>
        <w:rPr>
          <w:spacing w:val="-4"/>
        </w:rPr>
        <w:t xml:space="preserve"> </w:t>
      </w:r>
      <w:r>
        <w:t>(2–6</w:t>
      </w:r>
      <w:r>
        <w:rPr>
          <w:spacing w:val="1"/>
        </w:rPr>
        <w:t xml:space="preserve"> </w:t>
      </w:r>
      <w:r>
        <w:t>часов).</w:t>
      </w:r>
    </w:p>
    <w:p w:rsidR="00456509" w:rsidRDefault="00D11E26">
      <w:pPr>
        <w:pStyle w:val="a4"/>
        <w:spacing w:before="137"/>
        <w:ind w:left="1244" w:firstLine="0"/>
        <w:jc w:val="left"/>
      </w:pPr>
      <w:r>
        <w:t>Содержание:</w:t>
      </w:r>
      <w:r>
        <w:rPr>
          <w:spacing w:val="31"/>
        </w:rPr>
        <w:t xml:space="preserve"> </w:t>
      </w:r>
      <w:r>
        <w:t>Оркестр</w:t>
      </w:r>
      <w:r>
        <w:rPr>
          <w:spacing w:val="34"/>
        </w:rPr>
        <w:t xml:space="preserve"> </w:t>
      </w:r>
      <w:r>
        <w:t>–</w:t>
      </w:r>
      <w:r>
        <w:rPr>
          <w:spacing w:val="32"/>
        </w:rPr>
        <w:t xml:space="preserve"> </w:t>
      </w:r>
      <w:r>
        <w:t>большой</w:t>
      </w:r>
      <w:r>
        <w:rPr>
          <w:spacing w:val="31"/>
        </w:rPr>
        <w:t xml:space="preserve"> </w:t>
      </w:r>
      <w:r>
        <w:t>коллектив</w:t>
      </w:r>
      <w:r>
        <w:rPr>
          <w:spacing w:val="28"/>
        </w:rPr>
        <w:t xml:space="preserve"> </w:t>
      </w:r>
      <w:r>
        <w:t>музыкантов.</w:t>
      </w:r>
      <w:r>
        <w:rPr>
          <w:spacing w:val="28"/>
        </w:rPr>
        <w:t xml:space="preserve"> </w:t>
      </w:r>
      <w:r>
        <w:t>Дирижёр,</w:t>
      </w:r>
      <w:r>
        <w:rPr>
          <w:spacing w:val="29"/>
        </w:rPr>
        <w:t xml:space="preserve"> </w:t>
      </w:r>
      <w:r>
        <w:t>партитура,</w:t>
      </w:r>
      <w:r>
        <w:rPr>
          <w:spacing w:val="32"/>
        </w:rPr>
        <w:t xml:space="preserve"> </w:t>
      </w:r>
      <w:r>
        <w:t>репетиция.</w:t>
      </w:r>
    </w:p>
    <w:p w:rsidR="00456509" w:rsidRDefault="00D11E26">
      <w:pPr>
        <w:pStyle w:val="a4"/>
        <w:spacing w:before="137"/>
        <w:ind w:firstLine="0"/>
        <w:jc w:val="left"/>
      </w:pPr>
      <w:r>
        <w:t>Жанр концерта –</w:t>
      </w:r>
      <w:r>
        <w:rPr>
          <w:spacing w:val="-5"/>
        </w:rPr>
        <w:t xml:space="preserve"> </w:t>
      </w:r>
      <w:r>
        <w:t>музыкальное</w:t>
      </w:r>
      <w:r>
        <w:rPr>
          <w:spacing w:val="-2"/>
        </w:rPr>
        <w:t xml:space="preserve"> </w:t>
      </w:r>
      <w:r>
        <w:t>соревнование</w:t>
      </w:r>
      <w:r>
        <w:rPr>
          <w:spacing w:val="-1"/>
        </w:rPr>
        <w:t xml:space="preserve"> </w:t>
      </w:r>
      <w:r>
        <w:t>солиста</w:t>
      </w:r>
      <w:r>
        <w:rPr>
          <w:spacing w:val="-1"/>
        </w:rPr>
        <w:t xml:space="preserve"> </w:t>
      </w:r>
      <w:r>
        <w:t>с</w:t>
      </w:r>
      <w:r>
        <w:rPr>
          <w:spacing w:val="-7"/>
        </w:rPr>
        <w:t xml:space="preserve"> </w:t>
      </w:r>
      <w:r>
        <w:t>оркестром</w:t>
      </w:r>
      <w:r>
        <w:rPr>
          <w:vertAlign w:val="superscript"/>
        </w:rPr>
        <w:t>29</w:t>
      </w:r>
      <w:r>
        <w:t>.</w:t>
      </w:r>
    </w:p>
    <w:p w:rsidR="00456509" w:rsidRDefault="00D11E26">
      <w:pPr>
        <w:pStyle w:val="a4"/>
        <w:spacing w:before="137"/>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left="1244" w:right="5442" w:firstLine="0"/>
        <w:jc w:val="left"/>
      </w:pPr>
      <w:r>
        <w:t>слушание</w:t>
      </w:r>
      <w:r>
        <w:rPr>
          <w:spacing w:val="-3"/>
        </w:rPr>
        <w:t xml:space="preserve"> </w:t>
      </w:r>
      <w:r>
        <w:t>музыки</w:t>
      </w:r>
      <w:r>
        <w:rPr>
          <w:spacing w:val="-1"/>
        </w:rPr>
        <w:t xml:space="preserve"> </w:t>
      </w:r>
      <w:r>
        <w:t>в</w:t>
      </w:r>
      <w:r>
        <w:rPr>
          <w:spacing w:val="-5"/>
        </w:rPr>
        <w:t xml:space="preserve"> </w:t>
      </w:r>
      <w:r>
        <w:t>исполнении</w:t>
      </w:r>
      <w:r>
        <w:rPr>
          <w:spacing w:val="-6"/>
        </w:rPr>
        <w:t xml:space="preserve"> </w:t>
      </w:r>
      <w:r>
        <w:t>оркестра;</w:t>
      </w:r>
      <w:r>
        <w:rPr>
          <w:spacing w:val="-57"/>
        </w:rPr>
        <w:t xml:space="preserve"> </w:t>
      </w:r>
      <w:r>
        <w:t>просмотр</w:t>
      </w:r>
      <w:r>
        <w:rPr>
          <w:spacing w:val="1"/>
        </w:rPr>
        <w:t xml:space="preserve"> </w:t>
      </w:r>
      <w:r>
        <w:t>видеозаписи;</w:t>
      </w:r>
    </w:p>
    <w:p w:rsidR="00456509" w:rsidRDefault="00D11E26">
      <w:pPr>
        <w:pStyle w:val="a4"/>
        <w:spacing w:line="273" w:lineRule="exact"/>
        <w:ind w:left="1244" w:firstLine="0"/>
        <w:jc w:val="left"/>
      </w:pPr>
      <w:r>
        <w:t>диалог</w:t>
      </w:r>
      <w:r>
        <w:rPr>
          <w:spacing w:val="-5"/>
        </w:rPr>
        <w:t xml:space="preserve"> </w:t>
      </w:r>
      <w:r>
        <w:t>с</w:t>
      </w:r>
      <w:r>
        <w:rPr>
          <w:spacing w:val="-3"/>
        </w:rPr>
        <w:t xml:space="preserve"> </w:t>
      </w:r>
      <w:r>
        <w:t>учителем</w:t>
      </w:r>
      <w:r>
        <w:rPr>
          <w:spacing w:val="-2"/>
        </w:rPr>
        <w:t xml:space="preserve"> </w:t>
      </w:r>
      <w:r>
        <w:t>о</w:t>
      </w:r>
      <w:r>
        <w:rPr>
          <w:spacing w:val="2"/>
        </w:rPr>
        <w:t xml:space="preserve"> </w:t>
      </w:r>
      <w:r>
        <w:t>роли</w:t>
      </w:r>
      <w:r>
        <w:rPr>
          <w:spacing w:val="-1"/>
        </w:rPr>
        <w:t xml:space="preserve"> </w:t>
      </w:r>
      <w:r>
        <w:t>дирижёра;</w:t>
      </w:r>
    </w:p>
    <w:p w:rsidR="00456509" w:rsidRDefault="00D11E26">
      <w:pPr>
        <w:pStyle w:val="a4"/>
        <w:spacing w:before="138" w:line="360" w:lineRule="auto"/>
        <w:ind w:left="1244" w:right="1416" w:firstLine="0"/>
        <w:jc w:val="left"/>
      </w:pPr>
      <w:r>
        <w:t>«Я – дирижёр» – игра-имитация дирижёрских жестов во время звучания музыки;</w:t>
      </w:r>
      <w:r>
        <w:rPr>
          <w:spacing w:val="-57"/>
        </w:rPr>
        <w:t xml:space="preserve"> </w:t>
      </w:r>
      <w:r>
        <w:t>разучивание и</w:t>
      </w:r>
      <w:r>
        <w:rPr>
          <w:spacing w:val="2"/>
        </w:rPr>
        <w:t xml:space="preserve"> </w:t>
      </w:r>
      <w:r>
        <w:t>исполнение песен</w:t>
      </w:r>
      <w:r>
        <w:rPr>
          <w:spacing w:val="-2"/>
        </w:rPr>
        <w:t xml:space="preserve"> </w:t>
      </w:r>
      <w:r>
        <w:t>соответствующей</w:t>
      </w:r>
      <w:r>
        <w:rPr>
          <w:spacing w:val="2"/>
        </w:rPr>
        <w:t xml:space="preserve"> </w:t>
      </w:r>
      <w:r>
        <w:t>тематики;</w:t>
      </w:r>
    </w:p>
    <w:p w:rsidR="00456509" w:rsidRDefault="00D11E26">
      <w:pPr>
        <w:pStyle w:val="a4"/>
        <w:spacing w:before="2"/>
        <w:ind w:left="1244" w:firstLine="0"/>
        <w:jc w:val="left"/>
      </w:pPr>
      <w:r>
        <w:t>знакомство</w:t>
      </w:r>
      <w:r>
        <w:rPr>
          <w:spacing w:val="1"/>
        </w:rPr>
        <w:t xml:space="preserve"> </w:t>
      </w:r>
      <w:r>
        <w:t>с</w:t>
      </w:r>
      <w:r>
        <w:rPr>
          <w:spacing w:val="-8"/>
        </w:rPr>
        <w:t xml:space="preserve"> </w:t>
      </w:r>
      <w:r>
        <w:t>принципом</w:t>
      </w:r>
      <w:r>
        <w:rPr>
          <w:spacing w:val="-5"/>
        </w:rPr>
        <w:t xml:space="preserve"> </w:t>
      </w:r>
      <w:r>
        <w:t>расположения</w:t>
      </w:r>
      <w:r>
        <w:rPr>
          <w:spacing w:val="-2"/>
        </w:rPr>
        <w:t xml:space="preserve"> </w:t>
      </w:r>
      <w:r>
        <w:t>партий</w:t>
      </w:r>
      <w:r>
        <w:rPr>
          <w:spacing w:val="-6"/>
        </w:rPr>
        <w:t xml:space="preserve"> </w:t>
      </w:r>
      <w:r>
        <w:t>в</w:t>
      </w:r>
      <w:r>
        <w:rPr>
          <w:spacing w:val="-1"/>
        </w:rPr>
        <w:t xml:space="preserve"> </w:t>
      </w:r>
      <w:r>
        <w:t>партитуре;</w:t>
      </w:r>
    </w:p>
    <w:p w:rsidR="00456509" w:rsidRDefault="00D11E26">
      <w:pPr>
        <w:pStyle w:val="a4"/>
        <w:spacing w:before="137" w:line="360" w:lineRule="auto"/>
        <w:ind w:right="256"/>
        <w:jc w:val="left"/>
      </w:pPr>
      <w:r>
        <w:t>разучивание,</w:t>
      </w:r>
      <w:r>
        <w:rPr>
          <w:spacing w:val="9"/>
        </w:rPr>
        <w:t xml:space="preserve"> </w:t>
      </w:r>
      <w:r>
        <w:t>исполнение</w:t>
      </w:r>
      <w:r>
        <w:rPr>
          <w:spacing w:val="4"/>
        </w:rPr>
        <w:t xml:space="preserve"> </w:t>
      </w:r>
      <w:r>
        <w:t>(с</w:t>
      </w:r>
      <w:r>
        <w:rPr>
          <w:spacing w:val="-2"/>
        </w:rPr>
        <w:t xml:space="preserve"> </w:t>
      </w:r>
      <w:r>
        <w:t>ориентацией на</w:t>
      </w:r>
      <w:r>
        <w:rPr>
          <w:spacing w:val="7"/>
        </w:rPr>
        <w:t xml:space="preserve"> </w:t>
      </w:r>
      <w:r>
        <w:t>нотную</w:t>
      </w:r>
      <w:r>
        <w:rPr>
          <w:spacing w:val="7"/>
        </w:rPr>
        <w:t xml:space="preserve"> </w:t>
      </w:r>
      <w:r>
        <w:t>запись)</w:t>
      </w:r>
      <w:r>
        <w:rPr>
          <w:spacing w:val="5"/>
        </w:rPr>
        <w:t xml:space="preserve"> </w:t>
      </w:r>
      <w:r>
        <w:t>ритмической</w:t>
      </w:r>
      <w:r>
        <w:rPr>
          <w:spacing w:val="5"/>
        </w:rPr>
        <w:t xml:space="preserve"> </w:t>
      </w:r>
      <w:r>
        <w:t>партитуры</w:t>
      </w:r>
      <w:r>
        <w:rPr>
          <w:spacing w:val="10"/>
        </w:rPr>
        <w:t xml:space="preserve"> </w:t>
      </w:r>
      <w:r>
        <w:t>для</w:t>
      </w:r>
      <w:r>
        <w:rPr>
          <w:spacing w:val="8"/>
        </w:rPr>
        <w:t xml:space="preserve"> </w:t>
      </w:r>
      <w:r>
        <w:t>2–</w:t>
      </w:r>
      <w:r>
        <w:rPr>
          <w:spacing w:val="-57"/>
        </w:rPr>
        <w:t xml:space="preserve"> </w:t>
      </w:r>
      <w:r>
        <w:t>3</w:t>
      </w:r>
      <w:r>
        <w:rPr>
          <w:spacing w:val="1"/>
        </w:rPr>
        <w:t xml:space="preserve"> </w:t>
      </w:r>
      <w:r>
        <w:t>ударных</w:t>
      </w:r>
      <w:r>
        <w:rPr>
          <w:spacing w:val="-3"/>
        </w:rPr>
        <w:t xml:space="preserve"> </w:t>
      </w:r>
      <w:r>
        <w:t>инструментов;</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41"/>
        <w:ind w:left="1244" w:firstLine="0"/>
        <w:jc w:val="left"/>
      </w:pPr>
      <w:r>
        <w:t>работа</w:t>
      </w:r>
      <w:r>
        <w:rPr>
          <w:spacing w:val="-4"/>
        </w:rPr>
        <w:t xml:space="preserve"> </w:t>
      </w:r>
      <w:r>
        <w:t>по</w:t>
      </w:r>
      <w:r>
        <w:rPr>
          <w:spacing w:val="-2"/>
        </w:rPr>
        <w:t xml:space="preserve"> </w:t>
      </w:r>
      <w:r>
        <w:t>группам</w:t>
      </w:r>
      <w:r>
        <w:rPr>
          <w:spacing w:val="2"/>
        </w:rPr>
        <w:t xml:space="preserve"> </w:t>
      </w:r>
      <w:r>
        <w:t>–</w:t>
      </w:r>
      <w:r>
        <w:rPr>
          <w:spacing w:val="-3"/>
        </w:rPr>
        <w:t xml:space="preserve"> </w:t>
      </w:r>
      <w:r>
        <w:t>сочинение</w:t>
      </w:r>
      <w:r>
        <w:rPr>
          <w:spacing w:val="-8"/>
        </w:rPr>
        <w:t xml:space="preserve"> </w:t>
      </w:r>
      <w:r>
        <w:t>своего</w:t>
      </w:r>
      <w:r>
        <w:rPr>
          <w:spacing w:val="-2"/>
        </w:rPr>
        <w:t xml:space="preserve"> </w:t>
      </w:r>
      <w:r>
        <w:t>варианта</w:t>
      </w:r>
      <w:r>
        <w:rPr>
          <w:spacing w:val="-3"/>
        </w:rPr>
        <w:t xml:space="preserve"> </w:t>
      </w:r>
      <w:r>
        <w:t>ритмической</w:t>
      </w:r>
      <w:r>
        <w:rPr>
          <w:spacing w:val="-6"/>
        </w:rPr>
        <w:t xml:space="preserve"> </w:t>
      </w:r>
      <w:r>
        <w:t>партитуры.</w:t>
      </w:r>
    </w:p>
    <w:p w:rsidR="00456509" w:rsidRDefault="00D11E26">
      <w:pPr>
        <w:pStyle w:val="21"/>
        <w:spacing w:before="142"/>
        <w:jc w:val="left"/>
      </w:pPr>
      <w:r>
        <w:t>Музыкальные</w:t>
      </w:r>
      <w:r>
        <w:rPr>
          <w:spacing w:val="-2"/>
        </w:rPr>
        <w:t xml:space="preserve"> </w:t>
      </w:r>
      <w:r>
        <w:t>инструменты.</w:t>
      </w:r>
      <w:r>
        <w:rPr>
          <w:spacing w:val="-3"/>
        </w:rPr>
        <w:t xml:space="preserve"> </w:t>
      </w:r>
      <w:r>
        <w:t>Фортепиано</w:t>
      </w:r>
      <w:r>
        <w:rPr>
          <w:spacing w:val="-5"/>
        </w:rPr>
        <w:t xml:space="preserve"> </w:t>
      </w:r>
      <w:r>
        <w:t>(1–2 часа).</w:t>
      </w:r>
    </w:p>
    <w:p w:rsidR="00456509" w:rsidRDefault="00D11E26">
      <w:pPr>
        <w:pStyle w:val="a4"/>
        <w:spacing w:before="132" w:line="360" w:lineRule="auto"/>
        <w:jc w:val="left"/>
      </w:pPr>
      <w:r>
        <w:t>Содержание:</w:t>
      </w:r>
      <w:r>
        <w:rPr>
          <w:spacing w:val="1"/>
        </w:rPr>
        <w:t xml:space="preserve"> </w:t>
      </w:r>
      <w:r>
        <w:t>Рояль</w:t>
      </w:r>
      <w:r>
        <w:rPr>
          <w:spacing w:val="1"/>
        </w:rPr>
        <w:t xml:space="preserve"> </w:t>
      </w:r>
      <w:r>
        <w:t>и</w:t>
      </w:r>
      <w:r>
        <w:rPr>
          <w:spacing w:val="1"/>
        </w:rPr>
        <w:t xml:space="preserve"> </w:t>
      </w:r>
      <w:r>
        <w:t>пианино.</w:t>
      </w:r>
      <w:r>
        <w:rPr>
          <w:spacing w:val="1"/>
        </w:rPr>
        <w:t xml:space="preserve"> </w:t>
      </w:r>
      <w:r>
        <w:t>История</w:t>
      </w:r>
      <w:r>
        <w:rPr>
          <w:spacing w:val="1"/>
        </w:rPr>
        <w:t xml:space="preserve"> </w:t>
      </w:r>
      <w:r>
        <w:t>изобретения</w:t>
      </w:r>
      <w:r>
        <w:rPr>
          <w:spacing w:val="1"/>
        </w:rPr>
        <w:t xml:space="preserve"> </w:t>
      </w:r>
      <w:r>
        <w:t>фортепиано,</w:t>
      </w:r>
      <w:r>
        <w:rPr>
          <w:spacing w:val="1"/>
        </w:rPr>
        <w:t xml:space="preserve"> </w:t>
      </w:r>
      <w:r>
        <w:t>«секрет»</w:t>
      </w:r>
      <w:r>
        <w:rPr>
          <w:spacing w:val="1"/>
        </w:rPr>
        <w:t xml:space="preserve"> </w:t>
      </w:r>
      <w:r>
        <w:t>названия</w:t>
      </w:r>
      <w:r>
        <w:rPr>
          <w:spacing w:val="-57"/>
        </w:rPr>
        <w:t xml:space="preserve"> </w:t>
      </w:r>
      <w:r>
        <w:t>инструмента</w:t>
      </w:r>
      <w:r>
        <w:rPr>
          <w:spacing w:val="-2"/>
        </w:rPr>
        <w:t xml:space="preserve"> </w:t>
      </w:r>
      <w:r>
        <w:t>(форте</w:t>
      </w:r>
      <w:r>
        <w:rPr>
          <w:spacing w:val="-5"/>
        </w:rPr>
        <w:t xml:space="preserve"> </w:t>
      </w:r>
      <w:r>
        <w:t>+</w:t>
      </w:r>
      <w:r>
        <w:rPr>
          <w:spacing w:val="-1"/>
        </w:rPr>
        <w:t xml:space="preserve"> </w:t>
      </w:r>
      <w:r>
        <w:t>пиано).</w:t>
      </w:r>
      <w:r>
        <w:rPr>
          <w:spacing w:val="2"/>
        </w:rPr>
        <w:t xml:space="preserve"> </w:t>
      </w:r>
      <w:r>
        <w:t>«Предки»</w:t>
      </w:r>
      <w:r>
        <w:rPr>
          <w:spacing w:val="-5"/>
        </w:rPr>
        <w:t xml:space="preserve"> </w:t>
      </w:r>
      <w:r>
        <w:t>и</w:t>
      </w:r>
      <w:r>
        <w:rPr>
          <w:spacing w:val="1"/>
        </w:rPr>
        <w:t xml:space="preserve"> </w:t>
      </w:r>
      <w:r>
        <w:t>«наследники»</w:t>
      </w:r>
      <w:r>
        <w:rPr>
          <w:spacing w:val="-5"/>
        </w:rPr>
        <w:t xml:space="preserve"> </w:t>
      </w:r>
      <w:r>
        <w:t>фортепиано</w:t>
      </w:r>
      <w:r>
        <w:rPr>
          <w:spacing w:val="4"/>
        </w:rPr>
        <w:t xml:space="preserve"> </w:t>
      </w:r>
      <w:r>
        <w:t>(клавесин,</w:t>
      </w:r>
      <w:r>
        <w:rPr>
          <w:spacing w:val="2"/>
        </w:rPr>
        <w:t xml:space="preserve"> </w:t>
      </w:r>
      <w:r>
        <w:t>синтезатор).</w:t>
      </w:r>
    </w:p>
    <w:p w:rsidR="00456509" w:rsidRDefault="00D11E26">
      <w:pPr>
        <w:pStyle w:val="a4"/>
        <w:spacing w:before="3"/>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rsidR="00456509" w:rsidRDefault="00D11E26">
      <w:pPr>
        <w:pStyle w:val="a4"/>
        <w:spacing w:before="137"/>
        <w:ind w:left="1244" w:firstLine="0"/>
        <w:jc w:val="left"/>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rsidR="00456509" w:rsidRDefault="00D11E26">
      <w:pPr>
        <w:pStyle w:val="a4"/>
        <w:spacing w:before="137" w:line="362" w:lineRule="auto"/>
        <w:ind w:left="1244" w:firstLine="0"/>
        <w:jc w:val="left"/>
      </w:pPr>
      <w:r>
        <w:t>«Я</w:t>
      </w:r>
      <w:r>
        <w:rPr>
          <w:spacing w:val="-5"/>
        </w:rPr>
        <w:t xml:space="preserve"> </w:t>
      </w:r>
      <w:r>
        <w:t>–</w:t>
      </w:r>
      <w:r>
        <w:rPr>
          <w:spacing w:val="-2"/>
        </w:rPr>
        <w:t xml:space="preserve"> </w:t>
      </w:r>
      <w:r>
        <w:t>пианист»</w:t>
      </w:r>
      <w:r>
        <w:rPr>
          <w:spacing w:val="-5"/>
        </w:rPr>
        <w:t xml:space="preserve"> </w:t>
      </w:r>
      <w:r>
        <w:t>–</w:t>
      </w:r>
      <w:r>
        <w:rPr>
          <w:spacing w:val="-3"/>
        </w:rPr>
        <w:t xml:space="preserve"> </w:t>
      </w:r>
      <w:r>
        <w:t>игра-имитация</w:t>
      </w:r>
      <w:r>
        <w:rPr>
          <w:spacing w:val="-2"/>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7"/>
        </w:rPr>
        <w:t xml:space="preserve"> </w:t>
      </w:r>
      <w:r>
        <w:t>звучания</w:t>
      </w:r>
      <w:r>
        <w:rPr>
          <w:spacing w:val="-3"/>
        </w:rPr>
        <w:t xml:space="preserve"> </w:t>
      </w:r>
      <w:r>
        <w:t>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1"/>
        </w:rPr>
        <w:t xml:space="preserve"> </w:t>
      </w:r>
      <w:r>
        <w:t>в</w:t>
      </w:r>
      <w:r>
        <w:rPr>
          <w:spacing w:val="-1"/>
        </w:rPr>
        <w:t xml:space="preserve"> </w:t>
      </w:r>
      <w:r>
        <w:t>исполнении</w:t>
      </w:r>
      <w:r>
        <w:rPr>
          <w:spacing w:val="2"/>
        </w:rPr>
        <w:t xml:space="preserve"> </w:t>
      </w:r>
      <w:r>
        <w:t>учителя;</w:t>
      </w:r>
    </w:p>
    <w:p w:rsidR="00456509" w:rsidRDefault="00D11E26">
      <w:pPr>
        <w:pStyle w:val="a4"/>
        <w:spacing w:line="360" w:lineRule="auto"/>
        <w:ind w:right="469"/>
        <w:jc w:val="left"/>
      </w:pPr>
      <w:r>
        <w:t>демонстрация</w:t>
      </w:r>
      <w:r>
        <w:rPr>
          <w:spacing w:val="17"/>
        </w:rPr>
        <w:t xml:space="preserve"> </w:t>
      </w:r>
      <w:r>
        <w:t>возможностей</w:t>
      </w:r>
      <w:r>
        <w:rPr>
          <w:spacing w:val="18"/>
        </w:rPr>
        <w:t xml:space="preserve"> </w:t>
      </w:r>
      <w:r>
        <w:t>инструмента</w:t>
      </w:r>
      <w:r>
        <w:rPr>
          <w:spacing w:val="22"/>
        </w:rPr>
        <w:t xml:space="preserve"> </w:t>
      </w:r>
      <w:r>
        <w:t>(исполнение</w:t>
      </w:r>
      <w:r>
        <w:rPr>
          <w:spacing w:val="17"/>
        </w:rPr>
        <w:t xml:space="preserve"> </w:t>
      </w:r>
      <w:r>
        <w:t>одной</w:t>
      </w:r>
      <w:r>
        <w:rPr>
          <w:spacing w:val="23"/>
        </w:rPr>
        <w:t xml:space="preserve"> </w:t>
      </w:r>
      <w:r>
        <w:t>и</w:t>
      </w:r>
      <w:r>
        <w:rPr>
          <w:spacing w:val="19"/>
        </w:rPr>
        <w:t xml:space="preserve"> </w:t>
      </w:r>
      <w:r>
        <w:t>той</w:t>
      </w:r>
      <w:r>
        <w:rPr>
          <w:spacing w:val="18"/>
        </w:rPr>
        <w:t xml:space="preserve"> </w:t>
      </w:r>
      <w:r>
        <w:t>же</w:t>
      </w:r>
      <w:r>
        <w:rPr>
          <w:spacing w:val="21"/>
        </w:rPr>
        <w:t xml:space="preserve"> </w:t>
      </w:r>
      <w:r>
        <w:t>пьесы</w:t>
      </w:r>
      <w:r>
        <w:rPr>
          <w:spacing w:val="19"/>
        </w:rPr>
        <w:t xml:space="preserve"> </w:t>
      </w:r>
      <w:r>
        <w:t>тихо</w:t>
      </w:r>
      <w:r>
        <w:rPr>
          <w:spacing w:val="27"/>
        </w:rPr>
        <w:t xml:space="preserve"> </w:t>
      </w:r>
      <w:r>
        <w:t>и</w:t>
      </w:r>
      <w:r>
        <w:rPr>
          <w:spacing w:val="-57"/>
        </w:rPr>
        <w:t xml:space="preserve"> </w:t>
      </w:r>
      <w:r>
        <w:t>громко,</w:t>
      </w:r>
      <w:r>
        <w:rPr>
          <w:spacing w:val="-2"/>
        </w:rPr>
        <w:t xml:space="preserve"> </w:t>
      </w:r>
      <w:r>
        <w:t>в</w:t>
      </w:r>
      <w:r>
        <w:rPr>
          <w:spacing w:val="3"/>
        </w:rPr>
        <w:t xml:space="preserve"> </w:t>
      </w:r>
      <w:r>
        <w:t>разных</w:t>
      </w:r>
      <w:r>
        <w:rPr>
          <w:spacing w:val="-3"/>
        </w:rPr>
        <w:t xml:space="preserve"> </w:t>
      </w:r>
      <w:r>
        <w:t>регистрах,</w:t>
      </w:r>
      <w:r>
        <w:rPr>
          <w:spacing w:val="4"/>
        </w:rPr>
        <w:t xml:space="preserve"> </w:t>
      </w:r>
      <w:r>
        <w:t>разными</w:t>
      </w:r>
      <w:r>
        <w:rPr>
          <w:spacing w:val="-3"/>
        </w:rPr>
        <w:t xml:space="preserve"> </w:t>
      </w:r>
      <w:r>
        <w:t>штрихами);</w:t>
      </w:r>
    </w:p>
    <w:p w:rsidR="00456509" w:rsidRDefault="00D11E26">
      <w:pPr>
        <w:pStyle w:val="a4"/>
        <w:spacing w:line="362" w:lineRule="auto"/>
        <w:ind w:left="1244" w:right="5125" w:firstLine="0"/>
        <w:jc w:val="left"/>
      </w:pPr>
      <w:r>
        <w:t>игра на фортепиано в ансамбле с учителем</w:t>
      </w:r>
      <w:r>
        <w:rPr>
          <w:vertAlign w:val="superscript"/>
        </w:rPr>
        <w:t>30</w:t>
      </w:r>
      <w:r>
        <w:t>;</w:t>
      </w:r>
      <w:r>
        <w:rPr>
          <w:spacing w:val="-57"/>
        </w:rPr>
        <w:t xml:space="preserve"> </w:t>
      </w:r>
      <w:r>
        <w:t>на выбор</w:t>
      </w:r>
      <w:r>
        <w:rPr>
          <w:spacing w:val="-3"/>
        </w:rPr>
        <w:t xml:space="preserve"> </w:t>
      </w:r>
      <w:r>
        <w:t>или</w:t>
      </w:r>
      <w:r>
        <w:rPr>
          <w:spacing w:val="2"/>
        </w:rPr>
        <w:t xml:space="preserve"> </w:t>
      </w:r>
      <w:r>
        <w:t>факультативно:</w:t>
      </w:r>
    </w:p>
    <w:p w:rsidR="00456509" w:rsidRDefault="00D11E26">
      <w:pPr>
        <w:pStyle w:val="a4"/>
        <w:spacing w:line="273" w:lineRule="exact"/>
        <w:ind w:left="1244" w:firstLine="0"/>
        <w:jc w:val="left"/>
      </w:pPr>
      <w:r>
        <w:t>посещение</w:t>
      </w:r>
      <w:r>
        <w:rPr>
          <w:spacing w:val="-4"/>
        </w:rPr>
        <w:t xml:space="preserve"> </w:t>
      </w:r>
      <w:r>
        <w:t>концерта</w:t>
      </w:r>
      <w:r>
        <w:rPr>
          <w:spacing w:val="-4"/>
        </w:rPr>
        <w:t xml:space="preserve"> </w:t>
      </w:r>
      <w:r>
        <w:t>фортепианной</w:t>
      </w:r>
      <w:r>
        <w:rPr>
          <w:spacing w:val="-7"/>
        </w:rPr>
        <w:t xml:space="preserve"> </w:t>
      </w:r>
      <w:r>
        <w:t>музыки;</w:t>
      </w:r>
    </w:p>
    <w:p w:rsidR="00456509" w:rsidRDefault="007C5DA5">
      <w:pPr>
        <w:pStyle w:val="a4"/>
        <w:spacing w:before="10"/>
        <w:ind w:left="0" w:firstLine="0"/>
        <w:jc w:val="left"/>
        <w:rPr>
          <w:sz w:val="10"/>
        </w:rPr>
      </w:pPr>
      <w:r>
        <w:pict>
          <v:rect id="_x0000_s1042" style="position:absolute;margin-left:56.65pt;margin-top:8.2pt;width:144.05pt;height:.7pt;z-index:-15720960;mso-wrap-distance-left:0;mso-wrap-distance-right:0;mso-position-horizontal-relative:page" fillcolor="black" stroked="f">
            <w10:wrap type="topAndBottom" anchorx="page"/>
          </v:rect>
        </w:pict>
      </w:r>
    </w:p>
    <w:p w:rsidR="00456509" w:rsidRDefault="00D11E26">
      <w:pPr>
        <w:pStyle w:val="a4"/>
        <w:spacing w:before="64"/>
        <w:ind w:right="266" w:firstLine="0"/>
      </w:pPr>
      <w:r>
        <w:rPr>
          <w:vertAlign w:val="superscript"/>
        </w:rPr>
        <w:t>29</w:t>
      </w:r>
      <w:r>
        <w:t xml:space="preserve"> В данном блоке внимание обучающихся по традиции может быть сосредоточено на звучании</w:t>
      </w:r>
      <w:r>
        <w:rPr>
          <w:spacing w:val="1"/>
        </w:rPr>
        <w:t xml:space="preserve"> </w:t>
      </w:r>
      <w:r>
        <w:t>Первого    концерта    для    фортепиано    с    оркестром    П.И. Чайковского.    Однако    возможна</w:t>
      </w:r>
      <w:r>
        <w:rPr>
          <w:spacing w:val="1"/>
        </w:rPr>
        <w:t xml:space="preserve"> </w:t>
      </w:r>
      <w:r>
        <w:t>и</w:t>
      </w:r>
      <w:r>
        <w:rPr>
          <w:spacing w:val="-1"/>
        </w:rPr>
        <w:t xml:space="preserve"> </w:t>
      </w:r>
      <w:r>
        <w:t>равноценная</w:t>
      </w:r>
      <w:r>
        <w:rPr>
          <w:spacing w:val="-1"/>
        </w:rPr>
        <w:t xml:space="preserve"> </w:t>
      </w:r>
      <w:r>
        <w:t>замена</w:t>
      </w:r>
      <w:r>
        <w:rPr>
          <w:spacing w:val="-3"/>
        </w:rPr>
        <w:t xml:space="preserve"> </w:t>
      </w:r>
      <w:r>
        <w:t>на</w:t>
      </w:r>
      <w:r>
        <w:rPr>
          <w:spacing w:val="1"/>
        </w:rPr>
        <w:t xml:space="preserve"> </w:t>
      </w:r>
      <w:r>
        <w:t>концерт</w:t>
      </w:r>
      <w:r>
        <w:rPr>
          <w:spacing w:val="-1"/>
        </w:rPr>
        <w:t xml:space="preserve"> </w:t>
      </w:r>
      <w:r>
        <w:t>другого</w:t>
      </w:r>
      <w:r>
        <w:rPr>
          <w:spacing w:val="2"/>
        </w:rPr>
        <w:t xml:space="preserve"> </w:t>
      </w:r>
      <w:r>
        <w:t>композитора</w:t>
      </w:r>
      <w:r>
        <w:rPr>
          <w:spacing w:val="-2"/>
        </w:rPr>
        <w:t xml:space="preserve"> </w:t>
      </w:r>
      <w:r>
        <w:t>с</w:t>
      </w:r>
      <w:r>
        <w:rPr>
          <w:spacing w:val="-2"/>
        </w:rPr>
        <w:t xml:space="preserve"> </w:t>
      </w:r>
      <w:r>
        <w:t>другим</w:t>
      </w:r>
      <w:r>
        <w:rPr>
          <w:spacing w:val="-1"/>
        </w:rPr>
        <w:t xml:space="preserve"> </w:t>
      </w:r>
      <w:r>
        <w:t>солирующим</w:t>
      </w:r>
      <w:r>
        <w:rPr>
          <w:spacing w:val="-1"/>
        </w:rPr>
        <w:t xml:space="preserve"> </w:t>
      </w:r>
      <w:r>
        <w:t>инструментом.</w:t>
      </w:r>
    </w:p>
    <w:p w:rsidR="00456509" w:rsidRDefault="00D11E26">
      <w:pPr>
        <w:pStyle w:val="a4"/>
        <w:ind w:right="266" w:firstLine="0"/>
      </w:pPr>
      <w:r>
        <w:rPr>
          <w:vertAlign w:val="superscript"/>
        </w:rPr>
        <w:t>30</w:t>
      </w:r>
      <w:r>
        <w:rPr>
          <w:spacing w:val="1"/>
        </w:rPr>
        <w:t xml:space="preserve"> </w:t>
      </w:r>
      <w:r>
        <w:t>Игровое</w:t>
      </w:r>
      <w:r>
        <w:rPr>
          <w:spacing w:val="1"/>
        </w:rPr>
        <w:t xml:space="preserve"> </w:t>
      </w:r>
      <w:r>
        <w:t>четырёхручие</w:t>
      </w:r>
      <w:r>
        <w:rPr>
          <w:spacing w:val="1"/>
        </w:rPr>
        <w:t xml:space="preserve"> </w:t>
      </w:r>
      <w:r>
        <w:t>(обучающиеся</w:t>
      </w:r>
      <w:r>
        <w:rPr>
          <w:spacing w:val="1"/>
        </w:rPr>
        <w:t xml:space="preserve"> </w:t>
      </w:r>
      <w:r>
        <w:t>играют</w:t>
      </w:r>
      <w:r>
        <w:rPr>
          <w:spacing w:val="1"/>
        </w:rPr>
        <w:t xml:space="preserve"> </w:t>
      </w:r>
      <w:r>
        <w:t>1–2</w:t>
      </w:r>
      <w:r>
        <w:rPr>
          <w:spacing w:val="1"/>
        </w:rPr>
        <w:t xml:space="preserve"> </w:t>
      </w:r>
      <w:r>
        <w:t>звука</w:t>
      </w:r>
      <w:r>
        <w:rPr>
          <w:spacing w:val="1"/>
        </w:rPr>
        <w:t xml:space="preserve"> </w:t>
      </w:r>
      <w:r>
        <w:t>в</w:t>
      </w:r>
      <w:r>
        <w:rPr>
          <w:spacing w:val="1"/>
        </w:rPr>
        <w:t xml:space="preserve"> </w:t>
      </w:r>
      <w:r>
        <w:t>ансамбле</w:t>
      </w:r>
      <w:r>
        <w:rPr>
          <w:spacing w:val="1"/>
        </w:rPr>
        <w:t xml:space="preserve"> </w:t>
      </w:r>
      <w:r>
        <w:t>с</w:t>
      </w:r>
      <w:r>
        <w:rPr>
          <w:spacing w:val="1"/>
        </w:rPr>
        <w:t xml:space="preserve"> </w:t>
      </w:r>
      <w:r>
        <w:t>развёрнутой</w:t>
      </w:r>
      <w:r>
        <w:rPr>
          <w:spacing w:val="1"/>
        </w:rPr>
        <w:t xml:space="preserve"> </w:t>
      </w:r>
      <w:r>
        <w:t>партией</w:t>
      </w:r>
      <w:r>
        <w:rPr>
          <w:spacing w:val="-57"/>
        </w:rPr>
        <w:t xml:space="preserve"> </w:t>
      </w:r>
      <w:r>
        <w:t>учителя) ввёл в своей программе ещё Д.Б. Кабалевский. Аналогичные ансамбли есть и у классиков</w:t>
      </w:r>
      <w:r>
        <w:rPr>
          <w:spacing w:val="-57"/>
        </w:rPr>
        <w:t xml:space="preserve"> </w:t>
      </w:r>
      <w:r>
        <w:t>(парафразы на тему «та-ти-та-ти» у композиторов-членов «Могучей кучки»), и у современных</w:t>
      </w:r>
      <w:r>
        <w:rPr>
          <w:spacing w:val="1"/>
        </w:rPr>
        <w:t xml:space="preserve"> </w:t>
      </w:r>
      <w:r>
        <w:t>композиторов</w:t>
      </w:r>
      <w:r>
        <w:rPr>
          <w:spacing w:val="-2"/>
        </w:rPr>
        <w:t xml:space="preserve"> </w:t>
      </w:r>
      <w:r>
        <w:t>(И.</w:t>
      </w:r>
      <w:r>
        <w:rPr>
          <w:spacing w:val="7"/>
        </w:rPr>
        <w:t xml:space="preserve"> </w:t>
      </w:r>
      <w:r>
        <w:t>Красильников</w:t>
      </w:r>
      <w:r>
        <w:rPr>
          <w:spacing w:val="3"/>
        </w:rPr>
        <w:t xml:space="preserve"> </w:t>
      </w:r>
      <w:r>
        <w:t>и</w:t>
      </w:r>
      <w:r>
        <w:rPr>
          <w:spacing w:val="-2"/>
        </w:rPr>
        <w:t xml:space="preserve"> </w:t>
      </w:r>
      <w:r>
        <w:t>другие).</w:t>
      </w:r>
    </w:p>
    <w:p w:rsidR="00456509" w:rsidRDefault="00456509">
      <w:pPr>
        <w:sectPr w:rsidR="00456509">
          <w:headerReference w:type="default" r:id="rId208"/>
          <w:footerReference w:type="default" r:id="rId209"/>
          <w:pgSz w:w="11910" w:h="16840"/>
          <w:pgMar w:top="900" w:right="300" w:bottom="280" w:left="600" w:header="569" w:footer="0" w:gutter="0"/>
          <w:cols w:space="720"/>
        </w:sectPr>
      </w:pPr>
    </w:p>
    <w:p w:rsidR="00456509" w:rsidRDefault="00D11E26">
      <w:pPr>
        <w:pStyle w:val="a4"/>
        <w:spacing w:before="158" w:line="362" w:lineRule="auto"/>
        <w:jc w:val="left"/>
      </w:pPr>
      <w:r>
        <w:lastRenderedPageBreak/>
        <w:t>разбираем</w:t>
      </w:r>
      <w:r>
        <w:rPr>
          <w:spacing w:val="49"/>
        </w:rPr>
        <w:t xml:space="preserve"> </w:t>
      </w:r>
      <w:r>
        <w:t>инструмент</w:t>
      </w:r>
      <w:r>
        <w:rPr>
          <w:spacing w:val="51"/>
        </w:rPr>
        <w:t xml:space="preserve"> </w:t>
      </w:r>
      <w:r>
        <w:t>–</w:t>
      </w:r>
      <w:r>
        <w:rPr>
          <w:spacing w:val="43"/>
        </w:rPr>
        <w:t xml:space="preserve"> </w:t>
      </w:r>
      <w:r>
        <w:t>наглядная</w:t>
      </w:r>
      <w:r>
        <w:rPr>
          <w:spacing w:val="44"/>
        </w:rPr>
        <w:t xml:space="preserve"> </w:t>
      </w:r>
      <w:r>
        <w:t>демонстрация</w:t>
      </w:r>
      <w:r>
        <w:rPr>
          <w:spacing w:val="44"/>
        </w:rPr>
        <w:t xml:space="preserve"> </w:t>
      </w:r>
      <w:r>
        <w:t>внутреннего</w:t>
      </w:r>
      <w:r>
        <w:rPr>
          <w:spacing w:val="52"/>
        </w:rPr>
        <w:t xml:space="preserve"> </w:t>
      </w:r>
      <w:r>
        <w:t>устройства</w:t>
      </w:r>
      <w:r>
        <w:rPr>
          <w:spacing w:val="42"/>
        </w:rPr>
        <w:t xml:space="preserve"> </w:t>
      </w:r>
      <w:r>
        <w:t>акустического</w:t>
      </w:r>
      <w:r>
        <w:rPr>
          <w:spacing w:val="-57"/>
        </w:rPr>
        <w:t xml:space="preserve"> </w:t>
      </w:r>
      <w:r>
        <w:t>пианино;</w:t>
      </w:r>
    </w:p>
    <w:p w:rsidR="00456509" w:rsidRDefault="00D11E26">
      <w:pPr>
        <w:pStyle w:val="a4"/>
        <w:spacing w:line="360" w:lineRule="auto"/>
        <w:jc w:val="left"/>
      </w:pPr>
      <w:r>
        <w:t>«Паспорт</w:t>
      </w:r>
      <w:r>
        <w:rPr>
          <w:spacing w:val="21"/>
        </w:rPr>
        <w:t xml:space="preserve"> </w:t>
      </w:r>
      <w:r>
        <w:t>инструмента»</w:t>
      </w:r>
      <w:r>
        <w:rPr>
          <w:spacing w:val="20"/>
        </w:rPr>
        <w:t xml:space="preserve"> </w:t>
      </w:r>
      <w:r>
        <w:t>–</w:t>
      </w:r>
      <w:r>
        <w:rPr>
          <w:spacing w:val="22"/>
        </w:rPr>
        <w:t xml:space="preserve"> </w:t>
      </w:r>
      <w:r>
        <w:t>исследовательская</w:t>
      </w:r>
      <w:r>
        <w:rPr>
          <w:spacing w:val="22"/>
        </w:rPr>
        <w:t xml:space="preserve"> </w:t>
      </w:r>
      <w:r>
        <w:t>работа,</w:t>
      </w:r>
      <w:r>
        <w:rPr>
          <w:spacing w:val="24"/>
        </w:rPr>
        <w:t xml:space="preserve"> </w:t>
      </w:r>
      <w:r>
        <w:t>предполагающая</w:t>
      </w:r>
      <w:r>
        <w:rPr>
          <w:spacing w:val="17"/>
        </w:rPr>
        <w:t xml:space="preserve"> </w:t>
      </w:r>
      <w:r>
        <w:t>подсчёт</w:t>
      </w:r>
      <w:r>
        <w:rPr>
          <w:spacing w:val="22"/>
        </w:rPr>
        <w:t xml:space="preserve"> </w:t>
      </w:r>
      <w:r>
        <w:t>параметров</w:t>
      </w:r>
      <w:r>
        <w:rPr>
          <w:spacing w:val="-57"/>
        </w:rPr>
        <w:t xml:space="preserve"> </w:t>
      </w:r>
      <w:r>
        <w:t>(высота,</w:t>
      </w:r>
      <w:r>
        <w:rPr>
          <w:spacing w:val="-2"/>
        </w:rPr>
        <w:t xml:space="preserve"> </w:t>
      </w:r>
      <w:r>
        <w:t>ширина,</w:t>
      </w:r>
      <w:r>
        <w:rPr>
          <w:spacing w:val="4"/>
        </w:rPr>
        <w:t xml:space="preserve"> </w:t>
      </w:r>
      <w:r>
        <w:t>количество</w:t>
      </w:r>
      <w:r>
        <w:rPr>
          <w:spacing w:val="2"/>
        </w:rPr>
        <w:t xml:space="preserve"> </w:t>
      </w:r>
      <w:r>
        <w:t>клавиш,</w:t>
      </w:r>
      <w:r>
        <w:rPr>
          <w:spacing w:val="-2"/>
        </w:rPr>
        <w:t xml:space="preserve"> </w:t>
      </w:r>
      <w:r>
        <w:t>педалей).</w:t>
      </w:r>
    </w:p>
    <w:p w:rsidR="00456509" w:rsidRDefault="00D11E26">
      <w:pPr>
        <w:pStyle w:val="21"/>
        <w:jc w:val="left"/>
      </w:pPr>
      <w:r>
        <w:t>Музыкальные</w:t>
      </w:r>
      <w:r>
        <w:rPr>
          <w:spacing w:val="-2"/>
        </w:rPr>
        <w:t xml:space="preserve"> </w:t>
      </w:r>
      <w:r>
        <w:t>инструменты.</w:t>
      </w:r>
      <w:r>
        <w:rPr>
          <w:spacing w:val="-4"/>
        </w:rPr>
        <w:t xml:space="preserve"> </w:t>
      </w:r>
      <w:r>
        <w:t>Флейта (1–2</w:t>
      </w:r>
      <w:r>
        <w:rPr>
          <w:spacing w:val="-6"/>
        </w:rPr>
        <w:t xml:space="preserve"> </w:t>
      </w:r>
      <w:r>
        <w:t>часа).</w:t>
      </w:r>
    </w:p>
    <w:p w:rsidR="00456509" w:rsidRDefault="00D11E26">
      <w:pPr>
        <w:pStyle w:val="a4"/>
        <w:spacing w:before="137" w:line="360" w:lineRule="auto"/>
        <w:jc w:val="left"/>
      </w:pPr>
      <w:r>
        <w:t>Содержание:</w:t>
      </w:r>
      <w:r>
        <w:rPr>
          <w:spacing w:val="6"/>
        </w:rPr>
        <w:t xml:space="preserve"> </w:t>
      </w:r>
      <w:r>
        <w:t>Предки</w:t>
      </w:r>
      <w:r>
        <w:rPr>
          <w:spacing w:val="10"/>
        </w:rPr>
        <w:t xml:space="preserve"> </w:t>
      </w:r>
      <w:r>
        <w:t>современной</w:t>
      </w:r>
      <w:r>
        <w:rPr>
          <w:spacing w:val="7"/>
        </w:rPr>
        <w:t xml:space="preserve"> </w:t>
      </w:r>
      <w:r>
        <w:t>флейты.</w:t>
      </w:r>
      <w:r>
        <w:rPr>
          <w:spacing w:val="8"/>
        </w:rPr>
        <w:t xml:space="preserve"> </w:t>
      </w:r>
      <w:r>
        <w:t>Легенда</w:t>
      </w:r>
      <w:r>
        <w:rPr>
          <w:spacing w:val="4"/>
        </w:rPr>
        <w:t xml:space="preserve"> </w:t>
      </w:r>
      <w:r>
        <w:t>о</w:t>
      </w:r>
      <w:r>
        <w:rPr>
          <w:spacing w:val="10"/>
        </w:rPr>
        <w:t xml:space="preserve"> </w:t>
      </w:r>
      <w:r>
        <w:t>нимфе</w:t>
      </w:r>
      <w:r>
        <w:rPr>
          <w:spacing w:val="9"/>
        </w:rPr>
        <w:t xml:space="preserve"> </w:t>
      </w:r>
      <w:r>
        <w:t>Сиринкс.</w:t>
      </w:r>
      <w:r>
        <w:rPr>
          <w:spacing w:val="8"/>
        </w:rPr>
        <w:t xml:space="preserve"> </w:t>
      </w:r>
      <w:r>
        <w:t>Музыка</w:t>
      </w:r>
      <w:r>
        <w:rPr>
          <w:spacing w:val="9"/>
        </w:rPr>
        <w:t xml:space="preserve"> </w:t>
      </w:r>
      <w:r>
        <w:t>для</w:t>
      </w:r>
      <w:r>
        <w:rPr>
          <w:spacing w:val="10"/>
        </w:rPr>
        <w:t xml:space="preserve"> </w:t>
      </w:r>
      <w:r>
        <w:t>флейты</w:t>
      </w:r>
      <w:r>
        <w:rPr>
          <w:spacing w:val="-57"/>
        </w:rPr>
        <w:t xml:space="preserve"> </w:t>
      </w:r>
      <w:r>
        <w:t>соло,</w:t>
      </w:r>
      <w:r>
        <w:rPr>
          <w:spacing w:val="-2"/>
        </w:rPr>
        <w:t xml:space="preserve"> </w:t>
      </w:r>
      <w:r>
        <w:t>флейты в</w:t>
      </w:r>
      <w:r>
        <w:rPr>
          <w:spacing w:val="-1"/>
        </w:rPr>
        <w:t xml:space="preserve"> </w:t>
      </w:r>
      <w:r>
        <w:t>сопровождении</w:t>
      </w:r>
      <w:r>
        <w:rPr>
          <w:spacing w:val="3"/>
        </w:rPr>
        <w:t xml:space="preserve"> </w:t>
      </w:r>
      <w:r>
        <w:t>фортепиано,</w:t>
      </w:r>
      <w:r>
        <w:rPr>
          <w:spacing w:val="-1"/>
        </w:rPr>
        <w:t xml:space="preserve"> </w:t>
      </w:r>
      <w:r>
        <w:t>оркестра</w:t>
      </w:r>
      <w:r>
        <w:rPr>
          <w:vertAlign w:val="superscript"/>
        </w:rPr>
        <w:t>31</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jc w:val="left"/>
      </w:pPr>
      <w:r>
        <w:t>знакомство</w:t>
      </w:r>
      <w:r>
        <w:rPr>
          <w:spacing w:val="58"/>
        </w:rPr>
        <w:t xml:space="preserve"> </w:t>
      </w:r>
      <w:r>
        <w:t>с</w:t>
      </w:r>
      <w:r>
        <w:rPr>
          <w:spacing w:val="48"/>
        </w:rPr>
        <w:t xml:space="preserve"> </w:t>
      </w:r>
      <w:r>
        <w:t>внешним</w:t>
      </w:r>
      <w:r>
        <w:rPr>
          <w:spacing w:val="51"/>
        </w:rPr>
        <w:t xml:space="preserve"> </w:t>
      </w:r>
      <w:r>
        <w:t>видом,</w:t>
      </w:r>
      <w:r>
        <w:rPr>
          <w:spacing w:val="51"/>
        </w:rPr>
        <w:t xml:space="preserve"> </w:t>
      </w:r>
      <w:r>
        <w:t>устройством</w:t>
      </w:r>
      <w:r>
        <w:rPr>
          <w:spacing w:val="51"/>
        </w:rPr>
        <w:t xml:space="preserve"> </w:t>
      </w:r>
      <w:r>
        <w:t>и</w:t>
      </w:r>
      <w:r>
        <w:rPr>
          <w:spacing w:val="50"/>
        </w:rPr>
        <w:t xml:space="preserve"> </w:t>
      </w:r>
      <w:r>
        <w:t>тембрами</w:t>
      </w:r>
      <w:r>
        <w:rPr>
          <w:spacing w:val="55"/>
        </w:rPr>
        <w:t xml:space="preserve"> </w:t>
      </w:r>
      <w:r>
        <w:t>классических</w:t>
      </w:r>
      <w:r>
        <w:rPr>
          <w:spacing w:val="49"/>
        </w:rPr>
        <w:t xml:space="preserve"> </w:t>
      </w:r>
      <w:r>
        <w:t>музыкальных</w:t>
      </w:r>
      <w:r>
        <w:rPr>
          <w:spacing w:val="-57"/>
        </w:rPr>
        <w:t xml:space="preserve"> </w:t>
      </w:r>
      <w:r>
        <w:t>инструментов;</w:t>
      </w:r>
    </w:p>
    <w:p w:rsidR="00456509" w:rsidRDefault="00D11E26">
      <w:pPr>
        <w:pStyle w:val="a4"/>
        <w:tabs>
          <w:tab w:val="left" w:pos="2610"/>
          <w:tab w:val="left" w:pos="4365"/>
          <w:tab w:val="left" w:pos="5939"/>
          <w:tab w:val="left" w:pos="6418"/>
          <w:tab w:val="left" w:pos="8006"/>
          <w:tab w:val="left" w:pos="9435"/>
        </w:tabs>
        <w:spacing w:line="360" w:lineRule="auto"/>
        <w:ind w:right="261"/>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456509" w:rsidRDefault="00D11E26">
      <w:pPr>
        <w:pStyle w:val="a4"/>
        <w:spacing w:line="362" w:lineRule="auto"/>
        <w:jc w:val="left"/>
      </w:pPr>
      <w:r>
        <w:t>чтение</w:t>
      </w:r>
      <w:r>
        <w:rPr>
          <w:spacing w:val="1"/>
        </w:rPr>
        <w:t xml:space="preserve"> </w:t>
      </w:r>
      <w:r>
        <w:t>учебных текстов,</w:t>
      </w:r>
      <w:r>
        <w:rPr>
          <w:spacing w:val="1"/>
        </w:rPr>
        <w:t xml:space="preserve"> </w:t>
      </w:r>
      <w:r>
        <w:t>сказок и легенд,</w:t>
      </w:r>
      <w:r>
        <w:rPr>
          <w:spacing w:val="1"/>
        </w:rPr>
        <w:t xml:space="preserve"> </w:t>
      </w:r>
      <w:r>
        <w:t>рассказывающих о</w:t>
      </w:r>
      <w:r>
        <w:rPr>
          <w:spacing w:val="1"/>
        </w:rPr>
        <w:t xml:space="preserve"> </w:t>
      </w:r>
      <w:r>
        <w:t>музыкальных инструментах,</w:t>
      </w:r>
      <w:r>
        <w:rPr>
          <w:spacing w:val="-57"/>
        </w:rPr>
        <w:t xml:space="preserve"> </w:t>
      </w:r>
      <w:r>
        <w:t>истории</w:t>
      </w:r>
      <w:r>
        <w:rPr>
          <w:spacing w:val="2"/>
        </w:rPr>
        <w:t xml:space="preserve"> </w:t>
      </w:r>
      <w:r>
        <w:t>их</w:t>
      </w:r>
      <w:r>
        <w:rPr>
          <w:spacing w:val="-3"/>
        </w:rPr>
        <w:t xml:space="preserve"> </w:t>
      </w:r>
      <w:r>
        <w:t>появления.</w:t>
      </w:r>
    </w:p>
    <w:p w:rsidR="00456509" w:rsidRDefault="00D11E26">
      <w:pPr>
        <w:pStyle w:val="21"/>
        <w:jc w:val="left"/>
      </w:pPr>
      <w:r>
        <w:t>Музыкальные</w:t>
      </w:r>
      <w:r>
        <w:rPr>
          <w:spacing w:val="-2"/>
        </w:rPr>
        <w:t xml:space="preserve"> </w:t>
      </w:r>
      <w:r>
        <w:t>инструменты.</w:t>
      </w:r>
      <w:r>
        <w:rPr>
          <w:spacing w:val="1"/>
        </w:rPr>
        <w:t xml:space="preserve"> </w:t>
      </w:r>
      <w:r>
        <w:t>Скрипка,</w:t>
      </w:r>
      <w:r>
        <w:rPr>
          <w:spacing w:val="-4"/>
        </w:rPr>
        <w:t xml:space="preserve"> </w:t>
      </w:r>
      <w:r>
        <w:t>виолончель</w:t>
      </w:r>
      <w:r>
        <w:rPr>
          <w:spacing w:val="1"/>
        </w:rPr>
        <w:t xml:space="preserve"> </w:t>
      </w:r>
      <w:r>
        <w:t>(2–4</w:t>
      </w:r>
      <w:r>
        <w:rPr>
          <w:spacing w:val="-6"/>
        </w:rPr>
        <w:t xml:space="preserve"> </w:t>
      </w:r>
      <w:r>
        <w:t>часа).</w:t>
      </w:r>
    </w:p>
    <w:p w:rsidR="00456509" w:rsidRDefault="00D11E26">
      <w:pPr>
        <w:pStyle w:val="a4"/>
        <w:spacing w:before="129" w:line="362" w:lineRule="auto"/>
        <w:ind w:right="274"/>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p w:rsidR="00456509" w:rsidRDefault="00D11E26">
      <w:pPr>
        <w:pStyle w:val="a4"/>
        <w:spacing w:line="269"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pPr>
      <w:r>
        <w:t>игра-имитация</w:t>
      </w:r>
      <w:r>
        <w:rPr>
          <w:spacing w:val="-7"/>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2"/>
        </w:rPr>
        <w:t xml:space="preserve"> </w:t>
      </w:r>
      <w:r>
        <w:t>звучания</w:t>
      </w:r>
      <w:r>
        <w:rPr>
          <w:spacing w:val="-2"/>
        </w:rPr>
        <w:t xml:space="preserve"> </w:t>
      </w:r>
      <w:r>
        <w:t>музыки;</w:t>
      </w:r>
    </w:p>
    <w:p w:rsidR="00456509" w:rsidRDefault="00D11E26">
      <w:pPr>
        <w:pStyle w:val="a4"/>
        <w:spacing w:before="137" w:line="362" w:lineRule="auto"/>
        <w:ind w:right="273"/>
      </w:pPr>
      <w:r>
        <w:t>музыкальная викторина на знание конкретных произведений и их авторов, определения</w:t>
      </w:r>
      <w:r>
        <w:rPr>
          <w:spacing w:val="1"/>
        </w:rPr>
        <w:t xml:space="preserve"> </w:t>
      </w:r>
      <w:r>
        <w:t>тембров</w:t>
      </w:r>
      <w:r>
        <w:rPr>
          <w:spacing w:val="-2"/>
        </w:rPr>
        <w:t xml:space="preserve"> </w:t>
      </w:r>
      <w:r>
        <w:t>звучащих</w:t>
      </w:r>
      <w:r>
        <w:rPr>
          <w:spacing w:val="-3"/>
        </w:rPr>
        <w:t xml:space="preserve"> </w:t>
      </w:r>
      <w:r>
        <w:t>инструментов;</w:t>
      </w:r>
    </w:p>
    <w:p w:rsidR="00456509" w:rsidRDefault="00D11E26">
      <w:pPr>
        <w:pStyle w:val="a4"/>
        <w:spacing w:line="360" w:lineRule="auto"/>
        <w:ind w:left="1244" w:right="1947" w:firstLine="0"/>
      </w:pPr>
      <w:r>
        <w:t>разучивание,</w:t>
      </w:r>
      <w:r>
        <w:rPr>
          <w:spacing w:val="-4"/>
        </w:rPr>
        <w:t xml:space="preserve"> </w:t>
      </w:r>
      <w:r>
        <w:t>исполнение</w:t>
      </w:r>
      <w:r>
        <w:rPr>
          <w:spacing w:val="-6"/>
        </w:rPr>
        <w:t xml:space="preserve"> </w:t>
      </w:r>
      <w:r>
        <w:t>песен,</w:t>
      </w:r>
      <w:r>
        <w:rPr>
          <w:spacing w:val="-7"/>
        </w:rPr>
        <w:t xml:space="preserve"> </w:t>
      </w:r>
      <w:r>
        <w:t>посвящённых</w:t>
      </w:r>
      <w:r>
        <w:rPr>
          <w:spacing w:val="-10"/>
        </w:rPr>
        <w:t xml:space="preserve"> </w:t>
      </w:r>
      <w:r>
        <w:t>музыкальным</w:t>
      </w:r>
      <w:r>
        <w:rPr>
          <w:spacing w:val="-7"/>
        </w:rPr>
        <w:t xml:space="preserve"> </w:t>
      </w:r>
      <w:r>
        <w:t>инструментам;</w:t>
      </w:r>
      <w:r>
        <w:rPr>
          <w:spacing w:val="-58"/>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pPr>
      <w:r>
        <w:t>посещение</w:t>
      </w:r>
      <w:r>
        <w:rPr>
          <w:spacing w:val="-4"/>
        </w:rPr>
        <w:t xml:space="preserve"> </w:t>
      </w:r>
      <w:r>
        <w:t>концерта</w:t>
      </w:r>
      <w:r>
        <w:rPr>
          <w:spacing w:val="-7"/>
        </w:rPr>
        <w:t xml:space="preserve"> </w:t>
      </w:r>
      <w:r>
        <w:t>инструментальной</w:t>
      </w:r>
      <w:r>
        <w:rPr>
          <w:spacing w:val="-7"/>
        </w:rPr>
        <w:t xml:space="preserve"> </w:t>
      </w:r>
      <w:r>
        <w:t>музыки;</w:t>
      </w:r>
    </w:p>
    <w:p w:rsidR="00456509" w:rsidRDefault="00D11E26">
      <w:pPr>
        <w:pStyle w:val="a4"/>
        <w:spacing w:before="139" w:line="360" w:lineRule="auto"/>
        <w:ind w:right="267"/>
      </w:pPr>
      <w:r>
        <w:t>«Паспорт инструмента» – исследовательская работа, предполагающая описание внешнего</w:t>
      </w:r>
      <w:r>
        <w:rPr>
          <w:spacing w:val="1"/>
        </w:rPr>
        <w:t xml:space="preserve"> </w:t>
      </w:r>
      <w:r>
        <w:t>вида и</w:t>
      </w:r>
      <w:r>
        <w:rPr>
          <w:spacing w:val="-2"/>
        </w:rPr>
        <w:t xml:space="preserve"> </w:t>
      </w:r>
      <w:r>
        <w:t>особенностей</w:t>
      </w:r>
      <w:r>
        <w:rPr>
          <w:spacing w:val="-3"/>
        </w:rPr>
        <w:t xml:space="preserve"> </w:t>
      </w:r>
      <w:r>
        <w:t>звучания</w:t>
      </w:r>
      <w:r>
        <w:rPr>
          <w:spacing w:val="2"/>
        </w:rPr>
        <w:t xml:space="preserve"> </w:t>
      </w:r>
      <w:r>
        <w:t>инструмента,</w:t>
      </w:r>
      <w:r>
        <w:rPr>
          <w:spacing w:val="3"/>
        </w:rPr>
        <w:t xml:space="preserve"> </w:t>
      </w:r>
      <w:r>
        <w:t>способов</w:t>
      </w:r>
      <w:r>
        <w:rPr>
          <w:spacing w:val="-1"/>
        </w:rPr>
        <w:t xml:space="preserve"> </w:t>
      </w:r>
      <w:r>
        <w:t>игрына</w:t>
      </w:r>
      <w:r>
        <w:rPr>
          <w:spacing w:val="1"/>
        </w:rPr>
        <w:t xml:space="preserve"> </w:t>
      </w:r>
      <w:r>
        <w:t>нём.</w:t>
      </w:r>
    </w:p>
    <w:p w:rsidR="00456509" w:rsidRDefault="00D11E26">
      <w:pPr>
        <w:pStyle w:val="21"/>
        <w:spacing w:before="2"/>
      </w:pPr>
      <w:r>
        <w:t>Вокальная</w:t>
      </w:r>
      <w:r>
        <w:rPr>
          <w:spacing w:val="-1"/>
        </w:rPr>
        <w:t xml:space="preserve"> </w:t>
      </w:r>
      <w:r>
        <w:t>музыка</w:t>
      </w:r>
      <w:r>
        <w:rPr>
          <w:spacing w:val="-5"/>
        </w:rPr>
        <w:t xml:space="preserve"> </w:t>
      </w:r>
      <w:r>
        <w:t>(2–6 часов).</w:t>
      </w:r>
    </w:p>
    <w:p w:rsidR="00456509" w:rsidRDefault="00D11E26">
      <w:pPr>
        <w:pStyle w:val="a4"/>
        <w:spacing w:before="133" w:line="360" w:lineRule="auto"/>
        <w:ind w:right="265"/>
      </w:pPr>
      <w:r>
        <w:t>Содержание:</w:t>
      </w:r>
      <w:r>
        <w:rPr>
          <w:spacing w:val="13"/>
        </w:rPr>
        <w:t xml:space="preserve"> </w:t>
      </w:r>
      <w:r>
        <w:t>Человеческий</w:t>
      </w:r>
      <w:r>
        <w:rPr>
          <w:spacing w:val="14"/>
        </w:rPr>
        <w:t xml:space="preserve"> </w:t>
      </w:r>
      <w:r>
        <w:t>голос</w:t>
      </w:r>
      <w:r>
        <w:rPr>
          <w:spacing w:val="17"/>
        </w:rPr>
        <w:t xml:space="preserve"> </w:t>
      </w:r>
      <w:r>
        <w:t>–</w:t>
      </w:r>
      <w:r>
        <w:rPr>
          <w:spacing w:val="13"/>
        </w:rPr>
        <w:t xml:space="preserve"> </w:t>
      </w:r>
      <w:r>
        <w:t>самый</w:t>
      </w:r>
      <w:r>
        <w:rPr>
          <w:spacing w:val="14"/>
        </w:rPr>
        <w:t xml:space="preserve"> </w:t>
      </w:r>
      <w:r>
        <w:t>совершенный</w:t>
      </w:r>
      <w:r>
        <w:rPr>
          <w:spacing w:val="9"/>
        </w:rPr>
        <w:t xml:space="preserve"> </w:t>
      </w:r>
      <w:r>
        <w:t>инструмент.</w:t>
      </w:r>
      <w:r>
        <w:rPr>
          <w:spacing w:val="16"/>
        </w:rPr>
        <w:t xml:space="preserve"> </w:t>
      </w:r>
      <w:r>
        <w:t>Бережное</w:t>
      </w:r>
      <w:r>
        <w:rPr>
          <w:spacing w:val="12"/>
        </w:rPr>
        <w:t xml:space="preserve"> </w:t>
      </w:r>
      <w:r>
        <w:t>отношение</w:t>
      </w:r>
      <w:r>
        <w:rPr>
          <w:spacing w:val="-58"/>
        </w:rPr>
        <w:t xml:space="preserve"> </w:t>
      </w:r>
      <w:r>
        <w:t>к своему голосу. Известные певцы. Жанры вокальной музыки: песни, вокализы, романсы, арии из</w:t>
      </w:r>
      <w:r>
        <w:rPr>
          <w:spacing w:val="1"/>
        </w:rPr>
        <w:t xml:space="preserve"> </w:t>
      </w:r>
      <w:r>
        <w:t>опер.</w:t>
      </w:r>
      <w:r>
        <w:rPr>
          <w:spacing w:val="3"/>
        </w:rPr>
        <w:t xml:space="preserve"> </w:t>
      </w:r>
      <w:r>
        <w:t>Кантата.</w:t>
      </w:r>
      <w:r>
        <w:rPr>
          <w:spacing w:val="-1"/>
        </w:rPr>
        <w:t xml:space="preserve"> </w:t>
      </w:r>
      <w:r>
        <w:t>Песня,</w:t>
      </w:r>
      <w:r>
        <w:rPr>
          <w:spacing w:val="4"/>
        </w:rPr>
        <w:t xml:space="preserve"> </w:t>
      </w:r>
      <w:r>
        <w:t>романс,</w:t>
      </w:r>
      <w:r>
        <w:rPr>
          <w:spacing w:val="-2"/>
        </w:rPr>
        <w:t xml:space="preserve"> </w:t>
      </w:r>
      <w:r>
        <w:t>вокализ,</w:t>
      </w:r>
      <w:r>
        <w:rPr>
          <w:spacing w:val="4"/>
        </w:rPr>
        <w:t xml:space="preserve"> </w:t>
      </w:r>
      <w:r>
        <w:t>кант.</w:t>
      </w:r>
    </w:p>
    <w:p w:rsidR="00456509" w:rsidRDefault="00D11E26">
      <w:pPr>
        <w:pStyle w:val="a4"/>
        <w:spacing w:before="1"/>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ind w:right="266"/>
      </w:pPr>
      <w:r>
        <w:t>определение на слух типов человеческих голосов (детские, мужские, женские), тембров</w:t>
      </w:r>
      <w:r>
        <w:rPr>
          <w:spacing w:val="1"/>
        </w:rPr>
        <w:t xml:space="preserve"> </w:t>
      </w:r>
      <w:r>
        <w:t>голосов</w:t>
      </w:r>
      <w:r>
        <w:rPr>
          <w:spacing w:val="-2"/>
        </w:rPr>
        <w:t xml:space="preserve"> </w:t>
      </w:r>
      <w:r>
        <w:t>профессиональных</w:t>
      </w:r>
      <w:r>
        <w:rPr>
          <w:spacing w:val="-3"/>
        </w:rPr>
        <w:t xml:space="preserve"> </w:t>
      </w:r>
      <w:r>
        <w:t>вокалистов;</w:t>
      </w:r>
    </w:p>
    <w:p w:rsidR="00456509" w:rsidRDefault="007C5DA5">
      <w:pPr>
        <w:pStyle w:val="a4"/>
        <w:spacing w:before="4"/>
        <w:ind w:left="0" w:firstLine="0"/>
        <w:jc w:val="left"/>
        <w:rPr>
          <w:sz w:val="11"/>
        </w:rPr>
      </w:pPr>
      <w:r>
        <w:pict>
          <v:rect id="_x0000_s1041" style="position:absolute;margin-left:56.65pt;margin-top:8.45pt;width:144.05pt;height:.7pt;z-index:-15720448;mso-wrap-distance-left:0;mso-wrap-distance-right:0;mso-position-horizontal-relative:page" fillcolor="black" stroked="f">
            <w10:wrap type="topAndBottom" anchorx="page"/>
          </v:rect>
        </w:pict>
      </w:r>
    </w:p>
    <w:p w:rsidR="00456509" w:rsidRDefault="00D11E26">
      <w:pPr>
        <w:pStyle w:val="a4"/>
        <w:spacing w:before="63"/>
        <w:ind w:firstLine="0"/>
        <w:jc w:val="left"/>
      </w:pPr>
      <w:r>
        <w:rPr>
          <w:vertAlign w:val="superscript"/>
        </w:rPr>
        <w:t>31</w:t>
      </w:r>
      <w:r>
        <w:rPr>
          <w:spacing w:val="33"/>
        </w:rPr>
        <w:t xml:space="preserve"> </w:t>
      </w:r>
      <w:r>
        <w:t>В</w:t>
      </w:r>
      <w:r>
        <w:rPr>
          <w:spacing w:val="86"/>
        </w:rPr>
        <w:t xml:space="preserve"> </w:t>
      </w:r>
      <w:r>
        <w:t>данном</w:t>
      </w:r>
      <w:r>
        <w:rPr>
          <w:spacing w:val="90"/>
        </w:rPr>
        <w:t xml:space="preserve"> </w:t>
      </w:r>
      <w:r>
        <w:t>блоке</w:t>
      </w:r>
      <w:r>
        <w:rPr>
          <w:spacing w:val="87"/>
        </w:rPr>
        <w:t xml:space="preserve"> </w:t>
      </w:r>
      <w:r>
        <w:t>могут</w:t>
      </w:r>
      <w:r>
        <w:rPr>
          <w:spacing w:val="93"/>
        </w:rPr>
        <w:t xml:space="preserve"> </w:t>
      </w:r>
      <w:r>
        <w:t>быть</w:t>
      </w:r>
      <w:r>
        <w:rPr>
          <w:spacing w:val="90"/>
        </w:rPr>
        <w:t xml:space="preserve"> </w:t>
      </w:r>
      <w:r>
        <w:t>представлены</w:t>
      </w:r>
      <w:r>
        <w:rPr>
          <w:spacing w:val="90"/>
        </w:rPr>
        <w:t xml:space="preserve"> </w:t>
      </w:r>
      <w:r>
        <w:t>такие</w:t>
      </w:r>
      <w:r>
        <w:rPr>
          <w:spacing w:val="95"/>
        </w:rPr>
        <w:t xml:space="preserve"> </w:t>
      </w:r>
      <w:r>
        <w:t>произведения,</w:t>
      </w:r>
      <w:r>
        <w:rPr>
          <w:spacing w:val="90"/>
        </w:rPr>
        <w:t xml:space="preserve"> </w:t>
      </w:r>
      <w:r>
        <w:t>как</w:t>
      </w:r>
      <w:r>
        <w:rPr>
          <w:spacing w:val="87"/>
        </w:rPr>
        <w:t xml:space="preserve"> </w:t>
      </w:r>
      <w:r>
        <w:t>«Шутка»</w:t>
      </w:r>
      <w:r>
        <w:rPr>
          <w:spacing w:val="83"/>
        </w:rPr>
        <w:t xml:space="preserve"> </w:t>
      </w:r>
      <w:r>
        <w:t>И.С.</w:t>
      </w:r>
      <w:r>
        <w:rPr>
          <w:spacing w:val="7"/>
        </w:rPr>
        <w:t xml:space="preserve"> </w:t>
      </w:r>
      <w:r>
        <w:t>Баха,</w:t>
      </w:r>
    </w:p>
    <w:p w:rsidR="00456509" w:rsidRDefault="00D11E26">
      <w:pPr>
        <w:pStyle w:val="a4"/>
        <w:spacing w:before="3"/>
        <w:ind w:firstLine="0"/>
        <w:jc w:val="left"/>
      </w:pPr>
      <w:r>
        <w:t>«Мелодия»</w:t>
      </w:r>
      <w:r>
        <w:rPr>
          <w:spacing w:val="-7"/>
        </w:rPr>
        <w:t xml:space="preserve"> </w:t>
      </w:r>
      <w:r>
        <w:t>из</w:t>
      </w:r>
      <w:r>
        <w:rPr>
          <w:spacing w:val="-6"/>
        </w:rPr>
        <w:t xml:space="preserve"> </w:t>
      </w:r>
      <w:r>
        <w:t>оперы</w:t>
      </w:r>
      <w:r>
        <w:rPr>
          <w:spacing w:val="-4"/>
        </w:rPr>
        <w:t xml:space="preserve"> </w:t>
      </w:r>
      <w:r>
        <w:t>«Орфей</w:t>
      </w:r>
      <w:r>
        <w:rPr>
          <w:spacing w:val="-1"/>
        </w:rPr>
        <w:t xml:space="preserve"> </w:t>
      </w:r>
      <w:r>
        <w:t>и</w:t>
      </w:r>
      <w:r>
        <w:rPr>
          <w:spacing w:val="-1"/>
        </w:rPr>
        <w:t xml:space="preserve"> </w:t>
      </w:r>
      <w:r>
        <w:t>Эвридика»</w:t>
      </w:r>
      <w:r>
        <w:rPr>
          <w:spacing w:val="-7"/>
        </w:rPr>
        <w:t xml:space="preserve"> </w:t>
      </w:r>
      <w:r>
        <w:t>К.В.</w:t>
      </w:r>
      <w:r>
        <w:rPr>
          <w:spacing w:val="7"/>
        </w:rPr>
        <w:t xml:space="preserve"> </w:t>
      </w:r>
      <w:r>
        <w:t>Глюка, «Сиринкс»</w:t>
      </w:r>
      <w:r>
        <w:rPr>
          <w:spacing w:val="-6"/>
        </w:rPr>
        <w:t xml:space="preserve"> </w:t>
      </w:r>
      <w:r>
        <w:t>К.</w:t>
      </w:r>
      <w:r>
        <w:rPr>
          <w:spacing w:val="2"/>
        </w:rPr>
        <w:t xml:space="preserve"> </w:t>
      </w:r>
      <w:r>
        <w:t>Дебюсси.</w:t>
      </w:r>
    </w:p>
    <w:p w:rsidR="00456509" w:rsidRDefault="00456509">
      <w:pPr>
        <w:sectPr w:rsidR="00456509">
          <w:headerReference w:type="default" r:id="rId210"/>
          <w:footerReference w:type="default" r:id="rId211"/>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знакомство</w:t>
      </w:r>
      <w:r>
        <w:rPr>
          <w:spacing w:val="1"/>
        </w:rPr>
        <w:t xml:space="preserve"> </w:t>
      </w:r>
      <w:r>
        <w:t>с</w:t>
      </w:r>
      <w:r>
        <w:rPr>
          <w:spacing w:val="-8"/>
        </w:rPr>
        <w:t xml:space="preserve"> </w:t>
      </w:r>
      <w:r>
        <w:t>жанрами</w:t>
      </w:r>
      <w:r>
        <w:rPr>
          <w:spacing w:val="-2"/>
        </w:rPr>
        <w:t xml:space="preserve"> </w:t>
      </w:r>
      <w:r>
        <w:t>вокальной</w:t>
      </w:r>
      <w:r>
        <w:rPr>
          <w:spacing w:val="-6"/>
        </w:rPr>
        <w:t xml:space="preserve"> </w:t>
      </w:r>
      <w:r>
        <w:t>музыки;</w:t>
      </w:r>
    </w:p>
    <w:p w:rsidR="00456509" w:rsidRDefault="00D11E26">
      <w:pPr>
        <w:pStyle w:val="a4"/>
        <w:spacing w:before="142" w:line="360" w:lineRule="auto"/>
        <w:ind w:left="1244" w:right="2882" w:firstLine="0"/>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4"/>
        </w:rPr>
        <w:t xml:space="preserve"> </w:t>
      </w:r>
      <w:r>
        <w:t>артикуляционных</w:t>
      </w:r>
      <w:r>
        <w:rPr>
          <w:spacing w:val="-6"/>
        </w:rPr>
        <w:t xml:space="preserve"> </w:t>
      </w:r>
      <w:r>
        <w:t>упражнений;</w:t>
      </w:r>
    </w:p>
    <w:p w:rsidR="00456509" w:rsidRDefault="00D11E26">
      <w:pPr>
        <w:pStyle w:val="a4"/>
        <w:spacing w:line="360" w:lineRule="auto"/>
        <w:ind w:left="1244" w:right="1473" w:firstLine="0"/>
        <w:jc w:val="left"/>
      </w:pPr>
      <w:r>
        <w:t>вокальные упражнения на развитие гибкости голоса, расширения его диапазона;</w:t>
      </w:r>
      <w:r>
        <w:rPr>
          <w:spacing w:val="-57"/>
        </w:rPr>
        <w:t xml:space="preserve"> </w:t>
      </w:r>
      <w:r>
        <w:t>проблемная</w:t>
      </w:r>
      <w:r>
        <w:rPr>
          <w:spacing w:val="-4"/>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4"/>
        </w:rPr>
        <w:t xml:space="preserve"> </w:t>
      </w:r>
      <w:r>
        <w:t>пение;</w:t>
      </w:r>
    </w:p>
    <w:p w:rsidR="00456509" w:rsidRDefault="00D11E26">
      <w:pPr>
        <w:pStyle w:val="a4"/>
        <w:spacing w:before="1" w:line="360" w:lineRule="auto"/>
        <w:ind w:left="1244" w:firstLine="0"/>
        <w:jc w:val="left"/>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7"/>
        </w:rPr>
        <w:t xml:space="preserve"> </w:t>
      </w:r>
      <w:r>
        <w:t>вокальных</w:t>
      </w:r>
      <w:r>
        <w:rPr>
          <w:spacing w:val="-6"/>
        </w:rPr>
        <w:t xml:space="preserve"> </w:t>
      </w:r>
      <w:r>
        <w:t>музыкальных</w:t>
      </w:r>
      <w:r>
        <w:rPr>
          <w:spacing w:val="-5"/>
        </w:rPr>
        <w:t xml:space="preserve"> </w:t>
      </w:r>
      <w:r>
        <w:t>произведений и</w:t>
      </w:r>
      <w:r>
        <w:rPr>
          <w:spacing w:val="-5"/>
        </w:rPr>
        <w:t xml:space="preserve"> </w:t>
      </w:r>
      <w:r>
        <w:t>их</w:t>
      </w:r>
      <w:r>
        <w:rPr>
          <w:spacing w:val="-6"/>
        </w:rPr>
        <w:t xml:space="preserve"> </w:t>
      </w:r>
      <w:r>
        <w:t>авторов;</w:t>
      </w:r>
      <w:r>
        <w:rPr>
          <w:spacing w:val="-57"/>
        </w:rPr>
        <w:t xml:space="preserve"> </w:t>
      </w:r>
      <w:r>
        <w:t>разучивание,</w:t>
      </w:r>
      <w:r>
        <w:rPr>
          <w:spacing w:val="2"/>
        </w:rPr>
        <w:t xml:space="preserve"> </w:t>
      </w:r>
      <w:r>
        <w:t>исполнение</w:t>
      </w:r>
      <w:r>
        <w:rPr>
          <w:spacing w:val="-1"/>
        </w:rPr>
        <w:t xml:space="preserve"> </w:t>
      </w:r>
      <w:r>
        <w:t>вокальных</w:t>
      </w:r>
      <w:r>
        <w:rPr>
          <w:spacing w:val="-4"/>
        </w:rPr>
        <w:t xml:space="preserve"> </w:t>
      </w:r>
      <w:r>
        <w:t>произведений</w:t>
      </w:r>
      <w:r>
        <w:rPr>
          <w:spacing w:val="1"/>
        </w:rPr>
        <w:t xml:space="preserve"> </w:t>
      </w:r>
      <w:r>
        <w:t>композиторов-классиков;</w:t>
      </w:r>
    </w:p>
    <w:p w:rsidR="00456509" w:rsidRDefault="00D11E26">
      <w:pPr>
        <w:pStyle w:val="a4"/>
        <w:spacing w:line="274"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left="1244" w:right="5636" w:firstLine="0"/>
        <w:jc w:val="left"/>
      </w:pPr>
      <w:r>
        <w:t>посещение</w:t>
      </w:r>
      <w:r>
        <w:rPr>
          <w:spacing w:val="-5"/>
        </w:rPr>
        <w:t xml:space="preserve"> </w:t>
      </w:r>
      <w:r>
        <w:t>концерта</w:t>
      </w:r>
      <w:r>
        <w:rPr>
          <w:spacing w:val="-8"/>
        </w:rPr>
        <w:t xml:space="preserve"> </w:t>
      </w:r>
      <w:r>
        <w:t>вокальной</w:t>
      </w:r>
      <w:r>
        <w:rPr>
          <w:spacing w:val="-7"/>
        </w:rPr>
        <w:t xml:space="preserve"> </w:t>
      </w:r>
      <w:r>
        <w:t>музыки;</w:t>
      </w:r>
      <w:r>
        <w:rPr>
          <w:spacing w:val="-57"/>
        </w:rPr>
        <w:t xml:space="preserve"> </w:t>
      </w:r>
      <w:r>
        <w:t>школьный</w:t>
      </w:r>
      <w:r>
        <w:rPr>
          <w:spacing w:val="-4"/>
        </w:rPr>
        <w:t xml:space="preserve"> </w:t>
      </w:r>
      <w:r>
        <w:t>конкурс</w:t>
      </w:r>
      <w:r>
        <w:rPr>
          <w:spacing w:val="-1"/>
        </w:rPr>
        <w:t xml:space="preserve"> </w:t>
      </w:r>
      <w:r>
        <w:t>юных</w:t>
      </w:r>
      <w:r>
        <w:rPr>
          <w:spacing w:val="-5"/>
        </w:rPr>
        <w:t xml:space="preserve"> </w:t>
      </w:r>
      <w:r>
        <w:t>вокалистов.</w:t>
      </w:r>
    </w:p>
    <w:p w:rsidR="00456509" w:rsidRDefault="00D11E26">
      <w:pPr>
        <w:pStyle w:val="21"/>
        <w:spacing w:before="1"/>
        <w:jc w:val="left"/>
      </w:pPr>
      <w:r>
        <w:t>Инструментальная</w:t>
      </w:r>
      <w:r>
        <w:rPr>
          <w:spacing w:val="-1"/>
        </w:rPr>
        <w:t xml:space="preserve"> </w:t>
      </w:r>
      <w:r>
        <w:t>музыка</w:t>
      </w:r>
      <w:r>
        <w:rPr>
          <w:spacing w:val="-4"/>
        </w:rPr>
        <w:t xml:space="preserve"> </w:t>
      </w:r>
      <w:r>
        <w:t>(2–6</w:t>
      </w:r>
      <w:r>
        <w:rPr>
          <w:spacing w:val="-4"/>
        </w:rPr>
        <w:t xml:space="preserve"> </w:t>
      </w:r>
      <w:r>
        <w:t>часов).</w:t>
      </w:r>
    </w:p>
    <w:p w:rsidR="00456509" w:rsidRDefault="00D11E26">
      <w:pPr>
        <w:pStyle w:val="a4"/>
        <w:spacing w:before="133"/>
        <w:ind w:left="1244" w:firstLine="0"/>
        <w:jc w:val="left"/>
      </w:pPr>
      <w:r>
        <w:t>Содержание:</w:t>
      </w:r>
      <w:r>
        <w:rPr>
          <w:spacing w:val="8"/>
        </w:rPr>
        <w:t xml:space="preserve"> </w:t>
      </w:r>
      <w:r>
        <w:t>Жанры</w:t>
      </w:r>
      <w:r>
        <w:rPr>
          <w:spacing w:val="68"/>
        </w:rPr>
        <w:t xml:space="preserve"> </w:t>
      </w:r>
      <w:r>
        <w:t>камерной</w:t>
      </w:r>
      <w:r>
        <w:rPr>
          <w:spacing w:val="64"/>
        </w:rPr>
        <w:t xml:space="preserve"> </w:t>
      </w:r>
      <w:r>
        <w:t>инструментальной</w:t>
      </w:r>
      <w:r>
        <w:rPr>
          <w:spacing w:val="69"/>
        </w:rPr>
        <w:t xml:space="preserve"> </w:t>
      </w:r>
      <w:r>
        <w:t>музыки:</w:t>
      </w:r>
      <w:r>
        <w:rPr>
          <w:spacing w:val="68"/>
        </w:rPr>
        <w:t xml:space="preserve"> </w:t>
      </w:r>
      <w:r>
        <w:t>этюд,</w:t>
      </w:r>
      <w:r>
        <w:rPr>
          <w:spacing w:val="69"/>
        </w:rPr>
        <w:t xml:space="preserve"> </w:t>
      </w:r>
      <w:r>
        <w:t>пьеса.</w:t>
      </w:r>
      <w:r>
        <w:rPr>
          <w:spacing w:val="70"/>
        </w:rPr>
        <w:t xml:space="preserve"> </w:t>
      </w:r>
      <w:r>
        <w:t>Альбом.</w:t>
      </w:r>
      <w:r>
        <w:rPr>
          <w:spacing w:val="70"/>
        </w:rPr>
        <w:t xml:space="preserve"> </w:t>
      </w:r>
      <w:r>
        <w:t>Цикл.</w:t>
      </w:r>
    </w:p>
    <w:p w:rsidR="00456509" w:rsidRDefault="00D11E26">
      <w:pPr>
        <w:pStyle w:val="a4"/>
        <w:spacing w:before="137"/>
        <w:ind w:firstLine="0"/>
        <w:jc w:val="left"/>
      </w:pPr>
      <w:r>
        <w:t>Сюита.</w:t>
      </w:r>
      <w:r>
        <w:rPr>
          <w:spacing w:val="-1"/>
        </w:rPr>
        <w:t xml:space="preserve"> </w:t>
      </w:r>
      <w:r>
        <w:t>Соната.</w:t>
      </w:r>
      <w:r>
        <w:rPr>
          <w:spacing w:val="-1"/>
        </w:rPr>
        <w:t xml:space="preserve"> </w:t>
      </w:r>
      <w:r>
        <w:t>Квартет.</w:t>
      </w:r>
    </w:p>
    <w:p w:rsidR="00456509" w:rsidRDefault="00D11E26">
      <w:pPr>
        <w:pStyle w:val="a4"/>
        <w:spacing w:before="141"/>
        <w:ind w:left="1244" w:firstLine="0"/>
        <w:jc w:val="left"/>
      </w:pPr>
      <w:r>
        <w:t>Виды</w:t>
      </w:r>
      <w:r>
        <w:rPr>
          <w:spacing w:val="-1"/>
        </w:rPr>
        <w:t xml:space="preserve"> </w:t>
      </w:r>
      <w:r>
        <w:t>деятельности</w:t>
      </w:r>
      <w:r>
        <w:rPr>
          <w:spacing w:val="-8"/>
        </w:rPr>
        <w:t xml:space="preserve"> </w:t>
      </w:r>
      <w:r>
        <w:t>обучающихся:</w:t>
      </w:r>
    </w:p>
    <w:p w:rsidR="00456509" w:rsidRDefault="00D11E26">
      <w:pPr>
        <w:pStyle w:val="a4"/>
        <w:spacing w:before="137" w:line="360" w:lineRule="auto"/>
        <w:ind w:left="1244" w:right="3496" w:firstLine="0"/>
        <w:jc w:val="left"/>
      </w:pPr>
      <w:r>
        <w:t>знакомство</w:t>
      </w:r>
      <w:r>
        <w:rPr>
          <w:spacing w:val="-1"/>
        </w:rPr>
        <w:t xml:space="preserve"> </w:t>
      </w:r>
      <w:r>
        <w:t>с</w:t>
      </w:r>
      <w:r>
        <w:rPr>
          <w:spacing w:val="-9"/>
        </w:rPr>
        <w:t xml:space="preserve"> </w:t>
      </w:r>
      <w:r>
        <w:t>жанрами</w:t>
      </w:r>
      <w:r>
        <w:rPr>
          <w:spacing w:val="-3"/>
        </w:rPr>
        <w:t xml:space="preserve"> </w:t>
      </w:r>
      <w:r>
        <w:t>камерной</w:t>
      </w:r>
      <w:r>
        <w:rPr>
          <w:spacing w:val="-7"/>
        </w:rPr>
        <w:t xml:space="preserve"> </w:t>
      </w:r>
      <w:r>
        <w:t>инструментальной</w:t>
      </w:r>
      <w:r>
        <w:rPr>
          <w:spacing w:val="-7"/>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rsidR="00456509" w:rsidRDefault="00D11E26">
      <w:pPr>
        <w:pStyle w:val="a4"/>
        <w:spacing w:before="2" w:line="360" w:lineRule="auto"/>
        <w:ind w:left="1244" w:right="5151" w:firstLine="0"/>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left="1244" w:right="4787" w:firstLine="0"/>
        <w:jc w:val="left"/>
      </w:pPr>
      <w:r>
        <w:t>посещение</w:t>
      </w:r>
      <w:r>
        <w:rPr>
          <w:spacing w:val="-5"/>
        </w:rPr>
        <w:t xml:space="preserve"> </w:t>
      </w:r>
      <w:r>
        <w:t>концерта</w:t>
      </w:r>
      <w:r>
        <w:rPr>
          <w:spacing w:val="-8"/>
        </w:rPr>
        <w:t xml:space="preserve"> </w:t>
      </w:r>
      <w:r>
        <w:t>инструментальной</w:t>
      </w:r>
      <w:r>
        <w:rPr>
          <w:spacing w:val="-8"/>
        </w:rPr>
        <w:t xml:space="preserve"> </w:t>
      </w:r>
      <w:r>
        <w:t>музыки;</w:t>
      </w:r>
      <w:r>
        <w:rPr>
          <w:spacing w:val="-57"/>
        </w:rPr>
        <w:t xml:space="preserve"> </w:t>
      </w:r>
      <w:r>
        <w:t>составление</w:t>
      </w:r>
      <w:r>
        <w:rPr>
          <w:spacing w:val="-5"/>
        </w:rPr>
        <w:t xml:space="preserve"> </w:t>
      </w:r>
      <w:r>
        <w:t>словаря</w:t>
      </w:r>
      <w:r>
        <w:rPr>
          <w:spacing w:val="-4"/>
        </w:rPr>
        <w:t xml:space="preserve"> </w:t>
      </w:r>
      <w:r>
        <w:t>музыкальных</w:t>
      </w:r>
      <w:r>
        <w:rPr>
          <w:spacing w:val="-4"/>
        </w:rPr>
        <w:t xml:space="preserve"> </w:t>
      </w:r>
      <w:r>
        <w:t>жанров.</w:t>
      </w:r>
    </w:p>
    <w:p w:rsidR="00456509" w:rsidRDefault="00D11E26">
      <w:pPr>
        <w:pStyle w:val="21"/>
        <w:spacing w:before="2"/>
        <w:jc w:val="left"/>
      </w:pPr>
      <w:r>
        <w:t>Программная</w:t>
      </w:r>
      <w:r>
        <w:rPr>
          <w:spacing w:val="2"/>
        </w:rPr>
        <w:t xml:space="preserve"> </w:t>
      </w:r>
      <w:r>
        <w:t>музыка</w:t>
      </w:r>
      <w:r>
        <w:rPr>
          <w:spacing w:val="-3"/>
        </w:rPr>
        <w:t xml:space="preserve"> </w:t>
      </w:r>
      <w:r>
        <w:t>(2–6</w:t>
      </w:r>
      <w:r>
        <w:rPr>
          <w:spacing w:val="-3"/>
        </w:rPr>
        <w:t xml:space="preserve"> </w:t>
      </w:r>
      <w:r>
        <w:t>часов).</w:t>
      </w:r>
    </w:p>
    <w:p w:rsidR="00456509" w:rsidRDefault="00D11E26">
      <w:pPr>
        <w:pStyle w:val="a4"/>
        <w:spacing w:before="132" w:line="360" w:lineRule="auto"/>
        <w:ind w:left="1244" w:right="1281" w:firstLine="0"/>
        <w:jc w:val="left"/>
      </w:pPr>
      <w:r>
        <w:t>Содержание:</w:t>
      </w:r>
      <w:r>
        <w:rPr>
          <w:spacing w:val="-4"/>
        </w:rPr>
        <w:t xml:space="preserve"> </w:t>
      </w:r>
      <w:r>
        <w:t>Программное</w:t>
      </w:r>
      <w:r>
        <w:rPr>
          <w:spacing w:val="-9"/>
        </w:rPr>
        <w:t xml:space="preserve"> </w:t>
      </w:r>
      <w:r>
        <w:t>название,</w:t>
      </w:r>
      <w:r>
        <w:rPr>
          <w:spacing w:val="-7"/>
        </w:rPr>
        <w:t xml:space="preserve"> </w:t>
      </w:r>
      <w:r>
        <w:t>известный</w:t>
      </w:r>
      <w:r>
        <w:rPr>
          <w:spacing w:val="-3"/>
        </w:rPr>
        <w:t xml:space="preserve"> </w:t>
      </w:r>
      <w:r>
        <w:t>сюжет,</w:t>
      </w:r>
      <w:r>
        <w:rPr>
          <w:spacing w:val="-5"/>
        </w:rPr>
        <w:t xml:space="preserve"> </w:t>
      </w:r>
      <w:r>
        <w:t>литературный</w:t>
      </w:r>
      <w:r>
        <w:rPr>
          <w:spacing w:val="-3"/>
        </w:rPr>
        <w:t xml:space="preserve"> </w:t>
      </w:r>
      <w:r>
        <w:t>эпиграф.</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before="3"/>
        <w:ind w:left="1244" w:firstLine="0"/>
        <w:jc w:val="left"/>
      </w:pPr>
      <w:r>
        <w:t>слушание</w:t>
      </w:r>
      <w:r>
        <w:rPr>
          <w:spacing w:val="-5"/>
        </w:rPr>
        <w:t xml:space="preserve"> </w:t>
      </w:r>
      <w:r>
        <w:t>произведений</w:t>
      </w:r>
      <w:r>
        <w:rPr>
          <w:spacing w:val="-7"/>
        </w:rPr>
        <w:t xml:space="preserve"> </w:t>
      </w:r>
      <w:r>
        <w:t>программной</w:t>
      </w:r>
      <w:r>
        <w:rPr>
          <w:spacing w:val="-7"/>
        </w:rPr>
        <w:t xml:space="preserve"> </w:t>
      </w:r>
      <w:r>
        <w:t>музыки;</w:t>
      </w:r>
    </w:p>
    <w:p w:rsidR="00456509" w:rsidRDefault="00D11E26">
      <w:pPr>
        <w:pStyle w:val="a4"/>
        <w:spacing w:before="137" w:line="360" w:lineRule="auto"/>
        <w:ind w:left="1244" w:right="469" w:firstLine="0"/>
        <w:jc w:val="left"/>
      </w:pPr>
      <w:r>
        <w:t>обсуждение</w:t>
      </w:r>
      <w:r>
        <w:rPr>
          <w:spacing w:val="-6"/>
        </w:rPr>
        <w:t xml:space="preserve"> </w:t>
      </w:r>
      <w:r>
        <w:t>музыкального</w:t>
      </w:r>
      <w:r>
        <w:rPr>
          <w:spacing w:val="-5"/>
        </w:rPr>
        <w:t xml:space="preserve"> </w:t>
      </w:r>
      <w:r>
        <w:t>образа,</w:t>
      </w:r>
      <w:r>
        <w:rPr>
          <w:spacing w:val="-7"/>
        </w:rPr>
        <w:t xml:space="preserve"> </w:t>
      </w:r>
      <w:r>
        <w:t>музыкальных</w:t>
      </w:r>
      <w:r>
        <w:rPr>
          <w:spacing w:val="-10"/>
        </w:rPr>
        <w:t xml:space="preserve"> </w:t>
      </w:r>
      <w:r>
        <w:t>средств,</w:t>
      </w:r>
      <w:r>
        <w:rPr>
          <w:spacing w:val="-3"/>
        </w:rPr>
        <w:t xml:space="preserve"> </w:t>
      </w:r>
      <w:r>
        <w:t>использованных</w:t>
      </w:r>
      <w:r>
        <w:rPr>
          <w:spacing w:val="-9"/>
        </w:rPr>
        <w:t xml:space="preserve"> </w:t>
      </w:r>
      <w:r>
        <w:t>композитором;</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jc w:val="left"/>
      </w:pPr>
      <w:r>
        <w:t>рисование</w:t>
      </w:r>
      <w:r>
        <w:rPr>
          <w:spacing w:val="-8"/>
        </w:rPr>
        <w:t xml:space="preserve"> </w:t>
      </w:r>
      <w:r>
        <w:t>образов</w:t>
      </w:r>
      <w:r>
        <w:rPr>
          <w:spacing w:val="-4"/>
        </w:rPr>
        <w:t xml:space="preserve"> </w:t>
      </w:r>
      <w:r>
        <w:t>программной</w:t>
      </w:r>
      <w:r>
        <w:rPr>
          <w:spacing w:val="-6"/>
        </w:rPr>
        <w:t xml:space="preserve"> </w:t>
      </w:r>
      <w:r>
        <w:t>музыки;</w:t>
      </w:r>
    </w:p>
    <w:p w:rsidR="00456509" w:rsidRDefault="00D11E26">
      <w:pPr>
        <w:pStyle w:val="a4"/>
        <w:spacing w:before="141" w:line="360" w:lineRule="auto"/>
        <w:jc w:val="left"/>
      </w:pPr>
      <w:r>
        <w:t>сочинение</w:t>
      </w:r>
      <w:r>
        <w:rPr>
          <w:spacing w:val="9"/>
        </w:rPr>
        <w:t xml:space="preserve"> </w:t>
      </w:r>
      <w:r>
        <w:t>небольших</w:t>
      </w:r>
      <w:r>
        <w:rPr>
          <w:spacing w:val="10"/>
        </w:rPr>
        <w:t xml:space="preserve"> </w:t>
      </w:r>
      <w:r>
        <w:t>миниатюр</w:t>
      </w:r>
      <w:r>
        <w:rPr>
          <w:spacing w:val="14"/>
        </w:rPr>
        <w:t xml:space="preserve"> </w:t>
      </w:r>
      <w:r>
        <w:t>(вокальные</w:t>
      </w:r>
      <w:r>
        <w:rPr>
          <w:spacing w:val="9"/>
        </w:rPr>
        <w:t xml:space="preserve"> </w:t>
      </w:r>
      <w:r>
        <w:t>или</w:t>
      </w:r>
      <w:r>
        <w:rPr>
          <w:spacing w:val="11"/>
        </w:rPr>
        <w:t xml:space="preserve"> </w:t>
      </w:r>
      <w:r>
        <w:t>инструментальные</w:t>
      </w:r>
      <w:r>
        <w:rPr>
          <w:spacing w:val="14"/>
        </w:rPr>
        <w:t xml:space="preserve"> </w:t>
      </w:r>
      <w:r>
        <w:t>импровизации)</w:t>
      </w:r>
      <w:r>
        <w:rPr>
          <w:spacing w:val="11"/>
        </w:rPr>
        <w:t xml:space="preserve"> </w:t>
      </w:r>
      <w:r>
        <w:t>по</w:t>
      </w:r>
      <w:r>
        <w:rPr>
          <w:spacing w:val="-57"/>
        </w:rPr>
        <w:t xml:space="preserve"> </w:t>
      </w:r>
      <w:r>
        <w:t>заданной</w:t>
      </w:r>
      <w:r>
        <w:rPr>
          <w:spacing w:val="-3"/>
        </w:rPr>
        <w:t xml:space="preserve"> </w:t>
      </w:r>
      <w:r>
        <w:t>программе.</w:t>
      </w:r>
    </w:p>
    <w:p w:rsidR="00456509" w:rsidRDefault="00D11E26">
      <w:pPr>
        <w:pStyle w:val="21"/>
        <w:spacing w:before="3"/>
        <w:jc w:val="left"/>
      </w:pPr>
      <w:r>
        <w:t>Симфоническая</w:t>
      </w:r>
      <w:r>
        <w:rPr>
          <w:spacing w:val="-2"/>
        </w:rPr>
        <w:t xml:space="preserve"> </w:t>
      </w:r>
      <w:r>
        <w:t>музыка</w:t>
      </w:r>
      <w:r>
        <w:rPr>
          <w:spacing w:val="-5"/>
        </w:rPr>
        <w:t xml:space="preserve"> </w:t>
      </w:r>
      <w:r>
        <w:t>(2–6 часов).</w:t>
      </w:r>
    </w:p>
    <w:p w:rsidR="00456509" w:rsidRDefault="00D11E26">
      <w:pPr>
        <w:pStyle w:val="a4"/>
        <w:tabs>
          <w:tab w:val="left" w:pos="2807"/>
          <w:tab w:val="left" w:pos="4706"/>
          <w:tab w:val="left" w:pos="5790"/>
          <w:tab w:val="left" w:pos="6888"/>
          <w:tab w:val="left" w:pos="7871"/>
          <w:tab w:val="left" w:pos="9593"/>
        </w:tabs>
        <w:spacing w:before="133" w:line="360" w:lineRule="auto"/>
        <w:ind w:right="269"/>
        <w:jc w:val="left"/>
      </w:pPr>
      <w:r>
        <w:t>Содержание:</w:t>
      </w:r>
      <w:r>
        <w:tab/>
        <w:t>Симфонический</w:t>
      </w:r>
      <w:r>
        <w:tab/>
        <w:t>оркестр.</w:t>
      </w:r>
      <w:r>
        <w:tab/>
        <w:t>Тембры,</w:t>
      </w:r>
      <w:r>
        <w:tab/>
        <w:t>группы</w:t>
      </w:r>
      <w:r>
        <w:tab/>
        <w:t>инструментов.</w:t>
      </w:r>
      <w:r>
        <w:tab/>
      </w:r>
      <w:r>
        <w:rPr>
          <w:spacing w:val="-1"/>
        </w:rPr>
        <w:t>Симфония,</w:t>
      </w:r>
      <w:r>
        <w:rPr>
          <w:spacing w:val="-57"/>
        </w:rPr>
        <w:t xml:space="preserve"> </w:t>
      </w:r>
      <w:r>
        <w:t>симфоническая</w:t>
      </w:r>
      <w:r>
        <w:rPr>
          <w:spacing w:val="1"/>
        </w:rPr>
        <w:t xml:space="preserve"> </w:t>
      </w:r>
      <w:r>
        <w:t>картина.</w:t>
      </w:r>
    </w:p>
    <w:p w:rsidR="00456509" w:rsidRDefault="00D11E26">
      <w:pPr>
        <w:pStyle w:val="a4"/>
        <w:spacing w:before="2"/>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1"/>
        </w:rPr>
        <w:t xml:space="preserve"> </w:t>
      </w:r>
      <w:r>
        <w:t>с</w:t>
      </w:r>
      <w:r>
        <w:rPr>
          <w:spacing w:val="-9"/>
        </w:rPr>
        <w:t xml:space="preserve"> </w:t>
      </w:r>
      <w:r>
        <w:t>составом</w:t>
      </w:r>
      <w:r>
        <w:rPr>
          <w:spacing w:val="-3"/>
        </w:rPr>
        <w:t xml:space="preserve"> </w:t>
      </w:r>
      <w:r>
        <w:t>симфонического</w:t>
      </w:r>
      <w:r>
        <w:rPr>
          <w:spacing w:val="-3"/>
        </w:rPr>
        <w:t xml:space="preserve"> </w:t>
      </w:r>
      <w:r>
        <w:t>оркестра,</w:t>
      </w:r>
      <w:r>
        <w:rPr>
          <w:spacing w:val="-2"/>
        </w:rPr>
        <w:t xml:space="preserve"> </w:t>
      </w:r>
      <w:r>
        <w:t>группами</w:t>
      </w:r>
      <w:r>
        <w:rPr>
          <w:spacing w:val="-3"/>
        </w:rPr>
        <w:t xml:space="preserve"> </w:t>
      </w:r>
      <w:r>
        <w:t>инструментов;</w:t>
      </w:r>
    </w:p>
    <w:p w:rsidR="00456509" w:rsidRDefault="00456509">
      <w:pPr>
        <w:sectPr w:rsidR="00456509">
          <w:headerReference w:type="default" r:id="rId212"/>
          <w:footerReference w:type="default" r:id="rId213"/>
          <w:pgSz w:w="11910" w:h="16840"/>
          <w:pgMar w:top="900" w:right="300" w:bottom="280" w:left="600" w:header="569" w:footer="0" w:gutter="0"/>
          <w:cols w:space="720"/>
        </w:sectPr>
      </w:pPr>
    </w:p>
    <w:p w:rsidR="00456509" w:rsidRDefault="00D11E26">
      <w:pPr>
        <w:pStyle w:val="a4"/>
        <w:spacing w:before="158" w:line="362" w:lineRule="auto"/>
        <w:ind w:left="1244" w:right="1578" w:firstLine="0"/>
        <w:jc w:val="left"/>
      </w:pPr>
      <w:r>
        <w:lastRenderedPageBreak/>
        <w:t>определение</w:t>
      </w:r>
      <w:r>
        <w:rPr>
          <w:spacing w:val="-3"/>
        </w:rPr>
        <w:t xml:space="preserve"> </w:t>
      </w:r>
      <w:r>
        <w:t>на</w:t>
      </w:r>
      <w:r>
        <w:rPr>
          <w:spacing w:val="-7"/>
        </w:rPr>
        <w:t xml:space="preserve"> </w:t>
      </w:r>
      <w:r>
        <w:t>слух</w:t>
      </w:r>
      <w:r>
        <w:rPr>
          <w:spacing w:val="-6"/>
        </w:rPr>
        <w:t xml:space="preserve"> </w:t>
      </w:r>
      <w:r>
        <w:t>тембров</w:t>
      </w:r>
      <w:r>
        <w:rPr>
          <w:spacing w:val="-1"/>
        </w:rPr>
        <w:t xml:space="preserve"> </w:t>
      </w:r>
      <w:r>
        <w:t>инструментов</w:t>
      </w:r>
      <w:r>
        <w:rPr>
          <w:spacing w:val="1"/>
        </w:rPr>
        <w:t xml:space="preserve"> </w:t>
      </w:r>
      <w:r>
        <w:t>симфонического</w:t>
      </w:r>
      <w:r>
        <w:rPr>
          <w:spacing w:val="-6"/>
        </w:rPr>
        <w:t xml:space="preserve"> </w:t>
      </w:r>
      <w:r>
        <w:t>оркестра;</w:t>
      </w:r>
      <w:r>
        <w:rPr>
          <w:spacing w:val="-57"/>
        </w:rPr>
        <w:t xml:space="preserve"> </w:t>
      </w:r>
      <w:r>
        <w:t>слушание фрагментов</w:t>
      </w:r>
      <w:r>
        <w:rPr>
          <w:spacing w:val="3"/>
        </w:rPr>
        <w:t xml:space="preserve"> </w:t>
      </w:r>
      <w:r>
        <w:t>симфонической</w:t>
      </w:r>
      <w:r>
        <w:rPr>
          <w:spacing w:val="-2"/>
        </w:rPr>
        <w:t xml:space="preserve"> </w:t>
      </w:r>
      <w:r>
        <w:t>музыки;</w:t>
      </w:r>
    </w:p>
    <w:p w:rsidR="00456509" w:rsidRDefault="00D11E26">
      <w:pPr>
        <w:pStyle w:val="a4"/>
        <w:spacing w:line="360" w:lineRule="auto"/>
        <w:ind w:left="1244" w:right="6696" w:firstLine="0"/>
        <w:jc w:val="left"/>
      </w:pPr>
      <w:r>
        <w:t>«дирижирование» оркестром;</w:t>
      </w:r>
      <w:r>
        <w:rPr>
          <w:spacing w:val="-57"/>
        </w:rPr>
        <w:t xml:space="preserve"> </w:t>
      </w:r>
      <w:r>
        <w:t>музыкальная викторина;</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9" w:line="360" w:lineRule="auto"/>
        <w:ind w:left="1244" w:right="5082" w:firstLine="0"/>
        <w:jc w:val="left"/>
      </w:pPr>
      <w:r>
        <w:t>посещение</w:t>
      </w:r>
      <w:r>
        <w:rPr>
          <w:spacing w:val="-7"/>
        </w:rPr>
        <w:t xml:space="preserve"> </w:t>
      </w:r>
      <w:r>
        <w:t>концерта</w:t>
      </w:r>
      <w:r>
        <w:rPr>
          <w:spacing w:val="-6"/>
        </w:rPr>
        <w:t xml:space="preserve"> </w:t>
      </w:r>
      <w:r>
        <w:t>симфонической</w:t>
      </w:r>
      <w:r>
        <w:rPr>
          <w:spacing w:val="-9"/>
        </w:rPr>
        <w:t xml:space="preserve"> </w:t>
      </w:r>
      <w:r>
        <w:t>музыки;</w:t>
      </w:r>
      <w:r>
        <w:rPr>
          <w:spacing w:val="-57"/>
        </w:rPr>
        <w:t xml:space="preserve"> </w:t>
      </w:r>
      <w:r>
        <w:t>просмотр</w:t>
      </w:r>
      <w:r>
        <w:rPr>
          <w:spacing w:val="1"/>
        </w:rPr>
        <w:t xml:space="preserve"> </w:t>
      </w:r>
      <w:r>
        <w:t>фильма</w:t>
      </w:r>
      <w:r>
        <w:rPr>
          <w:spacing w:val="-5"/>
        </w:rPr>
        <w:t xml:space="preserve"> </w:t>
      </w:r>
      <w:r>
        <w:t>об</w:t>
      </w:r>
      <w:r>
        <w:rPr>
          <w:spacing w:val="-1"/>
        </w:rPr>
        <w:t xml:space="preserve"> </w:t>
      </w:r>
      <w:r>
        <w:t>устройстве</w:t>
      </w:r>
      <w:r>
        <w:rPr>
          <w:spacing w:val="-4"/>
        </w:rPr>
        <w:t xml:space="preserve"> </w:t>
      </w:r>
      <w:r>
        <w:t>оркестра.</w:t>
      </w:r>
    </w:p>
    <w:p w:rsidR="00456509" w:rsidRDefault="00D11E26">
      <w:pPr>
        <w:pStyle w:val="21"/>
        <w:spacing w:before="3"/>
        <w:jc w:val="left"/>
      </w:pPr>
      <w:r>
        <w:t>Русские</w:t>
      </w:r>
      <w:r>
        <w:rPr>
          <w:spacing w:val="-1"/>
        </w:rPr>
        <w:t xml:space="preserve"> </w:t>
      </w:r>
      <w:r>
        <w:t>композиторы-классики</w:t>
      </w:r>
      <w:r>
        <w:rPr>
          <w:spacing w:val="1"/>
        </w:rPr>
        <w:t xml:space="preserve"> </w:t>
      </w:r>
      <w:r>
        <w:t>(2–6</w:t>
      </w:r>
      <w:r>
        <w:rPr>
          <w:spacing w:val="-4"/>
        </w:rPr>
        <w:t xml:space="preserve"> </w:t>
      </w:r>
      <w:r>
        <w:t>часов).</w:t>
      </w:r>
    </w:p>
    <w:p w:rsidR="00456509" w:rsidRDefault="00D11E26">
      <w:pPr>
        <w:pStyle w:val="a4"/>
        <w:spacing w:before="132" w:line="362" w:lineRule="auto"/>
        <w:ind w:left="1244" w:right="2453" w:firstLine="0"/>
        <w:jc w:val="left"/>
      </w:pPr>
      <w:r>
        <w:t>Содержание:</w:t>
      </w:r>
      <w:r>
        <w:rPr>
          <w:spacing w:val="-8"/>
        </w:rPr>
        <w:t xml:space="preserve"> </w:t>
      </w:r>
      <w:r>
        <w:t>Творчество</w:t>
      </w:r>
      <w:r>
        <w:rPr>
          <w:spacing w:val="-3"/>
        </w:rPr>
        <w:t xml:space="preserve"> </w:t>
      </w:r>
      <w:r>
        <w:t>выдающихся</w:t>
      </w:r>
      <w:r>
        <w:rPr>
          <w:spacing w:val="-9"/>
        </w:rPr>
        <w:t xml:space="preserve"> </w:t>
      </w:r>
      <w:r>
        <w:t>отечественных</w:t>
      </w:r>
      <w:r>
        <w:rPr>
          <w:spacing w:val="-8"/>
        </w:rPr>
        <w:t xml:space="preserve"> </w:t>
      </w:r>
      <w:r>
        <w:t>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456509" w:rsidRDefault="00D11E26">
      <w:pPr>
        <w:pStyle w:val="a4"/>
        <w:spacing w:line="274" w:lineRule="exact"/>
        <w:ind w:left="1244" w:firstLine="0"/>
        <w:jc w:val="left"/>
      </w:pPr>
      <w:r>
        <w:t>слушание</w:t>
      </w:r>
      <w:r>
        <w:rPr>
          <w:spacing w:val="-4"/>
        </w:rPr>
        <w:t xml:space="preserve"> </w:t>
      </w:r>
      <w:r>
        <w:t>музыки;</w:t>
      </w:r>
    </w:p>
    <w:p w:rsidR="00456509" w:rsidRDefault="00D11E26">
      <w:pPr>
        <w:pStyle w:val="a4"/>
        <w:spacing w:before="138"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456509" w:rsidRDefault="00D11E26">
      <w:pPr>
        <w:pStyle w:val="a4"/>
        <w:spacing w:before="1"/>
        <w:ind w:left="1244" w:firstLine="0"/>
        <w:jc w:val="left"/>
      </w:pPr>
      <w:r>
        <w:t>определение</w:t>
      </w:r>
      <w:r>
        <w:rPr>
          <w:spacing w:val="-7"/>
        </w:rPr>
        <w:t xml:space="preserve"> </w:t>
      </w:r>
      <w:r>
        <w:t>жанра,</w:t>
      </w:r>
      <w:r>
        <w:rPr>
          <w:spacing w:val="1"/>
        </w:rPr>
        <w:t xml:space="preserve"> </w:t>
      </w:r>
      <w:r>
        <w:t>формы;</w:t>
      </w:r>
    </w:p>
    <w:p w:rsidR="00456509" w:rsidRDefault="00D11E26">
      <w:pPr>
        <w:pStyle w:val="a4"/>
        <w:spacing w:before="137" w:line="360" w:lineRule="auto"/>
        <w:ind w:left="1244" w:firstLine="0"/>
        <w:jc w:val="left"/>
      </w:pPr>
      <w:r>
        <w:t>чтение</w:t>
      </w:r>
      <w:r>
        <w:rPr>
          <w:spacing w:val="-4"/>
        </w:rPr>
        <w:t xml:space="preserve"> </w:t>
      </w:r>
      <w:r>
        <w:t>учебных</w:t>
      </w:r>
      <w:r>
        <w:rPr>
          <w:spacing w:val="-7"/>
        </w:rPr>
        <w:t xml:space="preserve"> </w:t>
      </w:r>
      <w:r>
        <w:t>текстов</w:t>
      </w:r>
      <w:r>
        <w:rPr>
          <w:spacing w:val="-1"/>
        </w:rPr>
        <w:t xml:space="preserve"> </w:t>
      </w:r>
      <w:r>
        <w:t>и</w:t>
      </w:r>
      <w:r>
        <w:rPr>
          <w:spacing w:val="-1"/>
        </w:rPr>
        <w:t xml:space="preserve"> </w:t>
      </w:r>
      <w:r>
        <w:t>художественной</w:t>
      </w:r>
      <w:r>
        <w:rPr>
          <w:spacing w:val="-6"/>
        </w:rPr>
        <w:t xml:space="preserve"> </w:t>
      </w:r>
      <w:r>
        <w:t>литературы</w:t>
      </w:r>
      <w:r>
        <w:rPr>
          <w:spacing w:val="-1"/>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rsidR="00456509" w:rsidRDefault="00D11E26">
      <w:pPr>
        <w:pStyle w:val="a4"/>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3" w:lineRule="exact"/>
        <w:ind w:left="1244" w:firstLine="0"/>
        <w:jc w:val="left"/>
      </w:pPr>
      <w:r>
        <w:t>посещение</w:t>
      </w:r>
      <w:r>
        <w:rPr>
          <w:spacing w:val="-2"/>
        </w:rPr>
        <w:t xml:space="preserve"> </w:t>
      </w:r>
      <w:r>
        <w:t>концерта;</w:t>
      </w:r>
    </w:p>
    <w:p w:rsidR="00456509" w:rsidRDefault="00D11E26">
      <w:pPr>
        <w:pStyle w:val="a4"/>
        <w:spacing w:before="135"/>
        <w:ind w:left="1244" w:firstLine="0"/>
        <w:jc w:val="left"/>
      </w:pPr>
      <w:r>
        <w:t>просмотр</w:t>
      </w:r>
      <w:r>
        <w:rPr>
          <w:spacing w:val="-4"/>
        </w:rPr>
        <w:t xml:space="preserve"> </w:t>
      </w:r>
      <w:r>
        <w:t>биографического фильма.</w:t>
      </w:r>
    </w:p>
    <w:p w:rsidR="00456509" w:rsidRDefault="00D11E26">
      <w:pPr>
        <w:pStyle w:val="21"/>
        <w:spacing w:before="142"/>
        <w:jc w:val="left"/>
      </w:pPr>
      <w:r>
        <w:t>Европейские</w:t>
      </w:r>
      <w:r>
        <w:rPr>
          <w:spacing w:val="-2"/>
        </w:rPr>
        <w:t xml:space="preserve"> </w:t>
      </w:r>
      <w:r>
        <w:t>композиторы-классики</w:t>
      </w:r>
      <w:r>
        <w:rPr>
          <w:spacing w:val="-4"/>
        </w:rPr>
        <w:t xml:space="preserve"> </w:t>
      </w:r>
      <w:r>
        <w:t>(2–6</w:t>
      </w:r>
      <w:r>
        <w:rPr>
          <w:spacing w:val="-5"/>
        </w:rPr>
        <w:t xml:space="preserve"> </w:t>
      </w:r>
      <w:r>
        <w:t>часов).</w:t>
      </w:r>
    </w:p>
    <w:p w:rsidR="00456509" w:rsidRDefault="00D11E26">
      <w:pPr>
        <w:pStyle w:val="a4"/>
        <w:spacing w:before="137" w:line="360" w:lineRule="auto"/>
        <w:ind w:left="1244" w:right="2926" w:firstLine="0"/>
        <w:jc w:val="left"/>
      </w:pPr>
      <w:r>
        <w:t>Содержание: Творчество выдающихся зарубежных композиторов.</w:t>
      </w:r>
      <w:r>
        <w:rPr>
          <w:spacing w:val="-58"/>
        </w:rPr>
        <w:t xml:space="preserve"> </w:t>
      </w:r>
      <w:r>
        <w:t>Виды</w:t>
      </w:r>
      <w:r>
        <w:rPr>
          <w:spacing w:val="2"/>
        </w:rPr>
        <w:t xml:space="preserve"> </w:t>
      </w:r>
      <w:r>
        <w:t>деятельности</w:t>
      </w:r>
      <w:r>
        <w:rPr>
          <w:spacing w:val="-6"/>
        </w:rPr>
        <w:t xml:space="preserve"> </w:t>
      </w:r>
      <w:r>
        <w:t>обучающихся:</w:t>
      </w:r>
    </w:p>
    <w:p w:rsidR="00456509" w:rsidRDefault="00D11E26">
      <w:pPr>
        <w:pStyle w:val="a4"/>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456509" w:rsidRDefault="00D11E26">
      <w:pPr>
        <w:pStyle w:val="a4"/>
        <w:ind w:left="1244" w:firstLine="0"/>
        <w:jc w:val="left"/>
      </w:pPr>
      <w:r>
        <w:t>слушание</w:t>
      </w:r>
      <w:r>
        <w:rPr>
          <w:spacing w:val="-4"/>
        </w:rPr>
        <w:t xml:space="preserve"> </w:t>
      </w:r>
      <w:r>
        <w:t>музыки;</w:t>
      </w:r>
    </w:p>
    <w:p w:rsidR="00456509" w:rsidRDefault="00D11E26">
      <w:pPr>
        <w:pStyle w:val="a4"/>
        <w:spacing w:before="137"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456509" w:rsidRDefault="00D11E26">
      <w:pPr>
        <w:pStyle w:val="a4"/>
        <w:spacing w:before="1"/>
        <w:ind w:left="1244" w:firstLine="0"/>
        <w:jc w:val="left"/>
      </w:pPr>
      <w:r>
        <w:t>определение</w:t>
      </w:r>
      <w:r>
        <w:rPr>
          <w:spacing w:val="-7"/>
        </w:rPr>
        <w:t xml:space="preserve"> </w:t>
      </w:r>
      <w:r>
        <w:t>жанра,</w:t>
      </w:r>
      <w:r>
        <w:rPr>
          <w:spacing w:val="1"/>
        </w:rPr>
        <w:t xml:space="preserve"> </w:t>
      </w:r>
      <w:r>
        <w:t>формы;</w:t>
      </w:r>
    </w:p>
    <w:p w:rsidR="00456509" w:rsidRDefault="00D11E26">
      <w:pPr>
        <w:pStyle w:val="a4"/>
        <w:spacing w:before="137"/>
        <w:ind w:left="1244" w:firstLine="0"/>
        <w:jc w:val="left"/>
      </w:pPr>
      <w:r>
        <w:t>чтение</w:t>
      </w:r>
      <w:r>
        <w:rPr>
          <w:spacing w:val="-3"/>
        </w:rPr>
        <w:t xml:space="preserve"> </w:t>
      </w:r>
      <w:r>
        <w:t>учебных</w:t>
      </w:r>
      <w:r>
        <w:rPr>
          <w:spacing w:val="-6"/>
        </w:rPr>
        <w:t xml:space="preserve"> </w:t>
      </w:r>
      <w:r>
        <w:t>текстов</w:t>
      </w:r>
      <w:r>
        <w:rPr>
          <w:spacing w:val="-1"/>
        </w:rPr>
        <w:t xml:space="preserve"> </w:t>
      </w:r>
      <w:r>
        <w:t>и</w:t>
      </w:r>
      <w:r>
        <w:rPr>
          <w:spacing w:val="-1"/>
        </w:rPr>
        <w:t xml:space="preserve"> </w:t>
      </w:r>
      <w:r>
        <w:t>художественной</w:t>
      </w:r>
      <w:r>
        <w:rPr>
          <w:spacing w:val="-5"/>
        </w:rPr>
        <w:t xml:space="preserve"> </w:t>
      </w:r>
      <w:r>
        <w:t>литературы</w:t>
      </w:r>
      <w:r>
        <w:rPr>
          <w:spacing w:val="-1"/>
        </w:rPr>
        <w:t xml:space="preserve"> </w:t>
      </w:r>
      <w:r>
        <w:t>биографического</w:t>
      </w:r>
      <w:r>
        <w:rPr>
          <w:spacing w:val="-2"/>
        </w:rPr>
        <w:t xml:space="preserve"> </w:t>
      </w:r>
      <w:r>
        <w:t>характера;</w:t>
      </w:r>
    </w:p>
    <w:p w:rsidR="00456509" w:rsidRDefault="00456509">
      <w:pPr>
        <w:sectPr w:rsidR="00456509">
          <w:headerReference w:type="default" r:id="rId214"/>
          <w:footerReference w:type="default" r:id="rId215"/>
          <w:pgSz w:w="11910" w:h="16840"/>
          <w:pgMar w:top="900" w:right="300" w:bottom="280" w:left="600" w:header="569" w:footer="0" w:gutter="0"/>
          <w:cols w:space="720"/>
        </w:sectPr>
      </w:pPr>
    </w:p>
    <w:p w:rsidR="00456509" w:rsidRDefault="00D11E26">
      <w:pPr>
        <w:pStyle w:val="a4"/>
        <w:spacing w:before="158" w:line="360" w:lineRule="auto"/>
        <w:ind w:left="1244" w:right="3609" w:firstLine="0"/>
        <w:jc w:val="left"/>
      </w:pPr>
      <w:r>
        <w:lastRenderedPageBreak/>
        <w:t>вокализация тем инструментальных сочинений;</w:t>
      </w:r>
      <w:r>
        <w:rPr>
          <w:spacing w:val="1"/>
        </w:rPr>
        <w:t xml:space="preserve"> </w:t>
      </w: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2"/>
        <w:ind w:left="1244" w:firstLine="0"/>
        <w:jc w:val="left"/>
      </w:pPr>
      <w:r>
        <w:t>посещение</w:t>
      </w:r>
      <w:r>
        <w:rPr>
          <w:spacing w:val="-2"/>
        </w:rPr>
        <w:t xml:space="preserve"> </w:t>
      </w:r>
      <w:r>
        <w:t>концерта;</w:t>
      </w:r>
    </w:p>
    <w:p w:rsidR="00456509" w:rsidRDefault="00D11E26">
      <w:pPr>
        <w:pStyle w:val="a4"/>
        <w:spacing w:before="137"/>
        <w:ind w:left="1244" w:firstLine="0"/>
        <w:jc w:val="left"/>
      </w:pPr>
      <w:r>
        <w:t>просмотр</w:t>
      </w:r>
      <w:r>
        <w:rPr>
          <w:spacing w:val="-4"/>
        </w:rPr>
        <w:t xml:space="preserve"> </w:t>
      </w:r>
      <w:r>
        <w:t>биографического фильма.</w:t>
      </w:r>
    </w:p>
    <w:p w:rsidR="00456509" w:rsidRDefault="00D11E26">
      <w:pPr>
        <w:pStyle w:val="21"/>
        <w:spacing w:before="147"/>
        <w:jc w:val="left"/>
      </w:pPr>
      <w:r>
        <w:t>Мастерство</w:t>
      </w:r>
      <w:r>
        <w:rPr>
          <w:spacing w:val="-4"/>
        </w:rPr>
        <w:t xml:space="preserve"> </w:t>
      </w:r>
      <w:r>
        <w:t>исполнителя</w:t>
      </w:r>
      <w:r>
        <w:rPr>
          <w:spacing w:val="1"/>
        </w:rPr>
        <w:t xml:space="preserve"> </w:t>
      </w:r>
      <w:r>
        <w:t>(2–6</w:t>
      </w:r>
      <w:r>
        <w:rPr>
          <w:spacing w:val="-3"/>
        </w:rPr>
        <w:t xml:space="preserve"> </w:t>
      </w:r>
      <w:r>
        <w:t>часов).</w:t>
      </w:r>
    </w:p>
    <w:p w:rsidR="00456509" w:rsidRDefault="00D11E26">
      <w:pPr>
        <w:pStyle w:val="a4"/>
        <w:tabs>
          <w:tab w:val="left" w:pos="2908"/>
          <w:tab w:val="left" w:pos="4412"/>
          <w:tab w:val="left" w:pos="6071"/>
          <w:tab w:val="left" w:pos="8685"/>
        </w:tabs>
        <w:spacing w:before="132" w:line="360" w:lineRule="auto"/>
        <w:ind w:right="265"/>
        <w:jc w:val="left"/>
      </w:pPr>
      <w:r>
        <w:t>Содержание:</w:t>
      </w:r>
      <w:r>
        <w:tab/>
        <w:t>Творчество</w:t>
      </w:r>
      <w:r>
        <w:tab/>
        <w:t>выдающихся</w:t>
      </w:r>
      <w:r>
        <w:tab/>
        <w:t>исполнителей-певцов,</w:t>
      </w:r>
      <w:r>
        <w:tab/>
      </w:r>
      <w:r>
        <w:rPr>
          <w:spacing w:val="-1"/>
        </w:rPr>
        <w:t>инструменталистов,</w:t>
      </w:r>
      <w:r>
        <w:rPr>
          <w:spacing w:val="-57"/>
        </w:rPr>
        <w:t xml:space="preserve"> </w:t>
      </w:r>
      <w:r>
        <w:t>дирижёров.</w:t>
      </w:r>
      <w:r>
        <w:rPr>
          <w:spacing w:val="-2"/>
        </w:rPr>
        <w:t xml:space="preserve"> </w:t>
      </w:r>
      <w:r>
        <w:t>Консерватория,</w:t>
      </w:r>
      <w:r>
        <w:rPr>
          <w:spacing w:val="-2"/>
        </w:rPr>
        <w:t xml:space="preserve"> </w:t>
      </w:r>
      <w:r>
        <w:t>филармония,</w:t>
      </w:r>
      <w:r>
        <w:rPr>
          <w:spacing w:val="3"/>
        </w:rPr>
        <w:t xml:space="preserve"> </w:t>
      </w:r>
      <w:r>
        <w:t>Конкурс имени</w:t>
      </w:r>
      <w:r>
        <w:rPr>
          <w:spacing w:val="2"/>
        </w:rPr>
        <w:t xml:space="preserve"> </w:t>
      </w:r>
      <w:r>
        <w:t>П.И.</w:t>
      </w:r>
      <w:r>
        <w:rPr>
          <w:spacing w:val="7"/>
        </w:rPr>
        <w:t xml:space="preserve"> </w:t>
      </w:r>
      <w:r>
        <w:t>Чайковского.</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line="360" w:lineRule="auto"/>
        <w:ind w:left="1244" w:right="1578" w:firstLine="0"/>
        <w:jc w:val="left"/>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5"/>
        </w:rPr>
        <w:t xml:space="preserve"> </w:t>
      </w:r>
      <w:r>
        <w:t>исполнителей</w:t>
      </w:r>
      <w:r>
        <w:rPr>
          <w:spacing w:val="-3"/>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1"/>
        </w:rPr>
        <w:t xml:space="preserve"> </w:t>
      </w:r>
      <w:r>
        <w:t>консерватории,</w:t>
      </w:r>
      <w:r>
        <w:rPr>
          <w:spacing w:val="3"/>
        </w:rPr>
        <w:t xml:space="preserve"> </w:t>
      </w:r>
      <w:r>
        <w:t>филармонии;</w:t>
      </w:r>
    </w:p>
    <w:p w:rsidR="00456509" w:rsidRDefault="00D11E26">
      <w:pPr>
        <w:pStyle w:val="a4"/>
        <w:tabs>
          <w:tab w:val="left" w:pos="2687"/>
          <w:tab w:val="left" w:pos="4251"/>
          <w:tab w:val="left" w:pos="6188"/>
          <w:tab w:val="left" w:pos="7297"/>
          <w:tab w:val="left" w:pos="7819"/>
          <w:tab w:val="left" w:pos="8659"/>
          <w:tab w:val="left" w:pos="9330"/>
        </w:tabs>
        <w:spacing w:line="360" w:lineRule="auto"/>
        <w:ind w:right="275"/>
        <w:jc w:val="left"/>
      </w:pPr>
      <w:r>
        <w:t>сравнение</w:t>
      </w:r>
      <w:r>
        <w:tab/>
        <w:t>нескольких</w:t>
      </w:r>
      <w:r>
        <w:tab/>
        <w:t>интерпретаций</w:t>
      </w:r>
      <w:r>
        <w:tab/>
        <w:t>одного</w:t>
      </w:r>
      <w:r>
        <w:tab/>
        <w:t>и</w:t>
      </w:r>
      <w:r>
        <w:tab/>
        <w:t>того</w:t>
      </w:r>
      <w:r>
        <w:tab/>
        <w:t>же</w:t>
      </w:r>
      <w:r>
        <w:tab/>
      </w:r>
      <w:r>
        <w:rPr>
          <w:spacing w:val="-1"/>
        </w:rPr>
        <w:t>произведения</w:t>
      </w:r>
      <w:r>
        <w:rPr>
          <w:spacing w:val="-57"/>
        </w:rPr>
        <w:t xml:space="preserve"> </w:t>
      </w:r>
      <w:r>
        <w:t>в</w:t>
      </w:r>
      <w:r>
        <w:rPr>
          <w:spacing w:val="2"/>
        </w:rPr>
        <w:t xml:space="preserve"> </w:t>
      </w:r>
      <w:r>
        <w:t>исполнении</w:t>
      </w:r>
      <w:r>
        <w:rPr>
          <w:spacing w:val="-2"/>
        </w:rPr>
        <w:t xml:space="preserve"> </w:t>
      </w:r>
      <w:r>
        <w:t>разных</w:t>
      </w:r>
      <w:r>
        <w:rPr>
          <w:spacing w:val="-3"/>
        </w:rPr>
        <w:t xml:space="preserve"> </w:t>
      </w:r>
      <w:r>
        <w:t>музыкантов;</w:t>
      </w:r>
    </w:p>
    <w:p w:rsidR="00456509" w:rsidRDefault="00D11E26">
      <w:pPr>
        <w:pStyle w:val="a4"/>
        <w:spacing w:before="1" w:line="360" w:lineRule="auto"/>
        <w:ind w:left="1244" w:right="3388" w:firstLine="0"/>
        <w:jc w:val="left"/>
      </w:pPr>
      <w:r>
        <w:t>дискуссия на тему «Композитор – исполнитель – слушатель»;</w:t>
      </w:r>
      <w:r>
        <w:rPr>
          <w:spacing w:val="-58"/>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jc w:val="left"/>
      </w:pPr>
      <w:r>
        <w:t>посещение</w:t>
      </w:r>
      <w:r>
        <w:rPr>
          <w:spacing w:val="-4"/>
        </w:rPr>
        <w:t xml:space="preserve"> </w:t>
      </w:r>
      <w:r>
        <w:t>концерта</w:t>
      </w:r>
      <w:r>
        <w:rPr>
          <w:spacing w:val="-4"/>
        </w:rPr>
        <w:t xml:space="preserve"> </w:t>
      </w:r>
      <w:r>
        <w:t>классической</w:t>
      </w:r>
      <w:r>
        <w:rPr>
          <w:spacing w:val="-7"/>
        </w:rPr>
        <w:t xml:space="preserve"> </w:t>
      </w:r>
      <w:r>
        <w:t>музыки;</w:t>
      </w:r>
    </w:p>
    <w:p w:rsidR="00456509" w:rsidRDefault="00D11E26">
      <w:pPr>
        <w:pStyle w:val="a4"/>
        <w:spacing w:before="137" w:line="362" w:lineRule="auto"/>
        <w:ind w:left="1244" w:right="4300" w:firstLine="0"/>
        <w:jc w:val="left"/>
      </w:pPr>
      <w:r>
        <w:t>создание коллекции записей любимого исполнителя;</w:t>
      </w:r>
      <w:r>
        <w:rPr>
          <w:spacing w:val="-58"/>
        </w:rPr>
        <w:t xml:space="preserve"> </w:t>
      </w:r>
      <w:r>
        <w:t>деловая игра</w:t>
      </w:r>
      <w:r>
        <w:rPr>
          <w:spacing w:val="-1"/>
        </w:rPr>
        <w:t xml:space="preserve"> </w:t>
      </w:r>
      <w:r>
        <w:t>«Концертный</w:t>
      </w:r>
      <w:r>
        <w:rPr>
          <w:spacing w:val="-8"/>
        </w:rPr>
        <w:t xml:space="preserve"> </w:t>
      </w:r>
      <w:r>
        <w:t>отдел филармонии».</w:t>
      </w:r>
    </w:p>
    <w:p w:rsidR="00456509" w:rsidRDefault="00D11E26">
      <w:pPr>
        <w:pStyle w:val="21"/>
        <w:spacing w:before="2"/>
        <w:jc w:val="left"/>
      </w:pPr>
      <w:r>
        <w:t>Модуль</w:t>
      </w:r>
      <w:r>
        <w:rPr>
          <w:spacing w:val="-4"/>
        </w:rPr>
        <w:t xml:space="preserve"> </w:t>
      </w:r>
      <w:r>
        <w:t>№</w:t>
      </w:r>
      <w:r>
        <w:rPr>
          <w:spacing w:val="-2"/>
        </w:rPr>
        <w:t xml:space="preserve"> </w:t>
      </w:r>
      <w:r>
        <w:t>6</w:t>
      </w:r>
      <w:r>
        <w:rPr>
          <w:spacing w:val="-1"/>
        </w:rPr>
        <w:t xml:space="preserve"> </w:t>
      </w:r>
      <w:r>
        <w:t>«Современная</w:t>
      </w:r>
      <w:r>
        <w:rPr>
          <w:spacing w:val="-5"/>
        </w:rPr>
        <w:t xml:space="preserve"> </w:t>
      </w:r>
      <w:r>
        <w:t>музыкальная</w:t>
      </w:r>
      <w:r>
        <w:rPr>
          <w:spacing w:val="-1"/>
        </w:rPr>
        <w:t xml:space="preserve"> </w:t>
      </w:r>
      <w:r>
        <w:t>культура».</w:t>
      </w:r>
    </w:p>
    <w:p w:rsidR="00456509" w:rsidRDefault="00D11E26">
      <w:pPr>
        <w:pStyle w:val="a4"/>
        <w:spacing w:before="132" w:line="360" w:lineRule="auto"/>
        <w:ind w:right="26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57"/>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w:t>
      </w:r>
      <w:r>
        <w:rPr>
          <w:spacing w:val="1"/>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 требуется специфический и разнообразный музыкальный опыт. Поэтому в начальной</w:t>
      </w:r>
      <w:r>
        <w:rPr>
          <w:spacing w:val="1"/>
        </w:rPr>
        <w:t xml:space="preserve"> </w:t>
      </w:r>
      <w:r>
        <w:t>школе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 При</w:t>
      </w:r>
      <w:r>
        <w:rPr>
          <w:spacing w:val="1"/>
        </w:rPr>
        <w:t xml:space="preserve"> </w:t>
      </w:r>
      <w:r>
        <w:t>этом необходимо удерживать</w:t>
      </w:r>
      <w:r>
        <w:rPr>
          <w:spacing w:val="1"/>
        </w:rPr>
        <w:t xml:space="preserve"> </w:t>
      </w:r>
      <w:r>
        <w:t>баланс между современностью песни</w:t>
      </w:r>
      <w:r>
        <w:rPr>
          <w:spacing w:val="60"/>
        </w:rPr>
        <w:t xml:space="preserve"> </w:t>
      </w:r>
      <w:r>
        <w:t>и</w:t>
      </w:r>
      <w:r>
        <w:rPr>
          <w:spacing w:val="-57"/>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1"/>
        </w:rPr>
        <w:t xml:space="preserve"> </w:t>
      </w:r>
      <w:r>
        <w:t>вкуса,</w:t>
      </w:r>
      <w:r>
        <w:rPr>
          <w:spacing w:val="3"/>
        </w:rPr>
        <w:t xml:space="preserve"> </w:t>
      </w:r>
      <w:r>
        <w:t>эстетичного</w:t>
      </w:r>
      <w:r>
        <w:rPr>
          <w:spacing w:val="1"/>
        </w:rPr>
        <w:t xml:space="preserve"> </w:t>
      </w:r>
      <w:r>
        <w:t>вокально-хорового</w:t>
      </w:r>
      <w:r>
        <w:rPr>
          <w:spacing w:val="1"/>
        </w:rPr>
        <w:t xml:space="preserve"> </w:t>
      </w:r>
      <w:r>
        <w:t>звучания.</w:t>
      </w:r>
    </w:p>
    <w:p w:rsidR="00456509" w:rsidRDefault="00D11E26">
      <w:pPr>
        <w:pStyle w:val="21"/>
        <w:spacing w:before="6"/>
      </w:pPr>
      <w:r>
        <w:t>Современные</w:t>
      </w:r>
      <w:r>
        <w:rPr>
          <w:spacing w:val="-2"/>
        </w:rPr>
        <w:t xml:space="preserve"> </w:t>
      </w:r>
      <w:r>
        <w:t>обработки</w:t>
      </w:r>
      <w:r>
        <w:rPr>
          <w:spacing w:val="-4"/>
        </w:rPr>
        <w:t xml:space="preserve"> </w:t>
      </w:r>
      <w:r>
        <w:t>классической музыки (1–4</w:t>
      </w:r>
      <w:r>
        <w:rPr>
          <w:spacing w:val="-5"/>
        </w:rPr>
        <w:t xml:space="preserve"> </w:t>
      </w:r>
      <w:r>
        <w:t>часа).</w:t>
      </w:r>
    </w:p>
    <w:p w:rsidR="00456509" w:rsidRDefault="00D11E26">
      <w:pPr>
        <w:pStyle w:val="a4"/>
        <w:spacing w:before="132" w:line="360" w:lineRule="auto"/>
        <w:ind w:right="272"/>
      </w:pPr>
      <w:r>
        <w:t>Содержание: Понятие обработки, творчество современных композиторов исполнителей, и</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3"/>
        </w:rPr>
        <w:t xml:space="preserve"> </w:t>
      </w:r>
      <w:r>
        <w:t>классики?</w:t>
      </w:r>
    </w:p>
    <w:p w:rsidR="00456509" w:rsidRDefault="00456509">
      <w:pPr>
        <w:spacing w:line="360" w:lineRule="auto"/>
        <w:sectPr w:rsidR="00456509">
          <w:headerReference w:type="default" r:id="rId216"/>
          <w:footerReference w:type="default" r:id="rId217"/>
          <w:pgSz w:w="11910" w:h="16840"/>
          <w:pgMar w:top="900" w:right="300" w:bottom="280" w:left="600" w:header="569" w:footer="0" w:gutter="0"/>
          <w:cols w:space="720"/>
        </w:sectPr>
      </w:pPr>
    </w:p>
    <w:p w:rsidR="00456509" w:rsidRDefault="00D11E26">
      <w:pPr>
        <w:pStyle w:val="a4"/>
        <w:spacing w:before="158"/>
        <w:ind w:left="1244" w:firstLine="0"/>
      </w:pPr>
      <w:r>
        <w:lastRenderedPageBreak/>
        <w:t>Виды</w:t>
      </w:r>
      <w:r>
        <w:rPr>
          <w:spacing w:val="-2"/>
        </w:rPr>
        <w:t xml:space="preserve"> </w:t>
      </w:r>
      <w:r>
        <w:t>деятельности</w:t>
      </w:r>
      <w:r>
        <w:rPr>
          <w:spacing w:val="-9"/>
        </w:rPr>
        <w:t xml:space="preserve"> </w:t>
      </w:r>
      <w:r>
        <w:t>обучающихся:</w:t>
      </w:r>
    </w:p>
    <w:p w:rsidR="00456509" w:rsidRDefault="00D11E26">
      <w:pPr>
        <w:pStyle w:val="a4"/>
        <w:spacing w:before="142" w:line="360" w:lineRule="auto"/>
        <w:ind w:left="1244" w:right="2388" w:firstLine="0"/>
      </w:pPr>
      <w:r>
        <w:t>различение музыки классической и её современной обработки;</w:t>
      </w:r>
      <w:r>
        <w:rPr>
          <w:spacing w:val="1"/>
        </w:rPr>
        <w:t xml:space="preserve"> </w:t>
      </w:r>
      <w:r>
        <w:t>слушание</w:t>
      </w:r>
      <w:r>
        <w:rPr>
          <w:spacing w:val="-3"/>
        </w:rPr>
        <w:t xml:space="preserve"> </w:t>
      </w:r>
      <w:r>
        <w:t>обработок</w:t>
      </w:r>
      <w:r>
        <w:rPr>
          <w:spacing w:val="-4"/>
        </w:rPr>
        <w:t xml:space="preserve"> </w:t>
      </w:r>
      <w:r>
        <w:t>классической</w:t>
      </w:r>
      <w:r>
        <w:rPr>
          <w:spacing w:val="-5"/>
        </w:rPr>
        <w:t xml:space="preserve"> </w:t>
      </w:r>
      <w:r>
        <w:t>музыки, сравнение</w:t>
      </w:r>
      <w:r>
        <w:rPr>
          <w:spacing w:val="-8"/>
        </w:rPr>
        <w:t xml:space="preserve"> </w:t>
      </w:r>
      <w:r>
        <w:t>их</w:t>
      </w:r>
      <w:r>
        <w:rPr>
          <w:spacing w:val="-6"/>
        </w:rPr>
        <w:t xml:space="preserve"> </w:t>
      </w:r>
      <w:r>
        <w:t>с</w:t>
      </w:r>
      <w:r>
        <w:rPr>
          <w:spacing w:val="-3"/>
        </w:rPr>
        <w:t xml:space="preserve"> </w:t>
      </w:r>
      <w:r>
        <w:t>оригиналом;</w:t>
      </w:r>
    </w:p>
    <w:p w:rsidR="00456509" w:rsidRDefault="00D11E26">
      <w:pPr>
        <w:pStyle w:val="a4"/>
        <w:spacing w:line="360" w:lineRule="auto"/>
        <w:ind w:right="275"/>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1"/>
        </w:rPr>
        <w:t xml:space="preserve"> </w:t>
      </w:r>
      <w:r>
        <w:t>музыки;</w:t>
      </w:r>
    </w:p>
    <w:p w:rsidR="00456509" w:rsidRDefault="00D11E26">
      <w:pPr>
        <w:pStyle w:val="a4"/>
        <w:spacing w:before="1" w:line="360" w:lineRule="auto"/>
        <w:ind w:right="266"/>
      </w:pPr>
      <w:r>
        <w:t>вокальное исполнение классических тем в сопровождении современного ритмизованного</w:t>
      </w:r>
      <w:r>
        <w:rPr>
          <w:spacing w:val="1"/>
        </w:rPr>
        <w:t xml:space="preserve"> </w:t>
      </w:r>
      <w:r>
        <w:t>аккомпанемента;</w:t>
      </w:r>
    </w:p>
    <w:p w:rsidR="00456509" w:rsidRDefault="00D11E26">
      <w:pPr>
        <w:pStyle w:val="a4"/>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2" w:lineRule="auto"/>
        <w:ind w:right="274"/>
      </w:pPr>
      <w:r>
        <w:t>подбор стиля автоаккомпанемента (на клавишном синтезаторе) к известным музыкальным</w:t>
      </w:r>
      <w:r>
        <w:rPr>
          <w:spacing w:val="1"/>
        </w:rPr>
        <w:t xml:space="preserve"> </w:t>
      </w:r>
      <w:r>
        <w:t>темам</w:t>
      </w:r>
      <w:r>
        <w:rPr>
          <w:spacing w:val="2"/>
        </w:rPr>
        <w:t xml:space="preserve"> </w:t>
      </w:r>
      <w:r>
        <w:t>композиторов-классиков.</w:t>
      </w:r>
    </w:p>
    <w:p w:rsidR="00456509" w:rsidRDefault="00D11E26">
      <w:pPr>
        <w:pStyle w:val="21"/>
        <w:spacing w:before="1"/>
      </w:pPr>
      <w:r>
        <w:t>Джаз</w:t>
      </w:r>
      <w:r>
        <w:rPr>
          <w:spacing w:val="-1"/>
        </w:rPr>
        <w:t xml:space="preserve"> </w:t>
      </w:r>
      <w:r>
        <w:t>(2–4 часа).</w:t>
      </w:r>
    </w:p>
    <w:p w:rsidR="00456509" w:rsidRDefault="00D11E26">
      <w:pPr>
        <w:pStyle w:val="a4"/>
        <w:spacing w:before="133" w:line="360" w:lineRule="auto"/>
        <w:ind w:right="264"/>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(синкопы,</w:t>
      </w:r>
      <w:r>
        <w:rPr>
          <w:spacing w:val="1"/>
        </w:rPr>
        <w:t xml:space="preserve"> </w:t>
      </w:r>
      <w:r>
        <w:t>триоли,</w:t>
      </w:r>
      <w:r>
        <w:rPr>
          <w:spacing w:val="1"/>
        </w:rPr>
        <w:t xml:space="preserve"> </w:t>
      </w:r>
      <w:r>
        <w:t>свинг).</w:t>
      </w:r>
      <w:r>
        <w:rPr>
          <w:spacing w:val="1"/>
        </w:rPr>
        <w:t xml:space="preserve"> </w:t>
      </w:r>
      <w:r>
        <w:t>Музыкальные</w:t>
      </w:r>
      <w:r>
        <w:rPr>
          <w:spacing w:val="1"/>
        </w:rPr>
        <w:t xml:space="preserve"> </w:t>
      </w:r>
      <w:r>
        <w:t>инструменты</w:t>
      </w:r>
      <w:r>
        <w:rPr>
          <w:spacing w:val="1"/>
        </w:rPr>
        <w:t xml:space="preserve"> </w:t>
      </w:r>
      <w:r>
        <w:t>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w:t>
      </w:r>
      <w:r>
        <w:rPr>
          <w:spacing w:val="1"/>
        </w:rPr>
        <w:t xml:space="preserve"> </w:t>
      </w:r>
      <w:r>
        <w:t>музыкантов</w:t>
      </w:r>
      <w:r>
        <w:rPr>
          <w:vertAlign w:val="superscript"/>
        </w:rPr>
        <w:t>32</w:t>
      </w:r>
      <w:r>
        <w:t>.</w:t>
      </w:r>
    </w:p>
    <w:p w:rsidR="00456509" w:rsidRDefault="00D11E26">
      <w:pPr>
        <w:pStyle w:val="a4"/>
        <w:spacing w:before="1"/>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pPr>
      <w:r>
        <w:t>знакомство</w:t>
      </w:r>
      <w:r>
        <w:rPr>
          <w:spacing w:val="1"/>
        </w:rPr>
        <w:t xml:space="preserve"> </w:t>
      </w:r>
      <w:r>
        <w:t>с</w:t>
      </w:r>
      <w:r>
        <w:rPr>
          <w:spacing w:val="-8"/>
        </w:rPr>
        <w:t xml:space="preserve"> </w:t>
      </w:r>
      <w:r>
        <w:t>творчеством</w:t>
      </w:r>
      <w:r>
        <w:rPr>
          <w:spacing w:val="-1"/>
        </w:rPr>
        <w:t xml:space="preserve"> </w:t>
      </w:r>
      <w:r>
        <w:t>джазовых</w:t>
      </w:r>
      <w:r>
        <w:rPr>
          <w:spacing w:val="-7"/>
        </w:rPr>
        <w:t xml:space="preserve"> </w:t>
      </w:r>
      <w:r>
        <w:t>музыкантов;</w:t>
      </w:r>
    </w:p>
    <w:p w:rsidR="00456509" w:rsidRDefault="00D11E26">
      <w:pPr>
        <w:pStyle w:val="a4"/>
        <w:spacing w:before="137" w:line="362" w:lineRule="auto"/>
        <w:ind w:right="265"/>
      </w:pPr>
      <w:r>
        <w:t>узнавание, различение на слух джазовых композиций в отличие от других музыкальных</w:t>
      </w:r>
      <w:r>
        <w:rPr>
          <w:spacing w:val="1"/>
        </w:rPr>
        <w:t xml:space="preserve"> </w:t>
      </w:r>
      <w:r>
        <w:t>стилей</w:t>
      </w:r>
      <w:r>
        <w:rPr>
          <w:spacing w:val="2"/>
        </w:rPr>
        <w:t xml:space="preserve"> </w:t>
      </w:r>
      <w:r>
        <w:t>и</w:t>
      </w:r>
      <w:r>
        <w:rPr>
          <w:spacing w:val="-2"/>
        </w:rPr>
        <w:t xml:space="preserve"> </w:t>
      </w:r>
      <w:r>
        <w:t>направлений;</w:t>
      </w:r>
    </w:p>
    <w:p w:rsidR="00456509" w:rsidRDefault="00D11E26">
      <w:pPr>
        <w:pStyle w:val="a4"/>
        <w:spacing w:line="360" w:lineRule="auto"/>
        <w:ind w:right="280"/>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57"/>
        </w:rPr>
        <w:t xml:space="preserve"> </w:t>
      </w:r>
      <w:r>
        <w:t>композицию;</w:t>
      </w:r>
    </w:p>
    <w:p w:rsidR="00456509" w:rsidRDefault="00D11E26">
      <w:pPr>
        <w:pStyle w:val="a4"/>
        <w:spacing w:line="274" w:lineRule="exact"/>
        <w:ind w:left="1244" w:firstLine="0"/>
      </w:pPr>
      <w:r>
        <w:t>разучивание,</w:t>
      </w:r>
      <w:r>
        <w:rPr>
          <w:spacing w:val="-1"/>
        </w:rPr>
        <w:t xml:space="preserve"> </w:t>
      </w:r>
      <w:r>
        <w:t>исполнение</w:t>
      </w:r>
      <w:r>
        <w:rPr>
          <w:spacing w:val="-3"/>
        </w:rPr>
        <w:t xml:space="preserve"> </w:t>
      </w:r>
      <w:r>
        <w:t>песен</w:t>
      </w:r>
      <w:r>
        <w:rPr>
          <w:spacing w:val="-6"/>
        </w:rPr>
        <w:t xml:space="preserve"> </w:t>
      </w:r>
      <w:r>
        <w:t>в</w:t>
      </w:r>
      <w:r>
        <w:rPr>
          <w:spacing w:val="-1"/>
        </w:rPr>
        <w:t xml:space="preserve"> </w:t>
      </w:r>
      <w:r>
        <w:t>джазовых</w:t>
      </w:r>
      <w:r>
        <w:rPr>
          <w:spacing w:val="-7"/>
        </w:rPr>
        <w:t xml:space="preserve"> </w:t>
      </w:r>
      <w:r>
        <w:t>ритмах;</w:t>
      </w:r>
    </w:p>
    <w:p w:rsidR="00456509" w:rsidRDefault="00D11E26">
      <w:pPr>
        <w:pStyle w:val="a4"/>
        <w:spacing w:before="139" w:line="360" w:lineRule="auto"/>
        <w:ind w:left="1244" w:right="494" w:firstLine="0"/>
      </w:pPr>
      <w:r>
        <w:t>сочинение,</w:t>
      </w:r>
      <w:r>
        <w:rPr>
          <w:spacing w:val="-9"/>
        </w:rPr>
        <w:t xml:space="preserve"> </w:t>
      </w:r>
      <w:r>
        <w:t>импровизация</w:t>
      </w:r>
      <w:r>
        <w:rPr>
          <w:spacing w:val="-10"/>
        </w:rPr>
        <w:t xml:space="preserve"> </w:t>
      </w:r>
      <w:r>
        <w:t>ритмического</w:t>
      </w:r>
      <w:r>
        <w:rPr>
          <w:spacing w:val="-2"/>
        </w:rPr>
        <w:t xml:space="preserve"> </w:t>
      </w:r>
      <w:r>
        <w:t>аккомпанемента</w:t>
      </w:r>
      <w:r>
        <w:rPr>
          <w:spacing w:val="-6"/>
        </w:rPr>
        <w:t xml:space="preserve"> </w:t>
      </w:r>
      <w:r>
        <w:t>с</w:t>
      </w:r>
      <w:r>
        <w:rPr>
          <w:spacing w:val="-7"/>
        </w:rPr>
        <w:t xml:space="preserve"> </w:t>
      </w:r>
      <w:r>
        <w:t>джазовым</w:t>
      </w:r>
      <w:r>
        <w:rPr>
          <w:spacing w:val="-4"/>
        </w:rPr>
        <w:t xml:space="preserve"> </w:t>
      </w:r>
      <w:r>
        <w:t>ритмом,</w:t>
      </w:r>
      <w:r>
        <w:rPr>
          <w:spacing w:val="-4"/>
        </w:rPr>
        <w:t xml:space="preserve"> </w:t>
      </w:r>
      <w:r>
        <w:t>синкопами;</w:t>
      </w:r>
      <w:r>
        <w:rPr>
          <w:spacing w:val="-58"/>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4" w:lineRule="exact"/>
        <w:ind w:left="1244" w:firstLine="0"/>
      </w:pPr>
      <w:r>
        <w:t>составление</w:t>
      </w:r>
      <w:r>
        <w:rPr>
          <w:spacing w:val="-7"/>
        </w:rPr>
        <w:t xml:space="preserve"> </w:t>
      </w:r>
      <w:r>
        <w:t>плейлиста, коллекции</w:t>
      </w:r>
      <w:r>
        <w:rPr>
          <w:spacing w:val="-5"/>
        </w:rPr>
        <w:t xml:space="preserve"> </w:t>
      </w:r>
      <w:r>
        <w:t>записей</w:t>
      </w:r>
      <w:r>
        <w:rPr>
          <w:spacing w:val="-5"/>
        </w:rPr>
        <w:t xml:space="preserve"> </w:t>
      </w:r>
      <w:r>
        <w:t>джазовых</w:t>
      </w:r>
      <w:r>
        <w:rPr>
          <w:spacing w:val="-5"/>
        </w:rPr>
        <w:t xml:space="preserve"> </w:t>
      </w:r>
      <w:r>
        <w:t>музыкантов.</w:t>
      </w:r>
    </w:p>
    <w:p w:rsidR="00456509" w:rsidRDefault="00D11E26">
      <w:pPr>
        <w:pStyle w:val="21"/>
        <w:spacing w:before="142"/>
        <w:jc w:val="left"/>
      </w:pPr>
      <w:r>
        <w:t>Исполнители современной музыки</w:t>
      </w:r>
      <w:r>
        <w:rPr>
          <w:spacing w:val="-4"/>
        </w:rPr>
        <w:t xml:space="preserve"> </w:t>
      </w:r>
      <w:r>
        <w:t>(1–4</w:t>
      </w:r>
      <w:r>
        <w:rPr>
          <w:spacing w:val="-4"/>
        </w:rPr>
        <w:t xml:space="preserve"> </w:t>
      </w:r>
      <w:r>
        <w:t>часа).</w:t>
      </w:r>
    </w:p>
    <w:p w:rsidR="00456509" w:rsidRDefault="00D11E26">
      <w:pPr>
        <w:pStyle w:val="a4"/>
        <w:spacing w:before="137" w:line="360" w:lineRule="auto"/>
        <w:jc w:val="left"/>
      </w:pPr>
      <w:r>
        <w:t>Содержание:</w:t>
      </w:r>
      <w:r>
        <w:rPr>
          <w:spacing w:val="38"/>
        </w:rPr>
        <w:t xml:space="preserve"> </w:t>
      </w:r>
      <w:r>
        <w:t>Творчество</w:t>
      </w:r>
      <w:r>
        <w:rPr>
          <w:spacing w:val="37"/>
        </w:rPr>
        <w:t xml:space="preserve"> </w:t>
      </w:r>
      <w:r>
        <w:t>одного</w:t>
      </w:r>
      <w:r>
        <w:rPr>
          <w:spacing w:val="41"/>
        </w:rPr>
        <w:t xml:space="preserve"> </w:t>
      </w:r>
      <w:r>
        <w:t>или</w:t>
      </w:r>
      <w:r>
        <w:rPr>
          <w:spacing w:val="39"/>
        </w:rPr>
        <w:t xml:space="preserve"> </w:t>
      </w:r>
      <w:r>
        <w:t>нескольких</w:t>
      </w:r>
      <w:r>
        <w:rPr>
          <w:spacing w:val="37"/>
        </w:rPr>
        <w:t xml:space="preserve"> </w:t>
      </w:r>
      <w:r>
        <w:t>исполнителей</w:t>
      </w:r>
      <w:r>
        <w:rPr>
          <w:spacing w:val="39"/>
        </w:rPr>
        <w:t xml:space="preserve"> </w:t>
      </w:r>
      <w:r>
        <w:t>современной</w:t>
      </w:r>
      <w:r>
        <w:rPr>
          <w:spacing w:val="39"/>
        </w:rPr>
        <w:t xml:space="preserve"> </w:t>
      </w:r>
      <w:r>
        <w:t>музыки,</w:t>
      </w:r>
      <w:r>
        <w:rPr>
          <w:spacing w:val="-57"/>
        </w:rPr>
        <w:t xml:space="preserve"> </w:t>
      </w:r>
      <w:r>
        <w:t>популярных</w:t>
      </w:r>
      <w:r>
        <w:rPr>
          <w:spacing w:val="1"/>
        </w:rPr>
        <w:t xml:space="preserve"> </w:t>
      </w:r>
      <w:r>
        <w:t>у</w:t>
      </w:r>
      <w:r>
        <w:rPr>
          <w:spacing w:val="-8"/>
        </w:rPr>
        <w:t xml:space="preserve"> </w:t>
      </w:r>
      <w:r>
        <w:t>молодёжи</w:t>
      </w:r>
      <w:r>
        <w:rPr>
          <w:vertAlign w:val="superscript"/>
        </w:rPr>
        <w:t>33</w:t>
      </w:r>
      <w:r>
        <w:t>.</w:t>
      </w:r>
    </w:p>
    <w:p w:rsidR="00456509" w:rsidRDefault="00D11E26">
      <w:pPr>
        <w:pStyle w:val="a4"/>
        <w:spacing w:line="274" w:lineRule="exact"/>
        <w:ind w:left="1244" w:firstLine="0"/>
        <w:jc w:val="left"/>
      </w:pPr>
      <w:r>
        <w:t>Виды</w:t>
      </w:r>
      <w:r>
        <w:rPr>
          <w:spacing w:val="-1"/>
        </w:rPr>
        <w:t xml:space="preserve"> </w:t>
      </w:r>
      <w:r>
        <w:t>деятельности</w:t>
      </w:r>
      <w:r>
        <w:rPr>
          <w:spacing w:val="-8"/>
        </w:rPr>
        <w:t xml:space="preserve"> </w:t>
      </w:r>
      <w:r>
        <w:t>обучающихся:</w:t>
      </w:r>
    </w:p>
    <w:p w:rsidR="00456509" w:rsidRDefault="00D11E26">
      <w:pPr>
        <w:pStyle w:val="a4"/>
        <w:spacing w:before="137"/>
        <w:ind w:left="1244" w:firstLine="0"/>
        <w:jc w:val="left"/>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rsidR="00456509" w:rsidRDefault="00456509">
      <w:pPr>
        <w:pStyle w:val="a4"/>
        <w:ind w:left="0" w:firstLine="0"/>
        <w:jc w:val="left"/>
        <w:rPr>
          <w:sz w:val="20"/>
        </w:rPr>
      </w:pPr>
    </w:p>
    <w:p w:rsidR="00456509" w:rsidRDefault="007C5DA5">
      <w:pPr>
        <w:pStyle w:val="a4"/>
        <w:spacing w:before="6"/>
        <w:ind w:left="0" w:firstLine="0"/>
        <w:jc w:val="left"/>
        <w:rPr>
          <w:sz w:val="15"/>
        </w:rPr>
      </w:pPr>
      <w:r>
        <w:pict>
          <v:rect id="_x0000_s1040" style="position:absolute;margin-left:56.65pt;margin-top:10.9pt;width:144.05pt;height:.7pt;z-index:-15719936;mso-wrap-distance-left:0;mso-wrap-distance-right:0;mso-position-horizontal-relative:page" fillcolor="black" stroked="f">
            <w10:wrap type="topAndBottom" anchorx="page"/>
          </v:rect>
        </w:pict>
      </w:r>
    </w:p>
    <w:p w:rsidR="00456509" w:rsidRDefault="00D11E26">
      <w:pPr>
        <w:pStyle w:val="a4"/>
        <w:spacing w:before="63"/>
        <w:ind w:right="263" w:firstLine="0"/>
      </w:pPr>
      <w:r>
        <w:rPr>
          <w:vertAlign w:val="superscript"/>
        </w:rPr>
        <w:t>32</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как</w:t>
      </w:r>
      <w:r>
        <w:rPr>
          <w:spacing w:val="1"/>
        </w:rPr>
        <w:t xml:space="preserve"> </w:t>
      </w:r>
      <w:r>
        <w:t>творчество</w:t>
      </w:r>
      <w:r>
        <w:rPr>
          <w:spacing w:val="1"/>
        </w:rPr>
        <w:t xml:space="preserve"> </w:t>
      </w:r>
      <w:r>
        <w:t>всемирно</w:t>
      </w:r>
      <w:r>
        <w:rPr>
          <w:spacing w:val="1"/>
        </w:rPr>
        <w:t xml:space="preserve"> </w:t>
      </w:r>
      <w:r>
        <w:t>известных джазовых музыкантов – Э. Фитцджеральд, Л. Армстронга, Д. Брубека, так и молодых</w:t>
      </w:r>
      <w:r>
        <w:rPr>
          <w:spacing w:val="1"/>
        </w:rPr>
        <w:t xml:space="preserve"> </w:t>
      </w:r>
      <w:r>
        <w:t>джазменов</w:t>
      </w:r>
      <w:r>
        <w:rPr>
          <w:spacing w:val="2"/>
        </w:rPr>
        <w:t xml:space="preserve"> </w:t>
      </w:r>
      <w:r>
        <w:t>своего</w:t>
      </w:r>
      <w:r>
        <w:rPr>
          <w:spacing w:val="2"/>
        </w:rPr>
        <w:t xml:space="preserve"> </w:t>
      </w:r>
      <w:r>
        <w:t>города,</w:t>
      </w:r>
      <w:r>
        <w:rPr>
          <w:spacing w:val="4"/>
        </w:rPr>
        <w:t xml:space="preserve"> </w:t>
      </w:r>
      <w:r>
        <w:t>региона.</w:t>
      </w:r>
    </w:p>
    <w:p w:rsidR="00456509" w:rsidRDefault="00D11E26">
      <w:pPr>
        <w:pStyle w:val="a4"/>
        <w:ind w:right="269" w:firstLine="0"/>
      </w:pPr>
      <w:r>
        <w:rPr>
          <w:vertAlign w:val="superscript"/>
        </w:rPr>
        <w:t>33</w:t>
      </w:r>
      <w:r>
        <w:t xml:space="preserve"> В данном блоке рекомендуется уделить внимание творчеству исполнителей, чьи композиции</w:t>
      </w:r>
      <w:r>
        <w:rPr>
          <w:spacing w:val="1"/>
        </w:rPr>
        <w:t xml:space="preserve"> </w:t>
      </w:r>
      <w:r>
        <w:t>входят в топы текущих чартов популярных стриминговых сервисов. Таких, например, как Billie</w:t>
      </w:r>
      <w:r>
        <w:rPr>
          <w:spacing w:val="1"/>
        </w:rPr>
        <w:t xml:space="preserve"> </w:t>
      </w:r>
      <w:r>
        <w:t>Eilish, Zivert, Miyagi &amp; AndyPanda. При выборе конкретных персоналий учителю необходимо</w:t>
      </w:r>
      <w:r>
        <w:rPr>
          <w:spacing w:val="1"/>
        </w:rPr>
        <w:t xml:space="preserve"> </w:t>
      </w:r>
      <w:r>
        <w:t>найти</w:t>
      </w:r>
      <w:r>
        <w:rPr>
          <w:spacing w:val="1"/>
        </w:rPr>
        <w:t xml:space="preserve"> </w:t>
      </w:r>
      <w:r>
        <w:t>компромиссное</w:t>
      </w:r>
      <w:r>
        <w:rPr>
          <w:spacing w:val="1"/>
        </w:rPr>
        <w:t xml:space="preserve"> </w:t>
      </w:r>
      <w:r>
        <w:t>решение,</w:t>
      </w:r>
      <w:r>
        <w:rPr>
          <w:spacing w:val="1"/>
        </w:rPr>
        <w:t xml:space="preserve"> </w:t>
      </w:r>
      <w:r>
        <w:t>которое</w:t>
      </w:r>
      <w:r>
        <w:rPr>
          <w:spacing w:val="1"/>
        </w:rPr>
        <w:t xml:space="preserve"> </w:t>
      </w:r>
      <w:r>
        <w:t>учитывало</w:t>
      </w:r>
      <w:r>
        <w:rPr>
          <w:spacing w:val="1"/>
        </w:rPr>
        <w:t xml:space="preserve"> </w:t>
      </w:r>
      <w:r>
        <w:t>бы</w:t>
      </w:r>
      <w:r>
        <w:rPr>
          <w:spacing w:val="1"/>
        </w:rPr>
        <w:t xml:space="preserve"> </w:t>
      </w:r>
      <w:r>
        <w:t>не</w:t>
      </w:r>
      <w:r>
        <w:rPr>
          <w:spacing w:val="1"/>
        </w:rPr>
        <w:t xml:space="preserve"> </w:t>
      </w:r>
      <w:r>
        <w:t>только</w:t>
      </w:r>
      <w:r>
        <w:rPr>
          <w:spacing w:val="1"/>
        </w:rPr>
        <w:t xml:space="preserve"> </w:t>
      </w:r>
      <w:r>
        <w:t>музыкальные</w:t>
      </w:r>
      <w:r>
        <w:rPr>
          <w:spacing w:val="1"/>
        </w:rPr>
        <w:t xml:space="preserve"> </w:t>
      </w:r>
      <w:r>
        <w:t>вкусы</w:t>
      </w:r>
      <w:r>
        <w:rPr>
          <w:spacing w:val="1"/>
        </w:rPr>
        <w:t xml:space="preserve"> </w:t>
      </w:r>
      <w:r>
        <w:t>обучающихся, но и морально-этические и художественно-эстетические стороны рассматриваемых</w:t>
      </w:r>
      <w:r>
        <w:rPr>
          <w:spacing w:val="1"/>
        </w:rPr>
        <w:t xml:space="preserve"> </w:t>
      </w:r>
      <w:r>
        <w:t>музыкальных</w:t>
      </w:r>
      <w:r>
        <w:rPr>
          <w:spacing w:val="-4"/>
        </w:rPr>
        <w:t xml:space="preserve"> </w:t>
      </w:r>
      <w:r>
        <w:t>композиций.</w:t>
      </w:r>
    </w:p>
    <w:p w:rsidR="00456509" w:rsidRDefault="00456509">
      <w:pPr>
        <w:sectPr w:rsidR="00456509">
          <w:headerReference w:type="default" r:id="rId218"/>
          <w:footerReference w:type="default" r:id="rId219"/>
          <w:pgSz w:w="11910" w:h="16840"/>
          <w:pgMar w:top="900" w:right="300" w:bottom="280" w:left="600" w:header="569" w:footer="0" w:gutter="0"/>
          <w:cols w:space="720"/>
        </w:sectPr>
      </w:pPr>
    </w:p>
    <w:p w:rsidR="00456509" w:rsidRDefault="00D11E26">
      <w:pPr>
        <w:pStyle w:val="a4"/>
        <w:spacing w:before="158" w:line="362" w:lineRule="auto"/>
        <w:ind w:right="276"/>
      </w:pPr>
      <w:r>
        <w:lastRenderedPageBreak/>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3"/>
        </w:rPr>
        <w:t xml:space="preserve"> </w:t>
      </w:r>
      <w:r>
        <w:t>музыкой);</w:t>
      </w:r>
    </w:p>
    <w:p w:rsidR="00456509" w:rsidRDefault="00D11E26">
      <w:pPr>
        <w:pStyle w:val="a4"/>
        <w:spacing w:line="273"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8" w:line="360" w:lineRule="auto"/>
        <w:ind w:right="266"/>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w:t>
      </w:r>
      <w:r>
        <w:rPr>
          <w:spacing w:val="1"/>
        </w:rPr>
        <w:t xml:space="preserve"> </w:t>
      </w:r>
      <w:r>
        <w:t>одноклассников</w:t>
      </w:r>
      <w:r>
        <w:rPr>
          <w:spacing w:val="2"/>
        </w:rPr>
        <w:t xml:space="preserve"> </w:t>
      </w:r>
      <w:r>
        <w:t>(для</w:t>
      </w:r>
      <w:r>
        <w:rPr>
          <w:spacing w:val="-3"/>
        </w:rPr>
        <w:t xml:space="preserve"> </w:t>
      </w:r>
      <w:r>
        <w:t>проведения</w:t>
      </w:r>
      <w:r>
        <w:rPr>
          <w:spacing w:val="1"/>
        </w:rPr>
        <w:t xml:space="preserve"> </w:t>
      </w:r>
      <w:r>
        <w:t>совместного</w:t>
      </w:r>
      <w:r>
        <w:rPr>
          <w:spacing w:val="6"/>
        </w:rPr>
        <w:t xml:space="preserve"> </w:t>
      </w:r>
      <w:r>
        <w:t>досуга);</w:t>
      </w:r>
    </w:p>
    <w:p w:rsidR="00456509" w:rsidRDefault="00D11E26">
      <w:pPr>
        <w:pStyle w:val="a4"/>
        <w:spacing w:before="2" w:line="360" w:lineRule="auto"/>
        <w:ind w:right="277"/>
      </w:pP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1"/>
        </w:rPr>
        <w:t xml:space="preserve"> </w:t>
      </w:r>
      <w:r>
        <w:t>одной</w:t>
      </w:r>
      <w:r>
        <w:rPr>
          <w:spacing w:val="1"/>
        </w:rPr>
        <w:t xml:space="preserve"> </w:t>
      </w:r>
      <w:r>
        <w:t>из</w:t>
      </w:r>
      <w:r>
        <w:rPr>
          <w:spacing w:val="1"/>
        </w:rPr>
        <w:t xml:space="preserve"> </w:t>
      </w:r>
      <w:r>
        <w:t>современных</w:t>
      </w:r>
      <w:r>
        <w:rPr>
          <w:spacing w:val="1"/>
        </w:rPr>
        <w:t xml:space="preserve"> </w:t>
      </w:r>
      <w:r>
        <w:t>популярных</w:t>
      </w:r>
      <w:r>
        <w:rPr>
          <w:spacing w:val="1"/>
        </w:rPr>
        <w:t xml:space="preserve"> </w:t>
      </w:r>
      <w:r>
        <w:t>композиций.</w:t>
      </w:r>
    </w:p>
    <w:p w:rsidR="00456509" w:rsidRDefault="00D11E26">
      <w:pPr>
        <w:pStyle w:val="21"/>
        <w:spacing w:before="3"/>
      </w:pPr>
      <w:r>
        <w:t>Электронные</w:t>
      </w:r>
      <w:r>
        <w:rPr>
          <w:spacing w:val="-2"/>
        </w:rPr>
        <w:t xml:space="preserve"> </w:t>
      </w:r>
      <w:r>
        <w:t>музыкальные</w:t>
      </w:r>
      <w:r>
        <w:rPr>
          <w:spacing w:val="-7"/>
        </w:rPr>
        <w:t xml:space="preserve"> </w:t>
      </w:r>
      <w:r>
        <w:t>инструменты (1–4</w:t>
      </w:r>
      <w:r>
        <w:rPr>
          <w:spacing w:val="-1"/>
        </w:rPr>
        <w:t xml:space="preserve"> </w:t>
      </w:r>
      <w:r>
        <w:t>часа).</w:t>
      </w:r>
    </w:p>
    <w:p w:rsidR="00456509" w:rsidRDefault="00D11E26">
      <w:pPr>
        <w:pStyle w:val="a4"/>
        <w:spacing w:before="132" w:line="360" w:lineRule="auto"/>
        <w:ind w:right="272"/>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 электронная скрипка, гитара, барабаны. Виртуальные музыкальные инструменты в</w:t>
      </w:r>
      <w:r>
        <w:rPr>
          <w:spacing w:val="1"/>
        </w:rPr>
        <w:t xml:space="preserve"> </w:t>
      </w:r>
      <w:r>
        <w:t>компьютерных</w:t>
      </w:r>
      <w:r>
        <w:rPr>
          <w:spacing w:val="-4"/>
        </w:rPr>
        <w:t xml:space="preserve"> </w:t>
      </w:r>
      <w:r>
        <w:t>программах.</w:t>
      </w:r>
    </w:p>
    <w:p w:rsidR="00456509" w:rsidRDefault="00D11E26">
      <w:pPr>
        <w:pStyle w:val="a4"/>
        <w:spacing w:before="2"/>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2" w:lineRule="auto"/>
        <w:ind w:right="278"/>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p>
    <w:p w:rsidR="00456509" w:rsidRDefault="00D11E26">
      <w:pPr>
        <w:pStyle w:val="a4"/>
        <w:spacing w:line="360" w:lineRule="auto"/>
        <w:ind w:right="268"/>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61"/>
        </w:rPr>
        <w:t xml:space="preserve"> </w:t>
      </w:r>
      <w:r>
        <w:t>результатов</w:t>
      </w:r>
      <w:r>
        <w:rPr>
          <w:spacing w:val="1"/>
        </w:rPr>
        <w:t xml:space="preserve"> </w:t>
      </w:r>
      <w:r>
        <w:t>сравнения;</w:t>
      </w:r>
    </w:p>
    <w:p w:rsidR="00456509" w:rsidRDefault="00D11E26">
      <w:pPr>
        <w:pStyle w:val="a4"/>
        <w:spacing w:line="362" w:lineRule="auto"/>
        <w:ind w:left="1244" w:right="1578" w:firstLine="0"/>
        <w:jc w:val="left"/>
      </w:pPr>
      <w:r>
        <w:t>подбор</w:t>
      </w:r>
      <w:r>
        <w:rPr>
          <w:spacing w:val="-7"/>
        </w:rPr>
        <w:t xml:space="preserve"> </w:t>
      </w:r>
      <w:r>
        <w:t>электронных</w:t>
      </w:r>
      <w:r>
        <w:rPr>
          <w:spacing w:val="-7"/>
        </w:rPr>
        <w:t xml:space="preserve"> </w:t>
      </w:r>
      <w:r>
        <w:t>тембров</w:t>
      </w:r>
      <w:r>
        <w:rPr>
          <w:spacing w:val="-1"/>
        </w:rPr>
        <w:t xml:space="preserve"> </w:t>
      </w:r>
      <w:r>
        <w:t>для</w:t>
      </w:r>
      <w:r>
        <w:rPr>
          <w:spacing w:val="-6"/>
        </w:rPr>
        <w:t xml:space="preserve"> </w:t>
      </w:r>
      <w:r>
        <w:t>создания</w:t>
      </w:r>
      <w:r>
        <w:rPr>
          <w:spacing w:val="-2"/>
        </w:rPr>
        <w:t xml:space="preserve"> </w:t>
      </w:r>
      <w:r>
        <w:t>музыки</w:t>
      </w:r>
      <w:r>
        <w:rPr>
          <w:spacing w:val="-1"/>
        </w:rPr>
        <w:t xml:space="preserve"> </w:t>
      </w:r>
      <w:r>
        <w:t>к</w:t>
      </w:r>
      <w:r>
        <w:rPr>
          <w:spacing w:val="-4"/>
        </w:rPr>
        <w:t xml:space="preserve"> </w:t>
      </w:r>
      <w:r>
        <w:t>фантастическому</w:t>
      </w:r>
      <w:r>
        <w:rPr>
          <w:spacing w:val="-11"/>
        </w:rPr>
        <w:t xml:space="preserve"> </w:t>
      </w:r>
      <w:r>
        <w:t>фильму;</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360" w:lineRule="auto"/>
        <w:ind w:left="1244" w:right="469" w:firstLine="0"/>
        <w:jc w:val="left"/>
      </w:pPr>
      <w:r>
        <w:t>посещение</w:t>
      </w:r>
      <w:r>
        <w:rPr>
          <w:spacing w:val="-5"/>
        </w:rPr>
        <w:t xml:space="preserve"> </w:t>
      </w:r>
      <w:r>
        <w:t>музыкального магазина</w:t>
      </w:r>
      <w:r>
        <w:rPr>
          <w:spacing w:val="-9"/>
        </w:rPr>
        <w:t xml:space="preserve"> </w:t>
      </w:r>
      <w:r>
        <w:t>(отдел</w:t>
      </w:r>
      <w:r>
        <w:rPr>
          <w:spacing w:val="-3"/>
        </w:rPr>
        <w:t xml:space="preserve"> </w:t>
      </w:r>
      <w:r>
        <w:t>электронных</w:t>
      </w:r>
      <w:r>
        <w:rPr>
          <w:spacing w:val="-8"/>
        </w:rPr>
        <w:t xml:space="preserve"> </w:t>
      </w:r>
      <w:r>
        <w:t>музыкальных</w:t>
      </w:r>
      <w:r>
        <w:rPr>
          <w:spacing w:val="-8"/>
        </w:rPr>
        <w:t xml:space="preserve"> </w:t>
      </w:r>
      <w:r>
        <w:t>инструментов);</w:t>
      </w:r>
      <w:r>
        <w:rPr>
          <w:spacing w:val="-57"/>
        </w:rPr>
        <w:t xml:space="preserve"> </w:t>
      </w:r>
      <w:r>
        <w:t>просмотр</w:t>
      </w:r>
      <w:r>
        <w:rPr>
          <w:spacing w:val="1"/>
        </w:rPr>
        <w:t xml:space="preserve"> </w:t>
      </w:r>
      <w:r>
        <w:t>фильма</w:t>
      </w:r>
      <w:r>
        <w:rPr>
          <w:spacing w:val="-4"/>
        </w:rPr>
        <w:t xml:space="preserve"> </w:t>
      </w:r>
      <w:r>
        <w:t>об</w:t>
      </w:r>
      <w:r>
        <w:rPr>
          <w:spacing w:val="-1"/>
        </w:rPr>
        <w:t xml:space="preserve"> </w:t>
      </w:r>
      <w:r>
        <w:t>электронных</w:t>
      </w:r>
      <w:r>
        <w:rPr>
          <w:spacing w:val="-3"/>
        </w:rPr>
        <w:t xml:space="preserve"> </w:t>
      </w:r>
      <w:r>
        <w:t>музыкальных</w:t>
      </w:r>
      <w:r>
        <w:rPr>
          <w:spacing w:val="-3"/>
        </w:rPr>
        <w:t xml:space="preserve"> </w:t>
      </w:r>
      <w:r>
        <w:t>инструментах;</w:t>
      </w:r>
    </w:p>
    <w:p w:rsidR="00456509" w:rsidRDefault="00D11E26">
      <w:pPr>
        <w:pStyle w:val="a4"/>
        <w:spacing w:line="362" w:lineRule="auto"/>
        <w:ind w:right="273"/>
      </w:pP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1"/>
        </w:rPr>
        <w:t xml:space="preserve"> </w:t>
      </w:r>
      <w:r>
        <w:t>(например,</w:t>
      </w:r>
      <w:r>
        <w:rPr>
          <w:spacing w:val="3"/>
        </w:rPr>
        <w:t xml:space="preserve"> </w:t>
      </w:r>
      <w:r>
        <w:t>Garage</w:t>
      </w:r>
      <w:r>
        <w:rPr>
          <w:spacing w:val="1"/>
        </w:rPr>
        <w:t xml:space="preserve"> </w:t>
      </w:r>
      <w:r>
        <w:t>Band).</w:t>
      </w:r>
    </w:p>
    <w:p w:rsidR="00456509" w:rsidRDefault="00D11E26">
      <w:pPr>
        <w:pStyle w:val="21"/>
      </w:pPr>
      <w:r>
        <w:t>Модуль</w:t>
      </w:r>
      <w:r>
        <w:rPr>
          <w:spacing w:val="-3"/>
        </w:rPr>
        <w:t xml:space="preserve"> </w:t>
      </w:r>
      <w:r>
        <w:t>№</w:t>
      </w:r>
      <w:r>
        <w:rPr>
          <w:spacing w:val="-1"/>
        </w:rPr>
        <w:t xml:space="preserve"> </w:t>
      </w:r>
      <w:r>
        <w:t>7 «Музыка</w:t>
      </w:r>
      <w:r>
        <w:rPr>
          <w:spacing w:val="-4"/>
        </w:rPr>
        <w:t xml:space="preserve"> </w:t>
      </w:r>
      <w:r>
        <w:t>театра</w:t>
      </w:r>
      <w:r>
        <w:rPr>
          <w:spacing w:val="1"/>
        </w:rPr>
        <w:t xml:space="preserve"> </w:t>
      </w:r>
      <w:r>
        <w:t>и</w:t>
      </w:r>
      <w:r>
        <w:rPr>
          <w:spacing w:val="-4"/>
        </w:rPr>
        <w:t xml:space="preserve"> </w:t>
      </w:r>
      <w:r>
        <w:t>кино».</w:t>
      </w:r>
    </w:p>
    <w:p w:rsidR="00456509" w:rsidRDefault="00D11E26">
      <w:pPr>
        <w:pStyle w:val="a4"/>
        <w:spacing w:before="124" w:line="362" w:lineRule="auto"/>
        <w:ind w:right="266"/>
      </w:pPr>
      <w:r>
        <w:t>Модуль «Музыка театра и кино» тесно переплетается с модулем «Классическая музыка»,</w:t>
      </w:r>
      <w:r>
        <w:rPr>
          <w:spacing w:val="1"/>
        </w:rPr>
        <w:t xml:space="preserve"> </w:t>
      </w:r>
      <w:r>
        <w:t>может</w:t>
      </w:r>
      <w:r>
        <w:rPr>
          <w:spacing w:val="8"/>
        </w:rPr>
        <w:t xml:space="preserve"> </w:t>
      </w:r>
      <w:r>
        <w:t>стыковаться</w:t>
      </w:r>
      <w:r>
        <w:rPr>
          <w:spacing w:val="8"/>
        </w:rPr>
        <w:t xml:space="preserve"> </w:t>
      </w:r>
      <w:r>
        <w:t>по</w:t>
      </w:r>
      <w:r>
        <w:rPr>
          <w:spacing w:val="12"/>
        </w:rPr>
        <w:t xml:space="preserve"> </w:t>
      </w:r>
      <w:r>
        <w:t>ряду</w:t>
      </w:r>
      <w:r>
        <w:rPr>
          <w:spacing w:val="3"/>
        </w:rPr>
        <w:t xml:space="preserve"> </w:t>
      </w:r>
      <w:r>
        <w:t>произведений</w:t>
      </w:r>
      <w:r>
        <w:rPr>
          <w:spacing w:val="8"/>
        </w:rPr>
        <w:t xml:space="preserve"> </w:t>
      </w:r>
      <w:r>
        <w:t>с</w:t>
      </w:r>
      <w:r>
        <w:rPr>
          <w:spacing w:val="7"/>
        </w:rPr>
        <w:t xml:space="preserve"> </w:t>
      </w:r>
      <w:r>
        <w:t>модулями</w:t>
      </w:r>
      <w:r>
        <w:rPr>
          <w:spacing w:val="13"/>
        </w:rPr>
        <w:t xml:space="preserve"> </w:t>
      </w:r>
      <w:r>
        <w:t>«Современная</w:t>
      </w:r>
      <w:r>
        <w:rPr>
          <w:spacing w:val="12"/>
        </w:rPr>
        <w:t xml:space="preserve"> </w:t>
      </w:r>
      <w:r>
        <w:t>музыка»</w:t>
      </w:r>
      <w:r>
        <w:rPr>
          <w:spacing w:val="8"/>
        </w:rPr>
        <w:t xml:space="preserve"> </w:t>
      </w:r>
      <w:r>
        <w:t>(мюзикл),</w:t>
      </w:r>
      <w:r>
        <w:rPr>
          <w:spacing w:val="10"/>
        </w:rPr>
        <w:t xml:space="preserve"> </w:t>
      </w:r>
      <w:r>
        <w:t>«Музыка</w:t>
      </w:r>
      <w:r>
        <w:rPr>
          <w:spacing w:val="-58"/>
        </w:rPr>
        <w:t xml:space="preserve"> </w:t>
      </w:r>
      <w:r>
        <w:t>в</w:t>
      </w:r>
      <w:r>
        <w:rPr>
          <w:spacing w:val="2"/>
        </w:rPr>
        <w:t xml:space="preserve"> </w:t>
      </w:r>
      <w:r>
        <w:t>жизни</w:t>
      </w:r>
      <w:r>
        <w:rPr>
          <w:spacing w:val="-2"/>
        </w:rPr>
        <w:t xml:space="preserve"> </w:t>
      </w:r>
      <w:r>
        <w:t>человека»</w:t>
      </w:r>
      <w:r>
        <w:rPr>
          <w:spacing w:val="-4"/>
        </w:rPr>
        <w:t xml:space="preserve"> </w:t>
      </w:r>
      <w:r>
        <w:t>(музыкальные</w:t>
      </w:r>
      <w:r>
        <w:rPr>
          <w:spacing w:val="1"/>
        </w:rPr>
        <w:t xml:space="preserve"> </w:t>
      </w:r>
      <w:r>
        <w:t>портреты,</w:t>
      </w:r>
      <w:r>
        <w:rPr>
          <w:spacing w:val="-1"/>
        </w:rPr>
        <w:t xml:space="preserve"> </w:t>
      </w:r>
      <w:r>
        <w:t>музыка</w:t>
      </w:r>
      <w:r>
        <w:rPr>
          <w:spacing w:val="-5"/>
        </w:rPr>
        <w:t xml:space="preserve"> </w:t>
      </w:r>
      <w:r>
        <w:t>о</w:t>
      </w:r>
      <w:r>
        <w:rPr>
          <w:spacing w:val="2"/>
        </w:rPr>
        <w:t xml:space="preserve"> </w:t>
      </w:r>
      <w:r>
        <w:t>войне).</w:t>
      </w:r>
    </w:p>
    <w:p w:rsidR="00456509" w:rsidRDefault="00D11E26">
      <w:pPr>
        <w:pStyle w:val="a4"/>
        <w:spacing w:line="360" w:lineRule="auto"/>
        <w:ind w:right="272"/>
      </w:pPr>
      <w:r>
        <w:t>Для данного модуля особенно актуально сочетание различных видов урочной и внеурочной</w:t>
      </w:r>
      <w:r>
        <w:rPr>
          <w:spacing w:val="-57"/>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7"/>
        </w:rPr>
        <w:t xml:space="preserve"> </w:t>
      </w:r>
      <w:r>
        <w:t>фильмов.</w:t>
      </w:r>
    </w:p>
    <w:p w:rsidR="00456509" w:rsidRDefault="00D11E26">
      <w:pPr>
        <w:pStyle w:val="21"/>
        <w:ind w:left="1306"/>
      </w:pPr>
      <w:r>
        <w:t>Музыкальная</w:t>
      </w:r>
      <w:r>
        <w:rPr>
          <w:spacing w:val="-4"/>
        </w:rPr>
        <w:t xml:space="preserve"> </w:t>
      </w:r>
      <w:r>
        <w:t>сказка</w:t>
      </w:r>
      <w:r>
        <w:rPr>
          <w:spacing w:val="2"/>
        </w:rPr>
        <w:t xml:space="preserve"> </w:t>
      </w:r>
      <w:r>
        <w:t>на</w:t>
      </w:r>
      <w:r>
        <w:rPr>
          <w:spacing w:val="-4"/>
        </w:rPr>
        <w:t xml:space="preserve"> </w:t>
      </w:r>
      <w:r>
        <w:t>сцене,</w:t>
      </w:r>
      <w:r>
        <w:rPr>
          <w:spacing w:val="-1"/>
        </w:rPr>
        <w:t xml:space="preserve"> </w:t>
      </w:r>
      <w:r>
        <w:t>на</w:t>
      </w:r>
      <w:r>
        <w:rPr>
          <w:spacing w:val="-4"/>
        </w:rPr>
        <w:t xml:space="preserve"> </w:t>
      </w:r>
      <w:r>
        <w:t>экране</w:t>
      </w:r>
      <w:r>
        <w:rPr>
          <w:spacing w:val="-4"/>
        </w:rPr>
        <w:t xml:space="preserve"> </w:t>
      </w:r>
      <w:r>
        <w:t>(2–6</w:t>
      </w:r>
      <w:r>
        <w:rPr>
          <w:spacing w:val="1"/>
        </w:rPr>
        <w:t xml:space="preserve"> </w:t>
      </w:r>
      <w:r>
        <w:t>часов).</w:t>
      </w:r>
    </w:p>
    <w:p w:rsidR="00456509" w:rsidRDefault="00D11E26">
      <w:pPr>
        <w:pStyle w:val="a4"/>
        <w:spacing w:before="132" w:line="360" w:lineRule="auto"/>
        <w:ind w:right="269"/>
      </w:pPr>
      <w:r>
        <w:t>Содержание:</w:t>
      </w:r>
      <w:r>
        <w:rPr>
          <w:spacing w:val="1"/>
        </w:rPr>
        <w:t xml:space="preserve"> </w:t>
      </w:r>
      <w:r>
        <w:t>Характеры</w:t>
      </w:r>
      <w:r>
        <w:rPr>
          <w:spacing w:val="1"/>
        </w:rPr>
        <w:t xml:space="preserve"> </w:t>
      </w:r>
      <w:r>
        <w:t>персонажей,</w:t>
      </w:r>
      <w:r>
        <w:rPr>
          <w:spacing w:val="1"/>
        </w:rPr>
        <w:t xml:space="preserve"> </w:t>
      </w:r>
      <w:r>
        <w:t>отражённые</w:t>
      </w:r>
      <w:r>
        <w:rPr>
          <w:spacing w:val="1"/>
        </w:rPr>
        <w:t xml:space="preserve"> </w:t>
      </w: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1"/>
        </w:rPr>
        <w:t xml:space="preserve"> </w:t>
      </w:r>
      <w:r>
        <w:t>ансамбль.</w:t>
      </w:r>
    </w:p>
    <w:p w:rsidR="00456509" w:rsidRDefault="00D11E26">
      <w:pPr>
        <w:pStyle w:val="a4"/>
        <w:spacing w:line="274"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pPr>
      <w:r>
        <w:t>видеопросмотр</w:t>
      </w:r>
      <w:r>
        <w:rPr>
          <w:spacing w:val="-4"/>
        </w:rPr>
        <w:t xml:space="preserve"> </w:t>
      </w:r>
      <w:r>
        <w:t>музыкальной</w:t>
      </w:r>
      <w:r>
        <w:rPr>
          <w:spacing w:val="-7"/>
        </w:rPr>
        <w:t xml:space="preserve"> </w:t>
      </w:r>
      <w:r>
        <w:t>сказки;</w:t>
      </w:r>
    </w:p>
    <w:p w:rsidR="00456509" w:rsidRDefault="00D11E26">
      <w:pPr>
        <w:pStyle w:val="a4"/>
        <w:spacing w:before="141" w:line="360" w:lineRule="auto"/>
        <w:ind w:right="274"/>
      </w:pPr>
      <w:r>
        <w:t>обсуждение музыкально-выразительных средств, передающих повороты сюжета, характеры</w:t>
      </w:r>
      <w:r>
        <w:rPr>
          <w:spacing w:val="-58"/>
        </w:rPr>
        <w:t xml:space="preserve"> </w:t>
      </w:r>
      <w:r>
        <w:t>героев;</w:t>
      </w:r>
    </w:p>
    <w:p w:rsidR="00456509" w:rsidRDefault="00456509">
      <w:pPr>
        <w:spacing w:line="360" w:lineRule="auto"/>
        <w:sectPr w:rsidR="00456509">
          <w:headerReference w:type="default" r:id="rId220"/>
          <w:footerReference w:type="default" r:id="rId221"/>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игра-викторина</w:t>
      </w:r>
      <w:r>
        <w:rPr>
          <w:spacing w:val="-5"/>
        </w:rPr>
        <w:t xml:space="preserve"> </w:t>
      </w:r>
      <w:r>
        <w:t>«Угадай</w:t>
      </w:r>
      <w:r>
        <w:rPr>
          <w:spacing w:val="-3"/>
        </w:rPr>
        <w:t xml:space="preserve"> </w:t>
      </w:r>
      <w:r>
        <w:t>по</w:t>
      </w:r>
      <w:r>
        <w:rPr>
          <w:spacing w:val="-3"/>
        </w:rPr>
        <w:t xml:space="preserve"> </w:t>
      </w:r>
      <w:r>
        <w:t>голосу»;</w:t>
      </w:r>
    </w:p>
    <w:p w:rsidR="00456509" w:rsidRDefault="00D11E26">
      <w:pPr>
        <w:pStyle w:val="a4"/>
        <w:spacing w:before="142" w:line="360" w:lineRule="auto"/>
        <w:ind w:left="1244" w:right="960" w:firstLine="0"/>
        <w:jc w:val="left"/>
      </w:pPr>
      <w:r>
        <w:t>разучивание, исполнение отдельных номеров из детской оперы, музыкальной сказки;</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360" w:lineRule="auto"/>
        <w:ind w:left="1244" w:right="1838" w:firstLine="0"/>
        <w:jc w:val="left"/>
      </w:pPr>
      <w:r>
        <w:t>постановка</w:t>
      </w:r>
      <w:r>
        <w:rPr>
          <w:spacing w:val="-5"/>
        </w:rPr>
        <w:t xml:space="preserve"> </w:t>
      </w:r>
      <w:r>
        <w:t>детской</w:t>
      </w:r>
      <w:r>
        <w:rPr>
          <w:spacing w:val="-6"/>
        </w:rPr>
        <w:t xml:space="preserve"> </w:t>
      </w:r>
      <w:r>
        <w:t>музыкальной</w:t>
      </w:r>
      <w:r>
        <w:rPr>
          <w:spacing w:val="-3"/>
        </w:rPr>
        <w:t xml:space="preserve"> </w:t>
      </w:r>
      <w:r>
        <w:t>сказки,</w:t>
      </w:r>
      <w:r>
        <w:rPr>
          <w:spacing w:val="-6"/>
        </w:rPr>
        <w:t xml:space="preserve"> </w:t>
      </w:r>
      <w:r>
        <w:t>спектакль</w:t>
      </w:r>
      <w:r>
        <w:rPr>
          <w:spacing w:val="-2"/>
        </w:rPr>
        <w:t xml:space="preserve"> </w:t>
      </w:r>
      <w:r>
        <w:t>для</w:t>
      </w:r>
      <w:r>
        <w:rPr>
          <w:spacing w:val="-3"/>
        </w:rPr>
        <w:t xml:space="preserve"> </w:t>
      </w:r>
      <w:r>
        <w:t>родителей;</w:t>
      </w:r>
      <w:r>
        <w:rPr>
          <w:spacing w:val="-57"/>
        </w:rPr>
        <w:t xml:space="preserve"> </w:t>
      </w:r>
      <w:r>
        <w:t>творческий</w:t>
      </w:r>
      <w:r>
        <w:rPr>
          <w:spacing w:val="2"/>
        </w:rPr>
        <w:t xml:space="preserve"> </w:t>
      </w:r>
      <w:r>
        <w:t>проект</w:t>
      </w:r>
      <w:r>
        <w:rPr>
          <w:spacing w:val="1"/>
        </w:rPr>
        <w:t xml:space="preserve"> </w:t>
      </w:r>
      <w:r>
        <w:t>«Озвучиваем</w:t>
      </w:r>
      <w:r>
        <w:rPr>
          <w:spacing w:val="2"/>
        </w:rPr>
        <w:t xml:space="preserve"> </w:t>
      </w:r>
      <w:r>
        <w:t>мультфильм».</w:t>
      </w:r>
    </w:p>
    <w:p w:rsidR="00456509" w:rsidRDefault="00D11E26">
      <w:pPr>
        <w:pStyle w:val="21"/>
        <w:spacing w:before="6"/>
        <w:jc w:val="left"/>
      </w:pPr>
      <w:r>
        <w:t>Театр</w:t>
      </w:r>
      <w:r>
        <w:rPr>
          <w:spacing w:val="1"/>
        </w:rPr>
        <w:t xml:space="preserve"> </w:t>
      </w:r>
      <w:r>
        <w:t>оперы</w:t>
      </w:r>
      <w:r>
        <w:rPr>
          <w:spacing w:val="2"/>
        </w:rPr>
        <w:t xml:space="preserve"> </w:t>
      </w:r>
      <w:r>
        <w:t>и</w:t>
      </w:r>
      <w:r>
        <w:rPr>
          <w:spacing w:val="-2"/>
        </w:rPr>
        <w:t xml:space="preserve"> </w:t>
      </w:r>
      <w:r>
        <w:t>балета</w:t>
      </w:r>
      <w:r>
        <w:rPr>
          <w:spacing w:val="-3"/>
        </w:rPr>
        <w:t xml:space="preserve"> </w:t>
      </w:r>
      <w:r>
        <w:t>(2–6</w:t>
      </w:r>
      <w:r>
        <w:rPr>
          <w:spacing w:val="-3"/>
        </w:rPr>
        <w:t xml:space="preserve"> </w:t>
      </w:r>
      <w:r>
        <w:t>часов).</w:t>
      </w:r>
    </w:p>
    <w:p w:rsidR="00456509" w:rsidRDefault="00D11E26">
      <w:pPr>
        <w:pStyle w:val="a4"/>
        <w:spacing w:before="132" w:line="360" w:lineRule="auto"/>
        <w:jc w:val="left"/>
      </w:pPr>
      <w:r>
        <w:t>Содержание:</w:t>
      </w:r>
      <w:r>
        <w:rPr>
          <w:spacing w:val="22"/>
        </w:rPr>
        <w:t xml:space="preserve"> </w:t>
      </w:r>
      <w:r>
        <w:t>Особенности</w:t>
      </w:r>
      <w:r>
        <w:rPr>
          <w:spacing w:val="19"/>
        </w:rPr>
        <w:t xml:space="preserve"> </w:t>
      </w:r>
      <w:r>
        <w:t>музыкальных</w:t>
      </w:r>
      <w:r>
        <w:rPr>
          <w:spacing w:val="18"/>
        </w:rPr>
        <w:t xml:space="preserve"> </w:t>
      </w:r>
      <w:r>
        <w:t>спектаклей.</w:t>
      </w:r>
      <w:r>
        <w:rPr>
          <w:spacing w:val="24"/>
        </w:rPr>
        <w:t xml:space="preserve"> </w:t>
      </w:r>
      <w:r>
        <w:t>Балет.</w:t>
      </w:r>
      <w:r>
        <w:rPr>
          <w:spacing w:val="20"/>
        </w:rPr>
        <w:t xml:space="preserve"> </w:t>
      </w:r>
      <w:r>
        <w:t>Опера.</w:t>
      </w:r>
      <w:r>
        <w:rPr>
          <w:spacing w:val="20"/>
        </w:rPr>
        <w:t xml:space="preserve"> </w:t>
      </w:r>
      <w:r>
        <w:t>Солисты,</w:t>
      </w:r>
      <w:r>
        <w:rPr>
          <w:spacing w:val="19"/>
        </w:rPr>
        <w:t xml:space="preserve"> </w:t>
      </w:r>
      <w:r>
        <w:t>хор,</w:t>
      </w:r>
      <w:r>
        <w:rPr>
          <w:spacing w:val="15"/>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ind w:left="1244" w:firstLine="0"/>
        <w:jc w:val="left"/>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rsidR="00456509" w:rsidRDefault="00D11E26">
      <w:pPr>
        <w:pStyle w:val="a4"/>
        <w:spacing w:before="137" w:line="360" w:lineRule="auto"/>
        <w:ind w:left="1244" w:right="1578" w:firstLine="0"/>
        <w:jc w:val="left"/>
      </w:pPr>
      <w:r>
        <w:t>просмотр</w:t>
      </w:r>
      <w:r>
        <w:rPr>
          <w:spacing w:val="-4"/>
        </w:rPr>
        <w:t xml:space="preserve"> </w:t>
      </w:r>
      <w:r>
        <w:t>фрагментов</w:t>
      </w:r>
      <w:r>
        <w:rPr>
          <w:spacing w:val="-7"/>
        </w:rPr>
        <w:t xml:space="preserve"> </w:t>
      </w:r>
      <w:r>
        <w:t>музыкальных</w:t>
      </w:r>
      <w:r>
        <w:rPr>
          <w:spacing w:val="-9"/>
        </w:rPr>
        <w:t xml:space="preserve"> </w:t>
      </w:r>
      <w:r>
        <w:t>спектаклей</w:t>
      </w:r>
      <w:r>
        <w:rPr>
          <w:spacing w:val="1"/>
        </w:rPr>
        <w:t xml:space="preserve"> </w:t>
      </w:r>
      <w:r>
        <w:t>с</w:t>
      </w:r>
      <w:r>
        <w:rPr>
          <w:spacing w:val="-5"/>
        </w:rPr>
        <w:t xml:space="preserve"> </w:t>
      </w:r>
      <w:r>
        <w:t>комментариями</w:t>
      </w:r>
      <w:r>
        <w:rPr>
          <w:spacing w:val="-8"/>
        </w:rPr>
        <w:t xml:space="preserve"> </w:t>
      </w:r>
      <w:r>
        <w:t>учителя;</w:t>
      </w:r>
      <w:r>
        <w:rPr>
          <w:spacing w:val="-57"/>
        </w:rPr>
        <w:t xml:space="preserve"> </w:t>
      </w:r>
      <w:r>
        <w:t>определение</w:t>
      </w:r>
      <w:r>
        <w:rPr>
          <w:spacing w:val="-5"/>
        </w:rPr>
        <w:t xml:space="preserve"> </w:t>
      </w:r>
      <w:r>
        <w:t>особенностей</w:t>
      </w:r>
      <w:r>
        <w:rPr>
          <w:spacing w:val="1"/>
        </w:rPr>
        <w:t xml:space="preserve"> </w:t>
      </w:r>
      <w:r>
        <w:t>балетного</w:t>
      </w:r>
      <w:r>
        <w:rPr>
          <w:spacing w:val="1"/>
        </w:rPr>
        <w:t xml:space="preserve"> </w:t>
      </w:r>
      <w:r>
        <w:t>и</w:t>
      </w:r>
      <w:r>
        <w:rPr>
          <w:spacing w:val="-7"/>
        </w:rPr>
        <w:t xml:space="preserve"> </w:t>
      </w:r>
      <w:r>
        <w:t>оперного</w:t>
      </w:r>
      <w:r>
        <w:rPr>
          <w:spacing w:val="1"/>
        </w:rPr>
        <w:t xml:space="preserve"> </w:t>
      </w:r>
      <w:r>
        <w:t>спектакля;</w:t>
      </w:r>
    </w:p>
    <w:p w:rsidR="00456509" w:rsidRDefault="00D11E26">
      <w:pPr>
        <w:pStyle w:val="a4"/>
        <w:spacing w:line="362" w:lineRule="auto"/>
        <w:ind w:left="1244" w:right="3253" w:firstLine="0"/>
        <w:jc w:val="left"/>
      </w:pPr>
      <w:r>
        <w:t>тесты</w:t>
      </w:r>
      <w:r>
        <w:rPr>
          <w:spacing w:val="2"/>
        </w:rPr>
        <w:t xml:space="preserve"> </w:t>
      </w:r>
      <w:r>
        <w:t>или</w:t>
      </w:r>
      <w:r>
        <w:rPr>
          <w:spacing w:val="-4"/>
        </w:rPr>
        <w:t xml:space="preserve"> </w:t>
      </w:r>
      <w:r>
        <w:t>кроссворды</w:t>
      </w:r>
      <w:r>
        <w:rPr>
          <w:spacing w:val="1"/>
        </w:rPr>
        <w:t xml:space="preserve"> </w:t>
      </w:r>
      <w:r>
        <w:t>на</w:t>
      </w:r>
      <w:r>
        <w:rPr>
          <w:spacing w:val="-11"/>
        </w:rPr>
        <w:t xml:space="preserve"> </w:t>
      </w:r>
      <w:r>
        <w:t>освоение</w:t>
      </w:r>
      <w:r>
        <w:rPr>
          <w:spacing w:val="-6"/>
        </w:rPr>
        <w:t xml:space="preserve"> </w:t>
      </w:r>
      <w:r>
        <w:t>специальных</w:t>
      </w:r>
      <w:r>
        <w:rPr>
          <w:spacing w:val="-6"/>
        </w:rPr>
        <w:t xml:space="preserve"> </w:t>
      </w:r>
      <w:r>
        <w:t>терминов;</w:t>
      </w:r>
      <w:r>
        <w:rPr>
          <w:spacing w:val="-57"/>
        </w:rPr>
        <w:t xml:space="preserve"> </w:t>
      </w:r>
      <w:r>
        <w:t>танцевальная</w:t>
      </w:r>
      <w:r>
        <w:rPr>
          <w:spacing w:val="-7"/>
        </w:rPr>
        <w:t xml:space="preserve"> </w:t>
      </w:r>
      <w:r>
        <w:t>импровизация</w:t>
      </w:r>
      <w:r>
        <w:rPr>
          <w:spacing w:val="-6"/>
        </w:rPr>
        <w:t xml:space="preserve"> </w:t>
      </w:r>
      <w:r>
        <w:t>под</w:t>
      </w:r>
      <w:r>
        <w:rPr>
          <w:spacing w:val="-8"/>
        </w:rPr>
        <w:t xml:space="preserve"> </w:t>
      </w:r>
      <w:r>
        <w:t>музыку</w:t>
      </w:r>
      <w:r>
        <w:rPr>
          <w:spacing w:val="-6"/>
        </w:rPr>
        <w:t xml:space="preserve"> </w:t>
      </w:r>
      <w:r>
        <w:t>фрагмента</w:t>
      </w:r>
      <w:r>
        <w:rPr>
          <w:spacing w:val="-2"/>
        </w:rPr>
        <w:t xml:space="preserve"> </w:t>
      </w:r>
      <w:r>
        <w:t>балета;</w:t>
      </w:r>
    </w:p>
    <w:p w:rsidR="00456509" w:rsidRDefault="00D11E26">
      <w:pPr>
        <w:pStyle w:val="a4"/>
        <w:spacing w:line="273" w:lineRule="exact"/>
        <w:ind w:left="1244" w:firstLine="0"/>
        <w:jc w:val="left"/>
      </w:pPr>
      <w:r>
        <w:t>разучивание</w:t>
      </w:r>
      <w:r>
        <w:rPr>
          <w:spacing w:val="-3"/>
        </w:rPr>
        <w:t xml:space="preserve"> </w:t>
      </w:r>
      <w:r>
        <w:t>и</w:t>
      </w:r>
      <w:r>
        <w:rPr>
          <w:spacing w:val="-1"/>
        </w:rPr>
        <w:t xml:space="preserve"> </w:t>
      </w:r>
      <w:r>
        <w:t>исполнение</w:t>
      </w:r>
      <w:r>
        <w:rPr>
          <w:spacing w:val="-2"/>
        </w:rPr>
        <w:t xml:space="preserve"> </w:t>
      </w:r>
      <w:r>
        <w:t>доступного</w:t>
      </w:r>
      <w:r>
        <w:rPr>
          <w:spacing w:val="2"/>
        </w:rPr>
        <w:t xml:space="preserve"> </w:t>
      </w:r>
      <w:r>
        <w:t>фрагмента,</w:t>
      </w:r>
      <w:r>
        <w:rPr>
          <w:spacing w:val="-4"/>
        </w:rPr>
        <w:t xml:space="preserve"> </w:t>
      </w:r>
      <w:r>
        <w:t>обработки</w:t>
      </w:r>
      <w:r>
        <w:rPr>
          <w:spacing w:val="-6"/>
        </w:rPr>
        <w:t xml:space="preserve"> </w:t>
      </w:r>
      <w:r>
        <w:t>песни</w:t>
      </w:r>
      <w:r>
        <w:rPr>
          <w:spacing w:val="-5"/>
        </w:rPr>
        <w:t xml:space="preserve"> </w:t>
      </w:r>
      <w:r>
        <w:t>(хора</w:t>
      </w:r>
      <w:r>
        <w:rPr>
          <w:spacing w:val="1"/>
        </w:rPr>
        <w:t xml:space="preserve"> </w:t>
      </w:r>
      <w:r>
        <w:t>из</w:t>
      </w:r>
      <w:r>
        <w:rPr>
          <w:spacing w:val="-5"/>
        </w:rPr>
        <w:t xml:space="preserve"> </w:t>
      </w:r>
      <w:r>
        <w:t>оперы);</w:t>
      </w:r>
    </w:p>
    <w:p w:rsidR="00456509" w:rsidRDefault="00D11E26">
      <w:pPr>
        <w:pStyle w:val="a4"/>
        <w:spacing w:before="135" w:line="360" w:lineRule="auto"/>
        <w:jc w:val="left"/>
      </w:pPr>
      <w:r>
        <w:t>«игра</w:t>
      </w:r>
      <w:r>
        <w:rPr>
          <w:spacing w:val="49"/>
        </w:rPr>
        <w:t xml:space="preserve"> </w:t>
      </w:r>
      <w:r>
        <w:t>в</w:t>
      </w:r>
      <w:r>
        <w:rPr>
          <w:spacing w:val="52"/>
        </w:rPr>
        <w:t xml:space="preserve"> </w:t>
      </w:r>
      <w:r>
        <w:t>дирижёра»</w:t>
      </w:r>
      <w:r>
        <w:rPr>
          <w:spacing w:val="49"/>
        </w:rPr>
        <w:t xml:space="preserve"> </w:t>
      </w:r>
      <w:r>
        <w:t>–</w:t>
      </w:r>
      <w:r>
        <w:rPr>
          <w:spacing w:val="50"/>
        </w:rPr>
        <w:t xml:space="preserve"> </w:t>
      </w:r>
      <w:r>
        <w:t>двигательная</w:t>
      </w:r>
      <w:r>
        <w:rPr>
          <w:spacing w:val="50"/>
        </w:rPr>
        <w:t xml:space="preserve"> </w:t>
      </w:r>
      <w:r>
        <w:t>импровизация</w:t>
      </w:r>
      <w:r>
        <w:rPr>
          <w:spacing w:val="50"/>
        </w:rPr>
        <w:t xml:space="preserve"> </w:t>
      </w:r>
      <w:r>
        <w:t>во</w:t>
      </w:r>
      <w:r>
        <w:rPr>
          <w:spacing w:val="50"/>
        </w:rPr>
        <w:t xml:space="preserve"> </w:t>
      </w:r>
      <w:r>
        <w:t>время</w:t>
      </w:r>
      <w:r>
        <w:rPr>
          <w:spacing w:val="50"/>
        </w:rPr>
        <w:t xml:space="preserve"> </w:t>
      </w:r>
      <w:r>
        <w:t>слушания</w:t>
      </w:r>
      <w:r>
        <w:rPr>
          <w:spacing w:val="50"/>
        </w:rPr>
        <w:t xml:space="preserve"> </w:t>
      </w:r>
      <w:r>
        <w:t>оркестрового</w:t>
      </w:r>
      <w:r>
        <w:rPr>
          <w:spacing w:val="-57"/>
        </w:rPr>
        <w:t xml:space="preserve"> </w:t>
      </w:r>
      <w:r>
        <w:t>фрагмента музыкального</w:t>
      </w:r>
      <w:r>
        <w:rPr>
          <w:spacing w:val="2"/>
        </w:rPr>
        <w:t xml:space="preserve"> </w:t>
      </w:r>
      <w:r>
        <w:t>спектакля;</w:t>
      </w:r>
    </w:p>
    <w:p w:rsidR="00456509" w:rsidRDefault="00D11E26">
      <w:pPr>
        <w:pStyle w:val="a4"/>
        <w:spacing w:before="3"/>
        <w:ind w:left="1244" w:firstLine="0"/>
        <w:jc w:val="left"/>
      </w:pPr>
      <w:r>
        <w:t>на</w:t>
      </w:r>
      <w:r>
        <w:rPr>
          <w:spacing w:val="-3"/>
        </w:rPr>
        <w:t xml:space="preserve"> </w:t>
      </w:r>
      <w:r>
        <w:t>выбор</w:t>
      </w:r>
      <w:r>
        <w:rPr>
          <w:spacing w:val="-6"/>
        </w:rPr>
        <w:t xml:space="preserve"> </w:t>
      </w:r>
      <w:r>
        <w:t>или факультативно:</w:t>
      </w:r>
    </w:p>
    <w:p w:rsidR="00456509" w:rsidRDefault="00D11E26">
      <w:pPr>
        <w:pStyle w:val="a4"/>
        <w:spacing w:before="137" w:line="360" w:lineRule="auto"/>
        <w:ind w:left="1244" w:right="1578" w:firstLine="0"/>
        <w:jc w:val="left"/>
      </w:pPr>
      <w:r>
        <w:t>посещение</w:t>
      </w:r>
      <w:r>
        <w:rPr>
          <w:spacing w:val="-3"/>
        </w:rPr>
        <w:t xml:space="preserve"> </w:t>
      </w:r>
      <w:r>
        <w:t>спектакля</w:t>
      </w:r>
      <w:r>
        <w:rPr>
          <w:spacing w:val="-2"/>
        </w:rPr>
        <w:t xml:space="preserve"> </w:t>
      </w:r>
      <w:r>
        <w:t>или</w:t>
      </w:r>
      <w:r>
        <w:rPr>
          <w:spacing w:val="-6"/>
        </w:rPr>
        <w:t xml:space="preserve"> </w:t>
      </w:r>
      <w:r>
        <w:t>экскурсия</w:t>
      </w:r>
      <w:r>
        <w:rPr>
          <w:spacing w:val="-2"/>
        </w:rPr>
        <w:t xml:space="preserve"> </w:t>
      </w:r>
      <w:r>
        <w:t>в</w:t>
      </w:r>
      <w:r>
        <w:rPr>
          <w:spacing w:val="-1"/>
        </w:rPr>
        <w:t xml:space="preserve"> </w:t>
      </w:r>
      <w:r>
        <w:t>местный</w:t>
      </w:r>
      <w:r>
        <w:rPr>
          <w:spacing w:val="-10"/>
        </w:rPr>
        <w:t xml:space="preserve"> </w:t>
      </w:r>
      <w:r>
        <w:t>музыкальный</w:t>
      </w:r>
      <w:r>
        <w:rPr>
          <w:spacing w:val="-1"/>
        </w:rPr>
        <w:t xml:space="preserve"> </w:t>
      </w:r>
      <w:r>
        <w:t>театр;</w:t>
      </w:r>
      <w:r>
        <w:rPr>
          <w:spacing w:val="-57"/>
        </w:rPr>
        <w:t xml:space="preserve"> </w:t>
      </w:r>
      <w:r>
        <w:t>виртуальная</w:t>
      </w:r>
      <w:r>
        <w:rPr>
          <w:spacing w:val="1"/>
        </w:rPr>
        <w:t xml:space="preserve"> </w:t>
      </w:r>
      <w:r>
        <w:t>экскурсия</w:t>
      </w:r>
      <w:r>
        <w:rPr>
          <w:spacing w:val="2"/>
        </w:rPr>
        <w:t xml:space="preserve"> </w:t>
      </w:r>
      <w:r>
        <w:t>по</w:t>
      </w:r>
      <w:r>
        <w:rPr>
          <w:spacing w:val="1"/>
        </w:rPr>
        <w:t xml:space="preserve"> </w:t>
      </w:r>
      <w:r>
        <w:t>Большому</w:t>
      </w:r>
      <w:r>
        <w:rPr>
          <w:spacing w:val="-8"/>
        </w:rPr>
        <w:t xml:space="preserve"> </w:t>
      </w:r>
      <w:r>
        <w:t>театру;</w:t>
      </w:r>
    </w:p>
    <w:p w:rsidR="00456509" w:rsidRDefault="00D11E26">
      <w:pPr>
        <w:pStyle w:val="a4"/>
        <w:spacing w:line="274" w:lineRule="exact"/>
        <w:ind w:left="1244" w:firstLine="0"/>
        <w:jc w:val="left"/>
      </w:pPr>
      <w:r>
        <w:t>рисование</w:t>
      </w:r>
      <w:r>
        <w:rPr>
          <w:spacing w:val="-5"/>
        </w:rPr>
        <w:t xml:space="preserve"> </w:t>
      </w:r>
      <w:r>
        <w:t>по</w:t>
      </w:r>
      <w:r>
        <w:rPr>
          <w:spacing w:val="-3"/>
        </w:rPr>
        <w:t xml:space="preserve"> </w:t>
      </w:r>
      <w:r>
        <w:t>мотивам</w:t>
      </w:r>
      <w:r>
        <w:rPr>
          <w:spacing w:val="-6"/>
        </w:rPr>
        <w:t xml:space="preserve"> </w:t>
      </w:r>
      <w:r>
        <w:t>музыкального</w:t>
      </w:r>
      <w:r>
        <w:rPr>
          <w:spacing w:val="-4"/>
        </w:rPr>
        <w:t xml:space="preserve"> </w:t>
      </w:r>
      <w:r>
        <w:t>спектакля,</w:t>
      </w:r>
      <w:r>
        <w:rPr>
          <w:spacing w:val="-1"/>
        </w:rPr>
        <w:t xml:space="preserve"> </w:t>
      </w:r>
      <w:r>
        <w:t>создание</w:t>
      </w:r>
      <w:r>
        <w:rPr>
          <w:spacing w:val="-5"/>
        </w:rPr>
        <w:t xml:space="preserve"> </w:t>
      </w:r>
      <w:r>
        <w:t>афиши.</w:t>
      </w:r>
    </w:p>
    <w:p w:rsidR="00456509" w:rsidRDefault="00D11E26">
      <w:pPr>
        <w:pStyle w:val="21"/>
        <w:spacing w:before="146"/>
        <w:jc w:val="left"/>
      </w:pPr>
      <w:r>
        <w:t>Балет.</w:t>
      </w:r>
      <w:r>
        <w:rPr>
          <w:spacing w:val="2"/>
        </w:rPr>
        <w:t xml:space="preserve"> </w:t>
      </w:r>
      <w:r>
        <w:t>Хореография</w:t>
      </w:r>
      <w:r>
        <w:rPr>
          <w:spacing w:val="-3"/>
        </w:rPr>
        <w:t xml:space="preserve"> </w:t>
      </w:r>
      <w:r>
        <w:t>–</w:t>
      </w:r>
      <w:r>
        <w:rPr>
          <w:spacing w:val="1"/>
        </w:rPr>
        <w:t xml:space="preserve"> </w:t>
      </w:r>
      <w:r>
        <w:t>искусство</w:t>
      </w:r>
      <w:r>
        <w:rPr>
          <w:spacing w:val="-5"/>
        </w:rPr>
        <w:t xml:space="preserve"> </w:t>
      </w:r>
      <w:r>
        <w:t>танца</w:t>
      </w:r>
      <w:r>
        <w:rPr>
          <w:spacing w:val="-4"/>
        </w:rPr>
        <w:t xml:space="preserve"> </w:t>
      </w:r>
      <w:r>
        <w:t>(2–6</w:t>
      </w:r>
      <w:r>
        <w:rPr>
          <w:spacing w:val="-5"/>
        </w:rPr>
        <w:t xml:space="preserve"> </w:t>
      </w:r>
      <w:r>
        <w:t>часов).</w:t>
      </w:r>
    </w:p>
    <w:p w:rsidR="00456509" w:rsidRDefault="00D11E26">
      <w:pPr>
        <w:pStyle w:val="a4"/>
        <w:spacing w:before="132" w:line="360" w:lineRule="auto"/>
        <w:ind w:right="469"/>
        <w:jc w:val="left"/>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57"/>
        </w:rPr>
        <w:t xml:space="preserve"> </w:t>
      </w:r>
      <w:r>
        <w:t>отдельные</w:t>
      </w:r>
      <w:r>
        <w:rPr>
          <w:spacing w:val="-5"/>
        </w:rPr>
        <w:t xml:space="preserve"> </w:t>
      </w:r>
      <w:r>
        <w:t>номера</w:t>
      </w:r>
      <w:r>
        <w:rPr>
          <w:spacing w:val="-4"/>
        </w:rPr>
        <w:t xml:space="preserve"> </w:t>
      </w:r>
      <w:r>
        <w:t>из</w:t>
      </w:r>
      <w:r>
        <w:rPr>
          <w:spacing w:val="3"/>
        </w:rPr>
        <w:t xml:space="preserve"> </w:t>
      </w:r>
      <w:r>
        <w:t>балетов</w:t>
      </w:r>
      <w:r>
        <w:rPr>
          <w:spacing w:val="-6"/>
        </w:rPr>
        <w:t xml:space="preserve"> </w:t>
      </w:r>
      <w:r>
        <w:t>отечественных</w:t>
      </w:r>
      <w:r>
        <w:rPr>
          <w:spacing w:val="-3"/>
        </w:rPr>
        <w:t xml:space="preserve"> </w:t>
      </w:r>
      <w:r>
        <w:t>композиторов</w:t>
      </w:r>
      <w:r>
        <w:rPr>
          <w:vertAlign w:val="superscript"/>
        </w:rPr>
        <w:t>34</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2" w:line="360" w:lineRule="auto"/>
        <w:jc w:val="left"/>
      </w:pPr>
      <w:r>
        <w:t>просмотр</w:t>
      </w:r>
      <w:r>
        <w:rPr>
          <w:spacing w:val="21"/>
        </w:rPr>
        <w:t xml:space="preserve"> </w:t>
      </w:r>
      <w:r>
        <w:t>и</w:t>
      </w:r>
      <w:r>
        <w:rPr>
          <w:spacing w:val="12"/>
        </w:rPr>
        <w:t xml:space="preserve"> </w:t>
      </w:r>
      <w:r>
        <w:t>обсуждение</w:t>
      </w:r>
      <w:r>
        <w:rPr>
          <w:spacing w:val="19"/>
        </w:rPr>
        <w:t xml:space="preserve"> </w:t>
      </w:r>
      <w:r>
        <w:t>видеозаписей</w:t>
      </w:r>
      <w:r>
        <w:rPr>
          <w:spacing w:val="22"/>
        </w:rPr>
        <w:t xml:space="preserve"> </w:t>
      </w:r>
      <w:r>
        <w:t>–</w:t>
      </w:r>
      <w:r>
        <w:rPr>
          <w:spacing w:val="21"/>
        </w:rPr>
        <w:t xml:space="preserve"> </w:t>
      </w:r>
      <w:r>
        <w:t>знакомство</w:t>
      </w:r>
      <w:r>
        <w:rPr>
          <w:spacing w:val="20"/>
        </w:rPr>
        <w:t xml:space="preserve"> </w:t>
      </w:r>
      <w:r>
        <w:t>с</w:t>
      </w:r>
      <w:r>
        <w:rPr>
          <w:spacing w:val="19"/>
        </w:rPr>
        <w:t xml:space="preserve"> </w:t>
      </w:r>
      <w:r>
        <w:t>несколькими</w:t>
      </w:r>
      <w:r>
        <w:rPr>
          <w:spacing w:val="21"/>
        </w:rPr>
        <w:t xml:space="preserve"> </w:t>
      </w:r>
      <w:r>
        <w:t>яркими</w:t>
      </w:r>
      <w:r>
        <w:rPr>
          <w:spacing w:val="21"/>
        </w:rPr>
        <w:t xml:space="preserve"> </w:t>
      </w:r>
      <w:r>
        <w:t>сольными</w:t>
      </w:r>
      <w:r>
        <w:rPr>
          <w:spacing w:val="-57"/>
        </w:rPr>
        <w:t xml:space="preserve"> </w:t>
      </w:r>
      <w:r>
        <w:t>номерами</w:t>
      </w:r>
      <w:r>
        <w:rPr>
          <w:spacing w:val="-3"/>
        </w:rPr>
        <w:t xml:space="preserve"> </w:t>
      </w:r>
      <w:r>
        <w:t>и</w:t>
      </w:r>
      <w:r>
        <w:rPr>
          <w:spacing w:val="3"/>
        </w:rPr>
        <w:t xml:space="preserve"> </w:t>
      </w:r>
      <w:r>
        <w:t>сценами</w:t>
      </w:r>
      <w:r>
        <w:rPr>
          <w:spacing w:val="2"/>
        </w:rPr>
        <w:t xml:space="preserve"> </w:t>
      </w:r>
      <w:r>
        <w:t>из</w:t>
      </w:r>
      <w:r>
        <w:rPr>
          <w:spacing w:val="3"/>
        </w:rPr>
        <w:t xml:space="preserve"> </w:t>
      </w:r>
      <w:r>
        <w:t>балетов</w:t>
      </w:r>
      <w:r>
        <w:rPr>
          <w:spacing w:val="3"/>
        </w:rPr>
        <w:t xml:space="preserve"> </w:t>
      </w:r>
      <w:r>
        <w:t>русских</w:t>
      </w:r>
      <w:r>
        <w:rPr>
          <w:spacing w:val="-4"/>
        </w:rPr>
        <w:t xml:space="preserve"> </w:t>
      </w:r>
      <w:r>
        <w:t>композиторов;</w:t>
      </w:r>
    </w:p>
    <w:p w:rsidR="00456509" w:rsidRDefault="00D11E26">
      <w:pPr>
        <w:pStyle w:val="a4"/>
        <w:spacing w:line="274" w:lineRule="exact"/>
        <w:ind w:left="1244" w:firstLine="0"/>
        <w:jc w:val="left"/>
      </w:pPr>
      <w:r>
        <w:t>музыкальная</w:t>
      </w:r>
      <w:r>
        <w:rPr>
          <w:spacing w:val="-2"/>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5"/>
        </w:rPr>
        <w:t xml:space="preserve"> </w:t>
      </w:r>
      <w:r>
        <w:t>музыки;</w:t>
      </w:r>
    </w:p>
    <w:p w:rsidR="00456509" w:rsidRDefault="00D11E26">
      <w:pPr>
        <w:pStyle w:val="a4"/>
        <w:tabs>
          <w:tab w:val="left" w:pos="2783"/>
          <w:tab w:val="left" w:pos="4169"/>
          <w:tab w:val="left" w:pos="5756"/>
          <w:tab w:val="left" w:pos="6379"/>
          <w:tab w:val="left" w:pos="7784"/>
          <w:tab w:val="left" w:pos="10621"/>
        </w:tabs>
        <w:spacing w:before="137" w:line="362" w:lineRule="auto"/>
        <w:ind w:right="264"/>
        <w:jc w:val="left"/>
      </w:pPr>
      <w:r>
        <w:t>вокализация,</w:t>
      </w:r>
      <w:r>
        <w:tab/>
        <w:t>пропевание</w:t>
      </w:r>
      <w:r>
        <w:tab/>
        <w:t>музыкальных</w:t>
      </w:r>
      <w:r>
        <w:tab/>
        <w:t>тем,</w:t>
      </w:r>
      <w:r>
        <w:tab/>
        <w:t>исполнение</w:t>
      </w:r>
      <w:r>
        <w:tab/>
        <w:t xml:space="preserve">ритмической  </w:t>
      </w:r>
      <w:r>
        <w:rPr>
          <w:spacing w:val="8"/>
        </w:rPr>
        <w:t xml:space="preserve"> </w:t>
      </w:r>
      <w:r>
        <w:t>партитуры</w:t>
      </w:r>
      <w:r>
        <w:tab/>
      </w:r>
      <w:r>
        <w:rPr>
          <w:spacing w:val="-3"/>
        </w:rPr>
        <w:t>–</w:t>
      </w:r>
      <w:r>
        <w:rPr>
          <w:spacing w:val="-57"/>
        </w:rPr>
        <w:t xml:space="preserve"> </w:t>
      </w:r>
      <w:r>
        <w:t>аккомпанемента</w:t>
      </w:r>
      <w:r>
        <w:rPr>
          <w:spacing w:val="-4"/>
        </w:rPr>
        <w:t xml:space="preserve"> </w:t>
      </w:r>
      <w:r>
        <w:t>к фрагменту</w:t>
      </w:r>
      <w:r>
        <w:rPr>
          <w:spacing w:val="-7"/>
        </w:rPr>
        <w:t xml:space="preserve"> </w:t>
      </w:r>
      <w:r>
        <w:t>балетной</w:t>
      </w:r>
      <w:r>
        <w:rPr>
          <w:spacing w:val="-2"/>
        </w:rPr>
        <w:t xml:space="preserve"> </w:t>
      </w:r>
      <w:r>
        <w:t>музыки;</w:t>
      </w:r>
    </w:p>
    <w:p w:rsidR="00456509" w:rsidRDefault="00D11E26">
      <w:pPr>
        <w:pStyle w:val="a4"/>
        <w:spacing w:line="273"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0" w:lineRule="auto"/>
        <w:ind w:left="1244" w:right="2453" w:firstLine="0"/>
        <w:jc w:val="left"/>
      </w:pPr>
      <w:r>
        <w:t>посещение балетного спектакля или просмотр фильма-балета;</w:t>
      </w:r>
      <w:r>
        <w:rPr>
          <w:spacing w:val="1"/>
        </w:rPr>
        <w:t xml:space="preserve"> </w:t>
      </w:r>
      <w:r>
        <w:t>исполнение</w:t>
      </w:r>
      <w:r>
        <w:rPr>
          <w:spacing w:val="-2"/>
        </w:rPr>
        <w:t xml:space="preserve"> </w:t>
      </w:r>
      <w:r>
        <w:t>на</w:t>
      </w:r>
      <w:r>
        <w:rPr>
          <w:spacing w:val="-7"/>
        </w:rPr>
        <w:t xml:space="preserve"> </w:t>
      </w:r>
      <w:r>
        <w:t>музыкальных</w:t>
      </w:r>
      <w:r>
        <w:rPr>
          <w:spacing w:val="-5"/>
        </w:rPr>
        <w:t xml:space="preserve"> </w:t>
      </w:r>
      <w:r>
        <w:t>инструментах</w:t>
      </w:r>
      <w:r>
        <w:rPr>
          <w:spacing w:val="-6"/>
        </w:rPr>
        <w:t xml:space="preserve"> </w:t>
      </w:r>
      <w:r>
        <w:t>мелодий</w:t>
      </w:r>
      <w:r>
        <w:rPr>
          <w:spacing w:val="-5"/>
        </w:rPr>
        <w:t xml:space="preserve"> </w:t>
      </w:r>
      <w:r>
        <w:t>из</w:t>
      </w:r>
      <w:r>
        <w:rPr>
          <w:spacing w:val="-4"/>
        </w:rPr>
        <w:t xml:space="preserve"> </w:t>
      </w:r>
      <w:r>
        <w:t>балетов.</w:t>
      </w:r>
    </w:p>
    <w:p w:rsidR="00456509" w:rsidRDefault="007C5DA5">
      <w:pPr>
        <w:pStyle w:val="a4"/>
        <w:spacing w:before="5"/>
        <w:ind w:left="0" w:firstLine="0"/>
        <w:jc w:val="left"/>
        <w:rPr>
          <w:sz w:val="23"/>
        </w:rPr>
      </w:pPr>
      <w:r>
        <w:pict>
          <v:rect id="_x0000_s1039" style="position:absolute;margin-left:56.65pt;margin-top:15.45pt;width:144.05pt;height:.7pt;z-index:-15719424;mso-wrap-distance-left:0;mso-wrap-distance-right:0;mso-position-horizontal-relative:page" fillcolor="black" stroked="f">
            <w10:wrap type="topAndBottom" anchorx="page"/>
          </v:rect>
        </w:pict>
      </w:r>
    </w:p>
    <w:p w:rsidR="00456509" w:rsidRDefault="00D11E26">
      <w:pPr>
        <w:pStyle w:val="a4"/>
        <w:spacing w:before="63"/>
        <w:ind w:right="263" w:firstLine="0"/>
      </w:pPr>
      <w:r>
        <w:rPr>
          <w:vertAlign w:val="superscript"/>
        </w:rPr>
        <w:t>34</w:t>
      </w:r>
      <w:r>
        <w:rPr>
          <w:spacing w:val="6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1"/>
        </w:rPr>
        <w:t xml:space="preserve"> </w:t>
      </w:r>
      <w:r>
        <w:t>быть   представлены   балеты</w:t>
      </w:r>
      <w:r>
        <w:rPr>
          <w:spacing w:val="60"/>
        </w:rPr>
        <w:t xml:space="preserve"> </w:t>
      </w:r>
      <w:r>
        <w:t>П.И. Чайковского,</w:t>
      </w:r>
      <w:r>
        <w:rPr>
          <w:spacing w:val="60"/>
        </w:rPr>
        <w:t xml:space="preserve"> </w:t>
      </w:r>
      <w:r>
        <w:t>С.С. Прокофьева,</w:t>
      </w:r>
      <w:r>
        <w:rPr>
          <w:spacing w:val="1"/>
        </w:rPr>
        <w:t xml:space="preserve"> </w:t>
      </w:r>
      <w:r>
        <w:t>А.И. Хачатуряна,</w:t>
      </w:r>
      <w:r>
        <w:rPr>
          <w:spacing w:val="1"/>
        </w:rPr>
        <w:t xml:space="preserve"> </w:t>
      </w:r>
      <w:r>
        <w:t>В.А. Гаврилина,</w:t>
      </w:r>
      <w:r>
        <w:rPr>
          <w:spacing w:val="1"/>
        </w:rPr>
        <w:t xml:space="preserve"> </w:t>
      </w:r>
      <w:r>
        <w:t>Р.К. Щедрина.</w:t>
      </w:r>
      <w:r>
        <w:rPr>
          <w:spacing w:val="1"/>
        </w:rPr>
        <w:t xml:space="preserve"> </w:t>
      </w:r>
      <w:r>
        <w:t>Конкретные</w:t>
      </w:r>
      <w:r>
        <w:rPr>
          <w:spacing w:val="1"/>
        </w:rPr>
        <w:t xml:space="preserve"> </w:t>
      </w:r>
      <w:r>
        <w:t>музыкальные</w:t>
      </w:r>
      <w:r>
        <w:rPr>
          <w:spacing w:val="1"/>
        </w:rPr>
        <w:t xml:space="preserve"> </w:t>
      </w:r>
      <w:r>
        <w:t>спектакли</w:t>
      </w:r>
      <w:r>
        <w:rPr>
          <w:spacing w:val="1"/>
        </w:rPr>
        <w:t xml:space="preserve"> </w:t>
      </w:r>
      <w:r>
        <w:t>и</w:t>
      </w:r>
      <w:r>
        <w:rPr>
          <w:spacing w:val="1"/>
        </w:rPr>
        <w:t xml:space="preserve"> </w:t>
      </w:r>
      <w:r>
        <w:t>их</w:t>
      </w:r>
      <w:r>
        <w:rPr>
          <w:spacing w:val="1"/>
        </w:rPr>
        <w:t xml:space="preserve"> </w:t>
      </w:r>
      <w:r>
        <w:t>фрагменты</w:t>
      </w:r>
      <w:r>
        <w:rPr>
          <w:spacing w:val="4"/>
        </w:rPr>
        <w:t xml:space="preserve"> </w:t>
      </w:r>
      <w:r>
        <w:t>–</w:t>
      </w:r>
      <w:r>
        <w:rPr>
          <w:spacing w:val="-5"/>
        </w:rPr>
        <w:t xml:space="preserve"> </w:t>
      </w:r>
      <w:r>
        <w:t>на</w:t>
      </w:r>
      <w:r>
        <w:rPr>
          <w:spacing w:val="-5"/>
        </w:rPr>
        <w:t xml:space="preserve"> </w:t>
      </w:r>
      <w:r>
        <w:t>выбор</w:t>
      </w:r>
      <w:r>
        <w:rPr>
          <w:spacing w:val="1"/>
        </w:rPr>
        <w:t xml:space="preserve"> </w:t>
      </w:r>
      <w:r>
        <w:t>учителя</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материалом</w:t>
      </w:r>
      <w:r>
        <w:rPr>
          <w:spacing w:val="1"/>
        </w:rPr>
        <w:t xml:space="preserve"> </w:t>
      </w:r>
      <w:r>
        <w:t>соответствующего</w:t>
      </w:r>
      <w:r>
        <w:rPr>
          <w:spacing w:val="5"/>
        </w:rPr>
        <w:t xml:space="preserve"> </w:t>
      </w:r>
      <w:r>
        <w:t>УМК.</w:t>
      </w:r>
    </w:p>
    <w:p w:rsidR="00456509" w:rsidRDefault="00456509">
      <w:pPr>
        <w:sectPr w:rsidR="00456509">
          <w:headerReference w:type="default" r:id="rId222"/>
          <w:footerReference w:type="default" r:id="rId223"/>
          <w:pgSz w:w="11910" w:h="16840"/>
          <w:pgMar w:top="900" w:right="300" w:bottom="280" w:left="600" w:header="569" w:footer="0" w:gutter="0"/>
          <w:cols w:space="720"/>
        </w:sectPr>
      </w:pPr>
    </w:p>
    <w:p w:rsidR="00456509" w:rsidRDefault="00D11E26">
      <w:pPr>
        <w:pStyle w:val="21"/>
        <w:spacing w:before="163"/>
        <w:jc w:val="left"/>
      </w:pPr>
      <w:r>
        <w:lastRenderedPageBreak/>
        <w:t>Опера.</w:t>
      </w:r>
      <w:r>
        <w:rPr>
          <w:spacing w:val="-3"/>
        </w:rPr>
        <w:t xml:space="preserve"> </w:t>
      </w:r>
      <w:r>
        <w:t>Главные герои</w:t>
      </w:r>
      <w:r>
        <w:rPr>
          <w:spacing w:val="-3"/>
        </w:rPr>
        <w:t xml:space="preserve"> </w:t>
      </w:r>
      <w:r>
        <w:t>и</w:t>
      </w:r>
      <w:r>
        <w:rPr>
          <w:spacing w:val="-3"/>
        </w:rPr>
        <w:t xml:space="preserve"> </w:t>
      </w:r>
      <w:r>
        <w:t>номера</w:t>
      </w:r>
      <w:r>
        <w:rPr>
          <w:spacing w:val="1"/>
        </w:rPr>
        <w:t xml:space="preserve"> </w:t>
      </w:r>
      <w:r>
        <w:t>оперного</w:t>
      </w:r>
      <w:r>
        <w:rPr>
          <w:spacing w:val="-5"/>
        </w:rPr>
        <w:t xml:space="preserve"> </w:t>
      </w:r>
      <w:r>
        <w:t>спектакля (2–6</w:t>
      </w:r>
      <w:r>
        <w:rPr>
          <w:spacing w:val="-4"/>
        </w:rPr>
        <w:t xml:space="preserve"> </w:t>
      </w:r>
      <w:r>
        <w:t>часов).</w:t>
      </w:r>
    </w:p>
    <w:p w:rsidR="00456509" w:rsidRDefault="00D11E26">
      <w:pPr>
        <w:pStyle w:val="a4"/>
        <w:spacing w:before="137" w:line="360" w:lineRule="auto"/>
        <w:jc w:val="left"/>
      </w:pPr>
      <w:r>
        <w:t>Содержание:</w:t>
      </w:r>
      <w:r>
        <w:rPr>
          <w:spacing w:val="22"/>
        </w:rPr>
        <w:t xml:space="preserve"> </w:t>
      </w:r>
      <w:r>
        <w:t>Ария,</w:t>
      </w:r>
      <w:r>
        <w:rPr>
          <w:spacing w:val="25"/>
        </w:rPr>
        <w:t xml:space="preserve"> </w:t>
      </w:r>
      <w:r>
        <w:t>хор,</w:t>
      </w:r>
      <w:r>
        <w:rPr>
          <w:spacing w:val="25"/>
        </w:rPr>
        <w:t xml:space="preserve"> </w:t>
      </w:r>
      <w:r>
        <w:t>сцена,</w:t>
      </w:r>
      <w:r>
        <w:rPr>
          <w:spacing w:val="24"/>
        </w:rPr>
        <w:t xml:space="preserve"> </w:t>
      </w:r>
      <w:r>
        <w:t>увертюра</w:t>
      </w:r>
      <w:r>
        <w:rPr>
          <w:spacing w:val="27"/>
        </w:rPr>
        <w:t xml:space="preserve"> </w:t>
      </w:r>
      <w:r>
        <w:t>–</w:t>
      </w:r>
      <w:r>
        <w:rPr>
          <w:spacing w:val="23"/>
        </w:rPr>
        <w:t xml:space="preserve"> </w:t>
      </w:r>
      <w:r>
        <w:t>оркестровое</w:t>
      </w:r>
      <w:r>
        <w:rPr>
          <w:spacing w:val="21"/>
        </w:rPr>
        <w:t xml:space="preserve"> </w:t>
      </w:r>
      <w:r>
        <w:t>вступление.</w:t>
      </w:r>
      <w:r>
        <w:rPr>
          <w:spacing w:val="25"/>
        </w:rPr>
        <w:t xml:space="preserve"> </w:t>
      </w:r>
      <w:r>
        <w:t>Отдельные</w:t>
      </w:r>
      <w:r>
        <w:rPr>
          <w:spacing w:val="22"/>
        </w:rPr>
        <w:t xml:space="preserve"> </w:t>
      </w:r>
      <w:r>
        <w:t>номера</w:t>
      </w:r>
      <w:r>
        <w:rPr>
          <w:spacing w:val="22"/>
        </w:rPr>
        <w:t xml:space="preserve"> </w:t>
      </w:r>
      <w:r>
        <w:t>из</w:t>
      </w:r>
      <w:r>
        <w:rPr>
          <w:spacing w:val="-57"/>
        </w:rPr>
        <w:t xml:space="preserve"> </w:t>
      </w:r>
      <w:r>
        <w:t>опер</w:t>
      </w:r>
      <w:r>
        <w:rPr>
          <w:spacing w:val="-4"/>
        </w:rPr>
        <w:t xml:space="preserve"> </w:t>
      </w:r>
      <w:r>
        <w:t>русских</w:t>
      </w:r>
      <w:r>
        <w:rPr>
          <w:spacing w:val="-3"/>
        </w:rPr>
        <w:t xml:space="preserve"> </w:t>
      </w:r>
      <w:r>
        <w:t>и</w:t>
      </w:r>
      <w:r>
        <w:rPr>
          <w:spacing w:val="3"/>
        </w:rPr>
        <w:t xml:space="preserve"> </w:t>
      </w:r>
      <w:r>
        <w:t>зарубежных</w:t>
      </w:r>
      <w:r>
        <w:rPr>
          <w:spacing w:val="-3"/>
        </w:rPr>
        <w:t xml:space="preserve"> </w:t>
      </w:r>
      <w:r>
        <w:t>композиторов</w:t>
      </w:r>
      <w:r>
        <w:rPr>
          <w:vertAlign w:val="superscript"/>
        </w:rPr>
        <w:t>35</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слушание</w:t>
      </w:r>
      <w:r>
        <w:rPr>
          <w:spacing w:val="-2"/>
        </w:rPr>
        <w:t xml:space="preserve"> </w:t>
      </w:r>
      <w:r>
        <w:t>фрагментов</w:t>
      </w:r>
      <w:r>
        <w:rPr>
          <w:spacing w:val="-2"/>
        </w:rPr>
        <w:t xml:space="preserve"> </w:t>
      </w:r>
      <w:r>
        <w:t>опер;</w:t>
      </w:r>
    </w:p>
    <w:p w:rsidR="00456509" w:rsidRDefault="00D11E26">
      <w:pPr>
        <w:pStyle w:val="a4"/>
        <w:tabs>
          <w:tab w:val="left" w:pos="2769"/>
          <w:tab w:val="left" w:pos="3997"/>
          <w:tab w:val="left" w:pos="5004"/>
          <w:tab w:val="left" w:pos="6068"/>
          <w:tab w:val="left" w:pos="7080"/>
          <w:tab w:val="left" w:pos="7794"/>
          <w:tab w:val="left" w:pos="8154"/>
          <w:tab w:val="left" w:pos="9952"/>
        </w:tabs>
        <w:spacing w:before="142" w:line="360" w:lineRule="auto"/>
        <w:ind w:right="278"/>
        <w:jc w:val="left"/>
      </w:pPr>
      <w:r>
        <w:t>определение</w:t>
      </w:r>
      <w:r>
        <w:tab/>
        <w:t>характера</w:t>
      </w:r>
      <w:r>
        <w:tab/>
        <w:t>музыки</w:t>
      </w:r>
      <w:r>
        <w:tab/>
        <w:t>сольной</w:t>
      </w:r>
      <w:r>
        <w:tab/>
        <w:t>партии,</w:t>
      </w:r>
      <w:r>
        <w:tab/>
        <w:t>роли</w:t>
      </w:r>
      <w:r>
        <w:tab/>
        <w:t>и</w:t>
      </w:r>
      <w:r>
        <w:tab/>
        <w:t>выразительных</w:t>
      </w:r>
      <w:r>
        <w:tab/>
      </w:r>
      <w:r>
        <w:rPr>
          <w:spacing w:val="-1"/>
        </w:rPr>
        <w:t>средств</w:t>
      </w:r>
      <w:r>
        <w:rPr>
          <w:spacing w:val="-57"/>
        </w:rPr>
        <w:t xml:space="preserve"> </w:t>
      </w:r>
      <w:r>
        <w:t>оркестрового</w:t>
      </w:r>
      <w:r>
        <w:rPr>
          <w:spacing w:val="1"/>
        </w:rPr>
        <w:t xml:space="preserve"> </w:t>
      </w:r>
      <w:r>
        <w:t>сопровождения;</w:t>
      </w:r>
    </w:p>
    <w:p w:rsidR="00456509" w:rsidRDefault="00D11E26">
      <w:pPr>
        <w:pStyle w:val="a4"/>
        <w:spacing w:line="360" w:lineRule="auto"/>
        <w:ind w:left="1244" w:right="4724" w:firstLine="0"/>
        <w:jc w:val="left"/>
      </w:pPr>
      <w:r>
        <w:t>знакомство с тембрами голосов оперных певцов;</w:t>
      </w:r>
      <w:r>
        <w:rPr>
          <w:spacing w:val="-57"/>
        </w:rPr>
        <w:t xml:space="preserve"> </w:t>
      </w:r>
      <w:r>
        <w:t>освоение терминологии;</w:t>
      </w:r>
    </w:p>
    <w:p w:rsidR="00456509" w:rsidRDefault="00D11E26">
      <w:pPr>
        <w:pStyle w:val="a4"/>
        <w:spacing w:line="360" w:lineRule="auto"/>
        <w:ind w:left="1244" w:right="4216" w:firstLine="0"/>
        <w:jc w:val="left"/>
      </w:pPr>
      <w:r>
        <w:t>звучащие</w:t>
      </w:r>
      <w:r>
        <w:rPr>
          <w:spacing w:val="-2"/>
        </w:rPr>
        <w:t xml:space="preserve"> </w:t>
      </w:r>
      <w:r>
        <w:t>тесты</w:t>
      </w:r>
      <w:r>
        <w:rPr>
          <w:spacing w:val="1"/>
        </w:rPr>
        <w:t xml:space="preserve"> </w:t>
      </w:r>
      <w:r>
        <w:t>и</w:t>
      </w:r>
      <w:r>
        <w:rPr>
          <w:spacing w:val="-5"/>
        </w:rPr>
        <w:t xml:space="preserve"> </w:t>
      </w:r>
      <w:r>
        <w:t>кроссворды на</w:t>
      </w:r>
      <w:r>
        <w:rPr>
          <w:spacing w:val="-7"/>
        </w:rPr>
        <w:t xml:space="preserve"> </w:t>
      </w:r>
      <w:r>
        <w:t>проверку</w:t>
      </w:r>
      <w:r>
        <w:rPr>
          <w:spacing w:val="-10"/>
        </w:rPr>
        <w:t xml:space="preserve"> </w:t>
      </w:r>
      <w:r>
        <w:t>знаний;</w:t>
      </w:r>
      <w:r>
        <w:rPr>
          <w:spacing w:val="-57"/>
        </w:rPr>
        <w:t xml:space="preserve"> </w:t>
      </w:r>
      <w:r>
        <w:t>разучивание, исполнение песни, хора из оперы;</w:t>
      </w:r>
      <w:r>
        <w:rPr>
          <w:spacing w:val="1"/>
        </w:rPr>
        <w:t xml:space="preserve"> </w:t>
      </w:r>
      <w:r>
        <w:t>рисование</w:t>
      </w:r>
      <w:r>
        <w:rPr>
          <w:spacing w:val="-5"/>
        </w:rPr>
        <w:t xml:space="preserve"> </w:t>
      </w:r>
      <w:r>
        <w:t>героев,</w:t>
      </w:r>
      <w:r>
        <w:rPr>
          <w:spacing w:val="-1"/>
        </w:rPr>
        <w:t xml:space="preserve"> </w:t>
      </w:r>
      <w:r>
        <w:t>сцен</w:t>
      </w:r>
      <w:r>
        <w:rPr>
          <w:spacing w:val="3"/>
        </w:rPr>
        <w:t xml:space="preserve"> </w:t>
      </w:r>
      <w:r>
        <w:t>из</w:t>
      </w:r>
      <w:r>
        <w:rPr>
          <w:spacing w:val="-2"/>
        </w:rPr>
        <w:t xml:space="preserve"> </w:t>
      </w:r>
      <w:r>
        <w:t>опер;</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42" w:line="360" w:lineRule="auto"/>
        <w:ind w:left="1244" w:right="6978" w:firstLine="0"/>
        <w:jc w:val="left"/>
      </w:pPr>
      <w:r>
        <w:t>просмотр фильма-оперы;</w:t>
      </w:r>
      <w:r>
        <w:rPr>
          <w:spacing w:val="1"/>
        </w:rPr>
        <w:t xml:space="preserve"> </w:t>
      </w:r>
      <w:r>
        <w:t>постановка</w:t>
      </w:r>
      <w:r>
        <w:rPr>
          <w:spacing w:val="-1"/>
        </w:rPr>
        <w:t xml:space="preserve"> </w:t>
      </w:r>
      <w:r>
        <w:t>детской</w:t>
      </w:r>
      <w:r>
        <w:rPr>
          <w:spacing w:val="-4"/>
        </w:rPr>
        <w:t xml:space="preserve"> </w:t>
      </w:r>
      <w:r>
        <w:t>оперы.</w:t>
      </w:r>
    </w:p>
    <w:p w:rsidR="00456509" w:rsidRDefault="00D11E26">
      <w:pPr>
        <w:pStyle w:val="21"/>
        <w:spacing w:before="2"/>
        <w:jc w:val="left"/>
      </w:pPr>
      <w:r>
        <w:t>Сюжет</w:t>
      </w:r>
      <w:r>
        <w:rPr>
          <w:spacing w:val="3"/>
        </w:rPr>
        <w:t xml:space="preserve"> </w:t>
      </w:r>
      <w:r>
        <w:t>музыкального</w:t>
      </w:r>
      <w:r>
        <w:rPr>
          <w:spacing w:val="-4"/>
        </w:rPr>
        <w:t xml:space="preserve"> </w:t>
      </w:r>
      <w:r>
        <w:t>спектакля</w:t>
      </w:r>
      <w:r>
        <w:rPr>
          <w:spacing w:val="-5"/>
        </w:rPr>
        <w:t xml:space="preserve"> </w:t>
      </w:r>
      <w:r>
        <w:t>(2–3</w:t>
      </w:r>
      <w:r>
        <w:rPr>
          <w:spacing w:val="-3"/>
        </w:rPr>
        <w:t xml:space="preserve"> </w:t>
      </w:r>
      <w:r>
        <w:t>часа).</w:t>
      </w:r>
    </w:p>
    <w:p w:rsidR="00456509" w:rsidRDefault="00D11E26">
      <w:pPr>
        <w:pStyle w:val="a4"/>
        <w:spacing w:before="133" w:line="362" w:lineRule="auto"/>
        <w:ind w:right="469"/>
        <w:jc w:val="left"/>
      </w:pPr>
      <w:r>
        <w:t>Содержание:</w:t>
      </w:r>
      <w:r>
        <w:rPr>
          <w:spacing w:val="1"/>
        </w:rPr>
        <w:t xml:space="preserve"> </w:t>
      </w:r>
      <w:r>
        <w:t>Либретто.</w:t>
      </w:r>
      <w:r>
        <w:rPr>
          <w:spacing w:val="1"/>
        </w:rPr>
        <w:t xml:space="preserve"> </w:t>
      </w:r>
      <w:r>
        <w:t>Развитие музыки</w:t>
      </w:r>
      <w:r>
        <w:rPr>
          <w:spacing w:val="1"/>
        </w:rPr>
        <w:t xml:space="preserve"> </w:t>
      </w:r>
      <w:r>
        <w:t>в</w:t>
      </w:r>
      <w:r>
        <w:rPr>
          <w:spacing w:val="1"/>
        </w:rPr>
        <w:t xml:space="preserve"> </w:t>
      </w:r>
      <w:r>
        <w:t>соответствии с сюжетом.</w:t>
      </w:r>
      <w:r>
        <w:rPr>
          <w:spacing w:val="1"/>
        </w:rPr>
        <w:t xml:space="preserve"> </w:t>
      </w:r>
      <w:r>
        <w:t>Действия и</w:t>
      </w:r>
      <w:r>
        <w:rPr>
          <w:spacing w:val="1"/>
        </w:rPr>
        <w:t xml:space="preserve"> </w:t>
      </w:r>
      <w:r>
        <w:t>сцены в</w:t>
      </w:r>
      <w:r>
        <w:rPr>
          <w:spacing w:val="-57"/>
        </w:rPr>
        <w:t xml:space="preserve"> </w:t>
      </w:r>
      <w:r>
        <w:t>опере</w:t>
      </w:r>
      <w:r>
        <w:rPr>
          <w:spacing w:val="-5"/>
        </w:rPr>
        <w:t xml:space="preserve"> </w:t>
      </w:r>
      <w:r>
        <w:t>и</w:t>
      </w:r>
      <w:r>
        <w:rPr>
          <w:spacing w:val="3"/>
        </w:rPr>
        <w:t xml:space="preserve"> </w:t>
      </w:r>
      <w:r>
        <w:t>балете.</w:t>
      </w:r>
      <w:r>
        <w:rPr>
          <w:spacing w:val="4"/>
        </w:rPr>
        <w:t xml:space="preserve"> </w:t>
      </w:r>
      <w:r>
        <w:t>Контрастные</w:t>
      </w:r>
      <w:r>
        <w:rPr>
          <w:spacing w:val="-4"/>
        </w:rPr>
        <w:t xml:space="preserve"> </w:t>
      </w:r>
      <w:r>
        <w:t>образы,</w:t>
      </w:r>
      <w:r>
        <w:rPr>
          <w:spacing w:val="3"/>
        </w:rPr>
        <w:t xml:space="preserve"> </w:t>
      </w:r>
      <w:r>
        <w:t>лейтмотивы.</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6" w:line="360" w:lineRule="auto"/>
        <w:ind w:left="1244" w:right="3253" w:firstLine="0"/>
        <w:jc w:val="left"/>
      </w:pPr>
      <w:r>
        <w:t>знакомство с</w:t>
      </w:r>
      <w:r>
        <w:rPr>
          <w:spacing w:val="-8"/>
        </w:rPr>
        <w:t xml:space="preserve"> </w:t>
      </w:r>
      <w:r>
        <w:t>либретто,</w:t>
      </w:r>
      <w:r>
        <w:rPr>
          <w:spacing w:val="-5"/>
        </w:rPr>
        <w:t xml:space="preserve"> </w:t>
      </w:r>
      <w:r>
        <w:t>структурой</w:t>
      </w:r>
      <w:r>
        <w:rPr>
          <w:spacing w:val="-7"/>
        </w:rPr>
        <w:t xml:space="preserve"> </w:t>
      </w:r>
      <w:r>
        <w:t>музыкального</w:t>
      </w:r>
      <w:r>
        <w:rPr>
          <w:spacing w:val="-3"/>
        </w:rPr>
        <w:t xml:space="preserve"> </w:t>
      </w:r>
      <w:r>
        <w:t>спектакля;</w:t>
      </w:r>
      <w:r>
        <w:rPr>
          <w:spacing w:val="-57"/>
        </w:rPr>
        <w:t xml:space="preserve"> </w:t>
      </w:r>
      <w:r>
        <w:t>пересказ</w:t>
      </w:r>
      <w:r>
        <w:rPr>
          <w:spacing w:val="2"/>
        </w:rPr>
        <w:t xml:space="preserve"> </w:t>
      </w:r>
      <w:r>
        <w:t>либретто</w:t>
      </w:r>
      <w:r>
        <w:rPr>
          <w:spacing w:val="1"/>
        </w:rPr>
        <w:t xml:space="preserve"> </w:t>
      </w:r>
      <w:r>
        <w:t>изученных</w:t>
      </w:r>
      <w:r>
        <w:rPr>
          <w:spacing w:val="-3"/>
        </w:rPr>
        <w:t xml:space="preserve"> </w:t>
      </w:r>
      <w:r>
        <w:t>опер</w:t>
      </w:r>
      <w:r>
        <w:rPr>
          <w:spacing w:val="1"/>
        </w:rPr>
        <w:t xml:space="preserve"> </w:t>
      </w:r>
      <w:r>
        <w:t>и</w:t>
      </w:r>
      <w:r>
        <w:rPr>
          <w:spacing w:val="2"/>
        </w:rPr>
        <w:t xml:space="preserve"> </w:t>
      </w:r>
      <w:r>
        <w:t>балетов;</w:t>
      </w:r>
    </w:p>
    <w:p w:rsidR="00456509" w:rsidRDefault="00D11E26">
      <w:pPr>
        <w:pStyle w:val="a4"/>
        <w:spacing w:before="3" w:line="360" w:lineRule="auto"/>
        <w:jc w:val="left"/>
      </w:pPr>
      <w:r>
        <w:t>анализ</w:t>
      </w:r>
      <w:r>
        <w:rPr>
          <w:spacing w:val="36"/>
        </w:rPr>
        <w:t xml:space="preserve"> </w:t>
      </w:r>
      <w:r>
        <w:t>выразительных</w:t>
      </w:r>
      <w:r>
        <w:rPr>
          <w:spacing w:val="31"/>
        </w:rPr>
        <w:t xml:space="preserve"> </w:t>
      </w:r>
      <w:r>
        <w:t>средств,</w:t>
      </w:r>
      <w:r>
        <w:rPr>
          <w:spacing w:val="37"/>
        </w:rPr>
        <w:t xml:space="preserve"> </w:t>
      </w:r>
      <w:r>
        <w:t>создающих</w:t>
      </w:r>
      <w:r>
        <w:rPr>
          <w:spacing w:val="26"/>
        </w:rPr>
        <w:t xml:space="preserve"> </w:t>
      </w:r>
      <w:r>
        <w:t>образы</w:t>
      </w:r>
      <w:r>
        <w:rPr>
          <w:spacing w:val="33"/>
        </w:rPr>
        <w:t xml:space="preserve"> </w:t>
      </w:r>
      <w:r>
        <w:t>главных</w:t>
      </w:r>
      <w:r>
        <w:rPr>
          <w:spacing w:val="31"/>
        </w:rPr>
        <w:t xml:space="preserve"> </w:t>
      </w:r>
      <w:r>
        <w:t>героев,</w:t>
      </w:r>
      <w:r>
        <w:rPr>
          <w:spacing w:val="33"/>
        </w:rPr>
        <w:t xml:space="preserve"> </w:t>
      </w:r>
      <w:r>
        <w:t>противоборствующих</w:t>
      </w:r>
      <w:r>
        <w:rPr>
          <w:spacing w:val="-57"/>
        </w:rPr>
        <w:t xml:space="preserve"> </w:t>
      </w:r>
      <w:r>
        <w:t>сторон;</w:t>
      </w:r>
    </w:p>
    <w:p w:rsidR="00456509" w:rsidRDefault="00D11E26">
      <w:pPr>
        <w:pStyle w:val="a4"/>
        <w:tabs>
          <w:tab w:val="left" w:pos="2707"/>
          <w:tab w:val="left" w:pos="3129"/>
          <w:tab w:val="left" w:pos="4768"/>
          <w:tab w:val="left" w:pos="6092"/>
          <w:tab w:val="left" w:pos="7901"/>
          <w:tab w:val="left" w:pos="9047"/>
        </w:tabs>
        <w:spacing w:line="360" w:lineRule="auto"/>
        <w:ind w:right="271"/>
        <w:jc w:val="left"/>
      </w:pPr>
      <w:r>
        <w:t>наблюдение</w:t>
      </w:r>
      <w:r>
        <w:tab/>
        <w:t>за</w:t>
      </w:r>
      <w:r>
        <w:tab/>
        <w:t>музыкальным</w:t>
      </w:r>
      <w:r>
        <w:tab/>
        <w:t>развитием,</w:t>
      </w:r>
      <w:r>
        <w:tab/>
        <w:t>характеристика</w:t>
      </w:r>
      <w:r>
        <w:tab/>
        <w:t>приёмов,</w:t>
      </w:r>
      <w:r>
        <w:tab/>
      </w:r>
      <w:r>
        <w:rPr>
          <w:spacing w:val="-1"/>
        </w:rPr>
        <w:t>использованных</w:t>
      </w:r>
      <w:r>
        <w:rPr>
          <w:spacing w:val="-57"/>
        </w:rPr>
        <w:t xml:space="preserve"> </w:t>
      </w:r>
      <w:r>
        <w:t>композитором;</w:t>
      </w:r>
    </w:p>
    <w:p w:rsidR="00456509" w:rsidRDefault="00D11E26">
      <w:pPr>
        <w:pStyle w:val="a4"/>
        <w:spacing w:before="1" w:line="360" w:lineRule="auto"/>
        <w:jc w:val="left"/>
      </w:pPr>
      <w:r>
        <w:t>вокализация,</w:t>
      </w:r>
      <w:r>
        <w:rPr>
          <w:spacing w:val="27"/>
        </w:rPr>
        <w:t xml:space="preserve"> </w:t>
      </w:r>
      <w:r>
        <w:t>пропевание</w:t>
      </w:r>
      <w:r>
        <w:rPr>
          <w:spacing w:val="29"/>
        </w:rPr>
        <w:t xml:space="preserve"> </w:t>
      </w:r>
      <w:r>
        <w:t>музыкальных</w:t>
      </w:r>
      <w:r>
        <w:rPr>
          <w:spacing w:val="25"/>
        </w:rPr>
        <w:t xml:space="preserve"> </w:t>
      </w:r>
      <w:r>
        <w:t>тем,</w:t>
      </w:r>
      <w:r>
        <w:rPr>
          <w:spacing w:val="32"/>
        </w:rPr>
        <w:t xml:space="preserve"> </w:t>
      </w:r>
      <w:r>
        <w:t>пластическое</w:t>
      </w:r>
      <w:r>
        <w:rPr>
          <w:spacing w:val="38"/>
        </w:rPr>
        <w:t xml:space="preserve"> </w:t>
      </w:r>
      <w:r>
        <w:t>интонирование</w:t>
      </w:r>
      <w:r>
        <w:rPr>
          <w:spacing w:val="24"/>
        </w:rPr>
        <w:t xml:space="preserve"> </w:t>
      </w:r>
      <w:r>
        <w:t>оркестровых</w:t>
      </w:r>
      <w:r>
        <w:rPr>
          <w:spacing w:val="-57"/>
        </w:rPr>
        <w:t xml:space="preserve"> </w:t>
      </w:r>
      <w:r>
        <w:t>фрагментов;</w:t>
      </w:r>
    </w:p>
    <w:p w:rsidR="00456509" w:rsidRDefault="00D11E26">
      <w:pPr>
        <w:pStyle w:val="a4"/>
        <w:spacing w:line="360" w:lineRule="auto"/>
        <w:ind w:left="1244" w:right="4570" w:firstLine="0"/>
        <w:jc w:val="left"/>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7"/>
        </w:rPr>
        <w:t xml:space="preserve"> </w:t>
      </w:r>
      <w:r>
        <w:t>музыки;</w:t>
      </w:r>
      <w:r>
        <w:rPr>
          <w:spacing w:val="-57"/>
        </w:rPr>
        <w:t xml:space="preserve"> </w:t>
      </w:r>
      <w:r>
        <w:t>звучащие</w:t>
      </w:r>
      <w:r>
        <w:rPr>
          <w:spacing w:val="-1"/>
        </w:rPr>
        <w:t xml:space="preserve"> </w:t>
      </w:r>
      <w:r>
        <w:t>и</w:t>
      </w:r>
      <w:r>
        <w:rPr>
          <w:spacing w:val="1"/>
        </w:rPr>
        <w:t xml:space="preserve"> </w:t>
      </w:r>
      <w:r>
        <w:t>терминологические тесты;</w:t>
      </w:r>
    </w:p>
    <w:p w:rsidR="00456509" w:rsidRDefault="00D11E26">
      <w:pPr>
        <w:pStyle w:val="a4"/>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6"/>
        <w:ind w:left="1244" w:firstLine="0"/>
        <w:jc w:val="left"/>
      </w:pPr>
      <w:r>
        <w:t>коллективное</w:t>
      </w:r>
      <w:r>
        <w:rPr>
          <w:spacing w:val="-6"/>
        </w:rPr>
        <w:t xml:space="preserve"> </w:t>
      </w:r>
      <w:r>
        <w:t>чтение</w:t>
      </w:r>
      <w:r>
        <w:rPr>
          <w:spacing w:val="-1"/>
        </w:rPr>
        <w:t xml:space="preserve"> </w:t>
      </w:r>
      <w:r>
        <w:t>либретто в</w:t>
      </w:r>
      <w:r>
        <w:rPr>
          <w:spacing w:val="-3"/>
        </w:rPr>
        <w:t xml:space="preserve"> </w:t>
      </w:r>
      <w:r>
        <w:t>жанре</w:t>
      </w:r>
      <w:r>
        <w:rPr>
          <w:spacing w:val="-6"/>
        </w:rPr>
        <w:t xml:space="preserve"> </w:t>
      </w:r>
      <w:r>
        <w:t>сторителлинг;</w:t>
      </w:r>
    </w:p>
    <w:p w:rsidR="00456509" w:rsidRDefault="007C5DA5">
      <w:pPr>
        <w:pStyle w:val="a4"/>
        <w:spacing w:before="137" w:line="360" w:lineRule="auto"/>
        <w:ind w:left="1244" w:right="2417" w:firstLine="0"/>
        <w:jc w:val="left"/>
      </w:pPr>
      <w:r>
        <w:pict>
          <v:rect id="_x0000_s1038" style="position:absolute;left:0;text-align:left;margin-left:56.65pt;margin-top:49.75pt;width:144.05pt;height:.7pt;z-index:-15718912;mso-wrap-distance-left:0;mso-wrap-distance-right:0;mso-position-horizontal-relative:page" fillcolor="black" stroked="f">
            <w10:wrap type="topAndBottom" anchorx="page"/>
          </v:rect>
        </w:pict>
      </w:r>
      <w:r w:rsidR="00D11E26">
        <w:t>создание любительского видеофильма на основе выбранного либретто;</w:t>
      </w:r>
      <w:r w:rsidR="00D11E26">
        <w:rPr>
          <w:spacing w:val="-57"/>
        </w:rPr>
        <w:t xml:space="preserve"> </w:t>
      </w:r>
      <w:r w:rsidR="00D11E26">
        <w:t>просмотр</w:t>
      </w:r>
      <w:r w:rsidR="00D11E26">
        <w:rPr>
          <w:spacing w:val="1"/>
        </w:rPr>
        <w:t xml:space="preserve"> </w:t>
      </w:r>
      <w:r w:rsidR="00D11E26">
        <w:t>фильма-оперы</w:t>
      </w:r>
      <w:r w:rsidR="00D11E26">
        <w:rPr>
          <w:spacing w:val="-1"/>
        </w:rPr>
        <w:t xml:space="preserve"> </w:t>
      </w:r>
      <w:r w:rsidR="00D11E26">
        <w:t>или</w:t>
      </w:r>
      <w:r w:rsidR="00D11E26">
        <w:rPr>
          <w:spacing w:val="-2"/>
        </w:rPr>
        <w:t xml:space="preserve"> </w:t>
      </w:r>
      <w:r w:rsidR="00D11E26">
        <w:t>фильма-балета.</w:t>
      </w:r>
    </w:p>
    <w:p w:rsidR="00456509" w:rsidRDefault="00D11E26">
      <w:pPr>
        <w:pStyle w:val="a4"/>
        <w:spacing w:before="63"/>
        <w:ind w:right="256" w:firstLine="0"/>
      </w:pPr>
      <w:r>
        <w:rPr>
          <w:vertAlign w:val="superscript"/>
        </w:rPr>
        <w:t>35</w:t>
      </w:r>
      <w:r>
        <w:t xml:space="preserve"> В данном тематическом блоке могут быть представлены фрагменты из опер Н.А. Римского-</w:t>
      </w:r>
      <w:r>
        <w:rPr>
          <w:spacing w:val="1"/>
        </w:rPr>
        <w:t xml:space="preserve"> </w:t>
      </w:r>
      <w:r>
        <w:t>Корсакова   («Садко»,    «Сказка    о    царе   Салтане»,    «Снегурочка»),    М.И. Глинки    («Руслан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r>
        <w:t>Эвридика»),</w:t>
      </w:r>
      <w:r>
        <w:rPr>
          <w:spacing w:val="1"/>
        </w:rPr>
        <w:t xml:space="preserve"> </w:t>
      </w:r>
      <w:r>
        <w:t>Дж. Верди</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Конкретизация</w:t>
      </w:r>
      <w:r>
        <w:rPr>
          <w:spacing w:val="-3"/>
        </w:rPr>
        <w:t xml:space="preserve"> </w:t>
      </w:r>
      <w:r>
        <w:t>–</w:t>
      </w:r>
      <w:r>
        <w:rPr>
          <w:spacing w:val="-4"/>
        </w:rPr>
        <w:t xml:space="preserve"> </w:t>
      </w:r>
      <w:r>
        <w:t>на выбор</w:t>
      </w:r>
      <w:r>
        <w:rPr>
          <w:spacing w:val="-4"/>
        </w:rPr>
        <w:t xml:space="preserve"> </w:t>
      </w:r>
      <w:r>
        <w:t>учителя</w:t>
      </w:r>
      <w:r>
        <w:rPr>
          <w:spacing w:val="1"/>
        </w:rPr>
        <w:t xml:space="preserve"> </w:t>
      </w:r>
      <w:r>
        <w:t>и</w:t>
      </w:r>
      <w:r>
        <w:rPr>
          <w:spacing w:val="2"/>
        </w:rPr>
        <w:t xml:space="preserve"> </w:t>
      </w:r>
      <w:r>
        <w:t>в</w:t>
      </w:r>
      <w:r>
        <w:rPr>
          <w:spacing w:val="2"/>
        </w:rPr>
        <w:t xml:space="preserve"> </w:t>
      </w:r>
      <w:r>
        <w:t>соответствии</w:t>
      </w:r>
      <w:r>
        <w:rPr>
          <w:spacing w:val="-3"/>
        </w:rPr>
        <w:t xml:space="preserve"> </w:t>
      </w:r>
      <w:r>
        <w:t>с материалом</w:t>
      </w:r>
      <w:r>
        <w:rPr>
          <w:spacing w:val="-2"/>
        </w:rPr>
        <w:t xml:space="preserve"> </w:t>
      </w:r>
      <w:r>
        <w:t>соответствующего</w:t>
      </w:r>
      <w:r>
        <w:rPr>
          <w:spacing w:val="1"/>
        </w:rPr>
        <w:t xml:space="preserve"> </w:t>
      </w:r>
      <w:r>
        <w:t>УМК.</w:t>
      </w:r>
    </w:p>
    <w:p w:rsidR="00456509" w:rsidRDefault="00456509">
      <w:pPr>
        <w:sectPr w:rsidR="00456509">
          <w:headerReference w:type="default" r:id="rId224"/>
          <w:footerReference w:type="default" r:id="rId225"/>
          <w:pgSz w:w="11910" w:h="16840"/>
          <w:pgMar w:top="900" w:right="300" w:bottom="280" w:left="600" w:header="569" w:footer="0" w:gutter="0"/>
          <w:cols w:space="720"/>
        </w:sectPr>
      </w:pPr>
    </w:p>
    <w:p w:rsidR="00456509" w:rsidRDefault="00D11E26">
      <w:pPr>
        <w:pStyle w:val="21"/>
        <w:spacing w:before="163"/>
        <w:jc w:val="left"/>
      </w:pPr>
      <w:r>
        <w:lastRenderedPageBreak/>
        <w:t>Оперетта,</w:t>
      </w:r>
      <w:r>
        <w:rPr>
          <w:spacing w:val="1"/>
        </w:rPr>
        <w:t xml:space="preserve"> </w:t>
      </w:r>
      <w:r>
        <w:t>мюзикл</w:t>
      </w:r>
      <w:r>
        <w:rPr>
          <w:spacing w:val="-5"/>
        </w:rPr>
        <w:t xml:space="preserve"> </w:t>
      </w:r>
      <w:r>
        <w:t>(2–3 часа).</w:t>
      </w:r>
    </w:p>
    <w:p w:rsidR="00456509" w:rsidRDefault="00D11E26">
      <w:pPr>
        <w:pStyle w:val="a4"/>
        <w:spacing w:before="137" w:line="360" w:lineRule="auto"/>
        <w:ind w:right="268"/>
        <w:jc w:val="left"/>
      </w:pPr>
      <w:r>
        <w:t>Содержание:</w:t>
      </w:r>
      <w:r>
        <w:rPr>
          <w:spacing w:val="23"/>
        </w:rPr>
        <w:t xml:space="preserve"> </w:t>
      </w:r>
      <w:r>
        <w:t>История</w:t>
      </w:r>
      <w:r>
        <w:rPr>
          <w:spacing w:val="24"/>
        </w:rPr>
        <w:t xml:space="preserve"> </w:t>
      </w:r>
      <w:r>
        <w:t>возникновения</w:t>
      </w:r>
      <w:r>
        <w:rPr>
          <w:spacing w:val="23"/>
        </w:rPr>
        <w:t xml:space="preserve"> </w:t>
      </w:r>
      <w:r>
        <w:t>и</w:t>
      </w:r>
      <w:r>
        <w:rPr>
          <w:spacing w:val="20"/>
        </w:rPr>
        <w:t xml:space="preserve"> </w:t>
      </w:r>
      <w:r>
        <w:t>особенности</w:t>
      </w:r>
      <w:r>
        <w:rPr>
          <w:spacing w:val="21"/>
        </w:rPr>
        <w:t xml:space="preserve"> </w:t>
      </w:r>
      <w:r>
        <w:t>жанра.</w:t>
      </w:r>
      <w:r>
        <w:rPr>
          <w:spacing w:val="25"/>
        </w:rPr>
        <w:t xml:space="preserve"> </w:t>
      </w:r>
      <w:r>
        <w:t>Отдельные</w:t>
      </w:r>
      <w:r>
        <w:rPr>
          <w:spacing w:val="23"/>
        </w:rPr>
        <w:t xml:space="preserve"> </w:t>
      </w:r>
      <w:r>
        <w:t>номера</w:t>
      </w:r>
      <w:r>
        <w:rPr>
          <w:spacing w:val="23"/>
        </w:rPr>
        <w:t xml:space="preserve"> </w:t>
      </w:r>
      <w:r>
        <w:t>из</w:t>
      </w:r>
      <w:r>
        <w:rPr>
          <w:spacing w:val="20"/>
        </w:rPr>
        <w:t xml:space="preserve"> </w:t>
      </w:r>
      <w:r>
        <w:t>оперетт</w:t>
      </w:r>
      <w:r>
        <w:rPr>
          <w:spacing w:val="-57"/>
        </w:rPr>
        <w:t xml:space="preserve"> </w:t>
      </w:r>
      <w:r>
        <w:t>И.</w:t>
      </w:r>
      <w:r>
        <w:rPr>
          <w:spacing w:val="3"/>
        </w:rPr>
        <w:t xml:space="preserve"> </w:t>
      </w:r>
      <w:r>
        <w:t>Штрауса,</w:t>
      </w:r>
      <w:r>
        <w:rPr>
          <w:spacing w:val="3"/>
        </w:rPr>
        <w:t xml:space="preserve"> </w:t>
      </w:r>
      <w:r>
        <w:t>И.</w:t>
      </w:r>
      <w:r>
        <w:rPr>
          <w:spacing w:val="5"/>
        </w:rPr>
        <w:t xml:space="preserve"> </w:t>
      </w:r>
      <w:r>
        <w:t>Кальмана,</w:t>
      </w:r>
      <w:r>
        <w:rPr>
          <w:spacing w:val="-2"/>
        </w:rPr>
        <w:t xml:space="preserve"> </w:t>
      </w:r>
      <w:r>
        <w:t>мюзиклов</w:t>
      </w:r>
      <w:r>
        <w:rPr>
          <w:spacing w:val="2"/>
        </w:rPr>
        <w:t xml:space="preserve"> </w:t>
      </w:r>
      <w:r>
        <w:t>Р.</w:t>
      </w:r>
      <w:r>
        <w:rPr>
          <w:spacing w:val="3"/>
        </w:rPr>
        <w:t xml:space="preserve"> </w:t>
      </w:r>
      <w:r>
        <w:t>Роджерса,</w:t>
      </w:r>
      <w:r>
        <w:rPr>
          <w:spacing w:val="3"/>
        </w:rPr>
        <w:t xml:space="preserve"> </w:t>
      </w:r>
      <w:r>
        <w:t>Ф.</w:t>
      </w:r>
      <w:r>
        <w:rPr>
          <w:spacing w:val="5"/>
        </w:rPr>
        <w:t xml:space="preserve"> </w:t>
      </w:r>
      <w:r>
        <w:t>Лоу.</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ind w:left="1244" w:firstLine="0"/>
        <w:jc w:val="left"/>
      </w:pPr>
      <w:r>
        <w:t>знакомство</w:t>
      </w:r>
      <w:r>
        <w:rPr>
          <w:spacing w:val="2"/>
        </w:rPr>
        <w:t xml:space="preserve"> </w:t>
      </w:r>
      <w:r>
        <w:t>с</w:t>
      </w:r>
      <w:r>
        <w:rPr>
          <w:spacing w:val="-5"/>
        </w:rPr>
        <w:t xml:space="preserve"> </w:t>
      </w:r>
      <w:r>
        <w:t>жанрами</w:t>
      </w:r>
      <w:r>
        <w:rPr>
          <w:spacing w:val="-5"/>
        </w:rPr>
        <w:t xml:space="preserve"> </w:t>
      </w:r>
      <w:r>
        <w:t>оперетты,</w:t>
      </w:r>
      <w:r>
        <w:rPr>
          <w:spacing w:val="-4"/>
        </w:rPr>
        <w:t xml:space="preserve"> </w:t>
      </w:r>
      <w:r>
        <w:t>мюзикла;</w:t>
      </w:r>
    </w:p>
    <w:p w:rsidR="00456509" w:rsidRDefault="00D11E26">
      <w:pPr>
        <w:pStyle w:val="a4"/>
        <w:spacing w:before="142" w:line="360" w:lineRule="auto"/>
        <w:ind w:left="1244" w:right="696" w:firstLine="0"/>
        <w:jc w:val="left"/>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8"/>
        </w:rPr>
        <w:t xml:space="preserve"> </w:t>
      </w:r>
      <w:r>
        <w:t>музыкальных</w:t>
      </w:r>
      <w:r>
        <w:rPr>
          <w:spacing w:val="-7"/>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9"/>
        </w:rPr>
        <w:t xml:space="preserve"> </w:t>
      </w:r>
      <w:r>
        <w:t>мюзикла;</w:t>
      </w:r>
    </w:p>
    <w:p w:rsidR="00456509" w:rsidRDefault="00D11E26">
      <w:pPr>
        <w:pStyle w:val="a4"/>
        <w:spacing w:line="273" w:lineRule="exact"/>
        <w:ind w:left="1244" w:firstLine="0"/>
        <w:jc w:val="left"/>
      </w:pPr>
      <w:r>
        <w:t>на</w:t>
      </w:r>
      <w:r>
        <w:rPr>
          <w:spacing w:val="-1"/>
        </w:rPr>
        <w:t xml:space="preserve"> </w:t>
      </w:r>
      <w:r>
        <w:t>выбор</w:t>
      </w:r>
      <w:r>
        <w:rPr>
          <w:spacing w:val="-4"/>
        </w:rPr>
        <w:t xml:space="preserve"> </w:t>
      </w:r>
      <w:r>
        <w:t>или</w:t>
      </w:r>
      <w:r>
        <w:rPr>
          <w:spacing w:val="1"/>
        </w:rPr>
        <w:t xml:space="preserve"> </w:t>
      </w:r>
      <w:r>
        <w:t>факультативно:</w:t>
      </w:r>
    </w:p>
    <w:p w:rsidR="00456509" w:rsidRDefault="00D11E26">
      <w:pPr>
        <w:pStyle w:val="a4"/>
        <w:spacing w:before="141" w:line="360" w:lineRule="auto"/>
        <w:ind w:left="1244" w:right="1578" w:firstLine="0"/>
        <w:jc w:val="left"/>
      </w:pPr>
      <w:r>
        <w:t>посещение</w:t>
      </w:r>
      <w:r>
        <w:rPr>
          <w:spacing w:val="-3"/>
        </w:rPr>
        <w:t xml:space="preserve"> </w:t>
      </w:r>
      <w:r>
        <w:t>музыкального</w:t>
      </w:r>
      <w:r>
        <w:rPr>
          <w:spacing w:val="2"/>
        </w:rPr>
        <w:t xml:space="preserve"> </w:t>
      </w:r>
      <w:r>
        <w:t>театра:</w:t>
      </w:r>
      <w:r>
        <w:rPr>
          <w:spacing w:val="-2"/>
        </w:rPr>
        <w:t xml:space="preserve"> </w:t>
      </w:r>
      <w:r>
        <w:t>спектакль</w:t>
      </w:r>
      <w:r>
        <w:rPr>
          <w:spacing w:val="-6"/>
        </w:rPr>
        <w:t xml:space="preserve"> </w:t>
      </w:r>
      <w:r>
        <w:t>в</w:t>
      </w:r>
      <w:r>
        <w:rPr>
          <w:spacing w:val="-5"/>
        </w:rPr>
        <w:t xml:space="preserve"> </w:t>
      </w:r>
      <w:r>
        <w:t>жанре</w:t>
      </w:r>
      <w:r>
        <w:rPr>
          <w:spacing w:val="-3"/>
        </w:rPr>
        <w:t xml:space="preserve"> </w:t>
      </w:r>
      <w:r>
        <w:t>оперетты</w:t>
      </w:r>
      <w:r>
        <w:rPr>
          <w:spacing w:val="-4"/>
        </w:rPr>
        <w:t xml:space="preserve"> </w:t>
      </w:r>
      <w:r>
        <w:t>или</w:t>
      </w:r>
      <w:r>
        <w:rPr>
          <w:spacing w:val="-6"/>
        </w:rPr>
        <w:t xml:space="preserve"> </w:t>
      </w:r>
      <w:r>
        <w:t>мюзикла;</w:t>
      </w:r>
      <w:r>
        <w:rPr>
          <w:spacing w:val="-57"/>
        </w:rPr>
        <w:t xml:space="preserve"> </w:t>
      </w:r>
      <w:r>
        <w:t>постановка</w:t>
      </w:r>
      <w:r>
        <w:rPr>
          <w:spacing w:val="-1"/>
        </w:rPr>
        <w:t xml:space="preserve"> </w:t>
      </w:r>
      <w:r>
        <w:t>фрагментов,</w:t>
      </w:r>
      <w:r>
        <w:rPr>
          <w:spacing w:val="-3"/>
        </w:rPr>
        <w:t xml:space="preserve"> </w:t>
      </w:r>
      <w:r>
        <w:t>сцен</w:t>
      </w:r>
      <w:r>
        <w:rPr>
          <w:spacing w:val="1"/>
        </w:rPr>
        <w:t xml:space="preserve"> </w:t>
      </w:r>
      <w:r>
        <w:t>из</w:t>
      </w:r>
      <w:r>
        <w:rPr>
          <w:spacing w:val="-3"/>
        </w:rPr>
        <w:t xml:space="preserve"> </w:t>
      </w:r>
      <w:r>
        <w:t>мюзикла</w:t>
      </w:r>
      <w:r>
        <w:rPr>
          <w:spacing w:val="4"/>
        </w:rPr>
        <w:t xml:space="preserve"> </w:t>
      </w:r>
      <w:r>
        <w:t>– спектакль</w:t>
      </w:r>
      <w:r>
        <w:rPr>
          <w:spacing w:val="1"/>
        </w:rPr>
        <w:t xml:space="preserve"> </w:t>
      </w:r>
      <w:r>
        <w:t>для родителей.</w:t>
      </w:r>
    </w:p>
    <w:p w:rsidR="00456509" w:rsidRDefault="00D11E26">
      <w:pPr>
        <w:pStyle w:val="21"/>
        <w:spacing w:before="3"/>
        <w:jc w:val="left"/>
      </w:pPr>
      <w:r>
        <w:t>Кто</w:t>
      </w:r>
      <w:r>
        <w:rPr>
          <w:spacing w:val="-1"/>
        </w:rPr>
        <w:t xml:space="preserve"> </w:t>
      </w:r>
      <w:r>
        <w:t>создаёт</w:t>
      </w:r>
      <w:r>
        <w:rPr>
          <w:spacing w:val="1"/>
        </w:rPr>
        <w:t xml:space="preserve"> </w:t>
      </w:r>
      <w:r>
        <w:t>музыкальный</w:t>
      </w:r>
      <w:r>
        <w:rPr>
          <w:spacing w:val="1"/>
        </w:rPr>
        <w:t xml:space="preserve"> </w:t>
      </w:r>
      <w:r>
        <w:t>спектакль?</w:t>
      </w:r>
      <w:r>
        <w:rPr>
          <w:spacing w:val="-6"/>
        </w:rPr>
        <w:t xml:space="preserve"> </w:t>
      </w:r>
      <w:r>
        <w:t>(2–3</w:t>
      </w:r>
      <w:r>
        <w:rPr>
          <w:spacing w:val="-5"/>
        </w:rPr>
        <w:t xml:space="preserve"> </w:t>
      </w:r>
      <w:r>
        <w:t>часа).</w:t>
      </w:r>
    </w:p>
    <w:p w:rsidR="00456509" w:rsidRDefault="00D11E26">
      <w:pPr>
        <w:pStyle w:val="a4"/>
        <w:spacing w:before="132" w:line="362" w:lineRule="auto"/>
        <w:ind w:right="469"/>
        <w:jc w:val="left"/>
      </w:pPr>
      <w:r>
        <w:t>Содержание:</w:t>
      </w:r>
      <w:r>
        <w:rPr>
          <w:spacing w:val="3"/>
        </w:rPr>
        <w:t xml:space="preserve"> </w:t>
      </w:r>
      <w:r>
        <w:t>Профессии</w:t>
      </w:r>
      <w:r>
        <w:rPr>
          <w:spacing w:val="4"/>
        </w:rPr>
        <w:t xml:space="preserve"> </w:t>
      </w:r>
      <w:r>
        <w:t>музыкального</w:t>
      </w:r>
      <w:r>
        <w:rPr>
          <w:spacing w:val="7"/>
        </w:rPr>
        <w:t xml:space="preserve"> </w:t>
      </w:r>
      <w:r>
        <w:t>театра:</w:t>
      </w:r>
      <w:r>
        <w:rPr>
          <w:spacing w:val="8"/>
        </w:rPr>
        <w:t xml:space="preserve"> </w:t>
      </w:r>
      <w:r>
        <w:t>дирижёр,</w:t>
      </w:r>
      <w:r>
        <w:rPr>
          <w:spacing w:val="9"/>
        </w:rPr>
        <w:t xml:space="preserve"> </w:t>
      </w:r>
      <w:r>
        <w:t>режиссёр,</w:t>
      </w:r>
      <w:r>
        <w:rPr>
          <w:spacing w:val="60"/>
        </w:rPr>
        <w:t xml:space="preserve"> </w:t>
      </w:r>
      <w:r>
        <w:t>оперные</w:t>
      </w:r>
      <w:r>
        <w:rPr>
          <w:spacing w:val="2"/>
        </w:rPr>
        <w:t xml:space="preserve"> </w:t>
      </w:r>
      <w:r>
        <w:t>певцы,</w:t>
      </w:r>
      <w:r>
        <w:rPr>
          <w:spacing w:val="-57"/>
        </w:rPr>
        <w:t xml:space="preserve"> </w:t>
      </w:r>
      <w:r>
        <w:t>балерины</w:t>
      </w:r>
      <w:r>
        <w:rPr>
          <w:spacing w:val="2"/>
        </w:rPr>
        <w:t xml:space="preserve"> </w:t>
      </w:r>
      <w:r>
        <w:t>и</w:t>
      </w:r>
      <w:r>
        <w:rPr>
          <w:spacing w:val="-2"/>
        </w:rPr>
        <w:t xml:space="preserve"> </w:t>
      </w:r>
      <w:r>
        <w:t>танцовщики,</w:t>
      </w:r>
      <w:r>
        <w:rPr>
          <w:spacing w:val="-1"/>
        </w:rPr>
        <w:t xml:space="preserve"> </w:t>
      </w:r>
      <w:r>
        <w:t>художники</w:t>
      </w:r>
      <w:r>
        <w:rPr>
          <w:spacing w:val="2"/>
        </w:rPr>
        <w:t xml:space="preserve"> </w:t>
      </w:r>
      <w:r>
        <w:t>и</w:t>
      </w:r>
      <w:r>
        <w:rPr>
          <w:spacing w:val="-2"/>
        </w:rPr>
        <w:t xml:space="preserve"> </w:t>
      </w:r>
      <w:r>
        <w:t>другие.</w:t>
      </w:r>
    </w:p>
    <w:p w:rsidR="00456509" w:rsidRDefault="00D11E26">
      <w:pPr>
        <w:pStyle w:val="a4"/>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ind w:left="1244" w:right="469" w:firstLine="0"/>
        <w:jc w:val="left"/>
      </w:pPr>
      <w:r>
        <w:t>диалог</w:t>
      </w:r>
      <w:r>
        <w:rPr>
          <w:spacing w:val="5"/>
        </w:rPr>
        <w:t xml:space="preserve"> </w:t>
      </w:r>
      <w:r>
        <w:t>с</w:t>
      </w:r>
      <w:r>
        <w:rPr>
          <w:spacing w:val="8"/>
        </w:rPr>
        <w:t xml:space="preserve"> </w:t>
      </w:r>
      <w:r>
        <w:t>учителем</w:t>
      </w:r>
      <w:r>
        <w:rPr>
          <w:spacing w:val="9"/>
        </w:rPr>
        <w:t xml:space="preserve"> </w:t>
      </w:r>
      <w:r>
        <w:t>по</w:t>
      </w:r>
      <w:r>
        <w:rPr>
          <w:spacing w:val="8"/>
        </w:rPr>
        <w:t xml:space="preserve"> </w:t>
      </w:r>
      <w:r>
        <w:t>поводу</w:t>
      </w:r>
      <w:r>
        <w:rPr>
          <w:spacing w:val="-1"/>
        </w:rPr>
        <w:t xml:space="preserve"> </w:t>
      </w:r>
      <w:r>
        <w:t>синкретичного</w:t>
      </w:r>
      <w:r>
        <w:rPr>
          <w:spacing w:val="9"/>
        </w:rPr>
        <w:t xml:space="preserve"> </w:t>
      </w:r>
      <w:r>
        <w:t>характера</w:t>
      </w:r>
      <w:r>
        <w:rPr>
          <w:spacing w:val="6"/>
        </w:rPr>
        <w:t xml:space="preserve"> </w:t>
      </w:r>
      <w:r>
        <w:t>музыкального</w:t>
      </w:r>
      <w:r>
        <w:rPr>
          <w:spacing w:val="9"/>
        </w:rPr>
        <w:t xml:space="preserve"> </w:t>
      </w:r>
      <w:r>
        <w:t>спектакля;</w:t>
      </w:r>
      <w:r>
        <w:rPr>
          <w:spacing w:val="1"/>
        </w:rPr>
        <w:t xml:space="preserve"> </w:t>
      </w:r>
      <w:r>
        <w:t>знакомство</w:t>
      </w:r>
      <w:r>
        <w:rPr>
          <w:spacing w:val="2"/>
        </w:rPr>
        <w:t xml:space="preserve"> </w:t>
      </w:r>
      <w:r>
        <w:t>с</w:t>
      </w:r>
      <w:r>
        <w:rPr>
          <w:spacing w:val="57"/>
        </w:rPr>
        <w:t xml:space="preserve"> </w:t>
      </w:r>
      <w:r>
        <w:t>миром</w:t>
      </w:r>
      <w:r>
        <w:rPr>
          <w:spacing w:val="59"/>
        </w:rPr>
        <w:t xml:space="preserve"> </w:t>
      </w:r>
      <w:r>
        <w:t>театральных</w:t>
      </w:r>
      <w:r>
        <w:rPr>
          <w:spacing w:val="58"/>
        </w:rPr>
        <w:t xml:space="preserve"> </w:t>
      </w:r>
      <w:r>
        <w:t>профессий,</w:t>
      </w:r>
      <w:r>
        <w:rPr>
          <w:spacing w:val="60"/>
        </w:rPr>
        <w:t xml:space="preserve"> </w:t>
      </w:r>
      <w:r>
        <w:t>творчеством</w:t>
      </w:r>
      <w:r>
        <w:rPr>
          <w:spacing w:val="59"/>
        </w:rPr>
        <w:t xml:space="preserve"> </w:t>
      </w:r>
      <w:r>
        <w:t>театральных</w:t>
      </w:r>
      <w:r>
        <w:rPr>
          <w:spacing w:val="58"/>
        </w:rPr>
        <w:t xml:space="preserve"> </w:t>
      </w:r>
      <w:r>
        <w:t>режиссёров,</w:t>
      </w:r>
    </w:p>
    <w:p w:rsidR="00456509" w:rsidRDefault="00D11E26">
      <w:pPr>
        <w:pStyle w:val="a4"/>
        <w:spacing w:before="3"/>
        <w:ind w:firstLine="0"/>
        <w:jc w:val="left"/>
      </w:pPr>
      <w:r>
        <w:t>художников;</w:t>
      </w:r>
    </w:p>
    <w:p w:rsidR="00456509" w:rsidRDefault="00D11E26">
      <w:pPr>
        <w:pStyle w:val="a4"/>
        <w:spacing w:before="137" w:line="360" w:lineRule="auto"/>
        <w:ind w:left="1244" w:right="1578" w:firstLine="0"/>
        <w:jc w:val="left"/>
      </w:pPr>
      <w:r>
        <w:t>просмотр</w:t>
      </w:r>
      <w:r>
        <w:rPr>
          <w:spacing w:val="-3"/>
        </w:rPr>
        <w:t xml:space="preserve"> </w:t>
      </w:r>
      <w:r>
        <w:t>фрагментов</w:t>
      </w:r>
      <w:r>
        <w:rPr>
          <w:spacing w:val="-5"/>
        </w:rPr>
        <w:t xml:space="preserve"> </w:t>
      </w:r>
      <w:r>
        <w:t>одного</w:t>
      </w:r>
      <w:r>
        <w:rPr>
          <w:spacing w:val="-2"/>
        </w:rPr>
        <w:t xml:space="preserve"> </w:t>
      </w:r>
      <w:r>
        <w:t>и</w:t>
      </w:r>
      <w:r>
        <w:rPr>
          <w:spacing w:val="-1"/>
        </w:rPr>
        <w:t xml:space="preserve"> </w:t>
      </w:r>
      <w:r>
        <w:t>того</w:t>
      </w:r>
      <w:r>
        <w:rPr>
          <w:spacing w:val="-2"/>
        </w:rPr>
        <w:t xml:space="preserve"> </w:t>
      </w:r>
      <w:r>
        <w:t>же</w:t>
      </w:r>
      <w:r>
        <w:rPr>
          <w:spacing w:val="-3"/>
        </w:rPr>
        <w:t xml:space="preserve"> </w:t>
      </w:r>
      <w:r>
        <w:t>спектакля</w:t>
      </w:r>
      <w:r>
        <w:rPr>
          <w:spacing w:val="-3"/>
        </w:rPr>
        <w:t xml:space="preserve"> </w:t>
      </w:r>
      <w:r>
        <w:t>в</w:t>
      </w:r>
      <w:r>
        <w:rPr>
          <w:spacing w:val="-1"/>
        </w:rPr>
        <w:t xml:space="preserve"> </w:t>
      </w:r>
      <w:r>
        <w:t>разных</w:t>
      </w:r>
      <w:r>
        <w:rPr>
          <w:spacing w:val="-7"/>
        </w:rPr>
        <w:t xml:space="preserve"> </w:t>
      </w:r>
      <w:r>
        <w:t>постановках;</w:t>
      </w:r>
      <w:r>
        <w:rPr>
          <w:spacing w:val="-57"/>
        </w:rPr>
        <w:t xml:space="preserve"> </w:t>
      </w:r>
      <w:r>
        <w:t>обсуждение различий</w:t>
      </w:r>
      <w:r>
        <w:rPr>
          <w:spacing w:val="-2"/>
        </w:rPr>
        <w:t xml:space="preserve"> </w:t>
      </w:r>
      <w:r>
        <w:t>в</w:t>
      </w:r>
      <w:r>
        <w:rPr>
          <w:spacing w:val="-2"/>
        </w:rPr>
        <w:t xml:space="preserve"> </w:t>
      </w:r>
      <w:r>
        <w:t>оформлении,</w:t>
      </w:r>
      <w:r>
        <w:rPr>
          <w:spacing w:val="-1"/>
        </w:rPr>
        <w:t xml:space="preserve"> </w:t>
      </w:r>
      <w:r>
        <w:t>режиссуре;</w:t>
      </w:r>
    </w:p>
    <w:p w:rsidR="00456509" w:rsidRDefault="00D11E26">
      <w:pPr>
        <w:pStyle w:val="a4"/>
        <w:spacing w:line="362" w:lineRule="auto"/>
        <w:ind w:left="1244" w:right="379" w:firstLine="0"/>
        <w:jc w:val="left"/>
      </w:pPr>
      <w:r>
        <w:t>создание</w:t>
      </w:r>
      <w:r>
        <w:rPr>
          <w:spacing w:val="-3"/>
        </w:rPr>
        <w:t xml:space="preserve"> </w:t>
      </w:r>
      <w:r>
        <w:t>эскизов</w:t>
      </w:r>
      <w:r>
        <w:rPr>
          <w:spacing w:val="-4"/>
        </w:rPr>
        <w:t xml:space="preserve"> </w:t>
      </w:r>
      <w:r>
        <w:t>костюмов</w:t>
      </w:r>
      <w:r>
        <w:rPr>
          <w:spacing w:val="-4"/>
        </w:rPr>
        <w:t xml:space="preserve"> </w:t>
      </w:r>
      <w:r>
        <w:t>и декораций</w:t>
      </w:r>
      <w:r>
        <w:rPr>
          <w:spacing w:val="-1"/>
        </w:rPr>
        <w:t xml:space="preserve"> </w:t>
      </w:r>
      <w:r>
        <w:t>к</w:t>
      </w:r>
      <w:r>
        <w:rPr>
          <w:spacing w:val="-7"/>
        </w:rPr>
        <w:t xml:space="preserve"> </w:t>
      </w:r>
      <w:r>
        <w:t>одному</w:t>
      </w:r>
      <w:r>
        <w:rPr>
          <w:spacing w:val="-10"/>
        </w:rPr>
        <w:t xml:space="preserve"> </w:t>
      </w:r>
      <w:r>
        <w:t>из</w:t>
      </w:r>
      <w:r>
        <w:rPr>
          <w:spacing w:val="-1"/>
        </w:rPr>
        <w:t xml:space="preserve"> </w:t>
      </w:r>
      <w:r>
        <w:t>изученных</w:t>
      </w:r>
      <w:r>
        <w:rPr>
          <w:spacing w:val="-6"/>
        </w:rPr>
        <w:t xml:space="preserve"> </w:t>
      </w:r>
      <w:r>
        <w:t>музыкальных</w:t>
      </w:r>
      <w:r>
        <w:rPr>
          <w:spacing w:val="-6"/>
        </w:rPr>
        <w:t xml:space="preserve"> </w:t>
      </w:r>
      <w:r>
        <w:t>спектаклей;</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273" w:lineRule="exact"/>
        <w:ind w:left="1244" w:firstLine="0"/>
        <w:jc w:val="left"/>
      </w:pPr>
      <w:r>
        <w:t>виртуальный</w:t>
      </w:r>
      <w:r>
        <w:rPr>
          <w:spacing w:val="-2"/>
        </w:rPr>
        <w:t xml:space="preserve"> </w:t>
      </w:r>
      <w:r>
        <w:t>квест</w:t>
      </w:r>
      <w:r>
        <w:rPr>
          <w:spacing w:val="-2"/>
        </w:rPr>
        <w:t xml:space="preserve"> </w:t>
      </w:r>
      <w:r>
        <w:t>по</w:t>
      </w:r>
      <w:r>
        <w:rPr>
          <w:spacing w:val="-2"/>
        </w:rPr>
        <w:t xml:space="preserve"> </w:t>
      </w:r>
      <w:r>
        <w:t>музыкальному</w:t>
      </w:r>
      <w:r>
        <w:rPr>
          <w:spacing w:val="-12"/>
        </w:rPr>
        <w:t xml:space="preserve"> </w:t>
      </w:r>
      <w:r>
        <w:t>театру.</w:t>
      </w:r>
    </w:p>
    <w:p w:rsidR="00456509" w:rsidRDefault="00D11E26">
      <w:pPr>
        <w:pStyle w:val="21"/>
        <w:spacing w:before="139"/>
      </w:pPr>
      <w:r>
        <w:t>Патриотическая</w:t>
      </w:r>
      <w:r>
        <w:rPr>
          <w:spacing w:val="1"/>
        </w:rPr>
        <w:t xml:space="preserve"> </w:t>
      </w:r>
      <w:r>
        <w:t>и</w:t>
      </w:r>
      <w:r>
        <w:rPr>
          <w:spacing w:val="-2"/>
        </w:rPr>
        <w:t xml:space="preserve"> </w:t>
      </w:r>
      <w:r>
        <w:t>народная</w:t>
      </w:r>
      <w:r>
        <w:rPr>
          <w:spacing w:val="-3"/>
        </w:rPr>
        <w:t xml:space="preserve"> </w:t>
      </w:r>
      <w:r>
        <w:t>тема</w:t>
      </w:r>
      <w:r>
        <w:rPr>
          <w:spacing w:val="1"/>
        </w:rPr>
        <w:t xml:space="preserve"> </w:t>
      </w:r>
      <w:r>
        <w:t>в</w:t>
      </w:r>
      <w:r>
        <w:rPr>
          <w:spacing w:val="-3"/>
        </w:rPr>
        <w:t xml:space="preserve"> </w:t>
      </w:r>
      <w:r>
        <w:t>театре</w:t>
      </w:r>
      <w:r>
        <w:rPr>
          <w:spacing w:val="-4"/>
        </w:rPr>
        <w:t xml:space="preserve"> </w:t>
      </w:r>
      <w:r>
        <w:t>и</w:t>
      </w:r>
      <w:r>
        <w:rPr>
          <w:spacing w:val="-2"/>
        </w:rPr>
        <w:t xml:space="preserve"> </w:t>
      </w:r>
      <w:r>
        <w:t>кино</w:t>
      </w:r>
      <w:r>
        <w:rPr>
          <w:spacing w:val="2"/>
        </w:rPr>
        <w:t xml:space="preserve"> </w:t>
      </w:r>
      <w:r>
        <w:t>(2–6</w:t>
      </w:r>
      <w:r>
        <w:rPr>
          <w:spacing w:val="-3"/>
        </w:rPr>
        <w:t xml:space="preserve"> </w:t>
      </w:r>
      <w:r>
        <w:t>часов).</w:t>
      </w:r>
    </w:p>
    <w:p w:rsidR="00456509" w:rsidRDefault="00D11E26">
      <w:pPr>
        <w:pStyle w:val="a4"/>
        <w:tabs>
          <w:tab w:val="left" w:pos="3278"/>
          <w:tab w:val="left" w:pos="4843"/>
          <w:tab w:val="left" w:pos="6512"/>
          <w:tab w:val="left" w:pos="8134"/>
        </w:tabs>
        <w:spacing w:before="133" w:line="360" w:lineRule="auto"/>
        <w:ind w:right="266"/>
      </w:pPr>
      <w:r>
        <w:t>Содержание:</w:t>
      </w:r>
      <w:r>
        <w:tab/>
        <w:t>История</w:t>
      </w:r>
      <w:r>
        <w:tab/>
        <w:t>создания,</w:t>
      </w:r>
      <w:r>
        <w:tab/>
        <w:t>значение</w:t>
      </w:r>
      <w:r>
        <w:tab/>
      </w:r>
      <w:r>
        <w:rPr>
          <w:spacing w:val="-1"/>
        </w:rPr>
        <w:t>музыкально-сценических</w:t>
      </w:r>
      <w:r>
        <w:rPr>
          <w:spacing w:val="-58"/>
        </w:rPr>
        <w:t xml:space="preserve"> </w:t>
      </w:r>
      <w:r>
        <w:t>и экранных произведений, посвящённых нашему народу, его истории, теме служения Отечеству.</w:t>
      </w:r>
      <w:r>
        <w:rPr>
          <w:spacing w:val="1"/>
        </w:rPr>
        <w:t xml:space="preserve"> </w:t>
      </w:r>
      <w:r>
        <w:t>Фрагменты,</w:t>
      </w:r>
      <w:r>
        <w:rPr>
          <w:spacing w:val="-6"/>
        </w:rPr>
        <w:t xml:space="preserve"> </w:t>
      </w:r>
      <w:r>
        <w:t>отдельные</w:t>
      </w:r>
      <w:r>
        <w:rPr>
          <w:spacing w:val="-4"/>
        </w:rPr>
        <w:t xml:space="preserve"> </w:t>
      </w:r>
      <w:r>
        <w:t>номера</w:t>
      </w:r>
      <w:r>
        <w:rPr>
          <w:spacing w:val="-4"/>
        </w:rPr>
        <w:t xml:space="preserve"> </w:t>
      </w:r>
      <w:r>
        <w:t>из</w:t>
      </w:r>
      <w:r>
        <w:rPr>
          <w:spacing w:val="-3"/>
        </w:rPr>
        <w:t xml:space="preserve"> </w:t>
      </w:r>
      <w:r>
        <w:t>опер,</w:t>
      </w:r>
      <w:r>
        <w:rPr>
          <w:spacing w:val="4"/>
        </w:rPr>
        <w:t xml:space="preserve"> </w:t>
      </w:r>
      <w:r>
        <w:t>балетов,</w:t>
      </w:r>
      <w:r>
        <w:rPr>
          <w:spacing w:val="4"/>
        </w:rPr>
        <w:t xml:space="preserve"> </w:t>
      </w:r>
      <w:r>
        <w:t>музыки</w:t>
      </w:r>
      <w:r>
        <w:rPr>
          <w:spacing w:val="5"/>
        </w:rPr>
        <w:t xml:space="preserve"> </w:t>
      </w:r>
      <w:r>
        <w:t>к</w:t>
      </w:r>
      <w:r>
        <w:rPr>
          <w:spacing w:val="-1"/>
        </w:rPr>
        <w:t xml:space="preserve"> </w:t>
      </w:r>
      <w:r>
        <w:t>фильмам</w:t>
      </w:r>
      <w:r>
        <w:rPr>
          <w:vertAlign w:val="superscript"/>
        </w:rPr>
        <w:t>36</w:t>
      </w:r>
      <w:r>
        <w:t>.</w:t>
      </w:r>
    </w:p>
    <w:p w:rsidR="00456509" w:rsidRDefault="00D11E26">
      <w:pPr>
        <w:pStyle w:val="a4"/>
        <w:spacing w:before="1"/>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8" w:line="362" w:lineRule="auto"/>
        <w:ind w:right="275"/>
      </w:pPr>
      <w:r>
        <w:t>чтение учебных и популярных текстов об истории создания патриотических опер, фильмов,</w:t>
      </w:r>
      <w:r>
        <w:rPr>
          <w:spacing w:val="-57"/>
        </w:rPr>
        <w:t xml:space="preserve"> </w:t>
      </w:r>
      <w:r>
        <w:t>о</w:t>
      </w:r>
      <w:r>
        <w:rPr>
          <w:spacing w:val="1"/>
        </w:rPr>
        <w:t xml:space="preserve"> </w:t>
      </w:r>
      <w:r>
        <w:t>творческих</w:t>
      </w:r>
      <w:r>
        <w:rPr>
          <w:spacing w:val="-3"/>
        </w:rPr>
        <w:t xml:space="preserve"> </w:t>
      </w:r>
      <w:r>
        <w:t>поисках</w:t>
      </w:r>
      <w:r>
        <w:rPr>
          <w:spacing w:val="-4"/>
        </w:rPr>
        <w:t xml:space="preserve"> </w:t>
      </w:r>
      <w:r>
        <w:t>композиторов,</w:t>
      </w:r>
      <w:r>
        <w:rPr>
          <w:spacing w:val="-1"/>
        </w:rPr>
        <w:t xml:space="preserve"> </w:t>
      </w:r>
      <w:r>
        <w:t>создававших</w:t>
      </w:r>
      <w:r>
        <w:rPr>
          <w:spacing w:val="-4"/>
        </w:rPr>
        <w:t xml:space="preserve"> </w:t>
      </w:r>
      <w:r>
        <w:t>к ним</w:t>
      </w:r>
      <w:r>
        <w:rPr>
          <w:spacing w:val="-1"/>
        </w:rPr>
        <w:t xml:space="preserve"> </w:t>
      </w:r>
      <w:r>
        <w:t>музыку;</w:t>
      </w:r>
    </w:p>
    <w:p w:rsidR="00456509" w:rsidRDefault="00D11E26">
      <w:pPr>
        <w:pStyle w:val="a4"/>
        <w:spacing w:line="273" w:lineRule="exact"/>
        <w:ind w:left="1244" w:firstLine="0"/>
      </w:pPr>
      <w:r>
        <w:t>диалог</w:t>
      </w:r>
      <w:r>
        <w:rPr>
          <w:spacing w:val="-3"/>
        </w:rPr>
        <w:t xml:space="preserve"> </w:t>
      </w:r>
      <w:r>
        <w:t>с</w:t>
      </w:r>
      <w:r>
        <w:rPr>
          <w:spacing w:val="-1"/>
        </w:rPr>
        <w:t xml:space="preserve"> </w:t>
      </w:r>
      <w:r>
        <w:t>учителем;</w:t>
      </w:r>
    </w:p>
    <w:p w:rsidR="00456509" w:rsidRDefault="00D11E26">
      <w:pPr>
        <w:pStyle w:val="a4"/>
        <w:spacing w:before="136" w:line="360" w:lineRule="auto"/>
        <w:ind w:left="1244" w:right="2641" w:firstLine="0"/>
      </w:pPr>
      <w:r>
        <w:t>просмотр фрагментов крупных сценических произведений, 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rsidR="00456509" w:rsidRDefault="007C5DA5">
      <w:pPr>
        <w:pStyle w:val="a4"/>
        <w:spacing w:before="5"/>
        <w:ind w:left="0" w:firstLine="0"/>
        <w:jc w:val="left"/>
        <w:rPr>
          <w:sz w:val="23"/>
        </w:rPr>
      </w:pPr>
      <w:r>
        <w:pict>
          <v:rect id="_x0000_s1037" style="position:absolute;margin-left:56.65pt;margin-top:15.45pt;width:144.05pt;height:.7pt;z-index:-15718400;mso-wrap-distance-left:0;mso-wrap-distance-right:0;mso-position-horizontal-relative:page" fillcolor="black" stroked="f">
            <w10:wrap type="topAndBottom" anchorx="page"/>
          </v:rect>
        </w:pict>
      </w:r>
    </w:p>
    <w:p w:rsidR="00456509" w:rsidRDefault="00D11E26">
      <w:pPr>
        <w:pStyle w:val="a4"/>
        <w:spacing w:before="63"/>
        <w:ind w:right="260" w:firstLine="0"/>
      </w:pPr>
      <w:r>
        <w:rPr>
          <w:vertAlign w:val="superscript"/>
        </w:rPr>
        <w:t>36</w:t>
      </w:r>
      <w:r>
        <w:rPr>
          <w:spacing w:val="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0"/>
        </w:rPr>
        <w:t xml:space="preserve"> </w:t>
      </w:r>
      <w:r>
        <w:t>быть</w:t>
      </w:r>
      <w:r>
        <w:rPr>
          <w:spacing w:val="60"/>
        </w:rPr>
        <w:t xml:space="preserve"> </w:t>
      </w:r>
      <w:r>
        <w:t>освещены</w:t>
      </w:r>
      <w:r>
        <w:rPr>
          <w:spacing w:val="60"/>
        </w:rPr>
        <w:t xml:space="preserve"> </w:t>
      </w:r>
      <w:r>
        <w:t>такие</w:t>
      </w:r>
      <w:r>
        <w:rPr>
          <w:spacing w:val="60"/>
        </w:rPr>
        <w:t xml:space="preserve"> </w:t>
      </w:r>
      <w:r>
        <w:t>произведения,</w:t>
      </w:r>
      <w:r>
        <w:rPr>
          <w:spacing w:val="60"/>
        </w:rPr>
        <w:t xml:space="preserve"> </w:t>
      </w:r>
      <w:r>
        <w:t>как</w:t>
      </w:r>
      <w:r>
        <w:rPr>
          <w:spacing w:val="60"/>
        </w:rPr>
        <w:t xml:space="preserve"> </w:t>
      </w:r>
      <w:r>
        <w:t>опера</w:t>
      </w:r>
      <w:r>
        <w:rPr>
          <w:spacing w:val="60"/>
        </w:rPr>
        <w:t xml:space="preserve"> </w:t>
      </w:r>
      <w:r>
        <w:t>«Иван</w:t>
      </w:r>
      <w:r>
        <w:rPr>
          <w:spacing w:val="60"/>
        </w:rPr>
        <w:t xml:space="preserve"> </w:t>
      </w:r>
      <w:r>
        <w:t>Сусанин»</w:t>
      </w:r>
      <w:r>
        <w:rPr>
          <w:spacing w:val="1"/>
        </w:rPr>
        <w:t xml:space="preserve"> </w:t>
      </w:r>
      <w:r>
        <w:t>М.И. Глинки, опера «Война и мир», музыка к кинофильму «Александр Невский» С.С. Прокофьева,</w:t>
      </w:r>
      <w:r>
        <w:rPr>
          <w:spacing w:val="-57"/>
        </w:rPr>
        <w:t xml:space="preserve"> </w:t>
      </w:r>
      <w:r>
        <w:t>оперы</w:t>
      </w:r>
      <w:r>
        <w:rPr>
          <w:spacing w:val="-2"/>
        </w:rPr>
        <w:t xml:space="preserve"> </w:t>
      </w:r>
      <w:r>
        <w:t>«Борис</w:t>
      </w:r>
      <w:r>
        <w:rPr>
          <w:spacing w:val="2"/>
        </w:rPr>
        <w:t xml:space="preserve"> </w:t>
      </w:r>
      <w:r>
        <w:t>Годунов»</w:t>
      </w:r>
      <w:r>
        <w:rPr>
          <w:spacing w:val="-4"/>
        </w:rPr>
        <w:t xml:space="preserve"> </w:t>
      </w:r>
      <w:r>
        <w:t>и</w:t>
      </w:r>
      <w:r>
        <w:rPr>
          <w:spacing w:val="2"/>
        </w:rPr>
        <w:t xml:space="preserve"> </w:t>
      </w:r>
      <w:r>
        <w:t>«Хованщина»</w:t>
      </w:r>
      <w:r>
        <w:rPr>
          <w:spacing w:val="-4"/>
        </w:rPr>
        <w:t xml:space="preserve"> </w:t>
      </w:r>
      <w:r>
        <w:t>М.П.</w:t>
      </w:r>
      <w:r>
        <w:rPr>
          <w:spacing w:val="3"/>
        </w:rPr>
        <w:t xml:space="preserve"> </w:t>
      </w:r>
      <w:r>
        <w:t>Мусоргского</w:t>
      </w:r>
      <w:r>
        <w:rPr>
          <w:spacing w:val="1"/>
        </w:rPr>
        <w:t xml:space="preserve"> </w:t>
      </w:r>
      <w:r>
        <w:t>и</w:t>
      </w:r>
      <w:r>
        <w:rPr>
          <w:spacing w:val="2"/>
        </w:rPr>
        <w:t xml:space="preserve"> </w:t>
      </w:r>
      <w:r>
        <w:t>другие произведения.</w:t>
      </w:r>
    </w:p>
    <w:p w:rsidR="00456509" w:rsidRDefault="00456509">
      <w:pPr>
        <w:sectPr w:rsidR="00456509">
          <w:headerReference w:type="default" r:id="rId226"/>
          <w:footerReference w:type="default" r:id="rId227"/>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проблемная</w:t>
      </w:r>
      <w:r>
        <w:rPr>
          <w:spacing w:val="-8"/>
        </w:rPr>
        <w:t xml:space="preserve"> </w:t>
      </w:r>
      <w:r>
        <w:t>ситуация:</w:t>
      </w:r>
      <w:r>
        <w:rPr>
          <w:spacing w:val="-2"/>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456509" w:rsidRDefault="00D11E26">
      <w:pPr>
        <w:pStyle w:val="a4"/>
        <w:spacing w:before="142" w:line="360" w:lineRule="auto"/>
        <w:jc w:val="left"/>
      </w:pPr>
      <w:r>
        <w:t>разучивание, исполнение песен о Родине, нашей стране, исторических событиях и подвигах</w:t>
      </w:r>
      <w:r>
        <w:rPr>
          <w:spacing w:val="-57"/>
        </w:rPr>
        <w:t xml:space="preserve"> </w:t>
      </w:r>
      <w:r>
        <w:t>героев;</w:t>
      </w:r>
    </w:p>
    <w:p w:rsidR="00456509" w:rsidRDefault="00D11E26">
      <w:pPr>
        <w:pStyle w:val="a4"/>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tabs>
          <w:tab w:val="left" w:pos="2601"/>
          <w:tab w:val="left" w:pos="3485"/>
          <w:tab w:val="left" w:pos="5027"/>
          <w:tab w:val="left" w:pos="5383"/>
          <w:tab w:val="left" w:pos="6591"/>
          <w:tab w:val="left" w:pos="7845"/>
          <w:tab w:val="left" w:pos="9010"/>
        </w:tabs>
        <w:spacing w:before="137" w:line="362" w:lineRule="auto"/>
        <w:ind w:right="268"/>
        <w:jc w:val="left"/>
      </w:pPr>
      <w:r>
        <w:t>посещение</w:t>
      </w:r>
      <w:r>
        <w:tab/>
        <w:t>театра</w:t>
      </w:r>
      <w:r>
        <w:tab/>
        <w:t>(кинотеатра)</w:t>
      </w:r>
      <w:r>
        <w:tab/>
        <w:t>–</w:t>
      </w:r>
      <w:r>
        <w:tab/>
        <w:t>просмотр</w:t>
      </w:r>
      <w:r>
        <w:tab/>
        <w:t>спектакля</w:t>
      </w:r>
      <w:r>
        <w:tab/>
        <w:t>(фильма)</w:t>
      </w:r>
      <w:r>
        <w:tab/>
      </w:r>
      <w:r>
        <w:rPr>
          <w:spacing w:val="-1"/>
        </w:rPr>
        <w:t>патриотического</w:t>
      </w:r>
      <w:r>
        <w:rPr>
          <w:spacing w:val="-57"/>
        </w:rPr>
        <w:t xml:space="preserve"> </w:t>
      </w:r>
      <w:r>
        <w:t>содержания;</w:t>
      </w:r>
    </w:p>
    <w:p w:rsidR="00456509" w:rsidRDefault="00D11E26">
      <w:pPr>
        <w:pStyle w:val="a4"/>
        <w:spacing w:line="273" w:lineRule="exact"/>
        <w:ind w:left="1244" w:firstLine="0"/>
        <w:jc w:val="left"/>
      </w:pPr>
      <w:r>
        <w:t>участие</w:t>
      </w:r>
      <w:r>
        <w:rPr>
          <w:spacing w:val="-4"/>
        </w:rPr>
        <w:t xml:space="preserve"> </w:t>
      </w:r>
      <w:r>
        <w:t>в</w:t>
      </w:r>
      <w:r>
        <w:rPr>
          <w:spacing w:val="-2"/>
        </w:rPr>
        <w:t xml:space="preserve"> </w:t>
      </w:r>
      <w:r>
        <w:t>концерте,</w:t>
      </w:r>
      <w:r>
        <w:rPr>
          <w:spacing w:val="-1"/>
        </w:rPr>
        <w:t xml:space="preserve"> </w:t>
      </w:r>
      <w:r>
        <w:t>фестивале,</w:t>
      </w:r>
      <w:r>
        <w:rPr>
          <w:spacing w:val="-5"/>
        </w:rPr>
        <w:t xml:space="preserve"> </w:t>
      </w:r>
      <w:r>
        <w:t>конференции</w:t>
      </w:r>
      <w:r>
        <w:rPr>
          <w:spacing w:val="-7"/>
        </w:rPr>
        <w:t xml:space="preserve"> </w:t>
      </w:r>
      <w:r>
        <w:t>патриотической</w:t>
      </w:r>
      <w:r>
        <w:rPr>
          <w:spacing w:val="-6"/>
        </w:rPr>
        <w:t xml:space="preserve"> </w:t>
      </w:r>
      <w:r>
        <w:t>тематики.</w:t>
      </w:r>
    </w:p>
    <w:p w:rsidR="00456509" w:rsidRDefault="00D11E26">
      <w:pPr>
        <w:pStyle w:val="21"/>
        <w:spacing w:before="142"/>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456509" w:rsidRDefault="00D11E26">
      <w:pPr>
        <w:pStyle w:val="a4"/>
        <w:tabs>
          <w:tab w:val="left" w:pos="3076"/>
          <w:tab w:val="left" w:pos="3787"/>
          <w:tab w:val="left" w:pos="5806"/>
          <w:tab w:val="left" w:pos="7280"/>
          <w:tab w:val="left" w:pos="7322"/>
          <w:tab w:val="left" w:pos="9726"/>
          <w:tab w:val="left" w:pos="10415"/>
        </w:tabs>
        <w:spacing w:before="132" w:line="360" w:lineRule="auto"/>
        <w:ind w:right="256"/>
      </w:pPr>
      <w:r>
        <w:t>Главное содержание данного модуля сосредоточено вокруг рефлексивного исследования</w:t>
      </w:r>
      <w:r>
        <w:rPr>
          <w:spacing w:val="1"/>
        </w:rPr>
        <w:t xml:space="preserve"> </w:t>
      </w:r>
      <w:r>
        <w:t>обучающимися</w:t>
      </w:r>
      <w:r>
        <w:tab/>
        <w:t>психологической</w:t>
      </w:r>
      <w:r>
        <w:tab/>
        <w:t>связи</w:t>
      </w:r>
      <w:r>
        <w:tab/>
      </w:r>
      <w:r>
        <w:tab/>
        <w:t>музыкального</w:t>
      </w:r>
      <w:r>
        <w:tab/>
        <w:t>искусства</w:t>
      </w:r>
      <w:r>
        <w:rPr>
          <w:spacing w:val="-58"/>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 осознание собственных душевных движений, способность к сопереживанию как при</w:t>
      </w:r>
      <w:r>
        <w:rPr>
          <w:spacing w:val="1"/>
        </w:rPr>
        <w:t xml:space="preserve"> </w:t>
      </w:r>
      <w:r>
        <w:t>восприятии</w:t>
      </w:r>
      <w:r>
        <w:tab/>
      </w:r>
      <w:r>
        <w:tab/>
        <w:t>произведений</w:t>
      </w:r>
      <w:r>
        <w:tab/>
      </w:r>
      <w:r>
        <w:tab/>
        <w:t>искусства,</w:t>
      </w:r>
      <w:r>
        <w:tab/>
      </w:r>
      <w:r>
        <w:tab/>
        <w:t>так</w:t>
      </w:r>
      <w:r>
        <w:rPr>
          <w:spacing w:val="-58"/>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60"/>
        </w:rPr>
        <w:t xml:space="preserve"> </w:t>
      </w:r>
      <w:r>
        <w:t>типичный</w:t>
      </w:r>
      <w:r>
        <w:rPr>
          <w:spacing w:val="1"/>
        </w:rPr>
        <w:t xml:space="preserve"> </w:t>
      </w:r>
      <w:r>
        <w:t>комплекс выразительных средств музыкальных жанров выступают как обобщённые 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 прекрасного,</w:t>
      </w:r>
      <w:r>
        <w:rPr>
          <w:spacing w:val="3"/>
        </w:rPr>
        <w:t xml:space="preserve"> </w:t>
      </w:r>
      <w:r>
        <w:t>пробуждение</w:t>
      </w:r>
      <w:r>
        <w:rPr>
          <w:spacing w:val="1"/>
        </w:rPr>
        <w:t xml:space="preserve"> </w:t>
      </w:r>
      <w:r>
        <w:t>и</w:t>
      </w:r>
      <w:r>
        <w:rPr>
          <w:spacing w:val="2"/>
        </w:rPr>
        <w:t xml:space="preserve"> </w:t>
      </w:r>
      <w:r>
        <w:t>развитие</w:t>
      </w:r>
      <w:r>
        <w:rPr>
          <w:spacing w:val="-9"/>
        </w:rPr>
        <w:t xml:space="preserve"> </w:t>
      </w:r>
      <w:r>
        <w:t>эстетических</w:t>
      </w:r>
      <w:r>
        <w:rPr>
          <w:spacing w:val="-4"/>
        </w:rPr>
        <w:t xml:space="preserve"> </w:t>
      </w:r>
      <w:r>
        <w:t>потребностей.</w:t>
      </w:r>
    </w:p>
    <w:p w:rsidR="00456509" w:rsidRDefault="00D11E26">
      <w:pPr>
        <w:pStyle w:val="21"/>
        <w:spacing w:before="8"/>
      </w:pPr>
      <w:r>
        <w:t>Красота и</w:t>
      </w:r>
      <w:r>
        <w:rPr>
          <w:spacing w:val="1"/>
        </w:rPr>
        <w:t xml:space="preserve"> </w:t>
      </w:r>
      <w:r>
        <w:t>вдохновение</w:t>
      </w:r>
      <w:r>
        <w:rPr>
          <w:spacing w:val="-1"/>
        </w:rPr>
        <w:t xml:space="preserve"> </w:t>
      </w:r>
      <w:r>
        <w:t>(1–3</w:t>
      </w:r>
      <w:r>
        <w:rPr>
          <w:spacing w:val="-4"/>
        </w:rPr>
        <w:t xml:space="preserve"> </w:t>
      </w:r>
      <w:r>
        <w:t>часа).</w:t>
      </w:r>
    </w:p>
    <w:p w:rsidR="00456509" w:rsidRDefault="00D11E26">
      <w:pPr>
        <w:pStyle w:val="a4"/>
        <w:spacing w:before="133" w:line="362" w:lineRule="auto"/>
        <w:ind w:right="264"/>
      </w:pPr>
      <w:r>
        <w:t>Содержание: Стремление человека к красоте Особое состояние – вдохновение. Музыка –</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w:t>
      </w:r>
      <w:r>
        <w:rPr>
          <w:spacing w:val="1"/>
        </w:rPr>
        <w:t xml:space="preserve"> </w:t>
      </w:r>
      <w:r>
        <w:t>людей</w:t>
      </w:r>
      <w:r>
        <w:rPr>
          <w:spacing w:val="3"/>
        </w:rPr>
        <w:t xml:space="preserve"> </w:t>
      </w:r>
      <w:r>
        <w:t>–</w:t>
      </w:r>
      <w:r>
        <w:rPr>
          <w:spacing w:val="2"/>
        </w:rPr>
        <w:t xml:space="preserve"> </w:t>
      </w:r>
      <w:r>
        <w:t>хор,</w:t>
      </w:r>
      <w:r>
        <w:rPr>
          <w:spacing w:val="4"/>
        </w:rPr>
        <w:t xml:space="preserve"> </w:t>
      </w:r>
      <w:r>
        <w:t>хоровод.</w:t>
      </w:r>
    </w:p>
    <w:p w:rsidR="00456509" w:rsidRDefault="00D11E26">
      <w:pPr>
        <w:pStyle w:val="a4"/>
        <w:spacing w:line="269" w:lineRule="exact"/>
        <w:ind w:left="1244" w:firstLine="0"/>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6" w:line="360" w:lineRule="auto"/>
        <w:ind w:left="1244" w:right="1401" w:firstLine="0"/>
      </w:pPr>
      <w:r>
        <w:t>диалог с учителем о значении красоты и вдохновения в жизни человека;</w:t>
      </w:r>
      <w:r>
        <w:rPr>
          <w:spacing w:val="1"/>
        </w:rPr>
        <w:t xml:space="preserve"> </w:t>
      </w:r>
      <w:r>
        <w:t>слушание</w:t>
      </w:r>
      <w:r>
        <w:rPr>
          <w:spacing w:val="-4"/>
        </w:rPr>
        <w:t xml:space="preserve"> </w:t>
      </w:r>
      <w:r>
        <w:t>музыки,</w:t>
      </w:r>
      <w:r>
        <w:rPr>
          <w:spacing w:val="-1"/>
        </w:rPr>
        <w:t xml:space="preserve"> </w:t>
      </w:r>
      <w:r>
        <w:t>концентрация</w:t>
      </w:r>
      <w:r>
        <w:rPr>
          <w:spacing w:val="-2"/>
        </w:rPr>
        <w:t xml:space="preserve"> </w:t>
      </w:r>
      <w:r>
        <w:t>на</w:t>
      </w:r>
      <w:r>
        <w:rPr>
          <w:spacing w:val="-8"/>
        </w:rPr>
        <w:t xml:space="preserve"> </w:t>
      </w:r>
      <w:r>
        <w:t>её</w:t>
      </w:r>
      <w:r>
        <w:rPr>
          <w:spacing w:val="-4"/>
        </w:rPr>
        <w:t xml:space="preserve"> </w:t>
      </w:r>
      <w:r>
        <w:t>восприятии,</w:t>
      </w:r>
      <w:r>
        <w:rPr>
          <w:spacing w:val="-5"/>
        </w:rPr>
        <w:t xml:space="preserve"> </w:t>
      </w:r>
      <w:r>
        <w:t>своём</w:t>
      </w:r>
      <w:r>
        <w:rPr>
          <w:spacing w:val="-5"/>
        </w:rPr>
        <w:t xml:space="preserve"> </w:t>
      </w:r>
      <w:r>
        <w:t>внутреннем</w:t>
      </w:r>
      <w:r>
        <w:rPr>
          <w:spacing w:val="-2"/>
        </w:rPr>
        <w:t xml:space="preserve"> </w:t>
      </w:r>
      <w:r>
        <w:t>состоянии;</w:t>
      </w:r>
    </w:p>
    <w:p w:rsidR="00456509" w:rsidRDefault="00D11E26">
      <w:pPr>
        <w:pStyle w:val="a4"/>
        <w:spacing w:before="3" w:line="360" w:lineRule="auto"/>
        <w:ind w:right="274"/>
      </w:pPr>
      <w:r>
        <w:t>двигательная импровизация под музыку лирического характера «Цветы распускаются под</w:t>
      </w:r>
      <w:r>
        <w:rPr>
          <w:spacing w:val="1"/>
        </w:rPr>
        <w:t xml:space="preserve"> </w:t>
      </w:r>
      <w:r>
        <w:t>музыку»;</w:t>
      </w:r>
    </w:p>
    <w:p w:rsidR="00456509" w:rsidRDefault="00D11E26">
      <w:pPr>
        <w:pStyle w:val="a4"/>
        <w:spacing w:line="274" w:lineRule="exact"/>
        <w:ind w:left="1244" w:firstLine="0"/>
      </w:pPr>
      <w:r>
        <w:t>выстраивание</w:t>
      </w:r>
      <w:r>
        <w:rPr>
          <w:spacing w:val="-4"/>
        </w:rPr>
        <w:t xml:space="preserve"> </w:t>
      </w:r>
      <w:r>
        <w:t>хорового</w:t>
      </w:r>
      <w:r>
        <w:rPr>
          <w:spacing w:val="1"/>
        </w:rPr>
        <w:t xml:space="preserve"> </w:t>
      </w:r>
      <w:r>
        <w:t>унисона</w:t>
      </w:r>
      <w:r>
        <w:rPr>
          <w:spacing w:val="1"/>
        </w:rPr>
        <w:t xml:space="preserve"> </w:t>
      </w:r>
      <w:r>
        <w:t>–</w:t>
      </w:r>
      <w:r>
        <w:rPr>
          <w:spacing w:val="-7"/>
        </w:rPr>
        <w:t xml:space="preserve"> </w:t>
      </w:r>
      <w:r>
        <w:t>вокального</w:t>
      </w:r>
      <w:r>
        <w:rPr>
          <w:spacing w:val="2"/>
        </w:rPr>
        <w:t xml:space="preserve"> </w:t>
      </w:r>
      <w:r>
        <w:t>и</w:t>
      </w:r>
      <w:r>
        <w:rPr>
          <w:spacing w:val="-7"/>
        </w:rPr>
        <w:t xml:space="preserve"> </w:t>
      </w:r>
      <w:r>
        <w:t>психологического;</w:t>
      </w:r>
    </w:p>
    <w:p w:rsidR="00456509" w:rsidRDefault="00D11E26">
      <w:pPr>
        <w:pStyle w:val="a4"/>
        <w:spacing w:before="138" w:line="362" w:lineRule="auto"/>
        <w:ind w:left="1244" w:firstLine="0"/>
        <w:jc w:val="left"/>
      </w:pPr>
      <w:r>
        <w:t>одновременное</w:t>
      </w:r>
      <w:r>
        <w:rPr>
          <w:spacing w:val="-4"/>
        </w:rPr>
        <w:t xml:space="preserve"> </w:t>
      </w:r>
      <w:r>
        <w:t>взятие</w:t>
      </w:r>
      <w:r>
        <w:rPr>
          <w:spacing w:val="-8"/>
        </w:rPr>
        <w:t xml:space="preserve"> </w:t>
      </w:r>
      <w:r>
        <w:t>и</w:t>
      </w:r>
      <w:r>
        <w:rPr>
          <w:spacing w:val="-2"/>
        </w:rPr>
        <w:t xml:space="preserve"> </w:t>
      </w:r>
      <w:r>
        <w:t>снятие</w:t>
      </w:r>
      <w:r>
        <w:rPr>
          <w:spacing w:val="-3"/>
        </w:rPr>
        <w:t xml:space="preserve"> </w:t>
      </w:r>
      <w:r>
        <w:t>звука,</w:t>
      </w:r>
      <w:r>
        <w:rPr>
          <w:spacing w:val="-1"/>
        </w:rPr>
        <w:t xml:space="preserve"> </w:t>
      </w:r>
      <w:r>
        <w:t>навыки</w:t>
      </w:r>
      <w:r>
        <w:rPr>
          <w:spacing w:val="-6"/>
        </w:rPr>
        <w:t xml:space="preserve"> </w:t>
      </w:r>
      <w:r>
        <w:t>певческого</w:t>
      </w:r>
      <w:r>
        <w:rPr>
          <w:spacing w:val="1"/>
        </w:rPr>
        <w:t xml:space="preserve"> </w:t>
      </w:r>
      <w:r>
        <w:t>дыхания</w:t>
      </w:r>
      <w:r>
        <w:rPr>
          <w:spacing w:val="-3"/>
        </w:rPr>
        <w:t xml:space="preserve"> </w:t>
      </w:r>
      <w:r>
        <w:t>по</w:t>
      </w:r>
      <w:r>
        <w:rPr>
          <w:spacing w:val="-2"/>
        </w:rPr>
        <w:t xml:space="preserve"> </w:t>
      </w:r>
      <w:r>
        <w:t>руке</w:t>
      </w:r>
      <w:r>
        <w:rPr>
          <w:spacing w:val="-4"/>
        </w:rPr>
        <w:t xml:space="preserve"> </w:t>
      </w:r>
      <w:r>
        <w:t>дирижёра;</w:t>
      </w:r>
      <w:r>
        <w:rPr>
          <w:spacing w:val="-57"/>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rsidR="00456509" w:rsidRDefault="00D11E26">
      <w:pPr>
        <w:pStyle w:val="a4"/>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6"/>
        <w:ind w:left="1244" w:firstLine="0"/>
        <w:jc w:val="left"/>
      </w:pPr>
      <w:r>
        <w:t>разучивание</w:t>
      </w:r>
      <w:r>
        <w:rPr>
          <w:spacing w:val="-5"/>
        </w:rPr>
        <w:t xml:space="preserve"> </w:t>
      </w:r>
      <w:r>
        <w:t>хоровода,</w:t>
      </w:r>
      <w:r>
        <w:rPr>
          <w:spacing w:val="-3"/>
        </w:rPr>
        <w:t xml:space="preserve"> </w:t>
      </w:r>
      <w:r>
        <w:t>социальные</w:t>
      </w:r>
      <w:r>
        <w:rPr>
          <w:spacing w:val="-5"/>
        </w:rPr>
        <w:t xml:space="preserve"> </w:t>
      </w:r>
      <w:r>
        <w:t>танцы.</w:t>
      </w:r>
    </w:p>
    <w:p w:rsidR="00456509" w:rsidRDefault="00D11E26">
      <w:pPr>
        <w:pStyle w:val="21"/>
        <w:spacing w:before="143"/>
      </w:pPr>
      <w:r>
        <w:t>Музыкальные</w:t>
      </w:r>
      <w:r>
        <w:rPr>
          <w:spacing w:val="-2"/>
        </w:rPr>
        <w:t xml:space="preserve"> </w:t>
      </w:r>
      <w:r>
        <w:t>пейзажи</w:t>
      </w:r>
      <w:r>
        <w:rPr>
          <w:spacing w:val="-1"/>
        </w:rPr>
        <w:t xml:space="preserve"> </w:t>
      </w:r>
      <w:r>
        <w:t>(2–4 часа).</w:t>
      </w:r>
    </w:p>
    <w:p w:rsidR="00456509" w:rsidRDefault="00D11E26">
      <w:pPr>
        <w:pStyle w:val="a4"/>
        <w:spacing w:before="132" w:line="360" w:lineRule="auto"/>
        <w:ind w:right="269"/>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w:t>
      </w:r>
      <w:r>
        <w:rPr>
          <w:spacing w:val="5"/>
        </w:rPr>
        <w:t xml:space="preserve"> </w:t>
      </w:r>
      <w:r>
        <w:t>передать</w:t>
      </w:r>
      <w:r>
        <w:rPr>
          <w:spacing w:val="3"/>
        </w:rPr>
        <w:t xml:space="preserve"> </w:t>
      </w:r>
      <w:r>
        <w:t>словами.</w:t>
      </w:r>
    </w:p>
    <w:p w:rsidR="00456509" w:rsidRDefault="00456509">
      <w:pPr>
        <w:spacing w:line="360" w:lineRule="auto"/>
        <w:sectPr w:rsidR="00456509">
          <w:headerReference w:type="default" r:id="rId228"/>
          <w:footerReference w:type="default" r:id="rId22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456509" w:rsidRDefault="00D11E26">
      <w:pPr>
        <w:pStyle w:val="a4"/>
        <w:spacing w:before="142" w:line="360" w:lineRule="auto"/>
        <w:ind w:left="1244" w:right="1578" w:firstLine="0"/>
        <w:jc w:val="left"/>
      </w:pPr>
      <w:r>
        <w:t>слушание</w:t>
      </w:r>
      <w:r>
        <w:rPr>
          <w:spacing w:val="-4"/>
        </w:rPr>
        <w:t xml:space="preserve"> </w:t>
      </w:r>
      <w:r>
        <w:t>произведений</w:t>
      </w:r>
      <w:r>
        <w:rPr>
          <w:spacing w:val="-7"/>
        </w:rPr>
        <w:t xml:space="preserve"> </w:t>
      </w:r>
      <w:r>
        <w:t>программной</w:t>
      </w:r>
      <w:r>
        <w:rPr>
          <w:spacing w:val="-7"/>
        </w:rPr>
        <w:t xml:space="preserve"> </w:t>
      </w:r>
      <w:r>
        <w:t>музыки,</w:t>
      </w:r>
      <w:r>
        <w:rPr>
          <w:spacing w:val="-5"/>
        </w:rPr>
        <w:t xml:space="preserve"> </w:t>
      </w:r>
      <w:r>
        <w:t>посвящённой</w:t>
      </w:r>
      <w:r>
        <w:rPr>
          <w:spacing w:val="-7"/>
        </w:rPr>
        <w:t xml:space="preserve"> </w:t>
      </w:r>
      <w:r>
        <w:t>образам</w:t>
      </w:r>
      <w:r>
        <w:rPr>
          <w:spacing w:val="-6"/>
        </w:rPr>
        <w:t xml:space="preserve"> </w:t>
      </w:r>
      <w:r>
        <w:t>природы;</w:t>
      </w:r>
      <w:r>
        <w:rPr>
          <w:spacing w:val="-57"/>
        </w:rPr>
        <w:t xml:space="preserve"> </w:t>
      </w:r>
      <w:r>
        <w:t>подбор</w:t>
      </w:r>
      <w:r>
        <w:rPr>
          <w:spacing w:val="-4"/>
        </w:rPr>
        <w:t xml:space="preserve"> </w:t>
      </w:r>
      <w:r>
        <w:t>эпитетов</w:t>
      </w:r>
      <w:r>
        <w:rPr>
          <w:spacing w:val="-2"/>
        </w:rPr>
        <w:t xml:space="preserve"> </w:t>
      </w:r>
      <w:r>
        <w:t>для</w:t>
      </w:r>
      <w:r>
        <w:rPr>
          <w:spacing w:val="-3"/>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p>
    <w:p w:rsidR="00456509" w:rsidRDefault="00D11E26">
      <w:pPr>
        <w:pStyle w:val="a4"/>
        <w:spacing w:line="360" w:lineRule="auto"/>
        <w:ind w:left="1244" w:right="2484"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5"/>
        </w:rPr>
        <w:t xml:space="preserve"> </w:t>
      </w:r>
      <w:r>
        <w:t>одухотворенное</w:t>
      </w:r>
      <w:r>
        <w:rPr>
          <w:spacing w:val="-6"/>
        </w:rPr>
        <w:t xml:space="preserve"> </w:t>
      </w:r>
      <w:r>
        <w:t>исполнение</w:t>
      </w:r>
      <w:r>
        <w:rPr>
          <w:spacing w:val="-7"/>
        </w:rPr>
        <w:t xml:space="preserve"> </w:t>
      </w:r>
      <w:r>
        <w:t>песен</w:t>
      </w:r>
      <w:r>
        <w:rPr>
          <w:spacing w:val="-5"/>
        </w:rPr>
        <w:t xml:space="preserve"> </w:t>
      </w:r>
      <w:r>
        <w:t>о</w:t>
      </w:r>
      <w:r>
        <w:rPr>
          <w:spacing w:val="-2"/>
        </w:rPr>
        <w:t xml:space="preserve"> </w:t>
      </w:r>
      <w:r>
        <w:t>природе,</w:t>
      </w:r>
      <w:r>
        <w:rPr>
          <w:spacing w:val="1"/>
        </w:rPr>
        <w:t xml:space="preserve"> </w:t>
      </w:r>
      <w:r>
        <w:t>её</w:t>
      </w:r>
      <w:r>
        <w:rPr>
          <w:spacing w:val="-2"/>
        </w:rPr>
        <w:t xml:space="preserve"> </w:t>
      </w:r>
      <w:r>
        <w:t>красоте;</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line="360" w:lineRule="auto"/>
        <w:jc w:val="left"/>
      </w:pPr>
      <w:r>
        <w:t>рисование</w:t>
      </w:r>
      <w:r>
        <w:rPr>
          <w:spacing w:val="26"/>
        </w:rPr>
        <w:t xml:space="preserve"> </w:t>
      </w:r>
      <w:r>
        <w:t>«услышанных»</w:t>
      </w:r>
      <w:r>
        <w:rPr>
          <w:spacing w:val="23"/>
        </w:rPr>
        <w:t xml:space="preserve"> </w:t>
      </w:r>
      <w:r>
        <w:t>пейзажей</w:t>
      </w:r>
      <w:r>
        <w:rPr>
          <w:spacing w:val="28"/>
        </w:rPr>
        <w:t xml:space="preserve"> </w:t>
      </w:r>
      <w:r>
        <w:t>и</w:t>
      </w:r>
      <w:r>
        <w:rPr>
          <w:spacing w:val="24"/>
        </w:rPr>
        <w:t xml:space="preserve"> </w:t>
      </w:r>
      <w:r>
        <w:t>(или)</w:t>
      </w:r>
      <w:r>
        <w:rPr>
          <w:spacing w:val="24"/>
        </w:rPr>
        <w:t xml:space="preserve"> </w:t>
      </w:r>
      <w:r>
        <w:t>абстрактная</w:t>
      </w:r>
      <w:r>
        <w:rPr>
          <w:spacing w:val="27"/>
        </w:rPr>
        <w:t xml:space="preserve"> </w:t>
      </w:r>
      <w:r>
        <w:t>живопись</w:t>
      </w:r>
      <w:r>
        <w:rPr>
          <w:spacing w:val="32"/>
        </w:rPr>
        <w:t xml:space="preserve"> </w:t>
      </w:r>
      <w:r>
        <w:t>–</w:t>
      </w:r>
      <w:r>
        <w:rPr>
          <w:spacing w:val="23"/>
        </w:rPr>
        <w:t xml:space="preserve"> </w:t>
      </w:r>
      <w:r>
        <w:t>передача</w:t>
      </w:r>
      <w:r>
        <w:rPr>
          <w:spacing w:val="27"/>
        </w:rPr>
        <w:t xml:space="preserve"> </w:t>
      </w:r>
      <w:r>
        <w:t>настроения</w:t>
      </w:r>
      <w:r>
        <w:rPr>
          <w:spacing w:val="-57"/>
        </w:rPr>
        <w:t xml:space="preserve"> </w:t>
      </w:r>
      <w:r>
        <w:t>цветом,</w:t>
      </w:r>
      <w:r>
        <w:rPr>
          <w:spacing w:val="-2"/>
        </w:rPr>
        <w:t xml:space="preserve"> </w:t>
      </w:r>
      <w:r>
        <w:t>точками,</w:t>
      </w:r>
      <w:r>
        <w:rPr>
          <w:spacing w:val="4"/>
        </w:rPr>
        <w:t xml:space="preserve"> </w:t>
      </w:r>
      <w:r>
        <w:t>линиями;</w:t>
      </w:r>
    </w:p>
    <w:p w:rsidR="00456509" w:rsidRDefault="00D11E26">
      <w:pPr>
        <w:pStyle w:val="a4"/>
        <w:spacing w:before="1"/>
        <w:ind w:left="1244" w:firstLine="0"/>
        <w:jc w:val="left"/>
      </w:pPr>
      <w:r>
        <w:t>игра-импровизация</w:t>
      </w:r>
      <w:r>
        <w:rPr>
          <w:spacing w:val="-5"/>
        </w:rPr>
        <w:t xml:space="preserve"> </w:t>
      </w:r>
      <w:r>
        <w:t>«Угадай</w:t>
      </w:r>
      <w:r>
        <w:rPr>
          <w:spacing w:val="-5"/>
        </w:rPr>
        <w:t xml:space="preserve"> </w:t>
      </w:r>
      <w:r>
        <w:t>моё</w:t>
      </w:r>
      <w:r>
        <w:rPr>
          <w:spacing w:val="-5"/>
        </w:rPr>
        <w:t xml:space="preserve"> </w:t>
      </w:r>
      <w:r>
        <w:t>настроение».</w:t>
      </w:r>
    </w:p>
    <w:p w:rsidR="00456509" w:rsidRDefault="00D11E26">
      <w:pPr>
        <w:pStyle w:val="21"/>
        <w:spacing w:before="142"/>
        <w:jc w:val="left"/>
      </w:pPr>
      <w:r>
        <w:t>Музыкальные портреты</w:t>
      </w:r>
      <w:r>
        <w:rPr>
          <w:spacing w:val="-3"/>
        </w:rPr>
        <w:t xml:space="preserve"> </w:t>
      </w:r>
      <w:r>
        <w:t>(2–4</w:t>
      </w:r>
      <w:r>
        <w:rPr>
          <w:spacing w:val="-3"/>
        </w:rPr>
        <w:t xml:space="preserve"> </w:t>
      </w:r>
      <w:r>
        <w:t>часа).</w:t>
      </w:r>
    </w:p>
    <w:p w:rsidR="00456509" w:rsidRDefault="00D11E26">
      <w:pPr>
        <w:pStyle w:val="a4"/>
        <w:spacing w:before="133" w:line="360" w:lineRule="auto"/>
        <w:ind w:right="469"/>
        <w:jc w:val="left"/>
      </w:pPr>
      <w:r>
        <w:t>Содержание:</w:t>
      </w:r>
      <w:r>
        <w:rPr>
          <w:spacing w:val="27"/>
        </w:rPr>
        <w:t xml:space="preserve"> </w:t>
      </w:r>
      <w:r>
        <w:t>Музыка,</w:t>
      </w:r>
      <w:r>
        <w:rPr>
          <w:spacing w:val="34"/>
        </w:rPr>
        <w:t xml:space="preserve"> </w:t>
      </w:r>
      <w:r>
        <w:t>передающая</w:t>
      </w:r>
      <w:r>
        <w:rPr>
          <w:spacing w:val="27"/>
        </w:rPr>
        <w:t xml:space="preserve"> </w:t>
      </w:r>
      <w:r>
        <w:t>образ</w:t>
      </w:r>
      <w:r>
        <w:rPr>
          <w:spacing w:val="33"/>
        </w:rPr>
        <w:t xml:space="preserve"> </w:t>
      </w:r>
      <w:r>
        <w:t>человека,</w:t>
      </w:r>
      <w:r>
        <w:rPr>
          <w:spacing w:val="29"/>
        </w:rPr>
        <w:t xml:space="preserve"> </w:t>
      </w:r>
      <w:r>
        <w:t>его</w:t>
      </w:r>
      <w:r>
        <w:rPr>
          <w:spacing w:val="31"/>
        </w:rPr>
        <w:t xml:space="preserve"> </w:t>
      </w:r>
      <w:r>
        <w:t>походку,</w:t>
      </w:r>
      <w:r>
        <w:rPr>
          <w:spacing w:val="34"/>
        </w:rPr>
        <w:t xml:space="preserve"> </w:t>
      </w:r>
      <w:r>
        <w:t>движения,</w:t>
      </w:r>
      <w:r>
        <w:rPr>
          <w:spacing w:val="29"/>
        </w:rPr>
        <w:t xml:space="preserve"> </w:t>
      </w:r>
      <w:r>
        <w:t>характер,</w:t>
      </w:r>
      <w:r>
        <w:rPr>
          <w:spacing w:val="-57"/>
        </w:rPr>
        <w:t xml:space="preserve"> </w:t>
      </w:r>
      <w:r>
        <w:t>манеру</w:t>
      </w:r>
      <w:r>
        <w:rPr>
          <w:spacing w:val="-9"/>
        </w:rPr>
        <w:t xml:space="preserve"> </w:t>
      </w:r>
      <w:r>
        <w:t>речи.</w:t>
      </w:r>
      <w:r>
        <w:rPr>
          <w:spacing w:val="4"/>
        </w:rPr>
        <w:t xml:space="preserve"> </w:t>
      </w:r>
      <w:r>
        <w:t>«Портреты»,</w:t>
      </w:r>
      <w:r>
        <w:rPr>
          <w:spacing w:val="-2"/>
        </w:rPr>
        <w:t xml:space="preserve"> </w:t>
      </w:r>
      <w:r>
        <w:t>выраженные</w:t>
      </w:r>
      <w:r>
        <w:rPr>
          <w:spacing w:val="-4"/>
        </w:rPr>
        <w:t xml:space="preserve"> </w:t>
      </w:r>
      <w:r>
        <w:t>в</w:t>
      </w:r>
      <w:r>
        <w:rPr>
          <w:spacing w:val="3"/>
        </w:rPr>
        <w:t xml:space="preserve"> </w:t>
      </w:r>
      <w:r>
        <w:t>музыкальных</w:t>
      </w:r>
      <w:r>
        <w:rPr>
          <w:spacing w:val="-4"/>
        </w:rPr>
        <w:t xml:space="preserve"> </w:t>
      </w:r>
      <w:r>
        <w:t>интонациях.</w:t>
      </w:r>
    </w:p>
    <w:p w:rsidR="00456509" w:rsidRDefault="00D11E26">
      <w:pPr>
        <w:pStyle w:val="a4"/>
        <w:spacing w:before="2"/>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jc w:val="left"/>
      </w:pPr>
      <w:r>
        <w:t>слушание</w:t>
      </w:r>
      <w:r>
        <w:rPr>
          <w:spacing w:val="9"/>
        </w:rPr>
        <w:t xml:space="preserve"> </w:t>
      </w:r>
      <w:r>
        <w:t>произведений</w:t>
      </w:r>
      <w:r>
        <w:rPr>
          <w:spacing w:val="10"/>
        </w:rPr>
        <w:t xml:space="preserve"> </w:t>
      </w:r>
      <w:r>
        <w:t>вокальной,</w:t>
      </w:r>
      <w:r>
        <w:rPr>
          <w:spacing w:val="8"/>
        </w:rPr>
        <w:t xml:space="preserve"> </w:t>
      </w:r>
      <w:r>
        <w:t>программной</w:t>
      </w:r>
      <w:r>
        <w:rPr>
          <w:spacing w:val="7"/>
        </w:rPr>
        <w:t xml:space="preserve"> </w:t>
      </w:r>
      <w:r>
        <w:t>инструментальной</w:t>
      </w:r>
      <w:r>
        <w:rPr>
          <w:spacing w:val="6"/>
        </w:rPr>
        <w:t xml:space="preserve"> </w:t>
      </w:r>
      <w:r>
        <w:t>музыки,</w:t>
      </w:r>
      <w:r>
        <w:rPr>
          <w:spacing w:val="12"/>
        </w:rPr>
        <w:t xml:space="preserve"> </w:t>
      </w:r>
      <w:r>
        <w:t>посвящённой</w:t>
      </w:r>
      <w:r>
        <w:rPr>
          <w:spacing w:val="-57"/>
        </w:rPr>
        <w:t xml:space="preserve"> </w:t>
      </w:r>
      <w:r>
        <w:t>образам</w:t>
      </w:r>
      <w:r>
        <w:rPr>
          <w:spacing w:val="2"/>
        </w:rPr>
        <w:t xml:space="preserve"> </w:t>
      </w:r>
      <w:r>
        <w:t>людей,</w:t>
      </w:r>
      <w:r>
        <w:rPr>
          <w:spacing w:val="-1"/>
        </w:rPr>
        <w:t xml:space="preserve"> </w:t>
      </w:r>
      <w:r>
        <w:t>сказочных</w:t>
      </w:r>
      <w:r>
        <w:rPr>
          <w:spacing w:val="-3"/>
        </w:rPr>
        <w:t xml:space="preserve"> </w:t>
      </w:r>
      <w:r>
        <w:t>персонажей;</w:t>
      </w:r>
    </w:p>
    <w:p w:rsidR="00456509" w:rsidRDefault="00D11E26">
      <w:pPr>
        <w:pStyle w:val="a4"/>
        <w:spacing w:line="360" w:lineRule="auto"/>
        <w:ind w:left="1244" w:right="2335"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w:t>
      </w:r>
      <w:r>
        <w:rPr>
          <w:spacing w:val="-7"/>
        </w:rPr>
        <w:t xml:space="preserve"> </w:t>
      </w:r>
      <w:r>
        <w:t>импровизация</w:t>
      </w:r>
      <w:r>
        <w:rPr>
          <w:spacing w:val="-7"/>
        </w:rPr>
        <w:t xml:space="preserve"> </w:t>
      </w:r>
      <w:r>
        <w:t>в</w:t>
      </w:r>
      <w:r>
        <w:rPr>
          <w:spacing w:val="-9"/>
        </w:rPr>
        <w:t xml:space="preserve"> </w:t>
      </w:r>
      <w:r>
        <w:t>образе</w:t>
      </w:r>
      <w:r>
        <w:rPr>
          <w:spacing w:val="-3"/>
        </w:rPr>
        <w:t xml:space="preserve"> </w:t>
      </w:r>
      <w:r>
        <w:t>героя</w:t>
      </w:r>
      <w:r>
        <w:rPr>
          <w:spacing w:val="-6"/>
        </w:rPr>
        <w:t xml:space="preserve"> </w:t>
      </w:r>
      <w:r>
        <w:t>музыкального</w:t>
      </w:r>
      <w:r>
        <w:rPr>
          <w:spacing w:val="-2"/>
        </w:rPr>
        <w:t xml:space="preserve"> </w:t>
      </w:r>
      <w:r>
        <w:t>произведения;</w:t>
      </w:r>
      <w:r>
        <w:rPr>
          <w:spacing w:val="-57"/>
        </w:rPr>
        <w:t xml:space="preserve"> </w:t>
      </w:r>
      <w:r>
        <w:t>разучивание,</w:t>
      </w:r>
      <w:r>
        <w:rPr>
          <w:spacing w:val="10"/>
        </w:rPr>
        <w:t xml:space="preserve"> </w:t>
      </w:r>
      <w:r>
        <w:t>харáктерное</w:t>
      </w:r>
      <w:r>
        <w:rPr>
          <w:spacing w:val="9"/>
        </w:rPr>
        <w:t xml:space="preserve"> </w:t>
      </w:r>
      <w:r>
        <w:t>исполнение</w:t>
      </w:r>
      <w:r>
        <w:rPr>
          <w:spacing w:val="3"/>
        </w:rPr>
        <w:t xml:space="preserve"> </w:t>
      </w:r>
      <w:r>
        <w:t>песни</w:t>
      </w:r>
      <w:r>
        <w:rPr>
          <w:spacing w:val="11"/>
        </w:rPr>
        <w:t xml:space="preserve"> </w:t>
      </w:r>
      <w:r>
        <w:t>–</w:t>
      </w:r>
      <w:r>
        <w:rPr>
          <w:spacing w:val="5"/>
        </w:rPr>
        <w:t xml:space="preserve"> </w:t>
      </w:r>
      <w:r>
        <w:t>портретной</w:t>
      </w:r>
      <w:r>
        <w:rPr>
          <w:spacing w:val="5"/>
        </w:rPr>
        <w:t xml:space="preserve"> </w:t>
      </w:r>
      <w:r>
        <w:t>зарисовки;</w:t>
      </w:r>
      <w:r>
        <w:rPr>
          <w:spacing w:val="1"/>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2" w:line="360" w:lineRule="auto"/>
        <w:ind w:left="1244" w:right="4352" w:firstLine="0"/>
        <w:jc w:val="left"/>
      </w:pPr>
      <w:r>
        <w:t>рисование,</w:t>
      </w:r>
      <w:r>
        <w:rPr>
          <w:spacing w:val="-5"/>
        </w:rPr>
        <w:t xml:space="preserve"> </w:t>
      </w:r>
      <w:r>
        <w:t>лепка</w:t>
      </w:r>
      <w:r>
        <w:rPr>
          <w:spacing w:val="-5"/>
        </w:rPr>
        <w:t xml:space="preserve"> </w:t>
      </w:r>
      <w:r>
        <w:t>героя</w:t>
      </w:r>
      <w:r>
        <w:rPr>
          <w:spacing w:val="-8"/>
        </w:rPr>
        <w:t xml:space="preserve"> </w:t>
      </w:r>
      <w:r>
        <w:t>музыкального</w:t>
      </w:r>
      <w:r>
        <w:rPr>
          <w:spacing w:val="-4"/>
        </w:rPr>
        <w:t xml:space="preserve"> </w:t>
      </w:r>
      <w:r>
        <w:t>произведения;</w:t>
      </w:r>
      <w:r>
        <w:rPr>
          <w:spacing w:val="-57"/>
        </w:rPr>
        <w:t xml:space="preserve"> </w:t>
      </w:r>
      <w:r>
        <w:t>игра-импровизация «Угадай</w:t>
      </w:r>
      <w:r>
        <w:rPr>
          <w:spacing w:val="2"/>
        </w:rPr>
        <w:t xml:space="preserve"> </w:t>
      </w:r>
      <w:r>
        <w:t>мой</w:t>
      </w:r>
      <w:r>
        <w:rPr>
          <w:spacing w:val="-3"/>
        </w:rPr>
        <w:t xml:space="preserve"> </w:t>
      </w:r>
      <w:r>
        <w:t>характер»;</w:t>
      </w:r>
    </w:p>
    <w:p w:rsidR="00456509" w:rsidRDefault="00D11E26">
      <w:pPr>
        <w:pStyle w:val="a4"/>
        <w:tabs>
          <w:tab w:val="left" w:pos="3092"/>
          <w:tab w:val="left" w:pos="3621"/>
          <w:tab w:val="left" w:pos="5486"/>
          <w:tab w:val="left" w:pos="6004"/>
          <w:tab w:val="left" w:pos="7045"/>
          <w:tab w:val="left" w:pos="8623"/>
          <w:tab w:val="left" w:pos="10091"/>
        </w:tabs>
        <w:spacing w:line="360" w:lineRule="auto"/>
        <w:ind w:right="267"/>
        <w:jc w:val="left"/>
      </w:pPr>
      <w:r>
        <w:t>инсценировка</w:t>
      </w:r>
      <w:r>
        <w:tab/>
        <w:t>–</w:t>
      </w:r>
      <w:r>
        <w:tab/>
        <w:t>импровизация</w:t>
      </w:r>
      <w:r>
        <w:tab/>
        <w:t>в</w:t>
      </w:r>
      <w:r>
        <w:tab/>
        <w:t>жанре</w:t>
      </w:r>
      <w:r>
        <w:tab/>
        <w:t>кукольного</w:t>
      </w:r>
      <w:r>
        <w:tab/>
        <w:t>(теневого)</w:t>
      </w:r>
      <w:r>
        <w:tab/>
      </w:r>
      <w:r>
        <w:rPr>
          <w:spacing w:val="-1"/>
        </w:rPr>
        <w:t>театра</w:t>
      </w:r>
      <w:r>
        <w:rPr>
          <w:spacing w:val="-57"/>
        </w:rPr>
        <w:t xml:space="preserve"> </w:t>
      </w:r>
      <w:r>
        <w:t>с помощью кукол,</w:t>
      </w:r>
      <w:r>
        <w:rPr>
          <w:spacing w:val="4"/>
        </w:rPr>
        <w:t xml:space="preserve"> </w:t>
      </w:r>
      <w:r>
        <w:t>силуэтов.</w:t>
      </w:r>
    </w:p>
    <w:p w:rsidR="00456509" w:rsidRDefault="00D11E26">
      <w:pPr>
        <w:pStyle w:val="21"/>
        <w:spacing w:before="6"/>
        <w:jc w:val="left"/>
      </w:pPr>
      <w:r>
        <w:t>Какой же</w:t>
      </w:r>
      <w:r>
        <w:rPr>
          <w:spacing w:val="-1"/>
        </w:rPr>
        <w:t xml:space="preserve"> </w:t>
      </w:r>
      <w:r>
        <w:t>праздник</w:t>
      </w:r>
      <w:r>
        <w:rPr>
          <w:spacing w:val="1"/>
        </w:rPr>
        <w:t xml:space="preserve"> </w:t>
      </w:r>
      <w:r>
        <w:t>без</w:t>
      </w:r>
      <w:r>
        <w:rPr>
          <w:spacing w:val="-1"/>
        </w:rPr>
        <w:t xml:space="preserve"> </w:t>
      </w:r>
      <w:r>
        <w:t>музыки?</w:t>
      </w:r>
      <w:r>
        <w:rPr>
          <w:spacing w:val="-4"/>
        </w:rPr>
        <w:t xml:space="preserve"> </w:t>
      </w:r>
      <w:r>
        <w:t>(2–4</w:t>
      </w:r>
      <w:r>
        <w:rPr>
          <w:spacing w:val="-4"/>
        </w:rPr>
        <w:t xml:space="preserve"> </w:t>
      </w:r>
      <w:r>
        <w:t>часа).</w:t>
      </w:r>
    </w:p>
    <w:p w:rsidR="00456509" w:rsidRDefault="00D11E26">
      <w:pPr>
        <w:pStyle w:val="a4"/>
        <w:tabs>
          <w:tab w:val="left" w:pos="2884"/>
          <w:tab w:val="left" w:pos="4059"/>
          <w:tab w:val="left" w:pos="5498"/>
          <w:tab w:val="left" w:pos="6961"/>
          <w:tab w:val="left" w:pos="8546"/>
          <w:tab w:val="left" w:pos="9659"/>
          <w:tab w:val="left" w:pos="10081"/>
        </w:tabs>
        <w:spacing w:before="132" w:line="360" w:lineRule="auto"/>
        <w:ind w:right="265"/>
        <w:jc w:val="left"/>
      </w:pPr>
      <w:r>
        <w:t>Содержание:</w:t>
      </w:r>
      <w:r>
        <w:tab/>
        <w:t>Музыка,</w:t>
      </w:r>
      <w:r>
        <w:tab/>
        <w:t>создающая</w:t>
      </w:r>
      <w:r>
        <w:tab/>
        <w:t>настроение</w:t>
      </w:r>
      <w:r>
        <w:tab/>
        <w:t>праздника</w:t>
      </w:r>
      <w:r>
        <w:rPr>
          <w:vertAlign w:val="superscript"/>
        </w:rPr>
        <w:t>37</w:t>
      </w:r>
      <w:r>
        <w:t>.</w:t>
      </w:r>
      <w:r>
        <w:tab/>
        <w:t>Музыка</w:t>
      </w:r>
      <w:r>
        <w:tab/>
        <w:t>в</w:t>
      </w:r>
      <w:r>
        <w:tab/>
      </w:r>
      <w:r>
        <w:rPr>
          <w:spacing w:val="-1"/>
        </w:rPr>
        <w:t>цирке,</w:t>
      </w:r>
      <w:r>
        <w:rPr>
          <w:spacing w:val="-57"/>
        </w:rPr>
        <w:t xml:space="preserve"> </w:t>
      </w:r>
      <w:r>
        <w:t>на уличном</w:t>
      </w:r>
      <w:r>
        <w:rPr>
          <w:spacing w:val="3"/>
        </w:rPr>
        <w:t xml:space="preserve"> </w:t>
      </w:r>
      <w:r>
        <w:t>шествии,</w:t>
      </w:r>
      <w:r>
        <w:rPr>
          <w:spacing w:val="4"/>
        </w:rPr>
        <w:t xml:space="preserve"> </w:t>
      </w:r>
      <w:r>
        <w:t>спортивном</w:t>
      </w:r>
      <w:r>
        <w:rPr>
          <w:spacing w:val="-2"/>
        </w:rPr>
        <w:t xml:space="preserve"> </w:t>
      </w:r>
      <w:r>
        <w:t>празднике.</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rsidR="00456509" w:rsidRDefault="00D11E26">
      <w:pPr>
        <w:pStyle w:val="a4"/>
        <w:spacing w:before="137"/>
        <w:ind w:left="1244" w:firstLine="0"/>
        <w:jc w:val="left"/>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rsidR="00456509" w:rsidRDefault="00D11E26">
      <w:pPr>
        <w:pStyle w:val="a4"/>
        <w:spacing w:before="137" w:line="360" w:lineRule="auto"/>
        <w:ind w:left="1244" w:right="4918" w:firstLine="0"/>
        <w:jc w:val="left"/>
      </w:pPr>
      <w:r>
        <w:t>«дирижирование» фрагментами произведений;</w:t>
      </w:r>
      <w:r>
        <w:rPr>
          <w:spacing w:val="-57"/>
        </w:rPr>
        <w:t xml:space="preserve"> </w:t>
      </w:r>
      <w:r>
        <w:t>конкурс на лучшего</w:t>
      </w:r>
      <w:r>
        <w:rPr>
          <w:spacing w:val="1"/>
        </w:rPr>
        <w:t xml:space="preserve"> </w:t>
      </w:r>
      <w:r>
        <w:t>«дирижёра»;</w:t>
      </w:r>
    </w:p>
    <w:p w:rsidR="00456509" w:rsidRDefault="007C5DA5">
      <w:pPr>
        <w:pStyle w:val="a4"/>
        <w:spacing w:before="5"/>
        <w:ind w:left="0" w:firstLine="0"/>
        <w:jc w:val="left"/>
        <w:rPr>
          <w:sz w:val="23"/>
        </w:rPr>
      </w:pPr>
      <w:r>
        <w:pict>
          <v:rect id="_x0000_s1036" style="position:absolute;margin-left:56.65pt;margin-top:15.45pt;width:144.05pt;height:.7pt;z-index:-15717888;mso-wrap-distance-left:0;mso-wrap-distance-right:0;mso-position-horizontal-relative:page" fillcolor="black" stroked="f">
            <w10:wrap type="topAndBottom" anchorx="page"/>
          </v:rect>
        </w:pict>
      </w:r>
    </w:p>
    <w:p w:rsidR="00456509" w:rsidRDefault="00D11E26">
      <w:pPr>
        <w:pStyle w:val="a4"/>
        <w:spacing w:before="63"/>
        <w:ind w:right="261" w:firstLine="0"/>
      </w:pPr>
      <w:r>
        <w:rPr>
          <w:vertAlign w:val="superscript"/>
        </w:rPr>
        <w:t>37</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изучения</w:t>
      </w:r>
      <w:r>
        <w:rPr>
          <w:spacing w:val="1"/>
        </w:rPr>
        <w:t xml:space="preserve"> </w:t>
      </w:r>
      <w:r>
        <w:t>данного</w:t>
      </w:r>
      <w:r>
        <w:rPr>
          <w:spacing w:val="1"/>
        </w:rPr>
        <w:t xml:space="preserve"> </w:t>
      </w:r>
      <w:r>
        <w:t>блока</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 здесь могут быть использованы тематические песни к Новому году, 23 февраля, 8</w:t>
      </w:r>
      <w:r>
        <w:rPr>
          <w:spacing w:val="1"/>
        </w:rPr>
        <w:t xml:space="preserve"> </w:t>
      </w:r>
      <w:r>
        <w:t>Марта,</w:t>
      </w:r>
      <w:r>
        <w:rPr>
          <w:spacing w:val="3"/>
        </w:rPr>
        <w:t xml:space="preserve"> </w:t>
      </w:r>
      <w:r>
        <w:t>9</w:t>
      </w:r>
      <w:r>
        <w:rPr>
          <w:spacing w:val="3"/>
        </w:rPr>
        <w:t xml:space="preserve"> </w:t>
      </w:r>
      <w:r>
        <w:t>Мая</w:t>
      </w:r>
      <w:r>
        <w:rPr>
          <w:spacing w:val="2"/>
        </w:rPr>
        <w:t xml:space="preserve"> </w:t>
      </w:r>
      <w:r>
        <w:t>и</w:t>
      </w:r>
      <w:r>
        <w:rPr>
          <w:spacing w:val="-2"/>
        </w:rPr>
        <w:t xml:space="preserve"> </w:t>
      </w:r>
      <w:r>
        <w:t>так далее.</w:t>
      </w:r>
    </w:p>
    <w:p w:rsidR="00456509" w:rsidRDefault="00456509">
      <w:pPr>
        <w:sectPr w:rsidR="00456509">
          <w:headerReference w:type="default" r:id="rId230"/>
          <w:footerReference w:type="default" r:id="rId231"/>
          <w:pgSz w:w="11910" w:h="16840"/>
          <w:pgMar w:top="900" w:right="300" w:bottom="280" w:left="600" w:header="569" w:footer="0" w:gutter="0"/>
          <w:cols w:space="720"/>
        </w:sectPr>
      </w:pPr>
    </w:p>
    <w:p w:rsidR="00456509" w:rsidRDefault="00D11E26">
      <w:pPr>
        <w:pStyle w:val="a4"/>
        <w:spacing w:before="158" w:line="360" w:lineRule="auto"/>
        <w:ind w:left="1244" w:right="2187" w:firstLine="0"/>
      </w:pPr>
      <w:r>
        <w:lastRenderedPageBreak/>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8"/>
        </w:rPr>
        <w:t xml:space="preserve"> </w:t>
      </w:r>
      <w:r>
        <w:t>проблемная ситуация: почему на праздниках обязательно звучит музыка;</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2"/>
        <w:ind w:left="1244" w:firstLine="0"/>
      </w:pPr>
      <w:r>
        <w:t>запись</w:t>
      </w:r>
      <w:r>
        <w:rPr>
          <w:spacing w:val="-4"/>
        </w:rPr>
        <w:t xml:space="preserve"> </w:t>
      </w:r>
      <w:r>
        <w:t>видеооткрытки</w:t>
      </w:r>
      <w:r>
        <w:rPr>
          <w:spacing w:val="-2"/>
        </w:rPr>
        <w:t xml:space="preserve"> </w:t>
      </w:r>
      <w:r>
        <w:t>с</w:t>
      </w:r>
      <w:r>
        <w:rPr>
          <w:spacing w:val="-9"/>
        </w:rPr>
        <w:t xml:space="preserve"> </w:t>
      </w:r>
      <w:r>
        <w:t>музыкальным</w:t>
      </w:r>
      <w:r>
        <w:rPr>
          <w:spacing w:val="-3"/>
        </w:rPr>
        <w:t xml:space="preserve"> </w:t>
      </w:r>
      <w:r>
        <w:t>поздравлением;</w:t>
      </w:r>
    </w:p>
    <w:p w:rsidR="00456509" w:rsidRDefault="00D11E26">
      <w:pPr>
        <w:pStyle w:val="a4"/>
        <w:spacing w:before="137"/>
        <w:ind w:left="1244" w:firstLine="0"/>
      </w:pPr>
      <w:r>
        <w:t>групповые</w:t>
      </w:r>
      <w:r>
        <w:rPr>
          <w:spacing w:val="-6"/>
        </w:rPr>
        <w:t xml:space="preserve"> </w:t>
      </w:r>
      <w:r>
        <w:t>творческие</w:t>
      </w:r>
      <w:r>
        <w:rPr>
          <w:spacing w:val="-5"/>
        </w:rPr>
        <w:t xml:space="preserve"> </w:t>
      </w:r>
      <w:r>
        <w:t>шутливые</w:t>
      </w:r>
      <w:r>
        <w:rPr>
          <w:spacing w:val="-5"/>
        </w:rPr>
        <w:t xml:space="preserve"> </w:t>
      </w:r>
      <w:r>
        <w:t>двигательные</w:t>
      </w:r>
      <w:r>
        <w:rPr>
          <w:spacing w:val="-10"/>
        </w:rPr>
        <w:t xml:space="preserve"> </w:t>
      </w:r>
      <w:r>
        <w:t>импровизации</w:t>
      </w:r>
      <w:r>
        <w:rPr>
          <w:spacing w:val="-3"/>
        </w:rPr>
        <w:t xml:space="preserve"> </w:t>
      </w:r>
      <w:r>
        <w:t>«Цирковая</w:t>
      </w:r>
      <w:r>
        <w:rPr>
          <w:spacing w:val="-4"/>
        </w:rPr>
        <w:t xml:space="preserve"> </w:t>
      </w:r>
      <w:r>
        <w:t>труппа».</w:t>
      </w:r>
    </w:p>
    <w:p w:rsidR="00456509" w:rsidRDefault="00D11E26">
      <w:pPr>
        <w:pStyle w:val="21"/>
        <w:spacing w:before="147"/>
        <w:jc w:val="left"/>
      </w:pPr>
      <w:r>
        <w:t>Танцы,</w:t>
      </w:r>
      <w:r>
        <w:rPr>
          <w:spacing w:val="2"/>
        </w:rPr>
        <w:t xml:space="preserve"> </w:t>
      </w:r>
      <w:r>
        <w:t>игры</w:t>
      </w:r>
      <w:r>
        <w:rPr>
          <w:spacing w:val="1"/>
        </w:rPr>
        <w:t xml:space="preserve"> </w:t>
      </w:r>
      <w:r>
        <w:t>и</w:t>
      </w:r>
      <w:r>
        <w:rPr>
          <w:spacing w:val="-3"/>
        </w:rPr>
        <w:t xml:space="preserve"> </w:t>
      </w:r>
      <w:r>
        <w:t>веселье</w:t>
      </w:r>
      <w:r>
        <w:rPr>
          <w:spacing w:val="-1"/>
        </w:rPr>
        <w:t xml:space="preserve"> </w:t>
      </w:r>
      <w:r>
        <w:t>(2–4</w:t>
      </w:r>
      <w:r>
        <w:rPr>
          <w:spacing w:val="1"/>
        </w:rPr>
        <w:t xml:space="preserve"> </w:t>
      </w:r>
      <w:r>
        <w:t>часа).</w:t>
      </w:r>
    </w:p>
    <w:p w:rsidR="00456509" w:rsidRDefault="00D11E26">
      <w:pPr>
        <w:pStyle w:val="a4"/>
        <w:spacing w:before="132" w:line="360" w:lineRule="auto"/>
        <w:jc w:val="left"/>
      </w:pPr>
      <w:r>
        <w:t>Содержание:</w:t>
      </w:r>
      <w:r>
        <w:rPr>
          <w:spacing w:val="45"/>
        </w:rPr>
        <w:t xml:space="preserve"> </w:t>
      </w:r>
      <w:r>
        <w:t>Музыка</w:t>
      </w:r>
      <w:r>
        <w:rPr>
          <w:spacing w:val="47"/>
        </w:rPr>
        <w:t xml:space="preserve"> </w:t>
      </w:r>
      <w:r>
        <w:t>–</w:t>
      </w:r>
      <w:r>
        <w:rPr>
          <w:spacing w:val="45"/>
        </w:rPr>
        <w:t xml:space="preserve"> </w:t>
      </w:r>
      <w:r>
        <w:t>игра</w:t>
      </w:r>
      <w:r>
        <w:rPr>
          <w:spacing w:val="45"/>
        </w:rPr>
        <w:t xml:space="preserve"> </w:t>
      </w:r>
      <w:r>
        <w:t>звуками.</w:t>
      </w:r>
      <w:r>
        <w:rPr>
          <w:spacing w:val="47"/>
        </w:rPr>
        <w:t xml:space="preserve"> </w:t>
      </w:r>
      <w:r>
        <w:t>Танец</w:t>
      </w:r>
      <w:r>
        <w:rPr>
          <w:spacing w:val="45"/>
        </w:rPr>
        <w:t xml:space="preserve"> </w:t>
      </w:r>
      <w:r>
        <w:t>–</w:t>
      </w:r>
      <w:r>
        <w:rPr>
          <w:spacing w:val="46"/>
        </w:rPr>
        <w:t xml:space="preserve"> </w:t>
      </w:r>
      <w:r>
        <w:t>искусство</w:t>
      </w:r>
      <w:r>
        <w:rPr>
          <w:spacing w:val="49"/>
        </w:rPr>
        <w:t xml:space="preserve"> </w:t>
      </w:r>
      <w:r>
        <w:t>и</w:t>
      </w:r>
      <w:r>
        <w:rPr>
          <w:spacing w:val="41"/>
        </w:rPr>
        <w:t xml:space="preserve"> </w:t>
      </w:r>
      <w:r>
        <w:t>радость</w:t>
      </w:r>
      <w:r>
        <w:rPr>
          <w:spacing w:val="43"/>
        </w:rPr>
        <w:t xml:space="preserve"> </w:t>
      </w:r>
      <w:r>
        <w:t>движения.</w:t>
      </w:r>
      <w:r>
        <w:rPr>
          <w:spacing w:val="42"/>
        </w:rPr>
        <w:t xml:space="preserve"> </w:t>
      </w:r>
      <w:r>
        <w:t>Примеры</w:t>
      </w:r>
      <w:r>
        <w:rPr>
          <w:spacing w:val="-57"/>
        </w:rPr>
        <w:t xml:space="preserve"> </w:t>
      </w:r>
      <w:r>
        <w:t>популярных</w:t>
      </w:r>
      <w:r>
        <w:rPr>
          <w:spacing w:val="-3"/>
        </w:rPr>
        <w:t xml:space="preserve"> </w:t>
      </w:r>
      <w:r>
        <w:t>танцев</w:t>
      </w:r>
      <w:r>
        <w:rPr>
          <w:vertAlign w:val="superscript"/>
        </w:rPr>
        <w:t>38</w:t>
      </w:r>
      <w:r>
        <w:t>.</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41" w:line="360" w:lineRule="auto"/>
        <w:ind w:left="1244" w:right="4152" w:firstLine="0"/>
        <w:jc w:val="left"/>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456509" w:rsidRDefault="00D11E26">
      <w:pPr>
        <w:pStyle w:val="a4"/>
        <w:tabs>
          <w:tab w:val="left" w:pos="2904"/>
          <w:tab w:val="left" w:pos="4876"/>
          <w:tab w:val="left" w:pos="7146"/>
          <w:tab w:val="left" w:pos="8773"/>
          <w:tab w:val="left" w:pos="9944"/>
        </w:tabs>
        <w:spacing w:line="362" w:lineRule="auto"/>
        <w:ind w:right="270"/>
        <w:jc w:val="left"/>
      </w:pPr>
      <w:r>
        <w:t>рефлексия</w:t>
      </w:r>
      <w:r>
        <w:tab/>
        <w:t>собственного</w:t>
      </w:r>
      <w:r>
        <w:tab/>
        <w:t>эмоционального</w:t>
      </w:r>
      <w:r>
        <w:tab/>
        <w:t>состояния</w:t>
      </w:r>
      <w:r>
        <w:tab/>
        <w:t>после</w:t>
      </w:r>
      <w:r>
        <w:tab/>
      </w:r>
      <w:r>
        <w:rPr>
          <w:spacing w:val="-2"/>
        </w:rPr>
        <w:t>участия</w:t>
      </w:r>
      <w:r>
        <w:rPr>
          <w:spacing w:val="-57"/>
        </w:rPr>
        <w:t xml:space="preserve"> </w:t>
      </w:r>
      <w:r>
        <w:t>в</w:t>
      </w:r>
      <w:r>
        <w:rPr>
          <w:spacing w:val="2"/>
        </w:rPr>
        <w:t xml:space="preserve"> </w:t>
      </w:r>
      <w:r>
        <w:t>танцевальных</w:t>
      </w:r>
      <w:r>
        <w:rPr>
          <w:spacing w:val="-3"/>
        </w:rPr>
        <w:t xml:space="preserve"> </w:t>
      </w:r>
      <w:r>
        <w:t>композициях</w:t>
      </w:r>
      <w:r>
        <w:rPr>
          <w:spacing w:val="-3"/>
        </w:rPr>
        <w:t xml:space="preserve"> </w:t>
      </w:r>
      <w:r>
        <w:t>и</w:t>
      </w:r>
      <w:r>
        <w:rPr>
          <w:spacing w:val="-2"/>
        </w:rPr>
        <w:t xml:space="preserve"> </w:t>
      </w:r>
      <w:r>
        <w:t>импровизациях;</w:t>
      </w:r>
    </w:p>
    <w:p w:rsidR="00456509" w:rsidRDefault="00D11E26">
      <w:pPr>
        <w:pStyle w:val="a4"/>
        <w:spacing w:line="273" w:lineRule="exact"/>
        <w:ind w:left="1244" w:firstLine="0"/>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w:t>
      </w:r>
      <w:r>
        <w:t>танцуют;</w:t>
      </w:r>
    </w:p>
    <w:p w:rsidR="00456509" w:rsidRDefault="00D11E26">
      <w:pPr>
        <w:pStyle w:val="a4"/>
        <w:tabs>
          <w:tab w:val="left" w:pos="2586"/>
          <w:tab w:val="left" w:pos="4782"/>
          <w:tab w:val="left" w:pos="6331"/>
          <w:tab w:val="left" w:pos="8038"/>
          <w:tab w:val="left" w:pos="8403"/>
          <w:tab w:val="left" w:pos="9214"/>
        </w:tabs>
        <w:spacing w:before="134" w:line="360" w:lineRule="auto"/>
        <w:ind w:right="271"/>
        <w:jc w:val="left"/>
      </w:pPr>
      <w:r>
        <w:t>вокальная,</w:t>
      </w:r>
      <w:r>
        <w:tab/>
        <w:t>инструментальная,</w:t>
      </w:r>
      <w:r>
        <w:tab/>
        <w:t>ритмическая</w:t>
      </w:r>
      <w:r>
        <w:tab/>
        <w:t>импровизация</w:t>
      </w:r>
      <w:r>
        <w:tab/>
        <w:t>в</w:t>
      </w:r>
      <w:r>
        <w:tab/>
        <w:t>стиле</w:t>
      </w:r>
      <w:r>
        <w:tab/>
      </w:r>
      <w:r>
        <w:rPr>
          <w:spacing w:val="-1"/>
        </w:rPr>
        <w:t>определённого</w:t>
      </w:r>
      <w:r>
        <w:rPr>
          <w:spacing w:val="-57"/>
        </w:rPr>
        <w:t xml:space="preserve"> </w:t>
      </w:r>
      <w:r>
        <w:t>танцевального</w:t>
      </w:r>
      <w:r>
        <w:rPr>
          <w:spacing w:val="1"/>
        </w:rPr>
        <w:t xml:space="preserve"> </w:t>
      </w:r>
      <w:r>
        <w:t>жанра;</w:t>
      </w:r>
    </w:p>
    <w:p w:rsidR="00456509" w:rsidRDefault="00D11E26">
      <w:pPr>
        <w:pStyle w:val="a4"/>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line="360" w:lineRule="auto"/>
        <w:jc w:val="left"/>
      </w:pPr>
      <w:r>
        <w:t>звуковая</w:t>
      </w:r>
      <w:r>
        <w:rPr>
          <w:spacing w:val="28"/>
        </w:rPr>
        <w:t xml:space="preserve"> </w:t>
      </w:r>
      <w:r>
        <w:t>комбинаторика</w:t>
      </w:r>
      <w:r>
        <w:rPr>
          <w:spacing w:val="36"/>
        </w:rPr>
        <w:t xml:space="preserve"> </w:t>
      </w:r>
      <w:r>
        <w:t>–</w:t>
      </w:r>
      <w:r>
        <w:rPr>
          <w:spacing w:val="29"/>
        </w:rPr>
        <w:t xml:space="preserve"> </w:t>
      </w:r>
      <w:r>
        <w:t>эксперименты</w:t>
      </w:r>
      <w:r>
        <w:rPr>
          <w:spacing w:val="31"/>
        </w:rPr>
        <w:t xml:space="preserve"> </w:t>
      </w:r>
      <w:r>
        <w:t>со</w:t>
      </w:r>
      <w:r>
        <w:rPr>
          <w:spacing w:val="33"/>
        </w:rPr>
        <w:t xml:space="preserve"> </w:t>
      </w:r>
      <w:r>
        <w:t>случайным</w:t>
      </w:r>
      <w:r>
        <w:rPr>
          <w:spacing w:val="35"/>
        </w:rPr>
        <w:t xml:space="preserve"> </w:t>
      </w:r>
      <w:r>
        <w:t>сочетанием</w:t>
      </w:r>
      <w:r>
        <w:rPr>
          <w:spacing w:val="30"/>
        </w:rPr>
        <w:t xml:space="preserve"> </w:t>
      </w:r>
      <w:r>
        <w:t>музыкальных</w:t>
      </w:r>
      <w:r>
        <w:rPr>
          <w:spacing w:val="28"/>
        </w:rPr>
        <w:t xml:space="preserve"> </w:t>
      </w:r>
      <w:r>
        <w:t>звуков,</w:t>
      </w:r>
      <w:r>
        <w:rPr>
          <w:spacing w:val="-57"/>
        </w:rPr>
        <w:t xml:space="preserve"> </w:t>
      </w:r>
      <w:r>
        <w:t>тембров,</w:t>
      </w:r>
      <w:r>
        <w:rPr>
          <w:spacing w:val="3"/>
        </w:rPr>
        <w:t xml:space="preserve"> </w:t>
      </w:r>
      <w:r>
        <w:t>ритмов.</w:t>
      </w:r>
    </w:p>
    <w:p w:rsidR="00456509" w:rsidRDefault="00D11E26">
      <w:pPr>
        <w:pStyle w:val="21"/>
        <w:spacing w:before="3"/>
        <w:jc w:val="left"/>
      </w:pPr>
      <w:r>
        <w:t>Музыка</w:t>
      </w:r>
      <w:r>
        <w:rPr>
          <w:spacing w:val="-4"/>
        </w:rPr>
        <w:t xml:space="preserve"> </w:t>
      </w:r>
      <w:r>
        <w:t>на</w:t>
      </w:r>
      <w:r>
        <w:rPr>
          <w:spacing w:val="1"/>
        </w:rPr>
        <w:t xml:space="preserve"> </w:t>
      </w:r>
      <w:r>
        <w:t>войне,</w:t>
      </w:r>
      <w:r>
        <w:rPr>
          <w:spacing w:val="3"/>
        </w:rPr>
        <w:t xml:space="preserve"> </w:t>
      </w:r>
      <w:r>
        <w:t>музыка</w:t>
      </w:r>
      <w:r>
        <w:rPr>
          <w:spacing w:val="-4"/>
        </w:rPr>
        <w:t xml:space="preserve"> </w:t>
      </w:r>
      <w:r>
        <w:t>о</w:t>
      </w:r>
      <w:r>
        <w:rPr>
          <w:spacing w:val="1"/>
        </w:rPr>
        <w:t xml:space="preserve"> </w:t>
      </w:r>
      <w:r>
        <w:t>войне (2–4</w:t>
      </w:r>
      <w:r>
        <w:rPr>
          <w:spacing w:val="-4"/>
        </w:rPr>
        <w:t xml:space="preserve"> </w:t>
      </w:r>
      <w:r>
        <w:t>часа).</w:t>
      </w:r>
    </w:p>
    <w:p w:rsidR="00456509" w:rsidRDefault="00D11E26">
      <w:pPr>
        <w:pStyle w:val="a4"/>
        <w:spacing w:before="137" w:line="360" w:lineRule="auto"/>
        <w:jc w:val="left"/>
      </w:pPr>
      <w:r>
        <w:t>Содержание:</w:t>
      </w:r>
      <w:r>
        <w:rPr>
          <w:spacing w:val="26"/>
        </w:rPr>
        <w:t xml:space="preserve"> </w:t>
      </w:r>
      <w:r>
        <w:t>Военная</w:t>
      </w:r>
      <w:r>
        <w:rPr>
          <w:spacing w:val="21"/>
        </w:rPr>
        <w:t xml:space="preserve"> </w:t>
      </w:r>
      <w:r>
        <w:t>тема</w:t>
      </w:r>
      <w:r>
        <w:rPr>
          <w:spacing w:val="21"/>
        </w:rPr>
        <w:t xml:space="preserve"> </w:t>
      </w:r>
      <w:r>
        <w:t>в</w:t>
      </w:r>
      <w:r>
        <w:rPr>
          <w:spacing w:val="23"/>
        </w:rPr>
        <w:t xml:space="preserve"> </w:t>
      </w:r>
      <w:r>
        <w:t>музыкальном</w:t>
      </w:r>
      <w:r>
        <w:rPr>
          <w:spacing w:val="23"/>
        </w:rPr>
        <w:t xml:space="preserve"> </w:t>
      </w:r>
      <w:r>
        <w:t>искусстве.</w:t>
      </w:r>
      <w:r>
        <w:rPr>
          <w:spacing w:val="28"/>
        </w:rPr>
        <w:t xml:space="preserve"> </w:t>
      </w:r>
      <w:r>
        <w:t>Военные</w:t>
      </w:r>
      <w:r>
        <w:rPr>
          <w:spacing w:val="21"/>
        </w:rPr>
        <w:t xml:space="preserve"> </w:t>
      </w:r>
      <w:r>
        <w:t>песни,</w:t>
      </w:r>
      <w:r>
        <w:rPr>
          <w:spacing w:val="23"/>
        </w:rPr>
        <w:t xml:space="preserve"> </w:t>
      </w:r>
      <w:r>
        <w:t>марши,</w:t>
      </w:r>
      <w:r>
        <w:rPr>
          <w:spacing w:val="23"/>
        </w:rPr>
        <w:t xml:space="preserve"> </w:t>
      </w:r>
      <w:r>
        <w:t>интонации,</w:t>
      </w:r>
      <w:r>
        <w:rPr>
          <w:spacing w:val="-57"/>
        </w:rPr>
        <w:t xml:space="preserve"> </w:t>
      </w:r>
      <w:r>
        <w:t>ритмы,</w:t>
      </w:r>
      <w:r>
        <w:rPr>
          <w:spacing w:val="1"/>
        </w:rPr>
        <w:t xml:space="preserve"> </w:t>
      </w:r>
      <w:r>
        <w:t>тембры (призывная кварта,</w:t>
      </w:r>
      <w:r>
        <w:rPr>
          <w:spacing w:val="-3"/>
        </w:rPr>
        <w:t xml:space="preserve"> </w:t>
      </w:r>
      <w:r>
        <w:t>пунктирный ритм,</w:t>
      </w:r>
      <w:r>
        <w:rPr>
          <w:spacing w:val="2"/>
        </w:rPr>
        <w:t xml:space="preserve"> </w:t>
      </w:r>
      <w:r>
        <w:t>тембры малого</w:t>
      </w:r>
      <w:r>
        <w:rPr>
          <w:spacing w:val="4"/>
        </w:rPr>
        <w:t xml:space="preserve"> </w:t>
      </w:r>
      <w:r>
        <w:t>барабана,</w:t>
      </w:r>
      <w:r>
        <w:rPr>
          <w:spacing w:val="1"/>
        </w:rPr>
        <w:t xml:space="preserve"> </w:t>
      </w:r>
      <w:r>
        <w:t>трубы).</w:t>
      </w:r>
    </w:p>
    <w:p w:rsidR="00456509" w:rsidRDefault="00D11E26">
      <w:pPr>
        <w:pStyle w:val="a4"/>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7" w:line="360" w:lineRule="auto"/>
        <w:ind w:left="1244" w:right="1578" w:firstLine="0"/>
        <w:jc w:val="left"/>
      </w:pPr>
      <w:r>
        <w:t>чтение</w:t>
      </w:r>
      <w:r>
        <w:rPr>
          <w:spacing w:val="-3"/>
        </w:rPr>
        <w:t xml:space="preserve"> </w:t>
      </w:r>
      <w:r>
        <w:t>учебных</w:t>
      </w:r>
      <w:r>
        <w:rPr>
          <w:spacing w:val="-7"/>
        </w:rPr>
        <w:t xml:space="preserve"> </w:t>
      </w:r>
      <w:r>
        <w:t>и художественных</w:t>
      </w:r>
      <w:r>
        <w:rPr>
          <w:spacing w:val="-7"/>
        </w:rPr>
        <w:t xml:space="preserve"> </w:t>
      </w:r>
      <w:r>
        <w:t>текстов, посвящённых</w:t>
      </w:r>
      <w:r>
        <w:rPr>
          <w:spacing w:val="-6"/>
        </w:rPr>
        <w:t xml:space="preserve"> </w:t>
      </w:r>
      <w:r>
        <w:t>военной</w:t>
      </w:r>
      <w:r>
        <w:rPr>
          <w:spacing w:val="-6"/>
        </w:rPr>
        <w:t xml:space="preserve"> </w:t>
      </w:r>
      <w:r>
        <w:t>музыке;</w:t>
      </w:r>
      <w:r>
        <w:rPr>
          <w:spacing w:val="-57"/>
        </w:rPr>
        <w:t xml:space="preserve"> </w:t>
      </w:r>
      <w:r>
        <w:t>слушание, исполнение музыкальных произведений военной тематики;</w:t>
      </w:r>
      <w:r>
        <w:rPr>
          <w:spacing w:val="1"/>
        </w:rPr>
        <w:t xml:space="preserve"> </w:t>
      </w:r>
      <w:r>
        <w:t>знакомство</w:t>
      </w:r>
      <w:r>
        <w:rPr>
          <w:spacing w:val="5"/>
        </w:rPr>
        <w:t xml:space="preserve"> </w:t>
      </w:r>
      <w:r>
        <w:t>с</w:t>
      </w:r>
      <w:r>
        <w:rPr>
          <w:spacing w:val="-4"/>
        </w:rPr>
        <w:t xml:space="preserve"> </w:t>
      </w:r>
      <w:r>
        <w:t>историей</w:t>
      </w:r>
      <w:r>
        <w:rPr>
          <w:spacing w:val="-3"/>
        </w:rPr>
        <w:t xml:space="preserve"> </w:t>
      </w:r>
      <w:r>
        <w:t>их</w:t>
      </w:r>
      <w:r>
        <w:rPr>
          <w:spacing w:val="-3"/>
        </w:rPr>
        <w:t xml:space="preserve"> </w:t>
      </w:r>
      <w:r>
        <w:t>сочинения</w:t>
      </w:r>
      <w:r>
        <w:rPr>
          <w:spacing w:val="-4"/>
        </w:rPr>
        <w:t xml:space="preserve"> </w:t>
      </w:r>
      <w:r>
        <w:t>и</w:t>
      </w:r>
      <w:r>
        <w:rPr>
          <w:spacing w:val="3"/>
        </w:rPr>
        <w:t xml:space="preserve"> </w:t>
      </w:r>
      <w:r>
        <w:t>исполнения;</w:t>
      </w:r>
    </w:p>
    <w:p w:rsidR="00456509" w:rsidRDefault="00D11E26">
      <w:pPr>
        <w:pStyle w:val="a4"/>
        <w:spacing w:before="1" w:line="360" w:lineRule="auto"/>
        <w:jc w:val="left"/>
      </w:pPr>
      <w:r>
        <w:t>дискуссия</w:t>
      </w:r>
      <w:r>
        <w:rPr>
          <w:spacing w:val="25"/>
        </w:rPr>
        <w:t xml:space="preserve"> </w:t>
      </w:r>
      <w:r>
        <w:t>в</w:t>
      </w:r>
      <w:r>
        <w:rPr>
          <w:spacing w:val="27"/>
        </w:rPr>
        <w:t xml:space="preserve"> </w:t>
      </w:r>
      <w:r>
        <w:t>классе,</w:t>
      </w:r>
      <w:r>
        <w:rPr>
          <w:spacing w:val="24"/>
        </w:rPr>
        <w:t xml:space="preserve"> </w:t>
      </w:r>
      <w:r>
        <w:t>ответы</w:t>
      </w:r>
      <w:r>
        <w:rPr>
          <w:spacing w:val="23"/>
        </w:rPr>
        <w:t xml:space="preserve"> </w:t>
      </w:r>
      <w:r>
        <w:t>на</w:t>
      </w:r>
      <w:r>
        <w:rPr>
          <w:spacing w:val="21"/>
        </w:rPr>
        <w:t xml:space="preserve"> </w:t>
      </w:r>
      <w:r>
        <w:t>вопросы:</w:t>
      </w:r>
      <w:r>
        <w:rPr>
          <w:spacing w:val="21"/>
        </w:rPr>
        <w:t xml:space="preserve"> </w:t>
      </w:r>
      <w:r>
        <w:t>какие</w:t>
      </w:r>
      <w:r>
        <w:rPr>
          <w:spacing w:val="26"/>
        </w:rPr>
        <w:t xml:space="preserve"> </w:t>
      </w:r>
      <w:r>
        <w:t>чувства</w:t>
      </w:r>
      <w:r>
        <w:rPr>
          <w:spacing w:val="25"/>
        </w:rPr>
        <w:t xml:space="preserve"> </w:t>
      </w:r>
      <w:r>
        <w:t>вызывает</w:t>
      </w:r>
      <w:r>
        <w:rPr>
          <w:spacing w:val="27"/>
        </w:rPr>
        <w:t xml:space="preserve"> </w:t>
      </w:r>
      <w:r>
        <w:t>эта</w:t>
      </w:r>
      <w:r>
        <w:rPr>
          <w:spacing w:val="20"/>
        </w:rPr>
        <w:t xml:space="preserve"> </w:t>
      </w:r>
      <w:r>
        <w:t>музыка,</w:t>
      </w:r>
      <w:r>
        <w:rPr>
          <w:spacing w:val="28"/>
        </w:rPr>
        <w:t xml:space="preserve"> </w:t>
      </w:r>
      <w:r>
        <w:t>почему?</w:t>
      </w:r>
      <w:r>
        <w:rPr>
          <w:spacing w:val="21"/>
        </w:rPr>
        <w:t xml:space="preserve"> </w:t>
      </w:r>
      <w:r>
        <w:t>Как</w:t>
      </w:r>
      <w:r>
        <w:rPr>
          <w:spacing w:val="-57"/>
        </w:rPr>
        <w:t xml:space="preserve"> </w:t>
      </w:r>
      <w:r>
        <w:t>влияет</w:t>
      </w:r>
      <w:r>
        <w:rPr>
          <w:spacing w:val="1"/>
        </w:rPr>
        <w:t xml:space="preserve"> </w:t>
      </w:r>
      <w:r>
        <w:t>на</w:t>
      </w:r>
      <w:r>
        <w:rPr>
          <w:spacing w:val="-4"/>
        </w:rPr>
        <w:t xml:space="preserve"> </w:t>
      </w:r>
      <w:r>
        <w:t>наше</w:t>
      </w:r>
      <w:r>
        <w:rPr>
          <w:spacing w:val="-4"/>
        </w:rPr>
        <w:t xml:space="preserve"> </w:t>
      </w:r>
      <w:r>
        <w:t>восприятие информация</w:t>
      </w:r>
      <w:r>
        <w:rPr>
          <w:spacing w:val="-3"/>
        </w:rPr>
        <w:t xml:space="preserve"> </w:t>
      </w:r>
      <w:r>
        <w:t>о</w:t>
      </w:r>
      <w:r>
        <w:rPr>
          <w:spacing w:val="2"/>
        </w:rPr>
        <w:t xml:space="preserve"> </w:t>
      </w:r>
      <w:r>
        <w:t>том,</w:t>
      </w:r>
      <w:r>
        <w:rPr>
          <w:spacing w:val="-2"/>
        </w:rPr>
        <w:t xml:space="preserve"> </w:t>
      </w:r>
      <w:r>
        <w:t>как и</w:t>
      </w:r>
      <w:r>
        <w:rPr>
          <w:spacing w:val="3"/>
        </w:rPr>
        <w:t xml:space="preserve"> </w:t>
      </w:r>
      <w:r>
        <w:t>зачем</w:t>
      </w:r>
      <w:r>
        <w:rPr>
          <w:spacing w:val="-2"/>
        </w:rPr>
        <w:t xml:space="preserve"> </w:t>
      </w:r>
      <w:r>
        <w:t>она</w:t>
      </w:r>
      <w:r>
        <w:rPr>
          <w:spacing w:val="-4"/>
        </w:rPr>
        <w:t xml:space="preserve"> </w:t>
      </w:r>
      <w:r>
        <w:t>создавалась?;</w:t>
      </w:r>
    </w:p>
    <w:p w:rsidR="00456509" w:rsidRDefault="00D11E26">
      <w:pPr>
        <w:pStyle w:val="a4"/>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456509" w:rsidRDefault="00D11E26">
      <w:pPr>
        <w:pStyle w:val="a4"/>
        <w:spacing w:before="137"/>
        <w:ind w:left="1244" w:firstLine="0"/>
        <w:jc w:val="left"/>
      </w:pPr>
      <w:r>
        <w:t>сочинение</w:t>
      </w:r>
      <w:r>
        <w:rPr>
          <w:spacing w:val="-7"/>
        </w:rPr>
        <w:t xml:space="preserve"> </w:t>
      </w:r>
      <w:r>
        <w:t>новой</w:t>
      </w:r>
      <w:r>
        <w:rPr>
          <w:spacing w:val="1"/>
        </w:rPr>
        <w:t xml:space="preserve"> </w:t>
      </w:r>
      <w:r>
        <w:t>песни</w:t>
      </w:r>
      <w:r>
        <w:rPr>
          <w:spacing w:val="-5"/>
        </w:rPr>
        <w:t xml:space="preserve"> </w:t>
      </w:r>
      <w:r>
        <w:t>о войне.</w:t>
      </w:r>
    </w:p>
    <w:p w:rsidR="00456509" w:rsidRDefault="00D11E26">
      <w:pPr>
        <w:pStyle w:val="21"/>
        <w:spacing w:before="142"/>
        <w:jc w:val="left"/>
      </w:pPr>
      <w:r>
        <w:t>Главный</w:t>
      </w:r>
      <w:r>
        <w:rPr>
          <w:spacing w:val="1"/>
        </w:rPr>
        <w:t xml:space="preserve"> </w:t>
      </w:r>
      <w:r>
        <w:t>музыкальный</w:t>
      </w:r>
      <w:r>
        <w:rPr>
          <w:spacing w:val="1"/>
        </w:rPr>
        <w:t xml:space="preserve"> </w:t>
      </w:r>
      <w:r>
        <w:t>символ</w:t>
      </w:r>
      <w:r>
        <w:rPr>
          <w:spacing w:val="-6"/>
        </w:rPr>
        <w:t xml:space="preserve"> </w:t>
      </w:r>
      <w:r>
        <w:t>(2–4</w:t>
      </w:r>
      <w:r>
        <w:rPr>
          <w:spacing w:val="-4"/>
        </w:rPr>
        <w:t xml:space="preserve"> </w:t>
      </w:r>
      <w:r>
        <w:t>часа).</w:t>
      </w:r>
    </w:p>
    <w:p w:rsidR="00456509" w:rsidRDefault="00D11E26">
      <w:pPr>
        <w:pStyle w:val="a4"/>
        <w:spacing w:before="132" w:line="360" w:lineRule="auto"/>
        <w:jc w:val="left"/>
      </w:pPr>
      <w:r>
        <w:t>Содержание:</w:t>
      </w:r>
      <w:r>
        <w:rPr>
          <w:spacing w:val="25"/>
        </w:rPr>
        <w:t xml:space="preserve"> </w:t>
      </w:r>
      <w:r>
        <w:t>Гимн</w:t>
      </w:r>
      <w:r>
        <w:rPr>
          <w:spacing w:val="25"/>
        </w:rPr>
        <w:t xml:space="preserve"> </w:t>
      </w:r>
      <w:r>
        <w:t>России</w:t>
      </w:r>
      <w:r>
        <w:rPr>
          <w:spacing w:val="24"/>
        </w:rPr>
        <w:t xml:space="preserve"> </w:t>
      </w:r>
      <w:r>
        <w:t>–</w:t>
      </w:r>
      <w:r>
        <w:rPr>
          <w:spacing w:val="24"/>
        </w:rPr>
        <w:t xml:space="preserve"> </w:t>
      </w:r>
      <w:r>
        <w:t>главный</w:t>
      </w:r>
      <w:r>
        <w:rPr>
          <w:spacing w:val="25"/>
        </w:rPr>
        <w:t xml:space="preserve"> </w:t>
      </w:r>
      <w:r>
        <w:t>музыкальный</w:t>
      </w:r>
      <w:r>
        <w:rPr>
          <w:spacing w:val="25"/>
        </w:rPr>
        <w:t xml:space="preserve"> </w:t>
      </w:r>
      <w:r>
        <w:t>символ</w:t>
      </w:r>
      <w:r>
        <w:rPr>
          <w:spacing w:val="24"/>
        </w:rPr>
        <w:t xml:space="preserve"> </w:t>
      </w:r>
      <w:r>
        <w:t>нашей</w:t>
      </w:r>
      <w:r>
        <w:rPr>
          <w:spacing w:val="25"/>
        </w:rPr>
        <w:t xml:space="preserve"> </w:t>
      </w:r>
      <w:r>
        <w:t>страны.</w:t>
      </w:r>
      <w:r>
        <w:rPr>
          <w:spacing w:val="21"/>
        </w:rPr>
        <w:t xml:space="preserve"> </w:t>
      </w:r>
      <w:r>
        <w:t>Традиции</w:t>
      </w:r>
      <w:r>
        <w:rPr>
          <w:spacing w:val="-57"/>
        </w:rPr>
        <w:t xml:space="preserve"> </w:t>
      </w:r>
      <w:r>
        <w:t>исполнения</w:t>
      </w:r>
      <w:r>
        <w:rPr>
          <w:spacing w:val="-4"/>
        </w:rPr>
        <w:t xml:space="preserve"> </w:t>
      </w:r>
      <w:r>
        <w:t>Гимна</w:t>
      </w:r>
      <w:r>
        <w:rPr>
          <w:spacing w:val="-4"/>
        </w:rPr>
        <w:t xml:space="preserve"> </w:t>
      </w:r>
      <w:r>
        <w:t>России.</w:t>
      </w:r>
      <w:r>
        <w:rPr>
          <w:spacing w:val="4"/>
        </w:rPr>
        <w:t xml:space="preserve"> </w:t>
      </w:r>
      <w:r>
        <w:t>Другие</w:t>
      </w:r>
      <w:r>
        <w:rPr>
          <w:spacing w:val="1"/>
        </w:rPr>
        <w:t xml:space="preserve"> </w:t>
      </w:r>
      <w:r>
        <w:t>гимны.</w:t>
      </w:r>
    </w:p>
    <w:p w:rsidR="00456509" w:rsidRDefault="007C5DA5">
      <w:pPr>
        <w:pStyle w:val="a4"/>
        <w:spacing w:before="3"/>
        <w:ind w:left="0" w:firstLine="0"/>
        <w:jc w:val="left"/>
        <w:rPr>
          <w:sz w:val="11"/>
        </w:rPr>
      </w:pPr>
      <w:r>
        <w:pict>
          <v:rect id="_x0000_s1035" style="position:absolute;margin-left:56.65pt;margin-top:8.45pt;width:144.05pt;height:.7pt;z-index:-15717376;mso-wrap-distance-left:0;mso-wrap-distance-right:0;mso-position-horizontal-relative:page" fillcolor="black" stroked="f">
            <w10:wrap type="topAndBottom" anchorx="page"/>
          </v:rect>
        </w:pict>
      </w:r>
    </w:p>
    <w:p w:rsidR="00456509" w:rsidRDefault="00D11E26">
      <w:pPr>
        <w:pStyle w:val="a4"/>
        <w:spacing w:before="63" w:line="242" w:lineRule="auto"/>
        <w:ind w:firstLine="0"/>
        <w:jc w:val="left"/>
      </w:pPr>
      <w:r>
        <w:rPr>
          <w:vertAlign w:val="superscript"/>
        </w:rPr>
        <w:t>38</w:t>
      </w:r>
      <w:r>
        <w:rPr>
          <w:spacing w:val="9"/>
        </w:rPr>
        <w:t xml:space="preserve"> </w:t>
      </w:r>
      <w:r>
        <w:t>По</w:t>
      </w:r>
      <w:r>
        <w:rPr>
          <w:spacing w:val="7"/>
        </w:rPr>
        <w:t xml:space="preserve"> </w:t>
      </w:r>
      <w:r>
        <w:t>выбору</w:t>
      </w:r>
      <w:r>
        <w:rPr>
          <w:spacing w:val="3"/>
        </w:rPr>
        <w:t xml:space="preserve"> </w:t>
      </w:r>
      <w:r>
        <w:t>учителя</w:t>
      </w:r>
      <w:r>
        <w:rPr>
          <w:spacing w:val="7"/>
        </w:rPr>
        <w:t xml:space="preserve"> </w:t>
      </w:r>
      <w:r>
        <w:t>в</w:t>
      </w:r>
      <w:r>
        <w:rPr>
          <w:spacing w:val="9"/>
        </w:rPr>
        <w:t xml:space="preserve"> </w:t>
      </w:r>
      <w:r>
        <w:t>данном</w:t>
      </w:r>
      <w:r>
        <w:rPr>
          <w:spacing w:val="9"/>
        </w:rPr>
        <w:t xml:space="preserve"> </w:t>
      </w:r>
      <w:r>
        <w:t>блоке</w:t>
      </w:r>
      <w:r>
        <w:rPr>
          <w:spacing w:val="2"/>
        </w:rPr>
        <w:t xml:space="preserve"> </w:t>
      </w:r>
      <w:r>
        <w:t>можно</w:t>
      </w:r>
      <w:r>
        <w:rPr>
          <w:spacing w:val="7"/>
        </w:rPr>
        <w:t xml:space="preserve"> </w:t>
      </w:r>
      <w:r>
        <w:t>сосредоточиться</w:t>
      </w:r>
      <w:r>
        <w:rPr>
          <w:spacing w:val="7"/>
        </w:rPr>
        <w:t xml:space="preserve"> </w:t>
      </w:r>
      <w:r>
        <w:t>как</w:t>
      </w:r>
      <w:r>
        <w:rPr>
          <w:spacing w:val="6"/>
        </w:rPr>
        <w:t xml:space="preserve"> </w:t>
      </w:r>
      <w:r>
        <w:t>на</w:t>
      </w:r>
      <w:r>
        <w:rPr>
          <w:spacing w:val="2"/>
        </w:rPr>
        <w:t xml:space="preserve"> </w:t>
      </w:r>
      <w:r>
        <w:t>традиционных</w:t>
      </w:r>
      <w:r>
        <w:rPr>
          <w:spacing w:val="3"/>
        </w:rPr>
        <w:t xml:space="preserve"> </w:t>
      </w:r>
      <w:r>
        <w:t>танцевальных</w:t>
      </w:r>
      <w:r>
        <w:rPr>
          <w:spacing w:val="-57"/>
        </w:rPr>
        <w:t xml:space="preserve"> </w:t>
      </w:r>
      <w:r>
        <w:t>жанрах</w:t>
      </w:r>
      <w:r>
        <w:rPr>
          <w:spacing w:val="-4"/>
        </w:rPr>
        <w:t xml:space="preserve"> </w:t>
      </w:r>
      <w:r>
        <w:t>(вальс,</w:t>
      </w:r>
      <w:r>
        <w:rPr>
          <w:spacing w:val="-2"/>
        </w:rPr>
        <w:t xml:space="preserve"> </w:t>
      </w:r>
      <w:r>
        <w:t>полька,</w:t>
      </w:r>
      <w:r>
        <w:rPr>
          <w:spacing w:val="-1"/>
        </w:rPr>
        <w:t xml:space="preserve"> </w:t>
      </w:r>
      <w:r>
        <w:t>мазурка,</w:t>
      </w:r>
      <w:r>
        <w:rPr>
          <w:spacing w:val="3"/>
        </w:rPr>
        <w:t xml:space="preserve"> </w:t>
      </w:r>
      <w:r>
        <w:t>тарантелла),</w:t>
      </w:r>
      <w:r>
        <w:rPr>
          <w:spacing w:val="-2"/>
        </w:rPr>
        <w:t xml:space="preserve"> </w:t>
      </w:r>
      <w:r>
        <w:t>так и</w:t>
      </w:r>
      <w:r>
        <w:rPr>
          <w:spacing w:val="2"/>
        </w:rPr>
        <w:t xml:space="preserve"> </w:t>
      </w:r>
      <w:r>
        <w:t>на</w:t>
      </w:r>
      <w:r>
        <w:rPr>
          <w:spacing w:val="-5"/>
        </w:rPr>
        <w:t xml:space="preserve"> </w:t>
      </w:r>
      <w:r>
        <w:t>более современных</w:t>
      </w:r>
      <w:r>
        <w:rPr>
          <w:spacing w:val="-3"/>
        </w:rPr>
        <w:t xml:space="preserve"> </w:t>
      </w:r>
      <w:r>
        <w:t>примерах</w:t>
      </w:r>
      <w:r>
        <w:rPr>
          <w:spacing w:val="-4"/>
        </w:rPr>
        <w:t xml:space="preserve"> </w:t>
      </w:r>
      <w:r>
        <w:t>танцев.</w:t>
      </w:r>
    </w:p>
    <w:p w:rsidR="00456509" w:rsidRDefault="00456509">
      <w:pPr>
        <w:spacing w:line="242" w:lineRule="auto"/>
        <w:sectPr w:rsidR="00456509">
          <w:headerReference w:type="default" r:id="rId232"/>
          <w:footerReference w:type="default" r:id="rId233"/>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Виды</w:t>
      </w:r>
      <w:r>
        <w:rPr>
          <w:spacing w:val="-1"/>
        </w:rPr>
        <w:t xml:space="preserve"> </w:t>
      </w:r>
      <w:r>
        <w:t>деятельности</w:t>
      </w:r>
      <w:r>
        <w:rPr>
          <w:spacing w:val="-8"/>
        </w:rPr>
        <w:t xml:space="preserve"> </w:t>
      </w:r>
      <w:r>
        <w:t>обучающихся:</w:t>
      </w:r>
    </w:p>
    <w:p w:rsidR="00456509" w:rsidRDefault="00D11E26">
      <w:pPr>
        <w:pStyle w:val="a4"/>
        <w:spacing w:before="142" w:line="360" w:lineRule="auto"/>
        <w:ind w:left="1244" w:right="3253" w:firstLine="0"/>
        <w:jc w:val="left"/>
      </w:pPr>
      <w:r>
        <w:t>разучивание, исполнение Гимна Российской Федерации;</w:t>
      </w:r>
      <w:r>
        <w:rPr>
          <w:spacing w:val="-57"/>
        </w:rPr>
        <w:t xml:space="preserve"> </w:t>
      </w:r>
      <w:r>
        <w:t>знакомство с</w:t>
      </w:r>
      <w:r>
        <w:rPr>
          <w:spacing w:val="-9"/>
        </w:rPr>
        <w:t xml:space="preserve"> </w:t>
      </w:r>
      <w:r>
        <w:t>историей</w:t>
      </w:r>
      <w:r>
        <w:rPr>
          <w:spacing w:val="-7"/>
        </w:rPr>
        <w:t xml:space="preserve"> </w:t>
      </w:r>
      <w:r>
        <w:t>создания,</w:t>
      </w:r>
      <w:r>
        <w:rPr>
          <w:spacing w:val="-6"/>
        </w:rPr>
        <w:t xml:space="preserve"> </w:t>
      </w:r>
      <w:r>
        <w:t>правилами</w:t>
      </w:r>
      <w:r>
        <w:rPr>
          <w:spacing w:val="-2"/>
        </w:rPr>
        <w:t xml:space="preserve"> </w:t>
      </w:r>
      <w:r>
        <w:t>исполнения;</w:t>
      </w:r>
    </w:p>
    <w:p w:rsidR="00456509" w:rsidRDefault="00D11E26">
      <w:pPr>
        <w:pStyle w:val="a4"/>
        <w:spacing w:line="360" w:lineRule="auto"/>
        <w:ind w:left="1244" w:right="1838" w:firstLine="0"/>
        <w:jc w:val="left"/>
      </w:pPr>
      <w:r>
        <w:t>просмотр</w:t>
      </w:r>
      <w:r>
        <w:rPr>
          <w:spacing w:val="-4"/>
        </w:rPr>
        <w:t xml:space="preserve"> </w:t>
      </w:r>
      <w:r>
        <w:t>видеозаписей</w:t>
      </w:r>
      <w:r>
        <w:rPr>
          <w:spacing w:val="-3"/>
        </w:rPr>
        <w:t xml:space="preserve"> </w:t>
      </w:r>
      <w:r>
        <w:t>парада,</w:t>
      </w:r>
      <w:r>
        <w:rPr>
          <w:spacing w:val="-7"/>
        </w:rPr>
        <w:t xml:space="preserve"> </w:t>
      </w:r>
      <w:r>
        <w:t>церемонии</w:t>
      </w:r>
      <w:r>
        <w:rPr>
          <w:spacing w:val="-7"/>
        </w:rPr>
        <w:t xml:space="preserve"> </w:t>
      </w:r>
      <w:r>
        <w:t>награждения</w:t>
      </w:r>
      <w:r>
        <w:rPr>
          <w:spacing w:val="-4"/>
        </w:rPr>
        <w:t xml:space="preserve"> </w:t>
      </w:r>
      <w:r>
        <w:t>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rsidR="00456509" w:rsidRDefault="00D11E26">
      <w:pPr>
        <w:pStyle w:val="a4"/>
        <w:spacing w:before="1" w:line="360" w:lineRule="auto"/>
        <w:ind w:left="1244" w:right="1042" w:firstLine="0"/>
        <w:jc w:val="left"/>
      </w:pPr>
      <w:r>
        <w:t>обсуждение этических вопросов, связанных с государственными символами страны;</w:t>
      </w:r>
      <w:r>
        <w:rPr>
          <w:spacing w:val="-57"/>
        </w:rPr>
        <w:t xml:space="preserve"> </w:t>
      </w:r>
      <w:r>
        <w:t>разучивание,</w:t>
      </w:r>
      <w:r>
        <w:rPr>
          <w:spacing w:val="3"/>
        </w:rPr>
        <w:t xml:space="preserve"> </w:t>
      </w:r>
      <w:r>
        <w:t>исполнение Гимна своей</w:t>
      </w:r>
      <w:r>
        <w:rPr>
          <w:spacing w:val="-3"/>
        </w:rPr>
        <w:t xml:space="preserve"> </w:t>
      </w:r>
      <w:r>
        <w:t>республики,</w:t>
      </w:r>
      <w:r>
        <w:rPr>
          <w:spacing w:val="-2"/>
        </w:rPr>
        <w:t xml:space="preserve"> </w:t>
      </w:r>
      <w:r>
        <w:t>города,</w:t>
      </w:r>
      <w:r>
        <w:rPr>
          <w:spacing w:val="-1"/>
        </w:rPr>
        <w:t xml:space="preserve"> </w:t>
      </w:r>
      <w:r>
        <w:t>школы.</w:t>
      </w:r>
    </w:p>
    <w:p w:rsidR="00456509" w:rsidRDefault="00D11E26">
      <w:pPr>
        <w:pStyle w:val="21"/>
        <w:spacing w:before="3"/>
        <w:jc w:val="left"/>
      </w:pPr>
      <w:r>
        <w:t>Искусство</w:t>
      </w:r>
      <w:r>
        <w:rPr>
          <w:spacing w:val="-1"/>
        </w:rPr>
        <w:t xml:space="preserve"> </w:t>
      </w:r>
      <w:r>
        <w:t>времени</w:t>
      </w:r>
      <w:r>
        <w:rPr>
          <w:spacing w:val="-4"/>
        </w:rPr>
        <w:t xml:space="preserve"> </w:t>
      </w:r>
      <w:r>
        <w:t>(2–4 часа).</w:t>
      </w:r>
    </w:p>
    <w:p w:rsidR="00456509" w:rsidRDefault="00D11E26">
      <w:pPr>
        <w:pStyle w:val="a4"/>
        <w:spacing w:before="132"/>
        <w:ind w:left="1244" w:firstLine="0"/>
        <w:jc w:val="left"/>
      </w:pPr>
      <w:r>
        <w:t>Содержание:</w:t>
      </w:r>
      <w:r>
        <w:rPr>
          <w:spacing w:val="11"/>
        </w:rPr>
        <w:t xml:space="preserve"> </w:t>
      </w:r>
      <w:r>
        <w:t>Музыка</w:t>
      </w:r>
      <w:r>
        <w:rPr>
          <w:spacing w:val="13"/>
        </w:rPr>
        <w:t xml:space="preserve"> </w:t>
      </w:r>
      <w:r>
        <w:t>–</w:t>
      </w:r>
      <w:r>
        <w:rPr>
          <w:spacing w:val="11"/>
        </w:rPr>
        <w:t xml:space="preserve"> </w:t>
      </w:r>
      <w:r>
        <w:t>временное</w:t>
      </w:r>
      <w:r>
        <w:rPr>
          <w:spacing w:val="5"/>
        </w:rPr>
        <w:t xml:space="preserve"> </w:t>
      </w:r>
      <w:r>
        <w:t>искусство.</w:t>
      </w:r>
      <w:r>
        <w:rPr>
          <w:spacing w:val="8"/>
        </w:rPr>
        <w:t xml:space="preserve"> </w:t>
      </w:r>
      <w:r>
        <w:t>Погружение</w:t>
      </w:r>
      <w:r>
        <w:rPr>
          <w:spacing w:val="10"/>
        </w:rPr>
        <w:t xml:space="preserve"> </w:t>
      </w:r>
      <w:r>
        <w:t>в</w:t>
      </w:r>
      <w:r>
        <w:rPr>
          <w:spacing w:val="8"/>
        </w:rPr>
        <w:t xml:space="preserve"> </w:t>
      </w:r>
      <w:r>
        <w:t>поток</w:t>
      </w:r>
      <w:r>
        <w:rPr>
          <w:spacing w:val="10"/>
        </w:rPr>
        <w:t xml:space="preserve"> </w:t>
      </w:r>
      <w:r>
        <w:t>музыкального</w:t>
      </w:r>
      <w:r>
        <w:rPr>
          <w:spacing w:val="15"/>
        </w:rPr>
        <w:t xml:space="preserve"> </w:t>
      </w:r>
      <w:r>
        <w:t>звучания.</w:t>
      </w:r>
    </w:p>
    <w:p w:rsidR="00456509" w:rsidRDefault="00D11E26">
      <w:pPr>
        <w:pStyle w:val="a4"/>
        <w:spacing w:before="141"/>
        <w:ind w:firstLine="0"/>
        <w:jc w:val="left"/>
      </w:pPr>
      <w:r>
        <w:t>Музыкальные</w:t>
      </w:r>
      <w:r>
        <w:rPr>
          <w:spacing w:val="-3"/>
        </w:rPr>
        <w:t xml:space="preserve"> </w:t>
      </w:r>
      <w:r>
        <w:t>образы</w:t>
      </w:r>
      <w:r>
        <w:rPr>
          <w:spacing w:val="-5"/>
        </w:rPr>
        <w:t xml:space="preserve"> </w:t>
      </w:r>
      <w:r>
        <w:t>движения,</w:t>
      </w:r>
      <w:r>
        <w:rPr>
          <w:spacing w:val="-4"/>
        </w:rPr>
        <w:t xml:space="preserve"> </w:t>
      </w:r>
      <w:r>
        <w:t>изменения</w:t>
      </w:r>
      <w:r>
        <w:rPr>
          <w:spacing w:val="-2"/>
        </w:rPr>
        <w:t xml:space="preserve"> </w:t>
      </w:r>
      <w:r>
        <w:t>и</w:t>
      </w:r>
      <w:r>
        <w:rPr>
          <w:spacing w:val="-6"/>
        </w:rPr>
        <w:t xml:space="preserve"> </w:t>
      </w:r>
      <w:r>
        <w:t>развития.</w:t>
      </w:r>
    </w:p>
    <w:p w:rsidR="00456509" w:rsidRDefault="00D11E26">
      <w:pPr>
        <w:pStyle w:val="a4"/>
        <w:spacing w:before="137"/>
        <w:ind w:left="1244" w:firstLine="0"/>
        <w:jc w:val="left"/>
      </w:pPr>
      <w:r>
        <w:t>Виды</w:t>
      </w:r>
      <w:r>
        <w:rPr>
          <w:spacing w:val="-2"/>
        </w:rPr>
        <w:t xml:space="preserve"> </w:t>
      </w:r>
      <w:r>
        <w:t>деятельности</w:t>
      </w:r>
      <w:r>
        <w:rPr>
          <w:spacing w:val="-9"/>
        </w:rPr>
        <w:t xml:space="preserve"> </w:t>
      </w:r>
      <w:r>
        <w:t>обучающихся:</w:t>
      </w:r>
    </w:p>
    <w:p w:rsidR="00456509" w:rsidRDefault="00D11E26">
      <w:pPr>
        <w:pStyle w:val="a4"/>
        <w:spacing w:before="138" w:line="360" w:lineRule="auto"/>
        <w:jc w:val="left"/>
      </w:pPr>
      <w:r>
        <w:t>слушание,</w:t>
      </w:r>
      <w:r>
        <w:rPr>
          <w:spacing w:val="52"/>
        </w:rPr>
        <w:t xml:space="preserve"> </w:t>
      </w:r>
      <w:r>
        <w:t>исполнение</w:t>
      </w:r>
      <w:r>
        <w:rPr>
          <w:spacing w:val="44"/>
        </w:rPr>
        <w:t xml:space="preserve"> </w:t>
      </w:r>
      <w:r>
        <w:t>музыкальных</w:t>
      </w:r>
      <w:r>
        <w:rPr>
          <w:spacing w:val="45"/>
        </w:rPr>
        <w:t xml:space="preserve"> </w:t>
      </w:r>
      <w:r>
        <w:t>произведений,</w:t>
      </w:r>
      <w:r>
        <w:rPr>
          <w:spacing w:val="47"/>
        </w:rPr>
        <w:t xml:space="preserve"> </w:t>
      </w:r>
      <w:r>
        <w:t>передающих</w:t>
      </w:r>
      <w:r>
        <w:rPr>
          <w:spacing w:val="45"/>
        </w:rPr>
        <w:t xml:space="preserve"> </w:t>
      </w:r>
      <w:r>
        <w:t>образ</w:t>
      </w:r>
      <w:r>
        <w:rPr>
          <w:spacing w:val="51"/>
        </w:rPr>
        <w:t xml:space="preserve"> </w:t>
      </w:r>
      <w:r>
        <w:t>непрерывного</w:t>
      </w:r>
      <w:r>
        <w:rPr>
          <w:spacing w:val="-57"/>
        </w:rPr>
        <w:t xml:space="preserve"> </w:t>
      </w:r>
      <w:r>
        <w:t>движения;</w:t>
      </w:r>
    </w:p>
    <w:p w:rsidR="00456509" w:rsidRDefault="00D11E26">
      <w:pPr>
        <w:pStyle w:val="a4"/>
        <w:spacing w:before="2" w:line="360" w:lineRule="auto"/>
        <w:jc w:val="left"/>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4"/>
        </w:rPr>
        <w:t xml:space="preserve"> </w:t>
      </w:r>
      <w:r>
        <w:t>реакциями</w:t>
      </w:r>
      <w:r>
        <w:rPr>
          <w:spacing w:val="14"/>
        </w:rPr>
        <w:t xml:space="preserve"> </w:t>
      </w:r>
      <w:r>
        <w:t>(дыхание,</w:t>
      </w:r>
      <w:r>
        <w:rPr>
          <w:spacing w:val="16"/>
        </w:rPr>
        <w:t xml:space="preserve"> </w:t>
      </w:r>
      <w:r>
        <w:t>пульс,</w:t>
      </w:r>
      <w:r>
        <w:rPr>
          <w:spacing w:val="16"/>
        </w:rPr>
        <w:t xml:space="preserve"> </w:t>
      </w:r>
      <w:r>
        <w:t>мышечный</w:t>
      </w:r>
      <w:r>
        <w:rPr>
          <w:spacing w:val="14"/>
        </w:rPr>
        <w:t xml:space="preserve"> </w:t>
      </w:r>
      <w:r>
        <w:t>тонус)</w:t>
      </w:r>
      <w:r>
        <w:rPr>
          <w:spacing w:val="15"/>
        </w:rPr>
        <w:t xml:space="preserve"> </w:t>
      </w:r>
      <w:r>
        <w:t>при</w:t>
      </w:r>
      <w:r>
        <w:rPr>
          <w:spacing w:val="-57"/>
        </w:rPr>
        <w:t xml:space="preserve"> </w:t>
      </w:r>
      <w:r>
        <w:t>восприятии</w:t>
      </w:r>
      <w:r>
        <w:rPr>
          <w:spacing w:val="-3"/>
        </w:rPr>
        <w:t xml:space="preserve"> </w:t>
      </w:r>
      <w:r>
        <w:t>музыки;</w:t>
      </w:r>
    </w:p>
    <w:p w:rsidR="00456509" w:rsidRDefault="00D11E26">
      <w:pPr>
        <w:pStyle w:val="a4"/>
        <w:spacing w:line="360" w:lineRule="auto"/>
        <w:ind w:left="1244" w:right="3527" w:firstLine="0"/>
        <w:jc w:val="left"/>
      </w:pPr>
      <w:r>
        <w:t>проблемная ситуация: как музыка воздействует на человека;</w:t>
      </w:r>
      <w:r>
        <w:rPr>
          <w:spacing w:val="-57"/>
        </w:rPr>
        <w:t xml:space="preserve"> </w:t>
      </w:r>
      <w:r>
        <w:t>на выбор</w:t>
      </w:r>
      <w:r>
        <w:rPr>
          <w:spacing w:val="-3"/>
        </w:rPr>
        <w:t xml:space="preserve"> </w:t>
      </w:r>
      <w:r>
        <w:t>или</w:t>
      </w:r>
      <w:r>
        <w:rPr>
          <w:spacing w:val="3"/>
        </w:rPr>
        <w:t xml:space="preserve"> </w:t>
      </w:r>
      <w:r>
        <w:t>факультативно:</w:t>
      </w:r>
    </w:p>
    <w:p w:rsidR="00456509" w:rsidRDefault="00D11E26">
      <w:pPr>
        <w:pStyle w:val="a4"/>
        <w:spacing w:before="1" w:line="360" w:lineRule="auto"/>
        <w:jc w:val="left"/>
      </w:pPr>
      <w:r>
        <w:t>программная</w:t>
      </w:r>
      <w:r>
        <w:rPr>
          <w:spacing w:val="1"/>
        </w:rPr>
        <w:t xml:space="preserve"> </w:t>
      </w:r>
      <w:r>
        <w:t>ритмическая</w:t>
      </w:r>
      <w:r>
        <w:rPr>
          <w:spacing w:val="1"/>
        </w:rPr>
        <w:t xml:space="preserve"> </w:t>
      </w:r>
      <w:r>
        <w:t>или</w:t>
      </w:r>
      <w:r>
        <w:rPr>
          <w:spacing w:val="1"/>
        </w:rPr>
        <w:t xml:space="preserve"> </w:t>
      </w:r>
      <w:r>
        <w:t>инструментальная</w:t>
      </w:r>
      <w:r>
        <w:rPr>
          <w:spacing w:val="1"/>
        </w:rPr>
        <w:t xml:space="preserve"> </w:t>
      </w:r>
      <w:r>
        <w:t>импровизация</w:t>
      </w:r>
      <w:r>
        <w:rPr>
          <w:spacing w:val="1"/>
        </w:rPr>
        <w:t xml:space="preserve"> </w:t>
      </w:r>
      <w:r>
        <w:t>«Поезд»,</w:t>
      </w:r>
      <w:r>
        <w:rPr>
          <w:spacing w:val="1"/>
        </w:rPr>
        <w:t xml:space="preserve"> </w:t>
      </w:r>
      <w:r>
        <w:t>«Космический</w:t>
      </w:r>
      <w:r>
        <w:rPr>
          <w:spacing w:val="-58"/>
        </w:rPr>
        <w:t xml:space="preserve"> </w:t>
      </w:r>
      <w:r>
        <w:t>корабль».</w:t>
      </w:r>
    </w:p>
    <w:p w:rsidR="00456509" w:rsidRDefault="00D11E26">
      <w:pPr>
        <w:pStyle w:val="21"/>
        <w:spacing w:before="2" w:line="360" w:lineRule="auto"/>
        <w:ind w:left="533" w:right="469" w:firstLine="710"/>
        <w:jc w:val="left"/>
      </w:pPr>
      <w:r>
        <w:t>Планируемые</w:t>
      </w:r>
      <w:r>
        <w:rPr>
          <w:spacing w:val="14"/>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музыке</w:t>
      </w:r>
      <w:r>
        <w:rPr>
          <w:spacing w:val="15"/>
        </w:rPr>
        <w:t xml:space="preserve"> </w:t>
      </w:r>
      <w:r>
        <w:t>на</w:t>
      </w:r>
      <w:r>
        <w:rPr>
          <w:spacing w:val="15"/>
        </w:rPr>
        <w:t xml:space="preserve"> </w:t>
      </w:r>
      <w:r>
        <w:t>уровне</w:t>
      </w:r>
      <w:r>
        <w:rPr>
          <w:spacing w:val="15"/>
        </w:rPr>
        <w:t xml:space="preserve"> </w:t>
      </w:r>
      <w:r>
        <w:t>начального</w:t>
      </w:r>
      <w:r>
        <w:rPr>
          <w:spacing w:val="-57"/>
        </w:rPr>
        <w:t xml:space="preserve"> </w:t>
      </w:r>
      <w:r>
        <w:t>общего</w:t>
      </w:r>
      <w:r>
        <w:rPr>
          <w:spacing w:val="1"/>
        </w:rPr>
        <w:t xml:space="preserve"> </w:t>
      </w:r>
      <w:r>
        <w:t>образования.</w:t>
      </w:r>
    </w:p>
    <w:p w:rsidR="00456509" w:rsidRDefault="00D11E26">
      <w:pPr>
        <w:pStyle w:val="a4"/>
        <w:spacing w:line="360" w:lineRule="auto"/>
        <w:jc w:val="left"/>
      </w:pPr>
      <w:r>
        <w:t>В</w:t>
      </w:r>
      <w:r>
        <w:rPr>
          <w:spacing w:val="14"/>
        </w:rPr>
        <w:t xml:space="preserve"> </w:t>
      </w:r>
      <w:r>
        <w:t>результате</w:t>
      </w:r>
      <w:r>
        <w:rPr>
          <w:spacing w:val="16"/>
        </w:rPr>
        <w:t xml:space="preserve"> </w:t>
      </w:r>
      <w:r>
        <w:t>изучения</w:t>
      </w:r>
      <w:r>
        <w:rPr>
          <w:spacing w:val="17"/>
        </w:rPr>
        <w:t xml:space="preserve"> </w:t>
      </w:r>
      <w:r>
        <w:t>музыки</w:t>
      </w:r>
      <w:r>
        <w:rPr>
          <w:spacing w:val="18"/>
        </w:rPr>
        <w:t xml:space="preserve"> </w:t>
      </w:r>
      <w:r>
        <w:t>на</w:t>
      </w:r>
      <w:r>
        <w:rPr>
          <w:spacing w:val="16"/>
        </w:rPr>
        <w:t xml:space="preserve"> </w:t>
      </w:r>
      <w:r>
        <w:t>уровне</w:t>
      </w:r>
      <w:r>
        <w:rPr>
          <w:spacing w:val="16"/>
        </w:rPr>
        <w:t xml:space="preserve"> </w:t>
      </w:r>
      <w:r>
        <w:t>начального</w:t>
      </w:r>
      <w:r>
        <w:rPr>
          <w:spacing w:val="16"/>
        </w:rPr>
        <w:t xml:space="preserve"> </w:t>
      </w:r>
      <w:r>
        <w:t>общего</w:t>
      </w:r>
      <w:r>
        <w:rPr>
          <w:spacing w:val="17"/>
        </w:rPr>
        <w:t xml:space="preserve"> </w:t>
      </w:r>
      <w:r>
        <w:t>образования</w:t>
      </w:r>
      <w:r>
        <w:rPr>
          <w:spacing w:val="17"/>
        </w:rPr>
        <w:t xml:space="preserve"> </w:t>
      </w:r>
      <w:r>
        <w:t>у</w:t>
      </w:r>
      <w:r>
        <w:rPr>
          <w:spacing w:val="7"/>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456509" w:rsidRDefault="00D11E26" w:rsidP="00076CDA">
      <w:pPr>
        <w:pStyle w:val="a8"/>
        <w:numPr>
          <w:ilvl w:val="0"/>
          <w:numId w:val="1"/>
        </w:numPr>
        <w:tabs>
          <w:tab w:val="left" w:pos="1509"/>
        </w:tabs>
        <w:spacing w:line="274" w:lineRule="exact"/>
        <w:rPr>
          <w:sz w:val="24"/>
        </w:rPr>
      </w:pPr>
      <w:r>
        <w:rPr>
          <w:sz w:val="24"/>
        </w:rPr>
        <w:t>гражданско-патриотического</w:t>
      </w:r>
      <w:r>
        <w:rPr>
          <w:spacing w:val="-6"/>
          <w:sz w:val="24"/>
        </w:rPr>
        <w:t xml:space="preserve"> </w:t>
      </w:r>
      <w:r>
        <w:rPr>
          <w:sz w:val="24"/>
        </w:rPr>
        <w:t>воспитания:</w:t>
      </w:r>
    </w:p>
    <w:p w:rsidR="00456509" w:rsidRDefault="00D11E26">
      <w:pPr>
        <w:pStyle w:val="a4"/>
        <w:spacing w:before="136"/>
        <w:ind w:left="1244"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456509" w:rsidRDefault="00D11E26">
      <w:pPr>
        <w:pStyle w:val="a4"/>
        <w:spacing w:before="141" w:line="360" w:lineRule="auto"/>
        <w:jc w:val="left"/>
      </w:pPr>
      <w:r>
        <w:t>знание</w:t>
      </w:r>
      <w:r>
        <w:rPr>
          <w:spacing w:val="6"/>
        </w:rPr>
        <w:t xml:space="preserve"> </w:t>
      </w:r>
      <w:r>
        <w:t>Гимна</w:t>
      </w:r>
      <w:r>
        <w:rPr>
          <w:spacing w:val="1"/>
        </w:rPr>
        <w:t xml:space="preserve"> </w:t>
      </w:r>
      <w:r>
        <w:t>России</w:t>
      </w:r>
      <w:r>
        <w:rPr>
          <w:spacing w:val="8"/>
        </w:rPr>
        <w:t xml:space="preserve"> </w:t>
      </w:r>
      <w:r>
        <w:t>и</w:t>
      </w:r>
      <w:r>
        <w:rPr>
          <w:spacing w:val="3"/>
        </w:rPr>
        <w:t xml:space="preserve"> </w:t>
      </w:r>
      <w:r>
        <w:t>традиций</w:t>
      </w:r>
      <w:r>
        <w:rPr>
          <w:spacing w:val="3"/>
        </w:rPr>
        <w:t xml:space="preserve"> </w:t>
      </w:r>
      <w:r>
        <w:t>его</w:t>
      </w:r>
      <w:r>
        <w:rPr>
          <w:spacing w:val="7"/>
        </w:rPr>
        <w:t xml:space="preserve"> </w:t>
      </w:r>
      <w:r>
        <w:t>исполнения,</w:t>
      </w:r>
      <w:r>
        <w:rPr>
          <w:spacing w:val="4"/>
        </w:rPr>
        <w:t xml:space="preserve"> </w:t>
      </w:r>
      <w:r>
        <w:t>уважение</w:t>
      </w:r>
      <w:r>
        <w:rPr>
          <w:spacing w:val="6"/>
        </w:rPr>
        <w:t xml:space="preserve"> </w:t>
      </w:r>
      <w:r>
        <w:t>музыкальных</w:t>
      </w:r>
      <w:r>
        <w:rPr>
          <w:spacing w:val="2"/>
        </w:rPr>
        <w:t xml:space="preserve"> </w:t>
      </w:r>
      <w:r>
        <w:t>символов</w:t>
      </w:r>
      <w:r>
        <w:rPr>
          <w:spacing w:val="4"/>
        </w:rPr>
        <w:t xml:space="preserve"> </w:t>
      </w:r>
      <w:r>
        <w:t>и</w:t>
      </w:r>
      <w:r>
        <w:rPr>
          <w:spacing w:val="-57"/>
        </w:rPr>
        <w:t xml:space="preserve"> </w:t>
      </w:r>
      <w:r>
        <w:t>традиций</w:t>
      </w:r>
      <w:r>
        <w:rPr>
          <w:spacing w:val="2"/>
        </w:rPr>
        <w:t xml:space="preserve"> </w:t>
      </w:r>
      <w:r>
        <w:t>республик Российской</w:t>
      </w:r>
      <w:r>
        <w:rPr>
          <w:spacing w:val="-2"/>
        </w:rPr>
        <w:t xml:space="preserve"> </w:t>
      </w:r>
      <w:r>
        <w:t>Федерации;</w:t>
      </w:r>
    </w:p>
    <w:p w:rsidR="00456509" w:rsidRDefault="00D11E26">
      <w:pPr>
        <w:pStyle w:val="a4"/>
        <w:spacing w:line="360" w:lineRule="auto"/>
        <w:ind w:right="469"/>
        <w:jc w:val="left"/>
      </w:pP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456509" w:rsidRDefault="00D11E26">
      <w:pPr>
        <w:pStyle w:val="a4"/>
        <w:spacing w:before="1"/>
        <w:ind w:left="1244" w:firstLine="0"/>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456509" w:rsidRDefault="00D11E26">
      <w:pPr>
        <w:pStyle w:val="a4"/>
        <w:spacing w:before="137"/>
        <w:ind w:left="1244" w:firstLine="0"/>
        <w:jc w:val="left"/>
      </w:pPr>
      <w:r>
        <w:t>стремление</w:t>
      </w:r>
      <w:r>
        <w:rPr>
          <w:spacing w:val="-3"/>
        </w:rPr>
        <w:t xml:space="preserve"> </w:t>
      </w:r>
      <w:r>
        <w:t>участвовать</w:t>
      </w:r>
      <w:r>
        <w:rPr>
          <w:spacing w:val="-1"/>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456509" w:rsidRDefault="00D11E26" w:rsidP="00076CDA">
      <w:pPr>
        <w:pStyle w:val="a8"/>
        <w:numPr>
          <w:ilvl w:val="0"/>
          <w:numId w:val="1"/>
        </w:numPr>
        <w:tabs>
          <w:tab w:val="left" w:pos="1509"/>
        </w:tabs>
        <w:spacing w:before="136"/>
        <w:rPr>
          <w:sz w:val="24"/>
        </w:rPr>
      </w:pPr>
      <w:r>
        <w:rPr>
          <w:sz w:val="24"/>
        </w:rPr>
        <w:t>духовно-нравственного</w:t>
      </w:r>
      <w:r>
        <w:rPr>
          <w:spacing w:val="-6"/>
          <w:sz w:val="24"/>
        </w:rPr>
        <w:t xml:space="preserve"> </w:t>
      </w:r>
      <w:r>
        <w:rPr>
          <w:sz w:val="24"/>
        </w:rPr>
        <w:t>воспитания:</w:t>
      </w:r>
    </w:p>
    <w:p w:rsidR="00456509" w:rsidRDefault="00D11E26">
      <w:pPr>
        <w:pStyle w:val="a4"/>
        <w:spacing w:before="138"/>
        <w:ind w:left="1244" w:firstLine="0"/>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456509" w:rsidRDefault="00D11E26">
      <w:pPr>
        <w:pStyle w:val="a4"/>
        <w:spacing w:before="137"/>
        <w:ind w:left="1244"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456509" w:rsidRDefault="00D11E26">
      <w:pPr>
        <w:pStyle w:val="a4"/>
        <w:spacing w:before="141" w:line="360" w:lineRule="auto"/>
        <w:jc w:val="left"/>
      </w:pPr>
      <w:r>
        <w:t>готовность</w:t>
      </w:r>
      <w:r>
        <w:rPr>
          <w:spacing w:val="7"/>
        </w:rPr>
        <w:t xml:space="preserve"> </w:t>
      </w:r>
      <w:r>
        <w:t>придерживаться</w:t>
      </w:r>
      <w:r>
        <w:rPr>
          <w:spacing w:val="10"/>
        </w:rPr>
        <w:t xml:space="preserve"> </w:t>
      </w:r>
      <w:r>
        <w:t>принципов</w:t>
      </w:r>
      <w:r>
        <w:rPr>
          <w:spacing w:val="7"/>
        </w:rPr>
        <w:t xml:space="preserve"> </w:t>
      </w:r>
      <w:r>
        <w:t>взаимопомощи</w:t>
      </w:r>
      <w:r>
        <w:rPr>
          <w:spacing w:val="11"/>
        </w:rPr>
        <w:t xml:space="preserve"> </w:t>
      </w:r>
      <w:r>
        <w:t>и</w:t>
      </w:r>
      <w:r>
        <w:rPr>
          <w:spacing w:val="6"/>
        </w:rPr>
        <w:t xml:space="preserve"> </w:t>
      </w:r>
      <w:r>
        <w:t>творческого</w:t>
      </w:r>
      <w:r>
        <w:rPr>
          <w:spacing w:val="14"/>
        </w:rPr>
        <w:t xml:space="preserve"> </w:t>
      </w:r>
      <w:r>
        <w:t>сотрудничества</w:t>
      </w:r>
      <w:r>
        <w:rPr>
          <w:spacing w:val="9"/>
        </w:rPr>
        <w:t xml:space="preserve"> </w:t>
      </w:r>
      <w:r>
        <w:t>в</w:t>
      </w:r>
      <w:r>
        <w:rPr>
          <w:spacing w:val="-57"/>
        </w:rPr>
        <w:t xml:space="preserve"> </w:t>
      </w:r>
      <w:r>
        <w:t>процессе непосредственной</w:t>
      </w:r>
      <w:r>
        <w:rPr>
          <w:spacing w:val="-2"/>
        </w:rPr>
        <w:t xml:space="preserve"> </w:t>
      </w:r>
      <w:r>
        <w:t>музыкальной</w:t>
      </w:r>
      <w:r>
        <w:rPr>
          <w:spacing w:val="2"/>
        </w:rPr>
        <w:t xml:space="preserve"> </w:t>
      </w:r>
      <w:r>
        <w:t>и</w:t>
      </w:r>
      <w:r>
        <w:rPr>
          <w:spacing w:val="-2"/>
        </w:rPr>
        <w:t xml:space="preserve"> </w:t>
      </w:r>
      <w:r>
        <w:t>учебной</w:t>
      </w:r>
      <w:r>
        <w:rPr>
          <w:spacing w:val="-3"/>
        </w:rPr>
        <w:t xml:space="preserve"> </w:t>
      </w:r>
      <w:r>
        <w:t>деятельности;</w:t>
      </w:r>
    </w:p>
    <w:p w:rsidR="00456509" w:rsidRDefault="00456509">
      <w:pPr>
        <w:spacing w:line="360" w:lineRule="auto"/>
        <w:sectPr w:rsidR="00456509">
          <w:headerReference w:type="default" r:id="rId234"/>
          <w:footerReference w:type="default" r:id="rId235"/>
          <w:pgSz w:w="11910" w:h="16840"/>
          <w:pgMar w:top="900" w:right="300" w:bottom="280" w:left="600" w:header="569" w:footer="0" w:gutter="0"/>
          <w:cols w:space="720"/>
        </w:sectPr>
      </w:pPr>
    </w:p>
    <w:p w:rsidR="00456509" w:rsidRDefault="00D11E26" w:rsidP="00076CDA">
      <w:pPr>
        <w:pStyle w:val="a8"/>
        <w:numPr>
          <w:ilvl w:val="0"/>
          <w:numId w:val="1"/>
        </w:numPr>
        <w:tabs>
          <w:tab w:val="left" w:pos="1509"/>
        </w:tabs>
        <w:spacing w:before="158"/>
        <w:rPr>
          <w:sz w:val="24"/>
        </w:rPr>
      </w:pPr>
      <w:r>
        <w:rPr>
          <w:sz w:val="24"/>
        </w:rPr>
        <w:lastRenderedPageBreak/>
        <w:t>эстетического</w:t>
      </w:r>
      <w:r>
        <w:rPr>
          <w:spacing w:val="-3"/>
          <w:sz w:val="24"/>
        </w:rPr>
        <w:t xml:space="preserve"> </w:t>
      </w:r>
      <w:r>
        <w:rPr>
          <w:sz w:val="24"/>
        </w:rPr>
        <w:t>воспитания:</w:t>
      </w:r>
    </w:p>
    <w:p w:rsidR="00456509" w:rsidRDefault="00D11E26">
      <w:pPr>
        <w:pStyle w:val="a4"/>
        <w:tabs>
          <w:tab w:val="left" w:pos="3421"/>
          <w:tab w:val="left" w:pos="3905"/>
          <w:tab w:val="left" w:pos="5406"/>
          <w:tab w:val="left" w:pos="6399"/>
          <w:tab w:val="left" w:pos="7838"/>
          <w:tab w:val="left" w:pos="9631"/>
        </w:tabs>
        <w:spacing w:before="142" w:line="360" w:lineRule="auto"/>
        <w:ind w:right="273"/>
        <w:jc w:val="left"/>
      </w:pPr>
      <w:r>
        <w:t>восприимчивость</w:t>
      </w:r>
      <w:r>
        <w:tab/>
        <w:t>к</w:t>
      </w:r>
      <w:r>
        <w:tab/>
        <w:t>различным</w:t>
      </w:r>
      <w:r>
        <w:tab/>
        <w:t>видам</w:t>
      </w:r>
      <w:r>
        <w:tab/>
        <w:t>искусства,</w:t>
      </w:r>
      <w:r>
        <w:tab/>
        <w:t>музыкальным</w:t>
      </w:r>
      <w:r>
        <w:tab/>
      </w:r>
      <w:r>
        <w:rPr>
          <w:spacing w:val="-1"/>
        </w:rPr>
        <w:t>традициям</w:t>
      </w:r>
      <w:r>
        <w:rPr>
          <w:spacing w:val="-57"/>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456509" w:rsidRDefault="00D11E26">
      <w:pPr>
        <w:pStyle w:val="a4"/>
        <w:spacing w:line="360" w:lineRule="auto"/>
        <w:ind w:left="1244" w:right="3597" w:firstLine="0"/>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456509" w:rsidRDefault="00D11E26" w:rsidP="00076CDA">
      <w:pPr>
        <w:pStyle w:val="a8"/>
        <w:numPr>
          <w:ilvl w:val="0"/>
          <w:numId w:val="1"/>
        </w:numPr>
        <w:tabs>
          <w:tab w:val="left" w:pos="1508"/>
        </w:tabs>
        <w:spacing w:before="1"/>
        <w:ind w:left="1507" w:hanging="2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56509" w:rsidRDefault="00D11E26">
      <w:pPr>
        <w:pStyle w:val="a4"/>
        <w:tabs>
          <w:tab w:val="left" w:pos="3268"/>
          <w:tab w:val="left" w:pos="5110"/>
          <w:tab w:val="left" w:pos="5575"/>
          <w:tab w:val="left" w:pos="6836"/>
          <w:tab w:val="left" w:pos="7306"/>
          <w:tab w:val="left" w:pos="9047"/>
        </w:tabs>
        <w:spacing w:before="137" w:line="360" w:lineRule="auto"/>
        <w:ind w:right="266"/>
        <w:jc w:val="left"/>
      </w:pPr>
      <w:r>
        <w:t>первоначальные</w:t>
      </w:r>
      <w:r>
        <w:tab/>
        <w:t>представления</w:t>
      </w:r>
      <w:r>
        <w:tab/>
        <w:t>о</w:t>
      </w:r>
      <w:r>
        <w:tab/>
        <w:t>единстве</w:t>
      </w:r>
      <w:r>
        <w:tab/>
        <w:t>и</w:t>
      </w:r>
      <w:r>
        <w:tab/>
        <w:t>особенностях</w:t>
      </w:r>
      <w:r>
        <w:tab/>
      </w:r>
      <w:r>
        <w:rPr>
          <w:spacing w:val="-1"/>
        </w:rPr>
        <w:t>художественной</w:t>
      </w:r>
      <w:r>
        <w:rPr>
          <w:spacing w:val="-57"/>
        </w:rPr>
        <w:t xml:space="preserve"> </w:t>
      </w:r>
      <w:r>
        <w:t>и</w:t>
      </w:r>
      <w:r>
        <w:rPr>
          <w:spacing w:val="2"/>
        </w:rPr>
        <w:t xml:space="preserve"> </w:t>
      </w:r>
      <w:r>
        <w:t>научной</w:t>
      </w:r>
      <w:r>
        <w:rPr>
          <w:spacing w:val="3"/>
        </w:rPr>
        <w:t xml:space="preserve"> </w:t>
      </w:r>
      <w:r>
        <w:t>картины</w:t>
      </w:r>
      <w:r>
        <w:rPr>
          <w:spacing w:val="-1"/>
        </w:rPr>
        <w:t xml:space="preserve"> </w:t>
      </w:r>
      <w:r>
        <w:t>мира;</w:t>
      </w:r>
    </w:p>
    <w:p w:rsidR="00456509" w:rsidRDefault="00D11E26">
      <w:pPr>
        <w:pStyle w:val="a4"/>
        <w:tabs>
          <w:tab w:val="left" w:pos="3387"/>
          <w:tab w:val="left" w:pos="4918"/>
          <w:tab w:val="left" w:pos="6621"/>
          <w:tab w:val="left" w:pos="8855"/>
        </w:tabs>
        <w:spacing w:line="362" w:lineRule="auto"/>
        <w:ind w:right="261"/>
        <w:jc w:val="left"/>
      </w:pPr>
      <w:r>
        <w:t>познавательные</w:t>
      </w:r>
      <w:r>
        <w:tab/>
        <w:t>интересы,</w:t>
      </w:r>
      <w:r>
        <w:tab/>
        <w:t>активность,</w:t>
      </w:r>
      <w:r>
        <w:tab/>
        <w:t>инициативность,</w:t>
      </w:r>
      <w:r>
        <w:tab/>
        <w:t>любознательность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456509" w:rsidRDefault="00D11E26" w:rsidP="00076CDA">
      <w:pPr>
        <w:pStyle w:val="a8"/>
        <w:numPr>
          <w:ilvl w:val="0"/>
          <w:numId w:val="1"/>
        </w:numPr>
        <w:tabs>
          <w:tab w:val="left" w:pos="1509"/>
          <w:tab w:val="left" w:pos="3633"/>
          <w:tab w:val="left" w:pos="5696"/>
          <w:tab w:val="left" w:pos="8033"/>
          <w:tab w:val="left" w:pos="9822"/>
        </w:tabs>
        <w:spacing w:line="360" w:lineRule="auto"/>
        <w:ind w:left="533" w:right="263"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456509" w:rsidRDefault="00D11E26">
      <w:pPr>
        <w:pStyle w:val="a4"/>
        <w:spacing w:line="362" w:lineRule="auto"/>
        <w:jc w:val="left"/>
      </w:pPr>
      <w:r>
        <w:t>соблюдение</w:t>
      </w:r>
      <w:r>
        <w:rPr>
          <w:spacing w:val="29"/>
        </w:rPr>
        <w:t xml:space="preserve"> </w:t>
      </w:r>
      <w:r>
        <w:t>правил</w:t>
      </w:r>
      <w:r>
        <w:rPr>
          <w:spacing w:val="22"/>
        </w:rPr>
        <w:t xml:space="preserve"> </w:t>
      </w:r>
      <w:r>
        <w:t>здорового</w:t>
      </w:r>
      <w:r>
        <w:rPr>
          <w:spacing w:val="31"/>
        </w:rPr>
        <w:t xml:space="preserve"> </w:t>
      </w:r>
      <w:r>
        <w:t>и</w:t>
      </w:r>
      <w:r>
        <w:rPr>
          <w:spacing w:val="27"/>
        </w:rPr>
        <w:t xml:space="preserve"> </w:t>
      </w:r>
      <w:r>
        <w:t>безопасного</w:t>
      </w:r>
      <w:r>
        <w:rPr>
          <w:spacing w:val="31"/>
        </w:rPr>
        <w:t xml:space="preserve"> </w:t>
      </w:r>
      <w:r>
        <w:t>(для</w:t>
      </w:r>
      <w:r>
        <w:rPr>
          <w:spacing w:val="30"/>
        </w:rPr>
        <w:t xml:space="preserve"> </w:t>
      </w:r>
      <w:r>
        <w:t>себя</w:t>
      </w:r>
      <w:r>
        <w:rPr>
          <w:spacing w:val="31"/>
        </w:rPr>
        <w:t xml:space="preserve"> </w:t>
      </w:r>
      <w:r>
        <w:t>и</w:t>
      </w:r>
      <w:r>
        <w:rPr>
          <w:spacing w:val="28"/>
        </w:rPr>
        <w:t xml:space="preserve"> </w:t>
      </w:r>
      <w:r>
        <w:t>других</w:t>
      </w:r>
      <w:r>
        <w:rPr>
          <w:spacing w:val="25"/>
        </w:rPr>
        <w:t xml:space="preserve"> </w:t>
      </w:r>
      <w:r>
        <w:t>людей)</w:t>
      </w:r>
      <w:r>
        <w:rPr>
          <w:spacing w:val="28"/>
        </w:rPr>
        <w:t xml:space="preserve"> </w:t>
      </w:r>
      <w:r>
        <w:t>образа</w:t>
      </w:r>
      <w:r>
        <w:rPr>
          <w:spacing w:val="26"/>
        </w:rPr>
        <w:t xml:space="preserve"> </w:t>
      </w:r>
      <w:r>
        <w:t>жизни</w:t>
      </w:r>
      <w:r>
        <w:rPr>
          <w:spacing w:val="27"/>
        </w:rPr>
        <w:t xml:space="preserve"> </w:t>
      </w:r>
      <w:r>
        <w:t>в</w:t>
      </w:r>
      <w:r>
        <w:rPr>
          <w:spacing w:val="-57"/>
        </w:rPr>
        <w:t xml:space="preserve"> </w:t>
      </w:r>
      <w:r>
        <w:t>окружающей</w:t>
      </w:r>
      <w:r>
        <w:rPr>
          <w:spacing w:val="2"/>
        </w:rPr>
        <w:t xml:space="preserve"> </w:t>
      </w:r>
      <w:r>
        <w:t>среде;</w:t>
      </w:r>
    </w:p>
    <w:p w:rsidR="00456509" w:rsidRDefault="00D11E26">
      <w:pPr>
        <w:pStyle w:val="a4"/>
        <w:spacing w:line="360" w:lineRule="auto"/>
        <w:ind w:right="421"/>
        <w:jc w:val="left"/>
      </w:pPr>
      <w:r>
        <w:t>бережное</w:t>
      </w:r>
      <w:r>
        <w:rPr>
          <w:spacing w:val="58"/>
        </w:rPr>
        <w:t xml:space="preserve"> </w:t>
      </w:r>
      <w:r>
        <w:t>отношение</w:t>
      </w:r>
      <w:r>
        <w:rPr>
          <w:spacing w:val="3"/>
        </w:rPr>
        <w:t xml:space="preserve"> </w:t>
      </w:r>
      <w:r>
        <w:t>к</w:t>
      </w:r>
      <w:r>
        <w:rPr>
          <w:spacing w:val="7"/>
        </w:rPr>
        <w:t xml:space="preserve"> </w:t>
      </w:r>
      <w:r>
        <w:t>физиологическим</w:t>
      </w:r>
      <w:r>
        <w:rPr>
          <w:spacing w:val="5"/>
        </w:rPr>
        <w:t xml:space="preserve"> </w:t>
      </w:r>
      <w:r>
        <w:t>системам</w:t>
      </w:r>
      <w:r>
        <w:rPr>
          <w:spacing w:val="5"/>
        </w:rPr>
        <w:t xml:space="preserve"> </w:t>
      </w:r>
      <w:r>
        <w:t>организма,</w:t>
      </w:r>
      <w:r>
        <w:rPr>
          <w:spacing w:val="6"/>
        </w:rPr>
        <w:t xml:space="preserve"> </w:t>
      </w:r>
      <w:r>
        <w:t>задействованным</w:t>
      </w:r>
      <w:r>
        <w:rPr>
          <w:spacing w:val="5"/>
        </w:rPr>
        <w:t xml:space="preserve"> </w:t>
      </w:r>
      <w:r>
        <w:t>в</w:t>
      </w:r>
      <w:r>
        <w:rPr>
          <w:spacing w:val="-57"/>
        </w:rPr>
        <w:t xml:space="preserve"> </w:t>
      </w:r>
      <w:r>
        <w:t>музыкально-исполнительской</w:t>
      </w:r>
      <w:r>
        <w:rPr>
          <w:spacing w:val="-7"/>
        </w:rPr>
        <w:t xml:space="preserve"> </w:t>
      </w:r>
      <w:r>
        <w:t>деятельности</w:t>
      </w:r>
      <w:r>
        <w:rPr>
          <w:spacing w:val="-5"/>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p>
    <w:p w:rsidR="00456509" w:rsidRDefault="00D11E26">
      <w:pPr>
        <w:pStyle w:val="a4"/>
        <w:spacing w:line="362" w:lineRule="auto"/>
        <w:jc w:val="left"/>
      </w:pPr>
      <w:r>
        <w:t>профилактика</w:t>
      </w:r>
      <w:r>
        <w:rPr>
          <w:spacing w:val="17"/>
        </w:rPr>
        <w:t xml:space="preserve"> </w:t>
      </w:r>
      <w:r>
        <w:t>умственного</w:t>
      </w:r>
      <w:r>
        <w:rPr>
          <w:spacing w:val="18"/>
        </w:rPr>
        <w:t xml:space="preserve"> </w:t>
      </w:r>
      <w:r>
        <w:t>и</w:t>
      </w:r>
      <w:r>
        <w:rPr>
          <w:spacing w:val="19"/>
        </w:rPr>
        <w:t xml:space="preserve"> </w:t>
      </w:r>
      <w:r>
        <w:t>физического</w:t>
      </w:r>
      <w:r>
        <w:rPr>
          <w:spacing w:val="23"/>
        </w:rPr>
        <w:t xml:space="preserve"> </w:t>
      </w:r>
      <w:r>
        <w:t>утомления</w:t>
      </w:r>
      <w:r>
        <w:rPr>
          <w:spacing w:val="18"/>
        </w:rPr>
        <w:t xml:space="preserve"> </w:t>
      </w:r>
      <w:r>
        <w:t>с</w:t>
      </w:r>
      <w:r>
        <w:rPr>
          <w:spacing w:val="17"/>
        </w:rPr>
        <w:t xml:space="preserve"> </w:t>
      </w:r>
      <w:r>
        <w:t>использованием</w:t>
      </w:r>
      <w:r>
        <w:rPr>
          <w:spacing w:val="20"/>
        </w:rPr>
        <w:t xml:space="preserve"> </w:t>
      </w:r>
      <w:r>
        <w:t>возможностей</w:t>
      </w:r>
      <w:r>
        <w:rPr>
          <w:spacing w:val="-57"/>
        </w:rPr>
        <w:t xml:space="preserve"> </w:t>
      </w:r>
      <w:r>
        <w:t>музыкотерапии;</w:t>
      </w:r>
    </w:p>
    <w:p w:rsidR="00456509" w:rsidRDefault="00D11E26" w:rsidP="00076CDA">
      <w:pPr>
        <w:pStyle w:val="a8"/>
        <w:numPr>
          <w:ilvl w:val="0"/>
          <w:numId w:val="1"/>
        </w:numPr>
        <w:tabs>
          <w:tab w:val="left" w:pos="1509"/>
        </w:tabs>
        <w:spacing w:line="273" w:lineRule="exact"/>
        <w:rPr>
          <w:sz w:val="24"/>
        </w:rPr>
      </w:pPr>
      <w:r>
        <w:rPr>
          <w:sz w:val="24"/>
        </w:rPr>
        <w:t>трудового</w:t>
      </w:r>
      <w:r>
        <w:rPr>
          <w:spacing w:val="-3"/>
          <w:sz w:val="24"/>
        </w:rPr>
        <w:t xml:space="preserve"> </w:t>
      </w:r>
      <w:r>
        <w:rPr>
          <w:sz w:val="24"/>
        </w:rPr>
        <w:t>воспитания:</w:t>
      </w:r>
    </w:p>
    <w:p w:rsidR="00456509" w:rsidRDefault="00D11E26">
      <w:pPr>
        <w:pStyle w:val="a4"/>
        <w:spacing w:before="125" w:line="360" w:lineRule="auto"/>
        <w:ind w:left="1244" w:right="1695"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4"/>
        </w:rPr>
        <w:t xml:space="preserve"> </w:t>
      </w:r>
      <w:r>
        <w:t>профессий</w:t>
      </w:r>
      <w:r>
        <w:rPr>
          <w:spacing w:val="-5"/>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456509" w:rsidRDefault="00D11E26" w:rsidP="00076CDA">
      <w:pPr>
        <w:pStyle w:val="a8"/>
        <w:numPr>
          <w:ilvl w:val="0"/>
          <w:numId w:val="1"/>
        </w:numPr>
        <w:tabs>
          <w:tab w:val="left" w:pos="1508"/>
        </w:tabs>
        <w:ind w:left="1507" w:hanging="264"/>
        <w:rPr>
          <w:sz w:val="24"/>
        </w:rPr>
      </w:pPr>
      <w:r>
        <w:rPr>
          <w:sz w:val="24"/>
        </w:rPr>
        <w:t>экологического</w:t>
      </w:r>
      <w:r>
        <w:rPr>
          <w:spacing w:val="-4"/>
          <w:sz w:val="24"/>
        </w:rPr>
        <w:t xml:space="preserve"> </w:t>
      </w:r>
      <w:r>
        <w:rPr>
          <w:sz w:val="24"/>
        </w:rPr>
        <w:t>воспитания:</w:t>
      </w:r>
    </w:p>
    <w:p w:rsidR="00456509" w:rsidRDefault="00D11E26">
      <w:pPr>
        <w:pStyle w:val="a4"/>
        <w:spacing w:before="138"/>
        <w:ind w:left="1244" w:firstLine="0"/>
      </w:pPr>
      <w:r>
        <w:t>бережное</w:t>
      </w:r>
      <w:r>
        <w:rPr>
          <w:spacing w:val="-6"/>
        </w:rPr>
        <w:t xml:space="preserve"> </w:t>
      </w:r>
      <w:r>
        <w:t>отношение</w:t>
      </w:r>
      <w:r>
        <w:rPr>
          <w:spacing w:val="-6"/>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3"/>
        </w:rPr>
        <w:t xml:space="preserve"> </w:t>
      </w:r>
      <w:r>
        <w:t>приносящих</w:t>
      </w:r>
      <w:r>
        <w:rPr>
          <w:spacing w:val="-5"/>
        </w:rPr>
        <w:t xml:space="preserve"> </w:t>
      </w:r>
      <w:r>
        <w:t>ей</w:t>
      </w:r>
      <w:r>
        <w:rPr>
          <w:spacing w:val="-3"/>
        </w:rPr>
        <w:t xml:space="preserve"> </w:t>
      </w:r>
      <w:r>
        <w:t>вред.</w:t>
      </w:r>
    </w:p>
    <w:p w:rsidR="00456509" w:rsidRDefault="00D11E26">
      <w:pPr>
        <w:pStyle w:val="a4"/>
        <w:spacing w:before="141" w:line="360" w:lineRule="auto"/>
        <w:ind w:right="261"/>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3"/>
        </w:rPr>
        <w:t xml:space="preserve"> </w:t>
      </w:r>
      <w:r>
        <w:t>универсальные</w:t>
      </w:r>
      <w:r>
        <w:rPr>
          <w:spacing w:val="-1"/>
        </w:rPr>
        <w:t xml:space="preserve"> </w:t>
      </w:r>
      <w:r>
        <w:t>регулятивные</w:t>
      </w:r>
      <w:r>
        <w:rPr>
          <w:spacing w:val="4"/>
        </w:rPr>
        <w:t xml:space="preserve"> </w:t>
      </w:r>
      <w:r>
        <w:t>учебные</w:t>
      </w:r>
      <w:r>
        <w:rPr>
          <w:spacing w:val="-1"/>
        </w:rPr>
        <w:t xml:space="preserve"> </w:t>
      </w:r>
      <w:r>
        <w:t>действия.</w:t>
      </w:r>
    </w:p>
    <w:p w:rsidR="00456509" w:rsidRDefault="00D11E26">
      <w:pPr>
        <w:pStyle w:val="a4"/>
        <w:spacing w:line="362" w:lineRule="auto"/>
        <w:ind w:right="272"/>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456509" w:rsidRDefault="00D11E26">
      <w:pPr>
        <w:pStyle w:val="a4"/>
        <w:spacing w:line="360" w:lineRule="auto"/>
        <w:ind w:right="273"/>
      </w:pPr>
      <w:r>
        <w:t>сравнивать музыкальные звуки, звуковые сочетания, произведения, жанры,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p>
    <w:p w:rsidR="00456509" w:rsidRDefault="00D11E26">
      <w:pPr>
        <w:pStyle w:val="a4"/>
        <w:spacing w:line="360" w:lineRule="auto"/>
        <w:ind w:right="266"/>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p>
    <w:p w:rsidR="00456509" w:rsidRDefault="00456509">
      <w:pPr>
        <w:spacing w:line="360" w:lineRule="auto"/>
        <w:sectPr w:rsidR="00456509">
          <w:headerReference w:type="default" r:id="rId236"/>
          <w:footerReference w:type="default" r:id="rId237"/>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456509" w:rsidRDefault="00D11E26">
      <w:pPr>
        <w:pStyle w:val="a4"/>
        <w:spacing w:before="2" w:line="360" w:lineRule="auto"/>
        <w:ind w:right="276"/>
      </w:pPr>
      <w:r>
        <w:t xml:space="preserve">выявлять    </w:t>
      </w:r>
      <w:r>
        <w:rPr>
          <w:spacing w:val="1"/>
        </w:rPr>
        <w:t xml:space="preserve"> </w:t>
      </w:r>
      <w:r>
        <w:t xml:space="preserve">недостаток    </w:t>
      </w:r>
      <w:r>
        <w:rPr>
          <w:spacing w:val="1"/>
        </w:rPr>
        <w:t xml:space="preserve"> </w:t>
      </w:r>
      <w:r>
        <w:t xml:space="preserve">информации,    </w:t>
      </w:r>
      <w:r>
        <w:rPr>
          <w:spacing w:val="1"/>
        </w:rPr>
        <w:t xml:space="preserve"> </w:t>
      </w:r>
      <w:r>
        <w:t xml:space="preserve">в    </w:t>
      </w:r>
      <w:r>
        <w:rPr>
          <w:spacing w:val="1"/>
        </w:rPr>
        <w:t xml:space="preserve"> </w:t>
      </w:r>
      <w:r>
        <w:t>том      числе      слуховой,      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2"/>
        </w:rPr>
        <w:t xml:space="preserve"> </w:t>
      </w:r>
      <w:r>
        <w:t>задачи</w:t>
      </w:r>
      <w:r>
        <w:rPr>
          <w:spacing w:val="2"/>
        </w:rPr>
        <w:t xml:space="preserve"> </w:t>
      </w:r>
      <w:r>
        <w:t>на</w:t>
      </w:r>
      <w:r>
        <w:rPr>
          <w:spacing w:val="-4"/>
        </w:rPr>
        <w:t xml:space="preserve"> </w:t>
      </w:r>
      <w:r>
        <w:t>основе</w:t>
      </w:r>
      <w:r>
        <w:rPr>
          <w:spacing w:val="-5"/>
        </w:rPr>
        <w:t xml:space="preserve"> </w:t>
      </w:r>
      <w:r>
        <w:t>предложенного</w:t>
      </w:r>
      <w:r>
        <w:rPr>
          <w:spacing w:val="1"/>
        </w:rPr>
        <w:t xml:space="preserve"> </w:t>
      </w:r>
      <w:r>
        <w:t>алгоритма;</w:t>
      </w:r>
    </w:p>
    <w:p w:rsidR="00456509" w:rsidRDefault="00D11E26">
      <w:pPr>
        <w:pStyle w:val="a4"/>
        <w:spacing w:before="3" w:line="360" w:lineRule="auto"/>
        <w:ind w:right="27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456509" w:rsidRDefault="00D11E26">
      <w:pPr>
        <w:pStyle w:val="a4"/>
        <w:spacing w:line="360"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7"/>
        </w:rPr>
        <w:t xml:space="preserve"> </w:t>
      </w:r>
      <w:r>
        <w:t>универсальных</w:t>
      </w:r>
      <w:r>
        <w:rPr>
          <w:spacing w:val="-3"/>
        </w:rPr>
        <w:t xml:space="preserve"> </w:t>
      </w:r>
      <w:r>
        <w:t>познавательных</w:t>
      </w:r>
      <w:r>
        <w:rPr>
          <w:spacing w:val="1"/>
        </w:rPr>
        <w:t xml:space="preserve"> </w:t>
      </w:r>
      <w:r>
        <w:t>учебных</w:t>
      </w:r>
      <w:r>
        <w:rPr>
          <w:spacing w:val="-3"/>
        </w:rPr>
        <w:t xml:space="preserve"> </w:t>
      </w:r>
      <w:r>
        <w:t>действий:</w:t>
      </w:r>
    </w:p>
    <w:p w:rsidR="00456509" w:rsidRDefault="00D11E26">
      <w:pPr>
        <w:pStyle w:val="a4"/>
        <w:tabs>
          <w:tab w:val="left" w:pos="2630"/>
          <w:tab w:val="left" w:pos="4525"/>
          <w:tab w:val="left" w:pos="6626"/>
          <w:tab w:val="left" w:pos="8244"/>
          <w:tab w:val="left" w:pos="9070"/>
          <w:tab w:val="left" w:pos="10164"/>
        </w:tabs>
        <w:spacing w:line="360" w:lineRule="auto"/>
        <w:ind w:right="265"/>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tab/>
        <w:t>состоянием</w:t>
      </w:r>
      <w:r>
        <w:tab/>
        <w:t>музыкальных</w:t>
      </w:r>
      <w:r>
        <w:tab/>
        <w:t>явлений,</w:t>
      </w:r>
      <w:r>
        <w:tab/>
        <w:t>в</w:t>
      </w:r>
      <w:r>
        <w:tab/>
        <w:t>том</w:t>
      </w:r>
      <w:r>
        <w:tab/>
      </w:r>
      <w:r>
        <w:rPr>
          <w:spacing w:val="-2"/>
        </w:rPr>
        <w:t>числе</w:t>
      </w:r>
      <w:r>
        <w:rPr>
          <w:spacing w:val="-58"/>
        </w:rPr>
        <w:t xml:space="preserve"> </w:t>
      </w:r>
      <w:r>
        <w:t>в</w:t>
      </w:r>
      <w:r>
        <w:rPr>
          <w:spacing w:val="-2"/>
        </w:rPr>
        <w:t xml:space="preserve"> </w:t>
      </w:r>
      <w:r>
        <w:t>отношении</w:t>
      </w:r>
      <w:r>
        <w:rPr>
          <w:spacing w:val="-2"/>
        </w:rPr>
        <w:t xml:space="preserve"> </w:t>
      </w:r>
      <w:r>
        <w:t>собственных</w:t>
      </w:r>
      <w:r>
        <w:rPr>
          <w:spacing w:val="-3"/>
        </w:rPr>
        <w:t xml:space="preserve"> </w:t>
      </w:r>
      <w:r>
        <w:t>музыкально-исполнительских</w:t>
      </w:r>
      <w:r>
        <w:rPr>
          <w:spacing w:val="-3"/>
        </w:rPr>
        <w:t xml:space="preserve"> </w:t>
      </w:r>
      <w:r>
        <w:t>навыков;</w:t>
      </w:r>
    </w:p>
    <w:p w:rsidR="00456509" w:rsidRDefault="00D11E26">
      <w:pPr>
        <w:pStyle w:val="a4"/>
        <w:spacing w:line="360" w:lineRule="auto"/>
        <w:ind w:right="275"/>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456509" w:rsidRDefault="00D11E26">
      <w:pPr>
        <w:pStyle w:val="a4"/>
        <w:spacing w:line="360" w:lineRule="auto"/>
        <w:ind w:right="274"/>
      </w:pPr>
      <w:r>
        <w:t>сравнивать несколько вариантов решения творческой, исполнительской задачи, выбирать</w:t>
      </w:r>
      <w:r>
        <w:rPr>
          <w:spacing w:val="1"/>
        </w:rPr>
        <w:t xml:space="preserve"> </w:t>
      </w:r>
      <w:r>
        <w:t>наиболее подходящий</w:t>
      </w:r>
      <w:r>
        <w:rPr>
          <w:spacing w:val="-2"/>
        </w:rPr>
        <w:t xml:space="preserve"> </w:t>
      </w:r>
      <w:r>
        <w:t>(на</w:t>
      </w:r>
      <w:r>
        <w:rPr>
          <w:spacing w:val="-4"/>
        </w:rPr>
        <w:t xml:space="preserve"> </w:t>
      </w:r>
      <w:r>
        <w:t>основе</w:t>
      </w:r>
      <w:r>
        <w:rPr>
          <w:spacing w:val="-4"/>
        </w:rPr>
        <w:t xml:space="preserve"> </w:t>
      </w:r>
      <w:r>
        <w:t>предложенных</w:t>
      </w:r>
      <w:r>
        <w:rPr>
          <w:spacing w:val="-3"/>
        </w:rPr>
        <w:t xml:space="preserve"> </w:t>
      </w:r>
      <w:r>
        <w:t>критериев);</w:t>
      </w:r>
    </w:p>
    <w:p w:rsidR="00456509" w:rsidRDefault="00D11E26">
      <w:pPr>
        <w:pStyle w:val="a4"/>
        <w:spacing w:before="2" w:line="360" w:lineRule="auto"/>
        <w:ind w:right="267"/>
      </w:pPr>
      <w:r>
        <w:t>проводить        по       предложенному       плану       опыт,        несложное       исследование</w:t>
      </w:r>
      <w:r>
        <w:rPr>
          <w:spacing w:val="1"/>
        </w:rPr>
        <w:t xml:space="preserve"> </w:t>
      </w:r>
      <w:r>
        <w:t>по установлению особенностей предмета изучения и связей между музыкальными объектами и</w:t>
      </w:r>
      <w:r>
        <w:rPr>
          <w:spacing w:val="1"/>
        </w:rPr>
        <w:t xml:space="preserve"> </w:t>
      </w:r>
      <w:r>
        <w:t>явлениями</w:t>
      </w:r>
      <w:r>
        <w:rPr>
          <w:spacing w:val="-3"/>
        </w:rPr>
        <w:t xml:space="preserve"> </w:t>
      </w:r>
      <w:r>
        <w:t>(часть</w:t>
      </w:r>
      <w:r>
        <w:rPr>
          <w:spacing w:val="1"/>
        </w:rPr>
        <w:t xml:space="preserve"> </w:t>
      </w:r>
      <w:r>
        <w:t>–</w:t>
      </w:r>
      <w:r>
        <w:rPr>
          <w:spacing w:val="2"/>
        </w:rPr>
        <w:t xml:space="preserve"> </w:t>
      </w:r>
      <w:r>
        <w:t>целое,</w:t>
      </w:r>
      <w:r>
        <w:rPr>
          <w:spacing w:val="-1"/>
        </w:rPr>
        <w:t xml:space="preserve"> </w:t>
      </w:r>
      <w:r>
        <w:t>причина</w:t>
      </w:r>
      <w:r>
        <w:rPr>
          <w:spacing w:val="3"/>
        </w:rPr>
        <w:t xml:space="preserve"> </w:t>
      </w:r>
      <w:r>
        <w:t>–</w:t>
      </w:r>
      <w:r>
        <w:rPr>
          <w:spacing w:val="-3"/>
        </w:rPr>
        <w:t xml:space="preserve"> </w:t>
      </w:r>
      <w:r>
        <w:t>следствие);</w:t>
      </w:r>
    </w:p>
    <w:p w:rsidR="00456509" w:rsidRDefault="00D11E26">
      <w:pPr>
        <w:pStyle w:val="a4"/>
        <w:spacing w:line="360"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456509" w:rsidRDefault="00D11E26">
      <w:pPr>
        <w:pStyle w:val="a4"/>
        <w:spacing w:line="360" w:lineRule="auto"/>
        <w:ind w:right="271"/>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456509" w:rsidRDefault="00D11E26">
      <w:pPr>
        <w:pStyle w:val="a4"/>
        <w:spacing w:before="1" w:line="360" w:lineRule="auto"/>
        <w:ind w:right="271" w:firstLine="773"/>
      </w:pPr>
      <w:r>
        <w:t xml:space="preserve">У       обучающегося      </w:t>
      </w:r>
      <w:r>
        <w:rPr>
          <w:spacing w:val="1"/>
        </w:rPr>
        <w:t xml:space="preserve"> </w:t>
      </w:r>
      <w:r>
        <w:t>будут        сформированы        следующие        умения        работать</w:t>
      </w:r>
      <w:r>
        <w:rPr>
          <w:spacing w:val="-57"/>
        </w:rPr>
        <w:t xml:space="preserve"> </w:t>
      </w:r>
      <w:r>
        <w:t>с информацией</w:t>
      </w:r>
      <w:r>
        <w:rPr>
          <w:spacing w:val="-2"/>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3"/>
        </w:rPr>
        <w:t xml:space="preserve"> </w:t>
      </w:r>
      <w:r>
        <w:t>учебных</w:t>
      </w:r>
      <w:r>
        <w:rPr>
          <w:spacing w:val="-4"/>
        </w:rPr>
        <w:t xml:space="preserve"> </w:t>
      </w:r>
      <w:r>
        <w:t>действий:</w:t>
      </w:r>
    </w:p>
    <w:p w:rsidR="00456509" w:rsidRDefault="00D11E26">
      <w:pPr>
        <w:pStyle w:val="a4"/>
        <w:spacing w:line="274"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456509" w:rsidRDefault="00D11E26">
      <w:pPr>
        <w:pStyle w:val="a4"/>
        <w:tabs>
          <w:tab w:val="left" w:pos="2351"/>
          <w:tab w:val="left" w:pos="6039"/>
          <w:tab w:val="left" w:pos="9329"/>
        </w:tabs>
        <w:spacing w:before="137" w:line="362"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456509" w:rsidRDefault="00D11E26">
      <w:pPr>
        <w:pStyle w:val="a4"/>
        <w:tabs>
          <w:tab w:val="left" w:pos="3023"/>
          <w:tab w:val="left" w:pos="4783"/>
          <w:tab w:val="left" w:pos="5344"/>
          <w:tab w:val="left" w:pos="7345"/>
          <w:tab w:val="left" w:pos="9124"/>
        </w:tabs>
        <w:spacing w:line="360" w:lineRule="auto"/>
        <w:ind w:right="270"/>
        <w:jc w:val="left"/>
      </w:pPr>
      <w:r>
        <w:t>распознавать</w:t>
      </w:r>
      <w:r>
        <w:tab/>
        <w:t>достоверную</w:t>
      </w:r>
      <w:r>
        <w:tab/>
        <w:t>и</w:t>
      </w:r>
      <w:r>
        <w:tab/>
        <w:t>недостоверную</w:t>
      </w:r>
      <w:r>
        <w:tab/>
        <w:t>информацию</w:t>
      </w:r>
      <w:r>
        <w:tab/>
      </w:r>
      <w:r>
        <w:rPr>
          <w:spacing w:val="-1"/>
        </w:rP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3"/>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 проверки;</w:t>
      </w:r>
    </w:p>
    <w:p w:rsidR="00456509" w:rsidRDefault="00D11E26">
      <w:pPr>
        <w:pStyle w:val="a4"/>
        <w:tabs>
          <w:tab w:val="left" w:pos="2548"/>
          <w:tab w:val="left" w:pos="2865"/>
          <w:tab w:val="left" w:pos="4069"/>
          <w:tab w:val="left" w:pos="5234"/>
          <w:tab w:val="left" w:pos="6519"/>
          <w:tab w:val="left" w:pos="7786"/>
          <w:tab w:val="left" w:pos="9051"/>
        </w:tabs>
        <w:spacing w:line="360" w:lineRule="auto"/>
        <w:ind w:right="272"/>
        <w:jc w:val="left"/>
      </w:pPr>
      <w:r>
        <w:t>соблюдать</w:t>
      </w:r>
      <w:r>
        <w:tab/>
        <w:t>с</w:t>
      </w:r>
      <w:r>
        <w:tab/>
        <w:t>помощью</w:t>
      </w:r>
      <w:r>
        <w:tab/>
        <w:t>взрослых</w:t>
      </w:r>
      <w:r>
        <w:tab/>
        <w:t>(учителей,</w:t>
      </w:r>
      <w:r>
        <w:tab/>
        <w:t>родителей</w:t>
      </w:r>
      <w:r>
        <w:tab/>
        <w:t>(законных</w:t>
      </w:r>
      <w:r>
        <w:tab/>
      </w:r>
      <w:r>
        <w:rPr>
          <w:spacing w:val="-1"/>
        </w:rPr>
        <w:t>представителей)</w:t>
      </w:r>
      <w:r>
        <w:rPr>
          <w:spacing w:val="-57"/>
        </w:rPr>
        <w:t xml:space="preserve"> </w:t>
      </w:r>
      <w:r>
        <w:t>обучающихся)</w:t>
      </w:r>
      <w:r>
        <w:rPr>
          <w:spacing w:val="-1"/>
        </w:rPr>
        <w:t xml:space="preserve"> </w:t>
      </w:r>
      <w:r>
        <w:t>правила</w:t>
      </w:r>
      <w:r>
        <w:rPr>
          <w:spacing w:val="-6"/>
        </w:rPr>
        <w:t xml:space="preserve"> </w:t>
      </w:r>
      <w:r>
        <w:t>информационной</w:t>
      </w:r>
      <w:r>
        <w:rPr>
          <w:spacing w:val="-1"/>
        </w:rPr>
        <w:t xml:space="preserve"> </w:t>
      </w:r>
      <w:r>
        <w:t>безопасности</w:t>
      </w:r>
      <w:r>
        <w:rPr>
          <w:spacing w:val="-4"/>
        </w:rPr>
        <w:t xml:space="preserve"> </w:t>
      </w:r>
      <w:r>
        <w:t>при</w:t>
      </w:r>
      <w:r>
        <w:rPr>
          <w:spacing w:val="-4"/>
        </w:rPr>
        <w:t xml:space="preserve"> </w:t>
      </w:r>
      <w:r>
        <w:t>поиске</w:t>
      </w:r>
      <w:r>
        <w:rPr>
          <w:spacing w:val="-3"/>
        </w:rPr>
        <w:t xml:space="preserve"> </w:t>
      </w:r>
      <w:r>
        <w:t>информации</w:t>
      </w:r>
      <w:r>
        <w:rPr>
          <w:spacing w:val="-4"/>
        </w:rPr>
        <w:t xml:space="preserve"> </w:t>
      </w:r>
      <w:r>
        <w:t>в</w:t>
      </w:r>
      <w:r>
        <w:rPr>
          <w:spacing w:val="-1"/>
        </w:rPr>
        <w:t xml:space="preserve"> </w:t>
      </w:r>
      <w:r>
        <w:t>сети</w:t>
      </w:r>
      <w:r>
        <w:rPr>
          <w:spacing w:val="-4"/>
        </w:rPr>
        <w:t xml:space="preserve"> </w:t>
      </w:r>
      <w:r>
        <w:t>Интернет;</w:t>
      </w:r>
    </w:p>
    <w:p w:rsidR="00456509" w:rsidRDefault="00D11E26">
      <w:pPr>
        <w:pStyle w:val="a4"/>
        <w:tabs>
          <w:tab w:val="left" w:pos="3200"/>
          <w:tab w:val="left" w:pos="4798"/>
          <w:tab w:val="left" w:pos="6001"/>
          <w:tab w:val="left" w:pos="7882"/>
          <w:tab w:val="left" w:pos="9391"/>
        </w:tabs>
        <w:spacing w:line="360" w:lineRule="auto"/>
        <w:ind w:right="261"/>
        <w:jc w:val="left"/>
      </w:pPr>
      <w:r>
        <w:t>анализировать</w:t>
      </w:r>
      <w:r>
        <w:tab/>
        <w:t>текстовую,</w:t>
      </w:r>
      <w:r>
        <w:tab/>
        <w:t>видео-,</w:t>
      </w:r>
      <w:r>
        <w:tab/>
        <w:t>графическую,</w:t>
      </w:r>
      <w:r>
        <w:tab/>
        <w:t>звуковую,</w:t>
      </w:r>
      <w:r>
        <w:tab/>
        <w:t>информацию</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456509" w:rsidRDefault="00456509">
      <w:pPr>
        <w:spacing w:line="360" w:lineRule="auto"/>
        <w:sectPr w:rsidR="00456509">
          <w:headerReference w:type="default" r:id="rId238"/>
          <w:footerReference w:type="default" r:id="rId239"/>
          <w:pgSz w:w="11910" w:h="16840"/>
          <w:pgMar w:top="900" w:right="300" w:bottom="280" w:left="600" w:header="569" w:footer="0" w:gutter="0"/>
          <w:cols w:space="720"/>
        </w:sectPr>
      </w:pPr>
    </w:p>
    <w:p w:rsidR="00456509" w:rsidRDefault="00D11E26">
      <w:pPr>
        <w:pStyle w:val="a4"/>
        <w:tabs>
          <w:tab w:val="left" w:pos="3436"/>
          <w:tab w:val="left" w:pos="5513"/>
          <w:tab w:val="left" w:pos="6924"/>
          <w:tab w:val="left" w:pos="9069"/>
          <w:tab w:val="left" w:pos="9904"/>
        </w:tabs>
        <w:spacing w:before="158" w:line="362" w:lineRule="auto"/>
        <w:ind w:right="264"/>
        <w:jc w:val="left"/>
      </w:pPr>
      <w:r>
        <w:lastRenderedPageBreak/>
        <w:t>анализировать</w:t>
      </w:r>
      <w:r>
        <w:tab/>
        <w:t>музыкальные</w:t>
      </w:r>
      <w:r>
        <w:tab/>
        <w:t>тексты</w:t>
      </w:r>
      <w:r>
        <w:tab/>
        <w:t>(акустические</w:t>
      </w:r>
      <w:r>
        <w:tab/>
        <w:t>и</w:t>
      </w:r>
      <w:r>
        <w:tab/>
        <w:t>нотные)</w:t>
      </w:r>
      <w:r>
        <w:rPr>
          <w:spacing w:val="-57"/>
        </w:rPr>
        <w:t xml:space="preserve"> </w:t>
      </w:r>
      <w:r>
        <w:t>по</w:t>
      </w:r>
      <w:r>
        <w:rPr>
          <w:spacing w:val="1"/>
        </w:rPr>
        <w:t xml:space="preserve"> </w:t>
      </w:r>
      <w:r>
        <w:t>предложенному</w:t>
      </w:r>
      <w:r>
        <w:rPr>
          <w:spacing w:val="-3"/>
        </w:rPr>
        <w:t xml:space="preserve"> </w:t>
      </w:r>
      <w:r>
        <w:t>учителем</w:t>
      </w:r>
      <w:r>
        <w:rPr>
          <w:spacing w:val="3"/>
        </w:rPr>
        <w:t xml:space="preserve"> </w:t>
      </w:r>
      <w:r>
        <w:t>алгоритму;</w:t>
      </w:r>
    </w:p>
    <w:p w:rsidR="00456509" w:rsidRDefault="00D11E26">
      <w:pPr>
        <w:pStyle w:val="a4"/>
        <w:spacing w:line="273" w:lineRule="exact"/>
        <w:ind w:left="1244" w:firstLine="0"/>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456509" w:rsidRDefault="00D11E26">
      <w:pPr>
        <w:pStyle w:val="a4"/>
        <w:spacing w:before="138" w:line="360" w:lineRule="auto"/>
        <w:jc w:val="left"/>
      </w:pPr>
      <w:r>
        <w:t>У</w:t>
      </w:r>
      <w:r>
        <w:rPr>
          <w:spacing w:val="40"/>
        </w:rPr>
        <w:t xml:space="preserve"> </w:t>
      </w:r>
      <w:r>
        <w:t>обучающегося</w:t>
      </w:r>
      <w:r>
        <w:rPr>
          <w:spacing w:val="42"/>
        </w:rPr>
        <w:t xml:space="preserve"> </w:t>
      </w:r>
      <w:r>
        <w:t>будут</w:t>
      </w:r>
      <w:r>
        <w:rPr>
          <w:spacing w:val="43"/>
        </w:rPr>
        <w:t xml:space="preserve"> </w:t>
      </w:r>
      <w:r>
        <w:t>сформированы</w:t>
      </w:r>
      <w:r>
        <w:rPr>
          <w:spacing w:val="44"/>
        </w:rPr>
        <w:t xml:space="preserve"> </w:t>
      </w:r>
      <w:r>
        <w:t>следующие</w:t>
      </w:r>
      <w:r>
        <w:rPr>
          <w:spacing w:val="46"/>
        </w:rPr>
        <w:t xml:space="preserve"> </w:t>
      </w:r>
      <w:r>
        <w:t>умения</w:t>
      </w:r>
      <w:r>
        <w:rPr>
          <w:spacing w:val="42"/>
        </w:rPr>
        <w:t xml:space="preserve"> </w:t>
      </w:r>
      <w:r>
        <w:t>как</w:t>
      </w:r>
      <w:r>
        <w:rPr>
          <w:spacing w:val="41"/>
        </w:rPr>
        <w:t xml:space="preserve"> </w:t>
      </w:r>
      <w:r>
        <w:t>часть</w:t>
      </w:r>
      <w:r>
        <w:rPr>
          <w:spacing w:val="52"/>
        </w:rPr>
        <w:t xml:space="preserve"> </w:t>
      </w:r>
      <w:r>
        <w:t>универсальных</w:t>
      </w:r>
      <w:r>
        <w:rPr>
          <w:spacing w:val="-57"/>
        </w:rPr>
        <w:t xml:space="preserve"> </w:t>
      </w:r>
      <w:r>
        <w:t>коммуникативных</w:t>
      </w:r>
      <w:r>
        <w:rPr>
          <w:spacing w:val="1"/>
        </w:rPr>
        <w:t xml:space="preserve"> </w:t>
      </w:r>
      <w:r>
        <w:t>учебных</w:t>
      </w:r>
      <w:r>
        <w:rPr>
          <w:spacing w:val="-3"/>
        </w:rPr>
        <w:t xml:space="preserve"> </w:t>
      </w:r>
      <w:r>
        <w:t>действий:</w:t>
      </w:r>
    </w:p>
    <w:p w:rsidR="00456509" w:rsidRDefault="00D11E26" w:rsidP="00981FB7">
      <w:pPr>
        <w:pStyle w:val="a8"/>
        <w:numPr>
          <w:ilvl w:val="0"/>
          <w:numId w:val="31"/>
        </w:numPr>
        <w:tabs>
          <w:tab w:val="left" w:pos="1509"/>
        </w:tabs>
        <w:spacing w:before="2"/>
        <w:rPr>
          <w:sz w:val="24"/>
        </w:rPr>
      </w:pPr>
      <w:r>
        <w:rPr>
          <w:sz w:val="24"/>
        </w:rPr>
        <w:t>невербальная</w:t>
      </w:r>
      <w:r>
        <w:rPr>
          <w:spacing w:val="-9"/>
          <w:sz w:val="24"/>
        </w:rPr>
        <w:t xml:space="preserve"> </w:t>
      </w:r>
      <w:r>
        <w:rPr>
          <w:sz w:val="24"/>
        </w:rPr>
        <w:t>коммуникация:</w:t>
      </w:r>
    </w:p>
    <w:p w:rsidR="00456509" w:rsidRDefault="00D11E26">
      <w:pPr>
        <w:pStyle w:val="a4"/>
        <w:spacing w:before="137" w:line="360" w:lineRule="auto"/>
        <w:ind w:right="274"/>
        <w:jc w:val="left"/>
      </w:pPr>
      <w:r>
        <w:t>воспринимать</w:t>
      </w:r>
      <w:r>
        <w:rPr>
          <w:spacing w:val="27"/>
        </w:rPr>
        <w:t xml:space="preserve"> </w:t>
      </w:r>
      <w:r>
        <w:t>музыку</w:t>
      </w:r>
      <w:r>
        <w:rPr>
          <w:spacing w:val="15"/>
        </w:rPr>
        <w:t xml:space="preserve"> </w:t>
      </w:r>
      <w:r>
        <w:t>как</w:t>
      </w:r>
      <w:r>
        <w:rPr>
          <w:spacing w:val="24"/>
        </w:rPr>
        <w:t xml:space="preserve"> </w:t>
      </w:r>
      <w:r>
        <w:t>специфическую</w:t>
      </w:r>
      <w:r>
        <w:rPr>
          <w:spacing w:val="28"/>
        </w:rPr>
        <w:t xml:space="preserve"> </w:t>
      </w:r>
      <w:r>
        <w:t>форму</w:t>
      </w:r>
      <w:r>
        <w:rPr>
          <w:spacing w:val="15"/>
        </w:rPr>
        <w:t xml:space="preserve"> </w:t>
      </w:r>
      <w:r>
        <w:t>общения</w:t>
      </w:r>
      <w:r>
        <w:rPr>
          <w:spacing w:val="25"/>
        </w:rPr>
        <w:t xml:space="preserve"> </w:t>
      </w:r>
      <w:r>
        <w:t>людей,</w:t>
      </w:r>
      <w:r>
        <w:rPr>
          <w:spacing w:val="27"/>
        </w:rPr>
        <w:t xml:space="preserve"> </w:t>
      </w:r>
      <w:r>
        <w:t>стремиться</w:t>
      </w:r>
      <w:r>
        <w:rPr>
          <w:spacing w:val="25"/>
        </w:rPr>
        <w:t xml:space="preserve"> </w:t>
      </w:r>
      <w:r>
        <w:t>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456509" w:rsidRDefault="00D11E26">
      <w:pPr>
        <w:pStyle w:val="a4"/>
        <w:tabs>
          <w:tab w:val="left" w:pos="2759"/>
          <w:tab w:val="left" w:pos="3805"/>
          <w:tab w:val="left" w:pos="5261"/>
          <w:tab w:val="left" w:pos="5842"/>
          <w:tab w:val="left" w:pos="7185"/>
          <w:tab w:val="left" w:pos="8955"/>
          <w:tab w:val="left" w:pos="10187"/>
        </w:tabs>
        <w:spacing w:line="362" w:lineRule="auto"/>
        <w:ind w:right="273"/>
        <w:jc w:val="left"/>
      </w:pPr>
      <w:r>
        <w:t>выступать</w:t>
      </w:r>
      <w:r>
        <w:tab/>
        <w:t>перед</w:t>
      </w:r>
      <w:r>
        <w:tab/>
        <w:t>публикой</w:t>
      </w:r>
      <w:r>
        <w:tab/>
        <w:t>в</w:t>
      </w:r>
      <w:r>
        <w:tab/>
        <w:t>качестве</w:t>
      </w:r>
      <w:r>
        <w:tab/>
        <w:t>исполнителя</w:t>
      </w:r>
      <w:r>
        <w:tab/>
        <w:t>музыки</w:t>
      </w:r>
      <w:r>
        <w:tab/>
      </w:r>
      <w:r>
        <w:rPr>
          <w:spacing w:val="-1"/>
        </w:rPr>
        <w:t>(соло</w:t>
      </w:r>
      <w:r>
        <w:rPr>
          <w:spacing w:val="-57"/>
        </w:rPr>
        <w:t xml:space="preserve"> </w:t>
      </w:r>
      <w:r>
        <w:t>или</w:t>
      </w:r>
      <w:r>
        <w:rPr>
          <w:spacing w:val="2"/>
        </w:rPr>
        <w:t xml:space="preserve"> </w:t>
      </w:r>
      <w:r>
        <w:t>в</w:t>
      </w:r>
      <w:r>
        <w:rPr>
          <w:spacing w:val="-1"/>
        </w:rPr>
        <w:t xml:space="preserve"> </w:t>
      </w:r>
      <w:r>
        <w:t>коллективе);</w:t>
      </w:r>
    </w:p>
    <w:p w:rsidR="00456509" w:rsidRDefault="00D11E26">
      <w:pPr>
        <w:pStyle w:val="a4"/>
        <w:spacing w:line="360" w:lineRule="auto"/>
        <w:jc w:val="left"/>
      </w:pPr>
      <w:r>
        <w:t>передавать</w:t>
      </w:r>
      <w:r>
        <w:rPr>
          <w:spacing w:val="24"/>
        </w:rPr>
        <w:t xml:space="preserve"> </w:t>
      </w:r>
      <w:r>
        <w:t>в</w:t>
      </w:r>
      <w:r>
        <w:rPr>
          <w:spacing w:val="24"/>
        </w:rPr>
        <w:t xml:space="preserve"> </w:t>
      </w:r>
      <w:r>
        <w:t>собственном</w:t>
      </w:r>
      <w:r>
        <w:rPr>
          <w:spacing w:val="24"/>
        </w:rPr>
        <w:t xml:space="preserve"> </w:t>
      </w:r>
      <w:r>
        <w:t>исполнении</w:t>
      </w:r>
      <w:r>
        <w:rPr>
          <w:spacing w:val="18"/>
        </w:rPr>
        <w:t xml:space="preserve"> </w:t>
      </w:r>
      <w:r>
        <w:t>музыки</w:t>
      </w:r>
      <w:r>
        <w:rPr>
          <w:spacing w:val="23"/>
        </w:rPr>
        <w:t xml:space="preserve"> </w:t>
      </w:r>
      <w:r>
        <w:t>художественное</w:t>
      </w:r>
      <w:r>
        <w:rPr>
          <w:spacing w:val="21"/>
        </w:rPr>
        <w:t xml:space="preserve"> </w:t>
      </w:r>
      <w:r>
        <w:t>содержание,</w:t>
      </w:r>
      <w:r>
        <w:rPr>
          <w:spacing w:val="20"/>
        </w:rPr>
        <w:t xml:space="preserve"> </w:t>
      </w:r>
      <w:r>
        <w:t>выражать</w:t>
      </w:r>
      <w:r>
        <w:rPr>
          <w:spacing w:val="-57"/>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 исполняемому</w:t>
      </w:r>
      <w:r>
        <w:rPr>
          <w:spacing w:val="-9"/>
        </w:rPr>
        <w:t xml:space="preserve"> </w:t>
      </w:r>
      <w:r>
        <w:t>произведению;</w:t>
      </w:r>
    </w:p>
    <w:p w:rsidR="00456509" w:rsidRDefault="00D11E26">
      <w:pPr>
        <w:pStyle w:val="a4"/>
        <w:spacing w:line="362" w:lineRule="auto"/>
        <w:jc w:val="left"/>
      </w:pPr>
      <w:r>
        <w:t>осознанно</w:t>
      </w:r>
      <w:r>
        <w:rPr>
          <w:spacing w:val="2"/>
        </w:rPr>
        <w:t xml:space="preserve"> </w:t>
      </w:r>
      <w:r>
        <w:t>пользоваться</w:t>
      </w:r>
      <w:r>
        <w:rPr>
          <w:spacing w:val="50"/>
        </w:rPr>
        <w:t xml:space="preserve"> </w:t>
      </w:r>
      <w:r>
        <w:t>интонационной</w:t>
      </w:r>
      <w:r>
        <w:rPr>
          <w:spacing w:val="52"/>
        </w:rPr>
        <w:t xml:space="preserve"> </w:t>
      </w:r>
      <w:r>
        <w:t>выразительностью</w:t>
      </w:r>
      <w:r>
        <w:rPr>
          <w:spacing w:val="49"/>
        </w:rPr>
        <w:t xml:space="preserve"> </w:t>
      </w:r>
      <w:r>
        <w:t>в</w:t>
      </w:r>
      <w:r>
        <w:rPr>
          <w:spacing w:val="53"/>
        </w:rPr>
        <w:t xml:space="preserve"> </w:t>
      </w:r>
      <w:r>
        <w:t>обыденной</w:t>
      </w:r>
      <w:r>
        <w:rPr>
          <w:spacing w:val="52"/>
        </w:rPr>
        <w:t xml:space="preserve"> </w:t>
      </w:r>
      <w:r>
        <w:t>речи,</w:t>
      </w:r>
      <w:r>
        <w:rPr>
          <w:spacing w:val="53"/>
        </w:rPr>
        <w:t xml:space="preserve"> </w:t>
      </w:r>
      <w:r>
        <w:t>понимать</w:t>
      </w:r>
      <w:r>
        <w:rPr>
          <w:spacing w:val="-57"/>
        </w:rPr>
        <w:t xml:space="preserve"> </w:t>
      </w:r>
      <w:r>
        <w:t>культурные нормы</w:t>
      </w:r>
      <w:r>
        <w:rPr>
          <w:spacing w:val="-1"/>
        </w:rPr>
        <w:t xml:space="preserve"> </w:t>
      </w:r>
      <w:r>
        <w:t>и</w:t>
      </w:r>
      <w:r>
        <w:rPr>
          <w:spacing w:val="-3"/>
        </w:rPr>
        <w:t xml:space="preserve"> </w:t>
      </w:r>
      <w:r>
        <w:t>значение</w:t>
      </w:r>
      <w:r>
        <w:rPr>
          <w:spacing w:val="1"/>
        </w:rPr>
        <w:t xml:space="preserve"> </w:t>
      </w:r>
      <w:r>
        <w:t>интонации</w:t>
      </w:r>
      <w:r>
        <w:rPr>
          <w:spacing w:val="-3"/>
        </w:rPr>
        <w:t xml:space="preserve"> </w:t>
      </w:r>
      <w:r>
        <w:t>в</w:t>
      </w:r>
      <w:r>
        <w:rPr>
          <w:spacing w:val="3"/>
        </w:rPr>
        <w:t xml:space="preserve"> </w:t>
      </w:r>
      <w:r>
        <w:t>повседневном</w:t>
      </w:r>
      <w:r>
        <w:rPr>
          <w:spacing w:val="-6"/>
        </w:rPr>
        <w:t xml:space="preserve"> </w:t>
      </w:r>
      <w:r>
        <w:t>общении;</w:t>
      </w:r>
    </w:p>
    <w:p w:rsidR="00456509" w:rsidRDefault="00D11E26" w:rsidP="00981FB7">
      <w:pPr>
        <w:pStyle w:val="a8"/>
        <w:numPr>
          <w:ilvl w:val="0"/>
          <w:numId w:val="31"/>
        </w:numPr>
        <w:tabs>
          <w:tab w:val="left" w:pos="1509"/>
        </w:tabs>
        <w:spacing w:line="273" w:lineRule="exact"/>
        <w:rPr>
          <w:sz w:val="24"/>
        </w:rPr>
      </w:pPr>
      <w:r>
        <w:rPr>
          <w:sz w:val="24"/>
        </w:rPr>
        <w:t>вербальная</w:t>
      </w:r>
      <w:r>
        <w:rPr>
          <w:spacing w:val="-9"/>
          <w:sz w:val="24"/>
        </w:rPr>
        <w:t xml:space="preserve"> </w:t>
      </w:r>
      <w:r>
        <w:rPr>
          <w:sz w:val="24"/>
        </w:rPr>
        <w:t>коммуникация:</w:t>
      </w:r>
    </w:p>
    <w:p w:rsidR="00456509" w:rsidRDefault="00D11E26">
      <w:pPr>
        <w:pStyle w:val="a4"/>
        <w:tabs>
          <w:tab w:val="left" w:pos="2984"/>
          <w:tab w:val="left" w:pos="3411"/>
          <w:tab w:val="left" w:pos="5295"/>
          <w:tab w:val="left" w:pos="6634"/>
          <w:tab w:val="left" w:pos="7919"/>
          <w:tab w:val="left" w:pos="8969"/>
          <w:tab w:val="left" w:pos="9381"/>
        </w:tabs>
        <w:spacing w:before="130" w:line="360" w:lineRule="auto"/>
        <w:ind w:right="268"/>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456509" w:rsidRDefault="00D11E26">
      <w:pPr>
        <w:pStyle w:val="a4"/>
        <w:spacing w:before="3" w:line="360" w:lineRule="auto"/>
        <w:jc w:val="left"/>
      </w:pPr>
      <w:r>
        <w:t>проявлять</w:t>
      </w:r>
      <w:r>
        <w:rPr>
          <w:spacing w:val="24"/>
        </w:rPr>
        <w:t xml:space="preserve"> </w:t>
      </w:r>
      <w:r>
        <w:t>уважительное</w:t>
      </w:r>
      <w:r>
        <w:rPr>
          <w:spacing w:val="17"/>
        </w:rPr>
        <w:t xml:space="preserve"> </w:t>
      </w:r>
      <w:r>
        <w:t>отношение</w:t>
      </w:r>
      <w:r>
        <w:rPr>
          <w:spacing w:val="22"/>
        </w:rPr>
        <w:t xml:space="preserve"> </w:t>
      </w:r>
      <w:r>
        <w:t>к</w:t>
      </w:r>
      <w:r>
        <w:rPr>
          <w:spacing w:val="22"/>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3"/>
        </w:rPr>
        <w:t xml:space="preserve"> </w:t>
      </w:r>
      <w:r>
        <w:t>и</w:t>
      </w:r>
      <w:r>
        <w:rPr>
          <w:spacing w:val="-57"/>
        </w:rPr>
        <w:t xml:space="preserve"> </w:t>
      </w:r>
      <w:r>
        <w:t>дискуссии;</w:t>
      </w:r>
    </w:p>
    <w:p w:rsidR="00456509" w:rsidRDefault="00D11E26">
      <w:pPr>
        <w:pStyle w:val="a4"/>
        <w:spacing w:line="360"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456509" w:rsidRDefault="00D11E26">
      <w:pPr>
        <w:pStyle w:val="a4"/>
        <w:spacing w:before="1" w:line="360"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456509" w:rsidRDefault="00D11E26">
      <w:pPr>
        <w:pStyle w:val="a4"/>
        <w:spacing w:line="273"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456509" w:rsidRDefault="00D11E26" w:rsidP="00981FB7">
      <w:pPr>
        <w:pStyle w:val="a8"/>
        <w:numPr>
          <w:ilvl w:val="0"/>
          <w:numId w:val="31"/>
        </w:numPr>
        <w:tabs>
          <w:tab w:val="left" w:pos="1509"/>
        </w:tabs>
        <w:spacing w:before="141"/>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456509" w:rsidRDefault="00D11E26">
      <w:pPr>
        <w:pStyle w:val="a4"/>
        <w:spacing w:before="137" w:line="360" w:lineRule="auto"/>
        <w:ind w:right="274"/>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456509" w:rsidRDefault="00D11E26">
      <w:pPr>
        <w:pStyle w:val="a4"/>
        <w:spacing w:line="360" w:lineRule="auto"/>
        <w:ind w:right="271"/>
      </w:pPr>
      <w:r>
        <w:t>переключаться        между        различными        формами        коллективной,         групповой</w:t>
      </w:r>
      <w:r>
        <w:rPr>
          <w:spacing w:val="1"/>
        </w:rPr>
        <w:t xml:space="preserve"> </w:t>
      </w:r>
      <w:r>
        <w:t>и индивидуальной работы при решении конкретной проблемы, выбирать наиболее эффективные</w:t>
      </w:r>
      <w:r>
        <w:rPr>
          <w:spacing w:val="1"/>
        </w:rPr>
        <w:t xml:space="preserve"> </w:t>
      </w:r>
      <w:r>
        <w:t>формы</w:t>
      </w:r>
      <w:r>
        <w:rPr>
          <w:spacing w:val="-1"/>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456509" w:rsidRDefault="00D11E26">
      <w:pPr>
        <w:pStyle w:val="a4"/>
        <w:spacing w:line="360" w:lineRule="auto"/>
        <w:ind w:right="273"/>
      </w:pPr>
      <w:r>
        <w:t>формулировать        краткосрочные        и        долгосрочные        цели        (индивидуальные</w:t>
      </w:r>
      <w:r>
        <w:rPr>
          <w:spacing w:val="1"/>
        </w:rPr>
        <w:t xml:space="preserve"> </w:t>
      </w:r>
      <w:r>
        <w:t xml:space="preserve">с   </w:t>
      </w:r>
      <w:r>
        <w:rPr>
          <w:spacing w:val="1"/>
        </w:rPr>
        <w:t xml:space="preserve"> </w:t>
      </w:r>
      <w:r>
        <w:t xml:space="preserve">учётом   </w:t>
      </w:r>
      <w:r>
        <w:rPr>
          <w:spacing w:val="1"/>
        </w:rPr>
        <w:t xml:space="preserve"> </w:t>
      </w:r>
      <w:r>
        <w:t>участия     в     коллективных     задачах)     в     стандартной     (типовой)     ситуации</w:t>
      </w:r>
      <w:r>
        <w:rPr>
          <w:spacing w:val="1"/>
        </w:rPr>
        <w:t xml:space="preserve"> </w:t>
      </w:r>
      <w:r>
        <w:t>на</w:t>
      </w:r>
      <w:r>
        <w:rPr>
          <w:spacing w:val="-7"/>
        </w:rPr>
        <w:t xml:space="preserve"> </w:t>
      </w:r>
      <w:r>
        <w:t>основе</w:t>
      </w:r>
      <w:r>
        <w:rPr>
          <w:spacing w:val="-6"/>
        </w:rPr>
        <w:t xml:space="preserve"> </w:t>
      </w:r>
      <w:r>
        <w:t>предложенного формата</w:t>
      </w:r>
      <w:r>
        <w:rPr>
          <w:spacing w:val="-1"/>
        </w:rPr>
        <w:t xml:space="preserve"> </w:t>
      </w:r>
      <w:r>
        <w:t>планирования,</w:t>
      </w:r>
      <w:r>
        <w:rPr>
          <w:spacing w:val="1"/>
        </w:rPr>
        <w:t xml:space="preserve"> </w:t>
      </w:r>
      <w:r>
        <w:t>распределения промежуточных</w:t>
      </w:r>
      <w:r>
        <w:rPr>
          <w:spacing w:val="-5"/>
        </w:rPr>
        <w:t xml:space="preserve"> </w:t>
      </w:r>
      <w:r>
        <w:t>шагов</w:t>
      </w:r>
      <w:r>
        <w:rPr>
          <w:spacing w:val="-4"/>
        </w:rPr>
        <w:t xml:space="preserve"> </w:t>
      </w:r>
      <w:r>
        <w:t>и</w:t>
      </w:r>
      <w:r>
        <w:rPr>
          <w:spacing w:val="-4"/>
        </w:rPr>
        <w:t xml:space="preserve"> </w:t>
      </w:r>
      <w:r>
        <w:t>сроков;</w:t>
      </w:r>
    </w:p>
    <w:p w:rsidR="00456509" w:rsidRDefault="00D11E26">
      <w:pPr>
        <w:pStyle w:val="a4"/>
        <w:spacing w:before="1" w:line="360" w:lineRule="auto"/>
        <w:ind w:right="27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4"/>
        </w:rPr>
        <w:t xml:space="preserve"> </w:t>
      </w:r>
      <w:r>
        <w:t>распределять</w:t>
      </w:r>
      <w:r>
        <w:rPr>
          <w:spacing w:val="14"/>
        </w:rPr>
        <w:t xml:space="preserve"> </w:t>
      </w:r>
      <w:r>
        <w:t>роли,</w:t>
      </w:r>
      <w:r>
        <w:rPr>
          <w:spacing w:val="16"/>
        </w:rPr>
        <w:t xml:space="preserve"> </w:t>
      </w:r>
      <w:r>
        <w:t>договариваться,</w:t>
      </w:r>
      <w:r>
        <w:rPr>
          <w:spacing w:val="11"/>
        </w:rPr>
        <w:t xml:space="preserve"> </w:t>
      </w:r>
      <w:r>
        <w:t>обсуждать</w:t>
      </w:r>
      <w:r>
        <w:rPr>
          <w:spacing w:val="15"/>
        </w:rPr>
        <w:t xml:space="preserve"> </w:t>
      </w:r>
      <w:r>
        <w:t>процесс</w:t>
      </w:r>
      <w:r>
        <w:rPr>
          <w:spacing w:val="13"/>
        </w:rPr>
        <w:t xml:space="preserve"> </w:t>
      </w:r>
      <w:r>
        <w:t>и</w:t>
      </w:r>
      <w:r>
        <w:rPr>
          <w:spacing w:val="14"/>
        </w:rPr>
        <w:t xml:space="preserve"> </w:t>
      </w:r>
      <w:r>
        <w:t>результат</w:t>
      </w:r>
      <w:r>
        <w:rPr>
          <w:spacing w:val="14"/>
        </w:rPr>
        <w:t xml:space="preserve"> </w:t>
      </w:r>
      <w:r>
        <w:t>совместной</w:t>
      </w:r>
    </w:p>
    <w:p w:rsidR="00456509" w:rsidRDefault="00456509">
      <w:pPr>
        <w:spacing w:line="360" w:lineRule="auto"/>
        <w:sectPr w:rsidR="00456509">
          <w:headerReference w:type="default" r:id="rId240"/>
          <w:footerReference w:type="default" r:id="rId241"/>
          <w:pgSz w:w="11910" w:h="16840"/>
          <w:pgMar w:top="900" w:right="300" w:bottom="280" w:left="600" w:header="569" w:footer="0" w:gutter="0"/>
          <w:cols w:space="720"/>
        </w:sectPr>
      </w:pPr>
    </w:p>
    <w:p w:rsidR="00456509" w:rsidRDefault="00D11E26">
      <w:pPr>
        <w:pStyle w:val="a4"/>
        <w:spacing w:before="158" w:line="362" w:lineRule="auto"/>
        <w:ind w:left="1244" w:right="905" w:hanging="711"/>
      </w:pPr>
      <w:r>
        <w:lastRenderedPageBreak/>
        <w:t>работы;</w:t>
      </w:r>
      <w:r>
        <w:rPr>
          <w:spacing w:val="6"/>
        </w:rPr>
        <w:t xml:space="preserve"> </w:t>
      </w:r>
      <w:r>
        <w:t>проявлять</w:t>
      </w:r>
      <w:r>
        <w:rPr>
          <w:spacing w:val="8"/>
        </w:rPr>
        <w:t xml:space="preserve"> </w:t>
      </w:r>
      <w:r>
        <w:t>готовность</w:t>
      </w:r>
      <w:r>
        <w:rPr>
          <w:spacing w:val="12"/>
        </w:rPr>
        <w:t xml:space="preserve"> </w:t>
      </w:r>
      <w:r>
        <w:t>руководить,</w:t>
      </w:r>
      <w:r>
        <w:rPr>
          <w:spacing w:val="8"/>
        </w:rPr>
        <w:t xml:space="preserve"> </w:t>
      </w:r>
      <w:r>
        <w:t>выполнять</w:t>
      </w:r>
      <w:r>
        <w:rPr>
          <w:spacing w:val="12"/>
        </w:rPr>
        <w:t xml:space="preserve"> </w:t>
      </w:r>
      <w:r>
        <w:t>поручения,</w:t>
      </w:r>
      <w:r>
        <w:rPr>
          <w:spacing w:val="14"/>
        </w:rPr>
        <w:t xml:space="preserve"> </w:t>
      </w:r>
      <w:r>
        <w:t>подчиняться;</w:t>
      </w:r>
      <w:r>
        <w:rPr>
          <w:spacing w:val="1"/>
        </w:rPr>
        <w:t xml:space="preserve"> </w:t>
      </w:r>
      <w:r>
        <w:t>ответственно</w:t>
      </w:r>
      <w:r>
        <w:rPr>
          <w:spacing w:val="-2"/>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r>
        <w:rPr>
          <w:spacing w:val="-6"/>
        </w:rPr>
        <w:t xml:space="preserve"> </w:t>
      </w:r>
      <w:r>
        <w:t>оценивать свой</w:t>
      </w:r>
      <w:r>
        <w:rPr>
          <w:spacing w:val="-5"/>
        </w:rPr>
        <w:t xml:space="preserve"> </w:t>
      </w:r>
      <w:r>
        <w:t>вклад</w:t>
      </w:r>
      <w:r>
        <w:rPr>
          <w:spacing w:val="-4"/>
        </w:rPr>
        <w:t xml:space="preserve"> </w:t>
      </w:r>
      <w:r>
        <w:t>в</w:t>
      </w:r>
      <w:r>
        <w:rPr>
          <w:spacing w:val="-4"/>
        </w:rPr>
        <w:t xml:space="preserve"> </w:t>
      </w:r>
      <w:r>
        <w:t>общий результат;</w:t>
      </w:r>
    </w:p>
    <w:p w:rsidR="00456509" w:rsidRDefault="00D11E26">
      <w:pPr>
        <w:pStyle w:val="a4"/>
        <w:spacing w:line="360" w:lineRule="auto"/>
        <w:ind w:right="270"/>
      </w:pPr>
      <w:r>
        <w:t xml:space="preserve">выполнять       </w:t>
      </w:r>
      <w:r>
        <w:rPr>
          <w:spacing w:val="1"/>
        </w:rPr>
        <w:t xml:space="preserve"> </w:t>
      </w:r>
      <w:r>
        <w:t xml:space="preserve">совместные       </w:t>
      </w:r>
      <w:r>
        <w:rPr>
          <w:spacing w:val="1"/>
        </w:rPr>
        <w:t xml:space="preserve"> </w:t>
      </w:r>
      <w:r>
        <w:t>проектные,         творческие         задания         с        опорой</w:t>
      </w:r>
      <w:r>
        <w:rPr>
          <w:spacing w:val="1"/>
        </w:rPr>
        <w:t xml:space="preserve"> </w:t>
      </w:r>
      <w:r>
        <w:t>на предложенные</w:t>
      </w:r>
      <w:r>
        <w:rPr>
          <w:spacing w:val="-9"/>
        </w:rPr>
        <w:t xml:space="preserve"> </w:t>
      </w:r>
      <w:r>
        <w:t>образцы.</w:t>
      </w:r>
    </w:p>
    <w:p w:rsidR="00456509" w:rsidRDefault="00D11E26">
      <w:pPr>
        <w:pStyle w:val="a4"/>
        <w:spacing w:line="362"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456509" w:rsidRDefault="00D11E26">
      <w:pPr>
        <w:pStyle w:val="a4"/>
        <w:spacing w:line="360" w:lineRule="auto"/>
        <w:ind w:left="1244" w:right="1764" w:firstLine="0"/>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456509" w:rsidRDefault="00D11E26">
      <w:pPr>
        <w:pStyle w:val="a4"/>
        <w:spacing w:line="362" w:lineRule="auto"/>
        <w:ind w:right="265"/>
      </w:pPr>
      <w:r>
        <w:t>У обучающегося будут регулятивных сформированы следующие умения самоконтроля как</w:t>
      </w:r>
      <w:r>
        <w:rPr>
          <w:spacing w:val="1"/>
        </w:rPr>
        <w:t xml:space="preserve"> </w:t>
      </w:r>
      <w:r>
        <w:t>части</w:t>
      </w:r>
      <w:r>
        <w:rPr>
          <w:spacing w:val="8"/>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left="1244" w:right="3031" w:firstLine="0"/>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456509" w:rsidRDefault="00D11E26">
      <w:pPr>
        <w:pStyle w:val="a4"/>
        <w:spacing w:line="360" w:lineRule="auto"/>
        <w:ind w:right="267"/>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61"/>
        </w:rPr>
        <w:t xml:space="preserve"> </w:t>
      </w:r>
      <w:r>
        <w:t>действий</w:t>
      </w:r>
      <w:r>
        <w:rPr>
          <w:spacing w:val="1"/>
        </w:rPr>
        <w:t xml:space="preserve"> </w:t>
      </w:r>
      <w:r>
        <w:t>обеспечивает формирование смысловых установок личности (внутренняя позиция личности) 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 и</w:t>
      </w:r>
      <w:r>
        <w:rPr>
          <w:spacing w:val="-2"/>
        </w:rPr>
        <w:t xml:space="preserve"> </w:t>
      </w:r>
      <w:r>
        <w:t>так</w:t>
      </w:r>
      <w:r>
        <w:rPr>
          <w:spacing w:val="-1"/>
        </w:rPr>
        <w:t xml:space="preserve"> </w:t>
      </w:r>
      <w:r>
        <w:t>далее).</w:t>
      </w:r>
    </w:p>
    <w:p w:rsidR="00456509" w:rsidRDefault="00D11E26">
      <w:pPr>
        <w:pStyle w:val="a4"/>
        <w:ind w:left="1244" w:firstLine="0"/>
      </w:pPr>
      <w:r>
        <w:t>Предметные</w:t>
      </w:r>
      <w:r>
        <w:rPr>
          <w:spacing w:val="-6"/>
        </w:rPr>
        <w:t xml:space="preserve"> </w:t>
      </w:r>
      <w:r>
        <w:t>результаты</w:t>
      </w:r>
      <w:r>
        <w:rPr>
          <w:spacing w:val="-3"/>
        </w:rPr>
        <w:t xml:space="preserve"> </w:t>
      </w:r>
      <w:r>
        <w:t>изучения</w:t>
      </w:r>
      <w:r>
        <w:rPr>
          <w:spacing w:val="-4"/>
        </w:rPr>
        <w:t xml:space="preserve"> </w:t>
      </w:r>
      <w:r>
        <w:t>музыки.</w:t>
      </w:r>
    </w:p>
    <w:p w:rsidR="00456509" w:rsidRDefault="00D11E26">
      <w:pPr>
        <w:pStyle w:val="a4"/>
        <w:spacing w:before="128" w:line="360" w:lineRule="auto"/>
        <w:ind w:right="263"/>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4"/>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456509" w:rsidRDefault="00D11E26">
      <w:pPr>
        <w:pStyle w:val="a4"/>
        <w:spacing w:before="1"/>
        <w:ind w:left="1244" w:firstLine="0"/>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456509" w:rsidRDefault="00D11E26">
      <w:pPr>
        <w:pStyle w:val="a4"/>
        <w:spacing w:before="136" w:line="360" w:lineRule="auto"/>
        <w:ind w:right="276"/>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456509" w:rsidRDefault="00D11E26">
      <w:pPr>
        <w:pStyle w:val="a4"/>
        <w:spacing w:before="2"/>
        <w:ind w:left="1244" w:firstLine="0"/>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5"/>
        </w:rPr>
        <w:t xml:space="preserve"> </w:t>
      </w:r>
      <w:r>
        <w:t>музыкальных</w:t>
      </w:r>
      <w:r>
        <w:rPr>
          <w:spacing w:val="-6"/>
        </w:rPr>
        <w:t xml:space="preserve"> </w:t>
      </w:r>
      <w:r>
        <w:t>способностей;</w:t>
      </w:r>
    </w:p>
    <w:p w:rsidR="00456509" w:rsidRDefault="00D11E26">
      <w:pPr>
        <w:pStyle w:val="a4"/>
        <w:spacing w:before="137" w:line="360" w:lineRule="auto"/>
        <w:ind w:right="274"/>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2"/>
        </w:rPr>
        <w:t xml:space="preserve"> </w:t>
      </w:r>
      <w:r>
        <w:t>выбор;</w:t>
      </w:r>
    </w:p>
    <w:p w:rsidR="00456509" w:rsidRDefault="00D11E26">
      <w:pPr>
        <w:pStyle w:val="a4"/>
        <w:spacing w:before="2" w:line="360" w:lineRule="auto"/>
        <w:ind w:right="270"/>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456509" w:rsidRDefault="00D11E26">
      <w:pPr>
        <w:pStyle w:val="a4"/>
        <w:spacing w:line="360" w:lineRule="auto"/>
        <w:ind w:left="1244" w:right="1578" w:firstLine="0"/>
        <w:jc w:val="left"/>
      </w:pPr>
      <w:r>
        <w:t>с уважением</w:t>
      </w:r>
      <w:r>
        <w:rPr>
          <w:spacing w:val="-6"/>
        </w:rPr>
        <w:t xml:space="preserve"> </w:t>
      </w:r>
      <w:r>
        <w:t>относятся</w:t>
      </w:r>
      <w:r>
        <w:rPr>
          <w:spacing w:val="-8"/>
        </w:rPr>
        <w:t xml:space="preserve"> </w:t>
      </w:r>
      <w:r>
        <w:t>к</w:t>
      </w:r>
      <w:r>
        <w:rPr>
          <w:spacing w:val="-5"/>
        </w:rPr>
        <w:t xml:space="preserve"> </w:t>
      </w:r>
      <w:r>
        <w:t>достижениям</w:t>
      </w:r>
      <w:r>
        <w:rPr>
          <w:spacing w:val="-6"/>
        </w:rPr>
        <w:t xml:space="preserve"> </w:t>
      </w:r>
      <w:r>
        <w:t>отечественной</w:t>
      </w:r>
      <w:r>
        <w:rPr>
          <w:spacing w:val="-7"/>
        </w:rPr>
        <w:t xml:space="preserve"> </w:t>
      </w:r>
      <w:r>
        <w:t>музыкальной</w:t>
      </w:r>
      <w:r>
        <w:rPr>
          <w:spacing w:val="-3"/>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rsidR="00456509" w:rsidRDefault="00D11E26">
      <w:pPr>
        <w:pStyle w:val="a4"/>
        <w:spacing w:line="362" w:lineRule="auto"/>
        <w:ind w:left="1244" w:firstLine="0"/>
        <w:jc w:val="left"/>
      </w:pPr>
      <w:r>
        <w:t>К концу изучения модуля № 1 «Музыкальная грамота» обучающийся научится:</w:t>
      </w:r>
      <w:r>
        <w:rPr>
          <w:spacing w:val="1"/>
        </w:rPr>
        <w:t xml:space="preserve"> </w:t>
      </w:r>
      <w:r>
        <w:t>классифицировать</w:t>
      </w:r>
      <w:r>
        <w:rPr>
          <w:spacing w:val="50"/>
        </w:rPr>
        <w:t xml:space="preserve"> </w:t>
      </w:r>
      <w:r>
        <w:t>звуки:</w:t>
      </w:r>
      <w:r>
        <w:rPr>
          <w:spacing w:val="54"/>
        </w:rPr>
        <w:t xml:space="preserve"> </w:t>
      </w:r>
      <w:r>
        <w:t>шумовые</w:t>
      </w:r>
      <w:r>
        <w:rPr>
          <w:spacing w:val="48"/>
        </w:rPr>
        <w:t xml:space="preserve"> </w:t>
      </w:r>
      <w:r>
        <w:t>и</w:t>
      </w:r>
      <w:r>
        <w:rPr>
          <w:spacing w:val="49"/>
        </w:rPr>
        <w:t xml:space="preserve"> </w:t>
      </w:r>
      <w:r>
        <w:t>музыкальные,</w:t>
      </w:r>
      <w:r>
        <w:rPr>
          <w:spacing w:val="51"/>
        </w:rPr>
        <w:t xml:space="preserve"> </w:t>
      </w:r>
      <w:r>
        <w:t>длинные,</w:t>
      </w:r>
      <w:r>
        <w:rPr>
          <w:spacing w:val="52"/>
        </w:rPr>
        <w:t xml:space="preserve"> </w:t>
      </w:r>
      <w:r>
        <w:t>короткие,</w:t>
      </w:r>
      <w:r>
        <w:rPr>
          <w:spacing w:val="55"/>
        </w:rPr>
        <w:t xml:space="preserve"> </w:t>
      </w:r>
      <w:r>
        <w:t>тихие,</w:t>
      </w:r>
      <w:r>
        <w:rPr>
          <w:spacing w:val="54"/>
        </w:rPr>
        <w:t xml:space="preserve"> </w:t>
      </w:r>
      <w:r>
        <w:t>громкие,</w:t>
      </w:r>
    </w:p>
    <w:p w:rsidR="00456509" w:rsidRDefault="00D11E26">
      <w:pPr>
        <w:pStyle w:val="a4"/>
        <w:spacing w:line="273" w:lineRule="exact"/>
        <w:ind w:firstLine="0"/>
        <w:jc w:val="left"/>
      </w:pPr>
      <w:r>
        <w:t>низкие,</w:t>
      </w:r>
      <w:r>
        <w:rPr>
          <w:spacing w:val="-4"/>
        </w:rPr>
        <w:t xml:space="preserve"> </w:t>
      </w:r>
      <w:r>
        <w:t>высокие;</w:t>
      </w:r>
    </w:p>
    <w:p w:rsidR="00456509" w:rsidRDefault="00456509">
      <w:pPr>
        <w:spacing w:line="273" w:lineRule="exact"/>
        <w:sectPr w:rsidR="00456509">
          <w:headerReference w:type="default" r:id="rId242"/>
          <w:footerReference w:type="default" r:id="rId243"/>
          <w:pgSz w:w="11910" w:h="16840"/>
          <w:pgMar w:top="900" w:right="300" w:bottom="280" w:left="600" w:header="569" w:footer="0" w:gutter="0"/>
          <w:cols w:space="720"/>
        </w:sectPr>
      </w:pPr>
    </w:p>
    <w:p w:rsidR="00456509" w:rsidRDefault="00D11E26">
      <w:pPr>
        <w:pStyle w:val="a4"/>
        <w:spacing w:before="158" w:line="362" w:lineRule="auto"/>
        <w:jc w:val="left"/>
      </w:pPr>
      <w:r>
        <w:lastRenderedPageBreak/>
        <w:t>различать</w:t>
      </w:r>
      <w:r>
        <w:rPr>
          <w:spacing w:val="25"/>
        </w:rPr>
        <w:t xml:space="preserve"> </w:t>
      </w:r>
      <w:r>
        <w:t>элементы</w:t>
      </w:r>
      <w:r>
        <w:rPr>
          <w:spacing w:val="21"/>
        </w:rPr>
        <w:t xml:space="preserve"> </w:t>
      </w:r>
      <w:r>
        <w:t>музыкального</w:t>
      </w:r>
      <w:r>
        <w:rPr>
          <w:spacing w:val="28"/>
        </w:rPr>
        <w:t xml:space="preserve"> </w:t>
      </w:r>
      <w:r>
        <w:t>языка</w:t>
      </w:r>
      <w:r>
        <w:rPr>
          <w:spacing w:val="18"/>
        </w:rPr>
        <w:t xml:space="preserve"> </w:t>
      </w:r>
      <w:r>
        <w:t>(темп,</w:t>
      </w:r>
      <w:r>
        <w:rPr>
          <w:spacing w:val="22"/>
        </w:rPr>
        <w:t xml:space="preserve"> </w:t>
      </w:r>
      <w:r>
        <w:t>тембр,</w:t>
      </w:r>
      <w:r>
        <w:rPr>
          <w:spacing w:val="26"/>
        </w:rPr>
        <w:t xml:space="preserve"> </w:t>
      </w:r>
      <w:r>
        <w:t>регистр,</w:t>
      </w:r>
      <w:r>
        <w:rPr>
          <w:spacing w:val="26"/>
        </w:rPr>
        <w:t xml:space="preserve"> </w:t>
      </w:r>
      <w:r>
        <w:t>динамика,</w:t>
      </w:r>
      <w:r>
        <w:rPr>
          <w:spacing w:val="26"/>
        </w:rPr>
        <w:t xml:space="preserve"> </w:t>
      </w:r>
      <w:r>
        <w:t>ритм,</w:t>
      </w:r>
      <w:r>
        <w:rPr>
          <w:spacing w:val="2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другое),</w:t>
      </w:r>
      <w:r>
        <w:rPr>
          <w:spacing w:val="-1"/>
        </w:rPr>
        <w:t xml:space="preserve"> </w:t>
      </w:r>
      <w:r>
        <w:t>уметь</w:t>
      </w:r>
      <w:r>
        <w:rPr>
          <w:spacing w:val="2"/>
        </w:rPr>
        <w:t xml:space="preserve"> </w:t>
      </w:r>
      <w:r>
        <w:t>объяснить</w:t>
      </w:r>
      <w:r>
        <w:rPr>
          <w:spacing w:val="-1"/>
        </w:rPr>
        <w:t xml:space="preserve"> </w:t>
      </w:r>
      <w:r>
        <w:t>значение соответствующих</w:t>
      </w:r>
      <w:r>
        <w:rPr>
          <w:spacing w:val="-3"/>
        </w:rPr>
        <w:t xml:space="preserve"> </w:t>
      </w:r>
      <w:r>
        <w:t>терминов;</w:t>
      </w:r>
    </w:p>
    <w:p w:rsidR="00456509" w:rsidRDefault="00D11E26">
      <w:pPr>
        <w:pStyle w:val="a4"/>
        <w:spacing w:line="360" w:lineRule="auto"/>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456509" w:rsidRDefault="00D11E26">
      <w:pPr>
        <w:pStyle w:val="a4"/>
        <w:spacing w:line="274" w:lineRule="exact"/>
        <w:ind w:left="1244" w:firstLine="0"/>
        <w:jc w:val="left"/>
      </w:pPr>
      <w:r>
        <w:t>различать</w:t>
      </w:r>
      <w:r>
        <w:rPr>
          <w:spacing w:val="-1"/>
        </w:rPr>
        <w:t xml:space="preserve"> </w:t>
      </w:r>
      <w:r>
        <w:t>на</w:t>
      </w:r>
      <w:r>
        <w:rPr>
          <w:spacing w:val="-2"/>
        </w:rPr>
        <w:t xml:space="preserve"> </w:t>
      </w:r>
      <w:r>
        <w:t>слух</w:t>
      </w:r>
      <w:r>
        <w:rPr>
          <w:spacing w:val="-6"/>
        </w:rPr>
        <w:t xml:space="preserve"> </w:t>
      </w:r>
      <w:r>
        <w:t>принципы развития:</w:t>
      </w:r>
      <w:r>
        <w:rPr>
          <w:spacing w:val="-6"/>
        </w:rPr>
        <w:t xml:space="preserve"> </w:t>
      </w:r>
      <w:r>
        <w:t>повтор,</w:t>
      </w:r>
      <w:r>
        <w:rPr>
          <w:spacing w:val="-7"/>
        </w:rPr>
        <w:t xml:space="preserve"> </w:t>
      </w:r>
      <w:r>
        <w:t>контраст,</w:t>
      </w:r>
      <w:r>
        <w:rPr>
          <w:spacing w:val="-3"/>
        </w:rPr>
        <w:t xml:space="preserve"> </w:t>
      </w:r>
      <w:r>
        <w:t>варьирование;</w:t>
      </w:r>
    </w:p>
    <w:p w:rsidR="00456509" w:rsidRDefault="00D11E26">
      <w:pPr>
        <w:pStyle w:val="a4"/>
        <w:tabs>
          <w:tab w:val="left" w:pos="2447"/>
          <w:tab w:val="left" w:pos="3589"/>
          <w:tab w:val="left" w:pos="4657"/>
          <w:tab w:val="left" w:pos="6325"/>
          <w:tab w:val="left" w:pos="7376"/>
          <w:tab w:val="left" w:pos="8747"/>
          <w:tab w:val="left" w:pos="9208"/>
          <w:tab w:val="left" w:pos="9889"/>
        </w:tabs>
        <w:spacing w:before="139" w:line="360" w:lineRule="auto"/>
        <w:ind w:right="267"/>
        <w:jc w:val="left"/>
      </w:pPr>
      <w:r>
        <w:t>понимать</w:t>
      </w:r>
      <w:r>
        <w:tab/>
        <w:t>значение</w:t>
      </w:r>
      <w:r>
        <w:tab/>
        <w:t>термина</w:t>
      </w:r>
      <w:r>
        <w:tab/>
        <w:t>«музыкальная</w:t>
      </w:r>
      <w:r>
        <w:tab/>
        <w:t>форма»,</w:t>
      </w:r>
      <w:r>
        <w:tab/>
        <w:t>определять</w:t>
      </w:r>
      <w:r>
        <w:tab/>
        <w:t>на</w:t>
      </w:r>
      <w:r>
        <w:tab/>
        <w:t>слух</w:t>
      </w:r>
      <w:r>
        <w:tab/>
      </w:r>
      <w:r>
        <w:rPr>
          <w:spacing w:val="-1"/>
        </w:rPr>
        <w:t>простые</w:t>
      </w:r>
      <w:r>
        <w:rPr>
          <w:spacing w:val="-57"/>
        </w:rPr>
        <w:t xml:space="preserve"> </w:t>
      </w:r>
      <w:r>
        <w:t>музыкальные</w:t>
      </w:r>
      <w:r>
        <w:rPr>
          <w:spacing w:val="-3"/>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3"/>
        </w:rPr>
        <w:t xml:space="preserve"> </w:t>
      </w:r>
      <w:r>
        <w:t>и</w:t>
      </w:r>
      <w:r>
        <w:rPr>
          <w:spacing w:val="-1"/>
        </w:rPr>
        <w:t xml:space="preserve"> </w:t>
      </w:r>
      <w:r>
        <w:t>трёхчастную</w:t>
      </w:r>
      <w:r>
        <w:rPr>
          <w:spacing w:val="-3"/>
        </w:rPr>
        <w:t xml:space="preserve"> </w:t>
      </w:r>
      <w:r>
        <w:t>репризную,</w:t>
      </w:r>
      <w:r>
        <w:rPr>
          <w:spacing w:val="1"/>
        </w:rPr>
        <w:t xml:space="preserve"> </w:t>
      </w:r>
      <w:r>
        <w:t>рондо,</w:t>
      </w:r>
      <w:r>
        <w:rPr>
          <w:spacing w:val="-4"/>
        </w:rPr>
        <w:t xml:space="preserve"> </w:t>
      </w:r>
      <w:r>
        <w:t>вариации;</w:t>
      </w:r>
    </w:p>
    <w:p w:rsidR="00456509" w:rsidRDefault="00D11E26">
      <w:pPr>
        <w:pStyle w:val="a4"/>
        <w:spacing w:line="360" w:lineRule="auto"/>
        <w:ind w:left="1244" w:right="1838" w:firstLine="0"/>
        <w:jc w:val="left"/>
      </w:pPr>
      <w:r>
        <w:t>ориентироваться</w:t>
      </w:r>
      <w:r>
        <w:rPr>
          <w:spacing w:val="-7"/>
        </w:rPr>
        <w:t xml:space="preserve"> </w:t>
      </w:r>
      <w:r>
        <w:t>в</w:t>
      </w:r>
      <w:r>
        <w:rPr>
          <w:spacing w:val="-4"/>
        </w:rPr>
        <w:t xml:space="preserve"> </w:t>
      </w:r>
      <w:r>
        <w:t>нотной</w:t>
      </w:r>
      <w:r>
        <w:rPr>
          <w:spacing w:val="-5"/>
        </w:rPr>
        <w:t xml:space="preserve"> </w:t>
      </w:r>
      <w:r>
        <w:t>записи</w:t>
      </w:r>
      <w:r>
        <w:rPr>
          <w:spacing w:val="-1"/>
        </w:rPr>
        <w:t xml:space="preserve"> </w:t>
      </w:r>
      <w:r>
        <w:t>в</w:t>
      </w:r>
      <w:r>
        <w:rPr>
          <w:spacing w:val="-4"/>
        </w:rPr>
        <w:t xml:space="preserve"> </w:t>
      </w:r>
      <w:r>
        <w:t>пределах</w:t>
      </w:r>
      <w:r>
        <w:rPr>
          <w:spacing w:val="-6"/>
        </w:rPr>
        <w:t xml:space="preserve"> </w:t>
      </w:r>
      <w:r>
        <w:t>певческого</w:t>
      </w:r>
      <w:r>
        <w:rPr>
          <w:spacing w:val="-2"/>
        </w:rPr>
        <w:t xml:space="preserve"> </w:t>
      </w:r>
      <w:r>
        <w:t>диапазона;</w:t>
      </w:r>
      <w:r>
        <w:rPr>
          <w:spacing w:val="-57"/>
        </w:rPr>
        <w:t xml:space="preserve"> </w:t>
      </w:r>
      <w:r>
        <w:t>исполнять</w:t>
      </w:r>
      <w:r>
        <w:rPr>
          <w:spacing w:val="-2"/>
        </w:rPr>
        <w:t xml:space="preserve"> </w:t>
      </w:r>
      <w:r>
        <w:t>и</w:t>
      </w:r>
      <w:r>
        <w:rPr>
          <w:spacing w:val="2"/>
        </w:rPr>
        <w:t xml:space="preserve"> </w:t>
      </w:r>
      <w:r>
        <w:t>создавать</w:t>
      </w:r>
      <w:r>
        <w:rPr>
          <w:spacing w:val="-2"/>
        </w:rPr>
        <w:t xml:space="preserve"> </w:t>
      </w:r>
      <w:r>
        <w:t>различные</w:t>
      </w:r>
      <w:r>
        <w:rPr>
          <w:spacing w:val="1"/>
        </w:rPr>
        <w:t xml:space="preserve"> </w:t>
      </w:r>
      <w:r>
        <w:t>ритмические</w:t>
      </w:r>
      <w:r>
        <w:rPr>
          <w:spacing w:val="-5"/>
        </w:rPr>
        <w:t xml:space="preserve"> </w:t>
      </w:r>
      <w:r>
        <w:t>рисунки;</w:t>
      </w:r>
    </w:p>
    <w:p w:rsidR="00456509" w:rsidRDefault="00D11E26">
      <w:pPr>
        <w:pStyle w:val="a4"/>
        <w:spacing w:before="1"/>
        <w:ind w:left="1244" w:firstLine="0"/>
        <w:jc w:val="left"/>
      </w:pPr>
      <w:r>
        <w:t>исполнять</w:t>
      </w:r>
      <w:r>
        <w:rPr>
          <w:spacing w:val="-6"/>
        </w:rPr>
        <w:t xml:space="preserve"> </w:t>
      </w:r>
      <w:r>
        <w:t>песни</w:t>
      </w:r>
      <w:r>
        <w:rPr>
          <w:spacing w:val="-1"/>
        </w:rPr>
        <w:t xml:space="preserve"> </w:t>
      </w:r>
      <w:r>
        <w:t>с</w:t>
      </w:r>
      <w:r>
        <w:rPr>
          <w:spacing w:val="-8"/>
        </w:rPr>
        <w:t xml:space="preserve"> </w:t>
      </w:r>
      <w:r>
        <w:t>простым</w:t>
      </w:r>
      <w:r>
        <w:rPr>
          <w:spacing w:val="-5"/>
        </w:rPr>
        <w:t xml:space="preserve"> </w:t>
      </w:r>
      <w:r>
        <w:t>мелодическим</w:t>
      </w:r>
      <w:r>
        <w:rPr>
          <w:spacing w:val="-1"/>
        </w:rPr>
        <w:t xml:space="preserve"> </w:t>
      </w:r>
      <w:r>
        <w:t>рисунком.</w:t>
      </w:r>
    </w:p>
    <w:p w:rsidR="00456509" w:rsidRDefault="00D11E26">
      <w:pPr>
        <w:pStyle w:val="a4"/>
        <w:spacing w:before="136" w:line="360" w:lineRule="auto"/>
        <w:ind w:left="1244" w:right="268" w:firstLine="0"/>
        <w:jc w:val="left"/>
      </w:pPr>
      <w:r>
        <w:t>К концу изучения модуля № 2 «Народная музыка России» обучающийся научится:</w:t>
      </w:r>
      <w:r>
        <w:rPr>
          <w:spacing w:val="1"/>
        </w:rPr>
        <w:t xml:space="preserve"> </w:t>
      </w:r>
      <w:r>
        <w:t>определять</w:t>
      </w:r>
      <w:r>
        <w:rPr>
          <w:spacing w:val="17"/>
        </w:rPr>
        <w:t xml:space="preserve"> </w:t>
      </w:r>
      <w:r>
        <w:t>принадлежность</w:t>
      </w:r>
      <w:r>
        <w:rPr>
          <w:spacing w:val="17"/>
        </w:rPr>
        <w:t xml:space="preserve"> </w:t>
      </w:r>
      <w:r>
        <w:t>музыкальных</w:t>
      </w:r>
      <w:r>
        <w:rPr>
          <w:spacing w:val="12"/>
        </w:rPr>
        <w:t xml:space="preserve"> </w:t>
      </w:r>
      <w:r>
        <w:t>интонаций,</w:t>
      </w:r>
      <w:r>
        <w:rPr>
          <w:spacing w:val="14"/>
        </w:rPr>
        <w:t xml:space="preserve"> </w:t>
      </w:r>
      <w:r>
        <w:t>изученных</w:t>
      </w:r>
      <w:r>
        <w:rPr>
          <w:spacing w:val="12"/>
        </w:rPr>
        <w:t xml:space="preserve"> </w:t>
      </w:r>
      <w:r>
        <w:t>произведений</w:t>
      </w:r>
      <w:r>
        <w:rPr>
          <w:spacing w:val="17"/>
        </w:rPr>
        <w:t xml:space="preserve"> </w:t>
      </w:r>
      <w:r>
        <w:t>к</w:t>
      </w:r>
      <w:r>
        <w:rPr>
          <w:spacing w:val="15"/>
        </w:rPr>
        <w:t xml:space="preserve"> </w:t>
      </w:r>
      <w:r>
        <w:t>родному</w:t>
      </w:r>
    </w:p>
    <w:p w:rsidR="00456509" w:rsidRDefault="00D11E26">
      <w:pPr>
        <w:pStyle w:val="a4"/>
        <w:spacing w:line="362" w:lineRule="auto"/>
        <w:ind w:left="1244" w:right="1587" w:hanging="711"/>
        <w:jc w:val="left"/>
      </w:pP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5"/>
        </w:rPr>
        <w:t xml:space="preserve"> </w:t>
      </w:r>
      <w:r>
        <w:t>регионов</w:t>
      </w:r>
      <w:r>
        <w:rPr>
          <w:spacing w:val="2"/>
        </w:rPr>
        <w:t xml:space="preserve"> </w:t>
      </w:r>
      <w:r>
        <w:t>России;</w:t>
      </w:r>
      <w:r>
        <w:rPr>
          <w:spacing w:val="1"/>
        </w:rPr>
        <w:t xml:space="preserve"> </w:t>
      </w:r>
      <w:r>
        <w:t>определять</w:t>
      </w:r>
      <w:r>
        <w:rPr>
          <w:spacing w:val="-7"/>
        </w:rPr>
        <w:t xml:space="preserve"> </w:t>
      </w:r>
      <w:r>
        <w:t>на</w:t>
      </w:r>
      <w:r>
        <w:rPr>
          <w:spacing w:val="-4"/>
        </w:rPr>
        <w:t xml:space="preserve"> </w:t>
      </w:r>
      <w:r>
        <w:t>слух</w:t>
      </w:r>
      <w:r>
        <w:rPr>
          <w:spacing w:val="-7"/>
        </w:rPr>
        <w:t xml:space="preserve"> </w:t>
      </w:r>
      <w:r>
        <w:t>и</w:t>
      </w:r>
      <w:r>
        <w:rPr>
          <w:spacing w:val="-2"/>
        </w:rPr>
        <w:t xml:space="preserve"> </w:t>
      </w:r>
      <w:r>
        <w:t>называть</w:t>
      </w:r>
      <w:r>
        <w:rPr>
          <w:spacing w:val="-6"/>
        </w:rPr>
        <w:t xml:space="preserve"> </w:t>
      </w:r>
      <w:r>
        <w:t>знакомые</w:t>
      </w:r>
      <w:r>
        <w:rPr>
          <w:spacing w:val="-4"/>
        </w:rPr>
        <w:t xml:space="preserve"> </w:t>
      </w:r>
      <w:r>
        <w:t>народные</w:t>
      </w:r>
      <w:r>
        <w:rPr>
          <w:spacing w:val="-3"/>
        </w:rPr>
        <w:t xml:space="preserve"> </w:t>
      </w:r>
      <w:r>
        <w:t>музыкальные</w:t>
      </w:r>
      <w:r>
        <w:rPr>
          <w:spacing w:val="-4"/>
        </w:rPr>
        <w:t xml:space="preserve"> </w:t>
      </w:r>
      <w:r>
        <w:t>инструменты;</w:t>
      </w:r>
    </w:p>
    <w:p w:rsidR="00456509" w:rsidRDefault="00D11E26">
      <w:pPr>
        <w:pStyle w:val="a4"/>
        <w:tabs>
          <w:tab w:val="left" w:pos="2864"/>
          <w:tab w:val="left" w:pos="4072"/>
          <w:tab w:val="left" w:pos="5664"/>
          <w:tab w:val="left" w:pos="7247"/>
          <w:tab w:val="left" w:pos="7717"/>
          <w:tab w:val="left" w:pos="8939"/>
        </w:tabs>
        <w:spacing w:line="360" w:lineRule="auto"/>
        <w:ind w:right="274"/>
        <w:jc w:val="left"/>
      </w:pPr>
      <w:r>
        <w:t>группировать</w:t>
      </w:r>
      <w:r>
        <w:tab/>
        <w:t>народные</w:t>
      </w:r>
      <w:r>
        <w:tab/>
        <w:t>музыкальные</w:t>
      </w:r>
      <w:r>
        <w:tab/>
        <w:t>инструменты</w:t>
      </w:r>
      <w:r>
        <w:tab/>
        <w:t>по</w:t>
      </w:r>
      <w:r>
        <w:tab/>
        <w:t>принципу</w:t>
      </w:r>
      <w:r>
        <w:tab/>
        <w:t>звукоизвлечения:</w:t>
      </w:r>
      <w:r>
        <w:rPr>
          <w:spacing w:val="-57"/>
        </w:rPr>
        <w:t xml:space="preserve"> </w:t>
      </w:r>
      <w:r>
        <w:t>духовые,</w:t>
      </w:r>
      <w:r>
        <w:rPr>
          <w:spacing w:val="3"/>
        </w:rPr>
        <w:t xml:space="preserve"> </w:t>
      </w:r>
      <w:r>
        <w:t>ударные,</w:t>
      </w:r>
      <w:r>
        <w:rPr>
          <w:spacing w:val="4"/>
        </w:rPr>
        <w:t xml:space="preserve"> </w:t>
      </w:r>
      <w:r>
        <w:t>струнные;</w:t>
      </w:r>
    </w:p>
    <w:p w:rsidR="00456509" w:rsidRDefault="00D11E26">
      <w:pPr>
        <w:pStyle w:val="a4"/>
        <w:tabs>
          <w:tab w:val="left" w:pos="2769"/>
          <w:tab w:val="left" w:pos="4841"/>
          <w:tab w:val="left" w:pos="6596"/>
          <w:tab w:val="left" w:pos="8399"/>
          <w:tab w:val="left" w:pos="8903"/>
          <w:tab w:val="left" w:pos="9526"/>
        </w:tabs>
        <w:spacing w:line="362" w:lineRule="auto"/>
        <w:ind w:right="262"/>
        <w:jc w:val="left"/>
      </w:pPr>
      <w:r>
        <w:t>определять</w:t>
      </w:r>
      <w:r>
        <w:tab/>
        <w:t>принадлежность</w:t>
      </w:r>
      <w:r>
        <w:tab/>
        <w:t>музыкальных</w:t>
      </w:r>
      <w:r>
        <w:tab/>
        <w:t>произведений</w:t>
      </w:r>
      <w:r>
        <w:tab/>
        <w:t>и</w:t>
      </w:r>
      <w:r>
        <w:tab/>
        <w:t>их</w:t>
      </w:r>
      <w:r>
        <w:tab/>
        <w:t>фрагментов</w:t>
      </w:r>
      <w:r>
        <w:rPr>
          <w:spacing w:val="-57"/>
        </w:rPr>
        <w:t xml:space="preserve"> </w:t>
      </w:r>
      <w:r>
        <w:t>к</w:t>
      </w:r>
      <w:r>
        <w:rPr>
          <w:spacing w:val="-1"/>
        </w:rPr>
        <w:t xml:space="preserve"> </w:t>
      </w:r>
      <w:r>
        <w:t>композиторскому</w:t>
      </w:r>
      <w:r>
        <w:rPr>
          <w:spacing w:val="-8"/>
        </w:rPr>
        <w:t xml:space="preserve"> </w:t>
      </w:r>
      <w:r>
        <w:t>или</w:t>
      </w:r>
      <w:r>
        <w:rPr>
          <w:spacing w:val="3"/>
        </w:rPr>
        <w:t xml:space="preserve"> </w:t>
      </w:r>
      <w:r>
        <w:t>народному</w:t>
      </w:r>
      <w:r>
        <w:rPr>
          <w:spacing w:val="-8"/>
        </w:rPr>
        <w:t xml:space="preserve"> </w:t>
      </w:r>
      <w:r>
        <w:t>творчеству;</w:t>
      </w:r>
    </w:p>
    <w:p w:rsidR="00456509" w:rsidRDefault="00D11E26">
      <w:pPr>
        <w:pStyle w:val="a4"/>
        <w:tabs>
          <w:tab w:val="left" w:pos="2654"/>
          <w:tab w:val="left" w:pos="3776"/>
          <w:tab w:val="left" w:pos="4841"/>
          <w:tab w:val="left" w:pos="7234"/>
          <w:tab w:val="left" w:pos="8898"/>
          <w:tab w:val="left" w:pos="9814"/>
        </w:tabs>
        <w:spacing w:line="360" w:lineRule="auto"/>
        <w:ind w:right="273"/>
        <w:jc w:val="left"/>
      </w:pPr>
      <w:r>
        <w:t>различать</w:t>
      </w:r>
      <w:r>
        <w:tab/>
        <w:t>манеру</w:t>
      </w:r>
      <w:r>
        <w:tab/>
        <w:t>пения,</w:t>
      </w:r>
      <w:r>
        <w:tab/>
        <w:t>инструментального</w:t>
      </w:r>
      <w:r>
        <w:tab/>
        <w:t>исполнения,</w:t>
      </w:r>
      <w:r>
        <w:tab/>
        <w:t>типы</w:t>
      </w:r>
      <w:r>
        <w:tab/>
      </w:r>
      <w:r>
        <w:rPr>
          <w:spacing w:val="-1"/>
        </w:rPr>
        <w:t>солистов</w:t>
      </w:r>
      <w:r>
        <w:rPr>
          <w:spacing w:val="-57"/>
        </w:rPr>
        <w:t xml:space="preserve"> </w:t>
      </w:r>
      <w:r>
        <w:t>и</w:t>
      </w:r>
      <w:r>
        <w:rPr>
          <w:spacing w:val="2"/>
        </w:rPr>
        <w:t xml:space="preserve"> </w:t>
      </w:r>
      <w:r>
        <w:t>коллективов –</w:t>
      </w:r>
      <w:r>
        <w:rPr>
          <w:spacing w:val="-3"/>
        </w:rPr>
        <w:t xml:space="preserve"> </w:t>
      </w:r>
      <w:r>
        <w:t>народных</w:t>
      </w:r>
      <w:r>
        <w:rPr>
          <w:spacing w:val="-3"/>
        </w:rPr>
        <w:t xml:space="preserve"> </w:t>
      </w:r>
      <w:r>
        <w:t>и</w:t>
      </w:r>
      <w:r>
        <w:rPr>
          <w:spacing w:val="3"/>
        </w:rPr>
        <w:t xml:space="preserve"> </w:t>
      </w:r>
      <w:r>
        <w:t>академических;</w:t>
      </w:r>
    </w:p>
    <w:p w:rsidR="00456509" w:rsidRDefault="00D11E26">
      <w:pPr>
        <w:pStyle w:val="a4"/>
        <w:tabs>
          <w:tab w:val="left" w:pos="2842"/>
          <w:tab w:val="left" w:pos="4794"/>
          <w:tab w:val="left" w:pos="6977"/>
          <w:tab w:val="left" w:pos="7822"/>
          <w:tab w:val="left" w:pos="9305"/>
        </w:tabs>
        <w:spacing w:line="362" w:lineRule="auto"/>
        <w:ind w:right="272"/>
        <w:jc w:val="left"/>
      </w:pPr>
      <w:r>
        <w:t>создавать</w:t>
      </w:r>
      <w:r>
        <w:tab/>
        <w:t>ритмический</w:t>
      </w:r>
      <w:r>
        <w:tab/>
        <w:t>аккомпанемент</w:t>
      </w:r>
      <w:r>
        <w:tab/>
        <w:t>на</w:t>
      </w:r>
      <w:r>
        <w:tab/>
        <w:t>ударных</w:t>
      </w:r>
      <w:r>
        <w:tab/>
      </w:r>
      <w:r>
        <w:rPr>
          <w:spacing w:val="-1"/>
        </w:rPr>
        <w:t>инструментах</w:t>
      </w:r>
      <w:r>
        <w:rPr>
          <w:spacing w:val="-57"/>
        </w:rPr>
        <w:t xml:space="preserve"> </w:t>
      </w:r>
      <w:r>
        <w:t>при</w:t>
      </w:r>
      <w:r>
        <w:rPr>
          <w:spacing w:val="2"/>
        </w:rPr>
        <w:t xml:space="preserve"> </w:t>
      </w:r>
      <w:r>
        <w:t>исполнении</w:t>
      </w:r>
      <w:r>
        <w:rPr>
          <w:spacing w:val="-2"/>
        </w:rPr>
        <w:t xml:space="preserve"> </w:t>
      </w:r>
      <w:r>
        <w:t>народной</w:t>
      </w:r>
      <w:r>
        <w:rPr>
          <w:spacing w:val="-2"/>
        </w:rPr>
        <w:t xml:space="preserve"> </w:t>
      </w:r>
      <w:r>
        <w:t>песни;</w:t>
      </w:r>
    </w:p>
    <w:p w:rsidR="00456509" w:rsidRDefault="00D11E26">
      <w:pPr>
        <w:pStyle w:val="a4"/>
        <w:tabs>
          <w:tab w:val="left" w:pos="2692"/>
          <w:tab w:val="left" w:pos="4073"/>
          <w:tab w:val="left" w:pos="5872"/>
          <w:tab w:val="left" w:pos="7359"/>
          <w:tab w:val="left" w:pos="8505"/>
          <w:tab w:val="left" w:pos="8999"/>
        </w:tabs>
        <w:spacing w:line="360" w:lineRule="auto"/>
        <w:ind w:right="272"/>
        <w:jc w:val="left"/>
      </w:pPr>
      <w:r>
        <w:t>исполнять</w:t>
      </w:r>
      <w:r>
        <w:tab/>
        <w:t>народные</w:t>
      </w:r>
      <w:r>
        <w:tab/>
        <w:t>произведения</w:t>
      </w:r>
      <w:r>
        <w:tab/>
        <w:t>различных</w:t>
      </w:r>
      <w:r>
        <w:tab/>
        <w:t>жанров</w:t>
      </w:r>
      <w:r>
        <w:tab/>
        <w:t>с</w:t>
      </w:r>
      <w:r>
        <w:tab/>
      </w:r>
      <w:r>
        <w:rPr>
          <w:spacing w:val="-1"/>
        </w:rPr>
        <w:t>сопровождением</w:t>
      </w:r>
      <w:r>
        <w:rPr>
          <w:spacing w:val="-57"/>
        </w:rPr>
        <w:t xml:space="preserve"> </w:t>
      </w:r>
      <w:r>
        <w:t>и</w:t>
      </w:r>
      <w:r>
        <w:rPr>
          <w:spacing w:val="2"/>
        </w:rPr>
        <w:t xml:space="preserve"> </w:t>
      </w:r>
      <w:r>
        <w:t>без</w:t>
      </w:r>
      <w:r>
        <w:rPr>
          <w:spacing w:val="3"/>
        </w:rPr>
        <w:t xml:space="preserve"> </w:t>
      </w:r>
      <w:r>
        <w:t>сопровождения;</w:t>
      </w:r>
    </w:p>
    <w:p w:rsidR="00456509" w:rsidRDefault="00D11E26">
      <w:pPr>
        <w:pStyle w:val="a4"/>
        <w:tabs>
          <w:tab w:val="left" w:pos="2716"/>
          <w:tab w:val="left" w:pos="3076"/>
          <w:tab w:val="left" w:pos="4740"/>
          <w:tab w:val="left" w:pos="5440"/>
          <w:tab w:val="left" w:pos="7320"/>
          <w:tab w:val="left" w:pos="8763"/>
        </w:tabs>
        <w:spacing w:line="362" w:lineRule="auto"/>
        <w:ind w:right="269"/>
        <w:jc w:val="left"/>
      </w:pPr>
      <w:r>
        <w:t>участвовать</w:t>
      </w:r>
      <w:r>
        <w:tab/>
        <w:t>в</w:t>
      </w:r>
      <w:r>
        <w:tab/>
        <w:t>коллективной</w:t>
      </w:r>
      <w:r>
        <w:tab/>
        <w:t>игре</w:t>
      </w:r>
      <w:r>
        <w:tab/>
        <w:t>(импровизации)</w:t>
      </w:r>
      <w:r>
        <w:tab/>
        <w:t>(вокальной,</w:t>
      </w:r>
      <w:r>
        <w:tab/>
        <w:t>инструментальной,</w:t>
      </w:r>
      <w:r>
        <w:rPr>
          <w:spacing w:val="-57"/>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456509" w:rsidRDefault="00D11E26">
      <w:pPr>
        <w:pStyle w:val="a4"/>
        <w:spacing w:line="273" w:lineRule="exact"/>
        <w:ind w:left="1244" w:firstLine="0"/>
        <w:jc w:val="left"/>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3"/>
        </w:rPr>
        <w:t xml:space="preserve"> </w:t>
      </w:r>
      <w:r>
        <w:t>3</w:t>
      </w:r>
      <w:r>
        <w:rPr>
          <w:spacing w:val="-2"/>
        </w:rPr>
        <w:t xml:space="preserve"> </w:t>
      </w:r>
      <w:r>
        <w:t>«Музыка</w:t>
      </w:r>
      <w:r>
        <w:rPr>
          <w:spacing w:val="-3"/>
        </w:rPr>
        <w:t xml:space="preserve"> </w:t>
      </w:r>
      <w:r>
        <w:t>народов</w:t>
      </w:r>
      <w:r>
        <w:rPr>
          <w:spacing w:val="-1"/>
        </w:rPr>
        <w:t xml:space="preserve"> </w:t>
      </w:r>
      <w:r>
        <w:t>мира»</w:t>
      </w:r>
      <w:r>
        <w:rPr>
          <w:spacing w:val="-7"/>
        </w:rPr>
        <w:t xml:space="preserve"> </w:t>
      </w:r>
      <w:r>
        <w:t>обучающийся</w:t>
      </w:r>
      <w:r>
        <w:rPr>
          <w:spacing w:val="-2"/>
        </w:rPr>
        <w:t xml:space="preserve"> </w:t>
      </w:r>
      <w:r>
        <w:t>научится:</w:t>
      </w:r>
    </w:p>
    <w:p w:rsidR="00456509" w:rsidRDefault="00D11E26">
      <w:pPr>
        <w:pStyle w:val="a4"/>
        <w:spacing w:before="121"/>
        <w:ind w:left="1244" w:firstLine="0"/>
        <w:jc w:val="left"/>
      </w:pPr>
      <w:r>
        <w:t>различать</w:t>
      </w:r>
      <w:r>
        <w:rPr>
          <w:spacing w:val="33"/>
        </w:rPr>
        <w:t xml:space="preserve"> </w:t>
      </w:r>
      <w:r>
        <w:t>на</w:t>
      </w:r>
      <w:r>
        <w:rPr>
          <w:spacing w:val="26"/>
        </w:rPr>
        <w:t xml:space="preserve"> </w:t>
      </w:r>
      <w:r>
        <w:t>слух</w:t>
      </w:r>
      <w:r>
        <w:rPr>
          <w:spacing w:val="26"/>
        </w:rPr>
        <w:t xml:space="preserve"> </w:t>
      </w:r>
      <w:r>
        <w:t>и</w:t>
      </w:r>
      <w:r>
        <w:rPr>
          <w:spacing w:val="32"/>
        </w:rPr>
        <w:t xml:space="preserve"> </w:t>
      </w:r>
      <w:r>
        <w:t>исполнять</w:t>
      </w:r>
      <w:r>
        <w:rPr>
          <w:spacing w:val="29"/>
        </w:rPr>
        <w:t xml:space="preserve"> </w:t>
      </w:r>
      <w:r>
        <w:t>произведения</w:t>
      </w:r>
      <w:r>
        <w:rPr>
          <w:spacing w:val="26"/>
        </w:rPr>
        <w:t xml:space="preserve"> </w:t>
      </w:r>
      <w:r>
        <w:t>народной</w:t>
      </w:r>
      <w:r>
        <w:rPr>
          <w:spacing w:val="28"/>
        </w:rPr>
        <w:t xml:space="preserve"> </w:t>
      </w:r>
      <w:r>
        <w:t>и</w:t>
      </w:r>
      <w:r>
        <w:rPr>
          <w:spacing w:val="28"/>
        </w:rPr>
        <w:t xml:space="preserve"> </w:t>
      </w:r>
      <w:r>
        <w:t>композиторской</w:t>
      </w:r>
      <w:r>
        <w:rPr>
          <w:spacing w:val="29"/>
        </w:rPr>
        <w:t xml:space="preserve"> </w:t>
      </w:r>
      <w:r>
        <w:t>музыки</w:t>
      </w:r>
      <w:r>
        <w:rPr>
          <w:spacing w:val="32"/>
        </w:rPr>
        <w:t xml:space="preserve"> </w:t>
      </w:r>
      <w:r>
        <w:t>других</w:t>
      </w:r>
    </w:p>
    <w:p w:rsidR="00456509" w:rsidRDefault="00D11E26">
      <w:pPr>
        <w:pStyle w:val="a4"/>
        <w:spacing w:before="137"/>
        <w:ind w:firstLine="0"/>
        <w:jc w:val="left"/>
      </w:pPr>
      <w:r>
        <w:t>стран;</w:t>
      </w:r>
    </w:p>
    <w:p w:rsidR="00456509" w:rsidRDefault="00D11E26">
      <w:pPr>
        <w:pStyle w:val="a4"/>
        <w:tabs>
          <w:tab w:val="left" w:pos="2750"/>
          <w:tab w:val="left" w:pos="3335"/>
          <w:tab w:val="left" w:pos="4150"/>
          <w:tab w:val="left" w:pos="6198"/>
          <w:tab w:val="left" w:pos="7556"/>
          <w:tab w:val="left" w:pos="9296"/>
        </w:tabs>
        <w:spacing w:before="142"/>
        <w:ind w:left="1244" w:firstLine="0"/>
        <w:jc w:val="left"/>
      </w:pPr>
      <w:r>
        <w:t>определять</w:t>
      </w:r>
      <w:r>
        <w:tab/>
        <w:t>на</w:t>
      </w:r>
      <w:r>
        <w:tab/>
        <w:t>слух</w:t>
      </w:r>
      <w:r>
        <w:tab/>
        <w:t>принадлежность</w:t>
      </w:r>
      <w:r>
        <w:tab/>
        <w:t>народных</w:t>
      </w:r>
      <w:r>
        <w:tab/>
        <w:t>музыкальных</w:t>
      </w:r>
      <w:r>
        <w:tab/>
        <w:t>инструментов</w:t>
      </w:r>
    </w:p>
    <w:p w:rsidR="00456509" w:rsidRDefault="00D11E26">
      <w:pPr>
        <w:pStyle w:val="a4"/>
        <w:spacing w:before="136"/>
        <w:ind w:firstLine="0"/>
      </w:pPr>
      <w:r>
        <w:t>к</w:t>
      </w:r>
      <w:r>
        <w:rPr>
          <w:spacing w:val="-6"/>
        </w:rPr>
        <w:t xml:space="preserve"> </w:t>
      </w:r>
      <w:r>
        <w:t>группам</w:t>
      </w:r>
      <w:r>
        <w:rPr>
          <w:spacing w:val="-2"/>
        </w:rPr>
        <w:t xml:space="preserve"> </w:t>
      </w:r>
      <w:r>
        <w:t>духовых,</w:t>
      </w:r>
      <w:r>
        <w:rPr>
          <w:spacing w:val="-2"/>
        </w:rPr>
        <w:t xml:space="preserve"> </w:t>
      </w:r>
      <w:r>
        <w:t>струнных,</w:t>
      </w:r>
      <w:r>
        <w:rPr>
          <w:spacing w:val="3"/>
        </w:rPr>
        <w:t xml:space="preserve"> </w:t>
      </w:r>
      <w:r>
        <w:t>ударно-шумовых</w:t>
      </w:r>
      <w:r>
        <w:rPr>
          <w:spacing w:val="-8"/>
        </w:rPr>
        <w:t xml:space="preserve"> </w:t>
      </w:r>
      <w:r>
        <w:t>инструментов;</w:t>
      </w:r>
    </w:p>
    <w:p w:rsidR="00456509" w:rsidRDefault="00D11E26">
      <w:pPr>
        <w:pStyle w:val="a4"/>
        <w:spacing w:before="137" w:line="360" w:lineRule="auto"/>
        <w:ind w:right="26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456509" w:rsidRDefault="00D11E26">
      <w:pPr>
        <w:pStyle w:val="a4"/>
        <w:spacing w:before="2" w:line="360" w:lineRule="auto"/>
        <w:ind w:right="270"/>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456509" w:rsidRDefault="00456509">
      <w:pPr>
        <w:spacing w:line="360" w:lineRule="auto"/>
        <w:sectPr w:rsidR="00456509">
          <w:headerReference w:type="default" r:id="rId244"/>
          <w:footerReference w:type="default" r:id="rId245"/>
          <w:pgSz w:w="11910" w:h="16840"/>
          <w:pgMar w:top="900" w:right="300" w:bottom="280" w:left="600" w:header="569" w:footer="0" w:gutter="0"/>
          <w:cols w:space="720"/>
        </w:sectPr>
      </w:pPr>
    </w:p>
    <w:p w:rsidR="00456509" w:rsidRDefault="00D11E26">
      <w:pPr>
        <w:pStyle w:val="a4"/>
        <w:spacing w:before="158"/>
        <w:ind w:left="1244" w:firstLine="0"/>
      </w:pPr>
      <w:r>
        <w:lastRenderedPageBreak/>
        <w:t>К</w:t>
      </w:r>
      <w:r>
        <w:rPr>
          <w:spacing w:val="-5"/>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2"/>
        </w:rPr>
        <w:t xml:space="preserve"> </w:t>
      </w:r>
      <w:r>
        <w:t>«Духовная</w:t>
      </w:r>
      <w:r>
        <w:rPr>
          <w:spacing w:val="-2"/>
        </w:rPr>
        <w:t xml:space="preserve"> </w:t>
      </w:r>
      <w:r>
        <w:t>музыка»</w:t>
      </w:r>
      <w:r>
        <w:rPr>
          <w:spacing w:val="-7"/>
        </w:rPr>
        <w:t xml:space="preserve"> </w:t>
      </w:r>
      <w:r>
        <w:t>обучающийся</w:t>
      </w:r>
      <w:r>
        <w:rPr>
          <w:spacing w:val="-2"/>
        </w:rPr>
        <w:t xml:space="preserve"> </w:t>
      </w:r>
      <w:r>
        <w:t>научится:</w:t>
      </w:r>
    </w:p>
    <w:p w:rsidR="00456509" w:rsidRDefault="00D11E26">
      <w:pPr>
        <w:pStyle w:val="a4"/>
        <w:spacing w:before="142" w:line="360" w:lineRule="auto"/>
        <w:ind w:right="279"/>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456509" w:rsidRDefault="00D11E26">
      <w:pPr>
        <w:pStyle w:val="a4"/>
        <w:spacing w:line="274" w:lineRule="exact"/>
        <w:ind w:left="1244" w:firstLine="0"/>
      </w:pPr>
      <w:r>
        <w:t>исполнять</w:t>
      </w:r>
      <w:r>
        <w:rPr>
          <w:spacing w:val="-3"/>
        </w:rPr>
        <w:t xml:space="preserve"> </w:t>
      </w:r>
      <w:r>
        <w:t>доступные</w:t>
      </w:r>
      <w:r>
        <w:rPr>
          <w:spacing w:val="-4"/>
        </w:rPr>
        <w:t xml:space="preserve"> </w:t>
      </w:r>
      <w:r>
        <w:t>образцы</w:t>
      </w:r>
      <w:r>
        <w:rPr>
          <w:spacing w:val="-3"/>
        </w:rPr>
        <w:t xml:space="preserve"> </w:t>
      </w:r>
      <w:r>
        <w:t>духовной</w:t>
      </w:r>
      <w:r>
        <w:rPr>
          <w:spacing w:val="-7"/>
        </w:rPr>
        <w:t xml:space="preserve"> </w:t>
      </w:r>
      <w:r>
        <w:t>музыки;</w:t>
      </w:r>
    </w:p>
    <w:p w:rsidR="00456509" w:rsidRDefault="00D11E26">
      <w:pPr>
        <w:pStyle w:val="a4"/>
        <w:spacing w:before="137" w:line="360" w:lineRule="auto"/>
        <w:ind w:right="274"/>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456509" w:rsidRDefault="00D11E26">
      <w:pPr>
        <w:pStyle w:val="a4"/>
        <w:spacing w:before="2"/>
        <w:ind w:left="1306"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1"/>
        </w:rPr>
        <w:t xml:space="preserve"> </w:t>
      </w:r>
      <w:r>
        <w:t>5</w:t>
      </w:r>
      <w:r>
        <w:rPr>
          <w:spacing w:val="-1"/>
        </w:rPr>
        <w:t xml:space="preserve"> </w:t>
      </w:r>
      <w:r>
        <w:t>«Классическая</w:t>
      </w:r>
      <w:r>
        <w:rPr>
          <w:spacing w:val="2"/>
        </w:rPr>
        <w:t xml:space="preserve"> </w:t>
      </w:r>
      <w:r>
        <w:t>музыка»</w:t>
      </w:r>
      <w:r>
        <w:rPr>
          <w:spacing w:val="-7"/>
        </w:rPr>
        <w:t xml:space="preserve"> </w:t>
      </w:r>
      <w:r>
        <w:t>обучающийся</w:t>
      </w:r>
      <w:r>
        <w:rPr>
          <w:spacing w:val="-2"/>
        </w:rPr>
        <w:t xml:space="preserve"> </w:t>
      </w:r>
      <w:r>
        <w:t>научится:</w:t>
      </w:r>
    </w:p>
    <w:p w:rsidR="00456509" w:rsidRDefault="00D11E26">
      <w:pPr>
        <w:pStyle w:val="a4"/>
        <w:spacing w:before="136" w:line="362" w:lineRule="auto"/>
        <w:ind w:right="269"/>
      </w:pPr>
      <w:r>
        <w:t xml:space="preserve">различать    </w:t>
      </w:r>
      <w:r>
        <w:rPr>
          <w:spacing w:val="1"/>
        </w:rPr>
        <w:t xml:space="preserve"> </w:t>
      </w:r>
      <w:r>
        <w:t>на      слух      произведения      классической      музыки,      называть      автора</w:t>
      </w:r>
      <w:r>
        <w:rPr>
          <w:spacing w:val="-57"/>
        </w:rPr>
        <w:t xml:space="preserve"> </w:t>
      </w:r>
      <w:r>
        <w:t>и</w:t>
      </w:r>
      <w:r>
        <w:rPr>
          <w:spacing w:val="2"/>
        </w:rPr>
        <w:t xml:space="preserve"> </w:t>
      </w:r>
      <w:r>
        <w:t>произведение,</w:t>
      </w:r>
      <w:r>
        <w:rPr>
          <w:spacing w:val="-1"/>
        </w:rPr>
        <w:t xml:space="preserve"> </w:t>
      </w:r>
      <w:r>
        <w:t>исполнительский</w:t>
      </w:r>
      <w:r>
        <w:rPr>
          <w:spacing w:val="-2"/>
        </w:rPr>
        <w:t xml:space="preserve"> </w:t>
      </w:r>
      <w:r>
        <w:t>состав;</w:t>
      </w:r>
    </w:p>
    <w:p w:rsidR="00456509" w:rsidRDefault="00D11E26">
      <w:pPr>
        <w:pStyle w:val="a4"/>
        <w:spacing w:line="360" w:lineRule="auto"/>
        <w:ind w:right="266"/>
      </w:pPr>
      <w:r>
        <w:t>различать и характеризовать простейшие жанры музыки (песня, танец, марш), вычленять и</w:t>
      </w:r>
      <w:r>
        <w:rPr>
          <w:spacing w:val="1"/>
        </w:rPr>
        <w:t xml:space="preserve"> </w:t>
      </w:r>
      <w:r>
        <w:t>называть          типичные          жанровые          признаки          песни,          танца          и          марша</w:t>
      </w:r>
      <w:r>
        <w:rPr>
          <w:spacing w:val="1"/>
        </w:rPr>
        <w:t xml:space="preserve"> </w:t>
      </w:r>
      <w:r>
        <w:t>в</w:t>
      </w:r>
      <w:r>
        <w:rPr>
          <w:spacing w:val="2"/>
        </w:rPr>
        <w:t xml:space="preserve"> </w:t>
      </w:r>
      <w:r>
        <w:t>сочинениях</w:t>
      </w:r>
      <w:r>
        <w:rPr>
          <w:spacing w:val="-3"/>
        </w:rPr>
        <w:t xml:space="preserve"> </w:t>
      </w:r>
      <w:r>
        <w:t>композиторов-классиков;</w:t>
      </w:r>
    </w:p>
    <w:p w:rsidR="00456509" w:rsidRDefault="00D11E26">
      <w:pPr>
        <w:pStyle w:val="a4"/>
        <w:spacing w:line="360" w:lineRule="auto"/>
        <w:ind w:right="269"/>
      </w:pPr>
      <w:r>
        <w:t>различать       концертные       жанры       по       особенностям       исполнения       (камерные</w:t>
      </w:r>
      <w:r>
        <w:rPr>
          <w:spacing w:val="1"/>
        </w:rPr>
        <w:t xml:space="preserve"> </w:t>
      </w:r>
      <w:r>
        <w:t>и</w:t>
      </w:r>
      <w:r>
        <w:rPr>
          <w:spacing w:val="-1"/>
        </w:rPr>
        <w:t xml:space="preserve"> </w:t>
      </w:r>
      <w:r>
        <w:t>симфонические,</w:t>
      </w:r>
      <w:r>
        <w:rPr>
          <w:spacing w:val="-5"/>
        </w:rPr>
        <w:t xml:space="preserve"> </w:t>
      </w:r>
      <w:r>
        <w:t>вокальные</w:t>
      </w:r>
      <w:r>
        <w:rPr>
          <w:spacing w:val="-7"/>
        </w:rPr>
        <w:t xml:space="preserve"> </w:t>
      </w:r>
      <w:r>
        <w:t>и</w:t>
      </w:r>
      <w:r>
        <w:rPr>
          <w:spacing w:val="-5"/>
        </w:rPr>
        <w:t xml:space="preserve"> </w:t>
      </w:r>
      <w:r>
        <w:t>инструментальные),</w:t>
      </w:r>
      <w:r>
        <w:rPr>
          <w:spacing w:val="-5"/>
        </w:rPr>
        <w:t xml:space="preserve"> </w:t>
      </w:r>
      <w:r>
        <w:t>знать</w:t>
      </w:r>
      <w:r>
        <w:rPr>
          <w:spacing w:val="-4"/>
        </w:rPr>
        <w:t xml:space="preserve"> </w:t>
      </w:r>
      <w:r>
        <w:t>их</w:t>
      </w:r>
      <w:r>
        <w:rPr>
          <w:spacing w:val="-6"/>
        </w:rPr>
        <w:t xml:space="preserve"> </w:t>
      </w:r>
      <w:r>
        <w:t>разновидности,</w:t>
      </w:r>
      <w:r>
        <w:rPr>
          <w:spacing w:val="-5"/>
        </w:rPr>
        <w:t xml:space="preserve"> </w:t>
      </w:r>
      <w:r>
        <w:t>приводить</w:t>
      </w:r>
      <w:r>
        <w:rPr>
          <w:spacing w:val="-1"/>
        </w:rPr>
        <w:t xml:space="preserve"> </w:t>
      </w:r>
      <w:r>
        <w:t>примеры;</w:t>
      </w:r>
    </w:p>
    <w:p w:rsidR="00456509" w:rsidRDefault="00D11E26">
      <w:pPr>
        <w:pStyle w:val="a4"/>
        <w:spacing w:line="360" w:lineRule="auto"/>
        <w:ind w:right="26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456509" w:rsidRDefault="00D11E26">
      <w:pPr>
        <w:pStyle w:val="a4"/>
        <w:spacing w:line="360" w:lineRule="auto"/>
        <w:ind w:right="270"/>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5"/>
        </w:rPr>
        <w:t xml:space="preserve"> </w:t>
      </w:r>
      <w:r>
        <w:t>восприятия;</w:t>
      </w:r>
    </w:p>
    <w:p w:rsidR="00456509" w:rsidRDefault="00D11E26">
      <w:pPr>
        <w:pStyle w:val="a4"/>
        <w:spacing w:line="362" w:lineRule="auto"/>
        <w:ind w:right="270"/>
      </w:pPr>
      <w:r>
        <w:t xml:space="preserve">характеризовать      </w:t>
      </w:r>
      <w:r>
        <w:rPr>
          <w:spacing w:val="1"/>
        </w:rPr>
        <w:t xml:space="preserve"> </w:t>
      </w:r>
      <w:r>
        <w:t>выразительные        средства,        использованные        композитором</w:t>
      </w:r>
      <w:r>
        <w:rPr>
          <w:spacing w:val="1"/>
        </w:rPr>
        <w:t xml:space="preserve"> </w:t>
      </w:r>
      <w:r>
        <w:t>для</w:t>
      </w:r>
      <w:r>
        <w:rPr>
          <w:spacing w:val="1"/>
        </w:rPr>
        <w:t xml:space="preserve"> </w:t>
      </w:r>
      <w:r>
        <w:t>создания</w:t>
      </w:r>
      <w:r>
        <w:rPr>
          <w:spacing w:val="-3"/>
        </w:rPr>
        <w:t xml:space="preserve"> </w:t>
      </w:r>
      <w:r>
        <w:t>музыкального</w:t>
      </w:r>
      <w:r>
        <w:rPr>
          <w:spacing w:val="-3"/>
        </w:rPr>
        <w:t xml:space="preserve"> </w:t>
      </w:r>
      <w:r>
        <w:t>образа;</w:t>
      </w:r>
    </w:p>
    <w:p w:rsidR="00456509" w:rsidRDefault="00D11E26">
      <w:pPr>
        <w:pStyle w:val="a4"/>
        <w:spacing w:line="360" w:lineRule="auto"/>
        <w:ind w:right="273"/>
      </w:pPr>
      <w:r>
        <w:t>соотносить музыкальные произведения с произведениями живописи, литературы на основе</w:t>
      </w:r>
      <w:r>
        <w:rPr>
          <w:spacing w:val="1"/>
        </w:rPr>
        <w:t xml:space="preserve"> </w:t>
      </w:r>
      <w:r>
        <w:t>сходства настроения,</w:t>
      </w:r>
      <w:r>
        <w:rPr>
          <w:spacing w:val="3"/>
        </w:rPr>
        <w:t xml:space="preserve"> </w:t>
      </w:r>
      <w:r>
        <w:t>характера,</w:t>
      </w:r>
      <w:r>
        <w:rPr>
          <w:spacing w:val="4"/>
        </w:rPr>
        <w:t xml:space="preserve"> </w:t>
      </w:r>
      <w:r>
        <w:t>комплекса выразительных</w:t>
      </w:r>
      <w:r>
        <w:rPr>
          <w:spacing w:val="-3"/>
        </w:rPr>
        <w:t xml:space="preserve"> </w:t>
      </w:r>
      <w:r>
        <w:t>средств.</w:t>
      </w:r>
    </w:p>
    <w:p w:rsidR="00456509" w:rsidRDefault="00D11E26">
      <w:pPr>
        <w:pStyle w:val="a4"/>
        <w:spacing w:line="362" w:lineRule="auto"/>
        <w:ind w:right="26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456509" w:rsidRDefault="00D11E26">
      <w:pPr>
        <w:pStyle w:val="a4"/>
        <w:spacing w:line="360" w:lineRule="auto"/>
        <w:ind w:right="271"/>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456509" w:rsidRDefault="00D11E26">
      <w:pPr>
        <w:pStyle w:val="a4"/>
        <w:spacing w:line="360" w:lineRule="auto"/>
        <w:ind w:right="274"/>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 xml:space="preserve">исполнительского      </w:t>
      </w:r>
      <w:r>
        <w:rPr>
          <w:spacing w:val="1"/>
        </w:rPr>
        <w:t xml:space="preserve"> </w:t>
      </w:r>
      <w:r>
        <w:t>стиля        к        различным        направлениям        современной        музыки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эстрады,</w:t>
      </w:r>
      <w:r>
        <w:rPr>
          <w:spacing w:val="4"/>
        </w:rPr>
        <w:t xml:space="preserve"> </w:t>
      </w:r>
      <w:r>
        <w:t>мюзикла,</w:t>
      </w:r>
      <w:r>
        <w:rPr>
          <w:spacing w:val="-1"/>
        </w:rPr>
        <w:t xml:space="preserve"> </w:t>
      </w:r>
      <w:r>
        <w:t>джаза);</w:t>
      </w:r>
    </w:p>
    <w:p w:rsidR="00456509" w:rsidRDefault="00D11E26">
      <w:pPr>
        <w:pStyle w:val="a4"/>
        <w:spacing w:line="360" w:lineRule="auto"/>
        <w:ind w:right="262"/>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w:t>
      </w:r>
      <w:r>
        <w:rPr>
          <w:spacing w:val="2"/>
        </w:rPr>
        <w:t xml:space="preserve"> </w:t>
      </w:r>
      <w:r>
        <w:t>исполнении;</w:t>
      </w:r>
    </w:p>
    <w:p w:rsidR="00456509" w:rsidRDefault="00D11E26">
      <w:pPr>
        <w:pStyle w:val="a4"/>
        <w:spacing w:line="360" w:lineRule="auto"/>
        <w:ind w:left="1244" w:right="481" w:firstLine="0"/>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3"/>
        </w:rPr>
        <w:t xml:space="preserve"> </w:t>
      </w:r>
      <w:r>
        <w:t>соблюдая</w:t>
      </w:r>
      <w:r>
        <w:rPr>
          <w:spacing w:val="-5"/>
        </w:rPr>
        <w:t xml:space="preserve"> </w:t>
      </w:r>
      <w:r>
        <w:t>певческую</w:t>
      </w:r>
      <w:r>
        <w:rPr>
          <w:spacing w:val="-7"/>
        </w:rPr>
        <w:t xml:space="preserve"> </w:t>
      </w:r>
      <w:r>
        <w:t>культуру</w:t>
      </w:r>
      <w:r>
        <w:rPr>
          <w:spacing w:val="-13"/>
        </w:rPr>
        <w:t xml:space="preserve"> </w:t>
      </w:r>
      <w:r>
        <w:t>звука.</w:t>
      </w:r>
      <w:r>
        <w:rPr>
          <w:spacing w:val="-58"/>
        </w:rPr>
        <w:t xml:space="preserve"> </w:t>
      </w:r>
      <w:r>
        <w:t>К</w:t>
      </w:r>
      <w:r>
        <w:rPr>
          <w:spacing w:val="-2"/>
        </w:rPr>
        <w:t xml:space="preserve"> </w:t>
      </w:r>
      <w:r>
        <w:t>концу</w:t>
      </w:r>
      <w:r>
        <w:rPr>
          <w:spacing w:val="-10"/>
        </w:rPr>
        <w:t xml:space="preserve"> </w:t>
      </w:r>
      <w:r>
        <w:t>изучения модуля</w:t>
      </w:r>
      <w:r>
        <w:rPr>
          <w:spacing w:val="1"/>
        </w:rPr>
        <w:t xml:space="preserve"> </w:t>
      </w:r>
      <w:r>
        <w:t>№</w:t>
      </w:r>
      <w:r>
        <w:rPr>
          <w:spacing w:val="6"/>
        </w:rPr>
        <w:t xml:space="preserve"> </w:t>
      </w:r>
      <w:r>
        <w:t>7 «Музыка</w:t>
      </w:r>
      <w:r>
        <w:rPr>
          <w:spacing w:val="-1"/>
        </w:rPr>
        <w:t xml:space="preserve"> </w:t>
      </w:r>
      <w:r>
        <w:t>театра</w:t>
      </w:r>
      <w:r>
        <w:rPr>
          <w:spacing w:val="4"/>
        </w:rPr>
        <w:t xml:space="preserve"> </w:t>
      </w:r>
      <w:r>
        <w:t>и</w:t>
      </w:r>
      <w:r>
        <w:rPr>
          <w:spacing w:val="1"/>
        </w:rPr>
        <w:t xml:space="preserve"> </w:t>
      </w:r>
      <w:r>
        <w:t>кино»</w:t>
      </w:r>
      <w:r>
        <w:rPr>
          <w:spacing w:val="-4"/>
        </w:rPr>
        <w:t xml:space="preserve"> </w:t>
      </w:r>
      <w:r>
        <w:t>обучающийся научится:</w:t>
      </w:r>
    </w:p>
    <w:p w:rsidR="00456509" w:rsidRDefault="00456509">
      <w:pPr>
        <w:spacing w:line="360" w:lineRule="auto"/>
        <w:sectPr w:rsidR="00456509">
          <w:headerReference w:type="default" r:id="rId246"/>
          <w:footerReference w:type="default" r:id="rId247"/>
          <w:pgSz w:w="11910" w:h="16840"/>
          <w:pgMar w:top="900" w:right="300" w:bottom="280" w:left="600" w:header="569" w:footer="0" w:gutter="0"/>
          <w:cols w:space="720"/>
        </w:sectPr>
      </w:pPr>
    </w:p>
    <w:p w:rsidR="00456509" w:rsidRDefault="00D11E26">
      <w:pPr>
        <w:pStyle w:val="a4"/>
        <w:spacing w:before="158" w:line="362" w:lineRule="auto"/>
        <w:ind w:right="264"/>
      </w:pPr>
      <w:r>
        <w:lastRenderedPageBreak/>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2"/>
        </w:rPr>
        <w:t xml:space="preserve"> </w:t>
      </w:r>
      <w:r>
        <w:t>мюзикл);</w:t>
      </w:r>
    </w:p>
    <w:p w:rsidR="00456509" w:rsidRDefault="00D11E26">
      <w:pPr>
        <w:pStyle w:val="a4"/>
        <w:spacing w:line="360" w:lineRule="auto"/>
        <w:ind w:right="277"/>
      </w:pPr>
      <w:r>
        <w:t>различать     отдельные     номера     музыкального     спектакля     (ария,     хор,     увертюра</w:t>
      </w:r>
      <w:r>
        <w:rPr>
          <w:spacing w:val="1"/>
        </w:rPr>
        <w:t xml:space="preserve"> </w:t>
      </w:r>
      <w:r>
        <w:t>и так далее), узнавать на слух и называть освоенные музыкальные произведения (фрагменты) и их</w:t>
      </w:r>
      <w:r>
        <w:rPr>
          <w:spacing w:val="1"/>
        </w:rPr>
        <w:t xml:space="preserve"> </w:t>
      </w:r>
      <w:r>
        <w:t>авторов;</w:t>
      </w:r>
    </w:p>
    <w:p w:rsidR="00456509" w:rsidRDefault="00D11E26">
      <w:pPr>
        <w:pStyle w:val="a4"/>
        <w:spacing w:line="360" w:lineRule="auto"/>
        <w:ind w:right="265"/>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 xml:space="preserve">человеческих     </w:t>
      </w:r>
      <w:r>
        <w:rPr>
          <w:spacing w:val="1"/>
        </w:rPr>
        <w:t xml:space="preserve"> </w:t>
      </w:r>
      <w:r>
        <w:t xml:space="preserve">голосов     </w:t>
      </w:r>
      <w:r>
        <w:rPr>
          <w:spacing w:val="1"/>
        </w:rPr>
        <w:t xml:space="preserve"> </w:t>
      </w:r>
      <w:r>
        <w:t>и       музыкальных       инструментов,       уметь       определять       их</w:t>
      </w:r>
      <w:r>
        <w:rPr>
          <w:spacing w:val="1"/>
        </w:rPr>
        <w:t xml:space="preserve"> </w:t>
      </w:r>
      <w:r>
        <w:t>на слух;</w:t>
      </w:r>
    </w:p>
    <w:p w:rsidR="00456509" w:rsidRDefault="00D11E26">
      <w:pPr>
        <w:pStyle w:val="a4"/>
        <w:spacing w:line="360" w:lineRule="auto"/>
        <w:ind w:right="267"/>
      </w:pPr>
      <w:r>
        <w:t xml:space="preserve">отличать   </w:t>
      </w:r>
      <w:r>
        <w:rPr>
          <w:spacing w:val="1"/>
        </w:rPr>
        <w:t xml:space="preserve"> </w:t>
      </w:r>
      <w:r>
        <w:t xml:space="preserve">черты   </w:t>
      </w:r>
      <w:r>
        <w:rPr>
          <w:spacing w:val="1"/>
        </w:rPr>
        <w:t xml:space="preserve"> </w:t>
      </w:r>
      <w:r>
        <w:t>профессий,     связанных    с     созданием     музыкального     спектакля,</w:t>
      </w:r>
      <w:r>
        <w:rPr>
          <w:spacing w:val="-57"/>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2"/>
        </w:rPr>
        <w:t xml:space="preserve"> </w:t>
      </w:r>
      <w:r>
        <w:t>певец,</w:t>
      </w:r>
      <w:r>
        <w:rPr>
          <w:spacing w:val="4"/>
        </w:rPr>
        <w:t xml:space="preserve"> </w:t>
      </w:r>
      <w:r>
        <w:t>художник и</w:t>
      </w:r>
      <w:r>
        <w:rPr>
          <w:spacing w:val="-2"/>
        </w:rPr>
        <w:t xml:space="preserve"> </w:t>
      </w:r>
      <w:r>
        <w:t>другие.</w:t>
      </w:r>
    </w:p>
    <w:p w:rsidR="00456509" w:rsidRDefault="00D11E26">
      <w:pPr>
        <w:pStyle w:val="a4"/>
        <w:spacing w:line="360" w:lineRule="auto"/>
        <w:ind w:left="1244" w:right="276" w:firstLine="0"/>
      </w:pPr>
      <w:r>
        <w:t>К концу изучения модуля № 8 «Музыка в жизни человека» обучающийся научится:</w:t>
      </w:r>
      <w:r>
        <w:rPr>
          <w:spacing w:val="1"/>
        </w:rPr>
        <w:t xml:space="preserve"> </w:t>
      </w:r>
      <w:r>
        <w:t>исполнять</w:t>
      </w:r>
      <w:r>
        <w:rPr>
          <w:spacing w:val="8"/>
        </w:rPr>
        <w:t xml:space="preserve"> </w:t>
      </w:r>
      <w:r>
        <w:t>Гимн</w:t>
      </w:r>
      <w:r>
        <w:rPr>
          <w:spacing w:val="7"/>
        </w:rPr>
        <w:t xml:space="preserve"> </w:t>
      </w:r>
      <w:r>
        <w:t>Российской</w:t>
      </w:r>
      <w:r>
        <w:rPr>
          <w:spacing w:val="3"/>
        </w:rPr>
        <w:t xml:space="preserve"> </w:t>
      </w:r>
      <w:r>
        <w:t>Федерации,</w:t>
      </w:r>
      <w:r>
        <w:rPr>
          <w:spacing w:val="9"/>
        </w:rPr>
        <w:t xml:space="preserve"> </w:t>
      </w:r>
      <w:r>
        <w:t>Гимн</w:t>
      </w:r>
      <w:r>
        <w:rPr>
          <w:spacing w:val="2"/>
        </w:rPr>
        <w:t xml:space="preserve"> </w:t>
      </w:r>
      <w:r>
        <w:t>своей</w:t>
      </w:r>
      <w:r>
        <w:rPr>
          <w:spacing w:val="8"/>
        </w:rPr>
        <w:t xml:space="preserve"> </w:t>
      </w:r>
      <w:r>
        <w:t>республики,</w:t>
      </w:r>
      <w:r>
        <w:rPr>
          <w:spacing w:val="8"/>
        </w:rPr>
        <w:t xml:space="preserve"> </w:t>
      </w:r>
      <w:r>
        <w:t>школы,</w:t>
      </w:r>
      <w:r>
        <w:rPr>
          <w:spacing w:val="9"/>
        </w:rPr>
        <w:t xml:space="preserve"> </w:t>
      </w:r>
      <w:r>
        <w:t>исполнять</w:t>
      </w:r>
      <w:r>
        <w:rPr>
          <w:spacing w:val="8"/>
        </w:rPr>
        <w:t xml:space="preserve"> </w:t>
      </w:r>
      <w:r>
        <w:t>песни,</w:t>
      </w:r>
    </w:p>
    <w:p w:rsidR="00456509" w:rsidRDefault="00D11E26">
      <w:pPr>
        <w:pStyle w:val="a4"/>
        <w:spacing w:before="1" w:line="360" w:lineRule="auto"/>
        <w:ind w:right="262" w:firstLine="0"/>
      </w:pP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4"/>
        </w:rPr>
        <w:t xml:space="preserve"> </w:t>
      </w:r>
      <w:r>
        <w:t>чувства</w:t>
      </w:r>
      <w:r>
        <w:rPr>
          <w:spacing w:val="3"/>
        </w:rPr>
        <w:t xml:space="preserve"> </w:t>
      </w:r>
      <w:r>
        <w:t>и</w:t>
      </w:r>
      <w:r>
        <w:rPr>
          <w:spacing w:val="2"/>
        </w:rPr>
        <w:t xml:space="preserve"> </w:t>
      </w:r>
      <w:r>
        <w:t>настроения;</w:t>
      </w:r>
    </w:p>
    <w:p w:rsidR="00456509" w:rsidRDefault="00D11E26">
      <w:pPr>
        <w:pStyle w:val="a4"/>
        <w:tabs>
          <w:tab w:val="left" w:pos="2528"/>
          <w:tab w:val="left" w:pos="4251"/>
          <w:tab w:val="left" w:pos="5662"/>
          <w:tab w:val="left" w:pos="7509"/>
          <w:tab w:val="left" w:pos="9145"/>
        </w:tabs>
        <w:spacing w:line="362" w:lineRule="auto"/>
        <w:ind w:right="270"/>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tab/>
        <w:t>жанровые</w:t>
      </w:r>
      <w:r>
        <w:tab/>
        <w:t>сферы:</w:t>
      </w:r>
      <w:r>
        <w:tab/>
        <w:t>напевность</w:t>
      </w:r>
      <w:r>
        <w:tab/>
        <w:t>(лирика),</w:t>
      </w:r>
      <w:r>
        <w:tab/>
      </w:r>
      <w:r>
        <w:rPr>
          <w:spacing w:val="-1"/>
        </w:rPr>
        <w:t>танцевальность</w:t>
      </w:r>
      <w:r>
        <w:rPr>
          <w:spacing w:val="-58"/>
        </w:rPr>
        <w:t xml:space="preserve"> </w:t>
      </w:r>
      <w:r>
        <w:t>и</w:t>
      </w:r>
      <w:r>
        <w:rPr>
          <w:spacing w:val="2"/>
        </w:rPr>
        <w:t xml:space="preserve"> </w:t>
      </w:r>
      <w:r>
        <w:t>маршевость</w:t>
      </w:r>
      <w:r>
        <w:rPr>
          <w:spacing w:val="-2"/>
        </w:rPr>
        <w:t xml:space="preserve"> </w:t>
      </w:r>
      <w:r>
        <w:t>(связь</w:t>
      </w:r>
      <w:r>
        <w:rPr>
          <w:spacing w:val="-2"/>
        </w:rPr>
        <w:t xml:space="preserve"> </w:t>
      </w:r>
      <w:r>
        <w:t>с движением),</w:t>
      </w:r>
      <w:r>
        <w:rPr>
          <w:spacing w:val="-2"/>
        </w:rPr>
        <w:t xml:space="preserve"> </w:t>
      </w:r>
      <w:r>
        <w:t>декламационность,</w:t>
      </w:r>
      <w:r>
        <w:rPr>
          <w:spacing w:val="-1"/>
        </w:rPr>
        <w:t xml:space="preserve"> </w:t>
      </w:r>
      <w:r>
        <w:t>эпос</w:t>
      </w:r>
      <w:r>
        <w:rPr>
          <w:spacing w:val="-5"/>
        </w:rPr>
        <w:t xml:space="preserve"> </w:t>
      </w:r>
      <w:r>
        <w:t>(связь</w:t>
      </w:r>
      <w:r>
        <w:rPr>
          <w:spacing w:val="1"/>
        </w:rPr>
        <w:t xml:space="preserve"> </w:t>
      </w:r>
      <w:r>
        <w:t>со</w:t>
      </w:r>
      <w:r>
        <w:rPr>
          <w:spacing w:val="2"/>
        </w:rPr>
        <w:t xml:space="preserve"> </w:t>
      </w:r>
      <w:r>
        <w:t>словом);</w:t>
      </w:r>
    </w:p>
    <w:p w:rsidR="00456509" w:rsidRDefault="00D11E26">
      <w:pPr>
        <w:pStyle w:val="a4"/>
        <w:spacing w:line="360" w:lineRule="auto"/>
        <w:ind w:right="268"/>
      </w:pPr>
      <w:r>
        <w:t>осознавать</w:t>
      </w:r>
      <w:r>
        <w:rPr>
          <w:spacing w:val="16"/>
        </w:rPr>
        <w:t xml:space="preserve"> </w:t>
      </w:r>
      <w:r>
        <w:t>собственные</w:t>
      </w:r>
      <w:r>
        <w:rPr>
          <w:spacing w:val="15"/>
        </w:rPr>
        <w:t xml:space="preserve"> </w:t>
      </w:r>
      <w:r>
        <w:t>чувства</w:t>
      </w:r>
      <w:r>
        <w:rPr>
          <w:spacing w:val="14"/>
        </w:rPr>
        <w:t xml:space="preserve"> </w:t>
      </w:r>
      <w:r>
        <w:t>и</w:t>
      </w:r>
      <w:r>
        <w:rPr>
          <w:spacing w:val="17"/>
        </w:rPr>
        <w:t xml:space="preserve"> </w:t>
      </w:r>
      <w:r>
        <w:t>мысли,</w:t>
      </w:r>
      <w:r>
        <w:rPr>
          <w:spacing w:val="17"/>
        </w:rPr>
        <w:t xml:space="preserve"> </w:t>
      </w:r>
      <w:r>
        <w:t>эстетические</w:t>
      </w:r>
      <w:r>
        <w:rPr>
          <w:spacing w:val="15"/>
        </w:rPr>
        <w:t xml:space="preserve"> </w:t>
      </w:r>
      <w:r>
        <w:t>переживания,</w:t>
      </w:r>
      <w:r>
        <w:rPr>
          <w:spacing w:val="13"/>
        </w:rPr>
        <w:t xml:space="preserve"> </w:t>
      </w:r>
      <w:r>
        <w:t>замечать</w:t>
      </w:r>
      <w:r>
        <w:rPr>
          <w:spacing w:val="16"/>
        </w:rPr>
        <w:t xml:space="preserve"> </w:t>
      </w:r>
      <w:r>
        <w:t>прекрасное</w:t>
      </w:r>
      <w:r>
        <w:rPr>
          <w:spacing w:val="-58"/>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8A5685" w:rsidRPr="008A5685" w:rsidRDefault="008A5685" w:rsidP="008A5685">
      <w:pPr>
        <w:spacing w:line="360" w:lineRule="auto"/>
        <w:ind w:left="533" w:right="268" w:firstLine="710"/>
        <w:jc w:val="center"/>
        <w:rPr>
          <w:b/>
          <w:sz w:val="24"/>
          <w:szCs w:val="24"/>
        </w:rPr>
      </w:pPr>
      <w:r w:rsidRPr="008A5685">
        <w:rPr>
          <w:b/>
          <w:sz w:val="24"/>
          <w:szCs w:val="24"/>
        </w:rPr>
        <w:t>Тематическое планирование</w:t>
      </w:r>
    </w:p>
    <w:p w:rsidR="008A5685" w:rsidRPr="008A5685" w:rsidRDefault="008A5685" w:rsidP="008A5685">
      <w:pPr>
        <w:spacing w:line="360" w:lineRule="auto"/>
        <w:ind w:left="533" w:right="268" w:firstLine="710"/>
        <w:jc w:val="center"/>
        <w:rPr>
          <w:b/>
          <w:sz w:val="24"/>
          <w:szCs w:val="24"/>
        </w:rPr>
      </w:pPr>
      <w:r w:rsidRPr="008A5685">
        <w:rPr>
          <w:b/>
          <w:sz w:val="24"/>
          <w:szCs w:val="24"/>
        </w:rPr>
        <w:t>1 класс</w:t>
      </w:r>
    </w:p>
    <w:tbl>
      <w:tblPr>
        <w:tblW w:w="111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7"/>
        <w:gridCol w:w="5495"/>
        <w:gridCol w:w="623"/>
        <w:gridCol w:w="1415"/>
        <w:gridCol w:w="1467"/>
        <w:gridCol w:w="1691"/>
      </w:tblGrid>
      <w:tr w:rsidR="008A5685" w:rsidRPr="008A5685" w:rsidTr="00A8398A">
        <w:trPr>
          <w:trHeight w:val="135"/>
          <w:tblHeader/>
          <w:tblCellSpacing w:w="15" w:type="dxa"/>
        </w:trPr>
        <w:tc>
          <w:tcPr>
            <w:tcW w:w="0" w:type="auto"/>
            <w:vMerge w:val="restart"/>
            <w:hideMark/>
          </w:tcPr>
          <w:p w:rsidR="008A5685" w:rsidRPr="008A5685" w:rsidRDefault="008A5685" w:rsidP="008A5685">
            <w:r w:rsidRPr="008A5685">
              <w:t>№ п/п</w:t>
            </w:r>
          </w:p>
        </w:tc>
        <w:tc>
          <w:tcPr>
            <w:tcW w:w="0" w:type="auto"/>
            <w:vMerge w:val="restart"/>
            <w:hideMark/>
          </w:tcPr>
          <w:p w:rsidR="008A5685" w:rsidRPr="008A5685" w:rsidRDefault="008A5685" w:rsidP="008A5685">
            <w:r w:rsidRPr="008A5685">
              <w:t>Наименование разделов и тем программы</w:t>
            </w:r>
          </w:p>
        </w:tc>
        <w:tc>
          <w:tcPr>
            <w:tcW w:w="0" w:type="auto"/>
            <w:gridSpan w:val="3"/>
            <w:hideMark/>
          </w:tcPr>
          <w:p w:rsidR="008A5685" w:rsidRPr="008A5685" w:rsidRDefault="008A5685" w:rsidP="008A5685">
            <w:r w:rsidRPr="008A5685">
              <w:t>Количество часов</w:t>
            </w:r>
          </w:p>
        </w:tc>
        <w:tc>
          <w:tcPr>
            <w:tcW w:w="1305" w:type="dxa"/>
            <w:vMerge w:val="restart"/>
            <w:hideMark/>
          </w:tcPr>
          <w:p w:rsidR="008A5685" w:rsidRPr="008A5685" w:rsidRDefault="008A5685" w:rsidP="008A5685">
            <w:r w:rsidRPr="008A5685">
              <w:t>Электронные (цифровые) образовательные ресурсы</w:t>
            </w:r>
          </w:p>
        </w:tc>
      </w:tr>
      <w:tr w:rsidR="008A5685" w:rsidRPr="008A5685" w:rsidTr="00A8398A">
        <w:trPr>
          <w:trHeight w:val="135"/>
          <w:tblHeader/>
          <w:tblCellSpacing w:w="15" w:type="dxa"/>
        </w:trPr>
        <w:tc>
          <w:tcPr>
            <w:tcW w:w="0" w:type="auto"/>
            <w:vMerge/>
            <w:vAlign w:val="center"/>
            <w:hideMark/>
          </w:tcPr>
          <w:p w:rsidR="008A5685" w:rsidRPr="008A5685" w:rsidRDefault="008A5685" w:rsidP="008A5685"/>
        </w:tc>
        <w:tc>
          <w:tcPr>
            <w:tcW w:w="0" w:type="auto"/>
            <w:vMerge/>
            <w:vAlign w:val="center"/>
            <w:hideMark/>
          </w:tcPr>
          <w:p w:rsidR="008A5685" w:rsidRPr="008A5685" w:rsidRDefault="008A5685" w:rsidP="008A5685"/>
        </w:tc>
        <w:tc>
          <w:tcPr>
            <w:tcW w:w="0" w:type="auto"/>
            <w:hideMark/>
          </w:tcPr>
          <w:p w:rsidR="008A5685" w:rsidRPr="008A5685" w:rsidRDefault="008A5685" w:rsidP="008A5685">
            <w:r w:rsidRPr="008A5685">
              <w:t>Всего</w:t>
            </w:r>
          </w:p>
        </w:tc>
        <w:tc>
          <w:tcPr>
            <w:tcW w:w="0" w:type="auto"/>
            <w:hideMark/>
          </w:tcPr>
          <w:p w:rsidR="008A5685" w:rsidRPr="008A5685" w:rsidRDefault="008A5685" w:rsidP="008A5685">
            <w:r w:rsidRPr="008A5685">
              <w:t>Контрольные работы</w:t>
            </w:r>
          </w:p>
        </w:tc>
        <w:tc>
          <w:tcPr>
            <w:tcW w:w="0" w:type="auto"/>
            <w:hideMark/>
          </w:tcPr>
          <w:p w:rsidR="008A5685" w:rsidRPr="008A5685" w:rsidRDefault="008A5685" w:rsidP="008A5685">
            <w:r w:rsidRPr="008A5685">
              <w:t>Практические работы</w:t>
            </w:r>
          </w:p>
        </w:tc>
        <w:tc>
          <w:tcPr>
            <w:tcW w:w="1305" w:type="dxa"/>
            <w:vMerge/>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ИНВАРИАНТНАЯ ЧАСТЬ</w:t>
            </w:r>
          </w:p>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1.</w:t>
            </w:r>
            <w:r w:rsidRPr="008A5685">
              <w:t xml:space="preserve"> </w:t>
            </w:r>
            <w:r w:rsidRPr="008A5685">
              <w:rPr>
                <w:b/>
                <w:bCs/>
              </w:rPr>
              <w:t>Народная музыка России</w:t>
            </w:r>
          </w:p>
        </w:tc>
      </w:tr>
      <w:tr w:rsidR="008A5685" w:rsidRPr="008A5685" w:rsidTr="00A8398A">
        <w:trPr>
          <w:trHeight w:val="135"/>
          <w:tblCellSpacing w:w="15" w:type="dxa"/>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Край, в котором ты живёшь: «Наш край» (То березка, то рябина…, муз. Д.Б. Кабалевского, сл. А.Пришельца); «Моя Россия» (муз. Г. Струве, сл. Н.Соловьёвой)</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1.3</w:t>
            </w:r>
          </w:p>
        </w:tc>
        <w:tc>
          <w:tcPr>
            <w:tcW w:w="0" w:type="auto"/>
            <w:hideMark/>
          </w:tcPr>
          <w:p w:rsidR="008A5685" w:rsidRPr="008A5685" w:rsidRDefault="008A5685" w:rsidP="008A5685">
            <w:r w:rsidRPr="008A5685">
              <w:t xml:space="preserve">Русские народные музыкальные инструменты: русские народные песни «Ходит зайка по саду», «Как у наших у </w:t>
            </w:r>
            <w:r w:rsidRPr="008A5685">
              <w:lastRenderedPageBreak/>
              <w:t>ворот», песня Т.А. Потапенко «Скворушка прощается»; В.Я.Шаинский «Дважды два – четыре»</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lastRenderedPageBreak/>
              <w:t>1.4</w:t>
            </w:r>
          </w:p>
        </w:tc>
        <w:tc>
          <w:tcPr>
            <w:tcW w:w="0" w:type="auto"/>
            <w:hideMark/>
          </w:tcPr>
          <w:p w:rsidR="008A5685" w:rsidRPr="008A5685" w:rsidRDefault="008A5685" w:rsidP="008A5685">
            <w:r w:rsidRPr="008A5685">
              <w:t>Сказки, мифы и легенды: С.Прокофьев. Симфоническая сказка «Петя и Волк»; Н. Римский-Корсаков «Садко»</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1.5</w:t>
            </w:r>
          </w:p>
        </w:tc>
        <w:tc>
          <w:tcPr>
            <w:tcW w:w="0" w:type="auto"/>
            <w:hideMark/>
          </w:tcPr>
          <w:p w:rsidR="008A5685" w:rsidRPr="008A5685" w:rsidRDefault="008A5685" w:rsidP="008A5685">
            <w:r w:rsidRPr="008A5685">
              <w:t>Фольклор народов России: татарская народная песня «Энисэ», якутская народная песня «Олененок»</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1.6</w:t>
            </w:r>
          </w:p>
        </w:tc>
        <w:tc>
          <w:tcPr>
            <w:tcW w:w="0" w:type="auto"/>
            <w:hideMark/>
          </w:tcPr>
          <w:p w:rsidR="008A5685" w:rsidRPr="008A5685" w:rsidRDefault="008A5685" w:rsidP="008A5685">
            <w:r w:rsidRPr="008A5685">
              <w:t>Народные праздники: «Рождественское чудо» колядка; «Прощай, прощай Масленица» русская народная песня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6</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2.</w:t>
            </w:r>
            <w:r w:rsidRPr="008A5685">
              <w:t xml:space="preserve"> </w:t>
            </w:r>
            <w:r w:rsidRPr="008A5685">
              <w:rPr>
                <w:b/>
                <w:bCs/>
              </w:rPr>
              <w:t>Классическая музыка</w:t>
            </w:r>
          </w:p>
        </w:tc>
      </w:tr>
      <w:tr w:rsidR="008A5685" w:rsidRPr="008A5685" w:rsidTr="00A8398A">
        <w:trPr>
          <w:trHeight w:val="135"/>
          <w:tblCellSpacing w:w="15" w:type="dxa"/>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Оркестр: И. Гайдн Анданте из симфонии № 94; Л.ван Бетховен Маршевая тема из финала Пятой симфонии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2.3</w:t>
            </w:r>
          </w:p>
        </w:tc>
        <w:tc>
          <w:tcPr>
            <w:tcW w:w="0" w:type="auto"/>
            <w:hideMark/>
          </w:tcPr>
          <w:p w:rsidR="008A5685" w:rsidRPr="008A5685" w:rsidRDefault="008A5685" w:rsidP="008A5685">
            <w:r w:rsidRPr="008A5685">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2.4</w:t>
            </w:r>
          </w:p>
        </w:tc>
        <w:tc>
          <w:tcPr>
            <w:tcW w:w="0" w:type="auto"/>
            <w:hideMark/>
          </w:tcPr>
          <w:p w:rsidR="008A5685" w:rsidRPr="008A5685" w:rsidRDefault="008A5685" w:rsidP="008A5685">
            <w:r w:rsidRPr="008A5685">
              <w:t>Вокальная музыка: С.С. Прокофьев, стихи А. Барто «Болтунья»; М.И. Глинка, стихи Н. Кукольника «Попутная песня»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2.5</w:t>
            </w:r>
          </w:p>
        </w:tc>
        <w:tc>
          <w:tcPr>
            <w:tcW w:w="0" w:type="auto"/>
            <w:hideMark/>
          </w:tcPr>
          <w:p w:rsidR="008A5685" w:rsidRPr="008A5685" w:rsidRDefault="008A5685" w:rsidP="008A5685">
            <w:r w:rsidRPr="008A5685">
              <w:t>Инструментальная музыка: П.И. Чайковский «Мама», «Игра в лошадки» из Детского альбома, С.С. Прокофьев «Раскаяние» из Детской музыки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2.6</w:t>
            </w:r>
          </w:p>
        </w:tc>
        <w:tc>
          <w:tcPr>
            <w:tcW w:w="0" w:type="auto"/>
            <w:hideMark/>
          </w:tcPr>
          <w:p w:rsidR="008A5685" w:rsidRPr="008A5685" w:rsidRDefault="008A5685" w:rsidP="008A5685">
            <w:r w:rsidRPr="008A5685">
              <w:t>Русские композиторы-классики: П.И. Чайковский «Утренняя молитва», «Полька» из Детского альбома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2.7</w:t>
            </w:r>
          </w:p>
        </w:tc>
        <w:tc>
          <w:tcPr>
            <w:tcW w:w="0" w:type="auto"/>
            <w:hideMark/>
          </w:tcPr>
          <w:p w:rsidR="008A5685" w:rsidRPr="008A5685" w:rsidRDefault="008A5685" w:rsidP="008A5685">
            <w:r w:rsidRPr="008A5685">
              <w:t>Европейские композиторы-классики: Л. ван Бетховен Марш «Афинские развалины», И.Брамс «Колыбельная»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7</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3.</w:t>
            </w:r>
            <w:r w:rsidRPr="008A5685">
              <w:t xml:space="preserve"> </w:t>
            </w:r>
            <w:r w:rsidRPr="008A5685">
              <w:rPr>
                <w:b/>
                <w:bCs/>
              </w:rPr>
              <w:t>Музыка в жизни человека</w:t>
            </w:r>
          </w:p>
        </w:tc>
      </w:tr>
      <w:tr w:rsidR="008A5685" w:rsidRPr="008A5685" w:rsidTr="00A8398A">
        <w:trPr>
          <w:trHeight w:val="135"/>
          <w:tblCellSpacing w:w="15" w:type="dxa"/>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3.2</w:t>
            </w:r>
          </w:p>
        </w:tc>
        <w:tc>
          <w:tcPr>
            <w:tcW w:w="0" w:type="auto"/>
            <w:hideMark/>
          </w:tcPr>
          <w:p w:rsidR="008A5685" w:rsidRPr="008A5685" w:rsidRDefault="008A5685" w:rsidP="008A5685">
            <w:r w:rsidRPr="008A5685">
              <w:t>Музыкальные портреты: песня «Болтунья» сл. А. Барто, муз. С. Прокофьева; П.И. Чайковский «Баба Яга» из Детского альбома; Л. Моцарт «Менуэт»</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 xml:space="preserve">Танцы, игры и веселье: А. Спадавеккиа «Добрый жук», песня из к/ф «Золушка», И. Дунаевский Полька; И.С. Бах </w:t>
            </w:r>
            <w:r w:rsidRPr="008A5685">
              <w:lastRenderedPageBreak/>
              <w:t>«Волынка»</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lastRenderedPageBreak/>
              <w:t>3.4</w:t>
            </w:r>
          </w:p>
        </w:tc>
        <w:tc>
          <w:tcPr>
            <w:tcW w:w="0" w:type="auto"/>
            <w:hideMark/>
          </w:tcPr>
          <w:p w:rsidR="008A5685" w:rsidRPr="008A5685" w:rsidRDefault="008A5685" w:rsidP="008A5685">
            <w:r w:rsidRPr="008A5685">
              <w:t>Какой же праздник без музыки? О. Бихлер марш «Триумф победителей»; В. Соловьев-Седой Марш нахимовцев; песни, посвящённые Дню Победы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ВАРИАТИВНАЯ ЧАСТЬ</w:t>
            </w:r>
          </w:p>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1.</w:t>
            </w:r>
            <w:r w:rsidRPr="008A5685">
              <w:t xml:space="preserve"> </w:t>
            </w:r>
            <w:r w:rsidRPr="008A5685">
              <w:rPr>
                <w:b/>
                <w:bCs/>
              </w:rPr>
              <w:t>Музыка народов мира</w:t>
            </w:r>
          </w:p>
        </w:tc>
      </w:tr>
      <w:tr w:rsidR="008A5685" w:rsidRPr="008A5685" w:rsidTr="00A8398A">
        <w:trPr>
          <w:trHeight w:val="135"/>
          <w:tblCellSpacing w:w="15" w:type="dxa"/>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Певец своего народа: А. Хачатурян Андантино, «Подражание народному»</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1.3</w:t>
            </w:r>
          </w:p>
        </w:tc>
        <w:tc>
          <w:tcPr>
            <w:tcW w:w="0" w:type="auto"/>
            <w:hideMark/>
          </w:tcPr>
          <w:p w:rsidR="008A5685" w:rsidRPr="008A5685" w:rsidRDefault="008A5685" w:rsidP="008A5685">
            <w:r w:rsidRPr="008A5685">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5</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2.</w:t>
            </w:r>
            <w:r w:rsidRPr="008A5685">
              <w:t xml:space="preserve"> </w:t>
            </w:r>
            <w:r w:rsidRPr="008A5685">
              <w:rPr>
                <w:b/>
                <w:bCs/>
              </w:rPr>
              <w:t>Духовная музыка</w:t>
            </w:r>
          </w:p>
        </w:tc>
      </w:tr>
      <w:tr w:rsidR="008A5685" w:rsidRPr="008A5685" w:rsidTr="00A8398A">
        <w:trPr>
          <w:trHeight w:val="135"/>
          <w:tblCellSpacing w:w="15" w:type="dxa"/>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Звучание храма: П.И. Чайковский «Утренняя молитва» и «В церкви» из Детского альбома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Религиозные праздники:Рождественский псалом «Эта ночь святая», Рождественская песня «Тихая ночь»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3.</w:t>
            </w:r>
            <w:r w:rsidRPr="008A5685">
              <w:t xml:space="preserve"> </w:t>
            </w:r>
            <w:r w:rsidRPr="008A5685">
              <w:rPr>
                <w:b/>
                <w:bCs/>
              </w:rPr>
              <w:t>Музыка театра и кино</w:t>
            </w:r>
          </w:p>
        </w:tc>
      </w:tr>
      <w:tr w:rsidR="008A5685" w:rsidRPr="008A5685" w:rsidTr="00A8398A">
        <w:trPr>
          <w:trHeight w:val="135"/>
          <w:tblCellSpacing w:w="15" w:type="dxa"/>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Музыкальная сказка на сцене, на экране: оперы-сказки «Муха-цокотуха», «Волк и семеро козлят»; песни из мультфильма «Бременские музыканты»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3.2</w:t>
            </w:r>
          </w:p>
        </w:tc>
        <w:tc>
          <w:tcPr>
            <w:tcW w:w="0" w:type="auto"/>
            <w:hideMark/>
          </w:tcPr>
          <w:p w:rsidR="008A5685" w:rsidRPr="008A5685" w:rsidRDefault="008A5685" w:rsidP="008A5685">
            <w:r w:rsidRPr="008A5685">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Балет. Хореография – искусство танца: П. Чайковский. Финал 1-го действия из балета «Спящая красавица»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Опера. Главные герои и номера оперного спектакля: мужской и женский хоры из Интродукции оперы М.И. Глинки «Иван Сусанин»</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4.</w:t>
            </w:r>
            <w:r w:rsidRPr="008A5685">
              <w:t xml:space="preserve"> </w:t>
            </w:r>
            <w:r w:rsidRPr="008A5685">
              <w:rPr>
                <w:b/>
                <w:bCs/>
              </w:rPr>
              <w:t>Современная музыкальная культура</w:t>
            </w:r>
          </w:p>
        </w:tc>
      </w:tr>
      <w:tr w:rsidR="008A5685" w:rsidRPr="008A5685" w:rsidTr="00A8398A">
        <w:trPr>
          <w:trHeight w:val="135"/>
          <w:tblCellSpacing w:w="15" w:type="dxa"/>
        </w:trPr>
        <w:tc>
          <w:tcPr>
            <w:tcW w:w="0" w:type="auto"/>
            <w:hideMark/>
          </w:tcPr>
          <w:p w:rsidR="008A5685" w:rsidRPr="008A5685" w:rsidRDefault="008A5685" w:rsidP="008A5685">
            <w:r w:rsidRPr="008A5685">
              <w:t>4.1</w:t>
            </w:r>
          </w:p>
        </w:tc>
        <w:tc>
          <w:tcPr>
            <w:tcW w:w="0" w:type="auto"/>
            <w:hideMark/>
          </w:tcPr>
          <w:p w:rsidR="008A5685" w:rsidRPr="008A5685" w:rsidRDefault="008A5685" w:rsidP="008A5685">
            <w:r w:rsidRPr="008A5685">
              <w:t xml:space="preserve">Современные обработки классики:В. Моцарт «Колыбельная»; А. Вивальди «Летняя гроза» в </w:t>
            </w:r>
            <w:r w:rsidRPr="008A5685">
              <w:lastRenderedPageBreak/>
              <w:t>современной обработке, Ф. Шуберт «Аве Мария»; Поль Мориа «Фигаро» в современной обработке</w:t>
            </w:r>
          </w:p>
        </w:tc>
        <w:tc>
          <w:tcPr>
            <w:tcW w:w="0" w:type="auto"/>
            <w:hideMark/>
          </w:tcPr>
          <w:p w:rsidR="008A5685" w:rsidRPr="008A5685" w:rsidRDefault="008A5685" w:rsidP="008A5685">
            <w:r w:rsidRPr="008A5685">
              <w:lastRenderedPageBreak/>
              <w:t>2</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lastRenderedPageBreak/>
              <w:t>4.2</w:t>
            </w:r>
          </w:p>
        </w:tc>
        <w:tc>
          <w:tcPr>
            <w:tcW w:w="0" w:type="auto"/>
            <w:hideMark/>
          </w:tcPr>
          <w:p w:rsidR="008A5685" w:rsidRPr="008A5685" w:rsidRDefault="008A5685" w:rsidP="008A5685">
            <w:r w:rsidRPr="008A5685">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3</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11048" w:type="dxa"/>
            <w:gridSpan w:val="6"/>
            <w:hideMark/>
          </w:tcPr>
          <w:p w:rsidR="008A5685" w:rsidRPr="008A5685" w:rsidRDefault="008A5685" w:rsidP="008A5685">
            <w:r w:rsidRPr="008A5685">
              <w:rPr>
                <w:b/>
                <w:bCs/>
              </w:rPr>
              <w:t>Раздел 5.</w:t>
            </w:r>
            <w:r w:rsidRPr="008A5685">
              <w:t xml:space="preserve"> </w:t>
            </w:r>
            <w:r w:rsidRPr="008A5685">
              <w:rPr>
                <w:b/>
                <w:bCs/>
              </w:rPr>
              <w:t>Музыкальная грамота</w:t>
            </w:r>
          </w:p>
        </w:tc>
      </w:tr>
      <w:tr w:rsidR="008A5685" w:rsidRPr="008A5685" w:rsidTr="00A8398A">
        <w:trPr>
          <w:trHeight w:val="135"/>
          <w:tblCellSpacing w:w="15" w:type="dxa"/>
        </w:trPr>
        <w:tc>
          <w:tcPr>
            <w:tcW w:w="0" w:type="auto"/>
            <w:hideMark/>
          </w:tcPr>
          <w:p w:rsidR="008A5685" w:rsidRPr="008A5685" w:rsidRDefault="008A5685" w:rsidP="008A5685">
            <w:r w:rsidRPr="008A5685">
              <w:t>5.1</w:t>
            </w:r>
          </w:p>
        </w:tc>
        <w:tc>
          <w:tcPr>
            <w:tcW w:w="0" w:type="auto"/>
            <w:hideMark/>
          </w:tcPr>
          <w:p w:rsidR="008A5685" w:rsidRPr="008A5685" w:rsidRDefault="008A5685" w:rsidP="008A5685">
            <w:r w:rsidRPr="008A5685">
              <w:t>Песня: П.И. Чайковский «Осенняя песнь»; Д.Б. Кабалевский, стихи В. Викторова «Песня о школе», А.Д. Филиппенко, стихи Т.И. Волгиной «Веселый музыкант»</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hideMark/>
          </w:tcPr>
          <w:p w:rsidR="008A5685" w:rsidRPr="008A5685" w:rsidRDefault="008A5685" w:rsidP="008A5685">
            <w:r w:rsidRPr="008A5685">
              <w:t>5.2</w:t>
            </w:r>
          </w:p>
        </w:tc>
        <w:tc>
          <w:tcPr>
            <w:tcW w:w="0" w:type="auto"/>
            <w:hideMark/>
          </w:tcPr>
          <w:p w:rsidR="008A5685" w:rsidRPr="008A5685" w:rsidRDefault="008A5685" w:rsidP="008A5685">
            <w:r w:rsidRPr="008A5685">
              <w:t>Весь мир звучит: Н.А. Римский-Корсаков «Похвала пустыне» из оперы «Сказание о невидимом граде Китеже и деве Февронии»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1305" w:type="dxa"/>
            <w:hideMark/>
          </w:tcPr>
          <w:p w:rsidR="008A5685" w:rsidRPr="008A5685" w:rsidRDefault="008A5685" w:rsidP="008A5685">
            <w:r w:rsidRPr="008A5685">
              <w:t>РЭШ</w:t>
            </w:r>
          </w:p>
        </w:tc>
      </w:tr>
      <w:tr w:rsidR="008A5685" w:rsidRPr="008A5685" w:rsidTr="00A8398A">
        <w:trPr>
          <w:trHeight w:val="135"/>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3630" w:type="dxa"/>
            <w:gridSpan w:val="3"/>
            <w:hideMark/>
          </w:tcPr>
          <w:p w:rsidR="008A5685" w:rsidRPr="008A5685" w:rsidRDefault="008A5685" w:rsidP="008A5685"/>
        </w:tc>
      </w:tr>
      <w:tr w:rsidR="008A5685" w:rsidRPr="008A5685" w:rsidTr="00A8398A">
        <w:trPr>
          <w:trHeight w:val="135"/>
          <w:tblCellSpacing w:w="15" w:type="dxa"/>
        </w:trPr>
        <w:tc>
          <w:tcPr>
            <w:tcW w:w="0" w:type="auto"/>
            <w:gridSpan w:val="2"/>
            <w:hideMark/>
          </w:tcPr>
          <w:p w:rsidR="008A5685" w:rsidRPr="008A5685" w:rsidRDefault="008A5685" w:rsidP="008A5685">
            <w:r w:rsidRPr="008A5685">
              <w:t>ОБЩЕЕ КОЛИЧЕСТВО ЧАСОВ ПО ПРОГРАММЕ</w:t>
            </w:r>
          </w:p>
        </w:tc>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r w:rsidRPr="008A5685">
              <w:t>0</w:t>
            </w:r>
          </w:p>
        </w:tc>
        <w:tc>
          <w:tcPr>
            <w:tcW w:w="1305" w:type="dxa"/>
            <w:hideMark/>
          </w:tcPr>
          <w:p w:rsidR="008A5685" w:rsidRPr="008A5685" w:rsidRDefault="008A5685" w:rsidP="008A5685"/>
        </w:tc>
      </w:tr>
    </w:tbl>
    <w:p w:rsidR="008A5685" w:rsidRPr="008A5685" w:rsidRDefault="008A5685" w:rsidP="008A5685">
      <w:pPr>
        <w:spacing w:line="360" w:lineRule="auto"/>
        <w:ind w:left="533" w:right="268" w:firstLine="710"/>
        <w:jc w:val="center"/>
        <w:rPr>
          <w:b/>
          <w:sz w:val="24"/>
          <w:szCs w:val="24"/>
        </w:rPr>
      </w:pPr>
    </w:p>
    <w:p w:rsidR="008A5685" w:rsidRPr="008A5685" w:rsidRDefault="008A5685" w:rsidP="008A5685">
      <w:pPr>
        <w:spacing w:line="360" w:lineRule="auto"/>
        <w:ind w:left="1842" w:right="268"/>
        <w:jc w:val="both"/>
        <w:rPr>
          <w:b/>
          <w:sz w:val="24"/>
          <w:szCs w:val="24"/>
        </w:rPr>
      </w:pPr>
      <w:r w:rsidRPr="008A5685">
        <w:rPr>
          <w:b/>
          <w:sz w:val="24"/>
          <w:szCs w:val="24"/>
        </w:rPr>
        <w:t>2класс</w:t>
      </w:r>
    </w:p>
    <w:tbl>
      <w:tblPr>
        <w:tblW w:w="109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
        <w:gridCol w:w="4825"/>
        <w:gridCol w:w="623"/>
        <w:gridCol w:w="1438"/>
        <w:gridCol w:w="1490"/>
        <w:gridCol w:w="2117"/>
      </w:tblGrid>
      <w:tr w:rsidR="008A5685" w:rsidRPr="008A5685" w:rsidTr="00A8398A">
        <w:trPr>
          <w:trHeight w:val="143"/>
          <w:tblHeader/>
          <w:tblCellSpacing w:w="15" w:type="dxa"/>
        </w:trPr>
        <w:tc>
          <w:tcPr>
            <w:tcW w:w="0" w:type="auto"/>
            <w:vMerge w:val="restart"/>
            <w:hideMark/>
          </w:tcPr>
          <w:p w:rsidR="008A5685" w:rsidRPr="008A5685" w:rsidRDefault="008A5685" w:rsidP="008A5685">
            <w:r w:rsidRPr="008A5685">
              <w:t>№ п/п</w:t>
            </w:r>
          </w:p>
        </w:tc>
        <w:tc>
          <w:tcPr>
            <w:tcW w:w="0" w:type="auto"/>
            <w:vMerge w:val="restart"/>
            <w:hideMark/>
          </w:tcPr>
          <w:p w:rsidR="008A5685" w:rsidRPr="008A5685" w:rsidRDefault="008A5685" w:rsidP="008A5685">
            <w:r w:rsidRPr="008A5685">
              <w:t>Наименование разделов и тем программы</w:t>
            </w:r>
          </w:p>
        </w:tc>
        <w:tc>
          <w:tcPr>
            <w:tcW w:w="0" w:type="auto"/>
            <w:gridSpan w:val="3"/>
            <w:hideMark/>
          </w:tcPr>
          <w:p w:rsidR="008A5685" w:rsidRPr="008A5685" w:rsidRDefault="008A5685" w:rsidP="008A5685">
            <w:r w:rsidRPr="008A5685">
              <w:t>Количество часов</w:t>
            </w:r>
          </w:p>
        </w:tc>
        <w:tc>
          <w:tcPr>
            <w:tcW w:w="0" w:type="auto"/>
            <w:vMerge w:val="restart"/>
            <w:hideMark/>
          </w:tcPr>
          <w:p w:rsidR="008A5685" w:rsidRPr="008A5685" w:rsidRDefault="008A5685" w:rsidP="008A5685">
            <w:r w:rsidRPr="008A5685">
              <w:t>Электронные (цифровые) образовательные ресурсы</w:t>
            </w:r>
          </w:p>
        </w:tc>
      </w:tr>
      <w:tr w:rsidR="008A5685" w:rsidRPr="008A5685" w:rsidTr="00A8398A">
        <w:trPr>
          <w:trHeight w:val="143"/>
          <w:tblHeader/>
          <w:tblCellSpacing w:w="15" w:type="dxa"/>
        </w:trPr>
        <w:tc>
          <w:tcPr>
            <w:tcW w:w="0" w:type="auto"/>
            <w:vMerge/>
            <w:vAlign w:val="center"/>
            <w:hideMark/>
          </w:tcPr>
          <w:p w:rsidR="008A5685" w:rsidRPr="008A5685" w:rsidRDefault="008A5685" w:rsidP="008A5685"/>
        </w:tc>
        <w:tc>
          <w:tcPr>
            <w:tcW w:w="0" w:type="auto"/>
            <w:vMerge/>
            <w:vAlign w:val="center"/>
            <w:hideMark/>
          </w:tcPr>
          <w:p w:rsidR="008A5685" w:rsidRPr="008A5685" w:rsidRDefault="008A5685" w:rsidP="008A5685"/>
        </w:tc>
        <w:tc>
          <w:tcPr>
            <w:tcW w:w="0" w:type="auto"/>
            <w:hideMark/>
          </w:tcPr>
          <w:p w:rsidR="008A5685" w:rsidRPr="008A5685" w:rsidRDefault="008A5685" w:rsidP="008A5685">
            <w:r w:rsidRPr="008A5685">
              <w:t>Всего</w:t>
            </w:r>
          </w:p>
        </w:tc>
        <w:tc>
          <w:tcPr>
            <w:tcW w:w="0" w:type="auto"/>
            <w:hideMark/>
          </w:tcPr>
          <w:p w:rsidR="008A5685" w:rsidRPr="008A5685" w:rsidRDefault="008A5685" w:rsidP="008A5685">
            <w:r w:rsidRPr="008A5685">
              <w:t>Контрольные работы</w:t>
            </w:r>
          </w:p>
        </w:tc>
        <w:tc>
          <w:tcPr>
            <w:tcW w:w="0" w:type="auto"/>
            <w:hideMark/>
          </w:tcPr>
          <w:p w:rsidR="008A5685" w:rsidRPr="008A5685" w:rsidRDefault="008A5685" w:rsidP="008A5685">
            <w:r w:rsidRPr="008A5685">
              <w:t>Практические работы</w:t>
            </w:r>
          </w:p>
        </w:tc>
        <w:tc>
          <w:tcPr>
            <w:tcW w:w="0" w:type="auto"/>
            <w:vMerge/>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ИНВАРИАНТНАЯ ЧАСТЬ</w:t>
            </w:r>
          </w:p>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Народная музыка России</w:t>
            </w:r>
          </w:p>
        </w:tc>
      </w:tr>
      <w:tr w:rsidR="008A5685" w:rsidRPr="008A5685" w:rsidTr="00A8398A">
        <w:trPr>
          <w:trHeight w:val="143"/>
          <w:tblCellSpacing w:w="15" w:type="dxa"/>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Край, в котором ты живёшь: русские народные песни «Во поле береза стояла», «Уж как по мосту, мосточку»; В.Я.Шаинский «Вместе весело шагать»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Русский фольклор: русские народные песни «Из-под дуба, из-под вяза»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1.3</w:t>
            </w:r>
          </w:p>
        </w:tc>
        <w:tc>
          <w:tcPr>
            <w:tcW w:w="0" w:type="auto"/>
            <w:hideMark/>
          </w:tcPr>
          <w:p w:rsidR="008A5685" w:rsidRPr="008A5685" w:rsidRDefault="008A5685" w:rsidP="008A5685">
            <w:r w:rsidRPr="008A5685">
              <w:t>Русские народные музыкальные инструменты: Русские народные песни «Светит месяц»; «Ах вы, сени, мои сени»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1.4</w:t>
            </w:r>
          </w:p>
        </w:tc>
        <w:tc>
          <w:tcPr>
            <w:tcW w:w="0" w:type="auto"/>
            <w:hideMark/>
          </w:tcPr>
          <w:p w:rsidR="008A5685" w:rsidRPr="008A5685" w:rsidRDefault="008A5685" w:rsidP="008A5685">
            <w:r w:rsidRPr="008A5685">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1.5</w:t>
            </w:r>
          </w:p>
        </w:tc>
        <w:tc>
          <w:tcPr>
            <w:tcW w:w="0" w:type="auto"/>
            <w:hideMark/>
          </w:tcPr>
          <w:p w:rsidR="008A5685" w:rsidRPr="008A5685" w:rsidRDefault="008A5685" w:rsidP="008A5685">
            <w:r w:rsidRPr="008A5685">
              <w:t>Народные праздники: песни-колядки «Пришла коляда», «В ночном саду»</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1.6</w:t>
            </w:r>
          </w:p>
        </w:tc>
        <w:tc>
          <w:tcPr>
            <w:tcW w:w="0" w:type="auto"/>
            <w:hideMark/>
          </w:tcPr>
          <w:p w:rsidR="008A5685" w:rsidRPr="008A5685" w:rsidRDefault="008A5685" w:rsidP="008A5685">
            <w:r w:rsidRPr="008A5685">
              <w:t xml:space="preserve">Фольклор народов России: народная песня коми «Провожание»; татарская народная песня «Туган </w:t>
            </w:r>
            <w:r w:rsidRPr="008A5685">
              <w:lastRenderedPageBreak/>
              <w:t>як»</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lastRenderedPageBreak/>
              <w:t>1.7</w:t>
            </w:r>
          </w:p>
        </w:tc>
        <w:tc>
          <w:tcPr>
            <w:tcW w:w="0" w:type="auto"/>
            <w:hideMark/>
          </w:tcPr>
          <w:p w:rsidR="008A5685" w:rsidRPr="008A5685" w:rsidRDefault="008A5685" w:rsidP="008A5685">
            <w:r w:rsidRPr="008A5685">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7</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Классическая музыка</w:t>
            </w:r>
          </w:p>
        </w:tc>
      </w:tr>
      <w:tr w:rsidR="008A5685" w:rsidRPr="008A5685" w:rsidTr="00A8398A">
        <w:trPr>
          <w:trHeight w:val="143"/>
          <w:tblCellSpacing w:w="15" w:type="dxa"/>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Русские композиторы-классики: П.И.Чайковский «Немецкая песенка», «Неаполитанская песенка» из Детского альбома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Европейские композиторы-классики: Л. ван Бетховен «Сурок»; Концерт для фортепиано с оркестром № 4, 2-я часть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2.3</w:t>
            </w:r>
          </w:p>
        </w:tc>
        <w:tc>
          <w:tcPr>
            <w:tcW w:w="0" w:type="auto"/>
            <w:hideMark/>
          </w:tcPr>
          <w:p w:rsidR="008A5685" w:rsidRPr="008A5685" w:rsidRDefault="008A5685" w:rsidP="008A5685">
            <w:r w:rsidRPr="008A5685">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2.4</w:t>
            </w:r>
          </w:p>
        </w:tc>
        <w:tc>
          <w:tcPr>
            <w:tcW w:w="0" w:type="auto"/>
            <w:hideMark/>
          </w:tcPr>
          <w:p w:rsidR="008A5685" w:rsidRPr="008A5685" w:rsidRDefault="008A5685" w:rsidP="008A5685">
            <w:r w:rsidRPr="008A5685">
              <w:t>Вокальная музыка: М.И. Глинка «Жаворонок»; "Школьный вальс" Исаака Дунаевского</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2.5</w:t>
            </w:r>
          </w:p>
        </w:tc>
        <w:tc>
          <w:tcPr>
            <w:tcW w:w="0" w:type="auto"/>
            <w:hideMark/>
          </w:tcPr>
          <w:p w:rsidR="008A5685" w:rsidRPr="008A5685" w:rsidRDefault="008A5685" w:rsidP="008A5685">
            <w:r w:rsidRPr="008A5685">
              <w:t>Программная музыка: А.К. Лядов «Кикимора», «Волшебное озеро»; М.П. Мусоргский. «Рассвет на Москве-реке» – вступление к опере «Хованщина»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2.6</w:t>
            </w:r>
          </w:p>
        </w:tc>
        <w:tc>
          <w:tcPr>
            <w:tcW w:w="0" w:type="auto"/>
            <w:hideMark/>
          </w:tcPr>
          <w:p w:rsidR="008A5685" w:rsidRPr="008A5685" w:rsidRDefault="008A5685" w:rsidP="008A5685">
            <w:r w:rsidRPr="008A5685">
              <w:t>Симфоническая музыка: П.И. Чайковский Симфония № 4, Финал; С.С. Прокофьев. Классическая симфония (№ 1) Первая часть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2.7</w:t>
            </w:r>
          </w:p>
        </w:tc>
        <w:tc>
          <w:tcPr>
            <w:tcW w:w="0" w:type="auto"/>
            <w:hideMark/>
          </w:tcPr>
          <w:p w:rsidR="008A5685" w:rsidRPr="008A5685" w:rsidRDefault="008A5685" w:rsidP="008A5685">
            <w:r w:rsidRPr="008A5685">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2.8</w:t>
            </w:r>
          </w:p>
        </w:tc>
        <w:tc>
          <w:tcPr>
            <w:tcW w:w="0" w:type="auto"/>
            <w:hideMark/>
          </w:tcPr>
          <w:p w:rsidR="008A5685" w:rsidRPr="008A5685" w:rsidRDefault="008A5685" w:rsidP="008A5685">
            <w:r w:rsidRPr="008A5685">
              <w:t>Инструментальная музыка: Р. Шуман «Грезы»; С.С. Прокофьев «Сказки старой бабушки»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8</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в жизни человека</w:t>
            </w:r>
          </w:p>
        </w:tc>
      </w:tr>
      <w:tr w:rsidR="008A5685" w:rsidRPr="008A5685" w:rsidTr="00A8398A">
        <w:trPr>
          <w:trHeight w:val="143"/>
          <w:tblCellSpacing w:w="15" w:type="dxa"/>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Главный музыкальный символ: Гимн России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3.2</w:t>
            </w:r>
          </w:p>
        </w:tc>
        <w:tc>
          <w:tcPr>
            <w:tcW w:w="0" w:type="auto"/>
            <w:hideMark/>
          </w:tcPr>
          <w:p w:rsidR="008A5685" w:rsidRPr="008A5685" w:rsidRDefault="008A5685" w:rsidP="008A5685">
            <w:r w:rsidRPr="008A5685">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ВАРИАТИВНАЯ ЧАСТЬ</w:t>
            </w:r>
          </w:p>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Музыка народов мира</w:t>
            </w:r>
          </w:p>
        </w:tc>
      </w:tr>
      <w:tr w:rsidR="008A5685" w:rsidRPr="008A5685" w:rsidTr="00A8398A">
        <w:trPr>
          <w:trHeight w:val="143"/>
          <w:tblCellSpacing w:w="15" w:type="dxa"/>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 xml:space="preserve">Диалог культур: М.И. Глинка Персидский хор из </w:t>
            </w:r>
            <w:r w:rsidRPr="008A5685">
              <w:lastRenderedPageBreak/>
              <w:t>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0" w:type="auto"/>
            <w:hideMark/>
          </w:tcPr>
          <w:p w:rsidR="008A5685" w:rsidRPr="008A5685" w:rsidRDefault="008A5685" w:rsidP="008A5685">
            <w:r w:rsidRPr="008A5685">
              <w:lastRenderedPageBreak/>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lastRenderedPageBreak/>
              <w:t>Итого по разделу</w:t>
            </w:r>
          </w:p>
        </w:tc>
        <w:tc>
          <w:tcPr>
            <w:tcW w:w="0" w:type="auto"/>
            <w:hideMark/>
          </w:tcPr>
          <w:p w:rsidR="008A5685" w:rsidRPr="008A5685" w:rsidRDefault="008A5685" w:rsidP="008A5685">
            <w:r w:rsidRPr="008A5685">
              <w:t>2</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Духовная музыка</w:t>
            </w:r>
          </w:p>
        </w:tc>
      </w:tr>
      <w:tr w:rsidR="008A5685" w:rsidRPr="008A5685" w:rsidTr="00A8398A">
        <w:trPr>
          <w:trHeight w:val="143"/>
          <w:tblCellSpacing w:w="15" w:type="dxa"/>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Инструментальная музыка в церкви: И.С. Бах Хоральная прелюдия фа-минор для органа, Токката и фуга ре минор для органа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2.3</w:t>
            </w:r>
          </w:p>
        </w:tc>
        <w:tc>
          <w:tcPr>
            <w:tcW w:w="0" w:type="auto"/>
            <w:hideMark/>
          </w:tcPr>
          <w:p w:rsidR="008A5685" w:rsidRPr="008A5685" w:rsidRDefault="008A5685" w:rsidP="008A5685">
            <w:r w:rsidRPr="008A5685">
              <w:t>Религиозные праздники: колядки «Добрый тебе вечер», «Небо и земля», Рождественские песни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3</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театра и кино</w:t>
            </w:r>
          </w:p>
        </w:tc>
      </w:tr>
      <w:tr w:rsidR="008A5685" w:rsidRPr="008A5685" w:rsidTr="00A8398A">
        <w:trPr>
          <w:trHeight w:val="143"/>
          <w:tblCellSpacing w:w="15" w:type="dxa"/>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3.2</w:t>
            </w:r>
          </w:p>
        </w:tc>
        <w:tc>
          <w:tcPr>
            <w:tcW w:w="0" w:type="auto"/>
            <w:hideMark/>
          </w:tcPr>
          <w:p w:rsidR="008A5685" w:rsidRPr="008A5685" w:rsidRDefault="008A5685" w:rsidP="008A5685">
            <w:r w:rsidRPr="008A5685">
              <w:t>Театр оперы и балета: отъезд Золушки на бал, Полночь из балета С.С. Прокофьева «Золушка»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Балет. Хореография – искусство танца: вальс, сцена примерки туфельки и финал из балета С.С. Прокофьева «Золушка»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3.5</w:t>
            </w:r>
          </w:p>
        </w:tc>
        <w:tc>
          <w:tcPr>
            <w:tcW w:w="0" w:type="auto"/>
            <w:hideMark/>
          </w:tcPr>
          <w:p w:rsidR="008A5685" w:rsidRPr="008A5685" w:rsidRDefault="008A5685" w:rsidP="008A5685">
            <w:r w:rsidRPr="008A5685">
              <w:t>Сюжет музыкального спектакля: сцена у Посада из оперы М.И. Глинки «Иван Сусанин»</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3.6</w:t>
            </w:r>
          </w:p>
        </w:tc>
        <w:tc>
          <w:tcPr>
            <w:tcW w:w="0" w:type="auto"/>
            <w:hideMark/>
          </w:tcPr>
          <w:p w:rsidR="008A5685" w:rsidRPr="008A5685" w:rsidRDefault="008A5685" w:rsidP="008A5685">
            <w:r w:rsidRPr="008A5685">
              <w:t>Оперетта, мюзикл: Ж. Оффенбах «Шествие царей» из оперетты «Прекрасная Елена»; Песня «До-Ре-Ми» из мюзикла Р. Роджерса «Звуки музыки»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8</w:t>
            </w:r>
          </w:p>
        </w:tc>
        <w:tc>
          <w:tcPr>
            <w:tcW w:w="0" w:type="auto"/>
            <w:gridSpan w:val="3"/>
            <w:hideMark/>
          </w:tcPr>
          <w:p w:rsidR="008A5685" w:rsidRPr="008A5685" w:rsidRDefault="008A5685" w:rsidP="008A5685"/>
        </w:tc>
      </w:tr>
      <w:tr w:rsidR="008A5685" w:rsidRPr="008A5685" w:rsidTr="00A8398A">
        <w:trPr>
          <w:trHeight w:val="143"/>
          <w:tblCellSpacing w:w="15" w:type="dxa"/>
        </w:trPr>
        <w:tc>
          <w:tcPr>
            <w:tcW w:w="0" w:type="auto"/>
            <w:gridSpan w:val="6"/>
            <w:hideMark/>
          </w:tcPr>
          <w:p w:rsidR="008A5685" w:rsidRPr="008A5685" w:rsidRDefault="008A5685" w:rsidP="008A5685">
            <w:r w:rsidRPr="008A5685">
              <w:rPr>
                <w:b/>
                <w:bCs/>
              </w:rPr>
              <w:t>Раздел 4.</w:t>
            </w:r>
            <w:r w:rsidRPr="008A5685">
              <w:t xml:space="preserve"> </w:t>
            </w:r>
            <w:r w:rsidRPr="008A5685">
              <w:rPr>
                <w:b/>
                <w:bCs/>
              </w:rPr>
              <w:t>Современная музыкальная культура</w:t>
            </w:r>
          </w:p>
        </w:tc>
      </w:tr>
      <w:tr w:rsidR="008A5685" w:rsidRPr="008A5685" w:rsidTr="00A8398A">
        <w:trPr>
          <w:trHeight w:val="143"/>
          <w:tblCellSpacing w:w="15" w:type="dxa"/>
        </w:trPr>
        <w:tc>
          <w:tcPr>
            <w:tcW w:w="0" w:type="auto"/>
            <w:hideMark/>
          </w:tcPr>
          <w:p w:rsidR="008A5685" w:rsidRPr="008A5685" w:rsidRDefault="008A5685" w:rsidP="008A5685">
            <w:r w:rsidRPr="008A5685">
              <w:t>4.1</w:t>
            </w:r>
          </w:p>
        </w:tc>
        <w:tc>
          <w:tcPr>
            <w:tcW w:w="0" w:type="auto"/>
            <w:hideMark/>
          </w:tcPr>
          <w:p w:rsidR="008A5685" w:rsidRPr="008A5685" w:rsidRDefault="008A5685" w:rsidP="008A5685">
            <w:r w:rsidRPr="008A5685">
              <w:t>Современные обработки классической музыки: Ф. Шопен Прелюдия ми-минор, Чардаш В. Монти в современной обработке</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43"/>
          <w:tblCellSpacing w:w="15" w:type="dxa"/>
        </w:trPr>
        <w:tc>
          <w:tcPr>
            <w:tcW w:w="0" w:type="auto"/>
            <w:hideMark/>
          </w:tcPr>
          <w:p w:rsidR="008A5685" w:rsidRPr="008A5685" w:rsidRDefault="008A5685" w:rsidP="008A5685">
            <w:r w:rsidRPr="008A5685">
              <w:t>4.2</w:t>
            </w:r>
          </w:p>
        </w:tc>
        <w:tc>
          <w:tcPr>
            <w:tcW w:w="0" w:type="auto"/>
            <w:hideMark/>
          </w:tcPr>
          <w:p w:rsidR="008A5685" w:rsidRPr="008A5685" w:rsidRDefault="008A5685" w:rsidP="008A5685">
            <w:r w:rsidRPr="008A5685">
              <w:t xml:space="preserve">Джаз: С. Джоплин регтайм «Артист эстрады». Б. </w:t>
            </w:r>
            <w:r w:rsidRPr="008A5685">
              <w:lastRenderedPageBreak/>
              <w:t>Тиэл «Как прекрасен мир!», Д. Херман «Hello Dolly» в исполнении Л. Армстронга</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808"/>
          <w:tblCellSpacing w:w="15" w:type="dxa"/>
        </w:trPr>
        <w:tc>
          <w:tcPr>
            <w:tcW w:w="0" w:type="auto"/>
            <w:hideMark/>
          </w:tcPr>
          <w:p w:rsidR="008A5685" w:rsidRPr="008A5685" w:rsidRDefault="008A5685" w:rsidP="008A5685">
            <w:r w:rsidRPr="008A5685">
              <w:lastRenderedPageBreak/>
              <w:t>4.3</w:t>
            </w:r>
          </w:p>
        </w:tc>
        <w:tc>
          <w:tcPr>
            <w:tcW w:w="0" w:type="auto"/>
            <w:hideMark/>
          </w:tcPr>
          <w:p w:rsidR="008A5685" w:rsidRPr="008A5685" w:rsidRDefault="008A5685" w:rsidP="008A5685">
            <w:r w:rsidRPr="008A5685">
              <w:t>Исполнители современной музыки: О.Газманов «Люси» в исполнении Р.Газманова (6 лет); И. Лиева, Э. Терская «Мама» в исполнении группы «Рирада»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1130"/>
          <w:tblCellSpacing w:w="15" w:type="dxa"/>
        </w:trPr>
        <w:tc>
          <w:tcPr>
            <w:tcW w:w="0" w:type="auto"/>
            <w:hideMark/>
          </w:tcPr>
          <w:p w:rsidR="008A5685" w:rsidRPr="008A5685" w:rsidRDefault="008A5685" w:rsidP="008A5685">
            <w:r w:rsidRPr="008A5685">
              <w:t>4.4</w:t>
            </w:r>
          </w:p>
        </w:tc>
        <w:tc>
          <w:tcPr>
            <w:tcW w:w="0" w:type="auto"/>
            <w:hideMark/>
          </w:tcPr>
          <w:p w:rsidR="008A5685" w:rsidRPr="008A5685" w:rsidRDefault="008A5685" w:rsidP="008A5685">
            <w:r w:rsidRPr="008A5685">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РЭШ</w:t>
            </w:r>
          </w:p>
        </w:tc>
      </w:tr>
      <w:tr w:rsidR="008A5685" w:rsidRPr="008A5685" w:rsidTr="00A8398A">
        <w:trPr>
          <w:trHeight w:val="509"/>
          <w:tblCellSpacing w:w="15" w:type="dxa"/>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0" w:type="auto"/>
            <w:gridSpan w:val="3"/>
            <w:hideMark/>
          </w:tcPr>
          <w:p w:rsidR="008A5685" w:rsidRPr="008A5685" w:rsidRDefault="008A5685" w:rsidP="008A5685"/>
        </w:tc>
      </w:tr>
      <w:tr w:rsidR="008A5685" w:rsidRPr="008A5685" w:rsidTr="00A8398A">
        <w:trPr>
          <w:trHeight w:val="509"/>
          <w:tblCellSpacing w:w="15" w:type="dxa"/>
        </w:trPr>
        <w:tc>
          <w:tcPr>
            <w:tcW w:w="0" w:type="auto"/>
            <w:gridSpan w:val="2"/>
            <w:hideMark/>
          </w:tcPr>
          <w:p w:rsidR="008A5685" w:rsidRPr="008A5685" w:rsidRDefault="008A5685" w:rsidP="008A5685">
            <w:r w:rsidRPr="008A5685">
              <w:t>ОБЩЕЕ КОЛИЧЕСТВО ЧАСОВ ПО ПРОГРАММЕ</w:t>
            </w:r>
          </w:p>
        </w:tc>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tc>
      </w:tr>
    </w:tbl>
    <w:p w:rsidR="008A5685" w:rsidRPr="008A5685" w:rsidRDefault="008A5685" w:rsidP="008A5685">
      <w:pPr>
        <w:spacing w:line="360" w:lineRule="auto"/>
        <w:ind w:left="1842" w:right="268"/>
        <w:jc w:val="both"/>
        <w:rPr>
          <w:b/>
          <w:sz w:val="24"/>
          <w:szCs w:val="24"/>
        </w:rPr>
      </w:pPr>
    </w:p>
    <w:p w:rsidR="008A5685" w:rsidRPr="008A5685" w:rsidRDefault="008A5685" w:rsidP="008A5685">
      <w:pPr>
        <w:spacing w:line="360" w:lineRule="auto"/>
        <w:ind w:left="1842" w:right="268"/>
        <w:jc w:val="both"/>
        <w:rPr>
          <w:b/>
          <w:sz w:val="24"/>
          <w:szCs w:val="24"/>
        </w:rPr>
      </w:pPr>
      <w:r w:rsidRPr="008A5685">
        <w:rPr>
          <w:b/>
          <w:sz w:val="24"/>
          <w:szCs w:val="24"/>
        </w:rPr>
        <w:t>3 класс</w:t>
      </w:r>
    </w:p>
    <w:tbl>
      <w:tblPr>
        <w:tblW w:w="1128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
        <w:gridCol w:w="4559"/>
        <w:gridCol w:w="623"/>
        <w:gridCol w:w="1418"/>
        <w:gridCol w:w="1470"/>
        <w:gridCol w:w="2798"/>
      </w:tblGrid>
      <w:tr w:rsidR="008A5685" w:rsidRPr="008A5685" w:rsidTr="00A8398A">
        <w:trPr>
          <w:trHeight w:val="143"/>
          <w:tblHeader/>
          <w:tblCellSpacing w:w="15" w:type="dxa"/>
          <w:jc w:val="center"/>
        </w:trPr>
        <w:tc>
          <w:tcPr>
            <w:tcW w:w="0" w:type="auto"/>
            <w:vMerge w:val="restart"/>
            <w:hideMark/>
          </w:tcPr>
          <w:p w:rsidR="008A5685" w:rsidRPr="008A5685" w:rsidRDefault="008A5685" w:rsidP="008A5685">
            <w:r w:rsidRPr="008A5685">
              <w:t>№ п/п</w:t>
            </w:r>
          </w:p>
        </w:tc>
        <w:tc>
          <w:tcPr>
            <w:tcW w:w="0" w:type="auto"/>
            <w:vMerge w:val="restart"/>
            <w:hideMark/>
          </w:tcPr>
          <w:p w:rsidR="008A5685" w:rsidRPr="008A5685" w:rsidRDefault="008A5685" w:rsidP="008A5685">
            <w:r w:rsidRPr="008A5685">
              <w:t>Наименование разделов и тем программы</w:t>
            </w:r>
          </w:p>
        </w:tc>
        <w:tc>
          <w:tcPr>
            <w:tcW w:w="0" w:type="auto"/>
            <w:gridSpan w:val="3"/>
            <w:hideMark/>
          </w:tcPr>
          <w:p w:rsidR="008A5685" w:rsidRPr="008A5685" w:rsidRDefault="008A5685" w:rsidP="008A5685">
            <w:r w:rsidRPr="008A5685">
              <w:t>Количество часов</w:t>
            </w:r>
          </w:p>
        </w:tc>
        <w:tc>
          <w:tcPr>
            <w:tcW w:w="0" w:type="auto"/>
            <w:vMerge w:val="restart"/>
            <w:hideMark/>
          </w:tcPr>
          <w:p w:rsidR="008A5685" w:rsidRPr="008A5685" w:rsidRDefault="008A5685" w:rsidP="008A5685">
            <w:r w:rsidRPr="008A5685">
              <w:t>Электронные (цифровые) образовательные ресурсы</w:t>
            </w:r>
          </w:p>
        </w:tc>
      </w:tr>
      <w:tr w:rsidR="008A5685" w:rsidRPr="008A5685" w:rsidTr="00A8398A">
        <w:trPr>
          <w:trHeight w:val="143"/>
          <w:tblHeader/>
          <w:tblCellSpacing w:w="15" w:type="dxa"/>
          <w:jc w:val="center"/>
        </w:trPr>
        <w:tc>
          <w:tcPr>
            <w:tcW w:w="0" w:type="auto"/>
            <w:vMerge/>
            <w:vAlign w:val="center"/>
            <w:hideMark/>
          </w:tcPr>
          <w:p w:rsidR="008A5685" w:rsidRPr="008A5685" w:rsidRDefault="008A5685" w:rsidP="008A5685"/>
        </w:tc>
        <w:tc>
          <w:tcPr>
            <w:tcW w:w="0" w:type="auto"/>
            <w:vMerge/>
            <w:vAlign w:val="center"/>
            <w:hideMark/>
          </w:tcPr>
          <w:p w:rsidR="008A5685" w:rsidRPr="008A5685" w:rsidRDefault="008A5685" w:rsidP="008A5685"/>
        </w:tc>
        <w:tc>
          <w:tcPr>
            <w:tcW w:w="0" w:type="auto"/>
            <w:hideMark/>
          </w:tcPr>
          <w:p w:rsidR="008A5685" w:rsidRPr="008A5685" w:rsidRDefault="008A5685" w:rsidP="008A5685">
            <w:r w:rsidRPr="008A5685">
              <w:t>Всего</w:t>
            </w:r>
          </w:p>
        </w:tc>
        <w:tc>
          <w:tcPr>
            <w:tcW w:w="0" w:type="auto"/>
            <w:hideMark/>
          </w:tcPr>
          <w:p w:rsidR="008A5685" w:rsidRPr="008A5685" w:rsidRDefault="008A5685" w:rsidP="008A5685">
            <w:r w:rsidRPr="008A5685">
              <w:t>Контрольные работы</w:t>
            </w:r>
          </w:p>
        </w:tc>
        <w:tc>
          <w:tcPr>
            <w:tcW w:w="0" w:type="auto"/>
            <w:hideMark/>
          </w:tcPr>
          <w:p w:rsidR="008A5685" w:rsidRPr="008A5685" w:rsidRDefault="008A5685" w:rsidP="008A5685">
            <w:r w:rsidRPr="008A5685">
              <w:t>Практические работы</w:t>
            </w:r>
          </w:p>
        </w:tc>
        <w:tc>
          <w:tcPr>
            <w:tcW w:w="0" w:type="auto"/>
            <w:vMerge/>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ИНВАРИАНТНАЯ ЧАСТЬ</w:t>
            </w:r>
          </w:p>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Народная музыка России</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Край, в котором ты живёшь: русская народная песня «Степь, да степь кругом»; «Рондо на русские темы»; Е.П.Крылатов «Крылатые качели»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48"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49"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1.3</w:t>
            </w:r>
          </w:p>
        </w:tc>
        <w:tc>
          <w:tcPr>
            <w:tcW w:w="0" w:type="auto"/>
            <w:hideMark/>
          </w:tcPr>
          <w:p w:rsidR="008A5685" w:rsidRPr="008A5685" w:rsidRDefault="008A5685" w:rsidP="008A5685">
            <w:r w:rsidRPr="008A5685">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0"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1.4</w:t>
            </w:r>
          </w:p>
        </w:tc>
        <w:tc>
          <w:tcPr>
            <w:tcW w:w="0" w:type="auto"/>
            <w:hideMark/>
          </w:tcPr>
          <w:p w:rsidR="008A5685" w:rsidRPr="008A5685" w:rsidRDefault="008A5685" w:rsidP="008A5685">
            <w:r w:rsidRPr="008A5685">
              <w:t>Жанры музыкального фольклора: русские народные песни «Ах ты, степь», «Я на горку шла»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1"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1.5</w:t>
            </w:r>
          </w:p>
        </w:tc>
        <w:tc>
          <w:tcPr>
            <w:tcW w:w="0" w:type="auto"/>
            <w:hideMark/>
          </w:tcPr>
          <w:p w:rsidR="008A5685" w:rsidRPr="008A5685" w:rsidRDefault="008A5685" w:rsidP="008A5685">
            <w:r w:rsidRPr="008A5685">
              <w:t>Фольклор народов России: «Апипа», татарская народная песня; «Сказочка», марийская народная песня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2"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1.6</w:t>
            </w:r>
          </w:p>
        </w:tc>
        <w:tc>
          <w:tcPr>
            <w:tcW w:w="0" w:type="auto"/>
            <w:hideMark/>
          </w:tcPr>
          <w:p w:rsidR="008A5685" w:rsidRPr="008A5685" w:rsidRDefault="008A5685" w:rsidP="008A5685">
            <w:r w:rsidRPr="008A5685">
              <w:t>Фольклор в творчестве профессиональных музыкантов: А.Эшпай «Песни горных и луговых мари»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3"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lastRenderedPageBreak/>
              <w:t>Итого по разделу</w:t>
            </w:r>
          </w:p>
        </w:tc>
        <w:tc>
          <w:tcPr>
            <w:tcW w:w="0" w:type="auto"/>
            <w:hideMark/>
          </w:tcPr>
          <w:p w:rsidR="008A5685" w:rsidRPr="008A5685" w:rsidRDefault="008A5685" w:rsidP="008A5685">
            <w:r w:rsidRPr="008A5685">
              <w:t>6</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Классическая музыка</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4"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5"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2.3</w:t>
            </w:r>
          </w:p>
        </w:tc>
        <w:tc>
          <w:tcPr>
            <w:tcW w:w="0" w:type="auto"/>
            <w:hideMark/>
          </w:tcPr>
          <w:p w:rsidR="008A5685" w:rsidRPr="008A5685" w:rsidRDefault="008A5685" w:rsidP="008A5685">
            <w:r w:rsidRPr="008A5685">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6"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2.4</w:t>
            </w:r>
          </w:p>
        </w:tc>
        <w:tc>
          <w:tcPr>
            <w:tcW w:w="0" w:type="auto"/>
            <w:hideMark/>
          </w:tcPr>
          <w:p w:rsidR="008A5685" w:rsidRPr="008A5685" w:rsidRDefault="008A5685" w:rsidP="008A5685">
            <w:r w:rsidRPr="008A5685">
              <w:t>Вокальная музыка: «Детская» — вокальный цикл М.П. Мусоргского; С.С. Прокофьев «Вставайте, люди русские!» из кантаты «Александр Невский»</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7"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2.5</w:t>
            </w:r>
          </w:p>
        </w:tc>
        <w:tc>
          <w:tcPr>
            <w:tcW w:w="0" w:type="auto"/>
            <w:hideMark/>
          </w:tcPr>
          <w:p w:rsidR="008A5685" w:rsidRPr="008A5685" w:rsidRDefault="008A5685" w:rsidP="008A5685">
            <w:r w:rsidRPr="008A5685">
              <w:t>Инструментальная музыка: «Тюильрийский сад», фортепианный цикл «Картинки с выставки» М.П. Мусоргского</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8"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2.6</w:t>
            </w:r>
          </w:p>
        </w:tc>
        <w:tc>
          <w:tcPr>
            <w:tcW w:w="0" w:type="auto"/>
            <w:hideMark/>
          </w:tcPr>
          <w:p w:rsidR="008A5685" w:rsidRPr="008A5685" w:rsidRDefault="008A5685" w:rsidP="008A5685">
            <w:r w:rsidRPr="008A5685">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59"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2.7</w:t>
            </w:r>
          </w:p>
        </w:tc>
        <w:tc>
          <w:tcPr>
            <w:tcW w:w="0" w:type="auto"/>
            <w:hideMark/>
          </w:tcPr>
          <w:p w:rsidR="008A5685" w:rsidRPr="008A5685" w:rsidRDefault="008A5685" w:rsidP="008A5685">
            <w:r w:rsidRPr="008A5685">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0"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2.8</w:t>
            </w:r>
          </w:p>
        </w:tc>
        <w:tc>
          <w:tcPr>
            <w:tcW w:w="0" w:type="auto"/>
            <w:hideMark/>
          </w:tcPr>
          <w:p w:rsidR="008A5685" w:rsidRPr="008A5685" w:rsidRDefault="008A5685" w:rsidP="008A5685">
            <w:r w:rsidRPr="008A5685">
              <w:t>Мастерство исполнителя: песня Баяна из оперы М.И. Глинки «Руслан и Людмила», песни гусляра Садко в опере-былине «Садко» Н.А. Римского-Корсакова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1"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8</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в жизни человека</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2"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lastRenderedPageBreak/>
              <w:t>3.2</w:t>
            </w:r>
          </w:p>
        </w:tc>
        <w:tc>
          <w:tcPr>
            <w:tcW w:w="0" w:type="auto"/>
            <w:hideMark/>
          </w:tcPr>
          <w:p w:rsidR="008A5685" w:rsidRPr="008A5685" w:rsidRDefault="008A5685" w:rsidP="008A5685">
            <w:r w:rsidRPr="008A5685">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3"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Музыка на войне, музыка о войне: песни Великой Отечественной войны – песни Великой Победы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4"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3</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ВАРИАТИВНАЯ ЧАСТЬ</w:t>
            </w:r>
          </w:p>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Музыка народов мира</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5"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6"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1.3</w:t>
            </w:r>
          </w:p>
        </w:tc>
        <w:tc>
          <w:tcPr>
            <w:tcW w:w="0" w:type="auto"/>
            <w:hideMark/>
          </w:tcPr>
          <w:p w:rsidR="008A5685" w:rsidRPr="008A5685" w:rsidRDefault="008A5685" w:rsidP="008A5685">
            <w:r w:rsidRPr="008A5685">
              <w:t>Русские музыкальные цитаты в творчестве зарубежных композиторов: П. Сарасате «Москвичка». И.Штраус «Русский марш»</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7"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Духовная музыка</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Религиозные праздники: вербное воскресенье: «Вербочки» русского поэта А. Блока. Выучи и спой песни А. Гречанинова и Р. Глиэра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8"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Троица: летние народные обрядовые песни, детские песни о березках («Березонька кудрявая» и др.)</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69"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театра и кино</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0"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3.2</w:t>
            </w:r>
          </w:p>
        </w:tc>
        <w:tc>
          <w:tcPr>
            <w:tcW w:w="0" w:type="auto"/>
            <w:hideMark/>
          </w:tcPr>
          <w:p w:rsidR="008A5685" w:rsidRPr="008A5685" w:rsidRDefault="008A5685" w:rsidP="008A5685">
            <w:r w:rsidRPr="008A5685">
              <w:t>Сюжет музыкального спектакля: мюзиклы «Семеро козлят на новый лад» А. Рыбникова, «Звуки музыки» Р. Роджерса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1"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 xml:space="preserve">Кто создаёт музыкальный спектакль: В. </w:t>
            </w:r>
            <w:r w:rsidRPr="008A5685">
              <w:lastRenderedPageBreak/>
              <w:t>Моцарт опера «Волшебная флейта» (фрагменты)</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2" w:history="1">
              <w:r w:rsidRPr="008A5685">
                <w:rPr>
                  <w:color w:val="0000FF"/>
                  <w:u w:val="single"/>
                </w:rPr>
                <w:t>https://m.edsoo.ru/7f411bf8</w:t>
              </w:r>
            </w:hyperlink>
          </w:p>
        </w:tc>
      </w:tr>
      <w:tr w:rsidR="008A5685" w:rsidRPr="008A5685" w:rsidTr="00A8398A">
        <w:trPr>
          <w:trHeight w:val="143"/>
          <w:tblCellSpacing w:w="15" w:type="dxa"/>
          <w:jc w:val="center"/>
        </w:trPr>
        <w:tc>
          <w:tcPr>
            <w:tcW w:w="0" w:type="auto"/>
            <w:gridSpan w:val="2"/>
            <w:hideMark/>
          </w:tcPr>
          <w:p w:rsidR="008A5685" w:rsidRPr="008A5685" w:rsidRDefault="008A5685" w:rsidP="008A5685">
            <w:r w:rsidRPr="008A5685">
              <w:lastRenderedPageBreak/>
              <w:t>Итого по разделу</w:t>
            </w:r>
          </w:p>
        </w:tc>
        <w:tc>
          <w:tcPr>
            <w:tcW w:w="0" w:type="auto"/>
            <w:hideMark/>
          </w:tcPr>
          <w:p w:rsidR="008A5685" w:rsidRPr="008A5685" w:rsidRDefault="008A5685" w:rsidP="008A5685">
            <w:r w:rsidRPr="008A5685">
              <w:t>5</w:t>
            </w:r>
          </w:p>
        </w:tc>
        <w:tc>
          <w:tcPr>
            <w:tcW w:w="0" w:type="auto"/>
            <w:gridSpan w:val="3"/>
            <w:hideMark/>
          </w:tcPr>
          <w:p w:rsidR="008A5685" w:rsidRPr="008A5685" w:rsidRDefault="008A5685" w:rsidP="008A5685"/>
        </w:tc>
      </w:tr>
      <w:tr w:rsidR="008A5685" w:rsidRPr="008A5685" w:rsidTr="00A8398A">
        <w:trPr>
          <w:trHeight w:val="143"/>
          <w:tblCellSpacing w:w="15" w:type="dxa"/>
          <w:jc w:val="center"/>
        </w:trPr>
        <w:tc>
          <w:tcPr>
            <w:tcW w:w="0" w:type="auto"/>
            <w:gridSpan w:val="6"/>
            <w:hideMark/>
          </w:tcPr>
          <w:p w:rsidR="008A5685" w:rsidRPr="008A5685" w:rsidRDefault="008A5685" w:rsidP="008A5685">
            <w:r w:rsidRPr="008A5685">
              <w:rPr>
                <w:b/>
                <w:bCs/>
              </w:rPr>
              <w:t>Раздел 4.</w:t>
            </w:r>
            <w:r w:rsidRPr="008A5685">
              <w:t xml:space="preserve"> </w:t>
            </w:r>
            <w:r w:rsidRPr="008A5685">
              <w:rPr>
                <w:b/>
                <w:bCs/>
              </w:rPr>
              <w:t>Современная музыкальная культура</w:t>
            </w:r>
          </w:p>
        </w:tc>
      </w:tr>
      <w:tr w:rsidR="008A5685" w:rsidRPr="008A5685" w:rsidTr="00A8398A">
        <w:trPr>
          <w:trHeight w:val="143"/>
          <w:tblCellSpacing w:w="15" w:type="dxa"/>
          <w:jc w:val="center"/>
        </w:trPr>
        <w:tc>
          <w:tcPr>
            <w:tcW w:w="0" w:type="auto"/>
            <w:hideMark/>
          </w:tcPr>
          <w:p w:rsidR="008A5685" w:rsidRPr="008A5685" w:rsidRDefault="008A5685" w:rsidP="008A5685">
            <w:r w:rsidRPr="008A5685">
              <w:t>4.1</w:t>
            </w:r>
          </w:p>
        </w:tc>
        <w:tc>
          <w:tcPr>
            <w:tcW w:w="0" w:type="auto"/>
            <w:hideMark/>
          </w:tcPr>
          <w:p w:rsidR="008A5685" w:rsidRPr="008A5685" w:rsidRDefault="008A5685" w:rsidP="008A5685">
            <w:r w:rsidRPr="008A5685">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3" w:history="1">
              <w:r w:rsidRPr="008A5685">
                <w:rPr>
                  <w:color w:val="0000FF"/>
                  <w:u w:val="single"/>
                </w:rPr>
                <w:t>https://m.edsoo.ru/7f411bf8</w:t>
              </w:r>
            </w:hyperlink>
          </w:p>
        </w:tc>
      </w:tr>
      <w:tr w:rsidR="008A5685" w:rsidRPr="008A5685" w:rsidTr="00A8398A">
        <w:trPr>
          <w:trHeight w:val="811"/>
          <w:tblCellSpacing w:w="15" w:type="dxa"/>
          <w:jc w:val="center"/>
        </w:trPr>
        <w:tc>
          <w:tcPr>
            <w:tcW w:w="0" w:type="auto"/>
            <w:hideMark/>
          </w:tcPr>
          <w:p w:rsidR="008A5685" w:rsidRPr="008A5685" w:rsidRDefault="008A5685" w:rsidP="008A5685">
            <w:r w:rsidRPr="008A5685">
              <w:t>4.2</w:t>
            </w:r>
          </w:p>
        </w:tc>
        <w:tc>
          <w:tcPr>
            <w:tcW w:w="0" w:type="auto"/>
            <w:hideMark/>
          </w:tcPr>
          <w:p w:rsidR="008A5685" w:rsidRPr="008A5685" w:rsidRDefault="008A5685" w:rsidP="008A5685">
            <w:r w:rsidRPr="008A5685">
              <w:t>Особенности джаза: «Колыбельная» из оперы Дж. Гершвина «Порги и Бесс»</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4" w:history="1">
              <w:r w:rsidRPr="008A5685">
                <w:rPr>
                  <w:color w:val="0000FF"/>
                  <w:u w:val="single"/>
                </w:rPr>
                <w:t>https://m.edsoo.ru/7f411bf8</w:t>
              </w:r>
            </w:hyperlink>
          </w:p>
        </w:tc>
      </w:tr>
      <w:tr w:rsidR="008A5685" w:rsidRPr="008A5685" w:rsidTr="00A8398A">
        <w:trPr>
          <w:trHeight w:val="823"/>
          <w:tblCellSpacing w:w="15" w:type="dxa"/>
          <w:jc w:val="center"/>
        </w:trPr>
        <w:tc>
          <w:tcPr>
            <w:tcW w:w="0" w:type="auto"/>
            <w:hideMark/>
          </w:tcPr>
          <w:p w:rsidR="008A5685" w:rsidRPr="008A5685" w:rsidRDefault="008A5685" w:rsidP="008A5685">
            <w:r w:rsidRPr="008A5685">
              <w:t>4.3</w:t>
            </w:r>
          </w:p>
        </w:tc>
        <w:tc>
          <w:tcPr>
            <w:tcW w:w="0" w:type="auto"/>
            <w:hideMark/>
          </w:tcPr>
          <w:p w:rsidR="008A5685" w:rsidRPr="008A5685" w:rsidRDefault="008A5685" w:rsidP="008A5685">
            <w:r w:rsidRPr="008A5685">
              <w:t>Электронные музыкальные инструменты: Э.Артемьев «Поход» из к/ф «Сибириада», «Слушая Баха» из к/ф «Солярис»</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5" w:history="1">
              <w:r w:rsidRPr="008A5685">
                <w:rPr>
                  <w:color w:val="0000FF"/>
                  <w:u w:val="single"/>
                </w:rPr>
                <w:t>https://m.edsoo.ru/7f411bf8</w:t>
              </w:r>
            </w:hyperlink>
          </w:p>
        </w:tc>
      </w:tr>
      <w:tr w:rsidR="008A5685" w:rsidRPr="008A5685" w:rsidTr="00A8398A">
        <w:trPr>
          <w:trHeight w:val="511"/>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0" w:type="auto"/>
            <w:gridSpan w:val="3"/>
            <w:hideMark/>
          </w:tcPr>
          <w:p w:rsidR="008A5685" w:rsidRPr="008A5685" w:rsidRDefault="008A5685" w:rsidP="008A5685"/>
        </w:tc>
      </w:tr>
      <w:tr w:rsidR="008A5685" w:rsidRPr="008A5685" w:rsidTr="00A8398A">
        <w:trPr>
          <w:trHeight w:val="511"/>
          <w:tblCellSpacing w:w="15" w:type="dxa"/>
          <w:jc w:val="center"/>
        </w:trPr>
        <w:tc>
          <w:tcPr>
            <w:tcW w:w="0" w:type="auto"/>
            <w:gridSpan w:val="6"/>
            <w:hideMark/>
          </w:tcPr>
          <w:p w:rsidR="008A5685" w:rsidRPr="008A5685" w:rsidRDefault="008A5685" w:rsidP="008A5685">
            <w:r w:rsidRPr="008A5685">
              <w:rPr>
                <w:b/>
                <w:bCs/>
              </w:rPr>
              <w:t>Раздел 5.</w:t>
            </w:r>
            <w:r w:rsidRPr="008A5685">
              <w:t xml:space="preserve"> </w:t>
            </w:r>
            <w:r w:rsidRPr="008A5685">
              <w:rPr>
                <w:b/>
                <w:bCs/>
              </w:rPr>
              <w:t>Музыкальная грамота</w:t>
            </w:r>
          </w:p>
        </w:tc>
      </w:tr>
      <w:tr w:rsidR="008A5685" w:rsidRPr="008A5685" w:rsidTr="00A8398A">
        <w:trPr>
          <w:trHeight w:val="823"/>
          <w:tblCellSpacing w:w="15" w:type="dxa"/>
          <w:jc w:val="center"/>
        </w:trPr>
        <w:tc>
          <w:tcPr>
            <w:tcW w:w="0" w:type="auto"/>
            <w:hideMark/>
          </w:tcPr>
          <w:p w:rsidR="008A5685" w:rsidRPr="008A5685" w:rsidRDefault="008A5685" w:rsidP="008A5685">
            <w:r w:rsidRPr="008A5685">
              <w:t>5.1</w:t>
            </w:r>
          </w:p>
        </w:tc>
        <w:tc>
          <w:tcPr>
            <w:tcW w:w="0" w:type="auto"/>
            <w:hideMark/>
          </w:tcPr>
          <w:p w:rsidR="008A5685" w:rsidRPr="008A5685" w:rsidRDefault="008A5685" w:rsidP="008A5685">
            <w:r w:rsidRPr="008A5685">
              <w:t>Интонация: К. Сен-Санс пьесы из сюиты «Карнавал животных»: «Королевский марш льва», «Аквариум», «Лебедь» и др.</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6" w:history="1">
              <w:r w:rsidRPr="008A5685">
                <w:rPr>
                  <w:color w:val="0000FF"/>
                  <w:u w:val="single"/>
                </w:rPr>
                <w:t>https://m.edsoo.ru/7f411bf8</w:t>
              </w:r>
            </w:hyperlink>
          </w:p>
        </w:tc>
      </w:tr>
      <w:tr w:rsidR="008A5685" w:rsidRPr="008A5685" w:rsidTr="00A8398A">
        <w:trPr>
          <w:trHeight w:val="811"/>
          <w:tblCellSpacing w:w="15" w:type="dxa"/>
          <w:jc w:val="center"/>
        </w:trPr>
        <w:tc>
          <w:tcPr>
            <w:tcW w:w="0" w:type="auto"/>
            <w:hideMark/>
          </w:tcPr>
          <w:p w:rsidR="008A5685" w:rsidRPr="008A5685" w:rsidRDefault="008A5685" w:rsidP="008A5685">
            <w:r w:rsidRPr="008A5685">
              <w:t>5.2</w:t>
            </w:r>
          </w:p>
        </w:tc>
        <w:tc>
          <w:tcPr>
            <w:tcW w:w="0" w:type="auto"/>
            <w:hideMark/>
          </w:tcPr>
          <w:p w:rsidR="008A5685" w:rsidRPr="008A5685" w:rsidRDefault="008A5685" w:rsidP="008A5685">
            <w:r w:rsidRPr="008A5685">
              <w:t>Ритм: И. Штраус-отец Радецки-марш, И. Штраус-сын Полька-пиццикато, вальс «На прекрасном голубом Дунае» (фрагменты)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7" w:history="1">
              <w:r w:rsidRPr="008A5685">
                <w:rPr>
                  <w:color w:val="0000FF"/>
                  <w:u w:val="single"/>
                </w:rPr>
                <w:t>https://m.edsoo.ru/7f411bf8</w:t>
              </w:r>
            </w:hyperlink>
          </w:p>
        </w:tc>
      </w:tr>
      <w:tr w:rsidR="008A5685" w:rsidRPr="008A5685" w:rsidTr="00A8398A">
        <w:trPr>
          <w:trHeight w:val="511"/>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0" w:type="auto"/>
            <w:gridSpan w:val="3"/>
            <w:hideMark/>
          </w:tcPr>
          <w:p w:rsidR="008A5685" w:rsidRPr="008A5685" w:rsidRDefault="008A5685" w:rsidP="008A5685"/>
        </w:tc>
      </w:tr>
      <w:tr w:rsidR="008A5685" w:rsidRPr="008A5685" w:rsidTr="00A8398A">
        <w:trPr>
          <w:trHeight w:val="511"/>
          <w:tblCellSpacing w:w="15" w:type="dxa"/>
          <w:jc w:val="center"/>
        </w:trPr>
        <w:tc>
          <w:tcPr>
            <w:tcW w:w="0" w:type="auto"/>
            <w:gridSpan w:val="2"/>
            <w:hideMark/>
          </w:tcPr>
          <w:p w:rsidR="008A5685" w:rsidRPr="008A5685" w:rsidRDefault="008A5685" w:rsidP="008A5685">
            <w:r w:rsidRPr="008A5685">
              <w:t>ОБЩЕЕ КОЛИЧЕСТВО ЧАСОВ ПО ПРОГРАММЕ</w:t>
            </w:r>
          </w:p>
        </w:tc>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tc>
      </w:tr>
    </w:tbl>
    <w:p w:rsidR="008A5685" w:rsidRPr="008A5685" w:rsidRDefault="008A5685" w:rsidP="008A5685">
      <w:pPr>
        <w:spacing w:line="360" w:lineRule="auto"/>
        <w:ind w:left="1842" w:right="268"/>
        <w:jc w:val="both"/>
        <w:rPr>
          <w:b/>
          <w:sz w:val="24"/>
          <w:szCs w:val="24"/>
        </w:rPr>
      </w:pPr>
    </w:p>
    <w:p w:rsidR="008A5685" w:rsidRPr="008A5685" w:rsidRDefault="008A5685" w:rsidP="00981FB7">
      <w:pPr>
        <w:numPr>
          <w:ilvl w:val="0"/>
          <w:numId w:val="81"/>
        </w:numPr>
        <w:spacing w:line="360" w:lineRule="auto"/>
        <w:ind w:right="268"/>
        <w:jc w:val="both"/>
        <w:rPr>
          <w:b/>
          <w:sz w:val="24"/>
          <w:szCs w:val="24"/>
        </w:rPr>
      </w:pPr>
      <w:r w:rsidRPr="008A5685">
        <w:rPr>
          <w:b/>
          <w:sz w:val="24"/>
          <w:szCs w:val="24"/>
        </w:rPr>
        <w:t>класс</w:t>
      </w:r>
    </w:p>
    <w:tbl>
      <w:tblPr>
        <w:tblW w:w="1092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4"/>
        <w:gridCol w:w="4261"/>
        <w:gridCol w:w="623"/>
        <w:gridCol w:w="1404"/>
        <w:gridCol w:w="1456"/>
        <w:gridCol w:w="2763"/>
      </w:tblGrid>
      <w:tr w:rsidR="008A5685" w:rsidRPr="008A5685" w:rsidTr="00A8398A">
        <w:trPr>
          <w:trHeight w:val="138"/>
          <w:tblHeader/>
          <w:tblCellSpacing w:w="15" w:type="dxa"/>
          <w:jc w:val="center"/>
        </w:trPr>
        <w:tc>
          <w:tcPr>
            <w:tcW w:w="0" w:type="auto"/>
            <w:vMerge w:val="restart"/>
            <w:hideMark/>
          </w:tcPr>
          <w:p w:rsidR="008A5685" w:rsidRPr="008A5685" w:rsidRDefault="008A5685" w:rsidP="008A5685">
            <w:r w:rsidRPr="008A5685">
              <w:t>№ п/п</w:t>
            </w:r>
          </w:p>
        </w:tc>
        <w:tc>
          <w:tcPr>
            <w:tcW w:w="0" w:type="auto"/>
            <w:vMerge w:val="restart"/>
            <w:hideMark/>
          </w:tcPr>
          <w:p w:rsidR="008A5685" w:rsidRPr="008A5685" w:rsidRDefault="008A5685" w:rsidP="008A5685">
            <w:r w:rsidRPr="008A5685">
              <w:t>Наименование разделов и тем программы</w:t>
            </w:r>
          </w:p>
        </w:tc>
        <w:tc>
          <w:tcPr>
            <w:tcW w:w="0" w:type="auto"/>
            <w:gridSpan w:val="3"/>
            <w:hideMark/>
          </w:tcPr>
          <w:p w:rsidR="008A5685" w:rsidRPr="008A5685" w:rsidRDefault="008A5685" w:rsidP="008A5685">
            <w:r w:rsidRPr="008A5685">
              <w:t>Количество часов</w:t>
            </w:r>
          </w:p>
        </w:tc>
        <w:tc>
          <w:tcPr>
            <w:tcW w:w="0" w:type="auto"/>
            <w:vMerge w:val="restart"/>
            <w:hideMark/>
          </w:tcPr>
          <w:p w:rsidR="008A5685" w:rsidRPr="008A5685" w:rsidRDefault="008A5685" w:rsidP="008A5685">
            <w:r w:rsidRPr="008A5685">
              <w:t>Электронные (цифровые) образовательные ресурсы</w:t>
            </w:r>
          </w:p>
        </w:tc>
      </w:tr>
      <w:tr w:rsidR="008A5685" w:rsidRPr="008A5685" w:rsidTr="00A8398A">
        <w:trPr>
          <w:trHeight w:val="138"/>
          <w:tblHeader/>
          <w:tblCellSpacing w:w="15" w:type="dxa"/>
          <w:jc w:val="center"/>
        </w:trPr>
        <w:tc>
          <w:tcPr>
            <w:tcW w:w="0" w:type="auto"/>
            <w:vMerge/>
            <w:vAlign w:val="center"/>
            <w:hideMark/>
          </w:tcPr>
          <w:p w:rsidR="008A5685" w:rsidRPr="008A5685" w:rsidRDefault="008A5685" w:rsidP="008A5685"/>
        </w:tc>
        <w:tc>
          <w:tcPr>
            <w:tcW w:w="0" w:type="auto"/>
            <w:vMerge/>
            <w:vAlign w:val="center"/>
            <w:hideMark/>
          </w:tcPr>
          <w:p w:rsidR="008A5685" w:rsidRPr="008A5685" w:rsidRDefault="008A5685" w:rsidP="008A5685"/>
        </w:tc>
        <w:tc>
          <w:tcPr>
            <w:tcW w:w="0" w:type="auto"/>
            <w:hideMark/>
          </w:tcPr>
          <w:p w:rsidR="008A5685" w:rsidRPr="008A5685" w:rsidRDefault="008A5685" w:rsidP="008A5685">
            <w:r w:rsidRPr="008A5685">
              <w:t>Всего</w:t>
            </w:r>
          </w:p>
        </w:tc>
        <w:tc>
          <w:tcPr>
            <w:tcW w:w="0" w:type="auto"/>
            <w:hideMark/>
          </w:tcPr>
          <w:p w:rsidR="008A5685" w:rsidRPr="008A5685" w:rsidRDefault="008A5685" w:rsidP="008A5685">
            <w:r w:rsidRPr="008A5685">
              <w:t>Контрольные работы</w:t>
            </w:r>
          </w:p>
        </w:tc>
        <w:tc>
          <w:tcPr>
            <w:tcW w:w="0" w:type="auto"/>
            <w:hideMark/>
          </w:tcPr>
          <w:p w:rsidR="008A5685" w:rsidRPr="008A5685" w:rsidRDefault="008A5685" w:rsidP="008A5685">
            <w:r w:rsidRPr="008A5685">
              <w:t>Практические работы</w:t>
            </w:r>
          </w:p>
        </w:tc>
        <w:tc>
          <w:tcPr>
            <w:tcW w:w="0" w:type="auto"/>
            <w:vMerge/>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ИНВАРИАНТНАЯ ЧАСТЬ</w:t>
            </w:r>
          </w:p>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Народная музыка России</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8"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 xml:space="preserve">Первые артисты, народный театр: И.Ф. </w:t>
            </w:r>
            <w:r w:rsidRPr="008A5685">
              <w:lastRenderedPageBreak/>
              <w:t>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79"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lastRenderedPageBreak/>
              <w:t>1.3</w:t>
            </w:r>
          </w:p>
        </w:tc>
        <w:tc>
          <w:tcPr>
            <w:tcW w:w="0" w:type="auto"/>
            <w:hideMark/>
          </w:tcPr>
          <w:p w:rsidR="008A5685" w:rsidRPr="008A5685" w:rsidRDefault="008A5685" w:rsidP="008A5685">
            <w:r w:rsidRPr="008A5685">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0"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1.4</w:t>
            </w:r>
          </w:p>
        </w:tc>
        <w:tc>
          <w:tcPr>
            <w:tcW w:w="0" w:type="auto"/>
            <w:hideMark/>
          </w:tcPr>
          <w:p w:rsidR="008A5685" w:rsidRPr="008A5685" w:rsidRDefault="008A5685" w:rsidP="008A5685">
            <w:r w:rsidRPr="008A5685">
              <w:t>Жанры музыкального фольклора: русская народная песня «Выходили красны девицы»; «Вариации на Камаринскую»</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1"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1.5</w:t>
            </w:r>
          </w:p>
        </w:tc>
        <w:tc>
          <w:tcPr>
            <w:tcW w:w="0" w:type="auto"/>
            <w:hideMark/>
          </w:tcPr>
          <w:p w:rsidR="008A5685" w:rsidRPr="008A5685" w:rsidRDefault="008A5685" w:rsidP="008A5685">
            <w:r w:rsidRPr="008A5685">
              <w:t>Фольклор народов России: Якутские народные мелодии «Призыв весны», «Якутский танец»</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2"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1.6</w:t>
            </w:r>
          </w:p>
        </w:tc>
        <w:tc>
          <w:tcPr>
            <w:tcW w:w="0" w:type="auto"/>
            <w:hideMark/>
          </w:tcPr>
          <w:p w:rsidR="008A5685" w:rsidRPr="008A5685" w:rsidRDefault="008A5685" w:rsidP="008A5685">
            <w:r w:rsidRPr="008A5685">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3"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7</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Классическая музыка</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4"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2.2</w:t>
            </w:r>
          </w:p>
        </w:tc>
        <w:tc>
          <w:tcPr>
            <w:tcW w:w="0" w:type="auto"/>
            <w:hideMark/>
          </w:tcPr>
          <w:p w:rsidR="008A5685" w:rsidRPr="008A5685" w:rsidRDefault="008A5685" w:rsidP="008A5685">
            <w:r w:rsidRPr="008A5685">
              <w:t>Оркестр: И. Гайдн Анданте из симфонии № 94; Л. ван Бетховен Маршевая тема из финала Пятой симфонии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5"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2.3</w:t>
            </w:r>
          </w:p>
        </w:tc>
        <w:tc>
          <w:tcPr>
            <w:tcW w:w="0" w:type="auto"/>
            <w:hideMark/>
          </w:tcPr>
          <w:p w:rsidR="008A5685" w:rsidRPr="008A5685" w:rsidRDefault="008A5685" w:rsidP="008A5685">
            <w:r w:rsidRPr="008A5685">
              <w:t>Вокальная музыка: С.С. Прокофьев, стихи А. Барто «Болтунья»; М.И. Глинка, стихи Н. Кукольника «Попутная песня»</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6"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2.4</w:t>
            </w:r>
          </w:p>
        </w:tc>
        <w:tc>
          <w:tcPr>
            <w:tcW w:w="0" w:type="auto"/>
            <w:hideMark/>
          </w:tcPr>
          <w:p w:rsidR="008A5685" w:rsidRPr="008A5685" w:rsidRDefault="008A5685" w:rsidP="008A5685">
            <w:r w:rsidRPr="008A5685">
              <w:t>Инструментальная музыка: П.И. Чайковский «Мама», «Игра в лошадки» из Детского альбома, С.С. Прокофьев «Раскаяние» из Детской музыки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7"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2.5</w:t>
            </w:r>
          </w:p>
        </w:tc>
        <w:tc>
          <w:tcPr>
            <w:tcW w:w="0" w:type="auto"/>
            <w:hideMark/>
          </w:tcPr>
          <w:p w:rsidR="008A5685" w:rsidRPr="008A5685" w:rsidRDefault="008A5685" w:rsidP="008A5685">
            <w:r w:rsidRPr="008A5685">
              <w:t>Программная музыка: Н.А. Римский-Корсаков Симфоническая сюита «Шехеразада» (фрагменты)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8"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2.6</w:t>
            </w:r>
          </w:p>
        </w:tc>
        <w:tc>
          <w:tcPr>
            <w:tcW w:w="0" w:type="auto"/>
            <w:hideMark/>
          </w:tcPr>
          <w:p w:rsidR="008A5685" w:rsidRPr="008A5685" w:rsidRDefault="008A5685" w:rsidP="008A5685">
            <w:r w:rsidRPr="008A5685">
              <w:t xml:space="preserve">Симфоническая музыка: М.И. Глинка. «Арагонская хота», П. Чайковский Скерцо </w:t>
            </w:r>
            <w:r w:rsidRPr="008A5685">
              <w:lastRenderedPageBreak/>
              <w:t>из 4-й симфонии</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89"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lastRenderedPageBreak/>
              <w:t>2.7</w:t>
            </w:r>
          </w:p>
        </w:tc>
        <w:tc>
          <w:tcPr>
            <w:tcW w:w="0" w:type="auto"/>
            <w:hideMark/>
          </w:tcPr>
          <w:p w:rsidR="008A5685" w:rsidRPr="008A5685" w:rsidRDefault="008A5685" w:rsidP="008A5685">
            <w:r w:rsidRPr="008A5685">
              <w:t>Русские композиторы-классики: П.И. Чайковский «Танец феи Драже», «Вальс цветов» из балета «Щелкунчик»</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0"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2.8</w:t>
            </w:r>
          </w:p>
        </w:tc>
        <w:tc>
          <w:tcPr>
            <w:tcW w:w="0" w:type="auto"/>
            <w:hideMark/>
          </w:tcPr>
          <w:p w:rsidR="008A5685" w:rsidRPr="008A5685" w:rsidRDefault="008A5685" w:rsidP="008A5685">
            <w:r w:rsidRPr="008A5685">
              <w:t>Европейские композиторы-классики: Ж. Бизе «Арлезианка» (1 сюита: Прелюдия, Менуэт, Перезвон, 2 сюита: Фарандола – фрагменты)</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1"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2.9</w:t>
            </w:r>
          </w:p>
        </w:tc>
        <w:tc>
          <w:tcPr>
            <w:tcW w:w="0" w:type="auto"/>
            <w:hideMark/>
          </w:tcPr>
          <w:p w:rsidR="008A5685" w:rsidRPr="008A5685" w:rsidRDefault="008A5685" w:rsidP="008A5685">
            <w:r w:rsidRPr="008A5685">
              <w:t>Мастерство исполнителя: Скерцо из «Богатырской» симфонии А.П.Бородина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2"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9</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в жизни человека</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3"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1</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ВАРИАТИВНАЯ ЧАСТЬ</w:t>
            </w:r>
          </w:p>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1.</w:t>
            </w:r>
            <w:r w:rsidRPr="008A5685">
              <w:t xml:space="preserve"> </w:t>
            </w:r>
            <w:r w:rsidRPr="008A5685">
              <w:rPr>
                <w:b/>
                <w:bCs/>
              </w:rPr>
              <w:t>Музыка народов мира</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1.1</w:t>
            </w:r>
          </w:p>
        </w:tc>
        <w:tc>
          <w:tcPr>
            <w:tcW w:w="0" w:type="auto"/>
            <w:hideMark/>
          </w:tcPr>
          <w:p w:rsidR="008A5685" w:rsidRPr="008A5685" w:rsidRDefault="008A5685" w:rsidP="008A5685">
            <w:r w:rsidRPr="008A5685">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4"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1.2</w:t>
            </w:r>
          </w:p>
        </w:tc>
        <w:tc>
          <w:tcPr>
            <w:tcW w:w="0" w:type="auto"/>
            <w:hideMark/>
          </w:tcPr>
          <w:p w:rsidR="008A5685" w:rsidRPr="008A5685" w:rsidRDefault="008A5685" w:rsidP="008A5685">
            <w:r w:rsidRPr="008A5685">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5"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4</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2.</w:t>
            </w:r>
            <w:r w:rsidRPr="008A5685">
              <w:t xml:space="preserve"> </w:t>
            </w:r>
            <w:r w:rsidRPr="008A5685">
              <w:rPr>
                <w:b/>
                <w:bCs/>
              </w:rPr>
              <w:t>Духовная музыка</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2.1</w:t>
            </w:r>
          </w:p>
        </w:tc>
        <w:tc>
          <w:tcPr>
            <w:tcW w:w="0" w:type="auto"/>
            <w:hideMark/>
          </w:tcPr>
          <w:p w:rsidR="008A5685" w:rsidRPr="008A5685" w:rsidRDefault="008A5685" w:rsidP="008A5685">
            <w:r w:rsidRPr="008A5685">
              <w:t>Религиозные праздники: пасхальная песня «Не шум шумит», фрагмент финала «Светлый праздник» из сюиты-фантазии С.В. Рахманинова</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6"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1</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3.</w:t>
            </w:r>
            <w:r w:rsidRPr="008A5685">
              <w:t xml:space="preserve"> </w:t>
            </w:r>
            <w:r w:rsidRPr="008A5685">
              <w:rPr>
                <w:b/>
                <w:bCs/>
              </w:rPr>
              <w:t>Музыка театра и кино</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3.1</w:t>
            </w:r>
          </w:p>
        </w:tc>
        <w:tc>
          <w:tcPr>
            <w:tcW w:w="0" w:type="auto"/>
            <w:hideMark/>
          </w:tcPr>
          <w:p w:rsidR="008A5685" w:rsidRPr="008A5685" w:rsidRDefault="008A5685" w:rsidP="008A5685">
            <w:r w:rsidRPr="008A5685">
              <w:t xml:space="preserve">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w:t>
            </w:r>
            <w:r w:rsidRPr="008A5685">
              <w:lastRenderedPageBreak/>
              <w:t>сюита «Музыкальные иллюстрации»</w:t>
            </w:r>
          </w:p>
        </w:tc>
        <w:tc>
          <w:tcPr>
            <w:tcW w:w="0" w:type="auto"/>
            <w:hideMark/>
          </w:tcPr>
          <w:p w:rsidR="008A5685" w:rsidRPr="008A5685" w:rsidRDefault="008A5685" w:rsidP="008A5685">
            <w:r w:rsidRPr="008A5685">
              <w:lastRenderedPageBreak/>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7"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lastRenderedPageBreak/>
              <w:t>3.2</w:t>
            </w:r>
          </w:p>
        </w:tc>
        <w:tc>
          <w:tcPr>
            <w:tcW w:w="0" w:type="auto"/>
            <w:hideMark/>
          </w:tcPr>
          <w:p w:rsidR="008A5685" w:rsidRPr="008A5685" w:rsidRDefault="008A5685" w:rsidP="008A5685">
            <w:r w:rsidRPr="008A5685">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8"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3.3</w:t>
            </w:r>
          </w:p>
        </w:tc>
        <w:tc>
          <w:tcPr>
            <w:tcW w:w="0" w:type="auto"/>
            <w:hideMark/>
          </w:tcPr>
          <w:p w:rsidR="008A5685" w:rsidRPr="008A5685" w:rsidRDefault="008A5685" w:rsidP="008A5685">
            <w:r w:rsidRPr="008A5685">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299"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Опера. Главные герои и номера оперного спектакля: оперы «Садко», «Борис Годунов», «Сказка о царе Салтане» Н.А. Римского-Корсакова</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0"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3.5</w:t>
            </w:r>
          </w:p>
        </w:tc>
        <w:tc>
          <w:tcPr>
            <w:tcW w:w="0" w:type="auto"/>
            <w:hideMark/>
          </w:tcPr>
          <w:p w:rsidR="008A5685" w:rsidRPr="008A5685" w:rsidRDefault="008A5685" w:rsidP="008A5685">
            <w:r w:rsidRPr="008A5685">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1"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7</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4.</w:t>
            </w:r>
            <w:r w:rsidRPr="008A5685">
              <w:t xml:space="preserve"> </w:t>
            </w:r>
            <w:r w:rsidRPr="008A5685">
              <w:rPr>
                <w:b/>
                <w:bCs/>
              </w:rPr>
              <w:t>Современная музыкальная культура</w:t>
            </w:r>
          </w:p>
        </w:tc>
      </w:tr>
      <w:tr w:rsidR="008A5685" w:rsidRPr="008A5685" w:rsidTr="00A8398A">
        <w:trPr>
          <w:trHeight w:val="138"/>
          <w:tblCellSpacing w:w="15" w:type="dxa"/>
          <w:jc w:val="center"/>
        </w:trPr>
        <w:tc>
          <w:tcPr>
            <w:tcW w:w="0" w:type="auto"/>
            <w:hideMark/>
          </w:tcPr>
          <w:p w:rsidR="008A5685" w:rsidRPr="008A5685" w:rsidRDefault="008A5685" w:rsidP="008A5685">
            <w:r w:rsidRPr="008A5685">
              <w:t>4.1</w:t>
            </w:r>
          </w:p>
        </w:tc>
        <w:tc>
          <w:tcPr>
            <w:tcW w:w="0" w:type="auto"/>
            <w:hideMark/>
          </w:tcPr>
          <w:p w:rsidR="008A5685" w:rsidRPr="008A5685" w:rsidRDefault="008A5685" w:rsidP="008A5685">
            <w:r w:rsidRPr="008A5685">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0" w:type="auto"/>
            <w:hideMark/>
          </w:tcPr>
          <w:p w:rsidR="008A5685" w:rsidRPr="008A5685" w:rsidRDefault="008A5685" w:rsidP="008A5685">
            <w:r w:rsidRPr="008A5685">
              <w:t>2</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2"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hideMark/>
          </w:tcPr>
          <w:p w:rsidR="008A5685" w:rsidRPr="008A5685" w:rsidRDefault="008A5685" w:rsidP="008A5685">
            <w:r w:rsidRPr="008A5685">
              <w:t>4.2</w:t>
            </w:r>
          </w:p>
        </w:tc>
        <w:tc>
          <w:tcPr>
            <w:tcW w:w="0" w:type="auto"/>
            <w:hideMark/>
          </w:tcPr>
          <w:p w:rsidR="008A5685" w:rsidRPr="008A5685" w:rsidRDefault="008A5685" w:rsidP="008A5685">
            <w:r w:rsidRPr="008A5685">
              <w:t>Джаз: Дж. Гершвин «Летнее время», Д.Эллингтон «Караван». Г.Миллер «Серенада лунного света», «Чаттануга Чу-Чу»</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3" w:history="1">
              <w:r w:rsidRPr="008A5685">
                <w:rPr>
                  <w:color w:val="0000FF"/>
                  <w:u w:val="single"/>
                </w:rPr>
                <w:t>https://m.edsoo.ru/7f412ea4</w:t>
              </w:r>
            </w:hyperlink>
          </w:p>
        </w:tc>
      </w:tr>
      <w:tr w:rsidR="008A5685" w:rsidRPr="008A5685" w:rsidTr="00A8398A">
        <w:trPr>
          <w:trHeight w:val="138"/>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3</w:t>
            </w:r>
          </w:p>
        </w:tc>
        <w:tc>
          <w:tcPr>
            <w:tcW w:w="0" w:type="auto"/>
            <w:gridSpan w:val="3"/>
            <w:hideMark/>
          </w:tcPr>
          <w:p w:rsidR="008A5685" w:rsidRPr="008A5685" w:rsidRDefault="008A5685" w:rsidP="008A5685"/>
        </w:tc>
      </w:tr>
      <w:tr w:rsidR="008A5685" w:rsidRPr="008A5685" w:rsidTr="00A8398A">
        <w:trPr>
          <w:trHeight w:val="138"/>
          <w:tblCellSpacing w:w="15" w:type="dxa"/>
          <w:jc w:val="center"/>
        </w:trPr>
        <w:tc>
          <w:tcPr>
            <w:tcW w:w="0" w:type="auto"/>
            <w:gridSpan w:val="6"/>
            <w:hideMark/>
          </w:tcPr>
          <w:p w:rsidR="008A5685" w:rsidRPr="008A5685" w:rsidRDefault="008A5685" w:rsidP="008A5685">
            <w:r w:rsidRPr="008A5685">
              <w:rPr>
                <w:b/>
                <w:bCs/>
              </w:rPr>
              <w:t>Раздел 5.</w:t>
            </w:r>
            <w:r w:rsidRPr="008A5685">
              <w:t xml:space="preserve"> </w:t>
            </w:r>
            <w:r w:rsidRPr="008A5685">
              <w:rPr>
                <w:b/>
                <w:bCs/>
              </w:rPr>
              <w:t>Музыкальная грамота</w:t>
            </w:r>
          </w:p>
        </w:tc>
      </w:tr>
      <w:tr w:rsidR="008A5685" w:rsidRPr="008A5685" w:rsidTr="00A8398A">
        <w:trPr>
          <w:trHeight w:val="783"/>
          <w:tblCellSpacing w:w="15" w:type="dxa"/>
          <w:jc w:val="center"/>
        </w:trPr>
        <w:tc>
          <w:tcPr>
            <w:tcW w:w="0" w:type="auto"/>
            <w:hideMark/>
          </w:tcPr>
          <w:p w:rsidR="008A5685" w:rsidRPr="008A5685" w:rsidRDefault="008A5685" w:rsidP="008A5685">
            <w:r w:rsidRPr="008A5685">
              <w:t>5.1</w:t>
            </w:r>
          </w:p>
        </w:tc>
        <w:tc>
          <w:tcPr>
            <w:tcW w:w="0" w:type="auto"/>
            <w:hideMark/>
          </w:tcPr>
          <w:p w:rsidR="008A5685" w:rsidRPr="008A5685" w:rsidRDefault="008A5685" w:rsidP="008A5685">
            <w:r w:rsidRPr="008A5685">
              <w:t>Интонация: С.В.Рахманинов. «Сирень»; Р.Щедрин. Концерт для оркестра «Озорные частушки»</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4" w:history="1">
              <w:r w:rsidRPr="008A5685">
                <w:rPr>
                  <w:color w:val="0000FF"/>
                  <w:u w:val="single"/>
                </w:rPr>
                <w:t>https://m.edsoo.ru/7f412ea4</w:t>
              </w:r>
            </w:hyperlink>
          </w:p>
        </w:tc>
      </w:tr>
      <w:tr w:rsidR="008A5685" w:rsidRPr="008A5685" w:rsidTr="00A8398A">
        <w:trPr>
          <w:trHeight w:val="1096"/>
          <w:tblCellSpacing w:w="15" w:type="dxa"/>
          <w:jc w:val="center"/>
        </w:trPr>
        <w:tc>
          <w:tcPr>
            <w:tcW w:w="0" w:type="auto"/>
            <w:hideMark/>
          </w:tcPr>
          <w:p w:rsidR="008A5685" w:rsidRPr="008A5685" w:rsidRDefault="008A5685" w:rsidP="008A5685">
            <w:r w:rsidRPr="008A5685">
              <w:t>5.2</w:t>
            </w:r>
          </w:p>
        </w:tc>
        <w:tc>
          <w:tcPr>
            <w:tcW w:w="0" w:type="auto"/>
            <w:hideMark/>
          </w:tcPr>
          <w:p w:rsidR="008A5685" w:rsidRPr="008A5685" w:rsidRDefault="008A5685" w:rsidP="008A5685">
            <w:r w:rsidRPr="008A5685">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0" w:type="auto"/>
            <w:hideMark/>
          </w:tcPr>
          <w:p w:rsidR="008A5685" w:rsidRPr="008A5685" w:rsidRDefault="008A5685" w:rsidP="008A5685">
            <w:r w:rsidRPr="008A5685">
              <w:t>1</w:t>
            </w:r>
          </w:p>
        </w:tc>
        <w:tc>
          <w:tcPr>
            <w:tcW w:w="0" w:type="auto"/>
            <w:hideMark/>
          </w:tcPr>
          <w:p w:rsidR="008A5685" w:rsidRPr="008A5685" w:rsidRDefault="008A5685" w:rsidP="008A5685"/>
        </w:tc>
        <w:tc>
          <w:tcPr>
            <w:tcW w:w="0" w:type="auto"/>
            <w:hideMark/>
          </w:tcPr>
          <w:p w:rsidR="008A5685" w:rsidRPr="008A5685" w:rsidRDefault="008A5685" w:rsidP="008A5685"/>
        </w:tc>
        <w:tc>
          <w:tcPr>
            <w:tcW w:w="0" w:type="auto"/>
            <w:hideMark/>
          </w:tcPr>
          <w:p w:rsidR="008A5685" w:rsidRPr="008A5685" w:rsidRDefault="008A5685" w:rsidP="008A5685">
            <w:r w:rsidRPr="008A5685">
              <w:t xml:space="preserve">Библиотека ЦОК </w:t>
            </w:r>
            <w:hyperlink r:id="rId305" w:history="1">
              <w:r w:rsidRPr="008A5685">
                <w:rPr>
                  <w:color w:val="0000FF"/>
                  <w:u w:val="single"/>
                </w:rPr>
                <w:t>https://m.edsoo.ru/7f412ea4</w:t>
              </w:r>
            </w:hyperlink>
          </w:p>
        </w:tc>
      </w:tr>
      <w:tr w:rsidR="008A5685" w:rsidRPr="008A5685" w:rsidTr="00A8398A">
        <w:trPr>
          <w:trHeight w:val="494"/>
          <w:tblCellSpacing w:w="15" w:type="dxa"/>
          <w:jc w:val="center"/>
        </w:trPr>
        <w:tc>
          <w:tcPr>
            <w:tcW w:w="0" w:type="auto"/>
            <w:gridSpan w:val="2"/>
            <w:hideMark/>
          </w:tcPr>
          <w:p w:rsidR="008A5685" w:rsidRPr="008A5685" w:rsidRDefault="008A5685" w:rsidP="008A5685">
            <w:r w:rsidRPr="008A5685">
              <w:t>Итого по разделу</w:t>
            </w:r>
          </w:p>
        </w:tc>
        <w:tc>
          <w:tcPr>
            <w:tcW w:w="0" w:type="auto"/>
            <w:hideMark/>
          </w:tcPr>
          <w:p w:rsidR="008A5685" w:rsidRPr="008A5685" w:rsidRDefault="008A5685" w:rsidP="008A5685">
            <w:r w:rsidRPr="008A5685">
              <w:t>2</w:t>
            </w:r>
          </w:p>
        </w:tc>
        <w:tc>
          <w:tcPr>
            <w:tcW w:w="0" w:type="auto"/>
            <w:gridSpan w:val="3"/>
            <w:hideMark/>
          </w:tcPr>
          <w:p w:rsidR="008A5685" w:rsidRPr="008A5685" w:rsidRDefault="008A5685" w:rsidP="008A5685"/>
        </w:tc>
      </w:tr>
      <w:tr w:rsidR="008A5685" w:rsidRPr="008A5685" w:rsidTr="00A8398A">
        <w:trPr>
          <w:trHeight w:val="494"/>
          <w:tblCellSpacing w:w="15" w:type="dxa"/>
          <w:jc w:val="center"/>
        </w:trPr>
        <w:tc>
          <w:tcPr>
            <w:tcW w:w="0" w:type="auto"/>
            <w:gridSpan w:val="2"/>
            <w:hideMark/>
          </w:tcPr>
          <w:p w:rsidR="008A5685" w:rsidRPr="008A5685" w:rsidRDefault="008A5685" w:rsidP="008A5685">
            <w:r w:rsidRPr="008A5685">
              <w:t>ОБЩЕЕ КОЛИЧЕСТВО ЧАСОВ ПО ПРОГРАММЕ</w:t>
            </w:r>
          </w:p>
        </w:tc>
        <w:tc>
          <w:tcPr>
            <w:tcW w:w="0" w:type="auto"/>
            <w:hideMark/>
          </w:tcPr>
          <w:p w:rsidR="008A5685" w:rsidRPr="008A5685" w:rsidRDefault="008A5685" w:rsidP="008A5685">
            <w:r w:rsidRPr="008A5685">
              <w:t>34</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r w:rsidRPr="008A5685">
              <w:t>0</w:t>
            </w:r>
          </w:p>
        </w:tc>
        <w:tc>
          <w:tcPr>
            <w:tcW w:w="0" w:type="auto"/>
            <w:hideMark/>
          </w:tcPr>
          <w:p w:rsidR="008A5685" w:rsidRPr="008A5685" w:rsidRDefault="008A5685" w:rsidP="008A5685"/>
        </w:tc>
      </w:tr>
    </w:tbl>
    <w:p w:rsidR="008A5685" w:rsidRDefault="008A5685">
      <w:pPr>
        <w:pStyle w:val="a4"/>
        <w:spacing w:line="360" w:lineRule="auto"/>
        <w:ind w:right="268"/>
      </w:pPr>
    </w:p>
    <w:p w:rsidR="00456509" w:rsidRDefault="009B1097" w:rsidP="00981FB7">
      <w:pPr>
        <w:pStyle w:val="21"/>
        <w:numPr>
          <w:ilvl w:val="2"/>
          <w:numId w:val="81"/>
        </w:numPr>
        <w:tabs>
          <w:tab w:val="left" w:pos="1840"/>
        </w:tabs>
        <w:ind w:left="1839" w:hanging="601"/>
      </w:pPr>
      <w:bookmarkStart w:id="8" w:name="2.1.9._Федеральная_рабочая_программа_по_"/>
      <w:bookmarkEnd w:id="8"/>
      <w:r>
        <w:lastRenderedPageBreak/>
        <w:t>2.1.9.</w:t>
      </w:r>
      <w:r w:rsidR="008A5685">
        <w:t>Р</w:t>
      </w:r>
      <w:r w:rsidR="00D11E26">
        <w:t>абочая</w:t>
      </w:r>
      <w:r w:rsidR="00D11E26">
        <w:rPr>
          <w:spacing w:val="-2"/>
        </w:rPr>
        <w:t xml:space="preserve"> </w:t>
      </w:r>
      <w:r w:rsidR="00D11E26">
        <w:t>программа</w:t>
      </w:r>
      <w:r w:rsidR="00D11E26">
        <w:rPr>
          <w:spacing w:val="-7"/>
        </w:rPr>
        <w:t xml:space="preserve"> </w:t>
      </w:r>
      <w:r w:rsidR="00D11E26">
        <w:t>по</w:t>
      </w:r>
      <w:r w:rsidR="00D11E26">
        <w:rPr>
          <w:spacing w:val="-2"/>
        </w:rPr>
        <w:t xml:space="preserve"> </w:t>
      </w:r>
      <w:r w:rsidR="00D11E26">
        <w:t>учебному</w:t>
      </w:r>
      <w:r w:rsidR="00D11E26">
        <w:rPr>
          <w:spacing w:val="-2"/>
        </w:rPr>
        <w:t xml:space="preserve"> </w:t>
      </w:r>
      <w:r w:rsidR="00D11E26">
        <w:t>предмету</w:t>
      </w:r>
      <w:r w:rsidR="00D11E26">
        <w:rPr>
          <w:spacing w:val="-1"/>
        </w:rPr>
        <w:t xml:space="preserve"> </w:t>
      </w:r>
      <w:r w:rsidR="00D11E26">
        <w:t>«Т</w:t>
      </w:r>
      <w:r w:rsidR="00603F43">
        <w:t>руд (т</w:t>
      </w:r>
      <w:r w:rsidR="00D11E26">
        <w:t>ехнология</w:t>
      </w:r>
      <w:r w:rsidR="00603F43">
        <w:t>)</w:t>
      </w:r>
      <w:r w:rsidR="00D11E26">
        <w:t>».</w:t>
      </w:r>
    </w:p>
    <w:p w:rsidR="00E755BD" w:rsidRPr="00144DF6" w:rsidRDefault="00E755BD" w:rsidP="00E755BD">
      <w:pPr>
        <w:spacing w:line="264" w:lineRule="auto"/>
        <w:ind w:left="120"/>
        <w:jc w:val="both"/>
        <w:rPr>
          <w:sz w:val="24"/>
          <w:szCs w:val="24"/>
        </w:rPr>
      </w:pPr>
      <w:bookmarkStart w:id="9" w:name="block_31428470"/>
      <w:r w:rsidRPr="00144DF6">
        <w:rPr>
          <w:b/>
          <w:bCs/>
          <w:color w:val="000000"/>
          <w:sz w:val="24"/>
          <w:szCs w:val="24"/>
        </w:rPr>
        <w:t>ПОЯСНИТЕЛЬНАЯ ЗАПИСКА</w:t>
      </w:r>
    </w:p>
    <w:p w:rsidR="00E755BD" w:rsidRPr="00144DF6" w:rsidRDefault="00E755BD" w:rsidP="00E755BD">
      <w:pPr>
        <w:spacing w:line="264"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color w:val="000000"/>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Программа по труду (технологии) направлена на решение системы задач: </w:t>
      </w:r>
    </w:p>
    <w:p w:rsidR="00E755BD" w:rsidRPr="00144DF6" w:rsidRDefault="00E755BD" w:rsidP="00E755BD">
      <w:pPr>
        <w:spacing w:line="264" w:lineRule="auto"/>
        <w:ind w:firstLine="600"/>
        <w:jc w:val="both"/>
        <w:rPr>
          <w:sz w:val="24"/>
          <w:szCs w:val="24"/>
        </w:rPr>
      </w:pPr>
      <w:r w:rsidRPr="00144DF6">
        <w:rPr>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E755BD" w:rsidRPr="00144DF6" w:rsidRDefault="00E755BD" w:rsidP="00E755BD">
      <w:pPr>
        <w:spacing w:line="264" w:lineRule="auto"/>
        <w:ind w:firstLine="600"/>
        <w:jc w:val="both"/>
        <w:rPr>
          <w:sz w:val="24"/>
          <w:szCs w:val="24"/>
        </w:rPr>
      </w:pPr>
      <w:r w:rsidRPr="00144DF6">
        <w:rPr>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755BD" w:rsidRPr="00144DF6" w:rsidRDefault="00E755BD" w:rsidP="00E755BD">
      <w:pPr>
        <w:spacing w:line="264" w:lineRule="auto"/>
        <w:ind w:firstLine="600"/>
        <w:jc w:val="both"/>
        <w:rPr>
          <w:sz w:val="24"/>
          <w:szCs w:val="24"/>
        </w:rPr>
      </w:pPr>
      <w:r w:rsidRPr="00144DF6">
        <w:rPr>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E755BD" w:rsidRPr="00144DF6" w:rsidRDefault="00E755BD" w:rsidP="00E755BD">
      <w:pPr>
        <w:spacing w:line="264" w:lineRule="auto"/>
        <w:ind w:firstLine="600"/>
        <w:jc w:val="both"/>
        <w:rPr>
          <w:sz w:val="24"/>
          <w:szCs w:val="24"/>
        </w:rPr>
      </w:pPr>
      <w:r w:rsidRPr="00144DF6">
        <w:rPr>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E755BD" w:rsidRPr="00144DF6" w:rsidRDefault="00E755BD" w:rsidP="00E755BD">
      <w:pPr>
        <w:spacing w:line="264" w:lineRule="auto"/>
        <w:ind w:firstLine="600"/>
        <w:jc w:val="both"/>
        <w:rPr>
          <w:sz w:val="24"/>
          <w:szCs w:val="24"/>
        </w:rPr>
      </w:pPr>
      <w:r w:rsidRPr="00144DF6">
        <w:rPr>
          <w:color w:val="000000"/>
          <w:sz w:val="24"/>
          <w:szCs w:val="24"/>
        </w:rPr>
        <w:t>развитие сенсомоторных процессов, психомоторной координации, глазомера через формирование практических умений;</w:t>
      </w:r>
    </w:p>
    <w:p w:rsidR="00E755BD" w:rsidRPr="00144DF6" w:rsidRDefault="00E755BD" w:rsidP="00E755BD">
      <w:pPr>
        <w:spacing w:line="264" w:lineRule="auto"/>
        <w:ind w:firstLine="600"/>
        <w:jc w:val="both"/>
        <w:rPr>
          <w:sz w:val="24"/>
          <w:szCs w:val="24"/>
        </w:rPr>
      </w:pPr>
      <w:r w:rsidRPr="00144DF6">
        <w:rPr>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755BD" w:rsidRPr="00144DF6" w:rsidRDefault="00E755BD" w:rsidP="00E755BD">
      <w:pPr>
        <w:spacing w:line="264" w:lineRule="auto"/>
        <w:ind w:firstLine="600"/>
        <w:jc w:val="both"/>
        <w:rPr>
          <w:sz w:val="24"/>
          <w:szCs w:val="24"/>
        </w:rPr>
      </w:pPr>
      <w:r w:rsidRPr="00144DF6">
        <w:rPr>
          <w:color w:val="000000"/>
          <w:sz w:val="24"/>
          <w:szCs w:val="24"/>
        </w:rPr>
        <w:t>развитие гибкости и вариативности мышления, способностей к изобретательской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755BD" w:rsidRPr="00144DF6" w:rsidRDefault="00E755BD" w:rsidP="00E755BD">
      <w:pPr>
        <w:spacing w:line="264" w:lineRule="auto"/>
        <w:ind w:firstLine="600"/>
        <w:jc w:val="both"/>
        <w:rPr>
          <w:sz w:val="24"/>
          <w:szCs w:val="24"/>
        </w:rPr>
      </w:pPr>
      <w:r w:rsidRPr="00144DF6">
        <w:rPr>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E755BD" w:rsidRPr="00144DF6" w:rsidRDefault="00E755BD" w:rsidP="00E755BD">
      <w:pPr>
        <w:spacing w:line="264" w:lineRule="auto"/>
        <w:ind w:firstLine="600"/>
        <w:jc w:val="both"/>
        <w:rPr>
          <w:sz w:val="24"/>
          <w:szCs w:val="24"/>
        </w:rPr>
      </w:pPr>
      <w:r w:rsidRPr="00144DF6">
        <w:rPr>
          <w:color w:val="000000"/>
          <w:sz w:val="24"/>
          <w:szCs w:val="24"/>
        </w:rPr>
        <w:t>воспитание готовности участия в трудовых делах школьного коллектива;</w:t>
      </w:r>
    </w:p>
    <w:p w:rsidR="00E755BD" w:rsidRPr="00144DF6" w:rsidRDefault="00E755BD" w:rsidP="00E755BD">
      <w:pPr>
        <w:spacing w:line="264" w:lineRule="auto"/>
        <w:ind w:firstLine="600"/>
        <w:jc w:val="both"/>
        <w:rPr>
          <w:sz w:val="24"/>
          <w:szCs w:val="24"/>
        </w:rPr>
      </w:pPr>
      <w:r w:rsidRPr="00144DF6">
        <w:rPr>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воспитание интереса и творческого отношения к продуктивной созидательной </w:t>
      </w:r>
      <w:r w:rsidRPr="00144DF6">
        <w:rPr>
          <w:color w:val="000000"/>
          <w:sz w:val="24"/>
          <w:szCs w:val="24"/>
        </w:rPr>
        <w:lastRenderedPageBreak/>
        <w:t>деятельности, мотивации успеха и достижений, стремления к творческой самореализации;</w:t>
      </w:r>
    </w:p>
    <w:p w:rsidR="00E755BD" w:rsidRPr="00144DF6" w:rsidRDefault="00E755BD" w:rsidP="00E755BD">
      <w:pPr>
        <w:spacing w:line="264" w:lineRule="auto"/>
        <w:ind w:firstLine="600"/>
        <w:jc w:val="both"/>
        <w:rPr>
          <w:sz w:val="24"/>
          <w:szCs w:val="24"/>
        </w:rPr>
      </w:pPr>
      <w:r w:rsidRPr="00144DF6">
        <w:rPr>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755BD" w:rsidRPr="00144DF6" w:rsidRDefault="00E755BD" w:rsidP="00E755BD">
      <w:pPr>
        <w:spacing w:line="264" w:lineRule="auto"/>
        <w:ind w:firstLine="600"/>
        <w:jc w:val="both"/>
        <w:rPr>
          <w:sz w:val="24"/>
          <w:szCs w:val="24"/>
        </w:rPr>
      </w:pPr>
      <w:r w:rsidRPr="00144DF6">
        <w:rPr>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E755BD" w:rsidRPr="00144DF6" w:rsidRDefault="00E755BD" w:rsidP="00981FB7">
      <w:pPr>
        <w:widowControl/>
        <w:numPr>
          <w:ilvl w:val="0"/>
          <w:numId w:val="95"/>
        </w:numPr>
        <w:autoSpaceDE/>
        <w:autoSpaceDN/>
        <w:spacing w:line="264" w:lineRule="auto"/>
        <w:jc w:val="both"/>
        <w:rPr>
          <w:sz w:val="24"/>
          <w:szCs w:val="24"/>
        </w:rPr>
      </w:pPr>
      <w:r w:rsidRPr="00144DF6">
        <w:rPr>
          <w:color w:val="000000"/>
          <w:sz w:val="24"/>
          <w:szCs w:val="24"/>
        </w:rPr>
        <w:t>технологии, профессии и производства;</w:t>
      </w:r>
    </w:p>
    <w:p w:rsidR="00E755BD" w:rsidRPr="00144DF6" w:rsidRDefault="00E755BD" w:rsidP="00981FB7">
      <w:pPr>
        <w:widowControl/>
        <w:numPr>
          <w:ilvl w:val="0"/>
          <w:numId w:val="95"/>
        </w:numPr>
        <w:autoSpaceDE/>
        <w:autoSpaceDN/>
        <w:spacing w:line="264" w:lineRule="auto"/>
        <w:jc w:val="both"/>
        <w:rPr>
          <w:sz w:val="24"/>
          <w:szCs w:val="24"/>
        </w:rPr>
      </w:pPr>
      <w:r w:rsidRPr="00144DF6">
        <w:rPr>
          <w:color w:val="000000"/>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755BD" w:rsidRPr="00144DF6" w:rsidRDefault="00E755BD" w:rsidP="00981FB7">
      <w:pPr>
        <w:widowControl/>
        <w:numPr>
          <w:ilvl w:val="0"/>
          <w:numId w:val="95"/>
        </w:numPr>
        <w:autoSpaceDE/>
        <w:autoSpaceDN/>
        <w:spacing w:line="264" w:lineRule="auto"/>
        <w:jc w:val="both"/>
        <w:rPr>
          <w:sz w:val="24"/>
          <w:szCs w:val="24"/>
        </w:rPr>
      </w:pPr>
      <w:r w:rsidRPr="00144DF6">
        <w:rPr>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755BD" w:rsidRPr="00144DF6" w:rsidRDefault="00E755BD" w:rsidP="00981FB7">
      <w:pPr>
        <w:widowControl/>
        <w:numPr>
          <w:ilvl w:val="0"/>
          <w:numId w:val="95"/>
        </w:numPr>
        <w:autoSpaceDE/>
        <w:autoSpaceDN/>
        <w:spacing w:line="264" w:lineRule="auto"/>
        <w:jc w:val="both"/>
        <w:rPr>
          <w:sz w:val="24"/>
          <w:szCs w:val="24"/>
        </w:rPr>
      </w:pPr>
      <w:r w:rsidRPr="00144DF6">
        <w:rPr>
          <w:color w:val="000000"/>
          <w:sz w:val="24"/>
          <w:szCs w:val="24"/>
        </w:rPr>
        <w:t>ИКТ (с учётом возможностей материально-технической базы образовательной организации).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755BD" w:rsidRPr="00144DF6" w:rsidRDefault="00E755BD" w:rsidP="00E755BD">
      <w:pPr>
        <w:spacing w:line="264" w:lineRule="auto"/>
        <w:ind w:firstLine="600"/>
        <w:jc w:val="both"/>
        <w:rPr>
          <w:sz w:val="24"/>
          <w:szCs w:val="24"/>
        </w:rPr>
      </w:pPr>
      <w:r w:rsidRPr="00144DF6">
        <w:rPr>
          <w:color w:val="00000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755BD" w:rsidRPr="00144DF6" w:rsidRDefault="00E755BD" w:rsidP="00E755BD">
      <w:pPr>
        <w:spacing w:line="264" w:lineRule="auto"/>
        <w:ind w:firstLine="600"/>
        <w:jc w:val="both"/>
        <w:rPr>
          <w:sz w:val="24"/>
          <w:szCs w:val="24"/>
        </w:rPr>
      </w:pPr>
      <w:r w:rsidRPr="00144DF6">
        <w:rPr>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E755BD" w:rsidRPr="00144DF6" w:rsidRDefault="00E755BD" w:rsidP="00E755BD">
      <w:pPr>
        <w:rPr>
          <w:sz w:val="24"/>
          <w:szCs w:val="24"/>
        </w:rPr>
        <w:sectPr w:rsidR="00E755BD" w:rsidRPr="00144DF6">
          <w:pgSz w:w="11906" w:h="16383"/>
          <w:pgMar w:top="1134" w:right="850" w:bottom="1134" w:left="1701" w:header="720" w:footer="720" w:gutter="0"/>
          <w:cols w:space="720"/>
        </w:sectPr>
      </w:pPr>
    </w:p>
    <w:p w:rsidR="00E755BD" w:rsidRPr="00144DF6" w:rsidRDefault="00E755BD" w:rsidP="00E755BD">
      <w:pPr>
        <w:spacing w:line="264" w:lineRule="auto"/>
        <w:ind w:left="120"/>
        <w:jc w:val="both"/>
        <w:rPr>
          <w:sz w:val="24"/>
          <w:szCs w:val="24"/>
        </w:rPr>
      </w:pPr>
      <w:bookmarkStart w:id="10" w:name="block_31428469"/>
      <w:bookmarkEnd w:id="9"/>
      <w:r w:rsidRPr="00144DF6">
        <w:rPr>
          <w:b/>
          <w:bCs/>
          <w:color w:val="333333"/>
          <w:sz w:val="24"/>
          <w:szCs w:val="24"/>
        </w:rPr>
        <w:lastRenderedPageBreak/>
        <w:t>СОДЕРЖАНИЕ УЧЕБНОГО ПРЕДМЕТА</w:t>
      </w:r>
    </w:p>
    <w:p w:rsidR="00E755BD" w:rsidRPr="00144DF6" w:rsidRDefault="00E755BD" w:rsidP="00E755BD">
      <w:pPr>
        <w:spacing w:line="264" w:lineRule="auto"/>
        <w:ind w:left="120"/>
        <w:jc w:val="both"/>
        <w:rPr>
          <w:sz w:val="24"/>
          <w:szCs w:val="24"/>
        </w:rPr>
      </w:pPr>
    </w:p>
    <w:p w:rsidR="00E755BD" w:rsidRPr="00144DF6" w:rsidRDefault="00E755BD" w:rsidP="00E755BD">
      <w:pPr>
        <w:spacing w:line="264" w:lineRule="auto"/>
        <w:ind w:left="120"/>
        <w:jc w:val="both"/>
        <w:rPr>
          <w:sz w:val="24"/>
          <w:szCs w:val="24"/>
        </w:rPr>
      </w:pPr>
      <w:r w:rsidRPr="00144DF6">
        <w:rPr>
          <w:b/>
          <w:bCs/>
          <w:color w:val="333333"/>
          <w:sz w:val="24"/>
          <w:szCs w:val="24"/>
        </w:rPr>
        <w:t>1 КЛАСС</w:t>
      </w:r>
    </w:p>
    <w:p w:rsidR="00E755BD" w:rsidRPr="00144DF6" w:rsidRDefault="00E755BD" w:rsidP="00E755BD">
      <w:pPr>
        <w:spacing w:line="120"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профессии и производства.</w:t>
      </w:r>
    </w:p>
    <w:p w:rsidR="00E755BD" w:rsidRPr="00144DF6" w:rsidRDefault="00E755BD" w:rsidP="00E755BD">
      <w:pPr>
        <w:spacing w:line="264" w:lineRule="auto"/>
        <w:ind w:firstLine="600"/>
        <w:jc w:val="both"/>
        <w:rPr>
          <w:sz w:val="24"/>
          <w:szCs w:val="24"/>
        </w:rPr>
      </w:pPr>
      <w:r w:rsidRPr="00144DF6">
        <w:rPr>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755BD" w:rsidRPr="00144DF6" w:rsidRDefault="00E755BD" w:rsidP="00E755BD">
      <w:pPr>
        <w:spacing w:line="264" w:lineRule="auto"/>
        <w:ind w:firstLine="600"/>
        <w:jc w:val="both"/>
        <w:rPr>
          <w:sz w:val="24"/>
          <w:szCs w:val="24"/>
        </w:rPr>
      </w:pPr>
      <w:r w:rsidRPr="00144DF6">
        <w:rPr>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E755BD" w:rsidRPr="00144DF6" w:rsidRDefault="00E755BD" w:rsidP="00E755BD">
      <w:pPr>
        <w:spacing w:line="264" w:lineRule="auto"/>
        <w:ind w:firstLine="600"/>
        <w:jc w:val="both"/>
        <w:rPr>
          <w:sz w:val="24"/>
          <w:szCs w:val="24"/>
        </w:rPr>
      </w:pPr>
      <w:r w:rsidRPr="00144DF6">
        <w:rPr>
          <w:color w:val="000000"/>
          <w:sz w:val="24"/>
          <w:szCs w:val="24"/>
        </w:rPr>
        <w:t>Традиции и праздники народов России, ремёсла, обычаи.</w:t>
      </w: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ручной обработки материалов.</w:t>
      </w:r>
    </w:p>
    <w:p w:rsidR="00E755BD" w:rsidRPr="00144DF6" w:rsidRDefault="00E755BD" w:rsidP="00E755BD">
      <w:pPr>
        <w:spacing w:line="264" w:lineRule="auto"/>
        <w:ind w:firstLine="600"/>
        <w:jc w:val="both"/>
        <w:rPr>
          <w:sz w:val="24"/>
          <w:szCs w:val="24"/>
        </w:rPr>
      </w:pPr>
      <w:r w:rsidRPr="00144DF6">
        <w:rPr>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E755BD" w:rsidRPr="00144DF6" w:rsidRDefault="00E755BD" w:rsidP="00E755BD">
      <w:pPr>
        <w:spacing w:line="264" w:lineRule="auto"/>
        <w:ind w:firstLine="600"/>
        <w:jc w:val="both"/>
        <w:rPr>
          <w:sz w:val="24"/>
          <w:szCs w:val="24"/>
        </w:rPr>
      </w:pPr>
      <w:r w:rsidRPr="00144DF6">
        <w:rPr>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755BD" w:rsidRPr="00144DF6" w:rsidRDefault="00E755BD" w:rsidP="00E755BD">
      <w:pPr>
        <w:spacing w:line="264" w:lineRule="auto"/>
        <w:ind w:firstLine="600"/>
        <w:jc w:val="both"/>
        <w:rPr>
          <w:sz w:val="24"/>
          <w:szCs w:val="24"/>
        </w:rPr>
      </w:pPr>
      <w:r w:rsidRPr="00144DF6">
        <w:rPr>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755BD" w:rsidRPr="00144DF6" w:rsidRDefault="00E755BD" w:rsidP="00E755BD">
      <w:pPr>
        <w:spacing w:line="264" w:lineRule="auto"/>
        <w:ind w:firstLine="600"/>
        <w:jc w:val="both"/>
        <w:rPr>
          <w:sz w:val="24"/>
          <w:szCs w:val="24"/>
        </w:rPr>
      </w:pPr>
      <w:r w:rsidRPr="00144DF6">
        <w:rPr>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E755BD" w:rsidRPr="00144DF6" w:rsidRDefault="00E755BD" w:rsidP="00E755BD">
      <w:pPr>
        <w:spacing w:line="264" w:lineRule="auto"/>
        <w:ind w:firstLine="600"/>
        <w:jc w:val="both"/>
        <w:rPr>
          <w:sz w:val="24"/>
          <w:szCs w:val="24"/>
        </w:rPr>
      </w:pPr>
      <w:r w:rsidRPr="00144DF6">
        <w:rPr>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E755BD" w:rsidRPr="00144DF6" w:rsidRDefault="00E755BD" w:rsidP="00E755BD">
      <w:pPr>
        <w:spacing w:line="264" w:lineRule="auto"/>
        <w:ind w:firstLine="600"/>
        <w:jc w:val="both"/>
        <w:rPr>
          <w:sz w:val="24"/>
          <w:szCs w:val="24"/>
        </w:rPr>
      </w:pPr>
      <w:r w:rsidRPr="00144DF6">
        <w:rPr>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Общее представление о тканях (текстиле), их строении и свойствах. Швейные </w:t>
      </w:r>
      <w:r w:rsidRPr="00144DF6">
        <w:rPr>
          <w:color w:val="000000"/>
          <w:sz w:val="24"/>
          <w:szCs w:val="24"/>
        </w:rPr>
        <w:lastRenderedPageBreak/>
        <w:t>инструменты и приспособления (иглы, булавки и другие). Отмеривание и заправка нитки в иголку, строчка прямого стежка.</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Использование дополнительных отделочных материалов.</w:t>
      </w:r>
    </w:p>
    <w:p w:rsidR="00E755BD" w:rsidRPr="00144DF6" w:rsidRDefault="00E755BD" w:rsidP="00E755BD">
      <w:pPr>
        <w:spacing w:line="264" w:lineRule="auto"/>
        <w:ind w:firstLine="600"/>
        <w:jc w:val="both"/>
        <w:rPr>
          <w:sz w:val="24"/>
          <w:szCs w:val="24"/>
        </w:rPr>
      </w:pPr>
      <w:r w:rsidRPr="00144DF6">
        <w:rPr>
          <w:b/>
          <w:bCs/>
          <w:color w:val="000000"/>
          <w:sz w:val="24"/>
          <w:szCs w:val="24"/>
        </w:rPr>
        <w:t>Конструирование и моделирование.</w:t>
      </w:r>
    </w:p>
    <w:p w:rsidR="00E755BD" w:rsidRPr="00144DF6" w:rsidRDefault="00E755BD" w:rsidP="00E755BD">
      <w:pPr>
        <w:spacing w:line="264" w:lineRule="auto"/>
        <w:ind w:firstLine="600"/>
        <w:jc w:val="both"/>
        <w:rPr>
          <w:sz w:val="24"/>
          <w:szCs w:val="24"/>
        </w:rPr>
      </w:pPr>
      <w:r w:rsidRPr="00144DF6">
        <w:rPr>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755BD" w:rsidRPr="00144DF6" w:rsidRDefault="00E755BD" w:rsidP="00E755BD">
      <w:pPr>
        <w:spacing w:line="264"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ИКТ.</w:t>
      </w:r>
    </w:p>
    <w:p w:rsidR="00E755BD" w:rsidRPr="00144DF6" w:rsidRDefault="00E755BD" w:rsidP="00E755BD">
      <w:pPr>
        <w:spacing w:line="264" w:lineRule="auto"/>
        <w:ind w:firstLine="600"/>
        <w:jc w:val="both"/>
        <w:rPr>
          <w:sz w:val="24"/>
          <w:szCs w:val="24"/>
        </w:rPr>
      </w:pPr>
      <w:r w:rsidRPr="00144DF6">
        <w:rPr>
          <w:color w:val="000000"/>
          <w:sz w:val="24"/>
          <w:szCs w:val="24"/>
        </w:rPr>
        <w:t>Демонстрация учителем готовых материалов на информационных носителях.</w:t>
      </w:r>
    </w:p>
    <w:p w:rsidR="00E755BD" w:rsidRPr="00144DF6" w:rsidRDefault="00E755BD" w:rsidP="00E755BD">
      <w:pPr>
        <w:spacing w:line="264" w:lineRule="auto"/>
        <w:ind w:firstLine="600"/>
        <w:jc w:val="both"/>
        <w:rPr>
          <w:sz w:val="24"/>
          <w:szCs w:val="24"/>
        </w:rPr>
      </w:pPr>
      <w:r w:rsidRPr="00144DF6">
        <w:rPr>
          <w:color w:val="000000"/>
          <w:sz w:val="24"/>
          <w:szCs w:val="24"/>
        </w:rPr>
        <w:t>Информация. Виды информации.</w:t>
      </w:r>
    </w:p>
    <w:p w:rsidR="00E755BD" w:rsidRPr="00144DF6" w:rsidRDefault="00E755BD" w:rsidP="00E755BD">
      <w:pPr>
        <w:spacing w:line="264" w:lineRule="auto"/>
        <w:ind w:firstLine="600"/>
        <w:jc w:val="both"/>
        <w:rPr>
          <w:sz w:val="24"/>
          <w:szCs w:val="24"/>
        </w:rPr>
      </w:pPr>
      <w:r w:rsidRPr="00144DF6">
        <w:rPr>
          <w:b/>
          <w:bCs/>
          <w:color w:val="000000"/>
          <w:sz w:val="24"/>
          <w:szCs w:val="24"/>
        </w:rPr>
        <w:t>УНИВЕРСАЛЬНЫЕ УЧЕБНЫЕ ДЕЙСТВИЯ (ПРОПЕДЕВТИЧЕСКИЙ УРОВЕНЬ)</w:t>
      </w:r>
    </w:p>
    <w:p w:rsidR="00E755BD" w:rsidRPr="00144DF6" w:rsidRDefault="00E755BD" w:rsidP="00E755BD">
      <w:pPr>
        <w:spacing w:line="264" w:lineRule="auto"/>
        <w:ind w:firstLine="600"/>
        <w:jc w:val="both"/>
        <w:rPr>
          <w:sz w:val="24"/>
          <w:szCs w:val="24"/>
        </w:rPr>
      </w:pPr>
      <w:r w:rsidRPr="00144DF6">
        <w:rPr>
          <w:color w:val="00000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базовые логические и исследовательские действия</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терминах, используемых в технологии (в пределах изученного);</w:t>
      </w:r>
    </w:p>
    <w:p w:rsidR="00E755BD" w:rsidRPr="00144DF6" w:rsidRDefault="00E755BD" w:rsidP="00E755BD">
      <w:pPr>
        <w:spacing w:line="264" w:lineRule="auto"/>
        <w:ind w:firstLine="600"/>
        <w:jc w:val="both"/>
        <w:rPr>
          <w:sz w:val="24"/>
          <w:szCs w:val="24"/>
        </w:rPr>
      </w:pPr>
      <w:r w:rsidRPr="00144DF6">
        <w:rPr>
          <w:color w:val="000000"/>
          <w:sz w:val="24"/>
          <w:szCs w:val="24"/>
        </w:rPr>
        <w:t>воспринимать и использовать предложенную инструкцию (устную, графическую);</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E755BD" w:rsidRPr="00144DF6" w:rsidRDefault="00E755BD" w:rsidP="00E755BD">
      <w:pPr>
        <w:spacing w:line="264" w:lineRule="auto"/>
        <w:ind w:firstLine="600"/>
        <w:jc w:val="both"/>
        <w:rPr>
          <w:sz w:val="24"/>
          <w:szCs w:val="24"/>
        </w:rPr>
      </w:pPr>
      <w:r w:rsidRPr="00144DF6">
        <w:rPr>
          <w:color w:val="000000"/>
          <w:sz w:val="24"/>
          <w:szCs w:val="24"/>
        </w:rPr>
        <w:t>сравнивать отдельные изделия (конструкции), находить сходство и различия в их устройстве.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умения </w:t>
      </w:r>
      <w:r w:rsidRPr="00144DF6">
        <w:rPr>
          <w:b/>
          <w:bCs/>
          <w:color w:val="000000"/>
          <w:sz w:val="24"/>
          <w:szCs w:val="24"/>
        </w:rPr>
        <w:t>работать с информацией</w:t>
      </w:r>
      <w:r w:rsidRPr="00144DF6">
        <w:rPr>
          <w:color w:val="000000"/>
          <w:sz w:val="24"/>
          <w:szCs w:val="24"/>
        </w:rPr>
        <w:t xml:space="preserve">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воспринимать информацию (представленную в объяснении учителя или в учебнике), использовать её в работе;</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умения общаться</w:t>
      </w:r>
      <w:r w:rsidRPr="00144DF6">
        <w:rPr>
          <w:color w:val="000000"/>
          <w:sz w:val="24"/>
          <w:szCs w:val="24"/>
        </w:rPr>
        <w:t xml:space="preserve"> как часть коммуникативных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755BD" w:rsidRPr="00144DF6" w:rsidRDefault="00E755BD" w:rsidP="00E755BD">
      <w:pPr>
        <w:spacing w:line="264" w:lineRule="auto"/>
        <w:ind w:firstLine="600"/>
        <w:jc w:val="both"/>
        <w:rPr>
          <w:sz w:val="24"/>
          <w:szCs w:val="24"/>
        </w:rPr>
      </w:pPr>
      <w:r w:rsidRPr="00144DF6">
        <w:rPr>
          <w:color w:val="000000"/>
          <w:sz w:val="24"/>
          <w:szCs w:val="24"/>
        </w:rPr>
        <w:t>строить несложные высказывания, сообщения в устной форме (по содержанию изученных тем).</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w:t>
      </w:r>
      <w:r w:rsidRPr="00144DF6">
        <w:rPr>
          <w:b/>
          <w:bCs/>
          <w:color w:val="000000"/>
          <w:sz w:val="24"/>
          <w:szCs w:val="24"/>
        </w:rPr>
        <w:t xml:space="preserve">амоорганизации и </w:t>
      </w:r>
      <w:r w:rsidRPr="00144DF6">
        <w:rPr>
          <w:b/>
          <w:bCs/>
          <w:color w:val="000000"/>
          <w:sz w:val="24"/>
          <w:szCs w:val="24"/>
        </w:rPr>
        <w:lastRenderedPageBreak/>
        <w:t>самоконтроля</w:t>
      </w:r>
      <w:r w:rsidRPr="00144DF6">
        <w:rPr>
          <w:color w:val="000000"/>
          <w:sz w:val="24"/>
          <w:szCs w:val="24"/>
        </w:rPr>
        <w:t xml:space="preserve"> как часть регулятивных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принимать и удерживать в процессе деятельности предложенную учебную задачу;</w:t>
      </w:r>
    </w:p>
    <w:p w:rsidR="00E755BD" w:rsidRPr="00144DF6" w:rsidRDefault="00E755BD" w:rsidP="00E755BD">
      <w:pPr>
        <w:spacing w:line="264" w:lineRule="auto"/>
        <w:ind w:firstLine="600"/>
        <w:jc w:val="both"/>
        <w:rPr>
          <w:sz w:val="24"/>
          <w:szCs w:val="24"/>
        </w:rPr>
      </w:pPr>
      <w:r w:rsidRPr="00144DF6">
        <w:rPr>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E755BD" w:rsidRPr="00144DF6" w:rsidRDefault="00E755BD" w:rsidP="00E755BD">
      <w:pPr>
        <w:spacing w:line="264" w:lineRule="auto"/>
        <w:ind w:firstLine="600"/>
        <w:jc w:val="both"/>
        <w:rPr>
          <w:sz w:val="24"/>
          <w:szCs w:val="24"/>
        </w:rPr>
      </w:pPr>
      <w:r w:rsidRPr="00144DF6">
        <w:rPr>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несложные действия контроля и оценки по предложенным критериям.</w:t>
      </w:r>
    </w:p>
    <w:p w:rsidR="00E755BD" w:rsidRPr="00144DF6" w:rsidRDefault="00E755BD" w:rsidP="00E755BD">
      <w:pPr>
        <w:spacing w:line="264" w:lineRule="auto"/>
        <w:ind w:firstLine="600"/>
        <w:jc w:val="both"/>
        <w:rPr>
          <w:sz w:val="24"/>
          <w:szCs w:val="24"/>
        </w:rPr>
      </w:pPr>
      <w:r w:rsidRPr="00144DF6">
        <w:rPr>
          <w:b/>
          <w:bCs/>
          <w:color w:val="000000"/>
          <w:sz w:val="24"/>
          <w:szCs w:val="24"/>
        </w:rPr>
        <w:t>Совместная деятельность</w:t>
      </w:r>
      <w:r w:rsidRPr="00144DF6">
        <w:rPr>
          <w:color w:val="000000"/>
          <w:sz w:val="24"/>
          <w:szCs w:val="24"/>
        </w:rPr>
        <w:t xml:space="preserve"> способствует формированию умений:</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положительное отношение к включению в совместную работу, к простым видам сотрудничества;</w:t>
      </w:r>
    </w:p>
    <w:p w:rsidR="00E755BD" w:rsidRPr="00144DF6" w:rsidRDefault="00E755BD" w:rsidP="00E755BD">
      <w:pPr>
        <w:spacing w:line="264" w:lineRule="auto"/>
        <w:ind w:firstLine="600"/>
        <w:jc w:val="both"/>
        <w:rPr>
          <w:sz w:val="24"/>
          <w:szCs w:val="24"/>
        </w:rPr>
      </w:pPr>
      <w:r w:rsidRPr="00144DF6">
        <w:rPr>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left="120"/>
        <w:rPr>
          <w:sz w:val="24"/>
          <w:szCs w:val="24"/>
        </w:rPr>
      </w:pPr>
      <w:r w:rsidRPr="00144DF6">
        <w:rPr>
          <w:b/>
          <w:bCs/>
          <w:color w:val="000000"/>
          <w:sz w:val="24"/>
          <w:szCs w:val="24"/>
        </w:rPr>
        <w:t>2 КЛАСС</w:t>
      </w:r>
    </w:p>
    <w:p w:rsidR="00E755BD" w:rsidRPr="00144DF6" w:rsidRDefault="00E755BD" w:rsidP="00E755BD">
      <w:pPr>
        <w:spacing w:line="48" w:lineRule="auto"/>
        <w:ind w:left="120"/>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профессии и производства.</w:t>
      </w:r>
    </w:p>
    <w:p w:rsidR="00E755BD" w:rsidRPr="00144DF6" w:rsidRDefault="00E755BD" w:rsidP="00E755BD">
      <w:pPr>
        <w:spacing w:line="264" w:lineRule="auto"/>
        <w:ind w:firstLine="600"/>
        <w:jc w:val="both"/>
        <w:rPr>
          <w:sz w:val="24"/>
          <w:szCs w:val="24"/>
        </w:rPr>
      </w:pPr>
      <w:r w:rsidRPr="00144DF6">
        <w:rPr>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755BD" w:rsidRPr="00144DF6" w:rsidRDefault="00E755BD" w:rsidP="00E755BD">
      <w:pPr>
        <w:spacing w:line="264" w:lineRule="auto"/>
        <w:ind w:firstLine="600"/>
        <w:jc w:val="both"/>
        <w:rPr>
          <w:sz w:val="24"/>
          <w:szCs w:val="24"/>
        </w:rPr>
      </w:pPr>
      <w:r w:rsidRPr="00144DF6">
        <w:rPr>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E755BD" w:rsidRPr="00144DF6" w:rsidRDefault="00E755BD" w:rsidP="00E755BD">
      <w:pPr>
        <w:spacing w:line="264" w:lineRule="auto"/>
        <w:ind w:firstLine="600"/>
        <w:jc w:val="both"/>
        <w:rPr>
          <w:sz w:val="24"/>
          <w:szCs w:val="24"/>
        </w:rPr>
      </w:pPr>
      <w:r w:rsidRPr="00144DF6">
        <w:rPr>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755BD" w:rsidRPr="00144DF6" w:rsidRDefault="00E755BD" w:rsidP="00E755BD">
      <w:pPr>
        <w:spacing w:line="120"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ручной обработки материалов.</w:t>
      </w:r>
    </w:p>
    <w:p w:rsidR="00E755BD" w:rsidRPr="00144DF6" w:rsidRDefault="00E755BD" w:rsidP="00E755BD">
      <w:pPr>
        <w:spacing w:line="264" w:lineRule="auto"/>
        <w:ind w:firstLine="600"/>
        <w:jc w:val="both"/>
        <w:rPr>
          <w:sz w:val="24"/>
          <w:szCs w:val="24"/>
        </w:rPr>
      </w:pPr>
      <w:r w:rsidRPr="00144DF6">
        <w:rPr>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755BD" w:rsidRPr="00144DF6" w:rsidRDefault="00E755BD" w:rsidP="00E755BD">
      <w:pPr>
        <w:spacing w:line="264" w:lineRule="auto"/>
        <w:ind w:firstLine="600"/>
        <w:jc w:val="both"/>
        <w:rPr>
          <w:sz w:val="24"/>
          <w:szCs w:val="24"/>
        </w:rPr>
      </w:pPr>
      <w:r w:rsidRPr="00144DF6">
        <w:rPr>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Использование дополнительных материалов (например, проволока, пряжа, бусины и другие).</w:t>
      </w:r>
    </w:p>
    <w:p w:rsidR="00E755BD" w:rsidRPr="00144DF6" w:rsidRDefault="00E755BD" w:rsidP="00E755BD">
      <w:pPr>
        <w:spacing w:line="120"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Конструирование и моделирование.</w:t>
      </w:r>
    </w:p>
    <w:p w:rsidR="00E755BD" w:rsidRPr="00144DF6" w:rsidRDefault="00E755BD" w:rsidP="00E755BD">
      <w:pPr>
        <w:spacing w:line="264" w:lineRule="auto"/>
        <w:ind w:firstLine="600"/>
        <w:jc w:val="both"/>
        <w:rPr>
          <w:sz w:val="24"/>
          <w:szCs w:val="24"/>
        </w:rPr>
      </w:pPr>
      <w:r w:rsidRPr="00144DF6">
        <w:rPr>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755BD" w:rsidRPr="00144DF6" w:rsidRDefault="00E755BD" w:rsidP="00E755BD">
      <w:pPr>
        <w:spacing w:line="264" w:lineRule="auto"/>
        <w:ind w:firstLine="600"/>
        <w:jc w:val="both"/>
        <w:rPr>
          <w:sz w:val="24"/>
          <w:szCs w:val="24"/>
        </w:rPr>
      </w:pPr>
      <w:r w:rsidRPr="00144DF6">
        <w:rPr>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755BD" w:rsidRPr="00144DF6" w:rsidRDefault="00E755BD" w:rsidP="00E755BD">
      <w:pPr>
        <w:spacing w:line="120"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ИКТ</w:t>
      </w:r>
    </w:p>
    <w:p w:rsidR="00E755BD" w:rsidRPr="00144DF6" w:rsidRDefault="00E755BD" w:rsidP="00E755BD">
      <w:pPr>
        <w:spacing w:line="264" w:lineRule="auto"/>
        <w:ind w:firstLine="600"/>
        <w:jc w:val="both"/>
        <w:rPr>
          <w:sz w:val="24"/>
          <w:szCs w:val="24"/>
        </w:rPr>
      </w:pPr>
      <w:r w:rsidRPr="00144DF6">
        <w:rPr>
          <w:color w:val="000000"/>
          <w:sz w:val="24"/>
          <w:szCs w:val="24"/>
        </w:rPr>
        <w:t>Демонстрация учителем готовых материалов на информационных носителях.</w:t>
      </w:r>
    </w:p>
    <w:p w:rsidR="00E755BD" w:rsidRPr="00144DF6" w:rsidRDefault="00E755BD" w:rsidP="00E755BD">
      <w:pPr>
        <w:spacing w:line="264" w:lineRule="auto"/>
        <w:ind w:firstLine="600"/>
        <w:jc w:val="both"/>
        <w:rPr>
          <w:sz w:val="24"/>
          <w:szCs w:val="24"/>
        </w:rPr>
      </w:pPr>
      <w:r w:rsidRPr="00144DF6">
        <w:rPr>
          <w:color w:val="000000"/>
          <w:sz w:val="24"/>
          <w:szCs w:val="24"/>
        </w:rPr>
        <w:t>Поиск информации. Интернет как источник информации.</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firstLine="600"/>
        <w:rPr>
          <w:sz w:val="24"/>
          <w:szCs w:val="24"/>
        </w:rPr>
      </w:pPr>
      <w:r w:rsidRPr="00144DF6">
        <w:rPr>
          <w:b/>
          <w:bCs/>
          <w:color w:val="000000"/>
          <w:sz w:val="24"/>
          <w:szCs w:val="24"/>
        </w:rPr>
        <w:t>УНИВЕРСАЛЬНЫЕ УЧЕБНЫЕ ДЕЙСТВИЯ</w:t>
      </w:r>
    </w:p>
    <w:p w:rsidR="00E755BD" w:rsidRPr="00144DF6" w:rsidRDefault="00E755BD" w:rsidP="00E755BD">
      <w:pPr>
        <w:spacing w:line="264" w:lineRule="auto"/>
        <w:ind w:firstLine="600"/>
        <w:jc w:val="both"/>
        <w:rPr>
          <w:sz w:val="24"/>
          <w:szCs w:val="24"/>
        </w:rPr>
      </w:pPr>
      <w:r w:rsidRPr="00144DF6">
        <w:rPr>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базовые логические и исследовательские действия</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терминах, используемых в технологии (в пределах изученного);</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работу в соответствии с образцом, инструкцией, устной или письменной;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выполнять действия анализа и синтеза, сравнения, группировки с учётом указанных </w:t>
      </w:r>
      <w:r w:rsidRPr="00144DF6">
        <w:rPr>
          <w:color w:val="000000"/>
          <w:sz w:val="24"/>
          <w:szCs w:val="24"/>
        </w:rPr>
        <w:lastRenderedPageBreak/>
        <w:t>критериев;</w:t>
      </w:r>
    </w:p>
    <w:p w:rsidR="00E755BD" w:rsidRPr="00144DF6" w:rsidRDefault="00E755BD" w:rsidP="00E755BD">
      <w:pPr>
        <w:spacing w:line="264" w:lineRule="auto"/>
        <w:ind w:firstLine="600"/>
        <w:jc w:val="both"/>
        <w:rPr>
          <w:sz w:val="24"/>
          <w:szCs w:val="24"/>
        </w:rPr>
      </w:pPr>
      <w:r w:rsidRPr="00144DF6">
        <w:rPr>
          <w:color w:val="000000"/>
          <w:sz w:val="24"/>
          <w:szCs w:val="24"/>
        </w:rPr>
        <w:t>строить рассуждения, делать умозаключения, проверять их в практической работе;</w:t>
      </w:r>
    </w:p>
    <w:p w:rsidR="00E755BD" w:rsidRPr="00144DF6" w:rsidRDefault="00E755BD" w:rsidP="00E755BD">
      <w:pPr>
        <w:spacing w:line="264" w:lineRule="auto"/>
        <w:ind w:firstLine="600"/>
        <w:jc w:val="both"/>
        <w:rPr>
          <w:sz w:val="24"/>
          <w:szCs w:val="24"/>
        </w:rPr>
      </w:pPr>
      <w:r w:rsidRPr="00144DF6">
        <w:rPr>
          <w:color w:val="000000"/>
          <w:sz w:val="24"/>
          <w:szCs w:val="24"/>
        </w:rPr>
        <w:t>воспроизводить порядок действий при решении учебной (практической) задачи;</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решение простых задач в умственной и материализованной форме.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умения </w:t>
      </w:r>
      <w:r w:rsidRPr="00144DF6">
        <w:rPr>
          <w:b/>
          <w:bCs/>
          <w:color w:val="000000"/>
          <w:sz w:val="24"/>
          <w:szCs w:val="24"/>
        </w:rPr>
        <w:t>работать с информацией</w:t>
      </w:r>
      <w:r w:rsidRPr="00144DF6">
        <w:rPr>
          <w:color w:val="000000"/>
          <w:sz w:val="24"/>
          <w:szCs w:val="24"/>
        </w:rPr>
        <w:t xml:space="preserve"> как часть</w:t>
      </w:r>
      <w:r w:rsidRPr="00144DF6">
        <w:rPr>
          <w:b/>
          <w:bCs/>
          <w:color w:val="000000"/>
          <w:sz w:val="24"/>
          <w:szCs w:val="24"/>
        </w:rPr>
        <w:t xml:space="preserve"> познавательных универсальных учебных действий</w:t>
      </w:r>
      <w:r w:rsidRPr="00144DF6">
        <w:rPr>
          <w:color w:val="000000"/>
          <w:sz w:val="24"/>
          <w:szCs w:val="24"/>
        </w:rPr>
        <w:t>:</w:t>
      </w:r>
    </w:p>
    <w:p w:rsidR="00E755BD" w:rsidRPr="00144DF6" w:rsidRDefault="00E755BD" w:rsidP="00E755BD">
      <w:pPr>
        <w:spacing w:line="264" w:lineRule="auto"/>
        <w:ind w:firstLine="600"/>
        <w:jc w:val="both"/>
        <w:rPr>
          <w:sz w:val="24"/>
          <w:szCs w:val="24"/>
        </w:rPr>
      </w:pPr>
      <w:r w:rsidRPr="00144DF6">
        <w:rPr>
          <w:color w:val="000000"/>
          <w:sz w:val="24"/>
          <w:szCs w:val="24"/>
        </w:rPr>
        <w:t>получать информацию из учебника и других дидактических материалов, использовать её в работе;</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умения </w:t>
      </w:r>
      <w:r w:rsidRPr="00144DF6">
        <w:rPr>
          <w:b/>
          <w:bCs/>
          <w:color w:val="000000"/>
          <w:sz w:val="24"/>
          <w:szCs w:val="24"/>
        </w:rPr>
        <w:t>работать с информацией</w:t>
      </w:r>
      <w:r w:rsidRPr="00144DF6">
        <w:rPr>
          <w:color w:val="000000"/>
          <w:sz w:val="24"/>
          <w:szCs w:val="24"/>
        </w:rPr>
        <w:t xml:space="preserve"> как часть </w:t>
      </w:r>
      <w:r w:rsidRPr="00144DF6">
        <w:rPr>
          <w:b/>
          <w:bCs/>
          <w:color w:val="000000"/>
          <w:sz w:val="24"/>
          <w:szCs w:val="24"/>
        </w:rPr>
        <w:t>коммуникативных универсальных учебных действий</w:t>
      </w:r>
      <w:r w:rsidRPr="00144DF6">
        <w:rPr>
          <w:color w:val="000000"/>
          <w:sz w:val="24"/>
          <w:szCs w:val="24"/>
        </w:rPr>
        <w:t>:</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755BD" w:rsidRPr="00144DF6" w:rsidRDefault="00E755BD" w:rsidP="00E755BD">
      <w:pPr>
        <w:spacing w:line="264" w:lineRule="auto"/>
        <w:ind w:firstLine="600"/>
        <w:jc w:val="both"/>
        <w:rPr>
          <w:sz w:val="24"/>
          <w:szCs w:val="24"/>
        </w:rPr>
      </w:pPr>
      <w:r w:rsidRPr="00144DF6">
        <w:rPr>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w:t>
      </w:r>
      <w:r w:rsidRPr="00144DF6">
        <w:rPr>
          <w:b/>
          <w:bCs/>
          <w:color w:val="000000"/>
          <w:sz w:val="24"/>
          <w:szCs w:val="24"/>
        </w:rPr>
        <w:t>амоорганизации и самоконтроля</w:t>
      </w:r>
      <w:r w:rsidRPr="00144DF6">
        <w:rPr>
          <w:color w:val="000000"/>
          <w:sz w:val="24"/>
          <w:szCs w:val="24"/>
        </w:rPr>
        <w:t xml:space="preserve"> как часть регулятивных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и принимать учебную задачу;</w:t>
      </w:r>
    </w:p>
    <w:p w:rsidR="00E755BD" w:rsidRPr="00144DF6" w:rsidRDefault="00E755BD" w:rsidP="00E755BD">
      <w:pPr>
        <w:spacing w:line="264" w:lineRule="auto"/>
        <w:ind w:firstLine="600"/>
        <w:jc w:val="both"/>
        <w:rPr>
          <w:sz w:val="24"/>
          <w:szCs w:val="24"/>
        </w:rPr>
      </w:pPr>
      <w:r w:rsidRPr="00144DF6">
        <w:rPr>
          <w:color w:val="000000"/>
          <w:sz w:val="24"/>
          <w:szCs w:val="24"/>
        </w:rPr>
        <w:t>организовывать свою деятельность;</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предлагаемый план действий, действовать по плану;</w:t>
      </w:r>
    </w:p>
    <w:p w:rsidR="00E755BD" w:rsidRPr="00144DF6" w:rsidRDefault="00E755BD" w:rsidP="00E755BD">
      <w:pPr>
        <w:spacing w:line="264" w:lineRule="auto"/>
        <w:ind w:firstLine="600"/>
        <w:jc w:val="both"/>
        <w:rPr>
          <w:sz w:val="24"/>
          <w:szCs w:val="24"/>
        </w:rPr>
      </w:pPr>
      <w:r w:rsidRPr="00144DF6">
        <w:rPr>
          <w:color w:val="000000"/>
          <w:sz w:val="24"/>
          <w:szCs w:val="24"/>
        </w:rPr>
        <w:t>прогнозировать необходимые действия для получения практического результата, планировать работу;</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действия контроля и оценки;</w:t>
      </w:r>
    </w:p>
    <w:p w:rsidR="00E755BD" w:rsidRPr="00144DF6" w:rsidRDefault="00E755BD" w:rsidP="00E755BD">
      <w:pPr>
        <w:spacing w:line="264" w:lineRule="auto"/>
        <w:ind w:firstLine="600"/>
        <w:jc w:val="both"/>
        <w:rPr>
          <w:sz w:val="24"/>
          <w:szCs w:val="24"/>
        </w:rPr>
      </w:pPr>
      <w:r w:rsidRPr="00144DF6">
        <w:rPr>
          <w:color w:val="000000"/>
          <w:sz w:val="24"/>
          <w:szCs w:val="24"/>
        </w:rPr>
        <w:t>воспринимать советы, оценку учителя и других обучающихся, стараться учитывать их в работе.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умения </w:t>
      </w:r>
      <w:r w:rsidRPr="00144DF6">
        <w:rPr>
          <w:b/>
          <w:bCs/>
          <w:color w:val="000000"/>
          <w:sz w:val="24"/>
          <w:szCs w:val="24"/>
        </w:rPr>
        <w:t>совместной деятельности</w:t>
      </w:r>
      <w:r w:rsidRPr="00144DF6">
        <w:rPr>
          <w:color w:val="000000"/>
          <w:sz w:val="24"/>
          <w:szCs w:val="24"/>
        </w:rPr>
        <w:t>:</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элементарную совместную деятельность в процессе изготовления изделий, осуществлять взаимопомощь;</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left="120"/>
        <w:rPr>
          <w:sz w:val="24"/>
          <w:szCs w:val="24"/>
        </w:rPr>
      </w:pPr>
      <w:r w:rsidRPr="00144DF6">
        <w:rPr>
          <w:b/>
          <w:bCs/>
          <w:color w:val="000000"/>
          <w:sz w:val="24"/>
          <w:szCs w:val="24"/>
        </w:rPr>
        <w:t>3 КЛАСС</w:t>
      </w:r>
    </w:p>
    <w:p w:rsidR="00E755BD" w:rsidRPr="00144DF6" w:rsidRDefault="00E755BD" w:rsidP="00E755BD">
      <w:pPr>
        <w:spacing w:line="96" w:lineRule="auto"/>
        <w:ind w:left="120"/>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профессии и производства.</w:t>
      </w:r>
    </w:p>
    <w:p w:rsidR="00E755BD" w:rsidRPr="00144DF6" w:rsidRDefault="00E755BD" w:rsidP="00E755BD">
      <w:pPr>
        <w:spacing w:line="264" w:lineRule="auto"/>
        <w:ind w:firstLine="600"/>
        <w:jc w:val="both"/>
        <w:rPr>
          <w:sz w:val="24"/>
          <w:szCs w:val="24"/>
        </w:rPr>
      </w:pPr>
      <w:r w:rsidRPr="00144DF6">
        <w:rPr>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755BD" w:rsidRPr="00144DF6" w:rsidRDefault="00E755BD" w:rsidP="00E755BD">
      <w:pPr>
        <w:spacing w:line="264" w:lineRule="auto"/>
        <w:ind w:firstLine="600"/>
        <w:jc w:val="both"/>
        <w:rPr>
          <w:sz w:val="24"/>
          <w:szCs w:val="24"/>
        </w:rPr>
      </w:pPr>
      <w:r w:rsidRPr="00144DF6">
        <w:rPr>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w:t>
      </w:r>
      <w:r w:rsidRPr="00144DF6">
        <w:rPr>
          <w:color w:val="000000"/>
          <w:sz w:val="24"/>
          <w:szCs w:val="24"/>
        </w:rPr>
        <w:lastRenderedPageBreak/>
        <w:t>в предметном ансамбле, гармония предметной и окружающей среды (общее представление).</w:t>
      </w:r>
    </w:p>
    <w:p w:rsidR="00E755BD" w:rsidRPr="00144DF6" w:rsidRDefault="00E755BD" w:rsidP="00E755BD">
      <w:pPr>
        <w:spacing w:line="264" w:lineRule="auto"/>
        <w:ind w:firstLine="600"/>
        <w:jc w:val="both"/>
        <w:rPr>
          <w:sz w:val="24"/>
          <w:szCs w:val="24"/>
        </w:rPr>
      </w:pPr>
      <w:r w:rsidRPr="00144DF6">
        <w:rPr>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755BD" w:rsidRPr="00144DF6" w:rsidRDefault="00E755BD" w:rsidP="00E755BD">
      <w:pPr>
        <w:spacing w:line="264" w:lineRule="auto"/>
        <w:ind w:firstLine="600"/>
        <w:jc w:val="both"/>
        <w:rPr>
          <w:sz w:val="24"/>
          <w:szCs w:val="24"/>
        </w:rPr>
      </w:pPr>
      <w:r w:rsidRPr="00144DF6">
        <w:rPr>
          <w:color w:val="000000"/>
          <w:sz w:val="24"/>
          <w:szCs w:val="24"/>
        </w:rPr>
        <w:t>Бережное и внимательное отношение к природе как источнику сырьевых ресурсов и идей для технологий будущего.</w:t>
      </w:r>
    </w:p>
    <w:p w:rsidR="00E755BD" w:rsidRPr="00144DF6" w:rsidRDefault="00E755BD" w:rsidP="00E755BD">
      <w:pPr>
        <w:spacing w:line="264" w:lineRule="auto"/>
        <w:ind w:firstLine="600"/>
        <w:jc w:val="both"/>
        <w:rPr>
          <w:sz w:val="24"/>
          <w:szCs w:val="24"/>
        </w:rPr>
      </w:pPr>
      <w:r w:rsidRPr="00144DF6">
        <w:rPr>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ручной обработки материалов.</w:t>
      </w:r>
    </w:p>
    <w:p w:rsidR="00E755BD" w:rsidRPr="00144DF6" w:rsidRDefault="00E755BD" w:rsidP="00E755BD">
      <w:pPr>
        <w:spacing w:line="264" w:lineRule="auto"/>
        <w:ind w:firstLine="600"/>
        <w:jc w:val="both"/>
        <w:rPr>
          <w:sz w:val="24"/>
          <w:szCs w:val="24"/>
        </w:rPr>
      </w:pPr>
      <w:r w:rsidRPr="00144DF6">
        <w:rPr>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755BD" w:rsidRPr="00144DF6" w:rsidRDefault="00E755BD" w:rsidP="00E755BD">
      <w:pPr>
        <w:spacing w:line="264" w:lineRule="auto"/>
        <w:ind w:firstLine="600"/>
        <w:jc w:val="both"/>
        <w:rPr>
          <w:sz w:val="24"/>
          <w:szCs w:val="24"/>
        </w:rPr>
      </w:pPr>
      <w:r w:rsidRPr="00144DF6">
        <w:rPr>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E755BD" w:rsidRPr="00144DF6" w:rsidRDefault="00E755BD" w:rsidP="00E755BD">
      <w:pPr>
        <w:spacing w:line="264" w:lineRule="auto"/>
        <w:ind w:firstLine="600"/>
        <w:jc w:val="both"/>
        <w:rPr>
          <w:sz w:val="24"/>
          <w:szCs w:val="24"/>
        </w:rPr>
      </w:pPr>
      <w:r w:rsidRPr="00144DF6">
        <w:rPr>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755BD" w:rsidRPr="00144DF6" w:rsidRDefault="00E755BD" w:rsidP="00E755BD">
      <w:pPr>
        <w:spacing w:line="264" w:lineRule="auto"/>
        <w:ind w:firstLine="600"/>
        <w:jc w:val="both"/>
        <w:rPr>
          <w:sz w:val="24"/>
          <w:szCs w:val="24"/>
        </w:rPr>
      </w:pPr>
      <w:r w:rsidRPr="00144DF6">
        <w:rPr>
          <w:color w:val="000000"/>
          <w:sz w:val="24"/>
          <w:szCs w:val="24"/>
        </w:rPr>
        <w:t>Выполнение рицовки на картоне с помощью канцелярского ножа, выполнение отверстий шилом.</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Использование дополнительных материалов. Комбинирование разных материалов в одном изделии.</w:t>
      </w:r>
    </w:p>
    <w:p w:rsidR="00E755BD" w:rsidRPr="00144DF6" w:rsidRDefault="00E755BD" w:rsidP="00E755BD">
      <w:pPr>
        <w:spacing w:line="264" w:lineRule="auto"/>
        <w:ind w:firstLine="600"/>
        <w:jc w:val="both"/>
        <w:rPr>
          <w:sz w:val="24"/>
          <w:szCs w:val="24"/>
        </w:rPr>
      </w:pPr>
      <w:r w:rsidRPr="00144DF6">
        <w:rPr>
          <w:b/>
          <w:bCs/>
          <w:color w:val="000000"/>
          <w:sz w:val="24"/>
          <w:szCs w:val="24"/>
        </w:rPr>
        <w:t>Конструирование и моделирование.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w:t>
      </w:r>
      <w:r w:rsidRPr="00144DF6">
        <w:rPr>
          <w:color w:val="000000"/>
          <w:sz w:val="24"/>
          <w:szCs w:val="24"/>
        </w:rPr>
        <w:lastRenderedPageBreak/>
        <w:t>соединения деталей набора «Конструктор», их использование в изделиях, жёсткость и устойчивость конструкции.</w:t>
      </w:r>
    </w:p>
    <w:p w:rsidR="00E755BD" w:rsidRPr="00144DF6" w:rsidRDefault="00E755BD" w:rsidP="00E755BD">
      <w:pPr>
        <w:spacing w:line="264" w:lineRule="auto"/>
        <w:ind w:firstLine="600"/>
        <w:jc w:val="both"/>
        <w:rPr>
          <w:sz w:val="24"/>
          <w:szCs w:val="24"/>
        </w:rPr>
      </w:pPr>
      <w:r w:rsidRPr="00144DF6">
        <w:rPr>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E755BD" w:rsidRPr="00144DF6" w:rsidRDefault="00E755BD" w:rsidP="00E755BD">
      <w:pPr>
        <w:spacing w:line="264"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ИКТ.</w:t>
      </w:r>
    </w:p>
    <w:p w:rsidR="00E755BD" w:rsidRPr="00144DF6" w:rsidRDefault="00E755BD" w:rsidP="00E755BD">
      <w:pPr>
        <w:spacing w:line="264" w:lineRule="auto"/>
        <w:ind w:firstLine="600"/>
        <w:jc w:val="both"/>
        <w:rPr>
          <w:sz w:val="24"/>
          <w:szCs w:val="24"/>
        </w:rPr>
      </w:pPr>
      <w:r w:rsidRPr="00144DF6">
        <w:rPr>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firstLine="600"/>
        <w:rPr>
          <w:sz w:val="24"/>
          <w:szCs w:val="24"/>
        </w:rPr>
      </w:pPr>
      <w:r w:rsidRPr="00144DF6">
        <w:rPr>
          <w:b/>
          <w:bCs/>
          <w:color w:val="000000"/>
          <w:sz w:val="24"/>
          <w:szCs w:val="24"/>
        </w:rPr>
        <w:t>УНИВЕРСАЛЬНЫЕ УЧЕБНЫЕ ДЕЙСТВИЯ</w:t>
      </w:r>
    </w:p>
    <w:p w:rsidR="00E755BD" w:rsidRPr="00144DF6" w:rsidRDefault="00E755BD" w:rsidP="00E755BD">
      <w:pPr>
        <w:spacing w:line="264" w:lineRule="auto"/>
        <w:ind w:firstLine="600"/>
        <w:jc w:val="both"/>
        <w:rPr>
          <w:sz w:val="24"/>
          <w:szCs w:val="24"/>
        </w:rPr>
      </w:pPr>
      <w:r w:rsidRPr="00144DF6">
        <w:rPr>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базовые логические и исследовательские действия</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анализ предложенных образцов с выделением существенных и несущественных признаков;</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E755BD" w:rsidRPr="00144DF6" w:rsidRDefault="00E755BD" w:rsidP="00E755BD">
      <w:pPr>
        <w:spacing w:line="264" w:lineRule="auto"/>
        <w:ind w:firstLine="600"/>
        <w:jc w:val="both"/>
        <w:rPr>
          <w:sz w:val="24"/>
          <w:szCs w:val="24"/>
        </w:rPr>
      </w:pPr>
      <w:r w:rsidRPr="00144DF6">
        <w:rPr>
          <w:color w:val="000000"/>
          <w:sz w:val="24"/>
          <w:szCs w:val="24"/>
        </w:rPr>
        <w:t>определять способы доработки конструкций с учётом предложенных условий;</w:t>
      </w:r>
    </w:p>
    <w:p w:rsidR="00E755BD" w:rsidRPr="00144DF6" w:rsidRDefault="00E755BD" w:rsidP="00E755BD">
      <w:pPr>
        <w:spacing w:line="264" w:lineRule="auto"/>
        <w:ind w:firstLine="600"/>
        <w:jc w:val="both"/>
        <w:rPr>
          <w:sz w:val="24"/>
          <w:szCs w:val="24"/>
        </w:rPr>
      </w:pPr>
      <w:r w:rsidRPr="00144DF6">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755BD" w:rsidRPr="00144DF6" w:rsidRDefault="00E755BD" w:rsidP="00E755BD">
      <w:pPr>
        <w:spacing w:line="264" w:lineRule="auto"/>
        <w:ind w:firstLine="600"/>
        <w:jc w:val="both"/>
        <w:rPr>
          <w:sz w:val="24"/>
          <w:szCs w:val="24"/>
        </w:rPr>
      </w:pPr>
      <w:r w:rsidRPr="00144DF6">
        <w:rPr>
          <w:color w:val="000000"/>
          <w:sz w:val="24"/>
          <w:szCs w:val="24"/>
        </w:rPr>
        <w:t>читать и воспроизводить простой чертёж (эскиз) развёртки изделия;</w:t>
      </w:r>
    </w:p>
    <w:p w:rsidR="00E755BD" w:rsidRPr="00144DF6" w:rsidRDefault="00E755BD" w:rsidP="00E755BD">
      <w:pPr>
        <w:spacing w:line="264" w:lineRule="auto"/>
        <w:ind w:firstLine="600"/>
        <w:jc w:val="both"/>
        <w:rPr>
          <w:sz w:val="24"/>
          <w:szCs w:val="24"/>
        </w:rPr>
      </w:pPr>
      <w:r w:rsidRPr="00144DF6">
        <w:rPr>
          <w:color w:val="000000"/>
          <w:sz w:val="24"/>
          <w:szCs w:val="24"/>
        </w:rPr>
        <w:t>восстанавливать нарушенную последовательность выполнения изделия.</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умения работать с информацией</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755BD" w:rsidRPr="00144DF6" w:rsidRDefault="00E755BD" w:rsidP="00E755BD">
      <w:pPr>
        <w:spacing w:line="264" w:lineRule="auto"/>
        <w:ind w:firstLine="600"/>
        <w:jc w:val="both"/>
        <w:rPr>
          <w:sz w:val="24"/>
          <w:szCs w:val="24"/>
        </w:rPr>
      </w:pPr>
      <w:r w:rsidRPr="00144DF6">
        <w:rPr>
          <w:color w:val="000000"/>
          <w:sz w:val="24"/>
          <w:szCs w:val="24"/>
        </w:rPr>
        <w:t>на основе анализа информации производить выбор наиболее эффективных способов работы;</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поиск необходимой информации для выполнения учебных заданий с использованием учебной литературы;</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умения</w:t>
      </w:r>
      <w:r w:rsidRPr="00144DF6">
        <w:rPr>
          <w:color w:val="000000"/>
          <w:sz w:val="24"/>
          <w:szCs w:val="24"/>
        </w:rPr>
        <w:t xml:space="preserve"> </w:t>
      </w:r>
      <w:r w:rsidRPr="00144DF6">
        <w:rPr>
          <w:b/>
          <w:bCs/>
          <w:color w:val="000000"/>
          <w:sz w:val="24"/>
          <w:szCs w:val="24"/>
        </w:rPr>
        <w:t>общения</w:t>
      </w:r>
      <w:r w:rsidRPr="00144DF6">
        <w:rPr>
          <w:color w:val="000000"/>
          <w:sz w:val="24"/>
          <w:szCs w:val="24"/>
        </w:rPr>
        <w:t xml:space="preserve"> как часть коммуникативных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строить монологическое высказывание, владеть диалогической формой коммуникации;</w:t>
      </w:r>
    </w:p>
    <w:p w:rsidR="00E755BD" w:rsidRPr="00144DF6" w:rsidRDefault="00E755BD" w:rsidP="00E755BD">
      <w:pPr>
        <w:spacing w:line="264" w:lineRule="auto"/>
        <w:ind w:firstLine="600"/>
        <w:jc w:val="both"/>
        <w:rPr>
          <w:sz w:val="24"/>
          <w:szCs w:val="24"/>
        </w:rPr>
      </w:pPr>
      <w:r w:rsidRPr="00144DF6">
        <w:rPr>
          <w:color w:val="000000"/>
          <w:sz w:val="24"/>
          <w:szCs w:val="24"/>
        </w:rPr>
        <w:t>строить рассуждения в форме связи простых суждений об объекте, его строении, свойствах и способах создания;</w:t>
      </w:r>
    </w:p>
    <w:p w:rsidR="00E755BD" w:rsidRPr="00144DF6" w:rsidRDefault="00E755BD" w:rsidP="00E755BD">
      <w:pPr>
        <w:spacing w:line="264" w:lineRule="auto"/>
        <w:ind w:firstLine="600"/>
        <w:jc w:val="both"/>
        <w:rPr>
          <w:sz w:val="24"/>
          <w:szCs w:val="24"/>
        </w:rPr>
      </w:pPr>
      <w:r w:rsidRPr="00144DF6">
        <w:rPr>
          <w:color w:val="000000"/>
          <w:sz w:val="24"/>
          <w:szCs w:val="24"/>
        </w:rPr>
        <w:t>описывать предметы рукотворного мира, оценивать их достоинства;</w:t>
      </w:r>
    </w:p>
    <w:p w:rsidR="00E755BD" w:rsidRPr="00144DF6" w:rsidRDefault="00E755BD" w:rsidP="00E755BD">
      <w:pPr>
        <w:spacing w:line="264" w:lineRule="auto"/>
        <w:ind w:firstLine="600"/>
        <w:jc w:val="both"/>
        <w:rPr>
          <w:sz w:val="24"/>
          <w:szCs w:val="24"/>
        </w:rPr>
      </w:pPr>
      <w:r w:rsidRPr="00144DF6">
        <w:rPr>
          <w:color w:val="000000"/>
          <w:sz w:val="24"/>
          <w:szCs w:val="24"/>
        </w:rPr>
        <w:t>формулировать собственное мнение, аргументировать выбор вариантов и способов выполнения задания.</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принимать и сохранять учебную задачу, осуществлять поиск средств для её решения;</w:t>
      </w:r>
    </w:p>
    <w:p w:rsidR="00E755BD" w:rsidRPr="00144DF6" w:rsidRDefault="00E755BD" w:rsidP="00E755BD">
      <w:pPr>
        <w:spacing w:line="264" w:lineRule="auto"/>
        <w:ind w:firstLine="600"/>
        <w:jc w:val="both"/>
        <w:rPr>
          <w:sz w:val="24"/>
          <w:szCs w:val="24"/>
        </w:rPr>
      </w:pPr>
      <w:r w:rsidRPr="00144DF6">
        <w:rPr>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волевую саморегуляцию при выполнении задания.</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выбирать себе партнёров по совместной деятельности не только по симпатии, но и по деловым качествам;</w:t>
      </w:r>
    </w:p>
    <w:p w:rsidR="00E755BD" w:rsidRPr="00144DF6" w:rsidRDefault="00E755BD" w:rsidP="00E755BD">
      <w:pPr>
        <w:spacing w:line="264" w:lineRule="auto"/>
        <w:ind w:firstLine="600"/>
        <w:jc w:val="both"/>
        <w:rPr>
          <w:sz w:val="24"/>
          <w:szCs w:val="24"/>
        </w:rPr>
      </w:pPr>
      <w:r w:rsidRPr="00144DF6">
        <w:rPr>
          <w:color w:val="000000"/>
          <w:sz w:val="24"/>
          <w:szCs w:val="24"/>
        </w:rPr>
        <w:t>справедливо распределять работу, договариваться, приходить к общему решению, отвечать за общий результат работы;</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роли лидера, подчинённого, соблюдать равноправие и дружелюбие;</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взаимопомощь, проявлять ответственность при выполнении своей части работы.</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left="120"/>
        <w:rPr>
          <w:sz w:val="24"/>
          <w:szCs w:val="24"/>
        </w:rPr>
      </w:pPr>
      <w:r w:rsidRPr="00144DF6">
        <w:rPr>
          <w:b/>
          <w:bCs/>
          <w:color w:val="000000"/>
          <w:sz w:val="24"/>
          <w:szCs w:val="24"/>
        </w:rPr>
        <w:t>4 КЛАСС</w:t>
      </w:r>
    </w:p>
    <w:p w:rsidR="00E755BD" w:rsidRPr="00144DF6" w:rsidRDefault="00E755BD" w:rsidP="00E755BD">
      <w:pPr>
        <w:spacing w:line="120" w:lineRule="auto"/>
        <w:ind w:left="120"/>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профессии и производства.</w:t>
      </w:r>
    </w:p>
    <w:p w:rsidR="00E755BD" w:rsidRPr="00144DF6" w:rsidRDefault="00E755BD" w:rsidP="00E755BD">
      <w:pPr>
        <w:spacing w:line="264" w:lineRule="auto"/>
        <w:ind w:firstLine="600"/>
        <w:jc w:val="both"/>
        <w:rPr>
          <w:sz w:val="24"/>
          <w:szCs w:val="24"/>
        </w:rPr>
      </w:pPr>
      <w:r w:rsidRPr="00144DF6">
        <w:rPr>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755BD" w:rsidRPr="00144DF6" w:rsidRDefault="00E755BD" w:rsidP="00E755BD">
      <w:pPr>
        <w:spacing w:line="264" w:lineRule="auto"/>
        <w:ind w:firstLine="600"/>
        <w:jc w:val="both"/>
        <w:rPr>
          <w:sz w:val="24"/>
          <w:szCs w:val="24"/>
        </w:rPr>
      </w:pPr>
      <w:r w:rsidRPr="00144DF6">
        <w:rPr>
          <w:color w:val="000000"/>
          <w:sz w:val="24"/>
          <w:szCs w:val="24"/>
        </w:rPr>
        <w:t>Мир профессий. Профессии, связанные с опасностями (пожарные, космонавты, химики и другие).</w:t>
      </w:r>
    </w:p>
    <w:p w:rsidR="00E755BD" w:rsidRPr="00144DF6" w:rsidRDefault="00E755BD" w:rsidP="00E755BD">
      <w:pPr>
        <w:spacing w:line="264" w:lineRule="auto"/>
        <w:ind w:firstLine="600"/>
        <w:jc w:val="both"/>
        <w:rPr>
          <w:sz w:val="24"/>
          <w:szCs w:val="24"/>
        </w:rPr>
      </w:pPr>
      <w:r w:rsidRPr="00144DF6">
        <w:rPr>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755BD" w:rsidRPr="00144DF6" w:rsidRDefault="00E755BD" w:rsidP="00E755BD">
      <w:pPr>
        <w:spacing w:line="264" w:lineRule="auto"/>
        <w:ind w:firstLine="600"/>
        <w:jc w:val="both"/>
        <w:rPr>
          <w:sz w:val="24"/>
          <w:szCs w:val="24"/>
        </w:rPr>
      </w:pPr>
      <w:r w:rsidRPr="00144DF6">
        <w:rPr>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Элементарная творческая и проектная деятельность (реализация заданного или </w:t>
      </w:r>
      <w:r w:rsidRPr="00144DF6">
        <w:rPr>
          <w:color w:val="000000"/>
          <w:sz w:val="24"/>
          <w:szCs w:val="24"/>
        </w:rPr>
        <w:lastRenderedPageBreak/>
        <w:t>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755BD" w:rsidRPr="00144DF6" w:rsidRDefault="00E755BD" w:rsidP="00E755BD">
      <w:pPr>
        <w:spacing w:line="48"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Технологии ручной обработки материалов.</w:t>
      </w:r>
    </w:p>
    <w:p w:rsidR="00E755BD" w:rsidRPr="00144DF6" w:rsidRDefault="00E755BD" w:rsidP="00E755BD">
      <w:pPr>
        <w:spacing w:line="264" w:lineRule="auto"/>
        <w:ind w:firstLine="600"/>
        <w:jc w:val="both"/>
        <w:rPr>
          <w:sz w:val="24"/>
          <w:szCs w:val="24"/>
        </w:rPr>
      </w:pPr>
      <w:r w:rsidRPr="00144DF6">
        <w:rPr>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755BD" w:rsidRPr="00144DF6" w:rsidRDefault="00E755BD" w:rsidP="00E755BD">
      <w:pPr>
        <w:spacing w:line="264" w:lineRule="auto"/>
        <w:ind w:firstLine="600"/>
        <w:jc w:val="both"/>
        <w:rPr>
          <w:sz w:val="24"/>
          <w:szCs w:val="24"/>
        </w:rPr>
      </w:pPr>
      <w:r w:rsidRPr="00144DF6">
        <w:rPr>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755BD" w:rsidRPr="00144DF6" w:rsidRDefault="00E755BD" w:rsidP="00E755BD">
      <w:pPr>
        <w:spacing w:line="264" w:lineRule="auto"/>
        <w:ind w:firstLine="600"/>
        <w:jc w:val="both"/>
        <w:rPr>
          <w:sz w:val="24"/>
          <w:szCs w:val="24"/>
        </w:rPr>
      </w:pPr>
      <w:r w:rsidRPr="00144DF6">
        <w:rPr>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755BD" w:rsidRPr="00144DF6" w:rsidRDefault="00E755BD" w:rsidP="00E755BD">
      <w:pPr>
        <w:spacing w:line="264" w:lineRule="auto"/>
        <w:ind w:firstLine="600"/>
        <w:jc w:val="both"/>
        <w:rPr>
          <w:sz w:val="24"/>
          <w:szCs w:val="24"/>
        </w:rPr>
      </w:pPr>
      <w:r w:rsidRPr="00144DF6">
        <w:rPr>
          <w:color w:val="000000"/>
          <w:sz w:val="24"/>
          <w:szCs w:val="24"/>
        </w:rPr>
        <w:t>Комбинированное использование разных материалов.</w:t>
      </w:r>
    </w:p>
    <w:p w:rsidR="00E755BD" w:rsidRPr="00144DF6" w:rsidRDefault="00E755BD" w:rsidP="00E755BD">
      <w:pPr>
        <w:spacing w:line="48"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Конструирование и моделирование.</w:t>
      </w:r>
    </w:p>
    <w:p w:rsidR="00E755BD" w:rsidRPr="00144DF6" w:rsidRDefault="00E755BD" w:rsidP="00E755BD">
      <w:pPr>
        <w:spacing w:line="264" w:lineRule="auto"/>
        <w:ind w:firstLine="600"/>
        <w:jc w:val="both"/>
        <w:rPr>
          <w:sz w:val="24"/>
          <w:szCs w:val="24"/>
        </w:rPr>
      </w:pPr>
      <w:r w:rsidRPr="00144DF6">
        <w:rPr>
          <w:color w:val="000000"/>
          <w:sz w:val="24"/>
          <w:szCs w:val="24"/>
        </w:rPr>
        <w:t>Современные требования к техническим устройствам (экологичность, безопасность, эргономичность и другие).</w:t>
      </w:r>
    </w:p>
    <w:p w:rsidR="00E755BD" w:rsidRPr="00144DF6" w:rsidRDefault="00E755BD" w:rsidP="00E755BD">
      <w:pPr>
        <w:spacing w:line="264" w:lineRule="auto"/>
        <w:ind w:firstLine="600"/>
        <w:jc w:val="both"/>
        <w:rPr>
          <w:sz w:val="24"/>
          <w:szCs w:val="24"/>
        </w:rPr>
      </w:pPr>
      <w:r w:rsidRPr="00144DF6">
        <w:rPr>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755BD" w:rsidRPr="00144DF6" w:rsidRDefault="00E755BD" w:rsidP="00E755BD">
      <w:pPr>
        <w:spacing w:line="264" w:lineRule="auto"/>
        <w:ind w:firstLine="600"/>
        <w:jc w:val="both"/>
        <w:rPr>
          <w:sz w:val="24"/>
          <w:szCs w:val="24"/>
        </w:rPr>
      </w:pPr>
      <w:r w:rsidRPr="00144DF6">
        <w:rPr>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755BD" w:rsidRPr="00144DF6" w:rsidRDefault="00E755BD" w:rsidP="00E755BD">
      <w:pPr>
        <w:spacing w:line="264"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b/>
          <w:bCs/>
          <w:color w:val="000000"/>
          <w:sz w:val="24"/>
          <w:szCs w:val="24"/>
        </w:rPr>
        <w:t>ИКТ.</w:t>
      </w:r>
    </w:p>
    <w:p w:rsidR="00E755BD" w:rsidRPr="00144DF6" w:rsidRDefault="00E755BD" w:rsidP="00E755BD">
      <w:pPr>
        <w:spacing w:line="264" w:lineRule="auto"/>
        <w:ind w:firstLine="600"/>
        <w:jc w:val="both"/>
        <w:rPr>
          <w:sz w:val="24"/>
          <w:szCs w:val="24"/>
        </w:rPr>
      </w:pPr>
      <w:r w:rsidRPr="00144DF6">
        <w:rPr>
          <w:color w:val="000000"/>
          <w:sz w:val="24"/>
          <w:szCs w:val="24"/>
        </w:rPr>
        <w:t>Работа с доступной информацией в Интернете и на цифровых носителях информации.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Электронные и медиаресурсы в художественно-конструкторской, проектной, </w:t>
      </w:r>
      <w:r w:rsidRPr="00144DF6">
        <w:rPr>
          <w:color w:val="000000"/>
          <w:sz w:val="24"/>
          <w:szCs w:val="24"/>
        </w:rPr>
        <w:lastRenderedPageBreak/>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firstLine="600"/>
        <w:rPr>
          <w:sz w:val="24"/>
          <w:szCs w:val="24"/>
        </w:rPr>
      </w:pPr>
      <w:r w:rsidRPr="00144DF6">
        <w:rPr>
          <w:b/>
          <w:bCs/>
          <w:color w:val="000000"/>
          <w:sz w:val="24"/>
          <w:szCs w:val="24"/>
        </w:rPr>
        <w:t>УНИВЕРСАЛЬНЫЕ УЧЕБНЫЕ ДЕЙСТВИЯ</w:t>
      </w:r>
    </w:p>
    <w:p w:rsidR="00E755BD" w:rsidRPr="00144DF6" w:rsidRDefault="00E755BD" w:rsidP="00E755BD">
      <w:pPr>
        <w:spacing w:line="264" w:lineRule="auto"/>
        <w:ind w:firstLine="600"/>
        <w:jc w:val="both"/>
        <w:rPr>
          <w:sz w:val="24"/>
          <w:szCs w:val="24"/>
        </w:rPr>
      </w:pPr>
      <w:r w:rsidRPr="00144DF6">
        <w:rPr>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 xml:space="preserve">базовые логические и исследовательские действия </w:t>
      </w:r>
      <w:r w:rsidRPr="00144DF6">
        <w:rPr>
          <w:color w:val="000000"/>
          <w:sz w:val="24"/>
          <w:szCs w:val="24"/>
        </w:rPr>
        <w:t>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конструкции предложенных образцов изделий;</w:t>
      </w:r>
    </w:p>
    <w:p w:rsidR="00E755BD" w:rsidRPr="00144DF6" w:rsidRDefault="00E755BD" w:rsidP="00E755BD">
      <w:pPr>
        <w:spacing w:line="264" w:lineRule="auto"/>
        <w:ind w:firstLine="600"/>
        <w:jc w:val="both"/>
        <w:rPr>
          <w:sz w:val="24"/>
          <w:szCs w:val="24"/>
        </w:rPr>
      </w:pPr>
      <w:r w:rsidRPr="00144DF6">
        <w:rPr>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755BD" w:rsidRPr="00144DF6" w:rsidRDefault="00E755BD" w:rsidP="00E755BD">
      <w:pPr>
        <w:spacing w:line="264" w:lineRule="auto"/>
        <w:ind w:firstLine="600"/>
        <w:jc w:val="both"/>
        <w:rPr>
          <w:sz w:val="24"/>
          <w:szCs w:val="24"/>
        </w:rPr>
      </w:pPr>
      <w:r w:rsidRPr="00144DF6">
        <w:rPr>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755BD" w:rsidRPr="00144DF6" w:rsidRDefault="00E755BD" w:rsidP="00E755BD">
      <w:pPr>
        <w:spacing w:line="264" w:lineRule="auto"/>
        <w:ind w:firstLine="600"/>
        <w:jc w:val="both"/>
        <w:rPr>
          <w:sz w:val="24"/>
          <w:szCs w:val="24"/>
        </w:rPr>
      </w:pPr>
      <w:r w:rsidRPr="00144DF6">
        <w:rPr>
          <w:color w:val="000000"/>
          <w:sz w:val="24"/>
          <w:szCs w:val="24"/>
        </w:rPr>
        <w:t>решать простые задачи на преобразование конструкции;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работу в соответствии с инструкцией, устной или письменной;</w:t>
      </w:r>
    </w:p>
    <w:p w:rsidR="00E755BD" w:rsidRPr="00144DF6" w:rsidRDefault="00E755BD" w:rsidP="00E755BD">
      <w:pPr>
        <w:spacing w:line="264" w:lineRule="auto"/>
        <w:ind w:firstLine="600"/>
        <w:jc w:val="both"/>
        <w:rPr>
          <w:sz w:val="24"/>
          <w:szCs w:val="24"/>
        </w:rPr>
      </w:pPr>
      <w:r w:rsidRPr="00144DF6">
        <w:rPr>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E755BD" w:rsidRPr="00144DF6" w:rsidRDefault="00E755BD" w:rsidP="00E755BD">
      <w:pPr>
        <w:spacing w:line="264" w:lineRule="auto"/>
        <w:ind w:firstLine="600"/>
        <w:jc w:val="both"/>
        <w:rPr>
          <w:sz w:val="24"/>
          <w:szCs w:val="24"/>
        </w:rPr>
      </w:pPr>
      <w:r w:rsidRPr="00144DF6">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действия анализа и синтеза, сравнения, классификации предметов (изделий) с учётом указанных критериев;</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умения работать с информацией</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755BD" w:rsidRPr="00144DF6" w:rsidRDefault="00E755BD" w:rsidP="00E755BD">
      <w:pPr>
        <w:spacing w:line="264" w:lineRule="auto"/>
        <w:ind w:firstLine="600"/>
        <w:jc w:val="both"/>
        <w:rPr>
          <w:sz w:val="24"/>
          <w:szCs w:val="24"/>
        </w:rPr>
      </w:pPr>
      <w:r w:rsidRPr="00144DF6">
        <w:rPr>
          <w:color w:val="000000"/>
          <w:sz w:val="24"/>
          <w:szCs w:val="24"/>
        </w:rPr>
        <w:t>на основе анализа информации производить выбор наиболее эффективных способов работы;</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поиск дополнительной информации по тематике творческих и проектных работ;</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рисунки из ресурса компьютера в оформлении изделий и другое;</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 xml:space="preserve">У обучающегося будут сформированы следующие </w:t>
      </w:r>
      <w:r w:rsidRPr="00144DF6">
        <w:rPr>
          <w:b/>
          <w:bCs/>
          <w:color w:val="000000"/>
          <w:sz w:val="24"/>
          <w:szCs w:val="24"/>
        </w:rPr>
        <w:t>умения общения</w:t>
      </w:r>
      <w:r w:rsidRPr="00144DF6">
        <w:rPr>
          <w:color w:val="000000"/>
          <w:sz w:val="24"/>
          <w:szCs w:val="24"/>
        </w:rPr>
        <w:t xml:space="preserve"> как часть коммуникативных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755BD" w:rsidRPr="00144DF6" w:rsidRDefault="00E755BD" w:rsidP="00E755BD">
      <w:pPr>
        <w:spacing w:line="264" w:lineRule="auto"/>
        <w:ind w:firstLine="600"/>
        <w:jc w:val="both"/>
        <w:rPr>
          <w:sz w:val="24"/>
          <w:szCs w:val="24"/>
        </w:rPr>
      </w:pPr>
      <w:r w:rsidRPr="00144DF6">
        <w:rPr>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755BD" w:rsidRPr="00144DF6" w:rsidRDefault="00E755BD" w:rsidP="00E755BD">
      <w:pPr>
        <w:spacing w:line="264" w:lineRule="auto"/>
        <w:ind w:firstLine="600"/>
        <w:jc w:val="both"/>
        <w:rPr>
          <w:sz w:val="24"/>
          <w:szCs w:val="24"/>
        </w:rPr>
      </w:pPr>
      <w:r w:rsidRPr="00144DF6">
        <w:rPr>
          <w:color w:val="000000"/>
          <w:sz w:val="24"/>
          <w:szCs w:val="24"/>
        </w:rPr>
        <w:t>создавать тексты-рассуждения: раскрывать последовательность операций при работе с разными материалами;</w:t>
      </w:r>
    </w:p>
    <w:p w:rsidR="00E755BD" w:rsidRPr="00144DF6" w:rsidRDefault="00E755BD" w:rsidP="00E755BD">
      <w:pPr>
        <w:spacing w:line="264" w:lineRule="auto"/>
        <w:ind w:firstLine="600"/>
        <w:jc w:val="both"/>
        <w:rPr>
          <w:sz w:val="24"/>
          <w:szCs w:val="24"/>
        </w:rPr>
      </w:pPr>
      <w:r w:rsidRPr="00144DF6">
        <w:rPr>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и принимать учебную задачу, самостоятельно определять цели учебно-познавательной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планировать практическую работу в соответствии с поставленной целью и выполнять её в соответствии с планом;</w:t>
      </w:r>
    </w:p>
    <w:p w:rsidR="00E755BD" w:rsidRPr="00144DF6" w:rsidRDefault="00E755BD" w:rsidP="00E755BD">
      <w:pPr>
        <w:spacing w:line="264" w:lineRule="auto"/>
        <w:ind w:firstLine="600"/>
        <w:jc w:val="both"/>
        <w:rPr>
          <w:sz w:val="24"/>
          <w:szCs w:val="24"/>
        </w:rPr>
      </w:pPr>
      <w:r w:rsidRPr="00144DF6">
        <w:rPr>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волевую саморегуляцию при выполнении задания.</w:t>
      </w:r>
    </w:p>
    <w:p w:rsidR="00E755BD" w:rsidRPr="00144DF6" w:rsidRDefault="00E755BD" w:rsidP="00E755BD">
      <w:pPr>
        <w:spacing w:line="264" w:lineRule="auto"/>
        <w:ind w:firstLine="600"/>
        <w:jc w:val="both"/>
        <w:rPr>
          <w:sz w:val="24"/>
          <w:szCs w:val="24"/>
        </w:rPr>
      </w:pPr>
      <w:r w:rsidRPr="00144DF6">
        <w:rPr>
          <w:color w:val="000000"/>
          <w:sz w:val="24"/>
          <w:szCs w:val="24"/>
        </w:rPr>
        <w:t>У обучающегося будут сформированы следующие умения совместной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755BD" w:rsidRPr="00144DF6" w:rsidRDefault="00E755BD" w:rsidP="00E755BD">
      <w:pPr>
        <w:spacing w:line="264" w:lineRule="auto"/>
        <w:ind w:firstLine="600"/>
        <w:jc w:val="both"/>
        <w:rPr>
          <w:sz w:val="24"/>
          <w:szCs w:val="24"/>
        </w:rPr>
      </w:pPr>
      <w:r w:rsidRPr="00144DF6">
        <w:rPr>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755BD" w:rsidRPr="00144DF6" w:rsidRDefault="00E755BD" w:rsidP="00E755BD">
      <w:pPr>
        <w:rPr>
          <w:sz w:val="24"/>
          <w:szCs w:val="24"/>
        </w:rPr>
        <w:sectPr w:rsidR="00E755BD" w:rsidRPr="00144DF6">
          <w:pgSz w:w="11906" w:h="16383"/>
          <w:pgMar w:top="1134" w:right="850" w:bottom="1134" w:left="1701" w:header="720" w:footer="720" w:gutter="0"/>
          <w:cols w:space="720"/>
        </w:sectPr>
      </w:pPr>
    </w:p>
    <w:p w:rsidR="00E755BD" w:rsidRPr="00144DF6" w:rsidRDefault="00E755BD" w:rsidP="00E755BD">
      <w:pPr>
        <w:ind w:left="120"/>
        <w:jc w:val="both"/>
        <w:rPr>
          <w:sz w:val="24"/>
          <w:szCs w:val="24"/>
        </w:rPr>
      </w:pPr>
      <w:bookmarkStart w:id="11" w:name="block_31428471"/>
      <w:bookmarkEnd w:id="10"/>
      <w:r w:rsidRPr="00144DF6">
        <w:rPr>
          <w:b/>
          <w:bCs/>
          <w:color w:val="000000"/>
          <w:sz w:val="24"/>
          <w:szCs w:val="24"/>
        </w:rPr>
        <w:lastRenderedPageBreak/>
        <w:t>ПЛАНИРУЕМЫЕ РЕЗУЛЬТАТЫ ОСВОЕНИЯ ПРОГРАММЫ ПО ТЕХНОЛОГИИ НА УРОВНЕ НАЧАЛЬНОГО ОБЩЕГО ОБРАЗОВАНИЯ</w:t>
      </w:r>
    </w:p>
    <w:p w:rsidR="00E755BD" w:rsidRPr="00144DF6" w:rsidRDefault="00E755BD" w:rsidP="00E755BD">
      <w:pPr>
        <w:ind w:left="120"/>
        <w:rPr>
          <w:sz w:val="24"/>
          <w:szCs w:val="24"/>
        </w:rPr>
      </w:pPr>
      <w:bookmarkStart w:id="12" w:name="_Toc143620888"/>
      <w:bookmarkEnd w:id="12"/>
    </w:p>
    <w:p w:rsidR="00E755BD" w:rsidRPr="00144DF6" w:rsidRDefault="00E755BD" w:rsidP="00E755BD">
      <w:pPr>
        <w:spacing w:line="168" w:lineRule="auto"/>
        <w:ind w:left="120"/>
        <w:rPr>
          <w:sz w:val="24"/>
          <w:szCs w:val="24"/>
        </w:rPr>
      </w:pPr>
    </w:p>
    <w:p w:rsidR="00E755BD" w:rsidRPr="00144DF6" w:rsidRDefault="00E755BD" w:rsidP="00E755BD">
      <w:pPr>
        <w:ind w:left="120"/>
        <w:rPr>
          <w:sz w:val="24"/>
          <w:szCs w:val="24"/>
        </w:rPr>
      </w:pPr>
      <w:r w:rsidRPr="00144DF6">
        <w:rPr>
          <w:b/>
          <w:bCs/>
          <w:color w:val="000000"/>
          <w:sz w:val="24"/>
          <w:szCs w:val="24"/>
        </w:rPr>
        <w:t>ЛИЧНОСТНЫЕ РЕЗУЛЬТАТЫ</w:t>
      </w:r>
    </w:p>
    <w:p w:rsidR="00E755BD" w:rsidRPr="00144DF6" w:rsidRDefault="00E755BD" w:rsidP="00E755BD">
      <w:pPr>
        <w:spacing w:line="264" w:lineRule="auto"/>
        <w:ind w:firstLine="600"/>
        <w:jc w:val="both"/>
        <w:rPr>
          <w:sz w:val="24"/>
          <w:szCs w:val="24"/>
        </w:rPr>
      </w:pPr>
      <w:r w:rsidRPr="00144DF6">
        <w:rPr>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55BD" w:rsidRPr="00144DF6" w:rsidRDefault="00E755BD" w:rsidP="00E755BD">
      <w:pPr>
        <w:spacing w:line="264" w:lineRule="auto"/>
        <w:ind w:firstLine="600"/>
        <w:jc w:val="both"/>
        <w:rPr>
          <w:sz w:val="24"/>
          <w:szCs w:val="24"/>
        </w:rPr>
      </w:pPr>
      <w:r w:rsidRPr="00144DF6">
        <w:rPr>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E755BD" w:rsidRPr="00144DF6" w:rsidRDefault="00E755BD" w:rsidP="00E755BD">
      <w:pPr>
        <w:spacing w:line="264" w:lineRule="auto"/>
        <w:ind w:firstLine="600"/>
        <w:jc w:val="both"/>
        <w:rPr>
          <w:sz w:val="24"/>
          <w:szCs w:val="24"/>
        </w:rPr>
      </w:pPr>
      <w:r w:rsidRPr="00144DF6">
        <w:rPr>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755BD" w:rsidRPr="00144DF6" w:rsidRDefault="00E755BD" w:rsidP="00E755BD">
      <w:pPr>
        <w:spacing w:line="264" w:lineRule="auto"/>
        <w:ind w:firstLine="600"/>
        <w:jc w:val="both"/>
        <w:rPr>
          <w:sz w:val="24"/>
          <w:szCs w:val="24"/>
        </w:rPr>
      </w:pPr>
      <w:r w:rsidRPr="00144DF6">
        <w:rPr>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755BD" w:rsidRPr="00144DF6" w:rsidRDefault="00E755BD" w:rsidP="00E755BD">
      <w:pPr>
        <w:spacing w:line="264" w:lineRule="auto"/>
        <w:ind w:firstLine="600"/>
        <w:jc w:val="both"/>
        <w:rPr>
          <w:sz w:val="24"/>
          <w:szCs w:val="24"/>
        </w:rPr>
      </w:pPr>
      <w:r w:rsidRPr="00144DF6">
        <w:rPr>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755BD" w:rsidRPr="00144DF6" w:rsidRDefault="00E755BD" w:rsidP="00E755BD">
      <w:pPr>
        <w:spacing w:line="264" w:lineRule="auto"/>
        <w:ind w:firstLine="600"/>
        <w:jc w:val="both"/>
        <w:rPr>
          <w:sz w:val="24"/>
          <w:szCs w:val="24"/>
        </w:rPr>
      </w:pPr>
      <w:r w:rsidRPr="00144DF6">
        <w:rPr>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755BD" w:rsidRPr="00144DF6" w:rsidRDefault="00E755BD" w:rsidP="00E755BD">
      <w:pPr>
        <w:spacing w:line="264" w:lineRule="auto"/>
        <w:ind w:firstLine="600"/>
        <w:jc w:val="both"/>
        <w:rPr>
          <w:sz w:val="24"/>
          <w:szCs w:val="24"/>
        </w:rPr>
      </w:pPr>
      <w:r w:rsidRPr="00144DF6">
        <w:rPr>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755BD" w:rsidRPr="00144DF6" w:rsidRDefault="00E755BD" w:rsidP="00E755BD">
      <w:pPr>
        <w:spacing w:line="264" w:lineRule="auto"/>
        <w:ind w:firstLine="600"/>
        <w:jc w:val="both"/>
        <w:rPr>
          <w:sz w:val="24"/>
          <w:szCs w:val="24"/>
        </w:rPr>
      </w:pPr>
      <w:r w:rsidRPr="00144DF6">
        <w:rPr>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E755BD" w:rsidRPr="00144DF6" w:rsidRDefault="00E755BD" w:rsidP="00E755BD">
      <w:pPr>
        <w:ind w:left="120"/>
        <w:rPr>
          <w:sz w:val="24"/>
          <w:szCs w:val="24"/>
        </w:rPr>
      </w:pPr>
      <w:bookmarkStart w:id="13" w:name="_Toc143620889"/>
      <w:bookmarkEnd w:id="13"/>
    </w:p>
    <w:p w:rsidR="00E755BD" w:rsidRPr="00144DF6" w:rsidRDefault="00E755BD" w:rsidP="00E755BD">
      <w:pPr>
        <w:spacing w:line="192" w:lineRule="auto"/>
        <w:ind w:left="120"/>
        <w:rPr>
          <w:sz w:val="24"/>
          <w:szCs w:val="24"/>
        </w:rPr>
      </w:pPr>
    </w:p>
    <w:p w:rsidR="00E755BD" w:rsidRPr="00144DF6" w:rsidRDefault="00E755BD" w:rsidP="00E755BD">
      <w:pPr>
        <w:ind w:left="120"/>
        <w:rPr>
          <w:sz w:val="24"/>
          <w:szCs w:val="24"/>
        </w:rPr>
      </w:pPr>
      <w:r w:rsidRPr="00144DF6">
        <w:rPr>
          <w:b/>
          <w:bCs/>
          <w:color w:val="000000"/>
          <w:sz w:val="24"/>
          <w:szCs w:val="24"/>
        </w:rPr>
        <w:t>МЕТАПРЕДМЕТНЫЕ РЕЗУЛЬТАТЫ</w:t>
      </w:r>
    </w:p>
    <w:p w:rsidR="00E755BD" w:rsidRPr="00144DF6" w:rsidRDefault="00E755BD" w:rsidP="00E755BD">
      <w:pPr>
        <w:spacing w:line="264" w:lineRule="auto"/>
        <w:ind w:firstLine="600"/>
        <w:jc w:val="both"/>
        <w:rPr>
          <w:sz w:val="24"/>
          <w:szCs w:val="24"/>
        </w:rPr>
      </w:pPr>
      <w:r w:rsidRPr="00144DF6">
        <w:rPr>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базовые логические и исследовательские действия</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осуществлять анализ объектов и изделий с выделением существенных и несущественных признаков;</w:t>
      </w:r>
    </w:p>
    <w:p w:rsidR="00E755BD" w:rsidRPr="00144DF6" w:rsidRDefault="00E755BD" w:rsidP="00E755BD">
      <w:pPr>
        <w:spacing w:line="264" w:lineRule="auto"/>
        <w:ind w:firstLine="600"/>
        <w:jc w:val="both"/>
        <w:rPr>
          <w:sz w:val="24"/>
          <w:szCs w:val="24"/>
        </w:rPr>
      </w:pPr>
      <w:r w:rsidRPr="00144DF6">
        <w:rPr>
          <w:color w:val="000000"/>
          <w:sz w:val="24"/>
          <w:szCs w:val="24"/>
        </w:rPr>
        <w:t>сравнивать группы объектов (изделий), выделять в них общее и различия;</w:t>
      </w:r>
    </w:p>
    <w:p w:rsidR="00E755BD" w:rsidRPr="00144DF6" w:rsidRDefault="00E755BD" w:rsidP="00E755BD">
      <w:pPr>
        <w:spacing w:line="264" w:lineRule="auto"/>
        <w:ind w:firstLine="600"/>
        <w:jc w:val="both"/>
        <w:rPr>
          <w:sz w:val="24"/>
          <w:szCs w:val="24"/>
        </w:rPr>
      </w:pPr>
      <w:r w:rsidRPr="00144DF6">
        <w:rPr>
          <w:color w:val="000000"/>
          <w:sz w:val="24"/>
          <w:szCs w:val="24"/>
        </w:rPr>
        <w:t>делать обобщения (технико-технологического и декоративно-художественного характера) по изучаемой тематике;</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схемы, модели и простейшие чертежи в собственной практической творческой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w:t>
      </w:r>
      <w:r w:rsidRPr="00144DF6">
        <w:rPr>
          <w:b/>
          <w:bCs/>
          <w:color w:val="000000"/>
          <w:sz w:val="24"/>
          <w:szCs w:val="24"/>
        </w:rPr>
        <w:t>умения работать с информацией</w:t>
      </w:r>
      <w:r w:rsidRPr="00144DF6">
        <w:rPr>
          <w:color w:val="000000"/>
          <w:sz w:val="24"/>
          <w:szCs w:val="24"/>
        </w:rPr>
        <w:t xml:space="preserve"> как часть познавательных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755BD" w:rsidRPr="00144DF6" w:rsidRDefault="00E755BD" w:rsidP="00E755BD">
      <w:pPr>
        <w:spacing w:line="264" w:lineRule="auto"/>
        <w:ind w:firstLine="600"/>
        <w:jc w:val="both"/>
        <w:rPr>
          <w:sz w:val="24"/>
          <w:szCs w:val="24"/>
        </w:rPr>
      </w:pPr>
      <w:r w:rsidRPr="00144DF6">
        <w:rPr>
          <w:color w:val="000000"/>
          <w:sz w:val="24"/>
          <w:szCs w:val="24"/>
        </w:rPr>
        <w:t>следовать при выполнении работы инструкциям учителя или представленным в других информационных источниках.</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w:t>
      </w:r>
      <w:r w:rsidRPr="00144DF6">
        <w:rPr>
          <w:b/>
          <w:bCs/>
          <w:color w:val="000000"/>
          <w:sz w:val="24"/>
          <w:szCs w:val="24"/>
        </w:rPr>
        <w:t xml:space="preserve">умения общения </w:t>
      </w:r>
      <w:r w:rsidRPr="00144DF6">
        <w:rPr>
          <w:color w:val="000000"/>
          <w:sz w:val="24"/>
          <w:szCs w:val="24"/>
        </w:rPr>
        <w:t>как часть коммуникативных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755BD" w:rsidRPr="00144DF6" w:rsidRDefault="00E755BD" w:rsidP="00E755BD">
      <w:pPr>
        <w:spacing w:line="264" w:lineRule="auto"/>
        <w:ind w:firstLine="600"/>
        <w:jc w:val="both"/>
        <w:rPr>
          <w:sz w:val="24"/>
          <w:szCs w:val="24"/>
        </w:rPr>
      </w:pPr>
      <w:r w:rsidRPr="00144DF6">
        <w:rPr>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E755BD" w:rsidRPr="00144DF6" w:rsidRDefault="00E755BD" w:rsidP="00E755BD">
      <w:pPr>
        <w:spacing w:line="264" w:lineRule="auto"/>
        <w:ind w:firstLine="600"/>
        <w:jc w:val="both"/>
        <w:rPr>
          <w:sz w:val="24"/>
          <w:szCs w:val="24"/>
        </w:rPr>
      </w:pPr>
      <w:r w:rsidRPr="00144DF6">
        <w:rPr>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755BD" w:rsidRPr="00144DF6" w:rsidRDefault="00E755BD" w:rsidP="00E755BD">
      <w:pPr>
        <w:spacing w:line="264" w:lineRule="auto"/>
        <w:ind w:firstLine="600"/>
        <w:jc w:val="both"/>
        <w:rPr>
          <w:sz w:val="24"/>
          <w:szCs w:val="24"/>
        </w:rPr>
      </w:pPr>
      <w:r w:rsidRPr="00144DF6">
        <w:rPr>
          <w:color w:val="000000"/>
          <w:sz w:val="24"/>
          <w:szCs w:val="24"/>
        </w:rPr>
        <w:t>объяснять последовательность совершаемых действий при создании изделия.</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следующие </w:t>
      </w:r>
      <w:r w:rsidRPr="00144DF6">
        <w:rPr>
          <w:b/>
          <w:bCs/>
          <w:color w:val="000000"/>
          <w:sz w:val="24"/>
          <w:szCs w:val="24"/>
        </w:rPr>
        <w:t>умения самоорганизации и самоконтроля</w:t>
      </w:r>
      <w:r w:rsidRPr="00144DF6">
        <w:rPr>
          <w:color w:val="000000"/>
          <w:sz w:val="24"/>
          <w:szCs w:val="24"/>
        </w:rPr>
        <w:t xml:space="preserve"> как часть регулятивных универсальных учебных действий:</w:t>
      </w:r>
    </w:p>
    <w:p w:rsidR="00E755BD" w:rsidRPr="00144DF6" w:rsidRDefault="00E755BD" w:rsidP="00E755BD">
      <w:pPr>
        <w:spacing w:line="264" w:lineRule="auto"/>
        <w:ind w:firstLine="600"/>
        <w:jc w:val="both"/>
        <w:rPr>
          <w:sz w:val="24"/>
          <w:szCs w:val="24"/>
        </w:rPr>
      </w:pPr>
      <w:r w:rsidRPr="00144DF6">
        <w:rPr>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правила безопасности труда при выполнении работы;</w:t>
      </w:r>
    </w:p>
    <w:p w:rsidR="00E755BD" w:rsidRPr="00144DF6" w:rsidRDefault="00E755BD" w:rsidP="00E755BD">
      <w:pPr>
        <w:spacing w:line="264" w:lineRule="auto"/>
        <w:ind w:firstLine="600"/>
        <w:jc w:val="both"/>
        <w:rPr>
          <w:sz w:val="24"/>
          <w:szCs w:val="24"/>
        </w:rPr>
      </w:pPr>
      <w:r w:rsidRPr="00144DF6">
        <w:rPr>
          <w:color w:val="000000"/>
          <w:sz w:val="24"/>
          <w:szCs w:val="24"/>
        </w:rPr>
        <w:t>планировать работу, соотносить свои действия с поставленной целью;</w:t>
      </w:r>
    </w:p>
    <w:p w:rsidR="00E755BD" w:rsidRPr="00144DF6" w:rsidRDefault="00E755BD" w:rsidP="00E755BD">
      <w:pPr>
        <w:spacing w:line="264" w:lineRule="auto"/>
        <w:ind w:firstLine="600"/>
        <w:jc w:val="both"/>
        <w:rPr>
          <w:sz w:val="24"/>
          <w:szCs w:val="24"/>
        </w:rPr>
      </w:pPr>
      <w:r w:rsidRPr="00144DF6">
        <w:rPr>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sidRPr="00144DF6">
        <w:rPr>
          <w:color w:val="000000"/>
          <w:sz w:val="24"/>
          <w:szCs w:val="24"/>
        </w:rPr>
        <w:lastRenderedPageBreak/>
        <w:t>ошибок;</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волевую саморегуляцию при выполнении работы.</w:t>
      </w:r>
    </w:p>
    <w:p w:rsidR="00E755BD" w:rsidRPr="00144DF6" w:rsidRDefault="00E755BD" w:rsidP="00E755BD">
      <w:pPr>
        <w:spacing w:line="48" w:lineRule="auto"/>
        <w:ind w:left="120"/>
        <w:jc w:val="both"/>
        <w:rPr>
          <w:sz w:val="24"/>
          <w:szCs w:val="24"/>
        </w:rPr>
      </w:pPr>
    </w:p>
    <w:p w:rsidR="00E755BD" w:rsidRPr="00144DF6" w:rsidRDefault="00E755BD" w:rsidP="00E755BD">
      <w:pPr>
        <w:spacing w:line="264" w:lineRule="auto"/>
        <w:ind w:firstLine="600"/>
        <w:jc w:val="both"/>
        <w:rPr>
          <w:sz w:val="24"/>
          <w:szCs w:val="24"/>
        </w:rPr>
      </w:pPr>
      <w:r w:rsidRPr="00144DF6">
        <w:rPr>
          <w:color w:val="000000"/>
          <w:sz w:val="24"/>
          <w:szCs w:val="24"/>
        </w:rPr>
        <w:t xml:space="preserve">У обучающегося будут сформированы </w:t>
      </w:r>
      <w:r w:rsidRPr="00144DF6">
        <w:rPr>
          <w:b/>
          <w:bCs/>
          <w:color w:val="000000"/>
          <w:sz w:val="24"/>
          <w:szCs w:val="24"/>
        </w:rPr>
        <w:t>умения совместной деятельности</w:t>
      </w:r>
      <w:r w:rsidRPr="00144DF6">
        <w:rPr>
          <w:color w:val="000000"/>
          <w:sz w:val="24"/>
          <w:szCs w:val="24"/>
        </w:rPr>
        <w:t>:</w:t>
      </w:r>
    </w:p>
    <w:p w:rsidR="00E755BD" w:rsidRPr="00144DF6" w:rsidRDefault="00E755BD" w:rsidP="00E755BD">
      <w:pPr>
        <w:spacing w:line="264" w:lineRule="auto"/>
        <w:ind w:firstLine="600"/>
        <w:jc w:val="both"/>
        <w:rPr>
          <w:sz w:val="24"/>
          <w:szCs w:val="24"/>
        </w:rPr>
      </w:pPr>
      <w:r w:rsidRPr="00144DF6">
        <w:rPr>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755BD" w:rsidRPr="00144DF6" w:rsidRDefault="00E755BD" w:rsidP="00E755BD">
      <w:pPr>
        <w:spacing w:line="264" w:lineRule="auto"/>
        <w:ind w:firstLine="600"/>
        <w:jc w:val="both"/>
        <w:rPr>
          <w:sz w:val="24"/>
          <w:szCs w:val="24"/>
        </w:rPr>
      </w:pPr>
      <w:r w:rsidRPr="00144DF6">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755BD" w:rsidRPr="00144DF6" w:rsidRDefault="00E755BD" w:rsidP="00E755BD">
      <w:pPr>
        <w:spacing w:line="264" w:lineRule="auto"/>
        <w:ind w:left="120"/>
        <w:rPr>
          <w:sz w:val="24"/>
          <w:szCs w:val="24"/>
        </w:rPr>
      </w:pPr>
      <w:bookmarkStart w:id="14" w:name="_Toc134720971"/>
      <w:bookmarkEnd w:id="14"/>
    </w:p>
    <w:p w:rsidR="00E755BD" w:rsidRPr="00144DF6" w:rsidRDefault="00E755BD" w:rsidP="00E755BD">
      <w:pPr>
        <w:spacing w:line="264" w:lineRule="auto"/>
        <w:ind w:left="120"/>
        <w:rPr>
          <w:sz w:val="24"/>
          <w:szCs w:val="24"/>
        </w:rPr>
      </w:pPr>
    </w:p>
    <w:p w:rsidR="00E755BD" w:rsidRPr="00144DF6" w:rsidRDefault="00E755BD" w:rsidP="00E755BD">
      <w:pPr>
        <w:spacing w:line="264" w:lineRule="auto"/>
        <w:ind w:left="120"/>
        <w:rPr>
          <w:sz w:val="24"/>
          <w:szCs w:val="24"/>
        </w:rPr>
      </w:pPr>
      <w:r w:rsidRPr="00144DF6">
        <w:rPr>
          <w:b/>
          <w:bCs/>
          <w:color w:val="000000"/>
          <w:sz w:val="24"/>
          <w:szCs w:val="24"/>
        </w:rPr>
        <w:t>ПРЕДМЕТНЫЕ РЕЗУЛЬТАТЫ</w:t>
      </w:r>
    </w:p>
    <w:p w:rsidR="00E755BD" w:rsidRPr="00144DF6" w:rsidRDefault="00E755BD" w:rsidP="00E755BD">
      <w:pPr>
        <w:spacing w:line="48" w:lineRule="auto"/>
        <w:ind w:left="120"/>
        <w:rPr>
          <w:sz w:val="24"/>
          <w:szCs w:val="24"/>
        </w:rPr>
      </w:pPr>
    </w:p>
    <w:p w:rsidR="00E755BD" w:rsidRPr="00144DF6" w:rsidRDefault="00E755BD" w:rsidP="00E755BD">
      <w:pPr>
        <w:spacing w:line="264" w:lineRule="auto"/>
        <w:ind w:firstLine="600"/>
        <w:jc w:val="both"/>
        <w:rPr>
          <w:sz w:val="24"/>
          <w:szCs w:val="24"/>
        </w:rPr>
      </w:pPr>
      <w:r w:rsidRPr="00144DF6">
        <w:rPr>
          <w:color w:val="000000"/>
          <w:sz w:val="24"/>
          <w:szCs w:val="24"/>
        </w:rPr>
        <w:t xml:space="preserve">К концу обучения в </w:t>
      </w:r>
      <w:r w:rsidRPr="00144DF6">
        <w:rPr>
          <w:b/>
          <w:bCs/>
          <w:color w:val="000000"/>
          <w:sz w:val="24"/>
          <w:szCs w:val="24"/>
        </w:rPr>
        <w:t>1 классе</w:t>
      </w:r>
      <w:r w:rsidRPr="00144DF6">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E755BD" w:rsidRPr="00144DF6" w:rsidRDefault="00E755BD" w:rsidP="00E755BD">
      <w:pPr>
        <w:spacing w:line="264" w:lineRule="auto"/>
        <w:ind w:firstLine="600"/>
        <w:jc w:val="both"/>
        <w:rPr>
          <w:sz w:val="24"/>
          <w:szCs w:val="24"/>
        </w:rPr>
      </w:pPr>
      <w:r w:rsidRPr="00144DF6">
        <w:rPr>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E755BD" w:rsidRPr="00144DF6" w:rsidRDefault="00E755BD" w:rsidP="00E755BD">
      <w:pPr>
        <w:spacing w:line="264" w:lineRule="auto"/>
        <w:ind w:firstLine="600"/>
        <w:jc w:val="both"/>
        <w:rPr>
          <w:sz w:val="24"/>
          <w:szCs w:val="24"/>
        </w:rPr>
      </w:pPr>
      <w:r w:rsidRPr="00144DF6">
        <w:rPr>
          <w:color w:val="000000"/>
          <w:sz w:val="24"/>
          <w:szCs w:val="24"/>
        </w:rPr>
        <w:t>применять правила безопасной работы ножницами, иглой и аккуратной работы с клеем;</w:t>
      </w:r>
    </w:p>
    <w:p w:rsidR="00E755BD" w:rsidRPr="00144DF6" w:rsidRDefault="00E755BD" w:rsidP="00E755BD">
      <w:pPr>
        <w:spacing w:line="264" w:lineRule="auto"/>
        <w:ind w:firstLine="600"/>
        <w:jc w:val="both"/>
        <w:rPr>
          <w:sz w:val="24"/>
          <w:szCs w:val="24"/>
        </w:rPr>
      </w:pPr>
      <w:r w:rsidRPr="00144DF6">
        <w:rPr>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755BD" w:rsidRPr="00144DF6" w:rsidRDefault="00E755BD" w:rsidP="00E755BD">
      <w:pPr>
        <w:spacing w:line="264" w:lineRule="auto"/>
        <w:ind w:firstLine="600"/>
        <w:jc w:val="both"/>
        <w:rPr>
          <w:sz w:val="24"/>
          <w:szCs w:val="24"/>
        </w:rPr>
      </w:pPr>
      <w:r w:rsidRPr="00144DF6">
        <w:rPr>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755BD" w:rsidRPr="00144DF6" w:rsidRDefault="00E755BD" w:rsidP="00E755BD">
      <w:pPr>
        <w:spacing w:line="264" w:lineRule="auto"/>
        <w:ind w:firstLine="600"/>
        <w:jc w:val="both"/>
        <w:rPr>
          <w:sz w:val="24"/>
          <w:szCs w:val="24"/>
        </w:rPr>
      </w:pPr>
      <w:r w:rsidRPr="00144DF6">
        <w:rPr>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755BD" w:rsidRPr="00144DF6" w:rsidRDefault="00E755BD" w:rsidP="00E755BD">
      <w:pPr>
        <w:spacing w:line="264" w:lineRule="auto"/>
        <w:ind w:firstLine="600"/>
        <w:jc w:val="both"/>
        <w:rPr>
          <w:sz w:val="24"/>
          <w:szCs w:val="24"/>
        </w:rPr>
      </w:pPr>
      <w:r w:rsidRPr="00144DF6">
        <w:rPr>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E755BD" w:rsidRPr="00144DF6" w:rsidRDefault="00E755BD" w:rsidP="00E755BD">
      <w:pPr>
        <w:spacing w:line="264" w:lineRule="auto"/>
        <w:ind w:firstLine="600"/>
        <w:jc w:val="both"/>
        <w:rPr>
          <w:sz w:val="24"/>
          <w:szCs w:val="24"/>
        </w:rPr>
      </w:pPr>
      <w:r w:rsidRPr="00144DF6">
        <w:rPr>
          <w:color w:val="000000"/>
          <w:sz w:val="24"/>
          <w:szCs w:val="24"/>
        </w:rPr>
        <w:t>оформлять изделия строчкой прямого стежка;</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задания с опорой на готовый план;</w:t>
      </w:r>
    </w:p>
    <w:p w:rsidR="00E755BD" w:rsidRPr="00144DF6" w:rsidRDefault="00E755BD" w:rsidP="00E755BD">
      <w:pPr>
        <w:spacing w:line="264" w:lineRule="auto"/>
        <w:ind w:firstLine="600"/>
        <w:jc w:val="both"/>
        <w:rPr>
          <w:sz w:val="24"/>
          <w:szCs w:val="24"/>
        </w:rPr>
      </w:pPr>
      <w:r w:rsidRPr="00144DF6">
        <w:rPr>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755BD" w:rsidRPr="00144DF6" w:rsidRDefault="00E755BD" w:rsidP="00E755BD">
      <w:pPr>
        <w:spacing w:line="264" w:lineRule="auto"/>
        <w:ind w:firstLine="600"/>
        <w:jc w:val="both"/>
        <w:rPr>
          <w:sz w:val="24"/>
          <w:szCs w:val="24"/>
        </w:rPr>
      </w:pPr>
      <w:r w:rsidRPr="00144DF6">
        <w:rPr>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755BD" w:rsidRPr="00144DF6" w:rsidRDefault="00E755BD" w:rsidP="00E755BD">
      <w:pPr>
        <w:spacing w:line="264" w:lineRule="auto"/>
        <w:ind w:firstLine="600"/>
        <w:jc w:val="both"/>
        <w:rPr>
          <w:sz w:val="24"/>
          <w:szCs w:val="24"/>
        </w:rPr>
      </w:pPr>
      <w:r w:rsidRPr="00144DF6">
        <w:rPr>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E755BD" w:rsidRPr="00144DF6" w:rsidRDefault="00E755BD" w:rsidP="00E755BD">
      <w:pPr>
        <w:spacing w:line="264" w:lineRule="auto"/>
        <w:ind w:firstLine="600"/>
        <w:jc w:val="both"/>
        <w:rPr>
          <w:sz w:val="24"/>
          <w:szCs w:val="24"/>
        </w:rPr>
      </w:pPr>
      <w:r w:rsidRPr="00144DF6">
        <w:rPr>
          <w:color w:val="000000"/>
          <w:sz w:val="24"/>
          <w:szCs w:val="24"/>
        </w:rPr>
        <w:t>различать материалы и инструменты по их назначению;</w:t>
      </w:r>
    </w:p>
    <w:p w:rsidR="00E755BD" w:rsidRPr="00144DF6" w:rsidRDefault="00E755BD" w:rsidP="00E755BD">
      <w:pPr>
        <w:spacing w:line="264" w:lineRule="auto"/>
        <w:ind w:firstLine="600"/>
        <w:jc w:val="both"/>
        <w:rPr>
          <w:sz w:val="24"/>
          <w:szCs w:val="24"/>
        </w:rPr>
      </w:pPr>
      <w:r w:rsidRPr="00144DF6">
        <w:rPr>
          <w:color w:val="000000"/>
          <w:sz w:val="24"/>
          <w:szCs w:val="24"/>
        </w:rPr>
        <w:t>называть и выполнять последовательность изготовления несложных изделий: разметка, резание, сборка, отделка;</w:t>
      </w:r>
    </w:p>
    <w:p w:rsidR="00E755BD" w:rsidRPr="00144DF6" w:rsidRDefault="00E755BD" w:rsidP="00E755BD">
      <w:pPr>
        <w:spacing w:line="264" w:lineRule="auto"/>
        <w:ind w:firstLine="600"/>
        <w:jc w:val="both"/>
        <w:rPr>
          <w:sz w:val="24"/>
          <w:szCs w:val="24"/>
        </w:rPr>
      </w:pPr>
      <w:r w:rsidRPr="00144DF6">
        <w:rPr>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для сушки плоских изделий пресс;</w:t>
      </w:r>
    </w:p>
    <w:p w:rsidR="00E755BD" w:rsidRPr="00144DF6" w:rsidRDefault="00E755BD" w:rsidP="00E755BD">
      <w:pPr>
        <w:spacing w:line="264" w:lineRule="auto"/>
        <w:ind w:firstLine="600"/>
        <w:jc w:val="both"/>
        <w:rPr>
          <w:sz w:val="24"/>
          <w:szCs w:val="24"/>
        </w:rPr>
      </w:pPr>
      <w:r w:rsidRPr="00144DF6">
        <w:rPr>
          <w:color w:val="000000"/>
          <w:sz w:val="24"/>
          <w:szCs w:val="24"/>
        </w:rPr>
        <w:t>с помощью учителя выполнять практическую работу и самоконтроль с опорой на инструкционную карту, образец, шаблон;</w:t>
      </w:r>
    </w:p>
    <w:p w:rsidR="00E755BD" w:rsidRPr="00144DF6" w:rsidRDefault="00E755BD" w:rsidP="00E755BD">
      <w:pPr>
        <w:spacing w:line="264" w:lineRule="auto"/>
        <w:ind w:firstLine="600"/>
        <w:jc w:val="both"/>
        <w:rPr>
          <w:sz w:val="24"/>
          <w:szCs w:val="24"/>
        </w:rPr>
      </w:pPr>
      <w:r w:rsidRPr="00144DF6">
        <w:rPr>
          <w:color w:val="000000"/>
          <w:sz w:val="24"/>
          <w:szCs w:val="24"/>
        </w:rPr>
        <w:t>различать разборные и неразборные конструкции несложных изделий;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элементарное сотрудничество, участвовать в коллективных работах под руководством учителя;</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несложные коллективные работы проектного характера;</w:t>
      </w:r>
    </w:p>
    <w:p w:rsidR="00E755BD" w:rsidRPr="00144DF6" w:rsidRDefault="00E755BD" w:rsidP="00E755BD">
      <w:pPr>
        <w:spacing w:line="264" w:lineRule="auto"/>
        <w:ind w:firstLine="600"/>
        <w:jc w:val="both"/>
        <w:rPr>
          <w:sz w:val="24"/>
          <w:szCs w:val="24"/>
        </w:rPr>
      </w:pPr>
      <w:r w:rsidRPr="00144DF6">
        <w:rPr>
          <w:color w:val="000000"/>
          <w:sz w:val="24"/>
          <w:szCs w:val="24"/>
        </w:rPr>
        <w:t>называть профессии, связанные с изучаемыми материалами и производствами, их социальное значение.</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К концу обучения во </w:t>
      </w:r>
      <w:r w:rsidRPr="00144DF6">
        <w:rPr>
          <w:b/>
          <w:bCs/>
          <w:color w:val="000000"/>
          <w:sz w:val="24"/>
          <w:szCs w:val="24"/>
        </w:rPr>
        <w:t>2 классе</w:t>
      </w:r>
      <w:r w:rsidRPr="00144DF6">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задания по самостоятельно составленному плану;</w:t>
      </w:r>
    </w:p>
    <w:p w:rsidR="00E755BD" w:rsidRPr="00144DF6" w:rsidRDefault="00E755BD" w:rsidP="00E755BD">
      <w:pPr>
        <w:spacing w:line="264" w:lineRule="auto"/>
        <w:ind w:firstLine="600"/>
        <w:jc w:val="both"/>
        <w:rPr>
          <w:sz w:val="24"/>
          <w:szCs w:val="24"/>
        </w:rPr>
      </w:pPr>
      <w:r w:rsidRPr="00144DF6">
        <w:rPr>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755BD" w:rsidRPr="00144DF6" w:rsidRDefault="00E755BD" w:rsidP="00E755BD">
      <w:pPr>
        <w:spacing w:line="264" w:lineRule="auto"/>
        <w:ind w:firstLine="600"/>
        <w:jc w:val="both"/>
        <w:rPr>
          <w:sz w:val="24"/>
          <w:szCs w:val="24"/>
        </w:rPr>
      </w:pPr>
      <w:r w:rsidRPr="00144DF6">
        <w:rPr>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E755BD" w:rsidRPr="00144DF6" w:rsidRDefault="00E755BD" w:rsidP="00E755BD">
      <w:pPr>
        <w:spacing w:line="264" w:lineRule="auto"/>
        <w:ind w:firstLine="600"/>
        <w:jc w:val="both"/>
        <w:rPr>
          <w:sz w:val="24"/>
          <w:szCs w:val="24"/>
        </w:rPr>
      </w:pPr>
      <w:r w:rsidRPr="00144DF6">
        <w:rPr>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w:t>
      </w:r>
      <w:r w:rsidRPr="00144DF6">
        <w:rPr>
          <w:color w:val="000000"/>
          <w:sz w:val="24"/>
          <w:szCs w:val="24"/>
        </w:rPr>
        <w:lastRenderedPageBreak/>
        <w:t>проволока и другие);</w:t>
      </w:r>
    </w:p>
    <w:p w:rsidR="00E755BD" w:rsidRPr="00144DF6" w:rsidRDefault="00E755BD" w:rsidP="00E755BD">
      <w:pPr>
        <w:spacing w:line="264" w:lineRule="auto"/>
        <w:ind w:firstLine="600"/>
        <w:jc w:val="both"/>
        <w:rPr>
          <w:sz w:val="24"/>
          <w:szCs w:val="24"/>
        </w:rPr>
      </w:pPr>
      <w:r w:rsidRPr="00144DF6">
        <w:rPr>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биговку;</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E755BD" w:rsidRPr="00144DF6" w:rsidRDefault="00E755BD" w:rsidP="00E755BD">
      <w:pPr>
        <w:spacing w:line="264" w:lineRule="auto"/>
        <w:ind w:firstLine="600"/>
        <w:jc w:val="both"/>
        <w:rPr>
          <w:sz w:val="24"/>
          <w:szCs w:val="24"/>
        </w:rPr>
      </w:pPr>
      <w:r w:rsidRPr="00144DF6">
        <w:rPr>
          <w:color w:val="000000"/>
          <w:sz w:val="24"/>
          <w:szCs w:val="24"/>
        </w:rPr>
        <w:t>оформлять изделия и соединять детали освоенными ручными строчками;</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E755BD" w:rsidRPr="00144DF6" w:rsidRDefault="00E755BD" w:rsidP="00E755BD">
      <w:pPr>
        <w:spacing w:line="264" w:lineRule="auto"/>
        <w:ind w:firstLine="600"/>
        <w:jc w:val="both"/>
        <w:rPr>
          <w:sz w:val="24"/>
          <w:szCs w:val="24"/>
        </w:rPr>
      </w:pPr>
      <w:r w:rsidRPr="00144DF6">
        <w:rPr>
          <w:color w:val="000000"/>
          <w:sz w:val="24"/>
          <w:szCs w:val="24"/>
        </w:rPr>
        <w:t>отличать макет от модели, строить трёхмерный макет из готовой развёртки;</w:t>
      </w:r>
    </w:p>
    <w:p w:rsidR="00E755BD" w:rsidRPr="00144DF6" w:rsidRDefault="00E755BD" w:rsidP="00E755BD">
      <w:pPr>
        <w:spacing w:line="264" w:lineRule="auto"/>
        <w:ind w:firstLine="600"/>
        <w:jc w:val="both"/>
        <w:rPr>
          <w:sz w:val="24"/>
          <w:szCs w:val="24"/>
        </w:rPr>
      </w:pPr>
      <w:r w:rsidRPr="00144DF6">
        <w:rPr>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E755BD" w:rsidRPr="00144DF6" w:rsidRDefault="00E755BD" w:rsidP="00E755BD">
      <w:pPr>
        <w:spacing w:line="264" w:lineRule="auto"/>
        <w:ind w:firstLine="600"/>
        <w:jc w:val="both"/>
        <w:rPr>
          <w:sz w:val="24"/>
          <w:szCs w:val="24"/>
        </w:rPr>
      </w:pPr>
      <w:r w:rsidRPr="00144DF6">
        <w:rPr>
          <w:color w:val="000000"/>
          <w:sz w:val="24"/>
          <w:szCs w:val="24"/>
        </w:rPr>
        <w:t>конструировать и моделировать изделия из различных материалов по модели, простейшему чертежу или эскизу;</w:t>
      </w:r>
    </w:p>
    <w:p w:rsidR="00E755BD" w:rsidRPr="00144DF6" w:rsidRDefault="00E755BD" w:rsidP="00E755BD">
      <w:pPr>
        <w:spacing w:line="264" w:lineRule="auto"/>
        <w:ind w:firstLine="600"/>
        <w:jc w:val="both"/>
        <w:rPr>
          <w:sz w:val="24"/>
          <w:szCs w:val="24"/>
        </w:rPr>
      </w:pPr>
      <w:r w:rsidRPr="00144DF6">
        <w:rPr>
          <w:color w:val="000000"/>
          <w:sz w:val="24"/>
          <w:szCs w:val="24"/>
        </w:rPr>
        <w:t>решать несложные конструкторско-технологические задачи;</w:t>
      </w:r>
    </w:p>
    <w:p w:rsidR="00E755BD" w:rsidRPr="00144DF6" w:rsidRDefault="00E755BD" w:rsidP="00E755BD">
      <w:pPr>
        <w:spacing w:line="264" w:lineRule="auto"/>
        <w:ind w:firstLine="600"/>
        <w:jc w:val="both"/>
        <w:rPr>
          <w:sz w:val="24"/>
          <w:szCs w:val="24"/>
        </w:rPr>
      </w:pPr>
      <w:r w:rsidRPr="00144DF6">
        <w:rPr>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делать выбор, какое мнение принять – своё или другое, высказанное в ходе обсуждения;</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работу в малых группах, осуществлять сотрудничество;</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755BD" w:rsidRPr="00144DF6" w:rsidRDefault="00E755BD" w:rsidP="00E755BD">
      <w:pPr>
        <w:spacing w:line="264" w:lineRule="auto"/>
        <w:ind w:firstLine="600"/>
        <w:jc w:val="both"/>
        <w:rPr>
          <w:sz w:val="24"/>
          <w:szCs w:val="24"/>
        </w:rPr>
      </w:pPr>
      <w:r w:rsidRPr="00144DF6">
        <w:rPr>
          <w:color w:val="000000"/>
          <w:sz w:val="24"/>
          <w:szCs w:val="24"/>
        </w:rPr>
        <w:t>знать профессии людей, работающих в сфере обслуживания.</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К концу обучения в </w:t>
      </w:r>
      <w:r w:rsidRPr="00144DF6">
        <w:rPr>
          <w:b/>
          <w:bCs/>
          <w:color w:val="000000"/>
          <w:sz w:val="24"/>
          <w:szCs w:val="24"/>
        </w:rPr>
        <w:t>3 классе</w:t>
      </w:r>
      <w:r w:rsidRPr="00144DF6">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смысл понятий «чертёж развёртки», «канцелярский нож», «шило», «искусственный материал»;</w:t>
      </w:r>
    </w:p>
    <w:p w:rsidR="00E755BD" w:rsidRPr="00144DF6" w:rsidRDefault="00E755BD" w:rsidP="00E755BD">
      <w:pPr>
        <w:spacing w:line="264" w:lineRule="auto"/>
        <w:ind w:firstLine="600"/>
        <w:jc w:val="both"/>
        <w:rPr>
          <w:sz w:val="24"/>
          <w:szCs w:val="24"/>
        </w:rPr>
      </w:pPr>
      <w:r w:rsidRPr="00144DF6">
        <w:rPr>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755BD" w:rsidRPr="00144DF6" w:rsidRDefault="00E755BD" w:rsidP="00E755BD">
      <w:pPr>
        <w:spacing w:line="264" w:lineRule="auto"/>
        <w:ind w:firstLine="600"/>
        <w:jc w:val="both"/>
        <w:rPr>
          <w:sz w:val="24"/>
          <w:szCs w:val="24"/>
        </w:rPr>
      </w:pPr>
      <w:r w:rsidRPr="00144DF6">
        <w:rPr>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E755BD" w:rsidRPr="00144DF6" w:rsidRDefault="00E755BD" w:rsidP="00E755BD">
      <w:pPr>
        <w:spacing w:line="264" w:lineRule="auto"/>
        <w:ind w:firstLine="600"/>
        <w:jc w:val="both"/>
        <w:rPr>
          <w:sz w:val="24"/>
          <w:szCs w:val="24"/>
        </w:rPr>
      </w:pPr>
      <w:r w:rsidRPr="00144DF6">
        <w:rPr>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755BD" w:rsidRPr="00144DF6" w:rsidRDefault="00E755BD" w:rsidP="00E755BD">
      <w:pPr>
        <w:spacing w:line="264" w:lineRule="auto"/>
        <w:ind w:firstLine="600"/>
        <w:jc w:val="both"/>
        <w:rPr>
          <w:sz w:val="24"/>
          <w:szCs w:val="24"/>
        </w:rPr>
      </w:pPr>
      <w:r w:rsidRPr="00144DF6">
        <w:rPr>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E755BD" w:rsidRPr="00144DF6" w:rsidRDefault="00E755BD" w:rsidP="00E755BD">
      <w:pPr>
        <w:spacing w:line="264" w:lineRule="auto"/>
        <w:ind w:firstLine="600"/>
        <w:jc w:val="both"/>
        <w:rPr>
          <w:sz w:val="24"/>
          <w:szCs w:val="24"/>
        </w:rPr>
      </w:pPr>
      <w:r w:rsidRPr="00144DF6">
        <w:rPr>
          <w:color w:val="000000"/>
          <w:sz w:val="24"/>
          <w:szCs w:val="24"/>
        </w:rPr>
        <w:t>узнавать и называть линии чертежа (осевая и центровая);</w:t>
      </w:r>
    </w:p>
    <w:p w:rsidR="00E755BD" w:rsidRPr="00144DF6" w:rsidRDefault="00E755BD" w:rsidP="00E755BD">
      <w:pPr>
        <w:spacing w:line="264" w:lineRule="auto"/>
        <w:ind w:firstLine="600"/>
        <w:jc w:val="both"/>
        <w:rPr>
          <w:sz w:val="24"/>
          <w:szCs w:val="24"/>
        </w:rPr>
      </w:pPr>
      <w:r w:rsidRPr="00144DF6">
        <w:rPr>
          <w:color w:val="000000"/>
          <w:sz w:val="24"/>
          <w:szCs w:val="24"/>
        </w:rPr>
        <w:t>безопасно пользоваться канцелярским ножом, шилом;</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рицовку;</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соединение деталей и отделку изделия освоенными ручными строчками;</w:t>
      </w:r>
    </w:p>
    <w:p w:rsidR="00E755BD" w:rsidRPr="00144DF6" w:rsidRDefault="00E755BD" w:rsidP="00E755BD">
      <w:pPr>
        <w:spacing w:line="264" w:lineRule="auto"/>
        <w:ind w:firstLine="600"/>
        <w:jc w:val="both"/>
        <w:rPr>
          <w:sz w:val="24"/>
          <w:szCs w:val="24"/>
        </w:rPr>
      </w:pPr>
      <w:r w:rsidRPr="00144DF6">
        <w:rPr>
          <w:color w:val="000000"/>
          <w:sz w:val="24"/>
          <w:szCs w:val="24"/>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755BD" w:rsidRPr="00144DF6" w:rsidRDefault="00E755BD" w:rsidP="00E755BD">
      <w:pPr>
        <w:spacing w:line="264" w:lineRule="auto"/>
        <w:ind w:firstLine="600"/>
        <w:jc w:val="both"/>
        <w:rPr>
          <w:sz w:val="24"/>
          <w:szCs w:val="24"/>
        </w:rPr>
      </w:pPr>
      <w:r w:rsidRPr="00144DF6">
        <w:rPr>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E755BD" w:rsidRPr="00144DF6" w:rsidRDefault="00E755BD" w:rsidP="00E755BD">
      <w:pPr>
        <w:spacing w:line="264" w:lineRule="auto"/>
        <w:ind w:firstLine="600"/>
        <w:jc w:val="both"/>
        <w:rPr>
          <w:sz w:val="24"/>
          <w:szCs w:val="24"/>
        </w:rPr>
      </w:pPr>
      <w:r w:rsidRPr="00144DF6">
        <w:rPr>
          <w:color w:val="000000"/>
          <w:sz w:val="24"/>
          <w:szCs w:val="24"/>
        </w:rPr>
        <w:t>изменять конструкцию изделия по заданным условиям;</w:t>
      </w:r>
    </w:p>
    <w:p w:rsidR="00E755BD" w:rsidRPr="00144DF6" w:rsidRDefault="00E755BD" w:rsidP="00E755BD">
      <w:pPr>
        <w:spacing w:line="264" w:lineRule="auto"/>
        <w:ind w:firstLine="600"/>
        <w:jc w:val="both"/>
        <w:rPr>
          <w:sz w:val="24"/>
          <w:szCs w:val="24"/>
        </w:rPr>
      </w:pPr>
      <w:r w:rsidRPr="00144DF6">
        <w:rPr>
          <w:color w:val="000000"/>
          <w:sz w:val="24"/>
          <w:szCs w:val="24"/>
        </w:rPr>
        <w:t>выбирать способ соединения и соединительный материал в зависимости от требований конструкции;</w:t>
      </w:r>
    </w:p>
    <w:p w:rsidR="00E755BD" w:rsidRPr="00144DF6" w:rsidRDefault="00E755BD" w:rsidP="00E755BD">
      <w:pPr>
        <w:spacing w:line="264" w:lineRule="auto"/>
        <w:ind w:firstLine="600"/>
        <w:jc w:val="both"/>
        <w:rPr>
          <w:sz w:val="24"/>
          <w:szCs w:val="24"/>
        </w:rPr>
      </w:pPr>
      <w:r w:rsidRPr="00144DF6">
        <w:rPr>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назначение основных устройств персонального компьютера для ввода, вывода и обработки информации;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основные правила безопасной работы на компьютере;</w:t>
      </w:r>
    </w:p>
    <w:p w:rsidR="00E755BD" w:rsidRPr="00144DF6" w:rsidRDefault="00E755BD" w:rsidP="00E755BD">
      <w:pPr>
        <w:spacing w:line="264" w:lineRule="auto"/>
        <w:ind w:firstLine="600"/>
        <w:jc w:val="both"/>
        <w:rPr>
          <w:sz w:val="24"/>
          <w:szCs w:val="24"/>
        </w:rPr>
      </w:pPr>
      <w:r w:rsidRPr="00144DF6">
        <w:rPr>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E755BD" w:rsidRPr="00144DF6" w:rsidRDefault="00E755BD" w:rsidP="00E755BD">
      <w:pPr>
        <w:spacing w:line="264" w:lineRule="auto"/>
        <w:ind w:firstLine="600"/>
        <w:jc w:val="both"/>
        <w:rPr>
          <w:sz w:val="24"/>
          <w:szCs w:val="24"/>
        </w:rPr>
      </w:pPr>
      <w:r w:rsidRPr="00144DF6">
        <w:rPr>
          <w:color w:val="000000"/>
          <w:sz w:val="24"/>
          <w:szCs w:val="24"/>
        </w:rPr>
        <w:t xml:space="preserve">К концу обучения в </w:t>
      </w:r>
      <w:r w:rsidRPr="00144DF6">
        <w:rPr>
          <w:b/>
          <w:bCs/>
          <w:color w:val="000000"/>
          <w:sz w:val="24"/>
          <w:szCs w:val="24"/>
        </w:rPr>
        <w:t>4 классе</w:t>
      </w:r>
      <w:r w:rsidRPr="00144DF6">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E755BD" w:rsidRPr="00144DF6" w:rsidRDefault="00E755BD" w:rsidP="00E755BD">
      <w:pPr>
        <w:spacing w:line="264" w:lineRule="auto"/>
        <w:ind w:firstLine="600"/>
        <w:jc w:val="both"/>
        <w:rPr>
          <w:sz w:val="24"/>
          <w:szCs w:val="24"/>
        </w:rPr>
      </w:pPr>
      <w:r w:rsidRPr="00144DF6">
        <w:rPr>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755BD" w:rsidRPr="00144DF6" w:rsidRDefault="00E755BD" w:rsidP="00E755BD">
      <w:pPr>
        <w:spacing w:line="264" w:lineRule="auto"/>
        <w:ind w:firstLine="600"/>
        <w:jc w:val="both"/>
        <w:rPr>
          <w:sz w:val="24"/>
          <w:szCs w:val="24"/>
        </w:rPr>
      </w:pPr>
      <w:r w:rsidRPr="00144DF6">
        <w:rPr>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755BD" w:rsidRPr="00144DF6" w:rsidRDefault="00E755BD" w:rsidP="00E755BD">
      <w:pPr>
        <w:spacing w:line="264" w:lineRule="auto"/>
        <w:ind w:firstLine="600"/>
        <w:jc w:val="both"/>
        <w:rPr>
          <w:sz w:val="24"/>
          <w:szCs w:val="24"/>
        </w:rPr>
      </w:pPr>
      <w:r w:rsidRPr="00144DF6">
        <w:rPr>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755BD" w:rsidRPr="00144DF6" w:rsidRDefault="00E755BD" w:rsidP="00E755BD">
      <w:pPr>
        <w:spacing w:line="264" w:lineRule="auto"/>
        <w:ind w:firstLine="600"/>
        <w:jc w:val="both"/>
        <w:rPr>
          <w:sz w:val="24"/>
          <w:szCs w:val="24"/>
        </w:rPr>
      </w:pPr>
      <w:r w:rsidRPr="00144DF6">
        <w:rPr>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755BD" w:rsidRPr="00144DF6" w:rsidRDefault="00E755BD" w:rsidP="00E755BD">
      <w:pPr>
        <w:spacing w:line="264" w:lineRule="auto"/>
        <w:ind w:firstLine="600"/>
        <w:jc w:val="both"/>
        <w:rPr>
          <w:sz w:val="24"/>
          <w:szCs w:val="24"/>
        </w:rPr>
      </w:pPr>
      <w:r w:rsidRPr="00144DF6">
        <w:rPr>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755BD" w:rsidRPr="00144DF6" w:rsidRDefault="00E755BD" w:rsidP="00E755BD">
      <w:pPr>
        <w:spacing w:line="264" w:lineRule="auto"/>
        <w:ind w:firstLine="600"/>
        <w:jc w:val="both"/>
        <w:rPr>
          <w:sz w:val="24"/>
          <w:szCs w:val="24"/>
        </w:rPr>
      </w:pPr>
      <w:r w:rsidRPr="00144DF6">
        <w:rPr>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755BD" w:rsidRPr="00144DF6" w:rsidRDefault="00E755BD" w:rsidP="00E755BD">
      <w:pPr>
        <w:spacing w:line="264" w:lineRule="auto"/>
        <w:ind w:firstLine="600"/>
        <w:jc w:val="both"/>
        <w:rPr>
          <w:sz w:val="24"/>
          <w:szCs w:val="24"/>
        </w:rPr>
      </w:pPr>
      <w:r w:rsidRPr="00144DF6">
        <w:rPr>
          <w:color w:val="000000"/>
          <w:sz w:val="24"/>
          <w:szCs w:val="24"/>
        </w:rPr>
        <w:t>на основе усвоенных правил дизайна решать простейшие художественно-</w:t>
      </w:r>
      <w:r w:rsidRPr="00144DF6">
        <w:rPr>
          <w:color w:val="000000"/>
          <w:sz w:val="24"/>
          <w:szCs w:val="24"/>
        </w:rPr>
        <w:lastRenderedPageBreak/>
        <w:t>конструкторские задачи по созданию изделий с заданной функцией;</w:t>
      </w:r>
    </w:p>
    <w:p w:rsidR="00E755BD" w:rsidRPr="00144DF6" w:rsidRDefault="00E755BD" w:rsidP="00E755BD">
      <w:pPr>
        <w:spacing w:line="264" w:lineRule="auto"/>
        <w:ind w:firstLine="600"/>
        <w:jc w:val="both"/>
        <w:rPr>
          <w:sz w:val="24"/>
          <w:szCs w:val="24"/>
        </w:rPr>
      </w:pPr>
      <w:r w:rsidRPr="00144DF6">
        <w:rPr>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755BD" w:rsidRPr="00144DF6" w:rsidRDefault="00E755BD" w:rsidP="00E755BD">
      <w:pPr>
        <w:spacing w:line="264" w:lineRule="auto"/>
        <w:ind w:firstLine="600"/>
        <w:jc w:val="both"/>
        <w:rPr>
          <w:sz w:val="24"/>
          <w:szCs w:val="24"/>
        </w:rPr>
      </w:pPr>
      <w:r w:rsidRPr="00144DF6">
        <w:rPr>
          <w:color w:val="000000"/>
          <w:sz w:val="24"/>
          <w:szCs w:val="24"/>
        </w:rPr>
        <w:t>работать с доступной информацией, работать в программах Word, PowerPoint;</w:t>
      </w:r>
    </w:p>
    <w:p w:rsidR="00E755BD" w:rsidRPr="00144DF6" w:rsidRDefault="00E755BD" w:rsidP="00E755BD">
      <w:pPr>
        <w:spacing w:line="264" w:lineRule="auto"/>
        <w:ind w:firstLine="600"/>
        <w:jc w:val="both"/>
        <w:rPr>
          <w:sz w:val="24"/>
          <w:szCs w:val="24"/>
        </w:rPr>
      </w:pPr>
      <w:r w:rsidRPr="00144DF6">
        <w:rPr>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755BD" w:rsidRPr="00144DF6" w:rsidRDefault="00E755BD" w:rsidP="00E755BD">
      <w:pPr>
        <w:spacing w:line="264" w:lineRule="auto"/>
        <w:ind w:firstLine="600"/>
        <w:jc w:val="both"/>
        <w:rPr>
          <w:sz w:val="24"/>
          <w:szCs w:val="24"/>
        </w:rPr>
      </w:pPr>
      <w:r w:rsidRPr="00144DF6">
        <w:rPr>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755BD" w:rsidRPr="00144DF6" w:rsidRDefault="00E755BD" w:rsidP="00E755BD">
      <w:pPr>
        <w:rPr>
          <w:sz w:val="24"/>
          <w:szCs w:val="24"/>
        </w:rPr>
        <w:sectPr w:rsidR="00E755BD" w:rsidRPr="00144DF6">
          <w:pgSz w:w="11906" w:h="16383"/>
          <w:pgMar w:top="1134" w:right="850" w:bottom="1134" w:left="1701" w:header="720" w:footer="720" w:gutter="0"/>
          <w:cols w:space="720"/>
        </w:sectPr>
      </w:pPr>
    </w:p>
    <w:p w:rsidR="00E755BD" w:rsidRPr="00144DF6" w:rsidRDefault="00E755BD" w:rsidP="00E755BD">
      <w:pPr>
        <w:ind w:left="120"/>
        <w:rPr>
          <w:sz w:val="24"/>
          <w:szCs w:val="24"/>
        </w:rPr>
      </w:pPr>
      <w:bookmarkStart w:id="15" w:name="block_31428467"/>
      <w:bookmarkEnd w:id="11"/>
      <w:r w:rsidRPr="00144DF6">
        <w:rPr>
          <w:b/>
          <w:bCs/>
          <w:color w:val="000000"/>
          <w:sz w:val="24"/>
          <w:szCs w:val="24"/>
        </w:rPr>
        <w:lastRenderedPageBreak/>
        <w:t xml:space="preserve"> ТЕМАТИЧЕСКОЕ ПЛАНИРОВАНИЕ </w:t>
      </w:r>
    </w:p>
    <w:p w:rsidR="00E755BD" w:rsidRPr="00144DF6" w:rsidRDefault="00E755BD" w:rsidP="00E755BD">
      <w:pPr>
        <w:ind w:left="120"/>
        <w:rPr>
          <w:sz w:val="24"/>
          <w:szCs w:val="24"/>
        </w:rPr>
      </w:pPr>
      <w:r w:rsidRPr="00144DF6">
        <w:rPr>
          <w:b/>
          <w:bCs/>
          <w:color w:val="000000"/>
          <w:sz w:val="24"/>
          <w:szCs w:val="24"/>
        </w:rPr>
        <w:t xml:space="preserve"> 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28"/>
        <w:gridCol w:w="1844"/>
        <w:gridCol w:w="855"/>
        <w:gridCol w:w="1639"/>
        <w:gridCol w:w="1700"/>
        <w:gridCol w:w="1206"/>
        <w:gridCol w:w="1972"/>
      </w:tblGrid>
      <w:tr w:rsidR="00E755BD" w:rsidRPr="00144DF6" w:rsidTr="00E07031">
        <w:trPr>
          <w:trHeight w:val="144"/>
          <w:tblCellSpacing w:w="20" w:type="nil"/>
        </w:trPr>
        <w:tc>
          <w:tcPr>
            <w:tcW w:w="62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 п/п </w:t>
            </w:r>
          </w:p>
          <w:p w:rsidR="00E755BD" w:rsidRPr="00144DF6" w:rsidRDefault="00E755BD" w:rsidP="00E07031">
            <w:pPr>
              <w:ind w:left="135"/>
              <w:rPr>
                <w:sz w:val="24"/>
                <w:szCs w:val="24"/>
              </w:rPr>
            </w:pPr>
          </w:p>
        </w:tc>
        <w:tc>
          <w:tcPr>
            <w:tcW w:w="1844"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Тема урока </w:t>
            </w:r>
          </w:p>
          <w:p w:rsidR="00E755BD" w:rsidRPr="00144DF6" w:rsidRDefault="00E755BD" w:rsidP="00E07031">
            <w:pPr>
              <w:ind w:left="135"/>
              <w:rPr>
                <w:sz w:val="24"/>
                <w:szCs w:val="24"/>
              </w:rPr>
            </w:pPr>
          </w:p>
        </w:tc>
        <w:tc>
          <w:tcPr>
            <w:tcW w:w="0" w:type="auto"/>
            <w:gridSpan w:val="3"/>
            <w:tcMar>
              <w:top w:w="50" w:type="dxa"/>
              <w:left w:w="100" w:type="dxa"/>
            </w:tcMar>
            <w:vAlign w:val="center"/>
          </w:tcPr>
          <w:p w:rsidR="00E755BD" w:rsidRPr="00144DF6" w:rsidRDefault="00E755BD" w:rsidP="00E07031">
            <w:pPr>
              <w:rPr>
                <w:sz w:val="24"/>
                <w:szCs w:val="24"/>
              </w:rPr>
            </w:pPr>
            <w:r w:rsidRPr="00144DF6">
              <w:rPr>
                <w:b/>
                <w:bCs/>
                <w:color w:val="000000"/>
                <w:sz w:val="24"/>
                <w:szCs w:val="24"/>
              </w:rPr>
              <w:t>Количество часов</w:t>
            </w:r>
          </w:p>
        </w:tc>
        <w:tc>
          <w:tcPr>
            <w:tcW w:w="120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Дата изучения </w:t>
            </w:r>
          </w:p>
          <w:p w:rsidR="00E755BD" w:rsidRPr="00144DF6" w:rsidRDefault="00E755BD" w:rsidP="00E07031">
            <w:pPr>
              <w:ind w:left="135"/>
              <w:rPr>
                <w:sz w:val="24"/>
                <w:szCs w:val="24"/>
              </w:rPr>
            </w:pPr>
          </w:p>
        </w:tc>
        <w:tc>
          <w:tcPr>
            <w:tcW w:w="1973"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Электронные цифровые образовательные ресурсы </w:t>
            </w:r>
          </w:p>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855"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Всего </w:t>
            </w:r>
          </w:p>
          <w:p w:rsidR="00E755BD" w:rsidRPr="00144DF6" w:rsidRDefault="00E755BD" w:rsidP="00E07031">
            <w:pPr>
              <w:ind w:left="135"/>
              <w:rPr>
                <w:sz w:val="24"/>
                <w:szCs w:val="24"/>
              </w:rPr>
            </w:pPr>
          </w:p>
        </w:tc>
        <w:tc>
          <w:tcPr>
            <w:tcW w:w="1640"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Контрольные работы </w:t>
            </w:r>
          </w:p>
          <w:p w:rsidR="00E755BD" w:rsidRPr="00144DF6" w:rsidRDefault="00E755BD" w:rsidP="00E07031">
            <w:pPr>
              <w:ind w:left="135"/>
              <w:rPr>
                <w:sz w:val="24"/>
                <w:szCs w:val="24"/>
              </w:rPr>
            </w:pPr>
          </w:p>
        </w:tc>
        <w:tc>
          <w:tcPr>
            <w:tcW w:w="1700"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Практические работы </w:t>
            </w:r>
          </w:p>
          <w:p w:rsidR="00E755BD" w:rsidRPr="00144DF6" w:rsidRDefault="00E755BD" w:rsidP="00E07031">
            <w:pPr>
              <w:ind w:left="135"/>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1.</w:t>
            </w:r>
            <w:r w:rsidRPr="00144DF6">
              <w:rPr>
                <w:color w:val="000000"/>
                <w:sz w:val="24"/>
                <w:szCs w:val="24"/>
              </w:rPr>
              <w:t xml:space="preserve"> </w:t>
            </w:r>
            <w:r w:rsidRPr="00144DF6">
              <w:rPr>
                <w:b/>
                <w:bCs/>
                <w:color w:val="000000"/>
                <w:sz w:val="24"/>
                <w:szCs w:val="24"/>
              </w:rPr>
              <w:t>Технологии, профессии и производства</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1.1</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2.</w:t>
            </w:r>
            <w:r w:rsidRPr="00144DF6">
              <w:rPr>
                <w:color w:val="000000"/>
                <w:sz w:val="24"/>
                <w:szCs w:val="24"/>
              </w:rPr>
              <w:t xml:space="preserve"> </w:t>
            </w:r>
            <w:r w:rsidRPr="00144DF6">
              <w:rPr>
                <w:b/>
                <w:bCs/>
                <w:color w:val="000000"/>
                <w:sz w:val="24"/>
                <w:szCs w:val="24"/>
              </w:rPr>
              <w:t>Технологии ручной обработки материалов. Конструирование и моделирование</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Природные материалы. Свойства. Технологии обработки. Способы соединения природных материалов</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2.2</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Композиция в художественно-декоративных изделиях</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2.3</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 xml:space="preserve">Пластические массы. Свойства. Технология обработки. Получение различных форм деталей изделия из пластилина. Мир </w:t>
            </w:r>
            <w:r w:rsidRPr="00144DF6">
              <w:rPr>
                <w:color w:val="000000"/>
                <w:sz w:val="24"/>
                <w:szCs w:val="24"/>
              </w:rPr>
              <w:lastRenderedPageBreak/>
              <w:t>профессий</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lastRenderedPageBreak/>
              <w:t xml:space="preserve"> 4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lastRenderedPageBreak/>
              <w:t>2.4</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Бумага. Ее основные свойства. Виды бумаги. Мир профессий</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2.5</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Картон. Его основные свойства. Виды картона.</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2.6</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Сгибание и складывание бумаги</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2.7</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Ножницы – режущий инструмент. Резание бумаги и тонкого картона ножницами. Понятие «конструкция». Мир профессий</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2.8</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Шаблон – приспособление. Разметка бумажных деталей по шаблону</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2.9</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Общее представление о тканях и нитках. Мир профессий</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2.10</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Швейные иглы и приспособления</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2.11</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Варианты строчки прямого стежка (перевивы). Вышивка</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lastRenderedPageBreak/>
              <w:t>2.12</w:t>
            </w:r>
          </w:p>
        </w:tc>
        <w:tc>
          <w:tcPr>
            <w:tcW w:w="1844"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Выставка работ. Итоговое занятие</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40" w:type="dxa"/>
            <w:tcMar>
              <w:top w:w="50" w:type="dxa"/>
              <w:left w:w="100" w:type="dxa"/>
            </w:tcMar>
            <w:vAlign w:val="center"/>
          </w:tcPr>
          <w:p w:rsidR="00E755BD" w:rsidRPr="00144DF6" w:rsidRDefault="00E755BD" w:rsidP="00E07031">
            <w:pPr>
              <w:ind w:left="135"/>
              <w:jc w:val="center"/>
              <w:rPr>
                <w:sz w:val="24"/>
                <w:szCs w:val="24"/>
              </w:rPr>
            </w:pPr>
          </w:p>
        </w:tc>
        <w:tc>
          <w:tcPr>
            <w:tcW w:w="1700" w:type="dxa"/>
            <w:tcMar>
              <w:top w:w="50" w:type="dxa"/>
              <w:left w:w="100" w:type="dxa"/>
            </w:tcMar>
            <w:vAlign w:val="center"/>
          </w:tcPr>
          <w:p w:rsidR="00E755BD" w:rsidRPr="00144DF6" w:rsidRDefault="00E755BD" w:rsidP="00E07031">
            <w:pPr>
              <w:ind w:left="135"/>
              <w:jc w:val="center"/>
              <w:rPr>
                <w:sz w:val="24"/>
                <w:szCs w:val="24"/>
              </w:rPr>
            </w:pPr>
          </w:p>
        </w:tc>
        <w:tc>
          <w:tcPr>
            <w:tcW w:w="1207" w:type="dxa"/>
            <w:tcMar>
              <w:top w:w="50" w:type="dxa"/>
              <w:left w:w="100" w:type="dxa"/>
            </w:tcMar>
            <w:vAlign w:val="center"/>
          </w:tcPr>
          <w:p w:rsidR="00E755BD" w:rsidRPr="00144DF6" w:rsidRDefault="00E755BD" w:rsidP="00E07031">
            <w:pPr>
              <w:ind w:left="135"/>
              <w:rPr>
                <w:sz w:val="24"/>
                <w:szCs w:val="24"/>
              </w:rPr>
            </w:pPr>
          </w:p>
        </w:tc>
        <w:tc>
          <w:tcPr>
            <w:tcW w:w="1973"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29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ОБЩЕЕ КОЛИЧЕСТВО ЧАСОВ ПО ПРОГРАММЕ</w:t>
            </w:r>
          </w:p>
        </w:tc>
        <w:tc>
          <w:tcPr>
            <w:tcW w:w="85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33 </w:t>
            </w:r>
          </w:p>
        </w:tc>
        <w:tc>
          <w:tcPr>
            <w:tcW w:w="1640"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0 </w:t>
            </w:r>
          </w:p>
        </w:tc>
        <w:tc>
          <w:tcPr>
            <w:tcW w:w="1700"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0 </w:t>
            </w:r>
          </w:p>
        </w:tc>
        <w:tc>
          <w:tcPr>
            <w:tcW w:w="0" w:type="auto"/>
            <w:gridSpan w:val="2"/>
            <w:tcMar>
              <w:top w:w="50" w:type="dxa"/>
              <w:left w:w="100" w:type="dxa"/>
            </w:tcMar>
            <w:vAlign w:val="center"/>
          </w:tcPr>
          <w:p w:rsidR="00E755BD" w:rsidRPr="00144DF6" w:rsidRDefault="00E755BD" w:rsidP="00E07031">
            <w:pPr>
              <w:rPr>
                <w:sz w:val="24"/>
                <w:szCs w:val="24"/>
              </w:rPr>
            </w:pPr>
          </w:p>
        </w:tc>
      </w:tr>
    </w:tbl>
    <w:p w:rsidR="00E755BD" w:rsidRPr="00144DF6" w:rsidRDefault="00E755BD" w:rsidP="00E755BD">
      <w:pPr>
        <w:rPr>
          <w:sz w:val="24"/>
          <w:szCs w:val="24"/>
        </w:rPr>
        <w:sectPr w:rsidR="00E755BD" w:rsidRPr="00144DF6" w:rsidSect="00E07031">
          <w:pgSz w:w="11906" w:h="16383"/>
          <w:pgMar w:top="1701" w:right="1134" w:bottom="850" w:left="1134" w:header="720" w:footer="720" w:gutter="0"/>
          <w:cols w:space="720"/>
          <w:docGrid w:linePitch="299"/>
        </w:sectPr>
      </w:pPr>
    </w:p>
    <w:p w:rsidR="00E755BD" w:rsidRPr="00144DF6" w:rsidRDefault="00E755BD" w:rsidP="00E755BD">
      <w:pPr>
        <w:ind w:left="120"/>
        <w:rPr>
          <w:sz w:val="24"/>
          <w:szCs w:val="24"/>
        </w:rPr>
      </w:pPr>
      <w:r w:rsidRPr="00144DF6">
        <w:rPr>
          <w:b/>
          <w:bCs/>
          <w:color w:val="000000"/>
          <w:sz w:val="24"/>
          <w:szCs w:val="24"/>
        </w:rPr>
        <w:lastRenderedPageBreak/>
        <w:t xml:space="preserve"> 2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27"/>
        <w:gridCol w:w="1860"/>
        <w:gridCol w:w="853"/>
        <w:gridCol w:w="1636"/>
        <w:gridCol w:w="1696"/>
        <w:gridCol w:w="1204"/>
        <w:gridCol w:w="1968"/>
      </w:tblGrid>
      <w:tr w:rsidR="00E755BD" w:rsidRPr="00144DF6" w:rsidTr="00E07031">
        <w:trPr>
          <w:trHeight w:val="144"/>
          <w:tblCellSpacing w:w="20" w:type="nil"/>
        </w:trPr>
        <w:tc>
          <w:tcPr>
            <w:tcW w:w="62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 п/п </w:t>
            </w:r>
          </w:p>
          <w:p w:rsidR="00E755BD" w:rsidRPr="00144DF6" w:rsidRDefault="00E755BD" w:rsidP="00E07031">
            <w:pPr>
              <w:ind w:left="135"/>
              <w:rPr>
                <w:sz w:val="24"/>
                <w:szCs w:val="24"/>
              </w:rPr>
            </w:pPr>
          </w:p>
        </w:tc>
        <w:tc>
          <w:tcPr>
            <w:tcW w:w="1860"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Тема урока </w:t>
            </w:r>
          </w:p>
          <w:p w:rsidR="00E755BD" w:rsidRPr="00144DF6" w:rsidRDefault="00E755BD" w:rsidP="00E07031">
            <w:pPr>
              <w:ind w:left="135"/>
              <w:rPr>
                <w:sz w:val="24"/>
                <w:szCs w:val="24"/>
              </w:rPr>
            </w:pPr>
          </w:p>
        </w:tc>
        <w:tc>
          <w:tcPr>
            <w:tcW w:w="0" w:type="auto"/>
            <w:gridSpan w:val="3"/>
            <w:tcMar>
              <w:top w:w="50" w:type="dxa"/>
              <w:left w:w="100" w:type="dxa"/>
            </w:tcMar>
            <w:vAlign w:val="center"/>
          </w:tcPr>
          <w:p w:rsidR="00E755BD" w:rsidRPr="00144DF6" w:rsidRDefault="00E755BD" w:rsidP="00E07031">
            <w:pPr>
              <w:rPr>
                <w:sz w:val="24"/>
                <w:szCs w:val="24"/>
              </w:rPr>
            </w:pPr>
            <w:r w:rsidRPr="00144DF6">
              <w:rPr>
                <w:b/>
                <w:bCs/>
                <w:color w:val="000000"/>
                <w:sz w:val="24"/>
                <w:szCs w:val="24"/>
              </w:rPr>
              <w:t>Количество часов</w:t>
            </w:r>
          </w:p>
        </w:tc>
        <w:tc>
          <w:tcPr>
            <w:tcW w:w="1204"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Дата изучения </w:t>
            </w:r>
          </w:p>
          <w:p w:rsidR="00E755BD" w:rsidRPr="00144DF6" w:rsidRDefault="00E755BD" w:rsidP="00E07031">
            <w:pPr>
              <w:ind w:left="135"/>
              <w:rPr>
                <w:sz w:val="24"/>
                <w:szCs w:val="24"/>
              </w:rPr>
            </w:pPr>
          </w:p>
        </w:tc>
        <w:tc>
          <w:tcPr>
            <w:tcW w:w="1969"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Электронные цифровые образовательные ресурсы </w:t>
            </w:r>
          </w:p>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853"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Всего </w:t>
            </w:r>
          </w:p>
          <w:p w:rsidR="00E755BD" w:rsidRPr="00144DF6" w:rsidRDefault="00E755BD" w:rsidP="00E07031">
            <w:pPr>
              <w:ind w:left="135"/>
              <w:rPr>
                <w:sz w:val="24"/>
                <w:szCs w:val="24"/>
              </w:rPr>
            </w:pPr>
          </w:p>
        </w:tc>
        <w:tc>
          <w:tcPr>
            <w:tcW w:w="1636"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Контрольные работы </w:t>
            </w:r>
          </w:p>
          <w:p w:rsidR="00E755BD" w:rsidRPr="00144DF6" w:rsidRDefault="00E755BD" w:rsidP="00E07031">
            <w:pPr>
              <w:ind w:left="135"/>
              <w:rPr>
                <w:sz w:val="24"/>
                <w:szCs w:val="24"/>
              </w:rPr>
            </w:pPr>
          </w:p>
        </w:tc>
        <w:tc>
          <w:tcPr>
            <w:tcW w:w="1697"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Практические работы </w:t>
            </w:r>
          </w:p>
          <w:p w:rsidR="00E755BD" w:rsidRPr="00144DF6" w:rsidRDefault="00E755BD" w:rsidP="00E07031">
            <w:pPr>
              <w:ind w:left="135"/>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1.</w:t>
            </w:r>
            <w:r w:rsidRPr="00144DF6">
              <w:rPr>
                <w:color w:val="000000"/>
                <w:sz w:val="24"/>
                <w:szCs w:val="24"/>
              </w:rPr>
              <w:t xml:space="preserve"> </w:t>
            </w:r>
            <w:r w:rsidRPr="00144DF6">
              <w:rPr>
                <w:b/>
                <w:bCs/>
                <w:color w:val="000000"/>
                <w:sz w:val="24"/>
                <w:szCs w:val="24"/>
              </w:rPr>
              <w:t>Технологии, профессии и производства.</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1.1</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2.</w:t>
            </w:r>
            <w:r w:rsidRPr="00144DF6">
              <w:rPr>
                <w:color w:val="000000"/>
                <w:sz w:val="24"/>
                <w:szCs w:val="24"/>
              </w:rPr>
              <w:t xml:space="preserve"> </w:t>
            </w:r>
            <w:r w:rsidRPr="00144DF6">
              <w:rPr>
                <w:b/>
                <w:bCs/>
                <w:color w:val="000000"/>
                <w:sz w:val="24"/>
                <w:szCs w:val="24"/>
              </w:rPr>
              <w:t>Технологии ручной обработки материалов. Конструирование и моделирование.</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Технология и технологические операции ручной обработки материалов</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2.2</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Технология и технологические операции ручной обработки материалов (общее представление)</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2.3</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Элементы графической грамоты. Мир профессий</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2.4</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 xml:space="preserve">Разметка прямоугольных деталей от </w:t>
            </w:r>
            <w:r w:rsidRPr="00144DF6">
              <w:rPr>
                <w:color w:val="000000"/>
                <w:sz w:val="24"/>
                <w:szCs w:val="24"/>
              </w:rPr>
              <w:lastRenderedPageBreak/>
              <w:t>двух прямых углов по линейке</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lastRenderedPageBreak/>
              <w:t xml:space="preserve"> 3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lastRenderedPageBreak/>
              <w:t>2.5</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Угольник – чертежный (контрольно-измерительный) инструмент. Разметка прямоугольных деталей по угольнику</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2.6</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Циркуль – чертежный (контрольно-измерительный) инструмент. Разметка круглых деталей циркулем</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2.7</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Подвижное и неподвижное соединение деталей. Соединение деталей изделия</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2.8</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Машины на службе у человека. Мир профессий</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2.9</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Технология обработки текстильных материалов. Натуральные ткани. Основные свойства натуральных тканей. Мир профессий</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2.10</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 xml:space="preserve">Технология изготовления швейных </w:t>
            </w:r>
            <w:r w:rsidRPr="00144DF6">
              <w:rPr>
                <w:color w:val="000000"/>
                <w:sz w:val="24"/>
                <w:szCs w:val="24"/>
              </w:rPr>
              <w:lastRenderedPageBreak/>
              <w:t>изделий. Лекало. Строчка косого стежка и ее варианты</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lastRenderedPageBreak/>
              <w:t xml:space="preserve"> 6 </w:t>
            </w:r>
          </w:p>
        </w:tc>
        <w:tc>
          <w:tcPr>
            <w:tcW w:w="1636" w:type="dxa"/>
            <w:tcMar>
              <w:top w:w="50" w:type="dxa"/>
              <w:left w:w="100" w:type="dxa"/>
            </w:tcMar>
            <w:vAlign w:val="center"/>
          </w:tcPr>
          <w:p w:rsidR="00E755BD" w:rsidRPr="00144DF6" w:rsidRDefault="00E755BD" w:rsidP="00E07031">
            <w:pPr>
              <w:ind w:left="135"/>
              <w:jc w:val="center"/>
              <w:rPr>
                <w:sz w:val="24"/>
                <w:szCs w:val="24"/>
              </w:rPr>
            </w:pP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lastRenderedPageBreak/>
              <w:t>Итого по разделу</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28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3.</w:t>
            </w:r>
            <w:r w:rsidRPr="00144DF6">
              <w:rPr>
                <w:color w:val="000000"/>
                <w:sz w:val="24"/>
                <w:szCs w:val="24"/>
              </w:rPr>
              <w:t xml:space="preserve"> </w:t>
            </w:r>
            <w:r w:rsidRPr="00144DF6">
              <w:rPr>
                <w:b/>
                <w:bCs/>
                <w:color w:val="000000"/>
                <w:sz w:val="24"/>
                <w:szCs w:val="24"/>
              </w:rPr>
              <w:t>Итоговый контроль за год</w:t>
            </w:r>
          </w:p>
        </w:tc>
      </w:tr>
      <w:tr w:rsidR="00E755BD" w:rsidRPr="00144DF6" w:rsidTr="00E07031">
        <w:trPr>
          <w:trHeight w:val="144"/>
          <w:tblCellSpacing w:w="20" w:type="nil"/>
        </w:trPr>
        <w:tc>
          <w:tcPr>
            <w:tcW w:w="627"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3.1</w:t>
            </w:r>
          </w:p>
        </w:tc>
        <w:tc>
          <w:tcPr>
            <w:tcW w:w="1860"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Проверочная работа</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36"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97" w:type="dxa"/>
            <w:tcMar>
              <w:top w:w="50" w:type="dxa"/>
              <w:left w:w="100" w:type="dxa"/>
            </w:tcMar>
            <w:vAlign w:val="center"/>
          </w:tcPr>
          <w:p w:rsidR="00E755BD" w:rsidRPr="00144DF6" w:rsidRDefault="00E755BD" w:rsidP="00E07031">
            <w:pPr>
              <w:ind w:left="135"/>
              <w:jc w:val="center"/>
              <w:rPr>
                <w:sz w:val="24"/>
                <w:szCs w:val="24"/>
              </w:rPr>
            </w:pPr>
          </w:p>
        </w:tc>
        <w:tc>
          <w:tcPr>
            <w:tcW w:w="1204" w:type="dxa"/>
            <w:tcMar>
              <w:top w:w="50" w:type="dxa"/>
              <w:left w:w="100" w:type="dxa"/>
            </w:tcMar>
            <w:vAlign w:val="center"/>
          </w:tcPr>
          <w:p w:rsidR="00E755BD" w:rsidRPr="00144DF6" w:rsidRDefault="00E755BD" w:rsidP="00E07031">
            <w:pPr>
              <w:ind w:left="135"/>
              <w:rPr>
                <w:sz w:val="24"/>
                <w:szCs w:val="24"/>
              </w:rPr>
            </w:pPr>
          </w:p>
        </w:tc>
        <w:tc>
          <w:tcPr>
            <w:tcW w:w="1969" w:type="dxa"/>
            <w:tcMar>
              <w:top w:w="50" w:type="dxa"/>
              <w:left w:w="100" w:type="dxa"/>
            </w:tcMar>
            <w:vAlign w:val="center"/>
          </w:tcPr>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ОБЩЕЕ КОЛИЧЕСТВО ЧАСОВ ПО ПРОГРАММЕ</w:t>
            </w:r>
          </w:p>
        </w:tc>
        <w:tc>
          <w:tcPr>
            <w:tcW w:w="8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34 </w:t>
            </w:r>
          </w:p>
        </w:tc>
        <w:tc>
          <w:tcPr>
            <w:tcW w:w="1636"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97"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0 </w:t>
            </w:r>
          </w:p>
        </w:tc>
        <w:tc>
          <w:tcPr>
            <w:tcW w:w="0" w:type="auto"/>
            <w:gridSpan w:val="2"/>
            <w:tcMar>
              <w:top w:w="50" w:type="dxa"/>
              <w:left w:w="100" w:type="dxa"/>
            </w:tcMar>
            <w:vAlign w:val="center"/>
          </w:tcPr>
          <w:p w:rsidR="00E755BD" w:rsidRPr="00144DF6" w:rsidRDefault="00E755BD" w:rsidP="00E07031">
            <w:pPr>
              <w:rPr>
                <w:sz w:val="24"/>
                <w:szCs w:val="24"/>
              </w:rPr>
            </w:pPr>
          </w:p>
        </w:tc>
      </w:tr>
    </w:tbl>
    <w:p w:rsidR="00E755BD" w:rsidRPr="00144DF6" w:rsidRDefault="00E755BD" w:rsidP="00E755BD">
      <w:pPr>
        <w:rPr>
          <w:sz w:val="24"/>
          <w:szCs w:val="24"/>
        </w:rPr>
        <w:sectPr w:rsidR="00E755BD" w:rsidRPr="00144DF6" w:rsidSect="00E07031">
          <w:pgSz w:w="11906" w:h="16383"/>
          <w:pgMar w:top="1701" w:right="1134" w:bottom="850" w:left="1134" w:header="720" w:footer="720" w:gutter="0"/>
          <w:cols w:space="720"/>
          <w:docGrid w:linePitch="299"/>
        </w:sectPr>
      </w:pPr>
    </w:p>
    <w:p w:rsidR="00E755BD" w:rsidRPr="00144DF6" w:rsidRDefault="00E755BD" w:rsidP="00E755BD">
      <w:pPr>
        <w:ind w:left="120"/>
        <w:rPr>
          <w:sz w:val="24"/>
          <w:szCs w:val="24"/>
        </w:rPr>
      </w:pPr>
      <w:r w:rsidRPr="00144DF6">
        <w:rPr>
          <w:b/>
          <w:bCs/>
          <w:color w:val="000000"/>
          <w:sz w:val="24"/>
          <w:szCs w:val="24"/>
        </w:rPr>
        <w:lastRenderedPageBreak/>
        <w:t xml:space="preserve"> 3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23"/>
        <w:gridCol w:w="1916"/>
        <w:gridCol w:w="848"/>
        <w:gridCol w:w="1624"/>
        <w:gridCol w:w="1684"/>
        <w:gridCol w:w="1196"/>
        <w:gridCol w:w="1953"/>
      </w:tblGrid>
      <w:tr w:rsidR="00E755BD" w:rsidRPr="00144DF6" w:rsidTr="00E07031">
        <w:trPr>
          <w:trHeight w:val="144"/>
          <w:tblCellSpacing w:w="20" w:type="nil"/>
        </w:trPr>
        <w:tc>
          <w:tcPr>
            <w:tcW w:w="623"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 п/п </w:t>
            </w:r>
          </w:p>
          <w:p w:rsidR="00E755BD" w:rsidRPr="00144DF6" w:rsidRDefault="00E755BD" w:rsidP="00E07031">
            <w:pPr>
              <w:ind w:left="135"/>
              <w:rPr>
                <w:sz w:val="24"/>
                <w:szCs w:val="24"/>
              </w:rPr>
            </w:pPr>
          </w:p>
        </w:tc>
        <w:tc>
          <w:tcPr>
            <w:tcW w:w="191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Тема урока </w:t>
            </w:r>
          </w:p>
          <w:p w:rsidR="00E755BD" w:rsidRPr="00144DF6" w:rsidRDefault="00E755BD" w:rsidP="00E07031">
            <w:pPr>
              <w:ind w:left="135"/>
              <w:rPr>
                <w:sz w:val="24"/>
                <w:szCs w:val="24"/>
              </w:rPr>
            </w:pPr>
          </w:p>
        </w:tc>
        <w:tc>
          <w:tcPr>
            <w:tcW w:w="0" w:type="auto"/>
            <w:gridSpan w:val="3"/>
            <w:tcMar>
              <w:top w:w="50" w:type="dxa"/>
              <w:left w:w="100" w:type="dxa"/>
            </w:tcMar>
            <w:vAlign w:val="center"/>
          </w:tcPr>
          <w:p w:rsidR="00E755BD" w:rsidRPr="00144DF6" w:rsidRDefault="00E755BD" w:rsidP="00E07031">
            <w:pPr>
              <w:rPr>
                <w:sz w:val="24"/>
                <w:szCs w:val="24"/>
              </w:rPr>
            </w:pPr>
            <w:r w:rsidRPr="00144DF6">
              <w:rPr>
                <w:b/>
                <w:bCs/>
                <w:color w:val="000000"/>
                <w:sz w:val="24"/>
                <w:szCs w:val="24"/>
              </w:rPr>
              <w:t>Количество часов</w:t>
            </w:r>
          </w:p>
        </w:tc>
        <w:tc>
          <w:tcPr>
            <w:tcW w:w="1196"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Дата изучения </w:t>
            </w:r>
          </w:p>
          <w:p w:rsidR="00E755BD" w:rsidRPr="00144DF6" w:rsidRDefault="00E755BD" w:rsidP="00E07031">
            <w:pPr>
              <w:ind w:left="135"/>
              <w:rPr>
                <w:sz w:val="24"/>
                <w:szCs w:val="24"/>
              </w:rPr>
            </w:pPr>
          </w:p>
        </w:tc>
        <w:tc>
          <w:tcPr>
            <w:tcW w:w="1954"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Электронные цифровые образовательные ресурсы </w:t>
            </w:r>
          </w:p>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848"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Всего </w:t>
            </w:r>
          </w:p>
          <w:p w:rsidR="00E755BD" w:rsidRPr="00144DF6" w:rsidRDefault="00E755BD" w:rsidP="00E07031">
            <w:pPr>
              <w:ind w:left="135"/>
              <w:rPr>
                <w:sz w:val="24"/>
                <w:szCs w:val="24"/>
              </w:rPr>
            </w:pPr>
          </w:p>
        </w:tc>
        <w:tc>
          <w:tcPr>
            <w:tcW w:w="1624"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Контрольные работы </w:t>
            </w:r>
          </w:p>
          <w:p w:rsidR="00E755BD" w:rsidRPr="00144DF6" w:rsidRDefault="00E755BD" w:rsidP="00E07031">
            <w:pPr>
              <w:ind w:left="135"/>
              <w:rPr>
                <w:sz w:val="24"/>
                <w:szCs w:val="24"/>
              </w:rPr>
            </w:pPr>
          </w:p>
        </w:tc>
        <w:tc>
          <w:tcPr>
            <w:tcW w:w="1684"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Практические работы </w:t>
            </w:r>
          </w:p>
          <w:p w:rsidR="00E755BD" w:rsidRPr="00144DF6" w:rsidRDefault="00E755BD" w:rsidP="00E07031">
            <w:pPr>
              <w:ind w:left="135"/>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1.</w:t>
            </w:r>
            <w:r w:rsidRPr="00144DF6">
              <w:rPr>
                <w:color w:val="000000"/>
                <w:sz w:val="24"/>
                <w:szCs w:val="24"/>
              </w:rPr>
              <w:t xml:space="preserve"> </w:t>
            </w:r>
            <w:r w:rsidRPr="00144DF6">
              <w:rPr>
                <w:b/>
                <w:bCs/>
                <w:color w:val="000000"/>
                <w:sz w:val="24"/>
                <w:szCs w:val="24"/>
              </w:rPr>
              <w:t>Технологии, профессии и производства.</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1.1</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Современные производства и профессии, связанные с обработкой материалов</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2.</w:t>
            </w:r>
            <w:r w:rsidRPr="00144DF6">
              <w:rPr>
                <w:color w:val="000000"/>
                <w:sz w:val="24"/>
                <w:szCs w:val="24"/>
              </w:rPr>
              <w:t xml:space="preserve"> </w:t>
            </w:r>
            <w:r w:rsidRPr="00144DF6">
              <w:rPr>
                <w:b/>
                <w:bCs/>
                <w:color w:val="000000"/>
                <w:sz w:val="24"/>
                <w:szCs w:val="24"/>
              </w:rPr>
              <w:t>Информационно-коммуникационные</w:t>
            </w:r>
            <w:r w:rsidRPr="00144DF6">
              <w:rPr>
                <w:color w:val="000000"/>
                <w:sz w:val="24"/>
                <w:szCs w:val="24"/>
              </w:rPr>
              <w:t xml:space="preserve"> </w:t>
            </w:r>
            <w:r w:rsidRPr="00144DF6">
              <w:rPr>
                <w:b/>
                <w:bCs/>
                <w:color w:val="000000"/>
                <w:sz w:val="24"/>
                <w:szCs w:val="24"/>
              </w:rPr>
              <w:t>технологии</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Современный информационный мир. Персональный компьютер (ПК) и его назначение</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3.</w:t>
            </w:r>
            <w:r w:rsidRPr="00144DF6">
              <w:rPr>
                <w:color w:val="000000"/>
                <w:sz w:val="24"/>
                <w:szCs w:val="24"/>
              </w:rPr>
              <w:t xml:space="preserve"> </w:t>
            </w:r>
            <w:r w:rsidRPr="00144DF6">
              <w:rPr>
                <w:b/>
                <w:bCs/>
                <w:color w:val="000000"/>
                <w:sz w:val="24"/>
                <w:szCs w:val="24"/>
              </w:rPr>
              <w:t>Технологии ручной обработки материалов</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3.1</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3.2</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 xml:space="preserve">Способы получения объемных рельефных форм и изображений Фольга. Технология обработки фольги. Мир </w:t>
            </w:r>
            <w:r w:rsidRPr="00144DF6">
              <w:rPr>
                <w:color w:val="000000"/>
                <w:sz w:val="24"/>
                <w:szCs w:val="24"/>
              </w:rPr>
              <w:lastRenderedPageBreak/>
              <w:t>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lastRenderedPageBreak/>
              <w:t xml:space="preserve"> 1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lastRenderedPageBreak/>
              <w:t>3.3</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Архитектура и строительство. Гофрокартон. Его строение свойства, сферы использования. Мир 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3.4</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Объемные формы деталей и изделий. Развертка. Чертеж развертки. Мир 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6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3.5</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Технологии обработки текстильных материалов</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3.6</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Пришивание пуговиц. Ремонт одежды</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3.7</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Современные производства и профессии (история швейной машины или другое). Мир 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22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4.</w:t>
            </w:r>
            <w:r w:rsidRPr="00144DF6">
              <w:rPr>
                <w:color w:val="000000"/>
                <w:sz w:val="24"/>
                <w:szCs w:val="24"/>
              </w:rPr>
              <w:t xml:space="preserve"> </w:t>
            </w:r>
            <w:r w:rsidRPr="00144DF6">
              <w:rPr>
                <w:b/>
                <w:bCs/>
                <w:color w:val="000000"/>
                <w:sz w:val="24"/>
                <w:szCs w:val="24"/>
              </w:rPr>
              <w:t>Конструирование и моделирование</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4.1</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Конструирование изделий из разных материалов, в том числе наборов «Конструктор» по заданным условиям. Мир профессий</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6 </w:t>
            </w:r>
          </w:p>
        </w:tc>
        <w:tc>
          <w:tcPr>
            <w:tcW w:w="1624" w:type="dxa"/>
            <w:tcMar>
              <w:top w:w="50" w:type="dxa"/>
              <w:left w:w="100" w:type="dxa"/>
            </w:tcMar>
            <w:vAlign w:val="center"/>
          </w:tcPr>
          <w:p w:rsidR="00E755BD" w:rsidRPr="00144DF6" w:rsidRDefault="00E755BD" w:rsidP="00E07031">
            <w:pPr>
              <w:ind w:left="135"/>
              <w:jc w:val="center"/>
              <w:rPr>
                <w:sz w:val="24"/>
                <w:szCs w:val="24"/>
              </w:rPr>
            </w:pP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6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lastRenderedPageBreak/>
              <w:t>Раздел 5.</w:t>
            </w:r>
            <w:r w:rsidRPr="00144DF6">
              <w:rPr>
                <w:color w:val="000000"/>
                <w:sz w:val="24"/>
                <w:szCs w:val="24"/>
              </w:rPr>
              <w:t xml:space="preserve"> </w:t>
            </w:r>
            <w:r w:rsidRPr="00144DF6">
              <w:rPr>
                <w:b/>
                <w:bCs/>
                <w:color w:val="000000"/>
                <w:sz w:val="24"/>
                <w:szCs w:val="24"/>
              </w:rPr>
              <w:t>Итоговый контроль за год</w:t>
            </w:r>
          </w:p>
        </w:tc>
      </w:tr>
      <w:tr w:rsidR="00E755BD" w:rsidRPr="00144DF6" w:rsidTr="00E07031">
        <w:trPr>
          <w:trHeight w:val="144"/>
          <w:tblCellSpacing w:w="20" w:type="nil"/>
        </w:trPr>
        <w:tc>
          <w:tcPr>
            <w:tcW w:w="623" w:type="dxa"/>
            <w:tcMar>
              <w:top w:w="50" w:type="dxa"/>
              <w:left w:w="100" w:type="dxa"/>
            </w:tcMar>
            <w:vAlign w:val="center"/>
          </w:tcPr>
          <w:p w:rsidR="00E755BD" w:rsidRPr="00144DF6" w:rsidRDefault="00E755BD" w:rsidP="00E07031">
            <w:pPr>
              <w:rPr>
                <w:sz w:val="24"/>
                <w:szCs w:val="24"/>
              </w:rPr>
            </w:pPr>
            <w:r w:rsidRPr="00144DF6">
              <w:rPr>
                <w:color w:val="000000"/>
                <w:sz w:val="24"/>
                <w:szCs w:val="24"/>
              </w:rPr>
              <w:t>5.1</w:t>
            </w:r>
          </w:p>
        </w:tc>
        <w:tc>
          <w:tcPr>
            <w:tcW w:w="191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Проверочная работа</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24"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84" w:type="dxa"/>
            <w:tcMar>
              <w:top w:w="50" w:type="dxa"/>
              <w:left w:w="100" w:type="dxa"/>
            </w:tcMar>
            <w:vAlign w:val="center"/>
          </w:tcPr>
          <w:p w:rsidR="00E755BD" w:rsidRPr="00144DF6" w:rsidRDefault="00E755BD" w:rsidP="00E07031">
            <w:pPr>
              <w:ind w:left="135"/>
              <w:jc w:val="center"/>
              <w:rPr>
                <w:sz w:val="24"/>
                <w:szCs w:val="24"/>
              </w:rPr>
            </w:pPr>
          </w:p>
        </w:tc>
        <w:tc>
          <w:tcPr>
            <w:tcW w:w="1196" w:type="dxa"/>
            <w:tcMar>
              <w:top w:w="50" w:type="dxa"/>
              <w:left w:w="100" w:type="dxa"/>
            </w:tcMar>
            <w:vAlign w:val="center"/>
          </w:tcPr>
          <w:p w:rsidR="00E755BD" w:rsidRPr="00144DF6" w:rsidRDefault="00E755BD" w:rsidP="00E07031">
            <w:pPr>
              <w:ind w:left="135"/>
              <w:rPr>
                <w:sz w:val="24"/>
                <w:szCs w:val="24"/>
              </w:rPr>
            </w:pPr>
          </w:p>
        </w:tc>
        <w:tc>
          <w:tcPr>
            <w:tcW w:w="1954" w:type="dxa"/>
            <w:tcMar>
              <w:top w:w="50" w:type="dxa"/>
              <w:left w:w="100" w:type="dxa"/>
            </w:tcMar>
            <w:vAlign w:val="center"/>
          </w:tcPr>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ОБЩЕЕ КОЛИЧЕСТВО ЧАСОВ ПО ПРОГРАММЕ</w:t>
            </w:r>
          </w:p>
        </w:tc>
        <w:tc>
          <w:tcPr>
            <w:tcW w:w="848"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34 </w:t>
            </w:r>
          </w:p>
        </w:tc>
        <w:tc>
          <w:tcPr>
            <w:tcW w:w="1624"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84"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0 </w:t>
            </w:r>
          </w:p>
        </w:tc>
        <w:tc>
          <w:tcPr>
            <w:tcW w:w="0" w:type="auto"/>
            <w:gridSpan w:val="2"/>
            <w:tcMar>
              <w:top w:w="50" w:type="dxa"/>
              <w:left w:w="100" w:type="dxa"/>
            </w:tcMar>
            <w:vAlign w:val="center"/>
          </w:tcPr>
          <w:p w:rsidR="00E755BD" w:rsidRPr="00144DF6" w:rsidRDefault="00E755BD" w:rsidP="00E07031">
            <w:pPr>
              <w:rPr>
                <w:sz w:val="24"/>
                <w:szCs w:val="24"/>
              </w:rPr>
            </w:pPr>
          </w:p>
        </w:tc>
      </w:tr>
    </w:tbl>
    <w:p w:rsidR="00E755BD" w:rsidRPr="00144DF6" w:rsidRDefault="00E755BD" w:rsidP="00E755BD">
      <w:pPr>
        <w:rPr>
          <w:sz w:val="24"/>
          <w:szCs w:val="24"/>
        </w:rPr>
        <w:sectPr w:rsidR="00E755BD" w:rsidRPr="00144DF6" w:rsidSect="00E07031">
          <w:pgSz w:w="11906" w:h="16383"/>
          <w:pgMar w:top="1701" w:right="1134" w:bottom="850" w:left="1134" w:header="720" w:footer="720" w:gutter="0"/>
          <w:cols w:space="720"/>
          <w:docGrid w:linePitch="299"/>
        </w:sectPr>
      </w:pPr>
    </w:p>
    <w:p w:rsidR="00E755BD" w:rsidRPr="00144DF6" w:rsidRDefault="00E755BD" w:rsidP="00E755BD">
      <w:pPr>
        <w:ind w:left="120"/>
        <w:rPr>
          <w:sz w:val="24"/>
          <w:szCs w:val="24"/>
        </w:rPr>
      </w:pPr>
      <w:r w:rsidRPr="00144DF6">
        <w:rPr>
          <w:b/>
          <w:bCs/>
          <w:color w:val="000000"/>
          <w:sz w:val="24"/>
          <w:szCs w:val="24"/>
        </w:rPr>
        <w:lastRenderedPageBreak/>
        <w:t xml:space="preserve"> 4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5"/>
        <w:gridCol w:w="2056"/>
        <w:gridCol w:w="834"/>
        <w:gridCol w:w="1594"/>
        <w:gridCol w:w="1653"/>
        <w:gridCol w:w="1175"/>
        <w:gridCol w:w="1917"/>
      </w:tblGrid>
      <w:tr w:rsidR="00E755BD" w:rsidRPr="00144DF6" w:rsidTr="00E07031">
        <w:trPr>
          <w:trHeight w:val="144"/>
          <w:tblCellSpacing w:w="20" w:type="nil"/>
        </w:trPr>
        <w:tc>
          <w:tcPr>
            <w:tcW w:w="614"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 п/п </w:t>
            </w:r>
          </w:p>
          <w:p w:rsidR="00E755BD" w:rsidRPr="00144DF6" w:rsidRDefault="00E755BD" w:rsidP="00E07031">
            <w:pPr>
              <w:ind w:left="135"/>
              <w:rPr>
                <w:sz w:val="24"/>
                <w:szCs w:val="24"/>
              </w:rPr>
            </w:pPr>
          </w:p>
        </w:tc>
        <w:tc>
          <w:tcPr>
            <w:tcW w:w="205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Тема урока </w:t>
            </w:r>
          </w:p>
          <w:p w:rsidR="00E755BD" w:rsidRPr="00144DF6" w:rsidRDefault="00E755BD" w:rsidP="00E07031">
            <w:pPr>
              <w:ind w:left="135"/>
              <w:rPr>
                <w:sz w:val="24"/>
                <w:szCs w:val="24"/>
              </w:rPr>
            </w:pPr>
          </w:p>
        </w:tc>
        <w:tc>
          <w:tcPr>
            <w:tcW w:w="0" w:type="auto"/>
            <w:gridSpan w:val="3"/>
            <w:tcMar>
              <w:top w:w="50" w:type="dxa"/>
              <w:left w:w="100" w:type="dxa"/>
            </w:tcMar>
            <w:vAlign w:val="center"/>
          </w:tcPr>
          <w:p w:rsidR="00E755BD" w:rsidRPr="00144DF6" w:rsidRDefault="00E755BD" w:rsidP="00E07031">
            <w:pPr>
              <w:rPr>
                <w:sz w:val="24"/>
                <w:szCs w:val="24"/>
              </w:rPr>
            </w:pPr>
            <w:r w:rsidRPr="00144DF6">
              <w:rPr>
                <w:b/>
                <w:bCs/>
                <w:color w:val="000000"/>
                <w:sz w:val="24"/>
                <w:szCs w:val="24"/>
              </w:rPr>
              <w:t>Количество часов</w:t>
            </w:r>
          </w:p>
        </w:tc>
        <w:tc>
          <w:tcPr>
            <w:tcW w:w="1175"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Дата изучения </w:t>
            </w:r>
          </w:p>
          <w:p w:rsidR="00E755BD" w:rsidRPr="00144DF6" w:rsidRDefault="00E755BD" w:rsidP="00E07031">
            <w:pPr>
              <w:ind w:left="135"/>
              <w:rPr>
                <w:sz w:val="24"/>
                <w:szCs w:val="24"/>
              </w:rPr>
            </w:pPr>
          </w:p>
        </w:tc>
        <w:tc>
          <w:tcPr>
            <w:tcW w:w="1917" w:type="dxa"/>
            <w:vMerge w:val="restart"/>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Электронные цифровые образовательные ресурсы </w:t>
            </w:r>
          </w:p>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835"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Всего </w:t>
            </w:r>
          </w:p>
          <w:p w:rsidR="00E755BD" w:rsidRPr="00144DF6" w:rsidRDefault="00E755BD" w:rsidP="00E07031">
            <w:pPr>
              <w:ind w:left="135"/>
              <w:rPr>
                <w:sz w:val="24"/>
                <w:szCs w:val="24"/>
              </w:rPr>
            </w:pPr>
          </w:p>
        </w:tc>
        <w:tc>
          <w:tcPr>
            <w:tcW w:w="1595"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Контрольные работы </w:t>
            </w:r>
          </w:p>
          <w:p w:rsidR="00E755BD" w:rsidRPr="00144DF6" w:rsidRDefault="00E755BD" w:rsidP="00E07031">
            <w:pPr>
              <w:ind w:left="135"/>
              <w:rPr>
                <w:sz w:val="24"/>
                <w:szCs w:val="24"/>
              </w:rPr>
            </w:pPr>
          </w:p>
        </w:tc>
        <w:tc>
          <w:tcPr>
            <w:tcW w:w="1653" w:type="dxa"/>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 xml:space="preserve">Практические работы </w:t>
            </w:r>
          </w:p>
          <w:p w:rsidR="00E755BD" w:rsidRPr="00144DF6" w:rsidRDefault="00E755BD" w:rsidP="00E07031">
            <w:pPr>
              <w:ind w:left="135"/>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c>
          <w:tcPr>
            <w:tcW w:w="0" w:type="auto"/>
            <w:vMerge/>
            <w:tcBorders>
              <w:top w:val="nil"/>
            </w:tcBorders>
            <w:tcMar>
              <w:top w:w="50" w:type="dxa"/>
              <w:left w:w="100" w:type="dxa"/>
            </w:tcMa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1.</w:t>
            </w:r>
            <w:r w:rsidRPr="00144DF6">
              <w:rPr>
                <w:color w:val="000000"/>
                <w:sz w:val="24"/>
                <w:szCs w:val="24"/>
              </w:rPr>
              <w:t xml:space="preserve"> </w:t>
            </w:r>
            <w:r w:rsidRPr="00144DF6">
              <w:rPr>
                <w:b/>
                <w:bCs/>
                <w:color w:val="000000"/>
                <w:sz w:val="24"/>
                <w:szCs w:val="24"/>
              </w:rPr>
              <w:t>Технологии, профессии и производства</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1.1</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Технологии, профессии и производства. Современные производства и профессии</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2.</w:t>
            </w:r>
            <w:r w:rsidRPr="00144DF6">
              <w:rPr>
                <w:color w:val="000000"/>
                <w:sz w:val="24"/>
                <w:szCs w:val="24"/>
              </w:rPr>
              <w:t xml:space="preserve"> </w:t>
            </w:r>
            <w:r w:rsidRPr="00144DF6">
              <w:rPr>
                <w:b/>
                <w:bCs/>
                <w:color w:val="000000"/>
                <w:sz w:val="24"/>
                <w:szCs w:val="24"/>
              </w:rPr>
              <w:t>Информационно-коммуникационные технологии</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2.1</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Информационно-коммуникационные технологии</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3.</w:t>
            </w:r>
            <w:r w:rsidRPr="00144DF6">
              <w:rPr>
                <w:color w:val="000000"/>
                <w:sz w:val="24"/>
                <w:szCs w:val="24"/>
              </w:rPr>
              <w:t xml:space="preserve"> </w:t>
            </w:r>
            <w:r w:rsidRPr="00144DF6">
              <w:rPr>
                <w:b/>
                <w:bCs/>
                <w:color w:val="000000"/>
                <w:sz w:val="24"/>
                <w:szCs w:val="24"/>
              </w:rPr>
              <w:t>Конструирование и моделирование</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3.1</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Конструирование робототехнических моделей</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vAlign w:val="center"/>
          </w:tcPr>
          <w:p w:rsidR="00E755BD" w:rsidRPr="00144DF6" w:rsidRDefault="00E755BD" w:rsidP="00E07031">
            <w:pPr>
              <w:ind w:left="135"/>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4.</w:t>
            </w:r>
            <w:r w:rsidRPr="00144DF6">
              <w:rPr>
                <w:color w:val="000000"/>
                <w:sz w:val="24"/>
                <w:szCs w:val="24"/>
              </w:rPr>
              <w:t xml:space="preserve"> </w:t>
            </w:r>
            <w:r w:rsidRPr="00144DF6">
              <w:rPr>
                <w:b/>
                <w:bCs/>
                <w:color w:val="000000"/>
                <w:sz w:val="24"/>
                <w:szCs w:val="24"/>
              </w:rPr>
              <w:t>Технологии ручной обработки материалов. Конструирование и моделирование</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4.1</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Конструирование сложных изделий из бумаги и картона</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4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4.2</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Конструирование объемных изделий из разверток</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4.3</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Интерьеры разных времен. Декор интерьера. Мир профессий</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4.4</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Синтетические материалы. Мир профессий</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5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4.5</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 xml:space="preserve">История </w:t>
            </w:r>
            <w:r w:rsidRPr="00144DF6">
              <w:rPr>
                <w:color w:val="000000"/>
                <w:sz w:val="24"/>
                <w:szCs w:val="24"/>
              </w:rPr>
              <w:lastRenderedPageBreak/>
              <w:t>одежды и текстильных материалов. Мир профессий</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lastRenderedPageBreak/>
              <w:t xml:space="preserve"> 5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lastRenderedPageBreak/>
              <w:t>4.6</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 </w:t>
            </w:r>
          </w:p>
        </w:tc>
        <w:tc>
          <w:tcPr>
            <w:tcW w:w="1595" w:type="dxa"/>
            <w:tcMar>
              <w:top w:w="50" w:type="dxa"/>
              <w:left w:w="100" w:type="dxa"/>
            </w:tcMar>
            <w:vAlign w:val="center"/>
          </w:tcPr>
          <w:p w:rsidR="00E755BD" w:rsidRPr="00144DF6" w:rsidRDefault="00E755BD" w:rsidP="00E07031">
            <w:pPr>
              <w:ind w:left="135"/>
              <w:jc w:val="center"/>
              <w:rPr>
                <w:sz w:val="24"/>
                <w:szCs w:val="24"/>
              </w:rPr>
            </w:pP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tcPr>
          <w:p w:rsidR="00E755BD" w:rsidRPr="00144DF6" w:rsidRDefault="00E755BD" w:rsidP="00E07031">
            <w:pPr>
              <w:rPr>
                <w:sz w:val="24"/>
                <w:szCs w:val="24"/>
              </w:rPr>
            </w:pPr>
            <w:r w:rsidRPr="00144DF6">
              <w:rPr>
                <w:sz w:val="24"/>
                <w:szCs w:val="24"/>
              </w:rPr>
              <w:t>РЭШ</w:t>
            </w: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23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7"/>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Раздел 5.</w:t>
            </w:r>
            <w:r w:rsidRPr="00144DF6">
              <w:rPr>
                <w:color w:val="000000"/>
                <w:sz w:val="24"/>
                <w:szCs w:val="24"/>
              </w:rPr>
              <w:t xml:space="preserve"> </w:t>
            </w:r>
            <w:r w:rsidRPr="00144DF6">
              <w:rPr>
                <w:b/>
                <w:bCs/>
                <w:color w:val="000000"/>
                <w:sz w:val="24"/>
                <w:szCs w:val="24"/>
              </w:rPr>
              <w:t>Итоговый контроль за год</w:t>
            </w:r>
          </w:p>
        </w:tc>
      </w:tr>
      <w:tr w:rsidR="00E755BD" w:rsidRPr="00144DF6" w:rsidTr="00E07031">
        <w:trPr>
          <w:trHeight w:val="144"/>
          <w:tblCellSpacing w:w="20" w:type="nil"/>
        </w:trPr>
        <w:tc>
          <w:tcPr>
            <w:tcW w:w="614" w:type="dxa"/>
            <w:tcMar>
              <w:top w:w="50" w:type="dxa"/>
              <w:left w:w="100" w:type="dxa"/>
            </w:tcMar>
            <w:vAlign w:val="center"/>
          </w:tcPr>
          <w:p w:rsidR="00E755BD" w:rsidRPr="00144DF6" w:rsidRDefault="00E755BD" w:rsidP="00E07031">
            <w:pPr>
              <w:rPr>
                <w:sz w:val="24"/>
                <w:szCs w:val="24"/>
              </w:rPr>
            </w:pPr>
            <w:r w:rsidRPr="00144DF6">
              <w:rPr>
                <w:color w:val="000000"/>
                <w:sz w:val="24"/>
                <w:szCs w:val="24"/>
              </w:rPr>
              <w:t>5.1</w:t>
            </w:r>
          </w:p>
        </w:tc>
        <w:tc>
          <w:tcPr>
            <w:tcW w:w="2057" w:type="dxa"/>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Подготовка портфолио. Проверочная работа</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59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53" w:type="dxa"/>
            <w:tcMar>
              <w:top w:w="50" w:type="dxa"/>
              <w:left w:w="100" w:type="dxa"/>
            </w:tcMar>
            <w:vAlign w:val="center"/>
          </w:tcPr>
          <w:p w:rsidR="00E755BD" w:rsidRPr="00144DF6" w:rsidRDefault="00E755BD" w:rsidP="00E07031">
            <w:pPr>
              <w:ind w:left="135"/>
              <w:jc w:val="center"/>
              <w:rPr>
                <w:sz w:val="24"/>
                <w:szCs w:val="24"/>
              </w:rPr>
            </w:pPr>
          </w:p>
        </w:tc>
        <w:tc>
          <w:tcPr>
            <w:tcW w:w="1175" w:type="dxa"/>
            <w:tcMar>
              <w:top w:w="50" w:type="dxa"/>
              <w:left w:w="100" w:type="dxa"/>
            </w:tcMar>
            <w:vAlign w:val="center"/>
          </w:tcPr>
          <w:p w:rsidR="00E755BD" w:rsidRPr="00144DF6" w:rsidRDefault="00E755BD" w:rsidP="00E07031">
            <w:pPr>
              <w:ind w:left="135"/>
              <w:rPr>
                <w:sz w:val="24"/>
                <w:szCs w:val="24"/>
              </w:rPr>
            </w:pPr>
          </w:p>
        </w:tc>
        <w:tc>
          <w:tcPr>
            <w:tcW w:w="1917" w:type="dxa"/>
            <w:tcMar>
              <w:top w:w="50" w:type="dxa"/>
              <w:left w:w="100" w:type="dxa"/>
            </w:tcMar>
            <w:vAlign w:val="center"/>
          </w:tcPr>
          <w:p w:rsidR="00E755BD" w:rsidRPr="00144DF6" w:rsidRDefault="00E755BD" w:rsidP="00E07031">
            <w:pPr>
              <w:ind w:left="135"/>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color w:val="000000"/>
                <w:sz w:val="24"/>
                <w:szCs w:val="24"/>
              </w:rPr>
              <w:t>Итого по разделу</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0" w:type="auto"/>
            <w:gridSpan w:val="4"/>
            <w:tcMar>
              <w:top w:w="50" w:type="dxa"/>
              <w:left w:w="100" w:type="dxa"/>
            </w:tcMar>
            <w:vAlign w:val="center"/>
          </w:tcPr>
          <w:p w:rsidR="00E755BD" w:rsidRPr="00144DF6" w:rsidRDefault="00E755BD" w:rsidP="00E07031">
            <w:pPr>
              <w:rPr>
                <w:sz w:val="24"/>
                <w:szCs w:val="24"/>
              </w:rPr>
            </w:pPr>
          </w:p>
        </w:tc>
      </w:tr>
      <w:tr w:rsidR="00E755BD" w:rsidRPr="00144DF6" w:rsidTr="00E07031">
        <w:trPr>
          <w:trHeight w:val="144"/>
          <w:tblCellSpacing w:w="20" w:type="nil"/>
        </w:trPr>
        <w:tc>
          <w:tcPr>
            <w:tcW w:w="0" w:type="auto"/>
            <w:gridSpan w:val="2"/>
            <w:tcMar>
              <w:top w:w="50" w:type="dxa"/>
              <w:left w:w="100" w:type="dxa"/>
            </w:tcMar>
            <w:vAlign w:val="center"/>
          </w:tcPr>
          <w:p w:rsidR="00E755BD" w:rsidRPr="00144DF6" w:rsidRDefault="00E755BD" w:rsidP="00E07031">
            <w:pPr>
              <w:ind w:left="135"/>
              <w:rPr>
                <w:sz w:val="24"/>
                <w:szCs w:val="24"/>
              </w:rPr>
            </w:pPr>
            <w:r w:rsidRPr="00144DF6">
              <w:rPr>
                <w:b/>
                <w:bCs/>
                <w:color w:val="000000"/>
                <w:sz w:val="24"/>
                <w:szCs w:val="24"/>
              </w:rPr>
              <w:t>ОБЩЕЕ КОЛИЧЕСТВО ЧАСОВ ПО ПРОГРАММЕ</w:t>
            </w:r>
          </w:p>
        </w:tc>
        <w:tc>
          <w:tcPr>
            <w:tcW w:w="83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34 </w:t>
            </w:r>
          </w:p>
        </w:tc>
        <w:tc>
          <w:tcPr>
            <w:tcW w:w="1595"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1 </w:t>
            </w:r>
          </w:p>
        </w:tc>
        <w:tc>
          <w:tcPr>
            <w:tcW w:w="1653" w:type="dxa"/>
            <w:tcMar>
              <w:top w:w="50" w:type="dxa"/>
              <w:left w:w="100" w:type="dxa"/>
            </w:tcMar>
            <w:vAlign w:val="center"/>
          </w:tcPr>
          <w:p w:rsidR="00E755BD" w:rsidRPr="00144DF6" w:rsidRDefault="00E755BD" w:rsidP="00E07031">
            <w:pPr>
              <w:ind w:left="135"/>
              <w:jc w:val="center"/>
              <w:rPr>
                <w:sz w:val="24"/>
                <w:szCs w:val="24"/>
              </w:rPr>
            </w:pPr>
            <w:r w:rsidRPr="00144DF6">
              <w:rPr>
                <w:color w:val="000000"/>
                <w:sz w:val="24"/>
                <w:szCs w:val="24"/>
              </w:rPr>
              <w:t xml:space="preserve"> 0 </w:t>
            </w:r>
          </w:p>
        </w:tc>
        <w:tc>
          <w:tcPr>
            <w:tcW w:w="0" w:type="auto"/>
            <w:gridSpan w:val="2"/>
            <w:tcMar>
              <w:top w:w="50" w:type="dxa"/>
              <w:left w:w="100" w:type="dxa"/>
            </w:tcMar>
            <w:vAlign w:val="center"/>
          </w:tcPr>
          <w:p w:rsidR="00E755BD" w:rsidRPr="00144DF6" w:rsidRDefault="00E755BD" w:rsidP="00E07031">
            <w:pPr>
              <w:rPr>
                <w:sz w:val="24"/>
                <w:szCs w:val="24"/>
              </w:rPr>
            </w:pPr>
          </w:p>
        </w:tc>
      </w:tr>
    </w:tbl>
    <w:p w:rsidR="00E755BD" w:rsidRPr="00144DF6" w:rsidRDefault="00E755BD" w:rsidP="0009053F">
      <w:pPr>
        <w:rPr>
          <w:sz w:val="24"/>
          <w:szCs w:val="24"/>
        </w:rPr>
        <w:sectPr w:rsidR="00E755BD" w:rsidRPr="00144DF6" w:rsidSect="00E07031">
          <w:pgSz w:w="11906" w:h="16383"/>
          <w:pgMar w:top="1701" w:right="1134" w:bottom="850" w:left="1134" w:header="720" w:footer="720" w:gutter="0"/>
          <w:cols w:space="720"/>
          <w:docGrid w:linePitch="299"/>
        </w:sectPr>
      </w:pPr>
    </w:p>
    <w:p w:rsidR="00E755BD" w:rsidRPr="0009053F" w:rsidRDefault="00E755BD" w:rsidP="0009053F">
      <w:pPr>
        <w:rPr>
          <w:sz w:val="24"/>
          <w:szCs w:val="24"/>
        </w:rPr>
        <w:sectPr w:rsidR="00E755BD" w:rsidRPr="0009053F" w:rsidSect="0009053F">
          <w:pgSz w:w="11906" w:h="16383"/>
          <w:pgMar w:top="851" w:right="1134" w:bottom="1701" w:left="1134" w:header="720" w:footer="720" w:gutter="0"/>
          <w:cols w:space="720"/>
        </w:sectPr>
      </w:pPr>
    </w:p>
    <w:p w:rsidR="00456509" w:rsidRDefault="002016C0" w:rsidP="0009053F">
      <w:pPr>
        <w:pStyle w:val="21"/>
        <w:tabs>
          <w:tab w:val="left" w:pos="1960"/>
        </w:tabs>
        <w:spacing w:before="1" w:line="360" w:lineRule="auto"/>
        <w:ind w:left="0" w:right="273"/>
        <w:jc w:val="center"/>
      </w:pPr>
      <w:bookmarkStart w:id="16" w:name="2.1.10._Федеральная_рабочая_программа_по"/>
      <w:bookmarkEnd w:id="15"/>
      <w:bookmarkEnd w:id="16"/>
      <w:r>
        <w:lastRenderedPageBreak/>
        <w:t>2.1.10.Р</w:t>
      </w:r>
      <w:r w:rsidR="00D11E26">
        <w:t>абочая</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учебному</w:t>
      </w:r>
      <w:r w:rsidR="00D11E26">
        <w:rPr>
          <w:spacing w:val="1"/>
        </w:rPr>
        <w:t xml:space="preserve"> </w:t>
      </w:r>
      <w:r w:rsidR="00D11E26">
        <w:t>предмету</w:t>
      </w:r>
      <w:r w:rsidR="00D11E26">
        <w:rPr>
          <w:spacing w:val="1"/>
        </w:rPr>
        <w:t xml:space="preserve"> </w:t>
      </w:r>
      <w:r w:rsidR="00D11E26">
        <w:t>«Физическая</w:t>
      </w:r>
      <w:r w:rsidR="00D11E26">
        <w:rPr>
          <w:spacing w:val="1"/>
        </w:rPr>
        <w:t xml:space="preserve"> </w:t>
      </w:r>
      <w:r w:rsidR="00D11E26">
        <w:t>культура».</w:t>
      </w:r>
    </w:p>
    <w:p w:rsidR="00456509" w:rsidRDefault="002016C0">
      <w:pPr>
        <w:pStyle w:val="a4"/>
        <w:spacing w:line="360" w:lineRule="auto"/>
        <w:ind w:right="265"/>
      </w:pPr>
      <w:r>
        <w:t>Р</w:t>
      </w:r>
      <w:r w:rsidR="00D11E26">
        <w:t>абочая</w:t>
      </w:r>
      <w:r w:rsidR="00D11E26">
        <w:rPr>
          <w:spacing w:val="1"/>
        </w:rPr>
        <w:t xml:space="preserve"> </w:t>
      </w:r>
      <w:r w:rsidR="00D11E26">
        <w:t>программа</w:t>
      </w:r>
      <w:r w:rsidR="00D11E26">
        <w:rPr>
          <w:spacing w:val="1"/>
        </w:rPr>
        <w:t xml:space="preserve"> </w:t>
      </w:r>
      <w:r w:rsidR="00D11E26">
        <w:t>по</w:t>
      </w:r>
      <w:r w:rsidR="00D11E26">
        <w:rPr>
          <w:spacing w:val="1"/>
        </w:rPr>
        <w:t xml:space="preserve"> </w:t>
      </w:r>
      <w:r w:rsidR="00D11E26">
        <w:t>учебному</w:t>
      </w:r>
      <w:r w:rsidR="00D11E26">
        <w:rPr>
          <w:spacing w:val="1"/>
        </w:rPr>
        <w:t xml:space="preserve"> </w:t>
      </w:r>
      <w:r w:rsidR="00D11E26">
        <w:t>предмету</w:t>
      </w:r>
      <w:r w:rsidR="00D11E26">
        <w:rPr>
          <w:spacing w:val="1"/>
        </w:rPr>
        <w:t xml:space="preserve"> </w:t>
      </w:r>
      <w:r w:rsidR="00D11E26">
        <w:t>«Физическая</w:t>
      </w:r>
      <w:r w:rsidR="00D11E26">
        <w:rPr>
          <w:spacing w:val="61"/>
        </w:rPr>
        <w:t xml:space="preserve"> </w:t>
      </w:r>
      <w:r w:rsidR="00D11E26">
        <w:t>культура»</w:t>
      </w:r>
      <w:r w:rsidR="00D11E26">
        <w:rPr>
          <w:spacing w:val="1"/>
        </w:rPr>
        <w:t xml:space="preserve"> </w:t>
      </w:r>
      <w:r w:rsidR="00D11E26">
        <w:t>(предметная область «Физическая культура») (далее соответственно – программа по физической</w:t>
      </w:r>
      <w:r w:rsidR="00D11E26">
        <w:rPr>
          <w:spacing w:val="1"/>
        </w:rPr>
        <w:t xml:space="preserve"> </w:t>
      </w:r>
      <w:r w:rsidR="00D11E26">
        <w:t>культуре,</w:t>
      </w:r>
      <w:r w:rsidR="00D11E26">
        <w:rPr>
          <w:spacing w:val="1"/>
        </w:rPr>
        <w:t xml:space="preserve"> </w:t>
      </w:r>
      <w:r w:rsidR="00D11E26">
        <w:t>физическая</w:t>
      </w:r>
      <w:r w:rsidR="00D11E26">
        <w:rPr>
          <w:spacing w:val="1"/>
        </w:rPr>
        <w:t xml:space="preserve"> </w:t>
      </w:r>
      <w:r w:rsidR="00D11E26">
        <w:t>культура)</w:t>
      </w:r>
      <w:r w:rsidR="00D11E26">
        <w:rPr>
          <w:spacing w:val="1"/>
        </w:rPr>
        <w:t xml:space="preserve"> </w:t>
      </w:r>
      <w:r w:rsidR="00D11E26">
        <w:t>включает</w:t>
      </w:r>
      <w:r w:rsidR="00D11E26">
        <w:rPr>
          <w:spacing w:val="1"/>
        </w:rPr>
        <w:t xml:space="preserve"> </w:t>
      </w:r>
      <w:r w:rsidR="00D11E26">
        <w:t>пояснительную</w:t>
      </w:r>
      <w:r w:rsidR="00D11E26">
        <w:rPr>
          <w:spacing w:val="1"/>
        </w:rPr>
        <w:t xml:space="preserve"> </w:t>
      </w:r>
      <w:r w:rsidR="00D11E26">
        <w:t>записку,</w:t>
      </w:r>
      <w:r w:rsidR="00D11E26">
        <w:rPr>
          <w:spacing w:val="1"/>
        </w:rPr>
        <w:t xml:space="preserve"> </w:t>
      </w:r>
      <w:r w:rsidR="00D11E26">
        <w:t>содержание</w:t>
      </w:r>
      <w:r w:rsidR="00D11E26">
        <w:rPr>
          <w:spacing w:val="1"/>
        </w:rPr>
        <w:t xml:space="preserve"> </w:t>
      </w:r>
      <w:r w:rsidR="00D11E26">
        <w:t>обучения,</w:t>
      </w:r>
      <w:r w:rsidR="00D11E26">
        <w:rPr>
          <w:spacing w:val="1"/>
        </w:rPr>
        <w:t xml:space="preserve"> </w:t>
      </w:r>
      <w:r w:rsidR="00D11E26">
        <w:t>планируемые</w:t>
      </w:r>
      <w:r w:rsidR="00D11E26">
        <w:rPr>
          <w:spacing w:val="2"/>
        </w:rPr>
        <w:t xml:space="preserve"> </w:t>
      </w:r>
      <w:r w:rsidR="00D11E26">
        <w:t>результаты</w:t>
      </w:r>
      <w:r w:rsidR="00D11E26">
        <w:rPr>
          <w:spacing w:val="3"/>
        </w:rPr>
        <w:t xml:space="preserve"> </w:t>
      </w:r>
      <w:r w:rsidR="00D11E26">
        <w:t>освоения</w:t>
      </w:r>
      <w:r w:rsidR="00D11E26">
        <w:rPr>
          <w:spacing w:val="-4"/>
        </w:rPr>
        <w:t xml:space="preserve"> </w:t>
      </w:r>
      <w:r w:rsidR="00D11E26">
        <w:t>программы</w:t>
      </w:r>
      <w:r w:rsidR="00D11E26">
        <w:rPr>
          <w:spacing w:val="2"/>
        </w:rPr>
        <w:t xml:space="preserve"> </w:t>
      </w:r>
      <w:r w:rsidR="00D11E26">
        <w:t>по</w:t>
      </w:r>
      <w:r w:rsidR="00D11E26">
        <w:rPr>
          <w:spacing w:val="2"/>
        </w:rPr>
        <w:t xml:space="preserve"> </w:t>
      </w:r>
      <w:r w:rsidR="00D11E26">
        <w:t>физической</w:t>
      </w:r>
      <w:r w:rsidR="00D11E26">
        <w:rPr>
          <w:spacing w:val="2"/>
        </w:rPr>
        <w:t xml:space="preserve"> </w:t>
      </w:r>
      <w:r w:rsidR="00D11E26">
        <w:t>культуре.</w:t>
      </w:r>
    </w:p>
    <w:p w:rsidR="00456509" w:rsidRDefault="00D11E26">
      <w:pPr>
        <w:pStyle w:val="21"/>
        <w:spacing w:before="3"/>
      </w:pPr>
      <w:r>
        <w:t>Вариант</w:t>
      </w:r>
      <w:r>
        <w:rPr>
          <w:spacing w:val="1"/>
        </w:rPr>
        <w:t xml:space="preserve"> </w:t>
      </w:r>
      <w:r>
        <w:t>№</w:t>
      </w:r>
      <w:r>
        <w:rPr>
          <w:spacing w:val="-2"/>
        </w:rPr>
        <w:t xml:space="preserve"> </w:t>
      </w:r>
      <w:r>
        <w:t>1.</w:t>
      </w:r>
    </w:p>
    <w:p w:rsidR="00456509" w:rsidRDefault="00D11E26">
      <w:pPr>
        <w:spacing w:before="137"/>
        <w:ind w:left="1244"/>
        <w:jc w:val="both"/>
        <w:rPr>
          <w:b/>
          <w:sz w:val="24"/>
        </w:rPr>
      </w:pPr>
      <w:r>
        <w:rPr>
          <w:b/>
          <w:sz w:val="24"/>
        </w:rPr>
        <w:t>Пояснительная</w:t>
      </w:r>
      <w:r>
        <w:rPr>
          <w:b/>
          <w:spacing w:val="-5"/>
          <w:sz w:val="24"/>
        </w:rPr>
        <w:t xml:space="preserve"> </w:t>
      </w:r>
      <w:r>
        <w:rPr>
          <w:b/>
          <w:sz w:val="24"/>
        </w:rPr>
        <w:t>записка.</w:t>
      </w:r>
    </w:p>
    <w:p w:rsidR="00456509" w:rsidRDefault="00D11E26">
      <w:pPr>
        <w:pStyle w:val="a4"/>
        <w:spacing w:before="132" w:line="360" w:lineRule="auto"/>
        <w:ind w:right="265"/>
      </w:pPr>
      <w:r>
        <w:t>Программа по физической культуре на уровне начального общего образования составлена</w:t>
      </w:r>
      <w:r>
        <w:rPr>
          <w:spacing w:val="1"/>
        </w:rPr>
        <w:t xml:space="preserve"> </w:t>
      </w:r>
      <w:r>
        <w:t>на 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6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456509" w:rsidRDefault="00D11E26">
      <w:pPr>
        <w:pStyle w:val="a4"/>
        <w:spacing w:line="360" w:lineRule="auto"/>
        <w:ind w:right="265"/>
      </w:pPr>
      <w:r>
        <w:t xml:space="preserve">Программа      по     </w:t>
      </w:r>
      <w:r>
        <w:rPr>
          <w:spacing w:val="1"/>
        </w:rPr>
        <w:t xml:space="preserve"> </w:t>
      </w:r>
      <w:r>
        <w:t>физической       культуре       составлена      на      основе      требований</w:t>
      </w:r>
      <w:r>
        <w:rPr>
          <w:spacing w:val="-57"/>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6"/>
        </w:rPr>
        <w:t xml:space="preserve"> </w:t>
      </w:r>
      <w:r>
        <w:t>и</w:t>
      </w:r>
      <w:r>
        <w:rPr>
          <w:spacing w:val="1"/>
        </w:rPr>
        <w:t xml:space="preserve"> </w:t>
      </w:r>
      <w:r>
        <w:t>социализации</w:t>
      </w:r>
      <w:r>
        <w:rPr>
          <w:spacing w:val="-4"/>
        </w:rPr>
        <w:t xml:space="preserve"> </w:t>
      </w:r>
      <w:r>
        <w:t>обучающихся,</w:t>
      </w:r>
      <w:r>
        <w:rPr>
          <w:spacing w:val="4"/>
        </w:rPr>
        <w:t xml:space="preserve"> </w:t>
      </w:r>
      <w:r>
        <w:t>представленной</w:t>
      </w:r>
      <w:r>
        <w:rPr>
          <w:spacing w:val="-5"/>
        </w:rPr>
        <w:t xml:space="preserve"> </w:t>
      </w:r>
      <w:r>
        <w:t>в</w:t>
      </w:r>
      <w:r>
        <w:rPr>
          <w:spacing w:val="-4"/>
        </w:rPr>
        <w:t xml:space="preserve"> </w:t>
      </w:r>
      <w:r>
        <w:t>федеральной</w:t>
      </w:r>
      <w:r>
        <w:rPr>
          <w:spacing w:val="-5"/>
        </w:rPr>
        <w:t xml:space="preserve"> </w:t>
      </w:r>
      <w:r>
        <w:t>программе</w:t>
      </w:r>
      <w:r>
        <w:rPr>
          <w:spacing w:val="-6"/>
        </w:rPr>
        <w:t xml:space="preserve"> </w:t>
      </w:r>
      <w:r>
        <w:t>воспитания.</w:t>
      </w:r>
    </w:p>
    <w:p w:rsidR="00456509" w:rsidRDefault="00D11E26">
      <w:pPr>
        <w:pStyle w:val="a4"/>
        <w:spacing w:before="4" w:line="360" w:lineRule="auto"/>
        <w:ind w:right="271"/>
      </w:pPr>
      <w:r>
        <w:t>При создании программы по физической культуре учитывались потребности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w:t>
      </w:r>
      <w:r>
        <w:rPr>
          <w:spacing w:val="1"/>
        </w:rPr>
        <w:t xml:space="preserve"> </w:t>
      </w:r>
      <w:r>
        <w:t>с</w:t>
      </w:r>
      <w:r>
        <w:rPr>
          <w:spacing w:val="1"/>
        </w:rPr>
        <w:t xml:space="preserve"> </w:t>
      </w:r>
      <w:r>
        <w:t>национальными целями увеличения продолжительности жизни граждан России и научная 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Здоровье закладывается в детстве, и качественное образование в части физического воспитания,</w:t>
      </w:r>
      <w:r>
        <w:rPr>
          <w:spacing w:val="1"/>
        </w:rPr>
        <w:t xml:space="preserve"> </w:t>
      </w:r>
      <w:r>
        <w:t>физической</w:t>
      </w:r>
      <w:r>
        <w:rPr>
          <w:spacing w:val="1"/>
        </w:rPr>
        <w:t xml:space="preserve"> </w:t>
      </w:r>
      <w:r>
        <w:t>культуры</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возраста</w:t>
      </w:r>
      <w:r>
        <w:rPr>
          <w:spacing w:val="1"/>
        </w:rPr>
        <w:t xml:space="preserve"> </w:t>
      </w:r>
      <w:r>
        <w:t>определяет</w:t>
      </w:r>
      <w:r>
        <w:rPr>
          <w:spacing w:val="1"/>
        </w:rPr>
        <w:t xml:space="preserve"> </w:t>
      </w:r>
      <w:r>
        <w:t>образ</w:t>
      </w:r>
      <w:r>
        <w:rPr>
          <w:spacing w:val="1"/>
        </w:rPr>
        <w:t xml:space="preserve"> </w:t>
      </w:r>
      <w:r>
        <w:t>жизни</w:t>
      </w:r>
      <w:r>
        <w:rPr>
          <w:spacing w:val="60"/>
        </w:rPr>
        <w:t xml:space="preserve"> </w:t>
      </w:r>
      <w:r>
        <w:t>на</w:t>
      </w:r>
      <w:r>
        <w:rPr>
          <w:spacing w:val="1"/>
        </w:rPr>
        <w:t xml:space="preserve"> </w:t>
      </w:r>
      <w:r>
        <w:t>многие</w:t>
      </w:r>
      <w:r>
        <w:rPr>
          <w:spacing w:val="-5"/>
        </w:rPr>
        <w:t xml:space="preserve"> </w:t>
      </w:r>
      <w:r>
        <w:t>годы.</w:t>
      </w:r>
    </w:p>
    <w:p w:rsidR="00456509" w:rsidRDefault="00D11E26">
      <w:pPr>
        <w:pStyle w:val="a4"/>
        <w:spacing w:line="360" w:lineRule="auto"/>
        <w:ind w:right="258"/>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 сложившихся систем физического воспитания являются гимнастика, игры, туризм,</w:t>
      </w:r>
      <w:r>
        <w:rPr>
          <w:spacing w:val="1"/>
        </w:rPr>
        <w:t xml:space="preserve"> </w:t>
      </w:r>
      <w:r>
        <w:t>спорт.</w:t>
      </w:r>
    </w:p>
    <w:p w:rsidR="00456509" w:rsidRDefault="00D11E26">
      <w:pPr>
        <w:pStyle w:val="a4"/>
        <w:tabs>
          <w:tab w:val="left" w:pos="1771"/>
          <w:tab w:val="left" w:pos="2739"/>
          <w:tab w:val="left" w:pos="4552"/>
          <w:tab w:val="left" w:pos="5986"/>
          <w:tab w:val="left" w:pos="7463"/>
          <w:tab w:val="left" w:pos="8479"/>
          <w:tab w:val="left" w:pos="8945"/>
          <w:tab w:val="left" w:pos="9899"/>
        </w:tabs>
        <w:spacing w:line="275" w:lineRule="exact"/>
        <w:ind w:left="1244" w:firstLine="0"/>
        <w:jc w:val="left"/>
      </w:pPr>
      <w:r>
        <w:t>По</w:t>
      </w:r>
      <w:r>
        <w:tab/>
        <w:t>данной</w:t>
      </w:r>
      <w:r>
        <w:tab/>
        <w:t>классификации</w:t>
      </w:r>
      <w:r>
        <w:tab/>
        <w:t>физические</w:t>
      </w:r>
      <w:r>
        <w:tab/>
        <w:t>упражнения</w:t>
      </w:r>
      <w:r>
        <w:tab/>
        <w:t>делятся</w:t>
      </w:r>
      <w:r>
        <w:tab/>
        <w:t>на</w:t>
      </w:r>
      <w:r>
        <w:tab/>
        <w:t>четыре</w:t>
      </w:r>
      <w:r>
        <w:tab/>
        <w:t>группы:</w:t>
      </w:r>
    </w:p>
    <w:p w:rsidR="00456509" w:rsidRDefault="00456509">
      <w:pPr>
        <w:spacing w:line="275" w:lineRule="exact"/>
        <w:sectPr w:rsidR="00456509">
          <w:headerReference w:type="default" r:id="rId306"/>
          <w:footerReference w:type="default" r:id="rId307"/>
          <w:pgSz w:w="11910" w:h="16840"/>
          <w:pgMar w:top="900" w:right="300" w:bottom="280" w:left="600" w:header="569" w:footer="0" w:gutter="0"/>
          <w:cols w:space="720"/>
        </w:sectPr>
      </w:pPr>
    </w:p>
    <w:p w:rsidR="00456509" w:rsidRDefault="00D11E26">
      <w:pPr>
        <w:pStyle w:val="a4"/>
        <w:spacing w:before="158" w:line="360" w:lineRule="auto"/>
        <w:ind w:right="267" w:firstLine="0"/>
      </w:pPr>
      <w:r>
        <w:lastRenderedPageBreak/>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 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игровой</w:t>
      </w:r>
      <w:r>
        <w:rPr>
          <w:spacing w:val="1"/>
        </w:rPr>
        <w:t xml:space="preserve"> </w:t>
      </w:r>
      <w:r>
        <w:t>ситуацией</w:t>
      </w:r>
      <w:r>
        <w:rPr>
          <w:spacing w:val="1"/>
        </w:rPr>
        <w:t xml:space="preserve"> </w:t>
      </w:r>
      <w:r>
        <w:t>и</w:t>
      </w:r>
      <w:r>
        <w:rPr>
          <w:spacing w:val="1"/>
        </w:rPr>
        <w:t xml:space="preserve"> </w:t>
      </w:r>
      <w:r>
        <w:t>оцениваются</w:t>
      </w:r>
      <w:r>
        <w:rPr>
          <w:spacing w:val="1"/>
        </w:rPr>
        <w:t xml:space="preserve"> </w:t>
      </w:r>
      <w:r>
        <w:t>по</w:t>
      </w:r>
      <w:r>
        <w:rPr>
          <w:spacing w:val="1"/>
        </w:rPr>
        <w:t xml:space="preserve"> </w:t>
      </w:r>
      <w:r>
        <w:t>эффективности</w:t>
      </w:r>
      <w:r>
        <w:rPr>
          <w:spacing w:val="1"/>
        </w:rPr>
        <w:t xml:space="preserve"> </w:t>
      </w:r>
      <w:r>
        <w:t>влияния</w:t>
      </w:r>
      <w:r>
        <w:rPr>
          <w:spacing w:val="60"/>
        </w:rPr>
        <w:t xml:space="preserve"> </w:t>
      </w:r>
      <w:r>
        <w:t>на</w:t>
      </w:r>
      <w:r>
        <w:rPr>
          <w:spacing w:val="60"/>
        </w:rPr>
        <w:t xml:space="preserve"> </w:t>
      </w:r>
      <w:r>
        <w:t>организм</w:t>
      </w:r>
      <w:r>
        <w:rPr>
          <w:spacing w:val="60"/>
        </w:rPr>
        <w:t xml:space="preserve"> </w:t>
      </w:r>
      <w:r>
        <w:t>в</w:t>
      </w:r>
      <w:r>
        <w:rPr>
          <w:spacing w:val="1"/>
        </w:rPr>
        <w:t xml:space="preserve"> </w:t>
      </w:r>
      <w:r>
        <w:t>целом и по конечному результату действия, туристические физические упражнения, включающие</w:t>
      </w:r>
      <w:r>
        <w:rPr>
          <w:spacing w:val="1"/>
        </w:rPr>
        <w:t xml:space="preserve"> </w:t>
      </w:r>
      <w:r>
        <w:t>ходьбу, бег, прыжки, преодоление препятствий, ходьбу на лыжах, езду на велосипеде, греблю 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61"/>
        </w:rPr>
        <w:t xml:space="preserve"> </w:t>
      </w:r>
      <w:r>
        <w:t>для</w:t>
      </w:r>
      <w:r>
        <w:rPr>
          <w:spacing w:val="61"/>
        </w:rPr>
        <w:t xml:space="preserve"> </w:t>
      </w:r>
      <w:r>
        <w:t>достижения</w:t>
      </w:r>
      <w:r>
        <w:rPr>
          <w:spacing w:val="61"/>
        </w:rPr>
        <w:t xml:space="preserve"> </w:t>
      </w:r>
      <w:r>
        <w:t>максимальных</w:t>
      </w:r>
      <w:r>
        <w:rPr>
          <w:spacing w:val="1"/>
        </w:rPr>
        <w:t xml:space="preserve"> </w:t>
      </w:r>
      <w:r>
        <w:t>спортивных</w:t>
      </w:r>
      <w:r>
        <w:rPr>
          <w:spacing w:val="-3"/>
        </w:rPr>
        <w:t xml:space="preserve"> </w:t>
      </w:r>
      <w:r>
        <w:t>результатов.</w:t>
      </w:r>
    </w:p>
    <w:p w:rsidR="00456509" w:rsidRDefault="00D11E26">
      <w:pPr>
        <w:pStyle w:val="a4"/>
        <w:spacing w:before="5" w:line="360" w:lineRule="auto"/>
        <w:ind w:right="268"/>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должны</w:t>
      </w:r>
      <w:r>
        <w:rPr>
          <w:spacing w:val="1"/>
        </w:rPr>
        <w:t xml:space="preserve"> </w:t>
      </w:r>
      <w:r>
        <w:t>обеспечивать</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гимнастические упражнения для формирования и укрепления здоровья, физического развития,</w:t>
      </w:r>
      <w:r>
        <w:rPr>
          <w:spacing w:val="1"/>
        </w:rPr>
        <w:t xml:space="preserve"> </w:t>
      </w:r>
      <w:r>
        <w:t>физического</w:t>
      </w:r>
      <w:r>
        <w:rPr>
          <w:spacing w:val="-1"/>
        </w:rPr>
        <w:t xml:space="preserve"> </w:t>
      </w:r>
      <w:r>
        <w:t>совершенствования,</w:t>
      </w:r>
      <w:r>
        <w:rPr>
          <w:spacing w:val="2"/>
        </w:rPr>
        <w:t xml:space="preserve"> </w:t>
      </w:r>
      <w:r>
        <w:t>повышения</w:t>
      </w:r>
      <w:r>
        <w:rPr>
          <w:spacing w:val="-6"/>
        </w:rPr>
        <w:t xml:space="preserve"> </w:t>
      </w:r>
      <w:r>
        <w:t>физической</w:t>
      </w:r>
      <w:r>
        <w:rPr>
          <w:spacing w:val="-4"/>
        </w:rPr>
        <w:t xml:space="preserve"> </w:t>
      </w:r>
      <w:r>
        <w:t>и умственной</w:t>
      </w:r>
      <w:r>
        <w:rPr>
          <w:spacing w:val="1"/>
        </w:rPr>
        <w:t xml:space="preserve"> </w:t>
      </w:r>
      <w:r>
        <w:t>работоспособности.</w:t>
      </w:r>
    </w:p>
    <w:p w:rsidR="00456509" w:rsidRDefault="00D11E26">
      <w:pPr>
        <w:pStyle w:val="a4"/>
        <w:spacing w:line="360" w:lineRule="auto"/>
        <w:ind w:right="261"/>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отведено</w:t>
      </w:r>
      <w:r>
        <w:rPr>
          <w:spacing w:val="1"/>
        </w:rPr>
        <w:t xml:space="preserve"> </w:t>
      </w:r>
      <w:r>
        <w:t>особое</w:t>
      </w:r>
      <w:r>
        <w:rPr>
          <w:spacing w:val="1"/>
        </w:rPr>
        <w:t xml:space="preserve"> </w:t>
      </w:r>
      <w:r>
        <w:t>место</w:t>
      </w:r>
      <w:r>
        <w:rPr>
          <w:spacing w:val="1"/>
        </w:rPr>
        <w:t xml:space="preserve"> </w:t>
      </w:r>
      <w:r>
        <w:t>упражнениям</w:t>
      </w:r>
      <w:r>
        <w:rPr>
          <w:spacing w:val="1"/>
        </w:rPr>
        <w:t xml:space="preserve"> </w:t>
      </w:r>
      <w:r>
        <w:t>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1"/>
        </w:rPr>
        <w:t xml:space="preserve"> </w:t>
      </w:r>
      <w:r>
        <w:t>Овладение</w:t>
      </w:r>
      <w:r>
        <w:rPr>
          <w:spacing w:val="1"/>
        </w:rPr>
        <w:t xml:space="preserve"> </w:t>
      </w:r>
      <w:r>
        <w:t>жизненно</w:t>
      </w:r>
      <w:r>
        <w:rPr>
          <w:spacing w:val="1"/>
        </w:rPr>
        <w:t xml:space="preserve"> </w:t>
      </w:r>
      <w:r>
        <w:t>важными навыками гимнастики позволяет решить задачу овладения жизненно важными навыками</w:t>
      </w:r>
      <w:r>
        <w:rPr>
          <w:spacing w:val="-57"/>
        </w:rPr>
        <w:t xml:space="preserve"> </w:t>
      </w:r>
      <w:r>
        <w:t>плавания. Программа по физической культуре включает упражнения для развития гибкости</w:t>
      </w:r>
      <w:r>
        <w:rPr>
          <w:spacing w:val="1"/>
        </w:rPr>
        <w:t xml:space="preserve"> </w:t>
      </w:r>
      <w:r>
        <w:t>и</w:t>
      </w:r>
      <w:r>
        <w:rPr>
          <w:spacing w:val="1"/>
        </w:rPr>
        <w:t xml:space="preserve"> </w:t>
      </w:r>
      <w:r>
        <w:t>координации,</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 Целенаправленные физические упражнения позволяют избирательно и значительно их</w:t>
      </w:r>
      <w:r>
        <w:rPr>
          <w:spacing w:val="1"/>
        </w:rPr>
        <w:t xml:space="preserve"> </w:t>
      </w:r>
      <w:r>
        <w:t>развить.</w:t>
      </w:r>
    </w:p>
    <w:p w:rsidR="00456509" w:rsidRDefault="00D11E26">
      <w:pPr>
        <w:pStyle w:val="a4"/>
        <w:spacing w:before="2" w:line="360" w:lineRule="auto"/>
        <w:ind w:right="271"/>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физических 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(гимнастических,</w:t>
      </w:r>
      <w:r>
        <w:rPr>
          <w:spacing w:val="3"/>
        </w:rPr>
        <w:t xml:space="preserve"> </w:t>
      </w:r>
      <w:r>
        <w:t>игровых,</w:t>
      </w:r>
      <w:r>
        <w:rPr>
          <w:spacing w:val="4"/>
        </w:rPr>
        <w:t xml:space="preserve"> </w:t>
      </w:r>
      <w:r>
        <w:t>туристических</w:t>
      </w:r>
      <w:r>
        <w:rPr>
          <w:spacing w:val="-4"/>
        </w:rPr>
        <w:t xml:space="preserve"> </w:t>
      </w:r>
      <w:r>
        <w:t>и</w:t>
      </w:r>
      <w:r>
        <w:rPr>
          <w:spacing w:val="3"/>
        </w:rPr>
        <w:t xml:space="preserve"> </w:t>
      </w:r>
      <w:r>
        <w:t>спортивных)».</w:t>
      </w:r>
    </w:p>
    <w:p w:rsidR="00456509" w:rsidRDefault="00D11E26">
      <w:pPr>
        <w:pStyle w:val="a4"/>
        <w:spacing w:line="360" w:lineRule="auto"/>
        <w:ind w:right="264"/>
      </w:pPr>
      <w:r>
        <w:t>Освоение программы по физической культуре обеспечивает выполнение обучающимися</w:t>
      </w:r>
      <w:r>
        <w:rPr>
          <w:spacing w:val="1"/>
        </w:rPr>
        <w:t xml:space="preserve"> </w:t>
      </w:r>
      <w:r>
        <w:t>нормативов</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другие</w:t>
      </w:r>
      <w:r>
        <w:rPr>
          <w:spacing w:val="1"/>
        </w:rPr>
        <w:t xml:space="preserve"> </w:t>
      </w:r>
      <w:r>
        <w:t>предметные</w:t>
      </w:r>
      <w:r>
        <w:rPr>
          <w:spacing w:val="1"/>
        </w:rPr>
        <w:t xml:space="preserve"> </w:t>
      </w:r>
      <w:r>
        <w:t>результаты</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решить</w:t>
      </w:r>
      <w:r>
        <w:rPr>
          <w:spacing w:val="1"/>
        </w:rPr>
        <w:t xml:space="preserve"> </w:t>
      </w:r>
      <w:r>
        <w:t>воспитательные</w:t>
      </w:r>
      <w:r>
        <w:rPr>
          <w:spacing w:val="1"/>
        </w:rPr>
        <w:t xml:space="preserve"> </w:t>
      </w:r>
      <w:r>
        <w:t>задачи,</w:t>
      </w:r>
      <w:r>
        <w:rPr>
          <w:spacing w:val="1"/>
        </w:rPr>
        <w:t xml:space="preserve"> </w:t>
      </w:r>
      <w:r>
        <w:t>изложенные</w:t>
      </w:r>
      <w:r>
        <w:rPr>
          <w:spacing w:val="1"/>
        </w:rPr>
        <w:t xml:space="preserve"> </w:t>
      </w:r>
      <w:r>
        <w:t>в</w:t>
      </w:r>
      <w:r>
        <w:rPr>
          <w:spacing w:val="1"/>
        </w:rPr>
        <w:t xml:space="preserve"> </w:t>
      </w:r>
      <w:r>
        <w:t>федеральной</w:t>
      </w:r>
      <w:r>
        <w:rPr>
          <w:spacing w:val="2"/>
        </w:rPr>
        <w:t xml:space="preserve"> </w:t>
      </w:r>
      <w:r>
        <w:t>программе</w:t>
      </w:r>
      <w:r>
        <w:rPr>
          <w:spacing w:val="-4"/>
        </w:rPr>
        <w:t xml:space="preserve"> </w:t>
      </w:r>
      <w:r>
        <w:t>воспитания.</w:t>
      </w:r>
    </w:p>
    <w:p w:rsidR="00456509" w:rsidRDefault="00D11E26">
      <w:pPr>
        <w:pStyle w:val="a4"/>
        <w:spacing w:before="1" w:line="360" w:lineRule="auto"/>
        <w:ind w:right="274"/>
      </w:pPr>
      <w:r>
        <w:t>Согласно своему назначению федеральная программа по</w:t>
      </w:r>
      <w:r>
        <w:rPr>
          <w:spacing w:val="1"/>
        </w:rPr>
        <w:t xml:space="preserve"> </w:t>
      </w:r>
      <w:r>
        <w:t>физической культуре является</w:t>
      </w:r>
      <w:r>
        <w:rPr>
          <w:spacing w:val="1"/>
        </w:rPr>
        <w:t xml:space="preserve"> </w:t>
      </w:r>
      <w:r>
        <w:t>ориентиром</w:t>
      </w:r>
      <w:r>
        <w:rPr>
          <w:spacing w:val="22"/>
        </w:rPr>
        <w:t xml:space="preserve"> </w:t>
      </w:r>
      <w:r>
        <w:t>для</w:t>
      </w:r>
      <w:r>
        <w:rPr>
          <w:spacing w:val="25"/>
        </w:rPr>
        <w:t xml:space="preserve"> </w:t>
      </w:r>
      <w:r>
        <w:t>составления</w:t>
      </w:r>
      <w:r>
        <w:rPr>
          <w:spacing w:val="25"/>
        </w:rPr>
        <w:t xml:space="preserve"> </w:t>
      </w:r>
      <w:r>
        <w:t>рабочих</w:t>
      </w:r>
      <w:r>
        <w:rPr>
          <w:spacing w:val="20"/>
        </w:rPr>
        <w:t xml:space="preserve"> </w:t>
      </w:r>
      <w:r>
        <w:t>программ</w:t>
      </w:r>
      <w:r>
        <w:rPr>
          <w:spacing w:val="21"/>
        </w:rPr>
        <w:t xml:space="preserve"> </w:t>
      </w:r>
      <w:r>
        <w:t>образовательных</w:t>
      </w:r>
      <w:r>
        <w:rPr>
          <w:spacing w:val="15"/>
        </w:rPr>
        <w:t xml:space="preserve"> </w:t>
      </w:r>
      <w:r>
        <w:t>организаций:</w:t>
      </w:r>
      <w:r>
        <w:rPr>
          <w:spacing w:val="16"/>
        </w:rPr>
        <w:t xml:space="preserve"> </w:t>
      </w:r>
      <w:r>
        <w:t>она</w:t>
      </w:r>
      <w:r>
        <w:rPr>
          <w:spacing w:val="19"/>
        </w:rPr>
        <w:t xml:space="preserve"> </w:t>
      </w:r>
      <w:r>
        <w:t>даёт</w:t>
      </w:r>
    </w:p>
    <w:p w:rsidR="00456509" w:rsidRDefault="00456509">
      <w:pPr>
        <w:spacing w:line="360" w:lineRule="auto"/>
        <w:sectPr w:rsidR="00456509">
          <w:headerReference w:type="default" r:id="rId308"/>
          <w:footerReference w:type="default" r:id="rId309"/>
          <w:pgSz w:w="11910" w:h="16840"/>
          <w:pgMar w:top="900" w:right="300" w:bottom="280" w:left="600" w:header="569" w:footer="0" w:gutter="0"/>
          <w:cols w:space="720"/>
        </w:sectPr>
      </w:pPr>
    </w:p>
    <w:p w:rsidR="00456509" w:rsidRDefault="00D11E26">
      <w:pPr>
        <w:pStyle w:val="a4"/>
        <w:tabs>
          <w:tab w:val="left" w:pos="1800"/>
          <w:tab w:val="left" w:pos="2491"/>
          <w:tab w:val="left" w:pos="2970"/>
          <w:tab w:val="left" w:pos="3642"/>
          <w:tab w:val="left" w:pos="4425"/>
          <w:tab w:val="left" w:pos="4660"/>
          <w:tab w:val="left" w:pos="4770"/>
          <w:tab w:val="left" w:pos="6272"/>
          <w:tab w:val="left" w:pos="6325"/>
          <w:tab w:val="left" w:pos="6416"/>
          <w:tab w:val="left" w:pos="7448"/>
          <w:tab w:val="left" w:pos="7583"/>
          <w:tab w:val="left" w:pos="7947"/>
          <w:tab w:val="left" w:pos="9560"/>
          <w:tab w:val="left" w:pos="9814"/>
        </w:tabs>
        <w:spacing w:before="158" w:line="360" w:lineRule="auto"/>
        <w:ind w:right="260" w:firstLine="0"/>
      </w:pPr>
      <w:r>
        <w:lastRenderedPageBreak/>
        <w:t>представление о целях, общей стратегии обучения, воспитания и развития обучающихся в рамках</w:t>
      </w:r>
      <w:r>
        <w:rPr>
          <w:spacing w:val="1"/>
        </w:rPr>
        <w:t xml:space="preserve"> </w:t>
      </w:r>
      <w:r>
        <w:t>учебного предмета «Физическая культура», устанавливает обязательное предметное содержание,</w:t>
      </w:r>
      <w:r>
        <w:rPr>
          <w:spacing w:val="1"/>
        </w:rPr>
        <w:t xml:space="preserve"> </w:t>
      </w:r>
      <w:r>
        <w:t>предусматривает распределение его по классам и структурирование по разделам и темам курса,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примерное</w:t>
      </w:r>
      <w:r>
        <w:rPr>
          <w:spacing w:val="1"/>
        </w:rPr>
        <w:t xml:space="preserve"> </w:t>
      </w:r>
      <w:r>
        <w:t>распределение</w:t>
      </w:r>
      <w:r>
        <w:tab/>
      </w:r>
      <w:r>
        <w:tab/>
        <w:t>учебных</w:t>
      </w:r>
      <w:r>
        <w:tab/>
      </w:r>
      <w:r>
        <w:tab/>
      </w:r>
      <w:r>
        <w:tab/>
        <w:t>часов</w:t>
      </w:r>
      <w:r>
        <w:tab/>
        <w:t>по</w:t>
      </w:r>
      <w:r>
        <w:tab/>
        <w:t>тематическим</w:t>
      </w:r>
      <w:r>
        <w:tab/>
      </w:r>
      <w:r>
        <w:tab/>
        <w:t>разделам</w:t>
      </w:r>
      <w:r>
        <w:rPr>
          <w:spacing w:val="-58"/>
        </w:rPr>
        <w:t xml:space="preserve"> </w:t>
      </w:r>
      <w:r>
        <w:t xml:space="preserve">и      рекомендуемую      последовательность      их      изучения      с     </w:t>
      </w:r>
      <w:r>
        <w:rPr>
          <w:spacing w:val="1"/>
        </w:rPr>
        <w:t xml:space="preserve"> </w:t>
      </w:r>
      <w:r>
        <w:t>учётом       межпредметных</w:t>
      </w:r>
      <w:r>
        <w:rPr>
          <w:spacing w:val="-57"/>
        </w:rPr>
        <w:t xml:space="preserve"> </w:t>
      </w:r>
      <w:r>
        <w:t>и внутрипредметных связей, логики учебного процесса, возрастных особенностей обучающихся,</w:t>
      </w:r>
      <w:r>
        <w:rPr>
          <w:spacing w:val="1"/>
        </w:rPr>
        <w:t xml:space="preserve"> </w:t>
      </w:r>
      <w:r>
        <w:t>определяет</w:t>
      </w:r>
      <w:r>
        <w:tab/>
      </w:r>
      <w:r>
        <w:tab/>
        <w:t>возможности</w:t>
      </w:r>
      <w:r>
        <w:tab/>
      </w:r>
      <w:r>
        <w:tab/>
        <w:t>предмета</w:t>
      </w:r>
      <w:r>
        <w:tab/>
      </w:r>
      <w:r>
        <w:tab/>
      </w:r>
      <w:r>
        <w:tab/>
        <w:t>для</w:t>
      </w:r>
      <w:r>
        <w:tab/>
      </w:r>
      <w:r>
        <w:tab/>
        <w:t>реализации</w:t>
      </w:r>
      <w:r>
        <w:tab/>
        <w:t>требований</w:t>
      </w:r>
      <w:r>
        <w:rPr>
          <w:spacing w:val="-58"/>
        </w:rPr>
        <w:t xml:space="preserve"> </w:t>
      </w:r>
      <w:r>
        <w:t>к результатам освоения основной образовательной программы начального общего образования, а</w:t>
      </w:r>
      <w:r>
        <w:rPr>
          <w:spacing w:val="1"/>
        </w:rPr>
        <w:t xml:space="preserve"> </w:t>
      </w:r>
      <w:r>
        <w:t>также</w:t>
      </w:r>
      <w:r>
        <w:tab/>
        <w:t>требований</w:t>
      </w:r>
      <w:r>
        <w:tab/>
        <w:t>к</w:t>
      </w:r>
      <w:r>
        <w:tab/>
        <w:t>результатам</w:t>
      </w:r>
      <w:r>
        <w:tab/>
      </w:r>
      <w:r>
        <w:tab/>
        <w:t>обучения</w:t>
      </w:r>
      <w:r>
        <w:tab/>
      </w:r>
      <w:r>
        <w:tab/>
      </w:r>
      <w:r>
        <w:tab/>
        <w:t>физической</w:t>
      </w:r>
      <w:r>
        <w:tab/>
      </w:r>
      <w:r>
        <w:tab/>
        <w:t>культуре</w:t>
      </w:r>
      <w:r>
        <w:rPr>
          <w:spacing w:val="-58"/>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5"/>
        </w:rPr>
        <w:t xml:space="preserve"> </w:t>
      </w:r>
      <w:r>
        <w:t>действий</w:t>
      </w:r>
      <w:r>
        <w:rPr>
          <w:spacing w:val="-3"/>
        </w:rPr>
        <w:t xml:space="preserve"> </w:t>
      </w:r>
      <w:r>
        <w:t>обучающегося</w:t>
      </w:r>
      <w:r>
        <w:rPr>
          <w:spacing w:val="-4"/>
        </w:rPr>
        <w:t xml:space="preserve"> </w:t>
      </w:r>
      <w:r>
        <w:t>по</w:t>
      </w:r>
      <w:r>
        <w:rPr>
          <w:spacing w:val="1"/>
        </w:rPr>
        <w:t xml:space="preserve"> </w:t>
      </w:r>
      <w:r>
        <w:t>освоению</w:t>
      </w:r>
      <w:r>
        <w:rPr>
          <w:spacing w:val="-1"/>
        </w:rPr>
        <w:t xml:space="preserve"> </w:t>
      </w:r>
      <w:r>
        <w:t>учебного</w:t>
      </w:r>
      <w:r>
        <w:rPr>
          <w:spacing w:val="5"/>
        </w:rPr>
        <w:t xml:space="preserve"> </w:t>
      </w:r>
      <w:r>
        <w:t>содержания.</w:t>
      </w:r>
    </w:p>
    <w:p w:rsidR="00456509" w:rsidRDefault="00D11E26">
      <w:pPr>
        <w:pStyle w:val="a4"/>
        <w:tabs>
          <w:tab w:val="left" w:pos="3076"/>
          <w:tab w:val="left" w:pos="5562"/>
          <w:tab w:val="left" w:pos="7166"/>
          <w:tab w:val="left" w:pos="9819"/>
        </w:tabs>
        <w:spacing w:before="2" w:line="360" w:lineRule="auto"/>
        <w:ind w:right="258"/>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Поручение</w:t>
      </w:r>
      <w:r>
        <w:rPr>
          <w:spacing w:val="1"/>
        </w:rPr>
        <w:t xml:space="preserve"> </w:t>
      </w:r>
      <w:r>
        <w:t>Президента</w:t>
      </w:r>
      <w:r>
        <w:rPr>
          <w:spacing w:val="1"/>
        </w:rPr>
        <w:t xml:space="preserve"> </w:t>
      </w:r>
      <w:r>
        <w:t>Российской</w:t>
      </w:r>
      <w:r>
        <w:tab/>
        <w:t>Федерации</w:t>
      </w:r>
      <w:r>
        <w:tab/>
        <w:t>об</w:t>
      </w:r>
      <w:r>
        <w:tab/>
        <w:t>обеспечении</w:t>
      </w:r>
      <w:r>
        <w:tab/>
      </w:r>
      <w:r>
        <w:rPr>
          <w:spacing w:val="-1"/>
        </w:rPr>
        <w:t>внесения</w:t>
      </w:r>
      <w:r>
        <w:rPr>
          <w:spacing w:val="-58"/>
        </w:rPr>
        <w:t xml:space="preserve"> </w:t>
      </w:r>
      <w:r>
        <w:t>в примерные основные образовательные программы дошкольного, начального общего, основного</w:t>
      </w:r>
      <w:r>
        <w:rPr>
          <w:spacing w:val="1"/>
        </w:rPr>
        <w:t xml:space="preserve"> </w:t>
      </w:r>
      <w:r>
        <w:t>общего и среднего общего образования изменений, предусматривающих обязательное выполнение</w:t>
      </w:r>
      <w:r>
        <w:rPr>
          <w:spacing w:val="-57"/>
        </w:rPr>
        <w:t xml:space="preserve"> </w:t>
      </w:r>
      <w:r>
        <w:t>воспитанниками и учащимися упражнений основной гимнастики в целях их физического развития</w:t>
      </w:r>
      <w:r>
        <w:rPr>
          <w:spacing w:val="1"/>
        </w:rPr>
        <w:t xml:space="preserve"> </w:t>
      </w:r>
      <w:r>
        <w:t>(с учётом ограничений, обусловленных состоянием здоровья), условия Концепции 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научные</w:t>
      </w:r>
      <w:r>
        <w:rPr>
          <w:spacing w:val="1"/>
        </w:rPr>
        <w:t xml:space="preserve"> </w:t>
      </w:r>
      <w:r>
        <w:t>и</w:t>
      </w:r>
      <w:r>
        <w:rPr>
          <w:spacing w:val="1"/>
        </w:rPr>
        <w:t xml:space="preserve"> </w:t>
      </w:r>
      <w:r>
        <w:t>методологические</w:t>
      </w:r>
      <w:r>
        <w:rPr>
          <w:spacing w:val="-7"/>
        </w:rPr>
        <w:t xml:space="preserve"> </w:t>
      </w:r>
      <w:r>
        <w:t>подходы</w:t>
      </w:r>
      <w:r>
        <w:rPr>
          <w:spacing w:val="-3"/>
        </w:rPr>
        <w:t xml:space="preserve"> </w:t>
      </w:r>
      <w:r>
        <w:t>к</w:t>
      </w:r>
      <w:r>
        <w:rPr>
          <w:spacing w:val="-8"/>
        </w:rPr>
        <w:t xml:space="preserve"> </w:t>
      </w:r>
      <w:r>
        <w:t>изучению</w:t>
      </w:r>
      <w:r>
        <w:rPr>
          <w:spacing w:val="-2"/>
        </w:rPr>
        <w:t xml:space="preserve"> </w:t>
      </w:r>
      <w:r>
        <w:t>физической культуры в</w:t>
      </w:r>
      <w:r>
        <w:rPr>
          <w:spacing w:val="-3"/>
        </w:rPr>
        <w:t xml:space="preserve"> </w:t>
      </w:r>
      <w:r>
        <w:t>начальной</w:t>
      </w:r>
      <w:r>
        <w:rPr>
          <w:spacing w:val="-5"/>
        </w:rPr>
        <w:t xml:space="preserve"> </w:t>
      </w:r>
      <w:r>
        <w:t>школе.</w:t>
      </w:r>
    </w:p>
    <w:p w:rsidR="00456509" w:rsidRDefault="00D11E26">
      <w:pPr>
        <w:pStyle w:val="a4"/>
        <w:spacing w:before="5" w:line="360" w:lineRule="auto"/>
        <w:ind w:right="260"/>
      </w:pPr>
      <w:r>
        <w:t>Предметом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двигательная</w:t>
      </w:r>
      <w:r>
        <w:rPr>
          <w:spacing w:val="1"/>
        </w:rPr>
        <w:t xml:space="preserve"> </w:t>
      </w:r>
      <w:r>
        <w:t>деятельность</w:t>
      </w:r>
      <w:r>
        <w:rPr>
          <w:spacing w:val="1"/>
        </w:rPr>
        <w:t xml:space="preserve"> </w:t>
      </w:r>
      <w:r>
        <w:t>человека</w:t>
      </w:r>
      <w:r>
        <w:rPr>
          <w:spacing w:val="1"/>
        </w:rPr>
        <w:t xml:space="preserve"> </w:t>
      </w:r>
      <w:r>
        <w:t>с</w:t>
      </w:r>
      <w:r>
        <w:rPr>
          <w:spacing w:val="1"/>
        </w:rPr>
        <w:t xml:space="preserve"> </w:t>
      </w:r>
      <w:r>
        <w:t>общеразвивающей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направлений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гимнастика,</w:t>
      </w:r>
      <w:r>
        <w:rPr>
          <w:spacing w:val="1"/>
        </w:rPr>
        <w:t xml:space="preserve"> </w:t>
      </w:r>
      <w:r>
        <w:t>игры,</w:t>
      </w:r>
      <w:r>
        <w:rPr>
          <w:spacing w:val="1"/>
        </w:rPr>
        <w:t xml:space="preserve"> </w:t>
      </w:r>
      <w:r>
        <w:t>туризм,</w:t>
      </w:r>
      <w:r>
        <w:rPr>
          <w:spacing w:val="1"/>
        </w:rPr>
        <w:t xml:space="preserve"> </w:t>
      </w:r>
      <w:r>
        <w:t>спорт</w:t>
      </w:r>
      <w:r>
        <w:rPr>
          <w:spacing w:val="1"/>
        </w:rPr>
        <w:t xml:space="preserve"> </w:t>
      </w:r>
      <w:r>
        <w:t>–</w:t>
      </w:r>
      <w:r>
        <w:rPr>
          <w:spacing w:val="1"/>
        </w:rPr>
        <w:t xml:space="preserve"> </w:t>
      </w:r>
      <w:r>
        <w:t>и</w:t>
      </w:r>
      <w:r>
        <w:rPr>
          <w:spacing w:val="1"/>
        </w:rPr>
        <w:t xml:space="preserve"> </w:t>
      </w:r>
      <w:r>
        <w:t>упражнений</w:t>
      </w:r>
      <w:r>
        <w:rPr>
          <w:spacing w:val="1"/>
        </w:rPr>
        <w:t xml:space="preserve"> </w:t>
      </w:r>
      <w:r>
        <w:t>по</w:t>
      </w:r>
      <w:r>
        <w:rPr>
          <w:spacing w:val="-57"/>
        </w:rPr>
        <w:t xml:space="preserve"> </w:t>
      </w:r>
      <w:r>
        <w:t>преимущественной целевой направленности их использования с учётом сенситивных периодов</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этой</w:t>
      </w:r>
      <w:r>
        <w:rPr>
          <w:spacing w:val="1"/>
        </w:rPr>
        <w:t xml:space="preserve"> </w:t>
      </w:r>
      <w:r>
        <w:t>деятельностью</w:t>
      </w:r>
      <w:r>
        <w:rPr>
          <w:spacing w:val="1"/>
        </w:rPr>
        <w:t xml:space="preserve"> </w:t>
      </w:r>
      <w:r>
        <w:t>формируется</w:t>
      </w:r>
      <w:r>
        <w:rPr>
          <w:spacing w:val="1"/>
        </w:rPr>
        <w:t xml:space="preserve"> </w:t>
      </w:r>
      <w:r>
        <w:t>костно-мышечная</w:t>
      </w:r>
      <w:r>
        <w:rPr>
          <w:spacing w:val="1"/>
        </w:rPr>
        <w:t xml:space="preserve"> </w:t>
      </w:r>
      <w:r>
        <w:t>система,</w:t>
      </w:r>
      <w:r>
        <w:rPr>
          <w:spacing w:val="1"/>
        </w:rPr>
        <w:t xml:space="preserve"> </w:t>
      </w:r>
      <w:r>
        <w:t>укрепляется</w:t>
      </w:r>
      <w:r>
        <w:rPr>
          <w:spacing w:val="1"/>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
        </w:rPr>
        <w:t xml:space="preserve"> </w:t>
      </w:r>
      <w:r>
        <w:t>действия,</w:t>
      </w:r>
      <w:r>
        <w:rPr>
          <w:spacing w:val="1"/>
        </w:rPr>
        <w:t xml:space="preserve"> </w:t>
      </w:r>
      <w:r>
        <w:t>активно</w:t>
      </w:r>
      <w:r>
        <w:rPr>
          <w:spacing w:val="1"/>
        </w:rPr>
        <w:t xml:space="preserve"> </w:t>
      </w:r>
      <w:r>
        <w:t>развиваются</w:t>
      </w:r>
      <w:r>
        <w:rPr>
          <w:spacing w:val="1"/>
        </w:rPr>
        <w:t xml:space="preserve"> </w:t>
      </w:r>
      <w:r>
        <w:t>мышление,</w:t>
      </w:r>
      <w:r>
        <w:rPr>
          <w:spacing w:val="1"/>
        </w:rPr>
        <w:t xml:space="preserve"> </w:t>
      </w:r>
      <w:r>
        <w:t>творчество</w:t>
      </w:r>
      <w:r>
        <w:rPr>
          <w:spacing w:val="5"/>
        </w:rPr>
        <w:t xml:space="preserve"> </w:t>
      </w:r>
      <w:r>
        <w:t>и</w:t>
      </w:r>
      <w:r>
        <w:rPr>
          <w:spacing w:val="-2"/>
        </w:rPr>
        <w:t xml:space="preserve"> </w:t>
      </w:r>
      <w:r>
        <w:t>самостоятельность.</w:t>
      </w:r>
    </w:p>
    <w:p w:rsidR="00456509" w:rsidRDefault="00D11E26">
      <w:pPr>
        <w:pStyle w:val="a4"/>
        <w:spacing w:line="360" w:lineRule="auto"/>
        <w:ind w:right="265"/>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Существенным</w:t>
      </w:r>
      <w:r>
        <w:rPr>
          <w:spacing w:val="1"/>
        </w:rPr>
        <w:t xml:space="preserve"> </w:t>
      </w:r>
      <w:r>
        <w:t>компонентом</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является</w:t>
      </w:r>
      <w:r>
        <w:rPr>
          <w:spacing w:val="1"/>
        </w:rPr>
        <w:t xml:space="preserve"> </w:t>
      </w:r>
      <w:r>
        <w:t>физическое</w:t>
      </w:r>
      <w:r>
        <w:rPr>
          <w:spacing w:val="1"/>
        </w:rPr>
        <w:t xml:space="preserve"> </w:t>
      </w:r>
      <w:r>
        <w:t>воспитание</w:t>
      </w:r>
      <w:r>
        <w:rPr>
          <w:spacing w:val="1"/>
        </w:rPr>
        <w:t xml:space="preserve"> </w:t>
      </w:r>
      <w:r>
        <w:t>граждан</w:t>
      </w:r>
      <w:r>
        <w:rPr>
          <w:spacing w:val="1"/>
        </w:rPr>
        <w:t xml:space="preserve"> </w:t>
      </w:r>
      <w:r>
        <w:t>России.</w:t>
      </w:r>
      <w:r>
        <w:rPr>
          <w:spacing w:val="1"/>
        </w:rPr>
        <w:t xml:space="preserve"> </w:t>
      </w:r>
      <w:r>
        <w:t>Учебный предмет «Физическая культура» обогащает обучающихся системой знаний о сущности и</w:t>
      </w:r>
      <w:r>
        <w:rPr>
          <w:spacing w:val="1"/>
        </w:rPr>
        <w:t xml:space="preserve"> </w:t>
      </w:r>
      <w:r>
        <w:t>общественном значении физической культуры и её влиянии на всестороннее развитие личности.</w:t>
      </w:r>
      <w:r>
        <w:rPr>
          <w:spacing w:val="1"/>
        </w:rPr>
        <w:t xml:space="preserve"> </w:t>
      </w:r>
      <w:r>
        <w:t>Такие</w:t>
      </w:r>
      <w:r>
        <w:rPr>
          <w:spacing w:val="22"/>
        </w:rPr>
        <w:t xml:space="preserve"> </w:t>
      </w:r>
      <w:r>
        <w:t>знания</w:t>
      </w:r>
      <w:r>
        <w:rPr>
          <w:spacing w:val="13"/>
        </w:rPr>
        <w:t xml:space="preserve"> </w:t>
      </w:r>
      <w:r>
        <w:t>обеспечивают</w:t>
      </w:r>
      <w:r>
        <w:rPr>
          <w:spacing w:val="23"/>
        </w:rPr>
        <w:t xml:space="preserve"> </w:t>
      </w:r>
      <w:r>
        <w:t>развитие</w:t>
      </w:r>
      <w:r>
        <w:rPr>
          <w:spacing w:val="17"/>
        </w:rPr>
        <w:t xml:space="preserve"> </w:t>
      </w:r>
      <w:r>
        <w:t>гармоничной</w:t>
      </w:r>
      <w:r>
        <w:rPr>
          <w:spacing w:val="19"/>
        </w:rPr>
        <w:t xml:space="preserve"> </w:t>
      </w:r>
      <w:r>
        <w:t>личности,</w:t>
      </w:r>
      <w:r>
        <w:rPr>
          <w:spacing w:val="20"/>
        </w:rPr>
        <w:t xml:space="preserve"> </w:t>
      </w:r>
      <w:r>
        <w:t>мотивацию</w:t>
      </w:r>
      <w:r>
        <w:rPr>
          <w:spacing w:val="16"/>
        </w:rPr>
        <w:t xml:space="preserve"> </w:t>
      </w:r>
      <w:r>
        <w:t>и</w:t>
      </w:r>
      <w:r>
        <w:rPr>
          <w:spacing w:val="24"/>
        </w:rPr>
        <w:t xml:space="preserve"> </w:t>
      </w:r>
      <w:r>
        <w:t>способность</w:t>
      </w:r>
    </w:p>
    <w:p w:rsidR="00456509" w:rsidRDefault="00456509">
      <w:pPr>
        <w:spacing w:line="360" w:lineRule="auto"/>
        <w:sectPr w:rsidR="00456509">
          <w:headerReference w:type="default" r:id="rId310"/>
          <w:footerReference w:type="default" r:id="rId311"/>
          <w:pgSz w:w="11910" w:h="16840"/>
          <w:pgMar w:top="900" w:right="300" w:bottom="280" w:left="600" w:header="569" w:footer="0" w:gutter="0"/>
          <w:cols w:space="720"/>
        </w:sectPr>
      </w:pPr>
    </w:p>
    <w:p w:rsidR="00456509" w:rsidRDefault="00D11E26">
      <w:pPr>
        <w:pStyle w:val="a4"/>
        <w:spacing w:before="158"/>
        <w:ind w:firstLine="0"/>
      </w:pPr>
      <w:r>
        <w:lastRenderedPageBreak/>
        <w:t>обучающихся</w:t>
      </w:r>
      <w:r>
        <w:rPr>
          <w:spacing w:val="-3"/>
        </w:rPr>
        <w:t xml:space="preserve"> </w:t>
      </w:r>
      <w:r>
        <w:t>к</w:t>
      </w:r>
      <w:r>
        <w:rPr>
          <w:spacing w:val="-5"/>
        </w:rPr>
        <w:t xml:space="preserve"> </w:t>
      </w:r>
      <w:r>
        <w:t>различным</w:t>
      </w:r>
      <w:r>
        <w:rPr>
          <w:spacing w:val="-5"/>
        </w:rPr>
        <w:t xml:space="preserve"> </w:t>
      </w:r>
      <w:r>
        <w:t>видам</w:t>
      </w:r>
      <w:r>
        <w:rPr>
          <w:spacing w:val="-2"/>
        </w:rPr>
        <w:t xml:space="preserve"> </w:t>
      </w:r>
      <w:r>
        <w:t>деятельности,</w:t>
      </w:r>
      <w:r>
        <w:rPr>
          <w:spacing w:val="-1"/>
        </w:rPr>
        <w:t xml:space="preserve"> </w:t>
      </w:r>
      <w:r>
        <w:t>повышают</w:t>
      </w:r>
      <w:r>
        <w:rPr>
          <w:spacing w:val="-3"/>
        </w:rPr>
        <w:t xml:space="preserve"> </w:t>
      </w:r>
      <w:r>
        <w:t>их</w:t>
      </w:r>
      <w:r>
        <w:rPr>
          <w:spacing w:val="-7"/>
        </w:rPr>
        <w:t xml:space="preserve"> </w:t>
      </w:r>
      <w:r>
        <w:t>общую</w:t>
      </w:r>
      <w:r>
        <w:rPr>
          <w:spacing w:val="-4"/>
        </w:rPr>
        <w:t xml:space="preserve"> </w:t>
      </w:r>
      <w:r>
        <w:t>культуру.</w:t>
      </w:r>
    </w:p>
    <w:p w:rsidR="00456509" w:rsidRDefault="00D11E26">
      <w:pPr>
        <w:pStyle w:val="a4"/>
        <w:spacing w:before="142" w:line="360" w:lineRule="auto"/>
        <w:ind w:right="27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основана</w:t>
      </w:r>
      <w:r>
        <w:rPr>
          <w:spacing w:val="1"/>
        </w:rPr>
        <w:t xml:space="preserve"> </w:t>
      </w:r>
      <w:r>
        <w:t>на</w:t>
      </w:r>
      <w:r>
        <w:rPr>
          <w:spacing w:val="1"/>
        </w:rPr>
        <w:t xml:space="preserve"> </w:t>
      </w:r>
      <w:r>
        <w:t>системе</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сущности физической культуры, общих закономерностях её функционирования и использования с</w:t>
      </w:r>
      <w:r>
        <w:rPr>
          <w:spacing w:val="-57"/>
        </w:rPr>
        <w:t xml:space="preserve"> </w:t>
      </w:r>
      <w:r>
        <w:t>целью всестороннего развития людей</w:t>
      </w:r>
      <w:r>
        <w:rPr>
          <w:spacing w:val="1"/>
        </w:rPr>
        <w:t xml:space="preserve"> </w:t>
      </w:r>
      <w:r>
        <w:t>и направлена на формирование основ знаний в области</w:t>
      </w:r>
      <w:r>
        <w:rPr>
          <w:spacing w:val="1"/>
        </w:rPr>
        <w:t xml:space="preserve"> </w:t>
      </w:r>
      <w:r>
        <w:t>физической</w:t>
      </w:r>
      <w:r>
        <w:rPr>
          <w:spacing w:val="1"/>
        </w:rPr>
        <w:t xml:space="preserve"> </w:t>
      </w:r>
      <w:r>
        <w:t>культуры,</w:t>
      </w:r>
      <w:r>
        <w:rPr>
          <w:spacing w:val="1"/>
        </w:rPr>
        <w:t xml:space="preserve"> </w:t>
      </w:r>
      <w:r>
        <w:t>культуры</w:t>
      </w:r>
      <w:r>
        <w:rPr>
          <w:spacing w:val="1"/>
        </w:rPr>
        <w:t xml:space="preserve"> </w:t>
      </w:r>
      <w:r>
        <w:t>движений,</w:t>
      </w:r>
      <w:r>
        <w:rPr>
          <w:spacing w:val="1"/>
        </w:rPr>
        <w:t xml:space="preserve"> </w:t>
      </w:r>
      <w:r>
        <w:t>воспитание</w:t>
      </w:r>
      <w:r>
        <w:rPr>
          <w:spacing w:val="1"/>
        </w:rPr>
        <w:t xml:space="preserve"> </w:t>
      </w:r>
      <w:r>
        <w:t>устойчивых</w:t>
      </w:r>
      <w:r>
        <w:rPr>
          <w:spacing w:val="1"/>
        </w:rPr>
        <w:t xml:space="preserve"> </w:t>
      </w:r>
      <w:r>
        <w:t>навыков</w:t>
      </w:r>
      <w:r>
        <w:rPr>
          <w:spacing w:val="1"/>
        </w:rPr>
        <w:t xml:space="preserve"> </w:t>
      </w:r>
      <w:r>
        <w:t>выполнения</w:t>
      </w:r>
      <w:r>
        <w:rPr>
          <w:spacing w:val="1"/>
        </w:rPr>
        <w:t xml:space="preserve"> </w:t>
      </w:r>
      <w:r>
        <w:t>основных</w:t>
      </w:r>
      <w:r>
        <w:rPr>
          <w:spacing w:val="-4"/>
        </w:rPr>
        <w:t xml:space="preserve"> </w:t>
      </w:r>
      <w:r>
        <w:t>двигательных</w:t>
      </w:r>
      <w:r>
        <w:rPr>
          <w:spacing w:val="-3"/>
        </w:rPr>
        <w:t xml:space="preserve"> </w:t>
      </w:r>
      <w:r>
        <w:t>действий,</w:t>
      </w:r>
      <w:r>
        <w:rPr>
          <w:spacing w:val="-1"/>
        </w:rPr>
        <w:t xml:space="preserve"> </w:t>
      </w:r>
      <w:r>
        <w:t>укрепление</w:t>
      </w:r>
      <w:r>
        <w:rPr>
          <w:spacing w:val="5"/>
        </w:rPr>
        <w:t xml:space="preserve"> </w:t>
      </w:r>
      <w:r>
        <w:t>здоровья.</w:t>
      </w:r>
    </w:p>
    <w:p w:rsidR="00456509" w:rsidRDefault="00D11E26">
      <w:pPr>
        <w:pStyle w:val="a4"/>
        <w:tabs>
          <w:tab w:val="left" w:pos="2055"/>
          <w:tab w:val="left" w:pos="3811"/>
          <w:tab w:val="left" w:pos="4709"/>
          <w:tab w:val="left" w:pos="6561"/>
          <w:tab w:val="left" w:pos="8125"/>
          <w:tab w:val="left" w:pos="9517"/>
        </w:tabs>
        <w:spacing w:line="360" w:lineRule="auto"/>
        <w:ind w:right="264"/>
      </w:pPr>
      <w:r>
        <w:t>В</w:t>
      </w:r>
      <w:r>
        <w:tab/>
        <w:t>программе</w:t>
      </w:r>
      <w:r>
        <w:tab/>
        <w:t>по</w:t>
      </w:r>
      <w:r>
        <w:tab/>
        <w:t>физической</w:t>
      </w:r>
      <w:r>
        <w:tab/>
        <w:t>культуре</w:t>
      </w:r>
      <w:r>
        <w:tab/>
        <w:t>учтены</w:t>
      </w:r>
      <w:r>
        <w:tab/>
      </w:r>
      <w:r>
        <w:rPr>
          <w:spacing w:val="-1"/>
        </w:rPr>
        <w:t>приоритеты</w:t>
      </w:r>
      <w:r>
        <w:rPr>
          <w:spacing w:val="-58"/>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1"/>
        </w:rPr>
        <w:t xml:space="preserve"> </w:t>
      </w:r>
      <w:r>
        <w:t>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w:t>
      </w:r>
      <w:r>
        <w:rPr>
          <w:spacing w:val="1"/>
        </w:rPr>
        <w:t xml:space="preserve"> </w:t>
      </w:r>
      <w:r>
        <w:t>нашли</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в части получения знаний и умений выполнения базовых упражнений гимнастики для</w:t>
      </w:r>
      <w:r>
        <w:rPr>
          <w:spacing w:val="1"/>
        </w:rPr>
        <w:t xml:space="preserve"> </w:t>
      </w:r>
      <w:r>
        <w:t>правильного</w:t>
      </w:r>
      <w:r>
        <w:rPr>
          <w:spacing w:val="1"/>
        </w:rPr>
        <w:t xml:space="preserve"> </w:t>
      </w:r>
      <w:r>
        <w:t>формирования</w:t>
      </w:r>
      <w:r>
        <w:rPr>
          <w:spacing w:val="1"/>
        </w:rPr>
        <w:t xml:space="preserve"> </w:t>
      </w:r>
      <w:r>
        <w:t>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 получения эмоционального удовлетворения от выполнения физических упражнений в</w:t>
      </w:r>
      <w:r>
        <w:rPr>
          <w:spacing w:val="1"/>
        </w:rPr>
        <w:t xml:space="preserve"> </w:t>
      </w:r>
      <w:r>
        <w:t>игровой</w:t>
      </w:r>
      <w:r>
        <w:rPr>
          <w:spacing w:val="-3"/>
        </w:rPr>
        <w:t xml:space="preserve"> </w:t>
      </w:r>
      <w:r>
        <w:t>деятельности.</w:t>
      </w:r>
    </w:p>
    <w:p w:rsidR="00456509" w:rsidRDefault="00D11E26">
      <w:pPr>
        <w:pStyle w:val="a4"/>
        <w:spacing w:before="1" w:line="360" w:lineRule="auto"/>
        <w:ind w:right="271"/>
      </w:pPr>
      <w:r>
        <w:t>Программа по физической культуре обеспечивает создание условий для высокого качества</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статьёй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 в Российской Федерации» «Охрана здоровья обучающихся», включая определение</w:t>
      </w:r>
      <w:r>
        <w:rPr>
          <w:spacing w:val="1"/>
        </w:rPr>
        <w:t xml:space="preserve"> </w:t>
      </w:r>
      <w:r>
        <w:t>оптимальной учебной нагрузки, режима учебных занятий, создание условий для профилактики</w:t>
      </w:r>
      <w:r>
        <w:rPr>
          <w:spacing w:val="1"/>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1"/>
        </w:rPr>
        <w:t xml:space="preserve"> </w:t>
      </w:r>
      <w:r>
        <w:t>Стратегии</w:t>
      </w:r>
      <w:r>
        <w:rPr>
          <w:spacing w:val="8"/>
        </w:rPr>
        <w:t xml:space="preserve"> </w:t>
      </w:r>
      <w:r>
        <w:t>развития</w:t>
      </w:r>
      <w:r>
        <w:rPr>
          <w:spacing w:val="13"/>
        </w:rPr>
        <w:t xml:space="preserve"> </w:t>
      </w:r>
      <w:r>
        <w:t>физической</w:t>
      </w:r>
      <w:r>
        <w:rPr>
          <w:spacing w:val="8"/>
        </w:rPr>
        <w:t xml:space="preserve"> </w:t>
      </w:r>
      <w:r>
        <w:t>культуры</w:t>
      </w:r>
      <w:r>
        <w:rPr>
          <w:spacing w:val="10"/>
        </w:rPr>
        <w:t xml:space="preserve"> </w:t>
      </w:r>
      <w:r>
        <w:t>и</w:t>
      </w:r>
      <w:r>
        <w:rPr>
          <w:spacing w:val="8"/>
        </w:rPr>
        <w:t xml:space="preserve"> </w:t>
      </w:r>
      <w:r>
        <w:t>спорта</w:t>
      </w:r>
      <w:r>
        <w:rPr>
          <w:spacing w:val="8"/>
        </w:rPr>
        <w:t xml:space="preserve"> </w:t>
      </w:r>
      <w:r>
        <w:t>в</w:t>
      </w:r>
      <w:r>
        <w:rPr>
          <w:spacing w:val="9"/>
        </w:rPr>
        <w:t xml:space="preserve"> </w:t>
      </w:r>
      <w:r>
        <w:t>Российской</w:t>
      </w:r>
      <w:r>
        <w:rPr>
          <w:spacing w:val="9"/>
        </w:rPr>
        <w:t xml:space="preserve"> </w:t>
      </w:r>
      <w:r>
        <w:t>Федерации</w:t>
      </w:r>
      <w:r>
        <w:rPr>
          <w:spacing w:val="8"/>
        </w:rPr>
        <w:t xml:space="preserve"> </w:t>
      </w:r>
      <w:r>
        <w:t>на</w:t>
      </w:r>
      <w:r>
        <w:rPr>
          <w:spacing w:val="12"/>
        </w:rPr>
        <w:t xml:space="preserve"> </w:t>
      </w:r>
      <w:r>
        <w:t>период</w:t>
      </w:r>
      <w:r>
        <w:rPr>
          <w:spacing w:val="10"/>
        </w:rPr>
        <w:t xml:space="preserve"> </w:t>
      </w:r>
      <w:r>
        <w:t>до</w:t>
      </w:r>
      <w:r>
        <w:rPr>
          <w:spacing w:val="13"/>
        </w:rPr>
        <w:t xml:space="preserve"> </w:t>
      </w:r>
      <w:r>
        <w:t>2030</w:t>
      </w:r>
      <w:r>
        <w:rPr>
          <w:spacing w:val="7"/>
        </w:rPr>
        <w:t xml:space="preserve"> </w:t>
      </w:r>
      <w:r>
        <w:t>г.</w:t>
      </w:r>
      <w:r>
        <w:rPr>
          <w:spacing w:val="-57"/>
        </w:rPr>
        <w:t xml:space="preserve"> </w:t>
      </w:r>
      <w:r>
        <w:t>и Межотраслевой программе развития школьного спорта до 2024 г., и направлена на достижение</w:t>
      </w:r>
      <w:r>
        <w:rPr>
          <w:spacing w:val="1"/>
        </w:rPr>
        <w:t xml:space="preserve"> </w:t>
      </w:r>
      <w:r>
        <w:t>национальных</w:t>
      </w:r>
      <w:r>
        <w:rPr>
          <w:spacing w:val="1"/>
        </w:rPr>
        <w:t xml:space="preserve"> </w:t>
      </w:r>
      <w:r>
        <w:t>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именно:</w:t>
      </w:r>
      <w:r>
        <w:rPr>
          <w:spacing w:val="1"/>
        </w:rPr>
        <w:t xml:space="preserve"> </w:t>
      </w:r>
      <w:r>
        <w:t>а)</w:t>
      </w:r>
      <w:r>
        <w:rPr>
          <w:spacing w:val="1"/>
        </w:rPr>
        <w:t xml:space="preserve"> </w:t>
      </w:r>
      <w:r>
        <w:t>сохранение</w:t>
      </w:r>
      <w:r>
        <w:rPr>
          <w:spacing w:val="1"/>
        </w:rPr>
        <w:t xml:space="preserve"> </w:t>
      </w:r>
      <w:r>
        <w:t>населения,</w:t>
      </w:r>
      <w:r>
        <w:rPr>
          <w:spacing w:val="1"/>
        </w:rPr>
        <w:t xml:space="preserve"> </w:t>
      </w:r>
      <w:r>
        <w:t>здоровье</w:t>
      </w:r>
      <w:r>
        <w:rPr>
          <w:spacing w:val="1"/>
        </w:rPr>
        <w:t xml:space="preserve"> </w:t>
      </w:r>
      <w:r>
        <w:t>и</w:t>
      </w:r>
      <w:r>
        <w:rPr>
          <w:spacing w:val="1"/>
        </w:rPr>
        <w:t xml:space="preserve"> </w:t>
      </w:r>
      <w:r>
        <w:t>благополучие</w:t>
      </w:r>
      <w:r>
        <w:rPr>
          <w:spacing w:val="1"/>
        </w:rPr>
        <w:t xml:space="preserve"> </w:t>
      </w:r>
      <w:r>
        <w:t>людей,</w:t>
      </w:r>
      <w:r>
        <w:rPr>
          <w:spacing w:val="1"/>
        </w:rPr>
        <w:t xml:space="preserve"> </w:t>
      </w:r>
      <w:r>
        <w:t>б)</w:t>
      </w:r>
      <w:r>
        <w:rPr>
          <w:spacing w:val="1"/>
        </w:rPr>
        <w:t xml:space="preserve"> </w:t>
      </w:r>
      <w:r>
        <w:t>создание</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развития</w:t>
      </w:r>
      <w:r>
        <w:rPr>
          <w:spacing w:val="1"/>
        </w:rPr>
        <w:t xml:space="preserve"> </w:t>
      </w:r>
      <w:r>
        <w:t>талантов.</w:t>
      </w:r>
    </w:p>
    <w:p w:rsidR="00456509" w:rsidRDefault="00D11E26">
      <w:pPr>
        <w:pStyle w:val="a4"/>
        <w:spacing w:before="3" w:line="360" w:lineRule="auto"/>
        <w:ind w:right="25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2"/>
        </w:rPr>
        <w:t xml:space="preserve"> </w:t>
      </w:r>
      <w:r>
        <w:t>начального</w:t>
      </w:r>
      <w:r>
        <w:rPr>
          <w:spacing w:val="-1"/>
        </w:rPr>
        <w:t xml:space="preserve"> </w:t>
      </w:r>
      <w:r>
        <w:t>общего</w:t>
      </w:r>
      <w:r>
        <w:rPr>
          <w:spacing w:val="-6"/>
        </w:rPr>
        <w:t xml:space="preserve"> </w:t>
      </w:r>
      <w:r>
        <w:t>образования.</w:t>
      </w:r>
    </w:p>
    <w:p w:rsidR="00456509" w:rsidRDefault="00D11E26">
      <w:pPr>
        <w:pStyle w:val="a4"/>
        <w:spacing w:line="360" w:lineRule="auto"/>
        <w:ind w:right="273"/>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w:t>
      </w:r>
      <w:r>
        <w:rPr>
          <w:spacing w:val="1"/>
        </w:rPr>
        <w:t xml:space="preserve"> </w:t>
      </w:r>
      <w:r>
        <w:t>личности</w:t>
      </w:r>
      <w:r>
        <w:rPr>
          <w:spacing w:val="1"/>
        </w:rPr>
        <w:t xml:space="preserve"> </w:t>
      </w:r>
      <w:r>
        <w:t>каждого</w:t>
      </w:r>
      <w:r>
        <w:rPr>
          <w:spacing w:val="1"/>
        </w:rPr>
        <w:t xml:space="preserve"> </w:t>
      </w:r>
      <w:r>
        <w:t>обучающегося</w:t>
      </w:r>
      <w:r>
        <w:rPr>
          <w:spacing w:val="1"/>
        </w:rPr>
        <w:t xml:space="preserve"> </w:t>
      </w:r>
      <w:r>
        <w:t>начальной</w:t>
      </w:r>
      <w:r>
        <w:rPr>
          <w:spacing w:val="1"/>
        </w:rPr>
        <w:t xml:space="preserve"> </w:t>
      </w:r>
      <w:r>
        <w:t>школы,</w:t>
      </w:r>
      <w:r>
        <w:rPr>
          <w:spacing w:val="1"/>
        </w:rPr>
        <w:t xml:space="preserve"> </w:t>
      </w:r>
      <w:r>
        <w:t>индивидуальных</w:t>
      </w:r>
      <w:r>
        <w:rPr>
          <w:spacing w:val="1"/>
        </w:rPr>
        <w:t xml:space="preserve"> </w:t>
      </w:r>
      <w:r>
        <w:t>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в</w:t>
      </w:r>
      <w:r>
        <w:rPr>
          <w:spacing w:val="1"/>
        </w:rPr>
        <w:t xml:space="preserve"> </w:t>
      </w:r>
      <w:r>
        <w:t>целом,</w:t>
      </w:r>
      <w:r>
        <w:rPr>
          <w:spacing w:val="1"/>
        </w:rPr>
        <w:t xml:space="preserve"> </w:t>
      </w:r>
      <w:r>
        <w:t>профессиональных</w:t>
      </w:r>
      <w:r>
        <w:rPr>
          <w:spacing w:val="1"/>
        </w:rPr>
        <w:t xml:space="preserve"> </w:t>
      </w:r>
      <w:r>
        <w:t>качествах</w:t>
      </w:r>
      <w:r>
        <w:rPr>
          <w:spacing w:val="1"/>
        </w:rPr>
        <w:t xml:space="preserve"> </w:t>
      </w:r>
      <w:r>
        <w:t>учителей</w:t>
      </w:r>
      <w:r>
        <w:rPr>
          <w:spacing w:val="1"/>
        </w:rPr>
        <w:t xml:space="preserve"> </w:t>
      </w:r>
      <w:r>
        <w:t>и</w:t>
      </w:r>
      <w:r>
        <w:rPr>
          <w:spacing w:val="1"/>
        </w:rPr>
        <w:t xml:space="preserve"> </w:t>
      </w:r>
      <w:r>
        <w:t>управленческих</w:t>
      </w:r>
      <w:r>
        <w:rPr>
          <w:spacing w:val="1"/>
        </w:rPr>
        <w:t xml:space="preserve"> </w:t>
      </w:r>
      <w:r>
        <w:t>команд</w:t>
      </w:r>
      <w:r>
        <w:rPr>
          <w:spacing w:val="1"/>
        </w:rPr>
        <w:t xml:space="preserve"> </w:t>
      </w:r>
      <w:r>
        <w:t>системы</w:t>
      </w:r>
      <w:r>
        <w:rPr>
          <w:spacing w:val="1"/>
        </w:rPr>
        <w:t xml:space="preserve"> </w:t>
      </w:r>
      <w:r>
        <w:t>образования,</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полного</w:t>
      </w:r>
      <w:r>
        <w:rPr>
          <w:spacing w:val="1"/>
        </w:rPr>
        <w:t xml:space="preserve"> </w:t>
      </w:r>
      <w:r>
        <w:t>обеспечения образовательных возможностей обучающихся в рамках единого образовательного</w:t>
      </w:r>
      <w:r>
        <w:rPr>
          <w:spacing w:val="1"/>
        </w:rPr>
        <w:t xml:space="preserve"> </w:t>
      </w:r>
      <w:r>
        <w:t>пространства</w:t>
      </w:r>
      <w:r>
        <w:rPr>
          <w:spacing w:val="1"/>
        </w:rPr>
        <w:t xml:space="preserve"> </w:t>
      </w:r>
      <w:r>
        <w:t>Российской</w:t>
      </w:r>
      <w:r>
        <w:rPr>
          <w:spacing w:val="3"/>
        </w:rPr>
        <w:t xml:space="preserve"> </w:t>
      </w:r>
      <w:r>
        <w:t>Федерации.</w:t>
      </w:r>
    </w:p>
    <w:p w:rsidR="00456509" w:rsidRDefault="00D11E26">
      <w:pPr>
        <w:pStyle w:val="a4"/>
        <w:spacing w:line="360" w:lineRule="auto"/>
        <w:ind w:right="266"/>
      </w:pPr>
      <w:r>
        <w:t>Ценностные ориентиры содержания программы по физической культуре направлены на</w:t>
      </w:r>
      <w:r>
        <w:rPr>
          <w:spacing w:val="1"/>
        </w:rPr>
        <w:t xml:space="preserve"> </w:t>
      </w:r>
      <w:r>
        <w:t>воспитание</w:t>
      </w:r>
      <w:r>
        <w:rPr>
          <w:spacing w:val="1"/>
        </w:rPr>
        <w:t xml:space="preserve"> </w:t>
      </w:r>
      <w:r>
        <w:t>творческих,</w:t>
      </w:r>
      <w:r>
        <w:rPr>
          <w:spacing w:val="1"/>
        </w:rPr>
        <w:t xml:space="preserve"> </w:t>
      </w:r>
      <w:r>
        <w:t>компетентных</w:t>
      </w:r>
      <w:r>
        <w:rPr>
          <w:spacing w:val="1"/>
        </w:rPr>
        <w:t xml:space="preserve"> </w:t>
      </w:r>
      <w:r>
        <w:t>и</w:t>
      </w:r>
      <w:r>
        <w:rPr>
          <w:spacing w:val="1"/>
        </w:rPr>
        <w:t xml:space="preserve"> </w:t>
      </w:r>
      <w:r>
        <w:t>успешных</w:t>
      </w:r>
      <w:r>
        <w:rPr>
          <w:spacing w:val="1"/>
        </w:rPr>
        <w:t xml:space="preserve"> </w:t>
      </w:r>
      <w:r>
        <w:t>граждан</w:t>
      </w:r>
      <w:r>
        <w:rPr>
          <w:spacing w:val="1"/>
        </w:rPr>
        <w:t xml:space="preserve"> </w:t>
      </w:r>
      <w:r>
        <w:t>России,</w:t>
      </w:r>
      <w:r>
        <w:rPr>
          <w:spacing w:val="1"/>
        </w:rPr>
        <w:t xml:space="preserve"> </w:t>
      </w:r>
      <w:r>
        <w:t>способных</w:t>
      </w:r>
      <w:r>
        <w:rPr>
          <w:spacing w:val="1"/>
        </w:rPr>
        <w:t xml:space="preserve"> </w:t>
      </w:r>
      <w:r>
        <w:t>к</w:t>
      </w:r>
      <w:r>
        <w:rPr>
          <w:spacing w:val="1"/>
        </w:rPr>
        <w:t xml:space="preserve"> </w:t>
      </w:r>
      <w:r>
        <w:t>активной</w:t>
      </w:r>
      <w:r>
        <w:rPr>
          <w:spacing w:val="1"/>
        </w:rPr>
        <w:t xml:space="preserve"> </w:t>
      </w:r>
      <w:r>
        <w:t>самореализации</w:t>
      </w:r>
      <w:r>
        <w:rPr>
          <w:spacing w:val="55"/>
        </w:rPr>
        <w:t xml:space="preserve"> </w:t>
      </w:r>
      <w:r>
        <w:t>в</w:t>
      </w:r>
      <w:r>
        <w:rPr>
          <w:spacing w:val="56"/>
        </w:rPr>
        <w:t xml:space="preserve"> </w:t>
      </w:r>
      <w:r>
        <w:t>личной,</w:t>
      </w:r>
      <w:r>
        <w:rPr>
          <w:spacing w:val="51"/>
        </w:rPr>
        <w:t xml:space="preserve"> </w:t>
      </w:r>
      <w:r>
        <w:t>общественной</w:t>
      </w:r>
      <w:r>
        <w:rPr>
          <w:spacing w:val="59"/>
        </w:rPr>
        <w:t xml:space="preserve"> </w:t>
      </w:r>
      <w:r>
        <w:t>и</w:t>
      </w:r>
      <w:r>
        <w:rPr>
          <w:spacing w:val="50"/>
        </w:rPr>
        <w:t xml:space="preserve"> </w:t>
      </w:r>
      <w:r>
        <w:t>профессиональной</w:t>
      </w:r>
      <w:r>
        <w:rPr>
          <w:spacing w:val="55"/>
        </w:rPr>
        <w:t xml:space="preserve"> </w:t>
      </w:r>
      <w:r>
        <w:t>деятельности.</w:t>
      </w:r>
      <w:r>
        <w:rPr>
          <w:spacing w:val="56"/>
        </w:rPr>
        <w:t xml:space="preserve"> </w:t>
      </w:r>
      <w:r>
        <w:t>Обучение</w:t>
      </w:r>
      <w:r>
        <w:rPr>
          <w:spacing w:val="58"/>
        </w:rPr>
        <w:t xml:space="preserve"> </w:t>
      </w:r>
      <w:r>
        <w:t>по</w:t>
      </w:r>
    </w:p>
    <w:p w:rsidR="00456509" w:rsidRDefault="00456509">
      <w:pPr>
        <w:spacing w:line="360" w:lineRule="auto"/>
        <w:sectPr w:rsidR="00456509">
          <w:headerReference w:type="default" r:id="rId312"/>
          <w:footerReference w:type="default" r:id="rId313"/>
          <w:pgSz w:w="11910" w:h="16840"/>
          <w:pgMar w:top="900" w:right="300" w:bottom="280" w:left="600" w:header="569" w:footer="0" w:gutter="0"/>
          <w:cols w:space="720"/>
        </w:sectPr>
      </w:pPr>
    </w:p>
    <w:p w:rsidR="00456509" w:rsidRDefault="00D11E26">
      <w:pPr>
        <w:pStyle w:val="a4"/>
        <w:spacing w:before="158" w:line="360" w:lineRule="auto"/>
        <w:ind w:right="281" w:firstLine="0"/>
      </w:pPr>
      <w:r>
        <w:lastRenderedPageBreak/>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 сохранение и укрепление здоровья, освоить умения, навыки ведения здорового и</w:t>
      </w:r>
      <w:r>
        <w:rPr>
          <w:spacing w:val="1"/>
        </w:rPr>
        <w:t xml:space="preserve"> </w:t>
      </w:r>
      <w:r>
        <w:t>безопасного</w:t>
      </w:r>
      <w:r>
        <w:rPr>
          <w:spacing w:val="-4"/>
        </w:rPr>
        <w:t xml:space="preserve"> </w:t>
      </w:r>
      <w:r>
        <w:t>образа</w:t>
      </w:r>
      <w:r>
        <w:rPr>
          <w:spacing w:val="1"/>
        </w:rPr>
        <w:t xml:space="preserve"> </w:t>
      </w:r>
      <w:r>
        <w:t>жизни,</w:t>
      </w:r>
      <w:r>
        <w:rPr>
          <w:spacing w:val="-1"/>
        </w:rPr>
        <w:t xml:space="preserve"> </w:t>
      </w:r>
      <w:r>
        <w:t>выполнить</w:t>
      </w:r>
      <w:r>
        <w:rPr>
          <w:spacing w:val="-2"/>
        </w:rPr>
        <w:t xml:space="preserve"> </w:t>
      </w:r>
      <w:r>
        <w:t>нормы</w:t>
      </w:r>
      <w:r>
        <w:rPr>
          <w:spacing w:val="3"/>
        </w:rPr>
        <w:t xml:space="preserve"> </w:t>
      </w:r>
      <w:r>
        <w:t>ГТО.</w:t>
      </w:r>
    </w:p>
    <w:p w:rsidR="00456509" w:rsidRDefault="00D11E26">
      <w:pPr>
        <w:pStyle w:val="a4"/>
        <w:tabs>
          <w:tab w:val="left" w:pos="3216"/>
          <w:tab w:val="left" w:pos="5077"/>
          <w:tab w:val="left" w:pos="6028"/>
          <w:tab w:val="left" w:pos="7942"/>
          <w:tab w:val="left" w:pos="9554"/>
        </w:tabs>
        <w:spacing w:before="2" w:line="360" w:lineRule="auto"/>
        <w:ind w:right="265"/>
      </w:pPr>
      <w:r>
        <w:t>Содержание</w:t>
      </w:r>
      <w:r>
        <w:tab/>
        <w:t>программы</w:t>
      </w:r>
      <w:r>
        <w:tab/>
        <w:t>по</w:t>
      </w:r>
      <w:r>
        <w:tab/>
        <w:t>физической</w:t>
      </w:r>
      <w:r>
        <w:tab/>
        <w:t>культуре</w:t>
      </w:r>
      <w:r>
        <w:tab/>
        <w:t>направлено</w:t>
      </w:r>
      <w:r>
        <w:rPr>
          <w:spacing w:val="-58"/>
        </w:rPr>
        <w:t xml:space="preserve"> </w:t>
      </w:r>
      <w:r>
        <w:t>на эффективное развитие физических качеств и способностей обучающихся начальной школы, на</w:t>
      </w:r>
      <w:r>
        <w:rPr>
          <w:spacing w:val="1"/>
        </w:rPr>
        <w:t xml:space="preserve"> </w:t>
      </w:r>
      <w:r>
        <w:t>воспитание личностных качеств, включающих в себя готовность и способность к саморазвитию,</w:t>
      </w:r>
      <w:r>
        <w:rPr>
          <w:spacing w:val="1"/>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96"/>
        </w:rPr>
        <w:t xml:space="preserve"> </w:t>
      </w:r>
      <w:r>
        <w:t xml:space="preserve">целеустремлённость,  </w:t>
      </w:r>
      <w:r>
        <w:rPr>
          <w:spacing w:val="31"/>
        </w:rPr>
        <w:t xml:space="preserve"> </w:t>
      </w:r>
      <w:r>
        <w:t xml:space="preserve">воспитывает  </w:t>
      </w:r>
      <w:r>
        <w:rPr>
          <w:spacing w:val="34"/>
        </w:rPr>
        <w:t xml:space="preserve"> </w:t>
      </w:r>
      <w:r>
        <w:t xml:space="preserve">этические  </w:t>
      </w:r>
      <w:r>
        <w:rPr>
          <w:spacing w:val="32"/>
        </w:rPr>
        <w:t xml:space="preserve"> </w:t>
      </w:r>
      <w:r>
        <w:t xml:space="preserve">чувства  </w:t>
      </w:r>
      <w:r>
        <w:rPr>
          <w:spacing w:val="32"/>
        </w:rPr>
        <w:t xml:space="preserve"> </w:t>
      </w:r>
      <w:r>
        <w:t>доброжелательности</w:t>
      </w:r>
      <w:r>
        <w:rPr>
          <w:spacing w:val="-58"/>
        </w:rPr>
        <w:t xml:space="preserve"> </w:t>
      </w:r>
      <w:r>
        <w:t>и</w:t>
      </w:r>
      <w:r>
        <w:rPr>
          <w:spacing w:val="1"/>
        </w:rPr>
        <w:t xml:space="preserve"> </w:t>
      </w:r>
      <w:r>
        <w:t>эмоционально-нравственной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60"/>
        </w:rPr>
        <w:t xml:space="preserve"> </w:t>
      </w:r>
      <w:r>
        <w:t>других</w:t>
      </w:r>
      <w:r>
        <w:rPr>
          <w:spacing w:val="1"/>
        </w:rPr>
        <w:t xml:space="preserve"> </w:t>
      </w:r>
      <w:r>
        <w:t xml:space="preserve">людей,       </w:t>
      </w:r>
      <w:r>
        <w:rPr>
          <w:spacing w:val="1"/>
        </w:rPr>
        <w:t xml:space="preserve"> </w:t>
      </w:r>
      <w:r>
        <w:t>учит         взаимодействовать         с        окружающими        людьми        и         работать</w:t>
      </w:r>
      <w:r>
        <w:rPr>
          <w:spacing w:val="-57"/>
        </w:rPr>
        <w:t xml:space="preserve"> </w:t>
      </w:r>
      <w:r>
        <w:t>в</w:t>
      </w:r>
      <w:r>
        <w:rPr>
          <w:spacing w:val="2"/>
        </w:rPr>
        <w:t xml:space="preserve"> </w:t>
      </w:r>
      <w:r>
        <w:t>команде,</w:t>
      </w:r>
      <w:r>
        <w:rPr>
          <w:spacing w:val="-1"/>
        </w:rPr>
        <w:t xml:space="preserve"> </w:t>
      </w:r>
      <w:r>
        <w:t>проявлять</w:t>
      </w:r>
      <w:r>
        <w:rPr>
          <w:spacing w:val="-2"/>
        </w:rPr>
        <w:t xml:space="preserve"> </w:t>
      </w:r>
      <w:r>
        <w:t>лидерские</w:t>
      </w:r>
      <w:r>
        <w:rPr>
          <w:spacing w:val="1"/>
        </w:rPr>
        <w:t xml:space="preserve"> </w:t>
      </w:r>
      <w:r>
        <w:t>качества.</w:t>
      </w:r>
    </w:p>
    <w:p w:rsidR="00456509" w:rsidRDefault="00D11E26">
      <w:pPr>
        <w:pStyle w:val="a4"/>
        <w:tabs>
          <w:tab w:val="left" w:pos="3268"/>
          <w:tab w:val="left" w:pos="5188"/>
          <w:tab w:val="left" w:pos="6196"/>
          <w:tab w:val="left" w:pos="8163"/>
          <w:tab w:val="left" w:pos="9833"/>
        </w:tabs>
        <w:spacing w:before="2" w:line="360" w:lineRule="auto"/>
        <w:ind w:right="266"/>
      </w:pPr>
      <w:r>
        <w:t>Содержание</w:t>
      </w:r>
      <w:r>
        <w:tab/>
        <w:t>программы</w:t>
      </w:r>
      <w:r>
        <w:tab/>
        <w:t>по</w:t>
      </w:r>
      <w:r>
        <w:tab/>
        <w:t>физической</w:t>
      </w:r>
      <w:r>
        <w:tab/>
        <w:t>культуре</w:t>
      </w:r>
      <w:r>
        <w:tab/>
        <w:t>строится</w:t>
      </w:r>
      <w:r>
        <w:rPr>
          <w:spacing w:val="-58"/>
        </w:rPr>
        <w:t xml:space="preserve"> </w:t>
      </w:r>
      <w:r>
        <w:t>на</w:t>
      </w:r>
      <w:r>
        <w:rPr>
          <w:spacing w:val="1"/>
        </w:rPr>
        <w:t xml:space="preserve"> </w:t>
      </w:r>
      <w:r>
        <w:t>принципах</w:t>
      </w:r>
      <w:r>
        <w:rPr>
          <w:spacing w:val="1"/>
        </w:rPr>
        <w:t xml:space="preserve"> </w:t>
      </w:r>
      <w:r>
        <w:t>личностно-ориентированной,</w:t>
      </w:r>
      <w:r>
        <w:rPr>
          <w:spacing w:val="1"/>
        </w:rPr>
        <w:t xml:space="preserve"> </w:t>
      </w:r>
      <w:r>
        <w:t>личностно-развивающей</w:t>
      </w:r>
      <w:r>
        <w:rPr>
          <w:spacing w:val="1"/>
        </w:rPr>
        <w:t xml:space="preserve"> </w:t>
      </w:r>
      <w:r>
        <w:t>педагогики,</w:t>
      </w:r>
      <w:r>
        <w:rPr>
          <w:spacing w:val="1"/>
        </w:rPr>
        <w:t xml:space="preserve"> </w:t>
      </w:r>
      <w:r>
        <w:t>которая</w:t>
      </w:r>
      <w:r>
        <w:rPr>
          <w:spacing w:val="1"/>
        </w:rPr>
        <w:t xml:space="preserve"> </w:t>
      </w:r>
      <w:r>
        <w:t>определяет повышение внимания к культуре физического развития, ориентации физкультурно-</w:t>
      </w:r>
      <w:r>
        <w:rPr>
          <w:spacing w:val="1"/>
        </w:rPr>
        <w:t xml:space="preserve"> </w:t>
      </w:r>
      <w:r>
        <w:t>спортивной</w:t>
      </w:r>
      <w:r>
        <w:rPr>
          <w:spacing w:val="-6"/>
        </w:rPr>
        <w:t xml:space="preserve"> </w:t>
      </w:r>
      <w:r>
        <w:t>деятельности</w:t>
      </w:r>
      <w:r>
        <w:rPr>
          <w:spacing w:val="-5"/>
        </w:rPr>
        <w:t xml:space="preserve"> </w:t>
      </w:r>
      <w:r>
        <w:t>на</w:t>
      </w:r>
      <w:r>
        <w:rPr>
          <w:spacing w:val="-2"/>
        </w:rPr>
        <w:t xml:space="preserve"> </w:t>
      </w:r>
      <w:r>
        <w:t>решение</w:t>
      </w:r>
      <w:r>
        <w:rPr>
          <w:spacing w:val="-3"/>
        </w:rPr>
        <w:t xml:space="preserve"> </w:t>
      </w:r>
      <w:r>
        <w:t>задач</w:t>
      </w:r>
      <w:r>
        <w:rPr>
          <w:spacing w:val="-3"/>
        </w:rPr>
        <w:t xml:space="preserve"> </w:t>
      </w:r>
      <w:r>
        <w:t>развития</w:t>
      </w:r>
      <w:r>
        <w:rPr>
          <w:spacing w:val="-6"/>
        </w:rPr>
        <w:t xml:space="preserve"> </w:t>
      </w:r>
      <w:r>
        <w:t>культуры</w:t>
      </w:r>
      <w:r>
        <w:rPr>
          <w:spacing w:val="-1"/>
        </w:rPr>
        <w:t xml:space="preserve"> </w:t>
      </w:r>
      <w:r>
        <w:t>движения,</w:t>
      </w:r>
      <w:r>
        <w:rPr>
          <w:spacing w:val="-5"/>
        </w:rPr>
        <w:t xml:space="preserve"> </w:t>
      </w:r>
      <w:r>
        <w:t>физическое</w:t>
      </w:r>
      <w:r>
        <w:rPr>
          <w:spacing w:val="-7"/>
        </w:rPr>
        <w:t xml:space="preserve"> </w:t>
      </w:r>
      <w:r>
        <w:t>воспитание.</w:t>
      </w:r>
    </w:p>
    <w:p w:rsidR="00456509" w:rsidRDefault="00D11E26">
      <w:pPr>
        <w:pStyle w:val="a4"/>
        <w:spacing w:line="360" w:lineRule="auto"/>
        <w:ind w:right="263"/>
      </w:pPr>
      <w:r>
        <w:t>Важное значение в освоении программы по физической культуре уделено играм и 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 культуре используются сюжетные и импровизационно-творческие подвижные игры,</w:t>
      </w:r>
      <w:r>
        <w:rPr>
          <w:spacing w:val="1"/>
        </w:rPr>
        <w:t xml:space="preserve"> </w:t>
      </w:r>
      <w:r>
        <w:t xml:space="preserve">рефлексивно-метафорические   </w:t>
      </w:r>
      <w:r>
        <w:rPr>
          <w:spacing w:val="27"/>
        </w:rPr>
        <w:t xml:space="preserve"> </w:t>
      </w:r>
      <w:r>
        <w:t xml:space="preserve">игры,    </w:t>
      </w:r>
      <w:r>
        <w:rPr>
          <w:spacing w:val="24"/>
        </w:rPr>
        <w:t xml:space="preserve"> </w:t>
      </w:r>
      <w:r>
        <w:t xml:space="preserve">игры    </w:t>
      </w:r>
      <w:r>
        <w:rPr>
          <w:spacing w:val="24"/>
        </w:rPr>
        <w:t xml:space="preserve"> </w:t>
      </w:r>
      <w:r>
        <w:t xml:space="preserve">на    </w:t>
      </w:r>
      <w:r>
        <w:rPr>
          <w:spacing w:val="26"/>
        </w:rPr>
        <w:t xml:space="preserve"> </w:t>
      </w:r>
      <w:r>
        <w:t xml:space="preserve">основе    </w:t>
      </w:r>
      <w:r>
        <w:rPr>
          <w:spacing w:val="26"/>
        </w:rPr>
        <w:t xml:space="preserve"> </w:t>
      </w:r>
      <w:r>
        <w:t xml:space="preserve">интеграции    </w:t>
      </w:r>
      <w:r>
        <w:rPr>
          <w:spacing w:val="24"/>
        </w:rPr>
        <w:t xml:space="preserve"> </w:t>
      </w:r>
      <w:r>
        <w:t>интеллектуального</w:t>
      </w:r>
      <w:r>
        <w:rPr>
          <w:spacing w:val="-58"/>
        </w:rPr>
        <w:t xml:space="preserve"> </w:t>
      </w:r>
      <w:r>
        <w:t>и двигательного компонентов. Игры повышают интерес к занятиям физической культурой, а также</w:t>
      </w:r>
      <w:r>
        <w:rPr>
          <w:spacing w:val="-57"/>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 в программе по физической культуре</w:t>
      </w:r>
      <w:r>
        <w:rPr>
          <w:spacing w:val="1"/>
        </w:rPr>
        <w:t xml:space="preserve"> </w:t>
      </w:r>
      <w:r>
        <w:t>используются спортивные эстафеты, спортивные</w:t>
      </w:r>
      <w:r>
        <w:rPr>
          <w:spacing w:val="1"/>
        </w:rPr>
        <w:t xml:space="preserve"> </w:t>
      </w:r>
      <w:r>
        <w:t>упражнения и спортивные игровые задания. Для ознакомления с туристическими спортивными</w:t>
      </w:r>
      <w:r>
        <w:rPr>
          <w:spacing w:val="1"/>
        </w:rPr>
        <w:t xml:space="preserve"> </w:t>
      </w:r>
      <w:r>
        <w:t>упражнениями</w:t>
      </w:r>
      <w:r>
        <w:rPr>
          <w:spacing w:val="1"/>
        </w:rPr>
        <w:t xml:space="preserve"> </w:t>
      </w:r>
      <w:r>
        <w:t>в программе по физической культуре используются туристические спортивные</w:t>
      </w:r>
      <w:r>
        <w:rPr>
          <w:spacing w:val="1"/>
        </w:rPr>
        <w:t xml:space="preserve"> </w:t>
      </w:r>
      <w:r>
        <w:t>игры.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достаточный</w:t>
      </w:r>
      <w:r>
        <w:rPr>
          <w:spacing w:val="1"/>
        </w:rPr>
        <w:t xml:space="preserve"> </w:t>
      </w:r>
      <w:r>
        <w:t>объём</w:t>
      </w:r>
      <w:r>
        <w:rPr>
          <w:spacing w:val="1"/>
        </w:rPr>
        <w:t xml:space="preserve"> </w:t>
      </w:r>
      <w:r>
        <w:t>практико-ориентированных</w:t>
      </w:r>
      <w:r>
        <w:rPr>
          <w:spacing w:val="-4"/>
        </w:rPr>
        <w:t xml:space="preserve"> </w:t>
      </w:r>
      <w:r>
        <w:t>знаний</w:t>
      </w:r>
      <w:r>
        <w:rPr>
          <w:spacing w:val="3"/>
        </w:rPr>
        <w:t xml:space="preserve"> </w:t>
      </w:r>
      <w:r>
        <w:t>и</w:t>
      </w:r>
      <w:r>
        <w:rPr>
          <w:spacing w:val="-2"/>
        </w:rPr>
        <w:t xml:space="preserve"> </w:t>
      </w:r>
      <w:r>
        <w:t>умений.</w:t>
      </w:r>
    </w:p>
    <w:p w:rsidR="00456509" w:rsidRDefault="00D11E26">
      <w:pPr>
        <w:pStyle w:val="a4"/>
        <w:spacing w:before="3" w:line="360" w:lineRule="auto"/>
        <w:ind w:right="271"/>
      </w:pP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r>
        <w:t>содержание</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4"/>
        </w:rPr>
        <w:t xml:space="preserve"> </w:t>
      </w:r>
      <w:r>
        <w:t>состоит</w:t>
      </w:r>
      <w:r>
        <w:rPr>
          <w:spacing w:val="2"/>
        </w:rPr>
        <w:t xml:space="preserve"> </w:t>
      </w:r>
      <w:r>
        <w:t>из</w:t>
      </w:r>
      <w:r>
        <w:rPr>
          <w:spacing w:val="3"/>
        </w:rPr>
        <w:t xml:space="preserve"> </w:t>
      </w:r>
      <w:r>
        <w:t>следующих</w:t>
      </w:r>
      <w:r>
        <w:rPr>
          <w:spacing w:val="-3"/>
        </w:rPr>
        <w:t xml:space="preserve"> </w:t>
      </w:r>
      <w:r>
        <w:t>компонентов:</w:t>
      </w:r>
    </w:p>
    <w:p w:rsidR="00456509" w:rsidRDefault="00D11E26">
      <w:pPr>
        <w:pStyle w:val="a4"/>
        <w:spacing w:line="362" w:lineRule="auto"/>
        <w:ind w:left="1244" w:right="1121" w:firstLine="0"/>
      </w:pPr>
      <w:r>
        <w:t>знания о физической культуре (информационный компонент деятельности);</w:t>
      </w:r>
      <w:r>
        <w:rPr>
          <w:spacing w:val="1"/>
        </w:rPr>
        <w:t xml:space="preserve"> </w:t>
      </w:r>
      <w:r>
        <w:t>способы</w:t>
      </w:r>
      <w:r>
        <w:rPr>
          <w:spacing w:val="-4"/>
        </w:rPr>
        <w:t xml:space="preserve"> </w:t>
      </w:r>
      <w:r>
        <w:t>физкультурной</w:t>
      </w:r>
      <w:r>
        <w:rPr>
          <w:spacing w:val="-3"/>
        </w:rPr>
        <w:t xml:space="preserve"> </w:t>
      </w:r>
      <w:r>
        <w:t>деятельности</w:t>
      </w:r>
      <w:r>
        <w:rPr>
          <w:spacing w:val="-7"/>
        </w:rPr>
        <w:t xml:space="preserve"> </w:t>
      </w:r>
      <w:r>
        <w:t>(операциональный</w:t>
      </w:r>
      <w:r>
        <w:rPr>
          <w:spacing w:val="-8"/>
        </w:rPr>
        <w:t xml:space="preserve"> </w:t>
      </w:r>
      <w:r>
        <w:t>компонент</w:t>
      </w:r>
      <w:r>
        <w:rPr>
          <w:spacing w:val="-4"/>
        </w:rPr>
        <w:t xml:space="preserve"> </w:t>
      </w:r>
      <w:r>
        <w:t>деятельности);</w:t>
      </w:r>
    </w:p>
    <w:p w:rsidR="00456509" w:rsidRDefault="00D11E26">
      <w:pPr>
        <w:pStyle w:val="a4"/>
        <w:spacing w:line="360" w:lineRule="auto"/>
        <w:ind w:right="268"/>
      </w:pPr>
      <w:r>
        <w:t>физическое совершенствование (мотивационно-процессуальный компонент деятельности),</w:t>
      </w:r>
      <w:r>
        <w:rPr>
          <w:spacing w:val="1"/>
        </w:rPr>
        <w:t xml:space="preserve"> </w:t>
      </w:r>
      <w:r>
        <w:t>которое</w:t>
      </w:r>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w:t>
      </w:r>
      <w:r>
        <w:rPr>
          <w:spacing w:val="1"/>
        </w:rPr>
        <w:t xml:space="preserve"> </w:t>
      </w:r>
      <w:r>
        <w:t>деятельность.</w:t>
      </w:r>
    </w:p>
    <w:p w:rsidR="00456509" w:rsidRDefault="00D11E26">
      <w:pPr>
        <w:pStyle w:val="a4"/>
        <w:spacing w:line="273" w:lineRule="exact"/>
        <w:ind w:left="1244" w:firstLine="0"/>
      </w:pPr>
      <w:r>
        <w:t>Концепция</w:t>
      </w:r>
      <w:r>
        <w:rPr>
          <w:spacing w:val="-3"/>
        </w:rPr>
        <w:t xml:space="preserve"> </w:t>
      </w:r>
      <w:r>
        <w:t>программы</w:t>
      </w:r>
      <w:r>
        <w:rPr>
          <w:spacing w:val="-6"/>
        </w:rPr>
        <w:t xml:space="preserve"> </w:t>
      </w:r>
      <w:r>
        <w:t>по</w:t>
      </w:r>
      <w:r>
        <w:rPr>
          <w:spacing w:val="1"/>
        </w:rPr>
        <w:t xml:space="preserve"> </w:t>
      </w:r>
      <w:r>
        <w:t>физической</w:t>
      </w:r>
      <w:r>
        <w:rPr>
          <w:spacing w:val="-1"/>
        </w:rPr>
        <w:t xml:space="preserve"> </w:t>
      </w:r>
      <w:r>
        <w:t>культуре</w:t>
      </w:r>
      <w:r>
        <w:rPr>
          <w:spacing w:val="-4"/>
        </w:rPr>
        <w:t xml:space="preserve"> </w:t>
      </w:r>
      <w:r>
        <w:t>основана</w:t>
      </w:r>
      <w:r>
        <w:rPr>
          <w:spacing w:val="-5"/>
        </w:rPr>
        <w:t xml:space="preserve"> </w:t>
      </w:r>
      <w:r>
        <w:t>на</w:t>
      </w:r>
      <w:r>
        <w:rPr>
          <w:spacing w:val="-3"/>
        </w:rPr>
        <w:t xml:space="preserve"> </w:t>
      </w:r>
      <w:r>
        <w:t>следующих</w:t>
      </w:r>
      <w:r>
        <w:rPr>
          <w:spacing w:val="-7"/>
        </w:rPr>
        <w:t xml:space="preserve"> </w:t>
      </w:r>
      <w:r>
        <w:t>принципах:</w:t>
      </w:r>
    </w:p>
    <w:p w:rsidR="00456509" w:rsidRDefault="00D11E26">
      <w:pPr>
        <w:pStyle w:val="a4"/>
        <w:spacing w:before="136" w:line="360" w:lineRule="auto"/>
        <w:ind w:right="264"/>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47"/>
        </w:rPr>
        <w:t xml:space="preserve"> </w:t>
      </w:r>
      <w:r>
        <w:t>предполагает</w:t>
      </w:r>
      <w:r>
        <w:rPr>
          <w:spacing w:val="46"/>
        </w:rPr>
        <w:t xml:space="preserve"> </w:t>
      </w:r>
      <w:r>
        <w:t>регулярность</w:t>
      </w:r>
      <w:r>
        <w:rPr>
          <w:spacing w:val="52"/>
        </w:rPr>
        <w:t xml:space="preserve"> </w:t>
      </w:r>
      <w:r>
        <w:t>занятий</w:t>
      </w:r>
      <w:r>
        <w:rPr>
          <w:spacing w:val="51"/>
        </w:rPr>
        <w:t xml:space="preserve"> </w:t>
      </w:r>
      <w:r>
        <w:t>и</w:t>
      </w:r>
      <w:r>
        <w:rPr>
          <w:spacing w:val="46"/>
        </w:rPr>
        <w:t xml:space="preserve"> </w:t>
      </w:r>
      <w:r>
        <w:t>систему</w:t>
      </w:r>
      <w:r>
        <w:rPr>
          <w:spacing w:val="40"/>
        </w:rPr>
        <w:t xml:space="preserve"> </w:t>
      </w:r>
      <w:r>
        <w:t>чередования</w:t>
      </w:r>
      <w:r>
        <w:rPr>
          <w:spacing w:val="45"/>
        </w:rPr>
        <w:t xml:space="preserve"> </w:t>
      </w:r>
      <w:r>
        <w:t>нагрузок</w:t>
      </w:r>
      <w:r>
        <w:rPr>
          <w:spacing w:val="44"/>
        </w:rPr>
        <w:t xml:space="preserve"> </w:t>
      </w:r>
      <w:r>
        <w:t>с</w:t>
      </w:r>
    </w:p>
    <w:p w:rsidR="00456509" w:rsidRDefault="00456509">
      <w:pPr>
        <w:spacing w:line="360" w:lineRule="auto"/>
        <w:sectPr w:rsidR="00456509">
          <w:headerReference w:type="default" r:id="rId314"/>
          <w:footerReference w:type="default" r:id="rId315"/>
          <w:pgSz w:w="11910" w:h="16840"/>
          <w:pgMar w:top="900" w:right="300" w:bottom="280" w:left="600" w:header="569" w:footer="0" w:gutter="0"/>
          <w:cols w:space="720"/>
        </w:sectPr>
      </w:pPr>
    </w:p>
    <w:p w:rsidR="00456509" w:rsidRDefault="00D11E26">
      <w:pPr>
        <w:pStyle w:val="a4"/>
        <w:spacing w:before="158" w:line="360" w:lineRule="auto"/>
        <w:ind w:right="262" w:firstLine="0"/>
      </w:pPr>
      <w:r>
        <w:lastRenderedPageBreak/>
        <w:t>отдыхом, а также определённую последовательность занятий и взаимосвязь между различными</w:t>
      </w:r>
      <w:r>
        <w:rPr>
          <w:spacing w:val="1"/>
        </w:rPr>
        <w:t xml:space="preserve"> </w:t>
      </w:r>
      <w:r>
        <w:t>сторонами их содержания. Учебный материал программы по физической культуре должен быть</w:t>
      </w:r>
      <w:r>
        <w:rPr>
          <w:spacing w:val="1"/>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w:t>
      </w:r>
      <w:r>
        <w:rPr>
          <w:spacing w:val="1"/>
        </w:rPr>
        <w:t xml:space="preserve"> </w:t>
      </w:r>
      <w:r>
        <w:t>навыками.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уделяется</w:t>
      </w:r>
      <w:r>
        <w:rPr>
          <w:spacing w:val="1"/>
        </w:rPr>
        <w:t xml:space="preserve"> </w:t>
      </w:r>
      <w:r>
        <w:t>повторяемости.</w:t>
      </w:r>
      <w:r>
        <w:rPr>
          <w:spacing w:val="1"/>
        </w:rPr>
        <w:t xml:space="preserve"> </w:t>
      </w:r>
      <w:r>
        <w:t>Повторяются</w:t>
      </w:r>
      <w:r>
        <w:rPr>
          <w:spacing w:val="1"/>
        </w:rPr>
        <w:t xml:space="preserve"> </w:t>
      </w:r>
      <w:r>
        <w:t>не</w:t>
      </w:r>
      <w:r>
        <w:rPr>
          <w:spacing w:val="1"/>
        </w:rPr>
        <w:t xml:space="preserve"> </w:t>
      </w:r>
      <w:r>
        <w:t>только</w:t>
      </w:r>
      <w:r>
        <w:rPr>
          <w:spacing w:val="1"/>
        </w:rPr>
        <w:t xml:space="preserve"> </w:t>
      </w:r>
      <w:r>
        <w:t>отдельные</w:t>
      </w:r>
      <w:r>
        <w:rPr>
          <w:spacing w:val="1"/>
        </w:rPr>
        <w:t xml:space="preserve"> </w:t>
      </w:r>
      <w:r>
        <w:t>физические</w:t>
      </w:r>
      <w:r>
        <w:rPr>
          <w:spacing w:val="1"/>
        </w:rPr>
        <w:t xml:space="preserve"> </w:t>
      </w:r>
      <w:r>
        <w:t>упражнения,</w:t>
      </w:r>
      <w:r>
        <w:rPr>
          <w:spacing w:val="1"/>
        </w:rPr>
        <w:t xml:space="preserve"> </w:t>
      </w:r>
      <w:r>
        <w:t>но</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w:t>
      </w:r>
      <w:r>
        <w:rPr>
          <w:spacing w:val="1"/>
        </w:rPr>
        <w:t xml:space="preserve"> </w:t>
      </w:r>
      <w:r>
        <w:t>занятиях.</w:t>
      </w:r>
      <w:r>
        <w:rPr>
          <w:spacing w:val="1"/>
        </w:rPr>
        <w:t xml:space="preserve"> </w:t>
      </w:r>
      <w:r>
        <w:t>Также</w:t>
      </w:r>
      <w:r>
        <w:rPr>
          <w:spacing w:val="1"/>
        </w:rPr>
        <w:t xml:space="preserve"> </w:t>
      </w:r>
      <w:r>
        <w:t>повторяется</w:t>
      </w:r>
      <w:r>
        <w:rPr>
          <w:spacing w:val="1"/>
        </w:rPr>
        <w:t xml:space="preserve"> </w:t>
      </w:r>
      <w:r>
        <w:t>в</w:t>
      </w:r>
      <w:r>
        <w:rPr>
          <w:spacing w:val="1"/>
        </w:rPr>
        <w:t xml:space="preserve"> </w:t>
      </w:r>
      <w:r>
        <w:t>определённых</w:t>
      </w:r>
      <w:r>
        <w:rPr>
          <w:spacing w:val="1"/>
        </w:rPr>
        <w:t xml:space="preserve"> </w:t>
      </w:r>
      <w:r>
        <w:t>чертах</w:t>
      </w:r>
      <w:r>
        <w:rPr>
          <w:spacing w:val="1"/>
        </w:rPr>
        <w:t xml:space="preserve"> </w:t>
      </w:r>
      <w:r>
        <w:t>и</w:t>
      </w:r>
      <w:r>
        <w:rPr>
          <w:spacing w:val="1"/>
        </w:rPr>
        <w:t xml:space="preserve"> </w:t>
      </w:r>
      <w:r>
        <w:t>последовательность</w:t>
      </w:r>
      <w:r>
        <w:rPr>
          <w:spacing w:val="1"/>
        </w:rPr>
        <w:t xml:space="preserve"> </w:t>
      </w:r>
      <w:r>
        <w:t>самих</w:t>
      </w:r>
      <w:r>
        <w:rPr>
          <w:spacing w:val="1"/>
        </w:rPr>
        <w:t xml:space="preserve"> </w:t>
      </w:r>
      <w:r>
        <w:t>занятий</w:t>
      </w:r>
      <w:r>
        <w:rPr>
          <w:spacing w:val="1"/>
        </w:rPr>
        <w:t xml:space="preserve"> </w:t>
      </w:r>
      <w:r>
        <w:t>на</w:t>
      </w:r>
      <w:r>
        <w:rPr>
          <w:spacing w:val="1"/>
        </w:rPr>
        <w:t xml:space="preserve"> </w:t>
      </w:r>
      <w:r>
        <w:t>протяжении</w:t>
      </w:r>
      <w:r>
        <w:rPr>
          <w:spacing w:val="1"/>
        </w:rPr>
        <w:t xml:space="preserve"> </w:t>
      </w:r>
      <w:r>
        <w:t>недельных,</w:t>
      </w:r>
      <w:r>
        <w:rPr>
          <w:spacing w:val="1"/>
        </w:rPr>
        <w:t xml:space="preserve"> </w:t>
      </w:r>
      <w:r>
        <w:t>месячных</w:t>
      </w:r>
      <w:r>
        <w:rPr>
          <w:spacing w:val="1"/>
        </w:rPr>
        <w:t xml:space="preserve"> </w:t>
      </w:r>
      <w:r>
        <w:t>и</w:t>
      </w:r>
      <w:r>
        <w:rPr>
          <w:spacing w:val="1"/>
        </w:rPr>
        <w:t xml:space="preserve"> </w:t>
      </w:r>
      <w:r>
        <w:t>других</w:t>
      </w:r>
      <w:r>
        <w:rPr>
          <w:spacing w:val="60"/>
        </w:rPr>
        <w:t xml:space="preserve"> </w:t>
      </w:r>
      <w:r>
        <w:t>циклов.</w:t>
      </w:r>
      <w:r>
        <w:rPr>
          <w:spacing w:val="1"/>
        </w:rPr>
        <w:t xml:space="preserve"> </w:t>
      </w:r>
      <w:r>
        <w:t>Принцип систематичности</w:t>
      </w:r>
      <w:r>
        <w:rPr>
          <w:spacing w:val="1"/>
        </w:rPr>
        <w:t xml:space="preserve"> </w:t>
      </w:r>
      <w:r>
        <w:t>и последовательности</w:t>
      </w:r>
      <w:r>
        <w:rPr>
          <w:spacing w:val="1"/>
        </w:rPr>
        <w:t xml:space="preserve"> </w:t>
      </w:r>
      <w:r>
        <w:t>повышает эффективность динамики 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60"/>
        </w:rPr>
        <w:t xml:space="preserve"> </w:t>
      </w:r>
      <w:r>
        <w:t>развития:</w:t>
      </w:r>
      <w:r>
        <w:rPr>
          <w:spacing w:val="1"/>
        </w:rPr>
        <w:t xml:space="preserve"> </w:t>
      </w:r>
      <w:r>
        <w:t>гибкости,</w:t>
      </w:r>
      <w:r>
        <w:rPr>
          <w:spacing w:val="3"/>
        </w:rPr>
        <w:t xml:space="preserve"> </w:t>
      </w:r>
      <w:r>
        <w:t>координации,</w:t>
      </w:r>
      <w:r>
        <w:rPr>
          <w:spacing w:val="-1"/>
        </w:rPr>
        <w:t xml:space="preserve"> </w:t>
      </w:r>
      <w:r>
        <w:t>быстроты.</w:t>
      </w:r>
    </w:p>
    <w:p w:rsidR="00456509" w:rsidRDefault="00D11E26">
      <w:pPr>
        <w:pStyle w:val="a4"/>
        <w:spacing w:before="4" w:line="360" w:lineRule="auto"/>
        <w:ind w:right="263"/>
      </w:pP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Эти</w:t>
      </w:r>
      <w:r>
        <w:rPr>
          <w:spacing w:val="1"/>
        </w:rPr>
        <w:t xml:space="preserve"> </w:t>
      </w:r>
      <w:r>
        <w:t>принципы</w:t>
      </w:r>
      <w:r>
        <w:rPr>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1"/>
        </w:rPr>
        <w:t xml:space="preserve"> </w:t>
      </w:r>
      <w:r>
        <w:t>физическом</w:t>
      </w:r>
      <w:r>
        <w:rPr>
          <w:spacing w:val="1"/>
        </w:rPr>
        <w:t xml:space="preserve"> </w:t>
      </w:r>
      <w:r>
        <w:t>воспитании.</w:t>
      </w:r>
      <w:r>
        <w:rPr>
          <w:spacing w:val="1"/>
        </w:rPr>
        <w:t xml:space="preserve"> </w:t>
      </w:r>
      <w:r>
        <w:t>Они</w:t>
      </w:r>
      <w:r>
        <w:rPr>
          <w:spacing w:val="61"/>
        </w:rPr>
        <w:t xml:space="preserve"> </w:t>
      </w:r>
      <w:r>
        <w:t>обеспечивает</w:t>
      </w:r>
      <w:r>
        <w:rPr>
          <w:spacing w:val="1"/>
        </w:rPr>
        <w:t xml:space="preserve"> </w:t>
      </w:r>
      <w:r>
        <w:t>преемственность между занятиями, частоту и суммарную протяжённость их во времени. Кроме</w:t>
      </w:r>
      <w:r>
        <w:rPr>
          <w:spacing w:val="1"/>
        </w:rPr>
        <w:t xml:space="preserve"> </w:t>
      </w:r>
      <w:r>
        <w:t>того,</w:t>
      </w:r>
      <w:r>
        <w:rPr>
          <w:spacing w:val="1"/>
        </w:rPr>
        <w:t xml:space="preserve"> </w:t>
      </w:r>
      <w:r>
        <w:t>принцип</w:t>
      </w:r>
      <w:r>
        <w:rPr>
          <w:spacing w:val="1"/>
        </w:rPr>
        <w:t xml:space="preserve"> </w:t>
      </w:r>
      <w:r>
        <w:t>непрерывности</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принципом</w:t>
      </w:r>
      <w:r>
        <w:rPr>
          <w:spacing w:val="1"/>
        </w:rPr>
        <w:t xml:space="preserve"> </w:t>
      </w:r>
      <w:r>
        <w:t>системного</w:t>
      </w:r>
      <w:r>
        <w:rPr>
          <w:spacing w:val="1"/>
        </w:rPr>
        <w:t xml:space="preserve"> </w:t>
      </w:r>
      <w:r>
        <w:t>чередования</w:t>
      </w:r>
      <w:r>
        <w:rPr>
          <w:spacing w:val="1"/>
        </w:rPr>
        <w:t xml:space="preserve"> </w:t>
      </w:r>
      <w:r>
        <w:t>нагрузок</w:t>
      </w:r>
      <w:r>
        <w:rPr>
          <w:spacing w:val="1"/>
        </w:rPr>
        <w:t xml:space="preserve"> </w:t>
      </w:r>
      <w:r>
        <w:t>и</w:t>
      </w:r>
      <w:r>
        <w:rPr>
          <w:spacing w:val="1"/>
        </w:rPr>
        <w:t xml:space="preserve"> </w:t>
      </w:r>
      <w:r>
        <w:t>отдыха.</w:t>
      </w:r>
      <w:r>
        <w:rPr>
          <w:spacing w:val="61"/>
        </w:rPr>
        <w:t xml:space="preserve"> </w:t>
      </w:r>
      <w:r>
        <w:t>Принцип</w:t>
      </w:r>
      <w:r>
        <w:rPr>
          <w:spacing w:val="60"/>
        </w:rPr>
        <w:t xml:space="preserve"> </w:t>
      </w:r>
      <w:r>
        <w:t>цикличности</w:t>
      </w:r>
      <w:r>
        <w:rPr>
          <w:spacing w:val="61"/>
        </w:rPr>
        <w:t xml:space="preserve"> </w:t>
      </w:r>
      <w:r>
        <w:t>заключается</w:t>
      </w:r>
      <w:r>
        <w:rPr>
          <w:spacing w:val="61"/>
        </w:rPr>
        <w:t xml:space="preserve"> </w:t>
      </w:r>
      <w:r>
        <w:t>в</w:t>
      </w:r>
      <w:r>
        <w:rPr>
          <w:spacing w:val="60"/>
        </w:rPr>
        <w:t xml:space="preserve"> </w:t>
      </w:r>
      <w:r>
        <w:t>повторяющейся</w:t>
      </w:r>
      <w:r>
        <w:rPr>
          <w:spacing w:val="60"/>
        </w:rPr>
        <w:t xml:space="preserve"> </w:t>
      </w:r>
      <w:r>
        <w:t>последовательности   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w:t>
      </w:r>
      <w:r>
        <w:rPr>
          <w:spacing w:val="1"/>
        </w:rPr>
        <w:t xml:space="preserve"> </w:t>
      </w:r>
      <w:r>
        <w:t>физическую</w:t>
      </w:r>
      <w:r>
        <w:rPr>
          <w:spacing w:val="1"/>
        </w:rPr>
        <w:t xml:space="preserve"> </w:t>
      </w:r>
      <w:r>
        <w:t>подготовленность</w:t>
      </w:r>
      <w:r>
        <w:rPr>
          <w:spacing w:val="1"/>
        </w:rPr>
        <w:t xml:space="preserve"> </w:t>
      </w:r>
      <w:r>
        <w:t>обучающегося.</w:t>
      </w:r>
    </w:p>
    <w:p w:rsidR="00456509" w:rsidRDefault="00D11E26">
      <w:pPr>
        <w:pStyle w:val="a4"/>
        <w:spacing w:before="3" w:line="360" w:lineRule="auto"/>
        <w:ind w:right="266"/>
      </w:pPr>
      <w:r>
        <w:t>Принцип возрастной адекватности направлений физического воспитания. Программа по</w:t>
      </w:r>
      <w:r>
        <w:rPr>
          <w:spacing w:val="1"/>
        </w:rPr>
        <w:t xml:space="preserve"> </w:t>
      </w:r>
      <w:r>
        <w:t>физической культуре учитывает возрастные и индивидуальные особенности обучающихся, что</w:t>
      </w:r>
      <w:r>
        <w:rPr>
          <w:spacing w:val="1"/>
        </w:rPr>
        <w:t xml:space="preserve"> </w:t>
      </w:r>
      <w:r>
        <w:t>способствует</w:t>
      </w:r>
      <w:r>
        <w:rPr>
          <w:spacing w:val="1"/>
        </w:rPr>
        <w:t xml:space="preserve"> </w:t>
      </w:r>
      <w:r>
        <w:t>гармоничному</w:t>
      </w:r>
      <w:r>
        <w:rPr>
          <w:spacing w:val="-9"/>
        </w:rPr>
        <w:t xml:space="preserve"> </w:t>
      </w:r>
      <w:r>
        <w:t>формированию</w:t>
      </w:r>
      <w:r>
        <w:rPr>
          <w:spacing w:val="-5"/>
        </w:rPr>
        <w:t xml:space="preserve"> </w:t>
      </w:r>
      <w:r>
        <w:t>двигательных</w:t>
      </w:r>
      <w:r>
        <w:rPr>
          <w:spacing w:val="-4"/>
        </w:rPr>
        <w:t xml:space="preserve"> </w:t>
      </w:r>
      <w:r>
        <w:t>умений</w:t>
      </w:r>
      <w:r>
        <w:rPr>
          <w:spacing w:val="2"/>
        </w:rPr>
        <w:t xml:space="preserve"> </w:t>
      </w:r>
      <w:r>
        <w:t>и</w:t>
      </w:r>
      <w:r>
        <w:rPr>
          <w:spacing w:val="3"/>
        </w:rPr>
        <w:t xml:space="preserve"> </w:t>
      </w:r>
      <w:r>
        <w:t>навыков.</w:t>
      </w:r>
    </w:p>
    <w:p w:rsidR="00456509" w:rsidRDefault="00D11E26">
      <w:pPr>
        <w:pStyle w:val="a4"/>
        <w:spacing w:line="360" w:lineRule="auto"/>
        <w:ind w:right="260"/>
      </w:pPr>
      <w:r>
        <w:t>Принцип</w:t>
      </w:r>
      <w:r>
        <w:rPr>
          <w:spacing w:val="1"/>
        </w:rPr>
        <w:t xml:space="preserve"> </w:t>
      </w:r>
      <w:r>
        <w:t>наглядности.</w:t>
      </w:r>
      <w:r>
        <w:rPr>
          <w:spacing w:val="1"/>
        </w:rPr>
        <w:t xml:space="preserve"> </w:t>
      </w:r>
      <w:r>
        <w:t>Наглядность</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предполагает</w:t>
      </w:r>
      <w:r>
        <w:rPr>
          <w:spacing w:val="1"/>
        </w:rPr>
        <w:t xml:space="preserve"> </w:t>
      </w:r>
      <w:r>
        <w:t>как</w:t>
      </w:r>
      <w:r>
        <w:rPr>
          <w:spacing w:val="1"/>
        </w:rPr>
        <w:t xml:space="preserve"> </w:t>
      </w:r>
      <w:r>
        <w:t>широкое</w:t>
      </w:r>
      <w:r>
        <w:rPr>
          <w:spacing w:val="1"/>
        </w:rPr>
        <w:t xml:space="preserve"> </w:t>
      </w:r>
      <w:r>
        <w:t>использование</w:t>
      </w:r>
      <w:r>
        <w:rPr>
          <w:spacing w:val="1"/>
        </w:rPr>
        <w:t xml:space="preserve"> </w:t>
      </w:r>
      <w:r>
        <w:t>зрительных</w:t>
      </w:r>
      <w:r>
        <w:rPr>
          <w:spacing w:val="1"/>
        </w:rPr>
        <w:t xml:space="preserve"> </w:t>
      </w:r>
      <w:r>
        <w:t>ощущений,</w:t>
      </w:r>
      <w:r>
        <w:rPr>
          <w:spacing w:val="1"/>
        </w:rPr>
        <w:t xml:space="preserve"> </w:t>
      </w:r>
      <w:r>
        <w:t>восприятия</w:t>
      </w:r>
      <w:r>
        <w:rPr>
          <w:spacing w:val="1"/>
        </w:rPr>
        <w:t xml:space="preserve"> </w:t>
      </w:r>
      <w:r>
        <w:t>образов,</w:t>
      </w:r>
      <w:r>
        <w:rPr>
          <w:spacing w:val="1"/>
        </w:rPr>
        <w:t xml:space="preserve"> </w:t>
      </w:r>
      <w:r>
        <w:t>так</w:t>
      </w:r>
      <w:r>
        <w:rPr>
          <w:spacing w:val="1"/>
        </w:rPr>
        <w:t xml:space="preserve"> </w:t>
      </w:r>
      <w:r>
        <w:t>и</w:t>
      </w:r>
      <w:r>
        <w:rPr>
          <w:spacing w:val="1"/>
        </w:rPr>
        <w:t xml:space="preserve"> </w:t>
      </w:r>
      <w:r>
        <w:t>постоянную</w:t>
      </w:r>
      <w:r>
        <w:rPr>
          <w:spacing w:val="1"/>
        </w:rPr>
        <w:t xml:space="preserve"> </w:t>
      </w:r>
      <w:r>
        <w:t>опору</w:t>
      </w:r>
      <w:r>
        <w:rPr>
          <w:spacing w:val="1"/>
        </w:rPr>
        <w:t xml:space="preserve"> </w:t>
      </w:r>
      <w:r>
        <w:t>на</w:t>
      </w:r>
      <w:r>
        <w:rPr>
          <w:spacing w:val="1"/>
        </w:rPr>
        <w:t xml:space="preserve"> </w:t>
      </w:r>
      <w:r>
        <w:t>свидетельства</w:t>
      </w:r>
      <w:r>
        <w:rPr>
          <w:spacing w:val="1"/>
        </w:rPr>
        <w:t xml:space="preserve"> </w:t>
      </w:r>
      <w:r>
        <w:t>всех</w:t>
      </w:r>
      <w:r>
        <w:rPr>
          <w:spacing w:val="1"/>
        </w:rPr>
        <w:t xml:space="preserve"> </w:t>
      </w:r>
      <w:r>
        <w:t>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w:t>
      </w:r>
      <w:r>
        <w:rPr>
          <w:spacing w:val="-57"/>
        </w:rPr>
        <w:t xml:space="preserve"> </w:t>
      </w:r>
      <w:r>
        <w:t>эффект от содержания программы по физической культуре. В процессе физического воспитания</w:t>
      </w:r>
      <w:r>
        <w:rPr>
          <w:spacing w:val="1"/>
        </w:rPr>
        <w:t xml:space="preserve"> </w:t>
      </w:r>
      <w:r>
        <w:t>наглядность</w:t>
      </w:r>
      <w:r>
        <w:rPr>
          <w:spacing w:val="1"/>
        </w:rPr>
        <w:t xml:space="preserve"> </w:t>
      </w:r>
      <w:r>
        <w:t>играет</w:t>
      </w:r>
      <w:r>
        <w:rPr>
          <w:spacing w:val="1"/>
        </w:rPr>
        <w:t xml:space="preserve"> </w:t>
      </w:r>
      <w:r>
        <w:t>особенно</w:t>
      </w:r>
      <w:r>
        <w:rPr>
          <w:spacing w:val="1"/>
        </w:rPr>
        <w:t xml:space="preserve"> </w:t>
      </w:r>
      <w:r>
        <w:t>важную</w:t>
      </w:r>
      <w:r>
        <w:rPr>
          <w:spacing w:val="1"/>
        </w:rPr>
        <w:t xml:space="preserve"> </w:t>
      </w:r>
      <w:r>
        <w:t>роль,</w:t>
      </w:r>
      <w:r>
        <w:rPr>
          <w:spacing w:val="1"/>
        </w:rPr>
        <w:t xml:space="preserve"> </w:t>
      </w:r>
      <w:r>
        <w:t>поскольку</w:t>
      </w:r>
      <w:r>
        <w:rPr>
          <w:spacing w:val="1"/>
        </w:rPr>
        <w:t xml:space="preserve"> </w:t>
      </w:r>
      <w:r>
        <w:t>деятельность</w:t>
      </w:r>
      <w:r>
        <w:rPr>
          <w:spacing w:val="1"/>
        </w:rPr>
        <w:t xml:space="preserve"> </w:t>
      </w:r>
      <w:r>
        <w:t>обучающихся</w:t>
      </w:r>
      <w:r>
        <w:rPr>
          <w:spacing w:val="1"/>
        </w:rPr>
        <w:t xml:space="preserve"> </w:t>
      </w:r>
      <w:r>
        <w:t>носит</w:t>
      </w:r>
      <w:r>
        <w:rPr>
          <w:spacing w:val="1"/>
        </w:rPr>
        <w:t xml:space="preserve"> </w:t>
      </w:r>
      <w:r>
        <w:t>в</w:t>
      </w:r>
      <w:r>
        <w:rPr>
          <w:spacing w:val="1"/>
        </w:rPr>
        <w:t xml:space="preserve"> </w:t>
      </w:r>
      <w:r>
        <w:t>основном</w:t>
      </w:r>
      <w:r>
        <w:rPr>
          <w:spacing w:val="1"/>
        </w:rPr>
        <w:t xml:space="preserve"> </w:t>
      </w:r>
      <w:r>
        <w:t>практический</w:t>
      </w:r>
      <w:r>
        <w:rPr>
          <w:spacing w:val="1"/>
        </w:rPr>
        <w:t xml:space="preserve"> </w:t>
      </w:r>
      <w:r>
        <w:t>характер</w:t>
      </w:r>
      <w:r>
        <w:rPr>
          <w:spacing w:val="1"/>
        </w:rPr>
        <w:t xml:space="preserve"> </w:t>
      </w:r>
      <w:r>
        <w:t>и</w:t>
      </w:r>
      <w:r>
        <w:rPr>
          <w:spacing w:val="1"/>
        </w:rPr>
        <w:t xml:space="preserve"> </w:t>
      </w:r>
      <w:r>
        <w:t>имеет</w:t>
      </w:r>
      <w:r>
        <w:rPr>
          <w:spacing w:val="1"/>
        </w:rPr>
        <w:t xml:space="preserve"> </w:t>
      </w:r>
      <w:r>
        <w:t>одной</w:t>
      </w:r>
      <w:r>
        <w:rPr>
          <w:spacing w:val="1"/>
        </w:rPr>
        <w:t xml:space="preserve"> </w:t>
      </w:r>
      <w:r>
        <w:t>из</w:t>
      </w:r>
      <w:r>
        <w:rPr>
          <w:spacing w:val="1"/>
        </w:rPr>
        <w:t xml:space="preserve"> </w:t>
      </w:r>
      <w:r>
        <w:t>своих</w:t>
      </w:r>
      <w:r>
        <w:rPr>
          <w:spacing w:val="1"/>
        </w:rPr>
        <w:t xml:space="preserve"> </w:t>
      </w:r>
      <w:r>
        <w:t>специальных</w:t>
      </w:r>
      <w:r>
        <w:rPr>
          <w:spacing w:val="1"/>
        </w:rPr>
        <w:t xml:space="preserve"> </w:t>
      </w:r>
      <w:r>
        <w:t>задач</w:t>
      </w:r>
      <w:r>
        <w:rPr>
          <w:spacing w:val="1"/>
        </w:rPr>
        <w:t xml:space="preserve"> </w:t>
      </w:r>
      <w:r>
        <w:t>всестороннее</w:t>
      </w:r>
      <w:r>
        <w:rPr>
          <w:spacing w:val="1"/>
        </w:rPr>
        <w:t xml:space="preserve"> </w:t>
      </w:r>
      <w:r>
        <w:t>развитие</w:t>
      </w:r>
      <w:r>
        <w:rPr>
          <w:spacing w:val="-5"/>
        </w:rPr>
        <w:t xml:space="preserve"> </w:t>
      </w:r>
      <w:r>
        <w:t>органов</w:t>
      </w:r>
      <w:r>
        <w:rPr>
          <w:spacing w:val="-1"/>
        </w:rPr>
        <w:t xml:space="preserve"> </w:t>
      </w:r>
      <w:r>
        <w:t>чувств.</w:t>
      </w:r>
    </w:p>
    <w:p w:rsidR="00456509" w:rsidRDefault="00D11E26">
      <w:pPr>
        <w:pStyle w:val="a4"/>
        <w:spacing w:line="360" w:lineRule="auto"/>
        <w:ind w:right="266"/>
      </w:pPr>
      <w:r>
        <w:t>Принцип</w:t>
      </w:r>
      <w:r>
        <w:rPr>
          <w:spacing w:val="1"/>
        </w:rPr>
        <w:t xml:space="preserve"> </w:t>
      </w:r>
      <w:r>
        <w:t>доступности</w:t>
      </w:r>
      <w:r>
        <w:rPr>
          <w:spacing w:val="1"/>
        </w:rPr>
        <w:t xml:space="preserve"> </w:t>
      </w:r>
      <w:r>
        <w:t>и индивидуализации.</w:t>
      </w:r>
      <w:r>
        <w:rPr>
          <w:spacing w:val="1"/>
        </w:rPr>
        <w:t xml:space="preserve"> </w:t>
      </w:r>
      <w:r>
        <w:t>Принцип</w:t>
      </w:r>
      <w:r>
        <w:rPr>
          <w:spacing w:val="1"/>
        </w:rPr>
        <w:t xml:space="preserve"> </w:t>
      </w:r>
      <w:r>
        <w:t>доступности</w:t>
      </w:r>
      <w:r>
        <w:rPr>
          <w:spacing w:val="1"/>
        </w:rPr>
        <w:t xml:space="preserve"> </w:t>
      </w:r>
      <w:r>
        <w:t>и индивидуализации</w:t>
      </w:r>
      <w:r>
        <w:rPr>
          <w:spacing w:val="1"/>
        </w:rPr>
        <w:t xml:space="preserve"> </w:t>
      </w:r>
      <w:r>
        <w:t>означает требование оптимального соответствия задач, средств и методов физического воспитания</w:t>
      </w:r>
      <w:r>
        <w:rPr>
          <w:spacing w:val="-57"/>
        </w:rPr>
        <w:t xml:space="preserve"> </w:t>
      </w:r>
      <w:r>
        <w:t>возможностям</w:t>
      </w:r>
      <w:r>
        <w:rPr>
          <w:spacing w:val="1"/>
        </w:rPr>
        <w:t xml:space="preserve"> </w:t>
      </w:r>
      <w:r>
        <w:t>обучающихся.</w:t>
      </w:r>
      <w:r>
        <w:rPr>
          <w:spacing w:val="1"/>
        </w:rPr>
        <w:t xml:space="preserve"> </w:t>
      </w:r>
      <w:r>
        <w:t>При</w:t>
      </w:r>
      <w:r>
        <w:rPr>
          <w:spacing w:val="1"/>
        </w:rPr>
        <w:t xml:space="preserve"> </w:t>
      </w:r>
      <w:r>
        <w:t>реализации</w:t>
      </w:r>
      <w:r>
        <w:rPr>
          <w:spacing w:val="1"/>
        </w:rPr>
        <w:t xml:space="preserve"> </w:t>
      </w:r>
      <w:r>
        <w:t>принципа</w:t>
      </w:r>
      <w:r>
        <w:rPr>
          <w:spacing w:val="1"/>
        </w:rPr>
        <w:t xml:space="preserve"> </w:t>
      </w:r>
      <w:r>
        <w:t>доступности</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материала,</w:t>
      </w:r>
      <w:r>
        <w:rPr>
          <w:spacing w:val="1"/>
        </w:rPr>
        <w:t xml:space="preserve"> </w:t>
      </w:r>
      <w:r>
        <w:t>выполнению</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физической</w:t>
      </w:r>
      <w:r>
        <w:rPr>
          <w:spacing w:val="1"/>
        </w:rPr>
        <w:t xml:space="preserve"> </w:t>
      </w:r>
      <w:r>
        <w:t>нагрузки</w:t>
      </w:r>
      <w:r>
        <w:rPr>
          <w:spacing w:val="1"/>
        </w:rPr>
        <w:t xml:space="preserve"> </w:t>
      </w:r>
      <w:r>
        <w:t>и</w:t>
      </w:r>
      <w:r>
        <w:rPr>
          <w:spacing w:val="1"/>
        </w:rPr>
        <w:t xml:space="preserve"> </w:t>
      </w:r>
      <w:r>
        <w:t>определяется мера доступности задания. Готовность к выполнению заданий зависит от уровня</w:t>
      </w:r>
      <w:r>
        <w:rPr>
          <w:spacing w:val="1"/>
        </w:rPr>
        <w:t xml:space="preserve"> </w:t>
      </w:r>
      <w:r>
        <w:t>физического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от</w:t>
      </w:r>
      <w:r>
        <w:rPr>
          <w:spacing w:val="1"/>
        </w:rPr>
        <w:t xml:space="preserve"> </w:t>
      </w:r>
      <w:r>
        <w:t>их</w:t>
      </w:r>
      <w:r>
        <w:rPr>
          <w:spacing w:val="1"/>
        </w:rPr>
        <w:t xml:space="preserve"> </w:t>
      </w:r>
      <w:r>
        <w:t>субъективной</w:t>
      </w:r>
      <w:r>
        <w:rPr>
          <w:spacing w:val="61"/>
        </w:rPr>
        <w:t xml:space="preserve"> </w:t>
      </w:r>
      <w:r>
        <w:t>установки,</w:t>
      </w:r>
      <w:r>
        <w:rPr>
          <w:spacing w:val="1"/>
        </w:rPr>
        <w:t xml:space="preserve"> </w:t>
      </w:r>
      <w:r>
        <w:t>выражающейся</w:t>
      </w:r>
      <w:r>
        <w:rPr>
          <w:spacing w:val="-5"/>
        </w:rPr>
        <w:t xml:space="preserve"> </w:t>
      </w:r>
      <w:r>
        <w:t>в</w:t>
      </w:r>
      <w:r>
        <w:rPr>
          <w:spacing w:val="-2"/>
        </w:rPr>
        <w:t xml:space="preserve"> </w:t>
      </w:r>
      <w:r>
        <w:t>преднамеренном,</w:t>
      </w:r>
      <w:r>
        <w:rPr>
          <w:spacing w:val="-2"/>
        </w:rPr>
        <w:t xml:space="preserve"> </w:t>
      </w:r>
      <w:r>
        <w:t>целеустремлённом</w:t>
      </w:r>
      <w:r>
        <w:rPr>
          <w:spacing w:val="2"/>
        </w:rPr>
        <w:t xml:space="preserve"> </w:t>
      </w:r>
      <w:r>
        <w:t>и</w:t>
      </w:r>
      <w:r>
        <w:rPr>
          <w:spacing w:val="-3"/>
        </w:rPr>
        <w:t xml:space="preserve"> </w:t>
      </w:r>
      <w:r>
        <w:t>волевом</w:t>
      </w:r>
      <w:r>
        <w:rPr>
          <w:spacing w:val="-2"/>
        </w:rPr>
        <w:t xml:space="preserve"> </w:t>
      </w:r>
      <w:r>
        <w:t>поведении</w:t>
      </w:r>
      <w:r>
        <w:rPr>
          <w:spacing w:val="-8"/>
        </w:rPr>
        <w:t xml:space="preserve"> </w:t>
      </w:r>
      <w:r>
        <w:t>обучающихся.</w:t>
      </w:r>
    </w:p>
    <w:p w:rsidR="00456509" w:rsidRDefault="00D11E26">
      <w:pPr>
        <w:pStyle w:val="a4"/>
        <w:tabs>
          <w:tab w:val="left" w:pos="2875"/>
          <w:tab w:val="left" w:pos="4971"/>
          <w:tab w:val="left" w:pos="5797"/>
          <w:tab w:val="left" w:pos="7721"/>
          <w:tab w:val="left" w:pos="9348"/>
        </w:tabs>
        <w:spacing w:before="1" w:line="360" w:lineRule="auto"/>
        <w:ind w:right="259"/>
      </w:pPr>
      <w:r>
        <w:t>Принцип</w:t>
      </w:r>
      <w:r>
        <w:tab/>
        <w:t>осознанности</w:t>
      </w:r>
      <w:r>
        <w:tab/>
        <w:t>и</w:t>
      </w:r>
      <w:r>
        <w:tab/>
        <w:t>активности.</w:t>
      </w:r>
      <w:r>
        <w:tab/>
        <w:t>Принцип</w:t>
      </w:r>
      <w:r>
        <w:tab/>
        <w:t>осознанности</w:t>
      </w:r>
      <w:r>
        <w:rPr>
          <w:spacing w:val="-58"/>
        </w:rPr>
        <w:t xml:space="preserve"> </w:t>
      </w:r>
      <w:r>
        <w:t>и</w:t>
      </w:r>
      <w:r>
        <w:rPr>
          <w:spacing w:val="6"/>
        </w:rPr>
        <w:t xml:space="preserve"> </w:t>
      </w:r>
      <w:r>
        <w:t>активности</w:t>
      </w:r>
      <w:r>
        <w:rPr>
          <w:spacing w:val="1"/>
        </w:rPr>
        <w:t xml:space="preserve"> </w:t>
      </w:r>
      <w:r>
        <w:t>предполагает</w:t>
      </w:r>
      <w:r>
        <w:rPr>
          <w:spacing w:val="1"/>
        </w:rPr>
        <w:t xml:space="preserve"> </w:t>
      </w:r>
      <w:r>
        <w:t>осмысленное</w:t>
      </w:r>
      <w:r>
        <w:rPr>
          <w:spacing w:val="58"/>
        </w:rPr>
        <w:t xml:space="preserve"> </w:t>
      </w:r>
      <w:r>
        <w:t>отношение</w:t>
      </w:r>
      <w:r>
        <w:rPr>
          <w:spacing w:val="59"/>
        </w:rPr>
        <w:t xml:space="preserve"> </w:t>
      </w:r>
      <w:r>
        <w:t>обучающихся</w:t>
      </w:r>
      <w:r>
        <w:rPr>
          <w:spacing w:val="5"/>
        </w:rPr>
        <w:t xml:space="preserve"> </w:t>
      </w:r>
      <w:r>
        <w:t>к</w:t>
      </w:r>
      <w:r>
        <w:rPr>
          <w:spacing w:val="3"/>
        </w:rPr>
        <w:t xml:space="preserve"> </w:t>
      </w:r>
      <w:r>
        <w:t>выполнению</w:t>
      </w:r>
      <w:r>
        <w:rPr>
          <w:spacing w:val="58"/>
        </w:rPr>
        <w:t xml:space="preserve"> </w:t>
      </w:r>
      <w:r>
        <w:t>физических</w:t>
      </w:r>
    </w:p>
    <w:p w:rsidR="00456509" w:rsidRDefault="00456509">
      <w:pPr>
        <w:spacing w:line="360" w:lineRule="auto"/>
        <w:sectPr w:rsidR="00456509">
          <w:headerReference w:type="default" r:id="rId316"/>
          <w:footerReference w:type="default" r:id="rId317"/>
          <w:pgSz w:w="11910" w:h="16840"/>
          <w:pgMar w:top="900" w:right="300" w:bottom="280" w:left="600" w:header="569" w:footer="0" w:gutter="0"/>
          <w:cols w:space="720"/>
        </w:sectPr>
      </w:pPr>
    </w:p>
    <w:p w:rsidR="00456509" w:rsidRDefault="00D11E26">
      <w:pPr>
        <w:pStyle w:val="a4"/>
        <w:tabs>
          <w:tab w:val="left" w:pos="3099"/>
          <w:tab w:val="left" w:pos="5096"/>
          <w:tab w:val="left" w:pos="7197"/>
          <w:tab w:val="left" w:pos="10004"/>
        </w:tabs>
        <w:spacing w:before="158" w:line="360" w:lineRule="auto"/>
        <w:ind w:right="272" w:firstLine="0"/>
      </w:pPr>
      <w:r>
        <w:lastRenderedPageBreak/>
        <w:t>упражнений,</w:t>
      </w:r>
      <w:r>
        <w:rPr>
          <w:spacing w:val="1"/>
        </w:rPr>
        <w:t xml:space="preserve"> </w:t>
      </w:r>
      <w:r>
        <w:t>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(комплексов</w:t>
      </w:r>
      <w:r>
        <w:rPr>
          <w:spacing w:val="1"/>
        </w:rPr>
        <w:t xml:space="preserve"> </w:t>
      </w:r>
      <w:r>
        <w:t>упражнений),</w:t>
      </w:r>
      <w:r>
        <w:tab/>
        <w:t>техники</w:t>
      </w:r>
      <w:r>
        <w:tab/>
        <w:t>дыхания,</w:t>
      </w:r>
      <w:r>
        <w:tab/>
        <w:t>дозированности</w:t>
      </w:r>
      <w:r>
        <w:tab/>
      </w:r>
      <w:r>
        <w:rPr>
          <w:spacing w:val="-1"/>
        </w:rPr>
        <w:t>объёма</w:t>
      </w:r>
      <w:r>
        <w:rPr>
          <w:spacing w:val="-58"/>
        </w:rPr>
        <w:t xml:space="preserve"> </w:t>
      </w:r>
      <w:r>
        <w:t>и</w:t>
      </w:r>
      <w:r>
        <w:rPr>
          <w:spacing w:val="1"/>
        </w:rPr>
        <w:t xml:space="preserve"> </w:t>
      </w:r>
      <w:r>
        <w:t>интенсивности</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Осознавая</w:t>
      </w:r>
      <w:r>
        <w:rPr>
          <w:spacing w:val="1"/>
        </w:rPr>
        <w:t xml:space="preserve"> </w:t>
      </w:r>
      <w:r>
        <w:t>оздоровительное</w:t>
      </w:r>
      <w:r>
        <w:rPr>
          <w:spacing w:val="1"/>
        </w:rPr>
        <w:t xml:space="preserve"> </w:t>
      </w:r>
      <w:r>
        <w:t>воздействие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организм,</w:t>
      </w:r>
      <w:r>
        <w:rPr>
          <w:spacing w:val="1"/>
        </w:rPr>
        <w:t xml:space="preserve"> </w:t>
      </w:r>
      <w:r>
        <w:t>обучающиеся</w:t>
      </w:r>
      <w:r>
        <w:rPr>
          <w:spacing w:val="1"/>
        </w:rPr>
        <w:t xml:space="preserve"> </w:t>
      </w:r>
      <w:r>
        <w:t>учатся</w:t>
      </w:r>
      <w:r>
        <w:rPr>
          <w:spacing w:val="1"/>
        </w:rPr>
        <w:t xml:space="preserve"> </w:t>
      </w:r>
      <w:r>
        <w:t>самостоятельно</w:t>
      </w:r>
      <w:r>
        <w:rPr>
          <w:spacing w:val="1"/>
        </w:rPr>
        <w:t xml:space="preserve"> </w:t>
      </w:r>
      <w:r>
        <w:t>и</w:t>
      </w:r>
      <w:r>
        <w:rPr>
          <w:spacing w:val="-2"/>
        </w:rPr>
        <w:t xml:space="preserve"> </w:t>
      </w:r>
      <w:r>
        <w:t>творчески</w:t>
      </w:r>
      <w:r>
        <w:rPr>
          <w:spacing w:val="3"/>
        </w:rPr>
        <w:t xml:space="preserve"> </w:t>
      </w:r>
      <w:r>
        <w:t>решать</w:t>
      </w:r>
      <w:r>
        <w:rPr>
          <w:spacing w:val="1"/>
        </w:rPr>
        <w:t xml:space="preserve"> </w:t>
      </w:r>
      <w:r>
        <w:t>двигательные</w:t>
      </w:r>
      <w:r>
        <w:rPr>
          <w:spacing w:val="1"/>
        </w:rPr>
        <w:t xml:space="preserve"> </w:t>
      </w:r>
      <w:r>
        <w:t>задачи.</w:t>
      </w:r>
    </w:p>
    <w:p w:rsidR="00456509" w:rsidRDefault="00D11E26">
      <w:pPr>
        <w:pStyle w:val="a4"/>
        <w:tabs>
          <w:tab w:val="left" w:pos="3522"/>
          <w:tab w:val="left" w:pos="5029"/>
          <w:tab w:val="left" w:pos="7875"/>
          <w:tab w:val="left" w:pos="9383"/>
        </w:tabs>
        <w:spacing w:before="5" w:line="360" w:lineRule="auto"/>
        <w:ind w:right="267" w:firstLine="773"/>
      </w:pPr>
      <w:r>
        <w:t>Принцип динамичности. Принцип динамичности выражает общую тенденцию требований,</w:t>
      </w:r>
      <w:r>
        <w:rPr>
          <w:spacing w:val="-57"/>
        </w:rPr>
        <w:t xml:space="preserve"> </w:t>
      </w:r>
      <w:r>
        <w:t>предъявляемых</w:t>
      </w:r>
      <w:r>
        <w:tab/>
        <w:t>к</w:t>
      </w:r>
      <w:r>
        <w:tab/>
        <w:t>обучающимся</w:t>
      </w:r>
      <w:r>
        <w:tab/>
        <w:t>в</w:t>
      </w:r>
      <w:r>
        <w:tab/>
      </w:r>
      <w:r>
        <w:rPr>
          <w:spacing w:val="-1"/>
        </w:rPr>
        <w:t>соответствии</w:t>
      </w:r>
      <w:r>
        <w:rPr>
          <w:spacing w:val="-58"/>
        </w:rPr>
        <w:t xml:space="preserve"> </w:t>
      </w:r>
      <w:r>
        <w:t xml:space="preserve">с    </w:t>
      </w:r>
      <w:r>
        <w:rPr>
          <w:spacing w:val="23"/>
        </w:rPr>
        <w:t xml:space="preserve"> </w:t>
      </w:r>
      <w:r>
        <w:t xml:space="preserve">программой     </w:t>
      </w:r>
      <w:r>
        <w:rPr>
          <w:spacing w:val="18"/>
        </w:rPr>
        <w:t xml:space="preserve"> </w:t>
      </w:r>
      <w:r>
        <w:t xml:space="preserve">по     </w:t>
      </w:r>
      <w:r>
        <w:rPr>
          <w:spacing w:val="28"/>
        </w:rPr>
        <w:t xml:space="preserve"> </w:t>
      </w:r>
      <w:r>
        <w:t xml:space="preserve">физической     </w:t>
      </w:r>
      <w:r>
        <w:rPr>
          <w:spacing w:val="18"/>
        </w:rPr>
        <w:t xml:space="preserve"> </w:t>
      </w:r>
      <w:r>
        <w:t xml:space="preserve">культуре,     </w:t>
      </w:r>
      <w:r>
        <w:rPr>
          <w:spacing w:val="25"/>
        </w:rPr>
        <w:t xml:space="preserve"> </w:t>
      </w:r>
      <w:r>
        <w:t xml:space="preserve">которая     </w:t>
      </w:r>
      <w:r>
        <w:rPr>
          <w:spacing w:val="17"/>
        </w:rPr>
        <w:t xml:space="preserve"> </w:t>
      </w:r>
      <w:r>
        <w:t xml:space="preserve">заключается     </w:t>
      </w:r>
      <w:r>
        <w:rPr>
          <w:spacing w:val="23"/>
        </w:rPr>
        <w:t xml:space="preserve"> </w:t>
      </w:r>
      <w:r>
        <w:t xml:space="preserve">в     </w:t>
      </w:r>
      <w:r>
        <w:rPr>
          <w:spacing w:val="24"/>
        </w:rPr>
        <w:t xml:space="preserve"> </w:t>
      </w:r>
      <w:r>
        <w:t>постановке</w:t>
      </w:r>
      <w:r>
        <w:rPr>
          <w:spacing w:val="-58"/>
        </w:rPr>
        <w:t xml:space="preserve"> </w:t>
      </w:r>
      <w:r>
        <w:t>и</w:t>
      </w:r>
      <w:r>
        <w:rPr>
          <w:spacing w:val="1"/>
        </w:rPr>
        <w:t xml:space="preserve"> </w:t>
      </w:r>
      <w:r>
        <w:t>выполнении</w:t>
      </w:r>
      <w:r>
        <w:rPr>
          <w:spacing w:val="1"/>
        </w:rPr>
        <w:t xml:space="preserve"> </w:t>
      </w:r>
      <w:r>
        <w:t>всё</w:t>
      </w:r>
      <w:r>
        <w:rPr>
          <w:spacing w:val="1"/>
        </w:rPr>
        <w:t xml:space="preserve"> </w:t>
      </w:r>
      <w:r>
        <w:t>более</w:t>
      </w:r>
      <w:r>
        <w:rPr>
          <w:spacing w:val="1"/>
        </w:rPr>
        <w:t xml:space="preserve"> </w:t>
      </w:r>
      <w:r>
        <w:t>трудных</w:t>
      </w:r>
      <w:r>
        <w:rPr>
          <w:spacing w:val="1"/>
        </w:rPr>
        <w:t xml:space="preserve"> </w:t>
      </w:r>
      <w:r>
        <w:t>новых</w:t>
      </w:r>
      <w:r>
        <w:rPr>
          <w:spacing w:val="1"/>
        </w:rPr>
        <w:t xml:space="preserve"> </w:t>
      </w:r>
      <w:r>
        <w:t>заданий,</w:t>
      </w:r>
      <w:r>
        <w:rPr>
          <w:spacing w:val="1"/>
        </w:rPr>
        <w:t xml:space="preserve"> </w:t>
      </w:r>
      <w:r>
        <w:t>в</w:t>
      </w:r>
      <w:r>
        <w:rPr>
          <w:spacing w:val="1"/>
        </w:rPr>
        <w:t xml:space="preserve"> </w:t>
      </w:r>
      <w:r>
        <w:t>постепенном</w:t>
      </w:r>
      <w:r>
        <w:rPr>
          <w:spacing w:val="1"/>
        </w:rPr>
        <w:t xml:space="preserve"> </w:t>
      </w:r>
      <w:r>
        <w:t>нарастании</w:t>
      </w:r>
      <w:r>
        <w:rPr>
          <w:spacing w:val="1"/>
        </w:rPr>
        <w:t xml:space="preserve"> </w:t>
      </w:r>
      <w:r>
        <w:t>объёма</w:t>
      </w:r>
      <w:r>
        <w:rPr>
          <w:spacing w:val="1"/>
        </w:rPr>
        <w:t xml:space="preserve"> </w:t>
      </w:r>
      <w:r>
        <w:t>и</w:t>
      </w:r>
      <w:r>
        <w:rPr>
          <w:spacing w:val="1"/>
        </w:rPr>
        <w:t xml:space="preserve"> </w:t>
      </w:r>
      <w:r>
        <w:t>интенсивности и связанных с ними нагрузок. Программой по физической культуре предусмотрено</w:t>
      </w:r>
      <w:r>
        <w:rPr>
          <w:spacing w:val="-57"/>
        </w:rPr>
        <w:t xml:space="preserve"> </w:t>
      </w:r>
      <w:r>
        <w:t>регулярное</w:t>
      </w:r>
      <w:r>
        <w:rPr>
          <w:spacing w:val="-5"/>
        </w:rPr>
        <w:t xml:space="preserve"> </w:t>
      </w:r>
      <w:r>
        <w:t>обновление</w:t>
      </w:r>
      <w:r>
        <w:rPr>
          <w:spacing w:val="1"/>
        </w:rPr>
        <w:t xml:space="preserve"> </w:t>
      </w:r>
      <w:r>
        <w:t>заданий</w:t>
      </w:r>
      <w:r>
        <w:rPr>
          <w:spacing w:val="-3"/>
        </w:rPr>
        <w:t xml:space="preserve"> </w:t>
      </w:r>
      <w:r>
        <w:t>с</w:t>
      </w:r>
      <w:r>
        <w:rPr>
          <w:spacing w:val="-4"/>
        </w:rPr>
        <w:t xml:space="preserve"> </w:t>
      </w:r>
      <w:r>
        <w:t>общей</w:t>
      </w:r>
      <w:r>
        <w:rPr>
          <w:spacing w:val="-3"/>
        </w:rPr>
        <w:t xml:space="preserve"> </w:t>
      </w:r>
      <w:r>
        <w:t>тенденцией</w:t>
      </w:r>
      <w:r>
        <w:rPr>
          <w:spacing w:val="3"/>
        </w:rPr>
        <w:t xml:space="preserve"> </w:t>
      </w:r>
      <w:r>
        <w:t>к</w:t>
      </w:r>
      <w:r>
        <w:rPr>
          <w:spacing w:val="-6"/>
        </w:rPr>
        <w:t xml:space="preserve"> </w:t>
      </w:r>
      <w:r>
        <w:t>росту</w:t>
      </w:r>
      <w:r>
        <w:rPr>
          <w:spacing w:val="-8"/>
        </w:rPr>
        <w:t xml:space="preserve"> </w:t>
      </w:r>
      <w:r>
        <w:t>физических</w:t>
      </w:r>
      <w:r>
        <w:rPr>
          <w:spacing w:val="-4"/>
        </w:rPr>
        <w:t xml:space="preserve"> </w:t>
      </w:r>
      <w:r>
        <w:t>нагрузок.</w:t>
      </w:r>
    </w:p>
    <w:p w:rsidR="00456509" w:rsidRDefault="00D11E26">
      <w:pPr>
        <w:pStyle w:val="a4"/>
        <w:tabs>
          <w:tab w:val="left" w:pos="3028"/>
          <w:tab w:val="left" w:pos="5450"/>
          <w:tab w:val="left" w:pos="7230"/>
          <w:tab w:val="left" w:pos="9586"/>
        </w:tabs>
        <w:spacing w:line="360" w:lineRule="auto"/>
        <w:ind w:right="264"/>
      </w:pPr>
      <w:r>
        <w:t>Принцип</w:t>
      </w:r>
      <w:r>
        <w:tab/>
        <w:t>вариативности.</w:t>
      </w:r>
      <w:r>
        <w:tab/>
        <w:t>Принцип</w:t>
      </w:r>
      <w:r>
        <w:tab/>
        <w:t>вариативности</w:t>
      </w:r>
      <w:r>
        <w:tab/>
      </w:r>
      <w:r>
        <w:rPr>
          <w:spacing w:val="-1"/>
        </w:rPr>
        <w:t>программы</w:t>
      </w:r>
      <w:r>
        <w:rPr>
          <w:spacing w:val="-58"/>
        </w:rPr>
        <w:t xml:space="preserve"> </w:t>
      </w:r>
      <w:r>
        <w:t xml:space="preserve">по    </w:t>
      </w:r>
      <w:r>
        <w:rPr>
          <w:spacing w:val="1"/>
        </w:rPr>
        <w:t xml:space="preserve"> </w:t>
      </w:r>
      <w:r>
        <w:t>физической      культуре      предполагает      многообразие      и      гибкость      используемых</w:t>
      </w:r>
      <w:r>
        <w:rPr>
          <w:spacing w:val="-57"/>
        </w:rPr>
        <w:t xml:space="preserve"> </w:t>
      </w:r>
      <w:r>
        <w:t>в      программе      по      физической      культуре      форм,      средств      и      методов      обучения</w:t>
      </w:r>
      <w:r>
        <w:rPr>
          <w:spacing w:val="1"/>
        </w:rPr>
        <w:t xml:space="preserve"> </w:t>
      </w:r>
      <w:r>
        <w:t>в         зависимости        от        физического         развития,         индивидуальных        особенностей</w:t>
      </w:r>
      <w:r>
        <w:rPr>
          <w:spacing w:val="1"/>
        </w:rPr>
        <w:t xml:space="preserve"> </w:t>
      </w:r>
      <w:r>
        <w:t>и      функциональных     возможностей     обучающихся,      которые     описаны     в     программе</w:t>
      </w:r>
      <w:r>
        <w:rPr>
          <w:spacing w:val="1"/>
        </w:rPr>
        <w:t xml:space="preserve"> </w:t>
      </w:r>
      <w:r>
        <w:t>по физической культуре. Соблюдение этих принципов позволит обучающимся достичь наиболее</w:t>
      </w:r>
      <w:r>
        <w:rPr>
          <w:spacing w:val="1"/>
        </w:rPr>
        <w:t xml:space="preserve"> </w:t>
      </w:r>
      <w:r>
        <w:t>эффективных</w:t>
      </w:r>
      <w:r>
        <w:rPr>
          <w:spacing w:val="-4"/>
        </w:rPr>
        <w:t xml:space="preserve"> </w:t>
      </w:r>
      <w:r>
        <w:t>результатов.</w:t>
      </w:r>
    </w:p>
    <w:p w:rsidR="00456509" w:rsidRDefault="00D11E26">
      <w:pPr>
        <w:pStyle w:val="a4"/>
        <w:tabs>
          <w:tab w:val="left" w:pos="3114"/>
          <w:tab w:val="left" w:pos="4875"/>
          <w:tab w:val="left" w:pos="6080"/>
          <w:tab w:val="left" w:pos="8177"/>
          <w:tab w:val="left" w:pos="9271"/>
        </w:tabs>
        <w:spacing w:line="360" w:lineRule="auto"/>
        <w:ind w:right="271"/>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1"/>
        </w:rPr>
        <w:t xml:space="preserve"> </w:t>
      </w:r>
      <w:r>
        <w:t>педагогических</w:t>
      </w:r>
      <w:r>
        <w:tab/>
        <w:t>правил:</w:t>
      </w:r>
      <w:r>
        <w:tab/>
        <w:t>от</w:t>
      </w:r>
      <w:r>
        <w:tab/>
        <w:t>известного</w:t>
      </w:r>
      <w:r>
        <w:tab/>
        <w:t>к</w:t>
      </w:r>
      <w:r>
        <w:tab/>
      </w:r>
      <w:r>
        <w:rPr>
          <w:spacing w:val="-1"/>
        </w:rPr>
        <w:t>неизвестному,</w:t>
      </w:r>
      <w:r>
        <w:rPr>
          <w:spacing w:val="-58"/>
        </w:rPr>
        <w:t xml:space="preserve"> </w:t>
      </w:r>
      <w:r>
        <w:t>от лёгкого к трудному, от простого к сложному. Планирование учебного материала рекомендуется</w:t>
      </w:r>
      <w:r>
        <w:rPr>
          <w:spacing w:val="-57"/>
        </w:rPr>
        <w:t xml:space="preserve"> </w:t>
      </w:r>
      <w:r>
        <w:t>в</w:t>
      </w:r>
      <w:r>
        <w:rPr>
          <w:spacing w:val="13"/>
        </w:rPr>
        <w:t xml:space="preserve"> </w:t>
      </w:r>
      <w:r>
        <w:t>соответствии</w:t>
      </w:r>
      <w:r>
        <w:rPr>
          <w:spacing w:val="12"/>
        </w:rPr>
        <w:t xml:space="preserve"> </w:t>
      </w:r>
      <w:r>
        <w:t>с</w:t>
      </w:r>
      <w:r>
        <w:rPr>
          <w:spacing w:val="10"/>
        </w:rPr>
        <w:t xml:space="preserve"> </w:t>
      </w:r>
      <w:r>
        <w:t>постепенным</w:t>
      </w:r>
      <w:r>
        <w:rPr>
          <w:spacing w:val="8"/>
        </w:rPr>
        <w:t xml:space="preserve"> </w:t>
      </w:r>
      <w:r>
        <w:t>освоением</w:t>
      </w:r>
      <w:r>
        <w:rPr>
          <w:spacing w:val="13"/>
        </w:rPr>
        <w:t xml:space="preserve"> </w:t>
      </w:r>
      <w:r>
        <w:t>теоретических</w:t>
      </w:r>
      <w:r>
        <w:rPr>
          <w:spacing w:val="7"/>
        </w:rPr>
        <w:t xml:space="preserve"> </w:t>
      </w:r>
      <w:r>
        <w:t>знаний,</w:t>
      </w:r>
      <w:r>
        <w:rPr>
          <w:spacing w:val="13"/>
        </w:rPr>
        <w:t xml:space="preserve"> </w:t>
      </w:r>
      <w:r>
        <w:t>практических</w:t>
      </w:r>
      <w:r>
        <w:rPr>
          <w:spacing w:val="11"/>
        </w:rPr>
        <w:t xml:space="preserve"> </w:t>
      </w:r>
      <w:r>
        <w:t>умений</w:t>
      </w:r>
      <w:r>
        <w:rPr>
          <w:spacing w:val="12"/>
        </w:rPr>
        <w:t xml:space="preserve"> </w:t>
      </w:r>
      <w:r>
        <w:t>и</w:t>
      </w:r>
      <w:r>
        <w:rPr>
          <w:spacing w:val="12"/>
        </w:rPr>
        <w:t xml:space="preserve"> </w:t>
      </w:r>
      <w:r>
        <w:t>навыков</w:t>
      </w:r>
      <w:r>
        <w:rPr>
          <w:spacing w:val="-57"/>
        </w:rPr>
        <w:t xml:space="preserve"> </w:t>
      </w:r>
      <w:r>
        <w:t>в</w:t>
      </w:r>
      <w:r>
        <w:rPr>
          <w:spacing w:val="2"/>
        </w:rPr>
        <w:t xml:space="preserve"> </w:t>
      </w:r>
      <w:r>
        <w:t>учебной</w:t>
      </w:r>
      <w:r>
        <w:rPr>
          <w:spacing w:val="2"/>
        </w:rPr>
        <w:t xml:space="preserve"> </w:t>
      </w:r>
      <w:r>
        <w:t>и</w:t>
      </w:r>
      <w:r>
        <w:rPr>
          <w:spacing w:val="-2"/>
        </w:rPr>
        <w:t xml:space="preserve"> </w:t>
      </w:r>
      <w:r>
        <w:t>самостоятельной</w:t>
      </w:r>
      <w:r>
        <w:rPr>
          <w:spacing w:val="2"/>
        </w:rPr>
        <w:t xml:space="preserve"> </w:t>
      </w:r>
      <w:r>
        <w:t>физкультурной,</w:t>
      </w:r>
      <w:r>
        <w:rPr>
          <w:spacing w:val="-5"/>
        </w:rPr>
        <w:t xml:space="preserve"> </w:t>
      </w:r>
      <w:r>
        <w:t>оздоровительной</w:t>
      </w:r>
      <w:r>
        <w:rPr>
          <w:spacing w:val="-3"/>
        </w:rPr>
        <w:t xml:space="preserve"> </w:t>
      </w:r>
      <w:r>
        <w:t>деятельности.</w:t>
      </w:r>
    </w:p>
    <w:p w:rsidR="00456509" w:rsidRDefault="00D11E26">
      <w:pPr>
        <w:pStyle w:val="a4"/>
        <w:spacing w:line="360" w:lineRule="auto"/>
        <w:ind w:right="264"/>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57"/>
        </w:rPr>
        <w:t xml:space="preserve"> </w:t>
      </w:r>
      <w:r>
        <w:t>целью которого является формирование у обучающихся полного представления о 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1"/>
        </w:rPr>
        <w:t xml:space="preserve"> </w:t>
      </w:r>
      <w:r>
        <w:t>учитывается</w:t>
      </w:r>
      <w:r>
        <w:rPr>
          <w:spacing w:val="1"/>
        </w:rPr>
        <w:t xml:space="preserve"> </w:t>
      </w:r>
      <w:r>
        <w:t>взаимосвязь изучаемых явлений</w:t>
      </w:r>
      <w:r>
        <w:rPr>
          <w:spacing w:val="1"/>
        </w:rPr>
        <w:t xml:space="preserve"> </w:t>
      </w:r>
      <w:r>
        <w:t>и процессов, что позволит успешно</w:t>
      </w:r>
      <w:r>
        <w:rPr>
          <w:spacing w:val="1"/>
        </w:rPr>
        <w:t xml:space="preserve"> </w:t>
      </w:r>
      <w:r>
        <w:t>достигнуть планируемых</w:t>
      </w:r>
      <w:r>
        <w:rPr>
          <w:spacing w:val="1"/>
        </w:rPr>
        <w:t xml:space="preserve"> </w:t>
      </w:r>
      <w:r>
        <w:t>результатов</w:t>
      </w:r>
      <w:r>
        <w:rPr>
          <w:spacing w:val="4"/>
        </w:rPr>
        <w:t xml:space="preserve"> </w:t>
      </w:r>
      <w:r>
        <w:t>–</w:t>
      </w:r>
      <w:r>
        <w:rPr>
          <w:spacing w:val="-3"/>
        </w:rPr>
        <w:t xml:space="preserve"> </w:t>
      </w:r>
      <w:r>
        <w:t>предметных,</w:t>
      </w:r>
      <w:r>
        <w:rPr>
          <w:spacing w:val="-1"/>
        </w:rPr>
        <w:t xml:space="preserve"> </w:t>
      </w:r>
      <w:r>
        <w:t>метапредметных</w:t>
      </w:r>
      <w:r>
        <w:rPr>
          <w:spacing w:val="-3"/>
        </w:rPr>
        <w:t xml:space="preserve"> </w:t>
      </w:r>
      <w:r>
        <w:t>и</w:t>
      </w:r>
      <w:r>
        <w:rPr>
          <w:spacing w:val="-3"/>
        </w:rPr>
        <w:t xml:space="preserve"> </w:t>
      </w:r>
      <w:r>
        <w:t>личностных.</w:t>
      </w:r>
    </w:p>
    <w:p w:rsidR="00456509" w:rsidRDefault="00D11E26">
      <w:pPr>
        <w:pStyle w:val="a4"/>
        <w:spacing w:line="360" w:lineRule="auto"/>
        <w:ind w:right="263"/>
      </w:pPr>
      <w:r>
        <w:t>Цели изучения учебного предмета «Физическая культура» – формирование разносторонне</w:t>
      </w:r>
      <w:r>
        <w:rPr>
          <w:spacing w:val="1"/>
        </w:rPr>
        <w:t xml:space="preserve"> </w:t>
      </w:r>
      <w:r>
        <w:t>физически развитой личности, способной активно использовать ценности физической 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2"/>
        </w:rPr>
        <w:t xml:space="preserve"> </w:t>
      </w:r>
      <w:r>
        <w:t>организации</w:t>
      </w:r>
      <w:r>
        <w:rPr>
          <w:spacing w:val="3"/>
        </w:rPr>
        <w:t xml:space="preserve"> </w:t>
      </w:r>
      <w:r>
        <w:t>активного</w:t>
      </w:r>
      <w:r>
        <w:rPr>
          <w:spacing w:val="-3"/>
        </w:rPr>
        <w:t xml:space="preserve"> </w:t>
      </w:r>
      <w:r>
        <w:t>отдыха.</w:t>
      </w:r>
    </w:p>
    <w:p w:rsidR="00456509" w:rsidRDefault="00D11E26">
      <w:pPr>
        <w:pStyle w:val="a4"/>
        <w:spacing w:before="1" w:line="360" w:lineRule="auto"/>
        <w:ind w:right="262"/>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обеспечивают</w:t>
      </w:r>
      <w:r>
        <w:rPr>
          <w:spacing w:val="1"/>
        </w:rPr>
        <w:t xml:space="preserve"> </w:t>
      </w:r>
      <w:r>
        <w:t>результаты</w:t>
      </w:r>
      <w:r>
        <w:rPr>
          <w:spacing w:val="1"/>
        </w:rPr>
        <w:t xml:space="preserve"> </w:t>
      </w:r>
      <w:r>
        <w:t>освоения</w:t>
      </w:r>
      <w:r>
        <w:rPr>
          <w:spacing w:val="-57"/>
        </w:rPr>
        <w:t xml:space="preserve"> </w:t>
      </w:r>
      <w:r>
        <w:t>основной</w:t>
      </w:r>
      <w:r>
        <w:rPr>
          <w:spacing w:val="57"/>
        </w:rPr>
        <w:t xml:space="preserve"> </w:t>
      </w:r>
      <w:r>
        <w:t>образовательной</w:t>
      </w:r>
      <w:r>
        <w:rPr>
          <w:spacing w:val="57"/>
        </w:rPr>
        <w:t xml:space="preserve"> </w:t>
      </w:r>
      <w:r>
        <w:t>программы</w:t>
      </w:r>
      <w:r>
        <w:rPr>
          <w:spacing w:val="59"/>
        </w:rPr>
        <w:t xml:space="preserve"> </w:t>
      </w:r>
      <w:r>
        <w:t>начального</w:t>
      </w:r>
      <w:r>
        <w:rPr>
          <w:spacing w:val="2"/>
        </w:rPr>
        <w:t xml:space="preserve"> </w:t>
      </w:r>
      <w:r>
        <w:t>общего</w:t>
      </w:r>
      <w:r>
        <w:rPr>
          <w:spacing w:val="2"/>
        </w:rPr>
        <w:t xml:space="preserve"> </w:t>
      </w:r>
      <w:r>
        <w:t>образования</w:t>
      </w:r>
      <w:r>
        <w:rPr>
          <w:spacing w:val="56"/>
        </w:rPr>
        <w:t xml:space="preserve"> </w:t>
      </w:r>
      <w:r>
        <w:t>по</w:t>
      </w:r>
      <w:r>
        <w:rPr>
          <w:spacing w:val="7"/>
        </w:rPr>
        <w:t xml:space="preserve"> </w:t>
      </w:r>
      <w:r>
        <w:t>учебному</w:t>
      </w:r>
      <w:r>
        <w:rPr>
          <w:spacing w:val="52"/>
        </w:rPr>
        <w:t xml:space="preserve"> </w:t>
      </w:r>
      <w:r>
        <w:t>предмету</w:t>
      </w:r>
    </w:p>
    <w:p w:rsidR="00456509" w:rsidRDefault="00D11E26">
      <w:pPr>
        <w:pStyle w:val="a4"/>
        <w:spacing w:before="2"/>
        <w:ind w:firstLine="0"/>
      </w:pPr>
      <w:r>
        <w:t>«Физическая</w:t>
      </w:r>
      <w:r>
        <w:rPr>
          <w:spacing w:val="-1"/>
        </w:rPr>
        <w:t xml:space="preserve"> </w:t>
      </w:r>
      <w:r>
        <w:t>культура»</w:t>
      </w:r>
      <w:r>
        <w:rPr>
          <w:spacing w:val="-5"/>
        </w:rPr>
        <w:t xml:space="preserve"> </w:t>
      </w:r>
      <w:r>
        <w:t>в соответствии</w:t>
      </w:r>
      <w:r>
        <w:rPr>
          <w:spacing w:val="-4"/>
        </w:rPr>
        <w:t xml:space="preserve"> </w:t>
      </w:r>
      <w:r>
        <w:t>с</w:t>
      </w:r>
      <w:r>
        <w:rPr>
          <w:spacing w:val="-6"/>
        </w:rPr>
        <w:t xml:space="preserve"> </w:t>
      </w:r>
      <w:r>
        <w:t>ФГОС</w:t>
      </w:r>
      <w:r>
        <w:rPr>
          <w:spacing w:val="-2"/>
        </w:rPr>
        <w:t xml:space="preserve"> </w:t>
      </w:r>
      <w:r>
        <w:t>НОО.</w:t>
      </w:r>
    </w:p>
    <w:p w:rsidR="00456509" w:rsidRDefault="00D11E26">
      <w:pPr>
        <w:pStyle w:val="a4"/>
        <w:spacing w:before="137"/>
        <w:ind w:left="1244" w:firstLine="0"/>
      </w:pPr>
      <w:r>
        <w:t>К</w:t>
      </w:r>
      <w:r>
        <w:rPr>
          <w:spacing w:val="8"/>
        </w:rPr>
        <w:t xml:space="preserve"> </w:t>
      </w:r>
      <w:r>
        <w:t>направлению</w:t>
      </w:r>
      <w:r>
        <w:rPr>
          <w:spacing w:val="67"/>
        </w:rPr>
        <w:t xml:space="preserve"> </w:t>
      </w:r>
      <w:r>
        <w:t>первостепенной</w:t>
      </w:r>
      <w:r>
        <w:rPr>
          <w:spacing w:val="70"/>
        </w:rPr>
        <w:t xml:space="preserve"> </w:t>
      </w:r>
      <w:r>
        <w:t>значимости</w:t>
      </w:r>
      <w:r>
        <w:rPr>
          <w:spacing w:val="62"/>
        </w:rPr>
        <w:t xml:space="preserve"> </w:t>
      </w:r>
      <w:r>
        <w:t>при</w:t>
      </w:r>
      <w:r>
        <w:rPr>
          <w:spacing w:val="71"/>
        </w:rPr>
        <w:t xml:space="preserve"> </w:t>
      </w:r>
      <w:r>
        <w:t>реализации</w:t>
      </w:r>
      <w:r>
        <w:rPr>
          <w:spacing w:val="65"/>
        </w:rPr>
        <w:t xml:space="preserve"> </w:t>
      </w:r>
      <w:r>
        <w:t>образовательных</w:t>
      </w:r>
      <w:r>
        <w:rPr>
          <w:spacing w:val="65"/>
        </w:rPr>
        <w:t xml:space="preserve"> </w:t>
      </w:r>
      <w:r>
        <w:t>функций</w:t>
      </w:r>
    </w:p>
    <w:p w:rsidR="00456509" w:rsidRDefault="00456509">
      <w:pPr>
        <w:sectPr w:rsidR="00456509">
          <w:headerReference w:type="default" r:id="rId318"/>
          <w:footerReference w:type="default" r:id="rId319"/>
          <w:pgSz w:w="11910" w:h="16840"/>
          <w:pgMar w:top="900" w:right="300" w:bottom="280" w:left="600" w:header="569" w:footer="0" w:gutter="0"/>
          <w:cols w:space="720"/>
        </w:sectPr>
      </w:pPr>
    </w:p>
    <w:p w:rsidR="00456509" w:rsidRDefault="00D11E26">
      <w:pPr>
        <w:pStyle w:val="a4"/>
        <w:spacing w:before="158" w:line="360" w:lineRule="auto"/>
        <w:ind w:right="266" w:firstLine="0"/>
      </w:pPr>
      <w:r>
        <w:lastRenderedPageBreak/>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традиционно</w:t>
      </w:r>
      <w:r>
        <w:rPr>
          <w:spacing w:val="1"/>
        </w:rPr>
        <w:t xml:space="preserve"> </w:t>
      </w:r>
      <w:r>
        <w:t>относят</w:t>
      </w:r>
      <w:r>
        <w:rPr>
          <w:spacing w:val="1"/>
        </w:rPr>
        <w:t xml:space="preserve"> </w:t>
      </w:r>
      <w:r>
        <w:t>формирование</w:t>
      </w:r>
      <w:r>
        <w:rPr>
          <w:spacing w:val="1"/>
        </w:rPr>
        <w:t xml:space="preserve"> </w:t>
      </w:r>
      <w:r>
        <w:t>знаний</w:t>
      </w:r>
      <w:r>
        <w:rPr>
          <w:spacing w:val="1"/>
        </w:rPr>
        <w:t xml:space="preserve"> </w:t>
      </w:r>
      <w:r>
        <w:t>основ</w:t>
      </w:r>
      <w:r>
        <w:rPr>
          <w:spacing w:val="1"/>
        </w:rPr>
        <w:t xml:space="preserve"> </w:t>
      </w:r>
      <w:r>
        <w:t>физической культуры</w:t>
      </w:r>
      <w:r>
        <w:rPr>
          <w:spacing w:val="1"/>
        </w:rPr>
        <w:t xml:space="preserve"> </w:t>
      </w:r>
      <w:r>
        <w:t>как науки области</w:t>
      </w:r>
      <w:r>
        <w:rPr>
          <w:spacing w:val="1"/>
        </w:rPr>
        <w:t xml:space="preserve"> </w:t>
      </w:r>
      <w:r>
        <w:t>знаний о</w:t>
      </w:r>
      <w:r>
        <w:rPr>
          <w:spacing w:val="1"/>
        </w:rPr>
        <w:t xml:space="preserve"> </w:t>
      </w:r>
      <w:r>
        <w:t>человеке,</w:t>
      </w:r>
      <w:r>
        <w:rPr>
          <w:spacing w:val="1"/>
        </w:rPr>
        <w:t xml:space="preserve"> </w:t>
      </w:r>
      <w:r>
        <w:t>прикладных умениях и навыках,</w:t>
      </w:r>
      <w:r>
        <w:rPr>
          <w:spacing w:val="1"/>
        </w:rPr>
        <w:t xml:space="preserve"> </w:t>
      </w:r>
      <w:r>
        <w:t>основанных на физических упражнениях для формирования и укрепления здоровья, 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r>
        <w:rPr>
          <w:spacing w:val="-2"/>
        </w:rPr>
        <w:t xml:space="preserve"> </w:t>
      </w:r>
      <w:r>
        <w:t>и</w:t>
      </w:r>
      <w:r>
        <w:rPr>
          <w:spacing w:val="2"/>
        </w:rPr>
        <w:t xml:space="preserve"> </w:t>
      </w:r>
      <w:r>
        <w:t>как</w:t>
      </w:r>
      <w:r>
        <w:rPr>
          <w:spacing w:val="-5"/>
        </w:rPr>
        <w:t xml:space="preserve"> </w:t>
      </w:r>
      <w:r>
        <w:t>одного</w:t>
      </w:r>
      <w:r>
        <w:rPr>
          <w:spacing w:val="1"/>
        </w:rPr>
        <w:t xml:space="preserve"> </w:t>
      </w:r>
      <w:r>
        <w:t>из</w:t>
      </w:r>
      <w:r>
        <w:rPr>
          <w:spacing w:val="-6"/>
        </w:rPr>
        <w:t xml:space="preserve"> </w:t>
      </w:r>
      <w:r>
        <w:t>основных</w:t>
      </w:r>
      <w:r>
        <w:rPr>
          <w:spacing w:val="-4"/>
        </w:rPr>
        <w:t xml:space="preserve"> </w:t>
      </w:r>
      <w:r>
        <w:t>компонентов</w:t>
      </w:r>
      <w:r>
        <w:rPr>
          <w:spacing w:val="-7"/>
        </w:rPr>
        <w:t xml:space="preserve"> </w:t>
      </w:r>
      <w:r>
        <w:t>общей</w:t>
      </w:r>
      <w:r>
        <w:rPr>
          <w:spacing w:val="2"/>
        </w:rPr>
        <w:t xml:space="preserve"> </w:t>
      </w:r>
      <w:r>
        <w:t>культуры</w:t>
      </w:r>
      <w:r>
        <w:rPr>
          <w:spacing w:val="3"/>
        </w:rPr>
        <w:t xml:space="preserve"> </w:t>
      </w:r>
      <w:r>
        <w:t>человека.</w:t>
      </w:r>
    </w:p>
    <w:p w:rsidR="00456509" w:rsidRDefault="00D11E26">
      <w:pPr>
        <w:pStyle w:val="a4"/>
        <w:spacing w:before="5" w:line="360" w:lineRule="auto"/>
        <w:ind w:right="267"/>
      </w:pPr>
      <w:r>
        <w:t>Используемые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технологии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позволяют решать преемственно комплекс основных задач физической культуры на всех</w:t>
      </w:r>
      <w:r>
        <w:rPr>
          <w:spacing w:val="1"/>
        </w:rPr>
        <w:t xml:space="preserve"> </w:t>
      </w:r>
      <w:r>
        <w:t>уровнях</w:t>
      </w:r>
      <w:r>
        <w:rPr>
          <w:spacing w:val="-4"/>
        </w:rPr>
        <w:t xml:space="preserve"> </w:t>
      </w:r>
      <w:r>
        <w:t>общего</w:t>
      </w:r>
      <w:r>
        <w:rPr>
          <w:spacing w:val="2"/>
        </w:rPr>
        <w:t xml:space="preserve"> </w:t>
      </w:r>
      <w:r>
        <w:t>образования.</w:t>
      </w:r>
    </w:p>
    <w:p w:rsidR="00456509" w:rsidRDefault="00D11E26">
      <w:pPr>
        <w:pStyle w:val="a4"/>
        <w:spacing w:line="360" w:lineRule="auto"/>
        <w:ind w:right="263"/>
      </w:pPr>
      <w:r>
        <w:t>В содержании программы по физической культуре учтены основные направления развития</w:t>
      </w:r>
      <w:r>
        <w:rPr>
          <w:spacing w:val="1"/>
        </w:rPr>
        <w:t xml:space="preserve"> </w:t>
      </w:r>
      <w:r>
        <w:t>познавательной активности человека, включая знания о природе (медико-биологические основы</w:t>
      </w:r>
      <w:r>
        <w:rPr>
          <w:spacing w:val="1"/>
        </w:rPr>
        <w:t xml:space="preserve"> </w:t>
      </w:r>
      <w:r>
        <w:t>деятельности),</w:t>
      </w:r>
      <w:r>
        <w:rPr>
          <w:spacing w:val="1"/>
        </w:rPr>
        <w:t xml:space="preserve"> </w:t>
      </w:r>
      <w:r>
        <w:t>знания о</w:t>
      </w:r>
      <w:r>
        <w:rPr>
          <w:spacing w:val="1"/>
        </w:rPr>
        <w:t xml:space="preserve"> </w:t>
      </w:r>
      <w:r>
        <w:t>человеке</w:t>
      </w:r>
      <w:r>
        <w:rPr>
          <w:spacing w:val="1"/>
        </w:rPr>
        <w:t xml:space="preserve"> </w:t>
      </w:r>
      <w:r>
        <w:t>(психолого-педагогические основы</w:t>
      </w:r>
      <w:r>
        <w:rPr>
          <w:spacing w:val="1"/>
        </w:rPr>
        <w:t xml:space="preserve"> </w:t>
      </w:r>
      <w:r>
        <w:t>деятельности),</w:t>
      </w:r>
      <w:r>
        <w:rPr>
          <w:spacing w:val="1"/>
        </w:rPr>
        <w:t xml:space="preserve"> </w:t>
      </w:r>
      <w:r>
        <w:t>знания об</w:t>
      </w:r>
      <w:r>
        <w:rPr>
          <w:spacing w:val="1"/>
        </w:rPr>
        <w:t xml:space="preserve"> </w:t>
      </w:r>
      <w:r>
        <w:t>обществе</w:t>
      </w:r>
      <w:r>
        <w:rPr>
          <w:spacing w:val="-4"/>
        </w:rPr>
        <w:t xml:space="preserve"> </w:t>
      </w:r>
      <w:r>
        <w:t>(историко-социологические</w:t>
      </w:r>
      <w:r>
        <w:rPr>
          <w:spacing w:val="1"/>
        </w:rPr>
        <w:t xml:space="preserve"> </w:t>
      </w:r>
      <w:r>
        <w:t>основы</w:t>
      </w:r>
      <w:r>
        <w:rPr>
          <w:spacing w:val="-1"/>
        </w:rPr>
        <w:t xml:space="preserve"> </w:t>
      </w:r>
      <w:r>
        <w:t>деятельности).</w:t>
      </w:r>
    </w:p>
    <w:p w:rsidR="00456509" w:rsidRDefault="00D11E26">
      <w:pPr>
        <w:pStyle w:val="a4"/>
        <w:spacing w:line="360" w:lineRule="auto"/>
        <w:ind w:right="265"/>
      </w:pP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1"/>
        </w:rPr>
        <w:t xml:space="preserve"> </w:t>
      </w:r>
      <w:r>
        <w:t>жизненно важных прикладных умений и навыков, основанных на физических упражнениях для</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социального</w:t>
      </w:r>
      <w:r>
        <w:rPr>
          <w:spacing w:val="1"/>
        </w:rPr>
        <w:t xml:space="preserve"> </w:t>
      </w:r>
      <w:r>
        <w:t>и</w:t>
      </w:r>
      <w:r>
        <w:rPr>
          <w:spacing w:val="1"/>
        </w:rPr>
        <w:t xml:space="preserve"> </w:t>
      </w:r>
      <w:r>
        <w:t>психологического),</w:t>
      </w:r>
      <w:r>
        <w:rPr>
          <w:spacing w:val="1"/>
        </w:rPr>
        <w:t xml:space="preserve"> </w:t>
      </w:r>
      <w:r>
        <w:t>освоении</w:t>
      </w:r>
      <w:r>
        <w:rPr>
          <w:spacing w:val="1"/>
        </w:rPr>
        <w:t xml:space="preserve"> </w:t>
      </w:r>
      <w:r>
        <w:t>упражнений</w:t>
      </w:r>
      <w:r>
        <w:rPr>
          <w:spacing w:val="1"/>
        </w:rPr>
        <w:t xml:space="preserve"> </w:t>
      </w:r>
      <w:r>
        <w:t>основной гимнастики, плавания как жизненно важных навыков человека, овладение умениями</w:t>
      </w:r>
      <w:r>
        <w:rPr>
          <w:spacing w:val="1"/>
        </w:rPr>
        <w:t xml:space="preserve"> </w:t>
      </w:r>
      <w:r>
        <w:t>организовывать здоровьесберегающую жизнедеятельность (например, распорядок дня, утренняя</w:t>
      </w:r>
      <w:r>
        <w:rPr>
          <w:spacing w:val="1"/>
        </w:rPr>
        <w:t xml:space="preserve"> </w:t>
      </w:r>
      <w:r>
        <w:t>гимнастика, гимнастические минутки, подвижные и общеразвивающие игры), умении применять</w:t>
      </w:r>
      <w:r>
        <w:rPr>
          <w:spacing w:val="1"/>
        </w:rPr>
        <w:t xml:space="preserve"> </w:t>
      </w:r>
      <w:r>
        <w:t>правила безопасности при выполнении физических упражнений и различных форм двигательной</w:t>
      </w:r>
      <w:r>
        <w:rPr>
          <w:spacing w:val="1"/>
        </w:rPr>
        <w:t xml:space="preserve"> </w:t>
      </w:r>
      <w:r>
        <w:t>деятельности</w:t>
      </w:r>
      <w:r>
        <w:rPr>
          <w:spacing w:val="-7"/>
        </w:rPr>
        <w:t xml:space="preserve"> </w:t>
      </w:r>
      <w:r>
        <w:t>и</w:t>
      </w:r>
      <w:r>
        <w:rPr>
          <w:spacing w:val="-4"/>
        </w:rPr>
        <w:t xml:space="preserve"> </w:t>
      </w:r>
      <w:r>
        <w:t>как</w:t>
      </w:r>
      <w:r>
        <w:rPr>
          <w:spacing w:val="-6"/>
        </w:rPr>
        <w:t xml:space="preserve"> </w:t>
      </w:r>
      <w:r>
        <w:t>результат</w:t>
      </w:r>
      <w:r>
        <w:rPr>
          <w:spacing w:val="-7"/>
        </w:rPr>
        <w:t xml:space="preserve"> </w:t>
      </w:r>
      <w:r>
        <w:t>–</w:t>
      </w:r>
      <w:r>
        <w:rPr>
          <w:spacing w:val="-3"/>
        </w:rPr>
        <w:t xml:space="preserve"> </w:t>
      </w:r>
      <w:r>
        <w:t>физическое</w:t>
      </w:r>
      <w:r>
        <w:rPr>
          <w:spacing w:val="-9"/>
        </w:rPr>
        <w:t xml:space="preserve"> </w:t>
      </w:r>
      <w:r>
        <w:t>воспитание,</w:t>
      </w:r>
      <w:r>
        <w:rPr>
          <w:spacing w:val="-2"/>
        </w:rPr>
        <w:t xml:space="preserve"> </w:t>
      </w:r>
      <w:r>
        <w:t>формирование</w:t>
      </w:r>
      <w:r>
        <w:rPr>
          <w:spacing w:val="-9"/>
        </w:rPr>
        <w:t xml:space="preserve"> </w:t>
      </w:r>
      <w:r>
        <w:t>здоровья</w:t>
      </w:r>
      <w:r>
        <w:rPr>
          <w:spacing w:val="-8"/>
        </w:rPr>
        <w:t xml:space="preserve"> </w:t>
      </w:r>
      <w:r>
        <w:t>и</w:t>
      </w:r>
      <w:r>
        <w:rPr>
          <w:spacing w:val="-7"/>
        </w:rPr>
        <w:t xml:space="preserve"> </w:t>
      </w:r>
      <w:r>
        <w:t>здорового</w:t>
      </w:r>
      <w:r>
        <w:rPr>
          <w:spacing w:val="-9"/>
        </w:rPr>
        <w:t xml:space="preserve"> </w:t>
      </w:r>
      <w:r>
        <w:t>образа</w:t>
      </w:r>
      <w:r>
        <w:rPr>
          <w:spacing w:val="-57"/>
        </w:rPr>
        <w:t xml:space="preserve"> </w:t>
      </w:r>
      <w:r>
        <w:t>жизни.</w:t>
      </w:r>
    </w:p>
    <w:p w:rsidR="00456509" w:rsidRDefault="00D11E26">
      <w:pPr>
        <w:pStyle w:val="a4"/>
        <w:spacing w:before="2"/>
        <w:ind w:left="1244" w:firstLine="0"/>
      </w:pPr>
      <w:r>
        <w:t>Наряду</w:t>
      </w:r>
      <w:r>
        <w:rPr>
          <w:spacing w:val="-11"/>
        </w:rPr>
        <w:t xml:space="preserve"> </w:t>
      </w:r>
      <w:r>
        <w:t>с</w:t>
      </w:r>
      <w:r>
        <w:rPr>
          <w:spacing w:val="-3"/>
        </w:rPr>
        <w:t xml:space="preserve"> </w:t>
      </w:r>
      <w:r>
        <w:t>этим программа</w:t>
      </w:r>
      <w:r>
        <w:rPr>
          <w:spacing w:val="-7"/>
        </w:rPr>
        <w:t xml:space="preserve"> </w:t>
      </w:r>
      <w:r>
        <w:t>по</w:t>
      </w:r>
      <w:r>
        <w:rPr>
          <w:spacing w:val="2"/>
        </w:rPr>
        <w:t xml:space="preserve"> </w:t>
      </w:r>
      <w:r>
        <w:t>физической</w:t>
      </w:r>
      <w:r>
        <w:rPr>
          <w:spacing w:val="-5"/>
        </w:rPr>
        <w:t xml:space="preserve"> </w:t>
      </w:r>
      <w:r>
        <w:t>культуре</w:t>
      </w:r>
      <w:r>
        <w:rPr>
          <w:spacing w:val="-2"/>
        </w:rPr>
        <w:t xml:space="preserve"> </w:t>
      </w:r>
      <w:r>
        <w:t>обеспечивает:</w:t>
      </w:r>
    </w:p>
    <w:p w:rsidR="00456509" w:rsidRDefault="00D11E26">
      <w:pPr>
        <w:pStyle w:val="a4"/>
        <w:spacing w:before="137" w:line="360" w:lineRule="auto"/>
        <w:ind w:right="269"/>
      </w:pPr>
      <w:r>
        <w:t>единство образовательного пространства на территории Российской Федерации с целью</w:t>
      </w:r>
      <w:r>
        <w:rPr>
          <w:spacing w:val="1"/>
        </w:rPr>
        <w:t xml:space="preserve"> </w:t>
      </w:r>
      <w:r>
        <w:t>реализации равных</w:t>
      </w:r>
      <w:r>
        <w:rPr>
          <w:spacing w:val="-5"/>
        </w:rPr>
        <w:t xml:space="preserve"> </w:t>
      </w:r>
      <w:r>
        <w:t>возможностей</w:t>
      </w:r>
      <w:r>
        <w:rPr>
          <w:spacing w:val="-5"/>
        </w:rPr>
        <w:t xml:space="preserve"> </w:t>
      </w:r>
      <w:r>
        <w:t>получения качественного</w:t>
      </w:r>
      <w:r>
        <w:rPr>
          <w:spacing w:val="3"/>
        </w:rPr>
        <w:t xml:space="preserve"> </w:t>
      </w:r>
      <w:r>
        <w:t>начального общего</w:t>
      </w:r>
      <w:r>
        <w:rPr>
          <w:spacing w:val="-1"/>
        </w:rPr>
        <w:t xml:space="preserve"> </w:t>
      </w:r>
      <w:r>
        <w:t>образования;</w:t>
      </w:r>
    </w:p>
    <w:p w:rsidR="00456509" w:rsidRDefault="00D11E26">
      <w:pPr>
        <w:pStyle w:val="a4"/>
        <w:spacing w:line="362" w:lineRule="auto"/>
        <w:ind w:right="279"/>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2"/>
        </w:rPr>
        <w:t xml:space="preserve"> </w:t>
      </w:r>
      <w:r>
        <w:t>начального</w:t>
      </w:r>
      <w:r>
        <w:rPr>
          <w:spacing w:val="2"/>
        </w:rPr>
        <w:t xml:space="preserve"> </w:t>
      </w:r>
      <w:r>
        <w:t>общего</w:t>
      </w:r>
      <w:r>
        <w:rPr>
          <w:spacing w:val="2"/>
        </w:rPr>
        <w:t xml:space="preserve"> </w:t>
      </w:r>
      <w:r>
        <w:t>и</w:t>
      </w:r>
      <w:r>
        <w:rPr>
          <w:spacing w:val="-8"/>
        </w:rPr>
        <w:t xml:space="preserve"> </w:t>
      </w:r>
      <w:r>
        <w:t>основного</w:t>
      </w:r>
      <w:r>
        <w:rPr>
          <w:spacing w:val="2"/>
        </w:rPr>
        <w:t xml:space="preserve"> </w:t>
      </w:r>
      <w:r>
        <w:t>общего</w:t>
      </w:r>
      <w:r>
        <w:rPr>
          <w:spacing w:val="-3"/>
        </w:rPr>
        <w:t xml:space="preserve"> </w:t>
      </w:r>
      <w:r>
        <w:t>образования;</w:t>
      </w:r>
    </w:p>
    <w:p w:rsidR="00456509" w:rsidRDefault="00D11E26">
      <w:pPr>
        <w:pStyle w:val="a4"/>
        <w:spacing w:line="360" w:lineRule="auto"/>
        <w:ind w:right="260"/>
      </w:pPr>
      <w:r>
        <w:t>возможности формирования индивидуального подхода и различного уровня сложности с</w:t>
      </w:r>
      <w:r>
        <w:rPr>
          <w:spacing w:val="1"/>
        </w:rPr>
        <w:t xml:space="preserve"> </w:t>
      </w:r>
      <w:r>
        <w:t>учётом образовательных потребностей и способностей обучающихся (включая одарённых детей,</w:t>
      </w:r>
      <w:r>
        <w:rPr>
          <w:spacing w:val="1"/>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w:t>
      </w:r>
      <w:r>
        <w:rPr>
          <w:spacing w:val="-2"/>
        </w:rPr>
        <w:t xml:space="preserve"> </w:t>
      </w:r>
      <w:r>
        <w:t>здоровья);</w:t>
      </w:r>
    </w:p>
    <w:p w:rsidR="00456509" w:rsidRDefault="00D11E26">
      <w:pPr>
        <w:pStyle w:val="a4"/>
        <w:spacing w:line="360" w:lineRule="auto"/>
        <w:ind w:right="271"/>
      </w:pPr>
      <w:r>
        <w:t>государственные гарантии качества начального общего образования, личностного развития</w:t>
      </w:r>
      <w:r>
        <w:rPr>
          <w:spacing w:val="1"/>
        </w:rPr>
        <w:t xml:space="preserve"> </w:t>
      </w:r>
      <w:r>
        <w:t>обучающихся;</w:t>
      </w:r>
    </w:p>
    <w:p w:rsidR="00456509" w:rsidRDefault="00D11E26">
      <w:pPr>
        <w:pStyle w:val="a4"/>
        <w:spacing w:line="360" w:lineRule="auto"/>
        <w:ind w:right="274"/>
      </w:pPr>
      <w:r>
        <w:t xml:space="preserve">овладение    </w:t>
      </w:r>
      <w:r>
        <w:rPr>
          <w:spacing w:val="19"/>
        </w:rPr>
        <w:t xml:space="preserve"> </w:t>
      </w:r>
      <w:r>
        <w:t xml:space="preserve">современными     </w:t>
      </w:r>
      <w:r>
        <w:rPr>
          <w:spacing w:val="19"/>
        </w:rPr>
        <w:t xml:space="preserve"> </w:t>
      </w:r>
      <w:r>
        <w:t xml:space="preserve">технологическими     </w:t>
      </w:r>
      <w:r>
        <w:rPr>
          <w:spacing w:val="20"/>
        </w:rPr>
        <w:t xml:space="preserve"> </w:t>
      </w:r>
      <w:r>
        <w:t xml:space="preserve">средствами     </w:t>
      </w:r>
      <w:r>
        <w:rPr>
          <w:spacing w:val="20"/>
        </w:rPr>
        <w:t xml:space="preserve"> </w:t>
      </w:r>
      <w:r>
        <w:t xml:space="preserve">в     </w:t>
      </w:r>
      <w:r>
        <w:rPr>
          <w:spacing w:val="20"/>
        </w:rPr>
        <w:t xml:space="preserve"> </w:t>
      </w:r>
      <w:r>
        <w:t xml:space="preserve">ходе     </w:t>
      </w:r>
      <w:r>
        <w:rPr>
          <w:spacing w:val="18"/>
        </w:rPr>
        <w:t xml:space="preserve"> </w:t>
      </w:r>
      <w:r>
        <w:t>обучения</w:t>
      </w:r>
      <w:r>
        <w:rPr>
          <w:spacing w:val="-58"/>
        </w:rPr>
        <w:t xml:space="preserve"> </w:t>
      </w:r>
      <w:r>
        <w:t xml:space="preserve">и   </w:t>
      </w:r>
      <w:r>
        <w:rPr>
          <w:spacing w:val="1"/>
        </w:rPr>
        <w:t xml:space="preserve"> </w:t>
      </w:r>
      <w:r>
        <w:t>в    повседневной    жизни,    освоение    цифровых    образовательных    сред    для     проверки</w:t>
      </w:r>
      <w:r>
        <w:rPr>
          <w:spacing w:val="1"/>
        </w:rPr>
        <w:t xml:space="preserve"> </w:t>
      </w:r>
      <w:r>
        <w:t>и</w:t>
      </w:r>
      <w:r>
        <w:rPr>
          <w:spacing w:val="1"/>
        </w:rPr>
        <w:t xml:space="preserve"> </w:t>
      </w:r>
      <w:r>
        <w:t>приобретения</w:t>
      </w:r>
      <w:r>
        <w:rPr>
          <w:spacing w:val="-4"/>
        </w:rPr>
        <w:t xml:space="preserve"> </w:t>
      </w:r>
      <w:r>
        <w:t>знаний,</w:t>
      </w:r>
      <w:r>
        <w:rPr>
          <w:spacing w:val="-3"/>
        </w:rPr>
        <w:t xml:space="preserve"> </w:t>
      </w:r>
      <w:r>
        <w:t>расширения</w:t>
      </w:r>
      <w:r>
        <w:rPr>
          <w:spacing w:val="-4"/>
        </w:rPr>
        <w:t xml:space="preserve"> </w:t>
      </w:r>
      <w:r>
        <w:t>возможностей личного</w:t>
      </w:r>
      <w:r>
        <w:rPr>
          <w:spacing w:val="-4"/>
        </w:rPr>
        <w:t xml:space="preserve"> </w:t>
      </w:r>
      <w:r>
        <w:t>образовательного</w:t>
      </w:r>
      <w:r>
        <w:rPr>
          <w:spacing w:val="1"/>
        </w:rPr>
        <w:t xml:space="preserve"> </w:t>
      </w:r>
      <w:r>
        <w:t>маршрута;</w:t>
      </w:r>
    </w:p>
    <w:p w:rsidR="00456509" w:rsidRDefault="00D11E26">
      <w:pPr>
        <w:pStyle w:val="a4"/>
        <w:spacing w:line="360" w:lineRule="auto"/>
        <w:ind w:right="266"/>
      </w:pPr>
      <w:r>
        <w:t>формирование</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национальной</w:t>
      </w:r>
      <w:r>
        <w:rPr>
          <w:spacing w:val="38"/>
        </w:rPr>
        <w:t xml:space="preserve"> </w:t>
      </w:r>
      <w:r>
        <w:t>стратегии</w:t>
      </w:r>
      <w:r>
        <w:rPr>
          <w:spacing w:val="43"/>
        </w:rPr>
        <w:t xml:space="preserve"> </w:t>
      </w:r>
      <w:r>
        <w:t>развития</w:t>
      </w:r>
      <w:r>
        <w:rPr>
          <w:spacing w:val="37"/>
        </w:rPr>
        <w:t xml:space="preserve"> </w:t>
      </w:r>
      <w:r>
        <w:t>России,</w:t>
      </w:r>
      <w:r>
        <w:rPr>
          <w:spacing w:val="39"/>
        </w:rPr>
        <w:t xml:space="preserve"> </w:t>
      </w:r>
      <w:r>
        <w:t>их</w:t>
      </w:r>
      <w:r>
        <w:rPr>
          <w:spacing w:val="38"/>
        </w:rPr>
        <w:t xml:space="preserve"> </w:t>
      </w:r>
      <w:r>
        <w:t>исторической</w:t>
      </w:r>
      <w:r>
        <w:rPr>
          <w:spacing w:val="38"/>
        </w:rPr>
        <w:t xml:space="preserve"> </w:t>
      </w:r>
      <w:r>
        <w:t>роли,</w:t>
      </w:r>
      <w:r>
        <w:rPr>
          <w:spacing w:val="39"/>
        </w:rPr>
        <w:t xml:space="preserve"> </w:t>
      </w:r>
      <w:r>
        <w:t>вкладе</w:t>
      </w:r>
      <w:r>
        <w:rPr>
          <w:spacing w:val="41"/>
        </w:rPr>
        <w:t xml:space="preserve"> </w:t>
      </w:r>
      <w:r>
        <w:t>спортсменов</w:t>
      </w:r>
      <w:r>
        <w:rPr>
          <w:spacing w:val="39"/>
        </w:rPr>
        <w:t xml:space="preserve"> </w:t>
      </w:r>
      <w:r>
        <w:t>России</w:t>
      </w:r>
      <w:r>
        <w:rPr>
          <w:spacing w:val="39"/>
        </w:rPr>
        <w:t xml:space="preserve"> </w:t>
      </w:r>
      <w:r>
        <w:t>в</w:t>
      </w:r>
    </w:p>
    <w:p w:rsidR="00456509" w:rsidRDefault="00456509">
      <w:pPr>
        <w:spacing w:line="360" w:lineRule="auto"/>
        <w:sectPr w:rsidR="00456509">
          <w:headerReference w:type="default" r:id="rId320"/>
          <w:footerReference w:type="default" r:id="rId321"/>
          <w:pgSz w:w="11910" w:h="16840"/>
          <w:pgMar w:top="900" w:right="300" w:bottom="280" w:left="600" w:header="569" w:footer="0" w:gutter="0"/>
          <w:cols w:space="720"/>
        </w:sectPr>
      </w:pPr>
    </w:p>
    <w:p w:rsidR="00456509" w:rsidRDefault="00D11E26">
      <w:pPr>
        <w:pStyle w:val="a4"/>
        <w:spacing w:before="158"/>
        <w:ind w:firstLine="0"/>
      </w:pPr>
      <w:r>
        <w:lastRenderedPageBreak/>
        <w:t>мировое</w:t>
      </w:r>
      <w:r>
        <w:rPr>
          <w:spacing w:val="-3"/>
        </w:rPr>
        <w:t xml:space="preserve"> </w:t>
      </w:r>
      <w:r>
        <w:t>спортивное</w:t>
      </w:r>
      <w:r>
        <w:rPr>
          <w:spacing w:val="-6"/>
        </w:rPr>
        <w:t xml:space="preserve"> </w:t>
      </w:r>
      <w:r>
        <w:t>наследие;</w:t>
      </w:r>
    </w:p>
    <w:p w:rsidR="00456509" w:rsidRDefault="00D11E26">
      <w:pPr>
        <w:pStyle w:val="a4"/>
        <w:spacing w:before="142" w:line="360" w:lineRule="auto"/>
        <w:ind w:right="276"/>
      </w:pPr>
      <w:r>
        <w:t>освоение обучающимися технологий командной работы на основе личного вклада каждого</w:t>
      </w:r>
      <w:r>
        <w:rPr>
          <w:spacing w:val="1"/>
        </w:rPr>
        <w:t xml:space="preserve"> </w:t>
      </w:r>
      <w:r>
        <w:t>в</w:t>
      </w:r>
      <w:r>
        <w:rPr>
          <w:spacing w:val="1"/>
        </w:rPr>
        <w:t xml:space="preserve"> </w:t>
      </w:r>
      <w:r>
        <w:t>решение</w:t>
      </w:r>
      <w:r>
        <w:rPr>
          <w:spacing w:val="1"/>
        </w:rPr>
        <w:t xml:space="preserve"> </w:t>
      </w:r>
      <w:r>
        <w:t>общих</w:t>
      </w:r>
      <w:r>
        <w:rPr>
          <w:spacing w:val="1"/>
        </w:rPr>
        <w:t xml:space="preserve"> </w:t>
      </w:r>
      <w:r>
        <w:t>задач,</w:t>
      </w:r>
      <w:r>
        <w:rPr>
          <w:spacing w:val="1"/>
        </w:rPr>
        <w:t xml:space="preserve"> </w:t>
      </w:r>
      <w:r>
        <w:t>осознания</w:t>
      </w:r>
      <w:r>
        <w:rPr>
          <w:spacing w:val="1"/>
        </w:rPr>
        <w:t xml:space="preserve"> </w:t>
      </w:r>
      <w:r>
        <w:t>личной</w:t>
      </w:r>
      <w:r>
        <w:rPr>
          <w:spacing w:val="1"/>
        </w:rPr>
        <w:t xml:space="preserve"> </w:t>
      </w:r>
      <w:r>
        <w:t>ответственности,</w:t>
      </w:r>
      <w:r>
        <w:rPr>
          <w:spacing w:val="1"/>
        </w:rPr>
        <w:t xml:space="preserve"> </w:t>
      </w:r>
      <w:r>
        <w:t>объективной</w:t>
      </w:r>
      <w:r>
        <w:rPr>
          <w:spacing w:val="1"/>
        </w:rPr>
        <w:t xml:space="preserve"> </w:t>
      </w:r>
      <w:r>
        <w:t>оценки</w:t>
      </w:r>
      <w:r>
        <w:rPr>
          <w:spacing w:val="1"/>
        </w:rPr>
        <w:t xml:space="preserve"> </w:t>
      </w:r>
      <w:r>
        <w:t>своих</w:t>
      </w:r>
      <w:r>
        <w:rPr>
          <w:spacing w:val="1"/>
        </w:rPr>
        <w:t xml:space="preserve"> </w:t>
      </w:r>
      <w:r>
        <w:t>и</w:t>
      </w:r>
      <w:r>
        <w:rPr>
          <w:spacing w:val="1"/>
        </w:rPr>
        <w:t xml:space="preserve"> </w:t>
      </w:r>
      <w:r>
        <w:t>командных</w:t>
      </w:r>
      <w:r>
        <w:rPr>
          <w:spacing w:val="-4"/>
        </w:rPr>
        <w:t xml:space="preserve"> </w:t>
      </w:r>
      <w:r>
        <w:t>возможностей.</w:t>
      </w:r>
    </w:p>
    <w:p w:rsidR="00456509" w:rsidRDefault="00D11E26">
      <w:pPr>
        <w:pStyle w:val="a4"/>
        <w:spacing w:line="362" w:lineRule="auto"/>
        <w:ind w:right="272"/>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9"/>
        </w:rPr>
        <w:t xml:space="preserve"> </w:t>
      </w:r>
      <w:r>
        <w:t>по</w:t>
      </w:r>
      <w:r>
        <w:rPr>
          <w:spacing w:val="2"/>
        </w:rPr>
        <w:t xml:space="preserve"> </w:t>
      </w:r>
      <w:r>
        <w:t>физической</w:t>
      </w:r>
      <w:r>
        <w:rPr>
          <w:spacing w:val="-3"/>
        </w:rPr>
        <w:t xml:space="preserve"> </w:t>
      </w:r>
      <w:r>
        <w:t>культуре</w:t>
      </w:r>
      <w:r>
        <w:rPr>
          <w:spacing w:val="1"/>
        </w:rPr>
        <w:t xml:space="preserve"> </w:t>
      </w:r>
      <w:r>
        <w:t>в</w:t>
      </w:r>
      <w:r>
        <w:rPr>
          <w:spacing w:val="2"/>
        </w:rPr>
        <w:t xml:space="preserve"> </w:t>
      </w:r>
      <w:r>
        <w:t>соответствии</w:t>
      </w:r>
      <w:r>
        <w:rPr>
          <w:spacing w:val="7"/>
        </w:rPr>
        <w:t xml:space="preserve"> </w:t>
      </w:r>
      <w:r>
        <w:t>с</w:t>
      </w:r>
      <w:r>
        <w:rPr>
          <w:spacing w:val="-5"/>
        </w:rPr>
        <w:t xml:space="preserve"> </w:t>
      </w:r>
      <w:r>
        <w:t>возможностями</w:t>
      </w:r>
      <w:r>
        <w:rPr>
          <w:spacing w:val="-2"/>
        </w:rPr>
        <w:t xml:space="preserve"> </w:t>
      </w:r>
      <w:r>
        <w:t>каждого.</w:t>
      </w:r>
    </w:p>
    <w:p w:rsidR="00456509" w:rsidRDefault="00D11E26">
      <w:pPr>
        <w:pStyle w:val="a4"/>
        <w:spacing w:line="360" w:lineRule="auto"/>
        <w:ind w:right="274"/>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1"/>
        </w:rPr>
        <w:t xml:space="preserve"> </w:t>
      </w:r>
      <w:r>
        <w:t>программе</w:t>
      </w:r>
      <w:r>
        <w:rPr>
          <w:spacing w:val="-5"/>
        </w:rPr>
        <w:t xml:space="preserve"> </w:t>
      </w:r>
      <w:r>
        <w:t>по</w:t>
      </w:r>
      <w:r>
        <w:rPr>
          <w:spacing w:val="6"/>
        </w:rPr>
        <w:t xml:space="preserve"> </w:t>
      </w:r>
      <w:r>
        <w:t>физической</w:t>
      </w:r>
      <w:r>
        <w:rPr>
          <w:spacing w:val="-2"/>
        </w:rPr>
        <w:t xml:space="preserve"> </w:t>
      </w:r>
      <w:r>
        <w:t>культуре</w:t>
      </w:r>
      <w:r>
        <w:rPr>
          <w:spacing w:val="1"/>
        </w:rPr>
        <w:t xml:space="preserve"> </w:t>
      </w:r>
      <w:r>
        <w:t>являются:</w:t>
      </w:r>
    </w:p>
    <w:p w:rsidR="00456509" w:rsidRDefault="00D11E26">
      <w:pPr>
        <w:pStyle w:val="a4"/>
        <w:spacing w:line="360" w:lineRule="auto"/>
        <w:ind w:right="266"/>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достижения</w:t>
      </w:r>
      <w:r>
        <w:rPr>
          <w:spacing w:val="1"/>
        </w:rPr>
        <w:t xml:space="preserve"> </w:t>
      </w:r>
      <w:r>
        <w:t>цели</w:t>
      </w:r>
      <w:r>
        <w:rPr>
          <w:spacing w:val="1"/>
        </w:rPr>
        <w:t xml:space="preserve"> </w:t>
      </w:r>
      <w:r>
        <w:t>динамики</w:t>
      </w:r>
      <w:r>
        <w:rPr>
          <w:spacing w:val="1"/>
        </w:rPr>
        <w:t xml:space="preserve"> </w:t>
      </w:r>
      <w:r>
        <w:t>личного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p>
    <w:p w:rsidR="00456509" w:rsidRDefault="00D11E26">
      <w:pPr>
        <w:pStyle w:val="a4"/>
        <w:spacing w:line="360" w:lineRule="auto"/>
        <w:ind w:right="268"/>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       в        достижении       общих       целей,       проявлять       лидерские        качества</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взаимопомощь</w:t>
      </w:r>
      <w:r>
        <w:rPr>
          <w:spacing w:val="-3"/>
        </w:rPr>
        <w:t xml:space="preserve"> </w:t>
      </w:r>
      <w:r>
        <w:t>при</w:t>
      </w:r>
      <w:r>
        <w:rPr>
          <w:spacing w:val="-3"/>
        </w:rPr>
        <w:t xml:space="preserve"> </w:t>
      </w:r>
      <w:r>
        <w:t>изучении</w:t>
      </w:r>
      <w:r>
        <w:rPr>
          <w:spacing w:val="2"/>
        </w:rPr>
        <w:t xml:space="preserve"> </w:t>
      </w:r>
      <w:r>
        <w:t>и</w:t>
      </w:r>
      <w:r>
        <w:rPr>
          <w:spacing w:val="3"/>
        </w:rPr>
        <w:t xml:space="preserve"> </w:t>
      </w:r>
      <w:r>
        <w:t>выполнении</w:t>
      </w:r>
      <w:r>
        <w:rPr>
          <w:spacing w:val="2"/>
        </w:rPr>
        <w:t xml:space="preserve"> </w:t>
      </w:r>
      <w:r>
        <w:t>физических</w:t>
      </w:r>
      <w:r>
        <w:rPr>
          <w:spacing w:val="1"/>
        </w:rPr>
        <w:t xml:space="preserve"> </w:t>
      </w:r>
      <w:r>
        <w:t>упражнений;</w:t>
      </w:r>
    </w:p>
    <w:p w:rsidR="00456509" w:rsidRDefault="00D11E26">
      <w:pPr>
        <w:pStyle w:val="a4"/>
        <w:spacing w:line="360" w:lineRule="auto"/>
        <w:ind w:right="266"/>
      </w:pPr>
      <w:r>
        <w:t xml:space="preserve">умение   </w:t>
      </w:r>
      <w:r>
        <w:rPr>
          <w:spacing w:val="28"/>
        </w:rPr>
        <w:t xml:space="preserve"> </w:t>
      </w:r>
      <w:r>
        <w:t xml:space="preserve">доносить    </w:t>
      </w:r>
      <w:r>
        <w:rPr>
          <w:spacing w:val="28"/>
        </w:rPr>
        <w:t xml:space="preserve"> </w:t>
      </w:r>
      <w:r>
        <w:t xml:space="preserve">информацию    </w:t>
      </w:r>
      <w:r>
        <w:rPr>
          <w:spacing w:val="25"/>
        </w:rPr>
        <w:t xml:space="preserve"> </w:t>
      </w:r>
      <w:r>
        <w:t xml:space="preserve">в    </w:t>
      </w:r>
      <w:r>
        <w:rPr>
          <w:spacing w:val="29"/>
        </w:rPr>
        <w:t xml:space="preserve"> </w:t>
      </w:r>
      <w:r>
        <w:t xml:space="preserve">доступной,    </w:t>
      </w:r>
      <w:r>
        <w:rPr>
          <w:spacing w:val="24"/>
        </w:rPr>
        <w:t xml:space="preserve"> </w:t>
      </w:r>
      <w:r>
        <w:t xml:space="preserve">яркой,    </w:t>
      </w:r>
      <w:r>
        <w:rPr>
          <w:spacing w:val="30"/>
        </w:rPr>
        <w:t xml:space="preserve"> </w:t>
      </w:r>
      <w:r>
        <w:t xml:space="preserve">эмоциональной    </w:t>
      </w:r>
      <w:r>
        <w:rPr>
          <w:spacing w:val="23"/>
        </w:rPr>
        <w:t xml:space="preserve"> </w:t>
      </w:r>
      <w:r>
        <w:t>форме</w:t>
      </w:r>
      <w:r>
        <w:rPr>
          <w:spacing w:val="-58"/>
        </w:rPr>
        <w:t xml:space="preserve"> </w:t>
      </w:r>
      <w:r>
        <w:t xml:space="preserve">в   </w:t>
      </w:r>
      <w:r>
        <w:rPr>
          <w:spacing w:val="1"/>
        </w:rPr>
        <w:t xml:space="preserve"> </w:t>
      </w:r>
      <w:r>
        <w:t>процессе     общения     и     взаимодействия     со     сверстниками     и     взрослыми     людьми,</w:t>
      </w:r>
      <w:r>
        <w:rPr>
          <w:spacing w:val="-57"/>
        </w:rPr>
        <w:t xml:space="preserve"> </w:t>
      </w:r>
      <w:r>
        <w:t>в том числе при передаче информации на заданную тему, по общим сведениям теории физической</w:t>
      </w:r>
      <w:r>
        <w:rPr>
          <w:spacing w:val="1"/>
        </w:rPr>
        <w:t xml:space="preserve"> </w:t>
      </w:r>
      <w:r>
        <w:t>культуры,</w:t>
      </w:r>
      <w:r>
        <w:rPr>
          <w:spacing w:val="1"/>
        </w:rPr>
        <w:t xml:space="preserve"> </w:t>
      </w:r>
      <w:r>
        <w:t>методикам</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правилам</w:t>
      </w:r>
      <w:r>
        <w:rPr>
          <w:spacing w:val="1"/>
        </w:rPr>
        <w:t xml:space="preserve"> </w:t>
      </w:r>
      <w:r>
        <w:t>проведения</w:t>
      </w:r>
      <w:r>
        <w:rPr>
          <w:spacing w:val="1"/>
        </w:rPr>
        <w:t xml:space="preserve"> </w:t>
      </w:r>
      <w:r>
        <w:t>общеразвивающих</w:t>
      </w:r>
      <w:r>
        <w:rPr>
          <w:spacing w:val="-4"/>
        </w:rPr>
        <w:t xml:space="preserve"> </w:t>
      </w:r>
      <w:r>
        <w:t>подвижных</w:t>
      </w:r>
      <w:r>
        <w:rPr>
          <w:spacing w:val="-3"/>
        </w:rPr>
        <w:t xml:space="preserve"> </w:t>
      </w:r>
      <w:r>
        <w:t>игр</w:t>
      </w:r>
      <w:r>
        <w:rPr>
          <w:spacing w:val="2"/>
        </w:rPr>
        <w:t xml:space="preserve"> </w:t>
      </w:r>
      <w:r>
        <w:t>и</w:t>
      </w:r>
      <w:r>
        <w:rPr>
          <w:spacing w:val="-2"/>
        </w:rPr>
        <w:t xml:space="preserve"> </w:t>
      </w:r>
      <w:r>
        <w:t>игровых</w:t>
      </w:r>
      <w:r>
        <w:rPr>
          <w:spacing w:val="-4"/>
        </w:rPr>
        <w:t xml:space="preserve"> </w:t>
      </w:r>
      <w:r>
        <w:t>заданий;</w:t>
      </w:r>
    </w:p>
    <w:p w:rsidR="00456509" w:rsidRDefault="00D11E26">
      <w:pPr>
        <w:pStyle w:val="a4"/>
        <w:tabs>
          <w:tab w:val="left" w:pos="2179"/>
          <w:tab w:val="left" w:pos="3983"/>
          <w:tab w:val="left" w:pos="4862"/>
          <w:tab w:val="left" w:pos="7069"/>
          <w:tab w:val="left" w:pos="8768"/>
        </w:tabs>
        <w:spacing w:line="360" w:lineRule="auto"/>
        <w:ind w:right="272"/>
      </w:pPr>
      <w:r>
        <w:t>умение работать над ошибками, в том числе при выполнении физических упражнений,</w:t>
      </w:r>
      <w:r>
        <w:rPr>
          <w:spacing w:val="1"/>
        </w:rPr>
        <w:t xml:space="preserve"> </w:t>
      </w:r>
      <w:r>
        <w:t>слышать</w:t>
      </w:r>
      <w:r>
        <w:tab/>
        <w:t>замечания</w:t>
      </w:r>
      <w:r>
        <w:tab/>
        <w:t>и</w:t>
      </w:r>
      <w:r>
        <w:tab/>
        <w:t>рекомендации</w:t>
      </w:r>
      <w:r>
        <w:tab/>
        <w:t>педагога,</w:t>
      </w:r>
      <w:r>
        <w:tab/>
      </w:r>
      <w:r>
        <w:rPr>
          <w:spacing w:val="-1"/>
        </w:rPr>
        <w:t>концентрироваться</w:t>
      </w:r>
      <w:r>
        <w:rPr>
          <w:spacing w:val="-58"/>
        </w:rPr>
        <w:t xml:space="preserve"> </w:t>
      </w:r>
      <w:r>
        <w:t>при практическом выполнении заданий, ставить перед собой задачи гармоничного физического</w:t>
      </w:r>
      <w:r>
        <w:rPr>
          <w:spacing w:val="1"/>
        </w:rPr>
        <w:t xml:space="preserve"> </w:t>
      </w:r>
      <w:r>
        <w:t>развития.</w:t>
      </w:r>
    </w:p>
    <w:p w:rsidR="00456509" w:rsidRDefault="00D11E26">
      <w:pPr>
        <w:pStyle w:val="a4"/>
        <w:spacing w:line="360" w:lineRule="auto"/>
        <w:ind w:right="261"/>
      </w:pPr>
      <w:r>
        <w:t>Общее число часов, рекомендованных для изучения физической культуры - 270 часов: в 1</w:t>
      </w:r>
      <w:r>
        <w:rPr>
          <w:spacing w:val="1"/>
        </w:rPr>
        <w:t xml:space="preserve"> </w:t>
      </w:r>
      <w:r>
        <w:t>классе – 66 часов (2 часа в неделю), во 2 классе – 68 часа (2 часа в неделю), в 3 классе – 68 часа (2</w:t>
      </w:r>
      <w:r>
        <w:rPr>
          <w:spacing w:val="1"/>
        </w:rPr>
        <w:t xml:space="preserve"> </w:t>
      </w:r>
      <w:r>
        <w:t>часа в</w:t>
      </w:r>
      <w:r>
        <w:rPr>
          <w:spacing w:val="5"/>
        </w:rPr>
        <w:t xml:space="preserve"> </w:t>
      </w:r>
      <w:r>
        <w:t>неделю),</w:t>
      </w:r>
      <w:r>
        <w:rPr>
          <w:spacing w:val="-2"/>
        </w:rPr>
        <w:t xml:space="preserve"> </w:t>
      </w:r>
      <w:r>
        <w:t>в</w:t>
      </w:r>
      <w:r>
        <w:rPr>
          <w:spacing w:val="3"/>
        </w:rPr>
        <w:t xml:space="preserve"> </w:t>
      </w:r>
      <w:r>
        <w:t>4</w:t>
      </w:r>
      <w:r>
        <w:rPr>
          <w:spacing w:val="-3"/>
        </w:rPr>
        <w:t xml:space="preserve"> </w:t>
      </w:r>
      <w:r>
        <w:t>классе</w:t>
      </w:r>
      <w:r>
        <w:rPr>
          <w:spacing w:val="2"/>
        </w:rPr>
        <w:t xml:space="preserve"> </w:t>
      </w:r>
      <w:r>
        <w:t>–</w:t>
      </w:r>
      <w:r>
        <w:rPr>
          <w:spacing w:val="2"/>
        </w:rPr>
        <w:t xml:space="preserve"> </w:t>
      </w:r>
      <w:r>
        <w:t>68</w:t>
      </w:r>
      <w:r>
        <w:rPr>
          <w:spacing w:val="3"/>
        </w:rPr>
        <w:t xml:space="preserve"> </w:t>
      </w:r>
      <w:r>
        <w:t>часа (2</w:t>
      </w:r>
      <w:r>
        <w:rPr>
          <w:spacing w:val="-3"/>
        </w:rPr>
        <w:t xml:space="preserve"> </w:t>
      </w:r>
      <w:r>
        <w:t>часа</w:t>
      </w:r>
      <w:r>
        <w:rPr>
          <w:spacing w:val="1"/>
        </w:rPr>
        <w:t xml:space="preserve"> </w:t>
      </w:r>
      <w:r>
        <w:t>в</w:t>
      </w:r>
      <w:r>
        <w:rPr>
          <w:spacing w:val="-2"/>
        </w:rPr>
        <w:t xml:space="preserve"> </w:t>
      </w:r>
      <w:r>
        <w:t>неделю).</w:t>
      </w:r>
    </w:p>
    <w:p w:rsidR="00456509" w:rsidRDefault="00D11E26">
      <w:pPr>
        <w:pStyle w:val="a4"/>
        <w:spacing w:line="360" w:lineRule="auto"/>
        <w:ind w:right="269"/>
      </w:pPr>
      <w:r>
        <w:t>При планировании учебного материала по программе по физической культуре, являющейся</w:t>
      </w:r>
      <w:r>
        <w:rPr>
          <w:spacing w:val="-57"/>
        </w:rPr>
        <w:t xml:space="preserve"> </w:t>
      </w:r>
      <w:r>
        <w:t>обязательным</w:t>
      </w:r>
      <w:r>
        <w:rPr>
          <w:spacing w:val="1"/>
        </w:rPr>
        <w:t xml:space="preserve"> </w:t>
      </w:r>
      <w:r>
        <w:t>компонентом</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рекомендуется реализовывать на уроках физической культуры учебный план: для всех классов</w:t>
      </w:r>
      <w:r>
        <w:rPr>
          <w:spacing w:val="1"/>
        </w:rPr>
        <w:t xml:space="preserve"> </w:t>
      </w:r>
      <w:r>
        <w:t>начального</w:t>
      </w:r>
      <w:r>
        <w:rPr>
          <w:spacing w:val="61"/>
        </w:rPr>
        <w:t xml:space="preserve"> </w:t>
      </w:r>
      <w:r>
        <w:t>образования</w:t>
      </w:r>
      <w:r>
        <w:rPr>
          <w:spacing w:val="61"/>
        </w:rPr>
        <w:t xml:space="preserve"> </w:t>
      </w:r>
      <w:r>
        <w:t>в</w:t>
      </w:r>
      <w:r>
        <w:rPr>
          <w:spacing w:val="60"/>
        </w:rPr>
        <w:t xml:space="preserve"> </w:t>
      </w:r>
      <w:r>
        <w:t>объёме   не   менее   70%   учебных   часов   должно   быть   отведено</w:t>
      </w:r>
      <w:r>
        <w:rPr>
          <w:spacing w:val="1"/>
        </w:rPr>
        <w:t xml:space="preserve"> </w:t>
      </w:r>
      <w:r>
        <w:t>на выполнение</w:t>
      </w:r>
      <w:r>
        <w:rPr>
          <w:spacing w:val="-4"/>
        </w:rPr>
        <w:t xml:space="preserve"> </w:t>
      </w:r>
      <w:r>
        <w:t>физических</w:t>
      </w:r>
      <w:r>
        <w:rPr>
          <w:spacing w:val="2"/>
        </w:rPr>
        <w:t xml:space="preserve"> </w:t>
      </w:r>
      <w:r>
        <w:t>упражнений.</w:t>
      </w:r>
    </w:p>
    <w:p w:rsidR="00456509" w:rsidRDefault="00D11E26">
      <w:pPr>
        <w:pStyle w:val="a4"/>
        <w:spacing w:line="362" w:lineRule="auto"/>
        <w:ind w:right="27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456509" w:rsidRDefault="00D11E26">
      <w:pPr>
        <w:pStyle w:val="a4"/>
        <w:spacing w:line="273" w:lineRule="exact"/>
        <w:ind w:left="1244" w:firstLine="0"/>
      </w:pPr>
      <w:r>
        <w:t>Личностные</w:t>
      </w:r>
      <w:r>
        <w:rPr>
          <w:spacing w:val="86"/>
        </w:rPr>
        <w:t xml:space="preserve"> </w:t>
      </w:r>
      <w:r>
        <w:t xml:space="preserve">результаты  </w:t>
      </w:r>
      <w:r>
        <w:rPr>
          <w:spacing w:val="23"/>
        </w:rPr>
        <w:t xml:space="preserve"> </w:t>
      </w:r>
      <w:r>
        <w:t xml:space="preserve">освоения  </w:t>
      </w:r>
      <w:r>
        <w:rPr>
          <w:spacing w:val="21"/>
        </w:rPr>
        <w:t xml:space="preserve"> </w:t>
      </w:r>
      <w:r>
        <w:t xml:space="preserve">программы  </w:t>
      </w:r>
      <w:r>
        <w:rPr>
          <w:spacing w:val="27"/>
        </w:rPr>
        <w:t xml:space="preserve"> </w:t>
      </w:r>
      <w:r>
        <w:t xml:space="preserve">по  </w:t>
      </w:r>
      <w:r>
        <w:rPr>
          <w:spacing w:val="25"/>
        </w:rPr>
        <w:t xml:space="preserve"> </w:t>
      </w:r>
      <w:r>
        <w:t xml:space="preserve">физической  </w:t>
      </w:r>
      <w:r>
        <w:rPr>
          <w:spacing w:val="36"/>
        </w:rPr>
        <w:t xml:space="preserve"> </w:t>
      </w:r>
      <w:r>
        <w:t xml:space="preserve">культуре  </w:t>
      </w:r>
      <w:r>
        <w:rPr>
          <w:spacing w:val="25"/>
        </w:rPr>
        <w:t xml:space="preserve"> </w:t>
      </w:r>
      <w:r>
        <w:t xml:space="preserve">на  </w:t>
      </w:r>
      <w:r>
        <w:rPr>
          <w:spacing w:val="29"/>
        </w:rPr>
        <w:t xml:space="preserve"> </w:t>
      </w:r>
      <w:r>
        <w:t>уровне</w:t>
      </w:r>
    </w:p>
    <w:p w:rsidR="00456509" w:rsidRDefault="00456509">
      <w:pPr>
        <w:spacing w:line="273" w:lineRule="exact"/>
        <w:sectPr w:rsidR="00456509">
          <w:headerReference w:type="default" r:id="rId322"/>
          <w:footerReference w:type="default" r:id="rId323"/>
          <w:pgSz w:w="11910" w:h="16840"/>
          <w:pgMar w:top="900" w:right="300" w:bottom="280" w:left="600" w:header="569" w:footer="0" w:gutter="0"/>
          <w:cols w:space="720"/>
        </w:sectPr>
      </w:pPr>
    </w:p>
    <w:p w:rsidR="00456509" w:rsidRDefault="00D11E26">
      <w:pPr>
        <w:pStyle w:val="a4"/>
        <w:tabs>
          <w:tab w:val="left" w:pos="2332"/>
          <w:tab w:val="left" w:pos="3729"/>
          <w:tab w:val="left" w:pos="5648"/>
          <w:tab w:val="left" w:pos="7577"/>
          <w:tab w:val="left" w:pos="8336"/>
          <w:tab w:val="left" w:pos="9890"/>
        </w:tabs>
        <w:spacing w:before="158" w:line="360" w:lineRule="auto"/>
        <w:ind w:right="261" w:firstLine="0"/>
      </w:pPr>
      <w:r>
        <w:lastRenderedPageBreak/>
        <w:t>начального</w:t>
      </w:r>
      <w:r>
        <w:tab/>
        <w:t>общего</w:t>
      </w:r>
      <w:r>
        <w:tab/>
        <w:t>образования</w:t>
      </w:r>
      <w:r>
        <w:tab/>
        <w:t>достигаются</w:t>
      </w:r>
      <w:r>
        <w:tab/>
        <w:t>в</w:t>
      </w:r>
      <w:r>
        <w:tab/>
        <w:t>единстве</w:t>
      </w:r>
      <w:r>
        <w:tab/>
        <w:t>учебной</w:t>
      </w:r>
      <w:r>
        <w:rPr>
          <w:spacing w:val="-58"/>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456509" w:rsidRDefault="00D11E26">
      <w:pPr>
        <w:pStyle w:val="a4"/>
        <w:spacing w:before="5" w:line="360" w:lineRule="auto"/>
        <w:ind w:right="272"/>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456509" w:rsidRDefault="00D11E26">
      <w:pPr>
        <w:pStyle w:val="a4"/>
        <w:spacing w:line="274" w:lineRule="exact"/>
        <w:ind w:left="1244" w:firstLine="0"/>
      </w:pPr>
      <w:r>
        <w:t>Патриотическое</w:t>
      </w:r>
      <w:r>
        <w:rPr>
          <w:spacing w:val="-3"/>
        </w:rPr>
        <w:t xml:space="preserve"> </w:t>
      </w:r>
      <w:r>
        <w:t>воспитание:</w:t>
      </w:r>
    </w:p>
    <w:p w:rsidR="00456509" w:rsidRDefault="00D11E26">
      <w:pPr>
        <w:pStyle w:val="a4"/>
        <w:tabs>
          <w:tab w:val="left" w:pos="2308"/>
          <w:tab w:val="left" w:pos="4155"/>
          <w:tab w:val="left" w:pos="6064"/>
          <w:tab w:val="left" w:pos="7772"/>
          <w:tab w:val="left" w:pos="9764"/>
        </w:tabs>
        <w:spacing w:before="137" w:line="360" w:lineRule="auto"/>
        <w:ind w:right="272"/>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tab/>
        <w:t>наследию,</w:t>
      </w:r>
      <w:r>
        <w:tab/>
        <w:t>понимание</w:t>
      </w:r>
      <w:r>
        <w:tab/>
        <w:t>значения</w:t>
      </w:r>
      <w:r>
        <w:tab/>
        <w:t>физической</w:t>
      </w:r>
      <w:r>
        <w:tab/>
      </w:r>
      <w:r>
        <w:rPr>
          <w:spacing w:val="-1"/>
        </w:rPr>
        <w:t>культуры</w:t>
      </w:r>
      <w:r>
        <w:rPr>
          <w:spacing w:val="-58"/>
        </w:rPr>
        <w:t xml:space="preserve"> </w:t>
      </w:r>
      <w:r>
        <w:t xml:space="preserve">в   </w:t>
      </w:r>
      <w:r>
        <w:rPr>
          <w:spacing w:val="19"/>
        </w:rPr>
        <w:t xml:space="preserve"> </w:t>
      </w:r>
      <w:r>
        <w:t xml:space="preserve">жизни    </w:t>
      </w:r>
      <w:r>
        <w:rPr>
          <w:spacing w:val="17"/>
        </w:rPr>
        <w:t xml:space="preserve"> </w:t>
      </w:r>
      <w:r>
        <w:t xml:space="preserve">современного    </w:t>
      </w:r>
      <w:r>
        <w:rPr>
          <w:spacing w:val="16"/>
        </w:rPr>
        <w:t xml:space="preserve"> </w:t>
      </w:r>
      <w:r>
        <w:t xml:space="preserve">общества,    </w:t>
      </w:r>
      <w:r>
        <w:rPr>
          <w:spacing w:val="18"/>
        </w:rPr>
        <w:t xml:space="preserve"> </w:t>
      </w:r>
      <w:r>
        <w:t xml:space="preserve">способность    </w:t>
      </w:r>
      <w:r>
        <w:rPr>
          <w:spacing w:val="18"/>
        </w:rPr>
        <w:t xml:space="preserve"> </w:t>
      </w:r>
      <w:r>
        <w:t xml:space="preserve">владеть    </w:t>
      </w:r>
      <w:r>
        <w:rPr>
          <w:spacing w:val="19"/>
        </w:rPr>
        <w:t xml:space="preserve"> </w:t>
      </w:r>
      <w:r>
        <w:t xml:space="preserve">достоверной    </w:t>
      </w:r>
      <w:r>
        <w:rPr>
          <w:spacing w:val="17"/>
        </w:rPr>
        <w:t xml:space="preserve"> </w:t>
      </w:r>
      <w:r>
        <w:t>информацией</w:t>
      </w:r>
      <w:r>
        <w:rPr>
          <w:spacing w:val="-58"/>
        </w:rPr>
        <w:t xml:space="preserve"> </w:t>
      </w:r>
      <w:r>
        <w:t>о</w:t>
      </w:r>
      <w:r>
        <w:rPr>
          <w:spacing w:val="1"/>
        </w:rPr>
        <w:t xml:space="preserve"> </w:t>
      </w:r>
      <w:r>
        <w:t>спортивных</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на</w:t>
      </w:r>
      <w:r>
        <w:rPr>
          <w:spacing w:val="1"/>
        </w:rPr>
        <w:t xml:space="preserve"> </w:t>
      </w:r>
      <w:r>
        <w:t>международной</w:t>
      </w:r>
      <w:r>
        <w:rPr>
          <w:spacing w:val="60"/>
        </w:rPr>
        <w:t xml:space="preserve"> </w:t>
      </w:r>
      <w:r>
        <w:t>спортивной</w:t>
      </w:r>
      <w:r>
        <w:rPr>
          <w:spacing w:val="-57"/>
        </w:rPr>
        <w:t xml:space="preserve"> </w:t>
      </w:r>
      <w:r>
        <w:t>арене, основных мировых и отечественных тенденциях развития физической культуры для блага</w:t>
      </w:r>
      <w:r>
        <w:rPr>
          <w:spacing w:val="1"/>
        </w:rPr>
        <w:t xml:space="preserve"> </w:t>
      </w:r>
      <w:r>
        <w:t>человека,</w:t>
      </w:r>
      <w:r>
        <w:rPr>
          <w:spacing w:val="-2"/>
        </w:rPr>
        <w:t xml:space="preserve"> </w:t>
      </w:r>
      <w:r>
        <w:t>заинтересованность</w:t>
      </w:r>
      <w:r>
        <w:rPr>
          <w:spacing w:val="-1"/>
        </w:rPr>
        <w:t xml:space="preserve"> </w:t>
      </w:r>
      <w:r>
        <w:t>в</w:t>
      </w:r>
      <w:r>
        <w:rPr>
          <w:spacing w:val="-1"/>
        </w:rPr>
        <w:t xml:space="preserve"> </w:t>
      </w:r>
      <w:r>
        <w:t>научных</w:t>
      </w:r>
      <w:r>
        <w:rPr>
          <w:spacing w:val="-4"/>
        </w:rPr>
        <w:t xml:space="preserve"> </w:t>
      </w:r>
      <w:r>
        <w:t>знаниях</w:t>
      </w:r>
      <w:r>
        <w:rPr>
          <w:spacing w:val="2"/>
        </w:rPr>
        <w:t xml:space="preserve"> </w:t>
      </w:r>
      <w:r>
        <w:t>о</w:t>
      </w:r>
      <w:r>
        <w:rPr>
          <w:spacing w:val="6"/>
        </w:rPr>
        <w:t xml:space="preserve"> </w:t>
      </w:r>
      <w:r>
        <w:t>человеке.</w:t>
      </w:r>
    </w:p>
    <w:p w:rsidR="00456509" w:rsidRDefault="00D11E26">
      <w:pPr>
        <w:pStyle w:val="a4"/>
        <w:spacing w:before="3"/>
        <w:ind w:left="1244" w:firstLine="0"/>
      </w:pPr>
      <w:r>
        <w:t>Гражданское</w:t>
      </w:r>
      <w:r>
        <w:rPr>
          <w:spacing w:val="-4"/>
        </w:rPr>
        <w:t xml:space="preserve"> </w:t>
      </w:r>
      <w:r>
        <w:t>воспитание:</w:t>
      </w:r>
    </w:p>
    <w:p w:rsidR="00456509" w:rsidRDefault="00D11E26">
      <w:pPr>
        <w:pStyle w:val="a4"/>
        <w:spacing w:before="137" w:line="360" w:lineRule="auto"/>
        <w:ind w:right="261"/>
      </w:pPr>
      <w:r>
        <w:t xml:space="preserve">представление  </w:t>
      </w:r>
      <w:r>
        <w:rPr>
          <w:spacing w:val="44"/>
        </w:rPr>
        <w:t xml:space="preserve"> </w:t>
      </w:r>
      <w:r>
        <w:t xml:space="preserve">о   </w:t>
      </w:r>
      <w:r>
        <w:rPr>
          <w:spacing w:val="52"/>
        </w:rPr>
        <w:t xml:space="preserve"> </w:t>
      </w:r>
      <w:r>
        <w:t xml:space="preserve">социальных   </w:t>
      </w:r>
      <w:r>
        <w:rPr>
          <w:spacing w:val="44"/>
        </w:rPr>
        <w:t xml:space="preserve"> </w:t>
      </w:r>
      <w:r>
        <w:t xml:space="preserve">нормах   </w:t>
      </w:r>
      <w:r>
        <w:rPr>
          <w:spacing w:val="43"/>
        </w:rPr>
        <w:t xml:space="preserve"> </w:t>
      </w:r>
      <w:r>
        <w:t xml:space="preserve">и   </w:t>
      </w:r>
      <w:r>
        <w:rPr>
          <w:spacing w:val="44"/>
        </w:rPr>
        <w:t xml:space="preserve"> </w:t>
      </w:r>
      <w:r>
        <w:t xml:space="preserve">правилах   </w:t>
      </w:r>
      <w:r>
        <w:rPr>
          <w:spacing w:val="43"/>
        </w:rPr>
        <w:t xml:space="preserve"> </w:t>
      </w:r>
      <w:r>
        <w:t xml:space="preserve">межличностных   </w:t>
      </w:r>
      <w:r>
        <w:rPr>
          <w:spacing w:val="43"/>
        </w:rPr>
        <w:t xml:space="preserve"> </w:t>
      </w:r>
      <w:r>
        <w:t>отношений</w:t>
      </w:r>
      <w:r>
        <w:rPr>
          <w:spacing w:val="-58"/>
        </w:rPr>
        <w:t xml:space="preserve"> </w:t>
      </w:r>
      <w:r>
        <w:t>в коллективе, готовность к разнообразной совместной деятельности при выполнении 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создание</w:t>
      </w:r>
      <w:r>
        <w:rPr>
          <w:spacing w:val="1"/>
        </w:rPr>
        <w:t xml:space="preserve"> </w:t>
      </w:r>
      <w:r>
        <w:t>учебных</w:t>
      </w:r>
      <w:r>
        <w:rPr>
          <w:spacing w:val="1"/>
        </w:rPr>
        <w:t xml:space="preserve"> </w:t>
      </w:r>
      <w:r>
        <w:t>проектов,</w:t>
      </w:r>
      <w:r>
        <w:rPr>
          <w:spacing w:val="-3"/>
        </w:rPr>
        <w:t xml:space="preserve"> </w:t>
      </w:r>
      <w:r>
        <w:t>стремление</w:t>
      </w:r>
      <w:r>
        <w:rPr>
          <w:spacing w:val="-5"/>
        </w:rPr>
        <w:t xml:space="preserve"> </w:t>
      </w:r>
      <w:r>
        <w:t>к</w:t>
      </w:r>
      <w:r>
        <w:rPr>
          <w:spacing w:val="-9"/>
        </w:rPr>
        <w:t xml:space="preserve"> </w:t>
      </w:r>
      <w:r>
        <w:t>взаимопониманию</w:t>
      </w:r>
      <w:r>
        <w:rPr>
          <w:spacing w:val="-9"/>
        </w:rPr>
        <w:t xml:space="preserve"> </w:t>
      </w:r>
      <w:r>
        <w:t>и</w:t>
      </w:r>
      <w:r>
        <w:rPr>
          <w:spacing w:val="-8"/>
        </w:rPr>
        <w:t xml:space="preserve"> </w:t>
      </w:r>
      <w:r>
        <w:t>взаимопомощи</w:t>
      </w:r>
      <w:r>
        <w:rPr>
          <w:spacing w:val="-4"/>
        </w:rPr>
        <w:t xml:space="preserve"> </w:t>
      </w:r>
      <w:r>
        <w:t>в</w:t>
      </w:r>
      <w:r>
        <w:rPr>
          <w:spacing w:val="-6"/>
        </w:rPr>
        <w:t xml:space="preserve"> </w:t>
      </w:r>
      <w:r>
        <w:t>процессе</w:t>
      </w:r>
      <w:r>
        <w:rPr>
          <w:spacing w:val="-9"/>
        </w:rPr>
        <w:t xml:space="preserve"> </w:t>
      </w:r>
      <w:r>
        <w:t>этой</w:t>
      </w:r>
      <w:r>
        <w:rPr>
          <w:spacing w:val="-4"/>
        </w:rPr>
        <w:t xml:space="preserve"> </w:t>
      </w:r>
      <w:r>
        <w:t>учебной</w:t>
      </w:r>
      <w:r>
        <w:rPr>
          <w:spacing w:val="-8"/>
        </w:rPr>
        <w:t xml:space="preserve"> </w:t>
      </w:r>
      <w:r>
        <w:t>деятельности,</w:t>
      </w:r>
      <w:r>
        <w:rPr>
          <w:spacing w:val="-57"/>
        </w:rPr>
        <w:t xml:space="preserve"> </w:t>
      </w:r>
      <w:r>
        <w:t>готовность оценивать своё поведение и поступки своих товарищей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6"/>
        </w:rPr>
        <w:t xml:space="preserve"> </w:t>
      </w:r>
      <w:r>
        <w:t>отношение</w:t>
      </w:r>
      <w:r>
        <w:rPr>
          <w:spacing w:val="-5"/>
        </w:rPr>
        <w:t xml:space="preserve"> </w:t>
      </w:r>
      <w:r>
        <w:t>при</w:t>
      </w:r>
      <w:r>
        <w:rPr>
          <w:spacing w:val="-7"/>
        </w:rPr>
        <w:t xml:space="preserve"> </w:t>
      </w:r>
      <w:r>
        <w:t>объяснении</w:t>
      </w:r>
      <w:r>
        <w:rPr>
          <w:spacing w:val="-9"/>
        </w:rPr>
        <w:t xml:space="preserve"> </w:t>
      </w:r>
      <w:r>
        <w:t>ошибок</w:t>
      </w:r>
      <w:r>
        <w:rPr>
          <w:spacing w:val="-6"/>
        </w:rPr>
        <w:t xml:space="preserve"> </w:t>
      </w:r>
      <w:r>
        <w:t>и</w:t>
      </w:r>
      <w:r>
        <w:rPr>
          <w:spacing w:val="-3"/>
        </w:rPr>
        <w:t xml:space="preserve"> </w:t>
      </w:r>
      <w:r>
        <w:t>способов</w:t>
      </w:r>
      <w:r>
        <w:rPr>
          <w:spacing w:val="-3"/>
        </w:rPr>
        <w:t xml:space="preserve"> </w:t>
      </w:r>
      <w:r>
        <w:t>их</w:t>
      </w:r>
      <w:r>
        <w:rPr>
          <w:spacing w:val="-4"/>
        </w:rPr>
        <w:t xml:space="preserve"> </w:t>
      </w:r>
      <w:r>
        <w:t>устранения.</w:t>
      </w:r>
    </w:p>
    <w:p w:rsidR="00456509" w:rsidRDefault="00D11E26">
      <w:pPr>
        <w:pStyle w:val="a4"/>
        <w:spacing w:before="1"/>
        <w:ind w:left="1244" w:firstLine="0"/>
      </w:pPr>
      <w:r>
        <w:t>Ценности</w:t>
      </w:r>
      <w:r>
        <w:rPr>
          <w:spacing w:val="-6"/>
        </w:rPr>
        <w:t xml:space="preserve"> </w:t>
      </w:r>
      <w:r>
        <w:t>научного</w:t>
      </w:r>
      <w:r>
        <w:rPr>
          <w:spacing w:val="1"/>
        </w:rPr>
        <w:t xml:space="preserve"> </w:t>
      </w:r>
      <w:r>
        <w:t>познания:</w:t>
      </w:r>
    </w:p>
    <w:p w:rsidR="00456509" w:rsidRDefault="00D11E26">
      <w:pPr>
        <w:pStyle w:val="a4"/>
        <w:spacing w:before="137" w:line="362" w:lineRule="auto"/>
        <w:ind w:right="274"/>
      </w:pPr>
      <w:r>
        <w:t>знание истории развития представлений о физическом развитии и воспитании человека в</w:t>
      </w:r>
      <w:r>
        <w:rPr>
          <w:spacing w:val="1"/>
        </w:rPr>
        <w:t xml:space="preserve"> </w:t>
      </w:r>
      <w:r>
        <w:t>российской</w:t>
      </w:r>
      <w:r>
        <w:rPr>
          <w:spacing w:val="2"/>
        </w:rPr>
        <w:t xml:space="preserve"> </w:t>
      </w:r>
      <w:r>
        <w:t>культурно-педагогической</w:t>
      </w:r>
      <w:r>
        <w:rPr>
          <w:spacing w:val="-2"/>
        </w:rPr>
        <w:t xml:space="preserve"> </w:t>
      </w:r>
      <w:r>
        <w:t>традиции;</w:t>
      </w:r>
    </w:p>
    <w:p w:rsidR="00456509" w:rsidRDefault="00D11E26">
      <w:pPr>
        <w:pStyle w:val="a4"/>
        <w:spacing w:line="360" w:lineRule="auto"/>
        <w:ind w:right="272"/>
      </w:pPr>
      <w:r>
        <w:t xml:space="preserve">познавательные      </w:t>
      </w:r>
      <w:r>
        <w:rPr>
          <w:spacing w:val="1"/>
        </w:rPr>
        <w:t xml:space="preserve"> </w:t>
      </w:r>
      <w:r>
        <w:t>мотивы,        направленные       на        получение        новых       знаний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физического</w:t>
      </w:r>
      <w:r>
        <w:rPr>
          <w:spacing w:val="6"/>
        </w:rPr>
        <w:t xml:space="preserve"> </w:t>
      </w:r>
      <w:r>
        <w:t>совершенствования;</w:t>
      </w:r>
    </w:p>
    <w:p w:rsidR="00456509" w:rsidRDefault="00D11E26">
      <w:pPr>
        <w:pStyle w:val="a4"/>
        <w:spacing w:line="360" w:lineRule="auto"/>
        <w:ind w:right="270"/>
      </w:pPr>
      <w:r>
        <w:t>познавательная и информационная культура, в том числе навыки самостоятельной работы с</w:t>
      </w:r>
      <w:r>
        <w:rPr>
          <w:spacing w:val="-57"/>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4"/>
        </w:rPr>
        <w:t xml:space="preserve"> </w:t>
      </w:r>
      <w:r>
        <w:t>технологий;</w:t>
      </w:r>
    </w:p>
    <w:p w:rsidR="00456509" w:rsidRDefault="00D11E26">
      <w:pPr>
        <w:pStyle w:val="a4"/>
        <w:spacing w:line="360" w:lineRule="auto"/>
        <w:ind w:right="258"/>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456509" w:rsidRDefault="00D11E26">
      <w:pPr>
        <w:pStyle w:val="a4"/>
        <w:ind w:left="1244" w:firstLine="0"/>
      </w:pPr>
      <w:r>
        <w:t>Формирование</w:t>
      </w:r>
      <w:r>
        <w:rPr>
          <w:spacing w:val="-5"/>
        </w:rPr>
        <w:t xml:space="preserve"> </w:t>
      </w:r>
      <w:r>
        <w:t>культуры</w:t>
      </w:r>
      <w:r>
        <w:rPr>
          <w:spacing w:val="-2"/>
        </w:rPr>
        <w:t xml:space="preserve"> </w:t>
      </w:r>
      <w:r>
        <w:t>здоровья:</w:t>
      </w:r>
    </w:p>
    <w:p w:rsidR="00456509" w:rsidRDefault="00456509">
      <w:pPr>
        <w:sectPr w:rsidR="00456509">
          <w:headerReference w:type="default" r:id="rId324"/>
          <w:footerReference w:type="default" r:id="rId325"/>
          <w:pgSz w:w="11910" w:h="16840"/>
          <w:pgMar w:top="900" w:right="300" w:bottom="280" w:left="600" w:header="569" w:footer="0" w:gutter="0"/>
          <w:cols w:space="720"/>
        </w:sectPr>
      </w:pPr>
    </w:p>
    <w:p w:rsidR="00456509" w:rsidRDefault="00D11E26">
      <w:pPr>
        <w:pStyle w:val="a4"/>
        <w:spacing w:before="158" w:line="360" w:lineRule="auto"/>
        <w:ind w:right="270"/>
      </w:pPr>
      <w:r>
        <w:lastRenderedPageBreak/>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 к регулярным занятиям физической культурой, в том числе освоению гимнастических</w:t>
      </w:r>
      <w:r>
        <w:rPr>
          <w:spacing w:val="1"/>
        </w:rPr>
        <w:t xml:space="preserve"> </w:t>
      </w:r>
      <w:r>
        <w:t>упражнений и плавания как важных жизнеобеспечивающих умений, установка на здоровый образ</w:t>
      </w:r>
      <w:r>
        <w:rPr>
          <w:spacing w:val="1"/>
        </w:rPr>
        <w:t xml:space="preserve"> </w:t>
      </w:r>
      <w:r>
        <w:t>жизни, необходимость соблюдения правил безопасности при занятиях физической культурой и</w:t>
      </w:r>
      <w:r>
        <w:rPr>
          <w:spacing w:val="1"/>
        </w:rPr>
        <w:t xml:space="preserve"> </w:t>
      </w:r>
      <w:r>
        <w:t>спортом.</w:t>
      </w:r>
    </w:p>
    <w:p w:rsidR="00456509" w:rsidRDefault="00D11E26">
      <w:pPr>
        <w:pStyle w:val="a4"/>
        <w:spacing w:before="5"/>
        <w:ind w:left="1244" w:firstLine="0"/>
      </w:pPr>
      <w:r>
        <w:t>Экологическое</w:t>
      </w:r>
      <w:r>
        <w:rPr>
          <w:spacing w:val="-3"/>
        </w:rPr>
        <w:t xml:space="preserve"> </w:t>
      </w:r>
      <w:r>
        <w:t>воспитание:</w:t>
      </w:r>
    </w:p>
    <w:p w:rsidR="00456509" w:rsidRDefault="00D11E26">
      <w:pPr>
        <w:pStyle w:val="a4"/>
        <w:spacing w:before="137" w:line="360" w:lineRule="auto"/>
        <w:ind w:right="268"/>
      </w:pPr>
      <w:r>
        <w:t>экологически целесообразное отношение к природе, внимательное отношение к человеку,</w:t>
      </w:r>
      <w:r>
        <w:rPr>
          <w:spacing w:val="1"/>
        </w:rPr>
        <w:t xml:space="preserve"> </w:t>
      </w:r>
      <w:r>
        <w:t>его потребностям в жизнеобеспечивающих двигательных действиях, ответственное отношение к</w:t>
      </w:r>
      <w:r>
        <w:rPr>
          <w:spacing w:val="1"/>
        </w:rPr>
        <w:t xml:space="preserve"> </w:t>
      </w:r>
      <w:r>
        <w:t>собственному физическому и психическому здоровью, осознание ценности соблюдения правил</w:t>
      </w:r>
      <w:r>
        <w:rPr>
          <w:spacing w:val="1"/>
        </w:rPr>
        <w:t xml:space="preserve"> </w:t>
      </w:r>
      <w:r>
        <w:t>безопасного</w:t>
      </w:r>
      <w:r>
        <w:rPr>
          <w:spacing w:val="1"/>
        </w:rPr>
        <w:t xml:space="preserve"> </w:t>
      </w:r>
      <w:r>
        <w:t>поведения</w:t>
      </w:r>
      <w:r>
        <w:rPr>
          <w:spacing w:val="-4"/>
        </w:rPr>
        <w:t xml:space="preserve"> </w:t>
      </w:r>
      <w:r>
        <w:t>в</w:t>
      </w:r>
      <w:r>
        <w:rPr>
          <w:spacing w:val="2"/>
        </w:rPr>
        <w:t xml:space="preserve"> </w:t>
      </w:r>
      <w:r>
        <w:t>ситуациях,</w:t>
      </w:r>
      <w:r>
        <w:rPr>
          <w:spacing w:val="8"/>
        </w:rPr>
        <w:t xml:space="preserve"> </w:t>
      </w:r>
      <w:r>
        <w:t>угрожающих</w:t>
      </w:r>
      <w:r>
        <w:rPr>
          <w:spacing w:val="-4"/>
        </w:rPr>
        <w:t xml:space="preserve"> </w:t>
      </w:r>
      <w:r>
        <w:t>здоровью</w:t>
      </w:r>
      <w:r>
        <w:rPr>
          <w:spacing w:val="-6"/>
        </w:rPr>
        <w:t xml:space="preserve"> </w:t>
      </w:r>
      <w:r>
        <w:t>и</w:t>
      </w:r>
      <w:r>
        <w:rPr>
          <w:spacing w:val="-3"/>
        </w:rPr>
        <w:t xml:space="preserve"> </w:t>
      </w:r>
      <w:r>
        <w:t>жизни</w:t>
      </w:r>
      <w:r>
        <w:rPr>
          <w:spacing w:val="2"/>
        </w:rPr>
        <w:t xml:space="preserve"> </w:t>
      </w:r>
      <w:r>
        <w:t>людей;</w:t>
      </w:r>
    </w:p>
    <w:p w:rsidR="00456509" w:rsidRDefault="00D11E26">
      <w:pPr>
        <w:pStyle w:val="a4"/>
        <w:spacing w:line="360" w:lineRule="auto"/>
        <w:ind w:right="273"/>
      </w:pP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456509" w:rsidRDefault="00D11E26">
      <w:pPr>
        <w:pStyle w:val="a4"/>
        <w:spacing w:line="360" w:lineRule="auto"/>
        <w:ind w:right="264"/>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56509" w:rsidRDefault="00D11E26">
      <w:pPr>
        <w:pStyle w:val="a4"/>
        <w:spacing w:line="360" w:lineRule="auto"/>
        <w:ind w:right="267"/>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умения</w:t>
      </w:r>
      <w:r>
        <w:rPr>
          <w:spacing w:val="1"/>
        </w:rPr>
        <w:t xml:space="preserve"> </w:t>
      </w:r>
      <w:r>
        <w:t>работать</w:t>
      </w:r>
      <w:r>
        <w:rPr>
          <w:spacing w:val="1"/>
        </w:rPr>
        <w:t xml:space="preserve"> </w:t>
      </w:r>
      <w:r>
        <w:t>с информацией</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w:t>
      </w:r>
      <w:r>
        <w:rPr>
          <w:spacing w:val="1"/>
        </w:rPr>
        <w:t xml:space="preserve"> </w:t>
      </w:r>
      <w:r>
        <w:t>действий:</w:t>
      </w:r>
    </w:p>
    <w:p w:rsidR="00456509" w:rsidRDefault="00D11E26">
      <w:pPr>
        <w:pStyle w:val="a4"/>
        <w:spacing w:line="360" w:lineRule="auto"/>
        <w:ind w:right="277"/>
      </w:pPr>
      <w:r>
        <w:t>ориентироваться в терминах и понятиях, используемых в физической культуре (в пределах</w:t>
      </w:r>
      <w:r>
        <w:rPr>
          <w:spacing w:val="1"/>
        </w:rPr>
        <w:t xml:space="preserve"> </w:t>
      </w:r>
      <w:r>
        <w:t>изученного),</w:t>
      </w:r>
      <w:r>
        <w:rPr>
          <w:spacing w:val="-5"/>
        </w:rPr>
        <w:t xml:space="preserve"> </w:t>
      </w:r>
      <w:r>
        <w:t>применять</w:t>
      </w:r>
      <w:r>
        <w:rPr>
          <w:spacing w:val="-5"/>
        </w:rPr>
        <w:t xml:space="preserve"> </w:t>
      </w:r>
      <w:r>
        <w:t>изученную</w:t>
      </w:r>
      <w:r>
        <w:rPr>
          <w:spacing w:val="-4"/>
        </w:rPr>
        <w:t xml:space="preserve"> </w:t>
      </w:r>
      <w:r>
        <w:t>терминологию</w:t>
      </w:r>
      <w:r>
        <w:rPr>
          <w:spacing w:val="-4"/>
        </w:rPr>
        <w:t xml:space="preserve"> </w:t>
      </w:r>
      <w:r>
        <w:t>в</w:t>
      </w:r>
      <w:r>
        <w:rPr>
          <w:spacing w:val="-1"/>
        </w:rPr>
        <w:t xml:space="preserve"> </w:t>
      </w:r>
      <w:r>
        <w:t>своих</w:t>
      </w:r>
      <w:r>
        <w:rPr>
          <w:spacing w:val="-2"/>
        </w:rPr>
        <w:t xml:space="preserve"> </w:t>
      </w:r>
      <w:r>
        <w:t>устных</w:t>
      </w:r>
      <w:r>
        <w:rPr>
          <w:spacing w:val="-2"/>
        </w:rPr>
        <w:t xml:space="preserve"> </w:t>
      </w:r>
      <w:r>
        <w:t>и</w:t>
      </w:r>
      <w:r>
        <w:rPr>
          <w:spacing w:val="-1"/>
        </w:rPr>
        <w:t xml:space="preserve"> </w:t>
      </w:r>
      <w:r>
        <w:t>письменных</w:t>
      </w:r>
      <w:r>
        <w:rPr>
          <w:spacing w:val="-7"/>
        </w:rPr>
        <w:t xml:space="preserve"> </w:t>
      </w:r>
      <w:r>
        <w:t>высказываниях;</w:t>
      </w:r>
    </w:p>
    <w:p w:rsidR="00456509" w:rsidRDefault="00D11E26">
      <w:pPr>
        <w:pStyle w:val="a4"/>
        <w:spacing w:before="3" w:line="360" w:lineRule="auto"/>
        <w:ind w:right="267"/>
      </w:pPr>
      <w:r>
        <w:t>выявлять</w:t>
      </w:r>
      <w:r>
        <w:rPr>
          <w:spacing w:val="1"/>
        </w:rPr>
        <w:t xml:space="preserve"> </w:t>
      </w:r>
      <w:r>
        <w:t>признаки</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работу</w:t>
      </w:r>
      <w:r>
        <w:rPr>
          <w:spacing w:val="1"/>
        </w:rPr>
        <w:t xml:space="preserve"> </w:t>
      </w:r>
      <w:r>
        <w:t>организма,</w:t>
      </w:r>
      <w:r>
        <w:rPr>
          <w:spacing w:val="3"/>
        </w:rPr>
        <w:t xml:space="preserve"> </w:t>
      </w:r>
      <w:r>
        <w:t>сохранение его</w:t>
      </w:r>
      <w:r>
        <w:rPr>
          <w:spacing w:val="1"/>
        </w:rPr>
        <w:t xml:space="preserve"> </w:t>
      </w:r>
      <w:r>
        <w:t>здоровья</w:t>
      </w:r>
      <w:r>
        <w:rPr>
          <w:spacing w:val="-4"/>
        </w:rPr>
        <w:t xml:space="preserve"> </w:t>
      </w:r>
      <w:r>
        <w:t>и</w:t>
      </w:r>
      <w:r>
        <w:rPr>
          <w:spacing w:val="2"/>
        </w:rPr>
        <w:t xml:space="preserve"> </w:t>
      </w:r>
      <w:r>
        <w:t>эмоционального</w:t>
      </w:r>
      <w:r>
        <w:rPr>
          <w:spacing w:val="5"/>
        </w:rPr>
        <w:t xml:space="preserve"> </w:t>
      </w:r>
      <w:r>
        <w:t>благополучия;</w:t>
      </w:r>
    </w:p>
    <w:p w:rsidR="00456509" w:rsidRDefault="00D11E26">
      <w:pPr>
        <w:pStyle w:val="a4"/>
        <w:spacing w:line="360" w:lineRule="auto"/>
        <w:ind w:right="269"/>
      </w:pP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плавании;</w:t>
      </w:r>
    </w:p>
    <w:p w:rsidR="00456509" w:rsidRDefault="00D11E26">
      <w:pPr>
        <w:pStyle w:val="a4"/>
        <w:spacing w:before="1" w:line="360" w:lineRule="auto"/>
        <w:ind w:right="273"/>
      </w:pPr>
      <w:r>
        <w:t xml:space="preserve">устанавливать    </w:t>
      </w:r>
      <w:r>
        <w:rPr>
          <w:spacing w:val="1"/>
        </w:rPr>
        <w:t xml:space="preserve"> </w:t>
      </w:r>
      <w:r>
        <w:t xml:space="preserve">связь    </w:t>
      </w:r>
      <w:r>
        <w:rPr>
          <w:spacing w:val="1"/>
        </w:rPr>
        <w:t xml:space="preserve"> </w:t>
      </w:r>
      <w:r>
        <w:t xml:space="preserve">между    </w:t>
      </w:r>
      <w:r>
        <w:rPr>
          <w:spacing w:val="1"/>
        </w:rPr>
        <w:t xml:space="preserve"> </w:t>
      </w:r>
      <w:r>
        <w:t>физическими      упражнениями      и      их      влиянием</w:t>
      </w:r>
      <w:r>
        <w:rPr>
          <w:spacing w:val="-57"/>
        </w:rPr>
        <w:t xml:space="preserve"> </w:t>
      </w:r>
      <w:r>
        <w:t>на развитие</w:t>
      </w:r>
      <w:r>
        <w:rPr>
          <w:spacing w:val="1"/>
        </w:rPr>
        <w:t xml:space="preserve"> </w:t>
      </w:r>
      <w:r>
        <w:t>физических</w:t>
      </w:r>
      <w:r>
        <w:rPr>
          <w:spacing w:val="-3"/>
        </w:rPr>
        <w:t xml:space="preserve"> </w:t>
      </w:r>
      <w:r>
        <w:t>качеств;</w:t>
      </w:r>
    </w:p>
    <w:p w:rsidR="00456509" w:rsidRDefault="00D11E26">
      <w:pPr>
        <w:pStyle w:val="a4"/>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456509" w:rsidRDefault="00D11E26">
      <w:pPr>
        <w:pStyle w:val="a4"/>
        <w:spacing w:line="360" w:lineRule="auto"/>
        <w:ind w:right="268"/>
      </w:pPr>
      <w:r>
        <w:t>приводить примеры и осуществлять демонстрацию гимнастических упражнений, навыков</w:t>
      </w:r>
      <w:r>
        <w:rPr>
          <w:spacing w:val="1"/>
        </w:rPr>
        <w:t xml:space="preserve"> </w:t>
      </w:r>
      <w:r>
        <w:t>плавания, ходьбы на лыжах (при условии наличия снежного покрова), упражнений начальной</w:t>
      </w:r>
      <w:r>
        <w:rPr>
          <w:spacing w:val="1"/>
        </w:rPr>
        <w:t xml:space="preserve"> </w:t>
      </w:r>
      <w:r>
        <w:t>подготовки</w:t>
      </w:r>
      <w:r>
        <w:rPr>
          <w:spacing w:val="-4"/>
        </w:rPr>
        <w:t xml:space="preserve"> </w:t>
      </w:r>
      <w:r>
        <w:t>по</w:t>
      </w:r>
      <w:r>
        <w:rPr>
          <w:spacing w:val="5"/>
        </w:rPr>
        <w:t xml:space="preserve"> </w:t>
      </w:r>
      <w:r>
        <w:t>виду</w:t>
      </w:r>
      <w:r>
        <w:rPr>
          <w:spacing w:val="-9"/>
        </w:rPr>
        <w:t xml:space="preserve"> </w:t>
      </w:r>
      <w:r>
        <w:t>спорта</w:t>
      </w:r>
      <w:r>
        <w:rPr>
          <w:spacing w:val="-4"/>
        </w:rPr>
        <w:t xml:space="preserve"> </w:t>
      </w:r>
      <w:r>
        <w:t>(по</w:t>
      </w:r>
      <w:r>
        <w:rPr>
          <w:spacing w:val="1"/>
        </w:rPr>
        <w:t xml:space="preserve"> </w:t>
      </w:r>
      <w:r>
        <w:t>выбору),</w:t>
      </w:r>
      <w:r>
        <w:rPr>
          <w:spacing w:val="3"/>
        </w:rPr>
        <w:t xml:space="preserve"> </w:t>
      </w:r>
      <w:r>
        <w:t>туристических</w:t>
      </w:r>
      <w:r>
        <w:rPr>
          <w:spacing w:val="-4"/>
        </w:rPr>
        <w:t xml:space="preserve"> </w:t>
      </w:r>
      <w:r>
        <w:t>физических</w:t>
      </w:r>
      <w:r>
        <w:rPr>
          <w:spacing w:val="1"/>
        </w:rPr>
        <w:t xml:space="preserve"> </w:t>
      </w:r>
      <w:r>
        <w:t>упражнений;</w:t>
      </w:r>
    </w:p>
    <w:p w:rsidR="00456509" w:rsidRDefault="00D11E26">
      <w:pPr>
        <w:pStyle w:val="a4"/>
        <w:spacing w:line="360" w:lineRule="auto"/>
        <w:ind w:right="264"/>
      </w:pPr>
      <w:r>
        <w:t>самостоятельно (или в совместной деятельности) составлять комбинацию упражнений для</w:t>
      </w:r>
      <w:r>
        <w:rPr>
          <w:spacing w:val="1"/>
        </w:rPr>
        <w:t xml:space="preserve"> </w:t>
      </w:r>
      <w:r>
        <w:t>утренней</w:t>
      </w:r>
      <w:r>
        <w:rPr>
          <w:spacing w:val="1"/>
        </w:rPr>
        <w:t xml:space="preserve"> </w:t>
      </w:r>
      <w:r>
        <w:t>гимнастики</w:t>
      </w:r>
      <w:r>
        <w:rPr>
          <w:spacing w:val="-3"/>
        </w:rPr>
        <w:t xml:space="preserve"> </w:t>
      </w:r>
      <w:r>
        <w:t>с</w:t>
      </w:r>
      <w:r>
        <w:rPr>
          <w:spacing w:val="-1"/>
        </w:rPr>
        <w:t xml:space="preserve"> </w:t>
      </w:r>
      <w:r>
        <w:t>индивидуальным</w:t>
      </w:r>
      <w:r>
        <w:rPr>
          <w:spacing w:val="2"/>
        </w:rPr>
        <w:t xml:space="preserve"> </w:t>
      </w:r>
      <w:r>
        <w:t>дозированием</w:t>
      </w:r>
      <w:r>
        <w:rPr>
          <w:spacing w:val="2"/>
        </w:rPr>
        <w:t xml:space="preserve"> </w:t>
      </w:r>
      <w:r>
        <w:t>физических упражнений;</w:t>
      </w:r>
    </w:p>
    <w:p w:rsidR="00456509" w:rsidRDefault="00456509">
      <w:pPr>
        <w:spacing w:line="360" w:lineRule="auto"/>
        <w:sectPr w:rsidR="00456509">
          <w:headerReference w:type="default" r:id="rId326"/>
          <w:footerReference w:type="default" r:id="rId327"/>
          <w:pgSz w:w="11910" w:h="16840"/>
          <w:pgMar w:top="900" w:right="300" w:bottom="280" w:left="600" w:header="569" w:footer="0" w:gutter="0"/>
          <w:cols w:space="720"/>
        </w:sectPr>
      </w:pPr>
    </w:p>
    <w:p w:rsidR="00456509" w:rsidRDefault="00D11E26">
      <w:pPr>
        <w:pStyle w:val="a4"/>
        <w:spacing w:before="158" w:line="360" w:lineRule="auto"/>
        <w:ind w:right="260"/>
      </w:pPr>
      <w:r>
        <w:lastRenderedPageBreak/>
        <w:t>формировать</w:t>
      </w:r>
      <w:r>
        <w:rPr>
          <w:spacing w:val="1"/>
        </w:rPr>
        <w:t xml:space="preserve"> </w:t>
      </w: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r>
        <w:rPr>
          <w:spacing w:val="1"/>
        </w:rPr>
        <w:t xml:space="preserve"> </w:t>
      </w:r>
      <w:r>
        <w:t>в</w:t>
      </w:r>
      <w:r>
        <w:rPr>
          <w:spacing w:val="60"/>
        </w:rPr>
        <w:t xml:space="preserve"> </w:t>
      </w:r>
      <w:r>
        <w:t>том</w:t>
      </w:r>
      <w:r>
        <w:rPr>
          <w:spacing w:val="1"/>
        </w:rPr>
        <w:t xml:space="preserve"> </w:t>
      </w:r>
      <w:r>
        <w:t>числе для целей эффективного развития физических качеств</w:t>
      </w:r>
      <w:r>
        <w:rPr>
          <w:spacing w:val="1"/>
        </w:rPr>
        <w:t xml:space="preserve"> </w:t>
      </w:r>
      <w:r>
        <w:t>и способностей в соответствии с</w:t>
      </w:r>
      <w:r>
        <w:rPr>
          <w:spacing w:val="1"/>
        </w:rPr>
        <w:t xml:space="preserve"> </w:t>
      </w:r>
      <w:r>
        <w:t>сенситивными периодами развития, способности конструктивно находить решение и действовать</w:t>
      </w:r>
      <w:r>
        <w:rPr>
          <w:spacing w:val="1"/>
        </w:rPr>
        <w:t xml:space="preserve"> </w:t>
      </w:r>
      <w:r>
        <w:t>даже в</w:t>
      </w:r>
      <w:r>
        <w:rPr>
          <w:spacing w:val="3"/>
        </w:rPr>
        <w:t xml:space="preserve"> </w:t>
      </w:r>
      <w:r>
        <w:t>ситуациях</w:t>
      </w:r>
      <w:r>
        <w:rPr>
          <w:spacing w:val="-3"/>
        </w:rPr>
        <w:t xml:space="preserve"> </w:t>
      </w:r>
      <w:r>
        <w:t>неуспеха;</w:t>
      </w:r>
    </w:p>
    <w:p w:rsidR="00456509" w:rsidRDefault="00D11E26">
      <w:pPr>
        <w:pStyle w:val="a4"/>
        <w:spacing w:before="1" w:line="360" w:lineRule="auto"/>
        <w:ind w:right="267"/>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 связи и отношения между объектами и процессами, использовать знания и умения в</w:t>
      </w:r>
      <w:r>
        <w:rPr>
          <w:spacing w:val="-57"/>
        </w:rPr>
        <w:t xml:space="preserve"> </w:t>
      </w:r>
      <w:r>
        <w:t>области культуры движения, эстетического восприятия в учебной деятельности иных учебных</w:t>
      </w:r>
      <w:r>
        <w:rPr>
          <w:spacing w:val="1"/>
        </w:rPr>
        <w:t xml:space="preserve"> </w:t>
      </w:r>
      <w:r>
        <w:t>предметов;</w:t>
      </w:r>
    </w:p>
    <w:p w:rsidR="00456509" w:rsidRDefault="00D11E26">
      <w:pPr>
        <w:pStyle w:val="a4"/>
        <w:spacing w:before="1" w:line="360" w:lineRule="auto"/>
        <w:ind w:right="264"/>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 xml:space="preserve">видеоматериалов,       </w:t>
      </w:r>
      <w:r>
        <w:rPr>
          <w:spacing w:val="32"/>
        </w:rPr>
        <w:t xml:space="preserve"> </w:t>
      </w:r>
      <w:r>
        <w:t xml:space="preserve">иллюстраций,        </w:t>
      </w:r>
      <w:r>
        <w:rPr>
          <w:spacing w:val="31"/>
        </w:rPr>
        <w:t xml:space="preserve"> </w:t>
      </w:r>
      <w:r>
        <w:t xml:space="preserve">для        </w:t>
      </w:r>
      <w:r>
        <w:rPr>
          <w:spacing w:val="29"/>
        </w:rPr>
        <w:t xml:space="preserve"> </w:t>
      </w:r>
      <w:r>
        <w:t xml:space="preserve">эффективного        </w:t>
      </w:r>
      <w:r>
        <w:rPr>
          <w:spacing w:val="34"/>
        </w:rPr>
        <w:t xml:space="preserve"> </w:t>
      </w:r>
      <w:r>
        <w:t xml:space="preserve">физического        </w:t>
      </w:r>
      <w:r>
        <w:rPr>
          <w:spacing w:val="35"/>
        </w:rPr>
        <w:t xml:space="preserve"> </w:t>
      </w:r>
      <w:r>
        <w:t>развития,</w:t>
      </w:r>
      <w:r>
        <w:rPr>
          <w:spacing w:val="-58"/>
        </w:rPr>
        <w:t xml:space="preserve"> </w:t>
      </w:r>
      <w:r>
        <w:t>в том числе с использованием гимнастических, игровых, спортивных, туристических физических</w:t>
      </w:r>
      <w:r>
        <w:rPr>
          <w:spacing w:val="1"/>
        </w:rPr>
        <w:t xml:space="preserve"> </w:t>
      </w:r>
      <w:r>
        <w:t>упражнений;</w:t>
      </w:r>
    </w:p>
    <w:p w:rsidR="00456509" w:rsidRDefault="00D11E26">
      <w:pPr>
        <w:pStyle w:val="a4"/>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0"/>
        </w:rPr>
        <w:t xml:space="preserve"> </w:t>
      </w:r>
      <w:r>
        <w:t xml:space="preserve">решения      </w:t>
      </w:r>
      <w:r>
        <w:rPr>
          <w:spacing w:val="8"/>
        </w:rPr>
        <w:t xml:space="preserve"> </w:t>
      </w:r>
      <w:r>
        <w:t xml:space="preserve">учебных      </w:t>
      </w:r>
      <w:r>
        <w:rPr>
          <w:spacing w:val="3"/>
        </w:rPr>
        <w:t xml:space="preserve"> </w:t>
      </w:r>
      <w:r>
        <w:t xml:space="preserve">и      </w:t>
      </w:r>
      <w:r>
        <w:rPr>
          <w:spacing w:val="10"/>
        </w:rPr>
        <w:t xml:space="preserve"> </w:t>
      </w:r>
      <w:r>
        <w:t xml:space="preserve">практических      </w:t>
      </w:r>
      <w:r>
        <w:rPr>
          <w:spacing w:val="3"/>
        </w:rPr>
        <w:t xml:space="preserve"> </w:t>
      </w:r>
      <w:r>
        <w:t xml:space="preserve">задач      </w:t>
      </w:r>
      <w:r>
        <w:rPr>
          <w:spacing w:val="8"/>
        </w:rPr>
        <w:t xml:space="preserve"> </w:t>
      </w:r>
      <w:r>
        <w:t xml:space="preserve">(в      </w:t>
      </w:r>
      <w:r>
        <w:rPr>
          <w:spacing w:val="11"/>
        </w:rPr>
        <w:t xml:space="preserve"> </w:t>
      </w:r>
      <w:r>
        <w:t xml:space="preserve">том      </w:t>
      </w:r>
      <w:r>
        <w:rPr>
          <w:spacing w:val="10"/>
        </w:rPr>
        <w:t xml:space="preserve"> </w:t>
      </w:r>
      <w:r>
        <w:t xml:space="preserve">числе      </w:t>
      </w:r>
      <w:r>
        <w:rPr>
          <w:spacing w:val="8"/>
        </w:rPr>
        <w:t xml:space="preserve"> </w:t>
      </w:r>
      <w:r>
        <w:t>Интернет</w:t>
      </w:r>
      <w:r>
        <w:rPr>
          <w:spacing w:val="-58"/>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1"/>
        </w:rPr>
        <w:t xml:space="preserve"> </w:t>
      </w:r>
      <w:r>
        <w:t>учебных</w:t>
      </w:r>
      <w:r>
        <w:rPr>
          <w:spacing w:val="-3"/>
        </w:rPr>
        <w:t xml:space="preserve"> </w:t>
      </w:r>
      <w:r>
        <w:t>задач.</w:t>
      </w:r>
    </w:p>
    <w:p w:rsidR="00456509" w:rsidRDefault="00D11E26">
      <w:pPr>
        <w:pStyle w:val="a4"/>
        <w:spacing w:before="1"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56509" w:rsidRDefault="00D11E26">
      <w:pPr>
        <w:pStyle w:val="a4"/>
        <w:spacing w:line="360" w:lineRule="auto"/>
        <w:ind w:right="258"/>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9"/>
        </w:rPr>
        <w:t xml:space="preserve"> </w:t>
      </w:r>
      <w:r>
        <w:t>учитывать</w:t>
      </w:r>
      <w:r>
        <w:rPr>
          <w:spacing w:val="2"/>
        </w:rPr>
        <w:t xml:space="preserve"> </w:t>
      </w:r>
      <w:r>
        <w:t>их</w:t>
      </w:r>
      <w:r>
        <w:rPr>
          <w:spacing w:val="-1"/>
        </w:rPr>
        <w:t xml:space="preserve"> </w:t>
      </w:r>
      <w:r>
        <w:t>в</w:t>
      </w:r>
      <w:r>
        <w:rPr>
          <w:spacing w:val="-1"/>
        </w:rPr>
        <w:t xml:space="preserve"> </w:t>
      </w:r>
      <w:r>
        <w:t>диалоге;</w:t>
      </w:r>
    </w:p>
    <w:p w:rsidR="00456509" w:rsidRDefault="00D11E26">
      <w:pPr>
        <w:pStyle w:val="a4"/>
        <w:spacing w:line="360" w:lineRule="auto"/>
        <w:ind w:right="272"/>
      </w:pPr>
      <w:r>
        <w:t>описывать</w:t>
      </w:r>
      <w:r>
        <w:rPr>
          <w:spacing w:val="1"/>
        </w:rPr>
        <w:t xml:space="preserve"> </w:t>
      </w:r>
      <w:r>
        <w:t>влияние</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здоровье</w:t>
      </w:r>
      <w:r>
        <w:rPr>
          <w:spacing w:val="1"/>
        </w:rPr>
        <w:t xml:space="preserve"> </w:t>
      </w:r>
      <w:r>
        <w:t>и</w:t>
      </w:r>
      <w:r>
        <w:rPr>
          <w:spacing w:val="1"/>
        </w:rPr>
        <w:t xml:space="preserve"> </w:t>
      </w:r>
      <w:r>
        <w:t>эмоциональное</w:t>
      </w:r>
      <w:r>
        <w:rPr>
          <w:spacing w:val="1"/>
        </w:rPr>
        <w:t xml:space="preserve"> </w:t>
      </w:r>
      <w:r>
        <w:t>благополучие</w:t>
      </w:r>
      <w:r>
        <w:rPr>
          <w:spacing w:val="1"/>
        </w:rPr>
        <w:t xml:space="preserve"> </w:t>
      </w:r>
      <w:r>
        <w:t>человека;</w:t>
      </w:r>
    </w:p>
    <w:p w:rsidR="00456509" w:rsidRDefault="00D11E26">
      <w:pPr>
        <w:pStyle w:val="a4"/>
        <w:spacing w:line="360" w:lineRule="auto"/>
        <w:ind w:right="268"/>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1"/>
        </w:rPr>
        <w:t xml:space="preserve"> </w:t>
      </w:r>
      <w:r>
        <w:t>физических</w:t>
      </w:r>
      <w:r>
        <w:rPr>
          <w:spacing w:val="-4"/>
        </w:rPr>
        <w:t xml:space="preserve"> </w:t>
      </w:r>
      <w:r>
        <w:t>движений,</w:t>
      </w:r>
      <w:r>
        <w:rPr>
          <w:spacing w:val="-3"/>
        </w:rPr>
        <w:t xml:space="preserve"> </w:t>
      </w:r>
      <w:r>
        <w:t>в</w:t>
      </w:r>
      <w:r>
        <w:rPr>
          <w:spacing w:val="-2"/>
        </w:rPr>
        <w:t xml:space="preserve"> </w:t>
      </w:r>
      <w:r>
        <w:t>играх</w:t>
      </w:r>
      <w:r>
        <w:rPr>
          <w:spacing w:val="-4"/>
        </w:rPr>
        <w:t xml:space="preserve"> </w:t>
      </w:r>
      <w:r>
        <w:t>и</w:t>
      </w:r>
      <w:r>
        <w:rPr>
          <w:spacing w:val="1"/>
        </w:rPr>
        <w:t xml:space="preserve"> </w:t>
      </w:r>
      <w:r>
        <w:t>игровых</w:t>
      </w:r>
      <w:r>
        <w:rPr>
          <w:spacing w:val="-4"/>
        </w:rPr>
        <w:t xml:space="preserve"> </w:t>
      </w:r>
      <w:r>
        <w:t>заданиях,</w:t>
      </w:r>
      <w:r>
        <w:rPr>
          <w:spacing w:val="2"/>
        </w:rPr>
        <w:t xml:space="preserve"> </w:t>
      </w:r>
      <w:r>
        <w:t>спортивных</w:t>
      </w:r>
      <w:r>
        <w:rPr>
          <w:spacing w:val="-4"/>
        </w:rPr>
        <w:t xml:space="preserve"> </w:t>
      </w:r>
      <w:r>
        <w:t>эстафетах;</w:t>
      </w:r>
    </w:p>
    <w:p w:rsidR="00456509" w:rsidRDefault="00D11E26">
      <w:pPr>
        <w:pStyle w:val="a4"/>
        <w:spacing w:line="360" w:lineRule="auto"/>
        <w:ind w:right="261"/>
      </w:pPr>
      <w:r>
        <w:t>организовывать</w:t>
      </w:r>
      <w:r>
        <w:rPr>
          <w:spacing w:val="1"/>
        </w:rPr>
        <w:t xml:space="preserve"> </w:t>
      </w:r>
      <w:r>
        <w:t>(при</w:t>
      </w:r>
      <w:r>
        <w:rPr>
          <w:spacing w:val="1"/>
        </w:rPr>
        <w:t xml:space="preserve"> </w:t>
      </w:r>
      <w:r>
        <w:t>содействии</w:t>
      </w:r>
      <w:r>
        <w:rPr>
          <w:spacing w:val="1"/>
        </w:rPr>
        <w:t xml:space="preserve"> </w:t>
      </w:r>
      <w:r>
        <w:t>взрослого</w:t>
      </w:r>
      <w:r>
        <w:rPr>
          <w:spacing w:val="1"/>
        </w:rPr>
        <w:t xml:space="preserve"> </w:t>
      </w:r>
      <w:r>
        <w:t>или</w:t>
      </w:r>
      <w:r>
        <w:rPr>
          <w:spacing w:val="1"/>
        </w:rPr>
        <w:t xml:space="preserve"> </w:t>
      </w:r>
      <w:r>
        <w:t>самостоятельно)</w:t>
      </w:r>
      <w:r>
        <w:rPr>
          <w:spacing w:val="1"/>
        </w:rPr>
        <w:t xml:space="preserve"> </w:t>
      </w:r>
      <w:r>
        <w:t>игры,</w:t>
      </w:r>
      <w:r>
        <w:rPr>
          <w:spacing w:val="1"/>
        </w:rPr>
        <w:t xml:space="preserve"> </w:t>
      </w:r>
      <w:r>
        <w:t>спортивные</w:t>
      </w:r>
      <w:r>
        <w:rPr>
          <w:spacing w:val="1"/>
        </w:rPr>
        <w:t xml:space="preserve"> </w:t>
      </w:r>
      <w:r>
        <w:t>эстафеты, выполнение физических упражнений в коллективе, включая обсуждение цели общей</w:t>
      </w:r>
      <w:r>
        <w:rPr>
          <w:spacing w:val="1"/>
        </w:rPr>
        <w:t xml:space="preserve"> </w:t>
      </w:r>
      <w:r>
        <w:t>деятельности, распределение ролей, выполнение функциональных обязанностей, осуществление</w:t>
      </w:r>
      <w:r>
        <w:rPr>
          <w:spacing w:val="1"/>
        </w:rPr>
        <w:t xml:space="preserve"> </w:t>
      </w:r>
      <w:r>
        <w:t>действий</w:t>
      </w:r>
      <w:r>
        <w:rPr>
          <w:spacing w:val="2"/>
        </w:rPr>
        <w:t xml:space="preserve"> </w:t>
      </w:r>
      <w:r>
        <w:t>для</w:t>
      </w:r>
      <w:r>
        <w:rPr>
          <w:spacing w:val="2"/>
        </w:rPr>
        <w:t xml:space="preserve"> </w:t>
      </w:r>
      <w:r>
        <w:t>достижения</w:t>
      </w:r>
      <w:r>
        <w:rPr>
          <w:spacing w:val="2"/>
        </w:rPr>
        <w:t xml:space="preserve"> </w:t>
      </w:r>
      <w:r>
        <w:t>результата;</w:t>
      </w:r>
    </w:p>
    <w:p w:rsidR="00456509" w:rsidRDefault="00D11E26">
      <w:pPr>
        <w:pStyle w:val="a4"/>
        <w:spacing w:line="360" w:lineRule="auto"/>
        <w:ind w:right="269"/>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456509" w:rsidRDefault="00D11E26">
      <w:pPr>
        <w:pStyle w:val="a4"/>
        <w:spacing w:line="360" w:lineRule="auto"/>
        <w:ind w:right="268"/>
      </w:pPr>
      <w:r>
        <w:t xml:space="preserve">продуктивно     </w:t>
      </w:r>
      <w:r>
        <w:rPr>
          <w:spacing w:val="1"/>
        </w:rPr>
        <w:t xml:space="preserve"> </w:t>
      </w:r>
      <w:r>
        <w:t>сотрудничать       (общение,       взаимодействие)       со       сверстниками</w:t>
      </w:r>
      <w:r>
        <w:rPr>
          <w:spacing w:val="1"/>
        </w:rPr>
        <w:t xml:space="preserve"> </w:t>
      </w:r>
      <w:r>
        <w:t xml:space="preserve">при    решении    задач    выполнения   </w:t>
      </w:r>
      <w:r>
        <w:rPr>
          <w:spacing w:val="1"/>
        </w:rPr>
        <w:t xml:space="preserve"> </w:t>
      </w:r>
      <w:r>
        <w:t>физических    упражнений,     игровых    заданий    и    игр</w:t>
      </w:r>
      <w:r>
        <w:rPr>
          <w:spacing w:val="1"/>
        </w:rPr>
        <w:t xml:space="preserve"> </w:t>
      </w:r>
      <w:r>
        <w:t>на уроках,</w:t>
      </w:r>
      <w:r>
        <w:rPr>
          <w:spacing w:val="3"/>
        </w:rPr>
        <w:t xml:space="preserve"> </w:t>
      </w:r>
      <w:r>
        <w:t>во</w:t>
      </w:r>
      <w:r>
        <w:rPr>
          <w:spacing w:val="5"/>
        </w:rPr>
        <w:t xml:space="preserve"> </w:t>
      </w:r>
      <w:r>
        <w:t>внеурочной</w:t>
      </w:r>
      <w:r>
        <w:rPr>
          <w:spacing w:val="-2"/>
        </w:rPr>
        <w:t xml:space="preserve"> </w:t>
      </w:r>
      <w:r>
        <w:t>и</w:t>
      </w:r>
      <w:r>
        <w:rPr>
          <w:spacing w:val="2"/>
        </w:rPr>
        <w:t xml:space="preserve"> </w:t>
      </w:r>
      <w:r>
        <w:t>внешкольной</w:t>
      </w:r>
      <w:r>
        <w:rPr>
          <w:spacing w:val="-3"/>
        </w:rPr>
        <w:t xml:space="preserve"> </w:t>
      </w:r>
      <w:r>
        <w:t>физкультурной</w:t>
      </w:r>
      <w:r>
        <w:rPr>
          <w:spacing w:val="2"/>
        </w:rPr>
        <w:t xml:space="preserve"> </w:t>
      </w:r>
      <w:r>
        <w:t>деятельности;</w:t>
      </w:r>
    </w:p>
    <w:p w:rsidR="00456509" w:rsidRDefault="00D11E26">
      <w:pPr>
        <w:pStyle w:val="a4"/>
        <w:ind w:left="1244" w:firstLine="0"/>
      </w:pPr>
      <w:r>
        <w:t xml:space="preserve">конструктивно    </w:t>
      </w:r>
      <w:r>
        <w:rPr>
          <w:spacing w:val="5"/>
        </w:rPr>
        <w:t xml:space="preserve"> </w:t>
      </w:r>
      <w:r>
        <w:t xml:space="preserve">разрешать    </w:t>
      </w:r>
      <w:r>
        <w:rPr>
          <w:spacing w:val="55"/>
        </w:rPr>
        <w:t xml:space="preserve"> </w:t>
      </w:r>
      <w:r>
        <w:t xml:space="preserve">конфликты    </w:t>
      </w:r>
      <w:r>
        <w:rPr>
          <w:spacing w:val="55"/>
        </w:rPr>
        <w:t xml:space="preserve"> </w:t>
      </w:r>
      <w:r>
        <w:t xml:space="preserve">посредством    </w:t>
      </w:r>
      <w:r>
        <w:rPr>
          <w:spacing w:val="56"/>
        </w:rPr>
        <w:t xml:space="preserve"> </w:t>
      </w:r>
      <w:r>
        <w:t xml:space="preserve">учёта    </w:t>
      </w:r>
      <w:r>
        <w:rPr>
          <w:spacing w:val="58"/>
        </w:rPr>
        <w:t xml:space="preserve"> </w:t>
      </w:r>
      <w:r>
        <w:t>интересов      сторон</w:t>
      </w:r>
    </w:p>
    <w:p w:rsidR="00456509" w:rsidRDefault="00456509">
      <w:pPr>
        <w:sectPr w:rsidR="00456509">
          <w:headerReference w:type="default" r:id="rId328"/>
          <w:footerReference w:type="default" r:id="rId329"/>
          <w:pgSz w:w="11910" w:h="16840"/>
          <w:pgMar w:top="900" w:right="300" w:bottom="280" w:left="600" w:header="569" w:footer="0" w:gutter="0"/>
          <w:cols w:space="720"/>
        </w:sectPr>
      </w:pPr>
    </w:p>
    <w:p w:rsidR="00456509" w:rsidRDefault="00D11E26">
      <w:pPr>
        <w:pStyle w:val="a4"/>
        <w:spacing w:before="158"/>
        <w:ind w:firstLine="0"/>
      </w:pPr>
      <w:r>
        <w:lastRenderedPageBreak/>
        <w:t>и</w:t>
      </w:r>
      <w:r>
        <w:rPr>
          <w:spacing w:val="-3"/>
        </w:rPr>
        <w:t xml:space="preserve"> </w:t>
      </w:r>
      <w:r>
        <w:t>сотрудничества.</w:t>
      </w:r>
    </w:p>
    <w:p w:rsidR="00456509" w:rsidRDefault="00D11E26">
      <w:pPr>
        <w:pStyle w:val="a4"/>
        <w:spacing w:before="142"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456509" w:rsidRDefault="00D11E26">
      <w:pPr>
        <w:pStyle w:val="a4"/>
        <w:spacing w:line="360" w:lineRule="auto"/>
        <w:ind w:right="284"/>
      </w:pPr>
      <w:r>
        <w:t>оценивать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60"/>
        </w:rPr>
        <w:t xml:space="preserve"> </w:t>
      </w:r>
      <w:r>
        <w:t>своего</w:t>
      </w:r>
      <w:r>
        <w:rPr>
          <w:spacing w:val="60"/>
        </w:rPr>
        <w:t xml:space="preserve"> </w:t>
      </w:r>
      <w:r>
        <w:t>организма</w:t>
      </w:r>
      <w:r>
        <w:rPr>
          <w:spacing w:val="1"/>
        </w:rPr>
        <w:t xml:space="preserve"> </w:t>
      </w:r>
      <w:r>
        <w:t>(снятие</w:t>
      </w:r>
      <w:r>
        <w:rPr>
          <w:spacing w:val="18"/>
        </w:rPr>
        <w:t xml:space="preserve"> </w:t>
      </w:r>
      <w:r>
        <w:t>утомляемости,</w:t>
      </w:r>
      <w:r>
        <w:rPr>
          <w:spacing w:val="18"/>
        </w:rPr>
        <w:t xml:space="preserve"> </w:t>
      </w:r>
      <w:r>
        <w:t>улучшение</w:t>
      </w:r>
      <w:r>
        <w:rPr>
          <w:spacing w:val="9"/>
        </w:rPr>
        <w:t xml:space="preserve"> </w:t>
      </w:r>
      <w:r>
        <w:t>настроения,</w:t>
      </w:r>
      <w:r>
        <w:rPr>
          <w:spacing w:val="22"/>
        </w:rPr>
        <w:t xml:space="preserve"> </w:t>
      </w:r>
      <w:r>
        <w:t>уменьшение</w:t>
      </w:r>
      <w:r>
        <w:rPr>
          <w:spacing w:val="9"/>
        </w:rPr>
        <w:t xml:space="preserve"> </w:t>
      </w:r>
      <w:r>
        <w:t>частоты</w:t>
      </w:r>
      <w:r>
        <w:rPr>
          <w:spacing w:val="12"/>
        </w:rPr>
        <w:t xml:space="preserve"> </w:t>
      </w:r>
      <w:r>
        <w:t>простудных</w:t>
      </w:r>
      <w:r>
        <w:rPr>
          <w:spacing w:val="4"/>
        </w:rPr>
        <w:t xml:space="preserve"> </w:t>
      </w:r>
      <w:r>
        <w:t>заболеваний);</w:t>
      </w:r>
    </w:p>
    <w:p w:rsidR="00456509" w:rsidRDefault="00D11E26">
      <w:pPr>
        <w:pStyle w:val="a4"/>
        <w:spacing w:before="1" w:line="360" w:lineRule="auto"/>
        <w:ind w:right="276"/>
      </w:pPr>
      <w:r>
        <w:t xml:space="preserve">контролировать     </w:t>
      </w:r>
      <w:r>
        <w:rPr>
          <w:spacing w:val="19"/>
        </w:rPr>
        <w:t xml:space="preserve"> </w:t>
      </w:r>
      <w:r>
        <w:t xml:space="preserve">состояние      </w:t>
      </w:r>
      <w:r>
        <w:rPr>
          <w:spacing w:val="14"/>
        </w:rPr>
        <w:t xml:space="preserve"> </w:t>
      </w:r>
      <w:r>
        <w:t xml:space="preserve">организма      </w:t>
      </w:r>
      <w:r>
        <w:rPr>
          <w:spacing w:val="19"/>
        </w:rPr>
        <w:t xml:space="preserve"> </w:t>
      </w:r>
      <w:r>
        <w:t xml:space="preserve">на      </w:t>
      </w:r>
      <w:r>
        <w:rPr>
          <w:spacing w:val="20"/>
        </w:rPr>
        <w:t xml:space="preserve"> </w:t>
      </w:r>
      <w:r>
        <w:t xml:space="preserve">уроках      </w:t>
      </w:r>
      <w:r>
        <w:rPr>
          <w:spacing w:val="15"/>
        </w:rPr>
        <w:t xml:space="preserve"> </w:t>
      </w:r>
      <w:r>
        <w:t xml:space="preserve">физической      </w:t>
      </w:r>
      <w:r>
        <w:rPr>
          <w:spacing w:val="21"/>
        </w:rPr>
        <w:t xml:space="preserve"> </w:t>
      </w:r>
      <w:r>
        <w:t>культуры</w:t>
      </w:r>
      <w:r>
        <w:rPr>
          <w:spacing w:val="-58"/>
        </w:rPr>
        <w:t xml:space="preserve"> </w:t>
      </w:r>
      <w:r>
        <w:t>и в самостоятельной повседневной физической деятельности по показателям частоты пульса и</w:t>
      </w:r>
      <w:r>
        <w:rPr>
          <w:spacing w:val="1"/>
        </w:rPr>
        <w:t xml:space="preserve"> </w:t>
      </w:r>
      <w:r>
        <w:t>самочувствия;</w:t>
      </w:r>
    </w:p>
    <w:p w:rsidR="00456509" w:rsidRDefault="00D11E26">
      <w:pPr>
        <w:pStyle w:val="a4"/>
        <w:spacing w:line="362" w:lineRule="auto"/>
        <w:ind w:left="1244" w:right="272" w:firstLine="0"/>
      </w:pPr>
      <w:r>
        <w:t>предусматривать возникновение возможных ситуаций, опасных для здоровья и жизни;</w:t>
      </w:r>
      <w:r>
        <w:rPr>
          <w:spacing w:val="1"/>
        </w:rPr>
        <w:t xml:space="preserve"> </w:t>
      </w:r>
      <w:r>
        <w:t>проявлять</w:t>
      </w:r>
      <w:r>
        <w:rPr>
          <w:spacing w:val="32"/>
        </w:rPr>
        <w:t xml:space="preserve"> </w:t>
      </w:r>
      <w:r>
        <w:t>волевую</w:t>
      </w:r>
      <w:r>
        <w:rPr>
          <w:spacing w:val="35"/>
        </w:rPr>
        <w:t xml:space="preserve"> </w:t>
      </w:r>
      <w:r>
        <w:t>саморегуляцию</w:t>
      </w:r>
      <w:r>
        <w:rPr>
          <w:spacing w:val="35"/>
        </w:rPr>
        <w:t xml:space="preserve"> </w:t>
      </w:r>
      <w:r>
        <w:t>при</w:t>
      </w:r>
      <w:r>
        <w:rPr>
          <w:spacing w:val="38"/>
        </w:rPr>
        <w:t xml:space="preserve"> </w:t>
      </w:r>
      <w:r>
        <w:t>планировании</w:t>
      </w:r>
      <w:r>
        <w:rPr>
          <w:spacing w:val="33"/>
        </w:rPr>
        <w:t xml:space="preserve"> </w:t>
      </w:r>
      <w:r>
        <w:t>и</w:t>
      </w:r>
      <w:r>
        <w:rPr>
          <w:spacing w:val="38"/>
        </w:rPr>
        <w:t xml:space="preserve"> </w:t>
      </w:r>
      <w:r>
        <w:t>выполнении</w:t>
      </w:r>
      <w:r>
        <w:rPr>
          <w:spacing w:val="33"/>
        </w:rPr>
        <w:t xml:space="preserve"> </w:t>
      </w:r>
      <w:r>
        <w:t>намеченных</w:t>
      </w:r>
      <w:r>
        <w:rPr>
          <w:spacing w:val="32"/>
        </w:rPr>
        <w:t xml:space="preserve"> </w:t>
      </w:r>
      <w:r>
        <w:t>планов</w:t>
      </w:r>
    </w:p>
    <w:p w:rsidR="00456509" w:rsidRDefault="00D11E26">
      <w:pPr>
        <w:pStyle w:val="a4"/>
        <w:spacing w:line="360" w:lineRule="auto"/>
        <w:ind w:right="266" w:firstLine="0"/>
      </w:pPr>
      <w:r>
        <w:t>организации своей жизнедеятельности, проявлять стремление к успешной образовательной, в том</w:t>
      </w:r>
      <w:r>
        <w:rPr>
          <w:spacing w:val="1"/>
        </w:rPr>
        <w:t xml:space="preserve"> </w:t>
      </w:r>
      <w:r>
        <w:t>числе физкультурно-спортивной,</w:t>
      </w:r>
      <w:r>
        <w:rPr>
          <w:spacing w:val="3"/>
        </w:rPr>
        <w:t xml:space="preserve"> </w:t>
      </w:r>
      <w:r>
        <w:t>деятельности,</w:t>
      </w:r>
      <w:r>
        <w:rPr>
          <w:spacing w:val="-2"/>
        </w:rPr>
        <w:t xml:space="preserve"> </w:t>
      </w:r>
      <w:r>
        <w:t>анализировать</w:t>
      </w:r>
      <w:r>
        <w:rPr>
          <w:spacing w:val="2"/>
        </w:rPr>
        <w:t xml:space="preserve"> </w:t>
      </w:r>
      <w:r>
        <w:t>свои</w:t>
      </w:r>
      <w:r>
        <w:rPr>
          <w:spacing w:val="-3"/>
        </w:rPr>
        <w:t xml:space="preserve"> </w:t>
      </w:r>
      <w:r>
        <w:t>ошибки;</w:t>
      </w:r>
    </w:p>
    <w:p w:rsidR="00456509" w:rsidRDefault="00D11E26">
      <w:pPr>
        <w:pStyle w:val="a4"/>
        <w:spacing w:line="362" w:lineRule="auto"/>
        <w:ind w:right="266"/>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57"/>
        </w:rPr>
        <w:t xml:space="preserve"> </w:t>
      </w:r>
      <w:r>
        <w:t>использованием</w:t>
      </w:r>
      <w:r>
        <w:rPr>
          <w:spacing w:val="2"/>
        </w:rPr>
        <w:t xml:space="preserve"> </w:t>
      </w:r>
      <w:r>
        <w:t>различных</w:t>
      </w:r>
      <w:r>
        <w:rPr>
          <w:spacing w:val="-4"/>
        </w:rPr>
        <w:t xml:space="preserve"> </w:t>
      </w:r>
      <w:r>
        <w:t>средств</w:t>
      </w:r>
      <w:r>
        <w:rPr>
          <w:spacing w:val="3"/>
        </w:rPr>
        <w:t xml:space="preserve"> </w:t>
      </w:r>
      <w:r>
        <w:t>информации</w:t>
      </w:r>
      <w:r>
        <w:rPr>
          <w:spacing w:val="3"/>
        </w:rPr>
        <w:t xml:space="preserve"> </w:t>
      </w:r>
      <w:r>
        <w:t>и</w:t>
      </w:r>
      <w:r>
        <w:rPr>
          <w:spacing w:val="2"/>
        </w:rPr>
        <w:t xml:space="preserve"> </w:t>
      </w:r>
      <w:r>
        <w:t>коммуникации.</w:t>
      </w:r>
    </w:p>
    <w:p w:rsidR="00456509" w:rsidRDefault="00D11E26">
      <w:pPr>
        <w:pStyle w:val="a4"/>
        <w:spacing w:line="360" w:lineRule="auto"/>
        <w:ind w:right="277"/>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отражают</w:t>
      </w:r>
      <w:r>
        <w:rPr>
          <w:spacing w:val="1"/>
        </w:rPr>
        <w:t xml:space="preserve"> </w:t>
      </w:r>
      <w:r>
        <w:t>опыт</w:t>
      </w:r>
      <w:r>
        <w:rPr>
          <w:spacing w:val="-3"/>
        </w:rPr>
        <w:t xml:space="preserve"> </w:t>
      </w:r>
      <w:r>
        <w:t>обучающихся</w:t>
      </w:r>
      <w:r>
        <w:rPr>
          <w:spacing w:val="2"/>
        </w:rPr>
        <w:t xml:space="preserve"> </w:t>
      </w:r>
      <w:r>
        <w:t>в</w:t>
      </w:r>
      <w:r>
        <w:rPr>
          <w:spacing w:val="3"/>
        </w:rPr>
        <w:t xml:space="preserve"> </w:t>
      </w:r>
      <w:r>
        <w:t>физкультурной</w:t>
      </w:r>
      <w:r>
        <w:rPr>
          <w:spacing w:val="2"/>
        </w:rPr>
        <w:t xml:space="preserve"> </w:t>
      </w:r>
      <w:r>
        <w:t>деятельности.</w:t>
      </w:r>
    </w:p>
    <w:p w:rsidR="00456509" w:rsidRDefault="00D11E26">
      <w:pPr>
        <w:pStyle w:val="a4"/>
        <w:spacing w:line="360" w:lineRule="auto"/>
        <w:ind w:right="268"/>
      </w:pPr>
      <w:r>
        <w:t>В составе предметных результатов по освоению обязательного содержания, установленного</w:t>
      </w:r>
      <w:r>
        <w:rPr>
          <w:spacing w:val="-57"/>
        </w:rPr>
        <w:t xml:space="preserve"> </w:t>
      </w:r>
      <w:r>
        <w:t>программой по физической культуре, выделяются: полученные знания, освоенные обучающимися,</w:t>
      </w:r>
      <w:r>
        <w:rPr>
          <w:spacing w:val="-57"/>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детей</w:t>
      </w:r>
      <w:r>
        <w:rPr>
          <w:spacing w:val="1"/>
        </w:rPr>
        <w:t xml:space="preserve"> </w:t>
      </w:r>
      <w:r>
        <w:t>возраста</w:t>
      </w:r>
      <w:r>
        <w:rPr>
          <w:spacing w:val="1"/>
        </w:rPr>
        <w:t xml:space="preserve"> </w:t>
      </w:r>
      <w:r>
        <w:t>начальной</w:t>
      </w:r>
      <w:r>
        <w:rPr>
          <w:spacing w:val="1"/>
        </w:rPr>
        <w:t xml:space="preserve"> </w:t>
      </w:r>
      <w:r>
        <w:t>школы,</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их</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1"/>
        </w:rPr>
        <w:t xml:space="preserve"> </w:t>
      </w:r>
      <w:r>
        <w:t>ситуациях.</w:t>
      </w:r>
    </w:p>
    <w:p w:rsidR="00456509" w:rsidRDefault="00D11E26">
      <w:pPr>
        <w:pStyle w:val="a4"/>
        <w:spacing w:line="360" w:lineRule="auto"/>
        <w:ind w:right="273"/>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1"/>
        </w:rPr>
        <w:t xml:space="preserve"> </w:t>
      </w:r>
      <w:r>
        <w:t>физические</w:t>
      </w:r>
      <w:r>
        <w:rPr>
          <w:spacing w:val="5"/>
        </w:rPr>
        <w:t xml:space="preserve"> </w:t>
      </w:r>
      <w:r>
        <w:t>упражнения:</w:t>
      </w:r>
    </w:p>
    <w:p w:rsidR="00456509" w:rsidRDefault="00D11E26">
      <w:pPr>
        <w:pStyle w:val="a4"/>
        <w:spacing w:line="360" w:lineRule="auto"/>
        <w:ind w:right="261"/>
      </w:pPr>
      <w:r>
        <w:t>гимнастические упражнения, характеризующиеся многообразием искусственно 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w:t>
      </w:r>
      <w:r>
        <w:rPr>
          <w:spacing w:val="2"/>
        </w:rPr>
        <w:t xml:space="preserve"> </w:t>
      </w:r>
      <w:r>
        <w:t>движений;</w:t>
      </w:r>
    </w:p>
    <w:p w:rsidR="00456509" w:rsidRDefault="00D11E26">
      <w:pPr>
        <w:pStyle w:val="a4"/>
        <w:spacing w:line="360" w:lineRule="auto"/>
        <w:ind w:right="265"/>
      </w:pPr>
      <w:r>
        <w:t>игровые упражнения, состоящие из естественных видов действий (элементарных движений,</w:t>
      </w:r>
      <w:r>
        <w:rPr>
          <w:spacing w:val="-57"/>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игровой ситуацией и оцениваются по эффективности влияния на организм в целом</w:t>
      </w:r>
      <w:r>
        <w:rPr>
          <w:spacing w:val="1"/>
        </w:rPr>
        <w:t xml:space="preserve"> </w:t>
      </w:r>
      <w:r>
        <w:t>и</w:t>
      </w:r>
      <w:r>
        <w:rPr>
          <w:spacing w:val="1"/>
        </w:rPr>
        <w:t xml:space="preserve"> </w:t>
      </w:r>
      <w:r>
        <w:t>по</w:t>
      </w:r>
      <w:r>
        <w:rPr>
          <w:spacing w:val="60"/>
        </w:rPr>
        <w:t xml:space="preserve"> </w:t>
      </w:r>
      <w:r>
        <w:t>конечному результату действия</w:t>
      </w:r>
      <w:r>
        <w:rPr>
          <w:spacing w:val="60"/>
        </w:rPr>
        <w:t xml:space="preserve"> </w:t>
      </w:r>
      <w:r>
        <w:t>(например,</w:t>
      </w:r>
      <w:r>
        <w:rPr>
          <w:spacing w:val="60"/>
        </w:rPr>
        <w:t xml:space="preserve"> </w:t>
      </w:r>
      <w:r>
        <w:t>точнее</w:t>
      </w:r>
      <w:r>
        <w:rPr>
          <w:spacing w:val="60"/>
        </w:rPr>
        <w:t xml:space="preserve"> </w:t>
      </w:r>
      <w:r>
        <w:t>бросить, быстрее</w:t>
      </w:r>
      <w:r>
        <w:rPr>
          <w:spacing w:val="60"/>
        </w:rPr>
        <w:t xml:space="preserve"> </w:t>
      </w:r>
      <w:r>
        <w:t>добежать,</w:t>
      </w:r>
      <w:r>
        <w:rPr>
          <w:spacing w:val="60"/>
        </w:rPr>
        <w:t xml:space="preserve"> </w:t>
      </w:r>
      <w:r>
        <w:t>выполнить</w:t>
      </w:r>
      <w:r>
        <w:rPr>
          <w:spacing w:val="-57"/>
        </w:rPr>
        <w:t xml:space="preserve"> </w:t>
      </w:r>
      <w:r>
        <w:t>в</w:t>
      </w:r>
      <w:r>
        <w:rPr>
          <w:spacing w:val="1"/>
        </w:rPr>
        <w:t xml:space="preserve"> </w:t>
      </w:r>
      <w:r>
        <w:t>соответствии</w:t>
      </w:r>
      <w:r>
        <w:rPr>
          <w:spacing w:val="-4"/>
        </w:rPr>
        <w:t xml:space="preserve"> </w:t>
      </w:r>
      <w:r>
        <w:t>с</w:t>
      </w:r>
      <w:r>
        <w:rPr>
          <w:spacing w:val="-1"/>
        </w:rPr>
        <w:t xml:space="preserve"> </w:t>
      </w:r>
      <w:r>
        <w:t>предлагаемой</w:t>
      </w:r>
      <w:r>
        <w:rPr>
          <w:spacing w:val="-4"/>
        </w:rPr>
        <w:t xml:space="preserve"> </w:t>
      </w:r>
      <w:r>
        <w:t>техникой</w:t>
      </w:r>
      <w:r>
        <w:rPr>
          <w:spacing w:val="-4"/>
        </w:rPr>
        <w:t xml:space="preserve"> </w:t>
      </w:r>
      <w:r>
        <w:t>выполнения или</w:t>
      </w:r>
      <w:r>
        <w:rPr>
          <w:spacing w:val="1"/>
        </w:rPr>
        <w:t xml:space="preserve"> </w:t>
      </w:r>
      <w:r>
        <w:t>конечным</w:t>
      </w:r>
      <w:r>
        <w:rPr>
          <w:spacing w:val="1"/>
        </w:rPr>
        <w:t xml:space="preserve"> </w:t>
      </w:r>
      <w:r>
        <w:t>результатом</w:t>
      </w:r>
      <w:r>
        <w:rPr>
          <w:spacing w:val="-2"/>
        </w:rPr>
        <w:t xml:space="preserve"> </w:t>
      </w:r>
      <w:r>
        <w:t>задания);</w:t>
      </w:r>
    </w:p>
    <w:p w:rsidR="00456509" w:rsidRDefault="00D11E26">
      <w:pPr>
        <w:pStyle w:val="a4"/>
        <w:spacing w:line="360" w:lineRule="auto"/>
        <w:ind w:right="261"/>
      </w:pPr>
      <w:r>
        <w:t>туристические физические упражнения, включающие ходьбу, бег, прыжки, 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0"/>
        </w:rPr>
        <w:t xml:space="preserve"> </w:t>
      </w:r>
      <w:r>
        <w:t>воздействием</w:t>
      </w:r>
      <w:r>
        <w:rPr>
          <w:spacing w:val="10"/>
        </w:rPr>
        <w:t xml:space="preserve"> </w:t>
      </w:r>
      <w:r>
        <w:t>на</w:t>
      </w:r>
      <w:r>
        <w:rPr>
          <w:spacing w:val="3"/>
        </w:rPr>
        <w:t xml:space="preserve"> </w:t>
      </w:r>
      <w:r>
        <w:t>организм</w:t>
      </w:r>
      <w:r>
        <w:rPr>
          <w:spacing w:val="10"/>
        </w:rPr>
        <w:t xml:space="preserve"> </w:t>
      </w:r>
      <w:r>
        <w:t>и</w:t>
      </w:r>
      <w:r>
        <w:rPr>
          <w:spacing w:val="5"/>
        </w:rPr>
        <w:t xml:space="preserve"> </w:t>
      </w:r>
      <w:r>
        <w:t>результативностью</w:t>
      </w:r>
      <w:r>
        <w:rPr>
          <w:spacing w:val="7"/>
        </w:rPr>
        <w:t xml:space="preserve"> </w:t>
      </w:r>
      <w:r>
        <w:t>преодоления</w:t>
      </w:r>
      <w:r>
        <w:rPr>
          <w:spacing w:val="3"/>
        </w:rPr>
        <w:t xml:space="preserve"> </w:t>
      </w:r>
      <w:r>
        <w:t>расстояния</w:t>
      </w:r>
      <w:r>
        <w:rPr>
          <w:spacing w:val="8"/>
        </w:rPr>
        <w:t xml:space="preserve"> </w:t>
      </w:r>
      <w:r>
        <w:t>и</w:t>
      </w:r>
    </w:p>
    <w:p w:rsidR="00456509" w:rsidRDefault="00456509">
      <w:pPr>
        <w:spacing w:line="360" w:lineRule="auto"/>
        <w:sectPr w:rsidR="00456509">
          <w:headerReference w:type="default" r:id="rId330"/>
          <w:footerReference w:type="default" r:id="rId331"/>
          <w:pgSz w:w="11910" w:h="16840"/>
          <w:pgMar w:top="900" w:right="300" w:bottom="280" w:left="600" w:header="569" w:footer="0" w:gutter="0"/>
          <w:cols w:space="720"/>
        </w:sectPr>
      </w:pPr>
    </w:p>
    <w:p w:rsidR="00456509" w:rsidRDefault="00D11E26">
      <w:pPr>
        <w:pStyle w:val="a4"/>
        <w:spacing w:before="158"/>
        <w:ind w:firstLine="0"/>
      </w:pPr>
      <w:r>
        <w:lastRenderedPageBreak/>
        <w:t>препятствий</w:t>
      </w:r>
      <w:r>
        <w:rPr>
          <w:spacing w:val="-2"/>
        </w:rPr>
        <w:t xml:space="preserve"> </w:t>
      </w:r>
      <w:r>
        <w:t>на</w:t>
      </w:r>
      <w:r>
        <w:rPr>
          <w:spacing w:val="-4"/>
        </w:rPr>
        <w:t xml:space="preserve"> </w:t>
      </w:r>
      <w:r>
        <w:t>местности;</w:t>
      </w:r>
    </w:p>
    <w:p w:rsidR="00456509" w:rsidRDefault="00D11E26">
      <w:pPr>
        <w:pStyle w:val="a4"/>
        <w:spacing w:before="142" w:line="360" w:lineRule="auto"/>
        <w:ind w:right="262"/>
      </w:pP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 и является предметом специализации для достижения максимальных спортивных</w:t>
      </w:r>
      <w:r>
        <w:rPr>
          <w:spacing w:val="1"/>
        </w:rPr>
        <w:t xml:space="preserve"> </w:t>
      </w:r>
      <w:r>
        <w:t>результатов.</w:t>
      </w:r>
      <w:r>
        <w:rPr>
          <w:spacing w:val="1"/>
        </w:rPr>
        <w:t xml:space="preserve"> </w:t>
      </w:r>
      <w:r>
        <w:t>К</w:t>
      </w:r>
      <w:r>
        <w:rPr>
          <w:spacing w:val="1"/>
        </w:rPr>
        <w:t xml:space="preserve"> </w:t>
      </w:r>
      <w:r>
        <w:t>последней</w:t>
      </w:r>
      <w:r>
        <w:rPr>
          <w:spacing w:val="1"/>
        </w:rPr>
        <w:t xml:space="preserve"> </w:t>
      </w:r>
      <w:r>
        <w:t>группе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условно</w:t>
      </w:r>
      <w:r>
        <w:rPr>
          <w:spacing w:val="1"/>
        </w:rPr>
        <w:t xml:space="preserve"> </w:t>
      </w:r>
      <w:r>
        <w:t>относятся</w:t>
      </w:r>
      <w:r>
        <w:rPr>
          <w:spacing w:val="1"/>
        </w:rPr>
        <w:t xml:space="preserve"> </w:t>
      </w:r>
      <w:r>
        <w:t>некоторые физические упражнения первых трёх трупп, если им присущи перечисленные признаки</w:t>
      </w:r>
      <w:r>
        <w:rPr>
          <w:spacing w:val="-57"/>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1"/>
        </w:rPr>
        <w:t xml:space="preserve"> </w:t>
      </w:r>
      <w:r>
        <w:t>игровые</w:t>
      </w:r>
      <w:r>
        <w:rPr>
          <w:spacing w:val="1"/>
        </w:rPr>
        <w:t xml:space="preserve"> </w:t>
      </w:r>
      <w:r>
        <w:t>упражнения,</w:t>
      </w:r>
      <w:r>
        <w:rPr>
          <w:spacing w:val="1"/>
        </w:rPr>
        <w:t xml:space="preserve"> </w:t>
      </w:r>
      <w:r>
        <w:t>спортивные</w:t>
      </w:r>
      <w:r>
        <w:rPr>
          <w:spacing w:val="1"/>
        </w:rPr>
        <w:t xml:space="preserve"> </w:t>
      </w:r>
      <w:r>
        <w:t>туристические</w:t>
      </w:r>
      <w:r>
        <w:rPr>
          <w:spacing w:val="5"/>
        </w:rPr>
        <w:t xml:space="preserve"> </w:t>
      </w:r>
      <w:r>
        <w:t>упражнения).</w:t>
      </w:r>
    </w:p>
    <w:p w:rsidR="00456509" w:rsidRDefault="00D11E26">
      <w:pPr>
        <w:pStyle w:val="a4"/>
        <w:spacing w:line="362" w:lineRule="auto"/>
        <w:ind w:right="269"/>
      </w:pPr>
      <w:r>
        <w:t>Предметные результаты представлены по годам обучения и отражают сформированность у</w:t>
      </w:r>
      <w:r>
        <w:rPr>
          <w:spacing w:val="1"/>
        </w:rPr>
        <w:t xml:space="preserve"> </w:t>
      </w:r>
      <w:r>
        <w:t>обучающихся</w:t>
      </w:r>
      <w:r>
        <w:rPr>
          <w:spacing w:val="1"/>
        </w:rPr>
        <w:t xml:space="preserve"> </w:t>
      </w:r>
      <w:r>
        <w:t>определённых</w:t>
      </w:r>
      <w:r>
        <w:rPr>
          <w:spacing w:val="-3"/>
        </w:rPr>
        <w:t xml:space="preserve"> </w:t>
      </w:r>
      <w:r>
        <w:t>умений.</w:t>
      </w:r>
    </w:p>
    <w:p w:rsidR="00456509" w:rsidRDefault="00D11E26">
      <w:pPr>
        <w:pStyle w:val="a4"/>
        <w:spacing w:line="360" w:lineRule="auto"/>
        <w:ind w:right="276"/>
      </w:pPr>
      <w:r>
        <w:rPr>
          <w:color w:val="171717"/>
        </w:rPr>
        <w:t>К концу обучения в 1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456509" w:rsidRDefault="00D11E26">
      <w:pPr>
        <w:pStyle w:val="a4"/>
        <w:spacing w:line="274" w:lineRule="exact"/>
        <w:ind w:left="1244" w:firstLine="0"/>
      </w:pPr>
      <w:r>
        <w:t>Знания</w:t>
      </w:r>
      <w:r>
        <w:rPr>
          <w:spacing w:val="-7"/>
        </w:rPr>
        <w:t xml:space="preserve"> </w:t>
      </w:r>
      <w:r>
        <w:t>о</w:t>
      </w:r>
      <w:r>
        <w:rPr>
          <w:spacing w:val="-1"/>
        </w:rPr>
        <w:t xml:space="preserve"> </w:t>
      </w:r>
      <w:r>
        <w:t>физической</w:t>
      </w:r>
      <w:r>
        <w:rPr>
          <w:spacing w:val="-5"/>
        </w:rPr>
        <w:t xml:space="preserve"> </w:t>
      </w:r>
      <w:r>
        <w:t>культуре:</w:t>
      </w:r>
    </w:p>
    <w:p w:rsidR="00456509" w:rsidRDefault="00D11E26">
      <w:pPr>
        <w:pStyle w:val="a4"/>
        <w:spacing w:before="136" w:line="360" w:lineRule="auto"/>
        <w:ind w:right="280"/>
      </w:pPr>
      <w:r>
        <w:t>различать основные предметные области физической культуры (гимнастика, игры, туризм,</w:t>
      </w:r>
      <w:r>
        <w:rPr>
          <w:spacing w:val="1"/>
        </w:rPr>
        <w:t xml:space="preserve"> </w:t>
      </w:r>
      <w:r>
        <w:t>спорт);</w:t>
      </w:r>
    </w:p>
    <w:p w:rsidR="00456509" w:rsidRDefault="00D11E26">
      <w:pPr>
        <w:pStyle w:val="a4"/>
        <w:spacing w:line="360" w:lineRule="auto"/>
        <w:ind w:right="261"/>
      </w:pPr>
      <w:r>
        <w:t>формулировать правила составления распорядка дня с использованием знаний принципов</w:t>
      </w:r>
      <w:r>
        <w:rPr>
          <w:spacing w:val="1"/>
        </w:rPr>
        <w:t xml:space="preserve"> </w:t>
      </w:r>
      <w:r>
        <w:t>личной гигиены, требований к одежде</w:t>
      </w:r>
      <w:r>
        <w:rPr>
          <w:spacing w:val="1"/>
        </w:rPr>
        <w:t xml:space="preserve"> </w:t>
      </w:r>
      <w:r>
        <w:t>и обуви</w:t>
      </w:r>
      <w:r>
        <w:rPr>
          <w:spacing w:val="1"/>
        </w:rPr>
        <w:t xml:space="preserve"> </w:t>
      </w:r>
      <w:r>
        <w:t>для занятий физическими упражнениями в зале</w:t>
      </w:r>
      <w:r>
        <w:rPr>
          <w:spacing w:val="60"/>
        </w:rPr>
        <w:t xml:space="preserve"> </w:t>
      </w:r>
      <w:r>
        <w:t>и</w:t>
      </w:r>
      <w:r>
        <w:rPr>
          <w:spacing w:val="1"/>
        </w:rPr>
        <w:t xml:space="preserve"> </w:t>
      </w:r>
      <w:r>
        <w:t>на улице, иметь представление о здоровом образе жизни, о важности ведения активного образа</w:t>
      </w:r>
      <w:r>
        <w:rPr>
          <w:spacing w:val="1"/>
        </w:rPr>
        <w:t xml:space="preserve"> </w:t>
      </w:r>
      <w:r>
        <w:t>жизни,</w:t>
      </w:r>
      <w:r>
        <w:rPr>
          <w:spacing w:val="1"/>
        </w:rPr>
        <w:t xml:space="preserve"> </w:t>
      </w:r>
      <w:r>
        <w:t>знать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
        </w:rPr>
        <w:t xml:space="preserve"> </w:t>
      </w:r>
      <w:r>
        <w:t>(в</w:t>
      </w:r>
      <w:r>
        <w:rPr>
          <w:spacing w:val="1"/>
        </w:rPr>
        <w:t xml:space="preserve"> </w:t>
      </w:r>
      <w:r>
        <w:t>спортивном</w:t>
      </w:r>
      <w:r>
        <w:rPr>
          <w:spacing w:val="-2"/>
        </w:rPr>
        <w:t xml:space="preserve"> </w:t>
      </w:r>
      <w:r>
        <w:t>зале,</w:t>
      </w:r>
      <w:r>
        <w:rPr>
          <w:spacing w:val="2"/>
        </w:rPr>
        <w:t xml:space="preserve"> </w:t>
      </w:r>
      <w:r>
        <w:t>на</w:t>
      </w:r>
      <w:r>
        <w:rPr>
          <w:spacing w:val="-1"/>
        </w:rPr>
        <w:t xml:space="preserve"> </w:t>
      </w:r>
      <w:r>
        <w:t>спортивной</w:t>
      </w:r>
      <w:r>
        <w:rPr>
          <w:spacing w:val="2"/>
        </w:rPr>
        <w:t xml:space="preserve"> </w:t>
      </w:r>
      <w:r>
        <w:t>площадке,</w:t>
      </w:r>
      <w:r>
        <w:rPr>
          <w:spacing w:val="2"/>
        </w:rPr>
        <w:t xml:space="preserve"> </w:t>
      </w:r>
      <w:r>
        <w:t>в</w:t>
      </w:r>
      <w:r>
        <w:rPr>
          <w:spacing w:val="-3"/>
        </w:rPr>
        <w:t xml:space="preserve"> </w:t>
      </w:r>
      <w:r>
        <w:t>бассейне);</w:t>
      </w:r>
    </w:p>
    <w:p w:rsidR="00456509" w:rsidRDefault="00D11E26">
      <w:pPr>
        <w:pStyle w:val="a4"/>
        <w:spacing w:line="360" w:lineRule="auto"/>
        <w:ind w:right="266"/>
      </w:pPr>
      <w:r>
        <w:t>знать и формулировать простейшие правила закаливания и организации самостоятельных</w:t>
      </w:r>
      <w:r>
        <w:rPr>
          <w:spacing w:val="1"/>
        </w:rPr>
        <w:t xml:space="preserve"> </w:t>
      </w:r>
      <w:r>
        <w:t>занятий физическими упражнениями,</w:t>
      </w:r>
      <w:r>
        <w:rPr>
          <w:spacing w:val="1"/>
        </w:rPr>
        <w:t xml:space="preserve"> </w:t>
      </w:r>
      <w:r>
        <w:t>уметь</w:t>
      </w:r>
      <w:r>
        <w:rPr>
          <w:spacing w:val="1"/>
        </w:rPr>
        <w:t xml:space="preserve"> </w:t>
      </w:r>
      <w:r>
        <w:t>применять их в повседневной 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знать</w:t>
      </w:r>
      <w:r>
        <w:rPr>
          <w:spacing w:val="1"/>
        </w:rPr>
        <w:t xml:space="preserve"> </w:t>
      </w:r>
      <w:r>
        <w:t>и</w:t>
      </w:r>
      <w:r>
        <w:rPr>
          <w:spacing w:val="1"/>
        </w:rPr>
        <w:t xml:space="preserve"> </w:t>
      </w:r>
      <w:r>
        <w:t>описывать</w:t>
      </w:r>
      <w:r>
        <w:rPr>
          <w:spacing w:val="1"/>
        </w:rPr>
        <w:t xml:space="preserve"> </w:t>
      </w:r>
      <w:r>
        <w:t>формы</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координационных</w:t>
      </w:r>
      <w:r>
        <w:rPr>
          <w:spacing w:val="-4"/>
        </w:rPr>
        <w:t xml:space="preserve"> </w:t>
      </w:r>
      <w:r>
        <w:t>способностей;</w:t>
      </w:r>
    </w:p>
    <w:p w:rsidR="00456509" w:rsidRDefault="00D11E26">
      <w:pPr>
        <w:pStyle w:val="a4"/>
        <w:spacing w:before="2" w:line="360" w:lineRule="auto"/>
        <w:ind w:left="1244" w:right="5731" w:firstLine="0"/>
      </w:pPr>
      <w:r>
        <w:t>знать основные виды разминки.</w:t>
      </w:r>
      <w:r>
        <w:rPr>
          <w:spacing w:val="1"/>
        </w:rPr>
        <w:t xml:space="preserve"> </w:t>
      </w:r>
      <w:r>
        <w:t>Способы</w:t>
      </w:r>
      <w:r>
        <w:rPr>
          <w:spacing w:val="-7"/>
        </w:rPr>
        <w:t xml:space="preserve"> </w:t>
      </w:r>
      <w:r>
        <w:t>физкультурной</w:t>
      </w:r>
      <w:r>
        <w:rPr>
          <w:spacing w:val="-6"/>
        </w:rPr>
        <w:t xml:space="preserve"> </w:t>
      </w:r>
      <w:r>
        <w:t>деятельности.</w:t>
      </w:r>
    </w:p>
    <w:p w:rsidR="00456509" w:rsidRDefault="00D11E26">
      <w:pPr>
        <w:pStyle w:val="a4"/>
        <w:spacing w:line="360" w:lineRule="auto"/>
        <w:ind w:right="262"/>
      </w:pPr>
      <w:r>
        <w:t>Самостоятельные занятия общеразвивающими</w:t>
      </w:r>
      <w:r>
        <w:rPr>
          <w:spacing w:val="1"/>
        </w:rPr>
        <w:t xml:space="preserve"> </w:t>
      </w:r>
      <w:r>
        <w:t>и</w:t>
      </w:r>
      <w:r>
        <w:rPr>
          <w:spacing w:val="1"/>
        </w:rPr>
        <w:t xml:space="preserve"> </w:t>
      </w:r>
      <w:r>
        <w:t>здоровье формирующими</w:t>
      </w:r>
      <w:r>
        <w:rPr>
          <w:spacing w:val="1"/>
        </w:rPr>
        <w:t xml:space="preserve"> </w:t>
      </w:r>
      <w:r>
        <w:t>физическими</w:t>
      </w:r>
      <w:r>
        <w:rPr>
          <w:spacing w:val="1"/>
        </w:rPr>
        <w:t xml:space="preserve"> </w:t>
      </w:r>
      <w:r>
        <w:t>упражнениями:</w:t>
      </w:r>
    </w:p>
    <w:p w:rsidR="00456509" w:rsidRDefault="00D11E26">
      <w:pPr>
        <w:pStyle w:val="a4"/>
        <w:spacing w:before="1" w:line="360" w:lineRule="auto"/>
        <w:ind w:right="272"/>
      </w:pPr>
      <w:r>
        <w:t>выбирать      гимнастические       упражнения       для       формирования      стопы,      осанки</w:t>
      </w:r>
      <w:r>
        <w:rPr>
          <w:spacing w:val="1"/>
        </w:rPr>
        <w:t xml:space="preserve"> </w:t>
      </w:r>
      <w:r>
        <w:t>в</w:t>
      </w:r>
      <w:r>
        <w:rPr>
          <w:spacing w:val="1"/>
        </w:rPr>
        <w:t xml:space="preserve"> </w:t>
      </w:r>
      <w:r>
        <w:t>положении</w:t>
      </w:r>
      <w:r>
        <w:rPr>
          <w:spacing w:val="-3"/>
        </w:rPr>
        <w:t xml:space="preserve"> </w:t>
      </w:r>
      <w:r>
        <w:t>стоя,</w:t>
      </w:r>
      <w:r>
        <w:rPr>
          <w:spacing w:val="-3"/>
        </w:rPr>
        <w:t xml:space="preserve"> </w:t>
      </w:r>
      <w:r>
        <w:t>сидя</w:t>
      </w:r>
      <w:r>
        <w:rPr>
          <w:spacing w:val="1"/>
        </w:rPr>
        <w:t xml:space="preserve"> </w:t>
      </w:r>
      <w:r>
        <w:t>и</w:t>
      </w:r>
      <w:r>
        <w:rPr>
          <w:spacing w:val="-3"/>
        </w:rPr>
        <w:t xml:space="preserve"> </w:t>
      </w:r>
      <w:r>
        <w:t>при</w:t>
      </w:r>
      <w:r>
        <w:rPr>
          <w:spacing w:val="-4"/>
        </w:rPr>
        <w:t xml:space="preserve"> </w:t>
      </w:r>
      <w:r>
        <w:t>ходьбе,</w:t>
      </w:r>
      <w:r>
        <w:rPr>
          <w:spacing w:val="3"/>
        </w:rPr>
        <w:t xml:space="preserve"> </w:t>
      </w:r>
      <w:r>
        <w:t>упражнения</w:t>
      </w:r>
      <w:r>
        <w:rPr>
          <w:spacing w:val="1"/>
        </w:rPr>
        <w:t xml:space="preserve"> </w:t>
      </w:r>
      <w:r>
        <w:t>для развития</w:t>
      </w:r>
      <w:r>
        <w:rPr>
          <w:spacing w:val="-4"/>
        </w:rPr>
        <w:t xml:space="preserve"> </w:t>
      </w:r>
      <w:r>
        <w:t>гибкости и</w:t>
      </w:r>
      <w:r>
        <w:rPr>
          <w:spacing w:val="1"/>
        </w:rPr>
        <w:t xml:space="preserve"> </w:t>
      </w:r>
      <w:r>
        <w:t>координации;</w:t>
      </w:r>
    </w:p>
    <w:p w:rsidR="00456509" w:rsidRDefault="00D11E26">
      <w:pPr>
        <w:pStyle w:val="a4"/>
        <w:spacing w:line="360" w:lineRule="auto"/>
        <w:ind w:right="277"/>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 физкультминуток, выполнения упражнений гимнастики, измерять и демонстрировать</w:t>
      </w:r>
      <w:r>
        <w:rPr>
          <w:spacing w:val="-57"/>
        </w:rPr>
        <w:t xml:space="preserve"> </w:t>
      </w:r>
      <w:r>
        <w:t>в</w:t>
      </w:r>
      <w:r>
        <w:rPr>
          <w:spacing w:val="1"/>
        </w:rPr>
        <w:t xml:space="preserve"> </w:t>
      </w:r>
      <w:r>
        <w:t>записи</w:t>
      </w:r>
      <w:r>
        <w:rPr>
          <w:spacing w:val="1"/>
        </w:rPr>
        <w:t xml:space="preserve"> </w:t>
      </w:r>
      <w:r>
        <w:t>индивидуальные</w:t>
      </w:r>
      <w:r>
        <w:rPr>
          <w:spacing w:val="1"/>
        </w:rPr>
        <w:t xml:space="preserve"> </w:t>
      </w:r>
      <w:r>
        <w:t>показатели</w:t>
      </w:r>
      <w:r>
        <w:rPr>
          <w:spacing w:val="1"/>
        </w:rPr>
        <w:t xml:space="preserve"> </w:t>
      </w:r>
      <w:r>
        <w:t>длины</w:t>
      </w:r>
      <w:r>
        <w:rPr>
          <w:spacing w:val="1"/>
        </w:rPr>
        <w:t xml:space="preserve"> </w:t>
      </w:r>
      <w:r>
        <w:t>и</w:t>
      </w:r>
      <w:r>
        <w:rPr>
          <w:spacing w:val="1"/>
        </w:rPr>
        <w:t xml:space="preserve"> </w:t>
      </w:r>
      <w:r>
        <w:t>массы</w:t>
      </w:r>
      <w:r>
        <w:rPr>
          <w:spacing w:val="1"/>
        </w:rPr>
        <w:t xml:space="preserve"> </w:t>
      </w:r>
      <w:r>
        <w:t>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рекомендуемыми</w:t>
      </w:r>
      <w:r>
        <w:rPr>
          <w:spacing w:val="2"/>
        </w:rPr>
        <w:t xml:space="preserve"> </w:t>
      </w:r>
      <w:r>
        <w:t>для</w:t>
      </w:r>
      <w:r>
        <w:rPr>
          <w:spacing w:val="-3"/>
        </w:rPr>
        <w:t xml:space="preserve"> </w:t>
      </w:r>
      <w:r>
        <w:t>гармоничного</w:t>
      </w:r>
      <w:r>
        <w:rPr>
          <w:spacing w:val="1"/>
        </w:rPr>
        <w:t xml:space="preserve"> </w:t>
      </w:r>
      <w:r>
        <w:t>развития</w:t>
      </w:r>
      <w:r>
        <w:rPr>
          <w:spacing w:val="2"/>
        </w:rPr>
        <w:t xml:space="preserve"> </w:t>
      </w:r>
      <w:r>
        <w:t>значениями.</w:t>
      </w:r>
    </w:p>
    <w:p w:rsidR="00456509" w:rsidRDefault="00D11E26">
      <w:pPr>
        <w:pStyle w:val="a4"/>
        <w:ind w:left="1244" w:firstLine="0"/>
      </w:pPr>
      <w:r>
        <w:t>Самостоятельные</w:t>
      </w:r>
      <w:r>
        <w:rPr>
          <w:spacing w:val="116"/>
        </w:rPr>
        <w:t xml:space="preserve"> </w:t>
      </w:r>
      <w:r>
        <w:t>развивающие,</w:t>
      </w:r>
      <w:r>
        <w:rPr>
          <w:spacing w:val="120"/>
        </w:rPr>
        <w:t xml:space="preserve"> </w:t>
      </w:r>
      <w:r>
        <w:t>подвижные</w:t>
      </w:r>
      <w:r>
        <w:rPr>
          <w:spacing w:val="63"/>
        </w:rPr>
        <w:t xml:space="preserve"> </w:t>
      </w:r>
      <w:r>
        <w:t>игры</w:t>
      </w:r>
      <w:r>
        <w:rPr>
          <w:spacing w:val="118"/>
        </w:rPr>
        <w:t xml:space="preserve"> </w:t>
      </w:r>
      <w:r>
        <w:t>и</w:t>
      </w:r>
      <w:r>
        <w:rPr>
          <w:spacing w:val="114"/>
        </w:rPr>
        <w:t xml:space="preserve"> </w:t>
      </w:r>
      <w:r>
        <w:t>спортивные</w:t>
      </w:r>
      <w:r>
        <w:rPr>
          <w:spacing w:val="112"/>
        </w:rPr>
        <w:t xml:space="preserve"> </w:t>
      </w:r>
      <w:r>
        <w:t>эстафеты,</w:t>
      </w:r>
      <w:r>
        <w:rPr>
          <w:spacing w:val="119"/>
        </w:rPr>
        <w:t xml:space="preserve"> </w:t>
      </w:r>
      <w:r>
        <w:t>строевые</w:t>
      </w:r>
    </w:p>
    <w:p w:rsidR="00456509" w:rsidRDefault="00456509">
      <w:pPr>
        <w:sectPr w:rsidR="00456509">
          <w:headerReference w:type="default" r:id="rId332"/>
          <w:footerReference w:type="default" r:id="rId333"/>
          <w:pgSz w:w="11910" w:h="16840"/>
          <w:pgMar w:top="900" w:right="300" w:bottom="280" w:left="600" w:header="569" w:footer="0" w:gutter="0"/>
          <w:cols w:space="720"/>
        </w:sectPr>
      </w:pPr>
    </w:p>
    <w:p w:rsidR="00456509" w:rsidRDefault="00D11E26">
      <w:pPr>
        <w:pStyle w:val="a4"/>
        <w:spacing w:before="158"/>
        <w:ind w:firstLine="0"/>
        <w:jc w:val="left"/>
      </w:pPr>
      <w:r>
        <w:lastRenderedPageBreak/>
        <w:t>упражнения:</w:t>
      </w:r>
    </w:p>
    <w:p w:rsidR="00456509" w:rsidRDefault="00D11E26">
      <w:pPr>
        <w:pStyle w:val="a4"/>
        <w:spacing w:before="142" w:line="360" w:lineRule="auto"/>
        <w:ind w:right="268"/>
      </w:pPr>
      <w:r>
        <w:t xml:space="preserve">участвовать     </w:t>
      </w:r>
      <w:r>
        <w:rPr>
          <w:spacing w:val="13"/>
        </w:rPr>
        <w:t xml:space="preserve"> </w:t>
      </w:r>
      <w:r>
        <w:t xml:space="preserve">в      </w:t>
      </w:r>
      <w:r>
        <w:rPr>
          <w:spacing w:val="18"/>
        </w:rPr>
        <w:t xml:space="preserve"> </w:t>
      </w:r>
      <w:r>
        <w:t xml:space="preserve">спортивных      </w:t>
      </w:r>
      <w:r>
        <w:rPr>
          <w:spacing w:val="11"/>
        </w:rPr>
        <w:t xml:space="preserve"> </w:t>
      </w:r>
      <w:r>
        <w:t xml:space="preserve">эстафетах,      </w:t>
      </w:r>
      <w:r>
        <w:rPr>
          <w:spacing w:val="18"/>
        </w:rPr>
        <w:t xml:space="preserve"> </w:t>
      </w:r>
      <w:r>
        <w:t xml:space="preserve">развивающих      </w:t>
      </w:r>
      <w:r>
        <w:rPr>
          <w:spacing w:val="11"/>
        </w:rPr>
        <w:t xml:space="preserve"> </w:t>
      </w:r>
      <w:r>
        <w:t xml:space="preserve">подвижных      </w:t>
      </w:r>
      <w:r>
        <w:rPr>
          <w:spacing w:val="12"/>
        </w:rPr>
        <w:t xml:space="preserve"> </w:t>
      </w:r>
      <w:r>
        <w:t>играх,</w:t>
      </w:r>
      <w:r>
        <w:rPr>
          <w:spacing w:val="-58"/>
        </w:rPr>
        <w:t xml:space="preserve"> </w:t>
      </w:r>
      <w:r>
        <w:t xml:space="preserve">в   </w:t>
      </w:r>
      <w:r>
        <w:rPr>
          <w:spacing w:val="40"/>
        </w:rPr>
        <w:t xml:space="preserve"> </w:t>
      </w:r>
      <w:r>
        <w:t xml:space="preserve">том    </w:t>
      </w:r>
      <w:r>
        <w:rPr>
          <w:spacing w:val="38"/>
        </w:rPr>
        <w:t xml:space="preserve"> </w:t>
      </w:r>
      <w:r>
        <w:t xml:space="preserve">числе    </w:t>
      </w:r>
      <w:r>
        <w:rPr>
          <w:spacing w:val="36"/>
        </w:rPr>
        <w:t xml:space="preserve"> </w:t>
      </w:r>
      <w:r>
        <w:t xml:space="preserve">ролевых,    </w:t>
      </w:r>
      <w:r>
        <w:rPr>
          <w:spacing w:val="39"/>
        </w:rPr>
        <w:t xml:space="preserve"> </w:t>
      </w:r>
      <w:r>
        <w:t xml:space="preserve">с    </w:t>
      </w:r>
      <w:r>
        <w:rPr>
          <w:spacing w:val="35"/>
        </w:rPr>
        <w:t xml:space="preserve"> </w:t>
      </w:r>
      <w:r>
        <w:t xml:space="preserve">заданиями    </w:t>
      </w:r>
      <w:r>
        <w:rPr>
          <w:spacing w:val="33"/>
        </w:rPr>
        <w:t xml:space="preserve"> </w:t>
      </w:r>
      <w:r>
        <w:t xml:space="preserve">на    </w:t>
      </w:r>
      <w:r>
        <w:rPr>
          <w:spacing w:val="36"/>
        </w:rPr>
        <w:t xml:space="preserve"> </w:t>
      </w:r>
      <w:r>
        <w:t xml:space="preserve">выполнение    </w:t>
      </w:r>
      <w:r>
        <w:rPr>
          <w:spacing w:val="36"/>
        </w:rPr>
        <w:t xml:space="preserve"> </w:t>
      </w:r>
      <w:r>
        <w:t xml:space="preserve">движений    </w:t>
      </w:r>
      <w:r>
        <w:rPr>
          <w:spacing w:val="37"/>
        </w:rPr>
        <w:t xml:space="preserve"> </w:t>
      </w:r>
      <w:r>
        <w:t xml:space="preserve">под    </w:t>
      </w:r>
      <w:r>
        <w:rPr>
          <w:spacing w:val="35"/>
        </w:rPr>
        <w:t xml:space="preserve"> </w:t>
      </w:r>
      <w:r>
        <w:t>музыку</w:t>
      </w:r>
      <w:r>
        <w:rPr>
          <w:spacing w:val="-58"/>
        </w:rPr>
        <w:t xml:space="preserve"> </w:t>
      </w:r>
      <w:r>
        <w:t>и с использованием танцевальных шагов, выполнять игровые задания для знакомства с 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3"/>
        </w:rPr>
        <w:t xml:space="preserve"> </w:t>
      </w:r>
      <w:r>
        <w:t>деятельности,</w:t>
      </w:r>
      <w:r>
        <w:rPr>
          <w:spacing w:val="-1"/>
        </w:rPr>
        <w:t xml:space="preserve"> </w:t>
      </w:r>
      <w:r>
        <w:t>выполнять</w:t>
      </w:r>
      <w:r>
        <w:rPr>
          <w:spacing w:val="1"/>
        </w:rPr>
        <w:t xml:space="preserve"> </w:t>
      </w:r>
      <w:r>
        <w:t>команды</w:t>
      </w:r>
      <w:r>
        <w:rPr>
          <w:spacing w:val="-1"/>
        </w:rPr>
        <w:t xml:space="preserve"> </w:t>
      </w:r>
      <w:r>
        <w:t>и</w:t>
      </w:r>
      <w:r>
        <w:rPr>
          <w:spacing w:val="-3"/>
        </w:rPr>
        <w:t xml:space="preserve"> </w:t>
      </w:r>
      <w:r>
        <w:t>строевые</w:t>
      </w:r>
      <w:r>
        <w:rPr>
          <w:spacing w:val="1"/>
        </w:rPr>
        <w:t xml:space="preserve"> </w:t>
      </w:r>
      <w:r>
        <w:t>упражнения.</w:t>
      </w:r>
    </w:p>
    <w:p w:rsidR="00456509" w:rsidRDefault="00D11E26">
      <w:pPr>
        <w:pStyle w:val="a4"/>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456509" w:rsidRDefault="00D11E26">
      <w:pPr>
        <w:pStyle w:val="a4"/>
        <w:tabs>
          <w:tab w:val="left" w:pos="3134"/>
          <w:tab w:val="left" w:pos="4830"/>
          <w:tab w:val="left" w:pos="6951"/>
          <w:tab w:val="left" w:pos="9480"/>
        </w:tabs>
        <w:spacing w:line="362" w:lineRule="auto"/>
        <w:ind w:right="271"/>
      </w:pPr>
      <w:r>
        <w:t>осваивать</w:t>
      </w:r>
      <w:r>
        <w:tab/>
        <w:t>технику</w:t>
      </w:r>
      <w:r>
        <w:tab/>
        <w:t>выполнения</w:t>
      </w:r>
      <w:r>
        <w:tab/>
        <w:t>гимнастических</w:t>
      </w:r>
      <w:r>
        <w:tab/>
      </w:r>
      <w:r>
        <w:rPr>
          <w:spacing w:val="-1"/>
        </w:rPr>
        <w:t>упражнений</w:t>
      </w:r>
      <w:r>
        <w:rPr>
          <w:spacing w:val="-58"/>
        </w:rPr>
        <w:t xml:space="preserve"> </w:t>
      </w:r>
      <w:r>
        <w:t>для</w:t>
      </w:r>
      <w:r>
        <w:rPr>
          <w:spacing w:val="-1"/>
        </w:rPr>
        <w:t xml:space="preserve"> </w:t>
      </w:r>
      <w:r>
        <w:t>формирования</w:t>
      </w:r>
      <w:r>
        <w:rPr>
          <w:spacing w:val="-10"/>
        </w:rPr>
        <w:t xml:space="preserve"> </w:t>
      </w:r>
      <w:r>
        <w:t>опорно-двигательного</w:t>
      </w:r>
      <w:r>
        <w:rPr>
          <w:spacing w:val="4"/>
        </w:rPr>
        <w:t xml:space="preserve"> </w:t>
      </w:r>
      <w:r>
        <w:t>аппарата,</w:t>
      </w:r>
      <w:r>
        <w:rPr>
          <w:spacing w:val="1"/>
        </w:rPr>
        <w:t xml:space="preserve"> </w:t>
      </w:r>
      <w:r>
        <w:t>включая гимнастический</w:t>
      </w:r>
      <w:r>
        <w:rPr>
          <w:spacing w:val="-4"/>
        </w:rPr>
        <w:t xml:space="preserve"> </w:t>
      </w:r>
      <w:r>
        <w:t>шаг,</w:t>
      </w:r>
      <w:r>
        <w:rPr>
          <w:spacing w:val="-3"/>
        </w:rPr>
        <w:t xml:space="preserve"> </w:t>
      </w:r>
      <w:r>
        <w:t>мягкий</w:t>
      </w:r>
      <w:r>
        <w:rPr>
          <w:spacing w:val="-4"/>
        </w:rPr>
        <w:t xml:space="preserve"> </w:t>
      </w:r>
      <w:r>
        <w:t>бег;</w:t>
      </w:r>
    </w:p>
    <w:p w:rsidR="00456509" w:rsidRDefault="00D11E26">
      <w:pPr>
        <w:pStyle w:val="a4"/>
        <w:spacing w:line="360" w:lineRule="auto"/>
        <w:ind w:right="265"/>
      </w:pPr>
      <w:r>
        <w:t>упражнения</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61"/>
        </w:rPr>
        <w:t xml:space="preserve"> </w:t>
      </w:r>
      <w:r>
        <w:t>(гибкость,</w:t>
      </w:r>
      <w:r>
        <w:rPr>
          <w:spacing w:val="1"/>
        </w:rPr>
        <w:t xml:space="preserve"> </w:t>
      </w:r>
      <w:r>
        <w:t>координация),</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w:t>
      </w:r>
      <w:r>
        <w:rPr>
          <w:spacing w:val="-2"/>
        </w:rPr>
        <w:t xml:space="preserve"> </w:t>
      </w:r>
      <w:r>
        <w:t>и</w:t>
      </w:r>
      <w:r>
        <w:rPr>
          <w:spacing w:val="2"/>
        </w:rPr>
        <w:t xml:space="preserve"> </w:t>
      </w:r>
      <w:r>
        <w:t>развития</w:t>
      </w:r>
      <w:r>
        <w:rPr>
          <w:spacing w:val="2"/>
        </w:rPr>
        <w:t xml:space="preserve"> </w:t>
      </w:r>
      <w:r>
        <w:t>силы,</w:t>
      </w:r>
      <w:r>
        <w:rPr>
          <w:spacing w:val="-6"/>
        </w:rPr>
        <w:t xml:space="preserve"> </w:t>
      </w:r>
      <w:r>
        <w:t>основанной</w:t>
      </w:r>
      <w:r>
        <w:rPr>
          <w:spacing w:val="2"/>
        </w:rPr>
        <w:t xml:space="preserve"> </w:t>
      </w:r>
      <w:r>
        <w:t>на</w:t>
      </w:r>
      <w:r>
        <w:rPr>
          <w:spacing w:val="-4"/>
        </w:rPr>
        <w:t xml:space="preserve"> </w:t>
      </w:r>
      <w:r>
        <w:t>удержании</w:t>
      </w:r>
      <w:r>
        <w:rPr>
          <w:spacing w:val="2"/>
        </w:rPr>
        <w:t xml:space="preserve"> </w:t>
      </w:r>
      <w:r>
        <w:t>собственного</w:t>
      </w:r>
      <w:r>
        <w:rPr>
          <w:spacing w:val="2"/>
        </w:rPr>
        <w:t xml:space="preserve"> </w:t>
      </w:r>
      <w:r>
        <w:t>веса;</w:t>
      </w:r>
    </w:p>
    <w:p w:rsidR="00456509" w:rsidRDefault="00D11E26">
      <w:pPr>
        <w:pStyle w:val="a4"/>
        <w:spacing w:line="360" w:lineRule="auto"/>
        <w:ind w:right="266"/>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61"/>
        </w:rPr>
        <w:t xml:space="preserve"> </w:t>
      </w:r>
      <w:r>
        <w:t>моторики,</w:t>
      </w:r>
      <w:r>
        <w:rPr>
          <w:spacing w:val="61"/>
        </w:rPr>
        <w:t xml:space="preserve"> </w:t>
      </w:r>
      <w:r>
        <w:t>координационно-</w:t>
      </w:r>
      <w:r>
        <w:rPr>
          <w:spacing w:val="1"/>
        </w:rPr>
        <w:t xml:space="preserve"> </w:t>
      </w:r>
      <w:r>
        <w:t>скоростных способностей, в том числе с использованием гимнастических предметов (скакалка,</w:t>
      </w:r>
      <w:r>
        <w:rPr>
          <w:spacing w:val="1"/>
        </w:rPr>
        <w:t xml:space="preserve"> </w:t>
      </w:r>
      <w:r>
        <w:t>мяч);</w:t>
      </w:r>
    </w:p>
    <w:p w:rsidR="00456509" w:rsidRDefault="00D11E26">
      <w:pPr>
        <w:pStyle w:val="a4"/>
        <w:spacing w:line="360" w:lineRule="auto"/>
        <w:ind w:right="272"/>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жизненно</w:t>
      </w:r>
      <w:r>
        <w:rPr>
          <w:spacing w:val="1"/>
        </w:rPr>
        <w:t xml:space="preserve"> </w:t>
      </w:r>
      <w:r>
        <w:t>важных</w:t>
      </w:r>
      <w:r>
        <w:rPr>
          <w:spacing w:val="1"/>
        </w:rPr>
        <w:t xml:space="preserve"> </w:t>
      </w:r>
      <w:r>
        <w:t>навыков и умений (группировка, кувырки, повороты в обе стороны, равновесие на каждой ноге</w:t>
      </w:r>
      <w:r>
        <w:rPr>
          <w:spacing w:val="1"/>
        </w:rPr>
        <w:t xml:space="preserve"> </w:t>
      </w:r>
      <w:r>
        <w:t>попеременно,</w:t>
      </w:r>
      <w:r>
        <w:rPr>
          <w:spacing w:val="-2"/>
        </w:rPr>
        <w:t xml:space="preserve"> </w:t>
      </w:r>
      <w:r>
        <w:t>прыжки</w:t>
      </w:r>
      <w:r>
        <w:rPr>
          <w:spacing w:val="-3"/>
        </w:rPr>
        <w:t xml:space="preserve"> </w:t>
      </w:r>
      <w:r>
        <w:t>толчком</w:t>
      </w:r>
      <w:r>
        <w:rPr>
          <w:spacing w:val="2"/>
        </w:rPr>
        <w:t xml:space="preserve"> </w:t>
      </w:r>
      <w:r>
        <w:t>с двух</w:t>
      </w:r>
      <w:r>
        <w:rPr>
          <w:spacing w:val="-3"/>
        </w:rPr>
        <w:t xml:space="preserve"> </w:t>
      </w:r>
      <w:r>
        <w:t>ног</w:t>
      </w:r>
      <w:r>
        <w:rPr>
          <w:spacing w:val="3"/>
        </w:rPr>
        <w:t xml:space="preserve"> </w:t>
      </w:r>
      <w:r>
        <w:t>вперёд,</w:t>
      </w:r>
      <w:r>
        <w:rPr>
          <w:spacing w:val="3"/>
        </w:rPr>
        <w:t xml:space="preserve"> </w:t>
      </w:r>
      <w:r>
        <w:t>назад,</w:t>
      </w:r>
      <w:r>
        <w:rPr>
          <w:spacing w:val="3"/>
        </w:rPr>
        <w:t xml:space="preserve"> </w:t>
      </w:r>
      <w:r>
        <w:t>с</w:t>
      </w:r>
      <w:r>
        <w:rPr>
          <w:spacing w:val="-5"/>
        </w:rPr>
        <w:t xml:space="preserve"> </w:t>
      </w:r>
      <w:r>
        <w:t>поворотом</w:t>
      </w:r>
      <w:r>
        <w:rPr>
          <w:spacing w:val="3"/>
        </w:rPr>
        <w:t xml:space="preserve"> </w:t>
      </w:r>
      <w:r>
        <w:t>в</w:t>
      </w:r>
      <w:r>
        <w:rPr>
          <w:spacing w:val="-7"/>
        </w:rPr>
        <w:t xml:space="preserve"> </w:t>
      </w:r>
      <w:r>
        <w:t>обе стороны;</w:t>
      </w:r>
    </w:p>
    <w:p w:rsidR="00456509" w:rsidRDefault="00D11E26">
      <w:pPr>
        <w:pStyle w:val="a4"/>
        <w:ind w:left="1244" w:firstLine="0"/>
      </w:pPr>
      <w:r>
        <w:t>осваивать</w:t>
      </w:r>
      <w:r>
        <w:rPr>
          <w:spacing w:val="-1"/>
        </w:rPr>
        <w:t xml:space="preserve"> </w:t>
      </w:r>
      <w:r>
        <w:t>способы</w:t>
      </w:r>
      <w:r>
        <w:rPr>
          <w:spacing w:val="-5"/>
        </w:rPr>
        <w:t xml:space="preserve"> </w:t>
      </w:r>
      <w:r>
        <w:t>игровой</w:t>
      </w:r>
      <w:r>
        <w:rPr>
          <w:spacing w:val="-5"/>
        </w:rPr>
        <w:t xml:space="preserve"> </w:t>
      </w:r>
      <w:r>
        <w:t>деятельности.</w:t>
      </w:r>
    </w:p>
    <w:p w:rsidR="00456509" w:rsidRDefault="00D11E26">
      <w:pPr>
        <w:pStyle w:val="a4"/>
        <w:spacing w:before="132" w:line="362" w:lineRule="auto"/>
        <w:ind w:right="277"/>
      </w:pPr>
      <w:r>
        <w:rPr>
          <w:color w:val="171717"/>
        </w:rPr>
        <w:t>К концу обучения во 2 классе обучающийся получит следующие предметные результаты по</w:t>
      </w:r>
      <w:r>
        <w:rPr>
          <w:color w:val="171717"/>
          <w:spacing w:val="-57"/>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456509" w:rsidRDefault="00D11E26">
      <w:pPr>
        <w:pStyle w:val="a4"/>
        <w:spacing w:line="273"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456509" w:rsidRDefault="00D11E26">
      <w:pPr>
        <w:pStyle w:val="a4"/>
        <w:spacing w:before="137" w:line="362" w:lineRule="auto"/>
        <w:ind w:right="264"/>
      </w:pPr>
      <w:r>
        <w:t>описывать       технику       выполнения       освоенных       гимнастических       упражнений</w:t>
      </w:r>
      <w:r>
        <w:rPr>
          <w:spacing w:val="1"/>
        </w:rPr>
        <w:t xml:space="preserve"> </w:t>
      </w:r>
      <w:r>
        <w:t>по видам разминки, отмечать динамику развития личных физических качеств: гибкости, силы,</w:t>
      </w:r>
      <w:r>
        <w:rPr>
          <w:spacing w:val="1"/>
        </w:rPr>
        <w:t xml:space="preserve"> </w:t>
      </w:r>
      <w:r>
        <w:t>координационно-скоростных</w:t>
      </w:r>
      <w:r>
        <w:rPr>
          <w:spacing w:val="-4"/>
        </w:rPr>
        <w:t xml:space="preserve"> </w:t>
      </w:r>
      <w:r>
        <w:t>способностей;</w:t>
      </w:r>
    </w:p>
    <w:p w:rsidR="00456509" w:rsidRDefault="00D11E26">
      <w:pPr>
        <w:pStyle w:val="a4"/>
        <w:spacing w:line="360" w:lineRule="auto"/>
        <w:ind w:right="268"/>
      </w:pPr>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1"/>
        </w:rPr>
        <w:t xml:space="preserve"> </w:t>
      </w:r>
      <w:r>
        <w:t xml:space="preserve">некоторых       видов      </w:t>
      </w:r>
      <w:r>
        <w:rPr>
          <w:spacing w:val="1"/>
        </w:rPr>
        <w:t xml:space="preserve"> </w:t>
      </w:r>
      <w:r>
        <w:t>спорта,       излагать        и        находить       информацию       о        ГТО,</w:t>
      </w:r>
      <w:r>
        <w:rPr>
          <w:spacing w:val="1"/>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 упражнений как жизненно важных навыков человека, понимать и раскрывать</w:t>
      </w:r>
      <w:r>
        <w:rPr>
          <w:spacing w:val="1"/>
        </w:rPr>
        <w:t xml:space="preserve"> </w:t>
      </w:r>
      <w:r>
        <w:t>правила поведения на воде, формулировать правила проведения водных процедур, воздушных и</w:t>
      </w:r>
      <w:r>
        <w:rPr>
          <w:spacing w:val="1"/>
        </w:rPr>
        <w:t xml:space="preserve"> </w:t>
      </w:r>
      <w:r>
        <w:t>солнечных</w:t>
      </w:r>
      <w:r>
        <w:rPr>
          <w:spacing w:val="1"/>
        </w:rPr>
        <w:t xml:space="preserve"> </w:t>
      </w:r>
      <w:r>
        <w:t>ванн,</w:t>
      </w:r>
      <w:r>
        <w:rPr>
          <w:spacing w:val="1"/>
        </w:rPr>
        <w:t xml:space="preserve"> </w:t>
      </w:r>
      <w:r>
        <w:t>гигиенические</w:t>
      </w:r>
      <w:r>
        <w:rPr>
          <w:spacing w:val="1"/>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r>
        <w:rPr>
          <w:spacing w:val="3"/>
        </w:rPr>
        <w:t xml:space="preserve"> </w:t>
      </w:r>
      <w:r>
        <w:t>занятий</w:t>
      </w:r>
      <w:r>
        <w:rPr>
          <w:spacing w:val="-3"/>
        </w:rPr>
        <w:t xml:space="preserve"> </w:t>
      </w:r>
      <w:r>
        <w:t>плаванием,</w:t>
      </w:r>
      <w:r>
        <w:rPr>
          <w:spacing w:val="-1"/>
        </w:rPr>
        <w:t xml:space="preserve"> </w:t>
      </w:r>
      <w:r>
        <w:t>характеризовать</w:t>
      </w:r>
      <w:r>
        <w:rPr>
          <w:spacing w:val="-6"/>
        </w:rPr>
        <w:t xml:space="preserve"> </w:t>
      </w:r>
      <w:r>
        <w:t>умение плавать.</w:t>
      </w:r>
    </w:p>
    <w:p w:rsidR="00456509" w:rsidRDefault="00D11E26">
      <w:pPr>
        <w:pStyle w:val="a4"/>
        <w:spacing w:line="274" w:lineRule="exact"/>
        <w:ind w:left="1244" w:firstLine="0"/>
      </w:pPr>
      <w:r>
        <w:t>Способы</w:t>
      </w:r>
      <w:r>
        <w:rPr>
          <w:spacing w:val="-4"/>
        </w:rPr>
        <w:t xml:space="preserve"> </w:t>
      </w:r>
      <w:r>
        <w:t>физкультурной</w:t>
      </w:r>
      <w:r>
        <w:rPr>
          <w:spacing w:val="-3"/>
        </w:rPr>
        <w:t xml:space="preserve"> </w:t>
      </w:r>
      <w:r>
        <w:t>деятельности.</w:t>
      </w:r>
    </w:p>
    <w:p w:rsidR="00456509" w:rsidRDefault="00D11E26">
      <w:pPr>
        <w:pStyle w:val="a4"/>
        <w:spacing w:before="135" w:line="360" w:lineRule="auto"/>
        <w:ind w:right="268"/>
      </w:pPr>
      <w:r>
        <w:t>Самостоятельные занятия общеразвивающими и здоровье формирующими физическими</w:t>
      </w:r>
      <w:r>
        <w:rPr>
          <w:spacing w:val="1"/>
        </w:rPr>
        <w:t xml:space="preserve"> </w:t>
      </w:r>
      <w:r>
        <w:t>упражнениями:</w:t>
      </w:r>
    </w:p>
    <w:p w:rsidR="00456509" w:rsidRDefault="00456509">
      <w:pPr>
        <w:spacing w:line="360" w:lineRule="auto"/>
        <w:sectPr w:rsidR="00456509">
          <w:headerReference w:type="default" r:id="rId334"/>
          <w:footerReference w:type="default" r:id="rId335"/>
          <w:pgSz w:w="11910" w:h="16840"/>
          <w:pgMar w:top="900" w:right="300" w:bottom="280" w:left="600" w:header="569" w:footer="0" w:gutter="0"/>
          <w:cols w:space="720"/>
        </w:sectPr>
      </w:pPr>
    </w:p>
    <w:p w:rsidR="00456509" w:rsidRDefault="00D11E26">
      <w:pPr>
        <w:pStyle w:val="a4"/>
        <w:spacing w:before="158" w:line="360" w:lineRule="auto"/>
        <w:ind w:right="273"/>
      </w:pPr>
      <w:r>
        <w:lastRenderedPageBreak/>
        <w:t>выбирать и уметь составлять комплексы упражнений основной гимнастики для выполнения</w:t>
      </w:r>
      <w:r>
        <w:rPr>
          <w:spacing w:val="-57"/>
        </w:rPr>
        <w:t xml:space="preserve"> </w:t>
      </w:r>
      <w:r>
        <w:t>определённых задач, включая формирование свода стопы, укрепление определённых групп мышц,</w:t>
      </w:r>
      <w:r>
        <w:rPr>
          <w:spacing w:val="-57"/>
        </w:rPr>
        <w:t xml:space="preserve"> </w:t>
      </w:r>
      <w:r>
        <w:t>увеличение подвижности</w:t>
      </w:r>
      <w:r>
        <w:rPr>
          <w:spacing w:val="-1"/>
        </w:rPr>
        <w:t xml:space="preserve"> </w:t>
      </w:r>
      <w:r>
        <w:t>суставов;</w:t>
      </w:r>
    </w:p>
    <w:p w:rsidR="00456509" w:rsidRDefault="00D11E26">
      <w:pPr>
        <w:pStyle w:val="a4"/>
        <w:tabs>
          <w:tab w:val="left" w:pos="2544"/>
          <w:tab w:val="left" w:pos="4684"/>
          <w:tab w:val="left" w:pos="6306"/>
          <w:tab w:val="left" w:pos="8893"/>
        </w:tabs>
        <w:spacing w:before="2" w:line="360" w:lineRule="auto"/>
        <w:ind w:right="265"/>
      </w:pPr>
      <w:r>
        <w:t>уметь использовать технику контроля за соблюдением осанки и правильной постановки</w:t>
      </w:r>
      <w:r>
        <w:rPr>
          <w:spacing w:val="1"/>
        </w:rPr>
        <w:t xml:space="preserve"> </w:t>
      </w:r>
      <w:r>
        <w:t>стопы</w:t>
      </w:r>
      <w:r>
        <w:rPr>
          <w:spacing w:val="1"/>
        </w:rPr>
        <w:t xml:space="preserve"> </w:t>
      </w:r>
      <w:r>
        <w:t>при</w:t>
      </w:r>
      <w:r>
        <w:rPr>
          <w:spacing w:val="1"/>
        </w:rPr>
        <w:t xml:space="preserve"> </w:t>
      </w:r>
      <w:r>
        <w:t>ходьбе,</w:t>
      </w:r>
      <w:r>
        <w:rPr>
          <w:spacing w:val="1"/>
        </w:rPr>
        <w:t xml:space="preserve"> </w:t>
      </w:r>
      <w:r>
        <w:t>характеризовать</w:t>
      </w:r>
      <w:r>
        <w:rPr>
          <w:spacing w:val="1"/>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tab/>
        <w:t>(гибкость,</w:t>
      </w:r>
      <w:r>
        <w:tab/>
        <w:t>сила,</w:t>
      </w:r>
      <w:r>
        <w:tab/>
        <w:t>выносливость,</w:t>
      </w:r>
      <w:r>
        <w:tab/>
      </w:r>
      <w:r>
        <w:rPr>
          <w:spacing w:val="-2"/>
        </w:rPr>
        <w:t>координационные</w:t>
      </w:r>
      <w:r>
        <w:rPr>
          <w:spacing w:val="-58"/>
        </w:rPr>
        <w:t xml:space="preserve"> </w:t>
      </w:r>
      <w:r>
        <w:t>и</w:t>
      </w:r>
      <w:r>
        <w:rPr>
          <w:spacing w:val="-2"/>
        </w:rPr>
        <w:t xml:space="preserve"> </w:t>
      </w:r>
      <w:r>
        <w:t>скоростные</w:t>
      </w:r>
      <w:r>
        <w:rPr>
          <w:spacing w:val="-8"/>
        </w:rPr>
        <w:t xml:space="preserve"> </w:t>
      </w:r>
      <w:r>
        <w:t>способности)</w:t>
      </w:r>
      <w:r>
        <w:rPr>
          <w:spacing w:val="-3"/>
        </w:rPr>
        <w:t xml:space="preserve"> </w:t>
      </w:r>
      <w:r>
        <w:t>и</w:t>
      </w:r>
      <w:r>
        <w:rPr>
          <w:spacing w:val="-6"/>
        </w:rPr>
        <w:t xml:space="preserve"> </w:t>
      </w:r>
      <w:r>
        <w:t>перечислять</w:t>
      </w:r>
      <w:r>
        <w:rPr>
          <w:spacing w:val="-5"/>
        </w:rPr>
        <w:t xml:space="preserve"> </w:t>
      </w:r>
      <w:r>
        <w:t>возрастной</w:t>
      </w:r>
      <w:r>
        <w:rPr>
          <w:spacing w:val="-6"/>
        </w:rPr>
        <w:t xml:space="preserve"> </w:t>
      </w:r>
      <w:r>
        <w:t>период</w:t>
      </w:r>
      <w:r>
        <w:rPr>
          <w:spacing w:val="-9"/>
        </w:rPr>
        <w:t xml:space="preserve"> </w:t>
      </w:r>
      <w:r>
        <w:t>для</w:t>
      </w:r>
      <w:r>
        <w:rPr>
          <w:spacing w:val="-7"/>
        </w:rPr>
        <w:t xml:space="preserve"> </w:t>
      </w:r>
      <w:r>
        <w:t>их</w:t>
      </w:r>
      <w:r>
        <w:rPr>
          <w:spacing w:val="-7"/>
        </w:rPr>
        <w:t xml:space="preserve"> </w:t>
      </w:r>
      <w:r>
        <w:t>эффективного</w:t>
      </w:r>
      <w:r>
        <w:rPr>
          <w:spacing w:val="-3"/>
        </w:rPr>
        <w:t xml:space="preserve"> </w:t>
      </w:r>
      <w:r>
        <w:t>развития;</w:t>
      </w:r>
    </w:p>
    <w:p w:rsidR="00456509" w:rsidRDefault="00D11E26">
      <w:pPr>
        <w:pStyle w:val="a4"/>
        <w:spacing w:before="1" w:line="360" w:lineRule="auto"/>
        <w:ind w:right="266"/>
      </w:pPr>
      <w:r>
        <w:t>принимать</w:t>
      </w:r>
      <w:r>
        <w:rPr>
          <w:spacing w:val="1"/>
        </w:rPr>
        <w:t xml:space="preserve"> </w:t>
      </w:r>
      <w:r>
        <w:t>адекватные</w:t>
      </w:r>
      <w:r>
        <w:rPr>
          <w:spacing w:val="1"/>
        </w:rPr>
        <w:t xml:space="preserve"> </w:t>
      </w:r>
      <w:r>
        <w:t>решения</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оценивать</w:t>
      </w:r>
      <w:r>
        <w:rPr>
          <w:spacing w:val="1"/>
        </w:rPr>
        <w:t xml:space="preserve"> </w:t>
      </w:r>
      <w:r>
        <w:t>правила</w:t>
      </w:r>
      <w:r>
        <w:rPr>
          <w:spacing w:val="1"/>
        </w:rPr>
        <w:t xml:space="preserve"> </w:t>
      </w:r>
      <w:r>
        <w:t>безопасности</w:t>
      </w:r>
      <w:r>
        <w:rPr>
          <w:spacing w:val="-2"/>
        </w:rPr>
        <w:t xml:space="preserve"> </w:t>
      </w:r>
      <w:r>
        <w:t>в</w:t>
      </w:r>
      <w:r>
        <w:rPr>
          <w:spacing w:val="-1"/>
        </w:rPr>
        <w:t xml:space="preserve"> </w:t>
      </w:r>
      <w:r>
        <w:t>процессе</w:t>
      </w:r>
      <w:r>
        <w:rPr>
          <w:spacing w:val="1"/>
        </w:rPr>
        <w:t xml:space="preserve"> </w:t>
      </w:r>
      <w:r>
        <w:t>игры;</w:t>
      </w:r>
    </w:p>
    <w:p w:rsidR="00456509" w:rsidRDefault="00D11E26">
      <w:pPr>
        <w:pStyle w:val="a4"/>
        <w:spacing w:before="2"/>
        <w:ind w:left="1244" w:firstLine="0"/>
      </w:pPr>
      <w:r>
        <w:t>знать</w:t>
      </w:r>
      <w:r>
        <w:rPr>
          <w:spacing w:val="-4"/>
        </w:rPr>
        <w:t xml:space="preserve"> </w:t>
      </w:r>
      <w:r>
        <w:t>основные</w:t>
      </w:r>
      <w:r>
        <w:rPr>
          <w:spacing w:val="-6"/>
        </w:rPr>
        <w:t xml:space="preserve"> </w:t>
      </w:r>
      <w:r>
        <w:t>строевые</w:t>
      </w:r>
      <w:r>
        <w:rPr>
          <w:spacing w:val="-1"/>
        </w:rPr>
        <w:t xml:space="preserve"> </w:t>
      </w:r>
      <w:r>
        <w:t>команды.</w:t>
      </w:r>
    </w:p>
    <w:p w:rsidR="00456509" w:rsidRDefault="00D11E26">
      <w:pPr>
        <w:pStyle w:val="a4"/>
        <w:spacing w:before="137" w:line="360" w:lineRule="auto"/>
        <w:ind w:left="1244" w:right="270" w:firstLine="0"/>
      </w:pPr>
      <w:r>
        <w:t>Самостоятельные наблюдения за физическим развитием и физической подготовленностью:</w:t>
      </w:r>
      <w:r>
        <w:rPr>
          <w:spacing w:val="1"/>
        </w:rPr>
        <w:t xml:space="preserve"> </w:t>
      </w:r>
      <w:r>
        <w:t>составлять</w:t>
      </w:r>
      <w:r>
        <w:rPr>
          <w:spacing w:val="37"/>
        </w:rPr>
        <w:t xml:space="preserve"> </w:t>
      </w:r>
      <w:r>
        <w:t>письменно</w:t>
      </w:r>
      <w:r>
        <w:rPr>
          <w:spacing w:val="45"/>
        </w:rPr>
        <w:t xml:space="preserve"> </w:t>
      </w:r>
      <w:r>
        <w:t>и</w:t>
      </w:r>
      <w:r>
        <w:rPr>
          <w:spacing w:val="37"/>
        </w:rPr>
        <w:t xml:space="preserve"> </w:t>
      </w:r>
      <w:r>
        <w:t>выполнять</w:t>
      </w:r>
      <w:r>
        <w:rPr>
          <w:spacing w:val="38"/>
        </w:rPr>
        <w:t xml:space="preserve"> </w:t>
      </w:r>
      <w:r>
        <w:t>индивидуальный</w:t>
      </w:r>
      <w:r>
        <w:rPr>
          <w:spacing w:val="42"/>
        </w:rPr>
        <w:t xml:space="preserve"> </w:t>
      </w:r>
      <w:r>
        <w:t>распорядок</w:t>
      </w:r>
      <w:r>
        <w:rPr>
          <w:spacing w:val="39"/>
        </w:rPr>
        <w:t xml:space="preserve"> </w:t>
      </w:r>
      <w:r>
        <w:t>дня</w:t>
      </w:r>
    </w:p>
    <w:p w:rsidR="00456509" w:rsidRDefault="00D11E26">
      <w:pPr>
        <w:pStyle w:val="a4"/>
        <w:tabs>
          <w:tab w:val="left" w:pos="2361"/>
          <w:tab w:val="left" w:pos="4338"/>
          <w:tab w:val="left" w:pos="6171"/>
          <w:tab w:val="left" w:pos="7917"/>
          <w:tab w:val="left" w:pos="9956"/>
        </w:tabs>
        <w:spacing w:line="360" w:lineRule="auto"/>
        <w:ind w:right="270" w:firstLine="0"/>
      </w:pP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1"/>
        </w:rPr>
        <w:t xml:space="preserve"> </w:t>
      </w:r>
      <w:r>
        <w:t>физкультминуток,</w:t>
      </w:r>
      <w:r>
        <w:rPr>
          <w:spacing w:val="1"/>
        </w:rPr>
        <w:t xml:space="preserve"> </w:t>
      </w:r>
      <w:r>
        <w:t>регулярных</w:t>
      </w:r>
      <w:r>
        <w:rPr>
          <w:spacing w:val="1"/>
        </w:rPr>
        <w:t xml:space="preserve"> </w:t>
      </w:r>
      <w:r>
        <w:t>упражнений</w:t>
      </w:r>
      <w:r>
        <w:rPr>
          <w:spacing w:val="1"/>
        </w:rPr>
        <w:t xml:space="preserve"> </w:t>
      </w:r>
      <w:r>
        <w:t>гимнастики,</w:t>
      </w:r>
      <w:r>
        <w:rPr>
          <w:spacing w:val="1"/>
        </w:rPr>
        <w:t xml:space="preserve"> </w:t>
      </w:r>
      <w:r>
        <w:t>измерять,</w:t>
      </w:r>
      <w:r>
        <w:tab/>
        <w:t>сравнивать</w:t>
      </w:r>
      <w:r>
        <w:tab/>
        <w:t>динамику</w:t>
      </w:r>
      <w:r>
        <w:tab/>
        <w:t>развития</w:t>
      </w:r>
      <w:r>
        <w:tab/>
        <w:t>физических</w:t>
      </w:r>
      <w:r>
        <w:tab/>
        <w:t>качеств</w:t>
      </w:r>
      <w:r>
        <w:rPr>
          <w:spacing w:val="-58"/>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координационных</w:t>
      </w:r>
      <w:r>
        <w:rPr>
          <w:spacing w:val="1"/>
        </w:rPr>
        <w:t xml:space="preserve"> </w:t>
      </w:r>
      <w:r>
        <w:t>способностей,</w:t>
      </w:r>
      <w:r>
        <w:rPr>
          <w:spacing w:val="1"/>
        </w:rPr>
        <w:t xml:space="preserve"> </w:t>
      </w:r>
      <w:r>
        <w:t>измерять</w:t>
      </w:r>
      <w:r>
        <w:rPr>
          <w:spacing w:val="1"/>
        </w:rPr>
        <w:t xml:space="preserve"> </w:t>
      </w:r>
      <w:r>
        <w:t>(пальпаторно)</w:t>
      </w:r>
      <w:r>
        <w:rPr>
          <w:spacing w:val="1"/>
        </w:rPr>
        <w:t xml:space="preserve"> </w:t>
      </w:r>
      <w:r>
        <w:t>частоту</w:t>
      </w:r>
      <w:r>
        <w:rPr>
          <w:spacing w:val="1"/>
        </w:rPr>
        <w:t xml:space="preserve"> </w:t>
      </w:r>
      <w:r>
        <w:t>сердечных</w:t>
      </w:r>
      <w:r>
        <w:rPr>
          <w:spacing w:val="-4"/>
        </w:rPr>
        <w:t xml:space="preserve"> </w:t>
      </w:r>
      <w:r>
        <w:t>сокращений</w:t>
      </w:r>
      <w:r>
        <w:rPr>
          <w:spacing w:val="2"/>
        </w:rPr>
        <w:t xml:space="preserve"> </w:t>
      </w:r>
      <w:r>
        <w:t>при</w:t>
      </w:r>
      <w:r>
        <w:rPr>
          <w:spacing w:val="-2"/>
        </w:rPr>
        <w:t xml:space="preserve"> </w:t>
      </w:r>
      <w:r>
        <w:t>выполнении</w:t>
      </w:r>
      <w:r>
        <w:rPr>
          <w:spacing w:val="2"/>
        </w:rPr>
        <w:t xml:space="preserve"> </w:t>
      </w:r>
      <w:r>
        <w:t>упражнений</w:t>
      </w:r>
      <w:r>
        <w:rPr>
          <w:spacing w:val="2"/>
        </w:rPr>
        <w:t xml:space="preserve"> </w:t>
      </w:r>
      <w:r>
        <w:t>с</w:t>
      </w:r>
      <w:r>
        <w:rPr>
          <w:spacing w:val="-4"/>
        </w:rPr>
        <w:t xml:space="preserve"> </w:t>
      </w:r>
      <w:r>
        <w:t>различной</w:t>
      </w:r>
      <w:r>
        <w:rPr>
          <w:spacing w:val="-3"/>
        </w:rPr>
        <w:t xml:space="preserve"> </w:t>
      </w:r>
      <w:r>
        <w:t>нагрузкой;</w:t>
      </w:r>
    </w:p>
    <w:p w:rsidR="00456509" w:rsidRDefault="00D11E26">
      <w:pPr>
        <w:pStyle w:val="a4"/>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 воспитания, по преимущественной целевой направленности их использования, по</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456509" w:rsidRDefault="00D11E26">
      <w:pPr>
        <w:pStyle w:val="a4"/>
        <w:spacing w:line="362" w:lineRule="auto"/>
        <w:ind w:right="262"/>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456509" w:rsidRDefault="00D11E26">
      <w:pPr>
        <w:pStyle w:val="a4"/>
        <w:spacing w:line="360" w:lineRule="auto"/>
        <w:ind w:right="271"/>
      </w:pPr>
      <w:r>
        <w:t>участвовать в играх и игровых заданиях, спортивных эстафетах; устанавливать ролевое</w:t>
      </w:r>
      <w:r>
        <w:rPr>
          <w:spacing w:val="1"/>
        </w:rPr>
        <w:t xml:space="preserve"> </w:t>
      </w:r>
      <w:r>
        <w:t>участие членов</w:t>
      </w:r>
      <w:r>
        <w:rPr>
          <w:spacing w:val="3"/>
        </w:rPr>
        <w:t xml:space="preserve"> </w:t>
      </w:r>
      <w:r>
        <w:t>команды;</w:t>
      </w:r>
      <w:r>
        <w:rPr>
          <w:spacing w:val="-3"/>
        </w:rPr>
        <w:t xml:space="preserve"> </w:t>
      </w:r>
      <w:r>
        <w:t>выполнять</w:t>
      </w:r>
      <w:r>
        <w:rPr>
          <w:spacing w:val="1"/>
        </w:rPr>
        <w:t xml:space="preserve"> </w:t>
      </w:r>
      <w:r>
        <w:t>перестроения.</w:t>
      </w:r>
    </w:p>
    <w:p w:rsidR="00456509" w:rsidRDefault="00D11E26">
      <w:pPr>
        <w:pStyle w:val="a4"/>
        <w:spacing w:line="362"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456509" w:rsidRDefault="00D11E26">
      <w:pPr>
        <w:pStyle w:val="a4"/>
        <w:spacing w:line="360" w:lineRule="auto"/>
        <w:ind w:right="260"/>
      </w:pPr>
      <w:r>
        <w:t>осваивать</w:t>
      </w:r>
      <w:r>
        <w:rPr>
          <w:spacing w:val="1"/>
        </w:rPr>
        <w:t xml:space="preserve"> </w:t>
      </w:r>
      <w:r>
        <w:t>физические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 координационно-скоростных</w:t>
      </w:r>
      <w:r>
        <w:rPr>
          <w:spacing w:val="1"/>
        </w:rPr>
        <w:t xml:space="preserve"> </w:t>
      </w:r>
      <w:r>
        <w:t>способностей;</w:t>
      </w:r>
    </w:p>
    <w:p w:rsidR="00456509" w:rsidRDefault="00D11E26">
      <w:pPr>
        <w:pStyle w:val="a4"/>
        <w:spacing w:line="362" w:lineRule="auto"/>
        <w:ind w:right="269"/>
      </w:pPr>
      <w:r>
        <w:t>осваивать и демонстрировать технику перемещения гимнастическим шагом, мягким бегом</w:t>
      </w:r>
      <w:r>
        <w:rPr>
          <w:spacing w:val="1"/>
        </w:rPr>
        <w:t xml:space="preserve"> </w:t>
      </w:r>
      <w:r>
        <w:t>вперёд,</w:t>
      </w:r>
      <w:r>
        <w:rPr>
          <w:spacing w:val="3"/>
        </w:rPr>
        <w:t xml:space="preserve"> </w:t>
      </w:r>
      <w:r>
        <w:t>назад,</w:t>
      </w:r>
      <w:r>
        <w:rPr>
          <w:spacing w:val="-1"/>
        </w:rPr>
        <w:t xml:space="preserve"> </w:t>
      </w:r>
      <w:r>
        <w:t>прыжками,</w:t>
      </w:r>
      <w:r>
        <w:rPr>
          <w:spacing w:val="-1"/>
        </w:rPr>
        <w:t xml:space="preserve"> </w:t>
      </w:r>
      <w:r>
        <w:t>подскоками,</w:t>
      </w:r>
      <w:r>
        <w:rPr>
          <w:spacing w:val="-2"/>
        </w:rPr>
        <w:t xml:space="preserve"> </w:t>
      </w:r>
      <w:r>
        <w:t>галопом;</w:t>
      </w:r>
    </w:p>
    <w:p w:rsidR="00456509" w:rsidRDefault="00D11E26">
      <w:pPr>
        <w:pStyle w:val="a4"/>
        <w:tabs>
          <w:tab w:val="left" w:pos="3262"/>
          <w:tab w:val="left" w:pos="5680"/>
          <w:tab w:val="left" w:pos="8208"/>
          <w:tab w:val="left" w:pos="9983"/>
        </w:tabs>
        <w:spacing w:line="360" w:lineRule="auto"/>
        <w:ind w:right="273"/>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tab/>
        <w:t>упражнений,</w:t>
      </w:r>
      <w:r>
        <w:tab/>
        <w:t>танцевальных</w:t>
      </w:r>
      <w:r>
        <w:tab/>
        <w:t>шагов,</w:t>
      </w:r>
      <w:r>
        <w:tab/>
        <w:t>работы</w:t>
      </w:r>
      <w:r>
        <w:rPr>
          <w:spacing w:val="-58"/>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5"/>
        </w:rPr>
        <w:t xml:space="preserve"> </w:t>
      </w:r>
      <w:r>
        <w:t>гибкости,</w:t>
      </w:r>
      <w:r>
        <w:rPr>
          <w:spacing w:val="10"/>
        </w:rPr>
        <w:t xml:space="preserve"> </w:t>
      </w:r>
      <w:r>
        <w:t>координационно-скоростных</w:t>
      </w:r>
      <w:r>
        <w:rPr>
          <w:spacing w:val="4"/>
        </w:rPr>
        <w:t xml:space="preserve"> </w:t>
      </w:r>
      <w:r>
        <w:t>способностей;</w:t>
      </w:r>
    </w:p>
    <w:p w:rsidR="00456509" w:rsidRDefault="00D11E26">
      <w:pPr>
        <w:pStyle w:val="a4"/>
        <w:spacing w:line="360" w:lineRule="auto"/>
        <w:ind w:right="269"/>
      </w:pPr>
      <w:r>
        <w:t>демонстрировать равновесие стоя и в полуприседе на каждой ноге попеременно, прыжки на</w:t>
      </w:r>
      <w:r>
        <w:rPr>
          <w:spacing w:val="-57"/>
        </w:rPr>
        <w:t xml:space="preserve"> </w:t>
      </w:r>
      <w:r>
        <w:t>месте с полуповоротом</w:t>
      </w:r>
      <w:r>
        <w:rPr>
          <w:spacing w:val="-1"/>
        </w:rPr>
        <w:t xml:space="preserve"> </w:t>
      </w:r>
      <w:r>
        <w:t>с прямыми</w:t>
      </w:r>
      <w:r>
        <w:rPr>
          <w:spacing w:val="3"/>
        </w:rPr>
        <w:t xml:space="preserve"> </w:t>
      </w:r>
      <w:r>
        <w:t>ногами</w:t>
      </w:r>
      <w:r>
        <w:rPr>
          <w:spacing w:val="-3"/>
        </w:rPr>
        <w:t xml:space="preserve"> </w:t>
      </w:r>
      <w:r>
        <w:t>и</w:t>
      </w:r>
      <w:r>
        <w:rPr>
          <w:spacing w:val="-2"/>
        </w:rPr>
        <w:t xml:space="preserve"> </w:t>
      </w:r>
      <w:r>
        <w:t>в</w:t>
      </w:r>
      <w:r>
        <w:rPr>
          <w:spacing w:val="-2"/>
        </w:rPr>
        <w:t xml:space="preserve"> </w:t>
      </w:r>
      <w:r>
        <w:t>группировке</w:t>
      </w:r>
      <w:r>
        <w:rPr>
          <w:spacing w:val="-4"/>
        </w:rPr>
        <w:t xml:space="preserve"> </w:t>
      </w:r>
      <w:r>
        <w:t>(в</w:t>
      </w:r>
      <w:r>
        <w:rPr>
          <w:spacing w:val="-2"/>
        </w:rPr>
        <w:t xml:space="preserve"> </w:t>
      </w:r>
      <w:r>
        <w:t>обе</w:t>
      </w:r>
      <w:r>
        <w:rPr>
          <w:spacing w:val="1"/>
        </w:rPr>
        <w:t xml:space="preserve"> </w:t>
      </w:r>
      <w:r>
        <w:t>стороны);</w:t>
      </w:r>
    </w:p>
    <w:p w:rsidR="00456509" w:rsidRDefault="00456509">
      <w:pPr>
        <w:spacing w:line="360" w:lineRule="auto"/>
        <w:sectPr w:rsidR="00456509">
          <w:headerReference w:type="default" r:id="rId336"/>
          <w:footerReference w:type="default" r:id="rId337"/>
          <w:pgSz w:w="11910" w:h="16840"/>
          <w:pgMar w:top="900" w:right="300" w:bottom="280" w:left="600" w:header="569" w:footer="0" w:gutter="0"/>
          <w:cols w:space="720"/>
        </w:sectPr>
      </w:pPr>
    </w:p>
    <w:p w:rsidR="00456509" w:rsidRDefault="00D11E26">
      <w:pPr>
        <w:pStyle w:val="a4"/>
        <w:spacing w:before="158" w:line="362" w:lineRule="auto"/>
        <w:ind w:right="275"/>
      </w:pPr>
      <w:r>
        <w:lastRenderedPageBreak/>
        <w:t>осваивать технику плавания одним или несколькими спортивными стилями плавания (при</w:t>
      </w:r>
      <w:r>
        <w:rPr>
          <w:spacing w:val="1"/>
        </w:rPr>
        <w:t xml:space="preserve"> </w:t>
      </w:r>
      <w:r>
        <w:t>наличии</w:t>
      </w:r>
      <w:r>
        <w:rPr>
          <w:spacing w:val="-3"/>
        </w:rPr>
        <w:t xml:space="preserve"> </w:t>
      </w:r>
      <w:r>
        <w:t>материально-технического</w:t>
      </w:r>
      <w:r>
        <w:rPr>
          <w:spacing w:val="-3"/>
        </w:rPr>
        <w:t xml:space="preserve"> </w:t>
      </w:r>
      <w:r>
        <w:t>обеспечения).</w:t>
      </w:r>
    </w:p>
    <w:p w:rsidR="00456509" w:rsidRDefault="00D11E26">
      <w:pPr>
        <w:pStyle w:val="a4"/>
        <w:spacing w:line="360" w:lineRule="auto"/>
        <w:ind w:right="276"/>
      </w:pPr>
      <w:r>
        <w:rPr>
          <w:color w:val="171717"/>
        </w:rPr>
        <w:t>К концу обучения в 3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456509" w:rsidRDefault="00D11E26">
      <w:pPr>
        <w:pStyle w:val="a4"/>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456509" w:rsidRDefault="00D11E26">
      <w:pPr>
        <w:pStyle w:val="a4"/>
        <w:spacing w:before="139" w:line="360" w:lineRule="auto"/>
        <w:ind w:right="273"/>
      </w:pPr>
      <w:r>
        <w:t>представлять</w:t>
      </w:r>
      <w:r>
        <w:rPr>
          <w:spacing w:val="1"/>
        </w:rPr>
        <w:t xml:space="preserve"> </w:t>
      </w:r>
      <w:r>
        <w:t>и</w:t>
      </w:r>
      <w:r>
        <w:rPr>
          <w:spacing w:val="1"/>
        </w:rPr>
        <w:t xml:space="preserve"> </w:t>
      </w:r>
      <w:r>
        <w:t>описывать</w:t>
      </w:r>
      <w:r>
        <w:rPr>
          <w:spacing w:val="1"/>
        </w:rPr>
        <w:t xml:space="preserve"> </w:t>
      </w:r>
      <w:r>
        <w:t>структуру</w:t>
      </w:r>
      <w:r>
        <w:rPr>
          <w:spacing w:val="1"/>
        </w:rPr>
        <w:t xml:space="preserve"> </w:t>
      </w:r>
      <w:r>
        <w:t>спортивного</w:t>
      </w:r>
      <w:r>
        <w:rPr>
          <w:spacing w:val="1"/>
        </w:rPr>
        <w:t xml:space="preserve"> </w:t>
      </w:r>
      <w:r>
        <w:t>движения</w:t>
      </w:r>
      <w:r>
        <w:rPr>
          <w:spacing w:val="1"/>
        </w:rPr>
        <w:t xml:space="preserve"> </w:t>
      </w:r>
      <w:r>
        <w:t>в</w:t>
      </w:r>
      <w:r>
        <w:rPr>
          <w:spacing w:val="1"/>
        </w:rPr>
        <w:t xml:space="preserve"> </w:t>
      </w:r>
      <w:r>
        <w:t>нашей</w:t>
      </w:r>
      <w:r>
        <w:rPr>
          <w:spacing w:val="61"/>
        </w:rPr>
        <w:t xml:space="preserve"> </w:t>
      </w:r>
      <w:r>
        <w:t>стране,</w:t>
      </w:r>
      <w:r>
        <w:rPr>
          <w:spacing w:val="1"/>
        </w:rPr>
        <w:t xml:space="preserve"> </w:t>
      </w:r>
      <w:r>
        <w:t>формулировать отличие задач</w:t>
      </w:r>
      <w:r>
        <w:rPr>
          <w:spacing w:val="1"/>
        </w:rPr>
        <w:t xml:space="preserve"> </w:t>
      </w:r>
      <w:r>
        <w:t>физической</w:t>
      </w:r>
      <w:r>
        <w:rPr>
          <w:spacing w:val="2"/>
        </w:rPr>
        <w:t xml:space="preserve"> </w:t>
      </w:r>
      <w:r>
        <w:t>культуры</w:t>
      </w:r>
      <w:r>
        <w:rPr>
          <w:spacing w:val="3"/>
        </w:rPr>
        <w:t xml:space="preserve"> </w:t>
      </w:r>
      <w:r>
        <w:t>от</w:t>
      </w:r>
      <w:r>
        <w:rPr>
          <w:spacing w:val="-3"/>
        </w:rPr>
        <w:t xml:space="preserve"> </w:t>
      </w:r>
      <w:r>
        <w:t>задач</w:t>
      </w:r>
      <w:r>
        <w:rPr>
          <w:spacing w:val="1"/>
        </w:rPr>
        <w:t xml:space="preserve"> </w:t>
      </w:r>
      <w:r>
        <w:t>спорта;</w:t>
      </w:r>
    </w:p>
    <w:p w:rsidR="00456509" w:rsidRDefault="00D11E26">
      <w:pPr>
        <w:pStyle w:val="a4"/>
        <w:spacing w:line="360" w:lineRule="auto"/>
        <w:ind w:right="271"/>
      </w:pPr>
      <w:r>
        <w:t xml:space="preserve">выполнять     </w:t>
      </w:r>
      <w:r>
        <w:rPr>
          <w:spacing w:val="1"/>
        </w:rPr>
        <w:t xml:space="preserve"> </w:t>
      </w:r>
      <w:r>
        <w:t xml:space="preserve">задания     </w:t>
      </w:r>
      <w:r>
        <w:rPr>
          <w:spacing w:val="1"/>
        </w:rPr>
        <w:t xml:space="preserve"> </w:t>
      </w:r>
      <w:r>
        <w:t xml:space="preserve">на      составление      комплексов     </w:t>
      </w:r>
      <w:r>
        <w:rPr>
          <w:spacing w:val="1"/>
        </w:rPr>
        <w:t xml:space="preserve"> </w:t>
      </w:r>
      <w:r>
        <w:t>физических       упражнений</w:t>
      </w:r>
      <w:r>
        <w:rPr>
          <w:spacing w:val="-57"/>
        </w:rPr>
        <w:t xml:space="preserve"> </w:t>
      </w:r>
      <w:r>
        <w:t xml:space="preserve">по      </w:t>
      </w:r>
      <w:r>
        <w:rPr>
          <w:spacing w:val="1"/>
        </w:rPr>
        <w:t xml:space="preserve"> </w:t>
      </w:r>
      <w:r>
        <w:t>преимущественной       целевой       направленности        их       использования,        находить</w:t>
      </w:r>
      <w:r>
        <w:rPr>
          <w:spacing w:val="-57"/>
        </w:rPr>
        <w:t xml:space="preserve"> </w:t>
      </w:r>
      <w:r>
        <w:t>и</w:t>
      </w:r>
      <w:r>
        <w:rPr>
          <w:spacing w:val="1"/>
        </w:rPr>
        <w:t xml:space="preserve"> </w:t>
      </w:r>
      <w:r>
        <w:t>представлять</w:t>
      </w:r>
      <w:r>
        <w:rPr>
          <w:spacing w:val="1"/>
        </w:rPr>
        <w:t xml:space="preserve"> </w:t>
      </w:r>
      <w:r>
        <w:t>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5"/>
        </w:rPr>
        <w:t xml:space="preserve"> </w:t>
      </w:r>
      <w:r>
        <w:t>и</w:t>
      </w:r>
      <w:r>
        <w:rPr>
          <w:spacing w:val="2"/>
        </w:rPr>
        <w:t xml:space="preserve"> </w:t>
      </w:r>
      <w:r>
        <w:t>укрепления здоровья,</w:t>
      </w:r>
      <w:r>
        <w:rPr>
          <w:spacing w:val="2"/>
        </w:rPr>
        <w:t xml:space="preserve"> </w:t>
      </w:r>
      <w:r>
        <w:t>развития</w:t>
      </w:r>
      <w:r>
        <w:rPr>
          <w:spacing w:val="1"/>
        </w:rPr>
        <w:t xml:space="preserve"> </w:t>
      </w:r>
      <w:r>
        <w:t>памяти,</w:t>
      </w:r>
      <w:r>
        <w:rPr>
          <w:spacing w:val="2"/>
        </w:rPr>
        <w:t xml:space="preserve"> </w:t>
      </w:r>
      <w:r>
        <w:t>разговорной</w:t>
      </w:r>
      <w:r>
        <w:rPr>
          <w:spacing w:val="2"/>
        </w:rPr>
        <w:t xml:space="preserve"> </w:t>
      </w:r>
      <w:r>
        <w:t>речи,</w:t>
      </w:r>
      <w:r>
        <w:rPr>
          <w:spacing w:val="-3"/>
        </w:rPr>
        <w:t xml:space="preserve"> </w:t>
      </w:r>
      <w:r>
        <w:t>мышления;</w:t>
      </w:r>
    </w:p>
    <w:p w:rsidR="00456509" w:rsidRDefault="00D11E26">
      <w:pPr>
        <w:pStyle w:val="a4"/>
        <w:spacing w:line="360" w:lineRule="auto"/>
        <w:ind w:right="276"/>
      </w:pPr>
      <w:r>
        <w:t>представлять и описывать общее строение человека, называть основные части костного</w:t>
      </w:r>
      <w:r>
        <w:rPr>
          <w:spacing w:val="1"/>
        </w:rPr>
        <w:t xml:space="preserve"> </w:t>
      </w:r>
      <w:r>
        <w:t>скелета человека</w:t>
      </w:r>
      <w:r>
        <w:rPr>
          <w:spacing w:val="1"/>
        </w:rPr>
        <w:t xml:space="preserve"> </w:t>
      </w:r>
      <w:r>
        <w:t>и</w:t>
      </w:r>
      <w:r>
        <w:rPr>
          <w:spacing w:val="-2"/>
        </w:rPr>
        <w:t xml:space="preserve"> </w:t>
      </w:r>
      <w:r>
        <w:t>основные</w:t>
      </w:r>
      <w:r>
        <w:rPr>
          <w:spacing w:val="-4"/>
        </w:rPr>
        <w:t xml:space="preserve"> </w:t>
      </w:r>
      <w:r>
        <w:t>группы</w:t>
      </w:r>
      <w:r>
        <w:rPr>
          <w:spacing w:val="3"/>
        </w:rPr>
        <w:t xml:space="preserve"> </w:t>
      </w:r>
      <w:r>
        <w:t>мышц;</w:t>
      </w:r>
    </w:p>
    <w:p w:rsidR="00456509" w:rsidRDefault="00D11E26">
      <w:pPr>
        <w:pStyle w:val="a4"/>
        <w:spacing w:before="1"/>
        <w:ind w:left="1244" w:firstLine="0"/>
      </w:pPr>
      <w:r>
        <w:t>описывать</w:t>
      </w:r>
      <w:r>
        <w:rPr>
          <w:spacing w:val="-3"/>
        </w:rPr>
        <w:t xml:space="preserve"> </w:t>
      </w:r>
      <w:r>
        <w:t>технику</w:t>
      </w:r>
      <w:r>
        <w:rPr>
          <w:spacing w:val="-9"/>
        </w:rPr>
        <w:t xml:space="preserve"> </w:t>
      </w:r>
      <w:r>
        <w:t>выполнения</w:t>
      </w:r>
      <w:r>
        <w:rPr>
          <w:spacing w:val="-10"/>
        </w:rPr>
        <w:t xml:space="preserve"> </w:t>
      </w:r>
      <w:r>
        <w:t>освоенных</w:t>
      </w:r>
      <w:r>
        <w:rPr>
          <w:spacing w:val="-4"/>
        </w:rPr>
        <w:t xml:space="preserve"> </w:t>
      </w:r>
      <w:r>
        <w:t>физических упражнений;</w:t>
      </w:r>
    </w:p>
    <w:p w:rsidR="00456509" w:rsidRDefault="00D11E26">
      <w:pPr>
        <w:pStyle w:val="a4"/>
        <w:tabs>
          <w:tab w:val="left" w:pos="3272"/>
          <w:tab w:val="left" w:pos="4701"/>
          <w:tab w:val="left" w:pos="5963"/>
          <w:tab w:val="left" w:pos="7656"/>
          <w:tab w:val="left" w:pos="9158"/>
          <w:tab w:val="left" w:pos="9834"/>
        </w:tabs>
        <w:spacing w:before="137" w:line="360" w:lineRule="auto"/>
        <w:ind w:right="265"/>
        <w:jc w:val="left"/>
      </w:pPr>
      <w:r>
        <w:t>формулировать</w:t>
      </w:r>
      <w:r>
        <w:tab/>
        <w:t>основные</w:t>
      </w:r>
      <w:r>
        <w:tab/>
        <w:t>правила</w:t>
      </w:r>
      <w:r>
        <w:tab/>
        <w:t>безопасного</w:t>
      </w:r>
      <w:r>
        <w:tab/>
        <w:t>поведения</w:t>
      </w:r>
      <w:r>
        <w:tab/>
        <w:t>на</w:t>
      </w:r>
      <w:r>
        <w:tab/>
        <w:t>занятиях</w:t>
      </w:r>
      <w:r>
        <w:rPr>
          <w:spacing w:val="-57"/>
        </w:rPr>
        <w:t xml:space="preserve"> </w:t>
      </w:r>
      <w:r>
        <w:t>по</w:t>
      </w:r>
      <w:r>
        <w:rPr>
          <w:spacing w:val="1"/>
        </w:rPr>
        <w:t xml:space="preserve"> </w:t>
      </w:r>
      <w:r>
        <w:t>физической</w:t>
      </w:r>
      <w:r>
        <w:rPr>
          <w:spacing w:val="3"/>
        </w:rPr>
        <w:t xml:space="preserve"> </w:t>
      </w:r>
      <w:r>
        <w:t>культуре;</w:t>
      </w:r>
    </w:p>
    <w:p w:rsidR="00456509" w:rsidRDefault="00D11E26">
      <w:pPr>
        <w:pStyle w:val="a4"/>
        <w:spacing w:line="362" w:lineRule="auto"/>
        <w:jc w:val="left"/>
      </w:pPr>
      <w:r>
        <w:t>находить</w:t>
      </w:r>
      <w:r>
        <w:rPr>
          <w:spacing w:val="1"/>
        </w:rPr>
        <w:t xml:space="preserve"> </w:t>
      </w:r>
      <w:r>
        <w:t>информацию о</w:t>
      </w:r>
      <w:r>
        <w:rPr>
          <w:spacing w:val="1"/>
        </w:rPr>
        <w:t xml:space="preserve"> </w:t>
      </w:r>
      <w:r>
        <w:t>возрастных периодах,</w:t>
      </w:r>
      <w:r>
        <w:rPr>
          <w:spacing w:val="1"/>
        </w:rPr>
        <w:t xml:space="preserve"> </w:t>
      </w:r>
      <w:r>
        <w:t>когда</w:t>
      </w:r>
      <w:r>
        <w:rPr>
          <w:spacing w:val="1"/>
        </w:rPr>
        <w:t xml:space="preserve"> </w:t>
      </w:r>
      <w:r>
        <w:t>эффективно</w:t>
      </w:r>
      <w:r>
        <w:rPr>
          <w:spacing w:val="1"/>
        </w:rPr>
        <w:t xml:space="preserve"> </w:t>
      </w:r>
      <w:r>
        <w:t>развивается</w:t>
      </w:r>
      <w:r>
        <w:rPr>
          <w:spacing w:val="1"/>
        </w:rPr>
        <w:t xml:space="preserve"> </w:t>
      </w:r>
      <w:r>
        <w:t>каждое из</w:t>
      </w:r>
      <w:r>
        <w:rPr>
          <w:spacing w:val="-57"/>
        </w:rPr>
        <w:t xml:space="preserve"> </w:t>
      </w:r>
      <w:r>
        <w:t>следующих</w:t>
      </w:r>
      <w:r>
        <w:rPr>
          <w:spacing w:val="-5"/>
        </w:rPr>
        <w:t xml:space="preserve"> </w:t>
      </w:r>
      <w:r>
        <w:t>физических</w:t>
      </w:r>
      <w:r>
        <w:rPr>
          <w:spacing w:val="-4"/>
        </w:rPr>
        <w:t xml:space="preserve"> </w:t>
      </w:r>
      <w:r>
        <w:t>качеств:</w:t>
      </w:r>
      <w:r>
        <w:rPr>
          <w:spacing w:val="1"/>
        </w:rPr>
        <w:t xml:space="preserve"> </w:t>
      </w:r>
      <w:r>
        <w:t>гибкость,</w:t>
      </w:r>
      <w:r>
        <w:rPr>
          <w:spacing w:val="-2"/>
        </w:rPr>
        <w:t xml:space="preserve"> </w:t>
      </w:r>
      <w:r>
        <w:t>координация,</w:t>
      </w:r>
      <w:r>
        <w:rPr>
          <w:spacing w:val="2"/>
        </w:rPr>
        <w:t xml:space="preserve"> </w:t>
      </w:r>
      <w:r>
        <w:t>быстрота,</w:t>
      </w:r>
      <w:r>
        <w:rPr>
          <w:spacing w:val="3"/>
        </w:rPr>
        <w:t xml:space="preserve"> </w:t>
      </w:r>
      <w:r>
        <w:t>сила,</w:t>
      </w:r>
      <w:r>
        <w:rPr>
          <w:spacing w:val="-2"/>
        </w:rPr>
        <w:t xml:space="preserve"> </w:t>
      </w:r>
      <w:r>
        <w:t>выносливость;</w:t>
      </w:r>
    </w:p>
    <w:p w:rsidR="00456509" w:rsidRDefault="00D11E26">
      <w:pPr>
        <w:pStyle w:val="a4"/>
        <w:spacing w:line="360" w:lineRule="auto"/>
        <w:jc w:val="left"/>
      </w:pPr>
      <w:r>
        <w:t>различать</w:t>
      </w:r>
      <w:r>
        <w:rPr>
          <w:spacing w:val="41"/>
        </w:rPr>
        <w:t xml:space="preserve"> </w:t>
      </w:r>
      <w:r>
        <w:t>упражнения</w:t>
      </w:r>
      <w:r>
        <w:rPr>
          <w:spacing w:val="39"/>
        </w:rPr>
        <w:t xml:space="preserve"> </w:t>
      </w:r>
      <w:r>
        <w:t>по</w:t>
      </w:r>
      <w:r>
        <w:rPr>
          <w:spacing w:val="35"/>
        </w:rPr>
        <w:t xml:space="preserve"> </w:t>
      </w:r>
      <w:r>
        <w:t>воздействию</w:t>
      </w:r>
      <w:r>
        <w:rPr>
          <w:spacing w:val="33"/>
        </w:rPr>
        <w:t xml:space="preserve"> </w:t>
      </w:r>
      <w:r>
        <w:t>на</w:t>
      </w:r>
      <w:r>
        <w:rPr>
          <w:spacing w:val="29"/>
        </w:rPr>
        <w:t xml:space="preserve"> </w:t>
      </w:r>
      <w:r>
        <w:t>развитие</w:t>
      </w:r>
      <w:r>
        <w:rPr>
          <w:spacing w:val="29"/>
        </w:rPr>
        <w:t xml:space="preserve"> </w:t>
      </w:r>
      <w:r>
        <w:t>основных</w:t>
      </w:r>
      <w:r>
        <w:rPr>
          <w:spacing w:val="35"/>
        </w:rPr>
        <w:t xml:space="preserve"> </w:t>
      </w:r>
      <w:r>
        <w:t>физических</w:t>
      </w:r>
      <w:r>
        <w:rPr>
          <w:spacing w:val="35"/>
        </w:rPr>
        <w:t xml:space="preserve"> </w:t>
      </w:r>
      <w:r>
        <w:t>качеств</w:t>
      </w:r>
      <w:r>
        <w:rPr>
          <w:spacing w:val="42"/>
        </w:rPr>
        <w:t xml:space="preserve"> </w:t>
      </w:r>
      <w:r>
        <w:t>и</w:t>
      </w:r>
      <w:r>
        <w:rPr>
          <w:spacing w:val="-57"/>
        </w:rPr>
        <w:t xml:space="preserve"> </w:t>
      </w:r>
      <w:r>
        <w:t>способностей</w:t>
      </w:r>
      <w:r>
        <w:rPr>
          <w:spacing w:val="1"/>
        </w:rPr>
        <w:t xml:space="preserve"> </w:t>
      </w:r>
      <w:r>
        <w:t>человека;</w:t>
      </w:r>
    </w:p>
    <w:p w:rsidR="00456509" w:rsidRDefault="00D11E26">
      <w:pPr>
        <w:pStyle w:val="a4"/>
        <w:spacing w:line="274" w:lineRule="exact"/>
        <w:ind w:left="1244" w:firstLine="0"/>
        <w:jc w:val="left"/>
      </w:pPr>
      <w:r>
        <w:t>различать</w:t>
      </w:r>
      <w:r>
        <w:rPr>
          <w:spacing w:val="-1"/>
        </w:rPr>
        <w:t xml:space="preserve"> </w:t>
      </w:r>
      <w:r>
        <w:t>упражнения</w:t>
      </w:r>
      <w:r>
        <w:rPr>
          <w:spacing w:val="-2"/>
        </w:rPr>
        <w:t xml:space="preserve"> </w:t>
      </w:r>
      <w:r>
        <w:t>на</w:t>
      </w:r>
      <w:r>
        <w:rPr>
          <w:spacing w:val="-2"/>
        </w:rPr>
        <w:t xml:space="preserve"> </w:t>
      </w:r>
      <w:r>
        <w:t>развитие</w:t>
      </w:r>
      <w:r>
        <w:rPr>
          <w:spacing w:val="-8"/>
        </w:rPr>
        <w:t xml:space="preserve"> </w:t>
      </w:r>
      <w:r>
        <w:t>моторики;</w:t>
      </w:r>
    </w:p>
    <w:p w:rsidR="00456509" w:rsidRDefault="00D11E26">
      <w:pPr>
        <w:pStyle w:val="a4"/>
        <w:spacing w:before="137"/>
        <w:ind w:left="1244" w:firstLine="0"/>
      </w:pPr>
      <w:r>
        <w:t>объяснять</w:t>
      </w:r>
      <w:r>
        <w:rPr>
          <w:spacing w:val="-3"/>
        </w:rPr>
        <w:t xml:space="preserve"> </w:t>
      </w:r>
      <w:r>
        <w:t>технику</w:t>
      </w:r>
      <w:r>
        <w:rPr>
          <w:spacing w:val="-10"/>
        </w:rPr>
        <w:t xml:space="preserve"> </w:t>
      </w:r>
      <w:r>
        <w:t>дыхания под</w:t>
      </w:r>
      <w:r>
        <w:rPr>
          <w:spacing w:val="-7"/>
        </w:rPr>
        <w:t xml:space="preserve"> </w:t>
      </w:r>
      <w:r>
        <w:t>водой,</w:t>
      </w:r>
      <w:r>
        <w:rPr>
          <w:spacing w:val="-3"/>
        </w:rPr>
        <w:t xml:space="preserve"> </w:t>
      </w:r>
      <w:r>
        <w:t>технику</w:t>
      </w:r>
      <w:r>
        <w:rPr>
          <w:spacing w:val="-5"/>
        </w:rPr>
        <w:t xml:space="preserve"> </w:t>
      </w:r>
      <w:r>
        <w:t>удержания тела</w:t>
      </w:r>
      <w:r>
        <w:rPr>
          <w:spacing w:val="-1"/>
        </w:rPr>
        <w:t xml:space="preserve"> </w:t>
      </w:r>
      <w:r>
        <w:t>на</w:t>
      </w:r>
      <w:r>
        <w:rPr>
          <w:spacing w:val="-1"/>
        </w:rPr>
        <w:t xml:space="preserve"> </w:t>
      </w:r>
      <w:r>
        <w:t>воде;</w:t>
      </w:r>
    </w:p>
    <w:p w:rsidR="00456509" w:rsidRDefault="00D11E26">
      <w:pPr>
        <w:pStyle w:val="a4"/>
        <w:spacing w:before="137" w:line="360" w:lineRule="auto"/>
        <w:ind w:right="269"/>
      </w:pPr>
      <w:r>
        <w:t xml:space="preserve">формулировать     </w:t>
      </w:r>
      <w:r>
        <w:rPr>
          <w:spacing w:val="1"/>
        </w:rPr>
        <w:t xml:space="preserve"> </w:t>
      </w:r>
      <w:r>
        <w:t>основные       правила       выполнения       спортивных       упражнений</w:t>
      </w:r>
      <w:r>
        <w:rPr>
          <w:spacing w:val="1"/>
        </w:rPr>
        <w:t xml:space="preserve"> </w:t>
      </w:r>
      <w:r>
        <w:t>(по</w:t>
      </w:r>
      <w:r>
        <w:rPr>
          <w:spacing w:val="5"/>
        </w:rPr>
        <w:t xml:space="preserve"> </w:t>
      </w:r>
      <w:r>
        <w:t>виду</w:t>
      </w:r>
      <w:r>
        <w:rPr>
          <w:spacing w:val="-8"/>
        </w:rPr>
        <w:t xml:space="preserve"> </w:t>
      </w:r>
      <w:r>
        <w:t>спорта</w:t>
      </w:r>
      <w:r>
        <w:rPr>
          <w:spacing w:val="-3"/>
        </w:rPr>
        <w:t xml:space="preserve"> </w:t>
      </w:r>
      <w:r>
        <w:t>на</w:t>
      </w:r>
      <w:r>
        <w:rPr>
          <w:spacing w:val="1"/>
        </w:rPr>
        <w:t xml:space="preserve"> </w:t>
      </w:r>
      <w:r>
        <w:t>выбор);</w:t>
      </w:r>
    </w:p>
    <w:p w:rsidR="00456509" w:rsidRDefault="00D11E26">
      <w:pPr>
        <w:pStyle w:val="a4"/>
        <w:spacing w:line="362" w:lineRule="auto"/>
        <w:ind w:left="1244" w:right="2203" w:firstLine="0"/>
      </w:pPr>
      <w:r>
        <w:t>выявлять</w:t>
      </w:r>
      <w:r>
        <w:rPr>
          <w:spacing w:val="-5"/>
        </w:rPr>
        <w:t xml:space="preserve"> </w:t>
      </w:r>
      <w:r>
        <w:t>характерные</w:t>
      </w:r>
      <w:r>
        <w:rPr>
          <w:spacing w:val="-6"/>
        </w:rPr>
        <w:t xml:space="preserve"> </w:t>
      </w:r>
      <w:r>
        <w:t>ошибки</w:t>
      </w:r>
      <w:r>
        <w:rPr>
          <w:spacing w:val="-4"/>
        </w:rPr>
        <w:t xml:space="preserve"> </w:t>
      </w:r>
      <w:r>
        <w:t>при</w:t>
      </w:r>
      <w:r>
        <w:rPr>
          <w:spacing w:val="-8"/>
        </w:rPr>
        <w:t xml:space="preserve"> </w:t>
      </w:r>
      <w:r>
        <w:t>выполнении</w:t>
      </w:r>
      <w:r>
        <w:rPr>
          <w:spacing w:val="-4"/>
        </w:rPr>
        <w:t xml:space="preserve"> </w:t>
      </w:r>
      <w:r>
        <w:t>физических</w:t>
      </w:r>
      <w:r>
        <w:rPr>
          <w:spacing w:val="-4"/>
        </w:rPr>
        <w:t xml:space="preserve"> </w:t>
      </w:r>
      <w:r>
        <w:t>упражнений.</w:t>
      </w:r>
      <w:r>
        <w:rPr>
          <w:spacing w:val="-58"/>
        </w:rPr>
        <w:t xml:space="preserve"> </w:t>
      </w:r>
      <w:r>
        <w:t>Способы</w:t>
      </w:r>
      <w:r>
        <w:rPr>
          <w:spacing w:val="2"/>
        </w:rPr>
        <w:t xml:space="preserve"> </w:t>
      </w:r>
      <w:r>
        <w:t>физкультурной</w:t>
      </w:r>
      <w:r>
        <w:rPr>
          <w:spacing w:val="3"/>
        </w:rPr>
        <w:t xml:space="preserve"> </w:t>
      </w:r>
      <w:r>
        <w:t>деятельности.</w:t>
      </w:r>
    </w:p>
    <w:p w:rsidR="00456509" w:rsidRDefault="00D11E26">
      <w:pPr>
        <w:pStyle w:val="a4"/>
        <w:spacing w:line="360" w:lineRule="auto"/>
        <w:ind w:right="273"/>
      </w:pPr>
      <w:r>
        <w:t>Самостоятельные занятия общеразвивающими и здоровье формирующими физическими</w:t>
      </w:r>
      <w:r>
        <w:rPr>
          <w:spacing w:val="1"/>
        </w:rPr>
        <w:t xml:space="preserve"> </w:t>
      </w:r>
      <w:r>
        <w:t>упражнениями:</w:t>
      </w:r>
    </w:p>
    <w:p w:rsidR="00456509" w:rsidRDefault="00D11E26">
      <w:pPr>
        <w:pStyle w:val="a4"/>
        <w:tabs>
          <w:tab w:val="left" w:pos="3709"/>
          <w:tab w:val="left" w:pos="6330"/>
          <w:tab w:val="left" w:pos="9477"/>
        </w:tabs>
        <w:spacing w:line="360" w:lineRule="auto"/>
        <w:ind w:right="268"/>
      </w:pPr>
      <w:r>
        <w:t>самостоятельно проводить разминку по её видам: общую, партерную, разминку у опоры,</w:t>
      </w:r>
      <w:r>
        <w:rPr>
          <w:spacing w:val="1"/>
        </w:rPr>
        <w:t xml:space="preserve"> </w:t>
      </w:r>
      <w:r>
        <w:t>характеризовать</w:t>
      </w:r>
      <w:r>
        <w:tab/>
        <w:t>комплексы</w:t>
      </w:r>
      <w:r>
        <w:tab/>
        <w:t>гимнастических</w:t>
      </w:r>
      <w:r>
        <w:tab/>
      </w:r>
      <w:r>
        <w:rPr>
          <w:spacing w:val="-1"/>
        </w:rPr>
        <w:t>упражнений</w:t>
      </w:r>
      <w:r>
        <w:rPr>
          <w:spacing w:val="-58"/>
        </w:rPr>
        <w:t xml:space="preserve"> </w:t>
      </w:r>
      <w:r>
        <w:t>по</w:t>
      </w:r>
      <w:r>
        <w:rPr>
          <w:spacing w:val="1"/>
        </w:rPr>
        <w:t xml:space="preserve"> </w:t>
      </w:r>
      <w:r>
        <w:t>целевому</w:t>
      </w:r>
      <w:r>
        <w:rPr>
          <w:spacing w:val="-8"/>
        </w:rPr>
        <w:t xml:space="preserve"> </w:t>
      </w:r>
      <w:r>
        <w:t>назначению;</w:t>
      </w:r>
    </w:p>
    <w:p w:rsidR="00456509" w:rsidRDefault="00D11E26">
      <w:pPr>
        <w:pStyle w:val="a4"/>
        <w:spacing w:line="360" w:lineRule="auto"/>
        <w:ind w:right="276"/>
      </w:pPr>
      <w:r>
        <w:t xml:space="preserve">организовывать     проведение    </w:t>
      </w:r>
      <w:r>
        <w:rPr>
          <w:spacing w:val="1"/>
        </w:rPr>
        <w:t xml:space="preserve"> </w:t>
      </w:r>
      <w:r>
        <w:t>игр,     игровых     заданий      и     спортивных     эстафет</w:t>
      </w:r>
      <w:r>
        <w:rPr>
          <w:spacing w:val="1"/>
        </w:rPr>
        <w:t xml:space="preserve"> </w:t>
      </w:r>
      <w:r>
        <w:t>(на выбор).</w:t>
      </w:r>
    </w:p>
    <w:p w:rsidR="00456509" w:rsidRDefault="00D11E26">
      <w:pPr>
        <w:pStyle w:val="a4"/>
        <w:spacing w:line="362" w:lineRule="auto"/>
        <w:ind w:left="1244" w:right="273" w:firstLine="0"/>
      </w:pPr>
      <w:r>
        <w:t>Самостоятельные наблюдения за физическим развитием и физической подготовленностью:</w:t>
      </w:r>
      <w:r>
        <w:rPr>
          <w:spacing w:val="1"/>
        </w:rPr>
        <w:t xml:space="preserve"> </w:t>
      </w:r>
      <w:r>
        <w:t>определять</w:t>
      </w:r>
      <w:r>
        <w:rPr>
          <w:spacing w:val="108"/>
        </w:rPr>
        <w:t xml:space="preserve"> </w:t>
      </w:r>
      <w:r>
        <w:t>максимально</w:t>
      </w:r>
      <w:r>
        <w:rPr>
          <w:spacing w:val="112"/>
        </w:rPr>
        <w:t xml:space="preserve"> </w:t>
      </w:r>
      <w:r>
        <w:t>допустимую</w:t>
      </w:r>
      <w:r>
        <w:rPr>
          <w:spacing w:val="105"/>
        </w:rPr>
        <w:t xml:space="preserve"> </w:t>
      </w:r>
      <w:r>
        <w:t>для</w:t>
      </w:r>
      <w:r>
        <w:rPr>
          <w:spacing w:val="112"/>
        </w:rPr>
        <w:t xml:space="preserve"> </w:t>
      </w:r>
      <w:r>
        <w:t>себя</w:t>
      </w:r>
      <w:r>
        <w:rPr>
          <w:spacing w:val="108"/>
        </w:rPr>
        <w:t xml:space="preserve"> </w:t>
      </w:r>
      <w:r>
        <w:t>нагрузку</w:t>
      </w:r>
      <w:r>
        <w:rPr>
          <w:spacing w:val="102"/>
        </w:rPr>
        <w:t xml:space="preserve"> </w:t>
      </w:r>
      <w:r>
        <w:t>(амплитуду</w:t>
      </w:r>
      <w:r>
        <w:rPr>
          <w:spacing w:val="102"/>
        </w:rPr>
        <w:t xml:space="preserve"> </w:t>
      </w:r>
      <w:r>
        <w:t>движения)</w:t>
      </w:r>
      <w:r>
        <w:rPr>
          <w:spacing w:val="110"/>
        </w:rPr>
        <w:t xml:space="preserve"> </w:t>
      </w:r>
      <w:r>
        <w:t>при</w:t>
      </w:r>
    </w:p>
    <w:p w:rsidR="00456509" w:rsidRDefault="00D11E26">
      <w:pPr>
        <w:pStyle w:val="a4"/>
        <w:spacing w:line="273" w:lineRule="exact"/>
        <w:ind w:firstLine="0"/>
      </w:pPr>
      <w:r>
        <w:t>выполнении</w:t>
      </w:r>
      <w:r>
        <w:rPr>
          <w:spacing w:val="31"/>
        </w:rPr>
        <w:t xml:space="preserve"> </w:t>
      </w:r>
      <w:r>
        <w:t>физического</w:t>
      </w:r>
      <w:r>
        <w:rPr>
          <w:spacing w:val="36"/>
        </w:rPr>
        <w:t xml:space="preserve"> </w:t>
      </w:r>
      <w:r>
        <w:t>упражнения,</w:t>
      </w:r>
      <w:r>
        <w:rPr>
          <w:spacing w:val="32"/>
        </w:rPr>
        <w:t xml:space="preserve"> </w:t>
      </w:r>
      <w:r>
        <w:t>оценивать</w:t>
      </w:r>
      <w:r>
        <w:rPr>
          <w:spacing w:val="38"/>
        </w:rPr>
        <w:t xml:space="preserve"> </w:t>
      </w:r>
      <w:r>
        <w:t>и</w:t>
      </w:r>
      <w:r>
        <w:rPr>
          <w:spacing w:val="28"/>
        </w:rPr>
        <w:t xml:space="preserve"> </w:t>
      </w:r>
      <w:r>
        <w:t>объяснять</w:t>
      </w:r>
      <w:r>
        <w:rPr>
          <w:spacing w:val="32"/>
        </w:rPr>
        <w:t xml:space="preserve"> </w:t>
      </w:r>
      <w:r>
        <w:t>меру</w:t>
      </w:r>
      <w:r>
        <w:rPr>
          <w:spacing w:val="26"/>
        </w:rPr>
        <w:t xml:space="preserve"> </w:t>
      </w:r>
      <w:r>
        <w:t>воздействия</w:t>
      </w:r>
      <w:r>
        <w:rPr>
          <w:spacing w:val="31"/>
        </w:rPr>
        <w:t xml:space="preserve"> </w:t>
      </w:r>
      <w:r>
        <w:t>того</w:t>
      </w:r>
      <w:r>
        <w:rPr>
          <w:spacing w:val="36"/>
        </w:rPr>
        <w:t xml:space="preserve"> </w:t>
      </w:r>
      <w:r>
        <w:t>или</w:t>
      </w:r>
      <w:r>
        <w:rPr>
          <w:spacing w:val="28"/>
        </w:rPr>
        <w:t xml:space="preserve"> </w:t>
      </w:r>
      <w:r>
        <w:t>иного</w:t>
      </w:r>
    </w:p>
    <w:p w:rsidR="00456509" w:rsidRDefault="00456509">
      <w:pPr>
        <w:spacing w:line="273" w:lineRule="exact"/>
        <w:sectPr w:rsidR="00456509">
          <w:headerReference w:type="default" r:id="rId338"/>
          <w:footerReference w:type="default" r:id="rId339"/>
          <w:pgSz w:w="11910" w:h="16840"/>
          <w:pgMar w:top="900" w:right="300" w:bottom="280" w:left="600" w:header="569" w:footer="0" w:gutter="0"/>
          <w:cols w:space="720"/>
        </w:sectPr>
      </w:pPr>
    </w:p>
    <w:p w:rsidR="00456509" w:rsidRDefault="00D11E26">
      <w:pPr>
        <w:pStyle w:val="a4"/>
        <w:spacing w:before="158"/>
        <w:ind w:firstLine="0"/>
      </w:pPr>
      <w:r>
        <w:lastRenderedPageBreak/>
        <w:t>упражнения</w:t>
      </w:r>
      <w:r>
        <w:rPr>
          <w:spacing w:val="-2"/>
        </w:rPr>
        <w:t xml:space="preserve"> </w:t>
      </w:r>
      <w:r>
        <w:t>(по</w:t>
      </w:r>
      <w:r>
        <w:rPr>
          <w:spacing w:val="-2"/>
        </w:rPr>
        <w:t xml:space="preserve"> </w:t>
      </w:r>
      <w:r>
        <w:t>заданию)</w:t>
      </w:r>
      <w:r>
        <w:rPr>
          <w:spacing w:val="-1"/>
        </w:rPr>
        <w:t xml:space="preserve"> </w:t>
      </w:r>
      <w:r>
        <w:t>на</w:t>
      </w:r>
      <w:r>
        <w:rPr>
          <w:spacing w:val="-13"/>
        </w:rPr>
        <w:t xml:space="preserve"> </w:t>
      </w:r>
      <w:r>
        <w:t>основные</w:t>
      </w:r>
      <w:r>
        <w:rPr>
          <w:spacing w:val="-3"/>
        </w:rPr>
        <w:t xml:space="preserve"> </w:t>
      </w:r>
      <w:r>
        <w:t>физические</w:t>
      </w:r>
      <w:r>
        <w:rPr>
          <w:spacing w:val="-2"/>
        </w:rPr>
        <w:t xml:space="preserve"> </w:t>
      </w:r>
      <w:r>
        <w:t>качества</w:t>
      </w:r>
      <w:r>
        <w:rPr>
          <w:spacing w:val="-3"/>
        </w:rPr>
        <w:t xml:space="preserve"> </w:t>
      </w:r>
      <w:r>
        <w:t>и</w:t>
      </w:r>
      <w:r>
        <w:rPr>
          <w:spacing w:val="-1"/>
        </w:rPr>
        <w:t xml:space="preserve"> </w:t>
      </w:r>
      <w:r>
        <w:t>способности;</w:t>
      </w:r>
    </w:p>
    <w:p w:rsidR="00456509" w:rsidRDefault="00D11E26">
      <w:pPr>
        <w:pStyle w:val="a4"/>
        <w:spacing w:before="142" w:line="360" w:lineRule="auto"/>
        <w:ind w:right="273"/>
      </w:pPr>
      <w:r>
        <w:t>проводить</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дыханием</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w:t>
      </w:r>
    </w:p>
    <w:p w:rsidR="00456509" w:rsidRDefault="00D11E26">
      <w:pPr>
        <w:pStyle w:val="a4"/>
        <w:spacing w:line="360" w:lineRule="auto"/>
        <w:ind w:left="1244" w:right="2104" w:firstLine="0"/>
      </w:pPr>
      <w:r>
        <w:t>Самостоятельные</w:t>
      </w:r>
      <w:r>
        <w:rPr>
          <w:spacing w:val="-5"/>
        </w:rPr>
        <w:t xml:space="preserve"> </w:t>
      </w:r>
      <w:r>
        <w:t>развивающие,</w:t>
      </w:r>
      <w:r>
        <w:rPr>
          <w:spacing w:val="-2"/>
        </w:rPr>
        <w:t xml:space="preserve"> </w:t>
      </w:r>
      <w:r>
        <w:t>подвижные</w:t>
      </w:r>
      <w:r>
        <w:rPr>
          <w:spacing w:val="-4"/>
        </w:rPr>
        <w:t xml:space="preserve"> </w:t>
      </w:r>
      <w:r>
        <w:t>игры</w:t>
      </w:r>
      <w:r>
        <w:rPr>
          <w:spacing w:val="-3"/>
        </w:rPr>
        <w:t xml:space="preserve"> </w:t>
      </w:r>
      <w:r>
        <w:t>и</w:t>
      </w:r>
      <w:r>
        <w:rPr>
          <w:spacing w:val="-8"/>
        </w:rPr>
        <w:t xml:space="preserve"> </w:t>
      </w:r>
      <w:r>
        <w:t>спортивные</w:t>
      </w:r>
      <w:r>
        <w:rPr>
          <w:spacing w:val="-4"/>
        </w:rPr>
        <w:t xml:space="preserve"> </w:t>
      </w:r>
      <w:r>
        <w:t>эстафеты:</w:t>
      </w:r>
      <w:r>
        <w:rPr>
          <w:spacing w:val="-58"/>
        </w:rPr>
        <w:t xml:space="preserve"> </w:t>
      </w:r>
      <w:r>
        <w:t>составлять,</w:t>
      </w:r>
      <w:r>
        <w:rPr>
          <w:spacing w:val="-2"/>
        </w:rPr>
        <w:t xml:space="preserve"> </w:t>
      </w:r>
      <w:r>
        <w:t>организовывать</w:t>
      </w:r>
      <w:r>
        <w:rPr>
          <w:spacing w:val="-2"/>
        </w:rPr>
        <w:t xml:space="preserve"> </w:t>
      </w:r>
      <w:r>
        <w:t>и</w:t>
      </w:r>
      <w:r>
        <w:rPr>
          <w:spacing w:val="1"/>
        </w:rPr>
        <w:t xml:space="preserve"> </w:t>
      </w:r>
      <w:r>
        <w:t>проводить</w:t>
      </w:r>
      <w:r>
        <w:rPr>
          <w:spacing w:val="3"/>
        </w:rPr>
        <w:t xml:space="preserve"> </w:t>
      </w:r>
      <w:r>
        <w:t>игры</w:t>
      </w:r>
      <w:r>
        <w:rPr>
          <w:spacing w:val="-2"/>
        </w:rPr>
        <w:t xml:space="preserve"> </w:t>
      </w:r>
      <w:r>
        <w:t>и</w:t>
      </w:r>
      <w:r>
        <w:rPr>
          <w:spacing w:val="2"/>
        </w:rPr>
        <w:t xml:space="preserve"> </w:t>
      </w:r>
      <w:r>
        <w:t>игровые</w:t>
      </w:r>
      <w:r>
        <w:rPr>
          <w:spacing w:val="-5"/>
        </w:rPr>
        <w:t xml:space="preserve"> </w:t>
      </w:r>
      <w:r>
        <w:t>задания;</w:t>
      </w:r>
    </w:p>
    <w:p w:rsidR="00456509" w:rsidRDefault="00D11E26">
      <w:pPr>
        <w:pStyle w:val="a4"/>
        <w:spacing w:before="1" w:line="360" w:lineRule="auto"/>
        <w:ind w:right="269"/>
      </w:pPr>
      <w:r>
        <w:t xml:space="preserve">выполнять       </w:t>
      </w:r>
      <w:r>
        <w:rPr>
          <w:spacing w:val="1"/>
        </w:rPr>
        <w:t xml:space="preserve"> </w:t>
      </w:r>
      <w:r>
        <w:t>ролевые         задания         при        проведении         спортивных        эстафет</w:t>
      </w:r>
      <w:r>
        <w:rPr>
          <w:spacing w:val="-57"/>
        </w:rPr>
        <w:t xml:space="preserve"> </w:t>
      </w:r>
      <w:r>
        <w:t>с</w:t>
      </w:r>
      <w:r>
        <w:rPr>
          <w:spacing w:val="1"/>
        </w:rPr>
        <w:t xml:space="preserve"> </w:t>
      </w:r>
      <w:r>
        <w:t>гимнастическим</w:t>
      </w:r>
      <w:r>
        <w:rPr>
          <w:spacing w:val="1"/>
        </w:rPr>
        <w:t xml:space="preserve"> </w:t>
      </w:r>
      <w:r>
        <w:t>предметом/без</w:t>
      </w:r>
      <w:r>
        <w:rPr>
          <w:spacing w:val="1"/>
        </w:rPr>
        <w:t xml:space="preserve"> </w:t>
      </w:r>
      <w:r>
        <w:t>гимнастического</w:t>
      </w:r>
      <w:r>
        <w:rPr>
          <w:spacing w:val="1"/>
        </w:rPr>
        <w:t xml:space="preserve"> </w:t>
      </w:r>
      <w:r>
        <w:t>предмета</w:t>
      </w:r>
      <w:r>
        <w:rPr>
          <w:spacing w:val="1"/>
        </w:rPr>
        <w:t xml:space="preserve"> </w:t>
      </w:r>
      <w:r>
        <w:t>(организатор</w:t>
      </w:r>
      <w:r>
        <w:rPr>
          <w:spacing w:val="1"/>
        </w:rPr>
        <w:t xml:space="preserve"> </w:t>
      </w:r>
      <w:r>
        <w:t>эстафеты,</w:t>
      </w:r>
      <w:r>
        <w:rPr>
          <w:spacing w:val="1"/>
        </w:rPr>
        <w:t xml:space="preserve"> </w:t>
      </w:r>
      <w:r>
        <w:t>главный</w:t>
      </w:r>
      <w:r>
        <w:rPr>
          <w:spacing w:val="1"/>
        </w:rPr>
        <w:t xml:space="preserve"> </w:t>
      </w:r>
      <w:r>
        <w:t>судья,</w:t>
      </w:r>
      <w:r>
        <w:rPr>
          <w:spacing w:val="3"/>
        </w:rPr>
        <w:t xml:space="preserve"> </w:t>
      </w:r>
      <w:r>
        <w:t>капитан,</w:t>
      </w:r>
      <w:r>
        <w:rPr>
          <w:spacing w:val="-1"/>
        </w:rPr>
        <w:t xml:space="preserve"> </w:t>
      </w:r>
      <w:r>
        <w:t>член</w:t>
      </w:r>
      <w:r>
        <w:rPr>
          <w:spacing w:val="3"/>
        </w:rPr>
        <w:t xml:space="preserve"> </w:t>
      </w:r>
      <w:r>
        <w:t>команды).</w:t>
      </w:r>
    </w:p>
    <w:p w:rsidR="00456509" w:rsidRDefault="00D11E26">
      <w:pPr>
        <w:pStyle w:val="a4"/>
        <w:spacing w:line="362" w:lineRule="auto"/>
        <w:ind w:left="1244" w:right="5006"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456509" w:rsidRDefault="00D11E26">
      <w:pPr>
        <w:pStyle w:val="a4"/>
        <w:spacing w:line="360" w:lineRule="auto"/>
        <w:ind w:right="277"/>
      </w:pPr>
      <w:r>
        <w:t xml:space="preserve">осваивать     </w:t>
      </w:r>
      <w:r>
        <w:rPr>
          <w:spacing w:val="1"/>
        </w:rPr>
        <w:t xml:space="preserve"> </w:t>
      </w:r>
      <w:r>
        <w:t>и       выполнять       технику      разучиваемых       физических       упражнений</w:t>
      </w:r>
      <w:r>
        <w:rPr>
          <w:spacing w:val="-57"/>
        </w:rPr>
        <w:t xml:space="preserve"> </w:t>
      </w:r>
      <w:r>
        <w:t>и комбинаций гимнастических упражнений с использованием в том числе танцевальных шагов,</w:t>
      </w:r>
      <w:r>
        <w:rPr>
          <w:spacing w:val="1"/>
        </w:rPr>
        <w:t xml:space="preserve"> </w:t>
      </w:r>
      <w:r>
        <w:t>поворотов,</w:t>
      </w:r>
      <w:r>
        <w:rPr>
          <w:spacing w:val="3"/>
        </w:rPr>
        <w:t xml:space="preserve"> </w:t>
      </w:r>
      <w:r>
        <w:t>прыжков;</w:t>
      </w:r>
    </w:p>
    <w:p w:rsidR="00456509" w:rsidRDefault="00D11E26">
      <w:pPr>
        <w:pStyle w:val="a4"/>
        <w:spacing w:line="360" w:lineRule="auto"/>
        <w:ind w:right="262"/>
      </w:pPr>
      <w:r>
        <w:t>осваивать и выполнять технику спортивного плавания стилями (на выбор): брасс, кроль на</w:t>
      </w:r>
      <w:r>
        <w:rPr>
          <w:spacing w:val="1"/>
        </w:rPr>
        <w:t xml:space="preserve"> </w:t>
      </w:r>
      <w:r>
        <w:t>спине,</w:t>
      </w:r>
      <w:r>
        <w:rPr>
          <w:spacing w:val="3"/>
        </w:rPr>
        <w:t xml:space="preserve"> </w:t>
      </w:r>
      <w:r>
        <w:t>кроль;</w:t>
      </w:r>
    </w:p>
    <w:p w:rsidR="00456509" w:rsidRDefault="00D11E26">
      <w:pPr>
        <w:pStyle w:val="a4"/>
        <w:spacing w:line="360" w:lineRule="auto"/>
        <w:ind w:right="276"/>
      </w:pPr>
      <w:r>
        <w:t xml:space="preserve">осваивать     </w:t>
      </w:r>
      <w:r>
        <w:rPr>
          <w:spacing w:val="1"/>
        </w:rPr>
        <w:t xml:space="preserve"> </w:t>
      </w:r>
      <w:r>
        <w:t xml:space="preserve">технику     </w:t>
      </w:r>
      <w:r>
        <w:rPr>
          <w:spacing w:val="1"/>
        </w:rPr>
        <w:t xml:space="preserve"> </w:t>
      </w:r>
      <w:r>
        <w:t>выполнения       комплексов       гимнастических       упражнений</w:t>
      </w:r>
      <w:r>
        <w:rPr>
          <w:spacing w:val="1"/>
        </w:rPr>
        <w:t xml:space="preserve"> </w:t>
      </w:r>
      <w:r>
        <w:t>для</w:t>
      </w:r>
      <w:r>
        <w:rPr>
          <w:spacing w:val="1"/>
        </w:rPr>
        <w:t xml:space="preserve"> </w:t>
      </w:r>
      <w:r>
        <w:t>развития</w:t>
      </w:r>
      <w:r>
        <w:rPr>
          <w:spacing w:val="-3"/>
        </w:rPr>
        <w:t xml:space="preserve"> </w:t>
      </w:r>
      <w:r>
        <w:t>гибкости,</w:t>
      </w:r>
      <w:r>
        <w:rPr>
          <w:spacing w:val="-1"/>
        </w:rPr>
        <w:t xml:space="preserve"> </w:t>
      </w:r>
      <w:r>
        <w:t>координационно-скоростных</w:t>
      </w:r>
      <w:r>
        <w:rPr>
          <w:spacing w:val="-4"/>
        </w:rPr>
        <w:t xml:space="preserve"> </w:t>
      </w:r>
      <w:r>
        <w:t>способностей;</w:t>
      </w:r>
    </w:p>
    <w:p w:rsidR="00456509" w:rsidRDefault="00D11E26">
      <w:pPr>
        <w:pStyle w:val="a4"/>
        <w:spacing w:line="360" w:lineRule="auto"/>
        <w:ind w:right="276"/>
      </w:pPr>
      <w:r>
        <w:t>осваивать универсальные умения при выполнении организующих упражнений и жизненно</w:t>
      </w:r>
      <w:r>
        <w:rPr>
          <w:spacing w:val="1"/>
        </w:rPr>
        <w:t xml:space="preserve"> </w:t>
      </w:r>
      <w:r>
        <w:t>важных 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 различными способами передвижения, группировка, перекаты, повороты, прыжки,</w:t>
      </w:r>
      <w:r>
        <w:rPr>
          <w:spacing w:val="1"/>
        </w:rPr>
        <w:t xml:space="preserve"> </w:t>
      </w:r>
      <w:r>
        <w:t>удержание</w:t>
      </w:r>
      <w:r>
        <w:rPr>
          <w:spacing w:val="1"/>
        </w:rPr>
        <w:t xml:space="preserve"> </w:t>
      </w:r>
      <w:r>
        <w:t>на</w:t>
      </w:r>
      <w:r>
        <w:rPr>
          <w:spacing w:val="1"/>
        </w:rPr>
        <w:t xml:space="preserve"> </w:t>
      </w:r>
      <w:r>
        <w:t>воде,</w:t>
      </w:r>
      <w:r>
        <w:rPr>
          <w:spacing w:val="4"/>
        </w:rPr>
        <w:t xml:space="preserve"> </w:t>
      </w:r>
      <w:r>
        <w:t>дыхание</w:t>
      </w:r>
      <w:r>
        <w:rPr>
          <w:spacing w:val="1"/>
        </w:rPr>
        <w:t xml:space="preserve"> </w:t>
      </w:r>
      <w:r>
        <w:t>под водой</w:t>
      </w:r>
      <w:r>
        <w:rPr>
          <w:spacing w:val="-2"/>
        </w:rPr>
        <w:t xml:space="preserve"> </w:t>
      </w:r>
      <w:r>
        <w:t>и</w:t>
      </w:r>
      <w:r>
        <w:rPr>
          <w:spacing w:val="3"/>
        </w:rPr>
        <w:t xml:space="preserve"> </w:t>
      </w:r>
      <w:r>
        <w:t>другие;</w:t>
      </w:r>
    </w:p>
    <w:p w:rsidR="00456509" w:rsidRDefault="00D11E26">
      <w:pPr>
        <w:pStyle w:val="a4"/>
        <w:spacing w:line="360" w:lineRule="auto"/>
        <w:ind w:right="263"/>
      </w:pPr>
      <w:r>
        <w:t>проявлять физические качества: гибкость, координацию – и демонстрировать динамику их</w:t>
      </w:r>
      <w:r>
        <w:rPr>
          <w:spacing w:val="1"/>
        </w:rPr>
        <w:t xml:space="preserve"> </w:t>
      </w:r>
      <w:r>
        <w:t>развития;</w:t>
      </w:r>
    </w:p>
    <w:p w:rsidR="00456509" w:rsidRDefault="00D11E26">
      <w:pPr>
        <w:pStyle w:val="a4"/>
        <w:spacing w:line="360" w:lineRule="auto"/>
        <w:ind w:right="274"/>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4"/>
        </w:rPr>
        <w:t xml:space="preserve"> </w:t>
      </w:r>
      <w:r>
        <w:t>формах</w:t>
      </w:r>
      <w:r>
        <w:rPr>
          <w:spacing w:val="-3"/>
        </w:rPr>
        <w:t xml:space="preserve"> </w:t>
      </w:r>
      <w:r>
        <w:t>занятий;</w:t>
      </w:r>
    </w:p>
    <w:p w:rsidR="00456509" w:rsidRDefault="00D11E26">
      <w:pPr>
        <w:pStyle w:val="a4"/>
        <w:spacing w:line="360" w:lineRule="auto"/>
        <w:ind w:left="1244" w:right="5358" w:firstLine="0"/>
      </w:pPr>
      <w:r>
        <w:t>осваивать строевой и походный шаг.</w:t>
      </w:r>
      <w:r>
        <w:rPr>
          <w:spacing w:val="1"/>
        </w:rPr>
        <w:t xml:space="preserve"> </w:t>
      </w:r>
      <w:r>
        <w:t>Спортивно-оздоровительная</w:t>
      </w:r>
      <w:r>
        <w:rPr>
          <w:spacing w:val="-13"/>
        </w:rPr>
        <w:t xml:space="preserve"> </w:t>
      </w:r>
      <w:r>
        <w:t>деятельность:</w:t>
      </w:r>
    </w:p>
    <w:p w:rsidR="00456509" w:rsidRDefault="00D11E26">
      <w:pPr>
        <w:pStyle w:val="a4"/>
        <w:spacing w:line="360" w:lineRule="auto"/>
        <w:ind w:right="268"/>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стилей</w:t>
      </w:r>
      <w:r>
        <w:rPr>
          <w:spacing w:val="1"/>
        </w:rPr>
        <w:t xml:space="preserve"> </w:t>
      </w:r>
      <w:r>
        <w:t>спортивного</w:t>
      </w:r>
      <w:r>
        <w:rPr>
          <w:spacing w:val="1"/>
        </w:rPr>
        <w:t xml:space="preserve"> </w:t>
      </w:r>
      <w:r>
        <w:t>плавания</w:t>
      </w:r>
      <w:r>
        <w:rPr>
          <w:spacing w:val="1"/>
        </w:rPr>
        <w:t xml:space="preserve"> </w:t>
      </w:r>
      <w:r>
        <w:t>(брасс,</w:t>
      </w:r>
      <w:r>
        <w:rPr>
          <w:spacing w:val="1"/>
        </w:rPr>
        <w:t xml:space="preserve"> </w:t>
      </w:r>
      <w:r>
        <w:t>кроль)</w:t>
      </w:r>
      <w:r>
        <w:rPr>
          <w:spacing w:val="1"/>
        </w:rPr>
        <w:t xml:space="preserve"> </w:t>
      </w:r>
      <w:r>
        <w:t>с</w:t>
      </w:r>
      <w:r>
        <w:rPr>
          <w:spacing w:val="1"/>
        </w:rPr>
        <w:t xml:space="preserve"> </w:t>
      </w:r>
      <w:r>
        <w:t>динамикой</w:t>
      </w:r>
      <w:r>
        <w:rPr>
          <w:spacing w:val="-4"/>
        </w:rPr>
        <w:t xml:space="preserve"> </w:t>
      </w:r>
      <w:r>
        <w:t>улучшения</w:t>
      </w:r>
      <w:r>
        <w:rPr>
          <w:spacing w:val="1"/>
        </w:rPr>
        <w:t xml:space="preserve"> </w:t>
      </w:r>
      <w:r>
        <w:t>показателей</w:t>
      </w:r>
      <w:r>
        <w:rPr>
          <w:spacing w:val="-3"/>
        </w:rPr>
        <w:t xml:space="preserve"> </w:t>
      </w:r>
      <w:r>
        <w:t>скорости</w:t>
      </w:r>
      <w:r>
        <w:rPr>
          <w:spacing w:val="-2"/>
        </w:rPr>
        <w:t xml:space="preserve"> </w:t>
      </w:r>
      <w:r>
        <w:t>при</w:t>
      </w:r>
      <w:r>
        <w:rPr>
          <w:spacing w:val="2"/>
        </w:rPr>
        <w:t xml:space="preserve"> </w:t>
      </w:r>
      <w:r>
        <w:t>плавании</w:t>
      </w:r>
      <w:r>
        <w:rPr>
          <w:spacing w:val="-3"/>
        </w:rPr>
        <w:t xml:space="preserve"> </w:t>
      </w:r>
      <w:r>
        <w:t>на</w:t>
      </w:r>
      <w:r>
        <w:rPr>
          <w:spacing w:val="-5"/>
        </w:rPr>
        <w:t xml:space="preserve"> </w:t>
      </w:r>
      <w:r>
        <w:t>определённое расстояние;</w:t>
      </w:r>
    </w:p>
    <w:p w:rsidR="00456509" w:rsidRDefault="00D11E26">
      <w:pPr>
        <w:pStyle w:val="a4"/>
        <w:spacing w:line="360" w:lineRule="auto"/>
        <w:ind w:right="272"/>
      </w:pPr>
      <w:r>
        <w:t>осваивать     комплексы     гимнастических     упражнений     и     упражнений     акробатики</w:t>
      </w:r>
      <w:r>
        <w:rPr>
          <w:spacing w:val="1"/>
        </w:rPr>
        <w:t xml:space="preserve"> </w:t>
      </w:r>
      <w:r>
        <w:t>с использованием</w:t>
      </w:r>
      <w:r>
        <w:rPr>
          <w:spacing w:val="-2"/>
        </w:rPr>
        <w:t xml:space="preserve"> </w:t>
      </w:r>
      <w:r>
        <w:t>и</w:t>
      </w:r>
      <w:r>
        <w:rPr>
          <w:spacing w:val="2"/>
        </w:rPr>
        <w:t xml:space="preserve"> </w:t>
      </w:r>
      <w:r>
        <w:t>без</w:t>
      </w:r>
      <w:r>
        <w:rPr>
          <w:spacing w:val="-3"/>
        </w:rPr>
        <w:t xml:space="preserve"> </w:t>
      </w:r>
      <w:r>
        <w:t>использования</w:t>
      </w:r>
      <w:r>
        <w:rPr>
          <w:spacing w:val="-4"/>
        </w:rPr>
        <w:t xml:space="preserve"> </w:t>
      </w:r>
      <w:r>
        <w:t>гимнастических</w:t>
      </w:r>
      <w:r>
        <w:rPr>
          <w:spacing w:val="-4"/>
        </w:rPr>
        <w:t xml:space="preserve"> </w:t>
      </w:r>
      <w:r>
        <w:t>предметов</w:t>
      </w:r>
      <w:r>
        <w:rPr>
          <w:spacing w:val="2"/>
        </w:rPr>
        <w:t xml:space="preserve"> </w:t>
      </w:r>
      <w:r>
        <w:t>(мяч,</w:t>
      </w:r>
      <w:r>
        <w:rPr>
          <w:spacing w:val="-2"/>
        </w:rPr>
        <w:t xml:space="preserve"> </w:t>
      </w:r>
      <w:r>
        <w:t>скакалка);</w:t>
      </w:r>
    </w:p>
    <w:p w:rsidR="00456509" w:rsidRDefault="00D11E26">
      <w:pPr>
        <w:pStyle w:val="a4"/>
        <w:spacing w:line="360" w:lineRule="auto"/>
        <w:ind w:right="265"/>
      </w:pPr>
      <w:r>
        <w:t>осваивать</w:t>
      </w:r>
      <w:r>
        <w:rPr>
          <w:spacing w:val="1"/>
        </w:rPr>
        <w:t xml:space="preserve"> </w:t>
      </w:r>
      <w:r>
        <w:t>универсальные</w:t>
      </w:r>
      <w:r>
        <w:rPr>
          <w:spacing w:val="1"/>
        </w:rPr>
        <w:t xml:space="preserve"> </w:t>
      </w:r>
      <w:r>
        <w:t>умения</w:t>
      </w:r>
      <w:r>
        <w:rPr>
          <w:spacing w:val="1"/>
        </w:rPr>
        <w:t xml:space="preserve"> </w:t>
      </w:r>
      <w:r>
        <w:t>прыжков,</w:t>
      </w:r>
      <w:r>
        <w:rPr>
          <w:spacing w:val="1"/>
        </w:rPr>
        <w:t xml:space="preserve"> </w:t>
      </w:r>
      <w:r>
        <w:t>поворотов,</w:t>
      </w:r>
      <w:r>
        <w:rPr>
          <w:spacing w:val="1"/>
        </w:rPr>
        <w:t xml:space="preserve"> </w:t>
      </w:r>
      <w:r>
        <w:t>равновесий,</w:t>
      </w:r>
      <w:r>
        <w:rPr>
          <w:spacing w:val="1"/>
        </w:rPr>
        <w:t xml:space="preserve"> </w:t>
      </w:r>
      <w:r>
        <w:t>включая:</w:t>
      </w:r>
      <w:r>
        <w:rPr>
          <w:spacing w:val="1"/>
        </w:rPr>
        <w:t xml:space="preserve"> </w:t>
      </w:r>
      <w:r>
        <w:t>серию</w:t>
      </w:r>
      <w:r>
        <w:rPr>
          <w:spacing w:val="1"/>
        </w:rPr>
        <w:t xml:space="preserve"> </w:t>
      </w:r>
      <w:r>
        <w:t>поворотов      и      прыжков      на      девяносто      и      сто      восемьдесят      градусов,      прыжки</w:t>
      </w:r>
      <w:r>
        <w:rPr>
          <w:spacing w:val="1"/>
        </w:rPr>
        <w:t xml:space="preserve"> </w:t>
      </w:r>
      <w:r>
        <w:t>с</w:t>
      </w:r>
      <w:r>
        <w:rPr>
          <w:spacing w:val="107"/>
        </w:rPr>
        <w:t xml:space="preserve"> </w:t>
      </w:r>
      <w:r>
        <w:t xml:space="preserve">толчком  </w:t>
      </w:r>
      <w:r>
        <w:rPr>
          <w:spacing w:val="43"/>
        </w:rPr>
        <w:t xml:space="preserve"> </w:t>
      </w:r>
      <w:r>
        <w:t xml:space="preserve">одной  </w:t>
      </w:r>
      <w:r>
        <w:rPr>
          <w:spacing w:val="43"/>
        </w:rPr>
        <w:t xml:space="preserve"> </w:t>
      </w:r>
      <w:r>
        <w:t xml:space="preserve">ногой,  </w:t>
      </w:r>
      <w:r>
        <w:rPr>
          <w:spacing w:val="39"/>
        </w:rPr>
        <w:t xml:space="preserve"> </w:t>
      </w:r>
      <w:r>
        <w:t xml:space="preserve">обеими  </w:t>
      </w:r>
      <w:r>
        <w:rPr>
          <w:spacing w:val="43"/>
        </w:rPr>
        <w:t xml:space="preserve"> </w:t>
      </w:r>
      <w:r>
        <w:t xml:space="preserve">ногами  </w:t>
      </w:r>
      <w:r>
        <w:rPr>
          <w:spacing w:val="43"/>
        </w:rPr>
        <w:t xml:space="preserve"> </w:t>
      </w:r>
      <w:r>
        <w:t xml:space="preserve">с  </w:t>
      </w:r>
      <w:r>
        <w:rPr>
          <w:spacing w:val="46"/>
        </w:rPr>
        <w:t xml:space="preserve"> </w:t>
      </w:r>
      <w:r>
        <w:t xml:space="preserve">прямыми  </w:t>
      </w:r>
      <w:r>
        <w:rPr>
          <w:spacing w:val="43"/>
        </w:rPr>
        <w:t xml:space="preserve"> </w:t>
      </w:r>
      <w:r>
        <w:t xml:space="preserve">и  </w:t>
      </w:r>
      <w:r>
        <w:rPr>
          <w:spacing w:val="48"/>
        </w:rPr>
        <w:t xml:space="preserve"> </w:t>
      </w:r>
      <w:r>
        <w:t xml:space="preserve">согнутыми  </w:t>
      </w:r>
      <w:r>
        <w:rPr>
          <w:spacing w:val="48"/>
        </w:rPr>
        <w:t xml:space="preserve"> </w:t>
      </w:r>
      <w:r>
        <w:t xml:space="preserve">коленями,  </w:t>
      </w:r>
      <w:r>
        <w:rPr>
          <w:spacing w:val="57"/>
        </w:rPr>
        <w:t xml:space="preserve"> </w:t>
      </w:r>
      <w:r>
        <w:t>прямо</w:t>
      </w:r>
      <w:r>
        <w:rPr>
          <w:spacing w:val="-58"/>
        </w:rPr>
        <w:t xml:space="preserve"> </w:t>
      </w:r>
      <w:r>
        <w:t>и</w:t>
      </w:r>
      <w:r>
        <w:rPr>
          <w:spacing w:val="1"/>
        </w:rPr>
        <w:t xml:space="preserve"> </w:t>
      </w:r>
      <w:r>
        <w:t>с</w:t>
      </w:r>
      <w:r>
        <w:rPr>
          <w:spacing w:val="-1"/>
        </w:rPr>
        <w:t xml:space="preserve"> </w:t>
      </w:r>
      <w:r>
        <w:t>полуповоротом,</w:t>
      </w:r>
      <w:r>
        <w:rPr>
          <w:spacing w:val="-3"/>
        </w:rPr>
        <w:t xml:space="preserve"> </w:t>
      </w:r>
      <w:r>
        <w:t>с</w:t>
      </w:r>
      <w:r>
        <w:rPr>
          <w:spacing w:val="-1"/>
        </w:rPr>
        <w:t xml:space="preserve"> </w:t>
      </w:r>
      <w:r>
        <w:t>места</w:t>
      </w:r>
      <w:r>
        <w:rPr>
          <w:spacing w:val="-5"/>
        </w:rPr>
        <w:t xml:space="preserve"> </w:t>
      </w:r>
      <w:r>
        <w:t>и</w:t>
      </w:r>
      <w:r>
        <w:rPr>
          <w:spacing w:val="1"/>
        </w:rPr>
        <w:t xml:space="preserve"> </w:t>
      </w:r>
      <w:r>
        <w:t>с</w:t>
      </w:r>
      <w:r>
        <w:rPr>
          <w:spacing w:val="-1"/>
        </w:rPr>
        <w:t xml:space="preserve"> </w:t>
      </w:r>
      <w:r>
        <w:t>разбега,</w:t>
      </w:r>
      <w:r>
        <w:rPr>
          <w:spacing w:val="2"/>
        </w:rPr>
        <w:t xml:space="preserve"> </w:t>
      </w:r>
      <w:r>
        <w:t>прыжки</w:t>
      </w:r>
      <w:r>
        <w:rPr>
          <w:spacing w:val="1"/>
        </w:rPr>
        <w:t xml:space="preserve"> </w:t>
      </w:r>
      <w:r>
        <w:t>и</w:t>
      </w:r>
      <w:r>
        <w:rPr>
          <w:spacing w:val="-4"/>
        </w:rPr>
        <w:t xml:space="preserve"> </w:t>
      </w:r>
      <w:r>
        <w:t>подскоки</w:t>
      </w:r>
      <w:r>
        <w:rPr>
          <w:spacing w:val="1"/>
        </w:rPr>
        <w:t xml:space="preserve"> </w:t>
      </w:r>
      <w:r>
        <w:t>через</w:t>
      </w:r>
      <w:r>
        <w:rPr>
          <w:spacing w:val="-4"/>
        </w:rPr>
        <w:t xml:space="preserve"> </w:t>
      </w:r>
      <w:r>
        <w:t>вращающуюся скакалку;</w:t>
      </w:r>
    </w:p>
    <w:p w:rsidR="00456509" w:rsidRDefault="00D11E26">
      <w:pPr>
        <w:pStyle w:val="a4"/>
        <w:ind w:left="1244" w:firstLine="0"/>
      </w:pPr>
      <w:r>
        <w:t>осваивать</w:t>
      </w:r>
      <w:r>
        <w:rPr>
          <w:spacing w:val="27"/>
        </w:rPr>
        <w:t xml:space="preserve"> </w:t>
      </w:r>
      <w:r>
        <w:t>универсальные</w:t>
      </w:r>
      <w:r>
        <w:rPr>
          <w:spacing w:val="30"/>
        </w:rPr>
        <w:t xml:space="preserve"> </w:t>
      </w:r>
      <w:r>
        <w:t>умения</w:t>
      </w:r>
      <w:r>
        <w:rPr>
          <w:spacing w:val="25"/>
        </w:rPr>
        <w:t xml:space="preserve"> </w:t>
      </w:r>
      <w:r>
        <w:t>ходьбы</w:t>
      </w:r>
      <w:r>
        <w:rPr>
          <w:spacing w:val="28"/>
        </w:rPr>
        <w:t xml:space="preserve"> </w:t>
      </w:r>
      <w:r>
        <w:t>на</w:t>
      </w:r>
      <w:r>
        <w:rPr>
          <w:spacing w:val="25"/>
        </w:rPr>
        <w:t xml:space="preserve"> </w:t>
      </w:r>
      <w:r>
        <w:t>лыжах</w:t>
      </w:r>
      <w:r>
        <w:rPr>
          <w:spacing w:val="22"/>
        </w:rPr>
        <w:t xml:space="preserve"> </w:t>
      </w:r>
      <w:r>
        <w:t>(при</w:t>
      </w:r>
      <w:r>
        <w:rPr>
          <w:spacing w:val="27"/>
        </w:rPr>
        <w:t xml:space="preserve"> </w:t>
      </w:r>
      <w:r>
        <w:t>возможных</w:t>
      </w:r>
      <w:r>
        <w:rPr>
          <w:spacing w:val="22"/>
        </w:rPr>
        <w:t xml:space="preserve"> </w:t>
      </w:r>
      <w:r>
        <w:t>погодных</w:t>
      </w:r>
      <w:r>
        <w:rPr>
          <w:spacing w:val="25"/>
        </w:rPr>
        <w:t xml:space="preserve"> </w:t>
      </w:r>
      <w:r>
        <w:t>условиях),</w:t>
      </w:r>
    </w:p>
    <w:p w:rsidR="00456509" w:rsidRDefault="00456509">
      <w:pPr>
        <w:sectPr w:rsidR="00456509">
          <w:headerReference w:type="default" r:id="rId340"/>
          <w:footerReference w:type="default" r:id="rId341"/>
          <w:pgSz w:w="11910" w:h="16840"/>
          <w:pgMar w:top="900" w:right="300" w:bottom="280" w:left="600" w:header="569" w:footer="0" w:gutter="0"/>
          <w:cols w:space="720"/>
        </w:sectPr>
      </w:pPr>
    </w:p>
    <w:p w:rsidR="00456509" w:rsidRDefault="00D11E26">
      <w:pPr>
        <w:pStyle w:val="a4"/>
        <w:spacing w:before="158" w:line="362" w:lineRule="auto"/>
        <w:ind w:right="277" w:firstLine="0"/>
      </w:pPr>
      <w:r>
        <w:lastRenderedPageBreak/>
        <w:t>бега      на      скорость,       метания      теннисного      мяча      в       заданную      цель,       прыжков</w:t>
      </w:r>
      <w:r>
        <w:rPr>
          <w:spacing w:val="1"/>
        </w:rPr>
        <w:t xml:space="preserve"> </w:t>
      </w:r>
      <w:r>
        <w:t>в</w:t>
      </w:r>
      <w:r>
        <w:rPr>
          <w:spacing w:val="2"/>
        </w:rPr>
        <w:t xml:space="preserve"> </w:t>
      </w:r>
      <w:r>
        <w:t>высоту</w:t>
      </w:r>
      <w:r>
        <w:rPr>
          <w:spacing w:val="-7"/>
        </w:rPr>
        <w:t xml:space="preserve"> </w:t>
      </w:r>
      <w:r>
        <w:t>через</w:t>
      </w:r>
      <w:r>
        <w:rPr>
          <w:spacing w:val="3"/>
        </w:rPr>
        <w:t xml:space="preserve"> </w:t>
      </w:r>
      <w:r>
        <w:t>планку,</w:t>
      </w:r>
      <w:r>
        <w:rPr>
          <w:spacing w:val="4"/>
        </w:rPr>
        <w:t xml:space="preserve"> </w:t>
      </w:r>
      <w:r>
        <w:t>прыжков</w:t>
      </w:r>
      <w:r>
        <w:rPr>
          <w:spacing w:val="-2"/>
        </w:rPr>
        <w:t xml:space="preserve"> </w:t>
      </w:r>
      <w:r>
        <w:t>в</w:t>
      </w:r>
      <w:r>
        <w:rPr>
          <w:spacing w:val="3"/>
        </w:rPr>
        <w:t xml:space="preserve"> </w:t>
      </w:r>
      <w:r>
        <w:t>длину</w:t>
      </w:r>
      <w:r>
        <w:rPr>
          <w:spacing w:val="-8"/>
        </w:rPr>
        <w:t xml:space="preserve"> </w:t>
      </w:r>
      <w:r>
        <w:t>и</w:t>
      </w:r>
      <w:r>
        <w:rPr>
          <w:spacing w:val="3"/>
        </w:rPr>
        <w:t xml:space="preserve"> </w:t>
      </w:r>
      <w:r>
        <w:t>иное;</w:t>
      </w:r>
    </w:p>
    <w:p w:rsidR="00456509" w:rsidRDefault="00D11E26">
      <w:pPr>
        <w:pStyle w:val="a4"/>
        <w:spacing w:line="360" w:lineRule="auto"/>
        <w:ind w:right="267"/>
      </w:pPr>
      <w:r>
        <w:t>осваивать универсальные умения при выполнении специальных физических упражнений,</w:t>
      </w:r>
      <w:r>
        <w:rPr>
          <w:spacing w:val="1"/>
        </w:rPr>
        <w:t xml:space="preserve"> </w:t>
      </w:r>
      <w:r>
        <w:t xml:space="preserve">входящих        </w:t>
      </w:r>
      <w:r>
        <w:rPr>
          <w:spacing w:val="1"/>
        </w:rPr>
        <w:t xml:space="preserve"> </w:t>
      </w:r>
      <w:r>
        <w:t xml:space="preserve">в        </w:t>
      </w:r>
      <w:r>
        <w:rPr>
          <w:spacing w:val="1"/>
        </w:rPr>
        <w:t xml:space="preserve"> </w:t>
      </w:r>
      <w:r>
        <w:t xml:space="preserve">программу        </w:t>
      </w:r>
      <w:r>
        <w:rPr>
          <w:spacing w:val="1"/>
        </w:rPr>
        <w:t xml:space="preserve"> </w:t>
      </w:r>
      <w:r>
        <w:t>начальной          подготовки          по          виду          спорта</w:t>
      </w:r>
      <w:r>
        <w:rPr>
          <w:spacing w:val="1"/>
        </w:rPr>
        <w:t xml:space="preserve"> </w:t>
      </w:r>
      <w:r>
        <w:t>(по</w:t>
      </w:r>
      <w:r>
        <w:rPr>
          <w:spacing w:val="5"/>
        </w:rPr>
        <w:t xml:space="preserve"> </w:t>
      </w:r>
      <w:r>
        <w:t>выбору).</w:t>
      </w:r>
    </w:p>
    <w:p w:rsidR="00456509" w:rsidRDefault="00D11E26">
      <w:pPr>
        <w:pStyle w:val="a4"/>
        <w:spacing w:line="360" w:lineRule="auto"/>
        <w:ind w:right="266"/>
      </w:pPr>
      <w:r>
        <w:rPr>
          <w:color w:val="171717"/>
        </w:rPr>
        <w:t>К концу обучения в 4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456509" w:rsidRDefault="00D11E26">
      <w:pPr>
        <w:pStyle w:val="a4"/>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456509" w:rsidRDefault="00D11E26">
      <w:pPr>
        <w:pStyle w:val="a4"/>
        <w:tabs>
          <w:tab w:val="left" w:pos="2755"/>
          <w:tab w:val="left" w:pos="4343"/>
          <w:tab w:val="left" w:pos="6603"/>
          <w:tab w:val="left" w:pos="8623"/>
          <w:tab w:val="left" w:pos="9785"/>
        </w:tabs>
        <w:spacing w:before="136" w:line="360" w:lineRule="auto"/>
        <w:ind w:right="261"/>
      </w:pP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w:t>
      </w:r>
      <w:r>
        <w:rPr>
          <w:spacing w:val="1"/>
        </w:rPr>
        <w:t xml:space="preserve"> </w:t>
      </w:r>
      <w:r>
        <w:t>её</w:t>
      </w:r>
      <w:r>
        <w:rPr>
          <w:spacing w:val="1"/>
        </w:rPr>
        <w:t xml:space="preserve"> </w:t>
      </w:r>
      <w:r>
        <w:t>роль</w:t>
      </w:r>
      <w:r>
        <w:rPr>
          <w:spacing w:val="1"/>
        </w:rPr>
        <w:t xml:space="preserve"> </w:t>
      </w:r>
      <w:r>
        <w:t>в</w:t>
      </w:r>
      <w:r>
        <w:rPr>
          <w:spacing w:val="1"/>
        </w:rPr>
        <w:t xml:space="preserve"> </w:t>
      </w:r>
      <w:r>
        <w:t>общей</w:t>
      </w:r>
      <w:r>
        <w:rPr>
          <w:spacing w:val="1"/>
        </w:rPr>
        <w:t xml:space="preserve"> </w:t>
      </w:r>
      <w:r>
        <w:t>культуре</w:t>
      </w:r>
      <w:r>
        <w:rPr>
          <w:spacing w:val="-57"/>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1"/>
        </w:rPr>
        <w:t xml:space="preserve"> </w:t>
      </w:r>
      <w:r>
        <w:t>и</w:t>
      </w:r>
      <w:r>
        <w:rPr>
          <w:spacing w:val="1"/>
        </w:rPr>
        <w:t xml:space="preserve"> </w:t>
      </w:r>
      <w:r>
        <w:t>раскрывать</w:t>
      </w:r>
      <w:r>
        <w:tab/>
        <w:t>связь</w:t>
      </w:r>
      <w:r>
        <w:tab/>
        <w:t>физической</w:t>
      </w:r>
      <w:r>
        <w:tab/>
        <w:t>культуры</w:t>
      </w:r>
      <w:r>
        <w:tab/>
        <w:t>с</w:t>
      </w:r>
      <w:r>
        <w:tab/>
        <w:t>трудовой</w:t>
      </w:r>
      <w:r>
        <w:rPr>
          <w:spacing w:val="-58"/>
        </w:rPr>
        <w:t xml:space="preserve"> </w:t>
      </w:r>
      <w:r>
        <w:t>и</w:t>
      </w:r>
      <w:r>
        <w:rPr>
          <w:spacing w:val="2"/>
        </w:rPr>
        <w:t xml:space="preserve"> </w:t>
      </w:r>
      <w:r>
        <w:t>военной</w:t>
      </w:r>
      <w:r>
        <w:rPr>
          <w:spacing w:val="3"/>
        </w:rPr>
        <w:t xml:space="preserve"> </w:t>
      </w:r>
      <w:r>
        <w:t>деятельностью;</w:t>
      </w:r>
    </w:p>
    <w:p w:rsidR="00456509" w:rsidRDefault="00D11E26">
      <w:pPr>
        <w:pStyle w:val="a4"/>
        <w:spacing w:before="1" w:line="362" w:lineRule="auto"/>
        <w:ind w:right="277"/>
      </w:pPr>
      <w:r>
        <w:t>называть направления физической культуры в классификации физических упражнений по</w:t>
      </w:r>
      <w:r>
        <w:rPr>
          <w:spacing w:val="1"/>
        </w:rPr>
        <w:t xml:space="preserve"> </w:t>
      </w:r>
      <w:r>
        <w:t>признаку</w:t>
      </w:r>
      <w:r>
        <w:rPr>
          <w:spacing w:val="-9"/>
        </w:rPr>
        <w:t xml:space="preserve"> </w:t>
      </w:r>
      <w:r>
        <w:t>исторически</w:t>
      </w:r>
      <w:r>
        <w:rPr>
          <w:spacing w:val="3"/>
        </w:rPr>
        <w:t xml:space="preserve"> </w:t>
      </w:r>
      <w:r>
        <w:t>сложившихся</w:t>
      </w:r>
      <w:r>
        <w:rPr>
          <w:spacing w:val="1"/>
        </w:rPr>
        <w:t xml:space="preserve"> </w:t>
      </w:r>
      <w:r>
        <w:t>систем</w:t>
      </w:r>
      <w:r>
        <w:rPr>
          <w:spacing w:val="3"/>
        </w:rPr>
        <w:t xml:space="preserve"> </w:t>
      </w:r>
      <w:r>
        <w:t>физического</w:t>
      </w:r>
      <w:r>
        <w:rPr>
          <w:spacing w:val="1"/>
        </w:rPr>
        <w:t xml:space="preserve"> </w:t>
      </w:r>
      <w:r>
        <w:t>воспитания;</w:t>
      </w:r>
    </w:p>
    <w:p w:rsidR="00456509" w:rsidRDefault="00D11E26">
      <w:pPr>
        <w:pStyle w:val="a4"/>
        <w:spacing w:line="360" w:lineRule="auto"/>
        <w:ind w:right="265"/>
      </w:pPr>
      <w:r>
        <w:t xml:space="preserve">понимать      </w:t>
      </w:r>
      <w:r>
        <w:rPr>
          <w:spacing w:val="1"/>
        </w:rPr>
        <w:t xml:space="preserve"> </w:t>
      </w:r>
      <w:r>
        <w:t xml:space="preserve">и      </w:t>
      </w:r>
      <w:r>
        <w:rPr>
          <w:spacing w:val="1"/>
        </w:rPr>
        <w:t xml:space="preserve"> </w:t>
      </w:r>
      <w:r>
        <w:t>перечислять        физические        упражнения        в        классификации</w:t>
      </w:r>
      <w:r>
        <w:rPr>
          <w:spacing w:val="1"/>
        </w:rPr>
        <w:t xml:space="preserve"> </w:t>
      </w:r>
      <w:r>
        <w:t>по</w:t>
      </w:r>
      <w:r>
        <w:rPr>
          <w:spacing w:val="1"/>
        </w:rPr>
        <w:t xml:space="preserve"> </w:t>
      </w:r>
      <w:r>
        <w:t>преимущественной</w:t>
      </w:r>
      <w:r>
        <w:rPr>
          <w:spacing w:val="3"/>
        </w:rPr>
        <w:t xml:space="preserve"> </w:t>
      </w:r>
      <w:r>
        <w:t>целевой</w:t>
      </w:r>
      <w:r>
        <w:rPr>
          <w:spacing w:val="3"/>
        </w:rPr>
        <w:t xml:space="preserve"> </w:t>
      </w:r>
      <w:r>
        <w:t>направленности;</w:t>
      </w:r>
    </w:p>
    <w:p w:rsidR="00456509" w:rsidRDefault="00D11E26">
      <w:pPr>
        <w:pStyle w:val="a4"/>
        <w:spacing w:line="362" w:lineRule="auto"/>
        <w:ind w:right="270"/>
      </w:pPr>
      <w:r>
        <w:t>формулировать</w:t>
      </w:r>
      <w:r>
        <w:rPr>
          <w:spacing w:val="1"/>
        </w:rPr>
        <w:t xml:space="preserve"> </w:t>
      </w:r>
      <w:r>
        <w:t>основные</w:t>
      </w:r>
      <w:r>
        <w:rPr>
          <w:spacing w:val="1"/>
        </w:rPr>
        <w:t xml:space="preserve"> </w:t>
      </w:r>
      <w:r>
        <w:t>задачи</w:t>
      </w:r>
      <w:r>
        <w:rPr>
          <w:spacing w:val="1"/>
        </w:rPr>
        <w:t xml:space="preserve"> </w:t>
      </w:r>
      <w:r>
        <w:t>физической</w:t>
      </w:r>
      <w:r>
        <w:rPr>
          <w:spacing w:val="1"/>
        </w:rPr>
        <w:t xml:space="preserve"> </w:t>
      </w:r>
      <w:r>
        <w:t>культуры,</w:t>
      </w:r>
      <w:r>
        <w:rPr>
          <w:spacing w:val="1"/>
        </w:rPr>
        <w:t xml:space="preserve"> </w:t>
      </w:r>
      <w:r>
        <w:t>объяснять</w:t>
      </w:r>
      <w:r>
        <w:rPr>
          <w:spacing w:val="1"/>
        </w:rPr>
        <w:t xml:space="preserve"> </w:t>
      </w:r>
      <w:r>
        <w:t>отличия</w:t>
      </w:r>
      <w:r>
        <w:rPr>
          <w:spacing w:val="1"/>
        </w:rPr>
        <w:t xml:space="preserve"> </w:t>
      </w:r>
      <w:r>
        <w:t>задач</w:t>
      </w:r>
      <w:r>
        <w:rPr>
          <w:spacing w:val="1"/>
        </w:rPr>
        <w:t xml:space="preserve"> </w:t>
      </w:r>
      <w:r>
        <w:t>физической</w:t>
      </w:r>
      <w:r>
        <w:rPr>
          <w:spacing w:val="2"/>
        </w:rPr>
        <w:t xml:space="preserve"> </w:t>
      </w:r>
      <w:r>
        <w:t>культуры</w:t>
      </w:r>
      <w:r>
        <w:rPr>
          <w:spacing w:val="3"/>
        </w:rPr>
        <w:t xml:space="preserve"> </w:t>
      </w:r>
      <w:r>
        <w:t>от</w:t>
      </w:r>
      <w:r>
        <w:rPr>
          <w:spacing w:val="-2"/>
        </w:rPr>
        <w:t xml:space="preserve"> </w:t>
      </w:r>
      <w:r>
        <w:t>задач</w:t>
      </w:r>
      <w:r>
        <w:rPr>
          <w:spacing w:val="1"/>
        </w:rPr>
        <w:t xml:space="preserve"> </w:t>
      </w:r>
      <w:r>
        <w:t>спорта;</w:t>
      </w:r>
    </w:p>
    <w:p w:rsidR="00456509" w:rsidRDefault="00D11E26">
      <w:pPr>
        <w:pStyle w:val="a4"/>
        <w:tabs>
          <w:tab w:val="left" w:pos="4436"/>
          <w:tab w:val="left" w:pos="9376"/>
        </w:tabs>
        <w:spacing w:line="360" w:lineRule="auto"/>
        <w:ind w:right="260"/>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 по признаку исторически сложившихся систем физического воспитания и отмечать</w:t>
      </w:r>
      <w:r>
        <w:rPr>
          <w:spacing w:val="1"/>
        </w:rPr>
        <w:t xml:space="preserve"> </w:t>
      </w:r>
      <w:r>
        <w:t>роль</w:t>
      </w:r>
      <w:r>
        <w:tab/>
        <w:t>туристической</w:t>
      </w:r>
      <w:r>
        <w:tab/>
      </w:r>
      <w:r>
        <w:rPr>
          <w:spacing w:val="-1"/>
        </w:rPr>
        <w:t>деятельности</w:t>
      </w:r>
      <w:r>
        <w:rPr>
          <w:spacing w:val="-58"/>
        </w:rPr>
        <w:t xml:space="preserve"> </w:t>
      </w:r>
      <w:r>
        <w:t>в</w:t>
      </w:r>
      <w:r>
        <w:rPr>
          <w:spacing w:val="-2"/>
        </w:rPr>
        <w:t xml:space="preserve"> </w:t>
      </w:r>
      <w:r>
        <w:t>ориентировании</w:t>
      </w:r>
      <w:r>
        <w:rPr>
          <w:spacing w:val="2"/>
        </w:rPr>
        <w:t xml:space="preserve"> </w:t>
      </w:r>
      <w:r>
        <w:t>на</w:t>
      </w:r>
      <w:r>
        <w:rPr>
          <w:spacing w:val="-4"/>
        </w:rPr>
        <w:t xml:space="preserve"> </w:t>
      </w:r>
      <w:r>
        <w:t>местности</w:t>
      </w:r>
      <w:r>
        <w:rPr>
          <w:spacing w:val="-2"/>
        </w:rPr>
        <w:t xml:space="preserve"> </w:t>
      </w:r>
      <w:r>
        <w:t>и</w:t>
      </w:r>
      <w:r>
        <w:rPr>
          <w:spacing w:val="-2"/>
        </w:rPr>
        <w:t xml:space="preserve"> </w:t>
      </w:r>
      <w:r>
        <w:t>жизнеобеспечении</w:t>
      </w:r>
      <w:r>
        <w:rPr>
          <w:spacing w:val="2"/>
        </w:rPr>
        <w:t xml:space="preserve"> </w:t>
      </w:r>
      <w:r>
        <w:t>в</w:t>
      </w:r>
      <w:r>
        <w:rPr>
          <w:spacing w:val="-2"/>
        </w:rPr>
        <w:t xml:space="preserve"> </w:t>
      </w:r>
      <w:r>
        <w:t>трудных</w:t>
      </w:r>
      <w:r>
        <w:rPr>
          <w:spacing w:val="-3"/>
        </w:rPr>
        <w:t xml:space="preserve"> </w:t>
      </w:r>
      <w:r>
        <w:t>ситуациях;</w:t>
      </w:r>
    </w:p>
    <w:p w:rsidR="00456509" w:rsidRDefault="00D11E26">
      <w:pPr>
        <w:pStyle w:val="a4"/>
        <w:spacing w:line="360" w:lineRule="auto"/>
        <w:ind w:right="266"/>
      </w:pPr>
      <w:r>
        <w:t>давать основные определения по организации строевых упражнений: строй, фланг, фронт,</w:t>
      </w:r>
      <w:r>
        <w:rPr>
          <w:spacing w:val="1"/>
        </w:rPr>
        <w:t xml:space="preserve"> </w:t>
      </w:r>
      <w:r>
        <w:t>интервал,</w:t>
      </w:r>
      <w:r>
        <w:rPr>
          <w:spacing w:val="-1"/>
        </w:rPr>
        <w:t xml:space="preserve"> </w:t>
      </w:r>
      <w:r>
        <w:t>дистанция,</w:t>
      </w:r>
      <w:r>
        <w:rPr>
          <w:spacing w:val="4"/>
        </w:rPr>
        <w:t xml:space="preserve"> </w:t>
      </w:r>
      <w:r>
        <w:t>направляющий,</w:t>
      </w:r>
      <w:r>
        <w:rPr>
          <w:spacing w:val="-2"/>
        </w:rPr>
        <w:t xml:space="preserve"> </w:t>
      </w:r>
      <w:r>
        <w:t>замыкающий,</w:t>
      </w:r>
      <w:r>
        <w:rPr>
          <w:spacing w:val="-5"/>
        </w:rPr>
        <w:t xml:space="preserve"> </w:t>
      </w:r>
      <w:r>
        <w:t>шеренга,</w:t>
      </w:r>
      <w:r>
        <w:rPr>
          <w:spacing w:val="-2"/>
        </w:rPr>
        <w:t xml:space="preserve"> </w:t>
      </w:r>
      <w:r>
        <w:t>колонна;</w:t>
      </w:r>
    </w:p>
    <w:p w:rsidR="00456509" w:rsidRDefault="00D11E26">
      <w:pPr>
        <w:pStyle w:val="a4"/>
        <w:spacing w:line="274" w:lineRule="exact"/>
        <w:ind w:left="1244" w:firstLine="0"/>
      </w:pPr>
      <w:r>
        <w:t>знать</w:t>
      </w:r>
      <w:r>
        <w:rPr>
          <w:spacing w:val="-1"/>
        </w:rPr>
        <w:t xml:space="preserve"> </w:t>
      </w:r>
      <w:r>
        <w:t>строевые</w:t>
      </w:r>
      <w:r>
        <w:rPr>
          <w:spacing w:val="-2"/>
        </w:rPr>
        <w:t xml:space="preserve"> </w:t>
      </w:r>
      <w:r>
        <w:t>команды;</w:t>
      </w:r>
    </w:p>
    <w:p w:rsidR="00456509" w:rsidRDefault="00D11E26">
      <w:pPr>
        <w:pStyle w:val="a4"/>
        <w:spacing w:before="134" w:line="360" w:lineRule="auto"/>
        <w:ind w:right="272"/>
      </w:pPr>
      <w:r>
        <w:t>знать</w:t>
      </w:r>
      <w:r>
        <w:rPr>
          <w:spacing w:val="1"/>
        </w:rPr>
        <w:t xml:space="preserve"> </w:t>
      </w:r>
      <w:r>
        <w:t>и</w:t>
      </w:r>
      <w:r>
        <w:rPr>
          <w:spacing w:val="1"/>
        </w:rPr>
        <w:t xml:space="preserve"> </w:t>
      </w:r>
      <w:r>
        <w:t>применять</w:t>
      </w:r>
      <w:r>
        <w:rPr>
          <w:spacing w:val="1"/>
        </w:rPr>
        <w:t xml:space="preserve"> </w:t>
      </w:r>
      <w:r>
        <w:t>методику</w:t>
      </w:r>
      <w:r>
        <w:rPr>
          <w:spacing w:val="1"/>
        </w:rPr>
        <w:t xml:space="preserve"> </w:t>
      </w:r>
      <w:r>
        <w:t>определения</w:t>
      </w:r>
      <w:r>
        <w:rPr>
          <w:spacing w:val="1"/>
        </w:rPr>
        <w:t xml:space="preserve"> </w:t>
      </w:r>
      <w:r>
        <w:t>результатов</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3"/>
        </w:rPr>
        <w:t xml:space="preserve"> </w:t>
      </w:r>
      <w:r>
        <w:t>гибкости,</w:t>
      </w:r>
      <w:r>
        <w:rPr>
          <w:spacing w:val="-1"/>
        </w:rPr>
        <w:t xml:space="preserve"> </w:t>
      </w:r>
      <w:r>
        <w:t>координационно-скоростных</w:t>
      </w:r>
      <w:r>
        <w:rPr>
          <w:spacing w:val="-3"/>
        </w:rPr>
        <w:t xml:space="preserve"> </w:t>
      </w:r>
      <w:r>
        <w:t>способностей;</w:t>
      </w:r>
    </w:p>
    <w:p w:rsidR="00456509" w:rsidRDefault="00D11E26">
      <w:pPr>
        <w:pStyle w:val="a4"/>
        <w:spacing w:line="360" w:lineRule="auto"/>
        <w:ind w:left="1244" w:right="271" w:firstLine="0"/>
      </w:pPr>
      <w:r>
        <w:t>определять ситуации, требующие применения правил предупреждения травматизма;</w:t>
      </w:r>
      <w:r>
        <w:rPr>
          <w:spacing w:val="1"/>
        </w:rPr>
        <w:t xml:space="preserve"> </w:t>
      </w:r>
      <w:r>
        <w:t>определять</w:t>
      </w:r>
      <w:r>
        <w:rPr>
          <w:spacing w:val="36"/>
        </w:rPr>
        <w:t xml:space="preserve"> </w:t>
      </w:r>
      <w:r>
        <w:t>состав</w:t>
      </w:r>
      <w:r>
        <w:rPr>
          <w:spacing w:val="36"/>
        </w:rPr>
        <w:t xml:space="preserve"> </w:t>
      </w:r>
      <w:r>
        <w:t>спортивной</w:t>
      </w:r>
      <w:r>
        <w:rPr>
          <w:spacing w:val="31"/>
        </w:rPr>
        <w:t xml:space="preserve"> </w:t>
      </w:r>
      <w:r>
        <w:t>одежды</w:t>
      </w:r>
      <w:r>
        <w:rPr>
          <w:spacing w:val="37"/>
        </w:rPr>
        <w:t xml:space="preserve"> </w:t>
      </w:r>
      <w:r>
        <w:t>в</w:t>
      </w:r>
      <w:r>
        <w:rPr>
          <w:spacing w:val="37"/>
        </w:rPr>
        <w:t xml:space="preserve"> </w:t>
      </w:r>
      <w:r>
        <w:t>зависимости</w:t>
      </w:r>
      <w:r>
        <w:rPr>
          <w:spacing w:val="36"/>
        </w:rPr>
        <w:t xml:space="preserve"> </w:t>
      </w:r>
      <w:r>
        <w:t>от</w:t>
      </w:r>
      <w:r>
        <w:rPr>
          <w:spacing w:val="35"/>
        </w:rPr>
        <w:t xml:space="preserve"> </w:t>
      </w:r>
      <w:r>
        <w:t>погодных</w:t>
      </w:r>
      <w:r>
        <w:rPr>
          <w:spacing w:val="35"/>
        </w:rPr>
        <w:t xml:space="preserve"> </w:t>
      </w:r>
      <w:r>
        <w:t>условий</w:t>
      </w:r>
    </w:p>
    <w:p w:rsidR="00456509" w:rsidRDefault="00D11E26">
      <w:pPr>
        <w:pStyle w:val="a4"/>
        <w:spacing w:before="1"/>
        <w:ind w:firstLine="0"/>
      </w:pPr>
      <w:r>
        <w:t>и</w:t>
      </w:r>
      <w:r>
        <w:rPr>
          <w:spacing w:val="-1"/>
        </w:rPr>
        <w:t xml:space="preserve"> </w:t>
      </w:r>
      <w:r>
        <w:t>условий</w:t>
      </w:r>
      <w:r>
        <w:rPr>
          <w:spacing w:val="-1"/>
        </w:rPr>
        <w:t xml:space="preserve"> </w:t>
      </w:r>
      <w:r>
        <w:t>занятий;</w:t>
      </w:r>
    </w:p>
    <w:p w:rsidR="00456509" w:rsidRDefault="00D11E26">
      <w:pPr>
        <w:pStyle w:val="a4"/>
        <w:spacing w:before="136" w:line="360" w:lineRule="auto"/>
        <w:ind w:right="469"/>
        <w:jc w:val="left"/>
      </w:pPr>
      <w:r>
        <w:t>различать</w:t>
      </w:r>
      <w:r>
        <w:rPr>
          <w:spacing w:val="1"/>
        </w:rPr>
        <w:t xml:space="preserve"> </w:t>
      </w:r>
      <w:r>
        <w:t>гимнастические</w:t>
      </w:r>
      <w:r>
        <w:rPr>
          <w:spacing w:val="1"/>
        </w:rPr>
        <w:t xml:space="preserve"> </w:t>
      </w:r>
      <w:r>
        <w:t>упражнения</w:t>
      </w:r>
      <w:r>
        <w:rPr>
          <w:spacing w:val="1"/>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физических качеств</w:t>
      </w:r>
      <w:r>
        <w:rPr>
          <w:spacing w:val="-57"/>
        </w:rPr>
        <w:t xml:space="preserve"> </w:t>
      </w:r>
      <w:r>
        <w:t>(сила,</w:t>
      </w:r>
      <w:r>
        <w:rPr>
          <w:spacing w:val="3"/>
        </w:rPr>
        <w:t xml:space="preserve"> </w:t>
      </w:r>
      <w:r>
        <w:t>быстрота,</w:t>
      </w:r>
      <w:r>
        <w:rPr>
          <w:spacing w:val="4"/>
        </w:rPr>
        <w:t xml:space="preserve"> </w:t>
      </w:r>
      <w:r>
        <w:t>координация,</w:t>
      </w:r>
      <w:r>
        <w:rPr>
          <w:spacing w:val="-1"/>
        </w:rPr>
        <w:t xml:space="preserve"> </w:t>
      </w:r>
      <w:r>
        <w:t>гибкость).</w:t>
      </w:r>
    </w:p>
    <w:p w:rsidR="00456509" w:rsidRDefault="00D11E26">
      <w:pPr>
        <w:pStyle w:val="a4"/>
        <w:spacing w:line="274" w:lineRule="exact"/>
        <w:ind w:left="1244" w:firstLine="0"/>
        <w:jc w:val="left"/>
      </w:pPr>
      <w:r>
        <w:t>Способы</w:t>
      </w:r>
      <w:r>
        <w:rPr>
          <w:spacing w:val="-4"/>
        </w:rPr>
        <w:t xml:space="preserve"> </w:t>
      </w:r>
      <w:r>
        <w:t>физкультурной</w:t>
      </w:r>
      <w:r>
        <w:rPr>
          <w:spacing w:val="-3"/>
        </w:rPr>
        <w:t xml:space="preserve"> </w:t>
      </w:r>
      <w:r>
        <w:t>деятельности:</w:t>
      </w:r>
    </w:p>
    <w:p w:rsidR="00456509" w:rsidRDefault="00D11E26">
      <w:pPr>
        <w:pStyle w:val="a4"/>
        <w:spacing w:before="137" w:line="362" w:lineRule="auto"/>
        <w:jc w:val="left"/>
      </w:pPr>
      <w:r>
        <w:t>составлять</w:t>
      </w:r>
      <w:r>
        <w:rPr>
          <w:spacing w:val="22"/>
        </w:rPr>
        <w:t xml:space="preserve"> </w:t>
      </w:r>
      <w:r>
        <w:t>индивидуальный</w:t>
      </w:r>
      <w:r>
        <w:rPr>
          <w:spacing w:val="31"/>
        </w:rPr>
        <w:t xml:space="preserve"> </w:t>
      </w:r>
      <w:r>
        <w:t>режим</w:t>
      </w:r>
      <w:r>
        <w:rPr>
          <w:spacing w:val="27"/>
        </w:rPr>
        <w:t xml:space="preserve"> </w:t>
      </w:r>
      <w:r>
        <w:t>дня,</w:t>
      </w:r>
      <w:r>
        <w:rPr>
          <w:spacing w:val="29"/>
        </w:rPr>
        <w:t xml:space="preserve"> </w:t>
      </w:r>
      <w:r>
        <w:t>вести</w:t>
      </w:r>
      <w:r>
        <w:rPr>
          <w:spacing w:val="27"/>
        </w:rPr>
        <w:t xml:space="preserve"> </w:t>
      </w:r>
      <w:r>
        <w:t>дневник</w:t>
      </w:r>
      <w:r>
        <w:rPr>
          <w:spacing w:val="25"/>
        </w:rPr>
        <w:t xml:space="preserve"> </w:t>
      </w:r>
      <w:r>
        <w:t>наблюдений</w:t>
      </w:r>
      <w:r>
        <w:rPr>
          <w:spacing w:val="27"/>
        </w:rPr>
        <w:t xml:space="preserve"> </w:t>
      </w:r>
      <w:r>
        <w:t>за</w:t>
      </w:r>
      <w:r>
        <w:rPr>
          <w:spacing w:val="25"/>
        </w:rPr>
        <w:t xml:space="preserve"> </w:t>
      </w:r>
      <w:r>
        <w:t>своим</w:t>
      </w:r>
      <w:r>
        <w:rPr>
          <w:spacing w:val="28"/>
        </w:rPr>
        <w:t xml:space="preserve"> </w:t>
      </w:r>
      <w:r>
        <w:t>физическим</w:t>
      </w:r>
      <w:r>
        <w:rPr>
          <w:spacing w:val="-57"/>
        </w:rPr>
        <w:t xml:space="preserve"> </w:t>
      </w:r>
      <w:r>
        <w:t>развитием,</w:t>
      </w:r>
      <w:r>
        <w:rPr>
          <w:spacing w:val="-2"/>
        </w:rPr>
        <w:t xml:space="preserve"> </w:t>
      </w:r>
      <w:r>
        <w:t>в</w:t>
      </w:r>
      <w:r>
        <w:rPr>
          <w:spacing w:val="2"/>
        </w:rPr>
        <w:t xml:space="preserve"> </w:t>
      </w:r>
      <w:r>
        <w:t>том</w:t>
      </w:r>
      <w:r>
        <w:rPr>
          <w:spacing w:val="2"/>
        </w:rPr>
        <w:t xml:space="preserve"> </w:t>
      </w:r>
      <w:r>
        <w:t>числе</w:t>
      </w:r>
      <w:r>
        <w:rPr>
          <w:spacing w:val="-5"/>
        </w:rPr>
        <w:t xml:space="preserve"> </w:t>
      </w:r>
      <w:r>
        <w:t>оценивая</w:t>
      </w:r>
      <w:r>
        <w:rPr>
          <w:spacing w:val="-4"/>
        </w:rPr>
        <w:t xml:space="preserve"> </w:t>
      </w:r>
      <w:r>
        <w:t>своё состояние после закаливающих</w:t>
      </w:r>
      <w:r>
        <w:rPr>
          <w:spacing w:val="-4"/>
        </w:rPr>
        <w:t xml:space="preserve"> </w:t>
      </w:r>
      <w:r>
        <w:t>процедур;</w:t>
      </w:r>
    </w:p>
    <w:p w:rsidR="00456509" w:rsidRDefault="00D11E26">
      <w:pPr>
        <w:pStyle w:val="a4"/>
        <w:tabs>
          <w:tab w:val="left" w:pos="2678"/>
          <w:tab w:val="left" w:pos="4317"/>
          <w:tab w:val="left" w:pos="5727"/>
          <w:tab w:val="left" w:pos="7430"/>
          <w:tab w:val="left" w:pos="8706"/>
          <w:tab w:val="left" w:pos="9339"/>
        </w:tabs>
        <w:spacing w:line="273" w:lineRule="exact"/>
        <w:ind w:left="1244" w:firstLine="0"/>
        <w:jc w:val="left"/>
      </w:pPr>
      <w:r>
        <w:t>измерять</w:t>
      </w:r>
      <w:r>
        <w:tab/>
        <w:t>показатели</w:t>
      </w:r>
      <w:r>
        <w:tab/>
        <w:t>развития</w:t>
      </w:r>
      <w:r>
        <w:tab/>
        <w:t>физических</w:t>
      </w:r>
      <w:r>
        <w:tab/>
        <w:t>качеств</w:t>
      </w:r>
      <w:r>
        <w:tab/>
        <w:t>и</w:t>
      </w:r>
      <w:r>
        <w:tab/>
        <w:t>способностей</w:t>
      </w:r>
    </w:p>
    <w:p w:rsidR="00456509" w:rsidRDefault="00456509">
      <w:pPr>
        <w:spacing w:line="273" w:lineRule="exact"/>
        <w:sectPr w:rsidR="00456509">
          <w:headerReference w:type="default" r:id="rId342"/>
          <w:footerReference w:type="default" r:id="rId343"/>
          <w:pgSz w:w="11910" w:h="16840"/>
          <w:pgMar w:top="900" w:right="300" w:bottom="280" w:left="600" w:header="569" w:footer="0" w:gutter="0"/>
          <w:cols w:space="720"/>
        </w:sectPr>
      </w:pPr>
    </w:p>
    <w:p w:rsidR="00456509" w:rsidRDefault="00D11E26">
      <w:pPr>
        <w:pStyle w:val="a4"/>
        <w:spacing w:before="158" w:line="362" w:lineRule="auto"/>
        <w:ind w:right="264" w:firstLine="0"/>
      </w:pPr>
      <w:r>
        <w:lastRenderedPageBreak/>
        <w:t>по</w:t>
      </w:r>
      <w:r>
        <w:rPr>
          <w:spacing w:val="1"/>
        </w:rPr>
        <w:t xml:space="preserve"> </w:t>
      </w:r>
      <w:r>
        <w:t>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1"/>
        </w:rPr>
        <w:t xml:space="preserve"> </w:t>
      </w:r>
      <w:r>
        <w:t>способности);</w:t>
      </w:r>
    </w:p>
    <w:p w:rsidR="00456509" w:rsidRDefault="00D11E26">
      <w:pPr>
        <w:pStyle w:val="a4"/>
        <w:spacing w:line="360" w:lineRule="auto"/>
        <w:ind w:right="278"/>
      </w:pPr>
      <w:r>
        <w:t>объяснять</w:t>
      </w:r>
      <w:r>
        <w:rPr>
          <w:spacing w:val="1"/>
        </w:rPr>
        <w:t xml:space="preserve"> </w:t>
      </w:r>
      <w:r>
        <w:t>технику разученных гимнастических упражнений</w:t>
      </w:r>
      <w:r>
        <w:rPr>
          <w:spacing w:val="1"/>
        </w:rPr>
        <w:t xml:space="preserve"> </w:t>
      </w:r>
      <w:r>
        <w:t>и</w:t>
      </w:r>
      <w:r>
        <w:rPr>
          <w:spacing w:val="1"/>
        </w:rPr>
        <w:t xml:space="preserve"> </w:t>
      </w:r>
      <w:r>
        <w:t>специальных физических</w:t>
      </w:r>
      <w:r>
        <w:rPr>
          <w:spacing w:val="1"/>
        </w:rPr>
        <w:t xml:space="preserve"> </w:t>
      </w:r>
      <w:r>
        <w:t>упражнений</w:t>
      </w:r>
      <w:r>
        <w:rPr>
          <w:spacing w:val="2"/>
        </w:rPr>
        <w:t xml:space="preserve"> </w:t>
      </w:r>
      <w:r>
        <w:t>по</w:t>
      </w:r>
      <w:r>
        <w:rPr>
          <w:spacing w:val="2"/>
        </w:rPr>
        <w:t xml:space="preserve"> </w:t>
      </w:r>
      <w:r>
        <w:t>виду</w:t>
      </w:r>
      <w:r>
        <w:rPr>
          <w:spacing w:val="-8"/>
        </w:rPr>
        <w:t xml:space="preserve"> </w:t>
      </w:r>
      <w:r>
        <w:t>спорта</w:t>
      </w:r>
      <w:r>
        <w:rPr>
          <w:spacing w:val="1"/>
        </w:rPr>
        <w:t xml:space="preserve"> </w:t>
      </w:r>
      <w:r>
        <w:t>(по</w:t>
      </w:r>
      <w:r>
        <w:rPr>
          <w:spacing w:val="2"/>
        </w:rPr>
        <w:t xml:space="preserve"> </w:t>
      </w:r>
      <w:r>
        <w:t>выбору);</w:t>
      </w:r>
    </w:p>
    <w:p w:rsidR="00456509" w:rsidRDefault="00D11E26">
      <w:pPr>
        <w:pStyle w:val="a4"/>
        <w:spacing w:line="274" w:lineRule="exact"/>
        <w:ind w:left="1244" w:firstLine="0"/>
      </w:pPr>
      <w:r>
        <w:t>общаться</w:t>
      </w:r>
      <w:r>
        <w:rPr>
          <w:spacing w:val="-6"/>
        </w:rPr>
        <w:t xml:space="preserve"> </w:t>
      </w:r>
      <w:r>
        <w:t>и</w:t>
      </w:r>
      <w:r>
        <w:rPr>
          <w:spacing w:val="-5"/>
        </w:rPr>
        <w:t xml:space="preserve"> </w:t>
      </w:r>
      <w:r>
        <w:t>взаимодействовать</w:t>
      </w:r>
      <w:r>
        <w:rPr>
          <w:spacing w:val="-4"/>
        </w:rPr>
        <w:t xml:space="preserve"> </w:t>
      </w:r>
      <w:r>
        <w:t>в</w:t>
      </w:r>
      <w:r>
        <w:rPr>
          <w:spacing w:val="-4"/>
        </w:rPr>
        <w:t xml:space="preserve"> </w:t>
      </w:r>
      <w:r>
        <w:t>игровой деятельности;</w:t>
      </w:r>
    </w:p>
    <w:p w:rsidR="00456509" w:rsidRDefault="00D11E26">
      <w:pPr>
        <w:pStyle w:val="a4"/>
        <w:spacing w:before="139" w:line="360" w:lineRule="auto"/>
        <w:ind w:right="270"/>
      </w:pPr>
      <w:r>
        <w:t>моделировать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заданной</w:t>
      </w:r>
      <w:r>
        <w:rPr>
          <w:spacing w:val="1"/>
        </w:rPr>
        <w:t xml:space="preserve"> </w:t>
      </w:r>
      <w:r>
        <w:t>цели:</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координации, быстроты, моторики, улучшение подвижности суставов, увеличение эластичности</w:t>
      </w:r>
      <w:r>
        <w:rPr>
          <w:spacing w:val="1"/>
        </w:rPr>
        <w:t xml:space="preserve"> </w:t>
      </w:r>
      <w:r>
        <w:t>мышц,</w:t>
      </w:r>
      <w:r>
        <w:rPr>
          <w:spacing w:val="-2"/>
        </w:rPr>
        <w:t xml:space="preserve"> </w:t>
      </w:r>
      <w:r>
        <w:t>формирование</w:t>
      </w:r>
      <w:r>
        <w:rPr>
          <w:spacing w:val="-4"/>
        </w:rPr>
        <w:t xml:space="preserve"> </w:t>
      </w:r>
      <w:r>
        <w:t>стопы</w:t>
      </w:r>
      <w:r>
        <w:rPr>
          <w:spacing w:val="-1"/>
        </w:rPr>
        <w:t xml:space="preserve"> </w:t>
      </w:r>
      <w:r>
        <w:t>и</w:t>
      </w:r>
      <w:r>
        <w:rPr>
          <w:spacing w:val="-8"/>
        </w:rPr>
        <w:t xml:space="preserve"> </w:t>
      </w:r>
      <w:r>
        <w:t>осанки,</w:t>
      </w:r>
      <w:r>
        <w:rPr>
          <w:spacing w:val="4"/>
        </w:rPr>
        <w:t xml:space="preserve"> </w:t>
      </w:r>
      <w:r>
        <w:t>развитие</w:t>
      </w:r>
      <w:r>
        <w:rPr>
          <w:spacing w:val="1"/>
        </w:rPr>
        <w:t xml:space="preserve"> </w:t>
      </w:r>
      <w:r>
        <w:t>меткости</w:t>
      </w:r>
      <w:r>
        <w:rPr>
          <w:spacing w:val="-2"/>
        </w:rPr>
        <w:t xml:space="preserve"> </w:t>
      </w:r>
      <w:r>
        <w:t>и</w:t>
      </w:r>
      <w:r>
        <w:rPr>
          <w:spacing w:val="3"/>
        </w:rPr>
        <w:t xml:space="preserve"> </w:t>
      </w:r>
      <w:r>
        <w:t>другое;</w:t>
      </w:r>
    </w:p>
    <w:p w:rsidR="00456509" w:rsidRDefault="00D11E26">
      <w:pPr>
        <w:pStyle w:val="a4"/>
        <w:spacing w:line="362" w:lineRule="auto"/>
        <w:ind w:right="268"/>
      </w:pPr>
      <w:r>
        <w:t>составлять, организовывать и проводить подвижные игры с элементами соревновательной</w:t>
      </w:r>
      <w:r>
        <w:rPr>
          <w:spacing w:val="1"/>
        </w:rPr>
        <w:t xml:space="preserve"> </w:t>
      </w:r>
      <w:r>
        <w:t>деятельности.</w:t>
      </w:r>
    </w:p>
    <w:p w:rsidR="00456509" w:rsidRDefault="00D11E26">
      <w:pPr>
        <w:pStyle w:val="a4"/>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456509" w:rsidRDefault="00D11E26">
      <w:pPr>
        <w:pStyle w:val="a4"/>
        <w:spacing w:line="360" w:lineRule="auto"/>
        <w:ind w:right="261"/>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r>
        <w:t>учебно-</w:t>
      </w:r>
      <w:r>
        <w:rPr>
          <w:spacing w:val="1"/>
        </w:rPr>
        <w:t xml:space="preserve"> </w:t>
      </w:r>
      <w:r>
        <w:t>тренировочный</w:t>
      </w:r>
      <w:r>
        <w:rPr>
          <w:spacing w:val="2"/>
        </w:rPr>
        <w:t xml:space="preserve"> </w:t>
      </w:r>
      <w:r>
        <w:t>процесс);</w:t>
      </w:r>
    </w:p>
    <w:p w:rsidR="00456509" w:rsidRDefault="00D11E26">
      <w:pPr>
        <w:pStyle w:val="a4"/>
        <w:spacing w:line="362" w:lineRule="auto"/>
        <w:ind w:right="269"/>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 в зависимости от уровня физической подготовленности и эффективности динамики</w:t>
      </w:r>
      <w:r>
        <w:rPr>
          <w:spacing w:val="1"/>
        </w:rPr>
        <w:t xml:space="preserve"> </w:t>
      </w:r>
      <w:r>
        <w:t>развития</w:t>
      </w:r>
      <w:r>
        <w:rPr>
          <w:spacing w:val="-4"/>
        </w:rPr>
        <w:t xml:space="preserve"> </w:t>
      </w:r>
      <w:r>
        <w:t>физических</w:t>
      </w:r>
      <w:r>
        <w:rPr>
          <w:spacing w:val="-3"/>
        </w:rPr>
        <w:t xml:space="preserve"> </w:t>
      </w:r>
      <w:r>
        <w:t>качеств</w:t>
      </w:r>
      <w:r>
        <w:rPr>
          <w:spacing w:val="4"/>
        </w:rPr>
        <w:t xml:space="preserve"> </w:t>
      </w:r>
      <w:r>
        <w:t>и</w:t>
      </w:r>
      <w:r>
        <w:rPr>
          <w:spacing w:val="3"/>
        </w:rPr>
        <w:t xml:space="preserve"> </w:t>
      </w:r>
      <w:r>
        <w:t>способностей;</w:t>
      </w:r>
    </w:p>
    <w:p w:rsidR="00456509" w:rsidRDefault="00D11E26">
      <w:pPr>
        <w:pStyle w:val="a4"/>
        <w:spacing w:line="360" w:lineRule="auto"/>
        <w:ind w:right="278"/>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w:t>
      </w:r>
      <w:r>
        <w:rPr>
          <w:spacing w:val="1"/>
        </w:rPr>
        <w:t xml:space="preserve"> </w:t>
      </w:r>
      <w:r>
        <w:t>нагрузки</w:t>
      </w:r>
      <w:r>
        <w:rPr>
          <w:spacing w:val="1"/>
        </w:rPr>
        <w:t xml:space="preserve"> </w:t>
      </w:r>
      <w:r>
        <w:t>при</w:t>
      </w:r>
      <w:r>
        <w:rPr>
          <w:spacing w:val="-57"/>
        </w:rPr>
        <w:t xml:space="preserve"> </w:t>
      </w:r>
      <w:r>
        <w:t>выполнении</w:t>
      </w:r>
      <w:r>
        <w:rPr>
          <w:spacing w:val="1"/>
        </w:rPr>
        <w:t xml:space="preserve"> </w:t>
      </w:r>
      <w:r>
        <w:t>упражнений</w:t>
      </w:r>
      <w:r>
        <w:rPr>
          <w:spacing w:val="1"/>
        </w:rPr>
        <w:t xml:space="preserve"> </w:t>
      </w:r>
      <w:r>
        <w:t>на</w:t>
      </w:r>
      <w:r>
        <w:rPr>
          <w:spacing w:val="-6"/>
        </w:rPr>
        <w:t xml:space="preserve"> </w:t>
      </w:r>
      <w:r>
        <w:t>развитие</w:t>
      </w:r>
      <w:r>
        <w:rPr>
          <w:spacing w:val="-1"/>
        </w:rPr>
        <w:t xml:space="preserve"> </w:t>
      </w:r>
      <w:r>
        <w:t>физических</w:t>
      </w:r>
      <w:r>
        <w:rPr>
          <w:spacing w:val="-5"/>
        </w:rPr>
        <w:t xml:space="preserve"> </w:t>
      </w:r>
      <w:r>
        <w:t>качеств</w:t>
      </w:r>
      <w:r>
        <w:rPr>
          <w:spacing w:val="2"/>
        </w:rPr>
        <w:t xml:space="preserve"> </w:t>
      </w:r>
      <w:r>
        <w:t>по частоте</w:t>
      </w:r>
      <w:r>
        <w:rPr>
          <w:spacing w:val="-4"/>
        </w:rPr>
        <w:t xml:space="preserve"> </w:t>
      </w:r>
      <w:r>
        <w:t>сердечных</w:t>
      </w:r>
      <w:r>
        <w:rPr>
          <w:spacing w:val="-5"/>
        </w:rPr>
        <w:t xml:space="preserve"> </w:t>
      </w:r>
      <w:r>
        <w:t>сокращений;</w:t>
      </w:r>
    </w:p>
    <w:p w:rsidR="00456509" w:rsidRDefault="00D11E26">
      <w:pPr>
        <w:pStyle w:val="a4"/>
        <w:spacing w:line="360" w:lineRule="auto"/>
        <w:ind w:right="271"/>
      </w:pPr>
      <w:r>
        <w:t>осваивать</w:t>
      </w:r>
      <w:r>
        <w:rPr>
          <w:spacing w:val="1"/>
        </w:rPr>
        <w:t xml:space="preserve"> </w:t>
      </w:r>
      <w:r>
        <w:t>навыки</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гимнастических</w:t>
      </w:r>
      <w:r>
        <w:rPr>
          <w:spacing w:val="1"/>
        </w:rPr>
        <w:t xml:space="preserve"> </w:t>
      </w:r>
      <w:r>
        <w:t>упражнений</w:t>
      </w:r>
      <w:r>
        <w:rPr>
          <w:spacing w:val="1"/>
        </w:rPr>
        <w:t xml:space="preserve"> </w:t>
      </w:r>
      <w:r>
        <w:t>при</w:t>
      </w:r>
      <w:r>
        <w:rPr>
          <w:spacing w:val="1"/>
        </w:rPr>
        <w:t xml:space="preserve"> </w:t>
      </w:r>
      <w:r>
        <w:t>различных видах разминки: общей, партерной, разминки у опоры – в целях обеспечения нагрузки</w:t>
      </w:r>
      <w:r>
        <w:rPr>
          <w:spacing w:val="1"/>
        </w:rPr>
        <w:t xml:space="preserve"> </w:t>
      </w:r>
      <w:r>
        <w:t>на группы</w:t>
      </w:r>
      <w:r>
        <w:rPr>
          <w:spacing w:val="2"/>
        </w:rPr>
        <w:t xml:space="preserve"> </w:t>
      </w:r>
      <w:r>
        <w:t>мышц</w:t>
      </w:r>
      <w:r>
        <w:rPr>
          <w:spacing w:val="-2"/>
        </w:rPr>
        <w:t xml:space="preserve"> </w:t>
      </w:r>
      <w:r>
        <w:t>в</w:t>
      </w:r>
      <w:r>
        <w:rPr>
          <w:spacing w:val="2"/>
        </w:rPr>
        <w:t xml:space="preserve"> </w:t>
      </w:r>
      <w:r>
        <w:t>различных</w:t>
      </w:r>
      <w:r>
        <w:rPr>
          <w:spacing w:val="-3"/>
        </w:rPr>
        <w:t xml:space="preserve"> </w:t>
      </w:r>
      <w:r>
        <w:t>положениях</w:t>
      </w:r>
      <w:r>
        <w:rPr>
          <w:spacing w:val="1"/>
        </w:rPr>
        <w:t xml:space="preserve"> </w:t>
      </w:r>
      <w:r>
        <w:t>(в</w:t>
      </w:r>
      <w:r>
        <w:rPr>
          <w:spacing w:val="-2"/>
        </w:rPr>
        <w:t xml:space="preserve"> </w:t>
      </w:r>
      <w:r>
        <w:t>движении,</w:t>
      </w:r>
      <w:r>
        <w:rPr>
          <w:spacing w:val="-1"/>
        </w:rPr>
        <w:t xml:space="preserve"> </w:t>
      </w:r>
      <w:r>
        <w:t>лёжа,</w:t>
      </w:r>
      <w:r>
        <w:rPr>
          <w:spacing w:val="-2"/>
        </w:rPr>
        <w:t xml:space="preserve"> </w:t>
      </w:r>
      <w:r>
        <w:t>сидя,</w:t>
      </w:r>
      <w:r>
        <w:rPr>
          <w:spacing w:val="4"/>
        </w:rPr>
        <w:t xml:space="preserve"> </w:t>
      </w:r>
      <w:r>
        <w:t>стоя);</w:t>
      </w:r>
    </w:p>
    <w:p w:rsidR="00456509" w:rsidRDefault="00D11E26">
      <w:pPr>
        <w:pStyle w:val="a4"/>
        <w:spacing w:line="360" w:lineRule="auto"/>
        <w:ind w:right="262"/>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57"/>
        </w:rPr>
        <w:t xml:space="preserve"> </w:t>
      </w:r>
      <w:r>
        <w:t>физических</w:t>
      </w:r>
      <w:r>
        <w:rPr>
          <w:spacing w:val="-4"/>
        </w:rPr>
        <w:t xml:space="preserve"> </w:t>
      </w:r>
      <w:r>
        <w:t>качеств.</w:t>
      </w:r>
    </w:p>
    <w:p w:rsidR="00456509" w:rsidRDefault="00D11E26">
      <w:pPr>
        <w:pStyle w:val="a4"/>
        <w:ind w:left="1244" w:firstLine="0"/>
      </w:pPr>
      <w:r>
        <w:t>Спортивно-оздоровительная</w:t>
      </w:r>
      <w:r>
        <w:rPr>
          <w:spacing w:val="-9"/>
        </w:rPr>
        <w:t xml:space="preserve"> </w:t>
      </w:r>
      <w:r>
        <w:t>деятельность:</w:t>
      </w:r>
    </w:p>
    <w:p w:rsidR="00456509" w:rsidRDefault="00D11E26">
      <w:pPr>
        <w:pStyle w:val="a4"/>
        <w:spacing w:before="126" w:line="360" w:lineRule="auto"/>
        <w:ind w:right="272"/>
      </w:pPr>
      <w:r>
        <w:t>осваивать</w:t>
      </w:r>
      <w:r>
        <w:rPr>
          <w:spacing w:val="1"/>
        </w:rPr>
        <w:t xml:space="preserve"> </w:t>
      </w:r>
      <w:r>
        <w:t>и</w:t>
      </w:r>
      <w:r>
        <w:rPr>
          <w:spacing w:val="1"/>
        </w:rPr>
        <w:t xml:space="preserve"> </w:t>
      </w:r>
      <w:r>
        <w:t>показывать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w:t>
      </w:r>
    </w:p>
    <w:p w:rsidR="00456509" w:rsidRDefault="00D11E26">
      <w:pPr>
        <w:pStyle w:val="a4"/>
        <w:spacing w:line="274" w:lineRule="exact"/>
        <w:ind w:left="1244" w:firstLine="0"/>
      </w:pPr>
      <w:r>
        <w:t>осваивать</w:t>
      </w:r>
      <w:r>
        <w:rPr>
          <w:spacing w:val="-2"/>
        </w:rPr>
        <w:t xml:space="preserve"> </w:t>
      </w:r>
      <w:r>
        <w:t>технику</w:t>
      </w:r>
      <w:r>
        <w:rPr>
          <w:spacing w:val="-11"/>
        </w:rPr>
        <w:t xml:space="preserve"> </w:t>
      </w:r>
      <w:r>
        <w:t>выполнения</w:t>
      </w:r>
      <w:r>
        <w:rPr>
          <w:spacing w:val="-2"/>
        </w:rPr>
        <w:t xml:space="preserve"> </w:t>
      </w:r>
      <w:r>
        <w:t>спортивных</w:t>
      </w:r>
      <w:r>
        <w:rPr>
          <w:spacing w:val="-2"/>
        </w:rPr>
        <w:t xml:space="preserve"> </w:t>
      </w:r>
      <w:r>
        <w:t>упражнений;</w:t>
      </w:r>
    </w:p>
    <w:p w:rsidR="00456509" w:rsidRDefault="00D11E26">
      <w:pPr>
        <w:pStyle w:val="a4"/>
        <w:tabs>
          <w:tab w:val="left" w:pos="2582"/>
          <w:tab w:val="left" w:pos="4457"/>
          <w:tab w:val="left" w:pos="5522"/>
          <w:tab w:val="left" w:pos="6093"/>
          <w:tab w:val="left" w:pos="8121"/>
          <w:tab w:val="left" w:pos="8558"/>
          <w:tab w:val="left" w:pos="9460"/>
          <w:tab w:val="left" w:pos="9915"/>
        </w:tabs>
        <w:spacing w:before="142" w:line="360" w:lineRule="auto"/>
        <w:ind w:right="275"/>
        <w:jc w:val="left"/>
      </w:pPr>
      <w:r>
        <w:t>осваивать</w:t>
      </w:r>
      <w:r>
        <w:tab/>
        <w:t>универсальные</w:t>
      </w:r>
      <w:r>
        <w:tab/>
        <w:t>умения</w:t>
      </w:r>
      <w:r>
        <w:tab/>
        <w:t>по</w:t>
      </w:r>
      <w:r>
        <w:tab/>
        <w:t>взаимодействию</w:t>
      </w:r>
      <w:r>
        <w:tab/>
        <w:t>в</w:t>
      </w:r>
      <w:r>
        <w:tab/>
        <w:t>парах</w:t>
      </w:r>
      <w:r>
        <w:tab/>
        <w:t>и</w:t>
      </w:r>
      <w:r>
        <w:tab/>
      </w:r>
      <w:r>
        <w:rPr>
          <w:spacing w:val="-2"/>
        </w:rPr>
        <w:t>группах</w:t>
      </w:r>
      <w:r>
        <w:rPr>
          <w:spacing w:val="-57"/>
        </w:rPr>
        <w:t xml:space="preserve"> </w:t>
      </w:r>
      <w:r>
        <w:t>при</w:t>
      </w:r>
      <w:r>
        <w:rPr>
          <w:spacing w:val="2"/>
        </w:rPr>
        <w:t xml:space="preserve"> </w:t>
      </w:r>
      <w:r>
        <w:t>разучивании</w:t>
      </w:r>
      <w:r>
        <w:rPr>
          <w:spacing w:val="3"/>
        </w:rPr>
        <w:t xml:space="preserve"> </w:t>
      </w:r>
      <w:r>
        <w:t>специальных</w:t>
      </w:r>
      <w:r>
        <w:rPr>
          <w:spacing w:val="-4"/>
        </w:rPr>
        <w:t xml:space="preserve"> </w:t>
      </w:r>
      <w:r>
        <w:t>физических</w:t>
      </w:r>
      <w:r>
        <w:rPr>
          <w:spacing w:val="2"/>
        </w:rPr>
        <w:t xml:space="preserve"> </w:t>
      </w:r>
      <w:r>
        <w:t>упражнений;</w:t>
      </w:r>
    </w:p>
    <w:p w:rsidR="00456509" w:rsidRDefault="00D11E26">
      <w:pPr>
        <w:pStyle w:val="a4"/>
        <w:tabs>
          <w:tab w:val="left" w:pos="2769"/>
          <w:tab w:val="left" w:pos="4448"/>
          <w:tab w:val="left" w:pos="5815"/>
          <w:tab w:val="left" w:pos="7292"/>
          <w:tab w:val="left" w:pos="9120"/>
          <w:tab w:val="left" w:pos="9738"/>
        </w:tabs>
        <w:spacing w:line="360" w:lineRule="auto"/>
        <w:ind w:right="271"/>
        <w:jc w:val="left"/>
      </w:pPr>
      <w:r>
        <w:t>проявлять</w:t>
      </w:r>
      <w:r>
        <w:tab/>
        <w:t>физические</w:t>
      </w:r>
      <w:r>
        <w:tab/>
        <w:t>качества</w:t>
      </w:r>
      <w:r>
        <w:tab/>
        <w:t>гибкости,</w:t>
      </w:r>
      <w:r>
        <w:tab/>
        <w:t>координации</w:t>
      </w:r>
      <w:r>
        <w:tab/>
        <w:t>и</w:t>
      </w:r>
      <w:r>
        <w:tab/>
      </w:r>
      <w:r>
        <w:rPr>
          <w:spacing w:val="-1"/>
        </w:rPr>
        <w:t>быстроты</w:t>
      </w:r>
      <w:r>
        <w:rPr>
          <w:spacing w:val="-57"/>
        </w:rPr>
        <w:t xml:space="preserve"> </w:t>
      </w:r>
      <w:r>
        <w:t>при</w:t>
      </w:r>
      <w:r>
        <w:rPr>
          <w:spacing w:val="1"/>
        </w:rPr>
        <w:t xml:space="preserve"> </w:t>
      </w:r>
      <w:r>
        <w:t>выполнении</w:t>
      </w:r>
      <w:r>
        <w:rPr>
          <w:spacing w:val="1"/>
        </w:rPr>
        <w:t xml:space="preserve"> </w:t>
      </w:r>
      <w:r>
        <w:t>специальных</w:t>
      </w:r>
      <w:r>
        <w:rPr>
          <w:spacing w:val="-4"/>
        </w:rPr>
        <w:t xml:space="preserve"> </w:t>
      </w:r>
      <w:r>
        <w:t>физических</w:t>
      </w:r>
      <w:r>
        <w:rPr>
          <w:spacing w:val="1"/>
        </w:rPr>
        <w:t xml:space="preserve"> </w:t>
      </w:r>
      <w:r>
        <w:t>упражнений</w:t>
      </w:r>
      <w:r>
        <w:rPr>
          <w:spacing w:val="-4"/>
        </w:rPr>
        <w:t xml:space="preserve"> </w:t>
      </w:r>
      <w:r>
        <w:t>и</w:t>
      </w:r>
      <w:r>
        <w:rPr>
          <w:spacing w:val="-3"/>
        </w:rPr>
        <w:t xml:space="preserve"> </w:t>
      </w:r>
      <w:r>
        <w:t>упражнений</w:t>
      </w:r>
      <w:r>
        <w:rPr>
          <w:spacing w:val="1"/>
        </w:rPr>
        <w:t xml:space="preserve"> </w:t>
      </w:r>
      <w:r>
        <w:t>основной</w:t>
      </w:r>
      <w:r>
        <w:rPr>
          <w:spacing w:val="-3"/>
        </w:rPr>
        <w:t xml:space="preserve"> </w:t>
      </w:r>
      <w:r>
        <w:t>гимнастики;</w:t>
      </w:r>
    </w:p>
    <w:p w:rsidR="00456509" w:rsidRDefault="00D11E26">
      <w:pPr>
        <w:pStyle w:val="a4"/>
        <w:spacing w:line="362" w:lineRule="auto"/>
        <w:jc w:val="left"/>
      </w:pPr>
      <w:r>
        <w:t>выявлять</w:t>
      </w:r>
      <w:r>
        <w:rPr>
          <w:spacing w:val="53"/>
        </w:rPr>
        <w:t xml:space="preserve"> </w:t>
      </w:r>
      <w:r>
        <w:t>характерные</w:t>
      </w:r>
      <w:r>
        <w:rPr>
          <w:spacing w:val="52"/>
        </w:rPr>
        <w:t xml:space="preserve"> </w:t>
      </w:r>
      <w:r>
        <w:t>ошибки</w:t>
      </w:r>
      <w:r>
        <w:rPr>
          <w:spacing w:val="54"/>
        </w:rPr>
        <w:t xml:space="preserve"> </w:t>
      </w:r>
      <w:r>
        <w:t>при</w:t>
      </w:r>
      <w:r>
        <w:rPr>
          <w:spacing w:val="49"/>
        </w:rPr>
        <w:t xml:space="preserve"> </w:t>
      </w:r>
      <w:r>
        <w:t>выполнении</w:t>
      </w:r>
      <w:r>
        <w:rPr>
          <w:spacing w:val="54"/>
        </w:rPr>
        <w:t xml:space="preserve"> </w:t>
      </w:r>
      <w:r>
        <w:t>гимнастических</w:t>
      </w:r>
      <w:r>
        <w:rPr>
          <w:spacing w:val="53"/>
        </w:rPr>
        <w:t xml:space="preserve"> </w:t>
      </w:r>
      <w:r>
        <w:t>упражнений</w:t>
      </w:r>
      <w:r>
        <w:rPr>
          <w:spacing w:val="53"/>
        </w:rPr>
        <w:t xml:space="preserve"> </w:t>
      </w:r>
      <w:r>
        <w:t>и</w:t>
      </w:r>
      <w:r>
        <w:rPr>
          <w:spacing w:val="50"/>
        </w:rPr>
        <w:t xml:space="preserve"> </w:t>
      </w:r>
      <w:r>
        <w:t>техники</w:t>
      </w:r>
      <w:r>
        <w:rPr>
          <w:spacing w:val="-57"/>
        </w:rPr>
        <w:t xml:space="preserve"> </w:t>
      </w:r>
      <w:r>
        <w:t>плавания;</w:t>
      </w:r>
    </w:p>
    <w:p w:rsidR="00456509" w:rsidRDefault="00D11E26">
      <w:pPr>
        <w:pStyle w:val="a4"/>
        <w:spacing w:line="273" w:lineRule="exact"/>
        <w:ind w:left="1244" w:firstLine="0"/>
        <w:jc w:val="left"/>
      </w:pPr>
      <w:r>
        <w:t>различать,</w:t>
      </w:r>
      <w:r>
        <w:rPr>
          <w:spacing w:val="-5"/>
        </w:rPr>
        <w:t xml:space="preserve"> </w:t>
      </w:r>
      <w:r>
        <w:t>выполнять</w:t>
      </w:r>
      <w:r>
        <w:rPr>
          <w:spacing w:val="-4"/>
        </w:rPr>
        <w:t xml:space="preserve"> </w:t>
      </w:r>
      <w:r>
        <w:t>и</w:t>
      </w:r>
      <w:r>
        <w:rPr>
          <w:spacing w:val="-5"/>
        </w:rPr>
        <w:t xml:space="preserve"> </w:t>
      </w:r>
      <w:r>
        <w:t>озвучивать строевые</w:t>
      </w:r>
      <w:r>
        <w:rPr>
          <w:spacing w:val="-2"/>
        </w:rPr>
        <w:t xml:space="preserve"> </w:t>
      </w:r>
      <w:r>
        <w:t>команды;</w:t>
      </w:r>
    </w:p>
    <w:p w:rsidR="00456509" w:rsidRDefault="00456509">
      <w:pPr>
        <w:spacing w:line="273" w:lineRule="exact"/>
        <w:sectPr w:rsidR="00456509">
          <w:headerReference w:type="default" r:id="rId344"/>
          <w:footerReference w:type="default" r:id="rId345"/>
          <w:pgSz w:w="11910" w:h="16840"/>
          <w:pgMar w:top="900" w:right="300" w:bottom="280" w:left="600" w:header="569" w:footer="0" w:gutter="0"/>
          <w:cols w:space="720"/>
        </w:sectPr>
      </w:pPr>
    </w:p>
    <w:p w:rsidR="00456509" w:rsidRDefault="00D11E26">
      <w:pPr>
        <w:pStyle w:val="a4"/>
        <w:tabs>
          <w:tab w:val="left" w:pos="2808"/>
          <w:tab w:val="left" w:pos="4904"/>
          <w:tab w:val="left" w:pos="6200"/>
          <w:tab w:val="left" w:pos="7001"/>
          <w:tab w:val="left" w:pos="9251"/>
          <w:tab w:val="left" w:pos="9923"/>
        </w:tabs>
        <w:spacing w:before="158" w:line="362" w:lineRule="auto"/>
        <w:ind w:right="272"/>
        <w:jc w:val="left"/>
      </w:pPr>
      <w:r>
        <w:lastRenderedPageBreak/>
        <w:t>осваивать</w:t>
      </w:r>
      <w:r>
        <w:tab/>
        <w:t>универсальные</w:t>
      </w:r>
      <w:r>
        <w:tab/>
        <w:t>умения</w:t>
      </w:r>
      <w:r>
        <w:tab/>
        <w:t>по</w:t>
      </w:r>
      <w:r>
        <w:tab/>
        <w:t>взаимодействию</w:t>
      </w:r>
      <w:r>
        <w:tab/>
        <w:t>в</w:t>
      </w:r>
      <w:r>
        <w:tab/>
      </w:r>
      <w:r>
        <w:rPr>
          <w:spacing w:val="-2"/>
        </w:rPr>
        <w:t>группах</w:t>
      </w:r>
      <w:r>
        <w:rPr>
          <w:spacing w:val="-57"/>
        </w:rPr>
        <w:t xml:space="preserve"> </w:t>
      </w:r>
      <w:r>
        <w:t>при</w:t>
      </w:r>
      <w:r>
        <w:rPr>
          <w:spacing w:val="-3"/>
        </w:rPr>
        <w:t xml:space="preserve"> </w:t>
      </w:r>
      <w:r>
        <w:t>разучивании</w:t>
      </w:r>
      <w:r>
        <w:rPr>
          <w:spacing w:val="-3"/>
        </w:rPr>
        <w:t xml:space="preserve"> </w:t>
      </w:r>
      <w:r>
        <w:t>и</w:t>
      </w:r>
      <w:r>
        <w:rPr>
          <w:spacing w:val="-8"/>
        </w:rPr>
        <w:t xml:space="preserve"> </w:t>
      </w:r>
      <w:r>
        <w:t>выполнении</w:t>
      </w:r>
      <w:r>
        <w:rPr>
          <w:spacing w:val="-2"/>
        </w:rPr>
        <w:t xml:space="preserve"> </w:t>
      </w:r>
      <w:r>
        <w:t>физических</w:t>
      </w:r>
      <w:r>
        <w:rPr>
          <w:spacing w:val="-4"/>
        </w:rPr>
        <w:t xml:space="preserve"> </w:t>
      </w:r>
      <w:r>
        <w:t>упражнений;</w:t>
      </w:r>
    </w:p>
    <w:p w:rsidR="00456509" w:rsidRDefault="00D11E26">
      <w:pPr>
        <w:pStyle w:val="a4"/>
        <w:spacing w:line="360" w:lineRule="auto"/>
        <w:jc w:val="left"/>
      </w:pPr>
      <w:r>
        <w:t>осваивать</w:t>
      </w:r>
      <w:r>
        <w:rPr>
          <w:spacing w:val="33"/>
        </w:rPr>
        <w:t xml:space="preserve"> </w:t>
      </w:r>
      <w:r>
        <w:t>и</w:t>
      </w:r>
      <w:r>
        <w:rPr>
          <w:spacing w:val="29"/>
        </w:rPr>
        <w:t xml:space="preserve"> </w:t>
      </w:r>
      <w:r>
        <w:t>демонстрировать</w:t>
      </w:r>
      <w:r>
        <w:rPr>
          <w:spacing w:val="32"/>
        </w:rPr>
        <w:t xml:space="preserve"> </w:t>
      </w:r>
      <w:r>
        <w:t>технику</w:t>
      </w:r>
      <w:r>
        <w:rPr>
          <w:spacing w:val="23"/>
        </w:rPr>
        <w:t xml:space="preserve"> </w:t>
      </w:r>
      <w:r>
        <w:t>различных</w:t>
      </w:r>
      <w:r>
        <w:rPr>
          <w:spacing w:val="27"/>
        </w:rPr>
        <w:t xml:space="preserve"> </w:t>
      </w:r>
      <w:r>
        <w:t>стилей</w:t>
      </w:r>
      <w:r>
        <w:rPr>
          <w:spacing w:val="32"/>
        </w:rPr>
        <w:t xml:space="preserve"> </w:t>
      </w:r>
      <w:r>
        <w:t>плавания</w:t>
      </w:r>
      <w:r>
        <w:rPr>
          <w:spacing w:val="32"/>
        </w:rPr>
        <w:t xml:space="preserve"> </w:t>
      </w:r>
      <w:r>
        <w:t>(на</w:t>
      </w:r>
      <w:r>
        <w:rPr>
          <w:spacing w:val="30"/>
        </w:rPr>
        <w:t xml:space="preserve"> </w:t>
      </w:r>
      <w:r>
        <w:t>выбор),</w:t>
      </w:r>
      <w:r>
        <w:rPr>
          <w:spacing w:val="30"/>
        </w:rPr>
        <w:t xml:space="preserve"> </w:t>
      </w:r>
      <w:r>
        <w:t>выполнять</w:t>
      </w:r>
      <w:r>
        <w:rPr>
          <w:spacing w:val="-57"/>
        </w:rPr>
        <w:t xml:space="preserve"> </w:t>
      </w:r>
      <w:r>
        <w:t>плавание</w:t>
      </w:r>
      <w:r>
        <w:rPr>
          <w:spacing w:val="1"/>
        </w:rPr>
        <w:t xml:space="preserve"> </w:t>
      </w:r>
      <w:r>
        <w:t>на</w:t>
      </w:r>
      <w:r>
        <w:rPr>
          <w:spacing w:val="-5"/>
        </w:rPr>
        <w:t xml:space="preserve"> </w:t>
      </w:r>
      <w:r>
        <w:t>скорость;</w:t>
      </w:r>
    </w:p>
    <w:p w:rsidR="00456509" w:rsidRDefault="00D11E26">
      <w:pPr>
        <w:pStyle w:val="a4"/>
        <w:tabs>
          <w:tab w:val="left" w:pos="2821"/>
          <w:tab w:val="left" w:pos="3445"/>
          <w:tab w:val="left" w:pos="5705"/>
          <w:tab w:val="left" w:pos="7024"/>
          <w:tab w:val="left" w:pos="9369"/>
        </w:tabs>
        <w:spacing w:line="362" w:lineRule="auto"/>
        <w:ind w:right="271"/>
        <w:jc w:val="left"/>
      </w:pPr>
      <w:r>
        <w:t>описывать</w:t>
      </w:r>
      <w:r>
        <w:tab/>
        <w:t>и</w:t>
      </w:r>
      <w:r>
        <w:tab/>
        <w:t>демонстрировать</w:t>
      </w:r>
      <w:r>
        <w:tab/>
        <w:t>правила</w:t>
      </w:r>
      <w:r>
        <w:tab/>
        <w:t>соревновательной</w:t>
      </w:r>
      <w:r>
        <w:tab/>
      </w:r>
      <w:r>
        <w:rPr>
          <w:spacing w:val="-1"/>
        </w:rPr>
        <w:t>деятельности</w:t>
      </w:r>
      <w:r>
        <w:rPr>
          <w:spacing w:val="-57"/>
        </w:rPr>
        <w:t xml:space="preserve"> </w:t>
      </w:r>
      <w:r>
        <w:t>по</w:t>
      </w:r>
      <w:r>
        <w:rPr>
          <w:spacing w:val="1"/>
        </w:rPr>
        <w:t xml:space="preserve"> </w:t>
      </w:r>
      <w:r>
        <w:t>виду</w:t>
      </w:r>
      <w:r>
        <w:rPr>
          <w:spacing w:val="-8"/>
        </w:rPr>
        <w:t xml:space="preserve"> </w:t>
      </w:r>
      <w:r>
        <w:t>спорта</w:t>
      </w:r>
      <w:r>
        <w:rPr>
          <w:spacing w:val="1"/>
        </w:rPr>
        <w:t xml:space="preserve"> </w:t>
      </w:r>
      <w:r>
        <w:t>(на</w:t>
      </w:r>
      <w:r>
        <w:rPr>
          <w:spacing w:val="1"/>
        </w:rPr>
        <w:t xml:space="preserve"> </w:t>
      </w:r>
      <w:r>
        <w:t>выбор);</w:t>
      </w:r>
    </w:p>
    <w:p w:rsidR="00456509" w:rsidRDefault="00D11E26">
      <w:pPr>
        <w:pStyle w:val="a4"/>
        <w:spacing w:line="360" w:lineRule="auto"/>
        <w:ind w:left="1244" w:firstLine="0"/>
        <w:jc w:val="left"/>
      </w:pPr>
      <w:r>
        <w:t>соблюдать правила техники безопасности при занятиях физической культурой и спортом;</w:t>
      </w:r>
      <w:r>
        <w:rPr>
          <w:spacing w:val="1"/>
        </w:rPr>
        <w:t xml:space="preserve"> </w:t>
      </w:r>
      <w:r>
        <w:t>демонстрировать</w:t>
      </w:r>
      <w:r>
        <w:rPr>
          <w:spacing w:val="49"/>
        </w:rPr>
        <w:t xml:space="preserve"> </w:t>
      </w:r>
      <w:r>
        <w:t>технику</w:t>
      </w:r>
      <w:r>
        <w:rPr>
          <w:spacing w:val="43"/>
        </w:rPr>
        <w:t xml:space="preserve"> </w:t>
      </w:r>
      <w:r>
        <w:t>удержания</w:t>
      </w:r>
      <w:r>
        <w:rPr>
          <w:spacing w:val="47"/>
        </w:rPr>
        <w:t xml:space="preserve"> </w:t>
      </w:r>
      <w:r>
        <w:t>гимнастических</w:t>
      </w:r>
      <w:r>
        <w:rPr>
          <w:spacing w:val="43"/>
        </w:rPr>
        <w:t xml:space="preserve"> </w:t>
      </w:r>
      <w:r>
        <w:t>предметов</w:t>
      </w:r>
      <w:r>
        <w:rPr>
          <w:spacing w:val="49"/>
        </w:rPr>
        <w:t xml:space="preserve"> </w:t>
      </w:r>
      <w:r>
        <w:t>(мяч,</w:t>
      </w:r>
      <w:r>
        <w:rPr>
          <w:spacing w:val="49"/>
        </w:rPr>
        <w:t xml:space="preserve"> </w:t>
      </w:r>
      <w:r>
        <w:t>скакалка)</w:t>
      </w:r>
      <w:r>
        <w:rPr>
          <w:spacing w:val="49"/>
        </w:rPr>
        <w:t xml:space="preserve"> </w:t>
      </w:r>
      <w:r>
        <w:t>при</w:t>
      </w:r>
    </w:p>
    <w:p w:rsidR="00456509" w:rsidRDefault="00D11E26">
      <w:pPr>
        <w:pStyle w:val="a4"/>
        <w:spacing w:line="274" w:lineRule="exact"/>
        <w:ind w:firstLine="0"/>
        <w:jc w:val="left"/>
      </w:pPr>
      <w:r>
        <w:t>передаче,</w:t>
      </w:r>
      <w:r>
        <w:rPr>
          <w:spacing w:val="-1"/>
        </w:rPr>
        <w:t xml:space="preserve"> </w:t>
      </w:r>
      <w:r>
        <w:t>броске,</w:t>
      </w:r>
      <w:r>
        <w:rPr>
          <w:spacing w:val="-1"/>
        </w:rPr>
        <w:t xml:space="preserve"> </w:t>
      </w:r>
      <w:r>
        <w:t>ловле,</w:t>
      </w:r>
      <w:r>
        <w:rPr>
          <w:spacing w:val="-6"/>
        </w:rPr>
        <w:t xml:space="preserve"> </w:t>
      </w:r>
      <w:r>
        <w:t>вращении,</w:t>
      </w:r>
      <w:r>
        <w:rPr>
          <w:spacing w:val="-5"/>
        </w:rPr>
        <w:t xml:space="preserve"> </w:t>
      </w:r>
      <w:r>
        <w:t>перекатах;</w:t>
      </w:r>
    </w:p>
    <w:p w:rsidR="00456509" w:rsidRDefault="00D11E26">
      <w:pPr>
        <w:pStyle w:val="a4"/>
        <w:spacing w:before="134" w:line="360" w:lineRule="auto"/>
        <w:jc w:val="left"/>
      </w:pPr>
      <w:r>
        <w:t>демонстрировать</w:t>
      </w:r>
      <w:r>
        <w:rPr>
          <w:spacing w:val="39"/>
        </w:rPr>
        <w:t xml:space="preserve"> </w:t>
      </w:r>
      <w:r>
        <w:t>технику</w:t>
      </w:r>
      <w:r>
        <w:rPr>
          <w:spacing w:val="33"/>
        </w:rPr>
        <w:t xml:space="preserve"> </w:t>
      </w:r>
      <w:r>
        <w:t>выполнения</w:t>
      </w:r>
      <w:r>
        <w:rPr>
          <w:spacing w:val="37"/>
        </w:rPr>
        <w:t xml:space="preserve"> </w:t>
      </w:r>
      <w:r>
        <w:t>равновесий,</w:t>
      </w:r>
      <w:r>
        <w:rPr>
          <w:spacing w:val="39"/>
        </w:rPr>
        <w:t xml:space="preserve"> </w:t>
      </w:r>
      <w:r>
        <w:t>поворотов,</w:t>
      </w:r>
      <w:r>
        <w:rPr>
          <w:spacing w:val="36"/>
        </w:rPr>
        <w:t xml:space="preserve"> </w:t>
      </w:r>
      <w:r>
        <w:t>прыжков</w:t>
      </w:r>
      <w:r>
        <w:rPr>
          <w:spacing w:val="34"/>
        </w:rPr>
        <w:t xml:space="preserve"> </w:t>
      </w:r>
      <w:r>
        <w:t>толчком</w:t>
      </w:r>
      <w:r>
        <w:rPr>
          <w:spacing w:val="40"/>
        </w:rPr>
        <w:t xml:space="preserve"> </w:t>
      </w:r>
      <w:r>
        <w:t>с</w:t>
      </w:r>
      <w:r>
        <w:rPr>
          <w:spacing w:val="36"/>
        </w:rPr>
        <w:t xml:space="preserve"> </w:t>
      </w:r>
      <w:r>
        <w:t>одной</w:t>
      </w:r>
      <w:r>
        <w:rPr>
          <w:spacing w:val="-57"/>
        </w:rPr>
        <w:t xml:space="preserve"> </w:t>
      </w:r>
      <w:r>
        <w:t>ноги</w:t>
      </w:r>
      <w:r>
        <w:rPr>
          <w:spacing w:val="-3"/>
        </w:rPr>
        <w:t xml:space="preserve"> </w:t>
      </w:r>
      <w:r>
        <w:t>(попеременно),</w:t>
      </w:r>
      <w:r>
        <w:rPr>
          <w:spacing w:val="3"/>
        </w:rPr>
        <w:t xml:space="preserve"> </w:t>
      </w:r>
      <w:r>
        <w:t>на</w:t>
      </w:r>
      <w:r>
        <w:rPr>
          <w:spacing w:val="-4"/>
        </w:rPr>
        <w:t xml:space="preserve"> </w:t>
      </w:r>
      <w:r>
        <w:t>месте</w:t>
      </w:r>
      <w:r>
        <w:rPr>
          <w:spacing w:val="1"/>
        </w:rPr>
        <w:t xml:space="preserve"> </w:t>
      </w:r>
      <w:r>
        <w:t>и</w:t>
      </w:r>
      <w:r>
        <w:rPr>
          <w:spacing w:val="-2"/>
        </w:rPr>
        <w:t xml:space="preserve"> </w:t>
      </w:r>
      <w:r>
        <w:t>с</w:t>
      </w:r>
      <w:r>
        <w:rPr>
          <w:spacing w:val="1"/>
        </w:rPr>
        <w:t xml:space="preserve"> </w:t>
      </w:r>
      <w:r>
        <w:t>разбега;</w:t>
      </w:r>
    </w:p>
    <w:p w:rsidR="00456509" w:rsidRDefault="00D11E26">
      <w:pPr>
        <w:pStyle w:val="a4"/>
        <w:tabs>
          <w:tab w:val="left" w:pos="2553"/>
          <w:tab w:val="left" w:pos="3665"/>
          <w:tab w:val="left" w:pos="5209"/>
          <w:tab w:val="left" w:pos="7129"/>
          <w:tab w:val="left" w:pos="8682"/>
          <w:tab w:val="left" w:pos="9986"/>
        </w:tabs>
        <w:spacing w:line="360" w:lineRule="auto"/>
        <w:ind w:right="273"/>
        <w:jc w:val="left"/>
      </w:pPr>
      <w:r>
        <w:t>осваивать</w:t>
      </w:r>
      <w:r>
        <w:tab/>
        <w:t>технику</w:t>
      </w:r>
      <w:r>
        <w:tab/>
        <w:t>выполнения</w:t>
      </w:r>
      <w:r>
        <w:tab/>
        <w:t>акробатических</w:t>
      </w:r>
      <w:r>
        <w:tab/>
        <w:t>упражнений</w:t>
      </w:r>
      <w:r>
        <w:tab/>
        <w:t>(кувырок,</w:t>
      </w:r>
      <w:r>
        <w:tab/>
      </w:r>
      <w:r>
        <w:rPr>
          <w:spacing w:val="-1"/>
        </w:rPr>
        <w:t>колесо,</w:t>
      </w:r>
      <w:r>
        <w:rPr>
          <w:spacing w:val="-57"/>
        </w:rPr>
        <w:t xml:space="preserve"> </w:t>
      </w:r>
      <w:r>
        <w:t>шпагат/полушпагат,</w:t>
      </w:r>
      <w:r>
        <w:rPr>
          <w:spacing w:val="-2"/>
        </w:rPr>
        <w:t xml:space="preserve"> </w:t>
      </w:r>
      <w:r>
        <w:t>мост</w:t>
      </w:r>
      <w:r>
        <w:rPr>
          <w:spacing w:val="-3"/>
        </w:rPr>
        <w:t xml:space="preserve"> </w:t>
      </w:r>
      <w:r>
        <w:t>из</w:t>
      </w:r>
      <w:r>
        <w:rPr>
          <w:spacing w:val="2"/>
        </w:rPr>
        <w:t xml:space="preserve"> </w:t>
      </w:r>
      <w:r>
        <w:t>различных</w:t>
      </w:r>
      <w:r>
        <w:rPr>
          <w:spacing w:val="-4"/>
        </w:rPr>
        <w:t xml:space="preserve"> </w:t>
      </w:r>
      <w:r>
        <w:t>положений</w:t>
      </w:r>
      <w:r>
        <w:rPr>
          <w:spacing w:val="2"/>
        </w:rPr>
        <w:t xml:space="preserve"> </w:t>
      </w:r>
      <w:r>
        <w:t>по</w:t>
      </w:r>
      <w:r>
        <w:rPr>
          <w:spacing w:val="1"/>
        </w:rPr>
        <w:t xml:space="preserve"> </w:t>
      </w:r>
      <w:r>
        <w:t>выбору,</w:t>
      </w:r>
      <w:r>
        <w:rPr>
          <w:spacing w:val="3"/>
        </w:rPr>
        <w:t xml:space="preserve"> </w:t>
      </w:r>
      <w:r>
        <w:t>стойка на руках);</w:t>
      </w:r>
    </w:p>
    <w:p w:rsidR="00456509" w:rsidRDefault="00D11E26">
      <w:pPr>
        <w:pStyle w:val="a4"/>
        <w:spacing w:before="1" w:line="360" w:lineRule="auto"/>
        <w:ind w:left="1244" w:firstLine="0"/>
        <w:jc w:val="left"/>
      </w:pPr>
      <w:r>
        <w:t>осваивать технику танцевальных шагов, выполняемых индивидуально, парами, в группах;</w:t>
      </w:r>
      <w:r>
        <w:rPr>
          <w:spacing w:val="1"/>
        </w:rPr>
        <w:t xml:space="preserve"> </w:t>
      </w:r>
      <w:r>
        <w:t>моделировать</w:t>
      </w:r>
      <w:r>
        <w:rPr>
          <w:spacing w:val="29"/>
        </w:rPr>
        <w:t xml:space="preserve"> </w:t>
      </w:r>
      <w:r>
        <w:t>комплексы</w:t>
      </w:r>
      <w:r>
        <w:rPr>
          <w:spacing w:val="30"/>
        </w:rPr>
        <w:t xml:space="preserve"> </w:t>
      </w:r>
      <w:r>
        <w:t>упражнений</w:t>
      </w:r>
      <w:r>
        <w:rPr>
          <w:spacing w:val="19"/>
        </w:rPr>
        <w:t xml:space="preserve"> </w:t>
      </w:r>
      <w:r>
        <w:t>общей</w:t>
      </w:r>
      <w:r>
        <w:rPr>
          <w:spacing w:val="24"/>
        </w:rPr>
        <w:t xml:space="preserve"> </w:t>
      </w:r>
      <w:r>
        <w:t>гимнастики</w:t>
      </w:r>
      <w:r>
        <w:rPr>
          <w:spacing w:val="19"/>
        </w:rPr>
        <w:t xml:space="preserve"> </w:t>
      </w:r>
      <w:r>
        <w:t>по</w:t>
      </w:r>
      <w:r>
        <w:rPr>
          <w:spacing w:val="28"/>
        </w:rPr>
        <w:t xml:space="preserve"> </w:t>
      </w:r>
      <w:r>
        <w:t>видам</w:t>
      </w:r>
      <w:r>
        <w:rPr>
          <w:spacing w:val="25"/>
        </w:rPr>
        <w:t xml:space="preserve"> </w:t>
      </w:r>
      <w:r>
        <w:t>разминки</w:t>
      </w:r>
      <w:r>
        <w:rPr>
          <w:spacing w:val="24"/>
        </w:rPr>
        <w:t xml:space="preserve"> </w:t>
      </w:r>
      <w:r>
        <w:t>(общая,</w:t>
      </w:r>
    </w:p>
    <w:p w:rsidR="00456509" w:rsidRDefault="00D11E26">
      <w:pPr>
        <w:pStyle w:val="a4"/>
        <w:spacing w:line="274" w:lineRule="exact"/>
        <w:ind w:firstLine="0"/>
        <w:jc w:val="left"/>
      </w:pPr>
      <w:r>
        <w:t>партерная,</w:t>
      </w:r>
      <w:r>
        <w:rPr>
          <w:spacing w:val="4"/>
        </w:rPr>
        <w:t xml:space="preserve"> </w:t>
      </w:r>
      <w:r>
        <w:t>у</w:t>
      </w:r>
      <w:r>
        <w:rPr>
          <w:spacing w:val="-8"/>
        </w:rPr>
        <w:t xml:space="preserve"> </w:t>
      </w:r>
      <w:r>
        <w:t>опоры);</w:t>
      </w:r>
    </w:p>
    <w:p w:rsidR="00456509" w:rsidRDefault="00D11E26">
      <w:pPr>
        <w:pStyle w:val="a4"/>
        <w:tabs>
          <w:tab w:val="left" w:pos="2865"/>
          <w:tab w:val="left" w:pos="5029"/>
          <w:tab w:val="left" w:pos="6377"/>
          <w:tab w:val="left" w:pos="7102"/>
          <w:tab w:val="left" w:pos="9449"/>
        </w:tabs>
        <w:spacing w:before="137" w:line="362" w:lineRule="auto"/>
        <w:ind w:right="269"/>
        <w:jc w:val="left"/>
      </w:pPr>
      <w:r>
        <w:t>осваивать</w:t>
      </w:r>
      <w:r>
        <w:tab/>
        <w:t>универсальные</w:t>
      </w:r>
      <w:r>
        <w:tab/>
        <w:t>умения</w:t>
      </w:r>
      <w:r>
        <w:tab/>
        <w:t>в</w:t>
      </w:r>
      <w:r>
        <w:tab/>
        <w:t>самостоятельной</w:t>
      </w:r>
      <w:r>
        <w:tab/>
      </w:r>
      <w:r>
        <w:rPr>
          <w:spacing w:val="-1"/>
        </w:rPr>
        <w:t>организации</w:t>
      </w:r>
      <w:r>
        <w:rPr>
          <w:spacing w:val="-57"/>
        </w:rPr>
        <w:t xml:space="preserve"> </w:t>
      </w:r>
      <w:r>
        <w:t>и</w:t>
      </w:r>
      <w:r>
        <w:rPr>
          <w:spacing w:val="2"/>
        </w:rPr>
        <w:t xml:space="preserve"> </w:t>
      </w:r>
      <w:r>
        <w:t>проведении</w:t>
      </w:r>
      <w:r>
        <w:rPr>
          <w:spacing w:val="-3"/>
        </w:rPr>
        <w:t xml:space="preserve"> </w:t>
      </w:r>
      <w:r>
        <w:t>подвижных</w:t>
      </w:r>
      <w:r>
        <w:rPr>
          <w:spacing w:val="-3"/>
        </w:rPr>
        <w:t xml:space="preserve"> </w:t>
      </w:r>
      <w:r>
        <w:t>игр,</w:t>
      </w:r>
      <w:r>
        <w:rPr>
          <w:spacing w:val="-2"/>
        </w:rPr>
        <w:t xml:space="preserve"> </w:t>
      </w:r>
      <w:r>
        <w:t>игровых</w:t>
      </w:r>
      <w:r>
        <w:rPr>
          <w:spacing w:val="-3"/>
        </w:rPr>
        <w:t xml:space="preserve"> </w:t>
      </w:r>
      <w:r>
        <w:t>заданий,</w:t>
      </w:r>
      <w:r>
        <w:rPr>
          <w:spacing w:val="3"/>
        </w:rPr>
        <w:t xml:space="preserve"> </w:t>
      </w:r>
      <w:r>
        <w:t>спортивных</w:t>
      </w:r>
      <w:r>
        <w:rPr>
          <w:spacing w:val="-3"/>
        </w:rPr>
        <w:t xml:space="preserve"> </w:t>
      </w:r>
      <w:r>
        <w:t>эстафет;</w:t>
      </w:r>
    </w:p>
    <w:p w:rsidR="00456509" w:rsidRDefault="00D11E26">
      <w:pPr>
        <w:pStyle w:val="a4"/>
        <w:tabs>
          <w:tab w:val="left" w:pos="2577"/>
          <w:tab w:val="left" w:pos="4452"/>
          <w:tab w:val="left" w:pos="5517"/>
          <w:tab w:val="left" w:pos="6874"/>
          <w:tab w:val="left" w:pos="8217"/>
          <w:tab w:val="left" w:pos="8653"/>
          <w:tab w:val="left" w:pos="9896"/>
        </w:tabs>
        <w:spacing w:line="360" w:lineRule="auto"/>
        <w:ind w:right="267"/>
        <w:jc w:val="left"/>
      </w:pPr>
      <w:r>
        <w:t>осваивать</w:t>
      </w:r>
      <w:r>
        <w:tab/>
        <w:t>универсальные</w:t>
      </w:r>
      <w:r>
        <w:tab/>
        <w:t>умения</w:t>
      </w:r>
      <w:r>
        <w:tab/>
        <w:t>управлять</w:t>
      </w:r>
      <w:r>
        <w:tab/>
        <w:t>эмоциями</w:t>
      </w:r>
      <w:r>
        <w:tab/>
        <w:t>в</w:t>
      </w:r>
      <w:r>
        <w:tab/>
        <w:t>процессе</w:t>
      </w:r>
      <w:r>
        <w:tab/>
      </w:r>
      <w:r>
        <w:rPr>
          <w:spacing w:val="-1"/>
        </w:rPr>
        <w:t>учебной</w:t>
      </w:r>
      <w:r>
        <w:rPr>
          <w:spacing w:val="-57"/>
        </w:rPr>
        <w:t xml:space="preserve"> </w:t>
      </w:r>
      <w:r>
        <w:t>и</w:t>
      </w:r>
      <w:r>
        <w:rPr>
          <w:spacing w:val="2"/>
        </w:rPr>
        <w:t xml:space="preserve"> </w:t>
      </w:r>
      <w:r>
        <w:t>игровой</w:t>
      </w:r>
      <w:r>
        <w:rPr>
          <w:spacing w:val="-2"/>
        </w:rPr>
        <w:t xml:space="preserve"> </w:t>
      </w:r>
      <w:r>
        <w:t>деятельности;</w:t>
      </w:r>
    </w:p>
    <w:p w:rsidR="00456509" w:rsidRDefault="00D11E26">
      <w:pPr>
        <w:pStyle w:val="a4"/>
        <w:spacing w:line="274" w:lineRule="exact"/>
        <w:ind w:left="1244" w:firstLine="0"/>
        <w:jc w:val="left"/>
      </w:pPr>
      <w:r>
        <w:t>осваивать</w:t>
      </w:r>
      <w:r>
        <w:rPr>
          <w:spacing w:val="-2"/>
        </w:rPr>
        <w:t xml:space="preserve"> </w:t>
      </w:r>
      <w:r>
        <w:t>технические</w:t>
      </w:r>
      <w:r>
        <w:rPr>
          <w:spacing w:val="-3"/>
        </w:rPr>
        <w:t xml:space="preserve"> </w:t>
      </w:r>
      <w:r>
        <w:t>действия</w:t>
      </w:r>
      <w:r>
        <w:rPr>
          <w:spacing w:val="-7"/>
        </w:rPr>
        <w:t xml:space="preserve"> </w:t>
      </w:r>
      <w:r>
        <w:t>из</w:t>
      </w:r>
      <w:r>
        <w:rPr>
          <w:spacing w:val="-1"/>
        </w:rPr>
        <w:t xml:space="preserve"> </w:t>
      </w:r>
      <w:r>
        <w:t>спортивных</w:t>
      </w:r>
      <w:r>
        <w:rPr>
          <w:spacing w:val="-7"/>
        </w:rPr>
        <w:t xml:space="preserve"> </w:t>
      </w:r>
      <w:r>
        <w:t>игр.</w:t>
      </w:r>
    </w:p>
    <w:p w:rsidR="00456509" w:rsidRDefault="00D11E26">
      <w:pPr>
        <w:pStyle w:val="21"/>
        <w:spacing w:before="144"/>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456509" w:rsidRDefault="00D11E26">
      <w:pPr>
        <w:pStyle w:val="a4"/>
        <w:spacing w:before="132" w:line="360" w:lineRule="auto"/>
        <w:ind w:right="273"/>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w:t>
      </w:r>
      <w:r>
        <w:rPr>
          <w:spacing w:val="-2"/>
        </w:rPr>
        <w:t xml:space="preserve"> </w:t>
      </w:r>
      <w:r>
        <w:t>рамках</w:t>
      </w:r>
      <w:r>
        <w:rPr>
          <w:spacing w:val="1"/>
        </w:rPr>
        <w:t xml:space="preserve"> </w:t>
      </w:r>
      <w:r>
        <w:t>учебной</w:t>
      </w:r>
      <w:r>
        <w:rPr>
          <w:spacing w:val="1"/>
        </w:rPr>
        <w:t xml:space="preserve"> </w:t>
      </w:r>
      <w:r>
        <w:t>и</w:t>
      </w:r>
      <w:r>
        <w:rPr>
          <w:spacing w:val="-3"/>
        </w:rPr>
        <w:t xml:space="preserve"> </w:t>
      </w:r>
      <w:r>
        <w:t>внеурочной</w:t>
      </w:r>
      <w:r>
        <w:rPr>
          <w:spacing w:val="2"/>
        </w:rPr>
        <w:t xml:space="preserve"> </w:t>
      </w:r>
      <w:r>
        <w:t>деятельности.</w:t>
      </w:r>
      <w:r>
        <w:rPr>
          <w:spacing w:val="-2"/>
        </w:rPr>
        <w:t xml:space="preserve"> </w:t>
      </w:r>
      <w:r>
        <w:t>Основные</w:t>
      </w:r>
      <w:r>
        <w:rPr>
          <w:spacing w:val="-1"/>
        </w:rPr>
        <w:t xml:space="preserve"> </w:t>
      </w:r>
      <w:r>
        <w:t>разделы</w:t>
      </w:r>
      <w:r>
        <w:rPr>
          <w:spacing w:val="3"/>
        </w:rPr>
        <w:t xml:space="preserve"> </w:t>
      </w:r>
      <w:r>
        <w:t>урока.</w:t>
      </w:r>
    </w:p>
    <w:p w:rsidR="00456509" w:rsidRDefault="00D11E26">
      <w:pPr>
        <w:pStyle w:val="a4"/>
        <w:spacing w:line="362" w:lineRule="auto"/>
        <w:ind w:right="274"/>
      </w:pPr>
      <w:r>
        <w:t>Исходные положения в физических упражнениях: стойки, упоры, седы, положения лёжа,</w:t>
      </w:r>
      <w:r>
        <w:rPr>
          <w:spacing w:val="1"/>
        </w:rPr>
        <w:t xml:space="preserve"> </w:t>
      </w:r>
      <w:r>
        <w:t>сидя,</w:t>
      </w:r>
      <w:r>
        <w:rPr>
          <w:spacing w:val="4"/>
        </w:rPr>
        <w:t xml:space="preserve"> </w:t>
      </w:r>
      <w:r>
        <w:t>у</w:t>
      </w:r>
      <w:r>
        <w:rPr>
          <w:spacing w:val="-8"/>
        </w:rPr>
        <w:t xml:space="preserve"> </w:t>
      </w:r>
      <w:r>
        <w:t>опоры.</w:t>
      </w:r>
    </w:p>
    <w:p w:rsidR="00456509" w:rsidRDefault="00D11E26">
      <w:pPr>
        <w:pStyle w:val="a4"/>
        <w:spacing w:line="360" w:lineRule="auto"/>
        <w:ind w:right="266"/>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w:t>
      </w:r>
      <w:r>
        <w:rPr>
          <w:spacing w:val="1"/>
        </w:rPr>
        <w:t xml:space="preserve"> </w:t>
      </w:r>
      <w:r>
        <w:t>хореографические позиции.</w:t>
      </w:r>
    </w:p>
    <w:p w:rsidR="00456509" w:rsidRDefault="00D11E26">
      <w:pPr>
        <w:pStyle w:val="a4"/>
        <w:spacing w:line="360" w:lineRule="auto"/>
        <w:ind w:right="275"/>
      </w:pPr>
      <w:r>
        <w:t xml:space="preserve">Место    </w:t>
      </w:r>
      <w:r>
        <w:rPr>
          <w:spacing w:val="1"/>
        </w:rPr>
        <w:t xml:space="preserve"> </w:t>
      </w:r>
      <w:r>
        <w:t>для     занятий      физическими      упражнениями.      Спортивное     оборудование</w:t>
      </w:r>
      <w:r>
        <w:rPr>
          <w:spacing w:val="-57"/>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0"/>
        </w:rPr>
        <w:t xml:space="preserve"> </w:t>
      </w:r>
      <w:r>
        <w:t>физических</w:t>
      </w:r>
      <w:r>
        <w:rPr>
          <w:spacing w:val="8"/>
        </w:rPr>
        <w:t xml:space="preserve"> </w:t>
      </w:r>
      <w:r>
        <w:t>упражнений,</w:t>
      </w:r>
      <w:r>
        <w:rPr>
          <w:spacing w:val="13"/>
        </w:rPr>
        <w:t xml:space="preserve"> </w:t>
      </w:r>
      <w:r>
        <w:t>проведении</w:t>
      </w:r>
      <w:r>
        <w:rPr>
          <w:spacing w:val="10"/>
        </w:rPr>
        <w:t xml:space="preserve"> </w:t>
      </w:r>
      <w:r>
        <w:t>игр</w:t>
      </w:r>
      <w:r>
        <w:rPr>
          <w:spacing w:val="14"/>
        </w:rPr>
        <w:t xml:space="preserve"> </w:t>
      </w:r>
      <w:r>
        <w:t>и</w:t>
      </w:r>
      <w:r>
        <w:rPr>
          <w:spacing w:val="10"/>
        </w:rPr>
        <w:t xml:space="preserve"> </w:t>
      </w:r>
      <w:r>
        <w:t>спортивных</w:t>
      </w:r>
      <w:r>
        <w:rPr>
          <w:spacing w:val="9"/>
        </w:rPr>
        <w:t xml:space="preserve"> </w:t>
      </w:r>
      <w:r>
        <w:t>эстафет.</w:t>
      </w:r>
    </w:p>
    <w:p w:rsidR="00456509" w:rsidRDefault="00D11E26">
      <w:pPr>
        <w:pStyle w:val="a4"/>
        <w:spacing w:line="360" w:lineRule="auto"/>
        <w:ind w:left="1244" w:right="1578" w:firstLine="0"/>
        <w:jc w:val="left"/>
      </w:pPr>
      <w:r>
        <w:t>Распорядок</w:t>
      </w:r>
      <w:r>
        <w:rPr>
          <w:spacing w:val="-4"/>
        </w:rPr>
        <w:t xml:space="preserve"> </w:t>
      </w:r>
      <w:r>
        <w:t>дня.</w:t>
      </w:r>
      <w:r>
        <w:rPr>
          <w:spacing w:val="-5"/>
        </w:rPr>
        <w:t xml:space="preserve"> </w:t>
      </w:r>
      <w:r>
        <w:t>Личная</w:t>
      </w:r>
      <w:r>
        <w:rPr>
          <w:spacing w:val="-6"/>
        </w:rPr>
        <w:t xml:space="preserve"> </w:t>
      </w:r>
      <w:r>
        <w:t>гигиена.</w:t>
      </w:r>
      <w:r>
        <w:rPr>
          <w:spacing w:val="-5"/>
        </w:rPr>
        <w:t xml:space="preserve"> </w:t>
      </w:r>
      <w:r>
        <w:t>Основные</w:t>
      </w:r>
      <w:r>
        <w:rPr>
          <w:spacing w:val="-2"/>
        </w:rPr>
        <w:t xml:space="preserve"> </w:t>
      </w:r>
      <w:r>
        <w:t>правила</w:t>
      </w:r>
      <w:r>
        <w:rPr>
          <w:spacing w:val="-3"/>
        </w:rPr>
        <w:t xml:space="preserve"> </w:t>
      </w:r>
      <w:r>
        <w:t>личной</w:t>
      </w:r>
      <w:r>
        <w:rPr>
          <w:spacing w:val="-6"/>
        </w:rPr>
        <w:t xml:space="preserve"> </w:t>
      </w:r>
      <w:r>
        <w:t>гигиены.</w:t>
      </w:r>
      <w:r>
        <w:rPr>
          <w:spacing w:val="-57"/>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456509" w:rsidRDefault="00D11E26">
      <w:pPr>
        <w:pStyle w:val="a4"/>
        <w:spacing w:line="360" w:lineRule="auto"/>
        <w:ind w:left="1244" w:right="6379" w:firstLine="0"/>
        <w:jc w:val="left"/>
      </w:pPr>
      <w:r>
        <w:t>Физические упражнения.</w:t>
      </w:r>
      <w:r>
        <w:rPr>
          <w:spacing w:val="1"/>
        </w:rPr>
        <w:t xml:space="preserve"> </w:t>
      </w:r>
      <w:r>
        <w:t>Упражнения</w:t>
      </w:r>
      <w:r>
        <w:rPr>
          <w:spacing w:val="-5"/>
        </w:rPr>
        <w:t xml:space="preserve"> </w:t>
      </w:r>
      <w:r>
        <w:t>по</w:t>
      </w:r>
      <w:r>
        <w:rPr>
          <w:spacing w:val="-4"/>
        </w:rPr>
        <w:t xml:space="preserve"> </w:t>
      </w:r>
      <w:r>
        <w:t>видам</w:t>
      </w:r>
      <w:r>
        <w:rPr>
          <w:spacing w:val="-3"/>
        </w:rPr>
        <w:t xml:space="preserve"> </w:t>
      </w:r>
      <w:r>
        <w:t>разминки.</w:t>
      </w:r>
    </w:p>
    <w:p w:rsidR="00456509" w:rsidRDefault="00456509">
      <w:pPr>
        <w:spacing w:line="360" w:lineRule="auto"/>
        <w:sectPr w:rsidR="00456509">
          <w:headerReference w:type="default" r:id="rId346"/>
          <w:footerReference w:type="default" r:id="rId347"/>
          <w:pgSz w:w="11910" w:h="16840"/>
          <w:pgMar w:top="900" w:right="300" w:bottom="280" w:left="600" w:header="569" w:footer="0" w:gutter="0"/>
          <w:cols w:space="720"/>
        </w:sectPr>
      </w:pPr>
    </w:p>
    <w:p w:rsidR="00456509" w:rsidRDefault="00D11E26">
      <w:pPr>
        <w:pStyle w:val="a4"/>
        <w:tabs>
          <w:tab w:val="left" w:pos="3801"/>
          <w:tab w:val="left" w:pos="7079"/>
          <w:tab w:val="left" w:pos="9767"/>
        </w:tabs>
        <w:spacing w:before="158" w:line="360" w:lineRule="auto"/>
        <w:ind w:right="262"/>
      </w:pPr>
      <w:r>
        <w:lastRenderedPageBreak/>
        <w:t>Общая разминка. Упражнения общей разминки. Влияние выполнения упражнений общей</w:t>
      </w:r>
      <w:r>
        <w:rPr>
          <w:spacing w:val="1"/>
        </w:rPr>
        <w:t xml:space="preserve"> </w:t>
      </w:r>
      <w:r>
        <w:t>разминки на подготовку мышц тела к выполнению физических упражнений. Освоение техники</w:t>
      </w:r>
      <w:r>
        <w:rPr>
          <w:spacing w:val="1"/>
        </w:rPr>
        <w:t xml:space="preserve"> </w:t>
      </w:r>
      <w:r>
        <w:t>выполнения</w:t>
      </w:r>
      <w:r>
        <w:tab/>
        <w:t>упражнений</w:t>
      </w:r>
      <w:r>
        <w:tab/>
        <w:t>общей</w:t>
      </w:r>
      <w:r>
        <w:tab/>
        <w:t>разминки</w:t>
      </w:r>
      <w:r>
        <w:rPr>
          <w:spacing w:val="-58"/>
        </w:rPr>
        <w:t xml:space="preserve"> </w:t>
      </w:r>
      <w:r>
        <w:t>с контролем дыхания: приставные шаги вперёд на полной стопе (гимнастический шаг), шаги с</w:t>
      </w:r>
      <w:r>
        <w:rPr>
          <w:spacing w:val="1"/>
        </w:rPr>
        <w:t xml:space="preserve"> </w:t>
      </w:r>
      <w:r>
        <w:t>продвижением         вперёд         на         полупальцах         и         пятках         («казачок»),         шаги</w:t>
      </w:r>
      <w:r>
        <w:rPr>
          <w:spacing w:val="1"/>
        </w:rPr>
        <w:t xml:space="preserve"> </w:t>
      </w:r>
      <w:r>
        <w:t xml:space="preserve">с       </w:t>
      </w:r>
      <w:r>
        <w:rPr>
          <w:spacing w:val="1"/>
        </w:rPr>
        <w:t xml:space="preserve"> </w:t>
      </w:r>
      <w:r>
        <w:t>продвижением        вперёд         на        полупальцах        с         выпрямленными        коленями</w:t>
      </w:r>
      <w:r>
        <w:rPr>
          <w:spacing w:val="-57"/>
        </w:rPr>
        <w:t xml:space="preserve"> </w:t>
      </w:r>
      <w:r>
        <w:t>и в полуприседе («жираф»), шаги с продвижением вперёд, сочетаемые с отведением рук назад на</w:t>
      </w:r>
      <w:r>
        <w:rPr>
          <w:spacing w:val="1"/>
        </w:rPr>
        <w:t xml:space="preserve"> </w:t>
      </w:r>
      <w:r>
        <w:t>горизонтальном</w:t>
      </w:r>
      <w:r>
        <w:rPr>
          <w:spacing w:val="-2"/>
        </w:rPr>
        <w:t xml:space="preserve"> </w:t>
      </w:r>
      <w:r>
        <w:t>уровне («конькобежец»).</w:t>
      </w:r>
      <w:r>
        <w:rPr>
          <w:spacing w:val="3"/>
        </w:rPr>
        <w:t xml:space="preserve"> </w:t>
      </w:r>
      <w:r>
        <w:t>Освоение танцевальных</w:t>
      </w:r>
      <w:r>
        <w:rPr>
          <w:spacing w:val="-4"/>
        </w:rPr>
        <w:t xml:space="preserve"> </w:t>
      </w:r>
      <w:r>
        <w:t>позиций</w:t>
      </w:r>
      <w:r>
        <w:rPr>
          <w:spacing w:val="3"/>
        </w:rPr>
        <w:t xml:space="preserve"> </w:t>
      </w:r>
      <w:r>
        <w:t>у</w:t>
      </w:r>
      <w:r>
        <w:rPr>
          <w:spacing w:val="-9"/>
        </w:rPr>
        <w:t xml:space="preserve"> </w:t>
      </w:r>
      <w:r>
        <w:t>опоры.</w:t>
      </w:r>
    </w:p>
    <w:p w:rsidR="00456509" w:rsidRDefault="00D11E26">
      <w:pPr>
        <w:pStyle w:val="a4"/>
        <w:spacing w:before="2" w:line="360" w:lineRule="auto"/>
        <w:ind w:right="264"/>
      </w:pPr>
      <w:r>
        <w:t xml:space="preserve">Партерная        </w:t>
      </w:r>
      <w:r>
        <w:rPr>
          <w:spacing w:val="1"/>
        </w:rPr>
        <w:t xml:space="preserve"> </w:t>
      </w:r>
      <w:r>
        <w:t xml:space="preserve">разминка.        </w:t>
      </w:r>
      <w:r>
        <w:rPr>
          <w:spacing w:val="1"/>
        </w:rPr>
        <w:t xml:space="preserve"> </w:t>
      </w:r>
      <w:r>
        <w:t xml:space="preserve">Освоение        </w:t>
      </w:r>
      <w:r>
        <w:rPr>
          <w:spacing w:val="1"/>
        </w:rPr>
        <w:t xml:space="preserve"> </w:t>
      </w:r>
      <w:r>
        <w:t xml:space="preserve">техники        </w:t>
      </w:r>
      <w:r>
        <w:rPr>
          <w:spacing w:val="1"/>
        </w:rPr>
        <w:t xml:space="preserve"> </w:t>
      </w:r>
      <w:r>
        <w:t>выполнения          упражнений</w:t>
      </w:r>
      <w:r>
        <w:rPr>
          <w:spacing w:val="1"/>
        </w:rPr>
        <w:t xml:space="preserve"> </w:t>
      </w:r>
      <w:r>
        <w:t xml:space="preserve">для     </w:t>
      </w:r>
      <w:r>
        <w:rPr>
          <w:spacing w:val="1"/>
        </w:rPr>
        <w:t xml:space="preserve"> </w:t>
      </w:r>
      <w:r>
        <w:t>формирования       и       развития       опорно-двигательного       аппарата:       упражнения</w:t>
      </w:r>
      <w:r>
        <w:rPr>
          <w:spacing w:val="1"/>
        </w:rPr>
        <w:t xml:space="preserve"> </w:t>
      </w:r>
      <w:r>
        <w:t>для        формирования        стопы,        укрепления        мышц       стопы,        развития       гибкости</w:t>
      </w:r>
      <w:r>
        <w:rPr>
          <w:spacing w:val="1"/>
        </w:rPr>
        <w:t xml:space="preserve"> </w:t>
      </w:r>
      <w:r>
        <w:t>и подвижности суставов («лягушонок»),</w:t>
      </w:r>
      <w:r>
        <w:rPr>
          <w:spacing w:val="1"/>
        </w:rPr>
        <w:t xml:space="preserve"> </w:t>
      </w:r>
      <w:r>
        <w:t>упражнения для растяжки задней поверхности мышц</w:t>
      </w:r>
      <w:r>
        <w:rPr>
          <w:spacing w:val="1"/>
        </w:rPr>
        <w:t xml:space="preserve"> </w:t>
      </w:r>
      <w:r>
        <w:t>бедра и формирования выворотности стоп («крестик»), упражнения для укрепления мышц ног,</w:t>
      </w:r>
      <w:r>
        <w:rPr>
          <w:spacing w:val="1"/>
        </w:rPr>
        <w:t xml:space="preserve"> </w:t>
      </w:r>
      <w:r>
        <w:t>увеличения</w:t>
      </w:r>
      <w:r>
        <w:rPr>
          <w:spacing w:val="-2"/>
        </w:rPr>
        <w:t xml:space="preserve"> </w:t>
      </w:r>
      <w:r>
        <w:t>подвижности тазобедренных, коленных</w:t>
      </w:r>
      <w:r>
        <w:rPr>
          <w:spacing w:val="-6"/>
        </w:rPr>
        <w:t xml:space="preserve"> </w:t>
      </w:r>
      <w:r>
        <w:t>и</w:t>
      </w:r>
      <w:r>
        <w:rPr>
          <w:spacing w:val="-5"/>
        </w:rPr>
        <w:t xml:space="preserve"> </w:t>
      </w:r>
      <w:r>
        <w:t>голеностопных</w:t>
      </w:r>
      <w:r>
        <w:rPr>
          <w:spacing w:val="-6"/>
        </w:rPr>
        <w:t xml:space="preserve"> </w:t>
      </w:r>
      <w:r>
        <w:t>суставов («велосипед»).</w:t>
      </w:r>
    </w:p>
    <w:p w:rsidR="00456509" w:rsidRDefault="00D11E26">
      <w:pPr>
        <w:pStyle w:val="a4"/>
        <w:spacing w:before="3" w:line="360" w:lineRule="auto"/>
        <w:ind w:right="274"/>
      </w:pPr>
      <w:r>
        <w:t>Упражнения для</w:t>
      </w:r>
      <w:r>
        <w:rPr>
          <w:spacing w:val="1"/>
        </w:rPr>
        <w:t xml:space="preserve"> </w:t>
      </w:r>
      <w:r>
        <w:t>укрепления</w:t>
      </w:r>
      <w:r>
        <w:rPr>
          <w:spacing w:val="1"/>
        </w:rPr>
        <w:t xml:space="preserve"> </w:t>
      </w:r>
      <w:r>
        <w:t>мышц тела</w:t>
      </w:r>
      <w:r>
        <w:rPr>
          <w:spacing w:val="60"/>
        </w:rPr>
        <w:t xml:space="preserve"> </w:t>
      </w:r>
      <w:r>
        <w:t>и развития гибкости позвоночника, упражнения</w:t>
      </w:r>
      <w:r>
        <w:rPr>
          <w:spacing w:val="1"/>
        </w:rPr>
        <w:t xml:space="preserve"> </w:t>
      </w:r>
      <w:r>
        <w:t>для разогревания методом скручивания мышц спины («верёвочка»), упражнения для 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позвоночника и</w:t>
      </w:r>
      <w:r>
        <w:rPr>
          <w:spacing w:val="-2"/>
        </w:rPr>
        <w:t xml:space="preserve"> </w:t>
      </w:r>
      <w:r>
        <w:t>плечевого</w:t>
      </w:r>
      <w:r>
        <w:rPr>
          <w:spacing w:val="3"/>
        </w:rPr>
        <w:t xml:space="preserve"> </w:t>
      </w:r>
      <w:r>
        <w:t>пояса</w:t>
      </w:r>
      <w:r>
        <w:rPr>
          <w:spacing w:val="1"/>
        </w:rPr>
        <w:t xml:space="preserve"> </w:t>
      </w:r>
      <w:r>
        <w:t>(«мост»)</w:t>
      </w:r>
      <w:r>
        <w:rPr>
          <w:spacing w:val="5"/>
        </w:rPr>
        <w:t xml:space="preserve"> </w:t>
      </w:r>
      <w:r>
        <w:t>из</w:t>
      </w:r>
      <w:r>
        <w:rPr>
          <w:spacing w:val="-2"/>
        </w:rPr>
        <w:t xml:space="preserve"> </w:t>
      </w:r>
      <w:r>
        <w:t>положения</w:t>
      </w:r>
      <w:r>
        <w:rPr>
          <w:spacing w:val="1"/>
        </w:rPr>
        <w:t xml:space="preserve"> </w:t>
      </w:r>
      <w:r>
        <w:t>лёжа.</w:t>
      </w:r>
    </w:p>
    <w:p w:rsidR="00456509" w:rsidRDefault="00D11E26">
      <w:pPr>
        <w:pStyle w:val="a4"/>
        <w:ind w:left="1244" w:firstLine="0"/>
      </w:pPr>
      <w:r>
        <w:t>Подводящие</w:t>
      </w:r>
      <w:r>
        <w:rPr>
          <w:spacing w:val="-4"/>
        </w:rPr>
        <w:t xml:space="preserve"> </w:t>
      </w:r>
      <w:r>
        <w:t>упражнения</w:t>
      </w:r>
    </w:p>
    <w:p w:rsidR="00456509" w:rsidRDefault="00D11E26">
      <w:pPr>
        <w:pStyle w:val="a4"/>
        <w:spacing w:before="137" w:line="360" w:lineRule="auto"/>
        <w:ind w:right="277"/>
      </w:pPr>
      <w:r>
        <w:t xml:space="preserve">Группировка,      </w:t>
      </w:r>
      <w:r>
        <w:rPr>
          <w:spacing w:val="1"/>
        </w:rPr>
        <w:t xml:space="preserve"> </w:t>
      </w:r>
      <w:r>
        <w:t>кувырок        в        сторону,        освоение       подводящих       упражнений</w:t>
      </w:r>
      <w:r>
        <w:rPr>
          <w:spacing w:val="-57"/>
        </w:rPr>
        <w:t xml:space="preserve"> </w:t>
      </w:r>
      <w:r>
        <w:t>к</w:t>
      </w:r>
      <w:r>
        <w:rPr>
          <w:spacing w:val="-1"/>
        </w:rPr>
        <w:t xml:space="preserve"> </w:t>
      </w:r>
      <w:r>
        <w:t>выполнению 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2"/>
        </w:rPr>
        <w:t xml:space="preserve"> </w:t>
      </w:r>
      <w:r>
        <w:t>(«ящерка»).</w:t>
      </w:r>
    </w:p>
    <w:p w:rsidR="00456509" w:rsidRDefault="00D11E26">
      <w:pPr>
        <w:pStyle w:val="a4"/>
        <w:spacing w:before="3" w:line="360" w:lineRule="auto"/>
        <w:ind w:left="1244" w:right="265" w:firstLine="0"/>
      </w:pPr>
      <w:r>
        <w:t>Упражнения для развития моторики и координации с гимнастическим предметом.</w:t>
      </w:r>
      <w:r>
        <w:rPr>
          <w:spacing w:val="1"/>
        </w:rPr>
        <w:t xml:space="preserve"> </w:t>
      </w:r>
      <w:r>
        <w:t>Удержание</w:t>
      </w:r>
      <w:r>
        <w:rPr>
          <w:spacing w:val="2"/>
        </w:rPr>
        <w:t xml:space="preserve"> </w:t>
      </w:r>
      <w:r>
        <w:t>скакалки.</w:t>
      </w:r>
      <w:r>
        <w:rPr>
          <w:spacing w:val="5"/>
        </w:rPr>
        <w:t xml:space="preserve"> </w:t>
      </w:r>
      <w:r>
        <w:t>Вращение</w:t>
      </w:r>
      <w:r>
        <w:rPr>
          <w:spacing w:val="2"/>
        </w:rPr>
        <w:t xml:space="preserve"> </w:t>
      </w:r>
      <w:r>
        <w:t>кистью</w:t>
      </w:r>
      <w:r>
        <w:rPr>
          <w:spacing w:val="2"/>
        </w:rPr>
        <w:t xml:space="preserve"> </w:t>
      </w:r>
      <w:r>
        <w:t>руки</w:t>
      </w:r>
      <w:r>
        <w:rPr>
          <w:spacing w:val="3"/>
        </w:rPr>
        <w:t xml:space="preserve"> </w:t>
      </w:r>
      <w:r>
        <w:t>скакалки,</w:t>
      </w:r>
      <w:r>
        <w:rPr>
          <w:spacing w:val="5"/>
        </w:rPr>
        <w:t xml:space="preserve"> </w:t>
      </w:r>
      <w:r>
        <w:t>сложенной</w:t>
      </w:r>
      <w:r>
        <w:rPr>
          <w:spacing w:val="3"/>
        </w:rPr>
        <w:t xml:space="preserve"> </w:t>
      </w:r>
      <w:r>
        <w:t>вчетверо,</w:t>
      </w:r>
      <w:r>
        <w:rPr>
          <w:spacing w:val="15"/>
        </w:rPr>
        <w:t xml:space="preserve"> </w:t>
      </w:r>
      <w:r>
        <w:t>–</w:t>
      </w:r>
      <w:r>
        <w:rPr>
          <w:spacing w:val="3"/>
        </w:rPr>
        <w:t xml:space="preserve"> </w:t>
      </w:r>
      <w:r>
        <w:t>перед собой,</w:t>
      </w:r>
    </w:p>
    <w:p w:rsidR="00456509" w:rsidRDefault="00D11E26">
      <w:pPr>
        <w:pStyle w:val="a4"/>
        <w:spacing w:line="360" w:lineRule="auto"/>
        <w:ind w:right="276" w:firstLine="0"/>
      </w:pPr>
      <w:r>
        <w:t>сложенной вдвое – поочерёдно в лицевой, боковой плоскостях. Подскоки через скакалку вперёд,</w:t>
      </w:r>
      <w:r>
        <w:rPr>
          <w:spacing w:val="1"/>
        </w:rPr>
        <w:t xml:space="preserve"> </w:t>
      </w:r>
      <w:r>
        <w:t>назад.</w:t>
      </w:r>
      <w:r>
        <w:rPr>
          <w:spacing w:val="3"/>
        </w:rPr>
        <w:t xml:space="preserve"> </w:t>
      </w:r>
      <w:r>
        <w:t>Прыжки</w:t>
      </w:r>
      <w:r>
        <w:rPr>
          <w:spacing w:val="-3"/>
        </w:rPr>
        <w:t xml:space="preserve"> </w:t>
      </w:r>
      <w:r>
        <w:t>через</w:t>
      </w:r>
      <w:r>
        <w:rPr>
          <w:spacing w:val="2"/>
        </w:rPr>
        <w:t xml:space="preserve"> </w:t>
      </w:r>
      <w:r>
        <w:t>скакалку</w:t>
      </w:r>
      <w:r>
        <w:rPr>
          <w:spacing w:val="-9"/>
        </w:rPr>
        <w:t xml:space="preserve"> </w:t>
      </w:r>
      <w:r>
        <w:t>вперёд,</w:t>
      </w:r>
      <w:r>
        <w:rPr>
          <w:spacing w:val="3"/>
        </w:rPr>
        <w:t xml:space="preserve"> </w:t>
      </w:r>
      <w:r>
        <w:t>назад.</w:t>
      </w:r>
      <w:r>
        <w:rPr>
          <w:spacing w:val="3"/>
        </w:rPr>
        <w:t xml:space="preserve"> </w:t>
      </w:r>
      <w:r>
        <w:t>Игровые</w:t>
      </w:r>
      <w:r>
        <w:rPr>
          <w:spacing w:val="-5"/>
        </w:rPr>
        <w:t xml:space="preserve"> </w:t>
      </w:r>
      <w:r>
        <w:t>задания</w:t>
      </w:r>
      <w:r>
        <w:rPr>
          <w:spacing w:val="1"/>
        </w:rPr>
        <w:t xml:space="preserve"> </w:t>
      </w:r>
      <w:r>
        <w:t>со</w:t>
      </w:r>
      <w:r>
        <w:rPr>
          <w:spacing w:val="5"/>
        </w:rPr>
        <w:t xml:space="preserve"> </w:t>
      </w:r>
      <w:r>
        <w:t>скакалкой.</w:t>
      </w:r>
    </w:p>
    <w:p w:rsidR="00456509" w:rsidRDefault="00D11E26">
      <w:pPr>
        <w:pStyle w:val="a4"/>
        <w:spacing w:before="1" w:line="360" w:lineRule="auto"/>
        <w:ind w:right="268"/>
      </w:pPr>
      <w:r>
        <w:t xml:space="preserve">Удержание   </w:t>
      </w:r>
      <w:r>
        <w:rPr>
          <w:spacing w:val="1"/>
        </w:rPr>
        <w:t xml:space="preserve"> </w:t>
      </w:r>
      <w:r>
        <w:t xml:space="preserve">гимнастического   </w:t>
      </w:r>
      <w:r>
        <w:rPr>
          <w:spacing w:val="1"/>
        </w:rPr>
        <w:t xml:space="preserve"> </w:t>
      </w:r>
      <w:r>
        <w:t xml:space="preserve">мяча.   </w:t>
      </w:r>
      <w:r>
        <w:rPr>
          <w:spacing w:val="1"/>
        </w:rPr>
        <w:t xml:space="preserve"> </w:t>
      </w:r>
      <w:r>
        <w:t>Баланс     мяча     на     ладони,     передача     мяча</w:t>
      </w:r>
      <w:r>
        <w:rPr>
          <w:spacing w:val="-57"/>
        </w:rPr>
        <w:t xml:space="preserve"> </w:t>
      </w:r>
      <w:r>
        <w:t xml:space="preserve">из   </w:t>
      </w:r>
      <w:r>
        <w:rPr>
          <w:spacing w:val="1"/>
        </w:rPr>
        <w:t xml:space="preserve"> </w:t>
      </w:r>
      <w:r>
        <w:t xml:space="preserve">руки   </w:t>
      </w:r>
      <w:r>
        <w:rPr>
          <w:spacing w:val="1"/>
        </w:rPr>
        <w:t xml:space="preserve"> </w:t>
      </w:r>
      <w:r>
        <w:t>в     руку.     Одиночный    отбив    мяча    от    пола.     Переброска    мяча    с    ладони</w:t>
      </w:r>
      <w:r>
        <w:rPr>
          <w:spacing w:val="1"/>
        </w:rPr>
        <w:t xml:space="preserve"> </w:t>
      </w:r>
      <w:r>
        <w:t>на    тыльную    сторону    руки    и    обратно.    Перекат    мяча    по    полу,    по    рукам.    Бросок</w:t>
      </w:r>
      <w:r>
        <w:rPr>
          <w:spacing w:val="1"/>
        </w:rPr>
        <w:t xml:space="preserve"> </w:t>
      </w:r>
      <w:r>
        <w:t>и</w:t>
      </w:r>
      <w:r>
        <w:rPr>
          <w:spacing w:val="2"/>
        </w:rPr>
        <w:t xml:space="preserve"> </w:t>
      </w:r>
      <w:r>
        <w:t>ловля</w:t>
      </w:r>
      <w:r>
        <w:rPr>
          <w:spacing w:val="-3"/>
        </w:rPr>
        <w:t xml:space="preserve"> </w:t>
      </w:r>
      <w:r>
        <w:t>мяча.</w:t>
      </w:r>
      <w:r>
        <w:rPr>
          <w:spacing w:val="-1"/>
        </w:rPr>
        <w:t xml:space="preserve"> </w:t>
      </w:r>
      <w:r>
        <w:t>Игровые</w:t>
      </w:r>
      <w:r>
        <w:rPr>
          <w:spacing w:val="-4"/>
        </w:rPr>
        <w:t xml:space="preserve"> </w:t>
      </w:r>
      <w:r>
        <w:t>задания</w:t>
      </w:r>
      <w:r>
        <w:rPr>
          <w:spacing w:val="2"/>
        </w:rPr>
        <w:t xml:space="preserve"> </w:t>
      </w:r>
      <w:r>
        <w:t>с</w:t>
      </w:r>
      <w:r>
        <w:rPr>
          <w:spacing w:val="1"/>
        </w:rPr>
        <w:t xml:space="preserve"> </w:t>
      </w:r>
      <w:r>
        <w:t>мячом.</w:t>
      </w:r>
    </w:p>
    <w:p w:rsidR="00456509" w:rsidRDefault="00D11E26">
      <w:pPr>
        <w:pStyle w:val="a4"/>
        <w:spacing w:line="360" w:lineRule="auto"/>
        <w:ind w:left="1244" w:right="275" w:firstLine="0"/>
      </w:pPr>
      <w:r>
        <w:t>Упражнения для развития координации и развития жизненно важных навыков и умений.</w:t>
      </w:r>
      <w:r>
        <w:rPr>
          <w:spacing w:val="1"/>
        </w:rPr>
        <w:t xml:space="preserve"> </w:t>
      </w:r>
      <w:r>
        <w:t>Равновесие</w:t>
      </w:r>
      <w:r>
        <w:rPr>
          <w:spacing w:val="26"/>
        </w:rPr>
        <w:t xml:space="preserve"> </w:t>
      </w:r>
      <w:r>
        <w:t>–</w:t>
      </w:r>
      <w:r>
        <w:rPr>
          <w:spacing w:val="31"/>
        </w:rPr>
        <w:t xml:space="preserve"> </w:t>
      </w:r>
      <w:r>
        <w:t>колено</w:t>
      </w:r>
      <w:r>
        <w:rPr>
          <w:spacing w:val="30"/>
        </w:rPr>
        <w:t xml:space="preserve"> </w:t>
      </w:r>
      <w:r>
        <w:t>вперёд</w:t>
      </w:r>
      <w:r>
        <w:rPr>
          <w:spacing w:val="28"/>
        </w:rPr>
        <w:t xml:space="preserve"> </w:t>
      </w:r>
      <w:r>
        <w:t>попеременно</w:t>
      </w:r>
      <w:r>
        <w:rPr>
          <w:spacing w:val="30"/>
        </w:rPr>
        <w:t xml:space="preserve"> </w:t>
      </w:r>
      <w:r>
        <w:t>каждой</w:t>
      </w:r>
      <w:r>
        <w:rPr>
          <w:spacing w:val="26"/>
        </w:rPr>
        <w:t xml:space="preserve"> </w:t>
      </w:r>
      <w:r>
        <w:t>ногой.</w:t>
      </w:r>
      <w:r>
        <w:rPr>
          <w:spacing w:val="28"/>
        </w:rPr>
        <w:t xml:space="preserve"> </w:t>
      </w:r>
      <w:r>
        <w:t>Равновесие</w:t>
      </w:r>
      <w:r>
        <w:rPr>
          <w:spacing w:val="25"/>
        </w:rPr>
        <w:t xml:space="preserve"> </w:t>
      </w:r>
      <w:r>
        <w:t>(«арабеск»)</w:t>
      </w:r>
    </w:p>
    <w:p w:rsidR="00456509" w:rsidRDefault="00D11E26">
      <w:pPr>
        <w:pStyle w:val="a4"/>
        <w:spacing w:line="360" w:lineRule="auto"/>
        <w:ind w:right="271" w:firstLine="0"/>
      </w:pPr>
      <w:r>
        <w:t>попеременно       каждой       ногой.       Повороты       в      обе       стороны       на       сорок       пять</w:t>
      </w:r>
      <w:r>
        <w:rPr>
          <w:spacing w:val="1"/>
        </w:rPr>
        <w:t xml:space="preserve"> </w:t>
      </w:r>
      <w:r>
        <w:t>и    девяносто    градусов.    Прыжки    толчком    с    двух    ног    вперёд,    назад,    с    поворотом</w:t>
      </w:r>
      <w:r>
        <w:rPr>
          <w:spacing w:val="1"/>
        </w:rPr>
        <w:t xml:space="preserve"> </w:t>
      </w:r>
      <w:r>
        <w:t>на сорок</w:t>
      </w:r>
      <w:r>
        <w:rPr>
          <w:spacing w:val="-5"/>
        </w:rPr>
        <w:t xml:space="preserve"> </w:t>
      </w:r>
      <w:r>
        <w:t>пять</w:t>
      </w:r>
      <w:r>
        <w:rPr>
          <w:spacing w:val="-1"/>
        </w:rPr>
        <w:t xml:space="preserve"> </w:t>
      </w:r>
      <w:r>
        <w:t>и</w:t>
      </w:r>
      <w:r>
        <w:rPr>
          <w:spacing w:val="3"/>
        </w:rPr>
        <w:t xml:space="preserve"> </w:t>
      </w:r>
      <w:r>
        <w:t>девяносто</w:t>
      </w:r>
      <w:r>
        <w:rPr>
          <w:spacing w:val="1"/>
        </w:rPr>
        <w:t xml:space="preserve"> </w:t>
      </w:r>
      <w:r>
        <w:t>градусов</w:t>
      </w:r>
      <w:r>
        <w:rPr>
          <w:spacing w:val="3"/>
        </w:rPr>
        <w:t xml:space="preserve"> </w:t>
      </w:r>
      <w:r>
        <w:t>в</w:t>
      </w:r>
      <w:r>
        <w:rPr>
          <w:spacing w:val="-1"/>
        </w:rPr>
        <w:t xml:space="preserve"> </w:t>
      </w:r>
      <w:r>
        <w:t>обе</w:t>
      </w:r>
      <w:r>
        <w:rPr>
          <w:spacing w:val="1"/>
        </w:rPr>
        <w:t xml:space="preserve"> </w:t>
      </w:r>
      <w:r>
        <w:t>стороны.</w:t>
      </w:r>
    </w:p>
    <w:p w:rsidR="00456509" w:rsidRDefault="00D11E26">
      <w:pPr>
        <w:pStyle w:val="a4"/>
        <w:spacing w:line="360" w:lineRule="auto"/>
        <w:ind w:left="1244" w:right="2168" w:firstLine="0"/>
      </w:pPr>
      <w:r>
        <w:t>Освоение</w:t>
      </w:r>
      <w:r>
        <w:rPr>
          <w:spacing w:val="-11"/>
        </w:rPr>
        <w:t xml:space="preserve"> </w:t>
      </w:r>
      <w:r>
        <w:t>танцевальных</w:t>
      </w:r>
      <w:r>
        <w:rPr>
          <w:spacing w:val="-9"/>
        </w:rPr>
        <w:t xml:space="preserve"> </w:t>
      </w:r>
      <w:r>
        <w:t>шагов:</w:t>
      </w:r>
      <w:r>
        <w:rPr>
          <w:spacing w:val="-6"/>
        </w:rPr>
        <w:t xml:space="preserve"> </w:t>
      </w:r>
      <w:r>
        <w:t>«буратино»,</w:t>
      </w:r>
      <w:r>
        <w:rPr>
          <w:spacing w:val="-3"/>
        </w:rPr>
        <w:t xml:space="preserve"> </w:t>
      </w:r>
      <w:r>
        <w:t>«ковырялочка»,</w:t>
      </w:r>
      <w:r>
        <w:rPr>
          <w:spacing w:val="-3"/>
        </w:rPr>
        <w:t xml:space="preserve"> </w:t>
      </w:r>
      <w:r>
        <w:t>«верёвочка».</w:t>
      </w:r>
      <w:r>
        <w:rPr>
          <w:spacing w:val="-58"/>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456509" w:rsidRDefault="00456509">
      <w:pPr>
        <w:spacing w:line="360" w:lineRule="auto"/>
        <w:sectPr w:rsidR="00456509">
          <w:headerReference w:type="default" r:id="rId348"/>
          <w:footerReference w:type="default" r:id="rId349"/>
          <w:pgSz w:w="11910" w:h="16840"/>
          <w:pgMar w:top="900" w:right="300" w:bottom="280" w:left="600" w:header="569" w:footer="0" w:gutter="0"/>
          <w:cols w:space="720"/>
        </w:sectPr>
      </w:pPr>
    </w:p>
    <w:p w:rsidR="00456509" w:rsidRDefault="00D11E26">
      <w:pPr>
        <w:pStyle w:val="a4"/>
        <w:spacing w:before="158"/>
        <w:ind w:left="1244" w:firstLine="0"/>
        <w:jc w:val="left"/>
      </w:pPr>
      <w:r>
        <w:lastRenderedPageBreak/>
        <w:t>Игры</w:t>
      </w:r>
      <w:r>
        <w:rPr>
          <w:spacing w:val="-4"/>
        </w:rPr>
        <w:t xml:space="preserve"> </w:t>
      </w:r>
      <w:r>
        <w:t>и игровые</w:t>
      </w:r>
      <w:r>
        <w:rPr>
          <w:spacing w:val="-2"/>
        </w:rPr>
        <w:t xml:space="preserve"> </w:t>
      </w:r>
      <w:r>
        <w:t>задания,</w:t>
      </w:r>
      <w:r>
        <w:rPr>
          <w:spacing w:val="-4"/>
        </w:rPr>
        <w:t xml:space="preserve"> </w:t>
      </w:r>
      <w:r>
        <w:t>спортивные</w:t>
      </w:r>
      <w:r>
        <w:rPr>
          <w:spacing w:val="-7"/>
        </w:rPr>
        <w:t xml:space="preserve"> </w:t>
      </w:r>
      <w:r>
        <w:t>эстафеты.</w:t>
      </w:r>
    </w:p>
    <w:p w:rsidR="00456509" w:rsidRDefault="00D11E26">
      <w:pPr>
        <w:pStyle w:val="a4"/>
        <w:tabs>
          <w:tab w:val="left" w:pos="4363"/>
          <w:tab w:val="left" w:pos="5390"/>
          <w:tab w:val="left" w:pos="6742"/>
          <w:tab w:val="left" w:pos="8057"/>
          <w:tab w:val="left" w:pos="9788"/>
        </w:tabs>
        <w:spacing w:before="142" w:line="360" w:lineRule="auto"/>
        <w:ind w:right="275"/>
        <w:jc w:val="left"/>
      </w:pPr>
      <w:r>
        <w:t>Музыкально-сценические</w:t>
      </w:r>
      <w:r>
        <w:tab/>
        <w:t>игры.</w:t>
      </w:r>
      <w:r>
        <w:tab/>
        <w:t>Игровые</w:t>
      </w:r>
      <w:r>
        <w:tab/>
        <w:t>задания.</w:t>
      </w:r>
      <w:r>
        <w:tab/>
        <w:t>Спортивные</w:t>
      </w:r>
      <w:r>
        <w:tab/>
      </w:r>
      <w:r>
        <w:rPr>
          <w:spacing w:val="-2"/>
        </w:rPr>
        <w:t>эстафеты</w:t>
      </w:r>
      <w:r>
        <w:rPr>
          <w:spacing w:val="-57"/>
        </w:rPr>
        <w:t xml:space="preserve"> </w:t>
      </w:r>
      <w:r>
        <w:t>с мячом,</w:t>
      </w:r>
      <w:r>
        <w:rPr>
          <w:spacing w:val="-2"/>
        </w:rPr>
        <w:t xml:space="preserve"> </w:t>
      </w:r>
      <w:r>
        <w:t>со</w:t>
      </w:r>
      <w:r>
        <w:rPr>
          <w:spacing w:val="6"/>
        </w:rPr>
        <w:t xml:space="preserve"> </w:t>
      </w:r>
      <w:r>
        <w:t>скакалкой.</w:t>
      </w:r>
      <w:r>
        <w:rPr>
          <w:spacing w:val="3"/>
        </w:rPr>
        <w:t xml:space="preserve"> </w:t>
      </w:r>
      <w:r>
        <w:t>Спортивные</w:t>
      </w:r>
      <w:r>
        <w:rPr>
          <w:spacing w:val="-5"/>
        </w:rPr>
        <w:t xml:space="preserve"> </w:t>
      </w:r>
      <w:r>
        <w:t>игры</w:t>
      </w:r>
      <w:r>
        <w:rPr>
          <w:spacing w:val="3"/>
        </w:rPr>
        <w:t xml:space="preserve"> </w:t>
      </w:r>
      <w:r>
        <w:t>с</w:t>
      </w:r>
      <w:r>
        <w:rPr>
          <w:spacing w:val="-5"/>
        </w:rPr>
        <w:t xml:space="preserve"> </w:t>
      </w:r>
      <w:r>
        <w:t>элементами</w:t>
      </w:r>
      <w:r>
        <w:rPr>
          <w:spacing w:val="3"/>
        </w:rPr>
        <w:t xml:space="preserve"> </w:t>
      </w:r>
      <w:r>
        <w:t>единоборства.</w:t>
      </w:r>
    </w:p>
    <w:p w:rsidR="00456509" w:rsidRDefault="00D11E26">
      <w:pPr>
        <w:pStyle w:val="a4"/>
        <w:spacing w:line="274" w:lineRule="exact"/>
        <w:ind w:left="1244" w:firstLine="0"/>
        <w:jc w:val="left"/>
      </w:pPr>
      <w:r>
        <w:t>Организующие</w:t>
      </w:r>
      <w:r>
        <w:rPr>
          <w:spacing w:val="-4"/>
        </w:rPr>
        <w:t xml:space="preserve"> </w:t>
      </w:r>
      <w:r>
        <w:t>команды</w:t>
      </w:r>
      <w:r>
        <w:rPr>
          <w:spacing w:val="-6"/>
        </w:rPr>
        <w:t xml:space="preserve"> </w:t>
      </w:r>
      <w:r>
        <w:t>и</w:t>
      </w:r>
      <w:r>
        <w:rPr>
          <w:spacing w:val="-2"/>
        </w:rPr>
        <w:t xml:space="preserve"> </w:t>
      </w:r>
      <w:r>
        <w:t>приёмы.</w:t>
      </w:r>
    </w:p>
    <w:p w:rsidR="00456509" w:rsidRDefault="00D11E26">
      <w:pPr>
        <w:pStyle w:val="a4"/>
        <w:spacing w:before="137"/>
        <w:ind w:left="1244" w:firstLine="0"/>
        <w:jc w:val="left"/>
      </w:pPr>
      <w:r>
        <w:t>Освоение</w:t>
      </w:r>
      <w:r>
        <w:rPr>
          <w:spacing w:val="-9"/>
        </w:rPr>
        <w:t xml:space="preserve"> </w:t>
      </w:r>
      <w:r>
        <w:t>универсальных</w:t>
      </w:r>
      <w:r>
        <w:rPr>
          <w:spacing w:val="-4"/>
        </w:rPr>
        <w:t xml:space="preserve"> </w:t>
      </w:r>
      <w:r>
        <w:t>умений</w:t>
      </w:r>
      <w:r>
        <w:rPr>
          <w:spacing w:val="-2"/>
        </w:rPr>
        <w:t xml:space="preserve"> </w:t>
      </w:r>
      <w:r>
        <w:t>при</w:t>
      </w:r>
      <w:r>
        <w:rPr>
          <w:spacing w:val="-3"/>
        </w:rPr>
        <w:t xml:space="preserve"> </w:t>
      </w:r>
      <w:r>
        <w:t>выполнении</w:t>
      </w:r>
      <w:r>
        <w:rPr>
          <w:spacing w:val="-7"/>
        </w:rPr>
        <w:t xml:space="preserve"> </w:t>
      </w:r>
      <w:r>
        <w:t>организующих</w:t>
      </w:r>
      <w:r>
        <w:rPr>
          <w:spacing w:val="-8"/>
        </w:rPr>
        <w:t xml:space="preserve"> </w:t>
      </w:r>
      <w:r>
        <w:t>команд.</w:t>
      </w:r>
    </w:p>
    <w:p w:rsidR="00456509" w:rsidRDefault="00D11E26">
      <w:pPr>
        <w:pStyle w:val="21"/>
        <w:spacing w:before="146"/>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456509" w:rsidRDefault="00D11E26">
      <w:pPr>
        <w:pStyle w:val="a4"/>
        <w:spacing w:before="132" w:line="360" w:lineRule="auto"/>
        <w:ind w:right="271"/>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 на</w:t>
      </w:r>
      <w:r>
        <w:rPr>
          <w:spacing w:val="1"/>
        </w:rPr>
        <w:t xml:space="preserve"> </w:t>
      </w:r>
      <w:r>
        <w:t>Олимпийских играх. Возрождение Олимпийских игр. Современная история Олимпийских игр.</w:t>
      </w:r>
      <w:r>
        <w:rPr>
          <w:spacing w:val="1"/>
        </w:rPr>
        <w:t xml:space="preserve"> </w:t>
      </w:r>
      <w:r>
        <w:t>Виды</w:t>
      </w:r>
      <w:r>
        <w:rPr>
          <w:spacing w:val="1"/>
        </w:rPr>
        <w:t xml:space="preserve"> </w:t>
      </w:r>
      <w:r>
        <w:t>гимнастики</w:t>
      </w:r>
      <w:r>
        <w:rPr>
          <w:spacing w:val="1"/>
        </w:rPr>
        <w:t xml:space="preserve"> </w:t>
      </w:r>
      <w:r>
        <w:t>в</w:t>
      </w:r>
      <w:r>
        <w:rPr>
          <w:spacing w:val="1"/>
        </w:rPr>
        <w:t xml:space="preserve"> </w:t>
      </w:r>
      <w:r>
        <w:t>спорте</w:t>
      </w:r>
      <w:r>
        <w:rPr>
          <w:spacing w:val="1"/>
        </w:rPr>
        <w:t xml:space="preserve"> </w:t>
      </w:r>
      <w:r>
        <w:t>и</w:t>
      </w:r>
      <w:r>
        <w:rPr>
          <w:spacing w:val="1"/>
        </w:rPr>
        <w:t xml:space="preserve"> </w:t>
      </w:r>
      <w:r>
        <w:t>олимпийские</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Всероссийские</w:t>
      </w:r>
      <w:r>
        <w:rPr>
          <w:spacing w:val="1"/>
        </w:rPr>
        <w:t xml:space="preserve"> </w:t>
      </w:r>
      <w:r>
        <w:t>и</w:t>
      </w:r>
      <w:r>
        <w:rPr>
          <w:spacing w:val="1"/>
        </w:rPr>
        <w:t xml:space="preserve"> </w:t>
      </w:r>
      <w:r>
        <w:t>международные соревнования.</w:t>
      </w:r>
      <w:r>
        <w:rPr>
          <w:spacing w:val="-1"/>
        </w:rPr>
        <w:t xml:space="preserve"> </w:t>
      </w:r>
      <w:r>
        <w:t>Календарные соревнования.</w:t>
      </w:r>
    </w:p>
    <w:p w:rsidR="00456509" w:rsidRDefault="00D11E26">
      <w:pPr>
        <w:pStyle w:val="a4"/>
        <w:ind w:left="1244" w:firstLine="0"/>
      </w:pPr>
      <w:r>
        <w:t>Упражнения</w:t>
      </w:r>
      <w:r>
        <w:rPr>
          <w:spacing w:val="-3"/>
        </w:rPr>
        <w:t xml:space="preserve"> </w:t>
      </w:r>
      <w:r>
        <w:t>по</w:t>
      </w:r>
      <w:r>
        <w:rPr>
          <w:spacing w:val="-3"/>
        </w:rPr>
        <w:t xml:space="preserve"> </w:t>
      </w:r>
      <w:r>
        <w:t>видам</w:t>
      </w:r>
      <w:r>
        <w:rPr>
          <w:spacing w:val="-1"/>
        </w:rPr>
        <w:t xml:space="preserve"> </w:t>
      </w:r>
      <w:r>
        <w:t>разминки.</w:t>
      </w:r>
    </w:p>
    <w:p w:rsidR="00456509" w:rsidRDefault="00D11E26">
      <w:pPr>
        <w:pStyle w:val="a4"/>
        <w:tabs>
          <w:tab w:val="left" w:pos="2370"/>
          <w:tab w:val="left" w:pos="4052"/>
          <w:tab w:val="left" w:pos="6149"/>
          <w:tab w:val="left" w:pos="8250"/>
          <w:tab w:val="left" w:pos="9766"/>
        </w:tabs>
        <w:spacing w:before="137" w:line="360" w:lineRule="auto"/>
        <w:ind w:right="262"/>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w:t>
      </w:r>
      <w:r>
        <w:rPr>
          <w:spacing w:val="1"/>
        </w:rPr>
        <w:t xml:space="preserve"> </w:t>
      </w:r>
      <w:r>
        <w:t>Освоение</w:t>
      </w:r>
      <w:r>
        <w:tab/>
        <w:t>техники</w:t>
      </w:r>
      <w:r>
        <w:tab/>
        <w:t>выполнения</w:t>
      </w:r>
      <w:r>
        <w:tab/>
        <w:t>упражнений</w:t>
      </w:r>
      <w:r>
        <w:tab/>
        <w:t>общей</w:t>
      </w:r>
      <w:r>
        <w:tab/>
        <w:t>разминки</w:t>
      </w:r>
      <w:r>
        <w:rPr>
          <w:spacing w:val="-58"/>
        </w:rPr>
        <w:t xml:space="preserve"> </w:t>
      </w:r>
      <w:r>
        <w:t xml:space="preserve">с    </w:t>
      </w:r>
      <w:r>
        <w:rPr>
          <w:spacing w:val="1"/>
        </w:rPr>
        <w:t xml:space="preserve"> </w:t>
      </w:r>
      <w:r>
        <w:t xml:space="preserve">контролем    </w:t>
      </w:r>
      <w:r>
        <w:rPr>
          <w:spacing w:val="1"/>
        </w:rPr>
        <w:t xml:space="preserve"> </w:t>
      </w:r>
      <w:r>
        <w:t>дыхания:      гимнастический      бег      вперёд,      назад,      приставные      шаги</w:t>
      </w:r>
      <w:r>
        <w:rPr>
          <w:spacing w:val="1"/>
        </w:rPr>
        <w:t xml:space="preserve"> </w:t>
      </w:r>
      <w:r>
        <w:t xml:space="preserve">на  </w:t>
      </w:r>
      <w:r>
        <w:rPr>
          <w:spacing w:val="16"/>
        </w:rPr>
        <w:t xml:space="preserve"> </w:t>
      </w:r>
      <w:r>
        <w:t xml:space="preserve">полной   </w:t>
      </w:r>
      <w:r>
        <w:rPr>
          <w:spacing w:val="12"/>
        </w:rPr>
        <w:t xml:space="preserve"> </w:t>
      </w:r>
      <w:r>
        <w:t xml:space="preserve">стопе   </w:t>
      </w:r>
      <w:r>
        <w:rPr>
          <w:spacing w:val="10"/>
        </w:rPr>
        <w:t xml:space="preserve"> </w:t>
      </w:r>
      <w:r>
        <w:t xml:space="preserve">вперёд   </w:t>
      </w:r>
      <w:r>
        <w:rPr>
          <w:spacing w:val="13"/>
        </w:rPr>
        <w:t xml:space="preserve"> </w:t>
      </w:r>
      <w:r>
        <w:t xml:space="preserve">с   </w:t>
      </w:r>
      <w:r>
        <w:rPr>
          <w:spacing w:val="15"/>
        </w:rPr>
        <w:t xml:space="preserve"> </w:t>
      </w:r>
      <w:r>
        <w:t xml:space="preserve">движениями   </w:t>
      </w:r>
      <w:r>
        <w:rPr>
          <w:spacing w:val="16"/>
        </w:rPr>
        <w:t xml:space="preserve"> </w:t>
      </w:r>
      <w:r>
        <w:t xml:space="preserve">головой   </w:t>
      </w:r>
      <w:r>
        <w:rPr>
          <w:spacing w:val="12"/>
        </w:rPr>
        <w:t xml:space="preserve"> </w:t>
      </w:r>
      <w:r>
        <w:t xml:space="preserve">в   </w:t>
      </w:r>
      <w:r>
        <w:rPr>
          <w:spacing w:val="18"/>
        </w:rPr>
        <w:t xml:space="preserve"> </w:t>
      </w:r>
      <w:r>
        <w:t xml:space="preserve">стороны   </w:t>
      </w:r>
      <w:r>
        <w:rPr>
          <w:spacing w:val="12"/>
        </w:rPr>
        <w:t xml:space="preserve"> </w:t>
      </w:r>
      <w:r>
        <w:t xml:space="preserve">(«индюшонок»),   </w:t>
      </w:r>
      <w:r>
        <w:rPr>
          <w:spacing w:val="13"/>
        </w:rPr>
        <w:t xml:space="preserve"> </w:t>
      </w:r>
      <w:r>
        <w:t>шаги</w:t>
      </w:r>
      <w:r>
        <w:rPr>
          <w:spacing w:val="-58"/>
        </w:rPr>
        <w:t xml:space="preserve"> </w:t>
      </w:r>
      <w:r>
        <w:t>в</w:t>
      </w:r>
      <w:r>
        <w:rPr>
          <w:spacing w:val="1"/>
        </w:rPr>
        <w:t xml:space="preserve"> </w:t>
      </w:r>
      <w:r>
        <w:t>полном</w:t>
      </w:r>
      <w:r>
        <w:rPr>
          <w:spacing w:val="1"/>
        </w:rPr>
        <w:t xml:space="preserve"> </w:t>
      </w:r>
      <w:r>
        <w:t>приседе («гусиный</w:t>
      </w:r>
      <w:r>
        <w:rPr>
          <w:spacing w:val="1"/>
        </w:rPr>
        <w:t xml:space="preserve"> </w:t>
      </w:r>
      <w:r>
        <w:t>шаг»), небольшие прыжки в полном приседе</w:t>
      </w:r>
      <w:r>
        <w:rPr>
          <w:spacing w:val="1"/>
        </w:rPr>
        <w:t xml:space="preserve"> </w:t>
      </w:r>
      <w:r>
        <w:t>(«мячик»),</w:t>
      </w:r>
      <w:r>
        <w:rPr>
          <w:spacing w:val="1"/>
        </w:rPr>
        <w:t xml:space="preserve"> </w:t>
      </w:r>
      <w:r>
        <w:t>шаги</w:t>
      </w:r>
      <w:r>
        <w:rPr>
          <w:spacing w:val="1"/>
        </w:rPr>
        <w:t xml:space="preserve"> </w:t>
      </w:r>
      <w:r>
        <w:t>с</w:t>
      </w:r>
      <w:r>
        <w:rPr>
          <w:spacing w:val="1"/>
        </w:rPr>
        <w:t xml:space="preserve"> </w:t>
      </w:r>
      <w:r>
        <w:t>наклоном туловища вперёд до касания грудью бедра («цапля»), приставные шаги в сторону с</w:t>
      </w:r>
      <w:r>
        <w:rPr>
          <w:spacing w:val="1"/>
        </w:rPr>
        <w:t xml:space="preserve"> </w:t>
      </w:r>
      <w:r>
        <w:t>наклонами («качалка»), наклоны туловища вперёд, попеременно касаясь прямых ног животом,</w:t>
      </w:r>
      <w:r>
        <w:rPr>
          <w:spacing w:val="1"/>
        </w:rPr>
        <w:t xml:space="preserve"> </w:t>
      </w:r>
      <w:r>
        <w:t>грудью</w:t>
      </w:r>
      <w:r>
        <w:rPr>
          <w:spacing w:val="-1"/>
        </w:rPr>
        <w:t xml:space="preserve"> </w:t>
      </w:r>
      <w:r>
        <w:t>(«складочка»).</w:t>
      </w:r>
    </w:p>
    <w:p w:rsidR="00456509" w:rsidRDefault="00D11E26">
      <w:pPr>
        <w:pStyle w:val="a4"/>
        <w:tabs>
          <w:tab w:val="left" w:pos="2845"/>
          <w:tab w:val="left" w:pos="3398"/>
          <w:tab w:val="left" w:pos="4266"/>
          <w:tab w:val="left" w:pos="6243"/>
          <w:tab w:val="left" w:pos="6449"/>
          <w:tab w:val="left" w:pos="8695"/>
          <w:tab w:val="left" w:pos="9736"/>
          <w:tab w:val="left" w:pos="10389"/>
        </w:tabs>
        <w:spacing w:before="1" w:line="360" w:lineRule="auto"/>
        <w:ind w:right="267"/>
      </w:pPr>
      <w:r>
        <w:t>Партерная разминка. Повторение и освоение новых упражнений основной гимнастики 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tab/>
        <w:t>для</w:t>
      </w:r>
      <w:r>
        <w:tab/>
      </w:r>
      <w:r>
        <w:tab/>
        <w:t>развития</w:t>
      </w:r>
      <w:r>
        <w:tab/>
        <w:t>эластичности</w:t>
      </w:r>
      <w:r>
        <w:tab/>
        <w:t>мышц</w:t>
      </w:r>
      <w:r>
        <w:tab/>
      </w:r>
      <w:r>
        <w:tab/>
        <w:t>ног</w:t>
      </w:r>
      <w:r>
        <w:rPr>
          <w:spacing w:val="-58"/>
        </w:rPr>
        <w:t xml:space="preserve"> </w:t>
      </w:r>
      <w:r>
        <w:t>и формирования выворотности стоп, упражнения для укрепления мышц ног, рук, упражнения для</w:t>
      </w:r>
      <w:r>
        <w:rPr>
          <w:spacing w:val="1"/>
        </w:rPr>
        <w:t xml:space="preserve"> </w:t>
      </w:r>
      <w:r>
        <w:t>увеличения</w:t>
      </w:r>
      <w:r>
        <w:tab/>
      </w:r>
      <w:r>
        <w:tab/>
        <w:t>подвижности</w:t>
      </w:r>
      <w:r>
        <w:tab/>
      </w:r>
      <w:r>
        <w:tab/>
        <w:t>тазобедренных,</w:t>
      </w:r>
      <w:r>
        <w:tab/>
      </w:r>
      <w:r>
        <w:tab/>
      </w:r>
      <w:r>
        <w:rPr>
          <w:spacing w:val="-1"/>
        </w:rPr>
        <w:t>коленных</w:t>
      </w:r>
      <w:r>
        <w:rPr>
          <w:spacing w:val="-58"/>
        </w:rPr>
        <w:t xml:space="preserve"> </w:t>
      </w:r>
      <w:r>
        <w:t>и</w:t>
      </w:r>
      <w:r>
        <w:rPr>
          <w:spacing w:val="2"/>
        </w:rPr>
        <w:t xml:space="preserve"> </w:t>
      </w:r>
      <w:r>
        <w:t>голеностопных</w:t>
      </w:r>
      <w:r>
        <w:rPr>
          <w:spacing w:val="-3"/>
        </w:rPr>
        <w:t xml:space="preserve"> </w:t>
      </w:r>
      <w:r>
        <w:t>суставов.</w:t>
      </w:r>
    </w:p>
    <w:p w:rsidR="00456509" w:rsidRDefault="00D11E26">
      <w:pPr>
        <w:pStyle w:val="a4"/>
        <w:spacing w:before="2" w:line="360" w:lineRule="auto"/>
        <w:ind w:right="266"/>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 для укрепления мышц спины («рыбка», «коробочка»), упражнения для 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 («киска»), упражнения для развития гибкости: отведение ноги назад стоя на колене</w:t>
      </w:r>
      <w:r>
        <w:rPr>
          <w:spacing w:val="1"/>
        </w:rPr>
        <w:t xml:space="preserve"> </w:t>
      </w:r>
      <w:r>
        <w:t>(махи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1"/>
        </w:rPr>
        <w:t xml:space="preserve"> </w:t>
      </w:r>
      <w:r>
        <w:t>наклоны</w:t>
      </w:r>
      <w:r>
        <w:rPr>
          <w:spacing w:val="-57"/>
        </w:rPr>
        <w:t xml:space="preserve"> </w:t>
      </w:r>
      <w:r>
        <w:t>туловища попеременно к каждой ноге, руки вверх, прижаты к ушам («коромысло»), упражнение</w:t>
      </w:r>
      <w:r>
        <w:rPr>
          <w:spacing w:val="1"/>
        </w:rPr>
        <w:t xml:space="preserve"> </w:t>
      </w:r>
      <w:r>
        <w:t>для</w:t>
      </w:r>
      <w:r>
        <w:rPr>
          <w:spacing w:val="3"/>
        </w:rPr>
        <w:t xml:space="preserve"> </w:t>
      </w:r>
      <w:r>
        <w:t>укрепления</w:t>
      </w:r>
      <w:r>
        <w:rPr>
          <w:spacing w:val="-2"/>
        </w:rPr>
        <w:t xml:space="preserve"> </w:t>
      </w:r>
      <w:r>
        <w:t>мышц</w:t>
      </w:r>
      <w:r>
        <w:rPr>
          <w:spacing w:val="-5"/>
        </w:rPr>
        <w:t xml:space="preserve"> </w:t>
      </w:r>
      <w:r>
        <w:t>живота,</w:t>
      </w:r>
      <w:r>
        <w:rPr>
          <w:spacing w:val="-4"/>
        </w:rPr>
        <w:t xml:space="preserve"> </w:t>
      </w:r>
      <w:r>
        <w:t>развития</w:t>
      </w:r>
      <w:r>
        <w:rPr>
          <w:spacing w:val="-1"/>
        </w:rPr>
        <w:t xml:space="preserve"> </w:t>
      </w:r>
      <w:r>
        <w:t>координации,</w:t>
      </w:r>
      <w:r>
        <w:rPr>
          <w:spacing w:val="-5"/>
        </w:rPr>
        <w:t xml:space="preserve"> </w:t>
      </w:r>
      <w:r>
        <w:t>укрепления</w:t>
      </w:r>
      <w:r>
        <w:rPr>
          <w:spacing w:val="-1"/>
        </w:rPr>
        <w:t xml:space="preserve"> </w:t>
      </w:r>
      <w:r>
        <w:t>мышц</w:t>
      </w:r>
      <w:r>
        <w:rPr>
          <w:spacing w:val="-1"/>
        </w:rPr>
        <w:t xml:space="preserve"> </w:t>
      </w:r>
      <w:r>
        <w:t>бедер</w:t>
      </w:r>
      <w:r>
        <w:rPr>
          <w:spacing w:val="-1"/>
        </w:rPr>
        <w:t xml:space="preserve"> </w:t>
      </w:r>
      <w:r>
        <w:t>(«неваляшка»).</w:t>
      </w:r>
    </w:p>
    <w:p w:rsidR="00456509" w:rsidRDefault="00D11E26">
      <w:pPr>
        <w:pStyle w:val="a4"/>
        <w:spacing w:before="3" w:line="360" w:lineRule="auto"/>
        <w:ind w:right="260"/>
      </w:pPr>
      <w:r>
        <w:t>Разминка</w:t>
      </w:r>
      <w:r>
        <w:rPr>
          <w:spacing w:val="-9"/>
        </w:rPr>
        <w:t xml:space="preserve"> </w:t>
      </w:r>
      <w:r>
        <w:t>у</w:t>
      </w:r>
      <w:r>
        <w:rPr>
          <w:spacing w:val="-12"/>
        </w:rPr>
        <w:t xml:space="preserve"> </w:t>
      </w:r>
      <w:r>
        <w:t>опоры.</w:t>
      </w:r>
      <w:r>
        <w:rPr>
          <w:spacing w:val="-4"/>
        </w:rPr>
        <w:t xml:space="preserve"> </w:t>
      </w:r>
      <w:r>
        <w:t>Освоение</w:t>
      </w:r>
      <w:r>
        <w:rPr>
          <w:spacing w:val="-9"/>
        </w:rPr>
        <w:t xml:space="preserve"> </w:t>
      </w:r>
      <w:r>
        <w:t>упражнений</w:t>
      </w:r>
      <w:r>
        <w:rPr>
          <w:spacing w:val="-7"/>
        </w:rPr>
        <w:t xml:space="preserve"> </w:t>
      </w:r>
      <w:r>
        <w:t>для</w:t>
      </w:r>
      <w:r>
        <w:rPr>
          <w:spacing w:val="-7"/>
        </w:rPr>
        <w:t xml:space="preserve"> </w:t>
      </w:r>
      <w:r>
        <w:t>укрепления</w:t>
      </w:r>
      <w:r>
        <w:rPr>
          <w:spacing w:val="-8"/>
        </w:rPr>
        <w:t xml:space="preserve"> </w:t>
      </w:r>
      <w:r>
        <w:t>голеностопных</w:t>
      </w:r>
      <w:r>
        <w:rPr>
          <w:spacing w:val="-8"/>
        </w:rPr>
        <w:t xml:space="preserve"> </w:t>
      </w:r>
      <w:r>
        <w:t>суставов,</w:t>
      </w:r>
      <w:r>
        <w:rPr>
          <w:spacing w:val="-6"/>
        </w:rPr>
        <w:t xml:space="preserve"> </w:t>
      </w:r>
      <w:r>
        <w:t>развития</w:t>
      </w:r>
      <w:r>
        <w:rPr>
          <w:spacing w:val="-57"/>
        </w:rPr>
        <w:t xml:space="preserve"> </w:t>
      </w:r>
      <w:r>
        <w:t>координации</w:t>
      </w:r>
      <w:r>
        <w:rPr>
          <w:spacing w:val="51"/>
        </w:rPr>
        <w:t xml:space="preserve"> </w:t>
      </w:r>
      <w:r>
        <w:t>и</w:t>
      </w:r>
      <w:r>
        <w:rPr>
          <w:spacing w:val="55"/>
        </w:rPr>
        <w:t xml:space="preserve"> </w:t>
      </w:r>
      <w:r>
        <w:t>увеличения</w:t>
      </w:r>
      <w:r>
        <w:rPr>
          <w:spacing w:val="59"/>
        </w:rPr>
        <w:t xml:space="preserve"> </w:t>
      </w:r>
      <w:r>
        <w:t>эластичности</w:t>
      </w:r>
      <w:r>
        <w:rPr>
          <w:spacing w:val="51"/>
        </w:rPr>
        <w:t xml:space="preserve"> </w:t>
      </w:r>
      <w:r>
        <w:t>мышц:</w:t>
      </w:r>
      <w:r>
        <w:rPr>
          <w:spacing w:val="51"/>
        </w:rPr>
        <w:t xml:space="preserve"> </w:t>
      </w:r>
      <w:r>
        <w:t>стоя</w:t>
      </w:r>
      <w:r>
        <w:rPr>
          <w:spacing w:val="50"/>
        </w:rPr>
        <w:t xml:space="preserve"> </w:t>
      </w:r>
      <w:r>
        <w:t>лицом</w:t>
      </w:r>
      <w:r>
        <w:rPr>
          <w:spacing w:val="56"/>
        </w:rPr>
        <w:t xml:space="preserve"> </w:t>
      </w:r>
      <w:r>
        <w:t>к</w:t>
      </w:r>
      <w:r>
        <w:rPr>
          <w:spacing w:val="49"/>
        </w:rPr>
        <w:t xml:space="preserve"> </w:t>
      </w:r>
      <w:r>
        <w:t>гимнастической</w:t>
      </w:r>
      <w:r>
        <w:rPr>
          <w:spacing w:val="56"/>
        </w:rPr>
        <w:t xml:space="preserve"> </w:t>
      </w:r>
      <w:r>
        <w:t>стенке</w:t>
      </w:r>
      <w:r>
        <w:rPr>
          <w:spacing w:val="49"/>
        </w:rPr>
        <w:t xml:space="preserve"> </w:t>
      </w:r>
      <w:r>
        <w:t>(колени</w:t>
      </w:r>
    </w:p>
    <w:p w:rsidR="00456509" w:rsidRDefault="00456509">
      <w:pPr>
        <w:spacing w:line="360" w:lineRule="auto"/>
        <w:sectPr w:rsidR="00456509">
          <w:headerReference w:type="default" r:id="rId350"/>
          <w:footerReference w:type="default" r:id="rId351"/>
          <w:pgSz w:w="11910" w:h="16840"/>
          <w:pgMar w:top="900" w:right="300" w:bottom="280" w:left="600" w:header="569" w:footer="0" w:gutter="0"/>
          <w:cols w:space="720"/>
        </w:sectPr>
      </w:pPr>
    </w:p>
    <w:p w:rsidR="00456509" w:rsidRDefault="00D11E26">
      <w:pPr>
        <w:pStyle w:val="a4"/>
        <w:spacing w:before="158" w:line="360" w:lineRule="auto"/>
        <w:ind w:right="261" w:firstLine="0"/>
      </w:pPr>
      <w:r>
        <w:lastRenderedPageBreak/>
        <w:t>прямые, туловище и голова прямо, плечи опущены, живот и таз подтянуты, руки в опоре на</w:t>
      </w:r>
      <w:r>
        <w:rPr>
          <w:spacing w:val="1"/>
        </w:rPr>
        <w:t xml:space="preserve"> </w:t>
      </w:r>
      <w:r>
        <w:t>гимнастической</w:t>
      </w:r>
      <w:r>
        <w:rPr>
          <w:spacing w:val="1"/>
        </w:rPr>
        <w:t xml:space="preserve"> </w:t>
      </w:r>
      <w:r>
        <w:t>стенке</w:t>
      </w:r>
      <w:r>
        <w:rPr>
          <w:spacing w:val="1"/>
        </w:rPr>
        <w:t xml:space="preserve"> </w:t>
      </w:r>
      <w:r>
        <w:t>на</w:t>
      </w:r>
      <w:r>
        <w:rPr>
          <w:spacing w:val="1"/>
        </w:rPr>
        <w:t xml:space="preserve"> </w:t>
      </w:r>
      <w:r>
        <w:t>высоте</w:t>
      </w:r>
      <w:r>
        <w:rPr>
          <w:spacing w:val="1"/>
        </w:rPr>
        <w:t xml:space="preserve"> </w:t>
      </w:r>
      <w:r>
        <w:t>талии,</w:t>
      </w:r>
      <w:r>
        <w:rPr>
          <w:spacing w:val="1"/>
        </w:rPr>
        <w:t xml:space="preserve"> </w:t>
      </w:r>
      <w:r>
        <w:t>локти</w:t>
      </w:r>
      <w:r>
        <w:rPr>
          <w:spacing w:val="1"/>
        </w:rPr>
        <w:t xml:space="preserve"> </w:t>
      </w:r>
      <w:r>
        <w:t>вниз),</w:t>
      </w:r>
      <w:r>
        <w:rPr>
          <w:spacing w:val="1"/>
        </w:rPr>
        <w:t xml:space="preserve"> </w:t>
      </w:r>
      <w:r>
        <w:t>полуприсед</w:t>
      </w:r>
      <w:r>
        <w:rPr>
          <w:spacing w:val="1"/>
        </w:rPr>
        <w:t xml:space="preserve"> </w:t>
      </w:r>
      <w:r>
        <w:t>(колени</w:t>
      </w:r>
      <w:r>
        <w:rPr>
          <w:spacing w:val="1"/>
        </w:rPr>
        <w:t xml:space="preserve"> </w:t>
      </w:r>
      <w:r>
        <w:t>вперёд,</w:t>
      </w:r>
      <w:r>
        <w:rPr>
          <w:spacing w:val="1"/>
        </w:rPr>
        <w:t xml:space="preserve"> </w:t>
      </w:r>
      <w:r>
        <w:t>вместе)</w:t>
      </w:r>
      <w:r>
        <w:rPr>
          <w:spacing w:val="1"/>
        </w:rPr>
        <w:t xml:space="preserve"> </w:t>
      </w:r>
      <w:r>
        <w:t>–</w:t>
      </w:r>
      <w:r>
        <w:rPr>
          <w:spacing w:val="1"/>
        </w:rPr>
        <w:t xml:space="preserve"> </w:t>
      </w:r>
      <w:r>
        <w:t>вытянуть колени – подняться на полупальцы – опустить пятки на пол в исходное положение.</w:t>
      </w:r>
      <w:r>
        <w:rPr>
          <w:spacing w:val="1"/>
        </w:rPr>
        <w:t xml:space="preserve"> </w:t>
      </w:r>
      <w:r>
        <w:t>Наклоны</w:t>
      </w:r>
      <w:r>
        <w:rPr>
          <w:spacing w:val="32"/>
        </w:rPr>
        <w:t xml:space="preserve"> </w:t>
      </w:r>
      <w:r>
        <w:t>туловища</w:t>
      </w:r>
      <w:r>
        <w:rPr>
          <w:spacing w:val="26"/>
        </w:rPr>
        <w:t xml:space="preserve"> </w:t>
      </w:r>
      <w:r>
        <w:t>вперёд,</w:t>
      </w:r>
      <w:r>
        <w:rPr>
          <w:spacing w:val="29"/>
        </w:rPr>
        <w:t xml:space="preserve"> </w:t>
      </w:r>
      <w:r>
        <w:t>назад</w:t>
      </w:r>
      <w:r>
        <w:rPr>
          <w:spacing w:val="29"/>
        </w:rPr>
        <w:t xml:space="preserve"> </w:t>
      </w:r>
      <w:r>
        <w:t>и</w:t>
      </w:r>
      <w:r>
        <w:rPr>
          <w:spacing w:val="28"/>
        </w:rPr>
        <w:t xml:space="preserve"> </w:t>
      </w:r>
      <w:r>
        <w:t>в</w:t>
      </w:r>
      <w:r>
        <w:rPr>
          <w:spacing w:val="32"/>
        </w:rPr>
        <w:t xml:space="preserve"> </w:t>
      </w:r>
      <w:r>
        <w:t>сторону</w:t>
      </w:r>
      <w:r>
        <w:rPr>
          <w:spacing w:val="22"/>
        </w:rPr>
        <w:t xml:space="preserve"> </w:t>
      </w:r>
      <w:r>
        <w:t>в</w:t>
      </w:r>
      <w:r>
        <w:rPr>
          <w:spacing w:val="28"/>
        </w:rPr>
        <w:t xml:space="preserve"> </w:t>
      </w:r>
      <w:r>
        <w:t>опоре</w:t>
      </w:r>
      <w:r>
        <w:rPr>
          <w:spacing w:val="30"/>
        </w:rPr>
        <w:t xml:space="preserve"> </w:t>
      </w:r>
      <w:r>
        <w:t>на</w:t>
      </w:r>
      <w:r>
        <w:rPr>
          <w:spacing w:val="26"/>
        </w:rPr>
        <w:t xml:space="preserve"> </w:t>
      </w:r>
      <w:r>
        <w:t>полной</w:t>
      </w:r>
      <w:r>
        <w:rPr>
          <w:spacing w:val="32"/>
        </w:rPr>
        <w:t xml:space="preserve"> </w:t>
      </w:r>
      <w:r>
        <w:t>стопе</w:t>
      </w:r>
      <w:r>
        <w:rPr>
          <w:spacing w:val="25"/>
        </w:rPr>
        <w:t xml:space="preserve"> </w:t>
      </w:r>
      <w:r>
        <w:t>и</w:t>
      </w:r>
      <w:r>
        <w:rPr>
          <w:spacing w:val="43"/>
        </w:rPr>
        <w:t xml:space="preserve"> </w:t>
      </w:r>
      <w:r>
        <w:t>на</w:t>
      </w:r>
      <w:r>
        <w:rPr>
          <w:spacing w:val="26"/>
        </w:rPr>
        <w:t xml:space="preserve"> </w:t>
      </w:r>
      <w:r>
        <w:t>носках.</w:t>
      </w:r>
      <w:r>
        <w:rPr>
          <w:spacing w:val="34"/>
        </w:rPr>
        <w:t xml:space="preserve"> </w:t>
      </w:r>
      <w:r>
        <w:t>Равновесие</w:t>
      </w:r>
    </w:p>
    <w:p w:rsidR="00456509" w:rsidRDefault="00D11E26">
      <w:pPr>
        <w:pStyle w:val="a4"/>
        <w:spacing w:before="1" w:line="360" w:lineRule="auto"/>
        <w:ind w:right="268" w:firstLine="0"/>
      </w:pPr>
      <w:r>
        <w:t>«пассе»</w:t>
      </w:r>
      <w:r>
        <w:rPr>
          <w:spacing w:val="1"/>
        </w:rPr>
        <w:t xml:space="preserve"> </w:t>
      </w:r>
      <w:r>
        <w:t>(в</w:t>
      </w:r>
      <w:r>
        <w:rPr>
          <w:spacing w:val="1"/>
        </w:rPr>
        <w:t xml:space="preserve"> </w:t>
      </w:r>
      <w:r>
        <w:t>сторону,</w:t>
      </w:r>
      <w:r>
        <w:rPr>
          <w:spacing w:val="1"/>
        </w:rPr>
        <w:t xml:space="preserve"> </w:t>
      </w:r>
      <w:r>
        <w:t>затем</w:t>
      </w:r>
      <w:r>
        <w:rPr>
          <w:spacing w:val="1"/>
        </w:rPr>
        <w:t xml:space="preserve"> </w:t>
      </w:r>
      <w:r>
        <w:t>вперёд) в опоре</w:t>
      </w:r>
      <w:r>
        <w:rPr>
          <w:spacing w:val="1"/>
        </w:rPr>
        <w:t xml:space="preserve"> </w:t>
      </w:r>
      <w:r>
        <w:t>на</w:t>
      </w:r>
      <w:r>
        <w:rPr>
          <w:spacing w:val="1"/>
        </w:rPr>
        <w:t xml:space="preserve"> </w:t>
      </w:r>
      <w:r>
        <w:t>стопе</w:t>
      </w:r>
      <w:r>
        <w:rPr>
          <w:spacing w:val="1"/>
        </w:rPr>
        <w:t xml:space="preserve"> </w:t>
      </w:r>
      <w:r>
        <w:t>и на</w:t>
      </w:r>
      <w:r>
        <w:rPr>
          <w:spacing w:val="1"/>
        </w:rPr>
        <w:t xml:space="preserve"> </w:t>
      </w:r>
      <w:r>
        <w:t>носках.</w:t>
      </w:r>
      <w:r>
        <w:rPr>
          <w:spacing w:val="1"/>
        </w:rPr>
        <w:t xml:space="preserve"> </w:t>
      </w:r>
      <w:r>
        <w:t>Равновесие</w:t>
      </w:r>
      <w:r>
        <w:rPr>
          <w:spacing w:val="1"/>
        </w:rPr>
        <w:t xml:space="preserve"> </w:t>
      </w:r>
      <w:r>
        <w:t>с</w:t>
      </w:r>
      <w:r>
        <w:rPr>
          <w:spacing w:val="1"/>
        </w:rPr>
        <w:t xml:space="preserve"> </w:t>
      </w:r>
      <w:r>
        <w:t>ногой</w:t>
      </w:r>
      <w:r>
        <w:rPr>
          <w:spacing w:val="1"/>
        </w:rPr>
        <w:t xml:space="preserve"> </w:t>
      </w:r>
      <w:r>
        <w:t>вперёд</w:t>
      </w:r>
      <w:r>
        <w:rPr>
          <w:spacing w:val="1"/>
        </w:rPr>
        <w:t xml:space="preserve"> </w:t>
      </w:r>
      <w:r>
        <w:t xml:space="preserve">(горизонтально)    </w:t>
      </w:r>
      <w:r>
        <w:rPr>
          <w:spacing w:val="27"/>
        </w:rPr>
        <w:t xml:space="preserve"> </w:t>
      </w:r>
      <w:r>
        <w:t xml:space="preserve">и     </w:t>
      </w:r>
      <w:r>
        <w:rPr>
          <w:spacing w:val="20"/>
        </w:rPr>
        <w:t xml:space="preserve"> </w:t>
      </w:r>
      <w:r>
        <w:t xml:space="preserve">мах     </w:t>
      </w:r>
      <w:r>
        <w:rPr>
          <w:spacing w:val="19"/>
        </w:rPr>
        <w:t xml:space="preserve"> </w:t>
      </w:r>
      <w:r>
        <w:t xml:space="preserve">вперёд     </w:t>
      </w:r>
      <w:r>
        <w:rPr>
          <w:spacing w:val="17"/>
        </w:rPr>
        <w:t xml:space="preserve"> </w:t>
      </w:r>
      <w:r>
        <w:t xml:space="preserve">горизонтально.     </w:t>
      </w:r>
      <w:r>
        <w:rPr>
          <w:spacing w:val="26"/>
        </w:rPr>
        <w:t xml:space="preserve"> </w:t>
      </w:r>
      <w:r>
        <w:t xml:space="preserve">Приставные     </w:t>
      </w:r>
      <w:r>
        <w:rPr>
          <w:spacing w:val="22"/>
        </w:rPr>
        <w:t xml:space="preserve"> </w:t>
      </w:r>
      <w:r>
        <w:t xml:space="preserve">шаги     </w:t>
      </w:r>
      <w:r>
        <w:rPr>
          <w:spacing w:val="25"/>
        </w:rPr>
        <w:t xml:space="preserve"> </w:t>
      </w:r>
      <w:r>
        <w:t xml:space="preserve">в     </w:t>
      </w:r>
      <w:r>
        <w:rPr>
          <w:spacing w:val="26"/>
        </w:rPr>
        <w:t xml:space="preserve"> </w:t>
      </w:r>
      <w:r>
        <w:t>сторону</w:t>
      </w:r>
      <w:r>
        <w:rPr>
          <w:spacing w:val="-58"/>
        </w:rPr>
        <w:t xml:space="preserve"> </w:t>
      </w:r>
      <w:r>
        <w:t>и</w:t>
      </w:r>
      <w:r>
        <w:rPr>
          <w:spacing w:val="93"/>
        </w:rPr>
        <w:t xml:space="preserve"> </w:t>
      </w:r>
      <w:r>
        <w:t>повороты.</w:t>
      </w:r>
      <w:r>
        <w:rPr>
          <w:spacing w:val="94"/>
        </w:rPr>
        <w:t xml:space="preserve"> </w:t>
      </w:r>
      <w:r>
        <w:t>Прыжки:</w:t>
      </w:r>
      <w:r>
        <w:rPr>
          <w:spacing w:val="93"/>
        </w:rPr>
        <w:t xml:space="preserve"> </w:t>
      </w:r>
      <w:r>
        <w:t xml:space="preserve">ноги  </w:t>
      </w:r>
      <w:r>
        <w:rPr>
          <w:spacing w:val="32"/>
        </w:rPr>
        <w:t xml:space="preserve"> </w:t>
      </w:r>
      <w:r>
        <w:t xml:space="preserve">вместе  </w:t>
      </w:r>
      <w:r>
        <w:rPr>
          <w:spacing w:val="27"/>
        </w:rPr>
        <w:t xml:space="preserve"> </w:t>
      </w:r>
      <w:r>
        <w:t xml:space="preserve">(с  </w:t>
      </w:r>
      <w:r>
        <w:rPr>
          <w:spacing w:val="31"/>
        </w:rPr>
        <w:t xml:space="preserve"> </w:t>
      </w:r>
      <w:r>
        <w:t xml:space="preserve">прямыми  </w:t>
      </w:r>
      <w:r>
        <w:rPr>
          <w:spacing w:val="33"/>
        </w:rPr>
        <w:t xml:space="preserve"> </w:t>
      </w:r>
      <w:r>
        <w:t xml:space="preserve">и  </w:t>
      </w:r>
      <w:r>
        <w:rPr>
          <w:spacing w:val="32"/>
        </w:rPr>
        <w:t xml:space="preserve"> </w:t>
      </w:r>
      <w:r>
        <w:t xml:space="preserve">с  </w:t>
      </w:r>
      <w:r>
        <w:rPr>
          <w:spacing w:val="31"/>
        </w:rPr>
        <w:t xml:space="preserve"> </w:t>
      </w:r>
      <w:r>
        <w:t xml:space="preserve">согнутыми  </w:t>
      </w:r>
      <w:r>
        <w:rPr>
          <w:spacing w:val="33"/>
        </w:rPr>
        <w:t xml:space="preserve"> </w:t>
      </w:r>
      <w:r>
        <w:t xml:space="preserve">коленями),  </w:t>
      </w:r>
      <w:r>
        <w:rPr>
          <w:spacing w:val="34"/>
        </w:rPr>
        <w:t xml:space="preserve"> </w:t>
      </w:r>
      <w:r>
        <w:t>разножка</w:t>
      </w:r>
      <w:r>
        <w:rPr>
          <w:spacing w:val="-58"/>
        </w:rPr>
        <w:t xml:space="preserve"> </w:t>
      </w:r>
      <w:r>
        <w:t>на сорок</w:t>
      </w:r>
      <w:r>
        <w:rPr>
          <w:spacing w:val="-5"/>
        </w:rPr>
        <w:t xml:space="preserve"> </w:t>
      </w:r>
      <w:r>
        <w:t>пять</w:t>
      </w:r>
      <w:r>
        <w:rPr>
          <w:spacing w:val="-2"/>
        </w:rPr>
        <w:t xml:space="preserve"> </w:t>
      </w:r>
      <w:r>
        <w:t>и</w:t>
      </w:r>
      <w:r>
        <w:rPr>
          <w:spacing w:val="-2"/>
        </w:rPr>
        <w:t xml:space="preserve"> </w:t>
      </w:r>
      <w:r>
        <w:t>девяносто</w:t>
      </w:r>
      <w:r>
        <w:rPr>
          <w:spacing w:val="-4"/>
        </w:rPr>
        <w:t xml:space="preserve"> </w:t>
      </w:r>
      <w:r>
        <w:t>градусов</w:t>
      </w:r>
      <w:r>
        <w:rPr>
          <w:spacing w:val="-2"/>
        </w:rPr>
        <w:t xml:space="preserve"> </w:t>
      </w:r>
      <w:r>
        <w:t>(вперёд</w:t>
      </w:r>
      <w:r>
        <w:rPr>
          <w:spacing w:val="-5"/>
        </w:rPr>
        <w:t xml:space="preserve"> </w:t>
      </w:r>
      <w:r>
        <w:t>и</w:t>
      </w:r>
      <w:r>
        <w:rPr>
          <w:spacing w:val="-3"/>
        </w:rPr>
        <w:t xml:space="preserve"> </w:t>
      </w:r>
      <w:r>
        <w:t>в</w:t>
      </w:r>
      <w:r>
        <w:rPr>
          <w:spacing w:val="-6"/>
        </w:rPr>
        <w:t xml:space="preserve"> </w:t>
      </w:r>
      <w:r>
        <w:t>сторону).</w:t>
      </w:r>
    </w:p>
    <w:p w:rsidR="00456509" w:rsidRDefault="00D11E26">
      <w:pPr>
        <w:pStyle w:val="a4"/>
        <w:spacing w:before="1"/>
        <w:ind w:left="1244" w:firstLine="0"/>
      </w:pPr>
      <w:r>
        <w:rPr>
          <w:spacing w:val="-4"/>
        </w:rPr>
        <w:t>Подводящие</w:t>
      </w:r>
      <w:r>
        <w:rPr>
          <w:spacing w:val="-10"/>
        </w:rPr>
        <w:t xml:space="preserve"> </w:t>
      </w:r>
      <w:r>
        <w:rPr>
          <w:spacing w:val="-4"/>
        </w:rPr>
        <w:t>упражнения,</w:t>
      </w:r>
      <w:r>
        <w:rPr>
          <w:spacing w:val="-11"/>
        </w:rPr>
        <w:t xml:space="preserve"> </w:t>
      </w:r>
      <w:r>
        <w:rPr>
          <w:spacing w:val="-4"/>
        </w:rPr>
        <w:t>акробатические</w:t>
      </w:r>
      <w:r>
        <w:rPr>
          <w:spacing w:val="-9"/>
        </w:rPr>
        <w:t xml:space="preserve"> </w:t>
      </w:r>
      <w:r>
        <w:rPr>
          <w:spacing w:val="-3"/>
        </w:rPr>
        <w:t>упражнения.</w:t>
      </w:r>
    </w:p>
    <w:p w:rsidR="00456509" w:rsidRDefault="00D11E26">
      <w:pPr>
        <w:pStyle w:val="a4"/>
        <w:spacing w:before="141" w:line="360" w:lineRule="auto"/>
        <w:ind w:right="272"/>
      </w:pPr>
      <w:r>
        <w:t xml:space="preserve">Освоение      упражнений:      кувырок      вперёд,     </w:t>
      </w:r>
      <w:r>
        <w:rPr>
          <w:spacing w:val="1"/>
        </w:rPr>
        <w:t xml:space="preserve"> </w:t>
      </w:r>
      <w:r>
        <w:t>назад,       шпагат,       колесо,       мост</w:t>
      </w:r>
      <w:r>
        <w:rPr>
          <w:spacing w:val="1"/>
        </w:rPr>
        <w:t xml:space="preserve"> </w:t>
      </w:r>
      <w:r>
        <w:t>из</w:t>
      </w:r>
      <w:r>
        <w:rPr>
          <w:spacing w:val="2"/>
        </w:rPr>
        <w:t xml:space="preserve"> </w:t>
      </w:r>
      <w:r>
        <w:t>положения</w:t>
      </w:r>
      <w:r>
        <w:rPr>
          <w:spacing w:val="-3"/>
        </w:rPr>
        <w:t xml:space="preserve"> </w:t>
      </w:r>
      <w:r>
        <w:t>сидя,</w:t>
      </w:r>
      <w:r>
        <w:rPr>
          <w:spacing w:val="4"/>
        </w:rPr>
        <w:t xml:space="preserve"> </w:t>
      </w:r>
      <w:r>
        <w:t>стоя</w:t>
      </w:r>
      <w:r>
        <w:rPr>
          <w:spacing w:val="-4"/>
        </w:rPr>
        <w:t xml:space="preserve"> </w:t>
      </w:r>
      <w:r>
        <w:t>и</w:t>
      </w:r>
      <w:r>
        <w:rPr>
          <w:spacing w:val="-2"/>
        </w:rPr>
        <w:t xml:space="preserve"> </w:t>
      </w:r>
      <w:r>
        <w:t>вставание</w:t>
      </w:r>
      <w:r>
        <w:rPr>
          <w:spacing w:val="-4"/>
        </w:rPr>
        <w:t xml:space="preserve"> </w:t>
      </w:r>
      <w:r>
        <w:t>из</w:t>
      </w:r>
      <w:r>
        <w:rPr>
          <w:spacing w:val="-2"/>
        </w:rPr>
        <w:t xml:space="preserve"> </w:t>
      </w:r>
      <w:r>
        <w:t>положения</w:t>
      </w:r>
      <w:r>
        <w:rPr>
          <w:spacing w:val="1"/>
        </w:rPr>
        <w:t xml:space="preserve"> </w:t>
      </w:r>
      <w:r>
        <w:t>мост.</w:t>
      </w:r>
    </w:p>
    <w:p w:rsidR="00456509" w:rsidRDefault="00D11E26">
      <w:pPr>
        <w:pStyle w:val="a4"/>
        <w:spacing w:line="360" w:lineRule="auto"/>
        <w:ind w:left="1244" w:right="269" w:firstLine="0"/>
      </w:pPr>
      <w:r>
        <w:t>Упражнения для развития моторики и координации с гимнастическим предметом</w:t>
      </w:r>
      <w:r>
        <w:rPr>
          <w:spacing w:val="1"/>
        </w:rPr>
        <w:t xml:space="preserve"> </w:t>
      </w:r>
      <w:r>
        <w:t>Удержание</w:t>
      </w:r>
      <w:r>
        <w:rPr>
          <w:spacing w:val="59"/>
        </w:rPr>
        <w:t xml:space="preserve"> </w:t>
      </w:r>
      <w:r>
        <w:t>скакалки.</w:t>
      </w:r>
      <w:r>
        <w:rPr>
          <w:spacing w:val="3"/>
        </w:rPr>
        <w:t xml:space="preserve"> </w:t>
      </w:r>
      <w:r>
        <w:t>Вращение</w:t>
      </w:r>
      <w:r>
        <w:rPr>
          <w:spacing w:val="59"/>
        </w:rPr>
        <w:t xml:space="preserve"> </w:t>
      </w:r>
      <w:r>
        <w:t>кистью</w:t>
      </w:r>
      <w:r>
        <w:rPr>
          <w:spacing w:val="58"/>
        </w:rPr>
        <w:t xml:space="preserve"> </w:t>
      </w:r>
      <w:r>
        <w:t>руки</w:t>
      </w:r>
      <w:r>
        <w:rPr>
          <w:spacing w:val="6"/>
        </w:rPr>
        <w:t xml:space="preserve"> </w:t>
      </w:r>
      <w:r>
        <w:t>скакалки,</w:t>
      </w:r>
      <w:r>
        <w:rPr>
          <w:spacing w:val="2"/>
        </w:rPr>
        <w:t xml:space="preserve"> </w:t>
      </w:r>
      <w:r>
        <w:t>сложенной</w:t>
      </w:r>
      <w:r>
        <w:rPr>
          <w:spacing w:val="1"/>
        </w:rPr>
        <w:t xml:space="preserve"> </w:t>
      </w:r>
      <w:r>
        <w:t>вдвое,</w:t>
      </w:r>
      <w:r>
        <w:rPr>
          <w:spacing w:val="58"/>
        </w:rPr>
        <w:t xml:space="preserve"> </w:t>
      </w:r>
      <w:r>
        <w:t>перед</w:t>
      </w:r>
      <w:r>
        <w:rPr>
          <w:spacing w:val="58"/>
        </w:rPr>
        <w:t xml:space="preserve"> </w:t>
      </w:r>
      <w:r>
        <w:t>собой,</w:t>
      </w:r>
    </w:p>
    <w:p w:rsidR="00456509" w:rsidRDefault="00D11E26">
      <w:pPr>
        <w:pStyle w:val="a4"/>
        <w:spacing w:before="1" w:line="360" w:lineRule="auto"/>
        <w:ind w:right="276" w:firstLine="0"/>
      </w:pPr>
      <w:r>
        <w:t>ловля</w:t>
      </w:r>
      <w:r>
        <w:rPr>
          <w:spacing w:val="1"/>
        </w:rPr>
        <w:t xml:space="preserve"> </w:t>
      </w:r>
      <w:r>
        <w:t>скакалки.</w:t>
      </w:r>
      <w:r>
        <w:rPr>
          <w:spacing w:val="1"/>
        </w:rPr>
        <w:t xml:space="preserve"> </w:t>
      </w:r>
      <w:r>
        <w:t>Высокие</w:t>
      </w:r>
      <w:r>
        <w:rPr>
          <w:spacing w:val="1"/>
        </w:rPr>
        <w:t xml:space="preserve"> </w:t>
      </w:r>
      <w:r>
        <w:t>прыжки</w:t>
      </w:r>
      <w:r>
        <w:rPr>
          <w:spacing w:val="1"/>
        </w:rPr>
        <w:t xml:space="preserve"> </w:t>
      </w:r>
      <w:r>
        <w:t>вперёд</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двойным</w:t>
      </w:r>
      <w:r>
        <w:rPr>
          <w:spacing w:val="1"/>
        </w:rPr>
        <w:t xml:space="preserve"> </w:t>
      </w:r>
      <w:r>
        <w:t>махом</w:t>
      </w:r>
      <w:r>
        <w:rPr>
          <w:spacing w:val="1"/>
        </w:rPr>
        <w:t xml:space="preserve"> </w:t>
      </w:r>
      <w:r>
        <w:t>вперёд.</w:t>
      </w:r>
      <w:r>
        <w:rPr>
          <w:spacing w:val="1"/>
        </w:rPr>
        <w:t xml:space="preserve"> </w:t>
      </w:r>
      <w:r>
        <w:t>Игровые</w:t>
      </w:r>
      <w:r>
        <w:rPr>
          <w:spacing w:val="1"/>
        </w:rPr>
        <w:t xml:space="preserve"> </w:t>
      </w:r>
      <w:r>
        <w:t>задания</w:t>
      </w:r>
      <w:r>
        <w:rPr>
          <w:spacing w:val="1"/>
        </w:rPr>
        <w:t xml:space="preserve"> </w:t>
      </w:r>
      <w:r>
        <w:t>со</w:t>
      </w:r>
      <w:r>
        <w:rPr>
          <w:spacing w:val="2"/>
        </w:rPr>
        <w:t xml:space="preserve"> </w:t>
      </w:r>
      <w:r>
        <w:t>скакалкой.</w:t>
      </w:r>
    </w:p>
    <w:p w:rsidR="00456509" w:rsidRDefault="00D11E26">
      <w:pPr>
        <w:pStyle w:val="a4"/>
        <w:spacing w:line="274" w:lineRule="exact"/>
        <w:ind w:left="1244" w:firstLine="0"/>
      </w:pPr>
      <w:r>
        <w:t>Бросок</w:t>
      </w:r>
      <w:r>
        <w:rPr>
          <w:spacing w:val="-6"/>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3"/>
        </w:rPr>
        <w:t xml:space="preserve"> </w:t>
      </w:r>
      <w:r>
        <w:t>и</w:t>
      </w:r>
      <w:r>
        <w:rPr>
          <w:spacing w:val="1"/>
        </w:rPr>
        <w:t xml:space="preserve"> </w:t>
      </w:r>
      <w:r>
        <w:t>ловля мяча.</w:t>
      </w:r>
      <w:r>
        <w:rPr>
          <w:spacing w:val="2"/>
        </w:rPr>
        <w:t xml:space="preserve"> </w:t>
      </w:r>
      <w:r>
        <w:t>Серия</w:t>
      </w:r>
      <w:r>
        <w:rPr>
          <w:spacing w:val="-4"/>
        </w:rPr>
        <w:t xml:space="preserve"> </w:t>
      </w:r>
      <w:r>
        <w:t>отбивов</w:t>
      </w:r>
      <w:r>
        <w:rPr>
          <w:spacing w:val="-3"/>
        </w:rPr>
        <w:t xml:space="preserve"> </w:t>
      </w:r>
      <w:r>
        <w:t>мяча.</w:t>
      </w:r>
    </w:p>
    <w:p w:rsidR="00456509" w:rsidRDefault="00D11E26">
      <w:pPr>
        <w:pStyle w:val="a4"/>
        <w:spacing w:before="137" w:line="360" w:lineRule="auto"/>
        <w:ind w:right="273"/>
      </w:pPr>
      <w:r>
        <w:t>Игровые    задания,    в    том    числе    с    мячом    и    скакалкой.    Спортивные    эстафеты</w:t>
      </w:r>
      <w:r>
        <w:rPr>
          <w:spacing w:val="1"/>
        </w:rPr>
        <w:t xml:space="preserve"> </w:t>
      </w:r>
      <w:r>
        <w:t>с      гимнастическим      предметом.      Спортивные      и      туристические      физические      игры</w:t>
      </w:r>
      <w:r>
        <w:rPr>
          <w:spacing w:val="1"/>
        </w:rPr>
        <w:t xml:space="preserve"> </w:t>
      </w:r>
      <w:r>
        <w:t>и</w:t>
      </w:r>
      <w:r>
        <w:rPr>
          <w:spacing w:val="2"/>
        </w:rPr>
        <w:t xml:space="preserve"> </w:t>
      </w:r>
      <w:r>
        <w:t>игровые</w:t>
      </w:r>
      <w:r>
        <w:rPr>
          <w:spacing w:val="-4"/>
        </w:rPr>
        <w:t xml:space="preserve"> </w:t>
      </w:r>
      <w:r>
        <w:t>задания.</w:t>
      </w:r>
    </w:p>
    <w:p w:rsidR="00456509" w:rsidRDefault="00D11E26">
      <w:pPr>
        <w:pStyle w:val="a4"/>
        <w:spacing w:before="2" w:line="360" w:lineRule="auto"/>
        <w:ind w:right="262"/>
      </w:pPr>
      <w:r>
        <w:t>Комбинации       упражнений.       Осваиваем       соединение       изученных        упражнений</w:t>
      </w:r>
      <w:r>
        <w:rPr>
          <w:spacing w:val="1"/>
        </w:rPr>
        <w:t xml:space="preserve"> </w:t>
      </w:r>
      <w:r>
        <w:t>в</w:t>
      </w:r>
      <w:r>
        <w:rPr>
          <w:spacing w:val="2"/>
        </w:rPr>
        <w:t xml:space="preserve"> </w:t>
      </w:r>
      <w:r>
        <w:t>комбинации.</w:t>
      </w:r>
    </w:p>
    <w:p w:rsidR="00456509" w:rsidRDefault="00D11E26">
      <w:pPr>
        <w:pStyle w:val="a4"/>
        <w:spacing w:before="2"/>
        <w:ind w:left="1244" w:firstLine="0"/>
        <w:jc w:val="left"/>
      </w:pPr>
      <w:r>
        <w:t>Пример:</w:t>
      </w:r>
    </w:p>
    <w:p w:rsidR="00456509" w:rsidRDefault="00D11E26">
      <w:pPr>
        <w:pStyle w:val="a4"/>
        <w:spacing w:before="137" w:line="360" w:lineRule="auto"/>
        <w:ind w:right="260"/>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w:t>
      </w:r>
      <w:r>
        <w:rPr>
          <w:spacing w:val="1"/>
        </w:rPr>
        <w:t xml:space="preserve"> </w:t>
      </w:r>
      <w:r>
        <w:t>– шаг вперёд с</w:t>
      </w:r>
      <w:r>
        <w:rPr>
          <w:spacing w:val="1"/>
        </w:rPr>
        <w:t xml:space="preserve"> </w:t>
      </w:r>
      <w:r>
        <w:t>поворотом</w:t>
      </w:r>
      <w:r>
        <w:rPr>
          <w:spacing w:val="-2"/>
        </w:rPr>
        <w:t xml:space="preserve"> </w:t>
      </w:r>
      <w:r>
        <w:t>тела</w:t>
      </w:r>
      <w:r>
        <w:rPr>
          <w:spacing w:val="1"/>
        </w:rPr>
        <w:t xml:space="preserve"> </w:t>
      </w:r>
      <w:r>
        <w:t>на</w:t>
      </w:r>
      <w:r>
        <w:rPr>
          <w:spacing w:val="-4"/>
        </w:rPr>
        <w:t xml:space="preserve"> </w:t>
      </w:r>
      <w:r>
        <w:t>триста</w:t>
      </w:r>
      <w:r>
        <w:rPr>
          <w:spacing w:val="-3"/>
        </w:rPr>
        <w:t xml:space="preserve"> </w:t>
      </w:r>
      <w:r>
        <w:t>шестьдесят</w:t>
      </w:r>
      <w:r>
        <w:rPr>
          <w:spacing w:val="2"/>
        </w:rPr>
        <w:t xml:space="preserve"> </w:t>
      </w:r>
      <w:r>
        <w:t>градусов</w:t>
      </w:r>
      <w:r>
        <w:rPr>
          <w:spacing w:val="5"/>
        </w:rPr>
        <w:t xml:space="preserve"> </w:t>
      </w:r>
      <w:r>
        <w:t>–</w:t>
      </w:r>
      <w:r>
        <w:rPr>
          <w:spacing w:val="2"/>
        </w:rPr>
        <w:t xml:space="preserve"> </w:t>
      </w:r>
      <w:r>
        <w:t>ловля</w:t>
      </w:r>
      <w:r>
        <w:rPr>
          <w:spacing w:val="-3"/>
        </w:rPr>
        <w:t xml:space="preserve"> </w:t>
      </w:r>
      <w:r>
        <w:t>мяча.</w:t>
      </w:r>
    </w:p>
    <w:p w:rsidR="00456509" w:rsidRDefault="00D11E26">
      <w:pPr>
        <w:pStyle w:val="a4"/>
        <w:spacing w:before="2"/>
        <w:ind w:left="1244" w:firstLine="0"/>
        <w:jc w:val="left"/>
      </w:pPr>
      <w:r>
        <w:t>Пример:</w:t>
      </w:r>
    </w:p>
    <w:p w:rsidR="00456509" w:rsidRDefault="00D11E26">
      <w:pPr>
        <w:pStyle w:val="a4"/>
        <w:spacing w:before="137" w:line="360" w:lineRule="auto"/>
        <w:jc w:val="left"/>
      </w:pPr>
      <w:r>
        <w:t>Исходное</w:t>
      </w:r>
      <w:r>
        <w:rPr>
          <w:spacing w:val="35"/>
        </w:rPr>
        <w:t xml:space="preserve"> </w:t>
      </w:r>
      <w:r>
        <w:t>положение:</w:t>
      </w:r>
      <w:r>
        <w:rPr>
          <w:spacing w:val="33"/>
        </w:rPr>
        <w:t xml:space="preserve"> </w:t>
      </w:r>
      <w:r>
        <w:t>сидя</w:t>
      </w:r>
      <w:r>
        <w:rPr>
          <w:spacing w:val="32"/>
        </w:rPr>
        <w:t xml:space="preserve"> </w:t>
      </w:r>
      <w:r>
        <w:t>в</w:t>
      </w:r>
      <w:r>
        <w:rPr>
          <w:spacing w:val="34"/>
        </w:rPr>
        <w:t xml:space="preserve"> </w:t>
      </w:r>
      <w:r>
        <w:t>группировке</w:t>
      </w:r>
      <w:r>
        <w:rPr>
          <w:spacing w:val="37"/>
        </w:rPr>
        <w:t xml:space="preserve"> </w:t>
      </w:r>
      <w:r>
        <w:t>–</w:t>
      </w:r>
      <w:r>
        <w:rPr>
          <w:spacing w:val="33"/>
        </w:rPr>
        <w:t xml:space="preserve"> </w:t>
      </w:r>
      <w:r>
        <w:t>кувырок</w:t>
      </w:r>
      <w:r>
        <w:rPr>
          <w:spacing w:val="31"/>
        </w:rPr>
        <w:t xml:space="preserve"> </w:t>
      </w:r>
      <w:r>
        <w:t>вперед-поворот</w:t>
      </w:r>
      <w:r>
        <w:rPr>
          <w:spacing w:val="33"/>
        </w:rPr>
        <w:t xml:space="preserve"> </w:t>
      </w:r>
      <w:r>
        <w:t>«казак»</w:t>
      </w:r>
      <w:r>
        <w:rPr>
          <w:spacing w:val="34"/>
        </w:rPr>
        <w:t xml:space="preserve"> </w:t>
      </w:r>
      <w:r>
        <w:t>–</w:t>
      </w:r>
      <w:r>
        <w:rPr>
          <w:spacing w:val="37"/>
        </w:rPr>
        <w:t xml:space="preserve"> </w:t>
      </w:r>
      <w:r>
        <w:t>подъём</w:t>
      </w:r>
      <w:r>
        <w:rPr>
          <w:spacing w:val="39"/>
        </w:rPr>
        <w:t xml:space="preserve"> </w:t>
      </w:r>
      <w:r>
        <w:t>–</w:t>
      </w:r>
      <w:r>
        <w:rPr>
          <w:spacing w:val="-57"/>
        </w:rPr>
        <w:t xml:space="preserve"> </w:t>
      </w:r>
      <w:r>
        <w:t>стойка</w:t>
      </w:r>
      <w:r>
        <w:rPr>
          <w:spacing w:val="-5"/>
        </w:rPr>
        <w:t xml:space="preserve"> </w:t>
      </w:r>
      <w:r>
        <w:t>в</w:t>
      </w:r>
      <w:r>
        <w:rPr>
          <w:spacing w:val="3"/>
        </w:rPr>
        <w:t xml:space="preserve"> </w:t>
      </w:r>
      <w:r>
        <w:t>VI</w:t>
      </w:r>
      <w:r>
        <w:rPr>
          <w:spacing w:val="-2"/>
        </w:rPr>
        <w:t xml:space="preserve"> </w:t>
      </w:r>
      <w:r>
        <w:t>позиции,</w:t>
      </w:r>
      <w:r>
        <w:rPr>
          <w:spacing w:val="4"/>
        </w:rPr>
        <w:t xml:space="preserve"> </w:t>
      </w:r>
      <w:r>
        <w:t>руки</w:t>
      </w:r>
      <w:r>
        <w:rPr>
          <w:spacing w:val="2"/>
        </w:rPr>
        <w:t xml:space="preserve"> </w:t>
      </w:r>
      <w:r>
        <w:t>опущены.</w:t>
      </w:r>
    </w:p>
    <w:p w:rsidR="00456509" w:rsidRDefault="00D11E26">
      <w:pPr>
        <w:pStyle w:val="a4"/>
        <w:spacing w:line="362" w:lineRule="auto"/>
        <w:ind w:left="1244" w:firstLine="0"/>
        <w:jc w:val="left"/>
      </w:pPr>
      <w:r>
        <w:t>Упражнения</w:t>
      </w:r>
      <w:r>
        <w:rPr>
          <w:spacing w:val="-3"/>
        </w:rPr>
        <w:t xml:space="preserve"> </w:t>
      </w:r>
      <w:r>
        <w:t>для</w:t>
      </w:r>
      <w:r>
        <w:rPr>
          <w:spacing w:val="-2"/>
        </w:rPr>
        <w:t xml:space="preserve"> </w:t>
      </w:r>
      <w:r>
        <w:t>развития</w:t>
      </w:r>
      <w:r>
        <w:rPr>
          <w:spacing w:val="-8"/>
        </w:rPr>
        <w:t xml:space="preserve"> </w:t>
      </w:r>
      <w:r>
        <w:t>координации</w:t>
      </w:r>
      <w:r>
        <w:rPr>
          <w:spacing w:val="-6"/>
        </w:rPr>
        <w:t xml:space="preserve"> </w:t>
      </w:r>
      <w:r>
        <w:t>и</w:t>
      </w:r>
      <w:r>
        <w:rPr>
          <w:spacing w:val="-6"/>
        </w:rPr>
        <w:t xml:space="preserve"> </w:t>
      </w:r>
      <w:r>
        <w:t>развития</w:t>
      </w:r>
      <w:r>
        <w:rPr>
          <w:spacing w:val="-2"/>
        </w:rPr>
        <w:t xml:space="preserve"> </w:t>
      </w:r>
      <w:r>
        <w:t>жизненно</w:t>
      </w:r>
      <w:r>
        <w:rPr>
          <w:spacing w:val="-3"/>
        </w:rPr>
        <w:t xml:space="preserve"> </w:t>
      </w:r>
      <w:r>
        <w:t>важных</w:t>
      </w:r>
      <w:r>
        <w:rPr>
          <w:spacing w:val="-7"/>
        </w:rPr>
        <w:t xml:space="preserve"> </w:t>
      </w:r>
      <w:r>
        <w:t>навыков</w:t>
      </w:r>
      <w:r>
        <w:rPr>
          <w:spacing w:val="-1"/>
        </w:rPr>
        <w:t xml:space="preserve"> </w:t>
      </w:r>
      <w:r>
        <w:t>и</w:t>
      </w:r>
      <w:r>
        <w:rPr>
          <w:spacing w:val="-7"/>
        </w:rPr>
        <w:t xml:space="preserve"> </w:t>
      </w:r>
      <w:r>
        <w:t>умений.</w:t>
      </w:r>
      <w:r>
        <w:rPr>
          <w:spacing w:val="-57"/>
        </w:rPr>
        <w:t xml:space="preserve"> </w:t>
      </w:r>
      <w:r>
        <w:t>Плавательная</w:t>
      </w:r>
      <w:r>
        <w:rPr>
          <w:spacing w:val="1"/>
        </w:rPr>
        <w:t xml:space="preserve"> </w:t>
      </w:r>
      <w:r>
        <w:t>подготовка.</w:t>
      </w:r>
    </w:p>
    <w:p w:rsidR="00456509" w:rsidRDefault="00D11E26">
      <w:pPr>
        <w:pStyle w:val="a4"/>
        <w:tabs>
          <w:tab w:val="left" w:pos="2787"/>
          <w:tab w:val="left" w:pos="4236"/>
          <w:tab w:val="left" w:pos="5796"/>
          <w:tab w:val="left" w:pos="6597"/>
          <w:tab w:val="left" w:pos="7807"/>
          <w:tab w:val="left" w:pos="9477"/>
        </w:tabs>
        <w:spacing w:line="360" w:lineRule="auto"/>
        <w:ind w:right="268"/>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w:t>
      </w:r>
      <w:r>
        <w:tab/>
        <w:t>умений</w:t>
      </w:r>
      <w:r>
        <w:tab/>
        <w:t>дыхания</w:t>
      </w:r>
      <w:r>
        <w:tab/>
        <w:t>в</w:t>
      </w:r>
      <w:r>
        <w:tab/>
        <w:t>воде.</w:t>
      </w:r>
      <w:r>
        <w:tab/>
        <w:t>Освоение</w:t>
      </w:r>
      <w:r>
        <w:tab/>
      </w:r>
      <w:r>
        <w:rPr>
          <w:spacing w:val="-1"/>
        </w:rPr>
        <w:t>упражнений</w:t>
      </w:r>
      <w:r>
        <w:rPr>
          <w:spacing w:val="-58"/>
        </w:rPr>
        <w:t xml:space="preserve"> </w:t>
      </w:r>
      <w:r>
        <w:t>для</w:t>
      </w:r>
      <w:r>
        <w:rPr>
          <w:spacing w:val="1"/>
        </w:rPr>
        <w:t xml:space="preserve"> </w:t>
      </w:r>
      <w:r>
        <w:t>формирования</w:t>
      </w:r>
      <w:r>
        <w:rPr>
          <w:spacing w:val="1"/>
        </w:rPr>
        <w:t xml:space="preserve"> </w:t>
      </w:r>
      <w:r>
        <w:t>навыков</w:t>
      </w:r>
      <w:r>
        <w:rPr>
          <w:spacing w:val="1"/>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3"/>
        </w:rPr>
        <w:t xml:space="preserve"> </w:t>
      </w:r>
      <w:r>
        <w:t>Освоение</w:t>
      </w:r>
      <w:r>
        <w:rPr>
          <w:spacing w:val="1"/>
        </w:rPr>
        <w:t xml:space="preserve"> </w:t>
      </w:r>
      <w:r>
        <w:t>спортивных</w:t>
      </w:r>
      <w:r>
        <w:rPr>
          <w:spacing w:val="-3"/>
        </w:rPr>
        <w:t xml:space="preserve"> </w:t>
      </w:r>
      <w:r>
        <w:t>стилей</w:t>
      </w:r>
      <w:r>
        <w:rPr>
          <w:spacing w:val="-3"/>
        </w:rPr>
        <w:t xml:space="preserve"> </w:t>
      </w:r>
      <w:r>
        <w:t>плавания.</w:t>
      </w:r>
    </w:p>
    <w:p w:rsidR="00456509" w:rsidRDefault="00D11E26">
      <w:pPr>
        <w:pStyle w:val="a4"/>
        <w:ind w:left="1244" w:firstLine="0"/>
      </w:pPr>
      <w:r>
        <w:t>Основная</w:t>
      </w:r>
      <w:r>
        <w:rPr>
          <w:spacing w:val="-2"/>
        </w:rPr>
        <w:t xml:space="preserve"> </w:t>
      </w:r>
      <w:r>
        <w:t>гимнастика.</w:t>
      </w:r>
    </w:p>
    <w:p w:rsidR="00456509" w:rsidRDefault="00D11E26">
      <w:pPr>
        <w:pStyle w:val="a4"/>
        <w:spacing w:before="133"/>
        <w:ind w:left="1244" w:firstLine="0"/>
      </w:pPr>
      <w:r>
        <w:t>Освоение</w:t>
      </w:r>
      <w:r>
        <w:rPr>
          <w:spacing w:val="99"/>
        </w:rPr>
        <w:t xml:space="preserve"> </w:t>
      </w:r>
      <w:r>
        <w:t xml:space="preserve">универсальных  </w:t>
      </w:r>
      <w:r>
        <w:rPr>
          <w:spacing w:val="39"/>
        </w:rPr>
        <w:t xml:space="preserve"> </w:t>
      </w:r>
      <w:r>
        <w:t xml:space="preserve">умений  </w:t>
      </w:r>
      <w:r>
        <w:rPr>
          <w:spacing w:val="41"/>
        </w:rPr>
        <w:t xml:space="preserve"> </w:t>
      </w:r>
      <w:r>
        <w:t xml:space="preserve">дыхания  </w:t>
      </w:r>
      <w:r>
        <w:rPr>
          <w:spacing w:val="43"/>
        </w:rPr>
        <w:t xml:space="preserve"> </w:t>
      </w:r>
      <w:r>
        <w:t xml:space="preserve">во  </w:t>
      </w:r>
      <w:r>
        <w:rPr>
          <w:spacing w:val="44"/>
        </w:rPr>
        <w:t xml:space="preserve"> </w:t>
      </w:r>
      <w:r>
        <w:t xml:space="preserve">время  </w:t>
      </w:r>
      <w:r>
        <w:rPr>
          <w:spacing w:val="35"/>
        </w:rPr>
        <w:t xml:space="preserve"> </w:t>
      </w:r>
      <w:r>
        <w:t xml:space="preserve">выполнения  </w:t>
      </w:r>
      <w:r>
        <w:rPr>
          <w:spacing w:val="35"/>
        </w:rPr>
        <w:t xml:space="preserve"> </w:t>
      </w:r>
      <w:r>
        <w:t>гимнастических</w:t>
      </w:r>
    </w:p>
    <w:p w:rsidR="00456509" w:rsidRDefault="00456509">
      <w:pPr>
        <w:sectPr w:rsidR="00456509">
          <w:headerReference w:type="default" r:id="rId352"/>
          <w:footerReference w:type="default" r:id="rId353"/>
          <w:pgSz w:w="11910" w:h="16840"/>
          <w:pgMar w:top="900" w:right="300" w:bottom="280" w:left="600" w:header="569" w:footer="0" w:gutter="0"/>
          <w:cols w:space="720"/>
        </w:sectPr>
      </w:pPr>
    </w:p>
    <w:p w:rsidR="00456509" w:rsidRDefault="00D11E26">
      <w:pPr>
        <w:pStyle w:val="a4"/>
        <w:spacing w:before="158"/>
        <w:ind w:firstLine="0"/>
        <w:jc w:val="left"/>
      </w:pPr>
      <w:r>
        <w:lastRenderedPageBreak/>
        <w:t>упражнений.</w:t>
      </w:r>
    </w:p>
    <w:p w:rsidR="00456509" w:rsidRDefault="00D11E26">
      <w:pPr>
        <w:pStyle w:val="a4"/>
        <w:tabs>
          <w:tab w:val="left" w:pos="1962"/>
          <w:tab w:val="left" w:pos="3833"/>
          <w:tab w:val="left" w:pos="4965"/>
          <w:tab w:val="left" w:pos="5924"/>
          <w:tab w:val="left" w:pos="6471"/>
          <w:tab w:val="left" w:pos="8126"/>
          <w:tab w:val="left" w:pos="9416"/>
        </w:tabs>
        <w:spacing w:before="142" w:line="360" w:lineRule="auto"/>
        <w:ind w:right="258"/>
        <w:jc w:val="right"/>
      </w:pPr>
      <w:r>
        <w:t>Освоение</w:t>
      </w:r>
      <w:r>
        <w:rPr>
          <w:spacing w:val="11"/>
        </w:rPr>
        <w:t xml:space="preserve"> </w:t>
      </w:r>
      <w:r>
        <w:t>техники</w:t>
      </w:r>
      <w:r>
        <w:rPr>
          <w:spacing w:val="16"/>
        </w:rPr>
        <w:t xml:space="preserve"> </w:t>
      </w:r>
      <w:r>
        <w:t>поворотов</w:t>
      </w:r>
      <w:r>
        <w:rPr>
          <w:spacing w:val="17"/>
        </w:rPr>
        <w:t xml:space="preserve"> </w:t>
      </w:r>
      <w:r>
        <w:t>в</w:t>
      </w:r>
      <w:r>
        <w:rPr>
          <w:spacing w:val="9"/>
        </w:rPr>
        <w:t xml:space="preserve"> </w:t>
      </w:r>
      <w:r>
        <w:t>обе</w:t>
      </w:r>
      <w:r>
        <w:rPr>
          <w:spacing w:val="15"/>
        </w:rPr>
        <w:t xml:space="preserve"> </w:t>
      </w:r>
      <w:r>
        <w:t>стороны</w:t>
      </w:r>
      <w:r>
        <w:rPr>
          <w:spacing w:val="13"/>
        </w:rPr>
        <w:t xml:space="preserve"> </w:t>
      </w:r>
      <w:r>
        <w:t>на</w:t>
      </w:r>
      <w:r>
        <w:rPr>
          <w:spacing w:val="15"/>
        </w:rPr>
        <w:t xml:space="preserve"> </w:t>
      </w:r>
      <w:r>
        <w:t>сто</w:t>
      </w:r>
      <w:r>
        <w:rPr>
          <w:spacing w:val="15"/>
        </w:rPr>
        <w:t xml:space="preserve"> </w:t>
      </w:r>
      <w:r>
        <w:t>восемьдесят</w:t>
      </w:r>
      <w:r>
        <w:rPr>
          <w:spacing w:val="16"/>
        </w:rPr>
        <w:t xml:space="preserve"> </w:t>
      </w:r>
      <w:r>
        <w:t>и</w:t>
      </w:r>
      <w:r>
        <w:rPr>
          <w:spacing w:val="16"/>
        </w:rPr>
        <w:t xml:space="preserve"> </w:t>
      </w:r>
      <w:r>
        <w:t>триста</w:t>
      </w:r>
      <w:r>
        <w:rPr>
          <w:spacing w:val="15"/>
        </w:rPr>
        <w:t xml:space="preserve"> </w:t>
      </w:r>
      <w:r>
        <w:t>шестьдесят</w:t>
      </w:r>
      <w:r>
        <w:rPr>
          <w:spacing w:val="-57"/>
        </w:rPr>
        <w:t xml:space="preserve"> </w:t>
      </w:r>
      <w:r>
        <w:t>градусов</w:t>
      </w:r>
      <w:r>
        <w:rPr>
          <w:spacing w:val="43"/>
        </w:rPr>
        <w:t xml:space="preserve"> </w:t>
      </w:r>
      <w:r>
        <w:t>на</w:t>
      </w:r>
      <w:r>
        <w:rPr>
          <w:spacing w:val="30"/>
        </w:rPr>
        <w:t xml:space="preserve"> </w:t>
      </w:r>
      <w:r>
        <w:t>одной</w:t>
      </w:r>
      <w:r>
        <w:rPr>
          <w:spacing w:val="38"/>
        </w:rPr>
        <w:t xml:space="preserve"> </w:t>
      </w:r>
      <w:r>
        <w:t>ноге</w:t>
      </w:r>
      <w:r>
        <w:rPr>
          <w:spacing w:val="35"/>
        </w:rPr>
        <w:t xml:space="preserve"> </w:t>
      </w:r>
      <w:r>
        <w:t>(попеременно),</w:t>
      </w:r>
      <w:r>
        <w:rPr>
          <w:spacing w:val="38"/>
        </w:rPr>
        <w:t xml:space="preserve"> </w:t>
      </w:r>
      <w:r>
        <w:t>техники</w:t>
      </w:r>
      <w:r>
        <w:rPr>
          <w:spacing w:val="43"/>
        </w:rPr>
        <w:t xml:space="preserve"> </w:t>
      </w:r>
      <w:r>
        <w:t>выполнения</w:t>
      </w:r>
      <w:r>
        <w:rPr>
          <w:spacing w:val="36"/>
        </w:rPr>
        <w:t xml:space="preserve"> </w:t>
      </w:r>
      <w:r>
        <w:t>серии</w:t>
      </w:r>
      <w:r>
        <w:rPr>
          <w:spacing w:val="33"/>
        </w:rPr>
        <w:t xml:space="preserve"> </w:t>
      </w:r>
      <w:r>
        <w:t>поворотов</w:t>
      </w:r>
      <w:r>
        <w:rPr>
          <w:spacing w:val="53"/>
        </w:rPr>
        <w:t xml:space="preserve"> </w:t>
      </w:r>
      <w:r>
        <w:t>колено</w:t>
      </w:r>
      <w:r>
        <w:rPr>
          <w:spacing w:val="42"/>
        </w:rPr>
        <w:t xml:space="preserve"> </w:t>
      </w:r>
      <w:r>
        <w:t>вперёд,</w:t>
      </w:r>
      <w:r>
        <w:rPr>
          <w:spacing w:val="43"/>
        </w:rPr>
        <w:t xml:space="preserve"> </w:t>
      </w:r>
      <w:r>
        <w:t>в</w:t>
      </w:r>
      <w:r>
        <w:rPr>
          <w:spacing w:val="-57"/>
        </w:rPr>
        <w:t xml:space="preserve"> </w:t>
      </w:r>
      <w:r>
        <w:t>сторону,</w:t>
      </w:r>
      <w:r>
        <w:rPr>
          <w:spacing w:val="47"/>
        </w:rPr>
        <w:t xml:space="preserve"> </w:t>
      </w:r>
      <w:r>
        <w:t>поворот</w:t>
      </w:r>
      <w:r>
        <w:rPr>
          <w:spacing w:val="42"/>
        </w:rPr>
        <w:t xml:space="preserve"> </w:t>
      </w:r>
      <w:r>
        <w:t>«казак»,</w:t>
      </w:r>
      <w:r>
        <w:rPr>
          <w:spacing w:val="47"/>
        </w:rPr>
        <w:t xml:space="preserve"> </w:t>
      </w:r>
      <w:r>
        <w:t>нога</w:t>
      </w:r>
      <w:r>
        <w:rPr>
          <w:spacing w:val="40"/>
        </w:rPr>
        <w:t xml:space="preserve"> </w:t>
      </w:r>
      <w:r>
        <w:t>вперёд</w:t>
      </w:r>
      <w:r>
        <w:rPr>
          <w:spacing w:val="39"/>
        </w:rPr>
        <w:t xml:space="preserve"> </w:t>
      </w:r>
      <w:r>
        <w:t>горизонтально.</w:t>
      </w:r>
      <w:r>
        <w:rPr>
          <w:spacing w:val="43"/>
        </w:rPr>
        <w:t xml:space="preserve"> </w:t>
      </w:r>
      <w:r>
        <w:t>Освоение</w:t>
      </w:r>
      <w:r>
        <w:rPr>
          <w:spacing w:val="39"/>
        </w:rPr>
        <w:t xml:space="preserve"> </w:t>
      </w:r>
      <w:r>
        <w:t>техники</w:t>
      </w:r>
      <w:r>
        <w:rPr>
          <w:spacing w:val="47"/>
        </w:rPr>
        <w:t xml:space="preserve"> </w:t>
      </w:r>
      <w:r>
        <w:t>выполнения</w:t>
      </w:r>
      <w:r>
        <w:rPr>
          <w:spacing w:val="41"/>
        </w:rPr>
        <w:t xml:space="preserve"> </w:t>
      </w:r>
      <w:r>
        <w:t>прыжков</w:t>
      </w:r>
      <w:r>
        <w:rPr>
          <w:spacing w:val="-57"/>
        </w:rPr>
        <w:t xml:space="preserve"> </w:t>
      </w:r>
      <w:r>
        <w:t>толчком с одной ноги вперёд, с поворотом на девяносто и сто восемьдесят градусов в обе стороны.</w:t>
      </w:r>
      <w:r>
        <w:rPr>
          <w:spacing w:val="-57"/>
        </w:rPr>
        <w:t xml:space="preserve"> </w:t>
      </w:r>
      <w:r>
        <w:t>Освоение</w:t>
      </w:r>
      <w:r>
        <w:tab/>
        <w:t>танцевальных</w:t>
      </w:r>
      <w:r>
        <w:tab/>
        <w:t>шагов:</w:t>
      </w:r>
      <w:r>
        <w:tab/>
        <w:t>шаги</w:t>
      </w:r>
      <w:r>
        <w:tab/>
        <w:t>с</w:t>
      </w:r>
      <w:r>
        <w:tab/>
        <w:t>подскоками</w:t>
      </w:r>
      <w:r>
        <w:tab/>
        <w:t>(вперёд,</w:t>
      </w:r>
      <w:r>
        <w:tab/>
        <w:t>назад,</w:t>
      </w:r>
    </w:p>
    <w:p w:rsidR="00456509" w:rsidRDefault="00D11E26">
      <w:pPr>
        <w:pStyle w:val="a4"/>
        <w:spacing w:line="360" w:lineRule="auto"/>
        <w:ind w:right="282" w:firstLine="0"/>
      </w:pPr>
      <w:r>
        <w:t>с поворотом), шаги галопа (в сторону, вперёд), а также в сочетании с различными подскоками,</w:t>
      </w:r>
      <w:r>
        <w:rPr>
          <w:spacing w:val="1"/>
        </w:rPr>
        <w:t xml:space="preserve"> </w:t>
      </w:r>
      <w:r>
        <w:t>элементы</w:t>
      </w:r>
      <w:r>
        <w:rPr>
          <w:spacing w:val="2"/>
        </w:rPr>
        <w:t xml:space="preserve"> </w:t>
      </w:r>
      <w:r>
        <w:t>русского</w:t>
      </w:r>
      <w:r>
        <w:rPr>
          <w:spacing w:val="5"/>
        </w:rPr>
        <w:t xml:space="preserve"> </w:t>
      </w:r>
      <w:r>
        <w:t>танца («припадание»),</w:t>
      </w:r>
      <w:r>
        <w:rPr>
          <w:spacing w:val="3"/>
        </w:rPr>
        <w:t xml:space="preserve"> </w:t>
      </w:r>
      <w:r>
        <w:t>элементы</w:t>
      </w:r>
      <w:r>
        <w:rPr>
          <w:spacing w:val="3"/>
        </w:rPr>
        <w:t xml:space="preserve"> </w:t>
      </w:r>
      <w:r>
        <w:t>современного</w:t>
      </w:r>
      <w:r>
        <w:rPr>
          <w:spacing w:val="1"/>
        </w:rPr>
        <w:t xml:space="preserve"> </w:t>
      </w:r>
      <w:r>
        <w:t>танца.</w:t>
      </w:r>
    </w:p>
    <w:p w:rsidR="00456509" w:rsidRDefault="00D11E26">
      <w:pPr>
        <w:pStyle w:val="a4"/>
        <w:spacing w:line="362" w:lineRule="auto"/>
        <w:ind w:left="1244" w:right="483" w:firstLine="0"/>
      </w:pPr>
      <w:r>
        <w:t>Освоение</w:t>
      </w:r>
      <w:r>
        <w:rPr>
          <w:spacing w:val="-7"/>
        </w:rPr>
        <w:t xml:space="preserve"> </w:t>
      </w:r>
      <w:r>
        <w:t>упражнений</w:t>
      </w:r>
      <w:r>
        <w:rPr>
          <w:spacing w:val="1"/>
        </w:rPr>
        <w:t xml:space="preserve"> </w:t>
      </w:r>
      <w:r>
        <w:t>на</w:t>
      </w:r>
      <w:r>
        <w:rPr>
          <w:spacing w:val="-1"/>
        </w:rPr>
        <w:t xml:space="preserve"> </w:t>
      </w:r>
      <w:r>
        <w:t>развитие</w:t>
      </w:r>
      <w:r>
        <w:rPr>
          <w:spacing w:val="-7"/>
        </w:rPr>
        <w:t xml:space="preserve"> </w:t>
      </w:r>
      <w:r>
        <w:t>силы:</w:t>
      </w:r>
      <w:r>
        <w:rPr>
          <w:spacing w:val="-5"/>
        </w:rPr>
        <w:t xml:space="preserve"> </w:t>
      </w:r>
      <w:r>
        <w:t>сгибание</w:t>
      </w:r>
      <w:r>
        <w:rPr>
          <w:spacing w:val="-1"/>
        </w:rPr>
        <w:t xml:space="preserve"> </w:t>
      </w:r>
      <w:r>
        <w:t>и</w:t>
      </w:r>
      <w:r>
        <w:rPr>
          <w:spacing w:val="-4"/>
        </w:rPr>
        <w:t xml:space="preserve"> </w:t>
      </w:r>
      <w:r>
        <w:t>разгибание</w:t>
      </w:r>
      <w:r>
        <w:rPr>
          <w:spacing w:val="-6"/>
        </w:rPr>
        <w:t xml:space="preserve"> </w:t>
      </w:r>
      <w:r>
        <w:t>рук</w:t>
      </w:r>
      <w:r>
        <w:rPr>
          <w:spacing w:val="-3"/>
        </w:rPr>
        <w:t xml:space="preserve"> </w:t>
      </w:r>
      <w:r>
        <w:t>в</w:t>
      </w:r>
      <w:r>
        <w:rPr>
          <w:spacing w:val="1"/>
        </w:rPr>
        <w:t xml:space="preserve"> </w:t>
      </w:r>
      <w:r>
        <w:t>упоре</w:t>
      </w:r>
      <w:r>
        <w:rPr>
          <w:spacing w:val="-1"/>
        </w:rPr>
        <w:t xml:space="preserve"> </w:t>
      </w:r>
      <w:r>
        <w:t>лёжа</w:t>
      </w:r>
      <w:r>
        <w:rPr>
          <w:spacing w:val="-2"/>
        </w:rPr>
        <w:t xml:space="preserve"> </w:t>
      </w:r>
      <w:r>
        <w:t>на</w:t>
      </w:r>
      <w:r>
        <w:rPr>
          <w:spacing w:val="-6"/>
        </w:rPr>
        <w:t xml:space="preserve"> </w:t>
      </w:r>
      <w:r>
        <w:t>полу.</w:t>
      </w:r>
      <w:r>
        <w:rPr>
          <w:spacing w:val="-58"/>
        </w:rPr>
        <w:t xml:space="preserve"> </w:t>
      </w:r>
      <w:r>
        <w:t>Игры</w:t>
      </w:r>
      <w:r>
        <w:rPr>
          <w:spacing w:val="-2"/>
        </w:rPr>
        <w:t xml:space="preserve"> </w:t>
      </w:r>
      <w:r>
        <w:t>и</w:t>
      </w:r>
      <w:r>
        <w:rPr>
          <w:spacing w:val="3"/>
        </w:rPr>
        <w:t xml:space="preserve"> </w:t>
      </w:r>
      <w:r>
        <w:t>игровые</w:t>
      </w:r>
      <w:r>
        <w:rPr>
          <w:spacing w:val="1"/>
        </w:rPr>
        <w:t xml:space="preserve"> </w:t>
      </w:r>
      <w:r>
        <w:t>задания,</w:t>
      </w:r>
      <w:r>
        <w:rPr>
          <w:spacing w:val="-1"/>
        </w:rPr>
        <w:t xml:space="preserve"> </w:t>
      </w:r>
      <w:r>
        <w:t>спортивные</w:t>
      </w:r>
      <w:r>
        <w:rPr>
          <w:spacing w:val="-5"/>
        </w:rPr>
        <w:t xml:space="preserve"> </w:t>
      </w:r>
      <w:r>
        <w:t>эстафеты.</w:t>
      </w:r>
    </w:p>
    <w:p w:rsidR="00456509" w:rsidRDefault="00D11E26">
      <w:pPr>
        <w:pStyle w:val="a4"/>
        <w:spacing w:line="360" w:lineRule="auto"/>
        <w:ind w:right="273"/>
      </w:pPr>
      <w:r>
        <w:t>Ролевые    игры     и    игровые    задания     с    использованием    освоенных     упражнений</w:t>
      </w:r>
      <w:r>
        <w:rPr>
          <w:spacing w:val="1"/>
        </w:rPr>
        <w:t xml:space="preserve"> </w:t>
      </w:r>
      <w:r>
        <w:t>и</w:t>
      </w:r>
      <w:r>
        <w:rPr>
          <w:spacing w:val="1"/>
        </w:rPr>
        <w:t xml:space="preserve"> </w:t>
      </w:r>
      <w:r>
        <w:t>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 игры</w:t>
      </w:r>
      <w:r>
        <w:rPr>
          <w:spacing w:val="-1"/>
        </w:rPr>
        <w:t xml:space="preserve"> </w:t>
      </w:r>
      <w:r>
        <w:t>и</w:t>
      </w:r>
      <w:r>
        <w:rPr>
          <w:spacing w:val="3"/>
        </w:rPr>
        <w:t xml:space="preserve"> </w:t>
      </w:r>
      <w:r>
        <w:t>задания.</w:t>
      </w:r>
    </w:p>
    <w:p w:rsidR="00456509" w:rsidRDefault="00D11E26">
      <w:pPr>
        <w:pStyle w:val="a4"/>
        <w:ind w:left="1244" w:firstLine="0"/>
      </w:pPr>
      <w:r>
        <w:t>Организующие</w:t>
      </w:r>
      <w:r>
        <w:rPr>
          <w:spacing w:val="-3"/>
        </w:rPr>
        <w:t xml:space="preserve"> </w:t>
      </w:r>
      <w:r>
        <w:t>команды</w:t>
      </w:r>
      <w:r>
        <w:rPr>
          <w:spacing w:val="-5"/>
        </w:rPr>
        <w:t xml:space="preserve"> </w:t>
      </w:r>
      <w:r>
        <w:t>и</w:t>
      </w:r>
      <w:r>
        <w:rPr>
          <w:spacing w:val="-1"/>
        </w:rPr>
        <w:t xml:space="preserve"> </w:t>
      </w:r>
      <w:r>
        <w:t>приёмы.</w:t>
      </w:r>
    </w:p>
    <w:p w:rsidR="00456509" w:rsidRDefault="00D11E26">
      <w:pPr>
        <w:pStyle w:val="a4"/>
        <w:spacing w:before="133" w:line="360" w:lineRule="auto"/>
        <w:ind w:right="272"/>
      </w:pPr>
      <w:r>
        <w:t>Освоение      универсальных      умений      при      выполнении      организующих      команд</w:t>
      </w:r>
      <w:r>
        <w:rPr>
          <w:spacing w:val="1"/>
        </w:rPr>
        <w:t xml:space="preserve"> </w:t>
      </w:r>
      <w:r>
        <w:t xml:space="preserve">и   </w:t>
      </w:r>
      <w:r>
        <w:rPr>
          <w:spacing w:val="1"/>
        </w:rPr>
        <w:t xml:space="preserve"> </w:t>
      </w:r>
      <w:r>
        <w:t xml:space="preserve">строевых   </w:t>
      </w:r>
      <w:r>
        <w:rPr>
          <w:spacing w:val="1"/>
        </w:rPr>
        <w:t xml:space="preserve"> </w:t>
      </w:r>
      <w:r>
        <w:t>упражнений:     построение    и    перестроение    в    одну,     две    шеренги,    стоя</w:t>
      </w:r>
      <w:r>
        <w:rPr>
          <w:spacing w:val="1"/>
        </w:rPr>
        <w:t xml:space="preserve"> </w:t>
      </w:r>
      <w:r>
        <w:t xml:space="preserve">на   </w:t>
      </w:r>
      <w:r>
        <w:rPr>
          <w:spacing w:val="18"/>
        </w:rPr>
        <w:t xml:space="preserve"> </w:t>
      </w:r>
      <w:r>
        <w:t xml:space="preserve">месте,    </w:t>
      </w:r>
      <w:r>
        <w:rPr>
          <w:spacing w:val="19"/>
        </w:rPr>
        <w:t xml:space="preserve"> </w:t>
      </w:r>
      <w:r>
        <w:t xml:space="preserve">повороты    </w:t>
      </w:r>
      <w:r>
        <w:rPr>
          <w:spacing w:val="20"/>
        </w:rPr>
        <w:t xml:space="preserve"> </w:t>
      </w:r>
      <w:r>
        <w:t xml:space="preserve">направо    </w:t>
      </w:r>
      <w:r>
        <w:rPr>
          <w:spacing w:val="18"/>
        </w:rPr>
        <w:t xml:space="preserve"> </w:t>
      </w:r>
      <w:r>
        <w:t xml:space="preserve">и    </w:t>
      </w:r>
      <w:r>
        <w:rPr>
          <w:spacing w:val="19"/>
        </w:rPr>
        <w:t xml:space="preserve"> </w:t>
      </w:r>
      <w:r>
        <w:t xml:space="preserve">налево,    </w:t>
      </w:r>
      <w:r>
        <w:rPr>
          <w:spacing w:val="20"/>
        </w:rPr>
        <w:t xml:space="preserve"> </w:t>
      </w:r>
      <w:r>
        <w:t xml:space="preserve">передвижение    </w:t>
      </w:r>
      <w:r>
        <w:rPr>
          <w:spacing w:val="17"/>
        </w:rPr>
        <w:t xml:space="preserve"> </w:t>
      </w:r>
      <w:r>
        <w:t xml:space="preserve">в    </w:t>
      </w:r>
      <w:r>
        <w:rPr>
          <w:spacing w:val="20"/>
        </w:rPr>
        <w:t xml:space="preserve"> </w:t>
      </w:r>
      <w:r>
        <w:t xml:space="preserve">колонне    </w:t>
      </w:r>
      <w:r>
        <w:rPr>
          <w:spacing w:val="17"/>
        </w:rPr>
        <w:t xml:space="preserve"> </w:t>
      </w:r>
      <w:r>
        <w:t xml:space="preserve">по    </w:t>
      </w:r>
      <w:r>
        <w:rPr>
          <w:spacing w:val="18"/>
        </w:rPr>
        <w:t xml:space="preserve"> </w:t>
      </w:r>
      <w:r>
        <w:t>одному</w:t>
      </w:r>
      <w:r>
        <w:rPr>
          <w:spacing w:val="-58"/>
        </w:rPr>
        <w:t xml:space="preserve"> </w:t>
      </w:r>
      <w:r>
        <w:t>с равномерной</w:t>
      </w:r>
      <w:r>
        <w:rPr>
          <w:spacing w:val="-2"/>
        </w:rPr>
        <w:t xml:space="preserve"> </w:t>
      </w:r>
      <w:r>
        <w:t>скоростью</w:t>
      </w:r>
    </w:p>
    <w:p w:rsidR="00456509" w:rsidRDefault="00D11E26">
      <w:pPr>
        <w:pStyle w:val="21"/>
        <w:spacing w:before="6"/>
      </w:pPr>
      <w:r>
        <w:t>Содержание</w:t>
      </w:r>
      <w:r>
        <w:rPr>
          <w:spacing w:val="-2"/>
        </w:rPr>
        <w:t xml:space="preserve"> </w:t>
      </w:r>
      <w:r>
        <w:t>обучения</w:t>
      </w:r>
      <w:r>
        <w:rPr>
          <w:spacing w:val="-1"/>
        </w:rPr>
        <w:t xml:space="preserve"> </w:t>
      </w:r>
      <w:r>
        <w:t>в 3</w:t>
      </w:r>
      <w:r>
        <w:rPr>
          <w:spacing w:val="-5"/>
        </w:rPr>
        <w:t xml:space="preserve"> </w:t>
      </w:r>
      <w:r>
        <w:t>классе.</w:t>
      </w:r>
    </w:p>
    <w:p w:rsidR="00456509" w:rsidRDefault="00D11E26">
      <w:pPr>
        <w:pStyle w:val="a4"/>
        <w:spacing w:before="132" w:line="360" w:lineRule="auto"/>
        <w:ind w:right="265"/>
      </w:pPr>
      <w:r>
        <w:t>Нагрузка.      Влияние      нагрузки      на      мышцы.      Влияние      утренней      гимнастики</w:t>
      </w:r>
      <w:r>
        <w:rPr>
          <w:spacing w:val="1"/>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 физических упражнений по направлениям. Эффективность развития физических</w:t>
      </w:r>
      <w:r>
        <w:rPr>
          <w:spacing w:val="1"/>
        </w:rPr>
        <w:t xml:space="preserve"> </w:t>
      </w:r>
      <w:r>
        <w:t>качеств в соответствии с сенситивными периодами развития. Гимнастика и виды гимнастической</w:t>
      </w:r>
      <w:r>
        <w:rPr>
          <w:spacing w:val="1"/>
        </w:rPr>
        <w:t xml:space="preserve"> </w:t>
      </w:r>
      <w:r>
        <w:t>разминки.</w:t>
      </w:r>
    </w:p>
    <w:p w:rsidR="00456509" w:rsidRDefault="00D11E26">
      <w:pPr>
        <w:pStyle w:val="a4"/>
        <w:spacing w:line="362" w:lineRule="auto"/>
        <w:ind w:right="276"/>
      </w:pPr>
      <w:r>
        <w:t>Основные группы мышц человека. Подводящие упражнения к выполнению акробатических</w:t>
      </w:r>
      <w:r>
        <w:rPr>
          <w:spacing w:val="-57"/>
        </w:rPr>
        <w:t xml:space="preserve"> </w:t>
      </w:r>
      <w:r>
        <w:t>упражнений.</w:t>
      </w:r>
    </w:p>
    <w:p w:rsidR="00456509" w:rsidRDefault="00D11E26">
      <w:pPr>
        <w:pStyle w:val="a4"/>
        <w:spacing w:line="360" w:lineRule="auto"/>
        <w:ind w:right="267"/>
      </w:pPr>
      <w:r>
        <w:t>Моделирование физической нагрузки при выполнении гимнастических упражнений для</w:t>
      </w:r>
      <w:r>
        <w:rPr>
          <w:spacing w:val="1"/>
        </w:rPr>
        <w:t xml:space="preserve"> </w:t>
      </w:r>
      <w:r>
        <w:t>развития</w:t>
      </w:r>
      <w:r>
        <w:rPr>
          <w:spacing w:val="-9"/>
        </w:rPr>
        <w:t xml:space="preserve"> </w:t>
      </w:r>
      <w:r>
        <w:t>основных</w:t>
      </w:r>
      <w:r>
        <w:rPr>
          <w:spacing w:val="-3"/>
        </w:rPr>
        <w:t xml:space="preserve"> </w:t>
      </w:r>
      <w:r>
        <w:t>физических</w:t>
      </w:r>
      <w:r>
        <w:rPr>
          <w:spacing w:val="-3"/>
        </w:rPr>
        <w:t xml:space="preserve"> </w:t>
      </w:r>
      <w:r>
        <w:t>качеств.</w:t>
      </w:r>
    </w:p>
    <w:p w:rsidR="00456509" w:rsidRDefault="00D11E26">
      <w:pPr>
        <w:pStyle w:val="a4"/>
        <w:spacing w:line="362" w:lineRule="auto"/>
        <w:ind w:right="272"/>
      </w:pPr>
      <w:r>
        <w:t>Освоение навыков по самостоятельному ведению общей, партерной разминки и разминки у</w:t>
      </w:r>
      <w:r>
        <w:rPr>
          <w:spacing w:val="-57"/>
        </w:rPr>
        <w:t xml:space="preserve"> </w:t>
      </w:r>
      <w:r>
        <w:t>опоры</w:t>
      </w:r>
      <w:r>
        <w:rPr>
          <w:spacing w:val="-2"/>
        </w:rPr>
        <w:t xml:space="preserve"> </w:t>
      </w:r>
      <w:r>
        <w:t>в</w:t>
      </w:r>
      <w:r>
        <w:rPr>
          <w:spacing w:val="-1"/>
        </w:rPr>
        <w:t xml:space="preserve"> </w:t>
      </w:r>
      <w:r>
        <w:t>группе.</w:t>
      </w:r>
    </w:p>
    <w:p w:rsidR="00456509" w:rsidRDefault="00D11E26">
      <w:pPr>
        <w:pStyle w:val="a4"/>
        <w:spacing w:line="360" w:lineRule="auto"/>
        <w:ind w:right="272"/>
      </w:pPr>
      <w:r>
        <w:t>Освоение и демонстрация приёмов выполнения различных комбинаций гимнастических</w:t>
      </w:r>
      <w:r>
        <w:rPr>
          <w:spacing w:val="1"/>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p>
    <w:p w:rsidR="00456509" w:rsidRDefault="00D11E26">
      <w:pPr>
        <w:pStyle w:val="a4"/>
        <w:spacing w:line="362" w:lineRule="auto"/>
        <w:ind w:right="277"/>
      </w:pPr>
      <w:r>
        <w:t>Подбор комплекса и демонстрация техники выполнения гимнастических упражнений по</w:t>
      </w:r>
      <w:r>
        <w:rPr>
          <w:spacing w:val="1"/>
        </w:rPr>
        <w:t xml:space="preserve"> </w:t>
      </w:r>
      <w:r>
        <w:t>преимущественной</w:t>
      </w:r>
      <w:r>
        <w:rPr>
          <w:spacing w:val="-3"/>
        </w:rPr>
        <w:t xml:space="preserve"> </w:t>
      </w:r>
      <w:r>
        <w:t>целевой</w:t>
      </w:r>
      <w:r>
        <w:rPr>
          <w:spacing w:val="-2"/>
        </w:rPr>
        <w:t xml:space="preserve"> </w:t>
      </w:r>
      <w:r>
        <w:t>направленности</w:t>
      </w:r>
      <w:r>
        <w:rPr>
          <w:spacing w:val="2"/>
        </w:rPr>
        <w:t xml:space="preserve"> </w:t>
      </w:r>
      <w:r>
        <w:t>их</w:t>
      </w:r>
      <w:r>
        <w:rPr>
          <w:spacing w:val="-3"/>
        </w:rPr>
        <w:t xml:space="preserve"> </w:t>
      </w:r>
      <w:r>
        <w:t>использования.</w:t>
      </w:r>
    </w:p>
    <w:p w:rsidR="00456509" w:rsidRDefault="00D11E26">
      <w:pPr>
        <w:pStyle w:val="a4"/>
        <w:spacing w:line="273" w:lineRule="exact"/>
        <w:ind w:left="1244" w:firstLine="0"/>
      </w:pPr>
      <w:r>
        <w:t>Демонстрация</w:t>
      </w:r>
      <w:r>
        <w:rPr>
          <w:spacing w:val="45"/>
        </w:rPr>
        <w:t xml:space="preserve"> </w:t>
      </w:r>
      <w:r>
        <w:t>умений</w:t>
      </w:r>
      <w:r>
        <w:rPr>
          <w:spacing w:val="47"/>
        </w:rPr>
        <w:t xml:space="preserve"> </w:t>
      </w:r>
      <w:r>
        <w:t>построения</w:t>
      </w:r>
      <w:r>
        <w:rPr>
          <w:spacing w:val="50"/>
        </w:rPr>
        <w:t xml:space="preserve"> </w:t>
      </w:r>
      <w:r>
        <w:t>и</w:t>
      </w:r>
      <w:r>
        <w:rPr>
          <w:spacing w:val="42"/>
        </w:rPr>
        <w:t xml:space="preserve"> </w:t>
      </w:r>
      <w:r>
        <w:t>перестроения,</w:t>
      </w:r>
      <w:r>
        <w:rPr>
          <w:spacing w:val="47"/>
        </w:rPr>
        <w:t xml:space="preserve"> </w:t>
      </w:r>
      <w:r>
        <w:t>перемещений</w:t>
      </w:r>
      <w:r>
        <w:rPr>
          <w:spacing w:val="42"/>
        </w:rPr>
        <w:t xml:space="preserve"> </w:t>
      </w:r>
      <w:r>
        <w:t>различными</w:t>
      </w:r>
      <w:r>
        <w:rPr>
          <w:spacing w:val="47"/>
        </w:rPr>
        <w:t xml:space="preserve"> </w:t>
      </w:r>
      <w:r>
        <w:t>способами</w:t>
      </w:r>
    </w:p>
    <w:p w:rsidR="00456509" w:rsidRDefault="00456509">
      <w:pPr>
        <w:spacing w:line="273" w:lineRule="exact"/>
        <w:sectPr w:rsidR="00456509">
          <w:headerReference w:type="default" r:id="rId354"/>
          <w:footerReference w:type="default" r:id="rId355"/>
          <w:pgSz w:w="11910" w:h="16840"/>
          <w:pgMar w:top="900" w:right="300" w:bottom="280" w:left="600" w:header="569" w:footer="0" w:gutter="0"/>
          <w:cols w:space="720"/>
        </w:sectPr>
      </w:pPr>
    </w:p>
    <w:p w:rsidR="00456509" w:rsidRDefault="00D11E26">
      <w:pPr>
        <w:pStyle w:val="a4"/>
        <w:spacing w:before="158"/>
        <w:ind w:firstLine="0"/>
        <w:jc w:val="left"/>
      </w:pPr>
      <w:r>
        <w:lastRenderedPageBreak/>
        <w:t>передвижений,</w:t>
      </w:r>
      <w:r>
        <w:rPr>
          <w:spacing w:val="-2"/>
        </w:rPr>
        <w:t xml:space="preserve"> </w:t>
      </w:r>
      <w:r>
        <w:t>включая</w:t>
      </w:r>
      <w:r>
        <w:rPr>
          <w:spacing w:val="-4"/>
        </w:rPr>
        <w:t xml:space="preserve"> </w:t>
      </w:r>
      <w:r>
        <w:t>перекаты,</w:t>
      </w:r>
      <w:r>
        <w:rPr>
          <w:spacing w:val="-1"/>
        </w:rPr>
        <w:t xml:space="preserve"> </w:t>
      </w:r>
      <w:r>
        <w:t>повороты,</w:t>
      </w:r>
      <w:r>
        <w:rPr>
          <w:spacing w:val="-6"/>
        </w:rPr>
        <w:t xml:space="preserve"> </w:t>
      </w:r>
      <w:r>
        <w:t>прыжки,</w:t>
      </w:r>
      <w:r>
        <w:rPr>
          <w:spacing w:val="-7"/>
        </w:rPr>
        <w:t xml:space="preserve"> </w:t>
      </w:r>
      <w:r>
        <w:t>танцевальные</w:t>
      </w:r>
      <w:r>
        <w:rPr>
          <w:spacing w:val="-8"/>
        </w:rPr>
        <w:t xml:space="preserve"> </w:t>
      </w:r>
      <w:r>
        <w:t>шаги.</w:t>
      </w:r>
    </w:p>
    <w:p w:rsidR="00456509" w:rsidRDefault="00D11E26">
      <w:pPr>
        <w:pStyle w:val="a4"/>
        <w:spacing w:before="142"/>
        <w:ind w:left="1244" w:firstLine="0"/>
      </w:pPr>
      <w:r>
        <w:t>Организующие</w:t>
      </w:r>
      <w:r>
        <w:rPr>
          <w:spacing w:val="-4"/>
        </w:rPr>
        <w:t xml:space="preserve"> </w:t>
      </w:r>
      <w:r>
        <w:t>команды</w:t>
      </w:r>
      <w:r>
        <w:rPr>
          <w:spacing w:val="-6"/>
        </w:rPr>
        <w:t xml:space="preserve"> </w:t>
      </w:r>
      <w:r>
        <w:t>и</w:t>
      </w:r>
      <w:r>
        <w:rPr>
          <w:spacing w:val="-2"/>
        </w:rPr>
        <w:t xml:space="preserve"> </w:t>
      </w:r>
      <w:r>
        <w:t>приёмы.</w:t>
      </w:r>
    </w:p>
    <w:p w:rsidR="00456509" w:rsidRDefault="00D11E26">
      <w:pPr>
        <w:pStyle w:val="a4"/>
        <w:spacing w:before="137" w:line="360" w:lineRule="auto"/>
        <w:ind w:right="268"/>
      </w:pPr>
      <w:r>
        <w:t xml:space="preserve">Выполнение     универсальных    </w:t>
      </w:r>
      <w:r>
        <w:rPr>
          <w:spacing w:val="1"/>
        </w:rPr>
        <w:t xml:space="preserve"> </w:t>
      </w:r>
      <w:r>
        <w:t>умений      при     выполнении     организующих     команд</w:t>
      </w:r>
      <w:r>
        <w:rPr>
          <w:spacing w:val="-57"/>
        </w:rPr>
        <w:t xml:space="preserve"> </w:t>
      </w:r>
      <w:r>
        <w:t>и строевых упражнений: построение и перестроение в одну, две шеренги, повороты направо и</w:t>
      </w:r>
      <w:r>
        <w:rPr>
          <w:spacing w:val="1"/>
        </w:rPr>
        <w:t xml:space="preserve"> </w:t>
      </w:r>
      <w:r>
        <w:t>налево,</w:t>
      </w:r>
      <w:r>
        <w:rPr>
          <w:spacing w:val="-2"/>
        </w:rPr>
        <w:t xml:space="preserve"> </w:t>
      </w:r>
      <w:r>
        <w:t>передвижение</w:t>
      </w:r>
      <w:r>
        <w:rPr>
          <w:spacing w:val="-4"/>
        </w:rPr>
        <w:t xml:space="preserve"> </w:t>
      </w:r>
      <w:r>
        <w:t>в</w:t>
      </w:r>
      <w:r>
        <w:rPr>
          <w:spacing w:val="3"/>
        </w:rPr>
        <w:t xml:space="preserve"> </w:t>
      </w:r>
      <w:r>
        <w:t>колонне по</w:t>
      </w:r>
      <w:r>
        <w:rPr>
          <w:spacing w:val="-3"/>
        </w:rPr>
        <w:t xml:space="preserve"> </w:t>
      </w:r>
      <w:r>
        <w:t>одному</w:t>
      </w:r>
      <w:r>
        <w:rPr>
          <w:spacing w:val="-8"/>
        </w:rPr>
        <w:t xml:space="preserve"> </w:t>
      </w:r>
      <w:r>
        <w:t>с равномерной</w:t>
      </w:r>
      <w:r>
        <w:rPr>
          <w:spacing w:val="-2"/>
        </w:rPr>
        <w:t xml:space="preserve"> </w:t>
      </w:r>
      <w:r>
        <w:t>скоростью.</w:t>
      </w:r>
    </w:p>
    <w:p w:rsidR="00456509" w:rsidRDefault="00D11E26">
      <w:pPr>
        <w:pStyle w:val="a4"/>
        <w:spacing w:before="2"/>
        <w:ind w:left="1244" w:firstLine="0"/>
      </w:pPr>
      <w:r>
        <w:t>Спортивно-оздоровительная</w:t>
      </w:r>
      <w:r>
        <w:rPr>
          <w:spacing w:val="-9"/>
        </w:rPr>
        <w:t xml:space="preserve"> </w:t>
      </w:r>
      <w:r>
        <w:t>деятельность.</w:t>
      </w:r>
    </w:p>
    <w:p w:rsidR="00456509" w:rsidRDefault="00D11E26">
      <w:pPr>
        <w:pStyle w:val="a4"/>
        <w:spacing w:before="137" w:line="360" w:lineRule="auto"/>
        <w:ind w:right="270"/>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1"/>
        </w:rPr>
        <w:t xml:space="preserve"> </w:t>
      </w:r>
      <w:r>
        <w:t>гимнастики.</w:t>
      </w:r>
    </w:p>
    <w:p w:rsidR="00456509" w:rsidRDefault="00D11E26">
      <w:pPr>
        <w:pStyle w:val="a4"/>
        <w:spacing w:before="1" w:line="360" w:lineRule="auto"/>
        <w:ind w:right="276"/>
      </w:pPr>
      <w:r>
        <w:t xml:space="preserve">Овладение       </w:t>
      </w:r>
      <w:r>
        <w:rPr>
          <w:spacing w:val="1"/>
        </w:rPr>
        <w:t xml:space="preserve"> </w:t>
      </w:r>
      <w:r>
        <w:t xml:space="preserve">техникой       </w:t>
      </w:r>
      <w:r>
        <w:rPr>
          <w:spacing w:val="1"/>
        </w:rPr>
        <w:t xml:space="preserve"> </w:t>
      </w:r>
      <w:r>
        <w:t>выполнения         упражнений         основной         гимнастики</w:t>
      </w:r>
      <w:r>
        <w:rPr>
          <w:spacing w:val="1"/>
        </w:rPr>
        <w:t xml:space="preserve"> </w:t>
      </w:r>
      <w:r>
        <w:t>на развитие</w:t>
      </w:r>
      <w:r>
        <w:rPr>
          <w:spacing w:val="-4"/>
        </w:rPr>
        <w:t xml:space="preserve"> </w:t>
      </w:r>
      <w:r>
        <w:t>отдельных</w:t>
      </w:r>
      <w:r>
        <w:rPr>
          <w:spacing w:val="-3"/>
        </w:rPr>
        <w:t xml:space="preserve"> </w:t>
      </w:r>
      <w:r>
        <w:t>мышечных</w:t>
      </w:r>
      <w:r>
        <w:rPr>
          <w:spacing w:val="-3"/>
        </w:rPr>
        <w:t xml:space="preserve"> </w:t>
      </w:r>
      <w:r>
        <w:t>групп.</w:t>
      </w:r>
    </w:p>
    <w:p w:rsidR="00456509" w:rsidRDefault="00D11E26">
      <w:pPr>
        <w:pStyle w:val="a4"/>
        <w:spacing w:line="360" w:lineRule="auto"/>
        <w:ind w:right="273"/>
      </w:pPr>
      <w:r>
        <w:t>Овладение техникой выполнения упражнений основной гимнастики с учётом особенностей</w:t>
      </w:r>
      <w:r>
        <w:rPr>
          <w:spacing w:val="-57"/>
        </w:rPr>
        <w:t xml:space="preserve"> </w:t>
      </w:r>
      <w:r>
        <w:t>режима работы мышц</w:t>
      </w:r>
      <w:r>
        <w:rPr>
          <w:spacing w:val="-2"/>
        </w:rPr>
        <w:t xml:space="preserve"> </w:t>
      </w:r>
      <w:r>
        <w:t>(динамичные,</w:t>
      </w:r>
      <w:r>
        <w:rPr>
          <w:spacing w:val="-1"/>
        </w:rPr>
        <w:t xml:space="preserve"> </w:t>
      </w:r>
      <w:r>
        <w:t>статичные).</w:t>
      </w:r>
    </w:p>
    <w:p w:rsidR="00456509" w:rsidRDefault="00D11E26">
      <w:pPr>
        <w:pStyle w:val="a4"/>
        <w:spacing w:before="1" w:line="360" w:lineRule="auto"/>
        <w:ind w:right="280"/>
      </w:pPr>
      <w:r>
        <w:t xml:space="preserve">Овладение    техникой    выполнения    серии    поворотов   </w:t>
      </w:r>
      <w:r>
        <w:rPr>
          <w:spacing w:val="1"/>
        </w:rPr>
        <w:t xml:space="preserve"> </w:t>
      </w:r>
      <w:r>
        <w:t>и    прыжков,    в     том     числе</w:t>
      </w:r>
      <w:r>
        <w:rPr>
          <w:spacing w:val="-57"/>
        </w:rPr>
        <w:t xml:space="preserve"> </w:t>
      </w:r>
      <w:r>
        <w:t>с</w:t>
      </w:r>
      <w:r>
        <w:rPr>
          <w:spacing w:val="5"/>
        </w:rPr>
        <w:t xml:space="preserve"> </w:t>
      </w:r>
      <w:r>
        <w:t>использованием</w:t>
      </w:r>
      <w:r>
        <w:rPr>
          <w:spacing w:val="4"/>
        </w:rPr>
        <w:t xml:space="preserve"> </w:t>
      </w:r>
      <w:r>
        <w:t>гимнастических</w:t>
      </w:r>
      <w:r>
        <w:rPr>
          <w:spacing w:val="7"/>
        </w:rPr>
        <w:t xml:space="preserve"> </w:t>
      </w:r>
      <w:r>
        <w:t>предметов.</w:t>
      </w:r>
    </w:p>
    <w:p w:rsidR="00456509" w:rsidRDefault="00D11E26">
      <w:pPr>
        <w:pStyle w:val="a4"/>
        <w:spacing w:line="360" w:lineRule="auto"/>
        <w:ind w:right="268"/>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 плоскость пространства одной рукой (попеременно), двумя руками, имитация падения в</w:t>
      </w:r>
      <w:r>
        <w:rPr>
          <w:spacing w:val="1"/>
        </w:rPr>
        <w:t xml:space="preserve"> </w:t>
      </w:r>
      <w:r>
        <w:t>группировке с кувырками, бег (челночный), метание теннисного мяча в заданную цель, прыжки в</w:t>
      </w:r>
      <w:r>
        <w:rPr>
          <w:spacing w:val="1"/>
        </w:rPr>
        <w:t xml:space="preserve"> </w:t>
      </w:r>
      <w:r>
        <w:t>высоту,</w:t>
      </w:r>
      <w:r>
        <w:rPr>
          <w:spacing w:val="3"/>
        </w:rPr>
        <w:t xml:space="preserve"> </w:t>
      </w:r>
      <w:r>
        <w:t>в</w:t>
      </w:r>
      <w:r>
        <w:rPr>
          <w:spacing w:val="3"/>
        </w:rPr>
        <w:t xml:space="preserve"> </w:t>
      </w:r>
      <w:r>
        <w:t>длину,</w:t>
      </w:r>
      <w:r>
        <w:rPr>
          <w:spacing w:val="4"/>
        </w:rPr>
        <w:t xml:space="preserve"> </w:t>
      </w:r>
      <w:r>
        <w:t>плавание.</w:t>
      </w:r>
    </w:p>
    <w:p w:rsidR="00456509" w:rsidRDefault="00D11E26">
      <w:pPr>
        <w:pStyle w:val="a4"/>
        <w:spacing w:line="360" w:lineRule="auto"/>
        <w:ind w:right="261"/>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w:t>
      </w:r>
      <w:r>
        <w:rPr>
          <w:spacing w:val="1"/>
        </w:rPr>
        <w:t xml:space="preserve"> </w:t>
      </w:r>
      <w:r>
        <w:t>материально-технической</w:t>
      </w:r>
      <w:r>
        <w:rPr>
          <w:spacing w:val="2"/>
        </w:rPr>
        <w:t xml:space="preserve"> </w:t>
      </w:r>
      <w:r>
        <w:t>базы).</w:t>
      </w:r>
    </w:p>
    <w:p w:rsidR="00456509" w:rsidRDefault="00D11E26">
      <w:pPr>
        <w:pStyle w:val="a4"/>
        <w:spacing w:before="1" w:line="360" w:lineRule="auto"/>
        <w:ind w:right="269"/>
      </w:pPr>
      <w:r>
        <w:t>Освоение правил вида спорта (на выбор), освоение физических упражнений для начальной</w:t>
      </w:r>
      <w:r>
        <w:rPr>
          <w:spacing w:val="1"/>
        </w:rPr>
        <w:t xml:space="preserve"> </w:t>
      </w:r>
      <w:r>
        <w:t>подготовки</w:t>
      </w:r>
      <w:r>
        <w:rPr>
          <w:spacing w:val="-3"/>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456509" w:rsidRDefault="00D11E26">
      <w:pPr>
        <w:pStyle w:val="a4"/>
        <w:spacing w:line="274" w:lineRule="exact"/>
        <w:ind w:left="1244"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6"/>
        </w:rPr>
        <w:t xml:space="preserve"> </w:t>
      </w:r>
      <w:r>
        <w:t>играх</w:t>
      </w:r>
      <w:r>
        <w:rPr>
          <w:spacing w:val="-5"/>
        </w:rPr>
        <w:t xml:space="preserve"> </w:t>
      </w:r>
      <w:r>
        <w:t>и игровых</w:t>
      </w:r>
      <w:r>
        <w:rPr>
          <w:spacing w:val="-5"/>
        </w:rPr>
        <w:t xml:space="preserve"> </w:t>
      </w:r>
      <w:r>
        <w:t>заданий.</w:t>
      </w:r>
    </w:p>
    <w:p w:rsidR="00456509" w:rsidRDefault="00D11E26">
      <w:pPr>
        <w:pStyle w:val="a4"/>
        <w:spacing w:before="138" w:line="362" w:lineRule="auto"/>
        <w:ind w:right="264"/>
      </w:pPr>
      <w:r>
        <w:t>Овладение техникой выполнения строевого шага и походного шага. Шеренги, 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456509" w:rsidRDefault="00D11E26">
      <w:pPr>
        <w:pStyle w:val="a4"/>
        <w:spacing w:line="360" w:lineRule="auto"/>
        <w:ind w:right="274"/>
      </w:pPr>
      <w:r>
        <w:t>Различные групповые выступления, в том числе освоение основных условий участия во</w:t>
      </w:r>
      <w:r>
        <w:rPr>
          <w:spacing w:val="1"/>
        </w:rPr>
        <w:t xml:space="preserve"> </w:t>
      </w:r>
      <w:r>
        <w:t>флешмобах.</w:t>
      </w:r>
    </w:p>
    <w:p w:rsidR="00456509" w:rsidRDefault="00D11E26">
      <w:pPr>
        <w:pStyle w:val="21"/>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456509" w:rsidRDefault="00D11E26">
      <w:pPr>
        <w:pStyle w:val="a4"/>
        <w:spacing w:before="136" w:line="360" w:lineRule="auto"/>
        <w:ind w:right="262"/>
      </w:pPr>
      <w:r>
        <w:t>Физическое          воспитание          и          физическое          совершенствование.          Спорт</w:t>
      </w:r>
      <w:r>
        <w:rPr>
          <w:spacing w:val="1"/>
        </w:rPr>
        <w:t xml:space="preserve"> </w:t>
      </w:r>
      <w:r>
        <w:t>и</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Принципиальные</w:t>
      </w:r>
      <w:r>
        <w:rPr>
          <w:spacing w:val="1"/>
        </w:rPr>
        <w:t xml:space="preserve"> </w:t>
      </w:r>
      <w:r>
        <w:t>различия</w:t>
      </w:r>
      <w:r>
        <w:rPr>
          <w:spacing w:val="1"/>
        </w:rPr>
        <w:t xml:space="preserve"> </w:t>
      </w:r>
      <w:r>
        <w:t>спорта</w:t>
      </w:r>
      <w:r>
        <w:rPr>
          <w:spacing w:val="1"/>
        </w:rPr>
        <w:t xml:space="preserve"> </w:t>
      </w:r>
      <w:r>
        <w:t>и</w:t>
      </w:r>
      <w:r>
        <w:rPr>
          <w:spacing w:val="1"/>
        </w:rPr>
        <w:t xml:space="preserve"> </w:t>
      </w:r>
      <w:r>
        <w:t>физической</w:t>
      </w:r>
      <w:r>
        <w:rPr>
          <w:spacing w:val="1"/>
        </w:rPr>
        <w:t xml:space="preserve"> </w:t>
      </w:r>
      <w:r>
        <w:t>культуры.</w:t>
      </w:r>
      <w:r>
        <w:rPr>
          <w:spacing w:val="1"/>
        </w:rPr>
        <w:t xml:space="preserve"> </w:t>
      </w:r>
      <w:r>
        <w:t>Ознакомление с видами спорта (на выбор) и правилами проведения соревнований по виду спорта</w:t>
      </w:r>
      <w:r>
        <w:rPr>
          <w:spacing w:val="1"/>
        </w:rPr>
        <w:t xml:space="preserve"> </w:t>
      </w:r>
      <w:r>
        <w:t>(на выбор).</w:t>
      </w:r>
    </w:p>
    <w:p w:rsidR="00456509" w:rsidRDefault="00D11E26">
      <w:pPr>
        <w:pStyle w:val="a4"/>
        <w:spacing w:line="360" w:lineRule="auto"/>
        <w:ind w:right="263"/>
      </w:pPr>
      <w:r>
        <w:t>Освоение     методов     подбора     упражнений     для     физического     совершенствования</w:t>
      </w:r>
      <w:r>
        <w:rPr>
          <w:spacing w:val="1"/>
        </w:rPr>
        <w:t xml:space="preserve"> </w:t>
      </w:r>
      <w:r>
        <w:t>и эффективного развития физических качеств по индивидуальной образовательной траектории, в</w:t>
      </w:r>
      <w:r>
        <w:rPr>
          <w:spacing w:val="1"/>
        </w:rPr>
        <w:t xml:space="preserve"> </w:t>
      </w:r>
      <w:r>
        <w:t>том</w:t>
      </w:r>
      <w:r>
        <w:rPr>
          <w:spacing w:val="7"/>
        </w:rPr>
        <w:t xml:space="preserve"> </w:t>
      </w:r>
      <w:r>
        <w:t>числе</w:t>
      </w:r>
      <w:r>
        <w:rPr>
          <w:spacing w:val="6"/>
        </w:rPr>
        <w:t xml:space="preserve"> </w:t>
      </w:r>
      <w:r>
        <w:t>для</w:t>
      </w:r>
      <w:r>
        <w:rPr>
          <w:spacing w:val="6"/>
        </w:rPr>
        <w:t xml:space="preserve"> </w:t>
      </w:r>
      <w:r>
        <w:t>утренней</w:t>
      </w:r>
      <w:r>
        <w:rPr>
          <w:spacing w:val="7"/>
        </w:rPr>
        <w:t xml:space="preserve"> </w:t>
      </w:r>
      <w:r>
        <w:t>гимнастики,</w:t>
      </w:r>
      <w:r>
        <w:rPr>
          <w:spacing w:val="7"/>
        </w:rPr>
        <w:t xml:space="preserve"> </w:t>
      </w:r>
      <w:r>
        <w:t>увеличения</w:t>
      </w:r>
      <w:r>
        <w:rPr>
          <w:spacing w:val="6"/>
        </w:rPr>
        <w:t xml:space="preserve"> </w:t>
      </w:r>
      <w:r>
        <w:t>эффективности</w:t>
      </w:r>
      <w:r>
        <w:rPr>
          <w:spacing w:val="8"/>
        </w:rPr>
        <w:t xml:space="preserve"> </w:t>
      </w:r>
      <w:r>
        <w:t>развития</w:t>
      </w:r>
      <w:r>
        <w:rPr>
          <w:spacing w:val="1"/>
        </w:rPr>
        <w:t xml:space="preserve"> </w:t>
      </w:r>
      <w:r>
        <w:t>гибкости,</w:t>
      </w:r>
      <w:r>
        <w:rPr>
          <w:spacing w:val="8"/>
        </w:rPr>
        <w:t xml:space="preserve"> </w:t>
      </w:r>
      <w:r>
        <w:t>координации.</w:t>
      </w:r>
    </w:p>
    <w:p w:rsidR="00456509" w:rsidRDefault="00456509">
      <w:pPr>
        <w:spacing w:line="360" w:lineRule="auto"/>
        <w:sectPr w:rsidR="00456509">
          <w:headerReference w:type="default" r:id="rId356"/>
          <w:footerReference w:type="default" r:id="rId357"/>
          <w:pgSz w:w="11910" w:h="16840"/>
          <w:pgMar w:top="900" w:right="300" w:bottom="280" w:left="600" w:header="569" w:footer="0" w:gutter="0"/>
          <w:cols w:space="720"/>
        </w:sectPr>
      </w:pPr>
    </w:p>
    <w:p w:rsidR="00456509" w:rsidRDefault="00D11E26">
      <w:pPr>
        <w:pStyle w:val="a4"/>
        <w:spacing w:before="158"/>
        <w:ind w:firstLine="0"/>
      </w:pPr>
      <w:r>
        <w:lastRenderedPageBreak/>
        <w:t>Самостоятельное</w:t>
      </w:r>
      <w:r>
        <w:rPr>
          <w:spacing w:val="-8"/>
        </w:rPr>
        <w:t xml:space="preserve"> </w:t>
      </w:r>
      <w:r>
        <w:t>проведение</w:t>
      </w:r>
      <w:r>
        <w:rPr>
          <w:spacing w:val="-2"/>
        </w:rPr>
        <w:t xml:space="preserve"> </w:t>
      </w:r>
      <w:r>
        <w:t>разминки</w:t>
      </w:r>
      <w:r>
        <w:rPr>
          <w:spacing w:val="-1"/>
        </w:rPr>
        <w:t xml:space="preserve"> </w:t>
      </w:r>
      <w:r>
        <w:t>по</w:t>
      </w:r>
      <w:r>
        <w:rPr>
          <w:spacing w:val="2"/>
        </w:rPr>
        <w:t xml:space="preserve"> </w:t>
      </w:r>
      <w:r>
        <w:t>её</w:t>
      </w:r>
      <w:r>
        <w:rPr>
          <w:spacing w:val="-7"/>
        </w:rPr>
        <w:t xml:space="preserve"> </w:t>
      </w:r>
      <w:r>
        <w:t>видам.</w:t>
      </w:r>
    </w:p>
    <w:p w:rsidR="00456509" w:rsidRDefault="00D11E26">
      <w:pPr>
        <w:pStyle w:val="a4"/>
        <w:spacing w:before="142" w:line="360" w:lineRule="auto"/>
        <w:ind w:right="275"/>
      </w:pPr>
      <w:r>
        <w:t>Освоение      методов      организации      и      проведения      спортивных      эстафет,      игр</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творчества</w:t>
      </w:r>
      <w:r>
        <w:rPr>
          <w:spacing w:val="1"/>
        </w:rPr>
        <w:t xml:space="preserve"> </w:t>
      </w:r>
      <w:r>
        <w:t>по</w:t>
      </w:r>
      <w:r>
        <w:rPr>
          <w:spacing w:val="1"/>
        </w:rPr>
        <w:t xml:space="preserve"> </w:t>
      </w:r>
      <w:r>
        <w:t>созданию</w:t>
      </w:r>
      <w:r>
        <w:rPr>
          <w:spacing w:val="1"/>
        </w:rPr>
        <w:t xml:space="preserve"> </w:t>
      </w:r>
      <w:r>
        <w:t>эстафет,</w:t>
      </w:r>
      <w:r>
        <w:rPr>
          <w:spacing w:val="60"/>
        </w:rPr>
        <w:t xml:space="preserve"> </w:t>
      </w:r>
      <w:r>
        <w:t>игровых</w:t>
      </w:r>
      <w:r>
        <w:rPr>
          <w:spacing w:val="1"/>
        </w:rPr>
        <w:t xml:space="preserve"> </w:t>
      </w:r>
      <w:r>
        <w:t>заданий,</w:t>
      </w:r>
      <w:r>
        <w:rPr>
          <w:spacing w:val="9"/>
        </w:rPr>
        <w:t xml:space="preserve"> </w:t>
      </w:r>
      <w:r>
        <w:t>флешмоба.</w:t>
      </w:r>
    </w:p>
    <w:p w:rsidR="00456509" w:rsidRDefault="00D11E26">
      <w:pPr>
        <w:pStyle w:val="a4"/>
        <w:spacing w:line="360" w:lineRule="auto"/>
        <w:ind w:right="272"/>
      </w:pPr>
      <w:r>
        <w:t>Овладение техникой выполнения простейших форм борьбы. Игровые задания</w:t>
      </w:r>
      <w:r>
        <w:rPr>
          <w:spacing w:val="1"/>
        </w:rPr>
        <w:t xml:space="preserve"> </w:t>
      </w:r>
      <w:r>
        <w:t>в рамках</w:t>
      </w:r>
      <w:r>
        <w:rPr>
          <w:spacing w:val="1"/>
        </w:rPr>
        <w:t xml:space="preserve"> </w:t>
      </w:r>
      <w:r>
        <w:t>освоения</w:t>
      </w:r>
      <w:r>
        <w:rPr>
          <w:spacing w:val="1"/>
        </w:rPr>
        <w:t xml:space="preserve"> </w:t>
      </w:r>
      <w:r>
        <w:t>упражнений</w:t>
      </w:r>
      <w:r>
        <w:rPr>
          <w:spacing w:val="3"/>
        </w:rPr>
        <w:t xml:space="preserve"> </w:t>
      </w:r>
      <w:r>
        <w:t>единоборств</w:t>
      </w:r>
      <w:r>
        <w:rPr>
          <w:spacing w:val="3"/>
        </w:rPr>
        <w:t xml:space="preserve"> </w:t>
      </w:r>
      <w:r>
        <w:t>и</w:t>
      </w:r>
      <w:r>
        <w:rPr>
          <w:spacing w:val="-3"/>
        </w:rPr>
        <w:t xml:space="preserve"> </w:t>
      </w:r>
      <w:r>
        <w:t>самообороны.</w:t>
      </w:r>
    </w:p>
    <w:p w:rsidR="00456509" w:rsidRDefault="00D11E26">
      <w:pPr>
        <w:pStyle w:val="a4"/>
        <w:spacing w:line="362" w:lineRule="auto"/>
        <w:ind w:right="264"/>
      </w:pPr>
      <w:r>
        <w:t>Освоение навыков туристической деятельности,</w:t>
      </w:r>
      <w:r>
        <w:rPr>
          <w:spacing w:val="1"/>
        </w:rPr>
        <w:t xml:space="preserve"> </w:t>
      </w:r>
      <w:r>
        <w:t>включая сбор базового снаряжения для</w:t>
      </w:r>
      <w:r>
        <w:rPr>
          <w:spacing w:val="1"/>
        </w:rPr>
        <w:t xml:space="preserve"> </w:t>
      </w:r>
      <w:r>
        <w:t>туристического похода,</w:t>
      </w:r>
      <w:r>
        <w:rPr>
          <w:spacing w:val="3"/>
        </w:rPr>
        <w:t xml:space="preserve"> </w:t>
      </w:r>
      <w:r>
        <w:t>составление маршрута</w:t>
      </w:r>
      <w:r>
        <w:rPr>
          <w:spacing w:val="4"/>
        </w:rPr>
        <w:t xml:space="preserve"> </w:t>
      </w:r>
      <w:r>
        <w:t>на карте</w:t>
      </w:r>
      <w:r>
        <w:rPr>
          <w:spacing w:val="3"/>
        </w:rPr>
        <w:t xml:space="preserve"> </w:t>
      </w:r>
      <w:r>
        <w:t>с использованием</w:t>
      </w:r>
      <w:r>
        <w:rPr>
          <w:spacing w:val="2"/>
        </w:rPr>
        <w:t xml:space="preserve"> </w:t>
      </w:r>
      <w:r>
        <w:t>компаса.</w:t>
      </w:r>
    </w:p>
    <w:p w:rsidR="00456509" w:rsidRDefault="00D11E26">
      <w:pPr>
        <w:pStyle w:val="a4"/>
        <w:spacing w:line="360" w:lineRule="auto"/>
        <w:ind w:right="279"/>
      </w:pPr>
      <w:r>
        <w:t>Освоение принципов определения максимально допустимой для себя нагрузки (амплитуды</w:t>
      </w:r>
      <w:r>
        <w:rPr>
          <w:spacing w:val="1"/>
        </w:rPr>
        <w:t xml:space="preserve"> </w:t>
      </w:r>
      <w:r>
        <w:t>движения)</w:t>
      </w:r>
      <w:r>
        <w:rPr>
          <w:spacing w:val="-2"/>
        </w:rPr>
        <w:t xml:space="preserve"> </w:t>
      </w:r>
      <w:r>
        <w:t>при</w:t>
      </w:r>
      <w:r>
        <w:rPr>
          <w:spacing w:val="-2"/>
        </w:rPr>
        <w:t xml:space="preserve"> </w:t>
      </w:r>
      <w:r>
        <w:t>выполнении</w:t>
      </w:r>
      <w:r>
        <w:rPr>
          <w:spacing w:val="3"/>
        </w:rPr>
        <w:t xml:space="preserve"> </w:t>
      </w:r>
      <w:r>
        <w:t>физического</w:t>
      </w:r>
      <w:r>
        <w:rPr>
          <w:spacing w:val="1"/>
        </w:rPr>
        <w:t xml:space="preserve"> </w:t>
      </w:r>
      <w:r>
        <w:t>упражнения.</w:t>
      </w:r>
    </w:p>
    <w:p w:rsidR="00456509" w:rsidRDefault="00D11E26">
      <w:pPr>
        <w:pStyle w:val="a4"/>
        <w:spacing w:line="362" w:lineRule="auto"/>
        <w:ind w:left="1244" w:right="1241" w:firstLine="0"/>
      </w:pPr>
      <w:r>
        <w:t>Способы</w:t>
      </w:r>
      <w:r>
        <w:rPr>
          <w:spacing w:val="-1"/>
        </w:rPr>
        <w:t xml:space="preserve"> </w:t>
      </w:r>
      <w:r>
        <w:t>демонстрации</w:t>
      </w:r>
      <w:r>
        <w:rPr>
          <w:spacing w:val="-3"/>
        </w:rPr>
        <w:t xml:space="preserve"> </w:t>
      </w:r>
      <w:r>
        <w:t>результатов</w:t>
      </w:r>
      <w:r>
        <w:rPr>
          <w:spacing w:val="-11"/>
        </w:rPr>
        <w:t xml:space="preserve"> </w:t>
      </w:r>
      <w:r>
        <w:t>освоения</w:t>
      </w:r>
      <w:r>
        <w:rPr>
          <w:spacing w:val="-8"/>
        </w:rPr>
        <w:t xml:space="preserve"> </w:t>
      </w:r>
      <w:r>
        <w:t>программы</w:t>
      </w:r>
      <w:r>
        <w:rPr>
          <w:spacing w:val="-6"/>
        </w:rPr>
        <w:t xml:space="preserve"> </w:t>
      </w:r>
      <w:r>
        <w:t>по</w:t>
      </w:r>
      <w:r>
        <w:rPr>
          <w:spacing w:val="-3"/>
        </w:rPr>
        <w:t xml:space="preserve"> </w:t>
      </w:r>
      <w:r>
        <w:t>физической</w:t>
      </w:r>
      <w:r>
        <w:rPr>
          <w:spacing w:val="-3"/>
        </w:rPr>
        <w:t xml:space="preserve"> </w:t>
      </w:r>
      <w:r>
        <w:t>культуре.</w:t>
      </w:r>
      <w:r>
        <w:rPr>
          <w:spacing w:val="-58"/>
        </w:rPr>
        <w:t xml:space="preserve"> </w:t>
      </w:r>
      <w:r>
        <w:t>Спортивно-оздоровительная</w:t>
      </w:r>
      <w:r>
        <w:rPr>
          <w:spacing w:val="-4"/>
        </w:rPr>
        <w:t xml:space="preserve"> </w:t>
      </w:r>
      <w:r>
        <w:t>деятельность</w:t>
      </w:r>
    </w:p>
    <w:p w:rsidR="00456509" w:rsidRDefault="00D11E26">
      <w:pPr>
        <w:pStyle w:val="a4"/>
        <w:spacing w:line="360" w:lineRule="auto"/>
        <w:ind w:right="271"/>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456509" w:rsidRDefault="00D11E26">
      <w:pPr>
        <w:pStyle w:val="a4"/>
        <w:spacing w:line="362" w:lineRule="auto"/>
        <w:ind w:right="264"/>
      </w:pPr>
      <w:r>
        <w:t>Овладение</w:t>
      </w:r>
      <w:r>
        <w:rPr>
          <w:spacing w:val="44"/>
        </w:rPr>
        <w:t xml:space="preserve"> </w:t>
      </w:r>
      <w:r>
        <w:t>техникой</w:t>
      </w:r>
      <w:r>
        <w:rPr>
          <w:spacing w:val="47"/>
        </w:rPr>
        <w:t xml:space="preserve"> </w:t>
      </w:r>
      <w:r>
        <w:t>выполнения</w:t>
      </w:r>
      <w:r>
        <w:rPr>
          <w:spacing w:val="46"/>
        </w:rPr>
        <w:t xml:space="preserve"> </w:t>
      </w:r>
      <w:r>
        <w:t>гимнастических</w:t>
      </w:r>
      <w:r>
        <w:rPr>
          <w:spacing w:val="46"/>
        </w:rPr>
        <w:t xml:space="preserve"> </w:t>
      </w:r>
      <w:r>
        <w:t>упражнений</w:t>
      </w:r>
      <w:r>
        <w:rPr>
          <w:spacing w:val="47"/>
        </w:rPr>
        <w:t xml:space="preserve"> </w:t>
      </w:r>
      <w:r>
        <w:t>для</w:t>
      </w:r>
      <w:r>
        <w:rPr>
          <w:spacing w:val="45"/>
        </w:rPr>
        <w:t xml:space="preserve"> </w:t>
      </w:r>
      <w:r>
        <w:t>развития</w:t>
      </w:r>
      <w:r>
        <w:rPr>
          <w:spacing w:val="46"/>
        </w:rPr>
        <w:t xml:space="preserve"> </w:t>
      </w:r>
      <w:r>
        <w:t>силы</w:t>
      </w:r>
      <w:r>
        <w:rPr>
          <w:spacing w:val="47"/>
        </w:rPr>
        <w:t xml:space="preserve"> </w:t>
      </w:r>
      <w:r>
        <w:t>мышц</w:t>
      </w:r>
      <w:r>
        <w:rPr>
          <w:spacing w:val="-58"/>
        </w:rPr>
        <w:t xml:space="preserve"> </w:t>
      </w:r>
      <w:r>
        <w:t>рук</w:t>
      </w:r>
      <w:r>
        <w:rPr>
          <w:spacing w:val="-1"/>
        </w:rPr>
        <w:t xml:space="preserve"> </w:t>
      </w:r>
      <w:r>
        <w:t>(для</w:t>
      </w:r>
      <w:r>
        <w:rPr>
          <w:spacing w:val="7"/>
        </w:rPr>
        <w:t xml:space="preserve"> </w:t>
      </w:r>
      <w:r>
        <w:t>удержания</w:t>
      </w:r>
      <w:r>
        <w:rPr>
          <w:spacing w:val="2"/>
        </w:rPr>
        <w:t xml:space="preserve"> </w:t>
      </w:r>
      <w:r>
        <w:t>собственного</w:t>
      </w:r>
      <w:r>
        <w:rPr>
          <w:spacing w:val="1"/>
        </w:rPr>
        <w:t xml:space="preserve"> </w:t>
      </w:r>
      <w:r>
        <w:t>веса).</w:t>
      </w:r>
    </w:p>
    <w:p w:rsidR="00456509" w:rsidRDefault="00D11E26">
      <w:pPr>
        <w:pStyle w:val="a4"/>
        <w:spacing w:line="360" w:lineRule="auto"/>
        <w:ind w:right="264"/>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60"/>
        </w:rPr>
        <w:t xml:space="preserve"> </w:t>
      </w:r>
      <w:r>
        <w:t>сбалансированности</w:t>
      </w:r>
      <w:r>
        <w:rPr>
          <w:spacing w:val="1"/>
        </w:rPr>
        <w:t xml:space="preserve"> </w:t>
      </w:r>
      <w:r>
        <w:t>веса и</w:t>
      </w:r>
      <w:r>
        <w:rPr>
          <w:spacing w:val="3"/>
        </w:rPr>
        <w:t xml:space="preserve"> </w:t>
      </w:r>
      <w:r>
        <w:t>роста;</w:t>
      </w:r>
      <w:r>
        <w:rPr>
          <w:spacing w:val="-3"/>
        </w:rPr>
        <w:t xml:space="preserve"> </w:t>
      </w:r>
      <w:r>
        <w:t>эстетических</w:t>
      </w:r>
      <w:r>
        <w:rPr>
          <w:spacing w:val="-3"/>
        </w:rPr>
        <w:t xml:space="preserve"> </w:t>
      </w:r>
      <w:r>
        <w:t>движений.</w:t>
      </w:r>
    </w:p>
    <w:p w:rsidR="00456509" w:rsidRDefault="00D11E26">
      <w:pPr>
        <w:pStyle w:val="a4"/>
        <w:spacing w:line="360" w:lineRule="auto"/>
        <w:ind w:right="265"/>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 пресса, спины, мышц груди: «уголок» (усложнённый вариант), упражнение для 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w:t>
      </w:r>
      <w:r>
        <w:rPr>
          <w:spacing w:val="-2"/>
        </w:rPr>
        <w:t xml:space="preserve"> </w:t>
      </w:r>
      <w:r>
        <w:t>мышц</w:t>
      </w:r>
      <w:r>
        <w:rPr>
          <w:spacing w:val="-2"/>
        </w:rPr>
        <w:t xml:space="preserve"> </w:t>
      </w:r>
      <w:r>
        <w:t>туловища.</w:t>
      </w:r>
    </w:p>
    <w:p w:rsidR="00456509" w:rsidRDefault="00D11E26">
      <w:pPr>
        <w:pStyle w:val="a4"/>
        <w:spacing w:line="362" w:lineRule="auto"/>
        <w:ind w:right="265"/>
      </w:pPr>
      <w:r>
        <w:t>Освоение    акробатических     упражнений:    мост    из    положения     стоя    и    поднятие</w:t>
      </w:r>
      <w:r>
        <w:rPr>
          <w:spacing w:val="1"/>
        </w:rPr>
        <w:t xml:space="preserve"> </w:t>
      </w:r>
      <w:r>
        <w:t>из</w:t>
      </w:r>
      <w:r>
        <w:rPr>
          <w:spacing w:val="2"/>
        </w:rPr>
        <w:t xml:space="preserve"> </w:t>
      </w:r>
      <w:r>
        <w:t>моста,</w:t>
      </w:r>
      <w:r>
        <w:rPr>
          <w:spacing w:val="-2"/>
        </w:rPr>
        <w:t xml:space="preserve"> </w:t>
      </w:r>
      <w:r>
        <w:t>шпагаты:</w:t>
      </w:r>
      <w:r>
        <w:rPr>
          <w:spacing w:val="1"/>
        </w:rPr>
        <w:t xml:space="preserve"> </w:t>
      </w:r>
      <w:r>
        <w:t>поперечный</w:t>
      </w:r>
      <w:r>
        <w:rPr>
          <w:spacing w:val="-2"/>
        </w:rPr>
        <w:t xml:space="preserve"> </w:t>
      </w:r>
      <w:r>
        <w:t>или</w:t>
      </w:r>
      <w:r>
        <w:rPr>
          <w:spacing w:val="-3"/>
        </w:rPr>
        <w:t xml:space="preserve"> </w:t>
      </w:r>
      <w:r>
        <w:t>продольный,</w:t>
      </w:r>
      <w:r>
        <w:rPr>
          <w:spacing w:val="3"/>
        </w:rPr>
        <w:t xml:space="preserve"> </w:t>
      </w:r>
      <w:r>
        <w:t>стойка</w:t>
      </w:r>
      <w:r>
        <w:rPr>
          <w:spacing w:val="-4"/>
        </w:rPr>
        <w:t xml:space="preserve"> </w:t>
      </w:r>
      <w:r>
        <w:t>на руках,</w:t>
      </w:r>
      <w:r>
        <w:rPr>
          <w:spacing w:val="3"/>
        </w:rPr>
        <w:t xml:space="preserve"> </w:t>
      </w:r>
      <w:r>
        <w:t>колесо.</w:t>
      </w:r>
    </w:p>
    <w:p w:rsidR="00456509" w:rsidRDefault="00D11E26">
      <w:pPr>
        <w:pStyle w:val="a4"/>
        <w:spacing w:line="360" w:lineRule="auto"/>
        <w:ind w:right="272"/>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1"/>
        </w:rPr>
        <w:t xml:space="preserve"> </w:t>
      </w:r>
      <w:r>
        <w:t>и</w:t>
      </w:r>
      <w:r>
        <w:rPr>
          <w:spacing w:val="1"/>
        </w:rPr>
        <w:t xml:space="preserve"> </w:t>
      </w:r>
      <w:r>
        <w:t>равномерного</w:t>
      </w:r>
      <w:r>
        <w:rPr>
          <w:spacing w:val="1"/>
        </w:rPr>
        <w:t xml:space="preserve"> </w:t>
      </w:r>
      <w:r>
        <w:t>бега</w:t>
      </w:r>
      <w:r>
        <w:rPr>
          <w:spacing w:val="1"/>
        </w:rPr>
        <w:t xml:space="preserve"> </w:t>
      </w:r>
      <w:r>
        <w:t>на</w:t>
      </w:r>
      <w:r>
        <w:rPr>
          <w:spacing w:val="-4"/>
        </w:rPr>
        <w:t xml:space="preserve"> </w:t>
      </w:r>
      <w:r>
        <w:t>60</w:t>
      </w:r>
      <w:r>
        <w:rPr>
          <w:spacing w:val="2"/>
        </w:rPr>
        <w:t xml:space="preserve"> </w:t>
      </w:r>
      <w:r>
        <w:t>и</w:t>
      </w:r>
      <w:r>
        <w:rPr>
          <w:spacing w:val="-2"/>
        </w:rPr>
        <w:t xml:space="preserve"> </w:t>
      </w:r>
      <w:r>
        <w:t>100</w:t>
      </w:r>
      <w:r>
        <w:rPr>
          <w:spacing w:val="-3"/>
        </w:rPr>
        <w:t xml:space="preserve"> </w:t>
      </w:r>
      <w:r>
        <w:t>м.</w:t>
      </w:r>
    </w:p>
    <w:p w:rsidR="00456509" w:rsidRDefault="00D11E26">
      <w:pPr>
        <w:pStyle w:val="a4"/>
        <w:spacing w:line="362" w:lineRule="auto"/>
        <w:ind w:right="271"/>
      </w:pPr>
      <w:r>
        <w:t>Освоение прыжков в</w:t>
      </w:r>
      <w:r>
        <w:rPr>
          <w:spacing w:val="60"/>
        </w:rPr>
        <w:t xml:space="preserve"> </w:t>
      </w:r>
      <w:r>
        <w:t>длину и высоту с места толчком двумя ногами, в высоту с 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5"/>
        </w:rPr>
        <w:t xml:space="preserve"> </w:t>
      </w:r>
      <w:r>
        <w:t>спортивного</w:t>
      </w:r>
      <w:r>
        <w:rPr>
          <w:spacing w:val="5"/>
        </w:rPr>
        <w:t xml:space="preserve"> </w:t>
      </w:r>
      <w:r>
        <w:t>легкоатлетического</w:t>
      </w:r>
      <w:r>
        <w:rPr>
          <w:spacing w:val="1"/>
        </w:rPr>
        <w:t xml:space="preserve"> </w:t>
      </w:r>
      <w:r>
        <w:t>оборудования).</w:t>
      </w:r>
    </w:p>
    <w:p w:rsidR="00456509" w:rsidRDefault="00D11E26">
      <w:pPr>
        <w:pStyle w:val="a4"/>
        <w:spacing w:line="360" w:lineRule="auto"/>
        <w:ind w:right="266"/>
      </w:pPr>
      <w:r>
        <w:t>Овладение     одним     или     более     из      спортивных     стилей     плавания     на     время</w:t>
      </w:r>
      <w:r>
        <w:rPr>
          <w:spacing w:val="1"/>
        </w:rPr>
        <w:t xml:space="preserve"> </w:t>
      </w:r>
      <w:r>
        <w:t>и</w:t>
      </w:r>
      <w:r>
        <w:rPr>
          <w:spacing w:val="2"/>
        </w:rPr>
        <w:t xml:space="preserve"> </w:t>
      </w:r>
      <w:r>
        <w:t>дистанцию</w:t>
      </w:r>
      <w:r>
        <w:rPr>
          <w:spacing w:val="-5"/>
        </w:rPr>
        <w:t xml:space="preserve"> </w:t>
      </w:r>
      <w:r>
        <w:t>(на</w:t>
      </w:r>
      <w:r>
        <w:rPr>
          <w:spacing w:val="-5"/>
        </w:rPr>
        <w:t xml:space="preserve"> </w:t>
      </w:r>
      <w:r>
        <w:t>выбор)</w:t>
      </w:r>
      <w:r>
        <w:rPr>
          <w:spacing w:val="-1"/>
        </w:rPr>
        <w:t xml:space="preserve"> </w:t>
      </w:r>
      <w:r>
        <w:t>при</w:t>
      </w:r>
      <w:r>
        <w:rPr>
          <w:spacing w:val="-3"/>
        </w:rPr>
        <w:t xml:space="preserve"> </w:t>
      </w:r>
      <w:r>
        <w:t>наличии</w:t>
      </w:r>
      <w:r>
        <w:rPr>
          <w:spacing w:val="-2"/>
        </w:rPr>
        <w:t xml:space="preserve"> </w:t>
      </w:r>
      <w:r>
        <w:t>материально-технического</w:t>
      </w:r>
      <w:r>
        <w:rPr>
          <w:spacing w:val="2"/>
        </w:rPr>
        <w:t xml:space="preserve"> </w:t>
      </w:r>
      <w:r>
        <w:t>обеспечения).</w:t>
      </w:r>
    </w:p>
    <w:p w:rsidR="00456509" w:rsidRDefault="00D11E26">
      <w:pPr>
        <w:pStyle w:val="a4"/>
        <w:spacing w:line="360" w:lineRule="auto"/>
        <w:ind w:right="274"/>
      </w:pPr>
      <w:r>
        <w:t>Освоение</w:t>
      </w:r>
      <w:r>
        <w:rPr>
          <w:spacing w:val="-8"/>
        </w:rPr>
        <w:t xml:space="preserve"> </w:t>
      </w:r>
      <w:r>
        <w:t>правил</w:t>
      </w:r>
      <w:r>
        <w:rPr>
          <w:spacing w:val="-6"/>
        </w:rPr>
        <w:t xml:space="preserve"> </w:t>
      </w:r>
      <w:r>
        <w:t>вида</w:t>
      </w:r>
      <w:r>
        <w:rPr>
          <w:spacing w:val="-2"/>
        </w:rPr>
        <w:t xml:space="preserve"> </w:t>
      </w:r>
      <w:r>
        <w:t>спорта</w:t>
      </w:r>
      <w:r>
        <w:rPr>
          <w:spacing w:val="-2"/>
        </w:rPr>
        <w:t xml:space="preserve"> </w:t>
      </w:r>
      <w:r>
        <w:t>(на</w:t>
      </w:r>
      <w:r>
        <w:rPr>
          <w:spacing w:val="-7"/>
        </w:rPr>
        <w:t xml:space="preserve"> </w:t>
      </w:r>
      <w:r>
        <w:t>выбор)</w:t>
      </w:r>
      <w:r>
        <w:rPr>
          <w:spacing w:val="-5"/>
        </w:rPr>
        <w:t xml:space="preserve"> </w:t>
      </w:r>
      <w:r>
        <w:t>и</w:t>
      </w:r>
      <w:r>
        <w:rPr>
          <w:spacing w:val="-5"/>
        </w:rPr>
        <w:t xml:space="preserve"> </w:t>
      </w:r>
      <w:r>
        <w:t>освоение</w:t>
      </w:r>
      <w:r>
        <w:rPr>
          <w:spacing w:val="-2"/>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58"/>
        </w:rPr>
        <w:t xml:space="preserve"> </w:t>
      </w:r>
      <w:r>
        <w:t>подготовки</w:t>
      </w:r>
      <w:r>
        <w:rPr>
          <w:spacing w:val="-4"/>
        </w:rPr>
        <w:t xml:space="preserve"> </w:t>
      </w:r>
      <w:r>
        <w:t>по</w:t>
      </w:r>
      <w:r>
        <w:rPr>
          <w:spacing w:val="4"/>
        </w:rPr>
        <w:t xml:space="preserve"> </w:t>
      </w:r>
      <w:r>
        <w:t>данному</w:t>
      </w:r>
      <w:r>
        <w:rPr>
          <w:spacing w:val="-9"/>
        </w:rPr>
        <w:t xml:space="preserve"> </w:t>
      </w:r>
      <w:r>
        <w:t>виду</w:t>
      </w:r>
      <w:r>
        <w:rPr>
          <w:spacing w:val="-9"/>
        </w:rPr>
        <w:t xml:space="preserve"> </w:t>
      </w:r>
      <w:r>
        <w:t>спорта</w:t>
      </w:r>
      <w:r>
        <w:rPr>
          <w:spacing w:val="-1"/>
        </w:rPr>
        <w:t xml:space="preserve"> </w:t>
      </w:r>
      <w:r>
        <w:t>в</w:t>
      </w:r>
      <w:r>
        <w:rPr>
          <w:spacing w:val="-2"/>
        </w:rPr>
        <w:t xml:space="preserve"> </w:t>
      </w:r>
      <w:r>
        <w:t>соответствии</w:t>
      </w:r>
      <w:r>
        <w:rPr>
          <w:spacing w:val="-4"/>
        </w:rPr>
        <w:t xml:space="preserve"> </w:t>
      </w:r>
      <w:r>
        <w:t>со стандартами</w:t>
      </w:r>
      <w:r>
        <w:rPr>
          <w:spacing w:val="2"/>
        </w:rPr>
        <w:t xml:space="preserve"> </w:t>
      </w:r>
      <w:r>
        <w:t>спортивной</w:t>
      </w:r>
      <w:r>
        <w:rPr>
          <w:spacing w:val="1"/>
        </w:rPr>
        <w:t xml:space="preserve"> </w:t>
      </w:r>
      <w:r>
        <w:t>подготовки.</w:t>
      </w:r>
    </w:p>
    <w:p w:rsidR="00456509" w:rsidRDefault="00D11E26">
      <w:pPr>
        <w:pStyle w:val="a4"/>
        <w:spacing w:line="360" w:lineRule="auto"/>
        <w:ind w:right="261"/>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5"/>
        </w:rPr>
        <w:t xml:space="preserve"> </w:t>
      </w:r>
      <w:r>
        <w:t>плоскость</w:t>
      </w:r>
      <w:r>
        <w:rPr>
          <w:spacing w:val="-1"/>
        </w:rPr>
        <w:t xml:space="preserve"> </w:t>
      </w:r>
      <w:r>
        <w:t>пространства</w:t>
      </w:r>
      <w:r>
        <w:rPr>
          <w:spacing w:val="-2"/>
        </w:rPr>
        <w:t xml:space="preserve"> </w:t>
      </w:r>
      <w:r>
        <w:t>одной</w:t>
      </w:r>
      <w:r>
        <w:rPr>
          <w:spacing w:val="7"/>
        </w:rPr>
        <w:t xml:space="preserve"> </w:t>
      </w:r>
      <w:r>
        <w:t>рукой</w:t>
      </w:r>
      <w:r>
        <w:rPr>
          <w:spacing w:val="8"/>
        </w:rPr>
        <w:t xml:space="preserve"> </w:t>
      </w:r>
      <w:r>
        <w:t>(попеременно),</w:t>
      </w:r>
      <w:r>
        <w:rPr>
          <w:spacing w:val="5"/>
        </w:rPr>
        <w:t xml:space="preserve"> </w:t>
      </w:r>
      <w:r>
        <w:t>двумя</w:t>
      </w:r>
      <w:r>
        <w:rPr>
          <w:spacing w:val="6"/>
        </w:rPr>
        <w:t xml:space="preserve"> </w:t>
      </w:r>
      <w:r>
        <w:t>руками,</w:t>
      </w:r>
      <w:r>
        <w:rPr>
          <w:spacing w:val="5"/>
        </w:rPr>
        <w:t xml:space="preserve"> </w:t>
      </w:r>
      <w:r>
        <w:t>имитация</w:t>
      </w:r>
      <w:r>
        <w:rPr>
          <w:spacing w:val="2"/>
        </w:rPr>
        <w:t xml:space="preserve"> </w:t>
      </w:r>
      <w:r>
        <w:t>падения</w:t>
      </w:r>
      <w:r>
        <w:rPr>
          <w:spacing w:val="7"/>
        </w:rPr>
        <w:t xml:space="preserve"> </w:t>
      </w:r>
      <w:r>
        <w:t>в</w:t>
      </w:r>
    </w:p>
    <w:p w:rsidR="00456509" w:rsidRDefault="00456509">
      <w:pPr>
        <w:spacing w:line="360" w:lineRule="auto"/>
        <w:sectPr w:rsidR="00456509">
          <w:headerReference w:type="default" r:id="rId358"/>
          <w:footerReference w:type="default" r:id="rId359"/>
          <w:pgSz w:w="11910" w:h="16840"/>
          <w:pgMar w:top="900" w:right="300" w:bottom="280" w:left="600" w:header="569" w:footer="0" w:gutter="0"/>
          <w:cols w:space="720"/>
        </w:sectPr>
      </w:pPr>
    </w:p>
    <w:p w:rsidR="00456509" w:rsidRDefault="00D11E26">
      <w:pPr>
        <w:pStyle w:val="a4"/>
        <w:spacing w:before="158" w:line="362" w:lineRule="auto"/>
        <w:ind w:firstLine="0"/>
        <w:jc w:val="left"/>
      </w:pPr>
      <w:r>
        <w:lastRenderedPageBreak/>
        <w:t>группировке</w:t>
      </w:r>
      <w:r>
        <w:rPr>
          <w:spacing w:val="25"/>
        </w:rPr>
        <w:t xml:space="preserve"> </w:t>
      </w:r>
      <w:r>
        <w:t>с</w:t>
      </w:r>
      <w:r>
        <w:rPr>
          <w:spacing w:val="25"/>
        </w:rPr>
        <w:t xml:space="preserve"> </w:t>
      </w:r>
      <w:r>
        <w:t>кувырками,</w:t>
      </w:r>
      <w:r>
        <w:rPr>
          <w:spacing w:val="29"/>
        </w:rPr>
        <w:t xml:space="preserve"> </w:t>
      </w:r>
      <w:r>
        <w:t>перемещение</w:t>
      </w:r>
      <w:r>
        <w:rPr>
          <w:spacing w:val="25"/>
        </w:rPr>
        <w:t xml:space="preserve"> </w:t>
      </w:r>
      <w:r>
        <w:t>на</w:t>
      </w:r>
      <w:r>
        <w:rPr>
          <w:spacing w:val="21"/>
        </w:rPr>
        <w:t xml:space="preserve"> </w:t>
      </w:r>
      <w:r>
        <w:t>лыжах,</w:t>
      </w:r>
      <w:r>
        <w:rPr>
          <w:spacing w:val="28"/>
        </w:rPr>
        <w:t xml:space="preserve"> </w:t>
      </w:r>
      <w:r>
        <w:t>бег</w:t>
      </w:r>
      <w:r>
        <w:rPr>
          <w:spacing w:val="23"/>
        </w:rPr>
        <w:t xml:space="preserve"> </w:t>
      </w:r>
      <w:r>
        <w:t>(челночный),</w:t>
      </w:r>
      <w:r>
        <w:rPr>
          <w:spacing w:val="24"/>
        </w:rPr>
        <w:t xml:space="preserve"> </w:t>
      </w:r>
      <w:r>
        <w:t>метание</w:t>
      </w:r>
      <w:r>
        <w:rPr>
          <w:spacing w:val="20"/>
        </w:rPr>
        <w:t xml:space="preserve"> </w:t>
      </w:r>
      <w:r>
        <w:t>теннисного</w:t>
      </w:r>
      <w:r>
        <w:rPr>
          <w:spacing w:val="26"/>
        </w:rPr>
        <w:t xml:space="preserve"> </w:t>
      </w:r>
      <w:r>
        <w:t>мяча</w:t>
      </w:r>
      <w:r>
        <w:rPr>
          <w:spacing w:val="25"/>
        </w:rPr>
        <w:t xml:space="preserve"> </w:t>
      </w:r>
      <w:r>
        <w:t>в</w:t>
      </w:r>
      <w:r>
        <w:rPr>
          <w:spacing w:val="-57"/>
        </w:rPr>
        <w:t xml:space="preserve"> </w:t>
      </w:r>
      <w:r>
        <w:t>заданную</w:t>
      </w:r>
      <w:r>
        <w:rPr>
          <w:spacing w:val="-1"/>
        </w:rPr>
        <w:t xml:space="preserve"> </w:t>
      </w:r>
      <w:r>
        <w:t>цель,</w:t>
      </w:r>
      <w:r>
        <w:rPr>
          <w:spacing w:val="4"/>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3"/>
        </w:rPr>
        <w:t xml:space="preserve"> </w:t>
      </w:r>
      <w:r>
        <w:t>плавание.</w:t>
      </w:r>
    </w:p>
    <w:p w:rsidR="00456509" w:rsidRDefault="00D11E26">
      <w:pPr>
        <w:pStyle w:val="a4"/>
        <w:spacing w:line="273" w:lineRule="exact"/>
        <w:ind w:left="1244" w:firstLine="0"/>
        <w:jc w:val="left"/>
      </w:pPr>
      <w:r>
        <w:t>Выполнение</w:t>
      </w:r>
      <w:r>
        <w:rPr>
          <w:spacing w:val="-4"/>
        </w:rPr>
        <w:t xml:space="preserve"> </w:t>
      </w:r>
      <w:r>
        <w:t>заданий</w:t>
      </w:r>
      <w:r>
        <w:rPr>
          <w:spacing w:val="-6"/>
        </w:rPr>
        <w:t xml:space="preserve"> </w:t>
      </w:r>
      <w:r>
        <w:t>в</w:t>
      </w:r>
      <w:r>
        <w:rPr>
          <w:spacing w:val="-2"/>
        </w:rPr>
        <w:t xml:space="preserve"> </w:t>
      </w:r>
      <w:r>
        <w:t>ролевых,</w:t>
      </w:r>
      <w:r>
        <w:rPr>
          <w:spacing w:val="-5"/>
        </w:rPr>
        <w:t xml:space="preserve"> </w:t>
      </w:r>
      <w:r>
        <w:t>туристических,</w:t>
      </w:r>
      <w:r>
        <w:rPr>
          <w:spacing w:val="-1"/>
        </w:rPr>
        <w:t xml:space="preserve"> </w:t>
      </w:r>
      <w:r>
        <w:t>спортивных</w:t>
      </w:r>
      <w:r>
        <w:rPr>
          <w:spacing w:val="-8"/>
        </w:rPr>
        <w:t xml:space="preserve"> </w:t>
      </w:r>
      <w:r>
        <w:t>играх.</w:t>
      </w:r>
    </w:p>
    <w:p w:rsidR="00456509" w:rsidRDefault="00D11E26">
      <w:pPr>
        <w:pStyle w:val="a4"/>
        <w:tabs>
          <w:tab w:val="left" w:pos="2639"/>
          <w:tab w:val="left" w:pos="4054"/>
          <w:tab w:val="left" w:pos="4961"/>
          <w:tab w:val="left" w:pos="5498"/>
          <w:tab w:val="left" w:pos="6985"/>
          <w:tab w:val="left" w:pos="7953"/>
          <w:tab w:val="left" w:pos="9349"/>
        </w:tabs>
        <w:spacing w:before="138" w:line="360" w:lineRule="auto"/>
        <w:ind w:right="270"/>
        <w:jc w:val="left"/>
      </w:pPr>
      <w:r>
        <w:t>Освоение</w:t>
      </w:r>
      <w:r>
        <w:tab/>
        <w:t>строевого</w:t>
      </w:r>
      <w:r>
        <w:tab/>
        <w:t>шага</w:t>
      </w:r>
      <w:r>
        <w:tab/>
        <w:t>и</w:t>
      </w:r>
      <w:r>
        <w:tab/>
        <w:t>походного</w:t>
      </w:r>
      <w:r>
        <w:tab/>
        <w:t>шага.</w:t>
      </w:r>
      <w:r>
        <w:tab/>
        <w:t>Шеренги,</w:t>
      </w:r>
      <w:r>
        <w:tab/>
      </w:r>
      <w:r>
        <w:rPr>
          <w:spacing w:val="-1"/>
        </w:rPr>
        <w:t>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456509" w:rsidRDefault="00D11E26">
      <w:pPr>
        <w:pStyle w:val="a4"/>
        <w:spacing w:before="2" w:line="360" w:lineRule="auto"/>
        <w:ind w:left="1244" w:firstLine="0"/>
        <w:jc w:val="left"/>
      </w:pPr>
      <w:r>
        <w:t>Овладение</w:t>
      </w:r>
      <w:r>
        <w:rPr>
          <w:spacing w:val="-4"/>
        </w:rPr>
        <w:t xml:space="preserve"> </w:t>
      </w:r>
      <w:r>
        <w:t>техникой</w:t>
      </w:r>
      <w:r>
        <w:rPr>
          <w:spacing w:val="-7"/>
        </w:rPr>
        <w:t xml:space="preserve"> </w:t>
      </w:r>
      <w:r>
        <w:t>выполнения</w:t>
      </w:r>
      <w:r>
        <w:rPr>
          <w:spacing w:val="-7"/>
        </w:rPr>
        <w:t xml:space="preserve"> </w:t>
      </w:r>
      <w:r>
        <w:t>групповых</w:t>
      </w:r>
      <w:r>
        <w:rPr>
          <w:spacing w:val="-8"/>
        </w:rPr>
        <w:t xml:space="preserve"> </w:t>
      </w:r>
      <w:r>
        <w:t>гимнастических</w:t>
      </w:r>
      <w:r>
        <w:rPr>
          <w:spacing w:val="-8"/>
        </w:rPr>
        <w:t xml:space="preserve"> </w:t>
      </w:r>
      <w:r>
        <w:t>и</w:t>
      </w:r>
      <w:r>
        <w:rPr>
          <w:spacing w:val="-1"/>
        </w:rPr>
        <w:t xml:space="preserve"> </w:t>
      </w:r>
      <w:r>
        <w:t>спортивных</w:t>
      </w:r>
      <w:r>
        <w:rPr>
          <w:spacing w:val="-3"/>
        </w:rPr>
        <w:t xml:space="preserve"> </w:t>
      </w:r>
      <w:r>
        <w:t>упражнений.</w:t>
      </w:r>
      <w:r>
        <w:rPr>
          <w:spacing w:val="-57"/>
        </w:rPr>
        <w:t xml:space="preserve"> </w:t>
      </w:r>
      <w:r>
        <w:t>Демонстрация</w:t>
      </w:r>
      <w:r>
        <w:rPr>
          <w:spacing w:val="1"/>
        </w:rPr>
        <w:t xml:space="preserve"> </w:t>
      </w:r>
      <w:r>
        <w:t>результатов</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4"/>
        </w:rPr>
        <w:t xml:space="preserve"> </w:t>
      </w:r>
      <w:r>
        <w:t>культуре.</w:t>
      </w:r>
    </w:p>
    <w:p w:rsidR="00063E37" w:rsidRPr="00063E37" w:rsidRDefault="00063E37" w:rsidP="00063E37">
      <w:pPr>
        <w:spacing w:before="2" w:line="360" w:lineRule="auto"/>
        <w:ind w:left="1244"/>
        <w:jc w:val="center"/>
        <w:rPr>
          <w:b/>
          <w:sz w:val="24"/>
          <w:szCs w:val="24"/>
        </w:rPr>
      </w:pPr>
      <w:r w:rsidRPr="00063E37">
        <w:rPr>
          <w:b/>
          <w:sz w:val="24"/>
          <w:szCs w:val="24"/>
        </w:rPr>
        <w:t>Тематическое планирование</w:t>
      </w:r>
    </w:p>
    <w:p w:rsidR="00063E37" w:rsidRPr="00063E37" w:rsidRDefault="00063E37" w:rsidP="00063E37">
      <w:pPr>
        <w:spacing w:before="2" w:line="360" w:lineRule="auto"/>
        <w:ind w:left="1244"/>
        <w:jc w:val="center"/>
        <w:rPr>
          <w:b/>
          <w:sz w:val="24"/>
          <w:szCs w:val="24"/>
        </w:rPr>
      </w:pPr>
      <w:r w:rsidRPr="00063E37">
        <w:rPr>
          <w:b/>
          <w:sz w:val="24"/>
          <w:szCs w:val="24"/>
        </w:rPr>
        <w:t>1 класс</w:t>
      </w:r>
    </w:p>
    <w:tbl>
      <w:tblPr>
        <w:tblW w:w="10032"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4"/>
        <w:gridCol w:w="2374"/>
        <w:gridCol w:w="962"/>
        <w:gridCol w:w="1841"/>
        <w:gridCol w:w="1910"/>
        <w:gridCol w:w="2221"/>
      </w:tblGrid>
      <w:tr w:rsidR="00063E37" w:rsidRPr="00063E37" w:rsidTr="00063E37">
        <w:trPr>
          <w:trHeight w:val="130"/>
          <w:tblCellSpacing w:w="20" w:type="nil"/>
          <w:jc w:val="right"/>
        </w:trPr>
        <w:tc>
          <w:tcPr>
            <w:tcW w:w="819"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 п/п </w:t>
            </w:r>
          </w:p>
          <w:p w:rsidR="00063E37" w:rsidRPr="00063E37" w:rsidRDefault="00063E37" w:rsidP="00063E37">
            <w:pPr>
              <w:ind w:left="135"/>
            </w:pPr>
          </w:p>
        </w:tc>
        <w:tc>
          <w:tcPr>
            <w:tcW w:w="3357"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Наименование разделов и тем программы </w:t>
            </w:r>
          </w:p>
          <w:p w:rsidR="00063E37" w:rsidRPr="00063E37" w:rsidRDefault="00063E37" w:rsidP="00063E37">
            <w:pPr>
              <w:ind w:left="135"/>
            </w:pPr>
          </w:p>
        </w:tc>
        <w:tc>
          <w:tcPr>
            <w:tcW w:w="0" w:type="auto"/>
            <w:gridSpan w:val="3"/>
            <w:tcMar>
              <w:top w:w="50" w:type="dxa"/>
              <w:left w:w="100" w:type="dxa"/>
            </w:tcMar>
            <w:vAlign w:val="center"/>
          </w:tcPr>
          <w:p w:rsidR="00063E37" w:rsidRPr="00063E37" w:rsidRDefault="00063E37" w:rsidP="00063E37">
            <w:r w:rsidRPr="00063E37">
              <w:rPr>
                <w:b/>
                <w:color w:val="000000"/>
                <w:sz w:val="24"/>
              </w:rPr>
              <w:t>Количество часов</w:t>
            </w:r>
          </w:p>
        </w:tc>
        <w:tc>
          <w:tcPr>
            <w:tcW w:w="1970"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Электронные (цифровые) образовательные ресурсы </w:t>
            </w:r>
          </w:p>
          <w:p w:rsidR="00063E37" w:rsidRPr="00063E37" w:rsidRDefault="00063E37" w:rsidP="00063E37">
            <w:pPr>
              <w:ind w:left="135"/>
            </w:pPr>
          </w:p>
        </w:tc>
      </w:tr>
      <w:tr w:rsidR="00063E37" w:rsidRPr="00063E37" w:rsidTr="00063E37">
        <w:trPr>
          <w:trHeight w:val="130"/>
          <w:tblCellSpacing w:w="20" w:type="nil"/>
          <w:jc w:val="right"/>
        </w:trPr>
        <w:tc>
          <w:tcPr>
            <w:tcW w:w="0" w:type="auto"/>
            <w:vMerge/>
            <w:tcBorders>
              <w:top w:val="nil"/>
            </w:tcBorders>
            <w:tcMar>
              <w:top w:w="50" w:type="dxa"/>
              <w:left w:w="100" w:type="dxa"/>
            </w:tcMar>
          </w:tcPr>
          <w:p w:rsidR="00063E37" w:rsidRPr="00063E37" w:rsidRDefault="00063E37" w:rsidP="00063E37"/>
        </w:tc>
        <w:tc>
          <w:tcPr>
            <w:tcW w:w="0" w:type="auto"/>
            <w:vMerge/>
            <w:tcBorders>
              <w:top w:val="nil"/>
            </w:tcBorders>
            <w:tcMar>
              <w:top w:w="50" w:type="dxa"/>
              <w:left w:w="100" w:type="dxa"/>
            </w:tcMar>
          </w:tcPr>
          <w:p w:rsidR="00063E37" w:rsidRPr="00063E37" w:rsidRDefault="00063E37" w:rsidP="00063E37"/>
        </w:tc>
        <w:tc>
          <w:tcPr>
            <w:tcW w:w="1143" w:type="dxa"/>
            <w:tcMar>
              <w:top w:w="50" w:type="dxa"/>
              <w:left w:w="100" w:type="dxa"/>
            </w:tcMar>
            <w:vAlign w:val="center"/>
          </w:tcPr>
          <w:p w:rsidR="00063E37" w:rsidRPr="00063E37" w:rsidRDefault="00063E37" w:rsidP="00063E37">
            <w:pPr>
              <w:ind w:left="135"/>
            </w:pPr>
            <w:r w:rsidRPr="00063E37">
              <w:rPr>
                <w:b/>
                <w:color w:val="000000"/>
                <w:sz w:val="24"/>
              </w:rPr>
              <w:t xml:space="preserve">Всего </w:t>
            </w:r>
          </w:p>
          <w:p w:rsidR="00063E37" w:rsidRPr="00063E37" w:rsidRDefault="00063E37" w:rsidP="00063E37">
            <w:pPr>
              <w:ind w:left="135"/>
            </w:pPr>
          </w:p>
        </w:tc>
        <w:tc>
          <w:tcPr>
            <w:tcW w:w="1346" w:type="dxa"/>
            <w:tcMar>
              <w:top w:w="50" w:type="dxa"/>
              <w:left w:w="100" w:type="dxa"/>
            </w:tcMar>
            <w:vAlign w:val="center"/>
          </w:tcPr>
          <w:p w:rsidR="00063E37" w:rsidRPr="00063E37" w:rsidRDefault="00063E37" w:rsidP="00063E37">
            <w:pPr>
              <w:ind w:left="135"/>
            </w:pPr>
            <w:r w:rsidRPr="00063E37">
              <w:rPr>
                <w:b/>
                <w:color w:val="000000"/>
                <w:sz w:val="24"/>
              </w:rPr>
              <w:t xml:space="preserve">Контрольные работы </w:t>
            </w:r>
          </w:p>
          <w:p w:rsidR="00063E37" w:rsidRPr="00063E37" w:rsidRDefault="00063E37" w:rsidP="00063E37">
            <w:pPr>
              <w:ind w:left="135"/>
            </w:pPr>
          </w:p>
        </w:tc>
        <w:tc>
          <w:tcPr>
            <w:tcW w:w="1397" w:type="dxa"/>
            <w:tcMar>
              <w:top w:w="50" w:type="dxa"/>
              <w:left w:w="100" w:type="dxa"/>
            </w:tcMar>
            <w:vAlign w:val="center"/>
          </w:tcPr>
          <w:p w:rsidR="00063E37" w:rsidRPr="00063E37" w:rsidRDefault="00063E37" w:rsidP="00063E37">
            <w:pPr>
              <w:ind w:left="135"/>
            </w:pPr>
            <w:r w:rsidRPr="00063E37">
              <w:rPr>
                <w:b/>
                <w:color w:val="000000"/>
                <w:sz w:val="24"/>
              </w:rPr>
              <w:t xml:space="preserve">Практические работы </w:t>
            </w:r>
          </w:p>
          <w:p w:rsidR="00063E37" w:rsidRPr="00063E37" w:rsidRDefault="00063E37" w:rsidP="00063E37">
            <w:pPr>
              <w:ind w:left="135"/>
            </w:pPr>
          </w:p>
        </w:tc>
        <w:tc>
          <w:tcPr>
            <w:tcW w:w="0" w:type="auto"/>
            <w:vMerge/>
            <w:tcBorders>
              <w:top w:val="nil"/>
            </w:tcBorders>
            <w:tcMar>
              <w:top w:w="50" w:type="dxa"/>
              <w:left w:w="100" w:type="dxa"/>
            </w:tcMar>
          </w:tcPr>
          <w:p w:rsidR="00063E37" w:rsidRPr="00063E37" w:rsidRDefault="00063E37" w:rsidP="00063E37"/>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Знания о физической культуре</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1.1</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Знания о физической культуре</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Способы самостоятельной деятельности</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2.1</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Режим дня школьника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ФИЗИЧЕСКОЕ СОВЕРШЕНСТВОВАНИЕ</w:t>
            </w:r>
          </w:p>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Оздоровительная физическая культура</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1.1</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Гигиена человека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1.2</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Осанка человека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1.3</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Утренняя зарядка и физкультминутки в режиме дня школьника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3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Спортивно-оздоровительная физическая культура</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2.1</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Гимнастика с основами акробатики</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17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2.2</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Лыжная подготовка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7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2.3</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Легкая атлетика</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16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2.4</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Подвижные и спортивные игры</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8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48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lastRenderedPageBreak/>
              <w:t>Раздел 3.</w:t>
            </w:r>
            <w:r w:rsidRPr="00063E37">
              <w:rPr>
                <w:color w:val="000000"/>
                <w:sz w:val="24"/>
              </w:rPr>
              <w:t xml:space="preserve"> </w:t>
            </w:r>
            <w:r w:rsidRPr="00063E37">
              <w:rPr>
                <w:b/>
                <w:color w:val="000000"/>
                <w:sz w:val="24"/>
              </w:rPr>
              <w:t>Прикладно-ориентированная физическая культура</w:t>
            </w:r>
          </w:p>
        </w:tc>
      </w:tr>
      <w:tr w:rsidR="00063E37" w:rsidRPr="00063E37" w:rsidTr="00063E37">
        <w:trPr>
          <w:trHeight w:val="130"/>
          <w:tblCellSpacing w:w="20" w:type="nil"/>
          <w:jc w:val="right"/>
        </w:trPr>
        <w:tc>
          <w:tcPr>
            <w:tcW w:w="819" w:type="dxa"/>
            <w:tcMar>
              <w:top w:w="50" w:type="dxa"/>
              <w:left w:w="100" w:type="dxa"/>
            </w:tcMar>
            <w:vAlign w:val="center"/>
          </w:tcPr>
          <w:p w:rsidR="00063E37" w:rsidRPr="00063E37" w:rsidRDefault="00063E37" w:rsidP="00063E37">
            <w:r w:rsidRPr="00063E37">
              <w:rPr>
                <w:color w:val="000000"/>
                <w:sz w:val="24"/>
              </w:rPr>
              <w:t>3.1</w:t>
            </w:r>
          </w:p>
        </w:tc>
        <w:tc>
          <w:tcPr>
            <w:tcW w:w="3357" w:type="dxa"/>
            <w:tcMar>
              <w:top w:w="50" w:type="dxa"/>
              <w:left w:w="100" w:type="dxa"/>
            </w:tcMar>
            <w:vAlign w:val="center"/>
          </w:tcPr>
          <w:p w:rsidR="00063E37" w:rsidRPr="00063E37" w:rsidRDefault="00063E37" w:rsidP="00063E37">
            <w:pPr>
              <w:ind w:left="135"/>
            </w:pPr>
            <w:r w:rsidRPr="00063E37">
              <w:rPr>
                <w:color w:val="000000"/>
                <w:sz w:val="24"/>
              </w:rPr>
              <w:t>Подготовка к выполнению нормативных требований комплекса ГТО</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12 </w:t>
            </w:r>
          </w:p>
        </w:tc>
        <w:tc>
          <w:tcPr>
            <w:tcW w:w="1346" w:type="dxa"/>
            <w:tcMar>
              <w:top w:w="50" w:type="dxa"/>
              <w:left w:w="100" w:type="dxa"/>
            </w:tcMar>
            <w:vAlign w:val="center"/>
          </w:tcPr>
          <w:p w:rsidR="00063E37" w:rsidRPr="00063E37" w:rsidRDefault="00063E37" w:rsidP="00063E37">
            <w:pPr>
              <w:ind w:left="135"/>
              <w:jc w:val="center"/>
            </w:pPr>
          </w:p>
        </w:tc>
        <w:tc>
          <w:tcPr>
            <w:tcW w:w="1397" w:type="dxa"/>
            <w:tcMar>
              <w:top w:w="50" w:type="dxa"/>
              <w:left w:w="100" w:type="dxa"/>
            </w:tcMar>
            <w:vAlign w:val="center"/>
          </w:tcPr>
          <w:p w:rsidR="00063E37" w:rsidRPr="00063E37" w:rsidRDefault="00063E37" w:rsidP="00063E37">
            <w:pPr>
              <w:ind w:left="135"/>
              <w:jc w:val="center"/>
            </w:pPr>
          </w:p>
        </w:tc>
        <w:tc>
          <w:tcPr>
            <w:tcW w:w="1970"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0"/>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ОБЩЕЕ КОЛИЧЕСТВО ЧАСОВ ПО ПРОГРАММЕ</w:t>
            </w:r>
          </w:p>
        </w:tc>
        <w:tc>
          <w:tcPr>
            <w:tcW w:w="114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66 </w:t>
            </w:r>
          </w:p>
        </w:tc>
        <w:tc>
          <w:tcPr>
            <w:tcW w:w="134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397"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970" w:type="dxa"/>
            <w:tcMar>
              <w:top w:w="50" w:type="dxa"/>
              <w:left w:w="100" w:type="dxa"/>
            </w:tcMar>
            <w:vAlign w:val="center"/>
          </w:tcPr>
          <w:p w:rsidR="00063E37" w:rsidRPr="00063E37" w:rsidRDefault="00063E37" w:rsidP="00063E37"/>
        </w:tc>
      </w:tr>
    </w:tbl>
    <w:p w:rsidR="00063E37" w:rsidRPr="00063E37" w:rsidRDefault="00063E37" w:rsidP="00063E37">
      <w:pPr>
        <w:spacing w:before="2" w:line="360" w:lineRule="auto"/>
        <w:ind w:left="1244"/>
        <w:jc w:val="center"/>
        <w:rPr>
          <w:b/>
          <w:sz w:val="24"/>
          <w:szCs w:val="24"/>
        </w:rPr>
      </w:pPr>
    </w:p>
    <w:p w:rsidR="00063E37" w:rsidRPr="00063E37" w:rsidRDefault="00063E37" w:rsidP="00063E37">
      <w:pPr>
        <w:spacing w:before="2" w:line="360" w:lineRule="auto"/>
        <w:ind w:left="1244"/>
        <w:jc w:val="center"/>
        <w:rPr>
          <w:b/>
          <w:sz w:val="24"/>
          <w:szCs w:val="24"/>
        </w:rPr>
      </w:pPr>
    </w:p>
    <w:p w:rsidR="00063E37" w:rsidRPr="00063E37" w:rsidRDefault="00063E37" w:rsidP="00063E37">
      <w:pPr>
        <w:spacing w:before="2" w:line="360" w:lineRule="auto"/>
        <w:ind w:left="1244"/>
        <w:jc w:val="center"/>
        <w:rPr>
          <w:b/>
          <w:sz w:val="24"/>
          <w:szCs w:val="24"/>
        </w:rPr>
      </w:pPr>
    </w:p>
    <w:p w:rsidR="00063E37" w:rsidRPr="00063E37" w:rsidRDefault="00063E37" w:rsidP="00981FB7">
      <w:pPr>
        <w:pStyle w:val="a8"/>
        <w:numPr>
          <w:ilvl w:val="0"/>
          <w:numId w:val="90"/>
        </w:numPr>
        <w:spacing w:before="2" w:line="360" w:lineRule="auto"/>
        <w:jc w:val="center"/>
        <w:rPr>
          <w:b/>
          <w:sz w:val="24"/>
          <w:szCs w:val="24"/>
        </w:rPr>
      </w:pPr>
      <w:r w:rsidRPr="00063E37">
        <w:rPr>
          <w:b/>
          <w:sz w:val="24"/>
          <w:szCs w:val="24"/>
        </w:rPr>
        <w:t>класс</w:t>
      </w:r>
    </w:p>
    <w:tbl>
      <w:tblPr>
        <w:tblW w:w="9720"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8"/>
        <w:gridCol w:w="2114"/>
        <w:gridCol w:w="946"/>
        <w:gridCol w:w="1841"/>
        <w:gridCol w:w="1910"/>
        <w:gridCol w:w="2221"/>
      </w:tblGrid>
      <w:tr w:rsidR="00063E37" w:rsidRPr="00063E37" w:rsidTr="00063E37">
        <w:trPr>
          <w:trHeight w:val="131"/>
          <w:tblCellSpacing w:w="20" w:type="nil"/>
          <w:jc w:val="right"/>
        </w:trPr>
        <w:tc>
          <w:tcPr>
            <w:tcW w:w="831"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 п/п </w:t>
            </w:r>
          </w:p>
          <w:p w:rsidR="00063E37" w:rsidRPr="00063E37" w:rsidRDefault="00063E37" w:rsidP="00063E37">
            <w:pPr>
              <w:ind w:left="135"/>
            </w:pPr>
          </w:p>
        </w:tc>
        <w:tc>
          <w:tcPr>
            <w:tcW w:w="3194"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Наименование разделов и тем программы </w:t>
            </w:r>
          </w:p>
          <w:p w:rsidR="00063E37" w:rsidRPr="00063E37" w:rsidRDefault="00063E37" w:rsidP="00063E37">
            <w:pPr>
              <w:ind w:left="135"/>
            </w:pPr>
          </w:p>
        </w:tc>
        <w:tc>
          <w:tcPr>
            <w:tcW w:w="0" w:type="auto"/>
            <w:gridSpan w:val="3"/>
            <w:tcMar>
              <w:top w:w="50" w:type="dxa"/>
              <w:left w:w="100" w:type="dxa"/>
            </w:tcMar>
            <w:vAlign w:val="center"/>
          </w:tcPr>
          <w:p w:rsidR="00063E37" w:rsidRPr="00063E37" w:rsidRDefault="00063E37" w:rsidP="00063E37">
            <w:r w:rsidRPr="00063E37">
              <w:rPr>
                <w:b/>
                <w:color w:val="000000"/>
                <w:sz w:val="24"/>
              </w:rPr>
              <w:t>Количество часов</w:t>
            </w:r>
          </w:p>
        </w:tc>
        <w:tc>
          <w:tcPr>
            <w:tcW w:w="1932"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Электронные (цифровые) образовательные ресурсы </w:t>
            </w:r>
          </w:p>
          <w:p w:rsidR="00063E37" w:rsidRPr="00063E37" w:rsidRDefault="00063E37" w:rsidP="00063E37">
            <w:pPr>
              <w:ind w:left="135"/>
            </w:pPr>
          </w:p>
        </w:tc>
      </w:tr>
      <w:tr w:rsidR="00063E37" w:rsidRPr="00063E37" w:rsidTr="00063E37">
        <w:trPr>
          <w:trHeight w:val="131"/>
          <w:tblCellSpacing w:w="20" w:type="nil"/>
          <w:jc w:val="right"/>
        </w:trPr>
        <w:tc>
          <w:tcPr>
            <w:tcW w:w="0" w:type="auto"/>
            <w:vMerge/>
            <w:tcBorders>
              <w:top w:val="nil"/>
            </w:tcBorders>
            <w:tcMar>
              <w:top w:w="50" w:type="dxa"/>
              <w:left w:w="100" w:type="dxa"/>
            </w:tcMar>
          </w:tcPr>
          <w:p w:rsidR="00063E37" w:rsidRPr="00063E37" w:rsidRDefault="00063E37" w:rsidP="00063E37"/>
        </w:tc>
        <w:tc>
          <w:tcPr>
            <w:tcW w:w="0" w:type="auto"/>
            <w:vMerge/>
            <w:tcBorders>
              <w:top w:val="nil"/>
            </w:tcBorders>
            <w:tcMar>
              <w:top w:w="50" w:type="dxa"/>
              <w:left w:w="100" w:type="dxa"/>
            </w:tcMar>
          </w:tcPr>
          <w:p w:rsidR="00063E37" w:rsidRPr="00063E37" w:rsidRDefault="00063E37" w:rsidP="00063E37"/>
        </w:tc>
        <w:tc>
          <w:tcPr>
            <w:tcW w:w="1120" w:type="dxa"/>
            <w:tcMar>
              <w:top w:w="50" w:type="dxa"/>
              <w:left w:w="100" w:type="dxa"/>
            </w:tcMar>
            <w:vAlign w:val="center"/>
          </w:tcPr>
          <w:p w:rsidR="00063E37" w:rsidRPr="00063E37" w:rsidRDefault="00063E37" w:rsidP="00063E37">
            <w:pPr>
              <w:ind w:left="135"/>
            </w:pPr>
            <w:r w:rsidRPr="00063E37">
              <w:rPr>
                <w:b/>
                <w:color w:val="000000"/>
                <w:sz w:val="24"/>
              </w:rPr>
              <w:t xml:space="preserve">Всего </w:t>
            </w:r>
          </w:p>
          <w:p w:rsidR="00063E37" w:rsidRPr="00063E37" w:rsidRDefault="00063E37" w:rsidP="00063E37">
            <w:pPr>
              <w:ind w:left="135"/>
            </w:pPr>
          </w:p>
        </w:tc>
        <w:tc>
          <w:tcPr>
            <w:tcW w:w="1297" w:type="dxa"/>
            <w:tcMar>
              <w:top w:w="50" w:type="dxa"/>
              <w:left w:w="100" w:type="dxa"/>
            </w:tcMar>
            <w:vAlign w:val="center"/>
          </w:tcPr>
          <w:p w:rsidR="00063E37" w:rsidRPr="00063E37" w:rsidRDefault="00063E37" w:rsidP="00063E37">
            <w:pPr>
              <w:ind w:left="135"/>
            </w:pPr>
            <w:r w:rsidRPr="00063E37">
              <w:rPr>
                <w:b/>
                <w:color w:val="000000"/>
                <w:sz w:val="24"/>
              </w:rPr>
              <w:t xml:space="preserve">Контрольные работы </w:t>
            </w:r>
          </w:p>
          <w:p w:rsidR="00063E37" w:rsidRPr="00063E37" w:rsidRDefault="00063E37" w:rsidP="00063E37">
            <w:pPr>
              <w:ind w:left="135"/>
            </w:pPr>
          </w:p>
        </w:tc>
        <w:tc>
          <w:tcPr>
            <w:tcW w:w="1346" w:type="dxa"/>
            <w:tcMar>
              <w:top w:w="50" w:type="dxa"/>
              <w:left w:w="100" w:type="dxa"/>
            </w:tcMar>
            <w:vAlign w:val="center"/>
          </w:tcPr>
          <w:p w:rsidR="00063E37" w:rsidRPr="00063E37" w:rsidRDefault="00063E37" w:rsidP="00063E37">
            <w:pPr>
              <w:ind w:left="135"/>
            </w:pPr>
            <w:r w:rsidRPr="00063E37">
              <w:rPr>
                <w:b/>
                <w:color w:val="000000"/>
                <w:sz w:val="24"/>
              </w:rPr>
              <w:t xml:space="preserve">Практические работы </w:t>
            </w:r>
          </w:p>
          <w:p w:rsidR="00063E37" w:rsidRPr="00063E37" w:rsidRDefault="00063E37" w:rsidP="00063E37">
            <w:pPr>
              <w:ind w:left="135"/>
            </w:pPr>
          </w:p>
        </w:tc>
        <w:tc>
          <w:tcPr>
            <w:tcW w:w="0" w:type="auto"/>
            <w:vMerge/>
            <w:tcBorders>
              <w:top w:val="nil"/>
            </w:tcBorders>
            <w:tcMar>
              <w:top w:w="50" w:type="dxa"/>
              <w:left w:w="100" w:type="dxa"/>
            </w:tcMar>
          </w:tcPr>
          <w:p w:rsidR="00063E37" w:rsidRPr="00063E37" w:rsidRDefault="00063E37" w:rsidP="00063E37"/>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Знания о физической культуре</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1.1</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Знания о физической культуре</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3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3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Способы самостоятельной деятельности</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2.1</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Физическое развитие и его измерение</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9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9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ФИЗИЧЕСКОЕ СОВЕРШЕНСТВОВАНИЕ</w:t>
            </w:r>
          </w:p>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Оздоровительная физическая культура</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1.1</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Занятия по укреплению здоровья</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1.2</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Индивидуальные комплексы утренней зарядки</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3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Спортивно-оздоровительная физическая культура</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2.1</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Гимнастика с основами акробатики</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10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2.2</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Лыжная подготовка</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7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lastRenderedPageBreak/>
              <w:t>2.3</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Легкая атлетика</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12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2.4</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Подвижные игры</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10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39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3.</w:t>
            </w:r>
            <w:r w:rsidRPr="00063E37">
              <w:rPr>
                <w:color w:val="000000"/>
                <w:sz w:val="24"/>
              </w:rPr>
              <w:t xml:space="preserve"> </w:t>
            </w:r>
            <w:r w:rsidRPr="00063E37">
              <w:rPr>
                <w:b/>
                <w:color w:val="000000"/>
                <w:sz w:val="24"/>
              </w:rPr>
              <w:t>Прикладно-ориентированная физическая культура</w:t>
            </w:r>
          </w:p>
        </w:tc>
      </w:tr>
      <w:tr w:rsidR="00063E37" w:rsidRPr="00063E37" w:rsidTr="00063E37">
        <w:trPr>
          <w:trHeight w:val="131"/>
          <w:tblCellSpacing w:w="20" w:type="nil"/>
          <w:jc w:val="right"/>
        </w:trPr>
        <w:tc>
          <w:tcPr>
            <w:tcW w:w="831" w:type="dxa"/>
            <w:tcMar>
              <w:top w:w="50" w:type="dxa"/>
              <w:left w:w="100" w:type="dxa"/>
            </w:tcMar>
            <w:vAlign w:val="center"/>
          </w:tcPr>
          <w:p w:rsidR="00063E37" w:rsidRPr="00063E37" w:rsidRDefault="00063E37" w:rsidP="00063E37">
            <w:r w:rsidRPr="00063E37">
              <w:rPr>
                <w:color w:val="000000"/>
                <w:sz w:val="24"/>
              </w:rPr>
              <w:t>3.1</w:t>
            </w:r>
          </w:p>
        </w:tc>
        <w:tc>
          <w:tcPr>
            <w:tcW w:w="3194" w:type="dxa"/>
            <w:tcMar>
              <w:top w:w="50" w:type="dxa"/>
              <w:left w:w="100" w:type="dxa"/>
            </w:tcMar>
            <w:vAlign w:val="center"/>
          </w:tcPr>
          <w:p w:rsidR="00063E37" w:rsidRPr="00063E37" w:rsidRDefault="00063E37" w:rsidP="00063E37">
            <w:pPr>
              <w:ind w:left="135"/>
            </w:pPr>
            <w:r w:rsidRPr="00063E37">
              <w:rPr>
                <w:color w:val="000000"/>
                <w:sz w:val="24"/>
              </w:rPr>
              <w:t>Подготовка к выполнению нормативных требований комплекса ГТО</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14 </w:t>
            </w:r>
          </w:p>
        </w:tc>
        <w:tc>
          <w:tcPr>
            <w:tcW w:w="1297" w:type="dxa"/>
            <w:tcMar>
              <w:top w:w="50" w:type="dxa"/>
              <w:left w:w="100" w:type="dxa"/>
            </w:tcMar>
            <w:vAlign w:val="center"/>
          </w:tcPr>
          <w:p w:rsidR="00063E37" w:rsidRPr="00063E37" w:rsidRDefault="00063E37" w:rsidP="00063E37">
            <w:pPr>
              <w:ind w:left="135"/>
              <w:jc w:val="center"/>
            </w:pPr>
          </w:p>
        </w:tc>
        <w:tc>
          <w:tcPr>
            <w:tcW w:w="1346" w:type="dxa"/>
            <w:tcMar>
              <w:top w:w="50" w:type="dxa"/>
              <w:left w:w="100" w:type="dxa"/>
            </w:tcMar>
            <w:vAlign w:val="center"/>
          </w:tcPr>
          <w:p w:rsidR="00063E37" w:rsidRPr="00063E37" w:rsidRDefault="00063E37" w:rsidP="00063E37">
            <w:pPr>
              <w:ind w:left="135"/>
              <w:jc w:val="center"/>
            </w:pPr>
          </w:p>
        </w:tc>
        <w:tc>
          <w:tcPr>
            <w:tcW w:w="1932"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14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13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ОБЩЕЕ КОЛИЧЕСТВО ЧАСОВ ПО ПРОГРАММЕ</w:t>
            </w:r>
          </w:p>
        </w:tc>
        <w:tc>
          <w:tcPr>
            <w:tcW w:w="1120" w:type="dxa"/>
            <w:tcMar>
              <w:top w:w="50" w:type="dxa"/>
              <w:left w:w="100" w:type="dxa"/>
            </w:tcMar>
            <w:vAlign w:val="center"/>
          </w:tcPr>
          <w:p w:rsidR="00063E37" w:rsidRPr="00063E37" w:rsidRDefault="00063E37" w:rsidP="00063E37">
            <w:pPr>
              <w:ind w:left="135"/>
              <w:jc w:val="center"/>
            </w:pPr>
            <w:r w:rsidRPr="00063E37">
              <w:rPr>
                <w:color w:val="000000"/>
                <w:sz w:val="24"/>
              </w:rPr>
              <w:t xml:space="preserve"> 68 </w:t>
            </w:r>
          </w:p>
        </w:tc>
        <w:tc>
          <w:tcPr>
            <w:tcW w:w="1297"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34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932" w:type="dxa"/>
            <w:tcMar>
              <w:top w:w="50" w:type="dxa"/>
              <w:left w:w="100" w:type="dxa"/>
            </w:tcMar>
            <w:vAlign w:val="center"/>
          </w:tcPr>
          <w:p w:rsidR="00063E37" w:rsidRPr="00063E37" w:rsidRDefault="00063E37" w:rsidP="00063E37"/>
        </w:tc>
      </w:tr>
    </w:tbl>
    <w:p w:rsidR="00063E37" w:rsidRPr="00063E37" w:rsidRDefault="00063E37" w:rsidP="00063E37">
      <w:pPr>
        <w:spacing w:before="2" w:line="360" w:lineRule="auto"/>
        <w:ind w:left="1786"/>
        <w:jc w:val="both"/>
        <w:rPr>
          <w:b/>
          <w:sz w:val="24"/>
          <w:szCs w:val="24"/>
        </w:rPr>
      </w:pPr>
    </w:p>
    <w:p w:rsidR="00063E37" w:rsidRPr="00063E37" w:rsidRDefault="00063E37" w:rsidP="00063E37">
      <w:pPr>
        <w:spacing w:before="2" w:line="360" w:lineRule="auto"/>
        <w:ind w:left="1786"/>
        <w:jc w:val="both"/>
        <w:rPr>
          <w:b/>
          <w:sz w:val="24"/>
          <w:szCs w:val="24"/>
        </w:rPr>
      </w:pPr>
    </w:p>
    <w:p w:rsidR="00063E37" w:rsidRPr="00063E37" w:rsidRDefault="00063E37" w:rsidP="00063E37">
      <w:pPr>
        <w:spacing w:before="2" w:line="360" w:lineRule="auto"/>
        <w:ind w:left="1786"/>
        <w:jc w:val="both"/>
        <w:rPr>
          <w:b/>
          <w:sz w:val="24"/>
          <w:szCs w:val="24"/>
        </w:rPr>
      </w:pPr>
    </w:p>
    <w:p w:rsidR="00063E37" w:rsidRPr="00063E37" w:rsidRDefault="00063E37" w:rsidP="00063E37">
      <w:pPr>
        <w:spacing w:before="2" w:line="360" w:lineRule="auto"/>
        <w:ind w:left="1301"/>
        <w:jc w:val="center"/>
        <w:rPr>
          <w:b/>
          <w:sz w:val="24"/>
          <w:szCs w:val="24"/>
        </w:rPr>
      </w:pPr>
      <w:r w:rsidRPr="00063E37">
        <w:rPr>
          <w:b/>
          <w:sz w:val="24"/>
          <w:szCs w:val="24"/>
        </w:rPr>
        <w:t>3класс</w:t>
      </w:r>
    </w:p>
    <w:tbl>
      <w:tblPr>
        <w:tblW w:w="9555"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50"/>
        <w:gridCol w:w="946"/>
        <w:gridCol w:w="1841"/>
        <w:gridCol w:w="1910"/>
        <w:gridCol w:w="2221"/>
      </w:tblGrid>
      <w:tr w:rsidR="00063E37" w:rsidRPr="00063E37" w:rsidTr="00063E37">
        <w:trPr>
          <w:trHeight w:val="211"/>
          <w:tblCellSpacing w:w="20" w:type="nil"/>
          <w:jc w:val="right"/>
        </w:trPr>
        <w:tc>
          <w:tcPr>
            <w:tcW w:w="904"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 п/п </w:t>
            </w:r>
          </w:p>
          <w:p w:rsidR="00063E37" w:rsidRPr="00063E37" w:rsidRDefault="00063E37" w:rsidP="00063E37">
            <w:pPr>
              <w:ind w:left="135"/>
            </w:pPr>
          </w:p>
        </w:tc>
        <w:tc>
          <w:tcPr>
            <w:tcW w:w="3010"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Наименование разделов и тем программы </w:t>
            </w:r>
          </w:p>
          <w:p w:rsidR="00063E37" w:rsidRPr="00063E37" w:rsidRDefault="00063E37" w:rsidP="00063E37">
            <w:pPr>
              <w:ind w:left="135"/>
            </w:pPr>
          </w:p>
        </w:tc>
        <w:tc>
          <w:tcPr>
            <w:tcW w:w="0" w:type="auto"/>
            <w:gridSpan w:val="3"/>
            <w:tcMar>
              <w:top w:w="50" w:type="dxa"/>
              <w:left w:w="100" w:type="dxa"/>
            </w:tcMar>
            <w:vAlign w:val="center"/>
          </w:tcPr>
          <w:p w:rsidR="00063E37" w:rsidRPr="00063E37" w:rsidRDefault="00063E37" w:rsidP="00063E37">
            <w:r w:rsidRPr="00063E37">
              <w:rPr>
                <w:b/>
                <w:color w:val="000000"/>
                <w:sz w:val="24"/>
              </w:rPr>
              <w:t>Количество часов</w:t>
            </w:r>
          </w:p>
        </w:tc>
        <w:tc>
          <w:tcPr>
            <w:tcW w:w="1944"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Электронные (цифровые) образовательные ресурсы </w:t>
            </w:r>
          </w:p>
          <w:p w:rsidR="00063E37" w:rsidRPr="00063E37" w:rsidRDefault="00063E37" w:rsidP="00063E37">
            <w:pPr>
              <w:ind w:left="135"/>
            </w:pPr>
          </w:p>
        </w:tc>
      </w:tr>
      <w:tr w:rsidR="00063E37" w:rsidRPr="00063E37" w:rsidTr="00063E37">
        <w:trPr>
          <w:trHeight w:val="211"/>
          <w:tblCellSpacing w:w="20" w:type="nil"/>
          <w:jc w:val="right"/>
        </w:trPr>
        <w:tc>
          <w:tcPr>
            <w:tcW w:w="0" w:type="auto"/>
            <w:vMerge/>
            <w:tcBorders>
              <w:top w:val="nil"/>
            </w:tcBorders>
            <w:tcMar>
              <w:top w:w="50" w:type="dxa"/>
              <w:left w:w="100" w:type="dxa"/>
            </w:tcMar>
          </w:tcPr>
          <w:p w:rsidR="00063E37" w:rsidRPr="00063E37" w:rsidRDefault="00063E37" w:rsidP="00063E37"/>
        </w:tc>
        <w:tc>
          <w:tcPr>
            <w:tcW w:w="0" w:type="auto"/>
            <w:vMerge/>
            <w:tcBorders>
              <w:top w:val="nil"/>
            </w:tcBorders>
            <w:tcMar>
              <w:top w:w="50" w:type="dxa"/>
              <w:left w:w="100" w:type="dxa"/>
            </w:tcMar>
          </w:tcPr>
          <w:p w:rsidR="00063E37" w:rsidRPr="00063E37" w:rsidRDefault="00063E37" w:rsidP="00063E37"/>
        </w:tc>
        <w:tc>
          <w:tcPr>
            <w:tcW w:w="1125" w:type="dxa"/>
            <w:tcMar>
              <w:top w:w="50" w:type="dxa"/>
              <w:left w:w="100" w:type="dxa"/>
            </w:tcMar>
            <w:vAlign w:val="center"/>
          </w:tcPr>
          <w:p w:rsidR="00063E37" w:rsidRPr="00063E37" w:rsidRDefault="00063E37" w:rsidP="00063E37">
            <w:pPr>
              <w:ind w:left="135"/>
            </w:pPr>
            <w:r w:rsidRPr="00063E37">
              <w:rPr>
                <w:b/>
                <w:color w:val="000000"/>
                <w:sz w:val="24"/>
              </w:rPr>
              <w:t xml:space="preserve">Всего </w:t>
            </w:r>
          </w:p>
          <w:p w:rsidR="00063E37" w:rsidRPr="00063E37" w:rsidRDefault="00063E37" w:rsidP="00063E37">
            <w:pPr>
              <w:ind w:left="135"/>
            </w:pPr>
          </w:p>
        </w:tc>
        <w:tc>
          <w:tcPr>
            <w:tcW w:w="1262" w:type="dxa"/>
            <w:tcMar>
              <w:top w:w="50" w:type="dxa"/>
              <w:left w:w="100" w:type="dxa"/>
            </w:tcMar>
            <w:vAlign w:val="center"/>
          </w:tcPr>
          <w:p w:rsidR="00063E37" w:rsidRPr="00063E37" w:rsidRDefault="00063E37" w:rsidP="00063E37">
            <w:pPr>
              <w:ind w:left="135"/>
            </w:pPr>
            <w:r w:rsidRPr="00063E37">
              <w:rPr>
                <w:b/>
                <w:color w:val="000000"/>
                <w:sz w:val="24"/>
              </w:rPr>
              <w:t xml:space="preserve">Контрольные работы </w:t>
            </w:r>
          </w:p>
          <w:p w:rsidR="00063E37" w:rsidRPr="00063E37" w:rsidRDefault="00063E37" w:rsidP="00063E37">
            <w:pPr>
              <w:ind w:left="135"/>
            </w:pPr>
          </w:p>
        </w:tc>
        <w:tc>
          <w:tcPr>
            <w:tcW w:w="1309" w:type="dxa"/>
            <w:tcMar>
              <w:top w:w="50" w:type="dxa"/>
              <w:left w:w="100" w:type="dxa"/>
            </w:tcMar>
            <w:vAlign w:val="center"/>
          </w:tcPr>
          <w:p w:rsidR="00063E37" w:rsidRPr="00063E37" w:rsidRDefault="00063E37" w:rsidP="00063E37">
            <w:pPr>
              <w:ind w:left="135"/>
            </w:pPr>
            <w:r w:rsidRPr="00063E37">
              <w:rPr>
                <w:b/>
                <w:color w:val="000000"/>
                <w:sz w:val="24"/>
              </w:rPr>
              <w:t xml:space="preserve">Практические работы </w:t>
            </w:r>
          </w:p>
          <w:p w:rsidR="00063E37" w:rsidRPr="00063E37" w:rsidRDefault="00063E37" w:rsidP="00063E37">
            <w:pPr>
              <w:ind w:left="135"/>
            </w:pPr>
          </w:p>
        </w:tc>
        <w:tc>
          <w:tcPr>
            <w:tcW w:w="0" w:type="auto"/>
            <w:vMerge/>
            <w:tcBorders>
              <w:top w:val="nil"/>
            </w:tcBorders>
            <w:tcMar>
              <w:top w:w="50" w:type="dxa"/>
              <w:left w:w="100" w:type="dxa"/>
            </w:tcMar>
          </w:tcPr>
          <w:p w:rsidR="00063E37" w:rsidRPr="00063E37" w:rsidRDefault="00063E37" w:rsidP="00063E37"/>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Знания о физической культуре</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1.1</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Знания о физической культуре</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Способы самостоятельной деятельности</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2.1</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Виды физических упражнений, используемых на уроках</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2.2</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Измерение пульса на уроках физической культуры</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2.3</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Физическая нагрузка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4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ФИЗИЧЕСКОЕ СОВЕРШЕНСТВОВАНИЕ</w:t>
            </w:r>
          </w:p>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Оздоровительная физическая культура</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lastRenderedPageBreak/>
              <w:t>1.1</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Закаливание организма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1.2</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Дыхательная и зрительная гимнастика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Спортивно-оздоровительная физическая культура</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2.1</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Гимнастика с основами акробатики</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14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2.2</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Легкая атлетика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10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2.3</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Лыжная подготовка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12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2.4</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Плавательная подготовка</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2.5</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Подвижные и спортивные игры</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9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45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11"/>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3.</w:t>
            </w:r>
            <w:r w:rsidRPr="00063E37">
              <w:rPr>
                <w:color w:val="000000"/>
                <w:sz w:val="24"/>
              </w:rPr>
              <w:t xml:space="preserve"> </w:t>
            </w:r>
            <w:r w:rsidRPr="00063E37">
              <w:rPr>
                <w:b/>
                <w:color w:val="000000"/>
                <w:sz w:val="24"/>
              </w:rPr>
              <w:t>Прикладно-ориентированная физическая культура</w:t>
            </w:r>
          </w:p>
        </w:tc>
      </w:tr>
      <w:tr w:rsidR="00063E37" w:rsidRPr="00063E37" w:rsidTr="00063E37">
        <w:trPr>
          <w:trHeight w:val="211"/>
          <w:tblCellSpacing w:w="20" w:type="nil"/>
          <w:jc w:val="right"/>
        </w:trPr>
        <w:tc>
          <w:tcPr>
            <w:tcW w:w="904" w:type="dxa"/>
            <w:tcMar>
              <w:top w:w="50" w:type="dxa"/>
              <w:left w:w="100" w:type="dxa"/>
            </w:tcMar>
            <w:vAlign w:val="center"/>
          </w:tcPr>
          <w:p w:rsidR="00063E37" w:rsidRPr="00063E37" w:rsidRDefault="00063E37" w:rsidP="00063E37">
            <w:r w:rsidRPr="00063E37">
              <w:rPr>
                <w:color w:val="000000"/>
                <w:sz w:val="24"/>
              </w:rPr>
              <w:t>3.1</w:t>
            </w:r>
          </w:p>
        </w:tc>
        <w:tc>
          <w:tcPr>
            <w:tcW w:w="3010" w:type="dxa"/>
            <w:tcMar>
              <w:top w:w="50" w:type="dxa"/>
              <w:left w:w="100" w:type="dxa"/>
            </w:tcMar>
            <w:vAlign w:val="center"/>
          </w:tcPr>
          <w:p w:rsidR="00063E37" w:rsidRPr="00063E37" w:rsidRDefault="00063E37" w:rsidP="00063E37">
            <w:pPr>
              <w:ind w:left="135"/>
            </w:pPr>
            <w:r w:rsidRPr="00063E37">
              <w:rPr>
                <w:color w:val="000000"/>
                <w:sz w:val="24"/>
              </w:rPr>
              <w:t>Подготовка к выполнению нормативных требований комплекса ГТО</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15 </w:t>
            </w:r>
          </w:p>
        </w:tc>
        <w:tc>
          <w:tcPr>
            <w:tcW w:w="1262" w:type="dxa"/>
            <w:tcMar>
              <w:top w:w="50" w:type="dxa"/>
              <w:left w:w="100" w:type="dxa"/>
            </w:tcMar>
            <w:vAlign w:val="center"/>
          </w:tcPr>
          <w:p w:rsidR="00063E37" w:rsidRPr="00063E37" w:rsidRDefault="00063E37" w:rsidP="00063E37">
            <w:pPr>
              <w:ind w:left="135"/>
              <w:jc w:val="center"/>
            </w:pPr>
          </w:p>
        </w:tc>
        <w:tc>
          <w:tcPr>
            <w:tcW w:w="1309" w:type="dxa"/>
            <w:tcMar>
              <w:top w:w="50" w:type="dxa"/>
              <w:left w:w="100" w:type="dxa"/>
            </w:tcMar>
            <w:vAlign w:val="center"/>
          </w:tcPr>
          <w:p w:rsidR="00063E37" w:rsidRPr="00063E37" w:rsidRDefault="00063E37" w:rsidP="00063E37">
            <w:pPr>
              <w:ind w:left="135"/>
              <w:jc w:val="center"/>
            </w:pPr>
          </w:p>
        </w:tc>
        <w:tc>
          <w:tcPr>
            <w:tcW w:w="1944"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15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11"/>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ОБЩЕЕ КОЛИЧЕСТВО ЧАСОВ ПО ПРОГРАММЕ</w:t>
            </w:r>
          </w:p>
        </w:tc>
        <w:tc>
          <w:tcPr>
            <w:tcW w:w="1125" w:type="dxa"/>
            <w:tcMar>
              <w:top w:w="50" w:type="dxa"/>
              <w:left w:w="100" w:type="dxa"/>
            </w:tcMar>
            <w:vAlign w:val="center"/>
          </w:tcPr>
          <w:p w:rsidR="00063E37" w:rsidRPr="00063E37" w:rsidRDefault="00063E37" w:rsidP="00063E37">
            <w:pPr>
              <w:ind w:left="135"/>
              <w:jc w:val="center"/>
            </w:pPr>
            <w:r w:rsidRPr="00063E37">
              <w:rPr>
                <w:color w:val="000000"/>
                <w:sz w:val="24"/>
              </w:rPr>
              <w:t xml:space="preserve"> 68 </w:t>
            </w:r>
          </w:p>
        </w:tc>
        <w:tc>
          <w:tcPr>
            <w:tcW w:w="1262"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309" w:type="dxa"/>
            <w:tcMar>
              <w:top w:w="50" w:type="dxa"/>
              <w:left w:w="100" w:type="dxa"/>
            </w:tcMar>
            <w:vAlign w:val="center"/>
          </w:tcPr>
          <w:p w:rsidR="00063E37" w:rsidRPr="00063E37" w:rsidRDefault="00063E37" w:rsidP="00981FB7">
            <w:pPr>
              <w:numPr>
                <w:ilvl w:val="0"/>
                <w:numId w:val="89"/>
              </w:numPr>
              <w:jc w:val="center"/>
            </w:pPr>
          </w:p>
        </w:tc>
        <w:tc>
          <w:tcPr>
            <w:tcW w:w="1944" w:type="dxa"/>
            <w:tcMar>
              <w:top w:w="50" w:type="dxa"/>
              <w:left w:w="100" w:type="dxa"/>
            </w:tcMar>
            <w:vAlign w:val="center"/>
          </w:tcPr>
          <w:p w:rsidR="00063E37" w:rsidRPr="00063E37" w:rsidRDefault="00063E37" w:rsidP="00063E37"/>
        </w:tc>
      </w:tr>
    </w:tbl>
    <w:p w:rsidR="00063E37" w:rsidRPr="00063E37" w:rsidRDefault="00063E37" w:rsidP="00063E37">
      <w:pPr>
        <w:spacing w:before="2" w:line="360" w:lineRule="auto"/>
        <w:ind w:left="1301"/>
        <w:jc w:val="both"/>
        <w:rPr>
          <w:b/>
          <w:sz w:val="24"/>
          <w:szCs w:val="24"/>
        </w:rPr>
      </w:pPr>
    </w:p>
    <w:p w:rsidR="00063E37" w:rsidRPr="00063E37" w:rsidRDefault="00063E37" w:rsidP="00063E37">
      <w:pPr>
        <w:spacing w:before="2" w:line="360" w:lineRule="auto"/>
        <w:ind w:left="1301"/>
        <w:jc w:val="center"/>
        <w:rPr>
          <w:b/>
          <w:sz w:val="24"/>
          <w:szCs w:val="24"/>
        </w:rPr>
      </w:pPr>
      <w:r w:rsidRPr="00063E37">
        <w:rPr>
          <w:b/>
          <w:sz w:val="24"/>
          <w:szCs w:val="24"/>
        </w:rPr>
        <w:t>4класс</w:t>
      </w:r>
    </w:p>
    <w:tbl>
      <w:tblPr>
        <w:tblW w:w="9359" w:type="dxa"/>
        <w:jc w:val="righ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8"/>
        <w:gridCol w:w="2076"/>
        <w:gridCol w:w="933"/>
        <w:gridCol w:w="1812"/>
        <w:gridCol w:w="1879"/>
        <w:gridCol w:w="2185"/>
      </w:tblGrid>
      <w:tr w:rsidR="00063E37" w:rsidRPr="00063E37" w:rsidTr="00063E37">
        <w:trPr>
          <w:trHeight w:val="226"/>
          <w:tblCellSpacing w:w="20" w:type="nil"/>
          <w:jc w:val="right"/>
        </w:trPr>
        <w:tc>
          <w:tcPr>
            <w:tcW w:w="764"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 п/п </w:t>
            </w:r>
          </w:p>
          <w:p w:rsidR="00063E37" w:rsidRPr="00063E37" w:rsidRDefault="00063E37" w:rsidP="00063E37">
            <w:pPr>
              <w:ind w:left="135"/>
            </w:pPr>
          </w:p>
        </w:tc>
        <w:tc>
          <w:tcPr>
            <w:tcW w:w="3132"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Наименование разделов и тем программы </w:t>
            </w:r>
          </w:p>
          <w:p w:rsidR="00063E37" w:rsidRPr="00063E37" w:rsidRDefault="00063E37" w:rsidP="00063E37">
            <w:pPr>
              <w:ind w:left="135"/>
            </w:pPr>
          </w:p>
        </w:tc>
        <w:tc>
          <w:tcPr>
            <w:tcW w:w="0" w:type="auto"/>
            <w:gridSpan w:val="3"/>
            <w:tcMar>
              <w:top w:w="50" w:type="dxa"/>
              <w:left w:w="100" w:type="dxa"/>
            </w:tcMar>
            <w:vAlign w:val="center"/>
          </w:tcPr>
          <w:p w:rsidR="00063E37" w:rsidRPr="00063E37" w:rsidRDefault="00063E37" w:rsidP="00063E37">
            <w:r w:rsidRPr="00063E37">
              <w:rPr>
                <w:b/>
                <w:color w:val="000000"/>
                <w:sz w:val="24"/>
              </w:rPr>
              <w:t>Количество часов</w:t>
            </w:r>
          </w:p>
        </w:tc>
        <w:tc>
          <w:tcPr>
            <w:tcW w:w="1838" w:type="dxa"/>
            <w:vMerge w:val="restart"/>
            <w:tcMar>
              <w:top w:w="50" w:type="dxa"/>
              <w:left w:w="100" w:type="dxa"/>
            </w:tcMar>
            <w:vAlign w:val="center"/>
          </w:tcPr>
          <w:p w:rsidR="00063E37" w:rsidRPr="00063E37" w:rsidRDefault="00063E37" w:rsidP="00063E37">
            <w:pPr>
              <w:ind w:left="135"/>
            </w:pPr>
            <w:r w:rsidRPr="00063E37">
              <w:rPr>
                <w:b/>
                <w:color w:val="000000"/>
                <w:sz w:val="24"/>
              </w:rPr>
              <w:t xml:space="preserve">Электронные (цифровые) образовательные ресурсы </w:t>
            </w:r>
          </w:p>
          <w:p w:rsidR="00063E37" w:rsidRPr="00063E37" w:rsidRDefault="00063E37" w:rsidP="00063E37">
            <w:pPr>
              <w:ind w:left="135"/>
            </w:pPr>
          </w:p>
        </w:tc>
      </w:tr>
      <w:tr w:rsidR="00063E37" w:rsidRPr="00063E37" w:rsidTr="00063E37">
        <w:trPr>
          <w:trHeight w:val="226"/>
          <w:tblCellSpacing w:w="20" w:type="nil"/>
          <w:jc w:val="right"/>
        </w:trPr>
        <w:tc>
          <w:tcPr>
            <w:tcW w:w="0" w:type="auto"/>
            <w:vMerge/>
            <w:tcBorders>
              <w:top w:val="nil"/>
            </w:tcBorders>
            <w:tcMar>
              <w:top w:w="50" w:type="dxa"/>
              <w:left w:w="100" w:type="dxa"/>
            </w:tcMar>
          </w:tcPr>
          <w:p w:rsidR="00063E37" w:rsidRPr="00063E37" w:rsidRDefault="00063E37" w:rsidP="00063E37"/>
        </w:tc>
        <w:tc>
          <w:tcPr>
            <w:tcW w:w="0" w:type="auto"/>
            <w:vMerge/>
            <w:tcBorders>
              <w:top w:val="nil"/>
            </w:tcBorders>
            <w:tcMar>
              <w:top w:w="50" w:type="dxa"/>
              <w:left w:w="100" w:type="dxa"/>
            </w:tcMar>
          </w:tcPr>
          <w:p w:rsidR="00063E37" w:rsidRPr="00063E37" w:rsidRDefault="00063E37" w:rsidP="00063E37"/>
        </w:tc>
        <w:tc>
          <w:tcPr>
            <w:tcW w:w="1066" w:type="dxa"/>
            <w:tcMar>
              <w:top w:w="50" w:type="dxa"/>
              <w:left w:w="100" w:type="dxa"/>
            </w:tcMar>
            <w:vAlign w:val="center"/>
          </w:tcPr>
          <w:p w:rsidR="00063E37" w:rsidRPr="00063E37" w:rsidRDefault="00063E37" w:rsidP="00063E37">
            <w:pPr>
              <w:ind w:left="135"/>
            </w:pPr>
            <w:r w:rsidRPr="00063E37">
              <w:rPr>
                <w:b/>
                <w:color w:val="000000"/>
                <w:sz w:val="24"/>
              </w:rPr>
              <w:t xml:space="preserve">Всего </w:t>
            </w:r>
          </w:p>
          <w:p w:rsidR="00063E37" w:rsidRPr="00063E37" w:rsidRDefault="00063E37" w:rsidP="00063E37">
            <w:pPr>
              <w:ind w:left="135"/>
            </w:pPr>
          </w:p>
        </w:tc>
        <w:tc>
          <w:tcPr>
            <w:tcW w:w="1256" w:type="dxa"/>
            <w:tcMar>
              <w:top w:w="50" w:type="dxa"/>
              <w:left w:w="100" w:type="dxa"/>
            </w:tcMar>
            <w:vAlign w:val="center"/>
          </w:tcPr>
          <w:p w:rsidR="00063E37" w:rsidRPr="00063E37" w:rsidRDefault="00063E37" w:rsidP="00063E37">
            <w:pPr>
              <w:ind w:left="135"/>
            </w:pPr>
            <w:r w:rsidRPr="00063E37">
              <w:rPr>
                <w:b/>
                <w:color w:val="000000"/>
                <w:sz w:val="24"/>
              </w:rPr>
              <w:t xml:space="preserve">Контрольные работы </w:t>
            </w:r>
          </w:p>
          <w:p w:rsidR="00063E37" w:rsidRPr="00063E37" w:rsidRDefault="00063E37" w:rsidP="00063E37">
            <w:pPr>
              <w:ind w:left="135"/>
            </w:pPr>
          </w:p>
        </w:tc>
        <w:tc>
          <w:tcPr>
            <w:tcW w:w="1303" w:type="dxa"/>
            <w:tcMar>
              <w:top w:w="50" w:type="dxa"/>
              <w:left w:w="100" w:type="dxa"/>
            </w:tcMar>
            <w:vAlign w:val="center"/>
          </w:tcPr>
          <w:p w:rsidR="00063E37" w:rsidRPr="00063E37" w:rsidRDefault="00063E37" w:rsidP="00063E37">
            <w:pPr>
              <w:ind w:left="135"/>
            </w:pPr>
            <w:r w:rsidRPr="00063E37">
              <w:rPr>
                <w:b/>
                <w:color w:val="000000"/>
                <w:sz w:val="24"/>
              </w:rPr>
              <w:t xml:space="preserve">Практические работы </w:t>
            </w:r>
          </w:p>
          <w:p w:rsidR="00063E37" w:rsidRPr="00063E37" w:rsidRDefault="00063E37" w:rsidP="00063E37">
            <w:pPr>
              <w:ind w:left="135"/>
            </w:pPr>
          </w:p>
        </w:tc>
        <w:tc>
          <w:tcPr>
            <w:tcW w:w="0" w:type="auto"/>
            <w:vMerge/>
            <w:tcBorders>
              <w:top w:val="nil"/>
            </w:tcBorders>
            <w:tcMar>
              <w:top w:w="50" w:type="dxa"/>
              <w:left w:w="100" w:type="dxa"/>
            </w:tcMar>
          </w:tcPr>
          <w:p w:rsidR="00063E37" w:rsidRPr="00063E37" w:rsidRDefault="00063E37" w:rsidP="00063E37"/>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Знания о физической культуре</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1.1</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Знания о физической культуре</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Способы самостоятельной деятельности</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2.1</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 xml:space="preserve">Самостоятельная физическая </w:t>
            </w:r>
            <w:r w:rsidRPr="00063E37">
              <w:rPr>
                <w:color w:val="000000"/>
                <w:sz w:val="24"/>
              </w:rPr>
              <w:lastRenderedPageBreak/>
              <w:t>подготовка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lastRenderedPageBreak/>
              <w:t xml:space="preserve"> 3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lastRenderedPageBreak/>
              <w:t>2.2</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Профилактика предупреждения травм и оказание первой помощи при их возникновении</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5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ФИЗИЧЕСКОЕ СОВЕРШЕНСТВОВАНИЕ</w:t>
            </w:r>
          </w:p>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1.</w:t>
            </w:r>
            <w:r w:rsidRPr="00063E37">
              <w:rPr>
                <w:color w:val="000000"/>
                <w:sz w:val="24"/>
              </w:rPr>
              <w:t xml:space="preserve"> </w:t>
            </w:r>
            <w:r w:rsidRPr="00063E37">
              <w:rPr>
                <w:b/>
                <w:color w:val="000000"/>
                <w:sz w:val="24"/>
              </w:rPr>
              <w:t>Оздоровительная физическая культура</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1.1</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Упражнения для профилактики нарушения осанки и снижения массы тела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1.2</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Закаливание организма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2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2.</w:t>
            </w:r>
            <w:r w:rsidRPr="00063E37">
              <w:rPr>
                <w:color w:val="000000"/>
                <w:sz w:val="24"/>
              </w:rPr>
              <w:t xml:space="preserve"> </w:t>
            </w:r>
            <w:r w:rsidRPr="00063E37">
              <w:rPr>
                <w:b/>
                <w:color w:val="000000"/>
                <w:sz w:val="24"/>
              </w:rPr>
              <w:t>Спортивно-оздоровительная физическая культура</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2.1</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Гимнастика с основами акробатики</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14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vAlign w:val="center"/>
          </w:tcPr>
          <w:p w:rsidR="00063E37" w:rsidRPr="00063E37" w:rsidRDefault="00063E37" w:rsidP="00063E37">
            <w:pPr>
              <w:ind w:left="135"/>
            </w:pP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2.2</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Легкая атлетика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9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vAlign w:val="center"/>
          </w:tcPr>
          <w:p w:rsidR="00063E37" w:rsidRPr="00063E37" w:rsidRDefault="00063E37" w:rsidP="00063E37">
            <w:pPr>
              <w:ind w:left="135"/>
            </w:pPr>
            <w:r w:rsidRPr="00063E37">
              <w:rPr>
                <w:color w:val="000000"/>
                <w:sz w:val="24"/>
              </w:rPr>
              <w:t>РЭШ</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2.3</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Лыжная подготовка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10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2.4</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Плавательная подготовка</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2.5</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Подвижные и спортивные игры</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10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tcPr>
          <w:p w:rsidR="00063E37" w:rsidRPr="00063E37" w:rsidRDefault="00063E37" w:rsidP="00063E37">
            <w:r w:rsidRPr="00063E37">
              <w:rPr>
                <w:color w:val="000000"/>
                <w:sz w:val="24"/>
              </w:rPr>
              <w:t>РЭШ</w:t>
            </w:r>
          </w:p>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43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26"/>
          <w:tblCellSpacing w:w="20" w:type="nil"/>
          <w:jc w:val="right"/>
        </w:trPr>
        <w:tc>
          <w:tcPr>
            <w:tcW w:w="0" w:type="auto"/>
            <w:gridSpan w:val="6"/>
            <w:tcMar>
              <w:top w:w="50" w:type="dxa"/>
              <w:left w:w="100" w:type="dxa"/>
            </w:tcMar>
            <w:vAlign w:val="center"/>
          </w:tcPr>
          <w:p w:rsidR="00063E37" w:rsidRPr="00063E37" w:rsidRDefault="00063E37" w:rsidP="00063E37">
            <w:pPr>
              <w:ind w:left="135"/>
            </w:pPr>
            <w:r w:rsidRPr="00063E37">
              <w:rPr>
                <w:b/>
                <w:color w:val="000000"/>
                <w:sz w:val="24"/>
              </w:rPr>
              <w:t>Раздел 3.</w:t>
            </w:r>
            <w:r w:rsidRPr="00063E37">
              <w:rPr>
                <w:color w:val="000000"/>
                <w:sz w:val="24"/>
              </w:rPr>
              <w:t xml:space="preserve"> </w:t>
            </w:r>
            <w:r w:rsidRPr="00063E37">
              <w:rPr>
                <w:b/>
                <w:color w:val="000000"/>
                <w:sz w:val="24"/>
              </w:rPr>
              <w:t>Прикладно-ориентированная физическая культура</w:t>
            </w:r>
          </w:p>
        </w:tc>
      </w:tr>
      <w:tr w:rsidR="00063E37" w:rsidRPr="00063E37" w:rsidTr="00063E37">
        <w:trPr>
          <w:trHeight w:val="226"/>
          <w:tblCellSpacing w:w="20" w:type="nil"/>
          <w:jc w:val="right"/>
        </w:trPr>
        <w:tc>
          <w:tcPr>
            <w:tcW w:w="764" w:type="dxa"/>
            <w:tcMar>
              <w:top w:w="50" w:type="dxa"/>
              <w:left w:w="100" w:type="dxa"/>
            </w:tcMar>
            <w:vAlign w:val="center"/>
          </w:tcPr>
          <w:p w:rsidR="00063E37" w:rsidRPr="00063E37" w:rsidRDefault="00063E37" w:rsidP="00063E37">
            <w:r w:rsidRPr="00063E37">
              <w:rPr>
                <w:color w:val="000000"/>
                <w:sz w:val="24"/>
              </w:rPr>
              <w:t>3.1</w:t>
            </w:r>
          </w:p>
        </w:tc>
        <w:tc>
          <w:tcPr>
            <w:tcW w:w="3132" w:type="dxa"/>
            <w:tcMar>
              <w:top w:w="50" w:type="dxa"/>
              <w:left w:w="100" w:type="dxa"/>
            </w:tcMar>
            <w:vAlign w:val="center"/>
          </w:tcPr>
          <w:p w:rsidR="00063E37" w:rsidRPr="00063E37" w:rsidRDefault="00063E37" w:rsidP="00063E37">
            <w:pPr>
              <w:ind w:left="135"/>
            </w:pPr>
            <w:r w:rsidRPr="00063E37">
              <w:rPr>
                <w:color w:val="000000"/>
                <w:sz w:val="24"/>
              </w:rPr>
              <w:t>Подготовка к выполнению нормативных требований комплекса ГТО</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16 </w:t>
            </w:r>
          </w:p>
        </w:tc>
        <w:tc>
          <w:tcPr>
            <w:tcW w:w="1256" w:type="dxa"/>
            <w:tcMar>
              <w:top w:w="50" w:type="dxa"/>
              <w:left w:w="100" w:type="dxa"/>
            </w:tcMar>
            <w:vAlign w:val="center"/>
          </w:tcPr>
          <w:p w:rsidR="00063E37" w:rsidRPr="00063E37" w:rsidRDefault="00063E37" w:rsidP="00063E37">
            <w:pPr>
              <w:ind w:left="135"/>
              <w:jc w:val="center"/>
            </w:pPr>
          </w:p>
        </w:tc>
        <w:tc>
          <w:tcPr>
            <w:tcW w:w="1303" w:type="dxa"/>
            <w:tcMar>
              <w:top w:w="50" w:type="dxa"/>
              <w:left w:w="100" w:type="dxa"/>
            </w:tcMar>
            <w:vAlign w:val="center"/>
          </w:tcPr>
          <w:p w:rsidR="00063E37" w:rsidRPr="00063E37" w:rsidRDefault="00063E37" w:rsidP="00063E37">
            <w:pPr>
              <w:ind w:left="135"/>
              <w:jc w:val="center"/>
            </w:pPr>
          </w:p>
        </w:tc>
        <w:tc>
          <w:tcPr>
            <w:tcW w:w="1838" w:type="dxa"/>
            <w:tcMar>
              <w:top w:w="50" w:type="dxa"/>
              <w:left w:w="100" w:type="dxa"/>
            </w:tcMar>
            <w:vAlign w:val="center"/>
          </w:tcPr>
          <w:p w:rsidR="00063E37" w:rsidRPr="00063E37" w:rsidRDefault="00063E37" w:rsidP="00063E37">
            <w:pPr>
              <w:ind w:left="135"/>
              <w:rPr>
                <w:i/>
                <w:iCs/>
              </w:rPr>
            </w:pPr>
            <w:r w:rsidRPr="00063E37">
              <w:rPr>
                <w:color w:val="000000"/>
                <w:sz w:val="24"/>
              </w:rPr>
              <w:t>РЭШ</w:t>
            </w:r>
          </w:p>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Итого по разделу</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16 </w:t>
            </w:r>
          </w:p>
        </w:tc>
        <w:tc>
          <w:tcPr>
            <w:tcW w:w="0" w:type="auto"/>
            <w:gridSpan w:val="3"/>
            <w:tcMar>
              <w:top w:w="50" w:type="dxa"/>
              <w:left w:w="100" w:type="dxa"/>
            </w:tcMar>
            <w:vAlign w:val="center"/>
          </w:tcPr>
          <w:p w:rsidR="00063E37" w:rsidRPr="00063E37" w:rsidRDefault="00063E37" w:rsidP="00063E37"/>
        </w:tc>
      </w:tr>
      <w:tr w:rsidR="00063E37" w:rsidRPr="00063E37" w:rsidTr="00063E37">
        <w:trPr>
          <w:trHeight w:val="226"/>
          <w:tblCellSpacing w:w="20" w:type="nil"/>
          <w:jc w:val="right"/>
        </w:trPr>
        <w:tc>
          <w:tcPr>
            <w:tcW w:w="0" w:type="auto"/>
            <w:gridSpan w:val="2"/>
            <w:tcMar>
              <w:top w:w="50" w:type="dxa"/>
              <w:left w:w="100" w:type="dxa"/>
            </w:tcMar>
            <w:vAlign w:val="center"/>
          </w:tcPr>
          <w:p w:rsidR="00063E37" w:rsidRPr="00063E37" w:rsidRDefault="00063E37" w:rsidP="00063E37">
            <w:pPr>
              <w:ind w:left="135"/>
            </w:pPr>
            <w:r w:rsidRPr="00063E37">
              <w:rPr>
                <w:color w:val="000000"/>
                <w:sz w:val="24"/>
              </w:rPr>
              <w:t>ОБЩЕЕ КОЛИЧЕСТВО ЧАСОВ ПО ПРОГРАММЕ</w:t>
            </w:r>
          </w:p>
        </w:tc>
        <w:tc>
          <w:tcPr>
            <w:tcW w:w="106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68 </w:t>
            </w:r>
          </w:p>
        </w:tc>
        <w:tc>
          <w:tcPr>
            <w:tcW w:w="1256"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303" w:type="dxa"/>
            <w:tcMar>
              <w:top w:w="50" w:type="dxa"/>
              <w:left w:w="100" w:type="dxa"/>
            </w:tcMar>
            <w:vAlign w:val="center"/>
          </w:tcPr>
          <w:p w:rsidR="00063E37" w:rsidRPr="00063E37" w:rsidRDefault="00063E37" w:rsidP="00063E37">
            <w:pPr>
              <w:ind w:left="135"/>
              <w:jc w:val="center"/>
            </w:pPr>
            <w:r w:rsidRPr="00063E37">
              <w:rPr>
                <w:color w:val="000000"/>
                <w:sz w:val="24"/>
              </w:rPr>
              <w:t xml:space="preserve"> 0 </w:t>
            </w:r>
          </w:p>
        </w:tc>
        <w:tc>
          <w:tcPr>
            <w:tcW w:w="1838" w:type="dxa"/>
            <w:tcMar>
              <w:top w:w="50" w:type="dxa"/>
              <w:left w:w="100" w:type="dxa"/>
            </w:tcMar>
            <w:vAlign w:val="center"/>
          </w:tcPr>
          <w:p w:rsidR="00063E37" w:rsidRPr="00063E37" w:rsidRDefault="00063E37" w:rsidP="00063E37"/>
        </w:tc>
      </w:tr>
    </w:tbl>
    <w:p w:rsidR="00063E37" w:rsidRDefault="00063E37">
      <w:pPr>
        <w:pStyle w:val="a4"/>
        <w:spacing w:before="2" w:line="360" w:lineRule="auto"/>
        <w:ind w:left="1244" w:firstLine="0"/>
        <w:jc w:val="left"/>
      </w:pPr>
    </w:p>
    <w:p w:rsidR="0009053F" w:rsidRDefault="0009053F" w:rsidP="00981FB7">
      <w:pPr>
        <w:numPr>
          <w:ilvl w:val="2"/>
          <w:numId w:val="34"/>
        </w:numPr>
        <w:tabs>
          <w:tab w:val="left" w:pos="1843"/>
        </w:tabs>
        <w:spacing w:before="132"/>
        <w:ind w:left="533" w:firstLine="34"/>
        <w:jc w:val="both"/>
        <w:rPr>
          <w:b/>
          <w:bCs/>
          <w:sz w:val="24"/>
          <w:szCs w:val="24"/>
        </w:rPr>
      </w:pPr>
    </w:p>
    <w:p w:rsidR="0009053F" w:rsidRDefault="0009053F" w:rsidP="00981FB7">
      <w:pPr>
        <w:numPr>
          <w:ilvl w:val="2"/>
          <w:numId w:val="34"/>
        </w:numPr>
        <w:tabs>
          <w:tab w:val="left" w:pos="1843"/>
        </w:tabs>
        <w:spacing w:before="132"/>
        <w:ind w:left="533" w:firstLine="34"/>
        <w:jc w:val="both"/>
        <w:rPr>
          <w:b/>
          <w:bCs/>
          <w:sz w:val="24"/>
          <w:szCs w:val="24"/>
        </w:rPr>
      </w:pPr>
    </w:p>
    <w:p w:rsidR="00063E37" w:rsidRPr="00063E37" w:rsidRDefault="00063E37" w:rsidP="00981FB7">
      <w:pPr>
        <w:numPr>
          <w:ilvl w:val="2"/>
          <w:numId w:val="34"/>
        </w:numPr>
        <w:tabs>
          <w:tab w:val="left" w:pos="1843"/>
        </w:tabs>
        <w:spacing w:before="132"/>
        <w:ind w:left="533" w:firstLine="34"/>
        <w:jc w:val="both"/>
        <w:rPr>
          <w:b/>
          <w:bCs/>
          <w:sz w:val="24"/>
          <w:szCs w:val="24"/>
        </w:rPr>
      </w:pPr>
      <w:r w:rsidRPr="00063E37">
        <w:rPr>
          <w:b/>
          <w:bCs/>
          <w:sz w:val="24"/>
          <w:szCs w:val="24"/>
        </w:rPr>
        <w:lastRenderedPageBreak/>
        <w:t>2.1.11.Рабочая</w:t>
      </w:r>
      <w:r w:rsidRPr="00063E37">
        <w:rPr>
          <w:b/>
          <w:bCs/>
          <w:spacing w:val="-1"/>
          <w:sz w:val="24"/>
          <w:szCs w:val="24"/>
        </w:rPr>
        <w:t xml:space="preserve"> </w:t>
      </w:r>
      <w:r w:rsidRPr="00063E37">
        <w:rPr>
          <w:b/>
          <w:bCs/>
          <w:sz w:val="24"/>
          <w:szCs w:val="24"/>
        </w:rPr>
        <w:t>программа</w:t>
      </w:r>
      <w:r w:rsidRPr="00063E37">
        <w:rPr>
          <w:b/>
          <w:bCs/>
          <w:spacing w:val="-5"/>
          <w:sz w:val="24"/>
          <w:szCs w:val="24"/>
        </w:rPr>
        <w:t xml:space="preserve"> </w:t>
      </w:r>
      <w:r w:rsidRPr="00063E37">
        <w:rPr>
          <w:b/>
          <w:bCs/>
          <w:sz w:val="24"/>
          <w:szCs w:val="24"/>
        </w:rPr>
        <w:t>по</w:t>
      </w:r>
      <w:r w:rsidRPr="00063E37">
        <w:rPr>
          <w:b/>
          <w:bCs/>
          <w:spacing w:val="-1"/>
          <w:sz w:val="24"/>
          <w:szCs w:val="24"/>
        </w:rPr>
        <w:t xml:space="preserve"> </w:t>
      </w:r>
      <w:r w:rsidRPr="00063E37">
        <w:rPr>
          <w:b/>
          <w:bCs/>
          <w:sz w:val="24"/>
          <w:szCs w:val="24"/>
        </w:rPr>
        <w:t>учебному предмету</w:t>
      </w:r>
      <w:r w:rsidRPr="00063E37">
        <w:rPr>
          <w:b/>
          <w:bCs/>
          <w:spacing w:val="-1"/>
          <w:sz w:val="24"/>
          <w:szCs w:val="24"/>
        </w:rPr>
        <w:t xml:space="preserve"> </w:t>
      </w:r>
      <w:r w:rsidRPr="00063E37">
        <w:rPr>
          <w:b/>
          <w:bCs/>
          <w:sz w:val="24"/>
          <w:szCs w:val="24"/>
        </w:rPr>
        <w:t>«Родной (татарский) язык».</w:t>
      </w:r>
    </w:p>
    <w:p w:rsidR="00063E37" w:rsidRPr="00063E37" w:rsidRDefault="00063E37" w:rsidP="00063E37">
      <w:pPr>
        <w:spacing w:after="3" w:line="360" w:lineRule="auto"/>
        <w:ind w:left="730" w:firstLine="34"/>
        <w:rPr>
          <w:sz w:val="24"/>
          <w:szCs w:val="24"/>
        </w:rPr>
      </w:pPr>
      <w:r w:rsidRPr="00063E37">
        <w:rPr>
          <w:b/>
          <w:bCs/>
          <w:sz w:val="24"/>
          <w:szCs w:val="24"/>
        </w:rPr>
        <w:t>Пояснительная записка</w:t>
      </w:r>
      <w:r w:rsidRPr="00063E37">
        <w:rPr>
          <w:sz w:val="24"/>
          <w:szCs w:val="24"/>
        </w:rPr>
        <w:t xml:space="preserve"> </w:t>
      </w:r>
    </w:p>
    <w:p w:rsidR="00063E37" w:rsidRPr="00063E37" w:rsidRDefault="00063E37" w:rsidP="00063E37">
      <w:pPr>
        <w:spacing w:line="360" w:lineRule="auto"/>
        <w:ind w:left="-15" w:firstLine="34"/>
        <w:rPr>
          <w:sz w:val="24"/>
          <w:szCs w:val="24"/>
        </w:rPr>
      </w:pPr>
      <w:r w:rsidRPr="00063E37">
        <w:rPr>
          <w:sz w:val="24"/>
          <w:szCs w:val="24"/>
        </w:rPr>
        <w:t xml:space="preserve">Рабочая программа по  по учебному предмету "Родной (татарский) язык" составлена в соответствии: </w:t>
      </w:r>
    </w:p>
    <w:p w:rsidR="00063E37" w:rsidRPr="00063E37" w:rsidRDefault="00063E37" w:rsidP="00981FB7">
      <w:pPr>
        <w:widowControl/>
        <w:numPr>
          <w:ilvl w:val="0"/>
          <w:numId w:val="82"/>
        </w:numPr>
        <w:autoSpaceDE/>
        <w:autoSpaceDN/>
        <w:spacing w:after="5" w:line="360" w:lineRule="auto"/>
        <w:ind w:firstLine="34"/>
        <w:jc w:val="both"/>
        <w:rPr>
          <w:sz w:val="24"/>
          <w:szCs w:val="24"/>
        </w:rPr>
      </w:pPr>
      <w:r w:rsidRPr="00063E37">
        <w:rPr>
          <w:sz w:val="24"/>
          <w:szCs w:val="24"/>
        </w:rPr>
        <w:t xml:space="preserve">с федеральными государственными образовательными  стандартами начального общего образования, утверждённым  приказом Минобрнауки РФ от 17.12.2010г. №1897; </w:t>
      </w:r>
    </w:p>
    <w:p w:rsidR="00063E37" w:rsidRPr="00063E37" w:rsidRDefault="00063E37" w:rsidP="00981FB7">
      <w:pPr>
        <w:widowControl/>
        <w:numPr>
          <w:ilvl w:val="0"/>
          <w:numId w:val="82"/>
        </w:numPr>
        <w:autoSpaceDE/>
        <w:autoSpaceDN/>
        <w:spacing w:after="5" w:line="360" w:lineRule="auto"/>
        <w:ind w:firstLine="34"/>
        <w:jc w:val="both"/>
        <w:rPr>
          <w:sz w:val="24"/>
          <w:szCs w:val="24"/>
        </w:rPr>
      </w:pPr>
      <w:r w:rsidRPr="00063E37">
        <w:rPr>
          <w:sz w:val="24"/>
          <w:szCs w:val="24"/>
        </w:rPr>
        <w:t xml:space="preserve">примерной программой начального общего образования по татарскому языку; </w:t>
      </w:r>
    </w:p>
    <w:p w:rsidR="00063E37" w:rsidRPr="00063E37" w:rsidRDefault="00063E37" w:rsidP="00981FB7">
      <w:pPr>
        <w:widowControl/>
        <w:numPr>
          <w:ilvl w:val="0"/>
          <w:numId w:val="82"/>
        </w:numPr>
        <w:autoSpaceDE/>
        <w:autoSpaceDN/>
        <w:spacing w:after="5" w:line="360" w:lineRule="auto"/>
        <w:ind w:firstLine="34"/>
        <w:jc w:val="both"/>
        <w:rPr>
          <w:sz w:val="24"/>
          <w:szCs w:val="24"/>
        </w:rPr>
      </w:pPr>
      <w:r w:rsidRPr="00063E37">
        <w:rPr>
          <w:sz w:val="24"/>
          <w:szCs w:val="24"/>
        </w:rPr>
        <w:t xml:space="preserve">авторских программ  Ф.Ф.Харисова, Ч.М.Харисовой по татарскому языку для общеобразовательных организаций с обучением на русском языке (для изучающих татарский язык как родной) для 1-4 классов. Составители: Ф.Ф Харисов, Ч.М.Харисова. </w:t>
      </w:r>
    </w:p>
    <w:p w:rsidR="00063E37" w:rsidRPr="00063E37" w:rsidRDefault="00063E37" w:rsidP="00063E37">
      <w:pPr>
        <w:spacing w:line="360" w:lineRule="auto"/>
        <w:ind w:left="-5" w:firstLine="34"/>
        <w:rPr>
          <w:sz w:val="24"/>
          <w:szCs w:val="24"/>
        </w:rPr>
      </w:pPr>
      <w:r w:rsidRPr="00063E37">
        <w:rPr>
          <w:sz w:val="24"/>
          <w:szCs w:val="24"/>
        </w:rPr>
        <w:t xml:space="preserve">Казань.  Издательство «Магариф-Вакыт». </w:t>
      </w:r>
    </w:p>
    <w:p w:rsidR="00063E37" w:rsidRPr="00063E37" w:rsidRDefault="00063E37" w:rsidP="00981FB7">
      <w:pPr>
        <w:widowControl/>
        <w:numPr>
          <w:ilvl w:val="0"/>
          <w:numId w:val="82"/>
        </w:numPr>
        <w:autoSpaceDE/>
        <w:autoSpaceDN/>
        <w:spacing w:after="5" w:line="360" w:lineRule="auto"/>
        <w:ind w:firstLine="34"/>
        <w:jc w:val="both"/>
        <w:rPr>
          <w:sz w:val="24"/>
          <w:szCs w:val="24"/>
        </w:rPr>
      </w:pPr>
      <w:r w:rsidRPr="00063E37">
        <w:rPr>
          <w:sz w:val="24"/>
          <w:szCs w:val="24"/>
        </w:rPr>
        <w:t xml:space="preserve">УМК: Ф.Ф.Харисов, Г.Д. Сиразиева, “Татар теле” 1 класс - учебник для ОО с обучением на русском языке (для изучающих татарский как родной) Казань, </w:t>
      </w:r>
    </w:p>
    <w:p w:rsidR="00063E37" w:rsidRPr="00063E37" w:rsidRDefault="00063E37" w:rsidP="00063E37">
      <w:pPr>
        <w:spacing w:line="360" w:lineRule="auto"/>
        <w:ind w:left="-5" w:firstLine="34"/>
        <w:rPr>
          <w:sz w:val="24"/>
          <w:szCs w:val="24"/>
        </w:rPr>
      </w:pPr>
      <w:r w:rsidRPr="00063E37">
        <w:rPr>
          <w:sz w:val="24"/>
          <w:szCs w:val="24"/>
        </w:rPr>
        <w:t xml:space="preserve">Издательство”Магариф-Вакыт”; </w:t>
      </w:r>
    </w:p>
    <w:p w:rsidR="00063E37" w:rsidRPr="00063E37" w:rsidRDefault="00063E37" w:rsidP="00063E37">
      <w:pPr>
        <w:spacing w:line="360" w:lineRule="auto"/>
        <w:ind w:left="-15" w:firstLine="34"/>
        <w:rPr>
          <w:sz w:val="24"/>
          <w:szCs w:val="24"/>
        </w:rPr>
      </w:pPr>
      <w:r w:rsidRPr="00063E37">
        <w:rPr>
          <w:sz w:val="24"/>
          <w:szCs w:val="24"/>
        </w:rPr>
        <w:t xml:space="preserve">Ф.Ф.Харисов, Ч.М. Харисова, Е.А.Панова, “Татар теле” 2 класс - учебник для ОО с обучением на русском языке (для изучающих татарский как родной) Казань, Издательство </w:t>
      </w:r>
    </w:p>
    <w:p w:rsidR="00063E37" w:rsidRPr="00063E37" w:rsidRDefault="00063E37" w:rsidP="00063E37">
      <w:pPr>
        <w:spacing w:line="360" w:lineRule="auto"/>
        <w:ind w:left="-5" w:firstLine="34"/>
        <w:rPr>
          <w:sz w:val="24"/>
          <w:szCs w:val="24"/>
        </w:rPr>
      </w:pPr>
      <w:r w:rsidRPr="00063E37">
        <w:rPr>
          <w:sz w:val="24"/>
          <w:szCs w:val="24"/>
        </w:rPr>
        <w:t xml:space="preserve">”Магариф-Вакыт; </w:t>
      </w:r>
    </w:p>
    <w:p w:rsidR="00063E37" w:rsidRPr="00063E37" w:rsidRDefault="00063E37" w:rsidP="00063E37">
      <w:pPr>
        <w:spacing w:line="360" w:lineRule="auto"/>
        <w:ind w:left="-15" w:firstLine="34"/>
        <w:rPr>
          <w:sz w:val="24"/>
          <w:szCs w:val="24"/>
        </w:rPr>
      </w:pPr>
      <w:r w:rsidRPr="00063E37">
        <w:rPr>
          <w:sz w:val="24"/>
          <w:szCs w:val="24"/>
        </w:rPr>
        <w:t xml:space="preserve">Ф.Ф.Харисов, Г.Р.Шакирова, Р.К.Сагдиева, Л.К.Хисматова “Татар теле” 3 класс - учебник для ОО с обучением на русском языке (для изучающих татарский как родной)  </w:t>
      </w:r>
    </w:p>
    <w:p w:rsidR="00063E37" w:rsidRPr="00063E37" w:rsidRDefault="00063E37" w:rsidP="00063E37">
      <w:pPr>
        <w:spacing w:line="360" w:lineRule="auto"/>
        <w:ind w:left="-5" w:firstLine="34"/>
        <w:rPr>
          <w:sz w:val="24"/>
          <w:szCs w:val="24"/>
        </w:rPr>
      </w:pPr>
      <w:r w:rsidRPr="00063E37">
        <w:rPr>
          <w:sz w:val="24"/>
          <w:szCs w:val="24"/>
        </w:rPr>
        <w:t xml:space="preserve">Казань, Издательство ”Магариф-Вакыт”; </w:t>
      </w:r>
    </w:p>
    <w:p w:rsidR="00063E37" w:rsidRPr="00063E37" w:rsidRDefault="00063E37" w:rsidP="00063E37">
      <w:pPr>
        <w:spacing w:line="360" w:lineRule="auto"/>
        <w:ind w:left="-15" w:firstLine="34"/>
        <w:rPr>
          <w:sz w:val="24"/>
          <w:szCs w:val="24"/>
        </w:rPr>
      </w:pPr>
      <w:r w:rsidRPr="00063E37">
        <w:rPr>
          <w:sz w:val="24"/>
          <w:szCs w:val="24"/>
        </w:rPr>
        <w:t xml:space="preserve">Ф.Ф.Харисов, Ч.М.Харисова, Р.К.Сагдиева, В.А.Гарипова “Татар теле 4 класс Казань, учебник для ОО с обучением на русском языке (для изучающих татарский как родной) Издательство ”Магариф-Вакыт” </w:t>
      </w:r>
    </w:p>
    <w:p w:rsidR="00063E37" w:rsidRPr="00063E37" w:rsidRDefault="00063E37" w:rsidP="00063E37">
      <w:pPr>
        <w:spacing w:line="360" w:lineRule="auto"/>
        <w:ind w:left="-5" w:firstLine="34"/>
        <w:rPr>
          <w:sz w:val="24"/>
          <w:szCs w:val="24"/>
        </w:rPr>
      </w:pPr>
      <w:r w:rsidRPr="00063E37">
        <w:rPr>
          <w:sz w:val="24"/>
          <w:szCs w:val="24"/>
        </w:rPr>
        <w:t xml:space="preserve">-учебным планом МБОУ СОШ д. Нуркеево Туймазинского района РБ; </w:t>
      </w:r>
    </w:p>
    <w:p w:rsidR="00063E37" w:rsidRPr="00063E37" w:rsidRDefault="00063E37" w:rsidP="00063E37">
      <w:pPr>
        <w:spacing w:line="360" w:lineRule="auto"/>
        <w:ind w:left="-5" w:firstLine="34"/>
        <w:rPr>
          <w:sz w:val="24"/>
          <w:szCs w:val="24"/>
        </w:rPr>
      </w:pPr>
      <w:r w:rsidRPr="00063E37">
        <w:rPr>
          <w:sz w:val="24"/>
          <w:szCs w:val="24"/>
        </w:rPr>
        <w:t xml:space="preserve">- Федерального перечня учебников, утвержденного приказом Минобрнауки РФ от </w:t>
      </w:r>
    </w:p>
    <w:p w:rsidR="00063E37" w:rsidRPr="00063E37" w:rsidRDefault="00063E37" w:rsidP="00063E37">
      <w:pPr>
        <w:spacing w:after="5" w:line="360" w:lineRule="auto"/>
        <w:ind w:left="-5" w:firstLine="34"/>
        <w:jc w:val="both"/>
        <w:rPr>
          <w:sz w:val="24"/>
          <w:szCs w:val="24"/>
        </w:rPr>
      </w:pPr>
      <w:r w:rsidRPr="00063E37">
        <w:rPr>
          <w:sz w:val="24"/>
          <w:szCs w:val="24"/>
        </w:rPr>
        <w:t xml:space="preserve">28.12.2018 № 345. </w:t>
      </w:r>
    </w:p>
    <w:p w:rsidR="00063E37" w:rsidRPr="00063E37" w:rsidRDefault="00063E37" w:rsidP="00063E37">
      <w:pPr>
        <w:spacing w:after="3" w:line="360" w:lineRule="auto"/>
        <w:ind w:left="561" w:firstLine="34"/>
        <w:rPr>
          <w:sz w:val="24"/>
          <w:szCs w:val="24"/>
        </w:rPr>
      </w:pPr>
      <w:r w:rsidRPr="00063E37">
        <w:rPr>
          <w:b/>
          <w:bCs/>
          <w:sz w:val="24"/>
          <w:szCs w:val="24"/>
        </w:rPr>
        <w:t xml:space="preserve">Содержание учебного предмета </w:t>
      </w:r>
    </w:p>
    <w:p w:rsidR="00063E37" w:rsidRPr="00063E37" w:rsidRDefault="00063E37" w:rsidP="00063E37">
      <w:pPr>
        <w:spacing w:after="3" w:line="360" w:lineRule="auto"/>
        <w:ind w:left="561" w:firstLine="34"/>
        <w:rPr>
          <w:sz w:val="24"/>
          <w:szCs w:val="24"/>
        </w:rPr>
      </w:pPr>
      <w:r w:rsidRPr="00063E37">
        <w:rPr>
          <w:b/>
          <w:bCs/>
          <w:sz w:val="24"/>
          <w:szCs w:val="24"/>
        </w:rPr>
        <w:t xml:space="preserve">В 1-м классе (17 ч.) </w:t>
      </w:r>
    </w:p>
    <w:p w:rsidR="00063E37" w:rsidRPr="00063E37" w:rsidRDefault="00063E37" w:rsidP="00063E37">
      <w:pPr>
        <w:spacing w:after="3" w:line="360" w:lineRule="auto"/>
        <w:ind w:left="561" w:firstLine="34"/>
        <w:rPr>
          <w:sz w:val="24"/>
          <w:szCs w:val="24"/>
        </w:rPr>
      </w:pPr>
      <w:r w:rsidRPr="00063E37">
        <w:rPr>
          <w:b/>
          <w:bCs/>
          <w:sz w:val="24"/>
          <w:szCs w:val="24"/>
        </w:rPr>
        <w:t xml:space="preserve">Гласные звуки и буквы(7ч.) </w:t>
      </w:r>
    </w:p>
    <w:p w:rsidR="00063E37" w:rsidRPr="00063E37" w:rsidRDefault="00063E37" w:rsidP="00063E37">
      <w:pPr>
        <w:spacing w:line="360" w:lineRule="auto"/>
        <w:ind w:left="-15" w:firstLine="34"/>
        <w:rPr>
          <w:sz w:val="24"/>
          <w:szCs w:val="24"/>
        </w:rPr>
      </w:pPr>
      <w:r w:rsidRPr="00063E37">
        <w:rPr>
          <w:b/>
          <w:bCs/>
          <w:sz w:val="24"/>
          <w:szCs w:val="24"/>
        </w:rPr>
        <w:t xml:space="preserve"> </w:t>
      </w:r>
      <w:r w:rsidRPr="00063E37">
        <w:rPr>
          <w:sz w:val="24"/>
          <w:szCs w:val="24"/>
        </w:rPr>
        <w:t>Гласные звуки, обозначение их буквами. Письмо гласных букв заглавных и строчных. Звуковой анализ слов. Схемы слов. Письмо буквосочетаний. Составление рассказа по  сюжетным картинкам. Письмо изученных  гласных букв.</w:t>
      </w:r>
      <w:r w:rsidRPr="00063E37">
        <w:rPr>
          <w:b/>
          <w:bCs/>
          <w:sz w:val="24"/>
          <w:szCs w:val="24"/>
        </w:rPr>
        <w:t xml:space="preserve"> </w:t>
      </w:r>
    </w:p>
    <w:p w:rsidR="00063E37" w:rsidRPr="00063E37" w:rsidRDefault="00063E37" w:rsidP="00063E37">
      <w:pPr>
        <w:spacing w:after="3" w:line="360" w:lineRule="auto"/>
        <w:ind w:left="561" w:firstLine="34"/>
        <w:rPr>
          <w:sz w:val="24"/>
          <w:szCs w:val="24"/>
        </w:rPr>
      </w:pPr>
      <w:r w:rsidRPr="00063E37">
        <w:rPr>
          <w:b/>
          <w:bCs/>
          <w:sz w:val="24"/>
          <w:szCs w:val="24"/>
        </w:rPr>
        <w:t xml:space="preserve">Согласные  звуки и буквы. (10 ч.) </w:t>
      </w:r>
    </w:p>
    <w:p w:rsidR="00063E37" w:rsidRPr="00063E37" w:rsidRDefault="00063E37" w:rsidP="00063E37">
      <w:pPr>
        <w:spacing w:line="360" w:lineRule="auto"/>
        <w:ind w:left="576" w:firstLine="34"/>
        <w:rPr>
          <w:sz w:val="24"/>
          <w:szCs w:val="24"/>
        </w:rPr>
      </w:pPr>
      <w:r w:rsidRPr="00063E37">
        <w:rPr>
          <w:sz w:val="24"/>
          <w:szCs w:val="24"/>
        </w:rPr>
        <w:t xml:space="preserve">Согласные звуки, обозначение их буквами. Согласные звуки твёрдые и мягкие. </w:t>
      </w:r>
    </w:p>
    <w:p w:rsidR="00063E37" w:rsidRPr="00063E37" w:rsidRDefault="00063E37" w:rsidP="00063E37">
      <w:pPr>
        <w:spacing w:line="360" w:lineRule="auto"/>
        <w:ind w:left="-5" w:firstLine="34"/>
        <w:rPr>
          <w:sz w:val="24"/>
          <w:szCs w:val="24"/>
        </w:rPr>
      </w:pPr>
      <w:r w:rsidRPr="00063E37">
        <w:rPr>
          <w:sz w:val="24"/>
          <w:szCs w:val="24"/>
        </w:rPr>
        <w:lastRenderedPageBreak/>
        <w:t xml:space="preserve">Чтение слов с твёрдыми и мягкими согласными звуками . Звуковой анализ слов. Схемы </w:t>
      </w:r>
    </w:p>
    <w:p w:rsidR="00063E37" w:rsidRPr="00063E37" w:rsidRDefault="00063E37" w:rsidP="00063E37">
      <w:pPr>
        <w:spacing w:line="360" w:lineRule="auto"/>
        <w:ind w:left="-5" w:firstLine="34"/>
        <w:rPr>
          <w:sz w:val="24"/>
          <w:szCs w:val="24"/>
        </w:rPr>
      </w:pPr>
      <w:r w:rsidRPr="00063E37">
        <w:rPr>
          <w:sz w:val="24"/>
          <w:szCs w:val="24"/>
        </w:rPr>
        <w:t xml:space="preserve">слов. Чтение и сопоставление слов, различающихся одним звуком. Письмо слогов, слов с изученными буквами. Составление и запись словосочетаний. </w:t>
      </w:r>
    </w:p>
    <w:p w:rsidR="00063E37" w:rsidRPr="00063E37" w:rsidRDefault="00063E37" w:rsidP="00063E37">
      <w:pPr>
        <w:spacing w:line="360" w:lineRule="auto"/>
        <w:ind w:left="-15" w:firstLine="34"/>
      </w:pPr>
      <w:r w:rsidRPr="00063E37">
        <w:rPr>
          <w:sz w:val="24"/>
          <w:szCs w:val="24"/>
        </w:rPr>
        <w:t xml:space="preserve">Чтение слов с парными звонкими и глухими согласными . Письмо слов с парными звонкими и глухими согласными . </w:t>
      </w:r>
    </w:p>
    <w:p w:rsidR="00063E37" w:rsidRPr="00063E37" w:rsidRDefault="00063E37" w:rsidP="00063E37">
      <w:pPr>
        <w:spacing w:after="21" w:line="360" w:lineRule="auto"/>
        <w:ind w:firstLine="34"/>
        <w:rPr>
          <w:sz w:val="24"/>
          <w:szCs w:val="24"/>
        </w:rPr>
      </w:pPr>
      <w:r w:rsidRPr="00063E37">
        <w:rPr>
          <w:b/>
          <w:bCs/>
          <w:sz w:val="24"/>
          <w:szCs w:val="24"/>
        </w:rPr>
        <w:t>Во 2-м классе</w:t>
      </w:r>
      <w:r w:rsidRPr="00063E37">
        <w:rPr>
          <w:sz w:val="24"/>
          <w:szCs w:val="24"/>
        </w:rPr>
        <w:t xml:space="preserve">  </w:t>
      </w:r>
      <w:r w:rsidRPr="00063E37">
        <w:rPr>
          <w:b/>
          <w:bCs/>
          <w:sz w:val="24"/>
          <w:szCs w:val="24"/>
        </w:rPr>
        <w:t>(17 ч.)</w:t>
      </w:r>
      <w:r w:rsidRPr="00063E37">
        <w:rPr>
          <w:sz w:val="24"/>
          <w:szCs w:val="24"/>
        </w:rPr>
        <w:t xml:space="preserve"> </w:t>
      </w:r>
      <w:r w:rsidRPr="00063E37">
        <w:rPr>
          <w:b/>
          <w:bCs/>
          <w:sz w:val="24"/>
          <w:szCs w:val="24"/>
        </w:rPr>
        <w:t xml:space="preserve"> Развитие устной речи (2ч.) </w:t>
      </w:r>
    </w:p>
    <w:p w:rsidR="00063E37" w:rsidRPr="00063E37" w:rsidRDefault="00063E37" w:rsidP="00063E37">
      <w:pPr>
        <w:spacing w:line="360" w:lineRule="auto"/>
        <w:ind w:left="-15" w:firstLine="34"/>
        <w:rPr>
          <w:sz w:val="24"/>
          <w:szCs w:val="24"/>
        </w:rPr>
      </w:pPr>
      <w:r w:rsidRPr="00063E37">
        <w:rPr>
          <w:sz w:val="24"/>
          <w:szCs w:val="24"/>
        </w:rPr>
        <w:t xml:space="preserve">Деление слов на слоги. Слова, отвечающие на вопросы кто? что? какой? что делает? </w:t>
      </w:r>
    </w:p>
    <w:p w:rsidR="00063E37" w:rsidRPr="00063E37" w:rsidRDefault="00063E37" w:rsidP="00063E37">
      <w:pPr>
        <w:spacing w:after="3" w:line="360" w:lineRule="auto"/>
        <w:ind w:left="561" w:right="6532" w:firstLine="34"/>
        <w:rPr>
          <w:sz w:val="24"/>
          <w:szCs w:val="24"/>
        </w:rPr>
      </w:pPr>
      <w:r w:rsidRPr="00063E37">
        <w:rPr>
          <w:b/>
          <w:bCs/>
          <w:sz w:val="24"/>
          <w:szCs w:val="24"/>
        </w:rPr>
        <w:t xml:space="preserve">Звуки и буквы (8ч.)  </w:t>
      </w:r>
    </w:p>
    <w:p w:rsidR="00063E37" w:rsidRPr="00063E37" w:rsidRDefault="00063E37" w:rsidP="00063E37">
      <w:pPr>
        <w:spacing w:line="360" w:lineRule="auto"/>
        <w:ind w:left="576" w:firstLine="34"/>
        <w:rPr>
          <w:sz w:val="24"/>
          <w:szCs w:val="24"/>
        </w:rPr>
      </w:pPr>
      <w:r w:rsidRPr="00063E37">
        <w:rPr>
          <w:sz w:val="24"/>
          <w:szCs w:val="24"/>
        </w:rPr>
        <w:t xml:space="preserve">Звуки и буквы. Алфавит. Гласные звуки. Мягкие и твердые гласные. </w:t>
      </w:r>
    </w:p>
    <w:p w:rsidR="00063E37" w:rsidRPr="00063E37" w:rsidRDefault="00063E37" w:rsidP="00063E37">
      <w:pPr>
        <w:spacing w:line="360" w:lineRule="auto"/>
        <w:ind w:left="-5" w:firstLine="34"/>
        <w:rPr>
          <w:sz w:val="24"/>
          <w:szCs w:val="24"/>
        </w:rPr>
      </w:pPr>
      <w:r w:rsidRPr="00063E37">
        <w:rPr>
          <w:sz w:val="24"/>
          <w:szCs w:val="24"/>
        </w:rPr>
        <w:t>Буква а, о. Произношение и правописание.</w:t>
      </w:r>
      <w:r w:rsidRPr="00063E37">
        <w:rPr>
          <w:b/>
          <w:bCs/>
          <w:sz w:val="24"/>
          <w:szCs w:val="24"/>
        </w:rPr>
        <w:t xml:space="preserve"> </w:t>
      </w:r>
    </w:p>
    <w:p w:rsidR="00063E37" w:rsidRPr="00063E37" w:rsidRDefault="00063E37" w:rsidP="00063E37">
      <w:pPr>
        <w:spacing w:line="360" w:lineRule="auto"/>
        <w:ind w:left="-15" w:firstLine="34"/>
        <w:rPr>
          <w:sz w:val="24"/>
          <w:szCs w:val="24"/>
        </w:rPr>
      </w:pPr>
      <w:r w:rsidRPr="00063E37">
        <w:rPr>
          <w:sz w:val="24"/>
          <w:szCs w:val="24"/>
        </w:rPr>
        <w:t xml:space="preserve">Буквы о,у,ы,э. Произношение и правописание. Согласные звуки. Звонкие и глухие согласные. </w:t>
      </w:r>
    </w:p>
    <w:p w:rsidR="00063E37" w:rsidRPr="00063E37" w:rsidRDefault="00063E37" w:rsidP="00063E37">
      <w:pPr>
        <w:spacing w:after="3" w:line="360" w:lineRule="auto"/>
        <w:ind w:left="561" w:firstLine="34"/>
        <w:rPr>
          <w:sz w:val="24"/>
          <w:szCs w:val="24"/>
        </w:rPr>
      </w:pPr>
      <w:r w:rsidRPr="00063E37">
        <w:rPr>
          <w:b/>
          <w:bCs/>
          <w:sz w:val="24"/>
          <w:szCs w:val="24"/>
        </w:rPr>
        <w:t xml:space="preserve">Слово(2ч.) </w:t>
      </w:r>
    </w:p>
    <w:p w:rsidR="00063E37" w:rsidRPr="00063E37" w:rsidRDefault="00063E37" w:rsidP="00063E37">
      <w:pPr>
        <w:spacing w:line="360" w:lineRule="auto"/>
        <w:ind w:left="576" w:firstLine="34"/>
        <w:rPr>
          <w:sz w:val="24"/>
          <w:szCs w:val="24"/>
        </w:rPr>
      </w:pPr>
      <w:r w:rsidRPr="00063E37">
        <w:rPr>
          <w:sz w:val="24"/>
          <w:szCs w:val="24"/>
        </w:rPr>
        <w:t xml:space="preserve">Ударение в татарском языке. Звонкие и глухие согласные в конце слова. Повторение. </w:t>
      </w:r>
      <w:r w:rsidRPr="00063E37">
        <w:rPr>
          <w:b/>
          <w:bCs/>
          <w:sz w:val="24"/>
          <w:szCs w:val="24"/>
        </w:rPr>
        <w:t xml:space="preserve">Морфология (5ч.)  </w:t>
      </w:r>
    </w:p>
    <w:p w:rsidR="00063E37" w:rsidRPr="00063E37" w:rsidRDefault="00063E37" w:rsidP="00063E37">
      <w:pPr>
        <w:spacing w:line="360" w:lineRule="auto"/>
        <w:ind w:left="-15" w:firstLine="34"/>
        <w:rPr>
          <w:sz w:val="24"/>
          <w:szCs w:val="24"/>
        </w:rPr>
      </w:pPr>
      <w:r w:rsidRPr="00063E37">
        <w:rPr>
          <w:sz w:val="24"/>
          <w:szCs w:val="24"/>
        </w:rPr>
        <w:t xml:space="preserve">Части речи. Имя существительное. Имя  прилагательные. Глагол как часть речи. Времена глагола. </w:t>
      </w:r>
    </w:p>
    <w:p w:rsidR="00063E37" w:rsidRPr="00063E37" w:rsidRDefault="00063E37" w:rsidP="00063E37">
      <w:pPr>
        <w:spacing w:after="3" w:line="360" w:lineRule="auto"/>
        <w:ind w:left="561" w:right="6066" w:firstLine="34"/>
        <w:rPr>
          <w:b/>
          <w:bCs/>
          <w:sz w:val="24"/>
          <w:szCs w:val="24"/>
        </w:rPr>
      </w:pPr>
      <w:r w:rsidRPr="00063E37">
        <w:rPr>
          <w:b/>
          <w:bCs/>
          <w:sz w:val="24"/>
          <w:szCs w:val="24"/>
        </w:rPr>
        <w:t>В 3-м классе (17ч)</w:t>
      </w:r>
    </w:p>
    <w:p w:rsidR="00063E37" w:rsidRPr="00063E37" w:rsidRDefault="00063E37" w:rsidP="00063E37">
      <w:pPr>
        <w:spacing w:after="3" w:line="360" w:lineRule="auto"/>
        <w:ind w:left="561" w:right="6066" w:firstLine="34"/>
        <w:rPr>
          <w:sz w:val="24"/>
          <w:szCs w:val="24"/>
        </w:rPr>
      </w:pPr>
      <w:r w:rsidRPr="00063E37">
        <w:rPr>
          <w:b/>
          <w:bCs/>
          <w:sz w:val="24"/>
          <w:szCs w:val="24"/>
        </w:rPr>
        <w:t xml:space="preserve"> Звуки и буквы (5ч.)  </w:t>
      </w:r>
    </w:p>
    <w:p w:rsidR="00063E37" w:rsidRPr="00063E37" w:rsidRDefault="00063E37" w:rsidP="00063E37">
      <w:pPr>
        <w:spacing w:line="360" w:lineRule="auto"/>
        <w:ind w:left="-15" w:firstLine="34"/>
        <w:rPr>
          <w:sz w:val="24"/>
          <w:szCs w:val="24"/>
        </w:rPr>
      </w:pPr>
      <w:r w:rsidRPr="00063E37">
        <w:rPr>
          <w:sz w:val="24"/>
          <w:szCs w:val="24"/>
        </w:rPr>
        <w:t xml:space="preserve">Звуки и буквы. Алфавит. Гласные звуки. Мягкие и твердые гласные. Буквы а,о,у,ы,э, Y Произношение и правописание. </w:t>
      </w:r>
    </w:p>
    <w:p w:rsidR="00063E37" w:rsidRPr="00063E37" w:rsidRDefault="00063E37" w:rsidP="00063E37">
      <w:pPr>
        <w:spacing w:after="3" w:line="360" w:lineRule="auto"/>
        <w:ind w:left="561" w:firstLine="34"/>
        <w:rPr>
          <w:sz w:val="24"/>
          <w:szCs w:val="24"/>
        </w:rPr>
      </w:pPr>
      <w:r w:rsidRPr="00063E37">
        <w:rPr>
          <w:b/>
          <w:bCs/>
          <w:sz w:val="24"/>
          <w:szCs w:val="24"/>
        </w:rPr>
        <w:t xml:space="preserve">Слово. Состав слова (5ч.)  </w:t>
      </w:r>
    </w:p>
    <w:p w:rsidR="00063E37" w:rsidRPr="00063E37" w:rsidRDefault="00063E37" w:rsidP="00063E37">
      <w:pPr>
        <w:spacing w:after="5" w:line="360" w:lineRule="auto"/>
        <w:ind w:left="-15" w:firstLine="34"/>
        <w:jc w:val="both"/>
        <w:rPr>
          <w:sz w:val="24"/>
          <w:szCs w:val="24"/>
        </w:rPr>
      </w:pPr>
      <w:r w:rsidRPr="00063E37">
        <w:rPr>
          <w:sz w:val="24"/>
          <w:szCs w:val="24"/>
        </w:rPr>
        <w:t xml:space="preserve">     Предмет как общее название слов, отвечающих на вопросы Кто? Что? Слова и их значения; семьи слов, родственные слова, корень слова, понятие «однокоренные слова». Слова близкие и противоположные по значению (синонимы, омонимы и антонимы); отличие однокоренных слов от синонимов и слов с омонимичными (похожими) корнями. Способ нахождения корня в словах. Окончание.  </w:t>
      </w:r>
    </w:p>
    <w:p w:rsidR="00063E37" w:rsidRPr="00063E37" w:rsidRDefault="00063E37" w:rsidP="00063E37">
      <w:pPr>
        <w:spacing w:after="3" w:line="360" w:lineRule="auto"/>
        <w:ind w:left="561" w:firstLine="34"/>
        <w:rPr>
          <w:sz w:val="24"/>
          <w:szCs w:val="24"/>
        </w:rPr>
      </w:pPr>
      <w:r w:rsidRPr="00063E37">
        <w:rPr>
          <w:b/>
          <w:bCs/>
          <w:sz w:val="24"/>
          <w:szCs w:val="24"/>
        </w:rPr>
        <w:t xml:space="preserve">Морфология (4 ч.).  </w:t>
      </w:r>
    </w:p>
    <w:p w:rsidR="00063E37" w:rsidRPr="00063E37" w:rsidRDefault="00063E37" w:rsidP="00063E37">
      <w:pPr>
        <w:spacing w:line="360" w:lineRule="auto"/>
        <w:ind w:left="576" w:firstLine="34"/>
        <w:rPr>
          <w:sz w:val="24"/>
          <w:szCs w:val="24"/>
        </w:rPr>
      </w:pPr>
      <w:r w:rsidRPr="00063E37">
        <w:rPr>
          <w:sz w:val="24"/>
          <w:szCs w:val="24"/>
        </w:rPr>
        <w:t xml:space="preserve">Местоимение. Понятие о глаголе. </w:t>
      </w:r>
    </w:p>
    <w:p w:rsidR="00063E37" w:rsidRPr="00063E37" w:rsidRDefault="00063E37" w:rsidP="00063E37">
      <w:pPr>
        <w:spacing w:line="360" w:lineRule="auto"/>
        <w:ind w:left="-15" w:firstLine="34"/>
        <w:rPr>
          <w:sz w:val="24"/>
          <w:szCs w:val="24"/>
        </w:rPr>
      </w:pPr>
      <w:r w:rsidRPr="00063E37">
        <w:rPr>
          <w:sz w:val="24"/>
          <w:szCs w:val="24"/>
        </w:rPr>
        <w:t xml:space="preserve">Понятие о прилагательном </w:t>
      </w:r>
    </w:p>
    <w:p w:rsidR="00063E37" w:rsidRPr="00063E37" w:rsidRDefault="00063E37" w:rsidP="00063E37">
      <w:pPr>
        <w:spacing w:line="360" w:lineRule="auto"/>
        <w:ind w:left="576" w:firstLine="34"/>
        <w:rPr>
          <w:sz w:val="24"/>
          <w:szCs w:val="24"/>
        </w:rPr>
      </w:pPr>
      <w:r w:rsidRPr="00063E37">
        <w:rPr>
          <w:sz w:val="24"/>
          <w:szCs w:val="24"/>
        </w:rPr>
        <w:t xml:space="preserve"> Имя числительное. </w:t>
      </w:r>
    </w:p>
    <w:p w:rsidR="00063E37" w:rsidRPr="00063E37" w:rsidRDefault="00063E37" w:rsidP="00063E37">
      <w:pPr>
        <w:spacing w:after="3" w:line="360" w:lineRule="auto"/>
        <w:ind w:left="10" w:firstLine="34"/>
        <w:rPr>
          <w:sz w:val="24"/>
          <w:szCs w:val="24"/>
        </w:rPr>
      </w:pPr>
      <w:r w:rsidRPr="00063E37">
        <w:rPr>
          <w:b/>
          <w:bCs/>
          <w:sz w:val="24"/>
          <w:szCs w:val="24"/>
        </w:rPr>
        <w:t xml:space="preserve">Синтаксис (3ч). </w:t>
      </w:r>
    </w:p>
    <w:p w:rsidR="00063E37" w:rsidRPr="00063E37" w:rsidRDefault="00063E37" w:rsidP="00063E37">
      <w:pPr>
        <w:spacing w:after="5" w:line="360" w:lineRule="auto"/>
        <w:ind w:left="-5" w:firstLine="34"/>
        <w:jc w:val="both"/>
        <w:rPr>
          <w:sz w:val="24"/>
          <w:szCs w:val="24"/>
        </w:rPr>
      </w:pPr>
      <w:r w:rsidRPr="00063E37">
        <w:rPr>
          <w:sz w:val="24"/>
          <w:szCs w:val="24"/>
        </w:rPr>
        <w:t xml:space="preserve"> Словосочетание. Предложение. Главные и второстепенные члены предложения. </w:t>
      </w:r>
    </w:p>
    <w:p w:rsidR="00063E37" w:rsidRPr="00063E37" w:rsidRDefault="00063E37" w:rsidP="00063E37">
      <w:pPr>
        <w:spacing w:after="3" w:line="360" w:lineRule="auto"/>
        <w:ind w:left="718" w:firstLine="34"/>
        <w:rPr>
          <w:sz w:val="24"/>
          <w:szCs w:val="24"/>
        </w:rPr>
      </w:pPr>
      <w:r w:rsidRPr="00063E37">
        <w:rPr>
          <w:b/>
          <w:bCs/>
          <w:sz w:val="24"/>
          <w:szCs w:val="24"/>
        </w:rPr>
        <w:t xml:space="preserve">Планируемые результаты учебного предмета </w:t>
      </w:r>
    </w:p>
    <w:p w:rsidR="00063E37" w:rsidRPr="00063E37" w:rsidRDefault="00063E37" w:rsidP="00063E37">
      <w:pPr>
        <w:spacing w:after="3" w:line="360" w:lineRule="auto"/>
        <w:ind w:left="561" w:firstLine="34"/>
        <w:rPr>
          <w:sz w:val="24"/>
          <w:szCs w:val="24"/>
        </w:rPr>
      </w:pPr>
      <w:r w:rsidRPr="00063E37">
        <w:rPr>
          <w:b/>
          <w:bCs/>
          <w:sz w:val="24"/>
          <w:szCs w:val="24"/>
        </w:rPr>
        <w:lastRenderedPageBreak/>
        <w:t xml:space="preserve"> В 1-м классе</w:t>
      </w:r>
      <w:r w:rsidRPr="00063E37">
        <w:rPr>
          <w:b/>
          <w:bCs/>
          <w:i/>
          <w:iCs/>
          <w:sz w:val="24"/>
          <w:szCs w:val="24"/>
        </w:rPr>
        <w:t xml:space="preserve">  </w:t>
      </w:r>
    </w:p>
    <w:p w:rsidR="00063E37" w:rsidRPr="00063E37" w:rsidRDefault="00063E37" w:rsidP="00063E37">
      <w:pPr>
        <w:spacing w:line="360" w:lineRule="auto"/>
        <w:ind w:left="-15" w:firstLine="34"/>
        <w:rPr>
          <w:sz w:val="24"/>
          <w:szCs w:val="24"/>
        </w:rPr>
      </w:pPr>
      <w:r w:rsidRPr="00063E37">
        <w:rPr>
          <w:b/>
          <w:bCs/>
          <w:sz w:val="24"/>
          <w:szCs w:val="24"/>
        </w:rPr>
        <w:t xml:space="preserve">Личностные результаты: </w:t>
      </w:r>
      <w:r w:rsidRPr="00063E37">
        <w:rPr>
          <w:sz w:val="24"/>
          <w:szCs w:val="24"/>
        </w:rPr>
        <w:t xml:space="preserve">общее представление о родном языке как языке своей страны; положительное отношение к учению, наличие элементов познавательного интереса. </w:t>
      </w:r>
    </w:p>
    <w:p w:rsidR="00063E37" w:rsidRPr="00063E37" w:rsidRDefault="00063E37" w:rsidP="00063E37">
      <w:pPr>
        <w:spacing w:after="17" w:line="360" w:lineRule="auto"/>
        <w:ind w:left="561" w:firstLine="34"/>
        <w:rPr>
          <w:sz w:val="24"/>
          <w:szCs w:val="24"/>
        </w:rPr>
      </w:pPr>
      <w:r w:rsidRPr="00063E37">
        <w:rPr>
          <w:b/>
          <w:bCs/>
          <w:i/>
          <w:iCs/>
          <w:sz w:val="24"/>
          <w:szCs w:val="24"/>
        </w:rPr>
        <w:t xml:space="preserve">Регулятивные УУД: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понимать и принимать учебную задачу;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использовать выделенные учителем ориентиры действия;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осуществлять последовательность действий в соответствии с инструкцией, устной или письменной, в том числе схематичной; использовать внешнюю речь для регуляции своих действий;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выполнять действия проверки. </w:t>
      </w:r>
      <w:r w:rsidRPr="00063E37">
        <w:rPr>
          <w:b/>
          <w:bCs/>
          <w:i/>
          <w:iCs/>
          <w:sz w:val="24"/>
          <w:szCs w:val="24"/>
        </w:rPr>
        <w:t>Познавательные:</w:t>
      </w:r>
      <w:r w:rsidRPr="00063E37">
        <w:rPr>
          <w:i/>
          <w:iCs/>
          <w:sz w:val="24"/>
          <w:szCs w:val="24"/>
        </w:rPr>
        <w:t xml:space="preserve">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слушать учителя и понимать прочитанное, находить в речи учителя, в сообщении учебника нужные сведения;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выявлять непонятные слова, спрашивать об их значении;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понимать информацию учебника, представленную в модельном виде, переводить её в словесную форму;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 ходе коллективной работы наблюдать за фактами языка и речи, выполнять действия анализа, сравнения, классификации, группировки с учётом указанных критериев, делать умозаключения, выводы, использовать освоенные условные знаки. </w:t>
      </w:r>
    </w:p>
    <w:p w:rsidR="00063E37" w:rsidRPr="00063E37" w:rsidRDefault="00063E37" w:rsidP="00063E37">
      <w:pPr>
        <w:spacing w:after="17" w:line="360" w:lineRule="auto"/>
        <w:ind w:left="561" w:firstLine="34"/>
        <w:rPr>
          <w:sz w:val="24"/>
          <w:szCs w:val="24"/>
        </w:rPr>
      </w:pPr>
      <w:r w:rsidRPr="00063E37">
        <w:rPr>
          <w:b/>
          <w:bCs/>
          <w:i/>
          <w:iCs/>
          <w:sz w:val="24"/>
          <w:szCs w:val="24"/>
        </w:rPr>
        <w:t xml:space="preserve">Коммуникативные: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участвовать в коллективной беседе, высказывать свои мысли, говорить о своих впечатлениях, слушать одноклассников, соблюдать основные правила общения на уроке. </w:t>
      </w:r>
    </w:p>
    <w:p w:rsidR="00063E37" w:rsidRPr="00063E37" w:rsidRDefault="00063E37" w:rsidP="00063E37">
      <w:pPr>
        <w:spacing w:after="5" w:line="360" w:lineRule="auto"/>
        <w:ind w:left="-15" w:firstLine="34"/>
        <w:jc w:val="both"/>
        <w:rPr>
          <w:sz w:val="24"/>
          <w:szCs w:val="24"/>
        </w:rPr>
      </w:pPr>
      <w:r w:rsidRPr="00063E37">
        <w:rPr>
          <w:sz w:val="24"/>
          <w:szCs w:val="24"/>
        </w:rPr>
        <w:t xml:space="preserve">Большая часть универсальных учебных действий выполняется учащимися под наблюдением учителя, при его участии. </w:t>
      </w:r>
      <w:r w:rsidRPr="00063E37">
        <w:rPr>
          <w:i/>
          <w:iCs/>
          <w:sz w:val="24"/>
          <w:szCs w:val="24"/>
        </w:rPr>
        <w:t xml:space="preserve"> </w:t>
      </w:r>
    </w:p>
    <w:p w:rsidR="00063E37" w:rsidRPr="00063E37" w:rsidRDefault="00063E37" w:rsidP="00063E37">
      <w:pPr>
        <w:spacing w:after="3" w:line="360" w:lineRule="auto"/>
        <w:ind w:left="561" w:firstLine="34"/>
        <w:rPr>
          <w:sz w:val="24"/>
          <w:szCs w:val="24"/>
        </w:rPr>
      </w:pPr>
      <w:r w:rsidRPr="00063E37">
        <w:rPr>
          <w:b/>
          <w:bCs/>
          <w:sz w:val="24"/>
          <w:szCs w:val="24"/>
        </w:rPr>
        <w:t xml:space="preserve">Предметные результаты: </w:t>
      </w:r>
    </w:p>
    <w:p w:rsidR="00063E37" w:rsidRPr="00063E37" w:rsidRDefault="00063E37" w:rsidP="00063E37">
      <w:pPr>
        <w:spacing w:line="360" w:lineRule="auto"/>
        <w:ind w:left="576" w:firstLine="34"/>
        <w:rPr>
          <w:sz w:val="24"/>
          <w:szCs w:val="24"/>
        </w:rPr>
      </w:pPr>
      <w:r w:rsidRPr="00063E37">
        <w:rPr>
          <w:sz w:val="24"/>
          <w:szCs w:val="24"/>
        </w:rPr>
        <w:t xml:space="preserve">В области речи, речевой деятельности: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участвовать в диалоге, в общей беседе, соблюдать основные правила общения на уроке;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пользоваться формулами речевого этикета в типовых ситуациях (приветствия, прощания, просьбы, извинения, благодарности);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выявлять среди слов те, значения которых неизвестны, не совсем понятны; выяснять с помощью учителя, в том числе по толковому словарю, их значения;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под руководством учителя читать и понимать информацию, представленную в учебнике;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lastRenderedPageBreak/>
        <w:t xml:space="preserve">осознавать наличие в речи разных задач общения: по деловому сообщать и словами рисовать, передавая свои мысли, чувства, впечатления;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создавать (устно) предложения и небольшие монологические высказывания на основе различных источников;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конструировать (из предложенных слов и сочетаний) записки, поздравления, телеграммы. </w:t>
      </w:r>
    </w:p>
    <w:p w:rsidR="00063E37" w:rsidRPr="00063E37" w:rsidRDefault="00063E37" w:rsidP="00063E37">
      <w:pPr>
        <w:spacing w:line="360" w:lineRule="auto"/>
        <w:ind w:left="576" w:firstLine="34"/>
        <w:rPr>
          <w:sz w:val="24"/>
          <w:szCs w:val="24"/>
        </w:rPr>
      </w:pPr>
      <w:r w:rsidRPr="00063E37">
        <w:rPr>
          <w:sz w:val="24"/>
          <w:szCs w:val="24"/>
        </w:rPr>
        <w:t xml:space="preserve">В области освоения языка (грамматики, фонетики,  графики):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различать слово и предложение;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выделять предложения, слова из потока речи (при восприятии на слух и зрительно);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различать слова по их функции («работе»): называют, указывают, помогают другим словам; ставить вопросы   к словам-названиям, разграничивать слова по вопросам кто? что? какой? какая? какие? и др.;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различать звуки и буквы; </w:t>
      </w:r>
      <w:r w:rsidRPr="00063E37">
        <w:rPr>
          <w:sz w:val="24"/>
          <w:szCs w:val="24"/>
        </w:rPr>
        <w:tab/>
        <w:t xml:space="preserve">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выделять </w:t>
      </w:r>
      <w:r w:rsidRPr="00063E37">
        <w:rPr>
          <w:sz w:val="24"/>
          <w:szCs w:val="24"/>
        </w:rPr>
        <w:tab/>
        <w:t xml:space="preserve">последовательность </w:t>
      </w:r>
      <w:r w:rsidRPr="00063E37">
        <w:rPr>
          <w:sz w:val="24"/>
          <w:szCs w:val="24"/>
        </w:rPr>
        <w:tab/>
        <w:t xml:space="preserve">звуков </w:t>
      </w:r>
      <w:r w:rsidRPr="00063E37">
        <w:rPr>
          <w:sz w:val="24"/>
          <w:szCs w:val="24"/>
        </w:rPr>
        <w:tab/>
        <w:t xml:space="preserve">слова, </w:t>
      </w:r>
      <w:r w:rsidRPr="00063E37">
        <w:rPr>
          <w:sz w:val="24"/>
          <w:szCs w:val="24"/>
        </w:rPr>
        <w:tab/>
        <w:t xml:space="preserve">характеризовать </w:t>
      </w:r>
      <w:r w:rsidRPr="00063E37">
        <w:rPr>
          <w:sz w:val="24"/>
          <w:szCs w:val="24"/>
        </w:rPr>
        <w:tab/>
        <w:t xml:space="preserve">каждый (гласный/согласный, гласный ударный/ безударный); строить модель слогового и звукового состава слова из 5–6 звуков;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правильно называть буквы алфавита, располагать буквы и слова в алфавитном порядке;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правильно обозначать твёрдость и мягкость согласных звуков и звук [й’] (без случаев с разделительными знаками), объяснять выбор способа обозначения. </w:t>
      </w:r>
    </w:p>
    <w:p w:rsidR="00063E37" w:rsidRPr="00063E37" w:rsidRDefault="00063E37" w:rsidP="00063E37">
      <w:pPr>
        <w:spacing w:line="360" w:lineRule="auto"/>
        <w:ind w:left="576" w:firstLine="34"/>
        <w:rPr>
          <w:sz w:val="24"/>
          <w:szCs w:val="24"/>
        </w:rPr>
      </w:pPr>
      <w:r w:rsidRPr="00063E37">
        <w:rPr>
          <w:sz w:val="24"/>
          <w:szCs w:val="24"/>
        </w:rPr>
        <w:t xml:space="preserve">В области письма (орфографии и пунктуации, каллиграфии):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правильно оформлять границы предложений: обозначать начало большой буквой, а конец точкой (вопросительным или восклицательным знаком в разных случаях);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обозначать пробелами границы слов;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писать большую букву в собственных именах;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соблюдать основное правило переноса слов (по слогам, не оставляя и не перенося одну букву);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списывать и писать под диктовку учителя (по освоенной технологии); – под руководством учителя осуществлять проверку написанного; – правильно писать следующие слова с непроверяемыми орфограммами: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использовать приобретённые каллиграфические умения. </w:t>
      </w:r>
    </w:p>
    <w:p w:rsidR="00063E37" w:rsidRPr="00063E37" w:rsidRDefault="00063E37" w:rsidP="00063E37">
      <w:pPr>
        <w:spacing w:line="360" w:lineRule="auto"/>
        <w:ind w:left="576" w:firstLine="34"/>
        <w:rPr>
          <w:sz w:val="24"/>
          <w:szCs w:val="24"/>
        </w:rPr>
      </w:pPr>
      <w:r w:rsidRPr="00063E37">
        <w:rPr>
          <w:sz w:val="24"/>
          <w:szCs w:val="24"/>
        </w:rPr>
        <w:t xml:space="preserve">В области языка, речи, речевой деятельности: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соблюдать основные правила речевого поведения в повседневной жизни;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lastRenderedPageBreak/>
        <w:t xml:space="preserve">замечать в речи слова, значения которых ученику неизвестны, спрашивать о них, находить в толковом словаре учебника;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в соответствии с литературными нормами произносить слова, помещённые в словарь учебника «Как правильно говорить?»;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использовать знание алфавита для поиска слов в словарях учебника;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фиксировать звуковой состав слов с помощью элементарной транскрипции («звуковых значков»);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читать записи, сделанные «значками звуков», и осознанно «переводить» их в буквенные;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различать деловые сообщения и словесные картинки; формулировать, о чём и что в них говорится;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создавать устные воспоминания на заданную тему о событиях своей жизни и выразительно их рассказывать;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использовать записки в общении со сверстниками, с близкими, писать им короткие поздравления. </w:t>
      </w:r>
    </w:p>
    <w:p w:rsidR="00063E37" w:rsidRPr="00063E37" w:rsidRDefault="00063E37" w:rsidP="00063E37">
      <w:pPr>
        <w:spacing w:line="360" w:lineRule="auto"/>
        <w:ind w:left="576" w:firstLine="34"/>
        <w:rPr>
          <w:sz w:val="24"/>
          <w:szCs w:val="24"/>
        </w:rPr>
      </w:pPr>
      <w:r w:rsidRPr="00063E37">
        <w:rPr>
          <w:sz w:val="24"/>
          <w:szCs w:val="24"/>
        </w:rPr>
        <w:t xml:space="preserve">В области письма (графики, орфографии, каллиграфии):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собственных записях; </w:t>
      </w:r>
    </w:p>
    <w:p w:rsidR="00063E37" w:rsidRPr="00063E37" w:rsidRDefault="00063E37" w:rsidP="00981FB7">
      <w:pPr>
        <w:widowControl/>
        <w:numPr>
          <w:ilvl w:val="0"/>
          <w:numId w:val="83"/>
        </w:numPr>
        <w:autoSpaceDE/>
        <w:autoSpaceDN/>
        <w:spacing w:after="5" w:line="360" w:lineRule="auto"/>
        <w:ind w:firstLine="34"/>
        <w:jc w:val="both"/>
        <w:rPr>
          <w:sz w:val="24"/>
          <w:szCs w:val="24"/>
        </w:rPr>
      </w:pPr>
      <w:r w:rsidRPr="00063E37">
        <w:rPr>
          <w:sz w:val="24"/>
          <w:szCs w:val="24"/>
        </w:rPr>
        <w:t xml:space="preserve">соблюдать требования к каллиграфической стороне письма, различать удачные и неудачные начертания буквы их соединение, заботиться о каллиграфической стороне своего письма. </w:t>
      </w:r>
    </w:p>
    <w:p w:rsidR="00063E37" w:rsidRPr="00063E37" w:rsidRDefault="00063E37" w:rsidP="00063E37">
      <w:pPr>
        <w:spacing w:after="29" w:line="360" w:lineRule="auto"/>
        <w:ind w:left="561" w:firstLine="34"/>
        <w:rPr>
          <w:sz w:val="24"/>
          <w:szCs w:val="24"/>
        </w:rPr>
      </w:pPr>
      <w:r w:rsidRPr="00063E37">
        <w:rPr>
          <w:b/>
          <w:bCs/>
          <w:sz w:val="24"/>
          <w:szCs w:val="24"/>
        </w:rPr>
        <w:t xml:space="preserve">Метапредметные результаты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ориентироваться в пространстве учебника с помощью знаков навигации;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цели и задачи учебной деятельности;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ответы на  проблемные вопросы;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самостоятельно оценивать свои достижения или промахи;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пользоваться знаково-символическими средствами в учебных целях (схема речевого общения, рисунок-схема состава слова, рисунок-схема частей речи);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пользоваться справочной литературой (словарями); </w:t>
      </w:r>
    </w:p>
    <w:p w:rsidR="00063E37" w:rsidRPr="00063E37" w:rsidRDefault="00063E37" w:rsidP="00981FB7">
      <w:pPr>
        <w:widowControl/>
        <w:numPr>
          <w:ilvl w:val="0"/>
          <w:numId w:val="84"/>
        </w:numPr>
        <w:autoSpaceDE/>
        <w:autoSpaceDN/>
        <w:spacing w:after="35" w:line="360" w:lineRule="auto"/>
        <w:ind w:firstLine="34"/>
        <w:jc w:val="both"/>
        <w:rPr>
          <w:sz w:val="24"/>
          <w:szCs w:val="24"/>
        </w:rPr>
      </w:pPr>
      <w:r w:rsidRPr="00063E37">
        <w:rPr>
          <w:sz w:val="24"/>
          <w:szCs w:val="24"/>
        </w:rPr>
        <w:t xml:space="preserve">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lastRenderedPageBreak/>
        <w:t xml:space="preserve">делать самостоятельные выводы;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выход из проблемных ситуаций; </w:t>
      </w:r>
    </w:p>
    <w:p w:rsidR="00063E37" w:rsidRPr="00063E37" w:rsidRDefault="00063E37" w:rsidP="00063E37">
      <w:pPr>
        <w:spacing w:after="3" w:line="360" w:lineRule="auto"/>
        <w:ind w:left="561" w:firstLine="34"/>
        <w:rPr>
          <w:sz w:val="24"/>
          <w:szCs w:val="24"/>
        </w:rPr>
      </w:pPr>
      <w:r w:rsidRPr="00063E37">
        <w:rPr>
          <w:b/>
          <w:bCs/>
          <w:sz w:val="24"/>
          <w:szCs w:val="24"/>
        </w:rPr>
        <w:t xml:space="preserve">во 2 –м классе </w:t>
      </w:r>
    </w:p>
    <w:p w:rsidR="00063E37" w:rsidRPr="00063E37" w:rsidRDefault="00063E37" w:rsidP="00063E37">
      <w:pPr>
        <w:spacing w:after="29" w:line="360" w:lineRule="auto"/>
        <w:ind w:left="561" w:firstLine="34"/>
        <w:rPr>
          <w:sz w:val="24"/>
          <w:szCs w:val="24"/>
        </w:rPr>
      </w:pPr>
      <w:r w:rsidRPr="00063E37">
        <w:rPr>
          <w:b/>
          <w:bCs/>
          <w:sz w:val="24"/>
          <w:szCs w:val="24"/>
        </w:rPr>
        <w:t xml:space="preserve">Личностные результаты </w:t>
      </w:r>
    </w:p>
    <w:p w:rsidR="00063E37" w:rsidRPr="00063E37" w:rsidRDefault="00063E37" w:rsidP="00981FB7">
      <w:pPr>
        <w:widowControl/>
        <w:numPr>
          <w:ilvl w:val="0"/>
          <w:numId w:val="84"/>
        </w:numPr>
        <w:autoSpaceDE/>
        <w:autoSpaceDN/>
        <w:spacing w:after="36" w:line="360" w:lineRule="auto"/>
        <w:ind w:firstLine="34"/>
        <w:jc w:val="both"/>
        <w:rPr>
          <w:sz w:val="24"/>
          <w:szCs w:val="24"/>
        </w:rPr>
      </w:pPr>
      <w:r w:rsidRPr="00063E37">
        <w:rPr>
          <w:sz w:val="24"/>
          <w:szCs w:val="24"/>
        </w:rPr>
        <w:t xml:space="preserve">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осознавать свою этническую и национальную принадлежность;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относиться с уважением к представителям других народов;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уважительно относиться к иному мнению;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практическую значимость получаемых знаний по татарскому языку;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соблюдать правила поведения на уроке и в классе;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развивать навыки сотрудничества с одноклассниками и со взрослыми; </w:t>
      </w:r>
      <w:r w:rsidRPr="00063E37">
        <w:rPr>
          <w:sz w:val="24"/>
          <w:szCs w:val="24"/>
        </w:rPr>
        <w:t xml:space="preserve"> конструктивно разрешать проблемные ситуации; </w:t>
      </w:r>
      <w:r w:rsidRPr="00063E37">
        <w:rPr>
          <w:sz w:val="24"/>
          <w:szCs w:val="24"/>
        </w:rPr>
        <w:t xml:space="preserve"> оценивать свои успехи в освоении языка. </w:t>
      </w:r>
    </w:p>
    <w:p w:rsidR="00063E37" w:rsidRPr="00063E37" w:rsidRDefault="00063E37" w:rsidP="00063E37">
      <w:pPr>
        <w:spacing w:line="360" w:lineRule="auto"/>
        <w:ind w:left="576" w:firstLine="34"/>
        <w:rPr>
          <w:sz w:val="24"/>
          <w:szCs w:val="24"/>
        </w:rPr>
      </w:pPr>
      <w:r w:rsidRPr="00063E37">
        <w:rPr>
          <w:i/>
          <w:iCs/>
          <w:sz w:val="24"/>
          <w:szCs w:val="24"/>
        </w:rPr>
        <w:t xml:space="preserve">        </w:t>
      </w:r>
      <w:r w:rsidRPr="00063E37">
        <w:rPr>
          <w:sz w:val="24"/>
          <w:szCs w:val="24"/>
        </w:rPr>
        <w:t xml:space="preserve">сформировать целостный социально ориентированный взгляд на мир в его </w:t>
      </w:r>
    </w:p>
    <w:p w:rsidR="00063E37" w:rsidRPr="00063E37" w:rsidRDefault="00063E37" w:rsidP="00063E37">
      <w:pPr>
        <w:spacing w:after="33" w:line="360" w:lineRule="auto"/>
        <w:ind w:left="-5" w:firstLine="34"/>
        <w:rPr>
          <w:sz w:val="24"/>
          <w:szCs w:val="24"/>
        </w:rPr>
      </w:pPr>
      <w:r w:rsidRPr="00063E37">
        <w:rPr>
          <w:sz w:val="24"/>
          <w:szCs w:val="24"/>
        </w:rPr>
        <w:t xml:space="preserve">органичном единстве и разнообразии природы, народов, культур и религий; воспринимать окружающий мир как единый «мир общения»;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эффективно общаться с окружающим миром (людьми, природой, культурой) для успешной адаптации в обществе;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сформировать  и использовать свои коммуникативные и литературно-творческие способности;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осваивать духовно-нравственные ценности при работе с текстами о мире, обществе, нравственных проблемах;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стремиться совершенствовать свою речь и общую культуру;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сформировать эстетические чувства при работе с поэтическими и прозаическими произведениями. </w:t>
      </w:r>
    </w:p>
    <w:p w:rsidR="00063E37" w:rsidRPr="00063E37" w:rsidRDefault="00063E37" w:rsidP="00063E37">
      <w:pPr>
        <w:spacing w:after="29" w:line="360" w:lineRule="auto"/>
        <w:ind w:left="561" w:firstLine="34"/>
        <w:rPr>
          <w:sz w:val="24"/>
          <w:szCs w:val="24"/>
        </w:rPr>
      </w:pPr>
      <w:r w:rsidRPr="00063E37">
        <w:rPr>
          <w:b/>
          <w:bCs/>
          <w:sz w:val="24"/>
          <w:szCs w:val="24"/>
        </w:rPr>
        <w:t xml:space="preserve">Метапредметные результаты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ориентироваться в пространстве учебника с помощью знаков навигации;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цели и задачи учебной деятельности;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ответы на  проблемные вопросы;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самостоятельно оценивать свои достижения или промахи;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lastRenderedPageBreak/>
        <w:t xml:space="preserve">пользоваться знаково-символическими средствами в учебных целях (схема речевого общения, рисунок-схема состава слова, рисунок-схема частей речи);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пользоваться справочной литературой (словарями); </w:t>
      </w:r>
    </w:p>
    <w:p w:rsidR="00063E37" w:rsidRPr="00063E37" w:rsidRDefault="00063E37" w:rsidP="00981FB7">
      <w:pPr>
        <w:widowControl/>
        <w:numPr>
          <w:ilvl w:val="0"/>
          <w:numId w:val="84"/>
        </w:numPr>
        <w:autoSpaceDE/>
        <w:autoSpaceDN/>
        <w:spacing w:after="35" w:line="360" w:lineRule="auto"/>
        <w:ind w:firstLine="34"/>
        <w:jc w:val="both"/>
        <w:rPr>
          <w:sz w:val="24"/>
          <w:szCs w:val="24"/>
        </w:rPr>
      </w:pPr>
      <w:r w:rsidRPr="00063E37">
        <w:rPr>
          <w:sz w:val="24"/>
          <w:szCs w:val="24"/>
        </w:rPr>
        <w:t xml:space="preserve">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делать самостоятельные выводы;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выход из проблемных ситуаций;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цель и дидактическую значимость предлагаемых учебных заданий; </w:t>
      </w:r>
      <w:r w:rsidRPr="00063E37">
        <w:rPr>
          <w:sz w:val="24"/>
          <w:szCs w:val="24"/>
        </w:rPr>
        <w:t xml:space="preserve"> выступать в разных ролевых функциях (учитель — ученик), предусмотренных заданиями; </w:t>
      </w:r>
    </w:p>
    <w:p w:rsidR="00063E37" w:rsidRPr="00063E37" w:rsidRDefault="00063E37" w:rsidP="00063E37">
      <w:pPr>
        <w:spacing w:after="3" w:line="360" w:lineRule="auto"/>
        <w:ind w:left="561" w:firstLine="34"/>
        <w:rPr>
          <w:sz w:val="24"/>
          <w:szCs w:val="24"/>
        </w:rPr>
      </w:pPr>
      <w:r w:rsidRPr="00063E37">
        <w:rPr>
          <w:b/>
          <w:bCs/>
          <w:sz w:val="24"/>
          <w:szCs w:val="24"/>
        </w:rPr>
        <w:t xml:space="preserve">            Предметные результаты </w:t>
      </w:r>
    </w:p>
    <w:p w:rsidR="00063E37" w:rsidRPr="00063E37" w:rsidRDefault="00063E37" w:rsidP="00063E37">
      <w:pPr>
        <w:spacing w:after="36" w:line="360" w:lineRule="auto"/>
        <w:ind w:left="576" w:firstLine="34"/>
        <w:rPr>
          <w:sz w:val="24"/>
          <w:szCs w:val="24"/>
        </w:rPr>
      </w:pPr>
      <w:r w:rsidRPr="00063E37">
        <w:rPr>
          <w:sz w:val="24"/>
          <w:szCs w:val="24"/>
        </w:rPr>
        <w:t xml:space="preserve">Развитие речи. Речевое общение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понимать, что язык является главным средством общения людей, помогающее выразить мысли и чувства; </w:t>
      </w:r>
    </w:p>
    <w:p w:rsidR="00063E37" w:rsidRPr="00063E37" w:rsidRDefault="00063E37" w:rsidP="00981FB7">
      <w:pPr>
        <w:widowControl/>
        <w:numPr>
          <w:ilvl w:val="0"/>
          <w:numId w:val="84"/>
        </w:numPr>
        <w:autoSpaceDE/>
        <w:autoSpaceDN/>
        <w:spacing w:after="34" w:line="360" w:lineRule="auto"/>
        <w:ind w:firstLine="34"/>
        <w:jc w:val="both"/>
        <w:rPr>
          <w:sz w:val="24"/>
          <w:szCs w:val="24"/>
        </w:rPr>
      </w:pPr>
      <w:r w:rsidRPr="00063E37">
        <w:rPr>
          <w:sz w:val="24"/>
          <w:szCs w:val="24"/>
        </w:rPr>
        <w:t xml:space="preserve">относиться к татарскому языку как к великой ценности и культурному достоянию народа;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анализировать речевую модель общения: речь партнера (собеседника) по общению, цель и тему общения, его результат; </w:t>
      </w:r>
    </w:p>
    <w:p w:rsidR="00063E37" w:rsidRPr="00063E37" w:rsidRDefault="00063E37" w:rsidP="00981FB7">
      <w:pPr>
        <w:widowControl/>
        <w:numPr>
          <w:ilvl w:val="0"/>
          <w:numId w:val="84"/>
        </w:numPr>
        <w:autoSpaceDE/>
        <w:autoSpaceDN/>
        <w:spacing w:after="35" w:line="360" w:lineRule="auto"/>
        <w:ind w:firstLine="34"/>
        <w:jc w:val="both"/>
        <w:rPr>
          <w:sz w:val="24"/>
          <w:szCs w:val="24"/>
        </w:rPr>
      </w:pPr>
      <w:r w:rsidRPr="00063E37">
        <w:rPr>
          <w:sz w:val="24"/>
          <w:szCs w:val="24"/>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w:t>
      </w:r>
      <w:r w:rsidRPr="00063E37">
        <w:rPr>
          <w:sz w:val="24"/>
          <w:szCs w:val="24"/>
        </w:rPr>
        <w:tab/>
        <w:t xml:space="preserve">покритиковать, </w:t>
      </w:r>
      <w:r w:rsidRPr="00063E37">
        <w:rPr>
          <w:sz w:val="24"/>
          <w:szCs w:val="24"/>
        </w:rPr>
        <w:tab/>
        <w:t xml:space="preserve">убедить), </w:t>
      </w:r>
      <w:r w:rsidRPr="00063E37">
        <w:rPr>
          <w:sz w:val="24"/>
          <w:szCs w:val="24"/>
        </w:rPr>
        <w:tab/>
        <w:t xml:space="preserve">объяснить </w:t>
      </w:r>
      <w:r w:rsidRPr="00063E37">
        <w:rPr>
          <w:sz w:val="24"/>
          <w:szCs w:val="24"/>
        </w:rPr>
        <w:tab/>
        <w:t xml:space="preserve">(уточнить, </w:t>
      </w:r>
      <w:r w:rsidRPr="00063E37">
        <w:rPr>
          <w:sz w:val="24"/>
          <w:szCs w:val="24"/>
        </w:rPr>
        <w:tab/>
        <w:t xml:space="preserve">побудить, </w:t>
      </w:r>
      <w:r w:rsidRPr="00063E37">
        <w:rPr>
          <w:sz w:val="24"/>
          <w:szCs w:val="24"/>
        </w:rPr>
        <w:tab/>
        <w:t xml:space="preserve">доказать, посоветовать, воодушевить);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выбирать языковые средства в зависимости от ситуации общения;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контролировать и корректировать своё высказывание в зависимости от ситуации общения; </w:t>
      </w:r>
    </w:p>
    <w:p w:rsidR="00063E37" w:rsidRPr="00063E37" w:rsidRDefault="00063E37" w:rsidP="00981FB7">
      <w:pPr>
        <w:widowControl/>
        <w:numPr>
          <w:ilvl w:val="0"/>
          <w:numId w:val="84"/>
        </w:numPr>
        <w:autoSpaceDE/>
        <w:autoSpaceDN/>
        <w:spacing w:after="36" w:line="360" w:lineRule="auto"/>
        <w:ind w:firstLine="34"/>
        <w:jc w:val="both"/>
        <w:rPr>
          <w:sz w:val="24"/>
          <w:szCs w:val="24"/>
        </w:rPr>
      </w:pPr>
      <w:r w:rsidRPr="00063E37">
        <w:rPr>
          <w:sz w:val="24"/>
          <w:szCs w:val="24"/>
        </w:rPr>
        <w:t xml:space="preserve">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различать диалогическую и монологическую речь;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составлять диалоги, основанные на известных правилах продуктивного общения;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lastRenderedPageBreak/>
        <w:t xml:space="preserve">составлять устные тексты различных типов: повествование, описание, рассуждение;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p>
    <w:p w:rsidR="00063E37" w:rsidRPr="00063E37" w:rsidRDefault="00063E37" w:rsidP="00063E37">
      <w:pPr>
        <w:tabs>
          <w:tab w:val="center" w:pos="1719"/>
          <w:tab w:val="center" w:pos="3165"/>
          <w:tab w:val="center" w:pos="4058"/>
          <w:tab w:val="center" w:pos="4917"/>
          <w:tab w:val="center" w:pos="5519"/>
          <w:tab w:val="center" w:pos="6653"/>
          <w:tab w:val="center" w:pos="8319"/>
          <w:tab w:val="right" w:pos="9359"/>
        </w:tabs>
        <w:spacing w:after="25" w:line="360" w:lineRule="auto"/>
        <w:ind w:right="-3" w:firstLine="34"/>
        <w:rPr>
          <w:sz w:val="24"/>
          <w:szCs w:val="24"/>
        </w:rPr>
      </w:pPr>
      <w:r w:rsidRPr="00063E37">
        <w:rPr>
          <w:sz w:val="24"/>
          <w:szCs w:val="24"/>
        </w:rPr>
        <w:t xml:space="preserve">совершенствовать </w:t>
      </w:r>
      <w:r w:rsidRPr="00063E37">
        <w:rPr>
          <w:sz w:val="24"/>
          <w:szCs w:val="24"/>
        </w:rPr>
        <w:tab/>
        <w:t xml:space="preserve">свою </w:t>
      </w:r>
      <w:r w:rsidRPr="00063E37">
        <w:rPr>
          <w:sz w:val="24"/>
          <w:szCs w:val="24"/>
        </w:rPr>
        <w:tab/>
        <w:t xml:space="preserve">устную </w:t>
      </w:r>
      <w:r w:rsidRPr="00063E37">
        <w:rPr>
          <w:sz w:val="24"/>
          <w:szCs w:val="24"/>
        </w:rPr>
        <w:tab/>
        <w:t xml:space="preserve">речь </w:t>
      </w:r>
      <w:r w:rsidRPr="00063E37">
        <w:rPr>
          <w:sz w:val="24"/>
          <w:szCs w:val="24"/>
        </w:rPr>
        <w:tab/>
        <w:t xml:space="preserve">на </w:t>
      </w:r>
      <w:r w:rsidRPr="00063E37">
        <w:rPr>
          <w:sz w:val="24"/>
          <w:szCs w:val="24"/>
        </w:rPr>
        <w:tab/>
        <w:t xml:space="preserve">фонетическом, </w:t>
      </w:r>
      <w:r w:rsidRPr="00063E37">
        <w:rPr>
          <w:sz w:val="24"/>
          <w:szCs w:val="24"/>
        </w:rPr>
        <w:tab/>
        <w:t xml:space="preserve">лексическом </w:t>
      </w:r>
      <w:r w:rsidRPr="00063E37">
        <w:rPr>
          <w:sz w:val="24"/>
          <w:szCs w:val="24"/>
        </w:rPr>
        <w:tab/>
        <w:t xml:space="preserve">и </w:t>
      </w:r>
    </w:p>
    <w:p w:rsidR="00063E37" w:rsidRPr="00063E37" w:rsidRDefault="00063E37" w:rsidP="00063E37">
      <w:pPr>
        <w:spacing w:after="36" w:line="360" w:lineRule="auto"/>
        <w:ind w:left="-5" w:firstLine="34"/>
        <w:rPr>
          <w:sz w:val="24"/>
          <w:szCs w:val="24"/>
        </w:rPr>
      </w:pPr>
      <w:r w:rsidRPr="00063E37">
        <w:rPr>
          <w:sz w:val="24"/>
          <w:szCs w:val="24"/>
        </w:rPr>
        <w:t xml:space="preserve">синтаксическом уровнях;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 </w:t>
      </w:r>
    </w:p>
    <w:p w:rsidR="00063E37" w:rsidRPr="00063E37" w:rsidRDefault="00063E37" w:rsidP="00063E37">
      <w:pPr>
        <w:spacing w:after="34" w:line="360" w:lineRule="auto"/>
        <w:ind w:left="561" w:right="2929" w:firstLine="34"/>
        <w:rPr>
          <w:sz w:val="24"/>
          <w:szCs w:val="24"/>
        </w:rPr>
      </w:pPr>
      <w:r w:rsidRPr="00063E37">
        <w:rPr>
          <w:i/>
          <w:iCs/>
          <w:sz w:val="24"/>
          <w:szCs w:val="24"/>
        </w:rPr>
        <w:t xml:space="preserve">Главный помощник в общении — родной язык Фонетика, графика, орфография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проводить звукобуквенный анализ слов;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ударение в словах;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делить слова на слоги и на части для переноса; </w:t>
      </w:r>
    </w:p>
    <w:p w:rsidR="00063E37" w:rsidRPr="00063E37" w:rsidRDefault="00063E37" w:rsidP="00981FB7">
      <w:pPr>
        <w:widowControl/>
        <w:numPr>
          <w:ilvl w:val="0"/>
          <w:numId w:val="84"/>
        </w:numPr>
        <w:autoSpaceDE/>
        <w:autoSpaceDN/>
        <w:spacing w:after="37" w:line="360" w:lineRule="auto"/>
        <w:ind w:firstLine="34"/>
        <w:jc w:val="both"/>
        <w:rPr>
          <w:sz w:val="24"/>
          <w:szCs w:val="24"/>
        </w:rPr>
      </w:pPr>
      <w:r w:rsidRPr="00063E37">
        <w:rPr>
          <w:sz w:val="24"/>
          <w:szCs w:val="24"/>
        </w:rPr>
        <w:t xml:space="preserve">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использовать нужный алгоритм проверки всех изученных орфограмм;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писать под диктовку тексты (28—35 слов), включающие слова с изученными орфограммами.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правильно произносить слова с «проблемным» ударением, с особенностями произношения, определяемым по орфоэпическому словарю;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формировать представление о единообразии написания слова;  </w:t>
      </w:r>
      <w:r w:rsidRPr="00063E37">
        <w:rPr>
          <w:i/>
          <w:iCs/>
          <w:sz w:val="24"/>
          <w:szCs w:val="24"/>
        </w:rPr>
        <w:t xml:space="preserve">Лексика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различать лексическое значение и звукобуквенную форму слова;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сравнивать слова по значению и по форме (синонимы, антонимы, омонимы);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распознавать в тексте синонимы и антонимы;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необходимую информацию о значении слова в лингвистических </w:t>
      </w:r>
    </w:p>
    <w:p w:rsidR="00063E37" w:rsidRPr="00063E37" w:rsidRDefault="00063E37" w:rsidP="00063E37">
      <w:pPr>
        <w:spacing w:after="36" w:line="360" w:lineRule="auto"/>
        <w:ind w:left="-5" w:firstLine="34"/>
        <w:rPr>
          <w:sz w:val="24"/>
          <w:szCs w:val="24"/>
        </w:rPr>
      </w:pPr>
      <w:r w:rsidRPr="00063E37">
        <w:rPr>
          <w:sz w:val="24"/>
          <w:szCs w:val="24"/>
        </w:rPr>
        <w:t xml:space="preserve">словарях;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сопоставлять значения слов на основе их двусторонних моделей;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lastRenderedPageBreak/>
        <w:t xml:space="preserve">объяснять прямое и переносное значение слова, понимать причины появления многозначности.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различие основной функции имён и личных местоимений;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объяснять устройство и назначение толкового словаря, словаря синонимов и антонимов;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различать мотивированные и немотивированные названия.  </w:t>
      </w:r>
      <w:r w:rsidRPr="00063E37">
        <w:rPr>
          <w:i/>
          <w:iCs/>
          <w:sz w:val="24"/>
          <w:szCs w:val="24"/>
        </w:rPr>
        <w:t xml:space="preserve">Состав слова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разбирать слова по составу, выделяя в них корень, суффикс, окончание;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выделять в слове основу и окончание;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составлять с помощью условных обозначений схему состава слова;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различать однокоренные слова и разные формы одного слова. </w:t>
      </w:r>
      <w:r w:rsidRPr="00063E37">
        <w:rPr>
          <w:i/>
          <w:iCs/>
          <w:sz w:val="24"/>
          <w:szCs w:val="24"/>
        </w:rPr>
        <w:t xml:space="preserve">Морфология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определять части речи (имя существительное, имя прилагательное, глагол) по обобщённому значению предметности, действия, признака и по вопросам;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правильно употреблять слова разных частей речи в собственных высказываниях. </w:t>
      </w:r>
    </w:p>
    <w:p w:rsidR="00063E37" w:rsidRPr="00063E37" w:rsidRDefault="00063E37" w:rsidP="00063E37">
      <w:pPr>
        <w:spacing w:after="34" w:line="360" w:lineRule="auto"/>
        <w:ind w:left="561" w:right="2929" w:firstLine="34"/>
        <w:rPr>
          <w:sz w:val="24"/>
          <w:szCs w:val="24"/>
        </w:rPr>
      </w:pPr>
      <w:r w:rsidRPr="00063E37">
        <w:rPr>
          <w:i/>
          <w:iCs/>
          <w:sz w:val="24"/>
          <w:szCs w:val="24"/>
        </w:rPr>
        <w:t xml:space="preserve">Имя существительное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различать одушевлённые и неодушевлённые, собственные и нарицательные имена существительные;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число имён существительных;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падеж имени существительного по предложенному алгоритму; </w:t>
      </w:r>
    </w:p>
    <w:p w:rsidR="00063E37" w:rsidRPr="00063E37" w:rsidRDefault="00063E37" w:rsidP="00063E37">
      <w:pPr>
        <w:spacing w:after="36" w:line="360" w:lineRule="auto"/>
        <w:ind w:left="862" w:firstLine="34"/>
        <w:rPr>
          <w:sz w:val="24"/>
          <w:szCs w:val="24"/>
        </w:rPr>
      </w:pPr>
      <w:r w:rsidRPr="00063E37">
        <w:rPr>
          <w:sz w:val="24"/>
          <w:szCs w:val="24"/>
        </w:rPr>
        <w:t xml:space="preserve">изменять имена существительные по падежам.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разбирать имя существительное как часть речи (начальная форма, собственное или нарицательное, одушевлённое или неодушевлённое, число, падеж). </w:t>
      </w:r>
      <w:r w:rsidRPr="00063E37">
        <w:rPr>
          <w:i/>
          <w:iCs/>
          <w:sz w:val="24"/>
          <w:szCs w:val="24"/>
        </w:rPr>
        <w:t xml:space="preserve">Местоимение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сравнивать по значению и по функции имена существительные и личные местоимения;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употреблять личные местоимения в речи.          устранять повторы слов в предложении, используя личные местоимения. </w:t>
      </w:r>
    </w:p>
    <w:p w:rsidR="00063E37" w:rsidRPr="00063E37" w:rsidRDefault="00063E37" w:rsidP="00063E37">
      <w:pPr>
        <w:spacing w:after="33" w:line="360" w:lineRule="auto"/>
        <w:ind w:left="-15" w:firstLine="34"/>
        <w:rPr>
          <w:i/>
          <w:iCs/>
          <w:sz w:val="24"/>
          <w:szCs w:val="24"/>
        </w:rPr>
      </w:pPr>
      <w:r>
        <w:rPr>
          <w:i/>
          <w:iCs/>
          <w:sz w:val="24"/>
          <w:szCs w:val="24"/>
        </w:rPr>
        <w:t xml:space="preserve">          </w:t>
      </w:r>
      <w:r w:rsidRPr="00063E37">
        <w:rPr>
          <w:i/>
          <w:iCs/>
          <w:sz w:val="24"/>
          <w:szCs w:val="24"/>
        </w:rPr>
        <w:t xml:space="preserve">Глагол </w:t>
      </w:r>
    </w:p>
    <w:p w:rsidR="00063E37" w:rsidRPr="00063E37" w:rsidRDefault="00063E37" w:rsidP="00063E37">
      <w:pPr>
        <w:spacing w:after="33" w:line="360" w:lineRule="auto"/>
        <w:rPr>
          <w:sz w:val="24"/>
          <w:szCs w:val="24"/>
        </w:rPr>
      </w:pPr>
      <w:r>
        <w:rPr>
          <w:sz w:val="24"/>
          <w:szCs w:val="24"/>
        </w:rPr>
        <w:t xml:space="preserve">           </w:t>
      </w:r>
      <w:r w:rsidRPr="00063E37">
        <w:rPr>
          <w:sz w:val="24"/>
          <w:szCs w:val="24"/>
        </w:rPr>
        <w:t xml:space="preserve">распознавать глаголы в тексте на основе их значения и грамматических признаков;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времена глаголов; </w:t>
      </w:r>
    </w:p>
    <w:p w:rsid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образовывать глагольные формы настоящего, прошедшего и будущего времени;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 определять число глаголов;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обоснованно применять нужные формы глаголов в собственных устных высказываниях и в письменной речи. </w:t>
      </w:r>
    </w:p>
    <w:p w:rsidR="00063E37" w:rsidRPr="00063E37" w:rsidRDefault="00063E37" w:rsidP="00063E37">
      <w:pPr>
        <w:spacing w:after="34" w:line="360" w:lineRule="auto"/>
        <w:ind w:left="561" w:right="2929" w:firstLine="34"/>
        <w:rPr>
          <w:sz w:val="24"/>
          <w:szCs w:val="24"/>
        </w:rPr>
      </w:pPr>
      <w:r w:rsidRPr="00063E37">
        <w:rPr>
          <w:i/>
          <w:iCs/>
          <w:sz w:val="24"/>
          <w:szCs w:val="24"/>
        </w:rPr>
        <w:t xml:space="preserve">Имя прилагательное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lastRenderedPageBreak/>
        <w:t xml:space="preserve">находить имена прилагательные в тексте на основе их значения и грамматических признаков;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связь имени прилагательного с именем существительным;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объяснять роль имён прилагательных в речи;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использовать имена прилагательные в собственных речевых произведениях.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 </w:t>
      </w:r>
      <w:r w:rsidRPr="00063E37">
        <w:rPr>
          <w:sz w:val="24"/>
          <w:szCs w:val="24"/>
        </w:rPr>
        <w:t xml:space="preserve"> составлять словосочетания по заданным моделям; </w:t>
      </w:r>
      <w:r w:rsidRPr="00063E37">
        <w:rPr>
          <w:sz w:val="24"/>
          <w:szCs w:val="24"/>
        </w:rPr>
        <w:t xml:space="preserve"> находить словосочетания в предложении.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тип предложения по цели высказывания и по интонации;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главные члены предложения — подлежащее и сказуемое; </w:t>
      </w:r>
    </w:p>
    <w:p w:rsid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второстепенные члены предложения (без их разграничения); </w:t>
      </w:r>
    </w:p>
    <w:p w:rsid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 устанавливать связь между чл</w:t>
      </w:r>
      <w:r>
        <w:rPr>
          <w:sz w:val="24"/>
          <w:szCs w:val="24"/>
        </w:rPr>
        <w:t xml:space="preserve">енами предложения по вопросам;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 находить в предложении однородные члены.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правильно ставить знаки препинания при однородных членах предложения. </w:t>
      </w:r>
    </w:p>
    <w:p w:rsidR="00063E37" w:rsidRPr="00063E37" w:rsidRDefault="00063E37" w:rsidP="00063E37">
      <w:pPr>
        <w:spacing w:after="3" w:line="360" w:lineRule="auto"/>
        <w:ind w:left="561" w:firstLine="34"/>
        <w:rPr>
          <w:sz w:val="24"/>
          <w:szCs w:val="24"/>
        </w:rPr>
      </w:pPr>
      <w:r w:rsidRPr="00063E37">
        <w:rPr>
          <w:b/>
          <w:bCs/>
          <w:sz w:val="24"/>
          <w:szCs w:val="24"/>
        </w:rPr>
        <w:t xml:space="preserve">в 3-м классе </w:t>
      </w:r>
    </w:p>
    <w:p w:rsidR="00063E37" w:rsidRPr="00063E37" w:rsidRDefault="00063E37" w:rsidP="00063E37">
      <w:pPr>
        <w:spacing w:after="29" w:line="360" w:lineRule="auto"/>
        <w:ind w:left="561" w:firstLine="34"/>
        <w:rPr>
          <w:sz w:val="24"/>
          <w:szCs w:val="24"/>
        </w:rPr>
      </w:pPr>
      <w:r w:rsidRPr="00063E37">
        <w:rPr>
          <w:b/>
          <w:bCs/>
          <w:sz w:val="24"/>
          <w:szCs w:val="24"/>
        </w:rPr>
        <w:t xml:space="preserve">Личностные результаты </w:t>
      </w:r>
    </w:p>
    <w:p w:rsidR="00063E37" w:rsidRPr="00063E37" w:rsidRDefault="00063E37" w:rsidP="00981FB7">
      <w:pPr>
        <w:widowControl/>
        <w:numPr>
          <w:ilvl w:val="0"/>
          <w:numId w:val="84"/>
        </w:numPr>
        <w:autoSpaceDE/>
        <w:autoSpaceDN/>
        <w:spacing w:after="36" w:line="360" w:lineRule="auto"/>
        <w:ind w:firstLine="34"/>
        <w:jc w:val="both"/>
        <w:rPr>
          <w:sz w:val="24"/>
          <w:szCs w:val="24"/>
        </w:rPr>
      </w:pPr>
      <w:r w:rsidRPr="00063E37">
        <w:rPr>
          <w:sz w:val="24"/>
          <w:szCs w:val="24"/>
        </w:rPr>
        <w:t xml:space="preserve">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осознавать свою этническую и национальную принадлежность;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относиться с уважением к представителям других народов;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уважительно относиться к иному мнению;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практическую значимость получаемых знаний по татарскому языку;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соблюдать правила поведения на уроке и в классе; </w:t>
      </w:r>
    </w:p>
    <w:p w:rsid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развивать навыки сотрудничества с о</w:t>
      </w:r>
      <w:r>
        <w:rPr>
          <w:sz w:val="24"/>
          <w:szCs w:val="24"/>
        </w:rPr>
        <w:t xml:space="preserve">дноклассниками и со взрослыми;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 конструктивно разрешать проблемные ситуации; </w:t>
      </w:r>
      <w:r w:rsidRPr="00063E37">
        <w:rPr>
          <w:sz w:val="24"/>
          <w:szCs w:val="24"/>
        </w:rPr>
        <w:t xml:space="preserve"> оценивать свои успехи в освоении языка.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 </w:t>
      </w:r>
    </w:p>
    <w:p w:rsidR="00063E37" w:rsidRPr="00063E37" w:rsidRDefault="00063E37" w:rsidP="00063E37">
      <w:pPr>
        <w:spacing w:after="25" w:line="360" w:lineRule="auto"/>
        <w:ind w:left="567" w:right="-3"/>
        <w:rPr>
          <w:sz w:val="24"/>
          <w:szCs w:val="24"/>
        </w:rPr>
      </w:pPr>
      <w:r w:rsidRPr="00063E37">
        <w:rPr>
          <w:sz w:val="24"/>
          <w:szCs w:val="24"/>
        </w:rPr>
        <w:t xml:space="preserve">эффективно общаться с окружающим миром (людьми, природой, культурой) для </w:t>
      </w:r>
    </w:p>
    <w:p w:rsidR="00063E37" w:rsidRPr="00063E37" w:rsidRDefault="00063E37" w:rsidP="00063E37">
      <w:pPr>
        <w:spacing w:after="36" w:line="360" w:lineRule="auto"/>
        <w:ind w:left="567"/>
        <w:rPr>
          <w:sz w:val="24"/>
          <w:szCs w:val="24"/>
        </w:rPr>
      </w:pPr>
      <w:r w:rsidRPr="00063E37">
        <w:rPr>
          <w:sz w:val="24"/>
          <w:szCs w:val="24"/>
        </w:rPr>
        <w:t xml:space="preserve">успешной адаптации в обществе;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lastRenderedPageBreak/>
        <w:t xml:space="preserve">сформировать  и использовать свои коммуникативные и литературно-творческие способности;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осваивать духовно-нравственные ценности при работе с текстами о мире, обществе, нравственных проблемах;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стремиться совершенствовать свою речь и общую культуру;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сформировать эстетические чувства при работе с поэтическими и прозаическими произведениями. </w:t>
      </w:r>
    </w:p>
    <w:p w:rsidR="00063E37" w:rsidRPr="00063E37" w:rsidRDefault="00063E37" w:rsidP="00063E37">
      <w:pPr>
        <w:spacing w:after="28" w:line="360" w:lineRule="auto"/>
        <w:ind w:left="561" w:firstLine="34"/>
        <w:rPr>
          <w:sz w:val="24"/>
          <w:szCs w:val="24"/>
        </w:rPr>
      </w:pPr>
      <w:r w:rsidRPr="00063E37">
        <w:rPr>
          <w:b/>
          <w:bCs/>
          <w:sz w:val="24"/>
          <w:szCs w:val="24"/>
        </w:rPr>
        <w:t xml:space="preserve">Метапредметные результаты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ориентироваться в пространстве учебника с помощью знаков навигации;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понимать цели и задачи учебной деятельности;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ответы на  проблемные вопросы;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самостоятельно оценивать свои достижения или промахи;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пользоваться знаково-символическими средствами в учебных целях (схема речевого общения, рисунок-схема состава слова, рисунок-схема частей речи);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пользоваться справочной литературой (словарями); </w:t>
      </w:r>
    </w:p>
    <w:p w:rsidR="00063E37" w:rsidRPr="00063E37" w:rsidRDefault="00063E37" w:rsidP="00981FB7">
      <w:pPr>
        <w:widowControl/>
        <w:numPr>
          <w:ilvl w:val="0"/>
          <w:numId w:val="84"/>
        </w:numPr>
        <w:autoSpaceDE/>
        <w:autoSpaceDN/>
        <w:spacing w:after="35" w:line="360" w:lineRule="auto"/>
        <w:ind w:firstLine="34"/>
        <w:jc w:val="both"/>
        <w:rPr>
          <w:sz w:val="24"/>
          <w:szCs w:val="24"/>
        </w:rPr>
      </w:pPr>
      <w:r w:rsidRPr="00063E37">
        <w:rPr>
          <w:sz w:val="24"/>
          <w:szCs w:val="24"/>
        </w:rPr>
        <w:t xml:space="preserve">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делать самостоятельные выводы;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выход из проблемных ситуаций;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цель и дидактическую значимость предлагаемых учебных заданий; </w:t>
      </w:r>
      <w:r w:rsidRPr="00063E37">
        <w:rPr>
          <w:sz w:val="24"/>
          <w:szCs w:val="24"/>
        </w:rPr>
        <w:t xml:space="preserve"> выступать в разных ролевых функциях (учитель — ученик), предусмотренных заданиями; </w:t>
      </w:r>
    </w:p>
    <w:p w:rsidR="00063E37" w:rsidRPr="00063E37" w:rsidRDefault="00063E37" w:rsidP="00063E37">
      <w:pPr>
        <w:spacing w:after="30" w:line="360" w:lineRule="auto"/>
        <w:ind w:left="561" w:firstLine="34"/>
        <w:rPr>
          <w:sz w:val="24"/>
          <w:szCs w:val="24"/>
        </w:rPr>
      </w:pPr>
      <w:r w:rsidRPr="00063E37">
        <w:rPr>
          <w:b/>
          <w:bCs/>
          <w:i/>
          <w:iCs/>
          <w:sz w:val="24"/>
          <w:szCs w:val="24"/>
        </w:rPr>
        <w:t xml:space="preserve">       </w:t>
      </w:r>
      <w:r w:rsidRPr="00063E37">
        <w:rPr>
          <w:b/>
          <w:bCs/>
          <w:sz w:val="24"/>
          <w:szCs w:val="24"/>
        </w:rPr>
        <w:t>Предметные результаты</w:t>
      </w:r>
      <w:r w:rsidRPr="00063E37">
        <w:rPr>
          <w:sz w:val="24"/>
          <w:szCs w:val="24"/>
        </w:rPr>
        <w:t xml:space="preserve">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понимать, что язык является главным средством общения людей, помогающее выразить мысли и чувства; </w:t>
      </w:r>
    </w:p>
    <w:p w:rsidR="00063E37" w:rsidRPr="00063E37" w:rsidRDefault="00063E37" w:rsidP="00981FB7">
      <w:pPr>
        <w:widowControl/>
        <w:numPr>
          <w:ilvl w:val="0"/>
          <w:numId w:val="84"/>
        </w:numPr>
        <w:autoSpaceDE/>
        <w:autoSpaceDN/>
        <w:spacing w:after="34" w:line="360" w:lineRule="auto"/>
        <w:ind w:firstLine="34"/>
        <w:jc w:val="both"/>
        <w:rPr>
          <w:sz w:val="24"/>
          <w:szCs w:val="24"/>
        </w:rPr>
      </w:pPr>
      <w:r w:rsidRPr="00063E37">
        <w:rPr>
          <w:sz w:val="24"/>
          <w:szCs w:val="24"/>
        </w:rPr>
        <w:t xml:space="preserve">относиться к татарскому языку как к великой ценности и культурному достоянию народа;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анализировать речевую модель общения: речь партнера (собеседника) по общению, цель и тему общения, его результат; </w:t>
      </w:r>
    </w:p>
    <w:p w:rsidR="00063E37" w:rsidRPr="00063E37" w:rsidRDefault="00063E37" w:rsidP="00981FB7">
      <w:pPr>
        <w:widowControl/>
        <w:numPr>
          <w:ilvl w:val="0"/>
          <w:numId w:val="84"/>
        </w:numPr>
        <w:autoSpaceDE/>
        <w:autoSpaceDN/>
        <w:spacing w:after="35" w:line="360" w:lineRule="auto"/>
        <w:ind w:firstLine="34"/>
        <w:jc w:val="both"/>
        <w:rPr>
          <w:sz w:val="24"/>
          <w:szCs w:val="24"/>
        </w:rPr>
      </w:pPr>
      <w:r w:rsidRPr="00063E37">
        <w:rPr>
          <w:sz w:val="24"/>
          <w:szCs w:val="24"/>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w:t>
      </w:r>
      <w:r w:rsidRPr="00063E37">
        <w:rPr>
          <w:sz w:val="24"/>
          <w:szCs w:val="24"/>
        </w:rPr>
        <w:lastRenderedPageBreak/>
        <w:t xml:space="preserve">(оспорить, </w:t>
      </w:r>
      <w:r w:rsidRPr="00063E37">
        <w:rPr>
          <w:sz w:val="24"/>
          <w:szCs w:val="24"/>
        </w:rPr>
        <w:tab/>
        <w:t xml:space="preserve">покритиковать, </w:t>
      </w:r>
      <w:r w:rsidRPr="00063E37">
        <w:rPr>
          <w:sz w:val="24"/>
          <w:szCs w:val="24"/>
        </w:rPr>
        <w:tab/>
        <w:t xml:space="preserve">убедить), </w:t>
      </w:r>
      <w:r w:rsidRPr="00063E37">
        <w:rPr>
          <w:sz w:val="24"/>
          <w:szCs w:val="24"/>
        </w:rPr>
        <w:tab/>
        <w:t xml:space="preserve">объяснить </w:t>
      </w:r>
      <w:r w:rsidRPr="00063E37">
        <w:rPr>
          <w:sz w:val="24"/>
          <w:szCs w:val="24"/>
        </w:rPr>
        <w:tab/>
        <w:t xml:space="preserve">(уточнить, </w:t>
      </w:r>
      <w:r w:rsidRPr="00063E37">
        <w:rPr>
          <w:sz w:val="24"/>
          <w:szCs w:val="24"/>
        </w:rPr>
        <w:tab/>
        <w:t xml:space="preserve">побудить, </w:t>
      </w:r>
      <w:r w:rsidRPr="00063E37">
        <w:rPr>
          <w:sz w:val="24"/>
          <w:szCs w:val="24"/>
        </w:rPr>
        <w:tab/>
        <w:t xml:space="preserve">доказать, посоветовать, воодушевить);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выбирать языковые средства в зависимости от ситуации общения;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контролировать и корректировать своё высказывание в зависимости от ситуации общения; </w:t>
      </w:r>
    </w:p>
    <w:p w:rsidR="00063E37" w:rsidRPr="00063E37" w:rsidRDefault="00063E37" w:rsidP="00981FB7">
      <w:pPr>
        <w:widowControl/>
        <w:numPr>
          <w:ilvl w:val="0"/>
          <w:numId w:val="84"/>
        </w:numPr>
        <w:autoSpaceDE/>
        <w:autoSpaceDN/>
        <w:spacing w:after="36" w:line="360" w:lineRule="auto"/>
        <w:ind w:firstLine="34"/>
        <w:jc w:val="both"/>
        <w:rPr>
          <w:sz w:val="24"/>
          <w:szCs w:val="24"/>
        </w:rPr>
      </w:pPr>
      <w:r w:rsidRPr="00063E37">
        <w:rPr>
          <w:sz w:val="24"/>
          <w:szCs w:val="24"/>
        </w:rPr>
        <w:t xml:space="preserve">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различать диалогическую и монологическую речь; </w:t>
      </w:r>
    </w:p>
    <w:p w:rsidR="00063E37" w:rsidRPr="00063E37" w:rsidRDefault="00063E37" w:rsidP="00981FB7">
      <w:pPr>
        <w:widowControl/>
        <w:numPr>
          <w:ilvl w:val="0"/>
          <w:numId w:val="84"/>
        </w:numPr>
        <w:autoSpaceDE/>
        <w:autoSpaceDN/>
        <w:spacing w:after="34" w:line="360" w:lineRule="auto"/>
        <w:ind w:firstLine="34"/>
        <w:jc w:val="both"/>
        <w:rPr>
          <w:sz w:val="24"/>
          <w:szCs w:val="24"/>
        </w:rPr>
      </w:pPr>
      <w:r w:rsidRPr="00063E37">
        <w:rPr>
          <w:sz w:val="24"/>
          <w:szCs w:val="24"/>
        </w:rPr>
        <w:t xml:space="preserve">составлять диалоги, основанные на известных правилах продуктивного общения; </w:t>
      </w:r>
      <w:r w:rsidRPr="00063E37">
        <w:rPr>
          <w:sz w:val="24"/>
          <w:szCs w:val="24"/>
        </w:rPr>
        <w:t xml:space="preserve"> составлять </w:t>
      </w:r>
      <w:r w:rsidRPr="00063E37">
        <w:rPr>
          <w:sz w:val="24"/>
          <w:szCs w:val="24"/>
        </w:rPr>
        <w:tab/>
        <w:t xml:space="preserve">устные </w:t>
      </w:r>
      <w:r w:rsidRPr="00063E37">
        <w:rPr>
          <w:sz w:val="24"/>
          <w:szCs w:val="24"/>
        </w:rPr>
        <w:tab/>
        <w:t xml:space="preserve">тексты </w:t>
      </w:r>
      <w:r w:rsidRPr="00063E37">
        <w:rPr>
          <w:sz w:val="24"/>
          <w:szCs w:val="24"/>
        </w:rPr>
        <w:tab/>
        <w:t xml:space="preserve">различных </w:t>
      </w:r>
      <w:r w:rsidRPr="00063E37">
        <w:rPr>
          <w:sz w:val="24"/>
          <w:szCs w:val="24"/>
        </w:rPr>
        <w:tab/>
        <w:t xml:space="preserve">типов: </w:t>
      </w:r>
      <w:r w:rsidRPr="00063E37">
        <w:rPr>
          <w:sz w:val="24"/>
          <w:szCs w:val="24"/>
        </w:rPr>
        <w:tab/>
        <w:t xml:space="preserve">повествование, </w:t>
      </w:r>
      <w:r w:rsidRPr="00063E37">
        <w:rPr>
          <w:sz w:val="24"/>
          <w:szCs w:val="24"/>
        </w:rPr>
        <w:tab/>
        <w:t xml:space="preserve">описание, рассуждение;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совершенствовать </w:t>
      </w:r>
      <w:r w:rsidRPr="00063E37">
        <w:rPr>
          <w:sz w:val="24"/>
          <w:szCs w:val="24"/>
        </w:rPr>
        <w:tab/>
        <w:t xml:space="preserve">свою </w:t>
      </w:r>
      <w:r w:rsidRPr="00063E37">
        <w:rPr>
          <w:sz w:val="24"/>
          <w:szCs w:val="24"/>
        </w:rPr>
        <w:tab/>
        <w:t xml:space="preserve">устную </w:t>
      </w:r>
      <w:r w:rsidRPr="00063E37">
        <w:rPr>
          <w:sz w:val="24"/>
          <w:szCs w:val="24"/>
        </w:rPr>
        <w:tab/>
        <w:t xml:space="preserve">речь </w:t>
      </w:r>
      <w:r w:rsidRPr="00063E37">
        <w:rPr>
          <w:sz w:val="24"/>
          <w:szCs w:val="24"/>
        </w:rPr>
        <w:tab/>
        <w:t xml:space="preserve">на </w:t>
      </w:r>
      <w:r w:rsidRPr="00063E37">
        <w:rPr>
          <w:sz w:val="24"/>
          <w:szCs w:val="24"/>
        </w:rPr>
        <w:tab/>
        <w:t xml:space="preserve">фонетическом, </w:t>
      </w:r>
      <w:r w:rsidRPr="00063E37">
        <w:rPr>
          <w:sz w:val="24"/>
          <w:szCs w:val="24"/>
        </w:rPr>
        <w:tab/>
        <w:t xml:space="preserve">лексическом </w:t>
      </w:r>
      <w:r w:rsidRPr="00063E37">
        <w:rPr>
          <w:sz w:val="24"/>
          <w:szCs w:val="24"/>
        </w:rPr>
        <w:tab/>
        <w:t xml:space="preserve">и синтаксическом уровнях; </w:t>
      </w:r>
    </w:p>
    <w:p w:rsidR="00063E37" w:rsidRPr="00063E37" w:rsidRDefault="00063E37" w:rsidP="00981FB7">
      <w:pPr>
        <w:widowControl/>
        <w:numPr>
          <w:ilvl w:val="0"/>
          <w:numId w:val="84"/>
        </w:numPr>
        <w:autoSpaceDE/>
        <w:autoSpaceDN/>
        <w:spacing w:after="40" w:line="360" w:lineRule="auto"/>
        <w:ind w:firstLine="34"/>
        <w:jc w:val="both"/>
        <w:rPr>
          <w:sz w:val="24"/>
          <w:szCs w:val="24"/>
        </w:rPr>
      </w:pPr>
      <w:r w:rsidRPr="00063E37">
        <w:rPr>
          <w:sz w:val="24"/>
          <w:szCs w:val="24"/>
        </w:rPr>
        <w:t xml:space="preserve">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 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 </w:t>
      </w:r>
    </w:p>
    <w:p w:rsidR="00063E37" w:rsidRPr="00063E37" w:rsidRDefault="00063E37" w:rsidP="00063E37">
      <w:pPr>
        <w:spacing w:after="3" w:line="360" w:lineRule="auto"/>
        <w:ind w:left="561" w:firstLine="34"/>
        <w:rPr>
          <w:sz w:val="24"/>
          <w:szCs w:val="24"/>
        </w:rPr>
      </w:pPr>
      <w:r w:rsidRPr="00063E37">
        <w:rPr>
          <w:b/>
          <w:bCs/>
          <w:sz w:val="24"/>
          <w:szCs w:val="24"/>
        </w:rPr>
        <w:t xml:space="preserve">Главный помощник в общении — родной язык </w:t>
      </w:r>
    </w:p>
    <w:p w:rsidR="00063E37" w:rsidRPr="00063E37" w:rsidRDefault="00063E37" w:rsidP="00063E37">
      <w:pPr>
        <w:spacing w:after="28" w:line="360" w:lineRule="auto"/>
        <w:ind w:left="561" w:firstLine="34"/>
        <w:rPr>
          <w:sz w:val="24"/>
          <w:szCs w:val="24"/>
        </w:rPr>
      </w:pPr>
      <w:r w:rsidRPr="00063E37">
        <w:rPr>
          <w:b/>
          <w:bCs/>
          <w:sz w:val="24"/>
          <w:szCs w:val="24"/>
        </w:rPr>
        <w:t xml:space="preserve">Фонетика, графика, орфография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проводить звукобуквенный анализ слов;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ударение в словах;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делить слова на слоги и на части для переноса; </w:t>
      </w:r>
    </w:p>
    <w:p w:rsidR="00063E37" w:rsidRPr="00063E37" w:rsidRDefault="00063E37" w:rsidP="00981FB7">
      <w:pPr>
        <w:widowControl/>
        <w:numPr>
          <w:ilvl w:val="0"/>
          <w:numId w:val="84"/>
        </w:numPr>
        <w:autoSpaceDE/>
        <w:autoSpaceDN/>
        <w:spacing w:after="37" w:line="360" w:lineRule="auto"/>
        <w:ind w:firstLine="34"/>
        <w:jc w:val="both"/>
        <w:rPr>
          <w:sz w:val="24"/>
          <w:szCs w:val="24"/>
        </w:rPr>
      </w:pPr>
      <w:r w:rsidRPr="00063E37">
        <w:rPr>
          <w:sz w:val="24"/>
          <w:szCs w:val="24"/>
        </w:rPr>
        <w:t xml:space="preserve">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использовать нужный алгоритм проверки всех изученных орфограмм;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писать под диктовку тексты (55—65 слов), включающие слова с изученными орфограммами. </w:t>
      </w:r>
    </w:p>
    <w:p w:rsidR="00063E37" w:rsidRPr="00063E37" w:rsidRDefault="00063E37" w:rsidP="00063E37">
      <w:pPr>
        <w:tabs>
          <w:tab w:val="center" w:pos="890"/>
          <w:tab w:val="center" w:pos="2120"/>
          <w:tab w:val="center" w:pos="3306"/>
          <w:tab w:val="center" w:pos="3902"/>
          <w:tab w:val="center" w:pos="4994"/>
          <w:tab w:val="center" w:pos="6600"/>
          <w:tab w:val="center" w:pos="7485"/>
          <w:tab w:val="right" w:pos="9359"/>
        </w:tabs>
        <w:spacing w:line="360" w:lineRule="auto"/>
        <w:ind w:firstLine="34"/>
        <w:rPr>
          <w:sz w:val="24"/>
          <w:szCs w:val="24"/>
        </w:rPr>
      </w:pPr>
      <w:r w:rsidRPr="00063E37">
        <w:rPr>
          <w:sz w:val="24"/>
          <w:szCs w:val="24"/>
        </w:rPr>
        <w:tab/>
        <w:t xml:space="preserve"> верно </w:t>
      </w:r>
      <w:r w:rsidRPr="00063E37">
        <w:rPr>
          <w:sz w:val="24"/>
          <w:szCs w:val="24"/>
        </w:rPr>
        <w:tab/>
        <w:t xml:space="preserve">произносить </w:t>
      </w:r>
      <w:r w:rsidRPr="00063E37">
        <w:rPr>
          <w:sz w:val="24"/>
          <w:szCs w:val="24"/>
        </w:rPr>
        <w:tab/>
        <w:t xml:space="preserve">слова </w:t>
      </w:r>
      <w:r w:rsidRPr="00063E37">
        <w:rPr>
          <w:sz w:val="24"/>
          <w:szCs w:val="24"/>
        </w:rPr>
        <w:tab/>
        <w:t xml:space="preserve">с </w:t>
      </w:r>
      <w:r w:rsidRPr="00063E37">
        <w:rPr>
          <w:sz w:val="24"/>
          <w:szCs w:val="24"/>
        </w:rPr>
        <w:tab/>
        <w:t xml:space="preserve">«проблемным» </w:t>
      </w:r>
      <w:r w:rsidRPr="00063E37">
        <w:rPr>
          <w:sz w:val="24"/>
          <w:szCs w:val="24"/>
        </w:rPr>
        <w:tab/>
        <w:t xml:space="preserve">ударением, </w:t>
      </w:r>
      <w:r w:rsidRPr="00063E37">
        <w:rPr>
          <w:sz w:val="24"/>
          <w:szCs w:val="24"/>
        </w:rPr>
        <w:tab/>
        <w:t xml:space="preserve">с </w:t>
      </w:r>
      <w:r w:rsidRPr="00063E37">
        <w:rPr>
          <w:sz w:val="24"/>
          <w:szCs w:val="24"/>
        </w:rPr>
        <w:tab/>
        <w:t xml:space="preserve">особенностями </w:t>
      </w:r>
    </w:p>
    <w:p w:rsidR="00063E37" w:rsidRPr="00063E37" w:rsidRDefault="00063E37" w:rsidP="00063E37">
      <w:pPr>
        <w:spacing w:after="35" w:line="360" w:lineRule="auto"/>
        <w:ind w:left="-5" w:firstLine="34"/>
        <w:rPr>
          <w:sz w:val="24"/>
          <w:szCs w:val="24"/>
        </w:rPr>
      </w:pPr>
      <w:r w:rsidRPr="00063E37">
        <w:rPr>
          <w:sz w:val="24"/>
          <w:szCs w:val="24"/>
        </w:rPr>
        <w:lastRenderedPageBreak/>
        <w:t xml:space="preserve">произношения, определяемым по орфоэпическому словарю; </w:t>
      </w:r>
    </w:p>
    <w:p w:rsidR="00063E37" w:rsidRPr="00063E37" w:rsidRDefault="00063E37" w:rsidP="00981FB7">
      <w:pPr>
        <w:widowControl/>
        <w:numPr>
          <w:ilvl w:val="0"/>
          <w:numId w:val="84"/>
        </w:numPr>
        <w:autoSpaceDE/>
        <w:autoSpaceDN/>
        <w:spacing w:after="27" w:line="360" w:lineRule="auto"/>
        <w:ind w:firstLine="34"/>
        <w:jc w:val="both"/>
        <w:rPr>
          <w:sz w:val="24"/>
          <w:szCs w:val="24"/>
        </w:rPr>
      </w:pPr>
      <w:r w:rsidRPr="00063E37">
        <w:rPr>
          <w:sz w:val="24"/>
          <w:szCs w:val="24"/>
        </w:rPr>
        <w:t xml:space="preserve">формировать представление о единообразии написания слова;  </w:t>
      </w:r>
      <w:r w:rsidRPr="00063E37">
        <w:rPr>
          <w:b/>
          <w:bCs/>
          <w:sz w:val="24"/>
          <w:szCs w:val="24"/>
        </w:rPr>
        <w:t xml:space="preserve">Лексика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различать лексическое значение и звукобуквенную форму слова;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сравнивать слова по значению и по форме (синонимы, антонимы, омонимы);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распознавать в тексте синонимы и антонимы;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необходимую информацию о значении слова в лингвистических </w:t>
      </w:r>
    </w:p>
    <w:p w:rsidR="00063E37" w:rsidRPr="00063E37" w:rsidRDefault="00063E37" w:rsidP="00063E37">
      <w:pPr>
        <w:spacing w:after="36" w:line="360" w:lineRule="auto"/>
        <w:ind w:left="-5" w:firstLine="34"/>
        <w:rPr>
          <w:sz w:val="24"/>
          <w:szCs w:val="24"/>
        </w:rPr>
      </w:pPr>
      <w:r w:rsidRPr="00063E37">
        <w:rPr>
          <w:sz w:val="24"/>
          <w:szCs w:val="24"/>
        </w:rPr>
        <w:t xml:space="preserve">словарях;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сопоставлять значения слов на основе их двусторонних моделей;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объяснять прямое и переносное значение слова, понимать причины появления многозначности. </w:t>
      </w:r>
    </w:p>
    <w:p w:rsidR="00063E37" w:rsidRPr="00063E37" w:rsidRDefault="00063E37" w:rsidP="00063E37">
      <w:pPr>
        <w:spacing w:after="36" w:line="360" w:lineRule="auto"/>
        <w:ind w:left="576" w:firstLine="34"/>
        <w:rPr>
          <w:sz w:val="24"/>
          <w:szCs w:val="24"/>
        </w:rPr>
      </w:pPr>
      <w:r w:rsidRPr="00063E37">
        <w:rPr>
          <w:sz w:val="24"/>
          <w:szCs w:val="24"/>
        </w:rPr>
        <w:t xml:space="preserve">          понимать различие основной функции имён и личных местоимений;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объяснять устройство и назначение толкового словаря, словаря синонимов и антонимов;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различать мотивированные и немотивированные названия.  </w:t>
      </w:r>
    </w:p>
    <w:p w:rsidR="00063E37" w:rsidRPr="00063E37" w:rsidRDefault="00063E37" w:rsidP="00063E37">
      <w:pPr>
        <w:spacing w:after="29" w:line="360" w:lineRule="auto"/>
        <w:ind w:left="561" w:firstLine="34"/>
        <w:rPr>
          <w:sz w:val="24"/>
          <w:szCs w:val="24"/>
        </w:rPr>
      </w:pPr>
      <w:r w:rsidRPr="00063E37">
        <w:rPr>
          <w:b/>
          <w:bCs/>
          <w:sz w:val="24"/>
          <w:szCs w:val="24"/>
        </w:rPr>
        <w:t xml:space="preserve">Состав слова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разбирать слова по составу, выделяя в них корень, суффикс, окончание;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выделять в слове основу и окончание; </w:t>
      </w:r>
    </w:p>
    <w:p w:rsidR="00063E37" w:rsidRPr="00063E37" w:rsidRDefault="00063E37" w:rsidP="00981FB7">
      <w:pPr>
        <w:widowControl/>
        <w:numPr>
          <w:ilvl w:val="0"/>
          <w:numId w:val="84"/>
        </w:numPr>
        <w:autoSpaceDE/>
        <w:autoSpaceDN/>
        <w:spacing w:after="30" w:line="360" w:lineRule="auto"/>
        <w:ind w:firstLine="34"/>
        <w:jc w:val="both"/>
        <w:rPr>
          <w:sz w:val="24"/>
          <w:szCs w:val="24"/>
        </w:rPr>
      </w:pPr>
      <w:r w:rsidRPr="00063E37">
        <w:rPr>
          <w:sz w:val="24"/>
          <w:szCs w:val="24"/>
        </w:rPr>
        <w:t xml:space="preserve">составлять с помощью условных обозначений схему состава слова; </w:t>
      </w:r>
      <w:r w:rsidRPr="00063E37">
        <w:rPr>
          <w:sz w:val="24"/>
          <w:szCs w:val="24"/>
        </w:rPr>
        <w:t xml:space="preserve"> различать однокоренные слова и разные формы одного слова. </w:t>
      </w:r>
      <w:r w:rsidRPr="00063E37">
        <w:rPr>
          <w:b/>
          <w:bCs/>
          <w:sz w:val="24"/>
          <w:szCs w:val="24"/>
        </w:rPr>
        <w:t xml:space="preserve">Морфология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определять части речи (имя существительное, имя прилагательное, глагол) по обобщённому значению предметности, действия, признака и по вопросам;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правильно употреблять слова разных частей речи в собственных высказываниях. </w:t>
      </w:r>
    </w:p>
    <w:p w:rsidR="00063E37" w:rsidRPr="00063E37" w:rsidRDefault="00063E37" w:rsidP="00063E37">
      <w:pPr>
        <w:spacing w:after="29" w:line="360" w:lineRule="auto"/>
        <w:ind w:left="561" w:firstLine="34"/>
        <w:rPr>
          <w:sz w:val="24"/>
          <w:szCs w:val="24"/>
        </w:rPr>
      </w:pPr>
      <w:r w:rsidRPr="00063E37">
        <w:rPr>
          <w:b/>
          <w:bCs/>
          <w:sz w:val="24"/>
          <w:szCs w:val="24"/>
        </w:rPr>
        <w:t xml:space="preserve">Имя существительное </w:t>
      </w:r>
    </w:p>
    <w:p w:rsidR="00063E37" w:rsidRPr="00063E37" w:rsidRDefault="00063E37" w:rsidP="00981FB7">
      <w:pPr>
        <w:widowControl/>
        <w:numPr>
          <w:ilvl w:val="0"/>
          <w:numId w:val="84"/>
        </w:numPr>
        <w:autoSpaceDE/>
        <w:autoSpaceDN/>
        <w:spacing w:after="32" w:line="360" w:lineRule="auto"/>
        <w:ind w:firstLine="34"/>
        <w:jc w:val="both"/>
        <w:rPr>
          <w:sz w:val="24"/>
          <w:szCs w:val="24"/>
        </w:rPr>
      </w:pPr>
      <w:r w:rsidRPr="00063E37">
        <w:rPr>
          <w:sz w:val="24"/>
          <w:szCs w:val="24"/>
        </w:rPr>
        <w:t xml:space="preserve">различать одушевлённые и неодушевлённые, собственные и нарицательные имена существительные;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число имён существительных;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падеж имени существительного по предложенному алгоритму; </w:t>
      </w:r>
      <w:r w:rsidRPr="00063E37">
        <w:rPr>
          <w:sz w:val="24"/>
          <w:szCs w:val="24"/>
        </w:rPr>
        <w:t xml:space="preserve"> изменять имена существительные по падежам.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разбирать имя существительное как часть речи (начальная форма, собственное или нарицательное, одушевлённое или неодушевлённое, число, падеж). </w:t>
      </w:r>
    </w:p>
    <w:p w:rsidR="00063E37" w:rsidRPr="00063E37" w:rsidRDefault="00063E37" w:rsidP="00063E37">
      <w:pPr>
        <w:spacing w:after="3" w:line="360" w:lineRule="auto"/>
        <w:ind w:left="561" w:firstLine="34"/>
        <w:rPr>
          <w:sz w:val="24"/>
          <w:szCs w:val="24"/>
        </w:rPr>
      </w:pPr>
      <w:r w:rsidRPr="00063E37">
        <w:rPr>
          <w:b/>
          <w:bCs/>
          <w:sz w:val="24"/>
          <w:szCs w:val="24"/>
        </w:rPr>
        <w:t xml:space="preserve">Местоимение </w:t>
      </w:r>
    </w:p>
    <w:p w:rsidR="00063E37" w:rsidRPr="00063E37" w:rsidRDefault="00063E37" w:rsidP="00063E37">
      <w:pPr>
        <w:spacing w:after="25" w:line="360" w:lineRule="auto"/>
        <w:ind w:left="10" w:right="-3" w:firstLine="34"/>
        <w:jc w:val="right"/>
        <w:rPr>
          <w:sz w:val="24"/>
          <w:szCs w:val="24"/>
        </w:rPr>
      </w:pPr>
      <w:r w:rsidRPr="00063E37">
        <w:rPr>
          <w:sz w:val="24"/>
          <w:szCs w:val="24"/>
        </w:rPr>
        <w:t xml:space="preserve">сравнивать по значению и по функции имена существительные и личные </w:t>
      </w:r>
    </w:p>
    <w:p w:rsidR="00063E37" w:rsidRPr="00063E37" w:rsidRDefault="00063E37" w:rsidP="00063E37">
      <w:pPr>
        <w:spacing w:after="35" w:line="360" w:lineRule="auto"/>
        <w:ind w:left="-5" w:firstLine="34"/>
        <w:rPr>
          <w:sz w:val="24"/>
          <w:szCs w:val="24"/>
        </w:rPr>
      </w:pPr>
      <w:r w:rsidRPr="00063E37">
        <w:rPr>
          <w:sz w:val="24"/>
          <w:szCs w:val="24"/>
        </w:rPr>
        <w:t xml:space="preserve">местоимения;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lastRenderedPageBreak/>
        <w:t xml:space="preserve">употреблять личные местоимения в речи.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устранять повторы слов в предложении, используя личные местоимения. </w:t>
      </w:r>
    </w:p>
    <w:p w:rsidR="00063E37" w:rsidRPr="00063E37" w:rsidRDefault="00063E37" w:rsidP="00063E37">
      <w:pPr>
        <w:spacing w:after="3" w:line="360" w:lineRule="auto"/>
        <w:ind w:left="561" w:firstLine="34"/>
        <w:rPr>
          <w:sz w:val="24"/>
          <w:szCs w:val="24"/>
        </w:rPr>
      </w:pPr>
      <w:r w:rsidRPr="00063E37">
        <w:rPr>
          <w:b/>
          <w:bCs/>
          <w:sz w:val="24"/>
          <w:szCs w:val="24"/>
        </w:rPr>
        <w:t xml:space="preserve">Глагол </w:t>
      </w:r>
    </w:p>
    <w:p w:rsidR="00063E37" w:rsidRPr="00063E37" w:rsidRDefault="00063E37" w:rsidP="00063E37">
      <w:pPr>
        <w:spacing w:line="360" w:lineRule="auto"/>
        <w:ind w:left="576" w:firstLine="34"/>
        <w:rPr>
          <w:sz w:val="24"/>
          <w:szCs w:val="24"/>
        </w:rPr>
      </w:pPr>
      <w:r w:rsidRPr="00063E37">
        <w:rPr>
          <w:i/>
          <w:iCs/>
          <w:sz w:val="24"/>
          <w:szCs w:val="24"/>
        </w:rPr>
        <w:t xml:space="preserve">          </w:t>
      </w:r>
      <w:r w:rsidRPr="00063E37">
        <w:rPr>
          <w:sz w:val="24"/>
          <w:szCs w:val="24"/>
        </w:rPr>
        <w:t xml:space="preserve">распознавать глаголы в тексте на основе их значения и грамматических </w:t>
      </w:r>
    </w:p>
    <w:p w:rsidR="00063E37" w:rsidRPr="00063E37" w:rsidRDefault="00063E37" w:rsidP="00063E37">
      <w:pPr>
        <w:spacing w:after="35" w:line="360" w:lineRule="auto"/>
        <w:ind w:left="-5" w:firstLine="34"/>
        <w:rPr>
          <w:sz w:val="24"/>
          <w:szCs w:val="24"/>
        </w:rPr>
      </w:pPr>
      <w:r w:rsidRPr="00063E37">
        <w:rPr>
          <w:sz w:val="24"/>
          <w:szCs w:val="24"/>
        </w:rPr>
        <w:t xml:space="preserve">признаков;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времена глаголов;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образовывать глагольные формы настоящего, прошедшего и будущего времени; </w:t>
      </w:r>
      <w:r w:rsidRPr="00063E37">
        <w:rPr>
          <w:sz w:val="24"/>
          <w:szCs w:val="24"/>
        </w:rPr>
        <w:t xml:space="preserve"> определять число глаголов;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обоснованно применять нужные формы глаголов в собственных устных высказываниях и в письменной речи. </w:t>
      </w:r>
    </w:p>
    <w:p w:rsidR="00063E37" w:rsidRPr="00063E37" w:rsidRDefault="00063E37" w:rsidP="00063E37">
      <w:pPr>
        <w:spacing w:after="29" w:line="360" w:lineRule="auto"/>
        <w:ind w:left="561" w:firstLine="34"/>
        <w:rPr>
          <w:sz w:val="24"/>
          <w:szCs w:val="24"/>
        </w:rPr>
      </w:pPr>
      <w:r w:rsidRPr="00063E37">
        <w:rPr>
          <w:b/>
          <w:bCs/>
          <w:sz w:val="24"/>
          <w:szCs w:val="24"/>
        </w:rPr>
        <w:t xml:space="preserve">Имя прилагательное </w:t>
      </w:r>
    </w:p>
    <w:p w:rsidR="00063E37" w:rsidRPr="00063E37" w:rsidRDefault="00063E37" w:rsidP="00981FB7">
      <w:pPr>
        <w:widowControl/>
        <w:numPr>
          <w:ilvl w:val="0"/>
          <w:numId w:val="84"/>
        </w:numPr>
        <w:autoSpaceDE/>
        <w:autoSpaceDN/>
        <w:spacing w:after="33" w:line="360" w:lineRule="auto"/>
        <w:ind w:firstLine="34"/>
        <w:jc w:val="both"/>
        <w:rPr>
          <w:sz w:val="24"/>
          <w:szCs w:val="24"/>
        </w:rPr>
      </w:pPr>
      <w:r w:rsidRPr="00063E37">
        <w:rPr>
          <w:sz w:val="24"/>
          <w:szCs w:val="24"/>
        </w:rPr>
        <w:t xml:space="preserve">находить имена прилагательные в тексте на основе их значения и грамматических признаков;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связь имени прилагательного с именем существительным;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объяснять роль имён прилагательных в речи; </w:t>
      </w:r>
    </w:p>
    <w:p w:rsidR="00063E37" w:rsidRPr="00063E37" w:rsidRDefault="00063E37" w:rsidP="00981FB7">
      <w:pPr>
        <w:widowControl/>
        <w:numPr>
          <w:ilvl w:val="0"/>
          <w:numId w:val="84"/>
        </w:numPr>
        <w:autoSpaceDE/>
        <w:autoSpaceDN/>
        <w:spacing w:after="27" w:line="360" w:lineRule="auto"/>
        <w:ind w:firstLine="34"/>
        <w:jc w:val="both"/>
        <w:rPr>
          <w:sz w:val="24"/>
          <w:szCs w:val="24"/>
        </w:rPr>
      </w:pPr>
      <w:r w:rsidRPr="00063E37">
        <w:rPr>
          <w:sz w:val="24"/>
          <w:szCs w:val="24"/>
        </w:rPr>
        <w:t xml:space="preserve">использовать имена прилагательные в собственных речевых произведениях. </w:t>
      </w:r>
      <w:r w:rsidRPr="00063E37">
        <w:rPr>
          <w:b/>
          <w:bCs/>
          <w:sz w:val="24"/>
          <w:szCs w:val="24"/>
        </w:rPr>
        <w:t xml:space="preserve">Словосочетание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 </w:t>
      </w:r>
      <w:r w:rsidRPr="00063E37">
        <w:rPr>
          <w:sz w:val="24"/>
          <w:szCs w:val="24"/>
        </w:rPr>
        <w:t xml:space="preserve"> составлять словосочетания по заданным моделям; </w:t>
      </w:r>
      <w:r w:rsidRPr="00063E37">
        <w:rPr>
          <w:sz w:val="24"/>
          <w:szCs w:val="24"/>
        </w:rPr>
        <w:t xml:space="preserve"> находить словосочетания в предложении. </w:t>
      </w:r>
    </w:p>
    <w:p w:rsidR="00063E37" w:rsidRPr="00063E37" w:rsidRDefault="00063E37" w:rsidP="00063E37">
      <w:pPr>
        <w:spacing w:after="29" w:line="360" w:lineRule="auto"/>
        <w:ind w:left="561" w:firstLine="34"/>
        <w:rPr>
          <w:sz w:val="24"/>
          <w:szCs w:val="24"/>
        </w:rPr>
      </w:pPr>
      <w:r w:rsidRPr="00063E37">
        <w:rPr>
          <w:b/>
          <w:bCs/>
          <w:sz w:val="24"/>
          <w:szCs w:val="24"/>
        </w:rPr>
        <w:t xml:space="preserve">Предложение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определять тип предложения по цели высказывания и по интонации;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главные члены предложения — подлежащее и сказуемое;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находить второстепенные члены предложения (без их разграничения); </w:t>
      </w:r>
      <w:r w:rsidRPr="00063E37">
        <w:rPr>
          <w:sz w:val="24"/>
          <w:szCs w:val="24"/>
        </w:rPr>
        <w:t xml:space="preserve"> устанавливать связь между членами предложения по вопросам; </w:t>
      </w:r>
      <w:r w:rsidRPr="00063E37">
        <w:rPr>
          <w:sz w:val="24"/>
          <w:szCs w:val="24"/>
        </w:rPr>
        <w:t xml:space="preserve"> находить в предложении однородные члены.  </w:t>
      </w:r>
    </w:p>
    <w:p w:rsidR="00063E37" w:rsidRPr="00063E37" w:rsidRDefault="00063E37" w:rsidP="00981FB7">
      <w:pPr>
        <w:widowControl/>
        <w:numPr>
          <w:ilvl w:val="0"/>
          <w:numId w:val="84"/>
        </w:numPr>
        <w:autoSpaceDE/>
        <w:autoSpaceDN/>
        <w:spacing w:after="5" w:line="360" w:lineRule="auto"/>
        <w:ind w:firstLine="34"/>
        <w:jc w:val="both"/>
        <w:rPr>
          <w:sz w:val="24"/>
          <w:szCs w:val="24"/>
        </w:rPr>
      </w:pPr>
      <w:r w:rsidRPr="00063E37">
        <w:rPr>
          <w:sz w:val="24"/>
          <w:szCs w:val="24"/>
        </w:rPr>
        <w:t xml:space="preserve">верно ставить знаки препинания при однородных членах предложения. </w:t>
      </w:r>
    </w:p>
    <w:p w:rsidR="00063E37" w:rsidRPr="00063E37" w:rsidRDefault="00063E37" w:rsidP="00063E37">
      <w:pPr>
        <w:widowControl/>
        <w:autoSpaceDE/>
        <w:autoSpaceDN/>
        <w:spacing w:after="5" w:line="360" w:lineRule="auto"/>
        <w:ind w:left="566"/>
        <w:jc w:val="both"/>
        <w:rPr>
          <w:sz w:val="24"/>
          <w:szCs w:val="24"/>
        </w:rPr>
      </w:pPr>
    </w:p>
    <w:p w:rsidR="00063E37" w:rsidRPr="00063E37" w:rsidRDefault="00063E37" w:rsidP="00063E37">
      <w:pPr>
        <w:widowControl/>
        <w:autoSpaceDE/>
        <w:autoSpaceDN/>
        <w:spacing w:after="5" w:line="360" w:lineRule="auto"/>
        <w:ind w:left="566"/>
        <w:jc w:val="center"/>
        <w:rPr>
          <w:b/>
          <w:sz w:val="24"/>
          <w:szCs w:val="24"/>
        </w:rPr>
      </w:pPr>
      <w:r w:rsidRPr="00063E37">
        <w:rPr>
          <w:b/>
          <w:sz w:val="24"/>
          <w:szCs w:val="24"/>
        </w:rPr>
        <w:t>Тематическое планирование</w:t>
      </w:r>
    </w:p>
    <w:p w:rsidR="00063E37" w:rsidRPr="00063E37" w:rsidRDefault="00063E37" w:rsidP="00981FB7">
      <w:pPr>
        <w:widowControl/>
        <w:numPr>
          <w:ilvl w:val="0"/>
          <w:numId w:val="89"/>
        </w:numPr>
        <w:autoSpaceDE/>
        <w:autoSpaceDN/>
        <w:spacing w:after="5" w:line="360" w:lineRule="auto"/>
        <w:jc w:val="center"/>
        <w:rPr>
          <w:b/>
          <w:sz w:val="24"/>
          <w:szCs w:val="24"/>
        </w:rPr>
      </w:pPr>
      <w:r w:rsidRPr="00063E37">
        <w:rPr>
          <w:b/>
          <w:sz w:val="24"/>
          <w:szCs w:val="24"/>
        </w:rPr>
        <w:t>класс</w:t>
      </w:r>
    </w:p>
    <w:tbl>
      <w:tblPr>
        <w:tblW w:w="10332"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
        <w:gridCol w:w="2800"/>
        <w:gridCol w:w="623"/>
        <w:gridCol w:w="1645"/>
        <w:gridCol w:w="1697"/>
        <w:gridCol w:w="3047"/>
      </w:tblGrid>
      <w:tr w:rsidR="00063E37" w:rsidRPr="00063E37" w:rsidTr="00063E37">
        <w:trPr>
          <w:trHeight w:val="285"/>
          <w:tblHeader/>
          <w:tblCellSpacing w:w="15" w:type="dxa"/>
          <w:jc w:val="right"/>
        </w:trPr>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 п/п</w:t>
            </w:r>
          </w:p>
        </w:tc>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Наименование разделов и тем программы</w:t>
            </w:r>
          </w:p>
        </w:tc>
        <w:tc>
          <w:tcPr>
            <w:tcW w:w="0" w:type="auto"/>
            <w:gridSpan w:val="3"/>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Количество часов</w:t>
            </w:r>
          </w:p>
        </w:tc>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Электронные (цифровые) образовательные ресурсы</w:t>
            </w:r>
          </w:p>
        </w:tc>
      </w:tr>
      <w:tr w:rsidR="00063E37" w:rsidRPr="00063E37" w:rsidTr="00063E37">
        <w:trPr>
          <w:trHeight w:val="131"/>
          <w:tblHeader/>
          <w:tblCellSpacing w:w="15" w:type="dxa"/>
          <w:jc w:val="right"/>
        </w:trPr>
        <w:tc>
          <w:tcPr>
            <w:tcW w:w="0" w:type="auto"/>
            <w:vMerge/>
            <w:vAlign w:val="center"/>
            <w:hideMark/>
          </w:tcPr>
          <w:p w:rsidR="00063E37" w:rsidRPr="00063E37" w:rsidRDefault="00063E37" w:rsidP="00063E37">
            <w:pPr>
              <w:rPr>
                <w:rFonts w:ascii="inherit" w:hAnsi="inherit"/>
                <w:szCs w:val="24"/>
                <w:lang w:eastAsia="ru-RU"/>
              </w:rPr>
            </w:pPr>
          </w:p>
        </w:tc>
        <w:tc>
          <w:tcPr>
            <w:tcW w:w="0" w:type="auto"/>
            <w:vMerge/>
            <w:vAlign w:val="center"/>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Всего</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Контрольные работы</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Практические работы</w:t>
            </w:r>
          </w:p>
        </w:tc>
        <w:tc>
          <w:tcPr>
            <w:tcW w:w="0" w:type="auto"/>
            <w:vMerge/>
            <w:hideMark/>
          </w:tcPr>
          <w:p w:rsidR="00063E37" w:rsidRPr="00063E37" w:rsidRDefault="00063E37" w:rsidP="00063E37">
            <w:pPr>
              <w:rPr>
                <w:rFonts w:ascii="inherit" w:hAnsi="inherit"/>
                <w:szCs w:val="24"/>
                <w:lang w:eastAsia="ru-RU"/>
              </w:rPr>
            </w:pPr>
          </w:p>
        </w:tc>
      </w:tr>
      <w:tr w:rsidR="00063E37" w:rsidRPr="00063E37" w:rsidTr="00063E37">
        <w:trPr>
          <w:trHeight w:val="799"/>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lastRenderedPageBreak/>
              <w:t>1</w:t>
            </w:r>
          </w:p>
        </w:tc>
        <w:tc>
          <w:tcPr>
            <w:tcW w:w="0" w:type="auto"/>
          </w:tcPr>
          <w:p w:rsidR="00063E37" w:rsidRPr="00063E37" w:rsidRDefault="00063E37" w:rsidP="00063E37">
            <w:pPr>
              <w:spacing w:after="3" w:line="270" w:lineRule="auto"/>
              <w:ind w:left="561"/>
            </w:pPr>
            <w:r w:rsidRPr="00063E37">
              <w:rPr>
                <w:b/>
              </w:rPr>
              <w:t>Гласные звуки и буквы</w:t>
            </w:r>
          </w:p>
          <w:p w:rsidR="00063E37" w:rsidRPr="00063E37" w:rsidRDefault="00063E37" w:rsidP="00063E37">
            <w:pPr>
              <w:spacing w:before="100" w:beforeAutospacing="1" w:after="100" w:afterAutospacing="1"/>
              <w:rPr>
                <w:rFonts w:ascii="inherit" w:hAnsi="inherit"/>
                <w:szCs w:val="24"/>
                <w:lang w:eastAsia="ru-RU"/>
              </w:rPr>
            </w:pP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7ч</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Calibri" w:hAnsi="Calibri"/>
                <w:szCs w:val="24"/>
                <w:lang w:eastAsia="ru-RU"/>
              </w:rPr>
            </w:pPr>
            <w:r w:rsidRPr="00063E37">
              <w:rPr>
                <w:rFonts w:ascii="Calibri" w:hAnsi="Calibri"/>
                <w:szCs w:val="24"/>
                <w:lang w:eastAsia="ru-RU"/>
              </w:rPr>
              <w:t>инфоурок</w:t>
            </w:r>
          </w:p>
        </w:tc>
      </w:tr>
      <w:tr w:rsidR="00063E37" w:rsidRPr="00063E37" w:rsidTr="00063E37">
        <w:trPr>
          <w:trHeight w:val="799"/>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t>2</w:t>
            </w:r>
          </w:p>
        </w:tc>
        <w:tc>
          <w:tcPr>
            <w:tcW w:w="0" w:type="auto"/>
          </w:tcPr>
          <w:p w:rsidR="00063E37" w:rsidRPr="00063E37" w:rsidRDefault="00063E37" w:rsidP="00063E37">
            <w:pPr>
              <w:spacing w:after="3" w:line="270" w:lineRule="auto"/>
              <w:ind w:left="561"/>
            </w:pPr>
            <w:r w:rsidRPr="00063E37">
              <w:rPr>
                <w:b/>
              </w:rPr>
              <w:t xml:space="preserve">Согласные  звуки и буквы.  </w:t>
            </w:r>
          </w:p>
          <w:p w:rsidR="00063E37" w:rsidRPr="00063E37" w:rsidRDefault="00063E37" w:rsidP="00063E37">
            <w:pPr>
              <w:spacing w:before="100" w:beforeAutospacing="1" w:after="100" w:afterAutospacing="1"/>
              <w:rPr>
                <w:rFonts w:ascii="inherit" w:hAnsi="inherit"/>
                <w:szCs w:val="24"/>
                <w:lang w:eastAsia="ru-RU"/>
              </w:rPr>
            </w:pP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10ч</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Calibri" w:hAnsi="Calibri"/>
                <w:szCs w:val="24"/>
                <w:lang w:eastAsia="ru-RU"/>
              </w:rPr>
            </w:pPr>
            <w:r w:rsidRPr="00063E37">
              <w:rPr>
                <w:rFonts w:ascii="Calibri" w:hAnsi="Calibri"/>
                <w:szCs w:val="24"/>
                <w:lang w:eastAsia="ru-RU"/>
              </w:rPr>
              <w:t>инфоурок</w:t>
            </w:r>
          </w:p>
        </w:tc>
      </w:tr>
      <w:tr w:rsidR="00063E37" w:rsidRPr="00063E37" w:rsidTr="00063E37">
        <w:trPr>
          <w:trHeight w:val="515"/>
          <w:tblCellSpacing w:w="15" w:type="dxa"/>
          <w:jc w:val="right"/>
        </w:trPr>
        <w:tc>
          <w:tcPr>
            <w:tcW w:w="0" w:type="auto"/>
            <w:gridSpan w:val="2"/>
            <w:hideMark/>
          </w:tcPr>
          <w:p w:rsidR="00063E37" w:rsidRPr="00063E37" w:rsidRDefault="00063E37" w:rsidP="00063E37">
            <w:pPr>
              <w:spacing w:before="100" w:beforeAutospacing="1" w:after="100" w:afterAutospacing="1"/>
              <w:rPr>
                <w:rFonts w:ascii="inherit" w:hAnsi="inherit"/>
                <w:szCs w:val="24"/>
                <w:lang w:eastAsia="ru-RU"/>
              </w:rPr>
            </w:pPr>
            <w:r w:rsidRPr="00063E37">
              <w:rPr>
                <w:rFonts w:ascii="inherit" w:hAnsi="inherit"/>
                <w:szCs w:val="24"/>
                <w:lang w:eastAsia="ru-RU"/>
              </w:rPr>
              <w:t>ОБЩЕЕ КОЛИЧЕСТВО ЧАСОВ ПО ПРОГРАММЕ</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17</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0</w:t>
            </w:r>
          </w:p>
        </w:tc>
        <w:tc>
          <w:tcPr>
            <w:tcW w:w="0" w:type="auto"/>
            <w:hideMark/>
          </w:tcPr>
          <w:p w:rsidR="00063E37" w:rsidRPr="00063E37" w:rsidRDefault="00063E37" w:rsidP="00063E37">
            <w:pPr>
              <w:rPr>
                <w:rFonts w:ascii="inherit" w:hAnsi="inherit"/>
                <w:szCs w:val="24"/>
                <w:lang w:eastAsia="ru-RU"/>
              </w:rPr>
            </w:pPr>
          </w:p>
        </w:tc>
      </w:tr>
    </w:tbl>
    <w:p w:rsidR="00063E37" w:rsidRPr="00063E37" w:rsidRDefault="00063E37" w:rsidP="00981FB7">
      <w:pPr>
        <w:widowControl/>
        <w:numPr>
          <w:ilvl w:val="0"/>
          <w:numId w:val="89"/>
        </w:numPr>
        <w:autoSpaceDE/>
        <w:autoSpaceDN/>
        <w:spacing w:after="5" w:line="360" w:lineRule="auto"/>
        <w:jc w:val="center"/>
        <w:rPr>
          <w:b/>
          <w:sz w:val="24"/>
          <w:szCs w:val="24"/>
        </w:rPr>
      </w:pPr>
      <w:r w:rsidRPr="00063E37">
        <w:rPr>
          <w:b/>
          <w:sz w:val="24"/>
          <w:szCs w:val="24"/>
        </w:rPr>
        <w:t>класс</w:t>
      </w:r>
    </w:p>
    <w:tbl>
      <w:tblPr>
        <w:tblW w:w="10708"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2"/>
        <w:gridCol w:w="2829"/>
        <w:gridCol w:w="623"/>
        <w:gridCol w:w="1695"/>
        <w:gridCol w:w="1747"/>
        <w:gridCol w:w="3272"/>
      </w:tblGrid>
      <w:tr w:rsidR="00063E37" w:rsidRPr="00063E37" w:rsidTr="00063E37">
        <w:trPr>
          <w:trHeight w:val="280"/>
          <w:tblHeader/>
          <w:tblCellSpacing w:w="15" w:type="dxa"/>
          <w:jc w:val="right"/>
        </w:trPr>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 п/п</w:t>
            </w:r>
          </w:p>
        </w:tc>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Наименование разделов и тем программы</w:t>
            </w:r>
          </w:p>
        </w:tc>
        <w:tc>
          <w:tcPr>
            <w:tcW w:w="0" w:type="auto"/>
            <w:gridSpan w:val="3"/>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Количество часов</w:t>
            </w:r>
          </w:p>
        </w:tc>
        <w:tc>
          <w:tcPr>
            <w:tcW w:w="0" w:type="auto"/>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Электронные (цифровые) образовательные ресурсы</w:t>
            </w:r>
          </w:p>
        </w:tc>
      </w:tr>
      <w:tr w:rsidR="00063E37" w:rsidRPr="00063E37" w:rsidTr="00063E37">
        <w:trPr>
          <w:trHeight w:val="134"/>
          <w:tblHeader/>
          <w:tblCellSpacing w:w="15" w:type="dxa"/>
          <w:jc w:val="right"/>
        </w:trPr>
        <w:tc>
          <w:tcPr>
            <w:tcW w:w="0" w:type="auto"/>
            <w:vMerge/>
            <w:vAlign w:val="center"/>
            <w:hideMark/>
          </w:tcPr>
          <w:p w:rsidR="00063E37" w:rsidRPr="00063E37" w:rsidRDefault="00063E37" w:rsidP="00063E37">
            <w:pPr>
              <w:rPr>
                <w:rFonts w:ascii="inherit" w:hAnsi="inherit"/>
                <w:szCs w:val="24"/>
                <w:lang w:eastAsia="ru-RU"/>
              </w:rPr>
            </w:pPr>
          </w:p>
        </w:tc>
        <w:tc>
          <w:tcPr>
            <w:tcW w:w="0" w:type="auto"/>
            <w:vMerge/>
            <w:vAlign w:val="center"/>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Всего</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Контрольные работы</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Практические работы</w:t>
            </w:r>
          </w:p>
        </w:tc>
        <w:tc>
          <w:tcPr>
            <w:tcW w:w="0" w:type="auto"/>
            <w:vMerge/>
            <w:hideMark/>
          </w:tcPr>
          <w:p w:rsidR="00063E37" w:rsidRPr="00063E37" w:rsidRDefault="00063E37" w:rsidP="00063E37">
            <w:pPr>
              <w:rPr>
                <w:rFonts w:ascii="inherit" w:hAnsi="inherit"/>
                <w:szCs w:val="24"/>
                <w:lang w:eastAsia="ru-RU"/>
              </w:rPr>
            </w:pPr>
          </w:p>
        </w:tc>
      </w:tr>
      <w:tr w:rsidR="00063E37" w:rsidRPr="00063E37" w:rsidTr="00063E37">
        <w:trPr>
          <w:trHeight w:val="303"/>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t>1</w:t>
            </w:r>
          </w:p>
        </w:tc>
        <w:tc>
          <w:tcPr>
            <w:tcW w:w="0" w:type="auto"/>
          </w:tcPr>
          <w:p w:rsidR="00063E37" w:rsidRPr="00063E37" w:rsidRDefault="00063E37" w:rsidP="00063E37">
            <w:pPr>
              <w:spacing w:after="3" w:line="270" w:lineRule="auto"/>
            </w:pPr>
            <w:r w:rsidRPr="00063E37">
              <w:rPr>
                <w:b/>
              </w:rPr>
              <w:t xml:space="preserve">Развитие устной речи </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2</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r w:rsidRPr="00063E37">
              <w:rPr>
                <w:rFonts w:ascii="Calibri" w:eastAsia="Calibri" w:hAnsi="Calibri"/>
              </w:rPr>
              <w:t xml:space="preserve">                     инфоурок</w:t>
            </w:r>
          </w:p>
        </w:tc>
      </w:tr>
      <w:tr w:rsidR="00063E37" w:rsidRPr="00063E37" w:rsidTr="00063E37">
        <w:trPr>
          <w:trHeight w:val="303"/>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t>2</w:t>
            </w:r>
          </w:p>
        </w:tc>
        <w:tc>
          <w:tcPr>
            <w:tcW w:w="0" w:type="auto"/>
          </w:tcPr>
          <w:p w:rsidR="00063E37" w:rsidRPr="00063E37" w:rsidRDefault="00063E37" w:rsidP="00063E37">
            <w:r w:rsidRPr="00063E37">
              <w:rPr>
                <w:b/>
              </w:rPr>
              <w:t xml:space="preserve">Звуки и буквы </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8</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r w:rsidRPr="00063E37">
              <w:rPr>
                <w:rFonts w:ascii="Calibri" w:eastAsia="Calibri" w:hAnsi="Calibri"/>
              </w:rPr>
              <w:t>инфоурок</w:t>
            </w:r>
          </w:p>
        </w:tc>
      </w:tr>
      <w:tr w:rsidR="00063E37" w:rsidRPr="00063E37" w:rsidTr="00063E37">
        <w:trPr>
          <w:trHeight w:val="291"/>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t>3</w:t>
            </w:r>
          </w:p>
        </w:tc>
        <w:tc>
          <w:tcPr>
            <w:tcW w:w="0" w:type="auto"/>
          </w:tcPr>
          <w:p w:rsidR="00063E37" w:rsidRPr="00063E37" w:rsidRDefault="00063E37" w:rsidP="00063E37">
            <w:pPr>
              <w:spacing w:after="3" w:line="270" w:lineRule="auto"/>
            </w:pPr>
            <w:r w:rsidRPr="00063E37">
              <w:rPr>
                <w:b/>
              </w:rPr>
              <w:t>Слово</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2</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r w:rsidRPr="00063E37">
              <w:rPr>
                <w:rFonts w:ascii="Calibri" w:eastAsia="Calibri" w:hAnsi="Calibri"/>
              </w:rPr>
              <w:t>инфоурок</w:t>
            </w:r>
          </w:p>
        </w:tc>
      </w:tr>
      <w:tr w:rsidR="00063E37" w:rsidRPr="00063E37" w:rsidTr="00063E37">
        <w:trPr>
          <w:trHeight w:val="303"/>
          <w:tblCellSpacing w:w="15" w:type="dxa"/>
          <w:jc w:val="right"/>
        </w:trPr>
        <w:tc>
          <w:tcPr>
            <w:tcW w:w="0" w:type="auto"/>
            <w:hideMark/>
          </w:tcPr>
          <w:p w:rsidR="00063E37" w:rsidRPr="00063E37" w:rsidRDefault="00063E37" w:rsidP="00063E37">
            <w:pPr>
              <w:rPr>
                <w:rFonts w:ascii="inherit" w:hAnsi="inherit"/>
                <w:szCs w:val="24"/>
                <w:lang w:eastAsia="ru-RU"/>
              </w:rPr>
            </w:pPr>
            <w:r w:rsidRPr="00063E37">
              <w:rPr>
                <w:rFonts w:ascii="inherit" w:hAnsi="inherit"/>
                <w:szCs w:val="24"/>
                <w:lang w:eastAsia="ru-RU"/>
              </w:rPr>
              <w:t>4</w:t>
            </w:r>
          </w:p>
        </w:tc>
        <w:tc>
          <w:tcPr>
            <w:tcW w:w="0" w:type="auto"/>
          </w:tcPr>
          <w:p w:rsidR="00063E37" w:rsidRPr="00063E37" w:rsidRDefault="00063E37" w:rsidP="00063E37">
            <w:r w:rsidRPr="00063E37">
              <w:rPr>
                <w:b/>
              </w:rPr>
              <w:t xml:space="preserve">Морфология </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5</w:t>
            </w: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pPr>
              <w:rPr>
                <w:rFonts w:ascii="inherit" w:hAnsi="inherit"/>
                <w:szCs w:val="24"/>
                <w:lang w:eastAsia="ru-RU"/>
              </w:rPr>
            </w:pPr>
          </w:p>
        </w:tc>
        <w:tc>
          <w:tcPr>
            <w:tcW w:w="0" w:type="auto"/>
            <w:hideMark/>
          </w:tcPr>
          <w:p w:rsidR="00063E37" w:rsidRPr="00063E37" w:rsidRDefault="00063E37" w:rsidP="00063E37">
            <w:r w:rsidRPr="00063E37">
              <w:rPr>
                <w:rFonts w:ascii="Calibri" w:eastAsia="Calibri" w:hAnsi="Calibri"/>
              </w:rPr>
              <w:t>инфоурок</w:t>
            </w:r>
          </w:p>
        </w:tc>
      </w:tr>
      <w:tr w:rsidR="00063E37" w:rsidRPr="00063E37" w:rsidTr="00063E37">
        <w:trPr>
          <w:trHeight w:val="526"/>
          <w:tblCellSpacing w:w="15" w:type="dxa"/>
          <w:jc w:val="right"/>
        </w:trPr>
        <w:tc>
          <w:tcPr>
            <w:tcW w:w="0" w:type="auto"/>
            <w:gridSpan w:val="2"/>
            <w:hideMark/>
          </w:tcPr>
          <w:p w:rsidR="00063E37" w:rsidRPr="00063E37" w:rsidRDefault="00063E37" w:rsidP="00063E37">
            <w:pPr>
              <w:spacing w:before="100" w:beforeAutospacing="1" w:after="100" w:afterAutospacing="1"/>
              <w:rPr>
                <w:rFonts w:ascii="inherit" w:hAnsi="inherit"/>
                <w:szCs w:val="24"/>
                <w:lang w:eastAsia="ru-RU"/>
              </w:rPr>
            </w:pPr>
            <w:r w:rsidRPr="00063E37">
              <w:rPr>
                <w:rFonts w:ascii="inherit" w:hAnsi="inherit"/>
                <w:szCs w:val="24"/>
                <w:lang w:eastAsia="ru-RU"/>
              </w:rPr>
              <w:t>ОБЩЕЕ КОЛИЧЕСТВО ЧАСОВ ПО ПРОГРАММЕ</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17</w:t>
            </w:r>
          </w:p>
        </w:tc>
        <w:tc>
          <w:tcPr>
            <w:tcW w:w="0" w:type="auto"/>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w:t>
            </w:r>
          </w:p>
        </w:tc>
        <w:tc>
          <w:tcPr>
            <w:tcW w:w="0" w:type="auto"/>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0</w:t>
            </w:r>
          </w:p>
        </w:tc>
        <w:tc>
          <w:tcPr>
            <w:tcW w:w="0" w:type="auto"/>
            <w:hideMark/>
          </w:tcPr>
          <w:p w:rsidR="00063E37" w:rsidRPr="00063E37" w:rsidRDefault="00063E37" w:rsidP="00063E37">
            <w:pPr>
              <w:rPr>
                <w:rFonts w:ascii="inherit" w:hAnsi="inherit"/>
                <w:szCs w:val="24"/>
                <w:lang w:eastAsia="ru-RU"/>
              </w:rPr>
            </w:pPr>
          </w:p>
        </w:tc>
      </w:tr>
    </w:tbl>
    <w:p w:rsidR="00063E37" w:rsidRPr="00063E37" w:rsidRDefault="00063E37" w:rsidP="00981FB7">
      <w:pPr>
        <w:widowControl/>
        <w:numPr>
          <w:ilvl w:val="0"/>
          <w:numId w:val="89"/>
        </w:numPr>
        <w:autoSpaceDE/>
        <w:autoSpaceDN/>
        <w:spacing w:after="5" w:line="360" w:lineRule="auto"/>
        <w:jc w:val="center"/>
        <w:rPr>
          <w:b/>
          <w:sz w:val="24"/>
          <w:szCs w:val="24"/>
        </w:rPr>
      </w:pPr>
      <w:r w:rsidRPr="00063E37">
        <w:rPr>
          <w:b/>
          <w:sz w:val="24"/>
          <w:szCs w:val="24"/>
        </w:rPr>
        <w:t>класс</w:t>
      </w:r>
    </w:p>
    <w:tbl>
      <w:tblPr>
        <w:tblW w:w="10772"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1"/>
        <w:gridCol w:w="6719"/>
        <w:gridCol w:w="660"/>
        <w:gridCol w:w="755"/>
        <w:gridCol w:w="417"/>
        <w:gridCol w:w="1810"/>
      </w:tblGrid>
      <w:tr w:rsidR="00063E37" w:rsidRPr="00063E37" w:rsidTr="00063E37">
        <w:trPr>
          <w:trHeight w:val="279"/>
          <w:tblHeader/>
          <w:tblCellSpacing w:w="15" w:type="dxa"/>
          <w:jc w:val="right"/>
        </w:trPr>
        <w:tc>
          <w:tcPr>
            <w:tcW w:w="366" w:type="dxa"/>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 п/п</w:t>
            </w:r>
          </w:p>
        </w:tc>
        <w:tc>
          <w:tcPr>
            <w:tcW w:w="6688" w:type="dxa"/>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Наименование разделов и тем программы</w:t>
            </w:r>
          </w:p>
        </w:tc>
        <w:tc>
          <w:tcPr>
            <w:tcW w:w="1802" w:type="dxa"/>
            <w:gridSpan w:val="3"/>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Количество часов</w:t>
            </w:r>
          </w:p>
        </w:tc>
        <w:tc>
          <w:tcPr>
            <w:tcW w:w="1765" w:type="dxa"/>
            <w:vMerge w:val="restart"/>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Электронные (цифровые) образовательные ресурсы</w:t>
            </w:r>
          </w:p>
        </w:tc>
      </w:tr>
      <w:tr w:rsidR="00063E37" w:rsidRPr="00063E37" w:rsidTr="00063E37">
        <w:trPr>
          <w:trHeight w:val="128"/>
          <w:tblHeader/>
          <w:tblCellSpacing w:w="15" w:type="dxa"/>
          <w:jc w:val="right"/>
        </w:trPr>
        <w:tc>
          <w:tcPr>
            <w:tcW w:w="366" w:type="dxa"/>
            <w:vMerge/>
            <w:vAlign w:val="center"/>
            <w:hideMark/>
          </w:tcPr>
          <w:p w:rsidR="00063E37" w:rsidRPr="00063E37" w:rsidRDefault="00063E37" w:rsidP="00063E37">
            <w:pPr>
              <w:rPr>
                <w:rFonts w:ascii="inherit" w:hAnsi="inherit"/>
                <w:szCs w:val="24"/>
                <w:lang w:eastAsia="ru-RU"/>
              </w:rPr>
            </w:pPr>
          </w:p>
        </w:tc>
        <w:tc>
          <w:tcPr>
            <w:tcW w:w="6688" w:type="dxa"/>
            <w:vMerge/>
            <w:vAlign w:val="center"/>
            <w:hideMark/>
          </w:tcPr>
          <w:p w:rsidR="00063E37" w:rsidRPr="00063E37" w:rsidRDefault="00063E37" w:rsidP="00063E37">
            <w:pPr>
              <w:rPr>
                <w:rFonts w:ascii="inherit" w:hAnsi="inherit"/>
                <w:szCs w:val="24"/>
                <w:lang w:eastAsia="ru-RU"/>
              </w:rPr>
            </w:pPr>
          </w:p>
        </w:tc>
        <w:tc>
          <w:tcPr>
            <w:tcW w:w="630" w:type="dxa"/>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Всего</w:t>
            </w:r>
          </w:p>
        </w:tc>
        <w:tc>
          <w:tcPr>
            <w:tcW w:w="725" w:type="dxa"/>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Контрольные работы</w:t>
            </w:r>
          </w:p>
        </w:tc>
        <w:tc>
          <w:tcPr>
            <w:tcW w:w="387" w:type="dxa"/>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Практические работы</w:t>
            </w:r>
          </w:p>
        </w:tc>
        <w:tc>
          <w:tcPr>
            <w:tcW w:w="1765" w:type="dxa"/>
            <w:vMerge/>
            <w:hideMark/>
          </w:tcPr>
          <w:p w:rsidR="00063E37" w:rsidRPr="00063E37" w:rsidRDefault="00063E37" w:rsidP="00063E37">
            <w:pPr>
              <w:rPr>
                <w:rFonts w:ascii="inherit" w:hAnsi="inherit"/>
                <w:szCs w:val="24"/>
                <w:lang w:eastAsia="ru-RU"/>
              </w:rPr>
            </w:pPr>
          </w:p>
        </w:tc>
      </w:tr>
      <w:tr w:rsidR="00063E37" w:rsidRPr="00063E37" w:rsidTr="00063E37">
        <w:trPr>
          <w:trHeight w:val="557"/>
          <w:tblCellSpacing w:w="15" w:type="dxa"/>
          <w:jc w:val="right"/>
        </w:trPr>
        <w:tc>
          <w:tcPr>
            <w:tcW w:w="366" w:type="dxa"/>
            <w:hideMark/>
          </w:tcPr>
          <w:p w:rsidR="00063E37" w:rsidRPr="00063E37" w:rsidRDefault="00063E37" w:rsidP="00063E37">
            <w:pPr>
              <w:rPr>
                <w:rFonts w:ascii="inherit" w:hAnsi="inherit"/>
                <w:szCs w:val="24"/>
                <w:lang w:eastAsia="ru-RU"/>
              </w:rPr>
            </w:pPr>
            <w:r w:rsidRPr="00063E37">
              <w:rPr>
                <w:rFonts w:ascii="inherit" w:hAnsi="inherit"/>
                <w:szCs w:val="24"/>
                <w:lang w:eastAsia="ru-RU"/>
              </w:rPr>
              <w:t>1</w:t>
            </w:r>
          </w:p>
        </w:tc>
        <w:tc>
          <w:tcPr>
            <w:tcW w:w="6688" w:type="dxa"/>
          </w:tcPr>
          <w:p w:rsidR="00063E37" w:rsidRPr="00063E37" w:rsidRDefault="00063E37" w:rsidP="00063E37">
            <w:pPr>
              <w:spacing w:after="3" w:line="270" w:lineRule="auto"/>
              <w:ind w:right="6066"/>
            </w:pPr>
            <w:r w:rsidRPr="00063E37">
              <w:rPr>
                <w:b/>
              </w:rPr>
              <w:t>Звуки и буквы</w:t>
            </w:r>
          </w:p>
        </w:tc>
        <w:tc>
          <w:tcPr>
            <w:tcW w:w="630" w:type="dxa"/>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5</w:t>
            </w:r>
          </w:p>
        </w:tc>
        <w:tc>
          <w:tcPr>
            <w:tcW w:w="725" w:type="dxa"/>
            <w:hideMark/>
          </w:tcPr>
          <w:p w:rsidR="00063E37" w:rsidRPr="00063E37" w:rsidRDefault="00063E37" w:rsidP="00063E37">
            <w:pPr>
              <w:rPr>
                <w:rFonts w:ascii="inherit" w:hAnsi="inherit"/>
                <w:szCs w:val="24"/>
                <w:lang w:eastAsia="ru-RU"/>
              </w:rPr>
            </w:pPr>
          </w:p>
        </w:tc>
        <w:tc>
          <w:tcPr>
            <w:tcW w:w="387" w:type="dxa"/>
            <w:hideMark/>
          </w:tcPr>
          <w:p w:rsidR="00063E37" w:rsidRPr="00063E37" w:rsidRDefault="00063E37" w:rsidP="00063E37">
            <w:pPr>
              <w:rPr>
                <w:rFonts w:ascii="inherit" w:hAnsi="inherit"/>
                <w:szCs w:val="24"/>
                <w:lang w:eastAsia="ru-RU"/>
              </w:rPr>
            </w:pPr>
          </w:p>
        </w:tc>
        <w:tc>
          <w:tcPr>
            <w:tcW w:w="1765" w:type="dxa"/>
            <w:hideMark/>
          </w:tcPr>
          <w:p w:rsidR="00063E37" w:rsidRPr="00063E37" w:rsidRDefault="00063E37" w:rsidP="00063E37">
            <w:r w:rsidRPr="00063E37">
              <w:rPr>
                <w:rFonts w:ascii="Calibri" w:eastAsia="Calibri" w:hAnsi="Calibri"/>
              </w:rPr>
              <w:t>инфоурок</w:t>
            </w:r>
          </w:p>
        </w:tc>
      </w:tr>
      <w:tr w:rsidR="00063E37" w:rsidRPr="00063E37" w:rsidTr="00063E37">
        <w:trPr>
          <w:trHeight w:val="290"/>
          <w:tblCellSpacing w:w="15" w:type="dxa"/>
          <w:jc w:val="right"/>
        </w:trPr>
        <w:tc>
          <w:tcPr>
            <w:tcW w:w="366" w:type="dxa"/>
            <w:hideMark/>
          </w:tcPr>
          <w:p w:rsidR="00063E37" w:rsidRPr="00063E37" w:rsidRDefault="00063E37" w:rsidP="00063E37">
            <w:pPr>
              <w:rPr>
                <w:rFonts w:ascii="inherit" w:hAnsi="inherit"/>
                <w:szCs w:val="24"/>
                <w:lang w:eastAsia="ru-RU"/>
              </w:rPr>
            </w:pPr>
            <w:r w:rsidRPr="00063E37">
              <w:rPr>
                <w:rFonts w:ascii="inherit" w:hAnsi="inherit"/>
                <w:szCs w:val="24"/>
                <w:lang w:eastAsia="ru-RU"/>
              </w:rPr>
              <w:t>2</w:t>
            </w:r>
          </w:p>
        </w:tc>
        <w:tc>
          <w:tcPr>
            <w:tcW w:w="6688" w:type="dxa"/>
          </w:tcPr>
          <w:p w:rsidR="00063E37" w:rsidRPr="00063E37" w:rsidRDefault="00063E37" w:rsidP="00063E37">
            <w:pPr>
              <w:spacing w:after="3" w:line="270" w:lineRule="auto"/>
            </w:pPr>
            <w:r w:rsidRPr="00063E37">
              <w:rPr>
                <w:b/>
              </w:rPr>
              <w:t xml:space="preserve">Слово. Состав слова </w:t>
            </w:r>
          </w:p>
        </w:tc>
        <w:tc>
          <w:tcPr>
            <w:tcW w:w="630" w:type="dxa"/>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5</w:t>
            </w:r>
          </w:p>
        </w:tc>
        <w:tc>
          <w:tcPr>
            <w:tcW w:w="725" w:type="dxa"/>
            <w:hideMark/>
          </w:tcPr>
          <w:p w:rsidR="00063E37" w:rsidRPr="00063E37" w:rsidRDefault="00063E37" w:rsidP="00063E37">
            <w:pPr>
              <w:rPr>
                <w:rFonts w:ascii="inherit" w:hAnsi="inherit"/>
                <w:szCs w:val="24"/>
                <w:lang w:eastAsia="ru-RU"/>
              </w:rPr>
            </w:pPr>
          </w:p>
        </w:tc>
        <w:tc>
          <w:tcPr>
            <w:tcW w:w="387" w:type="dxa"/>
            <w:hideMark/>
          </w:tcPr>
          <w:p w:rsidR="00063E37" w:rsidRPr="00063E37" w:rsidRDefault="00063E37" w:rsidP="00063E37">
            <w:pPr>
              <w:rPr>
                <w:rFonts w:ascii="inherit" w:hAnsi="inherit"/>
                <w:szCs w:val="24"/>
                <w:lang w:eastAsia="ru-RU"/>
              </w:rPr>
            </w:pPr>
          </w:p>
        </w:tc>
        <w:tc>
          <w:tcPr>
            <w:tcW w:w="1765" w:type="dxa"/>
            <w:hideMark/>
          </w:tcPr>
          <w:p w:rsidR="00063E37" w:rsidRPr="00063E37" w:rsidRDefault="00063E37" w:rsidP="00063E37">
            <w:r w:rsidRPr="00063E37">
              <w:rPr>
                <w:rFonts w:ascii="Calibri" w:eastAsia="Calibri" w:hAnsi="Calibri"/>
              </w:rPr>
              <w:t>инфоурок</w:t>
            </w:r>
          </w:p>
        </w:tc>
      </w:tr>
      <w:tr w:rsidR="00063E37" w:rsidRPr="00063E37" w:rsidTr="00063E37">
        <w:trPr>
          <w:trHeight w:val="290"/>
          <w:tblCellSpacing w:w="15" w:type="dxa"/>
          <w:jc w:val="right"/>
        </w:trPr>
        <w:tc>
          <w:tcPr>
            <w:tcW w:w="366" w:type="dxa"/>
            <w:hideMark/>
          </w:tcPr>
          <w:p w:rsidR="00063E37" w:rsidRPr="00063E37" w:rsidRDefault="00063E37" w:rsidP="00063E37">
            <w:pPr>
              <w:rPr>
                <w:rFonts w:ascii="inherit" w:hAnsi="inherit"/>
                <w:szCs w:val="24"/>
                <w:lang w:eastAsia="ru-RU"/>
              </w:rPr>
            </w:pPr>
            <w:r w:rsidRPr="00063E37">
              <w:rPr>
                <w:rFonts w:ascii="inherit" w:hAnsi="inherit"/>
                <w:szCs w:val="24"/>
                <w:lang w:eastAsia="ru-RU"/>
              </w:rPr>
              <w:t>3</w:t>
            </w:r>
          </w:p>
        </w:tc>
        <w:tc>
          <w:tcPr>
            <w:tcW w:w="6688" w:type="dxa"/>
          </w:tcPr>
          <w:p w:rsidR="00063E37" w:rsidRPr="00063E37" w:rsidRDefault="00063E37" w:rsidP="00063E37">
            <w:pPr>
              <w:spacing w:after="3" w:line="270" w:lineRule="auto"/>
            </w:pPr>
            <w:r w:rsidRPr="00063E37">
              <w:rPr>
                <w:b/>
              </w:rPr>
              <w:t xml:space="preserve">Морфология </w:t>
            </w:r>
          </w:p>
        </w:tc>
        <w:tc>
          <w:tcPr>
            <w:tcW w:w="630" w:type="dxa"/>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4</w:t>
            </w:r>
          </w:p>
        </w:tc>
        <w:tc>
          <w:tcPr>
            <w:tcW w:w="725" w:type="dxa"/>
            <w:hideMark/>
          </w:tcPr>
          <w:p w:rsidR="00063E37" w:rsidRPr="00063E37" w:rsidRDefault="00063E37" w:rsidP="00063E37">
            <w:pPr>
              <w:rPr>
                <w:rFonts w:ascii="inherit" w:hAnsi="inherit"/>
                <w:szCs w:val="24"/>
                <w:lang w:eastAsia="ru-RU"/>
              </w:rPr>
            </w:pPr>
          </w:p>
        </w:tc>
        <w:tc>
          <w:tcPr>
            <w:tcW w:w="387" w:type="dxa"/>
            <w:hideMark/>
          </w:tcPr>
          <w:p w:rsidR="00063E37" w:rsidRPr="00063E37" w:rsidRDefault="00063E37" w:rsidP="00063E37">
            <w:pPr>
              <w:rPr>
                <w:rFonts w:ascii="inherit" w:hAnsi="inherit"/>
                <w:szCs w:val="24"/>
                <w:lang w:eastAsia="ru-RU"/>
              </w:rPr>
            </w:pPr>
          </w:p>
        </w:tc>
        <w:tc>
          <w:tcPr>
            <w:tcW w:w="1765" w:type="dxa"/>
            <w:hideMark/>
          </w:tcPr>
          <w:p w:rsidR="00063E37" w:rsidRPr="00063E37" w:rsidRDefault="00063E37" w:rsidP="00063E37">
            <w:r w:rsidRPr="00063E37">
              <w:rPr>
                <w:rFonts w:ascii="Calibri" w:eastAsia="Calibri" w:hAnsi="Calibri"/>
              </w:rPr>
              <w:t>инфоурок</w:t>
            </w:r>
          </w:p>
        </w:tc>
      </w:tr>
      <w:tr w:rsidR="00063E37" w:rsidRPr="00063E37" w:rsidTr="00063E37">
        <w:trPr>
          <w:trHeight w:val="290"/>
          <w:tblCellSpacing w:w="15" w:type="dxa"/>
          <w:jc w:val="right"/>
        </w:trPr>
        <w:tc>
          <w:tcPr>
            <w:tcW w:w="366" w:type="dxa"/>
            <w:hideMark/>
          </w:tcPr>
          <w:p w:rsidR="00063E37" w:rsidRPr="00063E37" w:rsidRDefault="00063E37" w:rsidP="00063E37">
            <w:pPr>
              <w:rPr>
                <w:rFonts w:ascii="inherit" w:hAnsi="inherit"/>
                <w:szCs w:val="24"/>
                <w:lang w:eastAsia="ru-RU"/>
              </w:rPr>
            </w:pPr>
            <w:r w:rsidRPr="00063E37">
              <w:rPr>
                <w:rFonts w:ascii="inherit" w:hAnsi="inherit"/>
                <w:szCs w:val="24"/>
                <w:lang w:eastAsia="ru-RU"/>
              </w:rPr>
              <w:t>4</w:t>
            </w:r>
          </w:p>
        </w:tc>
        <w:tc>
          <w:tcPr>
            <w:tcW w:w="6688" w:type="dxa"/>
          </w:tcPr>
          <w:p w:rsidR="00063E37" w:rsidRPr="00063E37" w:rsidRDefault="00063E37" w:rsidP="00063E37">
            <w:pPr>
              <w:spacing w:after="3" w:line="270" w:lineRule="auto"/>
              <w:ind w:left="10"/>
            </w:pPr>
            <w:r w:rsidRPr="00063E37">
              <w:rPr>
                <w:b/>
              </w:rPr>
              <w:t xml:space="preserve">Синтаксис </w:t>
            </w:r>
          </w:p>
        </w:tc>
        <w:tc>
          <w:tcPr>
            <w:tcW w:w="630" w:type="dxa"/>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3</w:t>
            </w:r>
          </w:p>
        </w:tc>
        <w:tc>
          <w:tcPr>
            <w:tcW w:w="725" w:type="dxa"/>
            <w:hideMark/>
          </w:tcPr>
          <w:p w:rsidR="00063E37" w:rsidRPr="00063E37" w:rsidRDefault="00063E37" w:rsidP="00063E37">
            <w:pPr>
              <w:rPr>
                <w:rFonts w:ascii="inherit" w:hAnsi="inherit"/>
                <w:szCs w:val="24"/>
                <w:lang w:eastAsia="ru-RU"/>
              </w:rPr>
            </w:pPr>
          </w:p>
        </w:tc>
        <w:tc>
          <w:tcPr>
            <w:tcW w:w="387" w:type="dxa"/>
            <w:hideMark/>
          </w:tcPr>
          <w:p w:rsidR="00063E37" w:rsidRPr="00063E37" w:rsidRDefault="00063E37" w:rsidP="00063E37">
            <w:pPr>
              <w:rPr>
                <w:rFonts w:ascii="inherit" w:hAnsi="inherit"/>
                <w:szCs w:val="24"/>
                <w:lang w:eastAsia="ru-RU"/>
              </w:rPr>
            </w:pPr>
          </w:p>
        </w:tc>
        <w:tc>
          <w:tcPr>
            <w:tcW w:w="1765" w:type="dxa"/>
            <w:hideMark/>
          </w:tcPr>
          <w:p w:rsidR="00063E37" w:rsidRPr="00063E37" w:rsidRDefault="00063E37" w:rsidP="00063E37">
            <w:r w:rsidRPr="00063E37">
              <w:rPr>
                <w:rFonts w:ascii="Calibri" w:eastAsia="Calibri" w:hAnsi="Calibri"/>
              </w:rPr>
              <w:t>инфоурок</w:t>
            </w:r>
          </w:p>
        </w:tc>
      </w:tr>
      <w:tr w:rsidR="00063E37" w:rsidRPr="00063E37" w:rsidTr="00063E37">
        <w:trPr>
          <w:trHeight w:val="267"/>
          <w:tblCellSpacing w:w="15" w:type="dxa"/>
          <w:jc w:val="right"/>
        </w:trPr>
        <w:tc>
          <w:tcPr>
            <w:tcW w:w="7085" w:type="dxa"/>
            <w:gridSpan w:val="2"/>
            <w:hideMark/>
          </w:tcPr>
          <w:p w:rsidR="00063E37" w:rsidRPr="00063E37" w:rsidRDefault="00063E37" w:rsidP="00063E37">
            <w:pPr>
              <w:spacing w:before="100" w:beforeAutospacing="1" w:after="100" w:afterAutospacing="1"/>
              <w:rPr>
                <w:rFonts w:ascii="inherit" w:hAnsi="inherit"/>
                <w:szCs w:val="24"/>
                <w:lang w:eastAsia="ru-RU"/>
              </w:rPr>
            </w:pPr>
            <w:r w:rsidRPr="00063E37">
              <w:rPr>
                <w:rFonts w:ascii="inherit" w:hAnsi="inherit"/>
                <w:szCs w:val="24"/>
                <w:lang w:eastAsia="ru-RU"/>
              </w:rPr>
              <w:t>ОБЩЕЕ КОЛИЧЕСТВО ЧАСОВ ПО ПРОГРАММЕ</w:t>
            </w:r>
          </w:p>
        </w:tc>
        <w:tc>
          <w:tcPr>
            <w:tcW w:w="630" w:type="dxa"/>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17</w:t>
            </w:r>
          </w:p>
        </w:tc>
        <w:tc>
          <w:tcPr>
            <w:tcW w:w="725" w:type="dxa"/>
          </w:tcPr>
          <w:p w:rsidR="00063E37" w:rsidRPr="00063E37" w:rsidRDefault="00063E37" w:rsidP="00063E37">
            <w:pPr>
              <w:jc w:val="center"/>
              <w:rPr>
                <w:rFonts w:ascii="Calibri" w:hAnsi="Calibri"/>
                <w:szCs w:val="24"/>
                <w:lang w:eastAsia="ru-RU"/>
              </w:rPr>
            </w:pPr>
            <w:r w:rsidRPr="00063E37">
              <w:rPr>
                <w:rFonts w:ascii="Calibri" w:hAnsi="Calibri"/>
                <w:szCs w:val="24"/>
                <w:lang w:eastAsia="ru-RU"/>
              </w:rPr>
              <w:t>1</w:t>
            </w:r>
          </w:p>
        </w:tc>
        <w:tc>
          <w:tcPr>
            <w:tcW w:w="387" w:type="dxa"/>
            <w:hideMark/>
          </w:tcPr>
          <w:p w:rsidR="00063E37" w:rsidRPr="00063E37" w:rsidRDefault="00063E37" w:rsidP="00063E37">
            <w:pPr>
              <w:jc w:val="center"/>
              <w:rPr>
                <w:rFonts w:ascii="inherit" w:hAnsi="inherit"/>
                <w:szCs w:val="24"/>
                <w:lang w:eastAsia="ru-RU"/>
              </w:rPr>
            </w:pPr>
            <w:r w:rsidRPr="00063E37">
              <w:rPr>
                <w:rFonts w:ascii="inherit" w:hAnsi="inherit"/>
                <w:szCs w:val="24"/>
                <w:lang w:eastAsia="ru-RU"/>
              </w:rPr>
              <w:t>0</w:t>
            </w:r>
          </w:p>
        </w:tc>
        <w:tc>
          <w:tcPr>
            <w:tcW w:w="1765" w:type="dxa"/>
            <w:hideMark/>
          </w:tcPr>
          <w:p w:rsidR="00063E37" w:rsidRPr="00063E37" w:rsidRDefault="00063E37" w:rsidP="00063E37">
            <w:pPr>
              <w:rPr>
                <w:rFonts w:ascii="inherit" w:hAnsi="inherit"/>
                <w:szCs w:val="24"/>
                <w:lang w:eastAsia="ru-RU"/>
              </w:rPr>
            </w:pPr>
          </w:p>
        </w:tc>
      </w:tr>
    </w:tbl>
    <w:p w:rsidR="00063E37" w:rsidRPr="00063E37" w:rsidRDefault="00063E37" w:rsidP="00063E37">
      <w:pPr>
        <w:widowControl/>
        <w:autoSpaceDE/>
        <w:autoSpaceDN/>
        <w:spacing w:after="5" w:line="360" w:lineRule="auto"/>
        <w:ind w:left="555"/>
        <w:rPr>
          <w:b/>
          <w:sz w:val="24"/>
          <w:szCs w:val="24"/>
        </w:rPr>
      </w:pPr>
    </w:p>
    <w:p w:rsidR="00063E37" w:rsidRPr="00063E37" w:rsidRDefault="00063E37" w:rsidP="00063E37">
      <w:pPr>
        <w:widowControl/>
        <w:autoSpaceDE/>
        <w:autoSpaceDN/>
        <w:spacing w:after="5" w:line="360" w:lineRule="auto"/>
        <w:ind w:left="555"/>
        <w:rPr>
          <w:b/>
          <w:sz w:val="24"/>
          <w:szCs w:val="24"/>
        </w:rPr>
      </w:pPr>
    </w:p>
    <w:p w:rsidR="00063E37" w:rsidRPr="00063E37" w:rsidRDefault="00063E37" w:rsidP="00063E37">
      <w:pPr>
        <w:widowControl/>
        <w:autoSpaceDE/>
        <w:autoSpaceDN/>
        <w:spacing w:after="5" w:line="360" w:lineRule="auto"/>
        <w:ind w:left="555"/>
        <w:rPr>
          <w:b/>
          <w:sz w:val="24"/>
          <w:szCs w:val="24"/>
        </w:rPr>
      </w:pPr>
    </w:p>
    <w:p w:rsidR="00063E37" w:rsidRPr="00063E37" w:rsidRDefault="00063E37" w:rsidP="00D01E02">
      <w:pPr>
        <w:spacing w:line="360" w:lineRule="auto"/>
        <w:ind w:left="567"/>
        <w:rPr>
          <w:b/>
          <w:bCs/>
          <w:sz w:val="24"/>
          <w:szCs w:val="24"/>
        </w:rPr>
      </w:pPr>
      <w:r>
        <w:rPr>
          <w:b/>
          <w:bCs/>
          <w:sz w:val="24"/>
          <w:szCs w:val="24"/>
        </w:rPr>
        <w:t xml:space="preserve">2.1.12.Рабочая </w:t>
      </w:r>
      <w:r w:rsidRPr="00063E37">
        <w:rPr>
          <w:b/>
          <w:bCs/>
          <w:sz w:val="24"/>
          <w:szCs w:val="24"/>
        </w:rPr>
        <w:t xml:space="preserve"> программа учебного предмета «Литературное чтение на родном (татарском) языке</w:t>
      </w:r>
    </w:p>
    <w:p w:rsidR="00063E37" w:rsidRPr="00063E37" w:rsidRDefault="00063E37" w:rsidP="00D01E02">
      <w:pPr>
        <w:spacing w:before="67" w:line="360" w:lineRule="auto"/>
        <w:ind w:left="567" w:right="958" w:firstLine="15"/>
        <w:rPr>
          <w:b/>
          <w:bCs/>
          <w:sz w:val="24"/>
          <w:szCs w:val="24"/>
        </w:rPr>
      </w:pPr>
      <w:r w:rsidRPr="00063E37">
        <w:rPr>
          <w:b/>
          <w:bCs/>
          <w:sz w:val="24"/>
          <w:szCs w:val="24"/>
        </w:rPr>
        <w:t>Пояснительная записка</w:t>
      </w:r>
    </w:p>
    <w:p w:rsidR="00063E37" w:rsidRPr="00063E37" w:rsidRDefault="00063E37" w:rsidP="00D01E02">
      <w:pPr>
        <w:spacing w:line="360" w:lineRule="auto"/>
        <w:ind w:left="567" w:firstLine="15"/>
        <w:jc w:val="both"/>
        <w:rPr>
          <w:sz w:val="24"/>
          <w:szCs w:val="24"/>
        </w:rPr>
      </w:pPr>
      <w:r w:rsidRPr="00063E37">
        <w:rPr>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63E37" w:rsidRPr="00063E37" w:rsidRDefault="00063E37" w:rsidP="00D01E02">
      <w:pPr>
        <w:spacing w:line="360" w:lineRule="auto"/>
        <w:ind w:left="567" w:firstLine="15"/>
        <w:jc w:val="both"/>
        <w:rPr>
          <w:sz w:val="24"/>
          <w:szCs w:val="24"/>
        </w:rPr>
      </w:pPr>
      <w:r w:rsidRPr="00063E37">
        <w:rPr>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63E37" w:rsidRPr="00063E37" w:rsidRDefault="00063E37" w:rsidP="00D01E02">
      <w:pPr>
        <w:spacing w:line="360" w:lineRule="auto"/>
        <w:ind w:left="567" w:firstLine="15"/>
        <w:jc w:val="both"/>
        <w:rPr>
          <w:sz w:val="24"/>
          <w:szCs w:val="24"/>
        </w:rPr>
      </w:pPr>
      <w:r w:rsidRPr="00063E37">
        <w:rPr>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63E37" w:rsidRPr="00063E37" w:rsidRDefault="00063E37" w:rsidP="00D01E02">
      <w:pPr>
        <w:spacing w:line="360" w:lineRule="auto"/>
        <w:ind w:left="567" w:firstLine="15"/>
        <w:jc w:val="both"/>
        <w:rPr>
          <w:sz w:val="24"/>
          <w:szCs w:val="24"/>
        </w:rPr>
      </w:pPr>
      <w:r w:rsidRPr="00063E37">
        <w:rPr>
          <w:sz w:val="24"/>
          <w:szCs w:val="24"/>
        </w:rPr>
        <w:t>Рабочая программа начального общего образования по учебному предмету «Литературное чтение на родном (татарском) языке» 1-3 классы</w:t>
      </w:r>
    </w:p>
    <w:p w:rsidR="00063E37" w:rsidRPr="00063E37" w:rsidRDefault="00063E37" w:rsidP="00D01E02">
      <w:pPr>
        <w:spacing w:line="360" w:lineRule="auto"/>
        <w:ind w:left="567" w:right="106" w:firstLine="15"/>
        <w:jc w:val="both"/>
        <w:rPr>
          <w:sz w:val="24"/>
          <w:szCs w:val="24"/>
        </w:rPr>
      </w:pPr>
      <w:r w:rsidRPr="00063E37">
        <w:rPr>
          <w:sz w:val="24"/>
          <w:szCs w:val="24"/>
        </w:rPr>
        <w:t>является составной частью основной образовательной программы начального общего образования муниципального бюджетного общеобразовательного</w:t>
      </w:r>
    </w:p>
    <w:p w:rsidR="00063E37" w:rsidRPr="00063E37" w:rsidRDefault="00063E37" w:rsidP="00D01E02">
      <w:pPr>
        <w:spacing w:line="360" w:lineRule="auto"/>
        <w:ind w:left="567" w:firstLine="15"/>
        <w:jc w:val="both"/>
        <w:rPr>
          <w:sz w:val="24"/>
          <w:szCs w:val="24"/>
        </w:rPr>
      </w:pPr>
      <w:r w:rsidRPr="00063E37">
        <w:rPr>
          <w:sz w:val="24"/>
          <w:szCs w:val="24"/>
        </w:rPr>
        <w:t>учреждения МБОУ «Староашировская СОШ имени Героя Советского Союза Шамкаева Акрама Беляевича»</w:t>
      </w:r>
    </w:p>
    <w:p w:rsidR="00063E37" w:rsidRPr="00063E37" w:rsidRDefault="00063E37" w:rsidP="00D01E02">
      <w:pPr>
        <w:spacing w:line="360" w:lineRule="auto"/>
        <w:ind w:left="567" w:right="690" w:firstLine="15"/>
        <w:jc w:val="both"/>
        <w:rPr>
          <w:sz w:val="24"/>
          <w:szCs w:val="24"/>
        </w:rPr>
      </w:pPr>
      <w:r w:rsidRPr="00063E37">
        <w:rPr>
          <w:color w:val="202020"/>
          <w:sz w:val="24"/>
          <w:szCs w:val="24"/>
        </w:rPr>
        <w:t>Рабочая программа по учебному предмету «Литературное чтение на родном (татарском) языке» составлена на основе</w:t>
      </w:r>
      <w:r w:rsidRPr="00063E37">
        <w:rPr>
          <w:color w:val="202020"/>
          <w:spacing w:val="-10"/>
          <w:sz w:val="24"/>
          <w:szCs w:val="24"/>
        </w:rPr>
        <w:t xml:space="preserve"> </w:t>
      </w:r>
      <w:r w:rsidRPr="00063E37">
        <w:rPr>
          <w:color w:val="202020"/>
          <w:sz w:val="24"/>
          <w:szCs w:val="24"/>
        </w:rPr>
        <w:t>Федерального</w:t>
      </w:r>
    </w:p>
    <w:p w:rsidR="00063E37" w:rsidRPr="00063E37" w:rsidRDefault="00063E37" w:rsidP="00D01E02">
      <w:pPr>
        <w:spacing w:line="360" w:lineRule="auto"/>
        <w:ind w:left="567" w:right="108" w:firstLine="15"/>
        <w:jc w:val="both"/>
        <w:rPr>
          <w:sz w:val="24"/>
          <w:szCs w:val="24"/>
        </w:rPr>
      </w:pPr>
      <w:r w:rsidRPr="00063E37">
        <w:rPr>
          <w:color w:val="202020"/>
          <w:sz w:val="24"/>
          <w:szCs w:val="24"/>
        </w:rPr>
        <w:t>государственного образовательного стандарта основного общего образования и авторской программы Ф.Ш. Гарифуллиной, И.Х. Мияссаровой «Программа по литературному чтению для общеобразовательных организаций начального общего образования с обучением на русском языке (для изучающих</w:t>
      </w:r>
    </w:p>
    <w:p w:rsidR="00063E37" w:rsidRPr="00063E37" w:rsidRDefault="00063E37" w:rsidP="00D01E02">
      <w:pPr>
        <w:spacing w:line="360" w:lineRule="auto"/>
        <w:ind w:left="567" w:right="488" w:firstLine="15"/>
        <w:jc w:val="both"/>
        <w:rPr>
          <w:sz w:val="24"/>
          <w:szCs w:val="24"/>
        </w:rPr>
      </w:pPr>
      <w:r w:rsidRPr="00063E37">
        <w:rPr>
          <w:color w:val="202020"/>
          <w:sz w:val="24"/>
          <w:szCs w:val="24"/>
        </w:rPr>
        <w:t>татарский язык как родной) для 1-3классов. – «Магариф-Вакыт», Казань – 2019.</w:t>
      </w:r>
    </w:p>
    <w:p w:rsidR="00063E37" w:rsidRPr="00063E37" w:rsidRDefault="00063E37" w:rsidP="00D01E02">
      <w:pPr>
        <w:spacing w:line="360" w:lineRule="auto"/>
        <w:ind w:left="567" w:right="100" w:firstLine="15"/>
        <w:jc w:val="both"/>
        <w:rPr>
          <w:sz w:val="24"/>
          <w:szCs w:val="24"/>
        </w:rPr>
      </w:pPr>
      <w:r w:rsidRPr="00063E37">
        <w:rPr>
          <w:color w:val="202020"/>
          <w:sz w:val="24"/>
          <w:szCs w:val="24"/>
        </w:rPr>
        <w:lastRenderedPageBreak/>
        <w:t>Для реализации программного содержания используется учебно- методический комплекс:</w:t>
      </w:r>
    </w:p>
    <w:p w:rsidR="00063E37" w:rsidRPr="00063E37" w:rsidRDefault="00063E37" w:rsidP="00981FB7">
      <w:pPr>
        <w:numPr>
          <w:ilvl w:val="0"/>
          <w:numId w:val="86"/>
        </w:numPr>
        <w:tabs>
          <w:tab w:val="left" w:pos="1030"/>
        </w:tabs>
        <w:spacing w:line="360" w:lineRule="auto"/>
        <w:ind w:left="567" w:right="104" w:firstLine="15"/>
        <w:jc w:val="both"/>
        <w:rPr>
          <w:sz w:val="24"/>
          <w:szCs w:val="24"/>
        </w:rPr>
      </w:pPr>
      <w:r w:rsidRPr="00063E37">
        <w:rPr>
          <w:color w:val="202020"/>
          <w:sz w:val="24"/>
          <w:szCs w:val="24"/>
        </w:rPr>
        <w:t>Гарифуллина Ф.Ш., Мияссарова И.Х. Алифба. Учебник для общеобразовательных организаций начального общего образования с обучением на русском языке (для изучающих татарский язык как родной) 1 класс. – Казань: «Магариф-Вакыт»,</w:t>
      </w:r>
      <w:r w:rsidRPr="00063E37">
        <w:rPr>
          <w:color w:val="202020"/>
          <w:spacing w:val="-3"/>
          <w:sz w:val="24"/>
          <w:szCs w:val="24"/>
        </w:rPr>
        <w:t xml:space="preserve"> </w:t>
      </w:r>
      <w:r w:rsidRPr="00063E37">
        <w:rPr>
          <w:color w:val="202020"/>
          <w:sz w:val="24"/>
          <w:szCs w:val="24"/>
        </w:rPr>
        <w:t>2018.</w:t>
      </w:r>
    </w:p>
    <w:p w:rsidR="00063E37" w:rsidRPr="00063E37" w:rsidRDefault="00063E37" w:rsidP="00981FB7">
      <w:pPr>
        <w:numPr>
          <w:ilvl w:val="0"/>
          <w:numId w:val="86"/>
        </w:numPr>
        <w:tabs>
          <w:tab w:val="left" w:pos="1109"/>
        </w:tabs>
        <w:spacing w:line="360" w:lineRule="auto"/>
        <w:ind w:left="567" w:right="104" w:firstLine="15"/>
        <w:jc w:val="both"/>
        <w:rPr>
          <w:sz w:val="24"/>
          <w:szCs w:val="24"/>
        </w:rPr>
      </w:pPr>
      <w:r w:rsidRPr="00063E37">
        <w:rPr>
          <w:color w:val="202020"/>
          <w:sz w:val="24"/>
          <w:szCs w:val="24"/>
        </w:rPr>
        <w:t>Гарифуллина Ф.Ш., Мияссарова И.Х. Литературное чтение. Учебник для общеобразовательных организаций начального общего образования с обучением на русском языке (для изучающих татарский язык как родной) 1 класс. – Казань: «Магариф-Вакыт»,</w:t>
      </w:r>
      <w:r w:rsidRPr="00063E37">
        <w:rPr>
          <w:color w:val="202020"/>
          <w:spacing w:val="-3"/>
          <w:sz w:val="24"/>
          <w:szCs w:val="24"/>
        </w:rPr>
        <w:t xml:space="preserve"> </w:t>
      </w:r>
      <w:r w:rsidRPr="00063E37">
        <w:rPr>
          <w:color w:val="202020"/>
          <w:sz w:val="24"/>
          <w:szCs w:val="24"/>
        </w:rPr>
        <w:t>2019.</w:t>
      </w:r>
    </w:p>
    <w:p w:rsidR="00063E37" w:rsidRPr="00063E37" w:rsidRDefault="00063E37" w:rsidP="00981FB7">
      <w:pPr>
        <w:numPr>
          <w:ilvl w:val="0"/>
          <w:numId w:val="86"/>
        </w:numPr>
        <w:tabs>
          <w:tab w:val="left" w:pos="1073"/>
        </w:tabs>
        <w:spacing w:line="360" w:lineRule="auto"/>
        <w:ind w:left="567" w:right="107" w:firstLine="15"/>
        <w:jc w:val="both"/>
        <w:rPr>
          <w:sz w:val="24"/>
          <w:szCs w:val="24"/>
        </w:rPr>
      </w:pPr>
      <w:r w:rsidRPr="00063E37">
        <w:rPr>
          <w:color w:val="202020"/>
          <w:sz w:val="24"/>
          <w:szCs w:val="24"/>
        </w:rPr>
        <w:t>Гарифуллина Ф.Ш., Мияссарова И.Х. Литературное чтение. В двух частях. Учебник для общеобразовательных организаций начального общего образования с обучением на русском языке (для изучающих татарский язык как родной) 2 класс. – Казань: «Магариф -Вакыт»,</w:t>
      </w:r>
      <w:r w:rsidRPr="00063E37">
        <w:rPr>
          <w:color w:val="202020"/>
          <w:spacing w:val="-3"/>
          <w:sz w:val="24"/>
          <w:szCs w:val="24"/>
        </w:rPr>
        <w:t xml:space="preserve"> </w:t>
      </w:r>
      <w:r w:rsidRPr="00063E37">
        <w:rPr>
          <w:color w:val="202020"/>
          <w:sz w:val="24"/>
          <w:szCs w:val="24"/>
        </w:rPr>
        <w:t>2019.</w:t>
      </w:r>
    </w:p>
    <w:p w:rsidR="00063E37" w:rsidRPr="00063E37" w:rsidRDefault="00063E37" w:rsidP="00981FB7">
      <w:pPr>
        <w:numPr>
          <w:ilvl w:val="0"/>
          <w:numId w:val="86"/>
        </w:numPr>
        <w:tabs>
          <w:tab w:val="left" w:pos="1152"/>
        </w:tabs>
        <w:spacing w:line="360" w:lineRule="auto"/>
        <w:ind w:left="567" w:right="107" w:firstLine="15"/>
        <w:jc w:val="both"/>
        <w:rPr>
          <w:sz w:val="24"/>
          <w:szCs w:val="24"/>
        </w:rPr>
      </w:pPr>
      <w:r w:rsidRPr="00063E37">
        <w:rPr>
          <w:sz w:val="24"/>
          <w:szCs w:val="24"/>
        </w:rPr>
        <w:t>Гарифуллина Ф.Ш., Мияссарова И.Х. Литературное чтение. В двух частях. Учебник для общеобразовательных организаций начального общего образования с обучением на русском языке (для изучающих татарский язык как родной) 3 класс. – Казань: «Магариф -Вакыт»,</w:t>
      </w:r>
      <w:r w:rsidRPr="00063E37">
        <w:rPr>
          <w:spacing w:val="-3"/>
          <w:sz w:val="24"/>
          <w:szCs w:val="24"/>
        </w:rPr>
        <w:t xml:space="preserve"> </w:t>
      </w:r>
      <w:r w:rsidRPr="00063E37">
        <w:rPr>
          <w:sz w:val="24"/>
          <w:szCs w:val="24"/>
        </w:rPr>
        <w:t>2019.</w:t>
      </w:r>
    </w:p>
    <w:p w:rsidR="00063E37" w:rsidRPr="00063E37" w:rsidRDefault="00063E37" w:rsidP="00D01E02">
      <w:pPr>
        <w:spacing w:line="360" w:lineRule="auto"/>
        <w:ind w:left="567" w:firstLine="15"/>
        <w:jc w:val="center"/>
        <w:outlineLvl w:val="0"/>
        <w:rPr>
          <w:b/>
          <w:bCs/>
          <w:sz w:val="24"/>
          <w:szCs w:val="24"/>
        </w:rPr>
      </w:pPr>
      <w:r w:rsidRPr="00063E37">
        <w:rPr>
          <w:b/>
          <w:bCs/>
          <w:color w:val="202020"/>
          <w:sz w:val="24"/>
          <w:szCs w:val="24"/>
        </w:rPr>
        <w:t>Содержание учебного предмета</w:t>
      </w:r>
    </w:p>
    <w:p w:rsidR="00063E37" w:rsidRPr="00063E37" w:rsidRDefault="00063E37" w:rsidP="00981FB7">
      <w:pPr>
        <w:numPr>
          <w:ilvl w:val="0"/>
          <w:numId w:val="85"/>
        </w:numPr>
        <w:tabs>
          <w:tab w:val="left" w:pos="821"/>
        </w:tabs>
        <w:spacing w:line="360" w:lineRule="auto"/>
        <w:ind w:left="567" w:firstLine="15"/>
        <w:rPr>
          <w:b/>
          <w:bCs/>
          <w:sz w:val="24"/>
          <w:szCs w:val="24"/>
        </w:rPr>
      </w:pPr>
      <w:r w:rsidRPr="00063E37">
        <w:rPr>
          <w:b/>
          <w:bCs/>
          <w:color w:val="202020"/>
          <w:sz w:val="24"/>
          <w:szCs w:val="24"/>
        </w:rPr>
        <w:t>КЛАСС</w:t>
      </w:r>
    </w:p>
    <w:p w:rsidR="00063E37" w:rsidRPr="00063E37" w:rsidRDefault="00063E37" w:rsidP="00D01E02">
      <w:pPr>
        <w:spacing w:line="360" w:lineRule="auto"/>
        <w:ind w:left="567" w:firstLine="15"/>
        <w:rPr>
          <w:b/>
          <w:bCs/>
          <w:sz w:val="24"/>
          <w:szCs w:val="24"/>
        </w:rPr>
      </w:pPr>
      <w:r w:rsidRPr="00063E37">
        <w:rPr>
          <w:b/>
          <w:bCs/>
          <w:color w:val="202020"/>
          <w:sz w:val="24"/>
          <w:szCs w:val="24"/>
        </w:rPr>
        <w:t>Знания, полученные в детстве – как выточено на камне.</w:t>
      </w:r>
    </w:p>
    <w:p w:rsidR="00063E37" w:rsidRPr="00063E37" w:rsidRDefault="00063E37" w:rsidP="00D01E02">
      <w:pPr>
        <w:spacing w:line="360" w:lineRule="auto"/>
        <w:ind w:left="567" w:firstLine="15"/>
        <w:jc w:val="both"/>
        <w:rPr>
          <w:sz w:val="24"/>
          <w:szCs w:val="24"/>
        </w:rPr>
      </w:pPr>
      <w:r w:rsidRPr="00063E37">
        <w:rPr>
          <w:color w:val="202020"/>
          <w:sz w:val="24"/>
          <w:szCs w:val="24"/>
        </w:rPr>
        <w:t>Ибрагим Гази «Книга»</w:t>
      </w:r>
    </w:p>
    <w:p w:rsidR="00063E37" w:rsidRPr="00063E37" w:rsidRDefault="00063E37" w:rsidP="00D01E02">
      <w:pPr>
        <w:spacing w:before="7" w:line="360" w:lineRule="auto"/>
        <w:ind w:left="567" w:firstLine="15"/>
        <w:outlineLvl w:val="0"/>
        <w:rPr>
          <w:b/>
          <w:bCs/>
          <w:sz w:val="24"/>
          <w:szCs w:val="24"/>
        </w:rPr>
      </w:pPr>
      <w:r w:rsidRPr="00063E37">
        <w:rPr>
          <w:b/>
          <w:bCs/>
          <w:color w:val="202020"/>
          <w:sz w:val="24"/>
          <w:szCs w:val="24"/>
        </w:rPr>
        <w:t>Колыбельная.</w:t>
      </w:r>
    </w:p>
    <w:p w:rsidR="00063E37" w:rsidRPr="00063E37" w:rsidRDefault="00063E37" w:rsidP="00D01E02">
      <w:pPr>
        <w:spacing w:line="360" w:lineRule="auto"/>
        <w:ind w:left="567" w:firstLine="15"/>
        <w:jc w:val="both"/>
        <w:rPr>
          <w:sz w:val="24"/>
          <w:szCs w:val="24"/>
        </w:rPr>
      </w:pPr>
      <w:r w:rsidRPr="00063E37">
        <w:rPr>
          <w:color w:val="202020"/>
          <w:sz w:val="24"/>
          <w:szCs w:val="24"/>
        </w:rPr>
        <w:t>Колыбельные, скороговорки, пословицы, поговорки, загадки, сказки.,</w:t>
      </w:r>
    </w:p>
    <w:p w:rsidR="00063E37" w:rsidRPr="00063E37" w:rsidRDefault="00063E37" w:rsidP="00D01E02">
      <w:pPr>
        <w:spacing w:before="67" w:line="360" w:lineRule="auto"/>
        <w:ind w:left="567" w:firstLine="15"/>
        <w:jc w:val="both"/>
        <w:rPr>
          <w:sz w:val="24"/>
          <w:szCs w:val="24"/>
        </w:rPr>
      </w:pPr>
      <w:r w:rsidRPr="00063E37">
        <w:rPr>
          <w:color w:val="202020"/>
          <w:sz w:val="24"/>
          <w:szCs w:val="24"/>
        </w:rPr>
        <w:t xml:space="preserve">         Смешинки. Сказки. Татарские народные сказки. Шурале. Глупый волк.</w:t>
      </w:r>
    </w:p>
    <w:p w:rsidR="00063E37" w:rsidRPr="00063E37" w:rsidRDefault="00063E37" w:rsidP="00D01E02">
      <w:pPr>
        <w:spacing w:before="7" w:line="360" w:lineRule="auto"/>
        <w:ind w:left="567" w:firstLine="15"/>
        <w:outlineLvl w:val="0"/>
        <w:rPr>
          <w:b/>
          <w:bCs/>
          <w:sz w:val="24"/>
          <w:szCs w:val="24"/>
        </w:rPr>
      </w:pPr>
      <w:r w:rsidRPr="00063E37">
        <w:rPr>
          <w:b/>
          <w:bCs/>
          <w:color w:val="202020"/>
          <w:sz w:val="24"/>
          <w:szCs w:val="24"/>
        </w:rPr>
        <w:t>Буква смотрит на меня, и я смотрю на букву.</w:t>
      </w:r>
    </w:p>
    <w:p w:rsidR="00063E37" w:rsidRPr="00063E37" w:rsidRDefault="00063E37" w:rsidP="00D01E02">
      <w:pPr>
        <w:spacing w:line="360" w:lineRule="auto"/>
        <w:ind w:left="567" w:firstLine="15"/>
        <w:jc w:val="both"/>
        <w:rPr>
          <w:sz w:val="24"/>
          <w:szCs w:val="24"/>
        </w:rPr>
      </w:pPr>
      <w:r w:rsidRPr="00063E37">
        <w:rPr>
          <w:color w:val="202020"/>
          <w:sz w:val="24"/>
          <w:szCs w:val="24"/>
        </w:rPr>
        <w:t>Г.Тукай. Алифба, Дардменд. Дети, айда в школу!</w:t>
      </w:r>
    </w:p>
    <w:p w:rsidR="00063E37" w:rsidRPr="00063E37" w:rsidRDefault="00063E37" w:rsidP="00D01E02">
      <w:pPr>
        <w:spacing w:line="360" w:lineRule="auto"/>
        <w:ind w:left="567" w:firstLine="15"/>
        <w:jc w:val="both"/>
        <w:rPr>
          <w:sz w:val="24"/>
          <w:szCs w:val="24"/>
        </w:rPr>
      </w:pPr>
      <w:r w:rsidRPr="00063E37">
        <w:rPr>
          <w:color w:val="202020"/>
          <w:sz w:val="24"/>
          <w:szCs w:val="24"/>
        </w:rPr>
        <w:t>Х.Халиков. Бородатый мальчик, Ш.Галиев. Буквы с витаминами.</w:t>
      </w:r>
    </w:p>
    <w:p w:rsidR="00063E37" w:rsidRPr="00063E37" w:rsidRDefault="00063E37" w:rsidP="00D01E02">
      <w:pPr>
        <w:spacing w:before="5" w:line="360" w:lineRule="auto"/>
        <w:ind w:left="567" w:firstLine="15"/>
        <w:outlineLvl w:val="0"/>
        <w:rPr>
          <w:b/>
          <w:bCs/>
          <w:sz w:val="24"/>
          <w:szCs w:val="24"/>
        </w:rPr>
      </w:pPr>
      <w:r w:rsidRPr="00063E37">
        <w:rPr>
          <w:b/>
          <w:bCs/>
          <w:color w:val="202020"/>
          <w:sz w:val="24"/>
          <w:szCs w:val="24"/>
        </w:rPr>
        <w:t>Мы знаем о животных и птицах?</w:t>
      </w:r>
    </w:p>
    <w:p w:rsidR="00063E37" w:rsidRPr="00063E37" w:rsidRDefault="00063E37" w:rsidP="00D01E02">
      <w:pPr>
        <w:spacing w:line="360" w:lineRule="auto"/>
        <w:ind w:left="567" w:firstLine="15"/>
        <w:jc w:val="both"/>
        <w:rPr>
          <w:sz w:val="24"/>
          <w:szCs w:val="24"/>
        </w:rPr>
      </w:pPr>
      <w:r w:rsidRPr="00063E37">
        <w:rPr>
          <w:color w:val="202020"/>
          <w:sz w:val="24"/>
          <w:szCs w:val="24"/>
        </w:rPr>
        <w:t>Г.Тукай. Гали и коза. Ласточка. Дитя и бабочка, Р.Валиева. Бабочка и муравей, Э.Мустафин. Конь</w:t>
      </w:r>
    </w:p>
    <w:p w:rsidR="00063E37" w:rsidRPr="00063E37" w:rsidRDefault="00063E37" w:rsidP="00D01E02">
      <w:pPr>
        <w:spacing w:before="3" w:line="360" w:lineRule="auto"/>
        <w:ind w:left="567" w:firstLine="15"/>
        <w:outlineLvl w:val="0"/>
        <w:rPr>
          <w:b/>
          <w:bCs/>
          <w:sz w:val="24"/>
          <w:szCs w:val="24"/>
        </w:rPr>
      </w:pPr>
      <w:r w:rsidRPr="00063E37">
        <w:rPr>
          <w:b/>
          <w:bCs/>
          <w:color w:val="202020"/>
          <w:sz w:val="24"/>
          <w:szCs w:val="24"/>
        </w:rPr>
        <w:t>Не трудно быть человеком, трудно быть человечным.</w:t>
      </w:r>
    </w:p>
    <w:p w:rsidR="00063E37" w:rsidRPr="00063E37" w:rsidRDefault="00063E37" w:rsidP="00D01E02">
      <w:pPr>
        <w:spacing w:line="360" w:lineRule="auto"/>
        <w:ind w:left="567" w:firstLine="15"/>
        <w:jc w:val="both"/>
        <w:rPr>
          <w:sz w:val="24"/>
          <w:szCs w:val="24"/>
        </w:rPr>
      </w:pPr>
      <w:r w:rsidRPr="00063E37">
        <w:rPr>
          <w:color w:val="202020"/>
          <w:sz w:val="24"/>
          <w:szCs w:val="24"/>
        </w:rPr>
        <w:t xml:space="preserve">Дардменд. Гали, Ж.Дарзаманов. Пять вишен, Ф.Яруллин. Волшебное слово, </w:t>
      </w:r>
      <w:r w:rsidRPr="00063E37">
        <w:rPr>
          <w:color w:val="202020"/>
          <w:sz w:val="24"/>
          <w:szCs w:val="24"/>
        </w:rPr>
        <w:lastRenderedPageBreak/>
        <w:t>Г.Зайнашева. Сколько дней в неделе?,Ш.Галиев. Три глаза светофора.</w:t>
      </w:r>
    </w:p>
    <w:p w:rsidR="00063E37" w:rsidRPr="00063E37" w:rsidRDefault="00063E37" w:rsidP="00D01E02">
      <w:pPr>
        <w:spacing w:before="2" w:line="360" w:lineRule="auto"/>
        <w:ind w:left="567" w:firstLine="15"/>
        <w:outlineLvl w:val="0"/>
        <w:rPr>
          <w:b/>
          <w:bCs/>
          <w:sz w:val="24"/>
          <w:szCs w:val="24"/>
        </w:rPr>
      </w:pPr>
      <w:r w:rsidRPr="00063E37">
        <w:rPr>
          <w:b/>
          <w:bCs/>
          <w:color w:val="202020"/>
          <w:sz w:val="24"/>
          <w:szCs w:val="24"/>
        </w:rPr>
        <w:t>Весна идёт, весна идёт…</w:t>
      </w:r>
    </w:p>
    <w:p w:rsidR="00063E37" w:rsidRPr="00063E37" w:rsidRDefault="00063E37" w:rsidP="00D01E02">
      <w:pPr>
        <w:spacing w:line="360" w:lineRule="auto"/>
        <w:ind w:left="567" w:firstLine="15"/>
        <w:jc w:val="both"/>
        <w:rPr>
          <w:sz w:val="24"/>
          <w:szCs w:val="24"/>
        </w:rPr>
      </w:pPr>
      <w:r w:rsidRPr="00063E37">
        <w:rPr>
          <w:color w:val="202020"/>
          <w:sz w:val="24"/>
          <w:szCs w:val="24"/>
        </w:rPr>
        <w:t>Г.Тукай. Весна, Г.Галиев. Солнце, Г.Сабитов. И солнцу прибавилась работа, Р.Хафизова. Навруз идёт.</w:t>
      </w:r>
    </w:p>
    <w:p w:rsidR="00063E37" w:rsidRPr="00063E37" w:rsidRDefault="00063E37" w:rsidP="00981FB7">
      <w:pPr>
        <w:numPr>
          <w:ilvl w:val="0"/>
          <w:numId w:val="85"/>
        </w:numPr>
        <w:tabs>
          <w:tab w:val="left" w:pos="821"/>
        </w:tabs>
        <w:spacing w:line="360" w:lineRule="auto"/>
        <w:ind w:left="567" w:firstLine="15"/>
        <w:outlineLvl w:val="0"/>
        <w:rPr>
          <w:b/>
          <w:bCs/>
          <w:sz w:val="24"/>
          <w:szCs w:val="24"/>
        </w:rPr>
      </w:pPr>
      <w:r w:rsidRPr="00063E37">
        <w:rPr>
          <w:b/>
          <w:bCs/>
          <w:color w:val="202020"/>
          <w:sz w:val="24"/>
          <w:szCs w:val="24"/>
        </w:rPr>
        <w:t>КЛАСС</w:t>
      </w:r>
    </w:p>
    <w:p w:rsidR="00063E37" w:rsidRPr="00063E37" w:rsidRDefault="00063E37" w:rsidP="00D01E02">
      <w:pPr>
        <w:spacing w:line="360" w:lineRule="auto"/>
        <w:ind w:left="567" w:firstLine="15"/>
        <w:rPr>
          <w:b/>
          <w:bCs/>
          <w:sz w:val="24"/>
          <w:szCs w:val="24"/>
        </w:rPr>
      </w:pPr>
      <w:r w:rsidRPr="00063E37">
        <w:rPr>
          <w:b/>
          <w:bCs/>
          <w:color w:val="202020"/>
          <w:sz w:val="24"/>
          <w:szCs w:val="24"/>
        </w:rPr>
        <w:t>Родина одна.</w:t>
      </w:r>
    </w:p>
    <w:p w:rsidR="00063E37" w:rsidRPr="00063E37" w:rsidRDefault="00063E37" w:rsidP="00D01E02">
      <w:pPr>
        <w:spacing w:line="360" w:lineRule="auto"/>
        <w:ind w:left="567" w:firstLine="15"/>
        <w:jc w:val="both"/>
        <w:rPr>
          <w:sz w:val="24"/>
          <w:szCs w:val="24"/>
        </w:rPr>
      </w:pPr>
      <w:r w:rsidRPr="00063E37">
        <w:rPr>
          <w:color w:val="202020"/>
          <w:sz w:val="24"/>
          <w:szCs w:val="24"/>
        </w:rPr>
        <w:t>Габдулла Тукай «Туган тел»,Гариф Галиев «С чего начинается Родина»</w:t>
      </w:r>
    </w:p>
    <w:p w:rsidR="00063E37" w:rsidRPr="00063E37" w:rsidRDefault="00063E37" w:rsidP="00D01E02">
      <w:pPr>
        <w:spacing w:before="4" w:line="360" w:lineRule="auto"/>
        <w:ind w:left="567" w:firstLine="15"/>
        <w:outlineLvl w:val="0"/>
        <w:rPr>
          <w:b/>
          <w:bCs/>
          <w:sz w:val="24"/>
          <w:szCs w:val="24"/>
        </w:rPr>
      </w:pPr>
      <w:r w:rsidRPr="00063E37">
        <w:rPr>
          <w:b/>
          <w:bCs/>
          <w:color w:val="202020"/>
          <w:sz w:val="24"/>
          <w:szCs w:val="24"/>
        </w:rPr>
        <w:t>Устное народное творчество</w:t>
      </w:r>
    </w:p>
    <w:p w:rsidR="00063E37" w:rsidRPr="00063E37" w:rsidRDefault="00063E37" w:rsidP="00D01E02">
      <w:pPr>
        <w:spacing w:line="360" w:lineRule="auto"/>
        <w:ind w:left="567" w:right="100" w:firstLine="15"/>
        <w:jc w:val="both"/>
        <w:rPr>
          <w:sz w:val="24"/>
          <w:szCs w:val="24"/>
        </w:rPr>
      </w:pPr>
      <w:r w:rsidRPr="00063E37">
        <w:rPr>
          <w:color w:val="202020"/>
          <w:sz w:val="24"/>
          <w:szCs w:val="24"/>
        </w:rPr>
        <w:t>Эпипэ, загадки,пословицы, считалочки, “Хэйлэгэ каршу хэйлэ” (татарская народная сказка)</w:t>
      </w:r>
    </w:p>
    <w:p w:rsidR="00063E37" w:rsidRPr="00063E37" w:rsidRDefault="00063E37" w:rsidP="00D01E02">
      <w:pPr>
        <w:spacing w:before="4" w:line="360" w:lineRule="auto"/>
        <w:ind w:left="567" w:firstLine="15"/>
        <w:outlineLvl w:val="0"/>
        <w:rPr>
          <w:b/>
          <w:bCs/>
          <w:sz w:val="24"/>
          <w:szCs w:val="24"/>
        </w:rPr>
      </w:pPr>
      <w:r w:rsidRPr="00063E37">
        <w:rPr>
          <w:b/>
          <w:bCs/>
          <w:color w:val="202020"/>
          <w:sz w:val="24"/>
          <w:szCs w:val="24"/>
        </w:rPr>
        <w:t>Осень наступает.</w:t>
      </w:r>
    </w:p>
    <w:p w:rsidR="00063E37" w:rsidRPr="00063E37" w:rsidRDefault="00063E37" w:rsidP="00D01E02">
      <w:pPr>
        <w:spacing w:line="360" w:lineRule="auto"/>
        <w:ind w:left="567" w:firstLine="15"/>
        <w:jc w:val="both"/>
        <w:rPr>
          <w:sz w:val="24"/>
          <w:szCs w:val="24"/>
        </w:rPr>
      </w:pPr>
      <w:r w:rsidRPr="00063E37">
        <w:rPr>
          <w:color w:val="202020"/>
          <w:sz w:val="24"/>
          <w:szCs w:val="24"/>
        </w:rPr>
        <w:t>Габдулла Тукай «Осень», Гариф Галиев «Айлар алышынганда»</w:t>
      </w:r>
    </w:p>
    <w:p w:rsidR="00063E37" w:rsidRPr="00063E37" w:rsidRDefault="00063E37" w:rsidP="00D01E02">
      <w:pPr>
        <w:spacing w:before="5" w:line="360" w:lineRule="auto"/>
        <w:ind w:left="567" w:firstLine="15"/>
        <w:outlineLvl w:val="0"/>
        <w:rPr>
          <w:b/>
          <w:bCs/>
          <w:sz w:val="24"/>
          <w:szCs w:val="24"/>
        </w:rPr>
      </w:pPr>
      <w:r w:rsidRPr="00063E37">
        <w:rPr>
          <w:b/>
          <w:bCs/>
          <w:color w:val="202020"/>
          <w:sz w:val="24"/>
          <w:szCs w:val="24"/>
        </w:rPr>
        <w:t>Детство</w:t>
      </w:r>
    </w:p>
    <w:p w:rsidR="00063E37" w:rsidRPr="00063E37" w:rsidRDefault="00063E37" w:rsidP="00D01E02">
      <w:pPr>
        <w:tabs>
          <w:tab w:val="left" w:pos="1645"/>
          <w:tab w:val="left" w:pos="3107"/>
          <w:tab w:val="left" w:pos="4875"/>
          <w:tab w:val="left" w:pos="5962"/>
          <w:tab w:val="left" w:pos="7112"/>
          <w:tab w:val="left" w:pos="8161"/>
        </w:tabs>
        <w:spacing w:line="360" w:lineRule="auto"/>
        <w:ind w:left="567" w:right="109" w:firstLine="15"/>
        <w:jc w:val="both"/>
        <w:rPr>
          <w:sz w:val="24"/>
          <w:szCs w:val="24"/>
        </w:rPr>
      </w:pPr>
      <w:r w:rsidRPr="00063E37">
        <w:rPr>
          <w:color w:val="202020"/>
          <w:sz w:val="24"/>
          <w:szCs w:val="24"/>
        </w:rPr>
        <w:t>Юлдуз</w:t>
      </w:r>
      <w:r w:rsidRPr="00063E37">
        <w:rPr>
          <w:color w:val="202020"/>
          <w:sz w:val="24"/>
          <w:szCs w:val="24"/>
        </w:rPr>
        <w:tab/>
        <w:t>Шарипова</w:t>
      </w:r>
      <w:r w:rsidRPr="00063E37">
        <w:rPr>
          <w:color w:val="202020"/>
          <w:sz w:val="24"/>
          <w:szCs w:val="24"/>
        </w:rPr>
        <w:tab/>
        <w:t>«Волшебные</w:t>
      </w:r>
      <w:r w:rsidRPr="00063E37">
        <w:rPr>
          <w:color w:val="202020"/>
          <w:sz w:val="24"/>
          <w:szCs w:val="24"/>
        </w:rPr>
        <w:tab/>
        <w:t>слова»,</w:t>
      </w:r>
      <w:r w:rsidRPr="00063E37">
        <w:rPr>
          <w:color w:val="202020"/>
          <w:sz w:val="24"/>
          <w:szCs w:val="24"/>
        </w:rPr>
        <w:tab/>
        <w:t>Шявкят</w:t>
      </w:r>
      <w:r w:rsidRPr="00063E37">
        <w:rPr>
          <w:color w:val="202020"/>
          <w:sz w:val="24"/>
          <w:szCs w:val="24"/>
        </w:rPr>
        <w:tab/>
        <w:t>Галиев</w:t>
      </w:r>
      <w:r w:rsidRPr="00063E37">
        <w:rPr>
          <w:color w:val="202020"/>
          <w:sz w:val="24"/>
          <w:szCs w:val="24"/>
        </w:rPr>
        <w:tab/>
      </w:r>
      <w:r w:rsidRPr="00063E37">
        <w:rPr>
          <w:color w:val="202020"/>
          <w:spacing w:val="-3"/>
          <w:sz w:val="24"/>
          <w:szCs w:val="24"/>
        </w:rPr>
        <w:t xml:space="preserve">«Рэхмэтлэр </w:t>
      </w:r>
      <w:r w:rsidRPr="00063E37">
        <w:rPr>
          <w:color w:val="202020"/>
          <w:sz w:val="24"/>
          <w:szCs w:val="24"/>
        </w:rPr>
        <w:t>хакында»</w:t>
      </w:r>
    </w:p>
    <w:p w:rsidR="00063E37" w:rsidRPr="00063E37" w:rsidRDefault="00063E37" w:rsidP="00D01E02">
      <w:pPr>
        <w:spacing w:before="2" w:line="360" w:lineRule="auto"/>
        <w:ind w:left="567" w:firstLine="15"/>
        <w:outlineLvl w:val="0"/>
        <w:rPr>
          <w:b/>
          <w:bCs/>
          <w:sz w:val="24"/>
          <w:szCs w:val="24"/>
        </w:rPr>
      </w:pPr>
      <w:r w:rsidRPr="00063E37">
        <w:rPr>
          <w:b/>
          <w:bCs/>
          <w:color w:val="202020"/>
          <w:sz w:val="24"/>
          <w:szCs w:val="24"/>
        </w:rPr>
        <w:t>Зима наступает</w:t>
      </w:r>
    </w:p>
    <w:p w:rsidR="00063E37" w:rsidRPr="00063E37" w:rsidRDefault="00063E37" w:rsidP="00D01E02">
      <w:pPr>
        <w:spacing w:line="360" w:lineRule="auto"/>
        <w:ind w:left="567" w:firstLine="15"/>
        <w:jc w:val="both"/>
        <w:rPr>
          <w:sz w:val="24"/>
          <w:szCs w:val="24"/>
        </w:rPr>
      </w:pPr>
      <w:r w:rsidRPr="00063E37">
        <w:rPr>
          <w:color w:val="202020"/>
          <w:sz w:val="24"/>
          <w:szCs w:val="24"/>
        </w:rPr>
        <w:t>Роберт Миннуллин «Белая зима», Гарей Рахим «На нашей горке», Рафис Корбан «Праздник ёлочки»</w:t>
      </w:r>
    </w:p>
    <w:p w:rsidR="00063E37" w:rsidRPr="00063E37" w:rsidRDefault="00063E37" w:rsidP="00D01E02">
      <w:pPr>
        <w:spacing w:before="2" w:line="360" w:lineRule="auto"/>
        <w:ind w:left="567" w:firstLine="15"/>
        <w:outlineLvl w:val="0"/>
        <w:rPr>
          <w:b/>
          <w:bCs/>
          <w:sz w:val="24"/>
          <w:szCs w:val="24"/>
        </w:rPr>
      </w:pPr>
      <w:r w:rsidRPr="00063E37">
        <w:rPr>
          <w:b/>
          <w:bCs/>
          <w:color w:val="202020"/>
          <w:sz w:val="24"/>
          <w:szCs w:val="24"/>
        </w:rPr>
        <w:t>Любимые птицы и животные.</w:t>
      </w:r>
    </w:p>
    <w:p w:rsidR="00063E37" w:rsidRPr="00063E37" w:rsidRDefault="00063E37" w:rsidP="00D01E02">
      <w:pPr>
        <w:spacing w:line="360" w:lineRule="auto"/>
        <w:ind w:left="567" w:right="291" w:firstLine="15"/>
        <w:jc w:val="both"/>
        <w:rPr>
          <w:sz w:val="24"/>
          <w:szCs w:val="24"/>
        </w:rPr>
      </w:pPr>
      <w:r w:rsidRPr="00063E37">
        <w:rPr>
          <w:color w:val="202020"/>
          <w:sz w:val="24"/>
          <w:szCs w:val="24"/>
        </w:rPr>
        <w:t>Гакиль Сагиров «Акбай», Рабит Батулла «Зайчонок Нуяк», «Курица, мышь и куропатка» (татарская народная сказка)</w:t>
      </w:r>
    </w:p>
    <w:p w:rsidR="00063E37" w:rsidRPr="00063E37" w:rsidRDefault="00063E37" w:rsidP="00D01E02">
      <w:pPr>
        <w:spacing w:before="2" w:line="360" w:lineRule="auto"/>
        <w:ind w:left="567" w:firstLine="15"/>
        <w:outlineLvl w:val="0"/>
        <w:rPr>
          <w:b/>
          <w:bCs/>
          <w:sz w:val="24"/>
          <w:szCs w:val="24"/>
        </w:rPr>
      </w:pPr>
      <w:r w:rsidRPr="00063E37">
        <w:rPr>
          <w:b/>
          <w:bCs/>
          <w:color w:val="202020"/>
          <w:sz w:val="24"/>
          <w:szCs w:val="24"/>
        </w:rPr>
        <w:t>Весна наступает, весна улыбается…</w:t>
      </w:r>
    </w:p>
    <w:p w:rsidR="00063E37" w:rsidRPr="00063E37" w:rsidRDefault="00063E37" w:rsidP="00D01E02">
      <w:pPr>
        <w:spacing w:line="360" w:lineRule="auto"/>
        <w:ind w:left="567" w:firstLine="15"/>
        <w:jc w:val="both"/>
        <w:rPr>
          <w:sz w:val="24"/>
          <w:szCs w:val="24"/>
        </w:rPr>
      </w:pPr>
      <w:r w:rsidRPr="00063E37">
        <w:rPr>
          <w:color w:val="202020"/>
          <w:sz w:val="24"/>
          <w:szCs w:val="24"/>
        </w:rPr>
        <w:t>Амина Бикчантаева «Месяц апрель», Роберт Миннуллин «Яз керде оебезгэ», Рафис Корбан «День Победы».</w:t>
      </w:r>
    </w:p>
    <w:p w:rsidR="00063E37" w:rsidRPr="00063E37" w:rsidRDefault="00063E37" w:rsidP="00D01E02">
      <w:pPr>
        <w:spacing w:line="360" w:lineRule="auto"/>
        <w:ind w:left="567" w:firstLine="15"/>
        <w:outlineLvl w:val="0"/>
        <w:rPr>
          <w:b/>
          <w:bCs/>
          <w:sz w:val="24"/>
          <w:szCs w:val="24"/>
        </w:rPr>
      </w:pPr>
      <w:r w:rsidRPr="00063E37">
        <w:rPr>
          <w:b/>
          <w:bCs/>
          <w:color w:val="202020"/>
          <w:sz w:val="24"/>
          <w:szCs w:val="24"/>
        </w:rPr>
        <w:t>Дружная семья.</w:t>
      </w:r>
    </w:p>
    <w:p w:rsidR="00063E37" w:rsidRPr="00063E37" w:rsidRDefault="00063E37" w:rsidP="00D01E02">
      <w:pPr>
        <w:spacing w:line="360" w:lineRule="auto"/>
        <w:ind w:left="567" w:firstLine="15"/>
        <w:jc w:val="both"/>
        <w:rPr>
          <w:sz w:val="24"/>
          <w:szCs w:val="24"/>
        </w:rPr>
      </w:pPr>
      <w:r w:rsidRPr="00063E37">
        <w:rPr>
          <w:color w:val="202020"/>
          <w:sz w:val="24"/>
          <w:szCs w:val="24"/>
        </w:rPr>
        <w:t>Габдулла Тукай «Наша семья», Зоя Воскресенская «Мама», Галимьян Гильманов «Хочу быть цветком», Илбдар Юзеев «Бабушка», Ахмет Исхак</w:t>
      </w:r>
    </w:p>
    <w:p w:rsidR="00063E37" w:rsidRPr="00063E37" w:rsidRDefault="00063E37" w:rsidP="00D01E02">
      <w:pPr>
        <w:spacing w:line="360" w:lineRule="auto"/>
        <w:ind w:left="567" w:firstLine="15"/>
        <w:jc w:val="both"/>
        <w:rPr>
          <w:sz w:val="24"/>
          <w:szCs w:val="24"/>
        </w:rPr>
      </w:pPr>
      <w:r w:rsidRPr="00063E37">
        <w:rPr>
          <w:color w:val="202020"/>
          <w:sz w:val="24"/>
          <w:szCs w:val="24"/>
        </w:rPr>
        <w:t>«Ана рэхмэте»</w:t>
      </w:r>
    </w:p>
    <w:p w:rsidR="00063E37" w:rsidRPr="00063E37" w:rsidRDefault="00063E37" w:rsidP="00D01E02">
      <w:pPr>
        <w:spacing w:line="360" w:lineRule="auto"/>
        <w:ind w:left="567" w:firstLine="15"/>
        <w:outlineLvl w:val="0"/>
        <w:rPr>
          <w:b/>
          <w:bCs/>
          <w:sz w:val="24"/>
          <w:szCs w:val="24"/>
        </w:rPr>
      </w:pPr>
      <w:r w:rsidRPr="00063E37">
        <w:rPr>
          <w:b/>
          <w:bCs/>
          <w:color w:val="202020"/>
          <w:sz w:val="24"/>
          <w:szCs w:val="24"/>
        </w:rPr>
        <w:t>Ягодное лето.</w:t>
      </w:r>
    </w:p>
    <w:p w:rsidR="00063E37" w:rsidRPr="00063E37" w:rsidRDefault="00063E37" w:rsidP="00D01E02">
      <w:pPr>
        <w:spacing w:line="360" w:lineRule="auto"/>
        <w:ind w:left="567" w:firstLine="15"/>
        <w:jc w:val="both"/>
        <w:rPr>
          <w:sz w:val="24"/>
          <w:szCs w:val="24"/>
        </w:rPr>
      </w:pPr>
      <w:r w:rsidRPr="00063E37">
        <w:rPr>
          <w:color w:val="202020"/>
          <w:sz w:val="24"/>
          <w:szCs w:val="24"/>
        </w:rPr>
        <w:t>Явдят Дарзаман «Здравствуй, лето», Рафис Корбан «Солнце – наш друг»</w:t>
      </w:r>
    </w:p>
    <w:p w:rsidR="00063E37" w:rsidRPr="00063E37" w:rsidRDefault="00063E37" w:rsidP="00981FB7">
      <w:pPr>
        <w:numPr>
          <w:ilvl w:val="0"/>
          <w:numId w:val="85"/>
        </w:numPr>
        <w:tabs>
          <w:tab w:val="left" w:pos="821"/>
        </w:tabs>
        <w:spacing w:line="360" w:lineRule="auto"/>
        <w:ind w:left="567" w:firstLine="15"/>
        <w:outlineLvl w:val="0"/>
        <w:rPr>
          <w:b/>
          <w:bCs/>
          <w:sz w:val="24"/>
          <w:szCs w:val="24"/>
        </w:rPr>
      </w:pPr>
      <w:r w:rsidRPr="00063E37">
        <w:rPr>
          <w:b/>
          <w:bCs/>
          <w:color w:val="202020"/>
          <w:sz w:val="24"/>
          <w:szCs w:val="24"/>
        </w:rPr>
        <w:t>КЛАСС</w:t>
      </w:r>
    </w:p>
    <w:p w:rsidR="00063E37" w:rsidRPr="00063E37" w:rsidRDefault="00063E37" w:rsidP="00D01E02">
      <w:pPr>
        <w:spacing w:line="360" w:lineRule="auto"/>
        <w:ind w:left="567" w:firstLine="15"/>
        <w:rPr>
          <w:b/>
          <w:bCs/>
        </w:rPr>
      </w:pPr>
      <w:r w:rsidRPr="00063E37">
        <w:t>До свидания лето, здравствуй, школа!</w:t>
      </w:r>
    </w:p>
    <w:p w:rsidR="00063E37" w:rsidRPr="00063E37" w:rsidRDefault="00063E37" w:rsidP="00D01E02">
      <w:pPr>
        <w:spacing w:line="360" w:lineRule="auto"/>
        <w:ind w:left="567" w:firstLine="15"/>
        <w:jc w:val="both"/>
        <w:rPr>
          <w:sz w:val="24"/>
          <w:szCs w:val="24"/>
        </w:rPr>
      </w:pPr>
      <w:r w:rsidRPr="00063E37">
        <w:rPr>
          <w:sz w:val="24"/>
          <w:szCs w:val="24"/>
        </w:rPr>
        <w:t xml:space="preserve">Разиль Валиев «До свидания, лето»,Мажит Гафури «Книга и дети», </w:t>
      </w:r>
    </w:p>
    <w:p w:rsidR="00063E37" w:rsidRPr="00063E37" w:rsidRDefault="00063E37" w:rsidP="00D01E02">
      <w:pPr>
        <w:spacing w:line="360" w:lineRule="auto"/>
        <w:ind w:left="567" w:firstLine="15"/>
        <w:jc w:val="both"/>
        <w:rPr>
          <w:sz w:val="24"/>
          <w:szCs w:val="24"/>
        </w:rPr>
      </w:pPr>
      <w:r w:rsidRPr="00063E37">
        <w:rPr>
          <w:sz w:val="24"/>
          <w:szCs w:val="24"/>
        </w:rPr>
        <w:t>Газинур Морат «Родной язык».</w:t>
      </w:r>
    </w:p>
    <w:p w:rsidR="00063E37" w:rsidRPr="00063E37" w:rsidRDefault="00063E37" w:rsidP="00D01E02">
      <w:pPr>
        <w:spacing w:line="360" w:lineRule="auto"/>
        <w:ind w:left="567" w:firstLine="15"/>
        <w:jc w:val="both"/>
        <w:rPr>
          <w:b/>
          <w:bCs/>
          <w:sz w:val="24"/>
          <w:szCs w:val="24"/>
        </w:rPr>
      </w:pPr>
      <w:r w:rsidRPr="00063E37">
        <w:rPr>
          <w:b/>
          <w:bCs/>
          <w:sz w:val="24"/>
          <w:szCs w:val="24"/>
        </w:rPr>
        <w:lastRenderedPageBreak/>
        <w:t>Жемчужины собираю</w:t>
      </w:r>
    </w:p>
    <w:p w:rsidR="00063E37" w:rsidRPr="00063E37" w:rsidRDefault="00063E37" w:rsidP="00D01E02">
      <w:pPr>
        <w:spacing w:line="360" w:lineRule="auto"/>
        <w:ind w:left="567" w:firstLine="15"/>
        <w:jc w:val="both"/>
        <w:rPr>
          <w:sz w:val="24"/>
          <w:szCs w:val="24"/>
        </w:rPr>
      </w:pPr>
      <w:r w:rsidRPr="00063E37">
        <w:rPr>
          <w:sz w:val="24"/>
          <w:szCs w:val="24"/>
        </w:rPr>
        <w:t>По следам сказок, «Кто победитель?» (татарская народная сказка)</w:t>
      </w:r>
    </w:p>
    <w:p w:rsidR="00063E37" w:rsidRPr="00063E37" w:rsidRDefault="00063E37" w:rsidP="00D01E02">
      <w:pPr>
        <w:spacing w:line="360" w:lineRule="auto"/>
        <w:ind w:left="567" w:firstLine="15"/>
        <w:jc w:val="both"/>
        <w:rPr>
          <w:b/>
          <w:bCs/>
          <w:sz w:val="24"/>
          <w:szCs w:val="24"/>
        </w:rPr>
      </w:pPr>
      <w:r w:rsidRPr="00063E37">
        <w:rPr>
          <w:b/>
          <w:bCs/>
          <w:sz w:val="24"/>
          <w:szCs w:val="24"/>
        </w:rPr>
        <w:t>Басни</w:t>
      </w:r>
    </w:p>
    <w:p w:rsidR="00063E37" w:rsidRPr="00063E37" w:rsidRDefault="00063E37" w:rsidP="00D01E02">
      <w:pPr>
        <w:spacing w:line="360" w:lineRule="auto"/>
        <w:ind w:left="567" w:firstLine="15"/>
        <w:jc w:val="both"/>
        <w:rPr>
          <w:sz w:val="24"/>
          <w:szCs w:val="24"/>
        </w:rPr>
      </w:pPr>
      <w:r w:rsidRPr="00063E37">
        <w:rPr>
          <w:sz w:val="24"/>
          <w:szCs w:val="24"/>
        </w:rPr>
        <w:t>Габдулла Тукай «Пчела и мухи».</w:t>
      </w:r>
    </w:p>
    <w:p w:rsidR="00063E37" w:rsidRPr="00063E37" w:rsidRDefault="00063E37" w:rsidP="00D01E02">
      <w:pPr>
        <w:spacing w:line="360" w:lineRule="auto"/>
        <w:ind w:left="567" w:firstLine="15"/>
        <w:jc w:val="both"/>
        <w:rPr>
          <w:b/>
          <w:bCs/>
          <w:sz w:val="24"/>
          <w:szCs w:val="24"/>
        </w:rPr>
      </w:pPr>
      <w:r w:rsidRPr="00063E37">
        <w:rPr>
          <w:b/>
          <w:bCs/>
          <w:sz w:val="24"/>
          <w:szCs w:val="24"/>
        </w:rPr>
        <w:t>Осень наступает.</w:t>
      </w:r>
    </w:p>
    <w:p w:rsidR="00063E37" w:rsidRPr="00063E37" w:rsidRDefault="00063E37" w:rsidP="00D01E02">
      <w:pPr>
        <w:spacing w:line="360" w:lineRule="auto"/>
        <w:ind w:left="567" w:firstLine="15"/>
        <w:jc w:val="both"/>
        <w:rPr>
          <w:sz w:val="24"/>
          <w:szCs w:val="24"/>
        </w:rPr>
      </w:pPr>
      <w:r w:rsidRPr="00063E37">
        <w:rPr>
          <w:sz w:val="24"/>
          <w:szCs w:val="24"/>
        </w:rPr>
        <w:t xml:space="preserve">Ильгизар Султан «Осень», Фанис Яруллин «Козге табын», Муса Джалиль </w:t>
      </w:r>
    </w:p>
    <w:p w:rsidR="00063E37" w:rsidRPr="00063E37" w:rsidRDefault="00063E37" w:rsidP="00D01E02">
      <w:pPr>
        <w:spacing w:line="360" w:lineRule="auto"/>
        <w:ind w:left="567" w:firstLine="15"/>
        <w:jc w:val="both"/>
        <w:rPr>
          <w:sz w:val="24"/>
          <w:szCs w:val="24"/>
        </w:rPr>
      </w:pPr>
      <w:r w:rsidRPr="00063E37">
        <w:rPr>
          <w:sz w:val="24"/>
          <w:szCs w:val="24"/>
        </w:rPr>
        <w:t>«Праздник урожая».</w:t>
      </w:r>
    </w:p>
    <w:p w:rsidR="00063E37" w:rsidRPr="00063E37" w:rsidRDefault="00063E37" w:rsidP="00D01E02">
      <w:pPr>
        <w:spacing w:line="360" w:lineRule="auto"/>
        <w:ind w:left="567" w:firstLine="15"/>
        <w:jc w:val="both"/>
        <w:rPr>
          <w:sz w:val="24"/>
          <w:szCs w:val="24"/>
        </w:rPr>
      </w:pPr>
      <w:r w:rsidRPr="00063E37">
        <w:rPr>
          <w:b/>
          <w:bCs/>
          <w:sz w:val="24"/>
          <w:szCs w:val="24"/>
        </w:rPr>
        <w:t>Родной край</w:t>
      </w:r>
      <w:r w:rsidRPr="00063E37">
        <w:rPr>
          <w:sz w:val="24"/>
          <w:szCs w:val="24"/>
        </w:rPr>
        <w:t>.</w:t>
      </w:r>
    </w:p>
    <w:p w:rsidR="00063E37" w:rsidRPr="00063E37" w:rsidRDefault="00063E37" w:rsidP="00D01E02">
      <w:pPr>
        <w:spacing w:line="360" w:lineRule="auto"/>
        <w:ind w:left="567" w:firstLine="15"/>
        <w:jc w:val="both"/>
        <w:rPr>
          <w:sz w:val="24"/>
          <w:szCs w:val="24"/>
        </w:rPr>
      </w:pPr>
      <w:r w:rsidRPr="00063E37">
        <w:rPr>
          <w:sz w:val="24"/>
          <w:szCs w:val="24"/>
        </w:rPr>
        <w:t>Резеда Валиева «Самая красивая земля», Лябиб Лерон «Татар баласы».</w:t>
      </w:r>
    </w:p>
    <w:p w:rsidR="00063E37" w:rsidRPr="00063E37" w:rsidRDefault="00063E37" w:rsidP="00D01E02">
      <w:pPr>
        <w:spacing w:line="360" w:lineRule="auto"/>
        <w:ind w:left="567" w:firstLine="15"/>
        <w:jc w:val="both"/>
        <w:rPr>
          <w:b/>
          <w:bCs/>
          <w:sz w:val="24"/>
          <w:szCs w:val="24"/>
        </w:rPr>
      </w:pPr>
      <w:r w:rsidRPr="00063E37">
        <w:rPr>
          <w:b/>
          <w:bCs/>
          <w:sz w:val="24"/>
          <w:szCs w:val="24"/>
        </w:rPr>
        <w:t>Зима наступает</w:t>
      </w:r>
    </w:p>
    <w:p w:rsidR="00063E37" w:rsidRPr="00063E37" w:rsidRDefault="00063E37" w:rsidP="00D01E02">
      <w:pPr>
        <w:spacing w:line="360" w:lineRule="auto"/>
        <w:ind w:left="567" w:firstLine="15"/>
        <w:jc w:val="both"/>
        <w:rPr>
          <w:sz w:val="24"/>
          <w:szCs w:val="24"/>
        </w:rPr>
      </w:pPr>
      <w:r w:rsidRPr="00063E37">
        <w:rPr>
          <w:sz w:val="24"/>
          <w:szCs w:val="24"/>
        </w:rPr>
        <w:t>Фатих Хусни «Первый снег», Габдулла Тукай «Жир йокысы».</w:t>
      </w:r>
    </w:p>
    <w:p w:rsidR="00063E37" w:rsidRPr="00063E37" w:rsidRDefault="00063E37" w:rsidP="00D01E02">
      <w:pPr>
        <w:spacing w:line="360" w:lineRule="auto"/>
        <w:ind w:left="567" w:firstLine="15"/>
        <w:jc w:val="both"/>
        <w:rPr>
          <w:b/>
          <w:bCs/>
          <w:sz w:val="24"/>
          <w:szCs w:val="24"/>
        </w:rPr>
      </w:pPr>
      <w:r w:rsidRPr="00063E37">
        <w:rPr>
          <w:b/>
          <w:bCs/>
          <w:sz w:val="24"/>
          <w:szCs w:val="24"/>
        </w:rPr>
        <w:t>Правила поведения</w:t>
      </w:r>
    </w:p>
    <w:p w:rsidR="00063E37" w:rsidRPr="00063E37" w:rsidRDefault="00063E37" w:rsidP="00D01E02">
      <w:pPr>
        <w:spacing w:line="360" w:lineRule="auto"/>
        <w:ind w:left="567" w:firstLine="15"/>
        <w:jc w:val="both"/>
        <w:rPr>
          <w:sz w:val="24"/>
          <w:szCs w:val="24"/>
        </w:rPr>
      </w:pPr>
      <w:r w:rsidRPr="00063E37">
        <w:rPr>
          <w:sz w:val="24"/>
          <w:szCs w:val="24"/>
        </w:rPr>
        <w:t xml:space="preserve">Абдулла Ахмет «Мальчики не поняли», Ахсан Баянов «Доброта </w:t>
      </w:r>
    </w:p>
    <w:p w:rsidR="00063E37" w:rsidRPr="00063E37" w:rsidRDefault="00063E37" w:rsidP="00D01E02">
      <w:pPr>
        <w:spacing w:line="360" w:lineRule="auto"/>
        <w:ind w:left="567" w:firstLine="15"/>
        <w:jc w:val="both"/>
        <w:rPr>
          <w:sz w:val="24"/>
          <w:szCs w:val="24"/>
        </w:rPr>
      </w:pPr>
      <w:r w:rsidRPr="00063E37">
        <w:rPr>
          <w:sz w:val="24"/>
          <w:szCs w:val="24"/>
        </w:rPr>
        <w:t>возвращается», Васима Хайруллина.Правила поведения за столом.</w:t>
      </w:r>
    </w:p>
    <w:p w:rsidR="00063E37" w:rsidRPr="00063E37" w:rsidRDefault="00063E37" w:rsidP="00D01E02">
      <w:pPr>
        <w:spacing w:line="360" w:lineRule="auto"/>
        <w:ind w:left="567" w:firstLine="15"/>
        <w:jc w:val="both"/>
        <w:rPr>
          <w:b/>
          <w:bCs/>
          <w:sz w:val="24"/>
          <w:szCs w:val="24"/>
        </w:rPr>
      </w:pPr>
      <w:r w:rsidRPr="00063E37">
        <w:rPr>
          <w:b/>
          <w:bCs/>
          <w:sz w:val="24"/>
          <w:szCs w:val="24"/>
        </w:rPr>
        <w:t>Семья.</w:t>
      </w:r>
    </w:p>
    <w:p w:rsidR="00063E37" w:rsidRPr="00063E37" w:rsidRDefault="00063E37" w:rsidP="00D01E02">
      <w:pPr>
        <w:spacing w:line="360" w:lineRule="auto"/>
        <w:ind w:left="567" w:firstLine="15"/>
        <w:jc w:val="both"/>
        <w:rPr>
          <w:sz w:val="24"/>
          <w:szCs w:val="24"/>
        </w:rPr>
      </w:pPr>
      <w:r w:rsidRPr="00063E37">
        <w:rPr>
          <w:sz w:val="24"/>
          <w:szCs w:val="24"/>
        </w:rPr>
        <w:t>Абдулла Алиш «Утлы йомырка», Муса Джалиль «Себерке экияте».</w:t>
      </w:r>
    </w:p>
    <w:p w:rsidR="00063E37" w:rsidRPr="00063E37" w:rsidRDefault="00063E37" w:rsidP="00D01E02">
      <w:pPr>
        <w:spacing w:line="360" w:lineRule="auto"/>
        <w:ind w:left="567" w:firstLine="15"/>
        <w:jc w:val="both"/>
        <w:rPr>
          <w:b/>
          <w:bCs/>
          <w:sz w:val="24"/>
          <w:szCs w:val="24"/>
        </w:rPr>
      </w:pPr>
      <w:r w:rsidRPr="00063E37">
        <w:rPr>
          <w:b/>
          <w:bCs/>
          <w:sz w:val="24"/>
          <w:szCs w:val="24"/>
        </w:rPr>
        <w:t>Весна.</w:t>
      </w:r>
    </w:p>
    <w:p w:rsidR="00063E37" w:rsidRPr="00063E37" w:rsidRDefault="00063E37" w:rsidP="00D01E02">
      <w:pPr>
        <w:spacing w:line="360" w:lineRule="auto"/>
        <w:ind w:left="567" w:firstLine="15"/>
        <w:jc w:val="both"/>
        <w:rPr>
          <w:sz w:val="24"/>
          <w:szCs w:val="24"/>
        </w:rPr>
      </w:pPr>
      <w:r w:rsidRPr="00063E37">
        <w:rPr>
          <w:sz w:val="24"/>
          <w:szCs w:val="24"/>
        </w:rPr>
        <w:t xml:space="preserve">Шявкят Галиев «Жиргэ язны кем китерэ?», Гильмия Тагирова «Тополь </w:t>
      </w:r>
    </w:p>
    <w:p w:rsidR="00063E37" w:rsidRPr="00063E37" w:rsidRDefault="00063E37" w:rsidP="00D01E02">
      <w:pPr>
        <w:spacing w:line="360" w:lineRule="auto"/>
        <w:ind w:left="567" w:firstLine="15"/>
        <w:jc w:val="both"/>
        <w:rPr>
          <w:sz w:val="24"/>
          <w:szCs w:val="24"/>
        </w:rPr>
      </w:pPr>
      <w:r w:rsidRPr="00063E37">
        <w:rPr>
          <w:sz w:val="24"/>
          <w:szCs w:val="24"/>
        </w:rPr>
        <w:t>Дании».</w:t>
      </w:r>
    </w:p>
    <w:p w:rsidR="00063E37" w:rsidRPr="00063E37" w:rsidRDefault="00063E37" w:rsidP="00D01E02">
      <w:pPr>
        <w:spacing w:line="360" w:lineRule="auto"/>
        <w:ind w:left="567" w:firstLine="15"/>
        <w:jc w:val="both"/>
        <w:rPr>
          <w:b/>
          <w:bCs/>
          <w:sz w:val="24"/>
          <w:szCs w:val="24"/>
        </w:rPr>
      </w:pPr>
      <w:r w:rsidRPr="00063E37">
        <w:rPr>
          <w:b/>
          <w:bCs/>
          <w:sz w:val="24"/>
          <w:szCs w:val="24"/>
        </w:rPr>
        <w:t>Мы – друзья сказок.</w:t>
      </w:r>
    </w:p>
    <w:p w:rsidR="00063E37" w:rsidRPr="00063E37" w:rsidRDefault="00063E37" w:rsidP="00D01E02">
      <w:pPr>
        <w:spacing w:line="360" w:lineRule="auto"/>
        <w:ind w:left="567" w:firstLine="15"/>
        <w:rPr>
          <w:sz w:val="24"/>
          <w:szCs w:val="24"/>
        </w:rPr>
      </w:pPr>
      <w:r w:rsidRPr="00063E37">
        <w:rPr>
          <w:sz w:val="24"/>
          <w:szCs w:val="24"/>
        </w:rPr>
        <w:t>Габдулла Тукай «Су анасы», Абдулла Алиш «Чукмар белэн»</w:t>
      </w:r>
    </w:p>
    <w:p w:rsidR="00063E37" w:rsidRPr="00063E37" w:rsidRDefault="00063E37" w:rsidP="00D01E02">
      <w:pPr>
        <w:spacing w:line="360" w:lineRule="auto"/>
        <w:ind w:left="567" w:firstLine="15"/>
        <w:rPr>
          <w:sz w:val="24"/>
          <w:szCs w:val="24"/>
        </w:rPr>
      </w:pPr>
      <w:r w:rsidRPr="00063E37">
        <w:rPr>
          <w:b/>
          <w:bCs/>
          <w:sz w:val="24"/>
          <w:szCs w:val="24"/>
        </w:rPr>
        <w:t>В здоровом теле – здоровый дух</w:t>
      </w:r>
    </w:p>
    <w:p w:rsidR="00063E37" w:rsidRPr="00063E37" w:rsidRDefault="00063E37" w:rsidP="00D01E02">
      <w:pPr>
        <w:spacing w:line="360" w:lineRule="auto"/>
        <w:ind w:left="567" w:firstLine="15"/>
        <w:rPr>
          <w:sz w:val="24"/>
          <w:szCs w:val="24"/>
        </w:rPr>
      </w:pPr>
      <w:r w:rsidRPr="00063E37">
        <w:rPr>
          <w:sz w:val="24"/>
          <w:szCs w:val="24"/>
        </w:rPr>
        <w:t xml:space="preserve">. Сания Ахметзянова «Урнэк алыйк» </w:t>
      </w:r>
    </w:p>
    <w:p w:rsidR="00063E37" w:rsidRPr="00063E37" w:rsidRDefault="00063E37" w:rsidP="00D01E02">
      <w:pPr>
        <w:spacing w:line="360" w:lineRule="auto"/>
        <w:ind w:left="567" w:firstLine="15"/>
        <w:rPr>
          <w:b/>
          <w:bCs/>
          <w:sz w:val="24"/>
          <w:szCs w:val="24"/>
        </w:rPr>
      </w:pPr>
      <w:r w:rsidRPr="00063E37">
        <w:rPr>
          <w:b/>
          <w:bCs/>
          <w:sz w:val="24"/>
          <w:szCs w:val="24"/>
        </w:rPr>
        <w:t xml:space="preserve">Лето наступает. </w:t>
      </w:r>
    </w:p>
    <w:p w:rsidR="00063E37" w:rsidRPr="00063E37" w:rsidRDefault="00063E37" w:rsidP="00D01E02">
      <w:pPr>
        <w:spacing w:line="360" w:lineRule="auto"/>
        <w:ind w:left="567"/>
        <w:rPr>
          <w:sz w:val="24"/>
          <w:szCs w:val="24"/>
        </w:rPr>
      </w:pPr>
      <w:r w:rsidRPr="00063E37">
        <w:rPr>
          <w:sz w:val="24"/>
          <w:szCs w:val="24"/>
        </w:rPr>
        <w:t>Марзия Файзуллина «Наступило лето</w:t>
      </w:r>
    </w:p>
    <w:p w:rsidR="00063E37" w:rsidRPr="00063E37" w:rsidRDefault="00063E37" w:rsidP="00D01E02">
      <w:pPr>
        <w:spacing w:before="6" w:line="360" w:lineRule="auto"/>
        <w:ind w:left="567"/>
        <w:jc w:val="both"/>
        <w:outlineLvl w:val="0"/>
        <w:rPr>
          <w:b/>
          <w:bCs/>
          <w:sz w:val="24"/>
          <w:szCs w:val="24"/>
        </w:rPr>
      </w:pPr>
      <w:r w:rsidRPr="00063E37">
        <w:rPr>
          <w:b/>
          <w:bCs/>
          <w:color w:val="202020"/>
          <w:sz w:val="24"/>
          <w:szCs w:val="24"/>
        </w:rPr>
        <w:t>Планируемые результаты освоения учебного предмета</w:t>
      </w:r>
    </w:p>
    <w:p w:rsidR="00063E37" w:rsidRPr="00063E37" w:rsidRDefault="00063E37" w:rsidP="00063E37">
      <w:pPr>
        <w:spacing w:line="360" w:lineRule="auto"/>
        <w:ind w:left="533" w:right="103" w:firstLine="566"/>
        <w:jc w:val="both"/>
        <w:rPr>
          <w:sz w:val="24"/>
          <w:szCs w:val="24"/>
        </w:rPr>
      </w:pPr>
      <w:r w:rsidRPr="00063E37">
        <w:rPr>
          <w:color w:val="202020"/>
          <w:sz w:val="24"/>
          <w:szCs w:val="24"/>
        </w:rPr>
        <w:t>Отличительной особенностью курса литературного чтения на родном (татарском) языке является коммуникативно-познавательная основа. Содержание этого курса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системно-деятельностного подхода.</w:t>
      </w:r>
    </w:p>
    <w:p w:rsidR="00063E37" w:rsidRPr="00063E37" w:rsidRDefault="00063E37" w:rsidP="00063E37">
      <w:pPr>
        <w:spacing w:line="360" w:lineRule="auto"/>
        <w:ind w:left="533" w:right="111" w:firstLine="566"/>
        <w:jc w:val="both"/>
        <w:rPr>
          <w:sz w:val="24"/>
          <w:szCs w:val="24"/>
        </w:rPr>
      </w:pPr>
      <w:r w:rsidRPr="00063E37">
        <w:rPr>
          <w:color w:val="202020"/>
          <w:sz w:val="24"/>
          <w:szCs w:val="24"/>
        </w:rPr>
        <w:t>Программа курса обеспечивает целостное изучение родного языка в начальной школе за счёт реализации трех принципов:</w:t>
      </w:r>
    </w:p>
    <w:p w:rsidR="00063E37" w:rsidRPr="00063E37" w:rsidRDefault="00063E37" w:rsidP="00981FB7">
      <w:pPr>
        <w:numPr>
          <w:ilvl w:val="0"/>
          <w:numId w:val="88"/>
        </w:numPr>
        <w:tabs>
          <w:tab w:val="left" w:pos="902"/>
        </w:tabs>
        <w:spacing w:line="360" w:lineRule="auto"/>
        <w:ind w:left="902"/>
        <w:jc w:val="both"/>
        <w:rPr>
          <w:sz w:val="24"/>
          <w:szCs w:val="24"/>
        </w:rPr>
      </w:pPr>
      <w:r w:rsidRPr="00063E37">
        <w:rPr>
          <w:color w:val="202020"/>
          <w:sz w:val="24"/>
          <w:szCs w:val="24"/>
        </w:rPr>
        <w:lastRenderedPageBreak/>
        <w:t>коммуникативного;</w:t>
      </w:r>
    </w:p>
    <w:p w:rsidR="00063E37" w:rsidRPr="00063E37" w:rsidRDefault="00063E37" w:rsidP="00981FB7">
      <w:pPr>
        <w:numPr>
          <w:ilvl w:val="0"/>
          <w:numId w:val="88"/>
        </w:numPr>
        <w:tabs>
          <w:tab w:val="left" w:pos="902"/>
        </w:tabs>
        <w:spacing w:line="360" w:lineRule="auto"/>
        <w:ind w:left="902"/>
        <w:jc w:val="both"/>
        <w:rPr>
          <w:sz w:val="24"/>
          <w:szCs w:val="24"/>
        </w:rPr>
      </w:pPr>
      <w:r w:rsidRPr="00063E37">
        <w:rPr>
          <w:color w:val="202020"/>
          <w:sz w:val="24"/>
          <w:szCs w:val="24"/>
        </w:rPr>
        <w:t>познавательного;</w:t>
      </w:r>
    </w:p>
    <w:p w:rsidR="00063E37" w:rsidRPr="00844B28" w:rsidRDefault="00063E37" w:rsidP="00981FB7">
      <w:pPr>
        <w:numPr>
          <w:ilvl w:val="0"/>
          <w:numId w:val="88"/>
        </w:numPr>
        <w:tabs>
          <w:tab w:val="left" w:pos="902"/>
          <w:tab w:val="left" w:pos="2371"/>
          <w:tab w:val="left" w:pos="4080"/>
          <w:tab w:val="left" w:pos="6306"/>
          <w:tab w:val="left" w:pos="7728"/>
          <w:tab w:val="left" w:pos="8181"/>
        </w:tabs>
        <w:spacing w:before="5" w:line="360" w:lineRule="auto"/>
        <w:ind w:right="112" w:firstLine="566"/>
        <w:jc w:val="both"/>
        <w:rPr>
          <w:sz w:val="24"/>
          <w:szCs w:val="24"/>
        </w:rPr>
      </w:pPr>
      <w:r w:rsidRPr="00844B28">
        <w:rPr>
          <w:sz w:val="24"/>
          <w:szCs w:val="24"/>
        </w:rPr>
        <w:t>принципа</w:t>
      </w:r>
      <w:r w:rsidRPr="00844B28">
        <w:rPr>
          <w:sz w:val="24"/>
          <w:szCs w:val="24"/>
        </w:rPr>
        <w:tab/>
        <w:t>личностной</w:t>
      </w:r>
      <w:r w:rsidRPr="00844B28">
        <w:rPr>
          <w:sz w:val="24"/>
          <w:szCs w:val="24"/>
        </w:rPr>
        <w:tab/>
        <w:t>направленности</w:t>
      </w:r>
      <w:r w:rsidRPr="00844B28">
        <w:rPr>
          <w:sz w:val="24"/>
          <w:szCs w:val="24"/>
        </w:rPr>
        <w:tab/>
        <w:t>обучения</w:t>
      </w:r>
      <w:r w:rsidRPr="00844B28">
        <w:rPr>
          <w:sz w:val="24"/>
          <w:szCs w:val="24"/>
        </w:rPr>
        <w:tab/>
        <w:t>и</w:t>
      </w:r>
      <w:r w:rsidRPr="00844B28">
        <w:rPr>
          <w:sz w:val="24"/>
          <w:szCs w:val="24"/>
        </w:rPr>
        <w:tab/>
      </w:r>
      <w:r w:rsidRPr="00844B28">
        <w:rPr>
          <w:spacing w:val="-3"/>
          <w:sz w:val="24"/>
          <w:szCs w:val="24"/>
        </w:rPr>
        <w:t xml:space="preserve">творческой </w:t>
      </w:r>
      <w:r w:rsidRPr="00844B28">
        <w:rPr>
          <w:sz w:val="24"/>
          <w:szCs w:val="24"/>
        </w:rPr>
        <w:t>активности</w:t>
      </w:r>
      <w:r w:rsidRPr="00844B28">
        <w:rPr>
          <w:spacing w:val="-1"/>
          <w:sz w:val="24"/>
          <w:szCs w:val="24"/>
        </w:rPr>
        <w:t xml:space="preserve"> </w:t>
      </w:r>
      <w:r w:rsidRPr="00844B28">
        <w:rPr>
          <w:sz w:val="24"/>
          <w:szCs w:val="24"/>
        </w:rPr>
        <w:t>учащихся.</w:t>
      </w:r>
    </w:p>
    <w:p w:rsidR="00063E37" w:rsidRPr="00063E37" w:rsidRDefault="00063E37" w:rsidP="00981FB7">
      <w:pPr>
        <w:numPr>
          <w:ilvl w:val="1"/>
          <w:numId w:val="86"/>
        </w:numPr>
        <w:tabs>
          <w:tab w:val="left" w:pos="4931"/>
        </w:tabs>
        <w:spacing w:before="265" w:line="360" w:lineRule="auto"/>
        <w:jc w:val="both"/>
        <w:outlineLvl w:val="0"/>
        <w:rPr>
          <w:b/>
          <w:bCs/>
          <w:sz w:val="24"/>
          <w:szCs w:val="24"/>
        </w:rPr>
      </w:pPr>
      <w:r w:rsidRPr="00063E37">
        <w:rPr>
          <w:b/>
          <w:bCs/>
          <w:color w:val="202020"/>
          <w:sz w:val="24"/>
          <w:szCs w:val="24"/>
        </w:rPr>
        <w:t>класс</w:t>
      </w:r>
    </w:p>
    <w:p w:rsidR="00063E37" w:rsidRPr="00063E37" w:rsidRDefault="00063E37" w:rsidP="00063E37">
      <w:pPr>
        <w:spacing w:line="360" w:lineRule="auto"/>
        <w:ind w:left="533" w:right="109" w:firstLine="566"/>
        <w:jc w:val="both"/>
        <w:rPr>
          <w:sz w:val="24"/>
          <w:szCs w:val="24"/>
        </w:rPr>
      </w:pPr>
      <w:r w:rsidRPr="00063E37">
        <w:rPr>
          <w:color w:val="202020"/>
          <w:sz w:val="24"/>
          <w:szCs w:val="24"/>
        </w:rPr>
        <w:t>Содержание курса родного (татарского) литературного чтения обеспечивает реализацию следующих личностных, метапредметных и предметных результатов:</w:t>
      </w:r>
    </w:p>
    <w:p w:rsidR="00063E37" w:rsidRPr="00063E37" w:rsidRDefault="00063E37" w:rsidP="00063E37">
      <w:pPr>
        <w:spacing w:line="360" w:lineRule="auto"/>
        <w:ind w:left="748" w:firstLine="710"/>
        <w:jc w:val="both"/>
        <w:rPr>
          <w:sz w:val="24"/>
          <w:szCs w:val="24"/>
        </w:rPr>
      </w:pPr>
      <w:r w:rsidRPr="00063E37">
        <w:rPr>
          <w:color w:val="202020"/>
          <w:spacing w:val="-71"/>
          <w:sz w:val="24"/>
          <w:szCs w:val="24"/>
          <w:u w:val="single" w:color="202020"/>
        </w:rPr>
        <w:t xml:space="preserve"> </w:t>
      </w:r>
      <w:r w:rsidRPr="00063E37">
        <w:rPr>
          <w:color w:val="202020"/>
          <w:sz w:val="24"/>
          <w:szCs w:val="24"/>
          <w:u w:val="single" w:color="202020"/>
        </w:rPr>
        <w:t>Личностные:</w:t>
      </w:r>
    </w:p>
    <w:p w:rsidR="00063E37" w:rsidRPr="00063E37" w:rsidRDefault="00063E37" w:rsidP="00981FB7">
      <w:pPr>
        <w:numPr>
          <w:ilvl w:val="0"/>
          <w:numId w:val="87"/>
        </w:numPr>
        <w:tabs>
          <w:tab w:val="left" w:pos="1075"/>
        </w:tabs>
        <w:spacing w:line="360" w:lineRule="auto"/>
        <w:ind w:right="108" w:firstLine="566"/>
        <w:jc w:val="both"/>
        <w:rPr>
          <w:sz w:val="24"/>
          <w:szCs w:val="24"/>
        </w:rPr>
      </w:pPr>
      <w:r w:rsidRPr="00063E37">
        <w:rPr>
          <w:color w:val="202020"/>
          <w:sz w:val="24"/>
          <w:szCs w:val="24"/>
        </w:rPr>
        <w:t>по заданию учителя, выделяя слоги, готовиться к чтению слов, трудных по слоговой</w:t>
      </w:r>
      <w:r w:rsidRPr="00063E37">
        <w:rPr>
          <w:color w:val="202020"/>
          <w:spacing w:val="1"/>
          <w:sz w:val="24"/>
          <w:szCs w:val="24"/>
        </w:rPr>
        <w:t xml:space="preserve"> </w:t>
      </w:r>
      <w:r w:rsidRPr="00063E37">
        <w:rPr>
          <w:color w:val="202020"/>
          <w:sz w:val="24"/>
          <w:szCs w:val="24"/>
        </w:rPr>
        <w:t>структуре;</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t>спрашивать о значении незнакомых</w:t>
      </w:r>
      <w:r w:rsidRPr="00063E37">
        <w:rPr>
          <w:color w:val="202020"/>
          <w:spacing w:val="-3"/>
          <w:sz w:val="24"/>
          <w:szCs w:val="24"/>
        </w:rPr>
        <w:t xml:space="preserve"> </w:t>
      </w:r>
      <w:r w:rsidRPr="00063E37">
        <w:rPr>
          <w:color w:val="202020"/>
          <w:sz w:val="24"/>
          <w:szCs w:val="24"/>
        </w:rPr>
        <w:t>слов;</w:t>
      </w:r>
    </w:p>
    <w:p w:rsidR="00063E37" w:rsidRPr="00063E37" w:rsidRDefault="00063E37" w:rsidP="00063E37">
      <w:pPr>
        <w:spacing w:line="360" w:lineRule="auto"/>
        <w:ind w:left="533" w:right="110" w:firstLine="566"/>
        <w:jc w:val="both"/>
        <w:rPr>
          <w:sz w:val="24"/>
          <w:szCs w:val="24"/>
        </w:rPr>
      </w:pPr>
      <w:r w:rsidRPr="00063E37">
        <w:rPr>
          <w:color w:val="202020"/>
          <w:sz w:val="24"/>
          <w:szCs w:val="24"/>
        </w:rPr>
        <w:t>— соблюдать основные правила общения на уроке, пользоваться типовыми этикетными формулами (в ситуациях приветствия, извинения, просьбы, благодарности);</w:t>
      </w:r>
    </w:p>
    <w:p w:rsidR="00063E37" w:rsidRPr="00063E37" w:rsidRDefault="00063E37" w:rsidP="00981FB7">
      <w:pPr>
        <w:numPr>
          <w:ilvl w:val="0"/>
          <w:numId w:val="87"/>
        </w:numPr>
        <w:tabs>
          <w:tab w:val="left" w:pos="1135"/>
        </w:tabs>
        <w:spacing w:line="360" w:lineRule="auto"/>
        <w:ind w:right="106" w:firstLine="566"/>
        <w:jc w:val="both"/>
        <w:rPr>
          <w:sz w:val="24"/>
          <w:szCs w:val="24"/>
        </w:rPr>
      </w:pPr>
      <w:r w:rsidRPr="00063E37">
        <w:rPr>
          <w:color w:val="202020"/>
          <w:sz w:val="24"/>
          <w:szCs w:val="24"/>
        </w:rPr>
        <w:t>понимать вопросы и задания, инструкции учителя, адекватно реагировать на</w:t>
      </w:r>
      <w:r w:rsidRPr="00063E37">
        <w:rPr>
          <w:color w:val="202020"/>
          <w:spacing w:val="-3"/>
          <w:sz w:val="24"/>
          <w:szCs w:val="24"/>
        </w:rPr>
        <w:t xml:space="preserve"> </w:t>
      </w:r>
      <w:r w:rsidRPr="00063E37">
        <w:rPr>
          <w:color w:val="202020"/>
          <w:sz w:val="24"/>
          <w:szCs w:val="24"/>
        </w:rPr>
        <w:t>них;</w:t>
      </w:r>
    </w:p>
    <w:p w:rsidR="00063E37" w:rsidRPr="00063E37" w:rsidRDefault="00063E37" w:rsidP="00981FB7">
      <w:pPr>
        <w:numPr>
          <w:ilvl w:val="0"/>
          <w:numId w:val="87"/>
        </w:numPr>
        <w:tabs>
          <w:tab w:val="left" w:pos="1008"/>
        </w:tabs>
        <w:spacing w:line="360" w:lineRule="auto"/>
        <w:ind w:right="111" w:firstLine="566"/>
        <w:jc w:val="both"/>
        <w:rPr>
          <w:sz w:val="24"/>
          <w:szCs w:val="24"/>
        </w:rPr>
      </w:pPr>
      <w:r w:rsidRPr="00063E37">
        <w:rPr>
          <w:color w:val="202020"/>
          <w:sz w:val="24"/>
          <w:szCs w:val="24"/>
        </w:rPr>
        <w:t>под руководством учителя создавать короткие устные высказывания на основе различных источников, в том числе деловые на основе моделей букваря.</w:t>
      </w:r>
    </w:p>
    <w:p w:rsidR="00063E37" w:rsidRPr="00063E37" w:rsidRDefault="00063E37" w:rsidP="00981FB7">
      <w:pPr>
        <w:numPr>
          <w:ilvl w:val="0"/>
          <w:numId w:val="87"/>
        </w:numPr>
        <w:tabs>
          <w:tab w:val="left" w:pos="1094"/>
        </w:tabs>
        <w:spacing w:line="360" w:lineRule="auto"/>
        <w:ind w:right="111" w:firstLine="566"/>
        <w:jc w:val="both"/>
        <w:rPr>
          <w:sz w:val="24"/>
          <w:szCs w:val="24"/>
        </w:rPr>
      </w:pPr>
      <w:r w:rsidRPr="00063E37">
        <w:rPr>
          <w:color w:val="202020"/>
          <w:sz w:val="24"/>
          <w:szCs w:val="24"/>
        </w:rPr>
        <w:t>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t>разграничивать звуки и буквы, правильно называть</w:t>
      </w:r>
      <w:r w:rsidRPr="00063E37">
        <w:rPr>
          <w:color w:val="202020"/>
          <w:spacing w:val="-4"/>
          <w:sz w:val="24"/>
          <w:szCs w:val="24"/>
        </w:rPr>
        <w:t xml:space="preserve"> </w:t>
      </w:r>
      <w:r w:rsidRPr="00063E37">
        <w:rPr>
          <w:color w:val="202020"/>
          <w:sz w:val="24"/>
          <w:szCs w:val="24"/>
        </w:rPr>
        <w:t>их;</w:t>
      </w:r>
    </w:p>
    <w:p w:rsidR="00063E37" w:rsidRPr="00063E37" w:rsidRDefault="00063E37" w:rsidP="00981FB7">
      <w:pPr>
        <w:numPr>
          <w:ilvl w:val="0"/>
          <w:numId w:val="87"/>
        </w:numPr>
        <w:tabs>
          <w:tab w:val="left" w:pos="1054"/>
        </w:tabs>
        <w:spacing w:line="360" w:lineRule="auto"/>
        <w:ind w:right="111" w:firstLine="566"/>
        <w:jc w:val="both"/>
        <w:rPr>
          <w:sz w:val="24"/>
          <w:szCs w:val="24"/>
        </w:rPr>
      </w:pPr>
      <w:r w:rsidRPr="00063E37">
        <w:rPr>
          <w:color w:val="202020"/>
          <w:sz w:val="24"/>
          <w:szCs w:val="24"/>
        </w:rPr>
        <w:t>применять при письме правила оформления границ предложений, раздельного написания</w:t>
      </w:r>
      <w:r w:rsidRPr="00063E37">
        <w:rPr>
          <w:color w:val="202020"/>
          <w:spacing w:val="-3"/>
          <w:sz w:val="24"/>
          <w:szCs w:val="24"/>
        </w:rPr>
        <w:t xml:space="preserve"> </w:t>
      </w:r>
      <w:r w:rsidRPr="00063E37">
        <w:rPr>
          <w:color w:val="202020"/>
          <w:sz w:val="24"/>
          <w:szCs w:val="24"/>
        </w:rPr>
        <w:t>слов.</w:t>
      </w:r>
    </w:p>
    <w:p w:rsidR="00063E37" w:rsidRPr="00063E37" w:rsidRDefault="00063E37" w:rsidP="00981FB7">
      <w:pPr>
        <w:numPr>
          <w:ilvl w:val="0"/>
          <w:numId w:val="87"/>
        </w:numPr>
        <w:tabs>
          <w:tab w:val="left" w:pos="1032"/>
        </w:tabs>
        <w:spacing w:line="360" w:lineRule="auto"/>
        <w:ind w:right="108" w:firstLine="566"/>
        <w:jc w:val="both"/>
        <w:rPr>
          <w:sz w:val="24"/>
          <w:szCs w:val="24"/>
        </w:rPr>
      </w:pPr>
      <w:r w:rsidRPr="00063E37">
        <w:rPr>
          <w:color w:val="202020"/>
          <w:sz w:val="24"/>
          <w:szCs w:val="24"/>
        </w:rPr>
        <w:t>различать два вида чтения: «как говорим» (орфоэпическое) и «как написано»</w:t>
      </w:r>
      <w:r w:rsidRPr="00063E37">
        <w:rPr>
          <w:color w:val="202020"/>
          <w:spacing w:val="-2"/>
          <w:sz w:val="24"/>
          <w:szCs w:val="24"/>
        </w:rPr>
        <w:t xml:space="preserve"> </w:t>
      </w:r>
      <w:r w:rsidRPr="00063E37">
        <w:rPr>
          <w:color w:val="202020"/>
          <w:sz w:val="24"/>
          <w:szCs w:val="24"/>
        </w:rPr>
        <w:t>(орфографическое);</w:t>
      </w:r>
    </w:p>
    <w:p w:rsidR="00063E37" w:rsidRPr="00063E37" w:rsidRDefault="00063E37" w:rsidP="00981FB7">
      <w:pPr>
        <w:numPr>
          <w:ilvl w:val="0"/>
          <w:numId w:val="87"/>
        </w:numPr>
        <w:tabs>
          <w:tab w:val="left" w:pos="1085"/>
        </w:tabs>
        <w:spacing w:before="67" w:line="360" w:lineRule="auto"/>
        <w:ind w:right="112" w:firstLine="566"/>
        <w:jc w:val="both"/>
        <w:rPr>
          <w:sz w:val="24"/>
          <w:szCs w:val="24"/>
        </w:rPr>
      </w:pPr>
      <w:r w:rsidRPr="00063E37">
        <w:rPr>
          <w:color w:val="202020"/>
          <w:sz w:val="24"/>
          <w:szCs w:val="24"/>
        </w:rPr>
        <w:t>под руководством учителя писать под диктовку и списывать с печатного текста слова и короткие предложения (по освоенной технологии), проверять</w:t>
      </w:r>
      <w:r w:rsidRPr="00063E37">
        <w:rPr>
          <w:color w:val="202020"/>
          <w:spacing w:val="-3"/>
          <w:sz w:val="24"/>
          <w:szCs w:val="24"/>
        </w:rPr>
        <w:t xml:space="preserve"> </w:t>
      </w:r>
      <w:r w:rsidRPr="00063E37">
        <w:rPr>
          <w:color w:val="202020"/>
          <w:sz w:val="24"/>
          <w:szCs w:val="24"/>
        </w:rPr>
        <w:t>написанное.</w:t>
      </w:r>
    </w:p>
    <w:p w:rsidR="00063E37" w:rsidRPr="00063E37" w:rsidRDefault="00063E37" w:rsidP="00981FB7">
      <w:pPr>
        <w:numPr>
          <w:ilvl w:val="0"/>
          <w:numId w:val="87"/>
        </w:numPr>
        <w:tabs>
          <w:tab w:val="left" w:pos="960"/>
        </w:tabs>
        <w:spacing w:before="2" w:line="360" w:lineRule="auto"/>
        <w:ind w:right="203" w:firstLine="566"/>
        <w:jc w:val="both"/>
        <w:rPr>
          <w:sz w:val="24"/>
          <w:szCs w:val="24"/>
        </w:rPr>
      </w:pPr>
      <w:r w:rsidRPr="00063E37">
        <w:rPr>
          <w:color w:val="202020"/>
          <w:sz w:val="24"/>
          <w:szCs w:val="24"/>
        </w:rPr>
        <w:t>строить небольшие монологические высказывания на основе картинок букваря, собственных впечатлений.</w:t>
      </w:r>
    </w:p>
    <w:p w:rsidR="00063E37" w:rsidRPr="00063E37" w:rsidRDefault="00063E37" w:rsidP="00063E37">
      <w:pPr>
        <w:spacing w:before="4" w:line="360" w:lineRule="auto"/>
        <w:ind w:left="182" w:right="215" w:firstLine="566"/>
        <w:jc w:val="both"/>
        <w:outlineLvl w:val="0"/>
        <w:rPr>
          <w:b/>
          <w:bCs/>
          <w:sz w:val="24"/>
          <w:szCs w:val="24"/>
        </w:rPr>
      </w:pPr>
      <w:r w:rsidRPr="00063E37">
        <w:rPr>
          <w:b/>
          <w:bCs/>
          <w:color w:val="202020"/>
          <w:sz w:val="24"/>
          <w:szCs w:val="24"/>
        </w:rPr>
        <w:t xml:space="preserve">Планируемые метапредметные результаты освоения программы по </w:t>
      </w:r>
      <w:r w:rsidRPr="00063E37">
        <w:rPr>
          <w:b/>
          <w:bCs/>
          <w:color w:val="202020"/>
          <w:sz w:val="24"/>
          <w:szCs w:val="24"/>
        </w:rPr>
        <w:lastRenderedPageBreak/>
        <w:t>родному (татарскому) литературному чтению 1-го класса</w:t>
      </w:r>
    </w:p>
    <w:p w:rsidR="00063E37" w:rsidRPr="00063E37" w:rsidRDefault="00063E37" w:rsidP="00063E37">
      <w:pPr>
        <w:spacing w:before="1" w:line="360" w:lineRule="auto"/>
        <w:ind w:left="748"/>
        <w:jc w:val="both"/>
        <w:rPr>
          <w:b/>
          <w:bCs/>
          <w:sz w:val="24"/>
          <w:szCs w:val="24"/>
        </w:rPr>
      </w:pPr>
      <w:r w:rsidRPr="00063E37">
        <w:rPr>
          <w:b/>
          <w:bCs/>
          <w:color w:val="202020"/>
          <w:sz w:val="24"/>
          <w:szCs w:val="24"/>
        </w:rPr>
        <w:t>Регулятивные УУД:</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t>понимать и принимать учебную</w:t>
      </w:r>
      <w:r w:rsidRPr="00063E37">
        <w:rPr>
          <w:color w:val="202020"/>
          <w:spacing w:val="-7"/>
          <w:sz w:val="24"/>
          <w:szCs w:val="24"/>
        </w:rPr>
        <w:t xml:space="preserve"> </w:t>
      </w:r>
      <w:r w:rsidRPr="00063E37">
        <w:rPr>
          <w:color w:val="202020"/>
          <w:sz w:val="24"/>
          <w:szCs w:val="24"/>
        </w:rPr>
        <w:t>задачу;</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t>использовать выделенные учителем ориентиры</w:t>
      </w:r>
      <w:r w:rsidRPr="00063E37">
        <w:rPr>
          <w:color w:val="202020"/>
          <w:spacing w:val="-25"/>
          <w:sz w:val="24"/>
          <w:szCs w:val="24"/>
        </w:rPr>
        <w:t xml:space="preserve"> </w:t>
      </w:r>
      <w:r w:rsidRPr="00063E37">
        <w:rPr>
          <w:color w:val="202020"/>
          <w:sz w:val="24"/>
          <w:szCs w:val="24"/>
        </w:rPr>
        <w:t>действия;</w:t>
      </w:r>
    </w:p>
    <w:p w:rsidR="00063E37" w:rsidRPr="00063E37" w:rsidRDefault="00063E37" w:rsidP="00981FB7">
      <w:pPr>
        <w:numPr>
          <w:ilvl w:val="0"/>
          <w:numId w:val="87"/>
        </w:numPr>
        <w:tabs>
          <w:tab w:val="left" w:pos="960"/>
        </w:tabs>
        <w:spacing w:line="360" w:lineRule="auto"/>
        <w:ind w:right="1362" w:firstLine="566"/>
        <w:jc w:val="both"/>
        <w:rPr>
          <w:sz w:val="24"/>
          <w:szCs w:val="24"/>
        </w:rPr>
      </w:pPr>
      <w:r w:rsidRPr="00063E37">
        <w:rPr>
          <w:color w:val="202020"/>
          <w:sz w:val="24"/>
          <w:szCs w:val="24"/>
        </w:rPr>
        <w:t>осуществлять последовательность действий в соответствии с инструкцией, устной или письменной, в том числе</w:t>
      </w:r>
      <w:r w:rsidRPr="00063E37">
        <w:rPr>
          <w:color w:val="202020"/>
          <w:spacing w:val="-17"/>
          <w:sz w:val="24"/>
          <w:szCs w:val="24"/>
        </w:rPr>
        <w:t xml:space="preserve"> </w:t>
      </w:r>
      <w:r w:rsidRPr="00063E37">
        <w:rPr>
          <w:color w:val="202020"/>
          <w:sz w:val="24"/>
          <w:szCs w:val="24"/>
        </w:rPr>
        <w:t>схематичной;</w:t>
      </w:r>
    </w:p>
    <w:p w:rsidR="00063E37" w:rsidRPr="00063E37" w:rsidRDefault="00063E37" w:rsidP="00063E37">
      <w:pPr>
        <w:spacing w:line="360" w:lineRule="auto"/>
        <w:ind w:left="533" w:firstLine="710"/>
        <w:jc w:val="both"/>
        <w:rPr>
          <w:sz w:val="24"/>
          <w:szCs w:val="24"/>
        </w:rPr>
      </w:pPr>
      <w:r w:rsidRPr="00063E37">
        <w:rPr>
          <w:color w:val="202020"/>
          <w:sz w:val="24"/>
          <w:szCs w:val="24"/>
        </w:rPr>
        <w:t>использовать внешнюю речь для регуляции своих действий;</w:t>
      </w:r>
    </w:p>
    <w:p w:rsidR="00063E37" w:rsidRPr="00063E37" w:rsidRDefault="00063E37" w:rsidP="00981FB7">
      <w:pPr>
        <w:numPr>
          <w:ilvl w:val="0"/>
          <w:numId w:val="87"/>
        </w:numPr>
        <w:tabs>
          <w:tab w:val="left" w:pos="960"/>
        </w:tabs>
        <w:spacing w:before="2" w:line="360" w:lineRule="auto"/>
        <w:ind w:left="959" w:hanging="212"/>
        <w:jc w:val="both"/>
        <w:rPr>
          <w:sz w:val="24"/>
          <w:szCs w:val="24"/>
        </w:rPr>
      </w:pPr>
      <w:r w:rsidRPr="00063E37">
        <w:rPr>
          <w:color w:val="202020"/>
          <w:sz w:val="24"/>
          <w:szCs w:val="24"/>
        </w:rPr>
        <w:t>выполнять действия</w:t>
      </w:r>
      <w:r w:rsidRPr="00063E37">
        <w:rPr>
          <w:color w:val="202020"/>
          <w:spacing w:val="-3"/>
          <w:sz w:val="24"/>
          <w:szCs w:val="24"/>
        </w:rPr>
        <w:t xml:space="preserve"> </w:t>
      </w:r>
      <w:r w:rsidRPr="00063E37">
        <w:rPr>
          <w:color w:val="202020"/>
          <w:sz w:val="24"/>
          <w:szCs w:val="24"/>
        </w:rPr>
        <w:t>проверки.</w:t>
      </w:r>
    </w:p>
    <w:p w:rsidR="00063E37" w:rsidRPr="00063E37" w:rsidRDefault="00063E37" w:rsidP="00063E37">
      <w:pPr>
        <w:spacing w:before="5" w:line="360" w:lineRule="auto"/>
        <w:ind w:left="748"/>
        <w:jc w:val="both"/>
        <w:outlineLvl w:val="0"/>
        <w:rPr>
          <w:b/>
          <w:bCs/>
          <w:sz w:val="24"/>
          <w:szCs w:val="24"/>
        </w:rPr>
      </w:pPr>
      <w:r w:rsidRPr="00063E37">
        <w:rPr>
          <w:b/>
          <w:bCs/>
          <w:color w:val="202020"/>
          <w:sz w:val="24"/>
          <w:szCs w:val="24"/>
        </w:rPr>
        <w:t>Познавательные:</w:t>
      </w:r>
    </w:p>
    <w:p w:rsidR="00063E37" w:rsidRPr="00063E37" w:rsidRDefault="00063E37" w:rsidP="00981FB7">
      <w:pPr>
        <w:numPr>
          <w:ilvl w:val="0"/>
          <w:numId w:val="87"/>
        </w:numPr>
        <w:tabs>
          <w:tab w:val="left" w:pos="960"/>
        </w:tabs>
        <w:spacing w:line="360" w:lineRule="auto"/>
        <w:ind w:right="295" w:firstLine="566"/>
        <w:jc w:val="both"/>
        <w:rPr>
          <w:sz w:val="24"/>
          <w:szCs w:val="24"/>
        </w:rPr>
      </w:pPr>
      <w:r w:rsidRPr="00063E37">
        <w:rPr>
          <w:color w:val="202020"/>
          <w:sz w:val="24"/>
          <w:szCs w:val="24"/>
        </w:rPr>
        <w:t>слушать учителя и понимать прочитанное, находить в речи учителя, в сообщении учебника нужные</w:t>
      </w:r>
      <w:r w:rsidRPr="00063E37">
        <w:rPr>
          <w:color w:val="202020"/>
          <w:spacing w:val="-1"/>
          <w:sz w:val="24"/>
          <w:szCs w:val="24"/>
        </w:rPr>
        <w:t xml:space="preserve"> </w:t>
      </w:r>
      <w:r w:rsidRPr="00063E37">
        <w:rPr>
          <w:color w:val="202020"/>
          <w:sz w:val="24"/>
          <w:szCs w:val="24"/>
        </w:rPr>
        <w:t>сведения;</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t>выявлять непонятные слова, спрашивать об их</w:t>
      </w:r>
      <w:r w:rsidRPr="00063E37">
        <w:rPr>
          <w:color w:val="202020"/>
          <w:spacing w:val="-12"/>
          <w:sz w:val="24"/>
          <w:szCs w:val="24"/>
        </w:rPr>
        <w:t xml:space="preserve"> </w:t>
      </w:r>
      <w:r w:rsidRPr="00063E37">
        <w:rPr>
          <w:color w:val="202020"/>
          <w:sz w:val="24"/>
          <w:szCs w:val="24"/>
        </w:rPr>
        <w:t>значении;</w:t>
      </w:r>
    </w:p>
    <w:p w:rsidR="00063E37" w:rsidRPr="00063E37" w:rsidRDefault="00063E37" w:rsidP="00981FB7">
      <w:pPr>
        <w:numPr>
          <w:ilvl w:val="0"/>
          <w:numId w:val="87"/>
        </w:numPr>
        <w:tabs>
          <w:tab w:val="left" w:pos="960"/>
        </w:tabs>
        <w:spacing w:line="360" w:lineRule="auto"/>
        <w:ind w:right="336" w:firstLine="566"/>
        <w:jc w:val="both"/>
        <w:rPr>
          <w:sz w:val="24"/>
          <w:szCs w:val="24"/>
        </w:rPr>
      </w:pPr>
      <w:r w:rsidRPr="00063E37">
        <w:rPr>
          <w:color w:val="202020"/>
          <w:sz w:val="24"/>
          <w:szCs w:val="24"/>
        </w:rPr>
        <w:t>понимать информацию учебника, представленную в модельном виде, переводить её в словесную</w:t>
      </w:r>
      <w:r w:rsidRPr="00063E37">
        <w:rPr>
          <w:color w:val="202020"/>
          <w:spacing w:val="-6"/>
          <w:sz w:val="24"/>
          <w:szCs w:val="24"/>
        </w:rPr>
        <w:t xml:space="preserve"> </w:t>
      </w:r>
      <w:r w:rsidRPr="00063E37">
        <w:rPr>
          <w:color w:val="202020"/>
          <w:sz w:val="24"/>
          <w:szCs w:val="24"/>
        </w:rPr>
        <w:t>форму;</w:t>
      </w:r>
    </w:p>
    <w:p w:rsidR="00063E37" w:rsidRPr="00063E37" w:rsidRDefault="00063E37" w:rsidP="00981FB7">
      <w:pPr>
        <w:numPr>
          <w:ilvl w:val="0"/>
          <w:numId w:val="87"/>
        </w:numPr>
        <w:tabs>
          <w:tab w:val="left" w:pos="960"/>
        </w:tabs>
        <w:spacing w:line="360" w:lineRule="auto"/>
        <w:ind w:right="825" w:firstLine="566"/>
        <w:jc w:val="both"/>
        <w:rPr>
          <w:sz w:val="24"/>
          <w:szCs w:val="24"/>
        </w:rPr>
      </w:pPr>
      <w:r w:rsidRPr="00063E37">
        <w:rPr>
          <w:color w:val="202020"/>
          <w:sz w:val="24"/>
          <w:szCs w:val="24"/>
        </w:rPr>
        <w:t>в ходе коллективной работы наблюдать за фактами языка и речи, выполнять действия анализа, сравнения, классификации, группировки</w:t>
      </w:r>
      <w:r w:rsidRPr="00063E37">
        <w:rPr>
          <w:color w:val="202020"/>
          <w:spacing w:val="-22"/>
          <w:sz w:val="24"/>
          <w:szCs w:val="24"/>
        </w:rPr>
        <w:t xml:space="preserve"> </w:t>
      </w:r>
      <w:r w:rsidRPr="00063E37">
        <w:rPr>
          <w:color w:val="202020"/>
          <w:sz w:val="24"/>
          <w:szCs w:val="24"/>
        </w:rPr>
        <w:t>с</w:t>
      </w:r>
    </w:p>
    <w:p w:rsidR="00063E37" w:rsidRPr="00063E37" w:rsidRDefault="00063E37" w:rsidP="00063E37">
      <w:pPr>
        <w:spacing w:line="360" w:lineRule="auto"/>
        <w:ind w:left="533" w:right="328" w:firstLine="710"/>
        <w:jc w:val="both"/>
        <w:rPr>
          <w:sz w:val="24"/>
          <w:szCs w:val="24"/>
        </w:rPr>
      </w:pPr>
      <w:r w:rsidRPr="00063E37">
        <w:rPr>
          <w:color w:val="202020"/>
          <w:sz w:val="24"/>
          <w:szCs w:val="24"/>
        </w:rPr>
        <w:t>учётом указанных критериев, делать умозаключения, выводы, использовать освоенные условные знаки.</w:t>
      </w:r>
    </w:p>
    <w:p w:rsidR="00063E37" w:rsidRPr="00063E37" w:rsidRDefault="00063E37" w:rsidP="00063E37">
      <w:pPr>
        <w:spacing w:before="2" w:line="360" w:lineRule="auto"/>
        <w:ind w:left="748"/>
        <w:jc w:val="both"/>
        <w:outlineLvl w:val="0"/>
        <w:rPr>
          <w:b/>
          <w:bCs/>
          <w:sz w:val="24"/>
          <w:szCs w:val="24"/>
        </w:rPr>
      </w:pPr>
      <w:r w:rsidRPr="00063E37">
        <w:rPr>
          <w:b/>
          <w:bCs/>
          <w:color w:val="202020"/>
          <w:sz w:val="24"/>
          <w:szCs w:val="24"/>
        </w:rPr>
        <w:t>Коммуникативные:</w:t>
      </w:r>
    </w:p>
    <w:p w:rsidR="00063E37" w:rsidRPr="00063E37" w:rsidRDefault="00063E37" w:rsidP="00981FB7">
      <w:pPr>
        <w:numPr>
          <w:ilvl w:val="0"/>
          <w:numId w:val="87"/>
        </w:numPr>
        <w:tabs>
          <w:tab w:val="left" w:pos="960"/>
        </w:tabs>
        <w:spacing w:line="360" w:lineRule="auto"/>
        <w:ind w:right="150" w:firstLine="566"/>
        <w:jc w:val="both"/>
        <w:rPr>
          <w:sz w:val="24"/>
          <w:szCs w:val="24"/>
        </w:rPr>
      </w:pPr>
      <w:r w:rsidRPr="00063E37">
        <w:rPr>
          <w:color w:val="202020"/>
          <w:sz w:val="24"/>
          <w:szCs w:val="24"/>
        </w:rPr>
        <w:t>участвовать в коллективной беседе, высказывать свои мысли, говорить о своих впечатлениях, слушать одноклассников, соблюдать</w:t>
      </w:r>
      <w:r w:rsidRPr="00063E37">
        <w:rPr>
          <w:color w:val="202020"/>
          <w:spacing w:val="-8"/>
          <w:sz w:val="24"/>
          <w:szCs w:val="24"/>
        </w:rPr>
        <w:t xml:space="preserve"> </w:t>
      </w:r>
      <w:r w:rsidRPr="00063E37">
        <w:rPr>
          <w:color w:val="202020"/>
          <w:sz w:val="24"/>
          <w:szCs w:val="24"/>
        </w:rPr>
        <w:t>основные</w:t>
      </w:r>
    </w:p>
    <w:p w:rsidR="00063E37" w:rsidRPr="00063E37" w:rsidRDefault="00063E37" w:rsidP="00063E37">
      <w:pPr>
        <w:spacing w:line="360" w:lineRule="auto"/>
        <w:ind w:left="533" w:firstLine="710"/>
        <w:jc w:val="both"/>
        <w:rPr>
          <w:sz w:val="24"/>
          <w:szCs w:val="24"/>
        </w:rPr>
      </w:pPr>
      <w:r w:rsidRPr="00063E37">
        <w:rPr>
          <w:color w:val="202020"/>
          <w:sz w:val="24"/>
          <w:szCs w:val="24"/>
        </w:rPr>
        <w:t>правила общения на уроке.</w:t>
      </w:r>
    </w:p>
    <w:p w:rsidR="00063E37" w:rsidRPr="00063E37" w:rsidRDefault="00063E37" w:rsidP="00063E37">
      <w:pPr>
        <w:spacing w:line="360" w:lineRule="auto"/>
        <w:ind w:left="533" w:right="1376" w:firstLine="566"/>
        <w:jc w:val="both"/>
        <w:rPr>
          <w:sz w:val="24"/>
          <w:szCs w:val="24"/>
        </w:rPr>
      </w:pPr>
      <w:r w:rsidRPr="00063E37">
        <w:rPr>
          <w:color w:val="202020"/>
          <w:sz w:val="24"/>
          <w:szCs w:val="24"/>
        </w:rPr>
        <w:t>Большая часть универсальных учебных действий выполняется учащимися под наблюдением учителя, при его участии.</w:t>
      </w:r>
    </w:p>
    <w:p w:rsidR="00063E37" w:rsidRPr="00063E37" w:rsidRDefault="00063E37" w:rsidP="00063E37">
      <w:pPr>
        <w:spacing w:line="360" w:lineRule="auto"/>
        <w:ind w:left="748" w:firstLine="710"/>
        <w:jc w:val="both"/>
        <w:rPr>
          <w:sz w:val="24"/>
          <w:szCs w:val="24"/>
        </w:rPr>
      </w:pPr>
      <w:r w:rsidRPr="00063E37">
        <w:rPr>
          <w:color w:val="202020"/>
          <w:spacing w:val="-71"/>
          <w:sz w:val="24"/>
          <w:szCs w:val="24"/>
          <w:u w:val="single" w:color="202020"/>
        </w:rPr>
        <w:t xml:space="preserve"> </w:t>
      </w:r>
      <w:r w:rsidRPr="00063E37">
        <w:rPr>
          <w:color w:val="202020"/>
          <w:sz w:val="24"/>
          <w:szCs w:val="24"/>
          <w:u w:val="single" w:color="202020"/>
        </w:rPr>
        <w:t>Предметные:</w:t>
      </w:r>
    </w:p>
    <w:p w:rsidR="00063E37" w:rsidRPr="00063E37" w:rsidRDefault="00063E37" w:rsidP="00063E37">
      <w:pPr>
        <w:spacing w:line="360" w:lineRule="auto"/>
        <w:ind w:left="748" w:firstLine="710"/>
        <w:jc w:val="both"/>
        <w:rPr>
          <w:sz w:val="24"/>
          <w:szCs w:val="24"/>
        </w:rPr>
      </w:pPr>
      <w:r w:rsidRPr="00063E37">
        <w:rPr>
          <w:color w:val="202020"/>
          <w:spacing w:val="-71"/>
          <w:sz w:val="24"/>
          <w:szCs w:val="24"/>
          <w:u w:val="single" w:color="202020"/>
        </w:rPr>
        <w:t xml:space="preserve"> </w:t>
      </w:r>
      <w:r w:rsidRPr="00063E37">
        <w:rPr>
          <w:color w:val="202020"/>
          <w:sz w:val="24"/>
          <w:szCs w:val="24"/>
          <w:u w:val="single" w:color="202020"/>
        </w:rPr>
        <w:t>Ученик научится:</w:t>
      </w:r>
    </w:p>
    <w:p w:rsidR="00063E37" w:rsidRPr="00063E37" w:rsidRDefault="00063E37" w:rsidP="00981FB7">
      <w:pPr>
        <w:numPr>
          <w:ilvl w:val="0"/>
          <w:numId w:val="87"/>
        </w:numPr>
        <w:tabs>
          <w:tab w:val="left" w:pos="1034"/>
        </w:tabs>
        <w:spacing w:line="360" w:lineRule="auto"/>
        <w:ind w:right="112" w:firstLine="566"/>
        <w:jc w:val="both"/>
        <w:rPr>
          <w:sz w:val="24"/>
          <w:szCs w:val="24"/>
        </w:rPr>
      </w:pPr>
      <w:r w:rsidRPr="00063E37">
        <w:rPr>
          <w:color w:val="202020"/>
          <w:sz w:val="24"/>
          <w:szCs w:val="24"/>
        </w:rPr>
        <w:t>читать правильно и плавно по слогам, в простых случаях целыми словами, понимать читаемое (приблизительный</w:t>
      </w:r>
      <w:r w:rsidRPr="00063E37">
        <w:rPr>
          <w:color w:val="202020"/>
          <w:spacing w:val="-6"/>
          <w:sz w:val="24"/>
          <w:szCs w:val="24"/>
        </w:rPr>
        <w:t xml:space="preserve"> </w:t>
      </w:r>
      <w:r w:rsidRPr="00063E37">
        <w:rPr>
          <w:color w:val="202020"/>
          <w:sz w:val="24"/>
          <w:szCs w:val="24"/>
        </w:rPr>
        <w:t>темп</w:t>
      </w:r>
    </w:p>
    <w:p w:rsidR="00063E37" w:rsidRPr="00063E37" w:rsidRDefault="00063E37" w:rsidP="00063E37">
      <w:pPr>
        <w:spacing w:line="360" w:lineRule="auto"/>
        <w:ind w:left="748" w:firstLine="710"/>
        <w:jc w:val="both"/>
        <w:rPr>
          <w:sz w:val="24"/>
          <w:szCs w:val="24"/>
        </w:rPr>
      </w:pPr>
      <w:r w:rsidRPr="00063E37">
        <w:rPr>
          <w:color w:val="202020"/>
          <w:sz w:val="24"/>
          <w:szCs w:val="24"/>
        </w:rPr>
        <w:t>чтения вслух – 25 слов в минуту);</w:t>
      </w:r>
    </w:p>
    <w:p w:rsidR="00063E37" w:rsidRPr="00063E37" w:rsidRDefault="00063E37" w:rsidP="00981FB7">
      <w:pPr>
        <w:numPr>
          <w:ilvl w:val="0"/>
          <w:numId w:val="87"/>
        </w:numPr>
        <w:tabs>
          <w:tab w:val="left" w:pos="979"/>
        </w:tabs>
        <w:spacing w:line="360" w:lineRule="auto"/>
        <w:ind w:right="102" w:firstLine="566"/>
        <w:jc w:val="both"/>
        <w:rPr>
          <w:sz w:val="24"/>
          <w:szCs w:val="24"/>
        </w:rPr>
      </w:pPr>
      <w:r w:rsidRPr="00063E37">
        <w:rPr>
          <w:color w:val="202020"/>
          <w:sz w:val="24"/>
          <w:szCs w:val="24"/>
        </w:rPr>
        <w:t>различать звуки гласные и согласные, гласные ударные и безударные, согласные твёрдые и мягкие, звонкие и глухие; слышать наличие в слове звука</w:t>
      </w:r>
      <w:r w:rsidRPr="00063E37">
        <w:rPr>
          <w:color w:val="202020"/>
          <w:spacing w:val="-1"/>
          <w:sz w:val="24"/>
          <w:szCs w:val="24"/>
        </w:rPr>
        <w:t xml:space="preserve"> </w:t>
      </w:r>
      <w:r w:rsidRPr="00063E37">
        <w:rPr>
          <w:color w:val="202020"/>
          <w:sz w:val="24"/>
          <w:szCs w:val="24"/>
        </w:rPr>
        <w:t>[й’];</w:t>
      </w:r>
    </w:p>
    <w:p w:rsidR="00063E37" w:rsidRPr="00063E37" w:rsidRDefault="00063E37" w:rsidP="00981FB7">
      <w:pPr>
        <w:numPr>
          <w:ilvl w:val="0"/>
          <w:numId w:val="87"/>
        </w:numPr>
        <w:tabs>
          <w:tab w:val="left" w:pos="1034"/>
        </w:tabs>
        <w:spacing w:line="360" w:lineRule="auto"/>
        <w:ind w:right="113" w:firstLine="566"/>
        <w:jc w:val="both"/>
        <w:rPr>
          <w:sz w:val="24"/>
          <w:szCs w:val="24"/>
        </w:rPr>
      </w:pPr>
      <w:r w:rsidRPr="00063E37">
        <w:rPr>
          <w:color w:val="202020"/>
          <w:sz w:val="24"/>
          <w:szCs w:val="24"/>
        </w:rPr>
        <w:t>выделять и характеризовать отдельные звуки слова, определять их последовательность, обозначать звуковой состав слова в виде</w:t>
      </w:r>
      <w:r w:rsidRPr="00063E37">
        <w:rPr>
          <w:color w:val="202020"/>
          <w:spacing w:val="-17"/>
          <w:sz w:val="24"/>
          <w:szCs w:val="24"/>
        </w:rPr>
        <w:t xml:space="preserve"> </w:t>
      </w:r>
      <w:r w:rsidRPr="00063E37">
        <w:rPr>
          <w:color w:val="202020"/>
          <w:sz w:val="24"/>
          <w:szCs w:val="24"/>
        </w:rPr>
        <w:t>модели;</w:t>
      </w:r>
    </w:p>
    <w:p w:rsidR="00063E37" w:rsidRPr="00063E37" w:rsidRDefault="00063E37" w:rsidP="00981FB7">
      <w:pPr>
        <w:numPr>
          <w:ilvl w:val="0"/>
          <w:numId w:val="87"/>
        </w:numPr>
        <w:tabs>
          <w:tab w:val="left" w:pos="960"/>
        </w:tabs>
        <w:spacing w:line="360" w:lineRule="auto"/>
        <w:ind w:left="959" w:hanging="212"/>
        <w:jc w:val="both"/>
        <w:rPr>
          <w:sz w:val="24"/>
          <w:szCs w:val="24"/>
        </w:rPr>
      </w:pPr>
      <w:r w:rsidRPr="00063E37">
        <w:rPr>
          <w:color w:val="202020"/>
          <w:sz w:val="24"/>
          <w:szCs w:val="24"/>
        </w:rPr>
        <w:lastRenderedPageBreak/>
        <w:t>выделять слоги, различать ударные и</w:t>
      </w:r>
      <w:r w:rsidRPr="00063E37">
        <w:rPr>
          <w:color w:val="202020"/>
          <w:spacing w:val="-8"/>
          <w:sz w:val="24"/>
          <w:szCs w:val="24"/>
        </w:rPr>
        <w:t xml:space="preserve"> </w:t>
      </w:r>
      <w:r w:rsidRPr="00063E37">
        <w:rPr>
          <w:color w:val="202020"/>
          <w:sz w:val="24"/>
          <w:szCs w:val="24"/>
        </w:rPr>
        <w:t>безударные;</w:t>
      </w:r>
    </w:p>
    <w:p w:rsidR="00063E37" w:rsidRPr="00063E37" w:rsidRDefault="00063E37" w:rsidP="00981FB7">
      <w:pPr>
        <w:numPr>
          <w:ilvl w:val="0"/>
          <w:numId w:val="87"/>
        </w:numPr>
        <w:tabs>
          <w:tab w:val="left" w:pos="1063"/>
        </w:tabs>
        <w:spacing w:line="360" w:lineRule="auto"/>
        <w:ind w:right="111" w:firstLine="566"/>
        <w:jc w:val="both"/>
        <w:rPr>
          <w:sz w:val="24"/>
          <w:szCs w:val="24"/>
        </w:rPr>
      </w:pPr>
      <w:r w:rsidRPr="00063E37">
        <w:rPr>
          <w:color w:val="202020"/>
          <w:sz w:val="24"/>
          <w:szCs w:val="24"/>
        </w:rPr>
        <w:t>различать буквы гласных, обозначающие твёрдость или мягкость согласных; различать позиции, когда буквы е, ё, ю, я обозначают два звука или</w:t>
      </w:r>
      <w:r w:rsidRPr="00063E37">
        <w:rPr>
          <w:color w:val="202020"/>
          <w:spacing w:val="-1"/>
          <w:sz w:val="24"/>
          <w:szCs w:val="24"/>
        </w:rPr>
        <w:t xml:space="preserve"> </w:t>
      </w:r>
      <w:r w:rsidRPr="00063E37">
        <w:rPr>
          <w:color w:val="202020"/>
          <w:sz w:val="24"/>
          <w:szCs w:val="24"/>
        </w:rPr>
        <w:t>один.</w:t>
      </w:r>
    </w:p>
    <w:p w:rsidR="00063E37" w:rsidRPr="00063E37" w:rsidRDefault="00063E37" w:rsidP="00981FB7">
      <w:pPr>
        <w:numPr>
          <w:ilvl w:val="0"/>
          <w:numId w:val="87"/>
        </w:numPr>
        <w:tabs>
          <w:tab w:val="left" w:pos="960"/>
        </w:tabs>
        <w:spacing w:before="67" w:line="360" w:lineRule="auto"/>
        <w:ind w:left="959" w:hanging="212"/>
        <w:jc w:val="both"/>
        <w:rPr>
          <w:sz w:val="24"/>
          <w:szCs w:val="24"/>
        </w:rPr>
      </w:pPr>
      <w:r w:rsidRPr="00063E37">
        <w:rPr>
          <w:color w:val="202020"/>
          <w:sz w:val="24"/>
          <w:szCs w:val="24"/>
        </w:rPr>
        <w:t>соблюдать правила посадки, положения тетради, ручки в</w:t>
      </w:r>
      <w:r w:rsidRPr="00063E37">
        <w:rPr>
          <w:color w:val="202020"/>
          <w:spacing w:val="-15"/>
          <w:sz w:val="24"/>
          <w:szCs w:val="24"/>
        </w:rPr>
        <w:t xml:space="preserve"> </w:t>
      </w:r>
      <w:r w:rsidRPr="00063E37">
        <w:rPr>
          <w:color w:val="202020"/>
          <w:sz w:val="24"/>
          <w:szCs w:val="24"/>
        </w:rPr>
        <w:t>руке;</w:t>
      </w:r>
    </w:p>
    <w:p w:rsidR="00063E37" w:rsidRPr="00063E37" w:rsidRDefault="00063E37" w:rsidP="00981FB7">
      <w:pPr>
        <w:numPr>
          <w:ilvl w:val="0"/>
          <w:numId w:val="87"/>
        </w:numPr>
        <w:tabs>
          <w:tab w:val="left" w:pos="1006"/>
        </w:tabs>
        <w:spacing w:before="3" w:line="360" w:lineRule="auto"/>
        <w:ind w:right="107" w:firstLine="566"/>
        <w:jc w:val="both"/>
        <w:rPr>
          <w:sz w:val="24"/>
          <w:szCs w:val="24"/>
        </w:rPr>
      </w:pPr>
      <w:r w:rsidRPr="00063E37">
        <w:rPr>
          <w:color w:val="202020"/>
          <w:sz w:val="24"/>
          <w:szCs w:val="24"/>
        </w:rPr>
        <w:t>правильно, аккуратно, разборчиво и по возможности красиво писать буквы и оформлять их соединение; сравнивать с образцом и оценивать каллиграфическую сторону своей</w:t>
      </w:r>
      <w:r w:rsidRPr="00063E37">
        <w:rPr>
          <w:color w:val="202020"/>
          <w:spacing w:val="-4"/>
          <w:sz w:val="24"/>
          <w:szCs w:val="24"/>
        </w:rPr>
        <w:t xml:space="preserve"> </w:t>
      </w:r>
      <w:r w:rsidRPr="00063E37">
        <w:rPr>
          <w:color w:val="202020"/>
          <w:sz w:val="24"/>
          <w:szCs w:val="24"/>
        </w:rPr>
        <w:t>записи;</w:t>
      </w:r>
    </w:p>
    <w:p w:rsidR="00063E37" w:rsidRPr="00063E37" w:rsidRDefault="00063E37" w:rsidP="00981FB7">
      <w:pPr>
        <w:numPr>
          <w:ilvl w:val="0"/>
          <w:numId w:val="87"/>
        </w:numPr>
        <w:tabs>
          <w:tab w:val="left" w:pos="1099"/>
        </w:tabs>
        <w:spacing w:line="360" w:lineRule="auto"/>
        <w:ind w:right="110" w:firstLine="566"/>
        <w:jc w:val="both"/>
        <w:rPr>
          <w:sz w:val="24"/>
          <w:szCs w:val="24"/>
        </w:rPr>
      </w:pPr>
      <w:r w:rsidRPr="00063E37">
        <w:rPr>
          <w:color w:val="202020"/>
          <w:sz w:val="24"/>
          <w:szCs w:val="24"/>
        </w:rPr>
        <w:t>обнаруживать по освоенным признакам имеющиеся в слове, в предложении «опасные при письме</w:t>
      </w:r>
      <w:r w:rsidRPr="00063E37">
        <w:rPr>
          <w:color w:val="202020"/>
          <w:spacing w:val="-5"/>
          <w:sz w:val="24"/>
          <w:szCs w:val="24"/>
        </w:rPr>
        <w:t xml:space="preserve"> </w:t>
      </w:r>
      <w:r w:rsidRPr="00063E37">
        <w:rPr>
          <w:color w:val="202020"/>
          <w:sz w:val="24"/>
          <w:szCs w:val="24"/>
        </w:rPr>
        <w:t>места»;</w:t>
      </w:r>
    </w:p>
    <w:p w:rsidR="00063E37" w:rsidRPr="00063E37" w:rsidRDefault="00063E37" w:rsidP="00063E37">
      <w:pPr>
        <w:spacing w:line="360" w:lineRule="auto"/>
        <w:ind w:left="748" w:firstLine="710"/>
        <w:jc w:val="both"/>
        <w:rPr>
          <w:sz w:val="24"/>
          <w:szCs w:val="24"/>
        </w:rPr>
      </w:pPr>
      <w:r w:rsidRPr="00063E37">
        <w:rPr>
          <w:color w:val="202020"/>
          <w:sz w:val="24"/>
          <w:szCs w:val="24"/>
        </w:rPr>
        <w:t>Ученик получит возможность научиться:</w:t>
      </w:r>
    </w:p>
    <w:p w:rsidR="00063E37" w:rsidRPr="00063E37" w:rsidRDefault="00063E37" w:rsidP="00981FB7">
      <w:pPr>
        <w:numPr>
          <w:ilvl w:val="0"/>
          <w:numId w:val="87"/>
        </w:numPr>
        <w:tabs>
          <w:tab w:val="left" w:pos="960"/>
        </w:tabs>
        <w:spacing w:line="360" w:lineRule="auto"/>
        <w:ind w:right="666" w:firstLine="566"/>
        <w:rPr>
          <w:sz w:val="24"/>
          <w:szCs w:val="24"/>
        </w:rPr>
      </w:pPr>
      <w:r w:rsidRPr="00063E37">
        <w:rPr>
          <w:color w:val="202020"/>
          <w:sz w:val="24"/>
          <w:szCs w:val="24"/>
        </w:rPr>
        <w:t>читать правильно и плавно целыми словами, в трудных случаях</w:t>
      </w:r>
      <w:r w:rsidRPr="00063E37">
        <w:rPr>
          <w:color w:val="202020"/>
          <w:spacing w:val="-30"/>
          <w:sz w:val="24"/>
          <w:szCs w:val="24"/>
        </w:rPr>
        <w:t xml:space="preserve"> </w:t>
      </w:r>
      <w:r w:rsidRPr="00063E37">
        <w:rPr>
          <w:color w:val="202020"/>
          <w:sz w:val="24"/>
          <w:szCs w:val="24"/>
        </w:rPr>
        <w:t>по слогам, в темпе, близком к темпу устной</w:t>
      </w:r>
      <w:r w:rsidRPr="00063E37">
        <w:rPr>
          <w:color w:val="202020"/>
          <w:spacing w:val="-10"/>
          <w:sz w:val="24"/>
          <w:szCs w:val="24"/>
        </w:rPr>
        <w:t xml:space="preserve"> </w:t>
      </w:r>
      <w:r w:rsidRPr="00063E37">
        <w:rPr>
          <w:color w:val="202020"/>
          <w:sz w:val="24"/>
          <w:szCs w:val="24"/>
        </w:rPr>
        <w:t>речи;</w:t>
      </w:r>
    </w:p>
    <w:p w:rsidR="00063E37" w:rsidRPr="00063E37" w:rsidRDefault="00063E37" w:rsidP="00981FB7">
      <w:pPr>
        <w:numPr>
          <w:ilvl w:val="0"/>
          <w:numId w:val="87"/>
        </w:numPr>
        <w:tabs>
          <w:tab w:val="left" w:pos="960"/>
        </w:tabs>
        <w:spacing w:line="360" w:lineRule="auto"/>
        <w:ind w:left="959" w:hanging="212"/>
        <w:rPr>
          <w:sz w:val="24"/>
          <w:szCs w:val="24"/>
        </w:rPr>
      </w:pPr>
      <w:r w:rsidRPr="00063E37">
        <w:rPr>
          <w:color w:val="202020"/>
          <w:sz w:val="24"/>
          <w:szCs w:val="24"/>
        </w:rPr>
        <w:t>понимать читаемое преимущественно по ходу</w:t>
      </w:r>
      <w:r w:rsidRPr="00063E37">
        <w:rPr>
          <w:color w:val="202020"/>
          <w:spacing w:val="-12"/>
          <w:sz w:val="24"/>
          <w:szCs w:val="24"/>
        </w:rPr>
        <w:t xml:space="preserve"> </w:t>
      </w:r>
      <w:r w:rsidRPr="00063E37">
        <w:rPr>
          <w:color w:val="202020"/>
          <w:sz w:val="24"/>
          <w:szCs w:val="24"/>
        </w:rPr>
        <w:t>чтения;</w:t>
      </w:r>
    </w:p>
    <w:p w:rsidR="00063E37" w:rsidRPr="00063E37" w:rsidRDefault="00063E37" w:rsidP="00981FB7">
      <w:pPr>
        <w:numPr>
          <w:ilvl w:val="0"/>
          <w:numId w:val="87"/>
        </w:numPr>
        <w:tabs>
          <w:tab w:val="left" w:pos="960"/>
        </w:tabs>
        <w:spacing w:line="360" w:lineRule="auto"/>
        <w:ind w:right="978" w:firstLine="566"/>
        <w:rPr>
          <w:sz w:val="24"/>
          <w:szCs w:val="24"/>
        </w:rPr>
      </w:pPr>
      <w:r w:rsidRPr="00063E37">
        <w:rPr>
          <w:color w:val="202020"/>
          <w:sz w:val="24"/>
          <w:szCs w:val="24"/>
        </w:rPr>
        <w:t>самостоятельно готовиться к чтению слов, трудных по слоговой структуре;</w:t>
      </w:r>
    </w:p>
    <w:p w:rsidR="00063E37" w:rsidRPr="00063E37" w:rsidRDefault="00063E37" w:rsidP="00981FB7">
      <w:pPr>
        <w:numPr>
          <w:ilvl w:val="0"/>
          <w:numId w:val="87"/>
        </w:numPr>
        <w:tabs>
          <w:tab w:val="left" w:pos="960"/>
        </w:tabs>
        <w:spacing w:line="360" w:lineRule="auto"/>
        <w:ind w:right="741" w:firstLine="566"/>
        <w:rPr>
          <w:sz w:val="24"/>
          <w:szCs w:val="24"/>
        </w:rPr>
      </w:pPr>
      <w:r w:rsidRPr="00063E37">
        <w:rPr>
          <w:color w:val="202020"/>
          <w:sz w:val="24"/>
          <w:szCs w:val="24"/>
        </w:rPr>
        <w:t>при повторном чтении использовать некоторые средства создания выразительности, в частности окраску голоса (интонацию),</w:t>
      </w:r>
      <w:r w:rsidRPr="00063E37">
        <w:rPr>
          <w:color w:val="202020"/>
          <w:spacing w:val="-18"/>
          <w:sz w:val="24"/>
          <w:szCs w:val="24"/>
        </w:rPr>
        <w:t xml:space="preserve"> </w:t>
      </w:r>
      <w:r w:rsidRPr="00063E37">
        <w:rPr>
          <w:color w:val="202020"/>
          <w:sz w:val="24"/>
          <w:szCs w:val="24"/>
        </w:rPr>
        <w:t>мимику;</w:t>
      </w:r>
    </w:p>
    <w:p w:rsidR="00063E37" w:rsidRPr="00063E37" w:rsidRDefault="00063E37" w:rsidP="00981FB7">
      <w:pPr>
        <w:numPr>
          <w:ilvl w:val="0"/>
          <w:numId w:val="87"/>
        </w:numPr>
        <w:tabs>
          <w:tab w:val="left" w:pos="960"/>
        </w:tabs>
        <w:spacing w:line="360" w:lineRule="auto"/>
        <w:ind w:right="675" w:firstLine="566"/>
        <w:rPr>
          <w:sz w:val="24"/>
          <w:szCs w:val="24"/>
        </w:rPr>
      </w:pPr>
      <w:r w:rsidRPr="00063E37">
        <w:rPr>
          <w:color w:val="202020"/>
          <w:sz w:val="24"/>
          <w:szCs w:val="24"/>
        </w:rPr>
        <w:t>под руководством учителя выбирать заголовок текста с учётом его темы или главной мысли (без терминов), восстанавливать нарушенную последовательность</w:t>
      </w:r>
      <w:r w:rsidRPr="00063E37">
        <w:rPr>
          <w:color w:val="202020"/>
          <w:spacing w:val="-5"/>
          <w:sz w:val="24"/>
          <w:szCs w:val="24"/>
        </w:rPr>
        <w:t xml:space="preserve"> </w:t>
      </w:r>
      <w:r w:rsidRPr="00063E37">
        <w:rPr>
          <w:color w:val="202020"/>
          <w:sz w:val="24"/>
          <w:szCs w:val="24"/>
        </w:rPr>
        <w:t>предложений;</w:t>
      </w:r>
    </w:p>
    <w:p w:rsidR="00063E37" w:rsidRPr="00063E37" w:rsidRDefault="00063E37" w:rsidP="00981FB7">
      <w:pPr>
        <w:numPr>
          <w:ilvl w:val="0"/>
          <w:numId w:val="87"/>
        </w:numPr>
        <w:tabs>
          <w:tab w:val="left" w:pos="960"/>
        </w:tabs>
        <w:spacing w:line="360" w:lineRule="auto"/>
        <w:ind w:right="895" w:firstLine="566"/>
        <w:rPr>
          <w:sz w:val="24"/>
          <w:szCs w:val="24"/>
        </w:rPr>
      </w:pPr>
      <w:r w:rsidRPr="00063E37">
        <w:rPr>
          <w:color w:val="202020"/>
          <w:sz w:val="24"/>
          <w:szCs w:val="24"/>
        </w:rPr>
        <w:t>участвовать в коллективном устном общении, вступать в диалог, соблюдая при этом основные правила речевого поведения:</w:t>
      </w:r>
      <w:r w:rsidRPr="00063E37">
        <w:rPr>
          <w:color w:val="202020"/>
          <w:spacing w:val="-22"/>
          <w:sz w:val="24"/>
          <w:szCs w:val="24"/>
        </w:rPr>
        <w:t xml:space="preserve"> </w:t>
      </w:r>
      <w:r w:rsidRPr="00063E37">
        <w:rPr>
          <w:color w:val="202020"/>
          <w:sz w:val="24"/>
          <w:szCs w:val="24"/>
        </w:rPr>
        <w:t>слушать</w:t>
      </w:r>
    </w:p>
    <w:p w:rsidR="00063E37" w:rsidRPr="00063E37" w:rsidRDefault="00063E37" w:rsidP="00063E37">
      <w:pPr>
        <w:spacing w:line="360" w:lineRule="auto"/>
        <w:ind w:left="182" w:right="277" w:firstLine="710"/>
        <w:jc w:val="both"/>
        <w:rPr>
          <w:sz w:val="24"/>
          <w:szCs w:val="24"/>
        </w:rPr>
      </w:pPr>
      <w:r w:rsidRPr="00063E37">
        <w:rPr>
          <w:color w:val="202020"/>
          <w:sz w:val="24"/>
          <w:szCs w:val="24"/>
        </w:rPr>
        <w:t>говорящего, смотреть на него, обращаться к собеседнику по имени (имени и отчеству) и т. п.;</w:t>
      </w:r>
    </w:p>
    <w:p w:rsidR="00063E37" w:rsidRPr="00063E37" w:rsidRDefault="00063E37" w:rsidP="00981FB7">
      <w:pPr>
        <w:numPr>
          <w:ilvl w:val="1"/>
          <w:numId w:val="86"/>
        </w:numPr>
        <w:tabs>
          <w:tab w:val="left" w:pos="4931"/>
        </w:tabs>
        <w:spacing w:before="1" w:line="360" w:lineRule="auto"/>
        <w:outlineLvl w:val="0"/>
        <w:rPr>
          <w:b/>
          <w:bCs/>
          <w:sz w:val="24"/>
          <w:szCs w:val="24"/>
        </w:rPr>
      </w:pPr>
      <w:r w:rsidRPr="00063E37">
        <w:rPr>
          <w:b/>
          <w:bCs/>
          <w:color w:val="202020"/>
          <w:sz w:val="24"/>
          <w:szCs w:val="24"/>
        </w:rPr>
        <w:t>класс</w:t>
      </w:r>
    </w:p>
    <w:p w:rsidR="00063E37" w:rsidRPr="00063E37" w:rsidRDefault="00063E37" w:rsidP="00063E37">
      <w:pPr>
        <w:spacing w:line="360" w:lineRule="auto"/>
        <w:ind w:left="748" w:firstLine="710"/>
        <w:jc w:val="both"/>
        <w:rPr>
          <w:sz w:val="24"/>
          <w:szCs w:val="24"/>
        </w:rPr>
      </w:pPr>
      <w:r w:rsidRPr="00063E37">
        <w:rPr>
          <w:color w:val="202020"/>
          <w:sz w:val="24"/>
          <w:szCs w:val="24"/>
        </w:rPr>
        <w:t>Содержание курса родного (татарского) литературного</w:t>
      </w:r>
    </w:p>
    <w:p w:rsidR="00063E37" w:rsidRPr="00063E37" w:rsidRDefault="00063E37" w:rsidP="00063E37">
      <w:pPr>
        <w:spacing w:line="360" w:lineRule="auto"/>
        <w:ind w:left="533" w:right="291" w:firstLine="710"/>
        <w:jc w:val="both"/>
        <w:rPr>
          <w:sz w:val="24"/>
          <w:szCs w:val="24"/>
        </w:rPr>
      </w:pPr>
      <w:r w:rsidRPr="00063E37">
        <w:rPr>
          <w:color w:val="202020"/>
          <w:sz w:val="24"/>
          <w:szCs w:val="24"/>
        </w:rPr>
        <w:t>чтения обеспечивает реализацию следующих личностных, метапредметных и предметных результатов:</w:t>
      </w:r>
    </w:p>
    <w:p w:rsidR="00063E37" w:rsidRPr="00063E37" w:rsidRDefault="00063E37" w:rsidP="00063E37">
      <w:pPr>
        <w:spacing w:line="360" w:lineRule="auto"/>
        <w:ind w:left="748"/>
        <w:outlineLvl w:val="0"/>
        <w:rPr>
          <w:b/>
          <w:bCs/>
          <w:sz w:val="24"/>
          <w:szCs w:val="24"/>
        </w:rPr>
      </w:pPr>
      <w:r w:rsidRPr="00063E37">
        <w:rPr>
          <w:b/>
          <w:bCs/>
          <w:sz w:val="28"/>
          <w:szCs w:val="28"/>
        </w:rPr>
        <w:t>Личностные результаты</w:t>
      </w:r>
    </w:p>
    <w:p w:rsidR="00063E37" w:rsidRPr="00063E37" w:rsidRDefault="00063E37" w:rsidP="00981FB7">
      <w:pPr>
        <w:numPr>
          <w:ilvl w:val="0"/>
          <w:numId w:val="88"/>
        </w:numPr>
        <w:tabs>
          <w:tab w:val="left" w:pos="1111"/>
        </w:tabs>
        <w:spacing w:line="360" w:lineRule="auto"/>
        <w:ind w:right="218" w:firstLine="566"/>
        <w:rPr>
          <w:sz w:val="24"/>
          <w:szCs w:val="24"/>
        </w:rPr>
      </w:pPr>
      <w:r w:rsidRPr="00063E37">
        <w:rPr>
          <w:color w:val="202020"/>
          <w:sz w:val="24"/>
          <w:szCs w:val="24"/>
        </w:rPr>
        <w:t>испытывать чувство гордости за свою Родину, российский народ и историю России при работе с текстами об истории и культуре нашей</w:t>
      </w:r>
      <w:r w:rsidRPr="00063E37">
        <w:rPr>
          <w:color w:val="202020"/>
          <w:spacing w:val="-30"/>
          <w:sz w:val="24"/>
          <w:szCs w:val="24"/>
        </w:rPr>
        <w:t xml:space="preserve"> </w:t>
      </w:r>
      <w:r w:rsidRPr="00063E37">
        <w:rPr>
          <w:color w:val="202020"/>
          <w:sz w:val="24"/>
          <w:szCs w:val="24"/>
        </w:rPr>
        <w:t>страны, древних и современных городах, известных</w:t>
      </w:r>
      <w:r w:rsidRPr="00063E37">
        <w:rPr>
          <w:color w:val="202020"/>
          <w:spacing w:val="-7"/>
          <w:sz w:val="24"/>
          <w:szCs w:val="24"/>
        </w:rPr>
        <w:t xml:space="preserve"> </w:t>
      </w:r>
      <w:r w:rsidRPr="00063E37">
        <w:rPr>
          <w:color w:val="202020"/>
          <w:sz w:val="24"/>
          <w:szCs w:val="24"/>
        </w:rPr>
        <w:t>людях;</w:t>
      </w:r>
    </w:p>
    <w:p w:rsidR="00063E37" w:rsidRPr="00063E37" w:rsidRDefault="00063E37" w:rsidP="00981FB7">
      <w:pPr>
        <w:numPr>
          <w:ilvl w:val="0"/>
          <w:numId w:val="88"/>
        </w:numPr>
        <w:tabs>
          <w:tab w:val="left" w:pos="1111"/>
        </w:tabs>
        <w:spacing w:before="2" w:line="360" w:lineRule="auto"/>
        <w:ind w:left="1110" w:hanging="363"/>
        <w:rPr>
          <w:sz w:val="24"/>
          <w:szCs w:val="24"/>
        </w:rPr>
      </w:pPr>
      <w:r w:rsidRPr="00063E37">
        <w:rPr>
          <w:color w:val="202020"/>
          <w:sz w:val="24"/>
          <w:szCs w:val="24"/>
        </w:rPr>
        <w:t>осознавать свою этническую и национальную</w:t>
      </w:r>
      <w:r w:rsidRPr="00063E37">
        <w:rPr>
          <w:color w:val="202020"/>
          <w:spacing w:val="-10"/>
          <w:sz w:val="24"/>
          <w:szCs w:val="24"/>
        </w:rPr>
        <w:t xml:space="preserve"> </w:t>
      </w:r>
      <w:r w:rsidRPr="00063E37">
        <w:rPr>
          <w:color w:val="202020"/>
          <w:sz w:val="24"/>
          <w:szCs w:val="24"/>
        </w:rPr>
        <w:t>принадлежность;</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lastRenderedPageBreak/>
        <w:t>относиться с уважением к представителям других</w:t>
      </w:r>
      <w:r w:rsidRPr="00063E37">
        <w:rPr>
          <w:color w:val="202020"/>
          <w:spacing w:val="-7"/>
          <w:sz w:val="24"/>
          <w:szCs w:val="24"/>
        </w:rPr>
        <w:t xml:space="preserve"> </w:t>
      </w:r>
      <w:r w:rsidRPr="00063E37">
        <w:rPr>
          <w:color w:val="202020"/>
          <w:sz w:val="24"/>
          <w:szCs w:val="24"/>
        </w:rPr>
        <w:t>народов;</w:t>
      </w:r>
    </w:p>
    <w:p w:rsidR="00063E37" w:rsidRPr="00063E37" w:rsidRDefault="00063E37" w:rsidP="00981FB7">
      <w:pPr>
        <w:numPr>
          <w:ilvl w:val="0"/>
          <w:numId w:val="88"/>
        </w:numPr>
        <w:tabs>
          <w:tab w:val="left" w:pos="1114"/>
        </w:tabs>
        <w:spacing w:line="360" w:lineRule="auto"/>
        <w:ind w:left="1113" w:hanging="366"/>
        <w:rPr>
          <w:sz w:val="24"/>
          <w:szCs w:val="24"/>
        </w:rPr>
      </w:pPr>
      <w:r w:rsidRPr="00063E37">
        <w:rPr>
          <w:color w:val="202020"/>
          <w:sz w:val="24"/>
          <w:szCs w:val="24"/>
        </w:rPr>
        <w:t>уважительно относиться к иному</w:t>
      </w:r>
      <w:r w:rsidRPr="00063E37">
        <w:rPr>
          <w:color w:val="202020"/>
          <w:spacing w:val="-11"/>
          <w:sz w:val="24"/>
          <w:szCs w:val="24"/>
        </w:rPr>
        <w:t xml:space="preserve"> </w:t>
      </w:r>
      <w:r w:rsidRPr="00063E37">
        <w:rPr>
          <w:color w:val="202020"/>
          <w:sz w:val="24"/>
          <w:szCs w:val="24"/>
        </w:rPr>
        <w:t>мнению;</w:t>
      </w:r>
    </w:p>
    <w:p w:rsidR="00063E37" w:rsidRPr="00063E37" w:rsidRDefault="00063E37" w:rsidP="00981FB7">
      <w:pPr>
        <w:numPr>
          <w:ilvl w:val="0"/>
          <w:numId w:val="88"/>
        </w:numPr>
        <w:tabs>
          <w:tab w:val="left" w:pos="1111"/>
        </w:tabs>
        <w:spacing w:line="360" w:lineRule="auto"/>
        <w:ind w:right="1391" w:firstLine="566"/>
        <w:rPr>
          <w:sz w:val="24"/>
          <w:szCs w:val="24"/>
        </w:rPr>
      </w:pPr>
      <w:r w:rsidRPr="00063E37">
        <w:rPr>
          <w:color w:val="202020"/>
          <w:sz w:val="24"/>
          <w:szCs w:val="24"/>
        </w:rPr>
        <w:t>понимать практическую значимость получаемых знаний по татарскому</w:t>
      </w:r>
      <w:r w:rsidRPr="00063E37">
        <w:rPr>
          <w:color w:val="202020"/>
          <w:spacing w:val="-4"/>
          <w:sz w:val="24"/>
          <w:szCs w:val="24"/>
        </w:rPr>
        <w:t xml:space="preserve"> </w:t>
      </w:r>
      <w:r w:rsidRPr="00063E37">
        <w:rPr>
          <w:color w:val="202020"/>
          <w:sz w:val="24"/>
          <w:szCs w:val="24"/>
        </w:rPr>
        <w:t>языку;</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соблюдать правила поведения на уроке и в</w:t>
      </w:r>
      <w:r w:rsidRPr="00063E37">
        <w:rPr>
          <w:color w:val="202020"/>
          <w:spacing w:val="-8"/>
          <w:sz w:val="24"/>
          <w:szCs w:val="24"/>
        </w:rPr>
        <w:t xml:space="preserve"> </w:t>
      </w:r>
      <w:r w:rsidRPr="00063E37">
        <w:rPr>
          <w:color w:val="202020"/>
          <w:sz w:val="24"/>
          <w:szCs w:val="24"/>
        </w:rPr>
        <w:t>классе;</w:t>
      </w:r>
    </w:p>
    <w:p w:rsidR="00063E37" w:rsidRPr="00063E37" w:rsidRDefault="00063E37" w:rsidP="00981FB7">
      <w:pPr>
        <w:numPr>
          <w:ilvl w:val="0"/>
          <w:numId w:val="88"/>
        </w:numPr>
        <w:tabs>
          <w:tab w:val="left" w:pos="1111"/>
        </w:tabs>
        <w:spacing w:line="360" w:lineRule="auto"/>
        <w:ind w:right="1547" w:firstLine="566"/>
        <w:rPr>
          <w:sz w:val="24"/>
          <w:szCs w:val="24"/>
        </w:rPr>
      </w:pPr>
      <w:r w:rsidRPr="00063E37">
        <w:rPr>
          <w:color w:val="202020"/>
          <w:sz w:val="24"/>
          <w:szCs w:val="24"/>
        </w:rPr>
        <w:t>развивать навыки сотрудничества с одноклассниками и со взрослыми;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конструктивно разрешать проблемные</w:t>
      </w:r>
      <w:r w:rsidRPr="00063E37">
        <w:rPr>
          <w:color w:val="202020"/>
          <w:spacing w:val="-1"/>
          <w:sz w:val="24"/>
          <w:szCs w:val="24"/>
        </w:rPr>
        <w:t xml:space="preserve"> </w:t>
      </w:r>
      <w:r w:rsidRPr="00063E37">
        <w:rPr>
          <w:color w:val="202020"/>
          <w:sz w:val="24"/>
          <w:szCs w:val="24"/>
        </w:rPr>
        <w:t>ситуации;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оценивать свои успехи в освоении</w:t>
      </w:r>
      <w:r w:rsidRPr="00063E37">
        <w:rPr>
          <w:color w:val="202020"/>
          <w:spacing w:val="-5"/>
          <w:sz w:val="24"/>
          <w:szCs w:val="24"/>
        </w:rPr>
        <w:t xml:space="preserve"> </w:t>
      </w:r>
      <w:r w:rsidRPr="00063E37">
        <w:rPr>
          <w:color w:val="202020"/>
          <w:sz w:val="24"/>
          <w:szCs w:val="24"/>
        </w:rPr>
        <w:t>языка.</w:t>
      </w:r>
    </w:p>
    <w:p w:rsidR="00063E37" w:rsidRPr="00063E37" w:rsidRDefault="00063E37" w:rsidP="00981FB7">
      <w:pPr>
        <w:numPr>
          <w:ilvl w:val="0"/>
          <w:numId w:val="88"/>
        </w:numPr>
        <w:tabs>
          <w:tab w:val="left" w:pos="960"/>
        </w:tabs>
        <w:spacing w:before="67" w:line="360" w:lineRule="auto"/>
        <w:ind w:left="709" w:firstLine="0"/>
        <w:jc w:val="both"/>
        <w:rPr>
          <w:sz w:val="24"/>
          <w:szCs w:val="24"/>
        </w:rPr>
      </w:pPr>
      <w:r w:rsidRPr="00063E37">
        <w:rPr>
          <w:color w:val="202020"/>
          <w:sz w:val="24"/>
          <w:szCs w:val="24"/>
        </w:rPr>
        <w:t>соблюдать правила посадки, положения тетради, ручки в</w:t>
      </w:r>
      <w:r w:rsidRPr="00063E37">
        <w:rPr>
          <w:color w:val="202020"/>
          <w:spacing w:val="-15"/>
          <w:sz w:val="24"/>
          <w:szCs w:val="24"/>
        </w:rPr>
        <w:t xml:space="preserve"> </w:t>
      </w:r>
      <w:r w:rsidRPr="00063E37">
        <w:rPr>
          <w:color w:val="202020"/>
          <w:sz w:val="24"/>
          <w:szCs w:val="24"/>
        </w:rPr>
        <w:t>руке;</w:t>
      </w:r>
    </w:p>
    <w:p w:rsidR="00063E37" w:rsidRPr="00063E37" w:rsidRDefault="00063E37" w:rsidP="00981FB7">
      <w:pPr>
        <w:numPr>
          <w:ilvl w:val="0"/>
          <w:numId w:val="88"/>
        </w:numPr>
        <w:tabs>
          <w:tab w:val="left" w:pos="1006"/>
        </w:tabs>
        <w:spacing w:before="3" w:line="360" w:lineRule="auto"/>
        <w:ind w:left="709" w:right="107" w:firstLine="0"/>
        <w:jc w:val="both"/>
        <w:rPr>
          <w:sz w:val="24"/>
          <w:szCs w:val="24"/>
        </w:rPr>
      </w:pPr>
      <w:r w:rsidRPr="00063E37">
        <w:rPr>
          <w:color w:val="202020"/>
          <w:sz w:val="24"/>
          <w:szCs w:val="24"/>
        </w:rPr>
        <w:t>правильно, аккуратно, разборчиво и по возможности красиво писать буквы и оформлять их соединение; сравнивать с образцом и оценивать каллиграфическую сторону своей</w:t>
      </w:r>
      <w:r w:rsidRPr="00063E37">
        <w:rPr>
          <w:color w:val="202020"/>
          <w:spacing w:val="-4"/>
          <w:sz w:val="24"/>
          <w:szCs w:val="24"/>
        </w:rPr>
        <w:t xml:space="preserve"> </w:t>
      </w:r>
      <w:r w:rsidRPr="00063E37">
        <w:rPr>
          <w:color w:val="202020"/>
          <w:sz w:val="24"/>
          <w:szCs w:val="24"/>
        </w:rPr>
        <w:t>записи;</w:t>
      </w:r>
    </w:p>
    <w:p w:rsidR="00063E37" w:rsidRPr="00063E37" w:rsidRDefault="00063E37" w:rsidP="00981FB7">
      <w:pPr>
        <w:numPr>
          <w:ilvl w:val="0"/>
          <w:numId w:val="88"/>
        </w:numPr>
        <w:tabs>
          <w:tab w:val="left" w:pos="1099"/>
        </w:tabs>
        <w:spacing w:line="360" w:lineRule="auto"/>
        <w:ind w:left="709" w:right="110" w:firstLine="0"/>
        <w:jc w:val="both"/>
        <w:rPr>
          <w:sz w:val="24"/>
          <w:szCs w:val="24"/>
        </w:rPr>
      </w:pPr>
      <w:r w:rsidRPr="00063E37">
        <w:rPr>
          <w:color w:val="202020"/>
          <w:sz w:val="24"/>
          <w:szCs w:val="24"/>
        </w:rPr>
        <w:t>обнаруживать по освоенным признакам имеющиеся в слове, в предложении «опасные при письме</w:t>
      </w:r>
      <w:r w:rsidRPr="00063E37">
        <w:rPr>
          <w:color w:val="202020"/>
          <w:spacing w:val="-5"/>
          <w:sz w:val="24"/>
          <w:szCs w:val="24"/>
        </w:rPr>
        <w:t xml:space="preserve"> </w:t>
      </w:r>
      <w:r w:rsidRPr="00063E37">
        <w:rPr>
          <w:color w:val="202020"/>
          <w:sz w:val="24"/>
          <w:szCs w:val="24"/>
        </w:rPr>
        <w:t>места»;</w:t>
      </w:r>
    </w:p>
    <w:p w:rsidR="00063E37" w:rsidRPr="00063E37" w:rsidRDefault="00063E37" w:rsidP="00D01E02">
      <w:pPr>
        <w:spacing w:line="360" w:lineRule="auto"/>
        <w:ind w:left="709"/>
        <w:jc w:val="both"/>
        <w:rPr>
          <w:sz w:val="24"/>
          <w:szCs w:val="24"/>
        </w:rPr>
      </w:pPr>
      <w:r w:rsidRPr="00063E37">
        <w:rPr>
          <w:color w:val="202020"/>
          <w:sz w:val="24"/>
          <w:szCs w:val="24"/>
        </w:rPr>
        <w:t>Ученик получит возможность научиться:</w:t>
      </w:r>
    </w:p>
    <w:p w:rsidR="00063E37" w:rsidRPr="00063E37" w:rsidRDefault="00063E37" w:rsidP="00981FB7">
      <w:pPr>
        <w:numPr>
          <w:ilvl w:val="0"/>
          <w:numId w:val="88"/>
        </w:numPr>
        <w:tabs>
          <w:tab w:val="left" w:pos="960"/>
        </w:tabs>
        <w:spacing w:line="360" w:lineRule="auto"/>
        <w:ind w:left="709" w:right="666" w:firstLine="0"/>
        <w:rPr>
          <w:sz w:val="24"/>
          <w:szCs w:val="24"/>
        </w:rPr>
      </w:pPr>
      <w:r w:rsidRPr="00063E37">
        <w:rPr>
          <w:color w:val="202020"/>
          <w:sz w:val="24"/>
          <w:szCs w:val="24"/>
        </w:rPr>
        <w:t>читать правильно и плавно целыми словами, в трудных случаях</w:t>
      </w:r>
      <w:r w:rsidRPr="00063E37">
        <w:rPr>
          <w:color w:val="202020"/>
          <w:spacing w:val="-30"/>
          <w:sz w:val="24"/>
          <w:szCs w:val="24"/>
        </w:rPr>
        <w:t xml:space="preserve"> </w:t>
      </w:r>
      <w:r w:rsidRPr="00063E37">
        <w:rPr>
          <w:color w:val="202020"/>
          <w:sz w:val="24"/>
          <w:szCs w:val="24"/>
        </w:rPr>
        <w:t>по слогам, в темпе, близком к темпу устной</w:t>
      </w:r>
      <w:r w:rsidRPr="00063E37">
        <w:rPr>
          <w:color w:val="202020"/>
          <w:spacing w:val="-10"/>
          <w:sz w:val="24"/>
          <w:szCs w:val="24"/>
        </w:rPr>
        <w:t xml:space="preserve"> </w:t>
      </w:r>
      <w:r w:rsidRPr="00063E37">
        <w:rPr>
          <w:color w:val="202020"/>
          <w:sz w:val="24"/>
          <w:szCs w:val="24"/>
        </w:rPr>
        <w:t>речи;</w:t>
      </w:r>
    </w:p>
    <w:p w:rsidR="00063E37" w:rsidRPr="00063E37" w:rsidRDefault="00063E37" w:rsidP="00981FB7">
      <w:pPr>
        <w:numPr>
          <w:ilvl w:val="0"/>
          <w:numId w:val="88"/>
        </w:numPr>
        <w:tabs>
          <w:tab w:val="left" w:pos="960"/>
        </w:tabs>
        <w:spacing w:line="360" w:lineRule="auto"/>
        <w:ind w:left="709" w:firstLine="0"/>
        <w:rPr>
          <w:sz w:val="24"/>
          <w:szCs w:val="24"/>
        </w:rPr>
      </w:pPr>
      <w:r w:rsidRPr="00063E37">
        <w:rPr>
          <w:color w:val="202020"/>
          <w:sz w:val="24"/>
          <w:szCs w:val="24"/>
        </w:rPr>
        <w:t>понимать читаемое преимущественно по ходу</w:t>
      </w:r>
      <w:r w:rsidRPr="00063E37">
        <w:rPr>
          <w:color w:val="202020"/>
          <w:spacing w:val="-12"/>
          <w:sz w:val="24"/>
          <w:szCs w:val="24"/>
        </w:rPr>
        <w:t xml:space="preserve"> </w:t>
      </w:r>
      <w:r w:rsidRPr="00063E37">
        <w:rPr>
          <w:color w:val="202020"/>
          <w:sz w:val="24"/>
          <w:szCs w:val="24"/>
        </w:rPr>
        <w:t>чтения;</w:t>
      </w:r>
    </w:p>
    <w:p w:rsidR="00063E37" w:rsidRPr="00063E37" w:rsidRDefault="00063E37" w:rsidP="00981FB7">
      <w:pPr>
        <w:numPr>
          <w:ilvl w:val="0"/>
          <w:numId w:val="88"/>
        </w:numPr>
        <w:tabs>
          <w:tab w:val="left" w:pos="960"/>
        </w:tabs>
        <w:spacing w:line="360" w:lineRule="auto"/>
        <w:ind w:left="709" w:right="978" w:firstLine="0"/>
        <w:rPr>
          <w:sz w:val="24"/>
          <w:szCs w:val="24"/>
        </w:rPr>
      </w:pPr>
      <w:r w:rsidRPr="00063E37">
        <w:rPr>
          <w:color w:val="202020"/>
          <w:sz w:val="24"/>
          <w:szCs w:val="24"/>
        </w:rPr>
        <w:t>самостоятельно готовиться к чтению слов, трудных по слоговой структуре;</w:t>
      </w:r>
    </w:p>
    <w:p w:rsidR="00063E37" w:rsidRPr="00063E37" w:rsidRDefault="00063E37" w:rsidP="00981FB7">
      <w:pPr>
        <w:numPr>
          <w:ilvl w:val="0"/>
          <w:numId w:val="88"/>
        </w:numPr>
        <w:tabs>
          <w:tab w:val="left" w:pos="960"/>
        </w:tabs>
        <w:spacing w:line="360" w:lineRule="auto"/>
        <w:ind w:left="709" w:right="741" w:firstLine="0"/>
        <w:rPr>
          <w:sz w:val="24"/>
          <w:szCs w:val="24"/>
        </w:rPr>
      </w:pPr>
      <w:r w:rsidRPr="00063E37">
        <w:rPr>
          <w:color w:val="202020"/>
          <w:sz w:val="24"/>
          <w:szCs w:val="24"/>
        </w:rPr>
        <w:t>при повторном чтении использовать некоторые средства создания выразительности, в частности окраску голоса (интонацию),</w:t>
      </w:r>
      <w:r w:rsidRPr="00063E37">
        <w:rPr>
          <w:color w:val="202020"/>
          <w:spacing w:val="-18"/>
          <w:sz w:val="24"/>
          <w:szCs w:val="24"/>
        </w:rPr>
        <w:t xml:space="preserve"> </w:t>
      </w:r>
      <w:r w:rsidRPr="00063E37">
        <w:rPr>
          <w:color w:val="202020"/>
          <w:sz w:val="24"/>
          <w:szCs w:val="24"/>
        </w:rPr>
        <w:t>мимику;</w:t>
      </w:r>
    </w:p>
    <w:p w:rsidR="00063E37" w:rsidRPr="00063E37" w:rsidRDefault="00063E37" w:rsidP="00981FB7">
      <w:pPr>
        <w:numPr>
          <w:ilvl w:val="0"/>
          <w:numId w:val="88"/>
        </w:numPr>
        <w:tabs>
          <w:tab w:val="left" w:pos="960"/>
        </w:tabs>
        <w:spacing w:line="360" w:lineRule="auto"/>
        <w:ind w:left="709" w:right="675" w:firstLine="0"/>
        <w:rPr>
          <w:sz w:val="24"/>
          <w:szCs w:val="24"/>
        </w:rPr>
      </w:pPr>
      <w:r w:rsidRPr="00063E37">
        <w:rPr>
          <w:color w:val="202020"/>
          <w:sz w:val="24"/>
          <w:szCs w:val="24"/>
        </w:rPr>
        <w:t>под руководством учителя выбирать заголовок текста с учётом его темы или главной мысли (без терминов), восстанавливать нарушенную последовательность</w:t>
      </w:r>
      <w:r w:rsidRPr="00063E37">
        <w:rPr>
          <w:color w:val="202020"/>
          <w:spacing w:val="-5"/>
          <w:sz w:val="24"/>
          <w:szCs w:val="24"/>
        </w:rPr>
        <w:t xml:space="preserve"> </w:t>
      </w:r>
      <w:r w:rsidRPr="00063E37">
        <w:rPr>
          <w:color w:val="202020"/>
          <w:sz w:val="24"/>
          <w:szCs w:val="24"/>
        </w:rPr>
        <w:t>предложений;</w:t>
      </w:r>
    </w:p>
    <w:p w:rsidR="00063E37" w:rsidRPr="00063E37" w:rsidRDefault="00063E37" w:rsidP="00981FB7">
      <w:pPr>
        <w:numPr>
          <w:ilvl w:val="0"/>
          <w:numId w:val="88"/>
        </w:numPr>
        <w:tabs>
          <w:tab w:val="left" w:pos="960"/>
        </w:tabs>
        <w:spacing w:line="360" w:lineRule="auto"/>
        <w:ind w:left="709" w:right="895" w:firstLine="0"/>
        <w:rPr>
          <w:sz w:val="24"/>
          <w:szCs w:val="24"/>
        </w:rPr>
      </w:pPr>
      <w:r w:rsidRPr="00063E37">
        <w:rPr>
          <w:color w:val="202020"/>
          <w:sz w:val="24"/>
          <w:szCs w:val="24"/>
        </w:rPr>
        <w:t>участвовать в коллективном устном общении, вступать в диалог, соблюдая при этом основные правила речевого поведения:</w:t>
      </w:r>
      <w:r w:rsidRPr="00063E37">
        <w:rPr>
          <w:color w:val="202020"/>
          <w:spacing w:val="-22"/>
          <w:sz w:val="24"/>
          <w:szCs w:val="24"/>
        </w:rPr>
        <w:t xml:space="preserve"> </w:t>
      </w:r>
      <w:r w:rsidRPr="00063E37">
        <w:rPr>
          <w:color w:val="202020"/>
          <w:sz w:val="24"/>
          <w:szCs w:val="24"/>
        </w:rPr>
        <w:t>слушать</w:t>
      </w:r>
    </w:p>
    <w:p w:rsidR="00063E37" w:rsidRPr="00063E37" w:rsidRDefault="00063E37" w:rsidP="00D01E02">
      <w:pPr>
        <w:spacing w:line="360" w:lineRule="auto"/>
        <w:ind w:left="709" w:right="277"/>
        <w:jc w:val="both"/>
        <w:rPr>
          <w:sz w:val="24"/>
          <w:szCs w:val="24"/>
        </w:rPr>
      </w:pPr>
      <w:r w:rsidRPr="00063E37">
        <w:rPr>
          <w:color w:val="202020"/>
          <w:sz w:val="24"/>
          <w:szCs w:val="24"/>
        </w:rPr>
        <w:t>говорящего, смотреть на него, обращаться к собеседнику по имени (имени и отчеству) и т. п.;</w:t>
      </w:r>
    </w:p>
    <w:p w:rsidR="00063E37" w:rsidRPr="00063E37" w:rsidRDefault="00063E37" w:rsidP="00981FB7">
      <w:pPr>
        <w:numPr>
          <w:ilvl w:val="1"/>
          <w:numId w:val="86"/>
        </w:numPr>
        <w:tabs>
          <w:tab w:val="left" w:pos="4931"/>
        </w:tabs>
        <w:spacing w:before="1" w:line="360" w:lineRule="auto"/>
        <w:outlineLvl w:val="0"/>
        <w:rPr>
          <w:b/>
          <w:bCs/>
          <w:sz w:val="24"/>
          <w:szCs w:val="24"/>
        </w:rPr>
      </w:pPr>
      <w:r w:rsidRPr="00063E37">
        <w:rPr>
          <w:b/>
          <w:bCs/>
          <w:color w:val="202020"/>
          <w:sz w:val="24"/>
          <w:szCs w:val="24"/>
        </w:rPr>
        <w:t>класс</w:t>
      </w:r>
    </w:p>
    <w:p w:rsidR="00063E37" w:rsidRPr="00063E37" w:rsidRDefault="00063E37" w:rsidP="00063E37">
      <w:pPr>
        <w:spacing w:line="360" w:lineRule="auto"/>
        <w:ind w:left="748" w:firstLine="710"/>
        <w:jc w:val="both"/>
        <w:rPr>
          <w:sz w:val="24"/>
          <w:szCs w:val="24"/>
        </w:rPr>
      </w:pPr>
      <w:r w:rsidRPr="00063E37">
        <w:rPr>
          <w:color w:val="202020"/>
          <w:sz w:val="24"/>
          <w:szCs w:val="24"/>
        </w:rPr>
        <w:t>Содержание курса родного (татарского) литературного</w:t>
      </w:r>
    </w:p>
    <w:p w:rsidR="00063E37" w:rsidRPr="00063E37" w:rsidRDefault="00063E37" w:rsidP="00063E37">
      <w:pPr>
        <w:spacing w:line="360" w:lineRule="auto"/>
        <w:ind w:left="533" w:right="291" w:firstLine="710"/>
        <w:jc w:val="both"/>
        <w:rPr>
          <w:sz w:val="24"/>
          <w:szCs w:val="24"/>
        </w:rPr>
      </w:pPr>
      <w:r w:rsidRPr="00063E37">
        <w:rPr>
          <w:color w:val="202020"/>
          <w:sz w:val="24"/>
          <w:szCs w:val="24"/>
        </w:rPr>
        <w:t>чтения обеспечивает реализацию следующих личностных, метапредметных и предметных результатов:</w:t>
      </w:r>
    </w:p>
    <w:p w:rsidR="00063E37" w:rsidRPr="00063E37" w:rsidRDefault="00063E37" w:rsidP="00063E37">
      <w:pPr>
        <w:spacing w:line="360" w:lineRule="auto"/>
        <w:ind w:left="748"/>
        <w:outlineLvl w:val="0"/>
        <w:rPr>
          <w:b/>
          <w:bCs/>
          <w:sz w:val="24"/>
          <w:szCs w:val="24"/>
        </w:rPr>
      </w:pPr>
      <w:r w:rsidRPr="00063E37">
        <w:rPr>
          <w:b/>
          <w:bCs/>
          <w:sz w:val="28"/>
          <w:szCs w:val="28"/>
        </w:rPr>
        <w:lastRenderedPageBreak/>
        <w:t>Личностные результаты</w:t>
      </w:r>
    </w:p>
    <w:p w:rsidR="00063E37" w:rsidRPr="00063E37" w:rsidRDefault="00063E37" w:rsidP="00981FB7">
      <w:pPr>
        <w:numPr>
          <w:ilvl w:val="0"/>
          <w:numId w:val="88"/>
        </w:numPr>
        <w:tabs>
          <w:tab w:val="left" w:pos="1111"/>
        </w:tabs>
        <w:spacing w:line="360" w:lineRule="auto"/>
        <w:ind w:right="218" w:firstLine="566"/>
        <w:rPr>
          <w:sz w:val="24"/>
          <w:szCs w:val="24"/>
        </w:rPr>
      </w:pPr>
      <w:r w:rsidRPr="00063E37">
        <w:rPr>
          <w:color w:val="202020"/>
          <w:sz w:val="24"/>
          <w:szCs w:val="24"/>
        </w:rPr>
        <w:t>испытывать чувство гордости за свою Родину, российский народ и историю России при работе с текстами об истории и культуре нашей</w:t>
      </w:r>
      <w:r w:rsidRPr="00063E37">
        <w:rPr>
          <w:color w:val="202020"/>
          <w:spacing w:val="-30"/>
          <w:sz w:val="24"/>
          <w:szCs w:val="24"/>
        </w:rPr>
        <w:t xml:space="preserve"> </w:t>
      </w:r>
      <w:r w:rsidRPr="00063E37">
        <w:rPr>
          <w:color w:val="202020"/>
          <w:sz w:val="24"/>
          <w:szCs w:val="24"/>
        </w:rPr>
        <w:t>страны, древних и современных городах, известных</w:t>
      </w:r>
      <w:r w:rsidRPr="00063E37">
        <w:rPr>
          <w:color w:val="202020"/>
          <w:spacing w:val="-7"/>
          <w:sz w:val="24"/>
          <w:szCs w:val="24"/>
        </w:rPr>
        <w:t xml:space="preserve"> </w:t>
      </w:r>
      <w:r w:rsidRPr="00063E37">
        <w:rPr>
          <w:color w:val="202020"/>
          <w:sz w:val="24"/>
          <w:szCs w:val="24"/>
        </w:rPr>
        <w:t>людях;</w:t>
      </w:r>
    </w:p>
    <w:p w:rsidR="00063E37" w:rsidRPr="00063E37" w:rsidRDefault="00063E37" w:rsidP="00981FB7">
      <w:pPr>
        <w:numPr>
          <w:ilvl w:val="0"/>
          <w:numId w:val="88"/>
        </w:numPr>
        <w:tabs>
          <w:tab w:val="left" w:pos="1111"/>
        </w:tabs>
        <w:spacing w:before="2" w:line="360" w:lineRule="auto"/>
        <w:ind w:left="1110" w:hanging="363"/>
        <w:rPr>
          <w:sz w:val="24"/>
          <w:szCs w:val="24"/>
        </w:rPr>
      </w:pPr>
      <w:r w:rsidRPr="00063E37">
        <w:rPr>
          <w:color w:val="202020"/>
          <w:sz w:val="24"/>
          <w:szCs w:val="24"/>
        </w:rPr>
        <w:t>осознавать свою этническую и национальную</w:t>
      </w:r>
      <w:r w:rsidRPr="00063E37">
        <w:rPr>
          <w:color w:val="202020"/>
          <w:spacing w:val="-10"/>
          <w:sz w:val="24"/>
          <w:szCs w:val="24"/>
        </w:rPr>
        <w:t xml:space="preserve"> </w:t>
      </w:r>
      <w:r w:rsidRPr="00063E37">
        <w:rPr>
          <w:color w:val="202020"/>
          <w:sz w:val="24"/>
          <w:szCs w:val="24"/>
        </w:rPr>
        <w:t>принадлежность;</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относиться с уважением к представителям других</w:t>
      </w:r>
      <w:r w:rsidRPr="00063E37">
        <w:rPr>
          <w:color w:val="202020"/>
          <w:spacing w:val="-7"/>
          <w:sz w:val="24"/>
          <w:szCs w:val="24"/>
        </w:rPr>
        <w:t xml:space="preserve"> </w:t>
      </w:r>
      <w:r w:rsidRPr="00063E37">
        <w:rPr>
          <w:color w:val="202020"/>
          <w:sz w:val="24"/>
          <w:szCs w:val="24"/>
        </w:rPr>
        <w:t>народов;</w:t>
      </w:r>
    </w:p>
    <w:p w:rsidR="00063E37" w:rsidRPr="00063E37" w:rsidRDefault="00063E37" w:rsidP="00981FB7">
      <w:pPr>
        <w:numPr>
          <w:ilvl w:val="0"/>
          <w:numId w:val="88"/>
        </w:numPr>
        <w:tabs>
          <w:tab w:val="left" w:pos="1114"/>
        </w:tabs>
        <w:spacing w:line="360" w:lineRule="auto"/>
        <w:ind w:left="1113" w:hanging="366"/>
        <w:rPr>
          <w:sz w:val="24"/>
          <w:szCs w:val="24"/>
        </w:rPr>
      </w:pPr>
      <w:r w:rsidRPr="00063E37">
        <w:rPr>
          <w:color w:val="202020"/>
          <w:sz w:val="24"/>
          <w:szCs w:val="24"/>
        </w:rPr>
        <w:t>уважительно относиться к иному</w:t>
      </w:r>
      <w:r w:rsidRPr="00063E37">
        <w:rPr>
          <w:color w:val="202020"/>
          <w:spacing w:val="-11"/>
          <w:sz w:val="24"/>
          <w:szCs w:val="24"/>
        </w:rPr>
        <w:t xml:space="preserve"> </w:t>
      </w:r>
      <w:r w:rsidRPr="00063E37">
        <w:rPr>
          <w:color w:val="202020"/>
          <w:sz w:val="24"/>
          <w:szCs w:val="24"/>
        </w:rPr>
        <w:t>мнению;</w:t>
      </w:r>
    </w:p>
    <w:p w:rsidR="00063E37" w:rsidRPr="00063E37" w:rsidRDefault="00063E37" w:rsidP="00981FB7">
      <w:pPr>
        <w:numPr>
          <w:ilvl w:val="0"/>
          <w:numId w:val="88"/>
        </w:numPr>
        <w:tabs>
          <w:tab w:val="left" w:pos="1111"/>
        </w:tabs>
        <w:spacing w:line="360" w:lineRule="auto"/>
        <w:ind w:right="1391" w:firstLine="566"/>
        <w:rPr>
          <w:sz w:val="24"/>
          <w:szCs w:val="24"/>
        </w:rPr>
      </w:pPr>
      <w:r w:rsidRPr="00063E37">
        <w:rPr>
          <w:color w:val="202020"/>
          <w:sz w:val="24"/>
          <w:szCs w:val="24"/>
        </w:rPr>
        <w:t>понимать практическую значимость получаемых знаний по татарскому</w:t>
      </w:r>
      <w:r w:rsidRPr="00063E37">
        <w:rPr>
          <w:color w:val="202020"/>
          <w:spacing w:val="-4"/>
          <w:sz w:val="24"/>
          <w:szCs w:val="24"/>
        </w:rPr>
        <w:t xml:space="preserve"> </w:t>
      </w:r>
      <w:r w:rsidRPr="00063E37">
        <w:rPr>
          <w:color w:val="202020"/>
          <w:sz w:val="24"/>
          <w:szCs w:val="24"/>
        </w:rPr>
        <w:t>языку;</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соблюдать правила поведения на уроке и в</w:t>
      </w:r>
      <w:r w:rsidRPr="00063E37">
        <w:rPr>
          <w:color w:val="202020"/>
          <w:spacing w:val="-8"/>
          <w:sz w:val="24"/>
          <w:szCs w:val="24"/>
        </w:rPr>
        <w:t xml:space="preserve"> </w:t>
      </w:r>
      <w:r w:rsidRPr="00063E37">
        <w:rPr>
          <w:color w:val="202020"/>
          <w:sz w:val="24"/>
          <w:szCs w:val="24"/>
        </w:rPr>
        <w:t>классе;</w:t>
      </w:r>
    </w:p>
    <w:p w:rsidR="00063E37" w:rsidRPr="00063E37" w:rsidRDefault="00063E37" w:rsidP="00981FB7">
      <w:pPr>
        <w:numPr>
          <w:ilvl w:val="0"/>
          <w:numId w:val="88"/>
        </w:numPr>
        <w:tabs>
          <w:tab w:val="left" w:pos="1111"/>
        </w:tabs>
        <w:spacing w:line="360" w:lineRule="auto"/>
        <w:ind w:right="1547" w:firstLine="566"/>
        <w:rPr>
          <w:sz w:val="24"/>
          <w:szCs w:val="24"/>
        </w:rPr>
      </w:pPr>
      <w:r w:rsidRPr="00063E37">
        <w:rPr>
          <w:color w:val="202020"/>
          <w:sz w:val="24"/>
          <w:szCs w:val="24"/>
        </w:rPr>
        <w:t>развивать навыки сотрудничества с одноклассниками и со взрослыми;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конструктивно разрешать проблемные</w:t>
      </w:r>
      <w:r w:rsidRPr="00063E37">
        <w:rPr>
          <w:color w:val="202020"/>
          <w:spacing w:val="-1"/>
          <w:sz w:val="24"/>
          <w:szCs w:val="24"/>
        </w:rPr>
        <w:t xml:space="preserve"> </w:t>
      </w:r>
      <w:r w:rsidRPr="00063E37">
        <w:rPr>
          <w:color w:val="202020"/>
          <w:sz w:val="24"/>
          <w:szCs w:val="24"/>
        </w:rPr>
        <w:t>ситуации;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оценивать свои успехи в освоении</w:t>
      </w:r>
      <w:r w:rsidRPr="00063E37">
        <w:rPr>
          <w:color w:val="202020"/>
          <w:spacing w:val="-5"/>
          <w:sz w:val="24"/>
          <w:szCs w:val="24"/>
        </w:rPr>
        <w:t xml:space="preserve"> </w:t>
      </w:r>
      <w:r w:rsidRPr="00063E37">
        <w:rPr>
          <w:color w:val="202020"/>
          <w:sz w:val="24"/>
          <w:szCs w:val="24"/>
        </w:rPr>
        <w:t>языка.</w:t>
      </w:r>
    </w:p>
    <w:p w:rsidR="00063E37" w:rsidRPr="00063E37" w:rsidRDefault="00063E37" w:rsidP="00981FB7">
      <w:pPr>
        <w:numPr>
          <w:ilvl w:val="0"/>
          <w:numId w:val="88"/>
        </w:numPr>
        <w:tabs>
          <w:tab w:val="left" w:pos="1111"/>
        </w:tabs>
        <w:spacing w:before="67" w:line="360" w:lineRule="auto"/>
        <w:ind w:right="224" w:firstLine="566"/>
        <w:rPr>
          <w:sz w:val="24"/>
          <w:szCs w:val="24"/>
        </w:rPr>
      </w:pPr>
      <w:r w:rsidRPr="00063E37">
        <w:rPr>
          <w:color w:val="202020"/>
          <w:sz w:val="24"/>
          <w:szCs w:val="24"/>
        </w:rPr>
        <w:t>сформировать целостный социально ориентированный взгляд на мир в его органичном единстве и разнообразии природы, народов, культур</w:t>
      </w:r>
      <w:r w:rsidRPr="00063E37">
        <w:rPr>
          <w:color w:val="202020"/>
          <w:spacing w:val="-25"/>
          <w:sz w:val="24"/>
          <w:szCs w:val="24"/>
        </w:rPr>
        <w:t xml:space="preserve"> </w:t>
      </w:r>
      <w:r w:rsidRPr="00063E37">
        <w:rPr>
          <w:color w:val="202020"/>
          <w:sz w:val="24"/>
          <w:szCs w:val="24"/>
        </w:rPr>
        <w:t>и</w:t>
      </w:r>
    </w:p>
    <w:p w:rsidR="00063E37" w:rsidRPr="00063E37" w:rsidRDefault="00063E37" w:rsidP="00063E37">
      <w:pPr>
        <w:spacing w:line="360" w:lineRule="auto"/>
        <w:ind w:left="533" w:firstLine="710"/>
        <w:jc w:val="both"/>
        <w:rPr>
          <w:sz w:val="24"/>
          <w:szCs w:val="24"/>
        </w:rPr>
      </w:pPr>
      <w:r w:rsidRPr="00063E37">
        <w:rPr>
          <w:color w:val="202020"/>
          <w:sz w:val="24"/>
          <w:szCs w:val="24"/>
        </w:rPr>
        <w:t>религий; воспринимать окружающий мир как единый «мир общения»;</w:t>
      </w:r>
    </w:p>
    <w:p w:rsidR="00063E37" w:rsidRPr="00063E37" w:rsidRDefault="00063E37" w:rsidP="00981FB7">
      <w:pPr>
        <w:numPr>
          <w:ilvl w:val="0"/>
          <w:numId w:val="88"/>
        </w:numPr>
        <w:tabs>
          <w:tab w:val="left" w:pos="1111"/>
        </w:tabs>
        <w:spacing w:line="360" w:lineRule="auto"/>
        <w:ind w:right="685" w:firstLine="566"/>
        <w:rPr>
          <w:sz w:val="24"/>
          <w:szCs w:val="24"/>
        </w:rPr>
      </w:pPr>
      <w:r w:rsidRPr="00063E37">
        <w:rPr>
          <w:color w:val="202020"/>
          <w:sz w:val="24"/>
          <w:szCs w:val="24"/>
        </w:rPr>
        <w:t>эффективно общаться с окружающим миром (людьми, природой, культурой) для успешной адаптации в</w:t>
      </w:r>
      <w:r w:rsidRPr="00063E37">
        <w:rPr>
          <w:color w:val="202020"/>
          <w:spacing w:val="-7"/>
          <w:sz w:val="24"/>
          <w:szCs w:val="24"/>
        </w:rPr>
        <w:t xml:space="preserve"> </w:t>
      </w:r>
      <w:r w:rsidRPr="00063E37">
        <w:rPr>
          <w:color w:val="202020"/>
          <w:sz w:val="24"/>
          <w:szCs w:val="24"/>
        </w:rPr>
        <w:t>обществе;</w:t>
      </w:r>
    </w:p>
    <w:p w:rsidR="00063E37" w:rsidRPr="00063E37" w:rsidRDefault="00063E37" w:rsidP="00981FB7">
      <w:pPr>
        <w:numPr>
          <w:ilvl w:val="0"/>
          <w:numId w:val="88"/>
        </w:numPr>
        <w:tabs>
          <w:tab w:val="left" w:pos="1111"/>
        </w:tabs>
        <w:spacing w:line="360" w:lineRule="auto"/>
        <w:ind w:right="119" w:firstLine="566"/>
        <w:rPr>
          <w:sz w:val="24"/>
          <w:szCs w:val="24"/>
        </w:rPr>
      </w:pPr>
      <w:r w:rsidRPr="00063E37">
        <w:rPr>
          <w:color w:val="202020"/>
          <w:sz w:val="24"/>
          <w:szCs w:val="24"/>
        </w:rPr>
        <w:t>сформировать и использовать свои коммуникативные и литературно- творческие</w:t>
      </w:r>
      <w:r w:rsidRPr="00063E37">
        <w:rPr>
          <w:color w:val="202020"/>
          <w:spacing w:val="-1"/>
          <w:sz w:val="24"/>
          <w:szCs w:val="24"/>
        </w:rPr>
        <w:t xml:space="preserve"> </w:t>
      </w:r>
      <w:r w:rsidRPr="00063E37">
        <w:rPr>
          <w:color w:val="202020"/>
          <w:sz w:val="24"/>
          <w:szCs w:val="24"/>
        </w:rPr>
        <w:t>способности;</w:t>
      </w:r>
    </w:p>
    <w:p w:rsidR="00063E37" w:rsidRPr="00063E37" w:rsidRDefault="00063E37" w:rsidP="00981FB7">
      <w:pPr>
        <w:numPr>
          <w:ilvl w:val="0"/>
          <w:numId w:val="88"/>
        </w:numPr>
        <w:tabs>
          <w:tab w:val="left" w:pos="1111"/>
        </w:tabs>
        <w:spacing w:before="1" w:line="360" w:lineRule="auto"/>
        <w:ind w:right="435" w:firstLine="566"/>
        <w:rPr>
          <w:sz w:val="24"/>
          <w:szCs w:val="24"/>
        </w:rPr>
      </w:pPr>
      <w:r w:rsidRPr="00063E37">
        <w:rPr>
          <w:color w:val="202020"/>
          <w:sz w:val="24"/>
          <w:szCs w:val="24"/>
        </w:rPr>
        <w:t>осваивать духовно-нравственные ценности при работе с текстами о мире, обществе, нравственных</w:t>
      </w:r>
      <w:r w:rsidRPr="00063E37">
        <w:rPr>
          <w:color w:val="202020"/>
          <w:spacing w:val="-6"/>
          <w:sz w:val="24"/>
          <w:szCs w:val="24"/>
        </w:rPr>
        <w:t xml:space="preserve"> </w:t>
      </w:r>
      <w:r w:rsidRPr="00063E37">
        <w:rPr>
          <w:color w:val="202020"/>
          <w:sz w:val="24"/>
          <w:szCs w:val="24"/>
        </w:rPr>
        <w:t>проблемах;</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стремиться совершенствовать свою речь и общую</w:t>
      </w:r>
      <w:r w:rsidRPr="00063E37">
        <w:rPr>
          <w:color w:val="202020"/>
          <w:spacing w:val="-13"/>
          <w:sz w:val="24"/>
          <w:szCs w:val="24"/>
        </w:rPr>
        <w:t xml:space="preserve"> </w:t>
      </w:r>
      <w:r w:rsidRPr="00063E37">
        <w:rPr>
          <w:color w:val="202020"/>
          <w:sz w:val="24"/>
          <w:szCs w:val="24"/>
        </w:rPr>
        <w:t>культуру;</w:t>
      </w:r>
    </w:p>
    <w:p w:rsidR="00063E37" w:rsidRPr="00063E37" w:rsidRDefault="00063E37" w:rsidP="00981FB7">
      <w:pPr>
        <w:numPr>
          <w:ilvl w:val="0"/>
          <w:numId w:val="88"/>
        </w:numPr>
        <w:tabs>
          <w:tab w:val="left" w:pos="1111"/>
        </w:tabs>
        <w:spacing w:before="2" w:line="360" w:lineRule="auto"/>
        <w:ind w:right="672" w:firstLine="566"/>
        <w:rPr>
          <w:sz w:val="24"/>
          <w:szCs w:val="24"/>
        </w:rPr>
      </w:pPr>
      <w:r w:rsidRPr="00063E37">
        <w:t>сформировать эстетические чувства при работе с поэтическими и прозаическими</w:t>
      </w:r>
      <w:r w:rsidRPr="00063E37">
        <w:rPr>
          <w:spacing w:val="-1"/>
        </w:rPr>
        <w:t xml:space="preserve"> </w:t>
      </w:r>
      <w:r w:rsidRPr="00063E37">
        <w:t>произведениями.</w:t>
      </w:r>
    </w:p>
    <w:p w:rsidR="00063E37" w:rsidRPr="00063E37" w:rsidRDefault="00063E37" w:rsidP="00063E37">
      <w:pPr>
        <w:spacing w:line="360" w:lineRule="auto"/>
        <w:ind w:left="748" w:right="5410" w:firstLine="710"/>
        <w:jc w:val="both"/>
        <w:rPr>
          <w:sz w:val="24"/>
          <w:szCs w:val="24"/>
        </w:rPr>
      </w:pPr>
      <w:r w:rsidRPr="00063E37">
        <w:rPr>
          <w:color w:val="202020"/>
          <w:sz w:val="24"/>
          <w:szCs w:val="24"/>
        </w:rPr>
        <w:t>Метапредметные результаты Регулятивные:</w:t>
      </w:r>
    </w:p>
    <w:p w:rsidR="00063E37" w:rsidRPr="00063E37" w:rsidRDefault="00063E37" w:rsidP="00981FB7">
      <w:pPr>
        <w:numPr>
          <w:ilvl w:val="0"/>
          <w:numId w:val="88"/>
        </w:numPr>
        <w:tabs>
          <w:tab w:val="left" w:pos="1111"/>
        </w:tabs>
        <w:spacing w:line="360" w:lineRule="auto"/>
        <w:ind w:right="1186" w:firstLine="566"/>
        <w:rPr>
          <w:sz w:val="24"/>
          <w:szCs w:val="24"/>
        </w:rPr>
      </w:pPr>
      <w:r w:rsidRPr="00063E37">
        <w:rPr>
          <w:color w:val="202020"/>
          <w:sz w:val="24"/>
          <w:szCs w:val="24"/>
        </w:rPr>
        <w:t>ориентироваться в пространстве учебника с помощью знаков навигации;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понимать цели и задачи учебной</w:t>
      </w:r>
      <w:r w:rsidRPr="00063E37">
        <w:rPr>
          <w:color w:val="202020"/>
          <w:spacing w:val="-6"/>
          <w:sz w:val="24"/>
          <w:szCs w:val="24"/>
        </w:rPr>
        <w:t xml:space="preserve"> </w:t>
      </w:r>
      <w:r w:rsidRPr="00063E37">
        <w:rPr>
          <w:color w:val="202020"/>
          <w:sz w:val="24"/>
          <w:szCs w:val="24"/>
        </w:rPr>
        <w:t>деятельности;</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находить ответы на проблемные</w:t>
      </w:r>
      <w:r w:rsidRPr="00063E37">
        <w:rPr>
          <w:color w:val="202020"/>
          <w:spacing w:val="-2"/>
          <w:sz w:val="24"/>
          <w:szCs w:val="24"/>
        </w:rPr>
        <w:t xml:space="preserve"> </w:t>
      </w:r>
      <w:r w:rsidRPr="00063E37">
        <w:rPr>
          <w:color w:val="202020"/>
          <w:sz w:val="24"/>
          <w:szCs w:val="24"/>
        </w:rPr>
        <w:t>вопросы;</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t>самостоятельно оценивать свои достижения или</w:t>
      </w:r>
      <w:r w:rsidRPr="00063E37">
        <w:rPr>
          <w:spacing w:val="-7"/>
        </w:rPr>
        <w:t xml:space="preserve"> </w:t>
      </w:r>
      <w:r w:rsidRPr="00063E37">
        <w:t>промахи;</w:t>
      </w:r>
    </w:p>
    <w:p w:rsidR="00063E37" w:rsidRPr="00063E37" w:rsidRDefault="00063E37" w:rsidP="00063E37">
      <w:pPr>
        <w:spacing w:line="360" w:lineRule="auto"/>
        <w:ind w:left="1468" w:firstLine="710"/>
        <w:jc w:val="both"/>
        <w:rPr>
          <w:sz w:val="24"/>
          <w:szCs w:val="24"/>
        </w:rPr>
      </w:pPr>
      <w:r w:rsidRPr="00063E37">
        <w:rPr>
          <w:color w:val="202020"/>
          <w:sz w:val="24"/>
          <w:szCs w:val="24"/>
        </w:rPr>
        <w:t>Познавательные:</w:t>
      </w:r>
    </w:p>
    <w:p w:rsidR="00063E37" w:rsidRPr="00063E37" w:rsidRDefault="00063E37" w:rsidP="00063E37">
      <w:pPr>
        <w:spacing w:before="2" w:line="360" w:lineRule="auto"/>
        <w:ind w:left="1468" w:firstLine="710"/>
        <w:jc w:val="both"/>
        <w:rPr>
          <w:sz w:val="24"/>
          <w:szCs w:val="24"/>
        </w:rPr>
      </w:pPr>
      <w:r w:rsidRPr="00063E37">
        <w:rPr>
          <w:color w:val="202020"/>
          <w:sz w:val="24"/>
          <w:szCs w:val="24"/>
        </w:rPr>
        <w:lastRenderedPageBreak/>
        <w:t>- пользоваться знаково-символическими средствами в учебных</w:t>
      </w:r>
    </w:p>
    <w:p w:rsidR="00063E37" w:rsidRPr="00063E37" w:rsidRDefault="00063E37" w:rsidP="00063E37">
      <w:pPr>
        <w:spacing w:line="360" w:lineRule="auto"/>
        <w:ind w:left="901" w:right="137" w:firstLine="710"/>
        <w:jc w:val="both"/>
        <w:rPr>
          <w:sz w:val="24"/>
          <w:szCs w:val="24"/>
        </w:rPr>
      </w:pPr>
      <w:r w:rsidRPr="00063E37">
        <w:rPr>
          <w:color w:val="202020"/>
          <w:sz w:val="24"/>
          <w:szCs w:val="24"/>
        </w:rPr>
        <w:t>целях (схема речевого общения, рисунок-схема состава слова, рисунок- схема частей речи);</w:t>
      </w:r>
    </w:p>
    <w:p w:rsidR="00063E37" w:rsidRPr="00063E37" w:rsidRDefault="00063E37" w:rsidP="00981FB7">
      <w:pPr>
        <w:numPr>
          <w:ilvl w:val="0"/>
          <w:numId w:val="88"/>
        </w:numPr>
        <w:tabs>
          <w:tab w:val="left" w:pos="1111"/>
        </w:tabs>
        <w:spacing w:before="1" w:line="360" w:lineRule="auto"/>
        <w:ind w:left="1468" w:right="2352" w:hanging="720"/>
        <w:rPr>
          <w:sz w:val="24"/>
          <w:szCs w:val="24"/>
        </w:rPr>
      </w:pPr>
      <w:r w:rsidRPr="00063E37">
        <w:rPr>
          <w:color w:val="202020"/>
          <w:sz w:val="24"/>
          <w:szCs w:val="24"/>
        </w:rPr>
        <w:t>пользоваться справочной литературой (словарями); Коммуникативные:</w:t>
      </w:r>
    </w:p>
    <w:p w:rsidR="00063E37" w:rsidRPr="00063E37" w:rsidRDefault="00063E37" w:rsidP="00981FB7">
      <w:pPr>
        <w:numPr>
          <w:ilvl w:val="0"/>
          <w:numId w:val="88"/>
        </w:numPr>
        <w:tabs>
          <w:tab w:val="left" w:pos="1111"/>
        </w:tabs>
        <w:spacing w:line="360" w:lineRule="auto"/>
        <w:ind w:right="219" w:firstLine="566"/>
        <w:rPr>
          <w:sz w:val="24"/>
          <w:szCs w:val="24"/>
        </w:rPr>
      </w:pPr>
      <w:r w:rsidRPr="00063E37">
        <w:rPr>
          <w:color w:val="202020"/>
          <w:sz w:val="24"/>
          <w:szCs w:val="24"/>
        </w:rPr>
        <w:t>развивать логическое мышление при сравнении различных языковых единиц (слово, словосочетание, предложение; главные и</w:t>
      </w:r>
      <w:r w:rsidRPr="00063E37">
        <w:rPr>
          <w:color w:val="202020"/>
          <w:spacing w:val="-14"/>
          <w:sz w:val="24"/>
          <w:szCs w:val="24"/>
        </w:rPr>
        <w:t xml:space="preserve"> </w:t>
      </w:r>
      <w:r w:rsidRPr="00063E37">
        <w:rPr>
          <w:color w:val="202020"/>
          <w:sz w:val="24"/>
          <w:szCs w:val="24"/>
        </w:rPr>
        <w:t>второстепенные</w:t>
      </w:r>
    </w:p>
    <w:p w:rsidR="00063E37" w:rsidRPr="00063E37" w:rsidRDefault="00063E37" w:rsidP="00063E37">
      <w:pPr>
        <w:spacing w:line="360" w:lineRule="auto"/>
        <w:ind w:left="533" w:right="1148" w:firstLine="710"/>
        <w:jc w:val="both"/>
        <w:rPr>
          <w:sz w:val="24"/>
          <w:szCs w:val="24"/>
        </w:rPr>
      </w:pPr>
      <w:r w:rsidRPr="00063E37">
        <w:rPr>
          <w:color w:val="202020"/>
          <w:sz w:val="24"/>
          <w:szCs w:val="24"/>
        </w:rPr>
        <w:t>члены предложения и др.) и при классификации языковых единиц по различным критериям;</w:t>
      </w:r>
    </w:p>
    <w:p w:rsidR="00063E37" w:rsidRPr="00063E37" w:rsidRDefault="00063E37" w:rsidP="00981FB7">
      <w:pPr>
        <w:numPr>
          <w:ilvl w:val="0"/>
          <w:numId w:val="88"/>
        </w:numPr>
        <w:tabs>
          <w:tab w:val="left" w:pos="1111"/>
        </w:tabs>
        <w:spacing w:line="360" w:lineRule="auto"/>
        <w:ind w:right="160" w:firstLine="566"/>
        <w:rPr>
          <w:sz w:val="24"/>
          <w:szCs w:val="24"/>
        </w:rPr>
      </w:pPr>
      <w:r w:rsidRPr="00063E37">
        <w:t>развивать речь при анализе художественных и научных текстов и при составлении собственных текстов различных</w:t>
      </w:r>
      <w:r w:rsidRPr="00063E37">
        <w:rPr>
          <w:spacing w:val="-2"/>
        </w:rPr>
        <w:t xml:space="preserve"> </w:t>
      </w:r>
      <w:r w:rsidRPr="00063E37">
        <w:t>видов.</w:t>
      </w:r>
    </w:p>
    <w:p w:rsidR="00063E37" w:rsidRPr="00063E37" w:rsidRDefault="00063E37" w:rsidP="00063E37">
      <w:pPr>
        <w:spacing w:line="360" w:lineRule="auto"/>
        <w:ind w:left="748" w:firstLine="710"/>
        <w:jc w:val="both"/>
        <w:rPr>
          <w:sz w:val="24"/>
          <w:szCs w:val="24"/>
        </w:rPr>
      </w:pPr>
      <w:r w:rsidRPr="00063E37">
        <w:rPr>
          <w:color w:val="202020"/>
          <w:sz w:val="24"/>
          <w:szCs w:val="24"/>
        </w:rPr>
        <w:t>Предметные:</w:t>
      </w:r>
    </w:p>
    <w:p w:rsidR="00063E37" w:rsidRPr="00063E37" w:rsidRDefault="00063E37" w:rsidP="00063E37">
      <w:pPr>
        <w:spacing w:line="360" w:lineRule="auto"/>
        <w:ind w:left="3900" w:firstLine="710"/>
        <w:jc w:val="both"/>
        <w:rPr>
          <w:sz w:val="24"/>
          <w:szCs w:val="24"/>
        </w:rPr>
      </w:pPr>
      <w:r w:rsidRPr="00063E37">
        <w:rPr>
          <w:color w:val="202020"/>
          <w:sz w:val="24"/>
          <w:szCs w:val="24"/>
        </w:rPr>
        <w:t>Обучающийся научится:</w:t>
      </w:r>
    </w:p>
    <w:p w:rsidR="00063E37" w:rsidRPr="00063E37" w:rsidRDefault="00063E37" w:rsidP="00981FB7">
      <w:pPr>
        <w:numPr>
          <w:ilvl w:val="0"/>
          <w:numId w:val="88"/>
        </w:numPr>
        <w:tabs>
          <w:tab w:val="left" w:pos="1111"/>
        </w:tabs>
        <w:spacing w:before="1" w:line="360" w:lineRule="auto"/>
        <w:ind w:left="1110" w:hanging="363"/>
        <w:rPr>
          <w:sz w:val="24"/>
          <w:szCs w:val="24"/>
        </w:rPr>
      </w:pPr>
      <w:r w:rsidRPr="00063E37">
        <w:rPr>
          <w:color w:val="202020"/>
          <w:sz w:val="24"/>
          <w:szCs w:val="24"/>
        </w:rPr>
        <w:t>различать диалогическую и монологическую</w:t>
      </w:r>
      <w:r w:rsidRPr="00063E37">
        <w:rPr>
          <w:color w:val="202020"/>
          <w:spacing w:val="-5"/>
          <w:sz w:val="24"/>
          <w:szCs w:val="24"/>
        </w:rPr>
        <w:t xml:space="preserve"> </w:t>
      </w:r>
      <w:r w:rsidRPr="00063E37">
        <w:rPr>
          <w:color w:val="202020"/>
          <w:sz w:val="24"/>
          <w:szCs w:val="24"/>
        </w:rPr>
        <w:t>речь;</w:t>
      </w:r>
    </w:p>
    <w:p w:rsidR="00063E37" w:rsidRPr="00063E37" w:rsidRDefault="00063E37" w:rsidP="00981FB7">
      <w:pPr>
        <w:numPr>
          <w:ilvl w:val="0"/>
          <w:numId w:val="88"/>
        </w:numPr>
        <w:tabs>
          <w:tab w:val="left" w:pos="1111"/>
        </w:tabs>
        <w:spacing w:before="2" w:line="360" w:lineRule="auto"/>
        <w:ind w:right="1829" w:firstLine="566"/>
        <w:rPr>
          <w:sz w:val="24"/>
          <w:szCs w:val="24"/>
        </w:rPr>
      </w:pPr>
      <w:r w:rsidRPr="00063E37">
        <w:rPr>
          <w:color w:val="202020"/>
          <w:sz w:val="24"/>
          <w:szCs w:val="24"/>
        </w:rPr>
        <w:t>составлять диалоги, основанные на известных правилах продуктивного</w:t>
      </w:r>
      <w:r w:rsidRPr="00063E37">
        <w:rPr>
          <w:color w:val="202020"/>
          <w:spacing w:val="-4"/>
          <w:sz w:val="24"/>
          <w:szCs w:val="24"/>
        </w:rPr>
        <w:t xml:space="preserve"> </w:t>
      </w:r>
      <w:r w:rsidRPr="00063E37">
        <w:rPr>
          <w:color w:val="202020"/>
          <w:sz w:val="24"/>
          <w:szCs w:val="24"/>
        </w:rPr>
        <w:t>общения;</w:t>
      </w:r>
    </w:p>
    <w:p w:rsidR="00063E37" w:rsidRPr="00063E37" w:rsidRDefault="00063E37" w:rsidP="00981FB7">
      <w:pPr>
        <w:numPr>
          <w:ilvl w:val="0"/>
          <w:numId w:val="88"/>
        </w:numPr>
        <w:tabs>
          <w:tab w:val="left" w:pos="1111"/>
        </w:tabs>
        <w:spacing w:before="67" w:line="360" w:lineRule="auto"/>
        <w:ind w:right="1360" w:firstLine="566"/>
        <w:rPr>
          <w:sz w:val="24"/>
          <w:szCs w:val="24"/>
        </w:rPr>
      </w:pPr>
      <w:r w:rsidRPr="00063E37">
        <w:rPr>
          <w:color w:val="202020"/>
          <w:sz w:val="24"/>
          <w:szCs w:val="24"/>
        </w:rPr>
        <w:t>составлять устные тексты различных типов: повествование, описание,</w:t>
      </w:r>
      <w:r w:rsidRPr="00063E37">
        <w:rPr>
          <w:color w:val="202020"/>
          <w:spacing w:val="-2"/>
          <w:sz w:val="24"/>
          <w:szCs w:val="24"/>
        </w:rPr>
        <w:t xml:space="preserve"> </w:t>
      </w:r>
      <w:r w:rsidRPr="00063E37">
        <w:rPr>
          <w:color w:val="202020"/>
          <w:sz w:val="24"/>
          <w:szCs w:val="24"/>
        </w:rPr>
        <w:t>рассуждение;</w:t>
      </w:r>
    </w:p>
    <w:p w:rsidR="00063E37" w:rsidRPr="00063E37" w:rsidRDefault="00063E37" w:rsidP="00981FB7">
      <w:pPr>
        <w:numPr>
          <w:ilvl w:val="0"/>
          <w:numId w:val="88"/>
        </w:numPr>
        <w:tabs>
          <w:tab w:val="left" w:pos="1111"/>
        </w:tabs>
        <w:spacing w:line="360" w:lineRule="auto"/>
        <w:ind w:right="465" w:firstLine="566"/>
        <w:rPr>
          <w:sz w:val="24"/>
          <w:szCs w:val="24"/>
        </w:rPr>
      </w:pPr>
      <w:r w:rsidRPr="00063E37">
        <w:t>пересказывать текст с помощью опорных слов, с ориентировкой на главную мысль</w:t>
      </w:r>
      <w:r w:rsidRPr="00063E37">
        <w:rPr>
          <w:spacing w:val="-4"/>
        </w:rPr>
        <w:t xml:space="preserve"> </w:t>
      </w:r>
      <w:r w:rsidRPr="00063E37">
        <w:t>высказывания;</w:t>
      </w:r>
    </w:p>
    <w:p w:rsidR="00063E37" w:rsidRPr="00063E37" w:rsidRDefault="00063E37" w:rsidP="00981FB7">
      <w:pPr>
        <w:numPr>
          <w:ilvl w:val="0"/>
          <w:numId w:val="88"/>
        </w:numPr>
        <w:tabs>
          <w:tab w:val="left" w:pos="1111"/>
        </w:tabs>
        <w:spacing w:line="360" w:lineRule="auto"/>
        <w:ind w:right="472" w:firstLine="566"/>
        <w:rPr>
          <w:sz w:val="24"/>
          <w:szCs w:val="24"/>
        </w:rPr>
      </w:pPr>
      <w:r w:rsidRPr="00063E37">
        <w:t>составлять рассказы по серии картинок, на предложенную тему, по личным</w:t>
      </w:r>
      <w:r w:rsidRPr="00063E37">
        <w:rPr>
          <w:spacing w:val="-1"/>
        </w:rPr>
        <w:t xml:space="preserve"> </w:t>
      </w:r>
      <w:r w:rsidRPr="00063E37">
        <w:t>впечатлениям.</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определять тему и основную мысль</w:t>
      </w:r>
      <w:r w:rsidRPr="00063E37">
        <w:rPr>
          <w:color w:val="202020"/>
          <w:spacing w:val="-10"/>
          <w:sz w:val="24"/>
          <w:szCs w:val="24"/>
        </w:rPr>
        <w:t xml:space="preserve"> </w:t>
      </w:r>
      <w:r w:rsidRPr="00063E37">
        <w:rPr>
          <w:color w:val="202020"/>
          <w:sz w:val="24"/>
          <w:szCs w:val="24"/>
        </w:rPr>
        <w:t>текста;</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озаглавливать</w:t>
      </w:r>
      <w:r w:rsidRPr="00063E37">
        <w:rPr>
          <w:color w:val="202020"/>
          <w:spacing w:val="-3"/>
          <w:sz w:val="24"/>
          <w:szCs w:val="24"/>
        </w:rPr>
        <w:t xml:space="preserve"> </w:t>
      </w:r>
      <w:r w:rsidRPr="00063E37">
        <w:rPr>
          <w:color w:val="202020"/>
          <w:sz w:val="24"/>
          <w:szCs w:val="24"/>
        </w:rPr>
        <w:t>текст;</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выделять в тексте вступление, основную часть и</w:t>
      </w:r>
      <w:r w:rsidRPr="00063E37">
        <w:rPr>
          <w:color w:val="202020"/>
          <w:spacing w:val="-12"/>
          <w:sz w:val="24"/>
          <w:szCs w:val="24"/>
        </w:rPr>
        <w:t xml:space="preserve"> </w:t>
      </w:r>
      <w:r w:rsidRPr="00063E37">
        <w:rPr>
          <w:color w:val="202020"/>
          <w:sz w:val="24"/>
          <w:szCs w:val="24"/>
        </w:rPr>
        <w:t>заключение;</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составлять план</w:t>
      </w:r>
      <w:r w:rsidRPr="00063E37">
        <w:rPr>
          <w:color w:val="202020"/>
          <w:spacing w:val="-3"/>
          <w:sz w:val="24"/>
          <w:szCs w:val="24"/>
        </w:rPr>
        <w:t xml:space="preserve"> </w:t>
      </w:r>
      <w:r w:rsidRPr="00063E37">
        <w:rPr>
          <w:color w:val="202020"/>
          <w:sz w:val="24"/>
          <w:szCs w:val="24"/>
        </w:rPr>
        <w:t>текста;</w:t>
      </w:r>
    </w:p>
    <w:p w:rsidR="00063E37" w:rsidRPr="00063E37" w:rsidRDefault="00063E37" w:rsidP="00981FB7">
      <w:pPr>
        <w:numPr>
          <w:ilvl w:val="0"/>
          <w:numId w:val="88"/>
        </w:numPr>
        <w:tabs>
          <w:tab w:val="left" w:pos="1111"/>
        </w:tabs>
        <w:spacing w:line="360" w:lineRule="auto"/>
        <w:ind w:left="748" w:right="311" w:firstLine="0"/>
        <w:rPr>
          <w:sz w:val="24"/>
          <w:szCs w:val="24"/>
        </w:rPr>
      </w:pPr>
      <w:r w:rsidRPr="00063E37">
        <w:rPr>
          <w:color w:val="202020"/>
          <w:sz w:val="24"/>
          <w:szCs w:val="24"/>
        </w:rPr>
        <w:t>распознавать типы текстов (описание, повествование, рассуждение). Обучающийся получит возможность</w:t>
      </w:r>
      <w:r w:rsidRPr="00063E37">
        <w:rPr>
          <w:color w:val="202020"/>
          <w:spacing w:val="-6"/>
          <w:sz w:val="24"/>
          <w:szCs w:val="24"/>
        </w:rPr>
        <w:t xml:space="preserve"> </w:t>
      </w:r>
      <w:r w:rsidRPr="00063E37">
        <w:rPr>
          <w:color w:val="202020"/>
          <w:sz w:val="24"/>
          <w:szCs w:val="24"/>
        </w:rPr>
        <w:t>научиться:</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делать самостоятельные</w:t>
      </w:r>
      <w:r w:rsidRPr="00063E37">
        <w:rPr>
          <w:color w:val="202020"/>
          <w:spacing w:val="-2"/>
          <w:sz w:val="24"/>
          <w:szCs w:val="24"/>
        </w:rPr>
        <w:t xml:space="preserve"> </w:t>
      </w:r>
      <w:r w:rsidRPr="00063E37">
        <w:rPr>
          <w:color w:val="202020"/>
          <w:sz w:val="24"/>
          <w:szCs w:val="24"/>
        </w:rPr>
        <w:t>выводы;</w:t>
      </w:r>
    </w:p>
    <w:p w:rsidR="00063E37" w:rsidRPr="00063E37" w:rsidRDefault="00063E37" w:rsidP="00981FB7">
      <w:pPr>
        <w:numPr>
          <w:ilvl w:val="0"/>
          <w:numId w:val="88"/>
        </w:numPr>
        <w:tabs>
          <w:tab w:val="left" w:pos="1111"/>
        </w:tabs>
        <w:spacing w:before="1" w:line="360" w:lineRule="auto"/>
        <w:ind w:left="1110" w:hanging="363"/>
        <w:rPr>
          <w:sz w:val="24"/>
          <w:szCs w:val="24"/>
        </w:rPr>
      </w:pPr>
      <w:r w:rsidRPr="00063E37">
        <w:rPr>
          <w:color w:val="202020"/>
          <w:sz w:val="24"/>
          <w:szCs w:val="24"/>
        </w:rPr>
        <w:t>находить выход из проблемных</w:t>
      </w:r>
      <w:r w:rsidRPr="00063E37">
        <w:rPr>
          <w:color w:val="202020"/>
          <w:spacing w:val="-2"/>
          <w:sz w:val="24"/>
          <w:szCs w:val="24"/>
        </w:rPr>
        <w:t xml:space="preserve"> </w:t>
      </w:r>
      <w:r w:rsidRPr="00063E37">
        <w:rPr>
          <w:color w:val="202020"/>
          <w:sz w:val="24"/>
          <w:szCs w:val="24"/>
        </w:rPr>
        <w:t>ситуаций;</w:t>
      </w:r>
    </w:p>
    <w:p w:rsidR="00063E37" w:rsidRPr="00063E37" w:rsidRDefault="00063E37" w:rsidP="00981FB7">
      <w:pPr>
        <w:numPr>
          <w:ilvl w:val="0"/>
          <w:numId w:val="88"/>
        </w:numPr>
        <w:tabs>
          <w:tab w:val="left" w:pos="1111"/>
        </w:tabs>
        <w:spacing w:line="360" w:lineRule="auto"/>
        <w:ind w:right="160" w:firstLine="566"/>
        <w:rPr>
          <w:sz w:val="24"/>
          <w:szCs w:val="24"/>
        </w:rPr>
      </w:pPr>
      <w:r w:rsidRPr="00063E37">
        <w:rPr>
          <w:color w:val="202020"/>
          <w:sz w:val="24"/>
          <w:szCs w:val="24"/>
        </w:rPr>
        <w:t>определять цель и дидактическую значимость предлагаемых учебных заданий;</w:t>
      </w:r>
    </w:p>
    <w:p w:rsidR="00063E37" w:rsidRPr="00063E37" w:rsidRDefault="00063E37" w:rsidP="00981FB7">
      <w:pPr>
        <w:numPr>
          <w:ilvl w:val="0"/>
          <w:numId w:val="88"/>
        </w:numPr>
        <w:tabs>
          <w:tab w:val="left" w:pos="1111"/>
        </w:tabs>
        <w:spacing w:before="4" w:line="360" w:lineRule="auto"/>
        <w:ind w:right="1320" w:firstLine="566"/>
        <w:rPr>
          <w:sz w:val="24"/>
          <w:szCs w:val="24"/>
        </w:rPr>
      </w:pPr>
      <w:r w:rsidRPr="00063E37">
        <w:rPr>
          <w:sz w:val="24"/>
          <w:szCs w:val="24"/>
        </w:rPr>
        <w:t>выступать в разных ролевых функциях (учитель — ученик), предусмотренных заданиями;</w:t>
      </w:r>
    </w:p>
    <w:p w:rsidR="00063E37" w:rsidRPr="00063E37" w:rsidRDefault="00063E37" w:rsidP="00981FB7">
      <w:pPr>
        <w:numPr>
          <w:ilvl w:val="0"/>
          <w:numId w:val="88"/>
        </w:numPr>
        <w:tabs>
          <w:tab w:val="left" w:pos="1111"/>
        </w:tabs>
        <w:spacing w:line="360" w:lineRule="auto"/>
        <w:ind w:right="111" w:firstLine="566"/>
        <w:rPr>
          <w:sz w:val="24"/>
          <w:szCs w:val="24"/>
        </w:rPr>
      </w:pPr>
      <w:r w:rsidRPr="00063E37">
        <w:rPr>
          <w:color w:val="202020"/>
          <w:sz w:val="24"/>
          <w:szCs w:val="24"/>
        </w:rPr>
        <w:lastRenderedPageBreak/>
        <w:t>анализировать речевую модель общения: речь партнера (собеседника) по общению, цель и тему общения, его</w:t>
      </w:r>
      <w:r w:rsidRPr="00063E37">
        <w:rPr>
          <w:color w:val="202020"/>
          <w:spacing w:val="-12"/>
          <w:sz w:val="24"/>
          <w:szCs w:val="24"/>
        </w:rPr>
        <w:t xml:space="preserve"> </w:t>
      </w:r>
      <w:r w:rsidRPr="00063E37">
        <w:rPr>
          <w:color w:val="202020"/>
          <w:sz w:val="24"/>
          <w:szCs w:val="24"/>
        </w:rPr>
        <w:t>результат;</w:t>
      </w:r>
    </w:p>
    <w:p w:rsidR="00063E37" w:rsidRPr="00063E37" w:rsidRDefault="00063E37" w:rsidP="00981FB7">
      <w:pPr>
        <w:numPr>
          <w:ilvl w:val="0"/>
          <w:numId w:val="88"/>
        </w:numPr>
        <w:tabs>
          <w:tab w:val="left" w:pos="1111"/>
        </w:tabs>
        <w:spacing w:line="360" w:lineRule="auto"/>
        <w:ind w:right="1417" w:firstLine="566"/>
        <w:rPr>
          <w:sz w:val="24"/>
          <w:szCs w:val="24"/>
        </w:rPr>
      </w:pPr>
      <w:r w:rsidRPr="00063E37">
        <w:rPr>
          <w:color w:val="202020"/>
          <w:sz w:val="24"/>
          <w:szCs w:val="24"/>
        </w:rPr>
        <w:t>понимать речевые задачи общения: что-то сообщить (проинформировать, известить), одобрить (поддержать,</w:t>
      </w:r>
      <w:r w:rsidRPr="00063E37">
        <w:rPr>
          <w:color w:val="202020"/>
          <w:spacing w:val="-23"/>
          <w:sz w:val="24"/>
          <w:szCs w:val="24"/>
        </w:rPr>
        <w:t xml:space="preserve"> </w:t>
      </w:r>
      <w:r w:rsidRPr="00063E37">
        <w:rPr>
          <w:color w:val="202020"/>
          <w:sz w:val="24"/>
          <w:szCs w:val="24"/>
        </w:rPr>
        <w:t>похвалить,</w:t>
      </w:r>
    </w:p>
    <w:p w:rsidR="00063E37" w:rsidRPr="00063E37" w:rsidRDefault="00063E37" w:rsidP="00063E37">
      <w:pPr>
        <w:spacing w:line="360" w:lineRule="auto"/>
        <w:ind w:left="533" w:right="583" w:firstLine="710"/>
        <w:jc w:val="both"/>
        <w:rPr>
          <w:sz w:val="24"/>
          <w:szCs w:val="24"/>
        </w:rPr>
      </w:pPr>
      <w:r w:rsidRPr="00063E37">
        <w:rPr>
          <w:color w:val="202020"/>
          <w:sz w:val="24"/>
          <w:szCs w:val="24"/>
        </w:rPr>
        <w:t>согласиться, подтвердить), возразить (оспорить, покритиковать, убедить), объяснить (уточнить, побудить, доказать, посоветовать, воодушевить);</w:t>
      </w:r>
    </w:p>
    <w:p w:rsidR="00063E37" w:rsidRPr="00063E37" w:rsidRDefault="00063E37" w:rsidP="00981FB7">
      <w:pPr>
        <w:numPr>
          <w:ilvl w:val="0"/>
          <w:numId w:val="88"/>
        </w:numPr>
        <w:tabs>
          <w:tab w:val="left" w:pos="1111"/>
        </w:tabs>
        <w:spacing w:line="360" w:lineRule="auto"/>
        <w:ind w:right="344" w:firstLine="566"/>
        <w:rPr>
          <w:sz w:val="24"/>
          <w:szCs w:val="24"/>
        </w:rPr>
      </w:pPr>
      <w:r w:rsidRPr="00063E37">
        <w:rPr>
          <w:color w:val="202020"/>
          <w:sz w:val="24"/>
          <w:szCs w:val="24"/>
        </w:rPr>
        <w:t>контролировать и корректировать своё высказывание в зависимости от ситуации</w:t>
      </w:r>
      <w:r w:rsidRPr="00063E37">
        <w:rPr>
          <w:color w:val="202020"/>
          <w:spacing w:val="-2"/>
          <w:sz w:val="24"/>
          <w:szCs w:val="24"/>
        </w:rPr>
        <w:t xml:space="preserve"> </w:t>
      </w:r>
      <w:r w:rsidRPr="00063E37">
        <w:rPr>
          <w:color w:val="202020"/>
          <w:sz w:val="24"/>
          <w:szCs w:val="24"/>
        </w:rPr>
        <w:t>общения;</w:t>
      </w:r>
    </w:p>
    <w:p w:rsidR="00063E37" w:rsidRPr="00063E37" w:rsidRDefault="00063E37" w:rsidP="00981FB7">
      <w:pPr>
        <w:numPr>
          <w:ilvl w:val="0"/>
          <w:numId w:val="88"/>
        </w:numPr>
        <w:tabs>
          <w:tab w:val="left" w:pos="1111"/>
        </w:tabs>
        <w:spacing w:line="360" w:lineRule="auto"/>
        <w:ind w:left="1110" w:hanging="363"/>
        <w:rPr>
          <w:sz w:val="24"/>
          <w:szCs w:val="24"/>
        </w:rPr>
      </w:pPr>
      <w:r w:rsidRPr="00063E37">
        <w:rPr>
          <w:color w:val="202020"/>
          <w:sz w:val="24"/>
          <w:szCs w:val="24"/>
        </w:rPr>
        <w:t>правильно использовать в общении вспомогательные</w:t>
      </w:r>
      <w:r w:rsidRPr="00063E37">
        <w:rPr>
          <w:color w:val="202020"/>
          <w:spacing w:val="-9"/>
          <w:sz w:val="24"/>
          <w:szCs w:val="24"/>
        </w:rPr>
        <w:t xml:space="preserve"> </w:t>
      </w:r>
      <w:r w:rsidRPr="00063E37">
        <w:rPr>
          <w:color w:val="202020"/>
          <w:sz w:val="24"/>
          <w:szCs w:val="24"/>
        </w:rPr>
        <w:t>средства:</w:t>
      </w:r>
    </w:p>
    <w:p w:rsidR="00063E37" w:rsidRPr="00063E37" w:rsidRDefault="00063E37" w:rsidP="00063E37">
      <w:pPr>
        <w:spacing w:before="3" w:line="360" w:lineRule="auto"/>
        <w:ind w:left="182" w:right="214" w:firstLine="710"/>
        <w:jc w:val="both"/>
        <w:rPr>
          <w:sz w:val="24"/>
          <w:szCs w:val="24"/>
        </w:rPr>
      </w:pPr>
      <w:r w:rsidRPr="00063E37">
        <w:rPr>
          <w:color w:val="202020"/>
          <w:sz w:val="24"/>
          <w:szCs w:val="24"/>
        </w:rPr>
        <w:t>мимику, жесты, выразительные движения, интонацию, логические ударения, паузы в соответствии с культурными нормами.</w:t>
      </w:r>
    </w:p>
    <w:p w:rsidR="00063E37" w:rsidRPr="00063E37" w:rsidRDefault="00063E37" w:rsidP="00063E37">
      <w:pPr>
        <w:spacing w:line="360" w:lineRule="auto"/>
        <w:ind w:left="748"/>
        <w:jc w:val="center"/>
        <w:outlineLvl w:val="0"/>
        <w:rPr>
          <w:b/>
          <w:bCs/>
          <w:sz w:val="24"/>
          <w:szCs w:val="24"/>
        </w:rPr>
      </w:pPr>
      <w:r w:rsidRPr="00063E37">
        <w:rPr>
          <w:b/>
          <w:bCs/>
          <w:color w:val="202020"/>
          <w:sz w:val="24"/>
          <w:szCs w:val="24"/>
        </w:rPr>
        <w:t>Предметные результаты</w:t>
      </w:r>
    </w:p>
    <w:p w:rsidR="00063E37" w:rsidRPr="00063E37" w:rsidRDefault="00063E37" w:rsidP="00063E37">
      <w:pPr>
        <w:spacing w:line="360" w:lineRule="auto"/>
        <w:ind w:left="748" w:firstLine="710"/>
        <w:jc w:val="both"/>
        <w:rPr>
          <w:sz w:val="24"/>
          <w:szCs w:val="24"/>
        </w:rPr>
      </w:pPr>
      <w:r w:rsidRPr="00063E37">
        <w:rPr>
          <w:color w:val="202020"/>
          <w:sz w:val="24"/>
          <w:szCs w:val="24"/>
        </w:rPr>
        <w:t>Обучающийся научится:</w:t>
      </w:r>
    </w:p>
    <w:p w:rsidR="00063E37" w:rsidRPr="00063E37" w:rsidRDefault="00063E37" w:rsidP="00981FB7">
      <w:pPr>
        <w:numPr>
          <w:ilvl w:val="0"/>
          <w:numId w:val="88"/>
        </w:numPr>
        <w:tabs>
          <w:tab w:val="left" w:pos="1111"/>
        </w:tabs>
        <w:spacing w:line="360" w:lineRule="auto"/>
        <w:ind w:right="108" w:firstLine="566"/>
        <w:jc w:val="both"/>
        <w:rPr>
          <w:sz w:val="24"/>
          <w:szCs w:val="24"/>
        </w:rPr>
      </w:pPr>
      <w:r w:rsidRPr="00063E37">
        <w:rPr>
          <w:color w:val="202020"/>
          <w:sz w:val="24"/>
          <w:szCs w:val="24"/>
        </w:rPr>
        <w:t>понимать, что язык является главным средством общения людей, помогающее выразить мысли и</w:t>
      </w:r>
      <w:r w:rsidRPr="00063E37">
        <w:rPr>
          <w:color w:val="202020"/>
          <w:spacing w:val="-2"/>
          <w:sz w:val="24"/>
          <w:szCs w:val="24"/>
        </w:rPr>
        <w:t xml:space="preserve"> </w:t>
      </w:r>
      <w:r w:rsidRPr="00063E37">
        <w:rPr>
          <w:color w:val="202020"/>
          <w:sz w:val="24"/>
          <w:szCs w:val="24"/>
        </w:rPr>
        <w:t>чувства;</w:t>
      </w:r>
    </w:p>
    <w:p w:rsidR="00063E37" w:rsidRPr="00063E37" w:rsidRDefault="00063E37" w:rsidP="00981FB7">
      <w:pPr>
        <w:numPr>
          <w:ilvl w:val="0"/>
          <w:numId w:val="88"/>
        </w:numPr>
        <w:tabs>
          <w:tab w:val="left" w:pos="1111"/>
        </w:tabs>
        <w:spacing w:line="360" w:lineRule="auto"/>
        <w:ind w:right="104" w:firstLine="566"/>
        <w:jc w:val="both"/>
        <w:rPr>
          <w:sz w:val="24"/>
          <w:szCs w:val="24"/>
        </w:rPr>
      </w:pPr>
      <w:r w:rsidRPr="00063E37">
        <w:rPr>
          <w:color w:val="202020"/>
          <w:sz w:val="24"/>
          <w:szCs w:val="24"/>
        </w:rPr>
        <w:t>относиться к татарскому языку как к великой ценности и культурному достоянию</w:t>
      </w:r>
      <w:r w:rsidRPr="00063E37">
        <w:rPr>
          <w:color w:val="202020"/>
          <w:spacing w:val="-6"/>
          <w:sz w:val="24"/>
          <w:szCs w:val="24"/>
        </w:rPr>
        <w:t xml:space="preserve"> </w:t>
      </w:r>
      <w:r w:rsidRPr="00063E37">
        <w:rPr>
          <w:color w:val="202020"/>
          <w:sz w:val="24"/>
          <w:szCs w:val="24"/>
        </w:rPr>
        <w:t>народа;</w:t>
      </w:r>
    </w:p>
    <w:p w:rsidR="00063E37" w:rsidRPr="00063E37" w:rsidRDefault="00063E37" w:rsidP="00981FB7">
      <w:pPr>
        <w:numPr>
          <w:ilvl w:val="0"/>
          <w:numId w:val="88"/>
        </w:numPr>
        <w:tabs>
          <w:tab w:val="left" w:pos="1111"/>
        </w:tabs>
        <w:spacing w:line="360" w:lineRule="auto"/>
        <w:ind w:right="108" w:firstLine="566"/>
        <w:jc w:val="both"/>
        <w:rPr>
          <w:sz w:val="24"/>
          <w:szCs w:val="24"/>
        </w:rPr>
      </w:pPr>
      <w:r w:rsidRPr="00063E37">
        <w:rPr>
          <w:color w:val="202020"/>
          <w:sz w:val="24"/>
          <w:szCs w:val="24"/>
        </w:rPr>
        <w:t>анализировать речевую модель общения: речь партнера (собеседника) по общению, цель и тему общения, его</w:t>
      </w:r>
      <w:r w:rsidRPr="00063E37">
        <w:rPr>
          <w:color w:val="202020"/>
          <w:spacing w:val="-12"/>
          <w:sz w:val="24"/>
          <w:szCs w:val="24"/>
        </w:rPr>
        <w:t xml:space="preserve"> </w:t>
      </w:r>
      <w:r w:rsidRPr="00063E37">
        <w:rPr>
          <w:color w:val="202020"/>
          <w:sz w:val="24"/>
          <w:szCs w:val="24"/>
        </w:rPr>
        <w:t>результат;</w:t>
      </w:r>
    </w:p>
    <w:p w:rsidR="00063E37" w:rsidRPr="00063E37" w:rsidRDefault="00063E37" w:rsidP="00981FB7">
      <w:pPr>
        <w:numPr>
          <w:ilvl w:val="0"/>
          <w:numId w:val="88"/>
        </w:numPr>
        <w:tabs>
          <w:tab w:val="left" w:pos="1111"/>
        </w:tabs>
        <w:spacing w:line="360" w:lineRule="auto"/>
        <w:ind w:right="103" w:firstLine="566"/>
        <w:jc w:val="both"/>
        <w:rPr>
          <w:sz w:val="24"/>
          <w:szCs w:val="24"/>
        </w:rPr>
      </w:pPr>
      <w:r w:rsidRPr="00063E37">
        <w:rPr>
          <w:color w:val="202020"/>
          <w:sz w:val="24"/>
          <w:szCs w:val="24"/>
        </w:rPr>
        <w:t>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w:t>
      </w:r>
      <w:r w:rsidRPr="00063E37">
        <w:rPr>
          <w:color w:val="202020"/>
          <w:spacing w:val="-13"/>
          <w:sz w:val="24"/>
          <w:szCs w:val="24"/>
        </w:rPr>
        <w:t xml:space="preserve"> </w:t>
      </w:r>
      <w:r w:rsidRPr="00063E37">
        <w:rPr>
          <w:color w:val="202020"/>
          <w:sz w:val="24"/>
          <w:szCs w:val="24"/>
        </w:rPr>
        <w:t>воодушевить);</w:t>
      </w:r>
    </w:p>
    <w:p w:rsidR="00063E37" w:rsidRPr="00063E37" w:rsidRDefault="00063E37" w:rsidP="00981FB7">
      <w:pPr>
        <w:numPr>
          <w:ilvl w:val="0"/>
          <w:numId w:val="88"/>
        </w:numPr>
        <w:tabs>
          <w:tab w:val="left" w:pos="1111"/>
        </w:tabs>
        <w:spacing w:line="360" w:lineRule="auto"/>
        <w:ind w:left="1110" w:hanging="363"/>
        <w:jc w:val="both"/>
        <w:rPr>
          <w:sz w:val="24"/>
          <w:szCs w:val="24"/>
        </w:rPr>
      </w:pPr>
      <w:r w:rsidRPr="00063E37">
        <w:rPr>
          <w:color w:val="202020"/>
          <w:sz w:val="24"/>
          <w:szCs w:val="24"/>
        </w:rPr>
        <w:t>выбирать языковые средства в зависимости от ситуации</w:t>
      </w:r>
      <w:r w:rsidRPr="00063E37">
        <w:rPr>
          <w:color w:val="202020"/>
          <w:spacing w:val="-15"/>
          <w:sz w:val="24"/>
          <w:szCs w:val="24"/>
        </w:rPr>
        <w:t xml:space="preserve"> </w:t>
      </w:r>
      <w:r w:rsidRPr="00063E37">
        <w:rPr>
          <w:color w:val="202020"/>
          <w:sz w:val="24"/>
          <w:szCs w:val="24"/>
        </w:rPr>
        <w:t>общения;</w:t>
      </w:r>
    </w:p>
    <w:p w:rsidR="00063E37" w:rsidRPr="00063E37" w:rsidRDefault="00063E37" w:rsidP="00981FB7">
      <w:pPr>
        <w:numPr>
          <w:ilvl w:val="0"/>
          <w:numId w:val="88"/>
        </w:numPr>
        <w:tabs>
          <w:tab w:val="left" w:pos="1111"/>
        </w:tabs>
        <w:spacing w:line="360" w:lineRule="auto"/>
        <w:ind w:right="107" w:firstLine="566"/>
        <w:jc w:val="both"/>
        <w:rPr>
          <w:sz w:val="24"/>
          <w:szCs w:val="24"/>
        </w:rPr>
      </w:pPr>
      <w:r w:rsidRPr="00063E37">
        <w:rPr>
          <w:color w:val="202020"/>
          <w:sz w:val="24"/>
          <w:szCs w:val="24"/>
        </w:rPr>
        <w:t>контролировать и корректировать своё высказывание в зависимости от ситуации</w:t>
      </w:r>
      <w:r w:rsidRPr="00063E37">
        <w:rPr>
          <w:color w:val="202020"/>
          <w:spacing w:val="-2"/>
          <w:sz w:val="24"/>
          <w:szCs w:val="24"/>
        </w:rPr>
        <w:t xml:space="preserve"> </w:t>
      </w:r>
      <w:r w:rsidRPr="00063E37">
        <w:rPr>
          <w:color w:val="202020"/>
          <w:sz w:val="24"/>
          <w:szCs w:val="24"/>
        </w:rPr>
        <w:t>общения;</w:t>
      </w:r>
    </w:p>
    <w:p w:rsidR="00063E37" w:rsidRPr="00063E37" w:rsidRDefault="00063E37" w:rsidP="00981FB7">
      <w:pPr>
        <w:numPr>
          <w:ilvl w:val="0"/>
          <w:numId w:val="88"/>
        </w:numPr>
        <w:tabs>
          <w:tab w:val="left" w:pos="1111"/>
        </w:tabs>
        <w:spacing w:line="360" w:lineRule="auto"/>
        <w:ind w:right="111" w:firstLine="566"/>
        <w:jc w:val="both"/>
        <w:rPr>
          <w:sz w:val="24"/>
          <w:szCs w:val="24"/>
        </w:rPr>
      </w:pPr>
      <w:r w:rsidRPr="00063E37">
        <w:rPr>
          <w:color w:val="202020"/>
          <w:sz w:val="24"/>
          <w:szCs w:val="24"/>
        </w:rPr>
        <w:t>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w:t>
      </w:r>
      <w:r w:rsidRPr="00063E37">
        <w:rPr>
          <w:color w:val="202020"/>
          <w:spacing w:val="-6"/>
          <w:sz w:val="24"/>
          <w:szCs w:val="24"/>
        </w:rPr>
        <w:t xml:space="preserve"> </w:t>
      </w:r>
      <w:r w:rsidRPr="00063E37">
        <w:rPr>
          <w:color w:val="202020"/>
          <w:sz w:val="24"/>
          <w:szCs w:val="24"/>
        </w:rPr>
        <w:t>нормами;</w:t>
      </w:r>
    </w:p>
    <w:p w:rsidR="00063E37" w:rsidRPr="00063E37" w:rsidRDefault="00063E37" w:rsidP="00981FB7">
      <w:pPr>
        <w:numPr>
          <w:ilvl w:val="0"/>
          <w:numId w:val="88"/>
        </w:numPr>
        <w:tabs>
          <w:tab w:val="left" w:pos="1111"/>
        </w:tabs>
        <w:spacing w:line="360" w:lineRule="auto"/>
        <w:ind w:left="1110" w:hanging="363"/>
        <w:jc w:val="both"/>
        <w:rPr>
          <w:sz w:val="24"/>
          <w:szCs w:val="24"/>
        </w:rPr>
      </w:pPr>
      <w:r w:rsidRPr="00063E37">
        <w:rPr>
          <w:color w:val="202020"/>
          <w:sz w:val="24"/>
          <w:szCs w:val="24"/>
        </w:rPr>
        <w:t>различать диалогическую и монологическую</w:t>
      </w:r>
      <w:r w:rsidRPr="00063E37">
        <w:rPr>
          <w:color w:val="202020"/>
          <w:spacing w:val="-4"/>
          <w:sz w:val="24"/>
          <w:szCs w:val="24"/>
        </w:rPr>
        <w:t xml:space="preserve"> </w:t>
      </w:r>
      <w:r w:rsidRPr="00063E37">
        <w:rPr>
          <w:color w:val="202020"/>
          <w:sz w:val="24"/>
          <w:szCs w:val="24"/>
        </w:rPr>
        <w:t>речь;</w:t>
      </w:r>
    </w:p>
    <w:p w:rsidR="00063E37" w:rsidRPr="00063E37" w:rsidRDefault="00063E37" w:rsidP="00981FB7">
      <w:pPr>
        <w:numPr>
          <w:ilvl w:val="0"/>
          <w:numId w:val="88"/>
        </w:numPr>
        <w:tabs>
          <w:tab w:val="left" w:pos="1111"/>
        </w:tabs>
        <w:spacing w:line="360" w:lineRule="auto"/>
        <w:ind w:right="110" w:firstLine="566"/>
        <w:jc w:val="both"/>
        <w:rPr>
          <w:sz w:val="24"/>
          <w:szCs w:val="24"/>
        </w:rPr>
      </w:pPr>
      <w:r w:rsidRPr="00063E37">
        <w:rPr>
          <w:color w:val="202020"/>
          <w:sz w:val="24"/>
          <w:szCs w:val="24"/>
        </w:rPr>
        <w:t>составлять диалоги, основанные на известных правилах продуктивного</w:t>
      </w:r>
      <w:r w:rsidRPr="00063E37">
        <w:rPr>
          <w:color w:val="202020"/>
          <w:spacing w:val="-4"/>
          <w:sz w:val="24"/>
          <w:szCs w:val="24"/>
        </w:rPr>
        <w:t xml:space="preserve"> </w:t>
      </w:r>
      <w:r w:rsidRPr="00063E37">
        <w:rPr>
          <w:color w:val="202020"/>
          <w:sz w:val="24"/>
          <w:szCs w:val="24"/>
        </w:rPr>
        <w:t>общения;</w:t>
      </w:r>
    </w:p>
    <w:p w:rsidR="00063E37" w:rsidRPr="00063E37" w:rsidRDefault="00063E37" w:rsidP="00981FB7">
      <w:pPr>
        <w:numPr>
          <w:ilvl w:val="0"/>
          <w:numId w:val="88"/>
        </w:numPr>
        <w:tabs>
          <w:tab w:val="left" w:pos="1111"/>
        </w:tabs>
        <w:spacing w:line="360" w:lineRule="auto"/>
        <w:ind w:right="108" w:firstLine="566"/>
        <w:jc w:val="both"/>
        <w:rPr>
          <w:sz w:val="24"/>
          <w:szCs w:val="24"/>
        </w:rPr>
      </w:pPr>
      <w:r w:rsidRPr="00063E37">
        <w:rPr>
          <w:color w:val="202020"/>
          <w:sz w:val="24"/>
          <w:szCs w:val="24"/>
        </w:rPr>
        <w:t>составлять устные тексты различных типов: повествование,  описание,</w:t>
      </w:r>
      <w:r w:rsidRPr="00063E37">
        <w:rPr>
          <w:color w:val="202020"/>
          <w:spacing w:val="-2"/>
          <w:sz w:val="24"/>
          <w:szCs w:val="24"/>
        </w:rPr>
        <w:t xml:space="preserve"> </w:t>
      </w:r>
      <w:r w:rsidRPr="00063E37">
        <w:rPr>
          <w:color w:val="202020"/>
          <w:sz w:val="24"/>
          <w:szCs w:val="24"/>
        </w:rPr>
        <w:lastRenderedPageBreak/>
        <w:t>рассуждение;</w:t>
      </w:r>
    </w:p>
    <w:p w:rsidR="00063E37" w:rsidRPr="00063E37" w:rsidRDefault="00063E37" w:rsidP="00981FB7">
      <w:pPr>
        <w:numPr>
          <w:ilvl w:val="0"/>
          <w:numId w:val="88"/>
        </w:numPr>
        <w:tabs>
          <w:tab w:val="left" w:pos="1111"/>
        </w:tabs>
        <w:spacing w:line="360" w:lineRule="auto"/>
        <w:ind w:right="112" w:firstLine="566"/>
        <w:jc w:val="both"/>
        <w:rPr>
          <w:sz w:val="24"/>
          <w:szCs w:val="24"/>
        </w:rPr>
      </w:pPr>
      <w:r w:rsidRPr="00063E37">
        <w:rPr>
          <w:color w:val="202020"/>
          <w:sz w:val="24"/>
          <w:szCs w:val="24"/>
        </w:rPr>
        <w:t>пересказывать текст с помощью опорных слов, с ориентировкой на главную мысль</w:t>
      </w:r>
      <w:r w:rsidRPr="00063E37">
        <w:rPr>
          <w:color w:val="202020"/>
          <w:spacing w:val="-4"/>
          <w:sz w:val="24"/>
          <w:szCs w:val="24"/>
        </w:rPr>
        <w:t xml:space="preserve"> </w:t>
      </w:r>
      <w:r w:rsidRPr="00063E37">
        <w:rPr>
          <w:color w:val="202020"/>
          <w:sz w:val="24"/>
          <w:szCs w:val="24"/>
        </w:rPr>
        <w:t>высказывания;</w:t>
      </w:r>
    </w:p>
    <w:p w:rsidR="00063E37" w:rsidRPr="00063E37" w:rsidRDefault="00063E37" w:rsidP="00981FB7">
      <w:pPr>
        <w:numPr>
          <w:ilvl w:val="0"/>
          <w:numId w:val="88"/>
        </w:numPr>
        <w:tabs>
          <w:tab w:val="left" w:pos="1111"/>
        </w:tabs>
        <w:spacing w:line="360" w:lineRule="auto"/>
        <w:ind w:left="1110" w:hanging="363"/>
        <w:jc w:val="both"/>
        <w:rPr>
          <w:sz w:val="24"/>
          <w:szCs w:val="24"/>
        </w:rPr>
      </w:pPr>
      <w:r w:rsidRPr="00063E37">
        <w:rPr>
          <w:color w:val="202020"/>
          <w:sz w:val="24"/>
          <w:szCs w:val="24"/>
        </w:rPr>
        <w:t>писать изложения по составленному</w:t>
      </w:r>
      <w:r w:rsidRPr="00063E37">
        <w:rPr>
          <w:color w:val="202020"/>
          <w:spacing w:val="-6"/>
          <w:sz w:val="24"/>
          <w:szCs w:val="24"/>
        </w:rPr>
        <w:t xml:space="preserve"> </w:t>
      </w:r>
      <w:r w:rsidRPr="00063E37">
        <w:rPr>
          <w:color w:val="202020"/>
          <w:sz w:val="24"/>
          <w:szCs w:val="24"/>
        </w:rPr>
        <w:t>плану;</w:t>
      </w:r>
    </w:p>
    <w:p w:rsidR="00063E37" w:rsidRPr="00063E37" w:rsidRDefault="00063E37" w:rsidP="00981FB7">
      <w:pPr>
        <w:numPr>
          <w:ilvl w:val="0"/>
          <w:numId w:val="88"/>
        </w:numPr>
        <w:tabs>
          <w:tab w:val="left" w:pos="1111"/>
        </w:tabs>
        <w:spacing w:line="360" w:lineRule="auto"/>
        <w:ind w:right="115" w:firstLine="566"/>
        <w:jc w:val="both"/>
        <w:rPr>
          <w:sz w:val="24"/>
          <w:szCs w:val="24"/>
        </w:rPr>
      </w:pPr>
      <w:r w:rsidRPr="00063E37">
        <w:rPr>
          <w:sz w:val="24"/>
          <w:szCs w:val="24"/>
        </w:rPr>
        <w:t>составлять рассказы по серии картинок, на предложенную тему, по личным</w:t>
      </w:r>
      <w:r w:rsidRPr="00063E37">
        <w:rPr>
          <w:spacing w:val="-1"/>
          <w:sz w:val="24"/>
          <w:szCs w:val="24"/>
        </w:rPr>
        <w:t xml:space="preserve"> </w:t>
      </w:r>
      <w:r w:rsidRPr="00063E37">
        <w:rPr>
          <w:sz w:val="24"/>
          <w:szCs w:val="24"/>
        </w:rPr>
        <w:t>впечатлениям.</w:t>
      </w:r>
    </w:p>
    <w:p w:rsidR="00063E37" w:rsidRPr="00063E37" w:rsidRDefault="00063E37" w:rsidP="00063E37">
      <w:pPr>
        <w:spacing w:before="1" w:line="360" w:lineRule="auto"/>
        <w:ind w:left="748" w:firstLine="710"/>
        <w:jc w:val="both"/>
        <w:rPr>
          <w:sz w:val="24"/>
          <w:szCs w:val="24"/>
        </w:rPr>
      </w:pPr>
      <w:r w:rsidRPr="00063E37">
        <w:rPr>
          <w:color w:val="202020"/>
          <w:sz w:val="24"/>
          <w:szCs w:val="24"/>
        </w:rPr>
        <w:t>Обучающийся получит возможность научиться:</w:t>
      </w:r>
    </w:p>
    <w:p w:rsidR="00063E37" w:rsidRPr="00063E37" w:rsidRDefault="00063E37" w:rsidP="00981FB7">
      <w:pPr>
        <w:numPr>
          <w:ilvl w:val="0"/>
          <w:numId w:val="88"/>
        </w:numPr>
        <w:tabs>
          <w:tab w:val="left" w:pos="1111"/>
        </w:tabs>
        <w:spacing w:before="1" w:line="360" w:lineRule="auto"/>
        <w:ind w:left="1110" w:hanging="363"/>
        <w:rPr>
          <w:sz w:val="24"/>
          <w:szCs w:val="24"/>
        </w:rPr>
      </w:pPr>
      <w:r w:rsidRPr="00063E37">
        <w:rPr>
          <w:color w:val="202020"/>
          <w:sz w:val="24"/>
          <w:szCs w:val="24"/>
        </w:rPr>
        <w:t>делать самостоятельные</w:t>
      </w:r>
      <w:r w:rsidRPr="00063E37">
        <w:rPr>
          <w:color w:val="202020"/>
          <w:spacing w:val="-2"/>
          <w:sz w:val="24"/>
          <w:szCs w:val="24"/>
        </w:rPr>
        <w:t xml:space="preserve"> </w:t>
      </w:r>
      <w:r w:rsidRPr="00063E37">
        <w:rPr>
          <w:color w:val="202020"/>
          <w:sz w:val="24"/>
          <w:szCs w:val="24"/>
        </w:rPr>
        <w:t>выводы;</w:t>
      </w:r>
    </w:p>
    <w:p w:rsidR="00063E37" w:rsidRPr="00063E37" w:rsidRDefault="00063E37" w:rsidP="00981FB7">
      <w:pPr>
        <w:numPr>
          <w:ilvl w:val="0"/>
          <w:numId w:val="88"/>
        </w:numPr>
        <w:tabs>
          <w:tab w:val="left" w:pos="1111"/>
        </w:tabs>
        <w:spacing w:before="2" w:line="360" w:lineRule="auto"/>
        <w:ind w:left="1110" w:hanging="363"/>
        <w:rPr>
          <w:sz w:val="24"/>
          <w:szCs w:val="24"/>
        </w:rPr>
      </w:pPr>
      <w:r w:rsidRPr="00063E37">
        <w:rPr>
          <w:color w:val="202020"/>
          <w:sz w:val="24"/>
          <w:szCs w:val="24"/>
        </w:rPr>
        <w:t>находить выход из проблемных</w:t>
      </w:r>
      <w:r w:rsidRPr="00063E37">
        <w:rPr>
          <w:color w:val="202020"/>
          <w:spacing w:val="-3"/>
          <w:sz w:val="24"/>
          <w:szCs w:val="24"/>
        </w:rPr>
        <w:t xml:space="preserve"> </w:t>
      </w:r>
      <w:r w:rsidRPr="00063E37">
        <w:rPr>
          <w:color w:val="202020"/>
          <w:sz w:val="24"/>
          <w:szCs w:val="24"/>
        </w:rPr>
        <w:t>ситуаций;</w:t>
      </w:r>
    </w:p>
    <w:p w:rsidR="00063E37" w:rsidRPr="00063E37" w:rsidRDefault="00063E37" w:rsidP="00981FB7">
      <w:pPr>
        <w:numPr>
          <w:ilvl w:val="0"/>
          <w:numId w:val="88"/>
        </w:numPr>
        <w:tabs>
          <w:tab w:val="left" w:pos="1111"/>
        </w:tabs>
        <w:spacing w:line="360" w:lineRule="auto"/>
        <w:ind w:right="111" w:firstLine="566"/>
        <w:rPr>
          <w:sz w:val="24"/>
          <w:szCs w:val="24"/>
        </w:rPr>
      </w:pPr>
      <w:r w:rsidRPr="00063E37">
        <w:rPr>
          <w:color w:val="202020"/>
          <w:sz w:val="24"/>
          <w:szCs w:val="24"/>
        </w:rPr>
        <w:t>определять цель и дидактическую значимость предлагаемых учебных заданий;</w:t>
      </w:r>
    </w:p>
    <w:p w:rsidR="00063E37" w:rsidRPr="00063E37" w:rsidRDefault="00063E37" w:rsidP="00981FB7">
      <w:pPr>
        <w:numPr>
          <w:ilvl w:val="0"/>
          <w:numId w:val="88"/>
        </w:numPr>
        <w:tabs>
          <w:tab w:val="left" w:pos="1111"/>
          <w:tab w:val="left" w:pos="2585"/>
          <w:tab w:val="left" w:pos="2962"/>
          <w:tab w:val="left" w:pos="4057"/>
          <w:tab w:val="left" w:pos="5304"/>
          <w:tab w:val="left" w:pos="6725"/>
          <w:tab w:val="left" w:pos="8009"/>
          <w:tab w:val="left" w:pos="8535"/>
        </w:tabs>
        <w:spacing w:before="4" w:line="360" w:lineRule="auto"/>
        <w:ind w:right="105" w:firstLine="566"/>
        <w:rPr>
          <w:sz w:val="24"/>
          <w:szCs w:val="24"/>
        </w:rPr>
      </w:pPr>
      <w:r w:rsidRPr="00063E37">
        <w:rPr>
          <w:sz w:val="24"/>
          <w:szCs w:val="24"/>
        </w:rPr>
        <w:t>выступать</w:t>
      </w:r>
      <w:r w:rsidRPr="00063E37">
        <w:rPr>
          <w:sz w:val="24"/>
          <w:szCs w:val="24"/>
        </w:rPr>
        <w:tab/>
        <w:t>в</w:t>
      </w:r>
      <w:r w:rsidRPr="00063E37">
        <w:rPr>
          <w:sz w:val="24"/>
          <w:szCs w:val="24"/>
        </w:rPr>
        <w:tab/>
        <w:t>разных</w:t>
      </w:r>
      <w:r w:rsidRPr="00063E37">
        <w:rPr>
          <w:sz w:val="24"/>
          <w:szCs w:val="24"/>
        </w:rPr>
        <w:tab/>
        <w:t>ролевых</w:t>
      </w:r>
      <w:r w:rsidRPr="00063E37">
        <w:rPr>
          <w:sz w:val="24"/>
          <w:szCs w:val="24"/>
        </w:rPr>
        <w:tab/>
        <w:t>функциях</w:t>
      </w:r>
      <w:r w:rsidRPr="00063E37">
        <w:rPr>
          <w:sz w:val="24"/>
          <w:szCs w:val="24"/>
        </w:rPr>
        <w:tab/>
        <w:t>(учитель</w:t>
      </w:r>
      <w:r w:rsidRPr="00063E37">
        <w:rPr>
          <w:sz w:val="24"/>
          <w:szCs w:val="24"/>
        </w:rPr>
        <w:tab/>
        <w:t>—</w:t>
      </w:r>
      <w:r w:rsidRPr="00063E37">
        <w:rPr>
          <w:sz w:val="24"/>
          <w:szCs w:val="24"/>
        </w:rPr>
        <w:tab/>
      </w:r>
      <w:r w:rsidRPr="00063E37">
        <w:rPr>
          <w:spacing w:val="-3"/>
          <w:sz w:val="24"/>
          <w:szCs w:val="24"/>
        </w:rPr>
        <w:t xml:space="preserve">ученик), </w:t>
      </w:r>
      <w:r w:rsidRPr="00063E37">
        <w:rPr>
          <w:sz w:val="24"/>
          <w:szCs w:val="24"/>
        </w:rPr>
        <w:t>предусмотренных заданиями;</w:t>
      </w:r>
    </w:p>
    <w:p w:rsidR="00063E37" w:rsidRPr="00063E37" w:rsidRDefault="00063E37" w:rsidP="00981FB7">
      <w:pPr>
        <w:numPr>
          <w:ilvl w:val="0"/>
          <w:numId w:val="88"/>
        </w:numPr>
        <w:tabs>
          <w:tab w:val="left" w:pos="1111"/>
        </w:tabs>
        <w:spacing w:before="1" w:line="360" w:lineRule="auto"/>
        <w:ind w:right="110" w:firstLine="566"/>
        <w:rPr>
          <w:sz w:val="24"/>
          <w:szCs w:val="24"/>
        </w:rPr>
      </w:pPr>
      <w:r w:rsidRPr="00063E37">
        <w:rPr>
          <w:sz w:val="24"/>
          <w:szCs w:val="24"/>
        </w:rPr>
        <w:t>совершенствовать свою устную речь на фонетическом, лексическом и синтаксическом</w:t>
      </w:r>
      <w:r w:rsidRPr="00063E37">
        <w:rPr>
          <w:spacing w:val="-1"/>
          <w:sz w:val="24"/>
          <w:szCs w:val="24"/>
        </w:rPr>
        <w:t xml:space="preserve"> </w:t>
      </w:r>
      <w:r w:rsidRPr="00063E37">
        <w:rPr>
          <w:sz w:val="24"/>
          <w:szCs w:val="24"/>
        </w:rPr>
        <w:t>уровнях;</w:t>
      </w:r>
    </w:p>
    <w:p w:rsidR="00063E37" w:rsidRPr="00063E37" w:rsidRDefault="00063E37" w:rsidP="00981FB7">
      <w:pPr>
        <w:numPr>
          <w:ilvl w:val="0"/>
          <w:numId w:val="88"/>
        </w:numPr>
        <w:tabs>
          <w:tab w:val="left" w:pos="1111"/>
        </w:tabs>
        <w:spacing w:before="67" w:line="360" w:lineRule="auto"/>
        <w:ind w:right="110" w:firstLine="566"/>
        <w:jc w:val="both"/>
        <w:rPr>
          <w:sz w:val="24"/>
          <w:szCs w:val="24"/>
        </w:rPr>
      </w:pPr>
      <w:r w:rsidRPr="00063E37">
        <w:rPr>
          <w:color w:val="202020"/>
          <w:sz w:val="24"/>
          <w:szCs w:val="24"/>
        </w:rPr>
        <w:t>говорить выразительно, понятно, логично, чётко формулируя мысль в словесной форме; говорить связно в нормальном темпе, соблюдая необходимые нормы</w:t>
      </w:r>
      <w:r w:rsidRPr="00063E37">
        <w:rPr>
          <w:color w:val="202020"/>
          <w:spacing w:val="-1"/>
          <w:sz w:val="24"/>
          <w:szCs w:val="24"/>
        </w:rPr>
        <w:t xml:space="preserve"> </w:t>
      </w:r>
      <w:r w:rsidRPr="00063E37">
        <w:rPr>
          <w:color w:val="202020"/>
          <w:sz w:val="24"/>
          <w:szCs w:val="24"/>
        </w:rPr>
        <w:t>орфоэпии;</w:t>
      </w:r>
    </w:p>
    <w:p w:rsidR="00063E37" w:rsidRPr="00063E37" w:rsidRDefault="00063E37" w:rsidP="00981FB7">
      <w:pPr>
        <w:numPr>
          <w:ilvl w:val="0"/>
          <w:numId w:val="88"/>
        </w:numPr>
        <w:tabs>
          <w:tab w:val="left" w:pos="1111"/>
        </w:tabs>
        <w:spacing w:before="2" w:line="360" w:lineRule="auto"/>
        <w:ind w:left="1110" w:hanging="363"/>
        <w:jc w:val="both"/>
        <w:rPr>
          <w:sz w:val="24"/>
          <w:szCs w:val="24"/>
        </w:rPr>
      </w:pPr>
      <w:r w:rsidRPr="00063E37">
        <w:rPr>
          <w:color w:val="202020"/>
          <w:sz w:val="24"/>
          <w:szCs w:val="24"/>
        </w:rPr>
        <w:t>делать полный и краткий пересказ</w:t>
      </w:r>
      <w:r w:rsidRPr="00063E37">
        <w:rPr>
          <w:color w:val="202020"/>
          <w:spacing w:val="-6"/>
          <w:sz w:val="24"/>
          <w:szCs w:val="24"/>
        </w:rPr>
        <w:t xml:space="preserve"> </w:t>
      </w:r>
      <w:r w:rsidRPr="00063E37">
        <w:rPr>
          <w:color w:val="202020"/>
          <w:sz w:val="24"/>
          <w:szCs w:val="24"/>
        </w:rPr>
        <w:t>текста;</w:t>
      </w:r>
    </w:p>
    <w:p w:rsidR="00063E37" w:rsidRPr="00063E37" w:rsidRDefault="00063E37" w:rsidP="00981FB7">
      <w:pPr>
        <w:numPr>
          <w:ilvl w:val="0"/>
          <w:numId w:val="88"/>
        </w:numPr>
        <w:tabs>
          <w:tab w:val="left" w:pos="1114"/>
        </w:tabs>
        <w:spacing w:line="360" w:lineRule="auto"/>
        <w:ind w:right="110" w:firstLine="566"/>
        <w:jc w:val="both"/>
        <w:rPr>
          <w:sz w:val="24"/>
          <w:szCs w:val="24"/>
        </w:rPr>
      </w:pPr>
      <w:r w:rsidRPr="00063E37">
        <w:rPr>
          <w:color w:val="202020"/>
          <w:sz w:val="24"/>
          <w:szCs w:val="24"/>
        </w:rPr>
        <w:t>устранять в текстах шаблонные фразы и выражения, передавать своё отношение к</w:t>
      </w:r>
      <w:r w:rsidRPr="00063E37">
        <w:rPr>
          <w:color w:val="202020"/>
          <w:spacing w:val="-1"/>
          <w:sz w:val="24"/>
          <w:szCs w:val="24"/>
        </w:rPr>
        <w:t xml:space="preserve"> </w:t>
      </w:r>
      <w:r w:rsidRPr="00063E37">
        <w:rPr>
          <w:color w:val="202020"/>
          <w:sz w:val="24"/>
          <w:szCs w:val="24"/>
        </w:rPr>
        <w:t>высказанному;</w:t>
      </w:r>
    </w:p>
    <w:p w:rsidR="00063E37" w:rsidRPr="00063E37" w:rsidRDefault="00063E37" w:rsidP="00981FB7">
      <w:pPr>
        <w:numPr>
          <w:ilvl w:val="0"/>
          <w:numId w:val="88"/>
        </w:numPr>
        <w:tabs>
          <w:tab w:val="left" w:pos="1111"/>
        </w:tabs>
        <w:spacing w:line="360" w:lineRule="auto"/>
        <w:ind w:right="109" w:firstLine="566"/>
        <w:jc w:val="both"/>
        <w:rPr>
          <w:sz w:val="24"/>
          <w:szCs w:val="24"/>
        </w:rPr>
      </w:pPr>
      <w:r w:rsidRPr="00063E37">
        <w:rPr>
          <w:color w:val="202020"/>
          <w:sz w:val="24"/>
          <w:szCs w:val="24"/>
        </w:rPr>
        <w:t>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w:t>
      </w:r>
      <w:r w:rsidRPr="00063E37">
        <w:rPr>
          <w:color w:val="202020"/>
          <w:spacing w:val="-1"/>
          <w:sz w:val="24"/>
          <w:szCs w:val="24"/>
        </w:rPr>
        <w:t xml:space="preserve"> </w:t>
      </w:r>
      <w:r w:rsidRPr="00063E37">
        <w:rPr>
          <w:color w:val="202020"/>
          <w:sz w:val="24"/>
          <w:szCs w:val="24"/>
        </w:rPr>
        <w:t>собеседнику;</w:t>
      </w:r>
    </w:p>
    <w:p w:rsidR="00063E37" w:rsidRPr="00063E37" w:rsidRDefault="00063E37" w:rsidP="00981FB7">
      <w:pPr>
        <w:numPr>
          <w:ilvl w:val="0"/>
          <w:numId w:val="88"/>
        </w:numPr>
        <w:tabs>
          <w:tab w:val="left" w:pos="1111"/>
        </w:tabs>
        <w:spacing w:line="360" w:lineRule="auto"/>
        <w:ind w:right="104" w:firstLine="566"/>
        <w:jc w:val="both"/>
        <w:rPr>
          <w:sz w:val="24"/>
          <w:szCs w:val="24"/>
        </w:rPr>
      </w:pPr>
      <w:r w:rsidRPr="00063E37">
        <w:rPr>
          <w:sz w:val="24"/>
          <w:szCs w:val="24"/>
        </w:rPr>
        <w:t>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w:t>
      </w:r>
      <w:r w:rsidRPr="00063E37">
        <w:rPr>
          <w:spacing w:val="-4"/>
          <w:sz w:val="24"/>
          <w:szCs w:val="24"/>
        </w:rPr>
        <w:t xml:space="preserve"> </w:t>
      </w:r>
      <w:r w:rsidRPr="00063E37">
        <w:rPr>
          <w:sz w:val="24"/>
          <w:szCs w:val="24"/>
        </w:rPr>
        <w:t>работ.</w:t>
      </w:r>
    </w:p>
    <w:p w:rsidR="00063E37" w:rsidRPr="00063E37" w:rsidRDefault="00063E37" w:rsidP="00063E37">
      <w:pPr>
        <w:tabs>
          <w:tab w:val="left" w:pos="1111"/>
        </w:tabs>
        <w:spacing w:line="360" w:lineRule="auto"/>
        <w:ind w:left="533" w:right="104" w:firstLine="850"/>
        <w:jc w:val="both"/>
        <w:rPr>
          <w:sz w:val="24"/>
          <w:szCs w:val="24"/>
        </w:rPr>
      </w:pPr>
    </w:p>
    <w:p w:rsidR="00063E37" w:rsidRPr="00063E37" w:rsidRDefault="00063E37" w:rsidP="00063E37">
      <w:pPr>
        <w:tabs>
          <w:tab w:val="left" w:pos="1111"/>
        </w:tabs>
        <w:spacing w:line="360" w:lineRule="auto"/>
        <w:ind w:left="533" w:right="104" w:firstLine="850"/>
        <w:jc w:val="both"/>
        <w:rPr>
          <w:sz w:val="24"/>
          <w:szCs w:val="24"/>
        </w:rPr>
      </w:pPr>
    </w:p>
    <w:p w:rsidR="00AD6329" w:rsidRDefault="00AD6329" w:rsidP="00063E37">
      <w:pPr>
        <w:tabs>
          <w:tab w:val="left" w:pos="1111"/>
        </w:tabs>
        <w:spacing w:line="360" w:lineRule="auto"/>
        <w:ind w:left="533" w:right="104" w:firstLine="850"/>
        <w:jc w:val="center"/>
        <w:rPr>
          <w:b/>
          <w:sz w:val="24"/>
          <w:szCs w:val="24"/>
        </w:rPr>
      </w:pPr>
    </w:p>
    <w:p w:rsidR="00AD6329" w:rsidRDefault="00AD6329" w:rsidP="00063E37">
      <w:pPr>
        <w:tabs>
          <w:tab w:val="left" w:pos="1111"/>
        </w:tabs>
        <w:spacing w:line="360" w:lineRule="auto"/>
        <w:ind w:left="533" w:right="104" w:firstLine="850"/>
        <w:jc w:val="center"/>
        <w:rPr>
          <w:b/>
          <w:sz w:val="24"/>
          <w:szCs w:val="24"/>
        </w:rPr>
      </w:pPr>
    </w:p>
    <w:p w:rsidR="00AD6329" w:rsidRDefault="00AD6329" w:rsidP="00063E37">
      <w:pPr>
        <w:tabs>
          <w:tab w:val="left" w:pos="1111"/>
        </w:tabs>
        <w:spacing w:line="360" w:lineRule="auto"/>
        <w:ind w:left="533" w:right="104" w:firstLine="850"/>
        <w:jc w:val="center"/>
        <w:rPr>
          <w:b/>
          <w:sz w:val="24"/>
          <w:szCs w:val="24"/>
        </w:rPr>
      </w:pPr>
    </w:p>
    <w:p w:rsidR="00AD6329" w:rsidRDefault="00AD6329" w:rsidP="00063E37">
      <w:pPr>
        <w:tabs>
          <w:tab w:val="left" w:pos="1111"/>
        </w:tabs>
        <w:spacing w:line="360" w:lineRule="auto"/>
        <w:ind w:left="533" w:right="104" w:firstLine="850"/>
        <w:jc w:val="center"/>
        <w:rPr>
          <w:b/>
          <w:sz w:val="24"/>
          <w:szCs w:val="24"/>
        </w:rPr>
      </w:pPr>
    </w:p>
    <w:p w:rsidR="00AD6329" w:rsidRDefault="00AD6329" w:rsidP="00063E37">
      <w:pPr>
        <w:tabs>
          <w:tab w:val="left" w:pos="1111"/>
        </w:tabs>
        <w:spacing w:line="360" w:lineRule="auto"/>
        <w:ind w:left="533" w:right="104" w:firstLine="850"/>
        <w:jc w:val="center"/>
        <w:rPr>
          <w:b/>
          <w:sz w:val="24"/>
          <w:szCs w:val="24"/>
        </w:rPr>
      </w:pPr>
    </w:p>
    <w:p w:rsidR="00AD6329" w:rsidRDefault="00AD6329" w:rsidP="00063E37">
      <w:pPr>
        <w:tabs>
          <w:tab w:val="left" w:pos="1111"/>
        </w:tabs>
        <w:spacing w:line="360" w:lineRule="auto"/>
        <w:ind w:left="533" w:right="104" w:firstLine="850"/>
        <w:jc w:val="center"/>
        <w:rPr>
          <w:b/>
          <w:sz w:val="24"/>
          <w:szCs w:val="24"/>
        </w:rPr>
      </w:pPr>
    </w:p>
    <w:p w:rsidR="000F55FC" w:rsidRDefault="00AD6329" w:rsidP="00AD6329">
      <w:pPr>
        <w:tabs>
          <w:tab w:val="left" w:pos="1111"/>
        </w:tabs>
        <w:spacing w:line="360" w:lineRule="auto"/>
        <w:ind w:left="533" w:right="104" w:firstLine="850"/>
        <w:jc w:val="center"/>
        <w:rPr>
          <w:b/>
          <w:sz w:val="24"/>
          <w:szCs w:val="24"/>
        </w:rPr>
      </w:pPr>
      <w:r>
        <w:rPr>
          <w:b/>
          <w:sz w:val="24"/>
          <w:szCs w:val="24"/>
        </w:rPr>
        <w:t>Тематическое планирование</w:t>
      </w:r>
    </w:p>
    <w:p w:rsidR="00063E37" w:rsidRPr="00063E37" w:rsidRDefault="000F55FC" w:rsidP="000F55FC">
      <w:pPr>
        <w:tabs>
          <w:tab w:val="left" w:pos="1111"/>
        </w:tabs>
        <w:spacing w:line="360" w:lineRule="auto"/>
        <w:ind w:left="533" w:right="104" w:firstLine="850"/>
        <w:jc w:val="center"/>
        <w:rPr>
          <w:b/>
          <w:sz w:val="24"/>
          <w:szCs w:val="24"/>
        </w:rPr>
      </w:pPr>
      <w:r>
        <w:rPr>
          <w:b/>
          <w:sz w:val="24"/>
          <w:szCs w:val="24"/>
        </w:rPr>
        <w:t>1 класс</w:t>
      </w:r>
    </w:p>
    <w:tbl>
      <w:tblPr>
        <w:tblW w:w="8880"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2173"/>
        <w:gridCol w:w="1730"/>
        <w:gridCol w:w="1459"/>
        <w:gridCol w:w="1516"/>
        <w:gridCol w:w="1836"/>
      </w:tblGrid>
      <w:tr w:rsidR="00063E37" w:rsidRPr="00063E37" w:rsidTr="00D01E02">
        <w:trPr>
          <w:trHeight w:val="263"/>
          <w:tblHeader/>
          <w:tblCellSpacing w:w="15" w:type="dxa"/>
          <w:jc w:val="right"/>
        </w:trPr>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 п/п</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Наименование разделов и тем программы</w:t>
            </w:r>
          </w:p>
        </w:tc>
        <w:tc>
          <w:tcPr>
            <w:tcW w:w="0" w:type="auto"/>
            <w:gridSpan w:val="3"/>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Количество часов</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Электронные (цифровые) образовательные ресурсы</w:t>
            </w:r>
          </w:p>
        </w:tc>
      </w:tr>
      <w:tr w:rsidR="00063E37" w:rsidRPr="00063E37" w:rsidTr="00D01E02">
        <w:trPr>
          <w:trHeight w:val="122"/>
          <w:tblHeader/>
          <w:tblCellSpacing w:w="15" w:type="dxa"/>
          <w:jc w:val="right"/>
        </w:trPr>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Всего</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Контрольные работы</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Практические работы</w:t>
            </w:r>
          </w:p>
        </w:tc>
        <w:tc>
          <w:tcPr>
            <w:tcW w:w="0" w:type="auto"/>
            <w:vMerge/>
            <w:hideMark/>
          </w:tcPr>
          <w:p w:rsidR="00063E37" w:rsidRPr="00063E37" w:rsidRDefault="00063E37" w:rsidP="00063E37">
            <w:pPr>
              <w:rPr>
                <w:rFonts w:ascii="inherit" w:hAnsi="inherit"/>
                <w:sz w:val="24"/>
                <w:szCs w:val="24"/>
                <w:lang w:eastAsia="ru-RU"/>
              </w:rPr>
            </w:pPr>
          </w:p>
        </w:tc>
      </w:tr>
      <w:tr w:rsidR="00063E37" w:rsidRPr="00063E37" w:rsidTr="00D01E02">
        <w:trPr>
          <w:trHeight w:val="230"/>
          <w:tblCellSpacing w:w="15" w:type="dxa"/>
          <w:jc w:val="right"/>
        </w:trPr>
        <w:tc>
          <w:tcPr>
            <w:tcW w:w="0" w:type="auto"/>
            <w:gridSpan w:val="6"/>
            <w:hideMark/>
          </w:tcPr>
          <w:p w:rsidR="00063E37" w:rsidRPr="00063E37" w:rsidRDefault="00063E37" w:rsidP="00063E37">
            <w:pPr>
              <w:spacing w:before="100" w:beforeAutospacing="1" w:after="100" w:afterAutospacing="1"/>
              <w:rPr>
                <w:rFonts w:ascii="inherit" w:hAnsi="inherit"/>
                <w:sz w:val="24"/>
                <w:szCs w:val="24"/>
                <w:lang w:eastAsia="ru-RU"/>
              </w:rPr>
            </w:pPr>
          </w:p>
        </w:tc>
      </w:tr>
      <w:tr w:rsidR="00063E37" w:rsidRPr="00063E37" w:rsidTr="00D01E02">
        <w:trPr>
          <w:trHeight w:val="237"/>
          <w:tblCellSpacing w:w="15" w:type="dxa"/>
          <w:jc w:val="right"/>
        </w:trPr>
        <w:tc>
          <w:tcPr>
            <w:tcW w:w="0" w:type="auto"/>
            <w:hideMark/>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w:t>
            </w:r>
          </w:p>
        </w:tc>
        <w:tc>
          <w:tcPr>
            <w:tcW w:w="0" w:type="auto"/>
            <w:hideMark/>
          </w:tcPr>
          <w:p w:rsidR="00063E37" w:rsidRPr="00063E37" w:rsidRDefault="00063E37" w:rsidP="00063E37">
            <w:pPr>
              <w:spacing w:before="50"/>
              <w:ind w:left="59"/>
              <w:rPr>
                <w:sz w:val="28"/>
              </w:rPr>
            </w:pPr>
            <w:r w:rsidRPr="00063E37">
              <w:rPr>
                <w:sz w:val="28"/>
              </w:rPr>
              <w:t>Добукварный период</w:t>
            </w:r>
          </w:p>
        </w:tc>
        <w:tc>
          <w:tcPr>
            <w:tcW w:w="0" w:type="auto"/>
            <w:hideMark/>
          </w:tcPr>
          <w:p w:rsidR="00063E37" w:rsidRPr="00063E37" w:rsidRDefault="00063E37" w:rsidP="00063E37">
            <w:pPr>
              <w:spacing w:before="50"/>
              <w:ind w:left="10"/>
              <w:jc w:val="center"/>
              <w:rPr>
                <w:sz w:val="28"/>
              </w:rPr>
            </w:pPr>
            <w:r w:rsidRPr="00063E37">
              <w:rPr>
                <w:sz w:val="28"/>
              </w:rPr>
              <w:t>2</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7"/>
          <w:tblCellSpacing w:w="15" w:type="dxa"/>
          <w:jc w:val="right"/>
        </w:trPr>
        <w:tc>
          <w:tcPr>
            <w:tcW w:w="0" w:type="auto"/>
            <w:hideMark/>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2</w:t>
            </w:r>
          </w:p>
        </w:tc>
        <w:tc>
          <w:tcPr>
            <w:tcW w:w="0" w:type="auto"/>
            <w:hideMark/>
          </w:tcPr>
          <w:p w:rsidR="00063E37" w:rsidRPr="00063E37" w:rsidRDefault="00063E37" w:rsidP="00063E37">
            <w:pPr>
              <w:spacing w:before="53"/>
              <w:ind w:left="59"/>
              <w:rPr>
                <w:sz w:val="28"/>
              </w:rPr>
            </w:pPr>
            <w:r w:rsidRPr="00063E37">
              <w:rPr>
                <w:sz w:val="28"/>
              </w:rPr>
              <w:t>Букварный период</w:t>
            </w:r>
          </w:p>
        </w:tc>
        <w:tc>
          <w:tcPr>
            <w:tcW w:w="0" w:type="auto"/>
            <w:hideMark/>
          </w:tcPr>
          <w:p w:rsidR="00063E37" w:rsidRPr="00063E37" w:rsidRDefault="00063E37" w:rsidP="00063E37">
            <w:pPr>
              <w:spacing w:before="53"/>
              <w:ind w:left="762" w:right="748"/>
              <w:jc w:val="center"/>
              <w:rPr>
                <w:sz w:val="28"/>
              </w:rPr>
            </w:pPr>
            <w:r w:rsidRPr="00063E37">
              <w:rPr>
                <w:sz w:val="28"/>
              </w:rPr>
              <w:t>9</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0"/>
          <w:tblCellSpacing w:w="15" w:type="dxa"/>
          <w:jc w:val="right"/>
        </w:trPr>
        <w:tc>
          <w:tcPr>
            <w:tcW w:w="0" w:type="auto"/>
            <w:hideMark/>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3</w:t>
            </w:r>
          </w:p>
        </w:tc>
        <w:tc>
          <w:tcPr>
            <w:tcW w:w="0" w:type="auto"/>
            <w:hideMark/>
          </w:tcPr>
          <w:p w:rsidR="00063E37" w:rsidRPr="00063E37" w:rsidRDefault="00063E37" w:rsidP="00063E37">
            <w:pPr>
              <w:spacing w:before="50"/>
              <w:ind w:left="59"/>
              <w:rPr>
                <w:sz w:val="28"/>
              </w:rPr>
            </w:pPr>
            <w:r w:rsidRPr="00063E37">
              <w:rPr>
                <w:sz w:val="28"/>
              </w:rPr>
              <w:t>Послебукварный период</w:t>
            </w:r>
          </w:p>
        </w:tc>
        <w:tc>
          <w:tcPr>
            <w:tcW w:w="0" w:type="auto"/>
            <w:hideMark/>
          </w:tcPr>
          <w:p w:rsidR="00063E37" w:rsidRPr="00063E37" w:rsidRDefault="00063E37" w:rsidP="00063E37">
            <w:pPr>
              <w:spacing w:before="50"/>
              <w:ind w:left="762" w:right="748"/>
              <w:jc w:val="center"/>
              <w:rPr>
                <w:sz w:val="28"/>
              </w:rPr>
            </w:pPr>
            <w:r w:rsidRPr="00063E37">
              <w:rPr>
                <w:sz w:val="28"/>
              </w:rPr>
              <w:t>6</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476"/>
          <w:tblCellSpacing w:w="15" w:type="dxa"/>
          <w:jc w:val="right"/>
        </w:trPr>
        <w:tc>
          <w:tcPr>
            <w:tcW w:w="0" w:type="auto"/>
            <w:gridSpan w:val="2"/>
            <w:hideMark/>
          </w:tcPr>
          <w:p w:rsidR="00063E37" w:rsidRPr="00063E37" w:rsidRDefault="00063E37" w:rsidP="00063E37">
            <w:pPr>
              <w:spacing w:before="100" w:beforeAutospacing="1" w:after="100" w:afterAutospacing="1"/>
              <w:rPr>
                <w:rFonts w:ascii="inherit" w:hAnsi="inherit"/>
                <w:sz w:val="24"/>
                <w:szCs w:val="24"/>
                <w:lang w:eastAsia="ru-RU"/>
              </w:rPr>
            </w:pPr>
            <w:r w:rsidRPr="00063E37">
              <w:rPr>
                <w:rFonts w:ascii="inherit" w:hAnsi="inherit"/>
                <w:sz w:val="24"/>
                <w:szCs w:val="24"/>
                <w:lang w:eastAsia="ru-RU"/>
              </w:rPr>
              <w:t>ОБЩЕЕ КОЛИЧЕСТВО ЧАСОВ ПО ПРОГРАММЕ</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17</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0</w:t>
            </w:r>
          </w:p>
        </w:tc>
        <w:tc>
          <w:tcPr>
            <w:tcW w:w="0" w:type="auto"/>
            <w:hideMark/>
          </w:tcPr>
          <w:p w:rsidR="00063E37" w:rsidRPr="00063E37" w:rsidRDefault="00063E37" w:rsidP="00063E37">
            <w:pPr>
              <w:rPr>
                <w:rFonts w:ascii="inherit" w:hAnsi="inherit"/>
                <w:sz w:val="24"/>
                <w:szCs w:val="24"/>
                <w:lang w:eastAsia="ru-RU"/>
              </w:rPr>
            </w:pPr>
          </w:p>
        </w:tc>
      </w:tr>
    </w:tbl>
    <w:p w:rsidR="00063E37" w:rsidRPr="00063E37" w:rsidRDefault="00063E37" w:rsidP="00D01E02">
      <w:pPr>
        <w:tabs>
          <w:tab w:val="left" w:pos="1111"/>
        </w:tabs>
        <w:spacing w:line="360" w:lineRule="auto"/>
        <w:ind w:right="104"/>
        <w:jc w:val="both"/>
        <w:rPr>
          <w:sz w:val="24"/>
          <w:szCs w:val="24"/>
        </w:rPr>
      </w:pPr>
    </w:p>
    <w:p w:rsidR="00063E37" w:rsidRPr="00063E37" w:rsidRDefault="00063E37" w:rsidP="00063E37">
      <w:pPr>
        <w:tabs>
          <w:tab w:val="left" w:pos="1111"/>
        </w:tabs>
        <w:spacing w:line="360" w:lineRule="auto"/>
        <w:ind w:left="1786" w:right="104"/>
        <w:jc w:val="both"/>
        <w:rPr>
          <w:sz w:val="24"/>
          <w:szCs w:val="24"/>
        </w:rPr>
      </w:pPr>
      <w:r w:rsidRPr="00063E37">
        <w:rPr>
          <w:sz w:val="24"/>
          <w:szCs w:val="24"/>
        </w:rPr>
        <w:t>2класс</w:t>
      </w:r>
    </w:p>
    <w:p w:rsidR="00063E37" w:rsidRPr="00063E37" w:rsidRDefault="00063E37" w:rsidP="00063E37">
      <w:pPr>
        <w:tabs>
          <w:tab w:val="left" w:pos="1111"/>
        </w:tabs>
        <w:spacing w:line="360" w:lineRule="auto"/>
        <w:ind w:left="533" w:right="104" w:firstLine="850"/>
        <w:jc w:val="both"/>
        <w:rPr>
          <w:sz w:val="24"/>
          <w:szCs w:val="24"/>
        </w:rPr>
      </w:pPr>
    </w:p>
    <w:tbl>
      <w:tblPr>
        <w:tblW w:w="9765"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
        <w:gridCol w:w="2405"/>
        <w:gridCol w:w="672"/>
        <w:gridCol w:w="1669"/>
        <w:gridCol w:w="1726"/>
        <w:gridCol w:w="2784"/>
      </w:tblGrid>
      <w:tr w:rsidR="00063E37" w:rsidRPr="00063E37" w:rsidTr="00D01E02">
        <w:trPr>
          <w:trHeight w:val="269"/>
          <w:tblHeader/>
          <w:tblCellSpacing w:w="15" w:type="dxa"/>
          <w:jc w:val="right"/>
        </w:trPr>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 п/п</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Наименование разделов и тем программы</w:t>
            </w:r>
          </w:p>
        </w:tc>
        <w:tc>
          <w:tcPr>
            <w:tcW w:w="0" w:type="auto"/>
            <w:gridSpan w:val="3"/>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Количество часов</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Электронные (цифровые) образовательные ресурсы</w:t>
            </w:r>
          </w:p>
        </w:tc>
      </w:tr>
      <w:tr w:rsidR="00063E37" w:rsidRPr="00063E37" w:rsidTr="00D01E02">
        <w:trPr>
          <w:trHeight w:val="125"/>
          <w:tblHeader/>
          <w:tblCellSpacing w:w="15" w:type="dxa"/>
          <w:jc w:val="right"/>
        </w:trPr>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Всего</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Контрольные работы</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Практические работы</w:t>
            </w:r>
          </w:p>
        </w:tc>
        <w:tc>
          <w:tcPr>
            <w:tcW w:w="0" w:type="auto"/>
            <w:vMerge/>
            <w:hideMark/>
          </w:tcPr>
          <w:p w:rsidR="00063E37" w:rsidRPr="00063E37" w:rsidRDefault="00063E37" w:rsidP="00063E37">
            <w:pPr>
              <w:rPr>
                <w:rFonts w:ascii="inherit" w:hAnsi="inherit"/>
                <w:sz w:val="24"/>
                <w:szCs w:val="24"/>
                <w:lang w:eastAsia="ru-RU"/>
              </w:rPr>
            </w:pPr>
          </w:p>
        </w:tc>
      </w:tr>
      <w:tr w:rsidR="00063E37" w:rsidRPr="00063E37" w:rsidTr="00D01E02">
        <w:trPr>
          <w:trHeight w:val="235"/>
          <w:tblCellSpacing w:w="15" w:type="dxa"/>
          <w:jc w:val="right"/>
        </w:trPr>
        <w:tc>
          <w:tcPr>
            <w:tcW w:w="0" w:type="auto"/>
            <w:gridSpan w:val="6"/>
            <w:hideMark/>
          </w:tcPr>
          <w:p w:rsidR="00063E37" w:rsidRPr="00063E37" w:rsidRDefault="00063E37" w:rsidP="00063E37">
            <w:pPr>
              <w:spacing w:before="100" w:beforeAutospacing="1" w:after="100" w:afterAutospacing="1"/>
              <w:rPr>
                <w:rFonts w:ascii="inherit" w:hAnsi="inherit"/>
                <w:sz w:val="24"/>
                <w:szCs w:val="24"/>
                <w:lang w:eastAsia="ru-RU"/>
              </w:rPr>
            </w:pP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w:t>
            </w:r>
          </w:p>
        </w:tc>
        <w:tc>
          <w:tcPr>
            <w:tcW w:w="0" w:type="auto"/>
          </w:tcPr>
          <w:p w:rsidR="00063E37" w:rsidRPr="00063E37" w:rsidRDefault="00063E37" w:rsidP="00063E37">
            <w:pPr>
              <w:spacing w:before="50"/>
              <w:ind w:left="56"/>
              <w:rPr>
                <w:sz w:val="28"/>
              </w:rPr>
            </w:pPr>
            <w:r w:rsidRPr="00063E37">
              <w:rPr>
                <w:sz w:val="28"/>
              </w:rPr>
              <w:t>Родная сторона</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2</w:t>
            </w:r>
          </w:p>
        </w:tc>
        <w:tc>
          <w:tcPr>
            <w:tcW w:w="0" w:type="auto"/>
          </w:tcPr>
          <w:p w:rsidR="00063E37" w:rsidRPr="00063E37" w:rsidRDefault="00063E37" w:rsidP="00063E37">
            <w:pPr>
              <w:spacing w:before="51"/>
              <w:ind w:left="56"/>
              <w:rPr>
                <w:sz w:val="28"/>
              </w:rPr>
            </w:pPr>
            <w:r w:rsidRPr="00063E37">
              <w:rPr>
                <w:sz w:val="28"/>
              </w:rPr>
              <w:t>Народная мудрость гласит</w:t>
            </w:r>
          </w:p>
        </w:tc>
        <w:tc>
          <w:tcPr>
            <w:tcW w:w="0" w:type="auto"/>
          </w:tcPr>
          <w:p w:rsidR="00063E37" w:rsidRPr="00063E37" w:rsidRDefault="00063E37" w:rsidP="00063E37">
            <w:pPr>
              <w:spacing w:before="51"/>
              <w:ind w:left="5"/>
              <w:jc w:val="center"/>
              <w:rPr>
                <w:sz w:val="28"/>
              </w:rPr>
            </w:pPr>
            <w:r w:rsidRPr="00063E37">
              <w:rPr>
                <w:sz w:val="28"/>
              </w:rPr>
              <w:t>2</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3</w:t>
            </w:r>
          </w:p>
        </w:tc>
        <w:tc>
          <w:tcPr>
            <w:tcW w:w="0" w:type="auto"/>
          </w:tcPr>
          <w:p w:rsidR="00063E37" w:rsidRPr="00063E37" w:rsidRDefault="00063E37" w:rsidP="00063E37">
            <w:pPr>
              <w:spacing w:before="52"/>
              <w:ind w:left="56"/>
              <w:rPr>
                <w:sz w:val="28"/>
              </w:rPr>
            </w:pPr>
            <w:r w:rsidRPr="00063E37">
              <w:rPr>
                <w:sz w:val="28"/>
              </w:rPr>
              <w:t>Осень золотая</w:t>
            </w:r>
          </w:p>
        </w:tc>
        <w:tc>
          <w:tcPr>
            <w:tcW w:w="0" w:type="auto"/>
          </w:tcPr>
          <w:p w:rsidR="00063E37" w:rsidRPr="00063E37" w:rsidRDefault="00063E37" w:rsidP="00063E37">
            <w:pPr>
              <w:spacing w:before="52"/>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4</w:t>
            </w:r>
          </w:p>
        </w:tc>
        <w:tc>
          <w:tcPr>
            <w:tcW w:w="0" w:type="auto"/>
          </w:tcPr>
          <w:p w:rsidR="00063E37" w:rsidRPr="00063E37" w:rsidRDefault="00063E37" w:rsidP="00063E37">
            <w:pPr>
              <w:spacing w:before="50"/>
              <w:ind w:left="56"/>
              <w:rPr>
                <w:sz w:val="28"/>
              </w:rPr>
            </w:pPr>
            <w:r w:rsidRPr="00063E37">
              <w:rPr>
                <w:sz w:val="28"/>
              </w:rPr>
              <w:t>Детство</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5</w:t>
            </w:r>
          </w:p>
        </w:tc>
        <w:tc>
          <w:tcPr>
            <w:tcW w:w="0" w:type="auto"/>
          </w:tcPr>
          <w:p w:rsidR="00063E37" w:rsidRPr="00063E37" w:rsidRDefault="00063E37" w:rsidP="00063E37">
            <w:pPr>
              <w:spacing w:before="50"/>
              <w:ind w:left="56"/>
              <w:rPr>
                <w:sz w:val="28"/>
              </w:rPr>
            </w:pPr>
            <w:r w:rsidRPr="00063E37">
              <w:rPr>
                <w:sz w:val="28"/>
              </w:rPr>
              <w:t>Зима</w:t>
            </w:r>
          </w:p>
        </w:tc>
        <w:tc>
          <w:tcPr>
            <w:tcW w:w="0" w:type="auto"/>
          </w:tcPr>
          <w:p w:rsidR="00063E37" w:rsidRPr="00063E37" w:rsidRDefault="00063E37" w:rsidP="00063E37">
            <w:pPr>
              <w:spacing w:before="50"/>
              <w:ind w:left="5"/>
              <w:jc w:val="center"/>
              <w:rPr>
                <w:sz w:val="28"/>
              </w:rPr>
            </w:pPr>
            <w:r w:rsidRPr="00063E37">
              <w:rPr>
                <w:sz w:val="28"/>
              </w:rPr>
              <w:t>2</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6</w:t>
            </w:r>
          </w:p>
        </w:tc>
        <w:tc>
          <w:tcPr>
            <w:tcW w:w="0" w:type="auto"/>
          </w:tcPr>
          <w:p w:rsidR="00063E37" w:rsidRPr="00063E37" w:rsidRDefault="00063E37" w:rsidP="00063E37">
            <w:pPr>
              <w:spacing w:before="52"/>
              <w:ind w:left="56"/>
              <w:rPr>
                <w:sz w:val="28"/>
              </w:rPr>
            </w:pPr>
            <w:r w:rsidRPr="00063E37">
              <w:rPr>
                <w:sz w:val="28"/>
              </w:rPr>
              <w:t>Наши друзья</w:t>
            </w:r>
          </w:p>
        </w:tc>
        <w:tc>
          <w:tcPr>
            <w:tcW w:w="0" w:type="auto"/>
          </w:tcPr>
          <w:p w:rsidR="00063E37" w:rsidRPr="00063E37" w:rsidRDefault="00063E37" w:rsidP="00063E37">
            <w:pPr>
              <w:spacing w:before="52"/>
              <w:ind w:left="5"/>
              <w:jc w:val="center"/>
              <w:rPr>
                <w:sz w:val="28"/>
              </w:rPr>
            </w:pPr>
            <w:r w:rsidRPr="00063E37">
              <w:rPr>
                <w:sz w:val="28"/>
              </w:rPr>
              <w:t>3</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7</w:t>
            </w:r>
          </w:p>
        </w:tc>
        <w:tc>
          <w:tcPr>
            <w:tcW w:w="0" w:type="auto"/>
          </w:tcPr>
          <w:p w:rsidR="00063E37" w:rsidRPr="00063E37" w:rsidRDefault="00063E37" w:rsidP="00063E37">
            <w:pPr>
              <w:spacing w:before="50"/>
              <w:ind w:left="56"/>
              <w:rPr>
                <w:sz w:val="28"/>
              </w:rPr>
            </w:pPr>
            <w:r w:rsidRPr="00063E37">
              <w:rPr>
                <w:sz w:val="28"/>
              </w:rPr>
              <w:t>Весна красна пришла</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8</w:t>
            </w:r>
          </w:p>
        </w:tc>
        <w:tc>
          <w:tcPr>
            <w:tcW w:w="0" w:type="auto"/>
          </w:tcPr>
          <w:p w:rsidR="00063E37" w:rsidRPr="00063E37" w:rsidRDefault="00063E37" w:rsidP="00063E37">
            <w:pPr>
              <w:spacing w:before="50"/>
              <w:ind w:left="56"/>
              <w:rPr>
                <w:sz w:val="28"/>
              </w:rPr>
            </w:pPr>
            <w:r w:rsidRPr="00063E37">
              <w:rPr>
                <w:sz w:val="28"/>
              </w:rPr>
              <w:t>Дружная семья</w:t>
            </w:r>
          </w:p>
        </w:tc>
        <w:tc>
          <w:tcPr>
            <w:tcW w:w="0" w:type="auto"/>
          </w:tcPr>
          <w:p w:rsidR="00063E37" w:rsidRPr="00063E37" w:rsidRDefault="00063E37" w:rsidP="00063E37">
            <w:pPr>
              <w:spacing w:before="50"/>
              <w:ind w:left="5"/>
              <w:jc w:val="center"/>
              <w:rPr>
                <w:sz w:val="28"/>
              </w:rPr>
            </w:pPr>
            <w:r w:rsidRPr="00063E37">
              <w:rPr>
                <w:sz w:val="28"/>
              </w:rPr>
              <w:t>3</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9</w:t>
            </w:r>
          </w:p>
        </w:tc>
        <w:tc>
          <w:tcPr>
            <w:tcW w:w="0" w:type="auto"/>
          </w:tcPr>
          <w:p w:rsidR="00063E37" w:rsidRPr="00063E37" w:rsidRDefault="00063E37" w:rsidP="00063E37">
            <w:pPr>
              <w:spacing w:before="52"/>
              <w:ind w:left="56"/>
              <w:rPr>
                <w:sz w:val="28"/>
              </w:rPr>
            </w:pPr>
            <w:r w:rsidRPr="00063E37">
              <w:rPr>
                <w:sz w:val="28"/>
              </w:rPr>
              <w:t>Лето, ах лето…</w:t>
            </w:r>
          </w:p>
        </w:tc>
        <w:tc>
          <w:tcPr>
            <w:tcW w:w="0" w:type="auto"/>
          </w:tcPr>
          <w:p w:rsidR="00063E37" w:rsidRPr="00063E37" w:rsidRDefault="00063E37" w:rsidP="00063E37">
            <w:pPr>
              <w:spacing w:before="52"/>
              <w:ind w:left="5"/>
              <w:jc w:val="center"/>
              <w:rPr>
                <w:sz w:val="28"/>
              </w:rPr>
            </w:pPr>
            <w:r w:rsidRPr="00063E37">
              <w:rPr>
                <w:sz w:val="28"/>
              </w:rPr>
              <w:t>3</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487"/>
          <w:tblCellSpacing w:w="15" w:type="dxa"/>
          <w:jc w:val="right"/>
        </w:trPr>
        <w:tc>
          <w:tcPr>
            <w:tcW w:w="0" w:type="auto"/>
            <w:gridSpan w:val="2"/>
            <w:hideMark/>
          </w:tcPr>
          <w:p w:rsidR="00063E37" w:rsidRPr="00063E37" w:rsidRDefault="00063E37" w:rsidP="00063E37">
            <w:pPr>
              <w:spacing w:before="100" w:beforeAutospacing="1" w:after="100" w:afterAutospacing="1"/>
              <w:rPr>
                <w:rFonts w:ascii="inherit" w:hAnsi="inherit"/>
                <w:sz w:val="24"/>
                <w:szCs w:val="24"/>
                <w:lang w:eastAsia="ru-RU"/>
              </w:rPr>
            </w:pPr>
            <w:r w:rsidRPr="00063E37">
              <w:rPr>
                <w:rFonts w:ascii="inherit" w:hAnsi="inherit"/>
                <w:sz w:val="24"/>
                <w:szCs w:val="24"/>
                <w:lang w:eastAsia="ru-RU"/>
              </w:rPr>
              <w:t>ОБЩЕЕ КОЛИЧЕСТВО ЧАСОВ ПО ПРОГРАММЕ</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17</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0</w:t>
            </w:r>
          </w:p>
        </w:tc>
        <w:tc>
          <w:tcPr>
            <w:tcW w:w="0" w:type="auto"/>
            <w:hideMark/>
          </w:tcPr>
          <w:p w:rsidR="00063E37" w:rsidRPr="00063E37" w:rsidRDefault="00063E37" w:rsidP="00063E37">
            <w:pPr>
              <w:rPr>
                <w:rFonts w:ascii="inherit" w:hAnsi="inherit"/>
                <w:sz w:val="24"/>
                <w:szCs w:val="24"/>
                <w:lang w:eastAsia="ru-RU"/>
              </w:rPr>
            </w:pPr>
          </w:p>
        </w:tc>
      </w:tr>
    </w:tbl>
    <w:p w:rsidR="00063E37" w:rsidRPr="00063E37" w:rsidRDefault="00063E37" w:rsidP="00D01E02">
      <w:pPr>
        <w:tabs>
          <w:tab w:val="left" w:pos="1111"/>
        </w:tabs>
        <w:spacing w:line="360" w:lineRule="auto"/>
        <w:ind w:right="104"/>
        <w:jc w:val="both"/>
        <w:rPr>
          <w:sz w:val="24"/>
          <w:szCs w:val="24"/>
        </w:rPr>
      </w:pPr>
    </w:p>
    <w:p w:rsidR="00063E37" w:rsidRPr="00063E37" w:rsidRDefault="00063E37" w:rsidP="00063E37">
      <w:pPr>
        <w:tabs>
          <w:tab w:val="left" w:pos="1111"/>
        </w:tabs>
        <w:spacing w:line="360" w:lineRule="auto"/>
        <w:ind w:left="4718" w:right="104"/>
        <w:jc w:val="both"/>
        <w:rPr>
          <w:b/>
          <w:sz w:val="24"/>
          <w:szCs w:val="24"/>
        </w:rPr>
      </w:pPr>
      <w:r w:rsidRPr="00063E37">
        <w:rPr>
          <w:b/>
          <w:sz w:val="24"/>
          <w:szCs w:val="24"/>
        </w:rPr>
        <w:t>3класс</w:t>
      </w:r>
    </w:p>
    <w:p w:rsidR="00063E37" w:rsidRPr="00063E37" w:rsidRDefault="00063E37" w:rsidP="00063E37">
      <w:pPr>
        <w:tabs>
          <w:tab w:val="left" w:pos="1111"/>
        </w:tabs>
        <w:spacing w:line="360" w:lineRule="auto"/>
        <w:ind w:left="4930" w:right="104"/>
        <w:jc w:val="both"/>
        <w:rPr>
          <w:sz w:val="24"/>
          <w:szCs w:val="24"/>
        </w:rPr>
      </w:pPr>
    </w:p>
    <w:tbl>
      <w:tblPr>
        <w:tblW w:w="9765"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
        <w:gridCol w:w="2450"/>
        <w:gridCol w:w="672"/>
        <w:gridCol w:w="1664"/>
        <w:gridCol w:w="1721"/>
        <w:gridCol w:w="2762"/>
      </w:tblGrid>
      <w:tr w:rsidR="00063E37" w:rsidRPr="00063E37" w:rsidTr="00D01E02">
        <w:trPr>
          <w:trHeight w:val="269"/>
          <w:tblHeader/>
          <w:tblCellSpacing w:w="15" w:type="dxa"/>
          <w:jc w:val="right"/>
        </w:trPr>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 п/п</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Наименование разделов и тем программы</w:t>
            </w:r>
          </w:p>
        </w:tc>
        <w:tc>
          <w:tcPr>
            <w:tcW w:w="0" w:type="auto"/>
            <w:gridSpan w:val="3"/>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Количество часов</w:t>
            </w:r>
          </w:p>
        </w:tc>
        <w:tc>
          <w:tcPr>
            <w:tcW w:w="0" w:type="auto"/>
            <w:vMerge w:val="restart"/>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Электронные (цифровые) образовательные ресурсы</w:t>
            </w:r>
          </w:p>
        </w:tc>
      </w:tr>
      <w:tr w:rsidR="00063E37" w:rsidRPr="00063E37" w:rsidTr="00D01E02">
        <w:trPr>
          <w:trHeight w:val="125"/>
          <w:tblHeader/>
          <w:tblCellSpacing w:w="15" w:type="dxa"/>
          <w:jc w:val="right"/>
        </w:trPr>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vMerge/>
            <w:vAlign w:val="center"/>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Всего</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Контрольные работы</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Практические работы</w:t>
            </w:r>
          </w:p>
        </w:tc>
        <w:tc>
          <w:tcPr>
            <w:tcW w:w="0" w:type="auto"/>
            <w:vMerge/>
            <w:hideMark/>
          </w:tcPr>
          <w:p w:rsidR="00063E37" w:rsidRPr="00063E37" w:rsidRDefault="00063E37" w:rsidP="00063E37">
            <w:pPr>
              <w:rPr>
                <w:rFonts w:ascii="inherit" w:hAnsi="inherit"/>
                <w:sz w:val="24"/>
                <w:szCs w:val="24"/>
                <w:lang w:eastAsia="ru-RU"/>
              </w:rPr>
            </w:pPr>
          </w:p>
        </w:tc>
      </w:tr>
      <w:tr w:rsidR="00063E37" w:rsidRPr="00063E37" w:rsidTr="00D01E02">
        <w:trPr>
          <w:trHeight w:val="235"/>
          <w:tblCellSpacing w:w="15" w:type="dxa"/>
          <w:jc w:val="right"/>
        </w:trPr>
        <w:tc>
          <w:tcPr>
            <w:tcW w:w="0" w:type="auto"/>
            <w:gridSpan w:val="6"/>
            <w:hideMark/>
          </w:tcPr>
          <w:p w:rsidR="00063E37" w:rsidRPr="00063E37" w:rsidRDefault="00063E37" w:rsidP="00063E37">
            <w:pPr>
              <w:spacing w:before="100" w:beforeAutospacing="1" w:after="100" w:afterAutospacing="1"/>
              <w:rPr>
                <w:rFonts w:ascii="inherit" w:hAnsi="inherit"/>
                <w:sz w:val="24"/>
                <w:szCs w:val="24"/>
                <w:lang w:eastAsia="ru-RU"/>
              </w:rPr>
            </w:pP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w:t>
            </w:r>
          </w:p>
        </w:tc>
        <w:tc>
          <w:tcPr>
            <w:tcW w:w="0" w:type="auto"/>
          </w:tcPr>
          <w:p w:rsidR="00063E37" w:rsidRPr="00063E37" w:rsidRDefault="00063E37" w:rsidP="00063E37">
            <w:pPr>
              <w:spacing w:before="110"/>
              <w:ind w:left="56"/>
              <w:rPr>
                <w:sz w:val="28"/>
              </w:rPr>
            </w:pPr>
            <w:r w:rsidRPr="00063E37">
              <w:rPr>
                <w:color w:val="202020"/>
                <w:sz w:val="28"/>
              </w:rPr>
              <w:t>До свидания лето, здравствуй, школа!</w:t>
            </w:r>
          </w:p>
        </w:tc>
        <w:tc>
          <w:tcPr>
            <w:tcW w:w="0" w:type="auto"/>
          </w:tcPr>
          <w:p w:rsidR="00063E37" w:rsidRPr="00063E37" w:rsidRDefault="00063E37" w:rsidP="00063E37">
            <w:pPr>
              <w:spacing w:before="110"/>
              <w:ind w:left="5"/>
              <w:jc w:val="center"/>
              <w:rPr>
                <w:sz w:val="28"/>
              </w:rPr>
            </w:pPr>
            <w:r w:rsidRPr="00063E37">
              <w:rPr>
                <w:sz w:val="28"/>
              </w:rPr>
              <w:t>2</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2</w:t>
            </w:r>
          </w:p>
        </w:tc>
        <w:tc>
          <w:tcPr>
            <w:tcW w:w="0" w:type="auto"/>
          </w:tcPr>
          <w:p w:rsidR="00063E37" w:rsidRPr="00063E37" w:rsidRDefault="00063E37" w:rsidP="00063E37">
            <w:pPr>
              <w:spacing w:before="52"/>
              <w:ind w:left="56"/>
              <w:rPr>
                <w:sz w:val="28"/>
              </w:rPr>
            </w:pPr>
            <w:r w:rsidRPr="00063E37">
              <w:rPr>
                <w:color w:val="202020"/>
                <w:sz w:val="28"/>
              </w:rPr>
              <w:t>Жемчужины собираю</w:t>
            </w:r>
          </w:p>
        </w:tc>
        <w:tc>
          <w:tcPr>
            <w:tcW w:w="0" w:type="auto"/>
          </w:tcPr>
          <w:p w:rsidR="00063E37" w:rsidRPr="00063E37" w:rsidRDefault="00063E37" w:rsidP="00063E37">
            <w:pPr>
              <w:spacing w:before="52"/>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3</w:t>
            </w:r>
          </w:p>
        </w:tc>
        <w:tc>
          <w:tcPr>
            <w:tcW w:w="0" w:type="auto"/>
          </w:tcPr>
          <w:p w:rsidR="00063E37" w:rsidRPr="00063E37" w:rsidRDefault="00063E37" w:rsidP="00063E37">
            <w:pPr>
              <w:spacing w:before="50"/>
              <w:ind w:left="56"/>
              <w:rPr>
                <w:sz w:val="28"/>
              </w:rPr>
            </w:pPr>
            <w:r w:rsidRPr="00063E37">
              <w:rPr>
                <w:color w:val="202020"/>
                <w:sz w:val="28"/>
              </w:rPr>
              <w:t>Басни</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4</w:t>
            </w:r>
          </w:p>
        </w:tc>
        <w:tc>
          <w:tcPr>
            <w:tcW w:w="0" w:type="auto"/>
          </w:tcPr>
          <w:p w:rsidR="00063E37" w:rsidRPr="00063E37" w:rsidRDefault="00063E37" w:rsidP="00063E37">
            <w:pPr>
              <w:spacing w:before="50"/>
              <w:ind w:left="56"/>
              <w:rPr>
                <w:sz w:val="28"/>
              </w:rPr>
            </w:pPr>
            <w:r w:rsidRPr="00063E37">
              <w:rPr>
                <w:color w:val="202020"/>
                <w:sz w:val="28"/>
              </w:rPr>
              <w:t>Осень наступает.</w:t>
            </w:r>
          </w:p>
        </w:tc>
        <w:tc>
          <w:tcPr>
            <w:tcW w:w="0" w:type="auto"/>
          </w:tcPr>
          <w:p w:rsidR="00063E37" w:rsidRPr="00063E37" w:rsidRDefault="00063E37" w:rsidP="00063E37">
            <w:pPr>
              <w:spacing w:before="50"/>
              <w:ind w:left="5"/>
              <w:jc w:val="center"/>
              <w:rPr>
                <w:sz w:val="28"/>
              </w:rPr>
            </w:pPr>
            <w:r w:rsidRPr="00063E37">
              <w:rPr>
                <w:sz w:val="28"/>
              </w:rPr>
              <w:t>3</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5</w:t>
            </w:r>
          </w:p>
        </w:tc>
        <w:tc>
          <w:tcPr>
            <w:tcW w:w="0" w:type="auto"/>
          </w:tcPr>
          <w:p w:rsidR="00063E37" w:rsidRPr="00063E37" w:rsidRDefault="00063E37" w:rsidP="00063E37">
            <w:pPr>
              <w:spacing w:before="52"/>
              <w:ind w:left="56"/>
              <w:rPr>
                <w:sz w:val="28"/>
              </w:rPr>
            </w:pPr>
            <w:r w:rsidRPr="00063E37">
              <w:rPr>
                <w:color w:val="202020"/>
                <w:sz w:val="28"/>
              </w:rPr>
              <w:t>Родной край.</w:t>
            </w:r>
          </w:p>
        </w:tc>
        <w:tc>
          <w:tcPr>
            <w:tcW w:w="0" w:type="auto"/>
          </w:tcPr>
          <w:p w:rsidR="00063E37" w:rsidRPr="00063E37" w:rsidRDefault="00063E37" w:rsidP="00063E37">
            <w:pPr>
              <w:spacing w:before="52"/>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6</w:t>
            </w:r>
          </w:p>
        </w:tc>
        <w:tc>
          <w:tcPr>
            <w:tcW w:w="0" w:type="auto"/>
          </w:tcPr>
          <w:p w:rsidR="00063E37" w:rsidRPr="00063E37" w:rsidRDefault="00063E37" w:rsidP="00063E37">
            <w:pPr>
              <w:spacing w:before="50"/>
              <w:ind w:left="56"/>
              <w:rPr>
                <w:sz w:val="28"/>
              </w:rPr>
            </w:pPr>
            <w:r w:rsidRPr="00063E37">
              <w:rPr>
                <w:color w:val="202020"/>
                <w:sz w:val="28"/>
              </w:rPr>
              <w:t>Зима наступает</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7</w:t>
            </w:r>
          </w:p>
        </w:tc>
        <w:tc>
          <w:tcPr>
            <w:tcW w:w="0" w:type="auto"/>
          </w:tcPr>
          <w:p w:rsidR="00063E37" w:rsidRPr="00063E37" w:rsidRDefault="00063E37" w:rsidP="00063E37">
            <w:pPr>
              <w:spacing w:before="50"/>
              <w:ind w:left="56"/>
              <w:rPr>
                <w:sz w:val="28"/>
              </w:rPr>
            </w:pPr>
            <w:r w:rsidRPr="00063E37">
              <w:rPr>
                <w:color w:val="202020"/>
                <w:sz w:val="28"/>
              </w:rPr>
              <w:t>Правила поведения</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8</w:t>
            </w:r>
          </w:p>
        </w:tc>
        <w:tc>
          <w:tcPr>
            <w:tcW w:w="0" w:type="auto"/>
          </w:tcPr>
          <w:p w:rsidR="00063E37" w:rsidRPr="00063E37" w:rsidRDefault="00063E37" w:rsidP="00063E37">
            <w:pPr>
              <w:spacing w:before="52"/>
              <w:ind w:left="56"/>
              <w:rPr>
                <w:sz w:val="28"/>
              </w:rPr>
            </w:pPr>
            <w:r w:rsidRPr="00063E37">
              <w:rPr>
                <w:color w:val="202020"/>
                <w:sz w:val="28"/>
              </w:rPr>
              <w:t>Семья.</w:t>
            </w:r>
          </w:p>
        </w:tc>
        <w:tc>
          <w:tcPr>
            <w:tcW w:w="0" w:type="auto"/>
          </w:tcPr>
          <w:p w:rsidR="00063E37" w:rsidRPr="00063E37" w:rsidRDefault="00063E37" w:rsidP="00063E37">
            <w:pPr>
              <w:spacing w:before="52"/>
              <w:ind w:left="5"/>
              <w:jc w:val="center"/>
              <w:rPr>
                <w:sz w:val="28"/>
              </w:rPr>
            </w:pPr>
            <w:r w:rsidRPr="00063E37">
              <w:rPr>
                <w:sz w:val="28"/>
              </w:rPr>
              <w:t>2</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35"/>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9</w:t>
            </w:r>
          </w:p>
        </w:tc>
        <w:tc>
          <w:tcPr>
            <w:tcW w:w="0" w:type="auto"/>
          </w:tcPr>
          <w:p w:rsidR="00063E37" w:rsidRPr="00063E37" w:rsidRDefault="00063E37" w:rsidP="00063E37">
            <w:pPr>
              <w:spacing w:before="50"/>
              <w:ind w:left="56"/>
              <w:rPr>
                <w:sz w:val="28"/>
              </w:rPr>
            </w:pPr>
            <w:r w:rsidRPr="00063E37">
              <w:rPr>
                <w:color w:val="202020"/>
                <w:sz w:val="28"/>
              </w:rPr>
              <w:t>Весна.</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10</w:t>
            </w:r>
          </w:p>
        </w:tc>
        <w:tc>
          <w:tcPr>
            <w:tcW w:w="0" w:type="auto"/>
          </w:tcPr>
          <w:p w:rsidR="00063E37" w:rsidRPr="00063E37" w:rsidRDefault="00063E37" w:rsidP="00063E37">
            <w:pPr>
              <w:spacing w:before="50"/>
              <w:ind w:left="56"/>
              <w:rPr>
                <w:sz w:val="28"/>
              </w:rPr>
            </w:pPr>
            <w:r w:rsidRPr="00063E37">
              <w:rPr>
                <w:color w:val="202020"/>
                <w:sz w:val="28"/>
              </w:rPr>
              <w:t>Мы – друзья сказок.</w:t>
            </w:r>
          </w:p>
        </w:tc>
        <w:tc>
          <w:tcPr>
            <w:tcW w:w="0" w:type="auto"/>
          </w:tcPr>
          <w:p w:rsidR="00063E37" w:rsidRPr="00063E37" w:rsidRDefault="00063E37" w:rsidP="00063E37">
            <w:pPr>
              <w:spacing w:before="50"/>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11</w:t>
            </w:r>
          </w:p>
        </w:tc>
        <w:tc>
          <w:tcPr>
            <w:tcW w:w="0" w:type="auto"/>
          </w:tcPr>
          <w:p w:rsidR="00063E37" w:rsidRPr="00063E37" w:rsidRDefault="00063E37" w:rsidP="00063E37">
            <w:pPr>
              <w:spacing w:before="52"/>
              <w:ind w:left="56"/>
              <w:rPr>
                <w:sz w:val="28"/>
              </w:rPr>
            </w:pPr>
            <w:r w:rsidRPr="00063E37">
              <w:rPr>
                <w:color w:val="202020"/>
                <w:sz w:val="28"/>
              </w:rPr>
              <w:t>В здоровом теле – здоровый дух.</w:t>
            </w:r>
          </w:p>
        </w:tc>
        <w:tc>
          <w:tcPr>
            <w:tcW w:w="0" w:type="auto"/>
          </w:tcPr>
          <w:p w:rsidR="00063E37" w:rsidRPr="00063E37" w:rsidRDefault="00063E37" w:rsidP="00063E37">
            <w:pPr>
              <w:spacing w:before="52"/>
              <w:ind w:left="5"/>
              <w:jc w:val="center"/>
              <w:rPr>
                <w:sz w:val="28"/>
              </w:rPr>
            </w:pPr>
            <w:r w:rsidRPr="00063E37">
              <w:rPr>
                <w:sz w:val="28"/>
              </w:rPr>
              <w:t>1</w:t>
            </w:r>
          </w:p>
        </w:tc>
        <w:tc>
          <w:tcPr>
            <w:tcW w:w="0" w:type="auto"/>
            <w:hideMark/>
          </w:tcPr>
          <w:p w:rsidR="00063E37" w:rsidRPr="00063E37" w:rsidRDefault="00063E37" w:rsidP="00063E37">
            <w:pPr>
              <w:rPr>
                <w:rFonts w:ascii="inherit" w:hAnsi="inherit"/>
                <w:sz w:val="24"/>
                <w:szCs w:val="24"/>
                <w:lang w:eastAsia="ru-RU"/>
              </w:rPr>
            </w:pPr>
          </w:p>
        </w:tc>
        <w:tc>
          <w:tcPr>
            <w:tcW w:w="0" w:type="auto"/>
            <w:hideMark/>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243"/>
          <w:tblCellSpacing w:w="15" w:type="dxa"/>
          <w:jc w:val="right"/>
        </w:trPr>
        <w:tc>
          <w:tcPr>
            <w:tcW w:w="0" w:type="auto"/>
          </w:tcPr>
          <w:p w:rsidR="00063E37" w:rsidRPr="00063E37" w:rsidRDefault="00063E37" w:rsidP="00063E37">
            <w:pPr>
              <w:rPr>
                <w:rFonts w:ascii="inherit" w:hAnsi="inherit"/>
                <w:sz w:val="24"/>
                <w:szCs w:val="24"/>
                <w:lang w:eastAsia="ru-RU"/>
              </w:rPr>
            </w:pPr>
            <w:r w:rsidRPr="00063E37">
              <w:rPr>
                <w:rFonts w:ascii="inherit" w:hAnsi="inherit"/>
                <w:sz w:val="24"/>
                <w:szCs w:val="24"/>
                <w:lang w:eastAsia="ru-RU"/>
              </w:rPr>
              <w:t>12</w:t>
            </w:r>
          </w:p>
        </w:tc>
        <w:tc>
          <w:tcPr>
            <w:tcW w:w="0" w:type="auto"/>
          </w:tcPr>
          <w:p w:rsidR="00063E37" w:rsidRPr="00063E37" w:rsidRDefault="00063E37" w:rsidP="00063E37">
            <w:pPr>
              <w:spacing w:before="100" w:beforeAutospacing="1" w:after="100" w:afterAutospacing="1"/>
              <w:rPr>
                <w:rFonts w:ascii="inherit" w:hAnsi="inherit"/>
                <w:sz w:val="24"/>
                <w:szCs w:val="24"/>
                <w:lang w:eastAsia="ru-RU"/>
              </w:rPr>
            </w:pPr>
            <w:r w:rsidRPr="00063E37">
              <w:rPr>
                <w:color w:val="202020"/>
                <w:sz w:val="28"/>
              </w:rPr>
              <w:t>Лето наступает.</w:t>
            </w:r>
          </w:p>
        </w:tc>
        <w:tc>
          <w:tcPr>
            <w:tcW w:w="0" w:type="auto"/>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2</w:t>
            </w:r>
          </w:p>
        </w:tc>
        <w:tc>
          <w:tcPr>
            <w:tcW w:w="0" w:type="auto"/>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pPr>
              <w:rPr>
                <w:rFonts w:ascii="inherit" w:hAnsi="inherit"/>
                <w:sz w:val="24"/>
                <w:szCs w:val="24"/>
                <w:lang w:eastAsia="ru-RU"/>
              </w:rPr>
            </w:pPr>
          </w:p>
        </w:tc>
        <w:tc>
          <w:tcPr>
            <w:tcW w:w="0" w:type="auto"/>
          </w:tcPr>
          <w:p w:rsidR="00063E37" w:rsidRPr="00063E37" w:rsidRDefault="00063E37" w:rsidP="00063E37">
            <w:r w:rsidRPr="00063E37">
              <w:rPr>
                <w:rFonts w:ascii="inherit" w:hAnsi="inherit"/>
                <w:sz w:val="24"/>
                <w:szCs w:val="24"/>
                <w:lang w:eastAsia="ru-RU"/>
              </w:rPr>
              <w:t>инфоурок</w:t>
            </w:r>
          </w:p>
        </w:tc>
      </w:tr>
      <w:tr w:rsidR="00063E37" w:rsidRPr="00063E37" w:rsidTr="00D01E02">
        <w:trPr>
          <w:trHeight w:val="487"/>
          <w:tblCellSpacing w:w="15" w:type="dxa"/>
          <w:jc w:val="right"/>
        </w:trPr>
        <w:tc>
          <w:tcPr>
            <w:tcW w:w="0" w:type="auto"/>
            <w:gridSpan w:val="2"/>
            <w:hideMark/>
          </w:tcPr>
          <w:p w:rsidR="00063E37" w:rsidRPr="00063E37" w:rsidRDefault="00063E37" w:rsidP="00063E37">
            <w:pPr>
              <w:spacing w:before="100" w:beforeAutospacing="1" w:after="100" w:afterAutospacing="1"/>
              <w:rPr>
                <w:rFonts w:ascii="inherit" w:hAnsi="inherit"/>
                <w:sz w:val="24"/>
                <w:szCs w:val="24"/>
                <w:lang w:eastAsia="ru-RU"/>
              </w:rPr>
            </w:pPr>
            <w:r w:rsidRPr="00063E37">
              <w:rPr>
                <w:rFonts w:ascii="inherit" w:hAnsi="inherit"/>
                <w:sz w:val="24"/>
                <w:szCs w:val="24"/>
                <w:lang w:eastAsia="ru-RU"/>
              </w:rPr>
              <w:t>ОБЩЕЕ КОЛИЧЕСТВО ЧАСОВ ПО ПРОГРАММЕ</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17</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1</w:t>
            </w:r>
          </w:p>
        </w:tc>
        <w:tc>
          <w:tcPr>
            <w:tcW w:w="0" w:type="auto"/>
            <w:hideMark/>
          </w:tcPr>
          <w:p w:rsidR="00063E37" w:rsidRPr="00063E37" w:rsidRDefault="00063E37" w:rsidP="00063E37">
            <w:pPr>
              <w:jc w:val="center"/>
              <w:rPr>
                <w:rFonts w:ascii="inherit" w:hAnsi="inherit"/>
                <w:sz w:val="24"/>
                <w:szCs w:val="24"/>
                <w:lang w:eastAsia="ru-RU"/>
              </w:rPr>
            </w:pPr>
            <w:r w:rsidRPr="00063E37">
              <w:rPr>
                <w:rFonts w:ascii="inherit" w:hAnsi="inherit"/>
                <w:sz w:val="24"/>
                <w:szCs w:val="24"/>
                <w:lang w:eastAsia="ru-RU"/>
              </w:rPr>
              <w:t>0</w:t>
            </w:r>
          </w:p>
        </w:tc>
        <w:tc>
          <w:tcPr>
            <w:tcW w:w="0" w:type="auto"/>
            <w:hideMark/>
          </w:tcPr>
          <w:p w:rsidR="00063E37" w:rsidRPr="00063E37" w:rsidRDefault="00063E37" w:rsidP="00063E37">
            <w:pPr>
              <w:rPr>
                <w:rFonts w:ascii="inherit" w:hAnsi="inherit"/>
                <w:sz w:val="24"/>
                <w:szCs w:val="24"/>
                <w:lang w:eastAsia="ru-RU"/>
              </w:rPr>
            </w:pPr>
          </w:p>
        </w:tc>
      </w:tr>
    </w:tbl>
    <w:p w:rsidR="00A8398A" w:rsidRDefault="00A8398A">
      <w:pPr>
        <w:pStyle w:val="a4"/>
        <w:spacing w:before="2" w:line="360" w:lineRule="auto"/>
        <w:ind w:left="1244" w:firstLine="0"/>
        <w:jc w:val="left"/>
      </w:pPr>
    </w:p>
    <w:p w:rsidR="00B14C10" w:rsidRPr="00B14C10" w:rsidRDefault="00B14C10" w:rsidP="00B14C10">
      <w:pPr>
        <w:spacing w:line="360" w:lineRule="auto"/>
        <w:jc w:val="center"/>
        <w:rPr>
          <w:b/>
          <w:bCs/>
          <w:sz w:val="24"/>
          <w:szCs w:val="24"/>
        </w:rPr>
      </w:pPr>
      <w:r w:rsidRPr="00B14C10">
        <w:rPr>
          <w:b/>
          <w:bCs/>
          <w:sz w:val="24"/>
          <w:szCs w:val="24"/>
        </w:rPr>
        <w:t>2.2. Программа курсов  внеурочной деятельности</w:t>
      </w:r>
    </w:p>
    <w:p w:rsidR="00B14C10" w:rsidRPr="00B14C10" w:rsidRDefault="00B14C10" w:rsidP="00B14C10">
      <w:pPr>
        <w:spacing w:line="360" w:lineRule="auto"/>
        <w:rPr>
          <w:b/>
          <w:bCs/>
          <w:sz w:val="24"/>
          <w:szCs w:val="24"/>
        </w:rPr>
      </w:pPr>
      <w:r w:rsidRPr="00B14C10">
        <w:rPr>
          <w:b/>
          <w:bCs/>
          <w:sz w:val="24"/>
          <w:szCs w:val="24"/>
        </w:rPr>
        <w:t>2.2.1.Программа курса внеурочной деятельности «Моё Оренбуржье»</w:t>
      </w:r>
    </w:p>
    <w:p w:rsidR="00B14C10" w:rsidRPr="00B14C10" w:rsidRDefault="00B14C10" w:rsidP="00B14C10">
      <w:pPr>
        <w:spacing w:line="360" w:lineRule="auto"/>
        <w:rPr>
          <w:b/>
          <w:bCs/>
          <w:sz w:val="24"/>
          <w:szCs w:val="24"/>
        </w:rPr>
      </w:pPr>
    </w:p>
    <w:p w:rsidR="00B14C10" w:rsidRPr="00B14C10" w:rsidRDefault="00B14C10" w:rsidP="00B14C10">
      <w:pPr>
        <w:spacing w:line="360" w:lineRule="auto"/>
        <w:ind w:left="609"/>
        <w:jc w:val="center"/>
        <w:outlineLvl w:val="0"/>
        <w:rPr>
          <w:b/>
          <w:bCs/>
          <w:sz w:val="24"/>
          <w:szCs w:val="24"/>
        </w:rPr>
      </w:pPr>
      <w:bookmarkStart w:id="17" w:name="_Toc489260306"/>
      <w:bookmarkStart w:id="18" w:name="_Toc490147760"/>
      <w:r w:rsidRPr="00B14C10">
        <w:rPr>
          <w:b/>
          <w:bCs/>
          <w:sz w:val="24"/>
          <w:szCs w:val="24"/>
        </w:rPr>
        <w:t xml:space="preserve">Содержание </w:t>
      </w:r>
      <w:bookmarkEnd w:id="17"/>
      <w:r w:rsidRPr="00B14C10">
        <w:rPr>
          <w:b/>
          <w:bCs/>
          <w:sz w:val="24"/>
          <w:szCs w:val="24"/>
        </w:rPr>
        <w:t>курса</w:t>
      </w:r>
      <w:bookmarkEnd w:id="18"/>
      <w:r w:rsidRPr="00B14C10">
        <w:rPr>
          <w:b/>
          <w:bCs/>
          <w:sz w:val="24"/>
          <w:szCs w:val="24"/>
        </w:rPr>
        <w:t xml:space="preserve"> «Моё Оренбуржье»</w:t>
      </w:r>
    </w:p>
    <w:p w:rsidR="00B14C10" w:rsidRPr="00B14C10" w:rsidRDefault="00B14C10" w:rsidP="00B14C10">
      <w:pPr>
        <w:widowControl/>
        <w:suppressAutoHyphens/>
        <w:autoSpaceDE/>
        <w:autoSpaceDN/>
        <w:spacing w:after="60" w:line="360" w:lineRule="auto"/>
        <w:jc w:val="center"/>
        <w:outlineLvl w:val="1"/>
        <w:rPr>
          <w:rFonts w:eastAsia="Calibri"/>
          <w:sz w:val="24"/>
          <w:szCs w:val="24"/>
          <w:lang w:eastAsia="ar-SA"/>
        </w:rPr>
      </w:pPr>
      <w:bookmarkStart w:id="19" w:name="_Toc490147761"/>
      <w:r w:rsidRPr="00B14C10">
        <w:rPr>
          <w:rFonts w:eastAsia="Calibri"/>
          <w:sz w:val="24"/>
          <w:szCs w:val="24"/>
          <w:lang w:eastAsia="ar-SA"/>
        </w:rPr>
        <w:t>1-й год обучения (1 класс)</w:t>
      </w:r>
      <w:bookmarkEnd w:id="19"/>
    </w:p>
    <w:p w:rsidR="00B14C10" w:rsidRPr="00B14C10" w:rsidRDefault="00B14C10" w:rsidP="00B14C10">
      <w:pPr>
        <w:widowControl/>
        <w:autoSpaceDE/>
        <w:autoSpaceDN/>
        <w:spacing w:line="360" w:lineRule="auto"/>
        <w:rPr>
          <w:rFonts w:eastAsia="Calibri"/>
          <w:b/>
          <w:bCs/>
          <w:sz w:val="24"/>
          <w:szCs w:val="24"/>
          <w:lang w:eastAsia="ru-RU"/>
        </w:rPr>
      </w:pPr>
      <w:r w:rsidRPr="00B14C10">
        <w:rPr>
          <w:rFonts w:eastAsia="Calibri"/>
          <w:b/>
          <w:bCs/>
          <w:sz w:val="24"/>
          <w:szCs w:val="24"/>
          <w:lang w:eastAsia="ru-RU"/>
        </w:rPr>
        <w:t xml:space="preserve">            Раздел 1. Я и моя семья – </w:t>
      </w:r>
      <w:r w:rsidRPr="00B14C10">
        <w:rPr>
          <w:rFonts w:eastAsia="Calibri"/>
          <w:b/>
          <w:bCs/>
          <w:color w:val="000000"/>
          <w:sz w:val="24"/>
          <w:szCs w:val="24"/>
          <w:lang w:eastAsia="ar-SA"/>
        </w:rPr>
        <w:t>(5 ч.)</w:t>
      </w:r>
    </w:p>
    <w:p w:rsidR="00B14C10" w:rsidRPr="00B14C10" w:rsidRDefault="00B14C10" w:rsidP="00B14C10">
      <w:pPr>
        <w:widowControl/>
        <w:autoSpaceDE/>
        <w:autoSpaceDN/>
        <w:spacing w:line="360" w:lineRule="auto"/>
        <w:ind w:firstLine="709"/>
        <w:rPr>
          <w:rFonts w:eastAsia="Calibri"/>
          <w:sz w:val="24"/>
          <w:szCs w:val="24"/>
          <w:lang w:eastAsia="ru-RU"/>
        </w:rPr>
      </w:pPr>
      <w:r w:rsidRPr="00B14C10">
        <w:rPr>
          <w:rFonts w:eastAsia="Calibri"/>
          <w:sz w:val="24"/>
          <w:szCs w:val="24"/>
          <w:lang w:eastAsia="ru-RU"/>
        </w:rPr>
        <w:t xml:space="preserve">Вводное занятие.  Профессии в моей семье. Успехи и достижения моей семьи. Семейный архив (выставка старых фотографий, открыток). </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lastRenderedPageBreak/>
        <w:t>Формы организации занятий</w:t>
      </w:r>
      <w:r w:rsidRPr="00B14C10">
        <w:rPr>
          <w:sz w:val="24"/>
          <w:szCs w:val="24"/>
        </w:rPr>
        <w:t>: групповая работа; работа в парах; индивидуальная работа; практическая игра; теоретические занятия, коллективно-творческая деятельность (КТД).</w:t>
      </w:r>
    </w:p>
    <w:p w:rsidR="00B14C10" w:rsidRPr="00B14C10" w:rsidRDefault="00B14C10" w:rsidP="00B14C10">
      <w:pPr>
        <w:spacing w:line="360" w:lineRule="auto"/>
        <w:ind w:left="533" w:firstLine="708"/>
        <w:jc w:val="both"/>
        <w:rPr>
          <w:sz w:val="24"/>
          <w:szCs w:val="24"/>
        </w:rPr>
      </w:pPr>
      <w:r w:rsidRPr="00B14C10">
        <w:rPr>
          <w:i/>
          <w:iCs/>
          <w:sz w:val="24"/>
          <w:szCs w:val="24"/>
        </w:rPr>
        <w:t>Виды деятельности обучающихся:</w:t>
      </w:r>
      <w:r w:rsidRPr="00B14C10">
        <w:rPr>
          <w:sz w:val="24"/>
          <w:szCs w:val="24"/>
          <w:lang w:eastAsia="ru-RU"/>
        </w:rPr>
        <w:t xml:space="preserve"> </w:t>
      </w:r>
      <w:r w:rsidRPr="00B14C10">
        <w:rPr>
          <w:sz w:val="24"/>
          <w:szCs w:val="24"/>
        </w:rPr>
        <w:t xml:space="preserve">Рассказ о своих родителях, родственниках, друзьях. Рисование на темы: «Моя комната», «Моя любимая игрушка». </w:t>
      </w:r>
      <w:r w:rsidRPr="00B14C10">
        <w:rPr>
          <w:color w:val="000000"/>
          <w:sz w:val="24"/>
          <w:szCs w:val="24"/>
        </w:rPr>
        <w:t xml:space="preserve">Коллективная работа: составление книжки-раскладушки «Игры наших бабушек», «Любимые поговорки нашей семьи», «Любимые песни нашей семьи». </w:t>
      </w:r>
    </w:p>
    <w:p w:rsidR="00B14C10" w:rsidRPr="00B14C10" w:rsidRDefault="00B14C10" w:rsidP="00B14C10">
      <w:pPr>
        <w:widowControl/>
        <w:autoSpaceDE/>
        <w:autoSpaceDN/>
        <w:spacing w:line="360" w:lineRule="auto"/>
        <w:rPr>
          <w:rFonts w:eastAsia="Calibri"/>
          <w:b/>
          <w:bCs/>
          <w:color w:val="000000"/>
          <w:sz w:val="24"/>
          <w:szCs w:val="24"/>
          <w:lang w:eastAsia="ru-RU"/>
        </w:rPr>
      </w:pPr>
      <w:r w:rsidRPr="00B14C10">
        <w:rPr>
          <w:rFonts w:eastAsia="Calibri"/>
          <w:b/>
          <w:bCs/>
          <w:color w:val="000000"/>
          <w:sz w:val="24"/>
          <w:szCs w:val="24"/>
          <w:lang w:eastAsia="ru-RU"/>
        </w:rPr>
        <w:t xml:space="preserve">          </w:t>
      </w:r>
      <w:r w:rsidRPr="00B14C10">
        <w:rPr>
          <w:rFonts w:eastAsia="Calibri"/>
          <w:b/>
          <w:bCs/>
          <w:sz w:val="24"/>
          <w:szCs w:val="24"/>
          <w:lang w:eastAsia="ar-SA"/>
        </w:rPr>
        <w:t xml:space="preserve">Раздел 2. Наша школа – </w:t>
      </w:r>
      <w:r w:rsidRPr="00B14C10">
        <w:rPr>
          <w:rFonts w:eastAsia="Calibri"/>
          <w:b/>
          <w:bCs/>
          <w:color w:val="000000"/>
          <w:sz w:val="24"/>
          <w:szCs w:val="24"/>
          <w:lang w:eastAsia="ar-SA"/>
        </w:rPr>
        <w:t xml:space="preserve"> (5 ч.)</w:t>
      </w:r>
    </w:p>
    <w:p w:rsidR="00B14C10" w:rsidRPr="00B14C10" w:rsidRDefault="00B14C10" w:rsidP="00B14C10">
      <w:pPr>
        <w:widowControl/>
        <w:autoSpaceDE/>
        <w:autoSpaceDN/>
        <w:spacing w:line="360" w:lineRule="auto"/>
        <w:rPr>
          <w:rFonts w:eastAsia="Calibri"/>
          <w:color w:val="000000"/>
          <w:sz w:val="24"/>
          <w:szCs w:val="24"/>
          <w:lang w:eastAsia="ru-RU"/>
        </w:rPr>
      </w:pPr>
      <w:r w:rsidRPr="00B14C10">
        <w:rPr>
          <w:rFonts w:eastAsia="Calibri"/>
          <w:color w:val="000000"/>
          <w:sz w:val="24"/>
          <w:szCs w:val="24"/>
          <w:lang w:eastAsia="ru-RU"/>
        </w:rPr>
        <w:t xml:space="preserve">          Экскурсия по школе.  Экскурсия «Летопись школы» в школьном музее. Экскурсия «Пионерские символы» в школьный краеведческий музей. </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групповая работа; работа в парах; индивидуальная работа; практическая игра; теоретические занятия, коллективно-творческая деятельность (КТД).</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Виды деятельности обучающихся:</w:t>
      </w:r>
      <w:r w:rsidRPr="00B14C10">
        <w:rPr>
          <w:sz w:val="24"/>
          <w:szCs w:val="24"/>
          <w:lang w:eastAsia="ru-RU"/>
        </w:rPr>
        <w:t xml:space="preserve"> </w:t>
      </w:r>
      <w:r w:rsidRPr="00B14C10">
        <w:rPr>
          <w:sz w:val="24"/>
          <w:szCs w:val="24"/>
        </w:rPr>
        <w:t xml:space="preserve">Рисование на темы: «Моя школа», «Мой класс», «Мой сосед по парте», «Моя любимый предмет». </w:t>
      </w:r>
    </w:p>
    <w:p w:rsidR="00B14C10" w:rsidRPr="00B14C10" w:rsidRDefault="00B14C10" w:rsidP="00B14C10">
      <w:pPr>
        <w:spacing w:line="360" w:lineRule="auto"/>
        <w:ind w:firstLine="709"/>
        <w:jc w:val="both"/>
        <w:rPr>
          <w:b/>
          <w:bCs/>
          <w:color w:val="000000"/>
          <w:sz w:val="24"/>
          <w:szCs w:val="24"/>
        </w:rPr>
      </w:pPr>
      <w:r w:rsidRPr="00B14C10">
        <w:rPr>
          <w:b/>
          <w:bCs/>
          <w:color w:val="000000"/>
          <w:sz w:val="24"/>
          <w:szCs w:val="24"/>
        </w:rPr>
        <w:t>Раздел</w:t>
      </w:r>
      <w:r w:rsidRPr="00B14C10">
        <w:rPr>
          <w:b/>
          <w:bCs/>
          <w:sz w:val="24"/>
          <w:szCs w:val="24"/>
          <w:lang w:eastAsia="ru-RU"/>
        </w:rPr>
        <w:t xml:space="preserve"> 3. </w:t>
      </w:r>
      <w:r w:rsidRPr="00B14C10">
        <w:rPr>
          <w:b/>
          <w:bCs/>
          <w:sz w:val="24"/>
          <w:szCs w:val="24"/>
        </w:rPr>
        <w:t>Микрорайон, в котором я живу</w:t>
      </w:r>
      <w:r w:rsidRPr="00B14C10">
        <w:rPr>
          <w:b/>
          <w:bCs/>
          <w:color w:val="000000"/>
          <w:sz w:val="24"/>
          <w:szCs w:val="24"/>
        </w:rPr>
        <w:t xml:space="preserve"> (5 ч.)</w:t>
      </w:r>
    </w:p>
    <w:p w:rsidR="00B14C10" w:rsidRPr="00B14C10" w:rsidRDefault="00B14C10" w:rsidP="00B14C10">
      <w:pPr>
        <w:spacing w:line="360" w:lineRule="auto"/>
        <w:ind w:firstLine="709"/>
        <w:jc w:val="both"/>
        <w:rPr>
          <w:b/>
          <w:bCs/>
          <w:sz w:val="24"/>
          <w:szCs w:val="24"/>
          <w:lang w:eastAsia="ru-RU"/>
        </w:rPr>
      </w:pPr>
      <w:r w:rsidRPr="00B14C10">
        <w:rPr>
          <w:color w:val="000000"/>
          <w:sz w:val="24"/>
          <w:szCs w:val="24"/>
        </w:rPr>
        <w:t xml:space="preserve">Экскурсия «История посёлка Карачи» в школьном музее. </w:t>
      </w:r>
      <w:r w:rsidRPr="00B14C10">
        <w:rPr>
          <w:sz w:val="24"/>
          <w:szCs w:val="24"/>
        </w:rPr>
        <w:t>Экскурсия на почту</w:t>
      </w:r>
      <w:r w:rsidRPr="00B14C10">
        <w:rPr>
          <w:color w:val="000000"/>
          <w:sz w:val="24"/>
          <w:szCs w:val="24"/>
        </w:rPr>
        <w:t xml:space="preserve">. </w:t>
      </w:r>
      <w:r w:rsidRPr="00B14C10">
        <w:rPr>
          <w:sz w:val="24"/>
          <w:szCs w:val="24"/>
        </w:rPr>
        <w:t xml:space="preserve">Экскурсия в аптеку. Экскурсия в магазин. Экскурсия в библиотеку. </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групповая работа; работа в парах; индивидуальная работа; практическая игра; теоретические занятия, коллективно-творческая деятельность (КТД).</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Виды деятельности обучающихся:</w:t>
      </w:r>
      <w:r w:rsidRPr="00B14C10">
        <w:rPr>
          <w:sz w:val="24"/>
          <w:szCs w:val="24"/>
          <w:lang w:eastAsia="ru-RU"/>
        </w:rPr>
        <w:t xml:space="preserve"> </w:t>
      </w:r>
      <w:r>
        <w:rPr>
          <w:sz w:val="24"/>
          <w:szCs w:val="24"/>
        </w:rPr>
        <w:t xml:space="preserve">Рисование на темы: «Мой </w:t>
      </w:r>
      <w:r w:rsidRPr="00B14C10">
        <w:rPr>
          <w:sz w:val="24"/>
          <w:szCs w:val="24"/>
        </w:rPr>
        <w:t xml:space="preserve">район», «Любимое место». </w:t>
      </w:r>
    </w:p>
    <w:p w:rsidR="00B14C10" w:rsidRPr="00B14C10" w:rsidRDefault="00B14C10" w:rsidP="00B14C10">
      <w:pPr>
        <w:spacing w:line="360" w:lineRule="auto"/>
        <w:ind w:firstLine="709"/>
        <w:jc w:val="both"/>
        <w:rPr>
          <w:b/>
          <w:bCs/>
          <w:sz w:val="24"/>
          <w:szCs w:val="24"/>
          <w:lang w:eastAsia="ru-RU"/>
        </w:rPr>
      </w:pPr>
      <w:r w:rsidRPr="00B14C10">
        <w:rPr>
          <w:b/>
          <w:bCs/>
          <w:color w:val="000000"/>
          <w:sz w:val="24"/>
          <w:szCs w:val="24"/>
        </w:rPr>
        <w:t>Раздел</w:t>
      </w:r>
      <w:r>
        <w:rPr>
          <w:b/>
          <w:bCs/>
          <w:sz w:val="24"/>
          <w:szCs w:val="24"/>
          <w:lang w:eastAsia="ru-RU"/>
        </w:rPr>
        <w:t xml:space="preserve"> 4. Г</w:t>
      </w:r>
      <w:r w:rsidRPr="00B14C10">
        <w:rPr>
          <w:b/>
          <w:bCs/>
          <w:sz w:val="24"/>
          <w:szCs w:val="24"/>
          <w:lang w:eastAsia="ru-RU"/>
        </w:rPr>
        <w:t xml:space="preserve">ород Оренбург </w:t>
      </w:r>
      <w:r w:rsidRPr="00B14C10">
        <w:rPr>
          <w:b/>
          <w:bCs/>
          <w:color w:val="000000"/>
          <w:sz w:val="24"/>
          <w:szCs w:val="24"/>
        </w:rPr>
        <w:t>(5ч.)</w:t>
      </w:r>
    </w:p>
    <w:p w:rsidR="00B14C10" w:rsidRPr="00B14C10" w:rsidRDefault="00B14C10" w:rsidP="00B14C10">
      <w:pPr>
        <w:spacing w:line="360" w:lineRule="auto"/>
        <w:ind w:firstLine="709"/>
        <w:jc w:val="both"/>
        <w:rPr>
          <w:sz w:val="24"/>
          <w:szCs w:val="24"/>
          <w:lang w:eastAsia="ru-RU"/>
        </w:rPr>
      </w:pPr>
      <w:r w:rsidRPr="00B14C10">
        <w:rPr>
          <w:sz w:val="24"/>
          <w:szCs w:val="24"/>
          <w:lang w:eastAsia="ru-RU"/>
        </w:rPr>
        <w:t xml:space="preserve">Символы города Оренбурга. Город - путешественник. Памятники и памятные места в Оренбурге. </w:t>
      </w:r>
      <w:r w:rsidRPr="00B14C10">
        <w:rPr>
          <w:color w:val="000000"/>
          <w:sz w:val="24"/>
          <w:szCs w:val="24"/>
        </w:rPr>
        <w:t>Памятник А. С. Пушкину в  Бердах. Самолет Ю. Л. Гагарина. Театр кукол.</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групповая работа; работа в парах; индивидуальная работа; практическая игра; теоретические занятия, коллективно-творческая деятельность (КТД).</w:t>
      </w:r>
    </w:p>
    <w:p w:rsidR="00B14C10" w:rsidRPr="00B14C10" w:rsidRDefault="00B14C10" w:rsidP="00B14C10">
      <w:pPr>
        <w:spacing w:line="360" w:lineRule="auto"/>
        <w:ind w:firstLine="709"/>
        <w:jc w:val="both"/>
        <w:rPr>
          <w:sz w:val="24"/>
          <w:szCs w:val="24"/>
          <w:lang w:eastAsia="ru-RU"/>
        </w:rPr>
      </w:pPr>
      <w:r w:rsidRPr="00B14C10">
        <w:rPr>
          <w:i/>
          <w:iCs/>
          <w:sz w:val="24"/>
          <w:szCs w:val="24"/>
        </w:rPr>
        <w:t>Виды деятельности обучающихся:</w:t>
      </w:r>
      <w:r w:rsidRPr="00B14C10">
        <w:rPr>
          <w:sz w:val="24"/>
          <w:szCs w:val="24"/>
          <w:lang w:eastAsia="ru-RU"/>
        </w:rPr>
        <w:t xml:space="preserve"> КТД «Сказки Пушкина». Конкурс рисунков «Памятники и памятные места в Оренбурге»</w:t>
      </w:r>
    </w:p>
    <w:p w:rsidR="00B14C10" w:rsidRPr="00B14C10" w:rsidRDefault="00B14C10" w:rsidP="00B14C10">
      <w:pPr>
        <w:spacing w:line="360" w:lineRule="auto"/>
        <w:rPr>
          <w:sz w:val="24"/>
          <w:szCs w:val="24"/>
          <w:lang w:eastAsia="ru-RU"/>
        </w:rPr>
      </w:pPr>
      <w:r w:rsidRPr="00B14C10">
        <w:rPr>
          <w:sz w:val="24"/>
          <w:szCs w:val="24"/>
          <w:lang w:eastAsia="ru-RU"/>
        </w:rPr>
        <w:br w:type="page"/>
      </w:r>
    </w:p>
    <w:p w:rsidR="00B14C10" w:rsidRPr="00B14C10" w:rsidRDefault="00B14C10" w:rsidP="00B14C10">
      <w:pPr>
        <w:spacing w:line="360" w:lineRule="auto"/>
        <w:ind w:firstLine="709"/>
        <w:jc w:val="both"/>
        <w:rPr>
          <w:b/>
          <w:bCs/>
          <w:sz w:val="24"/>
          <w:szCs w:val="24"/>
          <w:lang w:eastAsia="ru-RU"/>
        </w:rPr>
      </w:pPr>
      <w:r w:rsidRPr="00B14C10">
        <w:rPr>
          <w:b/>
          <w:bCs/>
          <w:color w:val="000000"/>
          <w:sz w:val="24"/>
          <w:szCs w:val="24"/>
        </w:rPr>
        <w:lastRenderedPageBreak/>
        <w:t>Раздел</w:t>
      </w:r>
      <w:r w:rsidRPr="00B14C10">
        <w:rPr>
          <w:b/>
          <w:bCs/>
          <w:sz w:val="24"/>
          <w:szCs w:val="24"/>
          <w:lang w:eastAsia="ru-RU"/>
        </w:rPr>
        <w:t xml:space="preserve"> 5. Моё Оренбуржье </w:t>
      </w:r>
      <w:r w:rsidRPr="00B14C10">
        <w:rPr>
          <w:b/>
          <w:bCs/>
          <w:color w:val="000000"/>
          <w:sz w:val="24"/>
          <w:szCs w:val="24"/>
        </w:rPr>
        <w:t>(5 ч.)</w:t>
      </w:r>
    </w:p>
    <w:p w:rsidR="00B14C10" w:rsidRPr="00B14C10" w:rsidRDefault="00B14C10" w:rsidP="00B14C10">
      <w:pPr>
        <w:overflowPunct w:val="0"/>
        <w:adjustRightInd w:val="0"/>
        <w:spacing w:line="360" w:lineRule="auto"/>
        <w:ind w:firstLine="709"/>
        <w:jc w:val="both"/>
        <w:rPr>
          <w:i/>
          <w:iCs/>
          <w:sz w:val="24"/>
          <w:szCs w:val="24"/>
        </w:rPr>
      </w:pPr>
      <w:r w:rsidRPr="00B14C10">
        <w:rPr>
          <w:sz w:val="24"/>
          <w:szCs w:val="24"/>
          <w:lang w:eastAsia="ru-RU"/>
        </w:rPr>
        <w:t>Символы</w:t>
      </w:r>
      <w:r w:rsidRPr="00B14C10">
        <w:rPr>
          <w:sz w:val="24"/>
          <w:szCs w:val="24"/>
        </w:rPr>
        <w:t xml:space="preserve"> Оренбуржья. Пётр </w:t>
      </w:r>
      <w:r w:rsidRPr="00B14C10">
        <w:rPr>
          <w:sz w:val="24"/>
          <w:szCs w:val="24"/>
          <w:lang w:val="en-US"/>
        </w:rPr>
        <w:t>I</w:t>
      </w:r>
      <w:r w:rsidRPr="00B14C10">
        <w:rPr>
          <w:sz w:val="24"/>
          <w:szCs w:val="24"/>
        </w:rPr>
        <w:t xml:space="preserve"> и Оренбурский край. Памятник Пётр </w:t>
      </w:r>
      <w:r w:rsidRPr="00B14C10">
        <w:rPr>
          <w:sz w:val="24"/>
          <w:szCs w:val="24"/>
          <w:lang w:val="en-US"/>
        </w:rPr>
        <w:t>I</w:t>
      </w:r>
      <w:r w:rsidRPr="00B14C10">
        <w:rPr>
          <w:sz w:val="24"/>
          <w:szCs w:val="24"/>
        </w:rPr>
        <w:t xml:space="preserve"> на Марсовом поле. Создатель Оренбургской губернии - Иван Неплюев. Памятник И.И. Неплюеву. </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групповая работа; работа в парах; индивидуальная работа; практическая игра; теоретические занятия, коллективно-творческая деятельность (КТД); волонтёрские акции.</w:t>
      </w:r>
    </w:p>
    <w:p w:rsidR="00B14C10" w:rsidRPr="00B14C10" w:rsidRDefault="00B14C10" w:rsidP="00B14C10">
      <w:pPr>
        <w:spacing w:line="360" w:lineRule="auto"/>
        <w:ind w:firstLine="709"/>
        <w:jc w:val="both"/>
        <w:rPr>
          <w:sz w:val="24"/>
          <w:szCs w:val="24"/>
          <w:lang w:eastAsia="ru-RU"/>
        </w:rPr>
      </w:pPr>
      <w:r w:rsidRPr="00B14C10">
        <w:rPr>
          <w:i/>
          <w:iCs/>
          <w:sz w:val="24"/>
          <w:szCs w:val="24"/>
        </w:rPr>
        <w:t>Виды деятельности обучающихся:</w:t>
      </w:r>
      <w:r w:rsidRPr="00B14C10">
        <w:rPr>
          <w:sz w:val="24"/>
          <w:szCs w:val="24"/>
          <w:lang w:eastAsia="ru-RU"/>
        </w:rPr>
        <w:t xml:space="preserve"> КТД «Символы</w:t>
      </w:r>
      <w:r w:rsidRPr="00B14C10">
        <w:rPr>
          <w:sz w:val="24"/>
          <w:szCs w:val="24"/>
        </w:rPr>
        <w:t xml:space="preserve"> Оренбуржья</w:t>
      </w:r>
      <w:r w:rsidRPr="00B14C10">
        <w:rPr>
          <w:sz w:val="24"/>
          <w:szCs w:val="24"/>
          <w:lang w:eastAsia="ru-RU"/>
        </w:rPr>
        <w:t>». Выставка рисунков «Марсово поле в Оренбурге»</w:t>
      </w:r>
    </w:p>
    <w:p w:rsidR="00B14C10" w:rsidRPr="00B14C10" w:rsidRDefault="00B14C10" w:rsidP="00B14C10">
      <w:pPr>
        <w:spacing w:line="360" w:lineRule="auto"/>
        <w:ind w:firstLine="709"/>
        <w:jc w:val="both"/>
        <w:rPr>
          <w:b/>
          <w:bCs/>
          <w:sz w:val="24"/>
          <w:szCs w:val="24"/>
          <w:lang w:eastAsia="ru-RU"/>
        </w:rPr>
      </w:pPr>
      <w:r w:rsidRPr="00B14C10">
        <w:rPr>
          <w:b/>
          <w:bCs/>
          <w:color w:val="000000"/>
          <w:sz w:val="24"/>
          <w:szCs w:val="24"/>
        </w:rPr>
        <w:t>Раздел</w:t>
      </w:r>
      <w:r w:rsidRPr="00B14C10">
        <w:rPr>
          <w:b/>
          <w:bCs/>
          <w:sz w:val="24"/>
          <w:szCs w:val="24"/>
          <w:lang w:eastAsia="ru-RU"/>
        </w:rPr>
        <w:t xml:space="preserve"> 6. Я поведу тебя в музей</w:t>
      </w:r>
      <w:r w:rsidRPr="00B14C10">
        <w:rPr>
          <w:b/>
          <w:bCs/>
          <w:color w:val="000000"/>
          <w:sz w:val="24"/>
          <w:szCs w:val="24"/>
        </w:rPr>
        <w:t xml:space="preserve"> (5 ч.)</w:t>
      </w:r>
    </w:p>
    <w:p w:rsidR="00B14C10" w:rsidRDefault="00B14C10" w:rsidP="00B14C10">
      <w:pPr>
        <w:overflowPunct w:val="0"/>
        <w:adjustRightInd w:val="0"/>
        <w:spacing w:line="360" w:lineRule="auto"/>
        <w:ind w:firstLine="709"/>
        <w:jc w:val="both"/>
        <w:rPr>
          <w:sz w:val="24"/>
          <w:szCs w:val="24"/>
        </w:rPr>
      </w:pPr>
      <w:r w:rsidRPr="00B14C10">
        <w:rPr>
          <w:sz w:val="24"/>
          <w:szCs w:val="24"/>
        </w:rPr>
        <w:t xml:space="preserve">Экскурсия в музей истории </w:t>
      </w:r>
      <w:r>
        <w:rPr>
          <w:sz w:val="24"/>
          <w:szCs w:val="24"/>
        </w:rPr>
        <w:t>школы</w:t>
      </w:r>
    </w:p>
    <w:p w:rsidR="00B14C10" w:rsidRDefault="00B14C10" w:rsidP="00B14C10">
      <w:pPr>
        <w:overflowPunct w:val="0"/>
        <w:adjustRightInd w:val="0"/>
        <w:spacing w:line="360" w:lineRule="auto"/>
        <w:ind w:firstLine="709"/>
        <w:jc w:val="both"/>
        <w:rPr>
          <w:sz w:val="24"/>
          <w:szCs w:val="24"/>
        </w:rPr>
      </w:pPr>
      <w:r w:rsidRPr="00B14C10">
        <w:rPr>
          <w:sz w:val="24"/>
          <w:szCs w:val="24"/>
        </w:rPr>
        <w:t xml:space="preserve">Экскурсия </w:t>
      </w:r>
      <w:r w:rsidRPr="00B14C10">
        <w:rPr>
          <w:b/>
          <w:bCs/>
          <w:color w:val="222222"/>
          <w:sz w:val="24"/>
          <w:szCs w:val="24"/>
        </w:rPr>
        <w:t xml:space="preserve">«Знакомьтесь, Музей!» </w:t>
      </w:r>
      <w:r>
        <w:rPr>
          <w:sz w:val="24"/>
          <w:szCs w:val="24"/>
        </w:rPr>
        <w:t>в районный музей</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xml:space="preserve">: </w:t>
      </w:r>
      <w:r w:rsidRPr="00B14C10">
        <w:rPr>
          <w:color w:val="222222"/>
          <w:sz w:val="24"/>
          <w:szCs w:val="24"/>
        </w:rPr>
        <w:t>обзорные экскурсии с показом постоянных экспозиций и выставочных залов музеев.</w:t>
      </w:r>
    </w:p>
    <w:p w:rsidR="00B14C10" w:rsidRPr="00B14C10" w:rsidRDefault="00B14C10" w:rsidP="00B14C10">
      <w:pPr>
        <w:spacing w:line="360" w:lineRule="auto"/>
        <w:ind w:firstLine="709"/>
        <w:jc w:val="both"/>
        <w:rPr>
          <w:b/>
          <w:bCs/>
          <w:sz w:val="24"/>
          <w:szCs w:val="24"/>
          <w:lang w:eastAsia="ru-RU"/>
        </w:rPr>
      </w:pPr>
      <w:r w:rsidRPr="00B14C10">
        <w:rPr>
          <w:i/>
          <w:iCs/>
          <w:sz w:val="24"/>
          <w:szCs w:val="24"/>
        </w:rPr>
        <w:t>Виды деятельности обучающихся:</w:t>
      </w:r>
      <w:r w:rsidRPr="00B14C10">
        <w:rPr>
          <w:sz w:val="24"/>
          <w:szCs w:val="24"/>
          <w:lang w:eastAsia="ru-RU"/>
        </w:rPr>
        <w:t xml:space="preserve"> </w:t>
      </w:r>
      <w:r w:rsidRPr="00B14C10">
        <w:rPr>
          <w:color w:val="222222"/>
          <w:sz w:val="24"/>
          <w:szCs w:val="24"/>
        </w:rPr>
        <w:t>школьники узнают, что такое экспонат, экспозиция и какие тайны хранят музейные коллекции.</w:t>
      </w:r>
    </w:p>
    <w:p w:rsidR="00B14C10" w:rsidRPr="00B14C10" w:rsidRDefault="00B14C10" w:rsidP="00B14C10">
      <w:pPr>
        <w:spacing w:line="360" w:lineRule="auto"/>
        <w:ind w:firstLine="709"/>
        <w:jc w:val="both"/>
        <w:rPr>
          <w:b/>
          <w:bCs/>
          <w:sz w:val="24"/>
          <w:szCs w:val="24"/>
          <w:lang w:eastAsia="ru-RU"/>
        </w:rPr>
      </w:pPr>
      <w:r w:rsidRPr="00B14C10">
        <w:rPr>
          <w:b/>
          <w:bCs/>
          <w:sz w:val="24"/>
          <w:szCs w:val="24"/>
          <w:lang w:eastAsia="ru-RU"/>
        </w:rPr>
        <w:t>Раздел 7. Туристические маршруты (3 ч.)</w:t>
      </w:r>
    </w:p>
    <w:p w:rsidR="00B14C10" w:rsidRPr="00B14C10" w:rsidRDefault="00B14C10" w:rsidP="00B14C10">
      <w:pPr>
        <w:spacing w:line="360" w:lineRule="auto"/>
        <w:ind w:firstLine="709"/>
        <w:jc w:val="both"/>
        <w:rPr>
          <w:sz w:val="24"/>
          <w:szCs w:val="24"/>
          <w:lang w:eastAsia="ru-RU"/>
        </w:rPr>
      </w:pPr>
      <w:r w:rsidRPr="00B14C10">
        <w:rPr>
          <w:color w:val="000000"/>
          <w:sz w:val="24"/>
          <w:szCs w:val="24"/>
        </w:rPr>
        <w:t>Экскурсия «Театр кукол в Оренбурге». Экскурсия «</w:t>
      </w:r>
      <w:r w:rsidRPr="00B14C10">
        <w:rPr>
          <w:sz w:val="24"/>
          <w:szCs w:val="24"/>
        </w:rPr>
        <w:t xml:space="preserve">Памятник Пётр </w:t>
      </w:r>
      <w:r w:rsidRPr="00B14C10">
        <w:rPr>
          <w:sz w:val="24"/>
          <w:szCs w:val="24"/>
          <w:lang w:val="en-US"/>
        </w:rPr>
        <w:t>I</w:t>
      </w:r>
      <w:r w:rsidRPr="00B14C10">
        <w:rPr>
          <w:sz w:val="24"/>
          <w:szCs w:val="24"/>
        </w:rPr>
        <w:t xml:space="preserve"> на Марсовом поле». Экскурсия «Памятник И.И. Неплюеву».</w:t>
      </w:r>
    </w:p>
    <w:p w:rsidR="00B14C10" w:rsidRPr="00B14C10" w:rsidRDefault="00B14C10" w:rsidP="00B14C10">
      <w:pPr>
        <w:overflowPunct w:val="0"/>
        <w:adjustRightInd w:val="0"/>
        <w:spacing w:line="360" w:lineRule="auto"/>
        <w:ind w:firstLine="709"/>
        <w:jc w:val="both"/>
        <w:rPr>
          <w:sz w:val="24"/>
          <w:szCs w:val="24"/>
        </w:rPr>
      </w:pPr>
      <w:r w:rsidRPr="00B14C10">
        <w:rPr>
          <w:i/>
          <w:iCs/>
          <w:sz w:val="24"/>
          <w:szCs w:val="24"/>
        </w:rPr>
        <w:t>Формы организации занятий</w:t>
      </w:r>
      <w:r w:rsidRPr="00B14C10">
        <w:rPr>
          <w:sz w:val="24"/>
          <w:szCs w:val="24"/>
        </w:rPr>
        <w:t>: экскурсия.</w:t>
      </w:r>
    </w:p>
    <w:p w:rsidR="00B14C10" w:rsidRPr="00B14C10" w:rsidRDefault="00B14C10" w:rsidP="00B14C10">
      <w:pPr>
        <w:spacing w:line="360" w:lineRule="auto"/>
        <w:ind w:firstLine="709"/>
        <w:jc w:val="both"/>
        <w:rPr>
          <w:sz w:val="24"/>
          <w:szCs w:val="24"/>
          <w:lang w:eastAsia="ru-RU"/>
        </w:rPr>
      </w:pPr>
      <w:r w:rsidRPr="00B14C10">
        <w:rPr>
          <w:i/>
          <w:iCs/>
          <w:sz w:val="24"/>
          <w:szCs w:val="24"/>
        </w:rPr>
        <w:t>Виды деятельности обучающихся:</w:t>
      </w:r>
      <w:r w:rsidRPr="00B14C10">
        <w:rPr>
          <w:sz w:val="24"/>
          <w:szCs w:val="24"/>
          <w:lang w:eastAsia="ru-RU"/>
        </w:rPr>
        <w:t xml:space="preserve"> Выставка рисунков «Памятные места Оренбуржья». </w:t>
      </w:r>
    </w:p>
    <w:p w:rsidR="00B14C10" w:rsidRPr="00B14C10" w:rsidRDefault="00B14C10" w:rsidP="00B14C10">
      <w:pPr>
        <w:spacing w:line="360" w:lineRule="auto"/>
        <w:rPr>
          <w:b/>
          <w:bCs/>
          <w:sz w:val="24"/>
          <w:szCs w:val="24"/>
        </w:rPr>
      </w:pPr>
    </w:p>
    <w:p w:rsidR="00B14C10" w:rsidRPr="00B14C10" w:rsidRDefault="00B14C10" w:rsidP="00B14C10">
      <w:pPr>
        <w:widowControl/>
        <w:suppressAutoHyphens/>
        <w:autoSpaceDE/>
        <w:autoSpaceDN/>
        <w:spacing w:after="60"/>
        <w:jc w:val="center"/>
        <w:outlineLvl w:val="1"/>
        <w:rPr>
          <w:rFonts w:ascii="Cambria" w:eastAsia="Calibri" w:hAnsi="Cambria" w:cs="Cambria"/>
          <w:sz w:val="24"/>
          <w:szCs w:val="24"/>
          <w:lang w:eastAsia="ar-SA"/>
        </w:rPr>
      </w:pPr>
      <w:bookmarkStart w:id="20" w:name="_Toc490147759"/>
      <w:r w:rsidRPr="00B14C10">
        <w:rPr>
          <w:rFonts w:ascii="Cambria" w:eastAsia="Calibri" w:hAnsi="Cambria" w:cs="Cambria"/>
          <w:sz w:val="24"/>
          <w:szCs w:val="24"/>
          <w:lang w:eastAsia="ar-SA"/>
        </w:rPr>
        <w:t>Планируемые предметные результаты:</w:t>
      </w:r>
      <w:bookmarkEnd w:id="20"/>
    </w:p>
    <w:tbl>
      <w:tblPr>
        <w:tblW w:w="493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7044"/>
      </w:tblGrid>
      <w:tr w:rsidR="00B14C10" w:rsidRPr="00B14C10" w:rsidTr="00B14C10">
        <w:tc>
          <w:tcPr>
            <w:tcW w:w="1268" w:type="pct"/>
            <w:shd w:val="clear" w:color="auto" w:fill="F7CAAC"/>
          </w:tcPr>
          <w:p w:rsidR="00B14C10" w:rsidRPr="00B14C10" w:rsidRDefault="00B14C10" w:rsidP="00B14C10">
            <w:pPr>
              <w:widowControl/>
              <w:autoSpaceDE/>
              <w:autoSpaceDN/>
              <w:jc w:val="center"/>
              <w:rPr>
                <w:rFonts w:eastAsia="Calibri"/>
                <w:b/>
                <w:bCs/>
                <w:sz w:val="20"/>
                <w:szCs w:val="20"/>
                <w:lang w:eastAsia="ru-RU"/>
              </w:rPr>
            </w:pPr>
            <w:r w:rsidRPr="00B14C10">
              <w:rPr>
                <w:rFonts w:eastAsia="Calibri"/>
                <w:b/>
                <w:bCs/>
                <w:sz w:val="20"/>
                <w:szCs w:val="20"/>
                <w:lang w:eastAsia="ru-RU"/>
              </w:rPr>
              <w:t>Уровни планируемых предметных результатов</w:t>
            </w:r>
          </w:p>
        </w:tc>
        <w:tc>
          <w:tcPr>
            <w:tcW w:w="3732" w:type="pct"/>
            <w:shd w:val="clear" w:color="auto" w:fill="F7CAAC"/>
          </w:tcPr>
          <w:p w:rsidR="00B14C10" w:rsidRPr="00B14C10" w:rsidRDefault="00B14C10" w:rsidP="00B14C10">
            <w:pPr>
              <w:widowControl/>
              <w:autoSpaceDE/>
              <w:autoSpaceDN/>
              <w:jc w:val="center"/>
              <w:rPr>
                <w:rFonts w:eastAsia="Calibri"/>
                <w:b/>
                <w:bCs/>
                <w:sz w:val="20"/>
                <w:szCs w:val="20"/>
                <w:lang w:eastAsia="ru-RU"/>
              </w:rPr>
            </w:pPr>
            <w:r w:rsidRPr="00B14C10">
              <w:rPr>
                <w:rFonts w:eastAsia="Calibri"/>
                <w:b/>
                <w:bCs/>
                <w:sz w:val="20"/>
                <w:szCs w:val="20"/>
                <w:lang w:eastAsia="ru-RU"/>
              </w:rPr>
              <w:t>Первый уровень</w:t>
            </w:r>
          </w:p>
          <w:p w:rsidR="00B14C10" w:rsidRPr="00B14C10" w:rsidRDefault="00B14C10" w:rsidP="00B14C10">
            <w:pPr>
              <w:widowControl/>
              <w:autoSpaceDE/>
              <w:autoSpaceDN/>
              <w:jc w:val="center"/>
              <w:rPr>
                <w:rFonts w:eastAsia="Calibri"/>
                <w:b/>
                <w:bCs/>
                <w:sz w:val="20"/>
                <w:szCs w:val="20"/>
                <w:lang w:eastAsia="ru-RU"/>
              </w:rPr>
            </w:pPr>
            <w:r w:rsidRPr="00B14C10">
              <w:rPr>
                <w:rFonts w:eastAsia="Calibri"/>
                <w:b/>
                <w:bCs/>
                <w:sz w:val="20"/>
                <w:szCs w:val="20"/>
                <w:lang w:eastAsia="ru-RU"/>
              </w:rPr>
              <w:t>1-4 классы</w:t>
            </w:r>
          </w:p>
        </w:tc>
      </w:tr>
      <w:tr w:rsidR="00B14C10" w:rsidRPr="00B14C10" w:rsidTr="00B14C10">
        <w:tc>
          <w:tcPr>
            <w:tcW w:w="1268" w:type="pct"/>
          </w:tcPr>
          <w:p w:rsidR="00B14C10" w:rsidRPr="00B14C10" w:rsidRDefault="00B14C10" w:rsidP="00B14C10">
            <w:pPr>
              <w:adjustRightInd w:val="0"/>
              <w:rPr>
                <w:b/>
                <w:bCs/>
                <w:sz w:val="20"/>
                <w:szCs w:val="20"/>
              </w:rPr>
            </w:pPr>
            <w:r w:rsidRPr="00B14C10">
              <w:rPr>
                <w:b/>
                <w:bCs/>
                <w:sz w:val="20"/>
                <w:szCs w:val="20"/>
              </w:rPr>
              <w:t>Обучающийся  научится:</w:t>
            </w:r>
          </w:p>
          <w:p w:rsidR="00B14C10" w:rsidRPr="00B14C10" w:rsidRDefault="00B14C10" w:rsidP="00B14C10">
            <w:pPr>
              <w:widowControl/>
              <w:autoSpaceDE/>
              <w:autoSpaceDN/>
              <w:jc w:val="both"/>
              <w:rPr>
                <w:rFonts w:eastAsia="Calibri"/>
                <w:sz w:val="20"/>
                <w:szCs w:val="20"/>
                <w:lang w:eastAsia="ru-RU"/>
              </w:rPr>
            </w:pPr>
          </w:p>
        </w:tc>
        <w:tc>
          <w:tcPr>
            <w:tcW w:w="3732" w:type="pct"/>
          </w:tcPr>
          <w:p w:rsidR="00B14C10" w:rsidRPr="00B14C10" w:rsidRDefault="00B14C10" w:rsidP="00981FB7">
            <w:pPr>
              <w:widowControl/>
              <w:numPr>
                <w:ilvl w:val="0"/>
                <w:numId w:val="91"/>
              </w:numPr>
              <w:autoSpaceDE/>
              <w:ind w:left="60" w:firstLine="0"/>
              <w:jc w:val="both"/>
              <w:rPr>
                <w:rFonts w:eastAsia="Calibri"/>
                <w:noProof/>
                <w:sz w:val="20"/>
                <w:szCs w:val="20"/>
                <w:lang w:eastAsia="ru-RU"/>
              </w:rPr>
            </w:pPr>
            <w:r w:rsidRPr="00B14C10">
              <w:rPr>
                <w:rFonts w:eastAsia="Calibri"/>
                <w:noProof/>
                <w:sz w:val="20"/>
                <w:szCs w:val="20"/>
                <w:lang w:eastAsia="ru-RU"/>
              </w:rPr>
              <w:t>Узнавать государственную символику Оренбурга и Оренбургской области.</w:t>
            </w:r>
          </w:p>
          <w:p w:rsidR="00B14C10" w:rsidRPr="00B14C10" w:rsidRDefault="00B14C10" w:rsidP="00981FB7">
            <w:pPr>
              <w:widowControl/>
              <w:numPr>
                <w:ilvl w:val="0"/>
                <w:numId w:val="91"/>
              </w:numPr>
              <w:autoSpaceDE/>
              <w:ind w:left="60" w:firstLine="0"/>
              <w:jc w:val="both"/>
              <w:rPr>
                <w:rFonts w:eastAsia="Calibri"/>
                <w:noProof/>
                <w:sz w:val="20"/>
                <w:szCs w:val="20"/>
                <w:lang w:eastAsia="ru-RU"/>
              </w:rPr>
            </w:pPr>
            <w:r w:rsidRPr="00B14C10">
              <w:rPr>
                <w:rFonts w:eastAsia="Calibri"/>
                <w:noProof/>
                <w:sz w:val="20"/>
                <w:szCs w:val="20"/>
                <w:lang w:eastAsia="ru-RU"/>
              </w:rPr>
              <w:t xml:space="preserve"> Описывать достопримечательности родного края; находить на карте Оренбургскую область и город Оренбург.</w:t>
            </w:r>
          </w:p>
          <w:p w:rsidR="00B14C10" w:rsidRPr="00B14C10" w:rsidRDefault="00B14C10" w:rsidP="00981FB7">
            <w:pPr>
              <w:widowControl/>
              <w:numPr>
                <w:ilvl w:val="0"/>
                <w:numId w:val="91"/>
              </w:numPr>
              <w:autoSpaceDE/>
              <w:ind w:left="60" w:firstLine="0"/>
              <w:jc w:val="both"/>
              <w:rPr>
                <w:rFonts w:eastAsia="Calibri"/>
                <w:noProof/>
                <w:sz w:val="20"/>
                <w:szCs w:val="20"/>
                <w:lang w:eastAsia="ru-RU"/>
              </w:rPr>
            </w:pPr>
            <w:r w:rsidRPr="00B14C10">
              <w:rPr>
                <w:rFonts w:eastAsia="Calibri"/>
                <w:noProof/>
                <w:sz w:val="20"/>
                <w:szCs w:val="20"/>
                <w:lang w:eastAsia="ru-RU"/>
              </w:rPr>
              <w:t>Используя дополнительные источники информации (на бумажных и электронных носителях, в том числе в контролируемом Интернете), находить материал краеведческой направленности.</w:t>
            </w:r>
          </w:p>
          <w:p w:rsidR="00B14C10" w:rsidRPr="00B14C10" w:rsidRDefault="00B14C10" w:rsidP="00981FB7">
            <w:pPr>
              <w:widowControl/>
              <w:numPr>
                <w:ilvl w:val="0"/>
                <w:numId w:val="92"/>
              </w:numPr>
              <w:autoSpaceDE/>
              <w:autoSpaceDN/>
              <w:ind w:left="0" w:firstLine="0"/>
              <w:jc w:val="both"/>
              <w:rPr>
                <w:rFonts w:eastAsia="Calibri"/>
                <w:sz w:val="20"/>
                <w:szCs w:val="20"/>
                <w:lang w:eastAsia="ru-RU"/>
              </w:rPr>
            </w:pPr>
            <w:r w:rsidRPr="00B14C10">
              <w:rPr>
                <w:rFonts w:eastAsia="Calibri"/>
                <w:sz w:val="20"/>
                <w:szCs w:val="20"/>
                <w:lang w:eastAsia="ru-RU"/>
              </w:rPr>
              <w:t>Участвовать в конкурсах, акциях краеведческой направленности, организуемых школой.</w:t>
            </w:r>
          </w:p>
          <w:p w:rsidR="00B14C10" w:rsidRPr="00B14C10" w:rsidRDefault="00B14C10" w:rsidP="00981FB7">
            <w:pPr>
              <w:widowControl/>
              <w:numPr>
                <w:ilvl w:val="0"/>
                <w:numId w:val="92"/>
              </w:numPr>
              <w:autoSpaceDE/>
              <w:autoSpaceDN/>
              <w:ind w:left="0" w:firstLine="0"/>
              <w:jc w:val="both"/>
              <w:rPr>
                <w:rFonts w:eastAsia="Calibri"/>
                <w:sz w:val="20"/>
                <w:szCs w:val="20"/>
                <w:lang w:eastAsia="ru-RU"/>
              </w:rPr>
            </w:pPr>
            <w:r w:rsidRPr="00B14C10">
              <w:rPr>
                <w:rFonts w:eastAsia="Calibri"/>
                <w:sz w:val="20"/>
                <w:szCs w:val="20"/>
                <w:lang w:eastAsia="ru-RU"/>
              </w:rPr>
              <w:t>Издавать буклеты, видеофильмы о родном Оренбуржье.</w:t>
            </w:r>
          </w:p>
        </w:tc>
      </w:tr>
      <w:tr w:rsidR="00B14C10" w:rsidRPr="00B14C10" w:rsidTr="00B14C10">
        <w:tc>
          <w:tcPr>
            <w:tcW w:w="1268" w:type="pct"/>
          </w:tcPr>
          <w:p w:rsidR="00B14C10" w:rsidRPr="00B14C10" w:rsidRDefault="00B14C10" w:rsidP="00B14C10">
            <w:pPr>
              <w:adjustRightInd w:val="0"/>
              <w:rPr>
                <w:b/>
                <w:bCs/>
                <w:i/>
                <w:iCs/>
                <w:sz w:val="20"/>
                <w:szCs w:val="20"/>
              </w:rPr>
            </w:pPr>
            <w:r w:rsidRPr="00B14C10">
              <w:rPr>
                <w:b/>
                <w:bCs/>
                <w:i/>
                <w:iCs/>
                <w:sz w:val="20"/>
                <w:szCs w:val="20"/>
              </w:rPr>
              <w:t>Обучающийся  получит возможность научиться:</w:t>
            </w:r>
          </w:p>
          <w:p w:rsidR="00B14C10" w:rsidRPr="00B14C10" w:rsidRDefault="00B14C10" w:rsidP="00B14C10">
            <w:pPr>
              <w:widowControl/>
              <w:autoSpaceDE/>
              <w:autoSpaceDN/>
              <w:jc w:val="both"/>
              <w:rPr>
                <w:rFonts w:eastAsia="Calibri"/>
                <w:sz w:val="20"/>
                <w:szCs w:val="20"/>
                <w:lang w:eastAsia="ru-RU"/>
              </w:rPr>
            </w:pPr>
          </w:p>
        </w:tc>
        <w:tc>
          <w:tcPr>
            <w:tcW w:w="3732" w:type="pct"/>
          </w:tcPr>
          <w:p w:rsidR="00B14C10" w:rsidRPr="00B14C10" w:rsidRDefault="00B14C10" w:rsidP="00981FB7">
            <w:pPr>
              <w:widowControl/>
              <w:numPr>
                <w:ilvl w:val="1"/>
                <w:numId w:val="93"/>
              </w:numPr>
              <w:tabs>
                <w:tab w:val="left" w:pos="284"/>
              </w:tabs>
              <w:autoSpaceDE/>
              <w:ind w:left="0" w:firstLine="0"/>
              <w:rPr>
                <w:rFonts w:eastAsia="Calibri"/>
                <w:i/>
                <w:iCs/>
                <w:noProof/>
                <w:sz w:val="20"/>
                <w:szCs w:val="20"/>
                <w:lang w:eastAsia="ru-RU"/>
              </w:rPr>
            </w:pPr>
            <w:r w:rsidRPr="00B14C10">
              <w:rPr>
                <w:rFonts w:eastAsia="Calibri"/>
                <w:i/>
                <w:iCs/>
                <w:noProof/>
                <w:sz w:val="20"/>
                <w:szCs w:val="20"/>
                <w:lang w:eastAsia="ru-RU"/>
              </w:rPr>
              <w:t xml:space="preserve">Ориентироваться в важнейших для Оренбуржья событиях и фактах прошлого и настоящего. </w:t>
            </w:r>
          </w:p>
          <w:p w:rsidR="00B14C10" w:rsidRPr="00B14C10" w:rsidRDefault="00B14C10" w:rsidP="00981FB7">
            <w:pPr>
              <w:widowControl/>
              <w:numPr>
                <w:ilvl w:val="1"/>
                <w:numId w:val="93"/>
              </w:numPr>
              <w:tabs>
                <w:tab w:val="left" w:pos="284"/>
              </w:tabs>
              <w:autoSpaceDE/>
              <w:ind w:left="0" w:firstLine="0"/>
              <w:rPr>
                <w:rFonts w:eastAsia="Calibri"/>
                <w:i/>
                <w:iCs/>
                <w:noProof/>
                <w:sz w:val="20"/>
                <w:szCs w:val="20"/>
                <w:lang w:eastAsia="ru-RU"/>
              </w:rPr>
            </w:pPr>
            <w:r w:rsidRPr="00B14C10">
              <w:rPr>
                <w:rFonts w:eastAsia="Calibri"/>
                <w:i/>
                <w:iCs/>
                <w:noProof/>
                <w:sz w:val="20"/>
                <w:szCs w:val="20"/>
                <w:lang w:eastAsia="ru-RU"/>
              </w:rPr>
              <w:t>Определять общую цель в совместной деятельности и пути её достижения в школьном музее.</w:t>
            </w:r>
          </w:p>
          <w:p w:rsidR="00B14C10" w:rsidRPr="00B14C10" w:rsidRDefault="00B14C10" w:rsidP="00981FB7">
            <w:pPr>
              <w:widowControl/>
              <w:numPr>
                <w:ilvl w:val="1"/>
                <w:numId w:val="93"/>
              </w:numPr>
              <w:tabs>
                <w:tab w:val="left" w:pos="284"/>
              </w:tabs>
              <w:autoSpaceDE/>
              <w:ind w:left="0" w:firstLine="0"/>
              <w:rPr>
                <w:rFonts w:eastAsia="Calibri"/>
                <w:i/>
                <w:iCs/>
                <w:noProof/>
                <w:sz w:val="20"/>
                <w:szCs w:val="20"/>
                <w:lang w:eastAsia="ru-RU"/>
              </w:rPr>
            </w:pPr>
            <w:r w:rsidRPr="00B14C10">
              <w:rPr>
                <w:rFonts w:eastAsia="Calibri"/>
                <w:i/>
                <w:iCs/>
                <w:noProof/>
                <w:sz w:val="20"/>
                <w:szCs w:val="20"/>
                <w:lang w:eastAsia="ru-RU"/>
              </w:rPr>
              <w:t>Договариваться о распределении функций и ролей в школьном музее «Память сердца».</w:t>
            </w:r>
          </w:p>
          <w:p w:rsidR="00B14C10" w:rsidRPr="00B14C10" w:rsidRDefault="00B14C10" w:rsidP="00981FB7">
            <w:pPr>
              <w:widowControl/>
              <w:numPr>
                <w:ilvl w:val="1"/>
                <w:numId w:val="93"/>
              </w:numPr>
              <w:tabs>
                <w:tab w:val="left" w:pos="284"/>
              </w:tabs>
              <w:autoSpaceDE/>
              <w:ind w:left="0" w:firstLine="0"/>
              <w:rPr>
                <w:rFonts w:eastAsia="Calibri"/>
                <w:i/>
                <w:iCs/>
                <w:noProof/>
                <w:sz w:val="20"/>
                <w:szCs w:val="20"/>
                <w:lang w:eastAsia="ru-RU"/>
              </w:rPr>
            </w:pPr>
            <w:r w:rsidRPr="00B14C10">
              <w:rPr>
                <w:rFonts w:eastAsia="Calibri"/>
                <w:i/>
                <w:iCs/>
                <w:noProof/>
                <w:sz w:val="20"/>
                <w:szCs w:val="20"/>
                <w:lang w:eastAsia="ru-RU"/>
              </w:rPr>
              <w:lastRenderedPageBreak/>
              <w:t>Осуществлять взаимный контроль в совместной деятельности в школьном музее «Память сердца».</w:t>
            </w:r>
          </w:p>
          <w:p w:rsidR="00B14C10" w:rsidRPr="00B14C10" w:rsidRDefault="00B14C10" w:rsidP="00981FB7">
            <w:pPr>
              <w:widowControl/>
              <w:numPr>
                <w:ilvl w:val="1"/>
                <w:numId w:val="93"/>
              </w:numPr>
              <w:tabs>
                <w:tab w:val="left" w:pos="284"/>
              </w:tabs>
              <w:autoSpaceDE/>
              <w:ind w:left="0" w:firstLine="0"/>
              <w:rPr>
                <w:rFonts w:eastAsia="Calibri"/>
                <w:i/>
                <w:iCs/>
                <w:noProof/>
                <w:sz w:val="20"/>
                <w:szCs w:val="20"/>
                <w:lang w:eastAsia="ru-RU"/>
              </w:rPr>
            </w:pPr>
            <w:r w:rsidRPr="00B14C10">
              <w:rPr>
                <w:rFonts w:eastAsia="Calibri"/>
                <w:i/>
                <w:iCs/>
                <w:noProof/>
                <w:sz w:val="20"/>
                <w:szCs w:val="20"/>
                <w:lang w:eastAsia="ru-RU"/>
              </w:rPr>
              <w:t>Адекватно оценивать собственное поведение и поведение окружающих в школьном музее «Память сердца».</w:t>
            </w:r>
          </w:p>
        </w:tc>
      </w:tr>
    </w:tbl>
    <w:p w:rsidR="00B14C10" w:rsidRPr="00B14C10" w:rsidRDefault="00B14C10" w:rsidP="00B14C10">
      <w:pPr>
        <w:spacing w:line="360" w:lineRule="auto"/>
        <w:rPr>
          <w:b/>
          <w:bCs/>
          <w:sz w:val="24"/>
          <w:szCs w:val="24"/>
        </w:rPr>
      </w:pPr>
    </w:p>
    <w:p w:rsidR="00B14C10" w:rsidRPr="00B14C10" w:rsidRDefault="00B14C10" w:rsidP="00B14C10">
      <w:pPr>
        <w:spacing w:line="360" w:lineRule="auto"/>
        <w:rPr>
          <w:b/>
          <w:bCs/>
          <w:sz w:val="24"/>
          <w:szCs w:val="24"/>
        </w:rPr>
      </w:pPr>
      <w:r w:rsidRPr="00B14C10">
        <w:rPr>
          <w:b/>
          <w:bCs/>
          <w:sz w:val="24"/>
          <w:szCs w:val="24"/>
        </w:rPr>
        <w:t xml:space="preserve">                                          Тематическое планирование</w:t>
      </w:r>
    </w:p>
    <w:p w:rsidR="00B14C10" w:rsidRPr="00B14C10" w:rsidRDefault="00B14C10" w:rsidP="00B14C10">
      <w:pPr>
        <w:widowControl/>
        <w:suppressAutoHyphens/>
        <w:autoSpaceDE/>
        <w:autoSpaceDN/>
        <w:spacing w:after="60"/>
        <w:jc w:val="center"/>
        <w:outlineLvl w:val="1"/>
        <w:rPr>
          <w:rFonts w:ascii="Cambria" w:eastAsia="Calibri" w:hAnsi="Cambria" w:cs="Cambria"/>
          <w:sz w:val="24"/>
          <w:szCs w:val="24"/>
          <w:lang w:eastAsia="ar-SA"/>
        </w:rPr>
      </w:pPr>
      <w:bookmarkStart w:id="21" w:name="_Toc490147771"/>
      <w:r w:rsidRPr="00B14C10">
        <w:rPr>
          <w:rFonts w:ascii="Cambria" w:eastAsia="Calibri" w:hAnsi="Cambria" w:cs="Cambria"/>
          <w:sz w:val="24"/>
          <w:szCs w:val="24"/>
          <w:lang w:eastAsia="ar-SA"/>
        </w:rPr>
        <w:t xml:space="preserve">1-й год обучения </w:t>
      </w:r>
      <w:bookmarkEnd w:id="21"/>
    </w:p>
    <w:p w:rsidR="00B14C10" w:rsidRPr="00B14C10" w:rsidRDefault="00B14C10" w:rsidP="00B14C10">
      <w:pPr>
        <w:rPr>
          <w:sz w:val="24"/>
          <w:szCs w:val="24"/>
        </w:rPr>
      </w:pPr>
      <w:r w:rsidRPr="00B14C10">
        <w:rPr>
          <w:b/>
          <w:color w:val="000000"/>
          <w:sz w:val="24"/>
          <w:szCs w:val="24"/>
        </w:rPr>
        <w:t xml:space="preserve">Электронные (цифровые) образовательные ресурсы </w:t>
      </w:r>
    </w:p>
    <w:p w:rsidR="00B14C10" w:rsidRPr="00B14C10" w:rsidRDefault="007C5DA5" w:rsidP="00B14C10">
      <w:pPr>
        <w:jc w:val="both"/>
        <w:rPr>
          <w:sz w:val="28"/>
          <w:szCs w:val="28"/>
          <w:lang w:eastAsia="ru-RU"/>
        </w:rPr>
      </w:pPr>
      <w:hyperlink r:id="rId360" w:history="1">
        <w:r w:rsidR="00B14C10" w:rsidRPr="00B14C10">
          <w:rPr>
            <w:color w:val="0000FF"/>
            <w:sz w:val="28"/>
            <w:szCs w:val="28"/>
            <w:u w:val="single"/>
            <w:lang w:eastAsia="ru-RU"/>
          </w:rPr>
          <w:t>http://omizo.ru/about/tour-aksakov.html</w:t>
        </w:r>
      </w:hyperlink>
      <w:r w:rsidR="00B14C10" w:rsidRPr="00B14C10">
        <w:rPr>
          <w:sz w:val="28"/>
          <w:szCs w:val="28"/>
          <w:lang w:eastAsia="ru-RU"/>
        </w:rPr>
        <w:t xml:space="preserve"> </w:t>
      </w:r>
    </w:p>
    <w:p w:rsidR="00B14C10" w:rsidRPr="00B14C10" w:rsidRDefault="007C5DA5" w:rsidP="00B14C10">
      <w:pPr>
        <w:jc w:val="both"/>
        <w:rPr>
          <w:rFonts w:ascii="Georgia" w:hAnsi="Georgia"/>
          <w:color w:val="222222"/>
        </w:rPr>
      </w:pPr>
      <w:hyperlink r:id="rId361" w:history="1">
        <w:r w:rsidR="00B14C10" w:rsidRPr="00B14C10">
          <w:rPr>
            <w:rFonts w:ascii="Georgia" w:hAnsi="Georgia"/>
            <w:color w:val="0000FF"/>
            <w:u w:val="single"/>
          </w:rPr>
          <w:t>http://omizo.ru/about/orenpuh.html</w:t>
        </w:r>
      </w:hyperlink>
      <w:r w:rsidR="00B14C10" w:rsidRPr="00B14C10">
        <w:rPr>
          <w:rFonts w:ascii="Georgia" w:hAnsi="Georgia"/>
          <w:color w:val="222222"/>
        </w:rPr>
        <w:t xml:space="preserve"> .</w:t>
      </w:r>
    </w:p>
    <w:p w:rsidR="00B14C10" w:rsidRPr="00B14C10" w:rsidRDefault="007C5DA5" w:rsidP="00B14C10">
      <w:pPr>
        <w:overflowPunct w:val="0"/>
        <w:adjustRightInd w:val="0"/>
        <w:jc w:val="both"/>
        <w:rPr>
          <w:sz w:val="28"/>
          <w:szCs w:val="28"/>
          <w:lang w:eastAsia="ru-RU"/>
        </w:rPr>
      </w:pPr>
      <w:hyperlink r:id="rId362" w:history="1">
        <w:r w:rsidR="00B14C10" w:rsidRPr="00B14C10">
          <w:rPr>
            <w:color w:val="0000FF"/>
            <w:sz w:val="28"/>
            <w:szCs w:val="28"/>
            <w:u w:val="single"/>
            <w:lang w:eastAsia="ru-RU"/>
          </w:rPr>
          <w:t>https://vk.com/kultura_orb</w:t>
        </w:r>
      </w:hyperlink>
    </w:p>
    <w:tbl>
      <w:tblPr>
        <w:tblW w:w="5000" w:type="pct"/>
        <w:tblLook w:val="04A0" w:firstRow="1" w:lastRow="0" w:firstColumn="1" w:lastColumn="0" w:noHBand="0" w:noVBand="1"/>
      </w:tblPr>
      <w:tblGrid>
        <w:gridCol w:w="7841"/>
        <w:gridCol w:w="1730"/>
      </w:tblGrid>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shd w:val="clear" w:color="auto" w:fill="E7E6E6"/>
          </w:tcPr>
          <w:p w:rsidR="00B14C10" w:rsidRPr="00B14C10" w:rsidRDefault="00B14C10" w:rsidP="00B14C10">
            <w:pPr>
              <w:snapToGrid w:val="0"/>
              <w:jc w:val="center"/>
              <w:rPr>
                <w:b/>
                <w:szCs w:val="28"/>
              </w:rPr>
            </w:pPr>
            <w:r w:rsidRPr="00B14C10">
              <w:rPr>
                <w:b/>
                <w:szCs w:val="28"/>
              </w:rPr>
              <w:t>Наименование раздела, темы</w:t>
            </w:r>
          </w:p>
        </w:tc>
        <w:tc>
          <w:tcPr>
            <w:tcW w:w="904" w:type="pct"/>
            <w:tcBorders>
              <w:top w:val="single" w:sz="4" w:space="0" w:color="000000"/>
              <w:left w:val="single" w:sz="4" w:space="0" w:color="000000"/>
              <w:bottom w:val="single" w:sz="4" w:space="0" w:color="000000"/>
              <w:right w:val="single" w:sz="4" w:space="0" w:color="000000"/>
            </w:tcBorders>
            <w:shd w:val="clear" w:color="auto" w:fill="E7E6E6"/>
          </w:tcPr>
          <w:p w:rsidR="00B14C10" w:rsidRPr="00B14C10" w:rsidRDefault="00B14C10" w:rsidP="00B14C10">
            <w:pPr>
              <w:rPr>
                <w:rFonts w:ascii="Calibri" w:hAnsi="Calibri"/>
                <w:b/>
                <w:szCs w:val="28"/>
                <w:lang w:eastAsia="x-none"/>
              </w:rPr>
            </w:pPr>
            <w:r w:rsidRPr="00B14C10">
              <w:rPr>
                <w:b/>
                <w:szCs w:val="28"/>
              </w:rPr>
              <w:t>Количество часов</w:t>
            </w:r>
          </w:p>
        </w:tc>
      </w:tr>
      <w:tr w:rsidR="00B14C10" w:rsidRPr="00B14C10" w:rsidTr="00B14C10">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szCs w:val="28"/>
              </w:rPr>
            </w:pPr>
            <w:r w:rsidRPr="00B14C10">
              <w:rPr>
                <w:b/>
                <w:szCs w:val="28"/>
              </w:rPr>
              <w:t>Раздел 1. Я и моя семья – (5 ч.)</w:t>
            </w:r>
          </w:p>
        </w:tc>
      </w:tr>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Вводное занятие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Профессии в моей семье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Успехи и достижения моей семьи</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widowControl/>
              <w:autoSpaceDE/>
              <w:autoSpaceDN/>
              <w:rPr>
                <w:rFonts w:eastAsia="Calibri"/>
                <w:bCs/>
                <w:color w:val="000000"/>
                <w:sz w:val="24"/>
                <w:szCs w:val="24"/>
                <w:lang w:eastAsia="ru-RU"/>
              </w:rPr>
            </w:pPr>
            <w:r w:rsidRPr="00844B28">
              <w:rPr>
                <w:rFonts w:eastAsia="Calibri"/>
                <w:bCs/>
                <w:color w:val="000000"/>
                <w:lang w:eastAsia="ru-RU"/>
              </w:rPr>
              <w:t>Семейный архив (выставка старых фотографий, открыток</w:t>
            </w:r>
            <w:r w:rsidRPr="00B14C10">
              <w:rPr>
                <w:rFonts w:eastAsia="Calibri"/>
                <w:bCs/>
                <w:color w:val="000000"/>
                <w:sz w:val="24"/>
                <w:szCs w:val="24"/>
                <w:lang w:eastAsia="ru-RU"/>
              </w:rPr>
              <w:t>)</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2</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sidRPr="00B14C10">
              <w:rPr>
                <w:b/>
                <w:szCs w:val="28"/>
              </w:rPr>
              <w:t>Раздел</w:t>
            </w:r>
            <w:r w:rsidRPr="00B14C10">
              <w:rPr>
                <w:b/>
                <w:bCs/>
                <w:color w:val="000000"/>
                <w:lang w:eastAsia="ru-RU"/>
              </w:rPr>
              <w:t xml:space="preserve"> 2. Наша школа   (3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 xml:space="preserve">Экскурсия по школе  </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«Летопись школы» в школьном музее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«Пионерские символы» в школьный краеведческий музей</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Pr>
                <w:b/>
                <w:bCs/>
                <w:color w:val="000000"/>
                <w:lang w:eastAsia="ru-RU"/>
              </w:rPr>
              <w:t>Раздел 3. Р</w:t>
            </w:r>
            <w:r w:rsidRPr="00B14C10">
              <w:rPr>
                <w:b/>
                <w:bCs/>
                <w:color w:val="000000"/>
                <w:lang w:eastAsia="ru-RU"/>
              </w:rPr>
              <w:t>айон, в котором я живу (5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w:t>
            </w:r>
            <w:r>
              <w:rPr>
                <w:bCs/>
                <w:color w:val="000000"/>
                <w:lang w:eastAsia="ru-RU"/>
              </w:rPr>
              <w:t>кскурсия «История села Староаширово</w:t>
            </w:r>
            <w:r w:rsidRPr="00B14C10">
              <w:rPr>
                <w:bCs/>
                <w:color w:val="000000"/>
                <w:lang w:eastAsia="ru-RU"/>
              </w:rPr>
              <w:t>» в школьном музее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на почту</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Pr>
                <w:bCs/>
                <w:color w:val="000000"/>
                <w:lang w:eastAsia="ru-RU"/>
              </w:rPr>
              <w:t>Экскурсия в ФОП</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в магазин</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jc w:val="center"/>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в библиотеку</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Pr>
                <w:b/>
                <w:bCs/>
                <w:color w:val="000000"/>
                <w:lang w:eastAsia="ru-RU"/>
              </w:rPr>
              <w:t>Раздел 4. Г</w:t>
            </w:r>
            <w:r w:rsidRPr="00B14C10">
              <w:rPr>
                <w:b/>
                <w:bCs/>
                <w:color w:val="000000"/>
                <w:lang w:eastAsia="ru-RU"/>
              </w:rPr>
              <w:t>ород Оренбург (8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Символы города Оренбурга</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3</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Город - путешественник</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Памятники и памятные места в Оренбурге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Памятник А. С. Пушкину в  Бердах</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Самолет Ю. А. Гагарина</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Театр кукол</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sidRPr="00B14C10">
              <w:rPr>
                <w:b/>
                <w:bCs/>
                <w:color w:val="000000"/>
                <w:lang w:eastAsia="ru-RU"/>
              </w:rPr>
              <w:t>Раздел 5. Моё Оренбуржье (7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Символы Оренбуржья</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3</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Пётр I и Оренбурский край</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Памятник Пётр I на Марсовом поле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Создатель Оренбургской губернии - Иван Неплюев</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Памятник И.И. Неплюеву</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sidRPr="00B14C10">
              <w:rPr>
                <w:b/>
                <w:bCs/>
                <w:color w:val="000000"/>
                <w:lang w:eastAsia="ru-RU"/>
              </w:rPr>
              <w:t>Раздел 6. Я поведу тебя в музей (2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753433">
            <w:pPr>
              <w:snapToGrid w:val="0"/>
              <w:rPr>
                <w:bCs/>
                <w:color w:val="000000"/>
                <w:lang w:eastAsia="ru-RU"/>
              </w:rPr>
            </w:pPr>
            <w:r w:rsidRPr="00B14C10">
              <w:rPr>
                <w:bCs/>
                <w:color w:val="000000"/>
                <w:lang w:eastAsia="ru-RU"/>
              </w:rPr>
              <w:t xml:space="preserve">Экскурсия в музей </w:t>
            </w:r>
            <w:r w:rsidR="00753433">
              <w:rPr>
                <w:bCs/>
                <w:color w:val="000000"/>
                <w:lang w:eastAsia="ru-RU"/>
              </w:rPr>
              <w:t>школы</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753433">
            <w:pPr>
              <w:snapToGrid w:val="0"/>
              <w:rPr>
                <w:bCs/>
                <w:color w:val="000000"/>
                <w:lang w:eastAsia="ru-RU"/>
              </w:rPr>
            </w:pPr>
            <w:r w:rsidRPr="00B14C10">
              <w:rPr>
                <w:bCs/>
                <w:color w:val="000000"/>
                <w:lang w:eastAsia="ru-RU"/>
              </w:rPr>
              <w:lastRenderedPageBreak/>
              <w:t xml:space="preserve">Экскурсия «Знакомьтесь, Музей!» </w:t>
            </w:r>
            <w:r w:rsidR="00753433">
              <w:rPr>
                <w:bCs/>
                <w:color w:val="000000"/>
                <w:lang w:eastAsia="ru-RU"/>
              </w:rPr>
              <w:t>районный музей</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5000" w:type="pct"/>
            <w:gridSpan w:val="2"/>
            <w:tcBorders>
              <w:top w:val="single" w:sz="4" w:space="0" w:color="000000"/>
              <w:left w:val="single" w:sz="4" w:space="0" w:color="000000"/>
              <w:bottom w:val="single" w:sz="4" w:space="0" w:color="000000"/>
              <w:right w:val="single" w:sz="4" w:space="0" w:color="000000"/>
            </w:tcBorders>
          </w:tcPr>
          <w:p w:rsidR="00B14C10" w:rsidRPr="00753433" w:rsidRDefault="00B14C10" w:rsidP="00B14C10">
            <w:pPr>
              <w:snapToGrid w:val="0"/>
              <w:rPr>
                <w:b/>
                <w:bCs/>
                <w:color w:val="000000"/>
                <w:sz w:val="24"/>
                <w:szCs w:val="24"/>
                <w:lang w:eastAsia="ru-RU"/>
              </w:rPr>
            </w:pPr>
            <w:r w:rsidRPr="00753433">
              <w:rPr>
                <w:b/>
                <w:bCs/>
                <w:color w:val="000000"/>
                <w:sz w:val="24"/>
                <w:szCs w:val="24"/>
                <w:lang w:eastAsia="ru-RU"/>
              </w:rPr>
              <w:t>Раздел 7. Туристические маршруты (3 ч.)</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«Театр кукол в Оренбурге»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«Памятник Пётр I на Марсовом поле»</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rPr>
          <w:trHeight w:val="348"/>
        </w:trPr>
        <w:tc>
          <w:tcPr>
            <w:tcW w:w="4096"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Экскурсия «Памятник И.И. Неплюеву»</w:t>
            </w: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Cs/>
                <w:color w:val="000000"/>
                <w:lang w:eastAsia="ru-RU"/>
              </w:rPr>
            </w:pPr>
            <w:r w:rsidRPr="00B14C10">
              <w:rPr>
                <w:bCs/>
                <w:color w:val="000000"/>
                <w:lang w:eastAsia="ru-RU"/>
              </w:rPr>
              <w:t>1</w:t>
            </w:r>
          </w:p>
        </w:tc>
      </w:tr>
      <w:tr w:rsidR="00B14C10" w:rsidRPr="00B14C10" w:rsidTr="00B14C10">
        <w:tc>
          <w:tcPr>
            <w:tcW w:w="4096" w:type="pct"/>
            <w:tcBorders>
              <w:top w:val="single" w:sz="4" w:space="0" w:color="000000"/>
              <w:left w:val="single" w:sz="4" w:space="0" w:color="000000"/>
              <w:bottom w:val="single" w:sz="4" w:space="0" w:color="000000"/>
              <w:right w:val="single" w:sz="4" w:space="0" w:color="000000"/>
            </w:tcBorders>
            <w:hideMark/>
          </w:tcPr>
          <w:p w:rsidR="00B14C10" w:rsidRPr="00B14C10" w:rsidRDefault="00B14C10" w:rsidP="00B14C10">
            <w:pPr>
              <w:snapToGrid w:val="0"/>
              <w:rPr>
                <w:bCs/>
                <w:color w:val="000000"/>
                <w:lang w:eastAsia="ru-RU"/>
              </w:rPr>
            </w:pPr>
          </w:p>
        </w:tc>
        <w:tc>
          <w:tcPr>
            <w:tcW w:w="904" w:type="pct"/>
            <w:tcBorders>
              <w:top w:val="single" w:sz="4" w:space="0" w:color="000000"/>
              <w:left w:val="single" w:sz="4" w:space="0" w:color="000000"/>
              <w:bottom w:val="single" w:sz="4" w:space="0" w:color="000000"/>
              <w:right w:val="single" w:sz="4" w:space="0" w:color="000000"/>
            </w:tcBorders>
          </w:tcPr>
          <w:p w:rsidR="00B14C10" w:rsidRPr="00B14C10" w:rsidRDefault="00B14C10" w:rsidP="00B14C10">
            <w:pPr>
              <w:snapToGrid w:val="0"/>
              <w:rPr>
                <w:b/>
                <w:bCs/>
                <w:color w:val="000000"/>
                <w:lang w:eastAsia="ru-RU"/>
              </w:rPr>
            </w:pPr>
            <w:r w:rsidRPr="00B14C10">
              <w:rPr>
                <w:b/>
                <w:bCs/>
                <w:color w:val="000000"/>
                <w:lang w:eastAsia="ru-RU"/>
              </w:rPr>
              <w:t>ИТОГО: 33 ч.</w:t>
            </w:r>
          </w:p>
        </w:tc>
      </w:tr>
    </w:tbl>
    <w:p w:rsidR="00456509" w:rsidRDefault="00456509">
      <w:pPr>
        <w:pStyle w:val="a4"/>
        <w:spacing w:before="5"/>
        <w:ind w:left="0" w:firstLine="0"/>
        <w:jc w:val="left"/>
        <w:rPr>
          <w:sz w:val="20"/>
        </w:rPr>
      </w:pPr>
    </w:p>
    <w:p w:rsidR="00296AD6" w:rsidRDefault="00296AD6" w:rsidP="00753433">
      <w:pPr>
        <w:spacing w:line="360" w:lineRule="auto"/>
        <w:rPr>
          <w:b/>
          <w:bCs/>
          <w:sz w:val="24"/>
          <w:szCs w:val="24"/>
        </w:rPr>
      </w:pPr>
    </w:p>
    <w:p w:rsidR="00296AD6" w:rsidRDefault="00296AD6" w:rsidP="00753433">
      <w:pPr>
        <w:spacing w:line="360" w:lineRule="auto"/>
        <w:rPr>
          <w:b/>
          <w:bCs/>
          <w:sz w:val="24"/>
          <w:szCs w:val="24"/>
        </w:rPr>
      </w:pPr>
    </w:p>
    <w:p w:rsidR="00296AD6" w:rsidRDefault="00296AD6" w:rsidP="00753433">
      <w:pPr>
        <w:spacing w:line="360" w:lineRule="auto"/>
        <w:rPr>
          <w:b/>
          <w:bCs/>
          <w:sz w:val="24"/>
          <w:szCs w:val="24"/>
        </w:rPr>
      </w:pPr>
    </w:p>
    <w:p w:rsidR="00753433" w:rsidRPr="00753433" w:rsidRDefault="00753433" w:rsidP="00296AD6">
      <w:pPr>
        <w:spacing w:line="360" w:lineRule="auto"/>
        <w:rPr>
          <w:b/>
          <w:bCs/>
          <w:sz w:val="24"/>
          <w:szCs w:val="24"/>
        </w:rPr>
      </w:pPr>
      <w:r w:rsidRPr="00753433">
        <w:rPr>
          <w:b/>
          <w:bCs/>
          <w:sz w:val="24"/>
          <w:szCs w:val="24"/>
        </w:rPr>
        <w:t>2.2.2.Программа курса внеурочной деятельности «Разговоры о важном»</w:t>
      </w:r>
    </w:p>
    <w:p w:rsidR="00DD0939" w:rsidRPr="00DD0939" w:rsidRDefault="00DD0939" w:rsidP="00DD0939">
      <w:pPr>
        <w:ind w:left="120"/>
      </w:pPr>
      <w:bookmarkStart w:id="22" w:name="block-45413951"/>
      <w:r w:rsidRPr="00DD0939">
        <w:rPr>
          <w:b/>
          <w:color w:val="333333"/>
        </w:rPr>
        <w:t>ПОЯСНИТЕЛЬНАЯ ЗАПИСКА</w:t>
      </w:r>
    </w:p>
    <w:p w:rsidR="00DD0939" w:rsidRPr="00DD0939" w:rsidRDefault="00DD0939" w:rsidP="00DD0939">
      <w:pPr>
        <w:ind w:left="120"/>
      </w:pPr>
    </w:p>
    <w:p w:rsidR="00DD0939" w:rsidRPr="00DD0939" w:rsidRDefault="00DD0939" w:rsidP="00DD0939">
      <w:pPr>
        <w:ind w:left="120"/>
        <w:jc w:val="both"/>
      </w:pPr>
      <w:r w:rsidRPr="00DD0939">
        <w:rPr>
          <w:color w:val="333333"/>
        </w:rPr>
        <w:t xml:space="preserve">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DD0939" w:rsidRPr="00DD0939" w:rsidRDefault="00DD0939" w:rsidP="00DD0939">
      <w:pPr>
        <w:ind w:left="120"/>
        <w:jc w:val="both"/>
      </w:pPr>
      <w:r w:rsidRPr="00DD0939">
        <w:rPr>
          <w:color w:val="000000"/>
        </w:rPr>
        <w:t xml:space="preserve">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DD0939" w:rsidRPr="00DD0939" w:rsidRDefault="00DD0939" w:rsidP="00DD0939">
      <w:pPr>
        <w:ind w:left="120"/>
        <w:jc w:val="both"/>
      </w:pPr>
      <w:r w:rsidRPr="00DD0939">
        <w:rPr>
          <w:color w:val="000000"/>
        </w:rPr>
        <w:t xml:space="preserve"> Педагог помогает обучающемуся:</w:t>
      </w:r>
    </w:p>
    <w:p w:rsidR="00DD0939" w:rsidRPr="00DD0939" w:rsidRDefault="00DD0939" w:rsidP="00981FB7">
      <w:pPr>
        <w:widowControl/>
        <w:numPr>
          <w:ilvl w:val="0"/>
          <w:numId w:val="94"/>
        </w:numPr>
        <w:autoSpaceDE/>
        <w:autoSpaceDN/>
        <w:spacing w:line="276" w:lineRule="auto"/>
        <w:jc w:val="both"/>
      </w:pPr>
      <w:r w:rsidRPr="00DD0939">
        <w:rPr>
          <w:color w:val="000000"/>
        </w:rPr>
        <w:t>в формировании его российской идентичности;</w:t>
      </w:r>
    </w:p>
    <w:p w:rsidR="00DD0939" w:rsidRPr="00DD0939" w:rsidRDefault="00DD0939" w:rsidP="00981FB7">
      <w:pPr>
        <w:widowControl/>
        <w:numPr>
          <w:ilvl w:val="0"/>
          <w:numId w:val="94"/>
        </w:numPr>
        <w:autoSpaceDE/>
        <w:autoSpaceDN/>
        <w:spacing w:line="276" w:lineRule="auto"/>
        <w:jc w:val="both"/>
      </w:pPr>
      <w:r w:rsidRPr="00DD0939">
        <w:rPr>
          <w:color w:val="000000"/>
        </w:rPr>
        <w:t>в формировании интереса к познанию;</w:t>
      </w:r>
    </w:p>
    <w:p w:rsidR="00DD0939" w:rsidRPr="00DD0939" w:rsidRDefault="00DD0939" w:rsidP="00981FB7">
      <w:pPr>
        <w:widowControl/>
        <w:numPr>
          <w:ilvl w:val="0"/>
          <w:numId w:val="94"/>
        </w:numPr>
        <w:autoSpaceDE/>
        <w:autoSpaceDN/>
        <w:spacing w:line="276" w:lineRule="auto"/>
        <w:jc w:val="both"/>
      </w:pPr>
      <w:r w:rsidRPr="00DD0939">
        <w:rPr>
          <w:color w:val="000000"/>
        </w:rPr>
        <w:t>в формировании осознанного отношения к своим правам и свободам и уважительного отношения к правам и свободам других;</w:t>
      </w:r>
    </w:p>
    <w:p w:rsidR="00DD0939" w:rsidRPr="00DD0939" w:rsidRDefault="00DD0939" w:rsidP="00981FB7">
      <w:pPr>
        <w:widowControl/>
        <w:numPr>
          <w:ilvl w:val="0"/>
          <w:numId w:val="94"/>
        </w:numPr>
        <w:autoSpaceDE/>
        <w:autoSpaceDN/>
        <w:spacing w:line="276" w:lineRule="auto"/>
        <w:jc w:val="both"/>
      </w:pPr>
      <w:r w:rsidRPr="00DD0939">
        <w:rPr>
          <w:color w:val="000000"/>
        </w:rPr>
        <w:t>в выстраивании собственного поведения с позиции нравственных правовых норм;</w:t>
      </w:r>
    </w:p>
    <w:p w:rsidR="00DD0939" w:rsidRPr="00DD0939" w:rsidRDefault="00DD0939" w:rsidP="00981FB7">
      <w:pPr>
        <w:widowControl/>
        <w:numPr>
          <w:ilvl w:val="0"/>
          <w:numId w:val="94"/>
        </w:numPr>
        <w:autoSpaceDE/>
        <w:autoSpaceDN/>
        <w:spacing w:line="276" w:lineRule="auto"/>
        <w:jc w:val="both"/>
      </w:pPr>
      <w:r w:rsidRPr="00DD0939">
        <w:rPr>
          <w:color w:val="000000"/>
        </w:rPr>
        <w:t>в создании мотивации для участия в социально значимой деятельности;</w:t>
      </w:r>
    </w:p>
    <w:p w:rsidR="00DD0939" w:rsidRPr="00DD0939" w:rsidRDefault="00DD0939" w:rsidP="00981FB7">
      <w:pPr>
        <w:widowControl/>
        <w:numPr>
          <w:ilvl w:val="0"/>
          <w:numId w:val="94"/>
        </w:numPr>
        <w:autoSpaceDE/>
        <w:autoSpaceDN/>
        <w:spacing w:line="276" w:lineRule="auto"/>
        <w:jc w:val="both"/>
      </w:pPr>
      <w:r w:rsidRPr="00DD0939">
        <w:rPr>
          <w:color w:val="000000"/>
        </w:rPr>
        <w:t>в развитии у школьников общекультурной компетентности;</w:t>
      </w:r>
    </w:p>
    <w:p w:rsidR="00DD0939" w:rsidRPr="00DD0939" w:rsidRDefault="00DD0939" w:rsidP="00981FB7">
      <w:pPr>
        <w:widowControl/>
        <w:numPr>
          <w:ilvl w:val="0"/>
          <w:numId w:val="94"/>
        </w:numPr>
        <w:autoSpaceDE/>
        <w:autoSpaceDN/>
        <w:spacing w:line="276" w:lineRule="auto"/>
        <w:jc w:val="both"/>
      </w:pPr>
      <w:r w:rsidRPr="00DD0939">
        <w:rPr>
          <w:color w:val="000000"/>
        </w:rPr>
        <w:t>в развитии умения принимать осознанные решения и делать выбор;</w:t>
      </w:r>
    </w:p>
    <w:p w:rsidR="00DD0939" w:rsidRPr="00DD0939" w:rsidRDefault="00DD0939" w:rsidP="00981FB7">
      <w:pPr>
        <w:widowControl/>
        <w:numPr>
          <w:ilvl w:val="0"/>
          <w:numId w:val="94"/>
        </w:numPr>
        <w:autoSpaceDE/>
        <w:autoSpaceDN/>
        <w:spacing w:line="276" w:lineRule="auto"/>
        <w:jc w:val="both"/>
      </w:pPr>
      <w:r w:rsidRPr="00DD0939">
        <w:rPr>
          <w:color w:val="000000"/>
        </w:rPr>
        <w:t>в осознании своего места в обществе;</w:t>
      </w:r>
    </w:p>
    <w:p w:rsidR="00DD0939" w:rsidRPr="00DD0939" w:rsidRDefault="00DD0939" w:rsidP="00981FB7">
      <w:pPr>
        <w:widowControl/>
        <w:numPr>
          <w:ilvl w:val="0"/>
          <w:numId w:val="94"/>
        </w:numPr>
        <w:autoSpaceDE/>
        <w:autoSpaceDN/>
        <w:spacing w:line="276" w:lineRule="auto"/>
        <w:jc w:val="both"/>
      </w:pPr>
      <w:r w:rsidRPr="00DD0939">
        <w:rPr>
          <w:color w:val="000000"/>
        </w:rPr>
        <w:t>в познании себя, своих мотивов, устремлений, склонностей;</w:t>
      </w:r>
    </w:p>
    <w:p w:rsidR="00DD0939" w:rsidRPr="00DD0939" w:rsidRDefault="00DD0939" w:rsidP="00981FB7">
      <w:pPr>
        <w:widowControl/>
        <w:numPr>
          <w:ilvl w:val="0"/>
          <w:numId w:val="94"/>
        </w:numPr>
        <w:autoSpaceDE/>
        <w:autoSpaceDN/>
        <w:spacing w:line="276" w:lineRule="auto"/>
        <w:jc w:val="both"/>
      </w:pPr>
      <w:r w:rsidRPr="00DD0939">
        <w:rPr>
          <w:color w:val="000000"/>
        </w:rPr>
        <w:t>в формировании готовности к личностному самоопределению.</w:t>
      </w:r>
    </w:p>
    <w:p w:rsidR="00DD0939" w:rsidRPr="00DD0939" w:rsidRDefault="00DD0939" w:rsidP="00DD0939">
      <w:pPr>
        <w:ind w:left="120"/>
        <w:jc w:val="both"/>
      </w:pPr>
    </w:p>
    <w:p w:rsidR="00DD0939" w:rsidRPr="00DD0939" w:rsidRDefault="00DD0939" w:rsidP="00DD0939">
      <w:pPr>
        <w:ind w:left="120"/>
        <w:jc w:val="both"/>
      </w:pPr>
      <w:r w:rsidRPr="00DD0939">
        <w:rPr>
          <w:color w:val="333333"/>
        </w:rPr>
        <w:t xml:space="preserve"> Цикл внеурочных занятий "Разговоры о важном" является частью содержания внеурочной деятельности.</w:t>
      </w:r>
    </w:p>
    <w:p w:rsidR="00DD0939" w:rsidRPr="00DD0939" w:rsidRDefault="00DD0939" w:rsidP="00DD0939">
      <w:pPr>
        <w:ind w:left="120"/>
      </w:pPr>
    </w:p>
    <w:p w:rsidR="00DD0939" w:rsidRPr="00DD0939" w:rsidRDefault="00DD0939" w:rsidP="00DD0939">
      <w:pPr>
        <w:sectPr w:rsidR="00DD0939" w:rsidRPr="00DD0939">
          <w:pgSz w:w="11906" w:h="16383"/>
          <w:pgMar w:top="1134" w:right="850" w:bottom="1134" w:left="1701" w:header="720" w:footer="720" w:gutter="0"/>
          <w:cols w:space="720"/>
        </w:sectPr>
      </w:pPr>
    </w:p>
    <w:p w:rsidR="00DD0939" w:rsidRPr="00DD0939" w:rsidRDefault="00DD0939" w:rsidP="00DD0939">
      <w:pPr>
        <w:ind w:left="120"/>
      </w:pPr>
      <w:bookmarkStart w:id="23" w:name="block-45413949"/>
      <w:bookmarkEnd w:id="22"/>
      <w:r w:rsidRPr="00DD0939">
        <w:rPr>
          <w:b/>
          <w:color w:val="333333"/>
        </w:rPr>
        <w:lastRenderedPageBreak/>
        <w:t>СОДЕРЖАНИЕ КУРСА ВНЕУРОЧНОЙ ДЕЯТЕЛЬНОСТИ «РАЗГОВОРЫ О ВАЖНОМ»</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 xml:space="preserve">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Внеурочное занятие проходит каждый понедельник. Оно начинается поднятием Государственного флага Российской Федерации, слушанием (исполнением) гимна Российской Федерации.</w:t>
      </w:r>
      <w:r w:rsidRPr="00DD0939">
        <w:rPr>
          <w:color w:val="000000"/>
        </w:rPr>
        <w:t xml:space="preserve"> </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 xml:space="preserve">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w:t>
      </w:r>
      <w:r w:rsidRPr="00DD0939">
        <w:rPr>
          <w:color w:val="333333"/>
        </w:rPr>
        <w:lastRenderedPageBreak/>
        <w:t>мотивационная, вторая часть – основная, третья часть – заключительная.</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 xml:space="preserve"> 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 xml:space="preserve">Основная часть строится как сочетание разнообразной деятельности обучающихся: </w:t>
      </w:r>
      <w:r w:rsidRPr="00DD0939">
        <w:rPr>
          <w:i/>
          <w:color w:val="333333"/>
        </w:rPr>
        <w:t xml:space="preserve">интеллектуальной </w:t>
      </w:r>
      <w:r w:rsidRPr="00DD0939">
        <w:rPr>
          <w:color w:val="333333"/>
        </w:rPr>
        <w:t xml:space="preserve">(работа с представленной информацией), </w:t>
      </w:r>
      <w:r w:rsidRPr="00DD0939">
        <w:rPr>
          <w:i/>
          <w:color w:val="333333"/>
        </w:rPr>
        <w:t xml:space="preserve">коммуникативной </w:t>
      </w:r>
      <w:r w:rsidRPr="00DD0939">
        <w:rPr>
          <w:color w:val="333333"/>
        </w:rPr>
        <w:t xml:space="preserve">(беседы, обсуждение видеоролика), </w:t>
      </w:r>
      <w:r w:rsidRPr="00DD0939">
        <w:rPr>
          <w:i/>
          <w:color w:val="333333"/>
        </w:rPr>
        <w:t xml:space="preserve">практической </w:t>
      </w:r>
      <w:r w:rsidRPr="00DD0939">
        <w:rPr>
          <w:color w:val="333333"/>
        </w:rPr>
        <w:t xml:space="preserve">(выполнение разнообразных заданий), </w:t>
      </w:r>
      <w:r w:rsidRPr="00DD0939">
        <w:rPr>
          <w:i/>
          <w:color w:val="333333"/>
        </w:rPr>
        <w:t xml:space="preserve">игровой </w:t>
      </w:r>
      <w:r w:rsidRPr="00DD0939">
        <w:rPr>
          <w:color w:val="333333"/>
        </w:rPr>
        <w:t xml:space="preserve">(дидактическая и ролевая игра), </w:t>
      </w:r>
      <w:r w:rsidRPr="00DD0939">
        <w:rPr>
          <w:i/>
          <w:color w:val="333333"/>
        </w:rPr>
        <w:t xml:space="preserve">творческой </w:t>
      </w:r>
      <w:r w:rsidRPr="00DD0939">
        <w:rPr>
          <w:color w:val="333333"/>
        </w:rPr>
        <w:t>(обсуждение воображаемых ситуаций, художественное творчество).</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В заключительной части подводятся итоги занятия.</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color w:val="333333"/>
        </w:rPr>
        <w:t>Содержания занятий внеурочного курса.</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b/>
          <w:color w:val="333333"/>
        </w:rPr>
        <w:t xml:space="preserve">Образ будущего. Ко Дню знаний. </w:t>
      </w:r>
      <w:r w:rsidRPr="00DD0939">
        <w:rPr>
          <w:color w:val="333333"/>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b/>
          <w:color w:val="333333"/>
        </w:rPr>
        <w:t xml:space="preserve">Век информации. 120 лет Информационному агентству России ТАСС. </w:t>
      </w:r>
      <w:r w:rsidRPr="00DD0939">
        <w:rPr>
          <w:color w:val="333333"/>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DD0939" w:rsidRPr="00DD0939" w:rsidRDefault="00DD0939" w:rsidP="00DD0939">
      <w:pPr>
        <w:ind w:left="120"/>
      </w:pPr>
    </w:p>
    <w:p w:rsidR="00DD0939" w:rsidRPr="00DD0939" w:rsidRDefault="00DD0939" w:rsidP="00DD0939">
      <w:pPr>
        <w:spacing w:line="360" w:lineRule="auto"/>
        <w:ind w:firstLine="600"/>
        <w:jc w:val="both"/>
      </w:pPr>
      <w:r w:rsidRPr="00DD0939">
        <w:rPr>
          <w:b/>
          <w:color w:val="333333"/>
        </w:rPr>
        <w:t xml:space="preserve">Дорогами России. </w:t>
      </w:r>
      <w:r w:rsidRPr="00DD0939">
        <w:rPr>
          <w:color w:val="333333"/>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Путь зерна. </w:t>
      </w:r>
      <w:r w:rsidRPr="00DD0939">
        <w:rPr>
          <w:color w:val="333333"/>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w:t>
      </w:r>
      <w:r w:rsidRPr="00DD0939">
        <w:rPr>
          <w:color w:val="333333"/>
        </w:rPr>
        <w:lastRenderedPageBreak/>
        <w:t>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День учителя. </w:t>
      </w:r>
      <w:r w:rsidRPr="00DD0939">
        <w:rPr>
          <w:color w:val="333333"/>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Легенды о России. </w:t>
      </w:r>
      <w:r w:rsidRPr="00DD0939">
        <w:rPr>
          <w:color w:val="333333"/>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r w:rsidRPr="00DD0939">
        <w:rPr>
          <w:b/>
          <w:color w:val="333333"/>
        </w:rPr>
        <w:t>.</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Что значит быть взрослым? </w:t>
      </w:r>
      <w:r w:rsidRPr="00DD0939">
        <w:rPr>
          <w:color w:val="333333"/>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Как создать крепкую семью. День отца. </w:t>
      </w:r>
      <w:r w:rsidRPr="00DD0939">
        <w:rPr>
          <w:color w:val="333333"/>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Гостеприимная Россия. </w:t>
      </w:r>
      <w:r w:rsidRPr="00DD0939">
        <w:rPr>
          <w:color w:val="333333"/>
        </w:rPr>
        <w:t>Ко Дню народного единства.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Твой вклад в общее дело. </w:t>
      </w:r>
      <w:r w:rsidRPr="00DD0939">
        <w:rPr>
          <w:color w:val="333333"/>
        </w:rPr>
        <w:t xml:space="preserve">Уплата налогов – это коллективная и личная ответственность, </w:t>
      </w:r>
      <w:r w:rsidRPr="00DD0939">
        <w:rPr>
          <w:color w:val="333333"/>
        </w:rPr>
        <w:lastRenderedPageBreak/>
        <w:t>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 С заботой к себе и окружающим. </w:t>
      </w:r>
      <w:r w:rsidRPr="00DD0939">
        <w:rPr>
          <w:color w:val="333333"/>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День матери. </w:t>
      </w:r>
      <w:r w:rsidRPr="00DD0939">
        <w:rPr>
          <w:color w:val="333333"/>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Миссия-милосердие (ко Дню волонтёра). </w:t>
      </w:r>
      <w:r w:rsidRPr="00DD0939">
        <w:rPr>
          <w:color w:val="333333"/>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День Героев Отечества.</w:t>
      </w:r>
      <w:r w:rsidRPr="00DD0939">
        <w:rPr>
          <w:color w:val="333333"/>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Как пишут законы? </w:t>
      </w:r>
      <w:r w:rsidRPr="00DD0939">
        <w:rPr>
          <w:color w:val="333333"/>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Одна страна – одни традиции. </w:t>
      </w:r>
      <w:r w:rsidRPr="00DD0939">
        <w:rPr>
          <w:color w:val="333333"/>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lastRenderedPageBreak/>
        <w:t xml:space="preserve">День российской печати. </w:t>
      </w:r>
      <w:r w:rsidRPr="00DD0939">
        <w:rPr>
          <w:color w:val="333333"/>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r w:rsidRPr="00DD0939">
        <w:rPr>
          <w:b/>
          <w:color w:val="333333"/>
        </w:rPr>
        <w:t xml:space="preserve"> </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День студента</w:t>
      </w:r>
      <w:r w:rsidRPr="00DD0939">
        <w:rPr>
          <w:color w:val="333333"/>
        </w:rPr>
        <w:t>.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БРИКС (тема о международных отношениях). </w:t>
      </w:r>
      <w:r w:rsidRPr="00DD0939">
        <w:rPr>
          <w:color w:val="333333"/>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Бизнес и технологическое предпринимательство. </w:t>
      </w:r>
      <w:r w:rsidRPr="00DD0939">
        <w:rPr>
          <w:color w:val="333333"/>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Искусственный интеллект и человек. Стратегия взаимодействия. </w:t>
      </w:r>
      <w:r w:rsidRPr="00DD0939">
        <w:rPr>
          <w:color w:val="333333"/>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Что значит служить Отечеству? 280 лет со дня рождения Ф. Ушакова. </w:t>
      </w:r>
      <w:r w:rsidRPr="00DD0939">
        <w:rPr>
          <w:color w:val="333333"/>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Арктика – территория развития</w:t>
      </w:r>
      <w:r w:rsidRPr="00DD0939">
        <w:rPr>
          <w:color w:val="333333"/>
        </w:rPr>
        <w:t xml:space="preserve">. 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w:t>
      </w:r>
      <w:r w:rsidRPr="00DD0939">
        <w:rPr>
          <w:color w:val="333333"/>
        </w:rPr>
        <w:lastRenderedPageBreak/>
        <w:t>развития Арктики.</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Международный женский день. </w:t>
      </w:r>
      <w:r w:rsidRPr="00DD0939">
        <w:rPr>
          <w:color w:val="333333"/>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Массовый спорт в России. </w:t>
      </w:r>
      <w:r w:rsidRPr="00DD0939">
        <w:rPr>
          <w:color w:val="333333"/>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День воссоединения Крыма и Севастополя с Россией. 100-летие Артека. </w:t>
      </w:r>
      <w:r w:rsidRPr="00DD0939">
        <w:rPr>
          <w:color w:val="333333"/>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 Служение творчеством. Зачем людям искусство? 185 лет со дня рождения П.И. Чайковского. </w:t>
      </w:r>
      <w:r w:rsidRPr="00DD0939">
        <w:rPr>
          <w:color w:val="333333"/>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Моя малая Родина (региональный и местный компонент).</w:t>
      </w:r>
      <w:r w:rsidRPr="00DD0939">
        <w:rPr>
          <w:color w:val="333333"/>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14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Герои космической отрасли. </w:t>
      </w:r>
      <w:r w:rsidRPr="00DD0939">
        <w:rPr>
          <w:color w:val="333333"/>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Гражданская авиация России. </w:t>
      </w:r>
      <w:r w:rsidRPr="00DD0939">
        <w:rPr>
          <w:color w:val="333333"/>
        </w:rPr>
        <w:t xml:space="preserve">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w:t>
      </w:r>
      <w:r w:rsidRPr="00DD0939">
        <w:rPr>
          <w:color w:val="333333"/>
        </w:rPr>
        <w:lastRenderedPageBreak/>
        <w:t>Профессии, связанные с авиацией.</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Медицина России. </w:t>
      </w:r>
      <w:r w:rsidRPr="00DD0939">
        <w:rPr>
          <w:color w:val="333333"/>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Что такое успех? (ко Дню труда). </w:t>
      </w:r>
      <w:r w:rsidRPr="00DD0939">
        <w:rPr>
          <w:color w:val="333333"/>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80-летие Победы в Великой Отечественной войне. </w:t>
      </w:r>
      <w:r w:rsidRPr="00DD0939">
        <w:rPr>
          <w:color w:val="333333"/>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Жизнь в Движении. </w:t>
      </w:r>
      <w:r w:rsidRPr="00DD0939">
        <w:rPr>
          <w:color w:val="333333"/>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p w:rsidR="00DD0939" w:rsidRPr="00DD0939" w:rsidRDefault="00DD0939" w:rsidP="00DD0939">
      <w:pPr>
        <w:ind w:left="120"/>
        <w:jc w:val="both"/>
      </w:pPr>
    </w:p>
    <w:p w:rsidR="00DD0939" w:rsidRPr="00DD0939" w:rsidRDefault="00DD0939" w:rsidP="00DD0939">
      <w:pPr>
        <w:spacing w:line="360" w:lineRule="auto"/>
        <w:ind w:firstLine="600"/>
        <w:jc w:val="both"/>
      </w:pPr>
      <w:r w:rsidRPr="00DD0939">
        <w:rPr>
          <w:b/>
          <w:color w:val="333333"/>
        </w:rPr>
        <w:t xml:space="preserve">Ценности, которые нас объединяют. </w:t>
      </w:r>
      <w:r w:rsidRPr="00DD0939">
        <w:rPr>
          <w:color w:val="333333"/>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DD0939" w:rsidRPr="00DD0939" w:rsidRDefault="00DD0939" w:rsidP="00DD0939">
      <w:pPr>
        <w:ind w:left="120"/>
        <w:jc w:val="both"/>
      </w:pPr>
    </w:p>
    <w:p w:rsidR="00DD0939" w:rsidRPr="00DD0939" w:rsidRDefault="00DD0939" w:rsidP="00DD0939">
      <w:pPr>
        <w:ind w:left="120"/>
        <w:jc w:val="both"/>
      </w:pPr>
    </w:p>
    <w:p w:rsidR="00DD0939" w:rsidRPr="00DD0939" w:rsidRDefault="00DD0939" w:rsidP="00DD0939">
      <w:pPr>
        <w:ind w:left="120"/>
      </w:pPr>
    </w:p>
    <w:p w:rsidR="00DD0939" w:rsidRPr="00DD0939" w:rsidRDefault="00DD0939" w:rsidP="00DD0939">
      <w:pPr>
        <w:ind w:left="120"/>
        <w:jc w:val="both"/>
      </w:pPr>
    </w:p>
    <w:p w:rsidR="00DD0939" w:rsidRPr="00DD0939" w:rsidRDefault="00DD0939" w:rsidP="00DD0939">
      <w:pPr>
        <w:ind w:left="120"/>
        <w:jc w:val="both"/>
      </w:pPr>
    </w:p>
    <w:p w:rsidR="00DD0939" w:rsidRPr="00DD0939" w:rsidRDefault="00DD0939" w:rsidP="00DD0939">
      <w:pPr>
        <w:ind w:left="120"/>
        <w:jc w:val="both"/>
      </w:pPr>
    </w:p>
    <w:p w:rsidR="00DD0939" w:rsidRPr="00DD0939" w:rsidRDefault="00DD0939" w:rsidP="00DD0939">
      <w:pPr>
        <w:sectPr w:rsidR="00DD0939" w:rsidRPr="00DD0939">
          <w:pgSz w:w="11906" w:h="16383"/>
          <w:pgMar w:top="1134" w:right="850" w:bottom="1134" w:left="1701" w:header="720" w:footer="720" w:gutter="0"/>
          <w:cols w:space="720"/>
        </w:sectPr>
      </w:pPr>
    </w:p>
    <w:p w:rsidR="00DD0939" w:rsidRPr="00DD0939" w:rsidRDefault="00DD0939" w:rsidP="00DD0939">
      <w:pPr>
        <w:ind w:left="120"/>
      </w:pPr>
      <w:bookmarkStart w:id="24" w:name="block-45413953"/>
      <w:bookmarkEnd w:id="23"/>
      <w:r w:rsidRPr="00DD0939">
        <w:rPr>
          <w:b/>
          <w:color w:val="333333"/>
        </w:rPr>
        <w:lastRenderedPageBreak/>
        <w:t>ПЛАНИРУЕМЫЕ ОБРАЗОВАТЕЛЬНЫЕ РЕЗУЛЬТАТЫ</w:t>
      </w:r>
    </w:p>
    <w:p w:rsidR="00DD0939" w:rsidRPr="00DD0939" w:rsidRDefault="00DD0939" w:rsidP="00DD0939">
      <w:pPr>
        <w:ind w:left="120"/>
      </w:pPr>
    </w:p>
    <w:p w:rsidR="00DD0939" w:rsidRPr="00DD0939" w:rsidRDefault="00DD0939" w:rsidP="00DD0939">
      <w:pPr>
        <w:ind w:left="120"/>
      </w:pPr>
      <w:r w:rsidRPr="00DD0939">
        <w:rPr>
          <w:color w:val="333333"/>
        </w:rPr>
        <w:t xml:space="preserve"> </w:t>
      </w:r>
      <w:r w:rsidRPr="00DD0939">
        <w:rPr>
          <w:b/>
          <w:color w:val="333333"/>
        </w:rPr>
        <w:t>ЛИЧНОСТНЫЕ РЕЗУЛЬТАТЫ</w:t>
      </w:r>
    </w:p>
    <w:p w:rsidR="00DD0939" w:rsidRPr="00DD0939" w:rsidRDefault="00DD0939" w:rsidP="00DD0939">
      <w:pPr>
        <w:ind w:firstLine="600"/>
        <w:jc w:val="both"/>
      </w:pPr>
      <w:r w:rsidRPr="00DD0939">
        <w:rPr>
          <w:color w:val="333333"/>
        </w:rPr>
        <w:t>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D0939" w:rsidRPr="00DD0939" w:rsidRDefault="00DD0939" w:rsidP="00DD0939">
      <w:pPr>
        <w:ind w:firstLine="600"/>
        <w:jc w:val="both"/>
      </w:pPr>
      <w:r w:rsidRPr="00DD0939">
        <w:rPr>
          <w:color w:val="333333"/>
        </w:rPr>
        <w:t>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DD0939" w:rsidRPr="00DD0939" w:rsidRDefault="00DD0939" w:rsidP="00DD0939">
      <w:pPr>
        <w:ind w:firstLine="600"/>
        <w:jc w:val="both"/>
      </w:pPr>
      <w:r w:rsidRPr="00DD0939">
        <w:rPr>
          <w:color w:val="333333"/>
        </w:rPr>
        <w:t>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DD0939" w:rsidRPr="00DD0939" w:rsidRDefault="00DD0939" w:rsidP="00DD0939">
      <w:pPr>
        <w:ind w:firstLine="600"/>
        <w:jc w:val="both"/>
      </w:pPr>
      <w:r w:rsidRPr="00DD0939">
        <w:rPr>
          <w:color w:val="333333"/>
        </w:rP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DD0939" w:rsidRPr="00DD0939" w:rsidRDefault="00DD0939" w:rsidP="00DD0939">
      <w:pPr>
        <w:ind w:firstLine="600"/>
        <w:jc w:val="both"/>
      </w:pPr>
      <w:r w:rsidRPr="00DD0939">
        <w:rPr>
          <w:color w:val="333333"/>
        </w:rP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DD0939" w:rsidRPr="00DD0939" w:rsidRDefault="00DD0939" w:rsidP="00DD0939">
      <w:pPr>
        <w:ind w:firstLine="600"/>
        <w:jc w:val="both"/>
      </w:pPr>
      <w:r w:rsidRPr="00DD0939">
        <w:rPr>
          <w:color w:val="333333"/>
        </w:rPr>
        <w:t xml:space="preserve">В сфере экологического воспитания: бережное отношение к природе; неприятие действий, приносящих ей вред. </w:t>
      </w:r>
    </w:p>
    <w:p w:rsidR="00DD0939" w:rsidRPr="00DD0939" w:rsidRDefault="00DD0939" w:rsidP="00DD0939">
      <w:pPr>
        <w:ind w:firstLine="600"/>
        <w:jc w:val="both"/>
      </w:pPr>
      <w:r w:rsidRPr="00DD0939">
        <w:rPr>
          <w:color w:val="333333"/>
        </w:rPr>
        <w:t>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DD0939" w:rsidRPr="00DD0939" w:rsidRDefault="00DD0939" w:rsidP="00DD0939">
      <w:pPr>
        <w:ind w:left="120"/>
      </w:pPr>
    </w:p>
    <w:p w:rsidR="00DD0939" w:rsidRPr="00DD0939" w:rsidRDefault="00DD0939" w:rsidP="00DD0939">
      <w:pPr>
        <w:ind w:left="120"/>
        <w:jc w:val="both"/>
      </w:pPr>
      <w:r w:rsidRPr="00DD0939">
        <w:rPr>
          <w:color w:val="333333"/>
        </w:rPr>
        <w:t xml:space="preserve"> </w:t>
      </w:r>
      <w:r w:rsidRPr="00DD0939">
        <w:rPr>
          <w:b/>
          <w:color w:val="333333"/>
        </w:rPr>
        <w:t>МЕТАПРЕДМЕТНЫЕ РЕЗУЛЬТАТЫ</w:t>
      </w:r>
    </w:p>
    <w:p w:rsidR="00DD0939" w:rsidRPr="00DD0939" w:rsidRDefault="00DD0939" w:rsidP="00DD0939">
      <w:pPr>
        <w:ind w:left="120"/>
        <w:jc w:val="both"/>
      </w:pPr>
      <w:r w:rsidRPr="00DD0939">
        <w:rPr>
          <w:color w:val="333333"/>
        </w:rPr>
        <w:t xml:space="preserve"> В сфере овладения познавательными универсальными учебными действиями: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DD0939" w:rsidRPr="00DD0939" w:rsidRDefault="00DD0939" w:rsidP="00DD0939">
      <w:pPr>
        <w:ind w:left="120"/>
        <w:jc w:val="both"/>
      </w:pPr>
      <w:r w:rsidRPr="00DD0939">
        <w:rPr>
          <w:color w:val="333333"/>
        </w:rPr>
        <w:t xml:space="preserve"> 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r w:rsidRPr="00DD0939">
        <w:rPr>
          <w:color w:val="333333"/>
        </w:rPr>
        <w:lastRenderedPageBreak/>
        <w:t>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 сфере овладения регулятивными универсальными учебными действиями: 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DD0939" w:rsidRPr="00DD0939" w:rsidRDefault="00DD0939" w:rsidP="00DD0939">
      <w:pPr>
        <w:ind w:left="120"/>
      </w:pPr>
    </w:p>
    <w:p w:rsidR="00DD0939" w:rsidRPr="00DD0939" w:rsidRDefault="00DD0939" w:rsidP="00DD0939">
      <w:pPr>
        <w:ind w:left="120"/>
      </w:pPr>
      <w:r w:rsidRPr="00DD0939">
        <w:rPr>
          <w:color w:val="333333"/>
        </w:rPr>
        <w:t xml:space="preserve"> </w:t>
      </w:r>
      <w:r w:rsidRPr="00DD0939">
        <w:rPr>
          <w:b/>
          <w:color w:val="333333"/>
        </w:rPr>
        <w:t>ПРЕДМЕТНЫЕ РЕЗУЛЬТАТЫ</w:t>
      </w:r>
    </w:p>
    <w:p w:rsidR="00DD0939" w:rsidRPr="00DD0939" w:rsidRDefault="00DD0939" w:rsidP="00DD0939">
      <w:pPr>
        <w:ind w:left="120"/>
      </w:pPr>
    </w:p>
    <w:p w:rsidR="00DD0939" w:rsidRPr="00DD0939" w:rsidRDefault="00DD0939" w:rsidP="00DD0939">
      <w:pPr>
        <w:ind w:left="120"/>
        <w:jc w:val="both"/>
      </w:pPr>
      <w:r w:rsidRPr="00DD0939">
        <w:rPr>
          <w:color w:val="333333"/>
        </w:rPr>
        <w:t xml:space="preserve"> 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DD0939" w:rsidRPr="00DD0939" w:rsidRDefault="00DD0939" w:rsidP="00DD0939">
      <w:pPr>
        <w:ind w:left="120"/>
        <w:jc w:val="both"/>
      </w:pPr>
      <w:r w:rsidRPr="00DD0939">
        <w:rPr>
          <w:color w:val="333333"/>
        </w:rPr>
        <w:t xml:space="preserve"> Русский язык: формирование первоначального представления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DD0939" w:rsidRPr="00DD0939" w:rsidRDefault="00DD0939" w:rsidP="00DD0939">
      <w:pPr>
        <w:ind w:left="120"/>
        <w:jc w:val="both"/>
      </w:pPr>
      <w:r w:rsidRPr="00DD0939">
        <w:rPr>
          <w:color w:val="333333"/>
        </w:rPr>
        <w:t xml:space="preserve"> Литературное чтение: осознание значимости художественной литературы и произведений устного народного творчества для всестороннего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Иностранный язык: знакомство представителей других стран с культурой России.</w:t>
      </w:r>
    </w:p>
    <w:p w:rsidR="00DD0939" w:rsidRPr="00DD0939" w:rsidRDefault="00DD0939" w:rsidP="00DD0939">
      <w:pPr>
        <w:ind w:left="120"/>
        <w:jc w:val="both"/>
      </w:pPr>
      <w:r w:rsidRPr="00DD0939">
        <w:rPr>
          <w:color w:val="333333"/>
        </w:rPr>
        <w:t xml:space="preserve"> 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DD0939" w:rsidRPr="00DD0939" w:rsidRDefault="00DD0939" w:rsidP="00DD0939">
      <w:pPr>
        <w:ind w:left="120"/>
        <w:jc w:val="both"/>
      </w:pPr>
      <w:r w:rsidRPr="00DD0939">
        <w:rPr>
          <w:color w:val="333333"/>
        </w:rPr>
        <w:t xml:space="preserve"> Окружающий мир: 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w:t>
      </w:r>
      <w:r w:rsidRPr="00DD0939">
        <w:rPr>
          <w:color w:val="333333"/>
        </w:rPr>
        <w:lastRenderedPageBreak/>
        <w:t>в соответствии с экологическими нормами поведения.</w:t>
      </w:r>
    </w:p>
    <w:p w:rsidR="00DD0939" w:rsidRPr="00DD0939" w:rsidRDefault="00DD0939" w:rsidP="00DD0939">
      <w:pPr>
        <w:ind w:left="120"/>
        <w:jc w:val="both"/>
      </w:pPr>
      <w:r w:rsidRPr="00DD0939">
        <w:rPr>
          <w:color w:val="333333"/>
        </w:rPr>
        <w:t xml:space="preserve"> 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DD0939" w:rsidRPr="00DD0939" w:rsidRDefault="00DD0939" w:rsidP="00DD0939">
      <w:pPr>
        <w:ind w:left="120"/>
        <w:jc w:val="both"/>
      </w:pPr>
      <w:r w:rsidRPr="00DD0939">
        <w:rPr>
          <w:color w:val="333333"/>
        </w:rPr>
        <w:t xml:space="preserve"> Изобразительное искусство: 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DD0939" w:rsidRPr="00DD0939" w:rsidRDefault="00DD0939" w:rsidP="00DD0939">
      <w:pPr>
        <w:ind w:left="120"/>
        <w:jc w:val="both"/>
      </w:pPr>
      <w:r w:rsidRPr="00DD0939">
        <w:rPr>
          <w:color w:val="333333"/>
        </w:rPr>
        <w:t xml:space="preserve"> Музыка: знание основных жанров народной и профессиональной музыки.</w:t>
      </w:r>
    </w:p>
    <w:p w:rsidR="00DD0939" w:rsidRPr="00DD0939" w:rsidRDefault="00DD0939" w:rsidP="00DD0939">
      <w:pPr>
        <w:ind w:left="120"/>
        <w:jc w:val="both"/>
      </w:pPr>
      <w:r w:rsidRPr="00DD0939">
        <w:rPr>
          <w:color w:val="333333"/>
        </w:rPr>
        <w:t xml:space="preserve"> Труд (технология): формирование общих представлений о мире профессий, значении труда в жизни человека и общества, многообразии предметов материальной культуры. Физическая культура: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DD0939" w:rsidRPr="00DD0939" w:rsidRDefault="00DD0939" w:rsidP="00DD0939">
      <w:pPr>
        <w:ind w:left="120"/>
        <w:jc w:val="both"/>
      </w:pPr>
    </w:p>
    <w:p w:rsidR="00DD0939" w:rsidRPr="00DD0939" w:rsidRDefault="00DD0939" w:rsidP="00DD0939">
      <w:pPr>
        <w:ind w:left="120"/>
        <w:jc w:val="both"/>
      </w:pPr>
    </w:p>
    <w:p w:rsidR="00DD0939" w:rsidRPr="00DD0939" w:rsidRDefault="00DD0939" w:rsidP="00DD0939">
      <w:pPr>
        <w:sectPr w:rsidR="00DD0939" w:rsidRPr="00DD0939">
          <w:pgSz w:w="11906" w:h="16383"/>
          <w:pgMar w:top="1134" w:right="850" w:bottom="1134" w:left="1701" w:header="720" w:footer="720" w:gutter="0"/>
          <w:cols w:space="720"/>
        </w:sectPr>
      </w:pPr>
    </w:p>
    <w:bookmarkEnd w:id="24"/>
    <w:p w:rsidR="00DD0939" w:rsidRPr="00DD0939" w:rsidRDefault="00DD0939" w:rsidP="00DD0939">
      <w:pPr>
        <w:ind w:left="120"/>
      </w:pPr>
      <w:r w:rsidRPr="00DD0939">
        <w:rPr>
          <w:b/>
          <w:color w:val="000000"/>
        </w:rPr>
        <w:lastRenderedPageBreak/>
        <w:t xml:space="preserve"> ТЕМАТИЧЕСКОЕ ПЛАНИРОВАНИЕ </w:t>
      </w:r>
    </w:p>
    <w:p w:rsidR="00DD0939" w:rsidRPr="00DD0939" w:rsidRDefault="00DD0939" w:rsidP="00DD0939">
      <w:pPr>
        <w:ind w:left="120"/>
      </w:pPr>
      <w:r w:rsidRPr="00DD0939">
        <w:rPr>
          <w:b/>
          <w:color w:val="000000"/>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0"/>
        <w:gridCol w:w="4365"/>
        <w:gridCol w:w="1929"/>
        <w:gridCol w:w="2478"/>
        <w:gridCol w:w="1864"/>
        <w:gridCol w:w="2604"/>
      </w:tblGrid>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pPr>
              <w:ind w:left="135"/>
            </w:pPr>
            <w:r w:rsidRPr="00DD0939">
              <w:rPr>
                <w:b/>
                <w:color w:val="000000"/>
              </w:rPr>
              <w:t xml:space="preserve">№ п/п </w:t>
            </w:r>
          </w:p>
          <w:p w:rsidR="00DD0939" w:rsidRPr="00DD0939" w:rsidRDefault="00DD0939" w:rsidP="00E07031">
            <w:pPr>
              <w:ind w:left="135"/>
            </w:pPr>
          </w:p>
        </w:tc>
        <w:tc>
          <w:tcPr>
            <w:tcW w:w="3795" w:type="dxa"/>
            <w:tcMar>
              <w:top w:w="50" w:type="dxa"/>
              <w:left w:w="100" w:type="dxa"/>
            </w:tcMar>
            <w:vAlign w:val="center"/>
          </w:tcPr>
          <w:p w:rsidR="00DD0939" w:rsidRPr="00DD0939" w:rsidRDefault="00DD0939" w:rsidP="00E07031">
            <w:pPr>
              <w:ind w:left="135"/>
            </w:pPr>
            <w:r w:rsidRPr="00DD0939">
              <w:rPr>
                <w:b/>
                <w:color w:val="000000"/>
              </w:rPr>
              <w:t xml:space="preserve">Наименование разделов и тем программы </w:t>
            </w:r>
          </w:p>
          <w:p w:rsidR="00DD0939" w:rsidRPr="00DD0939" w:rsidRDefault="00DD0939" w:rsidP="00E07031">
            <w:pPr>
              <w:ind w:left="135"/>
            </w:pPr>
          </w:p>
        </w:tc>
        <w:tc>
          <w:tcPr>
            <w:tcW w:w="1285" w:type="dxa"/>
            <w:tcMar>
              <w:top w:w="50" w:type="dxa"/>
              <w:left w:w="100" w:type="dxa"/>
            </w:tcMar>
            <w:vAlign w:val="center"/>
          </w:tcPr>
          <w:p w:rsidR="00DD0939" w:rsidRPr="00DD0939" w:rsidRDefault="00DD0939" w:rsidP="00E07031">
            <w:pPr>
              <w:ind w:left="135"/>
            </w:pPr>
            <w:r w:rsidRPr="00DD0939">
              <w:rPr>
                <w:b/>
                <w:color w:val="000000"/>
              </w:rPr>
              <w:t xml:space="preserve">Количество часов </w:t>
            </w:r>
          </w:p>
          <w:p w:rsidR="00DD0939" w:rsidRPr="00DD0939" w:rsidRDefault="00DD0939" w:rsidP="00E07031">
            <w:pPr>
              <w:ind w:left="135"/>
            </w:pPr>
          </w:p>
        </w:tc>
        <w:tc>
          <w:tcPr>
            <w:tcW w:w="2352" w:type="dxa"/>
            <w:tcMar>
              <w:top w:w="50" w:type="dxa"/>
              <w:left w:w="100" w:type="dxa"/>
            </w:tcMar>
            <w:vAlign w:val="center"/>
          </w:tcPr>
          <w:p w:rsidR="00DD0939" w:rsidRPr="00DD0939" w:rsidRDefault="00DD0939" w:rsidP="00E07031">
            <w:pPr>
              <w:ind w:left="135"/>
            </w:pPr>
            <w:r w:rsidRPr="00DD0939">
              <w:rPr>
                <w:b/>
                <w:color w:val="000000"/>
              </w:rPr>
              <w:t xml:space="preserve">Основное содержание </w:t>
            </w:r>
          </w:p>
          <w:p w:rsidR="00DD0939" w:rsidRPr="00DD0939" w:rsidRDefault="00DD0939" w:rsidP="00E07031">
            <w:pPr>
              <w:ind w:left="135"/>
            </w:pPr>
          </w:p>
        </w:tc>
        <w:tc>
          <w:tcPr>
            <w:tcW w:w="1554" w:type="dxa"/>
            <w:tcMar>
              <w:top w:w="50" w:type="dxa"/>
              <w:left w:w="100" w:type="dxa"/>
            </w:tcMar>
            <w:vAlign w:val="center"/>
          </w:tcPr>
          <w:p w:rsidR="00DD0939" w:rsidRPr="00DD0939" w:rsidRDefault="00DD0939" w:rsidP="00E07031">
            <w:pPr>
              <w:ind w:left="135"/>
            </w:pPr>
            <w:r w:rsidRPr="00DD0939">
              <w:rPr>
                <w:b/>
                <w:color w:val="000000"/>
              </w:rPr>
              <w:t xml:space="preserve">Основные виды деятельности </w:t>
            </w:r>
          </w:p>
          <w:p w:rsidR="00DD0939" w:rsidRPr="00DD0939" w:rsidRDefault="00DD0939" w:rsidP="00E07031">
            <w:pPr>
              <w:ind w:left="135"/>
            </w:pPr>
          </w:p>
        </w:tc>
        <w:tc>
          <w:tcPr>
            <w:tcW w:w="1582" w:type="dxa"/>
            <w:tcMar>
              <w:top w:w="50" w:type="dxa"/>
              <w:left w:w="100" w:type="dxa"/>
            </w:tcMar>
            <w:vAlign w:val="center"/>
          </w:tcPr>
          <w:p w:rsidR="00DD0939" w:rsidRPr="00DD0939" w:rsidRDefault="00DD0939" w:rsidP="00E07031">
            <w:pPr>
              <w:ind w:left="135"/>
            </w:pPr>
            <w:r w:rsidRPr="00DD0939">
              <w:rPr>
                <w:b/>
                <w:color w:val="000000"/>
              </w:rPr>
              <w:t xml:space="preserve">Цифровые ресурсы </w:t>
            </w:r>
          </w:p>
          <w:p w:rsidR="00DD0939" w:rsidRPr="00DD0939" w:rsidRDefault="00DD0939" w:rsidP="00E07031">
            <w:pPr>
              <w:ind w:left="135"/>
            </w:pPr>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w:t>
            </w:r>
          </w:p>
        </w:tc>
        <w:tc>
          <w:tcPr>
            <w:tcW w:w="3795" w:type="dxa"/>
            <w:tcMar>
              <w:top w:w="50" w:type="dxa"/>
              <w:left w:w="100" w:type="dxa"/>
            </w:tcMar>
            <w:vAlign w:val="center"/>
          </w:tcPr>
          <w:p w:rsidR="00DD0939" w:rsidRPr="00DD0939" w:rsidRDefault="00DD0939" w:rsidP="00E07031">
            <w:pPr>
              <w:ind w:left="135"/>
            </w:pPr>
            <w:r w:rsidRPr="00DD0939">
              <w:rPr>
                <w:color w:val="000000"/>
              </w:rPr>
              <w:t>Образ будущего. Ко Дню знаний</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w:t>
            </w:r>
            <w:r w:rsidRPr="00DD0939">
              <w:rPr>
                <w:color w:val="000000"/>
              </w:rPr>
              <w:lastRenderedPageBreak/>
              <w:t>жизни, чтобы идти в ногу со временем.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w:t>
            </w:r>
          </w:p>
        </w:tc>
        <w:tc>
          <w:tcPr>
            <w:tcW w:w="3795" w:type="dxa"/>
            <w:tcMar>
              <w:top w:w="50" w:type="dxa"/>
              <w:left w:w="100" w:type="dxa"/>
            </w:tcMar>
            <w:vAlign w:val="center"/>
          </w:tcPr>
          <w:p w:rsidR="00DD0939" w:rsidRPr="00DD0939" w:rsidRDefault="00DD0939" w:rsidP="00E07031">
            <w:pPr>
              <w:ind w:left="135"/>
            </w:pPr>
            <w:r w:rsidRPr="00DD0939">
              <w:rPr>
                <w:color w:val="000000"/>
              </w:rPr>
              <w:t>Век информации. 120 лет. Информационному агентству России ТАСС</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w:t>
            </w:r>
          </w:p>
        </w:tc>
        <w:tc>
          <w:tcPr>
            <w:tcW w:w="3795" w:type="dxa"/>
            <w:tcMar>
              <w:top w:w="50" w:type="dxa"/>
              <w:left w:w="100" w:type="dxa"/>
            </w:tcMar>
            <w:vAlign w:val="center"/>
          </w:tcPr>
          <w:p w:rsidR="00DD0939" w:rsidRPr="00DD0939" w:rsidRDefault="00DD0939" w:rsidP="00E07031">
            <w:pPr>
              <w:ind w:left="135"/>
            </w:pPr>
            <w:r w:rsidRPr="00DD0939">
              <w:rPr>
                <w:color w:val="000000"/>
              </w:rPr>
              <w:t>Дорогами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«Российские железные дороги» – крупнейшая российская компания, с большой историей, обеспечивающая </w:t>
            </w:r>
            <w:r w:rsidRPr="00DD0939">
              <w:rPr>
                <w:color w:val="000000"/>
              </w:rPr>
              <w:lastRenderedPageBreak/>
              <w:t>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4</w:t>
            </w:r>
          </w:p>
        </w:tc>
        <w:tc>
          <w:tcPr>
            <w:tcW w:w="3795" w:type="dxa"/>
            <w:tcMar>
              <w:top w:w="50" w:type="dxa"/>
              <w:left w:w="100" w:type="dxa"/>
            </w:tcMar>
            <w:vAlign w:val="center"/>
          </w:tcPr>
          <w:p w:rsidR="00DD0939" w:rsidRPr="00DD0939" w:rsidRDefault="00DD0939" w:rsidP="00E07031">
            <w:pPr>
              <w:ind w:left="135"/>
            </w:pPr>
            <w:r w:rsidRPr="00DD0939">
              <w:rPr>
                <w:color w:val="000000"/>
              </w:rPr>
              <w:t>Путь зерна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w:t>
            </w:r>
            <w:r w:rsidRPr="00DD0939">
              <w:rPr>
                <w:color w:val="000000"/>
              </w:rPr>
              <w:lastRenderedPageBreak/>
              <w:t>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5</w:t>
            </w:r>
          </w:p>
        </w:tc>
        <w:tc>
          <w:tcPr>
            <w:tcW w:w="3795" w:type="dxa"/>
            <w:tcMar>
              <w:top w:w="50" w:type="dxa"/>
              <w:left w:w="100" w:type="dxa"/>
            </w:tcMar>
            <w:vAlign w:val="center"/>
          </w:tcPr>
          <w:p w:rsidR="00DD0939" w:rsidRPr="00DD0939" w:rsidRDefault="00DD0939" w:rsidP="00E07031">
            <w:pPr>
              <w:ind w:left="135"/>
            </w:pPr>
            <w:r w:rsidRPr="00DD0939">
              <w:rPr>
                <w:color w:val="000000"/>
              </w:rPr>
              <w:t>День учителя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w:t>
            </w:r>
            <w:r w:rsidRPr="00DD0939">
              <w:rPr>
                <w:color w:val="000000"/>
              </w:rPr>
              <w:lastRenderedPageBreak/>
              <w:t>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6</w:t>
            </w:r>
          </w:p>
        </w:tc>
        <w:tc>
          <w:tcPr>
            <w:tcW w:w="3795" w:type="dxa"/>
            <w:tcMar>
              <w:top w:w="50" w:type="dxa"/>
              <w:left w:w="100" w:type="dxa"/>
            </w:tcMar>
            <w:vAlign w:val="center"/>
          </w:tcPr>
          <w:p w:rsidR="00DD0939" w:rsidRPr="00DD0939" w:rsidRDefault="00DD0939" w:rsidP="00E07031">
            <w:pPr>
              <w:ind w:left="135"/>
            </w:pPr>
            <w:r w:rsidRPr="00DD0939">
              <w:rPr>
                <w:color w:val="000000"/>
              </w:rPr>
              <w:t>Легенды о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7</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быть взрослым?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w:t>
            </w:r>
            <w:r w:rsidRPr="00DD0939">
              <w:rPr>
                <w:color w:val="000000"/>
              </w:rPr>
              <w:lastRenderedPageBreak/>
              <w:t>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6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8</w:t>
            </w:r>
          </w:p>
        </w:tc>
        <w:tc>
          <w:tcPr>
            <w:tcW w:w="3795" w:type="dxa"/>
            <w:tcMar>
              <w:top w:w="50" w:type="dxa"/>
              <w:left w:w="100" w:type="dxa"/>
            </w:tcMar>
            <w:vAlign w:val="center"/>
          </w:tcPr>
          <w:p w:rsidR="00DD0939" w:rsidRPr="00DD0939" w:rsidRDefault="00DD0939" w:rsidP="00E07031">
            <w:pPr>
              <w:ind w:left="135"/>
            </w:pPr>
            <w:r w:rsidRPr="00DD0939">
              <w:rPr>
                <w:color w:val="000000"/>
              </w:rPr>
              <w:t>Как создать крепкую семью. День отца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w:t>
            </w:r>
            <w:r w:rsidRPr="00DD0939">
              <w:rPr>
                <w:color w:val="000000"/>
              </w:rPr>
              <w:lastRenderedPageBreak/>
              <w:t>них.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9</w:t>
            </w:r>
          </w:p>
        </w:tc>
        <w:tc>
          <w:tcPr>
            <w:tcW w:w="3795" w:type="dxa"/>
            <w:tcMar>
              <w:top w:w="50" w:type="dxa"/>
              <w:left w:w="100" w:type="dxa"/>
            </w:tcMar>
            <w:vAlign w:val="center"/>
          </w:tcPr>
          <w:p w:rsidR="00DD0939" w:rsidRPr="00DD0939" w:rsidRDefault="00DD0939" w:rsidP="00E07031">
            <w:pPr>
              <w:ind w:left="135"/>
            </w:pPr>
            <w:r w:rsidRPr="00DD0939">
              <w:rPr>
                <w:color w:val="000000"/>
              </w:rPr>
              <w:t>Гостеприимная Россия. Ко Дню народного единства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 Как создать крепкую семью. День отца. 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w:t>
            </w:r>
            <w:r w:rsidRPr="00DD0939">
              <w:rPr>
                <w:color w:val="000000"/>
              </w:rPr>
              <w:lastRenderedPageBreak/>
              <w:t>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10</w:t>
            </w:r>
          </w:p>
        </w:tc>
        <w:tc>
          <w:tcPr>
            <w:tcW w:w="3795" w:type="dxa"/>
            <w:tcMar>
              <w:top w:w="50" w:type="dxa"/>
              <w:left w:w="100" w:type="dxa"/>
            </w:tcMar>
            <w:vAlign w:val="center"/>
          </w:tcPr>
          <w:p w:rsidR="00DD0939" w:rsidRPr="00DD0939" w:rsidRDefault="00DD0939" w:rsidP="00E07031">
            <w:pPr>
              <w:ind w:left="135"/>
            </w:pPr>
            <w:r w:rsidRPr="00DD0939">
              <w:rPr>
                <w:color w:val="000000"/>
              </w:rPr>
              <w:t>Твой вклад в общее дело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11</w:t>
            </w:r>
          </w:p>
        </w:tc>
        <w:tc>
          <w:tcPr>
            <w:tcW w:w="3795" w:type="dxa"/>
            <w:tcMar>
              <w:top w:w="50" w:type="dxa"/>
              <w:left w:w="100" w:type="dxa"/>
            </w:tcMar>
            <w:vAlign w:val="center"/>
          </w:tcPr>
          <w:p w:rsidR="00DD0939" w:rsidRPr="00DD0939" w:rsidRDefault="00DD0939" w:rsidP="00E07031">
            <w:pPr>
              <w:ind w:left="135"/>
            </w:pPr>
            <w:r w:rsidRPr="00DD0939">
              <w:rPr>
                <w:color w:val="000000"/>
              </w:rPr>
              <w:t>С заботой к себе и окружающим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Доброта и забота – качества настоящего человека, способного </w:t>
            </w:r>
            <w:r w:rsidRPr="00DD0939">
              <w:rPr>
                <w:color w:val="000000"/>
              </w:rPr>
              <w:lastRenderedPageBreak/>
              <w:t>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12</w:t>
            </w:r>
          </w:p>
        </w:tc>
        <w:tc>
          <w:tcPr>
            <w:tcW w:w="3795" w:type="dxa"/>
            <w:tcMar>
              <w:top w:w="50" w:type="dxa"/>
              <w:left w:w="100" w:type="dxa"/>
            </w:tcMar>
            <w:vAlign w:val="center"/>
          </w:tcPr>
          <w:p w:rsidR="00DD0939" w:rsidRPr="00DD0939" w:rsidRDefault="00DD0939" w:rsidP="00E07031">
            <w:pPr>
              <w:ind w:left="135"/>
            </w:pPr>
            <w:r w:rsidRPr="00DD0939">
              <w:rPr>
                <w:color w:val="000000"/>
              </w:rPr>
              <w:t>День матери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13</w:t>
            </w:r>
          </w:p>
        </w:tc>
        <w:tc>
          <w:tcPr>
            <w:tcW w:w="3795" w:type="dxa"/>
            <w:tcMar>
              <w:top w:w="50" w:type="dxa"/>
              <w:left w:w="100" w:type="dxa"/>
            </w:tcMar>
            <w:vAlign w:val="center"/>
          </w:tcPr>
          <w:p w:rsidR="00DD0939" w:rsidRPr="00DD0939" w:rsidRDefault="00DD0939" w:rsidP="00E07031">
            <w:pPr>
              <w:ind w:left="135"/>
            </w:pPr>
            <w:r w:rsidRPr="00DD0939">
              <w:rPr>
                <w:color w:val="000000"/>
              </w:rPr>
              <w:t>Миссия-милосердие (ко Дню волонтёра)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Кто такой волонтёр? Деятельность волонтёров как социальное служение </w:t>
            </w:r>
            <w:r w:rsidRPr="00DD0939">
              <w:rPr>
                <w:color w:val="000000"/>
              </w:rPr>
              <w:lastRenderedPageBreak/>
              <w:t>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14</w:t>
            </w:r>
          </w:p>
        </w:tc>
        <w:tc>
          <w:tcPr>
            <w:tcW w:w="3795" w:type="dxa"/>
            <w:tcMar>
              <w:top w:w="50" w:type="dxa"/>
              <w:left w:w="100" w:type="dxa"/>
            </w:tcMar>
            <w:vAlign w:val="center"/>
          </w:tcPr>
          <w:p w:rsidR="00DD0939" w:rsidRPr="00DD0939" w:rsidRDefault="00DD0939" w:rsidP="00E07031">
            <w:pPr>
              <w:ind w:left="135"/>
            </w:pPr>
            <w:r w:rsidRPr="00DD0939">
              <w:rPr>
                <w:color w:val="000000"/>
              </w:rPr>
              <w:t>День Героев Отечества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w:t>
            </w:r>
            <w:r w:rsidRPr="00DD0939">
              <w:rPr>
                <w:color w:val="000000"/>
              </w:rPr>
              <w:lastRenderedPageBreak/>
              <w:t>решительность, стремление прийти на помощь. Участники СВО – защитники будущего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15</w:t>
            </w:r>
          </w:p>
        </w:tc>
        <w:tc>
          <w:tcPr>
            <w:tcW w:w="3795" w:type="dxa"/>
            <w:tcMar>
              <w:top w:w="50" w:type="dxa"/>
              <w:left w:w="100" w:type="dxa"/>
            </w:tcMar>
            <w:vAlign w:val="center"/>
          </w:tcPr>
          <w:p w:rsidR="00DD0939" w:rsidRPr="00DD0939" w:rsidRDefault="00DD0939" w:rsidP="00E07031">
            <w:pPr>
              <w:ind w:left="135"/>
            </w:pPr>
            <w:r w:rsidRPr="00DD0939">
              <w:rPr>
                <w:color w:val="000000"/>
              </w:rPr>
              <w:t>Как пишут законы?</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16</w:t>
            </w:r>
          </w:p>
        </w:tc>
        <w:tc>
          <w:tcPr>
            <w:tcW w:w="3795" w:type="dxa"/>
            <w:tcMar>
              <w:top w:w="50" w:type="dxa"/>
              <w:left w:w="100" w:type="dxa"/>
            </w:tcMar>
            <w:vAlign w:val="center"/>
          </w:tcPr>
          <w:p w:rsidR="00DD0939" w:rsidRPr="00DD0939" w:rsidRDefault="00DD0939" w:rsidP="00E07031">
            <w:pPr>
              <w:ind w:left="135"/>
            </w:pPr>
            <w:r w:rsidRPr="00DD0939">
              <w:rPr>
                <w:color w:val="000000"/>
              </w:rPr>
              <w:t>Одна страна – одни традиции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w:t>
            </w:r>
            <w:r w:rsidRPr="00DD0939">
              <w:rPr>
                <w:color w:val="000000"/>
              </w:rPr>
              <w:lastRenderedPageBreak/>
              <w:t>Новый год. История создания новогодних игрушек. О чём люди мечтают в Новый год.</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17</w:t>
            </w:r>
          </w:p>
        </w:tc>
        <w:tc>
          <w:tcPr>
            <w:tcW w:w="3795" w:type="dxa"/>
            <w:tcMar>
              <w:top w:w="50" w:type="dxa"/>
              <w:left w:w="100" w:type="dxa"/>
            </w:tcMar>
            <w:vAlign w:val="center"/>
          </w:tcPr>
          <w:p w:rsidR="00DD0939" w:rsidRPr="00DD0939" w:rsidRDefault="00DD0939" w:rsidP="00E07031">
            <w:pPr>
              <w:ind w:left="135"/>
            </w:pPr>
            <w:r w:rsidRPr="00DD0939">
              <w:rPr>
                <w:color w:val="000000"/>
              </w:rPr>
              <w:t>День российской печати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7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18</w:t>
            </w:r>
          </w:p>
        </w:tc>
        <w:tc>
          <w:tcPr>
            <w:tcW w:w="3795" w:type="dxa"/>
            <w:tcMar>
              <w:top w:w="50" w:type="dxa"/>
              <w:left w:w="100" w:type="dxa"/>
            </w:tcMar>
            <w:vAlign w:val="center"/>
          </w:tcPr>
          <w:p w:rsidR="00DD0939" w:rsidRPr="00DD0939" w:rsidRDefault="00DD0939" w:rsidP="00E07031">
            <w:pPr>
              <w:ind w:left="135"/>
            </w:pPr>
            <w:r w:rsidRPr="00DD0939">
              <w:rPr>
                <w:color w:val="000000"/>
              </w:rPr>
              <w:t>День студента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w:t>
            </w:r>
            <w:r w:rsidRPr="00DD0939">
              <w:rPr>
                <w:color w:val="000000"/>
              </w:rPr>
              <w:lastRenderedPageBreak/>
              <w:t>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19</w:t>
            </w:r>
          </w:p>
        </w:tc>
        <w:tc>
          <w:tcPr>
            <w:tcW w:w="3795" w:type="dxa"/>
            <w:tcMar>
              <w:top w:w="50" w:type="dxa"/>
              <w:left w:w="100" w:type="dxa"/>
            </w:tcMar>
            <w:vAlign w:val="center"/>
          </w:tcPr>
          <w:p w:rsidR="00DD0939" w:rsidRPr="00DD0939" w:rsidRDefault="00DD0939" w:rsidP="00E07031">
            <w:pPr>
              <w:ind w:left="135"/>
            </w:pPr>
            <w:r w:rsidRPr="00DD0939">
              <w:rPr>
                <w:color w:val="000000"/>
              </w:rPr>
              <w:t>БРИКС (тема о международных отношениях)</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20</w:t>
            </w:r>
          </w:p>
        </w:tc>
        <w:tc>
          <w:tcPr>
            <w:tcW w:w="3795" w:type="dxa"/>
            <w:tcMar>
              <w:top w:w="50" w:type="dxa"/>
              <w:left w:w="100" w:type="dxa"/>
            </w:tcMar>
            <w:vAlign w:val="center"/>
          </w:tcPr>
          <w:p w:rsidR="00DD0939" w:rsidRPr="00DD0939" w:rsidRDefault="00DD0939" w:rsidP="00E07031">
            <w:pPr>
              <w:ind w:left="135"/>
            </w:pPr>
            <w:r w:rsidRPr="00DD0939">
              <w:rPr>
                <w:color w:val="000000"/>
              </w:rPr>
              <w:t>Бизнес и технологическое предпринимательство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Что сегодня делается для успешного развития экономики России? Учиться сегодня нужно так, </w:t>
            </w:r>
            <w:r w:rsidRPr="00DD0939">
              <w:rPr>
                <w:color w:val="000000"/>
              </w:rPr>
              <w:lastRenderedPageBreak/>
              <w:t>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21</w:t>
            </w:r>
          </w:p>
        </w:tc>
        <w:tc>
          <w:tcPr>
            <w:tcW w:w="3795" w:type="dxa"/>
            <w:tcMar>
              <w:top w:w="50" w:type="dxa"/>
              <w:left w:w="100" w:type="dxa"/>
            </w:tcMar>
            <w:vAlign w:val="center"/>
          </w:tcPr>
          <w:p w:rsidR="00DD0939" w:rsidRPr="00DD0939" w:rsidRDefault="00DD0939" w:rsidP="00E07031">
            <w:pPr>
              <w:ind w:left="135"/>
            </w:pPr>
            <w:r w:rsidRPr="00DD0939">
              <w:rPr>
                <w:color w:val="000000"/>
              </w:rPr>
              <w:t>Искусственный интеллект и человек. Стратегия взаимодействия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22</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служить Отечеству? 280 лет со дня рождения Ф. Ушакова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защитника Отечества: исторические традиции. Профессия военного: кто её </w:t>
            </w:r>
            <w:r w:rsidRPr="00DD0939">
              <w:rPr>
                <w:color w:val="000000"/>
              </w:rPr>
              <w:lastRenderedPageBreak/>
              <w:t>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23</w:t>
            </w:r>
          </w:p>
        </w:tc>
        <w:tc>
          <w:tcPr>
            <w:tcW w:w="3795" w:type="dxa"/>
            <w:tcMar>
              <w:top w:w="50" w:type="dxa"/>
              <w:left w:w="100" w:type="dxa"/>
            </w:tcMar>
            <w:vAlign w:val="center"/>
          </w:tcPr>
          <w:p w:rsidR="00DD0939" w:rsidRPr="00DD0939" w:rsidRDefault="00DD0939" w:rsidP="00E07031">
            <w:pPr>
              <w:ind w:left="135"/>
            </w:pPr>
            <w:r w:rsidRPr="00DD0939">
              <w:rPr>
                <w:color w:val="000000"/>
              </w:rPr>
              <w:t>Арктика – территория развития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w:t>
            </w:r>
            <w:r w:rsidRPr="00DD0939">
              <w:rPr>
                <w:color w:val="000000"/>
              </w:rPr>
              <w:lastRenderedPageBreak/>
              <w:t>проектами развития Арктики.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24</w:t>
            </w:r>
          </w:p>
        </w:tc>
        <w:tc>
          <w:tcPr>
            <w:tcW w:w="3795"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25</w:t>
            </w:r>
          </w:p>
        </w:tc>
        <w:tc>
          <w:tcPr>
            <w:tcW w:w="3795" w:type="dxa"/>
            <w:tcMar>
              <w:top w:w="50" w:type="dxa"/>
              <w:left w:w="100" w:type="dxa"/>
            </w:tcMar>
            <w:vAlign w:val="center"/>
          </w:tcPr>
          <w:p w:rsidR="00DD0939" w:rsidRPr="00DD0939" w:rsidRDefault="00DD0939" w:rsidP="00E07031">
            <w:pPr>
              <w:ind w:left="135"/>
            </w:pPr>
            <w:r w:rsidRPr="00DD0939">
              <w:rPr>
                <w:color w:val="000000"/>
              </w:rPr>
              <w:t>Массовый спорт в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26</w:t>
            </w:r>
          </w:p>
        </w:tc>
        <w:tc>
          <w:tcPr>
            <w:tcW w:w="3795" w:type="dxa"/>
            <w:tcMar>
              <w:top w:w="50" w:type="dxa"/>
              <w:left w:w="100" w:type="dxa"/>
            </w:tcMar>
            <w:vAlign w:val="center"/>
          </w:tcPr>
          <w:p w:rsidR="00DD0939" w:rsidRPr="00DD0939" w:rsidRDefault="00DD0939" w:rsidP="00E07031">
            <w:pPr>
              <w:ind w:left="135"/>
            </w:pPr>
            <w:r w:rsidRPr="00DD0939">
              <w:rPr>
                <w:color w:val="000000"/>
              </w:rPr>
              <w:t>День воссоединения Крыма и Севастополя с Россией. 100-летие Артека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История и традиции Артека. После воссоединения Крыма и Севастополя с Россией Артек – это </w:t>
            </w:r>
            <w:r w:rsidRPr="00DD0939">
              <w:rPr>
                <w:color w:val="000000"/>
              </w:rPr>
              <w:lastRenderedPageBreak/>
              <w:t>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27</w:t>
            </w:r>
          </w:p>
        </w:tc>
        <w:tc>
          <w:tcPr>
            <w:tcW w:w="3795" w:type="dxa"/>
            <w:tcMar>
              <w:top w:w="50" w:type="dxa"/>
              <w:left w:w="100" w:type="dxa"/>
            </w:tcMar>
            <w:vAlign w:val="center"/>
          </w:tcPr>
          <w:p w:rsidR="00DD0939" w:rsidRPr="00DD0939" w:rsidRDefault="00DD0939" w:rsidP="00E07031">
            <w:pPr>
              <w:ind w:left="135"/>
            </w:pPr>
            <w:r w:rsidRPr="00DD0939">
              <w:rPr>
                <w:color w:val="000000"/>
              </w:rPr>
              <w:t>Служение творчеством. Зачем людям искусство? 185 лет со дня рождения П.И. Чайковского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8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28</w:t>
            </w:r>
          </w:p>
        </w:tc>
        <w:tc>
          <w:tcPr>
            <w:tcW w:w="3795" w:type="dxa"/>
            <w:tcMar>
              <w:top w:w="50" w:type="dxa"/>
              <w:left w:w="100" w:type="dxa"/>
            </w:tcMar>
            <w:vAlign w:val="center"/>
          </w:tcPr>
          <w:p w:rsidR="00DD0939" w:rsidRPr="00DD0939" w:rsidRDefault="00DD0939" w:rsidP="00E07031">
            <w:pPr>
              <w:ind w:left="135"/>
            </w:pPr>
            <w:r w:rsidRPr="00DD0939">
              <w:rPr>
                <w:color w:val="000000"/>
              </w:rPr>
              <w:t>Моя малая Родина (региональный и местный компонент)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29</w:t>
            </w:r>
          </w:p>
        </w:tc>
        <w:tc>
          <w:tcPr>
            <w:tcW w:w="3795" w:type="dxa"/>
            <w:tcMar>
              <w:top w:w="50" w:type="dxa"/>
              <w:left w:w="100" w:type="dxa"/>
            </w:tcMar>
            <w:vAlign w:val="center"/>
          </w:tcPr>
          <w:p w:rsidR="00DD0939" w:rsidRPr="00DD0939" w:rsidRDefault="00DD0939" w:rsidP="00E07031">
            <w:pPr>
              <w:ind w:left="135"/>
            </w:pPr>
            <w:r w:rsidRPr="00DD0939">
              <w:rPr>
                <w:color w:val="000000"/>
              </w:rPr>
              <w:t>Герои космической отрасли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w:t>
            </w:r>
            <w:r w:rsidRPr="00DD0939">
              <w:rPr>
                <w:color w:val="000000"/>
              </w:rPr>
              <w:lastRenderedPageBreak/>
              <w:t>сложные научные эксперименты, что позволяет российской науке продвигаться в освоении новых материалов и создании новых технологий.</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30</w:t>
            </w:r>
          </w:p>
        </w:tc>
        <w:tc>
          <w:tcPr>
            <w:tcW w:w="3795" w:type="dxa"/>
            <w:tcMar>
              <w:top w:w="50" w:type="dxa"/>
              <w:left w:w="100" w:type="dxa"/>
            </w:tcMar>
            <w:vAlign w:val="center"/>
          </w:tcPr>
          <w:p w:rsidR="00DD0939" w:rsidRPr="00DD0939" w:rsidRDefault="00DD0939" w:rsidP="00E07031">
            <w:pPr>
              <w:ind w:left="135"/>
            </w:pPr>
            <w:r w:rsidRPr="00DD0939">
              <w:rPr>
                <w:color w:val="000000"/>
              </w:rPr>
              <w:t>Гражданская авиация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31</w:t>
            </w:r>
          </w:p>
        </w:tc>
        <w:tc>
          <w:tcPr>
            <w:tcW w:w="3795" w:type="dxa"/>
            <w:tcMar>
              <w:top w:w="50" w:type="dxa"/>
              <w:left w:w="100" w:type="dxa"/>
            </w:tcMar>
            <w:vAlign w:val="center"/>
          </w:tcPr>
          <w:p w:rsidR="00DD0939" w:rsidRPr="00DD0939" w:rsidRDefault="00DD0939" w:rsidP="00E07031">
            <w:pPr>
              <w:ind w:left="135"/>
            </w:pPr>
            <w:r w:rsidRPr="00DD0939">
              <w:rPr>
                <w:color w:val="000000"/>
              </w:rPr>
              <w:t>Медицина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Охрана здоровья граждан России – приоритет государственной политики страны. Современные поликлиники и больницы. Достижения </w:t>
            </w:r>
            <w:r w:rsidRPr="00DD0939">
              <w:rPr>
                <w:color w:val="000000"/>
              </w:rPr>
              <w:lastRenderedPageBreak/>
              <w:t>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32</w:t>
            </w:r>
          </w:p>
        </w:tc>
        <w:tc>
          <w:tcPr>
            <w:tcW w:w="3795" w:type="dxa"/>
            <w:tcMar>
              <w:top w:w="50" w:type="dxa"/>
              <w:left w:w="100" w:type="dxa"/>
            </w:tcMar>
            <w:vAlign w:val="center"/>
          </w:tcPr>
          <w:p w:rsidR="00DD0939" w:rsidRPr="00DD0939" w:rsidRDefault="00DD0939" w:rsidP="00E07031">
            <w:pPr>
              <w:ind w:left="135"/>
            </w:pPr>
            <w:r w:rsidRPr="00DD0939">
              <w:rPr>
                <w:color w:val="000000"/>
              </w:rPr>
              <w:t>Что такое успех? (ко Дню труда)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33</w:t>
            </w:r>
          </w:p>
        </w:tc>
        <w:tc>
          <w:tcPr>
            <w:tcW w:w="3795" w:type="dxa"/>
            <w:tcMar>
              <w:top w:w="50" w:type="dxa"/>
              <w:left w:w="100" w:type="dxa"/>
            </w:tcMar>
            <w:vAlign w:val="center"/>
          </w:tcPr>
          <w:p w:rsidR="00DD0939" w:rsidRPr="00DD0939" w:rsidRDefault="00DD0939" w:rsidP="00E07031">
            <w:pPr>
              <w:ind w:left="135"/>
            </w:pPr>
            <w:r w:rsidRPr="00DD0939">
              <w:rPr>
                <w:color w:val="000000"/>
              </w:rPr>
              <w:t xml:space="preserve">80-летие Победы в Великой </w:t>
            </w:r>
            <w:r w:rsidRPr="00DD0939">
              <w:rPr>
                <w:color w:val="000000"/>
              </w:rPr>
              <w:lastRenderedPageBreak/>
              <w:t>Отечественной войне</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lastRenderedPageBreak/>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Победы – </w:t>
            </w:r>
            <w:r w:rsidRPr="00DD0939">
              <w:rPr>
                <w:color w:val="000000"/>
              </w:rPr>
              <w:lastRenderedPageBreak/>
              <w:t>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 xml:space="preserve">Беседа с </w:t>
            </w:r>
            <w:r w:rsidRPr="00DD0939">
              <w:rPr>
                <w:color w:val="000000"/>
              </w:rPr>
              <w:lastRenderedPageBreak/>
              <w:t>обучающимися</w:t>
            </w:r>
          </w:p>
        </w:tc>
        <w:tc>
          <w:tcPr>
            <w:tcW w:w="1582" w:type="dxa"/>
            <w:tcMar>
              <w:top w:w="50" w:type="dxa"/>
              <w:left w:w="100" w:type="dxa"/>
            </w:tcMar>
            <w:vAlign w:val="center"/>
          </w:tcPr>
          <w:p w:rsidR="00DD0939" w:rsidRPr="00DD0939" w:rsidRDefault="007C5DA5" w:rsidP="00E07031">
            <w:pPr>
              <w:ind w:left="135"/>
            </w:pPr>
            <w:hyperlink r:id="rId39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34</w:t>
            </w:r>
          </w:p>
        </w:tc>
        <w:tc>
          <w:tcPr>
            <w:tcW w:w="3795" w:type="dxa"/>
            <w:tcMar>
              <w:top w:w="50" w:type="dxa"/>
              <w:left w:w="100" w:type="dxa"/>
            </w:tcMar>
            <w:vAlign w:val="center"/>
          </w:tcPr>
          <w:p w:rsidR="00DD0939" w:rsidRPr="00DD0939" w:rsidRDefault="00DD0939" w:rsidP="00E07031">
            <w:pPr>
              <w:ind w:left="135"/>
            </w:pPr>
            <w:r w:rsidRPr="00DD0939">
              <w:rPr>
                <w:color w:val="000000"/>
              </w:rPr>
              <w:t>Жизнь в Движении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w:t>
            </w:r>
            <w:r w:rsidRPr="00DD0939">
              <w:rPr>
                <w:color w:val="000000"/>
              </w:rPr>
              <w:lastRenderedPageBreak/>
              <w:t>Знакомство с проектами «Орлята России» и Движение Первых.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35</w:t>
            </w:r>
          </w:p>
        </w:tc>
        <w:tc>
          <w:tcPr>
            <w:tcW w:w="3795" w:type="dxa"/>
            <w:tcMar>
              <w:top w:w="50" w:type="dxa"/>
              <w:left w:w="100" w:type="dxa"/>
            </w:tcMar>
            <w:vAlign w:val="center"/>
          </w:tcPr>
          <w:p w:rsidR="00DD0939" w:rsidRPr="00DD0939" w:rsidRDefault="00DD0939" w:rsidP="00E07031">
            <w:pPr>
              <w:ind w:left="135"/>
            </w:pPr>
            <w:r w:rsidRPr="00DD0939">
              <w:rPr>
                <w:color w:val="000000"/>
              </w:rPr>
              <w:t>Ценности, которые нас объединяют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7">
              <w:r w:rsidR="00DD0939" w:rsidRPr="00DD0939">
                <w:rPr>
                  <w:color w:val="0000FF"/>
                  <w:u w:val="single"/>
                </w:rPr>
                <w:t>https://razgovor.edsoo.ru/</w:t>
              </w:r>
            </w:hyperlink>
          </w:p>
        </w:tc>
      </w:tr>
      <w:tr w:rsidR="00DD0939" w:rsidRPr="00DD0939" w:rsidTr="00E07031">
        <w:trPr>
          <w:trHeight w:val="144"/>
          <w:tblCellSpacing w:w="20" w:type="nil"/>
        </w:trPr>
        <w:tc>
          <w:tcPr>
            <w:tcW w:w="0" w:type="auto"/>
            <w:gridSpan w:val="2"/>
            <w:tcMar>
              <w:top w:w="50" w:type="dxa"/>
              <w:left w:w="100" w:type="dxa"/>
            </w:tcMar>
            <w:vAlign w:val="center"/>
          </w:tcPr>
          <w:p w:rsidR="00DD0939" w:rsidRPr="00DD0939" w:rsidRDefault="00DD0939" w:rsidP="00E07031">
            <w:pPr>
              <w:ind w:left="135"/>
            </w:pPr>
            <w:r w:rsidRPr="00DD0939">
              <w:rPr>
                <w:b/>
                <w:color w:val="000000"/>
              </w:rPr>
              <w:t>ОБЩЕЕ КОЛИЧЕСТВО ЧАСОВ ПО ПРОГРАММЕ</w:t>
            </w:r>
          </w:p>
        </w:tc>
        <w:tc>
          <w:tcPr>
            <w:tcW w:w="2019" w:type="dxa"/>
            <w:tcMar>
              <w:top w:w="50" w:type="dxa"/>
              <w:left w:w="100" w:type="dxa"/>
            </w:tcMar>
            <w:vAlign w:val="center"/>
          </w:tcPr>
          <w:p w:rsidR="00DD0939" w:rsidRPr="00DD0939" w:rsidRDefault="00DD0939" w:rsidP="00E07031">
            <w:pPr>
              <w:ind w:left="135"/>
              <w:jc w:val="center"/>
            </w:pPr>
            <w:r w:rsidRPr="00DD0939">
              <w:rPr>
                <w:color w:val="000000"/>
              </w:rPr>
              <w:t xml:space="preserve"> 35 </w:t>
            </w:r>
          </w:p>
        </w:tc>
        <w:tc>
          <w:tcPr>
            <w:tcW w:w="0" w:type="auto"/>
            <w:gridSpan w:val="3"/>
            <w:tcMar>
              <w:top w:w="50" w:type="dxa"/>
              <w:left w:w="100" w:type="dxa"/>
            </w:tcMar>
            <w:vAlign w:val="center"/>
          </w:tcPr>
          <w:p w:rsidR="00DD0939" w:rsidRPr="00DD0939" w:rsidRDefault="00DD0939" w:rsidP="00E07031"/>
        </w:tc>
      </w:tr>
    </w:tbl>
    <w:p w:rsidR="00DD0939" w:rsidRPr="00DD0939" w:rsidRDefault="00DD0939" w:rsidP="00DD0939">
      <w:pPr>
        <w:sectPr w:rsidR="00DD0939" w:rsidRPr="00DD0939">
          <w:pgSz w:w="16383" w:h="11906" w:orient="landscape"/>
          <w:pgMar w:top="1134" w:right="850" w:bottom="1134" w:left="1701" w:header="720" w:footer="720" w:gutter="0"/>
          <w:cols w:space="720"/>
        </w:sectPr>
      </w:pPr>
    </w:p>
    <w:p w:rsidR="00DD0939" w:rsidRPr="00DD0939" w:rsidRDefault="00DD0939" w:rsidP="00DD0939">
      <w:pPr>
        <w:ind w:left="120"/>
      </w:pPr>
      <w:r w:rsidRPr="00DD0939">
        <w:rPr>
          <w:b/>
          <w:color w:val="000000"/>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4"/>
        <w:gridCol w:w="4422"/>
        <w:gridCol w:w="1941"/>
        <w:gridCol w:w="2478"/>
        <w:gridCol w:w="1791"/>
        <w:gridCol w:w="2604"/>
      </w:tblGrid>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pPr>
              <w:ind w:left="135"/>
            </w:pPr>
            <w:r w:rsidRPr="00DD0939">
              <w:rPr>
                <w:b/>
                <w:color w:val="000000"/>
              </w:rPr>
              <w:t xml:space="preserve">№ п/п </w:t>
            </w:r>
          </w:p>
          <w:p w:rsidR="00DD0939" w:rsidRPr="00DD0939" w:rsidRDefault="00DD0939" w:rsidP="00E07031">
            <w:pPr>
              <w:ind w:left="135"/>
            </w:pPr>
          </w:p>
        </w:tc>
        <w:tc>
          <w:tcPr>
            <w:tcW w:w="3795" w:type="dxa"/>
            <w:tcMar>
              <w:top w:w="50" w:type="dxa"/>
              <w:left w:w="100" w:type="dxa"/>
            </w:tcMar>
            <w:vAlign w:val="center"/>
          </w:tcPr>
          <w:p w:rsidR="00DD0939" w:rsidRPr="00DD0939" w:rsidRDefault="00DD0939" w:rsidP="00E07031">
            <w:pPr>
              <w:ind w:left="135"/>
            </w:pPr>
            <w:r w:rsidRPr="00DD0939">
              <w:rPr>
                <w:b/>
                <w:color w:val="000000"/>
              </w:rPr>
              <w:t xml:space="preserve">Наименование разделов и тем программы </w:t>
            </w:r>
          </w:p>
          <w:p w:rsidR="00DD0939" w:rsidRPr="00DD0939" w:rsidRDefault="00DD0939" w:rsidP="00E07031">
            <w:pPr>
              <w:ind w:left="135"/>
            </w:pPr>
          </w:p>
        </w:tc>
        <w:tc>
          <w:tcPr>
            <w:tcW w:w="1285" w:type="dxa"/>
            <w:tcMar>
              <w:top w:w="50" w:type="dxa"/>
              <w:left w:w="100" w:type="dxa"/>
            </w:tcMar>
            <w:vAlign w:val="center"/>
          </w:tcPr>
          <w:p w:rsidR="00DD0939" w:rsidRPr="00DD0939" w:rsidRDefault="00DD0939" w:rsidP="00E07031">
            <w:pPr>
              <w:ind w:left="135"/>
            </w:pPr>
            <w:r w:rsidRPr="00DD0939">
              <w:rPr>
                <w:b/>
                <w:color w:val="000000"/>
              </w:rPr>
              <w:t xml:space="preserve">Количество часов </w:t>
            </w:r>
          </w:p>
          <w:p w:rsidR="00DD0939" w:rsidRPr="00DD0939" w:rsidRDefault="00DD0939" w:rsidP="00E07031">
            <w:pPr>
              <w:ind w:left="135"/>
            </w:pPr>
          </w:p>
        </w:tc>
        <w:tc>
          <w:tcPr>
            <w:tcW w:w="2352" w:type="dxa"/>
            <w:tcMar>
              <w:top w:w="50" w:type="dxa"/>
              <w:left w:w="100" w:type="dxa"/>
            </w:tcMar>
            <w:vAlign w:val="center"/>
          </w:tcPr>
          <w:p w:rsidR="00DD0939" w:rsidRPr="00DD0939" w:rsidRDefault="00DD0939" w:rsidP="00E07031">
            <w:pPr>
              <w:ind w:left="135"/>
            </w:pPr>
            <w:r w:rsidRPr="00DD0939">
              <w:rPr>
                <w:b/>
                <w:color w:val="000000"/>
              </w:rPr>
              <w:t xml:space="preserve">Основное содержание </w:t>
            </w:r>
          </w:p>
          <w:p w:rsidR="00DD0939" w:rsidRPr="00DD0939" w:rsidRDefault="00DD0939" w:rsidP="00E07031">
            <w:pPr>
              <w:ind w:left="135"/>
            </w:pPr>
          </w:p>
        </w:tc>
        <w:tc>
          <w:tcPr>
            <w:tcW w:w="1554" w:type="dxa"/>
            <w:tcMar>
              <w:top w:w="50" w:type="dxa"/>
              <w:left w:w="100" w:type="dxa"/>
            </w:tcMar>
            <w:vAlign w:val="center"/>
          </w:tcPr>
          <w:p w:rsidR="00DD0939" w:rsidRPr="00DD0939" w:rsidRDefault="00DD0939" w:rsidP="00E07031">
            <w:pPr>
              <w:ind w:left="135"/>
            </w:pPr>
            <w:r w:rsidRPr="00DD0939">
              <w:rPr>
                <w:b/>
                <w:color w:val="000000"/>
              </w:rPr>
              <w:t xml:space="preserve">Основные виды деятельности </w:t>
            </w:r>
          </w:p>
          <w:p w:rsidR="00DD0939" w:rsidRPr="00DD0939" w:rsidRDefault="00DD0939" w:rsidP="00E07031">
            <w:pPr>
              <w:ind w:left="135"/>
            </w:pPr>
          </w:p>
        </w:tc>
        <w:tc>
          <w:tcPr>
            <w:tcW w:w="1582" w:type="dxa"/>
            <w:tcMar>
              <w:top w:w="50" w:type="dxa"/>
              <w:left w:w="100" w:type="dxa"/>
            </w:tcMar>
            <w:vAlign w:val="center"/>
          </w:tcPr>
          <w:p w:rsidR="00DD0939" w:rsidRPr="00DD0939" w:rsidRDefault="00DD0939" w:rsidP="00E07031">
            <w:pPr>
              <w:ind w:left="135"/>
            </w:pPr>
            <w:r w:rsidRPr="00DD0939">
              <w:rPr>
                <w:b/>
                <w:color w:val="000000"/>
              </w:rPr>
              <w:t xml:space="preserve">Цифровые ресурсы </w:t>
            </w:r>
          </w:p>
          <w:p w:rsidR="00DD0939" w:rsidRPr="00DD0939" w:rsidRDefault="00DD0939" w:rsidP="00E07031">
            <w:pPr>
              <w:ind w:left="135"/>
            </w:pPr>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w:t>
            </w:r>
          </w:p>
        </w:tc>
        <w:tc>
          <w:tcPr>
            <w:tcW w:w="3795" w:type="dxa"/>
            <w:tcMar>
              <w:top w:w="50" w:type="dxa"/>
              <w:left w:w="100" w:type="dxa"/>
            </w:tcMar>
            <w:vAlign w:val="center"/>
          </w:tcPr>
          <w:p w:rsidR="00DD0939" w:rsidRPr="00DD0939" w:rsidRDefault="00DD0939" w:rsidP="00E07031">
            <w:pPr>
              <w:ind w:left="135"/>
            </w:pPr>
            <w:r w:rsidRPr="00DD0939">
              <w:rPr>
                <w:color w:val="000000"/>
              </w:rPr>
              <w:t>Образ будущего. Ко Дню знаний</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w:t>
            </w:r>
            <w:r w:rsidRPr="00DD0939">
              <w:rPr>
                <w:color w:val="000000"/>
              </w:rPr>
              <w:lastRenderedPageBreak/>
              <w:t>ногу со временем.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w:t>
            </w:r>
          </w:p>
        </w:tc>
        <w:tc>
          <w:tcPr>
            <w:tcW w:w="3795" w:type="dxa"/>
            <w:tcMar>
              <w:top w:w="50" w:type="dxa"/>
              <w:left w:w="100" w:type="dxa"/>
            </w:tcMar>
            <w:vAlign w:val="center"/>
          </w:tcPr>
          <w:p w:rsidR="00DD0939" w:rsidRPr="00DD0939" w:rsidRDefault="00DD0939" w:rsidP="00E07031">
            <w:pPr>
              <w:ind w:left="135"/>
            </w:pPr>
            <w:r w:rsidRPr="00DD0939">
              <w:rPr>
                <w:color w:val="000000"/>
              </w:rPr>
              <w:t>Век информации. 120 лет. Информационному агентству России ТАСС</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39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w:t>
            </w:r>
          </w:p>
        </w:tc>
        <w:tc>
          <w:tcPr>
            <w:tcW w:w="3795" w:type="dxa"/>
            <w:tcMar>
              <w:top w:w="50" w:type="dxa"/>
              <w:left w:w="100" w:type="dxa"/>
            </w:tcMar>
            <w:vAlign w:val="center"/>
          </w:tcPr>
          <w:p w:rsidR="00DD0939" w:rsidRPr="00DD0939" w:rsidRDefault="00DD0939" w:rsidP="00E07031">
            <w:pPr>
              <w:ind w:left="135"/>
            </w:pPr>
            <w:r w:rsidRPr="00DD0939">
              <w:rPr>
                <w:color w:val="000000"/>
              </w:rPr>
              <w:t>Дорогами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«Российские железные дороги» – крупнейшая российская компания, с большой историей, обеспечивающая пассажирские и </w:t>
            </w:r>
            <w:r w:rsidRPr="00DD0939">
              <w:rPr>
                <w:color w:val="000000"/>
              </w:rPr>
              <w:lastRenderedPageBreak/>
              <w:t>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4</w:t>
            </w:r>
          </w:p>
        </w:tc>
        <w:tc>
          <w:tcPr>
            <w:tcW w:w="3795" w:type="dxa"/>
            <w:tcMar>
              <w:top w:w="50" w:type="dxa"/>
              <w:left w:w="100" w:type="dxa"/>
            </w:tcMar>
            <w:vAlign w:val="center"/>
          </w:tcPr>
          <w:p w:rsidR="00DD0939" w:rsidRPr="00DD0939" w:rsidRDefault="00DD0939" w:rsidP="00E07031">
            <w:pPr>
              <w:ind w:left="135"/>
            </w:pPr>
            <w:r w:rsidRPr="00DD0939">
              <w:rPr>
                <w:color w:val="000000"/>
              </w:rPr>
              <w:t>Путь зерна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w:t>
            </w:r>
            <w:r w:rsidRPr="00DD0939">
              <w:rPr>
                <w:color w:val="000000"/>
              </w:rPr>
              <w:lastRenderedPageBreak/>
              <w:t>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5</w:t>
            </w:r>
          </w:p>
        </w:tc>
        <w:tc>
          <w:tcPr>
            <w:tcW w:w="3795" w:type="dxa"/>
            <w:tcMar>
              <w:top w:w="50" w:type="dxa"/>
              <w:left w:w="100" w:type="dxa"/>
            </w:tcMar>
            <w:vAlign w:val="center"/>
          </w:tcPr>
          <w:p w:rsidR="00DD0939" w:rsidRPr="00DD0939" w:rsidRDefault="00DD0939" w:rsidP="00E07031">
            <w:pPr>
              <w:ind w:left="135"/>
            </w:pPr>
            <w:r w:rsidRPr="00DD0939">
              <w:rPr>
                <w:color w:val="000000"/>
              </w:rPr>
              <w:t>День учителя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w:t>
            </w:r>
            <w:r w:rsidRPr="00DD0939">
              <w:rPr>
                <w:color w:val="000000"/>
              </w:rPr>
              <w:lastRenderedPageBreak/>
              <w:t>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6</w:t>
            </w:r>
          </w:p>
        </w:tc>
        <w:tc>
          <w:tcPr>
            <w:tcW w:w="3795" w:type="dxa"/>
            <w:tcMar>
              <w:top w:w="50" w:type="dxa"/>
              <w:left w:w="100" w:type="dxa"/>
            </w:tcMar>
            <w:vAlign w:val="center"/>
          </w:tcPr>
          <w:p w:rsidR="00DD0939" w:rsidRPr="00DD0939" w:rsidRDefault="00DD0939" w:rsidP="00E07031">
            <w:pPr>
              <w:ind w:left="135"/>
            </w:pPr>
            <w:r w:rsidRPr="00DD0939">
              <w:rPr>
                <w:color w:val="000000"/>
              </w:rPr>
              <w:t>Легенды о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7</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быть взрослым?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w:t>
            </w:r>
            <w:r w:rsidRPr="00DD0939">
              <w:rPr>
                <w:color w:val="000000"/>
              </w:rPr>
              <w:lastRenderedPageBreak/>
              <w:t>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8</w:t>
            </w:r>
          </w:p>
        </w:tc>
        <w:tc>
          <w:tcPr>
            <w:tcW w:w="3795" w:type="dxa"/>
            <w:tcMar>
              <w:top w:w="50" w:type="dxa"/>
              <w:left w:w="100" w:type="dxa"/>
            </w:tcMar>
            <w:vAlign w:val="center"/>
          </w:tcPr>
          <w:p w:rsidR="00DD0939" w:rsidRPr="00DD0939" w:rsidRDefault="00DD0939" w:rsidP="00E07031">
            <w:pPr>
              <w:ind w:left="135"/>
            </w:pPr>
            <w:r w:rsidRPr="00DD0939">
              <w:rPr>
                <w:color w:val="000000"/>
              </w:rPr>
              <w:t>Как создать крепкую семью. День отца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9</w:t>
            </w:r>
          </w:p>
        </w:tc>
        <w:tc>
          <w:tcPr>
            <w:tcW w:w="3795" w:type="dxa"/>
            <w:tcMar>
              <w:top w:w="50" w:type="dxa"/>
              <w:left w:w="100" w:type="dxa"/>
            </w:tcMar>
            <w:vAlign w:val="center"/>
          </w:tcPr>
          <w:p w:rsidR="00DD0939" w:rsidRPr="00DD0939" w:rsidRDefault="00DD0939" w:rsidP="00E07031">
            <w:pPr>
              <w:ind w:left="135"/>
            </w:pPr>
            <w:r w:rsidRPr="00DD0939">
              <w:rPr>
                <w:color w:val="000000"/>
              </w:rPr>
              <w:t>Гостеприимная Россия. Ко Дню народного единства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 Как создать крепкую семью. День отца. 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w:t>
            </w:r>
            <w:r w:rsidRPr="00DD0939">
              <w:rPr>
                <w:color w:val="000000"/>
              </w:rPr>
              <w:lastRenderedPageBreak/>
              <w:t>(любовь,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10</w:t>
            </w:r>
          </w:p>
        </w:tc>
        <w:tc>
          <w:tcPr>
            <w:tcW w:w="3795" w:type="dxa"/>
            <w:tcMar>
              <w:top w:w="50" w:type="dxa"/>
              <w:left w:w="100" w:type="dxa"/>
            </w:tcMar>
            <w:vAlign w:val="center"/>
          </w:tcPr>
          <w:p w:rsidR="00DD0939" w:rsidRPr="00DD0939" w:rsidRDefault="00DD0939" w:rsidP="00E07031">
            <w:pPr>
              <w:ind w:left="135"/>
            </w:pPr>
            <w:r w:rsidRPr="00DD0939">
              <w:rPr>
                <w:color w:val="000000"/>
              </w:rPr>
              <w:t>Твой вклад в общее дело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11</w:t>
            </w:r>
          </w:p>
        </w:tc>
        <w:tc>
          <w:tcPr>
            <w:tcW w:w="3795" w:type="dxa"/>
            <w:tcMar>
              <w:top w:w="50" w:type="dxa"/>
              <w:left w:w="100" w:type="dxa"/>
            </w:tcMar>
            <w:vAlign w:val="center"/>
          </w:tcPr>
          <w:p w:rsidR="00DD0939" w:rsidRPr="00DD0939" w:rsidRDefault="00DD0939" w:rsidP="00E07031">
            <w:pPr>
              <w:ind w:left="135"/>
            </w:pPr>
            <w:r w:rsidRPr="00DD0939">
              <w:rPr>
                <w:color w:val="000000"/>
              </w:rPr>
              <w:t>С заботой к себе и окружающим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Доброта и забота – качества настоящего человека, способного оказывать помощь и </w:t>
            </w:r>
            <w:r w:rsidRPr="00DD0939">
              <w:rPr>
                <w:color w:val="000000"/>
              </w:rPr>
              <w:lastRenderedPageBreak/>
              <w:t>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12</w:t>
            </w:r>
          </w:p>
        </w:tc>
        <w:tc>
          <w:tcPr>
            <w:tcW w:w="3795" w:type="dxa"/>
            <w:tcMar>
              <w:top w:w="50" w:type="dxa"/>
              <w:left w:w="100" w:type="dxa"/>
            </w:tcMar>
            <w:vAlign w:val="center"/>
          </w:tcPr>
          <w:p w:rsidR="00DD0939" w:rsidRPr="00DD0939" w:rsidRDefault="00DD0939" w:rsidP="00E07031">
            <w:pPr>
              <w:ind w:left="135"/>
            </w:pPr>
            <w:r w:rsidRPr="00DD0939">
              <w:rPr>
                <w:color w:val="000000"/>
              </w:rPr>
              <w:t>День матери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0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13</w:t>
            </w:r>
          </w:p>
        </w:tc>
        <w:tc>
          <w:tcPr>
            <w:tcW w:w="3795" w:type="dxa"/>
            <w:tcMar>
              <w:top w:w="50" w:type="dxa"/>
              <w:left w:w="100" w:type="dxa"/>
            </w:tcMar>
            <w:vAlign w:val="center"/>
          </w:tcPr>
          <w:p w:rsidR="00DD0939" w:rsidRPr="00DD0939" w:rsidRDefault="00DD0939" w:rsidP="00E07031">
            <w:pPr>
              <w:ind w:left="135"/>
            </w:pPr>
            <w:r w:rsidRPr="00DD0939">
              <w:rPr>
                <w:color w:val="000000"/>
              </w:rPr>
              <w:t>Миссия-милосердие (ко Дню волонтёра)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Кто такой волонтёр? Деятельность волонтёров как социальное служение в военное и мирное </w:t>
            </w:r>
            <w:r w:rsidRPr="00DD0939">
              <w:rPr>
                <w:color w:val="000000"/>
              </w:rPr>
              <w:lastRenderedPageBreak/>
              <w:t>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14</w:t>
            </w:r>
          </w:p>
        </w:tc>
        <w:tc>
          <w:tcPr>
            <w:tcW w:w="3795" w:type="dxa"/>
            <w:tcMar>
              <w:top w:w="50" w:type="dxa"/>
              <w:left w:w="100" w:type="dxa"/>
            </w:tcMar>
            <w:vAlign w:val="center"/>
          </w:tcPr>
          <w:p w:rsidR="00DD0939" w:rsidRPr="00DD0939" w:rsidRDefault="00DD0939" w:rsidP="00E07031">
            <w:pPr>
              <w:ind w:left="135"/>
            </w:pPr>
            <w:r w:rsidRPr="00DD0939">
              <w:rPr>
                <w:color w:val="000000"/>
              </w:rPr>
              <w:t>День Героев Отечества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w:t>
            </w:r>
            <w:r w:rsidRPr="00DD0939">
              <w:rPr>
                <w:color w:val="000000"/>
              </w:rPr>
              <w:lastRenderedPageBreak/>
              <w:t>стремление прийти на помощь. Участники СВО – защитники будущего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15</w:t>
            </w:r>
          </w:p>
        </w:tc>
        <w:tc>
          <w:tcPr>
            <w:tcW w:w="3795" w:type="dxa"/>
            <w:tcMar>
              <w:top w:w="50" w:type="dxa"/>
              <w:left w:w="100" w:type="dxa"/>
            </w:tcMar>
            <w:vAlign w:val="center"/>
          </w:tcPr>
          <w:p w:rsidR="00DD0939" w:rsidRPr="00DD0939" w:rsidRDefault="00DD0939" w:rsidP="00E07031">
            <w:pPr>
              <w:ind w:left="135"/>
            </w:pPr>
            <w:r w:rsidRPr="00DD0939">
              <w:rPr>
                <w:color w:val="000000"/>
              </w:rPr>
              <w:t>Как пишут законы?</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16</w:t>
            </w:r>
          </w:p>
        </w:tc>
        <w:tc>
          <w:tcPr>
            <w:tcW w:w="3795" w:type="dxa"/>
            <w:tcMar>
              <w:top w:w="50" w:type="dxa"/>
              <w:left w:w="100" w:type="dxa"/>
            </w:tcMar>
            <w:vAlign w:val="center"/>
          </w:tcPr>
          <w:p w:rsidR="00DD0939" w:rsidRPr="00DD0939" w:rsidRDefault="00DD0939" w:rsidP="00E07031">
            <w:pPr>
              <w:ind w:left="135"/>
            </w:pPr>
            <w:r w:rsidRPr="00DD0939">
              <w:rPr>
                <w:color w:val="000000"/>
              </w:rPr>
              <w:t>Одна страна – одни традиции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w:t>
            </w:r>
            <w:r w:rsidRPr="00DD0939">
              <w:rPr>
                <w:color w:val="000000"/>
              </w:rPr>
              <w:lastRenderedPageBreak/>
              <w:t>создания новогодних игрушек. О чём люди мечтают в Новый год.</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17</w:t>
            </w:r>
          </w:p>
        </w:tc>
        <w:tc>
          <w:tcPr>
            <w:tcW w:w="3795" w:type="dxa"/>
            <w:tcMar>
              <w:top w:w="50" w:type="dxa"/>
              <w:left w:w="100" w:type="dxa"/>
            </w:tcMar>
            <w:vAlign w:val="center"/>
          </w:tcPr>
          <w:p w:rsidR="00DD0939" w:rsidRPr="00DD0939" w:rsidRDefault="00DD0939" w:rsidP="00E07031">
            <w:pPr>
              <w:ind w:left="135"/>
            </w:pPr>
            <w:r w:rsidRPr="00DD0939">
              <w:rPr>
                <w:color w:val="000000"/>
              </w:rPr>
              <w:t>День российской печати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18</w:t>
            </w:r>
          </w:p>
        </w:tc>
        <w:tc>
          <w:tcPr>
            <w:tcW w:w="3795" w:type="dxa"/>
            <w:tcMar>
              <w:top w:w="50" w:type="dxa"/>
              <w:left w:w="100" w:type="dxa"/>
            </w:tcMar>
            <w:vAlign w:val="center"/>
          </w:tcPr>
          <w:p w:rsidR="00DD0939" w:rsidRPr="00DD0939" w:rsidRDefault="00DD0939" w:rsidP="00E07031">
            <w:pPr>
              <w:ind w:left="135"/>
            </w:pPr>
            <w:r w:rsidRPr="00DD0939">
              <w:rPr>
                <w:color w:val="000000"/>
              </w:rPr>
              <w:t>День студента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w:t>
            </w:r>
            <w:r w:rsidRPr="00DD0939">
              <w:rPr>
                <w:color w:val="000000"/>
              </w:rPr>
              <w:lastRenderedPageBreak/>
              <w:t>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19</w:t>
            </w:r>
          </w:p>
        </w:tc>
        <w:tc>
          <w:tcPr>
            <w:tcW w:w="3795" w:type="dxa"/>
            <w:tcMar>
              <w:top w:w="50" w:type="dxa"/>
              <w:left w:w="100" w:type="dxa"/>
            </w:tcMar>
            <w:vAlign w:val="center"/>
          </w:tcPr>
          <w:p w:rsidR="00DD0939" w:rsidRPr="00DD0939" w:rsidRDefault="00DD0939" w:rsidP="00E07031">
            <w:pPr>
              <w:ind w:left="135"/>
            </w:pPr>
            <w:r w:rsidRPr="00DD0939">
              <w:rPr>
                <w:color w:val="000000"/>
              </w:rPr>
              <w:t>БРИКС (тема о международных отношениях)</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20</w:t>
            </w:r>
          </w:p>
        </w:tc>
        <w:tc>
          <w:tcPr>
            <w:tcW w:w="3795" w:type="dxa"/>
            <w:tcMar>
              <w:top w:w="50" w:type="dxa"/>
              <w:left w:w="100" w:type="dxa"/>
            </w:tcMar>
            <w:vAlign w:val="center"/>
          </w:tcPr>
          <w:p w:rsidR="00DD0939" w:rsidRPr="00DD0939" w:rsidRDefault="00DD0939" w:rsidP="00E07031">
            <w:pPr>
              <w:ind w:left="135"/>
            </w:pPr>
            <w:r w:rsidRPr="00DD0939">
              <w:rPr>
                <w:color w:val="000000"/>
              </w:rPr>
              <w:t>Бизнес и технологическое предпринимательство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Что сегодня делается для успешного развития экономики России? Учиться сегодня нужно так, чтобы суметь в </w:t>
            </w:r>
            <w:r w:rsidRPr="00DD0939">
              <w:rPr>
                <w:color w:val="000000"/>
              </w:rPr>
              <w:lastRenderedPageBreak/>
              <w:t>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21</w:t>
            </w:r>
          </w:p>
        </w:tc>
        <w:tc>
          <w:tcPr>
            <w:tcW w:w="3795" w:type="dxa"/>
            <w:tcMar>
              <w:top w:w="50" w:type="dxa"/>
              <w:left w:w="100" w:type="dxa"/>
            </w:tcMar>
            <w:vAlign w:val="center"/>
          </w:tcPr>
          <w:p w:rsidR="00DD0939" w:rsidRPr="00DD0939" w:rsidRDefault="00DD0939" w:rsidP="00E07031">
            <w:pPr>
              <w:ind w:left="135"/>
            </w:pPr>
            <w:r w:rsidRPr="00DD0939">
              <w:rPr>
                <w:color w:val="000000"/>
              </w:rPr>
              <w:t>Искусственный интеллект и человек. Стратегия взаимодействия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22</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служить Отечеству? 280 лет со дня рождения Ф. Ушакова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защитника Отечества: исторические традиции. Профессия военного: кто её выбирает сегодня. </w:t>
            </w:r>
            <w:r w:rsidRPr="00DD0939">
              <w:rPr>
                <w:color w:val="000000"/>
              </w:rPr>
              <w:lastRenderedPageBreak/>
              <w:t>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1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23</w:t>
            </w:r>
          </w:p>
        </w:tc>
        <w:tc>
          <w:tcPr>
            <w:tcW w:w="3795" w:type="dxa"/>
            <w:tcMar>
              <w:top w:w="50" w:type="dxa"/>
              <w:left w:w="100" w:type="dxa"/>
            </w:tcMar>
            <w:vAlign w:val="center"/>
          </w:tcPr>
          <w:p w:rsidR="00DD0939" w:rsidRPr="00DD0939" w:rsidRDefault="00DD0939" w:rsidP="00E07031">
            <w:pPr>
              <w:ind w:left="135"/>
            </w:pPr>
            <w:r w:rsidRPr="00DD0939">
              <w:rPr>
                <w:color w:val="000000"/>
              </w:rPr>
              <w:t>Арктика – территория развития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w:t>
            </w:r>
            <w:r w:rsidRPr="00DD0939">
              <w:rPr>
                <w:color w:val="000000"/>
              </w:rPr>
              <w:lastRenderedPageBreak/>
              <w:t>Арктики.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24</w:t>
            </w:r>
          </w:p>
        </w:tc>
        <w:tc>
          <w:tcPr>
            <w:tcW w:w="3795"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25</w:t>
            </w:r>
          </w:p>
        </w:tc>
        <w:tc>
          <w:tcPr>
            <w:tcW w:w="3795" w:type="dxa"/>
            <w:tcMar>
              <w:top w:w="50" w:type="dxa"/>
              <w:left w:w="100" w:type="dxa"/>
            </w:tcMar>
            <w:vAlign w:val="center"/>
          </w:tcPr>
          <w:p w:rsidR="00DD0939" w:rsidRPr="00DD0939" w:rsidRDefault="00DD0939" w:rsidP="00E07031">
            <w:pPr>
              <w:ind w:left="135"/>
            </w:pPr>
            <w:r w:rsidRPr="00DD0939">
              <w:rPr>
                <w:color w:val="000000"/>
              </w:rPr>
              <w:t>Массовый спорт в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26</w:t>
            </w:r>
          </w:p>
        </w:tc>
        <w:tc>
          <w:tcPr>
            <w:tcW w:w="3795" w:type="dxa"/>
            <w:tcMar>
              <w:top w:w="50" w:type="dxa"/>
              <w:left w:w="100" w:type="dxa"/>
            </w:tcMar>
            <w:vAlign w:val="center"/>
          </w:tcPr>
          <w:p w:rsidR="00DD0939" w:rsidRPr="00DD0939" w:rsidRDefault="00DD0939" w:rsidP="00E07031">
            <w:pPr>
              <w:ind w:left="135"/>
            </w:pPr>
            <w:r w:rsidRPr="00DD0939">
              <w:rPr>
                <w:color w:val="000000"/>
              </w:rPr>
              <w:t>День воссоединения Крыма и Севастополя с Россией. 100-летие Артека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История и традиции Артека. После воссоединения Крыма и Севастополя с Россией Артек – это уникальный и </w:t>
            </w:r>
            <w:r w:rsidRPr="00DD0939">
              <w:rPr>
                <w:color w:val="000000"/>
              </w:rPr>
              <w:lastRenderedPageBreak/>
              <w:t>современный комплекс из 9 лагерей, работающих круглый год. Артек – пространство для творчества, саморазвития и самореализации.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27</w:t>
            </w:r>
          </w:p>
        </w:tc>
        <w:tc>
          <w:tcPr>
            <w:tcW w:w="3795" w:type="dxa"/>
            <w:tcMar>
              <w:top w:w="50" w:type="dxa"/>
              <w:left w:w="100" w:type="dxa"/>
            </w:tcMar>
            <w:vAlign w:val="center"/>
          </w:tcPr>
          <w:p w:rsidR="00DD0939" w:rsidRPr="00DD0939" w:rsidRDefault="00DD0939" w:rsidP="00E07031">
            <w:pPr>
              <w:ind w:left="135"/>
            </w:pPr>
            <w:r w:rsidRPr="00DD0939">
              <w:rPr>
                <w:color w:val="000000"/>
              </w:rPr>
              <w:t>Служение творчеством. Зачем людям искусство? 185 лет со дня рождения П.И. Чайковского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28</w:t>
            </w:r>
          </w:p>
        </w:tc>
        <w:tc>
          <w:tcPr>
            <w:tcW w:w="3795" w:type="dxa"/>
            <w:tcMar>
              <w:top w:w="50" w:type="dxa"/>
              <w:left w:w="100" w:type="dxa"/>
            </w:tcMar>
            <w:vAlign w:val="center"/>
          </w:tcPr>
          <w:p w:rsidR="00DD0939" w:rsidRPr="00DD0939" w:rsidRDefault="00DD0939" w:rsidP="00E07031">
            <w:pPr>
              <w:ind w:left="135"/>
            </w:pPr>
            <w:r w:rsidRPr="00DD0939">
              <w:rPr>
                <w:color w:val="000000"/>
              </w:rPr>
              <w:t xml:space="preserve">Моя малая Родина (региональный и </w:t>
            </w:r>
            <w:r w:rsidRPr="00DD0939">
              <w:rPr>
                <w:color w:val="000000"/>
              </w:rPr>
              <w:lastRenderedPageBreak/>
              <w:t>местный компонент)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lastRenderedPageBreak/>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Россия – великая и </w:t>
            </w:r>
            <w:r w:rsidRPr="00DD0939">
              <w:rPr>
                <w:color w:val="000000"/>
              </w:rPr>
              <w:lastRenderedPageBreak/>
              <w:t>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 xml:space="preserve">Беседа с </w:t>
            </w:r>
            <w:r w:rsidRPr="00DD0939">
              <w:rPr>
                <w:color w:val="000000"/>
              </w:rPr>
              <w:lastRenderedPageBreak/>
              <w:t>обучающимися</w:t>
            </w:r>
          </w:p>
        </w:tc>
        <w:tc>
          <w:tcPr>
            <w:tcW w:w="1582" w:type="dxa"/>
            <w:tcMar>
              <w:top w:w="50" w:type="dxa"/>
              <w:left w:w="100" w:type="dxa"/>
            </w:tcMar>
            <w:vAlign w:val="center"/>
          </w:tcPr>
          <w:p w:rsidR="00DD0939" w:rsidRPr="00DD0939" w:rsidRDefault="007C5DA5" w:rsidP="00E07031">
            <w:pPr>
              <w:ind w:left="135"/>
            </w:pPr>
            <w:hyperlink r:id="rId42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29</w:t>
            </w:r>
          </w:p>
        </w:tc>
        <w:tc>
          <w:tcPr>
            <w:tcW w:w="3795" w:type="dxa"/>
            <w:tcMar>
              <w:top w:w="50" w:type="dxa"/>
              <w:left w:w="100" w:type="dxa"/>
            </w:tcMar>
            <w:vAlign w:val="center"/>
          </w:tcPr>
          <w:p w:rsidR="00DD0939" w:rsidRPr="00DD0939" w:rsidRDefault="00DD0939" w:rsidP="00E07031">
            <w:pPr>
              <w:ind w:left="135"/>
            </w:pPr>
            <w:r w:rsidRPr="00DD0939">
              <w:rPr>
                <w:color w:val="000000"/>
              </w:rPr>
              <w:t>Герои космической отрасли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w:t>
            </w:r>
            <w:r w:rsidRPr="00DD0939">
              <w:rPr>
                <w:color w:val="000000"/>
              </w:rPr>
              <w:lastRenderedPageBreak/>
              <w:t>эксперименты, что позволяет российской науке продвигаться в освоении новых материалов и создании новых технологий.</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30</w:t>
            </w:r>
          </w:p>
        </w:tc>
        <w:tc>
          <w:tcPr>
            <w:tcW w:w="3795" w:type="dxa"/>
            <w:tcMar>
              <w:top w:w="50" w:type="dxa"/>
              <w:left w:w="100" w:type="dxa"/>
            </w:tcMar>
            <w:vAlign w:val="center"/>
          </w:tcPr>
          <w:p w:rsidR="00DD0939" w:rsidRPr="00DD0939" w:rsidRDefault="00DD0939" w:rsidP="00E07031">
            <w:pPr>
              <w:ind w:left="135"/>
            </w:pPr>
            <w:r w:rsidRPr="00DD0939">
              <w:rPr>
                <w:color w:val="000000"/>
              </w:rPr>
              <w:t>Гражданская авиация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31</w:t>
            </w:r>
          </w:p>
        </w:tc>
        <w:tc>
          <w:tcPr>
            <w:tcW w:w="3795" w:type="dxa"/>
            <w:tcMar>
              <w:top w:w="50" w:type="dxa"/>
              <w:left w:w="100" w:type="dxa"/>
            </w:tcMar>
            <w:vAlign w:val="center"/>
          </w:tcPr>
          <w:p w:rsidR="00DD0939" w:rsidRPr="00DD0939" w:rsidRDefault="00DD0939" w:rsidP="00E07031">
            <w:pPr>
              <w:ind w:left="135"/>
            </w:pPr>
            <w:r w:rsidRPr="00DD0939">
              <w:rPr>
                <w:color w:val="000000"/>
              </w:rPr>
              <w:t>Медицина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Охрана здоровья граждан России – приоритет государственной политики страны. Современные поликлиники и больницы. Достижения российской </w:t>
            </w:r>
            <w:r w:rsidRPr="00DD0939">
              <w:rPr>
                <w:color w:val="000000"/>
              </w:rPr>
              <w:lastRenderedPageBreak/>
              <w:t>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32</w:t>
            </w:r>
          </w:p>
        </w:tc>
        <w:tc>
          <w:tcPr>
            <w:tcW w:w="3795" w:type="dxa"/>
            <w:tcMar>
              <w:top w:w="50" w:type="dxa"/>
              <w:left w:w="100" w:type="dxa"/>
            </w:tcMar>
            <w:vAlign w:val="center"/>
          </w:tcPr>
          <w:p w:rsidR="00DD0939" w:rsidRPr="00DD0939" w:rsidRDefault="00DD0939" w:rsidP="00E07031">
            <w:pPr>
              <w:ind w:left="135"/>
            </w:pPr>
            <w:r w:rsidRPr="00DD0939">
              <w:rPr>
                <w:color w:val="000000"/>
              </w:rPr>
              <w:t>Что такое успех? (ко Дню труда)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2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33</w:t>
            </w:r>
          </w:p>
        </w:tc>
        <w:tc>
          <w:tcPr>
            <w:tcW w:w="3795" w:type="dxa"/>
            <w:tcMar>
              <w:top w:w="50" w:type="dxa"/>
              <w:left w:w="100" w:type="dxa"/>
            </w:tcMar>
            <w:vAlign w:val="center"/>
          </w:tcPr>
          <w:p w:rsidR="00DD0939" w:rsidRPr="00DD0939" w:rsidRDefault="00DD0939" w:rsidP="00E07031">
            <w:pPr>
              <w:ind w:left="135"/>
            </w:pPr>
            <w:r w:rsidRPr="00DD0939">
              <w:rPr>
                <w:color w:val="000000"/>
              </w:rPr>
              <w:t>80-летие Победы в Великой Отечественной войне</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Победы – священная дата, </w:t>
            </w:r>
            <w:r w:rsidRPr="00DD0939">
              <w:rPr>
                <w:color w:val="000000"/>
              </w:rPr>
              <w:lastRenderedPageBreak/>
              <w:t>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3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34</w:t>
            </w:r>
          </w:p>
        </w:tc>
        <w:tc>
          <w:tcPr>
            <w:tcW w:w="3795" w:type="dxa"/>
            <w:tcMar>
              <w:top w:w="50" w:type="dxa"/>
              <w:left w:w="100" w:type="dxa"/>
            </w:tcMar>
            <w:vAlign w:val="center"/>
          </w:tcPr>
          <w:p w:rsidR="00DD0939" w:rsidRPr="00DD0939" w:rsidRDefault="00DD0939" w:rsidP="00E07031">
            <w:pPr>
              <w:ind w:left="135"/>
            </w:pPr>
            <w:r w:rsidRPr="00DD0939">
              <w:rPr>
                <w:color w:val="000000"/>
              </w:rPr>
              <w:t>Жизнь в Движении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w:t>
            </w:r>
            <w:r w:rsidRPr="00DD0939">
              <w:rPr>
                <w:color w:val="000000"/>
              </w:rPr>
              <w:lastRenderedPageBreak/>
              <w:t>проектами «Орлята России» и Движение Первых.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3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35</w:t>
            </w:r>
          </w:p>
        </w:tc>
        <w:tc>
          <w:tcPr>
            <w:tcW w:w="3795" w:type="dxa"/>
            <w:tcMar>
              <w:top w:w="50" w:type="dxa"/>
              <w:left w:w="100" w:type="dxa"/>
            </w:tcMar>
            <w:vAlign w:val="center"/>
          </w:tcPr>
          <w:p w:rsidR="00DD0939" w:rsidRPr="00DD0939" w:rsidRDefault="00DD0939" w:rsidP="00E07031">
            <w:pPr>
              <w:ind w:left="135"/>
            </w:pPr>
            <w:r w:rsidRPr="00DD0939">
              <w:rPr>
                <w:color w:val="000000"/>
              </w:rPr>
              <w:t>Ценности, которые нас объединяют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32">
              <w:r w:rsidR="00DD0939" w:rsidRPr="00DD0939">
                <w:rPr>
                  <w:color w:val="0000FF"/>
                  <w:u w:val="single"/>
                </w:rPr>
                <w:t>https://razgovor.edsoo.ru/</w:t>
              </w:r>
            </w:hyperlink>
          </w:p>
        </w:tc>
      </w:tr>
      <w:tr w:rsidR="00DD0939" w:rsidRPr="00DD0939" w:rsidTr="00E07031">
        <w:trPr>
          <w:trHeight w:val="144"/>
          <w:tblCellSpacing w:w="20" w:type="nil"/>
        </w:trPr>
        <w:tc>
          <w:tcPr>
            <w:tcW w:w="0" w:type="auto"/>
            <w:gridSpan w:val="2"/>
            <w:tcMar>
              <w:top w:w="50" w:type="dxa"/>
              <w:left w:w="100" w:type="dxa"/>
            </w:tcMar>
            <w:vAlign w:val="center"/>
          </w:tcPr>
          <w:p w:rsidR="00DD0939" w:rsidRPr="00DD0939" w:rsidRDefault="00DD0939" w:rsidP="00E07031">
            <w:pPr>
              <w:ind w:left="135"/>
            </w:pPr>
            <w:r w:rsidRPr="00DD0939">
              <w:rPr>
                <w:b/>
                <w:color w:val="000000"/>
              </w:rPr>
              <w:t>ОБЩЕЕ КОЛИЧЕСТВО ЧАСОВ ПО ПРОГРАММЕ</w:t>
            </w:r>
          </w:p>
        </w:tc>
        <w:tc>
          <w:tcPr>
            <w:tcW w:w="2019" w:type="dxa"/>
            <w:tcMar>
              <w:top w:w="50" w:type="dxa"/>
              <w:left w:w="100" w:type="dxa"/>
            </w:tcMar>
            <w:vAlign w:val="center"/>
          </w:tcPr>
          <w:p w:rsidR="00DD0939" w:rsidRPr="00DD0939" w:rsidRDefault="00DD0939" w:rsidP="00E07031">
            <w:pPr>
              <w:ind w:left="135"/>
              <w:jc w:val="center"/>
            </w:pPr>
            <w:r w:rsidRPr="00DD0939">
              <w:rPr>
                <w:color w:val="000000"/>
              </w:rPr>
              <w:t xml:space="preserve"> 35 </w:t>
            </w:r>
          </w:p>
        </w:tc>
        <w:tc>
          <w:tcPr>
            <w:tcW w:w="0" w:type="auto"/>
            <w:gridSpan w:val="3"/>
            <w:tcMar>
              <w:top w:w="50" w:type="dxa"/>
              <w:left w:w="100" w:type="dxa"/>
            </w:tcMar>
            <w:vAlign w:val="center"/>
          </w:tcPr>
          <w:p w:rsidR="00DD0939" w:rsidRPr="00DD0939" w:rsidRDefault="00DD0939" w:rsidP="00E07031"/>
        </w:tc>
      </w:tr>
    </w:tbl>
    <w:p w:rsidR="00DD0939" w:rsidRPr="00DD0939" w:rsidRDefault="00DD0939" w:rsidP="00DD0939">
      <w:pPr>
        <w:sectPr w:rsidR="00DD0939" w:rsidRPr="00DD0939">
          <w:pgSz w:w="16383" w:h="11906" w:orient="landscape"/>
          <w:pgMar w:top="1134" w:right="850" w:bottom="1134" w:left="1701" w:header="720" w:footer="720" w:gutter="0"/>
          <w:cols w:space="720"/>
        </w:sectPr>
      </w:pPr>
    </w:p>
    <w:p w:rsidR="00DD0939" w:rsidRPr="00DD0939" w:rsidRDefault="00DD0939" w:rsidP="00DD0939">
      <w:pPr>
        <w:ind w:left="120"/>
      </w:pPr>
      <w:r w:rsidRPr="00DD0939">
        <w:rPr>
          <w:b/>
          <w:color w:val="000000"/>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7"/>
        <w:gridCol w:w="4541"/>
        <w:gridCol w:w="1980"/>
        <w:gridCol w:w="2327"/>
        <w:gridCol w:w="1791"/>
        <w:gridCol w:w="2604"/>
      </w:tblGrid>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pPr>
              <w:ind w:left="135"/>
            </w:pPr>
            <w:r w:rsidRPr="00DD0939">
              <w:rPr>
                <w:b/>
                <w:color w:val="000000"/>
              </w:rPr>
              <w:t xml:space="preserve">№ п/п </w:t>
            </w:r>
          </w:p>
          <w:p w:rsidR="00DD0939" w:rsidRPr="00DD0939" w:rsidRDefault="00DD0939" w:rsidP="00E07031">
            <w:pPr>
              <w:ind w:left="135"/>
            </w:pPr>
          </w:p>
        </w:tc>
        <w:tc>
          <w:tcPr>
            <w:tcW w:w="3881" w:type="dxa"/>
            <w:tcMar>
              <w:top w:w="50" w:type="dxa"/>
              <w:left w:w="100" w:type="dxa"/>
            </w:tcMar>
            <w:vAlign w:val="center"/>
          </w:tcPr>
          <w:p w:rsidR="00DD0939" w:rsidRPr="00DD0939" w:rsidRDefault="00DD0939" w:rsidP="00E07031">
            <w:pPr>
              <w:ind w:left="135"/>
            </w:pPr>
            <w:r w:rsidRPr="00DD0939">
              <w:rPr>
                <w:b/>
                <w:color w:val="000000"/>
              </w:rPr>
              <w:t xml:space="preserve">Наименование разделов и тем программы </w:t>
            </w:r>
          </w:p>
          <w:p w:rsidR="00DD0939" w:rsidRPr="00DD0939" w:rsidRDefault="00DD0939" w:rsidP="00E07031">
            <w:pPr>
              <w:ind w:left="135"/>
            </w:pPr>
          </w:p>
        </w:tc>
        <w:tc>
          <w:tcPr>
            <w:tcW w:w="1297" w:type="dxa"/>
            <w:tcMar>
              <w:top w:w="50" w:type="dxa"/>
              <w:left w:w="100" w:type="dxa"/>
            </w:tcMar>
            <w:vAlign w:val="center"/>
          </w:tcPr>
          <w:p w:rsidR="00DD0939" w:rsidRPr="00DD0939" w:rsidRDefault="00DD0939" w:rsidP="00E07031">
            <w:pPr>
              <w:ind w:left="135"/>
            </w:pPr>
            <w:r w:rsidRPr="00DD0939">
              <w:rPr>
                <w:b/>
                <w:color w:val="000000"/>
              </w:rPr>
              <w:t xml:space="preserve">Количество часов </w:t>
            </w:r>
          </w:p>
          <w:p w:rsidR="00DD0939" w:rsidRPr="00DD0939" w:rsidRDefault="00DD0939" w:rsidP="00E07031">
            <w:pPr>
              <w:ind w:left="135"/>
            </w:pPr>
          </w:p>
        </w:tc>
        <w:tc>
          <w:tcPr>
            <w:tcW w:w="2240" w:type="dxa"/>
            <w:tcMar>
              <w:top w:w="50" w:type="dxa"/>
              <w:left w:w="100" w:type="dxa"/>
            </w:tcMar>
            <w:vAlign w:val="center"/>
          </w:tcPr>
          <w:p w:rsidR="00DD0939" w:rsidRPr="00DD0939" w:rsidRDefault="00DD0939" w:rsidP="00E07031">
            <w:pPr>
              <w:ind w:left="135"/>
            </w:pPr>
            <w:r w:rsidRPr="00DD0939">
              <w:rPr>
                <w:b/>
                <w:color w:val="000000"/>
              </w:rPr>
              <w:t xml:space="preserve">Основное содержание </w:t>
            </w:r>
          </w:p>
          <w:p w:rsidR="00DD0939" w:rsidRPr="00DD0939" w:rsidRDefault="00DD0939" w:rsidP="00E07031">
            <w:pPr>
              <w:ind w:left="135"/>
            </w:pPr>
          </w:p>
        </w:tc>
        <w:tc>
          <w:tcPr>
            <w:tcW w:w="1577" w:type="dxa"/>
            <w:tcMar>
              <w:top w:w="50" w:type="dxa"/>
              <w:left w:w="100" w:type="dxa"/>
            </w:tcMar>
            <w:vAlign w:val="center"/>
          </w:tcPr>
          <w:p w:rsidR="00DD0939" w:rsidRPr="00DD0939" w:rsidRDefault="00DD0939" w:rsidP="00E07031">
            <w:pPr>
              <w:ind w:left="135"/>
            </w:pPr>
            <w:r w:rsidRPr="00DD0939">
              <w:rPr>
                <w:b/>
                <w:color w:val="000000"/>
              </w:rPr>
              <w:t xml:space="preserve">Основные виды деятельности </w:t>
            </w:r>
          </w:p>
          <w:p w:rsidR="00DD0939" w:rsidRPr="00DD0939" w:rsidRDefault="00DD0939" w:rsidP="00E07031">
            <w:pPr>
              <w:ind w:left="135"/>
            </w:pPr>
          </w:p>
        </w:tc>
        <w:tc>
          <w:tcPr>
            <w:tcW w:w="1594" w:type="dxa"/>
            <w:tcMar>
              <w:top w:w="50" w:type="dxa"/>
              <w:left w:w="100" w:type="dxa"/>
            </w:tcMar>
            <w:vAlign w:val="center"/>
          </w:tcPr>
          <w:p w:rsidR="00DD0939" w:rsidRPr="00DD0939" w:rsidRDefault="00DD0939" w:rsidP="00E07031">
            <w:pPr>
              <w:ind w:left="135"/>
            </w:pPr>
            <w:r w:rsidRPr="00DD0939">
              <w:rPr>
                <w:b/>
                <w:color w:val="000000"/>
              </w:rPr>
              <w:t xml:space="preserve">Цифровые ресурсы </w:t>
            </w:r>
          </w:p>
          <w:p w:rsidR="00DD0939" w:rsidRPr="00DD0939" w:rsidRDefault="00DD0939" w:rsidP="00E07031">
            <w:pPr>
              <w:ind w:left="135"/>
            </w:pPr>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1</w:t>
            </w:r>
          </w:p>
        </w:tc>
        <w:tc>
          <w:tcPr>
            <w:tcW w:w="3881" w:type="dxa"/>
            <w:tcMar>
              <w:top w:w="50" w:type="dxa"/>
              <w:left w:w="100" w:type="dxa"/>
            </w:tcMar>
            <w:vAlign w:val="center"/>
          </w:tcPr>
          <w:p w:rsidR="00DD0939" w:rsidRPr="00DD0939" w:rsidRDefault="00DD0939" w:rsidP="00E07031">
            <w:pPr>
              <w:ind w:left="135"/>
            </w:pPr>
            <w:r w:rsidRPr="00DD0939">
              <w:rPr>
                <w:color w:val="000000"/>
              </w:rPr>
              <w:t>Образ будущего. Ко Дню знаний</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w:t>
            </w:r>
            <w:r w:rsidRPr="00DD0939">
              <w:rPr>
                <w:color w:val="000000"/>
              </w:rPr>
              <w:lastRenderedPageBreak/>
              <w:t>изменений в мире крайне важно учиться на протяжении всей жизни, чтобы идти в ногу со временем.</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3">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w:t>
            </w:r>
          </w:p>
        </w:tc>
        <w:tc>
          <w:tcPr>
            <w:tcW w:w="3881" w:type="dxa"/>
            <w:tcMar>
              <w:top w:w="50" w:type="dxa"/>
              <w:left w:w="100" w:type="dxa"/>
            </w:tcMar>
            <w:vAlign w:val="center"/>
          </w:tcPr>
          <w:p w:rsidR="00DD0939" w:rsidRPr="00DD0939" w:rsidRDefault="00DD0939" w:rsidP="00E07031">
            <w:pPr>
              <w:ind w:left="135"/>
            </w:pPr>
            <w:r w:rsidRPr="00DD0939">
              <w:rPr>
                <w:color w:val="000000"/>
              </w:rPr>
              <w:t>Век информации. 120 лет. Информационному агентству России ТАСС</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w:t>
            </w:r>
            <w:r w:rsidRPr="00DD0939">
              <w:rPr>
                <w:color w:val="000000"/>
              </w:rPr>
              <w:lastRenderedPageBreak/>
              <w:t>их.</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4">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3</w:t>
            </w:r>
          </w:p>
        </w:tc>
        <w:tc>
          <w:tcPr>
            <w:tcW w:w="3881" w:type="dxa"/>
            <w:tcMar>
              <w:top w:w="50" w:type="dxa"/>
              <w:left w:w="100" w:type="dxa"/>
            </w:tcMar>
            <w:vAlign w:val="center"/>
          </w:tcPr>
          <w:p w:rsidR="00DD0939" w:rsidRPr="00DD0939" w:rsidRDefault="00DD0939" w:rsidP="00E07031">
            <w:pPr>
              <w:ind w:left="135"/>
            </w:pPr>
            <w:r w:rsidRPr="00DD0939">
              <w:rPr>
                <w:color w:val="000000"/>
              </w:rPr>
              <w:t>Дорогами России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5">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4</w:t>
            </w:r>
          </w:p>
        </w:tc>
        <w:tc>
          <w:tcPr>
            <w:tcW w:w="3881" w:type="dxa"/>
            <w:tcMar>
              <w:top w:w="50" w:type="dxa"/>
              <w:left w:w="100" w:type="dxa"/>
            </w:tcMar>
            <w:vAlign w:val="center"/>
          </w:tcPr>
          <w:p w:rsidR="00DD0939" w:rsidRPr="00DD0939" w:rsidRDefault="00DD0939" w:rsidP="00E07031">
            <w:pPr>
              <w:ind w:left="135"/>
            </w:pPr>
            <w:r w:rsidRPr="00DD0939">
              <w:rPr>
                <w:color w:val="000000"/>
              </w:rPr>
              <w:t>Путь зерна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Учитель – одна из важнейших в обществе профессий. Назначение учителя – социальное служение, образование и воспитание </w:t>
            </w:r>
            <w:r w:rsidRPr="00DD0939">
              <w:rPr>
                <w:color w:val="000000"/>
              </w:rPr>
              <w:lastRenderedPageBreak/>
              <w:t>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6">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5</w:t>
            </w:r>
          </w:p>
        </w:tc>
        <w:tc>
          <w:tcPr>
            <w:tcW w:w="3881" w:type="dxa"/>
            <w:tcMar>
              <w:top w:w="50" w:type="dxa"/>
              <w:left w:w="100" w:type="dxa"/>
            </w:tcMar>
            <w:vAlign w:val="center"/>
          </w:tcPr>
          <w:p w:rsidR="00DD0939" w:rsidRPr="00DD0939" w:rsidRDefault="00DD0939" w:rsidP="00E07031">
            <w:pPr>
              <w:ind w:left="135"/>
            </w:pPr>
            <w:r w:rsidRPr="00DD0939">
              <w:rPr>
                <w:color w:val="000000"/>
              </w:rPr>
              <w:t>День учителя</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7">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6</w:t>
            </w:r>
          </w:p>
        </w:tc>
        <w:tc>
          <w:tcPr>
            <w:tcW w:w="3881" w:type="dxa"/>
            <w:tcMar>
              <w:top w:w="50" w:type="dxa"/>
              <w:left w:w="100" w:type="dxa"/>
            </w:tcMar>
            <w:vAlign w:val="center"/>
          </w:tcPr>
          <w:p w:rsidR="00DD0939" w:rsidRPr="00DD0939" w:rsidRDefault="00DD0939" w:rsidP="00E07031">
            <w:pPr>
              <w:ind w:left="135"/>
            </w:pPr>
            <w:r w:rsidRPr="00DD0939">
              <w:rPr>
                <w:color w:val="000000"/>
              </w:rPr>
              <w:t>Легенды о России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Любовь к Родине, патриотизм – качества гражданина </w:t>
            </w:r>
            <w:r w:rsidRPr="00DD0939">
              <w:rPr>
                <w:color w:val="000000"/>
              </w:rPr>
              <w:lastRenderedPageBreak/>
              <w:t>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8">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7</w:t>
            </w:r>
          </w:p>
        </w:tc>
        <w:tc>
          <w:tcPr>
            <w:tcW w:w="3881" w:type="dxa"/>
            <w:tcMar>
              <w:top w:w="50" w:type="dxa"/>
              <w:left w:w="100" w:type="dxa"/>
            </w:tcMar>
            <w:vAlign w:val="center"/>
          </w:tcPr>
          <w:p w:rsidR="00DD0939" w:rsidRPr="00DD0939" w:rsidRDefault="00DD0939" w:rsidP="00E07031">
            <w:pPr>
              <w:ind w:left="135"/>
            </w:pPr>
            <w:r w:rsidRPr="00DD0939">
              <w:rPr>
                <w:color w:val="000000"/>
              </w:rPr>
              <w:t>Что значит быть взрослым?</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w:t>
            </w:r>
            <w:r w:rsidRPr="00DD0939">
              <w:rPr>
                <w:color w:val="000000"/>
              </w:rPr>
              <w:lastRenderedPageBreak/>
              <w:t>может проявлять свою ответственность и заботу о других.</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39">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8</w:t>
            </w:r>
          </w:p>
        </w:tc>
        <w:tc>
          <w:tcPr>
            <w:tcW w:w="3881" w:type="dxa"/>
            <w:tcMar>
              <w:top w:w="50" w:type="dxa"/>
              <w:left w:w="100" w:type="dxa"/>
            </w:tcMar>
            <w:vAlign w:val="center"/>
          </w:tcPr>
          <w:p w:rsidR="00DD0939" w:rsidRPr="00DD0939" w:rsidRDefault="00DD0939" w:rsidP="00E07031">
            <w:pPr>
              <w:ind w:left="135"/>
            </w:pPr>
            <w:r w:rsidRPr="00DD0939">
              <w:rPr>
                <w:color w:val="000000"/>
              </w:rPr>
              <w:t>Как создать крепкую семью. День отца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0">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9</w:t>
            </w:r>
          </w:p>
        </w:tc>
        <w:tc>
          <w:tcPr>
            <w:tcW w:w="3881" w:type="dxa"/>
            <w:tcMar>
              <w:top w:w="50" w:type="dxa"/>
              <w:left w:w="100" w:type="dxa"/>
            </w:tcMar>
            <w:vAlign w:val="center"/>
          </w:tcPr>
          <w:p w:rsidR="00DD0939" w:rsidRPr="00DD0939" w:rsidRDefault="00DD0939" w:rsidP="00E07031">
            <w:pPr>
              <w:ind w:left="135"/>
            </w:pPr>
            <w:r w:rsidRPr="00DD0939">
              <w:rPr>
                <w:color w:val="000000"/>
              </w:rPr>
              <w:t>Гостеприимная Россия. Ко Дню народного единства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Гостеприимство – качество, объединяющее все народы России. Семейные традиции </w:t>
            </w:r>
            <w:r w:rsidRPr="00DD0939">
              <w:rPr>
                <w:color w:val="000000"/>
              </w:rPr>
              <w:lastRenderedPageBreak/>
              <w:t>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1">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10</w:t>
            </w:r>
          </w:p>
        </w:tc>
        <w:tc>
          <w:tcPr>
            <w:tcW w:w="3881" w:type="dxa"/>
            <w:tcMar>
              <w:top w:w="50" w:type="dxa"/>
              <w:left w:w="100" w:type="dxa"/>
            </w:tcMar>
            <w:vAlign w:val="center"/>
          </w:tcPr>
          <w:p w:rsidR="00DD0939" w:rsidRPr="00DD0939" w:rsidRDefault="00DD0939" w:rsidP="00E07031">
            <w:pPr>
              <w:ind w:left="135"/>
            </w:pPr>
            <w:r w:rsidRPr="00DD0939">
              <w:rPr>
                <w:color w:val="000000"/>
              </w:rPr>
              <w:t>Твой вклад в общее дело</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w:t>
            </w:r>
            <w:r w:rsidRPr="00DD0939">
              <w:rPr>
                <w:color w:val="000000"/>
              </w:rPr>
              <w:lastRenderedPageBreak/>
              <w:t>страны, процветание России. Каким будет мой личный вклад в общее дело?</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2">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11</w:t>
            </w:r>
          </w:p>
        </w:tc>
        <w:tc>
          <w:tcPr>
            <w:tcW w:w="3881" w:type="dxa"/>
            <w:tcMar>
              <w:top w:w="50" w:type="dxa"/>
              <w:left w:w="100" w:type="dxa"/>
            </w:tcMar>
            <w:vAlign w:val="center"/>
          </w:tcPr>
          <w:p w:rsidR="00DD0939" w:rsidRPr="00DD0939" w:rsidRDefault="00DD0939" w:rsidP="00E07031">
            <w:pPr>
              <w:ind w:left="135"/>
            </w:pPr>
            <w:r w:rsidRPr="00DD0939">
              <w:rPr>
                <w:color w:val="000000"/>
              </w:rPr>
              <w:t>С заботой к себе и окружающим</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3">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12</w:t>
            </w:r>
          </w:p>
        </w:tc>
        <w:tc>
          <w:tcPr>
            <w:tcW w:w="3881" w:type="dxa"/>
            <w:tcMar>
              <w:top w:w="50" w:type="dxa"/>
              <w:left w:w="100" w:type="dxa"/>
            </w:tcMar>
            <w:vAlign w:val="center"/>
          </w:tcPr>
          <w:p w:rsidR="00DD0939" w:rsidRPr="00DD0939" w:rsidRDefault="00DD0939" w:rsidP="00E07031">
            <w:pPr>
              <w:ind w:left="135"/>
            </w:pPr>
            <w:r w:rsidRPr="00DD0939">
              <w:rPr>
                <w:color w:val="000000"/>
              </w:rPr>
              <w:t>День матери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w:t>
            </w:r>
            <w:r w:rsidRPr="00DD0939">
              <w:rPr>
                <w:color w:val="000000"/>
              </w:rPr>
              <w:lastRenderedPageBreak/>
              <w:t>высшее звание Российской Федерации. Как поздравить маму в её праздник – День матери?</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4">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13</w:t>
            </w:r>
          </w:p>
        </w:tc>
        <w:tc>
          <w:tcPr>
            <w:tcW w:w="3881" w:type="dxa"/>
            <w:tcMar>
              <w:top w:w="50" w:type="dxa"/>
              <w:left w:w="100" w:type="dxa"/>
            </w:tcMar>
            <w:vAlign w:val="center"/>
          </w:tcPr>
          <w:p w:rsidR="00DD0939" w:rsidRPr="00DD0939" w:rsidRDefault="00DD0939" w:rsidP="00E07031">
            <w:pPr>
              <w:ind w:left="135"/>
            </w:pPr>
            <w:r w:rsidRPr="00DD0939">
              <w:rPr>
                <w:color w:val="000000"/>
              </w:rPr>
              <w:t>Миссия-милосердие (ко Дню волонтёра)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5">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14</w:t>
            </w:r>
          </w:p>
        </w:tc>
        <w:tc>
          <w:tcPr>
            <w:tcW w:w="3881" w:type="dxa"/>
            <w:tcMar>
              <w:top w:w="50" w:type="dxa"/>
              <w:left w:w="100" w:type="dxa"/>
            </w:tcMar>
            <w:vAlign w:val="center"/>
          </w:tcPr>
          <w:p w:rsidR="00DD0939" w:rsidRPr="00DD0939" w:rsidRDefault="00DD0939" w:rsidP="00E07031">
            <w:pPr>
              <w:ind w:left="135"/>
            </w:pPr>
            <w:r w:rsidRPr="00DD0939">
              <w:rPr>
                <w:color w:val="000000"/>
              </w:rPr>
              <w:t>День Героев Отечества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Герои Отечества – это самоотверженные и мужественные люди, которые любят свою Родину и трудятся во благо Отчизны. Качества героя – человека, </w:t>
            </w:r>
            <w:r w:rsidRPr="00DD0939">
              <w:rPr>
                <w:color w:val="000000"/>
              </w:rPr>
              <w:lastRenderedPageBreak/>
              <w:t>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6">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15</w:t>
            </w:r>
          </w:p>
        </w:tc>
        <w:tc>
          <w:tcPr>
            <w:tcW w:w="3881" w:type="dxa"/>
            <w:tcMar>
              <w:top w:w="50" w:type="dxa"/>
              <w:left w:w="100" w:type="dxa"/>
            </w:tcMar>
            <w:vAlign w:val="center"/>
          </w:tcPr>
          <w:p w:rsidR="00DD0939" w:rsidRPr="00DD0939" w:rsidRDefault="00DD0939" w:rsidP="00E07031">
            <w:pPr>
              <w:ind w:left="135"/>
            </w:pPr>
            <w:r w:rsidRPr="00DD0939">
              <w:rPr>
                <w:color w:val="000000"/>
              </w:rPr>
              <w:t>Как пишут законы?</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w:t>
            </w:r>
            <w:r w:rsidRPr="00DD0939">
              <w:rPr>
                <w:color w:val="000000"/>
              </w:rPr>
              <w:lastRenderedPageBreak/>
              <w:t>(позитивные примеры).</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7">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16</w:t>
            </w:r>
          </w:p>
        </w:tc>
        <w:tc>
          <w:tcPr>
            <w:tcW w:w="3881" w:type="dxa"/>
            <w:tcMar>
              <w:top w:w="50" w:type="dxa"/>
              <w:left w:w="100" w:type="dxa"/>
            </w:tcMar>
            <w:vAlign w:val="center"/>
          </w:tcPr>
          <w:p w:rsidR="00DD0939" w:rsidRPr="00DD0939" w:rsidRDefault="00DD0939" w:rsidP="00E07031">
            <w:pPr>
              <w:ind w:left="135"/>
            </w:pPr>
            <w:r w:rsidRPr="00DD0939">
              <w:rPr>
                <w:color w:val="000000"/>
              </w:rPr>
              <w:t>Одна страна – одни традиции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8">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17</w:t>
            </w:r>
          </w:p>
        </w:tc>
        <w:tc>
          <w:tcPr>
            <w:tcW w:w="3881" w:type="dxa"/>
            <w:tcMar>
              <w:top w:w="50" w:type="dxa"/>
              <w:left w:w="100" w:type="dxa"/>
            </w:tcMar>
            <w:vAlign w:val="center"/>
          </w:tcPr>
          <w:p w:rsidR="00DD0939" w:rsidRPr="00DD0939" w:rsidRDefault="00DD0939" w:rsidP="00E07031">
            <w:pPr>
              <w:ind w:left="135"/>
            </w:pPr>
            <w:r w:rsidRPr="00DD0939">
              <w:rPr>
                <w:color w:val="000000"/>
              </w:rPr>
              <w:t>День российской печати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w:t>
            </w:r>
            <w:r w:rsidRPr="00DD0939">
              <w:rPr>
                <w:color w:val="000000"/>
              </w:rPr>
              <w:lastRenderedPageBreak/>
              <w:t>средств информации – коллективный труд людей многих профессий. Школьные средства массовой информации.</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49">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18</w:t>
            </w:r>
          </w:p>
        </w:tc>
        <w:tc>
          <w:tcPr>
            <w:tcW w:w="3881" w:type="dxa"/>
            <w:tcMar>
              <w:top w:w="50" w:type="dxa"/>
              <w:left w:w="100" w:type="dxa"/>
            </w:tcMar>
            <w:vAlign w:val="center"/>
          </w:tcPr>
          <w:p w:rsidR="00DD0939" w:rsidRPr="00DD0939" w:rsidRDefault="00DD0939" w:rsidP="00E07031">
            <w:pPr>
              <w:ind w:left="135"/>
            </w:pPr>
            <w:r w:rsidRPr="00DD0939">
              <w:rPr>
                <w:color w:val="000000"/>
              </w:rPr>
              <w:t>День студента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0">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19</w:t>
            </w:r>
          </w:p>
        </w:tc>
        <w:tc>
          <w:tcPr>
            <w:tcW w:w="3881" w:type="dxa"/>
            <w:tcMar>
              <w:top w:w="50" w:type="dxa"/>
              <w:left w:w="100" w:type="dxa"/>
            </w:tcMar>
            <w:vAlign w:val="center"/>
          </w:tcPr>
          <w:p w:rsidR="00DD0939" w:rsidRPr="00DD0939" w:rsidRDefault="00DD0939" w:rsidP="00E07031">
            <w:pPr>
              <w:ind w:left="135"/>
            </w:pPr>
            <w:r w:rsidRPr="00DD0939">
              <w:rPr>
                <w:color w:val="000000"/>
              </w:rPr>
              <w:t>БРИКС (тема о международных отношениях)</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Роль нашей страны в современном мире. БРИКС – символ многополярности </w:t>
            </w:r>
            <w:r w:rsidRPr="00DD0939">
              <w:rPr>
                <w:color w:val="000000"/>
              </w:rPr>
              <w:lastRenderedPageBreak/>
              <w:t>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1">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20</w:t>
            </w:r>
          </w:p>
        </w:tc>
        <w:tc>
          <w:tcPr>
            <w:tcW w:w="3881" w:type="dxa"/>
            <w:tcMar>
              <w:top w:w="50" w:type="dxa"/>
              <w:left w:w="100" w:type="dxa"/>
            </w:tcMar>
            <w:vAlign w:val="center"/>
          </w:tcPr>
          <w:p w:rsidR="00DD0939" w:rsidRPr="00DD0939" w:rsidRDefault="00DD0939" w:rsidP="00E07031">
            <w:pPr>
              <w:ind w:left="135"/>
            </w:pPr>
            <w:r w:rsidRPr="00DD0939">
              <w:rPr>
                <w:color w:val="000000"/>
              </w:rPr>
              <w:t>Бизнес и технологическое предпринимательство</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2">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21</w:t>
            </w:r>
          </w:p>
        </w:tc>
        <w:tc>
          <w:tcPr>
            <w:tcW w:w="3881" w:type="dxa"/>
            <w:tcMar>
              <w:top w:w="50" w:type="dxa"/>
              <w:left w:w="100" w:type="dxa"/>
            </w:tcMar>
            <w:vAlign w:val="center"/>
          </w:tcPr>
          <w:p w:rsidR="00DD0939" w:rsidRPr="00DD0939" w:rsidRDefault="00DD0939" w:rsidP="00E07031">
            <w:pPr>
              <w:ind w:left="135"/>
            </w:pPr>
            <w:r w:rsidRPr="00DD0939">
              <w:rPr>
                <w:color w:val="000000"/>
              </w:rPr>
              <w:t>Искусственный интеллект и человек. Стратегия взаимодействия</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Стратегия взаимодействия. </w:t>
            </w:r>
            <w:r w:rsidRPr="00DD0939">
              <w:rPr>
                <w:color w:val="000000"/>
              </w:rPr>
              <w:lastRenderedPageBreak/>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3">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22</w:t>
            </w:r>
          </w:p>
        </w:tc>
        <w:tc>
          <w:tcPr>
            <w:tcW w:w="3881" w:type="dxa"/>
            <w:tcMar>
              <w:top w:w="50" w:type="dxa"/>
              <w:left w:w="100" w:type="dxa"/>
            </w:tcMar>
            <w:vAlign w:val="center"/>
          </w:tcPr>
          <w:p w:rsidR="00DD0939" w:rsidRPr="00DD0939" w:rsidRDefault="00DD0939" w:rsidP="00E07031">
            <w:pPr>
              <w:ind w:left="135"/>
            </w:pPr>
            <w:r w:rsidRPr="00DD0939">
              <w:rPr>
                <w:color w:val="000000"/>
              </w:rPr>
              <w:t>Что значит служить Отечеству? 280 лет со дня рождения Ф. Ушакова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w:t>
            </w:r>
            <w:r w:rsidRPr="00DD0939">
              <w:rPr>
                <w:color w:val="000000"/>
              </w:rPr>
              <w:lastRenderedPageBreak/>
              <w:t>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4">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23</w:t>
            </w:r>
          </w:p>
        </w:tc>
        <w:tc>
          <w:tcPr>
            <w:tcW w:w="3881" w:type="dxa"/>
            <w:tcMar>
              <w:top w:w="50" w:type="dxa"/>
              <w:left w:w="100" w:type="dxa"/>
            </w:tcMar>
            <w:vAlign w:val="center"/>
          </w:tcPr>
          <w:p w:rsidR="00DD0939" w:rsidRPr="00DD0939" w:rsidRDefault="00DD0939" w:rsidP="00E07031">
            <w:pPr>
              <w:ind w:left="135"/>
            </w:pPr>
            <w:r w:rsidRPr="00DD0939">
              <w:rPr>
                <w:color w:val="000000"/>
              </w:rPr>
              <w:t>Арктика – территория развития</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5">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24</w:t>
            </w:r>
          </w:p>
        </w:tc>
        <w:tc>
          <w:tcPr>
            <w:tcW w:w="3881"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Международный женский день – праздник благодарности и </w:t>
            </w:r>
            <w:r w:rsidRPr="00DD0939">
              <w:rPr>
                <w:color w:val="000000"/>
              </w:rPr>
              <w:lastRenderedPageBreak/>
              <w:t>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6">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25</w:t>
            </w:r>
          </w:p>
        </w:tc>
        <w:tc>
          <w:tcPr>
            <w:tcW w:w="3881" w:type="dxa"/>
            <w:tcMar>
              <w:top w:w="50" w:type="dxa"/>
              <w:left w:w="100" w:type="dxa"/>
            </w:tcMar>
            <w:vAlign w:val="center"/>
          </w:tcPr>
          <w:p w:rsidR="00DD0939" w:rsidRPr="00DD0939" w:rsidRDefault="00DD0939" w:rsidP="00E07031">
            <w:pPr>
              <w:ind w:left="135"/>
            </w:pPr>
            <w:r w:rsidRPr="00DD0939">
              <w:rPr>
                <w:color w:val="000000"/>
              </w:rPr>
              <w:t>Массовый спорт в России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7">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26</w:t>
            </w:r>
          </w:p>
        </w:tc>
        <w:tc>
          <w:tcPr>
            <w:tcW w:w="3881" w:type="dxa"/>
            <w:tcMar>
              <w:top w:w="50" w:type="dxa"/>
              <w:left w:w="100" w:type="dxa"/>
            </w:tcMar>
            <w:vAlign w:val="center"/>
          </w:tcPr>
          <w:p w:rsidR="00DD0939" w:rsidRPr="00DD0939" w:rsidRDefault="00DD0939" w:rsidP="00E07031">
            <w:pPr>
              <w:ind w:left="135"/>
            </w:pPr>
            <w:r w:rsidRPr="00DD0939">
              <w:rPr>
                <w:color w:val="000000"/>
              </w:rPr>
              <w:t>День воссоединения Крыма и Севастополя с Россией. 100-летие Артека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История и традиции Артека. После воссоединения Крыма и Севастополя с Россией Артек – это уникальный и современный комплекс из 9 лагерей, работающих </w:t>
            </w:r>
            <w:r w:rsidRPr="00DD0939">
              <w:rPr>
                <w:color w:val="000000"/>
              </w:rPr>
              <w:lastRenderedPageBreak/>
              <w:t>круглый год. Артек – пространство для творчества, саморазвития и самореализации.</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8">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27</w:t>
            </w:r>
          </w:p>
        </w:tc>
        <w:tc>
          <w:tcPr>
            <w:tcW w:w="3881" w:type="dxa"/>
            <w:tcMar>
              <w:top w:w="50" w:type="dxa"/>
              <w:left w:w="100" w:type="dxa"/>
            </w:tcMar>
            <w:vAlign w:val="center"/>
          </w:tcPr>
          <w:p w:rsidR="00DD0939" w:rsidRPr="00DD0939" w:rsidRDefault="00DD0939" w:rsidP="00E07031">
            <w:pPr>
              <w:ind w:left="135"/>
            </w:pPr>
            <w:r w:rsidRPr="00DD0939">
              <w:rPr>
                <w:color w:val="000000"/>
              </w:rPr>
              <w:t>Служение творчеством. Зачем людям искусство? 185 лет со дня рождения П.И. Чайковского</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59">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28</w:t>
            </w:r>
          </w:p>
        </w:tc>
        <w:tc>
          <w:tcPr>
            <w:tcW w:w="3881" w:type="dxa"/>
            <w:tcMar>
              <w:top w:w="50" w:type="dxa"/>
              <w:left w:w="100" w:type="dxa"/>
            </w:tcMar>
            <w:vAlign w:val="center"/>
          </w:tcPr>
          <w:p w:rsidR="00DD0939" w:rsidRPr="00DD0939" w:rsidRDefault="00DD0939" w:rsidP="00E07031">
            <w:pPr>
              <w:ind w:left="135"/>
            </w:pPr>
            <w:r w:rsidRPr="00DD0939">
              <w:rPr>
                <w:color w:val="000000"/>
              </w:rPr>
              <w:t>Моя малая Родина (региональный и местный компонент)</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Россия – великая и уникальная страна, </w:t>
            </w:r>
            <w:r w:rsidRPr="00DD0939">
              <w:rPr>
                <w:color w:val="000000"/>
              </w:rPr>
              <w:lastRenderedPageBreak/>
              <w:t>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0">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29</w:t>
            </w:r>
          </w:p>
        </w:tc>
        <w:tc>
          <w:tcPr>
            <w:tcW w:w="3881" w:type="dxa"/>
            <w:tcMar>
              <w:top w:w="50" w:type="dxa"/>
              <w:left w:w="100" w:type="dxa"/>
            </w:tcMar>
            <w:vAlign w:val="center"/>
          </w:tcPr>
          <w:p w:rsidR="00DD0939" w:rsidRPr="00DD0939" w:rsidRDefault="00DD0939" w:rsidP="00E07031">
            <w:pPr>
              <w:ind w:left="135"/>
            </w:pPr>
            <w:r w:rsidRPr="00DD0939">
              <w:rPr>
                <w:color w:val="000000"/>
              </w:rPr>
              <w:t>Герои космической отрасли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w:t>
            </w:r>
            <w:r w:rsidRPr="00DD0939">
              <w:rPr>
                <w:color w:val="000000"/>
              </w:rPr>
              <w:lastRenderedPageBreak/>
              <w:t>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1">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30</w:t>
            </w:r>
          </w:p>
        </w:tc>
        <w:tc>
          <w:tcPr>
            <w:tcW w:w="3881" w:type="dxa"/>
            <w:tcMar>
              <w:top w:w="50" w:type="dxa"/>
              <w:left w:w="100" w:type="dxa"/>
            </w:tcMar>
            <w:vAlign w:val="center"/>
          </w:tcPr>
          <w:p w:rsidR="00DD0939" w:rsidRPr="00DD0939" w:rsidRDefault="00DD0939" w:rsidP="00E07031">
            <w:pPr>
              <w:ind w:left="135"/>
            </w:pPr>
            <w:r w:rsidRPr="00DD0939">
              <w:rPr>
                <w:color w:val="000000"/>
              </w:rPr>
              <w:t>Гражданская авиация России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2">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31</w:t>
            </w:r>
          </w:p>
        </w:tc>
        <w:tc>
          <w:tcPr>
            <w:tcW w:w="3881" w:type="dxa"/>
            <w:tcMar>
              <w:top w:w="50" w:type="dxa"/>
              <w:left w:w="100" w:type="dxa"/>
            </w:tcMar>
            <w:vAlign w:val="center"/>
          </w:tcPr>
          <w:p w:rsidR="00DD0939" w:rsidRPr="00DD0939" w:rsidRDefault="00DD0939" w:rsidP="00E07031">
            <w:pPr>
              <w:ind w:left="135"/>
            </w:pPr>
            <w:r w:rsidRPr="00DD0939">
              <w:rPr>
                <w:color w:val="000000"/>
              </w:rPr>
              <w:t>Медицина России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3">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32</w:t>
            </w:r>
          </w:p>
        </w:tc>
        <w:tc>
          <w:tcPr>
            <w:tcW w:w="3881" w:type="dxa"/>
            <w:tcMar>
              <w:top w:w="50" w:type="dxa"/>
              <w:left w:w="100" w:type="dxa"/>
            </w:tcMar>
            <w:vAlign w:val="center"/>
          </w:tcPr>
          <w:p w:rsidR="00DD0939" w:rsidRPr="00DD0939" w:rsidRDefault="00DD0939" w:rsidP="00E07031">
            <w:pPr>
              <w:ind w:left="135"/>
            </w:pPr>
            <w:r w:rsidRPr="00DD0939">
              <w:rPr>
                <w:color w:val="000000"/>
              </w:rPr>
              <w:t>Что такое успех? (ко Дню труда)</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Труд – основа жизни человека и развития общества. Человек должен иметь знания и умения, быть терпеливым и настойчивым, не бояться трудностей </w:t>
            </w:r>
            <w:r w:rsidRPr="00DD0939">
              <w:rPr>
                <w:color w:val="000000"/>
              </w:rPr>
              <w:lastRenderedPageBreak/>
              <w:t>(труд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4">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33</w:t>
            </w:r>
          </w:p>
        </w:tc>
        <w:tc>
          <w:tcPr>
            <w:tcW w:w="3881" w:type="dxa"/>
            <w:tcMar>
              <w:top w:w="50" w:type="dxa"/>
              <w:left w:w="100" w:type="dxa"/>
            </w:tcMar>
            <w:vAlign w:val="center"/>
          </w:tcPr>
          <w:p w:rsidR="00DD0939" w:rsidRPr="00DD0939" w:rsidRDefault="00DD0939" w:rsidP="00E07031">
            <w:pPr>
              <w:ind w:left="135"/>
            </w:pPr>
            <w:r w:rsidRPr="00DD0939">
              <w:rPr>
                <w:color w:val="000000"/>
              </w:rPr>
              <w:t>80-летие Победы в Великой Отечественной войне</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5">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t>34</w:t>
            </w:r>
          </w:p>
        </w:tc>
        <w:tc>
          <w:tcPr>
            <w:tcW w:w="3881" w:type="dxa"/>
            <w:tcMar>
              <w:top w:w="50" w:type="dxa"/>
              <w:left w:w="100" w:type="dxa"/>
            </w:tcMar>
            <w:vAlign w:val="center"/>
          </w:tcPr>
          <w:p w:rsidR="00DD0939" w:rsidRPr="00DD0939" w:rsidRDefault="00DD0939" w:rsidP="00E07031">
            <w:pPr>
              <w:ind w:left="135"/>
            </w:pPr>
            <w:r w:rsidRPr="00DD0939">
              <w:rPr>
                <w:color w:val="000000"/>
              </w:rPr>
              <w:t>Жизнь в Движении</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 xml:space="preserve">19 мая – День детских </w:t>
            </w:r>
            <w:r w:rsidRPr="00DD0939">
              <w:rPr>
                <w:color w:val="000000"/>
              </w:rPr>
              <w:lastRenderedPageBreak/>
              <w:t>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tc>
        <w:tc>
          <w:tcPr>
            <w:tcW w:w="1577"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6">
              <w:r w:rsidR="00DD0939" w:rsidRPr="00DD0939">
                <w:rPr>
                  <w:color w:val="0000FF"/>
                  <w:u w:val="single"/>
                </w:rPr>
                <w:t>https://razgovor.edsoo.ru/</w:t>
              </w:r>
            </w:hyperlink>
          </w:p>
        </w:tc>
      </w:tr>
      <w:tr w:rsidR="00DD0939" w:rsidRPr="00DD0939" w:rsidTr="00E07031">
        <w:trPr>
          <w:trHeight w:val="144"/>
          <w:tblCellSpacing w:w="20" w:type="nil"/>
        </w:trPr>
        <w:tc>
          <w:tcPr>
            <w:tcW w:w="336" w:type="dxa"/>
            <w:tcMar>
              <w:top w:w="50" w:type="dxa"/>
              <w:left w:w="100" w:type="dxa"/>
            </w:tcMar>
            <w:vAlign w:val="center"/>
          </w:tcPr>
          <w:p w:rsidR="00DD0939" w:rsidRPr="00DD0939" w:rsidRDefault="00DD0939" w:rsidP="00E07031">
            <w:r w:rsidRPr="00DD0939">
              <w:rPr>
                <w:color w:val="000000"/>
              </w:rPr>
              <w:lastRenderedPageBreak/>
              <w:t>35</w:t>
            </w:r>
          </w:p>
        </w:tc>
        <w:tc>
          <w:tcPr>
            <w:tcW w:w="3881" w:type="dxa"/>
            <w:tcMar>
              <w:top w:w="50" w:type="dxa"/>
              <w:left w:w="100" w:type="dxa"/>
            </w:tcMar>
            <w:vAlign w:val="center"/>
          </w:tcPr>
          <w:p w:rsidR="00DD0939" w:rsidRPr="00DD0939" w:rsidRDefault="00DD0939" w:rsidP="00E07031">
            <w:pPr>
              <w:ind w:left="135"/>
            </w:pPr>
            <w:r w:rsidRPr="00DD0939">
              <w:rPr>
                <w:color w:val="000000"/>
              </w:rPr>
              <w:t>Ценности, которые нас объединяют</w:t>
            </w:r>
          </w:p>
        </w:tc>
        <w:tc>
          <w:tcPr>
            <w:tcW w:w="1297"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240" w:type="dxa"/>
            <w:tcMar>
              <w:top w:w="50" w:type="dxa"/>
              <w:left w:w="100" w:type="dxa"/>
            </w:tcMar>
            <w:vAlign w:val="center"/>
          </w:tcPr>
          <w:p w:rsidR="00DD0939" w:rsidRPr="00DD0939" w:rsidRDefault="00DD0939" w:rsidP="00E07031">
            <w:pPr>
              <w:ind w:left="135"/>
            </w:pPr>
            <w:r w:rsidRPr="00DD0939">
              <w:rPr>
                <w:color w:val="000000"/>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77"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94" w:type="dxa"/>
            <w:tcMar>
              <w:top w:w="50" w:type="dxa"/>
              <w:left w:w="100" w:type="dxa"/>
            </w:tcMar>
            <w:vAlign w:val="center"/>
          </w:tcPr>
          <w:p w:rsidR="00DD0939" w:rsidRPr="00DD0939" w:rsidRDefault="007C5DA5" w:rsidP="00E07031">
            <w:pPr>
              <w:ind w:left="135"/>
            </w:pPr>
            <w:hyperlink r:id="rId467">
              <w:r w:rsidR="00DD0939" w:rsidRPr="00DD0939">
                <w:rPr>
                  <w:color w:val="0000FF"/>
                  <w:u w:val="single"/>
                </w:rPr>
                <w:t>https://razgovor.edsoo.ru/</w:t>
              </w:r>
            </w:hyperlink>
          </w:p>
        </w:tc>
      </w:tr>
      <w:tr w:rsidR="00DD0939" w:rsidRPr="00DD0939" w:rsidTr="00E07031">
        <w:trPr>
          <w:trHeight w:val="144"/>
          <w:tblCellSpacing w:w="20" w:type="nil"/>
        </w:trPr>
        <w:tc>
          <w:tcPr>
            <w:tcW w:w="0" w:type="auto"/>
            <w:gridSpan w:val="2"/>
            <w:tcMar>
              <w:top w:w="50" w:type="dxa"/>
              <w:left w:w="100" w:type="dxa"/>
            </w:tcMar>
            <w:vAlign w:val="center"/>
          </w:tcPr>
          <w:p w:rsidR="00DD0939" w:rsidRPr="00DD0939" w:rsidRDefault="00DD0939" w:rsidP="00E07031">
            <w:pPr>
              <w:ind w:left="135"/>
            </w:pPr>
            <w:r w:rsidRPr="00DD0939">
              <w:rPr>
                <w:b/>
                <w:color w:val="000000"/>
              </w:rPr>
              <w:t>ОБЩЕЕ КОЛИЧЕСТВО ЧАСОВ ПО ПРОГРАММЕ</w:t>
            </w:r>
          </w:p>
        </w:tc>
        <w:tc>
          <w:tcPr>
            <w:tcW w:w="2038" w:type="dxa"/>
            <w:tcMar>
              <w:top w:w="50" w:type="dxa"/>
              <w:left w:w="100" w:type="dxa"/>
            </w:tcMar>
            <w:vAlign w:val="center"/>
          </w:tcPr>
          <w:p w:rsidR="00DD0939" w:rsidRPr="00DD0939" w:rsidRDefault="00DD0939" w:rsidP="00E07031">
            <w:pPr>
              <w:ind w:left="135"/>
              <w:jc w:val="center"/>
            </w:pPr>
            <w:r w:rsidRPr="00DD0939">
              <w:rPr>
                <w:color w:val="000000"/>
              </w:rPr>
              <w:t xml:space="preserve"> 35 </w:t>
            </w:r>
          </w:p>
        </w:tc>
        <w:tc>
          <w:tcPr>
            <w:tcW w:w="0" w:type="auto"/>
            <w:gridSpan w:val="3"/>
            <w:tcMar>
              <w:top w:w="50" w:type="dxa"/>
              <w:left w:w="100" w:type="dxa"/>
            </w:tcMar>
            <w:vAlign w:val="center"/>
          </w:tcPr>
          <w:p w:rsidR="00DD0939" w:rsidRPr="00DD0939" w:rsidRDefault="00DD0939" w:rsidP="00E07031"/>
        </w:tc>
      </w:tr>
    </w:tbl>
    <w:p w:rsidR="00DD0939" w:rsidRPr="00DD0939" w:rsidRDefault="00DD0939" w:rsidP="00DD0939">
      <w:pPr>
        <w:sectPr w:rsidR="00DD0939" w:rsidRPr="00DD0939">
          <w:pgSz w:w="16383" w:h="11906" w:orient="landscape"/>
          <w:pgMar w:top="1134" w:right="850" w:bottom="1134" w:left="1701" w:header="720" w:footer="720" w:gutter="0"/>
          <w:cols w:space="720"/>
        </w:sectPr>
      </w:pPr>
    </w:p>
    <w:p w:rsidR="00DD0939" w:rsidRPr="00DD0939" w:rsidRDefault="00DD0939" w:rsidP="00DD0939">
      <w:pPr>
        <w:ind w:left="120"/>
      </w:pPr>
      <w:r w:rsidRPr="00DD0939">
        <w:rPr>
          <w:b/>
          <w:color w:val="000000"/>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4"/>
        <w:gridCol w:w="4422"/>
        <w:gridCol w:w="1941"/>
        <w:gridCol w:w="2478"/>
        <w:gridCol w:w="1791"/>
        <w:gridCol w:w="2604"/>
      </w:tblGrid>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pPr>
              <w:ind w:left="135"/>
            </w:pPr>
            <w:r w:rsidRPr="00DD0939">
              <w:rPr>
                <w:b/>
                <w:color w:val="000000"/>
              </w:rPr>
              <w:t xml:space="preserve">№ п/п </w:t>
            </w:r>
          </w:p>
          <w:p w:rsidR="00DD0939" w:rsidRPr="00DD0939" w:rsidRDefault="00DD0939" w:rsidP="00E07031">
            <w:pPr>
              <w:ind w:left="135"/>
            </w:pPr>
          </w:p>
        </w:tc>
        <w:tc>
          <w:tcPr>
            <w:tcW w:w="3795" w:type="dxa"/>
            <w:tcMar>
              <w:top w:w="50" w:type="dxa"/>
              <w:left w:w="100" w:type="dxa"/>
            </w:tcMar>
            <w:vAlign w:val="center"/>
          </w:tcPr>
          <w:p w:rsidR="00DD0939" w:rsidRPr="00DD0939" w:rsidRDefault="00DD0939" w:rsidP="00E07031">
            <w:pPr>
              <w:ind w:left="135"/>
            </w:pPr>
            <w:r w:rsidRPr="00DD0939">
              <w:rPr>
                <w:b/>
                <w:color w:val="000000"/>
              </w:rPr>
              <w:t xml:space="preserve">Наименование разделов и тем программы </w:t>
            </w:r>
          </w:p>
          <w:p w:rsidR="00DD0939" w:rsidRPr="00DD0939" w:rsidRDefault="00DD0939" w:rsidP="00E07031">
            <w:pPr>
              <w:ind w:left="135"/>
            </w:pPr>
          </w:p>
        </w:tc>
        <w:tc>
          <w:tcPr>
            <w:tcW w:w="1285" w:type="dxa"/>
            <w:tcMar>
              <w:top w:w="50" w:type="dxa"/>
              <w:left w:w="100" w:type="dxa"/>
            </w:tcMar>
            <w:vAlign w:val="center"/>
          </w:tcPr>
          <w:p w:rsidR="00DD0939" w:rsidRPr="00DD0939" w:rsidRDefault="00DD0939" w:rsidP="00E07031">
            <w:pPr>
              <w:ind w:left="135"/>
            </w:pPr>
            <w:r w:rsidRPr="00DD0939">
              <w:rPr>
                <w:b/>
                <w:color w:val="000000"/>
              </w:rPr>
              <w:t xml:space="preserve">Количество часов </w:t>
            </w:r>
          </w:p>
          <w:p w:rsidR="00DD0939" w:rsidRPr="00DD0939" w:rsidRDefault="00DD0939" w:rsidP="00E07031">
            <w:pPr>
              <w:ind w:left="135"/>
            </w:pPr>
          </w:p>
        </w:tc>
        <w:tc>
          <w:tcPr>
            <w:tcW w:w="2352" w:type="dxa"/>
            <w:tcMar>
              <w:top w:w="50" w:type="dxa"/>
              <w:left w:w="100" w:type="dxa"/>
            </w:tcMar>
            <w:vAlign w:val="center"/>
          </w:tcPr>
          <w:p w:rsidR="00DD0939" w:rsidRPr="00DD0939" w:rsidRDefault="00DD0939" w:rsidP="00E07031">
            <w:pPr>
              <w:ind w:left="135"/>
            </w:pPr>
            <w:r w:rsidRPr="00DD0939">
              <w:rPr>
                <w:b/>
                <w:color w:val="000000"/>
              </w:rPr>
              <w:t xml:space="preserve">Основное содержание </w:t>
            </w:r>
          </w:p>
          <w:p w:rsidR="00DD0939" w:rsidRPr="00DD0939" w:rsidRDefault="00DD0939" w:rsidP="00E07031">
            <w:pPr>
              <w:ind w:left="135"/>
            </w:pPr>
          </w:p>
        </w:tc>
        <w:tc>
          <w:tcPr>
            <w:tcW w:w="1554" w:type="dxa"/>
            <w:tcMar>
              <w:top w:w="50" w:type="dxa"/>
              <w:left w:w="100" w:type="dxa"/>
            </w:tcMar>
            <w:vAlign w:val="center"/>
          </w:tcPr>
          <w:p w:rsidR="00DD0939" w:rsidRPr="00DD0939" w:rsidRDefault="00DD0939" w:rsidP="00E07031">
            <w:pPr>
              <w:ind w:left="135"/>
            </w:pPr>
            <w:r w:rsidRPr="00DD0939">
              <w:rPr>
                <w:b/>
                <w:color w:val="000000"/>
              </w:rPr>
              <w:t xml:space="preserve">Основные виды деятельности </w:t>
            </w:r>
          </w:p>
          <w:p w:rsidR="00DD0939" w:rsidRPr="00DD0939" w:rsidRDefault="00DD0939" w:rsidP="00E07031">
            <w:pPr>
              <w:ind w:left="135"/>
            </w:pPr>
          </w:p>
        </w:tc>
        <w:tc>
          <w:tcPr>
            <w:tcW w:w="1582" w:type="dxa"/>
            <w:tcMar>
              <w:top w:w="50" w:type="dxa"/>
              <w:left w:w="100" w:type="dxa"/>
            </w:tcMar>
            <w:vAlign w:val="center"/>
          </w:tcPr>
          <w:p w:rsidR="00DD0939" w:rsidRPr="00DD0939" w:rsidRDefault="00DD0939" w:rsidP="00E07031">
            <w:pPr>
              <w:ind w:left="135"/>
            </w:pPr>
            <w:r w:rsidRPr="00DD0939">
              <w:rPr>
                <w:b/>
                <w:color w:val="000000"/>
              </w:rPr>
              <w:t xml:space="preserve">Цифровые ресурсы </w:t>
            </w:r>
          </w:p>
          <w:p w:rsidR="00DD0939" w:rsidRPr="00DD0939" w:rsidRDefault="00DD0939" w:rsidP="00E07031">
            <w:pPr>
              <w:ind w:left="135"/>
            </w:pPr>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w:t>
            </w:r>
          </w:p>
        </w:tc>
        <w:tc>
          <w:tcPr>
            <w:tcW w:w="3795" w:type="dxa"/>
            <w:tcMar>
              <w:top w:w="50" w:type="dxa"/>
              <w:left w:w="100" w:type="dxa"/>
            </w:tcMar>
            <w:vAlign w:val="center"/>
          </w:tcPr>
          <w:p w:rsidR="00DD0939" w:rsidRPr="00DD0939" w:rsidRDefault="00DD0939" w:rsidP="00E07031">
            <w:pPr>
              <w:ind w:left="135"/>
            </w:pPr>
            <w:r w:rsidRPr="00DD0939">
              <w:rPr>
                <w:color w:val="000000"/>
              </w:rPr>
              <w:t>Образ будущего. Ко Дню знаний</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w:t>
            </w:r>
            <w:r w:rsidRPr="00DD0939">
              <w:rPr>
                <w:color w:val="000000"/>
              </w:rPr>
              <w:lastRenderedPageBreak/>
              <w:t>ногу со временем.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6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w:t>
            </w:r>
          </w:p>
        </w:tc>
        <w:tc>
          <w:tcPr>
            <w:tcW w:w="3795" w:type="dxa"/>
            <w:tcMar>
              <w:top w:w="50" w:type="dxa"/>
              <w:left w:w="100" w:type="dxa"/>
            </w:tcMar>
            <w:vAlign w:val="center"/>
          </w:tcPr>
          <w:p w:rsidR="00DD0939" w:rsidRPr="00DD0939" w:rsidRDefault="00DD0939" w:rsidP="00E07031">
            <w:pPr>
              <w:ind w:left="135"/>
            </w:pPr>
            <w:r w:rsidRPr="00DD0939">
              <w:rPr>
                <w:color w:val="000000"/>
              </w:rPr>
              <w:t>Век информации. 120 лет. Информационному агентству России ТАСС</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6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w:t>
            </w:r>
          </w:p>
        </w:tc>
        <w:tc>
          <w:tcPr>
            <w:tcW w:w="3795" w:type="dxa"/>
            <w:tcMar>
              <w:top w:w="50" w:type="dxa"/>
              <w:left w:w="100" w:type="dxa"/>
            </w:tcMar>
            <w:vAlign w:val="center"/>
          </w:tcPr>
          <w:p w:rsidR="00DD0939" w:rsidRPr="00DD0939" w:rsidRDefault="00DD0939" w:rsidP="00E07031">
            <w:pPr>
              <w:ind w:left="135"/>
            </w:pPr>
            <w:r w:rsidRPr="00DD0939">
              <w:rPr>
                <w:color w:val="000000"/>
              </w:rPr>
              <w:t>Дорогами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«Российские железные дороги» – крупнейшая российская компания, с большой историей, обеспечивающая пассажирские и </w:t>
            </w:r>
            <w:r w:rsidRPr="00DD0939">
              <w:rPr>
                <w:color w:val="000000"/>
              </w:rPr>
              <w:lastRenderedPageBreak/>
              <w:t>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4</w:t>
            </w:r>
          </w:p>
        </w:tc>
        <w:tc>
          <w:tcPr>
            <w:tcW w:w="3795" w:type="dxa"/>
            <w:tcMar>
              <w:top w:w="50" w:type="dxa"/>
              <w:left w:w="100" w:type="dxa"/>
            </w:tcMar>
            <w:vAlign w:val="center"/>
          </w:tcPr>
          <w:p w:rsidR="00DD0939" w:rsidRPr="00DD0939" w:rsidRDefault="00DD0939" w:rsidP="00E07031">
            <w:pPr>
              <w:ind w:left="135"/>
            </w:pPr>
            <w:r w:rsidRPr="00DD0939">
              <w:rPr>
                <w:color w:val="000000"/>
              </w:rPr>
              <w:t>Путь зерна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w:t>
            </w:r>
            <w:r w:rsidRPr="00DD0939">
              <w:rPr>
                <w:color w:val="000000"/>
              </w:rPr>
              <w:lastRenderedPageBreak/>
              <w:t>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5</w:t>
            </w:r>
          </w:p>
        </w:tc>
        <w:tc>
          <w:tcPr>
            <w:tcW w:w="3795" w:type="dxa"/>
            <w:tcMar>
              <w:top w:w="50" w:type="dxa"/>
              <w:left w:w="100" w:type="dxa"/>
            </w:tcMar>
            <w:vAlign w:val="center"/>
          </w:tcPr>
          <w:p w:rsidR="00DD0939" w:rsidRPr="00DD0939" w:rsidRDefault="00DD0939" w:rsidP="00E07031">
            <w:pPr>
              <w:ind w:left="135"/>
            </w:pPr>
            <w:r w:rsidRPr="00DD0939">
              <w:rPr>
                <w:color w:val="000000"/>
              </w:rPr>
              <w:t>День учителя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w:t>
            </w:r>
            <w:r w:rsidRPr="00DD0939">
              <w:rPr>
                <w:color w:val="000000"/>
              </w:rPr>
              <w:lastRenderedPageBreak/>
              <w:t>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6</w:t>
            </w:r>
          </w:p>
        </w:tc>
        <w:tc>
          <w:tcPr>
            <w:tcW w:w="3795" w:type="dxa"/>
            <w:tcMar>
              <w:top w:w="50" w:type="dxa"/>
              <w:left w:w="100" w:type="dxa"/>
            </w:tcMar>
            <w:vAlign w:val="center"/>
          </w:tcPr>
          <w:p w:rsidR="00DD0939" w:rsidRPr="00DD0939" w:rsidRDefault="00DD0939" w:rsidP="00E07031">
            <w:pPr>
              <w:ind w:left="135"/>
            </w:pPr>
            <w:r w:rsidRPr="00DD0939">
              <w:rPr>
                <w:color w:val="000000"/>
              </w:rPr>
              <w:t>Легенды о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7</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быть взрослым?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w:t>
            </w:r>
            <w:r w:rsidRPr="00DD0939">
              <w:rPr>
                <w:color w:val="000000"/>
              </w:rPr>
              <w:lastRenderedPageBreak/>
              <w:t>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8</w:t>
            </w:r>
          </w:p>
        </w:tc>
        <w:tc>
          <w:tcPr>
            <w:tcW w:w="3795" w:type="dxa"/>
            <w:tcMar>
              <w:top w:w="50" w:type="dxa"/>
              <w:left w:w="100" w:type="dxa"/>
            </w:tcMar>
            <w:vAlign w:val="center"/>
          </w:tcPr>
          <w:p w:rsidR="00DD0939" w:rsidRPr="00DD0939" w:rsidRDefault="00DD0939" w:rsidP="00E07031">
            <w:pPr>
              <w:ind w:left="135"/>
            </w:pPr>
            <w:r w:rsidRPr="00DD0939">
              <w:rPr>
                <w:color w:val="000000"/>
              </w:rPr>
              <w:t>Как создать крепкую семью. День отца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9</w:t>
            </w:r>
          </w:p>
        </w:tc>
        <w:tc>
          <w:tcPr>
            <w:tcW w:w="3795" w:type="dxa"/>
            <w:tcMar>
              <w:top w:w="50" w:type="dxa"/>
              <w:left w:w="100" w:type="dxa"/>
            </w:tcMar>
            <w:vAlign w:val="center"/>
          </w:tcPr>
          <w:p w:rsidR="00DD0939" w:rsidRPr="00DD0939" w:rsidRDefault="00DD0939" w:rsidP="00E07031">
            <w:pPr>
              <w:ind w:left="135"/>
            </w:pPr>
            <w:r w:rsidRPr="00DD0939">
              <w:rPr>
                <w:color w:val="000000"/>
              </w:rPr>
              <w:t>Гостеприимная Россия. Ко Дню народного единства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10</w:t>
            </w:r>
          </w:p>
        </w:tc>
        <w:tc>
          <w:tcPr>
            <w:tcW w:w="3795" w:type="dxa"/>
            <w:tcMar>
              <w:top w:w="50" w:type="dxa"/>
              <w:left w:w="100" w:type="dxa"/>
            </w:tcMar>
            <w:vAlign w:val="center"/>
          </w:tcPr>
          <w:p w:rsidR="00DD0939" w:rsidRPr="00DD0939" w:rsidRDefault="00DD0939" w:rsidP="00E07031">
            <w:pPr>
              <w:ind w:left="135"/>
            </w:pPr>
            <w:r w:rsidRPr="00DD0939">
              <w:rPr>
                <w:color w:val="000000"/>
              </w:rPr>
              <w:t>Твой вклад в общее дело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w:t>
            </w:r>
            <w:r w:rsidRPr="00DD0939">
              <w:rPr>
                <w:color w:val="000000"/>
              </w:rPr>
              <w:lastRenderedPageBreak/>
              <w:t>источник дохода. Своим небольшим вкладом мы создаём будущее страны, процветание России. Каким будет мой личный вклад в общее дело?</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11</w:t>
            </w:r>
          </w:p>
        </w:tc>
        <w:tc>
          <w:tcPr>
            <w:tcW w:w="3795" w:type="dxa"/>
            <w:tcMar>
              <w:top w:w="50" w:type="dxa"/>
              <w:left w:w="100" w:type="dxa"/>
            </w:tcMar>
            <w:vAlign w:val="center"/>
          </w:tcPr>
          <w:p w:rsidR="00DD0939" w:rsidRPr="00DD0939" w:rsidRDefault="00DD0939" w:rsidP="00E07031">
            <w:pPr>
              <w:ind w:left="135"/>
            </w:pPr>
            <w:r w:rsidRPr="00DD0939">
              <w:rPr>
                <w:color w:val="000000"/>
              </w:rPr>
              <w:t>С заботой к себе и окружающим</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12</w:t>
            </w:r>
          </w:p>
        </w:tc>
        <w:tc>
          <w:tcPr>
            <w:tcW w:w="3795" w:type="dxa"/>
            <w:tcMar>
              <w:top w:w="50" w:type="dxa"/>
              <w:left w:w="100" w:type="dxa"/>
            </w:tcMar>
            <w:vAlign w:val="center"/>
          </w:tcPr>
          <w:p w:rsidR="00DD0939" w:rsidRPr="00DD0939" w:rsidRDefault="00DD0939" w:rsidP="00E07031">
            <w:pPr>
              <w:ind w:left="135"/>
            </w:pPr>
            <w:r w:rsidRPr="00DD0939">
              <w:rPr>
                <w:color w:val="000000"/>
              </w:rPr>
              <w:t>День матери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w:t>
            </w:r>
            <w:r w:rsidRPr="00DD0939">
              <w:rPr>
                <w:color w:val="000000"/>
              </w:rPr>
              <w:lastRenderedPageBreak/>
              <w:t>«Мать-героиня» – высшее звание Российской Федерации. Как поздравить маму в её праздник – День матери?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7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13</w:t>
            </w:r>
          </w:p>
        </w:tc>
        <w:tc>
          <w:tcPr>
            <w:tcW w:w="3795" w:type="dxa"/>
            <w:tcMar>
              <w:top w:w="50" w:type="dxa"/>
              <w:left w:w="100" w:type="dxa"/>
            </w:tcMar>
            <w:vAlign w:val="center"/>
          </w:tcPr>
          <w:p w:rsidR="00DD0939" w:rsidRPr="00DD0939" w:rsidRDefault="00DD0939" w:rsidP="00E07031">
            <w:pPr>
              <w:ind w:left="135"/>
            </w:pPr>
            <w:r w:rsidRPr="00DD0939">
              <w:rPr>
                <w:color w:val="000000"/>
              </w:rPr>
              <w:t>Миссия-милосердие (ко Дню волонтёра)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14</w:t>
            </w:r>
          </w:p>
        </w:tc>
        <w:tc>
          <w:tcPr>
            <w:tcW w:w="3795" w:type="dxa"/>
            <w:tcMar>
              <w:top w:w="50" w:type="dxa"/>
              <w:left w:w="100" w:type="dxa"/>
            </w:tcMar>
            <w:vAlign w:val="center"/>
          </w:tcPr>
          <w:p w:rsidR="00DD0939" w:rsidRPr="00DD0939" w:rsidRDefault="00DD0939" w:rsidP="00E07031">
            <w:pPr>
              <w:ind w:left="135"/>
            </w:pPr>
            <w:r w:rsidRPr="00DD0939">
              <w:rPr>
                <w:color w:val="000000"/>
              </w:rPr>
              <w:t>День Героев Отечества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w:t>
            </w:r>
            <w:r w:rsidRPr="00DD0939">
              <w:rPr>
                <w:color w:val="000000"/>
              </w:rPr>
              <w:lastRenderedPageBreak/>
              <w:t>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15</w:t>
            </w:r>
          </w:p>
        </w:tc>
        <w:tc>
          <w:tcPr>
            <w:tcW w:w="3795" w:type="dxa"/>
            <w:tcMar>
              <w:top w:w="50" w:type="dxa"/>
              <w:left w:w="100" w:type="dxa"/>
            </w:tcMar>
            <w:vAlign w:val="center"/>
          </w:tcPr>
          <w:p w:rsidR="00DD0939" w:rsidRPr="00DD0939" w:rsidRDefault="00DD0939" w:rsidP="00E07031">
            <w:pPr>
              <w:ind w:left="135"/>
            </w:pPr>
            <w:r w:rsidRPr="00DD0939">
              <w:rPr>
                <w:color w:val="000000"/>
              </w:rPr>
              <w:t>Как пишут законы?</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16</w:t>
            </w:r>
          </w:p>
        </w:tc>
        <w:tc>
          <w:tcPr>
            <w:tcW w:w="3795" w:type="dxa"/>
            <w:tcMar>
              <w:top w:w="50" w:type="dxa"/>
              <w:left w:w="100" w:type="dxa"/>
            </w:tcMar>
            <w:vAlign w:val="center"/>
          </w:tcPr>
          <w:p w:rsidR="00DD0939" w:rsidRPr="00DD0939" w:rsidRDefault="00DD0939" w:rsidP="00E07031">
            <w:pPr>
              <w:ind w:left="135"/>
            </w:pPr>
            <w:r w:rsidRPr="00DD0939">
              <w:rPr>
                <w:color w:val="000000"/>
              </w:rPr>
              <w:t>Одна страна – одни традиции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Новогодние традиции, объединяющие все </w:t>
            </w:r>
            <w:r w:rsidRPr="00DD0939">
              <w:rPr>
                <w:color w:val="000000"/>
              </w:rPr>
              <w:lastRenderedPageBreak/>
              <w:t>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17</w:t>
            </w:r>
          </w:p>
        </w:tc>
        <w:tc>
          <w:tcPr>
            <w:tcW w:w="3795" w:type="dxa"/>
            <w:tcMar>
              <w:top w:w="50" w:type="dxa"/>
              <w:left w:w="100" w:type="dxa"/>
            </w:tcMar>
            <w:vAlign w:val="center"/>
          </w:tcPr>
          <w:p w:rsidR="00DD0939" w:rsidRPr="00DD0939" w:rsidRDefault="00DD0939" w:rsidP="00E07031">
            <w:pPr>
              <w:ind w:left="135"/>
            </w:pPr>
            <w:r w:rsidRPr="00DD0939">
              <w:rPr>
                <w:color w:val="000000"/>
              </w:rPr>
              <w:t>День российской печати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18</w:t>
            </w:r>
          </w:p>
        </w:tc>
        <w:tc>
          <w:tcPr>
            <w:tcW w:w="3795" w:type="dxa"/>
            <w:tcMar>
              <w:top w:w="50" w:type="dxa"/>
              <w:left w:w="100" w:type="dxa"/>
            </w:tcMar>
            <w:vAlign w:val="center"/>
          </w:tcPr>
          <w:p w:rsidR="00DD0939" w:rsidRPr="00DD0939" w:rsidRDefault="00DD0939" w:rsidP="00E07031">
            <w:pPr>
              <w:ind w:left="135"/>
            </w:pPr>
            <w:r w:rsidRPr="00DD0939">
              <w:rPr>
                <w:color w:val="000000"/>
              </w:rPr>
              <w:t>День студента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День российского студенчества: история праздника и его </w:t>
            </w:r>
            <w:r w:rsidRPr="00DD0939">
              <w:rPr>
                <w:color w:val="000000"/>
              </w:rPr>
              <w:lastRenderedPageBreak/>
              <w:t>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19</w:t>
            </w:r>
          </w:p>
        </w:tc>
        <w:tc>
          <w:tcPr>
            <w:tcW w:w="3795" w:type="dxa"/>
            <w:tcMar>
              <w:top w:w="50" w:type="dxa"/>
              <w:left w:w="100" w:type="dxa"/>
            </w:tcMar>
            <w:vAlign w:val="center"/>
          </w:tcPr>
          <w:p w:rsidR="00DD0939" w:rsidRPr="00DD0939" w:rsidRDefault="00DD0939" w:rsidP="00E07031">
            <w:pPr>
              <w:ind w:left="135"/>
            </w:pPr>
            <w:r w:rsidRPr="00DD0939">
              <w:rPr>
                <w:color w:val="000000"/>
              </w:rPr>
              <w:t>БРИКС (тема о международных отношениях)</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w:t>
            </w:r>
            <w:r w:rsidRPr="00DD0939">
              <w:rPr>
                <w:color w:val="000000"/>
              </w:rPr>
              <w:lastRenderedPageBreak/>
              <w:t>развивает контакты с широким кругом союзников и партнёров. Значение российской культуры для всего мира.</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20</w:t>
            </w:r>
          </w:p>
        </w:tc>
        <w:tc>
          <w:tcPr>
            <w:tcW w:w="3795" w:type="dxa"/>
            <w:tcMar>
              <w:top w:w="50" w:type="dxa"/>
              <w:left w:w="100" w:type="dxa"/>
            </w:tcMar>
            <w:vAlign w:val="center"/>
          </w:tcPr>
          <w:p w:rsidR="00DD0939" w:rsidRPr="00DD0939" w:rsidRDefault="00DD0939" w:rsidP="00E07031">
            <w:pPr>
              <w:ind w:left="135"/>
            </w:pPr>
            <w:r w:rsidRPr="00DD0939">
              <w:rPr>
                <w:color w:val="000000"/>
              </w:rPr>
              <w:t>Бизнес и технологическое предпринимательство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21</w:t>
            </w:r>
          </w:p>
        </w:tc>
        <w:tc>
          <w:tcPr>
            <w:tcW w:w="3795" w:type="dxa"/>
            <w:tcMar>
              <w:top w:w="50" w:type="dxa"/>
              <w:left w:w="100" w:type="dxa"/>
            </w:tcMar>
            <w:vAlign w:val="center"/>
          </w:tcPr>
          <w:p w:rsidR="00DD0939" w:rsidRPr="00DD0939" w:rsidRDefault="00DD0939" w:rsidP="00E07031">
            <w:pPr>
              <w:ind w:left="135"/>
            </w:pPr>
            <w:r w:rsidRPr="00DD0939">
              <w:rPr>
                <w:color w:val="000000"/>
              </w:rPr>
              <w:t>Искусственный интеллект и человек. Стратегия взаимодействия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Стратегия взаимодействия. 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w:t>
            </w:r>
            <w:r w:rsidRPr="00DD0939">
              <w:rPr>
                <w:color w:val="000000"/>
              </w:rPr>
              <w:lastRenderedPageBreak/>
              <w:t>хорошими знаниями и критическим мышлением. Правила безопасного использования цифровых ресурсов.</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22</w:t>
            </w:r>
          </w:p>
        </w:tc>
        <w:tc>
          <w:tcPr>
            <w:tcW w:w="3795" w:type="dxa"/>
            <w:tcMar>
              <w:top w:w="50" w:type="dxa"/>
              <w:left w:w="100" w:type="dxa"/>
            </w:tcMar>
            <w:vAlign w:val="center"/>
          </w:tcPr>
          <w:p w:rsidR="00DD0939" w:rsidRPr="00DD0939" w:rsidRDefault="00DD0939" w:rsidP="00E07031">
            <w:pPr>
              <w:ind w:left="135"/>
            </w:pPr>
            <w:r w:rsidRPr="00DD0939">
              <w:rPr>
                <w:color w:val="000000"/>
              </w:rPr>
              <w:t>Что значит служить Отечеству? 280 лет со дня рождения Ф. Ушакова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8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23</w:t>
            </w:r>
          </w:p>
        </w:tc>
        <w:tc>
          <w:tcPr>
            <w:tcW w:w="3795" w:type="dxa"/>
            <w:tcMar>
              <w:top w:w="50" w:type="dxa"/>
              <w:left w:w="100" w:type="dxa"/>
            </w:tcMar>
            <w:vAlign w:val="center"/>
          </w:tcPr>
          <w:p w:rsidR="00DD0939" w:rsidRPr="00DD0939" w:rsidRDefault="00DD0939" w:rsidP="00E07031">
            <w:pPr>
              <w:ind w:left="135"/>
            </w:pPr>
            <w:r w:rsidRPr="00DD0939">
              <w:rPr>
                <w:color w:val="000000"/>
              </w:rPr>
              <w:t>Арктика – территория развития</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Многообразие и красота природы России: представление о природных особенностях Арктики. Зима в Арктике самая холодная, снежная и </w:t>
            </w:r>
            <w:r w:rsidRPr="00DD0939">
              <w:rPr>
                <w:color w:val="000000"/>
              </w:rPr>
              <w:lastRenderedPageBreak/>
              <w:t>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24</w:t>
            </w:r>
          </w:p>
        </w:tc>
        <w:tc>
          <w:tcPr>
            <w:tcW w:w="3795"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25</w:t>
            </w:r>
          </w:p>
        </w:tc>
        <w:tc>
          <w:tcPr>
            <w:tcW w:w="3795" w:type="dxa"/>
            <w:tcMar>
              <w:top w:w="50" w:type="dxa"/>
              <w:left w:w="100" w:type="dxa"/>
            </w:tcMar>
            <w:vAlign w:val="center"/>
          </w:tcPr>
          <w:p w:rsidR="00DD0939" w:rsidRPr="00DD0939" w:rsidRDefault="00DD0939" w:rsidP="00E07031">
            <w:pPr>
              <w:ind w:left="135"/>
            </w:pPr>
            <w:r w:rsidRPr="00DD0939">
              <w:rPr>
                <w:color w:val="000000"/>
              </w:rPr>
              <w:t>Массовый спорт в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Развитие массового спорта – вклад в благополучие и здоровье нации, будущие поколения страны. Здоровый образ жизни, забота о собственном </w:t>
            </w:r>
            <w:r w:rsidRPr="00DD0939">
              <w:rPr>
                <w:color w:val="000000"/>
              </w:rPr>
              <w:lastRenderedPageBreak/>
              <w:t>здоровье, спорт как важнейшая часть жизни современного человека. Условия развития массового спорта в России.</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2">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26</w:t>
            </w:r>
          </w:p>
        </w:tc>
        <w:tc>
          <w:tcPr>
            <w:tcW w:w="3795" w:type="dxa"/>
            <w:tcMar>
              <w:top w:w="50" w:type="dxa"/>
              <w:left w:w="100" w:type="dxa"/>
            </w:tcMar>
            <w:vAlign w:val="center"/>
          </w:tcPr>
          <w:p w:rsidR="00DD0939" w:rsidRPr="00DD0939" w:rsidRDefault="00DD0939" w:rsidP="00E07031">
            <w:pPr>
              <w:ind w:left="135"/>
            </w:pPr>
            <w:r w:rsidRPr="00DD0939">
              <w:rPr>
                <w:color w:val="000000"/>
              </w:rPr>
              <w:t>День воссоединения Крыма и Севастополя с Россией. 100-летие Артека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3">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27</w:t>
            </w:r>
          </w:p>
        </w:tc>
        <w:tc>
          <w:tcPr>
            <w:tcW w:w="3795" w:type="dxa"/>
            <w:tcMar>
              <w:top w:w="50" w:type="dxa"/>
              <w:left w:w="100" w:type="dxa"/>
            </w:tcMar>
            <w:vAlign w:val="center"/>
          </w:tcPr>
          <w:p w:rsidR="00DD0939" w:rsidRPr="00DD0939" w:rsidRDefault="00DD0939" w:rsidP="00E07031">
            <w:pPr>
              <w:ind w:left="135"/>
            </w:pPr>
            <w:r w:rsidRPr="00DD0939">
              <w:rPr>
                <w:color w:val="000000"/>
              </w:rPr>
              <w:t>Служение творчеством. Зачем людям искусство? 185 лет со дня рождения П.И. Чайковского</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185 лет со дня рождения П.И. Чайковского. 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w:t>
            </w:r>
            <w:r w:rsidRPr="00DD0939">
              <w:rPr>
                <w:color w:val="000000"/>
              </w:rPr>
              <w:lastRenderedPageBreak/>
              <w:t>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Беседа с обучающимися</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4">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28</w:t>
            </w:r>
          </w:p>
        </w:tc>
        <w:tc>
          <w:tcPr>
            <w:tcW w:w="3795" w:type="dxa"/>
            <w:tcMar>
              <w:top w:w="50" w:type="dxa"/>
              <w:left w:w="100" w:type="dxa"/>
            </w:tcMar>
            <w:vAlign w:val="center"/>
          </w:tcPr>
          <w:p w:rsidR="00DD0939" w:rsidRPr="00DD0939" w:rsidRDefault="00DD0939" w:rsidP="00E07031">
            <w:pPr>
              <w:ind w:left="135"/>
            </w:pPr>
            <w:r w:rsidRPr="00DD0939">
              <w:rPr>
                <w:color w:val="000000"/>
              </w:rPr>
              <w:t>Моя малая Родина (региональный и местный компонент)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5">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29</w:t>
            </w:r>
          </w:p>
        </w:tc>
        <w:tc>
          <w:tcPr>
            <w:tcW w:w="3795" w:type="dxa"/>
            <w:tcMar>
              <w:top w:w="50" w:type="dxa"/>
              <w:left w:w="100" w:type="dxa"/>
            </w:tcMar>
            <w:vAlign w:val="center"/>
          </w:tcPr>
          <w:p w:rsidR="00DD0939" w:rsidRPr="00DD0939" w:rsidRDefault="00DD0939" w:rsidP="00E07031">
            <w:pPr>
              <w:ind w:left="135"/>
            </w:pPr>
            <w:r w:rsidRPr="00DD0939">
              <w:rPr>
                <w:color w:val="000000"/>
              </w:rPr>
              <w:t>Герои космической отрасли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Исследования космоса помогают нам понять, как возникла наша Вселенная. Россия – лидер в развитии </w:t>
            </w:r>
            <w:r w:rsidRPr="00DD0939">
              <w:rPr>
                <w:color w:val="000000"/>
              </w:rPr>
              <w:lastRenderedPageBreak/>
              <w:t>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6">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30</w:t>
            </w:r>
          </w:p>
        </w:tc>
        <w:tc>
          <w:tcPr>
            <w:tcW w:w="3795" w:type="dxa"/>
            <w:tcMar>
              <w:top w:w="50" w:type="dxa"/>
              <w:left w:w="100" w:type="dxa"/>
            </w:tcMar>
            <w:vAlign w:val="center"/>
          </w:tcPr>
          <w:p w:rsidR="00DD0939" w:rsidRPr="00DD0939" w:rsidRDefault="00DD0939" w:rsidP="00E07031">
            <w:pPr>
              <w:ind w:left="135"/>
            </w:pPr>
            <w:r w:rsidRPr="00DD0939">
              <w:rPr>
                <w:color w:val="000000"/>
              </w:rPr>
              <w:t>Гражданская авиация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w:t>
            </w:r>
            <w:r w:rsidRPr="00DD0939">
              <w:rPr>
                <w:color w:val="000000"/>
              </w:rPr>
              <w:lastRenderedPageBreak/>
              <w:t>Современное авиастроение. Профессии, связанные с авиацией.</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7">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31</w:t>
            </w:r>
          </w:p>
        </w:tc>
        <w:tc>
          <w:tcPr>
            <w:tcW w:w="3795" w:type="dxa"/>
            <w:tcMar>
              <w:top w:w="50" w:type="dxa"/>
              <w:left w:w="100" w:type="dxa"/>
            </w:tcMar>
            <w:vAlign w:val="center"/>
          </w:tcPr>
          <w:p w:rsidR="00DD0939" w:rsidRPr="00DD0939" w:rsidRDefault="00DD0939" w:rsidP="00E07031">
            <w:pPr>
              <w:ind w:left="135"/>
            </w:pPr>
            <w:r w:rsidRPr="00DD0939">
              <w:rPr>
                <w:color w:val="000000"/>
              </w:rPr>
              <w:t>Медицина России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8">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32</w:t>
            </w:r>
          </w:p>
        </w:tc>
        <w:tc>
          <w:tcPr>
            <w:tcW w:w="3795" w:type="dxa"/>
            <w:tcMar>
              <w:top w:w="50" w:type="dxa"/>
              <w:left w:w="100" w:type="dxa"/>
            </w:tcMar>
            <w:vAlign w:val="center"/>
          </w:tcPr>
          <w:p w:rsidR="00DD0939" w:rsidRPr="00DD0939" w:rsidRDefault="00DD0939" w:rsidP="00E07031">
            <w:pPr>
              <w:ind w:left="135"/>
            </w:pPr>
            <w:r w:rsidRPr="00DD0939">
              <w:rPr>
                <w:color w:val="000000"/>
              </w:rPr>
              <w:t>Что такое успех? (ко Дню труда)</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Труд – основа жизни человека и развития общества. Человек должен иметь знания и умения, быть терпеливым и настойчивым, не </w:t>
            </w:r>
            <w:r w:rsidRPr="00DD0939">
              <w:rPr>
                <w:color w:val="000000"/>
              </w:rPr>
              <w:lastRenderedPageBreak/>
              <w:t>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499">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33</w:t>
            </w:r>
          </w:p>
        </w:tc>
        <w:tc>
          <w:tcPr>
            <w:tcW w:w="3795" w:type="dxa"/>
            <w:tcMar>
              <w:top w:w="50" w:type="dxa"/>
              <w:left w:w="100" w:type="dxa"/>
            </w:tcMar>
            <w:vAlign w:val="center"/>
          </w:tcPr>
          <w:p w:rsidR="00DD0939" w:rsidRPr="00DD0939" w:rsidRDefault="00DD0939" w:rsidP="00E07031">
            <w:pPr>
              <w:ind w:left="135"/>
            </w:pPr>
            <w:r w:rsidRPr="00DD0939">
              <w:rPr>
                <w:color w:val="000000"/>
              </w:rPr>
              <w:t>80-летие Победы в Великой Отечественной войне</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500">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t>34</w:t>
            </w:r>
          </w:p>
        </w:tc>
        <w:tc>
          <w:tcPr>
            <w:tcW w:w="3795" w:type="dxa"/>
            <w:tcMar>
              <w:top w:w="50" w:type="dxa"/>
              <w:left w:w="100" w:type="dxa"/>
            </w:tcMar>
            <w:vAlign w:val="center"/>
          </w:tcPr>
          <w:p w:rsidR="00DD0939" w:rsidRPr="00DD0939" w:rsidRDefault="00DD0939" w:rsidP="00E07031">
            <w:pPr>
              <w:ind w:left="135"/>
            </w:pPr>
            <w:r w:rsidRPr="00DD0939">
              <w:rPr>
                <w:color w:val="000000"/>
              </w:rPr>
              <w:t>Жизнь в Движении</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 xml:space="preserve">19 мая – День детских общественных организаций. Детские общественные организации разных </w:t>
            </w:r>
            <w:r w:rsidRPr="00DD0939">
              <w:rPr>
                <w:color w:val="000000"/>
              </w:rPr>
              <w:lastRenderedPageBreak/>
              <w:t>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tc>
        <w:tc>
          <w:tcPr>
            <w:tcW w:w="1554" w:type="dxa"/>
            <w:tcMar>
              <w:top w:w="50" w:type="dxa"/>
              <w:left w:w="100" w:type="dxa"/>
            </w:tcMar>
            <w:vAlign w:val="center"/>
          </w:tcPr>
          <w:p w:rsidR="00DD0939" w:rsidRPr="00DD0939" w:rsidRDefault="00DD0939" w:rsidP="00E07031">
            <w:pPr>
              <w:ind w:left="135"/>
            </w:pPr>
            <w:r w:rsidRPr="00DD0939">
              <w:rPr>
                <w:color w:val="000000"/>
              </w:rPr>
              <w:lastRenderedPageBreak/>
              <w:t>Беседа с обучающимися</w:t>
            </w:r>
          </w:p>
        </w:tc>
        <w:tc>
          <w:tcPr>
            <w:tcW w:w="1582" w:type="dxa"/>
            <w:tcMar>
              <w:top w:w="50" w:type="dxa"/>
              <w:left w:w="100" w:type="dxa"/>
            </w:tcMar>
            <w:vAlign w:val="center"/>
          </w:tcPr>
          <w:p w:rsidR="00DD0939" w:rsidRPr="00DD0939" w:rsidRDefault="007C5DA5" w:rsidP="00E07031">
            <w:pPr>
              <w:ind w:left="135"/>
            </w:pPr>
            <w:hyperlink r:id="rId501">
              <w:r w:rsidR="00DD0939" w:rsidRPr="00DD0939">
                <w:rPr>
                  <w:color w:val="0000FF"/>
                  <w:u w:val="single"/>
                </w:rPr>
                <w:t>https://razgovor.edsoo.ru/</w:t>
              </w:r>
            </w:hyperlink>
          </w:p>
        </w:tc>
      </w:tr>
      <w:tr w:rsidR="00DD0939" w:rsidRPr="00DD0939" w:rsidTr="00E07031">
        <w:trPr>
          <w:trHeight w:val="144"/>
          <w:tblCellSpacing w:w="20" w:type="nil"/>
        </w:trPr>
        <w:tc>
          <w:tcPr>
            <w:tcW w:w="326" w:type="dxa"/>
            <w:tcMar>
              <w:top w:w="50" w:type="dxa"/>
              <w:left w:w="100" w:type="dxa"/>
            </w:tcMar>
            <w:vAlign w:val="center"/>
          </w:tcPr>
          <w:p w:rsidR="00DD0939" w:rsidRPr="00DD0939" w:rsidRDefault="00DD0939" w:rsidP="00E07031">
            <w:r w:rsidRPr="00DD0939">
              <w:rPr>
                <w:color w:val="000000"/>
              </w:rPr>
              <w:lastRenderedPageBreak/>
              <w:t>35</w:t>
            </w:r>
          </w:p>
        </w:tc>
        <w:tc>
          <w:tcPr>
            <w:tcW w:w="3795" w:type="dxa"/>
            <w:tcMar>
              <w:top w:w="50" w:type="dxa"/>
              <w:left w:w="100" w:type="dxa"/>
            </w:tcMar>
            <w:vAlign w:val="center"/>
          </w:tcPr>
          <w:p w:rsidR="00DD0939" w:rsidRPr="00DD0939" w:rsidRDefault="00DD0939" w:rsidP="00E07031">
            <w:pPr>
              <w:ind w:left="135"/>
            </w:pPr>
            <w:r w:rsidRPr="00DD0939">
              <w:rPr>
                <w:color w:val="000000"/>
              </w:rPr>
              <w:t>Ценности, которые нас объединяют</w:t>
            </w:r>
          </w:p>
        </w:tc>
        <w:tc>
          <w:tcPr>
            <w:tcW w:w="1285" w:type="dxa"/>
            <w:tcMar>
              <w:top w:w="50" w:type="dxa"/>
              <w:left w:w="100" w:type="dxa"/>
            </w:tcMar>
            <w:vAlign w:val="center"/>
          </w:tcPr>
          <w:p w:rsidR="00DD0939" w:rsidRPr="00DD0939" w:rsidRDefault="00DD0939" w:rsidP="00E07031">
            <w:pPr>
              <w:ind w:left="135"/>
              <w:jc w:val="center"/>
            </w:pPr>
            <w:r w:rsidRPr="00DD0939">
              <w:rPr>
                <w:color w:val="000000"/>
              </w:rPr>
              <w:t xml:space="preserve"> 1 </w:t>
            </w:r>
          </w:p>
        </w:tc>
        <w:tc>
          <w:tcPr>
            <w:tcW w:w="2352" w:type="dxa"/>
            <w:tcMar>
              <w:top w:w="50" w:type="dxa"/>
              <w:left w:w="100" w:type="dxa"/>
            </w:tcMar>
            <w:vAlign w:val="center"/>
          </w:tcPr>
          <w:p w:rsidR="00DD0939" w:rsidRPr="00DD0939" w:rsidRDefault="00DD0939" w:rsidP="00E07031">
            <w:pPr>
              <w:ind w:left="135"/>
            </w:pPr>
            <w:r w:rsidRPr="00DD0939">
              <w:rPr>
                <w:color w:val="000000"/>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tc>
        <w:tc>
          <w:tcPr>
            <w:tcW w:w="1554" w:type="dxa"/>
            <w:tcMar>
              <w:top w:w="50" w:type="dxa"/>
              <w:left w:w="100" w:type="dxa"/>
            </w:tcMar>
            <w:vAlign w:val="center"/>
          </w:tcPr>
          <w:p w:rsidR="00DD0939" w:rsidRPr="00DD0939" w:rsidRDefault="00DD0939" w:rsidP="00E07031">
            <w:pPr>
              <w:ind w:left="135"/>
            </w:pPr>
            <w:r w:rsidRPr="00DD0939">
              <w:rPr>
                <w:color w:val="000000"/>
              </w:rPr>
              <w:t>Беседа с обучающимися</w:t>
            </w:r>
          </w:p>
        </w:tc>
        <w:tc>
          <w:tcPr>
            <w:tcW w:w="1582" w:type="dxa"/>
            <w:tcMar>
              <w:top w:w="50" w:type="dxa"/>
              <w:left w:w="100" w:type="dxa"/>
            </w:tcMar>
            <w:vAlign w:val="center"/>
          </w:tcPr>
          <w:p w:rsidR="00DD0939" w:rsidRPr="00DD0939" w:rsidRDefault="007C5DA5" w:rsidP="00E07031">
            <w:pPr>
              <w:ind w:left="135"/>
            </w:pPr>
            <w:hyperlink r:id="rId502">
              <w:r w:rsidR="00DD0939" w:rsidRPr="00DD0939">
                <w:rPr>
                  <w:color w:val="0000FF"/>
                  <w:u w:val="single"/>
                </w:rPr>
                <w:t>https://razgovor.edsoo.ru/</w:t>
              </w:r>
            </w:hyperlink>
          </w:p>
        </w:tc>
      </w:tr>
      <w:tr w:rsidR="00DD0939" w:rsidRPr="00DD0939" w:rsidTr="00E07031">
        <w:trPr>
          <w:trHeight w:val="144"/>
          <w:tblCellSpacing w:w="20" w:type="nil"/>
        </w:trPr>
        <w:tc>
          <w:tcPr>
            <w:tcW w:w="0" w:type="auto"/>
            <w:gridSpan w:val="2"/>
            <w:tcMar>
              <w:top w:w="50" w:type="dxa"/>
              <w:left w:w="100" w:type="dxa"/>
            </w:tcMar>
            <w:vAlign w:val="center"/>
          </w:tcPr>
          <w:p w:rsidR="00DD0939" w:rsidRPr="00DD0939" w:rsidRDefault="00DD0939" w:rsidP="00E07031">
            <w:pPr>
              <w:ind w:left="135"/>
            </w:pPr>
            <w:r w:rsidRPr="00DD0939">
              <w:rPr>
                <w:b/>
                <w:color w:val="000000"/>
              </w:rPr>
              <w:t>ОБЩЕЕ КОЛИЧЕСТВО ЧАСОВ ПО ПРОГРАММЕ</w:t>
            </w:r>
          </w:p>
        </w:tc>
        <w:tc>
          <w:tcPr>
            <w:tcW w:w="2019" w:type="dxa"/>
            <w:tcMar>
              <w:top w:w="50" w:type="dxa"/>
              <w:left w:w="100" w:type="dxa"/>
            </w:tcMar>
            <w:vAlign w:val="center"/>
          </w:tcPr>
          <w:p w:rsidR="00DD0939" w:rsidRPr="00DD0939" w:rsidRDefault="00DD0939" w:rsidP="00E07031">
            <w:pPr>
              <w:ind w:left="135"/>
              <w:jc w:val="center"/>
            </w:pPr>
            <w:r w:rsidRPr="00DD0939">
              <w:rPr>
                <w:color w:val="000000"/>
              </w:rPr>
              <w:t xml:space="preserve"> 35 </w:t>
            </w:r>
          </w:p>
        </w:tc>
        <w:tc>
          <w:tcPr>
            <w:tcW w:w="0" w:type="auto"/>
            <w:gridSpan w:val="3"/>
            <w:tcMar>
              <w:top w:w="50" w:type="dxa"/>
              <w:left w:w="100" w:type="dxa"/>
            </w:tcMar>
            <w:vAlign w:val="center"/>
          </w:tcPr>
          <w:p w:rsidR="00DD0939" w:rsidRPr="00DD0939" w:rsidRDefault="00DD0939" w:rsidP="00E07031"/>
        </w:tc>
      </w:tr>
    </w:tbl>
    <w:p w:rsidR="00DD0939" w:rsidRPr="00DD0939" w:rsidRDefault="00DD0939" w:rsidP="00DD0939">
      <w:pPr>
        <w:sectPr w:rsidR="00DD0939" w:rsidRPr="00DD0939">
          <w:pgSz w:w="16383" w:h="11906" w:orient="landscape"/>
          <w:pgMar w:top="1134" w:right="850" w:bottom="1134" w:left="1701" w:header="720" w:footer="720" w:gutter="0"/>
          <w:cols w:space="720"/>
        </w:sectPr>
      </w:pPr>
    </w:p>
    <w:p w:rsidR="00753433" w:rsidRDefault="00753433">
      <w:pPr>
        <w:pStyle w:val="a4"/>
        <w:spacing w:before="5"/>
        <w:ind w:left="0" w:firstLine="0"/>
        <w:jc w:val="left"/>
        <w:rPr>
          <w:sz w:val="20"/>
        </w:rPr>
      </w:pPr>
    </w:p>
    <w:p w:rsidR="000F55FC" w:rsidRDefault="000F55FC" w:rsidP="00212350">
      <w:pPr>
        <w:spacing w:line="360" w:lineRule="auto"/>
        <w:ind w:left="1300"/>
        <w:rPr>
          <w:b/>
          <w:bCs/>
          <w:sz w:val="24"/>
          <w:szCs w:val="24"/>
        </w:rPr>
      </w:pPr>
      <w:bookmarkStart w:id="25" w:name="2.2.ПРОГРАММА_ФОРМИРОВАНИЯ_УНИВЕРСАЛЬНЫХ"/>
      <w:bookmarkEnd w:id="25"/>
      <w:r w:rsidRPr="00212350">
        <w:rPr>
          <w:b/>
          <w:bCs/>
          <w:sz w:val="24"/>
          <w:szCs w:val="24"/>
        </w:rPr>
        <w:t>2.2.3.Программа курса внеурочной деятельности «Смысловое чтение»</w:t>
      </w:r>
    </w:p>
    <w:p w:rsidR="00212350" w:rsidRPr="00212350" w:rsidRDefault="00212350" w:rsidP="00212350">
      <w:pPr>
        <w:keepNext/>
        <w:keepLines/>
        <w:autoSpaceDE/>
        <w:autoSpaceDN/>
        <w:jc w:val="center"/>
        <w:outlineLvl w:val="2"/>
        <w:rPr>
          <w:b/>
          <w:bCs/>
          <w:sz w:val="24"/>
          <w:szCs w:val="24"/>
          <w:shd w:val="clear" w:color="auto" w:fill="FFFFFF"/>
          <w:lang w:eastAsia="ru-RU"/>
        </w:rPr>
      </w:pPr>
      <w:r w:rsidRPr="00212350">
        <w:rPr>
          <w:b/>
          <w:bCs/>
          <w:sz w:val="24"/>
          <w:szCs w:val="24"/>
          <w:shd w:val="clear" w:color="auto" w:fill="FFFFFF"/>
          <w:lang w:eastAsia="ru-RU"/>
        </w:rPr>
        <w:t>Содержание программы</w:t>
      </w:r>
    </w:p>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 xml:space="preserve">Содержание, задачи, формы работы, описанные в Программе «Смысловое чтение», выстроены в соответствии с основными задачами предмета «Литературное чтение» Базисного учебного плана, авторской методики Беденко М. В., тетради-тренажера «Смысловое чтение», Беденко М. В. 1-й - 4 класс. /Москва «ВАКО» </w:t>
      </w:r>
      <w:smartTag w:uri="urn:schemas-microsoft-com:office:smarttags" w:element="metricconverter">
        <w:smartTagPr>
          <w:attr w:name="ProductID" w:val="2018 г"/>
        </w:smartTagPr>
        <w:r w:rsidRPr="00212350">
          <w:rPr>
            <w:sz w:val="24"/>
            <w:szCs w:val="24"/>
            <w:shd w:val="clear" w:color="auto" w:fill="FFFFFF"/>
            <w:lang w:eastAsia="ru-RU"/>
          </w:rPr>
          <w:t>2018 г</w:t>
        </w:r>
      </w:smartTag>
      <w:r w:rsidRPr="00212350">
        <w:rPr>
          <w:sz w:val="24"/>
          <w:szCs w:val="24"/>
          <w:shd w:val="clear" w:color="auto" w:fill="FFFFFF"/>
          <w:lang w:eastAsia="ru-RU"/>
        </w:rPr>
        <w:t xml:space="preserve"> и ориентированы на совершенствование всех видов речевой деятельности младшего школьника (слушание, чтение, говорение, письмо, различные виды пересказа), а также способствуют более глубокому знакомству учащихся начальной школы с богатым миром отечественной и зарубежной детской литературы, на развитие нравственных и эстетических чувств младшего школьника.</w:t>
      </w:r>
    </w:p>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Курс обеспечен тетрадью - тренажером для учащихся с 1 - 4 классу и методическими рекомендациями для учителя. Данный курс направлен на то, чтобы подготовить и научить детей получать информацию и знания из текста. Самостоятельный анализ прочитанного - неотъемлемая часть современного обучения. Курс, состоящий из научно-популярных и информационных текстов составлен так, чтобы заинтересовать ребенка в том, что он читает. Вопросы и задания способствуют тому, что ребенок интуитивно выделяет суть прочитанного, учится отделять первое и второстепенную информацию.</w:t>
      </w:r>
    </w:p>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Вопросы составлены так, чтобы показать ход мышления, а не просто указать на номинально правильный ответ. Курс содержит ряд заданий, для выполнения которых нужно не только обобщить информацию одного текста, но и вернутся и увязать его с ранее прочитанным. Тексты самой разной природы позволяют подготовить юных мыслителей к заданиям, требующим творческого подхода.</w:t>
      </w:r>
    </w:p>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В пособии представлены тексты двух видов: содержащие сказочные подробности (отмечены *) и предлагающие достоверную фактическую информацию. Конец каждого занятия отмечен знаком «колокольчик». Также немало отведено времени для модификации и генерации текстов. Работа с заголовками, создания кратких устных, а затем и письменных изложений учит ребенка не только воспринимать информацию, а и выражать свои мысли и знания в устной и письменной форме.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 младшего школьника.</w:t>
      </w:r>
    </w:p>
    <w:p w:rsidR="00212350" w:rsidRPr="00212350" w:rsidRDefault="00212350" w:rsidP="00212350">
      <w:pPr>
        <w:autoSpaceDE/>
        <w:autoSpaceDN/>
        <w:ind w:left="993"/>
        <w:jc w:val="both"/>
        <w:rPr>
          <w:b/>
          <w:bCs/>
          <w:i/>
          <w:iCs/>
          <w:sz w:val="24"/>
          <w:szCs w:val="24"/>
          <w:shd w:val="clear" w:color="auto" w:fill="FFFFFF"/>
          <w:lang w:eastAsia="ru-RU"/>
        </w:rPr>
      </w:pPr>
      <w:r w:rsidRPr="00212350">
        <w:rPr>
          <w:b/>
          <w:bCs/>
          <w:i/>
          <w:iCs/>
          <w:sz w:val="24"/>
          <w:szCs w:val="24"/>
          <w:shd w:val="clear" w:color="auto" w:fill="FFFFFF"/>
          <w:lang w:eastAsia="ru-RU"/>
        </w:rPr>
        <w:t xml:space="preserve"> Планируемые результаты</w:t>
      </w:r>
    </w:p>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В результате освоения программы формируются умения, соответствующие требованиям федерального государственного образовательного стандарта начального общего образования.</w:t>
      </w:r>
    </w:p>
    <w:p w:rsidR="00212350" w:rsidRPr="00212350" w:rsidRDefault="00212350" w:rsidP="00212350">
      <w:pPr>
        <w:autoSpaceDE/>
        <w:autoSpaceDN/>
        <w:ind w:left="993"/>
        <w:jc w:val="center"/>
        <w:rPr>
          <w:color w:val="000000"/>
          <w:sz w:val="24"/>
          <w:szCs w:val="24"/>
          <w:lang w:eastAsia="ru-RU"/>
        </w:rPr>
      </w:pPr>
      <w:bookmarkStart w:id="26" w:name="bookmark17"/>
      <w:r w:rsidRPr="00212350">
        <w:rPr>
          <w:b/>
          <w:bCs/>
          <w:color w:val="000000"/>
          <w:sz w:val="24"/>
          <w:szCs w:val="24"/>
          <w:lang w:eastAsia="ru-RU"/>
        </w:rPr>
        <w:t>Предметные умения:</w:t>
      </w:r>
    </w:p>
    <w:p w:rsidR="00212350" w:rsidRPr="00212350" w:rsidRDefault="00212350" w:rsidP="00981FB7">
      <w:pPr>
        <w:widowControl/>
        <w:numPr>
          <w:ilvl w:val="0"/>
          <w:numId w:val="96"/>
        </w:numPr>
        <w:autoSpaceDE/>
        <w:autoSpaceDN/>
        <w:ind w:left="993" w:firstLine="0"/>
        <w:rPr>
          <w:color w:val="000000"/>
          <w:sz w:val="24"/>
          <w:szCs w:val="24"/>
          <w:lang w:eastAsia="ru-RU"/>
        </w:rPr>
      </w:pPr>
      <w:r w:rsidRPr="00212350">
        <w:rPr>
          <w:color w:val="000000"/>
          <w:sz w:val="24"/>
          <w:szCs w:val="24"/>
          <w:lang w:eastAsia="ru-RU"/>
        </w:rPr>
        <w:t>осознавать значимость чтения для личного развития;</w:t>
      </w:r>
    </w:p>
    <w:p w:rsidR="00212350" w:rsidRPr="00212350" w:rsidRDefault="00212350" w:rsidP="00981FB7">
      <w:pPr>
        <w:widowControl/>
        <w:numPr>
          <w:ilvl w:val="0"/>
          <w:numId w:val="96"/>
        </w:numPr>
        <w:autoSpaceDE/>
        <w:autoSpaceDN/>
        <w:ind w:left="993" w:firstLine="0"/>
        <w:rPr>
          <w:color w:val="000000"/>
          <w:sz w:val="24"/>
          <w:szCs w:val="24"/>
          <w:lang w:eastAsia="ru-RU"/>
        </w:rPr>
      </w:pPr>
      <w:r w:rsidRPr="00212350">
        <w:rPr>
          <w:color w:val="000000"/>
          <w:sz w:val="24"/>
          <w:szCs w:val="24"/>
          <w:lang w:eastAsia="ru-RU"/>
        </w:rPr>
        <w:t>формировать потребность в систематическом чтении;</w:t>
      </w:r>
    </w:p>
    <w:p w:rsidR="00212350" w:rsidRPr="00212350" w:rsidRDefault="00212350" w:rsidP="00981FB7">
      <w:pPr>
        <w:widowControl/>
        <w:numPr>
          <w:ilvl w:val="0"/>
          <w:numId w:val="96"/>
        </w:numPr>
        <w:autoSpaceDE/>
        <w:autoSpaceDN/>
        <w:ind w:left="993" w:firstLine="0"/>
        <w:rPr>
          <w:color w:val="000000"/>
          <w:sz w:val="24"/>
          <w:szCs w:val="24"/>
          <w:lang w:eastAsia="ru-RU"/>
        </w:rPr>
      </w:pPr>
      <w:r w:rsidRPr="00212350">
        <w:rPr>
          <w:color w:val="000000"/>
          <w:sz w:val="24"/>
          <w:szCs w:val="24"/>
          <w:lang w:eastAsia="ru-RU"/>
        </w:rPr>
        <w:t>использовать разные виды чтения (ознакомительное, изучающее, выборочное, поисковое);</w:t>
      </w:r>
    </w:p>
    <w:p w:rsidR="00212350" w:rsidRPr="00212350" w:rsidRDefault="00212350" w:rsidP="00981FB7">
      <w:pPr>
        <w:widowControl/>
        <w:numPr>
          <w:ilvl w:val="0"/>
          <w:numId w:val="96"/>
        </w:numPr>
        <w:autoSpaceDE/>
        <w:autoSpaceDN/>
        <w:ind w:left="993" w:firstLine="0"/>
        <w:rPr>
          <w:color w:val="000000"/>
          <w:sz w:val="24"/>
          <w:szCs w:val="24"/>
          <w:lang w:eastAsia="ru-RU"/>
        </w:rPr>
      </w:pPr>
      <w:r w:rsidRPr="00212350">
        <w:rPr>
          <w:color w:val="000000"/>
          <w:sz w:val="24"/>
          <w:szCs w:val="24"/>
          <w:lang w:eastAsia="ru-RU"/>
        </w:rPr>
        <w:t>уметь самостоятельно выбирать интересующую литературу;</w:t>
      </w:r>
    </w:p>
    <w:p w:rsidR="00212350" w:rsidRPr="00212350" w:rsidRDefault="00212350" w:rsidP="00981FB7">
      <w:pPr>
        <w:widowControl/>
        <w:numPr>
          <w:ilvl w:val="0"/>
          <w:numId w:val="96"/>
        </w:numPr>
        <w:autoSpaceDE/>
        <w:autoSpaceDN/>
        <w:ind w:left="993" w:firstLine="0"/>
        <w:rPr>
          <w:color w:val="000000"/>
          <w:sz w:val="24"/>
          <w:szCs w:val="24"/>
          <w:lang w:eastAsia="ru-RU"/>
        </w:rPr>
      </w:pPr>
      <w:r w:rsidRPr="00212350">
        <w:rPr>
          <w:color w:val="000000"/>
          <w:sz w:val="24"/>
          <w:szCs w:val="24"/>
          <w:lang w:eastAsia="ru-RU"/>
        </w:rPr>
        <w:t>пользоваться справочными источниками для понимания и получения дополнительной информации.</w:t>
      </w:r>
    </w:p>
    <w:p w:rsidR="00212350" w:rsidRPr="00212350" w:rsidRDefault="00212350" w:rsidP="00212350">
      <w:pPr>
        <w:autoSpaceDE/>
        <w:autoSpaceDN/>
        <w:ind w:left="993"/>
        <w:jc w:val="center"/>
        <w:rPr>
          <w:color w:val="000000"/>
          <w:sz w:val="24"/>
          <w:szCs w:val="24"/>
          <w:lang w:eastAsia="ru-RU"/>
        </w:rPr>
      </w:pPr>
      <w:r w:rsidRPr="00212350">
        <w:rPr>
          <w:b/>
          <w:bCs/>
          <w:color w:val="000000"/>
          <w:sz w:val="24"/>
          <w:szCs w:val="24"/>
          <w:lang w:eastAsia="ru-RU"/>
        </w:rPr>
        <w:t>Метапредметные:</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Регулятивные умения:</w:t>
      </w:r>
    </w:p>
    <w:p w:rsidR="00212350" w:rsidRPr="00212350" w:rsidRDefault="00212350" w:rsidP="00981FB7">
      <w:pPr>
        <w:widowControl/>
        <w:numPr>
          <w:ilvl w:val="0"/>
          <w:numId w:val="97"/>
        </w:numPr>
        <w:autoSpaceDE/>
        <w:autoSpaceDN/>
        <w:ind w:left="993" w:firstLine="0"/>
        <w:rPr>
          <w:color w:val="000000"/>
          <w:sz w:val="24"/>
          <w:szCs w:val="24"/>
          <w:lang w:eastAsia="ru-RU"/>
        </w:rPr>
      </w:pPr>
      <w:r w:rsidRPr="00212350">
        <w:rPr>
          <w:color w:val="000000"/>
          <w:sz w:val="24"/>
          <w:szCs w:val="24"/>
          <w:lang w:eastAsia="ru-RU"/>
        </w:rPr>
        <w:t>уметь работать с книгой, пользуясь алгоритмом учебных действий;</w:t>
      </w:r>
    </w:p>
    <w:p w:rsidR="00212350" w:rsidRPr="00212350" w:rsidRDefault="00212350" w:rsidP="00981FB7">
      <w:pPr>
        <w:widowControl/>
        <w:numPr>
          <w:ilvl w:val="0"/>
          <w:numId w:val="97"/>
        </w:numPr>
        <w:autoSpaceDE/>
        <w:autoSpaceDN/>
        <w:ind w:left="993" w:firstLine="0"/>
        <w:rPr>
          <w:color w:val="000000"/>
          <w:sz w:val="24"/>
          <w:szCs w:val="24"/>
          <w:lang w:eastAsia="ru-RU"/>
        </w:rPr>
      </w:pPr>
      <w:r w:rsidRPr="00212350">
        <w:rPr>
          <w:color w:val="000000"/>
          <w:sz w:val="24"/>
          <w:szCs w:val="24"/>
          <w:lang w:eastAsia="ru-RU"/>
        </w:rPr>
        <w:t>уметь самостоятельно работать с новым произведением;</w:t>
      </w:r>
    </w:p>
    <w:p w:rsidR="00212350" w:rsidRPr="00212350" w:rsidRDefault="00212350" w:rsidP="00981FB7">
      <w:pPr>
        <w:widowControl/>
        <w:numPr>
          <w:ilvl w:val="0"/>
          <w:numId w:val="97"/>
        </w:numPr>
        <w:autoSpaceDE/>
        <w:autoSpaceDN/>
        <w:ind w:left="993" w:firstLine="0"/>
        <w:rPr>
          <w:color w:val="000000"/>
          <w:sz w:val="24"/>
          <w:szCs w:val="24"/>
          <w:lang w:eastAsia="ru-RU"/>
        </w:rPr>
      </w:pPr>
      <w:r w:rsidRPr="00212350">
        <w:rPr>
          <w:color w:val="000000"/>
          <w:sz w:val="24"/>
          <w:szCs w:val="24"/>
          <w:lang w:eastAsia="ru-RU"/>
        </w:rPr>
        <w:lastRenderedPageBreak/>
        <w:t>уметь работать в парах и группах, участвовать в проектной деятельности, литературных играх;</w:t>
      </w:r>
    </w:p>
    <w:p w:rsidR="00212350" w:rsidRPr="00212350" w:rsidRDefault="00212350" w:rsidP="00981FB7">
      <w:pPr>
        <w:widowControl/>
        <w:numPr>
          <w:ilvl w:val="0"/>
          <w:numId w:val="97"/>
        </w:numPr>
        <w:autoSpaceDE/>
        <w:autoSpaceDN/>
        <w:ind w:left="993" w:firstLine="0"/>
        <w:rPr>
          <w:color w:val="000000"/>
          <w:sz w:val="24"/>
          <w:szCs w:val="24"/>
          <w:lang w:eastAsia="ru-RU"/>
        </w:rPr>
      </w:pPr>
      <w:r w:rsidRPr="00212350">
        <w:rPr>
          <w:color w:val="000000"/>
          <w:sz w:val="24"/>
          <w:szCs w:val="24"/>
          <w:lang w:eastAsia="ru-RU"/>
        </w:rPr>
        <w:t>уметь определять свою роль в общей работе и оценивать свои результаты.</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Познавательные учебные умения:</w:t>
      </w:r>
    </w:p>
    <w:p w:rsidR="00212350" w:rsidRPr="00212350" w:rsidRDefault="00212350" w:rsidP="00981FB7">
      <w:pPr>
        <w:widowControl/>
        <w:numPr>
          <w:ilvl w:val="0"/>
          <w:numId w:val="98"/>
        </w:numPr>
        <w:autoSpaceDE/>
        <w:autoSpaceDN/>
        <w:ind w:left="993" w:firstLine="0"/>
        <w:rPr>
          <w:color w:val="000000"/>
          <w:sz w:val="24"/>
          <w:szCs w:val="24"/>
          <w:lang w:eastAsia="ru-RU"/>
        </w:rPr>
      </w:pPr>
      <w:r w:rsidRPr="00212350">
        <w:rPr>
          <w:color w:val="000000"/>
          <w:sz w:val="24"/>
          <w:szCs w:val="24"/>
          <w:lang w:eastAsia="ru-RU"/>
        </w:rPr>
        <w:t>прогнозировать содержание книги до чтения, используя информацию из аппарата книги;</w:t>
      </w:r>
    </w:p>
    <w:p w:rsidR="00212350" w:rsidRPr="00212350" w:rsidRDefault="00212350" w:rsidP="00981FB7">
      <w:pPr>
        <w:widowControl/>
        <w:numPr>
          <w:ilvl w:val="0"/>
          <w:numId w:val="98"/>
        </w:numPr>
        <w:autoSpaceDE/>
        <w:autoSpaceDN/>
        <w:ind w:left="993" w:firstLine="0"/>
        <w:rPr>
          <w:color w:val="000000"/>
          <w:sz w:val="24"/>
          <w:szCs w:val="24"/>
          <w:lang w:eastAsia="ru-RU"/>
        </w:rPr>
      </w:pPr>
      <w:r w:rsidRPr="00212350">
        <w:rPr>
          <w:color w:val="000000"/>
          <w:sz w:val="24"/>
          <w:szCs w:val="24"/>
          <w:lang w:eastAsia="ru-RU"/>
        </w:rPr>
        <w:t>отбирать книги по теме, жанру и авторской принадлежности;</w:t>
      </w:r>
    </w:p>
    <w:p w:rsidR="00212350" w:rsidRPr="00212350" w:rsidRDefault="00212350" w:rsidP="00981FB7">
      <w:pPr>
        <w:widowControl/>
        <w:numPr>
          <w:ilvl w:val="0"/>
          <w:numId w:val="98"/>
        </w:numPr>
        <w:autoSpaceDE/>
        <w:autoSpaceDN/>
        <w:ind w:left="993" w:firstLine="0"/>
        <w:rPr>
          <w:color w:val="000000"/>
          <w:sz w:val="24"/>
          <w:szCs w:val="24"/>
          <w:lang w:eastAsia="ru-RU"/>
        </w:rPr>
      </w:pPr>
      <w:r w:rsidRPr="00212350">
        <w:rPr>
          <w:color w:val="000000"/>
          <w:sz w:val="24"/>
          <w:szCs w:val="24"/>
          <w:lang w:eastAsia="ru-RU"/>
        </w:rPr>
        <w:t>ориентироваться в мире книг (работа с каталогом, с открытым библиотечным фондом);</w:t>
      </w:r>
    </w:p>
    <w:p w:rsidR="00212350" w:rsidRPr="00212350" w:rsidRDefault="00212350" w:rsidP="00981FB7">
      <w:pPr>
        <w:widowControl/>
        <w:numPr>
          <w:ilvl w:val="0"/>
          <w:numId w:val="98"/>
        </w:numPr>
        <w:autoSpaceDE/>
        <w:autoSpaceDN/>
        <w:ind w:left="993" w:firstLine="0"/>
        <w:rPr>
          <w:color w:val="000000"/>
          <w:sz w:val="24"/>
          <w:szCs w:val="24"/>
          <w:lang w:eastAsia="ru-RU"/>
        </w:rPr>
      </w:pPr>
      <w:r w:rsidRPr="00212350">
        <w:rPr>
          <w:color w:val="000000"/>
          <w:sz w:val="24"/>
          <w:szCs w:val="24"/>
          <w:lang w:eastAsia="ru-RU"/>
        </w:rPr>
        <w:t>составлять краткие аннотации к прочитанным книгам;</w:t>
      </w:r>
    </w:p>
    <w:p w:rsidR="00212350" w:rsidRPr="00212350" w:rsidRDefault="00212350" w:rsidP="00981FB7">
      <w:pPr>
        <w:widowControl/>
        <w:numPr>
          <w:ilvl w:val="0"/>
          <w:numId w:val="98"/>
        </w:numPr>
        <w:autoSpaceDE/>
        <w:autoSpaceDN/>
        <w:ind w:left="993" w:firstLine="0"/>
        <w:rPr>
          <w:color w:val="000000"/>
          <w:sz w:val="24"/>
          <w:szCs w:val="24"/>
          <w:lang w:eastAsia="ru-RU"/>
        </w:rPr>
      </w:pPr>
      <w:r w:rsidRPr="00212350">
        <w:rPr>
          <w:color w:val="000000"/>
          <w:sz w:val="24"/>
          <w:szCs w:val="24"/>
          <w:lang w:eastAsia="ru-RU"/>
        </w:rPr>
        <w:t>пользоваться словарями, справочниками, энциклопедиями.</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Коммуникативные учебные умения</w:t>
      </w:r>
      <w:r w:rsidRPr="00212350">
        <w:rPr>
          <w:color w:val="000000"/>
          <w:sz w:val="24"/>
          <w:szCs w:val="24"/>
          <w:lang w:eastAsia="ru-RU"/>
        </w:rPr>
        <w:t>:</w:t>
      </w:r>
    </w:p>
    <w:p w:rsidR="00212350" w:rsidRPr="00212350" w:rsidRDefault="00212350" w:rsidP="00981FB7">
      <w:pPr>
        <w:widowControl/>
        <w:numPr>
          <w:ilvl w:val="0"/>
          <w:numId w:val="99"/>
        </w:numPr>
        <w:autoSpaceDE/>
        <w:autoSpaceDN/>
        <w:ind w:left="993" w:firstLine="0"/>
        <w:rPr>
          <w:color w:val="000000"/>
          <w:sz w:val="24"/>
          <w:szCs w:val="24"/>
          <w:lang w:eastAsia="ru-RU"/>
        </w:rPr>
      </w:pPr>
      <w:r w:rsidRPr="00212350">
        <w:rPr>
          <w:color w:val="000000"/>
          <w:sz w:val="24"/>
          <w:szCs w:val="24"/>
          <w:lang w:eastAsia="ru-RU"/>
        </w:rPr>
        <w:t>участвовать в беседе о прочитанной книге, выражать своё мнение и аргументировать свою точку зрения;</w:t>
      </w:r>
    </w:p>
    <w:p w:rsidR="00212350" w:rsidRPr="00212350" w:rsidRDefault="00212350" w:rsidP="00981FB7">
      <w:pPr>
        <w:widowControl/>
        <w:numPr>
          <w:ilvl w:val="0"/>
          <w:numId w:val="99"/>
        </w:numPr>
        <w:autoSpaceDE/>
        <w:autoSpaceDN/>
        <w:ind w:left="993" w:firstLine="0"/>
        <w:rPr>
          <w:color w:val="000000"/>
          <w:sz w:val="24"/>
          <w:szCs w:val="24"/>
          <w:lang w:eastAsia="ru-RU"/>
        </w:rPr>
      </w:pPr>
      <w:r w:rsidRPr="00212350">
        <w:rPr>
          <w:color w:val="000000"/>
          <w:sz w:val="24"/>
          <w:szCs w:val="24"/>
          <w:lang w:eastAsia="ru-RU"/>
        </w:rPr>
        <w:t>оценивать поведение героев с точки зрения морали, формировать свою этическую позицию;</w:t>
      </w:r>
    </w:p>
    <w:p w:rsidR="00212350" w:rsidRPr="00212350" w:rsidRDefault="00212350" w:rsidP="00981FB7">
      <w:pPr>
        <w:widowControl/>
        <w:numPr>
          <w:ilvl w:val="0"/>
          <w:numId w:val="99"/>
        </w:numPr>
        <w:autoSpaceDE/>
        <w:autoSpaceDN/>
        <w:ind w:left="993" w:firstLine="0"/>
        <w:rPr>
          <w:color w:val="000000"/>
          <w:sz w:val="24"/>
          <w:szCs w:val="24"/>
          <w:lang w:eastAsia="ru-RU"/>
        </w:rPr>
      </w:pPr>
      <w:r w:rsidRPr="00212350">
        <w:rPr>
          <w:color w:val="000000"/>
          <w:sz w:val="24"/>
          <w:szCs w:val="24"/>
          <w:lang w:eastAsia="ru-RU"/>
        </w:rPr>
        <w:t>высказывать своё суждение об оформлении и структуре книги;</w:t>
      </w:r>
    </w:p>
    <w:p w:rsidR="00212350" w:rsidRPr="00212350" w:rsidRDefault="00212350" w:rsidP="00981FB7">
      <w:pPr>
        <w:widowControl/>
        <w:numPr>
          <w:ilvl w:val="0"/>
          <w:numId w:val="99"/>
        </w:numPr>
        <w:autoSpaceDE/>
        <w:autoSpaceDN/>
        <w:ind w:left="993" w:firstLine="0"/>
        <w:rPr>
          <w:color w:val="000000"/>
          <w:sz w:val="24"/>
          <w:szCs w:val="24"/>
          <w:lang w:eastAsia="ru-RU"/>
        </w:rPr>
      </w:pPr>
      <w:r w:rsidRPr="00212350">
        <w:rPr>
          <w:color w:val="000000"/>
          <w:sz w:val="24"/>
          <w:szCs w:val="24"/>
          <w:lang w:eastAsia="ru-RU"/>
        </w:rPr>
        <w:t>участвовать в конкурсах чтецов и рассказчиков;</w:t>
      </w:r>
    </w:p>
    <w:p w:rsidR="00212350" w:rsidRPr="00212350" w:rsidRDefault="00212350" w:rsidP="00981FB7">
      <w:pPr>
        <w:widowControl/>
        <w:numPr>
          <w:ilvl w:val="0"/>
          <w:numId w:val="99"/>
        </w:numPr>
        <w:autoSpaceDE/>
        <w:autoSpaceDN/>
        <w:ind w:left="993" w:firstLine="0"/>
        <w:rPr>
          <w:color w:val="000000"/>
          <w:sz w:val="24"/>
          <w:szCs w:val="24"/>
          <w:lang w:eastAsia="ru-RU"/>
        </w:rPr>
      </w:pPr>
      <w:r w:rsidRPr="00212350">
        <w:rPr>
          <w:color w:val="000000"/>
          <w:sz w:val="24"/>
          <w:szCs w:val="24"/>
          <w:lang w:eastAsia="ru-RU"/>
        </w:rPr>
        <w:t>соблюдать правила общения и поведения в школе, библиотеке, дома и т. д.</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Универсальные учебные действия:</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находить книгу в открытом библиотечном фонде;</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выбирать нужную книгу по теме, жанру и авторской принадлежности;</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сравнивать книги одного автора разных лет издания по оформлению;</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формулировать и высказывать своё впечатление о прочитанной</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книге и героях;</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характеризовать книгу, определять тему и жанр, выбирать книгу на</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заданную тему;</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сравнивать книгу-сборник с книгой-произведением;</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слушать и читать книгу, понимать прочитанное;</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пользоваться аппаратом книги;</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овладевать правилами поведения в общественных местах (библиотеке);</w:t>
      </w:r>
    </w:p>
    <w:p w:rsidR="00212350" w:rsidRPr="00212350" w:rsidRDefault="00212350" w:rsidP="00981FB7">
      <w:pPr>
        <w:widowControl/>
        <w:numPr>
          <w:ilvl w:val="0"/>
          <w:numId w:val="100"/>
        </w:numPr>
        <w:autoSpaceDE/>
        <w:autoSpaceDN/>
        <w:ind w:left="993" w:firstLine="0"/>
        <w:rPr>
          <w:color w:val="000000"/>
          <w:sz w:val="24"/>
          <w:szCs w:val="24"/>
          <w:lang w:eastAsia="ru-RU"/>
        </w:rPr>
      </w:pPr>
      <w:r w:rsidRPr="00212350">
        <w:rPr>
          <w:color w:val="000000"/>
          <w:sz w:val="24"/>
          <w:szCs w:val="24"/>
          <w:lang w:eastAsia="ru-RU"/>
        </w:rPr>
        <w:t>систематизировать по темам детские книги в домашней библиотеке.</w:t>
      </w:r>
    </w:p>
    <w:p w:rsidR="00212350" w:rsidRPr="00212350" w:rsidRDefault="00212350" w:rsidP="00212350">
      <w:pPr>
        <w:autoSpaceDE/>
        <w:autoSpaceDN/>
        <w:ind w:left="993"/>
        <w:jc w:val="center"/>
        <w:rPr>
          <w:color w:val="000000"/>
          <w:sz w:val="24"/>
          <w:szCs w:val="24"/>
          <w:lang w:eastAsia="ru-RU"/>
        </w:rPr>
      </w:pPr>
      <w:r w:rsidRPr="00212350">
        <w:rPr>
          <w:b/>
          <w:bCs/>
          <w:color w:val="000000"/>
          <w:sz w:val="24"/>
          <w:szCs w:val="24"/>
          <w:lang w:eastAsia="ru-RU"/>
        </w:rPr>
        <w:t>Личностные результаты:</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1) Осознание важности чтения и литературы как средства познания окружающего мира и самого себя.</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2) Осмысление значимости литературы как явления национальной и мировой культуры, важного сред</w:t>
      </w:r>
      <w:r w:rsidRPr="00212350">
        <w:rPr>
          <w:color w:val="000000"/>
          <w:sz w:val="24"/>
          <w:szCs w:val="24"/>
          <w:lang w:eastAsia="ru-RU"/>
        </w:rPr>
        <w:softHyphen/>
        <w:t>ства сохранения и передачи нравственных ценностей и традиций.</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3) Усвоение основных нравственных норм и ориентация на их соблюдение.</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4)Осознавать значение литературного чтения в формировании собственной культуры и мировосприятия;</w:t>
      </w:r>
    </w:p>
    <w:p w:rsidR="00212350" w:rsidRPr="00212350" w:rsidRDefault="00212350" w:rsidP="00212350">
      <w:pPr>
        <w:autoSpaceDE/>
        <w:autoSpaceDN/>
        <w:ind w:left="993"/>
        <w:jc w:val="center"/>
        <w:rPr>
          <w:color w:val="000000"/>
          <w:sz w:val="24"/>
          <w:szCs w:val="24"/>
          <w:lang w:eastAsia="ru-RU"/>
        </w:rPr>
      </w:pPr>
      <w:r w:rsidRPr="00212350">
        <w:rPr>
          <w:b/>
          <w:bCs/>
          <w:color w:val="000000"/>
          <w:sz w:val="24"/>
          <w:szCs w:val="24"/>
          <w:lang w:eastAsia="ru-RU"/>
        </w:rPr>
        <w:t>Метапредметные результаты:</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t>Овладение способностями принимать и охранять цели и задачи учебной деятельности, поиска средств ее осуществления.</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t>Освоение способов проблем творческого и поискового характера.</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lastRenderedPageBreak/>
        <w:t>Овладение логическими действиями анализа и синтеза, сравнения, обобщения, классификации по родовидовым признакам, установление аналогий и причинно-следственных связей, построение рассуждений, отнесение к известным понятиям.</w:t>
      </w:r>
    </w:p>
    <w:p w:rsidR="00212350" w:rsidRPr="00212350" w:rsidRDefault="00212350" w:rsidP="00981FB7">
      <w:pPr>
        <w:widowControl/>
        <w:numPr>
          <w:ilvl w:val="0"/>
          <w:numId w:val="101"/>
        </w:numPr>
        <w:autoSpaceDE/>
        <w:autoSpaceDN/>
        <w:ind w:left="993" w:firstLine="0"/>
        <w:rPr>
          <w:color w:val="000000"/>
          <w:sz w:val="24"/>
          <w:szCs w:val="24"/>
          <w:lang w:eastAsia="ru-RU"/>
        </w:rPr>
      </w:pPr>
      <w:r w:rsidRPr="00212350">
        <w:rPr>
          <w:color w:val="000000"/>
          <w:sz w:val="24"/>
          <w:szCs w:val="24"/>
          <w:lang w:eastAsia="ru-RU"/>
        </w:rPr>
        <w:t>Готовность слушать собеседника и вести диалог; готовность признавать существование различных точек зрения и права каждого иметь свою, излагать свое мнение и аргументировать свою точку зрения и оценку событий.</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12350" w:rsidRPr="00212350" w:rsidRDefault="00212350" w:rsidP="00212350">
      <w:pPr>
        <w:autoSpaceDE/>
        <w:autoSpaceDN/>
        <w:ind w:left="993"/>
        <w:jc w:val="center"/>
        <w:rPr>
          <w:b/>
          <w:bCs/>
          <w:color w:val="000000"/>
          <w:sz w:val="24"/>
          <w:szCs w:val="24"/>
          <w:lang w:eastAsia="ru-RU"/>
        </w:rPr>
      </w:pPr>
    </w:p>
    <w:p w:rsidR="00212350" w:rsidRPr="00212350" w:rsidRDefault="00212350" w:rsidP="00212350">
      <w:pPr>
        <w:autoSpaceDE/>
        <w:autoSpaceDN/>
        <w:ind w:left="993"/>
        <w:jc w:val="center"/>
        <w:rPr>
          <w:color w:val="000000"/>
          <w:sz w:val="24"/>
          <w:szCs w:val="24"/>
          <w:lang w:eastAsia="ru-RU"/>
        </w:rPr>
      </w:pPr>
      <w:r w:rsidRPr="00212350">
        <w:rPr>
          <w:b/>
          <w:bCs/>
          <w:color w:val="000000"/>
          <w:sz w:val="24"/>
          <w:szCs w:val="24"/>
          <w:lang w:eastAsia="ru-RU"/>
        </w:rPr>
        <w:t>Ожидаемые результаты формирования УУД к концу 4-го года обучения</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Личностные результаты:</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1) Осознание важности чтения и литературы как средства познания окружающего мира и самого себя.</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2) Принятие и освоение социальной роли обучающегося, развитие мотивов учебной деятельности и формирование личностного смысла учения.</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3)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4) Формирование эстетических потребностей, ценностей и чувств.</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5) Развитие этических чувств, доброжелательности и эмоционально-нравственной отзывчивости, понимания и сопереживания чувствам других людей.</w:t>
      </w:r>
    </w:p>
    <w:p w:rsidR="00212350" w:rsidRPr="00212350" w:rsidRDefault="00212350" w:rsidP="00212350">
      <w:pPr>
        <w:autoSpaceDE/>
        <w:autoSpaceDN/>
        <w:ind w:left="993"/>
        <w:rPr>
          <w:color w:val="000000"/>
          <w:sz w:val="24"/>
          <w:szCs w:val="24"/>
          <w:lang w:eastAsia="ru-RU"/>
        </w:rPr>
      </w:pPr>
      <w:r w:rsidRPr="00212350">
        <w:rPr>
          <w:color w:val="000000"/>
          <w:sz w:val="24"/>
          <w:szCs w:val="24"/>
          <w:lang w:eastAsia="ru-RU"/>
        </w:rPr>
        <w:t>6)Профилировать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212350" w:rsidRPr="00212350" w:rsidRDefault="00212350" w:rsidP="00212350">
      <w:pPr>
        <w:autoSpaceDE/>
        <w:autoSpaceDN/>
        <w:ind w:left="993"/>
        <w:rPr>
          <w:color w:val="000000"/>
          <w:sz w:val="24"/>
          <w:szCs w:val="24"/>
          <w:lang w:eastAsia="ru-RU"/>
        </w:rPr>
      </w:pPr>
      <w:r w:rsidRPr="00212350">
        <w:rPr>
          <w:b/>
          <w:bCs/>
          <w:color w:val="000000"/>
          <w:sz w:val="24"/>
          <w:szCs w:val="24"/>
          <w:lang w:eastAsia="ru-RU"/>
        </w:rPr>
        <w:t>Метапредметные результаты:</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Освоение начальных форм познавательной и личностной рефлексии.</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Овладение логическими действиями анализа и синтеза, сравнения, обобщения, классификации по родовидовым признакам, установление аналогий и причинно-следственных связей, построение рассуждений, отнесение к известным понятиям.</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12350" w:rsidRPr="00212350" w:rsidRDefault="00212350" w:rsidP="00981FB7">
      <w:pPr>
        <w:widowControl/>
        <w:numPr>
          <w:ilvl w:val="0"/>
          <w:numId w:val="102"/>
        </w:numPr>
        <w:autoSpaceDE/>
        <w:autoSpaceDN/>
        <w:ind w:left="993" w:firstLine="0"/>
        <w:rPr>
          <w:color w:val="000000"/>
          <w:sz w:val="24"/>
          <w:szCs w:val="24"/>
          <w:lang w:eastAsia="ru-RU"/>
        </w:rPr>
      </w:pPr>
      <w:r w:rsidRPr="00212350">
        <w:rPr>
          <w:color w:val="000000"/>
          <w:sz w:val="24"/>
          <w:szCs w:val="24"/>
          <w:lang w:eastAsia="ru-RU"/>
        </w:rPr>
        <w:t>Осуществлять самоконтроль и контроль за ходом выполнения работы и полученного результата.</w:t>
      </w:r>
    </w:p>
    <w:p w:rsidR="00212350" w:rsidRPr="00212350" w:rsidRDefault="00212350" w:rsidP="00212350">
      <w:pPr>
        <w:autoSpaceDE/>
        <w:autoSpaceDN/>
        <w:ind w:left="993"/>
        <w:rPr>
          <w:b/>
          <w:bCs/>
          <w:color w:val="000000"/>
          <w:sz w:val="24"/>
          <w:szCs w:val="24"/>
          <w:lang w:eastAsia="ru-RU"/>
        </w:rPr>
      </w:pPr>
    </w:p>
    <w:bookmarkEnd w:id="26"/>
    <w:p w:rsidR="00212350" w:rsidRPr="00212350" w:rsidRDefault="00212350" w:rsidP="00212350">
      <w:pPr>
        <w:framePr w:w="9288" w:wrap="notBeside" w:vAnchor="text" w:hAnchor="text" w:xAlign="center" w:y="1"/>
        <w:autoSpaceDE/>
        <w:autoSpaceDN/>
        <w:ind w:left="993"/>
        <w:jc w:val="center"/>
        <w:rPr>
          <w:b/>
          <w:bCs/>
          <w:sz w:val="24"/>
          <w:szCs w:val="24"/>
          <w:shd w:val="clear" w:color="auto" w:fill="FFFFFF"/>
          <w:lang w:eastAsia="ru-RU"/>
        </w:rPr>
      </w:pPr>
    </w:p>
    <w:p w:rsidR="00212350" w:rsidRPr="00212350" w:rsidRDefault="00212350" w:rsidP="00212350">
      <w:pPr>
        <w:autoSpaceDE/>
        <w:autoSpaceDN/>
        <w:ind w:left="993"/>
        <w:rPr>
          <w:b/>
          <w:bCs/>
          <w:sz w:val="24"/>
          <w:szCs w:val="24"/>
          <w:shd w:val="clear" w:color="auto" w:fill="FFFFFF"/>
          <w:lang w:eastAsia="ru-RU"/>
        </w:rPr>
      </w:pPr>
    </w:p>
    <w:p w:rsidR="00212350" w:rsidRPr="00212350" w:rsidRDefault="00212350" w:rsidP="00212350">
      <w:pPr>
        <w:autoSpaceDE/>
        <w:autoSpaceDN/>
        <w:ind w:left="993"/>
        <w:jc w:val="center"/>
        <w:rPr>
          <w:b/>
          <w:bCs/>
          <w:sz w:val="24"/>
          <w:szCs w:val="24"/>
          <w:shd w:val="clear" w:color="auto" w:fill="FFFFFF"/>
          <w:lang w:eastAsia="ru-RU"/>
        </w:rPr>
      </w:pPr>
      <w:r w:rsidRPr="00212350">
        <w:rPr>
          <w:b/>
          <w:bCs/>
          <w:sz w:val="24"/>
          <w:szCs w:val="24"/>
          <w:shd w:val="clear" w:color="auto" w:fill="FFFFFF"/>
          <w:lang w:eastAsia="ru-RU"/>
        </w:rPr>
        <w:t>Учебно-тематический план</w:t>
      </w:r>
    </w:p>
    <w:p w:rsidR="00212350" w:rsidRPr="00212350" w:rsidRDefault="00212350" w:rsidP="00212350">
      <w:pPr>
        <w:autoSpaceDE/>
        <w:autoSpaceDN/>
        <w:ind w:left="993"/>
        <w:jc w:val="center"/>
        <w:rPr>
          <w:b/>
          <w:bCs/>
          <w:sz w:val="24"/>
          <w:szCs w:val="24"/>
          <w:shd w:val="clear" w:color="auto" w:fill="FFFFFF"/>
          <w:lang w:eastAsia="ru-RU"/>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480"/>
        <w:gridCol w:w="3950"/>
        <w:gridCol w:w="1080"/>
        <w:gridCol w:w="1080"/>
        <w:gridCol w:w="902"/>
        <w:gridCol w:w="898"/>
      </w:tblGrid>
      <w:tr w:rsidR="00212350" w:rsidRPr="00212350" w:rsidTr="00E07031">
        <w:trPr>
          <w:trHeight w:hRule="exact" w:val="590"/>
          <w:jc w:val="center"/>
        </w:trPr>
        <w:tc>
          <w:tcPr>
            <w:tcW w:w="48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center"/>
              <w:rPr>
                <w:b/>
                <w:bCs/>
                <w:sz w:val="24"/>
                <w:szCs w:val="24"/>
                <w:shd w:val="clear" w:color="auto" w:fill="FFFFFF"/>
                <w:lang w:eastAsia="ru-RU"/>
              </w:rPr>
            </w:pPr>
            <w:r w:rsidRPr="00212350">
              <w:rPr>
                <w:b/>
                <w:bCs/>
                <w:sz w:val="24"/>
                <w:szCs w:val="24"/>
                <w:shd w:val="clear" w:color="auto" w:fill="FFFFFF"/>
                <w:lang w:eastAsia="ru-RU"/>
              </w:rPr>
              <w:t>№</w:t>
            </w:r>
          </w:p>
        </w:tc>
        <w:tc>
          <w:tcPr>
            <w:tcW w:w="395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center"/>
              <w:rPr>
                <w:b/>
                <w:bCs/>
                <w:sz w:val="24"/>
                <w:szCs w:val="24"/>
                <w:shd w:val="clear" w:color="auto" w:fill="FFFFFF"/>
                <w:lang w:eastAsia="ru-RU"/>
              </w:rPr>
            </w:pPr>
            <w:r w:rsidRPr="00212350">
              <w:rPr>
                <w:b/>
                <w:bCs/>
                <w:sz w:val="24"/>
                <w:szCs w:val="24"/>
                <w:shd w:val="clear" w:color="auto" w:fill="FFFFFF"/>
                <w:lang w:eastAsia="ru-RU"/>
              </w:rPr>
              <w:t>Раздел, тема</w:t>
            </w:r>
          </w:p>
        </w:tc>
        <w:tc>
          <w:tcPr>
            <w:tcW w:w="3960" w:type="dxa"/>
            <w:gridSpan w:val="4"/>
            <w:tcBorders>
              <w:top w:val="single" w:sz="4" w:space="0" w:color="auto"/>
              <w:left w:val="single" w:sz="4" w:space="0" w:color="auto"/>
              <w:right w:val="single" w:sz="4" w:space="0" w:color="auto"/>
            </w:tcBorders>
            <w:shd w:val="clear" w:color="auto" w:fill="FFFFFF"/>
            <w:vAlign w:val="center"/>
          </w:tcPr>
          <w:p w:rsidR="00212350" w:rsidRPr="00212350" w:rsidRDefault="00212350" w:rsidP="00212350">
            <w:pPr>
              <w:autoSpaceDE/>
              <w:autoSpaceDN/>
              <w:ind w:left="993"/>
              <w:jc w:val="center"/>
              <w:rPr>
                <w:b/>
                <w:bCs/>
                <w:sz w:val="24"/>
                <w:szCs w:val="24"/>
                <w:shd w:val="clear" w:color="auto" w:fill="FFFFFF"/>
                <w:lang w:eastAsia="ru-RU"/>
              </w:rPr>
            </w:pPr>
            <w:r w:rsidRPr="00212350">
              <w:rPr>
                <w:b/>
                <w:bCs/>
                <w:sz w:val="24"/>
                <w:szCs w:val="24"/>
                <w:shd w:val="clear" w:color="auto" w:fill="FFFFFF"/>
                <w:lang w:eastAsia="ru-RU"/>
              </w:rPr>
              <w:t>Количество часов</w:t>
            </w:r>
          </w:p>
        </w:tc>
      </w:tr>
      <w:tr w:rsidR="00212350" w:rsidRPr="00212350" w:rsidTr="00E07031">
        <w:trPr>
          <w:trHeight w:hRule="exact" w:val="388"/>
          <w:jc w:val="center"/>
        </w:trPr>
        <w:tc>
          <w:tcPr>
            <w:tcW w:w="4430" w:type="dxa"/>
            <w:gridSpan w:val="2"/>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i/>
                <w:iCs/>
                <w:sz w:val="24"/>
                <w:szCs w:val="24"/>
                <w:shd w:val="clear" w:color="auto" w:fill="FFFFFF"/>
                <w:lang w:eastAsia="ru-RU"/>
              </w:rPr>
            </w:pPr>
            <w:r w:rsidRPr="00212350">
              <w:rPr>
                <w:b/>
                <w:bCs/>
                <w:i/>
                <w:iCs/>
                <w:sz w:val="24"/>
                <w:szCs w:val="24"/>
                <w:shd w:val="clear" w:color="auto" w:fill="FFFFFF"/>
                <w:lang w:eastAsia="ru-RU"/>
              </w:rPr>
              <w:t>1 кл</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i/>
                <w:iCs/>
                <w:sz w:val="24"/>
                <w:szCs w:val="24"/>
                <w:shd w:val="clear" w:color="auto" w:fill="FFFFFF"/>
                <w:lang w:eastAsia="ru-RU"/>
              </w:rPr>
            </w:pPr>
            <w:r w:rsidRPr="00212350">
              <w:rPr>
                <w:b/>
                <w:bCs/>
                <w:i/>
                <w:iCs/>
                <w:sz w:val="24"/>
                <w:szCs w:val="24"/>
                <w:shd w:val="clear" w:color="auto" w:fill="FFFFFF"/>
                <w:lang w:eastAsia="ru-RU"/>
              </w:rPr>
              <w:t>2 кл</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i/>
                <w:iCs/>
                <w:sz w:val="24"/>
                <w:szCs w:val="24"/>
                <w:shd w:val="clear" w:color="auto" w:fill="FFFFFF"/>
                <w:lang w:eastAsia="ru-RU"/>
              </w:rPr>
            </w:pPr>
            <w:r w:rsidRPr="00212350">
              <w:rPr>
                <w:b/>
                <w:bCs/>
                <w:i/>
                <w:iCs/>
                <w:sz w:val="24"/>
                <w:szCs w:val="24"/>
                <w:shd w:val="clear" w:color="auto" w:fill="FFFFFF"/>
                <w:lang w:eastAsia="ru-RU"/>
              </w:rPr>
              <w:t>3 кл</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center"/>
              <w:rPr>
                <w:b/>
                <w:bCs/>
                <w:i/>
                <w:iCs/>
                <w:sz w:val="24"/>
                <w:szCs w:val="24"/>
                <w:shd w:val="clear" w:color="auto" w:fill="FFFFFF"/>
                <w:lang w:eastAsia="ru-RU"/>
              </w:rPr>
            </w:pPr>
            <w:r w:rsidRPr="00212350">
              <w:rPr>
                <w:b/>
                <w:bCs/>
                <w:i/>
                <w:iCs/>
                <w:sz w:val="24"/>
                <w:szCs w:val="24"/>
                <w:shd w:val="clear" w:color="auto" w:fill="FFFFFF"/>
                <w:lang w:eastAsia="ru-RU"/>
              </w:rPr>
              <w:t>4 кл</w:t>
            </w:r>
          </w:p>
        </w:tc>
      </w:tr>
      <w:tr w:rsidR="00212350" w:rsidRPr="00212350" w:rsidTr="00E07031">
        <w:trPr>
          <w:trHeight w:hRule="exact" w:val="389"/>
          <w:jc w:val="center"/>
        </w:trPr>
        <w:tc>
          <w:tcPr>
            <w:tcW w:w="48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1</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Русский народный фольклор</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408"/>
          <w:jc w:val="center"/>
        </w:trPr>
        <w:tc>
          <w:tcPr>
            <w:tcW w:w="48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2</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Друзья детства</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389"/>
          <w:jc w:val="center"/>
        </w:trPr>
        <w:tc>
          <w:tcPr>
            <w:tcW w:w="4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3</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О хороших людях</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389"/>
          <w:jc w:val="center"/>
        </w:trPr>
        <w:tc>
          <w:tcPr>
            <w:tcW w:w="4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О наших сверстниках</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403"/>
          <w:jc w:val="center"/>
        </w:trPr>
        <w:tc>
          <w:tcPr>
            <w:tcW w:w="4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5</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О природе</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389"/>
          <w:jc w:val="center"/>
        </w:trPr>
        <w:tc>
          <w:tcPr>
            <w:tcW w:w="48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6</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Книги о животных</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5ч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408"/>
          <w:jc w:val="center"/>
        </w:trPr>
        <w:tc>
          <w:tcPr>
            <w:tcW w:w="4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7</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Русская литература</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403"/>
          <w:jc w:val="center"/>
        </w:trPr>
        <w:tc>
          <w:tcPr>
            <w:tcW w:w="480" w:type="dxa"/>
            <w:tcBorders>
              <w:top w:val="single" w:sz="4" w:space="0" w:color="auto"/>
              <w:left w:val="single" w:sz="4" w:space="0" w:color="auto"/>
            </w:tcBorders>
            <w:shd w:val="clear" w:color="auto" w:fill="FFFFFF"/>
            <w:vAlign w:val="center"/>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8</w:t>
            </w:r>
          </w:p>
        </w:tc>
        <w:tc>
          <w:tcPr>
            <w:tcW w:w="395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Зарубежная литература</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1080"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902"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c>
          <w:tcPr>
            <w:tcW w:w="898" w:type="dxa"/>
            <w:tcBorders>
              <w:top w:val="single" w:sz="4" w:space="0" w:color="auto"/>
              <w:left w:val="single" w:sz="4" w:space="0" w:color="auto"/>
              <w:righ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sz w:val="24"/>
                <w:szCs w:val="24"/>
                <w:shd w:val="clear" w:color="auto" w:fill="FFFFFF"/>
                <w:lang w:eastAsia="ru-RU"/>
              </w:rPr>
              <w:t>4ч</w:t>
            </w:r>
          </w:p>
        </w:tc>
      </w:tr>
      <w:tr w:rsidR="00212350" w:rsidRPr="00212350" w:rsidTr="00E07031">
        <w:trPr>
          <w:trHeight w:hRule="exact" w:val="418"/>
          <w:jc w:val="center"/>
        </w:trPr>
        <w:tc>
          <w:tcPr>
            <w:tcW w:w="480"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c>
          <w:tcPr>
            <w:tcW w:w="3950"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both"/>
              <w:rPr>
                <w:b/>
                <w:bCs/>
                <w:sz w:val="24"/>
                <w:szCs w:val="24"/>
                <w:shd w:val="clear" w:color="auto" w:fill="FFFFFF"/>
                <w:lang w:eastAsia="ru-RU"/>
              </w:rPr>
            </w:pPr>
            <w:r w:rsidRPr="00212350">
              <w:rPr>
                <w:b/>
                <w:bCs/>
                <w:sz w:val="24"/>
                <w:szCs w:val="24"/>
                <w:shd w:val="clear" w:color="auto" w:fill="FFFFFF"/>
                <w:lang w:eastAsia="ru-RU"/>
              </w:rPr>
              <w:t>Итого:</w:t>
            </w:r>
          </w:p>
        </w:tc>
        <w:tc>
          <w:tcPr>
            <w:tcW w:w="1080"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both"/>
              <w:rPr>
                <w:b/>
                <w:bCs/>
                <w:sz w:val="24"/>
                <w:szCs w:val="24"/>
                <w:shd w:val="clear" w:color="auto" w:fill="FFFFFF"/>
                <w:lang w:eastAsia="ru-RU"/>
              </w:rPr>
            </w:pPr>
            <w:r w:rsidRPr="00212350">
              <w:rPr>
                <w:b/>
                <w:bCs/>
                <w:sz w:val="24"/>
                <w:szCs w:val="24"/>
                <w:shd w:val="clear" w:color="auto" w:fill="FFFFFF"/>
                <w:lang w:eastAsia="ru-RU"/>
              </w:rPr>
              <w:t>33ч</w:t>
            </w:r>
          </w:p>
        </w:tc>
        <w:tc>
          <w:tcPr>
            <w:tcW w:w="1080"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both"/>
              <w:rPr>
                <w:b/>
                <w:bCs/>
                <w:sz w:val="24"/>
                <w:szCs w:val="24"/>
                <w:shd w:val="clear" w:color="auto" w:fill="FFFFFF"/>
                <w:lang w:eastAsia="ru-RU"/>
              </w:rPr>
            </w:pPr>
            <w:r w:rsidRPr="00212350">
              <w:rPr>
                <w:b/>
                <w:bCs/>
                <w:sz w:val="24"/>
                <w:szCs w:val="24"/>
                <w:shd w:val="clear" w:color="auto" w:fill="FFFFFF"/>
                <w:lang w:eastAsia="ru-RU"/>
              </w:rPr>
              <w:t>34ч</w:t>
            </w:r>
          </w:p>
        </w:tc>
        <w:tc>
          <w:tcPr>
            <w:tcW w:w="902"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both"/>
              <w:rPr>
                <w:b/>
                <w:bCs/>
                <w:sz w:val="24"/>
                <w:szCs w:val="24"/>
                <w:shd w:val="clear" w:color="auto" w:fill="FFFFFF"/>
                <w:lang w:eastAsia="ru-RU"/>
              </w:rPr>
            </w:pPr>
            <w:r w:rsidRPr="00212350">
              <w:rPr>
                <w:b/>
                <w:bCs/>
                <w:sz w:val="24"/>
                <w:szCs w:val="24"/>
                <w:shd w:val="clear" w:color="auto" w:fill="FFFFFF"/>
                <w:lang w:eastAsia="ru-RU"/>
              </w:rPr>
              <w:t>34ч</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b/>
                <w:bCs/>
                <w:sz w:val="24"/>
                <w:szCs w:val="24"/>
                <w:shd w:val="clear" w:color="auto" w:fill="FFFFFF"/>
                <w:lang w:eastAsia="ru-RU"/>
              </w:rPr>
            </w:pPr>
            <w:r w:rsidRPr="00212350">
              <w:rPr>
                <w:b/>
                <w:bCs/>
                <w:sz w:val="24"/>
                <w:szCs w:val="24"/>
                <w:shd w:val="clear" w:color="auto" w:fill="FFFFFF"/>
                <w:lang w:eastAsia="ru-RU"/>
              </w:rPr>
              <w:t>34ч</w:t>
            </w:r>
          </w:p>
        </w:tc>
      </w:tr>
    </w:tbl>
    <w:p w:rsidR="00212350" w:rsidRPr="00212350" w:rsidRDefault="00212350" w:rsidP="00212350">
      <w:pPr>
        <w:autoSpaceDE/>
        <w:autoSpaceDN/>
        <w:ind w:left="993"/>
        <w:jc w:val="both"/>
        <w:rPr>
          <w:color w:val="000000"/>
          <w:sz w:val="24"/>
          <w:szCs w:val="24"/>
          <w:lang w:eastAsia="ru-RU"/>
        </w:rPr>
      </w:pPr>
    </w:p>
    <w:p w:rsidR="00212350" w:rsidRPr="00212350" w:rsidRDefault="00212350" w:rsidP="00212350">
      <w:pPr>
        <w:autoSpaceDE/>
        <w:autoSpaceDN/>
        <w:ind w:left="993"/>
        <w:jc w:val="both"/>
        <w:rPr>
          <w:sz w:val="24"/>
          <w:szCs w:val="24"/>
          <w:shd w:val="clear" w:color="auto" w:fill="FFFFFF"/>
          <w:lang w:eastAsia="ru-RU"/>
        </w:rPr>
      </w:pPr>
    </w:p>
    <w:p w:rsidR="00212350" w:rsidRPr="00212350" w:rsidRDefault="00212350" w:rsidP="00212350">
      <w:pPr>
        <w:autoSpaceDE/>
        <w:autoSpaceDN/>
        <w:ind w:left="993"/>
        <w:jc w:val="both"/>
        <w:rPr>
          <w:sz w:val="24"/>
          <w:szCs w:val="24"/>
          <w:shd w:val="clear" w:color="auto" w:fill="FFFFFF"/>
          <w:lang w:eastAsia="ru-RU"/>
        </w:rPr>
      </w:pPr>
    </w:p>
    <w:p w:rsidR="00212350" w:rsidRPr="00212350" w:rsidRDefault="00212350" w:rsidP="00212350">
      <w:pPr>
        <w:keepNext/>
        <w:keepLines/>
        <w:autoSpaceDE/>
        <w:autoSpaceDN/>
        <w:ind w:left="993"/>
        <w:jc w:val="both"/>
        <w:outlineLvl w:val="2"/>
        <w:rPr>
          <w:b/>
          <w:bCs/>
          <w:sz w:val="24"/>
          <w:szCs w:val="24"/>
          <w:shd w:val="clear" w:color="auto" w:fill="FFFFFF"/>
          <w:lang w:eastAsia="ru-RU"/>
        </w:rPr>
      </w:pPr>
      <w:bookmarkStart w:id="27" w:name="bookmark21"/>
      <w:r w:rsidRPr="00212350">
        <w:rPr>
          <w:b/>
          <w:bCs/>
          <w:sz w:val="24"/>
          <w:szCs w:val="24"/>
          <w:shd w:val="clear" w:color="auto" w:fill="FFFFFF"/>
          <w:lang w:eastAsia="ru-RU"/>
        </w:rPr>
        <w:t>Календарно</w:t>
      </w:r>
      <w:r w:rsidRPr="00212350">
        <w:rPr>
          <w:color w:val="000000"/>
          <w:sz w:val="24"/>
          <w:szCs w:val="24"/>
          <w:shd w:val="clear" w:color="auto" w:fill="FFFFFF"/>
          <w:lang w:eastAsia="ru-RU"/>
        </w:rPr>
        <w:t>-</w:t>
      </w:r>
      <w:r w:rsidRPr="00212350">
        <w:rPr>
          <w:b/>
          <w:bCs/>
          <w:sz w:val="24"/>
          <w:szCs w:val="24"/>
          <w:shd w:val="clear" w:color="auto" w:fill="FFFFFF"/>
          <w:lang w:eastAsia="ru-RU"/>
        </w:rPr>
        <w:t>тематическое планирование и характеристика деятельност</w:t>
      </w:r>
      <w:bookmarkStart w:id="28" w:name="bookmark22"/>
      <w:bookmarkEnd w:id="27"/>
      <w:r w:rsidRPr="00212350">
        <w:rPr>
          <w:b/>
          <w:bCs/>
          <w:sz w:val="24"/>
          <w:szCs w:val="24"/>
          <w:shd w:val="clear" w:color="auto" w:fill="FFFFFF"/>
          <w:lang w:eastAsia="ru-RU"/>
        </w:rPr>
        <w:t>и учащихся</w:t>
      </w:r>
      <w:bookmarkEnd w:id="28"/>
    </w:p>
    <w:p w:rsidR="00212350" w:rsidRPr="00212350" w:rsidRDefault="00212350" w:rsidP="00212350">
      <w:pPr>
        <w:keepNext/>
        <w:keepLines/>
        <w:autoSpaceDE/>
        <w:autoSpaceDN/>
        <w:ind w:left="993"/>
        <w:jc w:val="both"/>
        <w:outlineLvl w:val="2"/>
        <w:rPr>
          <w:b/>
          <w:bCs/>
          <w:sz w:val="24"/>
          <w:szCs w:val="24"/>
          <w:shd w:val="clear" w:color="auto" w:fill="FFFFFF"/>
          <w:lang w:eastAsia="ru-RU"/>
        </w:rPr>
      </w:pPr>
    </w:p>
    <w:p w:rsidR="00212350" w:rsidRPr="00212350" w:rsidRDefault="00212350" w:rsidP="00212350">
      <w:pPr>
        <w:autoSpaceDE/>
        <w:autoSpaceDN/>
        <w:ind w:left="993"/>
        <w:rPr>
          <w:i/>
          <w:iCs/>
          <w:color w:val="000000"/>
          <w:sz w:val="24"/>
          <w:szCs w:val="24"/>
          <w:lang w:eastAsia="ru-RU"/>
        </w:rPr>
      </w:pPr>
      <w:r w:rsidRPr="00212350">
        <w:rPr>
          <w:b/>
          <w:bCs/>
          <w:i/>
          <w:iCs/>
          <w:color w:val="000000"/>
          <w:sz w:val="26"/>
          <w:szCs w:val="26"/>
          <w:lang w:eastAsia="ru-RU"/>
        </w:rPr>
        <w:t>Календарно-тематическое планирование 1 класс</w:t>
      </w:r>
    </w:p>
    <w:p w:rsidR="00212350" w:rsidRPr="00212350" w:rsidRDefault="00212350" w:rsidP="00212350">
      <w:pPr>
        <w:keepNext/>
        <w:keepLines/>
        <w:autoSpaceDE/>
        <w:autoSpaceDN/>
        <w:ind w:left="993"/>
        <w:jc w:val="both"/>
        <w:outlineLvl w:val="2"/>
        <w:rPr>
          <w:b/>
          <w:bCs/>
          <w:sz w:val="24"/>
          <w:szCs w:val="24"/>
          <w:shd w:val="clear" w:color="auto" w:fill="FFFFFF"/>
          <w:lang w:eastAsia="ru-RU"/>
        </w:rPr>
      </w:pPr>
    </w:p>
    <w:tbl>
      <w:tblPr>
        <w:tblW w:w="90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935"/>
        <w:gridCol w:w="1843"/>
        <w:gridCol w:w="1134"/>
      </w:tblGrid>
      <w:tr w:rsidR="00212350" w:rsidRPr="00212350" w:rsidTr="005F7BD5">
        <w:trPr>
          <w:trHeight w:hRule="exact" w:val="577"/>
        </w:trPr>
        <w:tc>
          <w:tcPr>
            <w:tcW w:w="2127" w:type="dxa"/>
            <w:tcBorders>
              <w:top w:val="single" w:sz="4" w:space="0" w:color="auto"/>
              <w:left w:val="single" w:sz="4" w:space="0" w:color="auto"/>
              <w:bottom w:val="single" w:sz="4" w:space="0" w:color="auto"/>
              <w:right w:val="single" w:sz="4" w:space="0" w:color="auto"/>
            </w:tcBorders>
            <w:vAlign w:val="center"/>
          </w:tcPr>
          <w:p w:rsidR="00212350" w:rsidRPr="00212350" w:rsidRDefault="00212350" w:rsidP="00212350">
            <w:pPr>
              <w:autoSpaceDE/>
              <w:autoSpaceDN/>
              <w:spacing w:line="276" w:lineRule="auto"/>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w:t>
            </w:r>
          </w:p>
        </w:tc>
        <w:tc>
          <w:tcPr>
            <w:tcW w:w="3935" w:type="dxa"/>
            <w:tcBorders>
              <w:top w:val="single" w:sz="4" w:space="0" w:color="auto"/>
              <w:left w:val="single" w:sz="4" w:space="0" w:color="auto"/>
              <w:bottom w:val="single" w:sz="4" w:space="0" w:color="auto"/>
              <w:right w:val="single" w:sz="4" w:space="0" w:color="auto"/>
            </w:tcBorders>
            <w:vAlign w:val="center"/>
          </w:tcPr>
          <w:p w:rsidR="00212350" w:rsidRPr="00212350" w:rsidRDefault="00212350" w:rsidP="00212350">
            <w:pPr>
              <w:autoSpaceDE/>
              <w:autoSpaceDN/>
              <w:spacing w:line="276" w:lineRule="auto"/>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Тема</w:t>
            </w:r>
          </w:p>
        </w:tc>
        <w:tc>
          <w:tcPr>
            <w:tcW w:w="1843" w:type="dxa"/>
            <w:tcBorders>
              <w:top w:val="single" w:sz="4" w:space="0" w:color="auto"/>
              <w:left w:val="single" w:sz="4" w:space="0" w:color="auto"/>
              <w:bottom w:val="single" w:sz="4" w:space="0" w:color="auto"/>
              <w:right w:val="single" w:sz="4" w:space="0" w:color="auto"/>
            </w:tcBorders>
            <w:vAlign w:val="center"/>
          </w:tcPr>
          <w:p w:rsidR="00212350" w:rsidRPr="00212350" w:rsidRDefault="00212350" w:rsidP="00212350">
            <w:pPr>
              <w:autoSpaceDE/>
              <w:autoSpaceDN/>
              <w:spacing w:line="276" w:lineRule="auto"/>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Стр. уч-го пособия</w:t>
            </w:r>
          </w:p>
          <w:p w:rsidR="00212350" w:rsidRPr="00212350" w:rsidRDefault="00212350" w:rsidP="00212350">
            <w:pPr>
              <w:autoSpaceDE/>
              <w:autoSpaceDN/>
              <w:spacing w:line="276" w:lineRule="auto"/>
              <w:ind w:left="993"/>
              <w:jc w:val="center"/>
              <w:rPr>
                <w:b/>
                <w:bCs/>
                <w:sz w:val="24"/>
                <w:szCs w:val="24"/>
                <w:shd w:val="clear" w:color="auto" w:fill="FFFFFF"/>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212350" w:rsidRPr="00212350" w:rsidRDefault="00212350" w:rsidP="00212350">
            <w:pPr>
              <w:autoSpaceDE/>
              <w:autoSpaceDN/>
              <w:spacing w:line="276" w:lineRule="auto"/>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Дата</w:t>
            </w: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медвежатах и детёнышах панды.*</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4- 5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Санта- Клаусы в шортах.</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Бразильский воск</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8-9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4</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Надёжная защита.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10-11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3"/>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5</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Одежда для яблок</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12-13</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6</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 Приятный» запах помойки.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14-15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7</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русалочке.*</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С16-17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8</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Рисовые картины.</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18-19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556"/>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9</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Договор кота и мышей.* Почему в мире много Кузнецовых?</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20-23</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10</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львёнке и мяче.*</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24-25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11</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Как напугать с помощью воздуха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26-27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86"/>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12</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Танцы на пруду.* Зачем электричке две головы?</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28-31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13</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Река в океане. Лианы</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32-35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14</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Зачем театру сцена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36-37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15</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Деньги и гроши.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38-39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16</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Бумажные осы. Воздушные корабли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40-43</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17</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Водные дороги.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44-45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18</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Антикрыло. Зачем кобре очки?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С46-49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4"/>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19</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машинке. *</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50-51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57"/>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20</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Как жить в живом капкане. Пустыня днём и ночью</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52-55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21</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Улыбайтесь</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56-57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lastRenderedPageBreak/>
              <w:t>22</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Незаметный автомобильчик.* Дом для белки.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58-61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23</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 Планета Вода»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62-63</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7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24</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Дым от костра вместо телефона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64-65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3"/>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25</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Зачем доят змей. Дождевые леса.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66-69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26</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Удав в кинотеатре.</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70-71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27</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Ожоги медуз</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С72-73</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3"/>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28</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Маленький автобус.*</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С74-75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29</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Первые автомобили</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76-77</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30</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Прятки у жуков.* Белая диковинка.</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С78-81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3"/>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31</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Огоньки в лесу. * Сказка о дракончике.*</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82-85</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98"/>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32</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Плот бобра. * Сказка о хомяке и черепахе.*</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С86-89</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r w:rsidR="00212350" w:rsidRPr="00212350" w:rsidTr="005F7BD5">
        <w:trPr>
          <w:trHeight w:hRule="exact" w:val="286"/>
        </w:trPr>
        <w:tc>
          <w:tcPr>
            <w:tcW w:w="2127"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33</w:t>
            </w:r>
          </w:p>
        </w:tc>
        <w:tc>
          <w:tcPr>
            <w:tcW w:w="3935"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Щедрый горшочек.* Сказка о мышиных ковриках.* Итоги за год.</w:t>
            </w:r>
          </w:p>
        </w:tc>
        <w:tc>
          <w:tcPr>
            <w:tcW w:w="1843"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С90-91</w:t>
            </w:r>
          </w:p>
        </w:tc>
        <w:tc>
          <w:tcPr>
            <w:tcW w:w="1134" w:type="dxa"/>
            <w:tcBorders>
              <w:top w:val="single" w:sz="4" w:space="0" w:color="auto"/>
              <w:left w:val="single" w:sz="4" w:space="0" w:color="auto"/>
              <w:bottom w:val="single" w:sz="4" w:space="0" w:color="auto"/>
              <w:right w:val="single" w:sz="4" w:space="0" w:color="auto"/>
            </w:tcBorders>
          </w:tcPr>
          <w:p w:rsidR="00212350" w:rsidRPr="00212350" w:rsidRDefault="00212350" w:rsidP="00212350">
            <w:pPr>
              <w:autoSpaceDE/>
              <w:autoSpaceDN/>
              <w:spacing w:line="276" w:lineRule="auto"/>
              <w:ind w:left="993"/>
              <w:rPr>
                <w:color w:val="000000"/>
                <w:sz w:val="24"/>
                <w:szCs w:val="24"/>
                <w:lang w:eastAsia="ru-RU"/>
              </w:rPr>
            </w:pPr>
          </w:p>
        </w:tc>
      </w:tr>
    </w:tbl>
    <w:p w:rsidR="00212350" w:rsidRPr="00212350" w:rsidRDefault="00212350" w:rsidP="00212350">
      <w:pPr>
        <w:autoSpaceDE/>
        <w:autoSpaceDN/>
        <w:ind w:left="993"/>
        <w:rPr>
          <w:b/>
          <w:bCs/>
          <w:i/>
          <w:iCs/>
          <w:color w:val="000000"/>
          <w:sz w:val="26"/>
          <w:szCs w:val="26"/>
          <w:lang w:eastAsia="ru-RU"/>
        </w:rPr>
      </w:pPr>
    </w:p>
    <w:p w:rsidR="00212350" w:rsidRPr="00212350" w:rsidRDefault="00212350" w:rsidP="00212350">
      <w:pPr>
        <w:autoSpaceDE/>
        <w:autoSpaceDN/>
        <w:ind w:left="993"/>
        <w:rPr>
          <w:b/>
          <w:bCs/>
          <w:i/>
          <w:iCs/>
          <w:color w:val="000000"/>
          <w:sz w:val="26"/>
          <w:szCs w:val="26"/>
          <w:lang w:eastAsia="ru-RU"/>
        </w:rPr>
      </w:pPr>
    </w:p>
    <w:p w:rsidR="00212350" w:rsidRPr="00212350" w:rsidRDefault="00212350" w:rsidP="00212350">
      <w:pPr>
        <w:autoSpaceDE/>
        <w:autoSpaceDN/>
        <w:ind w:left="993"/>
        <w:rPr>
          <w:i/>
          <w:iCs/>
          <w:color w:val="000000"/>
          <w:sz w:val="24"/>
          <w:szCs w:val="24"/>
          <w:lang w:eastAsia="ru-RU"/>
        </w:rPr>
      </w:pPr>
      <w:r w:rsidRPr="00212350">
        <w:rPr>
          <w:b/>
          <w:bCs/>
          <w:i/>
          <w:iCs/>
          <w:color w:val="000000"/>
          <w:sz w:val="26"/>
          <w:szCs w:val="26"/>
          <w:lang w:eastAsia="ru-RU"/>
        </w:rPr>
        <w:t xml:space="preserve">Календарно-тематическое планирование </w:t>
      </w:r>
      <w:r w:rsidRPr="00212350">
        <w:rPr>
          <w:i/>
          <w:iCs/>
          <w:color w:val="000000"/>
          <w:sz w:val="24"/>
          <w:szCs w:val="24"/>
          <w:lang w:eastAsia="ru-RU"/>
        </w:rPr>
        <w:t xml:space="preserve">3 </w:t>
      </w:r>
      <w:r w:rsidRPr="00212350">
        <w:rPr>
          <w:b/>
          <w:bCs/>
          <w:i/>
          <w:iCs/>
          <w:color w:val="000000"/>
          <w:sz w:val="26"/>
          <w:szCs w:val="26"/>
          <w:lang w:eastAsia="ru-RU"/>
        </w:rPr>
        <w:t>класс</w:t>
      </w:r>
    </w:p>
    <w:p w:rsidR="00212350" w:rsidRPr="00212350" w:rsidRDefault="00212350" w:rsidP="00212350">
      <w:pPr>
        <w:autoSpaceDE/>
        <w:autoSpaceDN/>
        <w:ind w:left="993"/>
        <w:rPr>
          <w:color w:val="000000"/>
          <w:sz w:val="24"/>
          <w:szCs w:val="24"/>
          <w:lang w:eastAsia="ru-RU"/>
        </w:rPr>
      </w:pPr>
    </w:p>
    <w:tbl>
      <w:tblPr>
        <w:tblW w:w="8941" w:type="dxa"/>
        <w:tblInd w:w="577" w:type="dxa"/>
        <w:tblLayout w:type="fixed"/>
        <w:tblCellMar>
          <w:left w:w="10" w:type="dxa"/>
          <w:right w:w="10" w:type="dxa"/>
        </w:tblCellMar>
        <w:tblLook w:val="00A0" w:firstRow="1" w:lastRow="0" w:firstColumn="1" w:lastColumn="0" w:noHBand="0" w:noVBand="0"/>
      </w:tblPr>
      <w:tblGrid>
        <w:gridCol w:w="1701"/>
        <w:gridCol w:w="4263"/>
        <w:gridCol w:w="1843"/>
        <w:gridCol w:w="1134"/>
      </w:tblGrid>
      <w:tr w:rsidR="00212350" w:rsidRPr="00212350" w:rsidTr="005F7BD5">
        <w:trPr>
          <w:trHeight w:hRule="exact" w:val="657"/>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Тема</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Стр. уч-го пособия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b/>
                <w:bCs/>
                <w:sz w:val="24"/>
                <w:szCs w:val="24"/>
                <w:shd w:val="clear" w:color="auto" w:fill="FFFFFF"/>
                <w:lang w:eastAsia="ru-RU"/>
              </w:rPr>
            </w:pPr>
            <w:r w:rsidRPr="00212350">
              <w:rPr>
                <w:rFonts w:ascii="Tahoma" w:hAnsi="Tahoma" w:cs="Tahoma"/>
                <w:b/>
                <w:bCs/>
                <w:color w:val="000000"/>
                <w:sz w:val="24"/>
                <w:szCs w:val="24"/>
                <w:shd w:val="clear" w:color="auto" w:fill="FFFFFF"/>
                <w:lang w:eastAsia="ru-RU"/>
              </w:rPr>
              <w:t>Дата</w:t>
            </w: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1</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Резные лошади*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Надувные дома</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3</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О том , как змея стала ядовитой*</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4</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Искусственный риф</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10-13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5</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Розовые кролики*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14-15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6</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Самоцветы</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16-19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7</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глупой акуле*</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20-22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8</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Как пугало было вороньим царём*</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23-25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9</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Символ Франции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26-27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1000</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Обезьяна и слон *</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28--29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11</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Очень красивые лодки*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30-31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12</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Откуда пошли пельмени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32-35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13</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Замечательные часы</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36-37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14</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Всякое ли молчание- золото?</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38-39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15</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 Читать» людей.</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40-41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16</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Тысяча глиняных горшков*</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42-43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17</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 Тошу обижать не дам!»</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44-45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18</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Как я кормила синичек и белочек*</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46-47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right="340"/>
              <w:rPr>
                <w:sz w:val="24"/>
                <w:szCs w:val="24"/>
                <w:shd w:val="clear" w:color="auto" w:fill="FFFFFF"/>
                <w:lang w:eastAsia="ru-RU"/>
              </w:rPr>
            </w:pPr>
            <w:r w:rsidRPr="00212350">
              <w:rPr>
                <w:rFonts w:ascii="Tahoma" w:hAnsi="Tahoma" w:cs="Tahoma"/>
                <w:color w:val="000000"/>
                <w:sz w:val="24"/>
                <w:szCs w:val="24"/>
                <w:shd w:val="clear" w:color="auto" w:fill="FFFFFF"/>
                <w:lang w:eastAsia="ru-RU"/>
              </w:rPr>
              <w:t>19</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Необычная ёлка</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48-49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20</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о пирожке*</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50-52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7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21</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Одинокий мухомор*</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53-55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22</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«Мы триста лет этим занимаемся»</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56-57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23</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Колизей</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58-59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24</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Памятник дереву</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С60--61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25</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Магниты в древности</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С62-63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26</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Бабушка огородника *</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64-65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27</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Санта- Клаусы в разных странах</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66-67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28</w:t>
            </w:r>
          </w:p>
        </w:tc>
        <w:tc>
          <w:tcPr>
            <w:tcW w:w="426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both"/>
              <w:rPr>
                <w:sz w:val="24"/>
                <w:szCs w:val="24"/>
                <w:shd w:val="clear" w:color="auto" w:fill="FFFFFF"/>
                <w:lang w:eastAsia="ru-RU"/>
              </w:rPr>
            </w:pPr>
            <w:r w:rsidRPr="00212350">
              <w:rPr>
                <w:rFonts w:ascii="Tahoma" w:hAnsi="Tahoma" w:cs="Tahoma"/>
                <w:color w:val="000000"/>
                <w:sz w:val="24"/>
                <w:szCs w:val="24"/>
                <w:shd w:val="clear" w:color="auto" w:fill="FFFFFF"/>
                <w:lang w:eastAsia="ru-RU"/>
              </w:rPr>
              <w:t>Пришельцы. Лёгкий и прочный*</w:t>
            </w:r>
          </w:p>
        </w:tc>
        <w:tc>
          <w:tcPr>
            <w:tcW w:w="1843" w:type="dxa"/>
            <w:tcBorders>
              <w:top w:val="single" w:sz="4" w:space="0" w:color="auto"/>
              <w:left w:val="single" w:sz="4" w:space="0" w:color="auto"/>
            </w:tcBorders>
            <w:shd w:val="clear" w:color="auto" w:fill="FFFFFF"/>
            <w:vAlign w:val="bottom"/>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68-71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both"/>
              <w:rPr>
                <w:color w:val="000000"/>
                <w:sz w:val="24"/>
                <w:szCs w:val="24"/>
                <w:lang w:eastAsia="ru-RU"/>
              </w:rPr>
            </w:pPr>
          </w:p>
        </w:tc>
      </w:tr>
      <w:tr w:rsidR="00212350" w:rsidRPr="00212350" w:rsidTr="005F7BD5">
        <w:trPr>
          <w:trHeight w:hRule="exact" w:val="262"/>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29</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У каждого мастера есть свои секреты*. Неуклюжий паучок.</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С72-75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r w:rsidR="00212350" w:rsidRPr="00212350" w:rsidTr="005F7BD5">
        <w:trPr>
          <w:trHeight w:hRule="exact" w:val="298"/>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30</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Гусеница , которая хотела летать*</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76-77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r w:rsidR="00212350" w:rsidRPr="00212350" w:rsidTr="005F7BD5">
        <w:trPr>
          <w:trHeight w:hRule="exact" w:val="293"/>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31</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Первый микроскоп. Подходящий камень*</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78-81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r w:rsidR="00212350" w:rsidRPr="00212350" w:rsidTr="005F7BD5">
        <w:trPr>
          <w:trHeight w:hRule="exact" w:val="259"/>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32</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Сказка про кошку и собаку.* « Мой дом - моя крепость»</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82-85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r w:rsidR="00212350" w:rsidRPr="00212350" w:rsidTr="005F7BD5">
        <w:trPr>
          <w:trHeight w:hRule="exact" w:val="292"/>
        </w:trPr>
        <w:tc>
          <w:tcPr>
            <w:tcW w:w="1701"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lastRenderedPageBreak/>
              <w:t>33</w:t>
            </w:r>
          </w:p>
        </w:tc>
        <w:tc>
          <w:tcPr>
            <w:tcW w:w="4263" w:type="dxa"/>
            <w:tcBorders>
              <w:top w:val="single" w:sz="4" w:space="0" w:color="auto"/>
              <w:left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Кошки , которые полюбили груши*.Бобры и лес*</w:t>
            </w:r>
          </w:p>
        </w:tc>
        <w:tc>
          <w:tcPr>
            <w:tcW w:w="1843" w:type="dxa"/>
            <w:tcBorders>
              <w:top w:val="single" w:sz="4" w:space="0" w:color="auto"/>
              <w:left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86-89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r w:rsidR="00212350" w:rsidRPr="00212350" w:rsidTr="005F7BD5">
        <w:trPr>
          <w:trHeight w:hRule="exact" w:val="307"/>
        </w:trPr>
        <w:tc>
          <w:tcPr>
            <w:tcW w:w="1701"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34</w:t>
            </w:r>
          </w:p>
        </w:tc>
        <w:tc>
          <w:tcPr>
            <w:tcW w:w="4263"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rPr>
                <w:sz w:val="24"/>
                <w:szCs w:val="24"/>
                <w:shd w:val="clear" w:color="auto" w:fill="FFFFFF"/>
                <w:lang w:eastAsia="ru-RU"/>
              </w:rPr>
            </w:pPr>
            <w:r w:rsidRPr="00212350">
              <w:rPr>
                <w:rFonts w:ascii="Tahoma" w:hAnsi="Tahoma" w:cs="Tahoma"/>
                <w:color w:val="000000"/>
                <w:sz w:val="24"/>
                <w:szCs w:val="24"/>
                <w:shd w:val="clear" w:color="auto" w:fill="FFFFFF"/>
                <w:lang w:eastAsia="ru-RU"/>
              </w:rPr>
              <w:t>Ночной урок*. Итоги года</w:t>
            </w:r>
          </w:p>
        </w:tc>
        <w:tc>
          <w:tcPr>
            <w:tcW w:w="1843" w:type="dxa"/>
            <w:tcBorders>
              <w:top w:val="single" w:sz="4" w:space="0" w:color="auto"/>
              <w:left w:val="single" w:sz="4" w:space="0" w:color="auto"/>
              <w:bottom w:val="single" w:sz="4" w:space="0" w:color="auto"/>
            </w:tcBorders>
            <w:shd w:val="clear" w:color="auto" w:fill="FFFFFF"/>
          </w:tcPr>
          <w:p w:rsidR="00212350" w:rsidRPr="00212350" w:rsidRDefault="00212350" w:rsidP="00212350">
            <w:pPr>
              <w:autoSpaceDE/>
              <w:autoSpaceDN/>
              <w:ind w:left="993"/>
              <w:jc w:val="center"/>
              <w:rPr>
                <w:sz w:val="24"/>
                <w:szCs w:val="24"/>
                <w:shd w:val="clear" w:color="auto" w:fill="FFFFFF"/>
                <w:lang w:eastAsia="ru-RU"/>
              </w:rPr>
            </w:pPr>
            <w:r w:rsidRPr="00212350">
              <w:rPr>
                <w:rFonts w:ascii="Tahoma" w:hAnsi="Tahoma" w:cs="Tahoma"/>
                <w:color w:val="000000"/>
                <w:sz w:val="24"/>
                <w:szCs w:val="24"/>
                <w:shd w:val="clear" w:color="auto" w:fill="FFFFFF"/>
                <w:lang w:eastAsia="ru-RU"/>
              </w:rPr>
              <w:t>С 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2350" w:rsidRPr="00212350" w:rsidRDefault="00212350" w:rsidP="00212350">
            <w:pPr>
              <w:autoSpaceDE/>
              <w:autoSpaceDN/>
              <w:ind w:left="993"/>
              <w:jc w:val="center"/>
              <w:rPr>
                <w:color w:val="000000"/>
                <w:sz w:val="24"/>
                <w:szCs w:val="24"/>
                <w:lang w:eastAsia="ru-RU"/>
              </w:rPr>
            </w:pPr>
          </w:p>
        </w:tc>
      </w:tr>
    </w:tbl>
    <w:p w:rsidR="00212350" w:rsidRPr="00212350" w:rsidRDefault="00212350" w:rsidP="00212350">
      <w:pPr>
        <w:autoSpaceDE/>
        <w:autoSpaceDN/>
        <w:ind w:left="993"/>
        <w:rPr>
          <w:color w:val="000000"/>
          <w:sz w:val="24"/>
          <w:szCs w:val="24"/>
          <w:lang w:eastAsia="ru-RU"/>
        </w:rPr>
      </w:pPr>
    </w:p>
    <w:p w:rsidR="00212350" w:rsidRPr="00212350" w:rsidRDefault="00212350" w:rsidP="00212350">
      <w:pPr>
        <w:autoSpaceDE/>
        <w:autoSpaceDN/>
        <w:ind w:left="993"/>
        <w:jc w:val="both"/>
        <w:rPr>
          <w:b/>
          <w:bCs/>
          <w:i/>
          <w:iCs/>
          <w:sz w:val="26"/>
          <w:szCs w:val="26"/>
          <w:lang w:eastAsia="ru-RU"/>
        </w:rPr>
      </w:pPr>
    </w:p>
    <w:p w:rsidR="00212350" w:rsidRPr="00212350" w:rsidRDefault="00212350" w:rsidP="00212350">
      <w:pPr>
        <w:autoSpaceDE/>
        <w:autoSpaceDN/>
        <w:ind w:left="993"/>
        <w:jc w:val="both"/>
        <w:rPr>
          <w:b/>
          <w:bCs/>
          <w:i/>
          <w:iCs/>
          <w:sz w:val="26"/>
          <w:szCs w:val="26"/>
          <w:lang w:eastAsia="ru-RU"/>
        </w:rPr>
      </w:pPr>
    </w:p>
    <w:p w:rsidR="00212350" w:rsidRPr="00212350" w:rsidRDefault="00212350" w:rsidP="00212350">
      <w:pPr>
        <w:autoSpaceDE/>
        <w:autoSpaceDN/>
        <w:jc w:val="both"/>
        <w:rPr>
          <w:b/>
          <w:bCs/>
          <w:i/>
          <w:iCs/>
          <w:sz w:val="26"/>
          <w:szCs w:val="26"/>
          <w:lang w:eastAsia="ru-RU"/>
        </w:rPr>
      </w:pPr>
    </w:p>
    <w:p w:rsidR="00AD6329" w:rsidRDefault="00AD6329" w:rsidP="0009053F">
      <w:pPr>
        <w:spacing w:line="360" w:lineRule="auto"/>
        <w:ind w:hanging="1134"/>
        <w:jc w:val="center"/>
        <w:rPr>
          <w:b/>
          <w:bCs/>
          <w:sz w:val="24"/>
          <w:szCs w:val="24"/>
        </w:rPr>
      </w:pPr>
      <w:r>
        <w:rPr>
          <w:b/>
          <w:bCs/>
          <w:sz w:val="24"/>
          <w:szCs w:val="24"/>
        </w:rPr>
        <w:t>2.2.4</w:t>
      </w:r>
      <w:r w:rsidRPr="00753433">
        <w:rPr>
          <w:b/>
          <w:bCs/>
          <w:sz w:val="24"/>
          <w:szCs w:val="24"/>
        </w:rPr>
        <w:t xml:space="preserve">.Программа курса внеурочной </w:t>
      </w:r>
      <w:r>
        <w:rPr>
          <w:b/>
          <w:bCs/>
          <w:sz w:val="24"/>
          <w:szCs w:val="24"/>
        </w:rPr>
        <w:t>деятельности «Шахматы</w:t>
      </w:r>
      <w:r w:rsidRPr="00753433">
        <w:rPr>
          <w:b/>
          <w:bCs/>
          <w:sz w:val="24"/>
          <w:szCs w:val="24"/>
        </w:rPr>
        <w:t>»</w:t>
      </w:r>
    </w:p>
    <w:p w:rsidR="00505B63" w:rsidRPr="00505B63" w:rsidRDefault="00505B63" w:rsidP="005F7BD5">
      <w:pPr>
        <w:widowControl/>
        <w:autoSpaceDE/>
        <w:autoSpaceDN/>
        <w:spacing w:before="59" w:after="200" w:line="276" w:lineRule="auto"/>
        <w:ind w:right="656" w:hanging="1134"/>
        <w:rPr>
          <w:rFonts w:eastAsia="Calibri"/>
          <w:b/>
          <w:sz w:val="24"/>
          <w:szCs w:val="24"/>
        </w:rPr>
      </w:pPr>
      <w:r w:rsidRPr="00505B63">
        <w:rPr>
          <w:rFonts w:eastAsia="Calibri"/>
          <w:b/>
          <w:sz w:val="24"/>
          <w:szCs w:val="24"/>
        </w:rPr>
        <w:t xml:space="preserve">                                                              ПОЯСНИТЕЛЬНАЯ</w:t>
      </w:r>
      <w:r w:rsidRPr="00505B63">
        <w:rPr>
          <w:rFonts w:eastAsia="Calibri"/>
          <w:b/>
          <w:spacing w:val="-4"/>
          <w:sz w:val="24"/>
          <w:szCs w:val="24"/>
        </w:rPr>
        <w:t xml:space="preserve"> </w:t>
      </w:r>
      <w:r w:rsidRPr="00505B63">
        <w:rPr>
          <w:rFonts w:eastAsia="Calibri"/>
          <w:b/>
          <w:sz w:val="24"/>
          <w:szCs w:val="24"/>
        </w:rPr>
        <w:t>ЗАПИСКА</w:t>
      </w:r>
    </w:p>
    <w:p w:rsidR="00505B63" w:rsidRPr="00505B63" w:rsidRDefault="00505B63" w:rsidP="005F7BD5">
      <w:pPr>
        <w:spacing w:before="156" w:line="360" w:lineRule="auto"/>
        <w:ind w:right="211" w:hanging="1134"/>
        <w:jc w:val="both"/>
        <w:rPr>
          <w:sz w:val="24"/>
          <w:szCs w:val="24"/>
        </w:rPr>
      </w:pPr>
      <w:r w:rsidRPr="00505B63">
        <w:rPr>
          <w:sz w:val="24"/>
          <w:szCs w:val="24"/>
        </w:rPr>
        <w:t>Один из приоритетов государственной политики в области образования – ориен-</w:t>
      </w:r>
      <w:r w:rsidRPr="00505B63">
        <w:rPr>
          <w:spacing w:val="1"/>
          <w:sz w:val="24"/>
          <w:szCs w:val="24"/>
        </w:rPr>
        <w:t xml:space="preserve"> </w:t>
      </w:r>
      <w:r w:rsidRPr="00505B63">
        <w:rPr>
          <w:sz w:val="24"/>
          <w:szCs w:val="24"/>
        </w:rPr>
        <w:t>тация не только на усвоение обучающимися определённой суммы знаний, но и на их</w:t>
      </w:r>
      <w:r w:rsidRPr="00505B63">
        <w:rPr>
          <w:spacing w:val="1"/>
          <w:sz w:val="24"/>
          <w:szCs w:val="24"/>
        </w:rPr>
        <w:t xml:space="preserve"> </w:t>
      </w:r>
      <w:r w:rsidRPr="00505B63">
        <w:rPr>
          <w:sz w:val="24"/>
          <w:szCs w:val="24"/>
        </w:rPr>
        <w:t xml:space="preserve">воспитание, развитие личности, познавательных и созидательных способностей. </w:t>
      </w:r>
    </w:p>
    <w:p w:rsidR="00505B63" w:rsidRPr="00505B63" w:rsidRDefault="00505B63" w:rsidP="005F7BD5">
      <w:pPr>
        <w:spacing w:before="2" w:line="360" w:lineRule="auto"/>
        <w:ind w:right="212" w:hanging="1134"/>
        <w:jc w:val="both"/>
        <w:rPr>
          <w:sz w:val="24"/>
          <w:szCs w:val="24"/>
        </w:rPr>
      </w:pPr>
      <w:r w:rsidRPr="00505B63">
        <w:rPr>
          <w:sz w:val="24"/>
          <w:szCs w:val="24"/>
        </w:rPr>
        <w:t>Шахматная игра на протяжении многих веков является составной частью обще-</w:t>
      </w:r>
      <w:r w:rsidRPr="00505B63">
        <w:rPr>
          <w:spacing w:val="1"/>
          <w:sz w:val="24"/>
          <w:szCs w:val="24"/>
        </w:rPr>
        <w:t xml:space="preserve"> </w:t>
      </w:r>
      <w:r w:rsidRPr="00505B63">
        <w:rPr>
          <w:sz w:val="24"/>
          <w:szCs w:val="24"/>
        </w:rPr>
        <w:t>человеческой</w:t>
      </w:r>
      <w:r w:rsidRPr="00505B63">
        <w:rPr>
          <w:spacing w:val="1"/>
          <w:sz w:val="24"/>
          <w:szCs w:val="24"/>
        </w:rPr>
        <w:t xml:space="preserve"> </w:t>
      </w:r>
      <w:r w:rsidRPr="00505B63">
        <w:rPr>
          <w:sz w:val="24"/>
          <w:szCs w:val="24"/>
        </w:rPr>
        <w:t>культуры.</w:t>
      </w:r>
      <w:r w:rsidRPr="00505B63">
        <w:rPr>
          <w:spacing w:val="1"/>
          <w:sz w:val="24"/>
          <w:szCs w:val="24"/>
        </w:rPr>
        <w:t xml:space="preserve"> </w:t>
      </w:r>
      <w:r w:rsidRPr="00505B63">
        <w:rPr>
          <w:sz w:val="24"/>
          <w:szCs w:val="24"/>
        </w:rPr>
        <w:t>«Они</w:t>
      </w:r>
      <w:r w:rsidRPr="00505B63">
        <w:rPr>
          <w:spacing w:val="1"/>
          <w:sz w:val="24"/>
          <w:szCs w:val="24"/>
        </w:rPr>
        <w:t xml:space="preserve"> </w:t>
      </w:r>
      <w:r w:rsidRPr="00505B63">
        <w:rPr>
          <w:sz w:val="24"/>
          <w:szCs w:val="24"/>
        </w:rPr>
        <w:t>(шахматы.</w:t>
      </w:r>
      <w:r w:rsidRPr="00505B63">
        <w:rPr>
          <w:spacing w:val="1"/>
          <w:sz w:val="24"/>
          <w:szCs w:val="24"/>
        </w:rPr>
        <w:t xml:space="preserve"> </w:t>
      </w:r>
      <w:r w:rsidRPr="00505B63">
        <w:rPr>
          <w:sz w:val="24"/>
          <w:szCs w:val="24"/>
        </w:rPr>
        <w:t>–</w:t>
      </w:r>
      <w:r w:rsidRPr="00505B63">
        <w:rPr>
          <w:spacing w:val="1"/>
          <w:sz w:val="24"/>
          <w:szCs w:val="24"/>
        </w:rPr>
        <w:t xml:space="preserve"> </w:t>
      </w:r>
      <w:r w:rsidRPr="00505B63">
        <w:rPr>
          <w:sz w:val="24"/>
          <w:szCs w:val="24"/>
        </w:rPr>
        <w:t>Прим.</w:t>
      </w:r>
      <w:r w:rsidRPr="00505B63">
        <w:rPr>
          <w:spacing w:val="1"/>
          <w:sz w:val="24"/>
          <w:szCs w:val="24"/>
        </w:rPr>
        <w:t xml:space="preserve"> </w:t>
      </w:r>
      <w:r w:rsidRPr="00505B63">
        <w:rPr>
          <w:sz w:val="24"/>
          <w:szCs w:val="24"/>
        </w:rPr>
        <w:t>авт.)</w:t>
      </w:r>
      <w:r w:rsidRPr="00505B63">
        <w:rPr>
          <w:spacing w:val="1"/>
          <w:sz w:val="24"/>
          <w:szCs w:val="24"/>
        </w:rPr>
        <w:t xml:space="preserve"> </w:t>
      </w:r>
      <w:r w:rsidRPr="00505B63">
        <w:rPr>
          <w:sz w:val="24"/>
          <w:szCs w:val="24"/>
        </w:rPr>
        <w:t>делают</w:t>
      </w:r>
      <w:r w:rsidRPr="00505B63">
        <w:rPr>
          <w:spacing w:val="1"/>
          <w:sz w:val="24"/>
          <w:szCs w:val="24"/>
        </w:rPr>
        <w:t xml:space="preserve"> </w:t>
      </w:r>
      <w:r w:rsidRPr="00505B63">
        <w:rPr>
          <w:sz w:val="24"/>
          <w:szCs w:val="24"/>
        </w:rPr>
        <w:t>человека</w:t>
      </w:r>
      <w:r w:rsidRPr="00505B63">
        <w:rPr>
          <w:spacing w:val="1"/>
          <w:sz w:val="24"/>
          <w:szCs w:val="24"/>
        </w:rPr>
        <w:t xml:space="preserve"> </w:t>
      </w:r>
      <w:r w:rsidRPr="00505B63">
        <w:rPr>
          <w:sz w:val="24"/>
          <w:szCs w:val="24"/>
        </w:rPr>
        <w:t>мудрее</w:t>
      </w:r>
      <w:r w:rsidRPr="00505B63">
        <w:rPr>
          <w:spacing w:val="1"/>
          <w:sz w:val="24"/>
          <w:szCs w:val="24"/>
        </w:rPr>
        <w:t xml:space="preserve"> </w:t>
      </w:r>
      <w:r w:rsidRPr="00505B63">
        <w:rPr>
          <w:sz w:val="24"/>
          <w:szCs w:val="24"/>
        </w:rPr>
        <w:t>и</w:t>
      </w:r>
      <w:r w:rsidRPr="00505B63">
        <w:rPr>
          <w:spacing w:val="-67"/>
          <w:sz w:val="24"/>
          <w:szCs w:val="24"/>
        </w:rPr>
        <w:t xml:space="preserve"> </w:t>
      </w:r>
      <w:r w:rsidRPr="00505B63">
        <w:rPr>
          <w:sz w:val="24"/>
          <w:szCs w:val="24"/>
        </w:rPr>
        <w:t>дальновиднее, помогают объективно оценивать сложившуюся ситуацию, просчиты-</w:t>
      </w:r>
      <w:r w:rsidRPr="00505B63">
        <w:rPr>
          <w:spacing w:val="1"/>
          <w:sz w:val="24"/>
          <w:szCs w:val="24"/>
        </w:rPr>
        <w:t xml:space="preserve"> </w:t>
      </w:r>
      <w:r w:rsidRPr="00505B63">
        <w:rPr>
          <w:sz w:val="24"/>
          <w:szCs w:val="24"/>
        </w:rPr>
        <w:t>вать</w:t>
      </w:r>
      <w:r w:rsidRPr="00505B63">
        <w:rPr>
          <w:spacing w:val="-3"/>
          <w:sz w:val="24"/>
          <w:szCs w:val="24"/>
        </w:rPr>
        <w:t xml:space="preserve"> </w:t>
      </w:r>
      <w:r w:rsidRPr="00505B63">
        <w:rPr>
          <w:sz w:val="24"/>
          <w:szCs w:val="24"/>
        </w:rPr>
        <w:t>поступки</w:t>
      </w:r>
      <w:r w:rsidRPr="00505B63">
        <w:rPr>
          <w:spacing w:val="-2"/>
          <w:sz w:val="24"/>
          <w:szCs w:val="24"/>
        </w:rPr>
        <w:t xml:space="preserve"> </w:t>
      </w:r>
      <w:r w:rsidRPr="00505B63">
        <w:rPr>
          <w:sz w:val="24"/>
          <w:szCs w:val="24"/>
        </w:rPr>
        <w:t>на несколько</w:t>
      </w:r>
      <w:r w:rsidRPr="00505B63">
        <w:rPr>
          <w:spacing w:val="1"/>
          <w:sz w:val="24"/>
          <w:szCs w:val="24"/>
        </w:rPr>
        <w:t xml:space="preserve"> </w:t>
      </w:r>
      <w:r w:rsidRPr="00505B63">
        <w:rPr>
          <w:sz w:val="24"/>
          <w:szCs w:val="24"/>
        </w:rPr>
        <w:t>ходов</w:t>
      </w:r>
      <w:r w:rsidRPr="00505B63">
        <w:rPr>
          <w:spacing w:val="-2"/>
          <w:sz w:val="24"/>
          <w:szCs w:val="24"/>
        </w:rPr>
        <w:t xml:space="preserve"> </w:t>
      </w:r>
      <w:r w:rsidRPr="00505B63">
        <w:rPr>
          <w:sz w:val="24"/>
          <w:szCs w:val="24"/>
        </w:rPr>
        <w:t>вперёд»</w:t>
      </w:r>
      <w:r w:rsidRPr="00505B63">
        <w:rPr>
          <w:spacing w:val="-1"/>
          <w:sz w:val="24"/>
          <w:szCs w:val="24"/>
        </w:rPr>
        <w:t xml:space="preserve"> </w:t>
      </w:r>
      <w:r w:rsidRPr="00505B63">
        <w:rPr>
          <w:sz w:val="24"/>
          <w:szCs w:val="24"/>
        </w:rPr>
        <w:t>(В. В.</w:t>
      </w:r>
      <w:r w:rsidRPr="00505B63">
        <w:rPr>
          <w:spacing w:val="-2"/>
          <w:sz w:val="24"/>
          <w:szCs w:val="24"/>
        </w:rPr>
        <w:t xml:space="preserve"> </w:t>
      </w:r>
      <w:r w:rsidRPr="00505B63">
        <w:rPr>
          <w:sz w:val="24"/>
          <w:szCs w:val="24"/>
        </w:rPr>
        <w:t>Путин).</w:t>
      </w:r>
    </w:p>
    <w:p w:rsidR="00505B63" w:rsidRPr="00505B63" w:rsidRDefault="00505B63" w:rsidP="005F7BD5">
      <w:pPr>
        <w:spacing w:line="360" w:lineRule="auto"/>
        <w:ind w:right="210" w:hanging="1134"/>
        <w:jc w:val="both"/>
        <w:rPr>
          <w:sz w:val="24"/>
          <w:szCs w:val="24"/>
        </w:rPr>
      </w:pPr>
      <w:r w:rsidRPr="00505B63">
        <w:rPr>
          <w:sz w:val="24"/>
          <w:szCs w:val="24"/>
        </w:rPr>
        <w:t>XXI век – век стремительного научно-технического прогресса, высоких техно-</w:t>
      </w:r>
      <w:r w:rsidRPr="00505B63">
        <w:rPr>
          <w:spacing w:val="1"/>
          <w:sz w:val="24"/>
          <w:szCs w:val="24"/>
        </w:rPr>
        <w:t xml:space="preserve"> </w:t>
      </w:r>
      <w:r w:rsidRPr="00505B63">
        <w:rPr>
          <w:sz w:val="24"/>
          <w:szCs w:val="24"/>
        </w:rPr>
        <w:t>логий, большого потока доступной информации – предопределил дефицит людей с ак-</w:t>
      </w:r>
      <w:r w:rsidRPr="00505B63">
        <w:rPr>
          <w:spacing w:val="-67"/>
          <w:sz w:val="24"/>
          <w:szCs w:val="24"/>
        </w:rPr>
        <w:t xml:space="preserve"> </w:t>
      </w:r>
      <w:r w:rsidRPr="00505B63">
        <w:rPr>
          <w:sz w:val="24"/>
          <w:szCs w:val="24"/>
        </w:rPr>
        <w:t>тивной жизненной и профессиональной позицией, людей, способных мыслить систем-</w:t>
      </w:r>
      <w:r w:rsidRPr="00505B63">
        <w:rPr>
          <w:spacing w:val="1"/>
          <w:sz w:val="24"/>
          <w:szCs w:val="24"/>
        </w:rPr>
        <w:t xml:space="preserve"> </w:t>
      </w:r>
      <w:r w:rsidRPr="00505B63">
        <w:rPr>
          <w:sz w:val="24"/>
          <w:szCs w:val="24"/>
        </w:rPr>
        <w:t>но, не шаблонно, умеющих искать новые пути решения предложенных задач, нахо-</w:t>
      </w:r>
      <w:r w:rsidRPr="00505B63">
        <w:rPr>
          <w:spacing w:val="1"/>
          <w:sz w:val="24"/>
          <w:szCs w:val="24"/>
        </w:rPr>
        <w:t xml:space="preserve"> </w:t>
      </w:r>
      <w:r w:rsidRPr="00505B63">
        <w:rPr>
          <w:sz w:val="24"/>
          <w:szCs w:val="24"/>
        </w:rPr>
        <w:t>дить быстрый выход из проблемной ситуации, добывать нужную информацию, обра-</w:t>
      </w:r>
      <w:r w:rsidRPr="00505B63">
        <w:rPr>
          <w:spacing w:val="1"/>
          <w:sz w:val="24"/>
          <w:szCs w:val="24"/>
        </w:rPr>
        <w:t xml:space="preserve"> </w:t>
      </w:r>
      <w:r w:rsidRPr="00505B63">
        <w:rPr>
          <w:sz w:val="24"/>
          <w:szCs w:val="24"/>
        </w:rPr>
        <w:t>батывать её и систематизировать. И уже в школе дети должны получить возможность</w:t>
      </w:r>
      <w:r w:rsidRPr="00505B63">
        <w:rPr>
          <w:spacing w:val="1"/>
          <w:sz w:val="24"/>
          <w:szCs w:val="24"/>
        </w:rPr>
        <w:t xml:space="preserve"> </w:t>
      </w:r>
      <w:r w:rsidRPr="00505B63">
        <w:rPr>
          <w:sz w:val="24"/>
          <w:szCs w:val="24"/>
        </w:rPr>
        <w:t>для раскрытия своего потенциала, развития навыков ориентации в высокотехнологич-</w:t>
      </w:r>
      <w:r w:rsidRPr="00505B63">
        <w:rPr>
          <w:spacing w:val="1"/>
          <w:sz w:val="24"/>
          <w:szCs w:val="24"/>
        </w:rPr>
        <w:t xml:space="preserve"> </w:t>
      </w:r>
      <w:r w:rsidRPr="00505B63">
        <w:rPr>
          <w:sz w:val="24"/>
          <w:szCs w:val="24"/>
        </w:rPr>
        <w:t>ном конкурентном мире. И здесь вырастает социально-педагогическая функция шах-</w:t>
      </w:r>
      <w:r w:rsidRPr="00505B63">
        <w:rPr>
          <w:spacing w:val="1"/>
          <w:sz w:val="24"/>
          <w:szCs w:val="24"/>
        </w:rPr>
        <w:t xml:space="preserve"> </w:t>
      </w:r>
      <w:r w:rsidRPr="00505B63">
        <w:rPr>
          <w:sz w:val="24"/>
          <w:szCs w:val="24"/>
        </w:rPr>
        <w:t>мат, сущность которой выражается в развитии у детей способности самостоятельно</w:t>
      </w:r>
      <w:r w:rsidRPr="00505B63">
        <w:rPr>
          <w:spacing w:val="1"/>
          <w:sz w:val="24"/>
          <w:szCs w:val="24"/>
        </w:rPr>
        <w:t xml:space="preserve"> </w:t>
      </w:r>
      <w:r w:rsidRPr="00505B63">
        <w:rPr>
          <w:sz w:val="24"/>
          <w:szCs w:val="24"/>
        </w:rPr>
        <w:t>логически мыслить, приобретении ими навыков систематизированной аналитической</w:t>
      </w:r>
      <w:r w:rsidRPr="00505B63">
        <w:rPr>
          <w:spacing w:val="1"/>
          <w:sz w:val="24"/>
          <w:szCs w:val="24"/>
        </w:rPr>
        <w:t xml:space="preserve"> </w:t>
      </w:r>
      <w:r w:rsidRPr="00505B63">
        <w:rPr>
          <w:sz w:val="24"/>
          <w:szCs w:val="24"/>
        </w:rPr>
        <w:t>работы, которые в дальнейшем принесут обучающимся пользу в научной или практи-</w:t>
      </w:r>
      <w:r w:rsidRPr="00505B63">
        <w:rPr>
          <w:spacing w:val="1"/>
          <w:sz w:val="24"/>
          <w:szCs w:val="24"/>
        </w:rPr>
        <w:t xml:space="preserve"> </w:t>
      </w:r>
      <w:r w:rsidRPr="00505B63">
        <w:rPr>
          <w:sz w:val="24"/>
          <w:szCs w:val="24"/>
        </w:rPr>
        <w:t>ческой деятельности. Занятие шахматами сопряжено с постоянным систематизирова-</w:t>
      </w:r>
      <w:r w:rsidRPr="00505B63">
        <w:rPr>
          <w:spacing w:val="1"/>
          <w:sz w:val="24"/>
          <w:szCs w:val="24"/>
        </w:rPr>
        <w:t xml:space="preserve"> </w:t>
      </w:r>
      <w:r w:rsidRPr="00505B63">
        <w:rPr>
          <w:sz w:val="24"/>
          <w:szCs w:val="24"/>
        </w:rPr>
        <w:t>нием получаемых на уроках знаний, выработкой у детей способности адекватно реа-</w:t>
      </w:r>
      <w:r w:rsidRPr="00505B63">
        <w:rPr>
          <w:spacing w:val="1"/>
          <w:sz w:val="24"/>
          <w:szCs w:val="24"/>
        </w:rPr>
        <w:t xml:space="preserve"> </w:t>
      </w:r>
      <w:r w:rsidRPr="00505B63">
        <w:rPr>
          <w:sz w:val="24"/>
          <w:szCs w:val="24"/>
        </w:rPr>
        <w:t>гировать</w:t>
      </w:r>
      <w:r w:rsidRPr="00505B63">
        <w:rPr>
          <w:spacing w:val="-2"/>
          <w:sz w:val="24"/>
          <w:szCs w:val="24"/>
        </w:rPr>
        <w:t xml:space="preserve"> </w:t>
      </w:r>
      <w:r w:rsidRPr="00505B63">
        <w:rPr>
          <w:sz w:val="24"/>
          <w:szCs w:val="24"/>
        </w:rPr>
        <w:t>на любой</w:t>
      </w:r>
      <w:r w:rsidRPr="00505B63">
        <w:rPr>
          <w:spacing w:val="-3"/>
          <w:sz w:val="24"/>
          <w:szCs w:val="24"/>
        </w:rPr>
        <w:t xml:space="preserve"> </w:t>
      </w:r>
      <w:r w:rsidRPr="00505B63">
        <w:rPr>
          <w:sz w:val="24"/>
          <w:szCs w:val="24"/>
        </w:rPr>
        <w:t>поток</w:t>
      </w:r>
      <w:r w:rsidRPr="00505B63">
        <w:rPr>
          <w:spacing w:val="-3"/>
          <w:sz w:val="24"/>
          <w:szCs w:val="24"/>
        </w:rPr>
        <w:t xml:space="preserve"> </w:t>
      </w:r>
      <w:r w:rsidRPr="00505B63">
        <w:rPr>
          <w:sz w:val="24"/>
          <w:szCs w:val="24"/>
        </w:rPr>
        <w:t>информации и быстро</w:t>
      </w:r>
      <w:r w:rsidRPr="00505B63">
        <w:rPr>
          <w:spacing w:val="-3"/>
          <w:sz w:val="24"/>
          <w:szCs w:val="24"/>
        </w:rPr>
        <w:t xml:space="preserve"> </w:t>
      </w:r>
      <w:r w:rsidRPr="00505B63">
        <w:rPr>
          <w:sz w:val="24"/>
          <w:szCs w:val="24"/>
        </w:rPr>
        <w:t>осмысливать</w:t>
      </w:r>
      <w:r w:rsidRPr="00505B63">
        <w:rPr>
          <w:spacing w:val="-1"/>
          <w:sz w:val="24"/>
          <w:szCs w:val="24"/>
        </w:rPr>
        <w:t xml:space="preserve"> </w:t>
      </w:r>
      <w:r w:rsidRPr="00505B63">
        <w:rPr>
          <w:sz w:val="24"/>
          <w:szCs w:val="24"/>
        </w:rPr>
        <w:t>её.</w:t>
      </w:r>
    </w:p>
    <w:p w:rsidR="00505B63" w:rsidRPr="00505B63" w:rsidRDefault="00505B63" w:rsidP="005F7BD5">
      <w:pPr>
        <w:spacing w:line="360" w:lineRule="auto"/>
        <w:ind w:right="220" w:hanging="1134"/>
        <w:jc w:val="both"/>
        <w:rPr>
          <w:sz w:val="24"/>
          <w:szCs w:val="24"/>
        </w:rPr>
      </w:pPr>
      <w:r w:rsidRPr="00505B63">
        <w:rPr>
          <w:sz w:val="24"/>
          <w:szCs w:val="24"/>
        </w:rPr>
        <w:t>С учётом того, какое значение шахматная игра имеет для развития школьников,</w:t>
      </w:r>
      <w:r w:rsidRPr="00505B63">
        <w:rPr>
          <w:spacing w:val="1"/>
          <w:sz w:val="24"/>
          <w:szCs w:val="24"/>
        </w:rPr>
        <w:t xml:space="preserve"> </w:t>
      </w:r>
      <w:r w:rsidRPr="00505B63">
        <w:rPr>
          <w:sz w:val="24"/>
          <w:szCs w:val="24"/>
        </w:rPr>
        <w:t>особенно ценно, что во многих странах и регионах России шахматы интегрированы в</w:t>
      </w:r>
      <w:r w:rsidRPr="00505B63">
        <w:rPr>
          <w:spacing w:val="1"/>
          <w:sz w:val="24"/>
          <w:szCs w:val="24"/>
        </w:rPr>
        <w:t xml:space="preserve"> </w:t>
      </w:r>
      <w:r w:rsidRPr="00505B63">
        <w:rPr>
          <w:sz w:val="24"/>
          <w:szCs w:val="24"/>
        </w:rPr>
        <w:t>программы начальной школы. На сегодняшний день накоплен достаточно значимый</w:t>
      </w:r>
      <w:r w:rsidRPr="00505B63">
        <w:rPr>
          <w:spacing w:val="1"/>
          <w:sz w:val="24"/>
          <w:szCs w:val="24"/>
        </w:rPr>
        <w:t xml:space="preserve"> </w:t>
      </w:r>
      <w:r w:rsidRPr="00505B63">
        <w:rPr>
          <w:sz w:val="24"/>
          <w:szCs w:val="24"/>
        </w:rPr>
        <w:t>опыт</w:t>
      </w:r>
      <w:r w:rsidRPr="00505B63">
        <w:rPr>
          <w:spacing w:val="53"/>
          <w:sz w:val="24"/>
          <w:szCs w:val="24"/>
        </w:rPr>
        <w:t xml:space="preserve"> </w:t>
      </w:r>
      <w:r w:rsidRPr="00505B63">
        <w:rPr>
          <w:sz w:val="24"/>
          <w:szCs w:val="24"/>
        </w:rPr>
        <w:t>внедрения</w:t>
      </w:r>
      <w:r w:rsidRPr="00505B63">
        <w:rPr>
          <w:spacing w:val="54"/>
          <w:sz w:val="24"/>
          <w:szCs w:val="24"/>
        </w:rPr>
        <w:t xml:space="preserve"> </w:t>
      </w:r>
      <w:r w:rsidRPr="00505B63">
        <w:rPr>
          <w:sz w:val="24"/>
          <w:szCs w:val="24"/>
        </w:rPr>
        <w:t>шахмат</w:t>
      </w:r>
      <w:r w:rsidRPr="00505B63">
        <w:rPr>
          <w:spacing w:val="53"/>
          <w:sz w:val="24"/>
          <w:szCs w:val="24"/>
        </w:rPr>
        <w:t xml:space="preserve"> </w:t>
      </w:r>
      <w:r w:rsidRPr="00505B63">
        <w:rPr>
          <w:sz w:val="24"/>
          <w:szCs w:val="24"/>
        </w:rPr>
        <w:t>в</w:t>
      </w:r>
      <w:r w:rsidRPr="00505B63">
        <w:rPr>
          <w:spacing w:val="51"/>
          <w:sz w:val="24"/>
          <w:szCs w:val="24"/>
        </w:rPr>
        <w:t xml:space="preserve"> </w:t>
      </w:r>
      <w:r w:rsidRPr="00505B63">
        <w:rPr>
          <w:sz w:val="24"/>
          <w:szCs w:val="24"/>
        </w:rPr>
        <w:t>образовательный</w:t>
      </w:r>
      <w:r w:rsidRPr="00505B63">
        <w:rPr>
          <w:spacing w:val="54"/>
          <w:sz w:val="24"/>
          <w:szCs w:val="24"/>
        </w:rPr>
        <w:t xml:space="preserve"> </w:t>
      </w:r>
      <w:r w:rsidRPr="00505B63">
        <w:rPr>
          <w:sz w:val="24"/>
          <w:szCs w:val="24"/>
        </w:rPr>
        <w:t>процесс,</w:t>
      </w:r>
      <w:r w:rsidRPr="00505B63">
        <w:rPr>
          <w:spacing w:val="53"/>
          <w:sz w:val="24"/>
          <w:szCs w:val="24"/>
        </w:rPr>
        <w:t xml:space="preserve"> </w:t>
      </w:r>
      <w:r w:rsidRPr="00505B63">
        <w:rPr>
          <w:sz w:val="24"/>
          <w:szCs w:val="24"/>
        </w:rPr>
        <w:t>что</w:t>
      </w:r>
      <w:r w:rsidRPr="00505B63">
        <w:rPr>
          <w:spacing w:val="52"/>
          <w:sz w:val="24"/>
          <w:szCs w:val="24"/>
        </w:rPr>
        <w:t xml:space="preserve"> </w:t>
      </w:r>
      <w:r w:rsidRPr="00505B63">
        <w:rPr>
          <w:sz w:val="24"/>
          <w:szCs w:val="24"/>
        </w:rPr>
        <w:t>позволяет</w:t>
      </w:r>
      <w:r w:rsidRPr="00505B63">
        <w:rPr>
          <w:spacing w:val="51"/>
          <w:sz w:val="24"/>
          <w:szCs w:val="24"/>
        </w:rPr>
        <w:t xml:space="preserve"> </w:t>
      </w:r>
      <w:r w:rsidRPr="00505B63">
        <w:rPr>
          <w:sz w:val="24"/>
          <w:szCs w:val="24"/>
        </w:rPr>
        <w:t>по</w:t>
      </w:r>
      <w:r w:rsidRPr="00505B63">
        <w:rPr>
          <w:spacing w:val="52"/>
          <w:sz w:val="24"/>
          <w:szCs w:val="24"/>
        </w:rPr>
        <w:t xml:space="preserve"> </w:t>
      </w:r>
      <w:r w:rsidRPr="00505B63">
        <w:rPr>
          <w:sz w:val="24"/>
          <w:szCs w:val="24"/>
        </w:rPr>
        <w:t>достоинству</w:t>
      </w:r>
    </w:p>
    <w:p w:rsidR="00505B63" w:rsidRPr="00505B63" w:rsidRDefault="00505B63" w:rsidP="005F7BD5">
      <w:pPr>
        <w:widowControl/>
        <w:autoSpaceDE/>
        <w:autoSpaceDN/>
        <w:spacing w:after="200" w:line="360" w:lineRule="auto"/>
        <w:ind w:hanging="1134"/>
        <w:jc w:val="both"/>
        <w:rPr>
          <w:rFonts w:eastAsia="Calibri"/>
          <w:sz w:val="24"/>
          <w:szCs w:val="24"/>
        </w:rPr>
        <w:sectPr w:rsidR="00505B63" w:rsidRPr="00505B63" w:rsidSect="005F7BD5">
          <w:pgSz w:w="11910" w:h="16840"/>
          <w:pgMar w:top="640" w:right="500" w:bottom="1680" w:left="1418" w:header="0" w:footer="1483" w:gutter="0"/>
          <w:cols w:space="720"/>
        </w:sectPr>
      </w:pPr>
    </w:p>
    <w:p w:rsidR="00505B63" w:rsidRPr="00505B63" w:rsidRDefault="00505B63" w:rsidP="005F7BD5">
      <w:pPr>
        <w:spacing w:before="74" w:line="360" w:lineRule="auto"/>
        <w:ind w:right="211" w:hanging="1134"/>
        <w:jc w:val="both"/>
        <w:rPr>
          <w:sz w:val="24"/>
          <w:szCs w:val="24"/>
        </w:rPr>
      </w:pPr>
      <w:r w:rsidRPr="00505B63">
        <w:rPr>
          <w:sz w:val="24"/>
          <w:szCs w:val="24"/>
        </w:rPr>
        <w:lastRenderedPageBreak/>
        <w:t>оценить эффект воздействия этой игры на развитие детей младшего школьного воз-</w:t>
      </w:r>
      <w:r w:rsidRPr="00505B63">
        <w:rPr>
          <w:spacing w:val="1"/>
          <w:sz w:val="24"/>
          <w:szCs w:val="24"/>
        </w:rPr>
        <w:t xml:space="preserve"> </w:t>
      </w:r>
      <w:r w:rsidRPr="00505B63">
        <w:rPr>
          <w:sz w:val="24"/>
          <w:szCs w:val="24"/>
        </w:rPr>
        <w:t>раста.</w:t>
      </w:r>
    </w:p>
    <w:p w:rsidR="00505B63" w:rsidRPr="00505B63" w:rsidRDefault="00505B63" w:rsidP="005F7BD5">
      <w:pPr>
        <w:spacing w:line="360" w:lineRule="auto"/>
        <w:ind w:right="213" w:hanging="1134"/>
        <w:jc w:val="both"/>
        <w:rPr>
          <w:sz w:val="24"/>
          <w:szCs w:val="24"/>
        </w:rPr>
      </w:pPr>
      <w:r w:rsidRPr="00505B63">
        <w:rPr>
          <w:sz w:val="24"/>
          <w:szCs w:val="24"/>
        </w:rPr>
        <w:t>«Без шахмат нельзя представить полноценного воспитания умственных способ-</w:t>
      </w:r>
      <w:r w:rsidRPr="00505B63">
        <w:rPr>
          <w:spacing w:val="1"/>
          <w:sz w:val="24"/>
          <w:szCs w:val="24"/>
        </w:rPr>
        <w:t xml:space="preserve"> </w:t>
      </w:r>
      <w:r w:rsidRPr="00505B63">
        <w:rPr>
          <w:sz w:val="24"/>
          <w:szCs w:val="24"/>
        </w:rPr>
        <w:t>ностей и памяти. Игра в шахматы должна войти в жизнь начальной школы как один из</w:t>
      </w:r>
      <w:r w:rsidRPr="00505B63">
        <w:rPr>
          <w:spacing w:val="-67"/>
          <w:sz w:val="24"/>
          <w:szCs w:val="24"/>
        </w:rPr>
        <w:t xml:space="preserve"> </w:t>
      </w:r>
      <w:r w:rsidRPr="00505B63">
        <w:rPr>
          <w:sz w:val="24"/>
          <w:szCs w:val="24"/>
        </w:rPr>
        <w:t>элементов умственной культуры. Речь идёт именно о начальной школе, где интеллек-</w:t>
      </w:r>
      <w:r w:rsidRPr="00505B63">
        <w:rPr>
          <w:spacing w:val="1"/>
          <w:sz w:val="24"/>
          <w:szCs w:val="24"/>
        </w:rPr>
        <w:t xml:space="preserve"> </w:t>
      </w:r>
      <w:r w:rsidRPr="00505B63">
        <w:rPr>
          <w:sz w:val="24"/>
          <w:szCs w:val="24"/>
        </w:rPr>
        <w:t>туальное воспитание занимает особое место, требует специальных форм и методов ра-</w:t>
      </w:r>
      <w:r w:rsidRPr="00505B63">
        <w:rPr>
          <w:spacing w:val="1"/>
          <w:sz w:val="24"/>
          <w:szCs w:val="24"/>
        </w:rPr>
        <w:t xml:space="preserve"> </w:t>
      </w:r>
      <w:r w:rsidRPr="00505B63">
        <w:rPr>
          <w:sz w:val="24"/>
          <w:szCs w:val="24"/>
        </w:rPr>
        <w:t>боты…»</w:t>
      </w:r>
      <w:r w:rsidRPr="00505B63">
        <w:rPr>
          <w:spacing w:val="-2"/>
          <w:sz w:val="24"/>
          <w:szCs w:val="24"/>
        </w:rPr>
        <w:t xml:space="preserve"> </w:t>
      </w:r>
      <w:r w:rsidRPr="00505B63">
        <w:rPr>
          <w:sz w:val="24"/>
          <w:szCs w:val="24"/>
        </w:rPr>
        <w:t>(В.</w:t>
      </w:r>
      <w:r w:rsidRPr="00505B63">
        <w:rPr>
          <w:spacing w:val="-1"/>
          <w:sz w:val="24"/>
          <w:szCs w:val="24"/>
        </w:rPr>
        <w:t xml:space="preserve"> </w:t>
      </w:r>
      <w:r w:rsidRPr="00505B63">
        <w:rPr>
          <w:sz w:val="24"/>
          <w:szCs w:val="24"/>
        </w:rPr>
        <w:t>А.</w:t>
      </w:r>
      <w:r w:rsidRPr="00505B63">
        <w:rPr>
          <w:spacing w:val="-1"/>
          <w:sz w:val="24"/>
          <w:szCs w:val="24"/>
        </w:rPr>
        <w:t xml:space="preserve"> </w:t>
      </w:r>
      <w:r w:rsidRPr="00505B63">
        <w:rPr>
          <w:sz w:val="24"/>
          <w:szCs w:val="24"/>
        </w:rPr>
        <w:t>Сухомлинский).</w:t>
      </w:r>
    </w:p>
    <w:p w:rsidR="00505B63" w:rsidRPr="00505B63" w:rsidRDefault="00505B63" w:rsidP="005F7BD5">
      <w:pPr>
        <w:spacing w:before="2" w:line="360" w:lineRule="auto"/>
        <w:ind w:right="212" w:hanging="1134"/>
        <w:jc w:val="both"/>
        <w:rPr>
          <w:sz w:val="24"/>
          <w:szCs w:val="24"/>
        </w:rPr>
      </w:pPr>
      <w:r w:rsidRPr="00505B63">
        <w:rPr>
          <w:sz w:val="24"/>
          <w:szCs w:val="24"/>
        </w:rPr>
        <w:t>В рамках школьного образования активное освоение детьми данного вида дея-</w:t>
      </w:r>
      <w:r w:rsidRPr="00505B63">
        <w:rPr>
          <w:spacing w:val="1"/>
          <w:sz w:val="24"/>
          <w:szCs w:val="24"/>
        </w:rPr>
        <w:t xml:space="preserve"> </w:t>
      </w:r>
      <w:r w:rsidRPr="00505B63">
        <w:rPr>
          <w:sz w:val="24"/>
          <w:szCs w:val="24"/>
        </w:rPr>
        <w:t>тельности благотворно скажется на их психическом, умственном и эмоциональном</w:t>
      </w:r>
      <w:r w:rsidRPr="00505B63">
        <w:rPr>
          <w:spacing w:val="1"/>
          <w:sz w:val="24"/>
          <w:szCs w:val="24"/>
        </w:rPr>
        <w:t xml:space="preserve"> </w:t>
      </w:r>
      <w:r w:rsidRPr="00505B63">
        <w:rPr>
          <w:sz w:val="24"/>
          <w:szCs w:val="24"/>
        </w:rPr>
        <w:t>развитии, будет способствовать формированию нравственных качеств, изобретатель-</w:t>
      </w:r>
      <w:r w:rsidRPr="00505B63">
        <w:rPr>
          <w:spacing w:val="1"/>
          <w:sz w:val="24"/>
          <w:szCs w:val="24"/>
        </w:rPr>
        <w:t xml:space="preserve"> </w:t>
      </w:r>
      <w:r w:rsidRPr="00505B63">
        <w:rPr>
          <w:sz w:val="24"/>
          <w:szCs w:val="24"/>
        </w:rPr>
        <w:t>ности</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самостоятельности,</w:t>
      </w:r>
      <w:r w:rsidRPr="00505B63">
        <w:rPr>
          <w:spacing w:val="1"/>
          <w:sz w:val="24"/>
          <w:szCs w:val="24"/>
        </w:rPr>
        <w:t xml:space="preserve"> </w:t>
      </w:r>
      <w:r w:rsidRPr="00505B63">
        <w:rPr>
          <w:sz w:val="24"/>
          <w:szCs w:val="24"/>
        </w:rPr>
        <w:t>умения</w:t>
      </w:r>
      <w:r w:rsidRPr="00505B63">
        <w:rPr>
          <w:spacing w:val="1"/>
          <w:sz w:val="24"/>
          <w:szCs w:val="24"/>
        </w:rPr>
        <w:t xml:space="preserve"> </w:t>
      </w:r>
      <w:r w:rsidRPr="00505B63">
        <w:rPr>
          <w:sz w:val="24"/>
          <w:szCs w:val="24"/>
        </w:rPr>
        <w:t>ориентироваться</w:t>
      </w:r>
      <w:r w:rsidRPr="00505B63">
        <w:rPr>
          <w:spacing w:val="1"/>
          <w:sz w:val="24"/>
          <w:szCs w:val="24"/>
        </w:rPr>
        <w:t xml:space="preserve"> </w:t>
      </w:r>
      <w:r w:rsidRPr="00505B63">
        <w:rPr>
          <w:sz w:val="24"/>
          <w:szCs w:val="24"/>
        </w:rPr>
        <w:t>на</w:t>
      </w:r>
      <w:r w:rsidRPr="00505B63">
        <w:rPr>
          <w:spacing w:val="1"/>
          <w:sz w:val="24"/>
          <w:szCs w:val="24"/>
        </w:rPr>
        <w:t xml:space="preserve"> </w:t>
      </w:r>
      <w:r w:rsidRPr="00505B63">
        <w:rPr>
          <w:sz w:val="24"/>
          <w:szCs w:val="24"/>
        </w:rPr>
        <w:t>плоскости,</w:t>
      </w:r>
      <w:r w:rsidRPr="00505B63">
        <w:rPr>
          <w:spacing w:val="1"/>
          <w:sz w:val="24"/>
          <w:szCs w:val="24"/>
        </w:rPr>
        <w:t xml:space="preserve"> </w:t>
      </w:r>
      <w:r w:rsidRPr="00505B63">
        <w:rPr>
          <w:sz w:val="24"/>
          <w:szCs w:val="24"/>
        </w:rPr>
        <w:t>сравнивать</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обобщать. Дух здорового соперничества, присутствие игрового компонента, возмож-</w:t>
      </w:r>
      <w:r w:rsidRPr="00505B63">
        <w:rPr>
          <w:spacing w:val="1"/>
          <w:sz w:val="24"/>
          <w:szCs w:val="24"/>
        </w:rPr>
        <w:t xml:space="preserve"> </w:t>
      </w:r>
      <w:r w:rsidRPr="00505B63">
        <w:rPr>
          <w:sz w:val="24"/>
          <w:szCs w:val="24"/>
        </w:rPr>
        <w:t>ность личностной самореализации без агрессии, компактность, экономичность, – всё</w:t>
      </w:r>
      <w:r w:rsidRPr="00505B63">
        <w:rPr>
          <w:spacing w:val="1"/>
          <w:sz w:val="24"/>
          <w:szCs w:val="24"/>
        </w:rPr>
        <w:t xml:space="preserve"> </w:t>
      </w:r>
      <w:r w:rsidRPr="00505B63">
        <w:rPr>
          <w:sz w:val="24"/>
          <w:szCs w:val="24"/>
        </w:rPr>
        <w:t>это выгодно выделяет шахматы из большого ряда иных видов спорта. Постоянный по-</w:t>
      </w:r>
      <w:r w:rsidRPr="00505B63">
        <w:rPr>
          <w:spacing w:val="1"/>
          <w:sz w:val="24"/>
          <w:szCs w:val="24"/>
        </w:rPr>
        <w:t xml:space="preserve"> </w:t>
      </w:r>
      <w:r w:rsidRPr="00505B63">
        <w:rPr>
          <w:sz w:val="24"/>
          <w:szCs w:val="24"/>
        </w:rPr>
        <w:t>иск оптимального решения с учётом угроз соперника, расчёт вариантов в уме (без пе-</w:t>
      </w:r>
      <w:r w:rsidRPr="00505B63">
        <w:rPr>
          <w:spacing w:val="1"/>
          <w:sz w:val="24"/>
          <w:szCs w:val="24"/>
        </w:rPr>
        <w:t xml:space="preserve"> </w:t>
      </w:r>
      <w:r w:rsidRPr="00505B63">
        <w:rPr>
          <w:sz w:val="24"/>
          <w:szCs w:val="24"/>
        </w:rPr>
        <w:t>редвижения их на доске) создают в шахматной партии почти идеальные условия для</w:t>
      </w:r>
      <w:r w:rsidRPr="00505B63">
        <w:rPr>
          <w:spacing w:val="1"/>
          <w:sz w:val="24"/>
          <w:szCs w:val="24"/>
        </w:rPr>
        <w:t xml:space="preserve"> </w:t>
      </w:r>
      <w:r w:rsidRPr="00505B63">
        <w:rPr>
          <w:sz w:val="24"/>
          <w:szCs w:val="24"/>
        </w:rPr>
        <w:t>формирования</w:t>
      </w:r>
      <w:r w:rsidRPr="00505B63">
        <w:rPr>
          <w:spacing w:val="1"/>
          <w:sz w:val="24"/>
          <w:szCs w:val="24"/>
        </w:rPr>
        <w:t xml:space="preserve"> </w:t>
      </w:r>
      <w:r w:rsidRPr="00505B63">
        <w:rPr>
          <w:sz w:val="24"/>
          <w:szCs w:val="24"/>
        </w:rPr>
        <w:t>конвергентного,</w:t>
      </w:r>
      <w:r w:rsidRPr="00505B63">
        <w:rPr>
          <w:spacing w:val="1"/>
          <w:sz w:val="24"/>
          <w:szCs w:val="24"/>
        </w:rPr>
        <w:t xml:space="preserve"> </w:t>
      </w:r>
      <w:r w:rsidRPr="00505B63">
        <w:rPr>
          <w:sz w:val="24"/>
          <w:szCs w:val="24"/>
        </w:rPr>
        <w:t>дивергентного</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абстрактного</w:t>
      </w:r>
      <w:r w:rsidRPr="00505B63">
        <w:rPr>
          <w:spacing w:val="1"/>
          <w:sz w:val="24"/>
          <w:szCs w:val="24"/>
        </w:rPr>
        <w:t xml:space="preserve"> </w:t>
      </w:r>
      <w:r w:rsidRPr="00505B63">
        <w:rPr>
          <w:sz w:val="24"/>
          <w:szCs w:val="24"/>
        </w:rPr>
        <w:t>видов</w:t>
      </w:r>
      <w:r w:rsidRPr="00505B63">
        <w:rPr>
          <w:spacing w:val="1"/>
          <w:sz w:val="24"/>
          <w:szCs w:val="24"/>
        </w:rPr>
        <w:t xml:space="preserve"> </w:t>
      </w:r>
      <w:r w:rsidRPr="00505B63">
        <w:rPr>
          <w:sz w:val="24"/>
          <w:szCs w:val="24"/>
        </w:rPr>
        <w:t>мышления,</w:t>
      </w:r>
      <w:r w:rsidRPr="00505B63">
        <w:rPr>
          <w:spacing w:val="1"/>
          <w:sz w:val="24"/>
          <w:szCs w:val="24"/>
        </w:rPr>
        <w:t xml:space="preserve"> </w:t>
      </w:r>
      <w:r w:rsidRPr="00505B63">
        <w:rPr>
          <w:sz w:val="24"/>
          <w:szCs w:val="24"/>
        </w:rPr>
        <w:t>а</w:t>
      </w:r>
      <w:r w:rsidRPr="00505B63">
        <w:rPr>
          <w:spacing w:val="1"/>
          <w:sz w:val="24"/>
          <w:szCs w:val="24"/>
        </w:rPr>
        <w:t xml:space="preserve"> </w:t>
      </w:r>
      <w:r w:rsidRPr="00505B63">
        <w:rPr>
          <w:sz w:val="24"/>
          <w:szCs w:val="24"/>
        </w:rPr>
        <w:t>также способствуют появлению устойчивых навыков в принятии оптимальных само-</w:t>
      </w:r>
      <w:r w:rsidRPr="00505B63">
        <w:rPr>
          <w:spacing w:val="1"/>
          <w:sz w:val="24"/>
          <w:szCs w:val="24"/>
        </w:rPr>
        <w:t xml:space="preserve"> </w:t>
      </w:r>
      <w:r w:rsidRPr="00505B63">
        <w:rPr>
          <w:sz w:val="24"/>
          <w:szCs w:val="24"/>
        </w:rPr>
        <w:t>стоятельных решений в</w:t>
      </w:r>
      <w:r w:rsidRPr="00505B63">
        <w:rPr>
          <w:spacing w:val="-1"/>
          <w:sz w:val="24"/>
          <w:szCs w:val="24"/>
        </w:rPr>
        <w:t xml:space="preserve"> </w:t>
      </w:r>
      <w:r w:rsidRPr="00505B63">
        <w:rPr>
          <w:sz w:val="24"/>
          <w:szCs w:val="24"/>
        </w:rPr>
        <w:t>любой жизненной ситуации.</w:t>
      </w:r>
    </w:p>
    <w:p w:rsidR="00505B63" w:rsidRPr="00505B63" w:rsidRDefault="00505B63" w:rsidP="005F7BD5">
      <w:pPr>
        <w:spacing w:line="360" w:lineRule="auto"/>
        <w:ind w:right="210" w:hanging="1134"/>
        <w:jc w:val="both"/>
        <w:rPr>
          <w:sz w:val="24"/>
          <w:szCs w:val="24"/>
        </w:rPr>
      </w:pPr>
      <w:r w:rsidRPr="00505B63">
        <w:rPr>
          <w:sz w:val="24"/>
          <w:szCs w:val="24"/>
        </w:rPr>
        <w:t>В соответствии с Федеральным государственным образовательным стандартом</w:t>
      </w:r>
      <w:r w:rsidRPr="00505B63">
        <w:rPr>
          <w:spacing w:val="1"/>
          <w:sz w:val="24"/>
          <w:szCs w:val="24"/>
        </w:rPr>
        <w:t xml:space="preserve"> </w:t>
      </w:r>
      <w:r w:rsidRPr="00505B63">
        <w:rPr>
          <w:sz w:val="24"/>
          <w:szCs w:val="24"/>
        </w:rPr>
        <w:t>начального общего образования, ориентированным на становление личностных харак-</w:t>
      </w:r>
      <w:r w:rsidRPr="00505B63">
        <w:rPr>
          <w:spacing w:val="1"/>
          <w:sz w:val="24"/>
          <w:szCs w:val="24"/>
        </w:rPr>
        <w:t xml:space="preserve"> </w:t>
      </w:r>
      <w:r w:rsidRPr="00505B63">
        <w:rPr>
          <w:sz w:val="24"/>
          <w:szCs w:val="24"/>
        </w:rPr>
        <w:t>теристик выпускника начальной школы, по окончании 4 класса у школьника должны</w:t>
      </w:r>
      <w:r w:rsidRPr="00505B63">
        <w:rPr>
          <w:spacing w:val="1"/>
          <w:sz w:val="24"/>
          <w:szCs w:val="24"/>
        </w:rPr>
        <w:t xml:space="preserve"> </w:t>
      </w:r>
      <w:r w:rsidRPr="00505B63">
        <w:rPr>
          <w:sz w:val="24"/>
          <w:szCs w:val="24"/>
        </w:rPr>
        <w:t>быть сформированы следующие навыки: умение сотрудничать со взрослыми и сверст-</w:t>
      </w:r>
      <w:r w:rsidRPr="00505B63">
        <w:rPr>
          <w:spacing w:val="1"/>
          <w:sz w:val="24"/>
          <w:szCs w:val="24"/>
        </w:rPr>
        <w:t xml:space="preserve"> </w:t>
      </w:r>
      <w:r w:rsidRPr="00505B63">
        <w:rPr>
          <w:sz w:val="24"/>
          <w:szCs w:val="24"/>
        </w:rPr>
        <w:t>никами, находить выходы из спорных ситуаций, решать проблемы творческого и по-</w:t>
      </w:r>
      <w:r w:rsidRPr="00505B63">
        <w:rPr>
          <w:spacing w:val="1"/>
          <w:sz w:val="24"/>
          <w:szCs w:val="24"/>
        </w:rPr>
        <w:t xml:space="preserve"> </w:t>
      </w:r>
      <w:r w:rsidRPr="00505B63">
        <w:rPr>
          <w:sz w:val="24"/>
          <w:szCs w:val="24"/>
        </w:rPr>
        <w:t>искового характера, планировать, контролировать и оценивать свои действия в соот-</w:t>
      </w:r>
      <w:r w:rsidRPr="00505B63">
        <w:rPr>
          <w:spacing w:val="1"/>
          <w:sz w:val="24"/>
          <w:szCs w:val="24"/>
        </w:rPr>
        <w:t xml:space="preserve"> </w:t>
      </w:r>
      <w:r w:rsidRPr="00505B63">
        <w:rPr>
          <w:sz w:val="24"/>
          <w:szCs w:val="24"/>
        </w:rPr>
        <w:t>ветствии</w:t>
      </w:r>
      <w:r w:rsidRPr="00505B63">
        <w:rPr>
          <w:spacing w:val="1"/>
          <w:sz w:val="24"/>
          <w:szCs w:val="24"/>
        </w:rPr>
        <w:t xml:space="preserve"> </w:t>
      </w:r>
      <w:r w:rsidRPr="00505B63">
        <w:rPr>
          <w:sz w:val="24"/>
          <w:szCs w:val="24"/>
        </w:rPr>
        <w:t>с поставленной задачей, сравнивать, анализировать, обобщать, проводить</w:t>
      </w:r>
      <w:r w:rsidRPr="00505B63">
        <w:rPr>
          <w:spacing w:val="1"/>
          <w:sz w:val="24"/>
          <w:szCs w:val="24"/>
        </w:rPr>
        <w:t xml:space="preserve"> </w:t>
      </w:r>
      <w:r w:rsidRPr="00505B63">
        <w:rPr>
          <w:sz w:val="24"/>
          <w:szCs w:val="24"/>
        </w:rPr>
        <w:t>аналогии</w:t>
      </w:r>
      <w:r w:rsidRPr="00505B63">
        <w:rPr>
          <w:spacing w:val="-1"/>
          <w:sz w:val="24"/>
          <w:szCs w:val="24"/>
        </w:rPr>
        <w:t xml:space="preserve"> </w:t>
      </w:r>
      <w:r w:rsidRPr="00505B63">
        <w:rPr>
          <w:sz w:val="24"/>
          <w:szCs w:val="24"/>
        </w:rPr>
        <w:t>и устанваливать</w:t>
      </w:r>
      <w:r w:rsidRPr="00505B63">
        <w:rPr>
          <w:spacing w:val="-2"/>
          <w:sz w:val="24"/>
          <w:szCs w:val="24"/>
        </w:rPr>
        <w:t xml:space="preserve"> </w:t>
      </w:r>
      <w:r w:rsidRPr="00505B63">
        <w:rPr>
          <w:sz w:val="24"/>
          <w:szCs w:val="24"/>
        </w:rPr>
        <w:t>причинно-следственные</w:t>
      </w:r>
      <w:r w:rsidRPr="00505B63">
        <w:rPr>
          <w:spacing w:val="-1"/>
          <w:sz w:val="24"/>
          <w:szCs w:val="24"/>
        </w:rPr>
        <w:t xml:space="preserve"> </w:t>
      </w:r>
      <w:r w:rsidRPr="00505B63">
        <w:rPr>
          <w:sz w:val="24"/>
          <w:szCs w:val="24"/>
        </w:rPr>
        <w:t>связи и пр.</w:t>
      </w:r>
    </w:p>
    <w:p w:rsidR="00505B63" w:rsidRPr="00505B63" w:rsidRDefault="00505B63" w:rsidP="005F7BD5">
      <w:pPr>
        <w:ind w:hanging="1134"/>
        <w:jc w:val="both"/>
        <w:rPr>
          <w:sz w:val="24"/>
          <w:szCs w:val="24"/>
        </w:rPr>
      </w:pPr>
      <w:r w:rsidRPr="00505B63">
        <w:rPr>
          <w:sz w:val="24"/>
          <w:szCs w:val="24"/>
        </w:rPr>
        <w:t>Шахматная</w:t>
      </w:r>
      <w:r w:rsidRPr="00505B63">
        <w:rPr>
          <w:spacing w:val="58"/>
          <w:sz w:val="24"/>
          <w:szCs w:val="24"/>
        </w:rPr>
        <w:t xml:space="preserve"> </w:t>
      </w:r>
      <w:r w:rsidRPr="00505B63">
        <w:rPr>
          <w:sz w:val="24"/>
          <w:szCs w:val="24"/>
        </w:rPr>
        <w:t>игра</w:t>
      </w:r>
      <w:r w:rsidRPr="00505B63">
        <w:rPr>
          <w:spacing w:val="61"/>
          <w:sz w:val="24"/>
          <w:szCs w:val="24"/>
        </w:rPr>
        <w:t xml:space="preserve"> </w:t>
      </w:r>
      <w:r w:rsidRPr="00505B63">
        <w:rPr>
          <w:sz w:val="24"/>
          <w:szCs w:val="24"/>
        </w:rPr>
        <w:t>как</w:t>
      </w:r>
      <w:r w:rsidRPr="00505B63">
        <w:rPr>
          <w:spacing w:val="60"/>
          <w:sz w:val="24"/>
          <w:szCs w:val="24"/>
        </w:rPr>
        <w:t xml:space="preserve"> </w:t>
      </w:r>
      <w:r w:rsidRPr="00505B63">
        <w:rPr>
          <w:sz w:val="24"/>
          <w:szCs w:val="24"/>
        </w:rPr>
        <w:t>полифункциональный</w:t>
      </w:r>
      <w:r w:rsidRPr="00505B63">
        <w:rPr>
          <w:spacing w:val="58"/>
          <w:sz w:val="24"/>
          <w:szCs w:val="24"/>
        </w:rPr>
        <w:t xml:space="preserve"> </w:t>
      </w:r>
      <w:r w:rsidRPr="00505B63">
        <w:rPr>
          <w:sz w:val="24"/>
          <w:szCs w:val="24"/>
        </w:rPr>
        <w:t>предмет</w:t>
      </w:r>
      <w:r w:rsidRPr="00505B63">
        <w:rPr>
          <w:spacing w:val="63"/>
          <w:sz w:val="24"/>
          <w:szCs w:val="24"/>
        </w:rPr>
        <w:t xml:space="preserve"> </w:t>
      </w:r>
      <w:r w:rsidRPr="00505B63">
        <w:rPr>
          <w:sz w:val="24"/>
          <w:szCs w:val="24"/>
        </w:rPr>
        <w:t>–</w:t>
      </w:r>
      <w:r w:rsidRPr="00505B63">
        <w:rPr>
          <w:spacing w:val="61"/>
          <w:sz w:val="24"/>
          <w:szCs w:val="24"/>
        </w:rPr>
        <w:t xml:space="preserve"> </w:t>
      </w:r>
      <w:r w:rsidRPr="00505B63">
        <w:rPr>
          <w:sz w:val="24"/>
          <w:szCs w:val="24"/>
        </w:rPr>
        <w:t>это</w:t>
      </w:r>
      <w:r w:rsidRPr="00505B63">
        <w:rPr>
          <w:spacing w:val="60"/>
          <w:sz w:val="24"/>
          <w:szCs w:val="24"/>
        </w:rPr>
        <w:t xml:space="preserve"> </w:t>
      </w:r>
      <w:r w:rsidRPr="00505B63">
        <w:rPr>
          <w:sz w:val="24"/>
          <w:szCs w:val="24"/>
        </w:rPr>
        <w:t>универсальный</w:t>
      </w:r>
      <w:r w:rsidRPr="00505B63">
        <w:rPr>
          <w:spacing w:val="58"/>
          <w:sz w:val="24"/>
          <w:szCs w:val="24"/>
        </w:rPr>
        <w:t xml:space="preserve"> </w:t>
      </w:r>
      <w:r w:rsidRPr="00505B63">
        <w:rPr>
          <w:sz w:val="24"/>
          <w:szCs w:val="24"/>
        </w:rPr>
        <w:t>ин-</w:t>
      </w:r>
    </w:p>
    <w:p w:rsidR="00505B63" w:rsidRPr="00505B63" w:rsidRDefault="00505B63" w:rsidP="005F7BD5">
      <w:pPr>
        <w:spacing w:before="4" w:line="480" w:lineRule="atLeast"/>
        <w:ind w:right="212" w:hanging="1134"/>
        <w:jc w:val="both"/>
        <w:rPr>
          <w:sz w:val="24"/>
          <w:szCs w:val="24"/>
        </w:rPr>
      </w:pPr>
      <w:r w:rsidRPr="00505B63">
        <w:rPr>
          <w:sz w:val="24"/>
          <w:szCs w:val="24"/>
        </w:rPr>
        <w:t>струмент к познанию разных сфер человеческой деятельности, который в полной мере</w:t>
      </w:r>
      <w:r w:rsidRPr="00505B63">
        <w:rPr>
          <w:spacing w:val="-67"/>
          <w:sz w:val="24"/>
          <w:szCs w:val="24"/>
        </w:rPr>
        <w:t xml:space="preserve"> </w:t>
      </w:r>
      <w:r w:rsidRPr="00505B63">
        <w:rPr>
          <w:sz w:val="24"/>
          <w:szCs w:val="24"/>
        </w:rPr>
        <w:t>может</w:t>
      </w:r>
      <w:r w:rsidRPr="00505B63">
        <w:rPr>
          <w:spacing w:val="9"/>
          <w:sz w:val="24"/>
          <w:szCs w:val="24"/>
        </w:rPr>
        <w:t xml:space="preserve"> </w:t>
      </w:r>
      <w:r w:rsidRPr="00505B63">
        <w:rPr>
          <w:sz w:val="24"/>
          <w:szCs w:val="24"/>
        </w:rPr>
        <w:t>способствовать</w:t>
      </w:r>
      <w:r w:rsidRPr="00505B63">
        <w:rPr>
          <w:spacing w:val="11"/>
          <w:sz w:val="24"/>
          <w:szCs w:val="24"/>
        </w:rPr>
        <w:t xml:space="preserve"> </w:t>
      </w:r>
      <w:r w:rsidRPr="00505B63">
        <w:rPr>
          <w:sz w:val="24"/>
          <w:szCs w:val="24"/>
        </w:rPr>
        <w:t>формированию</w:t>
      </w:r>
      <w:r w:rsidRPr="00505B63">
        <w:rPr>
          <w:spacing w:val="11"/>
          <w:sz w:val="24"/>
          <w:szCs w:val="24"/>
        </w:rPr>
        <w:t xml:space="preserve"> </w:t>
      </w:r>
      <w:r w:rsidRPr="00505B63">
        <w:rPr>
          <w:sz w:val="24"/>
          <w:szCs w:val="24"/>
        </w:rPr>
        <w:t>вышеуказанных</w:t>
      </w:r>
      <w:r w:rsidRPr="00505B63">
        <w:rPr>
          <w:spacing w:val="13"/>
          <w:sz w:val="24"/>
          <w:szCs w:val="24"/>
        </w:rPr>
        <w:t xml:space="preserve"> </w:t>
      </w:r>
      <w:r w:rsidRPr="00505B63">
        <w:rPr>
          <w:sz w:val="24"/>
          <w:szCs w:val="24"/>
        </w:rPr>
        <w:t>личностных</w:t>
      </w:r>
      <w:r w:rsidRPr="00505B63">
        <w:rPr>
          <w:spacing w:val="11"/>
          <w:sz w:val="24"/>
          <w:szCs w:val="24"/>
        </w:rPr>
        <w:t xml:space="preserve"> </w:t>
      </w:r>
      <w:r w:rsidRPr="00505B63">
        <w:rPr>
          <w:sz w:val="24"/>
          <w:szCs w:val="24"/>
        </w:rPr>
        <w:t>характеристик</w:t>
      </w:r>
      <w:r w:rsidRPr="00505B63">
        <w:rPr>
          <w:spacing w:val="13"/>
          <w:sz w:val="24"/>
          <w:szCs w:val="24"/>
        </w:rPr>
        <w:t xml:space="preserve"> </w:t>
      </w:r>
      <w:r w:rsidRPr="00505B63">
        <w:rPr>
          <w:sz w:val="24"/>
          <w:szCs w:val="24"/>
        </w:rPr>
        <w:t>вы-</w:t>
      </w:r>
    </w:p>
    <w:p w:rsidR="00505B63" w:rsidRPr="00505B63" w:rsidRDefault="00505B63" w:rsidP="005F7BD5">
      <w:pPr>
        <w:widowControl/>
        <w:autoSpaceDE/>
        <w:autoSpaceDN/>
        <w:spacing w:after="200" w:line="480" w:lineRule="atLeast"/>
        <w:ind w:hanging="1134"/>
        <w:jc w:val="both"/>
        <w:rPr>
          <w:rFonts w:eastAsia="Calibri"/>
          <w:sz w:val="24"/>
          <w:szCs w:val="24"/>
        </w:rPr>
        <w:sectPr w:rsidR="00505B63" w:rsidRPr="00505B63" w:rsidSect="005F7BD5">
          <w:footerReference w:type="default" r:id="rId503"/>
          <w:pgSz w:w="11910" w:h="16840"/>
          <w:pgMar w:top="620" w:right="500" w:bottom="1700" w:left="1418" w:header="0" w:footer="1515" w:gutter="0"/>
          <w:cols w:space="720"/>
        </w:sectPr>
      </w:pPr>
    </w:p>
    <w:p w:rsidR="00505B63" w:rsidRPr="00505B63" w:rsidRDefault="00505B63" w:rsidP="005F7BD5">
      <w:pPr>
        <w:spacing w:before="74" w:line="360" w:lineRule="auto"/>
        <w:ind w:right="210" w:hanging="1134"/>
        <w:jc w:val="both"/>
        <w:rPr>
          <w:sz w:val="24"/>
          <w:szCs w:val="24"/>
        </w:rPr>
      </w:pPr>
      <w:r w:rsidRPr="00505B63">
        <w:rPr>
          <w:sz w:val="24"/>
          <w:szCs w:val="24"/>
        </w:rPr>
        <w:lastRenderedPageBreak/>
        <w:t>пускника начальной школы, а также откроет уникальные возможности когнитивного</w:t>
      </w:r>
      <w:r w:rsidRPr="00505B63">
        <w:rPr>
          <w:spacing w:val="1"/>
          <w:sz w:val="24"/>
          <w:szCs w:val="24"/>
        </w:rPr>
        <w:t xml:space="preserve"> </w:t>
      </w:r>
      <w:r w:rsidRPr="00505B63">
        <w:rPr>
          <w:sz w:val="24"/>
          <w:szCs w:val="24"/>
        </w:rPr>
        <w:t>развития младших школьников, так как именно этот возраст является сенситивным</w:t>
      </w:r>
      <w:r w:rsidRPr="00505B63">
        <w:rPr>
          <w:spacing w:val="1"/>
          <w:sz w:val="24"/>
          <w:szCs w:val="24"/>
        </w:rPr>
        <w:t xml:space="preserve"> </w:t>
      </w:r>
      <w:r w:rsidRPr="00505B63">
        <w:rPr>
          <w:sz w:val="24"/>
          <w:szCs w:val="24"/>
        </w:rPr>
        <w:t>периодом в развитии таких важных психических функций, как память, внимание, во-</w:t>
      </w:r>
      <w:r w:rsidRPr="00505B63">
        <w:rPr>
          <w:spacing w:val="1"/>
          <w:sz w:val="24"/>
          <w:szCs w:val="24"/>
        </w:rPr>
        <w:t xml:space="preserve"> </w:t>
      </w:r>
      <w:r w:rsidRPr="00505B63">
        <w:rPr>
          <w:sz w:val="24"/>
          <w:szCs w:val="24"/>
        </w:rPr>
        <w:t>ображение,</w:t>
      </w:r>
      <w:r w:rsidRPr="00505B63">
        <w:rPr>
          <w:spacing w:val="-2"/>
          <w:sz w:val="24"/>
          <w:szCs w:val="24"/>
        </w:rPr>
        <w:t xml:space="preserve"> </w:t>
      </w:r>
      <w:r w:rsidRPr="00505B63">
        <w:rPr>
          <w:sz w:val="24"/>
          <w:szCs w:val="24"/>
        </w:rPr>
        <w:t>абстрактное</w:t>
      </w:r>
      <w:r w:rsidRPr="00505B63">
        <w:rPr>
          <w:spacing w:val="-3"/>
          <w:sz w:val="24"/>
          <w:szCs w:val="24"/>
        </w:rPr>
        <w:t xml:space="preserve"> </w:t>
      </w:r>
      <w:r w:rsidRPr="00505B63">
        <w:rPr>
          <w:sz w:val="24"/>
          <w:szCs w:val="24"/>
        </w:rPr>
        <w:t>и понятийное</w:t>
      </w:r>
      <w:r w:rsidRPr="00505B63">
        <w:rPr>
          <w:spacing w:val="-3"/>
          <w:sz w:val="24"/>
          <w:szCs w:val="24"/>
        </w:rPr>
        <w:t xml:space="preserve"> </w:t>
      </w:r>
      <w:r w:rsidRPr="00505B63">
        <w:rPr>
          <w:sz w:val="24"/>
          <w:szCs w:val="24"/>
        </w:rPr>
        <w:t>мышление,</w:t>
      </w:r>
      <w:r w:rsidRPr="00505B63">
        <w:rPr>
          <w:spacing w:val="-1"/>
          <w:sz w:val="24"/>
          <w:szCs w:val="24"/>
        </w:rPr>
        <w:t xml:space="preserve"> </w:t>
      </w:r>
      <w:r w:rsidRPr="00505B63">
        <w:rPr>
          <w:sz w:val="24"/>
          <w:szCs w:val="24"/>
        </w:rPr>
        <w:t>интеллект.</w:t>
      </w:r>
    </w:p>
    <w:p w:rsidR="00505B63" w:rsidRPr="00505B63" w:rsidRDefault="00505B63" w:rsidP="005F7BD5">
      <w:pPr>
        <w:spacing w:before="1" w:line="360" w:lineRule="auto"/>
        <w:ind w:right="211" w:hanging="1134"/>
        <w:jc w:val="both"/>
        <w:rPr>
          <w:sz w:val="24"/>
          <w:szCs w:val="24"/>
        </w:rPr>
      </w:pPr>
      <w:r w:rsidRPr="00505B63">
        <w:rPr>
          <w:sz w:val="24"/>
          <w:szCs w:val="24"/>
        </w:rPr>
        <w:t>Настоящая программа разработана в соответствии с Федеральным законом Рос-</w:t>
      </w:r>
      <w:r w:rsidRPr="00505B63">
        <w:rPr>
          <w:spacing w:val="1"/>
          <w:sz w:val="24"/>
          <w:szCs w:val="24"/>
        </w:rPr>
        <w:t xml:space="preserve"> </w:t>
      </w:r>
      <w:r w:rsidRPr="00505B63">
        <w:rPr>
          <w:sz w:val="24"/>
          <w:szCs w:val="24"/>
        </w:rPr>
        <w:t>сийской Федерации «Об образовании в Российской Федерации» и требованиями Фе-</w:t>
      </w:r>
      <w:r w:rsidRPr="00505B63">
        <w:rPr>
          <w:spacing w:val="1"/>
          <w:sz w:val="24"/>
          <w:szCs w:val="24"/>
        </w:rPr>
        <w:t xml:space="preserve"> </w:t>
      </w:r>
      <w:r w:rsidRPr="00505B63">
        <w:rPr>
          <w:sz w:val="24"/>
          <w:szCs w:val="24"/>
        </w:rPr>
        <w:t>дерального государственного образовательного стандарта начального общего образо-</w:t>
      </w:r>
      <w:r w:rsidRPr="00505B63">
        <w:rPr>
          <w:spacing w:val="1"/>
          <w:sz w:val="24"/>
          <w:szCs w:val="24"/>
        </w:rPr>
        <w:t xml:space="preserve"> </w:t>
      </w:r>
      <w:r w:rsidRPr="00505B63">
        <w:rPr>
          <w:sz w:val="24"/>
          <w:szCs w:val="24"/>
        </w:rPr>
        <w:t>вания к результатам освоения основной образовательной программы, раскрывает ме-</w:t>
      </w:r>
      <w:r w:rsidRPr="00505B63">
        <w:rPr>
          <w:spacing w:val="1"/>
          <w:sz w:val="24"/>
          <w:szCs w:val="24"/>
        </w:rPr>
        <w:t xml:space="preserve"> </w:t>
      </w:r>
      <w:r w:rsidRPr="00505B63">
        <w:rPr>
          <w:sz w:val="24"/>
          <w:szCs w:val="24"/>
        </w:rPr>
        <w:t>тодические</w:t>
      </w:r>
      <w:r w:rsidRPr="00505B63">
        <w:rPr>
          <w:spacing w:val="-2"/>
          <w:sz w:val="24"/>
          <w:szCs w:val="24"/>
        </w:rPr>
        <w:t xml:space="preserve"> </w:t>
      </w:r>
      <w:r w:rsidRPr="00505B63">
        <w:rPr>
          <w:sz w:val="24"/>
          <w:szCs w:val="24"/>
        </w:rPr>
        <w:t>основы</w:t>
      </w:r>
      <w:r w:rsidRPr="00505B63">
        <w:rPr>
          <w:spacing w:val="-4"/>
          <w:sz w:val="24"/>
          <w:szCs w:val="24"/>
        </w:rPr>
        <w:t xml:space="preserve"> </w:t>
      </w:r>
      <w:r w:rsidRPr="00505B63">
        <w:rPr>
          <w:sz w:val="24"/>
          <w:szCs w:val="24"/>
        </w:rPr>
        <w:t>обучения</w:t>
      </w:r>
      <w:r w:rsidRPr="00505B63">
        <w:rPr>
          <w:spacing w:val="2"/>
          <w:sz w:val="24"/>
          <w:szCs w:val="24"/>
        </w:rPr>
        <w:t xml:space="preserve"> </w:t>
      </w:r>
      <w:r w:rsidRPr="00505B63">
        <w:rPr>
          <w:sz w:val="24"/>
          <w:szCs w:val="24"/>
        </w:rPr>
        <w:t>детей</w:t>
      </w:r>
      <w:r w:rsidRPr="00505B63">
        <w:rPr>
          <w:spacing w:val="-2"/>
          <w:sz w:val="24"/>
          <w:szCs w:val="24"/>
        </w:rPr>
        <w:t xml:space="preserve"> </w:t>
      </w:r>
      <w:r w:rsidRPr="00505B63">
        <w:rPr>
          <w:sz w:val="24"/>
          <w:szCs w:val="24"/>
        </w:rPr>
        <w:t>младшего школьного</w:t>
      </w:r>
      <w:r w:rsidRPr="00505B63">
        <w:rPr>
          <w:spacing w:val="-1"/>
          <w:sz w:val="24"/>
          <w:szCs w:val="24"/>
        </w:rPr>
        <w:t xml:space="preserve"> </w:t>
      </w:r>
      <w:r w:rsidRPr="00505B63">
        <w:rPr>
          <w:sz w:val="24"/>
          <w:szCs w:val="24"/>
        </w:rPr>
        <w:t>возраста</w:t>
      </w:r>
      <w:r w:rsidRPr="00505B63">
        <w:rPr>
          <w:spacing w:val="-1"/>
          <w:sz w:val="24"/>
          <w:szCs w:val="24"/>
        </w:rPr>
        <w:t xml:space="preserve"> </w:t>
      </w:r>
      <w:r w:rsidRPr="00505B63">
        <w:rPr>
          <w:sz w:val="24"/>
          <w:szCs w:val="24"/>
        </w:rPr>
        <w:t>шахматной</w:t>
      </w:r>
      <w:r w:rsidRPr="00505B63">
        <w:rPr>
          <w:spacing w:val="-4"/>
          <w:sz w:val="24"/>
          <w:szCs w:val="24"/>
        </w:rPr>
        <w:t xml:space="preserve"> </w:t>
      </w:r>
      <w:r w:rsidRPr="00505B63">
        <w:rPr>
          <w:sz w:val="24"/>
          <w:szCs w:val="24"/>
        </w:rPr>
        <w:t>игре.</w:t>
      </w:r>
    </w:p>
    <w:p w:rsidR="00505B63" w:rsidRPr="00505B63" w:rsidRDefault="00505B63" w:rsidP="005F7BD5">
      <w:pPr>
        <w:spacing w:line="360" w:lineRule="auto"/>
        <w:ind w:right="217" w:hanging="1134"/>
        <w:jc w:val="both"/>
        <w:rPr>
          <w:sz w:val="24"/>
          <w:szCs w:val="24"/>
        </w:rPr>
      </w:pPr>
      <w:r w:rsidRPr="00505B63">
        <w:rPr>
          <w:b/>
          <w:sz w:val="24"/>
          <w:szCs w:val="24"/>
        </w:rPr>
        <w:t xml:space="preserve">Целью </w:t>
      </w:r>
      <w:r w:rsidRPr="00505B63">
        <w:rPr>
          <w:sz w:val="24"/>
          <w:szCs w:val="24"/>
        </w:rPr>
        <w:t>программы является создание условий для гармоничного когнитивного</w:t>
      </w:r>
      <w:r w:rsidRPr="00505B63">
        <w:rPr>
          <w:spacing w:val="1"/>
          <w:sz w:val="24"/>
          <w:szCs w:val="24"/>
        </w:rPr>
        <w:t xml:space="preserve"> </w:t>
      </w:r>
      <w:r w:rsidRPr="00505B63">
        <w:rPr>
          <w:sz w:val="24"/>
          <w:szCs w:val="24"/>
        </w:rPr>
        <w:t>развития детей младшего школьного возраста посредством массового их вовлечения в</w:t>
      </w:r>
      <w:r w:rsidRPr="00505B63">
        <w:rPr>
          <w:spacing w:val="1"/>
          <w:sz w:val="24"/>
          <w:szCs w:val="24"/>
        </w:rPr>
        <w:t xml:space="preserve"> </w:t>
      </w:r>
      <w:r w:rsidRPr="00505B63">
        <w:rPr>
          <w:sz w:val="24"/>
          <w:szCs w:val="24"/>
        </w:rPr>
        <w:t>шахматную</w:t>
      </w:r>
      <w:r w:rsidRPr="00505B63">
        <w:rPr>
          <w:spacing w:val="-2"/>
          <w:sz w:val="24"/>
          <w:szCs w:val="24"/>
        </w:rPr>
        <w:t xml:space="preserve"> </w:t>
      </w:r>
      <w:r w:rsidRPr="00505B63">
        <w:rPr>
          <w:sz w:val="24"/>
          <w:szCs w:val="24"/>
        </w:rPr>
        <w:t>игру.</w:t>
      </w:r>
    </w:p>
    <w:p w:rsidR="00505B63" w:rsidRPr="00505B63" w:rsidRDefault="00505B63" w:rsidP="005F7BD5">
      <w:pPr>
        <w:spacing w:before="1" w:line="360" w:lineRule="auto"/>
        <w:ind w:right="219" w:hanging="1134"/>
        <w:jc w:val="both"/>
        <w:rPr>
          <w:sz w:val="24"/>
          <w:szCs w:val="24"/>
        </w:rPr>
      </w:pPr>
      <w:r w:rsidRPr="00505B63">
        <w:rPr>
          <w:b/>
          <w:sz w:val="24"/>
          <w:szCs w:val="24"/>
        </w:rPr>
        <w:t xml:space="preserve">Задачи </w:t>
      </w:r>
      <w:r w:rsidRPr="00505B63">
        <w:rPr>
          <w:sz w:val="24"/>
          <w:szCs w:val="24"/>
        </w:rPr>
        <w:t>программы подразделяются на общие, образовательные, оздоровитель-</w:t>
      </w:r>
      <w:r w:rsidRPr="00505B63">
        <w:rPr>
          <w:spacing w:val="1"/>
          <w:sz w:val="24"/>
          <w:szCs w:val="24"/>
        </w:rPr>
        <w:t xml:space="preserve"> </w:t>
      </w:r>
      <w:r w:rsidRPr="00505B63">
        <w:rPr>
          <w:sz w:val="24"/>
          <w:szCs w:val="24"/>
        </w:rPr>
        <w:t>ные</w:t>
      </w:r>
      <w:r w:rsidRPr="00505B63">
        <w:rPr>
          <w:spacing w:val="-4"/>
          <w:sz w:val="24"/>
          <w:szCs w:val="24"/>
        </w:rPr>
        <w:t xml:space="preserve"> </w:t>
      </w:r>
      <w:r w:rsidRPr="00505B63">
        <w:rPr>
          <w:sz w:val="24"/>
          <w:szCs w:val="24"/>
        </w:rPr>
        <w:t>и воспитательные.</w:t>
      </w:r>
    </w:p>
    <w:p w:rsidR="00505B63" w:rsidRPr="00505B63" w:rsidRDefault="00505B63" w:rsidP="005F7BD5">
      <w:pPr>
        <w:widowControl/>
        <w:autoSpaceDE/>
        <w:autoSpaceDN/>
        <w:spacing w:after="200" w:line="321" w:lineRule="exact"/>
        <w:ind w:hanging="1134"/>
        <w:jc w:val="both"/>
        <w:rPr>
          <w:rFonts w:eastAsia="Calibri"/>
          <w:i/>
          <w:sz w:val="24"/>
          <w:szCs w:val="24"/>
        </w:rPr>
      </w:pPr>
      <w:r w:rsidRPr="00505B63">
        <w:rPr>
          <w:rFonts w:eastAsia="Calibri"/>
          <w:i/>
          <w:sz w:val="24"/>
          <w:szCs w:val="24"/>
        </w:rPr>
        <w:t>Общие</w:t>
      </w:r>
      <w:r w:rsidRPr="00505B63">
        <w:rPr>
          <w:rFonts w:eastAsia="Calibri"/>
          <w:i/>
          <w:spacing w:val="-3"/>
          <w:sz w:val="24"/>
          <w:szCs w:val="24"/>
        </w:rPr>
        <w:t xml:space="preserve"> </w:t>
      </w:r>
      <w:r w:rsidRPr="00505B63">
        <w:rPr>
          <w:rFonts w:eastAsia="Calibri"/>
          <w:i/>
          <w:sz w:val="24"/>
          <w:szCs w:val="24"/>
        </w:rPr>
        <w:t>задачи</w:t>
      </w:r>
      <w:r w:rsidRPr="00505B63">
        <w:rPr>
          <w:rFonts w:eastAsia="Calibri"/>
          <w:i/>
          <w:spacing w:val="-1"/>
          <w:sz w:val="24"/>
          <w:szCs w:val="24"/>
        </w:rPr>
        <w:t xml:space="preserve"> </w:t>
      </w:r>
      <w:r w:rsidRPr="00505B63">
        <w:rPr>
          <w:rFonts w:eastAsia="Calibri"/>
          <w:i/>
          <w:sz w:val="24"/>
          <w:szCs w:val="24"/>
        </w:rPr>
        <w:t>направлены</w:t>
      </w:r>
      <w:r w:rsidRPr="00505B63">
        <w:rPr>
          <w:rFonts w:eastAsia="Calibri"/>
          <w:i/>
          <w:spacing w:val="-3"/>
          <w:sz w:val="24"/>
          <w:szCs w:val="24"/>
        </w:rPr>
        <w:t xml:space="preserve"> </w:t>
      </w:r>
      <w:r w:rsidRPr="00505B63">
        <w:rPr>
          <w:rFonts w:eastAsia="Calibri"/>
          <w:i/>
          <w:sz w:val="24"/>
          <w:szCs w:val="24"/>
        </w:rPr>
        <w:t>на:</w:t>
      </w:r>
    </w:p>
    <w:p w:rsidR="00505B63" w:rsidRPr="00505B63" w:rsidRDefault="00505B63" w:rsidP="00981FB7">
      <w:pPr>
        <w:widowControl/>
        <w:numPr>
          <w:ilvl w:val="0"/>
          <w:numId w:val="109"/>
        </w:numPr>
        <w:tabs>
          <w:tab w:val="left" w:pos="1320"/>
        </w:tabs>
        <w:autoSpaceDE/>
        <w:autoSpaceDN/>
        <w:spacing w:before="160" w:after="200" w:line="276" w:lineRule="auto"/>
        <w:ind w:left="0" w:hanging="1134"/>
        <w:jc w:val="both"/>
        <w:rPr>
          <w:sz w:val="24"/>
          <w:szCs w:val="24"/>
        </w:rPr>
      </w:pPr>
      <w:r w:rsidRPr="00505B63">
        <w:rPr>
          <w:sz w:val="24"/>
          <w:szCs w:val="24"/>
        </w:rPr>
        <w:t>массовое</w:t>
      </w:r>
      <w:r w:rsidRPr="00505B63">
        <w:rPr>
          <w:spacing w:val="-3"/>
          <w:sz w:val="24"/>
          <w:szCs w:val="24"/>
        </w:rPr>
        <w:t xml:space="preserve"> </w:t>
      </w:r>
      <w:r w:rsidRPr="00505B63">
        <w:rPr>
          <w:sz w:val="24"/>
          <w:szCs w:val="24"/>
        </w:rPr>
        <w:t>вовлечение</w:t>
      </w:r>
      <w:r w:rsidRPr="00505B63">
        <w:rPr>
          <w:spacing w:val="-2"/>
          <w:sz w:val="24"/>
          <w:szCs w:val="24"/>
        </w:rPr>
        <w:t xml:space="preserve"> </w:t>
      </w:r>
      <w:r w:rsidRPr="00505B63">
        <w:rPr>
          <w:sz w:val="24"/>
          <w:szCs w:val="24"/>
        </w:rPr>
        <w:t>детей</w:t>
      </w:r>
      <w:r w:rsidRPr="00505B63">
        <w:rPr>
          <w:spacing w:val="-2"/>
          <w:sz w:val="24"/>
          <w:szCs w:val="24"/>
        </w:rPr>
        <w:t xml:space="preserve"> </w:t>
      </w:r>
      <w:r w:rsidRPr="00505B63">
        <w:rPr>
          <w:sz w:val="24"/>
          <w:szCs w:val="24"/>
        </w:rPr>
        <w:t>младшего</w:t>
      </w:r>
      <w:r w:rsidRPr="00505B63">
        <w:rPr>
          <w:spacing w:val="-5"/>
          <w:sz w:val="24"/>
          <w:szCs w:val="24"/>
        </w:rPr>
        <w:t xml:space="preserve"> </w:t>
      </w:r>
      <w:r w:rsidRPr="00505B63">
        <w:rPr>
          <w:sz w:val="24"/>
          <w:szCs w:val="24"/>
        </w:rPr>
        <w:t>школьного</w:t>
      </w:r>
      <w:r w:rsidRPr="00505B63">
        <w:rPr>
          <w:spacing w:val="-1"/>
          <w:sz w:val="24"/>
          <w:szCs w:val="24"/>
        </w:rPr>
        <w:t xml:space="preserve"> </w:t>
      </w:r>
      <w:r w:rsidRPr="00505B63">
        <w:rPr>
          <w:sz w:val="24"/>
          <w:szCs w:val="24"/>
        </w:rPr>
        <w:t>возраста</w:t>
      </w:r>
      <w:r w:rsidRPr="00505B63">
        <w:rPr>
          <w:spacing w:val="-4"/>
          <w:sz w:val="24"/>
          <w:szCs w:val="24"/>
        </w:rPr>
        <w:t xml:space="preserve"> </w:t>
      </w:r>
      <w:r w:rsidRPr="00505B63">
        <w:rPr>
          <w:sz w:val="24"/>
          <w:szCs w:val="24"/>
        </w:rPr>
        <w:t>в</w:t>
      </w:r>
      <w:r w:rsidRPr="00505B63">
        <w:rPr>
          <w:spacing w:val="-4"/>
          <w:sz w:val="24"/>
          <w:szCs w:val="24"/>
        </w:rPr>
        <w:t xml:space="preserve"> </w:t>
      </w:r>
      <w:r w:rsidRPr="00505B63">
        <w:rPr>
          <w:sz w:val="24"/>
          <w:szCs w:val="24"/>
        </w:rPr>
        <w:t>шахматную</w:t>
      </w:r>
      <w:r w:rsidRPr="00505B63">
        <w:rPr>
          <w:spacing w:val="2"/>
          <w:sz w:val="24"/>
          <w:szCs w:val="24"/>
        </w:rPr>
        <w:t xml:space="preserve"> </w:t>
      </w:r>
      <w:r w:rsidRPr="00505B63">
        <w:rPr>
          <w:sz w:val="24"/>
          <w:szCs w:val="24"/>
        </w:rPr>
        <w:t>игру;</w:t>
      </w:r>
    </w:p>
    <w:p w:rsidR="00505B63" w:rsidRPr="00505B63" w:rsidRDefault="00505B63" w:rsidP="00981FB7">
      <w:pPr>
        <w:widowControl/>
        <w:numPr>
          <w:ilvl w:val="0"/>
          <w:numId w:val="109"/>
        </w:numPr>
        <w:tabs>
          <w:tab w:val="left" w:pos="1320"/>
        </w:tabs>
        <w:autoSpaceDE/>
        <w:autoSpaceDN/>
        <w:spacing w:before="163" w:after="200" w:line="276" w:lineRule="auto"/>
        <w:ind w:left="0" w:hanging="1134"/>
        <w:jc w:val="both"/>
        <w:rPr>
          <w:sz w:val="24"/>
          <w:szCs w:val="24"/>
        </w:rPr>
      </w:pPr>
      <w:r w:rsidRPr="00505B63">
        <w:rPr>
          <w:sz w:val="24"/>
          <w:szCs w:val="24"/>
        </w:rPr>
        <w:t>приобщение</w:t>
      </w:r>
      <w:r w:rsidRPr="00505B63">
        <w:rPr>
          <w:spacing w:val="-6"/>
          <w:sz w:val="24"/>
          <w:szCs w:val="24"/>
        </w:rPr>
        <w:t xml:space="preserve"> </w:t>
      </w:r>
      <w:r w:rsidRPr="00505B63">
        <w:rPr>
          <w:sz w:val="24"/>
          <w:szCs w:val="24"/>
        </w:rPr>
        <w:t>детей</w:t>
      </w:r>
      <w:r w:rsidRPr="00505B63">
        <w:rPr>
          <w:spacing w:val="-5"/>
          <w:sz w:val="24"/>
          <w:szCs w:val="24"/>
        </w:rPr>
        <w:t xml:space="preserve"> </w:t>
      </w:r>
      <w:r w:rsidRPr="00505B63">
        <w:rPr>
          <w:sz w:val="24"/>
          <w:szCs w:val="24"/>
        </w:rPr>
        <w:t>младшего</w:t>
      </w:r>
      <w:r w:rsidRPr="00505B63">
        <w:rPr>
          <w:spacing w:val="-1"/>
          <w:sz w:val="24"/>
          <w:szCs w:val="24"/>
        </w:rPr>
        <w:t xml:space="preserve"> </w:t>
      </w:r>
      <w:r w:rsidRPr="00505B63">
        <w:rPr>
          <w:sz w:val="24"/>
          <w:szCs w:val="24"/>
        </w:rPr>
        <w:t>школьного</w:t>
      </w:r>
      <w:r w:rsidRPr="00505B63">
        <w:rPr>
          <w:spacing w:val="-2"/>
          <w:sz w:val="24"/>
          <w:szCs w:val="24"/>
        </w:rPr>
        <w:t xml:space="preserve"> </w:t>
      </w:r>
      <w:r w:rsidRPr="00505B63">
        <w:rPr>
          <w:sz w:val="24"/>
          <w:szCs w:val="24"/>
        </w:rPr>
        <w:t>возраста</w:t>
      </w:r>
      <w:r w:rsidRPr="00505B63">
        <w:rPr>
          <w:spacing w:val="-6"/>
          <w:sz w:val="24"/>
          <w:szCs w:val="24"/>
        </w:rPr>
        <w:t xml:space="preserve"> </w:t>
      </w:r>
      <w:r w:rsidRPr="00505B63">
        <w:rPr>
          <w:sz w:val="24"/>
          <w:szCs w:val="24"/>
        </w:rPr>
        <w:t>к</w:t>
      </w:r>
      <w:r w:rsidRPr="00505B63">
        <w:rPr>
          <w:spacing w:val="-3"/>
          <w:sz w:val="24"/>
          <w:szCs w:val="24"/>
        </w:rPr>
        <w:t xml:space="preserve"> </w:t>
      </w:r>
      <w:r w:rsidRPr="00505B63">
        <w:rPr>
          <w:sz w:val="24"/>
          <w:szCs w:val="24"/>
        </w:rPr>
        <w:t>шахматной</w:t>
      </w:r>
      <w:r w:rsidRPr="00505B63">
        <w:rPr>
          <w:spacing w:val="-2"/>
          <w:sz w:val="24"/>
          <w:szCs w:val="24"/>
        </w:rPr>
        <w:t xml:space="preserve"> </w:t>
      </w:r>
      <w:r w:rsidRPr="00505B63">
        <w:rPr>
          <w:sz w:val="24"/>
          <w:szCs w:val="24"/>
        </w:rPr>
        <w:t>культуре;</w:t>
      </w:r>
    </w:p>
    <w:p w:rsidR="00505B63" w:rsidRPr="00505B63" w:rsidRDefault="00505B63" w:rsidP="00981FB7">
      <w:pPr>
        <w:widowControl/>
        <w:numPr>
          <w:ilvl w:val="0"/>
          <w:numId w:val="109"/>
        </w:numPr>
        <w:tabs>
          <w:tab w:val="left" w:pos="1320"/>
        </w:tabs>
        <w:autoSpaceDE/>
        <w:autoSpaceDN/>
        <w:spacing w:before="160" w:after="200" w:line="276" w:lineRule="auto"/>
        <w:ind w:left="0" w:hanging="1134"/>
        <w:jc w:val="both"/>
        <w:rPr>
          <w:sz w:val="24"/>
          <w:szCs w:val="24"/>
        </w:rPr>
      </w:pPr>
      <w:r w:rsidRPr="00505B63">
        <w:rPr>
          <w:sz w:val="24"/>
          <w:szCs w:val="24"/>
        </w:rPr>
        <w:t>открытие</w:t>
      </w:r>
      <w:r w:rsidRPr="00505B63">
        <w:rPr>
          <w:spacing w:val="-2"/>
          <w:sz w:val="24"/>
          <w:szCs w:val="24"/>
        </w:rPr>
        <w:t xml:space="preserve"> </w:t>
      </w:r>
      <w:r w:rsidRPr="00505B63">
        <w:rPr>
          <w:sz w:val="24"/>
          <w:szCs w:val="24"/>
        </w:rPr>
        <w:t>новых</w:t>
      </w:r>
      <w:r w:rsidRPr="00505B63">
        <w:rPr>
          <w:spacing w:val="-2"/>
          <w:sz w:val="24"/>
          <w:szCs w:val="24"/>
        </w:rPr>
        <w:t xml:space="preserve"> </w:t>
      </w:r>
      <w:r w:rsidRPr="00505B63">
        <w:rPr>
          <w:sz w:val="24"/>
          <w:szCs w:val="24"/>
        </w:rPr>
        <w:t>знаний,</w:t>
      </w:r>
      <w:r w:rsidRPr="00505B63">
        <w:rPr>
          <w:spacing w:val="-6"/>
          <w:sz w:val="24"/>
          <w:szCs w:val="24"/>
        </w:rPr>
        <w:t xml:space="preserve"> </w:t>
      </w:r>
      <w:r w:rsidRPr="00505B63">
        <w:rPr>
          <w:sz w:val="24"/>
          <w:szCs w:val="24"/>
        </w:rPr>
        <w:t>формирование</w:t>
      </w:r>
      <w:r w:rsidRPr="00505B63">
        <w:rPr>
          <w:spacing w:val="-2"/>
          <w:sz w:val="24"/>
          <w:szCs w:val="24"/>
        </w:rPr>
        <w:t xml:space="preserve"> </w:t>
      </w:r>
      <w:r w:rsidRPr="00505B63">
        <w:rPr>
          <w:sz w:val="24"/>
          <w:szCs w:val="24"/>
        </w:rPr>
        <w:t>умений</w:t>
      </w:r>
      <w:r w:rsidRPr="00505B63">
        <w:rPr>
          <w:spacing w:val="-4"/>
          <w:sz w:val="24"/>
          <w:szCs w:val="24"/>
        </w:rPr>
        <w:t xml:space="preserve"> </w:t>
      </w:r>
      <w:r w:rsidRPr="00505B63">
        <w:rPr>
          <w:sz w:val="24"/>
          <w:szCs w:val="24"/>
        </w:rPr>
        <w:t>и</w:t>
      </w:r>
      <w:r w:rsidRPr="00505B63">
        <w:rPr>
          <w:spacing w:val="-2"/>
          <w:sz w:val="24"/>
          <w:szCs w:val="24"/>
        </w:rPr>
        <w:t xml:space="preserve"> </w:t>
      </w:r>
      <w:r w:rsidRPr="00505B63">
        <w:rPr>
          <w:sz w:val="24"/>
          <w:szCs w:val="24"/>
        </w:rPr>
        <w:t>навыков</w:t>
      </w:r>
      <w:r w:rsidRPr="00505B63">
        <w:rPr>
          <w:spacing w:val="-3"/>
          <w:sz w:val="24"/>
          <w:szCs w:val="24"/>
        </w:rPr>
        <w:t xml:space="preserve"> </w:t>
      </w:r>
      <w:r w:rsidRPr="00505B63">
        <w:rPr>
          <w:sz w:val="24"/>
          <w:szCs w:val="24"/>
        </w:rPr>
        <w:t>игры</w:t>
      </w:r>
      <w:r w:rsidRPr="00505B63">
        <w:rPr>
          <w:spacing w:val="-2"/>
          <w:sz w:val="24"/>
          <w:szCs w:val="24"/>
        </w:rPr>
        <w:t xml:space="preserve"> </w:t>
      </w:r>
      <w:r w:rsidRPr="00505B63">
        <w:rPr>
          <w:sz w:val="24"/>
          <w:szCs w:val="24"/>
        </w:rPr>
        <w:t>в</w:t>
      </w:r>
      <w:r w:rsidRPr="00505B63">
        <w:rPr>
          <w:spacing w:val="-3"/>
          <w:sz w:val="24"/>
          <w:szCs w:val="24"/>
        </w:rPr>
        <w:t xml:space="preserve"> </w:t>
      </w:r>
      <w:r w:rsidRPr="00505B63">
        <w:rPr>
          <w:sz w:val="24"/>
          <w:szCs w:val="24"/>
        </w:rPr>
        <w:t>шахматы;</w:t>
      </w:r>
    </w:p>
    <w:p w:rsidR="00505B63" w:rsidRPr="00505B63" w:rsidRDefault="00505B63" w:rsidP="00981FB7">
      <w:pPr>
        <w:widowControl/>
        <w:numPr>
          <w:ilvl w:val="0"/>
          <w:numId w:val="109"/>
        </w:numPr>
        <w:tabs>
          <w:tab w:val="left" w:pos="1320"/>
        </w:tabs>
        <w:autoSpaceDE/>
        <w:autoSpaceDN/>
        <w:spacing w:before="161" w:after="200" w:line="360" w:lineRule="auto"/>
        <w:ind w:left="0" w:right="214" w:hanging="1134"/>
        <w:jc w:val="both"/>
        <w:rPr>
          <w:sz w:val="24"/>
          <w:szCs w:val="24"/>
        </w:rPr>
      </w:pPr>
      <w:r w:rsidRPr="00505B63">
        <w:rPr>
          <w:sz w:val="24"/>
          <w:szCs w:val="24"/>
        </w:rPr>
        <w:t>выявление, развитие и поддержка одарённых детей в области спорта, привле-</w:t>
      </w:r>
      <w:r w:rsidRPr="00505B63">
        <w:rPr>
          <w:spacing w:val="1"/>
          <w:sz w:val="24"/>
          <w:szCs w:val="24"/>
        </w:rPr>
        <w:t xml:space="preserve"> </w:t>
      </w:r>
      <w:r w:rsidRPr="00505B63">
        <w:rPr>
          <w:sz w:val="24"/>
          <w:szCs w:val="24"/>
        </w:rPr>
        <w:t>чение обучающихся, проявляющих повышенный интерес и способности к занятиям</w:t>
      </w:r>
      <w:r w:rsidRPr="00505B63">
        <w:rPr>
          <w:spacing w:val="1"/>
          <w:sz w:val="24"/>
          <w:szCs w:val="24"/>
        </w:rPr>
        <w:t xml:space="preserve"> </w:t>
      </w:r>
      <w:r w:rsidRPr="00505B63">
        <w:rPr>
          <w:sz w:val="24"/>
          <w:szCs w:val="24"/>
        </w:rPr>
        <w:t>шахматами,</w:t>
      </w:r>
      <w:r w:rsidRPr="00505B63">
        <w:rPr>
          <w:spacing w:val="-2"/>
          <w:sz w:val="24"/>
          <w:szCs w:val="24"/>
        </w:rPr>
        <w:t xml:space="preserve"> </w:t>
      </w:r>
      <w:r w:rsidRPr="00505B63">
        <w:rPr>
          <w:sz w:val="24"/>
          <w:szCs w:val="24"/>
        </w:rPr>
        <w:t>в</w:t>
      </w:r>
      <w:r w:rsidRPr="00505B63">
        <w:rPr>
          <w:spacing w:val="-3"/>
          <w:sz w:val="24"/>
          <w:szCs w:val="24"/>
        </w:rPr>
        <w:t xml:space="preserve"> </w:t>
      </w:r>
      <w:r w:rsidRPr="00505B63">
        <w:rPr>
          <w:sz w:val="24"/>
          <w:szCs w:val="24"/>
        </w:rPr>
        <w:t>школьные</w:t>
      </w:r>
      <w:r w:rsidRPr="00505B63">
        <w:rPr>
          <w:spacing w:val="-1"/>
          <w:sz w:val="24"/>
          <w:szCs w:val="24"/>
        </w:rPr>
        <w:t xml:space="preserve"> </w:t>
      </w:r>
      <w:r w:rsidRPr="00505B63">
        <w:rPr>
          <w:sz w:val="24"/>
          <w:szCs w:val="24"/>
        </w:rPr>
        <w:t>спортивные</w:t>
      </w:r>
      <w:r w:rsidRPr="00505B63">
        <w:rPr>
          <w:spacing w:val="-1"/>
          <w:sz w:val="24"/>
          <w:szCs w:val="24"/>
        </w:rPr>
        <w:t xml:space="preserve"> </w:t>
      </w:r>
      <w:r w:rsidRPr="00505B63">
        <w:rPr>
          <w:sz w:val="24"/>
          <w:szCs w:val="24"/>
        </w:rPr>
        <w:t>клубы,</w:t>
      </w:r>
      <w:r w:rsidRPr="00505B63">
        <w:rPr>
          <w:spacing w:val="-2"/>
          <w:sz w:val="24"/>
          <w:szCs w:val="24"/>
        </w:rPr>
        <w:t xml:space="preserve"> </w:t>
      </w:r>
      <w:r w:rsidRPr="00505B63">
        <w:rPr>
          <w:sz w:val="24"/>
          <w:szCs w:val="24"/>
        </w:rPr>
        <w:t>секции,</w:t>
      </w:r>
      <w:r w:rsidRPr="00505B63">
        <w:rPr>
          <w:spacing w:val="-2"/>
          <w:sz w:val="24"/>
          <w:szCs w:val="24"/>
        </w:rPr>
        <w:t xml:space="preserve"> </w:t>
      </w:r>
      <w:r w:rsidRPr="00505B63">
        <w:rPr>
          <w:sz w:val="24"/>
          <w:szCs w:val="24"/>
        </w:rPr>
        <w:t>к</w:t>
      </w:r>
      <w:r w:rsidRPr="00505B63">
        <w:rPr>
          <w:spacing w:val="-1"/>
          <w:sz w:val="24"/>
          <w:szCs w:val="24"/>
        </w:rPr>
        <w:t xml:space="preserve"> </w:t>
      </w:r>
      <w:r w:rsidRPr="00505B63">
        <w:rPr>
          <w:sz w:val="24"/>
          <w:szCs w:val="24"/>
        </w:rPr>
        <w:t>участию</w:t>
      </w:r>
      <w:r w:rsidRPr="00505B63">
        <w:rPr>
          <w:spacing w:val="-2"/>
          <w:sz w:val="24"/>
          <w:szCs w:val="24"/>
        </w:rPr>
        <w:t xml:space="preserve"> </w:t>
      </w:r>
      <w:r w:rsidRPr="00505B63">
        <w:rPr>
          <w:sz w:val="24"/>
          <w:szCs w:val="24"/>
        </w:rPr>
        <w:t>в</w:t>
      </w:r>
      <w:r w:rsidRPr="00505B63">
        <w:rPr>
          <w:spacing w:val="-2"/>
          <w:sz w:val="24"/>
          <w:szCs w:val="24"/>
        </w:rPr>
        <w:t xml:space="preserve"> </w:t>
      </w:r>
      <w:r w:rsidRPr="00505B63">
        <w:rPr>
          <w:sz w:val="24"/>
          <w:szCs w:val="24"/>
        </w:rPr>
        <w:t>соревнованиях;</w:t>
      </w:r>
    </w:p>
    <w:p w:rsidR="00505B63" w:rsidRPr="00505B63" w:rsidRDefault="00505B63" w:rsidP="005F7BD5">
      <w:pPr>
        <w:widowControl/>
        <w:autoSpaceDE/>
        <w:autoSpaceDN/>
        <w:spacing w:before="1" w:after="200" w:line="276" w:lineRule="auto"/>
        <w:ind w:hanging="1134"/>
        <w:jc w:val="both"/>
        <w:rPr>
          <w:rFonts w:eastAsia="Calibri"/>
          <w:i/>
          <w:sz w:val="24"/>
          <w:szCs w:val="24"/>
        </w:rPr>
      </w:pPr>
      <w:r w:rsidRPr="00505B63">
        <w:rPr>
          <w:rFonts w:eastAsia="Calibri"/>
          <w:i/>
          <w:sz w:val="24"/>
          <w:szCs w:val="24"/>
        </w:rPr>
        <w:t>Образовательные</w:t>
      </w:r>
      <w:r w:rsidRPr="00505B63">
        <w:rPr>
          <w:rFonts w:eastAsia="Calibri"/>
          <w:i/>
          <w:spacing w:val="-5"/>
          <w:sz w:val="24"/>
          <w:szCs w:val="24"/>
        </w:rPr>
        <w:t xml:space="preserve"> </w:t>
      </w:r>
      <w:r w:rsidRPr="00505B63">
        <w:rPr>
          <w:rFonts w:eastAsia="Calibri"/>
          <w:i/>
          <w:sz w:val="24"/>
          <w:szCs w:val="24"/>
        </w:rPr>
        <w:t>задачи</w:t>
      </w:r>
      <w:r w:rsidRPr="00505B63">
        <w:rPr>
          <w:rFonts w:eastAsia="Calibri"/>
          <w:i/>
          <w:spacing w:val="-3"/>
          <w:sz w:val="24"/>
          <w:szCs w:val="24"/>
        </w:rPr>
        <w:t xml:space="preserve"> </w:t>
      </w:r>
      <w:r w:rsidRPr="00505B63">
        <w:rPr>
          <w:rFonts w:eastAsia="Calibri"/>
          <w:i/>
          <w:sz w:val="24"/>
          <w:szCs w:val="24"/>
        </w:rPr>
        <w:t>способствуют:</w:t>
      </w:r>
    </w:p>
    <w:p w:rsidR="00505B63" w:rsidRPr="00505B63" w:rsidRDefault="00505B63" w:rsidP="00981FB7">
      <w:pPr>
        <w:widowControl/>
        <w:numPr>
          <w:ilvl w:val="0"/>
          <w:numId w:val="109"/>
        </w:numPr>
        <w:tabs>
          <w:tab w:val="left" w:pos="1320"/>
        </w:tabs>
        <w:autoSpaceDE/>
        <w:autoSpaceDN/>
        <w:spacing w:before="160" w:after="200" w:line="276" w:lineRule="auto"/>
        <w:ind w:left="0" w:hanging="1134"/>
        <w:jc w:val="both"/>
        <w:rPr>
          <w:sz w:val="24"/>
          <w:szCs w:val="24"/>
        </w:rPr>
      </w:pPr>
      <w:r w:rsidRPr="00505B63">
        <w:rPr>
          <w:sz w:val="24"/>
          <w:szCs w:val="24"/>
        </w:rPr>
        <w:t>приобретению</w:t>
      </w:r>
      <w:r w:rsidRPr="00505B63">
        <w:rPr>
          <w:spacing w:val="-4"/>
          <w:sz w:val="24"/>
          <w:szCs w:val="24"/>
        </w:rPr>
        <w:t xml:space="preserve"> </w:t>
      </w:r>
      <w:r w:rsidRPr="00505B63">
        <w:rPr>
          <w:sz w:val="24"/>
          <w:szCs w:val="24"/>
        </w:rPr>
        <w:t>знаний</w:t>
      </w:r>
      <w:r w:rsidRPr="00505B63">
        <w:rPr>
          <w:spacing w:val="-2"/>
          <w:sz w:val="24"/>
          <w:szCs w:val="24"/>
        </w:rPr>
        <w:t xml:space="preserve"> </w:t>
      </w:r>
      <w:r w:rsidRPr="00505B63">
        <w:rPr>
          <w:sz w:val="24"/>
          <w:szCs w:val="24"/>
        </w:rPr>
        <w:t>из</w:t>
      </w:r>
      <w:r w:rsidRPr="00505B63">
        <w:rPr>
          <w:spacing w:val="-3"/>
          <w:sz w:val="24"/>
          <w:szCs w:val="24"/>
        </w:rPr>
        <w:t xml:space="preserve"> </w:t>
      </w:r>
      <w:r w:rsidRPr="00505B63">
        <w:rPr>
          <w:sz w:val="24"/>
          <w:szCs w:val="24"/>
        </w:rPr>
        <w:t>истории</w:t>
      </w:r>
      <w:r w:rsidRPr="00505B63">
        <w:rPr>
          <w:spacing w:val="-5"/>
          <w:sz w:val="24"/>
          <w:szCs w:val="24"/>
        </w:rPr>
        <w:t xml:space="preserve"> </w:t>
      </w:r>
      <w:r w:rsidRPr="00505B63">
        <w:rPr>
          <w:sz w:val="24"/>
          <w:szCs w:val="24"/>
        </w:rPr>
        <w:t>развития</w:t>
      </w:r>
      <w:r w:rsidRPr="00505B63">
        <w:rPr>
          <w:spacing w:val="-2"/>
          <w:sz w:val="24"/>
          <w:szCs w:val="24"/>
        </w:rPr>
        <w:t xml:space="preserve"> </w:t>
      </w:r>
      <w:r w:rsidRPr="00505B63">
        <w:rPr>
          <w:sz w:val="24"/>
          <w:szCs w:val="24"/>
        </w:rPr>
        <w:t>шахмат;</w:t>
      </w:r>
    </w:p>
    <w:p w:rsidR="00505B63" w:rsidRPr="00505B63" w:rsidRDefault="00505B63" w:rsidP="00981FB7">
      <w:pPr>
        <w:widowControl/>
        <w:numPr>
          <w:ilvl w:val="0"/>
          <w:numId w:val="109"/>
        </w:numPr>
        <w:tabs>
          <w:tab w:val="left" w:pos="1320"/>
        </w:tabs>
        <w:autoSpaceDE/>
        <w:autoSpaceDN/>
        <w:spacing w:before="161" w:after="200" w:line="362" w:lineRule="auto"/>
        <w:ind w:left="0" w:right="212" w:hanging="1134"/>
        <w:jc w:val="both"/>
        <w:rPr>
          <w:sz w:val="24"/>
          <w:szCs w:val="24"/>
        </w:rPr>
      </w:pPr>
      <w:r w:rsidRPr="00505B63">
        <w:rPr>
          <w:sz w:val="24"/>
          <w:szCs w:val="24"/>
        </w:rPr>
        <w:t>постижению основ шахматной игры, получению знаний о возможностях шах-</w:t>
      </w:r>
      <w:r w:rsidRPr="00505B63">
        <w:rPr>
          <w:spacing w:val="1"/>
          <w:sz w:val="24"/>
          <w:szCs w:val="24"/>
        </w:rPr>
        <w:t xml:space="preserve"> </w:t>
      </w:r>
      <w:r w:rsidRPr="00505B63">
        <w:rPr>
          <w:sz w:val="24"/>
          <w:szCs w:val="24"/>
        </w:rPr>
        <w:t>матных фигур,</w:t>
      </w:r>
      <w:r w:rsidRPr="00505B63">
        <w:rPr>
          <w:spacing w:val="-1"/>
          <w:sz w:val="24"/>
          <w:szCs w:val="24"/>
        </w:rPr>
        <w:t xml:space="preserve"> </w:t>
      </w:r>
      <w:r w:rsidRPr="00505B63">
        <w:rPr>
          <w:sz w:val="24"/>
          <w:szCs w:val="24"/>
        </w:rPr>
        <w:t>особенностях</w:t>
      </w:r>
      <w:r w:rsidRPr="00505B63">
        <w:rPr>
          <w:spacing w:val="-2"/>
          <w:sz w:val="24"/>
          <w:szCs w:val="24"/>
        </w:rPr>
        <w:t xml:space="preserve"> </w:t>
      </w:r>
      <w:r w:rsidRPr="00505B63">
        <w:rPr>
          <w:sz w:val="24"/>
          <w:szCs w:val="24"/>
        </w:rPr>
        <w:t>их взаимодействия;</w:t>
      </w:r>
    </w:p>
    <w:p w:rsidR="00505B63" w:rsidRPr="00505B63" w:rsidRDefault="00505B63" w:rsidP="00981FB7">
      <w:pPr>
        <w:widowControl/>
        <w:numPr>
          <w:ilvl w:val="0"/>
          <w:numId w:val="109"/>
        </w:numPr>
        <w:tabs>
          <w:tab w:val="left" w:pos="1320"/>
        </w:tabs>
        <w:autoSpaceDE/>
        <w:autoSpaceDN/>
        <w:spacing w:after="200" w:line="360" w:lineRule="auto"/>
        <w:ind w:left="0" w:right="215" w:hanging="1134"/>
        <w:jc w:val="both"/>
        <w:rPr>
          <w:sz w:val="24"/>
          <w:szCs w:val="24"/>
        </w:rPr>
      </w:pPr>
      <w:r w:rsidRPr="00505B63">
        <w:rPr>
          <w:sz w:val="24"/>
          <w:szCs w:val="24"/>
        </w:rPr>
        <w:t>овладению</w:t>
      </w:r>
      <w:r w:rsidRPr="00505B63">
        <w:rPr>
          <w:spacing w:val="1"/>
          <w:sz w:val="24"/>
          <w:szCs w:val="24"/>
        </w:rPr>
        <w:t xml:space="preserve"> </w:t>
      </w:r>
      <w:r w:rsidRPr="00505B63">
        <w:rPr>
          <w:sz w:val="24"/>
          <w:szCs w:val="24"/>
        </w:rPr>
        <w:t>приёмами</w:t>
      </w:r>
      <w:r w:rsidRPr="00505B63">
        <w:rPr>
          <w:spacing w:val="1"/>
          <w:sz w:val="24"/>
          <w:szCs w:val="24"/>
        </w:rPr>
        <w:t xml:space="preserve"> </w:t>
      </w:r>
      <w:r w:rsidRPr="00505B63">
        <w:rPr>
          <w:sz w:val="24"/>
          <w:szCs w:val="24"/>
        </w:rPr>
        <w:t>матования</w:t>
      </w:r>
      <w:r w:rsidRPr="00505B63">
        <w:rPr>
          <w:spacing w:val="1"/>
          <w:sz w:val="24"/>
          <w:szCs w:val="24"/>
        </w:rPr>
        <w:t xml:space="preserve"> </w:t>
      </w:r>
      <w:r w:rsidRPr="00505B63">
        <w:rPr>
          <w:sz w:val="24"/>
          <w:szCs w:val="24"/>
        </w:rPr>
        <w:t>одинокого</w:t>
      </w:r>
      <w:r w:rsidRPr="00505B63">
        <w:rPr>
          <w:spacing w:val="1"/>
          <w:sz w:val="24"/>
          <w:szCs w:val="24"/>
        </w:rPr>
        <w:t xml:space="preserve"> </w:t>
      </w:r>
      <w:r w:rsidRPr="00505B63">
        <w:rPr>
          <w:sz w:val="24"/>
          <w:szCs w:val="24"/>
        </w:rPr>
        <w:t>короля</w:t>
      </w:r>
      <w:r w:rsidRPr="00505B63">
        <w:rPr>
          <w:spacing w:val="1"/>
          <w:sz w:val="24"/>
          <w:szCs w:val="24"/>
        </w:rPr>
        <w:t xml:space="preserve"> </w:t>
      </w:r>
      <w:r w:rsidRPr="00505B63">
        <w:rPr>
          <w:sz w:val="24"/>
          <w:szCs w:val="24"/>
        </w:rPr>
        <w:t>различными</w:t>
      </w:r>
      <w:r w:rsidRPr="00505B63">
        <w:rPr>
          <w:spacing w:val="1"/>
          <w:sz w:val="24"/>
          <w:szCs w:val="24"/>
        </w:rPr>
        <w:t xml:space="preserve"> </w:t>
      </w:r>
      <w:r w:rsidRPr="00505B63">
        <w:rPr>
          <w:sz w:val="24"/>
          <w:szCs w:val="24"/>
        </w:rPr>
        <w:t>фигурами,</w:t>
      </w:r>
      <w:r w:rsidRPr="00505B63">
        <w:rPr>
          <w:spacing w:val="1"/>
          <w:sz w:val="24"/>
          <w:szCs w:val="24"/>
        </w:rPr>
        <w:t xml:space="preserve"> </w:t>
      </w:r>
      <w:r w:rsidRPr="00505B63">
        <w:rPr>
          <w:sz w:val="24"/>
          <w:szCs w:val="24"/>
        </w:rPr>
        <w:t>способами</w:t>
      </w:r>
      <w:r w:rsidRPr="00505B63">
        <w:rPr>
          <w:spacing w:val="-2"/>
          <w:sz w:val="24"/>
          <w:szCs w:val="24"/>
        </w:rPr>
        <w:t xml:space="preserve"> </w:t>
      </w:r>
      <w:r w:rsidRPr="00505B63">
        <w:rPr>
          <w:sz w:val="24"/>
          <w:szCs w:val="24"/>
        </w:rPr>
        <w:t>записи</w:t>
      </w:r>
      <w:r w:rsidRPr="00505B63">
        <w:rPr>
          <w:spacing w:val="-2"/>
          <w:sz w:val="24"/>
          <w:szCs w:val="24"/>
        </w:rPr>
        <w:t xml:space="preserve"> </w:t>
      </w:r>
      <w:r w:rsidRPr="00505B63">
        <w:rPr>
          <w:sz w:val="24"/>
          <w:szCs w:val="24"/>
        </w:rPr>
        <w:t>шахматной</w:t>
      </w:r>
      <w:r w:rsidRPr="00505B63">
        <w:rPr>
          <w:spacing w:val="-2"/>
          <w:sz w:val="24"/>
          <w:szCs w:val="24"/>
        </w:rPr>
        <w:t xml:space="preserve"> </w:t>
      </w:r>
      <w:r w:rsidRPr="00505B63">
        <w:rPr>
          <w:sz w:val="24"/>
          <w:szCs w:val="24"/>
        </w:rPr>
        <w:t>партии,</w:t>
      </w:r>
      <w:r w:rsidRPr="00505B63">
        <w:rPr>
          <w:spacing w:val="-3"/>
          <w:sz w:val="24"/>
          <w:szCs w:val="24"/>
        </w:rPr>
        <w:t xml:space="preserve"> </w:t>
      </w:r>
      <w:r w:rsidRPr="00505B63">
        <w:rPr>
          <w:sz w:val="24"/>
          <w:szCs w:val="24"/>
        </w:rPr>
        <w:t>тактическими</w:t>
      </w:r>
      <w:r w:rsidRPr="00505B63">
        <w:rPr>
          <w:spacing w:val="-4"/>
          <w:sz w:val="24"/>
          <w:szCs w:val="24"/>
        </w:rPr>
        <w:t xml:space="preserve"> </w:t>
      </w:r>
      <w:r w:rsidRPr="00505B63">
        <w:rPr>
          <w:sz w:val="24"/>
          <w:szCs w:val="24"/>
        </w:rPr>
        <w:t>приёмами</w:t>
      </w:r>
      <w:r w:rsidRPr="00505B63">
        <w:rPr>
          <w:spacing w:val="-2"/>
          <w:sz w:val="24"/>
          <w:szCs w:val="24"/>
        </w:rPr>
        <w:t xml:space="preserve"> </w:t>
      </w:r>
      <w:r w:rsidRPr="00505B63">
        <w:rPr>
          <w:sz w:val="24"/>
          <w:szCs w:val="24"/>
        </w:rPr>
        <w:t>в</w:t>
      </w:r>
      <w:r w:rsidRPr="00505B63">
        <w:rPr>
          <w:spacing w:val="-2"/>
          <w:sz w:val="24"/>
          <w:szCs w:val="24"/>
        </w:rPr>
        <w:t xml:space="preserve"> </w:t>
      </w:r>
      <w:r w:rsidRPr="00505B63">
        <w:rPr>
          <w:sz w:val="24"/>
          <w:szCs w:val="24"/>
        </w:rPr>
        <w:t>типовых</w:t>
      </w:r>
      <w:r w:rsidRPr="00505B63">
        <w:rPr>
          <w:spacing w:val="-5"/>
          <w:sz w:val="24"/>
          <w:szCs w:val="24"/>
        </w:rPr>
        <w:t xml:space="preserve"> </w:t>
      </w:r>
      <w:r w:rsidRPr="00505B63">
        <w:rPr>
          <w:sz w:val="24"/>
          <w:szCs w:val="24"/>
        </w:rPr>
        <w:t>положениях;</w:t>
      </w:r>
    </w:p>
    <w:p w:rsidR="00505B63" w:rsidRPr="00505B63" w:rsidRDefault="00505B63" w:rsidP="00981FB7">
      <w:pPr>
        <w:widowControl/>
        <w:numPr>
          <w:ilvl w:val="0"/>
          <w:numId w:val="109"/>
        </w:numPr>
        <w:tabs>
          <w:tab w:val="left" w:pos="1320"/>
        </w:tabs>
        <w:autoSpaceDE/>
        <w:autoSpaceDN/>
        <w:spacing w:after="200" w:line="321" w:lineRule="exact"/>
        <w:ind w:left="0" w:hanging="1134"/>
        <w:jc w:val="both"/>
        <w:rPr>
          <w:sz w:val="24"/>
          <w:szCs w:val="24"/>
        </w:rPr>
      </w:pPr>
      <w:r w:rsidRPr="00505B63">
        <w:rPr>
          <w:sz w:val="24"/>
          <w:szCs w:val="24"/>
        </w:rPr>
        <w:t>освоению</w:t>
      </w:r>
      <w:r w:rsidRPr="00505B63">
        <w:rPr>
          <w:spacing w:val="-5"/>
          <w:sz w:val="24"/>
          <w:szCs w:val="24"/>
        </w:rPr>
        <w:t xml:space="preserve"> </w:t>
      </w:r>
      <w:r w:rsidRPr="00505B63">
        <w:rPr>
          <w:sz w:val="24"/>
          <w:szCs w:val="24"/>
        </w:rPr>
        <w:t>принципов</w:t>
      </w:r>
      <w:r w:rsidRPr="00505B63">
        <w:rPr>
          <w:spacing w:val="-5"/>
          <w:sz w:val="24"/>
          <w:szCs w:val="24"/>
        </w:rPr>
        <w:t xml:space="preserve"> </w:t>
      </w:r>
      <w:r w:rsidRPr="00505B63">
        <w:rPr>
          <w:sz w:val="24"/>
          <w:szCs w:val="24"/>
        </w:rPr>
        <w:t>игры</w:t>
      </w:r>
      <w:r w:rsidRPr="00505B63">
        <w:rPr>
          <w:spacing w:val="-2"/>
          <w:sz w:val="24"/>
          <w:szCs w:val="24"/>
        </w:rPr>
        <w:t xml:space="preserve"> </w:t>
      </w:r>
      <w:r w:rsidRPr="00505B63">
        <w:rPr>
          <w:sz w:val="24"/>
          <w:szCs w:val="24"/>
        </w:rPr>
        <w:t>в</w:t>
      </w:r>
      <w:r w:rsidRPr="00505B63">
        <w:rPr>
          <w:spacing w:val="-2"/>
          <w:sz w:val="24"/>
          <w:szCs w:val="24"/>
        </w:rPr>
        <w:t xml:space="preserve"> </w:t>
      </w:r>
      <w:r w:rsidRPr="00505B63">
        <w:rPr>
          <w:sz w:val="24"/>
          <w:szCs w:val="24"/>
        </w:rPr>
        <w:t>дебюте,</w:t>
      </w:r>
      <w:r w:rsidRPr="00505B63">
        <w:rPr>
          <w:spacing w:val="-5"/>
          <w:sz w:val="24"/>
          <w:szCs w:val="24"/>
        </w:rPr>
        <w:t xml:space="preserve"> </w:t>
      </w:r>
      <w:r w:rsidRPr="00505B63">
        <w:rPr>
          <w:sz w:val="24"/>
          <w:szCs w:val="24"/>
        </w:rPr>
        <w:t>миттельшпиле</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эндшпиле;</w:t>
      </w:r>
    </w:p>
    <w:p w:rsidR="00505B63" w:rsidRPr="00505B63" w:rsidRDefault="00505B63" w:rsidP="00981FB7">
      <w:pPr>
        <w:widowControl/>
        <w:numPr>
          <w:ilvl w:val="0"/>
          <w:numId w:val="109"/>
        </w:numPr>
        <w:tabs>
          <w:tab w:val="left" w:pos="1320"/>
        </w:tabs>
        <w:autoSpaceDE/>
        <w:autoSpaceDN/>
        <w:spacing w:before="158" w:after="200" w:line="276" w:lineRule="auto"/>
        <w:ind w:left="0" w:hanging="1134"/>
        <w:rPr>
          <w:sz w:val="24"/>
          <w:szCs w:val="24"/>
        </w:rPr>
      </w:pPr>
      <w:r w:rsidRPr="00505B63">
        <w:rPr>
          <w:sz w:val="24"/>
          <w:szCs w:val="24"/>
        </w:rPr>
        <w:t>знакомству</w:t>
      </w:r>
      <w:r w:rsidRPr="00505B63">
        <w:rPr>
          <w:spacing w:val="18"/>
          <w:sz w:val="24"/>
          <w:szCs w:val="24"/>
        </w:rPr>
        <w:t xml:space="preserve"> </w:t>
      </w:r>
      <w:r w:rsidRPr="00505B63">
        <w:rPr>
          <w:sz w:val="24"/>
          <w:szCs w:val="24"/>
        </w:rPr>
        <w:t>с</w:t>
      </w:r>
      <w:r w:rsidRPr="00505B63">
        <w:rPr>
          <w:spacing w:val="23"/>
          <w:sz w:val="24"/>
          <w:szCs w:val="24"/>
        </w:rPr>
        <w:t xml:space="preserve"> </w:t>
      </w:r>
      <w:r w:rsidRPr="00505B63">
        <w:rPr>
          <w:sz w:val="24"/>
          <w:szCs w:val="24"/>
        </w:rPr>
        <w:t>методами</w:t>
      </w:r>
      <w:r w:rsidRPr="00505B63">
        <w:rPr>
          <w:spacing w:val="26"/>
          <w:sz w:val="24"/>
          <w:szCs w:val="24"/>
        </w:rPr>
        <w:t xml:space="preserve"> </w:t>
      </w:r>
      <w:r w:rsidRPr="00505B63">
        <w:rPr>
          <w:sz w:val="24"/>
          <w:szCs w:val="24"/>
        </w:rPr>
        <w:t>краткосрочного</w:t>
      </w:r>
      <w:r w:rsidRPr="00505B63">
        <w:rPr>
          <w:spacing w:val="24"/>
          <w:sz w:val="24"/>
          <w:szCs w:val="24"/>
        </w:rPr>
        <w:t xml:space="preserve"> </w:t>
      </w:r>
      <w:r w:rsidRPr="00505B63">
        <w:rPr>
          <w:sz w:val="24"/>
          <w:szCs w:val="24"/>
        </w:rPr>
        <w:t>планирования</w:t>
      </w:r>
      <w:r w:rsidRPr="00505B63">
        <w:rPr>
          <w:spacing w:val="21"/>
          <w:sz w:val="24"/>
          <w:szCs w:val="24"/>
        </w:rPr>
        <w:t xml:space="preserve"> </w:t>
      </w:r>
      <w:r w:rsidRPr="00505B63">
        <w:rPr>
          <w:sz w:val="24"/>
          <w:szCs w:val="24"/>
        </w:rPr>
        <w:t>действий</w:t>
      </w:r>
      <w:r w:rsidRPr="00505B63">
        <w:rPr>
          <w:spacing w:val="23"/>
          <w:sz w:val="24"/>
          <w:szCs w:val="24"/>
        </w:rPr>
        <w:t xml:space="preserve"> </w:t>
      </w:r>
      <w:r w:rsidRPr="00505B63">
        <w:rPr>
          <w:sz w:val="24"/>
          <w:szCs w:val="24"/>
        </w:rPr>
        <w:t>во</w:t>
      </w:r>
      <w:r w:rsidRPr="00505B63">
        <w:rPr>
          <w:spacing w:val="24"/>
          <w:sz w:val="24"/>
          <w:szCs w:val="24"/>
        </w:rPr>
        <w:t xml:space="preserve"> </w:t>
      </w:r>
      <w:r w:rsidRPr="00505B63">
        <w:rPr>
          <w:sz w:val="24"/>
          <w:szCs w:val="24"/>
        </w:rPr>
        <w:t>время</w:t>
      </w:r>
      <w:r w:rsidRPr="00505B63">
        <w:rPr>
          <w:spacing w:val="24"/>
          <w:sz w:val="24"/>
          <w:szCs w:val="24"/>
        </w:rPr>
        <w:t xml:space="preserve"> </w:t>
      </w:r>
      <w:r w:rsidRPr="00505B63">
        <w:rPr>
          <w:sz w:val="24"/>
          <w:szCs w:val="24"/>
        </w:rPr>
        <w:t>пар-</w:t>
      </w:r>
    </w:p>
    <w:p w:rsidR="00505B63" w:rsidRPr="00505B63" w:rsidRDefault="00505B63" w:rsidP="005F7BD5">
      <w:pPr>
        <w:spacing w:before="160"/>
        <w:ind w:hanging="1134"/>
        <w:rPr>
          <w:sz w:val="24"/>
          <w:szCs w:val="24"/>
        </w:rPr>
      </w:pPr>
      <w:r w:rsidRPr="00505B63">
        <w:rPr>
          <w:sz w:val="24"/>
          <w:szCs w:val="24"/>
        </w:rPr>
        <w:t>тии;</w:t>
      </w:r>
    </w:p>
    <w:p w:rsidR="00505B63" w:rsidRPr="00505B63" w:rsidRDefault="00505B63" w:rsidP="005F7BD5">
      <w:pPr>
        <w:widowControl/>
        <w:autoSpaceDE/>
        <w:autoSpaceDN/>
        <w:spacing w:after="200" w:line="276" w:lineRule="auto"/>
        <w:ind w:hanging="1134"/>
        <w:rPr>
          <w:rFonts w:eastAsia="Calibri"/>
          <w:sz w:val="24"/>
          <w:szCs w:val="24"/>
        </w:rPr>
        <w:sectPr w:rsidR="00505B63" w:rsidRPr="00505B63" w:rsidSect="005F7BD5">
          <w:pgSz w:w="11910" w:h="16840"/>
          <w:pgMar w:top="620" w:right="500" w:bottom="1700" w:left="1418" w:header="0" w:footer="1515" w:gutter="0"/>
          <w:cols w:space="720"/>
        </w:sectPr>
      </w:pPr>
    </w:p>
    <w:p w:rsidR="00505B63" w:rsidRPr="00505B63" w:rsidRDefault="00505B63" w:rsidP="00981FB7">
      <w:pPr>
        <w:widowControl/>
        <w:numPr>
          <w:ilvl w:val="0"/>
          <w:numId w:val="109"/>
        </w:numPr>
        <w:tabs>
          <w:tab w:val="left" w:pos="1320"/>
        </w:tabs>
        <w:autoSpaceDE/>
        <w:autoSpaceDN/>
        <w:spacing w:before="74" w:after="200" w:line="360" w:lineRule="auto"/>
        <w:ind w:left="0" w:right="212" w:hanging="1134"/>
        <w:rPr>
          <w:sz w:val="24"/>
          <w:szCs w:val="24"/>
        </w:rPr>
      </w:pPr>
      <w:r w:rsidRPr="00505B63">
        <w:rPr>
          <w:sz w:val="24"/>
          <w:szCs w:val="24"/>
        </w:rPr>
        <w:lastRenderedPageBreak/>
        <w:t>изучению</w:t>
      </w:r>
      <w:r w:rsidRPr="00505B63">
        <w:rPr>
          <w:spacing w:val="8"/>
          <w:sz w:val="24"/>
          <w:szCs w:val="24"/>
        </w:rPr>
        <w:t xml:space="preserve"> </w:t>
      </w:r>
      <w:r w:rsidRPr="00505B63">
        <w:rPr>
          <w:sz w:val="24"/>
          <w:szCs w:val="24"/>
        </w:rPr>
        <w:t>приёмов</w:t>
      </w:r>
      <w:r w:rsidRPr="00505B63">
        <w:rPr>
          <w:spacing w:val="11"/>
          <w:sz w:val="24"/>
          <w:szCs w:val="24"/>
        </w:rPr>
        <w:t xml:space="preserve"> </w:t>
      </w:r>
      <w:r w:rsidRPr="00505B63">
        <w:rPr>
          <w:sz w:val="24"/>
          <w:szCs w:val="24"/>
        </w:rPr>
        <w:t>и</w:t>
      </w:r>
      <w:r w:rsidRPr="00505B63">
        <w:rPr>
          <w:spacing w:val="12"/>
          <w:sz w:val="24"/>
          <w:szCs w:val="24"/>
        </w:rPr>
        <w:t xml:space="preserve"> </w:t>
      </w:r>
      <w:r w:rsidRPr="00505B63">
        <w:rPr>
          <w:sz w:val="24"/>
          <w:szCs w:val="24"/>
        </w:rPr>
        <w:t>методов</w:t>
      </w:r>
      <w:r w:rsidRPr="00505B63">
        <w:rPr>
          <w:spacing w:val="14"/>
          <w:sz w:val="24"/>
          <w:szCs w:val="24"/>
        </w:rPr>
        <w:t xml:space="preserve"> </w:t>
      </w:r>
      <w:r w:rsidRPr="00505B63">
        <w:rPr>
          <w:sz w:val="24"/>
          <w:szCs w:val="24"/>
        </w:rPr>
        <w:t>шахматной</w:t>
      </w:r>
      <w:r w:rsidRPr="00505B63">
        <w:rPr>
          <w:spacing w:val="10"/>
          <w:sz w:val="24"/>
          <w:szCs w:val="24"/>
        </w:rPr>
        <w:t xml:space="preserve"> </w:t>
      </w:r>
      <w:r w:rsidRPr="00505B63">
        <w:rPr>
          <w:sz w:val="24"/>
          <w:szCs w:val="24"/>
        </w:rPr>
        <w:t>борьбы</w:t>
      </w:r>
      <w:r w:rsidRPr="00505B63">
        <w:rPr>
          <w:spacing w:val="11"/>
          <w:sz w:val="24"/>
          <w:szCs w:val="24"/>
        </w:rPr>
        <w:t xml:space="preserve"> </w:t>
      </w:r>
      <w:r w:rsidRPr="00505B63">
        <w:rPr>
          <w:sz w:val="24"/>
          <w:szCs w:val="24"/>
        </w:rPr>
        <w:t>с</w:t>
      </w:r>
      <w:r w:rsidRPr="00505B63">
        <w:rPr>
          <w:spacing w:val="10"/>
          <w:sz w:val="24"/>
          <w:szCs w:val="24"/>
        </w:rPr>
        <w:t xml:space="preserve"> </w:t>
      </w:r>
      <w:r w:rsidRPr="00505B63">
        <w:rPr>
          <w:sz w:val="24"/>
          <w:szCs w:val="24"/>
        </w:rPr>
        <w:t>учётом</w:t>
      </w:r>
      <w:r w:rsidRPr="00505B63">
        <w:rPr>
          <w:spacing w:val="11"/>
          <w:sz w:val="24"/>
          <w:szCs w:val="24"/>
        </w:rPr>
        <w:t xml:space="preserve"> </w:t>
      </w:r>
      <w:r w:rsidRPr="00505B63">
        <w:rPr>
          <w:sz w:val="24"/>
          <w:szCs w:val="24"/>
        </w:rPr>
        <w:t>возрастных</w:t>
      </w:r>
      <w:r w:rsidRPr="00505B63">
        <w:rPr>
          <w:spacing w:val="10"/>
          <w:sz w:val="24"/>
          <w:szCs w:val="24"/>
        </w:rPr>
        <w:t xml:space="preserve"> </w:t>
      </w:r>
      <w:r w:rsidRPr="00505B63">
        <w:rPr>
          <w:sz w:val="24"/>
          <w:szCs w:val="24"/>
        </w:rPr>
        <w:t>особен-</w:t>
      </w:r>
      <w:r w:rsidRPr="00505B63">
        <w:rPr>
          <w:spacing w:val="-67"/>
          <w:sz w:val="24"/>
          <w:szCs w:val="24"/>
        </w:rPr>
        <w:t xml:space="preserve"> </w:t>
      </w:r>
      <w:r w:rsidRPr="00505B63">
        <w:rPr>
          <w:sz w:val="24"/>
          <w:szCs w:val="24"/>
        </w:rPr>
        <w:t>ностей,</w:t>
      </w:r>
      <w:r w:rsidRPr="00505B63">
        <w:rPr>
          <w:spacing w:val="-2"/>
          <w:sz w:val="24"/>
          <w:szCs w:val="24"/>
        </w:rPr>
        <w:t xml:space="preserve"> </w:t>
      </w:r>
      <w:r w:rsidRPr="00505B63">
        <w:rPr>
          <w:sz w:val="24"/>
          <w:szCs w:val="24"/>
        </w:rPr>
        <w:t>индивидуальных и</w:t>
      </w:r>
      <w:r w:rsidRPr="00505B63">
        <w:rPr>
          <w:spacing w:val="-1"/>
          <w:sz w:val="24"/>
          <w:szCs w:val="24"/>
        </w:rPr>
        <w:t xml:space="preserve"> </w:t>
      </w:r>
      <w:r w:rsidRPr="00505B63">
        <w:rPr>
          <w:sz w:val="24"/>
          <w:szCs w:val="24"/>
        </w:rPr>
        <w:t>физиологических</w:t>
      </w:r>
      <w:r w:rsidRPr="00505B63">
        <w:rPr>
          <w:spacing w:val="1"/>
          <w:sz w:val="24"/>
          <w:szCs w:val="24"/>
        </w:rPr>
        <w:t xml:space="preserve"> </w:t>
      </w:r>
      <w:r w:rsidRPr="00505B63">
        <w:rPr>
          <w:sz w:val="24"/>
          <w:szCs w:val="24"/>
        </w:rPr>
        <w:t>возможностей</w:t>
      </w:r>
      <w:r w:rsidRPr="00505B63">
        <w:rPr>
          <w:spacing w:val="-4"/>
          <w:sz w:val="24"/>
          <w:szCs w:val="24"/>
        </w:rPr>
        <w:t xml:space="preserve"> </w:t>
      </w:r>
      <w:r w:rsidRPr="00505B63">
        <w:rPr>
          <w:sz w:val="24"/>
          <w:szCs w:val="24"/>
        </w:rPr>
        <w:t>школьников.</w:t>
      </w:r>
    </w:p>
    <w:p w:rsidR="00505B63" w:rsidRPr="00505B63" w:rsidRDefault="00505B63" w:rsidP="005F7BD5">
      <w:pPr>
        <w:widowControl/>
        <w:autoSpaceDE/>
        <w:autoSpaceDN/>
        <w:spacing w:after="200" w:line="321" w:lineRule="exact"/>
        <w:ind w:hanging="1134"/>
        <w:rPr>
          <w:rFonts w:eastAsia="Calibri"/>
          <w:i/>
          <w:sz w:val="24"/>
          <w:szCs w:val="24"/>
        </w:rPr>
      </w:pPr>
      <w:r w:rsidRPr="00505B63">
        <w:rPr>
          <w:rFonts w:eastAsia="Calibri"/>
          <w:i/>
          <w:sz w:val="24"/>
          <w:szCs w:val="24"/>
        </w:rPr>
        <w:t>Оздоровительные</w:t>
      </w:r>
      <w:r w:rsidRPr="00505B63">
        <w:rPr>
          <w:rFonts w:eastAsia="Calibri"/>
          <w:i/>
          <w:spacing w:val="-7"/>
          <w:sz w:val="24"/>
          <w:szCs w:val="24"/>
        </w:rPr>
        <w:t xml:space="preserve"> </w:t>
      </w:r>
      <w:r w:rsidRPr="00505B63">
        <w:rPr>
          <w:rFonts w:eastAsia="Calibri"/>
          <w:i/>
          <w:sz w:val="24"/>
          <w:szCs w:val="24"/>
        </w:rPr>
        <w:t>задачи</w:t>
      </w:r>
      <w:r w:rsidRPr="00505B63">
        <w:rPr>
          <w:rFonts w:eastAsia="Calibri"/>
          <w:i/>
          <w:spacing w:val="-2"/>
          <w:sz w:val="24"/>
          <w:szCs w:val="24"/>
        </w:rPr>
        <w:t xml:space="preserve"> </w:t>
      </w:r>
      <w:r w:rsidRPr="00505B63">
        <w:rPr>
          <w:rFonts w:eastAsia="Calibri"/>
          <w:i/>
          <w:sz w:val="24"/>
          <w:szCs w:val="24"/>
        </w:rPr>
        <w:t>направлены</w:t>
      </w:r>
      <w:r w:rsidRPr="00505B63">
        <w:rPr>
          <w:rFonts w:eastAsia="Calibri"/>
          <w:i/>
          <w:spacing w:val="-5"/>
          <w:sz w:val="24"/>
          <w:szCs w:val="24"/>
        </w:rPr>
        <w:t xml:space="preserve"> </w:t>
      </w:r>
      <w:r w:rsidRPr="00505B63">
        <w:rPr>
          <w:rFonts w:eastAsia="Calibri"/>
          <w:i/>
          <w:sz w:val="24"/>
          <w:szCs w:val="24"/>
        </w:rPr>
        <w:t>на</w:t>
      </w:r>
      <w:r w:rsidRPr="00505B63">
        <w:rPr>
          <w:rFonts w:eastAsia="Calibri"/>
          <w:i/>
          <w:spacing w:val="-3"/>
          <w:sz w:val="24"/>
          <w:szCs w:val="24"/>
        </w:rPr>
        <w:t xml:space="preserve"> </w:t>
      </w:r>
      <w:r w:rsidRPr="00505B63">
        <w:rPr>
          <w:rFonts w:eastAsia="Calibri"/>
          <w:i/>
          <w:sz w:val="24"/>
          <w:szCs w:val="24"/>
        </w:rPr>
        <w:t>формирование:</w:t>
      </w:r>
    </w:p>
    <w:p w:rsidR="00505B63" w:rsidRPr="00505B63" w:rsidRDefault="00505B63" w:rsidP="00981FB7">
      <w:pPr>
        <w:widowControl/>
        <w:numPr>
          <w:ilvl w:val="0"/>
          <w:numId w:val="109"/>
        </w:numPr>
        <w:tabs>
          <w:tab w:val="left" w:pos="1320"/>
        </w:tabs>
        <w:autoSpaceDE/>
        <w:autoSpaceDN/>
        <w:spacing w:before="163" w:after="200" w:line="360" w:lineRule="auto"/>
        <w:ind w:left="0" w:right="219" w:hanging="1134"/>
        <w:rPr>
          <w:sz w:val="24"/>
          <w:szCs w:val="24"/>
        </w:rPr>
      </w:pPr>
      <w:r w:rsidRPr="00505B63">
        <w:rPr>
          <w:sz w:val="24"/>
          <w:szCs w:val="24"/>
        </w:rPr>
        <w:t>представлений</w:t>
      </w:r>
      <w:r w:rsidRPr="00505B63">
        <w:rPr>
          <w:spacing w:val="32"/>
          <w:sz w:val="24"/>
          <w:szCs w:val="24"/>
        </w:rPr>
        <w:t xml:space="preserve"> </w:t>
      </w:r>
      <w:r w:rsidRPr="00505B63">
        <w:rPr>
          <w:sz w:val="24"/>
          <w:szCs w:val="24"/>
        </w:rPr>
        <w:t>об</w:t>
      </w:r>
      <w:r w:rsidRPr="00505B63">
        <w:rPr>
          <w:spacing w:val="31"/>
          <w:sz w:val="24"/>
          <w:szCs w:val="24"/>
        </w:rPr>
        <w:t xml:space="preserve"> </w:t>
      </w:r>
      <w:r w:rsidRPr="00505B63">
        <w:rPr>
          <w:sz w:val="24"/>
          <w:szCs w:val="24"/>
        </w:rPr>
        <w:t>интеллектуальной</w:t>
      </w:r>
      <w:r w:rsidRPr="00505B63">
        <w:rPr>
          <w:spacing w:val="31"/>
          <w:sz w:val="24"/>
          <w:szCs w:val="24"/>
        </w:rPr>
        <w:t xml:space="preserve"> </w:t>
      </w:r>
      <w:r w:rsidRPr="00505B63">
        <w:rPr>
          <w:sz w:val="24"/>
          <w:szCs w:val="24"/>
        </w:rPr>
        <w:t>культуре</w:t>
      </w:r>
      <w:r w:rsidRPr="00505B63">
        <w:rPr>
          <w:spacing w:val="33"/>
          <w:sz w:val="24"/>
          <w:szCs w:val="24"/>
        </w:rPr>
        <w:t xml:space="preserve"> </w:t>
      </w:r>
      <w:r w:rsidRPr="00505B63">
        <w:rPr>
          <w:sz w:val="24"/>
          <w:szCs w:val="24"/>
        </w:rPr>
        <w:t>вообще</w:t>
      </w:r>
      <w:r w:rsidRPr="00505B63">
        <w:rPr>
          <w:spacing w:val="30"/>
          <w:sz w:val="24"/>
          <w:szCs w:val="24"/>
        </w:rPr>
        <w:t xml:space="preserve"> </w:t>
      </w:r>
      <w:r w:rsidRPr="00505B63">
        <w:rPr>
          <w:sz w:val="24"/>
          <w:szCs w:val="24"/>
        </w:rPr>
        <w:t>и</w:t>
      </w:r>
      <w:r w:rsidRPr="00505B63">
        <w:rPr>
          <w:spacing w:val="31"/>
          <w:sz w:val="24"/>
          <w:szCs w:val="24"/>
        </w:rPr>
        <w:t xml:space="preserve"> </w:t>
      </w:r>
      <w:r w:rsidRPr="00505B63">
        <w:rPr>
          <w:sz w:val="24"/>
          <w:szCs w:val="24"/>
        </w:rPr>
        <w:t>о</w:t>
      </w:r>
      <w:r w:rsidRPr="00505B63">
        <w:rPr>
          <w:spacing w:val="40"/>
          <w:sz w:val="24"/>
          <w:szCs w:val="24"/>
        </w:rPr>
        <w:t xml:space="preserve"> </w:t>
      </w:r>
      <w:r w:rsidRPr="00505B63">
        <w:rPr>
          <w:sz w:val="24"/>
          <w:szCs w:val="24"/>
        </w:rPr>
        <w:t>культуре</w:t>
      </w:r>
      <w:r w:rsidRPr="00505B63">
        <w:rPr>
          <w:spacing w:val="33"/>
          <w:sz w:val="24"/>
          <w:szCs w:val="24"/>
        </w:rPr>
        <w:t xml:space="preserve"> </w:t>
      </w:r>
      <w:r w:rsidRPr="00505B63">
        <w:rPr>
          <w:sz w:val="24"/>
          <w:szCs w:val="24"/>
        </w:rPr>
        <w:t>шахмат</w:t>
      </w:r>
      <w:r w:rsidRPr="00505B63">
        <w:rPr>
          <w:spacing w:val="30"/>
          <w:sz w:val="24"/>
          <w:szCs w:val="24"/>
        </w:rPr>
        <w:t xml:space="preserve"> </w:t>
      </w:r>
      <w:r w:rsidRPr="00505B63">
        <w:rPr>
          <w:sz w:val="24"/>
          <w:szCs w:val="24"/>
        </w:rPr>
        <w:t>в</w:t>
      </w:r>
      <w:r w:rsidRPr="00505B63">
        <w:rPr>
          <w:spacing w:val="-67"/>
          <w:sz w:val="24"/>
          <w:szCs w:val="24"/>
        </w:rPr>
        <w:t xml:space="preserve"> </w:t>
      </w:r>
      <w:r w:rsidRPr="00505B63">
        <w:rPr>
          <w:sz w:val="24"/>
          <w:szCs w:val="24"/>
        </w:rPr>
        <w:t>частности;</w:t>
      </w:r>
    </w:p>
    <w:p w:rsidR="00505B63" w:rsidRPr="00505B63" w:rsidRDefault="00505B63" w:rsidP="00981FB7">
      <w:pPr>
        <w:widowControl/>
        <w:numPr>
          <w:ilvl w:val="0"/>
          <w:numId w:val="109"/>
        </w:numPr>
        <w:tabs>
          <w:tab w:val="left" w:pos="1320"/>
        </w:tabs>
        <w:autoSpaceDE/>
        <w:autoSpaceDN/>
        <w:spacing w:after="200" w:line="360" w:lineRule="auto"/>
        <w:ind w:left="0" w:right="215" w:hanging="1134"/>
        <w:rPr>
          <w:sz w:val="24"/>
          <w:szCs w:val="24"/>
        </w:rPr>
      </w:pPr>
      <w:r w:rsidRPr="00505B63">
        <w:rPr>
          <w:sz w:val="24"/>
          <w:szCs w:val="24"/>
        </w:rPr>
        <w:t>первоначальных</w:t>
      </w:r>
      <w:r w:rsidRPr="00505B63">
        <w:rPr>
          <w:spacing w:val="48"/>
          <w:sz w:val="24"/>
          <w:szCs w:val="24"/>
        </w:rPr>
        <w:t xml:space="preserve"> </w:t>
      </w:r>
      <w:r w:rsidRPr="00505B63">
        <w:rPr>
          <w:sz w:val="24"/>
          <w:szCs w:val="24"/>
        </w:rPr>
        <w:t>умений</w:t>
      </w:r>
      <w:r w:rsidRPr="00505B63">
        <w:rPr>
          <w:spacing w:val="50"/>
          <w:sz w:val="24"/>
          <w:szCs w:val="24"/>
        </w:rPr>
        <w:t xml:space="preserve"> </w:t>
      </w:r>
      <w:r w:rsidRPr="00505B63">
        <w:rPr>
          <w:sz w:val="24"/>
          <w:szCs w:val="24"/>
        </w:rPr>
        <w:t>саморегуляции</w:t>
      </w:r>
      <w:r w:rsidRPr="00505B63">
        <w:rPr>
          <w:spacing w:val="47"/>
          <w:sz w:val="24"/>
          <w:szCs w:val="24"/>
        </w:rPr>
        <w:t xml:space="preserve"> </w:t>
      </w:r>
      <w:r w:rsidRPr="00505B63">
        <w:rPr>
          <w:sz w:val="24"/>
          <w:szCs w:val="24"/>
        </w:rPr>
        <w:t>интеллектуальных</w:t>
      </w:r>
      <w:r w:rsidRPr="00505B63">
        <w:rPr>
          <w:spacing w:val="48"/>
          <w:sz w:val="24"/>
          <w:szCs w:val="24"/>
        </w:rPr>
        <w:t xml:space="preserve"> </w:t>
      </w:r>
      <w:r w:rsidRPr="00505B63">
        <w:rPr>
          <w:sz w:val="24"/>
          <w:szCs w:val="24"/>
        </w:rPr>
        <w:t>и</w:t>
      </w:r>
      <w:r w:rsidRPr="00505B63">
        <w:rPr>
          <w:spacing w:val="52"/>
          <w:sz w:val="24"/>
          <w:szCs w:val="24"/>
        </w:rPr>
        <w:t xml:space="preserve"> </w:t>
      </w:r>
      <w:r w:rsidRPr="00505B63">
        <w:rPr>
          <w:sz w:val="24"/>
          <w:szCs w:val="24"/>
        </w:rPr>
        <w:t>эмоциональных</w:t>
      </w:r>
      <w:r w:rsidRPr="00505B63">
        <w:rPr>
          <w:spacing w:val="-67"/>
          <w:sz w:val="24"/>
          <w:szCs w:val="24"/>
        </w:rPr>
        <w:t xml:space="preserve"> </w:t>
      </w:r>
      <w:r w:rsidRPr="00505B63">
        <w:rPr>
          <w:sz w:val="24"/>
          <w:szCs w:val="24"/>
        </w:rPr>
        <w:t>проявлений.</w:t>
      </w:r>
    </w:p>
    <w:p w:rsidR="00505B63" w:rsidRPr="00505B63" w:rsidRDefault="00505B63" w:rsidP="005F7BD5">
      <w:pPr>
        <w:widowControl/>
        <w:autoSpaceDE/>
        <w:autoSpaceDN/>
        <w:spacing w:after="200" w:line="276" w:lineRule="auto"/>
        <w:ind w:hanging="1134"/>
        <w:rPr>
          <w:rFonts w:eastAsia="Calibri"/>
          <w:i/>
          <w:sz w:val="24"/>
          <w:szCs w:val="24"/>
        </w:rPr>
      </w:pPr>
      <w:r w:rsidRPr="00505B63">
        <w:rPr>
          <w:rFonts w:eastAsia="Calibri"/>
          <w:i/>
          <w:sz w:val="24"/>
          <w:szCs w:val="24"/>
        </w:rPr>
        <w:t>Воспитательные</w:t>
      </w:r>
      <w:r w:rsidRPr="00505B63">
        <w:rPr>
          <w:rFonts w:eastAsia="Calibri"/>
          <w:i/>
          <w:spacing w:val="-6"/>
          <w:sz w:val="24"/>
          <w:szCs w:val="24"/>
        </w:rPr>
        <w:t xml:space="preserve"> </w:t>
      </w:r>
      <w:r w:rsidRPr="00505B63">
        <w:rPr>
          <w:rFonts w:eastAsia="Calibri"/>
          <w:i/>
          <w:sz w:val="24"/>
          <w:szCs w:val="24"/>
        </w:rPr>
        <w:t>задачи</w:t>
      </w:r>
      <w:r w:rsidRPr="00505B63">
        <w:rPr>
          <w:rFonts w:eastAsia="Calibri"/>
          <w:i/>
          <w:spacing w:val="-4"/>
          <w:sz w:val="24"/>
          <w:szCs w:val="24"/>
        </w:rPr>
        <w:t xml:space="preserve"> </w:t>
      </w:r>
      <w:r w:rsidRPr="00505B63">
        <w:rPr>
          <w:rFonts w:eastAsia="Calibri"/>
          <w:i/>
          <w:sz w:val="24"/>
          <w:szCs w:val="24"/>
        </w:rPr>
        <w:t>способствуют:</w:t>
      </w:r>
    </w:p>
    <w:p w:rsidR="00505B63" w:rsidRPr="00505B63" w:rsidRDefault="00505B63" w:rsidP="00981FB7">
      <w:pPr>
        <w:widowControl/>
        <w:numPr>
          <w:ilvl w:val="0"/>
          <w:numId w:val="109"/>
        </w:numPr>
        <w:tabs>
          <w:tab w:val="left" w:pos="1320"/>
        </w:tabs>
        <w:autoSpaceDE/>
        <w:autoSpaceDN/>
        <w:spacing w:before="161" w:after="200" w:line="360" w:lineRule="auto"/>
        <w:ind w:left="0" w:right="215" w:hanging="1134"/>
        <w:rPr>
          <w:sz w:val="24"/>
          <w:szCs w:val="24"/>
        </w:rPr>
      </w:pPr>
      <w:r w:rsidRPr="00505B63">
        <w:rPr>
          <w:sz w:val="24"/>
          <w:szCs w:val="24"/>
        </w:rPr>
        <w:t>приобщению</w:t>
      </w:r>
      <w:r w:rsidRPr="00505B63">
        <w:rPr>
          <w:spacing w:val="6"/>
          <w:sz w:val="24"/>
          <w:szCs w:val="24"/>
        </w:rPr>
        <w:t xml:space="preserve"> </w:t>
      </w:r>
      <w:r w:rsidRPr="00505B63">
        <w:rPr>
          <w:sz w:val="24"/>
          <w:szCs w:val="24"/>
        </w:rPr>
        <w:t>детей</w:t>
      </w:r>
      <w:r w:rsidRPr="00505B63">
        <w:rPr>
          <w:spacing w:val="9"/>
          <w:sz w:val="24"/>
          <w:szCs w:val="24"/>
        </w:rPr>
        <w:t xml:space="preserve"> </w:t>
      </w:r>
      <w:r w:rsidRPr="00505B63">
        <w:rPr>
          <w:sz w:val="24"/>
          <w:szCs w:val="24"/>
        </w:rPr>
        <w:t>к</w:t>
      </w:r>
      <w:r w:rsidRPr="00505B63">
        <w:rPr>
          <w:spacing w:val="8"/>
          <w:sz w:val="24"/>
          <w:szCs w:val="24"/>
        </w:rPr>
        <w:t xml:space="preserve"> </w:t>
      </w:r>
      <w:r w:rsidRPr="00505B63">
        <w:rPr>
          <w:sz w:val="24"/>
          <w:szCs w:val="24"/>
        </w:rPr>
        <w:t>самостоятельным</w:t>
      </w:r>
      <w:r w:rsidRPr="00505B63">
        <w:rPr>
          <w:spacing w:val="9"/>
          <w:sz w:val="24"/>
          <w:szCs w:val="24"/>
        </w:rPr>
        <w:t xml:space="preserve"> </w:t>
      </w:r>
      <w:r w:rsidRPr="00505B63">
        <w:rPr>
          <w:sz w:val="24"/>
          <w:szCs w:val="24"/>
        </w:rPr>
        <w:t>занятиям</w:t>
      </w:r>
      <w:r w:rsidRPr="00505B63">
        <w:rPr>
          <w:spacing w:val="9"/>
          <w:sz w:val="24"/>
          <w:szCs w:val="24"/>
        </w:rPr>
        <w:t xml:space="preserve"> </w:t>
      </w:r>
      <w:r w:rsidRPr="00505B63">
        <w:rPr>
          <w:sz w:val="24"/>
          <w:szCs w:val="24"/>
        </w:rPr>
        <w:t>интеллектуальными</w:t>
      </w:r>
      <w:r w:rsidRPr="00505B63">
        <w:rPr>
          <w:spacing w:val="7"/>
          <w:sz w:val="24"/>
          <w:szCs w:val="24"/>
        </w:rPr>
        <w:t xml:space="preserve"> </w:t>
      </w:r>
      <w:r w:rsidRPr="00505B63">
        <w:rPr>
          <w:sz w:val="24"/>
          <w:szCs w:val="24"/>
        </w:rPr>
        <w:t>играми</w:t>
      </w:r>
      <w:r w:rsidRPr="00505B63">
        <w:rPr>
          <w:spacing w:val="6"/>
          <w:sz w:val="24"/>
          <w:szCs w:val="24"/>
        </w:rPr>
        <w:t xml:space="preserve"> </w:t>
      </w:r>
      <w:r w:rsidRPr="00505B63">
        <w:rPr>
          <w:sz w:val="24"/>
          <w:szCs w:val="24"/>
        </w:rPr>
        <w:t>и</w:t>
      </w:r>
      <w:r w:rsidRPr="00505B63">
        <w:rPr>
          <w:spacing w:val="-67"/>
          <w:sz w:val="24"/>
          <w:szCs w:val="24"/>
        </w:rPr>
        <w:t xml:space="preserve"> </w:t>
      </w:r>
      <w:r w:rsidRPr="00505B63">
        <w:rPr>
          <w:sz w:val="24"/>
          <w:szCs w:val="24"/>
        </w:rPr>
        <w:t>использованию</w:t>
      </w:r>
      <w:r w:rsidRPr="00505B63">
        <w:rPr>
          <w:spacing w:val="-3"/>
          <w:sz w:val="24"/>
          <w:szCs w:val="24"/>
        </w:rPr>
        <w:t xml:space="preserve"> </w:t>
      </w:r>
      <w:r w:rsidRPr="00505B63">
        <w:rPr>
          <w:sz w:val="24"/>
          <w:szCs w:val="24"/>
        </w:rPr>
        <w:t>их</w:t>
      </w:r>
      <w:r w:rsidRPr="00505B63">
        <w:rPr>
          <w:spacing w:val="1"/>
          <w:sz w:val="24"/>
          <w:szCs w:val="24"/>
        </w:rPr>
        <w:t xml:space="preserve"> </w:t>
      </w:r>
      <w:r w:rsidRPr="00505B63">
        <w:rPr>
          <w:sz w:val="24"/>
          <w:szCs w:val="24"/>
        </w:rPr>
        <w:t>в</w:t>
      </w:r>
      <w:r w:rsidRPr="00505B63">
        <w:rPr>
          <w:spacing w:val="-4"/>
          <w:sz w:val="24"/>
          <w:szCs w:val="24"/>
        </w:rPr>
        <w:t xml:space="preserve"> </w:t>
      </w:r>
      <w:r w:rsidRPr="00505B63">
        <w:rPr>
          <w:sz w:val="24"/>
          <w:szCs w:val="24"/>
        </w:rPr>
        <w:t>свободное время;</w:t>
      </w:r>
    </w:p>
    <w:p w:rsidR="00505B63" w:rsidRPr="00505B63" w:rsidRDefault="00505B63" w:rsidP="00981FB7">
      <w:pPr>
        <w:widowControl/>
        <w:numPr>
          <w:ilvl w:val="0"/>
          <w:numId w:val="109"/>
        </w:numPr>
        <w:tabs>
          <w:tab w:val="left" w:pos="1320"/>
        </w:tabs>
        <w:autoSpaceDE/>
        <w:autoSpaceDN/>
        <w:spacing w:after="200" w:line="362" w:lineRule="auto"/>
        <w:ind w:left="0" w:right="212" w:hanging="1134"/>
        <w:rPr>
          <w:sz w:val="24"/>
          <w:szCs w:val="24"/>
        </w:rPr>
      </w:pPr>
      <w:r w:rsidRPr="00505B63">
        <w:rPr>
          <w:sz w:val="24"/>
          <w:szCs w:val="24"/>
        </w:rPr>
        <w:t>воспитанию</w:t>
      </w:r>
      <w:r w:rsidRPr="00505B63">
        <w:rPr>
          <w:spacing w:val="59"/>
          <w:sz w:val="24"/>
          <w:szCs w:val="24"/>
        </w:rPr>
        <w:t xml:space="preserve"> </w:t>
      </w:r>
      <w:r w:rsidRPr="00505B63">
        <w:rPr>
          <w:sz w:val="24"/>
          <w:szCs w:val="24"/>
        </w:rPr>
        <w:t>положительных</w:t>
      </w:r>
      <w:r w:rsidRPr="00505B63">
        <w:rPr>
          <w:spacing w:val="63"/>
          <w:sz w:val="24"/>
          <w:szCs w:val="24"/>
        </w:rPr>
        <w:t xml:space="preserve"> </w:t>
      </w:r>
      <w:r w:rsidRPr="00505B63">
        <w:rPr>
          <w:sz w:val="24"/>
          <w:szCs w:val="24"/>
        </w:rPr>
        <w:t>качеств</w:t>
      </w:r>
      <w:r w:rsidRPr="00505B63">
        <w:rPr>
          <w:spacing w:val="59"/>
          <w:sz w:val="24"/>
          <w:szCs w:val="24"/>
        </w:rPr>
        <w:t xml:space="preserve"> </w:t>
      </w:r>
      <w:r w:rsidRPr="00505B63">
        <w:rPr>
          <w:sz w:val="24"/>
          <w:szCs w:val="24"/>
        </w:rPr>
        <w:t>личности,</w:t>
      </w:r>
      <w:r w:rsidRPr="00505B63">
        <w:rPr>
          <w:spacing w:val="60"/>
          <w:sz w:val="24"/>
          <w:szCs w:val="24"/>
        </w:rPr>
        <w:t xml:space="preserve"> </w:t>
      </w:r>
      <w:r w:rsidRPr="00505B63">
        <w:rPr>
          <w:sz w:val="24"/>
          <w:szCs w:val="24"/>
        </w:rPr>
        <w:t>норм</w:t>
      </w:r>
      <w:r w:rsidRPr="00505B63">
        <w:rPr>
          <w:spacing w:val="58"/>
          <w:sz w:val="24"/>
          <w:szCs w:val="24"/>
        </w:rPr>
        <w:t xml:space="preserve"> </w:t>
      </w:r>
      <w:r w:rsidRPr="00505B63">
        <w:rPr>
          <w:sz w:val="24"/>
          <w:szCs w:val="24"/>
        </w:rPr>
        <w:t>коллективного</w:t>
      </w:r>
      <w:r w:rsidRPr="00505B63">
        <w:rPr>
          <w:spacing w:val="61"/>
          <w:sz w:val="24"/>
          <w:szCs w:val="24"/>
        </w:rPr>
        <w:t xml:space="preserve"> </w:t>
      </w:r>
      <w:r w:rsidRPr="00505B63">
        <w:rPr>
          <w:sz w:val="24"/>
          <w:szCs w:val="24"/>
        </w:rPr>
        <w:t>взаимо-</w:t>
      </w:r>
      <w:r w:rsidRPr="00505B63">
        <w:rPr>
          <w:spacing w:val="-67"/>
          <w:sz w:val="24"/>
          <w:szCs w:val="24"/>
        </w:rPr>
        <w:t xml:space="preserve"> </w:t>
      </w:r>
      <w:r w:rsidRPr="00505B63">
        <w:rPr>
          <w:sz w:val="24"/>
          <w:szCs w:val="24"/>
        </w:rPr>
        <w:t>действия</w:t>
      </w:r>
      <w:r w:rsidRPr="00505B63">
        <w:rPr>
          <w:spacing w:val="-3"/>
          <w:sz w:val="24"/>
          <w:szCs w:val="24"/>
        </w:rPr>
        <w:t xml:space="preserve"> </w:t>
      </w:r>
      <w:r w:rsidRPr="00505B63">
        <w:rPr>
          <w:sz w:val="24"/>
          <w:szCs w:val="24"/>
        </w:rPr>
        <w:t>и сотрудничества</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учебной</w:t>
      </w:r>
      <w:r w:rsidRPr="00505B63">
        <w:rPr>
          <w:spacing w:val="-1"/>
          <w:sz w:val="24"/>
          <w:szCs w:val="24"/>
        </w:rPr>
        <w:t xml:space="preserve"> </w:t>
      </w:r>
      <w:r w:rsidRPr="00505B63">
        <w:rPr>
          <w:sz w:val="24"/>
          <w:szCs w:val="24"/>
        </w:rPr>
        <w:t>и</w:t>
      </w:r>
      <w:r w:rsidRPr="00505B63">
        <w:rPr>
          <w:spacing w:val="-2"/>
          <w:sz w:val="24"/>
          <w:szCs w:val="24"/>
        </w:rPr>
        <w:t xml:space="preserve"> </w:t>
      </w:r>
      <w:r w:rsidRPr="00505B63">
        <w:rPr>
          <w:sz w:val="24"/>
          <w:szCs w:val="24"/>
        </w:rPr>
        <w:t>соревновательной</w:t>
      </w:r>
      <w:r w:rsidRPr="00505B63">
        <w:rPr>
          <w:spacing w:val="-4"/>
          <w:sz w:val="24"/>
          <w:szCs w:val="24"/>
        </w:rPr>
        <w:t xml:space="preserve"> </w:t>
      </w:r>
      <w:r w:rsidRPr="00505B63">
        <w:rPr>
          <w:sz w:val="24"/>
          <w:szCs w:val="24"/>
        </w:rPr>
        <w:t>деятельности;</w:t>
      </w:r>
    </w:p>
    <w:p w:rsidR="00505B63" w:rsidRPr="00505B63" w:rsidRDefault="00505B63" w:rsidP="00981FB7">
      <w:pPr>
        <w:widowControl/>
        <w:numPr>
          <w:ilvl w:val="0"/>
          <w:numId w:val="109"/>
        </w:numPr>
        <w:tabs>
          <w:tab w:val="left" w:pos="1320"/>
        </w:tabs>
        <w:autoSpaceDE/>
        <w:autoSpaceDN/>
        <w:spacing w:after="200" w:line="317" w:lineRule="exact"/>
        <w:ind w:left="0" w:hanging="1134"/>
        <w:rPr>
          <w:sz w:val="24"/>
          <w:szCs w:val="24"/>
        </w:rPr>
      </w:pPr>
      <w:r w:rsidRPr="00505B63">
        <w:rPr>
          <w:sz w:val="24"/>
          <w:szCs w:val="24"/>
        </w:rPr>
        <w:t>формированию</w:t>
      </w:r>
      <w:r w:rsidRPr="00505B63">
        <w:rPr>
          <w:spacing w:val="-4"/>
          <w:sz w:val="24"/>
          <w:szCs w:val="24"/>
        </w:rPr>
        <w:t xml:space="preserve"> </w:t>
      </w:r>
      <w:r w:rsidRPr="00505B63">
        <w:rPr>
          <w:sz w:val="24"/>
          <w:szCs w:val="24"/>
        </w:rPr>
        <w:t>у</w:t>
      </w:r>
      <w:r w:rsidRPr="00505B63">
        <w:rPr>
          <w:spacing w:val="-6"/>
          <w:sz w:val="24"/>
          <w:szCs w:val="24"/>
        </w:rPr>
        <w:t xml:space="preserve"> </w:t>
      </w:r>
      <w:r w:rsidRPr="00505B63">
        <w:rPr>
          <w:sz w:val="24"/>
          <w:szCs w:val="24"/>
        </w:rPr>
        <w:t>детей</w:t>
      </w:r>
      <w:r w:rsidRPr="00505B63">
        <w:rPr>
          <w:spacing w:val="-3"/>
          <w:sz w:val="24"/>
          <w:szCs w:val="24"/>
        </w:rPr>
        <w:t xml:space="preserve"> </w:t>
      </w:r>
      <w:r w:rsidRPr="00505B63">
        <w:rPr>
          <w:sz w:val="24"/>
          <w:szCs w:val="24"/>
        </w:rPr>
        <w:t>устойчивой</w:t>
      </w:r>
      <w:r w:rsidRPr="00505B63">
        <w:rPr>
          <w:spacing w:val="-3"/>
          <w:sz w:val="24"/>
          <w:szCs w:val="24"/>
        </w:rPr>
        <w:t xml:space="preserve"> </w:t>
      </w:r>
      <w:r w:rsidRPr="00505B63">
        <w:rPr>
          <w:sz w:val="24"/>
          <w:szCs w:val="24"/>
        </w:rPr>
        <w:t>мотивации</w:t>
      </w:r>
      <w:r w:rsidRPr="00505B63">
        <w:rPr>
          <w:spacing w:val="-3"/>
          <w:sz w:val="24"/>
          <w:szCs w:val="24"/>
        </w:rPr>
        <w:t xml:space="preserve"> </w:t>
      </w:r>
      <w:r w:rsidRPr="00505B63">
        <w:rPr>
          <w:sz w:val="24"/>
          <w:szCs w:val="24"/>
        </w:rPr>
        <w:t>к</w:t>
      </w:r>
      <w:r w:rsidRPr="00505B63">
        <w:rPr>
          <w:spacing w:val="-7"/>
          <w:sz w:val="24"/>
          <w:szCs w:val="24"/>
        </w:rPr>
        <w:t xml:space="preserve"> </w:t>
      </w:r>
      <w:r w:rsidRPr="00505B63">
        <w:rPr>
          <w:sz w:val="24"/>
          <w:szCs w:val="24"/>
        </w:rPr>
        <w:t>интеллектуальным</w:t>
      </w:r>
      <w:r w:rsidRPr="00505B63">
        <w:rPr>
          <w:spacing w:val="-3"/>
          <w:sz w:val="24"/>
          <w:szCs w:val="24"/>
        </w:rPr>
        <w:t xml:space="preserve"> </w:t>
      </w:r>
      <w:r w:rsidRPr="00505B63">
        <w:rPr>
          <w:sz w:val="24"/>
          <w:szCs w:val="24"/>
        </w:rPr>
        <w:t>занятиям.</w:t>
      </w:r>
    </w:p>
    <w:p w:rsidR="00505B63" w:rsidRPr="00505B63" w:rsidRDefault="00505B63" w:rsidP="005F7BD5">
      <w:pPr>
        <w:ind w:hanging="1134"/>
        <w:rPr>
          <w:sz w:val="24"/>
          <w:szCs w:val="24"/>
        </w:rPr>
      </w:pPr>
    </w:p>
    <w:p w:rsidR="00505B63" w:rsidRPr="00505B63" w:rsidRDefault="00505B63" w:rsidP="005F7BD5">
      <w:pPr>
        <w:spacing w:before="3"/>
        <w:ind w:hanging="1134"/>
        <w:rPr>
          <w:sz w:val="24"/>
          <w:szCs w:val="24"/>
        </w:rPr>
      </w:pPr>
    </w:p>
    <w:p w:rsidR="00505B63" w:rsidRPr="00505B63" w:rsidRDefault="00505B63" w:rsidP="005F7BD5">
      <w:pPr>
        <w:ind w:right="656" w:hanging="1134"/>
        <w:jc w:val="center"/>
        <w:outlineLvl w:val="1"/>
        <w:rPr>
          <w:b/>
          <w:bCs/>
          <w:sz w:val="24"/>
          <w:szCs w:val="24"/>
        </w:rPr>
      </w:pPr>
      <w:r w:rsidRPr="00505B63">
        <w:rPr>
          <w:b/>
          <w:bCs/>
          <w:sz w:val="24"/>
          <w:szCs w:val="24"/>
        </w:rPr>
        <w:t>ОБЩАЯ</w:t>
      </w:r>
      <w:r w:rsidRPr="00505B63">
        <w:rPr>
          <w:b/>
          <w:bCs/>
          <w:spacing w:val="-3"/>
          <w:sz w:val="24"/>
          <w:szCs w:val="24"/>
        </w:rPr>
        <w:t xml:space="preserve"> </w:t>
      </w:r>
      <w:r w:rsidRPr="00505B63">
        <w:rPr>
          <w:b/>
          <w:bCs/>
          <w:sz w:val="24"/>
          <w:szCs w:val="24"/>
        </w:rPr>
        <w:t>ХАРАКТЕРИСТИКА</w:t>
      </w:r>
      <w:r w:rsidRPr="00505B63">
        <w:rPr>
          <w:b/>
          <w:bCs/>
          <w:spacing w:val="-3"/>
          <w:sz w:val="24"/>
          <w:szCs w:val="24"/>
        </w:rPr>
        <w:t xml:space="preserve"> </w:t>
      </w:r>
      <w:r w:rsidRPr="00505B63">
        <w:rPr>
          <w:b/>
          <w:bCs/>
          <w:sz w:val="24"/>
          <w:szCs w:val="24"/>
        </w:rPr>
        <w:t>УЧЕБНОГО</w:t>
      </w:r>
      <w:r w:rsidRPr="00505B63">
        <w:rPr>
          <w:b/>
          <w:bCs/>
          <w:spacing w:val="-3"/>
          <w:sz w:val="24"/>
          <w:szCs w:val="24"/>
        </w:rPr>
        <w:t xml:space="preserve"> </w:t>
      </w:r>
      <w:r w:rsidRPr="00505B63">
        <w:rPr>
          <w:b/>
          <w:bCs/>
          <w:sz w:val="24"/>
          <w:szCs w:val="24"/>
        </w:rPr>
        <w:t>ПРЕДМЕТА</w:t>
      </w:r>
    </w:p>
    <w:p w:rsidR="00505B63" w:rsidRPr="00505B63" w:rsidRDefault="00505B63" w:rsidP="005F7BD5">
      <w:pPr>
        <w:spacing w:before="156" w:line="360" w:lineRule="auto"/>
        <w:ind w:right="216" w:hanging="1134"/>
        <w:jc w:val="both"/>
        <w:rPr>
          <w:sz w:val="24"/>
          <w:szCs w:val="24"/>
        </w:rPr>
      </w:pPr>
      <w:r w:rsidRPr="00505B63">
        <w:rPr>
          <w:sz w:val="24"/>
          <w:szCs w:val="24"/>
        </w:rPr>
        <w:t>Учебный</w:t>
      </w:r>
      <w:r w:rsidRPr="00505B63">
        <w:rPr>
          <w:spacing w:val="1"/>
          <w:sz w:val="24"/>
          <w:szCs w:val="24"/>
        </w:rPr>
        <w:t xml:space="preserve"> </w:t>
      </w:r>
      <w:r w:rsidRPr="00505B63">
        <w:rPr>
          <w:sz w:val="24"/>
          <w:szCs w:val="24"/>
        </w:rPr>
        <w:t>курс</w:t>
      </w:r>
      <w:r w:rsidRPr="00505B63">
        <w:rPr>
          <w:spacing w:val="1"/>
          <w:sz w:val="24"/>
          <w:szCs w:val="24"/>
        </w:rPr>
        <w:t xml:space="preserve"> </w:t>
      </w:r>
      <w:r w:rsidRPr="00505B63">
        <w:rPr>
          <w:sz w:val="24"/>
          <w:szCs w:val="24"/>
        </w:rPr>
        <w:t>«Шахматы</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школе»</w:t>
      </w:r>
      <w:r w:rsidRPr="00505B63">
        <w:rPr>
          <w:spacing w:val="1"/>
          <w:sz w:val="24"/>
          <w:szCs w:val="24"/>
        </w:rPr>
        <w:t xml:space="preserve"> </w:t>
      </w:r>
      <w:r w:rsidRPr="00505B63">
        <w:rPr>
          <w:sz w:val="24"/>
          <w:szCs w:val="24"/>
        </w:rPr>
        <w:t>изменяет</w:t>
      </w:r>
      <w:r w:rsidRPr="00505B63">
        <w:rPr>
          <w:spacing w:val="1"/>
          <w:sz w:val="24"/>
          <w:szCs w:val="24"/>
        </w:rPr>
        <w:t xml:space="preserve"> </w:t>
      </w:r>
      <w:r w:rsidRPr="00505B63">
        <w:rPr>
          <w:sz w:val="24"/>
          <w:szCs w:val="24"/>
        </w:rPr>
        <w:t>характер</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содержание</w:t>
      </w:r>
      <w:r w:rsidRPr="00505B63">
        <w:rPr>
          <w:spacing w:val="1"/>
          <w:sz w:val="24"/>
          <w:szCs w:val="24"/>
        </w:rPr>
        <w:t xml:space="preserve"> </w:t>
      </w:r>
      <w:r w:rsidRPr="00505B63">
        <w:rPr>
          <w:sz w:val="24"/>
          <w:szCs w:val="24"/>
        </w:rPr>
        <w:t>труда</w:t>
      </w:r>
      <w:r w:rsidRPr="00505B63">
        <w:rPr>
          <w:spacing w:val="1"/>
          <w:sz w:val="24"/>
          <w:szCs w:val="24"/>
        </w:rPr>
        <w:t xml:space="preserve"> </w:t>
      </w:r>
      <w:r w:rsidRPr="00505B63">
        <w:rPr>
          <w:sz w:val="24"/>
          <w:szCs w:val="24"/>
        </w:rPr>
        <w:t>учащихся, требуя приложений всей совокупности человеческих сил и способностей:</w:t>
      </w:r>
      <w:r w:rsidRPr="00505B63">
        <w:rPr>
          <w:spacing w:val="1"/>
          <w:sz w:val="24"/>
          <w:szCs w:val="24"/>
        </w:rPr>
        <w:t xml:space="preserve"> </w:t>
      </w:r>
      <w:r w:rsidRPr="00505B63">
        <w:rPr>
          <w:sz w:val="24"/>
          <w:szCs w:val="24"/>
        </w:rPr>
        <w:t>интеллектуальных,</w:t>
      </w:r>
      <w:r w:rsidRPr="00505B63">
        <w:rPr>
          <w:spacing w:val="1"/>
          <w:sz w:val="24"/>
          <w:szCs w:val="24"/>
        </w:rPr>
        <w:t xml:space="preserve"> </w:t>
      </w:r>
      <w:r w:rsidRPr="00505B63">
        <w:rPr>
          <w:sz w:val="24"/>
          <w:szCs w:val="24"/>
        </w:rPr>
        <w:t>духовно-нравственных</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эмоциональных.</w:t>
      </w:r>
      <w:r w:rsidRPr="00505B63">
        <w:rPr>
          <w:spacing w:val="1"/>
          <w:sz w:val="24"/>
          <w:szCs w:val="24"/>
        </w:rPr>
        <w:t xml:space="preserve"> </w:t>
      </w:r>
      <w:r w:rsidRPr="00505B63">
        <w:rPr>
          <w:sz w:val="24"/>
          <w:szCs w:val="24"/>
        </w:rPr>
        <w:t>Основное</w:t>
      </w:r>
      <w:r w:rsidRPr="00505B63">
        <w:rPr>
          <w:spacing w:val="1"/>
          <w:sz w:val="24"/>
          <w:szCs w:val="24"/>
        </w:rPr>
        <w:t xml:space="preserve"> </w:t>
      </w:r>
      <w:r w:rsidRPr="00505B63">
        <w:rPr>
          <w:sz w:val="24"/>
          <w:szCs w:val="24"/>
        </w:rPr>
        <w:t>содержание</w:t>
      </w:r>
      <w:r w:rsidRPr="00505B63">
        <w:rPr>
          <w:spacing w:val="-67"/>
          <w:sz w:val="24"/>
          <w:szCs w:val="24"/>
        </w:rPr>
        <w:t xml:space="preserve"> </w:t>
      </w:r>
      <w:r w:rsidRPr="00505B63">
        <w:rPr>
          <w:sz w:val="24"/>
          <w:szCs w:val="24"/>
        </w:rPr>
        <w:t>учебного</w:t>
      </w:r>
      <w:r w:rsidRPr="00505B63">
        <w:rPr>
          <w:spacing w:val="1"/>
          <w:sz w:val="24"/>
          <w:szCs w:val="24"/>
        </w:rPr>
        <w:t xml:space="preserve"> </w:t>
      </w:r>
      <w:r w:rsidRPr="00505B63">
        <w:rPr>
          <w:sz w:val="24"/>
          <w:szCs w:val="24"/>
        </w:rPr>
        <w:t>курса</w:t>
      </w:r>
      <w:r w:rsidRPr="00505B63">
        <w:rPr>
          <w:spacing w:val="1"/>
          <w:sz w:val="24"/>
          <w:szCs w:val="24"/>
        </w:rPr>
        <w:t xml:space="preserve"> </w:t>
      </w:r>
      <w:r w:rsidRPr="00505B63">
        <w:rPr>
          <w:sz w:val="24"/>
          <w:szCs w:val="24"/>
        </w:rPr>
        <w:t>составляют</w:t>
      </w:r>
      <w:r w:rsidRPr="00505B63">
        <w:rPr>
          <w:spacing w:val="1"/>
          <w:sz w:val="24"/>
          <w:szCs w:val="24"/>
        </w:rPr>
        <w:t xml:space="preserve"> </w:t>
      </w:r>
      <w:r w:rsidRPr="00505B63">
        <w:rPr>
          <w:sz w:val="24"/>
          <w:szCs w:val="24"/>
        </w:rPr>
        <w:t>средства,</w:t>
      </w:r>
      <w:r w:rsidRPr="00505B63">
        <w:rPr>
          <w:spacing w:val="1"/>
          <w:sz w:val="24"/>
          <w:szCs w:val="24"/>
        </w:rPr>
        <w:t xml:space="preserve"> </w:t>
      </w:r>
      <w:r w:rsidRPr="00505B63">
        <w:rPr>
          <w:sz w:val="24"/>
          <w:szCs w:val="24"/>
        </w:rPr>
        <w:t>максимально</w:t>
      </w:r>
      <w:r w:rsidRPr="00505B63">
        <w:rPr>
          <w:spacing w:val="1"/>
          <w:sz w:val="24"/>
          <w:szCs w:val="24"/>
        </w:rPr>
        <w:t xml:space="preserve"> </w:t>
      </w:r>
      <w:r w:rsidRPr="00505B63">
        <w:rPr>
          <w:sz w:val="24"/>
          <w:szCs w:val="24"/>
        </w:rPr>
        <w:t>удовлетворяющие</w:t>
      </w:r>
      <w:r w:rsidRPr="00505B63">
        <w:rPr>
          <w:spacing w:val="1"/>
          <w:sz w:val="24"/>
          <w:szCs w:val="24"/>
        </w:rPr>
        <w:t xml:space="preserve"> </w:t>
      </w:r>
      <w:r w:rsidRPr="00505B63">
        <w:rPr>
          <w:sz w:val="24"/>
          <w:szCs w:val="24"/>
        </w:rPr>
        <w:t>требованиям</w:t>
      </w:r>
      <w:r w:rsidRPr="00505B63">
        <w:rPr>
          <w:spacing w:val="1"/>
          <w:sz w:val="24"/>
          <w:szCs w:val="24"/>
        </w:rPr>
        <w:t xml:space="preserve"> </w:t>
      </w:r>
      <w:r w:rsidRPr="00505B63">
        <w:rPr>
          <w:sz w:val="24"/>
          <w:szCs w:val="24"/>
        </w:rPr>
        <w:t>ФГОС</w:t>
      </w:r>
      <w:r w:rsidRPr="00505B63">
        <w:rPr>
          <w:spacing w:val="-1"/>
          <w:sz w:val="24"/>
          <w:szCs w:val="24"/>
        </w:rPr>
        <w:t xml:space="preserve"> </w:t>
      </w:r>
      <w:r w:rsidRPr="00505B63">
        <w:rPr>
          <w:sz w:val="24"/>
          <w:szCs w:val="24"/>
        </w:rPr>
        <w:t>начального</w:t>
      </w:r>
      <w:r w:rsidRPr="00505B63">
        <w:rPr>
          <w:spacing w:val="-3"/>
          <w:sz w:val="24"/>
          <w:szCs w:val="24"/>
        </w:rPr>
        <w:t xml:space="preserve"> </w:t>
      </w:r>
      <w:r w:rsidRPr="00505B63">
        <w:rPr>
          <w:sz w:val="24"/>
          <w:szCs w:val="24"/>
        </w:rPr>
        <w:t>общего</w:t>
      </w:r>
      <w:r w:rsidRPr="00505B63">
        <w:rPr>
          <w:spacing w:val="1"/>
          <w:sz w:val="24"/>
          <w:szCs w:val="24"/>
        </w:rPr>
        <w:t xml:space="preserve"> </w:t>
      </w:r>
      <w:r w:rsidRPr="00505B63">
        <w:rPr>
          <w:sz w:val="24"/>
          <w:szCs w:val="24"/>
        </w:rPr>
        <w:t>образования.</w:t>
      </w:r>
    </w:p>
    <w:p w:rsidR="00505B63" w:rsidRPr="00505B63" w:rsidRDefault="00505B63" w:rsidP="005F7BD5">
      <w:pPr>
        <w:spacing w:before="2" w:line="360" w:lineRule="auto"/>
        <w:ind w:right="213" w:hanging="1134"/>
        <w:jc w:val="both"/>
        <w:rPr>
          <w:sz w:val="24"/>
          <w:szCs w:val="24"/>
        </w:rPr>
      </w:pPr>
      <w:r w:rsidRPr="00505B63">
        <w:rPr>
          <w:sz w:val="24"/>
          <w:szCs w:val="24"/>
        </w:rPr>
        <w:t>«Шахматы</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школе»</w:t>
      </w:r>
      <w:r w:rsidRPr="00505B63">
        <w:rPr>
          <w:spacing w:val="1"/>
          <w:sz w:val="24"/>
          <w:szCs w:val="24"/>
        </w:rPr>
        <w:t xml:space="preserve"> </w:t>
      </w:r>
      <w:r w:rsidRPr="00505B63">
        <w:rPr>
          <w:sz w:val="24"/>
          <w:szCs w:val="24"/>
        </w:rPr>
        <w:t>–</w:t>
      </w:r>
      <w:r w:rsidRPr="00505B63">
        <w:rPr>
          <w:spacing w:val="1"/>
          <w:sz w:val="24"/>
          <w:szCs w:val="24"/>
        </w:rPr>
        <w:t xml:space="preserve"> </w:t>
      </w:r>
      <w:r w:rsidRPr="00505B63">
        <w:rPr>
          <w:sz w:val="24"/>
          <w:szCs w:val="24"/>
        </w:rPr>
        <w:t>курс,</w:t>
      </w:r>
      <w:r w:rsidRPr="00505B63">
        <w:rPr>
          <w:spacing w:val="1"/>
          <w:sz w:val="24"/>
          <w:szCs w:val="24"/>
        </w:rPr>
        <w:t xml:space="preserve"> </w:t>
      </w:r>
      <w:r w:rsidRPr="00505B63">
        <w:rPr>
          <w:sz w:val="24"/>
          <w:szCs w:val="24"/>
        </w:rPr>
        <w:t>который</w:t>
      </w:r>
      <w:r w:rsidRPr="00505B63">
        <w:rPr>
          <w:spacing w:val="1"/>
          <w:sz w:val="24"/>
          <w:szCs w:val="24"/>
        </w:rPr>
        <w:t xml:space="preserve"> </w:t>
      </w:r>
      <w:r w:rsidRPr="00505B63">
        <w:rPr>
          <w:sz w:val="24"/>
          <w:szCs w:val="24"/>
        </w:rPr>
        <w:t>может</w:t>
      </w:r>
      <w:r w:rsidRPr="00505B63">
        <w:rPr>
          <w:spacing w:val="1"/>
          <w:sz w:val="24"/>
          <w:szCs w:val="24"/>
        </w:rPr>
        <w:t xml:space="preserve"> </w:t>
      </w:r>
      <w:r w:rsidRPr="00505B63">
        <w:rPr>
          <w:sz w:val="24"/>
          <w:szCs w:val="24"/>
        </w:rPr>
        <w:t>быть</w:t>
      </w:r>
      <w:r w:rsidRPr="00505B63">
        <w:rPr>
          <w:spacing w:val="1"/>
          <w:sz w:val="24"/>
          <w:szCs w:val="24"/>
        </w:rPr>
        <w:t xml:space="preserve"> </w:t>
      </w:r>
      <w:r w:rsidRPr="00505B63">
        <w:rPr>
          <w:sz w:val="24"/>
          <w:szCs w:val="24"/>
        </w:rPr>
        <w:t>использован</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общеобразовательной школе для изучения шахматной теории и практики и включён в</w:t>
      </w:r>
      <w:r w:rsidRPr="00505B63">
        <w:rPr>
          <w:spacing w:val="1"/>
          <w:sz w:val="24"/>
          <w:szCs w:val="24"/>
        </w:rPr>
        <w:t xml:space="preserve"> </w:t>
      </w:r>
      <w:r w:rsidRPr="00505B63">
        <w:rPr>
          <w:sz w:val="24"/>
          <w:szCs w:val="24"/>
        </w:rPr>
        <w:t>целостный</w:t>
      </w:r>
      <w:r w:rsidRPr="00505B63">
        <w:rPr>
          <w:spacing w:val="-4"/>
          <w:sz w:val="24"/>
          <w:szCs w:val="24"/>
        </w:rPr>
        <w:t xml:space="preserve"> </w:t>
      </w:r>
      <w:r w:rsidRPr="00505B63">
        <w:rPr>
          <w:sz w:val="24"/>
          <w:szCs w:val="24"/>
        </w:rPr>
        <w:t>образовательный процесс.</w:t>
      </w:r>
    </w:p>
    <w:p w:rsidR="00505B63" w:rsidRPr="00505B63" w:rsidRDefault="00505B63" w:rsidP="005F7BD5">
      <w:pPr>
        <w:spacing w:line="360" w:lineRule="auto"/>
        <w:ind w:right="214" w:hanging="1134"/>
        <w:jc w:val="both"/>
        <w:rPr>
          <w:sz w:val="24"/>
          <w:szCs w:val="24"/>
        </w:rPr>
      </w:pPr>
      <w:r w:rsidRPr="00505B63">
        <w:rPr>
          <w:sz w:val="24"/>
          <w:szCs w:val="24"/>
        </w:rPr>
        <w:t>В современной школе большое значение имеет развивающая функция обучения,</w:t>
      </w:r>
      <w:r w:rsidRPr="00505B63">
        <w:rPr>
          <w:spacing w:val="1"/>
          <w:sz w:val="24"/>
          <w:szCs w:val="24"/>
        </w:rPr>
        <w:t xml:space="preserve"> </w:t>
      </w:r>
      <w:r w:rsidRPr="00505B63">
        <w:rPr>
          <w:sz w:val="24"/>
          <w:szCs w:val="24"/>
        </w:rPr>
        <w:t>ориентированная на развитие мышления школьников, требующая не только усвоения</w:t>
      </w:r>
      <w:r w:rsidRPr="00505B63">
        <w:rPr>
          <w:spacing w:val="1"/>
          <w:sz w:val="24"/>
          <w:szCs w:val="24"/>
        </w:rPr>
        <w:t xml:space="preserve"> </w:t>
      </w:r>
      <w:r w:rsidRPr="00505B63">
        <w:rPr>
          <w:sz w:val="24"/>
          <w:szCs w:val="24"/>
        </w:rPr>
        <w:t>готовых знаний, но и, самое главное, их понимания, осознания и применения в раз-</w:t>
      </w:r>
      <w:r w:rsidRPr="00505B63">
        <w:rPr>
          <w:spacing w:val="1"/>
          <w:sz w:val="24"/>
          <w:szCs w:val="24"/>
        </w:rPr>
        <w:t xml:space="preserve"> </w:t>
      </w:r>
      <w:r w:rsidRPr="00505B63">
        <w:rPr>
          <w:sz w:val="24"/>
          <w:szCs w:val="24"/>
        </w:rPr>
        <w:t>личных метапредметных областях. Современное образование – переход от гносеоло-</w:t>
      </w:r>
      <w:r w:rsidRPr="00505B63">
        <w:rPr>
          <w:spacing w:val="1"/>
          <w:sz w:val="24"/>
          <w:szCs w:val="24"/>
        </w:rPr>
        <w:t xml:space="preserve"> </w:t>
      </w:r>
      <w:r w:rsidRPr="00505B63">
        <w:rPr>
          <w:sz w:val="24"/>
          <w:szCs w:val="24"/>
        </w:rPr>
        <w:t>гической парадигмы к личностно ориентированному, развивающему образованию, что</w:t>
      </w:r>
      <w:r w:rsidRPr="00505B63">
        <w:rPr>
          <w:spacing w:val="-67"/>
          <w:sz w:val="24"/>
          <w:szCs w:val="24"/>
        </w:rPr>
        <w:t xml:space="preserve"> </w:t>
      </w:r>
      <w:r w:rsidRPr="00505B63">
        <w:rPr>
          <w:sz w:val="24"/>
          <w:szCs w:val="24"/>
        </w:rPr>
        <w:t>требует</w:t>
      </w:r>
      <w:r w:rsidRPr="00505B63">
        <w:rPr>
          <w:spacing w:val="47"/>
          <w:sz w:val="24"/>
          <w:szCs w:val="24"/>
        </w:rPr>
        <w:t xml:space="preserve"> </w:t>
      </w:r>
      <w:r w:rsidRPr="00505B63">
        <w:rPr>
          <w:sz w:val="24"/>
          <w:szCs w:val="24"/>
        </w:rPr>
        <w:t>изменения</w:t>
      </w:r>
      <w:r w:rsidRPr="00505B63">
        <w:rPr>
          <w:spacing w:val="45"/>
          <w:sz w:val="24"/>
          <w:szCs w:val="24"/>
        </w:rPr>
        <w:t xml:space="preserve"> </w:t>
      </w:r>
      <w:r w:rsidRPr="00505B63">
        <w:rPr>
          <w:sz w:val="24"/>
          <w:szCs w:val="24"/>
        </w:rPr>
        <w:t>способов</w:t>
      </w:r>
      <w:r w:rsidRPr="00505B63">
        <w:rPr>
          <w:spacing w:val="46"/>
          <w:sz w:val="24"/>
          <w:szCs w:val="24"/>
        </w:rPr>
        <w:t xml:space="preserve"> </w:t>
      </w:r>
      <w:r w:rsidRPr="00505B63">
        <w:rPr>
          <w:sz w:val="24"/>
          <w:szCs w:val="24"/>
        </w:rPr>
        <w:t>получения</w:t>
      </w:r>
      <w:r w:rsidRPr="00505B63">
        <w:rPr>
          <w:spacing w:val="48"/>
          <w:sz w:val="24"/>
          <w:szCs w:val="24"/>
        </w:rPr>
        <w:t xml:space="preserve"> </w:t>
      </w:r>
      <w:r w:rsidRPr="00505B63">
        <w:rPr>
          <w:sz w:val="24"/>
          <w:szCs w:val="24"/>
        </w:rPr>
        <w:t>знаний.</w:t>
      </w:r>
      <w:r w:rsidRPr="00505B63">
        <w:rPr>
          <w:spacing w:val="47"/>
          <w:sz w:val="24"/>
          <w:szCs w:val="24"/>
        </w:rPr>
        <w:t xml:space="preserve"> </w:t>
      </w:r>
      <w:r w:rsidRPr="00505B63">
        <w:rPr>
          <w:sz w:val="24"/>
          <w:szCs w:val="24"/>
        </w:rPr>
        <w:t>Согласно</w:t>
      </w:r>
      <w:r w:rsidRPr="00505B63">
        <w:rPr>
          <w:spacing w:val="46"/>
          <w:sz w:val="24"/>
          <w:szCs w:val="24"/>
        </w:rPr>
        <w:t xml:space="preserve"> </w:t>
      </w:r>
      <w:r w:rsidRPr="00505B63">
        <w:rPr>
          <w:sz w:val="24"/>
          <w:szCs w:val="24"/>
        </w:rPr>
        <w:t>положениям</w:t>
      </w:r>
      <w:r w:rsidRPr="00505B63">
        <w:rPr>
          <w:spacing w:val="47"/>
          <w:sz w:val="24"/>
          <w:szCs w:val="24"/>
        </w:rPr>
        <w:t xml:space="preserve"> </w:t>
      </w:r>
      <w:r w:rsidRPr="00505B63">
        <w:rPr>
          <w:sz w:val="24"/>
          <w:szCs w:val="24"/>
        </w:rPr>
        <w:t>ФГОС</w:t>
      </w:r>
      <w:r w:rsidRPr="00505B63">
        <w:rPr>
          <w:spacing w:val="47"/>
          <w:sz w:val="24"/>
          <w:szCs w:val="24"/>
        </w:rPr>
        <w:t xml:space="preserve"> </w:t>
      </w:r>
      <w:r w:rsidRPr="00505B63">
        <w:rPr>
          <w:sz w:val="24"/>
          <w:szCs w:val="24"/>
        </w:rPr>
        <w:t>НОО,</w:t>
      </w:r>
    </w:p>
    <w:p w:rsidR="00505B63" w:rsidRPr="00505B63" w:rsidRDefault="00505B63" w:rsidP="005F7BD5">
      <w:pPr>
        <w:ind w:hanging="1134"/>
        <w:jc w:val="both"/>
        <w:rPr>
          <w:sz w:val="24"/>
          <w:szCs w:val="24"/>
        </w:rPr>
      </w:pPr>
      <w:r w:rsidRPr="00505B63">
        <w:rPr>
          <w:sz w:val="24"/>
          <w:szCs w:val="24"/>
        </w:rPr>
        <w:t>форма</w:t>
      </w:r>
      <w:r w:rsidRPr="00505B63">
        <w:rPr>
          <w:spacing w:val="59"/>
          <w:sz w:val="24"/>
          <w:szCs w:val="24"/>
        </w:rPr>
        <w:t xml:space="preserve"> </w:t>
      </w:r>
      <w:r w:rsidRPr="00505B63">
        <w:rPr>
          <w:sz w:val="24"/>
          <w:szCs w:val="24"/>
        </w:rPr>
        <w:t>проведения</w:t>
      </w:r>
      <w:r w:rsidRPr="00505B63">
        <w:rPr>
          <w:spacing w:val="59"/>
          <w:sz w:val="24"/>
          <w:szCs w:val="24"/>
        </w:rPr>
        <w:t xml:space="preserve"> </w:t>
      </w:r>
      <w:r w:rsidRPr="00505B63">
        <w:rPr>
          <w:sz w:val="24"/>
          <w:szCs w:val="24"/>
        </w:rPr>
        <w:t>современного</w:t>
      </w:r>
      <w:r w:rsidRPr="00505B63">
        <w:rPr>
          <w:spacing w:val="62"/>
          <w:sz w:val="24"/>
          <w:szCs w:val="24"/>
        </w:rPr>
        <w:t xml:space="preserve"> </w:t>
      </w:r>
      <w:r w:rsidRPr="00505B63">
        <w:rPr>
          <w:sz w:val="24"/>
          <w:szCs w:val="24"/>
        </w:rPr>
        <w:t>урока</w:t>
      </w:r>
      <w:r w:rsidRPr="00505B63">
        <w:rPr>
          <w:spacing w:val="61"/>
          <w:sz w:val="24"/>
          <w:szCs w:val="24"/>
        </w:rPr>
        <w:t xml:space="preserve"> </w:t>
      </w:r>
      <w:r w:rsidRPr="00505B63">
        <w:rPr>
          <w:sz w:val="24"/>
          <w:szCs w:val="24"/>
        </w:rPr>
        <w:t>не</w:t>
      </w:r>
      <w:r w:rsidRPr="00505B63">
        <w:rPr>
          <w:spacing w:val="61"/>
          <w:sz w:val="24"/>
          <w:szCs w:val="24"/>
        </w:rPr>
        <w:t xml:space="preserve"> </w:t>
      </w:r>
      <w:r w:rsidRPr="00505B63">
        <w:rPr>
          <w:sz w:val="24"/>
          <w:szCs w:val="24"/>
        </w:rPr>
        <w:t>монолог</w:t>
      </w:r>
      <w:r w:rsidRPr="00505B63">
        <w:rPr>
          <w:spacing w:val="61"/>
          <w:sz w:val="24"/>
          <w:szCs w:val="24"/>
        </w:rPr>
        <w:t xml:space="preserve"> </w:t>
      </w:r>
      <w:r w:rsidRPr="00505B63">
        <w:rPr>
          <w:sz w:val="24"/>
          <w:szCs w:val="24"/>
        </w:rPr>
        <w:t>учителя,</w:t>
      </w:r>
      <w:r w:rsidRPr="00505B63">
        <w:rPr>
          <w:spacing w:val="60"/>
          <w:sz w:val="24"/>
          <w:szCs w:val="24"/>
        </w:rPr>
        <w:t xml:space="preserve"> </w:t>
      </w:r>
      <w:r w:rsidRPr="00505B63">
        <w:rPr>
          <w:sz w:val="24"/>
          <w:szCs w:val="24"/>
        </w:rPr>
        <w:t>а</w:t>
      </w:r>
      <w:r w:rsidRPr="00505B63">
        <w:rPr>
          <w:spacing w:val="61"/>
          <w:sz w:val="24"/>
          <w:szCs w:val="24"/>
        </w:rPr>
        <w:t xml:space="preserve"> </w:t>
      </w:r>
      <w:r w:rsidRPr="00505B63">
        <w:rPr>
          <w:sz w:val="24"/>
          <w:szCs w:val="24"/>
        </w:rPr>
        <w:t>его</w:t>
      </w:r>
      <w:r w:rsidRPr="00505B63">
        <w:rPr>
          <w:spacing w:val="59"/>
          <w:sz w:val="24"/>
          <w:szCs w:val="24"/>
        </w:rPr>
        <w:t xml:space="preserve"> </w:t>
      </w:r>
      <w:r w:rsidRPr="00505B63">
        <w:rPr>
          <w:sz w:val="24"/>
          <w:szCs w:val="24"/>
        </w:rPr>
        <w:t>конструктивный</w:t>
      </w:r>
    </w:p>
    <w:p w:rsidR="00505B63" w:rsidRPr="00505B63" w:rsidRDefault="00505B63" w:rsidP="005F7BD5">
      <w:pPr>
        <w:widowControl/>
        <w:autoSpaceDE/>
        <w:autoSpaceDN/>
        <w:spacing w:after="200" w:line="276" w:lineRule="auto"/>
        <w:ind w:hanging="1134"/>
        <w:jc w:val="both"/>
        <w:rPr>
          <w:rFonts w:eastAsia="Calibri"/>
          <w:sz w:val="24"/>
          <w:szCs w:val="24"/>
        </w:rPr>
        <w:sectPr w:rsidR="00505B63" w:rsidRPr="00505B63" w:rsidSect="005F7BD5">
          <w:pgSz w:w="11910" w:h="16840"/>
          <w:pgMar w:top="620" w:right="500" w:bottom="1700" w:left="1418" w:header="0" w:footer="1515" w:gutter="0"/>
          <w:cols w:space="720"/>
        </w:sectPr>
      </w:pPr>
    </w:p>
    <w:p w:rsidR="00505B63" w:rsidRPr="00505B63" w:rsidRDefault="00505B63" w:rsidP="005F7BD5">
      <w:pPr>
        <w:spacing w:before="74" w:line="360" w:lineRule="auto"/>
        <w:ind w:right="213" w:hanging="1134"/>
        <w:jc w:val="both"/>
        <w:rPr>
          <w:sz w:val="24"/>
          <w:szCs w:val="24"/>
        </w:rPr>
      </w:pPr>
      <w:r w:rsidRPr="00505B63">
        <w:rPr>
          <w:sz w:val="24"/>
          <w:szCs w:val="24"/>
        </w:rPr>
        <w:lastRenderedPageBreak/>
        <w:t>диалог с учениками, в процессе которого должен осуществляться совместный поиск</w:t>
      </w:r>
      <w:r w:rsidRPr="00505B63">
        <w:rPr>
          <w:spacing w:val="1"/>
          <w:sz w:val="24"/>
          <w:szCs w:val="24"/>
        </w:rPr>
        <w:t xml:space="preserve"> </w:t>
      </w:r>
      <w:r w:rsidRPr="00505B63">
        <w:rPr>
          <w:sz w:val="24"/>
          <w:szCs w:val="24"/>
        </w:rPr>
        <w:t>решения поставленной учебной задачи. В связи с этим весь учебный курс по шахма-</w:t>
      </w:r>
      <w:r w:rsidRPr="00505B63">
        <w:rPr>
          <w:spacing w:val="1"/>
          <w:sz w:val="24"/>
          <w:szCs w:val="24"/>
        </w:rPr>
        <w:t xml:space="preserve"> </w:t>
      </w:r>
      <w:r w:rsidRPr="00505B63">
        <w:rPr>
          <w:sz w:val="24"/>
          <w:szCs w:val="24"/>
        </w:rPr>
        <w:t>там диалогичен. Сквозные персонажи Саша и Катя, присутствующие в учебнике и ра-</w:t>
      </w:r>
      <w:r w:rsidRPr="00505B63">
        <w:rPr>
          <w:spacing w:val="1"/>
          <w:sz w:val="24"/>
          <w:szCs w:val="24"/>
        </w:rPr>
        <w:t xml:space="preserve"> </w:t>
      </w:r>
      <w:r w:rsidRPr="00505B63">
        <w:rPr>
          <w:sz w:val="24"/>
          <w:szCs w:val="24"/>
        </w:rPr>
        <w:t>бочей тетради, способствуют диалогизации образовательного процесса. Герои задают</w:t>
      </w:r>
      <w:r w:rsidRPr="00505B63">
        <w:rPr>
          <w:spacing w:val="1"/>
          <w:sz w:val="24"/>
          <w:szCs w:val="24"/>
        </w:rPr>
        <w:t xml:space="preserve"> </w:t>
      </w:r>
      <w:r w:rsidRPr="00505B63">
        <w:rPr>
          <w:sz w:val="24"/>
          <w:szCs w:val="24"/>
        </w:rPr>
        <w:t>учащимся</w:t>
      </w:r>
      <w:r w:rsidRPr="00505B63">
        <w:rPr>
          <w:spacing w:val="-1"/>
          <w:sz w:val="24"/>
          <w:szCs w:val="24"/>
        </w:rPr>
        <w:t xml:space="preserve"> </w:t>
      </w:r>
      <w:r w:rsidRPr="00505B63">
        <w:rPr>
          <w:sz w:val="24"/>
          <w:szCs w:val="24"/>
        </w:rPr>
        <w:t>наводящие</w:t>
      </w:r>
      <w:r w:rsidRPr="00505B63">
        <w:rPr>
          <w:spacing w:val="-1"/>
          <w:sz w:val="24"/>
          <w:szCs w:val="24"/>
        </w:rPr>
        <w:t xml:space="preserve"> </w:t>
      </w:r>
      <w:r w:rsidRPr="00505B63">
        <w:rPr>
          <w:sz w:val="24"/>
          <w:szCs w:val="24"/>
        </w:rPr>
        <w:t>вопросы,</w:t>
      </w:r>
      <w:r w:rsidRPr="00505B63">
        <w:rPr>
          <w:spacing w:val="-4"/>
          <w:sz w:val="24"/>
          <w:szCs w:val="24"/>
        </w:rPr>
        <w:t xml:space="preserve"> </w:t>
      </w:r>
      <w:r w:rsidRPr="00505B63">
        <w:rPr>
          <w:sz w:val="24"/>
          <w:szCs w:val="24"/>
        </w:rPr>
        <w:t>побуждают</w:t>
      </w:r>
      <w:r w:rsidRPr="00505B63">
        <w:rPr>
          <w:spacing w:val="-2"/>
          <w:sz w:val="24"/>
          <w:szCs w:val="24"/>
        </w:rPr>
        <w:t xml:space="preserve"> </w:t>
      </w:r>
      <w:r w:rsidRPr="00505B63">
        <w:rPr>
          <w:sz w:val="24"/>
          <w:szCs w:val="24"/>
        </w:rPr>
        <w:t>их к</w:t>
      </w:r>
      <w:r w:rsidRPr="00505B63">
        <w:rPr>
          <w:spacing w:val="-4"/>
          <w:sz w:val="24"/>
          <w:szCs w:val="24"/>
        </w:rPr>
        <w:t xml:space="preserve"> </w:t>
      </w:r>
      <w:r w:rsidRPr="00505B63">
        <w:rPr>
          <w:sz w:val="24"/>
          <w:szCs w:val="24"/>
        </w:rPr>
        <w:t>рассуждениям</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рефлексии.</w:t>
      </w:r>
    </w:p>
    <w:p w:rsidR="00505B63" w:rsidRPr="00505B63" w:rsidRDefault="00505B63" w:rsidP="005F7BD5">
      <w:pPr>
        <w:spacing w:line="360" w:lineRule="auto"/>
        <w:ind w:right="210" w:hanging="1134"/>
        <w:jc w:val="both"/>
        <w:rPr>
          <w:sz w:val="24"/>
          <w:szCs w:val="24"/>
        </w:rPr>
      </w:pPr>
      <w:r w:rsidRPr="00505B63">
        <w:rPr>
          <w:sz w:val="24"/>
          <w:szCs w:val="24"/>
        </w:rPr>
        <w:t>Главная задача педагога по шахматам – помочь ребёнку осознать, откуда и как</w:t>
      </w:r>
      <w:r w:rsidRPr="00505B63">
        <w:rPr>
          <w:spacing w:val="1"/>
          <w:sz w:val="24"/>
          <w:szCs w:val="24"/>
        </w:rPr>
        <w:t xml:space="preserve"> </w:t>
      </w:r>
      <w:r w:rsidRPr="00505B63">
        <w:rPr>
          <w:sz w:val="24"/>
          <w:szCs w:val="24"/>
        </w:rPr>
        <w:t>рождаются вопросы (к диаграмме, тексту, партии); увидеть их логику. Было бы невер-</w:t>
      </w:r>
      <w:r w:rsidRPr="00505B63">
        <w:rPr>
          <w:spacing w:val="1"/>
          <w:sz w:val="24"/>
          <w:szCs w:val="24"/>
        </w:rPr>
        <w:t xml:space="preserve"> </w:t>
      </w:r>
      <w:r w:rsidRPr="00505B63">
        <w:rPr>
          <w:sz w:val="24"/>
          <w:szCs w:val="24"/>
        </w:rPr>
        <w:t>ным со стороны учителя занимать по отношению к учащимся авторитарную позицию</w:t>
      </w:r>
      <w:r w:rsidRPr="00505B63">
        <w:rPr>
          <w:spacing w:val="1"/>
          <w:sz w:val="24"/>
          <w:szCs w:val="24"/>
        </w:rPr>
        <w:t xml:space="preserve"> </w:t>
      </w:r>
      <w:r w:rsidRPr="00505B63">
        <w:rPr>
          <w:sz w:val="24"/>
          <w:szCs w:val="24"/>
        </w:rPr>
        <w:t>человека, знающего верные ответы на все вопросы и умеющего найти правильные ре-</w:t>
      </w:r>
      <w:r w:rsidRPr="00505B63">
        <w:rPr>
          <w:spacing w:val="1"/>
          <w:sz w:val="24"/>
          <w:szCs w:val="24"/>
        </w:rPr>
        <w:t xml:space="preserve"> </w:t>
      </w:r>
      <w:r w:rsidRPr="00505B63">
        <w:rPr>
          <w:sz w:val="24"/>
          <w:szCs w:val="24"/>
        </w:rPr>
        <w:t>шения шахматных задач. Весьма желательным является умение педагога быть на рав-</w:t>
      </w:r>
      <w:r w:rsidRPr="00505B63">
        <w:rPr>
          <w:spacing w:val="1"/>
          <w:sz w:val="24"/>
          <w:szCs w:val="24"/>
        </w:rPr>
        <w:t xml:space="preserve"> </w:t>
      </w:r>
      <w:r w:rsidRPr="00505B63">
        <w:rPr>
          <w:sz w:val="24"/>
          <w:szCs w:val="24"/>
        </w:rPr>
        <w:t>ных с учениками, стремиться поддержать ребёнка, показать, что его мнение услышано</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понято,</w:t>
      </w:r>
      <w:r w:rsidRPr="00505B63">
        <w:rPr>
          <w:spacing w:val="-1"/>
          <w:sz w:val="24"/>
          <w:szCs w:val="24"/>
        </w:rPr>
        <w:t xml:space="preserve"> </w:t>
      </w:r>
      <w:r w:rsidRPr="00505B63">
        <w:rPr>
          <w:sz w:val="24"/>
          <w:szCs w:val="24"/>
        </w:rPr>
        <w:t>а мысли</w:t>
      </w:r>
      <w:r w:rsidRPr="00505B63">
        <w:rPr>
          <w:spacing w:val="-3"/>
          <w:sz w:val="24"/>
          <w:szCs w:val="24"/>
        </w:rPr>
        <w:t xml:space="preserve"> </w:t>
      </w:r>
      <w:r w:rsidRPr="00505B63">
        <w:rPr>
          <w:sz w:val="24"/>
          <w:szCs w:val="24"/>
        </w:rPr>
        <w:t>ценны.</w:t>
      </w:r>
    </w:p>
    <w:p w:rsidR="00505B63" w:rsidRPr="00505B63" w:rsidRDefault="00505B63" w:rsidP="005F7BD5">
      <w:pPr>
        <w:spacing w:before="2" w:line="360" w:lineRule="auto"/>
        <w:ind w:right="213" w:hanging="1134"/>
        <w:jc w:val="both"/>
        <w:rPr>
          <w:sz w:val="24"/>
          <w:szCs w:val="24"/>
        </w:rPr>
      </w:pPr>
      <w:r w:rsidRPr="00505B63">
        <w:rPr>
          <w:sz w:val="24"/>
          <w:szCs w:val="24"/>
        </w:rPr>
        <w:t>Урок</w:t>
      </w:r>
      <w:r w:rsidRPr="00505B63">
        <w:rPr>
          <w:spacing w:val="1"/>
          <w:sz w:val="24"/>
          <w:szCs w:val="24"/>
        </w:rPr>
        <w:t xml:space="preserve"> </w:t>
      </w:r>
      <w:r w:rsidRPr="00505B63">
        <w:rPr>
          <w:sz w:val="24"/>
          <w:szCs w:val="24"/>
        </w:rPr>
        <w:t>по</w:t>
      </w:r>
      <w:r w:rsidRPr="00505B63">
        <w:rPr>
          <w:spacing w:val="1"/>
          <w:sz w:val="24"/>
          <w:szCs w:val="24"/>
        </w:rPr>
        <w:t xml:space="preserve"> </w:t>
      </w:r>
      <w:r w:rsidRPr="00505B63">
        <w:rPr>
          <w:sz w:val="24"/>
          <w:szCs w:val="24"/>
        </w:rPr>
        <w:t>программе</w:t>
      </w:r>
      <w:r w:rsidRPr="00505B63">
        <w:rPr>
          <w:spacing w:val="1"/>
          <w:sz w:val="24"/>
          <w:szCs w:val="24"/>
        </w:rPr>
        <w:t xml:space="preserve"> </w:t>
      </w:r>
      <w:r w:rsidRPr="00505B63">
        <w:rPr>
          <w:sz w:val="24"/>
          <w:szCs w:val="24"/>
        </w:rPr>
        <w:t>состоит</w:t>
      </w:r>
      <w:r w:rsidRPr="00505B63">
        <w:rPr>
          <w:spacing w:val="1"/>
          <w:sz w:val="24"/>
          <w:szCs w:val="24"/>
        </w:rPr>
        <w:t xml:space="preserve"> </w:t>
      </w:r>
      <w:r w:rsidRPr="00505B63">
        <w:rPr>
          <w:sz w:val="24"/>
          <w:szCs w:val="24"/>
        </w:rPr>
        <w:t>из</w:t>
      </w:r>
      <w:r w:rsidRPr="00505B63">
        <w:rPr>
          <w:spacing w:val="1"/>
          <w:sz w:val="24"/>
          <w:szCs w:val="24"/>
        </w:rPr>
        <w:t xml:space="preserve"> </w:t>
      </w:r>
      <w:r w:rsidRPr="00505B63">
        <w:rPr>
          <w:sz w:val="24"/>
          <w:szCs w:val="24"/>
        </w:rPr>
        <w:t>нескольких</w:t>
      </w:r>
      <w:r w:rsidRPr="00505B63">
        <w:rPr>
          <w:spacing w:val="1"/>
          <w:sz w:val="24"/>
          <w:szCs w:val="24"/>
        </w:rPr>
        <w:t xml:space="preserve"> </w:t>
      </w:r>
      <w:r w:rsidRPr="00505B63">
        <w:rPr>
          <w:sz w:val="24"/>
          <w:szCs w:val="24"/>
        </w:rPr>
        <w:t>частей:</w:t>
      </w:r>
      <w:r w:rsidRPr="00505B63">
        <w:rPr>
          <w:spacing w:val="1"/>
          <w:sz w:val="24"/>
          <w:szCs w:val="24"/>
        </w:rPr>
        <w:t xml:space="preserve"> </w:t>
      </w:r>
      <w:r w:rsidRPr="00505B63">
        <w:rPr>
          <w:sz w:val="24"/>
          <w:szCs w:val="24"/>
        </w:rPr>
        <w:t>вводно-подготовительной</w:t>
      </w:r>
      <w:r w:rsidRPr="00505B63">
        <w:rPr>
          <w:spacing w:val="-67"/>
          <w:sz w:val="24"/>
          <w:szCs w:val="24"/>
        </w:rPr>
        <w:t xml:space="preserve"> </w:t>
      </w:r>
      <w:r w:rsidRPr="00505B63">
        <w:rPr>
          <w:sz w:val="24"/>
          <w:szCs w:val="24"/>
        </w:rPr>
        <w:t>части (подготовка к уроку), основной части (постановка учебной задачи и поиск её</w:t>
      </w:r>
      <w:r w:rsidRPr="00505B63">
        <w:rPr>
          <w:spacing w:val="1"/>
          <w:sz w:val="24"/>
          <w:szCs w:val="24"/>
        </w:rPr>
        <w:t xml:space="preserve"> </w:t>
      </w:r>
      <w:r w:rsidRPr="00505B63">
        <w:rPr>
          <w:sz w:val="24"/>
          <w:szCs w:val="24"/>
        </w:rPr>
        <w:t>решения</w:t>
      </w:r>
      <w:r w:rsidRPr="00505B63">
        <w:rPr>
          <w:spacing w:val="1"/>
          <w:sz w:val="24"/>
          <w:szCs w:val="24"/>
        </w:rPr>
        <w:t xml:space="preserve"> </w:t>
      </w:r>
      <w:r w:rsidRPr="00505B63">
        <w:rPr>
          <w:sz w:val="24"/>
          <w:szCs w:val="24"/>
        </w:rPr>
        <w:t>через</w:t>
      </w:r>
      <w:r w:rsidRPr="00505B63">
        <w:rPr>
          <w:spacing w:val="1"/>
          <w:sz w:val="24"/>
          <w:szCs w:val="24"/>
        </w:rPr>
        <w:t xml:space="preserve"> </w:t>
      </w:r>
      <w:r w:rsidRPr="00505B63">
        <w:rPr>
          <w:sz w:val="24"/>
          <w:szCs w:val="24"/>
        </w:rPr>
        <w:t>диалог</w:t>
      </w:r>
      <w:r w:rsidRPr="00505B63">
        <w:rPr>
          <w:spacing w:val="1"/>
          <w:sz w:val="24"/>
          <w:szCs w:val="24"/>
        </w:rPr>
        <w:t xml:space="preserve"> </w:t>
      </w:r>
      <w:r w:rsidRPr="00505B63">
        <w:rPr>
          <w:sz w:val="24"/>
          <w:szCs w:val="24"/>
        </w:rPr>
        <w:t>учителя</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обучающимися,</w:t>
      </w:r>
      <w:r w:rsidRPr="00505B63">
        <w:rPr>
          <w:spacing w:val="1"/>
          <w:sz w:val="24"/>
          <w:szCs w:val="24"/>
        </w:rPr>
        <w:t xml:space="preserve"> </w:t>
      </w:r>
      <w:r w:rsidRPr="00505B63">
        <w:rPr>
          <w:sz w:val="24"/>
          <w:szCs w:val="24"/>
        </w:rPr>
        <w:t>коллективная</w:t>
      </w:r>
      <w:r w:rsidRPr="00505B63">
        <w:rPr>
          <w:spacing w:val="1"/>
          <w:sz w:val="24"/>
          <w:szCs w:val="24"/>
        </w:rPr>
        <w:t xml:space="preserve"> </w:t>
      </w:r>
      <w:r w:rsidRPr="00505B63">
        <w:rPr>
          <w:sz w:val="24"/>
          <w:szCs w:val="24"/>
        </w:rPr>
        <w:t>работа</w:t>
      </w:r>
      <w:r w:rsidRPr="00505B63">
        <w:rPr>
          <w:spacing w:val="1"/>
          <w:sz w:val="24"/>
          <w:szCs w:val="24"/>
        </w:rPr>
        <w:t xml:space="preserve"> </w:t>
      </w:r>
      <w:r w:rsidRPr="00505B63">
        <w:rPr>
          <w:sz w:val="24"/>
          <w:szCs w:val="24"/>
        </w:rPr>
        <w:t>на</w:t>
      </w:r>
      <w:r w:rsidRPr="00505B63">
        <w:rPr>
          <w:spacing w:val="1"/>
          <w:sz w:val="24"/>
          <w:szCs w:val="24"/>
        </w:rPr>
        <w:t xml:space="preserve"> </w:t>
      </w:r>
      <w:r w:rsidRPr="00505B63">
        <w:rPr>
          <w:sz w:val="24"/>
          <w:szCs w:val="24"/>
        </w:rPr>
        <w:t>демонстрационной доске и с учебником, работа с шахматным словарём и материалом</w:t>
      </w:r>
      <w:r w:rsidRPr="00505B63">
        <w:rPr>
          <w:spacing w:val="1"/>
          <w:sz w:val="24"/>
          <w:szCs w:val="24"/>
        </w:rPr>
        <w:t xml:space="preserve"> </w:t>
      </w:r>
      <w:r w:rsidRPr="00505B63">
        <w:rPr>
          <w:sz w:val="24"/>
          <w:szCs w:val="24"/>
        </w:rPr>
        <w:t>из</w:t>
      </w:r>
      <w:r w:rsidRPr="00505B63">
        <w:rPr>
          <w:spacing w:val="1"/>
          <w:sz w:val="24"/>
          <w:szCs w:val="24"/>
        </w:rPr>
        <w:t xml:space="preserve"> </w:t>
      </w:r>
      <w:r w:rsidRPr="00505B63">
        <w:rPr>
          <w:sz w:val="24"/>
          <w:szCs w:val="24"/>
        </w:rPr>
        <w:t>рубрики</w:t>
      </w:r>
      <w:r w:rsidRPr="00505B63">
        <w:rPr>
          <w:spacing w:val="1"/>
          <w:sz w:val="24"/>
          <w:szCs w:val="24"/>
        </w:rPr>
        <w:t xml:space="preserve"> </w:t>
      </w:r>
      <w:r w:rsidRPr="00505B63">
        <w:rPr>
          <w:sz w:val="24"/>
          <w:szCs w:val="24"/>
        </w:rPr>
        <w:t>«Интересные</w:t>
      </w:r>
      <w:r w:rsidRPr="00505B63">
        <w:rPr>
          <w:spacing w:val="1"/>
          <w:sz w:val="24"/>
          <w:szCs w:val="24"/>
        </w:rPr>
        <w:t xml:space="preserve"> </w:t>
      </w:r>
      <w:r w:rsidRPr="00505B63">
        <w:rPr>
          <w:sz w:val="24"/>
          <w:szCs w:val="24"/>
        </w:rPr>
        <w:t>факты»,</w:t>
      </w:r>
      <w:r w:rsidRPr="00505B63">
        <w:rPr>
          <w:spacing w:val="1"/>
          <w:sz w:val="24"/>
          <w:szCs w:val="24"/>
        </w:rPr>
        <w:t xml:space="preserve"> </w:t>
      </w:r>
      <w:r w:rsidRPr="00505B63">
        <w:rPr>
          <w:sz w:val="24"/>
          <w:szCs w:val="24"/>
        </w:rPr>
        <w:t>самостоятельная</w:t>
      </w:r>
      <w:r w:rsidRPr="00505B63">
        <w:rPr>
          <w:spacing w:val="1"/>
          <w:sz w:val="24"/>
          <w:szCs w:val="24"/>
        </w:rPr>
        <w:t xml:space="preserve"> </w:t>
      </w:r>
      <w:r w:rsidRPr="00505B63">
        <w:rPr>
          <w:sz w:val="24"/>
          <w:szCs w:val="24"/>
        </w:rPr>
        <w:t>работа</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самопроверка)</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заключительной</w:t>
      </w:r>
      <w:r w:rsidRPr="00505B63">
        <w:rPr>
          <w:spacing w:val="-1"/>
          <w:sz w:val="24"/>
          <w:szCs w:val="24"/>
        </w:rPr>
        <w:t xml:space="preserve"> </w:t>
      </w:r>
      <w:r w:rsidRPr="00505B63">
        <w:rPr>
          <w:sz w:val="24"/>
          <w:szCs w:val="24"/>
        </w:rPr>
        <w:t>части</w:t>
      </w:r>
      <w:r w:rsidRPr="00505B63">
        <w:rPr>
          <w:spacing w:val="1"/>
          <w:sz w:val="24"/>
          <w:szCs w:val="24"/>
        </w:rPr>
        <w:t xml:space="preserve"> </w:t>
      </w:r>
      <w:r w:rsidRPr="00505B63">
        <w:rPr>
          <w:sz w:val="24"/>
          <w:szCs w:val="24"/>
        </w:rPr>
        <w:t>(подведение итогов).</w:t>
      </w:r>
    </w:p>
    <w:p w:rsidR="00505B63" w:rsidRPr="00505B63" w:rsidRDefault="00505B63" w:rsidP="005F7BD5">
      <w:pPr>
        <w:spacing w:line="360" w:lineRule="auto"/>
        <w:ind w:right="215" w:hanging="1134"/>
        <w:jc w:val="both"/>
        <w:rPr>
          <w:sz w:val="24"/>
          <w:szCs w:val="24"/>
        </w:rPr>
      </w:pPr>
      <w:r w:rsidRPr="00505B63">
        <w:rPr>
          <w:sz w:val="24"/>
          <w:szCs w:val="24"/>
        </w:rPr>
        <w:t>Сохраняя все основные плюсы классической шахматной игры, учебный курс</w:t>
      </w:r>
      <w:r w:rsidRPr="00505B63">
        <w:rPr>
          <w:spacing w:val="1"/>
          <w:sz w:val="24"/>
          <w:szCs w:val="24"/>
        </w:rPr>
        <w:t xml:space="preserve"> </w:t>
      </w:r>
      <w:r w:rsidRPr="00505B63">
        <w:rPr>
          <w:sz w:val="24"/>
          <w:szCs w:val="24"/>
        </w:rPr>
        <w:t>обладает</w:t>
      </w:r>
      <w:r w:rsidRPr="00505B63">
        <w:rPr>
          <w:spacing w:val="1"/>
          <w:sz w:val="24"/>
          <w:szCs w:val="24"/>
        </w:rPr>
        <w:t xml:space="preserve"> </w:t>
      </w:r>
      <w:r w:rsidRPr="00505B63">
        <w:rPr>
          <w:sz w:val="24"/>
          <w:szCs w:val="24"/>
        </w:rPr>
        <w:t>рядом</w:t>
      </w:r>
      <w:r w:rsidRPr="00505B63">
        <w:rPr>
          <w:spacing w:val="1"/>
          <w:sz w:val="24"/>
          <w:szCs w:val="24"/>
        </w:rPr>
        <w:t xml:space="preserve"> </w:t>
      </w:r>
      <w:r w:rsidRPr="00505B63">
        <w:rPr>
          <w:sz w:val="24"/>
          <w:szCs w:val="24"/>
        </w:rPr>
        <w:t>существенных</w:t>
      </w:r>
      <w:r w:rsidRPr="00505B63">
        <w:rPr>
          <w:spacing w:val="1"/>
          <w:sz w:val="24"/>
          <w:szCs w:val="24"/>
        </w:rPr>
        <w:t xml:space="preserve"> </w:t>
      </w:r>
      <w:r w:rsidRPr="00505B63">
        <w:rPr>
          <w:sz w:val="24"/>
          <w:szCs w:val="24"/>
        </w:rPr>
        <w:t>преимуществ,</w:t>
      </w:r>
      <w:r w:rsidRPr="00505B63">
        <w:rPr>
          <w:spacing w:val="1"/>
          <w:sz w:val="24"/>
          <w:szCs w:val="24"/>
        </w:rPr>
        <w:t xml:space="preserve"> </w:t>
      </w:r>
      <w:r w:rsidRPr="00505B63">
        <w:rPr>
          <w:sz w:val="24"/>
          <w:szCs w:val="24"/>
        </w:rPr>
        <w:t>важных</w:t>
      </w:r>
      <w:r w:rsidRPr="00505B63">
        <w:rPr>
          <w:spacing w:val="1"/>
          <w:sz w:val="24"/>
          <w:szCs w:val="24"/>
        </w:rPr>
        <w:t xml:space="preserve"> </w:t>
      </w:r>
      <w:r w:rsidRPr="00505B63">
        <w:rPr>
          <w:sz w:val="24"/>
          <w:szCs w:val="24"/>
        </w:rPr>
        <w:t>для</w:t>
      </w:r>
      <w:r w:rsidRPr="00505B63">
        <w:rPr>
          <w:spacing w:val="1"/>
          <w:sz w:val="24"/>
          <w:szCs w:val="24"/>
        </w:rPr>
        <w:t xml:space="preserve"> </w:t>
      </w:r>
      <w:r w:rsidRPr="00505B63">
        <w:rPr>
          <w:sz w:val="24"/>
          <w:szCs w:val="24"/>
        </w:rPr>
        <w:t>общеобразовательных</w:t>
      </w:r>
      <w:r w:rsidRPr="00505B63">
        <w:rPr>
          <w:spacing w:val="-67"/>
          <w:sz w:val="24"/>
          <w:szCs w:val="24"/>
        </w:rPr>
        <w:t xml:space="preserve"> </w:t>
      </w:r>
      <w:r w:rsidRPr="00505B63">
        <w:rPr>
          <w:sz w:val="24"/>
          <w:szCs w:val="24"/>
        </w:rPr>
        <w:t>организаций:</w:t>
      </w:r>
    </w:p>
    <w:p w:rsidR="00505B63" w:rsidRPr="00505B63" w:rsidRDefault="00505B63" w:rsidP="00981FB7">
      <w:pPr>
        <w:widowControl/>
        <w:numPr>
          <w:ilvl w:val="0"/>
          <w:numId w:val="109"/>
        </w:numPr>
        <w:tabs>
          <w:tab w:val="left" w:pos="1498"/>
        </w:tabs>
        <w:autoSpaceDE/>
        <w:autoSpaceDN/>
        <w:spacing w:after="200" w:line="360" w:lineRule="auto"/>
        <w:ind w:left="0" w:right="219" w:hanging="1134"/>
        <w:jc w:val="both"/>
        <w:rPr>
          <w:sz w:val="24"/>
          <w:szCs w:val="24"/>
        </w:rPr>
      </w:pPr>
      <w:r w:rsidRPr="00505B63">
        <w:rPr>
          <w:sz w:val="24"/>
          <w:szCs w:val="24"/>
        </w:rPr>
        <w:t>компактность</w:t>
      </w:r>
      <w:r w:rsidRPr="00505B63">
        <w:rPr>
          <w:spacing w:val="1"/>
          <w:sz w:val="24"/>
          <w:szCs w:val="24"/>
        </w:rPr>
        <w:t xml:space="preserve"> </w:t>
      </w:r>
      <w:r w:rsidRPr="00505B63">
        <w:rPr>
          <w:sz w:val="24"/>
          <w:szCs w:val="24"/>
        </w:rPr>
        <w:t>оборудования:</w:t>
      </w:r>
      <w:r w:rsidRPr="00505B63">
        <w:rPr>
          <w:spacing w:val="1"/>
          <w:sz w:val="24"/>
          <w:szCs w:val="24"/>
        </w:rPr>
        <w:t xml:space="preserve"> </w:t>
      </w:r>
      <w:r w:rsidRPr="00505B63">
        <w:rPr>
          <w:sz w:val="24"/>
          <w:szCs w:val="24"/>
        </w:rPr>
        <w:t>шахматный</w:t>
      </w:r>
      <w:r w:rsidRPr="00505B63">
        <w:rPr>
          <w:spacing w:val="1"/>
          <w:sz w:val="24"/>
          <w:szCs w:val="24"/>
        </w:rPr>
        <w:t xml:space="preserve"> </w:t>
      </w:r>
      <w:r w:rsidRPr="00505B63">
        <w:rPr>
          <w:sz w:val="24"/>
          <w:szCs w:val="24"/>
        </w:rPr>
        <w:t>инвентарь,</w:t>
      </w:r>
      <w:r w:rsidRPr="00505B63">
        <w:rPr>
          <w:spacing w:val="1"/>
          <w:sz w:val="24"/>
          <w:szCs w:val="24"/>
        </w:rPr>
        <w:t xml:space="preserve"> </w:t>
      </w:r>
      <w:r w:rsidRPr="00505B63">
        <w:rPr>
          <w:sz w:val="24"/>
          <w:szCs w:val="24"/>
        </w:rPr>
        <w:t>необходимый</w:t>
      </w:r>
      <w:r w:rsidRPr="00505B63">
        <w:rPr>
          <w:spacing w:val="1"/>
          <w:sz w:val="24"/>
          <w:szCs w:val="24"/>
        </w:rPr>
        <w:t xml:space="preserve"> </w:t>
      </w:r>
      <w:r w:rsidRPr="00505B63">
        <w:rPr>
          <w:sz w:val="24"/>
          <w:szCs w:val="24"/>
        </w:rPr>
        <w:t>для</w:t>
      </w:r>
      <w:r w:rsidRPr="00505B63">
        <w:rPr>
          <w:spacing w:val="1"/>
          <w:sz w:val="24"/>
          <w:szCs w:val="24"/>
        </w:rPr>
        <w:t xml:space="preserve"> </w:t>
      </w:r>
      <w:r w:rsidRPr="00505B63">
        <w:rPr>
          <w:sz w:val="24"/>
          <w:szCs w:val="24"/>
        </w:rPr>
        <w:t>обучения</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турниров,</w:t>
      </w:r>
      <w:r w:rsidRPr="00505B63">
        <w:rPr>
          <w:spacing w:val="1"/>
          <w:sz w:val="24"/>
          <w:szCs w:val="24"/>
        </w:rPr>
        <w:t xml:space="preserve"> </w:t>
      </w:r>
      <w:r w:rsidRPr="00505B63">
        <w:rPr>
          <w:sz w:val="24"/>
          <w:szCs w:val="24"/>
        </w:rPr>
        <w:t>лёгок,</w:t>
      </w:r>
      <w:r w:rsidRPr="00505B63">
        <w:rPr>
          <w:spacing w:val="1"/>
          <w:sz w:val="24"/>
          <w:szCs w:val="24"/>
        </w:rPr>
        <w:t xml:space="preserve"> </w:t>
      </w:r>
      <w:r w:rsidRPr="00505B63">
        <w:rPr>
          <w:sz w:val="24"/>
          <w:szCs w:val="24"/>
        </w:rPr>
        <w:t>мобилен</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удобен</w:t>
      </w:r>
      <w:r w:rsidRPr="00505B63">
        <w:rPr>
          <w:spacing w:val="1"/>
          <w:sz w:val="24"/>
          <w:szCs w:val="24"/>
        </w:rPr>
        <w:t xml:space="preserve"> </w:t>
      </w:r>
      <w:r w:rsidRPr="00505B63">
        <w:rPr>
          <w:sz w:val="24"/>
          <w:szCs w:val="24"/>
        </w:rPr>
        <w:t>при</w:t>
      </w:r>
      <w:r w:rsidRPr="00505B63">
        <w:rPr>
          <w:spacing w:val="1"/>
          <w:sz w:val="24"/>
          <w:szCs w:val="24"/>
        </w:rPr>
        <w:t xml:space="preserve"> </w:t>
      </w:r>
      <w:r w:rsidRPr="00505B63">
        <w:rPr>
          <w:sz w:val="24"/>
          <w:szCs w:val="24"/>
        </w:rPr>
        <w:t>транспортировке</w:t>
      </w:r>
      <w:r w:rsidRPr="00505B63">
        <w:rPr>
          <w:spacing w:val="1"/>
          <w:sz w:val="24"/>
          <w:szCs w:val="24"/>
        </w:rPr>
        <w:t xml:space="preserve"> </w:t>
      </w:r>
      <w:r w:rsidRPr="00505B63">
        <w:rPr>
          <w:sz w:val="24"/>
          <w:szCs w:val="24"/>
        </w:rPr>
        <w:t>и</w:t>
      </w:r>
      <w:r w:rsidRPr="00505B63">
        <w:rPr>
          <w:spacing w:val="71"/>
          <w:sz w:val="24"/>
          <w:szCs w:val="24"/>
        </w:rPr>
        <w:t xml:space="preserve"> </w:t>
      </w:r>
      <w:r w:rsidRPr="00505B63">
        <w:rPr>
          <w:sz w:val="24"/>
          <w:szCs w:val="24"/>
        </w:rPr>
        <w:t>в</w:t>
      </w:r>
      <w:r w:rsidRPr="00505B63">
        <w:rPr>
          <w:spacing w:val="1"/>
          <w:sz w:val="24"/>
          <w:szCs w:val="24"/>
        </w:rPr>
        <w:t xml:space="preserve"> </w:t>
      </w:r>
      <w:r w:rsidRPr="00505B63">
        <w:rPr>
          <w:sz w:val="24"/>
          <w:szCs w:val="24"/>
        </w:rPr>
        <w:t>использовании</w:t>
      </w:r>
      <w:r w:rsidRPr="00505B63">
        <w:rPr>
          <w:spacing w:val="1"/>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доски</w:t>
      </w:r>
      <w:r w:rsidRPr="00505B63">
        <w:rPr>
          <w:spacing w:val="1"/>
          <w:sz w:val="24"/>
          <w:szCs w:val="24"/>
        </w:rPr>
        <w:t xml:space="preserve"> </w:t>
      </w:r>
      <w:r w:rsidRPr="00505B63">
        <w:rPr>
          <w:sz w:val="24"/>
          <w:szCs w:val="24"/>
        </w:rPr>
        <w:t>легко</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быстро</w:t>
      </w:r>
      <w:r w:rsidRPr="00505B63">
        <w:rPr>
          <w:spacing w:val="1"/>
          <w:sz w:val="24"/>
          <w:szCs w:val="24"/>
        </w:rPr>
        <w:t xml:space="preserve"> </w:t>
      </w:r>
      <w:r w:rsidRPr="00505B63">
        <w:rPr>
          <w:sz w:val="24"/>
          <w:szCs w:val="24"/>
        </w:rPr>
        <w:t>раскладываются</w:t>
      </w:r>
      <w:r w:rsidRPr="00505B63">
        <w:rPr>
          <w:spacing w:val="1"/>
          <w:sz w:val="24"/>
          <w:szCs w:val="24"/>
        </w:rPr>
        <w:t xml:space="preserve"> </w:t>
      </w:r>
      <w:r w:rsidRPr="00505B63">
        <w:rPr>
          <w:sz w:val="24"/>
          <w:szCs w:val="24"/>
        </w:rPr>
        <w:t>на</w:t>
      </w:r>
      <w:r w:rsidRPr="00505B63">
        <w:rPr>
          <w:spacing w:val="70"/>
          <w:sz w:val="24"/>
          <w:szCs w:val="24"/>
        </w:rPr>
        <w:t xml:space="preserve"> </w:t>
      </w:r>
      <w:r w:rsidRPr="00505B63">
        <w:rPr>
          <w:sz w:val="24"/>
          <w:szCs w:val="24"/>
        </w:rPr>
        <w:t>переменах</w:t>
      </w:r>
      <w:r w:rsidRPr="00505B63">
        <w:rPr>
          <w:spacing w:val="1"/>
          <w:sz w:val="24"/>
          <w:szCs w:val="24"/>
        </w:rPr>
        <w:t xml:space="preserve"> </w:t>
      </w:r>
      <w:r w:rsidRPr="00505B63">
        <w:rPr>
          <w:sz w:val="24"/>
          <w:szCs w:val="24"/>
        </w:rPr>
        <w:t>между</w:t>
      </w:r>
      <w:r w:rsidRPr="00505B63">
        <w:rPr>
          <w:spacing w:val="-5"/>
          <w:sz w:val="24"/>
          <w:szCs w:val="24"/>
        </w:rPr>
        <w:t xml:space="preserve"> </w:t>
      </w:r>
      <w:r w:rsidRPr="00505B63">
        <w:rPr>
          <w:sz w:val="24"/>
          <w:szCs w:val="24"/>
        </w:rPr>
        <w:t>уроками</w:t>
      </w:r>
      <w:r w:rsidRPr="00505B63">
        <w:rPr>
          <w:spacing w:val="1"/>
          <w:sz w:val="24"/>
          <w:szCs w:val="24"/>
        </w:rPr>
        <w:t xml:space="preserve"> </w:t>
      </w:r>
      <w:r w:rsidRPr="00505B63">
        <w:rPr>
          <w:sz w:val="24"/>
          <w:szCs w:val="24"/>
        </w:rPr>
        <w:t>в</w:t>
      </w:r>
      <w:r w:rsidRPr="00505B63">
        <w:rPr>
          <w:spacing w:val="-2"/>
          <w:sz w:val="24"/>
          <w:szCs w:val="24"/>
        </w:rPr>
        <w:t xml:space="preserve"> </w:t>
      </w:r>
      <w:r w:rsidRPr="00505B63">
        <w:rPr>
          <w:sz w:val="24"/>
          <w:szCs w:val="24"/>
        </w:rPr>
        <w:t>школьных</w:t>
      </w:r>
      <w:r w:rsidRPr="00505B63">
        <w:rPr>
          <w:spacing w:val="-3"/>
          <w:sz w:val="24"/>
          <w:szCs w:val="24"/>
        </w:rPr>
        <w:t xml:space="preserve"> </w:t>
      </w:r>
      <w:r w:rsidRPr="00505B63">
        <w:rPr>
          <w:sz w:val="24"/>
          <w:szCs w:val="24"/>
        </w:rPr>
        <w:t>рекреациях</w:t>
      </w:r>
      <w:r w:rsidRPr="00505B63">
        <w:rPr>
          <w:spacing w:val="-2"/>
          <w:sz w:val="24"/>
          <w:szCs w:val="24"/>
        </w:rPr>
        <w:t xml:space="preserve"> </w:t>
      </w:r>
      <w:r w:rsidRPr="00505B63">
        <w:rPr>
          <w:sz w:val="24"/>
          <w:szCs w:val="24"/>
        </w:rPr>
        <w:t>и коридорах</w:t>
      </w:r>
      <w:r w:rsidRPr="00505B63">
        <w:rPr>
          <w:spacing w:val="-3"/>
          <w:sz w:val="24"/>
          <w:szCs w:val="24"/>
        </w:rPr>
        <w:t xml:space="preserve"> </w:t>
      </w:r>
      <w:r w:rsidRPr="00505B63">
        <w:rPr>
          <w:sz w:val="24"/>
          <w:szCs w:val="24"/>
        </w:rPr>
        <w:t>и так</w:t>
      </w:r>
      <w:r w:rsidRPr="00505B63">
        <w:rPr>
          <w:spacing w:val="-4"/>
          <w:sz w:val="24"/>
          <w:szCs w:val="24"/>
        </w:rPr>
        <w:t xml:space="preserve"> </w:t>
      </w:r>
      <w:r w:rsidRPr="00505B63">
        <w:rPr>
          <w:sz w:val="24"/>
          <w:szCs w:val="24"/>
        </w:rPr>
        <w:t>же легко</w:t>
      </w:r>
      <w:r w:rsidRPr="00505B63">
        <w:rPr>
          <w:spacing w:val="1"/>
          <w:sz w:val="24"/>
          <w:szCs w:val="24"/>
        </w:rPr>
        <w:t xml:space="preserve"> </w:t>
      </w:r>
      <w:r w:rsidRPr="00505B63">
        <w:rPr>
          <w:sz w:val="24"/>
          <w:szCs w:val="24"/>
        </w:rPr>
        <w:t>убираются);</w:t>
      </w:r>
    </w:p>
    <w:p w:rsidR="00505B63" w:rsidRPr="00505B63" w:rsidRDefault="00505B63" w:rsidP="00981FB7">
      <w:pPr>
        <w:widowControl/>
        <w:numPr>
          <w:ilvl w:val="0"/>
          <w:numId w:val="109"/>
        </w:numPr>
        <w:tabs>
          <w:tab w:val="left" w:pos="1320"/>
        </w:tabs>
        <w:autoSpaceDE/>
        <w:autoSpaceDN/>
        <w:spacing w:after="200" w:line="360" w:lineRule="auto"/>
        <w:ind w:left="0" w:right="215" w:hanging="1134"/>
        <w:jc w:val="both"/>
        <w:rPr>
          <w:sz w:val="24"/>
          <w:szCs w:val="24"/>
        </w:rPr>
      </w:pPr>
      <w:r w:rsidRPr="00505B63">
        <w:rPr>
          <w:sz w:val="24"/>
          <w:szCs w:val="24"/>
        </w:rPr>
        <w:t>возможность</w:t>
      </w:r>
      <w:r w:rsidRPr="00505B63">
        <w:rPr>
          <w:spacing w:val="1"/>
          <w:sz w:val="24"/>
          <w:szCs w:val="24"/>
        </w:rPr>
        <w:t xml:space="preserve"> </w:t>
      </w:r>
      <w:r w:rsidRPr="00505B63">
        <w:rPr>
          <w:sz w:val="24"/>
          <w:szCs w:val="24"/>
        </w:rPr>
        <w:t>участия</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игре</w:t>
      </w:r>
      <w:r w:rsidRPr="00505B63">
        <w:rPr>
          <w:spacing w:val="1"/>
          <w:sz w:val="24"/>
          <w:szCs w:val="24"/>
        </w:rPr>
        <w:t xml:space="preserve"> </w:t>
      </w:r>
      <w:r w:rsidRPr="00505B63">
        <w:rPr>
          <w:sz w:val="24"/>
          <w:szCs w:val="24"/>
        </w:rPr>
        <w:t>(соревнованиях)</w:t>
      </w:r>
      <w:r w:rsidRPr="00505B63">
        <w:rPr>
          <w:spacing w:val="1"/>
          <w:sz w:val="24"/>
          <w:szCs w:val="24"/>
        </w:rPr>
        <w:t xml:space="preserve"> </w:t>
      </w:r>
      <w:r w:rsidRPr="00505B63">
        <w:rPr>
          <w:sz w:val="24"/>
          <w:szCs w:val="24"/>
        </w:rPr>
        <w:t>обучающихся</w:t>
      </w:r>
      <w:r w:rsidRPr="00505B63">
        <w:rPr>
          <w:spacing w:val="1"/>
          <w:sz w:val="24"/>
          <w:szCs w:val="24"/>
        </w:rPr>
        <w:t xml:space="preserve"> </w:t>
      </w:r>
      <w:r w:rsidRPr="00505B63">
        <w:rPr>
          <w:sz w:val="24"/>
          <w:szCs w:val="24"/>
        </w:rPr>
        <w:t>различного</w:t>
      </w:r>
      <w:r w:rsidRPr="00505B63">
        <w:rPr>
          <w:spacing w:val="1"/>
          <w:sz w:val="24"/>
          <w:szCs w:val="24"/>
        </w:rPr>
        <w:t xml:space="preserve"> </w:t>
      </w:r>
      <w:r w:rsidRPr="00505B63">
        <w:rPr>
          <w:sz w:val="24"/>
          <w:szCs w:val="24"/>
        </w:rPr>
        <w:t>возраста,</w:t>
      </w:r>
      <w:r w:rsidRPr="00505B63">
        <w:rPr>
          <w:spacing w:val="-2"/>
          <w:sz w:val="24"/>
          <w:szCs w:val="24"/>
        </w:rPr>
        <w:t xml:space="preserve"> </w:t>
      </w:r>
      <w:r w:rsidRPr="00505B63">
        <w:rPr>
          <w:sz w:val="24"/>
          <w:szCs w:val="24"/>
        </w:rPr>
        <w:t>уровня</w:t>
      </w:r>
      <w:r w:rsidRPr="00505B63">
        <w:rPr>
          <w:spacing w:val="-4"/>
          <w:sz w:val="24"/>
          <w:szCs w:val="24"/>
        </w:rPr>
        <w:t xml:space="preserve"> </w:t>
      </w:r>
      <w:r w:rsidRPr="00505B63">
        <w:rPr>
          <w:sz w:val="24"/>
          <w:szCs w:val="24"/>
        </w:rPr>
        <w:t>подготовленности</w:t>
      </w:r>
      <w:r w:rsidRPr="00505B63">
        <w:rPr>
          <w:spacing w:val="4"/>
          <w:sz w:val="24"/>
          <w:szCs w:val="24"/>
        </w:rPr>
        <w:t xml:space="preserve"> </w:t>
      </w:r>
      <w:r w:rsidRPr="00505B63">
        <w:rPr>
          <w:sz w:val="24"/>
          <w:szCs w:val="24"/>
        </w:rPr>
        <w:t>и</w:t>
      </w:r>
      <w:r w:rsidRPr="00505B63">
        <w:rPr>
          <w:spacing w:val="-1"/>
          <w:sz w:val="24"/>
          <w:szCs w:val="24"/>
        </w:rPr>
        <w:t xml:space="preserve"> </w:t>
      </w:r>
      <w:r w:rsidRPr="00505B63">
        <w:rPr>
          <w:sz w:val="24"/>
          <w:szCs w:val="24"/>
        </w:rPr>
        <w:t>личностных</w:t>
      </w:r>
      <w:r w:rsidRPr="00505B63">
        <w:rPr>
          <w:spacing w:val="-3"/>
          <w:sz w:val="24"/>
          <w:szCs w:val="24"/>
        </w:rPr>
        <w:t xml:space="preserve"> </w:t>
      </w:r>
      <w:r w:rsidRPr="00505B63">
        <w:rPr>
          <w:sz w:val="24"/>
          <w:szCs w:val="24"/>
        </w:rPr>
        <w:t>особенностей;</w:t>
      </w:r>
    </w:p>
    <w:p w:rsidR="00505B63" w:rsidRPr="00505B63" w:rsidRDefault="00505B63" w:rsidP="00981FB7">
      <w:pPr>
        <w:widowControl/>
        <w:numPr>
          <w:ilvl w:val="0"/>
          <w:numId w:val="109"/>
        </w:numPr>
        <w:tabs>
          <w:tab w:val="left" w:pos="1320"/>
        </w:tabs>
        <w:autoSpaceDE/>
        <w:autoSpaceDN/>
        <w:spacing w:after="200" w:line="321" w:lineRule="exact"/>
        <w:ind w:left="0" w:hanging="1134"/>
        <w:jc w:val="both"/>
        <w:rPr>
          <w:sz w:val="24"/>
          <w:szCs w:val="24"/>
        </w:rPr>
      </w:pPr>
      <w:r w:rsidRPr="00505B63">
        <w:rPr>
          <w:sz w:val="24"/>
          <w:szCs w:val="24"/>
        </w:rPr>
        <w:t>высокая</w:t>
      </w:r>
      <w:r w:rsidRPr="00505B63">
        <w:rPr>
          <w:spacing w:val="-4"/>
          <w:sz w:val="24"/>
          <w:szCs w:val="24"/>
        </w:rPr>
        <w:t xml:space="preserve"> </w:t>
      </w:r>
      <w:r w:rsidRPr="00505B63">
        <w:rPr>
          <w:sz w:val="24"/>
          <w:szCs w:val="24"/>
        </w:rPr>
        <w:t>степень</w:t>
      </w:r>
      <w:r w:rsidRPr="00505B63">
        <w:rPr>
          <w:spacing w:val="-5"/>
          <w:sz w:val="24"/>
          <w:szCs w:val="24"/>
        </w:rPr>
        <w:t xml:space="preserve"> </w:t>
      </w:r>
      <w:r w:rsidRPr="00505B63">
        <w:rPr>
          <w:sz w:val="24"/>
          <w:szCs w:val="24"/>
        </w:rPr>
        <w:t>травмобезопасности.</w:t>
      </w:r>
    </w:p>
    <w:p w:rsidR="00505B63" w:rsidRPr="00505B63" w:rsidRDefault="00505B63" w:rsidP="005F7BD5">
      <w:pPr>
        <w:widowControl/>
        <w:autoSpaceDE/>
        <w:autoSpaceDN/>
        <w:spacing w:after="200" w:line="321" w:lineRule="exact"/>
        <w:ind w:hanging="1134"/>
        <w:jc w:val="both"/>
        <w:rPr>
          <w:rFonts w:eastAsia="Calibri"/>
          <w:sz w:val="24"/>
          <w:szCs w:val="24"/>
        </w:rPr>
        <w:sectPr w:rsidR="00505B63" w:rsidRPr="00505B63" w:rsidSect="005F7BD5">
          <w:pgSz w:w="11910" w:h="16840"/>
          <w:pgMar w:top="620" w:right="500" w:bottom="1600" w:left="1418" w:header="0" w:footer="1403" w:gutter="0"/>
          <w:cols w:space="720"/>
        </w:sectPr>
      </w:pPr>
    </w:p>
    <w:p w:rsidR="00505B63" w:rsidRPr="00505B63" w:rsidRDefault="00505B63" w:rsidP="005F7BD5">
      <w:pPr>
        <w:spacing w:before="59"/>
        <w:ind w:hanging="1134"/>
        <w:jc w:val="both"/>
        <w:outlineLvl w:val="1"/>
        <w:rPr>
          <w:b/>
          <w:bCs/>
          <w:sz w:val="24"/>
          <w:szCs w:val="24"/>
        </w:rPr>
      </w:pPr>
      <w:r w:rsidRPr="00505B63">
        <w:rPr>
          <w:b/>
          <w:bCs/>
          <w:sz w:val="24"/>
          <w:szCs w:val="24"/>
        </w:rPr>
        <w:lastRenderedPageBreak/>
        <w:t>Настоящая</w:t>
      </w:r>
      <w:r w:rsidRPr="00505B63">
        <w:rPr>
          <w:b/>
          <w:bCs/>
          <w:spacing w:val="-5"/>
          <w:sz w:val="24"/>
          <w:szCs w:val="24"/>
        </w:rPr>
        <w:t xml:space="preserve"> </w:t>
      </w:r>
      <w:r w:rsidRPr="00505B63">
        <w:rPr>
          <w:b/>
          <w:bCs/>
          <w:sz w:val="24"/>
          <w:szCs w:val="24"/>
        </w:rPr>
        <w:t>программа</w:t>
      </w:r>
      <w:r w:rsidRPr="00505B63">
        <w:rPr>
          <w:b/>
          <w:bCs/>
          <w:spacing w:val="-2"/>
          <w:sz w:val="24"/>
          <w:szCs w:val="24"/>
        </w:rPr>
        <w:t xml:space="preserve"> </w:t>
      </w:r>
      <w:r w:rsidRPr="00505B63">
        <w:rPr>
          <w:b/>
          <w:bCs/>
          <w:sz w:val="24"/>
          <w:szCs w:val="24"/>
        </w:rPr>
        <w:t>включает в</w:t>
      </w:r>
      <w:r w:rsidRPr="00505B63">
        <w:rPr>
          <w:b/>
          <w:bCs/>
          <w:spacing w:val="-3"/>
          <w:sz w:val="24"/>
          <w:szCs w:val="24"/>
        </w:rPr>
        <w:t xml:space="preserve"> </w:t>
      </w:r>
      <w:r w:rsidRPr="00505B63">
        <w:rPr>
          <w:b/>
          <w:bCs/>
          <w:sz w:val="24"/>
          <w:szCs w:val="24"/>
        </w:rPr>
        <w:t>себя</w:t>
      </w:r>
      <w:r w:rsidRPr="00505B63">
        <w:rPr>
          <w:b/>
          <w:bCs/>
          <w:spacing w:val="-4"/>
          <w:sz w:val="24"/>
          <w:szCs w:val="24"/>
        </w:rPr>
        <w:t xml:space="preserve"> </w:t>
      </w:r>
      <w:r w:rsidRPr="00505B63">
        <w:rPr>
          <w:b/>
          <w:bCs/>
          <w:sz w:val="24"/>
          <w:szCs w:val="24"/>
        </w:rPr>
        <w:t>два</w:t>
      </w:r>
      <w:r w:rsidRPr="00505B63">
        <w:rPr>
          <w:b/>
          <w:bCs/>
          <w:spacing w:val="-3"/>
          <w:sz w:val="24"/>
          <w:szCs w:val="24"/>
        </w:rPr>
        <w:t xml:space="preserve"> </w:t>
      </w:r>
      <w:r w:rsidRPr="00505B63">
        <w:rPr>
          <w:b/>
          <w:bCs/>
          <w:sz w:val="24"/>
          <w:szCs w:val="24"/>
        </w:rPr>
        <w:t>основных</w:t>
      </w:r>
      <w:r w:rsidRPr="00505B63">
        <w:rPr>
          <w:b/>
          <w:bCs/>
          <w:spacing w:val="-1"/>
          <w:sz w:val="24"/>
          <w:szCs w:val="24"/>
        </w:rPr>
        <w:t xml:space="preserve"> </w:t>
      </w:r>
      <w:r w:rsidRPr="00505B63">
        <w:rPr>
          <w:b/>
          <w:bCs/>
          <w:sz w:val="24"/>
          <w:szCs w:val="24"/>
        </w:rPr>
        <w:t>раздела:</w:t>
      </w:r>
    </w:p>
    <w:p w:rsidR="00505B63" w:rsidRPr="00505B63" w:rsidRDefault="00505B63" w:rsidP="005F7BD5">
      <w:pPr>
        <w:spacing w:before="156"/>
        <w:ind w:hanging="1134"/>
        <w:jc w:val="both"/>
        <w:rPr>
          <w:sz w:val="24"/>
          <w:szCs w:val="24"/>
        </w:rPr>
      </w:pPr>
      <w:r w:rsidRPr="00505B63">
        <w:rPr>
          <w:sz w:val="24"/>
          <w:szCs w:val="24"/>
        </w:rPr>
        <w:t>«Теоретические</w:t>
      </w:r>
      <w:r w:rsidRPr="00505B63">
        <w:rPr>
          <w:spacing w:val="-4"/>
          <w:sz w:val="24"/>
          <w:szCs w:val="24"/>
        </w:rPr>
        <w:t xml:space="preserve"> </w:t>
      </w:r>
      <w:r w:rsidRPr="00505B63">
        <w:rPr>
          <w:sz w:val="24"/>
          <w:szCs w:val="24"/>
        </w:rPr>
        <w:t>основы</w:t>
      </w:r>
      <w:r w:rsidRPr="00505B63">
        <w:rPr>
          <w:spacing w:val="-4"/>
          <w:sz w:val="24"/>
          <w:szCs w:val="24"/>
        </w:rPr>
        <w:t xml:space="preserve"> </w:t>
      </w:r>
      <w:r w:rsidRPr="00505B63">
        <w:rPr>
          <w:sz w:val="24"/>
          <w:szCs w:val="24"/>
        </w:rPr>
        <w:t>и</w:t>
      </w:r>
      <w:r w:rsidRPr="00505B63">
        <w:rPr>
          <w:spacing w:val="-2"/>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шахматной</w:t>
      </w:r>
      <w:r w:rsidRPr="00505B63">
        <w:rPr>
          <w:spacing w:val="-2"/>
          <w:sz w:val="24"/>
          <w:szCs w:val="24"/>
        </w:rPr>
        <w:t xml:space="preserve"> </w:t>
      </w:r>
      <w:r w:rsidRPr="00505B63">
        <w:rPr>
          <w:sz w:val="24"/>
          <w:szCs w:val="24"/>
        </w:rPr>
        <w:t>игры»;</w:t>
      </w:r>
    </w:p>
    <w:p w:rsidR="00505B63" w:rsidRPr="00505B63" w:rsidRDefault="00505B63" w:rsidP="005F7BD5">
      <w:pPr>
        <w:spacing w:before="161"/>
        <w:ind w:hanging="1134"/>
        <w:jc w:val="both"/>
        <w:rPr>
          <w:sz w:val="24"/>
          <w:szCs w:val="24"/>
        </w:rPr>
      </w:pPr>
      <w:r w:rsidRPr="00505B63">
        <w:rPr>
          <w:sz w:val="24"/>
          <w:szCs w:val="24"/>
        </w:rPr>
        <w:t>«Практико-соревновательная</w:t>
      </w:r>
      <w:r w:rsidRPr="00505B63">
        <w:rPr>
          <w:spacing w:val="-9"/>
          <w:sz w:val="24"/>
          <w:szCs w:val="24"/>
        </w:rPr>
        <w:t xml:space="preserve"> </w:t>
      </w:r>
      <w:r w:rsidRPr="00505B63">
        <w:rPr>
          <w:sz w:val="24"/>
          <w:szCs w:val="24"/>
        </w:rPr>
        <w:t>деятельность».</w:t>
      </w:r>
    </w:p>
    <w:p w:rsidR="00505B63" w:rsidRPr="00505B63" w:rsidRDefault="00505B63" w:rsidP="005F7BD5">
      <w:pPr>
        <w:spacing w:before="162" w:line="360" w:lineRule="auto"/>
        <w:ind w:right="213" w:hanging="1134"/>
        <w:jc w:val="both"/>
        <w:rPr>
          <w:sz w:val="24"/>
          <w:szCs w:val="24"/>
        </w:rPr>
      </w:pPr>
      <w:r w:rsidRPr="00505B63">
        <w:rPr>
          <w:sz w:val="24"/>
          <w:szCs w:val="24"/>
        </w:rPr>
        <w:t>В разделе «Теоретические основы и правила шахматной игры» представлены</w:t>
      </w:r>
      <w:r w:rsidRPr="00505B63">
        <w:rPr>
          <w:spacing w:val="1"/>
          <w:sz w:val="24"/>
          <w:szCs w:val="24"/>
        </w:rPr>
        <w:t xml:space="preserve"> </w:t>
      </w:r>
      <w:r w:rsidRPr="00505B63">
        <w:rPr>
          <w:sz w:val="24"/>
          <w:szCs w:val="24"/>
        </w:rPr>
        <w:t>исторические</w:t>
      </w:r>
      <w:r w:rsidRPr="00505B63">
        <w:rPr>
          <w:spacing w:val="1"/>
          <w:sz w:val="24"/>
          <w:szCs w:val="24"/>
        </w:rPr>
        <w:t xml:space="preserve"> </w:t>
      </w:r>
      <w:r w:rsidRPr="00505B63">
        <w:rPr>
          <w:sz w:val="24"/>
          <w:szCs w:val="24"/>
        </w:rPr>
        <w:t>сведения,</w:t>
      </w:r>
      <w:r w:rsidRPr="00505B63">
        <w:rPr>
          <w:spacing w:val="1"/>
          <w:sz w:val="24"/>
          <w:szCs w:val="24"/>
        </w:rPr>
        <w:t xml:space="preserve"> </w:t>
      </w:r>
      <w:r w:rsidRPr="00505B63">
        <w:rPr>
          <w:sz w:val="24"/>
          <w:szCs w:val="24"/>
        </w:rPr>
        <w:t>основные</w:t>
      </w:r>
      <w:r w:rsidRPr="00505B63">
        <w:rPr>
          <w:spacing w:val="1"/>
          <w:sz w:val="24"/>
          <w:szCs w:val="24"/>
        </w:rPr>
        <w:t xml:space="preserve"> </w:t>
      </w:r>
      <w:r w:rsidRPr="00505B63">
        <w:rPr>
          <w:sz w:val="24"/>
          <w:szCs w:val="24"/>
        </w:rPr>
        <w:t>термины</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понятия,</w:t>
      </w:r>
      <w:r w:rsidRPr="00505B63">
        <w:rPr>
          <w:spacing w:val="1"/>
          <w:sz w:val="24"/>
          <w:szCs w:val="24"/>
        </w:rPr>
        <w:t xml:space="preserve"> </w:t>
      </w:r>
      <w:r w:rsidRPr="00505B63">
        <w:rPr>
          <w:sz w:val="24"/>
          <w:szCs w:val="24"/>
        </w:rPr>
        <w:t>а</w:t>
      </w:r>
      <w:r w:rsidRPr="00505B63">
        <w:rPr>
          <w:spacing w:val="1"/>
          <w:sz w:val="24"/>
          <w:szCs w:val="24"/>
        </w:rPr>
        <w:t xml:space="preserve"> </w:t>
      </w:r>
      <w:r w:rsidRPr="00505B63">
        <w:rPr>
          <w:sz w:val="24"/>
          <w:szCs w:val="24"/>
        </w:rPr>
        <w:t>также</w:t>
      </w:r>
      <w:r w:rsidRPr="00505B63">
        <w:rPr>
          <w:spacing w:val="1"/>
          <w:sz w:val="24"/>
          <w:szCs w:val="24"/>
        </w:rPr>
        <w:t xml:space="preserve"> </w:t>
      </w:r>
      <w:r w:rsidRPr="00505B63">
        <w:rPr>
          <w:sz w:val="24"/>
          <w:szCs w:val="24"/>
        </w:rPr>
        <w:t>образовательные</w:t>
      </w:r>
      <w:r w:rsidRPr="00505B63">
        <w:rPr>
          <w:spacing w:val="1"/>
          <w:sz w:val="24"/>
          <w:szCs w:val="24"/>
        </w:rPr>
        <w:t xml:space="preserve"> </w:t>
      </w:r>
      <w:r w:rsidRPr="00505B63">
        <w:rPr>
          <w:sz w:val="24"/>
          <w:szCs w:val="24"/>
        </w:rPr>
        <w:t>аспекты,</w:t>
      </w:r>
      <w:r w:rsidRPr="00505B63">
        <w:rPr>
          <w:spacing w:val="-3"/>
          <w:sz w:val="24"/>
          <w:szCs w:val="24"/>
        </w:rPr>
        <w:t xml:space="preserve"> </w:t>
      </w:r>
      <w:r w:rsidRPr="00505B63">
        <w:rPr>
          <w:sz w:val="24"/>
          <w:szCs w:val="24"/>
        </w:rPr>
        <w:t>ориентированные</w:t>
      </w:r>
      <w:r w:rsidRPr="00505B63">
        <w:rPr>
          <w:spacing w:val="-2"/>
          <w:sz w:val="24"/>
          <w:szCs w:val="24"/>
        </w:rPr>
        <w:t xml:space="preserve"> </w:t>
      </w:r>
      <w:r w:rsidRPr="00505B63">
        <w:rPr>
          <w:sz w:val="24"/>
          <w:szCs w:val="24"/>
        </w:rPr>
        <w:t>на</w:t>
      </w:r>
      <w:r w:rsidRPr="00505B63">
        <w:rPr>
          <w:spacing w:val="-1"/>
          <w:sz w:val="24"/>
          <w:szCs w:val="24"/>
        </w:rPr>
        <w:t xml:space="preserve"> </w:t>
      </w:r>
      <w:r w:rsidRPr="00505B63">
        <w:rPr>
          <w:sz w:val="24"/>
          <w:szCs w:val="24"/>
        </w:rPr>
        <w:t>изучение</w:t>
      </w:r>
      <w:r w:rsidRPr="00505B63">
        <w:rPr>
          <w:spacing w:val="-2"/>
          <w:sz w:val="24"/>
          <w:szCs w:val="24"/>
        </w:rPr>
        <w:t xml:space="preserve"> </w:t>
      </w:r>
      <w:r w:rsidRPr="00505B63">
        <w:rPr>
          <w:sz w:val="24"/>
          <w:szCs w:val="24"/>
        </w:rPr>
        <w:t>основ</w:t>
      </w:r>
      <w:r w:rsidRPr="00505B63">
        <w:rPr>
          <w:spacing w:val="-3"/>
          <w:sz w:val="24"/>
          <w:szCs w:val="24"/>
        </w:rPr>
        <w:t xml:space="preserve"> </w:t>
      </w:r>
      <w:r w:rsidRPr="00505B63">
        <w:rPr>
          <w:sz w:val="24"/>
          <w:szCs w:val="24"/>
        </w:rPr>
        <w:t>теории</w:t>
      </w:r>
      <w:r w:rsidRPr="00505B63">
        <w:rPr>
          <w:spacing w:val="-2"/>
          <w:sz w:val="24"/>
          <w:szCs w:val="24"/>
        </w:rPr>
        <w:t xml:space="preserve"> </w:t>
      </w:r>
      <w:r w:rsidRPr="00505B63">
        <w:rPr>
          <w:sz w:val="24"/>
          <w:szCs w:val="24"/>
        </w:rPr>
        <w:t>и</w:t>
      </w:r>
      <w:r w:rsidRPr="00505B63">
        <w:rPr>
          <w:spacing w:val="-1"/>
          <w:sz w:val="24"/>
          <w:szCs w:val="24"/>
        </w:rPr>
        <w:t xml:space="preserve"> </w:t>
      </w:r>
      <w:r w:rsidRPr="00505B63">
        <w:rPr>
          <w:sz w:val="24"/>
          <w:szCs w:val="24"/>
        </w:rPr>
        <w:t>практики</w:t>
      </w:r>
      <w:r w:rsidRPr="00505B63">
        <w:rPr>
          <w:spacing w:val="-2"/>
          <w:sz w:val="24"/>
          <w:szCs w:val="24"/>
        </w:rPr>
        <w:t xml:space="preserve"> </w:t>
      </w:r>
      <w:r w:rsidRPr="00505B63">
        <w:rPr>
          <w:sz w:val="24"/>
          <w:szCs w:val="24"/>
        </w:rPr>
        <w:t>шахматной</w:t>
      </w:r>
      <w:r w:rsidRPr="00505B63">
        <w:rPr>
          <w:spacing w:val="-4"/>
          <w:sz w:val="24"/>
          <w:szCs w:val="24"/>
        </w:rPr>
        <w:t xml:space="preserve"> </w:t>
      </w:r>
      <w:r w:rsidRPr="00505B63">
        <w:rPr>
          <w:sz w:val="24"/>
          <w:szCs w:val="24"/>
        </w:rPr>
        <w:t>игры.</w:t>
      </w:r>
    </w:p>
    <w:p w:rsidR="00505B63" w:rsidRPr="00505B63" w:rsidRDefault="00505B63" w:rsidP="005F7BD5">
      <w:pPr>
        <w:spacing w:line="360" w:lineRule="auto"/>
        <w:ind w:right="220" w:hanging="1134"/>
        <w:jc w:val="both"/>
        <w:rPr>
          <w:sz w:val="24"/>
          <w:szCs w:val="24"/>
        </w:rPr>
      </w:pPr>
      <w:r w:rsidRPr="00505B63">
        <w:rPr>
          <w:sz w:val="24"/>
          <w:szCs w:val="24"/>
        </w:rPr>
        <w:t>Раздел «Практико-соревновательная деятельность» включает в себя сведения об</w:t>
      </w:r>
      <w:r w:rsidRPr="00505B63">
        <w:rPr>
          <w:spacing w:val="1"/>
          <w:sz w:val="24"/>
          <w:szCs w:val="24"/>
        </w:rPr>
        <w:t xml:space="preserve"> </w:t>
      </w:r>
      <w:r w:rsidRPr="00505B63">
        <w:rPr>
          <w:sz w:val="24"/>
          <w:szCs w:val="24"/>
        </w:rPr>
        <w:t>организации и проведении шахматных соревнований, конкурсов по решению задач,</w:t>
      </w:r>
      <w:r w:rsidRPr="00505B63">
        <w:rPr>
          <w:spacing w:val="1"/>
          <w:sz w:val="24"/>
          <w:szCs w:val="24"/>
        </w:rPr>
        <w:t xml:space="preserve"> </w:t>
      </w:r>
      <w:r w:rsidRPr="00505B63">
        <w:rPr>
          <w:sz w:val="24"/>
          <w:szCs w:val="24"/>
        </w:rPr>
        <w:t>шахматных</w:t>
      </w:r>
      <w:r w:rsidRPr="00505B63">
        <w:rPr>
          <w:spacing w:val="-4"/>
          <w:sz w:val="24"/>
          <w:szCs w:val="24"/>
        </w:rPr>
        <w:t xml:space="preserve"> </w:t>
      </w:r>
      <w:r w:rsidRPr="00505B63">
        <w:rPr>
          <w:sz w:val="24"/>
          <w:szCs w:val="24"/>
        </w:rPr>
        <w:t>праздников.</w:t>
      </w:r>
    </w:p>
    <w:p w:rsidR="00505B63" w:rsidRPr="00505B63" w:rsidRDefault="00505B63" w:rsidP="005F7BD5">
      <w:pPr>
        <w:spacing w:line="360" w:lineRule="auto"/>
        <w:ind w:right="215" w:hanging="1134"/>
        <w:jc w:val="both"/>
        <w:rPr>
          <w:sz w:val="24"/>
          <w:szCs w:val="24"/>
        </w:rPr>
      </w:pPr>
      <w:r w:rsidRPr="00505B63">
        <w:rPr>
          <w:sz w:val="24"/>
          <w:szCs w:val="24"/>
        </w:rPr>
        <w:t>В тематическом планировании программы отражены темы основных её разделов</w:t>
      </w:r>
      <w:r w:rsidRPr="00505B63">
        <w:rPr>
          <w:spacing w:val="-67"/>
          <w:sz w:val="24"/>
          <w:szCs w:val="24"/>
        </w:rPr>
        <w:t xml:space="preserve"> </w:t>
      </w:r>
      <w:r w:rsidRPr="00505B63">
        <w:rPr>
          <w:sz w:val="24"/>
          <w:szCs w:val="24"/>
        </w:rPr>
        <w:t>и</w:t>
      </w:r>
      <w:r w:rsidRPr="00505B63">
        <w:rPr>
          <w:spacing w:val="1"/>
          <w:sz w:val="24"/>
          <w:szCs w:val="24"/>
        </w:rPr>
        <w:t xml:space="preserve"> </w:t>
      </w:r>
      <w:r w:rsidRPr="00505B63">
        <w:rPr>
          <w:sz w:val="24"/>
          <w:szCs w:val="24"/>
        </w:rPr>
        <w:t>даны</w:t>
      </w:r>
      <w:r w:rsidRPr="00505B63">
        <w:rPr>
          <w:spacing w:val="1"/>
          <w:sz w:val="24"/>
          <w:szCs w:val="24"/>
        </w:rPr>
        <w:t xml:space="preserve"> </w:t>
      </w:r>
      <w:r w:rsidRPr="00505B63">
        <w:rPr>
          <w:sz w:val="24"/>
          <w:szCs w:val="24"/>
        </w:rPr>
        <w:t>характеристики</w:t>
      </w:r>
      <w:r w:rsidRPr="00505B63">
        <w:rPr>
          <w:spacing w:val="1"/>
          <w:sz w:val="24"/>
          <w:szCs w:val="24"/>
        </w:rPr>
        <w:t xml:space="preserve"> </w:t>
      </w:r>
      <w:r w:rsidRPr="00505B63">
        <w:rPr>
          <w:sz w:val="24"/>
          <w:szCs w:val="24"/>
        </w:rPr>
        <w:t>видов</w:t>
      </w:r>
      <w:r w:rsidRPr="00505B63">
        <w:rPr>
          <w:spacing w:val="1"/>
          <w:sz w:val="24"/>
          <w:szCs w:val="24"/>
        </w:rPr>
        <w:t xml:space="preserve"> </w:t>
      </w:r>
      <w:r w:rsidRPr="00505B63">
        <w:rPr>
          <w:sz w:val="24"/>
          <w:szCs w:val="24"/>
        </w:rPr>
        <w:t>деятельности</w:t>
      </w:r>
      <w:r w:rsidRPr="00505B63">
        <w:rPr>
          <w:spacing w:val="1"/>
          <w:sz w:val="24"/>
          <w:szCs w:val="24"/>
        </w:rPr>
        <w:t xml:space="preserve"> </w:t>
      </w:r>
      <w:r w:rsidRPr="00505B63">
        <w:rPr>
          <w:sz w:val="24"/>
          <w:szCs w:val="24"/>
        </w:rPr>
        <w:t>обучающихся.</w:t>
      </w:r>
      <w:r w:rsidRPr="00505B63">
        <w:rPr>
          <w:spacing w:val="1"/>
          <w:sz w:val="24"/>
          <w:szCs w:val="24"/>
        </w:rPr>
        <w:t xml:space="preserve"> </w:t>
      </w:r>
      <w:r w:rsidRPr="00505B63">
        <w:rPr>
          <w:sz w:val="24"/>
          <w:szCs w:val="24"/>
        </w:rPr>
        <w:t>Эти</w:t>
      </w:r>
      <w:r w:rsidRPr="00505B63">
        <w:rPr>
          <w:spacing w:val="1"/>
          <w:sz w:val="24"/>
          <w:szCs w:val="24"/>
        </w:rPr>
        <w:t xml:space="preserve"> </w:t>
      </w:r>
      <w:r w:rsidRPr="00505B63">
        <w:rPr>
          <w:sz w:val="24"/>
          <w:szCs w:val="24"/>
        </w:rPr>
        <w:t>характеристики</w:t>
      </w:r>
      <w:r w:rsidRPr="00505B63">
        <w:rPr>
          <w:spacing w:val="1"/>
          <w:sz w:val="24"/>
          <w:szCs w:val="24"/>
        </w:rPr>
        <w:t xml:space="preserve"> </w:t>
      </w:r>
      <w:r w:rsidRPr="00505B63">
        <w:rPr>
          <w:sz w:val="24"/>
          <w:szCs w:val="24"/>
        </w:rPr>
        <w:t>ориентируют</w:t>
      </w:r>
      <w:r w:rsidRPr="00505B63">
        <w:rPr>
          <w:spacing w:val="-1"/>
          <w:sz w:val="24"/>
          <w:szCs w:val="24"/>
        </w:rPr>
        <w:t xml:space="preserve"> </w:t>
      </w:r>
      <w:r w:rsidRPr="00505B63">
        <w:rPr>
          <w:sz w:val="24"/>
          <w:szCs w:val="24"/>
        </w:rPr>
        <w:t>учителя на</w:t>
      </w:r>
      <w:r w:rsidRPr="00505B63">
        <w:rPr>
          <w:spacing w:val="-2"/>
          <w:sz w:val="24"/>
          <w:szCs w:val="24"/>
        </w:rPr>
        <w:t xml:space="preserve"> </w:t>
      </w:r>
      <w:r w:rsidRPr="00505B63">
        <w:rPr>
          <w:sz w:val="24"/>
          <w:szCs w:val="24"/>
        </w:rPr>
        <w:t>порядок</w:t>
      </w:r>
      <w:r w:rsidRPr="00505B63">
        <w:rPr>
          <w:spacing w:val="-5"/>
          <w:sz w:val="24"/>
          <w:szCs w:val="24"/>
        </w:rPr>
        <w:t xml:space="preserve"> </w:t>
      </w:r>
      <w:r w:rsidRPr="00505B63">
        <w:rPr>
          <w:sz w:val="24"/>
          <w:szCs w:val="24"/>
        </w:rPr>
        <w:t>освоения</w:t>
      </w:r>
      <w:r w:rsidRPr="00505B63">
        <w:rPr>
          <w:spacing w:val="-2"/>
          <w:sz w:val="24"/>
          <w:szCs w:val="24"/>
        </w:rPr>
        <w:t xml:space="preserve"> </w:t>
      </w:r>
      <w:r w:rsidRPr="00505B63">
        <w:rPr>
          <w:sz w:val="24"/>
          <w:szCs w:val="24"/>
        </w:rPr>
        <w:t>знаний</w:t>
      </w:r>
      <w:r w:rsidRPr="00505B63">
        <w:rPr>
          <w:spacing w:val="-1"/>
          <w:sz w:val="24"/>
          <w:szCs w:val="24"/>
        </w:rPr>
        <w:t xml:space="preserve"> </w:t>
      </w:r>
      <w:r w:rsidRPr="00505B63">
        <w:rPr>
          <w:sz w:val="24"/>
          <w:szCs w:val="24"/>
        </w:rPr>
        <w:t>в</w:t>
      </w:r>
      <w:r w:rsidRPr="00505B63">
        <w:rPr>
          <w:spacing w:val="-3"/>
          <w:sz w:val="24"/>
          <w:szCs w:val="24"/>
        </w:rPr>
        <w:t xml:space="preserve"> </w:t>
      </w:r>
      <w:r w:rsidRPr="00505B63">
        <w:rPr>
          <w:sz w:val="24"/>
          <w:szCs w:val="24"/>
        </w:rPr>
        <w:t>области</w:t>
      </w:r>
      <w:r w:rsidRPr="00505B63">
        <w:rPr>
          <w:spacing w:val="-2"/>
          <w:sz w:val="24"/>
          <w:szCs w:val="24"/>
        </w:rPr>
        <w:t xml:space="preserve"> </w:t>
      </w:r>
      <w:r w:rsidRPr="00505B63">
        <w:rPr>
          <w:sz w:val="24"/>
          <w:szCs w:val="24"/>
        </w:rPr>
        <w:t>данного</w:t>
      </w:r>
      <w:r w:rsidRPr="00505B63">
        <w:rPr>
          <w:spacing w:val="-1"/>
          <w:sz w:val="24"/>
          <w:szCs w:val="24"/>
        </w:rPr>
        <w:t xml:space="preserve"> </w:t>
      </w:r>
      <w:r w:rsidRPr="00505B63">
        <w:rPr>
          <w:sz w:val="24"/>
          <w:szCs w:val="24"/>
        </w:rPr>
        <w:t>вида</w:t>
      </w:r>
      <w:r w:rsidRPr="00505B63">
        <w:rPr>
          <w:spacing w:val="-2"/>
          <w:sz w:val="24"/>
          <w:szCs w:val="24"/>
        </w:rPr>
        <w:t xml:space="preserve"> </w:t>
      </w:r>
      <w:r w:rsidRPr="00505B63">
        <w:rPr>
          <w:sz w:val="24"/>
          <w:szCs w:val="24"/>
        </w:rPr>
        <w:t>спорта.</w:t>
      </w:r>
    </w:p>
    <w:p w:rsidR="00505B63" w:rsidRPr="00505B63" w:rsidRDefault="00505B63" w:rsidP="005F7BD5">
      <w:pPr>
        <w:spacing w:before="1" w:line="360" w:lineRule="auto"/>
        <w:ind w:right="213" w:hanging="1134"/>
        <w:jc w:val="both"/>
        <w:rPr>
          <w:sz w:val="24"/>
          <w:szCs w:val="24"/>
        </w:rPr>
      </w:pPr>
      <w:r w:rsidRPr="00505B63">
        <w:rPr>
          <w:sz w:val="24"/>
          <w:szCs w:val="24"/>
        </w:rPr>
        <w:t>Программа</w:t>
      </w:r>
      <w:r w:rsidRPr="00505B63">
        <w:rPr>
          <w:spacing w:val="1"/>
          <w:sz w:val="24"/>
          <w:szCs w:val="24"/>
        </w:rPr>
        <w:t xml:space="preserve"> </w:t>
      </w:r>
      <w:r w:rsidRPr="00505B63">
        <w:rPr>
          <w:sz w:val="24"/>
          <w:szCs w:val="24"/>
        </w:rPr>
        <w:t>реализуется</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соответствии</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действующим</w:t>
      </w:r>
      <w:r w:rsidRPr="00505B63">
        <w:rPr>
          <w:spacing w:val="1"/>
          <w:sz w:val="24"/>
          <w:szCs w:val="24"/>
        </w:rPr>
        <w:t xml:space="preserve"> </w:t>
      </w:r>
      <w:r w:rsidRPr="00505B63">
        <w:rPr>
          <w:sz w:val="24"/>
          <w:szCs w:val="24"/>
        </w:rPr>
        <w:t>законодательством</w:t>
      </w:r>
      <w:r w:rsidRPr="00505B63">
        <w:rPr>
          <w:spacing w:val="1"/>
          <w:sz w:val="24"/>
          <w:szCs w:val="24"/>
        </w:rPr>
        <w:t xml:space="preserve"> </w:t>
      </w:r>
      <w:r w:rsidRPr="00505B63">
        <w:rPr>
          <w:sz w:val="24"/>
          <w:szCs w:val="24"/>
        </w:rPr>
        <w:t>о</w:t>
      </w:r>
      <w:r w:rsidRPr="00505B63">
        <w:rPr>
          <w:spacing w:val="1"/>
          <w:sz w:val="24"/>
          <w:szCs w:val="24"/>
        </w:rPr>
        <w:t xml:space="preserve"> </w:t>
      </w:r>
      <w:r w:rsidRPr="00505B63">
        <w:rPr>
          <w:sz w:val="24"/>
          <w:szCs w:val="24"/>
        </w:rPr>
        <w:t>самостоятельности образовательной организации</w:t>
      </w:r>
      <w:r w:rsidRPr="00505B63">
        <w:rPr>
          <w:spacing w:val="1"/>
          <w:sz w:val="24"/>
          <w:szCs w:val="24"/>
        </w:rPr>
        <w:t xml:space="preserve"> </w:t>
      </w:r>
      <w:r w:rsidRPr="00505B63">
        <w:rPr>
          <w:sz w:val="24"/>
          <w:szCs w:val="24"/>
        </w:rPr>
        <w:t>в осуществлении</w:t>
      </w:r>
      <w:r w:rsidRPr="00505B63">
        <w:rPr>
          <w:spacing w:val="1"/>
          <w:sz w:val="24"/>
          <w:szCs w:val="24"/>
        </w:rPr>
        <w:t xml:space="preserve"> </w:t>
      </w:r>
      <w:r w:rsidRPr="00505B63">
        <w:rPr>
          <w:sz w:val="24"/>
          <w:szCs w:val="24"/>
        </w:rPr>
        <w:t>образовательной</w:t>
      </w:r>
      <w:r w:rsidRPr="00505B63">
        <w:rPr>
          <w:spacing w:val="1"/>
          <w:sz w:val="24"/>
          <w:szCs w:val="24"/>
        </w:rPr>
        <w:t xml:space="preserve"> </w:t>
      </w:r>
      <w:r w:rsidRPr="00505B63">
        <w:rPr>
          <w:sz w:val="24"/>
          <w:szCs w:val="24"/>
        </w:rPr>
        <w:t>деятельности и возможности свободы выбора в части образовательных программ в</w:t>
      </w:r>
      <w:r w:rsidRPr="00505B63">
        <w:rPr>
          <w:spacing w:val="1"/>
          <w:sz w:val="24"/>
          <w:szCs w:val="24"/>
        </w:rPr>
        <w:t xml:space="preserve"> </w:t>
      </w:r>
      <w:r w:rsidRPr="00505B63">
        <w:rPr>
          <w:sz w:val="24"/>
          <w:szCs w:val="24"/>
        </w:rPr>
        <w:t>соответствии</w:t>
      </w:r>
      <w:r w:rsidRPr="00505B63">
        <w:rPr>
          <w:spacing w:val="18"/>
          <w:sz w:val="24"/>
          <w:szCs w:val="24"/>
        </w:rPr>
        <w:t xml:space="preserve"> </w:t>
      </w:r>
      <w:r w:rsidRPr="00505B63">
        <w:rPr>
          <w:sz w:val="24"/>
          <w:szCs w:val="24"/>
        </w:rPr>
        <w:t>с</w:t>
      </w:r>
      <w:r w:rsidRPr="00505B63">
        <w:rPr>
          <w:spacing w:val="15"/>
          <w:sz w:val="24"/>
          <w:szCs w:val="24"/>
        </w:rPr>
        <w:t xml:space="preserve"> </w:t>
      </w:r>
      <w:r w:rsidRPr="00505B63">
        <w:rPr>
          <w:sz w:val="24"/>
          <w:szCs w:val="24"/>
        </w:rPr>
        <w:t>интересами</w:t>
      </w:r>
      <w:r w:rsidRPr="00505B63">
        <w:rPr>
          <w:spacing w:val="16"/>
          <w:sz w:val="24"/>
          <w:szCs w:val="24"/>
        </w:rPr>
        <w:t xml:space="preserve"> </w:t>
      </w:r>
      <w:r w:rsidRPr="00505B63">
        <w:rPr>
          <w:sz w:val="24"/>
          <w:szCs w:val="24"/>
        </w:rPr>
        <w:t>детей</w:t>
      </w:r>
      <w:r w:rsidRPr="00505B63">
        <w:rPr>
          <w:spacing w:val="15"/>
          <w:sz w:val="24"/>
          <w:szCs w:val="24"/>
        </w:rPr>
        <w:t xml:space="preserve"> </w:t>
      </w:r>
      <w:r w:rsidRPr="00505B63">
        <w:rPr>
          <w:sz w:val="24"/>
          <w:szCs w:val="24"/>
        </w:rPr>
        <w:t>и</w:t>
      </w:r>
      <w:r w:rsidRPr="00505B63">
        <w:rPr>
          <w:spacing w:val="18"/>
          <w:sz w:val="24"/>
          <w:szCs w:val="24"/>
        </w:rPr>
        <w:t xml:space="preserve"> </w:t>
      </w:r>
      <w:r w:rsidRPr="00505B63">
        <w:rPr>
          <w:sz w:val="24"/>
          <w:szCs w:val="24"/>
        </w:rPr>
        <w:t>подростков</w:t>
      </w:r>
      <w:r w:rsidRPr="00505B63">
        <w:rPr>
          <w:spacing w:val="18"/>
          <w:sz w:val="24"/>
          <w:szCs w:val="24"/>
        </w:rPr>
        <w:t xml:space="preserve"> </w:t>
      </w:r>
      <w:r w:rsidRPr="00505B63">
        <w:rPr>
          <w:sz w:val="24"/>
          <w:szCs w:val="24"/>
        </w:rPr>
        <w:t>(Федеральный</w:t>
      </w:r>
      <w:r w:rsidRPr="00505B63">
        <w:rPr>
          <w:spacing w:val="18"/>
          <w:sz w:val="24"/>
          <w:szCs w:val="24"/>
        </w:rPr>
        <w:t xml:space="preserve"> </w:t>
      </w:r>
      <w:r w:rsidRPr="00505B63">
        <w:rPr>
          <w:sz w:val="24"/>
          <w:szCs w:val="24"/>
        </w:rPr>
        <w:t>закон</w:t>
      </w:r>
      <w:r w:rsidRPr="00505B63">
        <w:rPr>
          <w:spacing w:val="18"/>
          <w:sz w:val="24"/>
          <w:szCs w:val="24"/>
        </w:rPr>
        <w:t xml:space="preserve"> </w:t>
      </w:r>
      <w:r w:rsidRPr="00505B63">
        <w:rPr>
          <w:sz w:val="24"/>
          <w:szCs w:val="24"/>
        </w:rPr>
        <w:t>«Об</w:t>
      </w:r>
      <w:r w:rsidRPr="00505B63">
        <w:rPr>
          <w:spacing w:val="16"/>
          <w:sz w:val="24"/>
          <w:szCs w:val="24"/>
        </w:rPr>
        <w:t xml:space="preserve"> </w:t>
      </w:r>
      <w:r w:rsidRPr="00505B63">
        <w:rPr>
          <w:sz w:val="24"/>
          <w:szCs w:val="24"/>
        </w:rPr>
        <w:t>образовании</w:t>
      </w:r>
      <w:r w:rsidRPr="00505B63">
        <w:rPr>
          <w:spacing w:val="-67"/>
          <w:sz w:val="24"/>
          <w:szCs w:val="24"/>
        </w:rPr>
        <w:t xml:space="preserve"> </w:t>
      </w:r>
      <w:r w:rsidRPr="00505B63">
        <w:rPr>
          <w:sz w:val="24"/>
          <w:szCs w:val="24"/>
        </w:rPr>
        <w:t>в Российской Федерации, ст. 28 п. 2, п. 3 п.п. 6 и 16).</w:t>
      </w:r>
      <w:r w:rsidRPr="00505B63">
        <w:rPr>
          <w:spacing w:val="1"/>
          <w:sz w:val="24"/>
          <w:szCs w:val="24"/>
        </w:rPr>
        <w:t xml:space="preserve"> </w:t>
      </w:r>
      <w:r w:rsidRPr="00505B63">
        <w:rPr>
          <w:sz w:val="24"/>
          <w:szCs w:val="24"/>
        </w:rPr>
        <w:t>Эффективность использования</w:t>
      </w:r>
      <w:r w:rsidRPr="00505B63">
        <w:rPr>
          <w:spacing w:val="1"/>
          <w:sz w:val="24"/>
          <w:szCs w:val="24"/>
        </w:rPr>
        <w:t xml:space="preserve"> </w:t>
      </w:r>
      <w:r w:rsidRPr="00505B63">
        <w:rPr>
          <w:sz w:val="24"/>
          <w:szCs w:val="24"/>
        </w:rPr>
        <w:t>системы шахматных уроков в начальных классах доказана положительным влиянием</w:t>
      </w:r>
      <w:r w:rsidRPr="00505B63">
        <w:rPr>
          <w:spacing w:val="1"/>
          <w:sz w:val="24"/>
          <w:szCs w:val="24"/>
        </w:rPr>
        <w:t xml:space="preserve"> </w:t>
      </w:r>
      <w:r w:rsidRPr="00505B63">
        <w:rPr>
          <w:sz w:val="24"/>
          <w:szCs w:val="24"/>
        </w:rPr>
        <w:t>на</w:t>
      </w:r>
      <w:r w:rsidRPr="00505B63">
        <w:rPr>
          <w:spacing w:val="-1"/>
          <w:sz w:val="24"/>
          <w:szCs w:val="24"/>
        </w:rPr>
        <w:t xml:space="preserve"> </w:t>
      </w:r>
      <w:r w:rsidRPr="00505B63">
        <w:rPr>
          <w:sz w:val="24"/>
          <w:szCs w:val="24"/>
        </w:rPr>
        <w:t>общий</w:t>
      </w:r>
      <w:r w:rsidRPr="00505B63">
        <w:rPr>
          <w:spacing w:val="-3"/>
          <w:sz w:val="24"/>
          <w:szCs w:val="24"/>
        </w:rPr>
        <w:t xml:space="preserve"> </w:t>
      </w:r>
      <w:r w:rsidRPr="00505B63">
        <w:rPr>
          <w:sz w:val="24"/>
          <w:szCs w:val="24"/>
        </w:rPr>
        <w:t>педагогический процесс обучения в</w:t>
      </w:r>
      <w:r w:rsidRPr="00505B63">
        <w:rPr>
          <w:spacing w:val="-2"/>
          <w:sz w:val="24"/>
          <w:szCs w:val="24"/>
        </w:rPr>
        <w:t xml:space="preserve"> </w:t>
      </w:r>
      <w:r w:rsidRPr="00505B63">
        <w:rPr>
          <w:sz w:val="24"/>
          <w:szCs w:val="24"/>
        </w:rPr>
        <w:t>школе.</w:t>
      </w:r>
    </w:p>
    <w:p w:rsidR="00505B63" w:rsidRPr="00505B63" w:rsidRDefault="00505B63" w:rsidP="005F7BD5">
      <w:pPr>
        <w:spacing w:before="5"/>
        <w:ind w:hanging="1134"/>
        <w:rPr>
          <w:sz w:val="24"/>
          <w:szCs w:val="24"/>
        </w:rPr>
      </w:pPr>
    </w:p>
    <w:p w:rsidR="00505B63" w:rsidRPr="00505B63" w:rsidRDefault="00505B63" w:rsidP="005F7BD5">
      <w:pPr>
        <w:ind w:right="656" w:hanging="1134"/>
        <w:jc w:val="center"/>
        <w:outlineLvl w:val="1"/>
        <w:rPr>
          <w:b/>
          <w:bCs/>
          <w:sz w:val="24"/>
          <w:szCs w:val="24"/>
        </w:rPr>
      </w:pPr>
      <w:r w:rsidRPr="00505B63">
        <w:rPr>
          <w:b/>
          <w:bCs/>
          <w:sz w:val="24"/>
          <w:szCs w:val="24"/>
        </w:rPr>
        <w:t>МЕСТО</w:t>
      </w:r>
      <w:r w:rsidRPr="00505B63">
        <w:rPr>
          <w:b/>
          <w:bCs/>
          <w:spacing w:val="-1"/>
          <w:sz w:val="24"/>
          <w:szCs w:val="24"/>
        </w:rPr>
        <w:t xml:space="preserve"> </w:t>
      </w:r>
      <w:r w:rsidRPr="00505B63">
        <w:rPr>
          <w:b/>
          <w:bCs/>
          <w:sz w:val="24"/>
          <w:szCs w:val="24"/>
        </w:rPr>
        <w:t>ПРЕДМЕТА</w:t>
      </w:r>
      <w:r w:rsidRPr="00505B63">
        <w:rPr>
          <w:b/>
          <w:bCs/>
          <w:spacing w:val="-2"/>
          <w:sz w:val="24"/>
          <w:szCs w:val="24"/>
        </w:rPr>
        <w:t xml:space="preserve"> </w:t>
      </w:r>
      <w:r w:rsidRPr="00505B63">
        <w:rPr>
          <w:b/>
          <w:bCs/>
          <w:sz w:val="24"/>
          <w:szCs w:val="24"/>
        </w:rPr>
        <w:t>В УЧЕБНОМ</w:t>
      </w:r>
      <w:r w:rsidRPr="00505B63">
        <w:rPr>
          <w:b/>
          <w:bCs/>
          <w:spacing w:val="-3"/>
          <w:sz w:val="24"/>
          <w:szCs w:val="24"/>
        </w:rPr>
        <w:t xml:space="preserve"> </w:t>
      </w:r>
      <w:r w:rsidRPr="00505B63">
        <w:rPr>
          <w:b/>
          <w:bCs/>
          <w:sz w:val="24"/>
          <w:szCs w:val="24"/>
        </w:rPr>
        <w:t>ПЛАНЕ</w:t>
      </w:r>
    </w:p>
    <w:p w:rsidR="00505B63" w:rsidRPr="00505B63" w:rsidRDefault="00505B63" w:rsidP="005F7BD5">
      <w:pPr>
        <w:spacing w:before="156" w:line="360" w:lineRule="auto"/>
        <w:ind w:right="214" w:hanging="1134"/>
        <w:jc w:val="both"/>
        <w:rPr>
          <w:sz w:val="24"/>
          <w:szCs w:val="24"/>
        </w:rPr>
      </w:pPr>
      <w:r w:rsidRPr="00505B63">
        <w:rPr>
          <w:sz w:val="24"/>
          <w:szCs w:val="24"/>
        </w:rPr>
        <w:t>Программа разработана для учащихся 1–4 классов и рассчитана</w:t>
      </w:r>
      <w:r w:rsidRPr="00505B63">
        <w:rPr>
          <w:spacing w:val="1"/>
          <w:sz w:val="24"/>
          <w:szCs w:val="24"/>
        </w:rPr>
        <w:t xml:space="preserve"> </w:t>
      </w:r>
      <w:r w:rsidRPr="00505B63">
        <w:rPr>
          <w:sz w:val="24"/>
          <w:szCs w:val="24"/>
        </w:rPr>
        <w:t>на изучение</w:t>
      </w:r>
      <w:r w:rsidRPr="00505B63">
        <w:rPr>
          <w:spacing w:val="1"/>
          <w:sz w:val="24"/>
          <w:szCs w:val="24"/>
        </w:rPr>
        <w:t xml:space="preserve"> </w:t>
      </w:r>
      <w:r w:rsidRPr="00505B63">
        <w:rPr>
          <w:sz w:val="24"/>
          <w:szCs w:val="24"/>
        </w:rPr>
        <w:t>материала в течение 135 ч.: в 1 классе – в течение 33 часов, во 2–4 классах – в течение</w:t>
      </w:r>
      <w:r w:rsidRPr="00505B63">
        <w:rPr>
          <w:spacing w:val="1"/>
          <w:sz w:val="24"/>
          <w:szCs w:val="24"/>
        </w:rPr>
        <w:t xml:space="preserve"> </w:t>
      </w:r>
      <w:r w:rsidRPr="00505B63">
        <w:rPr>
          <w:sz w:val="24"/>
          <w:szCs w:val="24"/>
        </w:rPr>
        <w:t>34</w:t>
      </w:r>
      <w:r w:rsidRPr="00505B63">
        <w:rPr>
          <w:spacing w:val="-1"/>
          <w:sz w:val="24"/>
          <w:szCs w:val="24"/>
        </w:rPr>
        <w:t xml:space="preserve"> </w:t>
      </w:r>
      <w:r w:rsidRPr="00505B63">
        <w:rPr>
          <w:sz w:val="24"/>
          <w:szCs w:val="24"/>
        </w:rPr>
        <w:t>часов.</w:t>
      </w:r>
    </w:p>
    <w:p w:rsidR="00505B63" w:rsidRPr="00505B63" w:rsidRDefault="00505B63" w:rsidP="005F7BD5">
      <w:pPr>
        <w:spacing w:before="1" w:line="360" w:lineRule="auto"/>
        <w:ind w:right="222" w:hanging="1134"/>
        <w:jc w:val="both"/>
        <w:rPr>
          <w:sz w:val="24"/>
          <w:szCs w:val="24"/>
        </w:rPr>
      </w:pPr>
      <w:r w:rsidRPr="00505B63">
        <w:rPr>
          <w:sz w:val="24"/>
          <w:szCs w:val="24"/>
        </w:rPr>
        <w:t>Основу</w:t>
      </w:r>
      <w:r w:rsidRPr="00505B63">
        <w:rPr>
          <w:spacing w:val="1"/>
          <w:sz w:val="24"/>
          <w:szCs w:val="24"/>
        </w:rPr>
        <w:t xml:space="preserve"> </w:t>
      </w:r>
      <w:r w:rsidRPr="00505B63">
        <w:rPr>
          <w:sz w:val="24"/>
          <w:szCs w:val="24"/>
        </w:rPr>
        <w:t>содержания</w:t>
      </w:r>
      <w:r w:rsidRPr="00505B63">
        <w:rPr>
          <w:spacing w:val="1"/>
          <w:sz w:val="24"/>
          <w:szCs w:val="24"/>
        </w:rPr>
        <w:t xml:space="preserve"> </w:t>
      </w:r>
      <w:r w:rsidRPr="00505B63">
        <w:rPr>
          <w:sz w:val="24"/>
          <w:szCs w:val="24"/>
        </w:rPr>
        <w:t>урока</w:t>
      </w:r>
      <w:r w:rsidRPr="00505B63">
        <w:rPr>
          <w:spacing w:val="1"/>
          <w:sz w:val="24"/>
          <w:szCs w:val="24"/>
        </w:rPr>
        <w:t xml:space="preserve"> </w:t>
      </w:r>
      <w:r w:rsidRPr="00505B63">
        <w:rPr>
          <w:sz w:val="24"/>
          <w:szCs w:val="24"/>
        </w:rPr>
        <w:t>составляет</w:t>
      </w:r>
      <w:r w:rsidRPr="00505B63">
        <w:rPr>
          <w:spacing w:val="1"/>
          <w:sz w:val="24"/>
          <w:szCs w:val="24"/>
        </w:rPr>
        <w:t xml:space="preserve"> </w:t>
      </w:r>
      <w:r w:rsidRPr="00505B63">
        <w:rPr>
          <w:sz w:val="24"/>
          <w:szCs w:val="24"/>
        </w:rPr>
        <w:t>изучение</w:t>
      </w:r>
      <w:r w:rsidRPr="00505B63">
        <w:rPr>
          <w:spacing w:val="1"/>
          <w:sz w:val="24"/>
          <w:szCs w:val="24"/>
        </w:rPr>
        <w:t xml:space="preserve"> </w:t>
      </w:r>
      <w:r w:rsidRPr="00505B63">
        <w:rPr>
          <w:sz w:val="24"/>
          <w:szCs w:val="24"/>
        </w:rPr>
        <w:t>основ</w:t>
      </w:r>
      <w:r w:rsidRPr="00505B63">
        <w:rPr>
          <w:spacing w:val="1"/>
          <w:sz w:val="24"/>
          <w:szCs w:val="24"/>
        </w:rPr>
        <w:t xml:space="preserve"> </w:t>
      </w:r>
      <w:r w:rsidRPr="00505B63">
        <w:rPr>
          <w:sz w:val="24"/>
          <w:szCs w:val="24"/>
        </w:rPr>
        <w:t>теории</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практики</w:t>
      </w:r>
      <w:r w:rsidRPr="00505B63">
        <w:rPr>
          <w:spacing w:val="1"/>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игры</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дальнейшим</w:t>
      </w:r>
      <w:r w:rsidRPr="00505B63">
        <w:rPr>
          <w:spacing w:val="1"/>
          <w:sz w:val="24"/>
          <w:szCs w:val="24"/>
        </w:rPr>
        <w:t xml:space="preserve"> </w:t>
      </w:r>
      <w:r w:rsidRPr="00505B63">
        <w:rPr>
          <w:sz w:val="24"/>
          <w:szCs w:val="24"/>
        </w:rPr>
        <w:t>закреплением</w:t>
      </w:r>
      <w:r w:rsidRPr="00505B63">
        <w:rPr>
          <w:spacing w:val="1"/>
          <w:sz w:val="24"/>
          <w:szCs w:val="24"/>
        </w:rPr>
        <w:t xml:space="preserve"> </w:t>
      </w:r>
      <w:r w:rsidRPr="00505B63">
        <w:rPr>
          <w:sz w:val="24"/>
          <w:szCs w:val="24"/>
        </w:rPr>
        <w:t>полученных</w:t>
      </w:r>
      <w:r w:rsidRPr="00505B63">
        <w:rPr>
          <w:spacing w:val="1"/>
          <w:sz w:val="24"/>
          <w:szCs w:val="24"/>
        </w:rPr>
        <w:t xml:space="preserve"> </w:t>
      </w:r>
      <w:r w:rsidRPr="00505B63">
        <w:rPr>
          <w:sz w:val="24"/>
          <w:szCs w:val="24"/>
        </w:rPr>
        <w:t>знаний</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игровой</w:t>
      </w:r>
      <w:r w:rsidRPr="00505B63">
        <w:rPr>
          <w:spacing w:val="1"/>
          <w:sz w:val="24"/>
          <w:szCs w:val="24"/>
        </w:rPr>
        <w:t xml:space="preserve"> </w:t>
      </w:r>
      <w:r w:rsidRPr="00505B63">
        <w:rPr>
          <w:sz w:val="24"/>
          <w:szCs w:val="24"/>
        </w:rPr>
        <w:t>деятельности, включающей в себя игру с соперником, спарринги, соревновательную</w:t>
      </w:r>
      <w:r w:rsidRPr="00505B63">
        <w:rPr>
          <w:spacing w:val="1"/>
          <w:sz w:val="24"/>
          <w:szCs w:val="24"/>
        </w:rPr>
        <w:t xml:space="preserve"> </w:t>
      </w:r>
      <w:r w:rsidRPr="00505B63">
        <w:rPr>
          <w:sz w:val="24"/>
          <w:szCs w:val="24"/>
        </w:rPr>
        <w:t>деятельность,</w:t>
      </w:r>
      <w:r w:rsidRPr="00505B63">
        <w:rPr>
          <w:spacing w:val="-2"/>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праздники.</w:t>
      </w:r>
    </w:p>
    <w:p w:rsidR="00505B63" w:rsidRPr="00505B63" w:rsidRDefault="00505B63" w:rsidP="005F7BD5">
      <w:pPr>
        <w:spacing w:line="360" w:lineRule="auto"/>
        <w:ind w:right="213" w:hanging="1134"/>
        <w:jc w:val="both"/>
        <w:rPr>
          <w:sz w:val="24"/>
          <w:szCs w:val="24"/>
        </w:rPr>
      </w:pPr>
      <w:r w:rsidRPr="00505B63">
        <w:rPr>
          <w:sz w:val="24"/>
          <w:szCs w:val="24"/>
        </w:rPr>
        <w:t>Согласно</w:t>
      </w:r>
      <w:r w:rsidRPr="00505B63">
        <w:rPr>
          <w:spacing w:val="1"/>
          <w:sz w:val="24"/>
          <w:szCs w:val="24"/>
        </w:rPr>
        <w:t xml:space="preserve"> </w:t>
      </w:r>
      <w:r w:rsidRPr="00505B63">
        <w:rPr>
          <w:sz w:val="24"/>
          <w:szCs w:val="24"/>
        </w:rPr>
        <w:t>Федеральному</w:t>
      </w:r>
      <w:r w:rsidRPr="00505B63">
        <w:rPr>
          <w:spacing w:val="1"/>
          <w:sz w:val="24"/>
          <w:szCs w:val="24"/>
        </w:rPr>
        <w:t xml:space="preserve"> </w:t>
      </w:r>
      <w:r w:rsidRPr="00505B63">
        <w:rPr>
          <w:sz w:val="24"/>
          <w:szCs w:val="24"/>
        </w:rPr>
        <w:t>базисному</w:t>
      </w:r>
      <w:r w:rsidRPr="00505B63">
        <w:rPr>
          <w:spacing w:val="1"/>
          <w:sz w:val="24"/>
          <w:szCs w:val="24"/>
        </w:rPr>
        <w:t xml:space="preserve"> </w:t>
      </w:r>
      <w:r w:rsidRPr="00505B63">
        <w:rPr>
          <w:sz w:val="24"/>
          <w:szCs w:val="24"/>
        </w:rPr>
        <w:t>учебному</w:t>
      </w:r>
      <w:r w:rsidRPr="00505B63">
        <w:rPr>
          <w:spacing w:val="1"/>
          <w:sz w:val="24"/>
          <w:szCs w:val="24"/>
        </w:rPr>
        <w:t xml:space="preserve"> </w:t>
      </w:r>
      <w:r w:rsidRPr="00505B63">
        <w:rPr>
          <w:sz w:val="24"/>
          <w:szCs w:val="24"/>
        </w:rPr>
        <w:t>плану</w:t>
      </w:r>
      <w:r w:rsidRPr="00505B63">
        <w:rPr>
          <w:spacing w:val="1"/>
          <w:sz w:val="24"/>
          <w:szCs w:val="24"/>
        </w:rPr>
        <w:t xml:space="preserve"> </w:t>
      </w:r>
      <w:r w:rsidRPr="00505B63">
        <w:rPr>
          <w:sz w:val="24"/>
          <w:szCs w:val="24"/>
        </w:rPr>
        <w:t>(приказ</w:t>
      </w:r>
      <w:r w:rsidRPr="00505B63">
        <w:rPr>
          <w:spacing w:val="1"/>
          <w:sz w:val="24"/>
          <w:szCs w:val="24"/>
        </w:rPr>
        <w:t xml:space="preserve"> </w:t>
      </w:r>
      <w:r w:rsidRPr="00505B63">
        <w:rPr>
          <w:sz w:val="24"/>
          <w:szCs w:val="24"/>
        </w:rPr>
        <w:t>Министерства</w:t>
      </w:r>
      <w:r w:rsidRPr="00505B63">
        <w:rPr>
          <w:spacing w:val="1"/>
          <w:sz w:val="24"/>
          <w:szCs w:val="24"/>
        </w:rPr>
        <w:t xml:space="preserve"> </w:t>
      </w:r>
      <w:r w:rsidRPr="00505B63">
        <w:rPr>
          <w:sz w:val="24"/>
          <w:szCs w:val="24"/>
        </w:rPr>
        <w:t>образования</w:t>
      </w:r>
      <w:r w:rsidRPr="00505B63">
        <w:rPr>
          <w:spacing w:val="53"/>
          <w:sz w:val="24"/>
          <w:szCs w:val="24"/>
        </w:rPr>
        <w:t xml:space="preserve"> </w:t>
      </w:r>
      <w:r w:rsidRPr="00505B63">
        <w:rPr>
          <w:sz w:val="24"/>
          <w:szCs w:val="24"/>
        </w:rPr>
        <w:t>и</w:t>
      </w:r>
      <w:r w:rsidRPr="00505B63">
        <w:rPr>
          <w:spacing w:val="58"/>
          <w:sz w:val="24"/>
          <w:szCs w:val="24"/>
        </w:rPr>
        <w:t xml:space="preserve"> </w:t>
      </w:r>
      <w:r w:rsidRPr="00505B63">
        <w:rPr>
          <w:sz w:val="24"/>
          <w:szCs w:val="24"/>
        </w:rPr>
        <w:t>науки</w:t>
      </w:r>
      <w:r w:rsidRPr="00505B63">
        <w:rPr>
          <w:spacing w:val="58"/>
          <w:sz w:val="24"/>
          <w:szCs w:val="24"/>
        </w:rPr>
        <w:t xml:space="preserve"> </w:t>
      </w:r>
      <w:r w:rsidRPr="00505B63">
        <w:rPr>
          <w:sz w:val="24"/>
          <w:szCs w:val="24"/>
        </w:rPr>
        <w:t>Российской</w:t>
      </w:r>
      <w:r w:rsidRPr="00505B63">
        <w:rPr>
          <w:spacing w:val="30"/>
          <w:sz w:val="24"/>
          <w:szCs w:val="24"/>
        </w:rPr>
        <w:t xml:space="preserve"> </w:t>
      </w:r>
      <w:r w:rsidRPr="00505B63">
        <w:rPr>
          <w:sz w:val="24"/>
          <w:szCs w:val="24"/>
        </w:rPr>
        <w:t>Федерации</w:t>
      </w:r>
      <w:r w:rsidRPr="00505B63">
        <w:rPr>
          <w:spacing w:val="32"/>
          <w:sz w:val="24"/>
          <w:szCs w:val="24"/>
        </w:rPr>
        <w:t xml:space="preserve"> </w:t>
      </w:r>
      <w:r w:rsidRPr="00505B63">
        <w:rPr>
          <w:sz w:val="24"/>
          <w:szCs w:val="24"/>
        </w:rPr>
        <w:t>от</w:t>
      </w:r>
      <w:r w:rsidRPr="00505B63">
        <w:rPr>
          <w:spacing w:val="31"/>
          <w:sz w:val="24"/>
          <w:szCs w:val="24"/>
        </w:rPr>
        <w:t xml:space="preserve"> </w:t>
      </w:r>
      <w:r w:rsidRPr="00505B63">
        <w:rPr>
          <w:sz w:val="24"/>
          <w:szCs w:val="24"/>
        </w:rPr>
        <w:t>1</w:t>
      </w:r>
      <w:r w:rsidRPr="00505B63">
        <w:rPr>
          <w:spacing w:val="31"/>
          <w:sz w:val="24"/>
          <w:szCs w:val="24"/>
        </w:rPr>
        <w:t xml:space="preserve"> </w:t>
      </w:r>
      <w:r w:rsidRPr="00505B63">
        <w:rPr>
          <w:sz w:val="24"/>
          <w:szCs w:val="24"/>
        </w:rPr>
        <w:t>февраля</w:t>
      </w:r>
      <w:r w:rsidRPr="00505B63">
        <w:rPr>
          <w:spacing w:val="31"/>
          <w:sz w:val="24"/>
          <w:szCs w:val="24"/>
        </w:rPr>
        <w:t xml:space="preserve"> </w:t>
      </w:r>
      <w:r w:rsidRPr="00505B63">
        <w:rPr>
          <w:sz w:val="24"/>
          <w:szCs w:val="24"/>
        </w:rPr>
        <w:t>2012</w:t>
      </w:r>
      <w:r w:rsidRPr="00505B63">
        <w:rPr>
          <w:spacing w:val="34"/>
          <w:sz w:val="24"/>
          <w:szCs w:val="24"/>
        </w:rPr>
        <w:t xml:space="preserve"> </w:t>
      </w:r>
      <w:r w:rsidRPr="00505B63">
        <w:rPr>
          <w:sz w:val="24"/>
          <w:szCs w:val="24"/>
        </w:rPr>
        <w:t>г.</w:t>
      </w:r>
      <w:r w:rsidRPr="00505B63">
        <w:rPr>
          <w:spacing w:val="29"/>
          <w:sz w:val="24"/>
          <w:szCs w:val="24"/>
        </w:rPr>
        <w:t xml:space="preserve"> </w:t>
      </w:r>
      <w:r w:rsidRPr="00505B63">
        <w:rPr>
          <w:sz w:val="24"/>
          <w:szCs w:val="24"/>
        </w:rPr>
        <w:t>№</w:t>
      </w:r>
      <w:r w:rsidRPr="00505B63">
        <w:rPr>
          <w:spacing w:val="7"/>
          <w:sz w:val="24"/>
          <w:szCs w:val="24"/>
        </w:rPr>
        <w:t xml:space="preserve"> </w:t>
      </w:r>
      <w:r w:rsidRPr="00505B63">
        <w:rPr>
          <w:sz w:val="24"/>
          <w:szCs w:val="24"/>
        </w:rPr>
        <w:t>74),</w:t>
      </w:r>
    </w:p>
    <w:p w:rsidR="00505B63" w:rsidRPr="00505B63" w:rsidRDefault="00505B63" w:rsidP="005F7BD5">
      <w:pPr>
        <w:widowControl/>
        <w:autoSpaceDE/>
        <w:autoSpaceDN/>
        <w:spacing w:after="200" w:line="360" w:lineRule="auto"/>
        <w:ind w:hanging="1134"/>
        <w:jc w:val="both"/>
        <w:rPr>
          <w:rFonts w:eastAsia="Calibri"/>
          <w:sz w:val="24"/>
          <w:szCs w:val="24"/>
        </w:rPr>
        <w:sectPr w:rsidR="00505B63" w:rsidRPr="00505B63" w:rsidSect="005F7BD5">
          <w:pgSz w:w="11910" w:h="16840"/>
          <w:pgMar w:top="640" w:right="500" w:bottom="1680" w:left="1418" w:header="0" w:footer="1403" w:gutter="0"/>
          <w:cols w:space="720"/>
        </w:sectPr>
      </w:pPr>
    </w:p>
    <w:p w:rsidR="00505B63" w:rsidRPr="00505B63" w:rsidRDefault="00505B63" w:rsidP="005F7BD5">
      <w:pPr>
        <w:spacing w:before="74" w:line="360" w:lineRule="auto"/>
        <w:ind w:right="217" w:hanging="1134"/>
        <w:jc w:val="both"/>
        <w:rPr>
          <w:sz w:val="24"/>
          <w:szCs w:val="24"/>
        </w:rPr>
      </w:pPr>
      <w:r w:rsidRPr="00505B63">
        <w:rPr>
          <w:sz w:val="24"/>
          <w:szCs w:val="24"/>
        </w:rPr>
        <w:lastRenderedPageBreak/>
        <w:t>устанавливается соотношение между компонентами</w:t>
      </w:r>
      <w:r w:rsidRPr="00505B63">
        <w:rPr>
          <w:spacing w:val="1"/>
          <w:sz w:val="24"/>
          <w:szCs w:val="24"/>
        </w:rPr>
        <w:t xml:space="preserve"> </w:t>
      </w:r>
      <w:r w:rsidRPr="00505B63">
        <w:rPr>
          <w:sz w:val="24"/>
          <w:szCs w:val="24"/>
        </w:rPr>
        <w:t>федеральным, региональным и</w:t>
      </w:r>
      <w:r w:rsidRPr="00505B63">
        <w:rPr>
          <w:spacing w:val="1"/>
          <w:sz w:val="24"/>
          <w:szCs w:val="24"/>
        </w:rPr>
        <w:t xml:space="preserve"> </w:t>
      </w:r>
      <w:r w:rsidRPr="00505B63">
        <w:rPr>
          <w:sz w:val="24"/>
          <w:szCs w:val="24"/>
        </w:rPr>
        <w:t>образовательной</w:t>
      </w:r>
      <w:r w:rsidRPr="00505B63">
        <w:rPr>
          <w:spacing w:val="1"/>
          <w:sz w:val="24"/>
          <w:szCs w:val="24"/>
        </w:rPr>
        <w:t xml:space="preserve"> </w:t>
      </w:r>
      <w:r w:rsidRPr="00505B63">
        <w:rPr>
          <w:sz w:val="24"/>
          <w:szCs w:val="24"/>
        </w:rPr>
        <w:t>организации.</w:t>
      </w:r>
      <w:r w:rsidRPr="00505B63">
        <w:rPr>
          <w:spacing w:val="1"/>
          <w:sz w:val="24"/>
          <w:szCs w:val="24"/>
        </w:rPr>
        <w:t xml:space="preserve"> </w:t>
      </w:r>
      <w:r w:rsidRPr="00505B63">
        <w:rPr>
          <w:sz w:val="24"/>
          <w:szCs w:val="24"/>
        </w:rPr>
        <w:t>Часы</w:t>
      </w:r>
      <w:r w:rsidRPr="00505B63">
        <w:rPr>
          <w:spacing w:val="1"/>
          <w:sz w:val="24"/>
          <w:szCs w:val="24"/>
        </w:rPr>
        <w:t xml:space="preserve"> </w:t>
      </w:r>
      <w:r w:rsidRPr="00505B63">
        <w:rPr>
          <w:sz w:val="24"/>
          <w:szCs w:val="24"/>
        </w:rPr>
        <w:t>регионального</w:t>
      </w:r>
      <w:r w:rsidRPr="00505B63">
        <w:rPr>
          <w:spacing w:val="1"/>
          <w:sz w:val="24"/>
          <w:szCs w:val="24"/>
        </w:rPr>
        <w:t xml:space="preserve"> </w:t>
      </w:r>
      <w:r w:rsidRPr="00505B63">
        <w:rPr>
          <w:sz w:val="24"/>
          <w:szCs w:val="24"/>
        </w:rPr>
        <w:t>компонента</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компонента</w:t>
      </w:r>
      <w:r w:rsidRPr="00505B63">
        <w:rPr>
          <w:spacing w:val="1"/>
          <w:sz w:val="24"/>
          <w:szCs w:val="24"/>
        </w:rPr>
        <w:t xml:space="preserve"> </w:t>
      </w:r>
      <w:r w:rsidRPr="00505B63">
        <w:rPr>
          <w:sz w:val="24"/>
          <w:szCs w:val="24"/>
        </w:rPr>
        <w:t>образовательной организации могут быть использованы для углублённого изучения</w:t>
      </w:r>
      <w:r w:rsidRPr="00505B63">
        <w:rPr>
          <w:spacing w:val="1"/>
          <w:sz w:val="24"/>
          <w:szCs w:val="24"/>
        </w:rPr>
        <w:t xml:space="preserve"> </w:t>
      </w:r>
      <w:r w:rsidRPr="00505B63">
        <w:rPr>
          <w:sz w:val="24"/>
          <w:szCs w:val="24"/>
        </w:rPr>
        <w:t>учебных предметов федерального компонента базисного учебного плана, для введения</w:t>
      </w:r>
      <w:r w:rsidRPr="00505B63">
        <w:rPr>
          <w:spacing w:val="-67"/>
          <w:sz w:val="24"/>
          <w:szCs w:val="24"/>
        </w:rPr>
        <w:t xml:space="preserve"> </w:t>
      </w:r>
      <w:r w:rsidRPr="00505B63">
        <w:rPr>
          <w:sz w:val="24"/>
          <w:szCs w:val="24"/>
        </w:rPr>
        <w:t>новых учебных</w:t>
      </w:r>
      <w:r w:rsidRPr="00505B63">
        <w:rPr>
          <w:spacing w:val="1"/>
          <w:sz w:val="24"/>
          <w:szCs w:val="24"/>
        </w:rPr>
        <w:t xml:space="preserve"> </w:t>
      </w:r>
      <w:r w:rsidRPr="00505B63">
        <w:rPr>
          <w:sz w:val="24"/>
          <w:szCs w:val="24"/>
        </w:rPr>
        <w:t>предметов,</w:t>
      </w:r>
      <w:r w:rsidRPr="00505B63">
        <w:rPr>
          <w:spacing w:val="-2"/>
          <w:sz w:val="24"/>
          <w:szCs w:val="24"/>
        </w:rPr>
        <w:t xml:space="preserve"> </w:t>
      </w:r>
      <w:r w:rsidRPr="00505B63">
        <w:rPr>
          <w:sz w:val="24"/>
          <w:szCs w:val="24"/>
        </w:rPr>
        <w:t>образовательных</w:t>
      </w:r>
      <w:r w:rsidRPr="00505B63">
        <w:rPr>
          <w:spacing w:val="1"/>
          <w:sz w:val="24"/>
          <w:szCs w:val="24"/>
        </w:rPr>
        <w:t xml:space="preserve"> </w:t>
      </w:r>
      <w:r w:rsidRPr="00505B63">
        <w:rPr>
          <w:sz w:val="24"/>
          <w:szCs w:val="24"/>
        </w:rPr>
        <w:t>модулей</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пр.</w:t>
      </w:r>
    </w:p>
    <w:p w:rsidR="00505B63" w:rsidRPr="00505B63" w:rsidRDefault="00505B63" w:rsidP="005F7BD5">
      <w:pPr>
        <w:spacing w:before="4"/>
        <w:ind w:hanging="1134"/>
        <w:rPr>
          <w:sz w:val="24"/>
          <w:szCs w:val="24"/>
        </w:rPr>
      </w:pPr>
    </w:p>
    <w:p w:rsidR="00505B63" w:rsidRPr="00505B63" w:rsidRDefault="00505B63" w:rsidP="005F7BD5">
      <w:pPr>
        <w:spacing w:before="1"/>
        <w:ind w:hanging="1134"/>
        <w:outlineLvl w:val="1"/>
        <w:rPr>
          <w:b/>
          <w:bCs/>
          <w:sz w:val="24"/>
          <w:szCs w:val="24"/>
        </w:rPr>
      </w:pPr>
      <w:r w:rsidRPr="00505B63">
        <w:rPr>
          <w:b/>
          <w:bCs/>
          <w:sz w:val="24"/>
          <w:szCs w:val="24"/>
        </w:rPr>
        <w:t>ЦЕННОСТНЫЕ</w:t>
      </w:r>
      <w:r w:rsidRPr="00505B63">
        <w:rPr>
          <w:b/>
          <w:bCs/>
          <w:spacing w:val="-2"/>
          <w:sz w:val="24"/>
          <w:szCs w:val="24"/>
        </w:rPr>
        <w:t xml:space="preserve"> </w:t>
      </w:r>
      <w:r w:rsidRPr="00505B63">
        <w:rPr>
          <w:b/>
          <w:bCs/>
          <w:sz w:val="24"/>
          <w:szCs w:val="24"/>
        </w:rPr>
        <w:t>ОРИЕНТИРЫ</w:t>
      </w:r>
      <w:r w:rsidRPr="00505B63">
        <w:rPr>
          <w:b/>
          <w:bCs/>
          <w:spacing w:val="-1"/>
          <w:sz w:val="24"/>
          <w:szCs w:val="24"/>
        </w:rPr>
        <w:t xml:space="preserve"> </w:t>
      </w:r>
      <w:r w:rsidRPr="00505B63">
        <w:rPr>
          <w:b/>
          <w:bCs/>
          <w:sz w:val="24"/>
          <w:szCs w:val="24"/>
        </w:rPr>
        <w:t>СОДЕРЖАНИЯ</w:t>
      </w:r>
      <w:r w:rsidRPr="00505B63">
        <w:rPr>
          <w:b/>
          <w:bCs/>
          <w:spacing w:val="-3"/>
          <w:sz w:val="24"/>
          <w:szCs w:val="24"/>
        </w:rPr>
        <w:t xml:space="preserve"> </w:t>
      </w:r>
      <w:r w:rsidRPr="00505B63">
        <w:rPr>
          <w:b/>
          <w:bCs/>
          <w:sz w:val="24"/>
          <w:szCs w:val="24"/>
        </w:rPr>
        <w:t>УЧЕБНОГО</w:t>
      </w:r>
      <w:r w:rsidRPr="00505B63">
        <w:rPr>
          <w:b/>
          <w:bCs/>
          <w:spacing w:val="-2"/>
          <w:sz w:val="24"/>
          <w:szCs w:val="24"/>
        </w:rPr>
        <w:t xml:space="preserve"> </w:t>
      </w:r>
      <w:r w:rsidRPr="00505B63">
        <w:rPr>
          <w:b/>
          <w:bCs/>
          <w:sz w:val="24"/>
          <w:szCs w:val="24"/>
        </w:rPr>
        <w:t>ПРЕДМЕТА</w:t>
      </w:r>
    </w:p>
    <w:p w:rsidR="00505B63" w:rsidRPr="00505B63" w:rsidRDefault="00505B63" w:rsidP="005F7BD5">
      <w:pPr>
        <w:spacing w:before="158" w:line="360" w:lineRule="auto"/>
        <w:ind w:right="212" w:hanging="1134"/>
        <w:jc w:val="both"/>
        <w:rPr>
          <w:sz w:val="24"/>
          <w:szCs w:val="24"/>
        </w:rPr>
      </w:pPr>
      <w:r w:rsidRPr="00505B63">
        <w:rPr>
          <w:sz w:val="24"/>
          <w:szCs w:val="24"/>
        </w:rPr>
        <w:t>Содержание учебного предмета направлено на воспитание творческих, компе-</w:t>
      </w:r>
      <w:r w:rsidRPr="00505B63">
        <w:rPr>
          <w:spacing w:val="1"/>
          <w:sz w:val="24"/>
          <w:szCs w:val="24"/>
        </w:rPr>
        <w:t xml:space="preserve"> </w:t>
      </w:r>
      <w:r w:rsidRPr="00505B63">
        <w:rPr>
          <w:sz w:val="24"/>
          <w:szCs w:val="24"/>
        </w:rPr>
        <w:t>тентных и успешных граждан России, способных к активной самореализации в лич-</w:t>
      </w:r>
      <w:r w:rsidRPr="00505B63">
        <w:rPr>
          <w:spacing w:val="1"/>
          <w:sz w:val="24"/>
          <w:szCs w:val="24"/>
        </w:rPr>
        <w:t xml:space="preserve"> </w:t>
      </w:r>
      <w:r w:rsidRPr="00505B63">
        <w:rPr>
          <w:sz w:val="24"/>
          <w:szCs w:val="24"/>
        </w:rPr>
        <w:t>ной, общественной и профессиональной деятельности. В настоящее время представ-</w:t>
      </w:r>
      <w:r w:rsidRPr="00505B63">
        <w:rPr>
          <w:spacing w:val="1"/>
          <w:sz w:val="24"/>
          <w:szCs w:val="24"/>
        </w:rPr>
        <w:t xml:space="preserve"> </w:t>
      </w:r>
      <w:r w:rsidRPr="00505B63">
        <w:rPr>
          <w:sz w:val="24"/>
          <w:szCs w:val="24"/>
        </w:rPr>
        <w:t>ления о целях образования и путях их реализации претерпевают серьёзные изменения.</w:t>
      </w:r>
      <w:r w:rsidRPr="00505B63">
        <w:rPr>
          <w:spacing w:val="1"/>
          <w:sz w:val="24"/>
          <w:szCs w:val="24"/>
        </w:rPr>
        <w:t xml:space="preserve"> </w:t>
      </w:r>
      <w:r w:rsidRPr="00505B63">
        <w:rPr>
          <w:sz w:val="24"/>
          <w:szCs w:val="24"/>
        </w:rPr>
        <w:t>В центре образовательного процесса теперь стоит личность ребёнка, для которой оди-</w:t>
      </w:r>
      <w:r w:rsidRPr="00505B63">
        <w:rPr>
          <w:spacing w:val="1"/>
          <w:sz w:val="24"/>
          <w:szCs w:val="24"/>
        </w:rPr>
        <w:t xml:space="preserve"> </w:t>
      </w:r>
      <w:r w:rsidRPr="00505B63">
        <w:rPr>
          <w:sz w:val="24"/>
          <w:szCs w:val="24"/>
        </w:rPr>
        <w:t>наково важное значение имеют как знания, умения и навыки, полученные в процессе</w:t>
      </w:r>
      <w:r w:rsidRPr="00505B63">
        <w:rPr>
          <w:spacing w:val="1"/>
          <w:sz w:val="24"/>
          <w:szCs w:val="24"/>
        </w:rPr>
        <w:t xml:space="preserve"> </w:t>
      </w:r>
      <w:r w:rsidRPr="00505B63">
        <w:rPr>
          <w:sz w:val="24"/>
          <w:szCs w:val="24"/>
        </w:rPr>
        <w:t>обучения, так и способность и готовность успешно решать жизненные задачи, плодо-</w:t>
      </w:r>
      <w:r w:rsidRPr="00505B63">
        <w:rPr>
          <w:spacing w:val="1"/>
          <w:sz w:val="24"/>
          <w:szCs w:val="24"/>
        </w:rPr>
        <w:t xml:space="preserve"> </w:t>
      </w:r>
      <w:r w:rsidRPr="00505B63">
        <w:rPr>
          <w:sz w:val="24"/>
          <w:szCs w:val="24"/>
        </w:rPr>
        <w:t>творно работать в группе, быстро реагировать на вызовы экономического прогресса и</w:t>
      </w:r>
      <w:r w:rsidRPr="00505B63">
        <w:rPr>
          <w:spacing w:val="1"/>
          <w:sz w:val="24"/>
          <w:szCs w:val="24"/>
        </w:rPr>
        <w:t xml:space="preserve"> </w:t>
      </w:r>
      <w:r w:rsidRPr="00505B63">
        <w:rPr>
          <w:sz w:val="24"/>
          <w:szCs w:val="24"/>
        </w:rPr>
        <w:t>рынка</w:t>
      </w:r>
      <w:r w:rsidRPr="00505B63">
        <w:rPr>
          <w:spacing w:val="-1"/>
          <w:sz w:val="24"/>
          <w:szCs w:val="24"/>
        </w:rPr>
        <w:t xml:space="preserve"> </w:t>
      </w:r>
      <w:r w:rsidRPr="00505B63">
        <w:rPr>
          <w:sz w:val="24"/>
          <w:szCs w:val="24"/>
        </w:rPr>
        <w:t>труда.</w:t>
      </w:r>
    </w:p>
    <w:p w:rsidR="00505B63" w:rsidRPr="00505B63" w:rsidRDefault="00505B63" w:rsidP="005F7BD5">
      <w:pPr>
        <w:spacing w:line="360" w:lineRule="auto"/>
        <w:ind w:right="212" w:hanging="1134"/>
        <w:jc w:val="both"/>
        <w:rPr>
          <w:sz w:val="24"/>
          <w:szCs w:val="24"/>
        </w:rPr>
      </w:pPr>
      <w:r w:rsidRPr="00505B63">
        <w:rPr>
          <w:sz w:val="24"/>
          <w:szCs w:val="24"/>
        </w:rPr>
        <w:t>В этой связи содержание программы «Шахматы в школе» при её соответствии</w:t>
      </w:r>
      <w:r w:rsidRPr="00505B63">
        <w:rPr>
          <w:spacing w:val="1"/>
          <w:sz w:val="24"/>
          <w:szCs w:val="24"/>
        </w:rPr>
        <w:t xml:space="preserve"> </w:t>
      </w:r>
      <w:r w:rsidRPr="00505B63">
        <w:rPr>
          <w:sz w:val="24"/>
          <w:szCs w:val="24"/>
        </w:rPr>
        <w:t>целевым установкам системы начального общего образования имеет следующие цен-</w:t>
      </w:r>
      <w:r w:rsidRPr="00505B63">
        <w:rPr>
          <w:spacing w:val="1"/>
          <w:sz w:val="24"/>
          <w:szCs w:val="24"/>
        </w:rPr>
        <w:t xml:space="preserve"> </w:t>
      </w:r>
      <w:r w:rsidRPr="00505B63">
        <w:rPr>
          <w:sz w:val="24"/>
          <w:szCs w:val="24"/>
        </w:rPr>
        <w:t>ностные</w:t>
      </w:r>
      <w:r w:rsidRPr="00505B63">
        <w:rPr>
          <w:spacing w:val="-2"/>
          <w:sz w:val="24"/>
          <w:szCs w:val="24"/>
        </w:rPr>
        <w:t xml:space="preserve"> </w:t>
      </w:r>
      <w:r w:rsidRPr="00505B63">
        <w:rPr>
          <w:sz w:val="24"/>
          <w:szCs w:val="24"/>
        </w:rPr>
        <w:t>ориентиры:</w:t>
      </w:r>
    </w:p>
    <w:p w:rsidR="00505B63" w:rsidRPr="00505B63" w:rsidRDefault="00505B63" w:rsidP="00981FB7">
      <w:pPr>
        <w:widowControl/>
        <w:numPr>
          <w:ilvl w:val="0"/>
          <w:numId w:val="109"/>
        </w:numPr>
        <w:tabs>
          <w:tab w:val="left" w:pos="1320"/>
        </w:tabs>
        <w:autoSpaceDE/>
        <w:autoSpaceDN/>
        <w:spacing w:after="200" w:line="362" w:lineRule="auto"/>
        <w:ind w:left="0" w:right="218" w:hanging="1134"/>
        <w:jc w:val="both"/>
        <w:rPr>
          <w:sz w:val="24"/>
          <w:szCs w:val="24"/>
        </w:rPr>
      </w:pPr>
      <w:r w:rsidRPr="00505B63">
        <w:rPr>
          <w:sz w:val="24"/>
          <w:szCs w:val="24"/>
        </w:rPr>
        <w:t>воспитание у учащихся</w:t>
      </w:r>
      <w:r w:rsidRPr="00505B63">
        <w:rPr>
          <w:spacing w:val="1"/>
          <w:sz w:val="24"/>
          <w:szCs w:val="24"/>
        </w:rPr>
        <w:t xml:space="preserve"> </w:t>
      </w:r>
      <w:r w:rsidRPr="00505B63">
        <w:rPr>
          <w:sz w:val="24"/>
          <w:szCs w:val="24"/>
        </w:rPr>
        <w:t>чувства гордости за свою Родину и</w:t>
      </w:r>
      <w:r w:rsidRPr="00505B63">
        <w:rPr>
          <w:spacing w:val="70"/>
          <w:sz w:val="24"/>
          <w:szCs w:val="24"/>
        </w:rPr>
        <w:t xml:space="preserve"> </w:t>
      </w:r>
      <w:r w:rsidRPr="00505B63">
        <w:rPr>
          <w:sz w:val="24"/>
          <w:szCs w:val="24"/>
        </w:rPr>
        <w:t>сопричастности к</w:t>
      </w:r>
      <w:r w:rsidRPr="00505B63">
        <w:rPr>
          <w:spacing w:val="1"/>
          <w:sz w:val="24"/>
          <w:szCs w:val="24"/>
        </w:rPr>
        <w:t xml:space="preserve"> </w:t>
      </w:r>
      <w:r w:rsidRPr="00505B63">
        <w:rPr>
          <w:sz w:val="24"/>
          <w:szCs w:val="24"/>
        </w:rPr>
        <w:t>её</w:t>
      </w:r>
      <w:r w:rsidRPr="00505B63">
        <w:rPr>
          <w:spacing w:val="-1"/>
          <w:sz w:val="24"/>
          <w:szCs w:val="24"/>
        </w:rPr>
        <w:t xml:space="preserve"> </w:t>
      </w:r>
      <w:r w:rsidRPr="00505B63">
        <w:rPr>
          <w:sz w:val="24"/>
          <w:szCs w:val="24"/>
        </w:rPr>
        <w:t>истории;</w:t>
      </w:r>
    </w:p>
    <w:p w:rsidR="00505B63" w:rsidRPr="00505B63" w:rsidRDefault="00505B63" w:rsidP="00981FB7">
      <w:pPr>
        <w:widowControl/>
        <w:numPr>
          <w:ilvl w:val="0"/>
          <w:numId w:val="109"/>
        </w:numPr>
        <w:tabs>
          <w:tab w:val="left" w:pos="1320"/>
        </w:tabs>
        <w:autoSpaceDE/>
        <w:autoSpaceDN/>
        <w:spacing w:after="200" w:line="360" w:lineRule="auto"/>
        <w:ind w:left="0" w:right="216" w:hanging="1134"/>
        <w:jc w:val="both"/>
        <w:rPr>
          <w:sz w:val="24"/>
          <w:szCs w:val="24"/>
        </w:rPr>
      </w:pPr>
      <w:r w:rsidRPr="00505B63">
        <w:rPr>
          <w:sz w:val="24"/>
          <w:szCs w:val="24"/>
        </w:rPr>
        <w:t>формирование способности воспринимать мир как единое целое при всём раз-</w:t>
      </w:r>
      <w:r w:rsidRPr="00505B63">
        <w:rPr>
          <w:spacing w:val="1"/>
          <w:sz w:val="24"/>
          <w:szCs w:val="24"/>
        </w:rPr>
        <w:t xml:space="preserve"> </w:t>
      </w:r>
      <w:r w:rsidRPr="00505B63">
        <w:rPr>
          <w:sz w:val="24"/>
          <w:szCs w:val="24"/>
        </w:rPr>
        <w:t>нообразии</w:t>
      </w:r>
      <w:r w:rsidRPr="00505B63">
        <w:rPr>
          <w:spacing w:val="-3"/>
          <w:sz w:val="24"/>
          <w:szCs w:val="24"/>
        </w:rPr>
        <w:t xml:space="preserve"> </w:t>
      </w:r>
      <w:r w:rsidRPr="00505B63">
        <w:rPr>
          <w:sz w:val="24"/>
          <w:szCs w:val="24"/>
        </w:rPr>
        <w:t>культур,</w:t>
      </w:r>
      <w:r w:rsidRPr="00505B63">
        <w:rPr>
          <w:spacing w:val="1"/>
          <w:sz w:val="24"/>
          <w:szCs w:val="24"/>
        </w:rPr>
        <w:t xml:space="preserve"> </w:t>
      </w:r>
      <w:r w:rsidRPr="00505B63">
        <w:rPr>
          <w:sz w:val="24"/>
          <w:szCs w:val="24"/>
        </w:rPr>
        <w:t>национальностей,</w:t>
      </w:r>
      <w:r w:rsidRPr="00505B63">
        <w:rPr>
          <w:spacing w:val="-1"/>
          <w:sz w:val="24"/>
          <w:szCs w:val="24"/>
        </w:rPr>
        <w:t xml:space="preserve"> </w:t>
      </w:r>
      <w:r w:rsidRPr="00505B63">
        <w:rPr>
          <w:sz w:val="24"/>
          <w:szCs w:val="24"/>
        </w:rPr>
        <w:t>религий;</w:t>
      </w:r>
    </w:p>
    <w:p w:rsidR="00505B63" w:rsidRPr="00505B63" w:rsidRDefault="00505B63" w:rsidP="00981FB7">
      <w:pPr>
        <w:widowControl/>
        <w:numPr>
          <w:ilvl w:val="0"/>
          <w:numId w:val="109"/>
        </w:numPr>
        <w:tabs>
          <w:tab w:val="left" w:pos="1320"/>
        </w:tabs>
        <w:autoSpaceDE/>
        <w:autoSpaceDN/>
        <w:spacing w:after="200" w:line="362" w:lineRule="auto"/>
        <w:ind w:left="0" w:right="216" w:hanging="1134"/>
        <w:jc w:val="both"/>
        <w:rPr>
          <w:sz w:val="24"/>
          <w:szCs w:val="24"/>
        </w:rPr>
      </w:pPr>
      <w:r w:rsidRPr="00505B63">
        <w:rPr>
          <w:sz w:val="24"/>
          <w:szCs w:val="24"/>
        </w:rPr>
        <w:t>обучение доброжелательному, доверительному и внимательному отношению к</w:t>
      </w:r>
      <w:r w:rsidRPr="00505B63">
        <w:rPr>
          <w:spacing w:val="-67"/>
          <w:sz w:val="24"/>
          <w:szCs w:val="24"/>
        </w:rPr>
        <w:t xml:space="preserve"> </w:t>
      </w:r>
      <w:r w:rsidRPr="00505B63">
        <w:rPr>
          <w:sz w:val="24"/>
          <w:szCs w:val="24"/>
        </w:rPr>
        <w:t>людям;</w:t>
      </w:r>
    </w:p>
    <w:p w:rsidR="00505B63" w:rsidRPr="00505B63" w:rsidRDefault="00505B63" w:rsidP="00981FB7">
      <w:pPr>
        <w:widowControl/>
        <w:numPr>
          <w:ilvl w:val="0"/>
          <w:numId w:val="109"/>
        </w:numPr>
        <w:tabs>
          <w:tab w:val="left" w:pos="1320"/>
        </w:tabs>
        <w:autoSpaceDE/>
        <w:autoSpaceDN/>
        <w:spacing w:after="200" w:line="360" w:lineRule="auto"/>
        <w:ind w:left="0" w:right="223" w:hanging="1134"/>
        <w:jc w:val="both"/>
        <w:rPr>
          <w:sz w:val="24"/>
          <w:szCs w:val="24"/>
        </w:rPr>
      </w:pPr>
      <w:r w:rsidRPr="00505B63">
        <w:rPr>
          <w:sz w:val="24"/>
          <w:szCs w:val="24"/>
        </w:rPr>
        <w:t>развитие готовности к сотрудничеству и дружбе, оказанию помощи тем, кто в</w:t>
      </w:r>
      <w:r w:rsidRPr="00505B63">
        <w:rPr>
          <w:spacing w:val="1"/>
          <w:sz w:val="24"/>
          <w:szCs w:val="24"/>
        </w:rPr>
        <w:t xml:space="preserve"> </w:t>
      </w:r>
      <w:r w:rsidRPr="00505B63">
        <w:rPr>
          <w:sz w:val="24"/>
          <w:szCs w:val="24"/>
        </w:rPr>
        <w:t>ней</w:t>
      </w:r>
      <w:r w:rsidRPr="00505B63">
        <w:rPr>
          <w:spacing w:val="-2"/>
          <w:sz w:val="24"/>
          <w:szCs w:val="24"/>
        </w:rPr>
        <w:t xml:space="preserve"> </w:t>
      </w:r>
      <w:r w:rsidRPr="00505B63">
        <w:rPr>
          <w:sz w:val="24"/>
          <w:szCs w:val="24"/>
        </w:rPr>
        <w:t>нуждается;</w:t>
      </w:r>
    </w:p>
    <w:p w:rsidR="00505B63" w:rsidRPr="00505B63" w:rsidRDefault="007C5DA5" w:rsidP="00981FB7">
      <w:pPr>
        <w:widowControl/>
        <w:numPr>
          <w:ilvl w:val="0"/>
          <w:numId w:val="109"/>
        </w:numPr>
        <w:tabs>
          <w:tab w:val="left" w:pos="1320"/>
        </w:tabs>
        <w:autoSpaceDE/>
        <w:autoSpaceDN/>
        <w:spacing w:after="200" w:line="360" w:lineRule="auto"/>
        <w:ind w:left="0" w:right="210" w:hanging="1134"/>
        <w:jc w:val="both"/>
        <w:rPr>
          <w:sz w:val="24"/>
          <w:szCs w:val="24"/>
        </w:rPr>
      </w:pPr>
      <w:r>
        <w:rPr>
          <w:noProof/>
        </w:rPr>
        <w:pict>
          <v:rect id="Прямоугольник 2" o:spid="_x0000_s1060" style="position:absolute;left:0;text-align:left;margin-left:34.55pt;margin-top:48.7pt;width:526.3pt;height:24.1pt;z-index:-157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" stroked="f">
            <w10:wrap anchorx="page"/>
          </v:rect>
        </w:pict>
      </w:r>
      <w:r w:rsidR="00505B63" w:rsidRPr="00505B63">
        <w:rPr>
          <w:sz w:val="24"/>
          <w:szCs w:val="24"/>
        </w:rPr>
        <w:t>воспитание уважения к окружающим (умение слушать и слышать партнёра,</w:t>
      </w:r>
      <w:r w:rsidR="00505B63" w:rsidRPr="00505B63">
        <w:rPr>
          <w:spacing w:val="1"/>
          <w:sz w:val="24"/>
          <w:szCs w:val="24"/>
        </w:rPr>
        <w:t xml:space="preserve"> </w:t>
      </w:r>
      <w:r w:rsidR="00505B63" w:rsidRPr="00505B63">
        <w:rPr>
          <w:sz w:val="24"/>
          <w:szCs w:val="24"/>
        </w:rPr>
        <w:t>признание права каждого на собственное мнение и способность принять самостоя-</w:t>
      </w:r>
      <w:r w:rsidR="00505B63" w:rsidRPr="00505B63">
        <w:rPr>
          <w:spacing w:val="1"/>
          <w:sz w:val="24"/>
          <w:szCs w:val="24"/>
        </w:rPr>
        <w:t xml:space="preserve"> </w:t>
      </w:r>
      <w:r w:rsidR="00505B63" w:rsidRPr="00505B63">
        <w:rPr>
          <w:sz w:val="24"/>
          <w:szCs w:val="24"/>
        </w:rPr>
        <w:t>тельное</w:t>
      </w:r>
      <w:r w:rsidR="00505B63" w:rsidRPr="00505B63">
        <w:rPr>
          <w:spacing w:val="-4"/>
          <w:sz w:val="24"/>
          <w:szCs w:val="24"/>
        </w:rPr>
        <w:t xml:space="preserve"> </w:t>
      </w:r>
      <w:r w:rsidR="00505B63" w:rsidRPr="00505B63">
        <w:rPr>
          <w:sz w:val="24"/>
          <w:szCs w:val="24"/>
        </w:rPr>
        <w:t>решение</w:t>
      </w:r>
      <w:r w:rsidR="00505B63" w:rsidRPr="00505B63">
        <w:rPr>
          <w:spacing w:val="1"/>
          <w:sz w:val="24"/>
          <w:szCs w:val="24"/>
        </w:rPr>
        <w:t xml:space="preserve"> </w:t>
      </w:r>
      <w:r w:rsidR="00505B63" w:rsidRPr="00505B63">
        <w:rPr>
          <w:sz w:val="24"/>
          <w:szCs w:val="24"/>
        </w:rPr>
        <w:t>с</w:t>
      </w:r>
      <w:r w:rsidR="00505B63" w:rsidRPr="00505B63">
        <w:rPr>
          <w:spacing w:val="-1"/>
          <w:sz w:val="24"/>
          <w:szCs w:val="24"/>
        </w:rPr>
        <w:t xml:space="preserve"> </w:t>
      </w:r>
      <w:r w:rsidR="00505B63" w:rsidRPr="00505B63">
        <w:rPr>
          <w:sz w:val="24"/>
          <w:szCs w:val="24"/>
        </w:rPr>
        <w:t>учётом</w:t>
      </w:r>
      <w:r w:rsidR="00505B63" w:rsidRPr="00505B63">
        <w:rPr>
          <w:spacing w:val="-3"/>
          <w:sz w:val="24"/>
          <w:szCs w:val="24"/>
        </w:rPr>
        <w:t xml:space="preserve"> </w:t>
      </w:r>
      <w:r w:rsidR="00505B63" w:rsidRPr="00505B63">
        <w:rPr>
          <w:sz w:val="24"/>
          <w:szCs w:val="24"/>
        </w:rPr>
        <w:t>позиции всех</w:t>
      </w:r>
      <w:r w:rsidR="00505B63" w:rsidRPr="00505B63">
        <w:rPr>
          <w:spacing w:val="-4"/>
          <w:sz w:val="24"/>
          <w:szCs w:val="24"/>
        </w:rPr>
        <w:t xml:space="preserve"> </w:t>
      </w:r>
      <w:r w:rsidR="00505B63" w:rsidRPr="00505B63">
        <w:rPr>
          <w:sz w:val="24"/>
          <w:szCs w:val="24"/>
        </w:rPr>
        <w:t>участников</w:t>
      </w:r>
      <w:r w:rsidR="00505B63" w:rsidRPr="00505B63">
        <w:rPr>
          <w:spacing w:val="-2"/>
          <w:sz w:val="24"/>
          <w:szCs w:val="24"/>
        </w:rPr>
        <w:t xml:space="preserve"> </w:t>
      </w:r>
      <w:r w:rsidR="00505B63" w:rsidRPr="00505B63">
        <w:rPr>
          <w:sz w:val="24"/>
          <w:szCs w:val="24"/>
        </w:rPr>
        <w:t>процесса)</w:t>
      </w:r>
      <w:r w:rsidR="00505B63" w:rsidRPr="00505B63">
        <w:rPr>
          <w:spacing w:val="2"/>
          <w:sz w:val="24"/>
          <w:szCs w:val="24"/>
        </w:rPr>
        <w:t xml:space="preserve"> </w:t>
      </w:r>
      <w:r w:rsidR="00505B63" w:rsidRPr="00505B63">
        <w:rPr>
          <w:sz w:val="24"/>
          <w:szCs w:val="24"/>
        </w:rPr>
        <w:t>и</w:t>
      </w:r>
      <w:r w:rsidR="00505B63" w:rsidRPr="00505B63">
        <w:rPr>
          <w:spacing w:val="-1"/>
          <w:sz w:val="24"/>
          <w:szCs w:val="24"/>
        </w:rPr>
        <w:t xml:space="preserve"> </w:t>
      </w:r>
      <w:r w:rsidR="00505B63" w:rsidRPr="00505B63">
        <w:rPr>
          <w:sz w:val="24"/>
          <w:szCs w:val="24"/>
        </w:rPr>
        <w:t>их</w:t>
      </w:r>
      <w:r w:rsidR="00505B63" w:rsidRPr="00505B63">
        <w:rPr>
          <w:spacing w:val="1"/>
          <w:sz w:val="24"/>
          <w:szCs w:val="24"/>
        </w:rPr>
        <w:t xml:space="preserve"> </w:t>
      </w:r>
      <w:r w:rsidR="00505B63" w:rsidRPr="00505B63">
        <w:rPr>
          <w:sz w:val="24"/>
          <w:szCs w:val="24"/>
        </w:rPr>
        <w:t>труду;</w:t>
      </w:r>
    </w:p>
    <w:p w:rsidR="00505B63" w:rsidRPr="00505B63" w:rsidRDefault="00505B63" w:rsidP="005F7BD5">
      <w:pPr>
        <w:widowControl/>
        <w:autoSpaceDE/>
        <w:autoSpaceDN/>
        <w:spacing w:after="200" w:line="360" w:lineRule="auto"/>
        <w:ind w:hanging="1134"/>
        <w:jc w:val="both"/>
        <w:rPr>
          <w:rFonts w:eastAsia="Calibri"/>
          <w:sz w:val="24"/>
          <w:szCs w:val="24"/>
        </w:rPr>
        <w:sectPr w:rsidR="00505B63" w:rsidRPr="00505B63" w:rsidSect="005F7BD5">
          <w:pgSz w:w="11910" w:h="16840"/>
          <w:pgMar w:top="620" w:right="500" w:bottom="1680" w:left="1418" w:header="0" w:footer="1403" w:gutter="0"/>
          <w:cols w:space="720"/>
        </w:sectPr>
      </w:pPr>
    </w:p>
    <w:p w:rsidR="00505B63" w:rsidRPr="00505B63" w:rsidRDefault="00505B63" w:rsidP="00981FB7">
      <w:pPr>
        <w:widowControl/>
        <w:numPr>
          <w:ilvl w:val="0"/>
          <w:numId w:val="109"/>
        </w:numPr>
        <w:tabs>
          <w:tab w:val="left" w:pos="1311"/>
        </w:tabs>
        <w:autoSpaceDE/>
        <w:autoSpaceDN/>
        <w:spacing w:before="74" w:after="200" w:line="360" w:lineRule="auto"/>
        <w:ind w:left="0" w:right="212" w:hanging="1134"/>
        <w:jc w:val="both"/>
        <w:rPr>
          <w:sz w:val="24"/>
          <w:szCs w:val="24"/>
        </w:rPr>
      </w:pPr>
      <w:r w:rsidRPr="00505B63">
        <w:rPr>
          <w:sz w:val="24"/>
          <w:szCs w:val="24"/>
        </w:rPr>
        <w:lastRenderedPageBreak/>
        <w:t>развитие ценностно-смысловой и познавательной сферы личности обучающе-</w:t>
      </w:r>
      <w:r w:rsidRPr="00505B63">
        <w:rPr>
          <w:spacing w:val="1"/>
          <w:sz w:val="24"/>
          <w:szCs w:val="24"/>
        </w:rPr>
        <w:t xml:space="preserve"> </w:t>
      </w:r>
      <w:r w:rsidRPr="00505B63">
        <w:rPr>
          <w:sz w:val="24"/>
          <w:szCs w:val="24"/>
        </w:rPr>
        <w:t>гося, самостоятельности, инициативности и любознательности, чувства ответственно-</w:t>
      </w:r>
      <w:r w:rsidRPr="00505B63">
        <w:rPr>
          <w:spacing w:val="1"/>
          <w:sz w:val="24"/>
          <w:szCs w:val="24"/>
        </w:rPr>
        <w:t xml:space="preserve"> </w:t>
      </w:r>
      <w:r w:rsidRPr="00505B63">
        <w:rPr>
          <w:sz w:val="24"/>
          <w:szCs w:val="24"/>
        </w:rPr>
        <w:t>сти,</w:t>
      </w:r>
      <w:r w:rsidRPr="00505B63">
        <w:rPr>
          <w:spacing w:val="-2"/>
          <w:sz w:val="24"/>
          <w:szCs w:val="24"/>
        </w:rPr>
        <w:t xml:space="preserve"> </w:t>
      </w:r>
      <w:r w:rsidRPr="00505B63">
        <w:rPr>
          <w:sz w:val="24"/>
          <w:szCs w:val="24"/>
        </w:rPr>
        <w:t>желания</w:t>
      </w:r>
      <w:r w:rsidRPr="00505B63">
        <w:rPr>
          <w:spacing w:val="-4"/>
          <w:sz w:val="24"/>
          <w:szCs w:val="24"/>
        </w:rPr>
        <w:t xml:space="preserve"> </w:t>
      </w:r>
      <w:r w:rsidRPr="00505B63">
        <w:rPr>
          <w:sz w:val="24"/>
          <w:szCs w:val="24"/>
        </w:rPr>
        <w:t>и</w:t>
      </w:r>
      <w:r w:rsidRPr="00505B63">
        <w:rPr>
          <w:spacing w:val="-1"/>
          <w:sz w:val="24"/>
          <w:szCs w:val="24"/>
        </w:rPr>
        <w:t xml:space="preserve"> </w:t>
      </w:r>
      <w:r w:rsidRPr="00505B63">
        <w:rPr>
          <w:sz w:val="24"/>
          <w:szCs w:val="24"/>
        </w:rPr>
        <w:t>умения</w:t>
      </w:r>
      <w:r w:rsidRPr="00505B63">
        <w:rPr>
          <w:spacing w:val="-1"/>
          <w:sz w:val="24"/>
          <w:szCs w:val="24"/>
        </w:rPr>
        <w:t xml:space="preserve"> </w:t>
      </w:r>
      <w:r w:rsidRPr="00505B63">
        <w:rPr>
          <w:sz w:val="24"/>
          <w:szCs w:val="24"/>
        </w:rPr>
        <w:t>учиться,</w:t>
      </w:r>
      <w:r w:rsidRPr="00505B63">
        <w:rPr>
          <w:spacing w:val="-1"/>
          <w:sz w:val="24"/>
          <w:szCs w:val="24"/>
        </w:rPr>
        <w:t xml:space="preserve"> </w:t>
      </w:r>
      <w:r w:rsidRPr="00505B63">
        <w:rPr>
          <w:sz w:val="24"/>
          <w:szCs w:val="24"/>
        </w:rPr>
        <w:t>стремления</w:t>
      </w:r>
      <w:r w:rsidRPr="00505B63">
        <w:rPr>
          <w:spacing w:val="-5"/>
          <w:sz w:val="24"/>
          <w:szCs w:val="24"/>
        </w:rPr>
        <w:t xml:space="preserve"> </w:t>
      </w:r>
      <w:r w:rsidRPr="00505B63">
        <w:rPr>
          <w:sz w:val="24"/>
          <w:szCs w:val="24"/>
        </w:rPr>
        <w:t>к</w:t>
      </w:r>
      <w:r w:rsidRPr="00505B63">
        <w:rPr>
          <w:spacing w:val="-1"/>
          <w:sz w:val="24"/>
          <w:szCs w:val="24"/>
        </w:rPr>
        <w:t xml:space="preserve"> </w:t>
      </w:r>
      <w:r w:rsidRPr="00505B63">
        <w:rPr>
          <w:sz w:val="24"/>
          <w:szCs w:val="24"/>
        </w:rPr>
        <w:t>самообразованию</w:t>
      </w:r>
      <w:r w:rsidRPr="00505B63">
        <w:rPr>
          <w:spacing w:val="-2"/>
          <w:sz w:val="24"/>
          <w:szCs w:val="24"/>
        </w:rPr>
        <w:t xml:space="preserve"> </w:t>
      </w:r>
      <w:r w:rsidRPr="00505B63">
        <w:rPr>
          <w:sz w:val="24"/>
          <w:szCs w:val="24"/>
        </w:rPr>
        <w:t>и</w:t>
      </w:r>
      <w:r w:rsidRPr="00505B63">
        <w:rPr>
          <w:spacing w:val="-1"/>
          <w:sz w:val="24"/>
          <w:szCs w:val="24"/>
        </w:rPr>
        <w:t xml:space="preserve"> </w:t>
      </w:r>
      <w:r w:rsidRPr="00505B63">
        <w:rPr>
          <w:sz w:val="24"/>
          <w:szCs w:val="24"/>
        </w:rPr>
        <w:t>самовоспитанию;</w:t>
      </w:r>
    </w:p>
    <w:p w:rsidR="00505B63" w:rsidRPr="00505B63" w:rsidRDefault="00505B63" w:rsidP="00981FB7">
      <w:pPr>
        <w:widowControl/>
        <w:numPr>
          <w:ilvl w:val="0"/>
          <w:numId w:val="109"/>
        </w:numPr>
        <w:tabs>
          <w:tab w:val="left" w:pos="1320"/>
        </w:tabs>
        <w:autoSpaceDE/>
        <w:autoSpaceDN/>
        <w:spacing w:before="1" w:after="200" w:line="360" w:lineRule="auto"/>
        <w:ind w:left="0" w:right="217" w:hanging="1134"/>
        <w:jc w:val="both"/>
        <w:rPr>
          <w:sz w:val="24"/>
          <w:szCs w:val="24"/>
        </w:rPr>
      </w:pPr>
      <w:r w:rsidRPr="00505B63">
        <w:rPr>
          <w:sz w:val="24"/>
          <w:szCs w:val="24"/>
        </w:rPr>
        <w:t>формирование</w:t>
      </w:r>
      <w:r w:rsidRPr="00505B63">
        <w:rPr>
          <w:spacing w:val="1"/>
          <w:sz w:val="24"/>
          <w:szCs w:val="24"/>
        </w:rPr>
        <w:t xml:space="preserve"> </w:t>
      </w:r>
      <w:r w:rsidRPr="00505B63">
        <w:rPr>
          <w:sz w:val="24"/>
          <w:szCs w:val="24"/>
        </w:rPr>
        <w:t>самоуважения</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эмоционально-положительного</w:t>
      </w:r>
      <w:r w:rsidRPr="00505B63">
        <w:rPr>
          <w:spacing w:val="1"/>
          <w:sz w:val="24"/>
          <w:szCs w:val="24"/>
        </w:rPr>
        <w:t xml:space="preserve"> </w:t>
      </w:r>
      <w:r w:rsidRPr="00505B63">
        <w:rPr>
          <w:sz w:val="24"/>
          <w:szCs w:val="24"/>
        </w:rPr>
        <w:t>отношения к</w:t>
      </w:r>
      <w:r w:rsidRPr="00505B63">
        <w:rPr>
          <w:spacing w:val="1"/>
          <w:sz w:val="24"/>
          <w:szCs w:val="24"/>
        </w:rPr>
        <w:t xml:space="preserve"> </w:t>
      </w:r>
      <w:r w:rsidRPr="00505B63">
        <w:rPr>
          <w:sz w:val="24"/>
          <w:szCs w:val="24"/>
        </w:rPr>
        <w:t>себе, готовности открыто выражать и отстаивать свою позицию, способности критич-</w:t>
      </w:r>
      <w:r w:rsidRPr="00505B63">
        <w:rPr>
          <w:spacing w:val="1"/>
          <w:sz w:val="24"/>
          <w:szCs w:val="24"/>
        </w:rPr>
        <w:t xml:space="preserve"> </w:t>
      </w:r>
      <w:r w:rsidRPr="00505B63">
        <w:rPr>
          <w:sz w:val="24"/>
          <w:szCs w:val="24"/>
        </w:rPr>
        <w:t>но</w:t>
      </w:r>
      <w:r w:rsidRPr="00505B63">
        <w:rPr>
          <w:spacing w:val="-3"/>
          <w:sz w:val="24"/>
          <w:szCs w:val="24"/>
        </w:rPr>
        <w:t xml:space="preserve"> </w:t>
      </w:r>
      <w:r w:rsidRPr="00505B63">
        <w:rPr>
          <w:sz w:val="24"/>
          <w:szCs w:val="24"/>
        </w:rPr>
        <w:t>относиться</w:t>
      </w:r>
      <w:r w:rsidRPr="00505B63">
        <w:rPr>
          <w:spacing w:val="1"/>
          <w:sz w:val="24"/>
          <w:szCs w:val="24"/>
        </w:rPr>
        <w:t xml:space="preserve"> </w:t>
      </w:r>
      <w:r w:rsidRPr="00505B63">
        <w:rPr>
          <w:sz w:val="24"/>
          <w:szCs w:val="24"/>
        </w:rPr>
        <w:t>к</w:t>
      </w:r>
      <w:r w:rsidRPr="00505B63">
        <w:rPr>
          <w:spacing w:val="-1"/>
          <w:sz w:val="24"/>
          <w:szCs w:val="24"/>
        </w:rPr>
        <w:t xml:space="preserve"> </w:t>
      </w:r>
      <w:r w:rsidRPr="00505B63">
        <w:rPr>
          <w:sz w:val="24"/>
          <w:szCs w:val="24"/>
        </w:rPr>
        <w:t>своим</w:t>
      </w:r>
      <w:r w:rsidRPr="00505B63">
        <w:rPr>
          <w:spacing w:val="-1"/>
          <w:sz w:val="24"/>
          <w:szCs w:val="24"/>
        </w:rPr>
        <w:t xml:space="preserve"> </w:t>
      </w:r>
      <w:r w:rsidRPr="00505B63">
        <w:rPr>
          <w:sz w:val="24"/>
          <w:szCs w:val="24"/>
        </w:rPr>
        <w:t>поступкам и</w:t>
      </w:r>
      <w:r w:rsidRPr="00505B63">
        <w:rPr>
          <w:spacing w:val="-1"/>
          <w:sz w:val="24"/>
          <w:szCs w:val="24"/>
        </w:rPr>
        <w:t xml:space="preserve"> </w:t>
      </w:r>
      <w:r w:rsidRPr="00505B63">
        <w:rPr>
          <w:sz w:val="24"/>
          <w:szCs w:val="24"/>
        </w:rPr>
        <w:t>умения адекватно их</w:t>
      </w:r>
      <w:r w:rsidRPr="00505B63">
        <w:rPr>
          <w:spacing w:val="1"/>
          <w:sz w:val="24"/>
          <w:szCs w:val="24"/>
        </w:rPr>
        <w:t xml:space="preserve"> </w:t>
      </w:r>
      <w:r w:rsidRPr="00505B63">
        <w:rPr>
          <w:sz w:val="24"/>
          <w:szCs w:val="24"/>
        </w:rPr>
        <w:t>оценивать;</w:t>
      </w:r>
    </w:p>
    <w:p w:rsidR="00505B63" w:rsidRPr="00505B63" w:rsidRDefault="00505B63" w:rsidP="00981FB7">
      <w:pPr>
        <w:widowControl/>
        <w:numPr>
          <w:ilvl w:val="0"/>
          <w:numId w:val="109"/>
        </w:numPr>
        <w:tabs>
          <w:tab w:val="left" w:pos="1320"/>
        </w:tabs>
        <w:autoSpaceDE/>
        <w:autoSpaceDN/>
        <w:spacing w:after="200" w:line="362" w:lineRule="auto"/>
        <w:ind w:left="0" w:right="216" w:hanging="1134"/>
        <w:jc w:val="both"/>
        <w:rPr>
          <w:sz w:val="24"/>
          <w:szCs w:val="24"/>
        </w:rPr>
      </w:pPr>
      <w:r w:rsidRPr="00505B63">
        <w:rPr>
          <w:sz w:val="24"/>
          <w:szCs w:val="24"/>
        </w:rPr>
        <w:t>воспитание целеустремлённости и настойчивости в достижении целей, готов-</w:t>
      </w:r>
      <w:r w:rsidRPr="00505B63">
        <w:rPr>
          <w:spacing w:val="1"/>
          <w:sz w:val="24"/>
          <w:szCs w:val="24"/>
        </w:rPr>
        <w:t xml:space="preserve"> </w:t>
      </w:r>
      <w:r w:rsidRPr="00505B63">
        <w:rPr>
          <w:sz w:val="24"/>
          <w:szCs w:val="24"/>
        </w:rPr>
        <w:t>ности</w:t>
      </w:r>
      <w:r w:rsidRPr="00505B63">
        <w:rPr>
          <w:spacing w:val="-1"/>
          <w:sz w:val="24"/>
          <w:szCs w:val="24"/>
        </w:rPr>
        <w:t xml:space="preserve"> </w:t>
      </w:r>
      <w:r w:rsidRPr="00505B63">
        <w:rPr>
          <w:sz w:val="24"/>
          <w:szCs w:val="24"/>
        </w:rPr>
        <w:t>к</w:t>
      </w:r>
      <w:r w:rsidRPr="00505B63">
        <w:rPr>
          <w:spacing w:val="-4"/>
          <w:sz w:val="24"/>
          <w:szCs w:val="24"/>
        </w:rPr>
        <w:t xml:space="preserve"> </w:t>
      </w:r>
      <w:r w:rsidRPr="00505B63">
        <w:rPr>
          <w:sz w:val="24"/>
          <w:szCs w:val="24"/>
        </w:rPr>
        <w:t>преодолению</w:t>
      </w:r>
      <w:r w:rsidRPr="00505B63">
        <w:rPr>
          <w:spacing w:val="-1"/>
          <w:sz w:val="24"/>
          <w:szCs w:val="24"/>
        </w:rPr>
        <w:t xml:space="preserve"> </w:t>
      </w:r>
      <w:r w:rsidRPr="00505B63">
        <w:rPr>
          <w:sz w:val="24"/>
          <w:szCs w:val="24"/>
        </w:rPr>
        <w:t>трудностей;</w:t>
      </w:r>
    </w:p>
    <w:p w:rsidR="00505B63" w:rsidRPr="00505B63" w:rsidRDefault="00505B63" w:rsidP="00981FB7">
      <w:pPr>
        <w:widowControl/>
        <w:numPr>
          <w:ilvl w:val="0"/>
          <w:numId w:val="109"/>
        </w:numPr>
        <w:tabs>
          <w:tab w:val="left" w:pos="1320"/>
        </w:tabs>
        <w:autoSpaceDE/>
        <w:autoSpaceDN/>
        <w:spacing w:after="200" w:line="360" w:lineRule="auto"/>
        <w:ind w:left="0" w:right="214" w:hanging="1134"/>
        <w:jc w:val="both"/>
        <w:rPr>
          <w:sz w:val="24"/>
          <w:szCs w:val="24"/>
        </w:rPr>
      </w:pPr>
      <w:r w:rsidRPr="00505B63">
        <w:rPr>
          <w:sz w:val="24"/>
          <w:szCs w:val="24"/>
        </w:rPr>
        <w:t>информирование</w:t>
      </w:r>
      <w:r w:rsidRPr="00505B63">
        <w:rPr>
          <w:spacing w:val="1"/>
          <w:sz w:val="24"/>
          <w:szCs w:val="24"/>
        </w:rPr>
        <w:t xml:space="preserve"> </w:t>
      </w:r>
      <w:r w:rsidRPr="00505B63">
        <w:rPr>
          <w:sz w:val="24"/>
          <w:szCs w:val="24"/>
        </w:rPr>
        <w:t>о</w:t>
      </w:r>
      <w:r w:rsidRPr="00505B63">
        <w:rPr>
          <w:spacing w:val="1"/>
          <w:sz w:val="24"/>
          <w:szCs w:val="24"/>
        </w:rPr>
        <w:t xml:space="preserve"> </w:t>
      </w:r>
      <w:r w:rsidRPr="00505B63">
        <w:rPr>
          <w:sz w:val="24"/>
          <w:szCs w:val="24"/>
        </w:rPr>
        <w:t>необходимости</w:t>
      </w:r>
      <w:r w:rsidRPr="00505B63">
        <w:rPr>
          <w:spacing w:val="1"/>
          <w:sz w:val="24"/>
          <w:szCs w:val="24"/>
        </w:rPr>
        <w:t xml:space="preserve"> </w:t>
      </w:r>
      <w:r w:rsidRPr="00505B63">
        <w:rPr>
          <w:sz w:val="24"/>
          <w:szCs w:val="24"/>
        </w:rPr>
        <w:t>заботиться</w:t>
      </w:r>
      <w:r w:rsidRPr="00505B63">
        <w:rPr>
          <w:spacing w:val="1"/>
          <w:sz w:val="24"/>
          <w:szCs w:val="24"/>
        </w:rPr>
        <w:t xml:space="preserve"> </w:t>
      </w:r>
      <w:r w:rsidRPr="00505B63">
        <w:rPr>
          <w:sz w:val="24"/>
          <w:szCs w:val="24"/>
        </w:rPr>
        <w:t>о</w:t>
      </w:r>
      <w:r w:rsidRPr="00505B63">
        <w:rPr>
          <w:spacing w:val="1"/>
          <w:sz w:val="24"/>
          <w:szCs w:val="24"/>
        </w:rPr>
        <w:t xml:space="preserve"> </w:t>
      </w:r>
      <w:r w:rsidRPr="00505B63">
        <w:rPr>
          <w:sz w:val="24"/>
          <w:szCs w:val="24"/>
        </w:rPr>
        <w:t>собственном</w:t>
      </w:r>
      <w:r w:rsidRPr="00505B63">
        <w:rPr>
          <w:spacing w:val="1"/>
          <w:sz w:val="24"/>
          <w:szCs w:val="24"/>
        </w:rPr>
        <w:t xml:space="preserve"> </w:t>
      </w:r>
      <w:r w:rsidRPr="00505B63">
        <w:rPr>
          <w:sz w:val="24"/>
          <w:szCs w:val="24"/>
        </w:rPr>
        <w:t>здоровье</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укреплять его, уметь противостоять действиям и влияниям, представляющим угрозу</w:t>
      </w:r>
      <w:r w:rsidRPr="00505B63">
        <w:rPr>
          <w:spacing w:val="1"/>
          <w:sz w:val="24"/>
          <w:szCs w:val="24"/>
        </w:rPr>
        <w:t xml:space="preserve"> </w:t>
      </w:r>
      <w:r w:rsidRPr="00505B63">
        <w:rPr>
          <w:sz w:val="24"/>
          <w:szCs w:val="24"/>
        </w:rPr>
        <w:t>жизни,</w:t>
      </w:r>
      <w:r w:rsidRPr="00505B63">
        <w:rPr>
          <w:spacing w:val="-2"/>
          <w:sz w:val="24"/>
          <w:szCs w:val="24"/>
        </w:rPr>
        <w:t xml:space="preserve"> </w:t>
      </w:r>
      <w:r w:rsidRPr="00505B63">
        <w:rPr>
          <w:sz w:val="24"/>
          <w:szCs w:val="24"/>
        </w:rPr>
        <w:t>здоровью,</w:t>
      </w:r>
      <w:r w:rsidRPr="00505B63">
        <w:rPr>
          <w:spacing w:val="-1"/>
          <w:sz w:val="24"/>
          <w:szCs w:val="24"/>
        </w:rPr>
        <w:t xml:space="preserve"> </w:t>
      </w:r>
      <w:r w:rsidRPr="00505B63">
        <w:rPr>
          <w:sz w:val="24"/>
          <w:szCs w:val="24"/>
        </w:rPr>
        <w:t>безопасности личности.</w:t>
      </w:r>
    </w:p>
    <w:p w:rsidR="00505B63" w:rsidRPr="00505B63" w:rsidRDefault="00505B63" w:rsidP="005F7BD5">
      <w:pPr>
        <w:spacing w:line="360" w:lineRule="auto"/>
        <w:ind w:right="227" w:hanging="1134"/>
        <w:jc w:val="both"/>
        <w:rPr>
          <w:sz w:val="24"/>
          <w:szCs w:val="24"/>
        </w:rPr>
      </w:pPr>
      <w:r w:rsidRPr="00505B63">
        <w:rPr>
          <w:sz w:val="24"/>
          <w:szCs w:val="24"/>
        </w:rPr>
        <w:t>Учебный материал данной программы позволяет сформировать у школьников</w:t>
      </w:r>
      <w:r w:rsidRPr="00505B63">
        <w:rPr>
          <w:spacing w:val="1"/>
          <w:sz w:val="24"/>
          <w:szCs w:val="24"/>
        </w:rPr>
        <w:t xml:space="preserve"> </w:t>
      </w:r>
      <w:r w:rsidRPr="00505B63">
        <w:rPr>
          <w:sz w:val="24"/>
          <w:szCs w:val="24"/>
        </w:rPr>
        <w:t>младших классов</w:t>
      </w:r>
      <w:r w:rsidRPr="00505B63">
        <w:rPr>
          <w:spacing w:val="-4"/>
          <w:sz w:val="24"/>
          <w:szCs w:val="24"/>
        </w:rPr>
        <w:t xml:space="preserve"> </w:t>
      </w:r>
      <w:r w:rsidRPr="00505B63">
        <w:rPr>
          <w:sz w:val="24"/>
          <w:szCs w:val="24"/>
        </w:rPr>
        <w:t>позитивное</w:t>
      </w:r>
      <w:r w:rsidRPr="00505B63">
        <w:rPr>
          <w:spacing w:val="-3"/>
          <w:sz w:val="24"/>
          <w:szCs w:val="24"/>
        </w:rPr>
        <w:t xml:space="preserve"> </w:t>
      </w:r>
      <w:r w:rsidRPr="00505B63">
        <w:rPr>
          <w:sz w:val="24"/>
          <w:szCs w:val="24"/>
        </w:rPr>
        <w:t>отношение</w:t>
      </w:r>
      <w:r w:rsidRPr="00505B63">
        <w:rPr>
          <w:spacing w:val="-1"/>
          <w:sz w:val="24"/>
          <w:szCs w:val="24"/>
        </w:rPr>
        <w:t xml:space="preserve"> </w:t>
      </w:r>
      <w:r w:rsidRPr="00505B63">
        <w:rPr>
          <w:sz w:val="24"/>
          <w:szCs w:val="24"/>
        </w:rPr>
        <w:t>к познавательной</w:t>
      </w:r>
      <w:r w:rsidRPr="00505B63">
        <w:rPr>
          <w:spacing w:val="-3"/>
          <w:sz w:val="24"/>
          <w:szCs w:val="24"/>
        </w:rPr>
        <w:t xml:space="preserve"> </w:t>
      </w:r>
      <w:r w:rsidRPr="00505B63">
        <w:rPr>
          <w:sz w:val="24"/>
          <w:szCs w:val="24"/>
        </w:rPr>
        <w:t>деятельности.</w:t>
      </w:r>
    </w:p>
    <w:p w:rsidR="00505B63" w:rsidRPr="00505B63" w:rsidRDefault="00505B63" w:rsidP="005F7BD5">
      <w:pPr>
        <w:widowControl/>
        <w:autoSpaceDE/>
        <w:autoSpaceDN/>
        <w:spacing w:before="89" w:after="200" w:line="276" w:lineRule="auto"/>
        <w:ind w:hanging="1134"/>
        <w:rPr>
          <w:rFonts w:eastAsia="Calibri"/>
          <w:b/>
          <w:sz w:val="24"/>
          <w:szCs w:val="24"/>
        </w:rPr>
      </w:pPr>
      <w:r w:rsidRPr="00505B63">
        <w:rPr>
          <w:rFonts w:eastAsia="Calibri"/>
          <w:b/>
          <w:sz w:val="24"/>
          <w:szCs w:val="24"/>
        </w:rPr>
        <w:t>СОДЕРЖАНИЕ</w:t>
      </w:r>
      <w:r w:rsidRPr="00505B63">
        <w:rPr>
          <w:rFonts w:eastAsia="Calibri"/>
          <w:b/>
          <w:spacing w:val="-4"/>
          <w:sz w:val="24"/>
          <w:szCs w:val="24"/>
        </w:rPr>
        <w:t xml:space="preserve"> </w:t>
      </w:r>
      <w:r w:rsidRPr="00505B63">
        <w:rPr>
          <w:rFonts w:eastAsia="Calibri"/>
          <w:b/>
          <w:sz w:val="24"/>
          <w:szCs w:val="24"/>
        </w:rPr>
        <w:t>УЧЕБНОГО</w:t>
      </w:r>
      <w:r w:rsidRPr="00505B63">
        <w:rPr>
          <w:rFonts w:eastAsia="Calibri"/>
          <w:b/>
          <w:spacing w:val="-1"/>
          <w:sz w:val="24"/>
          <w:szCs w:val="24"/>
        </w:rPr>
        <w:t xml:space="preserve"> </w:t>
      </w:r>
      <w:r w:rsidRPr="00505B63">
        <w:rPr>
          <w:rFonts w:eastAsia="Calibri"/>
          <w:b/>
          <w:sz w:val="24"/>
          <w:szCs w:val="24"/>
        </w:rPr>
        <w:t>ПРЕДМЕТА</w:t>
      </w:r>
    </w:p>
    <w:p w:rsidR="00505B63" w:rsidRPr="00505B63" w:rsidRDefault="00505B63" w:rsidP="005F7BD5">
      <w:pPr>
        <w:spacing w:before="9"/>
        <w:ind w:hanging="1134"/>
        <w:rPr>
          <w:b/>
          <w:sz w:val="24"/>
          <w:szCs w:val="24"/>
        </w:rPr>
      </w:pPr>
    </w:p>
    <w:p w:rsidR="00505B63" w:rsidRPr="00505B63" w:rsidRDefault="00505B63" w:rsidP="005F7BD5">
      <w:pPr>
        <w:ind w:hanging="1134"/>
        <w:outlineLvl w:val="0"/>
        <w:rPr>
          <w:b/>
          <w:bCs/>
          <w:sz w:val="24"/>
          <w:szCs w:val="24"/>
        </w:rPr>
      </w:pPr>
      <w:r w:rsidRPr="00505B63">
        <w:rPr>
          <w:b/>
          <w:bCs/>
          <w:sz w:val="24"/>
          <w:szCs w:val="24"/>
        </w:rPr>
        <w:t>Теоретические</w:t>
      </w:r>
      <w:r w:rsidRPr="00505B63">
        <w:rPr>
          <w:b/>
          <w:bCs/>
          <w:spacing w:val="-6"/>
          <w:sz w:val="24"/>
          <w:szCs w:val="24"/>
        </w:rPr>
        <w:t xml:space="preserve"> </w:t>
      </w:r>
      <w:r w:rsidRPr="00505B63">
        <w:rPr>
          <w:b/>
          <w:bCs/>
          <w:sz w:val="24"/>
          <w:szCs w:val="24"/>
        </w:rPr>
        <w:t>основы</w:t>
      </w:r>
      <w:r w:rsidRPr="00505B63">
        <w:rPr>
          <w:b/>
          <w:bCs/>
          <w:spacing w:val="-6"/>
          <w:sz w:val="24"/>
          <w:szCs w:val="24"/>
        </w:rPr>
        <w:t xml:space="preserve"> </w:t>
      </w:r>
      <w:r w:rsidRPr="00505B63">
        <w:rPr>
          <w:b/>
          <w:bCs/>
          <w:sz w:val="24"/>
          <w:szCs w:val="24"/>
        </w:rPr>
        <w:t>и</w:t>
      </w:r>
      <w:r w:rsidRPr="00505B63">
        <w:rPr>
          <w:b/>
          <w:bCs/>
          <w:spacing w:val="-5"/>
          <w:sz w:val="24"/>
          <w:szCs w:val="24"/>
        </w:rPr>
        <w:t xml:space="preserve"> </w:t>
      </w:r>
      <w:r w:rsidRPr="00505B63">
        <w:rPr>
          <w:b/>
          <w:bCs/>
          <w:sz w:val="24"/>
          <w:szCs w:val="24"/>
        </w:rPr>
        <w:t>правила</w:t>
      </w:r>
      <w:r w:rsidRPr="00505B63">
        <w:rPr>
          <w:b/>
          <w:bCs/>
          <w:spacing w:val="-4"/>
          <w:sz w:val="24"/>
          <w:szCs w:val="24"/>
        </w:rPr>
        <w:t xml:space="preserve"> </w:t>
      </w:r>
      <w:r w:rsidRPr="00505B63">
        <w:rPr>
          <w:b/>
          <w:bCs/>
          <w:sz w:val="24"/>
          <w:szCs w:val="24"/>
        </w:rPr>
        <w:t>шахматной</w:t>
      </w:r>
      <w:r w:rsidRPr="00505B63">
        <w:rPr>
          <w:b/>
          <w:bCs/>
          <w:spacing w:val="-6"/>
          <w:sz w:val="24"/>
          <w:szCs w:val="24"/>
        </w:rPr>
        <w:t xml:space="preserve"> </w:t>
      </w:r>
      <w:r w:rsidRPr="00505B63">
        <w:rPr>
          <w:b/>
          <w:bCs/>
          <w:sz w:val="24"/>
          <w:szCs w:val="24"/>
        </w:rPr>
        <w:t>игры</w:t>
      </w:r>
    </w:p>
    <w:p w:rsidR="00505B63" w:rsidRPr="00505B63" w:rsidRDefault="00505B63" w:rsidP="005F7BD5">
      <w:pPr>
        <w:ind w:hanging="1134"/>
        <w:rPr>
          <w:b/>
          <w:sz w:val="24"/>
          <w:szCs w:val="24"/>
        </w:rPr>
      </w:pPr>
    </w:p>
    <w:p w:rsidR="00505B63" w:rsidRPr="00505B63" w:rsidRDefault="00505B63" w:rsidP="005F7BD5">
      <w:pPr>
        <w:spacing w:before="278"/>
        <w:ind w:hanging="1134"/>
        <w:jc w:val="both"/>
        <w:outlineLvl w:val="1"/>
        <w:rPr>
          <w:b/>
          <w:bCs/>
          <w:sz w:val="24"/>
          <w:szCs w:val="24"/>
        </w:rPr>
      </w:pPr>
      <w:r w:rsidRPr="00505B63">
        <w:rPr>
          <w:b/>
          <w:bCs/>
          <w:sz w:val="24"/>
          <w:szCs w:val="24"/>
        </w:rPr>
        <w:t>История</w:t>
      </w:r>
      <w:r w:rsidRPr="00505B63">
        <w:rPr>
          <w:b/>
          <w:bCs/>
          <w:spacing w:val="-5"/>
          <w:sz w:val="24"/>
          <w:szCs w:val="24"/>
        </w:rPr>
        <w:t xml:space="preserve"> </w:t>
      </w:r>
      <w:r w:rsidRPr="00505B63">
        <w:rPr>
          <w:b/>
          <w:bCs/>
          <w:sz w:val="24"/>
          <w:szCs w:val="24"/>
        </w:rPr>
        <w:t>шахмат</w:t>
      </w:r>
    </w:p>
    <w:p w:rsidR="00505B63" w:rsidRPr="00505B63" w:rsidRDefault="00505B63" w:rsidP="005F7BD5">
      <w:pPr>
        <w:spacing w:before="158" w:line="360" w:lineRule="auto"/>
        <w:ind w:right="214" w:hanging="1134"/>
        <w:jc w:val="both"/>
        <w:rPr>
          <w:sz w:val="24"/>
          <w:szCs w:val="24"/>
        </w:rPr>
      </w:pPr>
      <w:r w:rsidRPr="00505B63">
        <w:rPr>
          <w:sz w:val="24"/>
          <w:szCs w:val="24"/>
        </w:rPr>
        <w:t>Шахматная</w:t>
      </w:r>
      <w:r w:rsidRPr="00505B63">
        <w:rPr>
          <w:spacing w:val="1"/>
          <w:sz w:val="24"/>
          <w:szCs w:val="24"/>
        </w:rPr>
        <w:t xml:space="preserve"> </w:t>
      </w:r>
      <w:r w:rsidRPr="00505B63">
        <w:rPr>
          <w:sz w:val="24"/>
          <w:szCs w:val="24"/>
        </w:rPr>
        <w:t>игра</w:t>
      </w:r>
      <w:r w:rsidRPr="00505B63">
        <w:rPr>
          <w:spacing w:val="1"/>
          <w:sz w:val="24"/>
          <w:szCs w:val="24"/>
        </w:rPr>
        <w:t xml:space="preserve"> </w:t>
      </w:r>
      <w:r w:rsidRPr="00505B63">
        <w:rPr>
          <w:sz w:val="24"/>
          <w:szCs w:val="24"/>
        </w:rPr>
        <w:t>как</w:t>
      </w:r>
      <w:r w:rsidRPr="00505B63">
        <w:rPr>
          <w:spacing w:val="1"/>
          <w:sz w:val="24"/>
          <w:szCs w:val="24"/>
        </w:rPr>
        <w:t xml:space="preserve"> </w:t>
      </w:r>
      <w:r w:rsidRPr="00505B63">
        <w:rPr>
          <w:sz w:val="24"/>
          <w:szCs w:val="24"/>
        </w:rPr>
        <w:t>спорт</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международном</w:t>
      </w:r>
      <w:r w:rsidRPr="00505B63">
        <w:rPr>
          <w:spacing w:val="1"/>
          <w:sz w:val="24"/>
          <w:szCs w:val="24"/>
        </w:rPr>
        <w:t xml:space="preserve"> </w:t>
      </w:r>
      <w:r w:rsidRPr="00505B63">
        <w:rPr>
          <w:sz w:val="24"/>
          <w:szCs w:val="24"/>
        </w:rPr>
        <w:t>сообществе;</w:t>
      </w:r>
      <w:r w:rsidRPr="00505B63">
        <w:rPr>
          <w:spacing w:val="1"/>
          <w:sz w:val="24"/>
          <w:szCs w:val="24"/>
        </w:rPr>
        <w:t xml:space="preserve"> </w:t>
      </w:r>
      <w:r w:rsidRPr="00505B63">
        <w:rPr>
          <w:sz w:val="24"/>
          <w:szCs w:val="24"/>
        </w:rPr>
        <w:t>цели,</w:t>
      </w:r>
      <w:r w:rsidRPr="00505B63">
        <w:rPr>
          <w:spacing w:val="1"/>
          <w:sz w:val="24"/>
          <w:szCs w:val="24"/>
        </w:rPr>
        <w:t xml:space="preserve"> </w:t>
      </w:r>
      <w:r w:rsidRPr="00505B63">
        <w:rPr>
          <w:sz w:val="24"/>
          <w:szCs w:val="24"/>
        </w:rPr>
        <w:t>задачи,</w:t>
      </w:r>
      <w:r w:rsidRPr="00505B63">
        <w:rPr>
          <w:spacing w:val="1"/>
          <w:sz w:val="24"/>
          <w:szCs w:val="24"/>
        </w:rPr>
        <w:t xml:space="preserve"> </w:t>
      </w:r>
      <w:r w:rsidRPr="00505B63">
        <w:rPr>
          <w:sz w:val="24"/>
          <w:szCs w:val="24"/>
        </w:rPr>
        <w:t>оздоровительное и воспитательное значение шахмат. История зарождения и развития</w:t>
      </w:r>
      <w:r w:rsidRPr="00505B63">
        <w:rPr>
          <w:spacing w:val="1"/>
          <w:sz w:val="24"/>
          <w:szCs w:val="24"/>
        </w:rPr>
        <w:t xml:space="preserve"> </w:t>
      </w:r>
      <w:r w:rsidRPr="00505B63">
        <w:rPr>
          <w:sz w:val="24"/>
          <w:szCs w:val="24"/>
        </w:rPr>
        <w:t>шахматной игры, её роль в современном обществе.</w:t>
      </w:r>
      <w:r w:rsidRPr="00505B63">
        <w:rPr>
          <w:spacing w:val="1"/>
          <w:sz w:val="24"/>
          <w:szCs w:val="24"/>
        </w:rPr>
        <w:t xml:space="preserve"> </w:t>
      </w:r>
      <w:r w:rsidRPr="00505B63">
        <w:rPr>
          <w:sz w:val="24"/>
          <w:szCs w:val="24"/>
        </w:rPr>
        <w:t>Чемпионы мира по шахматам.</w:t>
      </w:r>
      <w:r w:rsidRPr="00505B63">
        <w:rPr>
          <w:spacing w:val="1"/>
          <w:sz w:val="24"/>
          <w:szCs w:val="24"/>
        </w:rPr>
        <w:t xml:space="preserve"> </w:t>
      </w:r>
      <w:r w:rsidRPr="00505B63">
        <w:rPr>
          <w:sz w:val="24"/>
          <w:szCs w:val="24"/>
        </w:rPr>
        <w:t>Современные</w:t>
      </w:r>
      <w:r w:rsidRPr="00505B63">
        <w:rPr>
          <w:spacing w:val="-1"/>
          <w:sz w:val="24"/>
          <w:szCs w:val="24"/>
        </w:rPr>
        <w:t xml:space="preserve"> </w:t>
      </w:r>
      <w:r w:rsidRPr="00505B63">
        <w:rPr>
          <w:sz w:val="24"/>
          <w:szCs w:val="24"/>
        </w:rPr>
        <w:t>выдающиеся отечественные</w:t>
      </w:r>
      <w:r w:rsidRPr="00505B63">
        <w:rPr>
          <w:spacing w:val="-4"/>
          <w:sz w:val="24"/>
          <w:szCs w:val="24"/>
        </w:rPr>
        <w:t xml:space="preserve"> </w:t>
      </w:r>
      <w:r w:rsidRPr="00505B63">
        <w:rPr>
          <w:sz w:val="24"/>
          <w:szCs w:val="24"/>
        </w:rPr>
        <w:t>и зарубежные</w:t>
      </w:r>
      <w:r w:rsidRPr="00505B63">
        <w:rPr>
          <w:spacing w:val="-1"/>
          <w:sz w:val="24"/>
          <w:szCs w:val="24"/>
        </w:rPr>
        <w:t xml:space="preserve"> </w:t>
      </w:r>
      <w:r w:rsidRPr="00505B63">
        <w:rPr>
          <w:sz w:val="24"/>
          <w:szCs w:val="24"/>
        </w:rPr>
        <w:t>шахматисты.</w:t>
      </w:r>
    </w:p>
    <w:p w:rsidR="00505B63" w:rsidRPr="00505B63" w:rsidRDefault="00505B63" w:rsidP="005F7BD5">
      <w:pPr>
        <w:spacing w:before="4"/>
        <w:ind w:hanging="1134"/>
        <w:rPr>
          <w:sz w:val="24"/>
          <w:szCs w:val="24"/>
        </w:rPr>
      </w:pPr>
    </w:p>
    <w:p w:rsidR="00505B63" w:rsidRPr="00505B63" w:rsidRDefault="00505B63" w:rsidP="005F7BD5">
      <w:pPr>
        <w:spacing w:before="1"/>
        <w:ind w:hanging="1134"/>
        <w:jc w:val="both"/>
        <w:outlineLvl w:val="1"/>
        <w:rPr>
          <w:b/>
          <w:bCs/>
          <w:sz w:val="24"/>
          <w:szCs w:val="24"/>
        </w:rPr>
      </w:pPr>
      <w:r w:rsidRPr="00505B63">
        <w:rPr>
          <w:b/>
          <w:bCs/>
          <w:sz w:val="24"/>
          <w:szCs w:val="24"/>
        </w:rPr>
        <w:t>Базовые</w:t>
      </w:r>
      <w:r w:rsidRPr="00505B63">
        <w:rPr>
          <w:b/>
          <w:bCs/>
          <w:spacing w:val="-3"/>
          <w:sz w:val="24"/>
          <w:szCs w:val="24"/>
        </w:rPr>
        <w:t xml:space="preserve"> </w:t>
      </w:r>
      <w:r w:rsidRPr="00505B63">
        <w:rPr>
          <w:b/>
          <w:bCs/>
          <w:sz w:val="24"/>
          <w:szCs w:val="24"/>
        </w:rPr>
        <w:t>понятия</w:t>
      </w:r>
      <w:r w:rsidRPr="00505B63">
        <w:rPr>
          <w:b/>
          <w:bCs/>
          <w:spacing w:val="-3"/>
          <w:sz w:val="24"/>
          <w:szCs w:val="24"/>
        </w:rPr>
        <w:t xml:space="preserve"> </w:t>
      </w:r>
      <w:r w:rsidRPr="00505B63">
        <w:rPr>
          <w:b/>
          <w:bCs/>
          <w:sz w:val="24"/>
          <w:szCs w:val="24"/>
        </w:rPr>
        <w:t>шахматной</w:t>
      </w:r>
      <w:r w:rsidRPr="00505B63">
        <w:rPr>
          <w:b/>
          <w:bCs/>
          <w:spacing w:val="-3"/>
          <w:sz w:val="24"/>
          <w:szCs w:val="24"/>
        </w:rPr>
        <w:t xml:space="preserve"> </w:t>
      </w:r>
      <w:r w:rsidRPr="00505B63">
        <w:rPr>
          <w:b/>
          <w:bCs/>
          <w:sz w:val="24"/>
          <w:szCs w:val="24"/>
        </w:rPr>
        <w:t>игры</w:t>
      </w:r>
    </w:p>
    <w:p w:rsidR="00505B63" w:rsidRPr="00505B63" w:rsidRDefault="00505B63" w:rsidP="005F7BD5">
      <w:pPr>
        <w:spacing w:before="156" w:line="360" w:lineRule="auto"/>
        <w:ind w:right="213" w:hanging="1134"/>
        <w:jc w:val="both"/>
        <w:rPr>
          <w:sz w:val="24"/>
          <w:szCs w:val="24"/>
        </w:rPr>
      </w:pPr>
      <w:r w:rsidRPr="00505B63">
        <w:rPr>
          <w:sz w:val="24"/>
          <w:szCs w:val="24"/>
        </w:rPr>
        <w:t>Правила</w:t>
      </w:r>
      <w:r w:rsidRPr="00505B63">
        <w:rPr>
          <w:spacing w:val="13"/>
          <w:sz w:val="24"/>
          <w:szCs w:val="24"/>
        </w:rPr>
        <w:t xml:space="preserve"> </w:t>
      </w:r>
      <w:r w:rsidRPr="00505B63">
        <w:rPr>
          <w:sz w:val="24"/>
          <w:szCs w:val="24"/>
        </w:rPr>
        <w:t>техники</w:t>
      </w:r>
      <w:r w:rsidRPr="00505B63">
        <w:rPr>
          <w:spacing w:val="12"/>
          <w:sz w:val="24"/>
          <w:szCs w:val="24"/>
        </w:rPr>
        <w:t xml:space="preserve"> </w:t>
      </w:r>
      <w:r w:rsidRPr="00505B63">
        <w:rPr>
          <w:sz w:val="24"/>
          <w:szCs w:val="24"/>
        </w:rPr>
        <w:t>безопасности</w:t>
      </w:r>
      <w:r w:rsidRPr="00505B63">
        <w:rPr>
          <w:spacing w:val="13"/>
          <w:sz w:val="24"/>
          <w:szCs w:val="24"/>
        </w:rPr>
        <w:t xml:space="preserve"> </w:t>
      </w:r>
      <w:r w:rsidRPr="00505B63">
        <w:rPr>
          <w:sz w:val="24"/>
          <w:szCs w:val="24"/>
        </w:rPr>
        <w:t>во</w:t>
      </w:r>
      <w:r w:rsidRPr="00505B63">
        <w:rPr>
          <w:spacing w:val="13"/>
          <w:sz w:val="24"/>
          <w:szCs w:val="24"/>
        </w:rPr>
        <w:t xml:space="preserve"> </w:t>
      </w:r>
      <w:r w:rsidRPr="00505B63">
        <w:rPr>
          <w:sz w:val="24"/>
          <w:szCs w:val="24"/>
        </w:rPr>
        <w:t>время</w:t>
      </w:r>
      <w:r w:rsidRPr="00505B63">
        <w:rPr>
          <w:spacing w:val="13"/>
          <w:sz w:val="24"/>
          <w:szCs w:val="24"/>
        </w:rPr>
        <w:t xml:space="preserve"> </w:t>
      </w:r>
      <w:r w:rsidRPr="00505B63">
        <w:rPr>
          <w:sz w:val="24"/>
          <w:szCs w:val="24"/>
        </w:rPr>
        <w:t>занятий</w:t>
      </w:r>
      <w:r w:rsidRPr="00505B63">
        <w:rPr>
          <w:spacing w:val="17"/>
          <w:sz w:val="24"/>
          <w:szCs w:val="24"/>
        </w:rPr>
        <w:t xml:space="preserve"> </w:t>
      </w:r>
      <w:r w:rsidRPr="00505B63">
        <w:rPr>
          <w:sz w:val="24"/>
          <w:szCs w:val="24"/>
        </w:rPr>
        <w:t>шахматами,</w:t>
      </w:r>
      <w:r w:rsidRPr="00505B63">
        <w:rPr>
          <w:spacing w:val="12"/>
          <w:sz w:val="24"/>
          <w:szCs w:val="24"/>
        </w:rPr>
        <w:t xml:space="preserve"> </w:t>
      </w:r>
      <w:r w:rsidRPr="00505B63">
        <w:rPr>
          <w:sz w:val="24"/>
          <w:szCs w:val="24"/>
        </w:rPr>
        <w:t>понятие</w:t>
      </w:r>
      <w:r w:rsidRPr="00505B63">
        <w:rPr>
          <w:spacing w:val="11"/>
          <w:sz w:val="24"/>
          <w:szCs w:val="24"/>
        </w:rPr>
        <w:t xml:space="preserve"> </w:t>
      </w:r>
      <w:r w:rsidRPr="00505B63">
        <w:rPr>
          <w:sz w:val="24"/>
          <w:szCs w:val="24"/>
        </w:rPr>
        <w:t>о</w:t>
      </w:r>
      <w:r w:rsidRPr="00505B63">
        <w:rPr>
          <w:spacing w:val="14"/>
          <w:sz w:val="24"/>
          <w:szCs w:val="24"/>
        </w:rPr>
        <w:t xml:space="preserve"> </w:t>
      </w:r>
      <w:r w:rsidRPr="00505B63">
        <w:rPr>
          <w:sz w:val="24"/>
          <w:szCs w:val="24"/>
        </w:rPr>
        <w:t>травмах</w:t>
      </w:r>
      <w:r w:rsidRPr="00505B63">
        <w:rPr>
          <w:spacing w:val="-67"/>
          <w:sz w:val="24"/>
          <w:szCs w:val="24"/>
        </w:rPr>
        <w:t xml:space="preserve"> </w:t>
      </w:r>
      <w:r w:rsidRPr="00505B63">
        <w:rPr>
          <w:sz w:val="24"/>
          <w:szCs w:val="24"/>
        </w:rPr>
        <w:t>и способах их предупреждения. Правила поведения шахматистов, шахматный этикет.</w:t>
      </w:r>
      <w:r w:rsidRPr="00505B63">
        <w:rPr>
          <w:spacing w:val="1"/>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соревнования и правила</w:t>
      </w:r>
      <w:r w:rsidRPr="00505B63">
        <w:rPr>
          <w:spacing w:val="1"/>
          <w:sz w:val="24"/>
          <w:szCs w:val="24"/>
        </w:rPr>
        <w:t xml:space="preserve"> </w:t>
      </w:r>
      <w:r w:rsidRPr="00505B63">
        <w:rPr>
          <w:sz w:val="24"/>
          <w:szCs w:val="24"/>
        </w:rPr>
        <w:t>их</w:t>
      </w:r>
      <w:r w:rsidRPr="00505B63">
        <w:rPr>
          <w:spacing w:val="-2"/>
          <w:sz w:val="24"/>
          <w:szCs w:val="24"/>
        </w:rPr>
        <w:t xml:space="preserve"> </w:t>
      </w:r>
      <w:r w:rsidRPr="00505B63">
        <w:rPr>
          <w:sz w:val="24"/>
          <w:szCs w:val="24"/>
        </w:rPr>
        <w:t>проведения.</w:t>
      </w:r>
    </w:p>
    <w:p w:rsidR="00505B63" w:rsidRPr="00505B63" w:rsidRDefault="00505B63" w:rsidP="005F7BD5">
      <w:pPr>
        <w:spacing w:line="360" w:lineRule="auto"/>
        <w:ind w:right="213" w:hanging="1134"/>
        <w:jc w:val="both"/>
        <w:rPr>
          <w:sz w:val="24"/>
          <w:szCs w:val="24"/>
        </w:rPr>
      </w:pPr>
      <w:r w:rsidRPr="00505B63">
        <w:rPr>
          <w:sz w:val="24"/>
          <w:szCs w:val="24"/>
        </w:rPr>
        <w:t>Структура</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содержание</w:t>
      </w:r>
      <w:r w:rsidRPr="00505B63">
        <w:rPr>
          <w:spacing w:val="1"/>
          <w:sz w:val="24"/>
          <w:szCs w:val="24"/>
        </w:rPr>
        <w:t xml:space="preserve"> </w:t>
      </w:r>
      <w:r w:rsidRPr="00505B63">
        <w:rPr>
          <w:sz w:val="24"/>
          <w:szCs w:val="24"/>
        </w:rPr>
        <w:t>тренировочных</w:t>
      </w:r>
      <w:r w:rsidRPr="00505B63">
        <w:rPr>
          <w:spacing w:val="1"/>
          <w:sz w:val="24"/>
          <w:szCs w:val="24"/>
        </w:rPr>
        <w:t xml:space="preserve"> </w:t>
      </w:r>
      <w:r w:rsidRPr="00505B63">
        <w:rPr>
          <w:sz w:val="24"/>
          <w:szCs w:val="24"/>
        </w:rPr>
        <w:t>занятий</w:t>
      </w:r>
      <w:r w:rsidRPr="00505B63">
        <w:rPr>
          <w:spacing w:val="1"/>
          <w:sz w:val="24"/>
          <w:szCs w:val="24"/>
        </w:rPr>
        <w:t xml:space="preserve"> </w:t>
      </w:r>
      <w:r w:rsidRPr="00505B63">
        <w:rPr>
          <w:sz w:val="24"/>
          <w:szCs w:val="24"/>
        </w:rPr>
        <w:t>по</w:t>
      </w:r>
      <w:r w:rsidRPr="00505B63">
        <w:rPr>
          <w:spacing w:val="1"/>
          <w:sz w:val="24"/>
          <w:szCs w:val="24"/>
        </w:rPr>
        <w:t xml:space="preserve"> </w:t>
      </w:r>
      <w:r w:rsidRPr="00505B63">
        <w:rPr>
          <w:sz w:val="24"/>
          <w:szCs w:val="24"/>
        </w:rPr>
        <w:t>шахматам.</w:t>
      </w:r>
      <w:r w:rsidRPr="00505B63">
        <w:rPr>
          <w:spacing w:val="1"/>
          <w:sz w:val="24"/>
          <w:szCs w:val="24"/>
        </w:rPr>
        <w:t xml:space="preserve"> </w:t>
      </w:r>
      <w:r w:rsidRPr="00505B63">
        <w:rPr>
          <w:sz w:val="24"/>
          <w:szCs w:val="24"/>
        </w:rPr>
        <w:t>Основные</w:t>
      </w:r>
      <w:r w:rsidRPr="00505B63">
        <w:rPr>
          <w:spacing w:val="1"/>
          <w:sz w:val="24"/>
          <w:szCs w:val="24"/>
        </w:rPr>
        <w:t xml:space="preserve"> </w:t>
      </w:r>
      <w:r w:rsidRPr="00505B63">
        <w:rPr>
          <w:sz w:val="24"/>
          <w:szCs w:val="24"/>
        </w:rPr>
        <w:t>термины и понятия в шахматной игре: белое и чёрное поле, горизонталь, вертикаль,</w:t>
      </w:r>
      <w:r w:rsidRPr="00505B63">
        <w:rPr>
          <w:spacing w:val="1"/>
          <w:sz w:val="24"/>
          <w:szCs w:val="24"/>
        </w:rPr>
        <w:t xml:space="preserve"> </w:t>
      </w:r>
      <w:r w:rsidRPr="00505B63">
        <w:rPr>
          <w:sz w:val="24"/>
          <w:szCs w:val="24"/>
        </w:rPr>
        <w:t>диагональ, центр, шахматные фигуры (ладья, слон, ферзь, конь, пешка, король); ход и</w:t>
      </w:r>
      <w:r w:rsidRPr="00505B63">
        <w:rPr>
          <w:spacing w:val="1"/>
          <w:sz w:val="24"/>
          <w:szCs w:val="24"/>
        </w:rPr>
        <w:t xml:space="preserve"> </w:t>
      </w:r>
      <w:r w:rsidRPr="00505B63">
        <w:rPr>
          <w:sz w:val="24"/>
          <w:szCs w:val="24"/>
        </w:rPr>
        <w:t>взятие каждой фигурой, нападение, защита, начальное положение, ход, взятие, удар,</w:t>
      </w:r>
      <w:r w:rsidRPr="00505B63">
        <w:rPr>
          <w:spacing w:val="1"/>
          <w:sz w:val="24"/>
          <w:szCs w:val="24"/>
        </w:rPr>
        <w:t xml:space="preserve"> </w:t>
      </w:r>
      <w:r w:rsidRPr="00505B63">
        <w:rPr>
          <w:sz w:val="24"/>
          <w:szCs w:val="24"/>
        </w:rPr>
        <w:t>взятие на проходе, длинная</w:t>
      </w:r>
      <w:r w:rsidRPr="00505B63">
        <w:rPr>
          <w:spacing w:val="1"/>
          <w:sz w:val="24"/>
          <w:szCs w:val="24"/>
        </w:rPr>
        <w:t xml:space="preserve"> </w:t>
      </w:r>
      <w:r w:rsidRPr="00505B63">
        <w:rPr>
          <w:sz w:val="24"/>
          <w:szCs w:val="24"/>
        </w:rPr>
        <w:t>и короткая</w:t>
      </w:r>
      <w:r w:rsidRPr="00505B63">
        <w:rPr>
          <w:spacing w:val="1"/>
          <w:sz w:val="24"/>
          <w:szCs w:val="24"/>
        </w:rPr>
        <w:t xml:space="preserve"> </w:t>
      </w:r>
      <w:r w:rsidRPr="00505B63">
        <w:rPr>
          <w:sz w:val="24"/>
          <w:szCs w:val="24"/>
        </w:rPr>
        <w:t>рокировка, шах,</w:t>
      </w:r>
      <w:r w:rsidRPr="00505B63">
        <w:rPr>
          <w:spacing w:val="1"/>
          <w:sz w:val="24"/>
          <w:szCs w:val="24"/>
        </w:rPr>
        <w:t xml:space="preserve"> </w:t>
      </w:r>
      <w:r w:rsidRPr="00505B63">
        <w:rPr>
          <w:sz w:val="24"/>
          <w:szCs w:val="24"/>
        </w:rPr>
        <w:t>мат, пат, ничья, ценность</w:t>
      </w:r>
      <w:r w:rsidRPr="00505B63">
        <w:rPr>
          <w:spacing w:val="1"/>
          <w:sz w:val="24"/>
          <w:szCs w:val="24"/>
        </w:rPr>
        <w:t xml:space="preserve"> </w:t>
      </w:r>
      <w:r w:rsidRPr="00505B63">
        <w:rPr>
          <w:sz w:val="24"/>
          <w:szCs w:val="24"/>
        </w:rPr>
        <w:t>шахматных фигур, сравнительная сила фигур, стадии шахматной партии, основные</w:t>
      </w:r>
      <w:r w:rsidRPr="00505B63">
        <w:rPr>
          <w:spacing w:val="1"/>
          <w:sz w:val="24"/>
          <w:szCs w:val="24"/>
        </w:rPr>
        <w:t xml:space="preserve"> </w:t>
      </w:r>
      <w:r w:rsidRPr="00505B63">
        <w:rPr>
          <w:sz w:val="24"/>
          <w:szCs w:val="24"/>
        </w:rPr>
        <w:t xml:space="preserve">тактические приёмы; шахматная партия, запись </w:t>
      </w:r>
      <w:r w:rsidRPr="00505B63">
        <w:rPr>
          <w:sz w:val="24"/>
          <w:szCs w:val="24"/>
        </w:rPr>
        <w:lastRenderedPageBreak/>
        <w:t>шахматной партии, основы дебюта,</w:t>
      </w:r>
      <w:r w:rsidRPr="00505B63">
        <w:rPr>
          <w:spacing w:val="1"/>
          <w:sz w:val="24"/>
          <w:szCs w:val="24"/>
        </w:rPr>
        <w:t xml:space="preserve"> </w:t>
      </w:r>
      <w:r w:rsidRPr="00505B63">
        <w:rPr>
          <w:sz w:val="24"/>
          <w:szCs w:val="24"/>
        </w:rPr>
        <w:t>атака</w:t>
      </w:r>
      <w:r w:rsidRPr="00505B63">
        <w:rPr>
          <w:spacing w:val="50"/>
          <w:sz w:val="24"/>
          <w:szCs w:val="24"/>
        </w:rPr>
        <w:t xml:space="preserve"> </w:t>
      </w:r>
      <w:r w:rsidRPr="00505B63">
        <w:rPr>
          <w:sz w:val="24"/>
          <w:szCs w:val="24"/>
        </w:rPr>
        <w:t>на</w:t>
      </w:r>
      <w:r w:rsidRPr="00505B63">
        <w:rPr>
          <w:spacing w:val="50"/>
          <w:sz w:val="24"/>
          <w:szCs w:val="24"/>
        </w:rPr>
        <w:t xml:space="preserve"> </w:t>
      </w:r>
      <w:r w:rsidRPr="00505B63">
        <w:rPr>
          <w:sz w:val="24"/>
          <w:szCs w:val="24"/>
        </w:rPr>
        <w:t>рокировавшегося</w:t>
      </w:r>
      <w:r w:rsidRPr="00505B63">
        <w:rPr>
          <w:spacing w:val="50"/>
          <w:sz w:val="24"/>
          <w:szCs w:val="24"/>
        </w:rPr>
        <w:t xml:space="preserve"> </w:t>
      </w:r>
      <w:r w:rsidRPr="00505B63">
        <w:rPr>
          <w:sz w:val="24"/>
          <w:szCs w:val="24"/>
        </w:rPr>
        <w:t>и</w:t>
      </w:r>
      <w:r w:rsidRPr="00505B63">
        <w:rPr>
          <w:spacing w:val="50"/>
          <w:sz w:val="24"/>
          <w:szCs w:val="24"/>
        </w:rPr>
        <w:t xml:space="preserve"> </w:t>
      </w:r>
      <w:r w:rsidRPr="00505B63">
        <w:rPr>
          <w:sz w:val="24"/>
          <w:szCs w:val="24"/>
        </w:rPr>
        <w:t>нерокировавшегося</w:t>
      </w:r>
      <w:r w:rsidRPr="00505B63">
        <w:rPr>
          <w:spacing w:val="50"/>
          <w:sz w:val="24"/>
          <w:szCs w:val="24"/>
        </w:rPr>
        <w:t xml:space="preserve"> </w:t>
      </w:r>
      <w:r w:rsidRPr="00505B63">
        <w:rPr>
          <w:sz w:val="24"/>
          <w:szCs w:val="24"/>
        </w:rPr>
        <w:t>короля</w:t>
      </w:r>
      <w:r w:rsidRPr="00505B63">
        <w:rPr>
          <w:spacing w:val="50"/>
          <w:sz w:val="24"/>
          <w:szCs w:val="24"/>
        </w:rPr>
        <w:t xml:space="preserve"> </w:t>
      </w:r>
      <w:r w:rsidRPr="00505B63">
        <w:rPr>
          <w:sz w:val="24"/>
          <w:szCs w:val="24"/>
        </w:rPr>
        <w:t>в</w:t>
      </w:r>
      <w:r w:rsidRPr="00505B63">
        <w:rPr>
          <w:spacing w:val="49"/>
          <w:sz w:val="24"/>
          <w:szCs w:val="24"/>
        </w:rPr>
        <w:t xml:space="preserve"> </w:t>
      </w:r>
      <w:r w:rsidRPr="00505B63">
        <w:rPr>
          <w:sz w:val="24"/>
          <w:szCs w:val="24"/>
        </w:rPr>
        <w:t>начале</w:t>
      </w:r>
      <w:r w:rsidRPr="00505B63">
        <w:rPr>
          <w:spacing w:val="49"/>
          <w:sz w:val="24"/>
          <w:szCs w:val="24"/>
        </w:rPr>
        <w:t xml:space="preserve"> </w:t>
      </w:r>
      <w:r w:rsidRPr="00505B63">
        <w:rPr>
          <w:sz w:val="24"/>
          <w:szCs w:val="24"/>
        </w:rPr>
        <w:t>партии,</w:t>
      </w:r>
      <w:r w:rsidRPr="00505B63">
        <w:rPr>
          <w:spacing w:val="50"/>
          <w:sz w:val="24"/>
          <w:szCs w:val="24"/>
        </w:rPr>
        <w:t xml:space="preserve"> </w:t>
      </w:r>
      <w:r w:rsidRPr="00505B63">
        <w:rPr>
          <w:sz w:val="24"/>
          <w:szCs w:val="24"/>
        </w:rPr>
        <w:t>атака</w:t>
      </w:r>
      <w:r w:rsidRPr="00505B63">
        <w:rPr>
          <w:spacing w:val="59"/>
          <w:sz w:val="24"/>
          <w:szCs w:val="24"/>
        </w:rPr>
        <w:t xml:space="preserve"> </w:t>
      </w:r>
      <w:r w:rsidRPr="00505B63">
        <w:rPr>
          <w:sz w:val="24"/>
          <w:szCs w:val="24"/>
        </w:rPr>
        <w:t>при</w:t>
      </w:r>
    </w:p>
    <w:p w:rsidR="00505B63" w:rsidRPr="00505B63" w:rsidRDefault="00505B63" w:rsidP="005F7BD5">
      <w:pPr>
        <w:tabs>
          <w:tab w:val="left" w:pos="2558"/>
          <w:tab w:val="left" w:pos="2922"/>
          <w:tab w:val="left" w:pos="5059"/>
          <w:tab w:val="left" w:pos="6723"/>
          <w:tab w:val="left" w:pos="7814"/>
          <w:tab w:val="left" w:pos="9334"/>
          <w:tab w:val="left" w:pos="10706"/>
        </w:tabs>
        <w:spacing w:before="74" w:line="360" w:lineRule="auto"/>
        <w:ind w:right="227" w:hanging="1134"/>
        <w:rPr>
          <w:sz w:val="24"/>
          <w:szCs w:val="24"/>
        </w:rPr>
      </w:pPr>
      <w:r w:rsidRPr="00505B63">
        <w:rPr>
          <w:sz w:val="24"/>
          <w:szCs w:val="24"/>
        </w:rPr>
        <w:t>равносторонних</w:t>
      </w:r>
      <w:r w:rsidRPr="00505B63">
        <w:rPr>
          <w:sz w:val="24"/>
          <w:szCs w:val="24"/>
        </w:rPr>
        <w:tab/>
        <w:t>и</w:t>
      </w:r>
      <w:r w:rsidRPr="00505B63">
        <w:rPr>
          <w:sz w:val="24"/>
          <w:szCs w:val="24"/>
        </w:rPr>
        <w:tab/>
        <w:t>разносторонних</w:t>
      </w:r>
      <w:r w:rsidRPr="00505B63">
        <w:rPr>
          <w:sz w:val="24"/>
          <w:szCs w:val="24"/>
        </w:rPr>
        <w:tab/>
        <w:t>рокировках,</w:t>
      </w:r>
      <w:r w:rsidRPr="00505B63">
        <w:rPr>
          <w:sz w:val="24"/>
          <w:szCs w:val="24"/>
        </w:rPr>
        <w:tab/>
        <w:t>основы</w:t>
      </w:r>
      <w:r w:rsidRPr="00505B63">
        <w:rPr>
          <w:sz w:val="24"/>
          <w:szCs w:val="24"/>
        </w:rPr>
        <w:tab/>
        <w:t>пешечных,</w:t>
      </w:r>
      <w:r w:rsidRPr="00505B63">
        <w:rPr>
          <w:sz w:val="24"/>
          <w:szCs w:val="24"/>
        </w:rPr>
        <w:tab/>
        <w:t>ладейных</w:t>
      </w:r>
      <w:r w:rsidRPr="00505B63">
        <w:rPr>
          <w:sz w:val="24"/>
          <w:szCs w:val="24"/>
        </w:rPr>
        <w:tab/>
      </w:r>
      <w:r w:rsidRPr="00505B63">
        <w:rPr>
          <w:spacing w:val="-1"/>
          <w:sz w:val="24"/>
          <w:szCs w:val="24"/>
        </w:rPr>
        <w:t>и</w:t>
      </w:r>
      <w:r w:rsidRPr="00505B63">
        <w:rPr>
          <w:spacing w:val="-67"/>
          <w:sz w:val="24"/>
          <w:szCs w:val="24"/>
        </w:rPr>
        <w:t xml:space="preserve"> </w:t>
      </w:r>
      <w:r w:rsidRPr="00505B63">
        <w:rPr>
          <w:sz w:val="24"/>
          <w:szCs w:val="24"/>
        </w:rPr>
        <w:t>легкофигурных эндшпилей.</w:t>
      </w:r>
    </w:p>
    <w:p w:rsidR="00505B63" w:rsidRPr="00505B63" w:rsidRDefault="00505B63" w:rsidP="005F7BD5">
      <w:pPr>
        <w:spacing w:before="5"/>
        <w:ind w:hanging="1134"/>
        <w:rPr>
          <w:sz w:val="24"/>
          <w:szCs w:val="24"/>
        </w:rPr>
      </w:pPr>
    </w:p>
    <w:p w:rsidR="00505B63" w:rsidRPr="00505B63" w:rsidRDefault="00505B63" w:rsidP="005F7BD5">
      <w:pPr>
        <w:ind w:hanging="1134"/>
        <w:outlineLvl w:val="0"/>
        <w:rPr>
          <w:b/>
          <w:bCs/>
          <w:sz w:val="24"/>
          <w:szCs w:val="24"/>
        </w:rPr>
      </w:pPr>
      <w:r w:rsidRPr="00505B63">
        <w:rPr>
          <w:b/>
          <w:bCs/>
          <w:sz w:val="24"/>
          <w:szCs w:val="24"/>
        </w:rPr>
        <w:t>Практико-соревновательная</w:t>
      </w:r>
      <w:r w:rsidRPr="00505B63">
        <w:rPr>
          <w:b/>
          <w:bCs/>
          <w:spacing w:val="-13"/>
          <w:sz w:val="24"/>
          <w:szCs w:val="24"/>
        </w:rPr>
        <w:t xml:space="preserve"> </w:t>
      </w:r>
      <w:r w:rsidRPr="00505B63">
        <w:rPr>
          <w:b/>
          <w:bCs/>
          <w:sz w:val="24"/>
          <w:szCs w:val="24"/>
        </w:rPr>
        <w:t>деятельность</w:t>
      </w:r>
    </w:p>
    <w:p w:rsidR="00505B63" w:rsidRPr="00505B63" w:rsidRDefault="00505B63" w:rsidP="005F7BD5">
      <w:pPr>
        <w:spacing w:before="180" w:line="360" w:lineRule="auto"/>
        <w:ind w:hanging="1134"/>
        <w:rPr>
          <w:sz w:val="24"/>
          <w:szCs w:val="24"/>
        </w:rPr>
      </w:pPr>
      <w:r w:rsidRPr="00505B63">
        <w:rPr>
          <w:sz w:val="24"/>
          <w:szCs w:val="24"/>
        </w:rPr>
        <w:t>Данный</w:t>
      </w:r>
      <w:r w:rsidRPr="00505B63">
        <w:rPr>
          <w:spacing w:val="1"/>
          <w:sz w:val="24"/>
          <w:szCs w:val="24"/>
        </w:rPr>
        <w:t xml:space="preserve"> </w:t>
      </w:r>
      <w:r w:rsidRPr="00505B63">
        <w:rPr>
          <w:sz w:val="24"/>
          <w:szCs w:val="24"/>
        </w:rPr>
        <w:t>вид</w:t>
      </w:r>
      <w:r w:rsidRPr="00505B63">
        <w:rPr>
          <w:spacing w:val="2"/>
          <w:sz w:val="24"/>
          <w:szCs w:val="24"/>
        </w:rPr>
        <w:t xml:space="preserve"> </w:t>
      </w:r>
      <w:r w:rsidRPr="00505B63">
        <w:rPr>
          <w:sz w:val="24"/>
          <w:szCs w:val="24"/>
        </w:rPr>
        <w:t>деятельности</w:t>
      </w:r>
      <w:r w:rsidRPr="00505B63">
        <w:rPr>
          <w:spacing w:val="1"/>
          <w:sz w:val="24"/>
          <w:szCs w:val="24"/>
        </w:rPr>
        <w:t xml:space="preserve"> </w:t>
      </w:r>
      <w:r w:rsidRPr="00505B63">
        <w:rPr>
          <w:sz w:val="24"/>
          <w:szCs w:val="24"/>
        </w:rPr>
        <w:t>включает</w:t>
      </w:r>
      <w:r w:rsidRPr="00505B63">
        <w:rPr>
          <w:spacing w:val="1"/>
          <w:sz w:val="24"/>
          <w:szCs w:val="24"/>
        </w:rPr>
        <w:t xml:space="preserve"> </w:t>
      </w:r>
      <w:r w:rsidRPr="00505B63">
        <w:rPr>
          <w:sz w:val="24"/>
          <w:szCs w:val="24"/>
        </w:rPr>
        <w:t>в себя</w:t>
      </w:r>
      <w:r w:rsidRPr="00505B63">
        <w:rPr>
          <w:spacing w:val="6"/>
          <w:sz w:val="24"/>
          <w:szCs w:val="24"/>
        </w:rPr>
        <w:t xml:space="preserve"> </w:t>
      </w:r>
      <w:r w:rsidRPr="00505B63">
        <w:rPr>
          <w:sz w:val="24"/>
          <w:szCs w:val="24"/>
        </w:rPr>
        <w:t>конкурсы</w:t>
      </w:r>
      <w:r w:rsidRPr="00505B63">
        <w:rPr>
          <w:spacing w:val="3"/>
          <w:sz w:val="24"/>
          <w:szCs w:val="24"/>
        </w:rPr>
        <w:t xml:space="preserve"> </w:t>
      </w:r>
      <w:r w:rsidRPr="00505B63">
        <w:rPr>
          <w:sz w:val="24"/>
          <w:szCs w:val="24"/>
        </w:rPr>
        <w:t>решения</w:t>
      </w:r>
      <w:r w:rsidRPr="00505B63">
        <w:rPr>
          <w:spacing w:val="3"/>
          <w:sz w:val="24"/>
          <w:szCs w:val="24"/>
        </w:rPr>
        <w:t xml:space="preserve"> </w:t>
      </w:r>
      <w:r w:rsidRPr="00505B63">
        <w:rPr>
          <w:sz w:val="24"/>
          <w:szCs w:val="24"/>
        </w:rPr>
        <w:t>позиций, спаррин-</w:t>
      </w:r>
      <w:r w:rsidRPr="00505B63">
        <w:rPr>
          <w:spacing w:val="-67"/>
          <w:sz w:val="24"/>
          <w:szCs w:val="24"/>
        </w:rPr>
        <w:t xml:space="preserve"> </w:t>
      </w:r>
      <w:r w:rsidRPr="00505B63">
        <w:rPr>
          <w:sz w:val="24"/>
          <w:szCs w:val="24"/>
        </w:rPr>
        <w:t>ги,</w:t>
      </w:r>
      <w:r w:rsidRPr="00505B63">
        <w:rPr>
          <w:spacing w:val="-2"/>
          <w:sz w:val="24"/>
          <w:szCs w:val="24"/>
        </w:rPr>
        <w:t xml:space="preserve"> </w:t>
      </w:r>
      <w:r w:rsidRPr="00505B63">
        <w:rPr>
          <w:sz w:val="24"/>
          <w:szCs w:val="24"/>
        </w:rPr>
        <w:t>соревнования, шахматные праздники.</w:t>
      </w:r>
    </w:p>
    <w:p w:rsidR="00505B63" w:rsidRPr="00505B63" w:rsidRDefault="00505B63" w:rsidP="005F7BD5">
      <w:pPr>
        <w:spacing w:before="180" w:line="360" w:lineRule="auto"/>
        <w:ind w:hanging="1134"/>
        <w:rPr>
          <w:sz w:val="24"/>
          <w:szCs w:val="24"/>
        </w:rPr>
      </w:pPr>
    </w:p>
    <w:p w:rsidR="00505B63" w:rsidRPr="00505B63" w:rsidRDefault="00505B63" w:rsidP="005F7BD5">
      <w:pPr>
        <w:spacing w:line="362" w:lineRule="auto"/>
        <w:ind w:right="1614" w:hanging="1134"/>
        <w:outlineLvl w:val="1"/>
        <w:rPr>
          <w:b/>
          <w:bCs/>
          <w:sz w:val="24"/>
          <w:szCs w:val="24"/>
        </w:rPr>
      </w:pPr>
      <w:r w:rsidRPr="00505B63">
        <w:rPr>
          <w:b/>
          <w:bCs/>
          <w:sz w:val="24"/>
          <w:szCs w:val="24"/>
        </w:rPr>
        <w:t>ЛИЧНОСТНЫЕ, МЕТАПРЕДМЕТНЫЕ И ПРЕДМЕТНЫЕ</w:t>
      </w:r>
      <w:r w:rsidRPr="00505B63">
        <w:rPr>
          <w:b/>
          <w:bCs/>
          <w:spacing w:val="-67"/>
          <w:sz w:val="24"/>
          <w:szCs w:val="24"/>
        </w:rPr>
        <w:t xml:space="preserve"> </w:t>
      </w:r>
      <w:r w:rsidRPr="00505B63">
        <w:rPr>
          <w:b/>
          <w:bCs/>
          <w:sz w:val="24"/>
          <w:szCs w:val="24"/>
        </w:rPr>
        <w:t>РЕЗУЛЬТАТЫ</w:t>
      </w:r>
      <w:r w:rsidRPr="00505B63">
        <w:rPr>
          <w:b/>
          <w:bCs/>
          <w:spacing w:val="-1"/>
          <w:sz w:val="24"/>
          <w:szCs w:val="24"/>
        </w:rPr>
        <w:t xml:space="preserve"> </w:t>
      </w:r>
      <w:r w:rsidRPr="00505B63">
        <w:rPr>
          <w:b/>
          <w:bCs/>
          <w:sz w:val="24"/>
          <w:szCs w:val="24"/>
        </w:rPr>
        <w:t>ОСВОЕНИЯ</w:t>
      </w:r>
      <w:r w:rsidRPr="00505B63">
        <w:rPr>
          <w:b/>
          <w:bCs/>
          <w:spacing w:val="-3"/>
          <w:sz w:val="24"/>
          <w:szCs w:val="24"/>
        </w:rPr>
        <w:t xml:space="preserve"> </w:t>
      </w:r>
      <w:r w:rsidRPr="00505B63">
        <w:rPr>
          <w:b/>
          <w:bCs/>
          <w:sz w:val="24"/>
          <w:szCs w:val="24"/>
        </w:rPr>
        <w:t>УЧЕБНОГО КУРСА</w:t>
      </w:r>
    </w:p>
    <w:p w:rsidR="00505B63" w:rsidRPr="00505B63" w:rsidRDefault="00505B63" w:rsidP="005F7BD5">
      <w:pPr>
        <w:spacing w:before="1"/>
        <w:ind w:hanging="1134"/>
        <w:rPr>
          <w:b/>
          <w:sz w:val="24"/>
          <w:szCs w:val="24"/>
        </w:rPr>
      </w:pPr>
    </w:p>
    <w:p w:rsidR="00505B63" w:rsidRPr="00505B63" w:rsidRDefault="00505B63" w:rsidP="005F7BD5">
      <w:pPr>
        <w:spacing w:line="360" w:lineRule="auto"/>
        <w:ind w:right="213" w:hanging="1134"/>
        <w:jc w:val="both"/>
        <w:rPr>
          <w:sz w:val="24"/>
          <w:szCs w:val="24"/>
        </w:rPr>
      </w:pPr>
      <w:r w:rsidRPr="00505B63">
        <w:rPr>
          <w:sz w:val="24"/>
          <w:szCs w:val="24"/>
        </w:rPr>
        <w:t>Программа</w:t>
      </w:r>
      <w:r w:rsidRPr="00505B63">
        <w:rPr>
          <w:spacing w:val="1"/>
          <w:sz w:val="24"/>
          <w:szCs w:val="24"/>
        </w:rPr>
        <w:t xml:space="preserve"> </w:t>
      </w:r>
      <w:r w:rsidRPr="00505B63">
        <w:rPr>
          <w:sz w:val="24"/>
          <w:szCs w:val="24"/>
        </w:rPr>
        <w:t>«Шахматы</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школе»</w:t>
      </w:r>
      <w:r w:rsidRPr="00505B63">
        <w:rPr>
          <w:spacing w:val="1"/>
          <w:sz w:val="24"/>
          <w:szCs w:val="24"/>
        </w:rPr>
        <w:t xml:space="preserve"> </w:t>
      </w:r>
      <w:r w:rsidRPr="00505B63">
        <w:rPr>
          <w:sz w:val="24"/>
          <w:szCs w:val="24"/>
        </w:rPr>
        <w:t>предусматривает</w:t>
      </w:r>
      <w:r w:rsidRPr="00505B63">
        <w:rPr>
          <w:spacing w:val="1"/>
          <w:sz w:val="24"/>
          <w:szCs w:val="24"/>
        </w:rPr>
        <w:t xml:space="preserve"> </w:t>
      </w:r>
      <w:r w:rsidRPr="00505B63">
        <w:rPr>
          <w:sz w:val="24"/>
          <w:szCs w:val="24"/>
        </w:rPr>
        <w:t>достижение</w:t>
      </w:r>
      <w:r w:rsidRPr="00505B63">
        <w:rPr>
          <w:spacing w:val="1"/>
          <w:sz w:val="24"/>
          <w:szCs w:val="24"/>
        </w:rPr>
        <w:t xml:space="preserve"> </w:t>
      </w:r>
      <w:r w:rsidRPr="00505B63">
        <w:rPr>
          <w:sz w:val="24"/>
          <w:szCs w:val="24"/>
        </w:rPr>
        <w:t>школьниками</w:t>
      </w:r>
      <w:r w:rsidRPr="00505B63">
        <w:rPr>
          <w:spacing w:val="1"/>
          <w:sz w:val="24"/>
          <w:szCs w:val="24"/>
        </w:rPr>
        <w:t xml:space="preserve"> </w:t>
      </w:r>
      <w:r w:rsidRPr="00505B63">
        <w:rPr>
          <w:sz w:val="24"/>
          <w:szCs w:val="24"/>
        </w:rPr>
        <w:t>начальных классов в процессе обучения определённых результатов – личностных, ме-</w:t>
      </w:r>
      <w:r w:rsidRPr="00505B63">
        <w:rPr>
          <w:spacing w:val="1"/>
          <w:sz w:val="24"/>
          <w:szCs w:val="24"/>
        </w:rPr>
        <w:t xml:space="preserve"> </w:t>
      </w:r>
      <w:r w:rsidRPr="00505B63">
        <w:rPr>
          <w:sz w:val="24"/>
          <w:szCs w:val="24"/>
        </w:rPr>
        <w:t>тапредметных и предметных.</w:t>
      </w:r>
    </w:p>
    <w:p w:rsidR="00505B63" w:rsidRPr="00505B63" w:rsidRDefault="00505B63" w:rsidP="005F7BD5">
      <w:pPr>
        <w:ind w:hanging="1134"/>
        <w:rPr>
          <w:sz w:val="24"/>
          <w:szCs w:val="24"/>
        </w:rPr>
      </w:pPr>
    </w:p>
    <w:p w:rsidR="00505B63" w:rsidRPr="00505B63" w:rsidRDefault="00505B63" w:rsidP="005F7BD5">
      <w:pPr>
        <w:spacing w:line="360" w:lineRule="auto"/>
        <w:ind w:right="213" w:hanging="1134"/>
        <w:jc w:val="both"/>
        <w:rPr>
          <w:sz w:val="24"/>
          <w:szCs w:val="24"/>
        </w:rPr>
      </w:pPr>
      <w:r w:rsidRPr="00505B63">
        <w:rPr>
          <w:i/>
          <w:sz w:val="24"/>
          <w:szCs w:val="24"/>
        </w:rPr>
        <w:t xml:space="preserve">Личностные результаты </w:t>
      </w:r>
      <w:r w:rsidRPr="00505B63">
        <w:rPr>
          <w:sz w:val="24"/>
          <w:szCs w:val="24"/>
        </w:rPr>
        <w:t>освоения программы отражают индивидуальные каче-</w:t>
      </w:r>
      <w:r w:rsidRPr="00505B63">
        <w:rPr>
          <w:spacing w:val="1"/>
          <w:sz w:val="24"/>
          <w:szCs w:val="24"/>
        </w:rPr>
        <w:t xml:space="preserve"> </w:t>
      </w:r>
      <w:r w:rsidRPr="00505B63">
        <w:rPr>
          <w:sz w:val="24"/>
          <w:szCs w:val="24"/>
        </w:rPr>
        <w:t>ства, которые учащиеся должны приобрести в процессе освоения программного мате-</w:t>
      </w:r>
      <w:r w:rsidRPr="00505B63">
        <w:rPr>
          <w:spacing w:val="1"/>
          <w:sz w:val="24"/>
          <w:szCs w:val="24"/>
        </w:rPr>
        <w:t xml:space="preserve"> </w:t>
      </w:r>
      <w:r w:rsidRPr="00505B63">
        <w:rPr>
          <w:sz w:val="24"/>
          <w:szCs w:val="24"/>
        </w:rPr>
        <w:t>риала.</w:t>
      </w:r>
      <w:r w:rsidRPr="00505B63">
        <w:rPr>
          <w:spacing w:val="-2"/>
          <w:sz w:val="24"/>
          <w:szCs w:val="24"/>
        </w:rPr>
        <w:t xml:space="preserve"> </w:t>
      </w:r>
      <w:r w:rsidRPr="00505B63">
        <w:rPr>
          <w:sz w:val="24"/>
          <w:szCs w:val="24"/>
        </w:rPr>
        <w:t>К личностным результатам</w:t>
      </w:r>
      <w:r w:rsidRPr="00505B63">
        <w:rPr>
          <w:spacing w:val="-1"/>
          <w:sz w:val="24"/>
          <w:szCs w:val="24"/>
        </w:rPr>
        <w:t xml:space="preserve"> </w:t>
      </w:r>
      <w:r w:rsidRPr="00505B63">
        <w:rPr>
          <w:sz w:val="24"/>
          <w:szCs w:val="24"/>
        </w:rPr>
        <w:t>относят:</w:t>
      </w:r>
    </w:p>
    <w:p w:rsidR="00505B63" w:rsidRPr="00505B63" w:rsidRDefault="00505B63" w:rsidP="00981FB7">
      <w:pPr>
        <w:widowControl/>
        <w:numPr>
          <w:ilvl w:val="0"/>
          <w:numId w:val="108"/>
        </w:numPr>
        <w:tabs>
          <w:tab w:val="left" w:pos="1311"/>
        </w:tabs>
        <w:autoSpaceDE/>
        <w:autoSpaceDN/>
        <w:spacing w:before="8" w:after="200" w:line="276" w:lineRule="auto"/>
        <w:ind w:left="0" w:hanging="1134"/>
        <w:rPr>
          <w:sz w:val="24"/>
          <w:szCs w:val="24"/>
        </w:rPr>
      </w:pPr>
      <w:r w:rsidRPr="00505B63">
        <w:rPr>
          <w:sz w:val="24"/>
          <w:szCs w:val="24"/>
        </w:rPr>
        <w:t>формирование</w:t>
      </w:r>
      <w:r w:rsidRPr="00505B63">
        <w:rPr>
          <w:spacing w:val="-5"/>
          <w:sz w:val="24"/>
          <w:szCs w:val="24"/>
        </w:rPr>
        <w:t xml:space="preserve"> </w:t>
      </w:r>
      <w:r w:rsidRPr="00505B63">
        <w:rPr>
          <w:sz w:val="24"/>
          <w:szCs w:val="24"/>
        </w:rPr>
        <w:t>основ</w:t>
      </w:r>
      <w:r w:rsidRPr="00505B63">
        <w:rPr>
          <w:spacing w:val="-6"/>
          <w:sz w:val="24"/>
          <w:szCs w:val="24"/>
        </w:rPr>
        <w:t xml:space="preserve"> </w:t>
      </w:r>
      <w:r w:rsidRPr="00505B63">
        <w:rPr>
          <w:sz w:val="24"/>
          <w:szCs w:val="24"/>
        </w:rPr>
        <w:t>российской,</w:t>
      </w:r>
      <w:r w:rsidRPr="00505B63">
        <w:rPr>
          <w:spacing w:val="-4"/>
          <w:sz w:val="24"/>
          <w:szCs w:val="24"/>
        </w:rPr>
        <w:t xml:space="preserve"> </w:t>
      </w:r>
      <w:r w:rsidRPr="00505B63">
        <w:rPr>
          <w:sz w:val="24"/>
          <w:szCs w:val="24"/>
        </w:rPr>
        <w:t>гражданской</w:t>
      </w:r>
      <w:r w:rsidRPr="00505B63">
        <w:rPr>
          <w:spacing w:val="-7"/>
          <w:sz w:val="24"/>
          <w:szCs w:val="24"/>
        </w:rPr>
        <w:t xml:space="preserve"> </w:t>
      </w:r>
      <w:r w:rsidRPr="00505B63">
        <w:rPr>
          <w:sz w:val="24"/>
          <w:szCs w:val="24"/>
        </w:rPr>
        <w:t>идентичности;</w:t>
      </w:r>
    </w:p>
    <w:p w:rsidR="00505B63" w:rsidRPr="00505B63" w:rsidRDefault="00505B63" w:rsidP="00981FB7">
      <w:pPr>
        <w:widowControl/>
        <w:numPr>
          <w:ilvl w:val="0"/>
          <w:numId w:val="108"/>
        </w:numPr>
        <w:tabs>
          <w:tab w:val="left" w:pos="1311"/>
        </w:tabs>
        <w:autoSpaceDE/>
        <w:autoSpaceDN/>
        <w:spacing w:before="172" w:after="200" w:line="355" w:lineRule="auto"/>
        <w:ind w:left="0" w:right="216" w:hanging="1134"/>
        <w:rPr>
          <w:sz w:val="24"/>
          <w:szCs w:val="24"/>
        </w:rPr>
      </w:pPr>
      <w:r w:rsidRPr="00505B63">
        <w:rPr>
          <w:sz w:val="24"/>
          <w:szCs w:val="24"/>
        </w:rPr>
        <w:t>ориентацию</w:t>
      </w:r>
      <w:r w:rsidRPr="00505B63">
        <w:rPr>
          <w:spacing w:val="21"/>
          <w:sz w:val="24"/>
          <w:szCs w:val="24"/>
        </w:rPr>
        <w:t xml:space="preserve"> </w:t>
      </w:r>
      <w:r w:rsidRPr="00505B63">
        <w:rPr>
          <w:sz w:val="24"/>
          <w:szCs w:val="24"/>
        </w:rPr>
        <w:t>на</w:t>
      </w:r>
      <w:r w:rsidRPr="00505B63">
        <w:rPr>
          <w:spacing w:val="21"/>
          <w:sz w:val="24"/>
          <w:szCs w:val="24"/>
        </w:rPr>
        <w:t xml:space="preserve"> </w:t>
      </w:r>
      <w:r w:rsidRPr="00505B63">
        <w:rPr>
          <w:sz w:val="24"/>
          <w:szCs w:val="24"/>
        </w:rPr>
        <w:t>моральные</w:t>
      </w:r>
      <w:r w:rsidRPr="00505B63">
        <w:rPr>
          <w:spacing w:val="21"/>
          <w:sz w:val="24"/>
          <w:szCs w:val="24"/>
        </w:rPr>
        <w:t xml:space="preserve"> </w:t>
      </w:r>
      <w:r w:rsidRPr="00505B63">
        <w:rPr>
          <w:sz w:val="24"/>
          <w:szCs w:val="24"/>
        </w:rPr>
        <w:t>нормы</w:t>
      </w:r>
      <w:r w:rsidRPr="00505B63">
        <w:rPr>
          <w:spacing w:val="22"/>
          <w:sz w:val="24"/>
          <w:szCs w:val="24"/>
        </w:rPr>
        <w:t xml:space="preserve"> </w:t>
      </w:r>
      <w:r w:rsidRPr="00505B63">
        <w:rPr>
          <w:sz w:val="24"/>
          <w:szCs w:val="24"/>
        </w:rPr>
        <w:t>и</w:t>
      </w:r>
      <w:r w:rsidRPr="00505B63">
        <w:rPr>
          <w:spacing w:val="21"/>
          <w:sz w:val="24"/>
          <w:szCs w:val="24"/>
        </w:rPr>
        <w:t xml:space="preserve"> </w:t>
      </w:r>
      <w:r w:rsidRPr="00505B63">
        <w:rPr>
          <w:sz w:val="24"/>
          <w:szCs w:val="24"/>
        </w:rPr>
        <w:t>их</w:t>
      </w:r>
      <w:r w:rsidRPr="00505B63">
        <w:rPr>
          <w:spacing w:val="23"/>
          <w:sz w:val="24"/>
          <w:szCs w:val="24"/>
        </w:rPr>
        <w:t xml:space="preserve"> </w:t>
      </w:r>
      <w:r w:rsidRPr="00505B63">
        <w:rPr>
          <w:sz w:val="24"/>
          <w:szCs w:val="24"/>
        </w:rPr>
        <w:t>выполнение,</w:t>
      </w:r>
      <w:r w:rsidRPr="00505B63">
        <w:rPr>
          <w:spacing w:val="21"/>
          <w:sz w:val="24"/>
          <w:szCs w:val="24"/>
        </w:rPr>
        <w:t xml:space="preserve"> </w:t>
      </w:r>
      <w:r w:rsidRPr="00505B63">
        <w:rPr>
          <w:sz w:val="24"/>
          <w:szCs w:val="24"/>
        </w:rPr>
        <w:t>способность</w:t>
      </w:r>
      <w:r w:rsidRPr="00505B63">
        <w:rPr>
          <w:spacing w:val="20"/>
          <w:sz w:val="24"/>
          <w:szCs w:val="24"/>
        </w:rPr>
        <w:t xml:space="preserve"> </w:t>
      </w:r>
      <w:r w:rsidRPr="00505B63">
        <w:rPr>
          <w:sz w:val="24"/>
          <w:szCs w:val="24"/>
        </w:rPr>
        <w:t>к</w:t>
      </w:r>
      <w:r w:rsidRPr="00505B63">
        <w:rPr>
          <w:spacing w:val="21"/>
          <w:sz w:val="24"/>
          <w:szCs w:val="24"/>
        </w:rPr>
        <w:t xml:space="preserve"> </w:t>
      </w:r>
      <w:r w:rsidRPr="00505B63">
        <w:rPr>
          <w:sz w:val="24"/>
          <w:szCs w:val="24"/>
        </w:rPr>
        <w:t>моральной</w:t>
      </w:r>
      <w:r w:rsidRPr="00505B63">
        <w:rPr>
          <w:spacing w:val="-67"/>
          <w:sz w:val="24"/>
          <w:szCs w:val="24"/>
        </w:rPr>
        <w:t xml:space="preserve"> </w:t>
      </w:r>
      <w:r w:rsidRPr="00505B63">
        <w:rPr>
          <w:sz w:val="24"/>
          <w:szCs w:val="24"/>
        </w:rPr>
        <w:t>децентрации;</w:t>
      </w:r>
    </w:p>
    <w:p w:rsidR="00505B63" w:rsidRPr="00505B63" w:rsidRDefault="00505B63" w:rsidP="00981FB7">
      <w:pPr>
        <w:widowControl/>
        <w:numPr>
          <w:ilvl w:val="0"/>
          <w:numId w:val="108"/>
        </w:numPr>
        <w:tabs>
          <w:tab w:val="left" w:pos="1311"/>
        </w:tabs>
        <w:autoSpaceDE/>
        <w:autoSpaceDN/>
        <w:spacing w:before="11" w:after="200" w:line="276" w:lineRule="auto"/>
        <w:ind w:left="0" w:hanging="1134"/>
        <w:rPr>
          <w:sz w:val="24"/>
          <w:szCs w:val="24"/>
        </w:rPr>
      </w:pPr>
      <w:r w:rsidRPr="00505B63">
        <w:rPr>
          <w:sz w:val="24"/>
          <w:szCs w:val="24"/>
        </w:rPr>
        <w:t>наличие</w:t>
      </w:r>
      <w:r w:rsidRPr="00505B63">
        <w:rPr>
          <w:spacing w:val="-3"/>
          <w:sz w:val="24"/>
          <w:szCs w:val="24"/>
        </w:rPr>
        <w:t xml:space="preserve"> </w:t>
      </w:r>
      <w:r w:rsidRPr="00505B63">
        <w:rPr>
          <w:sz w:val="24"/>
          <w:szCs w:val="24"/>
        </w:rPr>
        <w:t>чувства</w:t>
      </w:r>
      <w:r w:rsidRPr="00505B63">
        <w:rPr>
          <w:spacing w:val="-3"/>
          <w:sz w:val="24"/>
          <w:szCs w:val="24"/>
        </w:rPr>
        <w:t xml:space="preserve"> </w:t>
      </w:r>
      <w:r w:rsidRPr="00505B63">
        <w:rPr>
          <w:sz w:val="24"/>
          <w:szCs w:val="24"/>
        </w:rPr>
        <w:t>прекрасного;</w:t>
      </w:r>
    </w:p>
    <w:p w:rsidR="00505B63" w:rsidRDefault="00505B63" w:rsidP="00981FB7">
      <w:pPr>
        <w:widowControl/>
        <w:numPr>
          <w:ilvl w:val="0"/>
          <w:numId w:val="108"/>
        </w:numPr>
        <w:tabs>
          <w:tab w:val="left" w:pos="1311"/>
        </w:tabs>
        <w:autoSpaceDE/>
        <w:autoSpaceDN/>
        <w:spacing w:before="172" w:after="200" w:line="276" w:lineRule="auto"/>
        <w:ind w:left="0" w:hanging="1134"/>
        <w:rPr>
          <w:sz w:val="24"/>
          <w:szCs w:val="24"/>
        </w:rPr>
      </w:pPr>
      <w:r w:rsidRPr="00505B63">
        <w:rPr>
          <w:sz w:val="24"/>
          <w:szCs w:val="24"/>
        </w:rPr>
        <w:t>формирование</w:t>
      </w:r>
      <w:r w:rsidRPr="00505B63">
        <w:rPr>
          <w:spacing w:val="-4"/>
          <w:sz w:val="24"/>
          <w:szCs w:val="24"/>
        </w:rPr>
        <w:t xml:space="preserve"> </w:t>
      </w:r>
      <w:r w:rsidRPr="00505B63">
        <w:rPr>
          <w:sz w:val="24"/>
          <w:szCs w:val="24"/>
        </w:rPr>
        <w:t>основ</w:t>
      </w:r>
      <w:r w:rsidRPr="00505B63">
        <w:rPr>
          <w:spacing w:val="-5"/>
          <w:sz w:val="24"/>
          <w:szCs w:val="24"/>
        </w:rPr>
        <w:t xml:space="preserve"> </w:t>
      </w:r>
      <w:r w:rsidRPr="00505B63">
        <w:rPr>
          <w:sz w:val="24"/>
          <w:szCs w:val="24"/>
        </w:rPr>
        <w:t>шахматной</w:t>
      </w:r>
      <w:r w:rsidRPr="00505B63">
        <w:rPr>
          <w:spacing w:val="-3"/>
          <w:sz w:val="24"/>
          <w:szCs w:val="24"/>
        </w:rPr>
        <w:t xml:space="preserve"> </w:t>
      </w:r>
      <w:r w:rsidRPr="00505B63">
        <w:rPr>
          <w:sz w:val="24"/>
          <w:szCs w:val="24"/>
        </w:rPr>
        <w:t>культуры;</w:t>
      </w:r>
    </w:p>
    <w:p w:rsidR="00505B63" w:rsidRPr="00505B63" w:rsidRDefault="00505B63" w:rsidP="00981FB7">
      <w:pPr>
        <w:widowControl/>
        <w:numPr>
          <w:ilvl w:val="0"/>
          <w:numId w:val="108"/>
        </w:numPr>
        <w:tabs>
          <w:tab w:val="left" w:pos="1311"/>
        </w:tabs>
        <w:autoSpaceDE/>
        <w:autoSpaceDN/>
        <w:spacing w:before="61" w:after="200" w:line="276" w:lineRule="auto"/>
        <w:ind w:left="0" w:hanging="1134"/>
        <w:jc w:val="both"/>
        <w:rPr>
          <w:sz w:val="24"/>
          <w:szCs w:val="24"/>
        </w:rPr>
      </w:pPr>
      <w:r w:rsidRPr="00505B63">
        <w:rPr>
          <w:sz w:val="24"/>
          <w:szCs w:val="24"/>
        </w:rPr>
        <w:t>понимание</w:t>
      </w:r>
      <w:r w:rsidRPr="00505B63">
        <w:rPr>
          <w:spacing w:val="-3"/>
          <w:sz w:val="24"/>
          <w:szCs w:val="24"/>
        </w:rPr>
        <w:t xml:space="preserve"> </w:t>
      </w:r>
      <w:r w:rsidRPr="00505B63">
        <w:rPr>
          <w:sz w:val="24"/>
          <w:szCs w:val="24"/>
        </w:rPr>
        <w:t>важности</w:t>
      </w:r>
      <w:r w:rsidRPr="00505B63">
        <w:rPr>
          <w:spacing w:val="-3"/>
          <w:sz w:val="24"/>
          <w:szCs w:val="24"/>
        </w:rPr>
        <w:t xml:space="preserve"> </w:t>
      </w:r>
      <w:r w:rsidRPr="00505B63">
        <w:rPr>
          <w:sz w:val="24"/>
          <w:szCs w:val="24"/>
        </w:rPr>
        <w:t>бережного</w:t>
      </w:r>
      <w:r w:rsidRPr="00505B63">
        <w:rPr>
          <w:spacing w:val="-3"/>
          <w:sz w:val="24"/>
          <w:szCs w:val="24"/>
        </w:rPr>
        <w:t xml:space="preserve"> </w:t>
      </w:r>
      <w:r w:rsidRPr="00505B63">
        <w:rPr>
          <w:sz w:val="24"/>
          <w:szCs w:val="24"/>
        </w:rPr>
        <w:t>отношения</w:t>
      </w:r>
      <w:r w:rsidRPr="00505B63">
        <w:rPr>
          <w:spacing w:val="-3"/>
          <w:sz w:val="24"/>
          <w:szCs w:val="24"/>
        </w:rPr>
        <w:t xml:space="preserve"> </w:t>
      </w:r>
      <w:r w:rsidRPr="00505B63">
        <w:rPr>
          <w:sz w:val="24"/>
          <w:szCs w:val="24"/>
        </w:rPr>
        <w:t>к</w:t>
      </w:r>
      <w:r w:rsidRPr="00505B63">
        <w:rPr>
          <w:spacing w:val="-4"/>
          <w:sz w:val="24"/>
          <w:szCs w:val="24"/>
        </w:rPr>
        <w:t xml:space="preserve"> </w:t>
      </w:r>
      <w:r w:rsidRPr="00505B63">
        <w:rPr>
          <w:sz w:val="24"/>
          <w:szCs w:val="24"/>
        </w:rPr>
        <w:t>собственному</w:t>
      </w:r>
      <w:r w:rsidRPr="00505B63">
        <w:rPr>
          <w:spacing w:val="-2"/>
          <w:sz w:val="24"/>
          <w:szCs w:val="24"/>
        </w:rPr>
        <w:t xml:space="preserve"> </w:t>
      </w:r>
      <w:r w:rsidRPr="00505B63">
        <w:rPr>
          <w:sz w:val="24"/>
          <w:szCs w:val="24"/>
        </w:rPr>
        <w:t>здоровью;</w:t>
      </w:r>
    </w:p>
    <w:p w:rsidR="00505B63" w:rsidRPr="00505B63" w:rsidRDefault="00505B63" w:rsidP="00981FB7">
      <w:pPr>
        <w:widowControl/>
        <w:numPr>
          <w:ilvl w:val="0"/>
          <w:numId w:val="108"/>
        </w:numPr>
        <w:tabs>
          <w:tab w:val="left" w:pos="1311"/>
        </w:tabs>
        <w:autoSpaceDE/>
        <w:autoSpaceDN/>
        <w:spacing w:before="172" w:after="200" w:line="276" w:lineRule="auto"/>
        <w:ind w:left="0" w:hanging="1134"/>
        <w:jc w:val="both"/>
        <w:rPr>
          <w:sz w:val="24"/>
          <w:szCs w:val="24"/>
        </w:rPr>
      </w:pPr>
      <w:r w:rsidRPr="00505B63">
        <w:rPr>
          <w:sz w:val="24"/>
          <w:szCs w:val="24"/>
        </w:rPr>
        <w:t>наличие</w:t>
      </w:r>
      <w:r w:rsidRPr="00505B63">
        <w:rPr>
          <w:spacing w:val="-1"/>
          <w:sz w:val="24"/>
          <w:szCs w:val="24"/>
        </w:rPr>
        <w:t xml:space="preserve"> </w:t>
      </w:r>
      <w:r w:rsidRPr="00505B63">
        <w:rPr>
          <w:sz w:val="24"/>
          <w:szCs w:val="24"/>
        </w:rPr>
        <w:t>мотивации</w:t>
      </w:r>
      <w:r w:rsidRPr="00505B63">
        <w:rPr>
          <w:spacing w:val="-1"/>
          <w:sz w:val="24"/>
          <w:szCs w:val="24"/>
        </w:rPr>
        <w:t xml:space="preserve"> </w:t>
      </w:r>
      <w:r w:rsidRPr="00505B63">
        <w:rPr>
          <w:sz w:val="24"/>
          <w:szCs w:val="24"/>
        </w:rPr>
        <w:t>к</w:t>
      </w:r>
      <w:r w:rsidRPr="00505B63">
        <w:rPr>
          <w:spacing w:val="-1"/>
          <w:sz w:val="24"/>
          <w:szCs w:val="24"/>
        </w:rPr>
        <w:t xml:space="preserve"> </w:t>
      </w:r>
      <w:r w:rsidRPr="00505B63">
        <w:rPr>
          <w:sz w:val="24"/>
          <w:szCs w:val="24"/>
        </w:rPr>
        <w:t>творческому</w:t>
      </w:r>
      <w:r w:rsidRPr="00505B63">
        <w:rPr>
          <w:spacing w:val="-5"/>
          <w:sz w:val="24"/>
          <w:szCs w:val="24"/>
        </w:rPr>
        <w:t xml:space="preserve"> </w:t>
      </w:r>
      <w:r w:rsidRPr="00505B63">
        <w:rPr>
          <w:sz w:val="24"/>
          <w:szCs w:val="24"/>
        </w:rPr>
        <w:t>труду,</w:t>
      </w:r>
      <w:r w:rsidRPr="00505B63">
        <w:rPr>
          <w:spacing w:val="-2"/>
          <w:sz w:val="24"/>
          <w:szCs w:val="24"/>
        </w:rPr>
        <w:t xml:space="preserve"> </w:t>
      </w:r>
      <w:r w:rsidRPr="00505B63">
        <w:rPr>
          <w:sz w:val="24"/>
          <w:szCs w:val="24"/>
        </w:rPr>
        <w:t>работе</w:t>
      </w:r>
      <w:r w:rsidRPr="00505B63">
        <w:rPr>
          <w:spacing w:val="-3"/>
          <w:sz w:val="24"/>
          <w:szCs w:val="24"/>
        </w:rPr>
        <w:t xml:space="preserve"> </w:t>
      </w:r>
      <w:r w:rsidRPr="00505B63">
        <w:rPr>
          <w:sz w:val="24"/>
          <w:szCs w:val="24"/>
        </w:rPr>
        <w:t>на</w:t>
      </w:r>
      <w:r w:rsidRPr="00505B63">
        <w:rPr>
          <w:spacing w:val="-1"/>
          <w:sz w:val="24"/>
          <w:szCs w:val="24"/>
        </w:rPr>
        <w:t xml:space="preserve"> </w:t>
      </w:r>
      <w:r w:rsidRPr="00505B63">
        <w:rPr>
          <w:sz w:val="24"/>
          <w:szCs w:val="24"/>
        </w:rPr>
        <w:t>результат;</w:t>
      </w:r>
    </w:p>
    <w:p w:rsidR="00505B63" w:rsidRPr="00505B63" w:rsidRDefault="00505B63" w:rsidP="00981FB7">
      <w:pPr>
        <w:widowControl/>
        <w:numPr>
          <w:ilvl w:val="0"/>
          <w:numId w:val="108"/>
        </w:numPr>
        <w:tabs>
          <w:tab w:val="left" w:pos="1311"/>
        </w:tabs>
        <w:autoSpaceDE/>
        <w:autoSpaceDN/>
        <w:spacing w:before="170" w:after="200" w:line="276" w:lineRule="auto"/>
        <w:ind w:left="0" w:hanging="1134"/>
        <w:jc w:val="both"/>
        <w:rPr>
          <w:sz w:val="24"/>
          <w:szCs w:val="24"/>
        </w:rPr>
      </w:pPr>
      <w:r w:rsidRPr="00505B63">
        <w:rPr>
          <w:sz w:val="24"/>
          <w:szCs w:val="24"/>
        </w:rPr>
        <w:t>готовность</w:t>
      </w:r>
      <w:r w:rsidRPr="00505B63">
        <w:rPr>
          <w:spacing w:val="-6"/>
          <w:sz w:val="24"/>
          <w:szCs w:val="24"/>
        </w:rPr>
        <w:t xml:space="preserve"> </w:t>
      </w:r>
      <w:r w:rsidRPr="00505B63">
        <w:rPr>
          <w:sz w:val="24"/>
          <w:szCs w:val="24"/>
        </w:rPr>
        <w:t>и</w:t>
      </w:r>
      <w:r w:rsidRPr="00505B63">
        <w:rPr>
          <w:spacing w:val="-1"/>
          <w:sz w:val="24"/>
          <w:szCs w:val="24"/>
        </w:rPr>
        <w:t xml:space="preserve"> </w:t>
      </w:r>
      <w:r w:rsidRPr="00505B63">
        <w:rPr>
          <w:sz w:val="24"/>
          <w:szCs w:val="24"/>
        </w:rPr>
        <w:t>способность</w:t>
      </w:r>
      <w:r w:rsidRPr="00505B63">
        <w:rPr>
          <w:spacing w:val="-2"/>
          <w:sz w:val="24"/>
          <w:szCs w:val="24"/>
        </w:rPr>
        <w:t xml:space="preserve"> </w:t>
      </w:r>
      <w:r w:rsidRPr="00505B63">
        <w:rPr>
          <w:sz w:val="24"/>
          <w:szCs w:val="24"/>
        </w:rPr>
        <w:t>к</w:t>
      </w:r>
      <w:r w:rsidRPr="00505B63">
        <w:rPr>
          <w:spacing w:val="-2"/>
          <w:sz w:val="24"/>
          <w:szCs w:val="24"/>
        </w:rPr>
        <w:t xml:space="preserve"> </w:t>
      </w:r>
      <w:r w:rsidRPr="00505B63">
        <w:rPr>
          <w:sz w:val="24"/>
          <w:szCs w:val="24"/>
        </w:rPr>
        <w:t>саморазвитию</w:t>
      </w:r>
      <w:r w:rsidRPr="00505B63">
        <w:rPr>
          <w:spacing w:val="-2"/>
          <w:sz w:val="24"/>
          <w:szCs w:val="24"/>
        </w:rPr>
        <w:t xml:space="preserve"> </w:t>
      </w:r>
      <w:r w:rsidRPr="00505B63">
        <w:rPr>
          <w:sz w:val="24"/>
          <w:szCs w:val="24"/>
        </w:rPr>
        <w:t>и</w:t>
      </w:r>
      <w:r w:rsidRPr="00505B63">
        <w:rPr>
          <w:spacing w:val="-2"/>
          <w:sz w:val="24"/>
          <w:szCs w:val="24"/>
        </w:rPr>
        <w:t xml:space="preserve"> </w:t>
      </w:r>
      <w:r w:rsidRPr="00505B63">
        <w:rPr>
          <w:sz w:val="24"/>
          <w:szCs w:val="24"/>
        </w:rPr>
        <w:t>самообучению;</w:t>
      </w:r>
    </w:p>
    <w:p w:rsidR="00505B63" w:rsidRPr="00505B63" w:rsidRDefault="00505B63" w:rsidP="00981FB7">
      <w:pPr>
        <w:widowControl/>
        <w:numPr>
          <w:ilvl w:val="0"/>
          <w:numId w:val="108"/>
        </w:numPr>
        <w:tabs>
          <w:tab w:val="left" w:pos="1313"/>
        </w:tabs>
        <w:autoSpaceDE/>
        <w:autoSpaceDN/>
        <w:spacing w:before="172" w:after="200" w:line="276" w:lineRule="auto"/>
        <w:ind w:left="0" w:hanging="1134"/>
        <w:jc w:val="both"/>
        <w:rPr>
          <w:sz w:val="24"/>
          <w:szCs w:val="24"/>
        </w:rPr>
      </w:pPr>
      <w:r w:rsidRPr="00505B63">
        <w:rPr>
          <w:sz w:val="24"/>
          <w:szCs w:val="24"/>
        </w:rPr>
        <w:t>уважительное</w:t>
      </w:r>
      <w:r w:rsidRPr="00505B63">
        <w:rPr>
          <w:spacing w:val="-6"/>
          <w:sz w:val="24"/>
          <w:szCs w:val="24"/>
        </w:rPr>
        <w:t xml:space="preserve"> </w:t>
      </w:r>
      <w:r w:rsidRPr="00505B63">
        <w:rPr>
          <w:sz w:val="24"/>
          <w:szCs w:val="24"/>
        </w:rPr>
        <w:t>отношение</w:t>
      </w:r>
      <w:r w:rsidRPr="00505B63">
        <w:rPr>
          <w:spacing w:val="-6"/>
          <w:sz w:val="24"/>
          <w:szCs w:val="24"/>
        </w:rPr>
        <w:t xml:space="preserve"> </w:t>
      </w:r>
      <w:r w:rsidRPr="00505B63">
        <w:rPr>
          <w:sz w:val="24"/>
          <w:szCs w:val="24"/>
        </w:rPr>
        <w:t>к</w:t>
      </w:r>
      <w:r w:rsidRPr="00505B63">
        <w:rPr>
          <w:spacing w:val="-3"/>
          <w:sz w:val="24"/>
          <w:szCs w:val="24"/>
        </w:rPr>
        <w:t xml:space="preserve"> </w:t>
      </w:r>
      <w:r w:rsidRPr="00505B63">
        <w:rPr>
          <w:sz w:val="24"/>
          <w:szCs w:val="24"/>
        </w:rPr>
        <w:t>иному</w:t>
      </w:r>
      <w:r w:rsidRPr="00505B63">
        <w:rPr>
          <w:spacing w:val="-7"/>
          <w:sz w:val="24"/>
          <w:szCs w:val="24"/>
        </w:rPr>
        <w:t xml:space="preserve"> </w:t>
      </w:r>
      <w:r w:rsidRPr="00505B63">
        <w:rPr>
          <w:sz w:val="24"/>
          <w:szCs w:val="24"/>
        </w:rPr>
        <w:t>мнению;</w:t>
      </w:r>
    </w:p>
    <w:p w:rsidR="00505B63" w:rsidRPr="00505B63" w:rsidRDefault="00505B63" w:rsidP="00981FB7">
      <w:pPr>
        <w:widowControl/>
        <w:numPr>
          <w:ilvl w:val="0"/>
          <w:numId w:val="108"/>
        </w:numPr>
        <w:tabs>
          <w:tab w:val="left" w:pos="1459"/>
        </w:tabs>
        <w:autoSpaceDE/>
        <w:autoSpaceDN/>
        <w:spacing w:before="169" w:after="200" w:line="355" w:lineRule="auto"/>
        <w:ind w:left="0" w:right="223" w:hanging="1134"/>
        <w:jc w:val="both"/>
        <w:rPr>
          <w:sz w:val="24"/>
          <w:szCs w:val="24"/>
        </w:rPr>
      </w:pPr>
      <w:r w:rsidRPr="00505B63">
        <w:rPr>
          <w:sz w:val="24"/>
          <w:szCs w:val="24"/>
        </w:rPr>
        <w:t>приобретение</w:t>
      </w:r>
      <w:r w:rsidRPr="00505B63">
        <w:rPr>
          <w:spacing w:val="1"/>
          <w:sz w:val="24"/>
          <w:szCs w:val="24"/>
        </w:rPr>
        <w:t xml:space="preserve"> </w:t>
      </w:r>
      <w:r w:rsidRPr="00505B63">
        <w:rPr>
          <w:sz w:val="24"/>
          <w:szCs w:val="24"/>
        </w:rPr>
        <w:t>основных</w:t>
      </w:r>
      <w:r w:rsidRPr="00505B63">
        <w:rPr>
          <w:spacing w:val="1"/>
          <w:sz w:val="24"/>
          <w:szCs w:val="24"/>
        </w:rPr>
        <w:t xml:space="preserve"> </w:t>
      </w:r>
      <w:r w:rsidRPr="00505B63">
        <w:rPr>
          <w:sz w:val="24"/>
          <w:szCs w:val="24"/>
        </w:rPr>
        <w:t>навыков</w:t>
      </w:r>
      <w:r w:rsidRPr="00505B63">
        <w:rPr>
          <w:spacing w:val="1"/>
          <w:sz w:val="24"/>
          <w:szCs w:val="24"/>
        </w:rPr>
        <w:t xml:space="preserve"> </w:t>
      </w:r>
      <w:r w:rsidRPr="00505B63">
        <w:rPr>
          <w:sz w:val="24"/>
          <w:szCs w:val="24"/>
        </w:rPr>
        <w:t>сотрудничества</w:t>
      </w:r>
      <w:r w:rsidRPr="00505B63">
        <w:rPr>
          <w:spacing w:val="1"/>
          <w:sz w:val="24"/>
          <w:szCs w:val="24"/>
        </w:rPr>
        <w:t xml:space="preserve"> </w:t>
      </w:r>
      <w:r w:rsidRPr="00505B63">
        <w:rPr>
          <w:sz w:val="24"/>
          <w:szCs w:val="24"/>
        </w:rPr>
        <w:t>со</w:t>
      </w:r>
      <w:r w:rsidRPr="00505B63">
        <w:rPr>
          <w:spacing w:val="1"/>
          <w:sz w:val="24"/>
          <w:szCs w:val="24"/>
        </w:rPr>
        <w:t xml:space="preserve"> </w:t>
      </w:r>
      <w:r w:rsidRPr="00505B63">
        <w:rPr>
          <w:sz w:val="24"/>
          <w:szCs w:val="24"/>
        </w:rPr>
        <w:t>взрослыми</w:t>
      </w:r>
      <w:r w:rsidRPr="00505B63">
        <w:rPr>
          <w:spacing w:val="1"/>
          <w:sz w:val="24"/>
          <w:szCs w:val="24"/>
        </w:rPr>
        <w:t xml:space="preserve"> </w:t>
      </w:r>
      <w:r w:rsidRPr="00505B63">
        <w:rPr>
          <w:sz w:val="24"/>
          <w:szCs w:val="24"/>
        </w:rPr>
        <w:t>людьми</w:t>
      </w:r>
      <w:r w:rsidRPr="00505B63">
        <w:rPr>
          <w:spacing w:val="1"/>
          <w:sz w:val="24"/>
          <w:szCs w:val="24"/>
        </w:rPr>
        <w:t xml:space="preserve"> </w:t>
      </w:r>
      <w:r w:rsidRPr="00505B63">
        <w:rPr>
          <w:sz w:val="24"/>
          <w:szCs w:val="24"/>
        </w:rPr>
        <w:t>и</w:t>
      </w:r>
      <w:r w:rsidRPr="00505B63">
        <w:rPr>
          <w:spacing w:val="-67"/>
          <w:sz w:val="24"/>
          <w:szCs w:val="24"/>
        </w:rPr>
        <w:t xml:space="preserve"> </w:t>
      </w:r>
      <w:r w:rsidRPr="00505B63">
        <w:rPr>
          <w:sz w:val="24"/>
          <w:szCs w:val="24"/>
        </w:rPr>
        <w:t>сверстниками;</w:t>
      </w:r>
    </w:p>
    <w:p w:rsidR="00505B63" w:rsidRPr="00505B63" w:rsidRDefault="00505B63" w:rsidP="00981FB7">
      <w:pPr>
        <w:widowControl/>
        <w:numPr>
          <w:ilvl w:val="0"/>
          <w:numId w:val="108"/>
        </w:numPr>
        <w:tabs>
          <w:tab w:val="left" w:pos="1311"/>
        </w:tabs>
        <w:autoSpaceDE/>
        <w:autoSpaceDN/>
        <w:spacing w:before="14" w:after="200" w:line="357" w:lineRule="auto"/>
        <w:ind w:left="0" w:right="212" w:hanging="1134"/>
        <w:jc w:val="both"/>
        <w:rPr>
          <w:sz w:val="24"/>
          <w:szCs w:val="24"/>
        </w:rPr>
      </w:pPr>
      <w:r w:rsidRPr="00505B63">
        <w:rPr>
          <w:sz w:val="24"/>
          <w:szCs w:val="24"/>
        </w:rPr>
        <w:t>воспитание этических чувств доброжелательности, толерантности и эмоцио-</w:t>
      </w:r>
      <w:r w:rsidRPr="00505B63">
        <w:rPr>
          <w:spacing w:val="1"/>
          <w:sz w:val="24"/>
          <w:szCs w:val="24"/>
        </w:rPr>
        <w:t xml:space="preserve"> </w:t>
      </w:r>
      <w:r w:rsidRPr="00505B63">
        <w:rPr>
          <w:sz w:val="24"/>
          <w:szCs w:val="24"/>
        </w:rPr>
        <w:t>нально-нравственной отзывчивости, понимания и сопереживания чувствам и обстоя-</w:t>
      </w:r>
      <w:r w:rsidRPr="00505B63">
        <w:rPr>
          <w:spacing w:val="1"/>
          <w:sz w:val="24"/>
          <w:szCs w:val="24"/>
        </w:rPr>
        <w:t xml:space="preserve"> </w:t>
      </w:r>
      <w:r w:rsidRPr="00505B63">
        <w:rPr>
          <w:sz w:val="24"/>
          <w:szCs w:val="24"/>
        </w:rPr>
        <w:t>тельствам</w:t>
      </w:r>
      <w:r w:rsidRPr="00505B63">
        <w:rPr>
          <w:spacing w:val="-3"/>
          <w:sz w:val="24"/>
          <w:szCs w:val="24"/>
        </w:rPr>
        <w:t xml:space="preserve"> </w:t>
      </w:r>
      <w:r w:rsidRPr="00505B63">
        <w:rPr>
          <w:sz w:val="24"/>
          <w:szCs w:val="24"/>
        </w:rPr>
        <w:t>других</w:t>
      </w:r>
      <w:r w:rsidRPr="00505B63">
        <w:rPr>
          <w:spacing w:val="1"/>
          <w:sz w:val="24"/>
          <w:szCs w:val="24"/>
        </w:rPr>
        <w:t xml:space="preserve"> </w:t>
      </w:r>
      <w:r w:rsidRPr="00505B63">
        <w:rPr>
          <w:sz w:val="24"/>
          <w:szCs w:val="24"/>
        </w:rPr>
        <w:t>людей;</w:t>
      </w:r>
    </w:p>
    <w:p w:rsidR="00505B63" w:rsidRPr="00505B63" w:rsidRDefault="00505B63" w:rsidP="00981FB7">
      <w:pPr>
        <w:widowControl/>
        <w:numPr>
          <w:ilvl w:val="0"/>
          <w:numId w:val="108"/>
        </w:numPr>
        <w:tabs>
          <w:tab w:val="left" w:pos="1313"/>
        </w:tabs>
        <w:autoSpaceDE/>
        <w:autoSpaceDN/>
        <w:spacing w:before="9" w:after="200" w:line="276" w:lineRule="auto"/>
        <w:ind w:left="0" w:hanging="1134"/>
        <w:jc w:val="both"/>
        <w:rPr>
          <w:sz w:val="24"/>
          <w:szCs w:val="24"/>
        </w:rPr>
      </w:pPr>
      <w:r w:rsidRPr="00505B63">
        <w:rPr>
          <w:sz w:val="24"/>
          <w:szCs w:val="24"/>
        </w:rPr>
        <w:t>умение</w:t>
      </w:r>
      <w:r w:rsidRPr="00505B63">
        <w:rPr>
          <w:spacing w:val="-2"/>
          <w:sz w:val="24"/>
          <w:szCs w:val="24"/>
        </w:rPr>
        <w:t xml:space="preserve"> </w:t>
      </w:r>
      <w:r w:rsidRPr="00505B63">
        <w:rPr>
          <w:sz w:val="24"/>
          <w:szCs w:val="24"/>
        </w:rPr>
        <w:t>управлять</w:t>
      </w:r>
      <w:r w:rsidRPr="00505B63">
        <w:rPr>
          <w:spacing w:val="-4"/>
          <w:sz w:val="24"/>
          <w:szCs w:val="24"/>
        </w:rPr>
        <w:t xml:space="preserve"> </w:t>
      </w:r>
      <w:r w:rsidRPr="00505B63">
        <w:rPr>
          <w:sz w:val="24"/>
          <w:szCs w:val="24"/>
        </w:rPr>
        <w:t>своими</w:t>
      </w:r>
      <w:r w:rsidRPr="00505B63">
        <w:rPr>
          <w:spacing w:val="-2"/>
          <w:sz w:val="24"/>
          <w:szCs w:val="24"/>
        </w:rPr>
        <w:t xml:space="preserve"> </w:t>
      </w:r>
      <w:r w:rsidRPr="00505B63">
        <w:rPr>
          <w:sz w:val="24"/>
          <w:szCs w:val="24"/>
        </w:rPr>
        <w:t>эмоциями;</w:t>
      </w:r>
    </w:p>
    <w:p w:rsidR="00505B63" w:rsidRPr="00505B63" w:rsidRDefault="00505B63" w:rsidP="00981FB7">
      <w:pPr>
        <w:widowControl/>
        <w:numPr>
          <w:ilvl w:val="0"/>
          <w:numId w:val="108"/>
        </w:numPr>
        <w:tabs>
          <w:tab w:val="left" w:pos="1311"/>
        </w:tabs>
        <w:autoSpaceDE/>
        <w:autoSpaceDN/>
        <w:spacing w:before="173" w:after="200" w:line="355" w:lineRule="auto"/>
        <w:ind w:left="0" w:right="214" w:hanging="1134"/>
        <w:jc w:val="both"/>
        <w:rPr>
          <w:sz w:val="24"/>
          <w:szCs w:val="24"/>
        </w:rPr>
      </w:pPr>
      <w:r w:rsidRPr="00505B63">
        <w:rPr>
          <w:sz w:val="24"/>
          <w:szCs w:val="24"/>
        </w:rPr>
        <w:lastRenderedPageBreak/>
        <w:t>дисциплинированность, внимательность, трудолюбие и упорство в достижении</w:t>
      </w:r>
      <w:r w:rsidRPr="00505B63">
        <w:rPr>
          <w:spacing w:val="-67"/>
          <w:sz w:val="24"/>
          <w:szCs w:val="24"/>
        </w:rPr>
        <w:t xml:space="preserve"> </w:t>
      </w:r>
      <w:r w:rsidRPr="00505B63">
        <w:rPr>
          <w:sz w:val="24"/>
          <w:szCs w:val="24"/>
        </w:rPr>
        <w:t>поставленных целей;</w:t>
      </w:r>
    </w:p>
    <w:p w:rsidR="00505B63" w:rsidRPr="00505B63" w:rsidRDefault="00505B63" w:rsidP="00981FB7">
      <w:pPr>
        <w:widowControl/>
        <w:numPr>
          <w:ilvl w:val="0"/>
          <w:numId w:val="108"/>
        </w:numPr>
        <w:tabs>
          <w:tab w:val="left" w:pos="1311"/>
        </w:tabs>
        <w:autoSpaceDE/>
        <w:autoSpaceDN/>
        <w:spacing w:before="13" w:after="200" w:line="355" w:lineRule="auto"/>
        <w:ind w:left="0" w:right="216" w:hanging="1134"/>
        <w:jc w:val="both"/>
        <w:rPr>
          <w:sz w:val="24"/>
          <w:szCs w:val="24"/>
        </w:rPr>
      </w:pPr>
      <w:r w:rsidRPr="00505B63">
        <w:rPr>
          <w:sz w:val="24"/>
          <w:szCs w:val="24"/>
        </w:rPr>
        <w:t>формирование навыков творческого подхода при решении различных задач,</w:t>
      </w:r>
      <w:r w:rsidRPr="00505B63">
        <w:rPr>
          <w:spacing w:val="1"/>
          <w:sz w:val="24"/>
          <w:szCs w:val="24"/>
        </w:rPr>
        <w:t xml:space="preserve"> </w:t>
      </w:r>
      <w:r w:rsidRPr="00505B63">
        <w:rPr>
          <w:sz w:val="24"/>
          <w:szCs w:val="24"/>
        </w:rPr>
        <w:t>стремление</w:t>
      </w:r>
      <w:r w:rsidRPr="00505B63">
        <w:rPr>
          <w:spacing w:val="-1"/>
          <w:sz w:val="24"/>
          <w:szCs w:val="24"/>
        </w:rPr>
        <w:t xml:space="preserve"> </w:t>
      </w:r>
      <w:r w:rsidRPr="00505B63">
        <w:rPr>
          <w:sz w:val="24"/>
          <w:szCs w:val="24"/>
        </w:rPr>
        <w:t>к работе</w:t>
      </w:r>
      <w:r w:rsidRPr="00505B63">
        <w:rPr>
          <w:spacing w:val="-3"/>
          <w:sz w:val="24"/>
          <w:szCs w:val="24"/>
        </w:rPr>
        <w:t xml:space="preserve"> </w:t>
      </w:r>
      <w:r w:rsidRPr="00505B63">
        <w:rPr>
          <w:sz w:val="24"/>
          <w:szCs w:val="24"/>
        </w:rPr>
        <w:t>на результат;</w:t>
      </w:r>
    </w:p>
    <w:p w:rsidR="00505B63" w:rsidRPr="00505B63" w:rsidRDefault="00505B63" w:rsidP="00981FB7">
      <w:pPr>
        <w:widowControl/>
        <w:numPr>
          <w:ilvl w:val="0"/>
          <w:numId w:val="108"/>
        </w:numPr>
        <w:tabs>
          <w:tab w:val="left" w:pos="1311"/>
        </w:tabs>
        <w:autoSpaceDE/>
        <w:autoSpaceDN/>
        <w:spacing w:before="14" w:after="200" w:line="276" w:lineRule="auto"/>
        <w:ind w:left="0" w:hanging="1134"/>
        <w:jc w:val="both"/>
        <w:rPr>
          <w:sz w:val="24"/>
          <w:szCs w:val="24"/>
        </w:rPr>
      </w:pPr>
      <w:r w:rsidRPr="00505B63">
        <w:rPr>
          <w:sz w:val="24"/>
          <w:szCs w:val="24"/>
        </w:rPr>
        <w:t>оказание</w:t>
      </w:r>
      <w:r w:rsidRPr="00505B63">
        <w:rPr>
          <w:spacing w:val="-5"/>
          <w:sz w:val="24"/>
          <w:szCs w:val="24"/>
        </w:rPr>
        <w:t xml:space="preserve"> </w:t>
      </w:r>
      <w:r w:rsidRPr="00505B63">
        <w:rPr>
          <w:sz w:val="24"/>
          <w:szCs w:val="24"/>
        </w:rPr>
        <w:t>бескорыстной</w:t>
      </w:r>
      <w:r w:rsidRPr="00505B63">
        <w:rPr>
          <w:spacing w:val="-2"/>
          <w:sz w:val="24"/>
          <w:szCs w:val="24"/>
        </w:rPr>
        <w:t xml:space="preserve"> </w:t>
      </w:r>
      <w:r w:rsidRPr="00505B63">
        <w:rPr>
          <w:sz w:val="24"/>
          <w:szCs w:val="24"/>
        </w:rPr>
        <w:t>помощи</w:t>
      </w:r>
      <w:r w:rsidRPr="00505B63">
        <w:rPr>
          <w:spacing w:val="-5"/>
          <w:sz w:val="24"/>
          <w:szCs w:val="24"/>
        </w:rPr>
        <w:t xml:space="preserve"> </w:t>
      </w:r>
      <w:r w:rsidRPr="00505B63">
        <w:rPr>
          <w:sz w:val="24"/>
          <w:szCs w:val="24"/>
        </w:rPr>
        <w:t>окружающим.</w:t>
      </w:r>
    </w:p>
    <w:p w:rsidR="00505B63" w:rsidRPr="00505B63" w:rsidRDefault="00505B63" w:rsidP="005F7BD5">
      <w:pPr>
        <w:spacing w:before="1"/>
        <w:ind w:hanging="1134"/>
        <w:rPr>
          <w:sz w:val="24"/>
          <w:szCs w:val="24"/>
        </w:rPr>
      </w:pPr>
    </w:p>
    <w:p w:rsidR="00505B63" w:rsidRPr="00505B63" w:rsidRDefault="00505B63" w:rsidP="005F7BD5">
      <w:pPr>
        <w:spacing w:line="360" w:lineRule="auto"/>
        <w:ind w:right="217" w:hanging="1134"/>
        <w:jc w:val="both"/>
        <w:rPr>
          <w:sz w:val="24"/>
          <w:szCs w:val="24"/>
        </w:rPr>
      </w:pPr>
      <w:r w:rsidRPr="00505B63">
        <w:rPr>
          <w:i/>
          <w:sz w:val="24"/>
          <w:szCs w:val="24"/>
        </w:rPr>
        <w:t>Метапредметные</w:t>
      </w:r>
      <w:r w:rsidRPr="00505B63">
        <w:rPr>
          <w:i/>
          <w:spacing w:val="1"/>
          <w:sz w:val="24"/>
          <w:szCs w:val="24"/>
        </w:rPr>
        <w:t xml:space="preserve"> </w:t>
      </w:r>
      <w:r w:rsidRPr="00505B63">
        <w:rPr>
          <w:i/>
          <w:sz w:val="24"/>
          <w:szCs w:val="24"/>
        </w:rPr>
        <w:t>результаты</w:t>
      </w:r>
      <w:r w:rsidRPr="00505B63">
        <w:rPr>
          <w:i/>
          <w:spacing w:val="1"/>
          <w:sz w:val="24"/>
          <w:szCs w:val="24"/>
        </w:rPr>
        <w:t xml:space="preserve"> </w:t>
      </w:r>
      <w:r w:rsidRPr="00505B63">
        <w:rPr>
          <w:sz w:val="24"/>
          <w:szCs w:val="24"/>
        </w:rPr>
        <w:t>освоения</w:t>
      </w:r>
      <w:r w:rsidRPr="00505B63">
        <w:rPr>
          <w:spacing w:val="1"/>
          <w:sz w:val="24"/>
          <w:szCs w:val="24"/>
        </w:rPr>
        <w:t xml:space="preserve"> </w:t>
      </w:r>
      <w:r w:rsidRPr="00505B63">
        <w:rPr>
          <w:sz w:val="24"/>
          <w:szCs w:val="24"/>
        </w:rPr>
        <w:t>программы</w:t>
      </w:r>
      <w:r w:rsidRPr="00505B63">
        <w:rPr>
          <w:spacing w:val="1"/>
          <w:sz w:val="24"/>
          <w:szCs w:val="24"/>
        </w:rPr>
        <w:t xml:space="preserve"> </w:t>
      </w:r>
      <w:r w:rsidRPr="00505B63">
        <w:rPr>
          <w:sz w:val="24"/>
          <w:szCs w:val="24"/>
        </w:rPr>
        <w:t>характеризуют</w:t>
      </w:r>
      <w:r w:rsidRPr="00505B63">
        <w:rPr>
          <w:spacing w:val="1"/>
          <w:sz w:val="24"/>
          <w:szCs w:val="24"/>
        </w:rPr>
        <w:t xml:space="preserve"> </w:t>
      </w:r>
      <w:r w:rsidRPr="00505B63">
        <w:rPr>
          <w:sz w:val="24"/>
          <w:szCs w:val="24"/>
        </w:rPr>
        <w:t>уровень</w:t>
      </w:r>
      <w:r w:rsidRPr="00505B63">
        <w:rPr>
          <w:spacing w:val="1"/>
          <w:sz w:val="24"/>
          <w:szCs w:val="24"/>
        </w:rPr>
        <w:t xml:space="preserve"> </w:t>
      </w:r>
      <w:r w:rsidRPr="00505B63">
        <w:rPr>
          <w:sz w:val="24"/>
          <w:szCs w:val="24"/>
        </w:rPr>
        <w:t>сформированности универсальных учебных действий (УУД): познавательных, комму-</w:t>
      </w:r>
      <w:r w:rsidRPr="00505B63">
        <w:rPr>
          <w:spacing w:val="1"/>
          <w:sz w:val="24"/>
          <w:szCs w:val="24"/>
        </w:rPr>
        <w:t xml:space="preserve"> </w:t>
      </w:r>
      <w:r w:rsidRPr="00505B63">
        <w:rPr>
          <w:sz w:val="24"/>
          <w:szCs w:val="24"/>
        </w:rPr>
        <w:t>никативных и</w:t>
      </w:r>
      <w:r w:rsidRPr="00505B63">
        <w:rPr>
          <w:spacing w:val="-3"/>
          <w:sz w:val="24"/>
          <w:szCs w:val="24"/>
        </w:rPr>
        <w:t xml:space="preserve"> </w:t>
      </w:r>
      <w:r w:rsidRPr="00505B63">
        <w:rPr>
          <w:sz w:val="24"/>
          <w:szCs w:val="24"/>
        </w:rPr>
        <w:t>регулятивных.</w:t>
      </w:r>
    </w:p>
    <w:p w:rsidR="00505B63" w:rsidRPr="00505B63" w:rsidRDefault="00505B63" w:rsidP="00981FB7">
      <w:pPr>
        <w:widowControl/>
        <w:numPr>
          <w:ilvl w:val="0"/>
          <w:numId w:val="103"/>
        </w:numPr>
        <w:tabs>
          <w:tab w:val="left" w:pos="2098"/>
        </w:tabs>
        <w:autoSpaceDE/>
        <w:autoSpaceDN/>
        <w:spacing w:before="2" w:after="200" w:line="276" w:lineRule="auto"/>
        <w:ind w:left="0" w:hanging="1134"/>
        <w:rPr>
          <w:i/>
          <w:sz w:val="24"/>
          <w:szCs w:val="24"/>
        </w:rPr>
      </w:pPr>
      <w:r w:rsidRPr="00505B63">
        <w:rPr>
          <w:i/>
          <w:sz w:val="24"/>
          <w:szCs w:val="24"/>
        </w:rPr>
        <w:t>Познавательные</w:t>
      </w:r>
      <w:r w:rsidRPr="00505B63">
        <w:rPr>
          <w:i/>
          <w:spacing w:val="-5"/>
          <w:sz w:val="24"/>
          <w:szCs w:val="24"/>
        </w:rPr>
        <w:t xml:space="preserve"> </w:t>
      </w:r>
      <w:r w:rsidRPr="00505B63">
        <w:rPr>
          <w:i/>
          <w:sz w:val="24"/>
          <w:szCs w:val="24"/>
        </w:rPr>
        <w:t>УУД:</w:t>
      </w:r>
    </w:p>
    <w:p w:rsidR="00505B63" w:rsidRPr="00505B63" w:rsidRDefault="00505B63" w:rsidP="00981FB7">
      <w:pPr>
        <w:widowControl/>
        <w:numPr>
          <w:ilvl w:val="0"/>
          <w:numId w:val="108"/>
        </w:numPr>
        <w:tabs>
          <w:tab w:val="left" w:pos="1313"/>
        </w:tabs>
        <w:autoSpaceDE/>
        <w:autoSpaceDN/>
        <w:spacing w:before="167" w:after="200" w:line="355" w:lineRule="auto"/>
        <w:ind w:left="0" w:right="212" w:hanging="1134"/>
        <w:rPr>
          <w:sz w:val="24"/>
          <w:szCs w:val="24"/>
        </w:rPr>
      </w:pPr>
      <w:r w:rsidRPr="00505B63">
        <w:rPr>
          <w:sz w:val="24"/>
          <w:szCs w:val="24"/>
        </w:rPr>
        <w:t>умение</w:t>
      </w:r>
      <w:r w:rsidRPr="00505B63">
        <w:rPr>
          <w:spacing w:val="22"/>
          <w:sz w:val="24"/>
          <w:szCs w:val="24"/>
        </w:rPr>
        <w:t xml:space="preserve"> </w:t>
      </w:r>
      <w:r w:rsidRPr="00505B63">
        <w:rPr>
          <w:sz w:val="24"/>
          <w:szCs w:val="24"/>
        </w:rPr>
        <w:t>с</w:t>
      </w:r>
      <w:r w:rsidRPr="00505B63">
        <w:rPr>
          <w:spacing w:val="20"/>
          <w:sz w:val="24"/>
          <w:szCs w:val="24"/>
        </w:rPr>
        <w:t xml:space="preserve"> </w:t>
      </w:r>
      <w:r w:rsidRPr="00505B63">
        <w:rPr>
          <w:sz w:val="24"/>
          <w:szCs w:val="24"/>
        </w:rPr>
        <w:t>помощью</w:t>
      </w:r>
      <w:r w:rsidRPr="00505B63">
        <w:rPr>
          <w:spacing w:val="21"/>
          <w:sz w:val="24"/>
          <w:szCs w:val="24"/>
        </w:rPr>
        <w:t xml:space="preserve"> </w:t>
      </w:r>
      <w:r w:rsidRPr="00505B63">
        <w:rPr>
          <w:sz w:val="24"/>
          <w:szCs w:val="24"/>
        </w:rPr>
        <w:t>педагога</w:t>
      </w:r>
      <w:r w:rsidRPr="00505B63">
        <w:rPr>
          <w:spacing w:val="22"/>
          <w:sz w:val="24"/>
          <w:szCs w:val="24"/>
        </w:rPr>
        <w:t xml:space="preserve"> </w:t>
      </w:r>
      <w:r w:rsidRPr="00505B63">
        <w:rPr>
          <w:sz w:val="24"/>
          <w:szCs w:val="24"/>
        </w:rPr>
        <w:t>и</w:t>
      </w:r>
      <w:r w:rsidRPr="00505B63">
        <w:rPr>
          <w:spacing w:val="22"/>
          <w:sz w:val="24"/>
          <w:szCs w:val="24"/>
        </w:rPr>
        <w:t xml:space="preserve"> </w:t>
      </w:r>
      <w:r w:rsidRPr="00505B63">
        <w:rPr>
          <w:sz w:val="24"/>
          <w:szCs w:val="24"/>
        </w:rPr>
        <w:t>самостоятельно</w:t>
      </w:r>
      <w:r w:rsidRPr="00505B63">
        <w:rPr>
          <w:spacing w:val="23"/>
          <w:sz w:val="24"/>
          <w:szCs w:val="24"/>
        </w:rPr>
        <w:t xml:space="preserve"> </w:t>
      </w:r>
      <w:r w:rsidRPr="00505B63">
        <w:rPr>
          <w:sz w:val="24"/>
          <w:szCs w:val="24"/>
        </w:rPr>
        <w:t>выделять</w:t>
      </w:r>
      <w:r w:rsidRPr="00505B63">
        <w:rPr>
          <w:spacing w:val="18"/>
          <w:sz w:val="24"/>
          <w:szCs w:val="24"/>
        </w:rPr>
        <w:t xml:space="preserve"> </w:t>
      </w:r>
      <w:r w:rsidRPr="00505B63">
        <w:rPr>
          <w:sz w:val="24"/>
          <w:szCs w:val="24"/>
        </w:rPr>
        <w:t>и</w:t>
      </w:r>
      <w:r w:rsidRPr="00505B63">
        <w:rPr>
          <w:spacing w:val="22"/>
          <w:sz w:val="24"/>
          <w:szCs w:val="24"/>
        </w:rPr>
        <w:t xml:space="preserve"> </w:t>
      </w:r>
      <w:r w:rsidRPr="00505B63">
        <w:rPr>
          <w:sz w:val="24"/>
          <w:szCs w:val="24"/>
        </w:rPr>
        <w:t>формулировать</w:t>
      </w:r>
      <w:r w:rsidRPr="00505B63">
        <w:rPr>
          <w:spacing w:val="20"/>
          <w:sz w:val="24"/>
          <w:szCs w:val="24"/>
        </w:rPr>
        <w:t xml:space="preserve"> </w:t>
      </w:r>
      <w:r w:rsidRPr="00505B63">
        <w:rPr>
          <w:sz w:val="24"/>
          <w:szCs w:val="24"/>
        </w:rPr>
        <w:t>по-</w:t>
      </w:r>
      <w:r w:rsidRPr="00505B63">
        <w:rPr>
          <w:spacing w:val="-67"/>
          <w:sz w:val="24"/>
          <w:szCs w:val="24"/>
        </w:rPr>
        <w:t xml:space="preserve"> </w:t>
      </w:r>
      <w:r w:rsidRPr="00505B63">
        <w:rPr>
          <w:sz w:val="24"/>
          <w:szCs w:val="24"/>
        </w:rPr>
        <w:t>знавательную</w:t>
      </w:r>
      <w:r w:rsidRPr="00505B63">
        <w:rPr>
          <w:spacing w:val="-2"/>
          <w:sz w:val="24"/>
          <w:szCs w:val="24"/>
        </w:rPr>
        <w:t xml:space="preserve"> </w:t>
      </w:r>
      <w:r w:rsidRPr="00505B63">
        <w:rPr>
          <w:sz w:val="24"/>
          <w:szCs w:val="24"/>
        </w:rPr>
        <w:t>цель</w:t>
      </w:r>
      <w:r w:rsidRPr="00505B63">
        <w:rPr>
          <w:spacing w:val="-2"/>
          <w:sz w:val="24"/>
          <w:szCs w:val="24"/>
        </w:rPr>
        <w:t xml:space="preserve"> </w:t>
      </w:r>
      <w:r w:rsidRPr="00505B63">
        <w:rPr>
          <w:sz w:val="24"/>
          <w:szCs w:val="24"/>
        </w:rPr>
        <w:t>деятельности</w:t>
      </w:r>
      <w:r w:rsidRPr="00505B63">
        <w:rPr>
          <w:spacing w:val="3"/>
          <w:sz w:val="24"/>
          <w:szCs w:val="24"/>
        </w:rPr>
        <w:t xml:space="preserve"> </w:t>
      </w:r>
      <w:r w:rsidRPr="00505B63">
        <w:rPr>
          <w:sz w:val="24"/>
          <w:szCs w:val="24"/>
        </w:rPr>
        <w:t>в</w:t>
      </w:r>
      <w:r w:rsidRPr="00505B63">
        <w:rPr>
          <w:spacing w:val="-3"/>
          <w:sz w:val="24"/>
          <w:szCs w:val="24"/>
        </w:rPr>
        <w:t xml:space="preserve"> </w:t>
      </w:r>
      <w:r w:rsidRPr="00505B63">
        <w:rPr>
          <w:sz w:val="24"/>
          <w:szCs w:val="24"/>
        </w:rPr>
        <w:t>области шахматной игры;</w:t>
      </w:r>
    </w:p>
    <w:p w:rsidR="00505B63" w:rsidRPr="00505B63" w:rsidRDefault="00505B63" w:rsidP="00981FB7">
      <w:pPr>
        <w:widowControl/>
        <w:numPr>
          <w:ilvl w:val="0"/>
          <w:numId w:val="108"/>
        </w:numPr>
        <w:tabs>
          <w:tab w:val="left" w:pos="1311"/>
        </w:tabs>
        <w:autoSpaceDE/>
        <w:autoSpaceDN/>
        <w:spacing w:before="13" w:after="200" w:line="276" w:lineRule="auto"/>
        <w:ind w:left="0" w:hanging="1134"/>
        <w:rPr>
          <w:sz w:val="24"/>
          <w:szCs w:val="24"/>
        </w:rPr>
      </w:pPr>
      <w:r w:rsidRPr="00505B63">
        <w:rPr>
          <w:sz w:val="24"/>
          <w:szCs w:val="24"/>
        </w:rPr>
        <w:t>владение</w:t>
      </w:r>
      <w:r w:rsidRPr="00505B63">
        <w:rPr>
          <w:spacing w:val="-5"/>
          <w:sz w:val="24"/>
          <w:szCs w:val="24"/>
        </w:rPr>
        <w:t xml:space="preserve"> </w:t>
      </w:r>
      <w:r w:rsidRPr="00505B63">
        <w:rPr>
          <w:sz w:val="24"/>
          <w:szCs w:val="24"/>
        </w:rPr>
        <w:t>способом</w:t>
      </w:r>
      <w:r w:rsidRPr="00505B63">
        <w:rPr>
          <w:spacing w:val="-4"/>
          <w:sz w:val="24"/>
          <w:szCs w:val="24"/>
        </w:rPr>
        <w:t xml:space="preserve"> </w:t>
      </w:r>
      <w:r w:rsidRPr="00505B63">
        <w:rPr>
          <w:sz w:val="24"/>
          <w:szCs w:val="24"/>
        </w:rPr>
        <w:t>структурирования</w:t>
      </w:r>
      <w:r w:rsidRPr="00505B63">
        <w:rPr>
          <w:spacing w:val="-6"/>
          <w:sz w:val="24"/>
          <w:szCs w:val="24"/>
        </w:rPr>
        <w:t xml:space="preserve"> </w:t>
      </w:r>
      <w:r w:rsidRPr="00505B63">
        <w:rPr>
          <w:sz w:val="24"/>
          <w:szCs w:val="24"/>
        </w:rPr>
        <w:t>шахматных</w:t>
      </w:r>
      <w:r w:rsidRPr="00505B63">
        <w:rPr>
          <w:spacing w:val="-4"/>
          <w:sz w:val="24"/>
          <w:szCs w:val="24"/>
        </w:rPr>
        <w:t xml:space="preserve"> </w:t>
      </w:r>
      <w:r w:rsidRPr="00505B63">
        <w:rPr>
          <w:sz w:val="24"/>
          <w:szCs w:val="24"/>
        </w:rPr>
        <w:t>знаний;</w:t>
      </w:r>
    </w:p>
    <w:p w:rsidR="00505B63" w:rsidRPr="00505B63" w:rsidRDefault="00505B63" w:rsidP="00981FB7">
      <w:pPr>
        <w:widowControl/>
        <w:numPr>
          <w:ilvl w:val="0"/>
          <w:numId w:val="108"/>
        </w:numPr>
        <w:tabs>
          <w:tab w:val="left" w:pos="1311"/>
        </w:tabs>
        <w:autoSpaceDE/>
        <w:autoSpaceDN/>
        <w:spacing w:before="172" w:after="200" w:line="355" w:lineRule="auto"/>
        <w:ind w:left="0" w:right="213" w:hanging="1134"/>
        <w:rPr>
          <w:sz w:val="24"/>
          <w:szCs w:val="24"/>
        </w:rPr>
      </w:pPr>
      <w:r w:rsidRPr="00505B63">
        <w:rPr>
          <w:sz w:val="24"/>
          <w:szCs w:val="24"/>
        </w:rPr>
        <w:t>способность</w:t>
      </w:r>
      <w:r w:rsidRPr="00505B63">
        <w:rPr>
          <w:spacing w:val="1"/>
          <w:sz w:val="24"/>
          <w:szCs w:val="24"/>
        </w:rPr>
        <w:t xml:space="preserve"> </w:t>
      </w:r>
      <w:r w:rsidRPr="00505B63">
        <w:rPr>
          <w:sz w:val="24"/>
          <w:szCs w:val="24"/>
        </w:rPr>
        <w:t>выбрать</w:t>
      </w:r>
      <w:r w:rsidRPr="00505B63">
        <w:rPr>
          <w:spacing w:val="1"/>
          <w:sz w:val="24"/>
          <w:szCs w:val="24"/>
        </w:rPr>
        <w:t xml:space="preserve"> </w:t>
      </w:r>
      <w:r w:rsidRPr="00505B63">
        <w:rPr>
          <w:sz w:val="24"/>
          <w:szCs w:val="24"/>
        </w:rPr>
        <w:t>наиболее</w:t>
      </w:r>
      <w:r w:rsidRPr="00505B63">
        <w:rPr>
          <w:spacing w:val="2"/>
          <w:sz w:val="24"/>
          <w:szCs w:val="24"/>
        </w:rPr>
        <w:t xml:space="preserve"> </w:t>
      </w:r>
      <w:r w:rsidRPr="00505B63">
        <w:rPr>
          <w:sz w:val="24"/>
          <w:szCs w:val="24"/>
        </w:rPr>
        <w:t>эффективный</w:t>
      </w:r>
      <w:r w:rsidRPr="00505B63">
        <w:rPr>
          <w:spacing w:val="3"/>
          <w:sz w:val="24"/>
          <w:szCs w:val="24"/>
        </w:rPr>
        <w:t xml:space="preserve"> </w:t>
      </w:r>
      <w:r w:rsidRPr="00505B63">
        <w:rPr>
          <w:sz w:val="24"/>
          <w:szCs w:val="24"/>
        </w:rPr>
        <w:t>способ решения</w:t>
      </w:r>
      <w:r w:rsidRPr="00505B63">
        <w:rPr>
          <w:spacing w:val="4"/>
          <w:sz w:val="24"/>
          <w:szCs w:val="24"/>
        </w:rPr>
        <w:t xml:space="preserve"> </w:t>
      </w:r>
      <w:r w:rsidRPr="00505B63">
        <w:rPr>
          <w:sz w:val="24"/>
          <w:szCs w:val="24"/>
        </w:rPr>
        <w:t>учебной</w:t>
      </w:r>
      <w:r w:rsidRPr="00505B63">
        <w:rPr>
          <w:spacing w:val="2"/>
          <w:sz w:val="24"/>
          <w:szCs w:val="24"/>
        </w:rPr>
        <w:t xml:space="preserve"> </w:t>
      </w:r>
      <w:r w:rsidRPr="00505B63">
        <w:rPr>
          <w:sz w:val="24"/>
          <w:szCs w:val="24"/>
        </w:rPr>
        <w:t>задачи</w:t>
      </w:r>
      <w:r w:rsidRPr="00505B63">
        <w:rPr>
          <w:spacing w:val="2"/>
          <w:sz w:val="24"/>
          <w:szCs w:val="24"/>
        </w:rPr>
        <w:t xml:space="preserve"> </w:t>
      </w:r>
      <w:r w:rsidRPr="00505B63">
        <w:rPr>
          <w:sz w:val="24"/>
          <w:szCs w:val="24"/>
        </w:rPr>
        <w:t>в</w:t>
      </w:r>
      <w:r w:rsidRPr="00505B63">
        <w:rPr>
          <w:spacing w:val="-67"/>
          <w:sz w:val="24"/>
          <w:szCs w:val="24"/>
        </w:rPr>
        <w:t xml:space="preserve"> </w:t>
      </w:r>
      <w:r w:rsidRPr="00505B63">
        <w:rPr>
          <w:sz w:val="24"/>
          <w:szCs w:val="24"/>
        </w:rPr>
        <w:t>конкретных условиях;</w:t>
      </w:r>
    </w:p>
    <w:p w:rsidR="00505B63" w:rsidRPr="00505B63" w:rsidRDefault="00505B63" w:rsidP="00981FB7">
      <w:pPr>
        <w:widowControl/>
        <w:numPr>
          <w:ilvl w:val="0"/>
          <w:numId w:val="107"/>
        </w:numPr>
        <w:tabs>
          <w:tab w:val="left" w:pos="1320"/>
        </w:tabs>
        <w:autoSpaceDE/>
        <w:autoSpaceDN/>
        <w:spacing w:before="8" w:after="200" w:line="276" w:lineRule="auto"/>
        <w:ind w:left="0" w:hanging="1134"/>
        <w:jc w:val="both"/>
        <w:rPr>
          <w:sz w:val="24"/>
          <w:szCs w:val="24"/>
        </w:rPr>
      </w:pPr>
      <w:r w:rsidRPr="00505B63">
        <w:rPr>
          <w:sz w:val="24"/>
          <w:szCs w:val="24"/>
        </w:rPr>
        <w:t>умение</w:t>
      </w:r>
      <w:r w:rsidRPr="00505B63">
        <w:rPr>
          <w:spacing w:val="-3"/>
          <w:sz w:val="24"/>
          <w:szCs w:val="24"/>
        </w:rPr>
        <w:t xml:space="preserve"> </w:t>
      </w:r>
      <w:r w:rsidRPr="00505B63">
        <w:rPr>
          <w:sz w:val="24"/>
          <w:szCs w:val="24"/>
        </w:rPr>
        <w:t>находить</w:t>
      </w:r>
      <w:r w:rsidRPr="00505B63">
        <w:rPr>
          <w:spacing w:val="-6"/>
          <w:sz w:val="24"/>
          <w:szCs w:val="24"/>
        </w:rPr>
        <w:t xml:space="preserve"> </w:t>
      </w:r>
      <w:r w:rsidRPr="00505B63">
        <w:rPr>
          <w:sz w:val="24"/>
          <w:szCs w:val="24"/>
        </w:rPr>
        <w:t>необходимую</w:t>
      </w:r>
      <w:r w:rsidRPr="00505B63">
        <w:rPr>
          <w:spacing w:val="-4"/>
          <w:sz w:val="24"/>
          <w:szCs w:val="24"/>
        </w:rPr>
        <w:t xml:space="preserve"> </w:t>
      </w:r>
      <w:r w:rsidRPr="00505B63">
        <w:rPr>
          <w:sz w:val="24"/>
          <w:szCs w:val="24"/>
        </w:rPr>
        <w:t>информацию;</w:t>
      </w:r>
    </w:p>
    <w:p w:rsidR="00505B63" w:rsidRPr="00505B63" w:rsidRDefault="00505B63" w:rsidP="00981FB7">
      <w:pPr>
        <w:widowControl/>
        <w:numPr>
          <w:ilvl w:val="0"/>
          <w:numId w:val="107"/>
        </w:numPr>
        <w:tabs>
          <w:tab w:val="left" w:pos="1320"/>
        </w:tabs>
        <w:autoSpaceDE/>
        <w:autoSpaceDN/>
        <w:spacing w:before="160" w:after="200" w:line="360" w:lineRule="auto"/>
        <w:ind w:left="0" w:right="215" w:hanging="1134"/>
        <w:jc w:val="both"/>
        <w:rPr>
          <w:sz w:val="24"/>
          <w:szCs w:val="24"/>
        </w:rPr>
      </w:pPr>
      <w:r w:rsidRPr="00505B63">
        <w:rPr>
          <w:sz w:val="24"/>
          <w:szCs w:val="24"/>
        </w:rPr>
        <w:t>способность</w:t>
      </w:r>
      <w:r w:rsidRPr="00505B63">
        <w:rPr>
          <w:spacing w:val="1"/>
          <w:sz w:val="24"/>
          <w:szCs w:val="24"/>
        </w:rPr>
        <w:t xml:space="preserve"> </w:t>
      </w:r>
      <w:r w:rsidRPr="00505B63">
        <w:rPr>
          <w:sz w:val="24"/>
          <w:szCs w:val="24"/>
        </w:rPr>
        <w:t>совместно</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учителем</w:t>
      </w:r>
      <w:r w:rsidRPr="00505B63">
        <w:rPr>
          <w:spacing w:val="1"/>
          <w:sz w:val="24"/>
          <w:szCs w:val="24"/>
        </w:rPr>
        <w:t xml:space="preserve"> </w:t>
      </w:r>
      <w:r w:rsidRPr="00505B63">
        <w:rPr>
          <w:sz w:val="24"/>
          <w:szCs w:val="24"/>
        </w:rPr>
        <w:t>ставить</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формулировать</w:t>
      </w:r>
      <w:r w:rsidRPr="00505B63">
        <w:rPr>
          <w:spacing w:val="1"/>
          <w:sz w:val="24"/>
          <w:szCs w:val="24"/>
        </w:rPr>
        <w:t xml:space="preserve"> </w:t>
      </w:r>
      <w:r w:rsidRPr="00505B63">
        <w:rPr>
          <w:sz w:val="24"/>
          <w:szCs w:val="24"/>
        </w:rPr>
        <w:t>задачу,</w:t>
      </w:r>
      <w:r w:rsidRPr="00505B63">
        <w:rPr>
          <w:spacing w:val="1"/>
          <w:sz w:val="24"/>
          <w:szCs w:val="24"/>
        </w:rPr>
        <w:t xml:space="preserve"> </w:t>
      </w:r>
      <w:r w:rsidRPr="00505B63">
        <w:rPr>
          <w:sz w:val="24"/>
          <w:szCs w:val="24"/>
        </w:rPr>
        <w:t>самостоятельно</w:t>
      </w:r>
      <w:r w:rsidRPr="00505B63">
        <w:rPr>
          <w:spacing w:val="1"/>
          <w:sz w:val="24"/>
          <w:szCs w:val="24"/>
        </w:rPr>
        <w:t xml:space="preserve"> </w:t>
      </w:r>
      <w:r w:rsidRPr="00505B63">
        <w:rPr>
          <w:sz w:val="24"/>
          <w:szCs w:val="24"/>
        </w:rPr>
        <w:t>создавать</w:t>
      </w:r>
      <w:r w:rsidRPr="00505B63">
        <w:rPr>
          <w:spacing w:val="1"/>
          <w:sz w:val="24"/>
          <w:szCs w:val="24"/>
        </w:rPr>
        <w:t xml:space="preserve"> </w:t>
      </w:r>
      <w:r w:rsidRPr="00505B63">
        <w:rPr>
          <w:sz w:val="24"/>
          <w:szCs w:val="24"/>
        </w:rPr>
        <w:t>алгоритмы</w:t>
      </w:r>
      <w:r w:rsidRPr="00505B63">
        <w:rPr>
          <w:spacing w:val="1"/>
          <w:sz w:val="24"/>
          <w:szCs w:val="24"/>
        </w:rPr>
        <w:t xml:space="preserve"> </w:t>
      </w:r>
      <w:r w:rsidRPr="00505B63">
        <w:rPr>
          <w:sz w:val="24"/>
          <w:szCs w:val="24"/>
        </w:rPr>
        <w:t>деятельности</w:t>
      </w:r>
      <w:r w:rsidRPr="00505B63">
        <w:rPr>
          <w:spacing w:val="1"/>
          <w:sz w:val="24"/>
          <w:szCs w:val="24"/>
        </w:rPr>
        <w:t xml:space="preserve"> </w:t>
      </w:r>
      <w:r w:rsidRPr="00505B63">
        <w:rPr>
          <w:sz w:val="24"/>
          <w:szCs w:val="24"/>
        </w:rPr>
        <w:t>при</w:t>
      </w:r>
      <w:r w:rsidRPr="00505B63">
        <w:rPr>
          <w:spacing w:val="1"/>
          <w:sz w:val="24"/>
          <w:szCs w:val="24"/>
        </w:rPr>
        <w:t xml:space="preserve"> </w:t>
      </w:r>
      <w:r w:rsidRPr="00505B63">
        <w:rPr>
          <w:sz w:val="24"/>
          <w:szCs w:val="24"/>
        </w:rPr>
        <w:t>решении</w:t>
      </w:r>
      <w:r w:rsidRPr="00505B63">
        <w:rPr>
          <w:spacing w:val="1"/>
          <w:sz w:val="24"/>
          <w:szCs w:val="24"/>
        </w:rPr>
        <w:t xml:space="preserve"> </w:t>
      </w:r>
      <w:r w:rsidRPr="00505B63">
        <w:rPr>
          <w:sz w:val="24"/>
          <w:szCs w:val="24"/>
        </w:rPr>
        <w:t>проблемы</w:t>
      </w:r>
      <w:r w:rsidRPr="00505B63">
        <w:rPr>
          <w:spacing w:val="1"/>
          <w:sz w:val="24"/>
          <w:szCs w:val="24"/>
        </w:rPr>
        <w:t xml:space="preserve"> </w:t>
      </w:r>
      <w:r w:rsidRPr="00505B63">
        <w:rPr>
          <w:sz w:val="24"/>
          <w:szCs w:val="24"/>
        </w:rPr>
        <w:t>творческого или поискового</w:t>
      </w:r>
      <w:r w:rsidRPr="00505B63">
        <w:rPr>
          <w:spacing w:val="-3"/>
          <w:sz w:val="24"/>
          <w:szCs w:val="24"/>
        </w:rPr>
        <w:t xml:space="preserve"> </w:t>
      </w:r>
      <w:r w:rsidRPr="00505B63">
        <w:rPr>
          <w:sz w:val="24"/>
          <w:szCs w:val="24"/>
        </w:rPr>
        <w:t>характера;</w:t>
      </w:r>
    </w:p>
    <w:p w:rsidR="00505B63" w:rsidRPr="00505B63" w:rsidRDefault="00505B63" w:rsidP="005F7BD5">
      <w:pPr>
        <w:widowControl/>
        <w:autoSpaceDE/>
        <w:autoSpaceDN/>
        <w:spacing w:after="200" w:line="360" w:lineRule="auto"/>
        <w:ind w:hanging="1134"/>
        <w:jc w:val="both"/>
        <w:rPr>
          <w:rFonts w:eastAsia="Calibri"/>
          <w:sz w:val="24"/>
          <w:szCs w:val="24"/>
        </w:rPr>
        <w:sectPr w:rsidR="00505B63" w:rsidRPr="00505B63" w:rsidSect="005F7BD5">
          <w:pgSz w:w="11910" w:h="16840"/>
          <w:pgMar w:top="640" w:right="500" w:bottom="1680" w:left="1418" w:header="0" w:footer="1403" w:gutter="0"/>
          <w:cols w:space="720"/>
        </w:sectPr>
      </w:pPr>
    </w:p>
    <w:p w:rsidR="00505B63" w:rsidRPr="00505B63" w:rsidRDefault="00505B63" w:rsidP="00981FB7">
      <w:pPr>
        <w:widowControl/>
        <w:numPr>
          <w:ilvl w:val="0"/>
          <w:numId w:val="107"/>
        </w:numPr>
        <w:tabs>
          <w:tab w:val="left" w:pos="1320"/>
        </w:tabs>
        <w:autoSpaceDE/>
        <w:autoSpaceDN/>
        <w:spacing w:before="74" w:after="200" w:line="360" w:lineRule="auto"/>
        <w:ind w:left="0" w:right="217" w:hanging="1134"/>
        <w:jc w:val="both"/>
        <w:rPr>
          <w:sz w:val="24"/>
          <w:szCs w:val="24"/>
        </w:rPr>
      </w:pPr>
      <w:r w:rsidRPr="00505B63">
        <w:rPr>
          <w:sz w:val="24"/>
          <w:szCs w:val="24"/>
        </w:rPr>
        <w:lastRenderedPageBreak/>
        <w:t>умение</w:t>
      </w:r>
      <w:r w:rsidRPr="00505B63">
        <w:rPr>
          <w:spacing w:val="1"/>
          <w:sz w:val="24"/>
          <w:szCs w:val="24"/>
        </w:rPr>
        <w:t xml:space="preserve"> </w:t>
      </w:r>
      <w:r w:rsidRPr="00505B63">
        <w:rPr>
          <w:sz w:val="24"/>
          <w:szCs w:val="24"/>
        </w:rPr>
        <w:t>моделировать,</w:t>
      </w:r>
      <w:r w:rsidRPr="00505B63">
        <w:rPr>
          <w:spacing w:val="1"/>
          <w:sz w:val="24"/>
          <w:szCs w:val="24"/>
        </w:rPr>
        <w:t xml:space="preserve"> </w:t>
      </w:r>
      <w:r w:rsidRPr="00505B63">
        <w:rPr>
          <w:sz w:val="24"/>
          <w:szCs w:val="24"/>
        </w:rPr>
        <w:t>а</w:t>
      </w:r>
      <w:r w:rsidRPr="00505B63">
        <w:rPr>
          <w:spacing w:val="1"/>
          <w:sz w:val="24"/>
          <w:szCs w:val="24"/>
        </w:rPr>
        <w:t xml:space="preserve"> </w:t>
      </w:r>
      <w:r w:rsidRPr="00505B63">
        <w:rPr>
          <w:sz w:val="24"/>
          <w:szCs w:val="24"/>
        </w:rPr>
        <w:t>также</w:t>
      </w:r>
      <w:r w:rsidRPr="00505B63">
        <w:rPr>
          <w:spacing w:val="1"/>
          <w:sz w:val="24"/>
          <w:szCs w:val="24"/>
        </w:rPr>
        <w:t xml:space="preserve"> </w:t>
      </w:r>
      <w:r w:rsidRPr="00505B63">
        <w:rPr>
          <w:sz w:val="24"/>
          <w:szCs w:val="24"/>
        </w:rPr>
        <w:t>владение</w:t>
      </w:r>
      <w:r w:rsidRPr="00505B63">
        <w:rPr>
          <w:spacing w:val="1"/>
          <w:sz w:val="24"/>
          <w:szCs w:val="24"/>
        </w:rPr>
        <w:t xml:space="preserve"> </w:t>
      </w:r>
      <w:r w:rsidRPr="00505B63">
        <w:rPr>
          <w:sz w:val="24"/>
          <w:szCs w:val="24"/>
        </w:rPr>
        <w:t>широким</w:t>
      </w:r>
      <w:r w:rsidRPr="00505B63">
        <w:rPr>
          <w:spacing w:val="1"/>
          <w:sz w:val="24"/>
          <w:szCs w:val="24"/>
        </w:rPr>
        <w:t xml:space="preserve"> </w:t>
      </w:r>
      <w:r w:rsidRPr="00505B63">
        <w:rPr>
          <w:sz w:val="24"/>
          <w:szCs w:val="24"/>
        </w:rPr>
        <w:t>спектром</w:t>
      </w:r>
      <w:r w:rsidRPr="00505B63">
        <w:rPr>
          <w:spacing w:val="1"/>
          <w:sz w:val="24"/>
          <w:szCs w:val="24"/>
        </w:rPr>
        <w:t xml:space="preserve"> </w:t>
      </w:r>
      <w:r w:rsidRPr="00505B63">
        <w:rPr>
          <w:sz w:val="24"/>
          <w:szCs w:val="24"/>
        </w:rPr>
        <w:t>логических</w:t>
      </w:r>
      <w:r w:rsidRPr="00505B63">
        <w:rPr>
          <w:spacing w:val="1"/>
          <w:sz w:val="24"/>
          <w:szCs w:val="24"/>
        </w:rPr>
        <w:t xml:space="preserve"> </w:t>
      </w:r>
      <w:r w:rsidRPr="00505B63">
        <w:rPr>
          <w:sz w:val="24"/>
          <w:szCs w:val="24"/>
        </w:rPr>
        <w:t>действий</w:t>
      </w:r>
      <w:r w:rsidRPr="00505B63">
        <w:rPr>
          <w:spacing w:val="-1"/>
          <w:sz w:val="24"/>
          <w:szCs w:val="24"/>
        </w:rPr>
        <w:t xml:space="preserve"> </w:t>
      </w:r>
      <w:r w:rsidRPr="00505B63">
        <w:rPr>
          <w:sz w:val="24"/>
          <w:szCs w:val="24"/>
        </w:rPr>
        <w:t>и</w:t>
      </w:r>
      <w:r w:rsidRPr="00505B63">
        <w:rPr>
          <w:spacing w:val="-3"/>
          <w:sz w:val="24"/>
          <w:szCs w:val="24"/>
        </w:rPr>
        <w:t xml:space="preserve"> </w:t>
      </w:r>
      <w:r w:rsidRPr="00505B63">
        <w:rPr>
          <w:sz w:val="24"/>
          <w:szCs w:val="24"/>
        </w:rPr>
        <w:t>операций,</w:t>
      </w:r>
      <w:r w:rsidRPr="00505B63">
        <w:rPr>
          <w:spacing w:val="-1"/>
          <w:sz w:val="24"/>
          <w:szCs w:val="24"/>
        </w:rPr>
        <w:t xml:space="preserve"> </w:t>
      </w:r>
      <w:r w:rsidRPr="00505B63">
        <w:rPr>
          <w:sz w:val="24"/>
          <w:szCs w:val="24"/>
        </w:rPr>
        <w:t>включая</w:t>
      </w:r>
      <w:r w:rsidRPr="00505B63">
        <w:rPr>
          <w:spacing w:val="-1"/>
          <w:sz w:val="24"/>
          <w:szCs w:val="24"/>
        </w:rPr>
        <w:t xml:space="preserve"> </w:t>
      </w:r>
      <w:r w:rsidRPr="00505B63">
        <w:rPr>
          <w:sz w:val="24"/>
          <w:szCs w:val="24"/>
        </w:rPr>
        <w:t>общие приёмы</w:t>
      </w:r>
      <w:r w:rsidRPr="00505B63">
        <w:rPr>
          <w:spacing w:val="-2"/>
          <w:sz w:val="24"/>
          <w:szCs w:val="24"/>
        </w:rPr>
        <w:t xml:space="preserve"> </w:t>
      </w:r>
      <w:r w:rsidRPr="00505B63">
        <w:rPr>
          <w:sz w:val="24"/>
          <w:szCs w:val="24"/>
        </w:rPr>
        <w:t>решения</w:t>
      </w:r>
      <w:r w:rsidRPr="00505B63">
        <w:rPr>
          <w:spacing w:val="-1"/>
          <w:sz w:val="24"/>
          <w:szCs w:val="24"/>
        </w:rPr>
        <w:t xml:space="preserve"> </w:t>
      </w:r>
      <w:r w:rsidRPr="00505B63">
        <w:rPr>
          <w:sz w:val="24"/>
          <w:szCs w:val="24"/>
        </w:rPr>
        <w:t>задач;</w:t>
      </w:r>
    </w:p>
    <w:p w:rsidR="00505B63" w:rsidRPr="00505B63" w:rsidRDefault="00505B63" w:rsidP="00981FB7">
      <w:pPr>
        <w:widowControl/>
        <w:numPr>
          <w:ilvl w:val="0"/>
          <w:numId w:val="107"/>
        </w:numPr>
        <w:tabs>
          <w:tab w:val="left" w:pos="1320"/>
        </w:tabs>
        <w:autoSpaceDE/>
        <w:autoSpaceDN/>
        <w:spacing w:after="200" w:line="360" w:lineRule="auto"/>
        <w:ind w:left="0" w:right="215" w:hanging="1134"/>
        <w:jc w:val="both"/>
        <w:rPr>
          <w:sz w:val="24"/>
          <w:szCs w:val="24"/>
        </w:rPr>
      </w:pPr>
      <w:r w:rsidRPr="00505B63">
        <w:rPr>
          <w:sz w:val="24"/>
          <w:szCs w:val="24"/>
        </w:rPr>
        <w:t>способность</w:t>
      </w:r>
      <w:r w:rsidRPr="00505B63">
        <w:rPr>
          <w:spacing w:val="1"/>
          <w:sz w:val="24"/>
          <w:szCs w:val="24"/>
        </w:rPr>
        <w:t xml:space="preserve"> </w:t>
      </w:r>
      <w:r w:rsidRPr="00505B63">
        <w:rPr>
          <w:sz w:val="24"/>
          <w:szCs w:val="24"/>
        </w:rPr>
        <w:t>строить</w:t>
      </w:r>
      <w:r w:rsidRPr="00505B63">
        <w:rPr>
          <w:spacing w:val="1"/>
          <w:sz w:val="24"/>
          <w:szCs w:val="24"/>
        </w:rPr>
        <w:t xml:space="preserve"> </w:t>
      </w:r>
      <w:r w:rsidRPr="00505B63">
        <w:rPr>
          <w:sz w:val="24"/>
          <w:szCs w:val="24"/>
        </w:rPr>
        <w:t>логические</w:t>
      </w:r>
      <w:r w:rsidRPr="00505B63">
        <w:rPr>
          <w:spacing w:val="1"/>
          <w:sz w:val="24"/>
          <w:szCs w:val="24"/>
        </w:rPr>
        <w:t xml:space="preserve"> </w:t>
      </w:r>
      <w:r w:rsidRPr="00505B63">
        <w:rPr>
          <w:sz w:val="24"/>
          <w:szCs w:val="24"/>
        </w:rPr>
        <w:t>цепи</w:t>
      </w:r>
      <w:r w:rsidRPr="00505B63">
        <w:rPr>
          <w:spacing w:val="1"/>
          <w:sz w:val="24"/>
          <w:szCs w:val="24"/>
        </w:rPr>
        <w:t xml:space="preserve"> </w:t>
      </w:r>
      <w:r w:rsidRPr="00505B63">
        <w:rPr>
          <w:sz w:val="24"/>
          <w:szCs w:val="24"/>
        </w:rPr>
        <w:t>рассуждений,</w:t>
      </w:r>
      <w:r w:rsidRPr="00505B63">
        <w:rPr>
          <w:spacing w:val="1"/>
          <w:sz w:val="24"/>
          <w:szCs w:val="24"/>
        </w:rPr>
        <w:t xml:space="preserve"> </w:t>
      </w:r>
      <w:r w:rsidRPr="00505B63">
        <w:rPr>
          <w:sz w:val="24"/>
          <w:szCs w:val="24"/>
        </w:rPr>
        <w:t>анализировать</w:t>
      </w:r>
      <w:r w:rsidRPr="00505B63">
        <w:rPr>
          <w:spacing w:val="1"/>
          <w:sz w:val="24"/>
          <w:szCs w:val="24"/>
        </w:rPr>
        <w:t xml:space="preserve"> </w:t>
      </w:r>
      <w:r w:rsidRPr="00505B63">
        <w:rPr>
          <w:sz w:val="24"/>
          <w:szCs w:val="24"/>
        </w:rPr>
        <w:t>и</w:t>
      </w:r>
      <w:r w:rsidRPr="00505B63">
        <w:rPr>
          <w:spacing w:val="-67"/>
          <w:sz w:val="24"/>
          <w:szCs w:val="24"/>
        </w:rPr>
        <w:t xml:space="preserve"> </w:t>
      </w:r>
      <w:r w:rsidRPr="00505B63">
        <w:rPr>
          <w:sz w:val="24"/>
          <w:szCs w:val="24"/>
        </w:rPr>
        <w:t>просчитывать</w:t>
      </w:r>
      <w:r w:rsidRPr="00505B63">
        <w:rPr>
          <w:spacing w:val="1"/>
          <w:sz w:val="24"/>
          <w:szCs w:val="24"/>
        </w:rPr>
        <w:t xml:space="preserve"> </w:t>
      </w:r>
      <w:r w:rsidRPr="00505B63">
        <w:rPr>
          <w:sz w:val="24"/>
          <w:szCs w:val="24"/>
        </w:rPr>
        <w:t>результат</w:t>
      </w:r>
      <w:r w:rsidRPr="00505B63">
        <w:rPr>
          <w:spacing w:val="1"/>
          <w:sz w:val="24"/>
          <w:szCs w:val="24"/>
        </w:rPr>
        <w:t xml:space="preserve"> </w:t>
      </w:r>
      <w:r w:rsidRPr="00505B63">
        <w:rPr>
          <w:sz w:val="24"/>
          <w:szCs w:val="24"/>
        </w:rPr>
        <w:t>своих</w:t>
      </w:r>
      <w:r w:rsidRPr="00505B63">
        <w:rPr>
          <w:spacing w:val="1"/>
          <w:sz w:val="24"/>
          <w:szCs w:val="24"/>
        </w:rPr>
        <w:t xml:space="preserve"> </w:t>
      </w:r>
      <w:r w:rsidRPr="00505B63">
        <w:rPr>
          <w:sz w:val="24"/>
          <w:szCs w:val="24"/>
        </w:rPr>
        <w:t>действий,</w:t>
      </w:r>
      <w:r w:rsidRPr="00505B63">
        <w:rPr>
          <w:spacing w:val="1"/>
          <w:sz w:val="24"/>
          <w:szCs w:val="24"/>
        </w:rPr>
        <w:t xml:space="preserve"> </w:t>
      </w:r>
      <w:r w:rsidRPr="00505B63">
        <w:rPr>
          <w:sz w:val="24"/>
          <w:szCs w:val="24"/>
        </w:rPr>
        <w:t>воспроизводить</w:t>
      </w:r>
      <w:r w:rsidRPr="00505B63">
        <w:rPr>
          <w:spacing w:val="1"/>
          <w:sz w:val="24"/>
          <w:szCs w:val="24"/>
        </w:rPr>
        <w:t xml:space="preserve"> </w:t>
      </w:r>
      <w:r w:rsidRPr="00505B63">
        <w:rPr>
          <w:sz w:val="24"/>
          <w:szCs w:val="24"/>
        </w:rPr>
        <w:t>по</w:t>
      </w:r>
      <w:r w:rsidRPr="00505B63">
        <w:rPr>
          <w:spacing w:val="1"/>
          <w:sz w:val="24"/>
          <w:szCs w:val="24"/>
        </w:rPr>
        <w:t xml:space="preserve"> </w:t>
      </w:r>
      <w:r w:rsidRPr="00505B63">
        <w:rPr>
          <w:sz w:val="24"/>
          <w:szCs w:val="24"/>
        </w:rPr>
        <w:t>памяти</w:t>
      </w:r>
      <w:r w:rsidRPr="00505B63">
        <w:rPr>
          <w:spacing w:val="1"/>
          <w:sz w:val="24"/>
          <w:szCs w:val="24"/>
        </w:rPr>
        <w:t xml:space="preserve"> </w:t>
      </w:r>
      <w:r w:rsidRPr="00505B63">
        <w:rPr>
          <w:sz w:val="24"/>
          <w:szCs w:val="24"/>
        </w:rPr>
        <w:t>информацию,</w:t>
      </w:r>
      <w:r w:rsidRPr="00505B63">
        <w:rPr>
          <w:spacing w:val="1"/>
          <w:sz w:val="24"/>
          <w:szCs w:val="24"/>
        </w:rPr>
        <w:t xml:space="preserve"> </w:t>
      </w:r>
      <w:r w:rsidRPr="00505B63">
        <w:rPr>
          <w:sz w:val="24"/>
          <w:szCs w:val="24"/>
        </w:rPr>
        <w:t>устанавливать</w:t>
      </w:r>
      <w:r w:rsidRPr="00505B63">
        <w:rPr>
          <w:spacing w:val="1"/>
          <w:sz w:val="24"/>
          <w:szCs w:val="24"/>
        </w:rPr>
        <w:t xml:space="preserve"> </w:t>
      </w:r>
      <w:r w:rsidRPr="00505B63">
        <w:rPr>
          <w:sz w:val="24"/>
          <w:szCs w:val="24"/>
        </w:rPr>
        <w:t>причинно-следственные</w:t>
      </w:r>
      <w:r w:rsidRPr="00505B63">
        <w:rPr>
          <w:spacing w:val="1"/>
          <w:sz w:val="24"/>
          <w:szCs w:val="24"/>
        </w:rPr>
        <w:t xml:space="preserve"> </w:t>
      </w:r>
      <w:r w:rsidRPr="00505B63">
        <w:rPr>
          <w:sz w:val="24"/>
          <w:szCs w:val="24"/>
        </w:rPr>
        <w:t>связи,</w:t>
      </w:r>
      <w:r w:rsidRPr="00505B63">
        <w:rPr>
          <w:spacing w:val="1"/>
          <w:sz w:val="24"/>
          <w:szCs w:val="24"/>
        </w:rPr>
        <w:t xml:space="preserve"> </w:t>
      </w:r>
      <w:r w:rsidRPr="00505B63">
        <w:rPr>
          <w:sz w:val="24"/>
          <w:szCs w:val="24"/>
        </w:rPr>
        <w:t>предвидеть</w:t>
      </w:r>
      <w:r w:rsidRPr="00505B63">
        <w:rPr>
          <w:spacing w:val="1"/>
          <w:sz w:val="24"/>
          <w:szCs w:val="24"/>
        </w:rPr>
        <w:t xml:space="preserve"> </w:t>
      </w:r>
      <w:r w:rsidRPr="00505B63">
        <w:rPr>
          <w:sz w:val="24"/>
          <w:szCs w:val="24"/>
        </w:rPr>
        <w:t>реакцию</w:t>
      </w:r>
      <w:r w:rsidRPr="00505B63">
        <w:rPr>
          <w:spacing w:val="1"/>
          <w:sz w:val="24"/>
          <w:szCs w:val="24"/>
        </w:rPr>
        <w:t xml:space="preserve"> </w:t>
      </w:r>
      <w:r w:rsidRPr="00505B63">
        <w:rPr>
          <w:sz w:val="24"/>
          <w:szCs w:val="24"/>
        </w:rPr>
        <w:t>соперника,</w:t>
      </w:r>
      <w:r w:rsidRPr="00505B63">
        <w:rPr>
          <w:spacing w:val="-67"/>
          <w:sz w:val="24"/>
          <w:szCs w:val="24"/>
        </w:rPr>
        <w:t xml:space="preserve"> </w:t>
      </w:r>
      <w:r w:rsidRPr="00505B63">
        <w:rPr>
          <w:sz w:val="24"/>
          <w:szCs w:val="24"/>
        </w:rPr>
        <w:t>сопоставлять</w:t>
      </w:r>
      <w:r w:rsidRPr="00505B63">
        <w:rPr>
          <w:spacing w:val="-4"/>
          <w:sz w:val="24"/>
          <w:szCs w:val="24"/>
        </w:rPr>
        <w:t xml:space="preserve"> </w:t>
      </w:r>
      <w:r w:rsidRPr="00505B63">
        <w:rPr>
          <w:sz w:val="24"/>
          <w:szCs w:val="24"/>
        </w:rPr>
        <w:t>факты,</w:t>
      </w:r>
      <w:r w:rsidRPr="00505B63">
        <w:rPr>
          <w:spacing w:val="-3"/>
          <w:sz w:val="24"/>
          <w:szCs w:val="24"/>
        </w:rPr>
        <w:t xml:space="preserve"> </w:t>
      </w:r>
      <w:r w:rsidRPr="00505B63">
        <w:rPr>
          <w:sz w:val="24"/>
          <w:szCs w:val="24"/>
        </w:rPr>
        <w:t>концентрировать</w:t>
      </w:r>
      <w:r w:rsidRPr="00505B63">
        <w:rPr>
          <w:spacing w:val="-3"/>
          <w:sz w:val="24"/>
          <w:szCs w:val="24"/>
        </w:rPr>
        <w:t xml:space="preserve"> </w:t>
      </w:r>
      <w:r w:rsidRPr="00505B63">
        <w:rPr>
          <w:sz w:val="24"/>
          <w:szCs w:val="24"/>
        </w:rPr>
        <w:t>внимание,</w:t>
      </w:r>
      <w:r w:rsidRPr="00505B63">
        <w:rPr>
          <w:spacing w:val="-3"/>
          <w:sz w:val="24"/>
          <w:szCs w:val="24"/>
        </w:rPr>
        <w:t xml:space="preserve"> </w:t>
      </w:r>
      <w:r w:rsidRPr="00505B63">
        <w:rPr>
          <w:sz w:val="24"/>
          <w:szCs w:val="24"/>
        </w:rPr>
        <w:t>находить</w:t>
      </w:r>
      <w:r w:rsidRPr="00505B63">
        <w:rPr>
          <w:spacing w:val="-3"/>
          <w:sz w:val="24"/>
          <w:szCs w:val="24"/>
        </w:rPr>
        <w:t xml:space="preserve"> </w:t>
      </w:r>
      <w:r w:rsidRPr="00505B63">
        <w:rPr>
          <w:sz w:val="24"/>
          <w:szCs w:val="24"/>
        </w:rPr>
        <w:t>нестандартные</w:t>
      </w:r>
      <w:r w:rsidRPr="00505B63">
        <w:rPr>
          <w:spacing w:val="-2"/>
          <w:sz w:val="24"/>
          <w:szCs w:val="24"/>
        </w:rPr>
        <w:t xml:space="preserve"> </w:t>
      </w:r>
      <w:r w:rsidRPr="00505B63">
        <w:rPr>
          <w:sz w:val="24"/>
          <w:szCs w:val="24"/>
        </w:rPr>
        <w:t>решения.</w:t>
      </w:r>
    </w:p>
    <w:p w:rsidR="00505B63" w:rsidRPr="00505B63" w:rsidRDefault="00505B63" w:rsidP="00981FB7">
      <w:pPr>
        <w:widowControl/>
        <w:numPr>
          <w:ilvl w:val="0"/>
          <w:numId w:val="103"/>
        </w:numPr>
        <w:tabs>
          <w:tab w:val="left" w:pos="2098"/>
        </w:tabs>
        <w:autoSpaceDE/>
        <w:autoSpaceDN/>
        <w:spacing w:after="200" w:line="276" w:lineRule="auto"/>
        <w:ind w:left="0" w:hanging="1134"/>
        <w:rPr>
          <w:sz w:val="24"/>
          <w:szCs w:val="24"/>
        </w:rPr>
      </w:pPr>
      <w:r w:rsidRPr="00505B63">
        <w:rPr>
          <w:i/>
          <w:sz w:val="24"/>
          <w:szCs w:val="24"/>
        </w:rPr>
        <w:t>Коммуникативные</w:t>
      </w:r>
      <w:r w:rsidRPr="00505B63">
        <w:rPr>
          <w:i/>
          <w:spacing w:val="-4"/>
          <w:sz w:val="24"/>
          <w:szCs w:val="24"/>
        </w:rPr>
        <w:t xml:space="preserve"> </w:t>
      </w:r>
      <w:r w:rsidRPr="00505B63">
        <w:rPr>
          <w:i/>
          <w:sz w:val="24"/>
          <w:szCs w:val="24"/>
        </w:rPr>
        <w:t>УУД</w:t>
      </w:r>
      <w:r w:rsidRPr="00505B63">
        <w:rPr>
          <w:sz w:val="24"/>
          <w:szCs w:val="24"/>
        </w:rPr>
        <w:t>:</w:t>
      </w:r>
    </w:p>
    <w:p w:rsidR="00505B63" w:rsidRPr="00505B63" w:rsidRDefault="00505B63" w:rsidP="00981FB7">
      <w:pPr>
        <w:widowControl/>
        <w:numPr>
          <w:ilvl w:val="0"/>
          <w:numId w:val="107"/>
        </w:numPr>
        <w:tabs>
          <w:tab w:val="left" w:pos="1320"/>
        </w:tabs>
        <w:autoSpaceDE/>
        <w:autoSpaceDN/>
        <w:spacing w:before="163" w:after="200" w:line="360" w:lineRule="auto"/>
        <w:ind w:left="0" w:right="223" w:hanging="1134"/>
        <w:jc w:val="both"/>
        <w:rPr>
          <w:sz w:val="24"/>
          <w:szCs w:val="24"/>
        </w:rPr>
      </w:pPr>
      <w:r w:rsidRPr="00505B63">
        <w:rPr>
          <w:sz w:val="24"/>
          <w:szCs w:val="24"/>
        </w:rPr>
        <w:t>умение находить компромиссы и общие решения, разрешать конфликты на</w:t>
      </w:r>
      <w:r w:rsidRPr="00505B63">
        <w:rPr>
          <w:spacing w:val="1"/>
          <w:sz w:val="24"/>
          <w:szCs w:val="24"/>
        </w:rPr>
        <w:t xml:space="preserve"> </w:t>
      </w:r>
      <w:r w:rsidRPr="00505B63">
        <w:rPr>
          <w:sz w:val="24"/>
          <w:szCs w:val="24"/>
        </w:rPr>
        <w:t>основе</w:t>
      </w:r>
      <w:r w:rsidRPr="00505B63">
        <w:rPr>
          <w:spacing w:val="-3"/>
          <w:sz w:val="24"/>
          <w:szCs w:val="24"/>
        </w:rPr>
        <w:t xml:space="preserve"> </w:t>
      </w:r>
      <w:r w:rsidRPr="00505B63">
        <w:rPr>
          <w:sz w:val="24"/>
          <w:szCs w:val="24"/>
        </w:rPr>
        <w:t>согласования различных</w:t>
      </w:r>
      <w:r w:rsidRPr="00505B63">
        <w:rPr>
          <w:spacing w:val="-3"/>
          <w:sz w:val="24"/>
          <w:szCs w:val="24"/>
        </w:rPr>
        <w:t xml:space="preserve"> </w:t>
      </w:r>
      <w:r w:rsidRPr="00505B63">
        <w:rPr>
          <w:sz w:val="24"/>
          <w:szCs w:val="24"/>
        </w:rPr>
        <w:t>позиций;</w:t>
      </w:r>
    </w:p>
    <w:p w:rsidR="00505B63" w:rsidRPr="00505B63" w:rsidRDefault="00505B63" w:rsidP="00981FB7">
      <w:pPr>
        <w:widowControl/>
        <w:numPr>
          <w:ilvl w:val="0"/>
          <w:numId w:val="107"/>
        </w:numPr>
        <w:tabs>
          <w:tab w:val="left" w:pos="1320"/>
        </w:tabs>
        <w:autoSpaceDE/>
        <w:autoSpaceDN/>
        <w:spacing w:after="200" w:line="360" w:lineRule="auto"/>
        <w:ind w:left="0" w:right="223" w:hanging="1134"/>
        <w:jc w:val="both"/>
        <w:rPr>
          <w:sz w:val="24"/>
          <w:szCs w:val="24"/>
        </w:rPr>
      </w:pPr>
      <w:r w:rsidRPr="00505B63">
        <w:rPr>
          <w:sz w:val="24"/>
          <w:szCs w:val="24"/>
        </w:rPr>
        <w:t>способность формулировать, аргументировать и отстаивать своё мнение, вести</w:t>
      </w:r>
      <w:r w:rsidRPr="00505B63">
        <w:rPr>
          <w:spacing w:val="-67"/>
          <w:sz w:val="24"/>
          <w:szCs w:val="24"/>
        </w:rPr>
        <w:t xml:space="preserve"> </w:t>
      </w:r>
      <w:r w:rsidRPr="00505B63">
        <w:rPr>
          <w:sz w:val="24"/>
          <w:szCs w:val="24"/>
        </w:rPr>
        <w:t>дискуссию,</w:t>
      </w:r>
      <w:r w:rsidRPr="00505B63">
        <w:rPr>
          <w:spacing w:val="-2"/>
          <w:sz w:val="24"/>
          <w:szCs w:val="24"/>
        </w:rPr>
        <w:t xml:space="preserve"> </w:t>
      </w:r>
      <w:r w:rsidRPr="00505B63">
        <w:rPr>
          <w:sz w:val="24"/>
          <w:szCs w:val="24"/>
        </w:rPr>
        <w:t>обсуждать</w:t>
      </w:r>
      <w:r w:rsidRPr="00505B63">
        <w:rPr>
          <w:spacing w:val="-1"/>
          <w:sz w:val="24"/>
          <w:szCs w:val="24"/>
        </w:rPr>
        <w:t xml:space="preserve"> </w:t>
      </w:r>
      <w:r w:rsidRPr="00505B63">
        <w:rPr>
          <w:sz w:val="24"/>
          <w:szCs w:val="24"/>
        </w:rPr>
        <w:t>содержание</w:t>
      </w:r>
      <w:r w:rsidRPr="00505B63">
        <w:rPr>
          <w:spacing w:val="-1"/>
          <w:sz w:val="24"/>
          <w:szCs w:val="24"/>
        </w:rPr>
        <w:t xml:space="preserve"> </w:t>
      </w:r>
      <w:r w:rsidRPr="00505B63">
        <w:rPr>
          <w:sz w:val="24"/>
          <w:szCs w:val="24"/>
        </w:rPr>
        <w:t>и</w:t>
      </w:r>
      <w:r w:rsidRPr="00505B63">
        <w:rPr>
          <w:spacing w:val="-3"/>
          <w:sz w:val="24"/>
          <w:szCs w:val="24"/>
        </w:rPr>
        <w:t xml:space="preserve"> </w:t>
      </w:r>
      <w:r w:rsidRPr="00505B63">
        <w:rPr>
          <w:sz w:val="24"/>
          <w:szCs w:val="24"/>
        </w:rPr>
        <w:t>результаты</w:t>
      </w:r>
      <w:r w:rsidRPr="00505B63">
        <w:rPr>
          <w:spacing w:val="-1"/>
          <w:sz w:val="24"/>
          <w:szCs w:val="24"/>
        </w:rPr>
        <w:t xml:space="preserve"> </w:t>
      </w:r>
      <w:r w:rsidRPr="00505B63">
        <w:rPr>
          <w:sz w:val="24"/>
          <w:szCs w:val="24"/>
        </w:rPr>
        <w:t>совместной</w:t>
      </w:r>
      <w:r w:rsidRPr="00505B63">
        <w:rPr>
          <w:spacing w:val="-2"/>
          <w:sz w:val="24"/>
          <w:szCs w:val="24"/>
        </w:rPr>
        <w:t xml:space="preserve"> </w:t>
      </w:r>
      <w:r w:rsidRPr="00505B63">
        <w:rPr>
          <w:sz w:val="24"/>
          <w:szCs w:val="24"/>
        </w:rPr>
        <w:t>деятельности;</w:t>
      </w:r>
    </w:p>
    <w:p w:rsidR="00505B63" w:rsidRPr="00505B63" w:rsidRDefault="00505B63" w:rsidP="00981FB7">
      <w:pPr>
        <w:widowControl/>
        <w:numPr>
          <w:ilvl w:val="0"/>
          <w:numId w:val="107"/>
        </w:numPr>
        <w:tabs>
          <w:tab w:val="left" w:pos="1320"/>
        </w:tabs>
        <w:autoSpaceDE/>
        <w:autoSpaceDN/>
        <w:spacing w:after="200" w:line="360" w:lineRule="auto"/>
        <w:ind w:left="0" w:right="218" w:hanging="1134"/>
        <w:jc w:val="both"/>
        <w:rPr>
          <w:sz w:val="24"/>
          <w:szCs w:val="24"/>
        </w:rPr>
      </w:pPr>
      <w:r w:rsidRPr="00505B63">
        <w:rPr>
          <w:sz w:val="24"/>
          <w:szCs w:val="24"/>
        </w:rPr>
        <w:t>умение</w:t>
      </w:r>
      <w:r w:rsidRPr="00505B63">
        <w:rPr>
          <w:spacing w:val="1"/>
          <w:sz w:val="24"/>
          <w:szCs w:val="24"/>
        </w:rPr>
        <w:t xml:space="preserve"> </w:t>
      </w:r>
      <w:r w:rsidRPr="00505B63">
        <w:rPr>
          <w:sz w:val="24"/>
          <w:szCs w:val="24"/>
        </w:rPr>
        <w:t>донести</w:t>
      </w:r>
      <w:r w:rsidRPr="00505B63">
        <w:rPr>
          <w:spacing w:val="1"/>
          <w:sz w:val="24"/>
          <w:szCs w:val="24"/>
        </w:rPr>
        <w:t xml:space="preserve"> </w:t>
      </w:r>
      <w:r w:rsidRPr="00505B63">
        <w:rPr>
          <w:sz w:val="24"/>
          <w:szCs w:val="24"/>
        </w:rPr>
        <w:t>свою</w:t>
      </w:r>
      <w:r w:rsidRPr="00505B63">
        <w:rPr>
          <w:spacing w:val="1"/>
          <w:sz w:val="24"/>
          <w:szCs w:val="24"/>
        </w:rPr>
        <w:t xml:space="preserve"> </w:t>
      </w:r>
      <w:r w:rsidRPr="00505B63">
        <w:rPr>
          <w:sz w:val="24"/>
          <w:szCs w:val="24"/>
        </w:rPr>
        <w:t>точку</w:t>
      </w:r>
      <w:r w:rsidRPr="00505B63">
        <w:rPr>
          <w:spacing w:val="1"/>
          <w:sz w:val="24"/>
          <w:szCs w:val="24"/>
        </w:rPr>
        <w:t xml:space="preserve"> </w:t>
      </w:r>
      <w:r w:rsidRPr="00505B63">
        <w:rPr>
          <w:sz w:val="24"/>
          <w:szCs w:val="24"/>
        </w:rPr>
        <w:t>зрения</w:t>
      </w:r>
      <w:r w:rsidRPr="00505B63">
        <w:rPr>
          <w:spacing w:val="1"/>
          <w:sz w:val="24"/>
          <w:szCs w:val="24"/>
        </w:rPr>
        <w:t xml:space="preserve"> </w:t>
      </w:r>
      <w:r w:rsidRPr="00505B63">
        <w:rPr>
          <w:sz w:val="24"/>
          <w:szCs w:val="24"/>
        </w:rPr>
        <w:t>до</w:t>
      </w:r>
      <w:r w:rsidRPr="00505B63">
        <w:rPr>
          <w:spacing w:val="1"/>
          <w:sz w:val="24"/>
          <w:szCs w:val="24"/>
        </w:rPr>
        <w:t xml:space="preserve"> </w:t>
      </w:r>
      <w:r w:rsidRPr="00505B63">
        <w:rPr>
          <w:sz w:val="24"/>
          <w:szCs w:val="24"/>
        </w:rPr>
        <w:t>других</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отстаивать</w:t>
      </w:r>
      <w:r w:rsidRPr="00505B63">
        <w:rPr>
          <w:spacing w:val="1"/>
          <w:sz w:val="24"/>
          <w:szCs w:val="24"/>
        </w:rPr>
        <w:t xml:space="preserve"> </w:t>
      </w:r>
      <w:r w:rsidRPr="00505B63">
        <w:rPr>
          <w:sz w:val="24"/>
          <w:szCs w:val="24"/>
        </w:rPr>
        <w:t>собственную</w:t>
      </w:r>
      <w:r w:rsidRPr="00505B63">
        <w:rPr>
          <w:spacing w:val="1"/>
          <w:sz w:val="24"/>
          <w:szCs w:val="24"/>
        </w:rPr>
        <w:t xml:space="preserve"> </w:t>
      </w:r>
      <w:r w:rsidRPr="00505B63">
        <w:rPr>
          <w:sz w:val="24"/>
          <w:szCs w:val="24"/>
        </w:rPr>
        <w:t>позицию,</w:t>
      </w:r>
      <w:r w:rsidRPr="00505B63">
        <w:rPr>
          <w:spacing w:val="-2"/>
          <w:sz w:val="24"/>
          <w:szCs w:val="24"/>
        </w:rPr>
        <w:t xml:space="preserve"> </w:t>
      </w:r>
      <w:r w:rsidRPr="00505B63">
        <w:rPr>
          <w:sz w:val="24"/>
          <w:szCs w:val="24"/>
        </w:rPr>
        <w:t>а также</w:t>
      </w:r>
      <w:r w:rsidRPr="00505B63">
        <w:rPr>
          <w:spacing w:val="-1"/>
          <w:sz w:val="24"/>
          <w:szCs w:val="24"/>
        </w:rPr>
        <w:t xml:space="preserve"> </w:t>
      </w:r>
      <w:r w:rsidRPr="00505B63">
        <w:rPr>
          <w:sz w:val="24"/>
          <w:szCs w:val="24"/>
        </w:rPr>
        <w:t>уважать</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учитывать позицию</w:t>
      </w:r>
      <w:r w:rsidRPr="00505B63">
        <w:rPr>
          <w:spacing w:val="-1"/>
          <w:sz w:val="24"/>
          <w:szCs w:val="24"/>
        </w:rPr>
        <w:t xml:space="preserve"> </w:t>
      </w:r>
      <w:r w:rsidRPr="00505B63">
        <w:rPr>
          <w:sz w:val="24"/>
          <w:szCs w:val="24"/>
        </w:rPr>
        <w:t>партнёра</w:t>
      </w:r>
      <w:r w:rsidRPr="00505B63">
        <w:rPr>
          <w:spacing w:val="1"/>
          <w:sz w:val="24"/>
          <w:szCs w:val="24"/>
        </w:rPr>
        <w:t xml:space="preserve"> </w:t>
      </w:r>
      <w:r w:rsidRPr="00505B63">
        <w:rPr>
          <w:sz w:val="24"/>
          <w:szCs w:val="24"/>
        </w:rPr>
        <w:t>(собеседника);</w:t>
      </w:r>
    </w:p>
    <w:p w:rsidR="00505B63" w:rsidRPr="00505B63" w:rsidRDefault="00505B63" w:rsidP="00981FB7">
      <w:pPr>
        <w:widowControl/>
        <w:numPr>
          <w:ilvl w:val="0"/>
          <w:numId w:val="107"/>
        </w:numPr>
        <w:tabs>
          <w:tab w:val="left" w:pos="1320"/>
        </w:tabs>
        <w:autoSpaceDE/>
        <w:autoSpaceDN/>
        <w:spacing w:after="200" w:line="360" w:lineRule="auto"/>
        <w:ind w:left="0" w:right="220" w:hanging="1134"/>
        <w:jc w:val="both"/>
        <w:rPr>
          <w:sz w:val="24"/>
          <w:szCs w:val="24"/>
        </w:rPr>
      </w:pPr>
      <w:r w:rsidRPr="00505B63">
        <w:rPr>
          <w:sz w:val="24"/>
          <w:szCs w:val="24"/>
        </w:rPr>
        <w:t>возможность организовывать и осуществлять сотрудничество и кооперацию с</w:t>
      </w:r>
      <w:r w:rsidRPr="00505B63">
        <w:rPr>
          <w:spacing w:val="1"/>
          <w:sz w:val="24"/>
          <w:szCs w:val="24"/>
        </w:rPr>
        <w:t xml:space="preserve"> </w:t>
      </w:r>
      <w:r w:rsidRPr="00505B63">
        <w:rPr>
          <w:sz w:val="24"/>
          <w:szCs w:val="24"/>
        </w:rPr>
        <w:t>учителем</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сверстниками,</w:t>
      </w:r>
      <w:r w:rsidRPr="00505B63">
        <w:rPr>
          <w:spacing w:val="1"/>
          <w:sz w:val="24"/>
          <w:szCs w:val="24"/>
        </w:rPr>
        <w:t xml:space="preserve"> </w:t>
      </w:r>
      <w:r w:rsidRPr="00505B63">
        <w:rPr>
          <w:sz w:val="24"/>
          <w:szCs w:val="24"/>
        </w:rPr>
        <w:t>адекватно</w:t>
      </w:r>
      <w:r w:rsidRPr="00505B63">
        <w:rPr>
          <w:spacing w:val="1"/>
          <w:sz w:val="24"/>
          <w:szCs w:val="24"/>
        </w:rPr>
        <w:t xml:space="preserve"> </w:t>
      </w:r>
      <w:r w:rsidRPr="00505B63">
        <w:rPr>
          <w:sz w:val="24"/>
          <w:szCs w:val="24"/>
        </w:rPr>
        <w:t>передавать</w:t>
      </w:r>
      <w:r w:rsidRPr="00505B63">
        <w:rPr>
          <w:spacing w:val="1"/>
          <w:sz w:val="24"/>
          <w:szCs w:val="24"/>
        </w:rPr>
        <w:t xml:space="preserve"> </w:t>
      </w:r>
      <w:r w:rsidRPr="00505B63">
        <w:rPr>
          <w:sz w:val="24"/>
          <w:szCs w:val="24"/>
        </w:rPr>
        <w:t>информацию</w:t>
      </w:r>
      <w:r w:rsidRPr="00505B63">
        <w:rPr>
          <w:spacing w:val="1"/>
          <w:sz w:val="24"/>
          <w:szCs w:val="24"/>
        </w:rPr>
        <w:t xml:space="preserve"> </w:t>
      </w:r>
      <w:r w:rsidRPr="00505B63">
        <w:rPr>
          <w:sz w:val="24"/>
          <w:szCs w:val="24"/>
        </w:rPr>
        <w:t>и</w:t>
      </w:r>
      <w:r w:rsidRPr="00505B63">
        <w:rPr>
          <w:spacing w:val="1"/>
          <w:sz w:val="24"/>
          <w:szCs w:val="24"/>
        </w:rPr>
        <w:t xml:space="preserve"> </w:t>
      </w:r>
      <w:r w:rsidRPr="00505B63">
        <w:rPr>
          <w:sz w:val="24"/>
          <w:szCs w:val="24"/>
        </w:rPr>
        <w:t>отображать</w:t>
      </w:r>
      <w:r w:rsidRPr="00505B63">
        <w:rPr>
          <w:spacing w:val="1"/>
          <w:sz w:val="24"/>
          <w:szCs w:val="24"/>
        </w:rPr>
        <w:t xml:space="preserve"> </w:t>
      </w:r>
      <w:r w:rsidRPr="00505B63">
        <w:rPr>
          <w:sz w:val="24"/>
          <w:szCs w:val="24"/>
        </w:rPr>
        <w:t>предметное</w:t>
      </w:r>
      <w:r w:rsidRPr="00505B63">
        <w:rPr>
          <w:spacing w:val="-1"/>
          <w:sz w:val="24"/>
          <w:szCs w:val="24"/>
        </w:rPr>
        <w:t xml:space="preserve"> </w:t>
      </w:r>
      <w:r w:rsidRPr="00505B63">
        <w:rPr>
          <w:sz w:val="24"/>
          <w:szCs w:val="24"/>
        </w:rPr>
        <w:t>содержание</w:t>
      </w:r>
      <w:r w:rsidRPr="00505B63">
        <w:rPr>
          <w:spacing w:val="-3"/>
          <w:sz w:val="24"/>
          <w:szCs w:val="24"/>
        </w:rPr>
        <w:t xml:space="preserve"> </w:t>
      </w:r>
      <w:r w:rsidRPr="00505B63">
        <w:rPr>
          <w:sz w:val="24"/>
          <w:szCs w:val="24"/>
        </w:rPr>
        <w:t>и условия</w:t>
      </w:r>
      <w:r w:rsidRPr="00505B63">
        <w:rPr>
          <w:spacing w:val="1"/>
          <w:sz w:val="24"/>
          <w:szCs w:val="24"/>
        </w:rPr>
        <w:t xml:space="preserve"> </w:t>
      </w:r>
      <w:r w:rsidRPr="00505B63">
        <w:rPr>
          <w:sz w:val="24"/>
          <w:szCs w:val="24"/>
        </w:rPr>
        <w:t>деятельности в</w:t>
      </w:r>
      <w:r w:rsidRPr="00505B63">
        <w:rPr>
          <w:spacing w:val="-2"/>
          <w:sz w:val="24"/>
          <w:szCs w:val="24"/>
        </w:rPr>
        <w:t xml:space="preserve"> </w:t>
      </w:r>
      <w:r w:rsidRPr="00505B63">
        <w:rPr>
          <w:sz w:val="24"/>
          <w:szCs w:val="24"/>
        </w:rPr>
        <w:t>речи.</w:t>
      </w:r>
    </w:p>
    <w:p w:rsidR="00505B63" w:rsidRPr="00505B63" w:rsidRDefault="00505B63" w:rsidP="00981FB7">
      <w:pPr>
        <w:widowControl/>
        <w:numPr>
          <w:ilvl w:val="0"/>
          <w:numId w:val="103"/>
        </w:numPr>
        <w:tabs>
          <w:tab w:val="left" w:pos="2098"/>
        </w:tabs>
        <w:autoSpaceDE/>
        <w:autoSpaceDN/>
        <w:spacing w:after="200" w:line="276" w:lineRule="auto"/>
        <w:ind w:left="0" w:hanging="1134"/>
        <w:rPr>
          <w:i/>
          <w:sz w:val="24"/>
          <w:szCs w:val="24"/>
        </w:rPr>
      </w:pPr>
      <w:r w:rsidRPr="00505B63">
        <w:rPr>
          <w:i/>
          <w:sz w:val="24"/>
          <w:szCs w:val="24"/>
        </w:rPr>
        <w:t>Регулятивные</w:t>
      </w:r>
      <w:r w:rsidRPr="00505B63">
        <w:rPr>
          <w:i/>
          <w:spacing w:val="-5"/>
          <w:sz w:val="24"/>
          <w:szCs w:val="24"/>
        </w:rPr>
        <w:t xml:space="preserve"> </w:t>
      </w:r>
      <w:r w:rsidRPr="00505B63">
        <w:rPr>
          <w:i/>
          <w:sz w:val="24"/>
          <w:szCs w:val="24"/>
        </w:rPr>
        <w:t>УУД:</w:t>
      </w:r>
    </w:p>
    <w:p w:rsidR="00505B63" w:rsidRPr="00505B63" w:rsidRDefault="00505B63" w:rsidP="00981FB7">
      <w:pPr>
        <w:widowControl/>
        <w:numPr>
          <w:ilvl w:val="0"/>
          <w:numId w:val="106"/>
        </w:numPr>
        <w:tabs>
          <w:tab w:val="left" w:pos="1313"/>
        </w:tabs>
        <w:autoSpaceDE/>
        <w:autoSpaceDN/>
        <w:spacing w:before="167" w:after="200" w:line="357" w:lineRule="auto"/>
        <w:ind w:left="0" w:right="211" w:hanging="1134"/>
        <w:jc w:val="both"/>
        <w:rPr>
          <w:sz w:val="24"/>
          <w:szCs w:val="24"/>
        </w:rPr>
      </w:pPr>
      <w:r w:rsidRPr="00505B63">
        <w:rPr>
          <w:sz w:val="24"/>
          <w:szCs w:val="24"/>
        </w:rPr>
        <w:t>умение планировать, контролировать и объективно оценивать свои умствен-</w:t>
      </w:r>
      <w:r w:rsidRPr="00505B63">
        <w:rPr>
          <w:spacing w:val="1"/>
          <w:sz w:val="24"/>
          <w:szCs w:val="24"/>
        </w:rPr>
        <w:t xml:space="preserve"> </w:t>
      </w:r>
      <w:r w:rsidRPr="00505B63">
        <w:rPr>
          <w:sz w:val="24"/>
          <w:szCs w:val="24"/>
        </w:rPr>
        <w:t>ные, физические, учебные и практические действия в соответствии с поставленной за-</w:t>
      </w:r>
      <w:r w:rsidRPr="00505B63">
        <w:rPr>
          <w:spacing w:val="1"/>
          <w:sz w:val="24"/>
          <w:szCs w:val="24"/>
        </w:rPr>
        <w:t xml:space="preserve"> </w:t>
      </w:r>
      <w:r w:rsidRPr="00505B63">
        <w:rPr>
          <w:sz w:val="24"/>
          <w:szCs w:val="24"/>
        </w:rPr>
        <w:t>дачей</w:t>
      </w:r>
      <w:r w:rsidRPr="00505B63">
        <w:rPr>
          <w:spacing w:val="-1"/>
          <w:sz w:val="24"/>
          <w:szCs w:val="24"/>
        </w:rPr>
        <w:t xml:space="preserve"> </w:t>
      </w:r>
      <w:r w:rsidRPr="00505B63">
        <w:rPr>
          <w:sz w:val="24"/>
          <w:szCs w:val="24"/>
        </w:rPr>
        <w:t>и условиями её реализации;</w:t>
      </w:r>
    </w:p>
    <w:p w:rsidR="00505B63" w:rsidRPr="00505B63" w:rsidRDefault="00505B63" w:rsidP="00981FB7">
      <w:pPr>
        <w:widowControl/>
        <w:numPr>
          <w:ilvl w:val="0"/>
          <w:numId w:val="106"/>
        </w:numPr>
        <w:tabs>
          <w:tab w:val="left" w:pos="1311"/>
        </w:tabs>
        <w:autoSpaceDE/>
        <w:autoSpaceDN/>
        <w:spacing w:before="10" w:after="200" w:line="357" w:lineRule="auto"/>
        <w:ind w:left="0" w:right="210" w:hanging="1134"/>
        <w:jc w:val="both"/>
        <w:rPr>
          <w:sz w:val="24"/>
          <w:szCs w:val="24"/>
        </w:rPr>
      </w:pPr>
      <w:r w:rsidRPr="00505B63">
        <w:rPr>
          <w:sz w:val="24"/>
          <w:szCs w:val="24"/>
        </w:rPr>
        <w:t>способность принимать и сохранять учебную цель и задачу, планировать её ре-</w:t>
      </w:r>
      <w:r w:rsidRPr="00505B63">
        <w:rPr>
          <w:spacing w:val="-67"/>
          <w:sz w:val="24"/>
          <w:szCs w:val="24"/>
        </w:rPr>
        <w:t xml:space="preserve"> </w:t>
      </w:r>
      <w:r w:rsidRPr="00505B63">
        <w:rPr>
          <w:sz w:val="24"/>
          <w:szCs w:val="24"/>
        </w:rPr>
        <w:t>ализацию (в том числе во внутреннем плане), контролировать и оценивать свои дей-</w:t>
      </w:r>
      <w:r w:rsidRPr="00505B63">
        <w:rPr>
          <w:spacing w:val="1"/>
          <w:sz w:val="24"/>
          <w:szCs w:val="24"/>
        </w:rPr>
        <w:t xml:space="preserve"> </w:t>
      </w:r>
      <w:r w:rsidRPr="00505B63">
        <w:rPr>
          <w:sz w:val="24"/>
          <w:szCs w:val="24"/>
        </w:rPr>
        <w:t>ствия,</w:t>
      </w:r>
      <w:r w:rsidRPr="00505B63">
        <w:rPr>
          <w:spacing w:val="-1"/>
          <w:sz w:val="24"/>
          <w:szCs w:val="24"/>
        </w:rPr>
        <w:t xml:space="preserve"> </w:t>
      </w:r>
      <w:r w:rsidRPr="00505B63">
        <w:rPr>
          <w:sz w:val="24"/>
          <w:szCs w:val="24"/>
        </w:rPr>
        <w:t>вносить</w:t>
      </w:r>
      <w:r w:rsidRPr="00505B63">
        <w:rPr>
          <w:spacing w:val="-1"/>
          <w:sz w:val="24"/>
          <w:szCs w:val="24"/>
        </w:rPr>
        <w:t xml:space="preserve"> </w:t>
      </w:r>
      <w:r w:rsidRPr="00505B63">
        <w:rPr>
          <w:sz w:val="24"/>
          <w:szCs w:val="24"/>
        </w:rPr>
        <w:t>соответствующие коррективы</w:t>
      </w:r>
      <w:r w:rsidRPr="00505B63">
        <w:rPr>
          <w:spacing w:val="-1"/>
          <w:sz w:val="24"/>
          <w:szCs w:val="24"/>
        </w:rPr>
        <w:t xml:space="preserve"> </w:t>
      </w:r>
      <w:r w:rsidRPr="00505B63">
        <w:rPr>
          <w:sz w:val="24"/>
          <w:szCs w:val="24"/>
        </w:rPr>
        <w:t>в</w:t>
      </w:r>
      <w:r w:rsidRPr="00505B63">
        <w:rPr>
          <w:spacing w:val="-4"/>
          <w:sz w:val="24"/>
          <w:szCs w:val="24"/>
        </w:rPr>
        <w:t xml:space="preserve"> </w:t>
      </w:r>
      <w:r w:rsidRPr="00505B63">
        <w:rPr>
          <w:sz w:val="24"/>
          <w:szCs w:val="24"/>
        </w:rPr>
        <w:t>их</w:t>
      </w:r>
      <w:r w:rsidRPr="00505B63">
        <w:rPr>
          <w:spacing w:val="1"/>
          <w:sz w:val="24"/>
          <w:szCs w:val="24"/>
        </w:rPr>
        <w:t xml:space="preserve"> </w:t>
      </w:r>
      <w:r w:rsidRPr="00505B63">
        <w:rPr>
          <w:sz w:val="24"/>
          <w:szCs w:val="24"/>
        </w:rPr>
        <w:t>выполнение.</w:t>
      </w:r>
    </w:p>
    <w:p w:rsidR="00505B63" w:rsidRPr="00505B63" w:rsidRDefault="00505B63" w:rsidP="005F7BD5">
      <w:pPr>
        <w:spacing w:before="3"/>
        <w:ind w:hanging="1134"/>
        <w:rPr>
          <w:sz w:val="24"/>
          <w:szCs w:val="24"/>
        </w:rPr>
      </w:pPr>
    </w:p>
    <w:p w:rsidR="00505B63" w:rsidRPr="00505B63" w:rsidRDefault="00505B63" w:rsidP="005F7BD5">
      <w:pPr>
        <w:spacing w:line="360" w:lineRule="auto"/>
        <w:ind w:hanging="1134"/>
        <w:rPr>
          <w:sz w:val="24"/>
          <w:szCs w:val="24"/>
        </w:rPr>
      </w:pPr>
      <w:r w:rsidRPr="00505B63">
        <w:rPr>
          <w:i/>
          <w:sz w:val="24"/>
          <w:szCs w:val="24"/>
        </w:rPr>
        <w:t>Предметные</w:t>
      </w:r>
      <w:r w:rsidRPr="00505B63">
        <w:rPr>
          <w:i/>
          <w:spacing w:val="48"/>
          <w:sz w:val="24"/>
          <w:szCs w:val="24"/>
        </w:rPr>
        <w:t xml:space="preserve"> </w:t>
      </w:r>
      <w:r w:rsidRPr="00505B63">
        <w:rPr>
          <w:i/>
          <w:sz w:val="24"/>
          <w:szCs w:val="24"/>
        </w:rPr>
        <w:t>результаты</w:t>
      </w:r>
      <w:r w:rsidRPr="00505B63">
        <w:rPr>
          <w:i/>
          <w:spacing w:val="52"/>
          <w:sz w:val="24"/>
          <w:szCs w:val="24"/>
        </w:rPr>
        <w:t xml:space="preserve"> </w:t>
      </w:r>
      <w:r w:rsidRPr="00505B63">
        <w:rPr>
          <w:sz w:val="24"/>
          <w:szCs w:val="24"/>
        </w:rPr>
        <w:t>освоения</w:t>
      </w:r>
      <w:r w:rsidRPr="00505B63">
        <w:rPr>
          <w:spacing w:val="49"/>
          <w:sz w:val="24"/>
          <w:szCs w:val="24"/>
        </w:rPr>
        <w:t xml:space="preserve"> </w:t>
      </w:r>
      <w:r w:rsidRPr="00505B63">
        <w:rPr>
          <w:sz w:val="24"/>
          <w:szCs w:val="24"/>
        </w:rPr>
        <w:t>программы</w:t>
      </w:r>
      <w:r w:rsidRPr="00505B63">
        <w:rPr>
          <w:spacing w:val="51"/>
          <w:sz w:val="24"/>
          <w:szCs w:val="24"/>
        </w:rPr>
        <w:t xml:space="preserve"> </w:t>
      </w:r>
      <w:r w:rsidRPr="00505B63">
        <w:rPr>
          <w:sz w:val="24"/>
          <w:szCs w:val="24"/>
        </w:rPr>
        <w:t>характеризуют</w:t>
      </w:r>
      <w:r w:rsidRPr="00505B63">
        <w:rPr>
          <w:spacing w:val="51"/>
          <w:sz w:val="24"/>
          <w:szCs w:val="24"/>
        </w:rPr>
        <w:t xml:space="preserve"> </w:t>
      </w:r>
      <w:r w:rsidRPr="00505B63">
        <w:rPr>
          <w:sz w:val="24"/>
          <w:szCs w:val="24"/>
        </w:rPr>
        <w:t>умения</w:t>
      </w:r>
      <w:r w:rsidRPr="00505B63">
        <w:rPr>
          <w:spacing w:val="51"/>
          <w:sz w:val="24"/>
          <w:szCs w:val="24"/>
        </w:rPr>
        <w:t xml:space="preserve"> </w:t>
      </w:r>
      <w:r w:rsidRPr="00505B63">
        <w:rPr>
          <w:sz w:val="24"/>
          <w:szCs w:val="24"/>
        </w:rPr>
        <w:t>и</w:t>
      </w:r>
      <w:r w:rsidRPr="00505B63">
        <w:rPr>
          <w:spacing w:val="49"/>
          <w:sz w:val="24"/>
          <w:szCs w:val="24"/>
        </w:rPr>
        <w:t xml:space="preserve"> </w:t>
      </w:r>
      <w:r w:rsidRPr="00505B63">
        <w:rPr>
          <w:sz w:val="24"/>
          <w:szCs w:val="24"/>
        </w:rPr>
        <w:t>опыт</w:t>
      </w:r>
      <w:r w:rsidRPr="00505B63">
        <w:rPr>
          <w:spacing w:val="-67"/>
          <w:sz w:val="24"/>
          <w:szCs w:val="24"/>
        </w:rPr>
        <w:t xml:space="preserve"> </w:t>
      </w:r>
      <w:r w:rsidRPr="00505B63">
        <w:rPr>
          <w:sz w:val="24"/>
          <w:szCs w:val="24"/>
        </w:rPr>
        <w:t>обучающихся,</w:t>
      </w:r>
      <w:r w:rsidRPr="00505B63">
        <w:rPr>
          <w:spacing w:val="-2"/>
          <w:sz w:val="24"/>
          <w:szCs w:val="24"/>
        </w:rPr>
        <w:t xml:space="preserve"> </w:t>
      </w:r>
      <w:r w:rsidRPr="00505B63">
        <w:rPr>
          <w:sz w:val="24"/>
          <w:szCs w:val="24"/>
        </w:rPr>
        <w:t>приобретаемые и</w:t>
      </w:r>
      <w:r w:rsidRPr="00505B63">
        <w:rPr>
          <w:spacing w:val="-1"/>
          <w:sz w:val="24"/>
          <w:szCs w:val="24"/>
        </w:rPr>
        <w:t xml:space="preserve"> </w:t>
      </w:r>
      <w:r w:rsidRPr="00505B63">
        <w:rPr>
          <w:sz w:val="24"/>
          <w:szCs w:val="24"/>
        </w:rPr>
        <w:t>закрепляемые</w:t>
      </w:r>
      <w:r w:rsidRPr="00505B63">
        <w:rPr>
          <w:spacing w:val="-1"/>
          <w:sz w:val="24"/>
          <w:szCs w:val="24"/>
        </w:rPr>
        <w:t xml:space="preserve"> </w:t>
      </w:r>
      <w:r w:rsidRPr="00505B63">
        <w:rPr>
          <w:sz w:val="24"/>
          <w:szCs w:val="24"/>
        </w:rPr>
        <w:t>в</w:t>
      </w:r>
      <w:r w:rsidRPr="00505B63">
        <w:rPr>
          <w:spacing w:val="-2"/>
          <w:sz w:val="24"/>
          <w:szCs w:val="24"/>
        </w:rPr>
        <w:t xml:space="preserve"> </w:t>
      </w:r>
      <w:r w:rsidRPr="00505B63">
        <w:rPr>
          <w:sz w:val="24"/>
          <w:szCs w:val="24"/>
        </w:rPr>
        <w:t>процессе</w:t>
      </w:r>
      <w:r w:rsidRPr="00505B63">
        <w:rPr>
          <w:spacing w:val="-1"/>
          <w:sz w:val="24"/>
          <w:szCs w:val="24"/>
        </w:rPr>
        <w:t xml:space="preserve"> </w:t>
      </w:r>
      <w:r w:rsidRPr="00505B63">
        <w:rPr>
          <w:sz w:val="24"/>
          <w:szCs w:val="24"/>
        </w:rPr>
        <w:t>освоения</w:t>
      </w:r>
      <w:r w:rsidRPr="00505B63">
        <w:rPr>
          <w:spacing w:val="-1"/>
          <w:sz w:val="24"/>
          <w:szCs w:val="24"/>
        </w:rPr>
        <w:t xml:space="preserve"> </w:t>
      </w:r>
      <w:r w:rsidRPr="00505B63">
        <w:rPr>
          <w:sz w:val="24"/>
          <w:szCs w:val="24"/>
        </w:rPr>
        <w:t>учебного</w:t>
      </w:r>
      <w:r w:rsidRPr="00505B63">
        <w:rPr>
          <w:spacing w:val="-1"/>
          <w:sz w:val="24"/>
          <w:szCs w:val="24"/>
        </w:rPr>
        <w:t xml:space="preserve"> </w:t>
      </w:r>
      <w:r w:rsidRPr="00505B63">
        <w:rPr>
          <w:sz w:val="24"/>
          <w:szCs w:val="24"/>
        </w:rPr>
        <w:t>предмета</w:t>
      </w:r>
    </w:p>
    <w:p w:rsidR="00505B63" w:rsidRPr="00505B63" w:rsidRDefault="00505B63" w:rsidP="005F7BD5">
      <w:pPr>
        <w:spacing w:before="2"/>
        <w:ind w:hanging="1134"/>
        <w:rPr>
          <w:sz w:val="24"/>
          <w:szCs w:val="24"/>
        </w:rPr>
      </w:pPr>
      <w:r w:rsidRPr="00505B63">
        <w:rPr>
          <w:sz w:val="24"/>
          <w:szCs w:val="24"/>
        </w:rPr>
        <w:t>«Шахматы</w:t>
      </w:r>
      <w:r w:rsidRPr="00505B63">
        <w:rPr>
          <w:spacing w:val="-2"/>
          <w:sz w:val="24"/>
          <w:szCs w:val="24"/>
        </w:rPr>
        <w:t xml:space="preserve"> </w:t>
      </w:r>
      <w:r w:rsidRPr="00505B63">
        <w:rPr>
          <w:sz w:val="24"/>
          <w:szCs w:val="24"/>
        </w:rPr>
        <w:t>в</w:t>
      </w:r>
      <w:r w:rsidRPr="00505B63">
        <w:rPr>
          <w:spacing w:val="-3"/>
          <w:sz w:val="24"/>
          <w:szCs w:val="24"/>
        </w:rPr>
        <w:t xml:space="preserve"> </w:t>
      </w:r>
      <w:r w:rsidRPr="00505B63">
        <w:rPr>
          <w:sz w:val="24"/>
          <w:szCs w:val="24"/>
        </w:rPr>
        <w:t>школе».</w:t>
      </w:r>
    </w:p>
    <w:p w:rsidR="00505B63" w:rsidRPr="00505B63" w:rsidRDefault="00505B63" w:rsidP="005F7BD5">
      <w:pPr>
        <w:spacing w:before="160" w:line="364" w:lineRule="auto"/>
        <w:ind w:hanging="1134"/>
        <w:rPr>
          <w:sz w:val="24"/>
          <w:szCs w:val="24"/>
        </w:rPr>
      </w:pPr>
      <w:r w:rsidRPr="00505B63">
        <w:rPr>
          <w:sz w:val="24"/>
          <w:szCs w:val="24"/>
        </w:rPr>
        <w:t>B</w:t>
      </w:r>
      <w:r w:rsidRPr="00505B63">
        <w:rPr>
          <w:spacing w:val="4"/>
          <w:sz w:val="24"/>
          <w:szCs w:val="24"/>
        </w:rPr>
        <w:t xml:space="preserve"> </w:t>
      </w:r>
      <w:r w:rsidRPr="00505B63">
        <w:rPr>
          <w:sz w:val="24"/>
          <w:szCs w:val="24"/>
        </w:rPr>
        <w:t>результате</w:t>
      </w:r>
      <w:r w:rsidRPr="00505B63">
        <w:rPr>
          <w:spacing w:val="4"/>
          <w:sz w:val="24"/>
          <w:szCs w:val="24"/>
        </w:rPr>
        <w:t xml:space="preserve"> </w:t>
      </w:r>
      <w:r w:rsidRPr="00505B63">
        <w:rPr>
          <w:sz w:val="24"/>
          <w:szCs w:val="24"/>
        </w:rPr>
        <w:t>освоения</w:t>
      </w:r>
      <w:r w:rsidRPr="00505B63">
        <w:rPr>
          <w:spacing w:val="5"/>
          <w:sz w:val="24"/>
          <w:szCs w:val="24"/>
        </w:rPr>
        <w:t xml:space="preserve"> </w:t>
      </w:r>
      <w:r w:rsidRPr="00505B63">
        <w:rPr>
          <w:sz w:val="24"/>
          <w:szCs w:val="24"/>
        </w:rPr>
        <w:t>обязательного</w:t>
      </w:r>
      <w:r w:rsidRPr="00505B63">
        <w:rPr>
          <w:spacing w:val="5"/>
          <w:sz w:val="24"/>
          <w:szCs w:val="24"/>
        </w:rPr>
        <w:t xml:space="preserve"> </w:t>
      </w:r>
      <w:r w:rsidRPr="00505B63">
        <w:rPr>
          <w:sz w:val="24"/>
          <w:szCs w:val="24"/>
        </w:rPr>
        <w:t>минимума</w:t>
      </w:r>
      <w:r w:rsidRPr="00505B63">
        <w:rPr>
          <w:spacing w:val="5"/>
          <w:sz w:val="24"/>
          <w:szCs w:val="24"/>
        </w:rPr>
        <w:t xml:space="preserve"> </w:t>
      </w:r>
      <w:r w:rsidRPr="00505B63">
        <w:rPr>
          <w:sz w:val="24"/>
          <w:szCs w:val="24"/>
        </w:rPr>
        <w:t>знаний</w:t>
      </w:r>
      <w:r w:rsidRPr="00505B63">
        <w:rPr>
          <w:spacing w:val="5"/>
          <w:sz w:val="24"/>
          <w:szCs w:val="24"/>
        </w:rPr>
        <w:t xml:space="preserve"> </w:t>
      </w:r>
      <w:r w:rsidRPr="00505B63">
        <w:rPr>
          <w:sz w:val="24"/>
          <w:szCs w:val="24"/>
        </w:rPr>
        <w:t>при</w:t>
      </w:r>
      <w:r w:rsidRPr="00505B63">
        <w:rPr>
          <w:spacing w:val="5"/>
          <w:sz w:val="24"/>
          <w:szCs w:val="24"/>
        </w:rPr>
        <w:t xml:space="preserve"> </w:t>
      </w:r>
      <w:r w:rsidRPr="00505B63">
        <w:rPr>
          <w:sz w:val="24"/>
          <w:szCs w:val="24"/>
        </w:rPr>
        <w:t>обучении</w:t>
      </w:r>
      <w:r w:rsidRPr="00505B63">
        <w:rPr>
          <w:spacing w:val="3"/>
          <w:sz w:val="24"/>
          <w:szCs w:val="24"/>
        </w:rPr>
        <w:t xml:space="preserve"> </w:t>
      </w:r>
      <w:r w:rsidRPr="00505B63">
        <w:rPr>
          <w:sz w:val="24"/>
          <w:szCs w:val="24"/>
        </w:rPr>
        <w:t>по</w:t>
      </w:r>
      <w:r w:rsidRPr="00505B63">
        <w:rPr>
          <w:spacing w:val="12"/>
          <w:sz w:val="24"/>
          <w:szCs w:val="24"/>
        </w:rPr>
        <w:t xml:space="preserve"> </w:t>
      </w:r>
      <w:r w:rsidRPr="00505B63">
        <w:rPr>
          <w:sz w:val="24"/>
          <w:szCs w:val="24"/>
        </w:rPr>
        <w:t>данной</w:t>
      </w:r>
      <w:r w:rsidRPr="00505B63">
        <w:rPr>
          <w:spacing w:val="-67"/>
          <w:sz w:val="24"/>
          <w:szCs w:val="24"/>
        </w:rPr>
        <w:t xml:space="preserve"> </w:t>
      </w:r>
      <w:r w:rsidRPr="00505B63">
        <w:rPr>
          <w:sz w:val="24"/>
          <w:szCs w:val="24"/>
        </w:rPr>
        <w:t>программе</w:t>
      </w:r>
      <w:r w:rsidRPr="00505B63">
        <w:rPr>
          <w:spacing w:val="-4"/>
          <w:sz w:val="24"/>
          <w:szCs w:val="24"/>
        </w:rPr>
        <w:t xml:space="preserve"> </w:t>
      </w:r>
      <w:r w:rsidRPr="00505B63">
        <w:rPr>
          <w:sz w:val="24"/>
          <w:szCs w:val="24"/>
        </w:rPr>
        <w:t>обучающиеся</w:t>
      </w:r>
      <w:r w:rsidRPr="00505B63">
        <w:rPr>
          <w:spacing w:val="-3"/>
          <w:sz w:val="24"/>
          <w:szCs w:val="24"/>
        </w:rPr>
        <w:t xml:space="preserve"> </w:t>
      </w:r>
      <w:r w:rsidRPr="00505B63">
        <w:rPr>
          <w:sz w:val="24"/>
          <w:szCs w:val="24"/>
        </w:rPr>
        <w:t>начальной школы</w:t>
      </w:r>
      <w:r w:rsidRPr="00505B63">
        <w:rPr>
          <w:spacing w:val="-1"/>
          <w:sz w:val="24"/>
          <w:szCs w:val="24"/>
        </w:rPr>
        <w:t xml:space="preserve"> </w:t>
      </w:r>
      <w:r w:rsidRPr="00505B63">
        <w:rPr>
          <w:sz w:val="24"/>
          <w:szCs w:val="24"/>
        </w:rPr>
        <w:t>(1–4</w:t>
      </w:r>
      <w:r w:rsidRPr="00505B63">
        <w:rPr>
          <w:spacing w:val="1"/>
          <w:sz w:val="24"/>
          <w:szCs w:val="24"/>
        </w:rPr>
        <w:t xml:space="preserve"> </w:t>
      </w:r>
      <w:r w:rsidRPr="00505B63">
        <w:rPr>
          <w:sz w:val="24"/>
          <w:szCs w:val="24"/>
        </w:rPr>
        <w:t>классы) должны:</w:t>
      </w:r>
    </w:p>
    <w:p w:rsidR="00505B63" w:rsidRPr="00505B63" w:rsidRDefault="00505B63" w:rsidP="005F7BD5">
      <w:pPr>
        <w:widowControl/>
        <w:autoSpaceDE/>
        <w:autoSpaceDN/>
        <w:spacing w:after="200" w:line="364" w:lineRule="auto"/>
        <w:ind w:hanging="1134"/>
        <w:rPr>
          <w:rFonts w:eastAsia="Calibri"/>
          <w:sz w:val="24"/>
          <w:szCs w:val="24"/>
        </w:rPr>
        <w:sectPr w:rsidR="00505B63" w:rsidRPr="00505B63" w:rsidSect="005F7BD5">
          <w:pgSz w:w="11910" w:h="16840"/>
          <w:pgMar w:top="620" w:right="500" w:bottom="1680" w:left="1418" w:header="0" w:footer="1403" w:gutter="0"/>
          <w:cols w:space="720"/>
        </w:sectPr>
      </w:pPr>
    </w:p>
    <w:p w:rsidR="00505B63" w:rsidRPr="00505B63" w:rsidRDefault="00505B63" w:rsidP="00981FB7">
      <w:pPr>
        <w:widowControl/>
        <w:numPr>
          <w:ilvl w:val="0"/>
          <w:numId w:val="106"/>
        </w:numPr>
        <w:tabs>
          <w:tab w:val="left" w:pos="1311"/>
        </w:tabs>
        <w:autoSpaceDE/>
        <w:autoSpaceDN/>
        <w:spacing w:before="61" w:after="200" w:line="355" w:lineRule="auto"/>
        <w:ind w:left="0" w:right="215" w:hanging="1134"/>
        <w:rPr>
          <w:sz w:val="24"/>
          <w:szCs w:val="24"/>
        </w:rPr>
      </w:pPr>
      <w:r w:rsidRPr="00505B63">
        <w:rPr>
          <w:sz w:val="24"/>
          <w:szCs w:val="24"/>
        </w:rPr>
        <w:lastRenderedPageBreak/>
        <w:t>приобрести</w:t>
      </w:r>
      <w:r w:rsidRPr="00505B63">
        <w:rPr>
          <w:spacing w:val="8"/>
          <w:sz w:val="24"/>
          <w:szCs w:val="24"/>
        </w:rPr>
        <w:t xml:space="preserve"> </w:t>
      </w:r>
      <w:r w:rsidRPr="00505B63">
        <w:rPr>
          <w:sz w:val="24"/>
          <w:szCs w:val="24"/>
        </w:rPr>
        <w:t>знания</w:t>
      </w:r>
      <w:r w:rsidRPr="00505B63">
        <w:rPr>
          <w:spacing w:val="10"/>
          <w:sz w:val="24"/>
          <w:szCs w:val="24"/>
        </w:rPr>
        <w:t xml:space="preserve"> </w:t>
      </w:r>
      <w:r w:rsidRPr="00505B63">
        <w:rPr>
          <w:sz w:val="24"/>
          <w:szCs w:val="24"/>
        </w:rPr>
        <w:t>из</w:t>
      </w:r>
      <w:r w:rsidRPr="00505B63">
        <w:rPr>
          <w:spacing w:val="6"/>
          <w:sz w:val="24"/>
          <w:szCs w:val="24"/>
        </w:rPr>
        <w:t xml:space="preserve"> </w:t>
      </w:r>
      <w:r w:rsidRPr="00505B63">
        <w:rPr>
          <w:sz w:val="24"/>
          <w:szCs w:val="24"/>
        </w:rPr>
        <w:t>истории</w:t>
      </w:r>
      <w:r w:rsidRPr="00505B63">
        <w:rPr>
          <w:spacing w:val="6"/>
          <w:sz w:val="24"/>
          <w:szCs w:val="24"/>
        </w:rPr>
        <w:t xml:space="preserve"> </w:t>
      </w:r>
      <w:r w:rsidRPr="00505B63">
        <w:rPr>
          <w:sz w:val="24"/>
          <w:szCs w:val="24"/>
        </w:rPr>
        <w:t>развития</w:t>
      </w:r>
      <w:r w:rsidRPr="00505B63">
        <w:rPr>
          <w:spacing w:val="9"/>
          <w:sz w:val="24"/>
          <w:szCs w:val="24"/>
        </w:rPr>
        <w:t xml:space="preserve"> </w:t>
      </w:r>
      <w:r w:rsidRPr="00505B63">
        <w:rPr>
          <w:sz w:val="24"/>
          <w:szCs w:val="24"/>
        </w:rPr>
        <w:t>шахмат,</w:t>
      </w:r>
      <w:r w:rsidRPr="00505B63">
        <w:rPr>
          <w:spacing w:val="7"/>
          <w:sz w:val="24"/>
          <w:szCs w:val="24"/>
        </w:rPr>
        <w:t xml:space="preserve"> </w:t>
      </w:r>
      <w:r w:rsidRPr="00505B63">
        <w:rPr>
          <w:sz w:val="24"/>
          <w:szCs w:val="24"/>
        </w:rPr>
        <w:t>представления</w:t>
      </w:r>
      <w:r w:rsidRPr="00505B63">
        <w:rPr>
          <w:spacing w:val="6"/>
          <w:sz w:val="24"/>
          <w:szCs w:val="24"/>
        </w:rPr>
        <w:t xml:space="preserve"> </w:t>
      </w:r>
      <w:r w:rsidRPr="00505B63">
        <w:rPr>
          <w:sz w:val="24"/>
          <w:szCs w:val="24"/>
        </w:rPr>
        <w:t>о</w:t>
      </w:r>
      <w:r w:rsidRPr="00505B63">
        <w:rPr>
          <w:spacing w:val="8"/>
          <w:sz w:val="24"/>
          <w:szCs w:val="24"/>
        </w:rPr>
        <w:t xml:space="preserve"> </w:t>
      </w:r>
      <w:r w:rsidRPr="00505B63">
        <w:rPr>
          <w:sz w:val="24"/>
          <w:szCs w:val="24"/>
        </w:rPr>
        <w:t>роли</w:t>
      </w:r>
      <w:r w:rsidRPr="00505B63">
        <w:rPr>
          <w:spacing w:val="9"/>
          <w:sz w:val="24"/>
          <w:szCs w:val="24"/>
        </w:rPr>
        <w:t xml:space="preserve"> </w:t>
      </w:r>
      <w:r w:rsidRPr="00505B63">
        <w:rPr>
          <w:sz w:val="24"/>
          <w:szCs w:val="24"/>
        </w:rPr>
        <w:t>шахмат</w:t>
      </w:r>
      <w:r w:rsidRPr="00505B63">
        <w:rPr>
          <w:spacing w:val="-67"/>
          <w:sz w:val="24"/>
          <w:szCs w:val="24"/>
        </w:rPr>
        <w:t xml:space="preserve"> </w:t>
      </w:r>
      <w:r w:rsidRPr="00505B63">
        <w:rPr>
          <w:sz w:val="24"/>
          <w:szCs w:val="24"/>
        </w:rPr>
        <w:t>и</w:t>
      </w:r>
      <w:r w:rsidRPr="00505B63">
        <w:rPr>
          <w:spacing w:val="-1"/>
          <w:sz w:val="24"/>
          <w:szCs w:val="24"/>
        </w:rPr>
        <w:t xml:space="preserve"> </w:t>
      </w:r>
      <w:r w:rsidRPr="00505B63">
        <w:rPr>
          <w:sz w:val="24"/>
          <w:szCs w:val="24"/>
        </w:rPr>
        <w:t>их</w:t>
      </w:r>
      <w:r w:rsidRPr="00505B63">
        <w:rPr>
          <w:spacing w:val="1"/>
          <w:sz w:val="24"/>
          <w:szCs w:val="24"/>
        </w:rPr>
        <w:t xml:space="preserve"> </w:t>
      </w:r>
      <w:r w:rsidRPr="00505B63">
        <w:rPr>
          <w:sz w:val="24"/>
          <w:szCs w:val="24"/>
        </w:rPr>
        <w:t>значении в</w:t>
      </w:r>
      <w:r w:rsidRPr="00505B63">
        <w:rPr>
          <w:spacing w:val="-2"/>
          <w:sz w:val="24"/>
          <w:szCs w:val="24"/>
        </w:rPr>
        <w:t xml:space="preserve"> </w:t>
      </w:r>
      <w:r w:rsidRPr="00505B63">
        <w:rPr>
          <w:sz w:val="24"/>
          <w:szCs w:val="24"/>
        </w:rPr>
        <w:t>жизни человека;</w:t>
      </w:r>
    </w:p>
    <w:p w:rsidR="00505B63" w:rsidRPr="00505B63" w:rsidRDefault="00505B63" w:rsidP="00981FB7">
      <w:pPr>
        <w:widowControl/>
        <w:numPr>
          <w:ilvl w:val="0"/>
          <w:numId w:val="106"/>
        </w:numPr>
        <w:tabs>
          <w:tab w:val="left" w:pos="1311"/>
        </w:tabs>
        <w:autoSpaceDE/>
        <w:autoSpaceDN/>
        <w:spacing w:before="14" w:after="200" w:line="355" w:lineRule="auto"/>
        <w:ind w:left="0" w:right="214" w:hanging="1134"/>
        <w:rPr>
          <w:sz w:val="24"/>
          <w:szCs w:val="24"/>
        </w:rPr>
      </w:pPr>
      <w:r w:rsidRPr="00505B63">
        <w:rPr>
          <w:sz w:val="24"/>
          <w:szCs w:val="24"/>
        </w:rPr>
        <w:t>владеть</w:t>
      </w:r>
      <w:r w:rsidRPr="00505B63">
        <w:rPr>
          <w:spacing w:val="25"/>
          <w:sz w:val="24"/>
          <w:szCs w:val="24"/>
        </w:rPr>
        <w:t xml:space="preserve"> </w:t>
      </w:r>
      <w:r w:rsidRPr="00505B63">
        <w:rPr>
          <w:sz w:val="24"/>
          <w:szCs w:val="24"/>
        </w:rPr>
        <w:t>терминологией</w:t>
      </w:r>
      <w:r w:rsidRPr="00505B63">
        <w:rPr>
          <w:spacing w:val="27"/>
          <w:sz w:val="24"/>
          <w:szCs w:val="24"/>
        </w:rPr>
        <w:t xml:space="preserve"> </w:t>
      </w:r>
      <w:r w:rsidRPr="00505B63">
        <w:rPr>
          <w:sz w:val="24"/>
          <w:szCs w:val="24"/>
        </w:rPr>
        <w:t>шахматной</w:t>
      </w:r>
      <w:r w:rsidRPr="00505B63">
        <w:rPr>
          <w:spacing w:val="27"/>
          <w:sz w:val="24"/>
          <w:szCs w:val="24"/>
        </w:rPr>
        <w:t xml:space="preserve"> </w:t>
      </w:r>
      <w:r w:rsidRPr="00505B63">
        <w:rPr>
          <w:sz w:val="24"/>
          <w:szCs w:val="24"/>
        </w:rPr>
        <w:t>игры,</w:t>
      </w:r>
      <w:r w:rsidRPr="00505B63">
        <w:rPr>
          <w:spacing w:val="23"/>
          <w:sz w:val="24"/>
          <w:szCs w:val="24"/>
        </w:rPr>
        <w:t xml:space="preserve"> </w:t>
      </w:r>
      <w:r w:rsidRPr="00505B63">
        <w:rPr>
          <w:sz w:val="24"/>
          <w:szCs w:val="24"/>
        </w:rPr>
        <w:t>понимать</w:t>
      </w:r>
      <w:r w:rsidRPr="00505B63">
        <w:rPr>
          <w:spacing w:val="27"/>
          <w:sz w:val="24"/>
          <w:szCs w:val="24"/>
        </w:rPr>
        <w:t xml:space="preserve"> </w:t>
      </w:r>
      <w:r w:rsidRPr="00505B63">
        <w:rPr>
          <w:sz w:val="24"/>
          <w:szCs w:val="24"/>
        </w:rPr>
        <w:t>функциональный</w:t>
      </w:r>
      <w:r w:rsidRPr="00505B63">
        <w:rPr>
          <w:spacing w:val="27"/>
          <w:sz w:val="24"/>
          <w:szCs w:val="24"/>
        </w:rPr>
        <w:t xml:space="preserve"> </w:t>
      </w:r>
      <w:r w:rsidRPr="00505B63">
        <w:rPr>
          <w:sz w:val="24"/>
          <w:szCs w:val="24"/>
        </w:rPr>
        <w:t>смысл</w:t>
      </w:r>
      <w:r w:rsidRPr="00505B63">
        <w:rPr>
          <w:spacing w:val="25"/>
          <w:sz w:val="24"/>
          <w:szCs w:val="24"/>
        </w:rPr>
        <w:t xml:space="preserve"> </w:t>
      </w:r>
      <w:r w:rsidRPr="00505B63">
        <w:rPr>
          <w:sz w:val="24"/>
          <w:szCs w:val="24"/>
        </w:rPr>
        <w:t>и</w:t>
      </w:r>
      <w:r w:rsidRPr="00505B63">
        <w:rPr>
          <w:spacing w:val="-67"/>
          <w:sz w:val="24"/>
          <w:szCs w:val="24"/>
        </w:rPr>
        <w:t xml:space="preserve"> </w:t>
      </w:r>
      <w:r w:rsidRPr="00505B63">
        <w:rPr>
          <w:sz w:val="24"/>
          <w:szCs w:val="24"/>
        </w:rPr>
        <w:t>направленность</w:t>
      </w:r>
      <w:r w:rsidRPr="00505B63">
        <w:rPr>
          <w:spacing w:val="-4"/>
          <w:sz w:val="24"/>
          <w:szCs w:val="24"/>
        </w:rPr>
        <w:t xml:space="preserve"> </w:t>
      </w:r>
      <w:r w:rsidRPr="00505B63">
        <w:rPr>
          <w:sz w:val="24"/>
          <w:szCs w:val="24"/>
        </w:rPr>
        <w:t>действий</w:t>
      </w:r>
      <w:r w:rsidRPr="00505B63">
        <w:rPr>
          <w:spacing w:val="-3"/>
          <w:sz w:val="24"/>
          <w:szCs w:val="24"/>
        </w:rPr>
        <w:t xml:space="preserve"> </w:t>
      </w:r>
      <w:r w:rsidRPr="00505B63">
        <w:rPr>
          <w:sz w:val="24"/>
          <w:szCs w:val="24"/>
        </w:rPr>
        <w:t>при</w:t>
      </w:r>
      <w:r w:rsidRPr="00505B63">
        <w:rPr>
          <w:spacing w:val="-1"/>
          <w:sz w:val="24"/>
          <w:szCs w:val="24"/>
        </w:rPr>
        <w:t xml:space="preserve"> </w:t>
      </w:r>
      <w:r w:rsidRPr="00505B63">
        <w:rPr>
          <w:sz w:val="24"/>
          <w:szCs w:val="24"/>
        </w:rPr>
        <w:t>закреплении</w:t>
      </w:r>
      <w:r w:rsidRPr="00505B63">
        <w:rPr>
          <w:spacing w:val="-1"/>
          <w:sz w:val="24"/>
          <w:szCs w:val="24"/>
        </w:rPr>
        <w:t xml:space="preserve"> </w:t>
      </w:r>
      <w:r w:rsidRPr="00505B63">
        <w:rPr>
          <w:sz w:val="24"/>
          <w:szCs w:val="24"/>
        </w:rPr>
        <w:t>изученного шахматного</w:t>
      </w:r>
      <w:r w:rsidRPr="00505B63">
        <w:rPr>
          <w:spacing w:val="-1"/>
          <w:sz w:val="24"/>
          <w:szCs w:val="24"/>
        </w:rPr>
        <w:t xml:space="preserve"> </w:t>
      </w:r>
      <w:r w:rsidRPr="00505B63">
        <w:rPr>
          <w:sz w:val="24"/>
          <w:szCs w:val="24"/>
        </w:rPr>
        <w:t>материала;</w:t>
      </w:r>
    </w:p>
    <w:p w:rsidR="00505B63" w:rsidRPr="00505B63" w:rsidRDefault="00505B63" w:rsidP="00981FB7">
      <w:pPr>
        <w:widowControl/>
        <w:numPr>
          <w:ilvl w:val="0"/>
          <w:numId w:val="106"/>
        </w:numPr>
        <w:tabs>
          <w:tab w:val="left" w:pos="1311"/>
        </w:tabs>
        <w:autoSpaceDE/>
        <w:autoSpaceDN/>
        <w:spacing w:before="14" w:after="200" w:line="276" w:lineRule="auto"/>
        <w:ind w:left="0" w:hanging="1134"/>
        <w:rPr>
          <w:sz w:val="24"/>
          <w:szCs w:val="24"/>
        </w:rPr>
      </w:pPr>
      <w:r w:rsidRPr="00505B63">
        <w:rPr>
          <w:sz w:val="24"/>
          <w:szCs w:val="24"/>
        </w:rPr>
        <w:t>приобрести</w:t>
      </w:r>
      <w:r w:rsidRPr="00505B63">
        <w:rPr>
          <w:spacing w:val="19"/>
          <w:sz w:val="24"/>
          <w:szCs w:val="24"/>
        </w:rPr>
        <w:t xml:space="preserve"> </w:t>
      </w:r>
      <w:r w:rsidRPr="00505B63">
        <w:rPr>
          <w:sz w:val="24"/>
          <w:szCs w:val="24"/>
        </w:rPr>
        <w:t>навык</w:t>
      </w:r>
      <w:r w:rsidRPr="00505B63">
        <w:rPr>
          <w:spacing w:val="17"/>
          <w:sz w:val="24"/>
          <w:szCs w:val="24"/>
        </w:rPr>
        <w:t xml:space="preserve"> </w:t>
      </w:r>
      <w:r w:rsidRPr="00505B63">
        <w:rPr>
          <w:sz w:val="24"/>
          <w:szCs w:val="24"/>
        </w:rPr>
        <w:t>организации</w:t>
      </w:r>
      <w:r w:rsidRPr="00505B63">
        <w:rPr>
          <w:spacing w:val="23"/>
          <w:sz w:val="24"/>
          <w:szCs w:val="24"/>
        </w:rPr>
        <w:t xml:space="preserve"> </w:t>
      </w:r>
      <w:r w:rsidRPr="00505B63">
        <w:rPr>
          <w:sz w:val="24"/>
          <w:szCs w:val="24"/>
        </w:rPr>
        <w:t>отдыха</w:t>
      </w:r>
      <w:r w:rsidRPr="00505B63">
        <w:rPr>
          <w:spacing w:val="20"/>
          <w:sz w:val="24"/>
          <w:szCs w:val="24"/>
        </w:rPr>
        <w:t xml:space="preserve"> </w:t>
      </w:r>
      <w:r w:rsidRPr="00505B63">
        <w:rPr>
          <w:sz w:val="24"/>
          <w:szCs w:val="24"/>
        </w:rPr>
        <w:t>и</w:t>
      </w:r>
      <w:r w:rsidRPr="00505B63">
        <w:rPr>
          <w:spacing w:val="20"/>
          <w:sz w:val="24"/>
          <w:szCs w:val="24"/>
        </w:rPr>
        <w:t xml:space="preserve"> </w:t>
      </w:r>
      <w:r w:rsidRPr="00505B63">
        <w:rPr>
          <w:sz w:val="24"/>
          <w:szCs w:val="24"/>
        </w:rPr>
        <w:t>досуга</w:t>
      </w:r>
      <w:r w:rsidRPr="00505B63">
        <w:rPr>
          <w:spacing w:val="18"/>
          <w:sz w:val="24"/>
          <w:szCs w:val="24"/>
        </w:rPr>
        <w:t xml:space="preserve"> </w:t>
      </w:r>
      <w:r w:rsidRPr="00505B63">
        <w:rPr>
          <w:sz w:val="24"/>
          <w:szCs w:val="24"/>
        </w:rPr>
        <w:t>с</w:t>
      </w:r>
      <w:r w:rsidRPr="00505B63">
        <w:rPr>
          <w:spacing w:val="19"/>
          <w:sz w:val="24"/>
          <w:szCs w:val="24"/>
        </w:rPr>
        <w:t xml:space="preserve"> </w:t>
      </w:r>
      <w:r w:rsidRPr="00505B63">
        <w:rPr>
          <w:sz w:val="24"/>
          <w:szCs w:val="24"/>
        </w:rPr>
        <w:t>использованием</w:t>
      </w:r>
      <w:r w:rsidRPr="00505B63">
        <w:rPr>
          <w:spacing w:val="20"/>
          <w:sz w:val="24"/>
          <w:szCs w:val="24"/>
        </w:rPr>
        <w:t xml:space="preserve"> </w:t>
      </w:r>
      <w:r w:rsidRPr="00505B63">
        <w:rPr>
          <w:sz w:val="24"/>
          <w:szCs w:val="24"/>
        </w:rPr>
        <w:t>шахматной</w:t>
      </w:r>
    </w:p>
    <w:p w:rsidR="00505B63" w:rsidRPr="00505B63" w:rsidRDefault="00505B63" w:rsidP="005F7BD5">
      <w:pPr>
        <w:spacing w:before="162"/>
        <w:ind w:hanging="1134"/>
        <w:rPr>
          <w:sz w:val="24"/>
          <w:szCs w:val="24"/>
        </w:rPr>
      </w:pPr>
      <w:r w:rsidRPr="00505B63">
        <w:rPr>
          <w:sz w:val="24"/>
          <w:szCs w:val="24"/>
        </w:rPr>
        <w:t>игры.</w:t>
      </w:r>
    </w:p>
    <w:p w:rsidR="00505B63" w:rsidRPr="00505B63" w:rsidRDefault="00505B63" w:rsidP="005F7BD5">
      <w:pPr>
        <w:ind w:hanging="1134"/>
        <w:rPr>
          <w:sz w:val="24"/>
          <w:szCs w:val="24"/>
        </w:rPr>
      </w:pPr>
    </w:p>
    <w:p w:rsidR="00505B63" w:rsidRPr="00505B63" w:rsidRDefault="00505B63" w:rsidP="005F7BD5">
      <w:pPr>
        <w:spacing w:before="9"/>
        <w:ind w:hanging="1134"/>
        <w:rPr>
          <w:sz w:val="24"/>
          <w:szCs w:val="24"/>
        </w:rPr>
      </w:pPr>
    </w:p>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spacing w:before="5"/>
        <w:ind w:hanging="1134"/>
        <w:rPr>
          <w:sz w:val="24"/>
          <w:szCs w:val="24"/>
        </w:rPr>
      </w:pPr>
    </w:p>
    <w:p w:rsidR="00505B63" w:rsidRPr="00505B63" w:rsidRDefault="00505B63" w:rsidP="005F7BD5">
      <w:pPr>
        <w:spacing w:line="360" w:lineRule="auto"/>
        <w:ind w:right="656" w:hanging="1134"/>
        <w:jc w:val="center"/>
        <w:outlineLvl w:val="1"/>
        <w:rPr>
          <w:b/>
          <w:bCs/>
          <w:sz w:val="24"/>
          <w:szCs w:val="24"/>
        </w:rPr>
      </w:pPr>
      <w:r w:rsidRPr="00505B63">
        <w:rPr>
          <w:b/>
          <w:bCs/>
          <w:sz w:val="24"/>
          <w:szCs w:val="24"/>
        </w:rPr>
        <w:t>ТЕМАТИЧЕСКОЕ ПЛАНИРОВАНИЕ С ОПРЕДЕЛЕНИЕМ ОСНОВНЫХ</w:t>
      </w:r>
      <w:r w:rsidRPr="00505B63">
        <w:rPr>
          <w:b/>
          <w:bCs/>
          <w:spacing w:val="-67"/>
          <w:sz w:val="24"/>
          <w:szCs w:val="24"/>
        </w:rPr>
        <w:t xml:space="preserve"> </w:t>
      </w:r>
      <w:r w:rsidRPr="00505B63">
        <w:rPr>
          <w:b/>
          <w:bCs/>
          <w:sz w:val="24"/>
          <w:szCs w:val="24"/>
        </w:rPr>
        <w:t>ВИДОВ</w:t>
      </w:r>
      <w:r w:rsidRPr="00505B63">
        <w:rPr>
          <w:b/>
          <w:bCs/>
          <w:spacing w:val="-1"/>
          <w:sz w:val="24"/>
          <w:szCs w:val="24"/>
        </w:rPr>
        <w:t xml:space="preserve"> </w:t>
      </w:r>
      <w:r w:rsidRPr="00505B63">
        <w:rPr>
          <w:b/>
          <w:bCs/>
          <w:sz w:val="24"/>
          <w:szCs w:val="24"/>
        </w:rPr>
        <w:t>УЧЕБНОЙ ДЕЯТЕЛЬНОСТИ</w:t>
      </w:r>
    </w:p>
    <w:p w:rsidR="00505B63" w:rsidRPr="00505B63" w:rsidRDefault="00505B63" w:rsidP="005F7BD5">
      <w:pPr>
        <w:spacing w:before="6"/>
        <w:ind w:hanging="1134"/>
        <w:rPr>
          <w:b/>
          <w:sz w:val="24"/>
          <w:szCs w:val="24"/>
        </w:rPr>
      </w:pPr>
    </w:p>
    <w:p w:rsidR="00505B63" w:rsidRPr="00505B63" w:rsidRDefault="00505B63" w:rsidP="005F7BD5">
      <w:pPr>
        <w:ind w:right="214" w:hanging="1134"/>
        <w:jc w:val="right"/>
        <w:rPr>
          <w:sz w:val="24"/>
          <w:szCs w:val="24"/>
        </w:rPr>
      </w:pPr>
      <w:r w:rsidRPr="00505B63">
        <w:rPr>
          <w:sz w:val="24"/>
          <w:szCs w:val="24"/>
        </w:rPr>
        <w:t>Таблица</w:t>
      </w:r>
      <w:r w:rsidRPr="00505B63">
        <w:rPr>
          <w:spacing w:val="-1"/>
          <w:sz w:val="24"/>
          <w:szCs w:val="24"/>
        </w:rPr>
        <w:t xml:space="preserve"> </w:t>
      </w:r>
      <w:r w:rsidRPr="00505B63">
        <w:rPr>
          <w:sz w:val="24"/>
          <w:szCs w:val="24"/>
        </w:rPr>
        <w:t>1</w:t>
      </w:r>
    </w:p>
    <w:p w:rsidR="00505B63" w:rsidRPr="00505B63" w:rsidRDefault="00505B63" w:rsidP="005F7BD5">
      <w:pPr>
        <w:spacing w:before="166"/>
        <w:ind w:right="656" w:hanging="1134"/>
        <w:jc w:val="center"/>
        <w:outlineLvl w:val="1"/>
        <w:rPr>
          <w:b/>
          <w:bCs/>
          <w:sz w:val="24"/>
          <w:szCs w:val="24"/>
        </w:rPr>
      </w:pPr>
      <w:r w:rsidRPr="00505B63">
        <w:rPr>
          <w:b/>
          <w:bCs/>
          <w:sz w:val="24"/>
          <w:szCs w:val="24"/>
        </w:rPr>
        <w:t>Планирование</w:t>
      </w:r>
      <w:r w:rsidRPr="00505B63">
        <w:rPr>
          <w:b/>
          <w:bCs/>
          <w:spacing w:val="-5"/>
          <w:sz w:val="24"/>
          <w:szCs w:val="24"/>
        </w:rPr>
        <w:t xml:space="preserve"> </w:t>
      </w:r>
      <w:r w:rsidRPr="00505B63">
        <w:rPr>
          <w:b/>
          <w:bCs/>
          <w:sz w:val="24"/>
          <w:szCs w:val="24"/>
        </w:rPr>
        <w:t>прохождения</w:t>
      </w:r>
      <w:r w:rsidRPr="00505B63">
        <w:rPr>
          <w:b/>
          <w:bCs/>
          <w:spacing w:val="-6"/>
          <w:sz w:val="24"/>
          <w:szCs w:val="24"/>
        </w:rPr>
        <w:t xml:space="preserve"> </w:t>
      </w:r>
      <w:r w:rsidRPr="00505B63">
        <w:rPr>
          <w:b/>
          <w:bCs/>
          <w:sz w:val="24"/>
          <w:szCs w:val="24"/>
        </w:rPr>
        <w:t>программного</w:t>
      </w:r>
      <w:r w:rsidRPr="00505B63">
        <w:rPr>
          <w:b/>
          <w:bCs/>
          <w:spacing w:val="-3"/>
          <w:sz w:val="24"/>
          <w:szCs w:val="24"/>
        </w:rPr>
        <w:t xml:space="preserve"> </w:t>
      </w:r>
      <w:r w:rsidRPr="00505B63">
        <w:rPr>
          <w:b/>
          <w:bCs/>
          <w:sz w:val="24"/>
          <w:szCs w:val="24"/>
        </w:rPr>
        <w:t>материала</w:t>
      </w:r>
      <w:r w:rsidRPr="00505B63">
        <w:rPr>
          <w:b/>
          <w:bCs/>
          <w:spacing w:val="-4"/>
          <w:sz w:val="24"/>
          <w:szCs w:val="24"/>
        </w:rPr>
        <w:t xml:space="preserve"> </w:t>
      </w:r>
      <w:r w:rsidRPr="00505B63">
        <w:rPr>
          <w:b/>
          <w:bCs/>
          <w:sz w:val="24"/>
          <w:szCs w:val="24"/>
        </w:rPr>
        <w:t>по</w:t>
      </w:r>
      <w:r w:rsidRPr="00505B63">
        <w:rPr>
          <w:b/>
          <w:bCs/>
          <w:spacing w:val="-3"/>
          <w:sz w:val="24"/>
          <w:szCs w:val="24"/>
        </w:rPr>
        <w:t xml:space="preserve"> </w:t>
      </w:r>
      <w:r w:rsidRPr="00505B63">
        <w:rPr>
          <w:b/>
          <w:bCs/>
          <w:sz w:val="24"/>
          <w:szCs w:val="24"/>
        </w:rPr>
        <w:t>годам</w:t>
      </w:r>
      <w:r w:rsidRPr="00505B63">
        <w:rPr>
          <w:b/>
          <w:bCs/>
          <w:spacing w:val="-7"/>
          <w:sz w:val="24"/>
          <w:szCs w:val="24"/>
        </w:rPr>
        <w:t xml:space="preserve"> </w:t>
      </w:r>
      <w:r w:rsidRPr="00505B63">
        <w:rPr>
          <w:b/>
          <w:bCs/>
          <w:sz w:val="24"/>
          <w:szCs w:val="24"/>
        </w:rPr>
        <w:t>обучения</w:t>
      </w:r>
    </w:p>
    <w:p w:rsidR="00505B63" w:rsidRPr="00505B63" w:rsidRDefault="00505B63" w:rsidP="005F7BD5">
      <w:pPr>
        <w:spacing w:before="3" w:after="1"/>
        <w:ind w:hanging="1134"/>
        <w:rPr>
          <w:b/>
          <w:sz w:val="24"/>
          <w:szCs w:val="24"/>
        </w:rPr>
      </w:pPr>
    </w:p>
    <w:tbl>
      <w:tblPr>
        <w:tblStyle w:val="TableNormal"/>
        <w:tblW w:w="10023"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3505"/>
        <w:gridCol w:w="1702"/>
        <w:gridCol w:w="1561"/>
        <w:gridCol w:w="1561"/>
        <w:gridCol w:w="1024"/>
      </w:tblGrid>
      <w:tr w:rsidR="00505B63" w:rsidRPr="00505B63" w:rsidTr="0009053F">
        <w:trPr>
          <w:trHeight w:val="481"/>
        </w:trPr>
        <w:tc>
          <w:tcPr>
            <w:tcW w:w="670" w:type="dxa"/>
            <w:vMerge w:val="restart"/>
          </w:tcPr>
          <w:p w:rsidR="00505B63" w:rsidRPr="00505B63" w:rsidRDefault="00505B63" w:rsidP="005F7BD5">
            <w:pPr>
              <w:spacing w:before="64" w:line="360" w:lineRule="auto"/>
              <w:ind w:right="116" w:hanging="1134"/>
              <w:rPr>
                <w:sz w:val="24"/>
                <w:szCs w:val="24"/>
                <w:lang w:val="en-US"/>
              </w:rPr>
            </w:pPr>
            <w:r w:rsidRPr="00505B63">
              <w:rPr>
                <w:sz w:val="24"/>
                <w:szCs w:val="24"/>
                <w:lang w:val="en-US"/>
              </w:rPr>
              <w:t>№</w:t>
            </w:r>
            <w:r w:rsidRPr="00505B63">
              <w:rPr>
                <w:spacing w:val="-67"/>
                <w:sz w:val="24"/>
                <w:szCs w:val="24"/>
                <w:lang w:val="en-US"/>
              </w:rPr>
              <w:t xml:space="preserve"> </w:t>
            </w:r>
            <w:r w:rsidRPr="00505B63">
              <w:rPr>
                <w:sz w:val="24"/>
                <w:szCs w:val="24"/>
                <w:lang w:val="en-US"/>
              </w:rPr>
              <w:t>п/п</w:t>
            </w:r>
          </w:p>
        </w:tc>
        <w:tc>
          <w:tcPr>
            <w:tcW w:w="3505" w:type="dxa"/>
            <w:vMerge w:val="restart"/>
          </w:tcPr>
          <w:p w:rsidR="00505B63" w:rsidRPr="00505B63" w:rsidRDefault="00505B63" w:rsidP="005F7BD5">
            <w:pPr>
              <w:spacing w:before="1"/>
              <w:ind w:hanging="1134"/>
              <w:rPr>
                <w:b/>
                <w:sz w:val="24"/>
                <w:szCs w:val="24"/>
                <w:lang w:val="en-US"/>
              </w:rPr>
            </w:pPr>
          </w:p>
          <w:p w:rsidR="00505B63" w:rsidRPr="00505B63" w:rsidRDefault="00505B63" w:rsidP="005F7BD5">
            <w:pPr>
              <w:ind w:hanging="1134"/>
              <w:rPr>
                <w:b/>
                <w:sz w:val="24"/>
                <w:szCs w:val="24"/>
                <w:lang w:val="en-US"/>
              </w:rPr>
            </w:pPr>
            <w:r w:rsidRPr="00505B63">
              <w:rPr>
                <w:b/>
                <w:sz w:val="24"/>
                <w:szCs w:val="24"/>
                <w:lang w:val="en-US"/>
              </w:rPr>
              <w:t>Виды</w:t>
            </w:r>
            <w:r w:rsidRPr="00505B63">
              <w:rPr>
                <w:b/>
                <w:spacing w:val="-5"/>
                <w:sz w:val="24"/>
                <w:szCs w:val="24"/>
                <w:lang w:val="en-US"/>
              </w:rPr>
              <w:t xml:space="preserve"> </w:t>
            </w:r>
            <w:r w:rsidRPr="00505B63">
              <w:rPr>
                <w:b/>
                <w:sz w:val="24"/>
                <w:szCs w:val="24"/>
                <w:lang w:val="en-US"/>
              </w:rPr>
              <w:t>деятельности</w:t>
            </w:r>
          </w:p>
        </w:tc>
        <w:tc>
          <w:tcPr>
            <w:tcW w:w="5848" w:type="dxa"/>
            <w:gridSpan w:val="4"/>
          </w:tcPr>
          <w:p w:rsidR="00505B63" w:rsidRPr="00505B63" w:rsidRDefault="00505B63" w:rsidP="005F7BD5">
            <w:pPr>
              <w:spacing w:line="320" w:lineRule="exact"/>
              <w:ind w:hanging="1134"/>
              <w:rPr>
                <w:b/>
                <w:sz w:val="24"/>
                <w:szCs w:val="24"/>
                <w:lang w:val="en-US"/>
              </w:rPr>
            </w:pPr>
            <w:r w:rsidRPr="00505B63">
              <w:rPr>
                <w:b/>
                <w:sz w:val="24"/>
                <w:szCs w:val="24"/>
                <w:lang w:val="en-US"/>
              </w:rPr>
              <w:t>Распределение</w:t>
            </w:r>
            <w:r w:rsidRPr="00505B63">
              <w:rPr>
                <w:b/>
                <w:spacing w:val="-3"/>
                <w:sz w:val="24"/>
                <w:szCs w:val="24"/>
                <w:lang w:val="en-US"/>
              </w:rPr>
              <w:t xml:space="preserve"> </w:t>
            </w:r>
            <w:r w:rsidRPr="00505B63">
              <w:rPr>
                <w:b/>
                <w:sz w:val="24"/>
                <w:szCs w:val="24"/>
                <w:lang w:val="en-US"/>
              </w:rPr>
              <w:t>учебных</w:t>
            </w:r>
            <w:r w:rsidRPr="00505B63">
              <w:rPr>
                <w:b/>
                <w:spacing w:val="-1"/>
                <w:sz w:val="24"/>
                <w:szCs w:val="24"/>
                <w:lang w:val="en-US"/>
              </w:rPr>
              <w:t xml:space="preserve"> </w:t>
            </w:r>
            <w:r w:rsidRPr="00505B63">
              <w:rPr>
                <w:b/>
                <w:sz w:val="24"/>
                <w:szCs w:val="24"/>
                <w:lang w:val="en-US"/>
              </w:rPr>
              <w:t>часов</w:t>
            </w:r>
          </w:p>
        </w:tc>
      </w:tr>
      <w:tr w:rsidR="00505B63" w:rsidRPr="00505B63" w:rsidTr="0009053F">
        <w:trPr>
          <w:trHeight w:val="618"/>
        </w:trPr>
        <w:tc>
          <w:tcPr>
            <w:tcW w:w="670" w:type="dxa"/>
            <w:vMerge/>
            <w:tcBorders>
              <w:top w:val="nil"/>
            </w:tcBorders>
          </w:tcPr>
          <w:p w:rsidR="00505B63" w:rsidRPr="00505B63" w:rsidRDefault="00505B63" w:rsidP="005F7BD5">
            <w:pPr>
              <w:ind w:hanging="1134"/>
              <w:rPr>
                <w:rFonts w:eastAsia="Calibri"/>
                <w:sz w:val="24"/>
                <w:szCs w:val="24"/>
                <w:lang w:val="en-US"/>
              </w:rPr>
            </w:pPr>
          </w:p>
        </w:tc>
        <w:tc>
          <w:tcPr>
            <w:tcW w:w="3505" w:type="dxa"/>
            <w:vMerge/>
            <w:tcBorders>
              <w:top w:val="nil"/>
            </w:tcBorders>
          </w:tcPr>
          <w:p w:rsidR="00505B63" w:rsidRPr="00505B63" w:rsidRDefault="00505B63" w:rsidP="005F7BD5">
            <w:pPr>
              <w:ind w:hanging="1134"/>
              <w:rPr>
                <w:rFonts w:eastAsia="Calibri"/>
                <w:sz w:val="24"/>
                <w:szCs w:val="24"/>
                <w:lang w:val="en-US"/>
              </w:rPr>
            </w:pPr>
          </w:p>
        </w:tc>
        <w:tc>
          <w:tcPr>
            <w:tcW w:w="1702" w:type="dxa"/>
          </w:tcPr>
          <w:p w:rsidR="00505B63" w:rsidRPr="00505B63" w:rsidRDefault="00505B63" w:rsidP="005F7BD5">
            <w:pPr>
              <w:spacing w:line="320" w:lineRule="exact"/>
              <w:ind w:right="364" w:hanging="1134"/>
              <w:jc w:val="center"/>
              <w:rPr>
                <w:b/>
                <w:sz w:val="24"/>
                <w:szCs w:val="24"/>
                <w:lang w:val="en-US"/>
              </w:rPr>
            </w:pPr>
            <w:r w:rsidRPr="00505B63">
              <w:rPr>
                <w:b/>
                <w:sz w:val="24"/>
                <w:szCs w:val="24"/>
                <w:lang w:val="en-US"/>
              </w:rPr>
              <w:t>1</w:t>
            </w:r>
            <w:r w:rsidRPr="00505B63">
              <w:rPr>
                <w:b/>
                <w:spacing w:val="-1"/>
                <w:sz w:val="24"/>
                <w:szCs w:val="24"/>
                <w:lang w:val="en-US"/>
              </w:rPr>
              <w:t xml:space="preserve"> </w:t>
            </w:r>
            <w:r w:rsidRPr="00505B63">
              <w:rPr>
                <w:b/>
                <w:sz w:val="24"/>
                <w:szCs w:val="24"/>
                <w:lang w:val="en-US"/>
              </w:rPr>
              <w:t>класс</w:t>
            </w:r>
          </w:p>
        </w:tc>
        <w:tc>
          <w:tcPr>
            <w:tcW w:w="1561" w:type="dxa"/>
          </w:tcPr>
          <w:p w:rsidR="00505B63" w:rsidRPr="00505B63" w:rsidRDefault="00505B63" w:rsidP="005F7BD5">
            <w:pPr>
              <w:spacing w:line="320" w:lineRule="exact"/>
              <w:ind w:right="292" w:hanging="1134"/>
              <w:jc w:val="center"/>
              <w:rPr>
                <w:b/>
                <w:sz w:val="24"/>
                <w:szCs w:val="24"/>
                <w:lang w:val="en-US"/>
              </w:rPr>
            </w:pPr>
            <w:r w:rsidRPr="00505B63">
              <w:rPr>
                <w:b/>
                <w:sz w:val="24"/>
                <w:szCs w:val="24"/>
                <w:lang w:val="en-US"/>
              </w:rPr>
              <w:t>2</w:t>
            </w:r>
            <w:r w:rsidRPr="00505B63">
              <w:rPr>
                <w:b/>
                <w:spacing w:val="-1"/>
                <w:sz w:val="24"/>
                <w:szCs w:val="24"/>
                <w:lang w:val="en-US"/>
              </w:rPr>
              <w:t xml:space="preserve"> </w:t>
            </w:r>
            <w:r w:rsidRPr="00505B63">
              <w:rPr>
                <w:b/>
                <w:sz w:val="24"/>
                <w:szCs w:val="24"/>
                <w:lang w:val="en-US"/>
              </w:rPr>
              <w:t>класс</w:t>
            </w:r>
          </w:p>
        </w:tc>
        <w:tc>
          <w:tcPr>
            <w:tcW w:w="1561" w:type="dxa"/>
          </w:tcPr>
          <w:p w:rsidR="00505B63" w:rsidRPr="00505B63" w:rsidRDefault="00505B63" w:rsidP="005F7BD5">
            <w:pPr>
              <w:spacing w:line="320" w:lineRule="exact"/>
              <w:ind w:right="293" w:hanging="1134"/>
              <w:jc w:val="center"/>
              <w:rPr>
                <w:b/>
                <w:sz w:val="24"/>
                <w:szCs w:val="24"/>
                <w:lang w:val="en-US"/>
              </w:rPr>
            </w:pPr>
            <w:r w:rsidRPr="00505B63">
              <w:rPr>
                <w:b/>
                <w:sz w:val="24"/>
                <w:szCs w:val="24"/>
                <w:lang w:val="en-US"/>
              </w:rPr>
              <w:t>3</w:t>
            </w:r>
            <w:r w:rsidRPr="00505B63">
              <w:rPr>
                <w:b/>
                <w:spacing w:val="-1"/>
                <w:sz w:val="24"/>
                <w:szCs w:val="24"/>
                <w:lang w:val="en-US"/>
              </w:rPr>
              <w:t xml:space="preserve"> </w:t>
            </w:r>
            <w:r w:rsidRPr="00505B63">
              <w:rPr>
                <w:b/>
                <w:sz w:val="24"/>
                <w:szCs w:val="24"/>
                <w:lang w:val="en-US"/>
              </w:rPr>
              <w:t>класс</w:t>
            </w:r>
          </w:p>
        </w:tc>
        <w:tc>
          <w:tcPr>
            <w:tcW w:w="1024" w:type="dxa"/>
          </w:tcPr>
          <w:p w:rsidR="00505B63" w:rsidRPr="00505B63" w:rsidRDefault="00505B63" w:rsidP="005F7BD5">
            <w:pPr>
              <w:spacing w:line="320" w:lineRule="exact"/>
              <w:ind w:right="324" w:hanging="1134"/>
              <w:jc w:val="center"/>
              <w:rPr>
                <w:b/>
                <w:sz w:val="24"/>
                <w:szCs w:val="24"/>
                <w:lang w:val="en-US"/>
              </w:rPr>
            </w:pPr>
            <w:r w:rsidRPr="00505B63">
              <w:rPr>
                <w:b/>
                <w:sz w:val="24"/>
                <w:szCs w:val="24"/>
                <w:lang w:val="en-US"/>
              </w:rPr>
              <w:t>4</w:t>
            </w:r>
            <w:r w:rsidRPr="00505B63">
              <w:rPr>
                <w:b/>
                <w:spacing w:val="-1"/>
                <w:sz w:val="24"/>
                <w:szCs w:val="24"/>
                <w:lang w:val="en-US"/>
              </w:rPr>
              <w:t xml:space="preserve"> </w:t>
            </w:r>
            <w:r w:rsidRPr="00505B63">
              <w:rPr>
                <w:b/>
                <w:sz w:val="24"/>
                <w:szCs w:val="24"/>
                <w:lang w:val="en-US"/>
              </w:rPr>
              <w:t>класс</w:t>
            </w:r>
          </w:p>
        </w:tc>
      </w:tr>
      <w:tr w:rsidR="00505B63" w:rsidRPr="00505B63" w:rsidTr="0009053F">
        <w:trPr>
          <w:trHeight w:val="482"/>
        </w:trPr>
        <w:tc>
          <w:tcPr>
            <w:tcW w:w="10023" w:type="dxa"/>
            <w:gridSpan w:val="6"/>
          </w:tcPr>
          <w:p w:rsidR="00505B63" w:rsidRPr="00505B63" w:rsidRDefault="00505B63" w:rsidP="005F7BD5">
            <w:pPr>
              <w:spacing w:line="320" w:lineRule="exact"/>
              <w:ind w:right="1442" w:hanging="1134"/>
              <w:jc w:val="center"/>
              <w:rPr>
                <w:b/>
                <w:sz w:val="24"/>
                <w:szCs w:val="24"/>
              </w:rPr>
            </w:pPr>
            <w:r w:rsidRPr="00505B63">
              <w:rPr>
                <w:b/>
                <w:sz w:val="24"/>
                <w:szCs w:val="24"/>
              </w:rPr>
              <w:t>Раздел</w:t>
            </w:r>
            <w:r w:rsidRPr="00505B63">
              <w:rPr>
                <w:b/>
                <w:spacing w:val="-6"/>
                <w:sz w:val="24"/>
                <w:szCs w:val="24"/>
              </w:rPr>
              <w:t xml:space="preserve"> </w:t>
            </w:r>
            <w:r w:rsidRPr="00505B63">
              <w:rPr>
                <w:b/>
                <w:sz w:val="24"/>
                <w:szCs w:val="24"/>
              </w:rPr>
              <w:t>1.</w:t>
            </w:r>
            <w:r w:rsidRPr="00505B63">
              <w:rPr>
                <w:b/>
                <w:spacing w:val="-3"/>
                <w:sz w:val="24"/>
                <w:szCs w:val="24"/>
              </w:rPr>
              <w:t xml:space="preserve"> </w:t>
            </w:r>
            <w:r w:rsidRPr="00505B63">
              <w:rPr>
                <w:b/>
                <w:sz w:val="24"/>
                <w:szCs w:val="24"/>
              </w:rPr>
              <w:t>Теоретические</w:t>
            </w:r>
            <w:r w:rsidRPr="00505B63">
              <w:rPr>
                <w:b/>
                <w:spacing w:val="-3"/>
                <w:sz w:val="24"/>
                <w:szCs w:val="24"/>
              </w:rPr>
              <w:t xml:space="preserve"> </w:t>
            </w:r>
            <w:r w:rsidRPr="00505B63">
              <w:rPr>
                <w:b/>
                <w:sz w:val="24"/>
                <w:szCs w:val="24"/>
              </w:rPr>
              <w:t>основы</w:t>
            </w:r>
            <w:r w:rsidRPr="00505B63">
              <w:rPr>
                <w:b/>
                <w:spacing w:val="-4"/>
                <w:sz w:val="24"/>
                <w:szCs w:val="24"/>
              </w:rPr>
              <w:t xml:space="preserve"> </w:t>
            </w:r>
            <w:r w:rsidRPr="00505B63">
              <w:rPr>
                <w:b/>
                <w:sz w:val="24"/>
                <w:szCs w:val="24"/>
              </w:rPr>
              <w:t>и</w:t>
            </w:r>
            <w:r w:rsidRPr="00505B63">
              <w:rPr>
                <w:b/>
                <w:spacing w:val="-3"/>
                <w:sz w:val="24"/>
                <w:szCs w:val="24"/>
              </w:rPr>
              <w:t xml:space="preserve"> </w:t>
            </w:r>
            <w:r w:rsidRPr="00505B63">
              <w:rPr>
                <w:b/>
                <w:sz w:val="24"/>
                <w:szCs w:val="24"/>
              </w:rPr>
              <w:t>правила</w:t>
            </w:r>
            <w:r w:rsidRPr="00505B63">
              <w:rPr>
                <w:b/>
                <w:spacing w:val="-1"/>
                <w:sz w:val="24"/>
                <w:szCs w:val="24"/>
              </w:rPr>
              <w:t xml:space="preserve"> </w:t>
            </w:r>
            <w:r w:rsidRPr="00505B63">
              <w:rPr>
                <w:b/>
                <w:sz w:val="24"/>
                <w:szCs w:val="24"/>
              </w:rPr>
              <w:t>шахматной</w:t>
            </w:r>
            <w:r w:rsidRPr="00505B63">
              <w:rPr>
                <w:b/>
                <w:spacing w:val="-3"/>
                <w:sz w:val="24"/>
                <w:szCs w:val="24"/>
              </w:rPr>
              <w:t xml:space="preserve"> </w:t>
            </w:r>
            <w:r w:rsidRPr="00505B63">
              <w:rPr>
                <w:b/>
                <w:sz w:val="24"/>
                <w:szCs w:val="24"/>
              </w:rPr>
              <w:t>игры</w:t>
            </w:r>
          </w:p>
        </w:tc>
      </w:tr>
      <w:tr w:rsidR="00505B63" w:rsidRPr="00505B63" w:rsidTr="0009053F">
        <w:trPr>
          <w:trHeight w:val="967"/>
        </w:trPr>
        <w:tc>
          <w:tcPr>
            <w:tcW w:w="670" w:type="dxa"/>
          </w:tcPr>
          <w:p w:rsidR="00505B63" w:rsidRPr="00505B63" w:rsidRDefault="00505B63" w:rsidP="005F7BD5">
            <w:pPr>
              <w:spacing w:before="240"/>
              <w:ind w:hanging="1134"/>
              <w:jc w:val="center"/>
              <w:rPr>
                <w:b/>
                <w:sz w:val="24"/>
                <w:szCs w:val="24"/>
                <w:lang w:val="en-US"/>
              </w:rPr>
            </w:pPr>
            <w:r w:rsidRPr="00505B63">
              <w:rPr>
                <w:b/>
                <w:sz w:val="24"/>
                <w:szCs w:val="24"/>
                <w:lang w:val="en-US"/>
              </w:rPr>
              <w:t>1</w:t>
            </w:r>
          </w:p>
        </w:tc>
        <w:tc>
          <w:tcPr>
            <w:tcW w:w="3505" w:type="dxa"/>
          </w:tcPr>
          <w:p w:rsidR="00505B63" w:rsidRPr="00505B63" w:rsidRDefault="00505B63" w:rsidP="005F7BD5">
            <w:pPr>
              <w:spacing w:line="315" w:lineRule="exact"/>
              <w:ind w:right="343" w:hanging="1134"/>
              <w:jc w:val="center"/>
              <w:rPr>
                <w:sz w:val="24"/>
                <w:szCs w:val="24"/>
                <w:lang w:val="en-US"/>
              </w:rPr>
            </w:pPr>
            <w:r w:rsidRPr="00505B63">
              <w:rPr>
                <w:sz w:val="24"/>
                <w:szCs w:val="24"/>
                <w:lang w:val="en-US"/>
              </w:rPr>
              <w:t>Сведения</w:t>
            </w:r>
            <w:r w:rsidRPr="00505B63">
              <w:rPr>
                <w:spacing w:val="-1"/>
                <w:sz w:val="24"/>
                <w:szCs w:val="24"/>
                <w:lang w:val="en-US"/>
              </w:rPr>
              <w:t xml:space="preserve"> </w:t>
            </w:r>
            <w:r w:rsidRPr="00505B63">
              <w:rPr>
                <w:sz w:val="24"/>
                <w:szCs w:val="24"/>
                <w:lang w:val="en-US"/>
              </w:rPr>
              <w:t>из</w:t>
            </w:r>
            <w:r w:rsidRPr="00505B63">
              <w:rPr>
                <w:spacing w:val="-1"/>
                <w:sz w:val="24"/>
                <w:szCs w:val="24"/>
                <w:lang w:val="en-US"/>
              </w:rPr>
              <w:t xml:space="preserve"> </w:t>
            </w:r>
            <w:r w:rsidRPr="00505B63">
              <w:rPr>
                <w:sz w:val="24"/>
                <w:szCs w:val="24"/>
                <w:lang w:val="en-US"/>
              </w:rPr>
              <w:t>истории</w:t>
            </w:r>
          </w:p>
          <w:p w:rsidR="00505B63" w:rsidRPr="00505B63" w:rsidRDefault="00505B63" w:rsidP="005F7BD5">
            <w:pPr>
              <w:spacing w:before="163"/>
              <w:ind w:right="345" w:hanging="1134"/>
              <w:jc w:val="center"/>
              <w:rPr>
                <w:sz w:val="24"/>
                <w:szCs w:val="24"/>
                <w:lang w:val="en-US"/>
              </w:rPr>
            </w:pPr>
            <w:r w:rsidRPr="00505B63">
              <w:rPr>
                <w:sz w:val="24"/>
                <w:szCs w:val="24"/>
                <w:lang w:val="en-US"/>
              </w:rPr>
              <w:t>шахмат</w:t>
            </w:r>
          </w:p>
        </w:tc>
        <w:tc>
          <w:tcPr>
            <w:tcW w:w="1702" w:type="dxa"/>
          </w:tcPr>
          <w:p w:rsidR="00505B63" w:rsidRPr="00505B63" w:rsidRDefault="00505B63" w:rsidP="005F7BD5">
            <w:pPr>
              <w:spacing w:before="235"/>
              <w:ind w:hanging="1134"/>
              <w:jc w:val="center"/>
              <w:rPr>
                <w:sz w:val="24"/>
                <w:szCs w:val="24"/>
                <w:lang w:val="en-US"/>
              </w:rPr>
            </w:pPr>
            <w:r w:rsidRPr="00505B63">
              <w:rPr>
                <w:sz w:val="24"/>
                <w:szCs w:val="24"/>
                <w:lang w:val="en-US"/>
              </w:rPr>
              <w:t>1</w:t>
            </w:r>
          </w:p>
        </w:tc>
        <w:tc>
          <w:tcPr>
            <w:tcW w:w="1561" w:type="dxa"/>
          </w:tcPr>
          <w:p w:rsidR="00505B63" w:rsidRPr="00505B63" w:rsidRDefault="00505B63" w:rsidP="005F7BD5">
            <w:pPr>
              <w:spacing w:before="235"/>
              <w:ind w:hanging="1134"/>
              <w:jc w:val="center"/>
              <w:rPr>
                <w:sz w:val="24"/>
                <w:szCs w:val="24"/>
                <w:lang w:val="en-US"/>
              </w:rPr>
            </w:pPr>
            <w:r w:rsidRPr="00505B63">
              <w:rPr>
                <w:sz w:val="24"/>
                <w:szCs w:val="24"/>
                <w:lang w:val="en-US"/>
              </w:rPr>
              <w:t>1</w:t>
            </w:r>
          </w:p>
        </w:tc>
        <w:tc>
          <w:tcPr>
            <w:tcW w:w="1561" w:type="dxa"/>
          </w:tcPr>
          <w:p w:rsidR="00505B63" w:rsidRPr="00505B63" w:rsidRDefault="00505B63" w:rsidP="005F7BD5">
            <w:pPr>
              <w:spacing w:before="235"/>
              <w:ind w:hanging="1134"/>
              <w:jc w:val="center"/>
              <w:rPr>
                <w:sz w:val="24"/>
                <w:szCs w:val="24"/>
                <w:lang w:val="en-US"/>
              </w:rPr>
            </w:pPr>
            <w:r w:rsidRPr="00505B63">
              <w:rPr>
                <w:sz w:val="24"/>
                <w:szCs w:val="24"/>
                <w:lang w:val="en-US"/>
              </w:rPr>
              <w:t>1</w:t>
            </w:r>
          </w:p>
        </w:tc>
        <w:tc>
          <w:tcPr>
            <w:tcW w:w="1024" w:type="dxa"/>
          </w:tcPr>
          <w:p w:rsidR="00505B63" w:rsidRPr="00505B63" w:rsidRDefault="00505B63" w:rsidP="005F7BD5">
            <w:pPr>
              <w:spacing w:before="235"/>
              <w:ind w:hanging="1134"/>
              <w:jc w:val="center"/>
              <w:rPr>
                <w:sz w:val="24"/>
                <w:szCs w:val="24"/>
                <w:lang w:val="en-US"/>
              </w:rPr>
            </w:pPr>
            <w:r w:rsidRPr="00505B63">
              <w:rPr>
                <w:sz w:val="24"/>
                <w:szCs w:val="24"/>
                <w:lang w:val="en-US"/>
              </w:rPr>
              <w:t>1</w:t>
            </w:r>
          </w:p>
        </w:tc>
      </w:tr>
      <w:tr w:rsidR="00505B63" w:rsidRPr="00505B63" w:rsidTr="0009053F">
        <w:trPr>
          <w:trHeight w:val="964"/>
        </w:trPr>
        <w:tc>
          <w:tcPr>
            <w:tcW w:w="670" w:type="dxa"/>
          </w:tcPr>
          <w:p w:rsidR="00505B63" w:rsidRPr="00505B63" w:rsidRDefault="00505B63" w:rsidP="005F7BD5">
            <w:pPr>
              <w:spacing w:before="240"/>
              <w:ind w:hanging="1134"/>
              <w:jc w:val="center"/>
              <w:rPr>
                <w:b/>
                <w:sz w:val="24"/>
                <w:szCs w:val="24"/>
                <w:lang w:val="en-US"/>
              </w:rPr>
            </w:pPr>
            <w:r w:rsidRPr="00505B63">
              <w:rPr>
                <w:b/>
                <w:sz w:val="24"/>
                <w:szCs w:val="24"/>
                <w:lang w:val="en-US"/>
              </w:rPr>
              <w:t>2</w:t>
            </w:r>
          </w:p>
        </w:tc>
        <w:tc>
          <w:tcPr>
            <w:tcW w:w="3505" w:type="dxa"/>
          </w:tcPr>
          <w:p w:rsidR="00505B63" w:rsidRPr="00505B63" w:rsidRDefault="00505B63" w:rsidP="005F7BD5">
            <w:pPr>
              <w:spacing w:line="315" w:lineRule="exact"/>
              <w:ind w:hanging="1134"/>
              <w:rPr>
                <w:sz w:val="24"/>
                <w:szCs w:val="24"/>
                <w:lang w:val="en-US"/>
              </w:rPr>
            </w:pPr>
            <w:r w:rsidRPr="00505B63">
              <w:rPr>
                <w:sz w:val="24"/>
                <w:szCs w:val="24"/>
                <w:lang w:val="en-US"/>
              </w:rPr>
              <w:t>Базовые</w:t>
            </w:r>
            <w:r w:rsidRPr="00505B63">
              <w:rPr>
                <w:spacing w:val="-7"/>
                <w:sz w:val="24"/>
                <w:szCs w:val="24"/>
                <w:lang w:val="en-US"/>
              </w:rPr>
              <w:t xml:space="preserve"> </w:t>
            </w:r>
            <w:r w:rsidRPr="00505B63">
              <w:rPr>
                <w:sz w:val="24"/>
                <w:szCs w:val="24"/>
                <w:lang w:val="en-US"/>
              </w:rPr>
              <w:t>понятия</w:t>
            </w:r>
          </w:p>
          <w:p w:rsidR="00505B63" w:rsidRPr="00505B63" w:rsidRDefault="00505B63" w:rsidP="005F7BD5">
            <w:pPr>
              <w:spacing w:before="160"/>
              <w:ind w:hanging="1134"/>
              <w:rPr>
                <w:sz w:val="24"/>
                <w:szCs w:val="24"/>
                <w:lang w:val="en-US"/>
              </w:rPr>
            </w:pPr>
            <w:r w:rsidRPr="00505B63">
              <w:rPr>
                <w:sz w:val="24"/>
                <w:szCs w:val="24"/>
                <w:lang w:val="en-US"/>
              </w:rPr>
              <w:t>шахматной</w:t>
            </w:r>
            <w:r w:rsidRPr="00505B63">
              <w:rPr>
                <w:spacing w:val="-6"/>
                <w:sz w:val="24"/>
                <w:szCs w:val="24"/>
                <w:lang w:val="en-US"/>
              </w:rPr>
              <w:t xml:space="preserve"> </w:t>
            </w:r>
            <w:r w:rsidRPr="00505B63">
              <w:rPr>
                <w:sz w:val="24"/>
                <w:szCs w:val="24"/>
                <w:lang w:val="en-US"/>
              </w:rPr>
              <w:t>игры</w:t>
            </w:r>
          </w:p>
        </w:tc>
        <w:tc>
          <w:tcPr>
            <w:tcW w:w="1702" w:type="dxa"/>
          </w:tcPr>
          <w:p w:rsidR="00505B63" w:rsidRPr="00505B63" w:rsidRDefault="00505B63" w:rsidP="005F7BD5">
            <w:pPr>
              <w:spacing w:before="235"/>
              <w:ind w:right="362" w:hanging="1134"/>
              <w:jc w:val="center"/>
              <w:rPr>
                <w:sz w:val="24"/>
                <w:szCs w:val="24"/>
                <w:lang w:val="en-US"/>
              </w:rPr>
            </w:pPr>
            <w:r w:rsidRPr="00505B63">
              <w:rPr>
                <w:sz w:val="24"/>
                <w:szCs w:val="24"/>
                <w:lang w:val="en-US"/>
              </w:rPr>
              <w:t>29</w:t>
            </w:r>
          </w:p>
        </w:tc>
        <w:tc>
          <w:tcPr>
            <w:tcW w:w="1561" w:type="dxa"/>
          </w:tcPr>
          <w:p w:rsidR="00505B63" w:rsidRPr="00505B63" w:rsidRDefault="00505B63" w:rsidP="005F7BD5">
            <w:pPr>
              <w:spacing w:before="235"/>
              <w:ind w:right="293" w:hanging="1134"/>
              <w:jc w:val="center"/>
              <w:rPr>
                <w:sz w:val="24"/>
                <w:szCs w:val="24"/>
                <w:lang w:val="en-US"/>
              </w:rPr>
            </w:pPr>
            <w:r w:rsidRPr="00505B63">
              <w:rPr>
                <w:sz w:val="24"/>
                <w:szCs w:val="24"/>
                <w:lang w:val="en-US"/>
              </w:rPr>
              <w:t>20</w:t>
            </w:r>
          </w:p>
        </w:tc>
        <w:tc>
          <w:tcPr>
            <w:tcW w:w="1561" w:type="dxa"/>
          </w:tcPr>
          <w:p w:rsidR="00505B63" w:rsidRPr="00505B63" w:rsidRDefault="00505B63" w:rsidP="005F7BD5">
            <w:pPr>
              <w:spacing w:before="235"/>
              <w:ind w:right="293" w:hanging="1134"/>
              <w:jc w:val="center"/>
              <w:rPr>
                <w:sz w:val="24"/>
                <w:szCs w:val="24"/>
                <w:lang w:val="en-US"/>
              </w:rPr>
            </w:pPr>
            <w:r w:rsidRPr="00505B63">
              <w:rPr>
                <w:sz w:val="24"/>
                <w:szCs w:val="24"/>
                <w:lang w:val="en-US"/>
              </w:rPr>
              <w:t>20</w:t>
            </w:r>
          </w:p>
        </w:tc>
        <w:tc>
          <w:tcPr>
            <w:tcW w:w="1024" w:type="dxa"/>
          </w:tcPr>
          <w:p w:rsidR="00505B63" w:rsidRPr="00505B63" w:rsidRDefault="00505B63" w:rsidP="005F7BD5">
            <w:pPr>
              <w:spacing w:before="235"/>
              <w:ind w:right="321" w:hanging="1134"/>
              <w:jc w:val="center"/>
              <w:rPr>
                <w:sz w:val="24"/>
                <w:szCs w:val="24"/>
                <w:lang w:val="en-US"/>
              </w:rPr>
            </w:pPr>
            <w:r w:rsidRPr="00505B63">
              <w:rPr>
                <w:sz w:val="24"/>
                <w:szCs w:val="24"/>
                <w:lang w:val="en-US"/>
              </w:rPr>
              <w:t>22</w:t>
            </w:r>
          </w:p>
        </w:tc>
      </w:tr>
      <w:tr w:rsidR="00505B63" w:rsidRPr="00505B63" w:rsidTr="0009053F">
        <w:trPr>
          <w:trHeight w:val="484"/>
        </w:trPr>
        <w:tc>
          <w:tcPr>
            <w:tcW w:w="10023" w:type="dxa"/>
            <w:gridSpan w:val="6"/>
          </w:tcPr>
          <w:p w:rsidR="00505B63" w:rsidRPr="00505B63" w:rsidRDefault="00505B63" w:rsidP="005F7BD5">
            <w:pPr>
              <w:ind w:right="1439" w:hanging="1134"/>
              <w:jc w:val="center"/>
              <w:rPr>
                <w:b/>
                <w:sz w:val="24"/>
                <w:szCs w:val="24"/>
                <w:lang w:val="en-US"/>
              </w:rPr>
            </w:pPr>
            <w:r w:rsidRPr="00505B63">
              <w:rPr>
                <w:b/>
                <w:sz w:val="24"/>
                <w:szCs w:val="24"/>
                <w:lang w:val="en-US"/>
              </w:rPr>
              <w:t>Раздел</w:t>
            </w:r>
            <w:r w:rsidRPr="00505B63">
              <w:rPr>
                <w:b/>
                <w:spacing w:val="-5"/>
                <w:sz w:val="24"/>
                <w:szCs w:val="24"/>
                <w:lang w:val="en-US"/>
              </w:rPr>
              <w:t xml:space="preserve"> </w:t>
            </w:r>
            <w:r w:rsidRPr="00505B63">
              <w:rPr>
                <w:b/>
                <w:sz w:val="24"/>
                <w:szCs w:val="24"/>
                <w:lang w:val="en-US"/>
              </w:rPr>
              <w:t>2.</w:t>
            </w:r>
            <w:r w:rsidRPr="00505B63">
              <w:rPr>
                <w:b/>
                <w:spacing w:val="-3"/>
                <w:sz w:val="24"/>
                <w:szCs w:val="24"/>
                <w:lang w:val="en-US"/>
              </w:rPr>
              <w:t xml:space="preserve"> </w:t>
            </w:r>
            <w:r w:rsidRPr="00505B63">
              <w:rPr>
                <w:b/>
                <w:sz w:val="24"/>
                <w:szCs w:val="24"/>
                <w:lang w:val="en-US"/>
              </w:rPr>
              <w:t>Практико-соревновательная</w:t>
            </w:r>
            <w:r w:rsidRPr="00505B63">
              <w:rPr>
                <w:b/>
                <w:spacing w:val="-4"/>
                <w:sz w:val="24"/>
                <w:szCs w:val="24"/>
                <w:lang w:val="en-US"/>
              </w:rPr>
              <w:t xml:space="preserve"> </w:t>
            </w:r>
            <w:r w:rsidRPr="00505B63">
              <w:rPr>
                <w:b/>
                <w:sz w:val="24"/>
                <w:szCs w:val="24"/>
                <w:lang w:val="en-US"/>
              </w:rPr>
              <w:t>деятельность</w:t>
            </w:r>
          </w:p>
        </w:tc>
      </w:tr>
      <w:tr w:rsidR="00505B63" w:rsidRPr="00505B63" w:rsidTr="0009053F">
        <w:trPr>
          <w:trHeight w:val="964"/>
        </w:trPr>
        <w:tc>
          <w:tcPr>
            <w:tcW w:w="670" w:type="dxa"/>
          </w:tcPr>
          <w:p w:rsidR="00505B63" w:rsidRPr="00505B63" w:rsidRDefault="00505B63" w:rsidP="005F7BD5">
            <w:pPr>
              <w:spacing w:before="240"/>
              <w:ind w:hanging="1134"/>
              <w:jc w:val="center"/>
              <w:rPr>
                <w:b/>
                <w:sz w:val="24"/>
                <w:szCs w:val="24"/>
                <w:lang w:val="en-US"/>
              </w:rPr>
            </w:pPr>
            <w:r w:rsidRPr="00505B63">
              <w:rPr>
                <w:b/>
                <w:sz w:val="24"/>
                <w:szCs w:val="24"/>
                <w:lang w:val="en-US"/>
              </w:rPr>
              <w:t>3</w:t>
            </w:r>
          </w:p>
        </w:tc>
        <w:tc>
          <w:tcPr>
            <w:tcW w:w="3505" w:type="dxa"/>
          </w:tcPr>
          <w:p w:rsidR="00505B63" w:rsidRPr="00505B63" w:rsidRDefault="00505B63" w:rsidP="005F7BD5">
            <w:pPr>
              <w:spacing w:line="315" w:lineRule="exact"/>
              <w:ind w:right="346" w:hanging="1134"/>
              <w:jc w:val="center"/>
              <w:rPr>
                <w:sz w:val="24"/>
                <w:szCs w:val="24"/>
                <w:lang w:val="en-US"/>
              </w:rPr>
            </w:pPr>
            <w:r w:rsidRPr="00505B63">
              <w:rPr>
                <w:sz w:val="24"/>
                <w:szCs w:val="24"/>
                <w:lang w:val="en-US"/>
              </w:rPr>
              <w:t>Конкурсы</w:t>
            </w:r>
            <w:r w:rsidRPr="00505B63">
              <w:rPr>
                <w:spacing w:val="-1"/>
                <w:sz w:val="24"/>
                <w:szCs w:val="24"/>
                <w:lang w:val="en-US"/>
              </w:rPr>
              <w:t xml:space="preserve"> </w:t>
            </w:r>
            <w:r w:rsidRPr="00505B63">
              <w:rPr>
                <w:sz w:val="24"/>
                <w:szCs w:val="24"/>
                <w:lang w:val="en-US"/>
              </w:rPr>
              <w:t>решения</w:t>
            </w:r>
          </w:p>
          <w:p w:rsidR="00505B63" w:rsidRPr="00505B63" w:rsidRDefault="00505B63" w:rsidP="005F7BD5">
            <w:pPr>
              <w:spacing w:before="160"/>
              <w:ind w:right="346" w:hanging="1134"/>
              <w:jc w:val="center"/>
              <w:rPr>
                <w:sz w:val="24"/>
                <w:szCs w:val="24"/>
                <w:lang w:val="en-US"/>
              </w:rPr>
            </w:pPr>
            <w:r w:rsidRPr="00505B63">
              <w:rPr>
                <w:sz w:val="24"/>
                <w:szCs w:val="24"/>
                <w:lang w:val="en-US"/>
              </w:rPr>
              <w:t>позиций</w:t>
            </w:r>
          </w:p>
        </w:tc>
        <w:tc>
          <w:tcPr>
            <w:tcW w:w="1702" w:type="dxa"/>
          </w:tcPr>
          <w:p w:rsidR="00505B63" w:rsidRPr="00505B63" w:rsidRDefault="00505B63" w:rsidP="005F7BD5">
            <w:pPr>
              <w:spacing w:before="225"/>
              <w:ind w:hanging="1134"/>
              <w:jc w:val="center"/>
              <w:rPr>
                <w:sz w:val="24"/>
                <w:szCs w:val="24"/>
                <w:lang w:val="en-US"/>
              </w:rPr>
            </w:pPr>
            <w:r w:rsidRPr="00505B63">
              <w:rPr>
                <w:sz w:val="24"/>
                <w:szCs w:val="24"/>
                <w:lang w:val="en-US"/>
              </w:rPr>
              <w:t>–</w:t>
            </w:r>
          </w:p>
        </w:tc>
        <w:tc>
          <w:tcPr>
            <w:tcW w:w="1561" w:type="dxa"/>
          </w:tcPr>
          <w:p w:rsidR="00505B63" w:rsidRPr="00505B63" w:rsidRDefault="00505B63" w:rsidP="005F7BD5">
            <w:pPr>
              <w:spacing w:before="235"/>
              <w:ind w:hanging="1134"/>
              <w:jc w:val="center"/>
              <w:rPr>
                <w:sz w:val="24"/>
                <w:szCs w:val="24"/>
                <w:lang w:val="en-US"/>
              </w:rPr>
            </w:pPr>
            <w:r w:rsidRPr="00505B63">
              <w:rPr>
                <w:sz w:val="24"/>
                <w:szCs w:val="24"/>
                <w:lang w:val="en-US"/>
              </w:rPr>
              <w:t>4</w:t>
            </w:r>
          </w:p>
        </w:tc>
        <w:tc>
          <w:tcPr>
            <w:tcW w:w="1561" w:type="dxa"/>
          </w:tcPr>
          <w:p w:rsidR="00505B63" w:rsidRPr="00505B63" w:rsidRDefault="00505B63" w:rsidP="005F7BD5">
            <w:pPr>
              <w:spacing w:before="235"/>
              <w:ind w:hanging="1134"/>
              <w:jc w:val="center"/>
              <w:rPr>
                <w:sz w:val="24"/>
                <w:szCs w:val="24"/>
                <w:lang w:val="en-US"/>
              </w:rPr>
            </w:pPr>
            <w:r w:rsidRPr="00505B63">
              <w:rPr>
                <w:sz w:val="24"/>
                <w:szCs w:val="24"/>
                <w:lang w:val="en-US"/>
              </w:rPr>
              <w:t>4</w:t>
            </w:r>
          </w:p>
        </w:tc>
        <w:tc>
          <w:tcPr>
            <w:tcW w:w="1024" w:type="dxa"/>
          </w:tcPr>
          <w:p w:rsidR="00505B63" w:rsidRPr="00505B63" w:rsidRDefault="00505B63" w:rsidP="005F7BD5">
            <w:pPr>
              <w:spacing w:before="235"/>
              <w:ind w:hanging="1134"/>
              <w:jc w:val="center"/>
              <w:rPr>
                <w:sz w:val="24"/>
                <w:szCs w:val="24"/>
                <w:lang w:val="en-US"/>
              </w:rPr>
            </w:pPr>
            <w:r w:rsidRPr="00505B63">
              <w:rPr>
                <w:sz w:val="24"/>
                <w:szCs w:val="24"/>
                <w:lang w:val="en-US"/>
              </w:rPr>
              <w:t>2</w:t>
            </w:r>
          </w:p>
        </w:tc>
      </w:tr>
      <w:tr w:rsidR="00505B63" w:rsidRPr="00505B63" w:rsidTr="0009053F">
        <w:trPr>
          <w:trHeight w:val="484"/>
        </w:trPr>
        <w:tc>
          <w:tcPr>
            <w:tcW w:w="670" w:type="dxa"/>
          </w:tcPr>
          <w:p w:rsidR="00505B63" w:rsidRPr="00505B63" w:rsidRDefault="00505B63" w:rsidP="005F7BD5">
            <w:pPr>
              <w:ind w:hanging="1134"/>
              <w:jc w:val="center"/>
              <w:rPr>
                <w:b/>
                <w:sz w:val="24"/>
                <w:szCs w:val="24"/>
                <w:lang w:val="en-US"/>
              </w:rPr>
            </w:pPr>
            <w:r w:rsidRPr="00505B63">
              <w:rPr>
                <w:b/>
                <w:sz w:val="24"/>
                <w:szCs w:val="24"/>
                <w:lang w:val="en-US"/>
              </w:rPr>
              <w:t>4</w:t>
            </w:r>
          </w:p>
        </w:tc>
        <w:tc>
          <w:tcPr>
            <w:tcW w:w="3505" w:type="dxa"/>
          </w:tcPr>
          <w:p w:rsidR="00505B63" w:rsidRPr="00505B63" w:rsidRDefault="00505B63" w:rsidP="005F7BD5">
            <w:pPr>
              <w:spacing w:line="317" w:lineRule="exact"/>
              <w:ind w:right="345" w:hanging="1134"/>
              <w:jc w:val="center"/>
              <w:rPr>
                <w:sz w:val="24"/>
                <w:szCs w:val="24"/>
                <w:lang w:val="en-US"/>
              </w:rPr>
            </w:pPr>
            <w:r w:rsidRPr="00505B63">
              <w:rPr>
                <w:sz w:val="24"/>
                <w:szCs w:val="24"/>
                <w:lang w:val="en-US"/>
              </w:rPr>
              <w:t>Соревнования</w:t>
            </w:r>
          </w:p>
        </w:tc>
        <w:tc>
          <w:tcPr>
            <w:tcW w:w="1702" w:type="dxa"/>
          </w:tcPr>
          <w:p w:rsidR="00505B63" w:rsidRPr="00505B63" w:rsidRDefault="00505B63" w:rsidP="005F7BD5">
            <w:pPr>
              <w:spacing w:line="317" w:lineRule="exact"/>
              <w:ind w:hanging="1134"/>
              <w:jc w:val="center"/>
              <w:rPr>
                <w:sz w:val="24"/>
                <w:szCs w:val="24"/>
                <w:lang w:val="en-US"/>
              </w:rPr>
            </w:pPr>
            <w:r w:rsidRPr="00505B63">
              <w:rPr>
                <w:sz w:val="24"/>
                <w:szCs w:val="24"/>
                <w:lang w:val="en-US"/>
              </w:rPr>
              <w:t>3</w:t>
            </w:r>
          </w:p>
        </w:tc>
        <w:tc>
          <w:tcPr>
            <w:tcW w:w="1561" w:type="dxa"/>
          </w:tcPr>
          <w:p w:rsidR="00505B63" w:rsidRPr="00505B63" w:rsidRDefault="00505B63" w:rsidP="005F7BD5">
            <w:pPr>
              <w:spacing w:line="317" w:lineRule="exact"/>
              <w:ind w:hanging="1134"/>
              <w:jc w:val="center"/>
              <w:rPr>
                <w:sz w:val="24"/>
                <w:szCs w:val="24"/>
                <w:lang w:val="en-US"/>
              </w:rPr>
            </w:pPr>
            <w:r w:rsidRPr="00505B63">
              <w:rPr>
                <w:sz w:val="24"/>
                <w:szCs w:val="24"/>
                <w:lang w:val="en-US"/>
              </w:rPr>
              <w:t>8</w:t>
            </w:r>
          </w:p>
        </w:tc>
        <w:tc>
          <w:tcPr>
            <w:tcW w:w="1561" w:type="dxa"/>
          </w:tcPr>
          <w:p w:rsidR="00505B63" w:rsidRPr="00505B63" w:rsidRDefault="00505B63" w:rsidP="005F7BD5">
            <w:pPr>
              <w:spacing w:line="317" w:lineRule="exact"/>
              <w:ind w:hanging="1134"/>
              <w:jc w:val="center"/>
              <w:rPr>
                <w:sz w:val="24"/>
                <w:szCs w:val="24"/>
                <w:lang w:val="en-US"/>
              </w:rPr>
            </w:pPr>
            <w:r w:rsidRPr="00505B63">
              <w:rPr>
                <w:sz w:val="24"/>
                <w:szCs w:val="24"/>
                <w:lang w:val="en-US"/>
              </w:rPr>
              <w:t>8</w:t>
            </w:r>
          </w:p>
        </w:tc>
        <w:tc>
          <w:tcPr>
            <w:tcW w:w="1024" w:type="dxa"/>
          </w:tcPr>
          <w:p w:rsidR="00505B63" w:rsidRPr="00505B63" w:rsidRDefault="00505B63" w:rsidP="005F7BD5">
            <w:pPr>
              <w:spacing w:line="317" w:lineRule="exact"/>
              <w:ind w:hanging="1134"/>
              <w:jc w:val="center"/>
              <w:rPr>
                <w:sz w:val="24"/>
                <w:szCs w:val="24"/>
                <w:lang w:val="en-US"/>
              </w:rPr>
            </w:pPr>
            <w:r w:rsidRPr="00505B63">
              <w:rPr>
                <w:sz w:val="24"/>
                <w:szCs w:val="24"/>
                <w:lang w:val="en-US"/>
              </w:rPr>
              <w:t>8</w:t>
            </w:r>
          </w:p>
        </w:tc>
      </w:tr>
      <w:tr w:rsidR="00505B63" w:rsidRPr="00505B63" w:rsidTr="0009053F">
        <w:trPr>
          <w:trHeight w:val="1449"/>
        </w:trPr>
        <w:tc>
          <w:tcPr>
            <w:tcW w:w="670" w:type="dxa"/>
          </w:tcPr>
          <w:p w:rsidR="00505B63" w:rsidRPr="00505B63" w:rsidRDefault="00505B63" w:rsidP="005F7BD5">
            <w:pPr>
              <w:spacing w:before="9"/>
              <w:ind w:hanging="1134"/>
              <w:rPr>
                <w:b/>
                <w:sz w:val="24"/>
                <w:szCs w:val="24"/>
                <w:lang w:val="en-US"/>
              </w:rPr>
            </w:pPr>
          </w:p>
          <w:p w:rsidR="00505B63" w:rsidRPr="00505B63" w:rsidRDefault="00505B63" w:rsidP="005F7BD5">
            <w:pPr>
              <w:ind w:hanging="1134"/>
              <w:jc w:val="center"/>
              <w:rPr>
                <w:b/>
                <w:sz w:val="24"/>
                <w:szCs w:val="24"/>
                <w:lang w:val="en-US"/>
              </w:rPr>
            </w:pPr>
            <w:r w:rsidRPr="00505B63">
              <w:rPr>
                <w:b/>
                <w:sz w:val="24"/>
                <w:szCs w:val="24"/>
                <w:lang w:val="en-US"/>
              </w:rPr>
              <w:t>5</w:t>
            </w:r>
          </w:p>
        </w:tc>
        <w:tc>
          <w:tcPr>
            <w:tcW w:w="3505" w:type="dxa"/>
          </w:tcPr>
          <w:p w:rsidR="00505B63" w:rsidRPr="00505B63" w:rsidRDefault="00505B63" w:rsidP="005F7BD5">
            <w:pPr>
              <w:spacing w:line="315" w:lineRule="exact"/>
              <w:ind w:right="346" w:hanging="1134"/>
              <w:jc w:val="center"/>
              <w:rPr>
                <w:sz w:val="24"/>
                <w:szCs w:val="24"/>
                <w:lang w:val="en-US"/>
              </w:rPr>
            </w:pPr>
            <w:r w:rsidRPr="00505B63">
              <w:rPr>
                <w:sz w:val="24"/>
                <w:szCs w:val="24"/>
                <w:lang w:val="en-US"/>
              </w:rPr>
              <w:t>Шахматные</w:t>
            </w:r>
            <w:r w:rsidRPr="00505B63">
              <w:rPr>
                <w:spacing w:val="-1"/>
                <w:sz w:val="24"/>
                <w:szCs w:val="24"/>
                <w:lang w:val="en-US"/>
              </w:rPr>
              <w:t xml:space="preserve"> </w:t>
            </w:r>
            <w:r w:rsidRPr="00505B63">
              <w:rPr>
                <w:sz w:val="24"/>
                <w:szCs w:val="24"/>
                <w:lang w:val="en-US"/>
              </w:rPr>
              <w:t>праздники</w:t>
            </w:r>
          </w:p>
        </w:tc>
        <w:tc>
          <w:tcPr>
            <w:tcW w:w="1702" w:type="dxa"/>
          </w:tcPr>
          <w:p w:rsidR="00505B63" w:rsidRPr="00505B63" w:rsidRDefault="00505B63" w:rsidP="005F7BD5">
            <w:pPr>
              <w:spacing w:before="8"/>
              <w:ind w:hanging="1134"/>
              <w:rPr>
                <w:b/>
                <w:sz w:val="24"/>
                <w:szCs w:val="24"/>
                <w:lang w:val="en-US"/>
              </w:rPr>
            </w:pPr>
          </w:p>
          <w:p w:rsidR="00505B63" w:rsidRPr="00505B63" w:rsidRDefault="00505B63" w:rsidP="005F7BD5">
            <w:pPr>
              <w:ind w:hanging="1134"/>
              <w:jc w:val="center"/>
              <w:rPr>
                <w:sz w:val="24"/>
                <w:szCs w:val="24"/>
                <w:lang w:val="en-US"/>
              </w:rPr>
            </w:pPr>
            <w:r w:rsidRPr="00505B63">
              <w:rPr>
                <w:sz w:val="24"/>
                <w:szCs w:val="24"/>
                <w:lang w:val="en-US"/>
              </w:rPr>
              <w:t>–</w:t>
            </w:r>
          </w:p>
        </w:tc>
        <w:tc>
          <w:tcPr>
            <w:tcW w:w="1561" w:type="dxa"/>
          </w:tcPr>
          <w:p w:rsidR="00505B63" w:rsidRPr="00505B63" w:rsidRDefault="00505B63" w:rsidP="005F7BD5">
            <w:pPr>
              <w:spacing w:before="4"/>
              <w:ind w:hanging="1134"/>
              <w:rPr>
                <w:b/>
                <w:sz w:val="24"/>
                <w:szCs w:val="24"/>
                <w:lang w:val="en-US"/>
              </w:rPr>
            </w:pPr>
          </w:p>
          <w:p w:rsidR="00505B63" w:rsidRPr="00505B63" w:rsidRDefault="00505B63" w:rsidP="005F7BD5">
            <w:pPr>
              <w:ind w:hanging="1134"/>
              <w:jc w:val="center"/>
              <w:rPr>
                <w:sz w:val="24"/>
                <w:szCs w:val="24"/>
                <w:lang w:val="en-US"/>
              </w:rPr>
            </w:pPr>
            <w:r w:rsidRPr="00505B63">
              <w:rPr>
                <w:sz w:val="24"/>
                <w:szCs w:val="24"/>
                <w:lang w:val="en-US"/>
              </w:rPr>
              <w:t>1</w:t>
            </w:r>
          </w:p>
        </w:tc>
        <w:tc>
          <w:tcPr>
            <w:tcW w:w="1561" w:type="dxa"/>
          </w:tcPr>
          <w:p w:rsidR="00505B63" w:rsidRPr="00505B63" w:rsidRDefault="00505B63" w:rsidP="005F7BD5">
            <w:pPr>
              <w:spacing w:before="4"/>
              <w:ind w:hanging="1134"/>
              <w:rPr>
                <w:b/>
                <w:sz w:val="24"/>
                <w:szCs w:val="24"/>
                <w:lang w:val="en-US"/>
              </w:rPr>
            </w:pPr>
          </w:p>
          <w:p w:rsidR="00505B63" w:rsidRPr="00505B63" w:rsidRDefault="00505B63" w:rsidP="005F7BD5">
            <w:pPr>
              <w:ind w:hanging="1134"/>
              <w:jc w:val="center"/>
              <w:rPr>
                <w:sz w:val="24"/>
                <w:szCs w:val="24"/>
                <w:lang w:val="en-US"/>
              </w:rPr>
            </w:pPr>
            <w:r w:rsidRPr="00505B63">
              <w:rPr>
                <w:sz w:val="24"/>
                <w:szCs w:val="24"/>
                <w:lang w:val="en-US"/>
              </w:rPr>
              <w:t>1</w:t>
            </w:r>
          </w:p>
        </w:tc>
        <w:tc>
          <w:tcPr>
            <w:tcW w:w="1024" w:type="dxa"/>
          </w:tcPr>
          <w:p w:rsidR="00505B63" w:rsidRPr="00505B63" w:rsidRDefault="00505B63" w:rsidP="005F7BD5">
            <w:pPr>
              <w:spacing w:before="4"/>
              <w:ind w:hanging="1134"/>
              <w:rPr>
                <w:b/>
                <w:sz w:val="24"/>
                <w:szCs w:val="24"/>
                <w:lang w:val="en-US"/>
              </w:rPr>
            </w:pPr>
          </w:p>
          <w:p w:rsidR="00505B63" w:rsidRPr="00505B63" w:rsidRDefault="00505B63" w:rsidP="005F7BD5">
            <w:pPr>
              <w:ind w:hanging="1134"/>
              <w:jc w:val="center"/>
              <w:rPr>
                <w:sz w:val="24"/>
                <w:szCs w:val="24"/>
                <w:lang w:val="en-US"/>
              </w:rPr>
            </w:pPr>
            <w:r w:rsidRPr="00505B63">
              <w:rPr>
                <w:sz w:val="24"/>
                <w:szCs w:val="24"/>
                <w:lang w:val="en-US"/>
              </w:rPr>
              <w:t>1</w:t>
            </w:r>
          </w:p>
        </w:tc>
      </w:tr>
      <w:tr w:rsidR="00505B63" w:rsidRPr="00505B63" w:rsidTr="0009053F">
        <w:trPr>
          <w:trHeight w:val="481"/>
        </w:trPr>
        <w:tc>
          <w:tcPr>
            <w:tcW w:w="4175" w:type="dxa"/>
            <w:gridSpan w:val="2"/>
          </w:tcPr>
          <w:p w:rsidR="00505B63" w:rsidRPr="00505B63" w:rsidRDefault="00505B63" w:rsidP="005F7BD5">
            <w:pPr>
              <w:spacing w:line="320" w:lineRule="exact"/>
              <w:ind w:hanging="1134"/>
              <w:rPr>
                <w:b/>
                <w:sz w:val="24"/>
                <w:szCs w:val="24"/>
                <w:lang w:val="en-US"/>
              </w:rPr>
            </w:pPr>
            <w:r w:rsidRPr="00505B63">
              <w:rPr>
                <w:b/>
                <w:sz w:val="24"/>
                <w:szCs w:val="24"/>
                <w:lang w:val="en-US"/>
              </w:rPr>
              <w:t>Общее</w:t>
            </w:r>
            <w:r w:rsidRPr="00505B63">
              <w:rPr>
                <w:b/>
                <w:spacing w:val="-2"/>
                <w:sz w:val="24"/>
                <w:szCs w:val="24"/>
                <w:lang w:val="en-US"/>
              </w:rPr>
              <w:t xml:space="preserve"> </w:t>
            </w:r>
            <w:r w:rsidRPr="00505B63">
              <w:rPr>
                <w:b/>
                <w:sz w:val="24"/>
                <w:szCs w:val="24"/>
                <w:lang w:val="en-US"/>
              </w:rPr>
              <w:t>количество</w:t>
            </w:r>
            <w:r w:rsidRPr="00505B63">
              <w:rPr>
                <w:b/>
                <w:spacing w:val="-4"/>
                <w:sz w:val="24"/>
                <w:szCs w:val="24"/>
                <w:lang w:val="en-US"/>
              </w:rPr>
              <w:t xml:space="preserve"> </w:t>
            </w:r>
            <w:r w:rsidRPr="00505B63">
              <w:rPr>
                <w:b/>
                <w:sz w:val="24"/>
                <w:szCs w:val="24"/>
                <w:lang w:val="en-US"/>
              </w:rPr>
              <w:t>часов</w:t>
            </w:r>
          </w:p>
        </w:tc>
        <w:tc>
          <w:tcPr>
            <w:tcW w:w="1702" w:type="dxa"/>
          </w:tcPr>
          <w:p w:rsidR="00505B63" w:rsidRPr="00505B63" w:rsidRDefault="00505B63" w:rsidP="005F7BD5">
            <w:pPr>
              <w:spacing w:line="320" w:lineRule="exact"/>
              <w:ind w:right="362" w:hanging="1134"/>
              <w:jc w:val="center"/>
              <w:rPr>
                <w:b/>
                <w:sz w:val="24"/>
                <w:szCs w:val="24"/>
                <w:lang w:val="en-US"/>
              </w:rPr>
            </w:pPr>
            <w:r w:rsidRPr="00505B63">
              <w:rPr>
                <w:b/>
                <w:sz w:val="24"/>
                <w:szCs w:val="24"/>
                <w:lang w:val="en-US"/>
              </w:rPr>
              <w:t>33</w:t>
            </w:r>
          </w:p>
        </w:tc>
        <w:tc>
          <w:tcPr>
            <w:tcW w:w="1561" w:type="dxa"/>
          </w:tcPr>
          <w:p w:rsidR="00505B63" w:rsidRPr="00505B63" w:rsidRDefault="00505B63" w:rsidP="005F7BD5">
            <w:pPr>
              <w:spacing w:line="320" w:lineRule="exact"/>
              <w:ind w:right="293" w:hanging="1134"/>
              <w:jc w:val="center"/>
              <w:rPr>
                <w:b/>
                <w:sz w:val="24"/>
                <w:szCs w:val="24"/>
                <w:lang w:val="en-US"/>
              </w:rPr>
            </w:pPr>
            <w:r w:rsidRPr="00505B63">
              <w:rPr>
                <w:b/>
                <w:sz w:val="24"/>
                <w:szCs w:val="24"/>
                <w:lang w:val="en-US"/>
              </w:rPr>
              <w:t>34</w:t>
            </w:r>
          </w:p>
        </w:tc>
        <w:tc>
          <w:tcPr>
            <w:tcW w:w="1561" w:type="dxa"/>
          </w:tcPr>
          <w:p w:rsidR="00505B63" w:rsidRPr="00505B63" w:rsidRDefault="00505B63" w:rsidP="005F7BD5">
            <w:pPr>
              <w:spacing w:line="320" w:lineRule="exact"/>
              <w:ind w:right="293" w:hanging="1134"/>
              <w:jc w:val="center"/>
              <w:rPr>
                <w:b/>
                <w:sz w:val="24"/>
                <w:szCs w:val="24"/>
                <w:lang w:val="en-US"/>
              </w:rPr>
            </w:pPr>
            <w:r w:rsidRPr="00505B63">
              <w:rPr>
                <w:b/>
                <w:sz w:val="24"/>
                <w:szCs w:val="24"/>
                <w:lang w:val="en-US"/>
              </w:rPr>
              <w:t>34</w:t>
            </w:r>
          </w:p>
        </w:tc>
        <w:tc>
          <w:tcPr>
            <w:tcW w:w="1024" w:type="dxa"/>
          </w:tcPr>
          <w:p w:rsidR="00505B63" w:rsidRPr="00505B63" w:rsidRDefault="00505B63" w:rsidP="005F7BD5">
            <w:pPr>
              <w:spacing w:line="320" w:lineRule="exact"/>
              <w:ind w:right="321" w:hanging="1134"/>
              <w:jc w:val="center"/>
              <w:rPr>
                <w:b/>
                <w:sz w:val="24"/>
                <w:szCs w:val="24"/>
                <w:lang w:val="en-US"/>
              </w:rPr>
            </w:pPr>
            <w:r w:rsidRPr="00505B63">
              <w:rPr>
                <w:b/>
                <w:sz w:val="24"/>
                <w:szCs w:val="24"/>
                <w:lang w:val="en-US"/>
              </w:rPr>
              <w:t>34</w:t>
            </w:r>
          </w:p>
        </w:tc>
      </w:tr>
    </w:tbl>
    <w:p w:rsidR="00505B63" w:rsidRPr="00505B63" w:rsidRDefault="00505B63" w:rsidP="005F7BD5">
      <w:pPr>
        <w:widowControl/>
        <w:autoSpaceDE/>
        <w:autoSpaceDN/>
        <w:spacing w:after="200" w:line="320" w:lineRule="exact"/>
        <w:ind w:hanging="1134"/>
        <w:jc w:val="center"/>
        <w:rPr>
          <w:rFonts w:eastAsia="Calibri"/>
          <w:sz w:val="24"/>
          <w:szCs w:val="24"/>
        </w:rPr>
        <w:sectPr w:rsidR="00505B63" w:rsidRPr="00505B63" w:rsidSect="005F7BD5">
          <w:pgSz w:w="11910" w:h="16840"/>
          <w:pgMar w:top="620" w:right="500" w:bottom="1680" w:left="1418" w:header="0" w:footer="1403" w:gutter="0"/>
          <w:cols w:space="720"/>
        </w:sectPr>
      </w:pPr>
    </w:p>
    <w:p w:rsidR="00505B63" w:rsidRPr="00505B63" w:rsidRDefault="00505B63" w:rsidP="005F7BD5">
      <w:pPr>
        <w:spacing w:before="74"/>
        <w:ind w:right="214" w:hanging="1134"/>
        <w:jc w:val="right"/>
        <w:rPr>
          <w:sz w:val="24"/>
          <w:szCs w:val="24"/>
        </w:rPr>
      </w:pPr>
      <w:r w:rsidRPr="00505B63">
        <w:rPr>
          <w:sz w:val="24"/>
          <w:szCs w:val="24"/>
        </w:rPr>
        <w:lastRenderedPageBreak/>
        <w:t>Таблица</w:t>
      </w:r>
      <w:r w:rsidRPr="00505B63">
        <w:rPr>
          <w:spacing w:val="-1"/>
          <w:sz w:val="24"/>
          <w:szCs w:val="24"/>
        </w:rPr>
        <w:t xml:space="preserve"> </w:t>
      </w:r>
      <w:r w:rsidRPr="00505B63">
        <w:rPr>
          <w:sz w:val="24"/>
          <w:szCs w:val="24"/>
        </w:rPr>
        <w:t>2</w:t>
      </w:r>
    </w:p>
    <w:p w:rsidR="00505B63" w:rsidRPr="00505B63" w:rsidRDefault="00505B63" w:rsidP="005F7BD5">
      <w:pPr>
        <w:spacing w:before="166"/>
        <w:ind w:right="656" w:hanging="1134"/>
        <w:jc w:val="center"/>
        <w:outlineLvl w:val="1"/>
        <w:rPr>
          <w:b/>
          <w:bCs/>
          <w:sz w:val="24"/>
          <w:szCs w:val="24"/>
        </w:rPr>
      </w:pPr>
      <w:r w:rsidRPr="00505B63">
        <w:rPr>
          <w:b/>
          <w:bCs/>
          <w:sz w:val="24"/>
          <w:szCs w:val="24"/>
        </w:rPr>
        <w:t>Примерное</w:t>
      </w:r>
      <w:r w:rsidRPr="00505B63">
        <w:rPr>
          <w:b/>
          <w:bCs/>
          <w:spacing w:val="-3"/>
          <w:sz w:val="24"/>
          <w:szCs w:val="24"/>
        </w:rPr>
        <w:t xml:space="preserve"> </w:t>
      </w:r>
      <w:r w:rsidRPr="00505B63">
        <w:rPr>
          <w:b/>
          <w:bCs/>
          <w:sz w:val="24"/>
          <w:szCs w:val="24"/>
        </w:rPr>
        <w:t>тематическое</w:t>
      </w:r>
      <w:r w:rsidRPr="00505B63">
        <w:rPr>
          <w:b/>
          <w:bCs/>
          <w:spacing w:val="-3"/>
          <w:sz w:val="24"/>
          <w:szCs w:val="24"/>
        </w:rPr>
        <w:t xml:space="preserve"> </w:t>
      </w:r>
      <w:r w:rsidRPr="00505B63">
        <w:rPr>
          <w:b/>
          <w:bCs/>
          <w:sz w:val="24"/>
          <w:szCs w:val="24"/>
        </w:rPr>
        <w:t>планирование</w:t>
      </w:r>
      <w:r w:rsidRPr="00505B63">
        <w:rPr>
          <w:b/>
          <w:bCs/>
          <w:spacing w:val="-3"/>
          <w:sz w:val="24"/>
          <w:szCs w:val="24"/>
        </w:rPr>
        <w:t xml:space="preserve"> </w:t>
      </w:r>
      <w:r w:rsidRPr="00505B63">
        <w:rPr>
          <w:b/>
          <w:bCs/>
          <w:sz w:val="24"/>
          <w:szCs w:val="24"/>
        </w:rPr>
        <w:t>(1–4</w:t>
      </w:r>
      <w:r w:rsidRPr="00505B63">
        <w:rPr>
          <w:b/>
          <w:bCs/>
          <w:spacing w:val="-1"/>
          <w:sz w:val="24"/>
          <w:szCs w:val="24"/>
        </w:rPr>
        <w:t xml:space="preserve"> </w:t>
      </w:r>
      <w:r w:rsidRPr="00505B63">
        <w:rPr>
          <w:b/>
          <w:bCs/>
          <w:sz w:val="24"/>
          <w:szCs w:val="24"/>
        </w:rPr>
        <w:t>классы)</w:t>
      </w:r>
    </w:p>
    <w:p w:rsidR="00505B63" w:rsidRPr="00505B63" w:rsidRDefault="00505B63" w:rsidP="005F7BD5">
      <w:pPr>
        <w:spacing w:before="9"/>
        <w:ind w:hanging="1134"/>
        <w:rPr>
          <w:b/>
          <w:sz w:val="24"/>
          <w:szCs w:val="24"/>
        </w:rPr>
      </w:pPr>
    </w:p>
    <w:tbl>
      <w:tblPr>
        <w:tblStyle w:val="TableNormal"/>
        <w:tblW w:w="9685"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3423"/>
        <w:gridCol w:w="3214"/>
      </w:tblGrid>
      <w:tr w:rsidR="00505B63" w:rsidRPr="00505B63" w:rsidTr="0009053F">
        <w:trPr>
          <w:trHeight w:val="552"/>
        </w:trPr>
        <w:tc>
          <w:tcPr>
            <w:tcW w:w="3048" w:type="dxa"/>
          </w:tcPr>
          <w:p w:rsidR="00505B63" w:rsidRPr="00505B63" w:rsidRDefault="00505B63" w:rsidP="005F7BD5">
            <w:pPr>
              <w:spacing w:before="136"/>
              <w:ind w:hanging="1134"/>
              <w:rPr>
                <w:b/>
                <w:sz w:val="24"/>
                <w:szCs w:val="24"/>
                <w:lang w:val="en-US"/>
              </w:rPr>
            </w:pPr>
            <w:r w:rsidRPr="00505B63">
              <w:rPr>
                <w:b/>
                <w:sz w:val="24"/>
                <w:szCs w:val="24"/>
                <w:lang w:val="en-US"/>
              </w:rPr>
              <w:t>Содержание</w:t>
            </w:r>
            <w:r w:rsidRPr="00505B63">
              <w:rPr>
                <w:b/>
                <w:spacing w:val="-5"/>
                <w:sz w:val="24"/>
                <w:szCs w:val="24"/>
                <w:lang w:val="en-US"/>
              </w:rPr>
              <w:t xml:space="preserve"> </w:t>
            </w:r>
            <w:r w:rsidRPr="00505B63">
              <w:rPr>
                <w:b/>
                <w:sz w:val="24"/>
                <w:szCs w:val="24"/>
                <w:lang w:val="en-US"/>
              </w:rPr>
              <w:t>раздела</w:t>
            </w:r>
          </w:p>
        </w:tc>
        <w:tc>
          <w:tcPr>
            <w:tcW w:w="3423" w:type="dxa"/>
          </w:tcPr>
          <w:p w:rsidR="00505B63" w:rsidRPr="00505B63" w:rsidRDefault="00505B63" w:rsidP="005F7BD5">
            <w:pPr>
              <w:spacing w:before="136"/>
              <w:ind w:hanging="1134"/>
              <w:rPr>
                <w:b/>
                <w:sz w:val="24"/>
                <w:szCs w:val="24"/>
                <w:lang w:val="en-US"/>
              </w:rPr>
            </w:pPr>
            <w:r w:rsidRPr="00505B63">
              <w:rPr>
                <w:b/>
                <w:sz w:val="24"/>
                <w:szCs w:val="24"/>
                <w:lang w:val="en-US"/>
              </w:rPr>
              <w:t>Тематическое</w:t>
            </w:r>
            <w:r w:rsidRPr="00505B63">
              <w:rPr>
                <w:b/>
                <w:spacing w:val="-4"/>
                <w:sz w:val="24"/>
                <w:szCs w:val="24"/>
                <w:lang w:val="en-US"/>
              </w:rPr>
              <w:t xml:space="preserve"> </w:t>
            </w:r>
            <w:r w:rsidRPr="00505B63">
              <w:rPr>
                <w:b/>
                <w:sz w:val="24"/>
                <w:szCs w:val="24"/>
                <w:lang w:val="en-US"/>
              </w:rPr>
              <w:t>планирование</w:t>
            </w:r>
          </w:p>
        </w:tc>
        <w:tc>
          <w:tcPr>
            <w:tcW w:w="3214" w:type="dxa"/>
          </w:tcPr>
          <w:p w:rsidR="00505B63" w:rsidRPr="00505B63" w:rsidRDefault="00505B63" w:rsidP="005F7BD5">
            <w:pPr>
              <w:spacing w:line="276" w:lineRule="exact"/>
              <w:ind w:right="568" w:hanging="1134"/>
              <w:rPr>
                <w:b/>
                <w:sz w:val="24"/>
                <w:szCs w:val="24"/>
                <w:lang w:val="en-US"/>
              </w:rPr>
            </w:pPr>
            <w:r w:rsidRPr="00505B63">
              <w:rPr>
                <w:b/>
                <w:sz w:val="24"/>
                <w:szCs w:val="24"/>
                <w:lang w:val="en-US"/>
              </w:rPr>
              <w:t>Характеристика видов</w:t>
            </w:r>
            <w:r w:rsidRPr="00505B63">
              <w:rPr>
                <w:b/>
                <w:spacing w:val="-57"/>
                <w:sz w:val="24"/>
                <w:szCs w:val="24"/>
                <w:lang w:val="en-US"/>
              </w:rPr>
              <w:t xml:space="preserve"> </w:t>
            </w:r>
            <w:r w:rsidRPr="00505B63">
              <w:rPr>
                <w:b/>
                <w:sz w:val="24"/>
                <w:szCs w:val="24"/>
                <w:lang w:val="en-US"/>
              </w:rPr>
              <w:t>деятельности</w:t>
            </w:r>
            <w:r w:rsidRPr="00505B63">
              <w:rPr>
                <w:b/>
                <w:spacing w:val="-13"/>
                <w:sz w:val="24"/>
                <w:szCs w:val="24"/>
                <w:lang w:val="en-US"/>
              </w:rPr>
              <w:t xml:space="preserve"> </w:t>
            </w:r>
            <w:r w:rsidRPr="00505B63">
              <w:rPr>
                <w:b/>
                <w:sz w:val="24"/>
                <w:szCs w:val="24"/>
                <w:lang w:val="en-US"/>
              </w:rPr>
              <w:t>учащихся</w:t>
            </w:r>
          </w:p>
        </w:tc>
      </w:tr>
      <w:tr w:rsidR="00505B63" w:rsidRPr="00505B63" w:rsidTr="0009053F">
        <w:trPr>
          <w:trHeight w:val="321"/>
        </w:trPr>
        <w:tc>
          <w:tcPr>
            <w:tcW w:w="9685" w:type="dxa"/>
            <w:gridSpan w:val="3"/>
          </w:tcPr>
          <w:p w:rsidR="00505B63" w:rsidRPr="00505B63" w:rsidRDefault="00505B63" w:rsidP="005F7BD5">
            <w:pPr>
              <w:spacing w:line="301" w:lineRule="exact"/>
              <w:ind w:right="1780" w:hanging="1134"/>
              <w:jc w:val="center"/>
              <w:rPr>
                <w:b/>
                <w:sz w:val="24"/>
                <w:szCs w:val="24"/>
                <w:lang w:val="en-US"/>
              </w:rPr>
            </w:pPr>
            <w:r w:rsidRPr="00505B63">
              <w:rPr>
                <w:b/>
                <w:sz w:val="24"/>
                <w:szCs w:val="24"/>
                <w:lang w:val="en-US"/>
              </w:rPr>
              <w:t>1</w:t>
            </w:r>
            <w:r w:rsidRPr="00505B63">
              <w:rPr>
                <w:b/>
                <w:spacing w:val="-1"/>
                <w:sz w:val="24"/>
                <w:szCs w:val="24"/>
                <w:lang w:val="en-US"/>
              </w:rPr>
              <w:t xml:space="preserve"> </w:t>
            </w:r>
            <w:r w:rsidRPr="00505B63">
              <w:rPr>
                <w:b/>
                <w:sz w:val="24"/>
                <w:szCs w:val="24"/>
                <w:lang w:val="en-US"/>
              </w:rPr>
              <w:t>класс (33 ч)</w:t>
            </w:r>
          </w:p>
        </w:tc>
      </w:tr>
      <w:tr w:rsidR="00505B63" w:rsidRPr="00505B63" w:rsidTr="0009053F">
        <w:trPr>
          <w:trHeight w:val="275"/>
        </w:trPr>
        <w:tc>
          <w:tcPr>
            <w:tcW w:w="9685" w:type="dxa"/>
            <w:gridSpan w:val="3"/>
          </w:tcPr>
          <w:p w:rsidR="00505B63" w:rsidRPr="00505B63" w:rsidRDefault="00505B63" w:rsidP="005F7BD5">
            <w:pPr>
              <w:spacing w:line="256" w:lineRule="exact"/>
              <w:ind w:right="1784" w:hanging="1134"/>
              <w:jc w:val="center"/>
              <w:rPr>
                <w:b/>
                <w:sz w:val="24"/>
                <w:szCs w:val="24"/>
              </w:rPr>
            </w:pPr>
            <w:r w:rsidRPr="00505B63">
              <w:rPr>
                <w:b/>
                <w:sz w:val="24"/>
                <w:szCs w:val="24"/>
              </w:rPr>
              <w:t>Раздел</w:t>
            </w:r>
            <w:r w:rsidRPr="00505B63">
              <w:rPr>
                <w:b/>
                <w:spacing w:val="-2"/>
                <w:sz w:val="24"/>
                <w:szCs w:val="24"/>
              </w:rPr>
              <w:t xml:space="preserve"> </w:t>
            </w:r>
            <w:r w:rsidRPr="00505B63">
              <w:rPr>
                <w:b/>
                <w:sz w:val="24"/>
                <w:szCs w:val="24"/>
              </w:rPr>
              <w:t>1.</w:t>
            </w:r>
            <w:r w:rsidRPr="00505B63">
              <w:rPr>
                <w:b/>
                <w:spacing w:val="-1"/>
                <w:sz w:val="24"/>
                <w:szCs w:val="24"/>
              </w:rPr>
              <w:t xml:space="preserve"> </w:t>
            </w:r>
            <w:r w:rsidRPr="00505B63">
              <w:rPr>
                <w:b/>
                <w:sz w:val="24"/>
                <w:szCs w:val="24"/>
              </w:rPr>
              <w:t>Теоретические</w:t>
            </w:r>
            <w:r w:rsidRPr="00505B63">
              <w:rPr>
                <w:b/>
                <w:spacing w:val="-2"/>
                <w:sz w:val="24"/>
                <w:szCs w:val="24"/>
              </w:rPr>
              <w:t xml:space="preserve"> </w:t>
            </w:r>
            <w:r w:rsidRPr="00505B63">
              <w:rPr>
                <w:b/>
                <w:sz w:val="24"/>
                <w:szCs w:val="24"/>
              </w:rPr>
              <w:t>основы</w:t>
            </w:r>
            <w:r w:rsidRPr="00505B63">
              <w:rPr>
                <w:b/>
                <w:spacing w:val="-2"/>
                <w:sz w:val="24"/>
                <w:szCs w:val="24"/>
              </w:rPr>
              <w:t xml:space="preserve"> </w:t>
            </w:r>
            <w:r w:rsidRPr="00505B63">
              <w:rPr>
                <w:b/>
                <w:sz w:val="24"/>
                <w:szCs w:val="24"/>
              </w:rPr>
              <w:t>и</w:t>
            </w:r>
            <w:r w:rsidRPr="00505B63">
              <w:rPr>
                <w:b/>
                <w:spacing w:val="-1"/>
                <w:sz w:val="24"/>
                <w:szCs w:val="24"/>
              </w:rPr>
              <w:t xml:space="preserve"> </w:t>
            </w:r>
            <w:r w:rsidRPr="00505B63">
              <w:rPr>
                <w:b/>
                <w:sz w:val="24"/>
                <w:szCs w:val="24"/>
              </w:rPr>
              <w:t>правила</w:t>
            </w:r>
            <w:r w:rsidRPr="00505B63">
              <w:rPr>
                <w:b/>
                <w:spacing w:val="-3"/>
                <w:sz w:val="24"/>
                <w:szCs w:val="24"/>
              </w:rPr>
              <w:t xml:space="preserve"> </w:t>
            </w:r>
            <w:r w:rsidRPr="00505B63">
              <w:rPr>
                <w:b/>
                <w:sz w:val="24"/>
                <w:szCs w:val="24"/>
              </w:rPr>
              <w:t>шахматной игры</w:t>
            </w:r>
          </w:p>
        </w:tc>
      </w:tr>
      <w:tr w:rsidR="00505B63" w:rsidRPr="00505B63" w:rsidTr="0009053F">
        <w:trPr>
          <w:trHeight w:val="2329"/>
        </w:trPr>
        <w:tc>
          <w:tcPr>
            <w:tcW w:w="3048" w:type="dxa"/>
          </w:tcPr>
          <w:p w:rsidR="00505B63" w:rsidRPr="00505B63" w:rsidRDefault="00505B63" w:rsidP="005F7BD5">
            <w:pPr>
              <w:spacing w:line="275" w:lineRule="exact"/>
              <w:ind w:hanging="1134"/>
              <w:rPr>
                <w:b/>
                <w:sz w:val="24"/>
                <w:szCs w:val="24"/>
                <w:lang w:val="en-US"/>
              </w:rPr>
            </w:pPr>
            <w:r w:rsidRPr="00505B63">
              <w:rPr>
                <w:b/>
                <w:sz w:val="24"/>
                <w:szCs w:val="24"/>
                <w:lang w:val="en-US"/>
              </w:rPr>
              <w:t>Из</w:t>
            </w:r>
            <w:r w:rsidRPr="00505B63">
              <w:rPr>
                <w:b/>
                <w:spacing w:val="-3"/>
                <w:sz w:val="24"/>
                <w:szCs w:val="24"/>
                <w:lang w:val="en-US"/>
              </w:rPr>
              <w:t xml:space="preserve"> </w:t>
            </w:r>
            <w:r w:rsidRPr="00505B63">
              <w:rPr>
                <w:b/>
                <w:sz w:val="24"/>
                <w:szCs w:val="24"/>
                <w:lang w:val="en-US"/>
              </w:rPr>
              <w:t>истории</w:t>
            </w:r>
            <w:r w:rsidRPr="00505B63">
              <w:rPr>
                <w:b/>
                <w:spacing w:val="-2"/>
                <w:sz w:val="24"/>
                <w:szCs w:val="24"/>
                <w:lang w:val="en-US"/>
              </w:rPr>
              <w:t xml:space="preserve"> </w:t>
            </w:r>
            <w:r w:rsidRPr="00505B63">
              <w:rPr>
                <w:b/>
                <w:sz w:val="24"/>
                <w:szCs w:val="24"/>
                <w:lang w:val="en-US"/>
              </w:rPr>
              <w:t>шахмат</w:t>
            </w:r>
          </w:p>
        </w:tc>
        <w:tc>
          <w:tcPr>
            <w:tcW w:w="3423" w:type="dxa"/>
          </w:tcPr>
          <w:p w:rsidR="00505B63" w:rsidRPr="00505B63" w:rsidRDefault="00505B63" w:rsidP="005F7BD5">
            <w:pPr>
              <w:ind w:right="321"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67" w:hanging="1134"/>
              <w:rPr>
                <w:sz w:val="24"/>
                <w:szCs w:val="24"/>
              </w:rPr>
            </w:pPr>
            <w:r w:rsidRPr="00505B63">
              <w:rPr>
                <w:sz w:val="24"/>
                <w:szCs w:val="24"/>
              </w:rPr>
              <w:t>Сведения о возникновении</w:t>
            </w:r>
            <w:r w:rsidRPr="00505B63">
              <w:rPr>
                <w:spacing w:val="1"/>
                <w:sz w:val="24"/>
                <w:szCs w:val="24"/>
              </w:rPr>
              <w:t xml:space="preserve"> </w:t>
            </w:r>
            <w:r w:rsidRPr="00505B63">
              <w:rPr>
                <w:sz w:val="24"/>
                <w:szCs w:val="24"/>
              </w:rPr>
              <w:t>шахмат и появлении их на</w:t>
            </w:r>
            <w:r w:rsidRPr="00505B63">
              <w:rPr>
                <w:spacing w:val="1"/>
                <w:sz w:val="24"/>
                <w:szCs w:val="24"/>
              </w:rPr>
              <w:t xml:space="preserve"> </w:t>
            </w:r>
            <w:r w:rsidRPr="00505B63">
              <w:rPr>
                <w:sz w:val="24"/>
                <w:szCs w:val="24"/>
              </w:rPr>
              <w:t>Руси, первое знакомство с</w:t>
            </w:r>
            <w:r w:rsidRPr="00505B63">
              <w:rPr>
                <w:spacing w:val="1"/>
                <w:sz w:val="24"/>
                <w:szCs w:val="24"/>
              </w:rPr>
              <w:t xml:space="preserve"> </w:t>
            </w:r>
            <w:r w:rsidRPr="00505B63">
              <w:rPr>
                <w:sz w:val="24"/>
                <w:szCs w:val="24"/>
              </w:rPr>
              <w:t>чемпионами</w:t>
            </w:r>
            <w:r w:rsidRPr="00505B63">
              <w:rPr>
                <w:spacing w:val="-4"/>
                <w:sz w:val="24"/>
                <w:szCs w:val="24"/>
              </w:rPr>
              <w:t xml:space="preserve"> </w:t>
            </w:r>
            <w:r w:rsidRPr="00505B63">
              <w:rPr>
                <w:sz w:val="24"/>
                <w:szCs w:val="24"/>
              </w:rPr>
              <w:t>мира</w:t>
            </w:r>
            <w:r w:rsidRPr="00505B63">
              <w:rPr>
                <w:spacing w:val="-4"/>
                <w:sz w:val="24"/>
                <w:szCs w:val="24"/>
              </w:rPr>
              <w:t xml:space="preserve"> </w:t>
            </w:r>
            <w:r w:rsidRPr="00505B63">
              <w:rPr>
                <w:sz w:val="24"/>
                <w:szCs w:val="24"/>
              </w:rPr>
              <w:t>по</w:t>
            </w:r>
            <w:r w:rsidRPr="00505B63">
              <w:rPr>
                <w:spacing w:val="-4"/>
                <w:sz w:val="24"/>
                <w:szCs w:val="24"/>
              </w:rPr>
              <w:t xml:space="preserve"> </w:t>
            </w:r>
            <w:r w:rsidRPr="00505B63">
              <w:rPr>
                <w:sz w:val="24"/>
                <w:szCs w:val="24"/>
              </w:rPr>
              <w:t>шахматам</w:t>
            </w:r>
            <w:r w:rsidRPr="00505B63">
              <w:rPr>
                <w:spacing w:val="-57"/>
                <w:sz w:val="24"/>
                <w:szCs w:val="24"/>
              </w:rPr>
              <w:t xml:space="preserve"> </w:t>
            </w:r>
            <w:r w:rsidRPr="00505B63">
              <w:rPr>
                <w:sz w:val="24"/>
                <w:szCs w:val="24"/>
              </w:rPr>
              <w:t>и ведущими шахматистами</w:t>
            </w:r>
            <w:r w:rsidRPr="00505B63">
              <w:rPr>
                <w:spacing w:val="1"/>
                <w:sz w:val="24"/>
                <w:szCs w:val="24"/>
              </w:rPr>
              <w:t xml:space="preserve"> </w:t>
            </w:r>
            <w:r w:rsidRPr="00505B63">
              <w:rPr>
                <w:sz w:val="24"/>
                <w:szCs w:val="24"/>
              </w:rPr>
              <w:t>мира.</w:t>
            </w:r>
          </w:p>
        </w:tc>
        <w:tc>
          <w:tcPr>
            <w:tcW w:w="3214" w:type="dxa"/>
          </w:tcPr>
          <w:p w:rsidR="00505B63" w:rsidRPr="00505B63" w:rsidRDefault="00505B63" w:rsidP="005F7BD5">
            <w:pPr>
              <w:ind w:right="148" w:hanging="1134"/>
              <w:rPr>
                <w:sz w:val="24"/>
                <w:szCs w:val="24"/>
              </w:rPr>
            </w:pPr>
            <w:r w:rsidRPr="00505B63">
              <w:rPr>
                <w:sz w:val="24"/>
                <w:szCs w:val="24"/>
              </w:rPr>
              <w:t>Имеют представление об истории</w:t>
            </w:r>
            <w:r w:rsidRPr="00505B63">
              <w:rPr>
                <w:spacing w:val="-57"/>
                <w:sz w:val="24"/>
                <w:szCs w:val="24"/>
              </w:rPr>
              <w:t xml:space="preserve"> </w:t>
            </w:r>
            <w:r w:rsidRPr="00505B63">
              <w:rPr>
                <w:sz w:val="24"/>
                <w:szCs w:val="24"/>
              </w:rPr>
              <w:t>возникновения шахмат</w:t>
            </w:r>
            <w:r w:rsidRPr="00505B63">
              <w:rPr>
                <w:spacing w:val="-2"/>
                <w:sz w:val="24"/>
                <w:szCs w:val="24"/>
              </w:rPr>
              <w:t xml:space="preserve"> </w:t>
            </w:r>
            <w:r w:rsidRPr="00505B63">
              <w:rPr>
                <w:sz w:val="24"/>
                <w:szCs w:val="24"/>
              </w:rPr>
              <w:t>и</w:t>
            </w:r>
          </w:p>
          <w:p w:rsidR="00505B63" w:rsidRPr="00505B63" w:rsidRDefault="00505B63" w:rsidP="005F7BD5">
            <w:pPr>
              <w:ind w:hanging="1134"/>
              <w:rPr>
                <w:sz w:val="24"/>
                <w:szCs w:val="24"/>
                <w:lang w:val="en-US"/>
              </w:rPr>
            </w:pPr>
            <w:r w:rsidRPr="00505B63">
              <w:rPr>
                <w:sz w:val="24"/>
                <w:szCs w:val="24"/>
                <w:lang w:val="en-US"/>
              </w:rPr>
              <w:t>появления</w:t>
            </w:r>
            <w:r w:rsidRPr="00505B63">
              <w:rPr>
                <w:spacing w:val="-1"/>
                <w:sz w:val="24"/>
                <w:szCs w:val="24"/>
                <w:lang w:val="en-US"/>
              </w:rPr>
              <w:t xml:space="preserve"> </w:t>
            </w:r>
            <w:r w:rsidRPr="00505B63">
              <w:rPr>
                <w:sz w:val="24"/>
                <w:szCs w:val="24"/>
                <w:lang w:val="en-US"/>
              </w:rPr>
              <w:t>их</w:t>
            </w:r>
            <w:r w:rsidRPr="00505B63">
              <w:rPr>
                <w:spacing w:val="-2"/>
                <w:sz w:val="24"/>
                <w:szCs w:val="24"/>
                <w:lang w:val="en-US"/>
              </w:rPr>
              <w:t xml:space="preserve"> </w:t>
            </w:r>
            <w:r w:rsidRPr="00505B63">
              <w:rPr>
                <w:sz w:val="24"/>
                <w:szCs w:val="24"/>
                <w:lang w:val="en-US"/>
              </w:rPr>
              <w:t>на</w:t>
            </w:r>
            <w:r w:rsidRPr="00505B63">
              <w:rPr>
                <w:spacing w:val="-2"/>
                <w:sz w:val="24"/>
                <w:szCs w:val="24"/>
                <w:lang w:val="en-US"/>
              </w:rPr>
              <w:t xml:space="preserve"> </w:t>
            </w:r>
            <w:r w:rsidRPr="00505B63">
              <w:rPr>
                <w:sz w:val="24"/>
                <w:szCs w:val="24"/>
                <w:lang w:val="en-US"/>
              </w:rPr>
              <w:t>Руси.</w:t>
            </w:r>
          </w:p>
        </w:tc>
      </w:tr>
      <w:tr w:rsidR="00505B63" w:rsidRPr="00505B63" w:rsidTr="0009053F">
        <w:trPr>
          <w:trHeight w:val="6348"/>
        </w:trPr>
        <w:tc>
          <w:tcPr>
            <w:tcW w:w="3048" w:type="dxa"/>
          </w:tcPr>
          <w:p w:rsidR="00505B63" w:rsidRPr="00505B63" w:rsidRDefault="00505B63" w:rsidP="005F7BD5">
            <w:pPr>
              <w:ind w:right="1040" w:hanging="1134"/>
              <w:rPr>
                <w:b/>
                <w:sz w:val="24"/>
                <w:szCs w:val="24"/>
                <w:lang w:val="en-US"/>
              </w:rPr>
            </w:pPr>
            <w:r w:rsidRPr="00505B63">
              <w:rPr>
                <w:b/>
                <w:sz w:val="24"/>
                <w:szCs w:val="24"/>
                <w:lang w:val="en-US"/>
              </w:rPr>
              <w:t>Базовые понятия</w:t>
            </w:r>
            <w:r w:rsidRPr="00505B63">
              <w:rPr>
                <w:b/>
                <w:spacing w:val="-57"/>
                <w:sz w:val="24"/>
                <w:szCs w:val="24"/>
                <w:lang w:val="en-US"/>
              </w:rPr>
              <w:t xml:space="preserve"> </w:t>
            </w:r>
            <w:r w:rsidRPr="00505B63">
              <w:rPr>
                <w:b/>
                <w:sz w:val="24"/>
                <w:szCs w:val="24"/>
                <w:lang w:val="en-US"/>
              </w:rPr>
              <w:t>шахматной</w:t>
            </w:r>
            <w:r w:rsidRPr="00505B63">
              <w:rPr>
                <w:b/>
                <w:spacing w:val="-3"/>
                <w:sz w:val="24"/>
                <w:szCs w:val="24"/>
                <w:lang w:val="en-US"/>
              </w:rPr>
              <w:t xml:space="preserve"> </w:t>
            </w:r>
            <w:r w:rsidRPr="00505B63">
              <w:rPr>
                <w:b/>
                <w:sz w:val="24"/>
                <w:szCs w:val="24"/>
                <w:lang w:val="en-US"/>
              </w:rPr>
              <w:t>игры</w:t>
            </w:r>
          </w:p>
        </w:tc>
        <w:tc>
          <w:tcPr>
            <w:tcW w:w="3423" w:type="dxa"/>
          </w:tcPr>
          <w:p w:rsidR="00505B63" w:rsidRPr="00505B63" w:rsidRDefault="00505B63" w:rsidP="005F7BD5">
            <w:pPr>
              <w:ind w:right="321"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141" w:hanging="1134"/>
              <w:rPr>
                <w:sz w:val="24"/>
                <w:szCs w:val="24"/>
              </w:rPr>
            </w:pPr>
            <w:r w:rsidRPr="00505B63">
              <w:rPr>
                <w:sz w:val="24"/>
                <w:szCs w:val="24"/>
              </w:rPr>
              <w:t>Изучение основ шахматной</w:t>
            </w:r>
            <w:r w:rsidRPr="00505B63">
              <w:rPr>
                <w:spacing w:val="1"/>
                <w:sz w:val="24"/>
                <w:szCs w:val="24"/>
              </w:rPr>
              <w:t xml:space="preserve"> </w:t>
            </w:r>
            <w:r w:rsidRPr="00505B63">
              <w:rPr>
                <w:sz w:val="24"/>
                <w:szCs w:val="24"/>
              </w:rPr>
              <w:t>игры: шахматная доска,</w:t>
            </w:r>
            <w:r w:rsidRPr="00505B63">
              <w:rPr>
                <w:spacing w:val="1"/>
                <w:sz w:val="24"/>
                <w:szCs w:val="24"/>
              </w:rPr>
              <w:t xml:space="preserve"> </w:t>
            </w:r>
            <w:r w:rsidRPr="00505B63">
              <w:rPr>
                <w:sz w:val="24"/>
                <w:szCs w:val="24"/>
              </w:rPr>
              <w:t>шахматные</w:t>
            </w:r>
            <w:r w:rsidRPr="00505B63">
              <w:rPr>
                <w:spacing w:val="-10"/>
                <w:sz w:val="24"/>
                <w:szCs w:val="24"/>
              </w:rPr>
              <w:t xml:space="preserve"> </w:t>
            </w:r>
            <w:r w:rsidRPr="00505B63">
              <w:rPr>
                <w:sz w:val="24"/>
                <w:szCs w:val="24"/>
              </w:rPr>
              <w:t>фигуры,</w:t>
            </w:r>
            <w:r w:rsidRPr="00505B63">
              <w:rPr>
                <w:spacing w:val="-8"/>
                <w:sz w:val="24"/>
                <w:szCs w:val="24"/>
              </w:rPr>
              <w:t xml:space="preserve"> </w:t>
            </w:r>
            <w:r w:rsidRPr="00505B63">
              <w:rPr>
                <w:sz w:val="24"/>
                <w:szCs w:val="24"/>
              </w:rPr>
              <w:t>начальная</w:t>
            </w:r>
            <w:r w:rsidRPr="00505B63">
              <w:rPr>
                <w:spacing w:val="-57"/>
                <w:sz w:val="24"/>
                <w:szCs w:val="24"/>
              </w:rPr>
              <w:t xml:space="preserve"> </w:t>
            </w:r>
            <w:r w:rsidRPr="00505B63">
              <w:rPr>
                <w:sz w:val="24"/>
                <w:szCs w:val="24"/>
              </w:rPr>
              <w:t>позиция фигур, шахматная</w:t>
            </w:r>
            <w:r w:rsidRPr="00505B63">
              <w:rPr>
                <w:spacing w:val="1"/>
                <w:sz w:val="24"/>
                <w:szCs w:val="24"/>
              </w:rPr>
              <w:t xml:space="preserve"> </w:t>
            </w:r>
            <w:r w:rsidRPr="00505B63">
              <w:rPr>
                <w:sz w:val="24"/>
                <w:szCs w:val="24"/>
              </w:rPr>
              <w:t>нотация, ценность фигур,</w:t>
            </w:r>
            <w:r w:rsidRPr="00505B63">
              <w:rPr>
                <w:spacing w:val="1"/>
                <w:sz w:val="24"/>
                <w:szCs w:val="24"/>
              </w:rPr>
              <w:t xml:space="preserve"> </w:t>
            </w:r>
            <w:r w:rsidRPr="00505B63">
              <w:rPr>
                <w:sz w:val="24"/>
                <w:szCs w:val="24"/>
              </w:rPr>
              <w:t>нападение, взятие, шахматная</w:t>
            </w:r>
            <w:r w:rsidRPr="00505B63">
              <w:rPr>
                <w:spacing w:val="1"/>
                <w:sz w:val="24"/>
                <w:szCs w:val="24"/>
              </w:rPr>
              <w:t xml:space="preserve"> </w:t>
            </w:r>
            <w:r w:rsidRPr="00505B63">
              <w:rPr>
                <w:sz w:val="24"/>
                <w:szCs w:val="24"/>
              </w:rPr>
              <w:t>нотация, шах и защита от</w:t>
            </w:r>
            <w:r w:rsidRPr="00505B63">
              <w:rPr>
                <w:spacing w:val="1"/>
                <w:sz w:val="24"/>
                <w:szCs w:val="24"/>
              </w:rPr>
              <w:t xml:space="preserve"> </w:t>
            </w:r>
            <w:r w:rsidRPr="00505B63">
              <w:rPr>
                <w:sz w:val="24"/>
                <w:szCs w:val="24"/>
              </w:rPr>
              <w:t>шаха,</w:t>
            </w:r>
            <w:r w:rsidRPr="00505B63">
              <w:rPr>
                <w:spacing w:val="-1"/>
                <w:sz w:val="24"/>
                <w:szCs w:val="24"/>
              </w:rPr>
              <w:t xml:space="preserve"> </w:t>
            </w:r>
            <w:r w:rsidRPr="00505B63">
              <w:rPr>
                <w:sz w:val="24"/>
                <w:szCs w:val="24"/>
              </w:rPr>
              <w:t>мат,</w:t>
            </w:r>
            <w:r w:rsidRPr="00505B63">
              <w:rPr>
                <w:spacing w:val="-1"/>
                <w:sz w:val="24"/>
                <w:szCs w:val="24"/>
              </w:rPr>
              <w:t xml:space="preserve"> </w:t>
            </w:r>
            <w:r w:rsidRPr="00505B63">
              <w:rPr>
                <w:sz w:val="24"/>
                <w:szCs w:val="24"/>
              </w:rPr>
              <w:t>пат, рокировка,</w:t>
            </w:r>
          </w:p>
          <w:p w:rsidR="00505B63" w:rsidRPr="00505B63" w:rsidRDefault="00505B63" w:rsidP="005F7BD5">
            <w:pPr>
              <w:ind w:right="156" w:hanging="1134"/>
              <w:rPr>
                <w:sz w:val="24"/>
                <w:szCs w:val="24"/>
              </w:rPr>
            </w:pPr>
            <w:r w:rsidRPr="00505B63">
              <w:rPr>
                <w:sz w:val="24"/>
                <w:szCs w:val="24"/>
              </w:rPr>
              <w:t>взятие на проходе,</w:t>
            </w:r>
            <w:r w:rsidRPr="00505B63">
              <w:rPr>
                <w:spacing w:val="1"/>
                <w:sz w:val="24"/>
                <w:szCs w:val="24"/>
              </w:rPr>
              <w:t xml:space="preserve"> </w:t>
            </w:r>
            <w:r w:rsidRPr="00505B63">
              <w:rPr>
                <w:sz w:val="24"/>
                <w:szCs w:val="24"/>
              </w:rPr>
              <w:t>превращение пешки,</w:t>
            </w:r>
            <w:r w:rsidRPr="00505B63">
              <w:rPr>
                <w:spacing w:val="1"/>
                <w:sz w:val="24"/>
                <w:szCs w:val="24"/>
              </w:rPr>
              <w:t xml:space="preserve"> </w:t>
            </w:r>
            <w:r w:rsidRPr="00505B63">
              <w:rPr>
                <w:sz w:val="24"/>
                <w:szCs w:val="24"/>
              </w:rPr>
              <w:t>матование одинокого короля</w:t>
            </w:r>
            <w:r w:rsidRPr="00505B63">
              <w:rPr>
                <w:spacing w:val="1"/>
                <w:sz w:val="24"/>
                <w:szCs w:val="24"/>
              </w:rPr>
              <w:t xml:space="preserve"> </w:t>
            </w:r>
            <w:r w:rsidRPr="00505B63">
              <w:rPr>
                <w:sz w:val="24"/>
                <w:szCs w:val="24"/>
              </w:rPr>
              <w:t>различными</w:t>
            </w:r>
            <w:r w:rsidRPr="00505B63">
              <w:rPr>
                <w:spacing w:val="-8"/>
                <w:sz w:val="24"/>
                <w:szCs w:val="24"/>
              </w:rPr>
              <w:t xml:space="preserve"> </w:t>
            </w:r>
            <w:r w:rsidRPr="00505B63">
              <w:rPr>
                <w:sz w:val="24"/>
                <w:szCs w:val="24"/>
              </w:rPr>
              <w:t>фигурами,</w:t>
            </w:r>
            <w:r w:rsidRPr="00505B63">
              <w:rPr>
                <w:spacing w:val="-5"/>
                <w:sz w:val="24"/>
                <w:szCs w:val="24"/>
              </w:rPr>
              <w:t xml:space="preserve"> </w:t>
            </w:r>
            <w:r w:rsidRPr="00505B63">
              <w:rPr>
                <w:sz w:val="24"/>
                <w:szCs w:val="24"/>
              </w:rPr>
              <w:t>начало</w:t>
            </w:r>
            <w:r w:rsidRPr="00505B63">
              <w:rPr>
                <w:spacing w:val="-57"/>
                <w:sz w:val="24"/>
                <w:szCs w:val="24"/>
              </w:rPr>
              <w:t xml:space="preserve"> </w:t>
            </w:r>
            <w:r w:rsidRPr="00505B63">
              <w:rPr>
                <w:sz w:val="24"/>
                <w:szCs w:val="24"/>
              </w:rPr>
              <w:t>шахматной партии,</w:t>
            </w:r>
            <w:r w:rsidRPr="00505B63">
              <w:rPr>
                <w:spacing w:val="1"/>
                <w:sz w:val="24"/>
                <w:szCs w:val="24"/>
              </w:rPr>
              <w:t xml:space="preserve"> </w:t>
            </w:r>
            <w:r w:rsidRPr="00505B63">
              <w:rPr>
                <w:sz w:val="24"/>
                <w:szCs w:val="24"/>
              </w:rPr>
              <w:t>материальное преимущество,</w:t>
            </w:r>
            <w:r w:rsidRPr="00505B63">
              <w:rPr>
                <w:spacing w:val="1"/>
                <w:sz w:val="24"/>
                <w:szCs w:val="24"/>
              </w:rPr>
              <w:t xml:space="preserve"> </w:t>
            </w:r>
            <w:r w:rsidRPr="00505B63">
              <w:rPr>
                <w:sz w:val="24"/>
                <w:szCs w:val="24"/>
              </w:rPr>
              <w:t>правила шахматного этикета,</w:t>
            </w:r>
            <w:r w:rsidRPr="00505B63">
              <w:rPr>
                <w:spacing w:val="1"/>
                <w:sz w:val="24"/>
                <w:szCs w:val="24"/>
              </w:rPr>
              <w:t xml:space="preserve"> </w:t>
            </w:r>
            <w:r w:rsidRPr="00505B63">
              <w:rPr>
                <w:sz w:val="24"/>
                <w:szCs w:val="24"/>
              </w:rPr>
              <w:t>дебютные</w:t>
            </w:r>
            <w:r w:rsidRPr="00505B63">
              <w:rPr>
                <w:spacing w:val="-3"/>
                <w:sz w:val="24"/>
                <w:szCs w:val="24"/>
              </w:rPr>
              <w:t xml:space="preserve"> </w:t>
            </w:r>
            <w:r w:rsidRPr="00505B63">
              <w:rPr>
                <w:sz w:val="24"/>
                <w:szCs w:val="24"/>
              </w:rPr>
              <w:t>ошибки.</w:t>
            </w:r>
          </w:p>
        </w:tc>
        <w:tc>
          <w:tcPr>
            <w:tcW w:w="3214" w:type="dxa"/>
          </w:tcPr>
          <w:p w:rsidR="00505B63" w:rsidRPr="00505B63" w:rsidRDefault="00505B63" w:rsidP="005F7BD5">
            <w:pPr>
              <w:ind w:right="472" w:hanging="1134"/>
              <w:rPr>
                <w:sz w:val="24"/>
                <w:szCs w:val="24"/>
              </w:rPr>
            </w:pPr>
            <w:r w:rsidRPr="00505B63">
              <w:rPr>
                <w:spacing w:val="-1"/>
                <w:sz w:val="24"/>
                <w:szCs w:val="24"/>
              </w:rPr>
              <w:t xml:space="preserve">Знают </w:t>
            </w:r>
            <w:r w:rsidRPr="00505B63">
              <w:rPr>
                <w:sz w:val="24"/>
                <w:szCs w:val="24"/>
              </w:rPr>
              <w:t>основные шахматные</w:t>
            </w:r>
            <w:r w:rsidRPr="00505B63">
              <w:rPr>
                <w:spacing w:val="1"/>
                <w:sz w:val="24"/>
                <w:szCs w:val="24"/>
              </w:rPr>
              <w:t xml:space="preserve"> </w:t>
            </w:r>
            <w:r w:rsidRPr="00505B63">
              <w:rPr>
                <w:sz w:val="24"/>
                <w:szCs w:val="24"/>
              </w:rPr>
              <w:t>термины: белое и чёрное поле,</w:t>
            </w:r>
            <w:r w:rsidRPr="00505B63">
              <w:rPr>
                <w:spacing w:val="-57"/>
                <w:sz w:val="24"/>
                <w:szCs w:val="24"/>
              </w:rPr>
              <w:t xml:space="preserve"> </w:t>
            </w:r>
            <w:r w:rsidRPr="00505B63">
              <w:rPr>
                <w:sz w:val="24"/>
                <w:szCs w:val="24"/>
              </w:rPr>
              <w:t>горизонталь,</w:t>
            </w:r>
            <w:r w:rsidRPr="00505B63">
              <w:rPr>
                <w:spacing w:val="-1"/>
                <w:sz w:val="24"/>
                <w:szCs w:val="24"/>
              </w:rPr>
              <w:t xml:space="preserve"> </w:t>
            </w:r>
            <w:r w:rsidRPr="00505B63">
              <w:rPr>
                <w:sz w:val="24"/>
                <w:szCs w:val="24"/>
              </w:rPr>
              <w:t>вертикаль,</w:t>
            </w:r>
          </w:p>
          <w:p w:rsidR="00505B63" w:rsidRPr="00505B63" w:rsidRDefault="00505B63" w:rsidP="005F7BD5">
            <w:pPr>
              <w:ind w:right="355" w:hanging="1134"/>
              <w:rPr>
                <w:sz w:val="24"/>
                <w:szCs w:val="24"/>
              </w:rPr>
            </w:pPr>
            <w:r w:rsidRPr="00505B63">
              <w:rPr>
                <w:sz w:val="24"/>
                <w:szCs w:val="24"/>
              </w:rPr>
              <w:t>диагональ, центр, начальное</w:t>
            </w:r>
            <w:r w:rsidRPr="00505B63">
              <w:rPr>
                <w:spacing w:val="1"/>
                <w:sz w:val="24"/>
                <w:szCs w:val="24"/>
              </w:rPr>
              <w:t xml:space="preserve"> </w:t>
            </w:r>
            <w:r w:rsidRPr="00505B63">
              <w:rPr>
                <w:sz w:val="24"/>
                <w:szCs w:val="24"/>
              </w:rPr>
              <w:t>положение, белые, чёрные, ход,</w:t>
            </w:r>
            <w:r w:rsidRPr="00505B63">
              <w:rPr>
                <w:spacing w:val="-57"/>
                <w:sz w:val="24"/>
                <w:szCs w:val="24"/>
              </w:rPr>
              <w:t xml:space="preserve"> </w:t>
            </w:r>
            <w:r w:rsidRPr="00505B63">
              <w:rPr>
                <w:sz w:val="24"/>
                <w:szCs w:val="24"/>
              </w:rPr>
              <w:t>взятие,</w:t>
            </w:r>
            <w:r w:rsidRPr="00505B63">
              <w:rPr>
                <w:spacing w:val="-1"/>
                <w:sz w:val="24"/>
                <w:szCs w:val="24"/>
              </w:rPr>
              <w:t xml:space="preserve"> </w:t>
            </w:r>
            <w:r w:rsidRPr="00505B63">
              <w:rPr>
                <w:sz w:val="24"/>
                <w:szCs w:val="24"/>
              </w:rPr>
              <w:t>взятие</w:t>
            </w:r>
            <w:r w:rsidRPr="00505B63">
              <w:rPr>
                <w:spacing w:val="-2"/>
                <w:sz w:val="24"/>
                <w:szCs w:val="24"/>
              </w:rPr>
              <w:t xml:space="preserve"> </w:t>
            </w:r>
            <w:r w:rsidRPr="00505B63">
              <w:rPr>
                <w:sz w:val="24"/>
                <w:szCs w:val="24"/>
              </w:rPr>
              <w:t>на</w:t>
            </w:r>
            <w:r w:rsidRPr="00505B63">
              <w:rPr>
                <w:spacing w:val="-2"/>
                <w:sz w:val="24"/>
                <w:szCs w:val="24"/>
              </w:rPr>
              <w:t xml:space="preserve"> </w:t>
            </w:r>
            <w:r w:rsidRPr="00505B63">
              <w:rPr>
                <w:sz w:val="24"/>
                <w:szCs w:val="24"/>
              </w:rPr>
              <w:t>проходе,</w:t>
            </w:r>
          </w:p>
          <w:p w:rsidR="00505B63" w:rsidRPr="00505B63" w:rsidRDefault="00505B63" w:rsidP="005F7BD5">
            <w:pPr>
              <w:ind w:right="258" w:hanging="1134"/>
              <w:rPr>
                <w:sz w:val="24"/>
                <w:szCs w:val="24"/>
              </w:rPr>
            </w:pPr>
            <w:r w:rsidRPr="00505B63">
              <w:rPr>
                <w:sz w:val="24"/>
                <w:szCs w:val="24"/>
              </w:rPr>
              <w:t>длинная и короткая рокировка,</w:t>
            </w:r>
            <w:r w:rsidRPr="00505B63">
              <w:rPr>
                <w:spacing w:val="1"/>
                <w:sz w:val="24"/>
                <w:szCs w:val="24"/>
              </w:rPr>
              <w:t xml:space="preserve"> </w:t>
            </w:r>
            <w:r w:rsidRPr="00505B63">
              <w:rPr>
                <w:sz w:val="24"/>
                <w:szCs w:val="24"/>
              </w:rPr>
              <w:t>шах, мат, пат, ничья. Правила</w:t>
            </w:r>
            <w:r w:rsidRPr="00505B63">
              <w:rPr>
                <w:spacing w:val="1"/>
                <w:sz w:val="24"/>
                <w:szCs w:val="24"/>
              </w:rPr>
              <w:t xml:space="preserve"> </w:t>
            </w:r>
            <w:r w:rsidRPr="00505B63">
              <w:rPr>
                <w:sz w:val="24"/>
                <w:szCs w:val="24"/>
              </w:rPr>
              <w:t>хода и взятия каждой фигуры.</w:t>
            </w:r>
            <w:r w:rsidRPr="00505B63">
              <w:rPr>
                <w:spacing w:val="1"/>
                <w:sz w:val="24"/>
                <w:szCs w:val="24"/>
              </w:rPr>
              <w:t xml:space="preserve"> </w:t>
            </w:r>
            <w:r w:rsidRPr="00505B63">
              <w:rPr>
                <w:sz w:val="24"/>
                <w:szCs w:val="24"/>
              </w:rPr>
              <w:t>Умеют правильно располагать</w:t>
            </w:r>
            <w:r w:rsidRPr="00505B63">
              <w:rPr>
                <w:spacing w:val="1"/>
                <w:sz w:val="24"/>
                <w:szCs w:val="24"/>
              </w:rPr>
              <w:t xml:space="preserve"> </w:t>
            </w:r>
            <w:r w:rsidRPr="00505B63">
              <w:rPr>
                <w:sz w:val="24"/>
                <w:szCs w:val="24"/>
              </w:rPr>
              <w:t>шахматную доску и расставлять</w:t>
            </w:r>
            <w:r w:rsidRPr="00505B63">
              <w:rPr>
                <w:spacing w:val="1"/>
                <w:sz w:val="24"/>
                <w:szCs w:val="24"/>
              </w:rPr>
              <w:t xml:space="preserve"> </w:t>
            </w:r>
            <w:r w:rsidRPr="00505B63">
              <w:rPr>
                <w:sz w:val="24"/>
                <w:szCs w:val="24"/>
              </w:rPr>
              <w:t>фигуры перед игрой, записывать</w:t>
            </w:r>
            <w:r w:rsidRPr="00505B63">
              <w:rPr>
                <w:spacing w:val="-57"/>
                <w:sz w:val="24"/>
                <w:szCs w:val="24"/>
              </w:rPr>
              <w:t xml:space="preserve"> </w:t>
            </w:r>
            <w:r w:rsidRPr="00505B63">
              <w:rPr>
                <w:sz w:val="24"/>
                <w:szCs w:val="24"/>
              </w:rPr>
              <w:t>шахматную позицию и партию,</w:t>
            </w:r>
            <w:r w:rsidRPr="00505B63">
              <w:rPr>
                <w:spacing w:val="1"/>
                <w:sz w:val="24"/>
                <w:szCs w:val="24"/>
              </w:rPr>
              <w:t xml:space="preserve"> </w:t>
            </w:r>
            <w:r w:rsidRPr="00505B63">
              <w:rPr>
                <w:sz w:val="24"/>
                <w:szCs w:val="24"/>
              </w:rPr>
              <w:t>рокировать,</w:t>
            </w:r>
            <w:r w:rsidRPr="00505B63">
              <w:rPr>
                <w:spacing w:val="-1"/>
                <w:sz w:val="24"/>
                <w:szCs w:val="24"/>
              </w:rPr>
              <w:t xml:space="preserve"> </w:t>
            </w:r>
            <w:r w:rsidRPr="00505B63">
              <w:rPr>
                <w:sz w:val="24"/>
                <w:szCs w:val="24"/>
              </w:rPr>
              <w:t>объявлять</w:t>
            </w:r>
            <w:r w:rsidRPr="00505B63">
              <w:rPr>
                <w:spacing w:val="-2"/>
                <w:sz w:val="24"/>
                <w:szCs w:val="24"/>
              </w:rPr>
              <w:t xml:space="preserve"> </w:t>
            </w:r>
            <w:r w:rsidRPr="00505B63">
              <w:rPr>
                <w:sz w:val="24"/>
                <w:szCs w:val="24"/>
              </w:rPr>
              <w:t>шах,</w:t>
            </w:r>
          </w:p>
          <w:p w:rsidR="00505B63" w:rsidRPr="00505B63" w:rsidRDefault="00505B63" w:rsidP="005F7BD5">
            <w:pPr>
              <w:ind w:right="64" w:hanging="1134"/>
              <w:rPr>
                <w:sz w:val="24"/>
                <w:szCs w:val="24"/>
              </w:rPr>
            </w:pPr>
            <w:r w:rsidRPr="00505B63">
              <w:rPr>
                <w:sz w:val="24"/>
                <w:szCs w:val="24"/>
              </w:rPr>
              <w:t>ставить мат, решать элементарные</w:t>
            </w:r>
            <w:r w:rsidRPr="00505B63">
              <w:rPr>
                <w:spacing w:val="-57"/>
                <w:sz w:val="24"/>
                <w:szCs w:val="24"/>
              </w:rPr>
              <w:t xml:space="preserve"> </w:t>
            </w:r>
            <w:r w:rsidRPr="00505B63">
              <w:rPr>
                <w:sz w:val="24"/>
                <w:szCs w:val="24"/>
              </w:rPr>
              <w:t>задачи на мат в один ход, играть</w:t>
            </w:r>
            <w:r w:rsidRPr="00505B63">
              <w:rPr>
                <w:spacing w:val="1"/>
                <w:sz w:val="24"/>
                <w:szCs w:val="24"/>
              </w:rPr>
              <w:t xml:space="preserve"> </w:t>
            </w:r>
            <w:r w:rsidRPr="00505B63">
              <w:rPr>
                <w:sz w:val="24"/>
                <w:szCs w:val="24"/>
              </w:rPr>
              <w:t>каждой фигурой в отдельности и в</w:t>
            </w:r>
            <w:r w:rsidRPr="00505B63">
              <w:rPr>
                <w:spacing w:val="-57"/>
                <w:sz w:val="24"/>
                <w:szCs w:val="24"/>
              </w:rPr>
              <w:t xml:space="preserve"> </w:t>
            </w:r>
            <w:r w:rsidRPr="00505B63">
              <w:rPr>
                <w:sz w:val="24"/>
                <w:szCs w:val="24"/>
              </w:rPr>
              <w:t>совокупности</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другими</w:t>
            </w:r>
          </w:p>
          <w:p w:rsidR="00505B63" w:rsidRPr="00505B63" w:rsidRDefault="00505B63" w:rsidP="005F7BD5">
            <w:pPr>
              <w:ind w:right="108" w:hanging="1134"/>
              <w:rPr>
                <w:sz w:val="24"/>
                <w:szCs w:val="24"/>
              </w:rPr>
            </w:pPr>
            <w:r w:rsidRPr="00505B63">
              <w:rPr>
                <w:sz w:val="24"/>
                <w:szCs w:val="24"/>
              </w:rPr>
              <w:t>фигурами без нарушений правил</w:t>
            </w:r>
            <w:r w:rsidRPr="00505B63">
              <w:rPr>
                <w:spacing w:val="1"/>
                <w:sz w:val="24"/>
                <w:szCs w:val="24"/>
              </w:rPr>
              <w:t xml:space="preserve"> </w:t>
            </w:r>
            <w:r w:rsidRPr="00505B63">
              <w:rPr>
                <w:sz w:val="24"/>
                <w:szCs w:val="24"/>
              </w:rPr>
              <w:t>шахматного кодекса, разыгрывать</w:t>
            </w:r>
            <w:r w:rsidRPr="00505B63">
              <w:rPr>
                <w:spacing w:val="-57"/>
                <w:sz w:val="24"/>
                <w:szCs w:val="24"/>
              </w:rPr>
              <w:t xml:space="preserve"> </w:t>
            </w:r>
            <w:r w:rsidRPr="00505B63">
              <w:rPr>
                <w:sz w:val="24"/>
                <w:szCs w:val="24"/>
              </w:rPr>
              <w:t>партию</w:t>
            </w:r>
            <w:r w:rsidRPr="00505B63">
              <w:rPr>
                <w:spacing w:val="-1"/>
                <w:sz w:val="24"/>
                <w:szCs w:val="24"/>
              </w:rPr>
              <w:t xml:space="preserve"> </w:t>
            </w:r>
            <w:r w:rsidRPr="00505B63">
              <w:rPr>
                <w:sz w:val="24"/>
                <w:szCs w:val="24"/>
              </w:rPr>
              <w:t>с</w:t>
            </w:r>
            <w:r w:rsidRPr="00505B63">
              <w:rPr>
                <w:spacing w:val="-1"/>
                <w:sz w:val="24"/>
                <w:szCs w:val="24"/>
              </w:rPr>
              <w:t xml:space="preserve"> </w:t>
            </w:r>
            <w:r w:rsidRPr="00505B63">
              <w:rPr>
                <w:sz w:val="24"/>
                <w:szCs w:val="24"/>
              </w:rPr>
              <w:t>партнёром.</w:t>
            </w:r>
          </w:p>
          <w:p w:rsidR="00505B63" w:rsidRPr="00505B63" w:rsidRDefault="00505B63" w:rsidP="005F7BD5">
            <w:pPr>
              <w:spacing w:line="270" w:lineRule="atLeast"/>
              <w:ind w:right="138" w:hanging="1134"/>
              <w:rPr>
                <w:sz w:val="24"/>
                <w:szCs w:val="24"/>
              </w:rPr>
            </w:pPr>
            <w:r w:rsidRPr="00505B63">
              <w:rPr>
                <w:sz w:val="24"/>
                <w:szCs w:val="24"/>
              </w:rPr>
              <w:t>Соблюдают правила поведения за</w:t>
            </w:r>
            <w:r w:rsidRPr="00505B63">
              <w:rPr>
                <w:spacing w:val="-58"/>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доской.</w:t>
            </w:r>
          </w:p>
        </w:tc>
      </w:tr>
      <w:tr w:rsidR="00505B63" w:rsidRPr="00505B63" w:rsidTr="0009053F">
        <w:trPr>
          <w:trHeight w:val="551"/>
        </w:trPr>
        <w:tc>
          <w:tcPr>
            <w:tcW w:w="9685" w:type="dxa"/>
            <w:gridSpan w:val="3"/>
          </w:tcPr>
          <w:p w:rsidR="00505B63" w:rsidRPr="00505B63" w:rsidRDefault="00505B63" w:rsidP="005F7BD5">
            <w:pPr>
              <w:spacing w:before="8"/>
              <w:ind w:hanging="1134"/>
              <w:rPr>
                <w:b/>
                <w:sz w:val="24"/>
                <w:szCs w:val="24"/>
              </w:rPr>
            </w:pPr>
          </w:p>
          <w:p w:rsidR="00505B63" w:rsidRPr="00505B63" w:rsidRDefault="00505B63" w:rsidP="005F7BD5">
            <w:pPr>
              <w:spacing w:line="259" w:lineRule="exact"/>
              <w:ind w:right="1784" w:hanging="1134"/>
              <w:jc w:val="center"/>
              <w:rPr>
                <w:b/>
                <w:sz w:val="24"/>
                <w:szCs w:val="24"/>
                <w:lang w:val="en-US"/>
              </w:rPr>
            </w:pPr>
            <w:r w:rsidRPr="00505B63">
              <w:rPr>
                <w:b/>
                <w:sz w:val="24"/>
                <w:szCs w:val="24"/>
                <w:lang w:val="en-US"/>
              </w:rPr>
              <w:t>Раздел</w:t>
            </w:r>
            <w:r w:rsidRPr="00505B63">
              <w:rPr>
                <w:b/>
                <w:spacing w:val="-4"/>
                <w:sz w:val="24"/>
                <w:szCs w:val="24"/>
                <w:lang w:val="en-US"/>
              </w:rPr>
              <w:t xml:space="preserve"> </w:t>
            </w:r>
            <w:r w:rsidRPr="00505B63">
              <w:rPr>
                <w:b/>
                <w:sz w:val="24"/>
                <w:szCs w:val="24"/>
                <w:lang w:val="en-US"/>
              </w:rPr>
              <w:t>2.</w:t>
            </w:r>
            <w:r w:rsidRPr="00505B63">
              <w:rPr>
                <w:b/>
                <w:spacing w:val="-2"/>
                <w:sz w:val="24"/>
                <w:szCs w:val="24"/>
                <w:lang w:val="en-US"/>
              </w:rPr>
              <w:t xml:space="preserve"> </w:t>
            </w:r>
            <w:r w:rsidRPr="00505B63">
              <w:rPr>
                <w:b/>
                <w:sz w:val="24"/>
                <w:szCs w:val="24"/>
                <w:lang w:val="en-US"/>
              </w:rPr>
              <w:t>Практико-соревновательная</w:t>
            </w:r>
            <w:r w:rsidRPr="00505B63">
              <w:rPr>
                <w:b/>
                <w:spacing w:val="-5"/>
                <w:sz w:val="24"/>
                <w:szCs w:val="24"/>
                <w:lang w:val="en-US"/>
              </w:rPr>
              <w:t xml:space="preserve"> </w:t>
            </w:r>
            <w:r w:rsidRPr="00505B63">
              <w:rPr>
                <w:b/>
                <w:sz w:val="24"/>
                <w:szCs w:val="24"/>
                <w:lang w:val="en-US"/>
              </w:rPr>
              <w:t>деятельность</w:t>
            </w:r>
          </w:p>
        </w:tc>
      </w:tr>
      <w:tr w:rsidR="00505B63" w:rsidRPr="00505B63" w:rsidTr="0009053F">
        <w:trPr>
          <w:trHeight w:val="1932"/>
        </w:trPr>
        <w:tc>
          <w:tcPr>
            <w:tcW w:w="3048" w:type="dxa"/>
          </w:tcPr>
          <w:p w:rsidR="00505B63" w:rsidRPr="00505B63" w:rsidRDefault="00505B63" w:rsidP="005F7BD5">
            <w:pPr>
              <w:spacing w:line="273" w:lineRule="exact"/>
              <w:ind w:hanging="1134"/>
              <w:rPr>
                <w:b/>
                <w:sz w:val="24"/>
                <w:szCs w:val="24"/>
                <w:lang w:val="en-US"/>
              </w:rPr>
            </w:pPr>
            <w:r w:rsidRPr="00505B63">
              <w:rPr>
                <w:b/>
                <w:sz w:val="24"/>
                <w:szCs w:val="24"/>
                <w:lang w:val="en-US"/>
              </w:rPr>
              <w:lastRenderedPageBreak/>
              <w:t>Соревнования</w:t>
            </w:r>
          </w:p>
        </w:tc>
        <w:tc>
          <w:tcPr>
            <w:tcW w:w="3423" w:type="dxa"/>
          </w:tcPr>
          <w:p w:rsidR="00505B63" w:rsidRPr="00505B63" w:rsidRDefault="00505B63" w:rsidP="005F7BD5">
            <w:pPr>
              <w:ind w:right="321"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208" w:hanging="1134"/>
              <w:rPr>
                <w:sz w:val="24"/>
                <w:szCs w:val="24"/>
              </w:rPr>
            </w:pPr>
            <w:r w:rsidRPr="00505B63">
              <w:rPr>
                <w:sz w:val="24"/>
                <w:szCs w:val="24"/>
              </w:rPr>
              <w:t>Участие детей в шахматном</w:t>
            </w:r>
            <w:r w:rsidRPr="00505B63">
              <w:rPr>
                <w:spacing w:val="1"/>
                <w:sz w:val="24"/>
                <w:szCs w:val="24"/>
              </w:rPr>
              <w:t xml:space="preserve"> </w:t>
            </w:r>
            <w:r w:rsidRPr="00505B63">
              <w:rPr>
                <w:sz w:val="24"/>
                <w:szCs w:val="24"/>
              </w:rPr>
              <w:t>турнире</w:t>
            </w:r>
            <w:r w:rsidRPr="00505B63">
              <w:rPr>
                <w:spacing w:val="-7"/>
                <w:sz w:val="24"/>
                <w:szCs w:val="24"/>
              </w:rPr>
              <w:t xml:space="preserve"> </w:t>
            </w:r>
            <w:r w:rsidRPr="00505B63">
              <w:rPr>
                <w:sz w:val="24"/>
                <w:szCs w:val="24"/>
              </w:rPr>
              <w:t>«Первенство</w:t>
            </w:r>
            <w:r w:rsidRPr="00505B63">
              <w:rPr>
                <w:spacing w:val="-10"/>
                <w:sz w:val="24"/>
                <w:szCs w:val="24"/>
              </w:rPr>
              <w:t xml:space="preserve"> </w:t>
            </w:r>
            <w:r w:rsidRPr="00505B63">
              <w:rPr>
                <w:sz w:val="24"/>
                <w:szCs w:val="24"/>
              </w:rPr>
              <w:t>класса».</w:t>
            </w:r>
          </w:p>
        </w:tc>
        <w:tc>
          <w:tcPr>
            <w:tcW w:w="3214" w:type="dxa"/>
          </w:tcPr>
          <w:p w:rsidR="00505B63" w:rsidRPr="00505B63" w:rsidRDefault="00505B63" w:rsidP="005F7BD5">
            <w:pPr>
              <w:ind w:right="218" w:hanging="1134"/>
              <w:rPr>
                <w:sz w:val="24"/>
                <w:szCs w:val="24"/>
              </w:rPr>
            </w:pPr>
            <w:r w:rsidRPr="00505B63">
              <w:rPr>
                <w:sz w:val="24"/>
                <w:szCs w:val="24"/>
              </w:rPr>
              <w:t>Умеют правильно располагать</w:t>
            </w:r>
            <w:r w:rsidRPr="00505B63">
              <w:rPr>
                <w:spacing w:val="1"/>
                <w:sz w:val="24"/>
                <w:szCs w:val="24"/>
              </w:rPr>
              <w:t xml:space="preserve"> </w:t>
            </w:r>
            <w:r w:rsidRPr="00505B63">
              <w:rPr>
                <w:sz w:val="24"/>
                <w:szCs w:val="24"/>
              </w:rPr>
              <w:t>шахматную доску и расставлять</w:t>
            </w:r>
            <w:r w:rsidRPr="00505B63">
              <w:rPr>
                <w:spacing w:val="1"/>
                <w:sz w:val="24"/>
                <w:szCs w:val="24"/>
              </w:rPr>
              <w:t xml:space="preserve"> </w:t>
            </w:r>
            <w:r w:rsidRPr="00505B63">
              <w:rPr>
                <w:sz w:val="24"/>
                <w:szCs w:val="24"/>
              </w:rPr>
              <w:t>фигуры на ней, играть партию от</w:t>
            </w:r>
            <w:r w:rsidRPr="00505B63">
              <w:rPr>
                <w:spacing w:val="-57"/>
                <w:sz w:val="24"/>
                <w:szCs w:val="24"/>
              </w:rPr>
              <w:t xml:space="preserve"> </w:t>
            </w:r>
            <w:r w:rsidRPr="00505B63">
              <w:rPr>
                <w:sz w:val="24"/>
                <w:szCs w:val="24"/>
              </w:rPr>
              <w:t>начала до конца с записью,</w:t>
            </w:r>
            <w:r w:rsidRPr="00505B63">
              <w:rPr>
                <w:spacing w:val="1"/>
                <w:sz w:val="24"/>
                <w:szCs w:val="24"/>
              </w:rPr>
              <w:t xml:space="preserve"> </w:t>
            </w:r>
            <w:r w:rsidRPr="00505B63">
              <w:rPr>
                <w:sz w:val="24"/>
                <w:szCs w:val="24"/>
              </w:rPr>
              <w:t>пользоваться шахматными</w:t>
            </w:r>
            <w:r w:rsidRPr="00505B63">
              <w:rPr>
                <w:spacing w:val="1"/>
                <w:sz w:val="24"/>
                <w:szCs w:val="24"/>
              </w:rPr>
              <w:t xml:space="preserve"> </w:t>
            </w:r>
            <w:r w:rsidRPr="00505B63">
              <w:rPr>
                <w:sz w:val="24"/>
                <w:szCs w:val="24"/>
              </w:rPr>
              <w:t>часами.</w:t>
            </w:r>
          </w:p>
        </w:tc>
      </w:tr>
    </w:tbl>
    <w:p w:rsidR="00505B63" w:rsidRPr="00505B63" w:rsidRDefault="00505B63" w:rsidP="005F7BD5">
      <w:pPr>
        <w:widowControl/>
        <w:autoSpaceDE/>
        <w:autoSpaceDN/>
        <w:spacing w:after="200" w:line="276" w:lineRule="auto"/>
        <w:ind w:hanging="1134"/>
        <w:rPr>
          <w:rFonts w:eastAsia="Calibri"/>
          <w:sz w:val="24"/>
          <w:szCs w:val="24"/>
        </w:rPr>
        <w:sectPr w:rsidR="00505B63" w:rsidRPr="00505B63" w:rsidSect="005F7BD5">
          <w:pgSz w:w="11910" w:h="16840"/>
          <w:pgMar w:top="620" w:right="500" w:bottom="1680" w:left="1418" w:header="0" w:footer="1403" w:gutter="0"/>
          <w:cols w:space="720"/>
        </w:sectPr>
      </w:pPr>
    </w:p>
    <w:tbl>
      <w:tblPr>
        <w:tblStyle w:val="TableNormal"/>
        <w:tblW w:w="9685"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3421"/>
        <w:gridCol w:w="3201"/>
      </w:tblGrid>
      <w:tr w:rsidR="00505B63" w:rsidRPr="00505B63" w:rsidTr="0009053F">
        <w:trPr>
          <w:trHeight w:val="321"/>
        </w:trPr>
        <w:tc>
          <w:tcPr>
            <w:tcW w:w="9685" w:type="dxa"/>
            <w:gridSpan w:val="3"/>
          </w:tcPr>
          <w:p w:rsidR="00505B63" w:rsidRPr="00505B63" w:rsidRDefault="00505B63" w:rsidP="005F7BD5">
            <w:pPr>
              <w:spacing w:line="301" w:lineRule="exact"/>
              <w:ind w:right="1781" w:hanging="1134"/>
              <w:jc w:val="center"/>
              <w:rPr>
                <w:b/>
                <w:sz w:val="24"/>
                <w:szCs w:val="24"/>
                <w:lang w:val="en-US"/>
              </w:rPr>
            </w:pPr>
            <w:r w:rsidRPr="00505B63">
              <w:rPr>
                <w:b/>
                <w:sz w:val="24"/>
                <w:szCs w:val="24"/>
                <w:lang w:val="en-US"/>
              </w:rPr>
              <w:lastRenderedPageBreak/>
              <w:t>2</w:t>
            </w:r>
            <w:r w:rsidRPr="00505B63">
              <w:rPr>
                <w:b/>
                <w:spacing w:val="-1"/>
                <w:sz w:val="24"/>
                <w:szCs w:val="24"/>
                <w:lang w:val="en-US"/>
              </w:rPr>
              <w:t xml:space="preserve"> </w:t>
            </w:r>
            <w:r w:rsidRPr="00505B63">
              <w:rPr>
                <w:b/>
                <w:sz w:val="24"/>
                <w:szCs w:val="24"/>
                <w:lang w:val="en-US"/>
              </w:rPr>
              <w:t>класс (34 ч)</w:t>
            </w:r>
          </w:p>
        </w:tc>
      </w:tr>
      <w:tr w:rsidR="00505B63" w:rsidRPr="00505B63" w:rsidTr="0009053F">
        <w:trPr>
          <w:trHeight w:val="275"/>
        </w:trPr>
        <w:tc>
          <w:tcPr>
            <w:tcW w:w="9685" w:type="dxa"/>
            <w:gridSpan w:val="3"/>
          </w:tcPr>
          <w:p w:rsidR="00505B63" w:rsidRPr="00505B63" w:rsidRDefault="00505B63" w:rsidP="005F7BD5">
            <w:pPr>
              <w:spacing w:line="256" w:lineRule="exact"/>
              <w:ind w:right="1786" w:hanging="1134"/>
              <w:jc w:val="center"/>
              <w:rPr>
                <w:b/>
                <w:sz w:val="24"/>
                <w:szCs w:val="24"/>
              </w:rPr>
            </w:pPr>
            <w:r w:rsidRPr="00505B63">
              <w:rPr>
                <w:b/>
                <w:sz w:val="24"/>
                <w:szCs w:val="24"/>
              </w:rPr>
              <w:t>Раздел</w:t>
            </w:r>
            <w:r w:rsidRPr="00505B63">
              <w:rPr>
                <w:b/>
                <w:spacing w:val="-2"/>
                <w:sz w:val="24"/>
                <w:szCs w:val="24"/>
              </w:rPr>
              <w:t xml:space="preserve"> </w:t>
            </w:r>
            <w:r w:rsidRPr="00505B63">
              <w:rPr>
                <w:b/>
                <w:sz w:val="24"/>
                <w:szCs w:val="24"/>
              </w:rPr>
              <w:t>1.</w:t>
            </w:r>
            <w:r w:rsidRPr="00505B63">
              <w:rPr>
                <w:b/>
                <w:spacing w:val="-1"/>
                <w:sz w:val="24"/>
                <w:szCs w:val="24"/>
              </w:rPr>
              <w:t xml:space="preserve"> </w:t>
            </w:r>
            <w:r w:rsidRPr="00505B63">
              <w:rPr>
                <w:b/>
                <w:sz w:val="24"/>
                <w:szCs w:val="24"/>
              </w:rPr>
              <w:t>Теоретические</w:t>
            </w:r>
            <w:r w:rsidRPr="00505B63">
              <w:rPr>
                <w:b/>
                <w:spacing w:val="-2"/>
                <w:sz w:val="24"/>
                <w:szCs w:val="24"/>
              </w:rPr>
              <w:t xml:space="preserve"> </w:t>
            </w:r>
            <w:r w:rsidRPr="00505B63">
              <w:rPr>
                <w:b/>
                <w:sz w:val="24"/>
                <w:szCs w:val="24"/>
              </w:rPr>
              <w:t>основы</w:t>
            </w:r>
            <w:r w:rsidRPr="00505B63">
              <w:rPr>
                <w:b/>
                <w:spacing w:val="-2"/>
                <w:sz w:val="24"/>
                <w:szCs w:val="24"/>
              </w:rPr>
              <w:t xml:space="preserve"> </w:t>
            </w:r>
            <w:r w:rsidRPr="00505B63">
              <w:rPr>
                <w:b/>
                <w:sz w:val="24"/>
                <w:szCs w:val="24"/>
              </w:rPr>
              <w:t>и</w:t>
            </w:r>
            <w:r w:rsidRPr="00505B63">
              <w:rPr>
                <w:b/>
                <w:spacing w:val="-1"/>
                <w:sz w:val="24"/>
                <w:szCs w:val="24"/>
              </w:rPr>
              <w:t xml:space="preserve"> </w:t>
            </w:r>
            <w:r w:rsidRPr="00505B63">
              <w:rPr>
                <w:b/>
                <w:sz w:val="24"/>
                <w:szCs w:val="24"/>
              </w:rPr>
              <w:t>правила</w:t>
            </w:r>
            <w:r w:rsidRPr="00505B63">
              <w:rPr>
                <w:b/>
                <w:spacing w:val="-4"/>
                <w:sz w:val="24"/>
                <w:szCs w:val="24"/>
              </w:rPr>
              <w:t xml:space="preserve"> </w:t>
            </w:r>
            <w:r w:rsidRPr="00505B63">
              <w:rPr>
                <w:b/>
                <w:sz w:val="24"/>
                <w:szCs w:val="24"/>
              </w:rPr>
              <w:t>шахматной</w:t>
            </w:r>
            <w:r w:rsidRPr="00505B63">
              <w:rPr>
                <w:b/>
                <w:spacing w:val="-1"/>
                <w:sz w:val="24"/>
                <w:szCs w:val="24"/>
              </w:rPr>
              <w:t xml:space="preserve"> </w:t>
            </w:r>
            <w:r w:rsidRPr="00505B63">
              <w:rPr>
                <w:b/>
                <w:sz w:val="24"/>
                <w:szCs w:val="24"/>
              </w:rPr>
              <w:t>игры</w:t>
            </w:r>
          </w:p>
        </w:tc>
      </w:tr>
      <w:tr w:rsidR="00505B63" w:rsidRPr="00505B63" w:rsidTr="0009053F">
        <w:trPr>
          <w:trHeight w:val="1934"/>
        </w:trPr>
        <w:tc>
          <w:tcPr>
            <w:tcW w:w="3063" w:type="dxa"/>
          </w:tcPr>
          <w:p w:rsidR="00505B63" w:rsidRPr="00505B63" w:rsidRDefault="00505B63" w:rsidP="005F7BD5">
            <w:pPr>
              <w:spacing w:line="275" w:lineRule="exact"/>
              <w:ind w:hanging="1134"/>
              <w:rPr>
                <w:b/>
                <w:sz w:val="24"/>
                <w:szCs w:val="24"/>
                <w:lang w:val="en-US"/>
              </w:rPr>
            </w:pPr>
            <w:r w:rsidRPr="00505B63">
              <w:rPr>
                <w:b/>
                <w:sz w:val="24"/>
                <w:szCs w:val="24"/>
                <w:lang w:val="en-US"/>
              </w:rPr>
              <w:t>Из</w:t>
            </w:r>
            <w:r w:rsidRPr="00505B63">
              <w:rPr>
                <w:b/>
                <w:spacing w:val="-3"/>
                <w:sz w:val="24"/>
                <w:szCs w:val="24"/>
                <w:lang w:val="en-US"/>
              </w:rPr>
              <w:t xml:space="preserve"> </w:t>
            </w:r>
            <w:r w:rsidRPr="00505B63">
              <w:rPr>
                <w:b/>
                <w:sz w:val="24"/>
                <w:szCs w:val="24"/>
                <w:lang w:val="en-US"/>
              </w:rPr>
              <w:t>истории</w:t>
            </w:r>
            <w:r w:rsidRPr="00505B63">
              <w:rPr>
                <w:b/>
                <w:spacing w:val="-2"/>
                <w:sz w:val="24"/>
                <w:szCs w:val="24"/>
                <w:lang w:val="en-US"/>
              </w:rPr>
              <w:t xml:space="preserve"> </w:t>
            </w:r>
            <w:r w:rsidRPr="00505B63">
              <w:rPr>
                <w:b/>
                <w:sz w:val="24"/>
                <w:szCs w:val="24"/>
                <w:lang w:val="en-US"/>
              </w:rPr>
              <w:t>шахмат</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161" w:hanging="1134"/>
              <w:rPr>
                <w:sz w:val="24"/>
                <w:szCs w:val="24"/>
              </w:rPr>
            </w:pPr>
            <w:r w:rsidRPr="00505B63">
              <w:rPr>
                <w:sz w:val="24"/>
                <w:szCs w:val="24"/>
              </w:rPr>
              <w:t>Сведения о каждом из 16</w:t>
            </w:r>
            <w:r w:rsidRPr="00505B63">
              <w:rPr>
                <w:spacing w:val="1"/>
                <w:sz w:val="24"/>
                <w:szCs w:val="24"/>
              </w:rPr>
              <w:t xml:space="preserve"> </w:t>
            </w:r>
            <w:r w:rsidRPr="00505B63">
              <w:rPr>
                <w:sz w:val="24"/>
                <w:szCs w:val="24"/>
              </w:rPr>
              <w:t>чемпионов мира по шахматам,</w:t>
            </w:r>
            <w:r w:rsidRPr="00505B63">
              <w:rPr>
                <w:spacing w:val="-58"/>
                <w:sz w:val="24"/>
                <w:szCs w:val="24"/>
              </w:rPr>
              <w:t xml:space="preserve"> </w:t>
            </w:r>
            <w:r w:rsidRPr="00505B63">
              <w:rPr>
                <w:sz w:val="24"/>
                <w:szCs w:val="24"/>
              </w:rPr>
              <w:t>их вкладе в развитие шахмат,</w:t>
            </w:r>
            <w:r w:rsidRPr="00505B63">
              <w:rPr>
                <w:spacing w:val="1"/>
                <w:sz w:val="24"/>
                <w:szCs w:val="24"/>
              </w:rPr>
              <w:t xml:space="preserve"> </w:t>
            </w:r>
            <w:r w:rsidRPr="00505B63">
              <w:rPr>
                <w:sz w:val="24"/>
                <w:szCs w:val="24"/>
              </w:rPr>
              <w:t>знакомство</w:t>
            </w:r>
            <w:r w:rsidRPr="00505B63">
              <w:rPr>
                <w:spacing w:val="-2"/>
                <w:sz w:val="24"/>
                <w:szCs w:val="24"/>
              </w:rPr>
              <w:t xml:space="preserve"> </w:t>
            </w:r>
            <w:r w:rsidRPr="00505B63">
              <w:rPr>
                <w:sz w:val="24"/>
                <w:szCs w:val="24"/>
              </w:rPr>
              <w:t>с</w:t>
            </w:r>
            <w:r w:rsidRPr="00505B63">
              <w:rPr>
                <w:spacing w:val="-3"/>
                <w:sz w:val="24"/>
                <w:szCs w:val="24"/>
              </w:rPr>
              <w:t xml:space="preserve"> </w:t>
            </w:r>
            <w:r w:rsidRPr="00505B63">
              <w:rPr>
                <w:sz w:val="24"/>
                <w:szCs w:val="24"/>
              </w:rPr>
              <w:t>ведущими</w:t>
            </w:r>
          </w:p>
          <w:p w:rsidR="00505B63" w:rsidRPr="00505B63" w:rsidRDefault="00505B63" w:rsidP="005F7BD5">
            <w:pPr>
              <w:spacing w:line="264" w:lineRule="exact"/>
              <w:ind w:hanging="1134"/>
              <w:rPr>
                <w:sz w:val="24"/>
                <w:szCs w:val="24"/>
                <w:lang w:val="en-US"/>
              </w:rPr>
            </w:pPr>
            <w:r w:rsidRPr="00505B63">
              <w:rPr>
                <w:sz w:val="24"/>
                <w:szCs w:val="24"/>
                <w:lang w:val="en-US"/>
              </w:rPr>
              <w:t>шахматистами</w:t>
            </w:r>
            <w:r w:rsidRPr="00505B63">
              <w:rPr>
                <w:spacing w:val="-1"/>
                <w:sz w:val="24"/>
                <w:szCs w:val="24"/>
                <w:lang w:val="en-US"/>
              </w:rPr>
              <w:t xml:space="preserve"> </w:t>
            </w:r>
            <w:r w:rsidRPr="00505B63">
              <w:rPr>
                <w:sz w:val="24"/>
                <w:szCs w:val="24"/>
                <w:lang w:val="en-US"/>
              </w:rPr>
              <w:t>мира.</w:t>
            </w:r>
          </w:p>
        </w:tc>
        <w:tc>
          <w:tcPr>
            <w:tcW w:w="3201" w:type="dxa"/>
          </w:tcPr>
          <w:p w:rsidR="00505B63" w:rsidRPr="00505B63" w:rsidRDefault="00505B63" w:rsidP="005F7BD5">
            <w:pPr>
              <w:ind w:right="313" w:hanging="1134"/>
              <w:rPr>
                <w:sz w:val="24"/>
                <w:szCs w:val="24"/>
              </w:rPr>
            </w:pPr>
            <w:r w:rsidRPr="00505B63">
              <w:rPr>
                <w:sz w:val="24"/>
                <w:szCs w:val="24"/>
              </w:rPr>
              <w:t>Знают о вкладе чемпионов мира</w:t>
            </w:r>
            <w:r w:rsidRPr="00505B63">
              <w:rPr>
                <w:spacing w:val="-57"/>
                <w:sz w:val="24"/>
                <w:szCs w:val="24"/>
              </w:rPr>
              <w:t xml:space="preserve"> </w:t>
            </w:r>
            <w:r w:rsidRPr="00505B63">
              <w:rPr>
                <w:sz w:val="24"/>
                <w:szCs w:val="24"/>
              </w:rPr>
              <w:t>по шахматам в развитие</w:t>
            </w:r>
            <w:r w:rsidRPr="00505B63">
              <w:rPr>
                <w:spacing w:val="1"/>
                <w:sz w:val="24"/>
                <w:szCs w:val="24"/>
              </w:rPr>
              <w:t xml:space="preserve"> </w:t>
            </w:r>
            <w:r w:rsidRPr="00505B63">
              <w:rPr>
                <w:sz w:val="24"/>
                <w:szCs w:val="24"/>
              </w:rPr>
              <w:t>шахматной</w:t>
            </w:r>
            <w:r w:rsidRPr="00505B63">
              <w:rPr>
                <w:spacing w:val="-3"/>
                <w:sz w:val="24"/>
                <w:szCs w:val="24"/>
              </w:rPr>
              <w:t xml:space="preserve"> </w:t>
            </w:r>
            <w:r w:rsidRPr="00505B63">
              <w:rPr>
                <w:sz w:val="24"/>
                <w:szCs w:val="24"/>
              </w:rPr>
              <w:t>культуры.</w:t>
            </w:r>
          </w:p>
        </w:tc>
      </w:tr>
      <w:tr w:rsidR="00505B63" w:rsidRPr="00505B63" w:rsidTr="0009053F">
        <w:trPr>
          <w:trHeight w:val="6624"/>
        </w:trPr>
        <w:tc>
          <w:tcPr>
            <w:tcW w:w="3063" w:type="dxa"/>
          </w:tcPr>
          <w:p w:rsidR="00505B63" w:rsidRPr="00505B63" w:rsidRDefault="00505B63" w:rsidP="005F7BD5">
            <w:pPr>
              <w:spacing w:line="242" w:lineRule="auto"/>
              <w:ind w:right="1055" w:hanging="1134"/>
              <w:rPr>
                <w:b/>
                <w:sz w:val="24"/>
                <w:szCs w:val="24"/>
                <w:lang w:val="en-US"/>
              </w:rPr>
            </w:pPr>
            <w:r w:rsidRPr="00505B63">
              <w:rPr>
                <w:b/>
                <w:sz w:val="24"/>
                <w:szCs w:val="24"/>
                <w:lang w:val="en-US"/>
              </w:rPr>
              <w:t>Базовые понятия</w:t>
            </w:r>
            <w:r w:rsidRPr="00505B63">
              <w:rPr>
                <w:b/>
                <w:spacing w:val="-57"/>
                <w:sz w:val="24"/>
                <w:szCs w:val="24"/>
                <w:lang w:val="en-US"/>
              </w:rPr>
              <w:t xml:space="preserve"> </w:t>
            </w:r>
            <w:r w:rsidRPr="00505B63">
              <w:rPr>
                <w:b/>
                <w:sz w:val="24"/>
                <w:szCs w:val="24"/>
                <w:lang w:val="en-US"/>
              </w:rPr>
              <w:t>шахматной</w:t>
            </w:r>
            <w:r w:rsidRPr="00505B63">
              <w:rPr>
                <w:b/>
                <w:spacing w:val="-3"/>
                <w:sz w:val="24"/>
                <w:szCs w:val="24"/>
                <w:lang w:val="en-US"/>
              </w:rPr>
              <w:t xml:space="preserve"> </w:t>
            </w:r>
            <w:r w:rsidRPr="00505B63">
              <w:rPr>
                <w:b/>
                <w:sz w:val="24"/>
                <w:szCs w:val="24"/>
                <w:lang w:val="en-US"/>
              </w:rPr>
              <w:t>игры</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155" w:hanging="1134"/>
              <w:rPr>
                <w:sz w:val="24"/>
                <w:szCs w:val="24"/>
              </w:rPr>
            </w:pPr>
            <w:r w:rsidRPr="00505B63">
              <w:rPr>
                <w:sz w:val="24"/>
                <w:szCs w:val="24"/>
              </w:rPr>
              <w:t>Основы шахматной игры</w:t>
            </w:r>
            <w:r w:rsidRPr="00505B63">
              <w:rPr>
                <w:spacing w:val="1"/>
                <w:sz w:val="24"/>
                <w:szCs w:val="24"/>
              </w:rPr>
              <w:t xml:space="preserve"> </w:t>
            </w:r>
            <w:r w:rsidRPr="00505B63">
              <w:rPr>
                <w:sz w:val="24"/>
                <w:szCs w:val="24"/>
              </w:rPr>
              <w:t>(повторение материала 1-го</w:t>
            </w:r>
            <w:r w:rsidRPr="00505B63">
              <w:rPr>
                <w:spacing w:val="1"/>
                <w:sz w:val="24"/>
                <w:szCs w:val="24"/>
              </w:rPr>
              <w:t xml:space="preserve"> </w:t>
            </w:r>
            <w:r w:rsidRPr="00505B63">
              <w:rPr>
                <w:sz w:val="24"/>
                <w:szCs w:val="24"/>
              </w:rPr>
              <w:t>года обучения: защита в</w:t>
            </w:r>
            <w:r w:rsidRPr="00505B63">
              <w:rPr>
                <w:spacing w:val="1"/>
                <w:sz w:val="24"/>
                <w:szCs w:val="24"/>
              </w:rPr>
              <w:t xml:space="preserve"> </w:t>
            </w:r>
            <w:r w:rsidRPr="00505B63">
              <w:rPr>
                <w:sz w:val="24"/>
                <w:szCs w:val="24"/>
              </w:rPr>
              <w:t>шахматах, матование</w:t>
            </w:r>
            <w:r w:rsidRPr="00505B63">
              <w:rPr>
                <w:spacing w:val="1"/>
                <w:sz w:val="24"/>
                <w:szCs w:val="24"/>
              </w:rPr>
              <w:t xml:space="preserve"> </w:t>
            </w:r>
            <w:r w:rsidRPr="00505B63">
              <w:rPr>
                <w:sz w:val="24"/>
                <w:szCs w:val="24"/>
              </w:rPr>
              <w:t>одинокого</w:t>
            </w:r>
            <w:r w:rsidRPr="00505B63">
              <w:rPr>
                <w:spacing w:val="-6"/>
                <w:sz w:val="24"/>
                <w:szCs w:val="24"/>
              </w:rPr>
              <w:t xml:space="preserve"> </w:t>
            </w:r>
            <w:r w:rsidRPr="00505B63">
              <w:rPr>
                <w:sz w:val="24"/>
                <w:szCs w:val="24"/>
              </w:rPr>
              <w:t>короля</w:t>
            </w:r>
            <w:r w:rsidRPr="00505B63">
              <w:rPr>
                <w:spacing w:val="-3"/>
                <w:sz w:val="24"/>
                <w:szCs w:val="24"/>
              </w:rPr>
              <w:t xml:space="preserve"> </w:t>
            </w:r>
            <w:r w:rsidRPr="00505B63">
              <w:rPr>
                <w:sz w:val="24"/>
                <w:szCs w:val="24"/>
              </w:rPr>
              <w:t>различными</w:t>
            </w:r>
            <w:r w:rsidRPr="00505B63">
              <w:rPr>
                <w:spacing w:val="-57"/>
                <w:sz w:val="24"/>
                <w:szCs w:val="24"/>
              </w:rPr>
              <w:t xml:space="preserve"> </w:t>
            </w:r>
            <w:r w:rsidRPr="00505B63">
              <w:rPr>
                <w:sz w:val="24"/>
                <w:szCs w:val="24"/>
              </w:rPr>
              <w:t>фигурами).</w:t>
            </w:r>
          </w:p>
          <w:p w:rsidR="00505B63" w:rsidRPr="00505B63" w:rsidRDefault="00505B63" w:rsidP="005F7BD5">
            <w:pPr>
              <w:ind w:right="762" w:hanging="1134"/>
              <w:rPr>
                <w:sz w:val="24"/>
                <w:szCs w:val="24"/>
              </w:rPr>
            </w:pPr>
            <w:r w:rsidRPr="00505B63">
              <w:rPr>
                <w:sz w:val="24"/>
                <w:szCs w:val="24"/>
              </w:rPr>
              <w:t>Шахматная комбинация:</w:t>
            </w:r>
            <w:r w:rsidRPr="00505B63">
              <w:rPr>
                <w:spacing w:val="-58"/>
                <w:sz w:val="24"/>
                <w:szCs w:val="24"/>
              </w:rPr>
              <w:t xml:space="preserve"> </w:t>
            </w:r>
            <w:r w:rsidRPr="00505B63">
              <w:rPr>
                <w:sz w:val="24"/>
                <w:szCs w:val="24"/>
              </w:rPr>
              <w:t>выигрыш</w:t>
            </w:r>
            <w:r w:rsidRPr="00505B63">
              <w:rPr>
                <w:spacing w:val="-3"/>
                <w:sz w:val="24"/>
                <w:szCs w:val="24"/>
              </w:rPr>
              <w:t xml:space="preserve"> </w:t>
            </w:r>
            <w:r w:rsidRPr="00505B63">
              <w:rPr>
                <w:sz w:val="24"/>
                <w:szCs w:val="24"/>
              </w:rPr>
              <w:t>материала.</w:t>
            </w:r>
          </w:p>
          <w:p w:rsidR="00505B63" w:rsidRPr="00505B63" w:rsidRDefault="00505B63" w:rsidP="005F7BD5">
            <w:pPr>
              <w:ind w:right="511" w:hanging="1134"/>
              <w:rPr>
                <w:sz w:val="24"/>
                <w:szCs w:val="24"/>
              </w:rPr>
            </w:pPr>
            <w:r w:rsidRPr="00505B63">
              <w:rPr>
                <w:sz w:val="24"/>
                <w:szCs w:val="24"/>
              </w:rPr>
              <w:t>Основы дебюта: развитие</w:t>
            </w:r>
            <w:r w:rsidRPr="00505B63">
              <w:rPr>
                <w:spacing w:val="1"/>
                <w:sz w:val="24"/>
                <w:szCs w:val="24"/>
              </w:rPr>
              <w:t xml:space="preserve"> </w:t>
            </w:r>
            <w:r w:rsidRPr="00505B63">
              <w:rPr>
                <w:sz w:val="24"/>
                <w:szCs w:val="24"/>
              </w:rPr>
              <w:t>фигур, дебютные ловушки,</w:t>
            </w:r>
            <w:r w:rsidRPr="00505B63">
              <w:rPr>
                <w:spacing w:val="-58"/>
                <w:sz w:val="24"/>
                <w:szCs w:val="24"/>
              </w:rPr>
              <w:t xml:space="preserve"> </w:t>
            </w:r>
            <w:r w:rsidRPr="00505B63">
              <w:rPr>
                <w:sz w:val="24"/>
                <w:szCs w:val="24"/>
              </w:rPr>
              <w:t>короткие</w:t>
            </w:r>
            <w:r w:rsidRPr="00505B63">
              <w:rPr>
                <w:spacing w:val="-2"/>
                <w:sz w:val="24"/>
                <w:szCs w:val="24"/>
              </w:rPr>
              <w:t xml:space="preserve"> </w:t>
            </w:r>
            <w:r w:rsidRPr="00505B63">
              <w:rPr>
                <w:sz w:val="24"/>
                <w:szCs w:val="24"/>
              </w:rPr>
              <w:t>партии.</w:t>
            </w:r>
          </w:p>
          <w:p w:rsidR="00505B63" w:rsidRPr="00505B63" w:rsidRDefault="00505B63" w:rsidP="005F7BD5">
            <w:pPr>
              <w:ind w:right="143" w:hanging="1134"/>
              <w:rPr>
                <w:sz w:val="24"/>
                <w:szCs w:val="24"/>
              </w:rPr>
            </w:pPr>
            <w:r w:rsidRPr="00505B63">
              <w:rPr>
                <w:sz w:val="24"/>
                <w:szCs w:val="24"/>
              </w:rPr>
              <w:t>Основы эндшпиля: реализация</w:t>
            </w:r>
            <w:r w:rsidRPr="00505B63">
              <w:rPr>
                <w:spacing w:val="-58"/>
                <w:sz w:val="24"/>
                <w:szCs w:val="24"/>
              </w:rPr>
              <w:t xml:space="preserve"> </w:t>
            </w:r>
            <w:r w:rsidRPr="00505B63">
              <w:rPr>
                <w:sz w:val="24"/>
                <w:szCs w:val="24"/>
              </w:rPr>
              <w:t>большого материального</w:t>
            </w:r>
            <w:r w:rsidRPr="00505B63">
              <w:rPr>
                <w:spacing w:val="1"/>
                <w:sz w:val="24"/>
                <w:szCs w:val="24"/>
              </w:rPr>
              <w:t xml:space="preserve"> </w:t>
            </w:r>
            <w:r w:rsidRPr="00505B63">
              <w:rPr>
                <w:sz w:val="24"/>
                <w:szCs w:val="24"/>
              </w:rPr>
              <w:t>преимущества.</w:t>
            </w:r>
          </w:p>
        </w:tc>
        <w:tc>
          <w:tcPr>
            <w:tcW w:w="3201" w:type="dxa"/>
          </w:tcPr>
          <w:p w:rsidR="00505B63" w:rsidRPr="00505B63" w:rsidRDefault="00505B63" w:rsidP="005F7BD5">
            <w:pPr>
              <w:ind w:right="130" w:hanging="1134"/>
              <w:rPr>
                <w:sz w:val="24"/>
                <w:szCs w:val="24"/>
              </w:rPr>
            </w:pPr>
            <w:r w:rsidRPr="00505B63">
              <w:rPr>
                <w:sz w:val="24"/>
                <w:szCs w:val="24"/>
              </w:rPr>
              <w:t>Знают способы защиты в</w:t>
            </w:r>
            <w:r w:rsidRPr="00505B63">
              <w:rPr>
                <w:spacing w:val="1"/>
                <w:sz w:val="24"/>
                <w:szCs w:val="24"/>
              </w:rPr>
              <w:t xml:space="preserve"> </w:t>
            </w:r>
            <w:r w:rsidRPr="00505B63">
              <w:rPr>
                <w:sz w:val="24"/>
                <w:szCs w:val="24"/>
              </w:rPr>
              <w:t>шахматной партии, элементарные</w:t>
            </w:r>
            <w:r w:rsidRPr="00505B63">
              <w:rPr>
                <w:spacing w:val="-57"/>
                <w:sz w:val="24"/>
                <w:szCs w:val="24"/>
              </w:rPr>
              <w:t xml:space="preserve"> </w:t>
            </w:r>
            <w:r w:rsidRPr="00505B63">
              <w:rPr>
                <w:sz w:val="24"/>
                <w:szCs w:val="24"/>
              </w:rPr>
              <w:t>шахматные комбинации, имеют</w:t>
            </w:r>
            <w:r w:rsidRPr="00505B63">
              <w:rPr>
                <w:spacing w:val="1"/>
                <w:sz w:val="24"/>
                <w:szCs w:val="24"/>
              </w:rPr>
              <w:t xml:space="preserve"> </w:t>
            </w:r>
            <w:r w:rsidRPr="00505B63">
              <w:rPr>
                <w:sz w:val="24"/>
                <w:szCs w:val="24"/>
              </w:rPr>
              <w:t>представление о дебютных</w:t>
            </w:r>
            <w:r w:rsidRPr="00505B63">
              <w:rPr>
                <w:spacing w:val="1"/>
                <w:sz w:val="24"/>
                <w:szCs w:val="24"/>
              </w:rPr>
              <w:t xml:space="preserve"> </w:t>
            </w:r>
            <w:r w:rsidRPr="00505B63">
              <w:rPr>
                <w:sz w:val="24"/>
                <w:szCs w:val="24"/>
              </w:rPr>
              <w:t>ловушках и о том, как в них не</w:t>
            </w:r>
            <w:r w:rsidRPr="00505B63">
              <w:rPr>
                <w:spacing w:val="1"/>
                <w:sz w:val="24"/>
                <w:szCs w:val="24"/>
              </w:rPr>
              <w:t xml:space="preserve"> </w:t>
            </w:r>
            <w:r w:rsidRPr="00505B63">
              <w:rPr>
                <w:sz w:val="24"/>
                <w:szCs w:val="24"/>
              </w:rPr>
              <w:t>попадаться.</w:t>
            </w:r>
          </w:p>
          <w:p w:rsidR="00505B63" w:rsidRPr="00505B63" w:rsidRDefault="00505B63" w:rsidP="005F7BD5">
            <w:pPr>
              <w:ind w:right="546" w:hanging="1134"/>
              <w:rPr>
                <w:sz w:val="24"/>
                <w:szCs w:val="24"/>
              </w:rPr>
            </w:pPr>
            <w:r w:rsidRPr="00505B63">
              <w:rPr>
                <w:sz w:val="24"/>
                <w:szCs w:val="24"/>
              </w:rPr>
              <w:t>Умеют видеть нападение и</w:t>
            </w:r>
            <w:r w:rsidRPr="00505B63">
              <w:rPr>
                <w:spacing w:val="1"/>
                <w:sz w:val="24"/>
                <w:szCs w:val="24"/>
              </w:rPr>
              <w:t xml:space="preserve"> </w:t>
            </w:r>
            <w:r w:rsidRPr="00505B63">
              <w:rPr>
                <w:sz w:val="24"/>
                <w:szCs w:val="24"/>
              </w:rPr>
              <w:t>защищать свои фигуры от</w:t>
            </w:r>
            <w:r w:rsidRPr="00505B63">
              <w:rPr>
                <w:spacing w:val="1"/>
                <w:sz w:val="24"/>
                <w:szCs w:val="24"/>
              </w:rPr>
              <w:t xml:space="preserve"> </w:t>
            </w:r>
            <w:r w:rsidRPr="00505B63">
              <w:rPr>
                <w:sz w:val="24"/>
                <w:szCs w:val="24"/>
              </w:rPr>
              <w:t>нападения</w:t>
            </w:r>
            <w:r w:rsidRPr="00505B63">
              <w:rPr>
                <w:spacing w:val="-5"/>
                <w:sz w:val="24"/>
                <w:szCs w:val="24"/>
              </w:rPr>
              <w:t xml:space="preserve"> </w:t>
            </w:r>
            <w:r w:rsidRPr="00505B63">
              <w:rPr>
                <w:sz w:val="24"/>
                <w:szCs w:val="24"/>
              </w:rPr>
              <w:t>партнёра,</w:t>
            </w:r>
            <w:r w:rsidRPr="00505B63">
              <w:rPr>
                <w:spacing w:val="-4"/>
                <w:sz w:val="24"/>
                <w:szCs w:val="24"/>
              </w:rPr>
              <w:t xml:space="preserve"> </w:t>
            </w:r>
            <w:r w:rsidRPr="00505B63">
              <w:rPr>
                <w:sz w:val="24"/>
                <w:szCs w:val="24"/>
              </w:rPr>
              <w:t>матовать</w:t>
            </w:r>
          </w:p>
          <w:p w:rsidR="00505B63" w:rsidRPr="00505B63" w:rsidRDefault="00505B63" w:rsidP="005F7BD5">
            <w:pPr>
              <w:ind w:right="152" w:hanging="1134"/>
              <w:rPr>
                <w:sz w:val="24"/>
                <w:szCs w:val="24"/>
              </w:rPr>
            </w:pPr>
            <w:r w:rsidRPr="00505B63">
              <w:rPr>
                <w:sz w:val="24"/>
                <w:szCs w:val="24"/>
              </w:rPr>
              <w:t>одинокого</w:t>
            </w:r>
            <w:r w:rsidRPr="00505B63">
              <w:rPr>
                <w:spacing w:val="-8"/>
                <w:sz w:val="24"/>
                <w:szCs w:val="24"/>
              </w:rPr>
              <w:t xml:space="preserve"> </w:t>
            </w:r>
            <w:r w:rsidRPr="00505B63">
              <w:rPr>
                <w:sz w:val="24"/>
                <w:szCs w:val="24"/>
              </w:rPr>
              <w:t>короля</w:t>
            </w:r>
            <w:r w:rsidRPr="00505B63">
              <w:rPr>
                <w:spacing w:val="-5"/>
                <w:sz w:val="24"/>
                <w:szCs w:val="24"/>
              </w:rPr>
              <w:t xml:space="preserve"> </w:t>
            </w:r>
            <w:r w:rsidRPr="00505B63">
              <w:rPr>
                <w:sz w:val="24"/>
                <w:szCs w:val="24"/>
              </w:rPr>
              <w:t>двумя</w:t>
            </w:r>
            <w:r w:rsidRPr="00505B63">
              <w:rPr>
                <w:spacing w:val="-5"/>
                <w:sz w:val="24"/>
                <w:szCs w:val="24"/>
              </w:rPr>
              <w:t xml:space="preserve"> </w:t>
            </w:r>
            <w:r w:rsidRPr="00505B63">
              <w:rPr>
                <w:sz w:val="24"/>
                <w:szCs w:val="24"/>
              </w:rPr>
              <w:t>ладьями,</w:t>
            </w:r>
            <w:r w:rsidRPr="00505B63">
              <w:rPr>
                <w:spacing w:val="-57"/>
                <w:sz w:val="24"/>
                <w:szCs w:val="24"/>
              </w:rPr>
              <w:t xml:space="preserve"> </w:t>
            </w:r>
            <w:r w:rsidRPr="00505B63">
              <w:rPr>
                <w:sz w:val="24"/>
                <w:szCs w:val="24"/>
              </w:rPr>
              <w:t>ферзём</w:t>
            </w:r>
            <w:r w:rsidRPr="00505B63">
              <w:rPr>
                <w:spacing w:val="-2"/>
                <w:sz w:val="24"/>
                <w:szCs w:val="24"/>
              </w:rPr>
              <w:t xml:space="preserve"> </w:t>
            </w:r>
            <w:r w:rsidRPr="00505B63">
              <w:rPr>
                <w:sz w:val="24"/>
                <w:szCs w:val="24"/>
              </w:rPr>
              <w:t>и ладьёй, королём</w:t>
            </w:r>
            <w:r w:rsidRPr="00505B63">
              <w:rPr>
                <w:spacing w:val="-2"/>
                <w:sz w:val="24"/>
                <w:szCs w:val="24"/>
              </w:rPr>
              <w:t xml:space="preserve"> </w:t>
            </w:r>
            <w:r w:rsidRPr="00505B63">
              <w:rPr>
                <w:sz w:val="24"/>
                <w:szCs w:val="24"/>
              </w:rPr>
              <w:t>и</w:t>
            </w:r>
          </w:p>
          <w:p w:rsidR="00505B63" w:rsidRPr="00505B63" w:rsidRDefault="00505B63" w:rsidP="005F7BD5">
            <w:pPr>
              <w:ind w:right="144" w:hanging="1134"/>
              <w:rPr>
                <w:sz w:val="24"/>
                <w:szCs w:val="24"/>
              </w:rPr>
            </w:pPr>
            <w:r w:rsidRPr="00505B63">
              <w:rPr>
                <w:sz w:val="24"/>
                <w:szCs w:val="24"/>
              </w:rPr>
              <w:t>ферзём, королём и ладьёй, могут</w:t>
            </w:r>
            <w:r w:rsidRPr="00505B63">
              <w:rPr>
                <w:spacing w:val="1"/>
                <w:sz w:val="24"/>
                <w:szCs w:val="24"/>
              </w:rPr>
              <w:t xml:space="preserve"> </w:t>
            </w:r>
            <w:r w:rsidRPr="00505B63">
              <w:rPr>
                <w:sz w:val="24"/>
                <w:szCs w:val="24"/>
              </w:rPr>
              <w:t>находить элементарные</w:t>
            </w:r>
            <w:r w:rsidRPr="00505B63">
              <w:rPr>
                <w:spacing w:val="1"/>
                <w:sz w:val="24"/>
                <w:szCs w:val="24"/>
              </w:rPr>
              <w:t xml:space="preserve"> </w:t>
            </w:r>
            <w:r w:rsidRPr="00505B63">
              <w:rPr>
                <w:sz w:val="24"/>
                <w:szCs w:val="24"/>
              </w:rPr>
              <w:t>шахматные комбинации: двойной</w:t>
            </w:r>
            <w:r w:rsidRPr="00505B63">
              <w:rPr>
                <w:spacing w:val="-58"/>
                <w:sz w:val="24"/>
                <w:szCs w:val="24"/>
              </w:rPr>
              <w:t xml:space="preserve"> </w:t>
            </w:r>
            <w:r w:rsidRPr="00505B63">
              <w:rPr>
                <w:sz w:val="24"/>
                <w:szCs w:val="24"/>
              </w:rPr>
              <w:t>удар, связку, ловлю фигуры, мат</w:t>
            </w:r>
            <w:r w:rsidRPr="00505B63">
              <w:rPr>
                <w:spacing w:val="1"/>
                <w:sz w:val="24"/>
                <w:szCs w:val="24"/>
              </w:rPr>
              <w:t xml:space="preserve"> </w:t>
            </w:r>
            <w:r w:rsidRPr="00505B63">
              <w:rPr>
                <w:sz w:val="24"/>
                <w:szCs w:val="24"/>
              </w:rPr>
              <w:t>на последней горизонтали,</w:t>
            </w:r>
            <w:r w:rsidRPr="00505B63">
              <w:rPr>
                <w:spacing w:val="1"/>
                <w:sz w:val="24"/>
                <w:szCs w:val="24"/>
              </w:rPr>
              <w:t xml:space="preserve"> </w:t>
            </w:r>
            <w:r w:rsidRPr="00505B63">
              <w:rPr>
                <w:sz w:val="24"/>
                <w:szCs w:val="24"/>
              </w:rPr>
              <w:t>сквозной</w:t>
            </w:r>
            <w:r w:rsidRPr="00505B63">
              <w:rPr>
                <w:spacing w:val="2"/>
                <w:sz w:val="24"/>
                <w:szCs w:val="24"/>
              </w:rPr>
              <w:t xml:space="preserve"> </w:t>
            </w:r>
            <w:r w:rsidRPr="00505B63">
              <w:rPr>
                <w:sz w:val="24"/>
                <w:szCs w:val="24"/>
              </w:rPr>
              <w:t>удар,</w:t>
            </w:r>
            <w:r w:rsidRPr="00505B63">
              <w:rPr>
                <w:spacing w:val="-1"/>
                <w:sz w:val="24"/>
                <w:szCs w:val="24"/>
              </w:rPr>
              <w:t xml:space="preserve"> </w:t>
            </w:r>
            <w:r w:rsidRPr="00505B63">
              <w:rPr>
                <w:sz w:val="24"/>
                <w:szCs w:val="24"/>
              </w:rPr>
              <w:t>открытый</w:t>
            </w:r>
            <w:r w:rsidRPr="00505B63">
              <w:rPr>
                <w:spacing w:val="-1"/>
                <w:sz w:val="24"/>
                <w:szCs w:val="24"/>
              </w:rPr>
              <w:t xml:space="preserve"> </w:t>
            </w:r>
            <w:r w:rsidRPr="00505B63">
              <w:rPr>
                <w:sz w:val="24"/>
                <w:szCs w:val="24"/>
              </w:rPr>
              <w:t>и</w:t>
            </w:r>
          </w:p>
          <w:p w:rsidR="00505B63" w:rsidRPr="00505B63" w:rsidRDefault="00505B63" w:rsidP="005F7BD5">
            <w:pPr>
              <w:ind w:right="135" w:hanging="1134"/>
              <w:rPr>
                <w:sz w:val="24"/>
                <w:szCs w:val="24"/>
              </w:rPr>
            </w:pPr>
            <w:r w:rsidRPr="00505B63">
              <w:rPr>
                <w:sz w:val="24"/>
                <w:szCs w:val="24"/>
              </w:rPr>
              <w:t>двойной шахи, знают, как</w:t>
            </w:r>
            <w:r w:rsidRPr="00505B63">
              <w:rPr>
                <w:spacing w:val="1"/>
                <w:sz w:val="24"/>
                <w:szCs w:val="24"/>
              </w:rPr>
              <w:t xml:space="preserve"> </w:t>
            </w:r>
            <w:r w:rsidRPr="00505B63">
              <w:rPr>
                <w:sz w:val="24"/>
                <w:szCs w:val="24"/>
              </w:rPr>
              <w:t>правильно выводить фигуры в</w:t>
            </w:r>
            <w:r w:rsidRPr="00505B63">
              <w:rPr>
                <w:spacing w:val="1"/>
                <w:sz w:val="24"/>
                <w:szCs w:val="24"/>
              </w:rPr>
              <w:t xml:space="preserve"> </w:t>
            </w:r>
            <w:r w:rsidRPr="00505B63">
              <w:rPr>
                <w:sz w:val="24"/>
                <w:szCs w:val="24"/>
              </w:rPr>
              <w:t>начале партии и выигрывать</w:t>
            </w:r>
            <w:r w:rsidRPr="00505B63">
              <w:rPr>
                <w:spacing w:val="1"/>
                <w:sz w:val="24"/>
                <w:szCs w:val="24"/>
              </w:rPr>
              <w:t xml:space="preserve"> </w:t>
            </w:r>
            <w:r w:rsidRPr="00505B63">
              <w:rPr>
                <w:sz w:val="24"/>
                <w:szCs w:val="24"/>
              </w:rPr>
              <w:t>партию с большим материальным</w:t>
            </w:r>
            <w:r w:rsidRPr="00505B63">
              <w:rPr>
                <w:spacing w:val="-57"/>
                <w:sz w:val="24"/>
                <w:szCs w:val="24"/>
              </w:rPr>
              <w:t xml:space="preserve"> </w:t>
            </w:r>
            <w:r w:rsidRPr="00505B63">
              <w:rPr>
                <w:sz w:val="24"/>
                <w:szCs w:val="24"/>
              </w:rPr>
              <w:t>преимуществом.</w:t>
            </w:r>
          </w:p>
          <w:p w:rsidR="00505B63" w:rsidRPr="00505B63" w:rsidRDefault="00505B63" w:rsidP="005F7BD5">
            <w:pPr>
              <w:spacing w:line="270" w:lineRule="atLeast"/>
              <w:ind w:right="139" w:hanging="1134"/>
              <w:rPr>
                <w:sz w:val="24"/>
                <w:szCs w:val="24"/>
              </w:rPr>
            </w:pPr>
            <w:r w:rsidRPr="00505B63">
              <w:rPr>
                <w:sz w:val="24"/>
                <w:szCs w:val="24"/>
              </w:rPr>
              <w:t>Соблюдают правила поведения за</w:t>
            </w:r>
            <w:r w:rsidRPr="00505B63">
              <w:rPr>
                <w:spacing w:val="-58"/>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доской.</w:t>
            </w:r>
          </w:p>
        </w:tc>
      </w:tr>
      <w:tr w:rsidR="00505B63" w:rsidRPr="00505B63" w:rsidTr="0009053F">
        <w:trPr>
          <w:trHeight w:val="275"/>
        </w:trPr>
        <w:tc>
          <w:tcPr>
            <w:tcW w:w="9685" w:type="dxa"/>
            <w:gridSpan w:val="3"/>
          </w:tcPr>
          <w:p w:rsidR="00505B63" w:rsidRPr="00505B63" w:rsidRDefault="00505B63" w:rsidP="005F7BD5">
            <w:pPr>
              <w:spacing w:line="256" w:lineRule="exact"/>
              <w:ind w:right="1786" w:hanging="1134"/>
              <w:jc w:val="center"/>
              <w:rPr>
                <w:b/>
                <w:sz w:val="24"/>
                <w:szCs w:val="24"/>
                <w:lang w:val="en-US"/>
              </w:rPr>
            </w:pPr>
            <w:r w:rsidRPr="00505B63">
              <w:rPr>
                <w:b/>
                <w:sz w:val="24"/>
                <w:szCs w:val="24"/>
                <w:lang w:val="en-US"/>
              </w:rPr>
              <w:t>Раздел</w:t>
            </w:r>
            <w:r w:rsidRPr="00505B63">
              <w:rPr>
                <w:b/>
                <w:spacing w:val="-4"/>
                <w:sz w:val="24"/>
                <w:szCs w:val="24"/>
                <w:lang w:val="en-US"/>
              </w:rPr>
              <w:t xml:space="preserve"> </w:t>
            </w:r>
            <w:r w:rsidRPr="00505B63">
              <w:rPr>
                <w:b/>
                <w:sz w:val="24"/>
                <w:szCs w:val="24"/>
                <w:lang w:val="en-US"/>
              </w:rPr>
              <w:t>2.</w:t>
            </w:r>
            <w:r w:rsidRPr="00505B63">
              <w:rPr>
                <w:b/>
                <w:spacing w:val="-2"/>
                <w:sz w:val="24"/>
                <w:szCs w:val="24"/>
                <w:lang w:val="en-US"/>
              </w:rPr>
              <w:t xml:space="preserve"> </w:t>
            </w:r>
            <w:r w:rsidRPr="00505B63">
              <w:rPr>
                <w:b/>
                <w:sz w:val="24"/>
                <w:szCs w:val="24"/>
                <w:lang w:val="en-US"/>
              </w:rPr>
              <w:t>Практико-соревновательная</w:t>
            </w:r>
            <w:r w:rsidRPr="00505B63">
              <w:rPr>
                <w:b/>
                <w:spacing w:val="-5"/>
                <w:sz w:val="24"/>
                <w:szCs w:val="24"/>
                <w:lang w:val="en-US"/>
              </w:rPr>
              <w:t xml:space="preserve"> </w:t>
            </w:r>
            <w:r w:rsidRPr="00505B63">
              <w:rPr>
                <w:b/>
                <w:sz w:val="24"/>
                <w:szCs w:val="24"/>
                <w:lang w:val="en-US"/>
              </w:rPr>
              <w:t>деятельность</w:t>
            </w:r>
          </w:p>
        </w:tc>
      </w:tr>
      <w:tr w:rsidR="00505B63" w:rsidRPr="00505B63" w:rsidTr="0009053F">
        <w:trPr>
          <w:trHeight w:val="2759"/>
        </w:trPr>
        <w:tc>
          <w:tcPr>
            <w:tcW w:w="3063" w:type="dxa"/>
          </w:tcPr>
          <w:p w:rsidR="00505B63" w:rsidRPr="00505B63" w:rsidRDefault="00505B63" w:rsidP="005F7BD5">
            <w:pPr>
              <w:ind w:right="813" w:hanging="1134"/>
              <w:rPr>
                <w:b/>
                <w:sz w:val="24"/>
                <w:szCs w:val="24"/>
                <w:lang w:val="en-US"/>
              </w:rPr>
            </w:pPr>
            <w:r w:rsidRPr="00505B63">
              <w:rPr>
                <w:b/>
                <w:sz w:val="24"/>
                <w:szCs w:val="24"/>
                <w:lang w:val="en-US"/>
              </w:rPr>
              <w:t>Конкурсы решения</w:t>
            </w:r>
            <w:r w:rsidRPr="00505B63">
              <w:rPr>
                <w:b/>
                <w:spacing w:val="-57"/>
                <w:sz w:val="24"/>
                <w:szCs w:val="24"/>
                <w:lang w:val="en-US"/>
              </w:rPr>
              <w:t xml:space="preserve"> </w:t>
            </w:r>
            <w:r w:rsidRPr="00505B63">
              <w:rPr>
                <w:b/>
                <w:sz w:val="24"/>
                <w:szCs w:val="24"/>
                <w:lang w:val="en-US"/>
              </w:rPr>
              <w:t>позиций</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210" w:hanging="1134"/>
              <w:rPr>
                <w:sz w:val="24"/>
                <w:szCs w:val="24"/>
              </w:rPr>
            </w:pPr>
            <w:r w:rsidRPr="00505B63">
              <w:rPr>
                <w:sz w:val="24"/>
                <w:szCs w:val="24"/>
              </w:rPr>
              <w:t>Конкурс решения позиций на</w:t>
            </w:r>
            <w:r w:rsidRPr="00505B63">
              <w:rPr>
                <w:spacing w:val="1"/>
                <w:sz w:val="24"/>
                <w:szCs w:val="24"/>
              </w:rPr>
              <w:t xml:space="preserve"> </w:t>
            </w:r>
            <w:r w:rsidRPr="00505B63">
              <w:rPr>
                <w:sz w:val="24"/>
                <w:szCs w:val="24"/>
              </w:rPr>
              <w:t>тактические</w:t>
            </w:r>
            <w:r w:rsidRPr="00505B63">
              <w:rPr>
                <w:spacing w:val="-8"/>
                <w:sz w:val="24"/>
                <w:szCs w:val="24"/>
              </w:rPr>
              <w:t xml:space="preserve"> </w:t>
            </w:r>
            <w:r w:rsidRPr="00505B63">
              <w:rPr>
                <w:sz w:val="24"/>
                <w:szCs w:val="24"/>
              </w:rPr>
              <w:t>приёмы</w:t>
            </w:r>
            <w:r w:rsidRPr="00505B63">
              <w:rPr>
                <w:spacing w:val="-6"/>
                <w:sz w:val="24"/>
                <w:szCs w:val="24"/>
              </w:rPr>
              <w:t xml:space="preserve"> </w:t>
            </w:r>
            <w:r w:rsidRPr="00505B63">
              <w:rPr>
                <w:sz w:val="24"/>
                <w:szCs w:val="24"/>
              </w:rPr>
              <w:t>«связка»,</w:t>
            </w:r>
          </w:p>
          <w:p w:rsidR="00505B63" w:rsidRPr="00505B63" w:rsidRDefault="00505B63" w:rsidP="005F7BD5">
            <w:pPr>
              <w:ind w:hanging="1134"/>
              <w:rPr>
                <w:sz w:val="24"/>
                <w:szCs w:val="24"/>
              </w:rPr>
            </w:pPr>
            <w:r w:rsidRPr="00505B63">
              <w:rPr>
                <w:sz w:val="24"/>
                <w:szCs w:val="24"/>
              </w:rPr>
              <w:t>«двойной</w:t>
            </w:r>
            <w:r w:rsidRPr="00505B63">
              <w:rPr>
                <w:spacing w:val="-12"/>
                <w:sz w:val="24"/>
                <w:szCs w:val="24"/>
              </w:rPr>
              <w:t xml:space="preserve"> </w:t>
            </w:r>
            <w:r w:rsidRPr="00505B63">
              <w:rPr>
                <w:sz w:val="24"/>
                <w:szCs w:val="24"/>
              </w:rPr>
              <w:t>удар»,</w:t>
            </w:r>
            <w:r w:rsidRPr="00505B63">
              <w:rPr>
                <w:spacing w:val="-8"/>
                <w:sz w:val="24"/>
                <w:szCs w:val="24"/>
              </w:rPr>
              <w:t xml:space="preserve"> </w:t>
            </w:r>
            <w:r w:rsidRPr="00505B63">
              <w:rPr>
                <w:sz w:val="24"/>
                <w:szCs w:val="24"/>
              </w:rPr>
              <w:t>«нападение»,</w:t>
            </w:r>
          </w:p>
          <w:p w:rsidR="00505B63" w:rsidRPr="00505B63" w:rsidRDefault="00505B63" w:rsidP="005F7BD5">
            <w:pPr>
              <w:ind w:hanging="1134"/>
              <w:rPr>
                <w:sz w:val="24"/>
                <w:szCs w:val="24"/>
              </w:rPr>
            </w:pPr>
            <w:r w:rsidRPr="00505B63">
              <w:rPr>
                <w:sz w:val="24"/>
                <w:szCs w:val="24"/>
              </w:rPr>
              <w:t>«защита»,</w:t>
            </w:r>
            <w:r w:rsidRPr="00505B63">
              <w:rPr>
                <w:spacing w:val="-1"/>
                <w:sz w:val="24"/>
                <w:szCs w:val="24"/>
              </w:rPr>
              <w:t xml:space="preserve"> </w:t>
            </w:r>
            <w:r w:rsidRPr="00505B63">
              <w:rPr>
                <w:sz w:val="24"/>
                <w:szCs w:val="24"/>
              </w:rPr>
              <w:t>«сквозной</w:t>
            </w:r>
            <w:r w:rsidRPr="00505B63">
              <w:rPr>
                <w:spacing w:val="-5"/>
                <w:sz w:val="24"/>
                <w:szCs w:val="24"/>
              </w:rPr>
              <w:t xml:space="preserve"> </w:t>
            </w:r>
            <w:r w:rsidRPr="00505B63">
              <w:rPr>
                <w:sz w:val="24"/>
                <w:szCs w:val="24"/>
              </w:rPr>
              <w:t>удар»,</w:t>
            </w:r>
          </w:p>
          <w:p w:rsidR="00505B63" w:rsidRPr="00505B63" w:rsidRDefault="00505B63" w:rsidP="005F7BD5">
            <w:pPr>
              <w:ind w:right="186" w:hanging="1134"/>
              <w:rPr>
                <w:sz w:val="24"/>
                <w:szCs w:val="24"/>
              </w:rPr>
            </w:pPr>
            <w:r w:rsidRPr="00505B63">
              <w:rPr>
                <w:sz w:val="24"/>
                <w:szCs w:val="24"/>
              </w:rPr>
              <w:t>«ловля</w:t>
            </w:r>
            <w:r w:rsidRPr="00505B63">
              <w:rPr>
                <w:spacing w:val="-2"/>
                <w:sz w:val="24"/>
                <w:szCs w:val="24"/>
              </w:rPr>
              <w:t xml:space="preserve"> </w:t>
            </w:r>
            <w:r w:rsidRPr="00505B63">
              <w:rPr>
                <w:sz w:val="24"/>
                <w:szCs w:val="24"/>
              </w:rPr>
              <w:t>фигуры»,</w:t>
            </w:r>
            <w:r w:rsidRPr="00505B63">
              <w:rPr>
                <w:spacing w:val="4"/>
                <w:sz w:val="24"/>
                <w:szCs w:val="24"/>
              </w:rPr>
              <w:t xml:space="preserve"> </w:t>
            </w:r>
            <w:r w:rsidRPr="00505B63">
              <w:rPr>
                <w:sz w:val="24"/>
                <w:szCs w:val="24"/>
              </w:rPr>
              <w:t>«открытый</w:t>
            </w:r>
            <w:r w:rsidRPr="00505B63">
              <w:rPr>
                <w:spacing w:val="1"/>
                <w:sz w:val="24"/>
                <w:szCs w:val="24"/>
              </w:rPr>
              <w:t xml:space="preserve"> </w:t>
            </w:r>
            <w:r w:rsidRPr="00505B63">
              <w:rPr>
                <w:sz w:val="24"/>
                <w:szCs w:val="24"/>
              </w:rPr>
              <w:t>шах»,</w:t>
            </w:r>
            <w:r w:rsidRPr="00505B63">
              <w:rPr>
                <w:spacing w:val="-1"/>
                <w:sz w:val="24"/>
                <w:szCs w:val="24"/>
              </w:rPr>
              <w:t xml:space="preserve"> </w:t>
            </w:r>
            <w:r w:rsidRPr="00505B63">
              <w:rPr>
                <w:sz w:val="24"/>
                <w:szCs w:val="24"/>
              </w:rPr>
              <w:t>«двойной</w:t>
            </w:r>
            <w:r w:rsidRPr="00505B63">
              <w:rPr>
                <w:spacing w:val="-5"/>
                <w:sz w:val="24"/>
                <w:szCs w:val="24"/>
              </w:rPr>
              <w:t xml:space="preserve"> </w:t>
            </w:r>
            <w:r w:rsidRPr="00505B63">
              <w:rPr>
                <w:sz w:val="24"/>
                <w:szCs w:val="24"/>
              </w:rPr>
              <w:t>шах»,</w:t>
            </w:r>
            <w:r w:rsidRPr="00505B63">
              <w:rPr>
                <w:spacing w:val="-3"/>
                <w:sz w:val="24"/>
                <w:szCs w:val="24"/>
              </w:rPr>
              <w:t xml:space="preserve"> </w:t>
            </w:r>
            <w:r w:rsidRPr="00505B63">
              <w:rPr>
                <w:sz w:val="24"/>
                <w:szCs w:val="24"/>
              </w:rPr>
              <w:t>«мат</w:t>
            </w:r>
            <w:r w:rsidRPr="00505B63">
              <w:rPr>
                <w:spacing w:val="-5"/>
                <w:sz w:val="24"/>
                <w:szCs w:val="24"/>
              </w:rPr>
              <w:t xml:space="preserve"> </w:t>
            </w:r>
            <w:r w:rsidRPr="00505B63">
              <w:rPr>
                <w:sz w:val="24"/>
                <w:szCs w:val="24"/>
              </w:rPr>
              <w:t>по</w:t>
            </w:r>
            <w:r w:rsidRPr="00505B63">
              <w:rPr>
                <w:spacing w:val="-57"/>
                <w:sz w:val="24"/>
                <w:szCs w:val="24"/>
              </w:rPr>
              <w:t xml:space="preserve"> </w:t>
            </w:r>
            <w:r w:rsidRPr="00505B63">
              <w:rPr>
                <w:sz w:val="24"/>
                <w:szCs w:val="24"/>
              </w:rPr>
              <w:t>последней</w:t>
            </w:r>
            <w:r w:rsidRPr="00505B63">
              <w:rPr>
                <w:spacing w:val="-2"/>
                <w:sz w:val="24"/>
                <w:szCs w:val="24"/>
              </w:rPr>
              <w:t xml:space="preserve"> </w:t>
            </w:r>
            <w:r w:rsidRPr="00505B63">
              <w:rPr>
                <w:sz w:val="24"/>
                <w:szCs w:val="24"/>
              </w:rPr>
              <w:t>горизонтали».</w:t>
            </w:r>
          </w:p>
        </w:tc>
        <w:tc>
          <w:tcPr>
            <w:tcW w:w="3201" w:type="dxa"/>
          </w:tcPr>
          <w:p w:rsidR="00505B63" w:rsidRPr="00505B63" w:rsidRDefault="00505B63" w:rsidP="005F7BD5">
            <w:pPr>
              <w:ind w:right="502" w:hanging="1134"/>
              <w:rPr>
                <w:sz w:val="24"/>
                <w:szCs w:val="24"/>
              </w:rPr>
            </w:pPr>
            <w:r w:rsidRPr="00505B63">
              <w:rPr>
                <w:sz w:val="24"/>
                <w:szCs w:val="24"/>
              </w:rPr>
              <w:t>Расставляют позицию для</w:t>
            </w:r>
            <w:r w:rsidRPr="00505B63">
              <w:rPr>
                <w:spacing w:val="1"/>
                <w:sz w:val="24"/>
                <w:szCs w:val="24"/>
              </w:rPr>
              <w:t xml:space="preserve"> </w:t>
            </w:r>
            <w:r w:rsidRPr="00505B63">
              <w:rPr>
                <w:sz w:val="24"/>
                <w:szCs w:val="24"/>
              </w:rPr>
              <w:t>решения</w:t>
            </w:r>
            <w:r w:rsidRPr="00505B63">
              <w:rPr>
                <w:spacing w:val="-4"/>
                <w:sz w:val="24"/>
                <w:szCs w:val="24"/>
              </w:rPr>
              <w:t xml:space="preserve"> </w:t>
            </w:r>
            <w:r w:rsidRPr="00505B63">
              <w:rPr>
                <w:sz w:val="24"/>
                <w:szCs w:val="24"/>
              </w:rPr>
              <w:t>упражнений,</w:t>
            </w:r>
            <w:r w:rsidRPr="00505B63">
              <w:rPr>
                <w:spacing w:val="-5"/>
                <w:sz w:val="24"/>
                <w:szCs w:val="24"/>
              </w:rPr>
              <w:t xml:space="preserve"> </w:t>
            </w:r>
            <w:r w:rsidRPr="00505B63">
              <w:rPr>
                <w:sz w:val="24"/>
                <w:szCs w:val="24"/>
              </w:rPr>
              <w:t>решают</w:t>
            </w:r>
            <w:r w:rsidRPr="00505B63">
              <w:rPr>
                <w:spacing w:val="-57"/>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упражнения.</w:t>
            </w:r>
          </w:p>
          <w:p w:rsidR="00505B63" w:rsidRPr="00505B63" w:rsidRDefault="00505B63" w:rsidP="005F7BD5">
            <w:pPr>
              <w:ind w:right="730" w:hanging="1134"/>
              <w:rPr>
                <w:sz w:val="24"/>
                <w:szCs w:val="24"/>
              </w:rPr>
            </w:pPr>
            <w:r w:rsidRPr="00505B63">
              <w:rPr>
                <w:sz w:val="24"/>
                <w:szCs w:val="24"/>
              </w:rPr>
              <w:t>Анализируют свои ответы и</w:t>
            </w:r>
            <w:r w:rsidRPr="00505B63">
              <w:rPr>
                <w:spacing w:val="-57"/>
                <w:sz w:val="24"/>
                <w:szCs w:val="24"/>
              </w:rPr>
              <w:t xml:space="preserve"> </w:t>
            </w:r>
            <w:r w:rsidRPr="00505B63">
              <w:rPr>
                <w:sz w:val="24"/>
                <w:szCs w:val="24"/>
              </w:rPr>
              <w:t>ответы</w:t>
            </w:r>
            <w:r w:rsidRPr="00505B63">
              <w:rPr>
                <w:spacing w:val="-4"/>
                <w:sz w:val="24"/>
                <w:szCs w:val="24"/>
              </w:rPr>
              <w:t xml:space="preserve"> </w:t>
            </w:r>
            <w:r w:rsidRPr="00505B63">
              <w:rPr>
                <w:sz w:val="24"/>
                <w:szCs w:val="24"/>
              </w:rPr>
              <w:t>своих сверстников.</w:t>
            </w:r>
          </w:p>
          <w:p w:rsidR="00505B63" w:rsidRPr="00505B63" w:rsidRDefault="00505B63" w:rsidP="005F7BD5">
            <w:pPr>
              <w:ind w:right="496" w:hanging="1134"/>
              <w:rPr>
                <w:sz w:val="24"/>
                <w:szCs w:val="24"/>
              </w:rPr>
            </w:pPr>
            <w:r w:rsidRPr="00505B63">
              <w:rPr>
                <w:sz w:val="24"/>
                <w:szCs w:val="24"/>
              </w:rPr>
              <w:t>С помощью тестового задания</w:t>
            </w:r>
            <w:r w:rsidRPr="00505B63">
              <w:rPr>
                <w:spacing w:val="-57"/>
                <w:sz w:val="24"/>
                <w:szCs w:val="24"/>
              </w:rPr>
              <w:t xml:space="preserve"> </w:t>
            </w:r>
            <w:r w:rsidRPr="00505B63">
              <w:rPr>
                <w:sz w:val="24"/>
                <w:szCs w:val="24"/>
              </w:rPr>
              <w:t>оценивают собственное</w:t>
            </w:r>
            <w:r w:rsidRPr="00505B63">
              <w:rPr>
                <w:spacing w:val="1"/>
                <w:sz w:val="24"/>
                <w:szCs w:val="24"/>
              </w:rPr>
              <w:t xml:space="preserve"> </w:t>
            </w:r>
            <w:r w:rsidRPr="00505B63">
              <w:rPr>
                <w:sz w:val="24"/>
                <w:szCs w:val="24"/>
              </w:rPr>
              <w:t>выполнение.</w:t>
            </w:r>
          </w:p>
        </w:tc>
      </w:tr>
      <w:tr w:rsidR="00505B63" w:rsidRPr="00505B63" w:rsidTr="0009053F">
        <w:trPr>
          <w:trHeight w:val="1380"/>
        </w:trPr>
        <w:tc>
          <w:tcPr>
            <w:tcW w:w="3063" w:type="dxa"/>
          </w:tcPr>
          <w:p w:rsidR="00505B63" w:rsidRPr="00505B63" w:rsidRDefault="00505B63" w:rsidP="005F7BD5">
            <w:pPr>
              <w:spacing w:line="273" w:lineRule="exact"/>
              <w:ind w:hanging="1134"/>
              <w:rPr>
                <w:b/>
                <w:sz w:val="24"/>
                <w:szCs w:val="24"/>
                <w:lang w:val="en-US"/>
              </w:rPr>
            </w:pPr>
            <w:r w:rsidRPr="00505B63">
              <w:rPr>
                <w:b/>
                <w:sz w:val="24"/>
                <w:szCs w:val="24"/>
                <w:lang w:val="en-US"/>
              </w:rPr>
              <w:t>Соревнования</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219" w:hanging="1134"/>
              <w:rPr>
                <w:sz w:val="24"/>
                <w:szCs w:val="24"/>
              </w:rPr>
            </w:pPr>
            <w:r w:rsidRPr="00505B63">
              <w:rPr>
                <w:sz w:val="24"/>
                <w:szCs w:val="24"/>
              </w:rPr>
              <w:t>Участие детей в шахматном</w:t>
            </w:r>
            <w:r w:rsidRPr="00505B63">
              <w:rPr>
                <w:spacing w:val="1"/>
                <w:sz w:val="24"/>
                <w:szCs w:val="24"/>
              </w:rPr>
              <w:t xml:space="preserve"> </w:t>
            </w:r>
            <w:r w:rsidRPr="00505B63">
              <w:rPr>
                <w:sz w:val="24"/>
                <w:szCs w:val="24"/>
              </w:rPr>
              <w:t>турнире</w:t>
            </w:r>
            <w:r w:rsidRPr="00505B63">
              <w:rPr>
                <w:spacing w:val="-6"/>
                <w:sz w:val="24"/>
                <w:szCs w:val="24"/>
              </w:rPr>
              <w:t xml:space="preserve"> </w:t>
            </w:r>
            <w:r w:rsidRPr="00505B63">
              <w:rPr>
                <w:sz w:val="24"/>
                <w:szCs w:val="24"/>
              </w:rPr>
              <w:t>«Первенство</w:t>
            </w:r>
            <w:r w:rsidRPr="00505B63">
              <w:rPr>
                <w:spacing w:val="-9"/>
                <w:sz w:val="24"/>
                <w:szCs w:val="24"/>
              </w:rPr>
              <w:t xml:space="preserve"> </w:t>
            </w:r>
            <w:r w:rsidRPr="00505B63">
              <w:rPr>
                <w:sz w:val="24"/>
                <w:szCs w:val="24"/>
              </w:rPr>
              <w:t>класса».</w:t>
            </w:r>
          </w:p>
        </w:tc>
        <w:tc>
          <w:tcPr>
            <w:tcW w:w="3201" w:type="dxa"/>
          </w:tcPr>
          <w:p w:rsidR="00505B63" w:rsidRPr="00505B63" w:rsidRDefault="00505B63" w:rsidP="005F7BD5">
            <w:pPr>
              <w:ind w:right="278" w:hanging="1134"/>
              <w:jc w:val="both"/>
              <w:rPr>
                <w:sz w:val="24"/>
                <w:szCs w:val="24"/>
              </w:rPr>
            </w:pPr>
            <w:r w:rsidRPr="00505B63">
              <w:rPr>
                <w:sz w:val="24"/>
                <w:szCs w:val="24"/>
              </w:rPr>
              <w:t>Умеют играть партию от начала</w:t>
            </w:r>
            <w:r w:rsidRPr="00505B63">
              <w:rPr>
                <w:spacing w:val="1"/>
                <w:sz w:val="24"/>
                <w:szCs w:val="24"/>
              </w:rPr>
              <w:t xml:space="preserve"> </w:t>
            </w:r>
            <w:r w:rsidRPr="00505B63">
              <w:rPr>
                <w:sz w:val="24"/>
                <w:szCs w:val="24"/>
              </w:rPr>
              <w:t>до конца с записью и различным</w:t>
            </w:r>
            <w:r w:rsidRPr="00505B63">
              <w:rPr>
                <w:spacing w:val="-58"/>
                <w:sz w:val="24"/>
                <w:szCs w:val="24"/>
              </w:rPr>
              <w:t xml:space="preserve"> </w:t>
            </w:r>
            <w:r w:rsidRPr="00505B63">
              <w:rPr>
                <w:sz w:val="24"/>
                <w:szCs w:val="24"/>
              </w:rPr>
              <w:t>контролем</w:t>
            </w:r>
            <w:r w:rsidRPr="00505B63">
              <w:rPr>
                <w:spacing w:val="-2"/>
                <w:sz w:val="24"/>
                <w:szCs w:val="24"/>
              </w:rPr>
              <w:t xml:space="preserve"> </w:t>
            </w:r>
            <w:r w:rsidRPr="00505B63">
              <w:rPr>
                <w:sz w:val="24"/>
                <w:szCs w:val="24"/>
              </w:rPr>
              <w:t>времени.</w:t>
            </w:r>
          </w:p>
        </w:tc>
      </w:tr>
    </w:tbl>
    <w:p w:rsidR="00505B63" w:rsidRPr="00505B63" w:rsidRDefault="00505B63" w:rsidP="005F7BD5">
      <w:pPr>
        <w:widowControl/>
        <w:autoSpaceDE/>
        <w:autoSpaceDN/>
        <w:spacing w:after="200" w:line="276" w:lineRule="auto"/>
        <w:ind w:hanging="1134"/>
        <w:jc w:val="both"/>
        <w:rPr>
          <w:rFonts w:eastAsia="Calibri"/>
          <w:sz w:val="24"/>
          <w:szCs w:val="24"/>
        </w:rPr>
        <w:sectPr w:rsidR="00505B63" w:rsidRPr="00505B63" w:rsidSect="005F7BD5">
          <w:pgSz w:w="11910" w:h="16840"/>
          <w:pgMar w:top="700" w:right="500" w:bottom="1600" w:left="1418" w:header="0" w:footer="1403" w:gutter="0"/>
          <w:cols w:space="720"/>
        </w:sectPr>
      </w:pPr>
    </w:p>
    <w:tbl>
      <w:tblPr>
        <w:tblStyle w:val="TableNormal"/>
        <w:tblW w:w="982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2"/>
        <w:gridCol w:w="3420"/>
        <w:gridCol w:w="3344"/>
      </w:tblGrid>
      <w:tr w:rsidR="00505B63" w:rsidRPr="00505B63" w:rsidTr="00013D2B">
        <w:trPr>
          <w:trHeight w:val="4691"/>
        </w:trPr>
        <w:tc>
          <w:tcPr>
            <w:tcW w:w="3062" w:type="dxa"/>
          </w:tcPr>
          <w:p w:rsidR="00505B63" w:rsidRPr="00505B63" w:rsidRDefault="00505B63" w:rsidP="005F7BD5">
            <w:pPr>
              <w:spacing w:line="273" w:lineRule="exact"/>
              <w:ind w:hanging="1134"/>
              <w:rPr>
                <w:b/>
                <w:sz w:val="24"/>
                <w:szCs w:val="24"/>
                <w:lang w:val="en-US"/>
              </w:rPr>
            </w:pPr>
            <w:r w:rsidRPr="00505B63">
              <w:rPr>
                <w:b/>
                <w:sz w:val="24"/>
                <w:szCs w:val="24"/>
                <w:lang w:val="en-US"/>
              </w:rPr>
              <w:lastRenderedPageBreak/>
              <w:t>Шахматный</w:t>
            </w:r>
            <w:r w:rsidRPr="00505B63">
              <w:rPr>
                <w:b/>
                <w:spacing w:val="-5"/>
                <w:sz w:val="24"/>
                <w:szCs w:val="24"/>
                <w:lang w:val="en-US"/>
              </w:rPr>
              <w:t xml:space="preserve"> </w:t>
            </w:r>
            <w:r w:rsidRPr="00505B63">
              <w:rPr>
                <w:b/>
                <w:sz w:val="24"/>
                <w:szCs w:val="24"/>
                <w:lang w:val="en-US"/>
              </w:rPr>
              <w:t>праздник</w:t>
            </w:r>
          </w:p>
        </w:tc>
        <w:tc>
          <w:tcPr>
            <w:tcW w:w="3420"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966" w:hanging="1134"/>
              <w:rPr>
                <w:sz w:val="24"/>
                <w:szCs w:val="24"/>
              </w:rPr>
            </w:pPr>
            <w:r w:rsidRPr="00505B63">
              <w:rPr>
                <w:sz w:val="24"/>
                <w:szCs w:val="24"/>
              </w:rPr>
              <w:t>Участие в школьном</w:t>
            </w:r>
            <w:r w:rsidRPr="00505B63">
              <w:rPr>
                <w:spacing w:val="1"/>
                <w:sz w:val="24"/>
                <w:szCs w:val="24"/>
              </w:rPr>
              <w:t xml:space="preserve"> </w:t>
            </w:r>
            <w:r w:rsidRPr="00505B63">
              <w:rPr>
                <w:sz w:val="24"/>
                <w:szCs w:val="24"/>
              </w:rPr>
              <w:t>шахматном</w:t>
            </w:r>
            <w:r w:rsidRPr="00505B63">
              <w:rPr>
                <w:spacing w:val="-5"/>
                <w:sz w:val="24"/>
                <w:szCs w:val="24"/>
              </w:rPr>
              <w:t xml:space="preserve"> </w:t>
            </w:r>
            <w:r w:rsidRPr="00505B63">
              <w:rPr>
                <w:sz w:val="24"/>
                <w:szCs w:val="24"/>
              </w:rPr>
              <w:t>празднике.</w:t>
            </w:r>
          </w:p>
        </w:tc>
        <w:tc>
          <w:tcPr>
            <w:tcW w:w="3344" w:type="dxa"/>
          </w:tcPr>
          <w:p w:rsidR="00505B63" w:rsidRPr="00505B63" w:rsidRDefault="00505B63" w:rsidP="005F7BD5">
            <w:pPr>
              <w:ind w:right="618" w:hanging="1134"/>
              <w:rPr>
                <w:sz w:val="24"/>
                <w:szCs w:val="24"/>
              </w:rPr>
            </w:pPr>
            <w:r w:rsidRPr="00505B63">
              <w:rPr>
                <w:sz w:val="24"/>
                <w:szCs w:val="24"/>
              </w:rPr>
              <w:t>Осваивают правила игры.</w:t>
            </w:r>
            <w:r w:rsidRPr="00505B63">
              <w:rPr>
                <w:spacing w:val="1"/>
                <w:sz w:val="24"/>
                <w:szCs w:val="24"/>
              </w:rPr>
              <w:t xml:space="preserve"> </w:t>
            </w:r>
            <w:r w:rsidRPr="00505B63">
              <w:rPr>
                <w:sz w:val="24"/>
                <w:szCs w:val="24"/>
              </w:rPr>
              <w:t>Активно</w:t>
            </w:r>
            <w:r w:rsidRPr="00505B63">
              <w:rPr>
                <w:spacing w:val="-3"/>
                <w:sz w:val="24"/>
                <w:szCs w:val="24"/>
              </w:rPr>
              <w:t xml:space="preserve"> </w:t>
            </w:r>
            <w:r w:rsidRPr="00505B63">
              <w:rPr>
                <w:sz w:val="24"/>
                <w:szCs w:val="24"/>
              </w:rPr>
              <w:t>участвуют</w:t>
            </w:r>
            <w:r w:rsidRPr="00505B63">
              <w:rPr>
                <w:spacing w:val="-4"/>
                <w:sz w:val="24"/>
                <w:szCs w:val="24"/>
              </w:rPr>
              <w:t xml:space="preserve"> </w:t>
            </w:r>
            <w:r w:rsidRPr="00505B63">
              <w:rPr>
                <w:sz w:val="24"/>
                <w:szCs w:val="24"/>
              </w:rPr>
              <w:t>в</w:t>
            </w:r>
            <w:r w:rsidRPr="00505B63">
              <w:rPr>
                <w:spacing w:val="-4"/>
                <w:sz w:val="24"/>
                <w:szCs w:val="24"/>
              </w:rPr>
              <w:t xml:space="preserve"> </w:t>
            </w:r>
            <w:r w:rsidRPr="00505B63">
              <w:rPr>
                <w:sz w:val="24"/>
                <w:szCs w:val="24"/>
              </w:rPr>
              <w:t>играх</w:t>
            </w:r>
            <w:r w:rsidRPr="00505B63">
              <w:rPr>
                <w:spacing w:val="-2"/>
                <w:sz w:val="24"/>
                <w:szCs w:val="24"/>
              </w:rPr>
              <w:t xml:space="preserve"> </w:t>
            </w:r>
            <w:r w:rsidRPr="00505B63">
              <w:rPr>
                <w:sz w:val="24"/>
                <w:szCs w:val="24"/>
              </w:rPr>
              <w:t>и</w:t>
            </w:r>
            <w:r w:rsidRPr="00505B63">
              <w:rPr>
                <w:spacing w:val="-57"/>
                <w:sz w:val="24"/>
                <w:szCs w:val="24"/>
              </w:rPr>
              <w:t xml:space="preserve"> </w:t>
            </w:r>
            <w:r w:rsidRPr="00505B63">
              <w:rPr>
                <w:sz w:val="24"/>
                <w:szCs w:val="24"/>
              </w:rPr>
              <w:t>эстафетах.</w:t>
            </w:r>
          </w:p>
          <w:p w:rsidR="00505B63" w:rsidRPr="00505B63" w:rsidRDefault="00505B63" w:rsidP="005F7BD5">
            <w:pPr>
              <w:ind w:right="212" w:hanging="1134"/>
              <w:rPr>
                <w:sz w:val="24"/>
                <w:szCs w:val="24"/>
              </w:rPr>
            </w:pPr>
            <w:r w:rsidRPr="00505B63">
              <w:rPr>
                <w:sz w:val="24"/>
                <w:szCs w:val="24"/>
              </w:rPr>
              <w:t>Общаются</w:t>
            </w:r>
            <w:r w:rsidRPr="00505B63">
              <w:rPr>
                <w:spacing w:val="-5"/>
                <w:sz w:val="24"/>
                <w:szCs w:val="24"/>
              </w:rPr>
              <w:t xml:space="preserve"> </w:t>
            </w:r>
            <w:r w:rsidRPr="00505B63">
              <w:rPr>
                <w:sz w:val="24"/>
                <w:szCs w:val="24"/>
              </w:rPr>
              <w:t>и</w:t>
            </w:r>
            <w:r w:rsidRPr="00505B63">
              <w:rPr>
                <w:spacing w:val="-4"/>
                <w:sz w:val="24"/>
                <w:szCs w:val="24"/>
              </w:rPr>
              <w:t xml:space="preserve"> </w:t>
            </w:r>
            <w:r w:rsidRPr="00505B63">
              <w:rPr>
                <w:sz w:val="24"/>
                <w:szCs w:val="24"/>
              </w:rPr>
              <w:t>взаимодействуют</w:t>
            </w:r>
            <w:r w:rsidRPr="00505B63">
              <w:rPr>
                <w:spacing w:val="-5"/>
                <w:sz w:val="24"/>
                <w:szCs w:val="24"/>
              </w:rPr>
              <w:t xml:space="preserve"> </w:t>
            </w:r>
            <w:r w:rsidRPr="00505B63">
              <w:rPr>
                <w:sz w:val="24"/>
                <w:szCs w:val="24"/>
              </w:rPr>
              <w:t>со</w:t>
            </w:r>
            <w:r w:rsidRPr="00505B63">
              <w:rPr>
                <w:spacing w:val="-57"/>
                <w:sz w:val="24"/>
                <w:szCs w:val="24"/>
              </w:rPr>
              <w:t xml:space="preserve"> </w:t>
            </w:r>
            <w:r w:rsidRPr="00505B63">
              <w:rPr>
                <w:sz w:val="24"/>
                <w:szCs w:val="24"/>
              </w:rPr>
              <w:t>сверстниками.</w:t>
            </w:r>
          </w:p>
          <w:p w:rsidR="00505B63" w:rsidRPr="00505B63" w:rsidRDefault="00505B63" w:rsidP="005F7BD5">
            <w:pPr>
              <w:ind w:right="154" w:hanging="1134"/>
              <w:rPr>
                <w:sz w:val="24"/>
                <w:szCs w:val="24"/>
              </w:rPr>
            </w:pPr>
            <w:r w:rsidRPr="00505B63">
              <w:rPr>
                <w:sz w:val="24"/>
                <w:szCs w:val="24"/>
              </w:rPr>
              <w:t>Проявляют доброжелательность,</w:t>
            </w:r>
            <w:r w:rsidRPr="00505B63">
              <w:rPr>
                <w:spacing w:val="1"/>
                <w:sz w:val="24"/>
                <w:szCs w:val="24"/>
              </w:rPr>
              <w:t xml:space="preserve"> </w:t>
            </w:r>
            <w:r w:rsidRPr="00505B63">
              <w:rPr>
                <w:sz w:val="24"/>
                <w:szCs w:val="24"/>
              </w:rPr>
              <w:t>взаимопонимание, смелость,</w:t>
            </w:r>
            <w:r w:rsidRPr="00505B63">
              <w:rPr>
                <w:spacing w:val="1"/>
                <w:sz w:val="24"/>
                <w:szCs w:val="24"/>
              </w:rPr>
              <w:t xml:space="preserve"> </w:t>
            </w:r>
            <w:r w:rsidRPr="00505B63">
              <w:rPr>
                <w:sz w:val="24"/>
                <w:szCs w:val="24"/>
              </w:rPr>
              <w:t>волю, решительность, активность</w:t>
            </w:r>
            <w:r w:rsidRPr="00505B63">
              <w:rPr>
                <w:spacing w:val="-57"/>
                <w:sz w:val="24"/>
                <w:szCs w:val="24"/>
              </w:rPr>
              <w:t xml:space="preserve"> </w:t>
            </w:r>
            <w:r w:rsidRPr="00505B63">
              <w:rPr>
                <w:sz w:val="24"/>
                <w:szCs w:val="24"/>
              </w:rPr>
              <w:t>и инициативу при решении</w:t>
            </w:r>
            <w:r w:rsidRPr="00505B63">
              <w:rPr>
                <w:spacing w:val="1"/>
                <w:sz w:val="24"/>
                <w:szCs w:val="24"/>
              </w:rPr>
              <w:t xml:space="preserve"> </w:t>
            </w:r>
            <w:r w:rsidRPr="00505B63">
              <w:rPr>
                <w:sz w:val="24"/>
                <w:szCs w:val="24"/>
              </w:rPr>
              <w:t>вариативных</w:t>
            </w:r>
            <w:r w:rsidRPr="00505B63">
              <w:rPr>
                <w:spacing w:val="-8"/>
                <w:sz w:val="24"/>
                <w:szCs w:val="24"/>
              </w:rPr>
              <w:t xml:space="preserve"> </w:t>
            </w:r>
            <w:r w:rsidRPr="00505B63">
              <w:rPr>
                <w:sz w:val="24"/>
                <w:szCs w:val="24"/>
              </w:rPr>
              <w:t>задач,</w:t>
            </w:r>
            <w:r w:rsidRPr="00505B63">
              <w:rPr>
                <w:spacing w:val="-7"/>
                <w:sz w:val="24"/>
                <w:szCs w:val="24"/>
              </w:rPr>
              <w:t xml:space="preserve"> </w:t>
            </w:r>
            <w:r w:rsidRPr="00505B63">
              <w:rPr>
                <w:sz w:val="24"/>
                <w:szCs w:val="24"/>
              </w:rPr>
              <w:t>возникающих</w:t>
            </w:r>
            <w:r w:rsidRPr="00505B63">
              <w:rPr>
                <w:spacing w:val="-57"/>
                <w:sz w:val="24"/>
                <w:szCs w:val="24"/>
              </w:rPr>
              <w:t xml:space="preserve"> </w:t>
            </w:r>
            <w:r w:rsidRPr="00505B63">
              <w:rPr>
                <w:sz w:val="24"/>
                <w:szCs w:val="24"/>
              </w:rPr>
              <w:t>в</w:t>
            </w:r>
            <w:r w:rsidRPr="00505B63">
              <w:rPr>
                <w:spacing w:val="-2"/>
                <w:sz w:val="24"/>
                <w:szCs w:val="24"/>
              </w:rPr>
              <w:t xml:space="preserve"> </w:t>
            </w:r>
            <w:r w:rsidRPr="00505B63">
              <w:rPr>
                <w:sz w:val="24"/>
                <w:szCs w:val="24"/>
              </w:rPr>
              <w:t>процессе</w:t>
            </w:r>
            <w:r w:rsidRPr="00505B63">
              <w:rPr>
                <w:spacing w:val="-1"/>
                <w:sz w:val="24"/>
                <w:szCs w:val="24"/>
              </w:rPr>
              <w:t xml:space="preserve"> </w:t>
            </w:r>
            <w:r w:rsidRPr="00505B63">
              <w:rPr>
                <w:sz w:val="24"/>
                <w:szCs w:val="24"/>
              </w:rPr>
              <w:t>игр.</w:t>
            </w:r>
          </w:p>
          <w:p w:rsidR="00505B63" w:rsidRPr="00505B63" w:rsidRDefault="00505B63" w:rsidP="005F7BD5">
            <w:pPr>
              <w:ind w:right="428" w:hanging="1134"/>
              <w:rPr>
                <w:sz w:val="24"/>
                <w:szCs w:val="24"/>
              </w:rPr>
            </w:pPr>
            <w:r w:rsidRPr="00505B63">
              <w:rPr>
                <w:sz w:val="24"/>
                <w:szCs w:val="24"/>
              </w:rPr>
              <w:t>Регулируют</w:t>
            </w:r>
            <w:r w:rsidRPr="00505B63">
              <w:rPr>
                <w:spacing w:val="-5"/>
                <w:sz w:val="24"/>
                <w:szCs w:val="24"/>
              </w:rPr>
              <w:t xml:space="preserve"> </w:t>
            </w:r>
            <w:r w:rsidRPr="00505B63">
              <w:rPr>
                <w:sz w:val="24"/>
                <w:szCs w:val="24"/>
              </w:rPr>
              <w:t>эмоции</w:t>
            </w:r>
            <w:r w:rsidRPr="00505B63">
              <w:rPr>
                <w:spacing w:val="-4"/>
                <w:sz w:val="24"/>
                <w:szCs w:val="24"/>
              </w:rPr>
              <w:t xml:space="preserve"> </w:t>
            </w:r>
            <w:r w:rsidRPr="00505B63">
              <w:rPr>
                <w:sz w:val="24"/>
                <w:szCs w:val="24"/>
              </w:rPr>
              <w:t>в</w:t>
            </w:r>
            <w:r w:rsidRPr="00505B63">
              <w:rPr>
                <w:spacing w:val="-5"/>
                <w:sz w:val="24"/>
                <w:szCs w:val="24"/>
              </w:rPr>
              <w:t xml:space="preserve"> </w:t>
            </w:r>
            <w:r w:rsidRPr="00505B63">
              <w:rPr>
                <w:sz w:val="24"/>
                <w:szCs w:val="24"/>
              </w:rPr>
              <w:t>процессе</w:t>
            </w:r>
            <w:r w:rsidRPr="00505B63">
              <w:rPr>
                <w:spacing w:val="-57"/>
                <w:sz w:val="24"/>
                <w:szCs w:val="24"/>
              </w:rPr>
              <w:t xml:space="preserve"> </w:t>
            </w:r>
            <w:r w:rsidRPr="00505B63">
              <w:rPr>
                <w:sz w:val="24"/>
                <w:szCs w:val="24"/>
              </w:rPr>
              <w:t>игровой деятельности, умеют</w:t>
            </w:r>
            <w:r w:rsidRPr="00505B63">
              <w:rPr>
                <w:spacing w:val="1"/>
                <w:sz w:val="24"/>
                <w:szCs w:val="24"/>
              </w:rPr>
              <w:t xml:space="preserve"> </w:t>
            </w:r>
            <w:r w:rsidRPr="00505B63">
              <w:rPr>
                <w:sz w:val="24"/>
                <w:szCs w:val="24"/>
              </w:rPr>
              <w:t>управлять ими.</w:t>
            </w:r>
          </w:p>
          <w:p w:rsidR="00505B63" w:rsidRPr="00505B63" w:rsidRDefault="00505B63" w:rsidP="005F7BD5">
            <w:pPr>
              <w:ind w:hanging="1134"/>
              <w:rPr>
                <w:sz w:val="24"/>
                <w:szCs w:val="24"/>
              </w:rPr>
            </w:pPr>
            <w:r w:rsidRPr="00505B63">
              <w:rPr>
                <w:sz w:val="24"/>
                <w:szCs w:val="24"/>
              </w:rPr>
              <w:t>Соблюдают</w:t>
            </w:r>
            <w:r w:rsidRPr="00505B63">
              <w:rPr>
                <w:spacing w:val="-4"/>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техники</w:t>
            </w:r>
          </w:p>
          <w:p w:rsidR="00505B63" w:rsidRPr="00505B63" w:rsidRDefault="00505B63" w:rsidP="005F7BD5">
            <w:pPr>
              <w:spacing w:line="270" w:lineRule="atLeast"/>
              <w:ind w:right="275" w:hanging="1134"/>
              <w:rPr>
                <w:sz w:val="24"/>
                <w:szCs w:val="24"/>
              </w:rPr>
            </w:pPr>
            <w:r w:rsidRPr="00505B63">
              <w:rPr>
                <w:sz w:val="24"/>
                <w:szCs w:val="24"/>
              </w:rPr>
              <w:t>безопасности</w:t>
            </w:r>
            <w:r w:rsidRPr="00505B63">
              <w:rPr>
                <w:spacing w:val="-3"/>
                <w:sz w:val="24"/>
                <w:szCs w:val="24"/>
              </w:rPr>
              <w:t xml:space="preserve"> </w:t>
            </w:r>
            <w:r w:rsidRPr="00505B63">
              <w:rPr>
                <w:sz w:val="24"/>
                <w:szCs w:val="24"/>
              </w:rPr>
              <w:t>во</w:t>
            </w:r>
            <w:r w:rsidRPr="00505B63">
              <w:rPr>
                <w:spacing w:val="-4"/>
                <w:sz w:val="24"/>
                <w:szCs w:val="24"/>
              </w:rPr>
              <w:t xml:space="preserve"> </w:t>
            </w:r>
            <w:r w:rsidRPr="00505B63">
              <w:rPr>
                <w:sz w:val="24"/>
                <w:szCs w:val="24"/>
              </w:rPr>
              <w:t>время</w:t>
            </w:r>
            <w:r w:rsidRPr="00505B63">
              <w:rPr>
                <w:spacing w:val="-3"/>
                <w:sz w:val="24"/>
                <w:szCs w:val="24"/>
              </w:rPr>
              <w:t xml:space="preserve"> </w:t>
            </w:r>
            <w:r w:rsidRPr="00505B63">
              <w:rPr>
                <w:sz w:val="24"/>
                <w:szCs w:val="24"/>
              </w:rPr>
              <w:t>участия</w:t>
            </w:r>
            <w:r w:rsidRPr="00505B63">
              <w:rPr>
                <w:spacing w:val="-3"/>
                <w:sz w:val="24"/>
                <w:szCs w:val="24"/>
              </w:rPr>
              <w:t xml:space="preserve"> </w:t>
            </w:r>
            <w:r w:rsidRPr="00505B63">
              <w:rPr>
                <w:sz w:val="24"/>
                <w:szCs w:val="24"/>
              </w:rPr>
              <w:t>в</w:t>
            </w:r>
            <w:r w:rsidRPr="00505B63">
              <w:rPr>
                <w:spacing w:val="-57"/>
                <w:sz w:val="24"/>
                <w:szCs w:val="24"/>
              </w:rPr>
              <w:t xml:space="preserve"> </w:t>
            </w:r>
            <w:r w:rsidRPr="00505B63">
              <w:rPr>
                <w:sz w:val="24"/>
                <w:szCs w:val="24"/>
              </w:rPr>
              <w:t>празднике.</w:t>
            </w:r>
          </w:p>
        </w:tc>
      </w:tr>
      <w:tr w:rsidR="00505B63" w:rsidRPr="00505B63" w:rsidTr="0009053F">
        <w:trPr>
          <w:trHeight w:val="321"/>
        </w:trPr>
        <w:tc>
          <w:tcPr>
            <w:tcW w:w="9826" w:type="dxa"/>
            <w:gridSpan w:val="3"/>
          </w:tcPr>
          <w:p w:rsidR="00505B63" w:rsidRPr="00505B63" w:rsidRDefault="00505B63" w:rsidP="005F7BD5">
            <w:pPr>
              <w:spacing w:line="302" w:lineRule="exact"/>
              <w:ind w:right="1781" w:hanging="1134"/>
              <w:jc w:val="center"/>
              <w:rPr>
                <w:b/>
                <w:sz w:val="24"/>
                <w:szCs w:val="24"/>
                <w:lang w:val="en-US"/>
              </w:rPr>
            </w:pPr>
            <w:r w:rsidRPr="00505B63">
              <w:rPr>
                <w:b/>
                <w:sz w:val="24"/>
                <w:szCs w:val="24"/>
                <w:lang w:val="en-US"/>
              </w:rPr>
              <w:t>3</w:t>
            </w:r>
            <w:r w:rsidRPr="00505B63">
              <w:rPr>
                <w:b/>
                <w:spacing w:val="-1"/>
                <w:sz w:val="24"/>
                <w:szCs w:val="24"/>
                <w:lang w:val="en-US"/>
              </w:rPr>
              <w:t xml:space="preserve"> </w:t>
            </w:r>
            <w:r w:rsidRPr="00505B63">
              <w:rPr>
                <w:b/>
                <w:sz w:val="24"/>
                <w:szCs w:val="24"/>
                <w:lang w:val="en-US"/>
              </w:rPr>
              <w:t>класс (34 ч)</w:t>
            </w:r>
          </w:p>
        </w:tc>
      </w:tr>
      <w:tr w:rsidR="00505B63" w:rsidRPr="00505B63" w:rsidTr="0009053F">
        <w:trPr>
          <w:trHeight w:val="275"/>
        </w:trPr>
        <w:tc>
          <w:tcPr>
            <w:tcW w:w="9826" w:type="dxa"/>
            <w:gridSpan w:val="3"/>
          </w:tcPr>
          <w:p w:rsidR="00505B63" w:rsidRPr="00505B63" w:rsidRDefault="00505B63" w:rsidP="005F7BD5">
            <w:pPr>
              <w:spacing w:line="256" w:lineRule="exact"/>
              <w:ind w:right="1786" w:hanging="1134"/>
              <w:jc w:val="center"/>
              <w:rPr>
                <w:b/>
                <w:sz w:val="24"/>
                <w:szCs w:val="24"/>
              </w:rPr>
            </w:pPr>
            <w:r w:rsidRPr="00505B63">
              <w:rPr>
                <w:b/>
                <w:sz w:val="24"/>
                <w:szCs w:val="24"/>
              </w:rPr>
              <w:t>Раздел</w:t>
            </w:r>
            <w:r w:rsidRPr="00505B63">
              <w:rPr>
                <w:b/>
                <w:spacing w:val="-2"/>
                <w:sz w:val="24"/>
                <w:szCs w:val="24"/>
              </w:rPr>
              <w:t xml:space="preserve"> </w:t>
            </w:r>
            <w:r w:rsidRPr="00505B63">
              <w:rPr>
                <w:b/>
                <w:sz w:val="24"/>
                <w:szCs w:val="24"/>
              </w:rPr>
              <w:t>1.</w:t>
            </w:r>
            <w:r w:rsidRPr="00505B63">
              <w:rPr>
                <w:b/>
                <w:spacing w:val="-1"/>
                <w:sz w:val="24"/>
                <w:szCs w:val="24"/>
              </w:rPr>
              <w:t xml:space="preserve"> </w:t>
            </w:r>
            <w:r w:rsidRPr="00505B63">
              <w:rPr>
                <w:b/>
                <w:sz w:val="24"/>
                <w:szCs w:val="24"/>
              </w:rPr>
              <w:t>Теоретические</w:t>
            </w:r>
            <w:r w:rsidRPr="00505B63">
              <w:rPr>
                <w:b/>
                <w:spacing w:val="-2"/>
                <w:sz w:val="24"/>
                <w:szCs w:val="24"/>
              </w:rPr>
              <w:t xml:space="preserve"> </w:t>
            </w:r>
            <w:r w:rsidRPr="00505B63">
              <w:rPr>
                <w:b/>
                <w:sz w:val="24"/>
                <w:szCs w:val="24"/>
              </w:rPr>
              <w:t>основы</w:t>
            </w:r>
            <w:r w:rsidRPr="00505B63">
              <w:rPr>
                <w:b/>
                <w:spacing w:val="-2"/>
                <w:sz w:val="24"/>
                <w:szCs w:val="24"/>
              </w:rPr>
              <w:t xml:space="preserve"> </w:t>
            </w:r>
            <w:r w:rsidRPr="00505B63">
              <w:rPr>
                <w:b/>
                <w:sz w:val="24"/>
                <w:szCs w:val="24"/>
              </w:rPr>
              <w:t>и</w:t>
            </w:r>
            <w:r w:rsidRPr="00505B63">
              <w:rPr>
                <w:b/>
                <w:spacing w:val="-1"/>
                <w:sz w:val="24"/>
                <w:szCs w:val="24"/>
              </w:rPr>
              <w:t xml:space="preserve"> </w:t>
            </w:r>
            <w:r w:rsidRPr="00505B63">
              <w:rPr>
                <w:b/>
                <w:sz w:val="24"/>
                <w:szCs w:val="24"/>
              </w:rPr>
              <w:t>правила</w:t>
            </w:r>
            <w:r w:rsidRPr="00505B63">
              <w:rPr>
                <w:b/>
                <w:spacing w:val="-4"/>
                <w:sz w:val="24"/>
                <w:szCs w:val="24"/>
              </w:rPr>
              <w:t xml:space="preserve"> </w:t>
            </w:r>
            <w:r w:rsidRPr="00505B63">
              <w:rPr>
                <w:b/>
                <w:sz w:val="24"/>
                <w:szCs w:val="24"/>
              </w:rPr>
              <w:t>шахматной</w:t>
            </w:r>
            <w:r w:rsidRPr="00505B63">
              <w:rPr>
                <w:b/>
                <w:spacing w:val="-1"/>
                <w:sz w:val="24"/>
                <w:szCs w:val="24"/>
              </w:rPr>
              <w:t xml:space="preserve"> </w:t>
            </w:r>
            <w:r w:rsidRPr="00505B63">
              <w:rPr>
                <w:b/>
                <w:sz w:val="24"/>
                <w:szCs w:val="24"/>
              </w:rPr>
              <w:t>игры</w:t>
            </w:r>
          </w:p>
        </w:tc>
      </w:tr>
      <w:tr w:rsidR="00505B63" w:rsidRPr="00505B63" w:rsidTr="00013D2B">
        <w:trPr>
          <w:trHeight w:val="1658"/>
        </w:trPr>
        <w:tc>
          <w:tcPr>
            <w:tcW w:w="3062" w:type="dxa"/>
          </w:tcPr>
          <w:p w:rsidR="00505B63" w:rsidRPr="00505B63" w:rsidRDefault="00505B63" w:rsidP="005F7BD5">
            <w:pPr>
              <w:spacing w:line="275" w:lineRule="exact"/>
              <w:ind w:hanging="1134"/>
              <w:rPr>
                <w:b/>
                <w:sz w:val="24"/>
                <w:szCs w:val="24"/>
                <w:lang w:val="en-US"/>
              </w:rPr>
            </w:pPr>
            <w:r w:rsidRPr="00505B63">
              <w:rPr>
                <w:b/>
                <w:sz w:val="24"/>
                <w:szCs w:val="24"/>
                <w:lang w:val="en-US"/>
              </w:rPr>
              <w:t>Из</w:t>
            </w:r>
            <w:r w:rsidRPr="00505B63">
              <w:rPr>
                <w:b/>
                <w:spacing w:val="-3"/>
                <w:sz w:val="24"/>
                <w:szCs w:val="24"/>
                <w:lang w:val="en-US"/>
              </w:rPr>
              <w:t xml:space="preserve"> </w:t>
            </w:r>
            <w:r w:rsidRPr="00505B63">
              <w:rPr>
                <w:b/>
                <w:sz w:val="24"/>
                <w:szCs w:val="24"/>
                <w:lang w:val="en-US"/>
              </w:rPr>
              <w:t>истории</w:t>
            </w:r>
            <w:r w:rsidRPr="00505B63">
              <w:rPr>
                <w:b/>
                <w:spacing w:val="-2"/>
                <w:sz w:val="24"/>
                <w:szCs w:val="24"/>
                <w:lang w:val="en-US"/>
              </w:rPr>
              <w:t xml:space="preserve"> </w:t>
            </w:r>
            <w:r w:rsidRPr="00505B63">
              <w:rPr>
                <w:b/>
                <w:sz w:val="24"/>
                <w:szCs w:val="24"/>
                <w:lang w:val="en-US"/>
              </w:rPr>
              <w:t>шахмат</w:t>
            </w:r>
          </w:p>
        </w:tc>
        <w:tc>
          <w:tcPr>
            <w:tcW w:w="3420"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436" w:hanging="1134"/>
              <w:rPr>
                <w:sz w:val="24"/>
                <w:szCs w:val="24"/>
              </w:rPr>
            </w:pPr>
            <w:r w:rsidRPr="00505B63">
              <w:rPr>
                <w:sz w:val="24"/>
                <w:szCs w:val="24"/>
              </w:rPr>
              <w:t>История возникновения</w:t>
            </w:r>
            <w:r w:rsidRPr="00505B63">
              <w:rPr>
                <w:spacing w:val="1"/>
                <w:sz w:val="24"/>
                <w:szCs w:val="24"/>
              </w:rPr>
              <w:t xml:space="preserve"> </w:t>
            </w:r>
            <w:r w:rsidRPr="00505B63">
              <w:rPr>
                <w:sz w:val="24"/>
                <w:szCs w:val="24"/>
              </w:rPr>
              <w:t>соревнований</w:t>
            </w:r>
            <w:r w:rsidRPr="00505B63">
              <w:rPr>
                <w:spacing w:val="-5"/>
                <w:sz w:val="24"/>
                <w:szCs w:val="24"/>
              </w:rPr>
              <w:t xml:space="preserve"> </w:t>
            </w:r>
            <w:r w:rsidRPr="00505B63">
              <w:rPr>
                <w:sz w:val="24"/>
                <w:szCs w:val="24"/>
              </w:rPr>
              <w:t>по</w:t>
            </w:r>
            <w:r w:rsidRPr="00505B63">
              <w:rPr>
                <w:spacing w:val="-5"/>
                <w:sz w:val="24"/>
                <w:szCs w:val="24"/>
              </w:rPr>
              <w:t xml:space="preserve"> </w:t>
            </w:r>
            <w:r w:rsidRPr="00505B63">
              <w:rPr>
                <w:sz w:val="24"/>
                <w:szCs w:val="24"/>
              </w:rPr>
              <w:t>шахматам,</w:t>
            </w:r>
            <w:r w:rsidRPr="00505B63">
              <w:rPr>
                <w:spacing w:val="-57"/>
                <w:sz w:val="24"/>
                <w:szCs w:val="24"/>
              </w:rPr>
              <w:t xml:space="preserve"> </w:t>
            </w:r>
            <w:r w:rsidRPr="00505B63">
              <w:rPr>
                <w:sz w:val="24"/>
                <w:szCs w:val="24"/>
              </w:rPr>
              <w:t>системы</w:t>
            </w:r>
            <w:r w:rsidRPr="00505B63">
              <w:rPr>
                <w:spacing w:val="-1"/>
                <w:sz w:val="24"/>
                <w:szCs w:val="24"/>
              </w:rPr>
              <w:t xml:space="preserve"> </w:t>
            </w:r>
            <w:r w:rsidRPr="00505B63">
              <w:rPr>
                <w:sz w:val="24"/>
                <w:szCs w:val="24"/>
              </w:rPr>
              <w:t>проведения</w:t>
            </w:r>
          </w:p>
          <w:p w:rsidR="00505B63" w:rsidRPr="00505B63" w:rsidRDefault="00505B63" w:rsidP="005F7BD5">
            <w:pPr>
              <w:spacing w:line="264" w:lineRule="exact"/>
              <w:ind w:hanging="1134"/>
              <w:rPr>
                <w:sz w:val="24"/>
                <w:szCs w:val="24"/>
                <w:lang w:val="en-US"/>
              </w:rPr>
            </w:pPr>
            <w:r w:rsidRPr="00505B63">
              <w:rPr>
                <w:sz w:val="24"/>
                <w:szCs w:val="24"/>
                <w:lang w:val="en-US"/>
              </w:rPr>
              <w:t>шахматных</w:t>
            </w:r>
            <w:r w:rsidRPr="00505B63">
              <w:rPr>
                <w:spacing w:val="-2"/>
                <w:sz w:val="24"/>
                <w:szCs w:val="24"/>
                <w:lang w:val="en-US"/>
              </w:rPr>
              <w:t xml:space="preserve"> </w:t>
            </w:r>
            <w:r w:rsidRPr="00505B63">
              <w:rPr>
                <w:sz w:val="24"/>
                <w:szCs w:val="24"/>
                <w:lang w:val="en-US"/>
              </w:rPr>
              <w:t>соревнований.</w:t>
            </w:r>
          </w:p>
        </w:tc>
        <w:tc>
          <w:tcPr>
            <w:tcW w:w="3344" w:type="dxa"/>
          </w:tcPr>
          <w:p w:rsidR="00505B63" w:rsidRPr="00505B63" w:rsidRDefault="00505B63" w:rsidP="005F7BD5">
            <w:pPr>
              <w:ind w:right="91" w:hanging="1134"/>
              <w:rPr>
                <w:sz w:val="24"/>
                <w:szCs w:val="24"/>
              </w:rPr>
            </w:pPr>
            <w:r w:rsidRPr="00505B63">
              <w:rPr>
                <w:sz w:val="24"/>
                <w:szCs w:val="24"/>
              </w:rPr>
              <w:t>Знают историю возникновения</w:t>
            </w:r>
            <w:r w:rsidRPr="00505B63">
              <w:rPr>
                <w:spacing w:val="1"/>
                <w:sz w:val="24"/>
                <w:szCs w:val="24"/>
              </w:rPr>
              <w:t xml:space="preserve"> </w:t>
            </w:r>
            <w:r w:rsidRPr="00505B63">
              <w:rPr>
                <w:sz w:val="24"/>
                <w:szCs w:val="24"/>
              </w:rPr>
              <w:t>шахматных</w:t>
            </w:r>
            <w:r w:rsidRPr="00505B63">
              <w:rPr>
                <w:spacing w:val="3"/>
                <w:sz w:val="24"/>
                <w:szCs w:val="24"/>
              </w:rPr>
              <w:t xml:space="preserve"> </w:t>
            </w:r>
            <w:r w:rsidRPr="00505B63">
              <w:rPr>
                <w:sz w:val="24"/>
                <w:szCs w:val="24"/>
              </w:rPr>
              <w:t>соревнований,</w:t>
            </w:r>
            <w:r w:rsidRPr="00505B63">
              <w:rPr>
                <w:spacing w:val="1"/>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проведения</w:t>
            </w:r>
            <w:r w:rsidRPr="00505B63">
              <w:rPr>
                <w:spacing w:val="1"/>
                <w:sz w:val="24"/>
                <w:szCs w:val="24"/>
              </w:rPr>
              <w:t xml:space="preserve"> </w:t>
            </w:r>
            <w:r w:rsidRPr="00505B63">
              <w:rPr>
                <w:sz w:val="24"/>
                <w:szCs w:val="24"/>
              </w:rPr>
              <w:t>соревнований,</w:t>
            </w:r>
            <w:r w:rsidRPr="00505B63">
              <w:rPr>
                <w:spacing w:val="-6"/>
                <w:sz w:val="24"/>
                <w:szCs w:val="24"/>
              </w:rPr>
              <w:t xml:space="preserve"> </w:t>
            </w:r>
            <w:r w:rsidRPr="00505B63">
              <w:rPr>
                <w:sz w:val="24"/>
                <w:szCs w:val="24"/>
              </w:rPr>
              <w:t>различные</w:t>
            </w:r>
            <w:r w:rsidRPr="00505B63">
              <w:rPr>
                <w:spacing w:val="-7"/>
                <w:sz w:val="24"/>
                <w:szCs w:val="24"/>
              </w:rPr>
              <w:t xml:space="preserve"> </w:t>
            </w:r>
            <w:r w:rsidRPr="00505B63">
              <w:rPr>
                <w:sz w:val="24"/>
                <w:szCs w:val="24"/>
              </w:rPr>
              <w:t>системы</w:t>
            </w:r>
            <w:r w:rsidRPr="00505B63">
              <w:rPr>
                <w:spacing w:val="-57"/>
                <w:sz w:val="24"/>
                <w:szCs w:val="24"/>
              </w:rPr>
              <w:t xml:space="preserve"> </w:t>
            </w:r>
            <w:r w:rsidRPr="00505B63">
              <w:rPr>
                <w:sz w:val="24"/>
                <w:szCs w:val="24"/>
              </w:rPr>
              <w:t>проведения</w:t>
            </w:r>
            <w:r w:rsidRPr="00505B63">
              <w:rPr>
                <w:spacing w:val="-1"/>
                <w:sz w:val="24"/>
                <w:szCs w:val="24"/>
              </w:rPr>
              <w:t xml:space="preserve"> </w:t>
            </w:r>
            <w:r w:rsidRPr="00505B63">
              <w:rPr>
                <w:sz w:val="24"/>
                <w:szCs w:val="24"/>
              </w:rPr>
              <w:t>шахматных</w:t>
            </w:r>
          </w:p>
          <w:p w:rsidR="00505B63" w:rsidRPr="00505B63" w:rsidRDefault="00505B63" w:rsidP="005F7BD5">
            <w:pPr>
              <w:spacing w:line="264" w:lineRule="exact"/>
              <w:ind w:hanging="1134"/>
              <w:rPr>
                <w:sz w:val="24"/>
                <w:szCs w:val="24"/>
                <w:lang w:val="en-US"/>
              </w:rPr>
            </w:pPr>
            <w:r w:rsidRPr="00505B63">
              <w:rPr>
                <w:sz w:val="24"/>
                <w:szCs w:val="24"/>
                <w:lang w:val="en-US"/>
              </w:rPr>
              <w:t>соревнований.</w:t>
            </w:r>
          </w:p>
        </w:tc>
      </w:tr>
      <w:tr w:rsidR="00505B63" w:rsidRPr="00505B63" w:rsidTr="00013D2B">
        <w:trPr>
          <w:trHeight w:val="4968"/>
        </w:trPr>
        <w:tc>
          <w:tcPr>
            <w:tcW w:w="3062" w:type="dxa"/>
          </w:tcPr>
          <w:p w:rsidR="00505B63" w:rsidRPr="00505B63" w:rsidRDefault="00505B63" w:rsidP="005F7BD5">
            <w:pPr>
              <w:ind w:right="1055" w:hanging="1134"/>
              <w:rPr>
                <w:b/>
                <w:sz w:val="24"/>
                <w:szCs w:val="24"/>
                <w:lang w:val="en-US"/>
              </w:rPr>
            </w:pPr>
            <w:r w:rsidRPr="00505B63">
              <w:rPr>
                <w:b/>
                <w:sz w:val="24"/>
                <w:szCs w:val="24"/>
                <w:lang w:val="en-US"/>
              </w:rPr>
              <w:t>Базовые понятия</w:t>
            </w:r>
            <w:r w:rsidRPr="00505B63">
              <w:rPr>
                <w:b/>
                <w:spacing w:val="-57"/>
                <w:sz w:val="24"/>
                <w:szCs w:val="24"/>
                <w:lang w:val="en-US"/>
              </w:rPr>
              <w:t xml:space="preserve"> </w:t>
            </w:r>
            <w:r w:rsidRPr="00505B63">
              <w:rPr>
                <w:b/>
                <w:sz w:val="24"/>
                <w:szCs w:val="24"/>
                <w:lang w:val="en-US"/>
              </w:rPr>
              <w:t>шахматной</w:t>
            </w:r>
            <w:r w:rsidRPr="00505B63">
              <w:rPr>
                <w:b/>
                <w:spacing w:val="-3"/>
                <w:sz w:val="24"/>
                <w:szCs w:val="24"/>
                <w:lang w:val="en-US"/>
              </w:rPr>
              <w:t xml:space="preserve"> </w:t>
            </w:r>
            <w:r w:rsidRPr="00505B63">
              <w:rPr>
                <w:b/>
                <w:sz w:val="24"/>
                <w:szCs w:val="24"/>
                <w:lang w:val="en-US"/>
              </w:rPr>
              <w:t>игры</w:t>
            </w:r>
          </w:p>
        </w:tc>
        <w:tc>
          <w:tcPr>
            <w:tcW w:w="3420" w:type="dxa"/>
          </w:tcPr>
          <w:p w:rsidR="00505B63" w:rsidRPr="00505B63" w:rsidRDefault="00505B63" w:rsidP="005F7BD5">
            <w:pPr>
              <w:ind w:right="351" w:hanging="1134"/>
              <w:jc w:val="both"/>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764" w:hanging="1134"/>
              <w:jc w:val="both"/>
              <w:rPr>
                <w:sz w:val="24"/>
                <w:szCs w:val="24"/>
              </w:rPr>
            </w:pPr>
            <w:r w:rsidRPr="00505B63">
              <w:rPr>
                <w:sz w:val="24"/>
                <w:szCs w:val="24"/>
              </w:rPr>
              <w:t>Шахматная комбинация:</w:t>
            </w:r>
            <w:r w:rsidRPr="00505B63">
              <w:rPr>
                <w:spacing w:val="-57"/>
                <w:sz w:val="24"/>
                <w:szCs w:val="24"/>
              </w:rPr>
              <w:t xml:space="preserve"> </w:t>
            </w:r>
            <w:r w:rsidRPr="00505B63">
              <w:rPr>
                <w:sz w:val="24"/>
                <w:szCs w:val="24"/>
              </w:rPr>
              <w:t>задачи на мат в два хода,</w:t>
            </w:r>
            <w:r w:rsidRPr="00505B63">
              <w:rPr>
                <w:spacing w:val="-58"/>
                <w:sz w:val="24"/>
                <w:szCs w:val="24"/>
              </w:rPr>
              <w:t xml:space="preserve"> </w:t>
            </w:r>
            <w:r w:rsidRPr="00505B63">
              <w:rPr>
                <w:sz w:val="24"/>
                <w:szCs w:val="24"/>
              </w:rPr>
              <w:t>тактические</w:t>
            </w:r>
            <w:r w:rsidRPr="00505B63">
              <w:rPr>
                <w:spacing w:val="-2"/>
                <w:sz w:val="24"/>
                <w:szCs w:val="24"/>
              </w:rPr>
              <w:t xml:space="preserve"> </w:t>
            </w:r>
            <w:r w:rsidRPr="00505B63">
              <w:rPr>
                <w:sz w:val="24"/>
                <w:szCs w:val="24"/>
              </w:rPr>
              <w:t>приёмы</w:t>
            </w:r>
          </w:p>
          <w:p w:rsidR="00505B63" w:rsidRPr="00505B63" w:rsidRDefault="00505B63" w:rsidP="005F7BD5">
            <w:pPr>
              <w:ind w:hanging="1134"/>
              <w:rPr>
                <w:sz w:val="24"/>
                <w:szCs w:val="24"/>
              </w:rPr>
            </w:pPr>
            <w:r w:rsidRPr="00505B63">
              <w:rPr>
                <w:sz w:val="24"/>
                <w:szCs w:val="24"/>
              </w:rPr>
              <w:t>«завлечение»,</w:t>
            </w:r>
            <w:r w:rsidRPr="00505B63">
              <w:rPr>
                <w:spacing w:val="-6"/>
                <w:sz w:val="24"/>
                <w:szCs w:val="24"/>
              </w:rPr>
              <w:t xml:space="preserve"> </w:t>
            </w:r>
            <w:r w:rsidRPr="00505B63">
              <w:rPr>
                <w:sz w:val="24"/>
                <w:szCs w:val="24"/>
              </w:rPr>
              <w:t>«отвлечение»,</w:t>
            </w:r>
          </w:p>
          <w:p w:rsidR="00505B63" w:rsidRPr="00505B63" w:rsidRDefault="00505B63" w:rsidP="005F7BD5">
            <w:pPr>
              <w:ind w:hanging="1134"/>
              <w:rPr>
                <w:sz w:val="24"/>
                <w:szCs w:val="24"/>
              </w:rPr>
            </w:pPr>
            <w:r w:rsidRPr="00505B63">
              <w:rPr>
                <w:sz w:val="24"/>
                <w:szCs w:val="24"/>
              </w:rPr>
              <w:t>«уничтожение</w:t>
            </w:r>
            <w:r w:rsidRPr="00505B63">
              <w:rPr>
                <w:spacing w:val="-7"/>
                <w:sz w:val="24"/>
                <w:szCs w:val="24"/>
              </w:rPr>
              <w:t xml:space="preserve"> </w:t>
            </w:r>
            <w:r w:rsidRPr="00505B63">
              <w:rPr>
                <w:sz w:val="24"/>
                <w:szCs w:val="24"/>
              </w:rPr>
              <w:t>защиты»,</w:t>
            </w:r>
          </w:p>
          <w:p w:rsidR="00505B63" w:rsidRPr="00505B63" w:rsidRDefault="00505B63" w:rsidP="005F7BD5">
            <w:pPr>
              <w:ind w:hanging="1134"/>
              <w:rPr>
                <w:sz w:val="24"/>
                <w:szCs w:val="24"/>
              </w:rPr>
            </w:pPr>
            <w:r w:rsidRPr="00505B63">
              <w:rPr>
                <w:sz w:val="24"/>
                <w:szCs w:val="24"/>
              </w:rPr>
              <w:t>«спёртый</w:t>
            </w:r>
            <w:r w:rsidRPr="00505B63">
              <w:rPr>
                <w:spacing w:val="-3"/>
                <w:sz w:val="24"/>
                <w:szCs w:val="24"/>
              </w:rPr>
              <w:t xml:space="preserve"> </w:t>
            </w:r>
            <w:r w:rsidRPr="00505B63">
              <w:rPr>
                <w:sz w:val="24"/>
                <w:szCs w:val="24"/>
              </w:rPr>
              <w:t>мат».</w:t>
            </w:r>
          </w:p>
          <w:p w:rsidR="00505B63" w:rsidRPr="00505B63" w:rsidRDefault="00505B63" w:rsidP="005F7BD5">
            <w:pPr>
              <w:ind w:right="134" w:hanging="1134"/>
              <w:rPr>
                <w:sz w:val="24"/>
                <w:szCs w:val="24"/>
              </w:rPr>
            </w:pPr>
            <w:r w:rsidRPr="00505B63">
              <w:rPr>
                <w:sz w:val="24"/>
                <w:szCs w:val="24"/>
              </w:rPr>
              <w:t>Основы разыгрывания дебюта,</w:t>
            </w:r>
            <w:r w:rsidRPr="00505B63">
              <w:rPr>
                <w:spacing w:val="-57"/>
                <w:sz w:val="24"/>
                <w:szCs w:val="24"/>
              </w:rPr>
              <w:t xml:space="preserve"> </w:t>
            </w:r>
            <w:r w:rsidRPr="00505B63">
              <w:rPr>
                <w:sz w:val="24"/>
                <w:szCs w:val="24"/>
              </w:rPr>
              <w:t>атака</w:t>
            </w:r>
            <w:r w:rsidRPr="00505B63">
              <w:rPr>
                <w:spacing w:val="-2"/>
                <w:sz w:val="24"/>
                <w:szCs w:val="24"/>
              </w:rPr>
              <w:t xml:space="preserve"> </w:t>
            </w:r>
            <w:r w:rsidRPr="00505B63">
              <w:rPr>
                <w:sz w:val="24"/>
                <w:szCs w:val="24"/>
              </w:rPr>
              <w:t>на</w:t>
            </w:r>
            <w:r w:rsidRPr="00505B63">
              <w:rPr>
                <w:spacing w:val="-1"/>
                <w:sz w:val="24"/>
                <w:szCs w:val="24"/>
              </w:rPr>
              <w:t xml:space="preserve"> </w:t>
            </w:r>
            <w:r w:rsidRPr="00505B63">
              <w:rPr>
                <w:sz w:val="24"/>
                <w:szCs w:val="24"/>
              </w:rPr>
              <w:t>короля в</w:t>
            </w:r>
            <w:r w:rsidRPr="00505B63">
              <w:rPr>
                <w:spacing w:val="-2"/>
                <w:sz w:val="24"/>
                <w:szCs w:val="24"/>
              </w:rPr>
              <w:t xml:space="preserve"> </w:t>
            </w:r>
            <w:r w:rsidRPr="00505B63">
              <w:rPr>
                <w:sz w:val="24"/>
                <w:szCs w:val="24"/>
              </w:rPr>
              <w:t>дебюте.</w:t>
            </w:r>
          </w:p>
          <w:p w:rsidR="00505B63" w:rsidRPr="00505B63" w:rsidRDefault="00505B63" w:rsidP="005F7BD5">
            <w:pPr>
              <w:ind w:right="179" w:hanging="1134"/>
              <w:rPr>
                <w:sz w:val="24"/>
                <w:szCs w:val="24"/>
              </w:rPr>
            </w:pPr>
            <w:r w:rsidRPr="00505B63">
              <w:rPr>
                <w:sz w:val="24"/>
                <w:szCs w:val="24"/>
              </w:rPr>
              <w:t>Основы пешечного эндшпиля:</w:t>
            </w:r>
            <w:r w:rsidRPr="00505B63">
              <w:rPr>
                <w:spacing w:val="-57"/>
                <w:sz w:val="24"/>
                <w:szCs w:val="24"/>
              </w:rPr>
              <w:t xml:space="preserve"> </w:t>
            </w:r>
            <w:r w:rsidRPr="00505B63">
              <w:rPr>
                <w:sz w:val="24"/>
                <w:szCs w:val="24"/>
              </w:rPr>
              <w:t>проведение пешки в ферзи,</w:t>
            </w:r>
            <w:r w:rsidRPr="00505B63">
              <w:rPr>
                <w:spacing w:val="1"/>
                <w:sz w:val="24"/>
                <w:szCs w:val="24"/>
              </w:rPr>
              <w:t xml:space="preserve"> </w:t>
            </w:r>
            <w:r w:rsidRPr="00505B63">
              <w:rPr>
                <w:sz w:val="24"/>
                <w:szCs w:val="24"/>
              </w:rPr>
              <w:t>правило квадрата,</w:t>
            </w:r>
            <w:r w:rsidRPr="00505B63">
              <w:rPr>
                <w:spacing w:val="1"/>
                <w:sz w:val="24"/>
                <w:szCs w:val="24"/>
              </w:rPr>
              <w:t xml:space="preserve"> </w:t>
            </w:r>
            <w:r w:rsidRPr="00505B63">
              <w:rPr>
                <w:sz w:val="24"/>
                <w:szCs w:val="24"/>
              </w:rPr>
              <w:t>отталкивание плечом,</w:t>
            </w:r>
            <w:r w:rsidRPr="00505B63">
              <w:rPr>
                <w:spacing w:val="1"/>
                <w:sz w:val="24"/>
                <w:szCs w:val="24"/>
              </w:rPr>
              <w:t xml:space="preserve"> </w:t>
            </w:r>
            <w:r w:rsidRPr="00505B63">
              <w:rPr>
                <w:sz w:val="24"/>
                <w:szCs w:val="24"/>
              </w:rPr>
              <w:t>реализация</w:t>
            </w:r>
            <w:r w:rsidRPr="00505B63">
              <w:rPr>
                <w:spacing w:val="-2"/>
                <w:sz w:val="24"/>
                <w:szCs w:val="24"/>
              </w:rPr>
              <w:t xml:space="preserve"> </w:t>
            </w:r>
            <w:r w:rsidRPr="00505B63">
              <w:rPr>
                <w:sz w:val="24"/>
                <w:szCs w:val="24"/>
              </w:rPr>
              <w:t>лишней</w:t>
            </w:r>
            <w:r w:rsidRPr="00505B63">
              <w:rPr>
                <w:spacing w:val="-1"/>
                <w:sz w:val="24"/>
                <w:szCs w:val="24"/>
              </w:rPr>
              <w:t xml:space="preserve"> </w:t>
            </w:r>
            <w:r w:rsidRPr="00505B63">
              <w:rPr>
                <w:sz w:val="24"/>
                <w:szCs w:val="24"/>
              </w:rPr>
              <w:t>пешки.</w:t>
            </w:r>
          </w:p>
        </w:tc>
        <w:tc>
          <w:tcPr>
            <w:tcW w:w="3344" w:type="dxa"/>
          </w:tcPr>
          <w:p w:rsidR="00505B63" w:rsidRPr="00505B63" w:rsidRDefault="00505B63" w:rsidP="005F7BD5">
            <w:pPr>
              <w:ind w:right="244" w:hanging="1134"/>
              <w:rPr>
                <w:sz w:val="24"/>
                <w:szCs w:val="24"/>
              </w:rPr>
            </w:pPr>
            <w:r w:rsidRPr="00505B63">
              <w:rPr>
                <w:sz w:val="24"/>
                <w:szCs w:val="24"/>
              </w:rPr>
              <w:t>Знают шахматные комбинации и</w:t>
            </w:r>
            <w:r w:rsidRPr="00505B63">
              <w:rPr>
                <w:spacing w:val="-57"/>
                <w:sz w:val="24"/>
                <w:szCs w:val="24"/>
              </w:rPr>
              <w:t xml:space="preserve"> </w:t>
            </w:r>
            <w:r w:rsidRPr="00505B63">
              <w:rPr>
                <w:sz w:val="24"/>
                <w:szCs w:val="24"/>
              </w:rPr>
              <w:t>тактические</w:t>
            </w:r>
            <w:r w:rsidRPr="00505B63">
              <w:rPr>
                <w:spacing w:val="-2"/>
                <w:sz w:val="24"/>
                <w:szCs w:val="24"/>
              </w:rPr>
              <w:t xml:space="preserve"> </w:t>
            </w:r>
            <w:r w:rsidRPr="00505B63">
              <w:rPr>
                <w:sz w:val="24"/>
                <w:szCs w:val="24"/>
              </w:rPr>
              <w:t>приёмы</w:t>
            </w:r>
          </w:p>
          <w:p w:rsidR="00505B63" w:rsidRPr="00505B63" w:rsidRDefault="00505B63" w:rsidP="005F7BD5">
            <w:pPr>
              <w:ind w:hanging="1134"/>
              <w:rPr>
                <w:sz w:val="24"/>
                <w:szCs w:val="24"/>
              </w:rPr>
            </w:pPr>
            <w:r w:rsidRPr="00505B63">
              <w:rPr>
                <w:sz w:val="24"/>
                <w:szCs w:val="24"/>
              </w:rPr>
              <w:t>«завлечение»,</w:t>
            </w:r>
            <w:r w:rsidRPr="00505B63">
              <w:rPr>
                <w:spacing w:val="-4"/>
                <w:sz w:val="24"/>
                <w:szCs w:val="24"/>
              </w:rPr>
              <w:t xml:space="preserve"> </w:t>
            </w:r>
            <w:r w:rsidRPr="00505B63">
              <w:rPr>
                <w:sz w:val="24"/>
                <w:szCs w:val="24"/>
              </w:rPr>
              <w:t>«отвлечение»,</w:t>
            </w:r>
          </w:p>
          <w:p w:rsidR="00505B63" w:rsidRPr="00505B63" w:rsidRDefault="00505B63" w:rsidP="005F7BD5">
            <w:pPr>
              <w:ind w:right="313" w:hanging="1134"/>
              <w:rPr>
                <w:sz w:val="24"/>
                <w:szCs w:val="24"/>
              </w:rPr>
            </w:pPr>
            <w:r w:rsidRPr="00505B63">
              <w:rPr>
                <w:sz w:val="24"/>
                <w:szCs w:val="24"/>
              </w:rPr>
              <w:t>«уничтожение защиты», основы</w:t>
            </w:r>
            <w:r w:rsidRPr="00505B63">
              <w:rPr>
                <w:spacing w:val="-57"/>
                <w:sz w:val="24"/>
                <w:szCs w:val="24"/>
              </w:rPr>
              <w:t xml:space="preserve"> </w:t>
            </w:r>
            <w:r w:rsidRPr="00505B63">
              <w:rPr>
                <w:sz w:val="24"/>
                <w:szCs w:val="24"/>
              </w:rPr>
              <w:t>разыгрывания дебюта: развитие</w:t>
            </w:r>
            <w:r w:rsidRPr="00505B63">
              <w:rPr>
                <w:spacing w:val="-57"/>
                <w:sz w:val="24"/>
                <w:szCs w:val="24"/>
              </w:rPr>
              <w:t xml:space="preserve"> </w:t>
            </w:r>
            <w:r w:rsidRPr="00505B63">
              <w:rPr>
                <w:sz w:val="24"/>
                <w:szCs w:val="24"/>
              </w:rPr>
              <w:t>фигуры, дебютные ловушки,</w:t>
            </w:r>
            <w:r w:rsidRPr="00505B63">
              <w:rPr>
                <w:spacing w:val="1"/>
                <w:sz w:val="24"/>
                <w:szCs w:val="24"/>
              </w:rPr>
              <w:t xml:space="preserve"> </w:t>
            </w:r>
            <w:r w:rsidRPr="00505B63">
              <w:rPr>
                <w:sz w:val="24"/>
                <w:szCs w:val="24"/>
              </w:rPr>
              <w:t>короткие</w:t>
            </w:r>
            <w:r w:rsidRPr="00505B63">
              <w:rPr>
                <w:spacing w:val="-2"/>
                <w:sz w:val="24"/>
                <w:szCs w:val="24"/>
              </w:rPr>
              <w:t xml:space="preserve"> </w:t>
            </w:r>
            <w:r w:rsidRPr="00505B63">
              <w:rPr>
                <w:sz w:val="24"/>
                <w:szCs w:val="24"/>
              </w:rPr>
              <w:t>партии.</w:t>
            </w:r>
          </w:p>
          <w:p w:rsidR="00505B63" w:rsidRPr="00505B63" w:rsidRDefault="00505B63" w:rsidP="005F7BD5">
            <w:pPr>
              <w:ind w:right="321" w:hanging="1134"/>
              <w:rPr>
                <w:sz w:val="24"/>
                <w:szCs w:val="24"/>
              </w:rPr>
            </w:pPr>
            <w:r w:rsidRPr="00505B63">
              <w:rPr>
                <w:sz w:val="24"/>
                <w:szCs w:val="24"/>
              </w:rPr>
              <w:t>Умеют</w:t>
            </w:r>
            <w:r w:rsidRPr="00505B63">
              <w:rPr>
                <w:spacing w:val="-2"/>
                <w:sz w:val="24"/>
                <w:szCs w:val="24"/>
              </w:rPr>
              <w:t xml:space="preserve"> </w:t>
            </w:r>
            <w:r w:rsidRPr="00505B63">
              <w:rPr>
                <w:sz w:val="24"/>
                <w:szCs w:val="24"/>
              </w:rPr>
              <w:t>решать</w:t>
            </w:r>
            <w:r w:rsidRPr="00505B63">
              <w:rPr>
                <w:spacing w:val="-2"/>
                <w:sz w:val="24"/>
                <w:szCs w:val="24"/>
              </w:rPr>
              <w:t xml:space="preserve"> </w:t>
            </w:r>
            <w:r w:rsidRPr="00505B63">
              <w:rPr>
                <w:sz w:val="24"/>
                <w:szCs w:val="24"/>
              </w:rPr>
              <w:t>позиции</w:t>
            </w:r>
            <w:r w:rsidRPr="00505B63">
              <w:rPr>
                <w:spacing w:val="-4"/>
                <w:sz w:val="24"/>
                <w:szCs w:val="24"/>
              </w:rPr>
              <w:t xml:space="preserve"> </w:t>
            </w:r>
            <w:r w:rsidRPr="00505B63">
              <w:rPr>
                <w:sz w:val="24"/>
                <w:szCs w:val="24"/>
              </w:rPr>
              <w:t>на</w:t>
            </w:r>
            <w:r w:rsidRPr="00505B63">
              <w:rPr>
                <w:spacing w:val="-3"/>
                <w:sz w:val="24"/>
                <w:szCs w:val="24"/>
              </w:rPr>
              <w:t xml:space="preserve"> </w:t>
            </w:r>
            <w:r w:rsidRPr="00505B63">
              <w:rPr>
                <w:sz w:val="24"/>
                <w:szCs w:val="24"/>
              </w:rPr>
              <w:t>мат</w:t>
            </w:r>
            <w:r w:rsidRPr="00505B63">
              <w:rPr>
                <w:spacing w:val="-2"/>
                <w:sz w:val="24"/>
                <w:szCs w:val="24"/>
              </w:rPr>
              <w:t xml:space="preserve"> </w:t>
            </w:r>
            <w:r w:rsidRPr="00505B63">
              <w:rPr>
                <w:sz w:val="24"/>
                <w:szCs w:val="24"/>
              </w:rPr>
              <w:t>в</w:t>
            </w:r>
            <w:r w:rsidRPr="00505B63">
              <w:rPr>
                <w:spacing w:val="-57"/>
                <w:sz w:val="24"/>
                <w:szCs w:val="24"/>
              </w:rPr>
              <w:t xml:space="preserve"> </w:t>
            </w:r>
            <w:r w:rsidRPr="00505B63">
              <w:rPr>
                <w:sz w:val="24"/>
                <w:szCs w:val="24"/>
              </w:rPr>
              <w:t>два хода, находить тактические</w:t>
            </w:r>
            <w:r w:rsidRPr="00505B63">
              <w:rPr>
                <w:spacing w:val="1"/>
                <w:sz w:val="24"/>
                <w:szCs w:val="24"/>
              </w:rPr>
              <w:t xml:space="preserve"> </w:t>
            </w:r>
            <w:r w:rsidRPr="00505B63">
              <w:rPr>
                <w:sz w:val="24"/>
                <w:szCs w:val="24"/>
              </w:rPr>
              <w:t>приёмы</w:t>
            </w:r>
            <w:r w:rsidRPr="00505B63">
              <w:rPr>
                <w:spacing w:val="2"/>
                <w:sz w:val="24"/>
                <w:szCs w:val="24"/>
              </w:rPr>
              <w:t xml:space="preserve"> </w:t>
            </w:r>
            <w:r w:rsidRPr="00505B63">
              <w:rPr>
                <w:sz w:val="24"/>
                <w:szCs w:val="24"/>
              </w:rPr>
              <w:t>«завлечение»,</w:t>
            </w:r>
          </w:p>
          <w:p w:rsidR="00505B63" w:rsidRPr="00505B63" w:rsidRDefault="00505B63" w:rsidP="005F7BD5">
            <w:pPr>
              <w:ind w:right="611" w:hanging="1134"/>
              <w:rPr>
                <w:sz w:val="24"/>
                <w:szCs w:val="24"/>
              </w:rPr>
            </w:pPr>
            <w:r w:rsidRPr="00505B63">
              <w:rPr>
                <w:sz w:val="24"/>
                <w:szCs w:val="24"/>
              </w:rPr>
              <w:t>«отвлечение», «уничтожение</w:t>
            </w:r>
            <w:r w:rsidRPr="00505B63">
              <w:rPr>
                <w:spacing w:val="-57"/>
                <w:sz w:val="24"/>
                <w:szCs w:val="24"/>
              </w:rPr>
              <w:t xml:space="preserve"> </w:t>
            </w:r>
            <w:r w:rsidRPr="00505B63">
              <w:rPr>
                <w:sz w:val="24"/>
                <w:szCs w:val="24"/>
              </w:rPr>
              <w:t>защиты»,</w:t>
            </w:r>
            <w:r w:rsidRPr="00505B63">
              <w:rPr>
                <w:spacing w:val="1"/>
                <w:sz w:val="24"/>
                <w:szCs w:val="24"/>
              </w:rPr>
              <w:t xml:space="preserve"> </w:t>
            </w:r>
            <w:r w:rsidRPr="00505B63">
              <w:rPr>
                <w:sz w:val="24"/>
                <w:szCs w:val="24"/>
              </w:rPr>
              <w:t>«спёртый</w:t>
            </w:r>
            <w:r w:rsidRPr="00505B63">
              <w:rPr>
                <w:spacing w:val="-1"/>
                <w:sz w:val="24"/>
                <w:szCs w:val="24"/>
              </w:rPr>
              <w:t xml:space="preserve"> </w:t>
            </w:r>
            <w:r w:rsidRPr="00505B63">
              <w:rPr>
                <w:sz w:val="24"/>
                <w:szCs w:val="24"/>
              </w:rPr>
              <w:t>мат»,</w:t>
            </w:r>
            <w:r w:rsidRPr="00505B63">
              <w:rPr>
                <w:spacing w:val="1"/>
                <w:sz w:val="24"/>
                <w:szCs w:val="24"/>
              </w:rPr>
              <w:t xml:space="preserve"> </w:t>
            </w:r>
            <w:r w:rsidRPr="00505B63">
              <w:rPr>
                <w:sz w:val="24"/>
                <w:szCs w:val="24"/>
              </w:rPr>
              <w:t>атаковать</w:t>
            </w:r>
            <w:r w:rsidRPr="00505B63">
              <w:rPr>
                <w:spacing w:val="-6"/>
                <w:sz w:val="24"/>
                <w:szCs w:val="24"/>
              </w:rPr>
              <w:t xml:space="preserve"> </w:t>
            </w:r>
            <w:r w:rsidRPr="00505B63">
              <w:rPr>
                <w:sz w:val="24"/>
                <w:szCs w:val="24"/>
              </w:rPr>
              <w:t>рокировавшегося</w:t>
            </w:r>
            <w:r w:rsidRPr="00505B63">
              <w:rPr>
                <w:spacing w:val="-6"/>
                <w:sz w:val="24"/>
                <w:szCs w:val="24"/>
              </w:rPr>
              <w:t xml:space="preserve"> </w:t>
            </w:r>
            <w:r w:rsidRPr="00505B63">
              <w:rPr>
                <w:sz w:val="24"/>
                <w:szCs w:val="24"/>
              </w:rPr>
              <w:t>и</w:t>
            </w:r>
            <w:r w:rsidRPr="00505B63">
              <w:rPr>
                <w:spacing w:val="-57"/>
                <w:sz w:val="24"/>
                <w:szCs w:val="24"/>
              </w:rPr>
              <w:t xml:space="preserve"> </w:t>
            </w:r>
            <w:r w:rsidRPr="00505B63">
              <w:rPr>
                <w:sz w:val="24"/>
                <w:szCs w:val="24"/>
              </w:rPr>
              <w:t>нерокировавшегося</w:t>
            </w:r>
            <w:r w:rsidRPr="00505B63">
              <w:rPr>
                <w:spacing w:val="-4"/>
                <w:sz w:val="24"/>
                <w:szCs w:val="24"/>
              </w:rPr>
              <w:t xml:space="preserve"> </w:t>
            </w:r>
            <w:r w:rsidRPr="00505B63">
              <w:rPr>
                <w:sz w:val="24"/>
                <w:szCs w:val="24"/>
              </w:rPr>
              <w:t>короля</w:t>
            </w:r>
            <w:r w:rsidRPr="00505B63">
              <w:rPr>
                <w:spacing w:val="-3"/>
                <w:sz w:val="24"/>
                <w:szCs w:val="24"/>
              </w:rPr>
              <w:t xml:space="preserve"> </w:t>
            </w:r>
            <w:r w:rsidRPr="00505B63">
              <w:rPr>
                <w:sz w:val="24"/>
                <w:szCs w:val="24"/>
              </w:rPr>
              <w:t>в</w:t>
            </w:r>
          </w:p>
          <w:p w:rsidR="00505B63" w:rsidRPr="00505B63" w:rsidRDefault="00505B63" w:rsidP="005F7BD5">
            <w:pPr>
              <w:ind w:right="96" w:hanging="1134"/>
              <w:jc w:val="both"/>
              <w:rPr>
                <w:sz w:val="24"/>
                <w:szCs w:val="24"/>
              </w:rPr>
            </w:pPr>
            <w:r w:rsidRPr="00505B63">
              <w:rPr>
                <w:sz w:val="24"/>
                <w:szCs w:val="24"/>
              </w:rPr>
              <w:t>дебюте, проводить пешку в ферзи.</w:t>
            </w:r>
            <w:r w:rsidRPr="00505B63">
              <w:rPr>
                <w:spacing w:val="-58"/>
                <w:sz w:val="24"/>
                <w:szCs w:val="24"/>
              </w:rPr>
              <w:t xml:space="preserve"> </w:t>
            </w:r>
            <w:r w:rsidRPr="00505B63">
              <w:rPr>
                <w:sz w:val="24"/>
                <w:szCs w:val="24"/>
              </w:rPr>
              <w:t>Соблюдают правила поведения за</w:t>
            </w:r>
            <w:r w:rsidRPr="00505B63">
              <w:rPr>
                <w:spacing w:val="1"/>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доской.</w:t>
            </w:r>
          </w:p>
        </w:tc>
      </w:tr>
      <w:tr w:rsidR="00505B63" w:rsidRPr="00505B63" w:rsidTr="00013D2B">
        <w:trPr>
          <w:trHeight w:val="180"/>
        </w:trPr>
        <w:tc>
          <w:tcPr>
            <w:tcW w:w="9826" w:type="dxa"/>
            <w:gridSpan w:val="3"/>
            <w:tcBorders>
              <w:bottom w:val="single" w:sz="4" w:space="0" w:color="auto"/>
            </w:tcBorders>
          </w:tcPr>
          <w:p w:rsidR="00013D2B" w:rsidRDefault="00505B63" w:rsidP="005F7BD5">
            <w:pPr>
              <w:spacing w:line="256" w:lineRule="exact"/>
              <w:ind w:right="1786" w:hanging="1134"/>
              <w:jc w:val="center"/>
              <w:rPr>
                <w:b/>
                <w:sz w:val="24"/>
                <w:szCs w:val="24"/>
              </w:rPr>
            </w:pPr>
            <w:r w:rsidRPr="00505B63">
              <w:rPr>
                <w:b/>
                <w:sz w:val="24"/>
                <w:szCs w:val="24"/>
                <w:lang w:val="en-US"/>
              </w:rPr>
              <w:t>Раздел</w:t>
            </w:r>
            <w:r w:rsidRPr="00505B63">
              <w:rPr>
                <w:b/>
                <w:spacing w:val="-4"/>
                <w:sz w:val="24"/>
                <w:szCs w:val="24"/>
                <w:lang w:val="en-US"/>
              </w:rPr>
              <w:t xml:space="preserve"> </w:t>
            </w:r>
            <w:r w:rsidRPr="00505B63">
              <w:rPr>
                <w:b/>
                <w:sz w:val="24"/>
                <w:szCs w:val="24"/>
                <w:lang w:val="en-US"/>
              </w:rPr>
              <w:t>2.</w:t>
            </w:r>
            <w:r w:rsidRPr="00505B63">
              <w:rPr>
                <w:b/>
                <w:spacing w:val="-3"/>
                <w:sz w:val="24"/>
                <w:szCs w:val="24"/>
                <w:lang w:val="en-US"/>
              </w:rPr>
              <w:t xml:space="preserve"> </w:t>
            </w:r>
            <w:r w:rsidRPr="00505B63">
              <w:rPr>
                <w:b/>
                <w:sz w:val="24"/>
                <w:szCs w:val="24"/>
                <w:lang w:val="en-US"/>
              </w:rPr>
              <w:t>Практико-соревновательная</w:t>
            </w:r>
            <w:r w:rsidRPr="00505B63">
              <w:rPr>
                <w:b/>
                <w:spacing w:val="-5"/>
                <w:sz w:val="24"/>
                <w:szCs w:val="24"/>
                <w:lang w:val="en-US"/>
              </w:rPr>
              <w:t xml:space="preserve"> </w:t>
            </w:r>
            <w:r w:rsidRPr="00505B63">
              <w:rPr>
                <w:b/>
                <w:sz w:val="24"/>
                <w:szCs w:val="24"/>
                <w:lang w:val="en-US"/>
              </w:rPr>
              <w:t>деятельность</w:t>
            </w:r>
          </w:p>
          <w:p w:rsidR="00013D2B" w:rsidRDefault="00013D2B" w:rsidP="005F7BD5">
            <w:pPr>
              <w:spacing w:line="256" w:lineRule="exact"/>
              <w:ind w:right="1786" w:hanging="1134"/>
              <w:jc w:val="center"/>
              <w:rPr>
                <w:b/>
                <w:sz w:val="24"/>
                <w:szCs w:val="24"/>
              </w:rPr>
            </w:pPr>
          </w:p>
          <w:p w:rsidR="00013D2B" w:rsidRDefault="00013D2B" w:rsidP="005F7BD5">
            <w:pPr>
              <w:spacing w:line="256" w:lineRule="exact"/>
              <w:ind w:right="1786" w:hanging="1134"/>
              <w:jc w:val="center"/>
              <w:rPr>
                <w:b/>
                <w:sz w:val="24"/>
                <w:szCs w:val="24"/>
              </w:rPr>
            </w:pPr>
          </w:p>
          <w:p w:rsidR="00013D2B" w:rsidRDefault="00013D2B" w:rsidP="005F7BD5">
            <w:pPr>
              <w:spacing w:line="256" w:lineRule="exact"/>
              <w:ind w:right="1786" w:hanging="1134"/>
              <w:jc w:val="center"/>
              <w:rPr>
                <w:b/>
                <w:sz w:val="24"/>
                <w:szCs w:val="24"/>
              </w:rPr>
            </w:pPr>
          </w:p>
          <w:p w:rsidR="00013D2B" w:rsidRPr="00013D2B" w:rsidRDefault="00013D2B" w:rsidP="00013D2B">
            <w:pPr>
              <w:spacing w:line="256" w:lineRule="exact"/>
              <w:ind w:right="1786"/>
              <w:rPr>
                <w:b/>
                <w:sz w:val="24"/>
                <w:szCs w:val="24"/>
              </w:rPr>
            </w:pPr>
          </w:p>
        </w:tc>
      </w:tr>
      <w:tr w:rsidR="00013D2B" w:rsidRPr="00505B63" w:rsidTr="00013D2B">
        <w:trPr>
          <w:trHeight w:val="1838"/>
        </w:trPr>
        <w:tc>
          <w:tcPr>
            <w:tcW w:w="3062" w:type="dxa"/>
            <w:tcBorders>
              <w:top w:val="single" w:sz="4" w:space="0" w:color="auto"/>
              <w:right w:val="single" w:sz="4" w:space="0" w:color="auto"/>
            </w:tcBorders>
          </w:tcPr>
          <w:p w:rsidR="00013D2B" w:rsidRPr="00505B63" w:rsidRDefault="00013D2B" w:rsidP="007D4198">
            <w:pPr>
              <w:ind w:right="821" w:hanging="1134"/>
              <w:rPr>
                <w:b/>
                <w:sz w:val="24"/>
                <w:szCs w:val="24"/>
                <w:lang w:val="en-US"/>
              </w:rPr>
            </w:pPr>
            <w:r w:rsidRPr="00505B63">
              <w:rPr>
                <w:b/>
                <w:sz w:val="24"/>
                <w:szCs w:val="24"/>
                <w:lang w:val="en-US"/>
              </w:rPr>
              <w:lastRenderedPageBreak/>
              <w:t>Конкурсы</w:t>
            </w:r>
            <w:r w:rsidRPr="00505B63">
              <w:rPr>
                <w:b/>
                <w:spacing w:val="-8"/>
                <w:sz w:val="24"/>
                <w:szCs w:val="24"/>
                <w:lang w:val="en-US"/>
              </w:rPr>
              <w:t xml:space="preserve"> </w:t>
            </w:r>
            <w:r w:rsidRPr="00505B63">
              <w:rPr>
                <w:b/>
                <w:sz w:val="24"/>
                <w:szCs w:val="24"/>
                <w:lang w:val="en-US"/>
              </w:rPr>
              <w:t>решения</w:t>
            </w:r>
            <w:r w:rsidRPr="00505B63">
              <w:rPr>
                <w:b/>
                <w:spacing w:val="-57"/>
                <w:sz w:val="24"/>
                <w:szCs w:val="24"/>
                <w:lang w:val="en-US"/>
              </w:rPr>
              <w:t xml:space="preserve"> </w:t>
            </w:r>
            <w:r w:rsidRPr="00505B63">
              <w:rPr>
                <w:b/>
                <w:sz w:val="24"/>
                <w:szCs w:val="24"/>
                <w:lang w:val="en-US"/>
              </w:rPr>
              <w:t>позиций</w:t>
            </w:r>
          </w:p>
        </w:tc>
        <w:tc>
          <w:tcPr>
            <w:tcW w:w="3420" w:type="dxa"/>
            <w:tcBorders>
              <w:top w:val="single" w:sz="4" w:space="0" w:color="auto"/>
              <w:left w:val="single" w:sz="4" w:space="0" w:color="auto"/>
              <w:right w:val="single" w:sz="4" w:space="0" w:color="auto"/>
            </w:tcBorders>
          </w:tcPr>
          <w:p w:rsidR="00013D2B" w:rsidRPr="00505B63" w:rsidRDefault="00013D2B" w:rsidP="007D4198">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013D2B" w:rsidRPr="00505B63" w:rsidRDefault="00013D2B" w:rsidP="007D4198">
            <w:pPr>
              <w:ind w:right="118" w:hanging="1134"/>
              <w:rPr>
                <w:sz w:val="24"/>
                <w:szCs w:val="24"/>
              </w:rPr>
            </w:pPr>
            <w:r w:rsidRPr="00505B63">
              <w:rPr>
                <w:sz w:val="24"/>
                <w:szCs w:val="24"/>
              </w:rPr>
              <w:t>Конкурсы решения позиций на</w:t>
            </w:r>
            <w:r w:rsidRPr="00505B63">
              <w:rPr>
                <w:spacing w:val="-57"/>
                <w:sz w:val="24"/>
                <w:szCs w:val="24"/>
              </w:rPr>
              <w:t xml:space="preserve"> </w:t>
            </w:r>
            <w:r w:rsidRPr="00505B63">
              <w:rPr>
                <w:sz w:val="24"/>
                <w:szCs w:val="24"/>
              </w:rPr>
              <w:t>дебютные ловушки, способы</w:t>
            </w:r>
            <w:r w:rsidRPr="00505B63">
              <w:rPr>
                <w:spacing w:val="1"/>
                <w:sz w:val="24"/>
                <w:szCs w:val="24"/>
              </w:rPr>
              <w:t xml:space="preserve"> </w:t>
            </w:r>
            <w:r w:rsidRPr="00505B63">
              <w:rPr>
                <w:sz w:val="24"/>
                <w:szCs w:val="24"/>
              </w:rPr>
              <w:t>атаки на короля, уничтожение</w:t>
            </w:r>
            <w:r w:rsidRPr="00505B63">
              <w:rPr>
                <w:spacing w:val="1"/>
                <w:sz w:val="24"/>
                <w:szCs w:val="24"/>
              </w:rPr>
              <w:t xml:space="preserve"> </w:t>
            </w:r>
            <w:r w:rsidRPr="00505B63">
              <w:rPr>
                <w:sz w:val="24"/>
                <w:szCs w:val="24"/>
              </w:rPr>
              <w:t>защиты,</w:t>
            </w:r>
            <w:r w:rsidRPr="00505B63">
              <w:rPr>
                <w:spacing w:val="-3"/>
                <w:sz w:val="24"/>
                <w:szCs w:val="24"/>
              </w:rPr>
              <w:t xml:space="preserve"> </w:t>
            </w:r>
            <w:r w:rsidRPr="00505B63">
              <w:rPr>
                <w:sz w:val="24"/>
                <w:szCs w:val="24"/>
              </w:rPr>
              <w:t>тактические</w:t>
            </w:r>
            <w:r w:rsidRPr="00505B63">
              <w:rPr>
                <w:spacing w:val="-3"/>
                <w:sz w:val="24"/>
                <w:szCs w:val="24"/>
              </w:rPr>
              <w:t xml:space="preserve"> </w:t>
            </w:r>
            <w:r w:rsidRPr="00505B63">
              <w:rPr>
                <w:sz w:val="24"/>
                <w:szCs w:val="24"/>
              </w:rPr>
              <w:t>приёмы</w:t>
            </w:r>
          </w:p>
          <w:p w:rsidR="00013D2B" w:rsidRPr="00505B63" w:rsidRDefault="00013D2B" w:rsidP="007D4198">
            <w:pPr>
              <w:spacing w:line="264" w:lineRule="exact"/>
              <w:ind w:hanging="1134"/>
              <w:rPr>
                <w:sz w:val="24"/>
                <w:szCs w:val="24"/>
                <w:lang w:val="en-US"/>
              </w:rPr>
            </w:pPr>
            <w:r w:rsidRPr="00505B63">
              <w:rPr>
                <w:sz w:val="24"/>
                <w:szCs w:val="24"/>
                <w:lang w:val="en-US"/>
              </w:rPr>
              <w:t>«завлечение»,</w:t>
            </w:r>
            <w:r w:rsidRPr="00505B63">
              <w:rPr>
                <w:spacing w:val="-4"/>
                <w:sz w:val="24"/>
                <w:szCs w:val="24"/>
                <w:lang w:val="en-US"/>
              </w:rPr>
              <w:t xml:space="preserve"> </w:t>
            </w:r>
            <w:r w:rsidRPr="00505B63">
              <w:rPr>
                <w:sz w:val="24"/>
                <w:szCs w:val="24"/>
                <w:lang w:val="en-US"/>
              </w:rPr>
              <w:t>«отвлечение»,</w:t>
            </w:r>
          </w:p>
        </w:tc>
        <w:tc>
          <w:tcPr>
            <w:tcW w:w="3344" w:type="dxa"/>
            <w:tcBorders>
              <w:top w:val="single" w:sz="4" w:space="0" w:color="auto"/>
              <w:left w:val="single" w:sz="4" w:space="0" w:color="auto"/>
            </w:tcBorders>
          </w:tcPr>
          <w:p w:rsidR="00013D2B" w:rsidRPr="00505B63" w:rsidRDefault="00013D2B" w:rsidP="007D4198">
            <w:pPr>
              <w:ind w:right="502" w:hanging="1134"/>
              <w:rPr>
                <w:sz w:val="24"/>
                <w:szCs w:val="24"/>
              </w:rPr>
            </w:pPr>
            <w:r w:rsidRPr="00505B63">
              <w:rPr>
                <w:sz w:val="24"/>
                <w:szCs w:val="24"/>
              </w:rPr>
              <w:t>Расставляют позицию для</w:t>
            </w:r>
            <w:r w:rsidRPr="00505B63">
              <w:rPr>
                <w:spacing w:val="1"/>
                <w:sz w:val="24"/>
                <w:szCs w:val="24"/>
              </w:rPr>
              <w:t xml:space="preserve"> </w:t>
            </w:r>
            <w:r w:rsidRPr="00505B63">
              <w:rPr>
                <w:sz w:val="24"/>
                <w:szCs w:val="24"/>
              </w:rPr>
              <w:t>решения</w:t>
            </w:r>
            <w:r w:rsidRPr="00505B63">
              <w:rPr>
                <w:spacing w:val="-4"/>
                <w:sz w:val="24"/>
                <w:szCs w:val="24"/>
              </w:rPr>
              <w:t xml:space="preserve"> </w:t>
            </w:r>
            <w:r w:rsidRPr="00505B63">
              <w:rPr>
                <w:sz w:val="24"/>
                <w:szCs w:val="24"/>
              </w:rPr>
              <w:t>упражнений,</w:t>
            </w:r>
            <w:r w:rsidRPr="00505B63">
              <w:rPr>
                <w:spacing w:val="-5"/>
                <w:sz w:val="24"/>
                <w:szCs w:val="24"/>
              </w:rPr>
              <w:t xml:space="preserve"> </w:t>
            </w:r>
            <w:r w:rsidRPr="00505B63">
              <w:rPr>
                <w:sz w:val="24"/>
                <w:szCs w:val="24"/>
              </w:rPr>
              <w:t>решают</w:t>
            </w:r>
            <w:r w:rsidRPr="00505B63">
              <w:rPr>
                <w:spacing w:val="-57"/>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упражнения.</w:t>
            </w:r>
          </w:p>
          <w:p w:rsidR="00013D2B" w:rsidRPr="00505B63" w:rsidRDefault="00013D2B" w:rsidP="007D4198">
            <w:pPr>
              <w:ind w:right="730" w:hanging="1134"/>
              <w:rPr>
                <w:sz w:val="24"/>
                <w:szCs w:val="24"/>
              </w:rPr>
            </w:pPr>
            <w:r w:rsidRPr="00505B63">
              <w:rPr>
                <w:sz w:val="24"/>
                <w:szCs w:val="24"/>
              </w:rPr>
              <w:t>Анализируют свои ответы и</w:t>
            </w:r>
            <w:r w:rsidRPr="00505B63">
              <w:rPr>
                <w:spacing w:val="-57"/>
                <w:sz w:val="24"/>
                <w:szCs w:val="24"/>
              </w:rPr>
              <w:t xml:space="preserve"> </w:t>
            </w:r>
            <w:r w:rsidRPr="00505B63">
              <w:rPr>
                <w:sz w:val="24"/>
                <w:szCs w:val="24"/>
              </w:rPr>
              <w:t>ответы</w:t>
            </w:r>
            <w:r w:rsidRPr="00505B63">
              <w:rPr>
                <w:spacing w:val="-4"/>
                <w:sz w:val="24"/>
                <w:szCs w:val="24"/>
              </w:rPr>
              <w:t xml:space="preserve"> </w:t>
            </w:r>
            <w:r w:rsidRPr="00505B63">
              <w:rPr>
                <w:sz w:val="24"/>
                <w:szCs w:val="24"/>
              </w:rPr>
              <w:t>своих сверстников.</w:t>
            </w:r>
          </w:p>
          <w:p w:rsidR="00013D2B" w:rsidRPr="00505B63" w:rsidRDefault="00013D2B" w:rsidP="007D4198">
            <w:pPr>
              <w:spacing w:line="270" w:lineRule="atLeast"/>
              <w:ind w:right="496" w:hanging="1134"/>
              <w:rPr>
                <w:sz w:val="24"/>
                <w:szCs w:val="24"/>
              </w:rPr>
            </w:pPr>
            <w:r w:rsidRPr="00505B63">
              <w:rPr>
                <w:sz w:val="24"/>
                <w:szCs w:val="24"/>
              </w:rPr>
              <w:t>С помощью тестового задания</w:t>
            </w:r>
            <w:r w:rsidRPr="00505B63">
              <w:rPr>
                <w:spacing w:val="-57"/>
                <w:sz w:val="24"/>
                <w:szCs w:val="24"/>
              </w:rPr>
              <w:t xml:space="preserve"> </w:t>
            </w:r>
            <w:r w:rsidRPr="00505B63">
              <w:rPr>
                <w:sz w:val="24"/>
                <w:szCs w:val="24"/>
              </w:rPr>
              <w:t>оценивают</w:t>
            </w:r>
            <w:r w:rsidRPr="00505B63">
              <w:rPr>
                <w:spacing w:val="-1"/>
                <w:sz w:val="24"/>
                <w:szCs w:val="24"/>
              </w:rPr>
              <w:t xml:space="preserve"> </w:t>
            </w:r>
            <w:r w:rsidRPr="00505B63">
              <w:rPr>
                <w:sz w:val="24"/>
                <w:szCs w:val="24"/>
              </w:rPr>
              <w:t>собственное</w:t>
            </w:r>
          </w:p>
        </w:tc>
      </w:tr>
    </w:tbl>
    <w:p w:rsidR="00505B63" w:rsidRPr="00505B63" w:rsidRDefault="00505B63" w:rsidP="005F7BD5">
      <w:pPr>
        <w:widowControl/>
        <w:autoSpaceDE/>
        <w:autoSpaceDN/>
        <w:spacing w:after="200" w:line="270" w:lineRule="atLeast"/>
        <w:ind w:hanging="1134"/>
        <w:rPr>
          <w:rFonts w:eastAsia="Calibri"/>
          <w:sz w:val="24"/>
          <w:szCs w:val="24"/>
        </w:rPr>
        <w:sectPr w:rsidR="00505B63" w:rsidRPr="00505B63" w:rsidSect="005F7BD5">
          <w:pgSz w:w="11910" w:h="16840"/>
          <w:pgMar w:top="700" w:right="500" w:bottom="1600" w:left="1418" w:header="0" w:footer="1403"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3421"/>
        <w:gridCol w:w="3735"/>
      </w:tblGrid>
      <w:tr w:rsidR="00505B63" w:rsidRPr="00505B63" w:rsidTr="00E07031">
        <w:trPr>
          <w:trHeight w:val="551"/>
        </w:trPr>
        <w:tc>
          <w:tcPr>
            <w:tcW w:w="3063" w:type="dxa"/>
          </w:tcPr>
          <w:p w:rsidR="00505B63" w:rsidRPr="00505B63" w:rsidRDefault="00505B63" w:rsidP="005F7BD5">
            <w:pPr>
              <w:ind w:hanging="1134"/>
              <w:rPr>
                <w:sz w:val="24"/>
                <w:szCs w:val="24"/>
              </w:rPr>
            </w:pPr>
          </w:p>
        </w:tc>
        <w:tc>
          <w:tcPr>
            <w:tcW w:w="3421" w:type="dxa"/>
          </w:tcPr>
          <w:p w:rsidR="00505B63" w:rsidRPr="00505B63" w:rsidRDefault="00505B63" w:rsidP="005F7BD5">
            <w:pPr>
              <w:spacing w:line="268" w:lineRule="exact"/>
              <w:ind w:hanging="1134"/>
              <w:rPr>
                <w:sz w:val="24"/>
                <w:szCs w:val="24"/>
                <w:lang w:val="en-US"/>
              </w:rPr>
            </w:pPr>
            <w:r w:rsidRPr="00505B63">
              <w:rPr>
                <w:sz w:val="24"/>
                <w:szCs w:val="24"/>
                <w:lang w:val="en-US"/>
              </w:rPr>
              <w:t>«спёртый</w:t>
            </w:r>
            <w:r w:rsidRPr="00505B63">
              <w:rPr>
                <w:spacing w:val="-3"/>
                <w:sz w:val="24"/>
                <w:szCs w:val="24"/>
                <w:lang w:val="en-US"/>
              </w:rPr>
              <w:t xml:space="preserve"> </w:t>
            </w:r>
            <w:r w:rsidRPr="00505B63">
              <w:rPr>
                <w:sz w:val="24"/>
                <w:szCs w:val="24"/>
                <w:lang w:val="en-US"/>
              </w:rPr>
              <w:t>мат».</w:t>
            </w:r>
          </w:p>
        </w:tc>
        <w:tc>
          <w:tcPr>
            <w:tcW w:w="3735" w:type="dxa"/>
          </w:tcPr>
          <w:p w:rsidR="00505B63" w:rsidRPr="00013D2B" w:rsidRDefault="00013D2B" w:rsidP="005F7BD5">
            <w:pPr>
              <w:spacing w:line="268" w:lineRule="exact"/>
              <w:ind w:hanging="1134"/>
              <w:rPr>
                <w:sz w:val="24"/>
                <w:szCs w:val="24"/>
              </w:rPr>
            </w:pPr>
            <w:r>
              <w:rPr>
                <w:sz w:val="24"/>
                <w:szCs w:val="24"/>
                <w:lang w:val="en-US"/>
              </w:rPr>
              <w:t>выполнен</w:t>
            </w:r>
          </w:p>
        </w:tc>
      </w:tr>
      <w:tr w:rsidR="00505B63" w:rsidRPr="00505B63" w:rsidTr="00E07031">
        <w:trPr>
          <w:trHeight w:val="1283"/>
        </w:trPr>
        <w:tc>
          <w:tcPr>
            <w:tcW w:w="3063" w:type="dxa"/>
          </w:tcPr>
          <w:p w:rsidR="00505B63" w:rsidRPr="00505B63" w:rsidRDefault="00505B63" w:rsidP="005F7BD5">
            <w:pPr>
              <w:spacing w:line="273" w:lineRule="exact"/>
              <w:ind w:hanging="1134"/>
              <w:rPr>
                <w:b/>
                <w:sz w:val="24"/>
                <w:szCs w:val="24"/>
                <w:lang w:val="en-US"/>
              </w:rPr>
            </w:pPr>
            <w:r w:rsidRPr="00505B63">
              <w:rPr>
                <w:b/>
                <w:sz w:val="24"/>
                <w:szCs w:val="24"/>
                <w:lang w:val="en-US"/>
              </w:rPr>
              <w:t>Соревнования</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219" w:hanging="1134"/>
              <w:rPr>
                <w:sz w:val="24"/>
                <w:szCs w:val="24"/>
              </w:rPr>
            </w:pPr>
            <w:r w:rsidRPr="00505B63">
              <w:rPr>
                <w:sz w:val="24"/>
                <w:szCs w:val="24"/>
              </w:rPr>
              <w:t>Участие детей в шахматном</w:t>
            </w:r>
            <w:r w:rsidRPr="00505B63">
              <w:rPr>
                <w:spacing w:val="1"/>
                <w:sz w:val="24"/>
                <w:szCs w:val="24"/>
              </w:rPr>
              <w:t xml:space="preserve"> </w:t>
            </w:r>
            <w:r w:rsidRPr="00505B63">
              <w:rPr>
                <w:sz w:val="24"/>
                <w:szCs w:val="24"/>
              </w:rPr>
              <w:t>турнире</w:t>
            </w:r>
            <w:r w:rsidRPr="00505B63">
              <w:rPr>
                <w:spacing w:val="-5"/>
                <w:sz w:val="24"/>
                <w:szCs w:val="24"/>
              </w:rPr>
              <w:t xml:space="preserve"> </w:t>
            </w:r>
            <w:r w:rsidRPr="00505B63">
              <w:rPr>
                <w:sz w:val="24"/>
                <w:szCs w:val="24"/>
              </w:rPr>
              <w:t>«Первенство</w:t>
            </w:r>
            <w:r w:rsidRPr="00505B63">
              <w:rPr>
                <w:spacing w:val="-10"/>
                <w:sz w:val="24"/>
                <w:szCs w:val="24"/>
              </w:rPr>
              <w:t xml:space="preserve"> </w:t>
            </w:r>
            <w:r w:rsidRPr="00505B63">
              <w:rPr>
                <w:sz w:val="24"/>
                <w:szCs w:val="24"/>
              </w:rPr>
              <w:t>класса».</w:t>
            </w:r>
          </w:p>
        </w:tc>
        <w:tc>
          <w:tcPr>
            <w:tcW w:w="3735" w:type="dxa"/>
          </w:tcPr>
          <w:p w:rsidR="00505B63" w:rsidRPr="00505B63" w:rsidRDefault="00505B63" w:rsidP="005F7BD5">
            <w:pPr>
              <w:ind w:right="278" w:hanging="1134"/>
              <w:jc w:val="both"/>
              <w:rPr>
                <w:sz w:val="24"/>
                <w:szCs w:val="24"/>
              </w:rPr>
            </w:pPr>
            <w:r w:rsidRPr="00505B63">
              <w:rPr>
                <w:sz w:val="24"/>
                <w:szCs w:val="24"/>
              </w:rPr>
              <w:t>Умеют играть партию от начала</w:t>
            </w:r>
            <w:r w:rsidRPr="00505B63">
              <w:rPr>
                <w:spacing w:val="1"/>
                <w:sz w:val="24"/>
                <w:szCs w:val="24"/>
              </w:rPr>
              <w:t xml:space="preserve"> </w:t>
            </w:r>
            <w:r w:rsidRPr="00505B63">
              <w:rPr>
                <w:sz w:val="24"/>
                <w:szCs w:val="24"/>
              </w:rPr>
              <w:t>до конца с записью и различным</w:t>
            </w:r>
            <w:r w:rsidRPr="00505B63">
              <w:rPr>
                <w:spacing w:val="-58"/>
                <w:sz w:val="24"/>
                <w:szCs w:val="24"/>
              </w:rPr>
              <w:t xml:space="preserve"> </w:t>
            </w:r>
            <w:r w:rsidRPr="00505B63">
              <w:rPr>
                <w:sz w:val="24"/>
                <w:szCs w:val="24"/>
              </w:rPr>
              <w:t>контролем</w:t>
            </w:r>
            <w:r w:rsidRPr="00505B63">
              <w:rPr>
                <w:spacing w:val="-2"/>
                <w:sz w:val="24"/>
                <w:szCs w:val="24"/>
              </w:rPr>
              <w:t xml:space="preserve"> </w:t>
            </w:r>
            <w:r w:rsidRPr="00505B63">
              <w:rPr>
                <w:sz w:val="24"/>
                <w:szCs w:val="24"/>
              </w:rPr>
              <w:t>времени.</w:t>
            </w:r>
          </w:p>
        </w:tc>
      </w:tr>
      <w:tr w:rsidR="00505B63" w:rsidRPr="00505B63" w:rsidTr="00E07031">
        <w:trPr>
          <w:trHeight w:val="4692"/>
        </w:trPr>
        <w:tc>
          <w:tcPr>
            <w:tcW w:w="3063" w:type="dxa"/>
          </w:tcPr>
          <w:p w:rsidR="00505B63" w:rsidRPr="00505B63" w:rsidRDefault="00505B63" w:rsidP="005F7BD5">
            <w:pPr>
              <w:spacing w:line="273" w:lineRule="exact"/>
              <w:ind w:hanging="1134"/>
              <w:rPr>
                <w:b/>
                <w:sz w:val="24"/>
                <w:szCs w:val="24"/>
                <w:lang w:val="en-US"/>
              </w:rPr>
            </w:pPr>
            <w:r w:rsidRPr="00505B63">
              <w:rPr>
                <w:b/>
                <w:sz w:val="24"/>
                <w:szCs w:val="24"/>
                <w:lang w:val="en-US"/>
              </w:rPr>
              <w:t>Шахматный</w:t>
            </w:r>
            <w:r w:rsidRPr="00505B63">
              <w:rPr>
                <w:b/>
                <w:spacing w:val="-5"/>
                <w:sz w:val="24"/>
                <w:szCs w:val="24"/>
                <w:lang w:val="en-US"/>
              </w:rPr>
              <w:t xml:space="preserve"> </w:t>
            </w:r>
            <w:r w:rsidRPr="00505B63">
              <w:rPr>
                <w:b/>
                <w:sz w:val="24"/>
                <w:szCs w:val="24"/>
                <w:lang w:val="en-US"/>
              </w:rPr>
              <w:t>праздник</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999" w:hanging="1134"/>
              <w:rPr>
                <w:sz w:val="24"/>
                <w:szCs w:val="24"/>
              </w:rPr>
            </w:pPr>
            <w:r w:rsidRPr="00505B63">
              <w:rPr>
                <w:sz w:val="24"/>
                <w:szCs w:val="24"/>
              </w:rPr>
              <w:t>Участие в школьном</w:t>
            </w:r>
            <w:r w:rsidRPr="00505B63">
              <w:rPr>
                <w:spacing w:val="1"/>
                <w:sz w:val="24"/>
                <w:szCs w:val="24"/>
              </w:rPr>
              <w:t xml:space="preserve"> </w:t>
            </w:r>
            <w:r w:rsidRPr="00505B63">
              <w:rPr>
                <w:sz w:val="24"/>
                <w:szCs w:val="24"/>
              </w:rPr>
              <w:t>спортивно-шахматном</w:t>
            </w:r>
            <w:r w:rsidRPr="00505B63">
              <w:rPr>
                <w:spacing w:val="-57"/>
                <w:sz w:val="24"/>
                <w:szCs w:val="24"/>
              </w:rPr>
              <w:t xml:space="preserve"> </w:t>
            </w:r>
            <w:r w:rsidRPr="00505B63">
              <w:rPr>
                <w:sz w:val="24"/>
                <w:szCs w:val="24"/>
              </w:rPr>
              <w:t>празднике.</w:t>
            </w:r>
          </w:p>
        </w:tc>
        <w:tc>
          <w:tcPr>
            <w:tcW w:w="3735" w:type="dxa"/>
          </w:tcPr>
          <w:p w:rsidR="00505B63" w:rsidRPr="00505B63" w:rsidRDefault="00505B63" w:rsidP="005F7BD5">
            <w:pPr>
              <w:ind w:right="618" w:hanging="1134"/>
              <w:rPr>
                <w:sz w:val="24"/>
                <w:szCs w:val="24"/>
              </w:rPr>
            </w:pPr>
            <w:r w:rsidRPr="00505B63">
              <w:rPr>
                <w:sz w:val="24"/>
                <w:szCs w:val="24"/>
              </w:rPr>
              <w:t>Осваивают правила игры.</w:t>
            </w:r>
            <w:r w:rsidRPr="00505B63">
              <w:rPr>
                <w:spacing w:val="1"/>
                <w:sz w:val="24"/>
                <w:szCs w:val="24"/>
              </w:rPr>
              <w:t xml:space="preserve"> </w:t>
            </w:r>
            <w:r w:rsidRPr="00505B63">
              <w:rPr>
                <w:sz w:val="24"/>
                <w:szCs w:val="24"/>
              </w:rPr>
              <w:t>Активно</w:t>
            </w:r>
            <w:r w:rsidRPr="00505B63">
              <w:rPr>
                <w:spacing w:val="-3"/>
                <w:sz w:val="24"/>
                <w:szCs w:val="24"/>
              </w:rPr>
              <w:t xml:space="preserve"> </w:t>
            </w:r>
            <w:r w:rsidRPr="00505B63">
              <w:rPr>
                <w:sz w:val="24"/>
                <w:szCs w:val="24"/>
              </w:rPr>
              <w:t>участвуют</w:t>
            </w:r>
            <w:r w:rsidRPr="00505B63">
              <w:rPr>
                <w:spacing w:val="-4"/>
                <w:sz w:val="24"/>
                <w:szCs w:val="24"/>
              </w:rPr>
              <w:t xml:space="preserve"> </w:t>
            </w:r>
            <w:r w:rsidRPr="00505B63">
              <w:rPr>
                <w:sz w:val="24"/>
                <w:szCs w:val="24"/>
              </w:rPr>
              <w:t>в</w:t>
            </w:r>
            <w:r w:rsidRPr="00505B63">
              <w:rPr>
                <w:spacing w:val="-4"/>
                <w:sz w:val="24"/>
                <w:szCs w:val="24"/>
              </w:rPr>
              <w:t xml:space="preserve"> </w:t>
            </w:r>
            <w:r w:rsidRPr="00505B63">
              <w:rPr>
                <w:sz w:val="24"/>
                <w:szCs w:val="24"/>
              </w:rPr>
              <w:t>играх</w:t>
            </w:r>
            <w:r w:rsidRPr="00505B63">
              <w:rPr>
                <w:spacing w:val="-2"/>
                <w:sz w:val="24"/>
                <w:szCs w:val="24"/>
              </w:rPr>
              <w:t xml:space="preserve"> </w:t>
            </w:r>
            <w:r w:rsidRPr="00505B63">
              <w:rPr>
                <w:sz w:val="24"/>
                <w:szCs w:val="24"/>
              </w:rPr>
              <w:t>и</w:t>
            </w:r>
            <w:r w:rsidRPr="00505B63">
              <w:rPr>
                <w:spacing w:val="-57"/>
                <w:sz w:val="24"/>
                <w:szCs w:val="24"/>
              </w:rPr>
              <w:t xml:space="preserve"> </w:t>
            </w:r>
            <w:r w:rsidRPr="00505B63">
              <w:rPr>
                <w:sz w:val="24"/>
                <w:szCs w:val="24"/>
              </w:rPr>
              <w:t>эстафетах.</w:t>
            </w:r>
          </w:p>
          <w:p w:rsidR="00505B63" w:rsidRPr="00505B63" w:rsidRDefault="00505B63" w:rsidP="005F7BD5">
            <w:pPr>
              <w:ind w:right="213" w:hanging="1134"/>
              <w:rPr>
                <w:sz w:val="24"/>
                <w:szCs w:val="24"/>
              </w:rPr>
            </w:pPr>
            <w:r w:rsidRPr="00505B63">
              <w:rPr>
                <w:sz w:val="24"/>
                <w:szCs w:val="24"/>
              </w:rPr>
              <w:t>Общаются</w:t>
            </w:r>
            <w:r w:rsidRPr="00505B63">
              <w:rPr>
                <w:spacing w:val="-5"/>
                <w:sz w:val="24"/>
                <w:szCs w:val="24"/>
              </w:rPr>
              <w:t xml:space="preserve"> </w:t>
            </w:r>
            <w:r w:rsidRPr="00505B63">
              <w:rPr>
                <w:sz w:val="24"/>
                <w:szCs w:val="24"/>
              </w:rPr>
              <w:t>и</w:t>
            </w:r>
            <w:r w:rsidRPr="00505B63">
              <w:rPr>
                <w:spacing w:val="-5"/>
                <w:sz w:val="24"/>
                <w:szCs w:val="24"/>
              </w:rPr>
              <w:t xml:space="preserve"> </w:t>
            </w:r>
            <w:r w:rsidRPr="00505B63">
              <w:rPr>
                <w:sz w:val="24"/>
                <w:szCs w:val="24"/>
              </w:rPr>
              <w:t>взаимодействуют</w:t>
            </w:r>
            <w:r w:rsidRPr="00505B63">
              <w:rPr>
                <w:spacing w:val="-5"/>
                <w:sz w:val="24"/>
                <w:szCs w:val="24"/>
              </w:rPr>
              <w:t xml:space="preserve"> </w:t>
            </w:r>
            <w:r w:rsidRPr="00505B63">
              <w:rPr>
                <w:sz w:val="24"/>
                <w:szCs w:val="24"/>
              </w:rPr>
              <w:t>со</w:t>
            </w:r>
            <w:r w:rsidRPr="00505B63">
              <w:rPr>
                <w:spacing w:val="-57"/>
                <w:sz w:val="24"/>
                <w:szCs w:val="24"/>
              </w:rPr>
              <w:t xml:space="preserve"> </w:t>
            </w:r>
            <w:r w:rsidRPr="00505B63">
              <w:rPr>
                <w:sz w:val="24"/>
                <w:szCs w:val="24"/>
              </w:rPr>
              <w:t>сверстниками.</w:t>
            </w:r>
          </w:p>
          <w:p w:rsidR="00505B63" w:rsidRPr="00505B63" w:rsidRDefault="00505B63" w:rsidP="005F7BD5">
            <w:pPr>
              <w:ind w:right="154" w:hanging="1134"/>
              <w:rPr>
                <w:sz w:val="24"/>
                <w:szCs w:val="24"/>
              </w:rPr>
            </w:pPr>
            <w:r w:rsidRPr="00505B63">
              <w:rPr>
                <w:sz w:val="24"/>
                <w:szCs w:val="24"/>
              </w:rPr>
              <w:t>Проявляют доброжелательность,</w:t>
            </w:r>
            <w:r w:rsidRPr="00505B63">
              <w:rPr>
                <w:spacing w:val="1"/>
                <w:sz w:val="24"/>
                <w:szCs w:val="24"/>
              </w:rPr>
              <w:t xml:space="preserve"> </w:t>
            </w:r>
            <w:r w:rsidRPr="00505B63">
              <w:rPr>
                <w:sz w:val="24"/>
                <w:szCs w:val="24"/>
              </w:rPr>
              <w:t>взаимопонимание, смелость,</w:t>
            </w:r>
            <w:r w:rsidRPr="00505B63">
              <w:rPr>
                <w:spacing w:val="1"/>
                <w:sz w:val="24"/>
                <w:szCs w:val="24"/>
              </w:rPr>
              <w:t xml:space="preserve"> </w:t>
            </w:r>
            <w:r w:rsidRPr="00505B63">
              <w:rPr>
                <w:sz w:val="24"/>
                <w:szCs w:val="24"/>
              </w:rPr>
              <w:t>волю, решительность, активность</w:t>
            </w:r>
            <w:r w:rsidRPr="00505B63">
              <w:rPr>
                <w:spacing w:val="-57"/>
                <w:sz w:val="24"/>
                <w:szCs w:val="24"/>
              </w:rPr>
              <w:t xml:space="preserve"> </w:t>
            </w:r>
            <w:r w:rsidRPr="00505B63">
              <w:rPr>
                <w:sz w:val="24"/>
                <w:szCs w:val="24"/>
              </w:rPr>
              <w:t>и инициативу при решении</w:t>
            </w:r>
            <w:r w:rsidRPr="00505B63">
              <w:rPr>
                <w:spacing w:val="1"/>
                <w:sz w:val="24"/>
                <w:szCs w:val="24"/>
              </w:rPr>
              <w:t xml:space="preserve"> </w:t>
            </w:r>
            <w:r w:rsidRPr="00505B63">
              <w:rPr>
                <w:sz w:val="24"/>
                <w:szCs w:val="24"/>
              </w:rPr>
              <w:t>вариативных</w:t>
            </w:r>
            <w:r w:rsidRPr="00505B63">
              <w:rPr>
                <w:spacing w:val="-8"/>
                <w:sz w:val="24"/>
                <w:szCs w:val="24"/>
              </w:rPr>
              <w:t xml:space="preserve"> </w:t>
            </w:r>
            <w:r w:rsidRPr="00505B63">
              <w:rPr>
                <w:sz w:val="24"/>
                <w:szCs w:val="24"/>
              </w:rPr>
              <w:t>задач,</w:t>
            </w:r>
            <w:r w:rsidRPr="00505B63">
              <w:rPr>
                <w:spacing w:val="-7"/>
                <w:sz w:val="24"/>
                <w:szCs w:val="24"/>
              </w:rPr>
              <w:t xml:space="preserve"> </w:t>
            </w:r>
            <w:r w:rsidRPr="00505B63">
              <w:rPr>
                <w:sz w:val="24"/>
                <w:szCs w:val="24"/>
              </w:rPr>
              <w:t>возникающих</w:t>
            </w:r>
            <w:r w:rsidRPr="00505B63">
              <w:rPr>
                <w:spacing w:val="-57"/>
                <w:sz w:val="24"/>
                <w:szCs w:val="24"/>
              </w:rPr>
              <w:t xml:space="preserve"> </w:t>
            </w:r>
            <w:r w:rsidRPr="00505B63">
              <w:rPr>
                <w:sz w:val="24"/>
                <w:szCs w:val="24"/>
              </w:rPr>
              <w:t>в</w:t>
            </w:r>
            <w:r w:rsidRPr="00505B63">
              <w:rPr>
                <w:spacing w:val="-2"/>
                <w:sz w:val="24"/>
                <w:szCs w:val="24"/>
              </w:rPr>
              <w:t xml:space="preserve"> </w:t>
            </w:r>
            <w:r w:rsidRPr="00505B63">
              <w:rPr>
                <w:sz w:val="24"/>
                <w:szCs w:val="24"/>
              </w:rPr>
              <w:t>процессе</w:t>
            </w:r>
            <w:r w:rsidRPr="00505B63">
              <w:rPr>
                <w:spacing w:val="-1"/>
                <w:sz w:val="24"/>
                <w:szCs w:val="24"/>
              </w:rPr>
              <w:t xml:space="preserve"> </w:t>
            </w:r>
            <w:r w:rsidRPr="00505B63">
              <w:rPr>
                <w:sz w:val="24"/>
                <w:szCs w:val="24"/>
              </w:rPr>
              <w:t>игр.</w:t>
            </w:r>
          </w:p>
          <w:p w:rsidR="00505B63" w:rsidRPr="00505B63" w:rsidRDefault="00505B63" w:rsidP="005F7BD5">
            <w:pPr>
              <w:ind w:right="428" w:hanging="1134"/>
              <w:rPr>
                <w:sz w:val="24"/>
                <w:szCs w:val="24"/>
              </w:rPr>
            </w:pPr>
            <w:r w:rsidRPr="00505B63">
              <w:rPr>
                <w:sz w:val="24"/>
                <w:szCs w:val="24"/>
              </w:rPr>
              <w:t>Регулируют</w:t>
            </w:r>
            <w:r w:rsidRPr="00505B63">
              <w:rPr>
                <w:spacing w:val="-5"/>
                <w:sz w:val="24"/>
                <w:szCs w:val="24"/>
              </w:rPr>
              <w:t xml:space="preserve"> </w:t>
            </w:r>
            <w:r w:rsidRPr="00505B63">
              <w:rPr>
                <w:sz w:val="24"/>
                <w:szCs w:val="24"/>
              </w:rPr>
              <w:t>эмоции</w:t>
            </w:r>
            <w:r w:rsidRPr="00505B63">
              <w:rPr>
                <w:spacing w:val="-4"/>
                <w:sz w:val="24"/>
                <w:szCs w:val="24"/>
              </w:rPr>
              <w:t xml:space="preserve"> </w:t>
            </w:r>
            <w:r w:rsidRPr="00505B63">
              <w:rPr>
                <w:sz w:val="24"/>
                <w:szCs w:val="24"/>
              </w:rPr>
              <w:t>в</w:t>
            </w:r>
            <w:r w:rsidRPr="00505B63">
              <w:rPr>
                <w:spacing w:val="-5"/>
                <w:sz w:val="24"/>
                <w:szCs w:val="24"/>
              </w:rPr>
              <w:t xml:space="preserve"> </w:t>
            </w:r>
            <w:r w:rsidRPr="00505B63">
              <w:rPr>
                <w:sz w:val="24"/>
                <w:szCs w:val="24"/>
              </w:rPr>
              <w:t>процессе</w:t>
            </w:r>
            <w:r w:rsidRPr="00505B63">
              <w:rPr>
                <w:spacing w:val="-57"/>
                <w:sz w:val="24"/>
                <w:szCs w:val="24"/>
              </w:rPr>
              <w:t xml:space="preserve"> </w:t>
            </w:r>
            <w:r w:rsidRPr="00505B63">
              <w:rPr>
                <w:sz w:val="24"/>
                <w:szCs w:val="24"/>
              </w:rPr>
              <w:t>игровой деятельности, умеют</w:t>
            </w:r>
            <w:r w:rsidRPr="00505B63">
              <w:rPr>
                <w:spacing w:val="1"/>
                <w:sz w:val="24"/>
                <w:szCs w:val="24"/>
              </w:rPr>
              <w:t xml:space="preserve"> </w:t>
            </w:r>
            <w:r w:rsidRPr="00505B63">
              <w:rPr>
                <w:sz w:val="24"/>
                <w:szCs w:val="24"/>
              </w:rPr>
              <w:t>управлять ими.</w:t>
            </w:r>
          </w:p>
          <w:p w:rsidR="00505B63" w:rsidRPr="00505B63" w:rsidRDefault="00505B63" w:rsidP="005F7BD5">
            <w:pPr>
              <w:ind w:hanging="1134"/>
              <w:rPr>
                <w:sz w:val="24"/>
                <w:szCs w:val="24"/>
              </w:rPr>
            </w:pPr>
            <w:r w:rsidRPr="00505B63">
              <w:rPr>
                <w:sz w:val="24"/>
                <w:szCs w:val="24"/>
              </w:rPr>
              <w:t>Соблюдают</w:t>
            </w:r>
            <w:r w:rsidRPr="00505B63">
              <w:rPr>
                <w:spacing w:val="-4"/>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техники</w:t>
            </w:r>
          </w:p>
          <w:p w:rsidR="00505B63" w:rsidRPr="00505B63" w:rsidRDefault="00505B63" w:rsidP="005F7BD5">
            <w:pPr>
              <w:spacing w:line="270" w:lineRule="atLeast"/>
              <w:ind w:right="275" w:hanging="1134"/>
              <w:rPr>
                <w:sz w:val="24"/>
                <w:szCs w:val="24"/>
              </w:rPr>
            </w:pPr>
            <w:r w:rsidRPr="00505B63">
              <w:rPr>
                <w:sz w:val="24"/>
                <w:szCs w:val="24"/>
              </w:rPr>
              <w:t>безопасности</w:t>
            </w:r>
            <w:r w:rsidRPr="00505B63">
              <w:rPr>
                <w:spacing w:val="-3"/>
                <w:sz w:val="24"/>
                <w:szCs w:val="24"/>
              </w:rPr>
              <w:t xml:space="preserve"> </w:t>
            </w:r>
            <w:r w:rsidRPr="00505B63">
              <w:rPr>
                <w:sz w:val="24"/>
                <w:szCs w:val="24"/>
              </w:rPr>
              <w:t>во</w:t>
            </w:r>
            <w:r w:rsidRPr="00505B63">
              <w:rPr>
                <w:spacing w:val="-4"/>
                <w:sz w:val="24"/>
                <w:szCs w:val="24"/>
              </w:rPr>
              <w:t xml:space="preserve"> </w:t>
            </w:r>
            <w:r w:rsidRPr="00505B63">
              <w:rPr>
                <w:sz w:val="24"/>
                <w:szCs w:val="24"/>
              </w:rPr>
              <w:t>время</w:t>
            </w:r>
            <w:r w:rsidRPr="00505B63">
              <w:rPr>
                <w:spacing w:val="-3"/>
                <w:sz w:val="24"/>
                <w:szCs w:val="24"/>
              </w:rPr>
              <w:t xml:space="preserve"> </w:t>
            </w:r>
            <w:r w:rsidRPr="00505B63">
              <w:rPr>
                <w:sz w:val="24"/>
                <w:szCs w:val="24"/>
              </w:rPr>
              <w:t>участия</w:t>
            </w:r>
            <w:r w:rsidRPr="00505B63">
              <w:rPr>
                <w:spacing w:val="-3"/>
                <w:sz w:val="24"/>
                <w:szCs w:val="24"/>
              </w:rPr>
              <w:t xml:space="preserve"> </w:t>
            </w:r>
            <w:r w:rsidRPr="00505B63">
              <w:rPr>
                <w:sz w:val="24"/>
                <w:szCs w:val="24"/>
              </w:rPr>
              <w:t>в</w:t>
            </w:r>
            <w:r w:rsidRPr="00505B63">
              <w:rPr>
                <w:spacing w:val="-57"/>
                <w:sz w:val="24"/>
                <w:szCs w:val="24"/>
              </w:rPr>
              <w:t xml:space="preserve"> </w:t>
            </w:r>
            <w:r w:rsidRPr="00505B63">
              <w:rPr>
                <w:sz w:val="24"/>
                <w:szCs w:val="24"/>
              </w:rPr>
              <w:t>празднике.</w:t>
            </w:r>
          </w:p>
        </w:tc>
      </w:tr>
      <w:tr w:rsidR="00505B63" w:rsidRPr="00505B63" w:rsidTr="00E07031">
        <w:trPr>
          <w:trHeight w:val="570"/>
        </w:trPr>
        <w:tc>
          <w:tcPr>
            <w:tcW w:w="10219" w:type="dxa"/>
            <w:gridSpan w:val="3"/>
          </w:tcPr>
          <w:p w:rsidR="00505B63" w:rsidRPr="00505B63" w:rsidRDefault="00505B63" w:rsidP="005F7BD5">
            <w:pPr>
              <w:spacing w:line="320" w:lineRule="exact"/>
              <w:ind w:right="1781" w:hanging="1134"/>
              <w:jc w:val="center"/>
              <w:rPr>
                <w:b/>
                <w:sz w:val="24"/>
                <w:szCs w:val="24"/>
                <w:lang w:val="en-US"/>
              </w:rPr>
            </w:pPr>
            <w:r w:rsidRPr="00505B63">
              <w:rPr>
                <w:b/>
                <w:sz w:val="24"/>
                <w:szCs w:val="24"/>
                <w:lang w:val="en-US"/>
              </w:rPr>
              <w:t>4</w:t>
            </w:r>
            <w:r w:rsidRPr="00505B63">
              <w:rPr>
                <w:b/>
                <w:spacing w:val="-1"/>
                <w:sz w:val="24"/>
                <w:szCs w:val="24"/>
                <w:lang w:val="en-US"/>
              </w:rPr>
              <w:t xml:space="preserve"> </w:t>
            </w:r>
            <w:r w:rsidRPr="00505B63">
              <w:rPr>
                <w:b/>
                <w:sz w:val="24"/>
                <w:szCs w:val="24"/>
                <w:lang w:val="en-US"/>
              </w:rPr>
              <w:t>класс (34 ч)</w:t>
            </w:r>
          </w:p>
        </w:tc>
      </w:tr>
      <w:tr w:rsidR="00505B63" w:rsidRPr="00505B63" w:rsidTr="00E07031">
        <w:trPr>
          <w:trHeight w:val="515"/>
        </w:trPr>
        <w:tc>
          <w:tcPr>
            <w:tcW w:w="10219" w:type="dxa"/>
            <w:gridSpan w:val="3"/>
          </w:tcPr>
          <w:p w:rsidR="00505B63" w:rsidRPr="00505B63" w:rsidRDefault="00505B63" w:rsidP="005F7BD5">
            <w:pPr>
              <w:spacing w:line="275" w:lineRule="exact"/>
              <w:ind w:right="1786" w:hanging="1134"/>
              <w:jc w:val="center"/>
              <w:rPr>
                <w:b/>
                <w:sz w:val="24"/>
                <w:szCs w:val="24"/>
              </w:rPr>
            </w:pPr>
            <w:r w:rsidRPr="00505B63">
              <w:rPr>
                <w:b/>
                <w:sz w:val="24"/>
                <w:szCs w:val="24"/>
              </w:rPr>
              <w:t>Раздел</w:t>
            </w:r>
            <w:r w:rsidRPr="00505B63">
              <w:rPr>
                <w:b/>
                <w:spacing w:val="-2"/>
                <w:sz w:val="24"/>
                <w:szCs w:val="24"/>
              </w:rPr>
              <w:t xml:space="preserve"> </w:t>
            </w:r>
            <w:r w:rsidRPr="00505B63">
              <w:rPr>
                <w:b/>
                <w:sz w:val="24"/>
                <w:szCs w:val="24"/>
              </w:rPr>
              <w:t>1.</w:t>
            </w:r>
            <w:r w:rsidRPr="00505B63">
              <w:rPr>
                <w:b/>
                <w:spacing w:val="-1"/>
                <w:sz w:val="24"/>
                <w:szCs w:val="24"/>
              </w:rPr>
              <w:t xml:space="preserve"> </w:t>
            </w:r>
            <w:r w:rsidRPr="00505B63">
              <w:rPr>
                <w:b/>
                <w:sz w:val="24"/>
                <w:szCs w:val="24"/>
              </w:rPr>
              <w:t>Теоретические</w:t>
            </w:r>
            <w:r w:rsidRPr="00505B63">
              <w:rPr>
                <w:b/>
                <w:spacing w:val="-2"/>
                <w:sz w:val="24"/>
                <w:szCs w:val="24"/>
              </w:rPr>
              <w:t xml:space="preserve"> </w:t>
            </w:r>
            <w:r w:rsidRPr="00505B63">
              <w:rPr>
                <w:b/>
                <w:sz w:val="24"/>
                <w:szCs w:val="24"/>
              </w:rPr>
              <w:t>основы</w:t>
            </w:r>
            <w:r w:rsidRPr="00505B63">
              <w:rPr>
                <w:b/>
                <w:spacing w:val="-2"/>
                <w:sz w:val="24"/>
                <w:szCs w:val="24"/>
              </w:rPr>
              <w:t xml:space="preserve"> </w:t>
            </w:r>
            <w:r w:rsidRPr="00505B63">
              <w:rPr>
                <w:b/>
                <w:sz w:val="24"/>
                <w:szCs w:val="24"/>
              </w:rPr>
              <w:t>и</w:t>
            </w:r>
            <w:r w:rsidRPr="00505B63">
              <w:rPr>
                <w:b/>
                <w:spacing w:val="-1"/>
                <w:sz w:val="24"/>
                <w:szCs w:val="24"/>
              </w:rPr>
              <w:t xml:space="preserve"> </w:t>
            </w:r>
            <w:r w:rsidRPr="00505B63">
              <w:rPr>
                <w:b/>
                <w:sz w:val="24"/>
                <w:szCs w:val="24"/>
              </w:rPr>
              <w:t>правила</w:t>
            </w:r>
            <w:r w:rsidRPr="00505B63">
              <w:rPr>
                <w:b/>
                <w:spacing w:val="-4"/>
                <w:sz w:val="24"/>
                <w:szCs w:val="24"/>
              </w:rPr>
              <w:t xml:space="preserve"> </w:t>
            </w:r>
            <w:r w:rsidRPr="00505B63">
              <w:rPr>
                <w:b/>
                <w:sz w:val="24"/>
                <w:szCs w:val="24"/>
              </w:rPr>
              <w:t>шахматной</w:t>
            </w:r>
            <w:r w:rsidRPr="00505B63">
              <w:rPr>
                <w:b/>
                <w:spacing w:val="-1"/>
                <w:sz w:val="24"/>
                <w:szCs w:val="24"/>
              </w:rPr>
              <w:t xml:space="preserve"> </w:t>
            </w:r>
            <w:r w:rsidRPr="00505B63">
              <w:rPr>
                <w:b/>
                <w:sz w:val="24"/>
                <w:szCs w:val="24"/>
              </w:rPr>
              <w:t>игры</w:t>
            </w:r>
          </w:p>
        </w:tc>
      </w:tr>
      <w:tr w:rsidR="00505B63" w:rsidRPr="00505B63" w:rsidTr="00E07031">
        <w:trPr>
          <w:trHeight w:val="1382"/>
        </w:trPr>
        <w:tc>
          <w:tcPr>
            <w:tcW w:w="3063" w:type="dxa"/>
          </w:tcPr>
          <w:p w:rsidR="00505B63" w:rsidRPr="00505B63" w:rsidRDefault="00505B63" w:rsidP="005F7BD5">
            <w:pPr>
              <w:spacing w:line="275" w:lineRule="exact"/>
              <w:ind w:hanging="1134"/>
              <w:rPr>
                <w:b/>
                <w:sz w:val="24"/>
                <w:szCs w:val="24"/>
                <w:lang w:val="en-US"/>
              </w:rPr>
            </w:pPr>
            <w:r w:rsidRPr="00505B63">
              <w:rPr>
                <w:b/>
                <w:sz w:val="24"/>
                <w:szCs w:val="24"/>
                <w:lang w:val="en-US"/>
              </w:rPr>
              <w:t>Из</w:t>
            </w:r>
            <w:r w:rsidRPr="00505B63">
              <w:rPr>
                <w:b/>
                <w:spacing w:val="-3"/>
                <w:sz w:val="24"/>
                <w:szCs w:val="24"/>
                <w:lang w:val="en-US"/>
              </w:rPr>
              <w:t xml:space="preserve"> </w:t>
            </w:r>
            <w:r w:rsidRPr="00505B63">
              <w:rPr>
                <w:b/>
                <w:sz w:val="24"/>
                <w:szCs w:val="24"/>
                <w:lang w:val="en-US"/>
              </w:rPr>
              <w:t>истории</w:t>
            </w:r>
            <w:r w:rsidRPr="00505B63">
              <w:rPr>
                <w:b/>
                <w:spacing w:val="-2"/>
                <w:sz w:val="24"/>
                <w:szCs w:val="24"/>
                <w:lang w:val="en-US"/>
              </w:rPr>
              <w:t xml:space="preserve"> </w:t>
            </w:r>
            <w:r w:rsidRPr="00505B63">
              <w:rPr>
                <w:b/>
                <w:sz w:val="24"/>
                <w:szCs w:val="24"/>
                <w:lang w:val="en-US"/>
              </w:rPr>
              <w:t>шахмат</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spacing w:line="271" w:lineRule="exact"/>
              <w:ind w:hanging="1134"/>
              <w:rPr>
                <w:sz w:val="24"/>
                <w:szCs w:val="24"/>
              </w:rPr>
            </w:pPr>
            <w:r w:rsidRPr="00505B63">
              <w:rPr>
                <w:sz w:val="24"/>
                <w:szCs w:val="24"/>
              </w:rPr>
              <w:t>История</w:t>
            </w:r>
            <w:r w:rsidRPr="00505B63">
              <w:rPr>
                <w:spacing w:val="-3"/>
                <w:sz w:val="24"/>
                <w:szCs w:val="24"/>
              </w:rPr>
              <w:t xml:space="preserve"> </w:t>
            </w:r>
            <w:r w:rsidRPr="00505B63">
              <w:rPr>
                <w:sz w:val="24"/>
                <w:szCs w:val="24"/>
              </w:rPr>
              <w:t>появления</w:t>
            </w:r>
            <w:r w:rsidRPr="00505B63">
              <w:rPr>
                <w:spacing w:val="-2"/>
                <w:sz w:val="24"/>
                <w:szCs w:val="24"/>
              </w:rPr>
              <w:t xml:space="preserve"> </w:t>
            </w:r>
            <w:r w:rsidRPr="00505B63">
              <w:rPr>
                <w:sz w:val="24"/>
                <w:szCs w:val="24"/>
              </w:rPr>
              <w:t>шахмат</w:t>
            </w:r>
            <w:r w:rsidRPr="00505B63">
              <w:rPr>
                <w:spacing w:val="-2"/>
                <w:sz w:val="24"/>
                <w:szCs w:val="24"/>
              </w:rPr>
              <w:t xml:space="preserve"> </w:t>
            </w:r>
            <w:r w:rsidRPr="00505B63">
              <w:rPr>
                <w:sz w:val="24"/>
                <w:szCs w:val="24"/>
              </w:rPr>
              <w:t>на</w:t>
            </w:r>
          </w:p>
          <w:p w:rsidR="00505B63" w:rsidRPr="00505B63" w:rsidRDefault="00505B63" w:rsidP="005F7BD5">
            <w:pPr>
              <w:spacing w:line="270" w:lineRule="atLeast"/>
              <w:ind w:right="263" w:hanging="1134"/>
              <w:rPr>
                <w:sz w:val="24"/>
                <w:szCs w:val="24"/>
              </w:rPr>
            </w:pPr>
            <w:r w:rsidRPr="00505B63">
              <w:rPr>
                <w:sz w:val="24"/>
                <w:szCs w:val="24"/>
              </w:rPr>
              <w:t>Руси. Зарождение шахматной</w:t>
            </w:r>
            <w:r w:rsidRPr="00505B63">
              <w:rPr>
                <w:spacing w:val="-58"/>
                <w:sz w:val="24"/>
                <w:szCs w:val="24"/>
              </w:rPr>
              <w:t xml:space="preserve"> </w:t>
            </w:r>
            <w:r w:rsidRPr="00505B63">
              <w:rPr>
                <w:sz w:val="24"/>
                <w:szCs w:val="24"/>
              </w:rPr>
              <w:t>культуры</w:t>
            </w:r>
            <w:r w:rsidRPr="00505B63">
              <w:rPr>
                <w:spacing w:val="-1"/>
                <w:sz w:val="24"/>
                <w:szCs w:val="24"/>
              </w:rPr>
              <w:t xml:space="preserve"> </w:t>
            </w:r>
            <w:r w:rsidRPr="00505B63">
              <w:rPr>
                <w:sz w:val="24"/>
                <w:szCs w:val="24"/>
              </w:rPr>
              <w:t>в</w:t>
            </w:r>
            <w:r w:rsidRPr="00505B63">
              <w:rPr>
                <w:spacing w:val="-1"/>
                <w:sz w:val="24"/>
                <w:szCs w:val="24"/>
              </w:rPr>
              <w:t xml:space="preserve"> </w:t>
            </w:r>
            <w:r w:rsidRPr="00505B63">
              <w:rPr>
                <w:sz w:val="24"/>
                <w:szCs w:val="24"/>
              </w:rPr>
              <w:t>России.</w:t>
            </w:r>
          </w:p>
        </w:tc>
        <w:tc>
          <w:tcPr>
            <w:tcW w:w="3735" w:type="dxa"/>
          </w:tcPr>
          <w:p w:rsidR="00505B63" w:rsidRPr="00505B63" w:rsidRDefault="00505B63" w:rsidP="005F7BD5">
            <w:pPr>
              <w:ind w:right="516" w:hanging="1134"/>
              <w:rPr>
                <w:sz w:val="24"/>
                <w:szCs w:val="24"/>
              </w:rPr>
            </w:pPr>
            <w:r w:rsidRPr="00505B63">
              <w:rPr>
                <w:sz w:val="24"/>
                <w:szCs w:val="24"/>
              </w:rPr>
              <w:t>Знают о появлении шахмат на</w:t>
            </w:r>
            <w:r w:rsidRPr="00505B63">
              <w:rPr>
                <w:spacing w:val="-57"/>
                <w:sz w:val="24"/>
                <w:szCs w:val="24"/>
              </w:rPr>
              <w:t xml:space="preserve"> </w:t>
            </w:r>
            <w:r w:rsidRPr="00505B63">
              <w:rPr>
                <w:sz w:val="24"/>
                <w:szCs w:val="24"/>
              </w:rPr>
              <w:t>Руси, о том, как зарождалась</w:t>
            </w:r>
            <w:r w:rsidRPr="00505B63">
              <w:rPr>
                <w:spacing w:val="1"/>
                <w:sz w:val="24"/>
                <w:szCs w:val="24"/>
              </w:rPr>
              <w:t xml:space="preserve"> </w:t>
            </w:r>
            <w:r w:rsidRPr="00505B63">
              <w:rPr>
                <w:sz w:val="24"/>
                <w:szCs w:val="24"/>
              </w:rPr>
              <w:t>шахматная</w:t>
            </w:r>
            <w:r w:rsidRPr="00505B63">
              <w:rPr>
                <w:spacing w:val="-3"/>
                <w:sz w:val="24"/>
                <w:szCs w:val="24"/>
              </w:rPr>
              <w:t xml:space="preserve"> </w:t>
            </w:r>
            <w:r w:rsidRPr="00505B63">
              <w:rPr>
                <w:sz w:val="24"/>
                <w:szCs w:val="24"/>
              </w:rPr>
              <w:t>культура</w:t>
            </w:r>
            <w:r w:rsidRPr="00505B63">
              <w:rPr>
                <w:spacing w:val="-3"/>
                <w:sz w:val="24"/>
                <w:szCs w:val="24"/>
              </w:rPr>
              <w:t xml:space="preserve"> </w:t>
            </w:r>
            <w:r w:rsidRPr="00505B63">
              <w:rPr>
                <w:sz w:val="24"/>
                <w:szCs w:val="24"/>
              </w:rPr>
              <w:t>в</w:t>
            </w:r>
            <w:r w:rsidRPr="00505B63">
              <w:rPr>
                <w:spacing w:val="-2"/>
                <w:sz w:val="24"/>
                <w:szCs w:val="24"/>
              </w:rPr>
              <w:t xml:space="preserve"> </w:t>
            </w:r>
            <w:r w:rsidRPr="00505B63">
              <w:rPr>
                <w:sz w:val="24"/>
                <w:szCs w:val="24"/>
              </w:rPr>
              <w:t>России.</w:t>
            </w:r>
          </w:p>
        </w:tc>
      </w:tr>
      <w:tr w:rsidR="00505B63" w:rsidRPr="00505B63" w:rsidTr="00E07031">
        <w:trPr>
          <w:trHeight w:val="5244"/>
        </w:trPr>
        <w:tc>
          <w:tcPr>
            <w:tcW w:w="3063" w:type="dxa"/>
          </w:tcPr>
          <w:p w:rsidR="00505B63" w:rsidRPr="00505B63" w:rsidRDefault="00505B63" w:rsidP="005F7BD5">
            <w:pPr>
              <w:ind w:right="1055" w:hanging="1134"/>
              <w:rPr>
                <w:b/>
                <w:sz w:val="24"/>
                <w:szCs w:val="24"/>
                <w:lang w:val="en-US"/>
              </w:rPr>
            </w:pPr>
            <w:r w:rsidRPr="00505B63">
              <w:rPr>
                <w:b/>
                <w:sz w:val="24"/>
                <w:szCs w:val="24"/>
                <w:lang w:val="en-US"/>
              </w:rPr>
              <w:t>Базовые понятия</w:t>
            </w:r>
            <w:r w:rsidRPr="00505B63">
              <w:rPr>
                <w:b/>
                <w:spacing w:val="-57"/>
                <w:sz w:val="24"/>
                <w:szCs w:val="24"/>
                <w:lang w:val="en-US"/>
              </w:rPr>
              <w:t xml:space="preserve"> </w:t>
            </w:r>
            <w:r w:rsidRPr="00505B63">
              <w:rPr>
                <w:b/>
                <w:sz w:val="24"/>
                <w:szCs w:val="24"/>
                <w:lang w:val="en-US"/>
              </w:rPr>
              <w:t>шахматной</w:t>
            </w:r>
            <w:r w:rsidRPr="00505B63">
              <w:rPr>
                <w:b/>
                <w:spacing w:val="-3"/>
                <w:sz w:val="24"/>
                <w:szCs w:val="24"/>
                <w:lang w:val="en-US"/>
              </w:rPr>
              <w:t xml:space="preserve"> </w:t>
            </w:r>
            <w:r w:rsidRPr="00505B63">
              <w:rPr>
                <w:b/>
                <w:sz w:val="24"/>
                <w:szCs w:val="24"/>
                <w:lang w:val="en-US"/>
              </w:rPr>
              <w:t>игры</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spacing w:line="271" w:lineRule="exact"/>
              <w:ind w:hanging="1134"/>
              <w:rPr>
                <w:sz w:val="24"/>
                <w:szCs w:val="24"/>
              </w:rPr>
            </w:pPr>
            <w:r w:rsidRPr="00505B63">
              <w:rPr>
                <w:sz w:val="24"/>
                <w:szCs w:val="24"/>
              </w:rPr>
              <w:t>Тактические</w:t>
            </w:r>
            <w:r w:rsidRPr="00505B63">
              <w:rPr>
                <w:spacing w:val="-4"/>
                <w:sz w:val="24"/>
                <w:szCs w:val="24"/>
              </w:rPr>
              <w:t xml:space="preserve"> </w:t>
            </w:r>
            <w:r w:rsidRPr="00505B63">
              <w:rPr>
                <w:sz w:val="24"/>
                <w:szCs w:val="24"/>
              </w:rPr>
              <w:t>приёмы</w:t>
            </w:r>
          </w:p>
          <w:p w:rsidR="00505B63" w:rsidRPr="00505B63" w:rsidRDefault="00505B63" w:rsidP="005F7BD5">
            <w:pPr>
              <w:ind w:hanging="1134"/>
              <w:rPr>
                <w:sz w:val="24"/>
                <w:szCs w:val="24"/>
              </w:rPr>
            </w:pPr>
            <w:r w:rsidRPr="00505B63">
              <w:rPr>
                <w:sz w:val="24"/>
                <w:szCs w:val="24"/>
              </w:rPr>
              <w:t>«мельница»,</w:t>
            </w:r>
            <w:r w:rsidRPr="00505B63">
              <w:rPr>
                <w:spacing w:val="-5"/>
                <w:sz w:val="24"/>
                <w:szCs w:val="24"/>
              </w:rPr>
              <w:t xml:space="preserve"> </w:t>
            </w:r>
            <w:r w:rsidRPr="00505B63">
              <w:rPr>
                <w:sz w:val="24"/>
                <w:szCs w:val="24"/>
              </w:rPr>
              <w:t>«перекрытие»,</w:t>
            </w:r>
          </w:p>
          <w:p w:rsidR="00505B63" w:rsidRPr="00505B63" w:rsidRDefault="00505B63" w:rsidP="005F7BD5">
            <w:pPr>
              <w:ind w:hanging="1134"/>
              <w:rPr>
                <w:sz w:val="24"/>
                <w:szCs w:val="24"/>
              </w:rPr>
            </w:pPr>
            <w:r w:rsidRPr="00505B63">
              <w:rPr>
                <w:sz w:val="24"/>
                <w:szCs w:val="24"/>
              </w:rPr>
              <w:t>«рентген».</w:t>
            </w:r>
          </w:p>
          <w:p w:rsidR="00505B63" w:rsidRPr="00505B63" w:rsidRDefault="00505B63" w:rsidP="005F7BD5">
            <w:pPr>
              <w:ind w:right="521" w:hanging="1134"/>
              <w:rPr>
                <w:sz w:val="24"/>
                <w:szCs w:val="24"/>
              </w:rPr>
            </w:pPr>
            <w:r w:rsidRPr="00505B63">
              <w:rPr>
                <w:sz w:val="24"/>
                <w:szCs w:val="24"/>
              </w:rPr>
              <w:t>Основы дебюта: открытые,</w:t>
            </w:r>
            <w:r w:rsidRPr="00505B63">
              <w:rPr>
                <w:spacing w:val="-58"/>
                <w:sz w:val="24"/>
                <w:szCs w:val="24"/>
              </w:rPr>
              <w:t xml:space="preserve"> </w:t>
            </w:r>
            <w:r w:rsidRPr="00505B63">
              <w:rPr>
                <w:sz w:val="24"/>
                <w:szCs w:val="24"/>
              </w:rPr>
              <w:t>полуоткрытые</w:t>
            </w:r>
            <w:r w:rsidRPr="00505B63">
              <w:rPr>
                <w:spacing w:val="-4"/>
                <w:sz w:val="24"/>
                <w:szCs w:val="24"/>
              </w:rPr>
              <w:t xml:space="preserve"> </w:t>
            </w:r>
            <w:r w:rsidRPr="00505B63">
              <w:rPr>
                <w:sz w:val="24"/>
                <w:szCs w:val="24"/>
              </w:rPr>
              <w:t>и</w:t>
            </w:r>
            <w:r w:rsidRPr="00505B63">
              <w:rPr>
                <w:spacing w:val="-2"/>
                <w:sz w:val="24"/>
                <w:szCs w:val="24"/>
              </w:rPr>
              <w:t xml:space="preserve"> </w:t>
            </w:r>
            <w:r w:rsidRPr="00505B63">
              <w:rPr>
                <w:sz w:val="24"/>
                <w:szCs w:val="24"/>
              </w:rPr>
              <w:t>закрытые</w:t>
            </w:r>
          </w:p>
          <w:p w:rsidR="00505B63" w:rsidRPr="00505B63" w:rsidRDefault="00505B63" w:rsidP="005F7BD5">
            <w:pPr>
              <w:ind w:right="210" w:hanging="1134"/>
              <w:rPr>
                <w:sz w:val="24"/>
                <w:szCs w:val="24"/>
              </w:rPr>
            </w:pPr>
            <w:r w:rsidRPr="00505B63">
              <w:rPr>
                <w:sz w:val="24"/>
                <w:szCs w:val="24"/>
              </w:rPr>
              <w:t xml:space="preserve">дебюты, слабые пункты </w:t>
            </w:r>
            <w:r w:rsidRPr="00505B63">
              <w:rPr>
                <w:sz w:val="24"/>
                <w:szCs w:val="24"/>
                <w:lang w:val="en-US"/>
              </w:rPr>
              <w:t>f</w:t>
            </w:r>
            <w:r w:rsidRPr="00505B63">
              <w:rPr>
                <w:sz w:val="24"/>
                <w:szCs w:val="24"/>
              </w:rPr>
              <w:t>2/</w:t>
            </w:r>
            <w:r w:rsidRPr="00505B63">
              <w:rPr>
                <w:sz w:val="24"/>
                <w:szCs w:val="24"/>
                <w:lang w:val="en-US"/>
              </w:rPr>
              <w:t>f</w:t>
            </w:r>
            <w:r w:rsidRPr="00505B63">
              <w:rPr>
                <w:sz w:val="24"/>
                <w:szCs w:val="24"/>
              </w:rPr>
              <w:t>7,</w:t>
            </w:r>
            <w:r w:rsidRPr="00505B63">
              <w:rPr>
                <w:spacing w:val="-57"/>
                <w:sz w:val="24"/>
                <w:szCs w:val="24"/>
              </w:rPr>
              <w:t xml:space="preserve"> </w:t>
            </w:r>
            <w:r w:rsidRPr="00505B63">
              <w:rPr>
                <w:sz w:val="24"/>
                <w:szCs w:val="24"/>
              </w:rPr>
              <w:t>перевес в развитии фигур,</w:t>
            </w:r>
            <w:r w:rsidRPr="00505B63">
              <w:rPr>
                <w:spacing w:val="1"/>
                <w:sz w:val="24"/>
                <w:szCs w:val="24"/>
              </w:rPr>
              <w:t xml:space="preserve"> </w:t>
            </w:r>
            <w:r w:rsidRPr="00505B63">
              <w:rPr>
                <w:sz w:val="24"/>
                <w:szCs w:val="24"/>
              </w:rPr>
              <w:t>выбор хода и оценка позиции,</w:t>
            </w:r>
            <w:r w:rsidRPr="00505B63">
              <w:rPr>
                <w:spacing w:val="-57"/>
                <w:sz w:val="24"/>
                <w:szCs w:val="24"/>
              </w:rPr>
              <w:t xml:space="preserve"> </w:t>
            </w:r>
            <w:r w:rsidRPr="00505B63">
              <w:rPr>
                <w:sz w:val="24"/>
                <w:szCs w:val="24"/>
              </w:rPr>
              <w:t>перевес в</w:t>
            </w:r>
            <w:r w:rsidRPr="00505B63">
              <w:rPr>
                <w:spacing w:val="-2"/>
                <w:sz w:val="24"/>
                <w:szCs w:val="24"/>
              </w:rPr>
              <w:t xml:space="preserve"> </w:t>
            </w:r>
            <w:r w:rsidRPr="00505B63">
              <w:rPr>
                <w:sz w:val="24"/>
                <w:szCs w:val="24"/>
              </w:rPr>
              <w:t>пространстве.</w:t>
            </w:r>
          </w:p>
          <w:p w:rsidR="00505B63" w:rsidRPr="00505B63" w:rsidRDefault="00505B63" w:rsidP="005F7BD5">
            <w:pPr>
              <w:ind w:right="68" w:hanging="1134"/>
              <w:rPr>
                <w:sz w:val="24"/>
                <w:szCs w:val="24"/>
              </w:rPr>
            </w:pPr>
            <w:r w:rsidRPr="00505B63">
              <w:rPr>
                <w:sz w:val="24"/>
                <w:szCs w:val="24"/>
              </w:rPr>
              <w:t>Основы</w:t>
            </w:r>
            <w:r w:rsidRPr="00505B63">
              <w:rPr>
                <w:spacing w:val="-5"/>
                <w:sz w:val="24"/>
                <w:szCs w:val="24"/>
              </w:rPr>
              <w:t xml:space="preserve"> </w:t>
            </w:r>
            <w:r w:rsidRPr="00505B63">
              <w:rPr>
                <w:sz w:val="24"/>
                <w:szCs w:val="24"/>
              </w:rPr>
              <w:t>эндшпиля:</w:t>
            </w:r>
            <w:r w:rsidRPr="00505B63">
              <w:rPr>
                <w:spacing w:val="-5"/>
                <w:sz w:val="24"/>
                <w:szCs w:val="24"/>
              </w:rPr>
              <w:t xml:space="preserve"> </w:t>
            </w:r>
            <w:r w:rsidRPr="00505B63">
              <w:rPr>
                <w:sz w:val="24"/>
                <w:szCs w:val="24"/>
              </w:rPr>
              <w:t>простейшие</w:t>
            </w:r>
            <w:r w:rsidRPr="00505B63">
              <w:rPr>
                <w:spacing w:val="-57"/>
                <w:sz w:val="24"/>
                <w:szCs w:val="24"/>
              </w:rPr>
              <w:t xml:space="preserve"> </w:t>
            </w:r>
            <w:r w:rsidRPr="00505B63">
              <w:rPr>
                <w:sz w:val="24"/>
                <w:szCs w:val="24"/>
              </w:rPr>
              <w:t>ладейные и легкофигурные</w:t>
            </w:r>
            <w:r w:rsidRPr="00505B63">
              <w:rPr>
                <w:spacing w:val="1"/>
                <w:sz w:val="24"/>
                <w:szCs w:val="24"/>
              </w:rPr>
              <w:t xml:space="preserve"> </w:t>
            </w:r>
            <w:r w:rsidRPr="00505B63">
              <w:rPr>
                <w:sz w:val="24"/>
                <w:szCs w:val="24"/>
              </w:rPr>
              <w:t>окончания.</w:t>
            </w:r>
          </w:p>
        </w:tc>
        <w:tc>
          <w:tcPr>
            <w:tcW w:w="3735" w:type="dxa"/>
          </w:tcPr>
          <w:p w:rsidR="00505B63" w:rsidRPr="00505B63" w:rsidRDefault="00505B63" w:rsidP="005F7BD5">
            <w:pPr>
              <w:spacing w:line="268" w:lineRule="exact"/>
              <w:ind w:hanging="1134"/>
              <w:rPr>
                <w:sz w:val="24"/>
                <w:szCs w:val="24"/>
              </w:rPr>
            </w:pPr>
            <w:r w:rsidRPr="00505B63">
              <w:rPr>
                <w:sz w:val="24"/>
                <w:szCs w:val="24"/>
              </w:rPr>
              <w:t>Знают</w:t>
            </w:r>
            <w:r w:rsidRPr="00505B63">
              <w:rPr>
                <w:spacing w:val="-4"/>
                <w:sz w:val="24"/>
                <w:szCs w:val="24"/>
              </w:rPr>
              <w:t xml:space="preserve"> </w:t>
            </w:r>
            <w:r w:rsidRPr="00505B63">
              <w:rPr>
                <w:sz w:val="24"/>
                <w:szCs w:val="24"/>
              </w:rPr>
              <w:t>тактические</w:t>
            </w:r>
            <w:r w:rsidRPr="00505B63">
              <w:rPr>
                <w:spacing w:val="-5"/>
                <w:sz w:val="24"/>
                <w:szCs w:val="24"/>
              </w:rPr>
              <w:t xml:space="preserve"> </w:t>
            </w:r>
            <w:r w:rsidRPr="00505B63">
              <w:rPr>
                <w:sz w:val="24"/>
                <w:szCs w:val="24"/>
              </w:rPr>
              <w:t>приёмы</w:t>
            </w:r>
          </w:p>
          <w:p w:rsidR="00505B63" w:rsidRPr="00505B63" w:rsidRDefault="00505B63" w:rsidP="005F7BD5">
            <w:pPr>
              <w:ind w:hanging="1134"/>
              <w:rPr>
                <w:sz w:val="24"/>
                <w:szCs w:val="24"/>
              </w:rPr>
            </w:pPr>
            <w:r w:rsidRPr="00505B63">
              <w:rPr>
                <w:sz w:val="24"/>
                <w:szCs w:val="24"/>
              </w:rPr>
              <w:t>«мельница»,</w:t>
            </w:r>
            <w:r w:rsidRPr="00505B63">
              <w:rPr>
                <w:spacing w:val="-14"/>
                <w:sz w:val="24"/>
                <w:szCs w:val="24"/>
              </w:rPr>
              <w:t xml:space="preserve"> </w:t>
            </w:r>
            <w:r w:rsidRPr="00505B63">
              <w:rPr>
                <w:sz w:val="24"/>
                <w:szCs w:val="24"/>
              </w:rPr>
              <w:t>«перекрытие»,</w:t>
            </w:r>
          </w:p>
          <w:p w:rsidR="00505B63" w:rsidRPr="00505B63" w:rsidRDefault="00505B63" w:rsidP="005F7BD5">
            <w:pPr>
              <w:ind w:right="82" w:hanging="1134"/>
              <w:rPr>
                <w:sz w:val="24"/>
                <w:szCs w:val="24"/>
              </w:rPr>
            </w:pPr>
            <w:r w:rsidRPr="00505B63">
              <w:rPr>
                <w:sz w:val="24"/>
                <w:szCs w:val="24"/>
              </w:rPr>
              <w:t>«рентген», основы теории</w:t>
            </w:r>
            <w:r w:rsidRPr="00505B63">
              <w:rPr>
                <w:spacing w:val="1"/>
                <w:sz w:val="24"/>
                <w:szCs w:val="24"/>
              </w:rPr>
              <w:t xml:space="preserve"> </w:t>
            </w:r>
            <w:r w:rsidRPr="00505B63">
              <w:rPr>
                <w:sz w:val="24"/>
                <w:szCs w:val="24"/>
              </w:rPr>
              <w:t>Итальянской</w:t>
            </w:r>
            <w:r w:rsidRPr="00505B63">
              <w:rPr>
                <w:spacing w:val="-8"/>
                <w:sz w:val="24"/>
                <w:szCs w:val="24"/>
              </w:rPr>
              <w:t xml:space="preserve"> </w:t>
            </w:r>
            <w:r w:rsidRPr="00505B63">
              <w:rPr>
                <w:sz w:val="24"/>
                <w:szCs w:val="24"/>
              </w:rPr>
              <w:t>партии,</w:t>
            </w:r>
            <w:r w:rsidRPr="00505B63">
              <w:rPr>
                <w:spacing w:val="-5"/>
                <w:sz w:val="24"/>
                <w:szCs w:val="24"/>
              </w:rPr>
              <w:t xml:space="preserve"> </w:t>
            </w:r>
            <w:r w:rsidRPr="00505B63">
              <w:rPr>
                <w:sz w:val="24"/>
                <w:szCs w:val="24"/>
              </w:rPr>
              <w:t>Защиты</w:t>
            </w:r>
            <w:r w:rsidRPr="00505B63">
              <w:rPr>
                <w:spacing w:val="-5"/>
                <w:sz w:val="24"/>
                <w:szCs w:val="24"/>
              </w:rPr>
              <w:t xml:space="preserve"> </w:t>
            </w:r>
            <w:r w:rsidRPr="00505B63">
              <w:rPr>
                <w:sz w:val="24"/>
                <w:szCs w:val="24"/>
              </w:rPr>
              <w:t>двух</w:t>
            </w:r>
            <w:r w:rsidRPr="00505B63">
              <w:rPr>
                <w:spacing w:val="-57"/>
                <w:sz w:val="24"/>
                <w:szCs w:val="24"/>
              </w:rPr>
              <w:t xml:space="preserve"> </w:t>
            </w:r>
            <w:r w:rsidRPr="00505B63">
              <w:rPr>
                <w:sz w:val="24"/>
                <w:szCs w:val="24"/>
              </w:rPr>
              <w:t>коней, Русской партии, способы</w:t>
            </w:r>
            <w:r w:rsidRPr="00505B63">
              <w:rPr>
                <w:spacing w:val="1"/>
                <w:sz w:val="24"/>
                <w:szCs w:val="24"/>
              </w:rPr>
              <w:t xml:space="preserve"> </w:t>
            </w:r>
            <w:r w:rsidRPr="00505B63">
              <w:rPr>
                <w:sz w:val="24"/>
                <w:szCs w:val="24"/>
              </w:rPr>
              <w:t>разрушения</w:t>
            </w:r>
            <w:r w:rsidRPr="00505B63">
              <w:rPr>
                <w:spacing w:val="10"/>
                <w:sz w:val="24"/>
                <w:szCs w:val="24"/>
              </w:rPr>
              <w:t xml:space="preserve"> </w:t>
            </w:r>
            <w:r w:rsidRPr="00505B63">
              <w:rPr>
                <w:sz w:val="24"/>
                <w:szCs w:val="24"/>
              </w:rPr>
              <w:t>прикрытия</w:t>
            </w:r>
            <w:r w:rsidRPr="00505B63">
              <w:rPr>
                <w:spacing w:val="8"/>
                <w:sz w:val="24"/>
                <w:szCs w:val="24"/>
              </w:rPr>
              <w:t xml:space="preserve"> </w:t>
            </w:r>
            <w:r w:rsidRPr="00505B63">
              <w:rPr>
                <w:sz w:val="24"/>
                <w:szCs w:val="24"/>
              </w:rPr>
              <w:t>короля</w:t>
            </w:r>
            <w:r w:rsidRPr="00505B63">
              <w:rPr>
                <w:spacing w:val="1"/>
                <w:sz w:val="24"/>
                <w:szCs w:val="24"/>
              </w:rPr>
              <w:t xml:space="preserve"> </w:t>
            </w:r>
            <w:r w:rsidRPr="00505B63">
              <w:rPr>
                <w:sz w:val="24"/>
                <w:szCs w:val="24"/>
              </w:rPr>
              <w:t>при равносторонней и</w:t>
            </w:r>
            <w:r w:rsidRPr="00505B63">
              <w:rPr>
                <w:spacing w:val="1"/>
                <w:sz w:val="24"/>
                <w:szCs w:val="24"/>
              </w:rPr>
              <w:t xml:space="preserve"> </w:t>
            </w:r>
            <w:r w:rsidRPr="00505B63">
              <w:rPr>
                <w:sz w:val="24"/>
                <w:szCs w:val="24"/>
              </w:rPr>
              <w:t>разносторонней</w:t>
            </w:r>
            <w:r w:rsidRPr="00505B63">
              <w:rPr>
                <w:spacing w:val="-1"/>
                <w:sz w:val="24"/>
                <w:szCs w:val="24"/>
              </w:rPr>
              <w:t xml:space="preserve"> </w:t>
            </w:r>
            <w:r w:rsidRPr="00505B63">
              <w:rPr>
                <w:sz w:val="24"/>
                <w:szCs w:val="24"/>
              </w:rPr>
              <w:t>рокировках.</w:t>
            </w:r>
          </w:p>
          <w:p w:rsidR="00505B63" w:rsidRPr="00505B63" w:rsidRDefault="00505B63" w:rsidP="005F7BD5">
            <w:pPr>
              <w:ind w:right="603" w:hanging="1134"/>
              <w:rPr>
                <w:sz w:val="24"/>
                <w:szCs w:val="24"/>
              </w:rPr>
            </w:pPr>
            <w:r w:rsidRPr="00505B63">
              <w:rPr>
                <w:sz w:val="24"/>
                <w:szCs w:val="24"/>
              </w:rPr>
              <w:t>Умеют находить тактические</w:t>
            </w:r>
            <w:r w:rsidRPr="00505B63">
              <w:rPr>
                <w:spacing w:val="-58"/>
                <w:sz w:val="24"/>
                <w:szCs w:val="24"/>
              </w:rPr>
              <w:t xml:space="preserve"> </w:t>
            </w:r>
            <w:r w:rsidRPr="00505B63">
              <w:rPr>
                <w:sz w:val="24"/>
                <w:szCs w:val="24"/>
              </w:rPr>
              <w:t>приёмы</w:t>
            </w:r>
            <w:r w:rsidRPr="00505B63">
              <w:rPr>
                <w:spacing w:val="2"/>
                <w:sz w:val="24"/>
                <w:szCs w:val="24"/>
              </w:rPr>
              <w:t xml:space="preserve"> </w:t>
            </w:r>
            <w:r w:rsidRPr="00505B63">
              <w:rPr>
                <w:sz w:val="24"/>
                <w:szCs w:val="24"/>
              </w:rPr>
              <w:t>«мельница»,</w:t>
            </w:r>
          </w:p>
          <w:p w:rsidR="00505B63" w:rsidRPr="00505B63" w:rsidRDefault="00505B63" w:rsidP="005F7BD5">
            <w:pPr>
              <w:ind w:hanging="1134"/>
              <w:rPr>
                <w:sz w:val="24"/>
                <w:szCs w:val="24"/>
              </w:rPr>
            </w:pPr>
            <w:r w:rsidRPr="00505B63">
              <w:rPr>
                <w:sz w:val="24"/>
                <w:szCs w:val="24"/>
              </w:rPr>
              <w:t>«перекрытие»,</w:t>
            </w:r>
            <w:r w:rsidRPr="00505B63">
              <w:rPr>
                <w:spacing w:val="-3"/>
                <w:sz w:val="24"/>
                <w:szCs w:val="24"/>
              </w:rPr>
              <w:t xml:space="preserve"> </w:t>
            </w:r>
            <w:r w:rsidRPr="00505B63">
              <w:rPr>
                <w:sz w:val="24"/>
                <w:szCs w:val="24"/>
              </w:rPr>
              <w:t>«рентген»,</w:t>
            </w:r>
          </w:p>
          <w:p w:rsidR="00505B63" w:rsidRPr="00505B63" w:rsidRDefault="00505B63" w:rsidP="005F7BD5">
            <w:pPr>
              <w:ind w:right="105" w:hanging="1134"/>
              <w:rPr>
                <w:sz w:val="24"/>
                <w:szCs w:val="24"/>
              </w:rPr>
            </w:pPr>
            <w:r w:rsidRPr="00505B63">
              <w:rPr>
                <w:sz w:val="24"/>
                <w:szCs w:val="24"/>
              </w:rPr>
              <w:t>разыгрывать открытые дебюты по</w:t>
            </w:r>
            <w:r w:rsidRPr="00505B63">
              <w:rPr>
                <w:spacing w:val="-57"/>
                <w:sz w:val="24"/>
                <w:szCs w:val="24"/>
              </w:rPr>
              <w:t xml:space="preserve"> </w:t>
            </w:r>
            <w:r w:rsidRPr="00505B63">
              <w:rPr>
                <w:sz w:val="24"/>
                <w:szCs w:val="24"/>
              </w:rPr>
              <w:t>теории, использовать перевес в</w:t>
            </w:r>
            <w:r w:rsidRPr="00505B63">
              <w:rPr>
                <w:spacing w:val="1"/>
                <w:sz w:val="24"/>
                <w:szCs w:val="24"/>
              </w:rPr>
              <w:t xml:space="preserve"> </w:t>
            </w:r>
            <w:r w:rsidRPr="00505B63">
              <w:rPr>
                <w:sz w:val="24"/>
                <w:szCs w:val="24"/>
              </w:rPr>
              <w:t>развитии в дебюте, атаковать</w:t>
            </w:r>
            <w:r w:rsidRPr="00505B63">
              <w:rPr>
                <w:spacing w:val="1"/>
                <w:sz w:val="24"/>
                <w:szCs w:val="24"/>
              </w:rPr>
              <w:t xml:space="preserve"> </w:t>
            </w:r>
            <w:r w:rsidRPr="00505B63">
              <w:rPr>
                <w:sz w:val="24"/>
                <w:szCs w:val="24"/>
              </w:rPr>
              <w:t>короля при равносторонней и</w:t>
            </w:r>
            <w:r w:rsidRPr="00505B63">
              <w:rPr>
                <w:spacing w:val="1"/>
                <w:sz w:val="24"/>
                <w:szCs w:val="24"/>
              </w:rPr>
              <w:t xml:space="preserve"> </w:t>
            </w:r>
            <w:r w:rsidRPr="00505B63">
              <w:rPr>
                <w:sz w:val="24"/>
                <w:szCs w:val="24"/>
              </w:rPr>
              <w:t>разносторонней</w:t>
            </w:r>
            <w:r w:rsidRPr="00505B63">
              <w:rPr>
                <w:spacing w:val="-1"/>
                <w:sz w:val="24"/>
                <w:szCs w:val="24"/>
              </w:rPr>
              <w:t xml:space="preserve"> </w:t>
            </w:r>
            <w:r w:rsidRPr="00505B63">
              <w:rPr>
                <w:sz w:val="24"/>
                <w:szCs w:val="24"/>
              </w:rPr>
              <w:t>рокировках,</w:t>
            </w:r>
          </w:p>
          <w:p w:rsidR="00505B63" w:rsidRPr="00505B63" w:rsidRDefault="00505B63" w:rsidP="005F7BD5">
            <w:pPr>
              <w:spacing w:before="1"/>
              <w:ind w:right="313" w:hanging="1134"/>
              <w:rPr>
                <w:sz w:val="24"/>
                <w:szCs w:val="24"/>
              </w:rPr>
            </w:pPr>
            <w:r w:rsidRPr="00505B63">
              <w:rPr>
                <w:sz w:val="24"/>
                <w:szCs w:val="24"/>
              </w:rPr>
              <w:t>разыгрывать простейшие</w:t>
            </w:r>
            <w:r w:rsidRPr="00505B63">
              <w:rPr>
                <w:spacing w:val="1"/>
                <w:sz w:val="24"/>
                <w:szCs w:val="24"/>
              </w:rPr>
              <w:t xml:space="preserve"> </w:t>
            </w:r>
            <w:r w:rsidRPr="00505B63">
              <w:rPr>
                <w:sz w:val="24"/>
                <w:szCs w:val="24"/>
              </w:rPr>
              <w:t>ладейные</w:t>
            </w:r>
            <w:r w:rsidRPr="00505B63">
              <w:rPr>
                <w:spacing w:val="-8"/>
                <w:sz w:val="24"/>
                <w:szCs w:val="24"/>
              </w:rPr>
              <w:t xml:space="preserve"> </w:t>
            </w:r>
            <w:r w:rsidRPr="00505B63">
              <w:rPr>
                <w:sz w:val="24"/>
                <w:szCs w:val="24"/>
              </w:rPr>
              <w:t>эндшпили:</w:t>
            </w:r>
            <w:r w:rsidRPr="00505B63">
              <w:rPr>
                <w:spacing w:val="-5"/>
                <w:sz w:val="24"/>
                <w:szCs w:val="24"/>
              </w:rPr>
              <w:t xml:space="preserve"> </w:t>
            </w:r>
            <w:r w:rsidRPr="00505B63">
              <w:rPr>
                <w:sz w:val="24"/>
                <w:szCs w:val="24"/>
              </w:rPr>
              <w:t>ладья</w:t>
            </w:r>
            <w:r w:rsidRPr="00505B63">
              <w:rPr>
                <w:spacing w:val="-5"/>
                <w:sz w:val="24"/>
                <w:szCs w:val="24"/>
              </w:rPr>
              <w:t xml:space="preserve"> </w:t>
            </w:r>
            <w:r w:rsidRPr="00505B63">
              <w:rPr>
                <w:sz w:val="24"/>
                <w:szCs w:val="24"/>
              </w:rPr>
              <w:t>с</w:t>
            </w:r>
          </w:p>
          <w:p w:rsidR="00505B63" w:rsidRPr="00505B63" w:rsidRDefault="00505B63" w:rsidP="005F7BD5">
            <w:pPr>
              <w:spacing w:line="264" w:lineRule="exact"/>
              <w:ind w:hanging="1134"/>
              <w:rPr>
                <w:sz w:val="24"/>
                <w:szCs w:val="24"/>
                <w:lang w:val="en-US"/>
              </w:rPr>
            </w:pPr>
            <w:r w:rsidRPr="00505B63">
              <w:rPr>
                <w:sz w:val="24"/>
                <w:szCs w:val="24"/>
                <w:lang w:val="en-US"/>
              </w:rPr>
              <w:t>пешкой</w:t>
            </w:r>
            <w:r w:rsidRPr="00505B63">
              <w:rPr>
                <w:spacing w:val="-3"/>
                <w:sz w:val="24"/>
                <w:szCs w:val="24"/>
                <w:lang w:val="en-US"/>
              </w:rPr>
              <w:t xml:space="preserve"> </w:t>
            </w:r>
            <w:r w:rsidRPr="00505B63">
              <w:rPr>
                <w:sz w:val="24"/>
                <w:szCs w:val="24"/>
                <w:lang w:val="en-US"/>
              </w:rPr>
              <w:t>против</w:t>
            </w:r>
            <w:r w:rsidRPr="00505B63">
              <w:rPr>
                <w:spacing w:val="-4"/>
                <w:sz w:val="24"/>
                <w:szCs w:val="24"/>
                <w:lang w:val="en-US"/>
              </w:rPr>
              <w:t xml:space="preserve"> </w:t>
            </w:r>
            <w:r w:rsidRPr="00505B63">
              <w:rPr>
                <w:sz w:val="24"/>
                <w:szCs w:val="24"/>
                <w:lang w:val="en-US"/>
              </w:rPr>
              <w:t>ладьи (позиции</w:t>
            </w:r>
          </w:p>
        </w:tc>
      </w:tr>
    </w:tbl>
    <w:p w:rsidR="00505B63" w:rsidRPr="00505B63" w:rsidRDefault="00505B63" w:rsidP="005F7BD5">
      <w:pPr>
        <w:widowControl/>
        <w:autoSpaceDE/>
        <w:autoSpaceDN/>
        <w:spacing w:after="200" w:line="264" w:lineRule="exact"/>
        <w:ind w:hanging="1134"/>
        <w:rPr>
          <w:rFonts w:eastAsia="Calibri"/>
          <w:sz w:val="24"/>
          <w:szCs w:val="24"/>
        </w:rPr>
        <w:sectPr w:rsidR="00505B63" w:rsidRPr="00505B63" w:rsidSect="005F7BD5">
          <w:pgSz w:w="11910" w:h="16840"/>
          <w:pgMar w:top="700" w:right="500" w:bottom="1600" w:left="1418" w:header="0" w:footer="1403"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3421"/>
        <w:gridCol w:w="2775"/>
      </w:tblGrid>
      <w:tr w:rsidR="00505B63" w:rsidRPr="00505B63" w:rsidTr="0009053F">
        <w:trPr>
          <w:trHeight w:val="1103"/>
        </w:trPr>
        <w:tc>
          <w:tcPr>
            <w:tcW w:w="3063" w:type="dxa"/>
          </w:tcPr>
          <w:p w:rsidR="00505B63" w:rsidRPr="00505B63" w:rsidRDefault="00505B63" w:rsidP="005F7BD5">
            <w:pPr>
              <w:ind w:hanging="1134"/>
              <w:rPr>
                <w:sz w:val="24"/>
                <w:szCs w:val="24"/>
                <w:lang w:val="en-US"/>
              </w:rPr>
            </w:pPr>
          </w:p>
        </w:tc>
        <w:tc>
          <w:tcPr>
            <w:tcW w:w="3421" w:type="dxa"/>
          </w:tcPr>
          <w:p w:rsidR="00505B63" w:rsidRPr="00505B63" w:rsidRDefault="00505B63" w:rsidP="005F7BD5">
            <w:pPr>
              <w:ind w:hanging="1134"/>
              <w:rPr>
                <w:sz w:val="24"/>
                <w:szCs w:val="24"/>
                <w:lang w:val="en-US"/>
              </w:rPr>
            </w:pPr>
          </w:p>
        </w:tc>
        <w:tc>
          <w:tcPr>
            <w:tcW w:w="2775" w:type="dxa"/>
          </w:tcPr>
          <w:p w:rsidR="00505B63" w:rsidRPr="00505B63" w:rsidRDefault="00505B63" w:rsidP="005F7BD5">
            <w:pPr>
              <w:ind w:right="118" w:hanging="1134"/>
              <w:rPr>
                <w:sz w:val="24"/>
                <w:szCs w:val="24"/>
              </w:rPr>
            </w:pPr>
            <w:r w:rsidRPr="00505B63">
              <w:rPr>
                <w:sz w:val="24"/>
                <w:szCs w:val="24"/>
              </w:rPr>
              <w:t>Филидора и Лусены), простейшие</w:t>
            </w:r>
            <w:r w:rsidRPr="00505B63">
              <w:rPr>
                <w:spacing w:val="-57"/>
                <w:sz w:val="24"/>
                <w:szCs w:val="24"/>
              </w:rPr>
              <w:t xml:space="preserve"> </w:t>
            </w:r>
            <w:r w:rsidRPr="00505B63">
              <w:rPr>
                <w:sz w:val="24"/>
                <w:szCs w:val="24"/>
              </w:rPr>
              <w:t>легкофигурные</w:t>
            </w:r>
            <w:r w:rsidRPr="00505B63">
              <w:rPr>
                <w:spacing w:val="-3"/>
                <w:sz w:val="24"/>
                <w:szCs w:val="24"/>
              </w:rPr>
              <w:t xml:space="preserve"> </w:t>
            </w:r>
            <w:r w:rsidRPr="00505B63">
              <w:rPr>
                <w:sz w:val="24"/>
                <w:szCs w:val="24"/>
              </w:rPr>
              <w:t>окончания.</w:t>
            </w:r>
          </w:p>
          <w:p w:rsidR="00505B63" w:rsidRPr="00505B63" w:rsidRDefault="00505B63" w:rsidP="005F7BD5">
            <w:pPr>
              <w:spacing w:line="270" w:lineRule="atLeast"/>
              <w:ind w:right="139" w:hanging="1134"/>
              <w:rPr>
                <w:sz w:val="24"/>
                <w:szCs w:val="24"/>
              </w:rPr>
            </w:pPr>
            <w:r w:rsidRPr="00505B63">
              <w:rPr>
                <w:sz w:val="24"/>
                <w:szCs w:val="24"/>
              </w:rPr>
              <w:t>Соблюдают правила поведения за</w:t>
            </w:r>
            <w:r w:rsidRPr="00505B63">
              <w:rPr>
                <w:spacing w:val="-58"/>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доской.</w:t>
            </w:r>
          </w:p>
        </w:tc>
      </w:tr>
      <w:tr w:rsidR="00505B63" w:rsidRPr="00505B63" w:rsidTr="0009053F">
        <w:trPr>
          <w:trHeight w:val="275"/>
        </w:trPr>
        <w:tc>
          <w:tcPr>
            <w:tcW w:w="9259" w:type="dxa"/>
            <w:gridSpan w:val="3"/>
          </w:tcPr>
          <w:p w:rsidR="00505B63" w:rsidRPr="00505B63" w:rsidRDefault="00505B63" w:rsidP="005F7BD5">
            <w:pPr>
              <w:spacing w:line="256" w:lineRule="exact"/>
              <w:ind w:right="1786" w:hanging="1134"/>
              <w:jc w:val="center"/>
              <w:rPr>
                <w:b/>
                <w:sz w:val="24"/>
                <w:szCs w:val="24"/>
                <w:lang w:val="en-US"/>
              </w:rPr>
            </w:pPr>
            <w:r w:rsidRPr="00505B63">
              <w:rPr>
                <w:b/>
                <w:sz w:val="24"/>
                <w:szCs w:val="24"/>
                <w:lang w:val="en-US"/>
              </w:rPr>
              <w:t>Раздел</w:t>
            </w:r>
            <w:r w:rsidRPr="00505B63">
              <w:rPr>
                <w:b/>
                <w:spacing w:val="-4"/>
                <w:sz w:val="24"/>
                <w:szCs w:val="24"/>
                <w:lang w:val="en-US"/>
              </w:rPr>
              <w:t xml:space="preserve"> </w:t>
            </w:r>
            <w:r w:rsidRPr="00505B63">
              <w:rPr>
                <w:b/>
                <w:sz w:val="24"/>
                <w:szCs w:val="24"/>
                <w:lang w:val="en-US"/>
              </w:rPr>
              <w:t>2.</w:t>
            </w:r>
            <w:r w:rsidRPr="00505B63">
              <w:rPr>
                <w:b/>
                <w:spacing w:val="-2"/>
                <w:sz w:val="24"/>
                <w:szCs w:val="24"/>
                <w:lang w:val="en-US"/>
              </w:rPr>
              <w:t xml:space="preserve"> </w:t>
            </w:r>
            <w:r w:rsidRPr="00505B63">
              <w:rPr>
                <w:b/>
                <w:sz w:val="24"/>
                <w:szCs w:val="24"/>
                <w:lang w:val="en-US"/>
              </w:rPr>
              <w:t>Практико-соревновательная</w:t>
            </w:r>
            <w:r w:rsidRPr="00505B63">
              <w:rPr>
                <w:b/>
                <w:spacing w:val="-5"/>
                <w:sz w:val="24"/>
                <w:szCs w:val="24"/>
                <w:lang w:val="en-US"/>
              </w:rPr>
              <w:t xml:space="preserve"> </w:t>
            </w:r>
            <w:r w:rsidRPr="00505B63">
              <w:rPr>
                <w:b/>
                <w:sz w:val="24"/>
                <w:szCs w:val="24"/>
                <w:lang w:val="en-US"/>
              </w:rPr>
              <w:t>деятельность</w:t>
            </w:r>
          </w:p>
        </w:tc>
      </w:tr>
      <w:tr w:rsidR="00505B63" w:rsidRPr="00505B63" w:rsidTr="0009053F">
        <w:trPr>
          <w:trHeight w:val="2207"/>
        </w:trPr>
        <w:tc>
          <w:tcPr>
            <w:tcW w:w="3063" w:type="dxa"/>
          </w:tcPr>
          <w:p w:rsidR="00505B63" w:rsidRPr="00505B63" w:rsidRDefault="00505B63" w:rsidP="005F7BD5">
            <w:pPr>
              <w:ind w:right="821" w:hanging="1134"/>
              <w:rPr>
                <w:b/>
                <w:sz w:val="24"/>
                <w:szCs w:val="24"/>
                <w:lang w:val="en-US"/>
              </w:rPr>
            </w:pPr>
            <w:r w:rsidRPr="00505B63">
              <w:rPr>
                <w:b/>
                <w:sz w:val="24"/>
                <w:szCs w:val="24"/>
                <w:lang w:val="en-US"/>
              </w:rPr>
              <w:t>Конкурсы</w:t>
            </w:r>
            <w:r w:rsidRPr="00505B63">
              <w:rPr>
                <w:b/>
                <w:spacing w:val="-8"/>
                <w:sz w:val="24"/>
                <w:szCs w:val="24"/>
                <w:lang w:val="en-US"/>
              </w:rPr>
              <w:t xml:space="preserve"> </w:t>
            </w:r>
            <w:r w:rsidRPr="00505B63">
              <w:rPr>
                <w:b/>
                <w:sz w:val="24"/>
                <w:szCs w:val="24"/>
                <w:lang w:val="en-US"/>
              </w:rPr>
              <w:t>решения</w:t>
            </w:r>
            <w:r w:rsidRPr="00505B63">
              <w:rPr>
                <w:b/>
                <w:spacing w:val="-57"/>
                <w:sz w:val="24"/>
                <w:szCs w:val="24"/>
                <w:lang w:val="en-US"/>
              </w:rPr>
              <w:t xml:space="preserve"> </w:t>
            </w:r>
            <w:r w:rsidRPr="00505B63">
              <w:rPr>
                <w:b/>
                <w:sz w:val="24"/>
                <w:szCs w:val="24"/>
                <w:lang w:val="en-US"/>
              </w:rPr>
              <w:t>позиций</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118" w:hanging="1134"/>
              <w:rPr>
                <w:sz w:val="24"/>
                <w:szCs w:val="24"/>
              </w:rPr>
            </w:pPr>
            <w:r w:rsidRPr="00505B63">
              <w:rPr>
                <w:sz w:val="24"/>
                <w:szCs w:val="24"/>
              </w:rPr>
              <w:t>Конкурсы решения позиций на</w:t>
            </w:r>
            <w:r w:rsidRPr="00505B63">
              <w:rPr>
                <w:spacing w:val="-57"/>
                <w:sz w:val="24"/>
                <w:szCs w:val="24"/>
              </w:rPr>
              <w:t xml:space="preserve"> </w:t>
            </w:r>
            <w:r w:rsidRPr="00505B63">
              <w:rPr>
                <w:sz w:val="24"/>
                <w:szCs w:val="24"/>
              </w:rPr>
              <w:t>все пройденные тактические</w:t>
            </w:r>
            <w:r w:rsidRPr="00505B63">
              <w:rPr>
                <w:spacing w:val="1"/>
                <w:sz w:val="24"/>
                <w:szCs w:val="24"/>
              </w:rPr>
              <w:t xml:space="preserve"> </w:t>
            </w:r>
            <w:r w:rsidRPr="00505B63">
              <w:rPr>
                <w:sz w:val="24"/>
                <w:szCs w:val="24"/>
              </w:rPr>
              <w:t>приёмы</w:t>
            </w:r>
            <w:r w:rsidRPr="00505B63">
              <w:rPr>
                <w:spacing w:val="-2"/>
                <w:sz w:val="24"/>
                <w:szCs w:val="24"/>
              </w:rPr>
              <w:t xml:space="preserve"> </w:t>
            </w:r>
            <w:r w:rsidRPr="00505B63">
              <w:rPr>
                <w:sz w:val="24"/>
                <w:szCs w:val="24"/>
              </w:rPr>
              <w:t>и шахматные</w:t>
            </w:r>
          </w:p>
          <w:p w:rsidR="00505B63" w:rsidRPr="00505B63" w:rsidRDefault="00505B63" w:rsidP="005F7BD5">
            <w:pPr>
              <w:ind w:hanging="1134"/>
              <w:rPr>
                <w:sz w:val="24"/>
                <w:szCs w:val="24"/>
                <w:lang w:val="en-US"/>
              </w:rPr>
            </w:pPr>
            <w:r w:rsidRPr="00505B63">
              <w:rPr>
                <w:sz w:val="24"/>
                <w:szCs w:val="24"/>
                <w:lang w:val="en-US"/>
              </w:rPr>
              <w:t>комбинации.</w:t>
            </w:r>
          </w:p>
        </w:tc>
        <w:tc>
          <w:tcPr>
            <w:tcW w:w="2775" w:type="dxa"/>
          </w:tcPr>
          <w:p w:rsidR="00505B63" w:rsidRPr="00505B63" w:rsidRDefault="00505B63" w:rsidP="005F7BD5">
            <w:pPr>
              <w:ind w:right="502" w:hanging="1134"/>
              <w:rPr>
                <w:sz w:val="24"/>
                <w:szCs w:val="24"/>
              </w:rPr>
            </w:pPr>
            <w:r w:rsidRPr="00505B63">
              <w:rPr>
                <w:sz w:val="24"/>
                <w:szCs w:val="24"/>
              </w:rPr>
              <w:t>Расставляют позицию для</w:t>
            </w:r>
            <w:r w:rsidRPr="00505B63">
              <w:rPr>
                <w:spacing w:val="1"/>
                <w:sz w:val="24"/>
                <w:szCs w:val="24"/>
              </w:rPr>
              <w:t xml:space="preserve"> </w:t>
            </w:r>
            <w:r w:rsidRPr="00505B63">
              <w:rPr>
                <w:sz w:val="24"/>
                <w:szCs w:val="24"/>
              </w:rPr>
              <w:t>решения</w:t>
            </w:r>
            <w:r w:rsidRPr="00505B63">
              <w:rPr>
                <w:spacing w:val="-4"/>
                <w:sz w:val="24"/>
                <w:szCs w:val="24"/>
              </w:rPr>
              <w:t xml:space="preserve"> </w:t>
            </w:r>
            <w:r w:rsidRPr="00505B63">
              <w:rPr>
                <w:sz w:val="24"/>
                <w:szCs w:val="24"/>
              </w:rPr>
              <w:t>упражнений,</w:t>
            </w:r>
            <w:r w:rsidRPr="00505B63">
              <w:rPr>
                <w:spacing w:val="-5"/>
                <w:sz w:val="24"/>
                <w:szCs w:val="24"/>
              </w:rPr>
              <w:t xml:space="preserve"> </w:t>
            </w:r>
            <w:r w:rsidRPr="00505B63">
              <w:rPr>
                <w:sz w:val="24"/>
                <w:szCs w:val="24"/>
              </w:rPr>
              <w:t>решают</w:t>
            </w:r>
            <w:r w:rsidRPr="00505B63">
              <w:rPr>
                <w:spacing w:val="-57"/>
                <w:sz w:val="24"/>
                <w:szCs w:val="24"/>
              </w:rPr>
              <w:t xml:space="preserve"> </w:t>
            </w:r>
            <w:r w:rsidRPr="00505B63">
              <w:rPr>
                <w:sz w:val="24"/>
                <w:szCs w:val="24"/>
              </w:rPr>
              <w:t>шахматные</w:t>
            </w:r>
            <w:r w:rsidRPr="00505B63">
              <w:rPr>
                <w:spacing w:val="-1"/>
                <w:sz w:val="24"/>
                <w:szCs w:val="24"/>
              </w:rPr>
              <w:t xml:space="preserve"> </w:t>
            </w:r>
            <w:r w:rsidRPr="00505B63">
              <w:rPr>
                <w:sz w:val="24"/>
                <w:szCs w:val="24"/>
              </w:rPr>
              <w:t>упражнения.</w:t>
            </w:r>
          </w:p>
          <w:p w:rsidR="00505B63" w:rsidRPr="00505B63" w:rsidRDefault="00505B63" w:rsidP="005F7BD5">
            <w:pPr>
              <w:ind w:right="730" w:hanging="1134"/>
              <w:rPr>
                <w:sz w:val="24"/>
                <w:szCs w:val="24"/>
              </w:rPr>
            </w:pPr>
            <w:r w:rsidRPr="00505B63">
              <w:rPr>
                <w:sz w:val="24"/>
                <w:szCs w:val="24"/>
              </w:rPr>
              <w:t>Анализируют свои ответы и</w:t>
            </w:r>
            <w:r w:rsidRPr="00505B63">
              <w:rPr>
                <w:spacing w:val="-57"/>
                <w:sz w:val="24"/>
                <w:szCs w:val="24"/>
              </w:rPr>
              <w:t xml:space="preserve"> </w:t>
            </w:r>
            <w:r w:rsidRPr="00505B63">
              <w:rPr>
                <w:sz w:val="24"/>
                <w:szCs w:val="24"/>
              </w:rPr>
              <w:t>ответы</w:t>
            </w:r>
            <w:r w:rsidRPr="00505B63">
              <w:rPr>
                <w:spacing w:val="-4"/>
                <w:sz w:val="24"/>
                <w:szCs w:val="24"/>
              </w:rPr>
              <w:t xml:space="preserve"> </w:t>
            </w:r>
            <w:r w:rsidRPr="00505B63">
              <w:rPr>
                <w:sz w:val="24"/>
                <w:szCs w:val="24"/>
              </w:rPr>
              <w:t>своих сверстников.</w:t>
            </w:r>
          </w:p>
          <w:p w:rsidR="00505B63" w:rsidRPr="00505B63" w:rsidRDefault="00505B63" w:rsidP="005F7BD5">
            <w:pPr>
              <w:spacing w:line="270" w:lineRule="atLeast"/>
              <w:ind w:right="496" w:hanging="1134"/>
              <w:rPr>
                <w:sz w:val="24"/>
                <w:szCs w:val="24"/>
              </w:rPr>
            </w:pPr>
            <w:r w:rsidRPr="00505B63">
              <w:rPr>
                <w:sz w:val="24"/>
                <w:szCs w:val="24"/>
              </w:rPr>
              <w:t>С помощью тестового задания</w:t>
            </w:r>
            <w:r w:rsidRPr="00505B63">
              <w:rPr>
                <w:spacing w:val="-57"/>
                <w:sz w:val="24"/>
                <w:szCs w:val="24"/>
              </w:rPr>
              <w:t xml:space="preserve"> </w:t>
            </w:r>
            <w:r w:rsidRPr="00505B63">
              <w:rPr>
                <w:sz w:val="24"/>
                <w:szCs w:val="24"/>
              </w:rPr>
              <w:t>оценивают собственное</w:t>
            </w:r>
            <w:r w:rsidRPr="00505B63">
              <w:rPr>
                <w:spacing w:val="1"/>
                <w:sz w:val="24"/>
                <w:szCs w:val="24"/>
              </w:rPr>
              <w:t xml:space="preserve"> </w:t>
            </w:r>
            <w:r w:rsidRPr="00505B63">
              <w:rPr>
                <w:sz w:val="24"/>
                <w:szCs w:val="24"/>
              </w:rPr>
              <w:t>выполнение.</w:t>
            </w:r>
          </w:p>
        </w:tc>
      </w:tr>
      <w:tr w:rsidR="00505B63" w:rsidRPr="00505B63" w:rsidTr="0009053F">
        <w:trPr>
          <w:trHeight w:val="1106"/>
        </w:trPr>
        <w:tc>
          <w:tcPr>
            <w:tcW w:w="3063" w:type="dxa"/>
          </w:tcPr>
          <w:p w:rsidR="00505B63" w:rsidRPr="00505B63" w:rsidRDefault="00505B63" w:rsidP="005F7BD5">
            <w:pPr>
              <w:spacing w:line="275" w:lineRule="exact"/>
              <w:ind w:hanging="1134"/>
              <w:rPr>
                <w:b/>
                <w:sz w:val="24"/>
                <w:szCs w:val="24"/>
                <w:lang w:val="en-US"/>
              </w:rPr>
            </w:pPr>
            <w:r w:rsidRPr="00505B63">
              <w:rPr>
                <w:b/>
                <w:sz w:val="24"/>
                <w:szCs w:val="24"/>
                <w:lang w:val="en-US"/>
              </w:rPr>
              <w:t>Соревнования</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spacing w:line="271" w:lineRule="exact"/>
              <w:ind w:hanging="1134"/>
              <w:rPr>
                <w:sz w:val="24"/>
                <w:szCs w:val="24"/>
              </w:rPr>
            </w:pPr>
            <w:r w:rsidRPr="00505B63">
              <w:rPr>
                <w:sz w:val="24"/>
                <w:szCs w:val="24"/>
              </w:rPr>
              <w:t>Участие</w:t>
            </w:r>
            <w:r w:rsidRPr="00505B63">
              <w:rPr>
                <w:spacing w:val="-2"/>
                <w:sz w:val="24"/>
                <w:szCs w:val="24"/>
              </w:rPr>
              <w:t xml:space="preserve"> </w:t>
            </w:r>
            <w:r w:rsidRPr="00505B63">
              <w:rPr>
                <w:sz w:val="24"/>
                <w:szCs w:val="24"/>
              </w:rPr>
              <w:t>детей</w:t>
            </w:r>
            <w:r w:rsidRPr="00505B63">
              <w:rPr>
                <w:spacing w:val="-1"/>
                <w:sz w:val="24"/>
                <w:szCs w:val="24"/>
              </w:rPr>
              <w:t xml:space="preserve"> </w:t>
            </w:r>
            <w:r w:rsidRPr="00505B63">
              <w:rPr>
                <w:sz w:val="24"/>
                <w:szCs w:val="24"/>
              </w:rPr>
              <w:t>в шахматном</w:t>
            </w:r>
          </w:p>
          <w:p w:rsidR="00505B63" w:rsidRPr="00505B63" w:rsidRDefault="00505B63" w:rsidP="005F7BD5">
            <w:pPr>
              <w:spacing w:line="264" w:lineRule="exact"/>
              <w:ind w:hanging="1134"/>
              <w:rPr>
                <w:sz w:val="24"/>
                <w:szCs w:val="24"/>
              </w:rPr>
            </w:pPr>
            <w:r w:rsidRPr="00505B63">
              <w:rPr>
                <w:sz w:val="24"/>
                <w:szCs w:val="24"/>
              </w:rPr>
              <w:t>турнире</w:t>
            </w:r>
            <w:r w:rsidRPr="00505B63">
              <w:rPr>
                <w:spacing w:val="-2"/>
                <w:sz w:val="24"/>
                <w:szCs w:val="24"/>
              </w:rPr>
              <w:t xml:space="preserve"> </w:t>
            </w:r>
            <w:r w:rsidRPr="00505B63">
              <w:rPr>
                <w:sz w:val="24"/>
                <w:szCs w:val="24"/>
              </w:rPr>
              <w:t>«Первенство</w:t>
            </w:r>
            <w:r w:rsidRPr="00505B63">
              <w:rPr>
                <w:spacing w:val="-6"/>
                <w:sz w:val="24"/>
                <w:szCs w:val="24"/>
              </w:rPr>
              <w:t xml:space="preserve"> </w:t>
            </w:r>
            <w:r w:rsidRPr="00505B63">
              <w:rPr>
                <w:sz w:val="24"/>
                <w:szCs w:val="24"/>
              </w:rPr>
              <w:t>класса».</w:t>
            </w:r>
          </w:p>
        </w:tc>
        <w:tc>
          <w:tcPr>
            <w:tcW w:w="2775" w:type="dxa"/>
          </w:tcPr>
          <w:p w:rsidR="00505B63" w:rsidRPr="00505B63" w:rsidRDefault="00505B63" w:rsidP="005F7BD5">
            <w:pPr>
              <w:ind w:right="333" w:hanging="1134"/>
              <w:rPr>
                <w:sz w:val="24"/>
                <w:szCs w:val="24"/>
              </w:rPr>
            </w:pPr>
            <w:r w:rsidRPr="00505B63">
              <w:rPr>
                <w:sz w:val="24"/>
                <w:szCs w:val="24"/>
              </w:rPr>
              <w:t>Умеют</w:t>
            </w:r>
            <w:r w:rsidRPr="00505B63">
              <w:rPr>
                <w:spacing w:val="-3"/>
                <w:sz w:val="24"/>
                <w:szCs w:val="24"/>
              </w:rPr>
              <w:t xml:space="preserve"> </w:t>
            </w:r>
            <w:r w:rsidRPr="00505B63">
              <w:rPr>
                <w:sz w:val="24"/>
                <w:szCs w:val="24"/>
              </w:rPr>
              <w:t>играть</w:t>
            </w:r>
            <w:r w:rsidRPr="00505B63">
              <w:rPr>
                <w:spacing w:val="-3"/>
                <w:sz w:val="24"/>
                <w:szCs w:val="24"/>
              </w:rPr>
              <w:t xml:space="preserve"> </w:t>
            </w:r>
            <w:r w:rsidRPr="00505B63">
              <w:rPr>
                <w:sz w:val="24"/>
                <w:szCs w:val="24"/>
              </w:rPr>
              <w:t>партию</w:t>
            </w:r>
            <w:r w:rsidRPr="00505B63">
              <w:rPr>
                <w:spacing w:val="-3"/>
                <w:sz w:val="24"/>
                <w:szCs w:val="24"/>
              </w:rPr>
              <w:t xml:space="preserve"> </w:t>
            </w:r>
            <w:r w:rsidRPr="00505B63">
              <w:rPr>
                <w:sz w:val="24"/>
                <w:szCs w:val="24"/>
              </w:rPr>
              <w:t>от</w:t>
            </w:r>
            <w:r w:rsidRPr="00505B63">
              <w:rPr>
                <w:spacing w:val="-4"/>
                <w:sz w:val="24"/>
                <w:szCs w:val="24"/>
              </w:rPr>
              <w:t xml:space="preserve"> </w:t>
            </w:r>
            <w:r w:rsidRPr="00505B63">
              <w:rPr>
                <w:sz w:val="24"/>
                <w:szCs w:val="24"/>
              </w:rPr>
              <w:t>начала</w:t>
            </w:r>
            <w:r w:rsidRPr="00505B63">
              <w:rPr>
                <w:spacing w:val="-57"/>
                <w:sz w:val="24"/>
                <w:szCs w:val="24"/>
              </w:rPr>
              <w:t xml:space="preserve"> </w:t>
            </w:r>
            <w:r w:rsidRPr="00505B63">
              <w:rPr>
                <w:sz w:val="24"/>
                <w:szCs w:val="24"/>
              </w:rPr>
              <w:t>до конца с записью партии и</w:t>
            </w:r>
            <w:r w:rsidRPr="00505B63">
              <w:rPr>
                <w:spacing w:val="1"/>
                <w:sz w:val="24"/>
                <w:szCs w:val="24"/>
              </w:rPr>
              <w:t xml:space="preserve"> </w:t>
            </w:r>
            <w:r w:rsidRPr="00505B63">
              <w:rPr>
                <w:sz w:val="24"/>
                <w:szCs w:val="24"/>
              </w:rPr>
              <w:t>различным</w:t>
            </w:r>
            <w:r w:rsidRPr="00505B63">
              <w:rPr>
                <w:spacing w:val="-6"/>
                <w:sz w:val="24"/>
                <w:szCs w:val="24"/>
              </w:rPr>
              <w:t xml:space="preserve"> </w:t>
            </w:r>
            <w:r w:rsidRPr="00505B63">
              <w:rPr>
                <w:sz w:val="24"/>
                <w:szCs w:val="24"/>
              </w:rPr>
              <w:t>контролем</w:t>
            </w:r>
            <w:r w:rsidRPr="00505B63">
              <w:rPr>
                <w:spacing w:val="-4"/>
                <w:sz w:val="24"/>
                <w:szCs w:val="24"/>
              </w:rPr>
              <w:t xml:space="preserve"> </w:t>
            </w:r>
            <w:r w:rsidRPr="00505B63">
              <w:rPr>
                <w:sz w:val="24"/>
                <w:szCs w:val="24"/>
              </w:rPr>
              <w:t>времени.</w:t>
            </w:r>
          </w:p>
        </w:tc>
      </w:tr>
      <w:tr w:rsidR="00505B63" w:rsidRPr="00505B63" w:rsidTr="0009053F">
        <w:trPr>
          <w:trHeight w:val="4692"/>
        </w:trPr>
        <w:tc>
          <w:tcPr>
            <w:tcW w:w="3063" w:type="dxa"/>
          </w:tcPr>
          <w:p w:rsidR="00505B63" w:rsidRPr="00505B63" w:rsidRDefault="00505B63" w:rsidP="005F7BD5">
            <w:pPr>
              <w:spacing w:line="273" w:lineRule="exact"/>
              <w:ind w:hanging="1134"/>
              <w:rPr>
                <w:b/>
                <w:sz w:val="24"/>
                <w:szCs w:val="24"/>
                <w:lang w:val="en-US"/>
              </w:rPr>
            </w:pPr>
            <w:r w:rsidRPr="00505B63">
              <w:rPr>
                <w:b/>
                <w:sz w:val="24"/>
                <w:szCs w:val="24"/>
                <w:lang w:val="en-US"/>
              </w:rPr>
              <w:t>Шахматный</w:t>
            </w:r>
            <w:r w:rsidRPr="00505B63">
              <w:rPr>
                <w:b/>
                <w:spacing w:val="-5"/>
                <w:sz w:val="24"/>
                <w:szCs w:val="24"/>
                <w:lang w:val="en-US"/>
              </w:rPr>
              <w:t xml:space="preserve"> </w:t>
            </w:r>
            <w:r w:rsidRPr="00505B63">
              <w:rPr>
                <w:b/>
                <w:sz w:val="24"/>
                <w:szCs w:val="24"/>
                <w:lang w:val="en-US"/>
              </w:rPr>
              <w:t>праздник</w:t>
            </w:r>
          </w:p>
        </w:tc>
        <w:tc>
          <w:tcPr>
            <w:tcW w:w="3421" w:type="dxa"/>
          </w:tcPr>
          <w:p w:rsidR="00505B63" w:rsidRPr="00505B63" w:rsidRDefault="00505B63" w:rsidP="005F7BD5">
            <w:pPr>
              <w:ind w:right="334" w:hanging="1134"/>
              <w:rPr>
                <w:b/>
                <w:sz w:val="24"/>
                <w:szCs w:val="24"/>
              </w:rPr>
            </w:pPr>
            <w:r w:rsidRPr="00505B63">
              <w:rPr>
                <w:b/>
                <w:sz w:val="24"/>
                <w:szCs w:val="24"/>
              </w:rPr>
              <w:t>Основные содержательные</w:t>
            </w:r>
            <w:r w:rsidRPr="00505B63">
              <w:rPr>
                <w:b/>
                <w:spacing w:val="-57"/>
                <w:sz w:val="24"/>
                <w:szCs w:val="24"/>
              </w:rPr>
              <w:t xml:space="preserve"> </w:t>
            </w:r>
            <w:r w:rsidRPr="00505B63">
              <w:rPr>
                <w:b/>
                <w:sz w:val="24"/>
                <w:szCs w:val="24"/>
              </w:rPr>
              <w:t>линии</w:t>
            </w:r>
          </w:p>
          <w:p w:rsidR="00505B63" w:rsidRPr="00505B63" w:rsidRDefault="00505B63" w:rsidP="005F7BD5">
            <w:pPr>
              <w:ind w:right="999" w:hanging="1134"/>
              <w:rPr>
                <w:sz w:val="24"/>
                <w:szCs w:val="24"/>
              </w:rPr>
            </w:pPr>
            <w:r w:rsidRPr="00505B63">
              <w:rPr>
                <w:sz w:val="24"/>
                <w:szCs w:val="24"/>
              </w:rPr>
              <w:t>Участие в школьном</w:t>
            </w:r>
            <w:r w:rsidRPr="00505B63">
              <w:rPr>
                <w:spacing w:val="1"/>
                <w:sz w:val="24"/>
                <w:szCs w:val="24"/>
              </w:rPr>
              <w:t xml:space="preserve"> </w:t>
            </w:r>
            <w:r w:rsidRPr="00505B63">
              <w:rPr>
                <w:sz w:val="24"/>
                <w:szCs w:val="24"/>
              </w:rPr>
              <w:t>спортивно-шахматном</w:t>
            </w:r>
            <w:r w:rsidRPr="00505B63">
              <w:rPr>
                <w:spacing w:val="-57"/>
                <w:sz w:val="24"/>
                <w:szCs w:val="24"/>
              </w:rPr>
              <w:t xml:space="preserve"> </w:t>
            </w:r>
            <w:r w:rsidRPr="00505B63">
              <w:rPr>
                <w:sz w:val="24"/>
                <w:szCs w:val="24"/>
              </w:rPr>
              <w:t>празднике.</w:t>
            </w:r>
          </w:p>
        </w:tc>
        <w:tc>
          <w:tcPr>
            <w:tcW w:w="2775" w:type="dxa"/>
          </w:tcPr>
          <w:p w:rsidR="00505B63" w:rsidRPr="00505B63" w:rsidRDefault="00505B63" w:rsidP="005F7BD5">
            <w:pPr>
              <w:ind w:right="605" w:hanging="1134"/>
              <w:rPr>
                <w:sz w:val="24"/>
                <w:szCs w:val="24"/>
              </w:rPr>
            </w:pPr>
            <w:r w:rsidRPr="00505B63">
              <w:rPr>
                <w:sz w:val="24"/>
                <w:szCs w:val="24"/>
              </w:rPr>
              <w:t>Осваивают правила игры.</w:t>
            </w:r>
            <w:r w:rsidRPr="00505B63">
              <w:rPr>
                <w:spacing w:val="1"/>
                <w:sz w:val="24"/>
                <w:szCs w:val="24"/>
              </w:rPr>
              <w:t xml:space="preserve"> </w:t>
            </w:r>
            <w:r w:rsidRPr="00505B63">
              <w:rPr>
                <w:sz w:val="24"/>
                <w:szCs w:val="24"/>
              </w:rPr>
              <w:t>Активно участвуют в играх и</w:t>
            </w:r>
            <w:r w:rsidRPr="00505B63">
              <w:rPr>
                <w:spacing w:val="-58"/>
                <w:sz w:val="24"/>
                <w:szCs w:val="24"/>
              </w:rPr>
              <w:t xml:space="preserve"> </w:t>
            </w:r>
            <w:r w:rsidRPr="00505B63">
              <w:rPr>
                <w:sz w:val="24"/>
                <w:szCs w:val="24"/>
              </w:rPr>
              <w:t>эстафетах.</w:t>
            </w:r>
          </w:p>
          <w:p w:rsidR="00505B63" w:rsidRPr="00505B63" w:rsidRDefault="00505B63" w:rsidP="005F7BD5">
            <w:pPr>
              <w:ind w:right="213" w:hanging="1134"/>
              <w:rPr>
                <w:sz w:val="24"/>
                <w:szCs w:val="24"/>
              </w:rPr>
            </w:pPr>
            <w:r w:rsidRPr="00505B63">
              <w:rPr>
                <w:sz w:val="24"/>
                <w:szCs w:val="24"/>
              </w:rPr>
              <w:t>Общаются</w:t>
            </w:r>
            <w:r w:rsidRPr="00505B63">
              <w:rPr>
                <w:spacing w:val="-5"/>
                <w:sz w:val="24"/>
                <w:szCs w:val="24"/>
              </w:rPr>
              <w:t xml:space="preserve"> </w:t>
            </w:r>
            <w:r w:rsidRPr="00505B63">
              <w:rPr>
                <w:sz w:val="24"/>
                <w:szCs w:val="24"/>
              </w:rPr>
              <w:t>и</w:t>
            </w:r>
            <w:r w:rsidRPr="00505B63">
              <w:rPr>
                <w:spacing w:val="-5"/>
                <w:sz w:val="24"/>
                <w:szCs w:val="24"/>
              </w:rPr>
              <w:t xml:space="preserve"> </w:t>
            </w:r>
            <w:r w:rsidRPr="00505B63">
              <w:rPr>
                <w:sz w:val="24"/>
                <w:szCs w:val="24"/>
              </w:rPr>
              <w:t>взаимодействуют</w:t>
            </w:r>
            <w:r w:rsidRPr="00505B63">
              <w:rPr>
                <w:spacing w:val="-5"/>
                <w:sz w:val="24"/>
                <w:szCs w:val="24"/>
              </w:rPr>
              <w:t xml:space="preserve"> </w:t>
            </w:r>
            <w:r w:rsidRPr="00505B63">
              <w:rPr>
                <w:sz w:val="24"/>
                <w:szCs w:val="24"/>
              </w:rPr>
              <w:t>со</w:t>
            </w:r>
            <w:r w:rsidRPr="00505B63">
              <w:rPr>
                <w:spacing w:val="-57"/>
                <w:sz w:val="24"/>
                <w:szCs w:val="24"/>
              </w:rPr>
              <w:t xml:space="preserve"> </w:t>
            </w:r>
            <w:r w:rsidRPr="00505B63">
              <w:rPr>
                <w:sz w:val="24"/>
                <w:szCs w:val="24"/>
              </w:rPr>
              <w:t>сверстниками.</w:t>
            </w:r>
          </w:p>
          <w:p w:rsidR="00505B63" w:rsidRPr="00505B63" w:rsidRDefault="00505B63" w:rsidP="005F7BD5">
            <w:pPr>
              <w:ind w:right="154" w:hanging="1134"/>
              <w:rPr>
                <w:sz w:val="24"/>
                <w:szCs w:val="24"/>
              </w:rPr>
            </w:pPr>
            <w:r w:rsidRPr="00505B63">
              <w:rPr>
                <w:sz w:val="24"/>
                <w:szCs w:val="24"/>
              </w:rPr>
              <w:t>Проявляют доброжелательность,</w:t>
            </w:r>
            <w:r w:rsidRPr="00505B63">
              <w:rPr>
                <w:spacing w:val="1"/>
                <w:sz w:val="24"/>
                <w:szCs w:val="24"/>
              </w:rPr>
              <w:t xml:space="preserve"> </w:t>
            </w:r>
            <w:r w:rsidRPr="00505B63">
              <w:rPr>
                <w:sz w:val="24"/>
                <w:szCs w:val="24"/>
              </w:rPr>
              <w:t>взаимопонимание, смелость,</w:t>
            </w:r>
            <w:r w:rsidRPr="00505B63">
              <w:rPr>
                <w:spacing w:val="1"/>
                <w:sz w:val="24"/>
                <w:szCs w:val="24"/>
              </w:rPr>
              <w:t xml:space="preserve"> </w:t>
            </w:r>
            <w:r w:rsidRPr="00505B63">
              <w:rPr>
                <w:sz w:val="24"/>
                <w:szCs w:val="24"/>
              </w:rPr>
              <w:t>волю, решительность, активность</w:t>
            </w:r>
            <w:r w:rsidRPr="00505B63">
              <w:rPr>
                <w:spacing w:val="-57"/>
                <w:sz w:val="24"/>
                <w:szCs w:val="24"/>
              </w:rPr>
              <w:t xml:space="preserve"> </w:t>
            </w:r>
            <w:r w:rsidRPr="00505B63">
              <w:rPr>
                <w:sz w:val="24"/>
                <w:szCs w:val="24"/>
              </w:rPr>
              <w:t>и инициативу при решении</w:t>
            </w:r>
            <w:r w:rsidRPr="00505B63">
              <w:rPr>
                <w:spacing w:val="1"/>
                <w:sz w:val="24"/>
                <w:szCs w:val="24"/>
              </w:rPr>
              <w:t xml:space="preserve"> </w:t>
            </w:r>
            <w:r w:rsidRPr="00505B63">
              <w:rPr>
                <w:sz w:val="24"/>
                <w:szCs w:val="24"/>
              </w:rPr>
              <w:t>вариативных</w:t>
            </w:r>
            <w:r w:rsidRPr="00505B63">
              <w:rPr>
                <w:spacing w:val="-8"/>
                <w:sz w:val="24"/>
                <w:szCs w:val="24"/>
              </w:rPr>
              <w:t xml:space="preserve"> </w:t>
            </w:r>
            <w:r w:rsidRPr="00505B63">
              <w:rPr>
                <w:sz w:val="24"/>
                <w:szCs w:val="24"/>
              </w:rPr>
              <w:t>задач,</w:t>
            </w:r>
            <w:r w:rsidRPr="00505B63">
              <w:rPr>
                <w:spacing w:val="-7"/>
                <w:sz w:val="24"/>
                <w:szCs w:val="24"/>
              </w:rPr>
              <w:t xml:space="preserve"> </w:t>
            </w:r>
            <w:r w:rsidRPr="00505B63">
              <w:rPr>
                <w:sz w:val="24"/>
                <w:szCs w:val="24"/>
              </w:rPr>
              <w:t>возникающих</w:t>
            </w:r>
            <w:r w:rsidRPr="00505B63">
              <w:rPr>
                <w:spacing w:val="-57"/>
                <w:sz w:val="24"/>
                <w:szCs w:val="24"/>
              </w:rPr>
              <w:t xml:space="preserve"> </w:t>
            </w:r>
            <w:r w:rsidRPr="00505B63">
              <w:rPr>
                <w:sz w:val="24"/>
                <w:szCs w:val="24"/>
              </w:rPr>
              <w:t>в</w:t>
            </w:r>
            <w:r w:rsidRPr="00505B63">
              <w:rPr>
                <w:spacing w:val="-2"/>
                <w:sz w:val="24"/>
                <w:szCs w:val="24"/>
              </w:rPr>
              <w:t xml:space="preserve"> </w:t>
            </w:r>
            <w:r w:rsidRPr="00505B63">
              <w:rPr>
                <w:sz w:val="24"/>
                <w:szCs w:val="24"/>
              </w:rPr>
              <w:t>процессе</w:t>
            </w:r>
            <w:r w:rsidRPr="00505B63">
              <w:rPr>
                <w:spacing w:val="-1"/>
                <w:sz w:val="24"/>
                <w:szCs w:val="24"/>
              </w:rPr>
              <w:t xml:space="preserve"> </w:t>
            </w:r>
            <w:r w:rsidRPr="00505B63">
              <w:rPr>
                <w:sz w:val="24"/>
                <w:szCs w:val="24"/>
              </w:rPr>
              <w:t>игр.</w:t>
            </w:r>
          </w:p>
          <w:p w:rsidR="00505B63" w:rsidRPr="00505B63" w:rsidRDefault="00505B63" w:rsidP="005F7BD5">
            <w:pPr>
              <w:ind w:right="427" w:hanging="1134"/>
              <w:rPr>
                <w:sz w:val="24"/>
                <w:szCs w:val="24"/>
              </w:rPr>
            </w:pPr>
            <w:r w:rsidRPr="00505B63">
              <w:rPr>
                <w:sz w:val="24"/>
                <w:szCs w:val="24"/>
              </w:rPr>
              <w:t>Регулируют</w:t>
            </w:r>
            <w:r w:rsidRPr="00505B63">
              <w:rPr>
                <w:spacing w:val="-4"/>
                <w:sz w:val="24"/>
                <w:szCs w:val="24"/>
              </w:rPr>
              <w:t xml:space="preserve"> </w:t>
            </w:r>
            <w:r w:rsidRPr="00505B63">
              <w:rPr>
                <w:sz w:val="24"/>
                <w:szCs w:val="24"/>
              </w:rPr>
              <w:t>эмоции</w:t>
            </w:r>
            <w:r w:rsidRPr="00505B63">
              <w:rPr>
                <w:spacing w:val="-4"/>
                <w:sz w:val="24"/>
                <w:szCs w:val="24"/>
              </w:rPr>
              <w:t xml:space="preserve"> </w:t>
            </w:r>
            <w:r w:rsidRPr="00505B63">
              <w:rPr>
                <w:sz w:val="24"/>
                <w:szCs w:val="24"/>
              </w:rPr>
              <w:t>в</w:t>
            </w:r>
            <w:r w:rsidRPr="00505B63">
              <w:rPr>
                <w:spacing w:val="-5"/>
                <w:sz w:val="24"/>
                <w:szCs w:val="24"/>
              </w:rPr>
              <w:t xml:space="preserve"> </w:t>
            </w:r>
            <w:r w:rsidRPr="00505B63">
              <w:rPr>
                <w:sz w:val="24"/>
                <w:szCs w:val="24"/>
              </w:rPr>
              <w:t>процессе</w:t>
            </w:r>
            <w:r w:rsidRPr="00505B63">
              <w:rPr>
                <w:spacing w:val="-57"/>
                <w:sz w:val="24"/>
                <w:szCs w:val="24"/>
              </w:rPr>
              <w:t xml:space="preserve"> </w:t>
            </w:r>
            <w:r w:rsidRPr="00505B63">
              <w:rPr>
                <w:sz w:val="24"/>
                <w:szCs w:val="24"/>
              </w:rPr>
              <w:t>игровой деятельности, умеют</w:t>
            </w:r>
            <w:r w:rsidRPr="00505B63">
              <w:rPr>
                <w:spacing w:val="1"/>
                <w:sz w:val="24"/>
                <w:szCs w:val="24"/>
              </w:rPr>
              <w:t xml:space="preserve"> </w:t>
            </w:r>
            <w:r w:rsidRPr="00505B63">
              <w:rPr>
                <w:sz w:val="24"/>
                <w:szCs w:val="24"/>
              </w:rPr>
              <w:t>управлять ими.</w:t>
            </w:r>
          </w:p>
          <w:p w:rsidR="00505B63" w:rsidRPr="00505B63" w:rsidRDefault="00505B63" w:rsidP="005F7BD5">
            <w:pPr>
              <w:ind w:hanging="1134"/>
              <w:rPr>
                <w:sz w:val="24"/>
                <w:szCs w:val="24"/>
              </w:rPr>
            </w:pPr>
            <w:r w:rsidRPr="00505B63">
              <w:rPr>
                <w:sz w:val="24"/>
                <w:szCs w:val="24"/>
              </w:rPr>
              <w:t>Соблюдают</w:t>
            </w:r>
            <w:r w:rsidRPr="00505B63">
              <w:rPr>
                <w:spacing w:val="-4"/>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техники</w:t>
            </w:r>
          </w:p>
          <w:p w:rsidR="00505B63" w:rsidRPr="00505B63" w:rsidRDefault="00505B63" w:rsidP="005F7BD5">
            <w:pPr>
              <w:spacing w:line="270" w:lineRule="atLeast"/>
              <w:ind w:right="275" w:hanging="1134"/>
              <w:rPr>
                <w:sz w:val="24"/>
                <w:szCs w:val="24"/>
              </w:rPr>
            </w:pPr>
            <w:r w:rsidRPr="00505B63">
              <w:rPr>
                <w:sz w:val="24"/>
                <w:szCs w:val="24"/>
              </w:rPr>
              <w:t>безопасности</w:t>
            </w:r>
            <w:r w:rsidRPr="00505B63">
              <w:rPr>
                <w:spacing w:val="-3"/>
                <w:sz w:val="24"/>
                <w:szCs w:val="24"/>
              </w:rPr>
              <w:t xml:space="preserve"> </w:t>
            </w:r>
            <w:r w:rsidRPr="00505B63">
              <w:rPr>
                <w:sz w:val="24"/>
                <w:szCs w:val="24"/>
              </w:rPr>
              <w:t>во</w:t>
            </w:r>
            <w:r w:rsidRPr="00505B63">
              <w:rPr>
                <w:spacing w:val="-4"/>
                <w:sz w:val="24"/>
                <w:szCs w:val="24"/>
              </w:rPr>
              <w:t xml:space="preserve"> </w:t>
            </w:r>
            <w:r w:rsidRPr="00505B63">
              <w:rPr>
                <w:sz w:val="24"/>
                <w:szCs w:val="24"/>
              </w:rPr>
              <w:t>время</w:t>
            </w:r>
            <w:r w:rsidRPr="00505B63">
              <w:rPr>
                <w:spacing w:val="-3"/>
                <w:sz w:val="24"/>
                <w:szCs w:val="24"/>
              </w:rPr>
              <w:t xml:space="preserve"> </w:t>
            </w:r>
            <w:r w:rsidRPr="00505B63">
              <w:rPr>
                <w:sz w:val="24"/>
                <w:szCs w:val="24"/>
              </w:rPr>
              <w:t>участия</w:t>
            </w:r>
            <w:r w:rsidRPr="00505B63">
              <w:rPr>
                <w:spacing w:val="-3"/>
                <w:sz w:val="24"/>
                <w:szCs w:val="24"/>
              </w:rPr>
              <w:t xml:space="preserve"> </w:t>
            </w:r>
            <w:r w:rsidRPr="00505B63">
              <w:rPr>
                <w:sz w:val="24"/>
                <w:szCs w:val="24"/>
              </w:rPr>
              <w:t>в</w:t>
            </w:r>
            <w:r w:rsidRPr="00505B63">
              <w:rPr>
                <w:spacing w:val="-57"/>
                <w:sz w:val="24"/>
                <w:szCs w:val="24"/>
              </w:rPr>
              <w:t xml:space="preserve"> </w:t>
            </w:r>
            <w:r w:rsidRPr="00505B63">
              <w:rPr>
                <w:sz w:val="24"/>
                <w:szCs w:val="24"/>
              </w:rPr>
              <w:t>празднике.</w:t>
            </w:r>
          </w:p>
        </w:tc>
      </w:tr>
    </w:tbl>
    <w:p w:rsidR="00505B63" w:rsidRPr="00505B63" w:rsidRDefault="00505B63" w:rsidP="005F7BD5">
      <w:pPr>
        <w:widowControl/>
        <w:autoSpaceDE/>
        <w:autoSpaceDN/>
        <w:spacing w:after="200" w:line="270" w:lineRule="atLeast"/>
        <w:ind w:hanging="1134"/>
        <w:rPr>
          <w:rFonts w:eastAsia="Calibri"/>
          <w:sz w:val="24"/>
          <w:szCs w:val="24"/>
        </w:rPr>
        <w:sectPr w:rsidR="00505B63" w:rsidRPr="00505B63" w:rsidSect="005F7BD5">
          <w:pgSz w:w="11910" w:h="16840"/>
          <w:pgMar w:top="700" w:right="500" w:bottom="1600" w:left="1418" w:header="0" w:footer="1403" w:gutter="0"/>
          <w:cols w:space="720"/>
        </w:sectPr>
      </w:pPr>
    </w:p>
    <w:p w:rsidR="00505B63" w:rsidRPr="00505B63" w:rsidRDefault="00505B63" w:rsidP="005F7BD5">
      <w:pPr>
        <w:widowControl/>
        <w:autoSpaceDE/>
        <w:autoSpaceDN/>
        <w:spacing w:before="59" w:after="200" w:line="276" w:lineRule="auto"/>
        <w:ind w:right="1085" w:hanging="1134"/>
        <w:rPr>
          <w:rFonts w:eastAsia="Calibri"/>
          <w:b/>
          <w:sz w:val="24"/>
          <w:szCs w:val="24"/>
        </w:rPr>
      </w:pPr>
      <w:r w:rsidRPr="00505B63">
        <w:rPr>
          <w:rFonts w:eastAsia="Calibri"/>
          <w:b/>
          <w:sz w:val="24"/>
          <w:szCs w:val="24"/>
        </w:rPr>
        <w:lastRenderedPageBreak/>
        <w:t>УЧЕБНО-МЕТОДИЧЕСКОЕ И МАТЕРИАЛЬНО-ТЕХНИЧЕСКОЕ</w:t>
      </w:r>
      <w:r w:rsidRPr="00505B63">
        <w:rPr>
          <w:rFonts w:eastAsia="Calibri"/>
          <w:b/>
          <w:spacing w:val="-67"/>
          <w:sz w:val="24"/>
          <w:szCs w:val="24"/>
        </w:rPr>
        <w:t xml:space="preserve"> </w:t>
      </w:r>
      <w:r w:rsidRPr="00505B63">
        <w:rPr>
          <w:rFonts w:eastAsia="Calibri"/>
          <w:b/>
          <w:sz w:val="24"/>
          <w:szCs w:val="24"/>
        </w:rPr>
        <w:t>ОБЕСПЕЧЕНИЕ</w:t>
      </w:r>
      <w:r w:rsidRPr="00505B63">
        <w:rPr>
          <w:rFonts w:eastAsia="Calibri"/>
          <w:b/>
          <w:spacing w:val="-4"/>
          <w:sz w:val="24"/>
          <w:szCs w:val="24"/>
        </w:rPr>
        <w:t xml:space="preserve"> </w:t>
      </w:r>
      <w:r w:rsidRPr="00505B63">
        <w:rPr>
          <w:rFonts w:eastAsia="Calibri"/>
          <w:b/>
          <w:sz w:val="24"/>
          <w:szCs w:val="24"/>
        </w:rPr>
        <w:t>ПРЕДМЕТА</w:t>
      </w:r>
      <w:r w:rsidRPr="00505B63">
        <w:rPr>
          <w:rFonts w:eastAsia="Calibri"/>
          <w:b/>
          <w:spacing w:val="-2"/>
          <w:sz w:val="24"/>
          <w:szCs w:val="24"/>
        </w:rPr>
        <w:t xml:space="preserve"> </w:t>
      </w:r>
      <w:r w:rsidRPr="00505B63">
        <w:rPr>
          <w:rFonts w:eastAsia="Calibri"/>
          <w:b/>
          <w:sz w:val="24"/>
          <w:szCs w:val="24"/>
        </w:rPr>
        <w:t>«ШАХМАТЫ</w:t>
      </w:r>
      <w:r w:rsidRPr="00505B63">
        <w:rPr>
          <w:rFonts w:eastAsia="Calibri"/>
          <w:b/>
          <w:spacing w:val="-1"/>
          <w:sz w:val="24"/>
          <w:szCs w:val="24"/>
        </w:rPr>
        <w:t xml:space="preserve"> </w:t>
      </w:r>
      <w:r w:rsidRPr="00505B63">
        <w:rPr>
          <w:rFonts w:eastAsia="Calibri"/>
          <w:b/>
          <w:sz w:val="24"/>
          <w:szCs w:val="24"/>
        </w:rPr>
        <w:t>В</w:t>
      </w:r>
      <w:r w:rsidRPr="00505B63">
        <w:rPr>
          <w:rFonts w:eastAsia="Calibri"/>
          <w:b/>
          <w:spacing w:val="-1"/>
          <w:sz w:val="24"/>
          <w:szCs w:val="24"/>
        </w:rPr>
        <w:t xml:space="preserve"> </w:t>
      </w:r>
      <w:r w:rsidRPr="00505B63">
        <w:rPr>
          <w:rFonts w:eastAsia="Calibri"/>
          <w:b/>
          <w:sz w:val="24"/>
          <w:szCs w:val="24"/>
        </w:rPr>
        <w:t>ШКОЛЕ»</w:t>
      </w:r>
    </w:p>
    <w:p w:rsidR="00505B63" w:rsidRPr="00505B63" w:rsidRDefault="00505B63" w:rsidP="005F7BD5">
      <w:pPr>
        <w:spacing w:before="4"/>
        <w:ind w:hanging="1134"/>
        <w:rPr>
          <w:b/>
          <w:sz w:val="24"/>
          <w:szCs w:val="24"/>
        </w:rPr>
      </w:pPr>
    </w:p>
    <w:p w:rsidR="00505B63" w:rsidRPr="00505B63" w:rsidRDefault="00505B63" w:rsidP="00A71272">
      <w:pPr>
        <w:spacing w:line="360" w:lineRule="auto"/>
        <w:ind w:left="-426" w:right="203" w:hanging="142"/>
        <w:jc w:val="both"/>
        <w:rPr>
          <w:sz w:val="24"/>
          <w:szCs w:val="24"/>
        </w:rPr>
      </w:pPr>
      <w:r w:rsidRPr="00505B63">
        <w:rPr>
          <w:spacing w:val="-12"/>
          <w:sz w:val="24"/>
          <w:szCs w:val="24"/>
        </w:rPr>
        <w:t>Данная</w:t>
      </w:r>
      <w:r w:rsidRPr="00505B63">
        <w:rPr>
          <w:sz w:val="24"/>
          <w:szCs w:val="24"/>
        </w:rPr>
        <w:t xml:space="preserve"> </w:t>
      </w:r>
      <w:r w:rsidRPr="00505B63">
        <w:rPr>
          <w:spacing w:val="-13"/>
          <w:sz w:val="24"/>
          <w:szCs w:val="24"/>
        </w:rPr>
        <w:t>программа</w:t>
      </w:r>
      <w:r w:rsidRPr="00505B63">
        <w:rPr>
          <w:sz w:val="24"/>
          <w:szCs w:val="24"/>
        </w:rPr>
        <w:t xml:space="preserve"> </w:t>
      </w:r>
      <w:r w:rsidRPr="00505B63">
        <w:rPr>
          <w:spacing w:val="-13"/>
          <w:sz w:val="24"/>
          <w:szCs w:val="24"/>
        </w:rPr>
        <w:t>обеспечена</w:t>
      </w:r>
      <w:r w:rsidRPr="00505B63">
        <w:rPr>
          <w:sz w:val="24"/>
          <w:szCs w:val="24"/>
        </w:rPr>
        <w:t xml:space="preserve"> </w:t>
      </w:r>
      <w:r w:rsidRPr="00505B63">
        <w:rPr>
          <w:spacing w:val="-13"/>
          <w:sz w:val="24"/>
          <w:szCs w:val="24"/>
        </w:rPr>
        <w:t>учебниками,</w:t>
      </w:r>
      <w:r w:rsidRPr="00505B63">
        <w:rPr>
          <w:sz w:val="24"/>
          <w:szCs w:val="24"/>
        </w:rPr>
        <w:t xml:space="preserve"> </w:t>
      </w:r>
      <w:r w:rsidRPr="00505B63">
        <w:rPr>
          <w:spacing w:val="-13"/>
          <w:sz w:val="24"/>
          <w:szCs w:val="24"/>
        </w:rPr>
        <w:t>рабочими</w:t>
      </w:r>
      <w:r w:rsidRPr="00505B63">
        <w:rPr>
          <w:sz w:val="24"/>
          <w:szCs w:val="24"/>
        </w:rPr>
        <w:t xml:space="preserve"> </w:t>
      </w:r>
      <w:r w:rsidRPr="00505B63">
        <w:rPr>
          <w:spacing w:val="-13"/>
          <w:sz w:val="24"/>
          <w:szCs w:val="24"/>
        </w:rPr>
        <w:t>тетрадями</w:t>
      </w:r>
      <w:r w:rsidRPr="00505B63">
        <w:rPr>
          <w:sz w:val="24"/>
          <w:szCs w:val="24"/>
        </w:rPr>
        <w:t xml:space="preserve"> и </w:t>
      </w:r>
      <w:r w:rsidRPr="00505B63">
        <w:rPr>
          <w:spacing w:val="-13"/>
          <w:sz w:val="24"/>
          <w:szCs w:val="24"/>
        </w:rPr>
        <w:t>методическими</w:t>
      </w:r>
      <w:r w:rsidRPr="00505B63">
        <w:rPr>
          <w:sz w:val="24"/>
          <w:szCs w:val="24"/>
        </w:rPr>
        <w:t xml:space="preserve"> </w:t>
      </w:r>
      <w:r w:rsidRPr="00505B63">
        <w:rPr>
          <w:spacing w:val="-15"/>
          <w:sz w:val="24"/>
          <w:szCs w:val="24"/>
        </w:rPr>
        <w:t>реко-</w:t>
      </w:r>
      <w:r w:rsidRPr="00505B63">
        <w:rPr>
          <w:spacing w:val="-13"/>
          <w:sz w:val="24"/>
          <w:szCs w:val="24"/>
        </w:rPr>
        <w:t xml:space="preserve"> мендациями</w:t>
      </w:r>
      <w:r w:rsidRPr="00505B63">
        <w:rPr>
          <w:sz w:val="24"/>
          <w:szCs w:val="24"/>
        </w:rPr>
        <w:t xml:space="preserve"> </w:t>
      </w:r>
      <w:r w:rsidRPr="00505B63">
        <w:rPr>
          <w:spacing w:val="-12"/>
          <w:sz w:val="24"/>
          <w:szCs w:val="24"/>
        </w:rPr>
        <w:t>авторов</w:t>
      </w:r>
      <w:r w:rsidRPr="00505B63">
        <w:rPr>
          <w:sz w:val="24"/>
          <w:szCs w:val="24"/>
        </w:rPr>
        <w:t xml:space="preserve"> </w:t>
      </w:r>
      <w:r w:rsidRPr="00505B63">
        <w:rPr>
          <w:spacing w:val="-7"/>
          <w:sz w:val="24"/>
          <w:szCs w:val="24"/>
        </w:rPr>
        <w:t>Е.</w:t>
      </w:r>
      <w:r w:rsidRPr="00505B63">
        <w:rPr>
          <w:sz w:val="24"/>
          <w:szCs w:val="24"/>
        </w:rPr>
        <w:t xml:space="preserve"> </w:t>
      </w:r>
      <w:r w:rsidRPr="00505B63">
        <w:rPr>
          <w:spacing w:val="-7"/>
          <w:sz w:val="24"/>
          <w:szCs w:val="24"/>
        </w:rPr>
        <w:t>А.</w:t>
      </w:r>
      <w:r w:rsidRPr="00505B63">
        <w:rPr>
          <w:sz w:val="24"/>
          <w:szCs w:val="24"/>
        </w:rPr>
        <w:t xml:space="preserve"> </w:t>
      </w:r>
      <w:r w:rsidRPr="00505B63">
        <w:rPr>
          <w:spacing w:val="-13"/>
          <w:sz w:val="24"/>
          <w:szCs w:val="24"/>
        </w:rPr>
        <w:t>Прудниковой</w:t>
      </w:r>
      <w:r w:rsidRPr="00505B63">
        <w:rPr>
          <w:sz w:val="24"/>
          <w:szCs w:val="24"/>
        </w:rPr>
        <w:t xml:space="preserve"> и </w:t>
      </w:r>
      <w:r w:rsidRPr="00505B63">
        <w:rPr>
          <w:spacing w:val="-7"/>
          <w:sz w:val="24"/>
          <w:szCs w:val="24"/>
        </w:rPr>
        <w:t>Е.</w:t>
      </w:r>
      <w:r w:rsidRPr="00505B63">
        <w:rPr>
          <w:sz w:val="24"/>
          <w:szCs w:val="24"/>
        </w:rPr>
        <w:t xml:space="preserve"> </w:t>
      </w:r>
      <w:r w:rsidRPr="00505B63">
        <w:rPr>
          <w:spacing w:val="-7"/>
          <w:sz w:val="24"/>
          <w:szCs w:val="24"/>
        </w:rPr>
        <w:t>И.</w:t>
      </w:r>
      <w:r w:rsidRPr="00505B63">
        <w:rPr>
          <w:sz w:val="24"/>
          <w:szCs w:val="24"/>
        </w:rPr>
        <w:t xml:space="preserve"> </w:t>
      </w:r>
      <w:r w:rsidRPr="00505B63">
        <w:rPr>
          <w:spacing w:val="-12"/>
          <w:sz w:val="24"/>
          <w:szCs w:val="24"/>
        </w:rPr>
        <w:t>Волковой</w:t>
      </w:r>
      <w:r w:rsidRPr="00505B63">
        <w:rPr>
          <w:sz w:val="24"/>
          <w:szCs w:val="24"/>
        </w:rPr>
        <w:t xml:space="preserve"> </w:t>
      </w:r>
      <w:r w:rsidRPr="00505B63">
        <w:rPr>
          <w:spacing w:val="-13"/>
          <w:sz w:val="24"/>
          <w:szCs w:val="24"/>
        </w:rPr>
        <w:t>(учебник</w:t>
      </w:r>
      <w:r w:rsidRPr="00505B63">
        <w:rPr>
          <w:sz w:val="24"/>
          <w:szCs w:val="24"/>
        </w:rPr>
        <w:t xml:space="preserve"> </w:t>
      </w:r>
      <w:r w:rsidRPr="00505B63">
        <w:rPr>
          <w:spacing w:val="-9"/>
          <w:sz w:val="24"/>
          <w:szCs w:val="24"/>
        </w:rPr>
        <w:t>для</w:t>
      </w:r>
      <w:r w:rsidRPr="00505B63">
        <w:rPr>
          <w:sz w:val="24"/>
          <w:szCs w:val="24"/>
        </w:rPr>
        <w:t xml:space="preserve"> </w:t>
      </w:r>
      <w:r w:rsidRPr="00505B63">
        <w:rPr>
          <w:spacing w:val="-12"/>
          <w:sz w:val="24"/>
          <w:szCs w:val="24"/>
        </w:rPr>
        <w:t>первого</w:t>
      </w:r>
      <w:r w:rsidRPr="00505B63">
        <w:rPr>
          <w:sz w:val="24"/>
          <w:szCs w:val="24"/>
        </w:rPr>
        <w:t xml:space="preserve"> </w:t>
      </w:r>
      <w:r w:rsidRPr="00505B63">
        <w:rPr>
          <w:spacing w:val="-10"/>
          <w:sz w:val="24"/>
          <w:szCs w:val="24"/>
        </w:rPr>
        <w:t>года</w:t>
      </w:r>
      <w:r w:rsidRPr="00505B63">
        <w:rPr>
          <w:sz w:val="24"/>
          <w:szCs w:val="24"/>
        </w:rPr>
        <w:t xml:space="preserve"> </w:t>
      </w:r>
      <w:r w:rsidRPr="00505B63">
        <w:rPr>
          <w:spacing w:val="-12"/>
          <w:sz w:val="24"/>
          <w:szCs w:val="24"/>
        </w:rPr>
        <w:t>обучения</w:t>
      </w:r>
      <w:r w:rsidRPr="00505B63">
        <w:rPr>
          <w:spacing w:val="-68"/>
          <w:sz w:val="24"/>
          <w:szCs w:val="24"/>
        </w:rPr>
        <w:t xml:space="preserve"> </w:t>
      </w:r>
      <w:r w:rsidRPr="00505B63">
        <w:rPr>
          <w:sz w:val="24"/>
          <w:szCs w:val="24"/>
        </w:rPr>
        <w:t>написан</w:t>
      </w:r>
      <w:r w:rsidRPr="00505B63">
        <w:rPr>
          <w:spacing w:val="-27"/>
          <w:sz w:val="24"/>
          <w:szCs w:val="24"/>
        </w:rPr>
        <w:t xml:space="preserve"> </w:t>
      </w:r>
      <w:r w:rsidRPr="00505B63">
        <w:rPr>
          <w:sz w:val="24"/>
          <w:szCs w:val="24"/>
        </w:rPr>
        <w:t>в</w:t>
      </w:r>
      <w:r w:rsidRPr="00505B63">
        <w:rPr>
          <w:spacing w:val="-31"/>
          <w:sz w:val="24"/>
          <w:szCs w:val="24"/>
        </w:rPr>
        <w:t xml:space="preserve"> </w:t>
      </w:r>
      <w:r w:rsidRPr="00505B63">
        <w:rPr>
          <w:sz w:val="24"/>
          <w:szCs w:val="24"/>
        </w:rPr>
        <w:t>соавторстве</w:t>
      </w:r>
      <w:r w:rsidRPr="00505B63">
        <w:rPr>
          <w:spacing w:val="-29"/>
          <w:sz w:val="24"/>
          <w:szCs w:val="24"/>
        </w:rPr>
        <w:t xml:space="preserve"> </w:t>
      </w:r>
      <w:r w:rsidRPr="00505B63">
        <w:rPr>
          <w:sz w:val="24"/>
          <w:szCs w:val="24"/>
        </w:rPr>
        <w:t>с</w:t>
      </w:r>
      <w:r w:rsidRPr="00505B63">
        <w:rPr>
          <w:spacing w:val="-28"/>
          <w:sz w:val="24"/>
          <w:szCs w:val="24"/>
        </w:rPr>
        <w:t xml:space="preserve"> </w:t>
      </w:r>
      <w:r w:rsidRPr="00505B63">
        <w:rPr>
          <w:sz w:val="24"/>
          <w:szCs w:val="24"/>
        </w:rPr>
        <w:t>Э.</w:t>
      </w:r>
      <w:r w:rsidRPr="00505B63">
        <w:rPr>
          <w:spacing w:val="-28"/>
          <w:sz w:val="24"/>
          <w:szCs w:val="24"/>
        </w:rPr>
        <w:t xml:space="preserve"> </w:t>
      </w:r>
      <w:r w:rsidRPr="00505B63">
        <w:rPr>
          <w:sz w:val="24"/>
          <w:szCs w:val="24"/>
        </w:rPr>
        <w:t>Э.</w:t>
      </w:r>
      <w:r w:rsidRPr="00505B63">
        <w:rPr>
          <w:spacing w:val="-31"/>
          <w:sz w:val="24"/>
          <w:szCs w:val="24"/>
        </w:rPr>
        <w:t xml:space="preserve"> </w:t>
      </w:r>
      <w:r w:rsidR="0009053F">
        <w:rPr>
          <w:sz w:val="24"/>
          <w:szCs w:val="24"/>
        </w:rPr>
        <w:t>Уманской).</w:t>
      </w:r>
    </w:p>
    <w:p w:rsidR="00505B63" w:rsidRPr="00505B63" w:rsidRDefault="00505B63" w:rsidP="00A71272">
      <w:pPr>
        <w:spacing w:line="360" w:lineRule="auto"/>
        <w:ind w:left="-426" w:right="211" w:hanging="142"/>
        <w:jc w:val="both"/>
        <w:rPr>
          <w:sz w:val="24"/>
          <w:szCs w:val="24"/>
        </w:rPr>
      </w:pPr>
      <w:r w:rsidRPr="00505B63">
        <w:rPr>
          <w:sz w:val="24"/>
          <w:szCs w:val="24"/>
        </w:rPr>
        <w:t xml:space="preserve">Следует обратить внимание на </w:t>
      </w:r>
      <w:r w:rsidRPr="00505B63">
        <w:rPr>
          <w:i/>
          <w:sz w:val="24"/>
          <w:szCs w:val="24"/>
        </w:rPr>
        <w:t xml:space="preserve">электронную форму учебника </w:t>
      </w:r>
      <w:r w:rsidRPr="00505B63">
        <w:rPr>
          <w:sz w:val="24"/>
          <w:szCs w:val="24"/>
        </w:rPr>
        <w:t>(ЭФУ) по шахматам.</w:t>
      </w:r>
      <w:r w:rsidRPr="00505B63">
        <w:rPr>
          <w:spacing w:val="1"/>
          <w:sz w:val="24"/>
          <w:szCs w:val="24"/>
        </w:rPr>
        <w:t xml:space="preserve"> </w:t>
      </w:r>
      <w:r w:rsidRPr="00505B63">
        <w:rPr>
          <w:sz w:val="24"/>
          <w:szCs w:val="24"/>
        </w:rPr>
        <w:t>Она представляет собой электронное издание, которое по структуре и содержанию со-</w:t>
      </w:r>
      <w:r w:rsidRPr="00505B63">
        <w:rPr>
          <w:spacing w:val="1"/>
          <w:sz w:val="24"/>
          <w:szCs w:val="24"/>
        </w:rPr>
        <w:t xml:space="preserve"> </w:t>
      </w:r>
      <w:r w:rsidRPr="00505B63">
        <w:rPr>
          <w:sz w:val="24"/>
          <w:szCs w:val="24"/>
        </w:rPr>
        <w:t>ответствует печатному учебнику, а также содержит мультимедийные элементы, рас-</w:t>
      </w:r>
      <w:r w:rsidRPr="00505B63">
        <w:rPr>
          <w:spacing w:val="1"/>
          <w:sz w:val="24"/>
          <w:szCs w:val="24"/>
        </w:rPr>
        <w:t xml:space="preserve"> </w:t>
      </w:r>
      <w:r w:rsidRPr="00505B63">
        <w:rPr>
          <w:sz w:val="24"/>
          <w:szCs w:val="24"/>
        </w:rPr>
        <w:t>ширяющие</w:t>
      </w:r>
      <w:r w:rsidRPr="00505B63">
        <w:rPr>
          <w:spacing w:val="-4"/>
          <w:sz w:val="24"/>
          <w:szCs w:val="24"/>
        </w:rPr>
        <w:t xml:space="preserve"> </w:t>
      </w:r>
      <w:r w:rsidRPr="00505B63">
        <w:rPr>
          <w:sz w:val="24"/>
          <w:szCs w:val="24"/>
        </w:rPr>
        <w:t>и дополняющие содержание учебника.</w:t>
      </w:r>
    </w:p>
    <w:p w:rsidR="00505B63" w:rsidRPr="00505B63" w:rsidRDefault="00505B63" w:rsidP="00A71272">
      <w:pPr>
        <w:spacing w:before="58" w:line="360" w:lineRule="auto"/>
        <w:ind w:left="-426" w:right="214" w:hanging="142"/>
        <w:jc w:val="both"/>
        <w:rPr>
          <w:sz w:val="24"/>
          <w:szCs w:val="24"/>
        </w:rPr>
      </w:pPr>
      <w:r w:rsidRPr="00505B63">
        <w:rPr>
          <w:sz w:val="24"/>
          <w:szCs w:val="24"/>
        </w:rPr>
        <w:t>Электронная форма учебника представлена в общедоступных форматах, не имею-</w:t>
      </w:r>
      <w:r w:rsidRPr="00505B63">
        <w:rPr>
          <w:spacing w:val="1"/>
          <w:sz w:val="24"/>
          <w:szCs w:val="24"/>
        </w:rPr>
        <w:t xml:space="preserve"> </w:t>
      </w:r>
      <w:r w:rsidRPr="00505B63">
        <w:rPr>
          <w:sz w:val="24"/>
          <w:szCs w:val="24"/>
        </w:rPr>
        <w:t>щих</w:t>
      </w:r>
      <w:r w:rsidRPr="00505B63">
        <w:rPr>
          <w:spacing w:val="1"/>
          <w:sz w:val="24"/>
          <w:szCs w:val="24"/>
        </w:rPr>
        <w:t xml:space="preserve"> </w:t>
      </w:r>
      <w:r w:rsidRPr="00505B63">
        <w:rPr>
          <w:sz w:val="24"/>
          <w:szCs w:val="24"/>
        </w:rPr>
        <w:t>лицензионных</w:t>
      </w:r>
      <w:r w:rsidRPr="00505B63">
        <w:rPr>
          <w:spacing w:val="1"/>
          <w:sz w:val="24"/>
          <w:szCs w:val="24"/>
        </w:rPr>
        <w:t xml:space="preserve"> </w:t>
      </w:r>
      <w:r w:rsidRPr="00505B63">
        <w:rPr>
          <w:sz w:val="24"/>
          <w:szCs w:val="24"/>
        </w:rPr>
        <w:t>ограничений</w:t>
      </w:r>
      <w:r w:rsidRPr="00505B63">
        <w:rPr>
          <w:spacing w:val="1"/>
          <w:sz w:val="24"/>
          <w:szCs w:val="24"/>
        </w:rPr>
        <w:t xml:space="preserve"> </w:t>
      </w:r>
      <w:r w:rsidRPr="00505B63">
        <w:rPr>
          <w:sz w:val="24"/>
          <w:szCs w:val="24"/>
        </w:rPr>
        <w:t>для</w:t>
      </w:r>
      <w:r w:rsidRPr="00505B63">
        <w:rPr>
          <w:spacing w:val="1"/>
          <w:sz w:val="24"/>
          <w:szCs w:val="24"/>
        </w:rPr>
        <w:t xml:space="preserve"> </w:t>
      </w:r>
      <w:r w:rsidRPr="00505B63">
        <w:rPr>
          <w:sz w:val="24"/>
          <w:szCs w:val="24"/>
        </w:rPr>
        <w:t>участников</w:t>
      </w:r>
      <w:r w:rsidRPr="00505B63">
        <w:rPr>
          <w:spacing w:val="1"/>
          <w:sz w:val="24"/>
          <w:szCs w:val="24"/>
        </w:rPr>
        <w:t xml:space="preserve"> </w:t>
      </w:r>
      <w:r w:rsidRPr="00505B63">
        <w:rPr>
          <w:sz w:val="24"/>
          <w:szCs w:val="24"/>
        </w:rPr>
        <w:t>образовательного</w:t>
      </w:r>
      <w:r w:rsidRPr="00505B63">
        <w:rPr>
          <w:spacing w:val="1"/>
          <w:sz w:val="24"/>
          <w:szCs w:val="24"/>
        </w:rPr>
        <w:t xml:space="preserve"> </w:t>
      </w:r>
      <w:r w:rsidRPr="00505B63">
        <w:rPr>
          <w:sz w:val="24"/>
          <w:szCs w:val="24"/>
        </w:rPr>
        <w:t>процесса.</w:t>
      </w:r>
      <w:r w:rsidRPr="00505B63">
        <w:rPr>
          <w:spacing w:val="1"/>
          <w:sz w:val="24"/>
          <w:szCs w:val="24"/>
        </w:rPr>
        <w:t xml:space="preserve"> </w:t>
      </w:r>
      <w:r w:rsidRPr="00505B63">
        <w:rPr>
          <w:sz w:val="24"/>
          <w:szCs w:val="24"/>
        </w:rPr>
        <w:t>ЭФУ</w:t>
      </w:r>
      <w:r w:rsidRPr="00505B63">
        <w:rPr>
          <w:spacing w:val="1"/>
          <w:sz w:val="24"/>
          <w:szCs w:val="24"/>
        </w:rPr>
        <w:t xml:space="preserve"> </w:t>
      </w:r>
      <w:r w:rsidRPr="00505B63">
        <w:rPr>
          <w:sz w:val="24"/>
          <w:szCs w:val="24"/>
        </w:rPr>
        <w:t>воспроизводится в том числе при подключении устройства к интерактивной доске лю-</w:t>
      </w:r>
      <w:r w:rsidRPr="00505B63">
        <w:rPr>
          <w:spacing w:val="1"/>
          <w:sz w:val="24"/>
          <w:szCs w:val="24"/>
        </w:rPr>
        <w:t xml:space="preserve"> </w:t>
      </w:r>
      <w:r w:rsidRPr="00505B63">
        <w:rPr>
          <w:sz w:val="24"/>
          <w:szCs w:val="24"/>
        </w:rPr>
        <w:t>бого производителя.</w:t>
      </w:r>
    </w:p>
    <w:p w:rsidR="00505B63" w:rsidRPr="00505B63" w:rsidRDefault="00505B63" w:rsidP="00A71272">
      <w:pPr>
        <w:spacing w:before="56" w:line="360" w:lineRule="auto"/>
        <w:ind w:left="-426" w:right="220" w:hanging="142"/>
        <w:jc w:val="both"/>
        <w:rPr>
          <w:sz w:val="24"/>
          <w:szCs w:val="24"/>
        </w:rPr>
      </w:pPr>
      <w:r w:rsidRPr="00505B63">
        <w:rPr>
          <w:sz w:val="24"/>
          <w:szCs w:val="24"/>
        </w:rPr>
        <w:t>Для начала работы с ЭФУ на планшет или стационарный компьютер необходимо</w:t>
      </w:r>
      <w:r w:rsidRPr="00505B63">
        <w:rPr>
          <w:spacing w:val="1"/>
          <w:sz w:val="24"/>
          <w:szCs w:val="24"/>
        </w:rPr>
        <w:t xml:space="preserve"> </w:t>
      </w:r>
      <w:r w:rsidRPr="00505B63">
        <w:rPr>
          <w:sz w:val="24"/>
          <w:szCs w:val="24"/>
        </w:rPr>
        <w:t>установить приложение «Учебник цифрового века» (скачать его можно из магазинов</w:t>
      </w:r>
      <w:r w:rsidRPr="00505B63">
        <w:rPr>
          <w:spacing w:val="1"/>
          <w:sz w:val="24"/>
          <w:szCs w:val="24"/>
        </w:rPr>
        <w:t xml:space="preserve"> </w:t>
      </w:r>
      <w:r w:rsidRPr="00505B63">
        <w:rPr>
          <w:sz w:val="24"/>
          <w:szCs w:val="24"/>
        </w:rPr>
        <w:t>мобильных</w:t>
      </w:r>
      <w:r w:rsidRPr="00505B63">
        <w:rPr>
          <w:spacing w:val="-4"/>
          <w:sz w:val="24"/>
          <w:szCs w:val="24"/>
        </w:rPr>
        <w:t xml:space="preserve"> </w:t>
      </w:r>
      <w:r w:rsidRPr="00505B63">
        <w:rPr>
          <w:sz w:val="24"/>
          <w:szCs w:val="24"/>
        </w:rPr>
        <w:t>приложений или с</w:t>
      </w:r>
      <w:r w:rsidRPr="00505B63">
        <w:rPr>
          <w:spacing w:val="-1"/>
          <w:sz w:val="24"/>
          <w:szCs w:val="24"/>
        </w:rPr>
        <w:t xml:space="preserve"> </w:t>
      </w:r>
      <w:r w:rsidRPr="00505B63">
        <w:rPr>
          <w:sz w:val="24"/>
          <w:szCs w:val="24"/>
        </w:rPr>
        <w:t>сайта издательства).</w:t>
      </w:r>
    </w:p>
    <w:p w:rsidR="00505B63" w:rsidRPr="00505B63" w:rsidRDefault="00505B63" w:rsidP="00A71272">
      <w:pPr>
        <w:spacing w:before="59" w:line="360" w:lineRule="auto"/>
        <w:ind w:left="-426" w:right="213" w:hanging="142"/>
        <w:jc w:val="both"/>
        <w:rPr>
          <w:sz w:val="24"/>
          <w:szCs w:val="24"/>
        </w:rPr>
      </w:pPr>
      <w:r w:rsidRPr="00505B63">
        <w:rPr>
          <w:sz w:val="24"/>
          <w:szCs w:val="24"/>
        </w:rPr>
        <w:t>Электронная форма учебника включает в себя не только изложение учебного мате-</w:t>
      </w:r>
      <w:r w:rsidRPr="00505B63">
        <w:rPr>
          <w:spacing w:val="1"/>
          <w:sz w:val="24"/>
          <w:szCs w:val="24"/>
        </w:rPr>
        <w:t xml:space="preserve"> </w:t>
      </w:r>
      <w:r w:rsidRPr="00505B63">
        <w:rPr>
          <w:sz w:val="24"/>
          <w:szCs w:val="24"/>
        </w:rPr>
        <w:t>риала (текст и зрительный ряд), но и тестовые задания (тренажёр, контроль) к каждой</w:t>
      </w:r>
      <w:r w:rsidRPr="00505B63">
        <w:rPr>
          <w:spacing w:val="1"/>
          <w:sz w:val="24"/>
          <w:szCs w:val="24"/>
        </w:rPr>
        <w:t xml:space="preserve"> </w:t>
      </w:r>
      <w:r w:rsidRPr="00505B63">
        <w:rPr>
          <w:sz w:val="24"/>
          <w:szCs w:val="24"/>
        </w:rPr>
        <w:t>теме учебника, обширную базу мультимедиаконтента. ЭФУ имеет удобную навига-</w:t>
      </w:r>
      <w:r w:rsidRPr="00505B63">
        <w:rPr>
          <w:spacing w:val="1"/>
          <w:sz w:val="24"/>
          <w:szCs w:val="24"/>
        </w:rPr>
        <w:t xml:space="preserve"> </w:t>
      </w:r>
      <w:r w:rsidRPr="00505B63">
        <w:rPr>
          <w:sz w:val="24"/>
          <w:szCs w:val="24"/>
        </w:rPr>
        <w:t>цию,</w:t>
      </w:r>
      <w:r w:rsidRPr="00505B63">
        <w:rPr>
          <w:spacing w:val="-2"/>
          <w:sz w:val="24"/>
          <w:szCs w:val="24"/>
        </w:rPr>
        <w:t xml:space="preserve"> </w:t>
      </w:r>
      <w:r w:rsidRPr="00505B63">
        <w:rPr>
          <w:sz w:val="24"/>
          <w:szCs w:val="24"/>
        </w:rPr>
        <w:t>инструменты</w:t>
      </w:r>
      <w:r w:rsidRPr="00505B63">
        <w:rPr>
          <w:spacing w:val="-3"/>
          <w:sz w:val="24"/>
          <w:szCs w:val="24"/>
        </w:rPr>
        <w:t xml:space="preserve"> </w:t>
      </w:r>
      <w:r w:rsidRPr="00505B63">
        <w:rPr>
          <w:sz w:val="24"/>
          <w:szCs w:val="24"/>
        </w:rPr>
        <w:t>измерения</w:t>
      </w:r>
      <w:r w:rsidRPr="00505B63">
        <w:rPr>
          <w:spacing w:val="-4"/>
          <w:sz w:val="24"/>
          <w:szCs w:val="24"/>
        </w:rPr>
        <w:t xml:space="preserve"> </w:t>
      </w:r>
      <w:r w:rsidRPr="00505B63">
        <w:rPr>
          <w:sz w:val="24"/>
          <w:szCs w:val="24"/>
        </w:rPr>
        <w:t>размера</w:t>
      </w:r>
      <w:r w:rsidRPr="00505B63">
        <w:rPr>
          <w:spacing w:val="-3"/>
          <w:sz w:val="24"/>
          <w:szCs w:val="24"/>
        </w:rPr>
        <w:t xml:space="preserve"> </w:t>
      </w:r>
      <w:r w:rsidRPr="00505B63">
        <w:rPr>
          <w:sz w:val="24"/>
          <w:szCs w:val="24"/>
        </w:rPr>
        <w:t>шрифта,</w:t>
      </w:r>
      <w:r w:rsidRPr="00505B63">
        <w:rPr>
          <w:spacing w:val="-2"/>
          <w:sz w:val="24"/>
          <w:szCs w:val="24"/>
        </w:rPr>
        <w:t xml:space="preserve"> </w:t>
      </w:r>
      <w:r w:rsidRPr="00505B63">
        <w:rPr>
          <w:sz w:val="24"/>
          <w:szCs w:val="24"/>
        </w:rPr>
        <w:t>создания заметок</w:t>
      </w:r>
      <w:r w:rsidRPr="00505B63">
        <w:rPr>
          <w:spacing w:val="-4"/>
          <w:sz w:val="24"/>
          <w:szCs w:val="24"/>
        </w:rPr>
        <w:t xml:space="preserve"> </w:t>
      </w:r>
      <w:r w:rsidRPr="00505B63">
        <w:rPr>
          <w:sz w:val="24"/>
          <w:szCs w:val="24"/>
        </w:rPr>
        <w:t>и закладок.</w:t>
      </w:r>
    </w:p>
    <w:p w:rsidR="00505B63" w:rsidRPr="0009053F" w:rsidRDefault="00505B63" w:rsidP="00A71272">
      <w:pPr>
        <w:widowControl/>
        <w:autoSpaceDE/>
        <w:autoSpaceDN/>
        <w:spacing w:before="57" w:after="200" w:line="360" w:lineRule="auto"/>
        <w:ind w:left="-426" w:right="214" w:hanging="142"/>
        <w:jc w:val="both"/>
        <w:rPr>
          <w:rFonts w:eastAsia="Calibri"/>
          <w:sz w:val="24"/>
          <w:szCs w:val="24"/>
        </w:rPr>
      </w:pPr>
      <w:r w:rsidRPr="00505B63">
        <w:rPr>
          <w:rFonts w:eastAsia="Calibri"/>
          <w:sz w:val="24"/>
          <w:szCs w:val="24"/>
        </w:rPr>
        <w:t xml:space="preserve">Данная форма учебника может быть использована как </w:t>
      </w:r>
      <w:r w:rsidRPr="00505B63">
        <w:rPr>
          <w:rFonts w:eastAsia="Calibri"/>
          <w:i/>
          <w:sz w:val="24"/>
          <w:szCs w:val="24"/>
        </w:rPr>
        <w:t xml:space="preserve">на уроке в классе </w:t>
      </w:r>
      <w:r w:rsidRPr="00505B63">
        <w:rPr>
          <w:rFonts w:eastAsia="Calibri"/>
          <w:sz w:val="24"/>
          <w:szCs w:val="24"/>
        </w:rPr>
        <w:t>(при изуче-</w:t>
      </w:r>
      <w:r w:rsidRPr="00505B63">
        <w:rPr>
          <w:rFonts w:eastAsia="Calibri"/>
          <w:spacing w:val="1"/>
          <w:sz w:val="24"/>
          <w:szCs w:val="24"/>
        </w:rPr>
        <w:t xml:space="preserve"> </w:t>
      </w:r>
      <w:r w:rsidRPr="00505B63">
        <w:rPr>
          <w:rFonts w:eastAsia="Calibri"/>
          <w:sz w:val="24"/>
          <w:szCs w:val="24"/>
        </w:rPr>
        <w:t>нии новой темы или в процессе повторения материала, при выполнении самостоятель-</w:t>
      </w:r>
      <w:r w:rsidRPr="00505B63">
        <w:rPr>
          <w:rFonts w:eastAsia="Calibri"/>
          <w:spacing w:val="1"/>
          <w:sz w:val="24"/>
          <w:szCs w:val="24"/>
        </w:rPr>
        <w:t xml:space="preserve"> </w:t>
      </w:r>
      <w:r w:rsidRPr="00505B63">
        <w:rPr>
          <w:rFonts w:eastAsia="Calibri"/>
          <w:sz w:val="24"/>
          <w:szCs w:val="24"/>
        </w:rPr>
        <w:t xml:space="preserve">ной, парной или групповой работы), так и </w:t>
      </w:r>
      <w:r w:rsidRPr="00505B63">
        <w:rPr>
          <w:rFonts w:eastAsia="Calibri"/>
          <w:i/>
          <w:sz w:val="24"/>
          <w:szCs w:val="24"/>
        </w:rPr>
        <w:t>во время самостоятельной работы дома,</w:t>
      </w:r>
      <w:r w:rsidRPr="00505B63">
        <w:rPr>
          <w:rFonts w:eastAsia="Calibri"/>
          <w:i/>
          <w:spacing w:val="1"/>
          <w:sz w:val="24"/>
          <w:szCs w:val="24"/>
        </w:rPr>
        <w:t xml:space="preserve"> </w:t>
      </w:r>
      <w:r w:rsidRPr="00505B63">
        <w:rPr>
          <w:rFonts w:eastAsia="Calibri"/>
          <w:i/>
          <w:sz w:val="24"/>
          <w:szCs w:val="24"/>
        </w:rPr>
        <w:t>при подготовке</w:t>
      </w:r>
      <w:r w:rsidRPr="00505B63">
        <w:rPr>
          <w:rFonts w:eastAsia="Calibri"/>
          <w:i/>
          <w:spacing w:val="-1"/>
          <w:sz w:val="24"/>
          <w:szCs w:val="24"/>
        </w:rPr>
        <w:t xml:space="preserve"> </w:t>
      </w:r>
      <w:r w:rsidRPr="00505B63">
        <w:rPr>
          <w:rFonts w:eastAsia="Calibri"/>
          <w:i/>
          <w:sz w:val="24"/>
          <w:szCs w:val="24"/>
        </w:rPr>
        <w:t>к уроку</w:t>
      </w:r>
      <w:r w:rsidRPr="00505B63">
        <w:rPr>
          <w:rFonts w:eastAsia="Calibri"/>
          <w:sz w:val="24"/>
          <w:szCs w:val="24"/>
        </w:rPr>
        <w:t>,</w:t>
      </w:r>
      <w:r w:rsidRPr="00505B63">
        <w:rPr>
          <w:rFonts w:eastAsia="Calibri"/>
          <w:spacing w:val="-5"/>
          <w:sz w:val="24"/>
          <w:szCs w:val="24"/>
        </w:rPr>
        <w:t xml:space="preserve"> </w:t>
      </w:r>
      <w:r w:rsidRPr="00505B63">
        <w:rPr>
          <w:rFonts w:eastAsia="Calibri"/>
          <w:sz w:val="24"/>
          <w:szCs w:val="24"/>
        </w:rPr>
        <w:t>для проведения</w:t>
      </w:r>
      <w:r w:rsidRPr="00505B63">
        <w:rPr>
          <w:rFonts w:eastAsia="Calibri"/>
          <w:spacing w:val="-3"/>
          <w:sz w:val="24"/>
          <w:szCs w:val="24"/>
        </w:rPr>
        <w:t xml:space="preserve"> </w:t>
      </w:r>
      <w:r w:rsidRPr="00505B63">
        <w:rPr>
          <w:rFonts w:eastAsia="Calibri"/>
          <w:sz w:val="24"/>
          <w:szCs w:val="24"/>
        </w:rPr>
        <w:t>внеурочных</w:t>
      </w:r>
      <w:r w:rsidRPr="00505B63">
        <w:rPr>
          <w:rFonts w:eastAsia="Calibri"/>
          <w:spacing w:val="1"/>
          <w:sz w:val="24"/>
          <w:szCs w:val="24"/>
        </w:rPr>
        <w:t xml:space="preserve"> </w:t>
      </w:r>
      <w:r w:rsidR="0009053F">
        <w:rPr>
          <w:rFonts w:eastAsia="Calibri"/>
          <w:sz w:val="24"/>
          <w:szCs w:val="24"/>
        </w:rPr>
        <w:t>мероприятий.</w:t>
      </w:r>
    </w:p>
    <w:p w:rsidR="00505B63" w:rsidRPr="00505B63" w:rsidRDefault="00505B63" w:rsidP="00A71272">
      <w:pPr>
        <w:spacing w:before="194" w:line="362" w:lineRule="auto"/>
        <w:ind w:left="-426" w:right="213" w:hanging="142"/>
        <w:jc w:val="both"/>
        <w:rPr>
          <w:sz w:val="24"/>
          <w:szCs w:val="24"/>
        </w:rPr>
      </w:pPr>
      <w:r w:rsidRPr="00505B63">
        <w:rPr>
          <w:spacing w:val="-11"/>
          <w:sz w:val="24"/>
          <w:szCs w:val="24"/>
        </w:rPr>
        <w:t xml:space="preserve">Материально-техническое обеспечение включает </w:t>
      </w:r>
      <w:r w:rsidRPr="00505B63">
        <w:rPr>
          <w:spacing w:val="-10"/>
          <w:sz w:val="24"/>
          <w:szCs w:val="24"/>
        </w:rPr>
        <w:t>в себя минимально допустимый пере-</w:t>
      </w:r>
      <w:r w:rsidRPr="00505B63">
        <w:rPr>
          <w:spacing w:val="-9"/>
          <w:sz w:val="24"/>
          <w:szCs w:val="24"/>
        </w:rPr>
        <w:t xml:space="preserve"> </w:t>
      </w:r>
      <w:r w:rsidRPr="00505B63">
        <w:rPr>
          <w:spacing w:val="-10"/>
          <w:sz w:val="24"/>
          <w:szCs w:val="24"/>
        </w:rPr>
        <w:t>чень</w:t>
      </w:r>
      <w:r w:rsidRPr="00505B63">
        <w:rPr>
          <w:spacing w:val="-7"/>
          <w:sz w:val="24"/>
          <w:szCs w:val="24"/>
        </w:rPr>
        <w:t xml:space="preserve"> </w:t>
      </w:r>
      <w:r w:rsidRPr="00505B63">
        <w:rPr>
          <w:spacing w:val="-10"/>
          <w:sz w:val="24"/>
          <w:szCs w:val="24"/>
        </w:rPr>
        <w:t>библиотечного</w:t>
      </w:r>
      <w:r w:rsidRPr="00505B63">
        <w:rPr>
          <w:spacing w:val="-8"/>
          <w:sz w:val="24"/>
          <w:szCs w:val="24"/>
        </w:rPr>
        <w:t xml:space="preserve"> </w:t>
      </w:r>
      <w:r w:rsidRPr="00505B63">
        <w:rPr>
          <w:spacing w:val="-10"/>
          <w:sz w:val="24"/>
          <w:szCs w:val="24"/>
        </w:rPr>
        <w:t>фонда</w:t>
      </w:r>
      <w:r w:rsidRPr="00505B63">
        <w:rPr>
          <w:spacing w:val="-4"/>
          <w:sz w:val="24"/>
          <w:szCs w:val="24"/>
        </w:rPr>
        <w:t xml:space="preserve"> </w:t>
      </w:r>
      <w:r w:rsidRPr="00505B63">
        <w:rPr>
          <w:spacing w:val="-10"/>
          <w:sz w:val="24"/>
          <w:szCs w:val="24"/>
        </w:rPr>
        <w:t>(книгопечатной</w:t>
      </w:r>
      <w:r w:rsidRPr="00505B63">
        <w:rPr>
          <w:spacing w:val="-5"/>
          <w:sz w:val="24"/>
          <w:szCs w:val="24"/>
        </w:rPr>
        <w:t xml:space="preserve"> </w:t>
      </w:r>
      <w:r w:rsidRPr="00505B63">
        <w:rPr>
          <w:spacing w:val="-10"/>
          <w:sz w:val="24"/>
          <w:szCs w:val="24"/>
        </w:rPr>
        <w:t>продукции),</w:t>
      </w:r>
      <w:r w:rsidRPr="00505B63">
        <w:rPr>
          <w:spacing w:val="-7"/>
          <w:sz w:val="24"/>
          <w:szCs w:val="24"/>
        </w:rPr>
        <w:t xml:space="preserve"> </w:t>
      </w:r>
      <w:r w:rsidRPr="00505B63">
        <w:rPr>
          <w:spacing w:val="-9"/>
          <w:sz w:val="24"/>
          <w:szCs w:val="24"/>
        </w:rPr>
        <w:t>печатных</w:t>
      </w:r>
      <w:r w:rsidRPr="00505B63">
        <w:rPr>
          <w:spacing w:val="-5"/>
          <w:sz w:val="24"/>
          <w:szCs w:val="24"/>
        </w:rPr>
        <w:t xml:space="preserve"> </w:t>
      </w:r>
      <w:r w:rsidRPr="00505B63">
        <w:rPr>
          <w:spacing w:val="-9"/>
          <w:sz w:val="24"/>
          <w:szCs w:val="24"/>
        </w:rPr>
        <w:t>пособий,</w:t>
      </w:r>
      <w:r w:rsidRPr="00505B63">
        <w:rPr>
          <w:spacing w:val="-7"/>
          <w:sz w:val="24"/>
          <w:szCs w:val="24"/>
        </w:rPr>
        <w:t xml:space="preserve"> </w:t>
      </w:r>
      <w:r w:rsidRPr="00505B63">
        <w:rPr>
          <w:spacing w:val="-9"/>
          <w:sz w:val="24"/>
          <w:szCs w:val="24"/>
        </w:rPr>
        <w:t>технических</w:t>
      </w:r>
      <w:r w:rsidRPr="00505B63">
        <w:rPr>
          <w:spacing w:val="-5"/>
          <w:sz w:val="24"/>
          <w:szCs w:val="24"/>
        </w:rPr>
        <w:t xml:space="preserve"> </w:t>
      </w:r>
      <w:r>
        <w:rPr>
          <w:spacing w:val="-9"/>
          <w:sz w:val="24"/>
          <w:szCs w:val="24"/>
        </w:rPr>
        <w:t>ком</w:t>
      </w:r>
      <w:r w:rsidRPr="00505B63">
        <w:rPr>
          <w:spacing w:val="-13"/>
          <w:sz w:val="24"/>
          <w:szCs w:val="24"/>
        </w:rPr>
        <w:t>пьютерных</w:t>
      </w:r>
      <w:r w:rsidRPr="00505B63">
        <w:rPr>
          <w:sz w:val="24"/>
          <w:szCs w:val="24"/>
        </w:rPr>
        <w:t xml:space="preserve"> и </w:t>
      </w:r>
      <w:r w:rsidRPr="00505B63">
        <w:rPr>
          <w:spacing w:val="-12"/>
          <w:sz w:val="24"/>
          <w:szCs w:val="24"/>
        </w:rPr>
        <w:t>других</w:t>
      </w:r>
      <w:r w:rsidRPr="00505B63">
        <w:rPr>
          <w:sz w:val="24"/>
          <w:szCs w:val="24"/>
        </w:rPr>
        <w:t xml:space="preserve"> </w:t>
      </w:r>
      <w:r w:rsidRPr="00505B63">
        <w:rPr>
          <w:spacing w:val="-14"/>
          <w:sz w:val="24"/>
          <w:szCs w:val="24"/>
        </w:rPr>
        <w:t>информационных</w:t>
      </w:r>
      <w:r w:rsidRPr="00505B63">
        <w:rPr>
          <w:sz w:val="24"/>
          <w:szCs w:val="24"/>
        </w:rPr>
        <w:t xml:space="preserve"> </w:t>
      </w:r>
      <w:r w:rsidRPr="00505B63">
        <w:rPr>
          <w:spacing w:val="-12"/>
          <w:sz w:val="24"/>
          <w:szCs w:val="24"/>
        </w:rPr>
        <w:t>средств</w:t>
      </w:r>
      <w:r w:rsidRPr="00505B63">
        <w:rPr>
          <w:sz w:val="24"/>
          <w:szCs w:val="24"/>
        </w:rPr>
        <w:t xml:space="preserve"> </w:t>
      </w:r>
      <w:r w:rsidRPr="00505B63">
        <w:rPr>
          <w:spacing w:val="-13"/>
          <w:sz w:val="24"/>
          <w:szCs w:val="24"/>
        </w:rPr>
        <w:t>обучения,</w:t>
      </w:r>
      <w:r w:rsidRPr="00505B63">
        <w:rPr>
          <w:sz w:val="24"/>
          <w:szCs w:val="24"/>
        </w:rPr>
        <w:t xml:space="preserve"> а </w:t>
      </w:r>
      <w:r w:rsidRPr="00505B63">
        <w:rPr>
          <w:spacing w:val="-12"/>
          <w:sz w:val="24"/>
          <w:szCs w:val="24"/>
        </w:rPr>
        <w:t>также</w:t>
      </w:r>
      <w:r w:rsidRPr="00505B63">
        <w:rPr>
          <w:sz w:val="24"/>
          <w:szCs w:val="24"/>
        </w:rPr>
        <w:t xml:space="preserve"> </w:t>
      </w:r>
      <w:r w:rsidRPr="00505B63">
        <w:rPr>
          <w:spacing w:val="-13"/>
          <w:sz w:val="24"/>
          <w:szCs w:val="24"/>
        </w:rPr>
        <w:t>подразумевает</w:t>
      </w:r>
      <w:r w:rsidRPr="00505B63">
        <w:rPr>
          <w:sz w:val="24"/>
          <w:szCs w:val="24"/>
        </w:rPr>
        <w:t xml:space="preserve"> </w:t>
      </w:r>
      <w:r w:rsidRPr="00505B63">
        <w:rPr>
          <w:spacing w:val="-13"/>
          <w:sz w:val="24"/>
          <w:szCs w:val="24"/>
        </w:rPr>
        <w:t>оборудование</w:t>
      </w:r>
      <w:r w:rsidRPr="00505B63">
        <w:rPr>
          <w:spacing w:val="-67"/>
          <w:sz w:val="24"/>
          <w:szCs w:val="24"/>
        </w:rPr>
        <w:t xml:space="preserve"> </w:t>
      </w:r>
      <w:r w:rsidRPr="00505B63">
        <w:rPr>
          <w:spacing w:val="-13"/>
          <w:sz w:val="24"/>
          <w:szCs w:val="24"/>
        </w:rPr>
        <w:t>классной</w:t>
      </w:r>
      <w:r w:rsidRPr="00505B63">
        <w:rPr>
          <w:sz w:val="24"/>
          <w:szCs w:val="24"/>
        </w:rPr>
        <w:t xml:space="preserve"> </w:t>
      </w:r>
      <w:r w:rsidRPr="00505B63">
        <w:rPr>
          <w:spacing w:val="-12"/>
          <w:sz w:val="24"/>
          <w:szCs w:val="24"/>
        </w:rPr>
        <w:t>комнаты</w:t>
      </w:r>
      <w:r w:rsidRPr="00505B63">
        <w:rPr>
          <w:sz w:val="24"/>
          <w:szCs w:val="24"/>
        </w:rPr>
        <w:t xml:space="preserve"> с </w:t>
      </w:r>
      <w:r w:rsidRPr="00505B63">
        <w:rPr>
          <w:spacing w:val="-12"/>
          <w:sz w:val="24"/>
          <w:szCs w:val="24"/>
        </w:rPr>
        <w:t>учётом</w:t>
      </w:r>
      <w:r w:rsidRPr="00505B63">
        <w:rPr>
          <w:sz w:val="24"/>
          <w:szCs w:val="24"/>
        </w:rPr>
        <w:t xml:space="preserve"> </w:t>
      </w:r>
      <w:r w:rsidRPr="00505B63">
        <w:rPr>
          <w:spacing w:val="-13"/>
          <w:sz w:val="24"/>
          <w:szCs w:val="24"/>
        </w:rPr>
        <w:t>особенностей</w:t>
      </w:r>
      <w:r w:rsidRPr="00505B63">
        <w:rPr>
          <w:sz w:val="24"/>
          <w:szCs w:val="24"/>
        </w:rPr>
        <w:t xml:space="preserve"> </w:t>
      </w:r>
      <w:r w:rsidRPr="00505B63">
        <w:rPr>
          <w:spacing w:val="-13"/>
          <w:sz w:val="24"/>
          <w:szCs w:val="24"/>
        </w:rPr>
        <w:t>учебного</w:t>
      </w:r>
      <w:r w:rsidRPr="00505B63">
        <w:rPr>
          <w:sz w:val="24"/>
          <w:szCs w:val="24"/>
        </w:rPr>
        <w:t xml:space="preserve"> </w:t>
      </w:r>
      <w:r w:rsidRPr="00505B63">
        <w:rPr>
          <w:spacing w:val="-13"/>
          <w:sz w:val="24"/>
          <w:szCs w:val="24"/>
        </w:rPr>
        <w:t>процесса</w:t>
      </w:r>
      <w:r w:rsidRPr="00505B63">
        <w:rPr>
          <w:sz w:val="24"/>
          <w:szCs w:val="24"/>
        </w:rPr>
        <w:t xml:space="preserve"> в </w:t>
      </w:r>
      <w:r w:rsidRPr="00505B63">
        <w:rPr>
          <w:spacing w:val="-13"/>
          <w:sz w:val="24"/>
          <w:szCs w:val="24"/>
        </w:rPr>
        <w:t>начальной</w:t>
      </w:r>
      <w:r w:rsidRPr="00505B63">
        <w:rPr>
          <w:sz w:val="24"/>
          <w:szCs w:val="24"/>
        </w:rPr>
        <w:t xml:space="preserve"> </w:t>
      </w:r>
      <w:r w:rsidRPr="00505B63">
        <w:rPr>
          <w:spacing w:val="-12"/>
          <w:sz w:val="24"/>
          <w:szCs w:val="24"/>
        </w:rPr>
        <w:t>школе</w:t>
      </w:r>
      <w:r w:rsidRPr="00505B63">
        <w:rPr>
          <w:sz w:val="24"/>
          <w:szCs w:val="24"/>
        </w:rPr>
        <w:t xml:space="preserve"> и </w:t>
      </w:r>
      <w:r w:rsidRPr="00505B63">
        <w:rPr>
          <w:spacing w:val="-13"/>
          <w:sz w:val="24"/>
          <w:szCs w:val="24"/>
        </w:rPr>
        <w:t>специфики</w:t>
      </w:r>
      <w:r w:rsidRPr="00505B63">
        <w:rPr>
          <w:spacing w:val="1"/>
          <w:sz w:val="24"/>
          <w:szCs w:val="24"/>
        </w:rPr>
        <w:t xml:space="preserve"> </w:t>
      </w:r>
      <w:r w:rsidRPr="00505B63">
        <w:rPr>
          <w:sz w:val="24"/>
          <w:szCs w:val="24"/>
        </w:rPr>
        <w:t>конкретного</w:t>
      </w:r>
      <w:r w:rsidRPr="00505B63">
        <w:rPr>
          <w:spacing w:val="-29"/>
          <w:sz w:val="24"/>
          <w:szCs w:val="24"/>
        </w:rPr>
        <w:t xml:space="preserve"> </w:t>
      </w:r>
      <w:r w:rsidRPr="00505B63">
        <w:rPr>
          <w:sz w:val="24"/>
          <w:szCs w:val="24"/>
        </w:rPr>
        <w:t>учебного</w:t>
      </w:r>
      <w:r w:rsidRPr="00505B63">
        <w:rPr>
          <w:spacing w:val="-28"/>
          <w:sz w:val="24"/>
          <w:szCs w:val="24"/>
        </w:rPr>
        <w:t xml:space="preserve"> </w:t>
      </w:r>
      <w:r w:rsidRPr="00505B63">
        <w:rPr>
          <w:sz w:val="24"/>
          <w:szCs w:val="24"/>
        </w:rPr>
        <w:t>предмета.</w:t>
      </w:r>
    </w:p>
    <w:p w:rsidR="00505B63" w:rsidRPr="00505B63" w:rsidRDefault="00505B63" w:rsidP="00A71272">
      <w:pPr>
        <w:spacing w:before="1" w:line="360" w:lineRule="auto"/>
        <w:ind w:left="-426" w:hanging="142"/>
        <w:rPr>
          <w:sz w:val="24"/>
          <w:szCs w:val="24"/>
        </w:rPr>
      </w:pPr>
      <w:r w:rsidRPr="00505B63">
        <w:rPr>
          <w:spacing w:val="-10"/>
          <w:sz w:val="24"/>
          <w:szCs w:val="24"/>
        </w:rPr>
        <w:t>При</w:t>
      </w:r>
      <w:r w:rsidRPr="00505B63">
        <w:rPr>
          <w:spacing w:val="-7"/>
          <w:sz w:val="24"/>
          <w:szCs w:val="24"/>
        </w:rPr>
        <w:t xml:space="preserve"> </w:t>
      </w:r>
      <w:r w:rsidRPr="00505B63">
        <w:rPr>
          <w:spacing w:val="-10"/>
          <w:sz w:val="24"/>
          <w:szCs w:val="24"/>
        </w:rPr>
        <w:t>наличии</w:t>
      </w:r>
      <w:r w:rsidRPr="00505B63">
        <w:rPr>
          <w:spacing w:val="-6"/>
          <w:sz w:val="24"/>
          <w:szCs w:val="24"/>
        </w:rPr>
        <w:t xml:space="preserve"> </w:t>
      </w:r>
      <w:r w:rsidRPr="00505B63">
        <w:rPr>
          <w:spacing w:val="-10"/>
          <w:sz w:val="24"/>
          <w:szCs w:val="24"/>
        </w:rPr>
        <w:t>соответствующих</w:t>
      </w:r>
      <w:r w:rsidRPr="00505B63">
        <w:rPr>
          <w:spacing w:val="-4"/>
          <w:sz w:val="24"/>
          <w:szCs w:val="24"/>
        </w:rPr>
        <w:t xml:space="preserve"> </w:t>
      </w:r>
      <w:r w:rsidRPr="00505B63">
        <w:rPr>
          <w:spacing w:val="-9"/>
          <w:sz w:val="24"/>
          <w:szCs w:val="24"/>
        </w:rPr>
        <w:t>возможностей</w:t>
      </w:r>
      <w:r w:rsidRPr="00505B63">
        <w:rPr>
          <w:spacing w:val="-4"/>
          <w:sz w:val="24"/>
          <w:szCs w:val="24"/>
        </w:rPr>
        <w:t xml:space="preserve"> </w:t>
      </w:r>
      <w:r w:rsidRPr="00505B63">
        <w:rPr>
          <w:spacing w:val="-9"/>
          <w:sz w:val="24"/>
          <w:szCs w:val="24"/>
        </w:rPr>
        <w:t>школа</w:t>
      </w:r>
      <w:r w:rsidRPr="00505B63">
        <w:rPr>
          <w:spacing w:val="-5"/>
          <w:sz w:val="24"/>
          <w:szCs w:val="24"/>
        </w:rPr>
        <w:t xml:space="preserve"> </w:t>
      </w:r>
      <w:r w:rsidRPr="00505B63">
        <w:rPr>
          <w:spacing w:val="-9"/>
          <w:sz w:val="24"/>
          <w:szCs w:val="24"/>
        </w:rPr>
        <w:t>может</w:t>
      </w:r>
      <w:r w:rsidRPr="00505B63">
        <w:rPr>
          <w:spacing w:val="-7"/>
          <w:sz w:val="24"/>
          <w:szCs w:val="24"/>
        </w:rPr>
        <w:t xml:space="preserve"> </w:t>
      </w:r>
      <w:r w:rsidRPr="00505B63">
        <w:rPr>
          <w:spacing w:val="-9"/>
          <w:sz w:val="24"/>
          <w:szCs w:val="24"/>
        </w:rPr>
        <w:t>изменять</w:t>
      </w:r>
      <w:r w:rsidRPr="00505B63">
        <w:rPr>
          <w:spacing w:val="-6"/>
          <w:sz w:val="24"/>
          <w:szCs w:val="24"/>
        </w:rPr>
        <w:t xml:space="preserve"> </w:t>
      </w:r>
      <w:r w:rsidRPr="00505B63">
        <w:rPr>
          <w:spacing w:val="-9"/>
          <w:sz w:val="24"/>
          <w:szCs w:val="24"/>
        </w:rPr>
        <w:t>это</w:t>
      </w:r>
      <w:r w:rsidRPr="00505B63">
        <w:rPr>
          <w:spacing w:val="-4"/>
          <w:sz w:val="24"/>
          <w:szCs w:val="24"/>
        </w:rPr>
        <w:t xml:space="preserve"> </w:t>
      </w:r>
      <w:r w:rsidRPr="00505B63">
        <w:rPr>
          <w:spacing w:val="-9"/>
          <w:sz w:val="24"/>
          <w:szCs w:val="24"/>
        </w:rPr>
        <w:t>количество</w:t>
      </w:r>
      <w:r w:rsidRPr="00505B63">
        <w:rPr>
          <w:spacing w:val="-6"/>
          <w:sz w:val="24"/>
          <w:szCs w:val="24"/>
        </w:rPr>
        <w:t xml:space="preserve"> </w:t>
      </w:r>
      <w:r w:rsidRPr="00505B63">
        <w:rPr>
          <w:spacing w:val="-9"/>
          <w:sz w:val="24"/>
          <w:szCs w:val="24"/>
        </w:rPr>
        <w:t>в</w:t>
      </w:r>
      <w:r w:rsidRPr="00505B63">
        <w:rPr>
          <w:spacing w:val="-67"/>
          <w:sz w:val="24"/>
          <w:szCs w:val="24"/>
        </w:rPr>
        <w:t xml:space="preserve"> </w:t>
      </w:r>
      <w:r w:rsidRPr="00505B63">
        <w:rPr>
          <w:sz w:val="24"/>
          <w:szCs w:val="24"/>
        </w:rPr>
        <w:t>сторону</w:t>
      </w:r>
      <w:r w:rsidRPr="00505B63">
        <w:rPr>
          <w:spacing w:val="-31"/>
          <w:sz w:val="24"/>
          <w:szCs w:val="24"/>
        </w:rPr>
        <w:t xml:space="preserve"> </w:t>
      </w:r>
      <w:r w:rsidRPr="00505B63">
        <w:rPr>
          <w:sz w:val="24"/>
          <w:szCs w:val="24"/>
        </w:rPr>
        <w:t>увеличения.</w:t>
      </w:r>
    </w:p>
    <w:p w:rsidR="00505B63" w:rsidRPr="00505B63" w:rsidRDefault="00505B63" w:rsidP="00A71272">
      <w:pPr>
        <w:spacing w:line="321" w:lineRule="exact"/>
        <w:ind w:left="-426" w:hanging="142"/>
        <w:rPr>
          <w:sz w:val="24"/>
          <w:szCs w:val="24"/>
        </w:rPr>
      </w:pPr>
      <w:r w:rsidRPr="00505B63">
        <w:rPr>
          <w:spacing w:val="-13"/>
          <w:sz w:val="24"/>
          <w:szCs w:val="24"/>
        </w:rPr>
        <w:t>Для</w:t>
      </w:r>
      <w:r w:rsidRPr="00505B63">
        <w:rPr>
          <w:spacing w:val="-27"/>
          <w:sz w:val="24"/>
          <w:szCs w:val="24"/>
        </w:rPr>
        <w:t xml:space="preserve"> </w:t>
      </w:r>
      <w:r w:rsidRPr="00505B63">
        <w:rPr>
          <w:spacing w:val="-13"/>
          <w:sz w:val="24"/>
          <w:szCs w:val="24"/>
        </w:rPr>
        <w:t>характеристики</w:t>
      </w:r>
      <w:r w:rsidRPr="00505B63">
        <w:rPr>
          <w:spacing w:val="-25"/>
          <w:sz w:val="24"/>
          <w:szCs w:val="24"/>
        </w:rPr>
        <w:t xml:space="preserve"> </w:t>
      </w:r>
      <w:r w:rsidRPr="00505B63">
        <w:rPr>
          <w:spacing w:val="-12"/>
          <w:sz w:val="24"/>
          <w:szCs w:val="24"/>
        </w:rPr>
        <w:t>количественных</w:t>
      </w:r>
      <w:r w:rsidRPr="00505B63">
        <w:rPr>
          <w:spacing w:val="-25"/>
          <w:sz w:val="24"/>
          <w:szCs w:val="24"/>
        </w:rPr>
        <w:t xml:space="preserve"> </w:t>
      </w:r>
      <w:r w:rsidRPr="00505B63">
        <w:rPr>
          <w:spacing w:val="-12"/>
          <w:sz w:val="24"/>
          <w:szCs w:val="24"/>
        </w:rPr>
        <w:t>показателей</w:t>
      </w:r>
      <w:r w:rsidRPr="00505B63">
        <w:rPr>
          <w:spacing w:val="-26"/>
          <w:sz w:val="24"/>
          <w:szCs w:val="24"/>
        </w:rPr>
        <w:t xml:space="preserve"> </w:t>
      </w:r>
      <w:r w:rsidRPr="00505B63">
        <w:rPr>
          <w:spacing w:val="-12"/>
          <w:sz w:val="24"/>
          <w:szCs w:val="24"/>
        </w:rPr>
        <w:t>используются</w:t>
      </w:r>
      <w:r w:rsidRPr="00505B63">
        <w:rPr>
          <w:spacing w:val="-26"/>
          <w:sz w:val="24"/>
          <w:szCs w:val="24"/>
        </w:rPr>
        <w:t xml:space="preserve"> </w:t>
      </w:r>
      <w:r w:rsidRPr="00505B63">
        <w:rPr>
          <w:spacing w:val="-12"/>
          <w:sz w:val="24"/>
          <w:szCs w:val="24"/>
        </w:rPr>
        <w:t>следующие</w:t>
      </w:r>
      <w:r w:rsidRPr="00505B63">
        <w:rPr>
          <w:spacing w:val="-28"/>
          <w:sz w:val="24"/>
          <w:szCs w:val="24"/>
        </w:rPr>
        <w:t xml:space="preserve"> </w:t>
      </w:r>
      <w:r w:rsidRPr="00505B63">
        <w:rPr>
          <w:spacing w:val="-12"/>
          <w:sz w:val="24"/>
          <w:szCs w:val="24"/>
        </w:rPr>
        <w:t>обозначения:</w:t>
      </w:r>
    </w:p>
    <w:p w:rsidR="00505B63" w:rsidRPr="00505B63" w:rsidRDefault="00505B63" w:rsidP="00A71272">
      <w:pPr>
        <w:spacing w:before="161"/>
        <w:ind w:left="-426" w:hanging="142"/>
        <w:rPr>
          <w:sz w:val="24"/>
          <w:szCs w:val="24"/>
        </w:rPr>
      </w:pPr>
      <w:r w:rsidRPr="00505B63">
        <w:rPr>
          <w:b/>
          <w:sz w:val="24"/>
          <w:szCs w:val="24"/>
        </w:rPr>
        <w:t>Д</w:t>
      </w:r>
      <w:r w:rsidRPr="00505B63">
        <w:rPr>
          <w:b/>
          <w:spacing w:val="-21"/>
          <w:sz w:val="24"/>
          <w:szCs w:val="24"/>
        </w:rPr>
        <w:t xml:space="preserve"> </w:t>
      </w:r>
      <w:r w:rsidRPr="00505B63">
        <w:rPr>
          <w:sz w:val="24"/>
          <w:szCs w:val="24"/>
        </w:rPr>
        <w:t>–</w:t>
      </w:r>
      <w:r w:rsidRPr="00505B63">
        <w:rPr>
          <w:spacing w:val="-23"/>
          <w:sz w:val="24"/>
          <w:szCs w:val="24"/>
        </w:rPr>
        <w:t xml:space="preserve"> </w:t>
      </w:r>
      <w:r w:rsidRPr="00505B63">
        <w:rPr>
          <w:spacing w:val="-14"/>
          <w:sz w:val="24"/>
          <w:szCs w:val="24"/>
        </w:rPr>
        <w:t>демонстрационный</w:t>
      </w:r>
      <w:r w:rsidRPr="00505B63">
        <w:rPr>
          <w:spacing w:val="-21"/>
          <w:sz w:val="24"/>
          <w:szCs w:val="24"/>
        </w:rPr>
        <w:t xml:space="preserve"> </w:t>
      </w:r>
      <w:r w:rsidRPr="00505B63">
        <w:rPr>
          <w:spacing w:val="-13"/>
          <w:sz w:val="24"/>
          <w:szCs w:val="24"/>
        </w:rPr>
        <w:t>экземпляр</w:t>
      </w:r>
      <w:r w:rsidRPr="00505B63">
        <w:rPr>
          <w:spacing w:val="-21"/>
          <w:sz w:val="24"/>
          <w:szCs w:val="24"/>
        </w:rPr>
        <w:t xml:space="preserve"> </w:t>
      </w:r>
      <w:r w:rsidRPr="00505B63">
        <w:rPr>
          <w:spacing w:val="-9"/>
          <w:sz w:val="24"/>
          <w:szCs w:val="24"/>
        </w:rPr>
        <w:t>(не</w:t>
      </w:r>
      <w:r w:rsidRPr="00505B63">
        <w:rPr>
          <w:spacing w:val="-22"/>
          <w:sz w:val="24"/>
          <w:szCs w:val="24"/>
        </w:rPr>
        <w:t xml:space="preserve"> </w:t>
      </w:r>
      <w:r w:rsidRPr="00505B63">
        <w:rPr>
          <w:spacing w:val="-12"/>
          <w:sz w:val="24"/>
          <w:szCs w:val="24"/>
        </w:rPr>
        <w:t>менее</w:t>
      </w:r>
      <w:r w:rsidRPr="00505B63">
        <w:rPr>
          <w:spacing w:val="-22"/>
          <w:sz w:val="24"/>
          <w:szCs w:val="24"/>
        </w:rPr>
        <w:t xml:space="preserve"> </w:t>
      </w:r>
      <w:r w:rsidRPr="00505B63">
        <w:rPr>
          <w:spacing w:val="-12"/>
          <w:sz w:val="24"/>
          <w:szCs w:val="24"/>
        </w:rPr>
        <w:t>одного</w:t>
      </w:r>
      <w:r w:rsidRPr="00505B63">
        <w:rPr>
          <w:spacing w:val="-18"/>
          <w:sz w:val="24"/>
          <w:szCs w:val="24"/>
        </w:rPr>
        <w:t xml:space="preserve"> </w:t>
      </w:r>
      <w:r w:rsidRPr="00505B63">
        <w:rPr>
          <w:spacing w:val="-13"/>
          <w:sz w:val="24"/>
          <w:szCs w:val="24"/>
        </w:rPr>
        <w:t>экземпляра</w:t>
      </w:r>
      <w:r w:rsidRPr="00505B63">
        <w:rPr>
          <w:spacing w:val="-24"/>
          <w:sz w:val="24"/>
          <w:szCs w:val="24"/>
        </w:rPr>
        <w:t xml:space="preserve"> </w:t>
      </w:r>
      <w:r w:rsidRPr="00505B63">
        <w:rPr>
          <w:spacing w:val="-6"/>
          <w:sz w:val="24"/>
          <w:szCs w:val="24"/>
        </w:rPr>
        <w:t>на</w:t>
      </w:r>
      <w:r w:rsidRPr="00505B63">
        <w:rPr>
          <w:spacing w:val="-22"/>
          <w:sz w:val="24"/>
          <w:szCs w:val="24"/>
        </w:rPr>
        <w:t xml:space="preserve"> </w:t>
      </w:r>
      <w:r w:rsidRPr="00505B63">
        <w:rPr>
          <w:spacing w:val="-12"/>
          <w:sz w:val="24"/>
          <w:szCs w:val="24"/>
        </w:rPr>
        <w:t>класс);</w:t>
      </w:r>
    </w:p>
    <w:p w:rsidR="00505B63" w:rsidRPr="00505B63" w:rsidRDefault="00505B63" w:rsidP="00A71272">
      <w:pPr>
        <w:spacing w:before="163"/>
        <w:ind w:left="-426" w:hanging="142"/>
        <w:rPr>
          <w:sz w:val="24"/>
          <w:szCs w:val="24"/>
        </w:rPr>
      </w:pPr>
      <w:r w:rsidRPr="00505B63">
        <w:rPr>
          <w:b/>
          <w:spacing w:val="-11"/>
          <w:sz w:val="24"/>
          <w:szCs w:val="24"/>
        </w:rPr>
        <w:t>К</w:t>
      </w:r>
      <w:r w:rsidRPr="00505B63">
        <w:rPr>
          <w:b/>
          <w:spacing w:val="-27"/>
          <w:sz w:val="24"/>
          <w:szCs w:val="24"/>
        </w:rPr>
        <w:t xml:space="preserve"> </w:t>
      </w:r>
      <w:r w:rsidRPr="00505B63">
        <w:rPr>
          <w:spacing w:val="-11"/>
          <w:sz w:val="24"/>
          <w:szCs w:val="24"/>
        </w:rPr>
        <w:t>–</w:t>
      </w:r>
      <w:r w:rsidRPr="00505B63">
        <w:rPr>
          <w:spacing w:val="-25"/>
          <w:sz w:val="24"/>
          <w:szCs w:val="24"/>
        </w:rPr>
        <w:t xml:space="preserve"> </w:t>
      </w:r>
      <w:r w:rsidRPr="00505B63">
        <w:rPr>
          <w:spacing w:val="-11"/>
          <w:sz w:val="24"/>
          <w:szCs w:val="24"/>
        </w:rPr>
        <w:t>полный</w:t>
      </w:r>
      <w:r w:rsidRPr="00505B63">
        <w:rPr>
          <w:spacing w:val="-25"/>
          <w:sz w:val="24"/>
          <w:szCs w:val="24"/>
        </w:rPr>
        <w:t xml:space="preserve"> </w:t>
      </w:r>
      <w:r w:rsidRPr="00505B63">
        <w:rPr>
          <w:spacing w:val="-11"/>
          <w:sz w:val="24"/>
          <w:szCs w:val="24"/>
        </w:rPr>
        <w:t>комплект</w:t>
      </w:r>
      <w:r w:rsidRPr="00505B63">
        <w:rPr>
          <w:spacing w:val="-28"/>
          <w:sz w:val="24"/>
          <w:szCs w:val="24"/>
        </w:rPr>
        <w:t xml:space="preserve"> </w:t>
      </w:r>
      <w:r w:rsidRPr="00505B63">
        <w:rPr>
          <w:spacing w:val="-11"/>
          <w:sz w:val="24"/>
          <w:szCs w:val="24"/>
        </w:rPr>
        <w:t>(на</w:t>
      </w:r>
      <w:r w:rsidRPr="00505B63">
        <w:rPr>
          <w:spacing w:val="-26"/>
          <w:sz w:val="24"/>
          <w:szCs w:val="24"/>
        </w:rPr>
        <w:t xml:space="preserve"> </w:t>
      </w:r>
      <w:r w:rsidRPr="00505B63">
        <w:rPr>
          <w:spacing w:val="-11"/>
          <w:sz w:val="24"/>
          <w:szCs w:val="24"/>
        </w:rPr>
        <w:t>каждого</w:t>
      </w:r>
      <w:r w:rsidRPr="00505B63">
        <w:rPr>
          <w:spacing w:val="-25"/>
          <w:sz w:val="24"/>
          <w:szCs w:val="24"/>
        </w:rPr>
        <w:t xml:space="preserve"> </w:t>
      </w:r>
      <w:r w:rsidRPr="00505B63">
        <w:rPr>
          <w:spacing w:val="-11"/>
          <w:sz w:val="24"/>
          <w:szCs w:val="24"/>
        </w:rPr>
        <w:t>ученика</w:t>
      </w:r>
      <w:r w:rsidRPr="00505B63">
        <w:rPr>
          <w:spacing w:val="-26"/>
          <w:sz w:val="24"/>
          <w:szCs w:val="24"/>
        </w:rPr>
        <w:t xml:space="preserve"> </w:t>
      </w:r>
      <w:r w:rsidRPr="00505B63">
        <w:rPr>
          <w:spacing w:val="-11"/>
          <w:sz w:val="24"/>
          <w:szCs w:val="24"/>
        </w:rPr>
        <w:t>в</w:t>
      </w:r>
      <w:r w:rsidRPr="00505B63">
        <w:rPr>
          <w:spacing w:val="-28"/>
          <w:sz w:val="24"/>
          <w:szCs w:val="24"/>
        </w:rPr>
        <w:t xml:space="preserve"> </w:t>
      </w:r>
      <w:r w:rsidRPr="00505B63">
        <w:rPr>
          <w:spacing w:val="-11"/>
          <w:sz w:val="24"/>
          <w:szCs w:val="24"/>
        </w:rPr>
        <w:t>классе);</w:t>
      </w:r>
    </w:p>
    <w:p w:rsidR="00505B63" w:rsidRPr="00505B63" w:rsidRDefault="00505B63" w:rsidP="00A71272">
      <w:pPr>
        <w:spacing w:before="160"/>
        <w:ind w:left="-426" w:hanging="142"/>
        <w:rPr>
          <w:sz w:val="24"/>
          <w:szCs w:val="24"/>
        </w:rPr>
      </w:pPr>
      <w:r w:rsidRPr="00505B63">
        <w:rPr>
          <w:b/>
          <w:sz w:val="24"/>
          <w:szCs w:val="24"/>
        </w:rPr>
        <w:t>Ф</w:t>
      </w:r>
      <w:r w:rsidRPr="00505B63">
        <w:rPr>
          <w:b/>
          <w:spacing w:val="-25"/>
          <w:sz w:val="24"/>
          <w:szCs w:val="24"/>
        </w:rPr>
        <w:t xml:space="preserve"> </w:t>
      </w:r>
      <w:r w:rsidRPr="00505B63">
        <w:rPr>
          <w:sz w:val="24"/>
          <w:szCs w:val="24"/>
        </w:rPr>
        <w:t>–</w:t>
      </w:r>
      <w:r w:rsidRPr="00505B63">
        <w:rPr>
          <w:spacing w:val="-22"/>
          <w:sz w:val="24"/>
          <w:szCs w:val="24"/>
        </w:rPr>
        <w:t xml:space="preserve"> </w:t>
      </w:r>
      <w:r w:rsidRPr="00505B63">
        <w:rPr>
          <w:spacing w:val="-12"/>
          <w:sz w:val="24"/>
          <w:szCs w:val="24"/>
        </w:rPr>
        <w:t>комплект</w:t>
      </w:r>
      <w:r w:rsidRPr="00505B63">
        <w:rPr>
          <w:spacing w:val="-25"/>
          <w:sz w:val="24"/>
          <w:szCs w:val="24"/>
        </w:rPr>
        <w:t xml:space="preserve"> </w:t>
      </w:r>
      <w:r w:rsidRPr="00505B63">
        <w:rPr>
          <w:spacing w:val="-9"/>
          <w:sz w:val="24"/>
          <w:szCs w:val="24"/>
        </w:rPr>
        <w:t>для</w:t>
      </w:r>
      <w:r w:rsidRPr="00505B63">
        <w:rPr>
          <w:spacing w:val="-23"/>
          <w:sz w:val="24"/>
          <w:szCs w:val="24"/>
        </w:rPr>
        <w:t xml:space="preserve"> </w:t>
      </w:r>
      <w:r w:rsidRPr="00505B63">
        <w:rPr>
          <w:spacing w:val="-13"/>
          <w:sz w:val="24"/>
          <w:szCs w:val="24"/>
        </w:rPr>
        <w:t>фронтальной</w:t>
      </w:r>
      <w:r w:rsidRPr="00505B63">
        <w:rPr>
          <w:spacing w:val="-25"/>
          <w:sz w:val="24"/>
          <w:szCs w:val="24"/>
        </w:rPr>
        <w:t xml:space="preserve"> </w:t>
      </w:r>
      <w:r w:rsidRPr="00505B63">
        <w:rPr>
          <w:spacing w:val="-12"/>
          <w:sz w:val="24"/>
          <w:szCs w:val="24"/>
        </w:rPr>
        <w:t>работы</w:t>
      </w:r>
      <w:r w:rsidRPr="00505B63">
        <w:rPr>
          <w:spacing w:val="-23"/>
          <w:sz w:val="24"/>
          <w:szCs w:val="24"/>
        </w:rPr>
        <w:t xml:space="preserve"> </w:t>
      </w:r>
      <w:r w:rsidRPr="00505B63">
        <w:rPr>
          <w:spacing w:val="-9"/>
          <w:sz w:val="24"/>
          <w:szCs w:val="24"/>
        </w:rPr>
        <w:t>(не</w:t>
      </w:r>
      <w:r w:rsidRPr="00505B63">
        <w:rPr>
          <w:spacing w:val="-23"/>
          <w:sz w:val="24"/>
          <w:szCs w:val="24"/>
        </w:rPr>
        <w:t xml:space="preserve"> </w:t>
      </w:r>
      <w:r w:rsidRPr="00505B63">
        <w:rPr>
          <w:spacing w:val="-12"/>
          <w:sz w:val="24"/>
          <w:szCs w:val="24"/>
        </w:rPr>
        <w:t>менее</w:t>
      </w:r>
      <w:r w:rsidRPr="00505B63">
        <w:rPr>
          <w:spacing w:val="-23"/>
          <w:sz w:val="24"/>
          <w:szCs w:val="24"/>
        </w:rPr>
        <w:t xml:space="preserve"> </w:t>
      </w:r>
      <w:r w:rsidRPr="00505B63">
        <w:rPr>
          <w:spacing w:val="-12"/>
          <w:sz w:val="24"/>
          <w:szCs w:val="24"/>
        </w:rPr>
        <w:t>одного</w:t>
      </w:r>
      <w:r w:rsidRPr="00505B63">
        <w:rPr>
          <w:spacing w:val="-23"/>
          <w:sz w:val="24"/>
          <w:szCs w:val="24"/>
        </w:rPr>
        <w:t xml:space="preserve"> </w:t>
      </w:r>
      <w:r w:rsidRPr="00505B63">
        <w:rPr>
          <w:spacing w:val="-13"/>
          <w:sz w:val="24"/>
          <w:szCs w:val="24"/>
        </w:rPr>
        <w:t>экземпляра</w:t>
      </w:r>
      <w:r w:rsidRPr="00505B63">
        <w:rPr>
          <w:spacing w:val="-23"/>
          <w:sz w:val="24"/>
          <w:szCs w:val="24"/>
        </w:rPr>
        <w:t xml:space="preserve"> </w:t>
      </w:r>
      <w:r w:rsidRPr="00505B63">
        <w:rPr>
          <w:spacing w:val="-6"/>
          <w:sz w:val="24"/>
          <w:szCs w:val="24"/>
        </w:rPr>
        <w:t>на</w:t>
      </w:r>
      <w:r w:rsidRPr="00505B63">
        <w:rPr>
          <w:spacing w:val="-25"/>
          <w:sz w:val="24"/>
          <w:szCs w:val="24"/>
        </w:rPr>
        <w:t xml:space="preserve"> </w:t>
      </w:r>
      <w:r w:rsidRPr="00505B63">
        <w:rPr>
          <w:spacing w:val="-10"/>
          <w:sz w:val="24"/>
          <w:szCs w:val="24"/>
        </w:rPr>
        <w:t>двух</w:t>
      </w:r>
      <w:r w:rsidRPr="00505B63">
        <w:rPr>
          <w:spacing w:val="-23"/>
          <w:sz w:val="24"/>
          <w:szCs w:val="24"/>
        </w:rPr>
        <w:t xml:space="preserve"> </w:t>
      </w:r>
      <w:r w:rsidRPr="00505B63">
        <w:rPr>
          <w:spacing w:val="-13"/>
          <w:sz w:val="24"/>
          <w:szCs w:val="24"/>
        </w:rPr>
        <w:t>учеников);</w:t>
      </w:r>
    </w:p>
    <w:p w:rsidR="00505B63" w:rsidRPr="00505B63" w:rsidRDefault="00505B63" w:rsidP="00A71272">
      <w:pPr>
        <w:spacing w:before="161"/>
        <w:ind w:left="-426" w:hanging="142"/>
        <w:rPr>
          <w:sz w:val="24"/>
          <w:szCs w:val="24"/>
        </w:rPr>
      </w:pPr>
      <w:r w:rsidRPr="00505B63">
        <w:rPr>
          <w:b/>
          <w:sz w:val="24"/>
          <w:szCs w:val="24"/>
        </w:rPr>
        <w:t>П</w:t>
      </w:r>
      <w:r w:rsidRPr="00505B63">
        <w:rPr>
          <w:b/>
          <w:spacing w:val="-24"/>
          <w:sz w:val="24"/>
          <w:szCs w:val="24"/>
        </w:rPr>
        <w:t xml:space="preserve"> </w:t>
      </w:r>
      <w:r w:rsidRPr="00505B63">
        <w:rPr>
          <w:sz w:val="24"/>
          <w:szCs w:val="24"/>
        </w:rPr>
        <w:t>–</w:t>
      </w:r>
      <w:r w:rsidRPr="00505B63">
        <w:rPr>
          <w:spacing w:val="-22"/>
          <w:sz w:val="24"/>
          <w:szCs w:val="24"/>
        </w:rPr>
        <w:t xml:space="preserve"> </w:t>
      </w:r>
      <w:r w:rsidRPr="00505B63">
        <w:rPr>
          <w:spacing w:val="-13"/>
          <w:sz w:val="24"/>
          <w:szCs w:val="24"/>
        </w:rPr>
        <w:t>комплект,</w:t>
      </w:r>
      <w:r w:rsidRPr="00505B63">
        <w:rPr>
          <w:spacing w:val="-24"/>
          <w:sz w:val="24"/>
          <w:szCs w:val="24"/>
        </w:rPr>
        <w:t xml:space="preserve"> </w:t>
      </w:r>
      <w:r w:rsidRPr="00505B63">
        <w:rPr>
          <w:spacing w:val="-13"/>
          <w:sz w:val="24"/>
          <w:szCs w:val="24"/>
        </w:rPr>
        <w:t>необходимый</w:t>
      </w:r>
      <w:r w:rsidRPr="00505B63">
        <w:rPr>
          <w:spacing w:val="-22"/>
          <w:sz w:val="24"/>
          <w:szCs w:val="24"/>
        </w:rPr>
        <w:t xml:space="preserve"> </w:t>
      </w:r>
      <w:r w:rsidRPr="00505B63">
        <w:rPr>
          <w:spacing w:val="-9"/>
          <w:sz w:val="24"/>
          <w:szCs w:val="24"/>
        </w:rPr>
        <w:t>для</w:t>
      </w:r>
      <w:r w:rsidRPr="00505B63">
        <w:rPr>
          <w:spacing w:val="-23"/>
          <w:sz w:val="24"/>
          <w:szCs w:val="24"/>
        </w:rPr>
        <w:t xml:space="preserve"> </w:t>
      </w:r>
      <w:r w:rsidRPr="00505B63">
        <w:rPr>
          <w:spacing w:val="-12"/>
          <w:sz w:val="24"/>
          <w:szCs w:val="24"/>
        </w:rPr>
        <w:t>работы</w:t>
      </w:r>
      <w:r w:rsidRPr="00505B63">
        <w:rPr>
          <w:spacing w:val="-22"/>
          <w:sz w:val="24"/>
          <w:szCs w:val="24"/>
        </w:rPr>
        <w:t xml:space="preserve"> </w:t>
      </w:r>
      <w:r w:rsidRPr="00505B63">
        <w:rPr>
          <w:sz w:val="24"/>
          <w:szCs w:val="24"/>
        </w:rPr>
        <w:t>в</w:t>
      </w:r>
      <w:r w:rsidRPr="00505B63">
        <w:rPr>
          <w:spacing w:val="-24"/>
          <w:sz w:val="24"/>
          <w:szCs w:val="24"/>
        </w:rPr>
        <w:t xml:space="preserve"> </w:t>
      </w:r>
      <w:r w:rsidRPr="00505B63">
        <w:rPr>
          <w:spacing w:val="-13"/>
          <w:sz w:val="24"/>
          <w:szCs w:val="24"/>
        </w:rPr>
        <w:t>группах</w:t>
      </w:r>
      <w:r w:rsidRPr="00505B63">
        <w:rPr>
          <w:spacing w:val="-22"/>
          <w:sz w:val="24"/>
          <w:szCs w:val="24"/>
        </w:rPr>
        <w:t xml:space="preserve"> </w:t>
      </w:r>
      <w:r w:rsidRPr="00505B63">
        <w:rPr>
          <w:spacing w:val="-12"/>
          <w:sz w:val="24"/>
          <w:szCs w:val="24"/>
        </w:rPr>
        <w:t>(один</w:t>
      </w:r>
      <w:r w:rsidRPr="00505B63">
        <w:rPr>
          <w:spacing w:val="-20"/>
          <w:sz w:val="24"/>
          <w:szCs w:val="24"/>
        </w:rPr>
        <w:t xml:space="preserve"> </w:t>
      </w:r>
      <w:r w:rsidRPr="00505B63">
        <w:rPr>
          <w:spacing w:val="-13"/>
          <w:sz w:val="24"/>
          <w:szCs w:val="24"/>
        </w:rPr>
        <w:t>экземпляр</w:t>
      </w:r>
      <w:r w:rsidRPr="00505B63">
        <w:rPr>
          <w:spacing w:val="-22"/>
          <w:sz w:val="24"/>
          <w:szCs w:val="24"/>
        </w:rPr>
        <w:t xml:space="preserve"> </w:t>
      </w:r>
      <w:r w:rsidRPr="00505B63">
        <w:rPr>
          <w:spacing w:val="-7"/>
          <w:sz w:val="24"/>
          <w:szCs w:val="24"/>
        </w:rPr>
        <w:t>на</w:t>
      </w:r>
      <w:r w:rsidRPr="00505B63">
        <w:rPr>
          <w:spacing w:val="-23"/>
          <w:sz w:val="24"/>
          <w:szCs w:val="24"/>
        </w:rPr>
        <w:t xml:space="preserve"> </w:t>
      </w:r>
      <w:r w:rsidRPr="00505B63">
        <w:rPr>
          <w:spacing w:val="-9"/>
          <w:sz w:val="24"/>
          <w:szCs w:val="24"/>
        </w:rPr>
        <w:t>5–6</w:t>
      </w:r>
      <w:r w:rsidRPr="00505B63">
        <w:rPr>
          <w:spacing w:val="-22"/>
          <w:sz w:val="24"/>
          <w:szCs w:val="24"/>
        </w:rPr>
        <w:t xml:space="preserve"> </w:t>
      </w:r>
      <w:r w:rsidRPr="00505B63">
        <w:rPr>
          <w:spacing w:val="-13"/>
          <w:sz w:val="24"/>
          <w:szCs w:val="24"/>
        </w:rPr>
        <w:t>человек).</w:t>
      </w:r>
    </w:p>
    <w:p w:rsidR="00505B63" w:rsidRPr="00505B63" w:rsidRDefault="00505B63" w:rsidP="005F7BD5">
      <w:pPr>
        <w:widowControl/>
        <w:autoSpaceDE/>
        <w:autoSpaceDN/>
        <w:spacing w:after="200" w:line="362" w:lineRule="auto"/>
        <w:ind w:hanging="1134"/>
        <w:jc w:val="both"/>
        <w:rPr>
          <w:rFonts w:eastAsia="Calibri"/>
          <w:sz w:val="24"/>
          <w:szCs w:val="24"/>
        </w:rPr>
        <w:sectPr w:rsidR="00505B63" w:rsidRPr="00505B63" w:rsidSect="005F7BD5">
          <w:pgSz w:w="11910" w:h="16840"/>
          <w:pgMar w:top="640" w:right="500" w:bottom="1600" w:left="1418" w:header="0" w:footer="1403" w:gutter="0"/>
          <w:cols w:space="720"/>
        </w:sectPr>
      </w:pPr>
    </w:p>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spacing w:before="8"/>
        <w:ind w:hanging="1134"/>
        <w:rPr>
          <w:sz w:val="24"/>
          <w:szCs w:val="24"/>
        </w:rPr>
      </w:pPr>
    </w:p>
    <w:tbl>
      <w:tblPr>
        <w:tblStyle w:val="TableNormal"/>
        <w:tblW w:w="9773"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5"/>
        <w:gridCol w:w="2008"/>
      </w:tblGrid>
      <w:tr w:rsidR="00505B63" w:rsidRPr="00505B63" w:rsidTr="00A71272">
        <w:trPr>
          <w:trHeight w:val="738"/>
        </w:trPr>
        <w:tc>
          <w:tcPr>
            <w:tcW w:w="7765" w:type="dxa"/>
          </w:tcPr>
          <w:p w:rsidR="00505B63" w:rsidRPr="00505B63" w:rsidRDefault="00505B63" w:rsidP="005F7BD5">
            <w:pPr>
              <w:spacing w:line="320" w:lineRule="exact"/>
              <w:ind w:right="329" w:hanging="1134"/>
              <w:jc w:val="center"/>
              <w:rPr>
                <w:b/>
                <w:sz w:val="24"/>
                <w:szCs w:val="24"/>
              </w:rPr>
            </w:pPr>
            <w:r w:rsidRPr="00505B63">
              <w:rPr>
                <w:b/>
                <w:spacing w:val="-13"/>
                <w:sz w:val="24"/>
                <w:szCs w:val="24"/>
              </w:rPr>
              <w:t>Наименование</w:t>
            </w:r>
            <w:r w:rsidRPr="00505B63">
              <w:rPr>
                <w:b/>
                <w:spacing w:val="-28"/>
                <w:sz w:val="24"/>
                <w:szCs w:val="24"/>
              </w:rPr>
              <w:t xml:space="preserve"> </w:t>
            </w:r>
            <w:r w:rsidRPr="00505B63">
              <w:rPr>
                <w:b/>
                <w:spacing w:val="-12"/>
                <w:sz w:val="24"/>
                <w:szCs w:val="24"/>
              </w:rPr>
              <w:t>объектов</w:t>
            </w:r>
            <w:r w:rsidRPr="00505B63">
              <w:rPr>
                <w:b/>
                <w:spacing w:val="-23"/>
                <w:sz w:val="24"/>
                <w:szCs w:val="24"/>
              </w:rPr>
              <w:t xml:space="preserve"> </w:t>
            </w:r>
            <w:r w:rsidRPr="00505B63">
              <w:rPr>
                <w:b/>
                <w:spacing w:val="-12"/>
                <w:sz w:val="24"/>
                <w:szCs w:val="24"/>
              </w:rPr>
              <w:t>и</w:t>
            </w:r>
            <w:r w:rsidRPr="00505B63">
              <w:rPr>
                <w:b/>
                <w:spacing w:val="-26"/>
                <w:sz w:val="24"/>
                <w:szCs w:val="24"/>
              </w:rPr>
              <w:t xml:space="preserve"> </w:t>
            </w:r>
            <w:r w:rsidRPr="00505B63">
              <w:rPr>
                <w:b/>
                <w:spacing w:val="-12"/>
                <w:sz w:val="24"/>
                <w:szCs w:val="24"/>
              </w:rPr>
              <w:t>средств</w:t>
            </w:r>
            <w:r w:rsidRPr="00505B63">
              <w:rPr>
                <w:b/>
                <w:spacing w:val="-26"/>
                <w:sz w:val="24"/>
                <w:szCs w:val="24"/>
              </w:rPr>
              <w:t xml:space="preserve"> </w:t>
            </w:r>
            <w:r w:rsidRPr="00505B63">
              <w:rPr>
                <w:b/>
                <w:spacing w:val="-12"/>
                <w:sz w:val="24"/>
                <w:szCs w:val="24"/>
              </w:rPr>
              <w:t>материально-технического</w:t>
            </w:r>
          </w:p>
          <w:p w:rsidR="00505B63" w:rsidRPr="00505B63" w:rsidRDefault="00505B63" w:rsidP="005F7BD5">
            <w:pPr>
              <w:spacing w:before="47"/>
              <w:ind w:right="327" w:hanging="1134"/>
              <w:jc w:val="center"/>
              <w:rPr>
                <w:b/>
                <w:sz w:val="24"/>
                <w:szCs w:val="24"/>
                <w:lang w:val="en-US"/>
              </w:rPr>
            </w:pPr>
            <w:r w:rsidRPr="00505B63">
              <w:rPr>
                <w:b/>
                <w:sz w:val="24"/>
                <w:szCs w:val="24"/>
                <w:lang w:val="en-US"/>
              </w:rPr>
              <w:t>обеспечения</w:t>
            </w:r>
          </w:p>
        </w:tc>
        <w:tc>
          <w:tcPr>
            <w:tcW w:w="2008" w:type="dxa"/>
          </w:tcPr>
          <w:p w:rsidR="00505B63" w:rsidRPr="00505B63" w:rsidRDefault="00505B63" w:rsidP="005F7BD5">
            <w:pPr>
              <w:spacing w:line="320" w:lineRule="exact"/>
              <w:ind w:right="683" w:hanging="1134"/>
              <w:jc w:val="center"/>
              <w:rPr>
                <w:b/>
                <w:sz w:val="24"/>
                <w:szCs w:val="24"/>
                <w:lang w:val="en-US"/>
              </w:rPr>
            </w:pPr>
            <w:r w:rsidRPr="00505B63">
              <w:rPr>
                <w:b/>
                <w:sz w:val="24"/>
                <w:szCs w:val="24"/>
                <w:lang w:val="en-US"/>
              </w:rPr>
              <w:t>Количество</w:t>
            </w:r>
          </w:p>
        </w:tc>
      </w:tr>
      <w:tr w:rsidR="00505B63" w:rsidRPr="00505B63" w:rsidTr="00A71272">
        <w:trPr>
          <w:trHeight w:val="371"/>
        </w:trPr>
        <w:tc>
          <w:tcPr>
            <w:tcW w:w="9773" w:type="dxa"/>
            <w:gridSpan w:val="2"/>
          </w:tcPr>
          <w:p w:rsidR="00505B63" w:rsidRPr="00505B63" w:rsidRDefault="00505B63" w:rsidP="005F7BD5">
            <w:pPr>
              <w:ind w:right="2522" w:hanging="1134"/>
              <w:jc w:val="center"/>
              <w:rPr>
                <w:b/>
                <w:i/>
                <w:sz w:val="24"/>
                <w:szCs w:val="24"/>
                <w:lang w:val="en-US"/>
              </w:rPr>
            </w:pPr>
            <w:r w:rsidRPr="00505B63">
              <w:rPr>
                <w:b/>
                <w:i/>
                <w:spacing w:val="-13"/>
                <w:sz w:val="24"/>
                <w:szCs w:val="24"/>
                <w:lang w:val="en-US"/>
              </w:rPr>
              <w:t>Библиотечный</w:t>
            </w:r>
            <w:r w:rsidRPr="00505B63">
              <w:rPr>
                <w:b/>
                <w:i/>
                <w:spacing w:val="-27"/>
                <w:sz w:val="24"/>
                <w:szCs w:val="24"/>
                <w:lang w:val="en-US"/>
              </w:rPr>
              <w:t xml:space="preserve"> </w:t>
            </w:r>
            <w:r w:rsidRPr="00505B63">
              <w:rPr>
                <w:b/>
                <w:i/>
                <w:spacing w:val="-12"/>
                <w:sz w:val="24"/>
                <w:szCs w:val="24"/>
                <w:lang w:val="en-US"/>
              </w:rPr>
              <w:t>фонд</w:t>
            </w:r>
            <w:r w:rsidRPr="00505B63">
              <w:rPr>
                <w:b/>
                <w:i/>
                <w:spacing w:val="-25"/>
                <w:sz w:val="24"/>
                <w:szCs w:val="24"/>
                <w:lang w:val="en-US"/>
              </w:rPr>
              <w:t xml:space="preserve"> </w:t>
            </w:r>
            <w:r w:rsidRPr="00505B63">
              <w:rPr>
                <w:b/>
                <w:i/>
                <w:spacing w:val="-12"/>
                <w:sz w:val="24"/>
                <w:szCs w:val="24"/>
                <w:lang w:val="en-US"/>
              </w:rPr>
              <w:t>(книгопечатная</w:t>
            </w:r>
            <w:r w:rsidRPr="00505B63">
              <w:rPr>
                <w:b/>
                <w:i/>
                <w:spacing w:val="-26"/>
                <w:sz w:val="24"/>
                <w:szCs w:val="24"/>
                <w:lang w:val="en-US"/>
              </w:rPr>
              <w:t xml:space="preserve"> </w:t>
            </w:r>
            <w:r w:rsidRPr="00505B63">
              <w:rPr>
                <w:b/>
                <w:i/>
                <w:spacing w:val="-12"/>
                <w:sz w:val="24"/>
                <w:szCs w:val="24"/>
                <w:lang w:val="en-US"/>
              </w:rPr>
              <w:t>продукция)</w:t>
            </w:r>
          </w:p>
        </w:tc>
      </w:tr>
      <w:tr w:rsidR="00505B63" w:rsidRPr="00505B63" w:rsidTr="00A71272">
        <w:trPr>
          <w:trHeight w:val="1850"/>
        </w:trPr>
        <w:tc>
          <w:tcPr>
            <w:tcW w:w="7765" w:type="dxa"/>
          </w:tcPr>
          <w:p w:rsidR="00505B63" w:rsidRPr="00505B63" w:rsidRDefault="00505B63" w:rsidP="005F7BD5">
            <w:pPr>
              <w:tabs>
                <w:tab w:val="left" w:pos="2023"/>
                <w:tab w:val="left" w:pos="4317"/>
                <w:tab w:val="left" w:pos="6604"/>
              </w:tabs>
              <w:spacing w:line="276" w:lineRule="auto"/>
              <w:ind w:right="190" w:hanging="1134"/>
              <w:rPr>
                <w:sz w:val="24"/>
                <w:szCs w:val="24"/>
              </w:rPr>
            </w:pPr>
            <w:r w:rsidRPr="00505B63">
              <w:rPr>
                <w:spacing w:val="-3"/>
                <w:sz w:val="24"/>
                <w:szCs w:val="24"/>
              </w:rPr>
              <w:t>Федеральный</w:t>
            </w:r>
            <w:r w:rsidRPr="00505B63">
              <w:rPr>
                <w:spacing w:val="-3"/>
                <w:sz w:val="24"/>
                <w:szCs w:val="24"/>
              </w:rPr>
              <w:tab/>
            </w:r>
            <w:r w:rsidRPr="00505B63">
              <w:rPr>
                <w:spacing w:val="-6"/>
                <w:sz w:val="24"/>
                <w:szCs w:val="24"/>
              </w:rPr>
              <w:t>государственный</w:t>
            </w:r>
            <w:r w:rsidRPr="00505B63">
              <w:rPr>
                <w:spacing w:val="-6"/>
                <w:sz w:val="24"/>
                <w:szCs w:val="24"/>
              </w:rPr>
              <w:tab/>
              <w:t>образовательный</w:t>
            </w:r>
            <w:r w:rsidRPr="00505B63">
              <w:rPr>
                <w:spacing w:val="-6"/>
                <w:sz w:val="24"/>
                <w:szCs w:val="24"/>
              </w:rPr>
              <w:tab/>
            </w:r>
            <w:r w:rsidRPr="00505B63">
              <w:rPr>
                <w:spacing w:val="-12"/>
                <w:sz w:val="24"/>
                <w:szCs w:val="24"/>
              </w:rPr>
              <w:t>стандарт</w:t>
            </w:r>
            <w:r w:rsidRPr="00505B63">
              <w:rPr>
                <w:spacing w:val="-67"/>
                <w:sz w:val="24"/>
                <w:szCs w:val="24"/>
              </w:rPr>
              <w:t xml:space="preserve"> </w:t>
            </w:r>
            <w:r w:rsidRPr="00505B63">
              <w:rPr>
                <w:spacing w:val="-12"/>
                <w:sz w:val="24"/>
                <w:szCs w:val="24"/>
              </w:rPr>
              <w:t>начального</w:t>
            </w:r>
            <w:r w:rsidRPr="00505B63">
              <w:rPr>
                <w:spacing w:val="-26"/>
                <w:sz w:val="24"/>
                <w:szCs w:val="24"/>
              </w:rPr>
              <w:t xml:space="preserve"> </w:t>
            </w:r>
            <w:r w:rsidRPr="00505B63">
              <w:rPr>
                <w:spacing w:val="-12"/>
                <w:sz w:val="24"/>
                <w:szCs w:val="24"/>
              </w:rPr>
              <w:t>общего</w:t>
            </w:r>
            <w:r w:rsidRPr="00505B63">
              <w:rPr>
                <w:spacing w:val="-28"/>
                <w:sz w:val="24"/>
                <w:szCs w:val="24"/>
              </w:rPr>
              <w:t xml:space="preserve"> </w:t>
            </w:r>
            <w:r w:rsidRPr="00505B63">
              <w:rPr>
                <w:spacing w:val="-12"/>
                <w:sz w:val="24"/>
                <w:szCs w:val="24"/>
              </w:rPr>
              <w:t>образования</w:t>
            </w:r>
          </w:p>
          <w:p w:rsidR="00505B63" w:rsidRPr="00505B63" w:rsidRDefault="00505B63" w:rsidP="005F7BD5">
            <w:pPr>
              <w:spacing w:line="278" w:lineRule="auto"/>
              <w:ind w:right="4937" w:hanging="1134"/>
              <w:rPr>
                <w:sz w:val="24"/>
                <w:szCs w:val="24"/>
              </w:rPr>
            </w:pPr>
            <w:r w:rsidRPr="00505B63">
              <w:rPr>
                <w:spacing w:val="-12"/>
                <w:sz w:val="24"/>
                <w:szCs w:val="24"/>
              </w:rPr>
              <w:t>Рабочие программы</w:t>
            </w:r>
            <w:r w:rsidRPr="00505B63">
              <w:rPr>
                <w:spacing w:val="-11"/>
                <w:sz w:val="24"/>
                <w:szCs w:val="24"/>
              </w:rPr>
              <w:t xml:space="preserve"> </w:t>
            </w:r>
            <w:r w:rsidRPr="00505B63">
              <w:rPr>
                <w:spacing w:val="-13"/>
                <w:sz w:val="24"/>
                <w:szCs w:val="24"/>
              </w:rPr>
              <w:t>Дидактические</w:t>
            </w:r>
            <w:r w:rsidRPr="00505B63">
              <w:rPr>
                <w:spacing w:val="-19"/>
                <w:sz w:val="24"/>
                <w:szCs w:val="24"/>
              </w:rPr>
              <w:t xml:space="preserve"> </w:t>
            </w:r>
            <w:r w:rsidRPr="00505B63">
              <w:rPr>
                <w:spacing w:val="-12"/>
                <w:sz w:val="24"/>
                <w:szCs w:val="24"/>
              </w:rPr>
              <w:t>карточки</w:t>
            </w:r>
          </w:p>
          <w:p w:rsidR="00505B63" w:rsidRPr="00505B63" w:rsidRDefault="00505B63" w:rsidP="005F7BD5">
            <w:pPr>
              <w:spacing w:line="317" w:lineRule="exact"/>
              <w:ind w:hanging="1134"/>
              <w:rPr>
                <w:sz w:val="24"/>
                <w:szCs w:val="24"/>
              </w:rPr>
            </w:pPr>
            <w:r w:rsidRPr="00505B63">
              <w:rPr>
                <w:spacing w:val="-13"/>
                <w:sz w:val="24"/>
                <w:szCs w:val="24"/>
              </w:rPr>
              <w:t>Учебно-методические</w:t>
            </w:r>
            <w:r w:rsidRPr="00505B63">
              <w:rPr>
                <w:spacing w:val="-24"/>
                <w:sz w:val="24"/>
                <w:szCs w:val="24"/>
              </w:rPr>
              <w:t xml:space="preserve"> </w:t>
            </w:r>
            <w:r w:rsidRPr="00505B63">
              <w:rPr>
                <w:spacing w:val="-12"/>
                <w:sz w:val="24"/>
                <w:szCs w:val="24"/>
              </w:rPr>
              <w:t>пособия</w:t>
            </w:r>
            <w:r w:rsidRPr="00505B63">
              <w:rPr>
                <w:spacing w:val="-24"/>
                <w:sz w:val="24"/>
                <w:szCs w:val="24"/>
              </w:rPr>
              <w:t xml:space="preserve"> </w:t>
            </w:r>
            <w:r w:rsidRPr="00505B63">
              <w:rPr>
                <w:spacing w:val="-12"/>
                <w:sz w:val="24"/>
                <w:szCs w:val="24"/>
              </w:rPr>
              <w:t>и</w:t>
            </w:r>
            <w:r w:rsidRPr="00505B63">
              <w:rPr>
                <w:spacing w:val="-23"/>
                <w:sz w:val="24"/>
                <w:szCs w:val="24"/>
              </w:rPr>
              <w:t xml:space="preserve"> </w:t>
            </w:r>
            <w:r w:rsidRPr="00505B63">
              <w:rPr>
                <w:spacing w:val="-12"/>
                <w:sz w:val="24"/>
                <w:szCs w:val="24"/>
              </w:rPr>
              <w:t>рекомендации</w:t>
            </w:r>
          </w:p>
        </w:tc>
        <w:tc>
          <w:tcPr>
            <w:tcW w:w="2008" w:type="dxa"/>
          </w:tcPr>
          <w:p w:rsidR="00505B63" w:rsidRPr="00505B63" w:rsidRDefault="00505B63" w:rsidP="005F7BD5">
            <w:pPr>
              <w:spacing w:line="320" w:lineRule="exact"/>
              <w:ind w:right="79" w:hanging="1134"/>
              <w:jc w:val="center"/>
              <w:rPr>
                <w:b/>
                <w:sz w:val="24"/>
                <w:szCs w:val="24"/>
                <w:lang w:val="en-US"/>
              </w:rPr>
            </w:pPr>
            <w:r w:rsidRPr="00505B63">
              <w:rPr>
                <w:b/>
                <w:sz w:val="24"/>
                <w:szCs w:val="24"/>
                <w:lang w:val="en-US"/>
              </w:rPr>
              <w:t>Д</w:t>
            </w:r>
          </w:p>
          <w:p w:rsidR="00505B63" w:rsidRPr="00505B63" w:rsidRDefault="00505B63" w:rsidP="005F7BD5">
            <w:pPr>
              <w:spacing w:before="3"/>
              <w:ind w:hanging="1134"/>
              <w:rPr>
                <w:sz w:val="24"/>
                <w:szCs w:val="24"/>
                <w:lang w:val="en-US"/>
              </w:rPr>
            </w:pPr>
          </w:p>
          <w:p w:rsidR="00505B63" w:rsidRPr="00505B63" w:rsidRDefault="00505B63" w:rsidP="005F7BD5">
            <w:pPr>
              <w:ind w:right="79" w:hanging="1134"/>
              <w:jc w:val="center"/>
              <w:rPr>
                <w:b/>
                <w:sz w:val="24"/>
                <w:szCs w:val="24"/>
                <w:lang w:val="en-US"/>
              </w:rPr>
            </w:pPr>
            <w:r w:rsidRPr="00505B63">
              <w:rPr>
                <w:b/>
                <w:sz w:val="24"/>
                <w:szCs w:val="24"/>
                <w:lang w:val="en-US"/>
              </w:rPr>
              <w:t>Д</w:t>
            </w:r>
          </w:p>
          <w:p w:rsidR="00505B63" w:rsidRPr="00505B63" w:rsidRDefault="00505B63" w:rsidP="005F7BD5">
            <w:pPr>
              <w:spacing w:before="2" w:line="370" w:lineRule="atLeast"/>
              <w:ind w:right="1350" w:hanging="1134"/>
              <w:jc w:val="center"/>
              <w:rPr>
                <w:b/>
                <w:sz w:val="24"/>
                <w:szCs w:val="24"/>
                <w:lang w:val="en-US"/>
              </w:rPr>
            </w:pPr>
            <w:r w:rsidRPr="00505B63">
              <w:rPr>
                <w:b/>
                <w:sz w:val="24"/>
                <w:szCs w:val="24"/>
                <w:lang w:val="en-US"/>
              </w:rPr>
              <w:t>К Д</w:t>
            </w:r>
          </w:p>
        </w:tc>
      </w:tr>
      <w:tr w:rsidR="00505B63" w:rsidRPr="00505B63" w:rsidTr="00A71272">
        <w:trPr>
          <w:trHeight w:val="371"/>
        </w:trPr>
        <w:tc>
          <w:tcPr>
            <w:tcW w:w="9773" w:type="dxa"/>
            <w:gridSpan w:val="2"/>
          </w:tcPr>
          <w:p w:rsidR="00505B63" w:rsidRPr="00505B63" w:rsidRDefault="00505B63" w:rsidP="005F7BD5">
            <w:pPr>
              <w:ind w:right="2522" w:hanging="1134"/>
              <w:jc w:val="center"/>
              <w:rPr>
                <w:b/>
                <w:i/>
                <w:sz w:val="24"/>
                <w:szCs w:val="24"/>
                <w:lang w:val="en-US"/>
              </w:rPr>
            </w:pPr>
            <w:r w:rsidRPr="00505B63">
              <w:rPr>
                <w:b/>
                <w:i/>
                <w:spacing w:val="-12"/>
                <w:sz w:val="24"/>
                <w:szCs w:val="24"/>
                <w:lang w:val="en-US"/>
              </w:rPr>
              <w:t>Печатные</w:t>
            </w:r>
            <w:r w:rsidRPr="00505B63">
              <w:rPr>
                <w:b/>
                <w:i/>
                <w:spacing w:val="-25"/>
                <w:sz w:val="24"/>
                <w:szCs w:val="24"/>
                <w:lang w:val="en-US"/>
              </w:rPr>
              <w:t xml:space="preserve"> </w:t>
            </w:r>
            <w:r w:rsidRPr="00505B63">
              <w:rPr>
                <w:b/>
                <w:i/>
                <w:spacing w:val="-12"/>
                <w:sz w:val="24"/>
                <w:szCs w:val="24"/>
                <w:lang w:val="en-US"/>
              </w:rPr>
              <w:t>пособия</w:t>
            </w:r>
          </w:p>
        </w:tc>
      </w:tr>
      <w:tr w:rsidR="00505B63" w:rsidRPr="00505B63" w:rsidTr="00A71272">
        <w:trPr>
          <w:trHeight w:val="739"/>
        </w:trPr>
        <w:tc>
          <w:tcPr>
            <w:tcW w:w="7765" w:type="dxa"/>
          </w:tcPr>
          <w:p w:rsidR="00505B63" w:rsidRPr="00505B63" w:rsidRDefault="00505B63" w:rsidP="005F7BD5">
            <w:pPr>
              <w:spacing w:line="315" w:lineRule="exact"/>
              <w:ind w:hanging="1134"/>
              <w:rPr>
                <w:sz w:val="24"/>
                <w:szCs w:val="24"/>
              </w:rPr>
            </w:pPr>
            <w:r w:rsidRPr="00505B63">
              <w:rPr>
                <w:spacing w:val="-12"/>
                <w:sz w:val="24"/>
                <w:szCs w:val="24"/>
              </w:rPr>
              <w:t>Таблицы,</w:t>
            </w:r>
            <w:r w:rsidRPr="00505B63">
              <w:rPr>
                <w:spacing w:val="-16"/>
                <w:sz w:val="24"/>
                <w:szCs w:val="24"/>
              </w:rPr>
              <w:t xml:space="preserve"> </w:t>
            </w:r>
            <w:r w:rsidRPr="00505B63">
              <w:rPr>
                <w:spacing w:val="-12"/>
                <w:sz w:val="24"/>
                <w:szCs w:val="24"/>
              </w:rPr>
              <w:t>схемы</w:t>
            </w:r>
            <w:r w:rsidRPr="00505B63">
              <w:rPr>
                <w:spacing w:val="-15"/>
                <w:sz w:val="24"/>
                <w:szCs w:val="24"/>
              </w:rPr>
              <w:t xml:space="preserve"> </w:t>
            </w:r>
            <w:r w:rsidRPr="00505B63">
              <w:rPr>
                <w:spacing w:val="-12"/>
                <w:sz w:val="24"/>
                <w:szCs w:val="24"/>
              </w:rPr>
              <w:t>(в</w:t>
            </w:r>
            <w:r w:rsidRPr="00505B63">
              <w:rPr>
                <w:spacing w:val="-15"/>
                <w:sz w:val="24"/>
                <w:szCs w:val="24"/>
              </w:rPr>
              <w:t xml:space="preserve"> </w:t>
            </w:r>
            <w:r w:rsidRPr="00505B63">
              <w:rPr>
                <w:spacing w:val="-12"/>
                <w:sz w:val="24"/>
                <w:szCs w:val="24"/>
              </w:rPr>
              <w:t>соответствии</w:t>
            </w:r>
            <w:r w:rsidRPr="00505B63">
              <w:rPr>
                <w:spacing w:val="-14"/>
                <w:sz w:val="24"/>
                <w:szCs w:val="24"/>
              </w:rPr>
              <w:t xml:space="preserve"> </w:t>
            </w:r>
            <w:r w:rsidRPr="00505B63">
              <w:rPr>
                <w:spacing w:val="-11"/>
                <w:sz w:val="24"/>
                <w:szCs w:val="24"/>
              </w:rPr>
              <w:t>с</w:t>
            </w:r>
            <w:r w:rsidRPr="00505B63">
              <w:rPr>
                <w:spacing w:val="-15"/>
                <w:sz w:val="24"/>
                <w:szCs w:val="24"/>
              </w:rPr>
              <w:t xml:space="preserve"> </w:t>
            </w:r>
            <w:r w:rsidRPr="00505B63">
              <w:rPr>
                <w:spacing w:val="-11"/>
                <w:sz w:val="24"/>
                <w:szCs w:val="24"/>
              </w:rPr>
              <w:t>программой</w:t>
            </w:r>
            <w:r w:rsidRPr="00505B63">
              <w:rPr>
                <w:spacing w:val="-13"/>
                <w:sz w:val="24"/>
                <w:szCs w:val="24"/>
              </w:rPr>
              <w:t xml:space="preserve"> </w:t>
            </w:r>
            <w:r w:rsidRPr="00505B63">
              <w:rPr>
                <w:spacing w:val="-11"/>
                <w:sz w:val="24"/>
                <w:szCs w:val="24"/>
              </w:rPr>
              <w:t>обучения),</w:t>
            </w:r>
            <w:r w:rsidRPr="00505B63">
              <w:rPr>
                <w:spacing w:val="-16"/>
                <w:sz w:val="24"/>
                <w:szCs w:val="24"/>
              </w:rPr>
              <w:t xml:space="preserve"> </w:t>
            </w:r>
            <w:r w:rsidRPr="00505B63">
              <w:rPr>
                <w:spacing w:val="-11"/>
                <w:sz w:val="24"/>
                <w:szCs w:val="24"/>
              </w:rPr>
              <w:t>портреты</w:t>
            </w:r>
          </w:p>
          <w:p w:rsidR="00505B63" w:rsidRPr="00505B63" w:rsidRDefault="00505B63" w:rsidP="005F7BD5">
            <w:pPr>
              <w:spacing w:before="47"/>
              <w:ind w:hanging="1134"/>
              <w:rPr>
                <w:sz w:val="24"/>
                <w:szCs w:val="24"/>
                <w:lang w:val="en-US"/>
              </w:rPr>
            </w:pPr>
            <w:r w:rsidRPr="00505B63">
              <w:rPr>
                <w:spacing w:val="-12"/>
                <w:sz w:val="24"/>
                <w:szCs w:val="24"/>
                <w:lang w:val="en-US"/>
              </w:rPr>
              <w:t>чемпионов</w:t>
            </w:r>
            <w:r w:rsidRPr="00505B63">
              <w:rPr>
                <w:spacing w:val="-27"/>
                <w:sz w:val="24"/>
                <w:szCs w:val="24"/>
                <w:lang w:val="en-US"/>
              </w:rPr>
              <w:t xml:space="preserve"> </w:t>
            </w:r>
            <w:r w:rsidRPr="00505B63">
              <w:rPr>
                <w:spacing w:val="-11"/>
                <w:sz w:val="24"/>
                <w:szCs w:val="24"/>
                <w:lang w:val="en-US"/>
              </w:rPr>
              <w:t>мира</w:t>
            </w:r>
          </w:p>
        </w:tc>
        <w:tc>
          <w:tcPr>
            <w:tcW w:w="2008" w:type="dxa"/>
          </w:tcPr>
          <w:p w:rsidR="00505B63" w:rsidRPr="00505B63" w:rsidRDefault="00505B63" w:rsidP="005F7BD5">
            <w:pPr>
              <w:spacing w:line="320" w:lineRule="exact"/>
              <w:ind w:right="79" w:hanging="1134"/>
              <w:jc w:val="center"/>
              <w:rPr>
                <w:b/>
                <w:sz w:val="24"/>
                <w:szCs w:val="24"/>
                <w:lang w:val="en-US"/>
              </w:rPr>
            </w:pPr>
            <w:r w:rsidRPr="00505B63">
              <w:rPr>
                <w:b/>
                <w:sz w:val="24"/>
                <w:szCs w:val="24"/>
                <w:lang w:val="en-US"/>
              </w:rPr>
              <w:t>Д</w:t>
            </w:r>
          </w:p>
        </w:tc>
      </w:tr>
      <w:tr w:rsidR="00505B63" w:rsidRPr="00505B63" w:rsidTr="00A71272">
        <w:trPr>
          <w:trHeight w:val="371"/>
        </w:trPr>
        <w:tc>
          <w:tcPr>
            <w:tcW w:w="9773" w:type="dxa"/>
            <w:gridSpan w:val="2"/>
          </w:tcPr>
          <w:p w:rsidR="00505B63" w:rsidRPr="00505B63" w:rsidRDefault="00505B63" w:rsidP="005F7BD5">
            <w:pPr>
              <w:spacing w:before="2"/>
              <w:ind w:right="2520" w:hanging="1134"/>
              <w:jc w:val="center"/>
              <w:rPr>
                <w:b/>
                <w:i/>
                <w:sz w:val="24"/>
                <w:szCs w:val="24"/>
                <w:lang w:val="en-US"/>
              </w:rPr>
            </w:pPr>
            <w:r w:rsidRPr="00505B63">
              <w:rPr>
                <w:b/>
                <w:i/>
                <w:spacing w:val="-13"/>
                <w:sz w:val="24"/>
                <w:szCs w:val="24"/>
                <w:lang w:val="en-US"/>
              </w:rPr>
              <w:t>Технические</w:t>
            </w:r>
            <w:r w:rsidRPr="00505B63">
              <w:rPr>
                <w:b/>
                <w:i/>
                <w:spacing w:val="-25"/>
                <w:sz w:val="24"/>
                <w:szCs w:val="24"/>
                <w:lang w:val="en-US"/>
              </w:rPr>
              <w:t xml:space="preserve"> </w:t>
            </w:r>
            <w:r w:rsidRPr="00505B63">
              <w:rPr>
                <w:b/>
                <w:i/>
                <w:spacing w:val="-12"/>
                <w:sz w:val="24"/>
                <w:szCs w:val="24"/>
                <w:lang w:val="en-US"/>
              </w:rPr>
              <w:t>средства</w:t>
            </w:r>
            <w:r w:rsidRPr="00505B63">
              <w:rPr>
                <w:b/>
                <w:i/>
                <w:spacing w:val="-23"/>
                <w:sz w:val="24"/>
                <w:szCs w:val="24"/>
                <w:lang w:val="en-US"/>
              </w:rPr>
              <w:t xml:space="preserve"> </w:t>
            </w:r>
            <w:r w:rsidRPr="00505B63">
              <w:rPr>
                <w:b/>
                <w:i/>
                <w:spacing w:val="-12"/>
                <w:sz w:val="24"/>
                <w:szCs w:val="24"/>
                <w:lang w:val="en-US"/>
              </w:rPr>
              <w:t>обучения</w:t>
            </w:r>
          </w:p>
        </w:tc>
      </w:tr>
      <w:tr w:rsidR="00505B63" w:rsidRPr="00505B63" w:rsidTr="00A71272">
        <w:trPr>
          <w:trHeight w:val="2221"/>
        </w:trPr>
        <w:tc>
          <w:tcPr>
            <w:tcW w:w="7765" w:type="dxa"/>
          </w:tcPr>
          <w:p w:rsidR="00505B63" w:rsidRPr="00505B63" w:rsidRDefault="00505B63" w:rsidP="005F7BD5">
            <w:pPr>
              <w:spacing w:line="276" w:lineRule="auto"/>
              <w:ind w:right="4444" w:hanging="1134"/>
              <w:rPr>
                <w:sz w:val="24"/>
                <w:szCs w:val="24"/>
              </w:rPr>
            </w:pPr>
            <w:r w:rsidRPr="00505B63">
              <w:rPr>
                <w:spacing w:val="-13"/>
                <w:sz w:val="24"/>
                <w:szCs w:val="24"/>
              </w:rPr>
              <w:t xml:space="preserve">Портативный </w:t>
            </w:r>
            <w:r w:rsidRPr="00505B63">
              <w:rPr>
                <w:spacing w:val="-12"/>
                <w:sz w:val="24"/>
                <w:szCs w:val="24"/>
              </w:rPr>
              <w:t>компьютер</w:t>
            </w:r>
            <w:r w:rsidRPr="00505B63">
              <w:rPr>
                <w:spacing w:val="-11"/>
                <w:sz w:val="24"/>
                <w:szCs w:val="24"/>
              </w:rPr>
              <w:t xml:space="preserve"> </w:t>
            </w:r>
            <w:r w:rsidRPr="00505B63">
              <w:rPr>
                <w:spacing w:val="-13"/>
                <w:sz w:val="24"/>
                <w:szCs w:val="24"/>
              </w:rPr>
              <w:t xml:space="preserve">Радиомикрофон </w:t>
            </w:r>
            <w:r w:rsidRPr="00505B63">
              <w:rPr>
                <w:spacing w:val="-12"/>
                <w:sz w:val="24"/>
                <w:szCs w:val="24"/>
              </w:rPr>
              <w:t>(петличный)</w:t>
            </w:r>
            <w:r w:rsidRPr="00505B63">
              <w:rPr>
                <w:spacing w:val="-67"/>
                <w:sz w:val="24"/>
                <w:szCs w:val="24"/>
              </w:rPr>
              <w:t xml:space="preserve"> </w:t>
            </w:r>
            <w:r w:rsidRPr="00505B63">
              <w:rPr>
                <w:spacing w:val="-12"/>
                <w:sz w:val="24"/>
                <w:szCs w:val="24"/>
              </w:rPr>
              <w:t>Музыкальный</w:t>
            </w:r>
            <w:r w:rsidRPr="00505B63">
              <w:rPr>
                <w:spacing w:val="-26"/>
                <w:sz w:val="24"/>
                <w:szCs w:val="24"/>
              </w:rPr>
              <w:t xml:space="preserve"> </w:t>
            </w:r>
            <w:r w:rsidRPr="00505B63">
              <w:rPr>
                <w:spacing w:val="-12"/>
                <w:sz w:val="24"/>
                <w:szCs w:val="24"/>
              </w:rPr>
              <w:t>центр</w:t>
            </w:r>
          </w:p>
          <w:p w:rsidR="00505B63" w:rsidRPr="00505B63" w:rsidRDefault="00505B63" w:rsidP="005F7BD5">
            <w:pPr>
              <w:spacing w:line="276" w:lineRule="auto"/>
              <w:ind w:right="6676" w:hanging="1134"/>
              <w:rPr>
                <w:sz w:val="24"/>
                <w:szCs w:val="24"/>
                <w:lang w:val="en-US"/>
              </w:rPr>
            </w:pPr>
            <w:r w:rsidRPr="00505B63">
              <w:rPr>
                <w:sz w:val="24"/>
                <w:szCs w:val="24"/>
                <w:lang w:val="en-US"/>
              </w:rPr>
              <w:t>Сканер</w:t>
            </w:r>
            <w:r w:rsidRPr="00505B63">
              <w:rPr>
                <w:spacing w:val="1"/>
                <w:sz w:val="24"/>
                <w:szCs w:val="24"/>
                <w:lang w:val="en-US"/>
              </w:rPr>
              <w:t xml:space="preserve"> </w:t>
            </w:r>
            <w:r w:rsidRPr="00505B63">
              <w:rPr>
                <w:spacing w:val="-11"/>
                <w:sz w:val="24"/>
                <w:szCs w:val="24"/>
                <w:lang w:val="en-US"/>
              </w:rPr>
              <w:t>Принтер</w:t>
            </w:r>
          </w:p>
          <w:p w:rsidR="00505B63" w:rsidRPr="00505B63" w:rsidRDefault="00505B63" w:rsidP="005F7BD5">
            <w:pPr>
              <w:spacing w:line="321" w:lineRule="exact"/>
              <w:ind w:hanging="1134"/>
              <w:rPr>
                <w:sz w:val="24"/>
                <w:szCs w:val="24"/>
                <w:lang w:val="en-US"/>
              </w:rPr>
            </w:pPr>
            <w:r w:rsidRPr="00505B63">
              <w:rPr>
                <w:spacing w:val="-13"/>
                <w:sz w:val="24"/>
                <w:szCs w:val="24"/>
                <w:lang w:val="en-US"/>
              </w:rPr>
              <w:t>Копировальный</w:t>
            </w:r>
            <w:r w:rsidRPr="00505B63">
              <w:rPr>
                <w:spacing w:val="-23"/>
                <w:sz w:val="24"/>
                <w:szCs w:val="24"/>
                <w:lang w:val="en-US"/>
              </w:rPr>
              <w:t xml:space="preserve"> </w:t>
            </w:r>
            <w:r w:rsidRPr="00505B63">
              <w:rPr>
                <w:spacing w:val="-12"/>
                <w:sz w:val="24"/>
                <w:szCs w:val="24"/>
                <w:lang w:val="en-US"/>
              </w:rPr>
              <w:t>аппарат</w:t>
            </w:r>
          </w:p>
        </w:tc>
        <w:tc>
          <w:tcPr>
            <w:tcW w:w="2008" w:type="dxa"/>
          </w:tcPr>
          <w:p w:rsidR="00505B63" w:rsidRPr="00505B63" w:rsidRDefault="00505B63" w:rsidP="005F7BD5">
            <w:pPr>
              <w:spacing w:line="276" w:lineRule="auto"/>
              <w:ind w:right="1354" w:hanging="1134"/>
              <w:jc w:val="both"/>
              <w:rPr>
                <w:b/>
                <w:sz w:val="24"/>
                <w:szCs w:val="24"/>
                <w:lang w:val="en-US"/>
              </w:rPr>
            </w:pPr>
            <w:r w:rsidRPr="00505B63">
              <w:rPr>
                <w:b/>
                <w:sz w:val="24"/>
                <w:szCs w:val="24"/>
                <w:lang w:val="en-US"/>
              </w:rPr>
              <w:t>Д</w:t>
            </w:r>
            <w:r w:rsidRPr="00505B63">
              <w:rPr>
                <w:b/>
                <w:spacing w:val="-68"/>
                <w:sz w:val="24"/>
                <w:szCs w:val="24"/>
                <w:lang w:val="en-US"/>
              </w:rPr>
              <w:t xml:space="preserve"> </w:t>
            </w:r>
            <w:r w:rsidRPr="00505B63">
              <w:rPr>
                <w:b/>
                <w:sz w:val="24"/>
                <w:szCs w:val="24"/>
                <w:lang w:val="en-US"/>
              </w:rPr>
              <w:t>Д</w:t>
            </w:r>
            <w:r w:rsidRPr="00505B63">
              <w:rPr>
                <w:b/>
                <w:spacing w:val="-68"/>
                <w:sz w:val="24"/>
                <w:szCs w:val="24"/>
                <w:lang w:val="en-US"/>
              </w:rPr>
              <w:t xml:space="preserve"> </w:t>
            </w:r>
            <w:r w:rsidRPr="00505B63">
              <w:rPr>
                <w:b/>
                <w:sz w:val="24"/>
                <w:szCs w:val="24"/>
                <w:lang w:val="en-US"/>
              </w:rPr>
              <w:t>Д</w:t>
            </w:r>
            <w:r w:rsidRPr="00505B63">
              <w:rPr>
                <w:b/>
                <w:spacing w:val="-68"/>
                <w:sz w:val="24"/>
                <w:szCs w:val="24"/>
                <w:lang w:val="en-US"/>
              </w:rPr>
              <w:t xml:space="preserve"> </w:t>
            </w:r>
            <w:r w:rsidRPr="00505B63">
              <w:rPr>
                <w:b/>
                <w:sz w:val="24"/>
                <w:szCs w:val="24"/>
                <w:lang w:val="en-US"/>
              </w:rPr>
              <w:t>Д</w:t>
            </w:r>
            <w:r w:rsidRPr="00505B63">
              <w:rPr>
                <w:b/>
                <w:spacing w:val="-68"/>
                <w:sz w:val="24"/>
                <w:szCs w:val="24"/>
                <w:lang w:val="en-US"/>
              </w:rPr>
              <w:t xml:space="preserve"> </w:t>
            </w:r>
            <w:r w:rsidRPr="00505B63">
              <w:rPr>
                <w:b/>
                <w:sz w:val="24"/>
                <w:szCs w:val="24"/>
                <w:lang w:val="en-US"/>
              </w:rPr>
              <w:t>Д</w:t>
            </w:r>
          </w:p>
          <w:p w:rsidR="00505B63" w:rsidRPr="00505B63" w:rsidRDefault="00505B63" w:rsidP="005F7BD5">
            <w:pPr>
              <w:spacing w:line="321" w:lineRule="exact"/>
              <w:ind w:right="79" w:hanging="1134"/>
              <w:jc w:val="center"/>
              <w:rPr>
                <w:b/>
                <w:sz w:val="24"/>
                <w:szCs w:val="24"/>
                <w:lang w:val="en-US"/>
              </w:rPr>
            </w:pPr>
            <w:r w:rsidRPr="00505B63">
              <w:rPr>
                <w:b/>
                <w:sz w:val="24"/>
                <w:szCs w:val="24"/>
                <w:lang w:val="en-US"/>
              </w:rPr>
              <w:t>Д</w:t>
            </w:r>
          </w:p>
        </w:tc>
      </w:tr>
      <w:tr w:rsidR="00505B63" w:rsidRPr="00505B63" w:rsidTr="00A71272">
        <w:trPr>
          <w:trHeight w:val="369"/>
        </w:trPr>
        <w:tc>
          <w:tcPr>
            <w:tcW w:w="9773" w:type="dxa"/>
            <w:gridSpan w:val="2"/>
          </w:tcPr>
          <w:p w:rsidR="00505B63" w:rsidRPr="00505B63" w:rsidRDefault="00505B63" w:rsidP="005F7BD5">
            <w:pPr>
              <w:ind w:right="2521" w:hanging="1134"/>
              <w:jc w:val="center"/>
              <w:rPr>
                <w:b/>
                <w:i/>
                <w:sz w:val="24"/>
                <w:szCs w:val="24"/>
                <w:lang w:val="en-US"/>
              </w:rPr>
            </w:pPr>
            <w:r w:rsidRPr="00505B63">
              <w:rPr>
                <w:b/>
                <w:i/>
                <w:spacing w:val="-13"/>
                <w:sz w:val="24"/>
                <w:szCs w:val="24"/>
                <w:lang w:val="en-US"/>
              </w:rPr>
              <w:t>Экранно-звуковые</w:t>
            </w:r>
            <w:r w:rsidRPr="00505B63">
              <w:rPr>
                <w:b/>
                <w:i/>
                <w:spacing w:val="-25"/>
                <w:sz w:val="24"/>
                <w:szCs w:val="24"/>
                <w:lang w:val="en-US"/>
              </w:rPr>
              <w:t xml:space="preserve"> </w:t>
            </w:r>
            <w:r w:rsidRPr="00505B63">
              <w:rPr>
                <w:b/>
                <w:i/>
                <w:spacing w:val="-12"/>
                <w:sz w:val="24"/>
                <w:szCs w:val="24"/>
                <w:lang w:val="en-US"/>
              </w:rPr>
              <w:t>пособия</w:t>
            </w:r>
          </w:p>
        </w:tc>
      </w:tr>
      <w:tr w:rsidR="00505B63" w:rsidRPr="00505B63" w:rsidTr="00A71272">
        <w:trPr>
          <w:trHeight w:val="1111"/>
        </w:trPr>
        <w:tc>
          <w:tcPr>
            <w:tcW w:w="7765" w:type="dxa"/>
          </w:tcPr>
          <w:p w:rsidR="00505B63" w:rsidRPr="00505B63" w:rsidRDefault="00505B63" w:rsidP="005F7BD5">
            <w:pPr>
              <w:spacing w:line="278" w:lineRule="auto"/>
              <w:ind w:right="4666" w:hanging="1134"/>
              <w:rPr>
                <w:sz w:val="24"/>
                <w:szCs w:val="24"/>
                <w:lang w:val="en-US"/>
              </w:rPr>
            </w:pPr>
            <w:r w:rsidRPr="00505B63">
              <w:rPr>
                <w:spacing w:val="-13"/>
                <w:sz w:val="24"/>
                <w:szCs w:val="24"/>
                <w:lang w:val="en-US"/>
              </w:rPr>
              <w:t xml:space="preserve">Аудиовизуальные </w:t>
            </w:r>
            <w:r w:rsidRPr="00505B63">
              <w:rPr>
                <w:spacing w:val="-12"/>
                <w:sz w:val="24"/>
                <w:szCs w:val="24"/>
                <w:lang w:val="en-US"/>
              </w:rPr>
              <w:t>пособия</w:t>
            </w:r>
            <w:r w:rsidRPr="00505B63">
              <w:rPr>
                <w:spacing w:val="-11"/>
                <w:sz w:val="24"/>
                <w:szCs w:val="24"/>
                <w:lang w:val="en-US"/>
              </w:rPr>
              <w:t xml:space="preserve"> </w:t>
            </w:r>
            <w:r w:rsidRPr="00505B63">
              <w:rPr>
                <w:spacing w:val="-13"/>
                <w:sz w:val="24"/>
                <w:szCs w:val="24"/>
                <w:lang w:val="en-US"/>
              </w:rPr>
              <w:t>Аудиозаписи</w:t>
            </w:r>
            <w:r w:rsidRPr="00505B63">
              <w:rPr>
                <w:spacing w:val="-23"/>
                <w:sz w:val="24"/>
                <w:szCs w:val="24"/>
                <w:lang w:val="en-US"/>
              </w:rPr>
              <w:t xml:space="preserve"> </w:t>
            </w:r>
            <w:r w:rsidRPr="00505B63">
              <w:rPr>
                <w:spacing w:val="-12"/>
                <w:sz w:val="24"/>
                <w:szCs w:val="24"/>
                <w:lang w:val="en-US"/>
              </w:rPr>
              <w:t>музыкальные</w:t>
            </w:r>
          </w:p>
        </w:tc>
        <w:tc>
          <w:tcPr>
            <w:tcW w:w="2008" w:type="dxa"/>
          </w:tcPr>
          <w:p w:rsidR="00505B63" w:rsidRPr="00505B63" w:rsidRDefault="00505B63" w:rsidP="005F7BD5">
            <w:pPr>
              <w:spacing w:line="278" w:lineRule="auto"/>
              <w:ind w:right="1349" w:hanging="1134"/>
              <w:jc w:val="center"/>
              <w:rPr>
                <w:b/>
                <w:sz w:val="24"/>
                <w:szCs w:val="24"/>
                <w:lang w:val="en-US"/>
              </w:rPr>
            </w:pPr>
            <w:r w:rsidRPr="00505B63">
              <w:rPr>
                <w:b/>
                <w:sz w:val="24"/>
                <w:szCs w:val="24"/>
                <w:lang w:val="en-US"/>
              </w:rPr>
              <w:t>Д</w:t>
            </w:r>
            <w:r w:rsidRPr="00505B63">
              <w:rPr>
                <w:b/>
                <w:spacing w:val="-67"/>
                <w:sz w:val="24"/>
                <w:szCs w:val="24"/>
                <w:lang w:val="en-US"/>
              </w:rPr>
              <w:t xml:space="preserve"> </w:t>
            </w:r>
            <w:r w:rsidRPr="00505B63">
              <w:rPr>
                <w:b/>
                <w:sz w:val="24"/>
                <w:szCs w:val="24"/>
                <w:lang w:val="en-US"/>
              </w:rPr>
              <w:t>Д</w:t>
            </w:r>
          </w:p>
        </w:tc>
      </w:tr>
    </w:tbl>
    <w:p w:rsidR="00505B63" w:rsidRPr="00505B63" w:rsidRDefault="00505B63" w:rsidP="005F7BD5">
      <w:pPr>
        <w:widowControl/>
        <w:autoSpaceDE/>
        <w:autoSpaceDN/>
        <w:spacing w:after="200" w:line="278" w:lineRule="auto"/>
        <w:ind w:hanging="1134"/>
        <w:jc w:val="center"/>
        <w:rPr>
          <w:rFonts w:eastAsia="Calibri"/>
          <w:sz w:val="24"/>
          <w:szCs w:val="24"/>
        </w:rPr>
        <w:sectPr w:rsidR="00505B63" w:rsidRPr="00505B63" w:rsidSect="005F7BD5">
          <w:pgSz w:w="11910" w:h="16840"/>
          <w:pgMar w:top="620" w:right="500" w:bottom="1680" w:left="1418" w:header="0" w:footer="1403" w:gutter="0"/>
          <w:cols w:space="720"/>
        </w:sectPr>
      </w:pPr>
    </w:p>
    <w:tbl>
      <w:tblPr>
        <w:tblStyle w:val="TableNormal"/>
        <w:tblW w:w="9914"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5"/>
        <w:gridCol w:w="2149"/>
      </w:tblGrid>
      <w:tr w:rsidR="00505B63" w:rsidRPr="00505B63" w:rsidTr="00A71272">
        <w:trPr>
          <w:trHeight w:val="369"/>
        </w:trPr>
        <w:tc>
          <w:tcPr>
            <w:tcW w:w="9914" w:type="dxa"/>
            <w:gridSpan w:val="2"/>
          </w:tcPr>
          <w:p w:rsidR="00505B63" w:rsidRPr="00505B63" w:rsidRDefault="00505B63" w:rsidP="005F7BD5">
            <w:pPr>
              <w:ind w:right="2521" w:hanging="1134"/>
              <w:jc w:val="center"/>
              <w:rPr>
                <w:b/>
                <w:i/>
                <w:sz w:val="24"/>
                <w:szCs w:val="24"/>
                <w:lang w:val="en-US"/>
              </w:rPr>
            </w:pPr>
            <w:r w:rsidRPr="00505B63">
              <w:rPr>
                <w:b/>
                <w:i/>
                <w:spacing w:val="-13"/>
                <w:sz w:val="24"/>
                <w:szCs w:val="24"/>
                <w:lang w:val="en-US"/>
              </w:rPr>
              <w:lastRenderedPageBreak/>
              <w:t>Учебно-практическое</w:t>
            </w:r>
            <w:r w:rsidRPr="00505B63">
              <w:rPr>
                <w:b/>
                <w:i/>
                <w:spacing w:val="-26"/>
                <w:sz w:val="24"/>
                <w:szCs w:val="24"/>
                <w:lang w:val="en-US"/>
              </w:rPr>
              <w:t xml:space="preserve"> </w:t>
            </w:r>
            <w:r w:rsidRPr="00505B63">
              <w:rPr>
                <w:b/>
                <w:i/>
                <w:spacing w:val="-12"/>
                <w:sz w:val="24"/>
                <w:szCs w:val="24"/>
                <w:lang w:val="en-US"/>
              </w:rPr>
              <w:t>оборудование</w:t>
            </w:r>
          </w:p>
        </w:tc>
      </w:tr>
      <w:tr w:rsidR="00505B63" w:rsidRPr="00505B63" w:rsidTr="00A71272">
        <w:trPr>
          <w:trHeight w:val="1852"/>
        </w:trPr>
        <w:tc>
          <w:tcPr>
            <w:tcW w:w="7765" w:type="dxa"/>
          </w:tcPr>
          <w:p w:rsidR="00505B63" w:rsidRPr="00505B63" w:rsidRDefault="00505B63" w:rsidP="005F7BD5">
            <w:pPr>
              <w:spacing w:line="276" w:lineRule="auto"/>
              <w:ind w:right="190" w:hanging="1134"/>
              <w:rPr>
                <w:sz w:val="24"/>
                <w:szCs w:val="24"/>
              </w:rPr>
            </w:pPr>
            <w:r w:rsidRPr="00505B63">
              <w:rPr>
                <w:spacing w:val="-12"/>
                <w:sz w:val="24"/>
                <w:szCs w:val="24"/>
              </w:rPr>
              <w:t xml:space="preserve">Гигантские напольные шахматы </w:t>
            </w:r>
            <w:r w:rsidRPr="00505B63">
              <w:rPr>
                <w:spacing w:val="-11"/>
                <w:sz w:val="24"/>
                <w:szCs w:val="24"/>
              </w:rPr>
              <w:t>и шахматное поле</w:t>
            </w:r>
            <w:r w:rsidRPr="00505B63">
              <w:rPr>
                <w:spacing w:val="-10"/>
                <w:sz w:val="24"/>
                <w:szCs w:val="24"/>
              </w:rPr>
              <w:t xml:space="preserve"> </w:t>
            </w:r>
            <w:r w:rsidRPr="00505B63">
              <w:rPr>
                <w:spacing w:val="-12"/>
                <w:sz w:val="24"/>
                <w:szCs w:val="24"/>
              </w:rPr>
              <w:t>Демонстрационная</w:t>
            </w:r>
            <w:r w:rsidRPr="00505B63">
              <w:rPr>
                <w:spacing w:val="-26"/>
                <w:sz w:val="24"/>
                <w:szCs w:val="24"/>
              </w:rPr>
              <w:t xml:space="preserve"> </w:t>
            </w:r>
            <w:r w:rsidRPr="00505B63">
              <w:rPr>
                <w:spacing w:val="-12"/>
                <w:sz w:val="24"/>
                <w:szCs w:val="24"/>
              </w:rPr>
              <w:t>шахматная</w:t>
            </w:r>
            <w:r w:rsidRPr="00505B63">
              <w:rPr>
                <w:spacing w:val="-25"/>
                <w:sz w:val="24"/>
                <w:szCs w:val="24"/>
              </w:rPr>
              <w:t xml:space="preserve"> </w:t>
            </w:r>
            <w:r w:rsidRPr="00505B63">
              <w:rPr>
                <w:spacing w:val="-12"/>
                <w:sz w:val="24"/>
                <w:szCs w:val="24"/>
              </w:rPr>
              <w:t>доска</w:t>
            </w:r>
            <w:r w:rsidRPr="00505B63">
              <w:rPr>
                <w:spacing w:val="-26"/>
                <w:sz w:val="24"/>
                <w:szCs w:val="24"/>
              </w:rPr>
              <w:t xml:space="preserve"> </w:t>
            </w:r>
            <w:r w:rsidRPr="00505B63">
              <w:rPr>
                <w:spacing w:val="-12"/>
                <w:sz w:val="24"/>
                <w:szCs w:val="24"/>
              </w:rPr>
              <w:t>с</w:t>
            </w:r>
            <w:r w:rsidRPr="00505B63">
              <w:rPr>
                <w:spacing w:val="-25"/>
                <w:sz w:val="24"/>
                <w:szCs w:val="24"/>
              </w:rPr>
              <w:t xml:space="preserve"> </w:t>
            </w:r>
            <w:r w:rsidRPr="00505B63">
              <w:rPr>
                <w:spacing w:val="-12"/>
                <w:sz w:val="24"/>
                <w:szCs w:val="24"/>
              </w:rPr>
              <w:t>магнитными</w:t>
            </w:r>
            <w:r w:rsidRPr="00505B63">
              <w:rPr>
                <w:spacing w:val="-25"/>
                <w:sz w:val="24"/>
                <w:szCs w:val="24"/>
              </w:rPr>
              <w:t xml:space="preserve"> </w:t>
            </w:r>
            <w:r w:rsidRPr="00505B63">
              <w:rPr>
                <w:spacing w:val="-12"/>
                <w:sz w:val="24"/>
                <w:szCs w:val="24"/>
              </w:rPr>
              <w:t>шахматами</w:t>
            </w:r>
            <w:r w:rsidRPr="00505B63">
              <w:rPr>
                <w:spacing w:val="-67"/>
                <w:sz w:val="24"/>
                <w:szCs w:val="24"/>
              </w:rPr>
              <w:t xml:space="preserve"> </w:t>
            </w:r>
            <w:r w:rsidRPr="00505B63">
              <w:rPr>
                <w:spacing w:val="-12"/>
                <w:sz w:val="24"/>
                <w:szCs w:val="24"/>
              </w:rPr>
              <w:t xml:space="preserve">Индивидуальные шахматные </w:t>
            </w:r>
            <w:r w:rsidRPr="00505B63">
              <w:rPr>
                <w:spacing w:val="-11"/>
                <w:sz w:val="24"/>
                <w:szCs w:val="24"/>
              </w:rPr>
              <w:t>доски с комплектом фигур</w:t>
            </w:r>
            <w:r w:rsidRPr="00505B63">
              <w:rPr>
                <w:spacing w:val="-10"/>
                <w:sz w:val="24"/>
                <w:szCs w:val="24"/>
              </w:rPr>
              <w:t xml:space="preserve"> </w:t>
            </w:r>
            <w:r w:rsidRPr="00505B63">
              <w:rPr>
                <w:sz w:val="24"/>
                <w:szCs w:val="24"/>
              </w:rPr>
              <w:t>Шахматные</w:t>
            </w:r>
            <w:r w:rsidRPr="00505B63">
              <w:rPr>
                <w:spacing w:val="-29"/>
                <w:sz w:val="24"/>
                <w:szCs w:val="24"/>
              </w:rPr>
              <w:t xml:space="preserve"> </w:t>
            </w:r>
            <w:r w:rsidRPr="00505B63">
              <w:rPr>
                <w:sz w:val="24"/>
                <w:szCs w:val="24"/>
              </w:rPr>
              <w:t>часы</w:t>
            </w:r>
          </w:p>
          <w:p w:rsidR="00505B63" w:rsidRPr="00505B63" w:rsidRDefault="00505B63" w:rsidP="005F7BD5">
            <w:pPr>
              <w:ind w:hanging="1134"/>
              <w:rPr>
                <w:sz w:val="24"/>
                <w:szCs w:val="24"/>
                <w:lang w:val="en-US"/>
              </w:rPr>
            </w:pPr>
            <w:r w:rsidRPr="00505B63">
              <w:rPr>
                <w:sz w:val="24"/>
                <w:szCs w:val="24"/>
                <w:lang w:val="en-US"/>
              </w:rPr>
              <w:t>Аптечка</w:t>
            </w:r>
          </w:p>
        </w:tc>
        <w:tc>
          <w:tcPr>
            <w:tcW w:w="2149" w:type="dxa"/>
          </w:tcPr>
          <w:p w:rsidR="00505B63" w:rsidRPr="00505B63" w:rsidRDefault="00505B63" w:rsidP="005F7BD5">
            <w:pPr>
              <w:spacing w:line="276" w:lineRule="auto"/>
              <w:ind w:right="1330" w:hanging="1134"/>
              <w:jc w:val="both"/>
              <w:rPr>
                <w:b/>
                <w:sz w:val="24"/>
                <w:szCs w:val="24"/>
                <w:lang w:val="en-US"/>
              </w:rPr>
            </w:pPr>
            <w:r w:rsidRPr="00505B63">
              <w:rPr>
                <w:b/>
                <w:sz w:val="24"/>
                <w:szCs w:val="24"/>
                <w:lang w:val="en-US"/>
              </w:rPr>
              <w:t>Д</w:t>
            </w:r>
            <w:r w:rsidRPr="00505B63">
              <w:rPr>
                <w:b/>
                <w:spacing w:val="-68"/>
                <w:sz w:val="24"/>
                <w:szCs w:val="24"/>
                <w:lang w:val="en-US"/>
              </w:rPr>
              <w:t xml:space="preserve"> </w:t>
            </w:r>
            <w:r w:rsidRPr="00505B63">
              <w:rPr>
                <w:b/>
                <w:sz w:val="24"/>
                <w:szCs w:val="24"/>
                <w:lang w:val="en-US"/>
              </w:rPr>
              <w:t>Д</w:t>
            </w:r>
            <w:r w:rsidRPr="00505B63">
              <w:rPr>
                <w:b/>
                <w:spacing w:val="-68"/>
                <w:sz w:val="24"/>
                <w:szCs w:val="24"/>
                <w:lang w:val="en-US"/>
              </w:rPr>
              <w:t xml:space="preserve"> </w:t>
            </w:r>
            <w:r w:rsidRPr="00505B63">
              <w:rPr>
                <w:b/>
                <w:sz w:val="24"/>
                <w:szCs w:val="24"/>
                <w:lang w:val="en-US"/>
              </w:rPr>
              <w:t>Ф</w:t>
            </w:r>
            <w:r w:rsidRPr="00505B63">
              <w:rPr>
                <w:b/>
                <w:spacing w:val="-68"/>
                <w:sz w:val="24"/>
                <w:szCs w:val="24"/>
                <w:lang w:val="en-US"/>
              </w:rPr>
              <w:t xml:space="preserve"> </w:t>
            </w:r>
            <w:r w:rsidRPr="00505B63">
              <w:rPr>
                <w:b/>
                <w:sz w:val="24"/>
                <w:szCs w:val="24"/>
                <w:lang w:val="en-US"/>
              </w:rPr>
              <w:t>Ф</w:t>
            </w:r>
          </w:p>
          <w:p w:rsidR="00505B63" w:rsidRPr="00505B63" w:rsidRDefault="00505B63" w:rsidP="005F7BD5">
            <w:pPr>
              <w:ind w:right="79" w:hanging="1134"/>
              <w:jc w:val="center"/>
              <w:rPr>
                <w:b/>
                <w:sz w:val="24"/>
                <w:szCs w:val="24"/>
                <w:lang w:val="en-US"/>
              </w:rPr>
            </w:pPr>
            <w:r w:rsidRPr="00505B63">
              <w:rPr>
                <w:b/>
                <w:sz w:val="24"/>
                <w:szCs w:val="24"/>
                <w:lang w:val="en-US"/>
              </w:rPr>
              <w:t>Д</w:t>
            </w:r>
          </w:p>
        </w:tc>
      </w:tr>
    </w:tbl>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ind w:hanging="1134"/>
        <w:rPr>
          <w:sz w:val="24"/>
          <w:szCs w:val="24"/>
        </w:rPr>
      </w:pPr>
    </w:p>
    <w:p w:rsidR="00505B63" w:rsidRPr="00505B63" w:rsidRDefault="00505B63" w:rsidP="005F7BD5">
      <w:pPr>
        <w:spacing w:before="1"/>
        <w:ind w:hanging="1134"/>
        <w:rPr>
          <w:sz w:val="24"/>
          <w:szCs w:val="24"/>
        </w:rPr>
      </w:pPr>
    </w:p>
    <w:p w:rsidR="00505B63" w:rsidRPr="00505B63" w:rsidRDefault="00505B63" w:rsidP="005F7BD5">
      <w:pPr>
        <w:spacing w:before="89"/>
        <w:ind w:right="656" w:hanging="1134"/>
        <w:jc w:val="center"/>
        <w:outlineLvl w:val="1"/>
        <w:rPr>
          <w:b/>
          <w:bCs/>
          <w:sz w:val="24"/>
          <w:szCs w:val="24"/>
        </w:rPr>
      </w:pPr>
      <w:r w:rsidRPr="00505B63">
        <w:rPr>
          <w:b/>
          <w:bCs/>
          <w:spacing w:val="-13"/>
          <w:sz w:val="24"/>
          <w:szCs w:val="24"/>
        </w:rPr>
        <w:t>ПЛАНИРУЕМЫЕ</w:t>
      </w:r>
      <w:r w:rsidRPr="00505B63">
        <w:rPr>
          <w:b/>
          <w:bCs/>
          <w:spacing w:val="-23"/>
          <w:sz w:val="24"/>
          <w:szCs w:val="24"/>
        </w:rPr>
        <w:t xml:space="preserve"> </w:t>
      </w:r>
      <w:r w:rsidRPr="00505B63">
        <w:rPr>
          <w:b/>
          <w:bCs/>
          <w:spacing w:val="-12"/>
          <w:sz w:val="24"/>
          <w:szCs w:val="24"/>
        </w:rPr>
        <w:t>РЕЗУЛЬТАТЫ</w:t>
      </w:r>
      <w:r w:rsidRPr="00505B63">
        <w:rPr>
          <w:b/>
          <w:bCs/>
          <w:spacing w:val="-25"/>
          <w:sz w:val="24"/>
          <w:szCs w:val="24"/>
        </w:rPr>
        <w:t xml:space="preserve"> </w:t>
      </w:r>
      <w:r w:rsidRPr="00505B63">
        <w:rPr>
          <w:b/>
          <w:bCs/>
          <w:spacing w:val="-12"/>
          <w:sz w:val="24"/>
          <w:szCs w:val="24"/>
        </w:rPr>
        <w:t>ИЗУЧЕНИЯ</w:t>
      </w:r>
      <w:r w:rsidRPr="00505B63">
        <w:rPr>
          <w:b/>
          <w:bCs/>
          <w:spacing w:val="-26"/>
          <w:sz w:val="24"/>
          <w:szCs w:val="24"/>
        </w:rPr>
        <w:t xml:space="preserve"> </w:t>
      </w:r>
      <w:r w:rsidRPr="00505B63">
        <w:rPr>
          <w:b/>
          <w:bCs/>
          <w:spacing w:val="-12"/>
          <w:sz w:val="24"/>
          <w:szCs w:val="24"/>
        </w:rPr>
        <w:t>ПРЕДМЕТА</w:t>
      </w:r>
    </w:p>
    <w:p w:rsidR="00505B63" w:rsidRPr="00505B63" w:rsidRDefault="00505B63" w:rsidP="005F7BD5">
      <w:pPr>
        <w:ind w:hanging="1134"/>
        <w:rPr>
          <w:b/>
          <w:sz w:val="24"/>
          <w:szCs w:val="24"/>
        </w:rPr>
      </w:pPr>
    </w:p>
    <w:p w:rsidR="00505B63" w:rsidRPr="00505B63" w:rsidRDefault="00505B63" w:rsidP="005F7BD5">
      <w:pPr>
        <w:spacing w:before="10"/>
        <w:ind w:hanging="1134"/>
        <w:rPr>
          <w:b/>
          <w:sz w:val="24"/>
          <w:szCs w:val="24"/>
        </w:rPr>
      </w:pPr>
    </w:p>
    <w:p w:rsidR="00505B63" w:rsidRPr="00505B63" w:rsidRDefault="00505B63" w:rsidP="00013D2B">
      <w:pPr>
        <w:widowControl/>
        <w:autoSpaceDE/>
        <w:autoSpaceDN/>
        <w:spacing w:before="1" w:after="200" w:line="362" w:lineRule="auto"/>
        <w:ind w:hanging="142"/>
        <w:rPr>
          <w:rFonts w:eastAsia="Calibri"/>
          <w:b/>
          <w:sz w:val="24"/>
          <w:szCs w:val="24"/>
        </w:rPr>
      </w:pPr>
      <w:r w:rsidRPr="00505B63">
        <w:rPr>
          <w:rFonts w:eastAsia="Calibri"/>
          <w:b/>
          <w:sz w:val="24"/>
          <w:szCs w:val="24"/>
        </w:rPr>
        <w:t>В</w:t>
      </w:r>
      <w:r w:rsidRPr="00505B63">
        <w:rPr>
          <w:rFonts w:eastAsia="Calibri"/>
          <w:b/>
          <w:spacing w:val="23"/>
          <w:sz w:val="24"/>
          <w:szCs w:val="24"/>
        </w:rPr>
        <w:t xml:space="preserve"> </w:t>
      </w:r>
      <w:r w:rsidRPr="00505B63">
        <w:rPr>
          <w:rFonts w:eastAsia="Calibri"/>
          <w:b/>
          <w:sz w:val="24"/>
          <w:szCs w:val="24"/>
        </w:rPr>
        <w:t>результате</w:t>
      </w:r>
      <w:r w:rsidRPr="00505B63">
        <w:rPr>
          <w:rFonts w:eastAsia="Calibri"/>
          <w:b/>
          <w:spacing w:val="23"/>
          <w:sz w:val="24"/>
          <w:szCs w:val="24"/>
        </w:rPr>
        <w:t xml:space="preserve"> </w:t>
      </w:r>
      <w:r w:rsidRPr="00505B63">
        <w:rPr>
          <w:rFonts w:eastAsia="Calibri"/>
          <w:b/>
          <w:sz w:val="24"/>
          <w:szCs w:val="24"/>
        </w:rPr>
        <w:t>освоения</w:t>
      </w:r>
      <w:r w:rsidRPr="00505B63">
        <w:rPr>
          <w:rFonts w:eastAsia="Calibri"/>
          <w:b/>
          <w:spacing w:val="25"/>
          <w:sz w:val="24"/>
          <w:szCs w:val="24"/>
        </w:rPr>
        <w:t xml:space="preserve"> </w:t>
      </w:r>
      <w:r w:rsidRPr="00505B63">
        <w:rPr>
          <w:rFonts w:eastAsia="Calibri"/>
          <w:b/>
          <w:sz w:val="24"/>
          <w:szCs w:val="24"/>
        </w:rPr>
        <w:t>программы</w:t>
      </w:r>
      <w:r w:rsidRPr="00505B63">
        <w:rPr>
          <w:rFonts w:eastAsia="Calibri"/>
          <w:b/>
          <w:spacing w:val="24"/>
          <w:sz w:val="24"/>
          <w:szCs w:val="24"/>
        </w:rPr>
        <w:t xml:space="preserve"> </w:t>
      </w:r>
      <w:r w:rsidRPr="00505B63">
        <w:rPr>
          <w:rFonts w:eastAsia="Calibri"/>
          <w:b/>
          <w:sz w:val="24"/>
          <w:szCs w:val="24"/>
        </w:rPr>
        <w:t>«Шахматы</w:t>
      </w:r>
      <w:r w:rsidRPr="00505B63">
        <w:rPr>
          <w:rFonts w:eastAsia="Calibri"/>
          <w:b/>
          <w:spacing w:val="22"/>
          <w:sz w:val="24"/>
          <w:szCs w:val="24"/>
        </w:rPr>
        <w:t xml:space="preserve"> </w:t>
      </w:r>
      <w:r w:rsidRPr="00505B63">
        <w:rPr>
          <w:rFonts w:eastAsia="Calibri"/>
          <w:b/>
          <w:sz w:val="24"/>
          <w:szCs w:val="24"/>
        </w:rPr>
        <w:t>в</w:t>
      </w:r>
      <w:r w:rsidRPr="00505B63">
        <w:rPr>
          <w:rFonts w:eastAsia="Calibri"/>
          <w:b/>
          <w:spacing w:val="24"/>
          <w:sz w:val="24"/>
          <w:szCs w:val="24"/>
        </w:rPr>
        <w:t xml:space="preserve"> </w:t>
      </w:r>
      <w:r w:rsidRPr="00505B63">
        <w:rPr>
          <w:rFonts w:eastAsia="Calibri"/>
          <w:b/>
          <w:sz w:val="24"/>
          <w:szCs w:val="24"/>
        </w:rPr>
        <w:t>школе»</w:t>
      </w:r>
      <w:r w:rsidRPr="00505B63">
        <w:rPr>
          <w:rFonts w:eastAsia="Calibri"/>
          <w:b/>
          <w:spacing w:val="24"/>
          <w:sz w:val="24"/>
          <w:szCs w:val="24"/>
        </w:rPr>
        <w:t xml:space="preserve"> </w:t>
      </w:r>
      <w:r w:rsidRPr="00505B63">
        <w:rPr>
          <w:rFonts w:eastAsia="Calibri"/>
          <w:b/>
          <w:sz w:val="24"/>
          <w:szCs w:val="24"/>
        </w:rPr>
        <w:t>учащиеся</w:t>
      </w:r>
      <w:r w:rsidRPr="00505B63">
        <w:rPr>
          <w:rFonts w:eastAsia="Calibri"/>
          <w:b/>
          <w:spacing w:val="27"/>
          <w:sz w:val="24"/>
          <w:szCs w:val="24"/>
        </w:rPr>
        <w:t xml:space="preserve"> </w:t>
      </w:r>
      <w:r w:rsidRPr="00505B63">
        <w:rPr>
          <w:rFonts w:eastAsia="Calibri"/>
          <w:b/>
          <w:sz w:val="24"/>
          <w:szCs w:val="24"/>
        </w:rPr>
        <w:t>должны</w:t>
      </w:r>
      <w:r w:rsidRPr="00505B63">
        <w:rPr>
          <w:rFonts w:eastAsia="Calibri"/>
          <w:b/>
          <w:spacing w:val="-67"/>
          <w:sz w:val="24"/>
          <w:szCs w:val="24"/>
        </w:rPr>
        <w:t xml:space="preserve"> </w:t>
      </w:r>
      <w:r w:rsidRPr="00505B63">
        <w:rPr>
          <w:rFonts w:eastAsia="Calibri"/>
          <w:b/>
          <w:sz w:val="24"/>
          <w:szCs w:val="24"/>
        </w:rPr>
        <w:t>знать</w:t>
      </w:r>
      <w:r w:rsidRPr="00505B63">
        <w:rPr>
          <w:rFonts w:eastAsia="Calibri"/>
          <w:b/>
          <w:spacing w:val="-1"/>
          <w:sz w:val="24"/>
          <w:szCs w:val="24"/>
        </w:rPr>
        <w:t xml:space="preserve"> </w:t>
      </w:r>
      <w:r w:rsidRPr="00505B63">
        <w:rPr>
          <w:rFonts w:eastAsia="Calibri"/>
          <w:b/>
          <w:sz w:val="24"/>
          <w:szCs w:val="24"/>
        </w:rPr>
        <w:t>/применять:</w:t>
      </w:r>
    </w:p>
    <w:p w:rsidR="00505B63" w:rsidRPr="00505B63" w:rsidRDefault="00505B63" w:rsidP="00013D2B">
      <w:pPr>
        <w:spacing w:line="313" w:lineRule="exact"/>
        <w:ind w:hanging="142"/>
        <w:rPr>
          <w:sz w:val="24"/>
          <w:szCs w:val="24"/>
        </w:rPr>
      </w:pPr>
      <w:r w:rsidRPr="00505B63">
        <w:rPr>
          <w:sz w:val="24"/>
          <w:szCs w:val="24"/>
        </w:rPr>
        <w:t>–</w:t>
      </w:r>
      <w:r w:rsidRPr="00505B63">
        <w:rPr>
          <w:spacing w:val="-3"/>
          <w:sz w:val="24"/>
          <w:szCs w:val="24"/>
        </w:rPr>
        <w:t xml:space="preserve"> </w:t>
      </w:r>
      <w:r w:rsidRPr="00505B63">
        <w:rPr>
          <w:sz w:val="24"/>
          <w:szCs w:val="24"/>
        </w:rPr>
        <w:t>правила</w:t>
      </w:r>
      <w:r w:rsidRPr="00505B63">
        <w:rPr>
          <w:spacing w:val="-3"/>
          <w:sz w:val="24"/>
          <w:szCs w:val="24"/>
        </w:rPr>
        <w:t xml:space="preserve"> </w:t>
      </w:r>
      <w:r w:rsidRPr="00505B63">
        <w:rPr>
          <w:sz w:val="24"/>
          <w:szCs w:val="24"/>
        </w:rPr>
        <w:t>техники</w:t>
      </w:r>
      <w:r w:rsidRPr="00505B63">
        <w:rPr>
          <w:spacing w:val="-4"/>
          <w:sz w:val="24"/>
          <w:szCs w:val="24"/>
        </w:rPr>
        <w:t xml:space="preserve"> </w:t>
      </w:r>
      <w:r w:rsidRPr="00505B63">
        <w:rPr>
          <w:sz w:val="24"/>
          <w:szCs w:val="24"/>
        </w:rPr>
        <w:t>безопасности</w:t>
      </w:r>
      <w:r w:rsidRPr="00505B63">
        <w:rPr>
          <w:spacing w:val="-3"/>
          <w:sz w:val="24"/>
          <w:szCs w:val="24"/>
        </w:rPr>
        <w:t xml:space="preserve"> </w:t>
      </w:r>
      <w:r w:rsidRPr="00505B63">
        <w:rPr>
          <w:sz w:val="24"/>
          <w:szCs w:val="24"/>
        </w:rPr>
        <w:t>во</w:t>
      </w:r>
      <w:r w:rsidRPr="00505B63">
        <w:rPr>
          <w:spacing w:val="-1"/>
          <w:sz w:val="24"/>
          <w:szCs w:val="24"/>
        </w:rPr>
        <w:t xml:space="preserve"> </w:t>
      </w:r>
      <w:r w:rsidRPr="00505B63">
        <w:rPr>
          <w:sz w:val="24"/>
          <w:szCs w:val="24"/>
        </w:rPr>
        <w:t>время</w:t>
      </w:r>
      <w:r w:rsidRPr="00505B63">
        <w:rPr>
          <w:spacing w:val="-2"/>
          <w:sz w:val="24"/>
          <w:szCs w:val="24"/>
        </w:rPr>
        <w:t xml:space="preserve"> </w:t>
      </w:r>
      <w:r w:rsidRPr="00505B63">
        <w:rPr>
          <w:sz w:val="24"/>
          <w:szCs w:val="24"/>
        </w:rPr>
        <w:t>занятий;</w:t>
      </w:r>
    </w:p>
    <w:p w:rsidR="00505B63" w:rsidRPr="00505B63" w:rsidRDefault="00505B63" w:rsidP="00981FB7">
      <w:pPr>
        <w:widowControl/>
        <w:numPr>
          <w:ilvl w:val="0"/>
          <w:numId w:val="105"/>
        </w:numPr>
        <w:tabs>
          <w:tab w:val="left" w:pos="1323"/>
        </w:tabs>
        <w:autoSpaceDE/>
        <w:autoSpaceDN/>
        <w:spacing w:before="167" w:after="200" w:line="276" w:lineRule="auto"/>
        <w:ind w:left="0" w:hanging="142"/>
        <w:rPr>
          <w:sz w:val="24"/>
          <w:szCs w:val="24"/>
        </w:rPr>
      </w:pPr>
      <w:r w:rsidRPr="00505B63">
        <w:rPr>
          <w:sz w:val="24"/>
          <w:szCs w:val="24"/>
        </w:rPr>
        <w:t>историю</w:t>
      </w:r>
      <w:r w:rsidRPr="00505B63">
        <w:rPr>
          <w:spacing w:val="-4"/>
          <w:sz w:val="24"/>
          <w:szCs w:val="24"/>
        </w:rPr>
        <w:t xml:space="preserve"> </w:t>
      </w:r>
      <w:r w:rsidRPr="00505B63">
        <w:rPr>
          <w:sz w:val="24"/>
          <w:szCs w:val="24"/>
        </w:rPr>
        <w:t>возникновения</w:t>
      </w:r>
      <w:r w:rsidRPr="00505B63">
        <w:rPr>
          <w:spacing w:val="-3"/>
          <w:sz w:val="24"/>
          <w:szCs w:val="24"/>
        </w:rPr>
        <w:t xml:space="preserve"> </w:t>
      </w:r>
      <w:r w:rsidRPr="00505B63">
        <w:rPr>
          <w:sz w:val="24"/>
          <w:szCs w:val="24"/>
        </w:rPr>
        <w:t>и</w:t>
      </w:r>
      <w:r w:rsidRPr="00505B63">
        <w:rPr>
          <w:spacing w:val="-2"/>
          <w:sz w:val="24"/>
          <w:szCs w:val="24"/>
        </w:rPr>
        <w:t xml:space="preserve"> </w:t>
      </w:r>
      <w:r w:rsidRPr="00505B63">
        <w:rPr>
          <w:sz w:val="24"/>
          <w:szCs w:val="24"/>
        </w:rPr>
        <w:t>развития</w:t>
      </w:r>
      <w:r w:rsidRPr="00505B63">
        <w:rPr>
          <w:spacing w:val="-3"/>
          <w:sz w:val="24"/>
          <w:szCs w:val="24"/>
        </w:rPr>
        <w:t xml:space="preserve"> </w:t>
      </w:r>
      <w:r w:rsidRPr="00505B63">
        <w:rPr>
          <w:sz w:val="24"/>
          <w:szCs w:val="24"/>
        </w:rPr>
        <w:t>шахматной</w:t>
      </w:r>
      <w:r w:rsidRPr="00505B63">
        <w:rPr>
          <w:spacing w:val="-3"/>
          <w:sz w:val="24"/>
          <w:szCs w:val="24"/>
        </w:rPr>
        <w:t xml:space="preserve"> </w:t>
      </w:r>
      <w:r w:rsidRPr="00505B63">
        <w:rPr>
          <w:sz w:val="24"/>
          <w:szCs w:val="24"/>
        </w:rPr>
        <w:t>игры;</w:t>
      </w:r>
    </w:p>
    <w:p w:rsidR="00505B63" w:rsidRPr="00505B63" w:rsidRDefault="00505B63" w:rsidP="00981FB7">
      <w:pPr>
        <w:widowControl/>
        <w:numPr>
          <w:ilvl w:val="0"/>
          <w:numId w:val="105"/>
        </w:numPr>
        <w:tabs>
          <w:tab w:val="left" w:pos="1323"/>
        </w:tabs>
        <w:autoSpaceDE/>
        <w:autoSpaceDN/>
        <w:spacing w:before="172" w:after="200" w:line="355" w:lineRule="auto"/>
        <w:ind w:left="0" w:right="900" w:hanging="142"/>
        <w:rPr>
          <w:sz w:val="24"/>
          <w:szCs w:val="24"/>
        </w:rPr>
      </w:pPr>
      <w:r w:rsidRPr="00505B63">
        <w:rPr>
          <w:sz w:val="24"/>
          <w:szCs w:val="24"/>
        </w:rPr>
        <w:t>имена чемпионов мира по шахматам и ведущих шахматистов мира, какой</w:t>
      </w:r>
      <w:r w:rsidRPr="00505B63">
        <w:rPr>
          <w:spacing w:val="-67"/>
          <w:sz w:val="24"/>
          <w:szCs w:val="24"/>
        </w:rPr>
        <w:t xml:space="preserve"> </w:t>
      </w:r>
      <w:r w:rsidRPr="00505B63">
        <w:rPr>
          <w:sz w:val="24"/>
          <w:szCs w:val="24"/>
        </w:rPr>
        <w:t>вклад они внесли</w:t>
      </w:r>
      <w:r w:rsidRPr="00505B63">
        <w:rPr>
          <w:spacing w:val="2"/>
          <w:sz w:val="24"/>
          <w:szCs w:val="24"/>
        </w:rPr>
        <w:t xml:space="preserve"> </w:t>
      </w:r>
      <w:r w:rsidRPr="00505B63">
        <w:rPr>
          <w:sz w:val="24"/>
          <w:szCs w:val="24"/>
        </w:rPr>
        <w:t>в</w:t>
      </w:r>
      <w:r w:rsidRPr="00505B63">
        <w:rPr>
          <w:spacing w:val="-2"/>
          <w:sz w:val="24"/>
          <w:szCs w:val="24"/>
        </w:rPr>
        <w:t xml:space="preserve"> </w:t>
      </w:r>
      <w:r w:rsidRPr="00505B63">
        <w:rPr>
          <w:sz w:val="24"/>
          <w:szCs w:val="24"/>
        </w:rPr>
        <w:t>развитие шахмат;</w:t>
      </w:r>
    </w:p>
    <w:p w:rsidR="00505B63" w:rsidRPr="00505B63" w:rsidRDefault="00505B63" w:rsidP="00981FB7">
      <w:pPr>
        <w:widowControl/>
        <w:numPr>
          <w:ilvl w:val="0"/>
          <w:numId w:val="105"/>
        </w:numPr>
        <w:tabs>
          <w:tab w:val="left" w:pos="1323"/>
        </w:tabs>
        <w:autoSpaceDE/>
        <w:autoSpaceDN/>
        <w:spacing w:before="13" w:after="200" w:line="276" w:lineRule="auto"/>
        <w:ind w:left="0" w:hanging="142"/>
        <w:rPr>
          <w:sz w:val="24"/>
          <w:szCs w:val="24"/>
        </w:rPr>
      </w:pPr>
      <w:r w:rsidRPr="00505B63">
        <w:rPr>
          <w:sz w:val="24"/>
          <w:szCs w:val="24"/>
        </w:rPr>
        <w:t>вклад</w:t>
      </w:r>
      <w:r w:rsidRPr="00505B63">
        <w:rPr>
          <w:spacing w:val="-2"/>
          <w:sz w:val="24"/>
          <w:szCs w:val="24"/>
        </w:rPr>
        <w:t xml:space="preserve"> </w:t>
      </w:r>
      <w:r w:rsidRPr="00505B63">
        <w:rPr>
          <w:sz w:val="24"/>
          <w:szCs w:val="24"/>
        </w:rPr>
        <w:t>чемпионов</w:t>
      </w:r>
      <w:r w:rsidRPr="00505B63">
        <w:rPr>
          <w:spacing w:val="-5"/>
          <w:sz w:val="24"/>
          <w:szCs w:val="24"/>
        </w:rPr>
        <w:t xml:space="preserve"> </w:t>
      </w:r>
      <w:r w:rsidRPr="00505B63">
        <w:rPr>
          <w:sz w:val="24"/>
          <w:szCs w:val="24"/>
        </w:rPr>
        <w:t>мира</w:t>
      </w:r>
      <w:r w:rsidRPr="00505B63">
        <w:rPr>
          <w:spacing w:val="-2"/>
          <w:sz w:val="24"/>
          <w:szCs w:val="24"/>
        </w:rPr>
        <w:t xml:space="preserve"> </w:t>
      </w:r>
      <w:r w:rsidRPr="00505B63">
        <w:rPr>
          <w:sz w:val="24"/>
          <w:szCs w:val="24"/>
        </w:rPr>
        <w:t>по шахматам</w:t>
      </w:r>
      <w:r w:rsidRPr="00505B63">
        <w:rPr>
          <w:spacing w:val="-3"/>
          <w:sz w:val="24"/>
          <w:szCs w:val="24"/>
        </w:rPr>
        <w:t xml:space="preserve"> </w:t>
      </w:r>
      <w:r w:rsidRPr="00505B63">
        <w:rPr>
          <w:sz w:val="24"/>
          <w:szCs w:val="24"/>
        </w:rPr>
        <w:t>в</w:t>
      </w:r>
      <w:r w:rsidRPr="00505B63">
        <w:rPr>
          <w:spacing w:val="-4"/>
          <w:sz w:val="24"/>
          <w:szCs w:val="24"/>
        </w:rPr>
        <w:t xml:space="preserve"> </w:t>
      </w:r>
      <w:r w:rsidRPr="00505B63">
        <w:rPr>
          <w:sz w:val="24"/>
          <w:szCs w:val="24"/>
        </w:rPr>
        <w:t>развитие</w:t>
      </w:r>
      <w:r w:rsidRPr="00505B63">
        <w:rPr>
          <w:spacing w:val="-1"/>
          <w:sz w:val="24"/>
          <w:szCs w:val="24"/>
        </w:rPr>
        <w:t xml:space="preserve"> </w:t>
      </w:r>
      <w:r w:rsidRPr="00505B63">
        <w:rPr>
          <w:sz w:val="24"/>
          <w:szCs w:val="24"/>
        </w:rPr>
        <w:t>шахматной</w:t>
      </w:r>
      <w:r w:rsidRPr="00505B63">
        <w:rPr>
          <w:spacing w:val="-1"/>
          <w:sz w:val="24"/>
          <w:szCs w:val="24"/>
        </w:rPr>
        <w:t xml:space="preserve"> </w:t>
      </w:r>
      <w:r w:rsidRPr="00505B63">
        <w:rPr>
          <w:sz w:val="24"/>
          <w:szCs w:val="24"/>
        </w:rPr>
        <w:t>культуры;</w:t>
      </w:r>
    </w:p>
    <w:p w:rsidR="00505B63" w:rsidRPr="00505B63" w:rsidRDefault="00505B63" w:rsidP="00981FB7">
      <w:pPr>
        <w:widowControl/>
        <w:numPr>
          <w:ilvl w:val="0"/>
          <w:numId w:val="105"/>
        </w:numPr>
        <w:tabs>
          <w:tab w:val="left" w:pos="1323"/>
        </w:tabs>
        <w:autoSpaceDE/>
        <w:autoSpaceDN/>
        <w:spacing w:before="170" w:after="200" w:line="357" w:lineRule="auto"/>
        <w:ind w:left="0" w:right="310" w:hanging="142"/>
        <w:rPr>
          <w:sz w:val="24"/>
          <w:szCs w:val="24"/>
        </w:rPr>
      </w:pPr>
      <w:r w:rsidRPr="00505B63">
        <w:rPr>
          <w:sz w:val="24"/>
          <w:szCs w:val="24"/>
        </w:rPr>
        <w:t>историю возникновения шахматных соревнований, правила проведения сорев-</w:t>
      </w:r>
      <w:r w:rsidRPr="00505B63">
        <w:rPr>
          <w:spacing w:val="-67"/>
          <w:sz w:val="24"/>
          <w:szCs w:val="24"/>
        </w:rPr>
        <w:t xml:space="preserve"> </w:t>
      </w:r>
      <w:r w:rsidRPr="00505B63">
        <w:rPr>
          <w:sz w:val="24"/>
          <w:szCs w:val="24"/>
        </w:rPr>
        <w:t>нований, шахматный этикет, а также какими личностными (интеллектуальными, фи-</w:t>
      </w:r>
      <w:r w:rsidRPr="00505B63">
        <w:rPr>
          <w:spacing w:val="1"/>
          <w:sz w:val="24"/>
          <w:szCs w:val="24"/>
        </w:rPr>
        <w:t xml:space="preserve"> </w:t>
      </w:r>
      <w:r w:rsidRPr="00505B63">
        <w:rPr>
          <w:sz w:val="24"/>
          <w:szCs w:val="24"/>
        </w:rPr>
        <w:t>зическими,</w:t>
      </w:r>
      <w:r w:rsidRPr="00505B63">
        <w:rPr>
          <w:spacing w:val="-2"/>
          <w:sz w:val="24"/>
          <w:szCs w:val="24"/>
        </w:rPr>
        <w:t xml:space="preserve"> </w:t>
      </w:r>
      <w:r w:rsidRPr="00505B63">
        <w:rPr>
          <w:sz w:val="24"/>
          <w:szCs w:val="24"/>
        </w:rPr>
        <w:t>духовно-нравственными)</w:t>
      </w:r>
      <w:r w:rsidRPr="00505B63">
        <w:rPr>
          <w:spacing w:val="-4"/>
          <w:sz w:val="24"/>
          <w:szCs w:val="24"/>
        </w:rPr>
        <w:t xml:space="preserve"> </w:t>
      </w:r>
      <w:r w:rsidRPr="00505B63">
        <w:rPr>
          <w:sz w:val="24"/>
          <w:szCs w:val="24"/>
        </w:rPr>
        <w:t>качествами</w:t>
      </w:r>
      <w:r w:rsidRPr="00505B63">
        <w:rPr>
          <w:spacing w:val="-1"/>
          <w:sz w:val="24"/>
          <w:szCs w:val="24"/>
        </w:rPr>
        <w:t xml:space="preserve"> </w:t>
      </w:r>
      <w:r w:rsidRPr="00505B63">
        <w:rPr>
          <w:sz w:val="24"/>
          <w:szCs w:val="24"/>
        </w:rPr>
        <w:t>должен</w:t>
      </w:r>
      <w:r w:rsidRPr="00505B63">
        <w:rPr>
          <w:spacing w:val="-1"/>
          <w:sz w:val="24"/>
          <w:szCs w:val="24"/>
        </w:rPr>
        <w:t xml:space="preserve"> </w:t>
      </w:r>
      <w:r w:rsidRPr="00505B63">
        <w:rPr>
          <w:sz w:val="24"/>
          <w:szCs w:val="24"/>
        </w:rPr>
        <w:t>обладать</w:t>
      </w:r>
      <w:r w:rsidRPr="00505B63">
        <w:rPr>
          <w:spacing w:val="-1"/>
          <w:sz w:val="24"/>
          <w:szCs w:val="24"/>
        </w:rPr>
        <w:t xml:space="preserve"> </w:t>
      </w:r>
      <w:r w:rsidRPr="00505B63">
        <w:rPr>
          <w:sz w:val="24"/>
          <w:szCs w:val="24"/>
        </w:rPr>
        <w:t>шахматист-</w:t>
      </w:r>
    </w:p>
    <w:p w:rsidR="00505B63" w:rsidRPr="00505B63" w:rsidRDefault="00505B63" w:rsidP="00013D2B">
      <w:pPr>
        <w:spacing w:before="3"/>
        <w:ind w:hanging="142"/>
        <w:rPr>
          <w:sz w:val="24"/>
          <w:szCs w:val="24"/>
        </w:rPr>
      </w:pPr>
      <w:r w:rsidRPr="00505B63">
        <w:rPr>
          <w:sz w:val="24"/>
          <w:szCs w:val="24"/>
        </w:rPr>
        <w:t>спортсмен;</w:t>
      </w:r>
    </w:p>
    <w:p w:rsidR="00505B63" w:rsidRPr="00505B63" w:rsidRDefault="00505B63" w:rsidP="00981FB7">
      <w:pPr>
        <w:widowControl/>
        <w:numPr>
          <w:ilvl w:val="0"/>
          <w:numId w:val="105"/>
        </w:numPr>
        <w:tabs>
          <w:tab w:val="left" w:pos="1323"/>
        </w:tabs>
        <w:autoSpaceDE/>
        <w:autoSpaceDN/>
        <w:spacing w:before="167" w:after="200" w:line="355" w:lineRule="auto"/>
        <w:ind w:left="0" w:right="430" w:hanging="142"/>
        <w:rPr>
          <w:sz w:val="24"/>
          <w:szCs w:val="24"/>
        </w:rPr>
      </w:pPr>
      <w:r w:rsidRPr="00505B63">
        <w:rPr>
          <w:sz w:val="24"/>
          <w:szCs w:val="24"/>
        </w:rPr>
        <w:t>историю развития шахматной культуры и спорта в России, выдающихся шах-</w:t>
      </w:r>
      <w:r w:rsidRPr="00505B63">
        <w:rPr>
          <w:spacing w:val="-67"/>
          <w:sz w:val="24"/>
          <w:szCs w:val="24"/>
        </w:rPr>
        <w:t xml:space="preserve"> </w:t>
      </w:r>
      <w:r w:rsidRPr="00505B63">
        <w:rPr>
          <w:sz w:val="24"/>
          <w:szCs w:val="24"/>
        </w:rPr>
        <w:t>матных</w:t>
      </w:r>
      <w:r w:rsidRPr="00505B63">
        <w:rPr>
          <w:spacing w:val="-4"/>
          <w:sz w:val="24"/>
          <w:szCs w:val="24"/>
        </w:rPr>
        <w:t xml:space="preserve"> </w:t>
      </w:r>
      <w:r w:rsidRPr="00505B63">
        <w:rPr>
          <w:sz w:val="24"/>
          <w:szCs w:val="24"/>
        </w:rPr>
        <w:t>деятелей России;</w:t>
      </w:r>
    </w:p>
    <w:p w:rsidR="00505B63" w:rsidRPr="00505B63" w:rsidRDefault="00505B63" w:rsidP="00981FB7">
      <w:pPr>
        <w:widowControl/>
        <w:numPr>
          <w:ilvl w:val="0"/>
          <w:numId w:val="104"/>
        </w:numPr>
        <w:tabs>
          <w:tab w:val="left" w:pos="1332"/>
        </w:tabs>
        <w:autoSpaceDE/>
        <w:autoSpaceDN/>
        <w:spacing w:before="7" w:after="200" w:line="276" w:lineRule="auto"/>
        <w:ind w:left="0" w:hanging="142"/>
        <w:rPr>
          <w:sz w:val="24"/>
          <w:szCs w:val="24"/>
        </w:rPr>
      </w:pPr>
      <w:r w:rsidRPr="00505B63">
        <w:rPr>
          <w:sz w:val="24"/>
          <w:szCs w:val="24"/>
        </w:rPr>
        <w:t>приобретённые</w:t>
      </w:r>
      <w:r w:rsidRPr="00505B63">
        <w:rPr>
          <w:spacing w:val="-4"/>
          <w:sz w:val="24"/>
          <w:szCs w:val="24"/>
        </w:rPr>
        <w:t xml:space="preserve"> </w:t>
      </w:r>
      <w:r w:rsidRPr="00505B63">
        <w:rPr>
          <w:sz w:val="24"/>
          <w:szCs w:val="24"/>
        </w:rPr>
        <w:t>знания</w:t>
      </w:r>
      <w:r w:rsidRPr="00505B63">
        <w:rPr>
          <w:spacing w:val="-3"/>
          <w:sz w:val="24"/>
          <w:szCs w:val="24"/>
        </w:rPr>
        <w:t xml:space="preserve"> </w:t>
      </w:r>
      <w:r w:rsidRPr="00505B63">
        <w:rPr>
          <w:sz w:val="24"/>
          <w:szCs w:val="24"/>
        </w:rPr>
        <w:t>и</w:t>
      </w:r>
      <w:r w:rsidRPr="00505B63">
        <w:rPr>
          <w:spacing w:val="-3"/>
          <w:sz w:val="24"/>
          <w:szCs w:val="24"/>
        </w:rPr>
        <w:t xml:space="preserve"> </w:t>
      </w:r>
      <w:r w:rsidRPr="00505B63">
        <w:rPr>
          <w:sz w:val="24"/>
          <w:szCs w:val="24"/>
        </w:rPr>
        <w:t>умения</w:t>
      </w:r>
      <w:r w:rsidRPr="00505B63">
        <w:rPr>
          <w:spacing w:val="-3"/>
          <w:sz w:val="24"/>
          <w:szCs w:val="24"/>
        </w:rPr>
        <w:t xml:space="preserve"> </w:t>
      </w:r>
      <w:r w:rsidRPr="00505B63">
        <w:rPr>
          <w:sz w:val="24"/>
          <w:szCs w:val="24"/>
        </w:rPr>
        <w:t>в</w:t>
      </w:r>
      <w:r w:rsidRPr="00505B63">
        <w:rPr>
          <w:spacing w:val="-5"/>
          <w:sz w:val="24"/>
          <w:szCs w:val="24"/>
        </w:rPr>
        <w:t xml:space="preserve"> </w:t>
      </w:r>
      <w:r w:rsidRPr="00505B63">
        <w:rPr>
          <w:sz w:val="24"/>
          <w:szCs w:val="24"/>
        </w:rPr>
        <w:t>самостоятельной</w:t>
      </w:r>
      <w:r w:rsidRPr="00505B63">
        <w:rPr>
          <w:spacing w:val="-4"/>
          <w:sz w:val="24"/>
          <w:szCs w:val="24"/>
        </w:rPr>
        <w:t xml:space="preserve"> </w:t>
      </w:r>
      <w:r w:rsidRPr="00505B63">
        <w:rPr>
          <w:sz w:val="24"/>
          <w:szCs w:val="24"/>
        </w:rPr>
        <w:t>творческой</w:t>
      </w:r>
      <w:r w:rsidRPr="00505B63">
        <w:rPr>
          <w:spacing w:val="-3"/>
          <w:sz w:val="24"/>
          <w:szCs w:val="24"/>
        </w:rPr>
        <w:t xml:space="preserve"> </w:t>
      </w:r>
      <w:r w:rsidRPr="00505B63">
        <w:rPr>
          <w:sz w:val="24"/>
          <w:szCs w:val="24"/>
        </w:rPr>
        <w:t>деятельности.</w:t>
      </w:r>
    </w:p>
    <w:p w:rsidR="00505B63" w:rsidRPr="00505B63" w:rsidRDefault="00505B63" w:rsidP="00013D2B">
      <w:pPr>
        <w:ind w:hanging="142"/>
        <w:rPr>
          <w:sz w:val="24"/>
          <w:szCs w:val="24"/>
        </w:rPr>
      </w:pPr>
    </w:p>
    <w:p w:rsidR="00505B63" w:rsidRPr="00505B63" w:rsidRDefault="00505B63" w:rsidP="00013D2B">
      <w:pPr>
        <w:spacing w:before="6"/>
        <w:ind w:hanging="142"/>
        <w:rPr>
          <w:sz w:val="24"/>
          <w:szCs w:val="24"/>
        </w:rPr>
      </w:pPr>
    </w:p>
    <w:p w:rsidR="00505B63" w:rsidRPr="00505B63" w:rsidRDefault="00505B63" w:rsidP="00013D2B">
      <w:pPr>
        <w:ind w:hanging="142"/>
        <w:jc w:val="both"/>
        <w:outlineLvl w:val="1"/>
        <w:rPr>
          <w:b/>
          <w:bCs/>
          <w:sz w:val="24"/>
          <w:szCs w:val="24"/>
        </w:rPr>
      </w:pPr>
      <w:r w:rsidRPr="00505B63">
        <w:rPr>
          <w:b/>
          <w:bCs/>
          <w:sz w:val="24"/>
          <w:szCs w:val="24"/>
        </w:rPr>
        <w:t>К</w:t>
      </w:r>
      <w:r w:rsidRPr="00505B63">
        <w:rPr>
          <w:b/>
          <w:bCs/>
          <w:spacing w:val="-2"/>
          <w:sz w:val="24"/>
          <w:szCs w:val="24"/>
        </w:rPr>
        <w:t xml:space="preserve"> </w:t>
      </w:r>
      <w:r w:rsidRPr="00505B63">
        <w:rPr>
          <w:b/>
          <w:bCs/>
          <w:sz w:val="24"/>
          <w:szCs w:val="24"/>
        </w:rPr>
        <w:t>концу</w:t>
      </w:r>
      <w:r w:rsidRPr="00505B63">
        <w:rPr>
          <w:b/>
          <w:bCs/>
          <w:spacing w:val="-1"/>
          <w:sz w:val="24"/>
          <w:szCs w:val="24"/>
        </w:rPr>
        <w:t xml:space="preserve"> </w:t>
      </w:r>
      <w:r w:rsidRPr="00505B63">
        <w:rPr>
          <w:b/>
          <w:bCs/>
          <w:sz w:val="24"/>
          <w:szCs w:val="24"/>
        </w:rPr>
        <w:t>первого</w:t>
      </w:r>
      <w:r w:rsidRPr="00505B63">
        <w:rPr>
          <w:b/>
          <w:bCs/>
          <w:spacing w:val="-4"/>
          <w:sz w:val="24"/>
          <w:szCs w:val="24"/>
        </w:rPr>
        <w:t xml:space="preserve"> </w:t>
      </w:r>
      <w:r w:rsidRPr="00505B63">
        <w:rPr>
          <w:b/>
          <w:bCs/>
          <w:sz w:val="24"/>
          <w:szCs w:val="24"/>
        </w:rPr>
        <w:t>учебного</w:t>
      </w:r>
      <w:r w:rsidRPr="00505B63">
        <w:rPr>
          <w:b/>
          <w:bCs/>
          <w:spacing w:val="-1"/>
          <w:sz w:val="24"/>
          <w:szCs w:val="24"/>
        </w:rPr>
        <w:t xml:space="preserve"> </w:t>
      </w:r>
      <w:r w:rsidRPr="00505B63">
        <w:rPr>
          <w:b/>
          <w:bCs/>
          <w:sz w:val="24"/>
          <w:szCs w:val="24"/>
        </w:rPr>
        <w:t>года (первого</w:t>
      </w:r>
      <w:r w:rsidRPr="00505B63">
        <w:rPr>
          <w:b/>
          <w:bCs/>
          <w:spacing w:val="-1"/>
          <w:sz w:val="24"/>
          <w:szCs w:val="24"/>
        </w:rPr>
        <w:t xml:space="preserve"> </w:t>
      </w:r>
      <w:r w:rsidRPr="00505B63">
        <w:rPr>
          <w:b/>
          <w:bCs/>
          <w:sz w:val="24"/>
          <w:szCs w:val="24"/>
        </w:rPr>
        <w:t>класса)</w:t>
      </w:r>
      <w:r w:rsidRPr="00505B63">
        <w:rPr>
          <w:b/>
          <w:bCs/>
          <w:spacing w:val="-3"/>
          <w:sz w:val="24"/>
          <w:szCs w:val="24"/>
        </w:rPr>
        <w:t xml:space="preserve"> </w:t>
      </w:r>
      <w:r w:rsidRPr="00505B63">
        <w:rPr>
          <w:b/>
          <w:bCs/>
          <w:sz w:val="24"/>
          <w:szCs w:val="24"/>
        </w:rPr>
        <w:t>учащиеся</w:t>
      </w:r>
      <w:r w:rsidRPr="00505B63">
        <w:rPr>
          <w:b/>
          <w:bCs/>
          <w:spacing w:val="-3"/>
          <w:sz w:val="24"/>
          <w:szCs w:val="24"/>
        </w:rPr>
        <w:t xml:space="preserve"> </w:t>
      </w:r>
      <w:r w:rsidRPr="00505B63">
        <w:rPr>
          <w:b/>
          <w:bCs/>
          <w:sz w:val="24"/>
          <w:szCs w:val="24"/>
        </w:rPr>
        <w:t>должны:</w:t>
      </w:r>
    </w:p>
    <w:p w:rsidR="00505B63" w:rsidRPr="00505B63" w:rsidRDefault="00505B63" w:rsidP="00981FB7">
      <w:pPr>
        <w:widowControl/>
        <w:numPr>
          <w:ilvl w:val="0"/>
          <w:numId w:val="104"/>
        </w:numPr>
        <w:tabs>
          <w:tab w:val="left" w:pos="1320"/>
        </w:tabs>
        <w:autoSpaceDE/>
        <w:autoSpaceDN/>
        <w:spacing w:before="150" w:after="200" w:line="360" w:lineRule="auto"/>
        <w:ind w:left="0" w:right="210" w:hanging="142"/>
        <w:jc w:val="both"/>
        <w:rPr>
          <w:sz w:val="24"/>
          <w:szCs w:val="24"/>
        </w:rPr>
      </w:pPr>
      <w:r w:rsidRPr="00505B63">
        <w:rPr>
          <w:sz w:val="24"/>
          <w:szCs w:val="24"/>
        </w:rPr>
        <w:t>уметь объяснять шахматные термины: белое и чёрное поле, горизонталь, вер-</w:t>
      </w:r>
      <w:r w:rsidRPr="00505B63">
        <w:rPr>
          <w:spacing w:val="1"/>
          <w:sz w:val="24"/>
          <w:szCs w:val="24"/>
        </w:rPr>
        <w:t xml:space="preserve"> </w:t>
      </w:r>
      <w:r w:rsidRPr="00505B63">
        <w:rPr>
          <w:sz w:val="24"/>
          <w:szCs w:val="24"/>
        </w:rPr>
        <w:t>тикаль, диагональ, центр, партнёры, начальное положение, белые и чёрные, ход, взя-</w:t>
      </w:r>
      <w:r w:rsidRPr="00505B63">
        <w:rPr>
          <w:spacing w:val="1"/>
          <w:sz w:val="24"/>
          <w:szCs w:val="24"/>
        </w:rPr>
        <w:t xml:space="preserve"> </w:t>
      </w:r>
      <w:r w:rsidRPr="00505B63">
        <w:rPr>
          <w:sz w:val="24"/>
          <w:szCs w:val="24"/>
        </w:rPr>
        <w:t>тие, стоять под боем, взятие на проходе, длинная и короткая рокировка, шах, мат, пат,</w:t>
      </w:r>
      <w:r w:rsidRPr="00505B63">
        <w:rPr>
          <w:spacing w:val="1"/>
          <w:sz w:val="24"/>
          <w:szCs w:val="24"/>
        </w:rPr>
        <w:t xml:space="preserve"> </w:t>
      </w:r>
      <w:r w:rsidRPr="00505B63">
        <w:rPr>
          <w:sz w:val="24"/>
          <w:szCs w:val="24"/>
        </w:rPr>
        <w:t>ничья;</w:t>
      </w:r>
    </w:p>
    <w:p w:rsidR="00505B63" w:rsidRPr="00505B63" w:rsidRDefault="00505B63" w:rsidP="00013D2B">
      <w:pPr>
        <w:widowControl/>
        <w:autoSpaceDE/>
        <w:autoSpaceDN/>
        <w:spacing w:after="200" w:line="360" w:lineRule="auto"/>
        <w:ind w:hanging="142"/>
        <w:jc w:val="both"/>
        <w:rPr>
          <w:rFonts w:eastAsia="Calibri"/>
          <w:sz w:val="24"/>
          <w:szCs w:val="24"/>
        </w:rPr>
        <w:sectPr w:rsidR="00505B63" w:rsidRPr="00505B63" w:rsidSect="005F7BD5">
          <w:pgSz w:w="11910" w:h="16840"/>
          <w:pgMar w:top="700" w:right="500" w:bottom="1680" w:left="1418" w:header="0" w:footer="1403" w:gutter="0"/>
          <w:cols w:space="720"/>
        </w:sectPr>
      </w:pPr>
    </w:p>
    <w:p w:rsidR="00505B63" w:rsidRPr="00505B63" w:rsidRDefault="00505B63" w:rsidP="00981FB7">
      <w:pPr>
        <w:widowControl/>
        <w:numPr>
          <w:ilvl w:val="0"/>
          <w:numId w:val="104"/>
        </w:numPr>
        <w:tabs>
          <w:tab w:val="left" w:pos="1320"/>
        </w:tabs>
        <w:autoSpaceDE/>
        <w:autoSpaceDN/>
        <w:spacing w:before="74" w:after="200" w:line="360" w:lineRule="auto"/>
        <w:ind w:left="0" w:right="216" w:hanging="142"/>
        <w:rPr>
          <w:sz w:val="24"/>
          <w:szCs w:val="24"/>
        </w:rPr>
      </w:pPr>
      <w:r w:rsidRPr="00505B63">
        <w:rPr>
          <w:sz w:val="24"/>
          <w:szCs w:val="24"/>
        </w:rPr>
        <w:lastRenderedPageBreak/>
        <w:t>знать</w:t>
      </w:r>
      <w:r w:rsidRPr="00505B63">
        <w:rPr>
          <w:spacing w:val="42"/>
          <w:sz w:val="24"/>
          <w:szCs w:val="24"/>
        </w:rPr>
        <w:t xml:space="preserve"> </w:t>
      </w:r>
      <w:r w:rsidRPr="00505B63">
        <w:rPr>
          <w:sz w:val="24"/>
          <w:szCs w:val="24"/>
        </w:rPr>
        <w:t>шахматные</w:t>
      </w:r>
      <w:r w:rsidRPr="00505B63">
        <w:rPr>
          <w:spacing w:val="41"/>
          <w:sz w:val="24"/>
          <w:szCs w:val="24"/>
        </w:rPr>
        <w:t xml:space="preserve"> </w:t>
      </w:r>
      <w:r w:rsidRPr="00505B63">
        <w:rPr>
          <w:sz w:val="24"/>
          <w:szCs w:val="24"/>
        </w:rPr>
        <w:t>фигуры</w:t>
      </w:r>
      <w:r w:rsidRPr="00505B63">
        <w:rPr>
          <w:spacing w:val="46"/>
          <w:sz w:val="24"/>
          <w:szCs w:val="24"/>
        </w:rPr>
        <w:t xml:space="preserve"> </w:t>
      </w:r>
      <w:r w:rsidRPr="00505B63">
        <w:rPr>
          <w:sz w:val="24"/>
          <w:szCs w:val="24"/>
        </w:rPr>
        <w:t>(ладья,</w:t>
      </w:r>
      <w:r w:rsidRPr="00505B63">
        <w:rPr>
          <w:spacing w:val="43"/>
          <w:sz w:val="24"/>
          <w:szCs w:val="24"/>
        </w:rPr>
        <w:t xml:space="preserve"> </w:t>
      </w:r>
      <w:r w:rsidRPr="00505B63">
        <w:rPr>
          <w:sz w:val="24"/>
          <w:szCs w:val="24"/>
        </w:rPr>
        <w:t>слон,</w:t>
      </w:r>
      <w:r w:rsidRPr="00505B63">
        <w:rPr>
          <w:spacing w:val="42"/>
          <w:sz w:val="24"/>
          <w:szCs w:val="24"/>
        </w:rPr>
        <w:t xml:space="preserve"> </w:t>
      </w:r>
      <w:r w:rsidRPr="00505B63">
        <w:rPr>
          <w:sz w:val="24"/>
          <w:szCs w:val="24"/>
        </w:rPr>
        <w:t>ферзь,</w:t>
      </w:r>
      <w:r w:rsidRPr="00505B63">
        <w:rPr>
          <w:spacing w:val="43"/>
          <w:sz w:val="24"/>
          <w:szCs w:val="24"/>
        </w:rPr>
        <w:t xml:space="preserve"> </w:t>
      </w:r>
      <w:r w:rsidRPr="00505B63">
        <w:rPr>
          <w:sz w:val="24"/>
          <w:szCs w:val="24"/>
        </w:rPr>
        <w:t>конь,</w:t>
      </w:r>
      <w:r w:rsidRPr="00505B63">
        <w:rPr>
          <w:spacing w:val="42"/>
          <w:sz w:val="24"/>
          <w:szCs w:val="24"/>
        </w:rPr>
        <w:t xml:space="preserve"> </w:t>
      </w:r>
      <w:r w:rsidRPr="00505B63">
        <w:rPr>
          <w:sz w:val="24"/>
          <w:szCs w:val="24"/>
        </w:rPr>
        <w:t>пешка,</w:t>
      </w:r>
      <w:r w:rsidRPr="00505B63">
        <w:rPr>
          <w:spacing w:val="43"/>
          <w:sz w:val="24"/>
          <w:szCs w:val="24"/>
        </w:rPr>
        <w:t xml:space="preserve"> </w:t>
      </w:r>
      <w:r w:rsidRPr="00505B63">
        <w:rPr>
          <w:sz w:val="24"/>
          <w:szCs w:val="24"/>
        </w:rPr>
        <w:t>король),</w:t>
      </w:r>
      <w:r w:rsidRPr="00505B63">
        <w:rPr>
          <w:spacing w:val="42"/>
          <w:sz w:val="24"/>
          <w:szCs w:val="24"/>
        </w:rPr>
        <w:t xml:space="preserve"> </w:t>
      </w:r>
      <w:r w:rsidRPr="00505B63">
        <w:rPr>
          <w:sz w:val="24"/>
          <w:szCs w:val="24"/>
        </w:rPr>
        <w:t>правила</w:t>
      </w:r>
      <w:r w:rsidRPr="00505B63">
        <w:rPr>
          <w:spacing w:val="-67"/>
          <w:sz w:val="24"/>
          <w:szCs w:val="24"/>
        </w:rPr>
        <w:t xml:space="preserve"> </w:t>
      </w:r>
      <w:r w:rsidRPr="00505B63">
        <w:rPr>
          <w:sz w:val="24"/>
          <w:szCs w:val="24"/>
        </w:rPr>
        <w:t>хода</w:t>
      </w:r>
      <w:r w:rsidRPr="00505B63">
        <w:rPr>
          <w:spacing w:val="-4"/>
          <w:sz w:val="24"/>
          <w:szCs w:val="24"/>
        </w:rPr>
        <w:t xml:space="preserve"> </w:t>
      </w:r>
      <w:r w:rsidRPr="00505B63">
        <w:rPr>
          <w:sz w:val="24"/>
          <w:szCs w:val="24"/>
        </w:rPr>
        <w:t>и взятия</w:t>
      </w:r>
      <w:r w:rsidRPr="00505B63">
        <w:rPr>
          <w:spacing w:val="-3"/>
          <w:sz w:val="24"/>
          <w:szCs w:val="24"/>
        </w:rPr>
        <w:t xml:space="preserve"> </w:t>
      </w:r>
      <w:r w:rsidRPr="00505B63">
        <w:rPr>
          <w:sz w:val="24"/>
          <w:szCs w:val="24"/>
        </w:rPr>
        <w:t>каждой фигуры;</w:t>
      </w:r>
    </w:p>
    <w:p w:rsidR="00505B63" w:rsidRPr="00505B63" w:rsidRDefault="00505B63" w:rsidP="00981FB7">
      <w:pPr>
        <w:widowControl/>
        <w:numPr>
          <w:ilvl w:val="0"/>
          <w:numId w:val="104"/>
        </w:numPr>
        <w:tabs>
          <w:tab w:val="left" w:pos="1320"/>
        </w:tabs>
        <w:autoSpaceDE/>
        <w:autoSpaceDN/>
        <w:spacing w:after="200" w:line="362" w:lineRule="auto"/>
        <w:ind w:left="0" w:right="220" w:hanging="142"/>
        <w:rPr>
          <w:sz w:val="24"/>
          <w:szCs w:val="24"/>
        </w:rPr>
      </w:pPr>
      <w:r w:rsidRPr="00505B63">
        <w:rPr>
          <w:sz w:val="24"/>
          <w:szCs w:val="24"/>
        </w:rPr>
        <w:t>иметь</w:t>
      </w:r>
      <w:r w:rsidRPr="00505B63">
        <w:rPr>
          <w:spacing w:val="1"/>
          <w:sz w:val="24"/>
          <w:szCs w:val="24"/>
        </w:rPr>
        <w:t xml:space="preserve"> </w:t>
      </w:r>
      <w:r w:rsidRPr="00505B63">
        <w:rPr>
          <w:sz w:val="24"/>
          <w:szCs w:val="24"/>
        </w:rPr>
        <w:t>представление</w:t>
      </w:r>
      <w:r w:rsidRPr="00505B63">
        <w:rPr>
          <w:spacing w:val="2"/>
          <w:sz w:val="24"/>
          <w:szCs w:val="24"/>
        </w:rPr>
        <w:t xml:space="preserve"> </w:t>
      </w:r>
      <w:r w:rsidRPr="00505B63">
        <w:rPr>
          <w:sz w:val="24"/>
          <w:szCs w:val="24"/>
        </w:rPr>
        <w:t>о</w:t>
      </w:r>
      <w:r w:rsidRPr="00505B63">
        <w:rPr>
          <w:spacing w:val="6"/>
          <w:sz w:val="24"/>
          <w:szCs w:val="24"/>
        </w:rPr>
        <w:t xml:space="preserve"> </w:t>
      </w:r>
      <w:r w:rsidRPr="00505B63">
        <w:rPr>
          <w:sz w:val="24"/>
          <w:szCs w:val="24"/>
        </w:rPr>
        <w:t>том,</w:t>
      </w:r>
      <w:r w:rsidRPr="00505B63">
        <w:rPr>
          <w:spacing w:val="7"/>
          <w:sz w:val="24"/>
          <w:szCs w:val="24"/>
        </w:rPr>
        <w:t xml:space="preserve"> </w:t>
      </w:r>
      <w:r w:rsidRPr="00505B63">
        <w:rPr>
          <w:sz w:val="24"/>
          <w:szCs w:val="24"/>
        </w:rPr>
        <w:t>что</w:t>
      </w:r>
      <w:r w:rsidRPr="00505B63">
        <w:rPr>
          <w:spacing w:val="5"/>
          <w:sz w:val="24"/>
          <w:szCs w:val="24"/>
        </w:rPr>
        <w:t xml:space="preserve"> </w:t>
      </w:r>
      <w:r w:rsidRPr="00505B63">
        <w:rPr>
          <w:sz w:val="24"/>
          <w:szCs w:val="24"/>
        </w:rPr>
        <w:t>такое</w:t>
      </w:r>
      <w:r w:rsidRPr="00505B63">
        <w:rPr>
          <w:spacing w:val="3"/>
          <w:sz w:val="24"/>
          <w:szCs w:val="24"/>
        </w:rPr>
        <w:t xml:space="preserve"> </w:t>
      </w:r>
      <w:r w:rsidRPr="00505B63">
        <w:rPr>
          <w:sz w:val="24"/>
          <w:szCs w:val="24"/>
        </w:rPr>
        <w:t>нападение,</w:t>
      </w:r>
      <w:r w:rsidRPr="00505B63">
        <w:rPr>
          <w:spacing w:val="4"/>
          <w:sz w:val="24"/>
          <w:szCs w:val="24"/>
        </w:rPr>
        <w:t xml:space="preserve"> </w:t>
      </w:r>
      <w:r w:rsidRPr="00505B63">
        <w:rPr>
          <w:sz w:val="24"/>
          <w:szCs w:val="24"/>
        </w:rPr>
        <w:t>и</w:t>
      </w:r>
      <w:r w:rsidRPr="00505B63">
        <w:rPr>
          <w:spacing w:val="4"/>
          <w:sz w:val="24"/>
          <w:szCs w:val="24"/>
        </w:rPr>
        <w:t xml:space="preserve"> </w:t>
      </w:r>
      <w:r w:rsidRPr="00505B63">
        <w:rPr>
          <w:sz w:val="24"/>
          <w:szCs w:val="24"/>
        </w:rPr>
        <w:t>уметь</w:t>
      </w:r>
      <w:r w:rsidRPr="00505B63">
        <w:rPr>
          <w:spacing w:val="3"/>
          <w:sz w:val="24"/>
          <w:szCs w:val="24"/>
        </w:rPr>
        <w:t xml:space="preserve"> </w:t>
      </w:r>
      <w:r w:rsidRPr="00505B63">
        <w:rPr>
          <w:sz w:val="24"/>
          <w:szCs w:val="24"/>
        </w:rPr>
        <w:t>видеть</w:t>
      </w:r>
      <w:r w:rsidRPr="00505B63">
        <w:rPr>
          <w:spacing w:val="3"/>
          <w:sz w:val="24"/>
          <w:szCs w:val="24"/>
        </w:rPr>
        <w:t xml:space="preserve"> </w:t>
      </w:r>
      <w:r w:rsidRPr="00505B63">
        <w:rPr>
          <w:sz w:val="24"/>
          <w:szCs w:val="24"/>
        </w:rPr>
        <w:t>элементарные</w:t>
      </w:r>
      <w:r w:rsidRPr="00505B63">
        <w:rPr>
          <w:spacing w:val="-67"/>
          <w:sz w:val="24"/>
          <w:szCs w:val="24"/>
        </w:rPr>
        <w:t xml:space="preserve"> </w:t>
      </w:r>
      <w:r w:rsidRPr="00505B63">
        <w:rPr>
          <w:sz w:val="24"/>
          <w:szCs w:val="24"/>
        </w:rPr>
        <w:t>угрозы</w:t>
      </w:r>
      <w:r w:rsidRPr="00505B63">
        <w:rPr>
          <w:spacing w:val="-1"/>
          <w:sz w:val="24"/>
          <w:szCs w:val="24"/>
        </w:rPr>
        <w:t xml:space="preserve"> </w:t>
      </w:r>
      <w:r w:rsidRPr="00505B63">
        <w:rPr>
          <w:sz w:val="24"/>
          <w:szCs w:val="24"/>
        </w:rPr>
        <w:t>партнёра;</w:t>
      </w:r>
    </w:p>
    <w:p w:rsidR="00505B63" w:rsidRPr="00505B63" w:rsidRDefault="00505B63" w:rsidP="00981FB7">
      <w:pPr>
        <w:widowControl/>
        <w:numPr>
          <w:ilvl w:val="0"/>
          <w:numId w:val="104"/>
        </w:numPr>
        <w:tabs>
          <w:tab w:val="left" w:pos="1320"/>
        </w:tabs>
        <w:autoSpaceDE/>
        <w:autoSpaceDN/>
        <w:spacing w:after="200" w:line="317" w:lineRule="exact"/>
        <w:ind w:left="0" w:hanging="142"/>
        <w:rPr>
          <w:sz w:val="24"/>
          <w:szCs w:val="24"/>
        </w:rPr>
      </w:pPr>
      <w:r w:rsidRPr="00505B63">
        <w:rPr>
          <w:sz w:val="24"/>
          <w:szCs w:val="24"/>
        </w:rPr>
        <w:t>ориентироваться</w:t>
      </w:r>
      <w:r w:rsidRPr="00505B63">
        <w:rPr>
          <w:spacing w:val="-4"/>
          <w:sz w:val="24"/>
          <w:szCs w:val="24"/>
        </w:rPr>
        <w:t xml:space="preserve"> </w:t>
      </w:r>
      <w:r w:rsidRPr="00505B63">
        <w:rPr>
          <w:sz w:val="24"/>
          <w:szCs w:val="24"/>
        </w:rPr>
        <w:t>на</w:t>
      </w:r>
      <w:r w:rsidRPr="00505B63">
        <w:rPr>
          <w:spacing w:val="-3"/>
          <w:sz w:val="24"/>
          <w:szCs w:val="24"/>
        </w:rPr>
        <w:t xml:space="preserve"> </w:t>
      </w:r>
      <w:r w:rsidRPr="00505B63">
        <w:rPr>
          <w:sz w:val="24"/>
          <w:szCs w:val="24"/>
        </w:rPr>
        <w:t>шахматной</w:t>
      </w:r>
      <w:r w:rsidRPr="00505B63">
        <w:rPr>
          <w:spacing w:val="-6"/>
          <w:sz w:val="24"/>
          <w:szCs w:val="24"/>
        </w:rPr>
        <w:t xml:space="preserve"> </w:t>
      </w:r>
      <w:r w:rsidRPr="00505B63">
        <w:rPr>
          <w:sz w:val="24"/>
          <w:szCs w:val="24"/>
        </w:rPr>
        <w:t>доске;</w:t>
      </w:r>
    </w:p>
    <w:p w:rsidR="00505B63" w:rsidRPr="00505B63" w:rsidRDefault="00505B63" w:rsidP="00981FB7">
      <w:pPr>
        <w:widowControl/>
        <w:numPr>
          <w:ilvl w:val="0"/>
          <w:numId w:val="104"/>
        </w:numPr>
        <w:tabs>
          <w:tab w:val="left" w:pos="1320"/>
        </w:tabs>
        <w:autoSpaceDE/>
        <w:autoSpaceDN/>
        <w:spacing w:before="160" w:after="200" w:line="360" w:lineRule="auto"/>
        <w:ind w:left="0" w:right="215" w:hanging="142"/>
        <w:rPr>
          <w:sz w:val="24"/>
          <w:szCs w:val="24"/>
        </w:rPr>
      </w:pPr>
      <w:r w:rsidRPr="00505B63">
        <w:rPr>
          <w:sz w:val="24"/>
          <w:szCs w:val="24"/>
        </w:rPr>
        <w:t>играть</w:t>
      </w:r>
      <w:r w:rsidRPr="00505B63">
        <w:rPr>
          <w:spacing w:val="27"/>
          <w:sz w:val="24"/>
          <w:szCs w:val="24"/>
        </w:rPr>
        <w:t xml:space="preserve"> </w:t>
      </w:r>
      <w:r w:rsidRPr="00505B63">
        <w:rPr>
          <w:sz w:val="24"/>
          <w:szCs w:val="24"/>
        </w:rPr>
        <w:t>каждой</w:t>
      </w:r>
      <w:r w:rsidRPr="00505B63">
        <w:rPr>
          <w:spacing w:val="29"/>
          <w:sz w:val="24"/>
          <w:szCs w:val="24"/>
        </w:rPr>
        <w:t xml:space="preserve"> </w:t>
      </w:r>
      <w:r w:rsidRPr="00505B63">
        <w:rPr>
          <w:sz w:val="24"/>
          <w:szCs w:val="24"/>
        </w:rPr>
        <w:t>фигурой</w:t>
      </w:r>
      <w:r w:rsidRPr="00505B63">
        <w:rPr>
          <w:spacing w:val="30"/>
          <w:sz w:val="24"/>
          <w:szCs w:val="24"/>
        </w:rPr>
        <w:t xml:space="preserve"> </w:t>
      </w:r>
      <w:r w:rsidRPr="00505B63">
        <w:rPr>
          <w:sz w:val="24"/>
          <w:szCs w:val="24"/>
        </w:rPr>
        <w:t>в</w:t>
      </w:r>
      <w:r w:rsidRPr="00505B63">
        <w:rPr>
          <w:spacing w:val="25"/>
          <w:sz w:val="24"/>
          <w:szCs w:val="24"/>
        </w:rPr>
        <w:t xml:space="preserve"> </w:t>
      </w:r>
      <w:r w:rsidRPr="00505B63">
        <w:rPr>
          <w:sz w:val="24"/>
          <w:szCs w:val="24"/>
        </w:rPr>
        <w:t>отдельности</w:t>
      </w:r>
      <w:r w:rsidRPr="00505B63">
        <w:rPr>
          <w:spacing w:val="29"/>
          <w:sz w:val="24"/>
          <w:szCs w:val="24"/>
        </w:rPr>
        <w:t xml:space="preserve"> </w:t>
      </w:r>
      <w:r w:rsidRPr="00505B63">
        <w:rPr>
          <w:sz w:val="24"/>
          <w:szCs w:val="24"/>
        </w:rPr>
        <w:t>и</w:t>
      </w:r>
      <w:r w:rsidRPr="00505B63">
        <w:rPr>
          <w:spacing w:val="30"/>
          <w:sz w:val="24"/>
          <w:szCs w:val="24"/>
        </w:rPr>
        <w:t xml:space="preserve"> </w:t>
      </w:r>
      <w:r w:rsidRPr="00505B63">
        <w:rPr>
          <w:sz w:val="24"/>
          <w:szCs w:val="24"/>
        </w:rPr>
        <w:t>в</w:t>
      </w:r>
      <w:r w:rsidRPr="00505B63">
        <w:rPr>
          <w:spacing w:val="25"/>
          <w:sz w:val="24"/>
          <w:szCs w:val="24"/>
        </w:rPr>
        <w:t xml:space="preserve"> </w:t>
      </w:r>
      <w:r w:rsidRPr="00505B63">
        <w:rPr>
          <w:sz w:val="24"/>
          <w:szCs w:val="24"/>
        </w:rPr>
        <w:t>совокупности</w:t>
      </w:r>
      <w:r w:rsidRPr="00505B63">
        <w:rPr>
          <w:spacing w:val="27"/>
          <w:sz w:val="24"/>
          <w:szCs w:val="24"/>
        </w:rPr>
        <w:t xml:space="preserve"> </w:t>
      </w:r>
      <w:r w:rsidRPr="00505B63">
        <w:rPr>
          <w:sz w:val="24"/>
          <w:szCs w:val="24"/>
        </w:rPr>
        <w:t>с</w:t>
      </w:r>
      <w:r w:rsidRPr="00505B63">
        <w:rPr>
          <w:spacing w:val="28"/>
          <w:sz w:val="24"/>
          <w:szCs w:val="24"/>
        </w:rPr>
        <w:t xml:space="preserve"> </w:t>
      </w:r>
      <w:r w:rsidRPr="00505B63">
        <w:rPr>
          <w:sz w:val="24"/>
          <w:szCs w:val="24"/>
        </w:rPr>
        <w:t>другими</w:t>
      </w:r>
      <w:r w:rsidRPr="00505B63">
        <w:rPr>
          <w:spacing w:val="29"/>
          <w:sz w:val="24"/>
          <w:szCs w:val="24"/>
        </w:rPr>
        <w:t xml:space="preserve"> </w:t>
      </w:r>
      <w:r w:rsidRPr="00505B63">
        <w:rPr>
          <w:sz w:val="24"/>
          <w:szCs w:val="24"/>
        </w:rPr>
        <w:t>фигурами</w:t>
      </w:r>
      <w:r w:rsidRPr="00505B63">
        <w:rPr>
          <w:spacing w:val="-67"/>
          <w:sz w:val="24"/>
          <w:szCs w:val="24"/>
        </w:rPr>
        <w:t xml:space="preserve"> </w:t>
      </w:r>
      <w:r w:rsidRPr="00505B63">
        <w:rPr>
          <w:sz w:val="24"/>
          <w:szCs w:val="24"/>
        </w:rPr>
        <w:t>без</w:t>
      </w:r>
      <w:r w:rsidRPr="00505B63">
        <w:rPr>
          <w:spacing w:val="-2"/>
          <w:sz w:val="24"/>
          <w:szCs w:val="24"/>
        </w:rPr>
        <w:t xml:space="preserve"> </w:t>
      </w:r>
      <w:r w:rsidRPr="00505B63">
        <w:rPr>
          <w:sz w:val="24"/>
          <w:szCs w:val="24"/>
        </w:rPr>
        <w:t>нарушений правил</w:t>
      </w:r>
      <w:r w:rsidRPr="00505B63">
        <w:rPr>
          <w:spacing w:val="-1"/>
          <w:sz w:val="24"/>
          <w:szCs w:val="24"/>
        </w:rPr>
        <w:t xml:space="preserve"> </w:t>
      </w:r>
      <w:r w:rsidRPr="00505B63">
        <w:rPr>
          <w:sz w:val="24"/>
          <w:szCs w:val="24"/>
        </w:rPr>
        <w:t>шахматного</w:t>
      </w:r>
      <w:r w:rsidRPr="00505B63">
        <w:rPr>
          <w:spacing w:val="1"/>
          <w:sz w:val="24"/>
          <w:szCs w:val="24"/>
        </w:rPr>
        <w:t xml:space="preserve"> </w:t>
      </w:r>
      <w:r w:rsidRPr="00505B63">
        <w:rPr>
          <w:sz w:val="24"/>
          <w:szCs w:val="24"/>
        </w:rPr>
        <w:t>кодекса;</w:t>
      </w:r>
    </w:p>
    <w:p w:rsidR="00505B63" w:rsidRPr="00505B63" w:rsidRDefault="00505B63" w:rsidP="00981FB7">
      <w:pPr>
        <w:widowControl/>
        <w:numPr>
          <w:ilvl w:val="0"/>
          <w:numId w:val="104"/>
        </w:numPr>
        <w:tabs>
          <w:tab w:val="left" w:pos="1320"/>
        </w:tabs>
        <w:autoSpaceDE/>
        <w:autoSpaceDN/>
        <w:spacing w:before="1" w:after="200" w:line="276" w:lineRule="auto"/>
        <w:ind w:left="0" w:hanging="142"/>
        <w:rPr>
          <w:sz w:val="24"/>
          <w:szCs w:val="24"/>
        </w:rPr>
      </w:pPr>
      <w:r w:rsidRPr="00505B63">
        <w:rPr>
          <w:sz w:val="24"/>
          <w:szCs w:val="24"/>
        </w:rPr>
        <w:t>правильно</w:t>
      </w:r>
      <w:r w:rsidRPr="00505B63">
        <w:rPr>
          <w:spacing w:val="-3"/>
          <w:sz w:val="24"/>
          <w:szCs w:val="24"/>
        </w:rPr>
        <w:t xml:space="preserve"> </w:t>
      </w:r>
      <w:r w:rsidRPr="00505B63">
        <w:rPr>
          <w:sz w:val="24"/>
          <w:szCs w:val="24"/>
        </w:rPr>
        <w:t>располагать</w:t>
      </w:r>
      <w:r w:rsidRPr="00505B63">
        <w:rPr>
          <w:spacing w:val="-1"/>
          <w:sz w:val="24"/>
          <w:szCs w:val="24"/>
        </w:rPr>
        <w:t xml:space="preserve"> </w:t>
      </w:r>
      <w:r w:rsidRPr="00505B63">
        <w:rPr>
          <w:sz w:val="24"/>
          <w:szCs w:val="24"/>
        </w:rPr>
        <w:t>шахматную</w:t>
      </w:r>
      <w:r w:rsidRPr="00505B63">
        <w:rPr>
          <w:spacing w:val="-2"/>
          <w:sz w:val="24"/>
          <w:szCs w:val="24"/>
        </w:rPr>
        <w:t xml:space="preserve"> </w:t>
      </w:r>
      <w:r w:rsidRPr="00505B63">
        <w:rPr>
          <w:sz w:val="24"/>
          <w:szCs w:val="24"/>
        </w:rPr>
        <w:t>доску</w:t>
      </w:r>
      <w:r w:rsidRPr="00505B63">
        <w:rPr>
          <w:spacing w:val="-5"/>
          <w:sz w:val="24"/>
          <w:szCs w:val="24"/>
        </w:rPr>
        <w:t xml:space="preserve"> </w:t>
      </w:r>
      <w:r w:rsidRPr="00505B63">
        <w:rPr>
          <w:sz w:val="24"/>
          <w:szCs w:val="24"/>
        </w:rPr>
        <w:t>между</w:t>
      </w:r>
      <w:r w:rsidRPr="00505B63">
        <w:rPr>
          <w:spacing w:val="-3"/>
          <w:sz w:val="24"/>
          <w:szCs w:val="24"/>
        </w:rPr>
        <w:t xml:space="preserve"> </w:t>
      </w:r>
      <w:r w:rsidRPr="00505B63">
        <w:rPr>
          <w:sz w:val="24"/>
          <w:szCs w:val="24"/>
        </w:rPr>
        <w:t>партнёрами;</w:t>
      </w:r>
    </w:p>
    <w:p w:rsidR="00505B63" w:rsidRPr="00505B63" w:rsidRDefault="00505B63" w:rsidP="00981FB7">
      <w:pPr>
        <w:widowControl/>
        <w:numPr>
          <w:ilvl w:val="0"/>
          <w:numId w:val="104"/>
        </w:numPr>
        <w:tabs>
          <w:tab w:val="left" w:pos="1320"/>
        </w:tabs>
        <w:autoSpaceDE/>
        <w:autoSpaceDN/>
        <w:spacing w:before="161" w:after="200" w:line="276" w:lineRule="auto"/>
        <w:ind w:left="0" w:hanging="142"/>
        <w:rPr>
          <w:sz w:val="24"/>
          <w:szCs w:val="24"/>
        </w:rPr>
      </w:pPr>
      <w:r w:rsidRPr="00505B63">
        <w:rPr>
          <w:sz w:val="24"/>
          <w:szCs w:val="24"/>
        </w:rPr>
        <w:t>правильно</w:t>
      </w:r>
      <w:r w:rsidRPr="00505B63">
        <w:rPr>
          <w:spacing w:val="-6"/>
          <w:sz w:val="24"/>
          <w:szCs w:val="24"/>
        </w:rPr>
        <w:t xml:space="preserve"> </w:t>
      </w:r>
      <w:r w:rsidRPr="00505B63">
        <w:rPr>
          <w:sz w:val="24"/>
          <w:szCs w:val="24"/>
        </w:rPr>
        <w:t>расставлять</w:t>
      </w:r>
      <w:r w:rsidRPr="00505B63">
        <w:rPr>
          <w:spacing w:val="-4"/>
          <w:sz w:val="24"/>
          <w:szCs w:val="24"/>
        </w:rPr>
        <w:t xml:space="preserve"> </w:t>
      </w:r>
      <w:r w:rsidRPr="00505B63">
        <w:rPr>
          <w:sz w:val="24"/>
          <w:szCs w:val="24"/>
        </w:rPr>
        <w:t>фигуры</w:t>
      </w:r>
      <w:r w:rsidRPr="00505B63">
        <w:rPr>
          <w:spacing w:val="-2"/>
          <w:sz w:val="24"/>
          <w:szCs w:val="24"/>
        </w:rPr>
        <w:t xml:space="preserve"> </w:t>
      </w:r>
      <w:r w:rsidRPr="00505B63">
        <w:rPr>
          <w:sz w:val="24"/>
          <w:szCs w:val="24"/>
        </w:rPr>
        <w:t>перед</w:t>
      </w:r>
      <w:r w:rsidRPr="00505B63">
        <w:rPr>
          <w:spacing w:val="-4"/>
          <w:sz w:val="24"/>
          <w:szCs w:val="24"/>
        </w:rPr>
        <w:t xml:space="preserve"> </w:t>
      </w:r>
      <w:r w:rsidRPr="00505B63">
        <w:rPr>
          <w:sz w:val="24"/>
          <w:szCs w:val="24"/>
        </w:rPr>
        <w:t>игрой;</w:t>
      </w:r>
    </w:p>
    <w:p w:rsidR="00505B63" w:rsidRPr="00505B63" w:rsidRDefault="00505B63" w:rsidP="00981FB7">
      <w:pPr>
        <w:widowControl/>
        <w:numPr>
          <w:ilvl w:val="0"/>
          <w:numId w:val="104"/>
        </w:numPr>
        <w:tabs>
          <w:tab w:val="left" w:pos="1320"/>
        </w:tabs>
        <w:autoSpaceDE/>
        <w:autoSpaceDN/>
        <w:spacing w:before="160" w:after="200" w:line="276" w:lineRule="auto"/>
        <w:ind w:left="0" w:hanging="142"/>
        <w:rPr>
          <w:sz w:val="24"/>
          <w:szCs w:val="24"/>
        </w:rPr>
      </w:pPr>
      <w:r w:rsidRPr="00505B63">
        <w:rPr>
          <w:sz w:val="24"/>
          <w:szCs w:val="24"/>
        </w:rPr>
        <w:t>различать</w:t>
      </w:r>
      <w:r w:rsidRPr="00505B63">
        <w:rPr>
          <w:spacing w:val="-6"/>
          <w:sz w:val="24"/>
          <w:szCs w:val="24"/>
        </w:rPr>
        <w:t xml:space="preserve"> </w:t>
      </w:r>
      <w:r w:rsidRPr="00505B63">
        <w:rPr>
          <w:sz w:val="24"/>
          <w:szCs w:val="24"/>
        </w:rPr>
        <w:t>горизонталь,</w:t>
      </w:r>
      <w:r w:rsidRPr="00505B63">
        <w:rPr>
          <w:spacing w:val="-4"/>
          <w:sz w:val="24"/>
          <w:szCs w:val="24"/>
        </w:rPr>
        <w:t xml:space="preserve"> </w:t>
      </w:r>
      <w:r w:rsidRPr="00505B63">
        <w:rPr>
          <w:sz w:val="24"/>
          <w:szCs w:val="24"/>
        </w:rPr>
        <w:t>вертикаль,</w:t>
      </w:r>
      <w:r w:rsidRPr="00505B63">
        <w:rPr>
          <w:spacing w:val="-5"/>
          <w:sz w:val="24"/>
          <w:szCs w:val="24"/>
        </w:rPr>
        <w:t xml:space="preserve"> </w:t>
      </w:r>
      <w:r w:rsidRPr="00505B63">
        <w:rPr>
          <w:sz w:val="24"/>
          <w:szCs w:val="24"/>
        </w:rPr>
        <w:t>диагональ;</w:t>
      </w:r>
    </w:p>
    <w:p w:rsidR="00505B63" w:rsidRPr="00505B63" w:rsidRDefault="00505B63" w:rsidP="00981FB7">
      <w:pPr>
        <w:widowControl/>
        <w:numPr>
          <w:ilvl w:val="0"/>
          <w:numId w:val="104"/>
        </w:numPr>
        <w:tabs>
          <w:tab w:val="left" w:pos="1320"/>
        </w:tabs>
        <w:autoSpaceDE/>
        <w:autoSpaceDN/>
        <w:spacing w:before="161" w:after="200" w:line="362" w:lineRule="auto"/>
        <w:ind w:left="0" w:right="218" w:hanging="142"/>
        <w:rPr>
          <w:sz w:val="24"/>
          <w:szCs w:val="24"/>
        </w:rPr>
      </w:pPr>
      <w:r w:rsidRPr="00505B63">
        <w:rPr>
          <w:sz w:val="24"/>
          <w:szCs w:val="24"/>
        </w:rPr>
        <w:t>рокировать</w:t>
      </w:r>
      <w:r w:rsidRPr="00505B63">
        <w:rPr>
          <w:spacing w:val="29"/>
          <w:sz w:val="24"/>
          <w:szCs w:val="24"/>
        </w:rPr>
        <w:t xml:space="preserve"> </w:t>
      </w:r>
      <w:r w:rsidRPr="00505B63">
        <w:rPr>
          <w:sz w:val="24"/>
          <w:szCs w:val="24"/>
        </w:rPr>
        <w:t>короля,</w:t>
      </w:r>
      <w:r w:rsidRPr="00505B63">
        <w:rPr>
          <w:spacing w:val="28"/>
          <w:sz w:val="24"/>
          <w:szCs w:val="24"/>
        </w:rPr>
        <w:t xml:space="preserve"> </w:t>
      </w:r>
      <w:r w:rsidRPr="00505B63">
        <w:rPr>
          <w:sz w:val="24"/>
          <w:szCs w:val="24"/>
        </w:rPr>
        <w:t>объявлять</w:t>
      </w:r>
      <w:r w:rsidRPr="00505B63">
        <w:rPr>
          <w:spacing w:val="28"/>
          <w:sz w:val="24"/>
          <w:szCs w:val="24"/>
        </w:rPr>
        <w:t xml:space="preserve"> </w:t>
      </w:r>
      <w:r w:rsidRPr="00505B63">
        <w:rPr>
          <w:sz w:val="24"/>
          <w:szCs w:val="24"/>
        </w:rPr>
        <w:t>шах,</w:t>
      </w:r>
      <w:r w:rsidRPr="00505B63">
        <w:rPr>
          <w:spacing w:val="28"/>
          <w:sz w:val="24"/>
          <w:szCs w:val="24"/>
        </w:rPr>
        <w:t xml:space="preserve"> </w:t>
      </w:r>
      <w:r w:rsidRPr="00505B63">
        <w:rPr>
          <w:sz w:val="24"/>
          <w:szCs w:val="24"/>
        </w:rPr>
        <w:t>ставить</w:t>
      </w:r>
      <w:r w:rsidRPr="00505B63">
        <w:rPr>
          <w:spacing w:val="28"/>
          <w:sz w:val="24"/>
          <w:szCs w:val="24"/>
        </w:rPr>
        <w:t xml:space="preserve"> </w:t>
      </w:r>
      <w:r w:rsidRPr="00505B63">
        <w:rPr>
          <w:sz w:val="24"/>
          <w:szCs w:val="24"/>
        </w:rPr>
        <w:t>мат,</w:t>
      </w:r>
      <w:r w:rsidRPr="00505B63">
        <w:rPr>
          <w:spacing w:val="31"/>
          <w:sz w:val="24"/>
          <w:szCs w:val="24"/>
        </w:rPr>
        <w:t xml:space="preserve"> </w:t>
      </w:r>
      <w:r w:rsidRPr="00505B63">
        <w:rPr>
          <w:sz w:val="24"/>
          <w:szCs w:val="24"/>
        </w:rPr>
        <w:t>решать</w:t>
      </w:r>
      <w:r w:rsidRPr="00505B63">
        <w:rPr>
          <w:spacing w:val="28"/>
          <w:sz w:val="24"/>
          <w:szCs w:val="24"/>
        </w:rPr>
        <w:t xml:space="preserve"> </w:t>
      </w:r>
      <w:r w:rsidRPr="00505B63">
        <w:rPr>
          <w:sz w:val="24"/>
          <w:szCs w:val="24"/>
        </w:rPr>
        <w:t>элементарные</w:t>
      </w:r>
      <w:r w:rsidRPr="00505B63">
        <w:rPr>
          <w:spacing w:val="29"/>
          <w:sz w:val="24"/>
          <w:szCs w:val="24"/>
        </w:rPr>
        <w:t xml:space="preserve"> </w:t>
      </w:r>
      <w:r w:rsidRPr="00505B63">
        <w:rPr>
          <w:sz w:val="24"/>
          <w:szCs w:val="24"/>
        </w:rPr>
        <w:t>задачи</w:t>
      </w:r>
      <w:r w:rsidRPr="00505B63">
        <w:rPr>
          <w:spacing w:val="-67"/>
          <w:sz w:val="24"/>
          <w:szCs w:val="24"/>
        </w:rPr>
        <w:t xml:space="preserve"> </w:t>
      </w:r>
      <w:r w:rsidRPr="00505B63">
        <w:rPr>
          <w:sz w:val="24"/>
          <w:szCs w:val="24"/>
        </w:rPr>
        <w:t>на</w:t>
      </w:r>
      <w:r w:rsidRPr="00505B63">
        <w:rPr>
          <w:spacing w:val="-1"/>
          <w:sz w:val="24"/>
          <w:szCs w:val="24"/>
        </w:rPr>
        <w:t xml:space="preserve"> </w:t>
      </w:r>
      <w:r w:rsidRPr="00505B63">
        <w:rPr>
          <w:sz w:val="24"/>
          <w:szCs w:val="24"/>
        </w:rPr>
        <w:t>мат</w:t>
      </w:r>
      <w:r w:rsidRPr="00505B63">
        <w:rPr>
          <w:spacing w:val="-2"/>
          <w:sz w:val="24"/>
          <w:szCs w:val="24"/>
        </w:rPr>
        <w:t xml:space="preserve"> </w:t>
      </w:r>
      <w:r w:rsidRPr="00505B63">
        <w:rPr>
          <w:sz w:val="24"/>
          <w:szCs w:val="24"/>
        </w:rPr>
        <w:t>в</w:t>
      </w:r>
      <w:r w:rsidRPr="00505B63">
        <w:rPr>
          <w:spacing w:val="-2"/>
          <w:sz w:val="24"/>
          <w:szCs w:val="24"/>
        </w:rPr>
        <w:t xml:space="preserve"> </w:t>
      </w:r>
      <w:r w:rsidRPr="00505B63">
        <w:rPr>
          <w:sz w:val="24"/>
          <w:szCs w:val="24"/>
        </w:rPr>
        <w:t>один ход;</w:t>
      </w:r>
    </w:p>
    <w:p w:rsidR="00505B63" w:rsidRPr="00505B63" w:rsidRDefault="00505B63" w:rsidP="00981FB7">
      <w:pPr>
        <w:widowControl/>
        <w:numPr>
          <w:ilvl w:val="0"/>
          <w:numId w:val="104"/>
        </w:numPr>
        <w:tabs>
          <w:tab w:val="left" w:pos="1320"/>
        </w:tabs>
        <w:autoSpaceDE/>
        <w:autoSpaceDN/>
        <w:spacing w:after="200" w:line="317" w:lineRule="exact"/>
        <w:ind w:left="0" w:hanging="142"/>
        <w:rPr>
          <w:sz w:val="24"/>
          <w:szCs w:val="24"/>
        </w:rPr>
      </w:pPr>
      <w:r w:rsidRPr="00505B63">
        <w:rPr>
          <w:sz w:val="24"/>
          <w:szCs w:val="24"/>
        </w:rPr>
        <w:t>знать,</w:t>
      </w:r>
      <w:r w:rsidRPr="00505B63">
        <w:rPr>
          <w:spacing w:val="-2"/>
          <w:sz w:val="24"/>
          <w:szCs w:val="24"/>
        </w:rPr>
        <w:t xml:space="preserve"> </w:t>
      </w:r>
      <w:r w:rsidRPr="00505B63">
        <w:rPr>
          <w:sz w:val="24"/>
          <w:szCs w:val="24"/>
        </w:rPr>
        <w:t>что такое</w:t>
      </w:r>
      <w:r w:rsidRPr="00505B63">
        <w:rPr>
          <w:spacing w:val="-1"/>
          <w:sz w:val="24"/>
          <w:szCs w:val="24"/>
        </w:rPr>
        <w:t xml:space="preserve"> </w:t>
      </w:r>
      <w:r w:rsidRPr="00505B63">
        <w:rPr>
          <w:sz w:val="24"/>
          <w:szCs w:val="24"/>
        </w:rPr>
        <w:t>ничья,</w:t>
      </w:r>
      <w:r w:rsidRPr="00505B63">
        <w:rPr>
          <w:spacing w:val="-1"/>
          <w:sz w:val="24"/>
          <w:szCs w:val="24"/>
        </w:rPr>
        <w:t xml:space="preserve"> </w:t>
      </w:r>
      <w:r w:rsidRPr="00505B63">
        <w:rPr>
          <w:sz w:val="24"/>
          <w:szCs w:val="24"/>
        </w:rPr>
        <w:t>пат</w:t>
      </w:r>
      <w:r w:rsidRPr="00505B63">
        <w:rPr>
          <w:spacing w:val="-4"/>
          <w:sz w:val="24"/>
          <w:szCs w:val="24"/>
        </w:rPr>
        <w:t xml:space="preserve"> </w:t>
      </w:r>
      <w:r w:rsidRPr="00505B63">
        <w:rPr>
          <w:sz w:val="24"/>
          <w:szCs w:val="24"/>
        </w:rPr>
        <w:t>и</w:t>
      </w:r>
      <w:r w:rsidRPr="00505B63">
        <w:rPr>
          <w:spacing w:val="-1"/>
          <w:sz w:val="24"/>
          <w:szCs w:val="24"/>
        </w:rPr>
        <w:t xml:space="preserve"> </w:t>
      </w:r>
      <w:r w:rsidRPr="00505B63">
        <w:rPr>
          <w:sz w:val="24"/>
          <w:szCs w:val="24"/>
        </w:rPr>
        <w:t>вечный</w:t>
      </w:r>
      <w:r w:rsidRPr="00505B63">
        <w:rPr>
          <w:spacing w:val="-4"/>
          <w:sz w:val="24"/>
          <w:szCs w:val="24"/>
        </w:rPr>
        <w:t xml:space="preserve"> </w:t>
      </w:r>
      <w:r w:rsidRPr="00505B63">
        <w:rPr>
          <w:sz w:val="24"/>
          <w:szCs w:val="24"/>
        </w:rPr>
        <w:t>шах;</w:t>
      </w:r>
    </w:p>
    <w:p w:rsidR="00505B63" w:rsidRPr="00505B63" w:rsidRDefault="00505B63" w:rsidP="00981FB7">
      <w:pPr>
        <w:widowControl/>
        <w:numPr>
          <w:ilvl w:val="0"/>
          <w:numId w:val="104"/>
        </w:numPr>
        <w:tabs>
          <w:tab w:val="left" w:pos="1320"/>
        </w:tabs>
        <w:autoSpaceDE/>
        <w:autoSpaceDN/>
        <w:spacing w:before="161" w:after="200" w:line="276" w:lineRule="auto"/>
        <w:ind w:left="0" w:hanging="142"/>
        <w:rPr>
          <w:sz w:val="24"/>
          <w:szCs w:val="24"/>
        </w:rPr>
      </w:pPr>
      <w:r w:rsidRPr="00505B63">
        <w:rPr>
          <w:sz w:val="24"/>
          <w:szCs w:val="24"/>
        </w:rPr>
        <w:t>знать</w:t>
      </w:r>
      <w:r w:rsidRPr="00505B63">
        <w:rPr>
          <w:spacing w:val="-6"/>
          <w:sz w:val="24"/>
          <w:szCs w:val="24"/>
        </w:rPr>
        <w:t xml:space="preserve"> </w:t>
      </w:r>
      <w:r w:rsidRPr="00505B63">
        <w:rPr>
          <w:sz w:val="24"/>
          <w:szCs w:val="24"/>
        </w:rPr>
        <w:t>«цену»</w:t>
      </w:r>
      <w:r w:rsidRPr="00505B63">
        <w:rPr>
          <w:spacing w:val="-6"/>
          <w:sz w:val="24"/>
          <w:szCs w:val="24"/>
        </w:rPr>
        <w:t xml:space="preserve"> </w:t>
      </w:r>
      <w:r w:rsidRPr="00505B63">
        <w:rPr>
          <w:sz w:val="24"/>
          <w:szCs w:val="24"/>
        </w:rPr>
        <w:t>каждой</w:t>
      </w:r>
      <w:r w:rsidRPr="00505B63">
        <w:rPr>
          <w:spacing w:val="-2"/>
          <w:sz w:val="24"/>
          <w:szCs w:val="24"/>
        </w:rPr>
        <w:t xml:space="preserve"> </w:t>
      </w:r>
      <w:r w:rsidRPr="00505B63">
        <w:rPr>
          <w:sz w:val="24"/>
          <w:szCs w:val="24"/>
        </w:rPr>
        <w:t>шахматной</w:t>
      </w:r>
      <w:r w:rsidRPr="00505B63">
        <w:rPr>
          <w:spacing w:val="-4"/>
          <w:sz w:val="24"/>
          <w:szCs w:val="24"/>
        </w:rPr>
        <w:t xml:space="preserve"> </w:t>
      </w:r>
      <w:r w:rsidRPr="00505B63">
        <w:rPr>
          <w:sz w:val="24"/>
          <w:szCs w:val="24"/>
        </w:rPr>
        <w:t>фигуры;</w:t>
      </w:r>
    </w:p>
    <w:p w:rsidR="00505B63" w:rsidRPr="00505B63" w:rsidRDefault="00505B63" w:rsidP="00981FB7">
      <w:pPr>
        <w:widowControl/>
        <w:numPr>
          <w:ilvl w:val="0"/>
          <w:numId w:val="104"/>
        </w:numPr>
        <w:tabs>
          <w:tab w:val="left" w:pos="1320"/>
        </w:tabs>
        <w:autoSpaceDE/>
        <w:autoSpaceDN/>
        <w:spacing w:before="160" w:after="200" w:line="360" w:lineRule="auto"/>
        <w:ind w:left="0" w:right="217" w:hanging="142"/>
        <w:rPr>
          <w:sz w:val="24"/>
          <w:szCs w:val="24"/>
        </w:rPr>
      </w:pPr>
      <w:r w:rsidRPr="00505B63">
        <w:rPr>
          <w:sz w:val="24"/>
          <w:szCs w:val="24"/>
        </w:rPr>
        <w:t>усвоить</w:t>
      </w:r>
      <w:r w:rsidRPr="00505B63">
        <w:rPr>
          <w:spacing w:val="-1"/>
          <w:sz w:val="24"/>
          <w:szCs w:val="24"/>
        </w:rPr>
        <w:t xml:space="preserve"> </w:t>
      </w:r>
      <w:r w:rsidRPr="00505B63">
        <w:rPr>
          <w:sz w:val="24"/>
          <w:szCs w:val="24"/>
        </w:rPr>
        <w:t>технику</w:t>
      </w:r>
      <w:r w:rsidRPr="00505B63">
        <w:rPr>
          <w:spacing w:val="-2"/>
          <w:sz w:val="24"/>
          <w:szCs w:val="24"/>
        </w:rPr>
        <w:t xml:space="preserve"> </w:t>
      </w:r>
      <w:r w:rsidRPr="00505B63">
        <w:rPr>
          <w:sz w:val="24"/>
          <w:szCs w:val="24"/>
        </w:rPr>
        <w:t>матования</w:t>
      </w:r>
      <w:r w:rsidRPr="00505B63">
        <w:rPr>
          <w:spacing w:val="-1"/>
          <w:sz w:val="24"/>
          <w:szCs w:val="24"/>
        </w:rPr>
        <w:t xml:space="preserve"> </w:t>
      </w:r>
      <w:r w:rsidRPr="00505B63">
        <w:rPr>
          <w:sz w:val="24"/>
          <w:szCs w:val="24"/>
        </w:rPr>
        <w:t>одинокого короля</w:t>
      </w:r>
      <w:r w:rsidRPr="00505B63">
        <w:rPr>
          <w:spacing w:val="2"/>
          <w:sz w:val="24"/>
          <w:szCs w:val="24"/>
        </w:rPr>
        <w:t xml:space="preserve"> </w:t>
      </w:r>
      <w:r w:rsidRPr="00505B63">
        <w:rPr>
          <w:sz w:val="24"/>
          <w:szCs w:val="24"/>
        </w:rPr>
        <w:t>двумя</w:t>
      </w:r>
      <w:r w:rsidRPr="00505B63">
        <w:rPr>
          <w:spacing w:val="1"/>
          <w:sz w:val="24"/>
          <w:szCs w:val="24"/>
        </w:rPr>
        <w:t xml:space="preserve"> </w:t>
      </w:r>
      <w:r w:rsidRPr="00505B63">
        <w:rPr>
          <w:sz w:val="24"/>
          <w:szCs w:val="24"/>
        </w:rPr>
        <w:t>ладьями,</w:t>
      </w:r>
      <w:r w:rsidRPr="00505B63">
        <w:rPr>
          <w:spacing w:val="1"/>
          <w:sz w:val="24"/>
          <w:szCs w:val="24"/>
        </w:rPr>
        <w:t xml:space="preserve"> </w:t>
      </w:r>
      <w:r w:rsidRPr="00505B63">
        <w:rPr>
          <w:sz w:val="24"/>
          <w:szCs w:val="24"/>
        </w:rPr>
        <w:t>ферзём и</w:t>
      </w:r>
      <w:r w:rsidRPr="00505B63">
        <w:rPr>
          <w:spacing w:val="2"/>
          <w:sz w:val="24"/>
          <w:szCs w:val="24"/>
        </w:rPr>
        <w:t xml:space="preserve"> </w:t>
      </w:r>
      <w:r w:rsidRPr="00505B63">
        <w:rPr>
          <w:sz w:val="24"/>
          <w:szCs w:val="24"/>
        </w:rPr>
        <w:t>ладьёй,</w:t>
      </w:r>
      <w:r w:rsidRPr="00505B63">
        <w:rPr>
          <w:spacing w:val="-67"/>
          <w:sz w:val="24"/>
          <w:szCs w:val="24"/>
        </w:rPr>
        <w:t xml:space="preserve"> </w:t>
      </w:r>
      <w:r w:rsidRPr="00505B63">
        <w:rPr>
          <w:sz w:val="24"/>
          <w:szCs w:val="24"/>
        </w:rPr>
        <w:t>ферзём</w:t>
      </w:r>
      <w:r w:rsidRPr="00505B63">
        <w:rPr>
          <w:spacing w:val="-1"/>
          <w:sz w:val="24"/>
          <w:szCs w:val="24"/>
        </w:rPr>
        <w:t xml:space="preserve"> </w:t>
      </w:r>
      <w:r w:rsidRPr="00505B63">
        <w:rPr>
          <w:sz w:val="24"/>
          <w:szCs w:val="24"/>
        </w:rPr>
        <w:t>и королём;</w:t>
      </w:r>
    </w:p>
    <w:p w:rsidR="00505B63" w:rsidRPr="00505B63" w:rsidRDefault="00505B63" w:rsidP="00981FB7">
      <w:pPr>
        <w:widowControl/>
        <w:numPr>
          <w:ilvl w:val="0"/>
          <w:numId w:val="104"/>
        </w:numPr>
        <w:tabs>
          <w:tab w:val="left" w:pos="1320"/>
        </w:tabs>
        <w:autoSpaceDE/>
        <w:autoSpaceDN/>
        <w:spacing w:before="1" w:after="200" w:line="276" w:lineRule="auto"/>
        <w:ind w:left="0" w:hanging="142"/>
        <w:rPr>
          <w:sz w:val="24"/>
          <w:szCs w:val="24"/>
        </w:rPr>
      </w:pPr>
      <w:r w:rsidRPr="00505B63">
        <w:rPr>
          <w:sz w:val="24"/>
          <w:szCs w:val="24"/>
        </w:rPr>
        <w:t>владеть</w:t>
      </w:r>
      <w:r w:rsidRPr="00505B63">
        <w:rPr>
          <w:spacing w:val="-5"/>
          <w:sz w:val="24"/>
          <w:szCs w:val="24"/>
        </w:rPr>
        <w:t xml:space="preserve"> </w:t>
      </w:r>
      <w:r w:rsidRPr="00505B63">
        <w:rPr>
          <w:sz w:val="24"/>
          <w:szCs w:val="24"/>
        </w:rPr>
        <w:t>способом</w:t>
      </w:r>
      <w:r w:rsidRPr="00505B63">
        <w:rPr>
          <w:spacing w:val="-2"/>
          <w:sz w:val="24"/>
          <w:szCs w:val="24"/>
        </w:rPr>
        <w:t xml:space="preserve"> </w:t>
      </w:r>
      <w:r w:rsidRPr="00505B63">
        <w:rPr>
          <w:sz w:val="24"/>
          <w:szCs w:val="24"/>
        </w:rPr>
        <w:t>взятия</w:t>
      </w:r>
      <w:r w:rsidRPr="00505B63">
        <w:rPr>
          <w:spacing w:val="-1"/>
          <w:sz w:val="24"/>
          <w:szCs w:val="24"/>
        </w:rPr>
        <w:t xml:space="preserve"> </w:t>
      </w:r>
      <w:r w:rsidRPr="00505B63">
        <w:rPr>
          <w:sz w:val="24"/>
          <w:szCs w:val="24"/>
        </w:rPr>
        <w:t>на</w:t>
      </w:r>
      <w:r w:rsidRPr="00505B63">
        <w:rPr>
          <w:spacing w:val="-2"/>
          <w:sz w:val="24"/>
          <w:szCs w:val="24"/>
        </w:rPr>
        <w:t xml:space="preserve"> </w:t>
      </w:r>
      <w:r w:rsidRPr="00505B63">
        <w:rPr>
          <w:sz w:val="24"/>
          <w:szCs w:val="24"/>
        </w:rPr>
        <w:t>проходе;</w:t>
      </w:r>
    </w:p>
    <w:p w:rsidR="00505B63" w:rsidRPr="00505B63" w:rsidRDefault="00505B63" w:rsidP="00981FB7">
      <w:pPr>
        <w:widowControl/>
        <w:numPr>
          <w:ilvl w:val="0"/>
          <w:numId w:val="104"/>
        </w:numPr>
        <w:tabs>
          <w:tab w:val="left" w:pos="1320"/>
        </w:tabs>
        <w:autoSpaceDE/>
        <w:autoSpaceDN/>
        <w:spacing w:before="161" w:after="200" w:line="276" w:lineRule="auto"/>
        <w:ind w:left="0" w:hanging="142"/>
        <w:rPr>
          <w:sz w:val="24"/>
          <w:szCs w:val="24"/>
        </w:rPr>
      </w:pPr>
      <w:r w:rsidRPr="00505B63">
        <w:rPr>
          <w:sz w:val="24"/>
          <w:szCs w:val="24"/>
        </w:rPr>
        <w:t>записывать</w:t>
      </w:r>
      <w:r w:rsidRPr="00505B63">
        <w:rPr>
          <w:spacing w:val="-4"/>
          <w:sz w:val="24"/>
          <w:szCs w:val="24"/>
        </w:rPr>
        <w:t xml:space="preserve"> </w:t>
      </w:r>
      <w:r w:rsidRPr="00505B63">
        <w:rPr>
          <w:sz w:val="24"/>
          <w:szCs w:val="24"/>
        </w:rPr>
        <w:t>шахматную</w:t>
      </w:r>
      <w:r w:rsidRPr="00505B63">
        <w:rPr>
          <w:spacing w:val="-3"/>
          <w:sz w:val="24"/>
          <w:szCs w:val="24"/>
        </w:rPr>
        <w:t xml:space="preserve"> </w:t>
      </w:r>
      <w:r w:rsidRPr="00505B63">
        <w:rPr>
          <w:sz w:val="24"/>
          <w:szCs w:val="24"/>
        </w:rPr>
        <w:t>партию;</w:t>
      </w:r>
    </w:p>
    <w:p w:rsidR="00505B63" w:rsidRPr="00505B63" w:rsidRDefault="00505B63" w:rsidP="00981FB7">
      <w:pPr>
        <w:widowControl/>
        <w:numPr>
          <w:ilvl w:val="0"/>
          <w:numId w:val="104"/>
        </w:numPr>
        <w:tabs>
          <w:tab w:val="left" w:pos="1320"/>
        </w:tabs>
        <w:autoSpaceDE/>
        <w:autoSpaceDN/>
        <w:spacing w:before="161" w:after="200" w:line="360" w:lineRule="auto"/>
        <w:ind w:left="0" w:right="215" w:hanging="142"/>
        <w:rPr>
          <w:sz w:val="24"/>
          <w:szCs w:val="24"/>
        </w:rPr>
      </w:pPr>
      <w:r w:rsidRPr="00505B63">
        <w:rPr>
          <w:sz w:val="24"/>
          <w:szCs w:val="24"/>
        </w:rPr>
        <w:t>уметь</w:t>
      </w:r>
      <w:r w:rsidRPr="00505B63">
        <w:rPr>
          <w:spacing w:val="21"/>
          <w:sz w:val="24"/>
          <w:szCs w:val="24"/>
        </w:rPr>
        <w:t xml:space="preserve"> </w:t>
      </w:r>
      <w:r w:rsidRPr="00505B63">
        <w:rPr>
          <w:sz w:val="24"/>
          <w:szCs w:val="24"/>
        </w:rPr>
        <w:t>играть</w:t>
      </w:r>
      <w:r w:rsidRPr="00505B63">
        <w:rPr>
          <w:spacing w:val="21"/>
          <w:sz w:val="24"/>
          <w:szCs w:val="24"/>
        </w:rPr>
        <w:t xml:space="preserve"> </w:t>
      </w:r>
      <w:r w:rsidRPr="00505B63">
        <w:rPr>
          <w:sz w:val="24"/>
          <w:szCs w:val="24"/>
        </w:rPr>
        <w:t>целую</w:t>
      </w:r>
      <w:r w:rsidRPr="00505B63">
        <w:rPr>
          <w:spacing w:val="22"/>
          <w:sz w:val="24"/>
          <w:szCs w:val="24"/>
        </w:rPr>
        <w:t xml:space="preserve"> </w:t>
      </w:r>
      <w:r w:rsidRPr="00505B63">
        <w:rPr>
          <w:sz w:val="24"/>
          <w:szCs w:val="24"/>
        </w:rPr>
        <w:t>шахматную</w:t>
      </w:r>
      <w:r w:rsidRPr="00505B63">
        <w:rPr>
          <w:spacing w:val="21"/>
          <w:sz w:val="24"/>
          <w:szCs w:val="24"/>
        </w:rPr>
        <w:t xml:space="preserve"> </w:t>
      </w:r>
      <w:r w:rsidRPr="00505B63">
        <w:rPr>
          <w:sz w:val="24"/>
          <w:szCs w:val="24"/>
        </w:rPr>
        <w:t>партию</w:t>
      </w:r>
      <w:r w:rsidRPr="00505B63">
        <w:rPr>
          <w:spacing w:val="21"/>
          <w:sz w:val="24"/>
          <w:szCs w:val="24"/>
        </w:rPr>
        <w:t xml:space="preserve"> </w:t>
      </w:r>
      <w:r w:rsidRPr="00505B63">
        <w:rPr>
          <w:sz w:val="24"/>
          <w:szCs w:val="24"/>
        </w:rPr>
        <w:t>с</w:t>
      </w:r>
      <w:r w:rsidRPr="00505B63">
        <w:rPr>
          <w:spacing w:val="28"/>
          <w:sz w:val="24"/>
          <w:szCs w:val="24"/>
        </w:rPr>
        <w:t xml:space="preserve"> </w:t>
      </w:r>
      <w:r w:rsidRPr="00505B63">
        <w:rPr>
          <w:sz w:val="24"/>
          <w:szCs w:val="24"/>
        </w:rPr>
        <w:t>партнёром</w:t>
      </w:r>
      <w:r w:rsidRPr="00505B63">
        <w:rPr>
          <w:spacing w:val="22"/>
          <w:sz w:val="24"/>
          <w:szCs w:val="24"/>
        </w:rPr>
        <w:t xml:space="preserve"> </w:t>
      </w:r>
      <w:r w:rsidRPr="00505B63">
        <w:rPr>
          <w:sz w:val="24"/>
          <w:szCs w:val="24"/>
        </w:rPr>
        <w:t>от</w:t>
      </w:r>
      <w:r w:rsidRPr="00505B63">
        <w:rPr>
          <w:spacing w:val="19"/>
          <w:sz w:val="24"/>
          <w:szCs w:val="24"/>
        </w:rPr>
        <w:t xml:space="preserve"> </w:t>
      </w:r>
      <w:r w:rsidRPr="00505B63">
        <w:rPr>
          <w:sz w:val="24"/>
          <w:szCs w:val="24"/>
        </w:rPr>
        <w:t>начала</w:t>
      </w:r>
      <w:r w:rsidRPr="00505B63">
        <w:rPr>
          <w:spacing w:val="20"/>
          <w:sz w:val="24"/>
          <w:szCs w:val="24"/>
        </w:rPr>
        <w:t xml:space="preserve"> </w:t>
      </w:r>
      <w:r w:rsidRPr="00505B63">
        <w:rPr>
          <w:sz w:val="24"/>
          <w:szCs w:val="24"/>
        </w:rPr>
        <w:t>до</w:t>
      </w:r>
      <w:r w:rsidRPr="00505B63">
        <w:rPr>
          <w:spacing w:val="23"/>
          <w:sz w:val="24"/>
          <w:szCs w:val="24"/>
        </w:rPr>
        <w:t xml:space="preserve"> </w:t>
      </w:r>
      <w:r w:rsidRPr="00505B63">
        <w:rPr>
          <w:sz w:val="24"/>
          <w:szCs w:val="24"/>
        </w:rPr>
        <w:t>конца</w:t>
      </w:r>
      <w:r w:rsidRPr="00505B63">
        <w:rPr>
          <w:spacing w:val="22"/>
          <w:sz w:val="24"/>
          <w:szCs w:val="24"/>
        </w:rPr>
        <w:t xml:space="preserve"> </w:t>
      </w:r>
      <w:r w:rsidRPr="00505B63">
        <w:rPr>
          <w:sz w:val="24"/>
          <w:szCs w:val="24"/>
        </w:rPr>
        <w:t>с</w:t>
      </w:r>
      <w:r w:rsidRPr="00505B63">
        <w:rPr>
          <w:spacing w:val="23"/>
          <w:sz w:val="24"/>
          <w:szCs w:val="24"/>
        </w:rPr>
        <w:t xml:space="preserve"> </w:t>
      </w:r>
      <w:r w:rsidRPr="00505B63">
        <w:rPr>
          <w:sz w:val="24"/>
          <w:szCs w:val="24"/>
        </w:rPr>
        <w:t>за-</w:t>
      </w:r>
      <w:r w:rsidRPr="00505B63">
        <w:rPr>
          <w:spacing w:val="-67"/>
          <w:sz w:val="24"/>
          <w:szCs w:val="24"/>
        </w:rPr>
        <w:t xml:space="preserve"> </w:t>
      </w:r>
      <w:r w:rsidRPr="00505B63">
        <w:rPr>
          <w:sz w:val="24"/>
          <w:szCs w:val="24"/>
        </w:rPr>
        <w:t>писью</w:t>
      </w:r>
      <w:r w:rsidRPr="00505B63">
        <w:rPr>
          <w:spacing w:val="-3"/>
          <w:sz w:val="24"/>
          <w:szCs w:val="24"/>
        </w:rPr>
        <w:t xml:space="preserve"> </w:t>
      </w:r>
      <w:r w:rsidRPr="00505B63">
        <w:rPr>
          <w:sz w:val="24"/>
          <w:szCs w:val="24"/>
        </w:rPr>
        <w:t>своих</w:t>
      </w:r>
      <w:r w:rsidRPr="00505B63">
        <w:rPr>
          <w:spacing w:val="1"/>
          <w:sz w:val="24"/>
          <w:szCs w:val="24"/>
        </w:rPr>
        <w:t xml:space="preserve"> </w:t>
      </w:r>
      <w:r w:rsidRPr="00505B63">
        <w:rPr>
          <w:sz w:val="24"/>
          <w:szCs w:val="24"/>
        </w:rPr>
        <w:t>ходов</w:t>
      </w:r>
      <w:r w:rsidRPr="00505B63">
        <w:rPr>
          <w:spacing w:val="-4"/>
          <w:sz w:val="24"/>
          <w:szCs w:val="24"/>
        </w:rPr>
        <w:t xml:space="preserve"> </w:t>
      </w:r>
      <w:r w:rsidRPr="00505B63">
        <w:rPr>
          <w:sz w:val="24"/>
          <w:szCs w:val="24"/>
        </w:rPr>
        <w:t>и ходов</w:t>
      </w:r>
      <w:r w:rsidRPr="00505B63">
        <w:rPr>
          <w:spacing w:val="2"/>
          <w:sz w:val="24"/>
          <w:szCs w:val="24"/>
        </w:rPr>
        <w:t xml:space="preserve"> </w:t>
      </w:r>
      <w:r w:rsidRPr="00505B63">
        <w:rPr>
          <w:sz w:val="24"/>
          <w:szCs w:val="24"/>
        </w:rPr>
        <w:t>партнёра.</w:t>
      </w:r>
    </w:p>
    <w:p w:rsidR="00505B63" w:rsidRPr="00505B63" w:rsidRDefault="00505B63" w:rsidP="00013D2B">
      <w:pPr>
        <w:spacing w:before="5"/>
        <w:ind w:hanging="142"/>
        <w:rPr>
          <w:sz w:val="24"/>
          <w:szCs w:val="24"/>
        </w:rPr>
      </w:pPr>
    </w:p>
    <w:p w:rsidR="00505B63" w:rsidRPr="00505B63" w:rsidRDefault="00505B63" w:rsidP="00013D2B">
      <w:pPr>
        <w:ind w:hanging="142"/>
        <w:jc w:val="both"/>
        <w:outlineLvl w:val="1"/>
        <w:rPr>
          <w:b/>
          <w:bCs/>
          <w:sz w:val="24"/>
          <w:szCs w:val="24"/>
        </w:rPr>
      </w:pPr>
      <w:r w:rsidRPr="00505B63">
        <w:rPr>
          <w:b/>
          <w:bCs/>
          <w:sz w:val="24"/>
          <w:szCs w:val="24"/>
        </w:rPr>
        <w:t>К</w:t>
      </w:r>
      <w:r w:rsidRPr="00505B63">
        <w:rPr>
          <w:b/>
          <w:bCs/>
          <w:spacing w:val="-3"/>
          <w:sz w:val="24"/>
          <w:szCs w:val="24"/>
        </w:rPr>
        <w:t xml:space="preserve"> </w:t>
      </w:r>
      <w:r w:rsidRPr="00505B63">
        <w:rPr>
          <w:b/>
          <w:bCs/>
          <w:sz w:val="24"/>
          <w:szCs w:val="24"/>
        </w:rPr>
        <w:t>концу</w:t>
      </w:r>
      <w:r w:rsidRPr="00505B63">
        <w:rPr>
          <w:b/>
          <w:bCs/>
          <w:spacing w:val="-3"/>
          <w:sz w:val="24"/>
          <w:szCs w:val="24"/>
        </w:rPr>
        <w:t xml:space="preserve"> </w:t>
      </w:r>
      <w:r w:rsidRPr="00505B63">
        <w:rPr>
          <w:b/>
          <w:bCs/>
          <w:sz w:val="24"/>
          <w:szCs w:val="24"/>
        </w:rPr>
        <w:t>второго</w:t>
      </w:r>
      <w:r w:rsidRPr="00505B63">
        <w:rPr>
          <w:b/>
          <w:bCs/>
          <w:spacing w:val="-1"/>
          <w:sz w:val="24"/>
          <w:szCs w:val="24"/>
        </w:rPr>
        <w:t xml:space="preserve"> </w:t>
      </w:r>
      <w:r w:rsidRPr="00505B63">
        <w:rPr>
          <w:b/>
          <w:bCs/>
          <w:sz w:val="24"/>
          <w:szCs w:val="24"/>
        </w:rPr>
        <w:t>учебного</w:t>
      </w:r>
      <w:r w:rsidRPr="00505B63">
        <w:rPr>
          <w:b/>
          <w:bCs/>
          <w:spacing w:val="-3"/>
          <w:sz w:val="24"/>
          <w:szCs w:val="24"/>
        </w:rPr>
        <w:t xml:space="preserve"> </w:t>
      </w:r>
      <w:r w:rsidRPr="00505B63">
        <w:rPr>
          <w:b/>
          <w:bCs/>
          <w:sz w:val="24"/>
          <w:szCs w:val="24"/>
        </w:rPr>
        <w:t>года</w:t>
      </w:r>
      <w:r w:rsidRPr="00505B63">
        <w:rPr>
          <w:b/>
          <w:bCs/>
          <w:spacing w:val="-1"/>
          <w:sz w:val="24"/>
          <w:szCs w:val="24"/>
        </w:rPr>
        <w:t xml:space="preserve"> </w:t>
      </w:r>
      <w:r w:rsidRPr="00505B63">
        <w:rPr>
          <w:b/>
          <w:bCs/>
          <w:sz w:val="24"/>
          <w:szCs w:val="24"/>
        </w:rPr>
        <w:t>(второго</w:t>
      </w:r>
      <w:r w:rsidRPr="00505B63">
        <w:rPr>
          <w:b/>
          <w:bCs/>
          <w:spacing w:val="-2"/>
          <w:sz w:val="24"/>
          <w:szCs w:val="24"/>
        </w:rPr>
        <w:t xml:space="preserve"> </w:t>
      </w:r>
      <w:r w:rsidRPr="00505B63">
        <w:rPr>
          <w:b/>
          <w:bCs/>
          <w:sz w:val="24"/>
          <w:szCs w:val="24"/>
        </w:rPr>
        <w:t>класса)</w:t>
      </w:r>
      <w:r w:rsidRPr="00505B63">
        <w:rPr>
          <w:b/>
          <w:bCs/>
          <w:spacing w:val="-6"/>
          <w:sz w:val="24"/>
          <w:szCs w:val="24"/>
        </w:rPr>
        <w:t xml:space="preserve"> </w:t>
      </w:r>
      <w:r w:rsidRPr="00505B63">
        <w:rPr>
          <w:b/>
          <w:bCs/>
          <w:sz w:val="24"/>
          <w:szCs w:val="24"/>
        </w:rPr>
        <w:t>учащиеся</w:t>
      </w:r>
      <w:r w:rsidRPr="00505B63">
        <w:rPr>
          <w:b/>
          <w:bCs/>
          <w:spacing w:val="-3"/>
          <w:sz w:val="24"/>
          <w:szCs w:val="24"/>
        </w:rPr>
        <w:t xml:space="preserve"> </w:t>
      </w:r>
      <w:r w:rsidRPr="00505B63">
        <w:rPr>
          <w:b/>
          <w:bCs/>
          <w:sz w:val="24"/>
          <w:szCs w:val="24"/>
        </w:rPr>
        <w:t>должны:</w:t>
      </w:r>
    </w:p>
    <w:p w:rsidR="00505B63" w:rsidRPr="00505B63" w:rsidRDefault="00505B63" w:rsidP="00981FB7">
      <w:pPr>
        <w:widowControl/>
        <w:numPr>
          <w:ilvl w:val="0"/>
          <w:numId w:val="104"/>
        </w:numPr>
        <w:tabs>
          <w:tab w:val="left" w:pos="1320"/>
        </w:tabs>
        <w:autoSpaceDE/>
        <w:autoSpaceDN/>
        <w:spacing w:before="156" w:after="200" w:line="360" w:lineRule="auto"/>
        <w:ind w:left="0" w:right="218" w:hanging="142"/>
        <w:jc w:val="both"/>
        <w:rPr>
          <w:sz w:val="24"/>
          <w:szCs w:val="24"/>
        </w:rPr>
      </w:pPr>
      <w:r w:rsidRPr="00505B63">
        <w:rPr>
          <w:sz w:val="24"/>
          <w:szCs w:val="24"/>
        </w:rPr>
        <w:t>уметь видеть нападение со стороны партнёра, защищать свои фигуры, напа-</w:t>
      </w:r>
      <w:r w:rsidRPr="00505B63">
        <w:rPr>
          <w:spacing w:val="1"/>
          <w:sz w:val="24"/>
          <w:szCs w:val="24"/>
        </w:rPr>
        <w:t xml:space="preserve"> </w:t>
      </w:r>
      <w:r w:rsidRPr="00505B63">
        <w:rPr>
          <w:sz w:val="24"/>
          <w:szCs w:val="24"/>
        </w:rPr>
        <w:t>дать</w:t>
      </w:r>
      <w:r w:rsidRPr="00505B63">
        <w:rPr>
          <w:spacing w:val="-2"/>
          <w:sz w:val="24"/>
          <w:szCs w:val="24"/>
        </w:rPr>
        <w:t xml:space="preserve"> </w:t>
      </w:r>
      <w:r w:rsidRPr="00505B63">
        <w:rPr>
          <w:sz w:val="24"/>
          <w:szCs w:val="24"/>
        </w:rPr>
        <w:t>и создавать</w:t>
      </w:r>
      <w:r w:rsidRPr="00505B63">
        <w:rPr>
          <w:spacing w:val="-2"/>
          <w:sz w:val="24"/>
          <w:szCs w:val="24"/>
        </w:rPr>
        <w:t xml:space="preserve"> </w:t>
      </w:r>
      <w:r w:rsidRPr="00505B63">
        <w:rPr>
          <w:sz w:val="24"/>
          <w:szCs w:val="24"/>
        </w:rPr>
        <w:t>угрозы;</w:t>
      </w:r>
    </w:p>
    <w:p w:rsidR="00505B63" w:rsidRPr="00505B63" w:rsidRDefault="00505B63" w:rsidP="00981FB7">
      <w:pPr>
        <w:widowControl/>
        <w:numPr>
          <w:ilvl w:val="0"/>
          <w:numId w:val="104"/>
        </w:numPr>
        <w:tabs>
          <w:tab w:val="left" w:pos="1320"/>
        </w:tabs>
        <w:autoSpaceDE/>
        <w:autoSpaceDN/>
        <w:spacing w:before="1" w:after="200" w:line="276" w:lineRule="auto"/>
        <w:ind w:left="0" w:hanging="142"/>
        <w:jc w:val="both"/>
        <w:rPr>
          <w:sz w:val="24"/>
          <w:szCs w:val="24"/>
        </w:rPr>
      </w:pPr>
      <w:r w:rsidRPr="00505B63">
        <w:rPr>
          <w:sz w:val="24"/>
          <w:szCs w:val="24"/>
        </w:rPr>
        <w:t>защищать</w:t>
      </w:r>
      <w:r w:rsidRPr="00505B63">
        <w:rPr>
          <w:spacing w:val="-3"/>
          <w:sz w:val="24"/>
          <w:szCs w:val="24"/>
        </w:rPr>
        <w:t xml:space="preserve"> </w:t>
      </w:r>
      <w:r w:rsidRPr="00505B63">
        <w:rPr>
          <w:sz w:val="24"/>
          <w:szCs w:val="24"/>
        </w:rPr>
        <w:t>свои</w:t>
      </w:r>
      <w:r w:rsidRPr="00505B63">
        <w:rPr>
          <w:spacing w:val="-2"/>
          <w:sz w:val="24"/>
          <w:szCs w:val="24"/>
        </w:rPr>
        <w:t xml:space="preserve"> </w:t>
      </w:r>
      <w:r w:rsidRPr="00505B63">
        <w:rPr>
          <w:sz w:val="24"/>
          <w:szCs w:val="24"/>
        </w:rPr>
        <w:t>фигуры</w:t>
      </w:r>
      <w:r w:rsidRPr="00505B63">
        <w:rPr>
          <w:spacing w:val="-1"/>
          <w:sz w:val="24"/>
          <w:szCs w:val="24"/>
        </w:rPr>
        <w:t xml:space="preserve"> </w:t>
      </w:r>
      <w:r w:rsidRPr="00505B63">
        <w:rPr>
          <w:sz w:val="24"/>
          <w:szCs w:val="24"/>
        </w:rPr>
        <w:t>от</w:t>
      </w:r>
      <w:r w:rsidRPr="00505B63">
        <w:rPr>
          <w:spacing w:val="-2"/>
          <w:sz w:val="24"/>
          <w:szCs w:val="24"/>
        </w:rPr>
        <w:t xml:space="preserve"> </w:t>
      </w:r>
      <w:r w:rsidRPr="00505B63">
        <w:rPr>
          <w:sz w:val="24"/>
          <w:szCs w:val="24"/>
        </w:rPr>
        <w:t>нападения</w:t>
      </w:r>
      <w:r w:rsidRPr="00505B63">
        <w:rPr>
          <w:spacing w:val="-4"/>
          <w:sz w:val="24"/>
          <w:szCs w:val="24"/>
        </w:rPr>
        <w:t xml:space="preserve"> </w:t>
      </w:r>
      <w:r w:rsidRPr="00505B63">
        <w:rPr>
          <w:sz w:val="24"/>
          <w:szCs w:val="24"/>
        </w:rPr>
        <w:t>и</w:t>
      </w:r>
      <w:r w:rsidRPr="00505B63">
        <w:rPr>
          <w:spacing w:val="-2"/>
          <w:sz w:val="24"/>
          <w:szCs w:val="24"/>
        </w:rPr>
        <w:t xml:space="preserve"> </w:t>
      </w:r>
      <w:r w:rsidRPr="00505B63">
        <w:rPr>
          <w:sz w:val="24"/>
          <w:szCs w:val="24"/>
        </w:rPr>
        <w:t>угроз;</w:t>
      </w:r>
    </w:p>
    <w:p w:rsidR="00505B63" w:rsidRPr="00505B63" w:rsidRDefault="00505B63" w:rsidP="00981FB7">
      <w:pPr>
        <w:widowControl/>
        <w:numPr>
          <w:ilvl w:val="0"/>
          <w:numId w:val="104"/>
        </w:numPr>
        <w:tabs>
          <w:tab w:val="left" w:pos="1320"/>
        </w:tabs>
        <w:autoSpaceDE/>
        <w:autoSpaceDN/>
        <w:spacing w:before="2" w:after="200" w:line="276" w:lineRule="auto"/>
        <w:ind w:left="0" w:hanging="142"/>
        <w:jc w:val="both"/>
        <w:rPr>
          <w:sz w:val="24"/>
          <w:szCs w:val="24"/>
        </w:rPr>
      </w:pPr>
      <w:r w:rsidRPr="00505B63">
        <w:rPr>
          <w:sz w:val="24"/>
          <w:szCs w:val="24"/>
        </w:rPr>
        <w:t>решать шахматные задачи на тактику и видеть следующие тактические угрозы</w:t>
      </w:r>
      <w:r w:rsidRPr="00505B63">
        <w:rPr>
          <w:spacing w:val="1"/>
          <w:sz w:val="24"/>
          <w:szCs w:val="24"/>
        </w:rPr>
        <w:t xml:space="preserve"> </w:t>
      </w:r>
      <w:r w:rsidRPr="00505B63">
        <w:rPr>
          <w:sz w:val="24"/>
          <w:szCs w:val="24"/>
        </w:rPr>
        <w:t>в партиях: двойной удар, связку, ловлю фигуры, сквозной удар, мат на последней го-</w:t>
      </w:r>
      <w:r w:rsidRPr="00505B63">
        <w:rPr>
          <w:spacing w:val="1"/>
          <w:sz w:val="24"/>
          <w:szCs w:val="24"/>
        </w:rPr>
        <w:t xml:space="preserve"> </w:t>
      </w:r>
      <w:r w:rsidRPr="00505B63">
        <w:rPr>
          <w:sz w:val="24"/>
          <w:szCs w:val="24"/>
        </w:rPr>
        <w:t>ризонтали,</w:t>
      </w:r>
      <w:r w:rsidRPr="00505B63">
        <w:rPr>
          <w:spacing w:val="-2"/>
          <w:sz w:val="24"/>
          <w:szCs w:val="24"/>
        </w:rPr>
        <w:t xml:space="preserve"> </w:t>
      </w:r>
      <w:r w:rsidRPr="00505B63">
        <w:rPr>
          <w:sz w:val="24"/>
          <w:szCs w:val="24"/>
        </w:rPr>
        <w:t>открытый и двойной шахи; ставить</w:t>
      </w:r>
      <w:r w:rsidRPr="00505B63">
        <w:rPr>
          <w:spacing w:val="-3"/>
          <w:sz w:val="24"/>
          <w:szCs w:val="24"/>
        </w:rPr>
        <w:t xml:space="preserve"> </w:t>
      </w:r>
      <w:r w:rsidRPr="00505B63">
        <w:rPr>
          <w:sz w:val="24"/>
          <w:szCs w:val="24"/>
        </w:rPr>
        <w:t>мат</w:t>
      </w:r>
      <w:r w:rsidRPr="00505B63">
        <w:rPr>
          <w:spacing w:val="-5"/>
          <w:sz w:val="24"/>
          <w:szCs w:val="24"/>
        </w:rPr>
        <w:t xml:space="preserve"> </w:t>
      </w:r>
      <w:r w:rsidRPr="00505B63">
        <w:rPr>
          <w:sz w:val="24"/>
          <w:szCs w:val="24"/>
        </w:rPr>
        <w:t>одинокому</w:t>
      </w:r>
      <w:r w:rsidRPr="00505B63">
        <w:rPr>
          <w:spacing w:val="-4"/>
          <w:sz w:val="24"/>
          <w:szCs w:val="24"/>
        </w:rPr>
        <w:t xml:space="preserve"> </w:t>
      </w:r>
      <w:r w:rsidRPr="00505B63">
        <w:rPr>
          <w:sz w:val="24"/>
          <w:szCs w:val="24"/>
        </w:rPr>
        <w:t>королю</w:t>
      </w:r>
      <w:r w:rsidRPr="00505B63">
        <w:rPr>
          <w:spacing w:val="-2"/>
          <w:sz w:val="24"/>
          <w:szCs w:val="24"/>
        </w:rPr>
        <w:t xml:space="preserve"> </w:t>
      </w:r>
      <w:r w:rsidRPr="00505B63">
        <w:rPr>
          <w:sz w:val="24"/>
          <w:szCs w:val="24"/>
        </w:rPr>
        <w:t>ладьёй</w:t>
      </w:r>
      <w:r w:rsidRPr="00505B63">
        <w:rPr>
          <w:spacing w:val="-2"/>
          <w:sz w:val="24"/>
          <w:szCs w:val="24"/>
        </w:rPr>
        <w:t xml:space="preserve"> </w:t>
      </w:r>
      <w:r w:rsidRPr="00505B63">
        <w:rPr>
          <w:sz w:val="24"/>
          <w:szCs w:val="24"/>
        </w:rPr>
        <w:t>и</w:t>
      </w:r>
      <w:r w:rsidRPr="00505B63">
        <w:rPr>
          <w:spacing w:val="-1"/>
          <w:sz w:val="24"/>
          <w:szCs w:val="24"/>
        </w:rPr>
        <w:t xml:space="preserve"> </w:t>
      </w:r>
      <w:r w:rsidRPr="00505B63">
        <w:rPr>
          <w:sz w:val="24"/>
          <w:szCs w:val="24"/>
        </w:rPr>
        <w:t>королём;</w:t>
      </w:r>
    </w:p>
    <w:p w:rsidR="00505B63" w:rsidRPr="00505B63" w:rsidRDefault="00505B63" w:rsidP="00981FB7">
      <w:pPr>
        <w:widowControl/>
        <w:numPr>
          <w:ilvl w:val="0"/>
          <w:numId w:val="104"/>
        </w:numPr>
        <w:tabs>
          <w:tab w:val="left" w:pos="1320"/>
        </w:tabs>
        <w:autoSpaceDE/>
        <w:autoSpaceDN/>
        <w:spacing w:before="160" w:after="200" w:line="360" w:lineRule="auto"/>
        <w:ind w:left="0" w:right="212" w:hanging="142"/>
        <w:jc w:val="both"/>
        <w:rPr>
          <w:sz w:val="24"/>
          <w:szCs w:val="24"/>
        </w:rPr>
        <w:sectPr w:rsidR="00505B63" w:rsidRPr="00505B63" w:rsidSect="005F7BD5">
          <w:pgSz w:w="11910" w:h="16840"/>
          <w:pgMar w:top="620" w:right="500" w:bottom="1680" w:left="1418" w:header="0" w:footer="1403" w:gutter="0"/>
          <w:cols w:space="720"/>
        </w:sectPr>
      </w:pPr>
    </w:p>
    <w:p w:rsidR="00505B63" w:rsidRPr="00505B63" w:rsidRDefault="00505B63" w:rsidP="00981FB7">
      <w:pPr>
        <w:widowControl/>
        <w:numPr>
          <w:ilvl w:val="0"/>
          <w:numId w:val="104"/>
        </w:numPr>
        <w:tabs>
          <w:tab w:val="left" w:pos="1320"/>
        </w:tabs>
        <w:autoSpaceDE/>
        <w:autoSpaceDN/>
        <w:spacing w:before="74" w:after="200" w:line="360" w:lineRule="auto"/>
        <w:ind w:left="0" w:right="218" w:hanging="142"/>
        <w:rPr>
          <w:sz w:val="24"/>
          <w:szCs w:val="24"/>
        </w:rPr>
      </w:pPr>
      <w:r w:rsidRPr="00505B63">
        <w:rPr>
          <w:sz w:val="24"/>
          <w:szCs w:val="24"/>
        </w:rPr>
        <w:lastRenderedPageBreak/>
        <w:t>разыгрывать</w:t>
      </w:r>
      <w:r w:rsidRPr="00505B63">
        <w:rPr>
          <w:spacing w:val="8"/>
          <w:sz w:val="24"/>
          <w:szCs w:val="24"/>
        </w:rPr>
        <w:t xml:space="preserve"> </w:t>
      </w:r>
      <w:r w:rsidRPr="00505B63">
        <w:rPr>
          <w:sz w:val="24"/>
          <w:szCs w:val="24"/>
        </w:rPr>
        <w:t>шахматную</w:t>
      </w:r>
      <w:r w:rsidRPr="00505B63">
        <w:rPr>
          <w:spacing w:val="9"/>
          <w:sz w:val="24"/>
          <w:szCs w:val="24"/>
        </w:rPr>
        <w:t xml:space="preserve"> </w:t>
      </w:r>
      <w:r w:rsidRPr="00505B63">
        <w:rPr>
          <w:sz w:val="24"/>
          <w:szCs w:val="24"/>
        </w:rPr>
        <w:t>партию</w:t>
      </w:r>
      <w:r w:rsidRPr="00505B63">
        <w:rPr>
          <w:spacing w:val="10"/>
          <w:sz w:val="24"/>
          <w:szCs w:val="24"/>
        </w:rPr>
        <w:t xml:space="preserve"> </w:t>
      </w:r>
      <w:r w:rsidRPr="00505B63">
        <w:rPr>
          <w:sz w:val="24"/>
          <w:szCs w:val="24"/>
        </w:rPr>
        <w:t>с</w:t>
      </w:r>
      <w:r w:rsidRPr="00505B63">
        <w:rPr>
          <w:spacing w:val="13"/>
          <w:sz w:val="24"/>
          <w:szCs w:val="24"/>
        </w:rPr>
        <w:t xml:space="preserve"> </w:t>
      </w:r>
      <w:r w:rsidRPr="00505B63">
        <w:rPr>
          <w:sz w:val="24"/>
          <w:szCs w:val="24"/>
        </w:rPr>
        <w:t>партнёром</w:t>
      </w:r>
      <w:r w:rsidRPr="00505B63">
        <w:rPr>
          <w:spacing w:val="8"/>
          <w:sz w:val="24"/>
          <w:szCs w:val="24"/>
        </w:rPr>
        <w:t xml:space="preserve"> </w:t>
      </w:r>
      <w:r w:rsidRPr="00505B63">
        <w:rPr>
          <w:sz w:val="24"/>
          <w:szCs w:val="24"/>
        </w:rPr>
        <w:t>от</w:t>
      </w:r>
      <w:r w:rsidRPr="00505B63">
        <w:rPr>
          <w:spacing w:val="9"/>
          <w:sz w:val="24"/>
          <w:szCs w:val="24"/>
        </w:rPr>
        <w:t xml:space="preserve"> </w:t>
      </w:r>
      <w:r w:rsidRPr="00505B63">
        <w:rPr>
          <w:sz w:val="24"/>
          <w:szCs w:val="24"/>
        </w:rPr>
        <w:t>начала</w:t>
      </w:r>
      <w:r w:rsidRPr="00505B63">
        <w:rPr>
          <w:spacing w:val="9"/>
          <w:sz w:val="24"/>
          <w:szCs w:val="24"/>
        </w:rPr>
        <w:t xml:space="preserve"> </w:t>
      </w:r>
      <w:r w:rsidRPr="00505B63">
        <w:rPr>
          <w:sz w:val="24"/>
          <w:szCs w:val="24"/>
        </w:rPr>
        <w:t>и</w:t>
      </w:r>
      <w:r w:rsidRPr="00505B63">
        <w:rPr>
          <w:spacing w:val="10"/>
          <w:sz w:val="24"/>
          <w:szCs w:val="24"/>
        </w:rPr>
        <w:t xml:space="preserve"> </w:t>
      </w:r>
      <w:r w:rsidRPr="00505B63">
        <w:rPr>
          <w:sz w:val="24"/>
          <w:szCs w:val="24"/>
        </w:rPr>
        <w:t>до</w:t>
      </w:r>
      <w:r w:rsidRPr="00505B63">
        <w:rPr>
          <w:spacing w:val="11"/>
          <w:sz w:val="24"/>
          <w:szCs w:val="24"/>
        </w:rPr>
        <w:t xml:space="preserve"> </w:t>
      </w:r>
      <w:r w:rsidRPr="00505B63">
        <w:rPr>
          <w:sz w:val="24"/>
          <w:szCs w:val="24"/>
        </w:rPr>
        <w:t>конца,</w:t>
      </w:r>
      <w:r w:rsidRPr="00505B63">
        <w:rPr>
          <w:spacing w:val="9"/>
          <w:sz w:val="24"/>
          <w:szCs w:val="24"/>
        </w:rPr>
        <w:t xml:space="preserve"> </w:t>
      </w:r>
      <w:r w:rsidRPr="00505B63">
        <w:rPr>
          <w:sz w:val="24"/>
          <w:szCs w:val="24"/>
        </w:rPr>
        <w:t>правильно</w:t>
      </w:r>
      <w:r w:rsidRPr="00505B63">
        <w:rPr>
          <w:spacing w:val="-67"/>
          <w:sz w:val="24"/>
          <w:szCs w:val="24"/>
        </w:rPr>
        <w:t xml:space="preserve"> </w:t>
      </w:r>
      <w:r w:rsidRPr="00505B63">
        <w:rPr>
          <w:sz w:val="24"/>
          <w:szCs w:val="24"/>
        </w:rPr>
        <w:t>выводя</w:t>
      </w:r>
      <w:r w:rsidRPr="00505B63">
        <w:rPr>
          <w:spacing w:val="-1"/>
          <w:sz w:val="24"/>
          <w:szCs w:val="24"/>
        </w:rPr>
        <w:t xml:space="preserve"> </w:t>
      </w:r>
      <w:r w:rsidRPr="00505B63">
        <w:rPr>
          <w:sz w:val="24"/>
          <w:szCs w:val="24"/>
        </w:rPr>
        <w:t>фигуры в</w:t>
      </w:r>
      <w:r w:rsidRPr="00505B63">
        <w:rPr>
          <w:spacing w:val="-1"/>
          <w:sz w:val="24"/>
          <w:szCs w:val="24"/>
        </w:rPr>
        <w:t xml:space="preserve"> </w:t>
      </w:r>
      <w:r w:rsidRPr="00505B63">
        <w:rPr>
          <w:sz w:val="24"/>
          <w:szCs w:val="24"/>
        </w:rPr>
        <w:t>дебюте;</w:t>
      </w:r>
    </w:p>
    <w:p w:rsidR="00505B63" w:rsidRPr="00505B63" w:rsidRDefault="00505B63" w:rsidP="00981FB7">
      <w:pPr>
        <w:widowControl/>
        <w:numPr>
          <w:ilvl w:val="0"/>
          <w:numId w:val="104"/>
        </w:numPr>
        <w:tabs>
          <w:tab w:val="left" w:pos="1320"/>
        </w:tabs>
        <w:autoSpaceDE/>
        <w:autoSpaceDN/>
        <w:spacing w:after="200" w:line="321" w:lineRule="exact"/>
        <w:ind w:left="0" w:hanging="142"/>
        <w:rPr>
          <w:sz w:val="24"/>
          <w:szCs w:val="24"/>
        </w:rPr>
      </w:pPr>
      <w:r w:rsidRPr="00505B63">
        <w:rPr>
          <w:sz w:val="24"/>
          <w:szCs w:val="24"/>
        </w:rPr>
        <w:t>реализовывать</w:t>
      </w:r>
      <w:r w:rsidRPr="00505B63">
        <w:rPr>
          <w:spacing w:val="-6"/>
          <w:sz w:val="24"/>
          <w:szCs w:val="24"/>
        </w:rPr>
        <w:t xml:space="preserve"> </w:t>
      </w:r>
      <w:r w:rsidRPr="00505B63">
        <w:rPr>
          <w:sz w:val="24"/>
          <w:szCs w:val="24"/>
        </w:rPr>
        <w:t>большое</w:t>
      </w:r>
      <w:r w:rsidRPr="00505B63">
        <w:rPr>
          <w:spacing w:val="-3"/>
          <w:sz w:val="24"/>
          <w:szCs w:val="24"/>
        </w:rPr>
        <w:t xml:space="preserve"> </w:t>
      </w:r>
      <w:r w:rsidRPr="00505B63">
        <w:rPr>
          <w:sz w:val="24"/>
          <w:szCs w:val="24"/>
        </w:rPr>
        <w:t>материальное</w:t>
      </w:r>
      <w:r w:rsidRPr="00505B63">
        <w:rPr>
          <w:spacing w:val="-3"/>
          <w:sz w:val="24"/>
          <w:szCs w:val="24"/>
        </w:rPr>
        <w:t xml:space="preserve"> </w:t>
      </w:r>
      <w:r w:rsidRPr="00505B63">
        <w:rPr>
          <w:sz w:val="24"/>
          <w:szCs w:val="24"/>
        </w:rPr>
        <w:t>преимущество.</w:t>
      </w:r>
    </w:p>
    <w:p w:rsidR="00505B63" w:rsidRPr="00505B63" w:rsidRDefault="00505B63" w:rsidP="00013D2B">
      <w:pPr>
        <w:ind w:hanging="142"/>
        <w:rPr>
          <w:sz w:val="24"/>
          <w:szCs w:val="24"/>
        </w:rPr>
      </w:pPr>
    </w:p>
    <w:p w:rsidR="00505B63" w:rsidRPr="00505B63" w:rsidRDefault="00505B63" w:rsidP="00013D2B">
      <w:pPr>
        <w:spacing w:before="6"/>
        <w:ind w:hanging="142"/>
        <w:rPr>
          <w:sz w:val="24"/>
          <w:szCs w:val="24"/>
        </w:rPr>
      </w:pPr>
    </w:p>
    <w:p w:rsidR="00505B63" w:rsidRPr="00505B63" w:rsidRDefault="00505B63" w:rsidP="00013D2B">
      <w:pPr>
        <w:ind w:hanging="142"/>
        <w:outlineLvl w:val="1"/>
        <w:rPr>
          <w:b/>
          <w:bCs/>
          <w:sz w:val="24"/>
          <w:szCs w:val="24"/>
        </w:rPr>
      </w:pPr>
      <w:r w:rsidRPr="00505B63">
        <w:rPr>
          <w:b/>
          <w:bCs/>
          <w:sz w:val="24"/>
          <w:szCs w:val="24"/>
        </w:rPr>
        <w:t>К</w:t>
      </w:r>
      <w:r w:rsidRPr="00505B63">
        <w:rPr>
          <w:b/>
          <w:bCs/>
          <w:spacing w:val="-3"/>
          <w:sz w:val="24"/>
          <w:szCs w:val="24"/>
        </w:rPr>
        <w:t xml:space="preserve"> </w:t>
      </w:r>
      <w:r w:rsidRPr="00505B63">
        <w:rPr>
          <w:b/>
          <w:bCs/>
          <w:sz w:val="24"/>
          <w:szCs w:val="24"/>
        </w:rPr>
        <w:t>концу</w:t>
      </w:r>
      <w:r w:rsidRPr="00505B63">
        <w:rPr>
          <w:b/>
          <w:bCs/>
          <w:spacing w:val="-3"/>
          <w:sz w:val="24"/>
          <w:szCs w:val="24"/>
        </w:rPr>
        <w:t xml:space="preserve"> </w:t>
      </w:r>
      <w:r w:rsidRPr="00505B63">
        <w:rPr>
          <w:b/>
          <w:bCs/>
          <w:sz w:val="24"/>
          <w:szCs w:val="24"/>
        </w:rPr>
        <w:t>третьего</w:t>
      </w:r>
      <w:r w:rsidRPr="00505B63">
        <w:rPr>
          <w:b/>
          <w:bCs/>
          <w:spacing w:val="-2"/>
          <w:sz w:val="24"/>
          <w:szCs w:val="24"/>
        </w:rPr>
        <w:t xml:space="preserve"> </w:t>
      </w:r>
      <w:r w:rsidRPr="00505B63">
        <w:rPr>
          <w:b/>
          <w:bCs/>
          <w:sz w:val="24"/>
          <w:szCs w:val="24"/>
        </w:rPr>
        <w:t>учебного</w:t>
      </w:r>
      <w:r w:rsidRPr="00505B63">
        <w:rPr>
          <w:b/>
          <w:bCs/>
          <w:spacing w:val="-3"/>
          <w:sz w:val="24"/>
          <w:szCs w:val="24"/>
        </w:rPr>
        <w:t xml:space="preserve"> </w:t>
      </w:r>
      <w:r w:rsidRPr="00505B63">
        <w:rPr>
          <w:b/>
          <w:bCs/>
          <w:sz w:val="24"/>
          <w:szCs w:val="24"/>
        </w:rPr>
        <w:t>года</w:t>
      </w:r>
      <w:r w:rsidRPr="00505B63">
        <w:rPr>
          <w:b/>
          <w:bCs/>
          <w:spacing w:val="-1"/>
          <w:sz w:val="24"/>
          <w:szCs w:val="24"/>
        </w:rPr>
        <w:t xml:space="preserve"> </w:t>
      </w:r>
      <w:r w:rsidRPr="00505B63">
        <w:rPr>
          <w:b/>
          <w:bCs/>
          <w:sz w:val="24"/>
          <w:szCs w:val="24"/>
        </w:rPr>
        <w:t>(третьего</w:t>
      </w:r>
      <w:r w:rsidRPr="00505B63">
        <w:rPr>
          <w:b/>
          <w:bCs/>
          <w:spacing w:val="-2"/>
          <w:sz w:val="24"/>
          <w:szCs w:val="24"/>
        </w:rPr>
        <w:t xml:space="preserve"> </w:t>
      </w:r>
      <w:r w:rsidRPr="00505B63">
        <w:rPr>
          <w:b/>
          <w:bCs/>
          <w:sz w:val="24"/>
          <w:szCs w:val="24"/>
        </w:rPr>
        <w:t>класса)</w:t>
      </w:r>
      <w:r w:rsidRPr="00505B63">
        <w:rPr>
          <w:b/>
          <w:bCs/>
          <w:spacing w:val="-5"/>
          <w:sz w:val="24"/>
          <w:szCs w:val="24"/>
        </w:rPr>
        <w:t xml:space="preserve"> </w:t>
      </w:r>
      <w:r w:rsidRPr="00505B63">
        <w:rPr>
          <w:b/>
          <w:bCs/>
          <w:sz w:val="24"/>
          <w:szCs w:val="24"/>
        </w:rPr>
        <w:t>учащиеся</w:t>
      </w:r>
      <w:r w:rsidRPr="00505B63">
        <w:rPr>
          <w:b/>
          <w:bCs/>
          <w:spacing w:val="-4"/>
          <w:sz w:val="24"/>
          <w:szCs w:val="24"/>
        </w:rPr>
        <w:t xml:space="preserve"> </w:t>
      </w:r>
      <w:r w:rsidRPr="00505B63">
        <w:rPr>
          <w:b/>
          <w:bCs/>
          <w:sz w:val="24"/>
          <w:szCs w:val="24"/>
        </w:rPr>
        <w:t>должны:</w:t>
      </w:r>
    </w:p>
    <w:p w:rsidR="00505B63" w:rsidRPr="00505B63" w:rsidRDefault="00505B63" w:rsidP="00981FB7">
      <w:pPr>
        <w:widowControl/>
        <w:numPr>
          <w:ilvl w:val="0"/>
          <w:numId w:val="104"/>
        </w:numPr>
        <w:tabs>
          <w:tab w:val="left" w:pos="1320"/>
        </w:tabs>
        <w:autoSpaceDE/>
        <w:autoSpaceDN/>
        <w:spacing w:before="156" w:after="200" w:line="276" w:lineRule="auto"/>
        <w:ind w:left="0" w:hanging="142"/>
        <w:rPr>
          <w:sz w:val="24"/>
          <w:szCs w:val="24"/>
        </w:rPr>
      </w:pPr>
      <w:r w:rsidRPr="00505B63">
        <w:rPr>
          <w:sz w:val="24"/>
          <w:szCs w:val="24"/>
        </w:rPr>
        <w:t>владеть</w:t>
      </w:r>
      <w:r w:rsidRPr="00505B63">
        <w:rPr>
          <w:spacing w:val="17"/>
          <w:sz w:val="24"/>
          <w:szCs w:val="24"/>
        </w:rPr>
        <w:t xml:space="preserve"> </w:t>
      </w:r>
      <w:r w:rsidRPr="00505B63">
        <w:rPr>
          <w:sz w:val="24"/>
          <w:szCs w:val="24"/>
        </w:rPr>
        <w:t>новыми</w:t>
      </w:r>
      <w:r w:rsidRPr="00505B63">
        <w:rPr>
          <w:spacing w:val="20"/>
          <w:sz w:val="24"/>
          <w:szCs w:val="24"/>
        </w:rPr>
        <w:t xml:space="preserve"> </w:t>
      </w:r>
      <w:r w:rsidRPr="00505B63">
        <w:rPr>
          <w:sz w:val="24"/>
          <w:szCs w:val="24"/>
        </w:rPr>
        <w:t>элементами</w:t>
      </w:r>
      <w:r w:rsidRPr="00505B63">
        <w:rPr>
          <w:spacing w:val="19"/>
          <w:sz w:val="24"/>
          <w:szCs w:val="24"/>
        </w:rPr>
        <w:t xml:space="preserve"> </w:t>
      </w:r>
      <w:r w:rsidRPr="00505B63">
        <w:rPr>
          <w:sz w:val="24"/>
          <w:szCs w:val="24"/>
        </w:rPr>
        <w:t>шахматной</w:t>
      </w:r>
      <w:r w:rsidRPr="00505B63">
        <w:rPr>
          <w:spacing w:val="20"/>
          <w:sz w:val="24"/>
          <w:szCs w:val="24"/>
        </w:rPr>
        <w:t xml:space="preserve"> </w:t>
      </w:r>
      <w:r w:rsidRPr="00505B63">
        <w:rPr>
          <w:sz w:val="24"/>
          <w:szCs w:val="24"/>
        </w:rPr>
        <w:t>тактики:</w:t>
      </w:r>
      <w:r w:rsidRPr="00505B63">
        <w:rPr>
          <w:spacing w:val="21"/>
          <w:sz w:val="24"/>
          <w:szCs w:val="24"/>
        </w:rPr>
        <w:t xml:space="preserve"> </w:t>
      </w:r>
      <w:r w:rsidRPr="00505B63">
        <w:rPr>
          <w:sz w:val="24"/>
          <w:szCs w:val="24"/>
        </w:rPr>
        <w:t>«завлечение»,</w:t>
      </w:r>
      <w:r w:rsidRPr="00505B63">
        <w:rPr>
          <w:spacing w:val="19"/>
          <w:sz w:val="24"/>
          <w:szCs w:val="24"/>
        </w:rPr>
        <w:t xml:space="preserve"> </w:t>
      </w:r>
      <w:r w:rsidRPr="00505B63">
        <w:rPr>
          <w:sz w:val="24"/>
          <w:szCs w:val="24"/>
        </w:rPr>
        <w:t>«отвлечение»,</w:t>
      </w:r>
    </w:p>
    <w:p w:rsidR="00505B63" w:rsidRPr="00505B63" w:rsidRDefault="00505B63" w:rsidP="00013D2B">
      <w:pPr>
        <w:spacing w:before="160"/>
        <w:ind w:hanging="142"/>
        <w:rPr>
          <w:sz w:val="24"/>
          <w:szCs w:val="24"/>
        </w:rPr>
      </w:pPr>
      <w:r w:rsidRPr="00505B63">
        <w:rPr>
          <w:sz w:val="24"/>
          <w:szCs w:val="24"/>
        </w:rPr>
        <w:t>«уничтожение</w:t>
      </w:r>
      <w:r w:rsidRPr="00505B63">
        <w:rPr>
          <w:spacing w:val="-3"/>
          <w:sz w:val="24"/>
          <w:szCs w:val="24"/>
        </w:rPr>
        <w:t xml:space="preserve"> </w:t>
      </w:r>
      <w:r w:rsidRPr="00505B63">
        <w:rPr>
          <w:sz w:val="24"/>
          <w:szCs w:val="24"/>
        </w:rPr>
        <w:t>защиты»,</w:t>
      </w:r>
      <w:r w:rsidRPr="00505B63">
        <w:rPr>
          <w:spacing w:val="-4"/>
          <w:sz w:val="24"/>
          <w:szCs w:val="24"/>
        </w:rPr>
        <w:t xml:space="preserve"> </w:t>
      </w:r>
      <w:r w:rsidRPr="00505B63">
        <w:rPr>
          <w:sz w:val="24"/>
          <w:szCs w:val="24"/>
        </w:rPr>
        <w:t>«спёртый</w:t>
      </w:r>
      <w:r w:rsidRPr="00505B63">
        <w:rPr>
          <w:spacing w:val="-3"/>
          <w:sz w:val="24"/>
          <w:szCs w:val="24"/>
        </w:rPr>
        <w:t xml:space="preserve"> </w:t>
      </w:r>
      <w:r w:rsidRPr="00505B63">
        <w:rPr>
          <w:sz w:val="24"/>
          <w:szCs w:val="24"/>
        </w:rPr>
        <w:t>мат»;</w:t>
      </w:r>
    </w:p>
    <w:p w:rsidR="00505B63" w:rsidRPr="00505B63" w:rsidRDefault="00505B63" w:rsidP="00981FB7">
      <w:pPr>
        <w:widowControl/>
        <w:numPr>
          <w:ilvl w:val="0"/>
          <w:numId w:val="104"/>
        </w:numPr>
        <w:tabs>
          <w:tab w:val="left" w:pos="1320"/>
        </w:tabs>
        <w:autoSpaceDE/>
        <w:autoSpaceDN/>
        <w:spacing w:before="163" w:after="200" w:line="360" w:lineRule="auto"/>
        <w:ind w:left="0" w:right="215" w:hanging="142"/>
        <w:rPr>
          <w:sz w:val="24"/>
          <w:szCs w:val="24"/>
        </w:rPr>
      </w:pPr>
      <w:r w:rsidRPr="00505B63">
        <w:rPr>
          <w:sz w:val="24"/>
          <w:szCs w:val="24"/>
        </w:rPr>
        <w:t>понимать</w:t>
      </w:r>
      <w:r w:rsidRPr="00505B63">
        <w:rPr>
          <w:spacing w:val="7"/>
          <w:sz w:val="24"/>
          <w:szCs w:val="24"/>
        </w:rPr>
        <w:t xml:space="preserve"> </w:t>
      </w:r>
      <w:r w:rsidRPr="00505B63">
        <w:rPr>
          <w:sz w:val="24"/>
          <w:szCs w:val="24"/>
        </w:rPr>
        <w:t>основы</w:t>
      </w:r>
      <w:r w:rsidRPr="00505B63">
        <w:rPr>
          <w:spacing w:val="12"/>
          <w:sz w:val="24"/>
          <w:szCs w:val="24"/>
        </w:rPr>
        <w:t xml:space="preserve"> </w:t>
      </w:r>
      <w:r w:rsidRPr="00505B63">
        <w:rPr>
          <w:sz w:val="24"/>
          <w:szCs w:val="24"/>
        </w:rPr>
        <w:t>разыгрывания</w:t>
      </w:r>
      <w:r w:rsidRPr="00505B63">
        <w:rPr>
          <w:spacing w:val="9"/>
          <w:sz w:val="24"/>
          <w:szCs w:val="24"/>
        </w:rPr>
        <w:t xml:space="preserve"> </w:t>
      </w:r>
      <w:r w:rsidRPr="00505B63">
        <w:rPr>
          <w:sz w:val="24"/>
          <w:szCs w:val="24"/>
        </w:rPr>
        <w:t>дебюта</w:t>
      </w:r>
      <w:r w:rsidRPr="00505B63">
        <w:rPr>
          <w:spacing w:val="12"/>
          <w:sz w:val="24"/>
          <w:szCs w:val="24"/>
        </w:rPr>
        <w:t xml:space="preserve"> </w:t>
      </w:r>
      <w:r w:rsidRPr="00505B63">
        <w:rPr>
          <w:sz w:val="24"/>
          <w:szCs w:val="24"/>
        </w:rPr>
        <w:t>и</w:t>
      </w:r>
      <w:r w:rsidRPr="00505B63">
        <w:rPr>
          <w:spacing w:val="13"/>
          <w:sz w:val="24"/>
          <w:szCs w:val="24"/>
        </w:rPr>
        <w:t xml:space="preserve"> </w:t>
      </w:r>
      <w:r w:rsidRPr="00505B63">
        <w:rPr>
          <w:sz w:val="24"/>
          <w:szCs w:val="24"/>
        </w:rPr>
        <w:t>правильно</w:t>
      </w:r>
      <w:r w:rsidRPr="00505B63">
        <w:rPr>
          <w:spacing w:val="12"/>
          <w:sz w:val="24"/>
          <w:szCs w:val="24"/>
        </w:rPr>
        <w:t xml:space="preserve"> </w:t>
      </w:r>
      <w:r w:rsidRPr="00505B63">
        <w:rPr>
          <w:sz w:val="24"/>
          <w:szCs w:val="24"/>
        </w:rPr>
        <w:t>выводить</w:t>
      </w:r>
      <w:r w:rsidRPr="00505B63">
        <w:rPr>
          <w:spacing w:val="10"/>
          <w:sz w:val="24"/>
          <w:szCs w:val="24"/>
        </w:rPr>
        <w:t xml:space="preserve"> </w:t>
      </w:r>
      <w:r w:rsidRPr="00505B63">
        <w:rPr>
          <w:sz w:val="24"/>
          <w:szCs w:val="24"/>
        </w:rPr>
        <w:t>фигуры</w:t>
      </w:r>
      <w:r w:rsidRPr="00505B63">
        <w:rPr>
          <w:spacing w:val="12"/>
          <w:sz w:val="24"/>
          <w:szCs w:val="24"/>
        </w:rPr>
        <w:t xml:space="preserve"> </w:t>
      </w:r>
      <w:r w:rsidRPr="00505B63">
        <w:rPr>
          <w:sz w:val="24"/>
          <w:szCs w:val="24"/>
        </w:rPr>
        <w:t>в</w:t>
      </w:r>
      <w:r w:rsidRPr="00505B63">
        <w:rPr>
          <w:spacing w:val="16"/>
          <w:sz w:val="24"/>
          <w:szCs w:val="24"/>
        </w:rPr>
        <w:t xml:space="preserve"> </w:t>
      </w:r>
      <w:r w:rsidRPr="00505B63">
        <w:rPr>
          <w:sz w:val="24"/>
          <w:szCs w:val="24"/>
        </w:rPr>
        <w:t>нача-</w:t>
      </w:r>
      <w:r w:rsidRPr="00505B63">
        <w:rPr>
          <w:spacing w:val="-67"/>
          <w:sz w:val="24"/>
          <w:szCs w:val="24"/>
        </w:rPr>
        <w:t xml:space="preserve"> </w:t>
      </w:r>
      <w:r w:rsidRPr="00505B63">
        <w:rPr>
          <w:sz w:val="24"/>
          <w:szCs w:val="24"/>
        </w:rPr>
        <w:t>ле</w:t>
      </w:r>
      <w:r w:rsidRPr="00505B63">
        <w:rPr>
          <w:spacing w:val="-1"/>
          <w:sz w:val="24"/>
          <w:szCs w:val="24"/>
        </w:rPr>
        <w:t xml:space="preserve"> </w:t>
      </w:r>
      <w:r w:rsidRPr="00505B63">
        <w:rPr>
          <w:sz w:val="24"/>
          <w:szCs w:val="24"/>
        </w:rPr>
        <w:t>партии;</w:t>
      </w:r>
    </w:p>
    <w:p w:rsidR="00505B63" w:rsidRPr="00505B63" w:rsidRDefault="00505B63" w:rsidP="00981FB7">
      <w:pPr>
        <w:widowControl/>
        <w:numPr>
          <w:ilvl w:val="0"/>
          <w:numId w:val="104"/>
        </w:numPr>
        <w:tabs>
          <w:tab w:val="left" w:pos="1320"/>
        </w:tabs>
        <w:autoSpaceDE/>
        <w:autoSpaceDN/>
        <w:spacing w:after="200" w:line="321" w:lineRule="exact"/>
        <w:ind w:left="0" w:hanging="142"/>
        <w:rPr>
          <w:sz w:val="24"/>
          <w:szCs w:val="24"/>
        </w:rPr>
      </w:pPr>
      <w:r w:rsidRPr="00505B63">
        <w:rPr>
          <w:sz w:val="24"/>
          <w:szCs w:val="24"/>
        </w:rPr>
        <w:t>знать</w:t>
      </w:r>
      <w:r w:rsidRPr="00505B63">
        <w:rPr>
          <w:spacing w:val="-5"/>
          <w:sz w:val="24"/>
          <w:szCs w:val="24"/>
        </w:rPr>
        <w:t xml:space="preserve"> </w:t>
      </w:r>
      <w:r w:rsidRPr="00505B63">
        <w:rPr>
          <w:sz w:val="24"/>
          <w:szCs w:val="24"/>
        </w:rPr>
        <w:t>способы</w:t>
      </w:r>
      <w:r w:rsidRPr="00505B63">
        <w:rPr>
          <w:spacing w:val="-3"/>
          <w:sz w:val="24"/>
          <w:szCs w:val="24"/>
        </w:rPr>
        <w:t xml:space="preserve"> </w:t>
      </w:r>
      <w:r w:rsidRPr="00505B63">
        <w:rPr>
          <w:sz w:val="24"/>
          <w:szCs w:val="24"/>
        </w:rPr>
        <w:t>атаки</w:t>
      </w:r>
      <w:r w:rsidRPr="00505B63">
        <w:rPr>
          <w:spacing w:val="-2"/>
          <w:sz w:val="24"/>
          <w:szCs w:val="24"/>
        </w:rPr>
        <w:t xml:space="preserve"> </w:t>
      </w:r>
      <w:r w:rsidRPr="00505B63">
        <w:rPr>
          <w:sz w:val="24"/>
          <w:szCs w:val="24"/>
        </w:rPr>
        <w:t>на</w:t>
      </w:r>
      <w:r w:rsidRPr="00505B63">
        <w:rPr>
          <w:spacing w:val="-7"/>
          <w:sz w:val="24"/>
          <w:szCs w:val="24"/>
        </w:rPr>
        <w:t xml:space="preserve"> </w:t>
      </w:r>
      <w:r w:rsidRPr="00505B63">
        <w:rPr>
          <w:sz w:val="24"/>
          <w:szCs w:val="24"/>
        </w:rPr>
        <w:t>рокировавшегося</w:t>
      </w:r>
      <w:r w:rsidRPr="00505B63">
        <w:rPr>
          <w:spacing w:val="-6"/>
          <w:sz w:val="24"/>
          <w:szCs w:val="24"/>
        </w:rPr>
        <w:t xml:space="preserve"> </w:t>
      </w:r>
      <w:r w:rsidRPr="00505B63">
        <w:rPr>
          <w:sz w:val="24"/>
          <w:szCs w:val="24"/>
        </w:rPr>
        <w:t>и</w:t>
      </w:r>
      <w:r w:rsidRPr="00505B63">
        <w:rPr>
          <w:spacing w:val="-4"/>
          <w:sz w:val="24"/>
          <w:szCs w:val="24"/>
        </w:rPr>
        <w:t xml:space="preserve"> </w:t>
      </w:r>
      <w:r w:rsidRPr="00505B63">
        <w:rPr>
          <w:sz w:val="24"/>
          <w:szCs w:val="24"/>
        </w:rPr>
        <w:t>нерокировавшегося</w:t>
      </w:r>
      <w:r w:rsidRPr="00505B63">
        <w:rPr>
          <w:spacing w:val="-4"/>
          <w:sz w:val="24"/>
          <w:szCs w:val="24"/>
        </w:rPr>
        <w:t xml:space="preserve"> </w:t>
      </w:r>
      <w:r w:rsidRPr="00505B63">
        <w:rPr>
          <w:sz w:val="24"/>
          <w:szCs w:val="24"/>
        </w:rPr>
        <w:t>короля;</w:t>
      </w:r>
    </w:p>
    <w:p w:rsidR="00505B63" w:rsidRPr="00505B63" w:rsidRDefault="00505B63" w:rsidP="00981FB7">
      <w:pPr>
        <w:widowControl/>
        <w:numPr>
          <w:ilvl w:val="0"/>
          <w:numId w:val="104"/>
        </w:numPr>
        <w:tabs>
          <w:tab w:val="left" w:pos="1320"/>
        </w:tabs>
        <w:autoSpaceDE/>
        <w:autoSpaceDN/>
        <w:spacing w:before="161" w:after="200" w:line="362" w:lineRule="auto"/>
        <w:ind w:left="0" w:right="216" w:hanging="142"/>
        <w:rPr>
          <w:sz w:val="24"/>
          <w:szCs w:val="24"/>
        </w:rPr>
      </w:pPr>
      <w:r w:rsidRPr="00505B63">
        <w:rPr>
          <w:sz w:val="24"/>
          <w:szCs w:val="24"/>
        </w:rPr>
        <w:t>уметь</w:t>
      </w:r>
      <w:r w:rsidRPr="00505B63">
        <w:rPr>
          <w:spacing w:val="22"/>
          <w:sz w:val="24"/>
          <w:szCs w:val="24"/>
        </w:rPr>
        <w:t xml:space="preserve"> </w:t>
      </w:r>
      <w:r w:rsidRPr="00505B63">
        <w:rPr>
          <w:sz w:val="24"/>
          <w:szCs w:val="24"/>
        </w:rPr>
        <w:t>разыгрывать</w:t>
      </w:r>
      <w:r w:rsidRPr="00505B63">
        <w:rPr>
          <w:spacing w:val="22"/>
          <w:sz w:val="24"/>
          <w:szCs w:val="24"/>
        </w:rPr>
        <w:t xml:space="preserve"> </w:t>
      </w:r>
      <w:r w:rsidRPr="00505B63">
        <w:rPr>
          <w:sz w:val="24"/>
          <w:szCs w:val="24"/>
        </w:rPr>
        <w:t>элементарные</w:t>
      </w:r>
      <w:r w:rsidRPr="00505B63">
        <w:rPr>
          <w:spacing w:val="23"/>
          <w:sz w:val="24"/>
          <w:szCs w:val="24"/>
        </w:rPr>
        <w:t xml:space="preserve"> </w:t>
      </w:r>
      <w:r w:rsidRPr="00505B63">
        <w:rPr>
          <w:sz w:val="24"/>
          <w:szCs w:val="24"/>
        </w:rPr>
        <w:t>пешечные</w:t>
      </w:r>
      <w:r w:rsidRPr="00505B63">
        <w:rPr>
          <w:spacing w:val="23"/>
          <w:sz w:val="24"/>
          <w:szCs w:val="24"/>
        </w:rPr>
        <w:t xml:space="preserve"> </w:t>
      </w:r>
      <w:r w:rsidRPr="00505B63">
        <w:rPr>
          <w:sz w:val="24"/>
          <w:szCs w:val="24"/>
        </w:rPr>
        <w:t>эндшпили</w:t>
      </w:r>
      <w:r w:rsidRPr="00505B63">
        <w:rPr>
          <w:spacing w:val="24"/>
          <w:sz w:val="24"/>
          <w:szCs w:val="24"/>
        </w:rPr>
        <w:t xml:space="preserve"> </w:t>
      </w:r>
      <w:r w:rsidRPr="00505B63">
        <w:rPr>
          <w:sz w:val="24"/>
          <w:szCs w:val="24"/>
        </w:rPr>
        <w:t>и</w:t>
      </w:r>
      <w:r w:rsidRPr="00505B63">
        <w:rPr>
          <w:spacing w:val="24"/>
          <w:sz w:val="24"/>
          <w:szCs w:val="24"/>
        </w:rPr>
        <w:t xml:space="preserve"> </w:t>
      </w:r>
      <w:r w:rsidRPr="00505B63">
        <w:rPr>
          <w:sz w:val="24"/>
          <w:szCs w:val="24"/>
        </w:rPr>
        <w:t>реализовывать</w:t>
      </w:r>
      <w:r w:rsidRPr="00505B63">
        <w:rPr>
          <w:spacing w:val="22"/>
          <w:sz w:val="24"/>
          <w:szCs w:val="24"/>
        </w:rPr>
        <w:t xml:space="preserve"> </w:t>
      </w:r>
      <w:r w:rsidRPr="00505B63">
        <w:rPr>
          <w:sz w:val="24"/>
          <w:szCs w:val="24"/>
        </w:rPr>
        <w:t>боль-</w:t>
      </w:r>
      <w:r w:rsidRPr="00505B63">
        <w:rPr>
          <w:spacing w:val="-67"/>
          <w:sz w:val="24"/>
          <w:szCs w:val="24"/>
        </w:rPr>
        <w:t xml:space="preserve"> </w:t>
      </w:r>
      <w:r w:rsidRPr="00505B63">
        <w:rPr>
          <w:sz w:val="24"/>
          <w:szCs w:val="24"/>
        </w:rPr>
        <w:t>шое</w:t>
      </w:r>
      <w:r w:rsidRPr="00505B63">
        <w:rPr>
          <w:spacing w:val="-1"/>
          <w:sz w:val="24"/>
          <w:szCs w:val="24"/>
        </w:rPr>
        <w:t xml:space="preserve"> </w:t>
      </w:r>
      <w:r w:rsidRPr="00505B63">
        <w:rPr>
          <w:sz w:val="24"/>
          <w:szCs w:val="24"/>
        </w:rPr>
        <w:t>материальное преимущество;</w:t>
      </w:r>
    </w:p>
    <w:p w:rsidR="00505B63" w:rsidRPr="00505B63" w:rsidRDefault="00505B63" w:rsidP="00981FB7">
      <w:pPr>
        <w:widowControl/>
        <w:numPr>
          <w:ilvl w:val="0"/>
          <w:numId w:val="104"/>
        </w:numPr>
        <w:tabs>
          <w:tab w:val="left" w:pos="1320"/>
        </w:tabs>
        <w:autoSpaceDE/>
        <w:autoSpaceDN/>
        <w:spacing w:after="200" w:line="317" w:lineRule="exact"/>
        <w:ind w:left="0" w:hanging="142"/>
        <w:rPr>
          <w:sz w:val="24"/>
          <w:szCs w:val="24"/>
        </w:rPr>
      </w:pPr>
      <w:r w:rsidRPr="00505B63">
        <w:rPr>
          <w:sz w:val="24"/>
          <w:szCs w:val="24"/>
        </w:rPr>
        <w:t>принимать</w:t>
      </w:r>
      <w:r w:rsidRPr="00505B63">
        <w:rPr>
          <w:spacing w:val="-4"/>
          <w:sz w:val="24"/>
          <w:szCs w:val="24"/>
        </w:rPr>
        <w:t xml:space="preserve"> </w:t>
      </w:r>
      <w:r w:rsidRPr="00505B63">
        <w:rPr>
          <w:sz w:val="24"/>
          <w:szCs w:val="24"/>
        </w:rPr>
        <w:t>участие</w:t>
      </w:r>
      <w:r w:rsidRPr="00505B63">
        <w:rPr>
          <w:spacing w:val="-2"/>
          <w:sz w:val="24"/>
          <w:szCs w:val="24"/>
        </w:rPr>
        <w:t xml:space="preserve"> </w:t>
      </w:r>
      <w:r w:rsidRPr="00505B63">
        <w:rPr>
          <w:sz w:val="24"/>
          <w:szCs w:val="24"/>
        </w:rPr>
        <w:t>в</w:t>
      </w:r>
      <w:r w:rsidRPr="00505B63">
        <w:rPr>
          <w:spacing w:val="-4"/>
          <w:sz w:val="24"/>
          <w:szCs w:val="24"/>
        </w:rPr>
        <w:t xml:space="preserve"> </w:t>
      </w:r>
      <w:r w:rsidRPr="00505B63">
        <w:rPr>
          <w:sz w:val="24"/>
          <w:szCs w:val="24"/>
        </w:rPr>
        <w:t>шахматных</w:t>
      </w:r>
      <w:r w:rsidRPr="00505B63">
        <w:rPr>
          <w:spacing w:val="-1"/>
          <w:sz w:val="24"/>
          <w:szCs w:val="24"/>
        </w:rPr>
        <w:t xml:space="preserve"> </w:t>
      </w:r>
      <w:r w:rsidRPr="00505B63">
        <w:rPr>
          <w:sz w:val="24"/>
          <w:szCs w:val="24"/>
        </w:rPr>
        <w:t>соревнованиях.</w:t>
      </w:r>
    </w:p>
    <w:p w:rsidR="00505B63" w:rsidRPr="00505B63" w:rsidRDefault="00505B63" w:rsidP="00013D2B">
      <w:pPr>
        <w:ind w:hanging="142"/>
        <w:rPr>
          <w:sz w:val="24"/>
          <w:szCs w:val="24"/>
        </w:rPr>
      </w:pPr>
    </w:p>
    <w:p w:rsidR="00505B63" w:rsidRPr="00505B63" w:rsidRDefault="00505B63" w:rsidP="00013D2B">
      <w:pPr>
        <w:spacing w:before="4"/>
        <w:ind w:hanging="142"/>
        <w:rPr>
          <w:sz w:val="24"/>
          <w:szCs w:val="24"/>
        </w:rPr>
      </w:pPr>
    </w:p>
    <w:p w:rsidR="00505B63" w:rsidRPr="00505B63" w:rsidRDefault="00505B63" w:rsidP="00013D2B">
      <w:pPr>
        <w:ind w:hanging="142"/>
        <w:outlineLvl w:val="1"/>
        <w:rPr>
          <w:b/>
          <w:bCs/>
          <w:sz w:val="24"/>
          <w:szCs w:val="24"/>
        </w:rPr>
      </w:pPr>
      <w:r w:rsidRPr="00505B63">
        <w:rPr>
          <w:b/>
          <w:bCs/>
          <w:sz w:val="24"/>
          <w:szCs w:val="24"/>
        </w:rPr>
        <w:t>К</w:t>
      </w:r>
      <w:r w:rsidRPr="00505B63">
        <w:rPr>
          <w:b/>
          <w:bCs/>
          <w:spacing w:val="-3"/>
          <w:sz w:val="24"/>
          <w:szCs w:val="24"/>
        </w:rPr>
        <w:t xml:space="preserve"> </w:t>
      </w:r>
      <w:r w:rsidRPr="00505B63">
        <w:rPr>
          <w:b/>
          <w:bCs/>
          <w:sz w:val="24"/>
          <w:szCs w:val="24"/>
        </w:rPr>
        <w:t>концу</w:t>
      </w:r>
      <w:r w:rsidRPr="00505B63">
        <w:rPr>
          <w:b/>
          <w:bCs/>
          <w:spacing w:val="-3"/>
          <w:sz w:val="24"/>
          <w:szCs w:val="24"/>
        </w:rPr>
        <w:t xml:space="preserve"> </w:t>
      </w:r>
      <w:r w:rsidRPr="00505B63">
        <w:rPr>
          <w:b/>
          <w:bCs/>
          <w:sz w:val="24"/>
          <w:szCs w:val="24"/>
        </w:rPr>
        <w:t>четвёртого учебного</w:t>
      </w:r>
      <w:r w:rsidRPr="00505B63">
        <w:rPr>
          <w:b/>
          <w:bCs/>
          <w:spacing w:val="-3"/>
          <w:sz w:val="24"/>
          <w:szCs w:val="24"/>
        </w:rPr>
        <w:t xml:space="preserve"> </w:t>
      </w:r>
      <w:r w:rsidRPr="00505B63">
        <w:rPr>
          <w:b/>
          <w:bCs/>
          <w:sz w:val="24"/>
          <w:szCs w:val="24"/>
        </w:rPr>
        <w:t>года</w:t>
      </w:r>
      <w:r w:rsidRPr="00505B63">
        <w:rPr>
          <w:b/>
          <w:bCs/>
          <w:spacing w:val="-1"/>
          <w:sz w:val="24"/>
          <w:szCs w:val="24"/>
        </w:rPr>
        <w:t xml:space="preserve"> </w:t>
      </w:r>
      <w:r w:rsidRPr="00505B63">
        <w:rPr>
          <w:b/>
          <w:bCs/>
          <w:sz w:val="24"/>
          <w:szCs w:val="24"/>
        </w:rPr>
        <w:t>(четвёртого</w:t>
      </w:r>
      <w:r w:rsidRPr="00505B63">
        <w:rPr>
          <w:b/>
          <w:bCs/>
          <w:spacing w:val="-2"/>
          <w:sz w:val="24"/>
          <w:szCs w:val="24"/>
        </w:rPr>
        <w:t xml:space="preserve"> </w:t>
      </w:r>
      <w:r w:rsidRPr="00505B63">
        <w:rPr>
          <w:b/>
          <w:bCs/>
          <w:sz w:val="24"/>
          <w:szCs w:val="24"/>
        </w:rPr>
        <w:t>класса)</w:t>
      </w:r>
      <w:r w:rsidRPr="00505B63">
        <w:rPr>
          <w:b/>
          <w:bCs/>
          <w:spacing w:val="-3"/>
          <w:sz w:val="24"/>
          <w:szCs w:val="24"/>
        </w:rPr>
        <w:t xml:space="preserve"> </w:t>
      </w:r>
      <w:r w:rsidRPr="00505B63">
        <w:rPr>
          <w:b/>
          <w:bCs/>
          <w:sz w:val="24"/>
          <w:szCs w:val="24"/>
        </w:rPr>
        <w:t>учащиеся</w:t>
      </w:r>
      <w:r w:rsidRPr="00505B63">
        <w:rPr>
          <w:b/>
          <w:bCs/>
          <w:spacing w:val="-4"/>
          <w:sz w:val="24"/>
          <w:szCs w:val="24"/>
        </w:rPr>
        <w:t xml:space="preserve"> </w:t>
      </w:r>
      <w:r w:rsidRPr="00505B63">
        <w:rPr>
          <w:b/>
          <w:bCs/>
          <w:sz w:val="24"/>
          <w:szCs w:val="24"/>
        </w:rPr>
        <w:t>должны:</w:t>
      </w:r>
    </w:p>
    <w:p w:rsidR="00505B63" w:rsidRPr="00505B63" w:rsidRDefault="00505B63" w:rsidP="00981FB7">
      <w:pPr>
        <w:widowControl/>
        <w:numPr>
          <w:ilvl w:val="0"/>
          <w:numId w:val="104"/>
        </w:numPr>
        <w:tabs>
          <w:tab w:val="left" w:pos="1320"/>
        </w:tabs>
        <w:autoSpaceDE/>
        <w:autoSpaceDN/>
        <w:spacing w:before="156" w:after="200" w:line="276" w:lineRule="auto"/>
        <w:ind w:left="0" w:hanging="142"/>
        <w:rPr>
          <w:sz w:val="24"/>
          <w:szCs w:val="24"/>
        </w:rPr>
      </w:pPr>
      <w:r w:rsidRPr="00505B63">
        <w:rPr>
          <w:sz w:val="24"/>
          <w:szCs w:val="24"/>
        </w:rPr>
        <w:t>владеть</w:t>
      </w:r>
      <w:r w:rsidRPr="00505B63">
        <w:rPr>
          <w:spacing w:val="-7"/>
          <w:sz w:val="24"/>
          <w:szCs w:val="24"/>
        </w:rPr>
        <w:t xml:space="preserve"> </w:t>
      </w:r>
      <w:r w:rsidRPr="00505B63">
        <w:rPr>
          <w:sz w:val="24"/>
          <w:szCs w:val="24"/>
        </w:rPr>
        <w:t>основными</w:t>
      </w:r>
      <w:r w:rsidRPr="00505B63">
        <w:rPr>
          <w:spacing w:val="-3"/>
          <w:sz w:val="24"/>
          <w:szCs w:val="24"/>
        </w:rPr>
        <w:t xml:space="preserve"> </w:t>
      </w:r>
      <w:r w:rsidRPr="00505B63">
        <w:rPr>
          <w:sz w:val="24"/>
          <w:szCs w:val="24"/>
        </w:rPr>
        <w:t>шахматными</w:t>
      </w:r>
      <w:r w:rsidRPr="00505B63">
        <w:rPr>
          <w:spacing w:val="-4"/>
          <w:sz w:val="24"/>
          <w:szCs w:val="24"/>
        </w:rPr>
        <w:t xml:space="preserve"> </w:t>
      </w:r>
      <w:r w:rsidRPr="00505B63">
        <w:rPr>
          <w:sz w:val="24"/>
          <w:szCs w:val="24"/>
        </w:rPr>
        <w:t>понятиями;</w:t>
      </w:r>
    </w:p>
    <w:p w:rsidR="00505B63" w:rsidRPr="00505B63" w:rsidRDefault="00505B63" w:rsidP="00981FB7">
      <w:pPr>
        <w:widowControl/>
        <w:numPr>
          <w:ilvl w:val="0"/>
          <w:numId w:val="104"/>
        </w:numPr>
        <w:tabs>
          <w:tab w:val="left" w:pos="1320"/>
        </w:tabs>
        <w:autoSpaceDE/>
        <w:autoSpaceDN/>
        <w:spacing w:before="162" w:after="200" w:line="360" w:lineRule="auto"/>
        <w:ind w:left="0" w:right="212" w:hanging="142"/>
        <w:rPr>
          <w:sz w:val="24"/>
          <w:szCs w:val="24"/>
        </w:rPr>
      </w:pPr>
      <w:r w:rsidRPr="00505B63">
        <w:rPr>
          <w:sz w:val="24"/>
          <w:szCs w:val="24"/>
        </w:rPr>
        <w:t>владеть</w:t>
      </w:r>
      <w:r w:rsidRPr="00505B63">
        <w:rPr>
          <w:spacing w:val="6"/>
          <w:sz w:val="24"/>
          <w:szCs w:val="24"/>
        </w:rPr>
        <w:t xml:space="preserve"> </w:t>
      </w:r>
      <w:r w:rsidRPr="00505B63">
        <w:rPr>
          <w:sz w:val="24"/>
          <w:szCs w:val="24"/>
        </w:rPr>
        <w:t>основными</w:t>
      </w:r>
      <w:r w:rsidRPr="00505B63">
        <w:rPr>
          <w:spacing w:val="9"/>
          <w:sz w:val="24"/>
          <w:szCs w:val="24"/>
        </w:rPr>
        <w:t xml:space="preserve"> </w:t>
      </w:r>
      <w:r w:rsidRPr="00505B63">
        <w:rPr>
          <w:sz w:val="24"/>
          <w:szCs w:val="24"/>
        </w:rPr>
        <w:t>элементами</w:t>
      </w:r>
      <w:r w:rsidRPr="00505B63">
        <w:rPr>
          <w:spacing w:val="10"/>
          <w:sz w:val="24"/>
          <w:szCs w:val="24"/>
        </w:rPr>
        <w:t xml:space="preserve"> </w:t>
      </w:r>
      <w:r w:rsidRPr="00505B63">
        <w:rPr>
          <w:sz w:val="24"/>
          <w:szCs w:val="24"/>
        </w:rPr>
        <w:t>шахматной</w:t>
      </w:r>
      <w:r w:rsidRPr="00505B63">
        <w:rPr>
          <w:spacing w:val="10"/>
          <w:sz w:val="24"/>
          <w:szCs w:val="24"/>
        </w:rPr>
        <w:t xml:space="preserve"> </w:t>
      </w:r>
      <w:r w:rsidRPr="00505B63">
        <w:rPr>
          <w:sz w:val="24"/>
          <w:szCs w:val="24"/>
        </w:rPr>
        <w:t>тактики</w:t>
      </w:r>
      <w:r w:rsidRPr="00505B63">
        <w:rPr>
          <w:spacing w:val="9"/>
          <w:sz w:val="24"/>
          <w:szCs w:val="24"/>
        </w:rPr>
        <w:t xml:space="preserve"> </w:t>
      </w:r>
      <w:r w:rsidRPr="00505B63">
        <w:rPr>
          <w:sz w:val="24"/>
          <w:szCs w:val="24"/>
        </w:rPr>
        <w:t>и</w:t>
      </w:r>
      <w:r w:rsidRPr="00505B63">
        <w:rPr>
          <w:spacing w:val="14"/>
          <w:sz w:val="24"/>
          <w:szCs w:val="24"/>
        </w:rPr>
        <w:t xml:space="preserve"> </w:t>
      </w:r>
      <w:r w:rsidRPr="00505B63">
        <w:rPr>
          <w:sz w:val="24"/>
          <w:szCs w:val="24"/>
        </w:rPr>
        <w:t>техники</w:t>
      </w:r>
      <w:r w:rsidRPr="00505B63">
        <w:rPr>
          <w:spacing w:val="7"/>
          <w:sz w:val="24"/>
          <w:szCs w:val="24"/>
        </w:rPr>
        <w:t xml:space="preserve"> </w:t>
      </w:r>
      <w:r w:rsidRPr="00505B63">
        <w:rPr>
          <w:sz w:val="24"/>
          <w:szCs w:val="24"/>
        </w:rPr>
        <w:t>расчёта</w:t>
      </w:r>
      <w:r w:rsidRPr="00505B63">
        <w:rPr>
          <w:spacing w:val="9"/>
          <w:sz w:val="24"/>
          <w:szCs w:val="24"/>
        </w:rPr>
        <w:t xml:space="preserve"> </w:t>
      </w:r>
      <w:r w:rsidRPr="00505B63">
        <w:rPr>
          <w:sz w:val="24"/>
          <w:szCs w:val="24"/>
        </w:rPr>
        <w:t>вариан-</w:t>
      </w:r>
      <w:r w:rsidRPr="00505B63">
        <w:rPr>
          <w:spacing w:val="-67"/>
          <w:sz w:val="24"/>
          <w:szCs w:val="24"/>
        </w:rPr>
        <w:t xml:space="preserve"> </w:t>
      </w:r>
      <w:r w:rsidRPr="00505B63">
        <w:rPr>
          <w:sz w:val="24"/>
          <w:szCs w:val="24"/>
        </w:rPr>
        <w:t>тов</w:t>
      </w:r>
      <w:r w:rsidRPr="00505B63">
        <w:rPr>
          <w:spacing w:val="-3"/>
          <w:sz w:val="24"/>
          <w:szCs w:val="24"/>
        </w:rPr>
        <w:t xml:space="preserve"> </w:t>
      </w:r>
      <w:r w:rsidRPr="00505B63">
        <w:rPr>
          <w:sz w:val="24"/>
          <w:szCs w:val="24"/>
        </w:rPr>
        <w:t>в</w:t>
      </w:r>
      <w:r w:rsidRPr="00505B63">
        <w:rPr>
          <w:spacing w:val="-2"/>
          <w:sz w:val="24"/>
          <w:szCs w:val="24"/>
        </w:rPr>
        <w:t xml:space="preserve"> </w:t>
      </w:r>
      <w:r w:rsidRPr="00505B63">
        <w:rPr>
          <w:sz w:val="24"/>
          <w:szCs w:val="24"/>
        </w:rPr>
        <w:t>практической</w:t>
      </w:r>
      <w:r w:rsidRPr="00505B63">
        <w:rPr>
          <w:spacing w:val="-3"/>
          <w:sz w:val="24"/>
          <w:szCs w:val="24"/>
        </w:rPr>
        <w:t xml:space="preserve"> </w:t>
      </w:r>
      <w:r w:rsidRPr="00505B63">
        <w:rPr>
          <w:sz w:val="24"/>
          <w:szCs w:val="24"/>
        </w:rPr>
        <w:t>игре;</w:t>
      </w:r>
    </w:p>
    <w:p w:rsidR="00505B63" w:rsidRPr="00505B63" w:rsidRDefault="00505B63" w:rsidP="00981FB7">
      <w:pPr>
        <w:widowControl/>
        <w:numPr>
          <w:ilvl w:val="0"/>
          <w:numId w:val="104"/>
        </w:numPr>
        <w:tabs>
          <w:tab w:val="left" w:pos="1320"/>
        </w:tabs>
        <w:autoSpaceDE/>
        <w:autoSpaceDN/>
        <w:spacing w:after="200" w:line="360" w:lineRule="auto"/>
        <w:ind w:left="0" w:right="217" w:hanging="142"/>
        <w:rPr>
          <w:sz w:val="24"/>
          <w:szCs w:val="24"/>
        </w:rPr>
      </w:pPr>
      <w:r w:rsidRPr="00505B63">
        <w:rPr>
          <w:sz w:val="24"/>
          <w:szCs w:val="24"/>
        </w:rPr>
        <w:t>находить</w:t>
      </w:r>
      <w:r w:rsidRPr="00505B63">
        <w:rPr>
          <w:spacing w:val="10"/>
          <w:sz w:val="24"/>
          <w:szCs w:val="24"/>
        </w:rPr>
        <w:t xml:space="preserve"> </w:t>
      </w:r>
      <w:r w:rsidRPr="00505B63">
        <w:rPr>
          <w:sz w:val="24"/>
          <w:szCs w:val="24"/>
        </w:rPr>
        <w:t>и</w:t>
      </w:r>
      <w:r w:rsidRPr="00505B63">
        <w:rPr>
          <w:spacing w:val="13"/>
          <w:sz w:val="24"/>
          <w:szCs w:val="24"/>
        </w:rPr>
        <w:t xml:space="preserve"> </w:t>
      </w:r>
      <w:r w:rsidRPr="00505B63">
        <w:rPr>
          <w:sz w:val="24"/>
          <w:szCs w:val="24"/>
        </w:rPr>
        <w:t>решать</w:t>
      </w:r>
      <w:r w:rsidRPr="00505B63">
        <w:rPr>
          <w:spacing w:val="11"/>
          <w:sz w:val="24"/>
          <w:szCs w:val="24"/>
        </w:rPr>
        <w:t xml:space="preserve"> </w:t>
      </w:r>
      <w:r w:rsidRPr="00505B63">
        <w:rPr>
          <w:sz w:val="24"/>
          <w:szCs w:val="24"/>
        </w:rPr>
        <w:t>различные</w:t>
      </w:r>
      <w:r w:rsidRPr="00505B63">
        <w:rPr>
          <w:spacing w:val="13"/>
          <w:sz w:val="24"/>
          <w:szCs w:val="24"/>
        </w:rPr>
        <w:t xml:space="preserve"> </w:t>
      </w:r>
      <w:r w:rsidRPr="00505B63">
        <w:rPr>
          <w:sz w:val="24"/>
          <w:szCs w:val="24"/>
        </w:rPr>
        <w:t>шахматные</w:t>
      </w:r>
      <w:r w:rsidRPr="00505B63">
        <w:rPr>
          <w:spacing w:val="10"/>
          <w:sz w:val="24"/>
          <w:szCs w:val="24"/>
        </w:rPr>
        <w:t xml:space="preserve"> </w:t>
      </w:r>
      <w:r w:rsidRPr="00505B63">
        <w:rPr>
          <w:sz w:val="24"/>
          <w:szCs w:val="24"/>
        </w:rPr>
        <w:t>комбинации,</w:t>
      </w:r>
      <w:r w:rsidRPr="00505B63">
        <w:rPr>
          <w:spacing w:val="12"/>
          <w:sz w:val="24"/>
          <w:szCs w:val="24"/>
        </w:rPr>
        <w:t xml:space="preserve"> </w:t>
      </w:r>
      <w:r w:rsidRPr="00505B63">
        <w:rPr>
          <w:sz w:val="24"/>
          <w:szCs w:val="24"/>
        </w:rPr>
        <w:t>в</w:t>
      </w:r>
      <w:r w:rsidRPr="00505B63">
        <w:rPr>
          <w:spacing w:val="9"/>
          <w:sz w:val="24"/>
          <w:szCs w:val="24"/>
        </w:rPr>
        <w:t xml:space="preserve"> </w:t>
      </w:r>
      <w:r w:rsidRPr="00505B63">
        <w:rPr>
          <w:sz w:val="24"/>
          <w:szCs w:val="24"/>
        </w:rPr>
        <w:t>том</w:t>
      </w:r>
      <w:r w:rsidRPr="00505B63">
        <w:rPr>
          <w:spacing w:val="12"/>
          <w:sz w:val="24"/>
          <w:szCs w:val="24"/>
        </w:rPr>
        <w:t xml:space="preserve"> </w:t>
      </w:r>
      <w:r w:rsidRPr="00505B63">
        <w:rPr>
          <w:sz w:val="24"/>
          <w:szCs w:val="24"/>
        </w:rPr>
        <w:t>числе</w:t>
      </w:r>
      <w:r w:rsidRPr="00505B63">
        <w:rPr>
          <w:spacing w:val="12"/>
          <w:sz w:val="24"/>
          <w:szCs w:val="24"/>
        </w:rPr>
        <w:t xml:space="preserve"> </w:t>
      </w:r>
      <w:r w:rsidRPr="00505B63">
        <w:rPr>
          <w:sz w:val="24"/>
          <w:szCs w:val="24"/>
        </w:rPr>
        <w:t>мат</w:t>
      </w:r>
      <w:r w:rsidRPr="00505B63">
        <w:rPr>
          <w:spacing w:val="12"/>
          <w:sz w:val="24"/>
          <w:szCs w:val="24"/>
        </w:rPr>
        <w:t xml:space="preserve"> </w:t>
      </w:r>
      <w:r w:rsidRPr="00505B63">
        <w:rPr>
          <w:sz w:val="24"/>
          <w:szCs w:val="24"/>
        </w:rPr>
        <w:t>в</w:t>
      </w:r>
      <w:r w:rsidRPr="00505B63">
        <w:rPr>
          <w:spacing w:val="21"/>
          <w:sz w:val="24"/>
          <w:szCs w:val="24"/>
        </w:rPr>
        <w:t xml:space="preserve"> </w:t>
      </w:r>
      <w:r w:rsidRPr="00505B63">
        <w:rPr>
          <w:sz w:val="24"/>
          <w:szCs w:val="24"/>
        </w:rPr>
        <w:t>два–</w:t>
      </w:r>
      <w:r w:rsidRPr="00505B63">
        <w:rPr>
          <w:spacing w:val="-67"/>
          <w:sz w:val="24"/>
          <w:szCs w:val="24"/>
        </w:rPr>
        <w:t xml:space="preserve"> </w:t>
      </w:r>
      <w:r w:rsidRPr="00505B63">
        <w:rPr>
          <w:sz w:val="24"/>
          <w:szCs w:val="24"/>
        </w:rPr>
        <w:t>три</w:t>
      </w:r>
      <w:r w:rsidRPr="00505B63">
        <w:rPr>
          <w:spacing w:val="-3"/>
          <w:sz w:val="24"/>
          <w:szCs w:val="24"/>
        </w:rPr>
        <w:t xml:space="preserve"> </w:t>
      </w:r>
      <w:r w:rsidRPr="00505B63">
        <w:rPr>
          <w:sz w:val="24"/>
          <w:szCs w:val="24"/>
        </w:rPr>
        <w:t>хода;</w:t>
      </w:r>
    </w:p>
    <w:p w:rsidR="00505B63" w:rsidRPr="00505B63" w:rsidRDefault="00505B63" w:rsidP="00981FB7">
      <w:pPr>
        <w:widowControl/>
        <w:numPr>
          <w:ilvl w:val="0"/>
          <w:numId w:val="104"/>
        </w:numPr>
        <w:tabs>
          <w:tab w:val="left" w:pos="1320"/>
        </w:tabs>
        <w:autoSpaceDE/>
        <w:autoSpaceDN/>
        <w:spacing w:before="1" w:after="200" w:line="360" w:lineRule="auto"/>
        <w:ind w:left="0" w:right="215" w:hanging="142"/>
        <w:rPr>
          <w:sz w:val="24"/>
          <w:szCs w:val="24"/>
        </w:rPr>
      </w:pPr>
      <w:r w:rsidRPr="00505B63">
        <w:rPr>
          <w:sz w:val="24"/>
          <w:szCs w:val="24"/>
        </w:rPr>
        <w:t>знать</w:t>
      </w:r>
      <w:r w:rsidRPr="00505B63">
        <w:rPr>
          <w:spacing w:val="47"/>
          <w:sz w:val="24"/>
          <w:szCs w:val="24"/>
        </w:rPr>
        <w:t xml:space="preserve"> </w:t>
      </w:r>
      <w:r w:rsidRPr="00505B63">
        <w:rPr>
          <w:sz w:val="24"/>
          <w:szCs w:val="24"/>
        </w:rPr>
        <w:t>и</w:t>
      </w:r>
      <w:r w:rsidRPr="00505B63">
        <w:rPr>
          <w:spacing w:val="48"/>
          <w:sz w:val="24"/>
          <w:szCs w:val="24"/>
        </w:rPr>
        <w:t xml:space="preserve"> </w:t>
      </w:r>
      <w:r w:rsidRPr="00505B63">
        <w:rPr>
          <w:sz w:val="24"/>
          <w:szCs w:val="24"/>
        </w:rPr>
        <w:t>применять</w:t>
      </w:r>
      <w:r w:rsidRPr="00505B63">
        <w:rPr>
          <w:spacing w:val="48"/>
          <w:sz w:val="24"/>
          <w:szCs w:val="24"/>
        </w:rPr>
        <w:t xml:space="preserve"> </w:t>
      </w:r>
      <w:r w:rsidRPr="00505B63">
        <w:rPr>
          <w:sz w:val="24"/>
          <w:szCs w:val="24"/>
        </w:rPr>
        <w:t>основные</w:t>
      </w:r>
      <w:r w:rsidRPr="00505B63">
        <w:rPr>
          <w:spacing w:val="47"/>
          <w:sz w:val="24"/>
          <w:szCs w:val="24"/>
        </w:rPr>
        <w:t xml:space="preserve"> </w:t>
      </w:r>
      <w:r w:rsidRPr="00505B63">
        <w:rPr>
          <w:sz w:val="24"/>
          <w:szCs w:val="24"/>
        </w:rPr>
        <w:t>принципы</w:t>
      </w:r>
      <w:r w:rsidRPr="00505B63">
        <w:rPr>
          <w:spacing w:val="49"/>
          <w:sz w:val="24"/>
          <w:szCs w:val="24"/>
        </w:rPr>
        <w:t xml:space="preserve"> </w:t>
      </w:r>
      <w:r w:rsidRPr="00505B63">
        <w:rPr>
          <w:sz w:val="24"/>
          <w:szCs w:val="24"/>
        </w:rPr>
        <w:t>развития</w:t>
      </w:r>
      <w:r w:rsidRPr="00505B63">
        <w:rPr>
          <w:spacing w:val="50"/>
          <w:sz w:val="24"/>
          <w:szCs w:val="24"/>
        </w:rPr>
        <w:t xml:space="preserve"> </w:t>
      </w:r>
      <w:r w:rsidRPr="00505B63">
        <w:rPr>
          <w:sz w:val="24"/>
          <w:szCs w:val="24"/>
        </w:rPr>
        <w:t>фигур</w:t>
      </w:r>
      <w:r w:rsidRPr="00505B63">
        <w:rPr>
          <w:spacing w:val="51"/>
          <w:sz w:val="24"/>
          <w:szCs w:val="24"/>
        </w:rPr>
        <w:t xml:space="preserve"> </w:t>
      </w:r>
      <w:r w:rsidRPr="00505B63">
        <w:rPr>
          <w:sz w:val="24"/>
          <w:szCs w:val="24"/>
        </w:rPr>
        <w:t>в</w:t>
      </w:r>
      <w:r w:rsidRPr="00505B63">
        <w:rPr>
          <w:spacing w:val="49"/>
          <w:sz w:val="24"/>
          <w:szCs w:val="24"/>
        </w:rPr>
        <w:t xml:space="preserve"> </w:t>
      </w:r>
      <w:r w:rsidRPr="00505B63">
        <w:rPr>
          <w:sz w:val="24"/>
          <w:szCs w:val="24"/>
        </w:rPr>
        <w:t>дебюте;</w:t>
      </w:r>
      <w:r w:rsidRPr="00505B63">
        <w:rPr>
          <w:spacing w:val="51"/>
          <w:sz w:val="24"/>
          <w:szCs w:val="24"/>
        </w:rPr>
        <w:t xml:space="preserve"> </w:t>
      </w:r>
      <w:r w:rsidRPr="00505B63">
        <w:rPr>
          <w:sz w:val="24"/>
          <w:szCs w:val="24"/>
        </w:rPr>
        <w:t>открытые</w:t>
      </w:r>
      <w:r w:rsidRPr="00505B63">
        <w:rPr>
          <w:spacing w:val="-67"/>
          <w:sz w:val="24"/>
          <w:szCs w:val="24"/>
        </w:rPr>
        <w:t xml:space="preserve"> </w:t>
      </w:r>
      <w:r w:rsidRPr="00505B63">
        <w:rPr>
          <w:sz w:val="24"/>
          <w:szCs w:val="24"/>
        </w:rPr>
        <w:t>дебюты</w:t>
      </w:r>
      <w:r w:rsidRPr="00505B63">
        <w:rPr>
          <w:spacing w:val="-1"/>
          <w:sz w:val="24"/>
          <w:szCs w:val="24"/>
        </w:rPr>
        <w:t xml:space="preserve"> </w:t>
      </w:r>
      <w:r w:rsidRPr="00505B63">
        <w:rPr>
          <w:sz w:val="24"/>
          <w:szCs w:val="24"/>
        </w:rPr>
        <w:t>и</w:t>
      </w:r>
      <w:r w:rsidRPr="00505B63">
        <w:rPr>
          <w:spacing w:val="-3"/>
          <w:sz w:val="24"/>
          <w:szCs w:val="24"/>
        </w:rPr>
        <w:t xml:space="preserve"> </w:t>
      </w:r>
      <w:r w:rsidRPr="00505B63">
        <w:rPr>
          <w:sz w:val="24"/>
          <w:szCs w:val="24"/>
        </w:rPr>
        <w:t>их</w:t>
      </w:r>
      <w:r w:rsidRPr="00505B63">
        <w:rPr>
          <w:spacing w:val="1"/>
          <w:sz w:val="24"/>
          <w:szCs w:val="24"/>
        </w:rPr>
        <w:t xml:space="preserve"> </w:t>
      </w:r>
      <w:r w:rsidRPr="00505B63">
        <w:rPr>
          <w:sz w:val="24"/>
          <w:szCs w:val="24"/>
        </w:rPr>
        <w:t>теоретические варианты;</w:t>
      </w:r>
    </w:p>
    <w:p w:rsidR="00505B63" w:rsidRPr="00505B63" w:rsidRDefault="00505B63" w:rsidP="00981FB7">
      <w:pPr>
        <w:widowControl/>
        <w:numPr>
          <w:ilvl w:val="0"/>
          <w:numId w:val="104"/>
        </w:numPr>
        <w:tabs>
          <w:tab w:val="left" w:pos="1320"/>
        </w:tabs>
        <w:autoSpaceDE/>
        <w:autoSpaceDN/>
        <w:spacing w:after="200" w:line="321" w:lineRule="exact"/>
        <w:ind w:left="0" w:hanging="142"/>
        <w:rPr>
          <w:sz w:val="24"/>
          <w:szCs w:val="24"/>
        </w:rPr>
      </w:pPr>
      <w:r w:rsidRPr="00505B63">
        <w:rPr>
          <w:sz w:val="24"/>
          <w:szCs w:val="24"/>
        </w:rPr>
        <w:t>уметь</w:t>
      </w:r>
      <w:r w:rsidRPr="00505B63">
        <w:rPr>
          <w:spacing w:val="-5"/>
          <w:sz w:val="24"/>
          <w:szCs w:val="24"/>
        </w:rPr>
        <w:t xml:space="preserve"> </w:t>
      </w:r>
      <w:r w:rsidRPr="00505B63">
        <w:rPr>
          <w:sz w:val="24"/>
          <w:szCs w:val="24"/>
        </w:rPr>
        <w:t>атаковать</w:t>
      </w:r>
      <w:r w:rsidRPr="00505B63">
        <w:rPr>
          <w:spacing w:val="-5"/>
          <w:sz w:val="24"/>
          <w:szCs w:val="24"/>
        </w:rPr>
        <w:t xml:space="preserve"> </w:t>
      </w:r>
      <w:r w:rsidRPr="00505B63">
        <w:rPr>
          <w:sz w:val="24"/>
          <w:szCs w:val="24"/>
        </w:rPr>
        <w:t>короля</w:t>
      </w:r>
      <w:r w:rsidRPr="00505B63">
        <w:rPr>
          <w:spacing w:val="-3"/>
          <w:sz w:val="24"/>
          <w:szCs w:val="24"/>
        </w:rPr>
        <w:t xml:space="preserve"> </w:t>
      </w:r>
      <w:r w:rsidRPr="00505B63">
        <w:rPr>
          <w:sz w:val="24"/>
          <w:szCs w:val="24"/>
        </w:rPr>
        <w:t>при</w:t>
      </w:r>
      <w:r w:rsidRPr="00505B63">
        <w:rPr>
          <w:spacing w:val="-3"/>
          <w:sz w:val="24"/>
          <w:szCs w:val="24"/>
        </w:rPr>
        <w:t xml:space="preserve"> </w:t>
      </w:r>
      <w:r w:rsidRPr="00505B63">
        <w:rPr>
          <w:sz w:val="24"/>
          <w:szCs w:val="24"/>
        </w:rPr>
        <w:t>разносторонних</w:t>
      </w:r>
      <w:r w:rsidRPr="00505B63">
        <w:rPr>
          <w:spacing w:val="-2"/>
          <w:sz w:val="24"/>
          <w:szCs w:val="24"/>
        </w:rPr>
        <w:t xml:space="preserve"> </w:t>
      </w:r>
      <w:r w:rsidRPr="00505B63">
        <w:rPr>
          <w:sz w:val="24"/>
          <w:szCs w:val="24"/>
        </w:rPr>
        <w:t>и</w:t>
      </w:r>
      <w:r w:rsidRPr="00505B63">
        <w:rPr>
          <w:spacing w:val="-6"/>
          <w:sz w:val="24"/>
          <w:szCs w:val="24"/>
        </w:rPr>
        <w:t xml:space="preserve"> </w:t>
      </w:r>
      <w:r w:rsidRPr="00505B63">
        <w:rPr>
          <w:sz w:val="24"/>
          <w:szCs w:val="24"/>
        </w:rPr>
        <w:t>равносторонних</w:t>
      </w:r>
      <w:r w:rsidRPr="00505B63">
        <w:rPr>
          <w:spacing w:val="-2"/>
          <w:sz w:val="24"/>
          <w:szCs w:val="24"/>
        </w:rPr>
        <w:t xml:space="preserve"> </w:t>
      </w:r>
      <w:r w:rsidRPr="00505B63">
        <w:rPr>
          <w:sz w:val="24"/>
          <w:szCs w:val="24"/>
        </w:rPr>
        <w:t>рокировках;</w:t>
      </w:r>
    </w:p>
    <w:p w:rsidR="00505B63" w:rsidRPr="00505B63" w:rsidRDefault="00505B63" w:rsidP="00981FB7">
      <w:pPr>
        <w:widowControl/>
        <w:numPr>
          <w:ilvl w:val="0"/>
          <w:numId w:val="104"/>
        </w:numPr>
        <w:tabs>
          <w:tab w:val="left" w:pos="1320"/>
        </w:tabs>
        <w:autoSpaceDE/>
        <w:autoSpaceDN/>
        <w:spacing w:before="160" w:after="200" w:line="362" w:lineRule="auto"/>
        <w:ind w:left="0" w:right="225" w:hanging="142"/>
        <w:rPr>
          <w:sz w:val="24"/>
          <w:szCs w:val="24"/>
        </w:rPr>
      </w:pPr>
      <w:r w:rsidRPr="00505B63">
        <w:rPr>
          <w:sz w:val="24"/>
          <w:szCs w:val="24"/>
        </w:rPr>
        <w:t>разыгрывать</w:t>
      </w:r>
      <w:r w:rsidRPr="00505B63">
        <w:rPr>
          <w:spacing w:val="28"/>
          <w:sz w:val="24"/>
          <w:szCs w:val="24"/>
        </w:rPr>
        <w:t xml:space="preserve"> </w:t>
      </w:r>
      <w:r w:rsidRPr="00505B63">
        <w:rPr>
          <w:sz w:val="24"/>
          <w:szCs w:val="24"/>
        </w:rPr>
        <w:t>элементарные</w:t>
      </w:r>
      <w:r w:rsidRPr="00505B63">
        <w:rPr>
          <w:spacing w:val="31"/>
          <w:sz w:val="24"/>
          <w:szCs w:val="24"/>
        </w:rPr>
        <w:t xml:space="preserve"> </w:t>
      </w:r>
      <w:r w:rsidRPr="00505B63">
        <w:rPr>
          <w:sz w:val="24"/>
          <w:szCs w:val="24"/>
        </w:rPr>
        <w:t>пешечные,</w:t>
      </w:r>
      <w:r w:rsidRPr="00505B63">
        <w:rPr>
          <w:spacing w:val="30"/>
          <w:sz w:val="24"/>
          <w:szCs w:val="24"/>
        </w:rPr>
        <w:t xml:space="preserve"> </w:t>
      </w:r>
      <w:r w:rsidRPr="00505B63">
        <w:rPr>
          <w:sz w:val="24"/>
          <w:szCs w:val="24"/>
        </w:rPr>
        <w:t>ладейные</w:t>
      </w:r>
      <w:r w:rsidRPr="00505B63">
        <w:rPr>
          <w:spacing w:val="30"/>
          <w:sz w:val="24"/>
          <w:szCs w:val="24"/>
        </w:rPr>
        <w:t xml:space="preserve"> </w:t>
      </w:r>
      <w:r w:rsidRPr="00505B63">
        <w:rPr>
          <w:sz w:val="24"/>
          <w:szCs w:val="24"/>
        </w:rPr>
        <w:t>и</w:t>
      </w:r>
      <w:r w:rsidRPr="00505B63">
        <w:rPr>
          <w:spacing w:val="31"/>
          <w:sz w:val="24"/>
          <w:szCs w:val="24"/>
        </w:rPr>
        <w:t xml:space="preserve"> </w:t>
      </w:r>
      <w:r w:rsidRPr="00505B63">
        <w:rPr>
          <w:sz w:val="24"/>
          <w:szCs w:val="24"/>
        </w:rPr>
        <w:t>легкофигурные</w:t>
      </w:r>
      <w:r w:rsidRPr="00505B63">
        <w:rPr>
          <w:spacing w:val="31"/>
          <w:sz w:val="24"/>
          <w:szCs w:val="24"/>
        </w:rPr>
        <w:t xml:space="preserve"> </w:t>
      </w:r>
      <w:r w:rsidRPr="00505B63">
        <w:rPr>
          <w:sz w:val="24"/>
          <w:szCs w:val="24"/>
        </w:rPr>
        <w:t>эндшпили,</w:t>
      </w:r>
      <w:r w:rsidRPr="00505B63">
        <w:rPr>
          <w:spacing w:val="-67"/>
          <w:sz w:val="24"/>
          <w:szCs w:val="24"/>
        </w:rPr>
        <w:t xml:space="preserve"> </w:t>
      </w:r>
      <w:r w:rsidRPr="00505B63">
        <w:rPr>
          <w:sz w:val="24"/>
          <w:szCs w:val="24"/>
        </w:rPr>
        <w:t>знать</w:t>
      </w:r>
      <w:r w:rsidRPr="00505B63">
        <w:rPr>
          <w:spacing w:val="-2"/>
          <w:sz w:val="24"/>
          <w:szCs w:val="24"/>
        </w:rPr>
        <w:t xml:space="preserve"> </w:t>
      </w:r>
      <w:r w:rsidRPr="00505B63">
        <w:rPr>
          <w:sz w:val="24"/>
          <w:szCs w:val="24"/>
        </w:rPr>
        <w:t>теоретические</w:t>
      </w:r>
      <w:r w:rsidRPr="00505B63">
        <w:rPr>
          <w:spacing w:val="-2"/>
          <w:sz w:val="24"/>
          <w:szCs w:val="24"/>
        </w:rPr>
        <w:t xml:space="preserve"> </w:t>
      </w:r>
      <w:r w:rsidRPr="00505B63">
        <w:rPr>
          <w:sz w:val="24"/>
          <w:szCs w:val="24"/>
        </w:rPr>
        <w:t>позиции;</w:t>
      </w:r>
    </w:p>
    <w:p w:rsidR="00505B63" w:rsidRPr="00505B63" w:rsidRDefault="00505B63" w:rsidP="00981FB7">
      <w:pPr>
        <w:widowControl/>
        <w:numPr>
          <w:ilvl w:val="0"/>
          <w:numId w:val="104"/>
        </w:numPr>
        <w:tabs>
          <w:tab w:val="left" w:pos="1320"/>
        </w:tabs>
        <w:autoSpaceDE/>
        <w:autoSpaceDN/>
        <w:spacing w:after="200" w:line="317" w:lineRule="exact"/>
        <w:ind w:left="0" w:hanging="142"/>
        <w:rPr>
          <w:sz w:val="24"/>
          <w:szCs w:val="24"/>
        </w:rPr>
      </w:pPr>
      <w:r w:rsidRPr="00505B63">
        <w:rPr>
          <w:sz w:val="24"/>
          <w:szCs w:val="24"/>
        </w:rPr>
        <w:t>уметь</w:t>
      </w:r>
      <w:r w:rsidRPr="00505B63">
        <w:rPr>
          <w:spacing w:val="-4"/>
          <w:sz w:val="24"/>
          <w:szCs w:val="24"/>
        </w:rPr>
        <w:t xml:space="preserve"> </w:t>
      </w:r>
      <w:r w:rsidRPr="00505B63">
        <w:rPr>
          <w:sz w:val="24"/>
          <w:szCs w:val="24"/>
        </w:rPr>
        <w:t>реализовывать</w:t>
      </w:r>
      <w:r w:rsidRPr="00505B63">
        <w:rPr>
          <w:spacing w:val="-3"/>
          <w:sz w:val="24"/>
          <w:szCs w:val="24"/>
        </w:rPr>
        <w:t xml:space="preserve"> </w:t>
      </w:r>
      <w:r w:rsidRPr="00505B63">
        <w:rPr>
          <w:sz w:val="24"/>
          <w:szCs w:val="24"/>
        </w:rPr>
        <w:t>материальное</w:t>
      </w:r>
      <w:r w:rsidRPr="00505B63">
        <w:rPr>
          <w:spacing w:val="-2"/>
          <w:sz w:val="24"/>
          <w:szCs w:val="24"/>
        </w:rPr>
        <w:t xml:space="preserve"> </w:t>
      </w:r>
      <w:r w:rsidRPr="00505B63">
        <w:rPr>
          <w:sz w:val="24"/>
          <w:szCs w:val="24"/>
        </w:rPr>
        <w:t>преимущество;</w:t>
      </w:r>
    </w:p>
    <w:p w:rsidR="00505B63" w:rsidRPr="00505B63" w:rsidRDefault="00505B63" w:rsidP="00981FB7">
      <w:pPr>
        <w:widowControl/>
        <w:numPr>
          <w:ilvl w:val="0"/>
          <w:numId w:val="104"/>
        </w:numPr>
        <w:tabs>
          <w:tab w:val="left" w:pos="1320"/>
        </w:tabs>
        <w:autoSpaceDE/>
        <w:autoSpaceDN/>
        <w:spacing w:before="161" w:after="200" w:line="276" w:lineRule="auto"/>
        <w:ind w:left="0" w:hanging="142"/>
        <w:rPr>
          <w:sz w:val="24"/>
          <w:szCs w:val="24"/>
        </w:rPr>
      </w:pPr>
      <w:r w:rsidRPr="00505B63">
        <w:rPr>
          <w:sz w:val="24"/>
          <w:szCs w:val="24"/>
        </w:rPr>
        <w:t>принимать</w:t>
      </w:r>
      <w:r w:rsidRPr="00505B63">
        <w:rPr>
          <w:spacing w:val="-4"/>
          <w:sz w:val="24"/>
          <w:szCs w:val="24"/>
        </w:rPr>
        <w:t xml:space="preserve"> </w:t>
      </w:r>
      <w:r w:rsidRPr="00505B63">
        <w:rPr>
          <w:sz w:val="24"/>
          <w:szCs w:val="24"/>
        </w:rPr>
        <w:t>участие</w:t>
      </w:r>
      <w:r w:rsidRPr="00505B63">
        <w:rPr>
          <w:spacing w:val="-2"/>
          <w:sz w:val="24"/>
          <w:szCs w:val="24"/>
        </w:rPr>
        <w:t xml:space="preserve"> </w:t>
      </w:r>
      <w:r w:rsidRPr="00505B63">
        <w:rPr>
          <w:sz w:val="24"/>
          <w:szCs w:val="24"/>
        </w:rPr>
        <w:t>в</w:t>
      </w:r>
      <w:r w:rsidRPr="00505B63">
        <w:rPr>
          <w:spacing w:val="-4"/>
          <w:sz w:val="24"/>
          <w:szCs w:val="24"/>
        </w:rPr>
        <w:t xml:space="preserve"> </w:t>
      </w:r>
      <w:r w:rsidRPr="00505B63">
        <w:rPr>
          <w:sz w:val="24"/>
          <w:szCs w:val="24"/>
        </w:rPr>
        <w:t>шахматных</w:t>
      </w:r>
      <w:r w:rsidRPr="00505B63">
        <w:rPr>
          <w:spacing w:val="-1"/>
          <w:sz w:val="24"/>
          <w:szCs w:val="24"/>
        </w:rPr>
        <w:t xml:space="preserve"> </w:t>
      </w:r>
      <w:r w:rsidRPr="00505B63">
        <w:rPr>
          <w:sz w:val="24"/>
          <w:szCs w:val="24"/>
        </w:rPr>
        <w:t>соревнованиях.</w:t>
      </w:r>
    </w:p>
    <w:p w:rsidR="00505B63" w:rsidRPr="00505B63" w:rsidRDefault="00505B63" w:rsidP="00013D2B">
      <w:pPr>
        <w:widowControl/>
        <w:autoSpaceDE/>
        <w:autoSpaceDN/>
        <w:spacing w:after="200" w:line="276" w:lineRule="auto"/>
        <w:ind w:hanging="142"/>
        <w:rPr>
          <w:rFonts w:eastAsia="Calibri"/>
          <w:sz w:val="24"/>
          <w:szCs w:val="24"/>
        </w:rPr>
        <w:sectPr w:rsidR="00505B63" w:rsidRPr="00505B63" w:rsidSect="005F7BD5">
          <w:pgSz w:w="11910" w:h="16840"/>
          <w:pgMar w:top="620" w:right="500" w:bottom="1680" w:left="1418" w:header="0" w:footer="1403" w:gutter="0"/>
          <w:cols w:space="720"/>
        </w:sectPr>
      </w:pPr>
    </w:p>
    <w:p w:rsidR="00505B63" w:rsidRPr="00505B63" w:rsidRDefault="00505B63" w:rsidP="00013D2B">
      <w:pPr>
        <w:spacing w:before="59"/>
        <w:ind w:hanging="142"/>
        <w:outlineLvl w:val="1"/>
        <w:rPr>
          <w:b/>
          <w:bCs/>
          <w:sz w:val="24"/>
          <w:szCs w:val="24"/>
        </w:rPr>
      </w:pPr>
      <w:r w:rsidRPr="00505B63">
        <w:rPr>
          <w:b/>
          <w:bCs/>
          <w:sz w:val="24"/>
          <w:szCs w:val="24"/>
        </w:rPr>
        <w:lastRenderedPageBreak/>
        <w:t>СПИСОК</w:t>
      </w:r>
      <w:r w:rsidRPr="00505B63">
        <w:rPr>
          <w:b/>
          <w:bCs/>
          <w:spacing w:val="-3"/>
          <w:sz w:val="24"/>
          <w:szCs w:val="24"/>
        </w:rPr>
        <w:t xml:space="preserve"> </w:t>
      </w:r>
      <w:r w:rsidRPr="00505B63">
        <w:rPr>
          <w:b/>
          <w:bCs/>
          <w:sz w:val="24"/>
          <w:szCs w:val="24"/>
        </w:rPr>
        <w:t>ЛИТЕРАТУРЫ</w:t>
      </w:r>
    </w:p>
    <w:p w:rsidR="00505B63" w:rsidRPr="00505B63" w:rsidRDefault="00505B63" w:rsidP="00013D2B">
      <w:pPr>
        <w:widowControl/>
        <w:autoSpaceDE/>
        <w:autoSpaceDN/>
        <w:spacing w:before="155" w:after="200" w:line="360" w:lineRule="auto"/>
        <w:ind w:right="208" w:hanging="142"/>
        <w:rPr>
          <w:rFonts w:eastAsia="Calibri"/>
          <w:sz w:val="24"/>
          <w:szCs w:val="24"/>
        </w:rPr>
      </w:pPr>
      <w:r w:rsidRPr="00505B63">
        <w:rPr>
          <w:rFonts w:eastAsia="Calibri"/>
          <w:i/>
          <w:sz w:val="24"/>
          <w:szCs w:val="24"/>
        </w:rPr>
        <w:t>Абрамов</w:t>
      </w:r>
      <w:r w:rsidRPr="00505B63">
        <w:rPr>
          <w:rFonts w:eastAsia="Calibri"/>
          <w:i/>
          <w:spacing w:val="56"/>
          <w:sz w:val="24"/>
          <w:szCs w:val="24"/>
        </w:rPr>
        <w:t xml:space="preserve"> </w:t>
      </w:r>
      <w:r w:rsidRPr="00505B63">
        <w:rPr>
          <w:rFonts w:eastAsia="Calibri"/>
          <w:i/>
          <w:sz w:val="24"/>
          <w:szCs w:val="24"/>
        </w:rPr>
        <w:t>С.</w:t>
      </w:r>
      <w:r w:rsidRPr="00505B63">
        <w:rPr>
          <w:rFonts w:eastAsia="Calibri"/>
          <w:i/>
          <w:spacing w:val="-2"/>
          <w:sz w:val="24"/>
          <w:szCs w:val="24"/>
        </w:rPr>
        <w:t xml:space="preserve"> </w:t>
      </w:r>
      <w:r w:rsidRPr="00505B63">
        <w:rPr>
          <w:rFonts w:eastAsia="Calibri"/>
          <w:i/>
          <w:sz w:val="24"/>
          <w:szCs w:val="24"/>
        </w:rPr>
        <w:t>П.</w:t>
      </w:r>
      <w:r w:rsidRPr="00505B63">
        <w:rPr>
          <w:rFonts w:eastAsia="Calibri"/>
          <w:i/>
          <w:spacing w:val="57"/>
          <w:sz w:val="24"/>
          <w:szCs w:val="24"/>
        </w:rPr>
        <w:t xml:space="preserve"> </w:t>
      </w:r>
      <w:r w:rsidRPr="00505B63">
        <w:rPr>
          <w:rFonts w:eastAsia="Calibri"/>
          <w:sz w:val="24"/>
          <w:szCs w:val="24"/>
        </w:rPr>
        <w:t>Шахматы:</w:t>
      </w:r>
      <w:r w:rsidRPr="00505B63">
        <w:rPr>
          <w:rFonts w:eastAsia="Calibri"/>
          <w:spacing w:val="58"/>
          <w:sz w:val="24"/>
          <w:szCs w:val="24"/>
        </w:rPr>
        <w:t xml:space="preserve"> </w:t>
      </w:r>
      <w:r w:rsidRPr="00505B63">
        <w:rPr>
          <w:rFonts w:eastAsia="Calibri"/>
          <w:sz w:val="24"/>
          <w:szCs w:val="24"/>
        </w:rPr>
        <w:t>первый</w:t>
      </w:r>
      <w:r w:rsidRPr="00505B63">
        <w:rPr>
          <w:rFonts w:eastAsia="Calibri"/>
          <w:spacing w:val="58"/>
          <w:sz w:val="24"/>
          <w:szCs w:val="24"/>
        </w:rPr>
        <w:t xml:space="preserve"> </w:t>
      </w:r>
      <w:r w:rsidRPr="00505B63">
        <w:rPr>
          <w:rFonts w:eastAsia="Calibri"/>
          <w:sz w:val="24"/>
          <w:szCs w:val="24"/>
        </w:rPr>
        <w:t>год</w:t>
      </w:r>
      <w:r w:rsidRPr="00505B63">
        <w:rPr>
          <w:rFonts w:eastAsia="Calibri"/>
          <w:spacing w:val="55"/>
          <w:sz w:val="24"/>
          <w:szCs w:val="24"/>
        </w:rPr>
        <w:t xml:space="preserve"> </w:t>
      </w:r>
      <w:r w:rsidRPr="00505B63">
        <w:rPr>
          <w:rFonts w:eastAsia="Calibri"/>
          <w:sz w:val="24"/>
          <w:szCs w:val="24"/>
        </w:rPr>
        <w:t>обучения.</w:t>
      </w:r>
      <w:r w:rsidRPr="00505B63">
        <w:rPr>
          <w:rFonts w:eastAsia="Calibri"/>
          <w:spacing w:val="59"/>
          <w:sz w:val="24"/>
          <w:szCs w:val="24"/>
        </w:rPr>
        <w:t xml:space="preserve"> </w:t>
      </w:r>
      <w:r w:rsidRPr="00505B63">
        <w:rPr>
          <w:rFonts w:eastAsia="Calibri"/>
          <w:sz w:val="24"/>
          <w:szCs w:val="24"/>
        </w:rPr>
        <w:t>Методика</w:t>
      </w:r>
      <w:r w:rsidRPr="00505B63">
        <w:rPr>
          <w:rFonts w:eastAsia="Calibri"/>
          <w:spacing w:val="56"/>
          <w:sz w:val="24"/>
          <w:szCs w:val="24"/>
        </w:rPr>
        <w:t xml:space="preserve"> </w:t>
      </w:r>
      <w:r w:rsidRPr="00505B63">
        <w:rPr>
          <w:rFonts w:eastAsia="Calibri"/>
          <w:sz w:val="24"/>
          <w:szCs w:val="24"/>
        </w:rPr>
        <w:t>проведения</w:t>
      </w:r>
      <w:r w:rsidRPr="00505B63">
        <w:rPr>
          <w:rFonts w:eastAsia="Calibri"/>
          <w:spacing w:val="57"/>
          <w:sz w:val="24"/>
          <w:szCs w:val="24"/>
        </w:rPr>
        <w:t xml:space="preserve"> </w:t>
      </w:r>
      <w:r w:rsidRPr="00505B63">
        <w:rPr>
          <w:rFonts w:eastAsia="Calibri"/>
          <w:sz w:val="24"/>
          <w:szCs w:val="24"/>
        </w:rPr>
        <w:t>занятий</w:t>
      </w:r>
      <w:r w:rsidRPr="00505B63">
        <w:rPr>
          <w:rFonts w:eastAsia="Calibri"/>
          <w:spacing w:val="65"/>
          <w:sz w:val="24"/>
          <w:szCs w:val="24"/>
        </w:rPr>
        <w:t xml:space="preserve"> </w:t>
      </w:r>
      <w:r w:rsidRPr="00505B63">
        <w:rPr>
          <w:rFonts w:eastAsia="Calibri"/>
          <w:sz w:val="24"/>
          <w:szCs w:val="24"/>
        </w:rPr>
        <w:t>/</w:t>
      </w:r>
      <w:r w:rsidRPr="00505B63">
        <w:rPr>
          <w:rFonts w:eastAsia="Calibri"/>
          <w:spacing w:val="-65"/>
          <w:sz w:val="24"/>
          <w:szCs w:val="24"/>
        </w:rPr>
        <w:t xml:space="preserve"> </w:t>
      </w:r>
      <w:r w:rsidRPr="00505B63">
        <w:rPr>
          <w:rFonts w:eastAsia="Calibri"/>
          <w:sz w:val="24"/>
          <w:szCs w:val="24"/>
        </w:rPr>
        <w:t>С.</w:t>
      </w:r>
      <w:r w:rsidRPr="00505B63">
        <w:rPr>
          <w:rFonts w:eastAsia="Calibri"/>
          <w:spacing w:val="-2"/>
          <w:sz w:val="24"/>
          <w:szCs w:val="24"/>
        </w:rPr>
        <w:t xml:space="preserve"> </w:t>
      </w:r>
      <w:r w:rsidRPr="00505B63">
        <w:rPr>
          <w:rFonts w:eastAsia="Calibri"/>
          <w:sz w:val="24"/>
          <w:szCs w:val="24"/>
        </w:rPr>
        <w:t>П.</w:t>
      </w:r>
      <w:r w:rsidRPr="00505B63">
        <w:rPr>
          <w:rFonts w:eastAsia="Calibri"/>
          <w:spacing w:val="-1"/>
          <w:sz w:val="24"/>
          <w:szCs w:val="24"/>
        </w:rPr>
        <w:t xml:space="preserve"> </w:t>
      </w:r>
      <w:r w:rsidRPr="00505B63">
        <w:rPr>
          <w:rFonts w:eastAsia="Calibri"/>
          <w:sz w:val="24"/>
          <w:szCs w:val="24"/>
        </w:rPr>
        <w:t>Абрамов,</w:t>
      </w:r>
      <w:r w:rsidRPr="00505B63">
        <w:rPr>
          <w:rFonts w:eastAsia="Calibri"/>
          <w:spacing w:val="-2"/>
          <w:sz w:val="24"/>
          <w:szCs w:val="24"/>
        </w:rPr>
        <w:t xml:space="preserve"> </w:t>
      </w:r>
      <w:r w:rsidRPr="00505B63">
        <w:rPr>
          <w:rFonts w:eastAsia="Calibri"/>
          <w:sz w:val="24"/>
          <w:szCs w:val="24"/>
        </w:rPr>
        <w:t>В.</w:t>
      </w:r>
      <w:r w:rsidRPr="00505B63">
        <w:rPr>
          <w:rFonts w:eastAsia="Calibri"/>
          <w:spacing w:val="-1"/>
          <w:sz w:val="24"/>
          <w:szCs w:val="24"/>
        </w:rPr>
        <w:t xml:space="preserve"> </w:t>
      </w:r>
      <w:r w:rsidRPr="00505B63">
        <w:rPr>
          <w:rFonts w:eastAsia="Calibri"/>
          <w:sz w:val="24"/>
          <w:szCs w:val="24"/>
        </w:rPr>
        <w:t>Л.</w:t>
      </w:r>
      <w:r w:rsidRPr="00505B63">
        <w:rPr>
          <w:rFonts w:eastAsia="Calibri"/>
          <w:spacing w:val="-4"/>
          <w:sz w:val="24"/>
          <w:szCs w:val="24"/>
        </w:rPr>
        <w:t xml:space="preserve"> </w:t>
      </w:r>
      <w:r w:rsidRPr="00505B63">
        <w:rPr>
          <w:rFonts w:eastAsia="Calibri"/>
          <w:sz w:val="24"/>
          <w:szCs w:val="24"/>
        </w:rPr>
        <w:t>Барский. – М.:</w:t>
      </w:r>
      <w:r w:rsidRPr="00505B63">
        <w:rPr>
          <w:rFonts w:eastAsia="Calibri"/>
          <w:spacing w:val="-2"/>
          <w:sz w:val="24"/>
          <w:szCs w:val="24"/>
        </w:rPr>
        <w:t xml:space="preserve"> </w:t>
      </w:r>
      <w:r w:rsidRPr="00505B63">
        <w:rPr>
          <w:rFonts w:eastAsia="Calibri"/>
          <w:sz w:val="24"/>
          <w:szCs w:val="24"/>
        </w:rPr>
        <w:t>ООО</w:t>
      </w:r>
      <w:r w:rsidRPr="00505B63">
        <w:rPr>
          <w:rFonts w:eastAsia="Calibri"/>
          <w:spacing w:val="-2"/>
          <w:sz w:val="24"/>
          <w:szCs w:val="24"/>
        </w:rPr>
        <w:t xml:space="preserve"> </w:t>
      </w:r>
      <w:r w:rsidRPr="00505B63">
        <w:rPr>
          <w:rFonts w:eastAsia="Calibri"/>
          <w:sz w:val="24"/>
          <w:szCs w:val="24"/>
        </w:rPr>
        <w:t>«Дайв»,</w:t>
      </w:r>
      <w:r w:rsidRPr="00505B63">
        <w:rPr>
          <w:rFonts w:eastAsia="Calibri"/>
          <w:spacing w:val="-2"/>
          <w:sz w:val="24"/>
          <w:szCs w:val="24"/>
        </w:rPr>
        <w:t xml:space="preserve"> </w:t>
      </w:r>
      <w:r w:rsidRPr="00505B63">
        <w:rPr>
          <w:rFonts w:eastAsia="Calibri"/>
          <w:sz w:val="24"/>
          <w:szCs w:val="24"/>
        </w:rPr>
        <w:t>2009.</w:t>
      </w:r>
    </w:p>
    <w:p w:rsidR="00505B63" w:rsidRPr="00505B63" w:rsidRDefault="00505B63" w:rsidP="00013D2B">
      <w:pPr>
        <w:widowControl/>
        <w:autoSpaceDE/>
        <w:autoSpaceDN/>
        <w:spacing w:before="1" w:after="200" w:line="276" w:lineRule="auto"/>
        <w:ind w:hanging="142"/>
        <w:rPr>
          <w:rFonts w:eastAsia="Calibri"/>
          <w:sz w:val="24"/>
          <w:szCs w:val="24"/>
        </w:rPr>
      </w:pPr>
      <w:r w:rsidRPr="00505B63">
        <w:rPr>
          <w:rFonts w:eastAsia="Calibri"/>
          <w:i/>
          <w:sz w:val="24"/>
          <w:szCs w:val="24"/>
        </w:rPr>
        <w:t>Весела</w:t>
      </w:r>
      <w:r w:rsidRPr="00505B63">
        <w:rPr>
          <w:rFonts w:eastAsia="Calibri"/>
          <w:i/>
          <w:spacing w:val="-4"/>
          <w:sz w:val="24"/>
          <w:szCs w:val="24"/>
        </w:rPr>
        <w:t xml:space="preserve"> </w:t>
      </w:r>
      <w:r w:rsidRPr="00505B63">
        <w:rPr>
          <w:rFonts w:eastAsia="Calibri"/>
          <w:i/>
          <w:sz w:val="24"/>
          <w:szCs w:val="24"/>
        </w:rPr>
        <w:t>И.</w:t>
      </w:r>
      <w:r w:rsidRPr="00505B63">
        <w:rPr>
          <w:rFonts w:eastAsia="Calibri"/>
          <w:i/>
          <w:spacing w:val="-2"/>
          <w:sz w:val="24"/>
          <w:szCs w:val="24"/>
        </w:rPr>
        <w:t xml:space="preserve"> </w:t>
      </w:r>
      <w:r w:rsidRPr="00505B63">
        <w:rPr>
          <w:rFonts w:eastAsia="Calibri"/>
          <w:sz w:val="24"/>
          <w:szCs w:val="24"/>
        </w:rPr>
        <w:t>Шахматный</w:t>
      </w:r>
      <w:r w:rsidRPr="00505B63">
        <w:rPr>
          <w:rFonts w:eastAsia="Calibri"/>
          <w:spacing w:val="-2"/>
          <w:sz w:val="24"/>
          <w:szCs w:val="24"/>
        </w:rPr>
        <w:t xml:space="preserve"> </w:t>
      </w:r>
      <w:r w:rsidRPr="00505B63">
        <w:rPr>
          <w:rFonts w:eastAsia="Calibri"/>
          <w:sz w:val="24"/>
          <w:szCs w:val="24"/>
        </w:rPr>
        <w:t>букварь /</w:t>
      </w:r>
      <w:r w:rsidRPr="00505B63">
        <w:rPr>
          <w:rFonts w:eastAsia="Calibri"/>
          <w:spacing w:val="-2"/>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Весела,</w:t>
      </w:r>
      <w:r w:rsidRPr="00505B63">
        <w:rPr>
          <w:rFonts w:eastAsia="Calibri"/>
          <w:spacing w:val="-3"/>
          <w:sz w:val="24"/>
          <w:szCs w:val="24"/>
        </w:rPr>
        <w:t xml:space="preserve"> </w:t>
      </w:r>
      <w:r w:rsidRPr="00505B63">
        <w:rPr>
          <w:rFonts w:eastAsia="Calibri"/>
          <w:sz w:val="24"/>
          <w:szCs w:val="24"/>
        </w:rPr>
        <w:t>И.</w:t>
      </w:r>
      <w:r w:rsidRPr="00505B63">
        <w:rPr>
          <w:rFonts w:eastAsia="Calibri"/>
          <w:spacing w:val="-2"/>
          <w:sz w:val="24"/>
          <w:szCs w:val="24"/>
        </w:rPr>
        <w:t xml:space="preserve"> </w:t>
      </w:r>
      <w:r w:rsidRPr="00505B63">
        <w:rPr>
          <w:rFonts w:eastAsia="Calibri"/>
          <w:sz w:val="24"/>
          <w:szCs w:val="24"/>
        </w:rPr>
        <w:t>Веселы.</w:t>
      </w:r>
      <w:r w:rsidRPr="00505B63">
        <w:rPr>
          <w:rFonts w:eastAsia="Calibri"/>
          <w:spacing w:val="-2"/>
          <w:sz w:val="24"/>
          <w:szCs w:val="24"/>
        </w:rPr>
        <w:t xml:space="preserve"> </w:t>
      </w:r>
      <w:r w:rsidRPr="00505B63">
        <w:rPr>
          <w:rFonts w:eastAsia="Calibri"/>
          <w:sz w:val="24"/>
          <w:szCs w:val="24"/>
        </w:rPr>
        <w:t>–</w:t>
      </w:r>
      <w:r w:rsidRPr="00505B63">
        <w:rPr>
          <w:rFonts w:eastAsia="Calibri"/>
          <w:spacing w:val="-1"/>
          <w:sz w:val="24"/>
          <w:szCs w:val="24"/>
        </w:rPr>
        <w:t xml:space="preserve"> </w:t>
      </w:r>
      <w:r w:rsidRPr="00505B63">
        <w:rPr>
          <w:rFonts w:eastAsia="Calibri"/>
          <w:sz w:val="24"/>
          <w:szCs w:val="24"/>
        </w:rPr>
        <w:t>М.:</w:t>
      </w:r>
      <w:r w:rsidRPr="00505B63">
        <w:rPr>
          <w:rFonts w:eastAsia="Calibri"/>
          <w:spacing w:val="-3"/>
          <w:sz w:val="24"/>
          <w:szCs w:val="24"/>
        </w:rPr>
        <w:t xml:space="preserve"> </w:t>
      </w:r>
      <w:r w:rsidRPr="00505B63">
        <w:rPr>
          <w:rFonts w:eastAsia="Calibri"/>
          <w:sz w:val="24"/>
          <w:szCs w:val="24"/>
        </w:rPr>
        <w:t>Просвещение,</w:t>
      </w:r>
      <w:r w:rsidRPr="00505B63">
        <w:rPr>
          <w:rFonts w:eastAsia="Calibri"/>
          <w:spacing w:val="-2"/>
          <w:sz w:val="24"/>
          <w:szCs w:val="24"/>
        </w:rPr>
        <w:t xml:space="preserve"> </w:t>
      </w:r>
      <w:r w:rsidRPr="00505B63">
        <w:rPr>
          <w:rFonts w:eastAsia="Calibri"/>
          <w:sz w:val="24"/>
          <w:szCs w:val="24"/>
        </w:rPr>
        <w:t>1983.</w:t>
      </w:r>
    </w:p>
    <w:p w:rsidR="00505B63" w:rsidRPr="00505B63" w:rsidRDefault="00505B63" w:rsidP="00013D2B">
      <w:pPr>
        <w:widowControl/>
        <w:autoSpaceDE/>
        <w:autoSpaceDN/>
        <w:spacing w:before="155" w:after="200" w:line="360" w:lineRule="auto"/>
        <w:ind w:hanging="142"/>
        <w:rPr>
          <w:rFonts w:eastAsia="Calibri"/>
          <w:sz w:val="24"/>
          <w:szCs w:val="24"/>
        </w:rPr>
      </w:pPr>
      <w:r w:rsidRPr="00505B63">
        <w:rPr>
          <w:rFonts w:eastAsia="Calibri"/>
          <w:i/>
          <w:sz w:val="24"/>
          <w:szCs w:val="24"/>
        </w:rPr>
        <w:t>Гончаров</w:t>
      </w:r>
      <w:r w:rsidRPr="00505B63">
        <w:rPr>
          <w:rFonts w:eastAsia="Calibri"/>
          <w:i/>
          <w:spacing w:val="15"/>
          <w:sz w:val="24"/>
          <w:szCs w:val="24"/>
        </w:rPr>
        <w:t xml:space="preserve"> </w:t>
      </w:r>
      <w:r w:rsidRPr="00505B63">
        <w:rPr>
          <w:rFonts w:eastAsia="Calibri"/>
          <w:i/>
          <w:sz w:val="24"/>
          <w:szCs w:val="24"/>
        </w:rPr>
        <w:t>В.</w:t>
      </w:r>
      <w:r w:rsidRPr="00505B63">
        <w:rPr>
          <w:rFonts w:eastAsia="Calibri"/>
          <w:i/>
          <w:spacing w:val="14"/>
          <w:sz w:val="24"/>
          <w:szCs w:val="24"/>
        </w:rPr>
        <w:t xml:space="preserve"> </w:t>
      </w:r>
      <w:r w:rsidRPr="00505B63">
        <w:rPr>
          <w:rFonts w:eastAsia="Calibri"/>
          <w:i/>
          <w:sz w:val="24"/>
          <w:szCs w:val="24"/>
        </w:rPr>
        <w:t>И.</w:t>
      </w:r>
      <w:r w:rsidRPr="00505B63">
        <w:rPr>
          <w:rFonts w:eastAsia="Calibri"/>
          <w:i/>
          <w:spacing w:val="16"/>
          <w:sz w:val="24"/>
          <w:szCs w:val="24"/>
        </w:rPr>
        <w:t xml:space="preserve"> </w:t>
      </w:r>
      <w:r w:rsidRPr="00505B63">
        <w:rPr>
          <w:rFonts w:eastAsia="Calibri"/>
          <w:sz w:val="24"/>
          <w:szCs w:val="24"/>
        </w:rPr>
        <w:t>Некоторые</w:t>
      </w:r>
      <w:r w:rsidRPr="00505B63">
        <w:rPr>
          <w:rFonts w:eastAsia="Calibri"/>
          <w:spacing w:val="15"/>
          <w:sz w:val="24"/>
          <w:szCs w:val="24"/>
        </w:rPr>
        <w:t xml:space="preserve"> </w:t>
      </w:r>
      <w:r w:rsidRPr="00505B63">
        <w:rPr>
          <w:rFonts w:eastAsia="Calibri"/>
          <w:sz w:val="24"/>
          <w:szCs w:val="24"/>
        </w:rPr>
        <w:t>актуальные</w:t>
      </w:r>
      <w:r w:rsidRPr="00505B63">
        <w:rPr>
          <w:rFonts w:eastAsia="Calibri"/>
          <w:spacing w:val="16"/>
          <w:sz w:val="24"/>
          <w:szCs w:val="24"/>
        </w:rPr>
        <w:t xml:space="preserve"> </w:t>
      </w:r>
      <w:r w:rsidRPr="00505B63">
        <w:rPr>
          <w:rFonts w:eastAsia="Calibri"/>
          <w:sz w:val="24"/>
          <w:szCs w:val="24"/>
        </w:rPr>
        <w:t>вопросы</w:t>
      </w:r>
      <w:r w:rsidRPr="00505B63">
        <w:rPr>
          <w:rFonts w:eastAsia="Calibri"/>
          <w:spacing w:val="15"/>
          <w:sz w:val="24"/>
          <w:szCs w:val="24"/>
        </w:rPr>
        <w:t xml:space="preserve"> </w:t>
      </w:r>
      <w:r w:rsidRPr="00505B63">
        <w:rPr>
          <w:rFonts w:eastAsia="Calibri"/>
          <w:sz w:val="24"/>
          <w:szCs w:val="24"/>
        </w:rPr>
        <w:t>обучения</w:t>
      </w:r>
      <w:r w:rsidRPr="00505B63">
        <w:rPr>
          <w:rFonts w:eastAsia="Calibri"/>
          <w:spacing w:val="16"/>
          <w:sz w:val="24"/>
          <w:szCs w:val="24"/>
        </w:rPr>
        <w:t xml:space="preserve"> </w:t>
      </w:r>
      <w:r w:rsidRPr="00505B63">
        <w:rPr>
          <w:rFonts w:eastAsia="Calibri"/>
          <w:sz w:val="24"/>
          <w:szCs w:val="24"/>
        </w:rPr>
        <w:t>дошкольника</w:t>
      </w:r>
      <w:r w:rsidRPr="00505B63">
        <w:rPr>
          <w:rFonts w:eastAsia="Calibri"/>
          <w:spacing w:val="15"/>
          <w:sz w:val="24"/>
          <w:szCs w:val="24"/>
        </w:rPr>
        <w:t xml:space="preserve"> </w:t>
      </w:r>
      <w:r w:rsidRPr="00505B63">
        <w:rPr>
          <w:rFonts w:eastAsia="Calibri"/>
          <w:sz w:val="24"/>
          <w:szCs w:val="24"/>
        </w:rPr>
        <w:t>шахматной</w:t>
      </w:r>
      <w:r w:rsidRPr="00505B63">
        <w:rPr>
          <w:rFonts w:eastAsia="Calibri"/>
          <w:spacing w:val="-65"/>
          <w:sz w:val="24"/>
          <w:szCs w:val="24"/>
        </w:rPr>
        <w:t xml:space="preserve"> </w:t>
      </w:r>
      <w:r w:rsidRPr="00505B63">
        <w:rPr>
          <w:rFonts w:eastAsia="Calibri"/>
          <w:sz w:val="24"/>
          <w:szCs w:val="24"/>
        </w:rPr>
        <w:t>игре</w:t>
      </w:r>
      <w:r w:rsidRPr="00505B63">
        <w:rPr>
          <w:rFonts w:eastAsia="Calibri"/>
          <w:spacing w:val="-2"/>
          <w:sz w:val="24"/>
          <w:szCs w:val="24"/>
        </w:rPr>
        <w:t xml:space="preserve"> </w:t>
      </w:r>
      <w:r w:rsidRPr="00505B63">
        <w:rPr>
          <w:rFonts w:eastAsia="Calibri"/>
          <w:sz w:val="24"/>
          <w:szCs w:val="24"/>
        </w:rPr>
        <w:t>/</w:t>
      </w:r>
      <w:r w:rsidRPr="00505B63">
        <w:rPr>
          <w:rFonts w:eastAsia="Calibri"/>
          <w:spacing w:val="-1"/>
          <w:sz w:val="24"/>
          <w:szCs w:val="24"/>
        </w:rPr>
        <w:t xml:space="preserve"> </w:t>
      </w:r>
      <w:r w:rsidRPr="00505B63">
        <w:rPr>
          <w:rFonts w:eastAsia="Calibri"/>
          <w:sz w:val="24"/>
          <w:szCs w:val="24"/>
        </w:rPr>
        <w:t>В.</w:t>
      </w:r>
      <w:r w:rsidRPr="00505B63">
        <w:rPr>
          <w:rFonts w:eastAsia="Calibri"/>
          <w:spacing w:val="-1"/>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Гончаров.</w:t>
      </w:r>
      <w:r w:rsidRPr="00505B63">
        <w:rPr>
          <w:rFonts w:eastAsia="Calibri"/>
          <w:spacing w:val="-1"/>
          <w:sz w:val="24"/>
          <w:szCs w:val="24"/>
        </w:rPr>
        <w:t xml:space="preserve"> </w:t>
      </w:r>
      <w:r w:rsidRPr="00505B63">
        <w:rPr>
          <w:rFonts w:eastAsia="Calibri"/>
          <w:sz w:val="24"/>
          <w:szCs w:val="24"/>
        </w:rPr>
        <w:t>– М.:</w:t>
      </w:r>
      <w:r w:rsidRPr="00505B63">
        <w:rPr>
          <w:rFonts w:eastAsia="Calibri"/>
          <w:spacing w:val="-2"/>
          <w:sz w:val="24"/>
          <w:szCs w:val="24"/>
        </w:rPr>
        <w:t xml:space="preserve"> </w:t>
      </w:r>
      <w:r w:rsidRPr="00505B63">
        <w:rPr>
          <w:rFonts w:eastAsia="Calibri"/>
          <w:sz w:val="24"/>
          <w:szCs w:val="24"/>
        </w:rPr>
        <w:t>ГЦОЛИФК,</w:t>
      </w:r>
      <w:r w:rsidRPr="00505B63">
        <w:rPr>
          <w:rFonts w:eastAsia="Calibri"/>
          <w:spacing w:val="-2"/>
          <w:sz w:val="24"/>
          <w:szCs w:val="24"/>
        </w:rPr>
        <w:t xml:space="preserve"> </w:t>
      </w:r>
      <w:r w:rsidRPr="00505B63">
        <w:rPr>
          <w:rFonts w:eastAsia="Calibri"/>
          <w:sz w:val="24"/>
          <w:szCs w:val="24"/>
        </w:rPr>
        <w:t>1984.</w:t>
      </w:r>
    </w:p>
    <w:p w:rsidR="00505B63" w:rsidRPr="00505B63" w:rsidRDefault="00505B63" w:rsidP="00013D2B">
      <w:pPr>
        <w:widowControl/>
        <w:autoSpaceDE/>
        <w:autoSpaceDN/>
        <w:spacing w:after="200" w:line="362" w:lineRule="auto"/>
        <w:ind w:hanging="142"/>
        <w:rPr>
          <w:rFonts w:eastAsia="Calibri"/>
          <w:sz w:val="24"/>
          <w:szCs w:val="24"/>
        </w:rPr>
      </w:pPr>
      <w:r w:rsidRPr="00505B63">
        <w:rPr>
          <w:rFonts w:eastAsia="Calibri"/>
          <w:i/>
          <w:sz w:val="24"/>
          <w:szCs w:val="24"/>
        </w:rPr>
        <w:t>Гришин</w:t>
      </w:r>
      <w:r w:rsidRPr="00505B63">
        <w:rPr>
          <w:rFonts w:eastAsia="Calibri"/>
          <w:i/>
          <w:spacing w:val="24"/>
          <w:sz w:val="24"/>
          <w:szCs w:val="24"/>
        </w:rPr>
        <w:t xml:space="preserve"> </w:t>
      </w:r>
      <w:r w:rsidRPr="00505B63">
        <w:rPr>
          <w:rFonts w:eastAsia="Calibri"/>
          <w:i/>
          <w:sz w:val="24"/>
          <w:szCs w:val="24"/>
        </w:rPr>
        <w:t>В.</w:t>
      </w:r>
      <w:r w:rsidRPr="00505B63">
        <w:rPr>
          <w:rFonts w:eastAsia="Calibri"/>
          <w:i/>
          <w:spacing w:val="23"/>
          <w:sz w:val="24"/>
          <w:szCs w:val="24"/>
        </w:rPr>
        <w:t xml:space="preserve"> </w:t>
      </w:r>
      <w:r w:rsidRPr="00505B63">
        <w:rPr>
          <w:rFonts w:eastAsia="Calibri"/>
          <w:i/>
          <w:sz w:val="24"/>
          <w:szCs w:val="24"/>
        </w:rPr>
        <w:t>Г.</w:t>
      </w:r>
      <w:r w:rsidRPr="00505B63">
        <w:rPr>
          <w:rFonts w:eastAsia="Calibri"/>
          <w:i/>
          <w:spacing w:val="23"/>
          <w:sz w:val="24"/>
          <w:szCs w:val="24"/>
        </w:rPr>
        <w:t xml:space="preserve"> </w:t>
      </w:r>
      <w:r w:rsidRPr="00505B63">
        <w:rPr>
          <w:rFonts w:eastAsia="Calibri"/>
          <w:sz w:val="24"/>
          <w:szCs w:val="24"/>
        </w:rPr>
        <w:t>Шахматная</w:t>
      </w:r>
      <w:r w:rsidRPr="00505B63">
        <w:rPr>
          <w:rFonts w:eastAsia="Calibri"/>
          <w:spacing w:val="23"/>
          <w:sz w:val="24"/>
          <w:szCs w:val="24"/>
        </w:rPr>
        <w:t xml:space="preserve"> </w:t>
      </w:r>
      <w:r w:rsidRPr="00505B63">
        <w:rPr>
          <w:rFonts w:eastAsia="Calibri"/>
          <w:sz w:val="24"/>
          <w:szCs w:val="24"/>
        </w:rPr>
        <w:t>азбука</w:t>
      </w:r>
      <w:r w:rsidRPr="00505B63">
        <w:rPr>
          <w:rFonts w:eastAsia="Calibri"/>
          <w:spacing w:val="25"/>
          <w:sz w:val="24"/>
          <w:szCs w:val="24"/>
        </w:rPr>
        <w:t xml:space="preserve"> </w:t>
      </w:r>
      <w:r w:rsidRPr="00505B63">
        <w:rPr>
          <w:rFonts w:eastAsia="Calibri"/>
          <w:sz w:val="24"/>
          <w:szCs w:val="24"/>
        </w:rPr>
        <w:t>/</w:t>
      </w:r>
      <w:r w:rsidRPr="00505B63">
        <w:rPr>
          <w:rFonts w:eastAsia="Calibri"/>
          <w:spacing w:val="23"/>
          <w:sz w:val="24"/>
          <w:szCs w:val="24"/>
        </w:rPr>
        <w:t xml:space="preserve"> </w:t>
      </w:r>
      <w:r w:rsidRPr="00505B63">
        <w:rPr>
          <w:rFonts w:eastAsia="Calibri"/>
          <w:sz w:val="24"/>
          <w:szCs w:val="24"/>
        </w:rPr>
        <w:t>В.</w:t>
      </w:r>
      <w:r w:rsidRPr="00505B63">
        <w:rPr>
          <w:rFonts w:eastAsia="Calibri"/>
          <w:spacing w:val="-1"/>
          <w:sz w:val="24"/>
          <w:szCs w:val="24"/>
        </w:rPr>
        <w:t xml:space="preserve"> </w:t>
      </w:r>
      <w:r w:rsidRPr="00505B63">
        <w:rPr>
          <w:rFonts w:eastAsia="Calibri"/>
          <w:sz w:val="24"/>
          <w:szCs w:val="24"/>
        </w:rPr>
        <w:t>Г.</w:t>
      </w:r>
      <w:r w:rsidRPr="00505B63">
        <w:rPr>
          <w:rFonts w:eastAsia="Calibri"/>
          <w:spacing w:val="-1"/>
          <w:sz w:val="24"/>
          <w:szCs w:val="24"/>
        </w:rPr>
        <w:t xml:space="preserve"> </w:t>
      </w:r>
      <w:r w:rsidRPr="00505B63">
        <w:rPr>
          <w:rFonts w:eastAsia="Calibri"/>
          <w:sz w:val="24"/>
          <w:szCs w:val="24"/>
        </w:rPr>
        <w:t>Гришин,</w:t>
      </w:r>
      <w:r w:rsidRPr="00505B63">
        <w:rPr>
          <w:rFonts w:eastAsia="Calibri"/>
          <w:spacing w:val="23"/>
          <w:sz w:val="24"/>
          <w:szCs w:val="24"/>
        </w:rPr>
        <w:t xml:space="preserve"> </w:t>
      </w:r>
      <w:r w:rsidRPr="00505B63">
        <w:rPr>
          <w:rFonts w:eastAsia="Calibri"/>
          <w:sz w:val="24"/>
          <w:szCs w:val="24"/>
        </w:rPr>
        <w:t>Е.</w:t>
      </w:r>
      <w:r w:rsidRPr="00505B63">
        <w:rPr>
          <w:rFonts w:eastAsia="Calibri"/>
          <w:spacing w:val="23"/>
          <w:sz w:val="24"/>
          <w:szCs w:val="24"/>
        </w:rPr>
        <w:t xml:space="preserve"> </w:t>
      </w:r>
      <w:r w:rsidRPr="00505B63">
        <w:rPr>
          <w:rFonts w:eastAsia="Calibri"/>
          <w:sz w:val="24"/>
          <w:szCs w:val="24"/>
        </w:rPr>
        <w:t>И.</w:t>
      </w:r>
      <w:r w:rsidRPr="00505B63">
        <w:rPr>
          <w:rFonts w:eastAsia="Calibri"/>
          <w:spacing w:val="23"/>
          <w:sz w:val="24"/>
          <w:szCs w:val="24"/>
        </w:rPr>
        <w:t xml:space="preserve"> </w:t>
      </w:r>
      <w:r w:rsidRPr="00505B63">
        <w:rPr>
          <w:rFonts w:eastAsia="Calibri"/>
          <w:sz w:val="24"/>
          <w:szCs w:val="24"/>
        </w:rPr>
        <w:t>Ильин.</w:t>
      </w:r>
      <w:r w:rsidRPr="00505B63">
        <w:rPr>
          <w:rFonts w:eastAsia="Calibri"/>
          <w:spacing w:val="24"/>
          <w:sz w:val="24"/>
          <w:szCs w:val="24"/>
        </w:rPr>
        <w:t xml:space="preserve"> </w:t>
      </w:r>
      <w:r w:rsidRPr="00505B63">
        <w:rPr>
          <w:rFonts w:eastAsia="Calibri"/>
          <w:sz w:val="24"/>
          <w:szCs w:val="24"/>
        </w:rPr>
        <w:t>–</w:t>
      </w:r>
      <w:r w:rsidRPr="00505B63">
        <w:rPr>
          <w:rFonts w:eastAsia="Calibri"/>
          <w:spacing w:val="25"/>
          <w:sz w:val="24"/>
          <w:szCs w:val="24"/>
        </w:rPr>
        <w:t xml:space="preserve"> </w:t>
      </w:r>
      <w:r w:rsidRPr="00505B63">
        <w:rPr>
          <w:rFonts w:eastAsia="Calibri"/>
          <w:sz w:val="24"/>
          <w:szCs w:val="24"/>
        </w:rPr>
        <w:t>М.:</w:t>
      </w:r>
      <w:r w:rsidRPr="00505B63">
        <w:rPr>
          <w:rFonts w:eastAsia="Calibri"/>
          <w:spacing w:val="22"/>
          <w:sz w:val="24"/>
          <w:szCs w:val="24"/>
        </w:rPr>
        <w:t xml:space="preserve"> </w:t>
      </w:r>
      <w:r w:rsidRPr="00505B63">
        <w:rPr>
          <w:rFonts w:eastAsia="Calibri"/>
          <w:sz w:val="24"/>
          <w:szCs w:val="24"/>
        </w:rPr>
        <w:t>Детская</w:t>
      </w:r>
      <w:r w:rsidRPr="00505B63">
        <w:rPr>
          <w:rFonts w:eastAsia="Calibri"/>
          <w:spacing w:val="-65"/>
          <w:sz w:val="24"/>
          <w:szCs w:val="24"/>
        </w:rPr>
        <w:t xml:space="preserve"> </w:t>
      </w:r>
      <w:r w:rsidRPr="00505B63">
        <w:rPr>
          <w:rFonts w:eastAsia="Calibri"/>
          <w:sz w:val="24"/>
          <w:szCs w:val="24"/>
        </w:rPr>
        <w:t>литература,</w:t>
      </w:r>
      <w:r w:rsidRPr="00505B63">
        <w:rPr>
          <w:rFonts w:eastAsia="Calibri"/>
          <w:spacing w:val="-2"/>
          <w:sz w:val="24"/>
          <w:szCs w:val="24"/>
        </w:rPr>
        <w:t xml:space="preserve"> </w:t>
      </w:r>
      <w:r w:rsidRPr="00505B63">
        <w:rPr>
          <w:rFonts w:eastAsia="Calibri"/>
          <w:sz w:val="24"/>
          <w:szCs w:val="24"/>
        </w:rPr>
        <w:t>1980.</w:t>
      </w:r>
    </w:p>
    <w:p w:rsidR="00505B63" w:rsidRPr="00505B63" w:rsidRDefault="00505B63" w:rsidP="00013D2B">
      <w:pPr>
        <w:widowControl/>
        <w:autoSpaceDE/>
        <w:autoSpaceDN/>
        <w:spacing w:after="200" w:line="360" w:lineRule="auto"/>
        <w:ind w:right="208" w:hanging="142"/>
        <w:rPr>
          <w:rFonts w:eastAsia="Calibri"/>
          <w:sz w:val="24"/>
          <w:szCs w:val="24"/>
        </w:rPr>
      </w:pPr>
      <w:r w:rsidRPr="00505B63">
        <w:rPr>
          <w:rFonts w:eastAsia="Calibri"/>
          <w:i/>
          <w:sz w:val="24"/>
          <w:szCs w:val="24"/>
        </w:rPr>
        <w:t>Диченскова</w:t>
      </w:r>
      <w:r w:rsidRPr="00505B63">
        <w:rPr>
          <w:rFonts w:eastAsia="Calibri"/>
          <w:i/>
          <w:spacing w:val="21"/>
          <w:sz w:val="24"/>
          <w:szCs w:val="24"/>
        </w:rPr>
        <w:t xml:space="preserve"> </w:t>
      </w:r>
      <w:r w:rsidRPr="00505B63">
        <w:rPr>
          <w:rFonts w:eastAsia="Calibri"/>
          <w:i/>
          <w:sz w:val="24"/>
          <w:szCs w:val="24"/>
        </w:rPr>
        <w:t>А.</w:t>
      </w:r>
      <w:r w:rsidRPr="00505B63">
        <w:rPr>
          <w:rFonts w:eastAsia="Calibri"/>
          <w:i/>
          <w:spacing w:val="-1"/>
          <w:sz w:val="24"/>
          <w:szCs w:val="24"/>
        </w:rPr>
        <w:t xml:space="preserve"> </w:t>
      </w:r>
      <w:r w:rsidRPr="00505B63">
        <w:rPr>
          <w:rFonts w:eastAsia="Calibri"/>
          <w:i/>
          <w:sz w:val="24"/>
          <w:szCs w:val="24"/>
        </w:rPr>
        <w:t>М.</w:t>
      </w:r>
      <w:r w:rsidRPr="00505B63">
        <w:rPr>
          <w:rFonts w:eastAsia="Calibri"/>
          <w:i/>
          <w:spacing w:val="19"/>
          <w:sz w:val="24"/>
          <w:szCs w:val="24"/>
        </w:rPr>
        <w:t xml:space="preserve"> </w:t>
      </w:r>
      <w:r w:rsidRPr="00505B63">
        <w:rPr>
          <w:rFonts w:eastAsia="Calibri"/>
          <w:sz w:val="24"/>
          <w:szCs w:val="24"/>
        </w:rPr>
        <w:t>Физкультминутки</w:t>
      </w:r>
      <w:r w:rsidRPr="00505B63">
        <w:rPr>
          <w:rFonts w:eastAsia="Calibri"/>
          <w:spacing w:val="18"/>
          <w:sz w:val="24"/>
          <w:szCs w:val="24"/>
        </w:rPr>
        <w:t xml:space="preserve"> </w:t>
      </w:r>
      <w:r w:rsidRPr="00505B63">
        <w:rPr>
          <w:rFonts w:eastAsia="Calibri"/>
          <w:sz w:val="24"/>
          <w:szCs w:val="24"/>
        </w:rPr>
        <w:t>и</w:t>
      </w:r>
      <w:r w:rsidRPr="00505B63">
        <w:rPr>
          <w:rFonts w:eastAsia="Calibri"/>
          <w:spacing w:val="83"/>
          <w:sz w:val="24"/>
          <w:szCs w:val="24"/>
        </w:rPr>
        <w:t xml:space="preserve"> </w:t>
      </w:r>
      <w:r w:rsidRPr="00505B63">
        <w:rPr>
          <w:rFonts w:eastAsia="Calibri"/>
          <w:sz w:val="24"/>
          <w:szCs w:val="24"/>
        </w:rPr>
        <w:t>пальчиковые</w:t>
      </w:r>
      <w:r w:rsidRPr="00505B63">
        <w:rPr>
          <w:rFonts w:eastAsia="Calibri"/>
          <w:spacing w:val="85"/>
          <w:sz w:val="24"/>
          <w:szCs w:val="24"/>
        </w:rPr>
        <w:t xml:space="preserve"> </w:t>
      </w:r>
      <w:r w:rsidRPr="00505B63">
        <w:rPr>
          <w:rFonts w:eastAsia="Calibri"/>
          <w:sz w:val="24"/>
          <w:szCs w:val="24"/>
        </w:rPr>
        <w:t>игры</w:t>
      </w:r>
      <w:r w:rsidRPr="00505B63">
        <w:rPr>
          <w:rFonts w:eastAsia="Calibri"/>
          <w:spacing w:val="84"/>
          <w:sz w:val="24"/>
          <w:szCs w:val="24"/>
        </w:rPr>
        <w:t xml:space="preserve"> </w:t>
      </w:r>
      <w:r w:rsidRPr="00505B63">
        <w:rPr>
          <w:rFonts w:eastAsia="Calibri"/>
          <w:sz w:val="24"/>
          <w:szCs w:val="24"/>
        </w:rPr>
        <w:t>в</w:t>
      </w:r>
      <w:r w:rsidRPr="00505B63">
        <w:rPr>
          <w:rFonts w:eastAsia="Calibri"/>
          <w:spacing w:val="85"/>
          <w:sz w:val="24"/>
          <w:szCs w:val="24"/>
        </w:rPr>
        <w:t xml:space="preserve"> </w:t>
      </w:r>
      <w:r w:rsidRPr="00505B63">
        <w:rPr>
          <w:rFonts w:eastAsia="Calibri"/>
          <w:sz w:val="24"/>
          <w:szCs w:val="24"/>
        </w:rPr>
        <w:t>начальной</w:t>
      </w:r>
      <w:r w:rsidRPr="00505B63">
        <w:rPr>
          <w:rFonts w:eastAsia="Calibri"/>
          <w:spacing w:val="83"/>
          <w:sz w:val="24"/>
          <w:szCs w:val="24"/>
        </w:rPr>
        <w:t xml:space="preserve"> </w:t>
      </w:r>
      <w:r w:rsidRPr="00505B63">
        <w:rPr>
          <w:rFonts w:eastAsia="Calibri"/>
          <w:sz w:val="24"/>
          <w:szCs w:val="24"/>
        </w:rPr>
        <w:t>школе</w:t>
      </w:r>
      <w:r w:rsidRPr="00505B63">
        <w:rPr>
          <w:rFonts w:eastAsia="Calibri"/>
          <w:spacing w:val="90"/>
          <w:sz w:val="24"/>
          <w:szCs w:val="24"/>
        </w:rPr>
        <w:t xml:space="preserve"> </w:t>
      </w:r>
      <w:r w:rsidRPr="00505B63">
        <w:rPr>
          <w:rFonts w:eastAsia="Calibri"/>
          <w:sz w:val="24"/>
          <w:szCs w:val="24"/>
        </w:rPr>
        <w:t>/</w:t>
      </w:r>
      <w:r w:rsidRPr="00505B63">
        <w:rPr>
          <w:rFonts w:eastAsia="Calibri"/>
          <w:spacing w:val="-65"/>
          <w:sz w:val="24"/>
          <w:szCs w:val="24"/>
        </w:rPr>
        <w:t xml:space="preserve"> </w:t>
      </w:r>
      <w:r w:rsidRPr="00505B63">
        <w:rPr>
          <w:rFonts w:eastAsia="Calibri"/>
          <w:sz w:val="24"/>
          <w:szCs w:val="24"/>
        </w:rPr>
        <w:t>А.</w:t>
      </w:r>
      <w:r w:rsidRPr="00505B63">
        <w:rPr>
          <w:rFonts w:eastAsia="Calibri"/>
          <w:spacing w:val="-2"/>
          <w:sz w:val="24"/>
          <w:szCs w:val="24"/>
        </w:rPr>
        <w:t xml:space="preserve"> </w:t>
      </w:r>
      <w:r w:rsidRPr="00505B63">
        <w:rPr>
          <w:rFonts w:eastAsia="Calibri"/>
          <w:sz w:val="24"/>
          <w:szCs w:val="24"/>
        </w:rPr>
        <w:t>М</w:t>
      </w:r>
      <w:r w:rsidRPr="00505B63">
        <w:rPr>
          <w:rFonts w:eastAsia="Calibri"/>
          <w:spacing w:val="-1"/>
          <w:sz w:val="24"/>
          <w:szCs w:val="24"/>
        </w:rPr>
        <w:t xml:space="preserve"> </w:t>
      </w:r>
      <w:r w:rsidRPr="00505B63">
        <w:rPr>
          <w:rFonts w:eastAsia="Calibri"/>
          <w:sz w:val="24"/>
          <w:szCs w:val="24"/>
        </w:rPr>
        <w:t>Диченскова.</w:t>
      </w:r>
      <w:r w:rsidRPr="00505B63">
        <w:rPr>
          <w:rFonts w:eastAsia="Calibri"/>
          <w:spacing w:val="-1"/>
          <w:sz w:val="24"/>
          <w:szCs w:val="24"/>
        </w:rPr>
        <w:t xml:space="preserve"> </w:t>
      </w:r>
      <w:r w:rsidRPr="00505B63">
        <w:rPr>
          <w:rFonts w:eastAsia="Calibri"/>
          <w:sz w:val="24"/>
          <w:szCs w:val="24"/>
        </w:rPr>
        <w:t>–</w:t>
      </w:r>
      <w:r w:rsidRPr="00505B63">
        <w:rPr>
          <w:rFonts w:eastAsia="Calibri"/>
          <w:spacing w:val="-2"/>
          <w:sz w:val="24"/>
          <w:szCs w:val="24"/>
        </w:rPr>
        <w:t xml:space="preserve"> </w:t>
      </w:r>
      <w:r w:rsidRPr="00505B63">
        <w:rPr>
          <w:rFonts w:eastAsia="Calibri"/>
          <w:sz w:val="24"/>
          <w:szCs w:val="24"/>
        </w:rPr>
        <w:t>Ростов</w:t>
      </w:r>
      <w:r w:rsidRPr="00505B63">
        <w:rPr>
          <w:rFonts w:eastAsia="Calibri"/>
          <w:spacing w:val="-1"/>
          <w:sz w:val="24"/>
          <w:szCs w:val="24"/>
        </w:rPr>
        <w:t xml:space="preserve"> </w:t>
      </w:r>
      <w:r w:rsidRPr="00505B63">
        <w:rPr>
          <w:rFonts w:eastAsia="Calibri"/>
          <w:sz w:val="24"/>
          <w:szCs w:val="24"/>
        </w:rPr>
        <w:t>н/Д:</w:t>
      </w:r>
      <w:r w:rsidRPr="00505B63">
        <w:rPr>
          <w:rFonts w:eastAsia="Calibri"/>
          <w:spacing w:val="-1"/>
          <w:sz w:val="24"/>
          <w:szCs w:val="24"/>
        </w:rPr>
        <w:t xml:space="preserve"> </w:t>
      </w:r>
      <w:r w:rsidRPr="00505B63">
        <w:rPr>
          <w:rFonts w:eastAsia="Calibri"/>
          <w:sz w:val="24"/>
          <w:szCs w:val="24"/>
        </w:rPr>
        <w:t>Феникс,</w:t>
      </w:r>
      <w:r w:rsidRPr="00505B63">
        <w:rPr>
          <w:rFonts w:eastAsia="Calibri"/>
          <w:spacing w:val="-1"/>
          <w:sz w:val="24"/>
          <w:szCs w:val="24"/>
        </w:rPr>
        <w:t xml:space="preserve"> </w:t>
      </w:r>
      <w:r w:rsidRPr="00505B63">
        <w:rPr>
          <w:rFonts w:eastAsia="Calibri"/>
          <w:sz w:val="24"/>
          <w:szCs w:val="24"/>
        </w:rPr>
        <w:t>2014.</w:t>
      </w:r>
    </w:p>
    <w:p w:rsidR="00505B63" w:rsidRPr="00505B63" w:rsidRDefault="00505B63" w:rsidP="00013D2B">
      <w:pPr>
        <w:widowControl/>
        <w:autoSpaceDE/>
        <w:autoSpaceDN/>
        <w:spacing w:after="200" w:line="360" w:lineRule="auto"/>
        <w:ind w:hanging="142"/>
        <w:rPr>
          <w:rFonts w:eastAsia="Calibri"/>
          <w:sz w:val="24"/>
          <w:szCs w:val="24"/>
        </w:rPr>
      </w:pPr>
      <w:r w:rsidRPr="00505B63">
        <w:rPr>
          <w:rFonts w:eastAsia="Calibri"/>
          <w:i/>
          <w:sz w:val="24"/>
          <w:szCs w:val="24"/>
        </w:rPr>
        <w:t>Зак</w:t>
      </w:r>
      <w:r w:rsidRPr="00505B63">
        <w:rPr>
          <w:rFonts w:eastAsia="Calibri"/>
          <w:i/>
          <w:spacing w:val="14"/>
          <w:sz w:val="24"/>
          <w:szCs w:val="24"/>
        </w:rPr>
        <w:t xml:space="preserve"> </w:t>
      </w:r>
      <w:r w:rsidRPr="00505B63">
        <w:rPr>
          <w:rFonts w:eastAsia="Calibri"/>
          <w:i/>
          <w:sz w:val="24"/>
          <w:szCs w:val="24"/>
        </w:rPr>
        <w:t>В.</w:t>
      </w:r>
      <w:r w:rsidRPr="00505B63">
        <w:rPr>
          <w:rFonts w:eastAsia="Calibri"/>
          <w:i/>
          <w:spacing w:val="-2"/>
          <w:sz w:val="24"/>
          <w:szCs w:val="24"/>
        </w:rPr>
        <w:t xml:space="preserve"> </w:t>
      </w:r>
      <w:r w:rsidRPr="00505B63">
        <w:rPr>
          <w:rFonts w:eastAsia="Calibri"/>
          <w:i/>
          <w:sz w:val="24"/>
          <w:szCs w:val="24"/>
        </w:rPr>
        <w:t>Г.</w:t>
      </w:r>
      <w:r w:rsidRPr="00505B63">
        <w:rPr>
          <w:rFonts w:eastAsia="Calibri"/>
          <w:i/>
          <w:spacing w:val="15"/>
          <w:sz w:val="24"/>
          <w:szCs w:val="24"/>
        </w:rPr>
        <w:t xml:space="preserve"> </w:t>
      </w:r>
      <w:r w:rsidRPr="00505B63">
        <w:rPr>
          <w:rFonts w:eastAsia="Calibri"/>
          <w:sz w:val="24"/>
          <w:szCs w:val="24"/>
        </w:rPr>
        <w:t>Я</w:t>
      </w:r>
      <w:r w:rsidRPr="00505B63">
        <w:rPr>
          <w:rFonts w:eastAsia="Calibri"/>
          <w:spacing w:val="15"/>
          <w:sz w:val="24"/>
          <w:szCs w:val="24"/>
        </w:rPr>
        <w:t xml:space="preserve"> </w:t>
      </w:r>
      <w:r w:rsidRPr="00505B63">
        <w:rPr>
          <w:rFonts w:eastAsia="Calibri"/>
          <w:sz w:val="24"/>
          <w:szCs w:val="24"/>
        </w:rPr>
        <w:t>играю</w:t>
      </w:r>
      <w:r w:rsidRPr="00505B63">
        <w:rPr>
          <w:rFonts w:eastAsia="Calibri"/>
          <w:spacing w:val="12"/>
          <w:sz w:val="24"/>
          <w:szCs w:val="24"/>
        </w:rPr>
        <w:t xml:space="preserve"> </w:t>
      </w:r>
      <w:r w:rsidRPr="00505B63">
        <w:rPr>
          <w:rFonts w:eastAsia="Calibri"/>
          <w:sz w:val="24"/>
          <w:szCs w:val="24"/>
        </w:rPr>
        <w:t>в</w:t>
      </w:r>
      <w:r w:rsidRPr="00505B63">
        <w:rPr>
          <w:rFonts w:eastAsia="Calibri"/>
          <w:spacing w:val="15"/>
          <w:sz w:val="24"/>
          <w:szCs w:val="24"/>
        </w:rPr>
        <w:t xml:space="preserve"> </w:t>
      </w:r>
      <w:r w:rsidRPr="00505B63">
        <w:rPr>
          <w:rFonts w:eastAsia="Calibri"/>
          <w:sz w:val="24"/>
          <w:szCs w:val="24"/>
        </w:rPr>
        <w:t>шахматы</w:t>
      </w:r>
      <w:r w:rsidRPr="00505B63">
        <w:rPr>
          <w:rFonts w:eastAsia="Calibri"/>
          <w:spacing w:val="15"/>
          <w:sz w:val="24"/>
          <w:szCs w:val="24"/>
        </w:rPr>
        <w:t xml:space="preserve"> </w:t>
      </w:r>
      <w:r w:rsidRPr="00505B63">
        <w:rPr>
          <w:rFonts w:eastAsia="Calibri"/>
          <w:sz w:val="24"/>
          <w:szCs w:val="24"/>
        </w:rPr>
        <w:t>/</w:t>
      </w:r>
      <w:r w:rsidRPr="00505B63">
        <w:rPr>
          <w:rFonts w:eastAsia="Calibri"/>
          <w:spacing w:val="15"/>
          <w:sz w:val="24"/>
          <w:szCs w:val="24"/>
        </w:rPr>
        <w:t xml:space="preserve"> </w:t>
      </w:r>
      <w:r w:rsidRPr="00505B63">
        <w:rPr>
          <w:rFonts w:eastAsia="Calibri"/>
          <w:sz w:val="24"/>
          <w:szCs w:val="24"/>
        </w:rPr>
        <w:t>В.</w:t>
      </w:r>
      <w:r w:rsidRPr="00505B63">
        <w:rPr>
          <w:rFonts w:eastAsia="Calibri"/>
          <w:spacing w:val="-1"/>
          <w:sz w:val="24"/>
          <w:szCs w:val="24"/>
        </w:rPr>
        <w:t xml:space="preserve"> </w:t>
      </w:r>
      <w:r w:rsidRPr="00505B63">
        <w:rPr>
          <w:rFonts w:eastAsia="Calibri"/>
          <w:sz w:val="24"/>
          <w:szCs w:val="24"/>
        </w:rPr>
        <w:t>Г.</w:t>
      </w:r>
      <w:r w:rsidRPr="00505B63">
        <w:rPr>
          <w:rFonts w:eastAsia="Calibri"/>
          <w:spacing w:val="12"/>
          <w:sz w:val="24"/>
          <w:szCs w:val="24"/>
        </w:rPr>
        <w:t xml:space="preserve"> </w:t>
      </w:r>
      <w:r w:rsidRPr="00505B63">
        <w:rPr>
          <w:rFonts w:eastAsia="Calibri"/>
          <w:sz w:val="24"/>
          <w:szCs w:val="24"/>
        </w:rPr>
        <w:t>Зак,</w:t>
      </w:r>
      <w:r w:rsidRPr="00505B63">
        <w:rPr>
          <w:rFonts w:eastAsia="Calibri"/>
          <w:spacing w:val="15"/>
          <w:sz w:val="24"/>
          <w:szCs w:val="24"/>
        </w:rPr>
        <w:t xml:space="preserve"> </w:t>
      </w:r>
      <w:r w:rsidRPr="00505B63">
        <w:rPr>
          <w:rFonts w:eastAsia="Calibri"/>
          <w:sz w:val="24"/>
          <w:szCs w:val="24"/>
        </w:rPr>
        <w:t>Я.</w:t>
      </w:r>
      <w:r w:rsidRPr="00505B63">
        <w:rPr>
          <w:rFonts w:eastAsia="Calibri"/>
          <w:spacing w:val="12"/>
          <w:sz w:val="24"/>
          <w:szCs w:val="24"/>
        </w:rPr>
        <w:t xml:space="preserve"> </w:t>
      </w:r>
      <w:r w:rsidRPr="00505B63">
        <w:rPr>
          <w:rFonts w:eastAsia="Calibri"/>
          <w:sz w:val="24"/>
          <w:szCs w:val="24"/>
        </w:rPr>
        <w:t>Н.</w:t>
      </w:r>
      <w:r w:rsidRPr="00505B63">
        <w:rPr>
          <w:rFonts w:eastAsia="Calibri"/>
          <w:spacing w:val="15"/>
          <w:sz w:val="24"/>
          <w:szCs w:val="24"/>
        </w:rPr>
        <w:t xml:space="preserve"> </w:t>
      </w:r>
      <w:r w:rsidRPr="00505B63">
        <w:rPr>
          <w:rFonts w:eastAsia="Calibri"/>
          <w:sz w:val="24"/>
          <w:szCs w:val="24"/>
        </w:rPr>
        <w:t>Длуголенский.</w:t>
      </w:r>
      <w:r w:rsidRPr="00505B63">
        <w:rPr>
          <w:rFonts w:eastAsia="Calibri"/>
          <w:spacing w:val="15"/>
          <w:sz w:val="24"/>
          <w:szCs w:val="24"/>
        </w:rPr>
        <w:t xml:space="preserve"> </w:t>
      </w:r>
      <w:r w:rsidRPr="00505B63">
        <w:rPr>
          <w:rFonts w:eastAsia="Calibri"/>
          <w:sz w:val="24"/>
          <w:szCs w:val="24"/>
        </w:rPr>
        <w:t>–</w:t>
      </w:r>
      <w:r w:rsidRPr="00505B63">
        <w:rPr>
          <w:rFonts w:eastAsia="Calibri"/>
          <w:spacing w:val="15"/>
          <w:sz w:val="24"/>
          <w:szCs w:val="24"/>
        </w:rPr>
        <w:t xml:space="preserve"> </w:t>
      </w:r>
      <w:r w:rsidRPr="00505B63">
        <w:rPr>
          <w:rFonts w:eastAsia="Calibri"/>
          <w:sz w:val="24"/>
          <w:szCs w:val="24"/>
        </w:rPr>
        <w:t>Л.:</w:t>
      </w:r>
      <w:r w:rsidRPr="00505B63">
        <w:rPr>
          <w:rFonts w:eastAsia="Calibri"/>
          <w:spacing w:val="14"/>
          <w:sz w:val="24"/>
          <w:szCs w:val="24"/>
        </w:rPr>
        <w:t xml:space="preserve"> </w:t>
      </w:r>
      <w:r w:rsidRPr="00505B63">
        <w:rPr>
          <w:rFonts w:eastAsia="Calibri"/>
          <w:sz w:val="24"/>
          <w:szCs w:val="24"/>
        </w:rPr>
        <w:t>Детская</w:t>
      </w:r>
      <w:r w:rsidRPr="00505B63">
        <w:rPr>
          <w:rFonts w:eastAsia="Calibri"/>
          <w:spacing w:val="-65"/>
          <w:sz w:val="24"/>
          <w:szCs w:val="24"/>
        </w:rPr>
        <w:t xml:space="preserve"> </w:t>
      </w:r>
      <w:r w:rsidRPr="00505B63">
        <w:rPr>
          <w:rFonts w:eastAsia="Calibri"/>
          <w:sz w:val="24"/>
          <w:szCs w:val="24"/>
        </w:rPr>
        <w:t>литература,</w:t>
      </w:r>
      <w:r w:rsidRPr="00505B63">
        <w:rPr>
          <w:rFonts w:eastAsia="Calibri"/>
          <w:spacing w:val="-2"/>
          <w:sz w:val="24"/>
          <w:szCs w:val="24"/>
        </w:rPr>
        <w:t xml:space="preserve"> </w:t>
      </w:r>
      <w:r w:rsidRPr="00505B63">
        <w:rPr>
          <w:rFonts w:eastAsia="Calibri"/>
          <w:sz w:val="24"/>
          <w:szCs w:val="24"/>
        </w:rPr>
        <w:t>1985.</w:t>
      </w:r>
    </w:p>
    <w:p w:rsidR="00505B63" w:rsidRPr="00505B63" w:rsidRDefault="00505B63" w:rsidP="00013D2B">
      <w:pPr>
        <w:widowControl/>
        <w:autoSpaceDE/>
        <w:autoSpaceDN/>
        <w:spacing w:after="200" w:line="276" w:lineRule="auto"/>
        <w:ind w:hanging="142"/>
        <w:rPr>
          <w:rFonts w:eastAsia="Calibri"/>
          <w:sz w:val="24"/>
          <w:szCs w:val="24"/>
        </w:rPr>
      </w:pPr>
      <w:r w:rsidRPr="00505B63">
        <w:rPr>
          <w:rFonts w:eastAsia="Calibri"/>
          <w:i/>
          <w:sz w:val="24"/>
          <w:szCs w:val="24"/>
        </w:rPr>
        <w:t>Князева В.</w:t>
      </w:r>
      <w:r w:rsidRPr="00505B63">
        <w:rPr>
          <w:rFonts w:eastAsia="Calibri"/>
          <w:i/>
          <w:spacing w:val="-2"/>
          <w:sz w:val="24"/>
          <w:szCs w:val="24"/>
        </w:rPr>
        <w:t xml:space="preserve"> </w:t>
      </w:r>
      <w:r w:rsidRPr="00505B63">
        <w:rPr>
          <w:rFonts w:eastAsia="Calibri"/>
          <w:sz w:val="24"/>
          <w:szCs w:val="24"/>
        </w:rPr>
        <w:t>Уроки</w:t>
      </w:r>
      <w:r w:rsidRPr="00505B63">
        <w:rPr>
          <w:rFonts w:eastAsia="Calibri"/>
          <w:spacing w:val="-1"/>
          <w:sz w:val="24"/>
          <w:szCs w:val="24"/>
        </w:rPr>
        <w:t xml:space="preserve"> </w:t>
      </w:r>
      <w:r w:rsidRPr="00505B63">
        <w:rPr>
          <w:rFonts w:eastAsia="Calibri"/>
          <w:sz w:val="24"/>
          <w:szCs w:val="24"/>
        </w:rPr>
        <w:t>шахмат</w:t>
      </w:r>
      <w:r w:rsidRPr="00505B63">
        <w:rPr>
          <w:rFonts w:eastAsia="Calibri"/>
          <w:spacing w:val="-2"/>
          <w:sz w:val="24"/>
          <w:szCs w:val="24"/>
        </w:rPr>
        <w:t xml:space="preserve"> </w:t>
      </w:r>
      <w:r w:rsidRPr="00505B63">
        <w:rPr>
          <w:rFonts w:eastAsia="Calibri"/>
          <w:sz w:val="24"/>
          <w:szCs w:val="24"/>
        </w:rPr>
        <w:t>/</w:t>
      </w:r>
      <w:r w:rsidRPr="00505B63">
        <w:rPr>
          <w:rFonts w:eastAsia="Calibri"/>
          <w:spacing w:val="-2"/>
          <w:sz w:val="24"/>
          <w:szCs w:val="24"/>
        </w:rPr>
        <w:t xml:space="preserve"> </w:t>
      </w:r>
      <w:r w:rsidRPr="00505B63">
        <w:rPr>
          <w:rFonts w:eastAsia="Calibri"/>
          <w:sz w:val="24"/>
          <w:szCs w:val="24"/>
        </w:rPr>
        <w:t>В.</w:t>
      </w:r>
      <w:r w:rsidRPr="00505B63">
        <w:rPr>
          <w:rFonts w:eastAsia="Calibri"/>
          <w:spacing w:val="-1"/>
          <w:sz w:val="24"/>
          <w:szCs w:val="24"/>
        </w:rPr>
        <w:t xml:space="preserve"> </w:t>
      </w:r>
      <w:r w:rsidRPr="00505B63">
        <w:rPr>
          <w:rFonts w:eastAsia="Calibri"/>
          <w:sz w:val="24"/>
          <w:szCs w:val="24"/>
        </w:rPr>
        <w:t>Князева.</w:t>
      </w:r>
      <w:r w:rsidRPr="00505B63">
        <w:rPr>
          <w:rFonts w:eastAsia="Calibri"/>
          <w:spacing w:val="-2"/>
          <w:sz w:val="24"/>
          <w:szCs w:val="24"/>
        </w:rPr>
        <w:t xml:space="preserve"> </w:t>
      </w:r>
      <w:r w:rsidRPr="00505B63">
        <w:rPr>
          <w:rFonts w:eastAsia="Calibri"/>
          <w:sz w:val="24"/>
          <w:szCs w:val="24"/>
        </w:rPr>
        <w:t>–</w:t>
      </w:r>
      <w:r w:rsidRPr="00505B63">
        <w:rPr>
          <w:rFonts w:eastAsia="Calibri"/>
          <w:spacing w:val="-3"/>
          <w:sz w:val="24"/>
          <w:szCs w:val="24"/>
        </w:rPr>
        <w:t xml:space="preserve"> </w:t>
      </w:r>
      <w:r w:rsidRPr="00505B63">
        <w:rPr>
          <w:rFonts w:eastAsia="Calibri"/>
          <w:sz w:val="24"/>
          <w:szCs w:val="24"/>
        </w:rPr>
        <w:t>Ташкент:</w:t>
      </w:r>
      <w:r w:rsidRPr="00505B63">
        <w:rPr>
          <w:rFonts w:eastAsia="Calibri"/>
          <w:spacing w:val="-1"/>
          <w:sz w:val="24"/>
          <w:szCs w:val="24"/>
        </w:rPr>
        <w:t xml:space="preserve"> </w:t>
      </w:r>
      <w:r w:rsidRPr="00505B63">
        <w:rPr>
          <w:rFonts w:eastAsia="Calibri"/>
          <w:sz w:val="24"/>
          <w:szCs w:val="24"/>
        </w:rPr>
        <w:t>Укитувчи,</w:t>
      </w:r>
      <w:r w:rsidRPr="00505B63">
        <w:rPr>
          <w:rFonts w:eastAsia="Calibri"/>
          <w:spacing w:val="-3"/>
          <w:sz w:val="24"/>
          <w:szCs w:val="24"/>
        </w:rPr>
        <w:t xml:space="preserve"> </w:t>
      </w:r>
      <w:r w:rsidRPr="00505B63">
        <w:rPr>
          <w:rFonts w:eastAsia="Calibri"/>
          <w:sz w:val="24"/>
          <w:szCs w:val="24"/>
        </w:rPr>
        <w:t>1992.</w:t>
      </w:r>
    </w:p>
    <w:p w:rsidR="00505B63" w:rsidRPr="00505B63" w:rsidRDefault="00505B63" w:rsidP="00013D2B">
      <w:pPr>
        <w:widowControl/>
        <w:autoSpaceDE/>
        <w:autoSpaceDN/>
        <w:spacing w:before="151" w:after="200" w:line="360" w:lineRule="auto"/>
        <w:ind w:hanging="142"/>
        <w:rPr>
          <w:rFonts w:eastAsia="Calibri"/>
          <w:sz w:val="24"/>
          <w:szCs w:val="24"/>
        </w:rPr>
      </w:pPr>
      <w:r w:rsidRPr="00505B63">
        <w:rPr>
          <w:rFonts w:eastAsia="Calibri"/>
          <w:i/>
          <w:sz w:val="24"/>
          <w:szCs w:val="24"/>
        </w:rPr>
        <w:t>Костьев</w:t>
      </w:r>
      <w:r w:rsidRPr="00505B63">
        <w:rPr>
          <w:rFonts w:eastAsia="Calibri"/>
          <w:i/>
          <w:spacing w:val="23"/>
          <w:sz w:val="24"/>
          <w:szCs w:val="24"/>
        </w:rPr>
        <w:t xml:space="preserve"> </w:t>
      </w:r>
      <w:r w:rsidRPr="00505B63">
        <w:rPr>
          <w:rFonts w:eastAsia="Calibri"/>
          <w:i/>
          <w:sz w:val="24"/>
          <w:szCs w:val="24"/>
        </w:rPr>
        <w:t>А.</w:t>
      </w:r>
      <w:r w:rsidRPr="00505B63">
        <w:rPr>
          <w:rFonts w:eastAsia="Calibri"/>
          <w:i/>
          <w:spacing w:val="-4"/>
          <w:sz w:val="24"/>
          <w:szCs w:val="24"/>
        </w:rPr>
        <w:t xml:space="preserve"> </w:t>
      </w:r>
      <w:r w:rsidRPr="00505B63">
        <w:rPr>
          <w:rFonts w:eastAsia="Calibri"/>
          <w:i/>
          <w:sz w:val="24"/>
          <w:szCs w:val="24"/>
        </w:rPr>
        <w:t>Н.</w:t>
      </w:r>
      <w:r w:rsidRPr="00505B63">
        <w:rPr>
          <w:rFonts w:eastAsia="Calibri"/>
          <w:i/>
          <w:spacing w:val="24"/>
          <w:sz w:val="24"/>
          <w:szCs w:val="24"/>
        </w:rPr>
        <w:t xml:space="preserve"> </w:t>
      </w:r>
      <w:r w:rsidRPr="00505B63">
        <w:rPr>
          <w:rFonts w:eastAsia="Calibri"/>
          <w:sz w:val="24"/>
          <w:szCs w:val="24"/>
        </w:rPr>
        <w:t>Шахматный</w:t>
      </w:r>
      <w:r w:rsidRPr="00505B63">
        <w:rPr>
          <w:rFonts w:eastAsia="Calibri"/>
          <w:spacing w:val="24"/>
          <w:sz w:val="24"/>
          <w:szCs w:val="24"/>
        </w:rPr>
        <w:t xml:space="preserve"> </w:t>
      </w:r>
      <w:r w:rsidRPr="00505B63">
        <w:rPr>
          <w:rFonts w:eastAsia="Calibri"/>
          <w:sz w:val="24"/>
          <w:szCs w:val="24"/>
        </w:rPr>
        <w:t>кружок</w:t>
      </w:r>
      <w:r w:rsidRPr="00505B63">
        <w:rPr>
          <w:rFonts w:eastAsia="Calibri"/>
          <w:spacing w:val="25"/>
          <w:sz w:val="24"/>
          <w:szCs w:val="24"/>
        </w:rPr>
        <w:t xml:space="preserve"> </w:t>
      </w:r>
      <w:r w:rsidRPr="00505B63">
        <w:rPr>
          <w:rFonts w:eastAsia="Calibri"/>
          <w:sz w:val="24"/>
          <w:szCs w:val="24"/>
        </w:rPr>
        <w:t>в</w:t>
      </w:r>
      <w:r w:rsidRPr="00505B63">
        <w:rPr>
          <w:rFonts w:eastAsia="Calibri"/>
          <w:spacing w:val="23"/>
          <w:sz w:val="24"/>
          <w:szCs w:val="24"/>
        </w:rPr>
        <w:t xml:space="preserve"> </w:t>
      </w:r>
      <w:r w:rsidRPr="00505B63">
        <w:rPr>
          <w:rFonts w:eastAsia="Calibri"/>
          <w:sz w:val="24"/>
          <w:szCs w:val="24"/>
        </w:rPr>
        <w:t>школе</w:t>
      </w:r>
      <w:r w:rsidRPr="00505B63">
        <w:rPr>
          <w:rFonts w:eastAsia="Calibri"/>
          <w:spacing w:val="24"/>
          <w:sz w:val="24"/>
          <w:szCs w:val="24"/>
        </w:rPr>
        <w:t xml:space="preserve"> </w:t>
      </w:r>
      <w:r w:rsidRPr="00505B63">
        <w:rPr>
          <w:rFonts w:eastAsia="Calibri"/>
          <w:sz w:val="24"/>
          <w:szCs w:val="24"/>
        </w:rPr>
        <w:t>и</w:t>
      </w:r>
      <w:r w:rsidRPr="00505B63">
        <w:rPr>
          <w:rFonts w:eastAsia="Calibri"/>
          <w:spacing w:val="22"/>
          <w:sz w:val="24"/>
          <w:szCs w:val="24"/>
        </w:rPr>
        <w:t xml:space="preserve"> </w:t>
      </w:r>
      <w:r w:rsidRPr="00505B63">
        <w:rPr>
          <w:rFonts w:eastAsia="Calibri"/>
          <w:sz w:val="24"/>
          <w:szCs w:val="24"/>
        </w:rPr>
        <w:t>пионерском</w:t>
      </w:r>
      <w:r w:rsidRPr="00505B63">
        <w:rPr>
          <w:rFonts w:eastAsia="Calibri"/>
          <w:spacing w:val="25"/>
          <w:sz w:val="24"/>
          <w:szCs w:val="24"/>
        </w:rPr>
        <w:t xml:space="preserve"> </w:t>
      </w:r>
      <w:r w:rsidRPr="00505B63">
        <w:rPr>
          <w:rFonts w:eastAsia="Calibri"/>
          <w:sz w:val="24"/>
          <w:szCs w:val="24"/>
        </w:rPr>
        <w:t>лагере:</w:t>
      </w:r>
      <w:r w:rsidRPr="00505B63">
        <w:rPr>
          <w:rFonts w:eastAsia="Calibri"/>
          <w:spacing w:val="24"/>
          <w:sz w:val="24"/>
          <w:szCs w:val="24"/>
        </w:rPr>
        <w:t xml:space="preserve"> </w:t>
      </w:r>
      <w:r w:rsidRPr="00505B63">
        <w:rPr>
          <w:rFonts w:eastAsia="Calibri"/>
          <w:sz w:val="24"/>
          <w:szCs w:val="24"/>
        </w:rPr>
        <w:t>метод.</w:t>
      </w:r>
      <w:r w:rsidRPr="00505B63">
        <w:rPr>
          <w:rFonts w:eastAsia="Calibri"/>
          <w:spacing w:val="24"/>
          <w:sz w:val="24"/>
          <w:szCs w:val="24"/>
        </w:rPr>
        <w:t xml:space="preserve"> </w:t>
      </w:r>
      <w:r w:rsidRPr="00505B63">
        <w:rPr>
          <w:rFonts w:eastAsia="Calibri"/>
          <w:sz w:val="24"/>
          <w:szCs w:val="24"/>
        </w:rPr>
        <w:t>материал</w:t>
      </w:r>
      <w:r w:rsidRPr="00505B63">
        <w:rPr>
          <w:rFonts w:eastAsia="Calibri"/>
          <w:spacing w:val="-65"/>
          <w:sz w:val="24"/>
          <w:szCs w:val="24"/>
        </w:rPr>
        <w:t xml:space="preserve"> </w:t>
      </w:r>
      <w:r w:rsidRPr="00505B63">
        <w:rPr>
          <w:rFonts w:eastAsia="Calibri"/>
          <w:sz w:val="24"/>
          <w:szCs w:val="24"/>
        </w:rPr>
        <w:t>для</w:t>
      </w:r>
      <w:r w:rsidRPr="00505B63">
        <w:rPr>
          <w:rFonts w:eastAsia="Calibri"/>
          <w:spacing w:val="-1"/>
          <w:sz w:val="24"/>
          <w:szCs w:val="24"/>
        </w:rPr>
        <w:t xml:space="preserve"> </w:t>
      </w:r>
      <w:r w:rsidRPr="00505B63">
        <w:rPr>
          <w:rFonts w:eastAsia="Calibri"/>
          <w:sz w:val="24"/>
          <w:szCs w:val="24"/>
        </w:rPr>
        <w:t>работы с</w:t>
      </w:r>
      <w:r w:rsidRPr="00505B63">
        <w:rPr>
          <w:rFonts w:eastAsia="Calibri"/>
          <w:spacing w:val="-1"/>
          <w:sz w:val="24"/>
          <w:szCs w:val="24"/>
        </w:rPr>
        <w:t xml:space="preserve"> </w:t>
      </w:r>
      <w:r w:rsidRPr="00505B63">
        <w:rPr>
          <w:rFonts w:eastAsia="Calibri"/>
          <w:sz w:val="24"/>
          <w:szCs w:val="24"/>
        </w:rPr>
        <w:t>детьми</w:t>
      </w:r>
      <w:r w:rsidRPr="00505B63">
        <w:rPr>
          <w:rFonts w:eastAsia="Calibri"/>
          <w:spacing w:val="-5"/>
          <w:sz w:val="24"/>
          <w:szCs w:val="24"/>
        </w:rPr>
        <w:t xml:space="preserve"> </w:t>
      </w:r>
      <w:r w:rsidRPr="00505B63">
        <w:rPr>
          <w:rFonts w:eastAsia="Calibri"/>
          <w:sz w:val="24"/>
          <w:szCs w:val="24"/>
        </w:rPr>
        <w:t>/</w:t>
      </w:r>
      <w:r w:rsidRPr="00505B63">
        <w:rPr>
          <w:rFonts w:eastAsia="Calibri"/>
          <w:spacing w:val="-1"/>
          <w:sz w:val="24"/>
          <w:szCs w:val="24"/>
        </w:rPr>
        <w:t xml:space="preserve"> </w:t>
      </w:r>
      <w:r w:rsidRPr="00505B63">
        <w:rPr>
          <w:rFonts w:eastAsia="Calibri"/>
          <w:sz w:val="24"/>
          <w:szCs w:val="24"/>
        </w:rPr>
        <w:t>А. Н.</w:t>
      </w:r>
      <w:r w:rsidRPr="00505B63">
        <w:rPr>
          <w:rFonts w:eastAsia="Calibri"/>
          <w:spacing w:val="-2"/>
          <w:sz w:val="24"/>
          <w:szCs w:val="24"/>
        </w:rPr>
        <w:t xml:space="preserve"> </w:t>
      </w:r>
      <w:r w:rsidRPr="00505B63">
        <w:rPr>
          <w:rFonts w:eastAsia="Calibri"/>
          <w:sz w:val="24"/>
          <w:szCs w:val="24"/>
        </w:rPr>
        <w:t>Костьев.</w:t>
      </w:r>
      <w:r w:rsidRPr="00505B63">
        <w:rPr>
          <w:rFonts w:eastAsia="Calibri"/>
          <w:spacing w:val="1"/>
          <w:sz w:val="24"/>
          <w:szCs w:val="24"/>
        </w:rPr>
        <w:t xml:space="preserve"> </w:t>
      </w:r>
      <w:r w:rsidRPr="00505B63">
        <w:rPr>
          <w:rFonts w:eastAsia="Calibri"/>
          <w:sz w:val="24"/>
          <w:szCs w:val="24"/>
        </w:rPr>
        <w:t>– М.:</w:t>
      </w:r>
      <w:r w:rsidRPr="00505B63">
        <w:rPr>
          <w:rFonts w:eastAsia="Calibri"/>
          <w:spacing w:val="-5"/>
          <w:sz w:val="24"/>
          <w:szCs w:val="24"/>
        </w:rPr>
        <w:t xml:space="preserve"> </w:t>
      </w:r>
      <w:r w:rsidRPr="00505B63">
        <w:rPr>
          <w:rFonts w:eastAsia="Calibri"/>
          <w:sz w:val="24"/>
          <w:szCs w:val="24"/>
        </w:rPr>
        <w:t>Физкультура</w:t>
      </w:r>
      <w:r w:rsidRPr="00505B63">
        <w:rPr>
          <w:rFonts w:eastAsia="Calibri"/>
          <w:spacing w:val="-1"/>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спорт,</w:t>
      </w:r>
      <w:r w:rsidRPr="00505B63">
        <w:rPr>
          <w:rFonts w:eastAsia="Calibri"/>
          <w:spacing w:val="-1"/>
          <w:sz w:val="24"/>
          <w:szCs w:val="24"/>
        </w:rPr>
        <w:t xml:space="preserve"> </w:t>
      </w:r>
      <w:r w:rsidRPr="00505B63">
        <w:rPr>
          <w:rFonts w:eastAsia="Calibri"/>
          <w:sz w:val="24"/>
          <w:szCs w:val="24"/>
        </w:rPr>
        <w:t>1980.</w:t>
      </w:r>
    </w:p>
    <w:p w:rsidR="00505B63" w:rsidRPr="00505B63" w:rsidRDefault="00505B63" w:rsidP="00013D2B">
      <w:pPr>
        <w:widowControl/>
        <w:autoSpaceDE/>
        <w:autoSpaceDN/>
        <w:spacing w:after="200" w:line="360" w:lineRule="auto"/>
        <w:ind w:hanging="142"/>
        <w:rPr>
          <w:rFonts w:eastAsia="Calibri"/>
          <w:sz w:val="24"/>
          <w:szCs w:val="24"/>
        </w:rPr>
      </w:pPr>
      <w:r w:rsidRPr="00505B63">
        <w:rPr>
          <w:rFonts w:eastAsia="Calibri"/>
          <w:i/>
          <w:sz w:val="24"/>
          <w:szCs w:val="24"/>
        </w:rPr>
        <w:t>Сухин</w:t>
      </w:r>
      <w:r w:rsidRPr="00505B63">
        <w:rPr>
          <w:rFonts w:eastAsia="Calibri"/>
          <w:i/>
          <w:spacing w:val="30"/>
          <w:sz w:val="24"/>
          <w:szCs w:val="24"/>
        </w:rPr>
        <w:t xml:space="preserve"> </w:t>
      </w:r>
      <w:r w:rsidRPr="00505B63">
        <w:rPr>
          <w:rFonts w:eastAsia="Calibri"/>
          <w:i/>
          <w:sz w:val="24"/>
          <w:szCs w:val="24"/>
        </w:rPr>
        <w:t>И.</w:t>
      </w:r>
      <w:r w:rsidRPr="00505B63">
        <w:rPr>
          <w:rFonts w:eastAsia="Calibri"/>
          <w:i/>
          <w:spacing w:val="-1"/>
          <w:sz w:val="24"/>
          <w:szCs w:val="24"/>
        </w:rPr>
        <w:t xml:space="preserve"> </w:t>
      </w:r>
      <w:r w:rsidRPr="00505B63">
        <w:rPr>
          <w:rFonts w:eastAsia="Calibri"/>
          <w:i/>
          <w:sz w:val="24"/>
          <w:szCs w:val="24"/>
        </w:rPr>
        <w:t>Г.</w:t>
      </w:r>
      <w:r w:rsidRPr="00505B63">
        <w:rPr>
          <w:rFonts w:eastAsia="Calibri"/>
          <w:i/>
          <w:spacing w:val="32"/>
          <w:sz w:val="24"/>
          <w:szCs w:val="24"/>
        </w:rPr>
        <w:t xml:space="preserve"> </w:t>
      </w:r>
      <w:r w:rsidRPr="00505B63">
        <w:rPr>
          <w:rFonts w:eastAsia="Calibri"/>
          <w:sz w:val="24"/>
          <w:szCs w:val="24"/>
        </w:rPr>
        <w:t>Волшебные</w:t>
      </w:r>
      <w:r w:rsidRPr="00505B63">
        <w:rPr>
          <w:rFonts w:eastAsia="Calibri"/>
          <w:spacing w:val="32"/>
          <w:sz w:val="24"/>
          <w:szCs w:val="24"/>
        </w:rPr>
        <w:t xml:space="preserve"> </w:t>
      </w:r>
      <w:r w:rsidRPr="00505B63">
        <w:rPr>
          <w:rFonts w:eastAsia="Calibri"/>
          <w:sz w:val="24"/>
          <w:szCs w:val="24"/>
        </w:rPr>
        <w:t>фигуры,</w:t>
      </w:r>
      <w:r w:rsidRPr="00505B63">
        <w:rPr>
          <w:rFonts w:eastAsia="Calibri"/>
          <w:spacing w:val="31"/>
          <w:sz w:val="24"/>
          <w:szCs w:val="24"/>
        </w:rPr>
        <w:t xml:space="preserve"> </w:t>
      </w:r>
      <w:r w:rsidRPr="00505B63">
        <w:rPr>
          <w:rFonts w:eastAsia="Calibri"/>
          <w:sz w:val="24"/>
          <w:szCs w:val="24"/>
        </w:rPr>
        <w:t>или</w:t>
      </w:r>
      <w:r w:rsidRPr="00505B63">
        <w:rPr>
          <w:rFonts w:eastAsia="Calibri"/>
          <w:spacing w:val="31"/>
          <w:sz w:val="24"/>
          <w:szCs w:val="24"/>
        </w:rPr>
        <w:t xml:space="preserve"> </w:t>
      </w:r>
      <w:r w:rsidRPr="00505B63">
        <w:rPr>
          <w:rFonts w:eastAsia="Calibri"/>
          <w:sz w:val="24"/>
          <w:szCs w:val="24"/>
        </w:rPr>
        <w:t>Шахматы</w:t>
      </w:r>
      <w:r w:rsidRPr="00505B63">
        <w:rPr>
          <w:rFonts w:eastAsia="Calibri"/>
          <w:spacing w:val="33"/>
          <w:sz w:val="24"/>
          <w:szCs w:val="24"/>
        </w:rPr>
        <w:t xml:space="preserve"> </w:t>
      </w:r>
      <w:r w:rsidRPr="00505B63">
        <w:rPr>
          <w:rFonts w:eastAsia="Calibri"/>
          <w:sz w:val="24"/>
          <w:szCs w:val="24"/>
        </w:rPr>
        <w:t>для</w:t>
      </w:r>
      <w:r w:rsidRPr="00505B63">
        <w:rPr>
          <w:rFonts w:eastAsia="Calibri"/>
          <w:spacing w:val="33"/>
          <w:sz w:val="24"/>
          <w:szCs w:val="24"/>
        </w:rPr>
        <w:t xml:space="preserve"> </w:t>
      </w:r>
      <w:r w:rsidRPr="00505B63">
        <w:rPr>
          <w:rFonts w:eastAsia="Calibri"/>
          <w:sz w:val="24"/>
          <w:szCs w:val="24"/>
        </w:rPr>
        <w:t>детей</w:t>
      </w:r>
      <w:r w:rsidRPr="00505B63">
        <w:rPr>
          <w:rFonts w:eastAsia="Calibri"/>
          <w:spacing w:val="31"/>
          <w:sz w:val="24"/>
          <w:szCs w:val="24"/>
        </w:rPr>
        <w:t xml:space="preserve"> </w:t>
      </w:r>
      <w:r w:rsidRPr="00505B63">
        <w:rPr>
          <w:rFonts w:eastAsia="Calibri"/>
          <w:sz w:val="24"/>
          <w:szCs w:val="24"/>
        </w:rPr>
        <w:t>2–5</w:t>
      </w:r>
      <w:r w:rsidRPr="00505B63">
        <w:rPr>
          <w:rFonts w:eastAsia="Calibri"/>
          <w:spacing w:val="35"/>
          <w:sz w:val="24"/>
          <w:szCs w:val="24"/>
        </w:rPr>
        <w:t xml:space="preserve"> </w:t>
      </w:r>
      <w:r w:rsidRPr="00505B63">
        <w:rPr>
          <w:rFonts w:eastAsia="Calibri"/>
          <w:sz w:val="24"/>
          <w:szCs w:val="24"/>
        </w:rPr>
        <w:t>лет</w:t>
      </w:r>
      <w:r w:rsidRPr="00505B63">
        <w:rPr>
          <w:rFonts w:eastAsia="Calibri"/>
          <w:spacing w:val="32"/>
          <w:sz w:val="24"/>
          <w:szCs w:val="24"/>
        </w:rPr>
        <w:t xml:space="preserve"> </w:t>
      </w:r>
      <w:r w:rsidRPr="00505B63">
        <w:rPr>
          <w:rFonts w:eastAsia="Calibri"/>
          <w:sz w:val="24"/>
          <w:szCs w:val="24"/>
        </w:rPr>
        <w:t>/</w:t>
      </w:r>
      <w:r w:rsidRPr="00505B63">
        <w:rPr>
          <w:rFonts w:eastAsia="Calibri"/>
          <w:spacing w:val="32"/>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Г.</w:t>
      </w:r>
      <w:r w:rsidRPr="00505B63">
        <w:rPr>
          <w:rFonts w:eastAsia="Calibri"/>
          <w:spacing w:val="-1"/>
          <w:sz w:val="24"/>
          <w:szCs w:val="24"/>
        </w:rPr>
        <w:t xml:space="preserve"> </w:t>
      </w:r>
      <w:r w:rsidRPr="00505B63">
        <w:rPr>
          <w:rFonts w:eastAsia="Calibri"/>
          <w:sz w:val="24"/>
          <w:szCs w:val="24"/>
        </w:rPr>
        <w:t>Сухин.</w:t>
      </w:r>
      <w:r w:rsidRPr="00505B63">
        <w:rPr>
          <w:rFonts w:eastAsia="Calibri"/>
          <w:spacing w:val="30"/>
          <w:sz w:val="24"/>
          <w:szCs w:val="24"/>
        </w:rPr>
        <w:t xml:space="preserve"> </w:t>
      </w:r>
      <w:r w:rsidRPr="00505B63">
        <w:rPr>
          <w:rFonts w:eastAsia="Calibri"/>
          <w:sz w:val="24"/>
          <w:szCs w:val="24"/>
        </w:rPr>
        <w:t>–</w:t>
      </w:r>
      <w:r w:rsidRPr="00505B63">
        <w:rPr>
          <w:rFonts w:eastAsia="Calibri"/>
          <w:spacing w:val="-64"/>
          <w:sz w:val="24"/>
          <w:szCs w:val="24"/>
        </w:rPr>
        <w:t xml:space="preserve"> </w:t>
      </w:r>
      <w:r w:rsidRPr="00505B63">
        <w:rPr>
          <w:rFonts w:eastAsia="Calibri"/>
          <w:sz w:val="24"/>
          <w:szCs w:val="24"/>
        </w:rPr>
        <w:t>М.:</w:t>
      </w:r>
      <w:r w:rsidRPr="00505B63">
        <w:rPr>
          <w:rFonts w:eastAsia="Calibri"/>
          <w:spacing w:val="-2"/>
          <w:sz w:val="24"/>
          <w:szCs w:val="24"/>
        </w:rPr>
        <w:t xml:space="preserve"> </w:t>
      </w:r>
      <w:r w:rsidRPr="00505B63">
        <w:rPr>
          <w:rFonts w:eastAsia="Calibri"/>
          <w:sz w:val="24"/>
          <w:szCs w:val="24"/>
        </w:rPr>
        <w:t>Новая</w:t>
      </w:r>
      <w:r w:rsidRPr="00505B63">
        <w:rPr>
          <w:rFonts w:eastAsia="Calibri"/>
          <w:spacing w:val="-1"/>
          <w:sz w:val="24"/>
          <w:szCs w:val="24"/>
        </w:rPr>
        <w:t xml:space="preserve"> </w:t>
      </w:r>
      <w:r w:rsidRPr="00505B63">
        <w:rPr>
          <w:rFonts w:eastAsia="Calibri"/>
          <w:sz w:val="24"/>
          <w:szCs w:val="24"/>
        </w:rPr>
        <w:t>школа,</w:t>
      </w:r>
      <w:r w:rsidRPr="00505B63">
        <w:rPr>
          <w:rFonts w:eastAsia="Calibri"/>
          <w:spacing w:val="-4"/>
          <w:sz w:val="24"/>
          <w:szCs w:val="24"/>
        </w:rPr>
        <w:t xml:space="preserve"> </w:t>
      </w:r>
      <w:r w:rsidRPr="00505B63">
        <w:rPr>
          <w:rFonts w:eastAsia="Calibri"/>
          <w:sz w:val="24"/>
          <w:szCs w:val="24"/>
        </w:rPr>
        <w:t>1994.</w:t>
      </w:r>
    </w:p>
    <w:p w:rsidR="00505B63" w:rsidRPr="00505B63" w:rsidRDefault="00505B63" w:rsidP="00013D2B">
      <w:pPr>
        <w:widowControl/>
        <w:autoSpaceDE/>
        <w:autoSpaceDN/>
        <w:spacing w:after="200" w:line="360" w:lineRule="auto"/>
        <w:ind w:hanging="142"/>
        <w:rPr>
          <w:rFonts w:eastAsia="Calibri"/>
          <w:sz w:val="24"/>
          <w:szCs w:val="24"/>
        </w:rPr>
      </w:pPr>
      <w:r w:rsidRPr="00505B63">
        <w:rPr>
          <w:rFonts w:eastAsia="Calibri"/>
          <w:i/>
          <w:sz w:val="24"/>
          <w:szCs w:val="24"/>
        </w:rPr>
        <w:t>Сухин И.</w:t>
      </w:r>
      <w:r w:rsidRPr="00505B63">
        <w:rPr>
          <w:rFonts w:eastAsia="Calibri"/>
          <w:i/>
          <w:spacing w:val="1"/>
          <w:sz w:val="24"/>
          <w:szCs w:val="24"/>
        </w:rPr>
        <w:t xml:space="preserve"> </w:t>
      </w:r>
      <w:r w:rsidRPr="00505B63">
        <w:rPr>
          <w:rFonts w:eastAsia="Calibri"/>
          <w:i/>
          <w:sz w:val="24"/>
          <w:szCs w:val="24"/>
        </w:rPr>
        <w:t xml:space="preserve">Г. </w:t>
      </w:r>
      <w:r w:rsidRPr="00505B63">
        <w:rPr>
          <w:rFonts w:eastAsia="Calibri"/>
          <w:sz w:val="24"/>
          <w:szCs w:val="24"/>
        </w:rPr>
        <w:t>Волшебный шахматный мешочек</w:t>
      </w:r>
      <w:r w:rsidRPr="00505B63">
        <w:rPr>
          <w:rFonts w:eastAsia="Calibri"/>
          <w:spacing w:val="1"/>
          <w:sz w:val="24"/>
          <w:szCs w:val="24"/>
        </w:rPr>
        <w:t xml:space="preserve"> </w:t>
      </w:r>
      <w:r w:rsidRPr="00505B63">
        <w:rPr>
          <w:rFonts w:eastAsia="Calibri"/>
          <w:sz w:val="24"/>
          <w:szCs w:val="24"/>
        </w:rPr>
        <w:t>/ И. Г. Сухин. –</w:t>
      </w:r>
      <w:r w:rsidRPr="00505B63">
        <w:rPr>
          <w:rFonts w:eastAsia="Calibri"/>
          <w:spacing w:val="1"/>
          <w:sz w:val="24"/>
          <w:szCs w:val="24"/>
        </w:rPr>
        <w:t xml:space="preserve"> </w:t>
      </w:r>
      <w:r w:rsidRPr="00505B63">
        <w:rPr>
          <w:rFonts w:eastAsia="Calibri"/>
          <w:sz w:val="24"/>
          <w:szCs w:val="24"/>
        </w:rPr>
        <w:t>Испания: Изд. центр</w:t>
      </w:r>
      <w:r w:rsidRPr="00505B63">
        <w:rPr>
          <w:rFonts w:eastAsia="Calibri"/>
          <w:spacing w:val="-65"/>
          <w:sz w:val="24"/>
          <w:szCs w:val="24"/>
        </w:rPr>
        <w:t xml:space="preserve"> </w:t>
      </w:r>
      <w:r w:rsidRPr="00505B63">
        <w:rPr>
          <w:rFonts w:eastAsia="Calibri"/>
          <w:sz w:val="24"/>
          <w:szCs w:val="24"/>
        </w:rPr>
        <w:t>Маркота.</w:t>
      </w:r>
      <w:r w:rsidRPr="00505B63">
        <w:rPr>
          <w:rFonts w:eastAsia="Calibri"/>
          <w:spacing w:val="-2"/>
          <w:sz w:val="24"/>
          <w:szCs w:val="24"/>
        </w:rPr>
        <w:t xml:space="preserve"> </w:t>
      </w:r>
      <w:r w:rsidRPr="00505B63">
        <w:rPr>
          <w:rFonts w:eastAsia="Calibri"/>
          <w:sz w:val="24"/>
          <w:szCs w:val="24"/>
        </w:rPr>
        <w:t>Международная</w:t>
      </w:r>
      <w:r w:rsidRPr="00505B63">
        <w:rPr>
          <w:rFonts w:eastAsia="Calibri"/>
          <w:spacing w:val="-1"/>
          <w:sz w:val="24"/>
          <w:szCs w:val="24"/>
        </w:rPr>
        <w:t xml:space="preserve"> </w:t>
      </w:r>
      <w:r w:rsidRPr="00505B63">
        <w:rPr>
          <w:rFonts w:eastAsia="Calibri"/>
          <w:sz w:val="24"/>
          <w:szCs w:val="24"/>
        </w:rPr>
        <w:t>шахматная академия</w:t>
      </w:r>
      <w:r w:rsidRPr="00505B63">
        <w:rPr>
          <w:rFonts w:eastAsia="Calibri"/>
          <w:spacing w:val="-1"/>
          <w:sz w:val="24"/>
          <w:szCs w:val="24"/>
        </w:rPr>
        <w:t xml:space="preserve"> </w:t>
      </w:r>
      <w:r w:rsidRPr="00505B63">
        <w:rPr>
          <w:rFonts w:eastAsia="Calibri"/>
          <w:sz w:val="24"/>
          <w:szCs w:val="24"/>
        </w:rPr>
        <w:t>Г.</w:t>
      </w:r>
      <w:r w:rsidRPr="00505B63">
        <w:rPr>
          <w:rFonts w:eastAsia="Calibri"/>
          <w:spacing w:val="-2"/>
          <w:sz w:val="24"/>
          <w:szCs w:val="24"/>
        </w:rPr>
        <w:t xml:space="preserve"> </w:t>
      </w:r>
      <w:r w:rsidRPr="00505B63">
        <w:rPr>
          <w:rFonts w:eastAsia="Calibri"/>
          <w:sz w:val="24"/>
          <w:szCs w:val="24"/>
        </w:rPr>
        <w:t>Каспарова,</w:t>
      </w:r>
      <w:r w:rsidRPr="00505B63">
        <w:rPr>
          <w:rFonts w:eastAsia="Calibri"/>
          <w:spacing w:val="-2"/>
          <w:sz w:val="24"/>
          <w:szCs w:val="24"/>
        </w:rPr>
        <w:t xml:space="preserve"> </w:t>
      </w:r>
      <w:r w:rsidRPr="00505B63">
        <w:rPr>
          <w:rFonts w:eastAsia="Calibri"/>
          <w:sz w:val="24"/>
          <w:szCs w:val="24"/>
        </w:rPr>
        <w:t>1992.</w:t>
      </w:r>
    </w:p>
    <w:p w:rsidR="00505B63" w:rsidRPr="00505B63" w:rsidRDefault="00505B63" w:rsidP="00013D2B">
      <w:pPr>
        <w:widowControl/>
        <w:autoSpaceDE/>
        <w:autoSpaceDN/>
        <w:spacing w:after="200" w:line="276" w:lineRule="auto"/>
        <w:ind w:hanging="142"/>
        <w:rPr>
          <w:rFonts w:eastAsia="Calibri"/>
          <w:sz w:val="24"/>
          <w:szCs w:val="24"/>
        </w:rPr>
      </w:pPr>
      <w:r w:rsidRPr="00505B63">
        <w:rPr>
          <w:rFonts w:eastAsia="Calibri"/>
          <w:i/>
          <w:sz w:val="24"/>
          <w:szCs w:val="24"/>
        </w:rPr>
        <w:t>Сухин</w:t>
      </w:r>
      <w:r w:rsidRPr="00505B63">
        <w:rPr>
          <w:rFonts w:eastAsia="Calibri"/>
          <w:i/>
          <w:spacing w:val="48"/>
          <w:sz w:val="24"/>
          <w:szCs w:val="24"/>
        </w:rPr>
        <w:t xml:space="preserve"> </w:t>
      </w:r>
      <w:r w:rsidRPr="00505B63">
        <w:rPr>
          <w:rFonts w:eastAsia="Calibri"/>
          <w:i/>
          <w:sz w:val="24"/>
          <w:szCs w:val="24"/>
        </w:rPr>
        <w:t>И.</w:t>
      </w:r>
      <w:r w:rsidRPr="00505B63">
        <w:rPr>
          <w:rFonts w:eastAsia="Calibri"/>
          <w:i/>
          <w:spacing w:val="51"/>
          <w:sz w:val="24"/>
          <w:szCs w:val="24"/>
        </w:rPr>
        <w:t xml:space="preserve"> </w:t>
      </w:r>
      <w:r w:rsidRPr="00505B63">
        <w:rPr>
          <w:rFonts w:eastAsia="Calibri"/>
          <w:i/>
          <w:sz w:val="24"/>
          <w:szCs w:val="24"/>
        </w:rPr>
        <w:t>Г.</w:t>
      </w:r>
      <w:r w:rsidRPr="00505B63">
        <w:rPr>
          <w:rFonts w:eastAsia="Calibri"/>
          <w:i/>
          <w:spacing w:val="48"/>
          <w:sz w:val="24"/>
          <w:szCs w:val="24"/>
        </w:rPr>
        <w:t xml:space="preserve"> </w:t>
      </w:r>
      <w:r w:rsidRPr="00505B63">
        <w:rPr>
          <w:rFonts w:eastAsia="Calibri"/>
          <w:sz w:val="24"/>
          <w:szCs w:val="24"/>
        </w:rPr>
        <w:t>Приключения</w:t>
      </w:r>
      <w:r w:rsidRPr="00505B63">
        <w:rPr>
          <w:rFonts w:eastAsia="Calibri"/>
          <w:spacing w:val="51"/>
          <w:sz w:val="24"/>
          <w:szCs w:val="24"/>
        </w:rPr>
        <w:t xml:space="preserve"> </w:t>
      </w:r>
      <w:r w:rsidRPr="00505B63">
        <w:rPr>
          <w:rFonts w:eastAsia="Calibri"/>
          <w:sz w:val="24"/>
          <w:szCs w:val="24"/>
        </w:rPr>
        <w:t>в</w:t>
      </w:r>
      <w:r w:rsidRPr="00505B63">
        <w:rPr>
          <w:rFonts w:eastAsia="Calibri"/>
          <w:spacing w:val="49"/>
          <w:sz w:val="24"/>
          <w:szCs w:val="24"/>
        </w:rPr>
        <w:t xml:space="preserve"> </w:t>
      </w:r>
      <w:r w:rsidRPr="00505B63">
        <w:rPr>
          <w:rFonts w:eastAsia="Calibri"/>
          <w:sz w:val="24"/>
          <w:szCs w:val="24"/>
        </w:rPr>
        <w:t>Шахматной</w:t>
      </w:r>
      <w:r w:rsidRPr="00505B63">
        <w:rPr>
          <w:rFonts w:eastAsia="Calibri"/>
          <w:spacing w:val="49"/>
          <w:sz w:val="24"/>
          <w:szCs w:val="24"/>
        </w:rPr>
        <w:t xml:space="preserve"> </w:t>
      </w:r>
      <w:r w:rsidRPr="00505B63">
        <w:rPr>
          <w:rFonts w:eastAsia="Calibri"/>
          <w:sz w:val="24"/>
          <w:szCs w:val="24"/>
        </w:rPr>
        <w:t>стране</w:t>
      </w:r>
      <w:r w:rsidRPr="00505B63">
        <w:rPr>
          <w:rFonts w:eastAsia="Calibri"/>
          <w:spacing w:val="54"/>
          <w:sz w:val="24"/>
          <w:szCs w:val="24"/>
        </w:rPr>
        <w:t xml:space="preserve"> </w:t>
      </w:r>
      <w:r w:rsidRPr="00505B63">
        <w:rPr>
          <w:rFonts w:eastAsia="Calibri"/>
          <w:sz w:val="24"/>
          <w:szCs w:val="24"/>
        </w:rPr>
        <w:t>/</w:t>
      </w:r>
      <w:r w:rsidRPr="00505B63">
        <w:rPr>
          <w:rFonts w:eastAsia="Calibri"/>
          <w:spacing w:val="49"/>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Г.</w:t>
      </w:r>
      <w:r w:rsidRPr="00505B63">
        <w:rPr>
          <w:rFonts w:eastAsia="Calibri"/>
          <w:spacing w:val="-2"/>
          <w:sz w:val="24"/>
          <w:szCs w:val="24"/>
        </w:rPr>
        <w:t xml:space="preserve"> </w:t>
      </w:r>
      <w:r w:rsidRPr="00505B63">
        <w:rPr>
          <w:rFonts w:eastAsia="Calibri"/>
          <w:sz w:val="24"/>
          <w:szCs w:val="24"/>
        </w:rPr>
        <w:t>Сухин.</w:t>
      </w:r>
      <w:r w:rsidRPr="00505B63">
        <w:rPr>
          <w:rFonts w:eastAsia="Calibri"/>
          <w:spacing w:val="50"/>
          <w:sz w:val="24"/>
          <w:szCs w:val="24"/>
        </w:rPr>
        <w:t xml:space="preserve"> </w:t>
      </w:r>
      <w:r w:rsidRPr="00505B63">
        <w:rPr>
          <w:rFonts w:eastAsia="Calibri"/>
          <w:sz w:val="24"/>
          <w:szCs w:val="24"/>
        </w:rPr>
        <w:t>–</w:t>
      </w:r>
      <w:r w:rsidRPr="00505B63">
        <w:rPr>
          <w:rFonts w:eastAsia="Calibri"/>
          <w:spacing w:val="53"/>
          <w:sz w:val="24"/>
          <w:szCs w:val="24"/>
        </w:rPr>
        <w:t xml:space="preserve"> </w:t>
      </w:r>
      <w:r w:rsidRPr="00505B63">
        <w:rPr>
          <w:rFonts w:eastAsia="Calibri"/>
          <w:sz w:val="24"/>
          <w:szCs w:val="24"/>
        </w:rPr>
        <w:t>М.:</w:t>
      </w:r>
      <w:r w:rsidRPr="00505B63">
        <w:rPr>
          <w:rFonts w:eastAsia="Calibri"/>
          <w:spacing w:val="48"/>
          <w:sz w:val="24"/>
          <w:szCs w:val="24"/>
        </w:rPr>
        <w:t xml:space="preserve"> </w:t>
      </w:r>
      <w:r w:rsidRPr="00505B63">
        <w:rPr>
          <w:rFonts w:eastAsia="Calibri"/>
          <w:sz w:val="24"/>
          <w:szCs w:val="24"/>
        </w:rPr>
        <w:t>Педагогика,</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sz w:val="24"/>
          <w:szCs w:val="24"/>
        </w:rPr>
        <w:t>1991.</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i/>
          <w:sz w:val="24"/>
          <w:szCs w:val="24"/>
        </w:rPr>
        <w:t>Сухин</w:t>
      </w:r>
      <w:r w:rsidRPr="00505B63">
        <w:rPr>
          <w:rFonts w:eastAsia="Calibri"/>
          <w:i/>
          <w:spacing w:val="26"/>
          <w:sz w:val="24"/>
          <w:szCs w:val="24"/>
        </w:rPr>
        <w:t xml:space="preserve"> </w:t>
      </w:r>
      <w:r w:rsidRPr="00505B63">
        <w:rPr>
          <w:rFonts w:eastAsia="Calibri"/>
          <w:i/>
          <w:sz w:val="24"/>
          <w:szCs w:val="24"/>
        </w:rPr>
        <w:t>И.</w:t>
      </w:r>
      <w:r w:rsidRPr="00505B63">
        <w:rPr>
          <w:rFonts w:eastAsia="Calibri"/>
          <w:i/>
          <w:spacing w:val="29"/>
          <w:sz w:val="24"/>
          <w:szCs w:val="24"/>
        </w:rPr>
        <w:t xml:space="preserve"> </w:t>
      </w:r>
      <w:r w:rsidRPr="00505B63">
        <w:rPr>
          <w:rFonts w:eastAsia="Calibri"/>
          <w:i/>
          <w:sz w:val="24"/>
          <w:szCs w:val="24"/>
        </w:rPr>
        <w:t>Г.</w:t>
      </w:r>
      <w:r w:rsidRPr="00505B63">
        <w:rPr>
          <w:rFonts w:eastAsia="Calibri"/>
          <w:i/>
          <w:spacing w:val="25"/>
          <w:sz w:val="24"/>
          <w:szCs w:val="24"/>
        </w:rPr>
        <w:t xml:space="preserve"> </w:t>
      </w:r>
      <w:r w:rsidRPr="00505B63">
        <w:rPr>
          <w:rFonts w:eastAsia="Calibri"/>
          <w:sz w:val="24"/>
          <w:szCs w:val="24"/>
        </w:rPr>
        <w:t>Удивительные</w:t>
      </w:r>
      <w:r w:rsidRPr="00505B63">
        <w:rPr>
          <w:rFonts w:eastAsia="Calibri"/>
          <w:spacing w:val="29"/>
          <w:sz w:val="24"/>
          <w:szCs w:val="24"/>
        </w:rPr>
        <w:t xml:space="preserve"> </w:t>
      </w:r>
      <w:r w:rsidRPr="00505B63">
        <w:rPr>
          <w:rFonts w:eastAsia="Calibri"/>
          <w:sz w:val="24"/>
          <w:szCs w:val="24"/>
        </w:rPr>
        <w:t>приключения</w:t>
      </w:r>
      <w:r w:rsidRPr="00505B63">
        <w:rPr>
          <w:rFonts w:eastAsia="Calibri"/>
          <w:spacing w:val="27"/>
          <w:sz w:val="24"/>
          <w:szCs w:val="24"/>
        </w:rPr>
        <w:t xml:space="preserve"> </w:t>
      </w:r>
      <w:r w:rsidRPr="00505B63">
        <w:rPr>
          <w:rFonts w:eastAsia="Calibri"/>
          <w:sz w:val="24"/>
          <w:szCs w:val="24"/>
        </w:rPr>
        <w:t>в</w:t>
      </w:r>
      <w:r w:rsidRPr="00505B63">
        <w:rPr>
          <w:rFonts w:eastAsia="Calibri"/>
          <w:spacing w:val="27"/>
          <w:sz w:val="24"/>
          <w:szCs w:val="24"/>
        </w:rPr>
        <w:t xml:space="preserve"> </w:t>
      </w:r>
      <w:r w:rsidRPr="00505B63">
        <w:rPr>
          <w:rFonts w:eastAsia="Calibri"/>
          <w:sz w:val="24"/>
          <w:szCs w:val="24"/>
        </w:rPr>
        <w:t>Шахматной</w:t>
      </w:r>
      <w:r w:rsidRPr="00505B63">
        <w:rPr>
          <w:rFonts w:eastAsia="Calibri"/>
          <w:spacing w:val="28"/>
          <w:sz w:val="24"/>
          <w:szCs w:val="24"/>
        </w:rPr>
        <w:t xml:space="preserve"> </w:t>
      </w:r>
      <w:r w:rsidRPr="00505B63">
        <w:rPr>
          <w:rFonts w:eastAsia="Calibri"/>
          <w:sz w:val="24"/>
          <w:szCs w:val="24"/>
        </w:rPr>
        <w:t>стране</w:t>
      </w:r>
      <w:r w:rsidRPr="00505B63">
        <w:rPr>
          <w:rFonts w:eastAsia="Calibri"/>
          <w:spacing w:val="32"/>
          <w:sz w:val="24"/>
          <w:szCs w:val="24"/>
        </w:rPr>
        <w:t xml:space="preserve"> </w:t>
      </w:r>
      <w:r w:rsidRPr="00505B63">
        <w:rPr>
          <w:rFonts w:eastAsia="Calibri"/>
          <w:sz w:val="24"/>
          <w:szCs w:val="24"/>
        </w:rPr>
        <w:t>/</w:t>
      </w:r>
      <w:r w:rsidRPr="00505B63">
        <w:rPr>
          <w:rFonts w:eastAsia="Calibri"/>
          <w:spacing w:val="28"/>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Г.</w:t>
      </w:r>
      <w:r w:rsidRPr="00505B63">
        <w:rPr>
          <w:rFonts w:eastAsia="Calibri"/>
          <w:spacing w:val="-2"/>
          <w:sz w:val="24"/>
          <w:szCs w:val="24"/>
        </w:rPr>
        <w:t xml:space="preserve"> </w:t>
      </w:r>
      <w:r w:rsidRPr="00505B63">
        <w:rPr>
          <w:rFonts w:eastAsia="Calibri"/>
          <w:sz w:val="24"/>
          <w:szCs w:val="24"/>
        </w:rPr>
        <w:t>Сухин.</w:t>
      </w:r>
      <w:r w:rsidRPr="00505B63">
        <w:rPr>
          <w:rFonts w:eastAsia="Calibri"/>
          <w:spacing w:val="26"/>
          <w:sz w:val="24"/>
          <w:szCs w:val="24"/>
        </w:rPr>
        <w:t xml:space="preserve"> </w:t>
      </w:r>
      <w:r w:rsidRPr="00505B63">
        <w:rPr>
          <w:rFonts w:eastAsia="Calibri"/>
          <w:sz w:val="24"/>
          <w:szCs w:val="24"/>
        </w:rPr>
        <w:t>–</w:t>
      </w:r>
      <w:r w:rsidRPr="00505B63">
        <w:rPr>
          <w:rFonts w:eastAsia="Calibri"/>
          <w:spacing w:val="30"/>
          <w:sz w:val="24"/>
          <w:szCs w:val="24"/>
        </w:rPr>
        <w:t xml:space="preserve"> </w:t>
      </w:r>
      <w:r w:rsidRPr="00505B63">
        <w:rPr>
          <w:rFonts w:eastAsia="Calibri"/>
          <w:sz w:val="24"/>
          <w:szCs w:val="24"/>
        </w:rPr>
        <w:t>М.:</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sz w:val="24"/>
          <w:szCs w:val="24"/>
        </w:rPr>
        <w:t>Поматур,</w:t>
      </w:r>
      <w:r w:rsidRPr="00505B63">
        <w:rPr>
          <w:rFonts w:eastAsia="Calibri"/>
          <w:spacing w:val="-3"/>
          <w:sz w:val="24"/>
          <w:szCs w:val="24"/>
        </w:rPr>
        <w:t xml:space="preserve"> </w:t>
      </w:r>
      <w:r w:rsidRPr="00505B63">
        <w:rPr>
          <w:rFonts w:eastAsia="Calibri"/>
          <w:sz w:val="24"/>
          <w:szCs w:val="24"/>
        </w:rPr>
        <w:t>2000.</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i/>
          <w:sz w:val="24"/>
          <w:szCs w:val="24"/>
        </w:rPr>
        <w:t>Сухин</w:t>
      </w:r>
      <w:r w:rsidRPr="00505B63">
        <w:rPr>
          <w:rFonts w:eastAsia="Calibri"/>
          <w:i/>
          <w:spacing w:val="53"/>
          <w:sz w:val="24"/>
          <w:szCs w:val="24"/>
        </w:rPr>
        <w:t xml:space="preserve"> </w:t>
      </w:r>
      <w:r w:rsidRPr="00505B63">
        <w:rPr>
          <w:rFonts w:eastAsia="Calibri"/>
          <w:i/>
          <w:sz w:val="24"/>
          <w:szCs w:val="24"/>
        </w:rPr>
        <w:t>И.</w:t>
      </w:r>
      <w:r w:rsidRPr="00505B63">
        <w:rPr>
          <w:rFonts w:eastAsia="Calibri"/>
          <w:i/>
          <w:spacing w:val="54"/>
          <w:sz w:val="24"/>
          <w:szCs w:val="24"/>
        </w:rPr>
        <w:t xml:space="preserve"> </w:t>
      </w:r>
      <w:r w:rsidRPr="00505B63">
        <w:rPr>
          <w:rFonts w:eastAsia="Calibri"/>
          <w:i/>
          <w:sz w:val="24"/>
          <w:szCs w:val="24"/>
        </w:rPr>
        <w:t>Г.</w:t>
      </w:r>
      <w:r w:rsidRPr="00505B63">
        <w:rPr>
          <w:rFonts w:eastAsia="Calibri"/>
          <w:i/>
          <w:spacing w:val="53"/>
          <w:sz w:val="24"/>
          <w:szCs w:val="24"/>
        </w:rPr>
        <w:t xml:space="preserve"> </w:t>
      </w:r>
      <w:r w:rsidRPr="00505B63">
        <w:rPr>
          <w:rFonts w:eastAsia="Calibri"/>
          <w:sz w:val="24"/>
          <w:szCs w:val="24"/>
        </w:rPr>
        <w:t>Шахматы</w:t>
      </w:r>
      <w:r w:rsidRPr="00505B63">
        <w:rPr>
          <w:rFonts w:eastAsia="Calibri"/>
          <w:spacing w:val="54"/>
          <w:sz w:val="24"/>
          <w:szCs w:val="24"/>
        </w:rPr>
        <w:t xml:space="preserve"> </w:t>
      </w:r>
      <w:r w:rsidRPr="00505B63">
        <w:rPr>
          <w:rFonts w:eastAsia="Calibri"/>
          <w:sz w:val="24"/>
          <w:szCs w:val="24"/>
        </w:rPr>
        <w:t>для</w:t>
      </w:r>
      <w:r w:rsidRPr="00505B63">
        <w:rPr>
          <w:rFonts w:eastAsia="Calibri"/>
          <w:spacing w:val="54"/>
          <w:sz w:val="24"/>
          <w:szCs w:val="24"/>
        </w:rPr>
        <w:t xml:space="preserve"> </w:t>
      </w:r>
      <w:r w:rsidRPr="00505B63">
        <w:rPr>
          <w:rFonts w:eastAsia="Calibri"/>
          <w:sz w:val="24"/>
          <w:szCs w:val="24"/>
        </w:rPr>
        <w:t>самых</w:t>
      </w:r>
      <w:r w:rsidRPr="00505B63">
        <w:rPr>
          <w:rFonts w:eastAsia="Calibri"/>
          <w:spacing w:val="52"/>
          <w:sz w:val="24"/>
          <w:szCs w:val="24"/>
        </w:rPr>
        <w:t xml:space="preserve"> </w:t>
      </w:r>
      <w:r w:rsidRPr="00505B63">
        <w:rPr>
          <w:rFonts w:eastAsia="Calibri"/>
          <w:sz w:val="24"/>
          <w:szCs w:val="24"/>
        </w:rPr>
        <w:t>маленьких</w:t>
      </w:r>
      <w:r w:rsidRPr="00505B63">
        <w:rPr>
          <w:rFonts w:eastAsia="Calibri"/>
          <w:spacing w:val="59"/>
          <w:sz w:val="24"/>
          <w:szCs w:val="24"/>
        </w:rPr>
        <w:t xml:space="preserve"> </w:t>
      </w:r>
      <w:r w:rsidRPr="00505B63">
        <w:rPr>
          <w:rFonts w:eastAsia="Calibri"/>
          <w:sz w:val="24"/>
          <w:szCs w:val="24"/>
        </w:rPr>
        <w:t>/</w:t>
      </w:r>
      <w:r w:rsidRPr="00505B63">
        <w:rPr>
          <w:rFonts w:eastAsia="Calibri"/>
          <w:spacing w:val="53"/>
          <w:sz w:val="24"/>
          <w:szCs w:val="24"/>
        </w:rPr>
        <w:t xml:space="preserve"> </w:t>
      </w:r>
      <w:r w:rsidRPr="00505B63">
        <w:rPr>
          <w:rFonts w:eastAsia="Calibri"/>
          <w:sz w:val="24"/>
          <w:szCs w:val="24"/>
        </w:rPr>
        <w:t>И.</w:t>
      </w:r>
      <w:r w:rsidRPr="00505B63">
        <w:rPr>
          <w:rFonts w:eastAsia="Calibri"/>
          <w:spacing w:val="-1"/>
          <w:sz w:val="24"/>
          <w:szCs w:val="24"/>
        </w:rPr>
        <w:t xml:space="preserve"> </w:t>
      </w:r>
      <w:r w:rsidRPr="00505B63">
        <w:rPr>
          <w:rFonts w:eastAsia="Calibri"/>
          <w:sz w:val="24"/>
          <w:szCs w:val="24"/>
        </w:rPr>
        <w:t>Г.</w:t>
      </w:r>
      <w:r w:rsidRPr="00505B63">
        <w:rPr>
          <w:rFonts w:eastAsia="Calibri"/>
          <w:spacing w:val="-2"/>
          <w:sz w:val="24"/>
          <w:szCs w:val="24"/>
        </w:rPr>
        <w:t xml:space="preserve"> </w:t>
      </w:r>
      <w:r w:rsidRPr="00505B63">
        <w:rPr>
          <w:rFonts w:eastAsia="Calibri"/>
          <w:sz w:val="24"/>
          <w:szCs w:val="24"/>
        </w:rPr>
        <w:t>Сухин.</w:t>
      </w:r>
      <w:r w:rsidRPr="00505B63">
        <w:rPr>
          <w:rFonts w:eastAsia="Calibri"/>
          <w:spacing w:val="53"/>
          <w:sz w:val="24"/>
          <w:szCs w:val="24"/>
        </w:rPr>
        <w:t xml:space="preserve"> </w:t>
      </w:r>
      <w:r w:rsidRPr="00505B63">
        <w:rPr>
          <w:rFonts w:eastAsia="Calibri"/>
          <w:sz w:val="24"/>
          <w:szCs w:val="24"/>
        </w:rPr>
        <w:t>–</w:t>
      </w:r>
      <w:r w:rsidRPr="00505B63">
        <w:rPr>
          <w:rFonts w:eastAsia="Calibri"/>
          <w:spacing w:val="56"/>
          <w:sz w:val="24"/>
          <w:szCs w:val="24"/>
        </w:rPr>
        <w:t xml:space="preserve"> </w:t>
      </w:r>
      <w:r w:rsidRPr="00505B63">
        <w:rPr>
          <w:rFonts w:eastAsia="Calibri"/>
          <w:sz w:val="24"/>
          <w:szCs w:val="24"/>
        </w:rPr>
        <w:t>М.:</w:t>
      </w:r>
      <w:r w:rsidRPr="00505B63">
        <w:rPr>
          <w:rFonts w:eastAsia="Calibri"/>
          <w:spacing w:val="52"/>
          <w:sz w:val="24"/>
          <w:szCs w:val="24"/>
        </w:rPr>
        <w:t xml:space="preserve"> </w:t>
      </w:r>
      <w:r w:rsidRPr="00505B63">
        <w:rPr>
          <w:rFonts w:eastAsia="Calibri"/>
          <w:sz w:val="24"/>
          <w:szCs w:val="24"/>
        </w:rPr>
        <w:t>Астрель,</w:t>
      </w:r>
      <w:r w:rsidRPr="00505B63">
        <w:rPr>
          <w:rFonts w:eastAsia="Calibri"/>
          <w:spacing w:val="53"/>
          <w:sz w:val="24"/>
          <w:szCs w:val="24"/>
        </w:rPr>
        <w:t xml:space="preserve"> </w:t>
      </w:r>
      <w:r w:rsidRPr="00505B63">
        <w:rPr>
          <w:rFonts w:eastAsia="Calibri"/>
          <w:sz w:val="24"/>
          <w:szCs w:val="24"/>
        </w:rPr>
        <w:t>АСТ,</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sz w:val="24"/>
          <w:szCs w:val="24"/>
        </w:rPr>
        <w:t>2000.</w:t>
      </w:r>
    </w:p>
    <w:p w:rsidR="00505B63" w:rsidRPr="00505B63" w:rsidRDefault="00505B63" w:rsidP="00013D2B">
      <w:pPr>
        <w:widowControl/>
        <w:autoSpaceDE/>
        <w:autoSpaceDN/>
        <w:spacing w:before="155" w:after="200" w:line="276" w:lineRule="auto"/>
        <w:ind w:hanging="142"/>
        <w:rPr>
          <w:rFonts w:eastAsia="Calibri"/>
          <w:sz w:val="24"/>
          <w:szCs w:val="24"/>
        </w:rPr>
      </w:pPr>
      <w:r w:rsidRPr="00505B63">
        <w:rPr>
          <w:rFonts w:eastAsia="Calibri"/>
          <w:i/>
          <w:sz w:val="24"/>
          <w:szCs w:val="24"/>
        </w:rPr>
        <w:t>Сухин</w:t>
      </w:r>
      <w:r w:rsidRPr="00505B63">
        <w:rPr>
          <w:rFonts w:eastAsia="Calibri"/>
          <w:i/>
          <w:spacing w:val="1"/>
          <w:sz w:val="24"/>
          <w:szCs w:val="24"/>
        </w:rPr>
        <w:t xml:space="preserve"> </w:t>
      </w:r>
      <w:r w:rsidRPr="00505B63">
        <w:rPr>
          <w:rFonts w:eastAsia="Calibri"/>
          <w:i/>
          <w:sz w:val="24"/>
          <w:szCs w:val="24"/>
        </w:rPr>
        <w:t>И.</w:t>
      </w:r>
      <w:r w:rsidRPr="00505B63">
        <w:rPr>
          <w:rFonts w:eastAsia="Calibri"/>
          <w:i/>
          <w:spacing w:val="71"/>
          <w:sz w:val="24"/>
          <w:szCs w:val="24"/>
        </w:rPr>
        <w:t xml:space="preserve"> </w:t>
      </w:r>
      <w:r w:rsidRPr="00505B63">
        <w:rPr>
          <w:rFonts w:eastAsia="Calibri"/>
          <w:i/>
          <w:sz w:val="24"/>
          <w:szCs w:val="24"/>
        </w:rPr>
        <w:t>Г.</w:t>
      </w:r>
      <w:r w:rsidRPr="00505B63">
        <w:rPr>
          <w:rFonts w:eastAsia="Calibri"/>
          <w:i/>
          <w:spacing w:val="68"/>
          <w:sz w:val="24"/>
          <w:szCs w:val="24"/>
        </w:rPr>
        <w:t xml:space="preserve"> </w:t>
      </w:r>
      <w:r w:rsidRPr="00505B63">
        <w:rPr>
          <w:rFonts w:eastAsia="Calibri"/>
          <w:sz w:val="24"/>
          <w:szCs w:val="24"/>
        </w:rPr>
        <w:t>Шахматы,</w:t>
      </w:r>
      <w:r w:rsidRPr="00505B63">
        <w:rPr>
          <w:rFonts w:eastAsia="Calibri"/>
          <w:spacing w:val="70"/>
          <w:sz w:val="24"/>
          <w:szCs w:val="24"/>
        </w:rPr>
        <w:t xml:space="preserve"> </w:t>
      </w:r>
      <w:r w:rsidRPr="00505B63">
        <w:rPr>
          <w:rFonts w:eastAsia="Calibri"/>
          <w:sz w:val="24"/>
          <w:szCs w:val="24"/>
        </w:rPr>
        <w:t>первый</w:t>
      </w:r>
      <w:r w:rsidRPr="00505B63">
        <w:rPr>
          <w:rFonts w:eastAsia="Calibri"/>
          <w:spacing w:val="69"/>
          <w:sz w:val="24"/>
          <w:szCs w:val="24"/>
        </w:rPr>
        <w:t xml:space="preserve"> </w:t>
      </w:r>
      <w:r w:rsidRPr="00505B63">
        <w:rPr>
          <w:rFonts w:eastAsia="Calibri"/>
          <w:sz w:val="24"/>
          <w:szCs w:val="24"/>
        </w:rPr>
        <w:t>год,</w:t>
      </w:r>
      <w:r w:rsidRPr="00505B63">
        <w:rPr>
          <w:rFonts w:eastAsia="Calibri"/>
          <w:spacing w:val="70"/>
          <w:sz w:val="24"/>
          <w:szCs w:val="24"/>
        </w:rPr>
        <w:t xml:space="preserve"> </w:t>
      </w:r>
      <w:r w:rsidRPr="00505B63">
        <w:rPr>
          <w:rFonts w:eastAsia="Calibri"/>
          <w:sz w:val="24"/>
          <w:szCs w:val="24"/>
        </w:rPr>
        <w:t>или</w:t>
      </w:r>
      <w:r w:rsidRPr="00505B63">
        <w:rPr>
          <w:rFonts w:eastAsia="Calibri"/>
          <w:spacing w:val="69"/>
          <w:sz w:val="24"/>
          <w:szCs w:val="24"/>
        </w:rPr>
        <w:t xml:space="preserve"> </w:t>
      </w:r>
      <w:r w:rsidRPr="00505B63">
        <w:rPr>
          <w:rFonts w:eastAsia="Calibri"/>
          <w:sz w:val="24"/>
          <w:szCs w:val="24"/>
        </w:rPr>
        <w:t>Там</w:t>
      </w:r>
      <w:r w:rsidRPr="00505B63">
        <w:rPr>
          <w:rFonts w:eastAsia="Calibri"/>
          <w:spacing w:val="69"/>
          <w:sz w:val="24"/>
          <w:szCs w:val="24"/>
        </w:rPr>
        <w:t xml:space="preserve"> </w:t>
      </w:r>
      <w:r w:rsidRPr="00505B63">
        <w:rPr>
          <w:rFonts w:eastAsia="Calibri"/>
          <w:sz w:val="24"/>
          <w:szCs w:val="24"/>
        </w:rPr>
        <w:t>клетки</w:t>
      </w:r>
      <w:r w:rsidRPr="00505B63">
        <w:rPr>
          <w:rFonts w:eastAsia="Calibri"/>
          <w:spacing w:val="70"/>
          <w:sz w:val="24"/>
          <w:szCs w:val="24"/>
        </w:rPr>
        <w:t xml:space="preserve"> </w:t>
      </w:r>
      <w:r w:rsidRPr="00505B63">
        <w:rPr>
          <w:rFonts w:eastAsia="Calibri"/>
          <w:sz w:val="24"/>
          <w:szCs w:val="24"/>
        </w:rPr>
        <w:t>чёрно-белые</w:t>
      </w:r>
      <w:r w:rsidRPr="00505B63">
        <w:rPr>
          <w:rFonts w:eastAsia="Calibri"/>
          <w:spacing w:val="68"/>
          <w:sz w:val="24"/>
          <w:szCs w:val="24"/>
        </w:rPr>
        <w:t xml:space="preserve"> </w:t>
      </w:r>
      <w:r w:rsidRPr="00505B63">
        <w:rPr>
          <w:rFonts w:eastAsia="Calibri"/>
          <w:sz w:val="24"/>
          <w:szCs w:val="24"/>
        </w:rPr>
        <w:t>чудес</w:t>
      </w:r>
      <w:r w:rsidRPr="00505B63">
        <w:rPr>
          <w:rFonts w:eastAsia="Calibri"/>
          <w:spacing w:val="70"/>
          <w:sz w:val="24"/>
          <w:szCs w:val="24"/>
        </w:rPr>
        <w:t xml:space="preserve"> </w:t>
      </w:r>
      <w:r w:rsidRPr="00505B63">
        <w:rPr>
          <w:rFonts w:eastAsia="Calibri"/>
          <w:sz w:val="24"/>
          <w:szCs w:val="24"/>
        </w:rPr>
        <w:t>и</w:t>
      </w:r>
      <w:r w:rsidRPr="00505B63">
        <w:rPr>
          <w:rFonts w:eastAsia="Calibri"/>
          <w:spacing w:val="70"/>
          <w:sz w:val="24"/>
          <w:szCs w:val="24"/>
        </w:rPr>
        <w:t xml:space="preserve"> </w:t>
      </w:r>
      <w:r w:rsidRPr="00505B63">
        <w:rPr>
          <w:rFonts w:eastAsia="Calibri"/>
          <w:sz w:val="24"/>
          <w:szCs w:val="24"/>
        </w:rPr>
        <w:t>тайн</w:t>
      </w:r>
    </w:p>
    <w:p w:rsidR="00505B63" w:rsidRPr="00505B63" w:rsidRDefault="00505B63" w:rsidP="00013D2B">
      <w:pPr>
        <w:widowControl/>
        <w:autoSpaceDE/>
        <w:autoSpaceDN/>
        <w:spacing w:before="155" w:after="200" w:line="360" w:lineRule="auto"/>
        <w:ind w:hanging="142"/>
        <w:rPr>
          <w:rFonts w:eastAsia="Calibri"/>
          <w:sz w:val="24"/>
          <w:szCs w:val="24"/>
        </w:rPr>
      </w:pPr>
      <w:r w:rsidRPr="00505B63">
        <w:rPr>
          <w:rFonts w:eastAsia="Calibri"/>
          <w:sz w:val="24"/>
          <w:szCs w:val="24"/>
        </w:rPr>
        <w:t>полны:</w:t>
      </w:r>
      <w:r w:rsidRPr="00505B63">
        <w:rPr>
          <w:rFonts w:eastAsia="Calibri"/>
          <w:spacing w:val="15"/>
          <w:sz w:val="24"/>
          <w:szCs w:val="24"/>
        </w:rPr>
        <w:t xml:space="preserve"> </w:t>
      </w:r>
      <w:r w:rsidRPr="00505B63">
        <w:rPr>
          <w:rFonts w:eastAsia="Calibri"/>
          <w:sz w:val="24"/>
          <w:szCs w:val="24"/>
        </w:rPr>
        <w:t>учеб.</w:t>
      </w:r>
      <w:r w:rsidRPr="00505B63">
        <w:rPr>
          <w:rFonts w:eastAsia="Calibri"/>
          <w:spacing w:val="14"/>
          <w:sz w:val="24"/>
          <w:szCs w:val="24"/>
        </w:rPr>
        <w:t xml:space="preserve"> </w:t>
      </w:r>
      <w:r w:rsidRPr="00505B63">
        <w:rPr>
          <w:rFonts w:eastAsia="Calibri"/>
          <w:sz w:val="24"/>
          <w:szCs w:val="24"/>
        </w:rPr>
        <w:t>для</w:t>
      </w:r>
      <w:r w:rsidRPr="00505B63">
        <w:rPr>
          <w:rFonts w:eastAsia="Calibri"/>
          <w:spacing w:val="16"/>
          <w:sz w:val="24"/>
          <w:szCs w:val="24"/>
        </w:rPr>
        <w:t xml:space="preserve"> </w:t>
      </w:r>
      <w:r w:rsidRPr="00505B63">
        <w:rPr>
          <w:rFonts w:eastAsia="Calibri"/>
          <w:sz w:val="24"/>
          <w:szCs w:val="24"/>
        </w:rPr>
        <w:t>1</w:t>
      </w:r>
      <w:r w:rsidRPr="00505B63">
        <w:rPr>
          <w:rFonts w:eastAsia="Calibri"/>
          <w:spacing w:val="16"/>
          <w:sz w:val="24"/>
          <w:szCs w:val="24"/>
        </w:rPr>
        <w:t xml:space="preserve"> </w:t>
      </w:r>
      <w:r w:rsidRPr="00505B63">
        <w:rPr>
          <w:rFonts w:eastAsia="Calibri"/>
          <w:sz w:val="24"/>
          <w:szCs w:val="24"/>
        </w:rPr>
        <w:t>класса</w:t>
      </w:r>
      <w:r w:rsidRPr="00505B63">
        <w:rPr>
          <w:rFonts w:eastAsia="Calibri"/>
          <w:spacing w:val="14"/>
          <w:sz w:val="24"/>
          <w:szCs w:val="24"/>
        </w:rPr>
        <w:t xml:space="preserve"> </w:t>
      </w:r>
      <w:r w:rsidRPr="00505B63">
        <w:rPr>
          <w:rFonts w:eastAsia="Calibri"/>
          <w:sz w:val="24"/>
          <w:szCs w:val="24"/>
        </w:rPr>
        <w:t>четырёхлетней</w:t>
      </w:r>
      <w:r w:rsidRPr="00505B63">
        <w:rPr>
          <w:rFonts w:eastAsia="Calibri"/>
          <w:spacing w:val="12"/>
          <w:sz w:val="24"/>
          <w:szCs w:val="24"/>
        </w:rPr>
        <w:t xml:space="preserve"> </w:t>
      </w:r>
      <w:r w:rsidRPr="00505B63">
        <w:rPr>
          <w:rFonts w:eastAsia="Calibri"/>
          <w:sz w:val="24"/>
          <w:szCs w:val="24"/>
        </w:rPr>
        <w:t>и</w:t>
      </w:r>
      <w:r w:rsidRPr="00505B63">
        <w:rPr>
          <w:rFonts w:eastAsia="Calibri"/>
          <w:spacing w:val="14"/>
          <w:sz w:val="24"/>
          <w:szCs w:val="24"/>
        </w:rPr>
        <w:t xml:space="preserve"> </w:t>
      </w:r>
      <w:r w:rsidRPr="00505B63">
        <w:rPr>
          <w:rFonts w:eastAsia="Calibri"/>
          <w:sz w:val="24"/>
          <w:szCs w:val="24"/>
        </w:rPr>
        <w:t>трёхлетней</w:t>
      </w:r>
      <w:r w:rsidRPr="00505B63">
        <w:rPr>
          <w:rFonts w:eastAsia="Calibri"/>
          <w:spacing w:val="14"/>
          <w:sz w:val="24"/>
          <w:szCs w:val="24"/>
        </w:rPr>
        <w:t xml:space="preserve"> </w:t>
      </w:r>
      <w:r w:rsidRPr="00505B63">
        <w:rPr>
          <w:rFonts w:eastAsia="Calibri"/>
          <w:sz w:val="24"/>
          <w:szCs w:val="24"/>
        </w:rPr>
        <w:t>начальной</w:t>
      </w:r>
      <w:r w:rsidRPr="00505B63">
        <w:rPr>
          <w:rFonts w:eastAsia="Calibri"/>
          <w:spacing w:val="14"/>
          <w:sz w:val="24"/>
          <w:szCs w:val="24"/>
        </w:rPr>
        <w:t xml:space="preserve"> </w:t>
      </w:r>
      <w:r w:rsidRPr="00505B63">
        <w:rPr>
          <w:rFonts w:eastAsia="Calibri"/>
          <w:sz w:val="24"/>
          <w:szCs w:val="24"/>
        </w:rPr>
        <w:t>школы</w:t>
      </w:r>
      <w:r w:rsidRPr="00505B63">
        <w:rPr>
          <w:rFonts w:eastAsia="Calibri"/>
          <w:spacing w:val="19"/>
          <w:sz w:val="24"/>
          <w:szCs w:val="24"/>
        </w:rPr>
        <w:t xml:space="preserve"> </w:t>
      </w:r>
      <w:r w:rsidRPr="00505B63">
        <w:rPr>
          <w:rFonts w:eastAsia="Calibri"/>
          <w:sz w:val="24"/>
          <w:szCs w:val="24"/>
        </w:rPr>
        <w:t>/</w:t>
      </w:r>
      <w:r w:rsidRPr="00505B63">
        <w:rPr>
          <w:rFonts w:eastAsia="Calibri"/>
          <w:spacing w:val="15"/>
          <w:sz w:val="24"/>
          <w:szCs w:val="24"/>
        </w:rPr>
        <w:t xml:space="preserve"> </w:t>
      </w:r>
      <w:r w:rsidRPr="00505B63">
        <w:rPr>
          <w:rFonts w:eastAsia="Calibri"/>
          <w:sz w:val="24"/>
          <w:szCs w:val="24"/>
        </w:rPr>
        <w:t>И.</w:t>
      </w:r>
      <w:r w:rsidRPr="00505B63">
        <w:rPr>
          <w:rFonts w:eastAsia="Calibri"/>
          <w:spacing w:val="-2"/>
          <w:sz w:val="24"/>
          <w:szCs w:val="24"/>
        </w:rPr>
        <w:t xml:space="preserve"> </w:t>
      </w:r>
      <w:r w:rsidRPr="00505B63">
        <w:rPr>
          <w:rFonts w:eastAsia="Calibri"/>
          <w:sz w:val="24"/>
          <w:szCs w:val="24"/>
        </w:rPr>
        <w:t>Г.</w:t>
      </w:r>
      <w:r w:rsidRPr="00505B63">
        <w:rPr>
          <w:rFonts w:eastAsia="Calibri"/>
          <w:spacing w:val="-4"/>
          <w:sz w:val="24"/>
          <w:szCs w:val="24"/>
        </w:rPr>
        <w:t xml:space="preserve"> </w:t>
      </w:r>
      <w:r w:rsidRPr="00505B63">
        <w:rPr>
          <w:rFonts w:eastAsia="Calibri"/>
          <w:sz w:val="24"/>
          <w:szCs w:val="24"/>
        </w:rPr>
        <w:t>Сухин.</w:t>
      </w:r>
      <w:r w:rsidRPr="00505B63">
        <w:rPr>
          <w:rFonts w:eastAsia="Calibri"/>
          <w:spacing w:val="-5"/>
          <w:sz w:val="24"/>
          <w:szCs w:val="24"/>
        </w:rPr>
        <w:t xml:space="preserve"> </w:t>
      </w:r>
      <w:r w:rsidRPr="00505B63">
        <w:rPr>
          <w:rFonts w:eastAsia="Calibri"/>
          <w:sz w:val="24"/>
          <w:szCs w:val="24"/>
        </w:rPr>
        <w:t>–</w:t>
      </w:r>
      <w:r w:rsidRPr="00505B63">
        <w:rPr>
          <w:rFonts w:eastAsia="Calibri"/>
          <w:spacing w:val="-64"/>
          <w:sz w:val="24"/>
          <w:szCs w:val="24"/>
        </w:rPr>
        <w:t xml:space="preserve"> </w:t>
      </w:r>
      <w:r w:rsidRPr="00505B63">
        <w:rPr>
          <w:rFonts w:eastAsia="Calibri"/>
          <w:sz w:val="24"/>
          <w:szCs w:val="24"/>
        </w:rPr>
        <w:t>Обнинск:</w:t>
      </w:r>
      <w:r w:rsidRPr="00505B63">
        <w:rPr>
          <w:rFonts w:eastAsia="Calibri"/>
          <w:spacing w:val="-2"/>
          <w:sz w:val="24"/>
          <w:szCs w:val="24"/>
        </w:rPr>
        <w:t xml:space="preserve"> </w:t>
      </w:r>
      <w:r w:rsidRPr="00505B63">
        <w:rPr>
          <w:rFonts w:eastAsia="Calibri"/>
          <w:sz w:val="24"/>
          <w:szCs w:val="24"/>
        </w:rPr>
        <w:t>Духовное</w:t>
      </w:r>
      <w:r w:rsidRPr="00505B63">
        <w:rPr>
          <w:rFonts w:eastAsia="Calibri"/>
          <w:spacing w:val="-4"/>
          <w:sz w:val="24"/>
          <w:szCs w:val="24"/>
        </w:rPr>
        <w:t xml:space="preserve"> </w:t>
      </w:r>
      <w:r w:rsidRPr="00505B63">
        <w:rPr>
          <w:rFonts w:eastAsia="Calibri"/>
          <w:sz w:val="24"/>
          <w:szCs w:val="24"/>
        </w:rPr>
        <w:t>возрождение,</w:t>
      </w:r>
      <w:r w:rsidRPr="00505B63">
        <w:rPr>
          <w:rFonts w:eastAsia="Calibri"/>
          <w:spacing w:val="-1"/>
          <w:sz w:val="24"/>
          <w:szCs w:val="24"/>
        </w:rPr>
        <w:t xml:space="preserve"> </w:t>
      </w:r>
      <w:r w:rsidRPr="00505B63">
        <w:rPr>
          <w:rFonts w:eastAsia="Calibri"/>
          <w:sz w:val="24"/>
          <w:szCs w:val="24"/>
        </w:rPr>
        <w:t>1998.</w:t>
      </w:r>
    </w:p>
    <w:p w:rsidR="00505B63" w:rsidRPr="00505B63" w:rsidRDefault="00505B63" w:rsidP="00013D2B">
      <w:pPr>
        <w:widowControl/>
        <w:autoSpaceDE/>
        <w:autoSpaceDN/>
        <w:spacing w:before="3" w:after="200" w:line="360" w:lineRule="auto"/>
        <w:ind w:right="208" w:hanging="142"/>
        <w:rPr>
          <w:rFonts w:eastAsia="Calibri"/>
          <w:sz w:val="24"/>
          <w:szCs w:val="24"/>
        </w:rPr>
      </w:pPr>
      <w:r w:rsidRPr="00505B63">
        <w:rPr>
          <w:rFonts w:eastAsia="Calibri"/>
          <w:i/>
          <w:sz w:val="24"/>
          <w:szCs w:val="24"/>
        </w:rPr>
        <w:t>Сухин</w:t>
      </w:r>
      <w:r w:rsidRPr="00505B63">
        <w:rPr>
          <w:rFonts w:eastAsia="Calibri"/>
          <w:i/>
          <w:spacing w:val="67"/>
          <w:sz w:val="24"/>
          <w:szCs w:val="24"/>
        </w:rPr>
        <w:t xml:space="preserve"> </w:t>
      </w:r>
      <w:r w:rsidRPr="00505B63">
        <w:rPr>
          <w:rFonts w:eastAsia="Calibri"/>
          <w:i/>
          <w:sz w:val="24"/>
          <w:szCs w:val="24"/>
        </w:rPr>
        <w:t>И.</w:t>
      </w:r>
      <w:r w:rsidRPr="00505B63">
        <w:rPr>
          <w:rFonts w:eastAsia="Calibri"/>
          <w:i/>
          <w:spacing w:val="69"/>
          <w:sz w:val="24"/>
          <w:szCs w:val="24"/>
        </w:rPr>
        <w:t xml:space="preserve"> </w:t>
      </w:r>
      <w:r w:rsidRPr="00505B63">
        <w:rPr>
          <w:rFonts w:eastAsia="Calibri"/>
          <w:i/>
          <w:sz w:val="24"/>
          <w:szCs w:val="24"/>
        </w:rPr>
        <w:t>Г.</w:t>
      </w:r>
      <w:r w:rsidRPr="00505B63">
        <w:rPr>
          <w:rFonts w:eastAsia="Calibri"/>
          <w:i/>
          <w:spacing w:val="68"/>
          <w:sz w:val="24"/>
          <w:szCs w:val="24"/>
        </w:rPr>
        <w:t xml:space="preserve"> </w:t>
      </w:r>
      <w:r w:rsidRPr="00505B63">
        <w:rPr>
          <w:rFonts w:eastAsia="Calibri"/>
          <w:sz w:val="24"/>
          <w:szCs w:val="24"/>
        </w:rPr>
        <w:t>Шахматы,</w:t>
      </w:r>
      <w:r w:rsidRPr="00505B63">
        <w:rPr>
          <w:rFonts w:eastAsia="Calibri"/>
          <w:spacing w:val="67"/>
          <w:sz w:val="24"/>
          <w:szCs w:val="24"/>
        </w:rPr>
        <w:t xml:space="preserve"> </w:t>
      </w:r>
      <w:r w:rsidRPr="00505B63">
        <w:rPr>
          <w:rFonts w:eastAsia="Calibri"/>
          <w:sz w:val="24"/>
          <w:szCs w:val="24"/>
        </w:rPr>
        <w:t>первый</w:t>
      </w:r>
      <w:r w:rsidRPr="00505B63">
        <w:rPr>
          <w:rFonts w:eastAsia="Calibri"/>
          <w:spacing w:val="68"/>
          <w:sz w:val="24"/>
          <w:szCs w:val="24"/>
        </w:rPr>
        <w:t xml:space="preserve"> </w:t>
      </w:r>
      <w:r w:rsidRPr="00505B63">
        <w:rPr>
          <w:rFonts w:eastAsia="Calibri"/>
          <w:sz w:val="24"/>
          <w:szCs w:val="24"/>
        </w:rPr>
        <w:t>год,</w:t>
      </w:r>
      <w:r w:rsidRPr="00505B63">
        <w:rPr>
          <w:rFonts w:eastAsia="Calibri"/>
          <w:spacing w:val="67"/>
          <w:sz w:val="24"/>
          <w:szCs w:val="24"/>
        </w:rPr>
        <w:t xml:space="preserve"> </w:t>
      </w:r>
      <w:r w:rsidRPr="00505B63">
        <w:rPr>
          <w:rFonts w:eastAsia="Calibri"/>
          <w:sz w:val="24"/>
          <w:szCs w:val="24"/>
        </w:rPr>
        <w:t>или</w:t>
      </w:r>
      <w:r w:rsidRPr="00505B63">
        <w:rPr>
          <w:rFonts w:eastAsia="Calibri"/>
          <w:spacing w:val="68"/>
          <w:sz w:val="24"/>
          <w:szCs w:val="24"/>
        </w:rPr>
        <w:t xml:space="preserve"> </w:t>
      </w:r>
      <w:r w:rsidRPr="00505B63">
        <w:rPr>
          <w:rFonts w:eastAsia="Calibri"/>
          <w:sz w:val="24"/>
          <w:szCs w:val="24"/>
        </w:rPr>
        <w:t>Учусь</w:t>
      </w:r>
      <w:r w:rsidRPr="00505B63">
        <w:rPr>
          <w:rFonts w:eastAsia="Calibri"/>
          <w:spacing w:val="68"/>
          <w:sz w:val="24"/>
          <w:szCs w:val="24"/>
        </w:rPr>
        <w:t xml:space="preserve"> </w:t>
      </w:r>
      <w:r w:rsidRPr="00505B63">
        <w:rPr>
          <w:rFonts w:eastAsia="Calibri"/>
          <w:sz w:val="24"/>
          <w:szCs w:val="24"/>
        </w:rPr>
        <w:t>и</w:t>
      </w:r>
      <w:r w:rsidRPr="00505B63">
        <w:rPr>
          <w:rFonts w:eastAsia="Calibri"/>
          <w:spacing w:val="67"/>
          <w:sz w:val="24"/>
          <w:szCs w:val="24"/>
        </w:rPr>
        <w:t xml:space="preserve"> </w:t>
      </w:r>
      <w:r w:rsidRPr="00505B63">
        <w:rPr>
          <w:rFonts w:eastAsia="Calibri"/>
          <w:sz w:val="24"/>
          <w:szCs w:val="24"/>
        </w:rPr>
        <w:t>учу:</w:t>
      </w:r>
      <w:r w:rsidRPr="00505B63">
        <w:rPr>
          <w:rFonts w:eastAsia="Calibri"/>
          <w:spacing w:val="68"/>
          <w:sz w:val="24"/>
          <w:szCs w:val="24"/>
        </w:rPr>
        <w:t xml:space="preserve"> </w:t>
      </w:r>
      <w:r w:rsidRPr="00505B63">
        <w:rPr>
          <w:rFonts w:eastAsia="Calibri"/>
          <w:sz w:val="24"/>
          <w:szCs w:val="24"/>
        </w:rPr>
        <w:t>пособие   для</w:t>
      </w:r>
      <w:r w:rsidRPr="00505B63">
        <w:rPr>
          <w:rFonts w:eastAsia="Calibri"/>
          <w:spacing w:val="68"/>
          <w:sz w:val="24"/>
          <w:szCs w:val="24"/>
        </w:rPr>
        <w:t xml:space="preserve"> </w:t>
      </w:r>
      <w:r w:rsidRPr="00505B63">
        <w:rPr>
          <w:rFonts w:eastAsia="Calibri"/>
          <w:sz w:val="24"/>
          <w:szCs w:val="24"/>
        </w:rPr>
        <w:t>учителя</w:t>
      </w:r>
      <w:r w:rsidRPr="00505B63">
        <w:rPr>
          <w:rFonts w:eastAsia="Calibri"/>
          <w:spacing w:val="67"/>
          <w:sz w:val="24"/>
          <w:szCs w:val="24"/>
        </w:rPr>
        <w:t xml:space="preserve"> </w:t>
      </w:r>
      <w:r w:rsidRPr="00505B63">
        <w:rPr>
          <w:rFonts w:eastAsia="Calibri"/>
          <w:sz w:val="24"/>
          <w:szCs w:val="24"/>
        </w:rPr>
        <w:t>/</w:t>
      </w:r>
      <w:r w:rsidRPr="00505B63">
        <w:rPr>
          <w:rFonts w:eastAsia="Calibri"/>
          <w:spacing w:val="-65"/>
          <w:sz w:val="24"/>
          <w:szCs w:val="24"/>
        </w:rPr>
        <w:t xml:space="preserve"> </w:t>
      </w:r>
      <w:r w:rsidRPr="00505B63">
        <w:rPr>
          <w:rFonts w:eastAsia="Calibri"/>
          <w:sz w:val="24"/>
          <w:szCs w:val="24"/>
        </w:rPr>
        <w:t>И.</w:t>
      </w:r>
      <w:r w:rsidRPr="00505B63">
        <w:rPr>
          <w:rFonts w:eastAsia="Calibri"/>
          <w:spacing w:val="-2"/>
          <w:sz w:val="24"/>
          <w:szCs w:val="24"/>
        </w:rPr>
        <w:t xml:space="preserve"> </w:t>
      </w:r>
      <w:r w:rsidRPr="00505B63">
        <w:rPr>
          <w:rFonts w:eastAsia="Calibri"/>
          <w:sz w:val="24"/>
          <w:szCs w:val="24"/>
        </w:rPr>
        <w:t>Г.</w:t>
      </w:r>
      <w:r w:rsidRPr="00505B63">
        <w:rPr>
          <w:rFonts w:eastAsia="Calibri"/>
          <w:spacing w:val="-1"/>
          <w:sz w:val="24"/>
          <w:szCs w:val="24"/>
        </w:rPr>
        <w:t xml:space="preserve"> </w:t>
      </w:r>
      <w:r w:rsidRPr="00505B63">
        <w:rPr>
          <w:rFonts w:eastAsia="Calibri"/>
          <w:sz w:val="24"/>
          <w:szCs w:val="24"/>
        </w:rPr>
        <w:t>Сухин.</w:t>
      </w:r>
      <w:r w:rsidRPr="00505B63">
        <w:rPr>
          <w:rFonts w:eastAsia="Calibri"/>
          <w:spacing w:val="-1"/>
          <w:sz w:val="24"/>
          <w:szCs w:val="24"/>
        </w:rPr>
        <w:t xml:space="preserve"> </w:t>
      </w:r>
      <w:r w:rsidRPr="00505B63">
        <w:rPr>
          <w:rFonts w:eastAsia="Calibri"/>
          <w:sz w:val="24"/>
          <w:szCs w:val="24"/>
        </w:rPr>
        <w:t>– Обнинск:</w:t>
      </w:r>
      <w:r w:rsidRPr="00505B63">
        <w:rPr>
          <w:rFonts w:eastAsia="Calibri"/>
          <w:spacing w:val="-1"/>
          <w:sz w:val="24"/>
          <w:szCs w:val="24"/>
        </w:rPr>
        <w:t xml:space="preserve"> </w:t>
      </w:r>
      <w:r w:rsidRPr="00505B63">
        <w:rPr>
          <w:rFonts w:eastAsia="Calibri"/>
          <w:sz w:val="24"/>
          <w:szCs w:val="24"/>
        </w:rPr>
        <w:t>Духовное</w:t>
      </w:r>
      <w:r w:rsidRPr="00505B63">
        <w:rPr>
          <w:rFonts w:eastAsia="Calibri"/>
          <w:spacing w:val="-2"/>
          <w:sz w:val="24"/>
          <w:szCs w:val="24"/>
        </w:rPr>
        <w:t xml:space="preserve"> </w:t>
      </w:r>
      <w:r w:rsidRPr="00505B63">
        <w:rPr>
          <w:rFonts w:eastAsia="Calibri"/>
          <w:sz w:val="24"/>
          <w:szCs w:val="24"/>
        </w:rPr>
        <w:t>возрождение,</w:t>
      </w:r>
      <w:r w:rsidRPr="00505B63">
        <w:rPr>
          <w:rFonts w:eastAsia="Calibri"/>
          <w:spacing w:val="-1"/>
          <w:sz w:val="24"/>
          <w:szCs w:val="24"/>
        </w:rPr>
        <w:t xml:space="preserve"> </w:t>
      </w:r>
      <w:r w:rsidRPr="00505B63">
        <w:rPr>
          <w:rFonts w:eastAsia="Calibri"/>
          <w:sz w:val="24"/>
          <w:szCs w:val="24"/>
        </w:rPr>
        <w:t>1999.</w:t>
      </w:r>
    </w:p>
    <w:p w:rsidR="00505B63" w:rsidRPr="00505B63" w:rsidRDefault="00505B63" w:rsidP="00013D2B">
      <w:pPr>
        <w:widowControl/>
        <w:autoSpaceDE/>
        <w:autoSpaceDN/>
        <w:spacing w:after="200" w:line="310" w:lineRule="exact"/>
        <w:ind w:hanging="142"/>
        <w:rPr>
          <w:rFonts w:eastAsia="Calibri"/>
          <w:sz w:val="24"/>
          <w:szCs w:val="24"/>
        </w:rPr>
      </w:pPr>
      <w:r w:rsidRPr="00505B63">
        <w:rPr>
          <w:rFonts w:eastAsia="Calibri"/>
          <w:sz w:val="24"/>
          <w:szCs w:val="24"/>
        </w:rPr>
        <w:t>Шахматы</w:t>
      </w:r>
      <w:r w:rsidRPr="00505B63">
        <w:rPr>
          <w:rFonts w:eastAsia="Calibri"/>
          <w:spacing w:val="-5"/>
          <w:sz w:val="24"/>
          <w:szCs w:val="24"/>
        </w:rPr>
        <w:t xml:space="preserve"> </w:t>
      </w:r>
      <w:r w:rsidRPr="00505B63">
        <w:rPr>
          <w:rFonts w:eastAsia="Calibri"/>
          <w:sz w:val="24"/>
          <w:szCs w:val="24"/>
        </w:rPr>
        <w:t>–</w:t>
      </w:r>
      <w:r w:rsidRPr="00505B63">
        <w:rPr>
          <w:rFonts w:eastAsia="Calibri"/>
          <w:spacing w:val="-1"/>
          <w:sz w:val="24"/>
          <w:szCs w:val="24"/>
        </w:rPr>
        <w:t xml:space="preserve"> </w:t>
      </w:r>
      <w:r w:rsidRPr="00505B63">
        <w:rPr>
          <w:rFonts w:eastAsia="Calibri"/>
          <w:sz w:val="24"/>
          <w:szCs w:val="24"/>
        </w:rPr>
        <w:t>школе/</w:t>
      </w:r>
      <w:r w:rsidRPr="00505B63">
        <w:rPr>
          <w:rFonts w:eastAsia="Calibri"/>
          <w:spacing w:val="-3"/>
          <w:sz w:val="24"/>
          <w:szCs w:val="24"/>
        </w:rPr>
        <w:t xml:space="preserve"> </w:t>
      </w:r>
      <w:r w:rsidRPr="00505B63">
        <w:rPr>
          <w:rFonts w:eastAsia="Calibri"/>
          <w:sz w:val="24"/>
          <w:szCs w:val="24"/>
        </w:rPr>
        <w:t>сост.</w:t>
      </w:r>
      <w:r w:rsidRPr="00505B63">
        <w:rPr>
          <w:rFonts w:eastAsia="Calibri"/>
          <w:spacing w:val="-2"/>
          <w:sz w:val="24"/>
          <w:szCs w:val="24"/>
        </w:rPr>
        <w:t xml:space="preserve"> </w:t>
      </w:r>
      <w:r w:rsidRPr="00505B63">
        <w:rPr>
          <w:rFonts w:eastAsia="Calibri"/>
          <w:sz w:val="24"/>
          <w:szCs w:val="24"/>
        </w:rPr>
        <w:t>Б.</w:t>
      </w:r>
      <w:r w:rsidRPr="00505B63">
        <w:rPr>
          <w:rFonts w:eastAsia="Calibri"/>
          <w:spacing w:val="-2"/>
          <w:sz w:val="24"/>
          <w:szCs w:val="24"/>
        </w:rPr>
        <w:t xml:space="preserve"> </w:t>
      </w:r>
      <w:r w:rsidRPr="00505B63">
        <w:rPr>
          <w:rFonts w:eastAsia="Calibri"/>
          <w:sz w:val="24"/>
          <w:szCs w:val="24"/>
        </w:rPr>
        <w:t>Гершунский,</w:t>
      </w:r>
      <w:r w:rsidRPr="00505B63">
        <w:rPr>
          <w:rFonts w:eastAsia="Calibri"/>
          <w:spacing w:val="-2"/>
          <w:sz w:val="24"/>
          <w:szCs w:val="24"/>
        </w:rPr>
        <w:t xml:space="preserve"> </w:t>
      </w:r>
      <w:r w:rsidRPr="00505B63">
        <w:rPr>
          <w:rFonts w:eastAsia="Calibri"/>
          <w:sz w:val="24"/>
          <w:szCs w:val="24"/>
        </w:rPr>
        <w:t>А.</w:t>
      </w:r>
      <w:r w:rsidRPr="00505B63">
        <w:rPr>
          <w:rFonts w:eastAsia="Calibri"/>
          <w:spacing w:val="-2"/>
          <w:sz w:val="24"/>
          <w:szCs w:val="24"/>
        </w:rPr>
        <w:t xml:space="preserve"> </w:t>
      </w:r>
      <w:r w:rsidRPr="00505B63">
        <w:rPr>
          <w:rFonts w:eastAsia="Calibri"/>
          <w:sz w:val="24"/>
          <w:szCs w:val="24"/>
        </w:rPr>
        <w:t>Костьев.</w:t>
      </w:r>
      <w:r w:rsidRPr="00505B63">
        <w:rPr>
          <w:rFonts w:eastAsia="Calibri"/>
          <w:spacing w:val="-2"/>
          <w:sz w:val="24"/>
          <w:szCs w:val="24"/>
        </w:rPr>
        <w:t xml:space="preserve"> </w:t>
      </w:r>
      <w:r w:rsidRPr="00505B63">
        <w:rPr>
          <w:rFonts w:eastAsia="Calibri"/>
          <w:sz w:val="24"/>
          <w:szCs w:val="24"/>
        </w:rPr>
        <w:t>–</w:t>
      </w:r>
      <w:r w:rsidRPr="00505B63">
        <w:rPr>
          <w:rFonts w:eastAsia="Calibri"/>
          <w:spacing w:val="-1"/>
          <w:sz w:val="24"/>
          <w:szCs w:val="24"/>
        </w:rPr>
        <w:t xml:space="preserve"> </w:t>
      </w:r>
      <w:r w:rsidRPr="00505B63">
        <w:rPr>
          <w:rFonts w:eastAsia="Calibri"/>
          <w:sz w:val="24"/>
          <w:szCs w:val="24"/>
        </w:rPr>
        <w:t>М.:</w:t>
      </w:r>
      <w:r w:rsidRPr="00505B63">
        <w:rPr>
          <w:rFonts w:eastAsia="Calibri"/>
          <w:spacing w:val="-3"/>
          <w:sz w:val="24"/>
          <w:szCs w:val="24"/>
        </w:rPr>
        <w:t xml:space="preserve"> </w:t>
      </w:r>
      <w:r w:rsidRPr="00505B63">
        <w:rPr>
          <w:rFonts w:eastAsia="Calibri"/>
          <w:sz w:val="24"/>
          <w:szCs w:val="24"/>
        </w:rPr>
        <w:t>Педагогика,</w:t>
      </w:r>
      <w:r w:rsidRPr="00505B63">
        <w:rPr>
          <w:rFonts w:eastAsia="Calibri"/>
          <w:spacing w:val="-2"/>
          <w:sz w:val="24"/>
          <w:szCs w:val="24"/>
        </w:rPr>
        <w:t xml:space="preserve"> </w:t>
      </w:r>
      <w:r w:rsidRPr="00505B63">
        <w:rPr>
          <w:rFonts w:eastAsia="Calibri"/>
          <w:sz w:val="24"/>
          <w:szCs w:val="24"/>
        </w:rPr>
        <w:t>1991.</w:t>
      </w:r>
    </w:p>
    <w:p w:rsidR="00505B63" w:rsidRPr="00505B63" w:rsidRDefault="00505B63" w:rsidP="00013D2B">
      <w:pPr>
        <w:widowControl/>
        <w:autoSpaceDE/>
        <w:autoSpaceDN/>
        <w:spacing w:after="200" w:line="276" w:lineRule="auto"/>
        <w:ind w:hanging="142"/>
        <w:rPr>
          <w:rFonts w:eastAsia="Calibri"/>
          <w:sz w:val="24"/>
          <w:szCs w:val="24"/>
        </w:rPr>
      </w:pPr>
    </w:p>
    <w:p w:rsidR="00505B63" w:rsidRPr="00505B63" w:rsidRDefault="00505B63" w:rsidP="00013D2B">
      <w:pPr>
        <w:widowControl/>
        <w:autoSpaceDE/>
        <w:autoSpaceDN/>
        <w:spacing w:after="200" w:line="276" w:lineRule="auto"/>
        <w:ind w:hanging="142"/>
        <w:jc w:val="center"/>
        <w:rPr>
          <w:rFonts w:eastAsia="Calibri"/>
          <w:sz w:val="24"/>
          <w:szCs w:val="24"/>
        </w:rPr>
      </w:pPr>
      <w:r w:rsidRPr="00505B63">
        <w:rPr>
          <w:rFonts w:eastAsia="Calibri"/>
          <w:sz w:val="24"/>
          <w:szCs w:val="24"/>
        </w:rPr>
        <w:lastRenderedPageBreak/>
        <w:t>Календарно-тематическое планирование 1 класс</w:t>
      </w:r>
    </w:p>
    <w:tbl>
      <w:tblPr>
        <w:tblStyle w:val="7"/>
        <w:tblW w:w="0" w:type="auto"/>
        <w:tblLook w:val="04A0" w:firstRow="1" w:lastRow="0" w:firstColumn="1" w:lastColumn="0" w:noHBand="0" w:noVBand="1"/>
      </w:tblPr>
      <w:tblGrid>
        <w:gridCol w:w="1526"/>
        <w:gridCol w:w="4678"/>
        <w:gridCol w:w="1541"/>
        <w:gridCol w:w="2393"/>
      </w:tblGrid>
      <w:tr w:rsidR="00505B63" w:rsidRPr="00505B63" w:rsidTr="005F7BD5">
        <w:tc>
          <w:tcPr>
            <w:tcW w:w="1526" w:type="dxa"/>
          </w:tcPr>
          <w:p w:rsidR="00505B63" w:rsidRPr="00505B63" w:rsidRDefault="00505B63" w:rsidP="005F7BD5">
            <w:pPr>
              <w:ind w:hanging="1134"/>
              <w:jc w:val="center"/>
              <w:rPr>
                <w:rFonts w:eastAsia="Calibri"/>
                <w:sz w:val="24"/>
                <w:szCs w:val="24"/>
              </w:rPr>
            </w:pPr>
            <w:r w:rsidRPr="00505B63">
              <w:rPr>
                <w:rFonts w:eastAsia="Calibri"/>
                <w:sz w:val="24"/>
                <w:szCs w:val="24"/>
              </w:rPr>
              <w:t>№</w:t>
            </w:r>
          </w:p>
        </w:tc>
        <w:tc>
          <w:tcPr>
            <w:tcW w:w="4678" w:type="dxa"/>
          </w:tcPr>
          <w:p w:rsidR="00505B63" w:rsidRPr="00505B63" w:rsidRDefault="00505B63" w:rsidP="005F7BD5">
            <w:pPr>
              <w:ind w:hanging="1134"/>
              <w:jc w:val="center"/>
              <w:rPr>
                <w:rFonts w:eastAsia="Calibri"/>
                <w:sz w:val="24"/>
                <w:szCs w:val="24"/>
              </w:rPr>
            </w:pPr>
            <w:r w:rsidRPr="00505B63">
              <w:rPr>
                <w:rFonts w:eastAsia="Calibri"/>
                <w:sz w:val="24"/>
                <w:szCs w:val="24"/>
              </w:rPr>
              <w:t>тема</w:t>
            </w:r>
          </w:p>
        </w:tc>
        <w:tc>
          <w:tcPr>
            <w:tcW w:w="1541" w:type="dxa"/>
          </w:tcPr>
          <w:p w:rsidR="00505B63" w:rsidRPr="00505B63" w:rsidRDefault="00505B63" w:rsidP="005F7BD5">
            <w:pPr>
              <w:ind w:hanging="1134"/>
              <w:jc w:val="center"/>
              <w:rPr>
                <w:rFonts w:eastAsia="Calibri"/>
                <w:sz w:val="24"/>
                <w:szCs w:val="24"/>
              </w:rPr>
            </w:pPr>
            <w:r w:rsidRPr="00505B63">
              <w:rPr>
                <w:rFonts w:eastAsia="Calibri"/>
                <w:sz w:val="24"/>
                <w:szCs w:val="24"/>
              </w:rPr>
              <w:t>Количество часов</w:t>
            </w:r>
          </w:p>
        </w:tc>
        <w:tc>
          <w:tcPr>
            <w:tcW w:w="2393" w:type="dxa"/>
          </w:tcPr>
          <w:p w:rsidR="00505B63" w:rsidRPr="00505B63" w:rsidRDefault="00505B63" w:rsidP="005F7BD5">
            <w:pPr>
              <w:ind w:hanging="1134"/>
              <w:jc w:val="center"/>
              <w:rPr>
                <w:rFonts w:eastAsia="Calibri"/>
                <w:sz w:val="24"/>
                <w:szCs w:val="24"/>
              </w:rPr>
            </w:pPr>
            <w:r w:rsidRPr="00505B63">
              <w:rPr>
                <w:rFonts w:eastAsia="Calibri"/>
                <w:sz w:val="24"/>
                <w:szCs w:val="24"/>
              </w:rPr>
              <w:t xml:space="preserve">Дата </w:t>
            </w:r>
          </w:p>
        </w:tc>
      </w:tr>
      <w:tr w:rsidR="00505B63" w:rsidRPr="00505B63" w:rsidTr="005F7BD5">
        <w:tc>
          <w:tcPr>
            <w:tcW w:w="1526" w:type="dxa"/>
          </w:tcPr>
          <w:p w:rsidR="00505B63" w:rsidRPr="00505B63" w:rsidRDefault="00505B63" w:rsidP="005F7BD5">
            <w:pPr>
              <w:spacing w:line="317" w:lineRule="exact"/>
              <w:ind w:hanging="1134"/>
              <w:jc w:val="center"/>
              <w:rPr>
                <w:sz w:val="24"/>
                <w:szCs w:val="24"/>
              </w:rPr>
            </w:pPr>
            <w:r w:rsidRPr="00505B63">
              <w:rPr>
                <w:sz w:val="24"/>
                <w:szCs w:val="24"/>
              </w:rPr>
              <w:t>1</w:t>
            </w:r>
          </w:p>
        </w:tc>
        <w:tc>
          <w:tcPr>
            <w:tcW w:w="4678" w:type="dxa"/>
          </w:tcPr>
          <w:p w:rsidR="00505B63" w:rsidRPr="00505B63" w:rsidRDefault="00505B63" w:rsidP="005F7BD5">
            <w:pPr>
              <w:spacing w:before="4" w:line="237" w:lineRule="auto"/>
              <w:ind w:right="815" w:hanging="1134"/>
              <w:jc w:val="both"/>
              <w:rPr>
                <w:sz w:val="24"/>
                <w:szCs w:val="24"/>
              </w:rPr>
            </w:pPr>
            <w:r w:rsidRPr="00505B63">
              <w:rPr>
                <w:spacing w:val="-11"/>
                <w:sz w:val="24"/>
                <w:szCs w:val="24"/>
              </w:rPr>
              <w:t xml:space="preserve">Шахматы – </w:t>
            </w:r>
            <w:r w:rsidRPr="00505B63">
              <w:rPr>
                <w:spacing w:val="-10"/>
                <w:sz w:val="24"/>
                <w:szCs w:val="24"/>
              </w:rPr>
              <w:t>мои друзья.</w:t>
            </w:r>
            <w:r w:rsidRPr="00505B63">
              <w:rPr>
                <w:spacing w:val="-67"/>
                <w:sz w:val="24"/>
                <w:szCs w:val="24"/>
              </w:rPr>
              <w:t xml:space="preserve"> </w:t>
            </w:r>
            <w:r w:rsidRPr="00505B63">
              <w:rPr>
                <w:spacing w:val="-13"/>
                <w:sz w:val="24"/>
                <w:szCs w:val="24"/>
              </w:rPr>
              <w:t xml:space="preserve">История </w:t>
            </w:r>
            <w:r w:rsidRPr="00505B63">
              <w:rPr>
                <w:spacing w:val="-12"/>
                <w:sz w:val="24"/>
                <w:szCs w:val="24"/>
              </w:rPr>
              <w:t>возникновения</w:t>
            </w:r>
            <w:r w:rsidRPr="00505B63">
              <w:rPr>
                <w:spacing w:val="-67"/>
                <w:sz w:val="24"/>
                <w:szCs w:val="24"/>
              </w:rPr>
              <w:t xml:space="preserve"> </w:t>
            </w:r>
            <w:r w:rsidRPr="00505B63">
              <w:rPr>
                <w:sz w:val="24"/>
                <w:szCs w:val="24"/>
              </w:rPr>
              <w:t>шахмат</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7" w:lineRule="exact"/>
              <w:ind w:hanging="1134"/>
              <w:jc w:val="center"/>
              <w:rPr>
                <w:sz w:val="24"/>
                <w:szCs w:val="24"/>
              </w:rPr>
            </w:pPr>
            <w:r w:rsidRPr="00505B63">
              <w:rPr>
                <w:sz w:val="24"/>
                <w:szCs w:val="24"/>
              </w:rPr>
              <w:t>2</w:t>
            </w:r>
          </w:p>
        </w:tc>
        <w:tc>
          <w:tcPr>
            <w:tcW w:w="4678" w:type="dxa"/>
          </w:tcPr>
          <w:p w:rsidR="00505B63" w:rsidRPr="00505B63" w:rsidRDefault="00505B63" w:rsidP="005F7BD5">
            <w:pPr>
              <w:spacing w:line="317" w:lineRule="exact"/>
              <w:ind w:hanging="1134"/>
              <w:rPr>
                <w:sz w:val="24"/>
                <w:szCs w:val="24"/>
              </w:rPr>
            </w:pPr>
            <w:r w:rsidRPr="00505B63">
              <w:rPr>
                <w:spacing w:val="-12"/>
                <w:sz w:val="24"/>
                <w:szCs w:val="24"/>
              </w:rPr>
              <w:t>Шахматная</w:t>
            </w:r>
            <w:r w:rsidRPr="00505B63">
              <w:rPr>
                <w:spacing w:val="-28"/>
                <w:sz w:val="24"/>
                <w:szCs w:val="24"/>
              </w:rPr>
              <w:t xml:space="preserve"> </w:t>
            </w:r>
            <w:r w:rsidRPr="00505B63">
              <w:rPr>
                <w:spacing w:val="-11"/>
                <w:sz w:val="24"/>
                <w:szCs w:val="24"/>
              </w:rPr>
              <w:t>доска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3</w:t>
            </w:r>
          </w:p>
        </w:tc>
        <w:tc>
          <w:tcPr>
            <w:tcW w:w="4678" w:type="dxa"/>
          </w:tcPr>
          <w:p w:rsidR="00505B63" w:rsidRPr="00505B63" w:rsidRDefault="00505B63" w:rsidP="005F7BD5">
            <w:pPr>
              <w:spacing w:line="315" w:lineRule="exact"/>
              <w:ind w:hanging="1134"/>
              <w:rPr>
                <w:sz w:val="24"/>
                <w:szCs w:val="24"/>
              </w:rPr>
            </w:pPr>
            <w:r w:rsidRPr="00505B63">
              <w:rPr>
                <w:sz w:val="24"/>
                <w:szCs w:val="24"/>
              </w:rPr>
              <w:t>Горизонталь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4</w:t>
            </w:r>
          </w:p>
        </w:tc>
        <w:tc>
          <w:tcPr>
            <w:tcW w:w="4678" w:type="dxa"/>
          </w:tcPr>
          <w:p w:rsidR="00505B63" w:rsidRPr="00505B63" w:rsidRDefault="00505B63" w:rsidP="005F7BD5">
            <w:pPr>
              <w:spacing w:line="315" w:lineRule="exact"/>
              <w:ind w:hanging="1134"/>
              <w:rPr>
                <w:sz w:val="24"/>
                <w:szCs w:val="24"/>
              </w:rPr>
            </w:pPr>
            <w:r w:rsidRPr="00505B63">
              <w:rPr>
                <w:sz w:val="24"/>
                <w:szCs w:val="24"/>
              </w:rPr>
              <w:t>Вертикаль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7" w:lineRule="exact"/>
              <w:ind w:hanging="1134"/>
              <w:jc w:val="center"/>
              <w:rPr>
                <w:sz w:val="24"/>
                <w:szCs w:val="24"/>
              </w:rPr>
            </w:pPr>
            <w:r w:rsidRPr="00505B63">
              <w:rPr>
                <w:sz w:val="24"/>
                <w:szCs w:val="24"/>
              </w:rPr>
              <w:t>5</w:t>
            </w:r>
          </w:p>
        </w:tc>
        <w:tc>
          <w:tcPr>
            <w:tcW w:w="4678" w:type="dxa"/>
          </w:tcPr>
          <w:p w:rsidR="00505B63" w:rsidRPr="00505B63" w:rsidRDefault="00505B63" w:rsidP="005F7BD5">
            <w:pPr>
              <w:spacing w:line="317" w:lineRule="exact"/>
              <w:ind w:hanging="1134"/>
              <w:rPr>
                <w:sz w:val="24"/>
                <w:szCs w:val="24"/>
              </w:rPr>
            </w:pPr>
            <w:r w:rsidRPr="00505B63">
              <w:rPr>
                <w:sz w:val="24"/>
                <w:szCs w:val="24"/>
              </w:rPr>
              <w:t>Диагональ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6</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Шахматная</w:t>
            </w:r>
            <w:r w:rsidRPr="00505B63">
              <w:rPr>
                <w:spacing w:val="-29"/>
                <w:sz w:val="24"/>
                <w:szCs w:val="24"/>
              </w:rPr>
              <w:t xml:space="preserve"> </w:t>
            </w:r>
            <w:r w:rsidRPr="00505B63">
              <w:rPr>
                <w:spacing w:val="-11"/>
                <w:sz w:val="24"/>
                <w:szCs w:val="24"/>
              </w:rPr>
              <w:t>нотация</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7</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Шахматные</w:t>
            </w:r>
            <w:r w:rsidRPr="00505B63">
              <w:rPr>
                <w:spacing w:val="-27"/>
                <w:sz w:val="24"/>
                <w:szCs w:val="24"/>
              </w:rPr>
              <w:t xml:space="preserve"> </w:t>
            </w:r>
            <w:r w:rsidRPr="00505B63">
              <w:rPr>
                <w:spacing w:val="-11"/>
                <w:sz w:val="24"/>
                <w:szCs w:val="24"/>
              </w:rPr>
              <w:t>фигуры</w:t>
            </w:r>
          </w:p>
          <w:p w:rsidR="00505B63" w:rsidRPr="00505B63" w:rsidRDefault="00505B63" w:rsidP="005F7BD5">
            <w:pPr>
              <w:spacing w:before="160"/>
              <w:ind w:hanging="1134"/>
              <w:rPr>
                <w:sz w:val="24"/>
                <w:szCs w:val="24"/>
              </w:rPr>
            </w:pPr>
            <w:r w:rsidRPr="00505B63">
              <w:rPr>
                <w:spacing w:val="-11"/>
                <w:sz w:val="24"/>
                <w:szCs w:val="24"/>
              </w:rPr>
              <w:t>и</w:t>
            </w:r>
            <w:r w:rsidRPr="00505B63">
              <w:rPr>
                <w:spacing w:val="-26"/>
                <w:sz w:val="24"/>
                <w:szCs w:val="24"/>
              </w:rPr>
              <w:t xml:space="preserve"> </w:t>
            </w:r>
            <w:r w:rsidRPr="00505B63">
              <w:rPr>
                <w:spacing w:val="-11"/>
                <w:sz w:val="24"/>
                <w:szCs w:val="24"/>
              </w:rPr>
              <w:t>начальная</w:t>
            </w:r>
            <w:r w:rsidRPr="00505B63">
              <w:rPr>
                <w:spacing w:val="-27"/>
                <w:sz w:val="24"/>
                <w:szCs w:val="24"/>
              </w:rPr>
              <w:t xml:space="preserve"> </w:t>
            </w:r>
            <w:r w:rsidRPr="00505B63">
              <w:rPr>
                <w:spacing w:val="-11"/>
                <w:sz w:val="24"/>
                <w:szCs w:val="24"/>
              </w:rPr>
              <w:t>позиция</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8</w:t>
            </w:r>
          </w:p>
        </w:tc>
        <w:tc>
          <w:tcPr>
            <w:tcW w:w="4678" w:type="dxa"/>
          </w:tcPr>
          <w:p w:rsidR="00505B63" w:rsidRPr="00505B63" w:rsidRDefault="00505B63" w:rsidP="005F7BD5">
            <w:pPr>
              <w:spacing w:line="315" w:lineRule="exact"/>
              <w:ind w:hanging="1134"/>
              <w:rPr>
                <w:sz w:val="24"/>
                <w:szCs w:val="24"/>
              </w:rPr>
            </w:pPr>
            <w:r w:rsidRPr="00505B63">
              <w:rPr>
                <w:sz w:val="24"/>
                <w:szCs w:val="24"/>
              </w:rPr>
              <w:t>Ладья</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hanging="1134"/>
              <w:jc w:val="center"/>
              <w:rPr>
                <w:sz w:val="24"/>
                <w:szCs w:val="24"/>
              </w:rPr>
            </w:pPr>
            <w:r w:rsidRPr="00505B63">
              <w:rPr>
                <w:sz w:val="24"/>
                <w:szCs w:val="24"/>
              </w:rPr>
              <w:t>9</w:t>
            </w:r>
          </w:p>
        </w:tc>
        <w:tc>
          <w:tcPr>
            <w:tcW w:w="4678" w:type="dxa"/>
          </w:tcPr>
          <w:p w:rsidR="00505B63" w:rsidRPr="00505B63" w:rsidRDefault="00505B63" w:rsidP="005F7BD5">
            <w:pPr>
              <w:spacing w:line="315" w:lineRule="exact"/>
              <w:ind w:hanging="1134"/>
              <w:rPr>
                <w:sz w:val="24"/>
                <w:szCs w:val="24"/>
              </w:rPr>
            </w:pPr>
            <w:r w:rsidRPr="00505B63">
              <w:rPr>
                <w:sz w:val="24"/>
                <w:szCs w:val="24"/>
              </w:rPr>
              <w:t>Слон</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10</w:t>
            </w:r>
          </w:p>
        </w:tc>
        <w:tc>
          <w:tcPr>
            <w:tcW w:w="4678" w:type="dxa"/>
          </w:tcPr>
          <w:p w:rsidR="00505B63" w:rsidRPr="00505B63" w:rsidRDefault="00505B63" w:rsidP="005F7BD5">
            <w:pPr>
              <w:spacing w:line="315" w:lineRule="exact"/>
              <w:ind w:hanging="1134"/>
              <w:rPr>
                <w:sz w:val="24"/>
                <w:szCs w:val="24"/>
              </w:rPr>
            </w:pPr>
            <w:r w:rsidRPr="00505B63">
              <w:rPr>
                <w:sz w:val="24"/>
                <w:szCs w:val="24"/>
              </w:rPr>
              <w:t>Ферзь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11</w:t>
            </w:r>
          </w:p>
        </w:tc>
        <w:tc>
          <w:tcPr>
            <w:tcW w:w="4678" w:type="dxa"/>
          </w:tcPr>
          <w:p w:rsidR="00505B63" w:rsidRPr="00505B63" w:rsidRDefault="00505B63" w:rsidP="005F7BD5">
            <w:pPr>
              <w:spacing w:line="315" w:lineRule="exact"/>
              <w:ind w:hanging="1134"/>
              <w:rPr>
                <w:sz w:val="24"/>
                <w:szCs w:val="24"/>
              </w:rPr>
            </w:pPr>
            <w:r w:rsidRPr="00505B63">
              <w:rPr>
                <w:sz w:val="24"/>
                <w:szCs w:val="24"/>
              </w:rPr>
              <w:t>Конь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12</w:t>
            </w:r>
          </w:p>
        </w:tc>
        <w:tc>
          <w:tcPr>
            <w:tcW w:w="4678" w:type="dxa"/>
          </w:tcPr>
          <w:p w:rsidR="00505B63" w:rsidRPr="00505B63" w:rsidRDefault="00505B63" w:rsidP="005F7BD5">
            <w:pPr>
              <w:spacing w:line="315" w:lineRule="exact"/>
              <w:ind w:hanging="1134"/>
              <w:rPr>
                <w:sz w:val="24"/>
                <w:szCs w:val="24"/>
              </w:rPr>
            </w:pPr>
            <w:r w:rsidRPr="00505B63">
              <w:rPr>
                <w:sz w:val="24"/>
                <w:szCs w:val="24"/>
              </w:rPr>
              <w:t>Пешка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13</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Превращение</w:t>
            </w:r>
            <w:r w:rsidRPr="00505B63">
              <w:rPr>
                <w:spacing w:val="-26"/>
                <w:sz w:val="24"/>
                <w:szCs w:val="24"/>
              </w:rPr>
              <w:t xml:space="preserve"> </w:t>
            </w:r>
            <w:r w:rsidRPr="00505B63">
              <w:rPr>
                <w:spacing w:val="-12"/>
                <w:sz w:val="24"/>
                <w:szCs w:val="24"/>
              </w:rPr>
              <w:t>пешки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7" w:lineRule="exact"/>
              <w:ind w:right="90" w:hanging="1134"/>
              <w:jc w:val="center"/>
              <w:rPr>
                <w:sz w:val="24"/>
                <w:szCs w:val="24"/>
              </w:rPr>
            </w:pPr>
            <w:r w:rsidRPr="00505B63">
              <w:rPr>
                <w:sz w:val="24"/>
                <w:szCs w:val="24"/>
              </w:rPr>
              <w:t>14</w:t>
            </w:r>
          </w:p>
        </w:tc>
        <w:tc>
          <w:tcPr>
            <w:tcW w:w="4678" w:type="dxa"/>
          </w:tcPr>
          <w:p w:rsidR="00505B63" w:rsidRPr="00505B63" w:rsidRDefault="00505B63" w:rsidP="005F7BD5">
            <w:pPr>
              <w:spacing w:line="317" w:lineRule="exact"/>
              <w:ind w:hanging="1134"/>
              <w:rPr>
                <w:sz w:val="24"/>
                <w:szCs w:val="24"/>
              </w:rPr>
            </w:pPr>
            <w:r w:rsidRPr="00505B63">
              <w:rPr>
                <w:sz w:val="24"/>
                <w:szCs w:val="24"/>
              </w:rPr>
              <w:t>Король</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15</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Ценность</w:t>
            </w:r>
            <w:r w:rsidRPr="00505B63">
              <w:rPr>
                <w:spacing w:val="-27"/>
                <w:sz w:val="24"/>
                <w:szCs w:val="24"/>
              </w:rPr>
              <w:t xml:space="preserve"> </w:t>
            </w:r>
            <w:r w:rsidRPr="00505B63">
              <w:rPr>
                <w:spacing w:val="-11"/>
                <w:sz w:val="24"/>
                <w:szCs w:val="24"/>
              </w:rPr>
              <w:t>фигур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16</w:t>
            </w:r>
          </w:p>
        </w:tc>
        <w:tc>
          <w:tcPr>
            <w:tcW w:w="4678" w:type="dxa"/>
          </w:tcPr>
          <w:p w:rsidR="00505B63" w:rsidRPr="00505B63" w:rsidRDefault="00505B63" w:rsidP="005F7BD5">
            <w:pPr>
              <w:spacing w:line="315" w:lineRule="exact"/>
              <w:ind w:hanging="1134"/>
              <w:rPr>
                <w:sz w:val="24"/>
                <w:szCs w:val="24"/>
              </w:rPr>
            </w:pPr>
            <w:r w:rsidRPr="00505B63">
              <w:rPr>
                <w:sz w:val="24"/>
                <w:szCs w:val="24"/>
              </w:rPr>
              <w:t>Нападение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17</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Взятие.</w:t>
            </w:r>
            <w:r w:rsidRPr="00505B63">
              <w:rPr>
                <w:spacing w:val="-28"/>
                <w:sz w:val="24"/>
                <w:szCs w:val="24"/>
              </w:rPr>
              <w:t xml:space="preserve"> </w:t>
            </w:r>
            <w:r w:rsidRPr="00505B63">
              <w:rPr>
                <w:spacing w:val="-11"/>
                <w:sz w:val="24"/>
                <w:szCs w:val="24"/>
              </w:rPr>
              <w:t>Взятие</w:t>
            </w:r>
            <w:r w:rsidRPr="00505B63">
              <w:rPr>
                <w:spacing w:val="-27"/>
                <w:sz w:val="24"/>
                <w:szCs w:val="24"/>
              </w:rPr>
              <w:t xml:space="preserve"> </w:t>
            </w:r>
            <w:r w:rsidRPr="00505B63">
              <w:rPr>
                <w:spacing w:val="-11"/>
                <w:sz w:val="24"/>
                <w:szCs w:val="24"/>
              </w:rPr>
              <w:t>на</w:t>
            </w:r>
            <w:r w:rsidRPr="00505B63">
              <w:rPr>
                <w:spacing w:val="-26"/>
                <w:sz w:val="24"/>
                <w:szCs w:val="24"/>
              </w:rPr>
              <w:t xml:space="preserve"> </w:t>
            </w:r>
            <w:r w:rsidRPr="00505B63">
              <w:rPr>
                <w:spacing w:val="-11"/>
                <w:sz w:val="24"/>
                <w:szCs w:val="24"/>
              </w:rPr>
              <w:t>проходе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18</w:t>
            </w:r>
          </w:p>
        </w:tc>
        <w:tc>
          <w:tcPr>
            <w:tcW w:w="4678" w:type="dxa"/>
          </w:tcPr>
          <w:p w:rsidR="00505B63" w:rsidRPr="00505B63" w:rsidRDefault="00505B63" w:rsidP="005F7BD5">
            <w:pPr>
              <w:spacing w:line="315" w:lineRule="exact"/>
              <w:ind w:hanging="1134"/>
              <w:rPr>
                <w:sz w:val="24"/>
                <w:szCs w:val="24"/>
              </w:rPr>
            </w:pPr>
            <w:r w:rsidRPr="00505B63">
              <w:rPr>
                <w:spacing w:val="-9"/>
                <w:sz w:val="24"/>
                <w:szCs w:val="24"/>
              </w:rPr>
              <w:t>Шах</w:t>
            </w:r>
            <w:r w:rsidRPr="00505B63">
              <w:rPr>
                <w:spacing w:val="-28"/>
                <w:sz w:val="24"/>
                <w:szCs w:val="24"/>
              </w:rPr>
              <w:t xml:space="preserve"> </w:t>
            </w:r>
            <w:r w:rsidRPr="00505B63">
              <w:rPr>
                <w:spacing w:val="-9"/>
                <w:sz w:val="24"/>
                <w:szCs w:val="24"/>
              </w:rPr>
              <w:t>и</w:t>
            </w:r>
            <w:r w:rsidRPr="00505B63">
              <w:rPr>
                <w:spacing w:val="-24"/>
                <w:sz w:val="24"/>
                <w:szCs w:val="24"/>
              </w:rPr>
              <w:t xml:space="preserve"> </w:t>
            </w:r>
            <w:r w:rsidRPr="00505B63">
              <w:rPr>
                <w:spacing w:val="-9"/>
                <w:sz w:val="24"/>
                <w:szCs w:val="24"/>
              </w:rPr>
              <w:t>защита</w:t>
            </w:r>
            <w:r w:rsidRPr="00505B63">
              <w:rPr>
                <w:spacing w:val="-29"/>
                <w:sz w:val="24"/>
                <w:szCs w:val="24"/>
              </w:rPr>
              <w:t xml:space="preserve"> </w:t>
            </w:r>
            <w:r w:rsidRPr="00505B63">
              <w:rPr>
                <w:spacing w:val="-9"/>
                <w:sz w:val="24"/>
                <w:szCs w:val="24"/>
              </w:rPr>
              <w:t>от</w:t>
            </w:r>
            <w:r w:rsidRPr="00505B63">
              <w:rPr>
                <w:spacing w:val="-27"/>
                <w:sz w:val="24"/>
                <w:szCs w:val="24"/>
              </w:rPr>
              <w:t xml:space="preserve"> </w:t>
            </w:r>
            <w:r w:rsidRPr="00505B63">
              <w:rPr>
                <w:spacing w:val="-9"/>
                <w:sz w:val="24"/>
                <w:szCs w:val="24"/>
              </w:rPr>
              <w:t>шаха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7" w:lineRule="exact"/>
              <w:ind w:right="90" w:hanging="1134"/>
              <w:jc w:val="center"/>
              <w:rPr>
                <w:sz w:val="24"/>
                <w:szCs w:val="24"/>
              </w:rPr>
            </w:pPr>
            <w:r w:rsidRPr="00505B63">
              <w:rPr>
                <w:sz w:val="24"/>
                <w:szCs w:val="24"/>
              </w:rPr>
              <w:t>19</w:t>
            </w:r>
          </w:p>
        </w:tc>
        <w:tc>
          <w:tcPr>
            <w:tcW w:w="4678" w:type="dxa"/>
          </w:tcPr>
          <w:p w:rsidR="00505B63" w:rsidRPr="00505B63" w:rsidRDefault="00505B63" w:rsidP="005F7BD5">
            <w:pPr>
              <w:spacing w:line="317" w:lineRule="exact"/>
              <w:ind w:hanging="1134"/>
              <w:rPr>
                <w:sz w:val="24"/>
                <w:szCs w:val="24"/>
              </w:rPr>
            </w:pPr>
            <w:r w:rsidRPr="00505B63">
              <w:rPr>
                <w:sz w:val="24"/>
                <w:szCs w:val="24"/>
              </w:rPr>
              <w:t>Мат</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20</w:t>
            </w:r>
          </w:p>
        </w:tc>
        <w:tc>
          <w:tcPr>
            <w:tcW w:w="4678" w:type="dxa"/>
          </w:tcPr>
          <w:p w:rsidR="00505B63" w:rsidRPr="00505B63" w:rsidRDefault="00505B63" w:rsidP="005F7BD5">
            <w:pPr>
              <w:ind w:hanging="1134"/>
              <w:rPr>
                <w:sz w:val="24"/>
                <w:szCs w:val="24"/>
              </w:rPr>
            </w:pPr>
            <w:r w:rsidRPr="00505B63">
              <w:rPr>
                <w:spacing w:val="-9"/>
                <w:sz w:val="24"/>
                <w:szCs w:val="24"/>
              </w:rPr>
              <w:t>Пат</w:t>
            </w:r>
            <w:r w:rsidRPr="00505B63">
              <w:rPr>
                <w:spacing w:val="-25"/>
                <w:sz w:val="24"/>
                <w:szCs w:val="24"/>
              </w:rPr>
              <w:t xml:space="preserve"> </w:t>
            </w:r>
            <w:r w:rsidRPr="00505B63">
              <w:rPr>
                <w:spacing w:val="-9"/>
                <w:sz w:val="24"/>
                <w:szCs w:val="24"/>
              </w:rPr>
              <w:t>–</w:t>
            </w:r>
            <w:r w:rsidRPr="00505B63">
              <w:rPr>
                <w:spacing w:val="-3"/>
                <w:sz w:val="24"/>
                <w:szCs w:val="24"/>
              </w:rPr>
              <w:t xml:space="preserve"> </w:t>
            </w:r>
            <w:r w:rsidRPr="00505B63">
              <w:rPr>
                <w:spacing w:val="-9"/>
                <w:sz w:val="24"/>
                <w:szCs w:val="24"/>
              </w:rPr>
              <w:t>ничья</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21</w:t>
            </w:r>
          </w:p>
        </w:tc>
        <w:tc>
          <w:tcPr>
            <w:tcW w:w="4678" w:type="dxa"/>
          </w:tcPr>
          <w:p w:rsidR="00505B63" w:rsidRPr="00505B63" w:rsidRDefault="00505B63" w:rsidP="005F7BD5">
            <w:pPr>
              <w:spacing w:line="315" w:lineRule="exact"/>
              <w:ind w:hanging="1134"/>
              <w:rPr>
                <w:sz w:val="24"/>
                <w:szCs w:val="24"/>
              </w:rPr>
            </w:pPr>
            <w:r w:rsidRPr="00505B63">
              <w:rPr>
                <w:sz w:val="24"/>
                <w:szCs w:val="24"/>
              </w:rPr>
              <w:t>Рокировка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22</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Основные</w:t>
            </w:r>
            <w:r w:rsidRPr="00505B63">
              <w:rPr>
                <w:spacing w:val="-26"/>
                <w:sz w:val="24"/>
                <w:szCs w:val="24"/>
              </w:rPr>
              <w:t xml:space="preserve"> </w:t>
            </w:r>
            <w:r w:rsidRPr="00505B63">
              <w:rPr>
                <w:spacing w:val="-12"/>
                <w:sz w:val="24"/>
                <w:szCs w:val="24"/>
              </w:rPr>
              <w:t>принципы</w:t>
            </w:r>
            <w:r w:rsidRPr="00505B63">
              <w:rPr>
                <w:spacing w:val="-24"/>
                <w:sz w:val="24"/>
                <w:szCs w:val="24"/>
              </w:rPr>
              <w:t xml:space="preserve"> </w:t>
            </w:r>
            <w:r w:rsidRPr="00505B63">
              <w:rPr>
                <w:spacing w:val="-11"/>
                <w:sz w:val="24"/>
                <w:szCs w:val="24"/>
              </w:rPr>
              <w:t>игры</w:t>
            </w:r>
          </w:p>
          <w:p w:rsidR="00505B63" w:rsidRPr="00505B63" w:rsidRDefault="00505B63" w:rsidP="005F7BD5">
            <w:pPr>
              <w:spacing w:before="160"/>
              <w:ind w:hanging="1134"/>
              <w:rPr>
                <w:sz w:val="24"/>
                <w:szCs w:val="24"/>
              </w:rPr>
            </w:pPr>
            <w:r w:rsidRPr="00505B63">
              <w:rPr>
                <w:spacing w:val="-10"/>
                <w:sz w:val="24"/>
                <w:szCs w:val="24"/>
              </w:rPr>
              <w:t>в</w:t>
            </w:r>
            <w:r w:rsidRPr="00505B63">
              <w:rPr>
                <w:spacing w:val="-28"/>
                <w:sz w:val="24"/>
                <w:szCs w:val="24"/>
              </w:rPr>
              <w:t xml:space="preserve"> </w:t>
            </w:r>
            <w:r w:rsidRPr="00505B63">
              <w:rPr>
                <w:spacing w:val="-10"/>
                <w:sz w:val="24"/>
                <w:szCs w:val="24"/>
              </w:rPr>
              <w:t>начале</w:t>
            </w:r>
            <w:r w:rsidRPr="00505B63">
              <w:rPr>
                <w:spacing w:val="-29"/>
                <w:sz w:val="24"/>
                <w:szCs w:val="24"/>
              </w:rPr>
              <w:t xml:space="preserve"> </w:t>
            </w:r>
            <w:r w:rsidRPr="00505B63">
              <w:rPr>
                <w:spacing w:val="-10"/>
                <w:sz w:val="24"/>
                <w:szCs w:val="24"/>
              </w:rPr>
              <w:t>партии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23</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Мат</w:t>
            </w:r>
            <w:r w:rsidRPr="00505B63">
              <w:rPr>
                <w:spacing w:val="-28"/>
                <w:sz w:val="24"/>
                <w:szCs w:val="24"/>
              </w:rPr>
              <w:t xml:space="preserve"> </w:t>
            </w:r>
            <w:r w:rsidRPr="00505B63">
              <w:rPr>
                <w:spacing w:val="-11"/>
                <w:sz w:val="24"/>
                <w:szCs w:val="24"/>
              </w:rPr>
              <w:t>двумя</w:t>
            </w:r>
            <w:r w:rsidRPr="00505B63">
              <w:rPr>
                <w:spacing w:val="-23"/>
                <w:sz w:val="24"/>
                <w:szCs w:val="24"/>
              </w:rPr>
              <w:t xml:space="preserve"> </w:t>
            </w:r>
            <w:r w:rsidRPr="00505B63">
              <w:rPr>
                <w:spacing w:val="-11"/>
                <w:sz w:val="24"/>
                <w:szCs w:val="24"/>
              </w:rPr>
              <w:t>ладьями</w:t>
            </w:r>
          </w:p>
          <w:p w:rsidR="00505B63" w:rsidRPr="00505B63" w:rsidRDefault="00505B63" w:rsidP="005F7BD5">
            <w:pPr>
              <w:spacing w:before="160"/>
              <w:ind w:hanging="1134"/>
              <w:rPr>
                <w:sz w:val="24"/>
                <w:szCs w:val="24"/>
              </w:rPr>
            </w:pPr>
            <w:r w:rsidRPr="00505B63">
              <w:rPr>
                <w:spacing w:val="-13"/>
                <w:sz w:val="24"/>
                <w:szCs w:val="24"/>
              </w:rPr>
              <w:t>одинокому</w:t>
            </w:r>
            <w:r w:rsidRPr="00505B63">
              <w:rPr>
                <w:spacing w:val="-28"/>
                <w:sz w:val="24"/>
                <w:szCs w:val="24"/>
              </w:rPr>
              <w:t xml:space="preserve"> </w:t>
            </w:r>
            <w:r w:rsidRPr="00505B63">
              <w:rPr>
                <w:spacing w:val="-12"/>
                <w:sz w:val="24"/>
                <w:szCs w:val="24"/>
              </w:rPr>
              <w:t>королю</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108" w:hanging="1134"/>
              <w:jc w:val="center"/>
              <w:rPr>
                <w:sz w:val="24"/>
                <w:szCs w:val="24"/>
              </w:rPr>
            </w:pPr>
            <w:r w:rsidRPr="00505B63">
              <w:rPr>
                <w:sz w:val="24"/>
                <w:szCs w:val="24"/>
              </w:rPr>
              <w:t>24</w:t>
            </w:r>
          </w:p>
        </w:tc>
        <w:tc>
          <w:tcPr>
            <w:tcW w:w="4678" w:type="dxa"/>
          </w:tcPr>
          <w:p w:rsidR="00505B63" w:rsidRPr="00505B63" w:rsidRDefault="00505B63" w:rsidP="005F7BD5">
            <w:pPr>
              <w:spacing w:line="315" w:lineRule="exact"/>
              <w:ind w:left="459" w:hanging="1593"/>
              <w:rPr>
                <w:sz w:val="24"/>
                <w:szCs w:val="24"/>
              </w:rPr>
            </w:pPr>
            <w:r w:rsidRPr="00505B63">
              <w:rPr>
                <w:spacing w:val="-11"/>
                <w:sz w:val="24"/>
                <w:szCs w:val="24"/>
              </w:rPr>
              <w:t>Мат</w:t>
            </w:r>
            <w:r w:rsidRPr="00505B63">
              <w:rPr>
                <w:spacing w:val="-28"/>
                <w:sz w:val="24"/>
                <w:szCs w:val="24"/>
              </w:rPr>
              <w:t xml:space="preserve"> </w:t>
            </w:r>
            <w:r w:rsidRPr="00505B63">
              <w:rPr>
                <w:spacing w:val="-11"/>
                <w:sz w:val="24"/>
                <w:szCs w:val="24"/>
              </w:rPr>
              <w:t>ферзём</w:t>
            </w:r>
            <w:r w:rsidRPr="00505B63">
              <w:rPr>
                <w:spacing w:val="-27"/>
                <w:sz w:val="24"/>
                <w:szCs w:val="24"/>
              </w:rPr>
              <w:t xml:space="preserve"> </w:t>
            </w:r>
            <w:r w:rsidRPr="00505B63">
              <w:rPr>
                <w:spacing w:val="-11"/>
                <w:sz w:val="24"/>
                <w:szCs w:val="24"/>
              </w:rPr>
              <w:t>и</w:t>
            </w:r>
            <w:r w:rsidRPr="00505B63">
              <w:rPr>
                <w:spacing w:val="-26"/>
                <w:sz w:val="24"/>
                <w:szCs w:val="24"/>
              </w:rPr>
              <w:t xml:space="preserve"> </w:t>
            </w:r>
            <w:r w:rsidRPr="00505B63">
              <w:rPr>
                <w:spacing w:val="-11"/>
                <w:sz w:val="24"/>
                <w:szCs w:val="24"/>
              </w:rPr>
              <w:t>ладьёй</w:t>
            </w:r>
          </w:p>
          <w:p w:rsidR="00505B63" w:rsidRPr="00505B63" w:rsidRDefault="00505B63" w:rsidP="005F7BD5">
            <w:pPr>
              <w:spacing w:before="163"/>
              <w:ind w:hanging="1134"/>
              <w:rPr>
                <w:sz w:val="24"/>
                <w:szCs w:val="24"/>
              </w:rPr>
            </w:pPr>
            <w:r w:rsidRPr="00505B63">
              <w:rPr>
                <w:spacing w:val="-12"/>
                <w:sz w:val="24"/>
                <w:szCs w:val="24"/>
              </w:rPr>
              <w:t>одинокому</w:t>
            </w:r>
            <w:r w:rsidRPr="00505B63">
              <w:rPr>
                <w:spacing w:val="-28"/>
                <w:sz w:val="24"/>
                <w:szCs w:val="24"/>
              </w:rPr>
              <w:t xml:space="preserve"> </w:t>
            </w:r>
            <w:r w:rsidRPr="00505B63">
              <w:rPr>
                <w:spacing w:val="-11"/>
                <w:sz w:val="24"/>
                <w:szCs w:val="24"/>
              </w:rPr>
              <w:t>королю</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25</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Мат</w:t>
            </w:r>
            <w:r w:rsidRPr="00505B63">
              <w:rPr>
                <w:spacing w:val="-28"/>
                <w:sz w:val="24"/>
                <w:szCs w:val="24"/>
              </w:rPr>
              <w:t xml:space="preserve"> </w:t>
            </w:r>
            <w:r w:rsidRPr="00505B63">
              <w:rPr>
                <w:spacing w:val="-11"/>
                <w:sz w:val="24"/>
                <w:szCs w:val="24"/>
              </w:rPr>
              <w:t>ферзём</w:t>
            </w:r>
            <w:r w:rsidRPr="00505B63">
              <w:rPr>
                <w:spacing w:val="-26"/>
                <w:sz w:val="24"/>
                <w:szCs w:val="24"/>
              </w:rPr>
              <w:t xml:space="preserve"> </w:t>
            </w:r>
            <w:r w:rsidRPr="00505B63">
              <w:rPr>
                <w:spacing w:val="-10"/>
                <w:sz w:val="24"/>
                <w:szCs w:val="24"/>
              </w:rPr>
              <w:t>и</w:t>
            </w:r>
            <w:r w:rsidRPr="00505B63">
              <w:rPr>
                <w:spacing w:val="-25"/>
                <w:sz w:val="24"/>
                <w:szCs w:val="24"/>
              </w:rPr>
              <w:t xml:space="preserve"> </w:t>
            </w:r>
            <w:r w:rsidRPr="00505B63">
              <w:rPr>
                <w:spacing w:val="-10"/>
                <w:sz w:val="24"/>
                <w:szCs w:val="24"/>
              </w:rPr>
              <w:t>королём</w:t>
            </w:r>
          </w:p>
          <w:p w:rsidR="00505B63" w:rsidRPr="00505B63" w:rsidRDefault="00505B63" w:rsidP="005F7BD5">
            <w:pPr>
              <w:spacing w:before="160"/>
              <w:ind w:hanging="1134"/>
              <w:rPr>
                <w:sz w:val="24"/>
                <w:szCs w:val="24"/>
              </w:rPr>
            </w:pPr>
            <w:r w:rsidRPr="00505B63">
              <w:rPr>
                <w:spacing w:val="-12"/>
                <w:sz w:val="24"/>
                <w:szCs w:val="24"/>
              </w:rPr>
              <w:t>одинокому</w:t>
            </w:r>
            <w:r w:rsidRPr="00505B63">
              <w:rPr>
                <w:spacing w:val="-28"/>
                <w:sz w:val="24"/>
                <w:szCs w:val="24"/>
              </w:rPr>
              <w:t xml:space="preserve"> </w:t>
            </w:r>
            <w:r w:rsidRPr="00505B63">
              <w:rPr>
                <w:spacing w:val="-11"/>
                <w:sz w:val="24"/>
                <w:szCs w:val="24"/>
              </w:rPr>
              <w:t>королю</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26</w:t>
            </w:r>
          </w:p>
        </w:tc>
        <w:tc>
          <w:tcPr>
            <w:tcW w:w="4678" w:type="dxa"/>
          </w:tcPr>
          <w:p w:rsidR="00505B63" w:rsidRPr="00505B63" w:rsidRDefault="00505B63" w:rsidP="005F7BD5">
            <w:pPr>
              <w:spacing w:line="315" w:lineRule="exact"/>
              <w:ind w:hanging="1134"/>
              <w:rPr>
                <w:sz w:val="24"/>
                <w:szCs w:val="24"/>
              </w:rPr>
            </w:pPr>
            <w:r w:rsidRPr="00505B63">
              <w:rPr>
                <w:spacing w:val="-13"/>
                <w:sz w:val="24"/>
                <w:szCs w:val="24"/>
              </w:rPr>
              <w:t>Материальное</w:t>
            </w:r>
            <w:r w:rsidRPr="00505B63">
              <w:rPr>
                <w:spacing w:val="-27"/>
                <w:sz w:val="24"/>
                <w:szCs w:val="24"/>
              </w:rPr>
              <w:t xml:space="preserve"> </w:t>
            </w:r>
            <w:r w:rsidRPr="00505B63">
              <w:rPr>
                <w:spacing w:val="-12"/>
                <w:sz w:val="24"/>
                <w:szCs w:val="24"/>
              </w:rPr>
              <w:t>преимущество</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27</w:t>
            </w:r>
          </w:p>
        </w:tc>
        <w:tc>
          <w:tcPr>
            <w:tcW w:w="4678" w:type="dxa"/>
          </w:tcPr>
          <w:p w:rsidR="00505B63" w:rsidRPr="00505B63" w:rsidRDefault="00505B63" w:rsidP="005F7BD5">
            <w:pPr>
              <w:spacing w:line="315" w:lineRule="exact"/>
              <w:ind w:hanging="1134"/>
              <w:rPr>
                <w:sz w:val="24"/>
                <w:szCs w:val="24"/>
              </w:rPr>
            </w:pPr>
            <w:r w:rsidRPr="00505B63">
              <w:rPr>
                <w:spacing w:val="-13"/>
                <w:sz w:val="24"/>
                <w:szCs w:val="24"/>
              </w:rPr>
              <w:t>Нарушение</w:t>
            </w:r>
            <w:r w:rsidRPr="00505B63">
              <w:rPr>
                <w:spacing w:val="-26"/>
                <w:sz w:val="24"/>
                <w:szCs w:val="24"/>
              </w:rPr>
              <w:t xml:space="preserve"> </w:t>
            </w:r>
            <w:r w:rsidRPr="00505B63">
              <w:rPr>
                <w:spacing w:val="-12"/>
                <w:sz w:val="24"/>
                <w:szCs w:val="24"/>
              </w:rPr>
              <w:t>основных</w:t>
            </w:r>
            <w:r w:rsidRPr="00505B63">
              <w:rPr>
                <w:spacing w:val="-24"/>
                <w:sz w:val="24"/>
                <w:szCs w:val="24"/>
              </w:rPr>
              <w:t xml:space="preserve"> </w:t>
            </w:r>
            <w:r w:rsidRPr="00505B63">
              <w:rPr>
                <w:spacing w:val="-12"/>
                <w:sz w:val="24"/>
                <w:szCs w:val="24"/>
              </w:rPr>
              <w:t>прин</w:t>
            </w:r>
            <w:r w:rsidRPr="00505B63">
              <w:rPr>
                <w:spacing w:val="-11"/>
                <w:sz w:val="24"/>
                <w:szCs w:val="24"/>
              </w:rPr>
              <w:t>ципов</w:t>
            </w:r>
            <w:r w:rsidRPr="00505B63">
              <w:rPr>
                <w:spacing w:val="-30"/>
                <w:sz w:val="24"/>
                <w:szCs w:val="24"/>
              </w:rPr>
              <w:t xml:space="preserve"> </w:t>
            </w:r>
            <w:r w:rsidRPr="00505B63">
              <w:rPr>
                <w:spacing w:val="-10"/>
                <w:sz w:val="24"/>
                <w:szCs w:val="24"/>
              </w:rPr>
              <w:t>игры</w:t>
            </w:r>
            <w:r w:rsidRPr="00505B63">
              <w:rPr>
                <w:spacing w:val="-26"/>
                <w:sz w:val="24"/>
                <w:szCs w:val="24"/>
              </w:rPr>
              <w:t xml:space="preserve"> </w:t>
            </w:r>
            <w:r w:rsidRPr="00505B63">
              <w:rPr>
                <w:spacing w:val="-10"/>
                <w:sz w:val="24"/>
                <w:szCs w:val="24"/>
              </w:rPr>
              <w:t>в</w:t>
            </w:r>
            <w:r w:rsidRPr="00505B63">
              <w:rPr>
                <w:spacing w:val="-27"/>
                <w:sz w:val="24"/>
                <w:szCs w:val="24"/>
              </w:rPr>
              <w:t xml:space="preserve"> </w:t>
            </w:r>
            <w:r w:rsidRPr="00505B63">
              <w:rPr>
                <w:spacing w:val="-10"/>
                <w:sz w:val="24"/>
                <w:szCs w:val="24"/>
              </w:rPr>
              <w:t>начале</w:t>
            </w:r>
            <w:r w:rsidRPr="00505B63">
              <w:rPr>
                <w:spacing w:val="-27"/>
                <w:sz w:val="24"/>
                <w:szCs w:val="24"/>
              </w:rPr>
              <w:t xml:space="preserve"> </w:t>
            </w:r>
            <w:r w:rsidRPr="00505B63">
              <w:rPr>
                <w:spacing w:val="-10"/>
                <w:sz w:val="24"/>
                <w:szCs w:val="24"/>
              </w:rPr>
              <w:t>партии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28</w:t>
            </w:r>
          </w:p>
        </w:tc>
        <w:tc>
          <w:tcPr>
            <w:tcW w:w="4678" w:type="dxa"/>
          </w:tcPr>
          <w:p w:rsidR="00505B63" w:rsidRPr="00505B63" w:rsidRDefault="00505B63" w:rsidP="005F7BD5">
            <w:pPr>
              <w:spacing w:line="315" w:lineRule="exact"/>
              <w:ind w:hanging="1134"/>
              <w:rPr>
                <w:sz w:val="24"/>
                <w:szCs w:val="24"/>
              </w:rPr>
            </w:pPr>
            <w:r w:rsidRPr="00505B63">
              <w:rPr>
                <w:sz w:val="24"/>
                <w:szCs w:val="24"/>
              </w:rPr>
              <w:t>Партии-миниатюры</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29</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Запись</w:t>
            </w:r>
            <w:r w:rsidRPr="00505B63">
              <w:rPr>
                <w:spacing w:val="-27"/>
                <w:sz w:val="24"/>
                <w:szCs w:val="24"/>
              </w:rPr>
              <w:t xml:space="preserve"> </w:t>
            </w:r>
            <w:r w:rsidRPr="00505B63">
              <w:rPr>
                <w:spacing w:val="-12"/>
                <w:sz w:val="24"/>
                <w:szCs w:val="24"/>
              </w:rPr>
              <w:t>шахматной</w:t>
            </w:r>
            <w:r w:rsidRPr="00505B63">
              <w:rPr>
                <w:spacing w:val="-25"/>
                <w:sz w:val="24"/>
                <w:szCs w:val="24"/>
              </w:rPr>
              <w:t xml:space="preserve"> </w:t>
            </w:r>
            <w:r w:rsidRPr="00505B63">
              <w:rPr>
                <w:spacing w:val="-11"/>
                <w:sz w:val="24"/>
                <w:szCs w:val="24"/>
              </w:rPr>
              <w:t>партии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8" w:lineRule="exact"/>
              <w:ind w:right="90" w:hanging="1134"/>
              <w:jc w:val="center"/>
              <w:rPr>
                <w:sz w:val="24"/>
                <w:szCs w:val="24"/>
              </w:rPr>
            </w:pPr>
            <w:r w:rsidRPr="00505B63">
              <w:rPr>
                <w:sz w:val="24"/>
                <w:szCs w:val="24"/>
              </w:rPr>
              <w:t>30</w:t>
            </w:r>
          </w:p>
        </w:tc>
        <w:tc>
          <w:tcPr>
            <w:tcW w:w="4678" w:type="dxa"/>
          </w:tcPr>
          <w:p w:rsidR="00505B63" w:rsidRPr="00505B63" w:rsidRDefault="00505B63" w:rsidP="005F7BD5">
            <w:pPr>
              <w:spacing w:line="318"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этикет</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526" w:type="dxa"/>
          </w:tcPr>
          <w:p w:rsidR="00505B63" w:rsidRPr="00505B63" w:rsidRDefault="00505B63" w:rsidP="005F7BD5">
            <w:pPr>
              <w:spacing w:line="315" w:lineRule="exact"/>
              <w:ind w:right="90" w:hanging="1134"/>
              <w:jc w:val="center"/>
              <w:rPr>
                <w:sz w:val="24"/>
                <w:szCs w:val="24"/>
              </w:rPr>
            </w:pPr>
            <w:r w:rsidRPr="00505B63">
              <w:rPr>
                <w:sz w:val="24"/>
                <w:szCs w:val="24"/>
              </w:rPr>
              <w:t>31–33</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3</w:t>
            </w:r>
          </w:p>
        </w:tc>
        <w:tc>
          <w:tcPr>
            <w:tcW w:w="2393" w:type="dxa"/>
          </w:tcPr>
          <w:p w:rsidR="00505B63" w:rsidRPr="00505B63" w:rsidRDefault="00505B63" w:rsidP="005F7BD5">
            <w:pPr>
              <w:ind w:hanging="1134"/>
              <w:jc w:val="center"/>
              <w:rPr>
                <w:rFonts w:eastAsia="Calibri"/>
                <w:sz w:val="24"/>
                <w:szCs w:val="24"/>
              </w:rPr>
            </w:pPr>
          </w:p>
        </w:tc>
      </w:tr>
    </w:tbl>
    <w:p w:rsidR="00505B63" w:rsidRPr="00505B63" w:rsidRDefault="00505B63" w:rsidP="005F7BD5">
      <w:pPr>
        <w:widowControl/>
        <w:autoSpaceDE/>
        <w:autoSpaceDN/>
        <w:spacing w:after="200" w:line="276" w:lineRule="auto"/>
        <w:ind w:hanging="1134"/>
        <w:rPr>
          <w:rFonts w:eastAsia="Calibri"/>
          <w:sz w:val="24"/>
          <w:szCs w:val="24"/>
        </w:rPr>
      </w:pPr>
    </w:p>
    <w:p w:rsidR="00505B63" w:rsidRPr="00505B63" w:rsidRDefault="00505B63" w:rsidP="005F7BD5">
      <w:pPr>
        <w:widowControl/>
        <w:autoSpaceDE/>
        <w:autoSpaceDN/>
        <w:spacing w:after="200" w:line="276" w:lineRule="auto"/>
        <w:ind w:hanging="1134"/>
        <w:jc w:val="center"/>
        <w:rPr>
          <w:rFonts w:eastAsia="Calibri"/>
          <w:sz w:val="24"/>
          <w:szCs w:val="24"/>
        </w:rPr>
      </w:pPr>
      <w:r w:rsidRPr="00505B63">
        <w:rPr>
          <w:rFonts w:eastAsia="Calibri"/>
          <w:sz w:val="24"/>
          <w:szCs w:val="24"/>
        </w:rPr>
        <w:t>2 класс</w:t>
      </w:r>
    </w:p>
    <w:tbl>
      <w:tblPr>
        <w:tblStyle w:val="7"/>
        <w:tblW w:w="10138" w:type="dxa"/>
        <w:tblLook w:val="04A0" w:firstRow="1" w:lastRow="0" w:firstColumn="1" w:lastColumn="0" w:noHBand="0" w:noVBand="1"/>
      </w:tblPr>
      <w:tblGrid>
        <w:gridCol w:w="1668"/>
        <w:gridCol w:w="4536"/>
        <w:gridCol w:w="1541"/>
        <w:gridCol w:w="2393"/>
      </w:tblGrid>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w:t>
            </w:r>
          </w:p>
        </w:tc>
        <w:tc>
          <w:tcPr>
            <w:tcW w:w="4536" w:type="dxa"/>
          </w:tcPr>
          <w:p w:rsidR="00505B63" w:rsidRPr="00505B63" w:rsidRDefault="00505B63" w:rsidP="005F7BD5">
            <w:pPr>
              <w:ind w:hanging="1134"/>
              <w:jc w:val="center"/>
              <w:rPr>
                <w:rFonts w:eastAsia="Calibri"/>
                <w:sz w:val="24"/>
                <w:szCs w:val="24"/>
              </w:rPr>
            </w:pPr>
            <w:r w:rsidRPr="00505B63">
              <w:rPr>
                <w:rFonts w:eastAsia="Calibri"/>
                <w:sz w:val="24"/>
                <w:szCs w:val="24"/>
              </w:rPr>
              <w:t xml:space="preserve">Тема </w:t>
            </w:r>
          </w:p>
        </w:tc>
        <w:tc>
          <w:tcPr>
            <w:tcW w:w="1541" w:type="dxa"/>
          </w:tcPr>
          <w:p w:rsidR="00505B63" w:rsidRPr="00505B63" w:rsidRDefault="00505B63" w:rsidP="005F7BD5">
            <w:pPr>
              <w:ind w:hanging="1134"/>
              <w:jc w:val="center"/>
              <w:rPr>
                <w:rFonts w:eastAsia="Calibri"/>
                <w:sz w:val="24"/>
                <w:szCs w:val="24"/>
              </w:rPr>
            </w:pPr>
            <w:r w:rsidRPr="00505B63">
              <w:rPr>
                <w:rFonts w:eastAsia="Calibri"/>
                <w:sz w:val="24"/>
                <w:szCs w:val="24"/>
              </w:rPr>
              <w:t>Количество часов</w:t>
            </w:r>
          </w:p>
        </w:tc>
        <w:tc>
          <w:tcPr>
            <w:tcW w:w="2393" w:type="dxa"/>
          </w:tcPr>
          <w:p w:rsidR="00505B63" w:rsidRPr="00505B63" w:rsidRDefault="00505B63" w:rsidP="005F7BD5">
            <w:pPr>
              <w:ind w:hanging="1134"/>
              <w:jc w:val="center"/>
              <w:rPr>
                <w:rFonts w:eastAsia="Calibri"/>
                <w:sz w:val="24"/>
                <w:szCs w:val="24"/>
              </w:rPr>
            </w:pPr>
            <w:r w:rsidRPr="00505B63">
              <w:rPr>
                <w:rFonts w:eastAsia="Calibri"/>
                <w:sz w:val="24"/>
                <w:szCs w:val="24"/>
              </w:rPr>
              <w:t>дата</w:t>
            </w:r>
          </w:p>
        </w:tc>
      </w:tr>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1</w:t>
            </w:r>
          </w:p>
        </w:tc>
        <w:tc>
          <w:tcPr>
            <w:tcW w:w="4536" w:type="dxa"/>
          </w:tcPr>
          <w:p w:rsidR="00505B63" w:rsidRPr="00505B63" w:rsidRDefault="00505B63" w:rsidP="005F7BD5">
            <w:pPr>
              <w:ind w:hanging="1134"/>
              <w:rPr>
                <w:rFonts w:eastAsia="Calibri"/>
                <w:sz w:val="24"/>
                <w:szCs w:val="24"/>
              </w:rPr>
            </w:pPr>
            <w:r w:rsidRPr="00505B63">
              <w:rPr>
                <w:rFonts w:eastAsia="Calibri"/>
                <w:spacing w:val="-12"/>
                <w:sz w:val="24"/>
                <w:szCs w:val="24"/>
              </w:rPr>
              <w:t>Из</w:t>
            </w:r>
            <w:r w:rsidRPr="00505B63">
              <w:rPr>
                <w:rFonts w:eastAsia="Calibri"/>
                <w:spacing w:val="-28"/>
                <w:sz w:val="24"/>
                <w:szCs w:val="24"/>
              </w:rPr>
              <w:t xml:space="preserve"> </w:t>
            </w:r>
            <w:r w:rsidRPr="00505B63">
              <w:rPr>
                <w:rFonts w:eastAsia="Calibri"/>
                <w:spacing w:val="-12"/>
                <w:sz w:val="24"/>
                <w:szCs w:val="24"/>
              </w:rPr>
              <w:t>истории</w:t>
            </w:r>
            <w:r w:rsidRPr="00505B63">
              <w:rPr>
                <w:rFonts w:eastAsia="Calibri"/>
                <w:spacing w:val="-26"/>
                <w:sz w:val="24"/>
                <w:szCs w:val="24"/>
              </w:rPr>
              <w:t xml:space="preserve"> </w:t>
            </w:r>
            <w:r w:rsidRPr="00505B63">
              <w:rPr>
                <w:rFonts w:eastAsia="Calibri"/>
                <w:spacing w:val="-12"/>
                <w:sz w:val="24"/>
                <w:szCs w:val="24"/>
              </w:rPr>
              <w:t>шахмат.</w:t>
            </w:r>
            <w:r w:rsidRPr="00505B63">
              <w:rPr>
                <w:rFonts w:eastAsia="Calibri"/>
                <w:spacing w:val="-27"/>
                <w:sz w:val="24"/>
                <w:szCs w:val="24"/>
              </w:rPr>
              <w:t xml:space="preserve"> </w:t>
            </w:r>
            <w:r w:rsidRPr="00505B63">
              <w:rPr>
                <w:rFonts w:eastAsia="Calibri"/>
                <w:spacing w:val="-11"/>
                <w:sz w:val="24"/>
                <w:szCs w:val="24"/>
              </w:rPr>
              <w:t>Чемпио</w:t>
            </w:r>
            <w:r w:rsidRPr="00505B63">
              <w:rPr>
                <w:rFonts w:eastAsia="Calibri"/>
                <w:spacing w:val="-10"/>
                <w:sz w:val="24"/>
                <w:szCs w:val="24"/>
              </w:rPr>
              <w:t>ны мира по шахматам и вы-</w:t>
            </w:r>
            <w:r w:rsidRPr="00505B63">
              <w:rPr>
                <w:rFonts w:eastAsia="Calibri"/>
                <w:spacing w:val="-67"/>
                <w:sz w:val="24"/>
                <w:szCs w:val="24"/>
              </w:rPr>
              <w:t xml:space="preserve"> </w:t>
            </w:r>
            <w:r w:rsidRPr="00505B63">
              <w:rPr>
                <w:rFonts w:eastAsia="Calibri"/>
                <w:spacing w:val="-12"/>
                <w:sz w:val="24"/>
                <w:szCs w:val="24"/>
              </w:rPr>
              <w:t>дающиеся</w:t>
            </w:r>
            <w:r w:rsidRPr="00505B63">
              <w:rPr>
                <w:rFonts w:eastAsia="Calibri"/>
                <w:spacing w:val="-26"/>
                <w:sz w:val="24"/>
                <w:szCs w:val="24"/>
              </w:rPr>
              <w:t xml:space="preserve"> </w:t>
            </w:r>
            <w:r w:rsidRPr="00505B63">
              <w:rPr>
                <w:rFonts w:eastAsia="Calibri"/>
                <w:spacing w:val="-12"/>
                <w:sz w:val="24"/>
                <w:szCs w:val="24"/>
              </w:rPr>
              <w:t>шахматисты</w:t>
            </w:r>
            <w:r w:rsidRPr="00505B63">
              <w:rPr>
                <w:rFonts w:eastAsia="Calibri"/>
                <w:spacing w:val="-25"/>
                <w:sz w:val="24"/>
                <w:szCs w:val="24"/>
              </w:rPr>
              <w:t xml:space="preserve"> </w:t>
            </w:r>
            <w:r w:rsidRPr="00505B63">
              <w:rPr>
                <w:rFonts w:eastAsia="Calibri"/>
                <w:spacing w:val="-11"/>
                <w:sz w:val="24"/>
                <w:szCs w:val="24"/>
              </w:rPr>
              <w:t>мира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2</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Шахматные</w:t>
            </w:r>
            <w:r w:rsidRPr="00505B63">
              <w:rPr>
                <w:spacing w:val="-27"/>
                <w:sz w:val="24"/>
                <w:szCs w:val="24"/>
              </w:rPr>
              <w:t xml:space="preserve"> </w:t>
            </w:r>
            <w:r w:rsidRPr="00505B63">
              <w:rPr>
                <w:spacing w:val="-11"/>
                <w:sz w:val="24"/>
                <w:szCs w:val="24"/>
              </w:rPr>
              <w:t>фигуры</w:t>
            </w:r>
          </w:p>
          <w:p w:rsidR="00505B63" w:rsidRPr="00505B63" w:rsidRDefault="00505B63" w:rsidP="005F7BD5">
            <w:pPr>
              <w:spacing w:before="47"/>
              <w:ind w:hanging="1134"/>
              <w:rPr>
                <w:sz w:val="24"/>
                <w:szCs w:val="24"/>
              </w:rPr>
            </w:pPr>
            <w:r w:rsidRPr="00505B63">
              <w:rPr>
                <w:sz w:val="24"/>
                <w:szCs w:val="24"/>
              </w:rPr>
              <w:lastRenderedPageBreak/>
              <w:t>(повторение)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lastRenderedPageBreak/>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lastRenderedPageBreak/>
              <w:t>3</w:t>
            </w:r>
          </w:p>
        </w:tc>
        <w:tc>
          <w:tcPr>
            <w:tcW w:w="4536" w:type="dxa"/>
          </w:tcPr>
          <w:p w:rsidR="00505B63" w:rsidRPr="00505B63" w:rsidRDefault="00505B63" w:rsidP="005F7BD5">
            <w:pPr>
              <w:spacing w:line="276" w:lineRule="auto"/>
              <w:ind w:right="274" w:hanging="1134"/>
              <w:rPr>
                <w:sz w:val="24"/>
                <w:szCs w:val="24"/>
              </w:rPr>
            </w:pPr>
            <w:r w:rsidRPr="00505B63">
              <w:rPr>
                <w:spacing w:val="-12"/>
                <w:sz w:val="24"/>
                <w:szCs w:val="24"/>
              </w:rPr>
              <w:t>Нападение</w:t>
            </w:r>
            <w:r w:rsidRPr="00505B63">
              <w:rPr>
                <w:spacing w:val="-25"/>
                <w:sz w:val="24"/>
                <w:szCs w:val="24"/>
              </w:rPr>
              <w:t xml:space="preserve"> </w:t>
            </w:r>
            <w:r w:rsidRPr="00505B63">
              <w:rPr>
                <w:spacing w:val="-12"/>
                <w:sz w:val="24"/>
                <w:szCs w:val="24"/>
              </w:rPr>
              <w:t>в</w:t>
            </w:r>
            <w:r w:rsidRPr="00505B63">
              <w:rPr>
                <w:spacing w:val="-28"/>
                <w:sz w:val="24"/>
                <w:szCs w:val="24"/>
              </w:rPr>
              <w:t xml:space="preserve"> </w:t>
            </w:r>
            <w:r w:rsidRPr="00505B63">
              <w:rPr>
                <w:spacing w:val="-12"/>
                <w:sz w:val="24"/>
                <w:szCs w:val="24"/>
              </w:rPr>
              <w:t>шахматной</w:t>
            </w:r>
            <w:r w:rsidRPr="00505B63">
              <w:rPr>
                <w:spacing w:val="-25"/>
                <w:sz w:val="24"/>
                <w:szCs w:val="24"/>
              </w:rPr>
              <w:t xml:space="preserve"> </w:t>
            </w:r>
            <w:r w:rsidRPr="00505B63">
              <w:rPr>
                <w:spacing w:val="-11"/>
                <w:sz w:val="24"/>
                <w:szCs w:val="24"/>
              </w:rPr>
              <w:t>пар-</w:t>
            </w:r>
            <w:r w:rsidRPr="00505B63">
              <w:rPr>
                <w:spacing w:val="-67"/>
                <w:sz w:val="24"/>
                <w:szCs w:val="24"/>
              </w:rPr>
              <w:t xml:space="preserve"> </w:t>
            </w:r>
            <w:r w:rsidRPr="00505B63">
              <w:rPr>
                <w:spacing w:val="-10"/>
                <w:sz w:val="24"/>
                <w:szCs w:val="24"/>
              </w:rPr>
              <w:t>тии.</w:t>
            </w:r>
            <w:r w:rsidRPr="00505B63">
              <w:rPr>
                <w:spacing w:val="-28"/>
                <w:sz w:val="24"/>
                <w:szCs w:val="24"/>
              </w:rPr>
              <w:t xml:space="preserve"> </w:t>
            </w:r>
            <w:r w:rsidRPr="00505B63">
              <w:rPr>
                <w:spacing w:val="-9"/>
                <w:sz w:val="24"/>
                <w:szCs w:val="24"/>
              </w:rPr>
              <w:t>Шах</w:t>
            </w:r>
            <w:r w:rsidRPr="00505B63">
              <w:rPr>
                <w:spacing w:val="-29"/>
                <w:sz w:val="24"/>
                <w:szCs w:val="24"/>
              </w:rPr>
              <w:t xml:space="preserve"> </w:t>
            </w:r>
            <w:r w:rsidRPr="00505B63">
              <w:rPr>
                <w:spacing w:val="-9"/>
                <w:sz w:val="24"/>
                <w:szCs w:val="24"/>
              </w:rPr>
              <w:t>и</w:t>
            </w:r>
            <w:r w:rsidRPr="00505B63">
              <w:rPr>
                <w:spacing w:val="-24"/>
                <w:sz w:val="24"/>
                <w:szCs w:val="24"/>
              </w:rPr>
              <w:t xml:space="preserve"> </w:t>
            </w:r>
            <w:r w:rsidRPr="00505B63">
              <w:rPr>
                <w:spacing w:val="-9"/>
                <w:sz w:val="24"/>
                <w:szCs w:val="24"/>
              </w:rPr>
              <w:t>защита</w:t>
            </w:r>
            <w:r w:rsidRPr="00505B63">
              <w:rPr>
                <w:spacing w:val="-29"/>
                <w:sz w:val="24"/>
                <w:szCs w:val="24"/>
              </w:rPr>
              <w:t xml:space="preserve"> </w:t>
            </w:r>
            <w:r w:rsidRPr="00505B63">
              <w:rPr>
                <w:spacing w:val="-9"/>
                <w:sz w:val="24"/>
                <w:szCs w:val="24"/>
              </w:rPr>
              <w:t>от</w:t>
            </w:r>
            <w:r w:rsidRPr="00505B63">
              <w:rPr>
                <w:spacing w:val="-28"/>
                <w:sz w:val="24"/>
                <w:szCs w:val="24"/>
              </w:rPr>
              <w:t xml:space="preserve"> </w:t>
            </w:r>
            <w:r w:rsidRPr="00505B63">
              <w:rPr>
                <w:spacing w:val="-9"/>
                <w:sz w:val="24"/>
                <w:szCs w:val="24"/>
              </w:rPr>
              <w:t>него.</w:t>
            </w:r>
          </w:p>
          <w:p w:rsidR="00505B63" w:rsidRPr="00505B63" w:rsidRDefault="00505B63" w:rsidP="005F7BD5">
            <w:pPr>
              <w:spacing w:line="321" w:lineRule="exact"/>
              <w:ind w:hanging="1134"/>
              <w:rPr>
                <w:sz w:val="24"/>
                <w:szCs w:val="24"/>
              </w:rPr>
            </w:pPr>
            <w:r w:rsidRPr="00505B63">
              <w:rPr>
                <w:spacing w:val="-13"/>
                <w:sz w:val="24"/>
                <w:szCs w:val="24"/>
              </w:rPr>
              <w:t>Рокировка</w:t>
            </w:r>
            <w:r w:rsidRPr="00505B63">
              <w:rPr>
                <w:spacing w:val="-25"/>
                <w:sz w:val="24"/>
                <w:szCs w:val="24"/>
              </w:rPr>
              <w:t xml:space="preserve"> </w:t>
            </w:r>
            <w:r w:rsidRPr="00505B63">
              <w:rPr>
                <w:spacing w:val="-12"/>
                <w:sz w:val="24"/>
                <w:szCs w:val="24"/>
              </w:rPr>
              <w:t>(повторение)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4</w:t>
            </w:r>
          </w:p>
        </w:tc>
        <w:tc>
          <w:tcPr>
            <w:tcW w:w="4536" w:type="dxa"/>
          </w:tcPr>
          <w:p w:rsidR="00505B63" w:rsidRPr="00505B63" w:rsidRDefault="00505B63" w:rsidP="005F7BD5">
            <w:pPr>
              <w:spacing w:line="276" w:lineRule="auto"/>
              <w:ind w:right="134" w:hanging="1134"/>
              <w:rPr>
                <w:sz w:val="24"/>
                <w:szCs w:val="24"/>
              </w:rPr>
            </w:pPr>
            <w:r w:rsidRPr="00505B63">
              <w:rPr>
                <w:spacing w:val="-11"/>
                <w:sz w:val="24"/>
                <w:szCs w:val="24"/>
              </w:rPr>
              <w:t xml:space="preserve">Мат. Пат. Мат одинокому </w:t>
            </w:r>
            <w:r w:rsidRPr="00505B63">
              <w:rPr>
                <w:spacing w:val="-10"/>
                <w:sz w:val="24"/>
                <w:szCs w:val="24"/>
              </w:rPr>
              <w:t>ко-</w:t>
            </w:r>
            <w:r w:rsidRPr="00505B63">
              <w:rPr>
                <w:spacing w:val="-67"/>
                <w:sz w:val="24"/>
                <w:szCs w:val="24"/>
              </w:rPr>
              <w:t xml:space="preserve"> </w:t>
            </w:r>
            <w:r w:rsidRPr="00505B63">
              <w:rPr>
                <w:spacing w:val="-10"/>
                <w:sz w:val="24"/>
                <w:szCs w:val="24"/>
              </w:rPr>
              <w:t>ролю</w:t>
            </w:r>
            <w:r w:rsidRPr="00505B63">
              <w:rPr>
                <w:spacing w:val="-28"/>
                <w:sz w:val="24"/>
                <w:szCs w:val="24"/>
              </w:rPr>
              <w:t xml:space="preserve"> </w:t>
            </w:r>
            <w:r w:rsidRPr="00505B63">
              <w:rPr>
                <w:spacing w:val="-10"/>
                <w:sz w:val="24"/>
                <w:szCs w:val="24"/>
              </w:rPr>
              <w:t>королём</w:t>
            </w:r>
            <w:r w:rsidRPr="00505B63">
              <w:rPr>
                <w:spacing w:val="-26"/>
                <w:sz w:val="24"/>
                <w:szCs w:val="24"/>
              </w:rPr>
              <w:t xml:space="preserve"> </w:t>
            </w:r>
            <w:r w:rsidRPr="00505B63">
              <w:rPr>
                <w:spacing w:val="-10"/>
                <w:sz w:val="24"/>
                <w:szCs w:val="24"/>
              </w:rPr>
              <w:t>и</w:t>
            </w:r>
            <w:r w:rsidRPr="00505B63">
              <w:rPr>
                <w:spacing w:val="-25"/>
                <w:sz w:val="24"/>
                <w:szCs w:val="24"/>
              </w:rPr>
              <w:t xml:space="preserve"> </w:t>
            </w:r>
            <w:r w:rsidRPr="00505B63">
              <w:rPr>
                <w:spacing w:val="-10"/>
                <w:sz w:val="24"/>
                <w:szCs w:val="24"/>
              </w:rPr>
              <w:t>ладьёй.</w:t>
            </w:r>
            <w:r w:rsidRPr="00505B63">
              <w:rPr>
                <w:spacing w:val="-26"/>
                <w:sz w:val="24"/>
                <w:szCs w:val="24"/>
              </w:rPr>
              <w:t xml:space="preserve"> </w:t>
            </w:r>
            <w:r w:rsidRPr="00505B63">
              <w:rPr>
                <w:spacing w:val="-9"/>
                <w:sz w:val="24"/>
                <w:szCs w:val="24"/>
              </w:rPr>
              <w:t>Мат</w:t>
            </w:r>
            <w:r w:rsidRPr="00505B63">
              <w:rPr>
                <w:spacing w:val="-27"/>
                <w:sz w:val="24"/>
                <w:szCs w:val="24"/>
              </w:rPr>
              <w:t xml:space="preserve"> </w:t>
            </w:r>
            <w:r w:rsidRPr="00505B63">
              <w:rPr>
                <w:spacing w:val="-9"/>
                <w:sz w:val="24"/>
                <w:szCs w:val="24"/>
              </w:rPr>
              <w:t>в</w:t>
            </w:r>
          </w:p>
          <w:p w:rsidR="00505B63" w:rsidRPr="00505B63" w:rsidRDefault="00505B63" w:rsidP="005F7BD5">
            <w:pPr>
              <w:spacing w:line="321" w:lineRule="exact"/>
              <w:ind w:hanging="1134"/>
              <w:rPr>
                <w:sz w:val="24"/>
                <w:szCs w:val="24"/>
              </w:rPr>
            </w:pPr>
            <w:r w:rsidRPr="00505B63">
              <w:rPr>
                <w:spacing w:val="-12"/>
                <w:sz w:val="24"/>
                <w:szCs w:val="24"/>
              </w:rPr>
              <w:t>один</w:t>
            </w:r>
            <w:r w:rsidRPr="00505B63">
              <w:rPr>
                <w:spacing w:val="-25"/>
                <w:sz w:val="24"/>
                <w:szCs w:val="24"/>
              </w:rPr>
              <w:t xml:space="preserve"> </w:t>
            </w:r>
            <w:r w:rsidRPr="00505B63">
              <w:rPr>
                <w:spacing w:val="-12"/>
                <w:sz w:val="24"/>
                <w:szCs w:val="24"/>
              </w:rPr>
              <w:t>ход</w:t>
            </w:r>
            <w:r w:rsidRPr="00505B63">
              <w:rPr>
                <w:spacing w:val="-23"/>
                <w:sz w:val="24"/>
                <w:szCs w:val="24"/>
              </w:rPr>
              <w:t xml:space="preserve"> </w:t>
            </w:r>
            <w:r w:rsidRPr="00505B63">
              <w:rPr>
                <w:spacing w:val="-12"/>
                <w:sz w:val="24"/>
                <w:szCs w:val="24"/>
              </w:rPr>
              <w:t>(повторение)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5</w:t>
            </w:r>
          </w:p>
        </w:tc>
        <w:tc>
          <w:tcPr>
            <w:tcW w:w="4536" w:type="dxa"/>
          </w:tcPr>
          <w:p w:rsidR="00505B63" w:rsidRPr="00505B63" w:rsidRDefault="00505B63" w:rsidP="005F7BD5">
            <w:pPr>
              <w:spacing w:line="276" w:lineRule="auto"/>
              <w:ind w:right="131" w:hanging="1134"/>
              <w:rPr>
                <w:sz w:val="24"/>
                <w:szCs w:val="24"/>
              </w:rPr>
            </w:pPr>
            <w:r w:rsidRPr="00505B63">
              <w:rPr>
                <w:spacing w:val="-11"/>
                <w:sz w:val="24"/>
                <w:szCs w:val="24"/>
              </w:rPr>
              <w:t>Защита в шахматной партии:</w:t>
            </w:r>
            <w:r w:rsidRPr="00505B63">
              <w:rPr>
                <w:spacing w:val="-10"/>
                <w:sz w:val="24"/>
                <w:szCs w:val="24"/>
              </w:rPr>
              <w:t xml:space="preserve"> </w:t>
            </w:r>
            <w:r w:rsidRPr="00505B63">
              <w:rPr>
                <w:spacing w:val="-12"/>
                <w:sz w:val="24"/>
                <w:szCs w:val="24"/>
              </w:rPr>
              <w:t xml:space="preserve">уход из-под нападения, </w:t>
            </w:r>
            <w:r w:rsidRPr="00505B63">
              <w:rPr>
                <w:spacing w:val="-11"/>
                <w:sz w:val="24"/>
                <w:szCs w:val="24"/>
              </w:rPr>
              <w:t>уни-</w:t>
            </w:r>
            <w:r w:rsidRPr="00505B63">
              <w:rPr>
                <w:spacing w:val="-10"/>
                <w:sz w:val="24"/>
                <w:szCs w:val="24"/>
              </w:rPr>
              <w:t xml:space="preserve"> </w:t>
            </w:r>
            <w:r w:rsidRPr="00505B63">
              <w:rPr>
                <w:spacing w:val="-12"/>
                <w:sz w:val="24"/>
                <w:szCs w:val="24"/>
              </w:rPr>
              <w:t>чтожение</w:t>
            </w:r>
            <w:r w:rsidRPr="00505B63">
              <w:rPr>
                <w:spacing w:val="-27"/>
                <w:sz w:val="24"/>
                <w:szCs w:val="24"/>
              </w:rPr>
              <w:t xml:space="preserve"> </w:t>
            </w:r>
            <w:r w:rsidRPr="00505B63">
              <w:rPr>
                <w:spacing w:val="-12"/>
                <w:sz w:val="24"/>
                <w:szCs w:val="24"/>
              </w:rPr>
              <w:t>атакующей</w:t>
            </w:r>
            <w:r w:rsidRPr="00505B63">
              <w:rPr>
                <w:spacing w:val="-29"/>
                <w:sz w:val="24"/>
                <w:szCs w:val="24"/>
              </w:rPr>
              <w:t xml:space="preserve"> </w:t>
            </w:r>
            <w:r w:rsidRPr="00505B63">
              <w:rPr>
                <w:spacing w:val="-11"/>
                <w:sz w:val="24"/>
                <w:szCs w:val="24"/>
              </w:rPr>
              <w:t>фигуры,</w:t>
            </w:r>
          </w:p>
          <w:p w:rsidR="00505B63" w:rsidRPr="00505B63" w:rsidRDefault="00505B63" w:rsidP="005F7BD5">
            <w:pPr>
              <w:ind w:hanging="1134"/>
              <w:rPr>
                <w:sz w:val="24"/>
                <w:szCs w:val="24"/>
              </w:rPr>
            </w:pPr>
            <w:r w:rsidRPr="00505B63">
              <w:rPr>
                <w:spacing w:val="-11"/>
                <w:sz w:val="24"/>
                <w:szCs w:val="24"/>
              </w:rPr>
              <w:t>защита</w:t>
            </w:r>
            <w:r w:rsidRPr="00505B63">
              <w:rPr>
                <w:spacing w:val="-27"/>
                <w:sz w:val="24"/>
                <w:szCs w:val="24"/>
              </w:rPr>
              <w:t xml:space="preserve"> </w:t>
            </w:r>
            <w:r w:rsidRPr="00505B63">
              <w:rPr>
                <w:spacing w:val="-11"/>
                <w:sz w:val="24"/>
                <w:szCs w:val="24"/>
              </w:rPr>
              <w:t>фигуры</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6</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Защита</w:t>
            </w:r>
            <w:r w:rsidRPr="00505B63">
              <w:rPr>
                <w:spacing w:val="-26"/>
                <w:sz w:val="24"/>
                <w:szCs w:val="24"/>
              </w:rPr>
              <w:t xml:space="preserve"> </w:t>
            </w:r>
            <w:r w:rsidRPr="00505B63">
              <w:rPr>
                <w:spacing w:val="-11"/>
                <w:sz w:val="24"/>
                <w:szCs w:val="24"/>
              </w:rPr>
              <w:t>в</w:t>
            </w:r>
            <w:r w:rsidRPr="00505B63">
              <w:rPr>
                <w:spacing w:val="-26"/>
                <w:sz w:val="24"/>
                <w:szCs w:val="24"/>
              </w:rPr>
              <w:t xml:space="preserve"> </w:t>
            </w:r>
            <w:r w:rsidRPr="00505B63">
              <w:rPr>
                <w:spacing w:val="-11"/>
                <w:sz w:val="24"/>
                <w:szCs w:val="24"/>
              </w:rPr>
              <w:t>шахматной</w:t>
            </w:r>
            <w:r w:rsidRPr="00505B63">
              <w:rPr>
                <w:spacing w:val="-24"/>
                <w:sz w:val="24"/>
                <w:szCs w:val="24"/>
              </w:rPr>
              <w:t xml:space="preserve"> </w:t>
            </w:r>
            <w:r w:rsidRPr="00505B63">
              <w:rPr>
                <w:spacing w:val="-11"/>
                <w:sz w:val="24"/>
                <w:szCs w:val="24"/>
              </w:rPr>
              <w:t>партии:</w:t>
            </w:r>
          </w:p>
          <w:p w:rsidR="00505B63" w:rsidRPr="00505B63" w:rsidRDefault="00505B63" w:rsidP="005F7BD5">
            <w:pPr>
              <w:spacing w:before="47"/>
              <w:ind w:hanging="1134"/>
              <w:rPr>
                <w:sz w:val="24"/>
                <w:szCs w:val="24"/>
              </w:rPr>
            </w:pPr>
            <w:r w:rsidRPr="00505B63">
              <w:rPr>
                <w:spacing w:val="-13"/>
                <w:sz w:val="24"/>
                <w:szCs w:val="24"/>
              </w:rPr>
              <w:t>перекрытие,</w:t>
            </w:r>
            <w:r w:rsidRPr="00505B63">
              <w:rPr>
                <w:spacing w:val="-26"/>
                <w:sz w:val="24"/>
                <w:szCs w:val="24"/>
              </w:rPr>
              <w:t xml:space="preserve"> </w:t>
            </w:r>
            <w:r w:rsidRPr="00505B63">
              <w:rPr>
                <w:spacing w:val="-12"/>
                <w:sz w:val="24"/>
                <w:szCs w:val="24"/>
              </w:rPr>
              <w:t>контрнападение</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7</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47"/>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8</w:t>
            </w:r>
          </w:p>
        </w:tc>
        <w:tc>
          <w:tcPr>
            <w:tcW w:w="4536" w:type="dxa"/>
          </w:tcPr>
          <w:p w:rsidR="00505B63" w:rsidRPr="00505B63" w:rsidRDefault="00505B63" w:rsidP="005F7BD5">
            <w:pPr>
              <w:spacing w:line="276" w:lineRule="auto"/>
              <w:ind w:right="191" w:hanging="1134"/>
              <w:rPr>
                <w:sz w:val="24"/>
                <w:szCs w:val="24"/>
              </w:rPr>
            </w:pPr>
            <w:r w:rsidRPr="00505B63">
              <w:rPr>
                <w:spacing w:val="-12"/>
                <w:sz w:val="24"/>
                <w:szCs w:val="24"/>
              </w:rPr>
              <w:t>Тактический</w:t>
            </w:r>
            <w:r w:rsidRPr="00505B63">
              <w:rPr>
                <w:spacing w:val="-25"/>
                <w:sz w:val="24"/>
                <w:szCs w:val="24"/>
              </w:rPr>
              <w:t xml:space="preserve"> </w:t>
            </w:r>
            <w:r w:rsidRPr="00505B63">
              <w:rPr>
                <w:spacing w:val="-12"/>
                <w:sz w:val="24"/>
                <w:szCs w:val="24"/>
              </w:rPr>
              <w:t>приём</w:t>
            </w:r>
            <w:r w:rsidRPr="00505B63">
              <w:rPr>
                <w:spacing w:val="-23"/>
                <w:sz w:val="24"/>
                <w:szCs w:val="24"/>
              </w:rPr>
              <w:t xml:space="preserve"> </w:t>
            </w:r>
            <w:r w:rsidRPr="00505B63">
              <w:rPr>
                <w:spacing w:val="-12"/>
                <w:sz w:val="24"/>
                <w:szCs w:val="24"/>
              </w:rPr>
              <w:t>«двойной</w:t>
            </w:r>
            <w:r w:rsidRPr="00505B63">
              <w:rPr>
                <w:spacing w:val="-67"/>
                <w:sz w:val="24"/>
                <w:szCs w:val="24"/>
              </w:rPr>
              <w:t xml:space="preserve"> </w:t>
            </w:r>
            <w:r w:rsidRPr="00505B63">
              <w:rPr>
                <w:sz w:val="24"/>
                <w:szCs w:val="24"/>
              </w:rPr>
              <w:t>удар»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9</w:t>
            </w:r>
          </w:p>
        </w:tc>
        <w:tc>
          <w:tcPr>
            <w:tcW w:w="4536" w:type="dxa"/>
          </w:tcPr>
          <w:p w:rsidR="00505B63" w:rsidRPr="00505B63" w:rsidRDefault="00505B63" w:rsidP="005F7BD5">
            <w:pPr>
              <w:spacing w:line="317" w:lineRule="exact"/>
              <w:ind w:hanging="1134"/>
              <w:rPr>
                <w:sz w:val="24"/>
                <w:szCs w:val="24"/>
              </w:rPr>
            </w:pPr>
            <w:r w:rsidRPr="00505B63">
              <w:rPr>
                <w:spacing w:val="-12"/>
                <w:sz w:val="24"/>
                <w:szCs w:val="24"/>
              </w:rPr>
              <w:t>Тактический</w:t>
            </w:r>
            <w:r w:rsidRPr="00505B63">
              <w:rPr>
                <w:spacing w:val="-25"/>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«связка»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10</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50"/>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11</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5"/>
                <w:sz w:val="24"/>
                <w:szCs w:val="24"/>
              </w:rPr>
              <w:t xml:space="preserve"> </w:t>
            </w:r>
            <w:r w:rsidRPr="00505B63">
              <w:rPr>
                <w:spacing w:val="-11"/>
                <w:sz w:val="24"/>
                <w:szCs w:val="24"/>
              </w:rPr>
              <w:t>«ловля</w:t>
            </w:r>
          </w:p>
          <w:p w:rsidR="00505B63" w:rsidRPr="00505B63" w:rsidRDefault="00505B63" w:rsidP="005F7BD5">
            <w:pPr>
              <w:spacing w:before="47"/>
              <w:ind w:hanging="1134"/>
              <w:rPr>
                <w:sz w:val="24"/>
                <w:szCs w:val="24"/>
              </w:rPr>
            </w:pPr>
            <w:r w:rsidRPr="00505B63">
              <w:rPr>
                <w:sz w:val="24"/>
                <w:szCs w:val="24"/>
              </w:rPr>
              <w:t>фигуры»</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12</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«сквозной</w:t>
            </w:r>
          </w:p>
          <w:p w:rsidR="00505B63" w:rsidRPr="00505B63" w:rsidRDefault="00505B63" w:rsidP="005F7BD5">
            <w:pPr>
              <w:spacing w:before="47"/>
              <w:ind w:hanging="1134"/>
              <w:rPr>
                <w:sz w:val="24"/>
                <w:szCs w:val="24"/>
              </w:rPr>
            </w:pPr>
            <w:r w:rsidRPr="00505B63">
              <w:rPr>
                <w:sz w:val="24"/>
                <w:szCs w:val="24"/>
              </w:rPr>
              <w:t>удар»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13</w:t>
            </w:r>
          </w:p>
        </w:tc>
        <w:tc>
          <w:tcPr>
            <w:tcW w:w="4536" w:type="dxa"/>
          </w:tcPr>
          <w:p w:rsidR="00505B63" w:rsidRPr="00505B63" w:rsidRDefault="00505B63" w:rsidP="005F7BD5">
            <w:pPr>
              <w:spacing w:line="317" w:lineRule="exact"/>
              <w:ind w:hanging="1134"/>
              <w:rPr>
                <w:sz w:val="24"/>
                <w:szCs w:val="24"/>
              </w:rPr>
            </w:pPr>
            <w:r w:rsidRPr="00505B63">
              <w:rPr>
                <w:spacing w:val="-12"/>
                <w:sz w:val="24"/>
                <w:szCs w:val="24"/>
              </w:rPr>
              <w:t>Мат</w:t>
            </w:r>
            <w:r w:rsidRPr="00505B63">
              <w:rPr>
                <w:spacing w:val="-28"/>
                <w:sz w:val="24"/>
                <w:szCs w:val="24"/>
              </w:rPr>
              <w:t xml:space="preserve"> </w:t>
            </w:r>
            <w:r w:rsidRPr="00505B63">
              <w:rPr>
                <w:spacing w:val="-12"/>
                <w:sz w:val="24"/>
                <w:szCs w:val="24"/>
              </w:rPr>
              <w:t>на</w:t>
            </w:r>
            <w:r w:rsidRPr="00505B63">
              <w:rPr>
                <w:spacing w:val="-26"/>
                <w:sz w:val="24"/>
                <w:szCs w:val="24"/>
              </w:rPr>
              <w:t xml:space="preserve"> </w:t>
            </w:r>
            <w:r w:rsidRPr="00505B63">
              <w:rPr>
                <w:spacing w:val="-12"/>
                <w:sz w:val="24"/>
                <w:szCs w:val="24"/>
              </w:rPr>
              <w:t>последней</w:t>
            </w:r>
            <w:r w:rsidRPr="00505B63">
              <w:rPr>
                <w:spacing w:val="-25"/>
                <w:sz w:val="24"/>
                <w:szCs w:val="24"/>
              </w:rPr>
              <w:t xml:space="preserve"> </w:t>
            </w:r>
            <w:r w:rsidRPr="00505B63">
              <w:rPr>
                <w:spacing w:val="-12"/>
                <w:sz w:val="24"/>
                <w:szCs w:val="24"/>
              </w:rPr>
              <w:t>горизонта-</w:t>
            </w:r>
          </w:p>
          <w:p w:rsidR="00505B63" w:rsidRPr="00505B63" w:rsidRDefault="00505B63" w:rsidP="005F7BD5">
            <w:pPr>
              <w:spacing w:before="47"/>
              <w:ind w:hanging="1134"/>
              <w:rPr>
                <w:sz w:val="24"/>
                <w:szCs w:val="24"/>
              </w:rPr>
            </w:pPr>
            <w:r w:rsidRPr="00505B63">
              <w:rPr>
                <w:sz w:val="24"/>
                <w:szCs w:val="24"/>
              </w:rPr>
              <w:t>ли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14</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50"/>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15</w:t>
            </w:r>
          </w:p>
        </w:tc>
        <w:tc>
          <w:tcPr>
            <w:tcW w:w="4536" w:type="dxa"/>
          </w:tcPr>
          <w:p w:rsidR="00505B63" w:rsidRPr="00505B63" w:rsidRDefault="00505B63" w:rsidP="005F7BD5">
            <w:pPr>
              <w:spacing w:line="315" w:lineRule="exact"/>
              <w:ind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«откры</w:t>
            </w:r>
            <w:r w:rsidRPr="00505B63">
              <w:rPr>
                <w:spacing w:val="-10"/>
                <w:sz w:val="24"/>
                <w:szCs w:val="24"/>
              </w:rPr>
              <w:t>тый</w:t>
            </w:r>
            <w:r w:rsidRPr="00505B63">
              <w:rPr>
                <w:spacing w:val="-26"/>
                <w:sz w:val="24"/>
                <w:szCs w:val="24"/>
              </w:rPr>
              <w:t xml:space="preserve"> </w:t>
            </w:r>
            <w:r w:rsidRPr="00505B63">
              <w:rPr>
                <w:spacing w:val="-9"/>
                <w:sz w:val="24"/>
                <w:szCs w:val="24"/>
              </w:rPr>
              <w:t>шах»</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16</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«двойной</w:t>
            </w:r>
          </w:p>
          <w:p w:rsidR="00505B63" w:rsidRPr="00505B63" w:rsidRDefault="00505B63" w:rsidP="005F7BD5">
            <w:pPr>
              <w:spacing w:before="47"/>
              <w:ind w:hanging="1134"/>
              <w:rPr>
                <w:sz w:val="24"/>
                <w:szCs w:val="24"/>
              </w:rPr>
            </w:pPr>
            <w:r w:rsidRPr="00505B63">
              <w:rPr>
                <w:sz w:val="24"/>
                <w:szCs w:val="24"/>
              </w:rPr>
              <w:t>шах»</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17–20</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21</w:t>
            </w:r>
          </w:p>
        </w:tc>
        <w:tc>
          <w:tcPr>
            <w:tcW w:w="4536" w:type="dxa"/>
          </w:tcPr>
          <w:p w:rsidR="00505B63" w:rsidRPr="00505B63" w:rsidRDefault="00505B63" w:rsidP="005F7BD5">
            <w:pPr>
              <w:spacing w:line="276" w:lineRule="auto"/>
              <w:ind w:right="494" w:hanging="1134"/>
              <w:rPr>
                <w:sz w:val="24"/>
                <w:szCs w:val="24"/>
              </w:rPr>
            </w:pPr>
            <w:r w:rsidRPr="00505B63">
              <w:rPr>
                <w:spacing w:val="-11"/>
                <w:sz w:val="24"/>
                <w:szCs w:val="24"/>
              </w:rPr>
              <w:t>Основы</w:t>
            </w:r>
            <w:r w:rsidRPr="00505B63">
              <w:rPr>
                <w:spacing w:val="-25"/>
                <w:sz w:val="24"/>
                <w:szCs w:val="24"/>
              </w:rPr>
              <w:t xml:space="preserve"> </w:t>
            </w:r>
            <w:r w:rsidRPr="00505B63">
              <w:rPr>
                <w:spacing w:val="-11"/>
                <w:sz w:val="24"/>
                <w:szCs w:val="24"/>
              </w:rPr>
              <w:t>игры</w:t>
            </w:r>
            <w:r w:rsidRPr="00505B63">
              <w:rPr>
                <w:spacing w:val="-25"/>
                <w:sz w:val="24"/>
                <w:szCs w:val="24"/>
              </w:rPr>
              <w:t xml:space="preserve"> </w:t>
            </w:r>
            <w:r w:rsidRPr="00505B63">
              <w:rPr>
                <w:spacing w:val="-11"/>
                <w:sz w:val="24"/>
                <w:szCs w:val="24"/>
              </w:rPr>
              <w:t>в</w:t>
            </w:r>
            <w:r w:rsidRPr="00505B63">
              <w:rPr>
                <w:spacing w:val="-27"/>
                <w:sz w:val="24"/>
                <w:szCs w:val="24"/>
              </w:rPr>
              <w:t xml:space="preserve"> </w:t>
            </w:r>
            <w:r w:rsidRPr="00505B63">
              <w:rPr>
                <w:spacing w:val="-11"/>
                <w:sz w:val="24"/>
                <w:szCs w:val="24"/>
              </w:rPr>
              <w:t>дебюте:</w:t>
            </w:r>
            <w:r w:rsidRPr="00505B63">
              <w:rPr>
                <w:spacing w:val="-25"/>
                <w:sz w:val="24"/>
                <w:szCs w:val="24"/>
              </w:rPr>
              <w:t xml:space="preserve"> </w:t>
            </w:r>
            <w:r w:rsidRPr="00505B63">
              <w:rPr>
                <w:spacing w:val="-10"/>
                <w:sz w:val="24"/>
                <w:szCs w:val="24"/>
              </w:rPr>
              <w:t>де</w:t>
            </w:r>
            <w:r w:rsidRPr="00505B63">
              <w:rPr>
                <w:spacing w:val="-13"/>
                <w:sz w:val="24"/>
                <w:szCs w:val="24"/>
              </w:rPr>
              <w:t>бютные</w:t>
            </w:r>
            <w:r w:rsidRPr="00505B63">
              <w:rPr>
                <w:spacing w:val="-27"/>
                <w:sz w:val="24"/>
                <w:szCs w:val="24"/>
              </w:rPr>
              <w:t xml:space="preserve"> </w:t>
            </w:r>
            <w:r w:rsidRPr="00505B63">
              <w:rPr>
                <w:spacing w:val="-13"/>
                <w:sz w:val="24"/>
                <w:szCs w:val="24"/>
              </w:rPr>
              <w:t>ловушки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22–23</w:t>
            </w:r>
          </w:p>
        </w:tc>
        <w:tc>
          <w:tcPr>
            <w:tcW w:w="4536" w:type="dxa"/>
          </w:tcPr>
          <w:p w:rsidR="00505B63" w:rsidRPr="00505B63" w:rsidRDefault="00505B63" w:rsidP="005F7BD5">
            <w:pPr>
              <w:spacing w:line="317" w:lineRule="exact"/>
              <w:ind w:hanging="1134"/>
              <w:rPr>
                <w:sz w:val="24"/>
                <w:szCs w:val="24"/>
              </w:rPr>
            </w:pPr>
            <w:r w:rsidRPr="00505B63">
              <w:rPr>
                <w:spacing w:val="-11"/>
                <w:sz w:val="24"/>
                <w:szCs w:val="24"/>
              </w:rPr>
              <w:t>Основы</w:t>
            </w:r>
            <w:r w:rsidRPr="00505B63">
              <w:rPr>
                <w:spacing w:val="-26"/>
                <w:sz w:val="24"/>
                <w:szCs w:val="24"/>
              </w:rPr>
              <w:t xml:space="preserve"> </w:t>
            </w:r>
            <w:r w:rsidRPr="00505B63">
              <w:rPr>
                <w:spacing w:val="-11"/>
                <w:sz w:val="24"/>
                <w:szCs w:val="24"/>
              </w:rPr>
              <w:t>игры</w:t>
            </w:r>
            <w:r w:rsidRPr="00505B63">
              <w:rPr>
                <w:spacing w:val="-26"/>
                <w:sz w:val="24"/>
                <w:szCs w:val="24"/>
              </w:rPr>
              <w:t xml:space="preserve"> </w:t>
            </w:r>
            <w:r w:rsidRPr="00505B63">
              <w:rPr>
                <w:spacing w:val="-10"/>
                <w:sz w:val="24"/>
                <w:szCs w:val="24"/>
              </w:rPr>
              <w:t>в</w:t>
            </w:r>
            <w:r w:rsidRPr="00505B63">
              <w:rPr>
                <w:spacing w:val="-28"/>
                <w:sz w:val="24"/>
                <w:szCs w:val="24"/>
              </w:rPr>
              <w:t xml:space="preserve"> </w:t>
            </w:r>
            <w:r w:rsidRPr="00505B63">
              <w:rPr>
                <w:spacing w:val="-10"/>
                <w:sz w:val="24"/>
                <w:szCs w:val="24"/>
              </w:rPr>
              <w:t>дебюте:</w:t>
            </w:r>
            <w:r w:rsidRPr="00505B63">
              <w:rPr>
                <w:spacing w:val="-26"/>
                <w:sz w:val="24"/>
                <w:szCs w:val="24"/>
              </w:rPr>
              <w:t xml:space="preserve"> </w:t>
            </w:r>
            <w:r w:rsidRPr="00505B63">
              <w:rPr>
                <w:spacing w:val="-10"/>
                <w:sz w:val="24"/>
                <w:szCs w:val="24"/>
              </w:rPr>
              <w:t>атака</w:t>
            </w:r>
          </w:p>
          <w:p w:rsidR="00505B63" w:rsidRPr="00505B63" w:rsidRDefault="00505B63" w:rsidP="005F7BD5">
            <w:pPr>
              <w:spacing w:before="47"/>
              <w:ind w:hanging="1134"/>
              <w:rPr>
                <w:sz w:val="24"/>
                <w:szCs w:val="24"/>
              </w:rPr>
            </w:pPr>
            <w:r w:rsidRPr="00505B63">
              <w:rPr>
                <w:spacing w:val="-10"/>
                <w:sz w:val="24"/>
                <w:szCs w:val="24"/>
              </w:rPr>
              <w:t>на</w:t>
            </w:r>
            <w:r w:rsidRPr="00505B63">
              <w:rPr>
                <w:spacing w:val="-27"/>
                <w:sz w:val="24"/>
                <w:szCs w:val="24"/>
              </w:rPr>
              <w:t xml:space="preserve"> </w:t>
            </w:r>
            <w:r w:rsidRPr="00505B63">
              <w:rPr>
                <w:spacing w:val="-10"/>
                <w:sz w:val="24"/>
                <w:szCs w:val="24"/>
              </w:rPr>
              <w:t>короля</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24–25</w:t>
            </w:r>
          </w:p>
        </w:tc>
        <w:tc>
          <w:tcPr>
            <w:tcW w:w="4536" w:type="dxa"/>
          </w:tcPr>
          <w:p w:rsidR="00505B63" w:rsidRPr="00505B63" w:rsidRDefault="00505B63" w:rsidP="005F7BD5">
            <w:pPr>
              <w:spacing w:line="276" w:lineRule="auto"/>
              <w:ind w:right="243" w:hanging="1134"/>
              <w:rPr>
                <w:sz w:val="24"/>
                <w:szCs w:val="24"/>
              </w:rPr>
            </w:pPr>
            <w:r w:rsidRPr="00505B63">
              <w:rPr>
                <w:spacing w:val="-12"/>
                <w:sz w:val="24"/>
                <w:szCs w:val="24"/>
              </w:rPr>
              <w:t>Основы эндшпиля: реализация</w:t>
            </w:r>
            <w:r w:rsidRPr="00505B63">
              <w:rPr>
                <w:spacing w:val="-26"/>
                <w:sz w:val="24"/>
                <w:szCs w:val="24"/>
              </w:rPr>
              <w:t xml:space="preserve"> </w:t>
            </w:r>
            <w:r w:rsidRPr="00505B63">
              <w:rPr>
                <w:spacing w:val="-12"/>
                <w:sz w:val="24"/>
                <w:szCs w:val="24"/>
              </w:rPr>
              <w:t>большого</w:t>
            </w:r>
            <w:r w:rsidRPr="00505B63">
              <w:rPr>
                <w:spacing w:val="-24"/>
                <w:sz w:val="24"/>
                <w:szCs w:val="24"/>
              </w:rPr>
              <w:t xml:space="preserve"> </w:t>
            </w:r>
            <w:r w:rsidRPr="00505B63">
              <w:rPr>
                <w:spacing w:val="-12"/>
                <w:sz w:val="24"/>
                <w:szCs w:val="24"/>
              </w:rPr>
              <w:t>материального</w:t>
            </w:r>
            <w:r w:rsidRPr="00505B63">
              <w:rPr>
                <w:spacing w:val="-67"/>
                <w:sz w:val="24"/>
                <w:szCs w:val="24"/>
              </w:rPr>
              <w:t xml:space="preserve"> </w:t>
            </w:r>
            <w:r w:rsidRPr="00505B63">
              <w:rPr>
                <w:sz w:val="24"/>
                <w:szCs w:val="24"/>
              </w:rPr>
              <w:t>преимущества</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26–28</w:t>
            </w:r>
          </w:p>
        </w:tc>
        <w:tc>
          <w:tcPr>
            <w:tcW w:w="4536" w:type="dxa"/>
          </w:tcPr>
          <w:p w:rsidR="00505B63" w:rsidRPr="00505B63" w:rsidRDefault="00505B63" w:rsidP="005F7BD5">
            <w:pPr>
              <w:spacing w:line="317" w:lineRule="exact"/>
              <w:ind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анализа</w:t>
            </w:r>
            <w:r w:rsidRPr="00505B63">
              <w:rPr>
                <w:spacing w:val="-27"/>
                <w:sz w:val="24"/>
                <w:szCs w:val="24"/>
              </w:rPr>
              <w:t xml:space="preserve"> </w:t>
            </w:r>
            <w:r w:rsidRPr="00505B63">
              <w:rPr>
                <w:spacing w:val="-11"/>
                <w:sz w:val="24"/>
                <w:szCs w:val="24"/>
              </w:rPr>
              <w:t>шахматной</w:t>
            </w:r>
          </w:p>
          <w:p w:rsidR="00505B63" w:rsidRPr="00505B63" w:rsidRDefault="00505B63" w:rsidP="005F7BD5">
            <w:pPr>
              <w:spacing w:before="47"/>
              <w:ind w:hanging="1134"/>
              <w:rPr>
                <w:sz w:val="24"/>
                <w:szCs w:val="24"/>
              </w:rPr>
            </w:pPr>
            <w:r w:rsidRPr="00505B63">
              <w:rPr>
                <w:sz w:val="24"/>
                <w:szCs w:val="24"/>
              </w:rPr>
              <w:t>партии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29</w:t>
            </w:r>
          </w:p>
        </w:tc>
        <w:tc>
          <w:tcPr>
            <w:tcW w:w="4536" w:type="dxa"/>
          </w:tcPr>
          <w:p w:rsidR="00505B63" w:rsidRPr="00505B63" w:rsidRDefault="00505B63" w:rsidP="005F7BD5">
            <w:pPr>
              <w:spacing w:line="278" w:lineRule="auto"/>
              <w:ind w:right="453" w:hanging="1134"/>
              <w:rPr>
                <w:sz w:val="24"/>
                <w:szCs w:val="24"/>
              </w:rPr>
            </w:pPr>
            <w:r w:rsidRPr="00505B63">
              <w:rPr>
                <w:spacing w:val="-12"/>
                <w:sz w:val="24"/>
                <w:szCs w:val="24"/>
              </w:rPr>
              <w:t>Конкурс</w:t>
            </w:r>
            <w:r w:rsidRPr="00505B63">
              <w:rPr>
                <w:spacing w:val="-24"/>
                <w:sz w:val="24"/>
                <w:szCs w:val="24"/>
              </w:rPr>
              <w:t xml:space="preserve"> </w:t>
            </w:r>
            <w:r w:rsidRPr="00505B63">
              <w:rPr>
                <w:spacing w:val="-12"/>
                <w:sz w:val="24"/>
                <w:szCs w:val="24"/>
              </w:rPr>
              <w:t>решения</w:t>
            </w:r>
            <w:r w:rsidRPr="00505B63">
              <w:rPr>
                <w:spacing w:val="-24"/>
                <w:sz w:val="24"/>
                <w:szCs w:val="24"/>
              </w:rPr>
              <w:t xml:space="preserve"> </w:t>
            </w:r>
            <w:r w:rsidRPr="00505B63">
              <w:rPr>
                <w:spacing w:val="-12"/>
                <w:sz w:val="24"/>
                <w:szCs w:val="24"/>
              </w:rPr>
              <w:t>позиций:</w:t>
            </w:r>
            <w:r w:rsidRPr="00505B63">
              <w:rPr>
                <w:spacing w:val="-67"/>
                <w:sz w:val="24"/>
                <w:szCs w:val="24"/>
              </w:rPr>
              <w:t xml:space="preserve"> </w:t>
            </w: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6"/>
                <w:sz w:val="24"/>
                <w:szCs w:val="24"/>
              </w:rPr>
              <w:t xml:space="preserve"> </w:t>
            </w:r>
            <w:r w:rsidRPr="00505B63">
              <w:rPr>
                <w:spacing w:val="-10"/>
                <w:sz w:val="24"/>
                <w:szCs w:val="24"/>
              </w:rPr>
              <w:t>сыграли?</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30–33</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34</w:t>
            </w:r>
          </w:p>
        </w:tc>
        <w:tc>
          <w:tcPr>
            <w:tcW w:w="4536"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6"/>
                <w:sz w:val="24"/>
                <w:szCs w:val="24"/>
              </w:rPr>
              <w:t xml:space="preserve"> </w:t>
            </w:r>
            <w:r w:rsidRPr="00505B63">
              <w:rPr>
                <w:spacing w:val="-12"/>
                <w:sz w:val="24"/>
                <w:szCs w:val="24"/>
              </w:rPr>
              <w:t>праздник</w:t>
            </w:r>
          </w:p>
        </w:tc>
        <w:tc>
          <w:tcPr>
            <w:tcW w:w="1541"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bl>
    <w:p w:rsidR="00505B63" w:rsidRPr="00505B63" w:rsidRDefault="00505B63" w:rsidP="005F7BD5">
      <w:pPr>
        <w:widowControl/>
        <w:autoSpaceDE/>
        <w:autoSpaceDN/>
        <w:spacing w:after="200" w:line="276" w:lineRule="auto"/>
        <w:ind w:hanging="1134"/>
        <w:rPr>
          <w:rFonts w:eastAsia="Calibri"/>
          <w:sz w:val="24"/>
          <w:szCs w:val="24"/>
        </w:rPr>
      </w:pPr>
    </w:p>
    <w:p w:rsidR="00505B63" w:rsidRPr="00505B63" w:rsidRDefault="00505B63" w:rsidP="005F7BD5">
      <w:pPr>
        <w:widowControl/>
        <w:autoSpaceDE/>
        <w:autoSpaceDN/>
        <w:spacing w:after="200" w:line="276" w:lineRule="auto"/>
        <w:ind w:hanging="1134"/>
        <w:jc w:val="center"/>
        <w:rPr>
          <w:rFonts w:eastAsia="Calibri"/>
          <w:sz w:val="24"/>
          <w:szCs w:val="24"/>
        </w:rPr>
      </w:pPr>
      <w:r w:rsidRPr="00505B63">
        <w:rPr>
          <w:rFonts w:eastAsia="Calibri"/>
          <w:sz w:val="24"/>
          <w:szCs w:val="24"/>
        </w:rPr>
        <w:t>3 класс</w:t>
      </w:r>
    </w:p>
    <w:tbl>
      <w:tblPr>
        <w:tblStyle w:val="7"/>
        <w:tblW w:w="0" w:type="auto"/>
        <w:tblLook w:val="04A0" w:firstRow="1" w:lastRow="0" w:firstColumn="1" w:lastColumn="0" w:noHBand="0" w:noVBand="1"/>
      </w:tblPr>
      <w:tblGrid>
        <w:gridCol w:w="1668"/>
        <w:gridCol w:w="4802"/>
        <w:gridCol w:w="1417"/>
        <w:gridCol w:w="2393"/>
      </w:tblGrid>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w:t>
            </w:r>
          </w:p>
        </w:tc>
        <w:tc>
          <w:tcPr>
            <w:tcW w:w="4802" w:type="dxa"/>
          </w:tcPr>
          <w:p w:rsidR="00505B63" w:rsidRPr="00505B63" w:rsidRDefault="00505B63" w:rsidP="005F7BD5">
            <w:pPr>
              <w:ind w:hanging="1134"/>
              <w:jc w:val="center"/>
              <w:rPr>
                <w:rFonts w:eastAsia="Calibri"/>
                <w:sz w:val="24"/>
                <w:szCs w:val="24"/>
              </w:rPr>
            </w:pPr>
            <w:r w:rsidRPr="00505B63">
              <w:rPr>
                <w:rFonts w:eastAsia="Calibri"/>
                <w:sz w:val="24"/>
                <w:szCs w:val="24"/>
              </w:rPr>
              <w:t xml:space="preserve">Тема </w:t>
            </w:r>
          </w:p>
        </w:tc>
        <w:tc>
          <w:tcPr>
            <w:tcW w:w="1417" w:type="dxa"/>
          </w:tcPr>
          <w:p w:rsidR="00505B63" w:rsidRPr="00505B63" w:rsidRDefault="00505B63" w:rsidP="005F7BD5">
            <w:pPr>
              <w:ind w:hanging="1134"/>
              <w:jc w:val="center"/>
              <w:rPr>
                <w:rFonts w:eastAsia="Calibri"/>
                <w:sz w:val="24"/>
                <w:szCs w:val="24"/>
              </w:rPr>
            </w:pPr>
            <w:r w:rsidRPr="00505B63">
              <w:rPr>
                <w:rFonts w:eastAsia="Calibri"/>
                <w:sz w:val="24"/>
                <w:szCs w:val="24"/>
              </w:rPr>
              <w:t>Количество часов</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1</w:t>
            </w:r>
          </w:p>
        </w:tc>
        <w:tc>
          <w:tcPr>
            <w:tcW w:w="4802" w:type="dxa"/>
          </w:tcPr>
          <w:p w:rsidR="00505B63" w:rsidRPr="00505B63" w:rsidRDefault="00505B63" w:rsidP="005F7BD5">
            <w:pPr>
              <w:spacing w:line="276" w:lineRule="auto"/>
              <w:ind w:right="168" w:hanging="1134"/>
              <w:rPr>
                <w:sz w:val="24"/>
                <w:szCs w:val="24"/>
              </w:rPr>
            </w:pPr>
            <w:r w:rsidRPr="00505B63">
              <w:rPr>
                <w:spacing w:val="-12"/>
                <w:sz w:val="24"/>
                <w:szCs w:val="24"/>
              </w:rPr>
              <w:t>Из истории возникновения</w:t>
            </w:r>
            <w:r w:rsidRPr="00505B63">
              <w:rPr>
                <w:spacing w:val="-11"/>
                <w:sz w:val="24"/>
                <w:szCs w:val="24"/>
              </w:rPr>
              <w:t xml:space="preserve"> </w:t>
            </w:r>
            <w:r w:rsidRPr="00505B63">
              <w:rPr>
                <w:spacing w:val="-12"/>
                <w:sz w:val="24"/>
                <w:szCs w:val="24"/>
              </w:rPr>
              <w:t>соревнований по шахматам.</w:t>
            </w:r>
            <w:r w:rsidRPr="00505B63">
              <w:rPr>
                <w:spacing w:val="-11"/>
                <w:sz w:val="24"/>
                <w:szCs w:val="24"/>
              </w:rPr>
              <w:t xml:space="preserve"> </w:t>
            </w:r>
            <w:r w:rsidRPr="00505B63">
              <w:rPr>
                <w:spacing w:val="-13"/>
                <w:sz w:val="24"/>
                <w:szCs w:val="24"/>
              </w:rPr>
              <w:t>Системы</w:t>
            </w:r>
            <w:r w:rsidRPr="00505B63">
              <w:rPr>
                <w:spacing w:val="-23"/>
                <w:sz w:val="24"/>
                <w:szCs w:val="24"/>
              </w:rPr>
              <w:t xml:space="preserve"> </w:t>
            </w:r>
            <w:r w:rsidRPr="00505B63">
              <w:rPr>
                <w:spacing w:val="-13"/>
                <w:sz w:val="24"/>
                <w:szCs w:val="24"/>
              </w:rPr>
              <w:t>проведения</w:t>
            </w:r>
            <w:r w:rsidRPr="00505B63">
              <w:rPr>
                <w:spacing w:val="-23"/>
                <w:sz w:val="24"/>
                <w:szCs w:val="24"/>
              </w:rPr>
              <w:t xml:space="preserve"> </w:t>
            </w:r>
            <w:r w:rsidRPr="00505B63">
              <w:rPr>
                <w:spacing w:val="-12"/>
                <w:sz w:val="24"/>
                <w:szCs w:val="24"/>
              </w:rPr>
              <w:t>шахмат-</w:t>
            </w:r>
            <w:r w:rsidRPr="00505B63">
              <w:rPr>
                <w:spacing w:val="-67"/>
                <w:sz w:val="24"/>
                <w:szCs w:val="24"/>
              </w:rPr>
              <w:t xml:space="preserve"> </w:t>
            </w:r>
            <w:r w:rsidRPr="00505B63">
              <w:rPr>
                <w:spacing w:val="-12"/>
                <w:sz w:val="24"/>
                <w:szCs w:val="24"/>
              </w:rPr>
              <w:t>ных</w:t>
            </w:r>
            <w:r w:rsidRPr="00505B63">
              <w:rPr>
                <w:spacing w:val="-26"/>
                <w:sz w:val="24"/>
                <w:szCs w:val="24"/>
              </w:rPr>
              <w:t xml:space="preserve"> </w:t>
            </w:r>
            <w:r w:rsidRPr="00505B63">
              <w:rPr>
                <w:spacing w:val="-12"/>
                <w:sz w:val="24"/>
                <w:szCs w:val="24"/>
              </w:rPr>
              <w:t>соревнований.</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2</w:t>
            </w:r>
          </w:p>
        </w:tc>
        <w:tc>
          <w:tcPr>
            <w:tcW w:w="4802" w:type="dxa"/>
          </w:tcPr>
          <w:p w:rsidR="00505B63" w:rsidRPr="00505B63" w:rsidRDefault="00505B63" w:rsidP="005F7BD5">
            <w:pPr>
              <w:spacing w:line="276" w:lineRule="auto"/>
              <w:ind w:right="209" w:hanging="1134"/>
              <w:rPr>
                <w:sz w:val="24"/>
                <w:szCs w:val="24"/>
              </w:rPr>
            </w:pPr>
            <w:r w:rsidRPr="00505B63">
              <w:rPr>
                <w:spacing w:val="-12"/>
                <w:sz w:val="24"/>
                <w:szCs w:val="24"/>
              </w:rPr>
              <w:t>Матование</w:t>
            </w:r>
            <w:r w:rsidRPr="00505B63">
              <w:rPr>
                <w:spacing w:val="-28"/>
                <w:sz w:val="24"/>
                <w:szCs w:val="24"/>
              </w:rPr>
              <w:t xml:space="preserve"> </w:t>
            </w:r>
            <w:r w:rsidRPr="00505B63">
              <w:rPr>
                <w:spacing w:val="-12"/>
                <w:sz w:val="24"/>
                <w:szCs w:val="24"/>
              </w:rPr>
              <w:t>одинокого</w:t>
            </w:r>
            <w:r w:rsidRPr="00505B63">
              <w:rPr>
                <w:spacing w:val="-24"/>
                <w:sz w:val="24"/>
                <w:szCs w:val="24"/>
              </w:rPr>
              <w:t xml:space="preserve"> </w:t>
            </w:r>
            <w:r w:rsidRPr="00505B63">
              <w:rPr>
                <w:spacing w:val="-11"/>
                <w:sz w:val="24"/>
                <w:szCs w:val="24"/>
              </w:rPr>
              <w:t>короля</w:t>
            </w:r>
            <w:r w:rsidRPr="00505B63">
              <w:rPr>
                <w:spacing w:val="-67"/>
                <w:sz w:val="24"/>
                <w:szCs w:val="24"/>
              </w:rPr>
              <w:t xml:space="preserve"> </w:t>
            </w:r>
            <w:r w:rsidRPr="00505B63">
              <w:rPr>
                <w:spacing w:val="-13"/>
                <w:sz w:val="24"/>
                <w:szCs w:val="24"/>
              </w:rPr>
              <w:t>разными</w:t>
            </w:r>
            <w:r w:rsidRPr="00505B63">
              <w:rPr>
                <w:spacing w:val="-26"/>
                <w:sz w:val="24"/>
                <w:szCs w:val="24"/>
              </w:rPr>
              <w:t xml:space="preserve"> </w:t>
            </w:r>
            <w:r w:rsidRPr="00505B63">
              <w:rPr>
                <w:spacing w:val="-12"/>
                <w:sz w:val="24"/>
                <w:szCs w:val="24"/>
              </w:rPr>
              <w:t>фигурами</w:t>
            </w:r>
            <w:r w:rsidRPr="00505B63">
              <w:rPr>
                <w:spacing w:val="-24"/>
                <w:sz w:val="24"/>
                <w:szCs w:val="24"/>
              </w:rPr>
              <w:t xml:space="preserve"> </w:t>
            </w:r>
            <w:r w:rsidRPr="00505B63">
              <w:rPr>
                <w:spacing w:val="-12"/>
                <w:sz w:val="24"/>
                <w:szCs w:val="24"/>
              </w:rPr>
              <w:t>(повторе-</w:t>
            </w:r>
          </w:p>
          <w:p w:rsidR="00505B63" w:rsidRPr="00505B63" w:rsidRDefault="00505B63" w:rsidP="005F7BD5">
            <w:pPr>
              <w:ind w:hanging="1134"/>
              <w:rPr>
                <w:sz w:val="24"/>
                <w:szCs w:val="24"/>
              </w:rPr>
            </w:pPr>
            <w:r w:rsidRPr="00505B63">
              <w:rPr>
                <w:sz w:val="24"/>
                <w:szCs w:val="24"/>
              </w:rPr>
              <w:t>ние)</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lastRenderedPageBreak/>
              <w:t>3</w:t>
            </w:r>
          </w:p>
        </w:tc>
        <w:tc>
          <w:tcPr>
            <w:tcW w:w="4802" w:type="dxa"/>
          </w:tcPr>
          <w:p w:rsidR="00505B63" w:rsidRPr="00505B63" w:rsidRDefault="00505B63" w:rsidP="005F7BD5">
            <w:pPr>
              <w:spacing w:line="276" w:lineRule="auto"/>
              <w:ind w:right="96" w:hanging="1134"/>
              <w:rPr>
                <w:sz w:val="24"/>
                <w:szCs w:val="24"/>
              </w:rPr>
            </w:pPr>
            <w:r w:rsidRPr="00505B63">
              <w:rPr>
                <w:spacing w:val="-12"/>
                <w:sz w:val="24"/>
                <w:szCs w:val="24"/>
              </w:rPr>
              <w:t xml:space="preserve">Тактические комбинации </w:t>
            </w:r>
            <w:r w:rsidRPr="00505B63">
              <w:rPr>
                <w:spacing w:val="-11"/>
                <w:sz w:val="24"/>
                <w:szCs w:val="24"/>
              </w:rPr>
              <w:t>и</w:t>
            </w:r>
            <w:r w:rsidRPr="00505B63">
              <w:rPr>
                <w:spacing w:val="-10"/>
                <w:sz w:val="24"/>
                <w:szCs w:val="24"/>
              </w:rPr>
              <w:t xml:space="preserve"> </w:t>
            </w:r>
            <w:r w:rsidRPr="00505B63">
              <w:rPr>
                <w:spacing w:val="-12"/>
                <w:sz w:val="24"/>
                <w:szCs w:val="24"/>
              </w:rPr>
              <w:t>приёмы «связка», «сквозной</w:t>
            </w:r>
            <w:r w:rsidRPr="00505B63">
              <w:rPr>
                <w:spacing w:val="-11"/>
                <w:sz w:val="24"/>
                <w:szCs w:val="24"/>
              </w:rPr>
              <w:t xml:space="preserve"> </w:t>
            </w:r>
            <w:r w:rsidRPr="00505B63">
              <w:rPr>
                <w:spacing w:val="-12"/>
                <w:sz w:val="24"/>
                <w:szCs w:val="24"/>
              </w:rPr>
              <w:t>удар»,</w:t>
            </w:r>
            <w:r w:rsidRPr="00505B63">
              <w:rPr>
                <w:spacing w:val="-26"/>
                <w:sz w:val="24"/>
                <w:szCs w:val="24"/>
              </w:rPr>
              <w:t xml:space="preserve"> </w:t>
            </w:r>
            <w:r w:rsidRPr="00505B63">
              <w:rPr>
                <w:spacing w:val="-12"/>
                <w:sz w:val="24"/>
                <w:szCs w:val="24"/>
              </w:rPr>
              <w:t>«двойной</w:t>
            </w:r>
            <w:r w:rsidRPr="00505B63">
              <w:rPr>
                <w:spacing w:val="-24"/>
                <w:sz w:val="24"/>
                <w:szCs w:val="24"/>
              </w:rPr>
              <w:t xml:space="preserve"> </w:t>
            </w:r>
            <w:r w:rsidRPr="00505B63">
              <w:rPr>
                <w:spacing w:val="-11"/>
                <w:sz w:val="24"/>
                <w:szCs w:val="24"/>
              </w:rPr>
              <w:t>удар»,</w:t>
            </w:r>
            <w:r w:rsidRPr="00505B63">
              <w:rPr>
                <w:spacing w:val="-26"/>
                <w:sz w:val="24"/>
                <w:szCs w:val="24"/>
              </w:rPr>
              <w:t xml:space="preserve"> </w:t>
            </w:r>
            <w:r w:rsidRPr="00505B63">
              <w:rPr>
                <w:spacing w:val="-11"/>
                <w:sz w:val="24"/>
                <w:szCs w:val="24"/>
              </w:rPr>
              <w:t>«ловля</w:t>
            </w:r>
          </w:p>
          <w:p w:rsidR="00505B63" w:rsidRPr="00505B63" w:rsidRDefault="00505B63" w:rsidP="005F7BD5">
            <w:pPr>
              <w:ind w:hanging="1134"/>
              <w:rPr>
                <w:sz w:val="24"/>
                <w:szCs w:val="24"/>
              </w:rPr>
            </w:pPr>
            <w:r w:rsidRPr="00505B63">
              <w:rPr>
                <w:spacing w:val="-13"/>
                <w:sz w:val="24"/>
                <w:szCs w:val="24"/>
              </w:rPr>
              <w:t>фигуры»</w:t>
            </w:r>
            <w:r w:rsidRPr="00505B63">
              <w:rPr>
                <w:spacing w:val="-24"/>
                <w:sz w:val="24"/>
                <w:szCs w:val="24"/>
              </w:rPr>
              <w:t xml:space="preserve"> </w:t>
            </w:r>
            <w:r w:rsidRPr="00505B63">
              <w:rPr>
                <w:spacing w:val="-12"/>
                <w:sz w:val="24"/>
                <w:szCs w:val="24"/>
              </w:rPr>
              <w:t>(повторение)</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4</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Тактические</w:t>
            </w:r>
            <w:r w:rsidRPr="00505B63">
              <w:rPr>
                <w:spacing w:val="-24"/>
                <w:sz w:val="24"/>
                <w:szCs w:val="24"/>
              </w:rPr>
              <w:t xml:space="preserve"> </w:t>
            </w:r>
            <w:r w:rsidRPr="00505B63">
              <w:rPr>
                <w:spacing w:val="-12"/>
                <w:sz w:val="24"/>
                <w:szCs w:val="24"/>
              </w:rPr>
              <w:t>комбинации</w:t>
            </w:r>
            <w:r w:rsidRPr="00505B63">
              <w:rPr>
                <w:spacing w:val="-23"/>
                <w:sz w:val="24"/>
                <w:szCs w:val="24"/>
              </w:rPr>
              <w:t xml:space="preserve"> </w:t>
            </w:r>
            <w:r w:rsidRPr="00505B63">
              <w:rPr>
                <w:spacing w:val="-11"/>
                <w:sz w:val="24"/>
                <w:szCs w:val="24"/>
              </w:rPr>
              <w:t>и</w:t>
            </w:r>
          </w:p>
          <w:p w:rsidR="00505B63" w:rsidRPr="00505B63" w:rsidRDefault="00505B63" w:rsidP="005F7BD5">
            <w:pPr>
              <w:spacing w:before="2" w:line="370" w:lineRule="atLeast"/>
              <w:ind w:right="290" w:hanging="1134"/>
              <w:rPr>
                <w:sz w:val="24"/>
                <w:szCs w:val="24"/>
              </w:rPr>
            </w:pPr>
            <w:r w:rsidRPr="00505B63">
              <w:rPr>
                <w:spacing w:val="-12"/>
                <w:sz w:val="24"/>
                <w:szCs w:val="24"/>
              </w:rPr>
              <w:t>приёмы</w:t>
            </w:r>
            <w:r w:rsidRPr="00505B63">
              <w:rPr>
                <w:spacing w:val="-26"/>
                <w:sz w:val="24"/>
                <w:szCs w:val="24"/>
              </w:rPr>
              <w:t xml:space="preserve"> </w:t>
            </w:r>
            <w:r w:rsidRPr="00505B63">
              <w:rPr>
                <w:spacing w:val="-12"/>
                <w:sz w:val="24"/>
                <w:szCs w:val="24"/>
              </w:rPr>
              <w:t>«двойной</w:t>
            </w:r>
            <w:r w:rsidRPr="00505B63">
              <w:rPr>
                <w:spacing w:val="-26"/>
                <w:sz w:val="24"/>
                <w:szCs w:val="24"/>
              </w:rPr>
              <w:t xml:space="preserve"> </w:t>
            </w:r>
            <w:r w:rsidRPr="00505B63">
              <w:rPr>
                <w:spacing w:val="-12"/>
                <w:sz w:val="24"/>
                <w:szCs w:val="24"/>
              </w:rPr>
              <w:t>шах»,</w:t>
            </w:r>
            <w:r w:rsidRPr="00505B63">
              <w:rPr>
                <w:spacing w:val="-26"/>
                <w:sz w:val="24"/>
                <w:szCs w:val="24"/>
              </w:rPr>
              <w:t xml:space="preserve"> </w:t>
            </w:r>
            <w:r w:rsidRPr="00505B63">
              <w:rPr>
                <w:spacing w:val="-11"/>
                <w:sz w:val="24"/>
                <w:szCs w:val="24"/>
              </w:rPr>
              <w:t>«от-</w:t>
            </w:r>
            <w:r w:rsidRPr="00505B63">
              <w:rPr>
                <w:spacing w:val="-67"/>
                <w:sz w:val="24"/>
                <w:szCs w:val="24"/>
              </w:rPr>
              <w:t xml:space="preserve"> </w:t>
            </w:r>
            <w:r w:rsidRPr="00505B63">
              <w:rPr>
                <w:spacing w:val="-12"/>
                <w:sz w:val="24"/>
                <w:szCs w:val="24"/>
              </w:rPr>
              <w:t>крытый</w:t>
            </w:r>
            <w:r w:rsidRPr="00505B63">
              <w:rPr>
                <w:spacing w:val="-25"/>
                <w:sz w:val="24"/>
                <w:szCs w:val="24"/>
              </w:rPr>
              <w:t xml:space="preserve"> </w:t>
            </w:r>
            <w:r w:rsidRPr="00505B63">
              <w:rPr>
                <w:spacing w:val="-12"/>
                <w:sz w:val="24"/>
                <w:szCs w:val="24"/>
              </w:rPr>
              <w:t>шах»</w:t>
            </w:r>
            <w:r w:rsidRPr="00505B63">
              <w:rPr>
                <w:spacing w:val="-26"/>
                <w:sz w:val="24"/>
                <w:szCs w:val="24"/>
              </w:rPr>
              <w:t xml:space="preserve"> </w:t>
            </w:r>
            <w:r w:rsidRPr="00505B63">
              <w:rPr>
                <w:spacing w:val="-12"/>
                <w:sz w:val="24"/>
                <w:szCs w:val="24"/>
              </w:rPr>
              <w:t>(повторение)</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5</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50"/>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6</w:t>
            </w:r>
          </w:p>
        </w:tc>
        <w:tc>
          <w:tcPr>
            <w:tcW w:w="4802" w:type="dxa"/>
          </w:tcPr>
          <w:p w:rsidR="00505B63" w:rsidRPr="00505B63" w:rsidRDefault="00505B63" w:rsidP="005F7BD5">
            <w:pPr>
              <w:spacing w:line="315" w:lineRule="exact"/>
              <w:ind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3"/>
                <w:sz w:val="24"/>
                <w:szCs w:val="24"/>
              </w:rPr>
              <w:t>приём</w:t>
            </w:r>
            <w:r w:rsidRPr="00505B63">
              <w:rPr>
                <w:spacing w:val="-24"/>
                <w:sz w:val="24"/>
                <w:szCs w:val="24"/>
              </w:rPr>
              <w:t xml:space="preserve"> </w:t>
            </w:r>
            <w:r w:rsidRPr="00505B63">
              <w:rPr>
                <w:spacing w:val="-12"/>
                <w:sz w:val="24"/>
                <w:szCs w:val="24"/>
              </w:rPr>
              <w:t>«завлече</w:t>
            </w:r>
            <w:r w:rsidRPr="00505B63">
              <w:rPr>
                <w:sz w:val="24"/>
                <w:szCs w:val="24"/>
              </w:rPr>
              <w:t>ние»</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7</w:t>
            </w:r>
          </w:p>
        </w:tc>
        <w:tc>
          <w:tcPr>
            <w:tcW w:w="4802" w:type="dxa"/>
          </w:tcPr>
          <w:p w:rsidR="00505B63" w:rsidRPr="00505B63" w:rsidRDefault="00505B63" w:rsidP="005F7BD5">
            <w:pPr>
              <w:spacing w:line="315" w:lineRule="exact"/>
              <w:ind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3"/>
                <w:sz w:val="24"/>
                <w:szCs w:val="24"/>
              </w:rPr>
              <w:t>приём</w:t>
            </w:r>
            <w:r w:rsidRPr="00505B63">
              <w:rPr>
                <w:spacing w:val="-24"/>
                <w:sz w:val="24"/>
                <w:szCs w:val="24"/>
              </w:rPr>
              <w:t xml:space="preserve"> </w:t>
            </w:r>
            <w:r w:rsidRPr="00505B63">
              <w:rPr>
                <w:spacing w:val="-12"/>
                <w:sz w:val="24"/>
                <w:szCs w:val="24"/>
              </w:rPr>
              <w:t>«отвлечение»</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8</w:t>
            </w:r>
          </w:p>
        </w:tc>
        <w:tc>
          <w:tcPr>
            <w:tcW w:w="4802" w:type="dxa"/>
          </w:tcPr>
          <w:p w:rsidR="00505B63" w:rsidRPr="00505B63" w:rsidRDefault="00505B63" w:rsidP="005F7BD5">
            <w:pPr>
              <w:spacing w:line="276" w:lineRule="auto"/>
              <w:ind w:right="272"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«уничто</w:t>
            </w:r>
            <w:r w:rsidRPr="00505B63">
              <w:rPr>
                <w:spacing w:val="-11"/>
                <w:sz w:val="24"/>
                <w:szCs w:val="24"/>
              </w:rPr>
              <w:t>жение</w:t>
            </w:r>
            <w:r w:rsidRPr="00505B63">
              <w:rPr>
                <w:spacing w:val="-27"/>
                <w:sz w:val="24"/>
                <w:szCs w:val="24"/>
              </w:rPr>
              <w:t xml:space="preserve"> </w:t>
            </w:r>
            <w:r w:rsidRPr="00505B63">
              <w:rPr>
                <w:spacing w:val="-11"/>
                <w:sz w:val="24"/>
                <w:szCs w:val="24"/>
              </w:rPr>
              <w:t>защиты»</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9</w:t>
            </w:r>
          </w:p>
        </w:tc>
        <w:tc>
          <w:tcPr>
            <w:tcW w:w="4802" w:type="dxa"/>
          </w:tcPr>
          <w:p w:rsidR="00505B63" w:rsidRPr="00505B63" w:rsidRDefault="00505B63" w:rsidP="005F7BD5">
            <w:pPr>
              <w:spacing w:line="276" w:lineRule="auto"/>
              <w:ind w:right="195" w:hanging="1134"/>
              <w:rPr>
                <w:sz w:val="24"/>
                <w:szCs w:val="24"/>
              </w:rPr>
            </w:pPr>
            <w:r w:rsidRPr="00505B63">
              <w:rPr>
                <w:spacing w:val="-12"/>
                <w:sz w:val="24"/>
                <w:szCs w:val="24"/>
              </w:rPr>
              <w:t>Тактический</w:t>
            </w:r>
            <w:r w:rsidRPr="00505B63">
              <w:rPr>
                <w:spacing w:val="-24"/>
                <w:sz w:val="24"/>
                <w:szCs w:val="24"/>
              </w:rPr>
              <w:t xml:space="preserve"> </w:t>
            </w:r>
            <w:r w:rsidRPr="00505B63">
              <w:rPr>
                <w:spacing w:val="-12"/>
                <w:sz w:val="24"/>
                <w:szCs w:val="24"/>
              </w:rPr>
              <w:t>приём</w:t>
            </w:r>
            <w:r w:rsidRPr="00505B63">
              <w:rPr>
                <w:spacing w:val="-23"/>
                <w:sz w:val="24"/>
                <w:szCs w:val="24"/>
              </w:rPr>
              <w:t xml:space="preserve"> </w:t>
            </w:r>
            <w:r w:rsidRPr="00505B63">
              <w:rPr>
                <w:spacing w:val="-12"/>
                <w:sz w:val="24"/>
                <w:szCs w:val="24"/>
              </w:rPr>
              <w:t>«спёртый</w:t>
            </w:r>
            <w:r w:rsidRPr="00505B63">
              <w:rPr>
                <w:spacing w:val="-67"/>
                <w:sz w:val="24"/>
                <w:szCs w:val="24"/>
              </w:rPr>
              <w:t xml:space="preserve"> </w:t>
            </w:r>
            <w:r w:rsidRPr="00505B63">
              <w:rPr>
                <w:sz w:val="24"/>
                <w:szCs w:val="24"/>
              </w:rPr>
              <w:t>мат»</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10</w:t>
            </w:r>
          </w:p>
        </w:tc>
        <w:tc>
          <w:tcPr>
            <w:tcW w:w="4802" w:type="dxa"/>
          </w:tcPr>
          <w:p w:rsidR="00505B63" w:rsidRPr="00505B63" w:rsidRDefault="00505B63" w:rsidP="005F7BD5">
            <w:pPr>
              <w:spacing w:line="315" w:lineRule="exact"/>
              <w:ind w:hanging="1134"/>
              <w:rPr>
                <w:sz w:val="24"/>
                <w:szCs w:val="24"/>
              </w:rPr>
            </w:pPr>
            <w:r w:rsidRPr="00505B63">
              <w:rPr>
                <w:spacing w:val="-13"/>
                <w:sz w:val="24"/>
                <w:szCs w:val="24"/>
              </w:rPr>
              <w:t>Сочетание</w:t>
            </w:r>
            <w:r w:rsidRPr="00505B63">
              <w:rPr>
                <w:spacing w:val="-24"/>
                <w:sz w:val="24"/>
                <w:szCs w:val="24"/>
              </w:rPr>
              <w:t xml:space="preserve"> </w:t>
            </w:r>
            <w:r w:rsidRPr="00505B63">
              <w:rPr>
                <w:spacing w:val="-13"/>
                <w:sz w:val="24"/>
                <w:szCs w:val="24"/>
              </w:rPr>
              <w:t>тактических</w:t>
            </w:r>
            <w:r w:rsidRPr="00505B63">
              <w:rPr>
                <w:spacing w:val="-25"/>
                <w:sz w:val="24"/>
                <w:szCs w:val="24"/>
              </w:rPr>
              <w:t xml:space="preserve"> </w:t>
            </w:r>
            <w:r w:rsidRPr="00505B63">
              <w:rPr>
                <w:spacing w:val="-12"/>
                <w:sz w:val="24"/>
                <w:szCs w:val="24"/>
              </w:rPr>
              <w:t>приё</w:t>
            </w:r>
            <w:r w:rsidRPr="00505B63">
              <w:rPr>
                <w:sz w:val="24"/>
                <w:szCs w:val="24"/>
              </w:rPr>
              <w:t>мов</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11</w:t>
            </w:r>
          </w:p>
        </w:tc>
        <w:tc>
          <w:tcPr>
            <w:tcW w:w="4802" w:type="dxa"/>
          </w:tcPr>
          <w:p w:rsidR="00505B63" w:rsidRPr="00505B63" w:rsidRDefault="00505B63" w:rsidP="005F7BD5">
            <w:pPr>
              <w:spacing w:line="317"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47"/>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12</w:t>
            </w:r>
          </w:p>
        </w:tc>
        <w:tc>
          <w:tcPr>
            <w:tcW w:w="4802" w:type="dxa"/>
          </w:tcPr>
          <w:p w:rsidR="00505B63" w:rsidRPr="00505B63" w:rsidRDefault="00505B63" w:rsidP="005F7BD5">
            <w:pPr>
              <w:spacing w:line="315" w:lineRule="exact"/>
              <w:ind w:hanging="1134"/>
              <w:rPr>
                <w:sz w:val="24"/>
                <w:szCs w:val="24"/>
              </w:rPr>
            </w:pPr>
            <w:r w:rsidRPr="00505B63">
              <w:rPr>
                <w:spacing w:val="-11"/>
                <w:sz w:val="24"/>
                <w:szCs w:val="24"/>
              </w:rPr>
              <w:t>Борьба</w:t>
            </w:r>
            <w:r w:rsidRPr="00505B63">
              <w:rPr>
                <w:spacing w:val="-27"/>
                <w:sz w:val="24"/>
                <w:szCs w:val="24"/>
              </w:rPr>
              <w:t xml:space="preserve"> </w:t>
            </w:r>
            <w:r w:rsidRPr="00505B63">
              <w:rPr>
                <w:spacing w:val="-11"/>
                <w:sz w:val="24"/>
                <w:szCs w:val="24"/>
              </w:rPr>
              <w:t>за</w:t>
            </w:r>
            <w:r w:rsidRPr="00505B63">
              <w:rPr>
                <w:spacing w:val="-27"/>
                <w:sz w:val="24"/>
                <w:szCs w:val="24"/>
              </w:rPr>
              <w:t xml:space="preserve"> </w:t>
            </w:r>
            <w:r w:rsidRPr="00505B63">
              <w:rPr>
                <w:spacing w:val="-11"/>
                <w:sz w:val="24"/>
                <w:szCs w:val="24"/>
              </w:rPr>
              <w:t>инициативу</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13</w:t>
            </w:r>
          </w:p>
        </w:tc>
        <w:tc>
          <w:tcPr>
            <w:tcW w:w="4802" w:type="dxa"/>
          </w:tcPr>
          <w:p w:rsidR="00505B63" w:rsidRPr="00505B63" w:rsidRDefault="00505B63" w:rsidP="005F7BD5">
            <w:pPr>
              <w:spacing w:line="276" w:lineRule="auto"/>
              <w:ind w:right="269" w:hanging="1134"/>
              <w:rPr>
                <w:sz w:val="24"/>
                <w:szCs w:val="24"/>
              </w:rPr>
            </w:pPr>
            <w:r w:rsidRPr="00505B63">
              <w:rPr>
                <w:spacing w:val="-11"/>
                <w:sz w:val="24"/>
                <w:szCs w:val="24"/>
              </w:rPr>
              <w:t>Основы</w:t>
            </w:r>
            <w:r w:rsidRPr="00505B63">
              <w:rPr>
                <w:spacing w:val="-26"/>
                <w:sz w:val="24"/>
                <w:szCs w:val="24"/>
              </w:rPr>
              <w:t xml:space="preserve"> </w:t>
            </w:r>
            <w:r w:rsidRPr="00505B63">
              <w:rPr>
                <w:spacing w:val="-11"/>
                <w:sz w:val="24"/>
                <w:szCs w:val="24"/>
              </w:rPr>
              <w:t>дебюты:</w:t>
            </w:r>
            <w:r w:rsidRPr="00505B63">
              <w:rPr>
                <w:spacing w:val="-25"/>
                <w:sz w:val="24"/>
                <w:szCs w:val="24"/>
              </w:rPr>
              <w:t xml:space="preserve"> </w:t>
            </w:r>
            <w:r w:rsidRPr="00505B63">
              <w:rPr>
                <w:spacing w:val="-11"/>
                <w:sz w:val="24"/>
                <w:szCs w:val="24"/>
              </w:rPr>
              <w:t>атака</w:t>
            </w:r>
            <w:r w:rsidRPr="00505B63">
              <w:rPr>
                <w:spacing w:val="-27"/>
                <w:sz w:val="24"/>
                <w:szCs w:val="24"/>
              </w:rPr>
              <w:t xml:space="preserve"> </w:t>
            </w:r>
            <w:r w:rsidRPr="00505B63">
              <w:rPr>
                <w:spacing w:val="-11"/>
                <w:sz w:val="24"/>
                <w:szCs w:val="24"/>
              </w:rPr>
              <w:t>на</w:t>
            </w:r>
            <w:r w:rsidRPr="00505B63">
              <w:rPr>
                <w:spacing w:val="-26"/>
                <w:sz w:val="24"/>
                <w:szCs w:val="24"/>
              </w:rPr>
              <w:t xml:space="preserve"> </w:t>
            </w:r>
            <w:r w:rsidRPr="00505B63">
              <w:rPr>
                <w:spacing w:val="-11"/>
                <w:sz w:val="24"/>
                <w:szCs w:val="24"/>
              </w:rPr>
              <w:t>не-</w:t>
            </w:r>
            <w:r w:rsidRPr="00505B63">
              <w:rPr>
                <w:spacing w:val="-67"/>
                <w:sz w:val="24"/>
                <w:szCs w:val="24"/>
              </w:rPr>
              <w:t xml:space="preserve"> </w:t>
            </w:r>
            <w:r w:rsidRPr="00505B63">
              <w:rPr>
                <w:spacing w:val="-13"/>
                <w:sz w:val="24"/>
                <w:szCs w:val="24"/>
              </w:rPr>
              <w:t>рокировавшегося</w:t>
            </w:r>
            <w:r w:rsidRPr="00505B63">
              <w:rPr>
                <w:spacing w:val="-27"/>
                <w:sz w:val="24"/>
                <w:szCs w:val="24"/>
              </w:rPr>
              <w:t xml:space="preserve"> </w:t>
            </w:r>
            <w:r w:rsidRPr="00505B63">
              <w:rPr>
                <w:spacing w:val="-12"/>
                <w:sz w:val="24"/>
                <w:szCs w:val="24"/>
              </w:rPr>
              <w:t>короля</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14</w:t>
            </w:r>
          </w:p>
        </w:tc>
        <w:tc>
          <w:tcPr>
            <w:tcW w:w="4802" w:type="dxa"/>
          </w:tcPr>
          <w:p w:rsidR="00505B63" w:rsidRPr="00505B63" w:rsidRDefault="00505B63" w:rsidP="005F7BD5">
            <w:pPr>
              <w:spacing w:line="276" w:lineRule="auto"/>
              <w:ind w:right="140" w:hanging="1134"/>
              <w:rPr>
                <w:sz w:val="24"/>
                <w:szCs w:val="24"/>
              </w:rPr>
            </w:pPr>
            <w:r w:rsidRPr="00505B63">
              <w:rPr>
                <w:spacing w:val="-12"/>
                <w:sz w:val="24"/>
                <w:szCs w:val="24"/>
              </w:rPr>
              <w:t>Атака</w:t>
            </w:r>
            <w:r w:rsidRPr="00505B63">
              <w:rPr>
                <w:spacing w:val="-26"/>
                <w:sz w:val="24"/>
                <w:szCs w:val="24"/>
              </w:rPr>
              <w:t xml:space="preserve"> </w:t>
            </w:r>
            <w:r w:rsidRPr="00505B63">
              <w:rPr>
                <w:spacing w:val="-12"/>
                <w:sz w:val="24"/>
                <w:szCs w:val="24"/>
              </w:rPr>
              <w:t>на</w:t>
            </w:r>
            <w:r w:rsidRPr="00505B63">
              <w:rPr>
                <w:spacing w:val="-28"/>
                <w:sz w:val="24"/>
                <w:szCs w:val="24"/>
              </w:rPr>
              <w:t xml:space="preserve"> </w:t>
            </w:r>
            <w:r w:rsidRPr="00505B63">
              <w:rPr>
                <w:spacing w:val="-12"/>
                <w:sz w:val="24"/>
                <w:szCs w:val="24"/>
              </w:rPr>
              <w:t>рокировавшегося</w:t>
            </w:r>
            <w:r w:rsidRPr="00505B63">
              <w:rPr>
                <w:spacing w:val="-25"/>
                <w:sz w:val="24"/>
                <w:szCs w:val="24"/>
              </w:rPr>
              <w:t xml:space="preserve"> </w:t>
            </w:r>
            <w:r w:rsidRPr="00505B63">
              <w:rPr>
                <w:spacing w:val="-11"/>
                <w:sz w:val="24"/>
                <w:szCs w:val="24"/>
              </w:rPr>
              <w:t>ко-</w:t>
            </w:r>
            <w:r w:rsidRPr="00505B63">
              <w:rPr>
                <w:spacing w:val="-67"/>
                <w:sz w:val="24"/>
                <w:szCs w:val="24"/>
              </w:rPr>
              <w:t xml:space="preserve"> </w:t>
            </w:r>
            <w:r w:rsidRPr="00505B63">
              <w:rPr>
                <w:sz w:val="24"/>
                <w:szCs w:val="24"/>
              </w:rPr>
              <w:t>роля</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15</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47"/>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rPr>
                <w:sz w:val="24"/>
                <w:szCs w:val="24"/>
              </w:rPr>
            </w:pPr>
            <w:r w:rsidRPr="00505B63">
              <w:rPr>
                <w:sz w:val="24"/>
                <w:szCs w:val="24"/>
              </w:rPr>
              <w:t>16–19</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20</w:t>
            </w:r>
          </w:p>
        </w:tc>
        <w:tc>
          <w:tcPr>
            <w:tcW w:w="4802" w:type="dxa"/>
          </w:tcPr>
          <w:p w:rsidR="00505B63" w:rsidRPr="00505B63" w:rsidRDefault="00505B63" w:rsidP="005F7BD5">
            <w:pPr>
              <w:spacing w:line="276" w:lineRule="auto"/>
              <w:ind w:right="381" w:hanging="1134"/>
              <w:jc w:val="both"/>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анализа</w:t>
            </w:r>
            <w:r w:rsidRPr="00505B63">
              <w:rPr>
                <w:spacing w:val="-27"/>
                <w:sz w:val="24"/>
                <w:szCs w:val="24"/>
              </w:rPr>
              <w:t xml:space="preserve"> </w:t>
            </w:r>
            <w:r w:rsidRPr="00505B63">
              <w:rPr>
                <w:spacing w:val="-11"/>
                <w:sz w:val="24"/>
                <w:szCs w:val="24"/>
              </w:rPr>
              <w:t>шахматной</w:t>
            </w:r>
            <w:r w:rsidRPr="00505B63">
              <w:rPr>
                <w:spacing w:val="-68"/>
                <w:sz w:val="24"/>
                <w:szCs w:val="24"/>
              </w:rPr>
              <w:t xml:space="preserve"> </w:t>
            </w:r>
            <w:r w:rsidRPr="00505B63">
              <w:rPr>
                <w:spacing w:val="-11"/>
                <w:sz w:val="24"/>
                <w:szCs w:val="24"/>
              </w:rPr>
              <w:t>партии:</w:t>
            </w:r>
            <w:r w:rsidRPr="00505B63">
              <w:rPr>
                <w:spacing w:val="-25"/>
                <w:sz w:val="24"/>
                <w:szCs w:val="24"/>
              </w:rPr>
              <w:t xml:space="preserve"> </w:t>
            </w:r>
            <w:r w:rsidRPr="00505B63">
              <w:rPr>
                <w:spacing w:val="-11"/>
                <w:sz w:val="24"/>
                <w:szCs w:val="24"/>
              </w:rPr>
              <w:t>выбери</w:t>
            </w:r>
            <w:r w:rsidRPr="00505B63">
              <w:rPr>
                <w:spacing w:val="-28"/>
                <w:sz w:val="24"/>
                <w:szCs w:val="24"/>
              </w:rPr>
              <w:t xml:space="preserve"> </w:t>
            </w:r>
            <w:r w:rsidRPr="00505B63">
              <w:rPr>
                <w:spacing w:val="-10"/>
                <w:sz w:val="24"/>
                <w:szCs w:val="24"/>
              </w:rPr>
              <w:t>ход</w:t>
            </w:r>
            <w:r w:rsidRPr="00505B63">
              <w:rPr>
                <w:spacing w:val="-25"/>
                <w:sz w:val="24"/>
                <w:szCs w:val="24"/>
              </w:rPr>
              <w:t xml:space="preserve"> </w:t>
            </w:r>
            <w:r w:rsidRPr="00505B63">
              <w:rPr>
                <w:spacing w:val="-10"/>
                <w:sz w:val="24"/>
                <w:szCs w:val="24"/>
              </w:rPr>
              <w:t>и</w:t>
            </w:r>
            <w:r w:rsidRPr="00505B63">
              <w:rPr>
                <w:spacing w:val="-25"/>
                <w:sz w:val="24"/>
                <w:szCs w:val="24"/>
              </w:rPr>
              <w:t xml:space="preserve"> </w:t>
            </w:r>
            <w:r w:rsidRPr="00505B63">
              <w:rPr>
                <w:spacing w:val="-10"/>
                <w:sz w:val="24"/>
                <w:szCs w:val="24"/>
              </w:rPr>
              <w:t>найди</w:t>
            </w:r>
            <w:r w:rsidRPr="00505B63">
              <w:rPr>
                <w:spacing w:val="-68"/>
                <w:sz w:val="24"/>
                <w:szCs w:val="24"/>
              </w:rPr>
              <w:t xml:space="preserve"> </w:t>
            </w:r>
            <w:r w:rsidRPr="00505B63">
              <w:rPr>
                <w:sz w:val="24"/>
                <w:szCs w:val="24"/>
              </w:rPr>
              <w:t>план</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21</w:t>
            </w:r>
          </w:p>
        </w:tc>
        <w:tc>
          <w:tcPr>
            <w:tcW w:w="4802" w:type="dxa"/>
          </w:tcPr>
          <w:p w:rsidR="00505B63" w:rsidRPr="00505B63" w:rsidRDefault="00505B63" w:rsidP="005F7BD5">
            <w:pPr>
              <w:spacing w:line="317" w:lineRule="exact"/>
              <w:ind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пешечного</w:t>
            </w:r>
            <w:r w:rsidRPr="00505B63">
              <w:rPr>
                <w:spacing w:val="-24"/>
                <w:sz w:val="24"/>
                <w:szCs w:val="24"/>
              </w:rPr>
              <w:t xml:space="preserve"> </w:t>
            </w:r>
            <w:r w:rsidRPr="00505B63">
              <w:rPr>
                <w:spacing w:val="-12"/>
                <w:sz w:val="24"/>
                <w:szCs w:val="24"/>
              </w:rPr>
              <w:t>эндшпиля:</w:t>
            </w:r>
          </w:p>
          <w:p w:rsidR="00505B63" w:rsidRPr="00505B63" w:rsidRDefault="00505B63" w:rsidP="005F7BD5">
            <w:pPr>
              <w:spacing w:line="370" w:lineRule="atLeast"/>
              <w:ind w:right="528" w:hanging="1134"/>
              <w:rPr>
                <w:sz w:val="24"/>
                <w:szCs w:val="24"/>
              </w:rPr>
            </w:pPr>
            <w:r w:rsidRPr="00505B63">
              <w:rPr>
                <w:spacing w:val="-12"/>
                <w:sz w:val="24"/>
                <w:szCs w:val="24"/>
              </w:rPr>
              <w:t>проходная</w:t>
            </w:r>
            <w:r w:rsidRPr="00505B63">
              <w:rPr>
                <w:spacing w:val="-27"/>
                <w:sz w:val="24"/>
                <w:szCs w:val="24"/>
              </w:rPr>
              <w:t xml:space="preserve"> </w:t>
            </w:r>
            <w:r w:rsidRPr="00505B63">
              <w:rPr>
                <w:spacing w:val="-12"/>
                <w:sz w:val="24"/>
                <w:szCs w:val="24"/>
              </w:rPr>
              <w:t>пешка,</w:t>
            </w:r>
            <w:r w:rsidRPr="00505B63">
              <w:rPr>
                <w:spacing w:val="-27"/>
                <w:sz w:val="24"/>
                <w:szCs w:val="24"/>
              </w:rPr>
              <w:t xml:space="preserve"> </w:t>
            </w:r>
            <w:r w:rsidRPr="00505B63">
              <w:rPr>
                <w:spacing w:val="-11"/>
                <w:sz w:val="24"/>
                <w:szCs w:val="24"/>
              </w:rPr>
              <w:t>правило</w:t>
            </w:r>
            <w:r w:rsidRPr="00505B63">
              <w:rPr>
                <w:spacing w:val="-67"/>
                <w:sz w:val="24"/>
                <w:szCs w:val="24"/>
              </w:rPr>
              <w:t xml:space="preserve"> </w:t>
            </w:r>
            <w:r w:rsidRPr="00505B63">
              <w:rPr>
                <w:sz w:val="24"/>
                <w:szCs w:val="24"/>
              </w:rPr>
              <w:t>квадрата</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22</w:t>
            </w:r>
          </w:p>
        </w:tc>
        <w:tc>
          <w:tcPr>
            <w:tcW w:w="4802" w:type="dxa"/>
          </w:tcPr>
          <w:p w:rsidR="00505B63" w:rsidRPr="00505B63" w:rsidRDefault="00505B63" w:rsidP="005F7BD5">
            <w:pPr>
              <w:spacing w:line="276" w:lineRule="auto"/>
              <w:ind w:right="96"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пешечного</w:t>
            </w:r>
            <w:r w:rsidRPr="00505B63">
              <w:rPr>
                <w:spacing w:val="-24"/>
                <w:sz w:val="24"/>
                <w:szCs w:val="24"/>
              </w:rPr>
              <w:t xml:space="preserve"> </w:t>
            </w:r>
            <w:r w:rsidRPr="00505B63">
              <w:rPr>
                <w:spacing w:val="-12"/>
                <w:sz w:val="24"/>
                <w:szCs w:val="24"/>
              </w:rPr>
              <w:t>эндшпиля:</w:t>
            </w:r>
            <w:r w:rsidRPr="00505B63">
              <w:rPr>
                <w:spacing w:val="-67"/>
                <w:sz w:val="24"/>
                <w:szCs w:val="24"/>
              </w:rPr>
              <w:t xml:space="preserve"> </w:t>
            </w:r>
            <w:r w:rsidRPr="00505B63">
              <w:rPr>
                <w:spacing w:val="-12"/>
                <w:sz w:val="24"/>
                <w:szCs w:val="24"/>
              </w:rPr>
              <w:t>крайняя</w:t>
            </w:r>
            <w:r w:rsidRPr="00505B63">
              <w:rPr>
                <w:spacing w:val="-25"/>
                <w:sz w:val="24"/>
                <w:szCs w:val="24"/>
              </w:rPr>
              <w:t xml:space="preserve"> </w:t>
            </w:r>
            <w:r w:rsidRPr="00505B63">
              <w:rPr>
                <w:spacing w:val="-12"/>
                <w:sz w:val="24"/>
                <w:szCs w:val="24"/>
              </w:rPr>
              <w:t>пешка,</w:t>
            </w:r>
            <w:r w:rsidRPr="00505B63">
              <w:rPr>
                <w:spacing w:val="-23"/>
                <w:sz w:val="24"/>
                <w:szCs w:val="24"/>
              </w:rPr>
              <w:t xml:space="preserve"> </w:t>
            </w:r>
            <w:r w:rsidRPr="00505B63">
              <w:rPr>
                <w:spacing w:val="-12"/>
                <w:sz w:val="24"/>
                <w:szCs w:val="24"/>
              </w:rPr>
              <w:t>«отталкивание</w:t>
            </w:r>
          </w:p>
          <w:p w:rsidR="00505B63" w:rsidRPr="00505B63" w:rsidRDefault="00505B63" w:rsidP="005F7BD5">
            <w:pPr>
              <w:spacing w:line="321" w:lineRule="exact"/>
              <w:ind w:hanging="1134"/>
              <w:rPr>
                <w:sz w:val="24"/>
                <w:szCs w:val="24"/>
              </w:rPr>
            </w:pPr>
            <w:r w:rsidRPr="00505B63">
              <w:rPr>
                <w:sz w:val="24"/>
                <w:szCs w:val="24"/>
              </w:rPr>
              <w:t>плечом»</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8" w:lineRule="exact"/>
              <w:ind w:right="90" w:hanging="1134"/>
              <w:jc w:val="center"/>
              <w:rPr>
                <w:sz w:val="24"/>
                <w:szCs w:val="24"/>
              </w:rPr>
            </w:pPr>
            <w:r w:rsidRPr="00505B63">
              <w:rPr>
                <w:sz w:val="24"/>
                <w:szCs w:val="24"/>
              </w:rPr>
              <w:t>23</w:t>
            </w:r>
          </w:p>
        </w:tc>
        <w:tc>
          <w:tcPr>
            <w:tcW w:w="4802" w:type="dxa"/>
          </w:tcPr>
          <w:p w:rsidR="00505B63" w:rsidRPr="00505B63" w:rsidRDefault="00505B63" w:rsidP="005F7BD5">
            <w:pPr>
              <w:spacing w:line="276" w:lineRule="auto"/>
              <w:ind w:right="96"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пешечного</w:t>
            </w:r>
            <w:r w:rsidRPr="00505B63">
              <w:rPr>
                <w:spacing w:val="-24"/>
                <w:sz w:val="24"/>
                <w:szCs w:val="24"/>
              </w:rPr>
              <w:t xml:space="preserve"> </w:t>
            </w:r>
            <w:r w:rsidRPr="00505B63">
              <w:rPr>
                <w:spacing w:val="-12"/>
                <w:sz w:val="24"/>
                <w:szCs w:val="24"/>
              </w:rPr>
              <w:t>эндшпиля:</w:t>
            </w:r>
            <w:r w:rsidRPr="00505B63">
              <w:rPr>
                <w:spacing w:val="-67"/>
                <w:sz w:val="24"/>
                <w:szCs w:val="24"/>
              </w:rPr>
              <w:t xml:space="preserve"> </w:t>
            </w:r>
            <w:r w:rsidRPr="00505B63">
              <w:rPr>
                <w:spacing w:val="-11"/>
                <w:sz w:val="24"/>
                <w:szCs w:val="24"/>
              </w:rPr>
              <w:t>оппозиция</w:t>
            </w:r>
            <w:r w:rsidRPr="00505B63">
              <w:rPr>
                <w:spacing w:val="-27"/>
                <w:sz w:val="24"/>
                <w:szCs w:val="24"/>
              </w:rPr>
              <w:t xml:space="preserve"> </w:t>
            </w:r>
            <w:r w:rsidRPr="00505B63">
              <w:rPr>
                <w:spacing w:val="-11"/>
                <w:sz w:val="24"/>
                <w:szCs w:val="24"/>
              </w:rPr>
              <w:t>и</w:t>
            </w:r>
            <w:r w:rsidRPr="00505B63">
              <w:rPr>
                <w:spacing w:val="-26"/>
                <w:sz w:val="24"/>
                <w:szCs w:val="24"/>
              </w:rPr>
              <w:t xml:space="preserve"> </w:t>
            </w:r>
            <w:r w:rsidRPr="00505B63">
              <w:rPr>
                <w:spacing w:val="-11"/>
                <w:sz w:val="24"/>
                <w:szCs w:val="24"/>
              </w:rPr>
              <w:t>ключевые</w:t>
            </w:r>
            <w:r w:rsidRPr="00505B63">
              <w:rPr>
                <w:spacing w:val="-27"/>
                <w:sz w:val="24"/>
                <w:szCs w:val="24"/>
              </w:rPr>
              <w:t xml:space="preserve"> </w:t>
            </w:r>
            <w:r w:rsidRPr="00505B63">
              <w:rPr>
                <w:spacing w:val="-10"/>
                <w:sz w:val="24"/>
                <w:szCs w:val="24"/>
              </w:rPr>
              <w:t>поля</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24</w:t>
            </w:r>
          </w:p>
        </w:tc>
        <w:tc>
          <w:tcPr>
            <w:tcW w:w="4802" w:type="dxa"/>
          </w:tcPr>
          <w:p w:rsidR="00505B63" w:rsidRPr="00505B63" w:rsidRDefault="00505B63" w:rsidP="005F7BD5">
            <w:pPr>
              <w:spacing w:line="276" w:lineRule="auto"/>
              <w:ind w:right="96"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пешечного</w:t>
            </w:r>
            <w:r w:rsidRPr="00505B63">
              <w:rPr>
                <w:spacing w:val="-24"/>
                <w:sz w:val="24"/>
                <w:szCs w:val="24"/>
              </w:rPr>
              <w:t xml:space="preserve"> </w:t>
            </w:r>
            <w:r w:rsidRPr="00505B63">
              <w:rPr>
                <w:spacing w:val="-12"/>
                <w:sz w:val="24"/>
                <w:szCs w:val="24"/>
              </w:rPr>
              <w:t>эндшпиля:</w:t>
            </w:r>
            <w:r w:rsidRPr="00505B63">
              <w:rPr>
                <w:spacing w:val="-67"/>
                <w:sz w:val="24"/>
                <w:szCs w:val="24"/>
              </w:rPr>
              <w:t xml:space="preserve"> </w:t>
            </w:r>
            <w:r w:rsidRPr="00505B63">
              <w:rPr>
                <w:spacing w:val="-11"/>
                <w:sz w:val="24"/>
                <w:szCs w:val="24"/>
              </w:rPr>
              <w:t>король</w:t>
            </w:r>
            <w:r w:rsidRPr="00505B63">
              <w:rPr>
                <w:spacing w:val="-28"/>
                <w:sz w:val="24"/>
                <w:szCs w:val="24"/>
              </w:rPr>
              <w:t xml:space="preserve"> </w:t>
            </w:r>
            <w:r w:rsidRPr="00505B63">
              <w:rPr>
                <w:spacing w:val="-11"/>
                <w:sz w:val="24"/>
                <w:szCs w:val="24"/>
              </w:rPr>
              <w:t>с</w:t>
            </w:r>
            <w:r w:rsidRPr="00505B63">
              <w:rPr>
                <w:spacing w:val="-27"/>
                <w:sz w:val="24"/>
                <w:szCs w:val="24"/>
              </w:rPr>
              <w:t xml:space="preserve"> </w:t>
            </w:r>
            <w:r w:rsidRPr="00505B63">
              <w:rPr>
                <w:spacing w:val="-11"/>
                <w:sz w:val="24"/>
                <w:szCs w:val="24"/>
              </w:rPr>
              <w:t>пешкой</w:t>
            </w:r>
            <w:r w:rsidRPr="00505B63">
              <w:rPr>
                <w:spacing w:val="-28"/>
                <w:sz w:val="24"/>
                <w:szCs w:val="24"/>
              </w:rPr>
              <w:t xml:space="preserve"> </w:t>
            </w:r>
            <w:r w:rsidRPr="00505B63">
              <w:rPr>
                <w:spacing w:val="-11"/>
                <w:sz w:val="24"/>
                <w:szCs w:val="24"/>
              </w:rPr>
              <w:t>против</w:t>
            </w:r>
            <w:r w:rsidRPr="00505B63">
              <w:rPr>
                <w:spacing w:val="-28"/>
                <w:sz w:val="24"/>
                <w:szCs w:val="24"/>
              </w:rPr>
              <w:t xml:space="preserve"> </w:t>
            </w:r>
            <w:r w:rsidRPr="00505B63">
              <w:rPr>
                <w:spacing w:val="-11"/>
                <w:sz w:val="24"/>
                <w:szCs w:val="24"/>
              </w:rPr>
              <w:t>коро-</w:t>
            </w:r>
          </w:p>
          <w:p w:rsidR="00505B63" w:rsidRPr="00505B63" w:rsidRDefault="00505B63" w:rsidP="005F7BD5">
            <w:pPr>
              <w:ind w:hanging="1134"/>
              <w:rPr>
                <w:sz w:val="24"/>
                <w:szCs w:val="24"/>
              </w:rPr>
            </w:pPr>
            <w:r w:rsidRPr="00505B63">
              <w:rPr>
                <w:spacing w:val="-11"/>
                <w:sz w:val="24"/>
                <w:szCs w:val="24"/>
              </w:rPr>
              <w:t>ля</w:t>
            </w:r>
            <w:r w:rsidRPr="00505B63">
              <w:rPr>
                <w:spacing w:val="-26"/>
                <w:sz w:val="24"/>
                <w:szCs w:val="24"/>
              </w:rPr>
              <w:t xml:space="preserve"> </w:t>
            </w:r>
            <w:r w:rsidRPr="00505B63">
              <w:rPr>
                <w:spacing w:val="-11"/>
                <w:sz w:val="24"/>
                <w:szCs w:val="24"/>
              </w:rPr>
              <w:t>с</w:t>
            </w:r>
            <w:r w:rsidRPr="00505B63">
              <w:rPr>
                <w:spacing w:val="-26"/>
                <w:sz w:val="24"/>
                <w:szCs w:val="24"/>
              </w:rPr>
              <w:t xml:space="preserve"> </w:t>
            </w:r>
            <w:r w:rsidRPr="00505B63">
              <w:rPr>
                <w:spacing w:val="-11"/>
                <w:sz w:val="24"/>
                <w:szCs w:val="24"/>
              </w:rPr>
              <w:t>пешкой</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25</w:t>
            </w:r>
          </w:p>
        </w:tc>
        <w:tc>
          <w:tcPr>
            <w:tcW w:w="4802" w:type="dxa"/>
          </w:tcPr>
          <w:p w:rsidR="00505B63" w:rsidRPr="00505B63" w:rsidRDefault="00505B63" w:rsidP="005F7BD5">
            <w:pPr>
              <w:spacing w:line="276" w:lineRule="auto"/>
              <w:ind w:right="96" w:hanging="1134"/>
              <w:rPr>
                <w:sz w:val="24"/>
                <w:szCs w:val="24"/>
              </w:rPr>
            </w:pPr>
            <w:r w:rsidRPr="00505B63">
              <w:rPr>
                <w:spacing w:val="-12"/>
                <w:sz w:val="24"/>
                <w:szCs w:val="24"/>
              </w:rPr>
              <w:t>Основы</w:t>
            </w:r>
            <w:r w:rsidRPr="00505B63">
              <w:rPr>
                <w:spacing w:val="-26"/>
                <w:sz w:val="24"/>
                <w:szCs w:val="24"/>
              </w:rPr>
              <w:t xml:space="preserve"> </w:t>
            </w:r>
            <w:r w:rsidRPr="00505B63">
              <w:rPr>
                <w:spacing w:val="-12"/>
                <w:sz w:val="24"/>
                <w:szCs w:val="24"/>
              </w:rPr>
              <w:t>пешечного</w:t>
            </w:r>
            <w:r w:rsidRPr="00505B63">
              <w:rPr>
                <w:spacing w:val="-24"/>
                <w:sz w:val="24"/>
                <w:szCs w:val="24"/>
              </w:rPr>
              <w:t xml:space="preserve"> </w:t>
            </w:r>
            <w:r w:rsidRPr="00505B63">
              <w:rPr>
                <w:spacing w:val="-12"/>
                <w:sz w:val="24"/>
                <w:szCs w:val="24"/>
              </w:rPr>
              <w:t>эндшпиля:</w:t>
            </w:r>
            <w:r w:rsidRPr="00505B63">
              <w:rPr>
                <w:spacing w:val="-67"/>
                <w:sz w:val="24"/>
                <w:szCs w:val="24"/>
              </w:rPr>
              <w:t xml:space="preserve"> </w:t>
            </w:r>
            <w:r w:rsidRPr="00505B63">
              <w:rPr>
                <w:spacing w:val="-11"/>
                <w:sz w:val="24"/>
                <w:szCs w:val="24"/>
              </w:rPr>
              <w:t>король</w:t>
            </w:r>
            <w:r w:rsidRPr="00505B63">
              <w:rPr>
                <w:spacing w:val="-29"/>
                <w:sz w:val="24"/>
                <w:szCs w:val="24"/>
              </w:rPr>
              <w:t xml:space="preserve"> </w:t>
            </w:r>
            <w:r w:rsidRPr="00505B63">
              <w:rPr>
                <w:spacing w:val="-11"/>
                <w:sz w:val="24"/>
                <w:szCs w:val="24"/>
              </w:rPr>
              <w:t>против</w:t>
            </w:r>
            <w:r w:rsidRPr="00505B63">
              <w:rPr>
                <w:spacing w:val="-29"/>
                <w:sz w:val="24"/>
                <w:szCs w:val="24"/>
              </w:rPr>
              <w:t xml:space="preserve"> </w:t>
            </w:r>
            <w:r w:rsidRPr="00505B63">
              <w:rPr>
                <w:spacing w:val="-11"/>
                <w:sz w:val="24"/>
                <w:szCs w:val="24"/>
              </w:rPr>
              <w:t>пешек,</w:t>
            </w:r>
            <w:r w:rsidRPr="00505B63">
              <w:rPr>
                <w:spacing w:val="-26"/>
                <w:sz w:val="24"/>
                <w:szCs w:val="24"/>
              </w:rPr>
              <w:t xml:space="preserve"> </w:t>
            </w:r>
            <w:r w:rsidRPr="00505B63">
              <w:rPr>
                <w:spacing w:val="-11"/>
                <w:sz w:val="24"/>
                <w:szCs w:val="24"/>
              </w:rPr>
              <w:t>правило</w:t>
            </w:r>
          </w:p>
          <w:p w:rsidR="00505B63" w:rsidRPr="00505B63" w:rsidRDefault="00505B63" w:rsidP="005F7BD5">
            <w:pPr>
              <w:ind w:hanging="1134"/>
              <w:rPr>
                <w:sz w:val="24"/>
                <w:szCs w:val="24"/>
              </w:rPr>
            </w:pPr>
            <w:r w:rsidRPr="00505B63">
              <w:rPr>
                <w:spacing w:val="-13"/>
                <w:sz w:val="24"/>
                <w:szCs w:val="24"/>
              </w:rPr>
              <w:t>блуждающего</w:t>
            </w:r>
            <w:r w:rsidRPr="00505B63">
              <w:rPr>
                <w:spacing w:val="-23"/>
                <w:sz w:val="24"/>
                <w:szCs w:val="24"/>
              </w:rPr>
              <w:t xml:space="preserve"> </w:t>
            </w:r>
            <w:r w:rsidRPr="00505B63">
              <w:rPr>
                <w:spacing w:val="-12"/>
                <w:sz w:val="24"/>
                <w:szCs w:val="24"/>
              </w:rPr>
              <w:t>квадрата</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26</w:t>
            </w:r>
          </w:p>
        </w:tc>
        <w:tc>
          <w:tcPr>
            <w:tcW w:w="4802" w:type="dxa"/>
          </w:tcPr>
          <w:p w:rsidR="00505B63" w:rsidRPr="00505B63" w:rsidRDefault="00505B63" w:rsidP="005F7BD5">
            <w:pPr>
              <w:spacing w:line="276" w:lineRule="auto"/>
              <w:ind w:right="463" w:hanging="1134"/>
              <w:rPr>
                <w:sz w:val="24"/>
                <w:szCs w:val="24"/>
              </w:rPr>
            </w:pPr>
            <w:r w:rsidRPr="00505B63">
              <w:rPr>
                <w:spacing w:val="-13"/>
                <w:sz w:val="24"/>
                <w:szCs w:val="24"/>
              </w:rPr>
              <w:t>Теоретические</w:t>
            </w:r>
            <w:r w:rsidRPr="00505B63">
              <w:rPr>
                <w:spacing w:val="-24"/>
                <w:sz w:val="24"/>
                <w:szCs w:val="24"/>
              </w:rPr>
              <w:t xml:space="preserve"> </w:t>
            </w:r>
            <w:r w:rsidRPr="00505B63">
              <w:rPr>
                <w:spacing w:val="-12"/>
                <w:sz w:val="24"/>
                <w:szCs w:val="24"/>
              </w:rPr>
              <w:t>позиции</w:t>
            </w:r>
            <w:r w:rsidRPr="00505B63">
              <w:rPr>
                <w:spacing w:val="-20"/>
                <w:sz w:val="24"/>
                <w:szCs w:val="24"/>
              </w:rPr>
              <w:t xml:space="preserve"> </w:t>
            </w:r>
            <w:r w:rsidRPr="00505B63">
              <w:rPr>
                <w:spacing w:val="-12"/>
                <w:sz w:val="24"/>
                <w:szCs w:val="24"/>
              </w:rPr>
              <w:t>пе-</w:t>
            </w:r>
            <w:r w:rsidRPr="00505B63">
              <w:rPr>
                <w:spacing w:val="-67"/>
                <w:sz w:val="24"/>
                <w:szCs w:val="24"/>
              </w:rPr>
              <w:t xml:space="preserve"> </w:t>
            </w:r>
            <w:r w:rsidRPr="00505B63">
              <w:rPr>
                <w:spacing w:val="-12"/>
                <w:sz w:val="24"/>
                <w:szCs w:val="24"/>
              </w:rPr>
              <w:t>шечного</w:t>
            </w:r>
            <w:r w:rsidRPr="00505B63">
              <w:rPr>
                <w:spacing w:val="-24"/>
                <w:sz w:val="24"/>
                <w:szCs w:val="24"/>
              </w:rPr>
              <w:t xml:space="preserve"> </w:t>
            </w:r>
            <w:r w:rsidRPr="00505B63">
              <w:rPr>
                <w:spacing w:val="-12"/>
                <w:sz w:val="24"/>
                <w:szCs w:val="24"/>
              </w:rPr>
              <w:t>эндшпиля:</w:t>
            </w:r>
            <w:r w:rsidRPr="00505B63">
              <w:rPr>
                <w:spacing w:val="-25"/>
                <w:sz w:val="24"/>
                <w:szCs w:val="24"/>
              </w:rPr>
              <w:t xml:space="preserve"> </w:t>
            </w:r>
            <w:r w:rsidRPr="00505B63">
              <w:rPr>
                <w:spacing w:val="-11"/>
                <w:sz w:val="24"/>
                <w:szCs w:val="24"/>
              </w:rPr>
              <w:t>ферзь</w:t>
            </w:r>
          </w:p>
          <w:p w:rsidR="00505B63" w:rsidRPr="00505B63" w:rsidRDefault="00505B63" w:rsidP="005F7BD5">
            <w:pPr>
              <w:ind w:hanging="1134"/>
              <w:rPr>
                <w:sz w:val="24"/>
                <w:szCs w:val="24"/>
              </w:rPr>
            </w:pPr>
            <w:r w:rsidRPr="00505B63">
              <w:rPr>
                <w:spacing w:val="-11"/>
                <w:sz w:val="24"/>
                <w:szCs w:val="24"/>
              </w:rPr>
              <w:t>против</w:t>
            </w:r>
            <w:r w:rsidRPr="00505B63">
              <w:rPr>
                <w:spacing w:val="-28"/>
                <w:sz w:val="24"/>
                <w:szCs w:val="24"/>
              </w:rPr>
              <w:t xml:space="preserve"> </w:t>
            </w:r>
            <w:r w:rsidRPr="00505B63">
              <w:rPr>
                <w:spacing w:val="-11"/>
                <w:sz w:val="24"/>
                <w:szCs w:val="24"/>
              </w:rPr>
              <w:t>пешки</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27</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47"/>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28</w:t>
            </w:r>
          </w:p>
        </w:tc>
        <w:tc>
          <w:tcPr>
            <w:tcW w:w="4802" w:type="dxa"/>
          </w:tcPr>
          <w:p w:rsidR="00505B63" w:rsidRPr="00505B63" w:rsidRDefault="00505B63" w:rsidP="005F7BD5">
            <w:pPr>
              <w:spacing w:line="276" w:lineRule="auto"/>
              <w:ind w:right="515" w:hanging="1134"/>
              <w:rPr>
                <w:sz w:val="24"/>
                <w:szCs w:val="24"/>
              </w:rPr>
            </w:pPr>
            <w:r w:rsidRPr="00505B63">
              <w:rPr>
                <w:spacing w:val="-11"/>
                <w:sz w:val="24"/>
                <w:szCs w:val="24"/>
              </w:rPr>
              <w:t>Сыграй</w:t>
            </w:r>
            <w:r w:rsidRPr="00505B63">
              <w:rPr>
                <w:spacing w:val="-25"/>
                <w:sz w:val="24"/>
                <w:szCs w:val="24"/>
              </w:rPr>
              <w:t xml:space="preserve"> </w:t>
            </w:r>
            <w:r w:rsidRPr="00505B63">
              <w:rPr>
                <w:spacing w:val="-11"/>
                <w:sz w:val="24"/>
                <w:szCs w:val="24"/>
              </w:rPr>
              <w:t>как</w:t>
            </w:r>
            <w:r w:rsidRPr="00505B63">
              <w:rPr>
                <w:spacing w:val="-26"/>
                <w:sz w:val="24"/>
                <w:szCs w:val="24"/>
              </w:rPr>
              <w:t xml:space="preserve"> </w:t>
            </w:r>
            <w:r w:rsidRPr="00505B63">
              <w:rPr>
                <w:spacing w:val="-11"/>
                <w:sz w:val="24"/>
                <w:szCs w:val="24"/>
              </w:rPr>
              <w:t>чемпион</w:t>
            </w:r>
            <w:r w:rsidRPr="00505B63">
              <w:rPr>
                <w:spacing w:val="-28"/>
                <w:sz w:val="24"/>
                <w:szCs w:val="24"/>
              </w:rPr>
              <w:t xml:space="preserve"> </w:t>
            </w:r>
            <w:r w:rsidRPr="00505B63">
              <w:rPr>
                <w:spacing w:val="-11"/>
                <w:sz w:val="24"/>
                <w:szCs w:val="24"/>
              </w:rPr>
              <w:t>мира.</w:t>
            </w:r>
            <w:r w:rsidRPr="00505B63">
              <w:rPr>
                <w:spacing w:val="-67"/>
                <w:sz w:val="24"/>
                <w:szCs w:val="24"/>
              </w:rPr>
              <w:t xml:space="preserve"> </w:t>
            </w:r>
            <w:r w:rsidRPr="00505B63">
              <w:rPr>
                <w:spacing w:val="-10"/>
                <w:sz w:val="24"/>
                <w:szCs w:val="24"/>
              </w:rPr>
              <w:t>Партия</w:t>
            </w:r>
            <w:r w:rsidRPr="00505B63">
              <w:rPr>
                <w:spacing w:val="-27"/>
                <w:sz w:val="24"/>
                <w:szCs w:val="24"/>
              </w:rPr>
              <w:t xml:space="preserve"> </w:t>
            </w:r>
            <w:r w:rsidRPr="00505B63">
              <w:rPr>
                <w:spacing w:val="-10"/>
                <w:sz w:val="24"/>
                <w:szCs w:val="24"/>
              </w:rPr>
              <w:t>В.</w:t>
            </w:r>
            <w:r w:rsidRPr="00505B63">
              <w:rPr>
                <w:spacing w:val="-28"/>
                <w:sz w:val="24"/>
                <w:szCs w:val="24"/>
              </w:rPr>
              <w:t xml:space="preserve"> </w:t>
            </w:r>
            <w:r w:rsidRPr="00505B63">
              <w:rPr>
                <w:spacing w:val="-10"/>
                <w:sz w:val="24"/>
                <w:szCs w:val="24"/>
              </w:rPr>
              <w:t>Крамник</w:t>
            </w:r>
            <w:r w:rsidRPr="00505B63">
              <w:rPr>
                <w:spacing w:val="-27"/>
                <w:sz w:val="24"/>
                <w:szCs w:val="24"/>
              </w:rPr>
              <w:t xml:space="preserve"> </w:t>
            </w:r>
            <w:r w:rsidRPr="00505B63">
              <w:rPr>
                <w:spacing w:val="-10"/>
                <w:sz w:val="24"/>
                <w:szCs w:val="24"/>
              </w:rPr>
              <w:t>–</w:t>
            </w:r>
          </w:p>
          <w:p w:rsidR="00505B63" w:rsidRPr="00505B63" w:rsidRDefault="00505B63" w:rsidP="005F7BD5">
            <w:pPr>
              <w:spacing w:line="321" w:lineRule="exact"/>
              <w:ind w:hanging="1134"/>
              <w:rPr>
                <w:sz w:val="24"/>
                <w:szCs w:val="24"/>
              </w:rPr>
            </w:pPr>
            <w:r w:rsidRPr="00505B63">
              <w:rPr>
                <w:spacing w:val="-11"/>
                <w:sz w:val="24"/>
                <w:szCs w:val="24"/>
              </w:rPr>
              <w:t>Д.</w:t>
            </w:r>
            <w:r w:rsidRPr="00505B63">
              <w:rPr>
                <w:spacing w:val="-28"/>
                <w:sz w:val="24"/>
                <w:szCs w:val="24"/>
              </w:rPr>
              <w:t xml:space="preserve"> </w:t>
            </w:r>
            <w:r w:rsidRPr="00505B63">
              <w:rPr>
                <w:spacing w:val="-11"/>
                <w:sz w:val="24"/>
                <w:szCs w:val="24"/>
              </w:rPr>
              <w:t>Садвакасов</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29</w:t>
            </w:r>
          </w:p>
        </w:tc>
        <w:tc>
          <w:tcPr>
            <w:tcW w:w="4802" w:type="dxa"/>
          </w:tcPr>
          <w:p w:rsidR="00505B63" w:rsidRPr="00505B63" w:rsidRDefault="00505B63" w:rsidP="005F7BD5">
            <w:pPr>
              <w:spacing w:line="276" w:lineRule="auto"/>
              <w:ind w:right="83" w:hanging="1134"/>
              <w:rPr>
                <w:sz w:val="24"/>
                <w:szCs w:val="24"/>
              </w:rPr>
            </w:pPr>
            <w:r w:rsidRPr="00505B63">
              <w:rPr>
                <w:spacing w:val="-11"/>
                <w:sz w:val="24"/>
                <w:szCs w:val="24"/>
              </w:rPr>
              <w:t>Сыграй как чемпион мира.</w:t>
            </w:r>
            <w:r w:rsidRPr="00505B63">
              <w:rPr>
                <w:spacing w:val="-10"/>
                <w:sz w:val="24"/>
                <w:szCs w:val="24"/>
              </w:rPr>
              <w:t xml:space="preserve"> Партия</w:t>
            </w:r>
            <w:r w:rsidRPr="00505B63">
              <w:rPr>
                <w:spacing w:val="-27"/>
                <w:sz w:val="24"/>
                <w:szCs w:val="24"/>
              </w:rPr>
              <w:t xml:space="preserve"> </w:t>
            </w:r>
            <w:r w:rsidRPr="00505B63">
              <w:rPr>
                <w:spacing w:val="-10"/>
                <w:sz w:val="24"/>
                <w:szCs w:val="24"/>
              </w:rPr>
              <w:t>В.</w:t>
            </w:r>
            <w:r w:rsidRPr="00505B63">
              <w:rPr>
                <w:spacing w:val="-28"/>
                <w:sz w:val="24"/>
                <w:szCs w:val="24"/>
              </w:rPr>
              <w:t xml:space="preserve"> </w:t>
            </w:r>
            <w:r w:rsidRPr="00505B63">
              <w:rPr>
                <w:spacing w:val="-10"/>
                <w:sz w:val="24"/>
                <w:szCs w:val="24"/>
              </w:rPr>
              <w:t>Ананд</w:t>
            </w:r>
            <w:r w:rsidRPr="00505B63">
              <w:rPr>
                <w:spacing w:val="-26"/>
                <w:sz w:val="24"/>
                <w:szCs w:val="24"/>
              </w:rPr>
              <w:t xml:space="preserve"> </w:t>
            </w:r>
            <w:r w:rsidRPr="00505B63">
              <w:rPr>
                <w:spacing w:val="-10"/>
                <w:sz w:val="24"/>
                <w:szCs w:val="24"/>
              </w:rPr>
              <w:t>–</w:t>
            </w:r>
            <w:r w:rsidRPr="00505B63">
              <w:rPr>
                <w:spacing w:val="-26"/>
                <w:sz w:val="24"/>
                <w:szCs w:val="24"/>
              </w:rPr>
              <w:t xml:space="preserve"> </w:t>
            </w:r>
            <w:r w:rsidRPr="00505B63">
              <w:rPr>
                <w:spacing w:val="-10"/>
                <w:sz w:val="24"/>
                <w:szCs w:val="24"/>
              </w:rPr>
              <w:t>М.</w:t>
            </w:r>
            <w:r w:rsidRPr="00505B63">
              <w:rPr>
                <w:spacing w:val="-28"/>
                <w:sz w:val="24"/>
                <w:szCs w:val="24"/>
              </w:rPr>
              <w:t xml:space="preserve"> </w:t>
            </w:r>
            <w:r w:rsidRPr="00505B63">
              <w:rPr>
                <w:spacing w:val="-10"/>
                <w:sz w:val="24"/>
                <w:szCs w:val="24"/>
              </w:rPr>
              <w:t>Карлсен</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rPr>
                <w:sz w:val="24"/>
                <w:szCs w:val="24"/>
              </w:rPr>
            </w:pPr>
            <w:r w:rsidRPr="00505B63">
              <w:rPr>
                <w:sz w:val="24"/>
                <w:szCs w:val="24"/>
              </w:rPr>
              <w:t>30–33</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34</w:t>
            </w:r>
          </w:p>
        </w:tc>
        <w:tc>
          <w:tcPr>
            <w:tcW w:w="4802"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6"/>
                <w:sz w:val="24"/>
                <w:szCs w:val="24"/>
              </w:rPr>
              <w:t xml:space="preserve"> </w:t>
            </w:r>
            <w:r w:rsidRPr="00505B63">
              <w:rPr>
                <w:spacing w:val="-12"/>
                <w:sz w:val="24"/>
                <w:szCs w:val="24"/>
              </w:rPr>
              <w:t>праздник</w:t>
            </w:r>
          </w:p>
        </w:tc>
        <w:tc>
          <w:tcPr>
            <w:tcW w:w="1417"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bl>
    <w:p w:rsidR="00505B63" w:rsidRPr="00505B63" w:rsidRDefault="00505B63" w:rsidP="005F7BD5">
      <w:pPr>
        <w:widowControl/>
        <w:autoSpaceDE/>
        <w:autoSpaceDN/>
        <w:spacing w:after="200" w:line="276" w:lineRule="auto"/>
        <w:ind w:hanging="1134"/>
        <w:rPr>
          <w:rFonts w:eastAsia="Calibri"/>
          <w:sz w:val="24"/>
          <w:szCs w:val="24"/>
        </w:rPr>
      </w:pPr>
    </w:p>
    <w:p w:rsidR="00505B63" w:rsidRDefault="00505B63" w:rsidP="005F7BD5">
      <w:pPr>
        <w:widowControl/>
        <w:autoSpaceDE/>
        <w:autoSpaceDN/>
        <w:spacing w:after="200" w:line="276" w:lineRule="auto"/>
        <w:rPr>
          <w:rFonts w:eastAsia="Calibri"/>
          <w:sz w:val="24"/>
          <w:szCs w:val="24"/>
        </w:rPr>
      </w:pPr>
    </w:p>
    <w:p w:rsidR="00505B63" w:rsidRPr="00505B63" w:rsidRDefault="00505B63" w:rsidP="005F7BD5">
      <w:pPr>
        <w:widowControl/>
        <w:autoSpaceDE/>
        <w:autoSpaceDN/>
        <w:spacing w:after="200" w:line="276" w:lineRule="auto"/>
        <w:ind w:hanging="1134"/>
        <w:jc w:val="center"/>
        <w:rPr>
          <w:rFonts w:eastAsia="Calibri"/>
          <w:sz w:val="24"/>
          <w:szCs w:val="24"/>
        </w:rPr>
      </w:pPr>
      <w:r w:rsidRPr="00505B63">
        <w:rPr>
          <w:rFonts w:eastAsia="Calibri"/>
          <w:sz w:val="24"/>
          <w:szCs w:val="24"/>
        </w:rPr>
        <w:t>4 класс</w:t>
      </w:r>
    </w:p>
    <w:tbl>
      <w:tblPr>
        <w:tblStyle w:val="7"/>
        <w:tblW w:w="10422" w:type="dxa"/>
        <w:tblLook w:val="04A0" w:firstRow="1" w:lastRow="0" w:firstColumn="1" w:lastColumn="0" w:noHBand="0" w:noVBand="1"/>
      </w:tblPr>
      <w:tblGrid>
        <w:gridCol w:w="1668"/>
        <w:gridCol w:w="4678"/>
        <w:gridCol w:w="1683"/>
        <w:gridCol w:w="2393"/>
      </w:tblGrid>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w:t>
            </w:r>
          </w:p>
        </w:tc>
        <w:tc>
          <w:tcPr>
            <w:tcW w:w="4678" w:type="dxa"/>
          </w:tcPr>
          <w:p w:rsidR="00505B63" w:rsidRPr="00505B63" w:rsidRDefault="00505B63" w:rsidP="005F7BD5">
            <w:pPr>
              <w:ind w:hanging="1134"/>
              <w:jc w:val="center"/>
              <w:rPr>
                <w:rFonts w:eastAsia="Calibri"/>
                <w:sz w:val="24"/>
                <w:szCs w:val="24"/>
              </w:rPr>
            </w:pPr>
            <w:r w:rsidRPr="00505B63">
              <w:rPr>
                <w:rFonts w:eastAsia="Calibri"/>
                <w:sz w:val="24"/>
                <w:szCs w:val="24"/>
              </w:rPr>
              <w:t xml:space="preserve">Тема </w:t>
            </w:r>
          </w:p>
        </w:tc>
        <w:tc>
          <w:tcPr>
            <w:tcW w:w="1683" w:type="dxa"/>
          </w:tcPr>
          <w:p w:rsidR="00505B63" w:rsidRPr="00505B63" w:rsidRDefault="00505B63" w:rsidP="005F7BD5">
            <w:pPr>
              <w:ind w:hanging="1134"/>
              <w:jc w:val="center"/>
              <w:rPr>
                <w:rFonts w:eastAsia="Calibri"/>
                <w:sz w:val="24"/>
                <w:szCs w:val="24"/>
              </w:rPr>
            </w:pPr>
            <w:r w:rsidRPr="00505B63">
              <w:rPr>
                <w:rFonts w:eastAsia="Calibri"/>
                <w:sz w:val="24"/>
                <w:szCs w:val="24"/>
              </w:rPr>
              <w:t>Количество часов</w:t>
            </w:r>
          </w:p>
        </w:tc>
        <w:tc>
          <w:tcPr>
            <w:tcW w:w="2393" w:type="dxa"/>
          </w:tcPr>
          <w:p w:rsidR="00505B63" w:rsidRPr="00505B63" w:rsidRDefault="00505B63" w:rsidP="005F7BD5">
            <w:pPr>
              <w:ind w:hanging="1134"/>
              <w:jc w:val="center"/>
              <w:rPr>
                <w:rFonts w:eastAsia="Calibri"/>
                <w:sz w:val="24"/>
                <w:szCs w:val="24"/>
              </w:rPr>
            </w:pPr>
            <w:r w:rsidRPr="00505B63">
              <w:rPr>
                <w:rFonts w:eastAsia="Calibri"/>
                <w:sz w:val="24"/>
                <w:szCs w:val="24"/>
              </w:rPr>
              <w:t xml:space="preserve">Дата </w:t>
            </w: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1</w:t>
            </w:r>
          </w:p>
        </w:tc>
        <w:tc>
          <w:tcPr>
            <w:tcW w:w="4678" w:type="dxa"/>
          </w:tcPr>
          <w:p w:rsidR="00505B63" w:rsidRPr="00505B63" w:rsidRDefault="00505B63" w:rsidP="005F7BD5">
            <w:pPr>
              <w:spacing w:line="276" w:lineRule="auto"/>
              <w:ind w:right="123" w:hanging="1134"/>
              <w:jc w:val="both"/>
              <w:rPr>
                <w:sz w:val="24"/>
                <w:szCs w:val="24"/>
              </w:rPr>
            </w:pPr>
            <w:r w:rsidRPr="00505B63">
              <w:rPr>
                <w:spacing w:val="-11"/>
                <w:sz w:val="24"/>
                <w:szCs w:val="24"/>
              </w:rPr>
              <w:t>История</w:t>
            </w:r>
            <w:r w:rsidRPr="00505B63">
              <w:rPr>
                <w:spacing w:val="-27"/>
                <w:sz w:val="24"/>
                <w:szCs w:val="24"/>
              </w:rPr>
              <w:t xml:space="preserve"> </w:t>
            </w:r>
            <w:r w:rsidRPr="00505B63">
              <w:rPr>
                <w:spacing w:val="-11"/>
                <w:sz w:val="24"/>
                <w:szCs w:val="24"/>
              </w:rPr>
              <w:t>появления</w:t>
            </w:r>
            <w:r w:rsidRPr="00505B63">
              <w:rPr>
                <w:spacing w:val="-27"/>
                <w:sz w:val="24"/>
                <w:szCs w:val="24"/>
              </w:rPr>
              <w:t xml:space="preserve"> </w:t>
            </w:r>
            <w:r w:rsidRPr="00505B63">
              <w:rPr>
                <w:spacing w:val="-11"/>
                <w:sz w:val="24"/>
                <w:szCs w:val="24"/>
              </w:rPr>
              <w:t>шахмат</w:t>
            </w:r>
            <w:r w:rsidRPr="00505B63">
              <w:rPr>
                <w:spacing w:val="-30"/>
                <w:sz w:val="24"/>
                <w:szCs w:val="24"/>
              </w:rPr>
              <w:t xml:space="preserve"> </w:t>
            </w:r>
            <w:r w:rsidRPr="00505B63">
              <w:rPr>
                <w:spacing w:val="-11"/>
                <w:sz w:val="24"/>
                <w:szCs w:val="24"/>
              </w:rPr>
              <w:t>на</w:t>
            </w:r>
            <w:r w:rsidRPr="00505B63">
              <w:rPr>
                <w:spacing w:val="-67"/>
                <w:sz w:val="24"/>
                <w:szCs w:val="24"/>
              </w:rPr>
              <w:t xml:space="preserve"> </w:t>
            </w:r>
            <w:r w:rsidRPr="00505B63">
              <w:rPr>
                <w:spacing w:val="-12"/>
                <w:sz w:val="24"/>
                <w:szCs w:val="24"/>
              </w:rPr>
              <w:t>Руси. Зарождение шахматной</w:t>
            </w:r>
            <w:r w:rsidRPr="00505B63">
              <w:rPr>
                <w:spacing w:val="-11"/>
                <w:sz w:val="24"/>
                <w:szCs w:val="24"/>
              </w:rPr>
              <w:t xml:space="preserve"> культуры</w:t>
            </w:r>
            <w:r w:rsidRPr="00505B63">
              <w:rPr>
                <w:spacing w:val="-24"/>
                <w:sz w:val="24"/>
                <w:szCs w:val="24"/>
              </w:rPr>
              <w:t xml:space="preserve"> </w:t>
            </w:r>
            <w:r w:rsidRPr="00505B63">
              <w:rPr>
                <w:spacing w:val="-11"/>
                <w:sz w:val="24"/>
                <w:szCs w:val="24"/>
              </w:rPr>
              <w:t>в</w:t>
            </w:r>
            <w:r w:rsidRPr="00505B63">
              <w:rPr>
                <w:spacing w:val="-28"/>
                <w:sz w:val="24"/>
                <w:szCs w:val="24"/>
              </w:rPr>
              <w:t xml:space="preserve"> </w:t>
            </w:r>
            <w:r w:rsidRPr="00505B63">
              <w:rPr>
                <w:spacing w:val="-11"/>
                <w:sz w:val="24"/>
                <w:szCs w:val="24"/>
              </w:rPr>
              <w:t>России</w:t>
            </w:r>
          </w:p>
        </w:tc>
        <w:tc>
          <w:tcPr>
            <w:tcW w:w="1683" w:type="dxa"/>
          </w:tcPr>
          <w:p w:rsidR="00505B63" w:rsidRPr="00505B63" w:rsidRDefault="00505B63" w:rsidP="005F7BD5">
            <w:pPr>
              <w:ind w:hanging="1134"/>
              <w:jc w:val="center"/>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lastRenderedPageBreak/>
              <w:t>2</w:t>
            </w:r>
          </w:p>
        </w:tc>
        <w:tc>
          <w:tcPr>
            <w:tcW w:w="4678" w:type="dxa"/>
          </w:tcPr>
          <w:p w:rsidR="00505B63" w:rsidRPr="00505B63" w:rsidRDefault="00505B63" w:rsidP="005F7BD5">
            <w:pPr>
              <w:spacing w:line="276" w:lineRule="auto"/>
              <w:ind w:right="343" w:hanging="1134"/>
              <w:rPr>
                <w:sz w:val="24"/>
                <w:szCs w:val="24"/>
              </w:rPr>
            </w:pPr>
            <w:r w:rsidRPr="00505B63">
              <w:rPr>
                <w:spacing w:val="-11"/>
                <w:sz w:val="24"/>
                <w:szCs w:val="24"/>
              </w:rPr>
              <w:t>Основные</w:t>
            </w:r>
            <w:r w:rsidRPr="00505B63">
              <w:rPr>
                <w:spacing w:val="-27"/>
                <w:sz w:val="24"/>
                <w:szCs w:val="24"/>
              </w:rPr>
              <w:t xml:space="preserve"> </w:t>
            </w:r>
            <w:r w:rsidRPr="00505B63">
              <w:rPr>
                <w:spacing w:val="-11"/>
                <w:sz w:val="24"/>
                <w:szCs w:val="24"/>
              </w:rPr>
              <w:t>принципы</w:t>
            </w:r>
            <w:r w:rsidRPr="00505B63">
              <w:rPr>
                <w:spacing w:val="-26"/>
                <w:sz w:val="24"/>
                <w:szCs w:val="24"/>
              </w:rPr>
              <w:t xml:space="preserve"> </w:t>
            </w:r>
            <w:r w:rsidRPr="00505B63">
              <w:rPr>
                <w:spacing w:val="-11"/>
                <w:sz w:val="24"/>
                <w:szCs w:val="24"/>
              </w:rPr>
              <w:t>игры</w:t>
            </w:r>
            <w:r w:rsidRPr="00505B63">
              <w:rPr>
                <w:spacing w:val="-24"/>
                <w:sz w:val="24"/>
                <w:szCs w:val="24"/>
              </w:rPr>
              <w:t xml:space="preserve"> </w:t>
            </w:r>
            <w:r w:rsidRPr="00505B63">
              <w:rPr>
                <w:spacing w:val="-10"/>
                <w:sz w:val="24"/>
                <w:szCs w:val="24"/>
              </w:rPr>
              <w:t>в</w:t>
            </w:r>
            <w:r w:rsidRPr="00505B63">
              <w:rPr>
                <w:spacing w:val="-67"/>
                <w:sz w:val="24"/>
                <w:szCs w:val="24"/>
              </w:rPr>
              <w:t xml:space="preserve"> </w:t>
            </w:r>
            <w:r w:rsidRPr="00505B63">
              <w:rPr>
                <w:sz w:val="24"/>
                <w:szCs w:val="24"/>
              </w:rPr>
              <w:t>дебюте</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hanging="1134"/>
              <w:jc w:val="center"/>
              <w:rPr>
                <w:sz w:val="24"/>
                <w:szCs w:val="24"/>
              </w:rPr>
            </w:pPr>
            <w:r w:rsidRPr="00505B63">
              <w:rPr>
                <w:sz w:val="24"/>
                <w:szCs w:val="24"/>
              </w:rPr>
              <w:t>3</w:t>
            </w:r>
          </w:p>
        </w:tc>
        <w:tc>
          <w:tcPr>
            <w:tcW w:w="4678" w:type="dxa"/>
          </w:tcPr>
          <w:p w:rsidR="00505B63" w:rsidRPr="00505B63" w:rsidRDefault="00505B63" w:rsidP="005F7BD5">
            <w:pPr>
              <w:spacing w:line="317" w:lineRule="exact"/>
              <w:ind w:hanging="1134"/>
              <w:rPr>
                <w:sz w:val="24"/>
                <w:szCs w:val="24"/>
              </w:rPr>
            </w:pPr>
            <w:r w:rsidRPr="00505B63">
              <w:rPr>
                <w:spacing w:val="-11"/>
                <w:sz w:val="24"/>
                <w:szCs w:val="24"/>
              </w:rPr>
              <w:t>Перевес</w:t>
            </w:r>
            <w:r w:rsidRPr="00505B63">
              <w:rPr>
                <w:spacing w:val="-27"/>
                <w:sz w:val="24"/>
                <w:szCs w:val="24"/>
              </w:rPr>
              <w:t xml:space="preserve"> </w:t>
            </w:r>
            <w:r w:rsidRPr="00505B63">
              <w:rPr>
                <w:spacing w:val="-11"/>
                <w:sz w:val="24"/>
                <w:szCs w:val="24"/>
              </w:rPr>
              <w:t>в</w:t>
            </w:r>
            <w:r w:rsidRPr="00505B63">
              <w:rPr>
                <w:spacing w:val="-27"/>
                <w:sz w:val="24"/>
                <w:szCs w:val="24"/>
              </w:rPr>
              <w:t xml:space="preserve"> </w:t>
            </w:r>
            <w:r w:rsidRPr="00505B63">
              <w:rPr>
                <w:spacing w:val="-11"/>
                <w:sz w:val="24"/>
                <w:szCs w:val="24"/>
              </w:rPr>
              <w:t>развитии</w:t>
            </w:r>
            <w:r w:rsidRPr="00505B63">
              <w:rPr>
                <w:spacing w:val="-27"/>
                <w:sz w:val="24"/>
                <w:szCs w:val="24"/>
              </w:rPr>
              <w:t xml:space="preserve"> </w:t>
            </w:r>
            <w:r w:rsidRPr="00505B63">
              <w:rPr>
                <w:spacing w:val="-11"/>
                <w:sz w:val="24"/>
                <w:szCs w:val="24"/>
              </w:rPr>
              <w:t>фигур</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4</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Атака</w:t>
            </w:r>
            <w:r w:rsidRPr="00505B63">
              <w:rPr>
                <w:spacing w:val="-27"/>
                <w:sz w:val="24"/>
                <w:szCs w:val="24"/>
              </w:rPr>
              <w:t xml:space="preserve"> </w:t>
            </w:r>
            <w:r w:rsidRPr="00505B63">
              <w:rPr>
                <w:spacing w:val="-10"/>
                <w:sz w:val="24"/>
                <w:szCs w:val="24"/>
              </w:rPr>
              <w:t>на</w:t>
            </w:r>
            <w:r w:rsidRPr="00505B63">
              <w:rPr>
                <w:spacing w:val="-27"/>
                <w:sz w:val="24"/>
                <w:szCs w:val="24"/>
              </w:rPr>
              <w:t xml:space="preserve"> </w:t>
            </w:r>
            <w:r w:rsidRPr="00505B63">
              <w:rPr>
                <w:spacing w:val="-10"/>
                <w:sz w:val="24"/>
                <w:szCs w:val="24"/>
              </w:rPr>
              <w:t>короля</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5</w:t>
            </w:r>
          </w:p>
        </w:tc>
        <w:tc>
          <w:tcPr>
            <w:tcW w:w="4678" w:type="dxa"/>
          </w:tcPr>
          <w:p w:rsidR="00505B63" w:rsidRPr="00505B63" w:rsidRDefault="00505B63" w:rsidP="005F7BD5">
            <w:pPr>
              <w:spacing w:line="315" w:lineRule="exact"/>
              <w:ind w:hanging="1134"/>
              <w:rPr>
                <w:sz w:val="24"/>
                <w:szCs w:val="24"/>
              </w:rPr>
            </w:pPr>
            <w:r w:rsidRPr="00505B63">
              <w:rPr>
                <w:spacing w:val="-13"/>
                <w:sz w:val="24"/>
                <w:szCs w:val="24"/>
              </w:rPr>
              <w:t>Перевес</w:t>
            </w:r>
            <w:r w:rsidRPr="00505B63">
              <w:rPr>
                <w:spacing w:val="-26"/>
                <w:sz w:val="24"/>
                <w:szCs w:val="24"/>
              </w:rPr>
              <w:t xml:space="preserve"> </w:t>
            </w:r>
            <w:r w:rsidRPr="00505B63">
              <w:rPr>
                <w:spacing w:val="-12"/>
                <w:sz w:val="24"/>
                <w:szCs w:val="24"/>
              </w:rPr>
              <w:t>в</w:t>
            </w:r>
            <w:r w:rsidRPr="00505B63">
              <w:rPr>
                <w:spacing w:val="-27"/>
                <w:sz w:val="24"/>
                <w:szCs w:val="24"/>
              </w:rPr>
              <w:t xml:space="preserve"> </w:t>
            </w:r>
            <w:r w:rsidRPr="00505B63">
              <w:rPr>
                <w:spacing w:val="-12"/>
                <w:sz w:val="24"/>
                <w:szCs w:val="24"/>
              </w:rPr>
              <w:t>пространстве</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6</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Оценка</w:t>
            </w:r>
            <w:r w:rsidRPr="00505B63">
              <w:rPr>
                <w:spacing w:val="-27"/>
                <w:sz w:val="24"/>
                <w:szCs w:val="24"/>
              </w:rPr>
              <w:t xml:space="preserve"> </w:t>
            </w:r>
            <w:r w:rsidRPr="00505B63">
              <w:rPr>
                <w:spacing w:val="-11"/>
                <w:sz w:val="24"/>
                <w:szCs w:val="24"/>
              </w:rPr>
              <w:t>позиции</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7</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План</w:t>
            </w:r>
            <w:r w:rsidRPr="00505B63">
              <w:rPr>
                <w:spacing w:val="-26"/>
                <w:sz w:val="24"/>
                <w:szCs w:val="24"/>
              </w:rPr>
              <w:t xml:space="preserve"> </w:t>
            </w:r>
            <w:r w:rsidRPr="00505B63">
              <w:rPr>
                <w:spacing w:val="-10"/>
                <w:sz w:val="24"/>
                <w:szCs w:val="24"/>
              </w:rPr>
              <w:t>игры</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8</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Выбор</w:t>
            </w:r>
            <w:r w:rsidRPr="00505B63">
              <w:rPr>
                <w:spacing w:val="-25"/>
                <w:sz w:val="24"/>
                <w:szCs w:val="24"/>
              </w:rPr>
              <w:t xml:space="preserve"> </w:t>
            </w:r>
            <w:r w:rsidRPr="00505B63">
              <w:rPr>
                <w:spacing w:val="-11"/>
                <w:sz w:val="24"/>
                <w:szCs w:val="24"/>
              </w:rPr>
              <w:t>хода</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jc w:val="center"/>
              <w:rPr>
                <w:sz w:val="24"/>
                <w:szCs w:val="24"/>
              </w:rPr>
            </w:pPr>
            <w:r w:rsidRPr="00505B63">
              <w:rPr>
                <w:sz w:val="24"/>
                <w:szCs w:val="24"/>
              </w:rPr>
              <w:t>9</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Открытые</w:t>
            </w:r>
            <w:r w:rsidRPr="00505B63">
              <w:rPr>
                <w:spacing w:val="-27"/>
                <w:sz w:val="24"/>
                <w:szCs w:val="24"/>
              </w:rPr>
              <w:t xml:space="preserve"> </w:t>
            </w:r>
            <w:r w:rsidRPr="00505B63">
              <w:rPr>
                <w:spacing w:val="-11"/>
                <w:sz w:val="24"/>
                <w:szCs w:val="24"/>
              </w:rPr>
              <w:t>дебюты</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10</w:t>
            </w:r>
          </w:p>
        </w:tc>
        <w:tc>
          <w:tcPr>
            <w:tcW w:w="4678" w:type="dxa"/>
          </w:tcPr>
          <w:p w:rsidR="00505B63" w:rsidRPr="00505B63" w:rsidRDefault="00505B63" w:rsidP="005F7BD5">
            <w:pPr>
              <w:spacing w:line="317" w:lineRule="exact"/>
              <w:ind w:hanging="1134"/>
              <w:rPr>
                <w:sz w:val="24"/>
                <w:szCs w:val="24"/>
              </w:rPr>
            </w:pPr>
            <w:r w:rsidRPr="00505B63">
              <w:rPr>
                <w:spacing w:val="-12"/>
                <w:sz w:val="24"/>
                <w:szCs w:val="24"/>
              </w:rPr>
              <w:t>Полуоткрытые</w:t>
            </w:r>
            <w:r w:rsidRPr="00505B63">
              <w:rPr>
                <w:spacing w:val="-27"/>
                <w:sz w:val="24"/>
                <w:szCs w:val="24"/>
              </w:rPr>
              <w:t xml:space="preserve"> </w:t>
            </w:r>
            <w:r w:rsidRPr="00505B63">
              <w:rPr>
                <w:spacing w:val="-12"/>
                <w:sz w:val="24"/>
                <w:szCs w:val="24"/>
              </w:rPr>
              <w:t>дебюты</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11</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Закрытые</w:t>
            </w:r>
            <w:r w:rsidRPr="00505B63">
              <w:rPr>
                <w:spacing w:val="-27"/>
                <w:sz w:val="24"/>
                <w:szCs w:val="24"/>
              </w:rPr>
              <w:t xml:space="preserve"> </w:t>
            </w:r>
            <w:r w:rsidRPr="00505B63">
              <w:rPr>
                <w:spacing w:val="-11"/>
                <w:sz w:val="24"/>
                <w:szCs w:val="24"/>
              </w:rPr>
              <w:t>дебюты</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12</w:t>
            </w:r>
          </w:p>
        </w:tc>
        <w:tc>
          <w:tcPr>
            <w:tcW w:w="4678" w:type="dxa"/>
          </w:tcPr>
          <w:p w:rsidR="00505B63" w:rsidRPr="00505B63" w:rsidRDefault="00505B63" w:rsidP="005F7BD5">
            <w:pPr>
              <w:spacing w:line="315" w:lineRule="exact"/>
              <w:ind w:hanging="1134"/>
              <w:rPr>
                <w:sz w:val="24"/>
                <w:szCs w:val="24"/>
              </w:rPr>
            </w:pPr>
            <w:r w:rsidRPr="00505B63">
              <w:rPr>
                <w:sz w:val="24"/>
                <w:szCs w:val="24"/>
              </w:rPr>
              <w:t>Гамбиты</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13</w:t>
            </w:r>
          </w:p>
        </w:tc>
        <w:tc>
          <w:tcPr>
            <w:tcW w:w="4678" w:type="dxa"/>
          </w:tcPr>
          <w:p w:rsidR="00505B63" w:rsidRPr="00505B63" w:rsidRDefault="00505B63" w:rsidP="005F7BD5">
            <w:pPr>
              <w:spacing w:line="315" w:lineRule="exact"/>
              <w:ind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«мельни-</w:t>
            </w:r>
          </w:p>
          <w:p w:rsidR="00505B63" w:rsidRPr="00505B63" w:rsidRDefault="00505B63" w:rsidP="005F7BD5">
            <w:pPr>
              <w:spacing w:before="50"/>
              <w:ind w:hanging="1134"/>
              <w:rPr>
                <w:sz w:val="24"/>
                <w:szCs w:val="24"/>
              </w:rPr>
            </w:pPr>
            <w:r w:rsidRPr="00505B63">
              <w:rPr>
                <w:sz w:val="24"/>
                <w:szCs w:val="24"/>
              </w:rPr>
              <w:t>ца»</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14</w:t>
            </w:r>
          </w:p>
        </w:tc>
        <w:tc>
          <w:tcPr>
            <w:tcW w:w="4678" w:type="dxa"/>
          </w:tcPr>
          <w:p w:rsidR="00505B63" w:rsidRPr="00505B63" w:rsidRDefault="00505B63" w:rsidP="005F7BD5">
            <w:pPr>
              <w:spacing w:line="315" w:lineRule="exact"/>
              <w:ind w:hanging="1134"/>
              <w:rPr>
                <w:sz w:val="24"/>
                <w:szCs w:val="24"/>
              </w:rPr>
            </w:pPr>
            <w:r w:rsidRPr="00505B63">
              <w:rPr>
                <w:spacing w:val="-13"/>
                <w:sz w:val="24"/>
                <w:szCs w:val="24"/>
              </w:rPr>
              <w:t>Тактический</w:t>
            </w:r>
            <w:r w:rsidRPr="00505B63">
              <w:rPr>
                <w:spacing w:val="-26"/>
                <w:sz w:val="24"/>
                <w:szCs w:val="24"/>
              </w:rPr>
              <w:t xml:space="preserve"> </w:t>
            </w:r>
            <w:r w:rsidRPr="00505B63">
              <w:rPr>
                <w:spacing w:val="-12"/>
                <w:sz w:val="24"/>
                <w:szCs w:val="24"/>
              </w:rPr>
              <w:t>приём</w:t>
            </w:r>
            <w:r w:rsidRPr="00505B63">
              <w:rPr>
                <w:spacing w:val="-25"/>
                <w:sz w:val="24"/>
                <w:szCs w:val="24"/>
              </w:rPr>
              <w:t xml:space="preserve"> </w:t>
            </w:r>
            <w:r w:rsidRPr="00505B63">
              <w:rPr>
                <w:spacing w:val="-12"/>
                <w:sz w:val="24"/>
                <w:szCs w:val="24"/>
              </w:rPr>
              <w:t>«перекры-</w:t>
            </w:r>
          </w:p>
          <w:p w:rsidR="00505B63" w:rsidRPr="00505B63" w:rsidRDefault="00505B63" w:rsidP="005F7BD5">
            <w:pPr>
              <w:spacing w:before="47"/>
              <w:ind w:hanging="1134"/>
              <w:rPr>
                <w:sz w:val="24"/>
                <w:szCs w:val="24"/>
              </w:rPr>
            </w:pPr>
            <w:r w:rsidRPr="00505B63">
              <w:rPr>
                <w:sz w:val="24"/>
                <w:szCs w:val="24"/>
              </w:rPr>
              <w:t>тие»</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15</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Тактический</w:t>
            </w:r>
            <w:r w:rsidRPr="00505B63">
              <w:rPr>
                <w:spacing w:val="-25"/>
                <w:sz w:val="24"/>
                <w:szCs w:val="24"/>
              </w:rPr>
              <w:t xml:space="preserve"> </w:t>
            </w:r>
            <w:r w:rsidRPr="00505B63">
              <w:rPr>
                <w:spacing w:val="-12"/>
                <w:sz w:val="24"/>
                <w:szCs w:val="24"/>
              </w:rPr>
              <w:t>приём</w:t>
            </w:r>
            <w:r w:rsidRPr="00505B63">
              <w:rPr>
                <w:spacing w:val="-24"/>
                <w:sz w:val="24"/>
                <w:szCs w:val="24"/>
              </w:rPr>
              <w:t xml:space="preserve"> </w:t>
            </w:r>
            <w:r w:rsidRPr="00505B63">
              <w:rPr>
                <w:spacing w:val="-12"/>
                <w:sz w:val="24"/>
                <w:szCs w:val="24"/>
              </w:rPr>
              <w:t>«рентген»</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16</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50"/>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17</w:t>
            </w:r>
          </w:p>
        </w:tc>
        <w:tc>
          <w:tcPr>
            <w:tcW w:w="4678" w:type="dxa"/>
          </w:tcPr>
          <w:p w:rsidR="00505B63" w:rsidRPr="00505B63" w:rsidRDefault="00505B63" w:rsidP="005F7BD5">
            <w:pPr>
              <w:spacing w:line="276" w:lineRule="auto"/>
              <w:ind w:right="444" w:hanging="1134"/>
              <w:rPr>
                <w:sz w:val="24"/>
                <w:szCs w:val="24"/>
              </w:rPr>
            </w:pPr>
            <w:r w:rsidRPr="00505B63">
              <w:rPr>
                <w:spacing w:val="-12"/>
                <w:sz w:val="24"/>
                <w:szCs w:val="24"/>
              </w:rPr>
              <w:t>Анализ</w:t>
            </w:r>
            <w:r w:rsidRPr="00505B63">
              <w:rPr>
                <w:spacing w:val="-25"/>
                <w:sz w:val="24"/>
                <w:szCs w:val="24"/>
              </w:rPr>
              <w:t xml:space="preserve"> </w:t>
            </w:r>
            <w:r w:rsidRPr="00505B63">
              <w:rPr>
                <w:spacing w:val="-12"/>
                <w:sz w:val="24"/>
                <w:szCs w:val="24"/>
              </w:rPr>
              <w:t>шахматной</w:t>
            </w:r>
            <w:r w:rsidRPr="00505B63">
              <w:rPr>
                <w:spacing w:val="-27"/>
                <w:sz w:val="24"/>
                <w:szCs w:val="24"/>
              </w:rPr>
              <w:t xml:space="preserve"> </w:t>
            </w:r>
            <w:r w:rsidRPr="00505B63">
              <w:rPr>
                <w:spacing w:val="-11"/>
                <w:sz w:val="24"/>
                <w:szCs w:val="24"/>
              </w:rPr>
              <w:t>партии:</w:t>
            </w:r>
            <w:r w:rsidRPr="00505B63">
              <w:rPr>
                <w:spacing w:val="-67"/>
                <w:sz w:val="24"/>
                <w:szCs w:val="24"/>
              </w:rPr>
              <w:t xml:space="preserve"> </w:t>
            </w:r>
            <w:r w:rsidRPr="00505B63">
              <w:rPr>
                <w:spacing w:val="-13"/>
                <w:sz w:val="24"/>
                <w:szCs w:val="24"/>
              </w:rPr>
              <w:t>выбери</w:t>
            </w:r>
            <w:r w:rsidRPr="00505B63">
              <w:rPr>
                <w:spacing w:val="-26"/>
                <w:sz w:val="24"/>
                <w:szCs w:val="24"/>
              </w:rPr>
              <w:t xml:space="preserve"> </w:t>
            </w:r>
            <w:r w:rsidRPr="00505B63">
              <w:rPr>
                <w:spacing w:val="-12"/>
                <w:sz w:val="24"/>
                <w:szCs w:val="24"/>
              </w:rPr>
              <w:t>ход</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rPr>
                <w:sz w:val="24"/>
                <w:szCs w:val="24"/>
              </w:rPr>
            </w:pPr>
            <w:r w:rsidRPr="00505B63">
              <w:rPr>
                <w:sz w:val="24"/>
                <w:szCs w:val="24"/>
              </w:rPr>
              <w:t>18–21</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hanging="1134"/>
              <w:rPr>
                <w:sz w:val="24"/>
                <w:szCs w:val="24"/>
              </w:rPr>
            </w:pPr>
            <w:r w:rsidRPr="00505B63">
              <w:rPr>
                <w:sz w:val="24"/>
                <w:szCs w:val="24"/>
              </w:rPr>
              <w:t>22–25</w:t>
            </w:r>
          </w:p>
        </w:tc>
        <w:tc>
          <w:tcPr>
            <w:tcW w:w="4678" w:type="dxa"/>
          </w:tcPr>
          <w:p w:rsidR="00505B63" w:rsidRPr="00505B63" w:rsidRDefault="00505B63" w:rsidP="005F7BD5">
            <w:pPr>
              <w:spacing w:line="276" w:lineRule="auto"/>
              <w:ind w:right="316" w:hanging="1134"/>
              <w:rPr>
                <w:sz w:val="24"/>
                <w:szCs w:val="24"/>
              </w:rPr>
            </w:pPr>
            <w:r w:rsidRPr="00505B63">
              <w:rPr>
                <w:spacing w:val="-13"/>
                <w:sz w:val="24"/>
                <w:szCs w:val="24"/>
              </w:rPr>
              <w:t xml:space="preserve">Простейшие </w:t>
            </w:r>
            <w:r w:rsidRPr="00505B63">
              <w:rPr>
                <w:spacing w:val="-12"/>
                <w:sz w:val="24"/>
                <w:szCs w:val="24"/>
              </w:rPr>
              <w:t>ладейные энд-</w:t>
            </w:r>
            <w:r w:rsidRPr="00505B63">
              <w:rPr>
                <w:spacing w:val="-11"/>
                <w:sz w:val="24"/>
                <w:szCs w:val="24"/>
              </w:rPr>
              <w:t xml:space="preserve"> шпили:</w:t>
            </w:r>
            <w:r w:rsidRPr="00505B63">
              <w:rPr>
                <w:spacing w:val="-24"/>
                <w:sz w:val="24"/>
                <w:szCs w:val="24"/>
              </w:rPr>
              <w:t xml:space="preserve"> </w:t>
            </w:r>
            <w:r w:rsidRPr="00505B63">
              <w:rPr>
                <w:spacing w:val="-11"/>
                <w:sz w:val="24"/>
                <w:szCs w:val="24"/>
              </w:rPr>
              <w:t>ладья</w:t>
            </w:r>
            <w:r w:rsidRPr="00505B63">
              <w:rPr>
                <w:spacing w:val="-27"/>
                <w:sz w:val="24"/>
                <w:szCs w:val="24"/>
              </w:rPr>
              <w:t xml:space="preserve"> </w:t>
            </w:r>
            <w:r w:rsidRPr="00505B63">
              <w:rPr>
                <w:spacing w:val="-11"/>
                <w:sz w:val="24"/>
                <w:szCs w:val="24"/>
              </w:rPr>
              <w:t>с</w:t>
            </w:r>
            <w:r w:rsidRPr="00505B63">
              <w:rPr>
                <w:spacing w:val="-27"/>
                <w:sz w:val="24"/>
                <w:szCs w:val="24"/>
              </w:rPr>
              <w:t xml:space="preserve"> </w:t>
            </w:r>
            <w:r w:rsidRPr="00505B63">
              <w:rPr>
                <w:spacing w:val="-10"/>
                <w:sz w:val="24"/>
                <w:szCs w:val="24"/>
              </w:rPr>
              <w:t>пешкой</w:t>
            </w:r>
            <w:r w:rsidRPr="00505B63">
              <w:rPr>
                <w:spacing w:val="-26"/>
                <w:sz w:val="24"/>
                <w:szCs w:val="24"/>
              </w:rPr>
              <w:t xml:space="preserve"> </w:t>
            </w:r>
            <w:r w:rsidRPr="00505B63">
              <w:rPr>
                <w:spacing w:val="-10"/>
                <w:sz w:val="24"/>
                <w:szCs w:val="24"/>
              </w:rPr>
              <w:t>и</w:t>
            </w:r>
            <w:r w:rsidRPr="00505B63">
              <w:rPr>
                <w:spacing w:val="-26"/>
                <w:sz w:val="24"/>
                <w:szCs w:val="24"/>
              </w:rPr>
              <w:t xml:space="preserve"> </w:t>
            </w:r>
            <w:r w:rsidRPr="00505B63">
              <w:rPr>
                <w:spacing w:val="-10"/>
                <w:sz w:val="24"/>
                <w:szCs w:val="24"/>
              </w:rPr>
              <w:t>ко-</w:t>
            </w:r>
            <w:r w:rsidRPr="00505B63">
              <w:rPr>
                <w:spacing w:val="-67"/>
                <w:sz w:val="24"/>
                <w:szCs w:val="24"/>
              </w:rPr>
              <w:t xml:space="preserve"> </w:t>
            </w:r>
            <w:r w:rsidRPr="00505B63">
              <w:rPr>
                <w:spacing w:val="-11"/>
                <w:sz w:val="24"/>
                <w:szCs w:val="24"/>
              </w:rPr>
              <w:t>ролём</w:t>
            </w:r>
            <w:r w:rsidRPr="00505B63">
              <w:rPr>
                <w:spacing w:val="-27"/>
                <w:sz w:val="24"/>
                <w:szCs w:val="24"/>
              </w:rPr>
              <w:t xml:space="preserve"> </w:t>
            </w:r>
            <w:r w:rsidRPr="00505B63">
              <w:rPr>
                <w:spacing w:val="-11"/>
                <w:sz w:val="24"/>
                <w:szCs w:val="24"/>
              </w:rPr>
              <w:t>против</w:t>
            </w:r>
            <w:r w:rsidRPr="00505B63">
              <w:rPr>
                <w:spacing w:val="-26"/>
                <w:sz w:val="24"/>
                <w:szCs w:val="24"/>
              </w:rPr>
              <w:t xml:space="preserve"> </w:t>
            </w:r>
            <w:r w:rsidRPr="00505B63">
              <w:rPr>
                <w:spacing w:val="-11"/>
                <w:sz w:val="24"/>
                <w:szCs w:val="24"/>
              </w:rPr>
              <w:t>ладьи</w:t>
            </w:r>
          </w:p>
          <w:p w:rsidR="00505B63" w:rsidRPr="00505B63" w:rsidRDefault="00505B63" w:rsidP="005F7BD5">
            <w:pPr>
              <w:ind w:hanging="1134"/>
              <w:rPr>
                <w:sz w:val="24"/>
                <w:szCs w:val="24"/>
              </w:rPr>
            </w:pPr>
            <w:r w:rsidRPr="00505B63">
              <w:rPr>
                <w:spacing w:val="-10"/>
                <w:sz w:val="24"/>
                <w:szCs w:val="24"/>
              </w:rPr>
              <w:t>и</w:t>
            </w:r>
            <w:r w:rsidRPr="00505B63">
              <w:rPr>
                <w:spacing w:val="-25"/>
                <w:sz w:val="24"/>
                <w:szCs w:val="24"/>
              </w:rPr>
              <w:t xml:space="preserve"> </w:t>
            </w:r>
            <w:r w:rsidRPr="00505B63">
              <w:rPr>
                <w:spacing w:val="-10"/>
                <w:sz w:val="24"/>
                <w:szCs w:val="24"/>
              </w:rPr>
              <w:t>короля</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2</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26</w:t>
            </w:r>
          </w:p>
        </w:tc>
        <w:tc>
          <w:tcPr>
            <w:tcW w:w="4678" w:type="dxa"/>
          </w:tcPr>
          <w:p w:rsidR="00505B63" w:rsidRPr="00505B63" w:rsidRDefault="00505B63" w:rsidP="005F7BD5">
            <w:pPr>
              <w:spacing w:line="276" w:lineRule="auto"/>
              <w:ind w:right="302" w:hanging="1134"/>
              <w:rPr>
                <w:sz w:val="24"/>
                <w:szCs w:val="24"/>
              </w:rPr>
            </w:pPr>
            <w:r w:rsidRPr="00505B63">
              <w:rPr>
                <w:spacing w:val="-13"/>
                <w:sz w:val="24"/>
                <w:szCs w:val="24"/>
              </w:rPr>
              <w:t xml:space="preserve">Простейшие </w:t>
            </w:r>
            <w:r w:rsidRPr="00505B63">
              <w:rPr>
                <w:spacing w:val="-12"/>
                <w:sz w:val="24"/>
                <w:szCs w:val="24"/>
              </w:rPr>
              <w:t>легкофигурные</w:t>
            </w:r>
            <w:r w:rsidRPr="00505B63">
              <w:rPr>
                <w:spacing w:val="-67"/>
                <w:sz w:val="24"/>
                <w:szCs w:val="24"/>
              </w:rPr>
              <w:t xml:space="preserve"> </w:t>
            </w:r>
            <w:r w:rsidRPr="00505B63">
              <w:rPr>
                <w:spacing w:val="-12"/>
                <w:sz w:val="24"/>
                <w:szCs w:val="24"/>
              </w:rPr>
              <w:t>окончания:</w:t>
            </w:r>
            <w:r w:rsidRPr="00505B63">
              <w:rPr>
                <w:spacing w:val="-25"/>
                <w:sz w:val="24"/>
                <w:szCs w:val="24"/>
              </w:rPr>
              <w:t xml:space="preserve"> </w:t>
            </w:r>
            <w:r w:rsidRPr="00505B63">
              <w:rPr>
                <w:spacing w:val="-12"/>
                <w:sz w:val="24"/>
                <w:szCs w:val="24"/>
              </w:rPr>
              <w:t>мат</w:t>
            </w:r>
            <w:r w:rsidRPr="00505B63">
              <w:rPr>
                <w:spacing w:val="-27"/>
                <w:sz w:val="24"/>
                <w:szCs w:val="24"/>
              </w:rPr>
              <w:t xml:space="preserve"> </w:t>
            </w:r>
            <w:r w:rsidRPr="00505B63">
              <w:rPr>
                <w:spacing w:val="-12"/>
                <w:sz w:val="24"/>
                <w:szCs w:val="24"/>
              </w:rPr>
              <w:t>двумя</w:t>
            </w:r>
            <w:r w:rsidRPr="00505B63">
              <w:rPr>
                <w:spacing w:val="-26"/>
                <w:sz w:val="24"/>
                <w:szCs w:val="24"/>
              </w:rPr>
              <w:t xml:space="preserve"> </w:t>
            </w:r>
            <w:r w:rsidRPr="00505B63">
              <w:rPr>
                <w:spacing w:val="-11"/>
                <w:sz w:val="24"/>
                <w:szCs w:val="24"/>
              </w:rPr>
              <w:t>слона-</w:t>
            </w:r>
          </w:p>
          <w:p w:rsidR="00505B63" w:rsidRPr="00505B63" w:rsidRDefault="00505B63" w:rsidP="005F7BD5">
            <w:pPr>
              <w:spacing w:line="321" w:lineRule="exact"/>
              <w:ind w:hanging="1134"/>
              <w:rPr>
                <w:sz w:val="24"/>
                <w:szCs w:val="24"/>
              </w:rPr>
            </w:pPr>
            <w:r w:rsidRPr="00505B63">
              <w:rPr>
                <w:spacing w:val="-12"/>
                <w:sz w:val="24"/>
                <w:szCs w:val="24"/>
              </w:rPr>
              <w:t>ми</w:t>
            </w:r>
            <w:r w:rsidRPr="00505B63">
              <w:rPr>
                <w:spacing w:val="-24"/>
                <w:sz w:val="24"/>
                <w:szCs w:val="24"/>
              </w:rPr>
              <w:t xml:space="preserve"> </w:t>
            </w:r>
            <w:r w:rsidRPr="00505B63">
              <w:rPr>
                <w:spacing w:val="-12"/>
                <w:sz w:val="24"/>
                <w:szCs w:val="24"/>
              </w:rPr>
              <w:t>одинокому</w:t>
            </w:r>
            <w:r w:rsidRPr="00505B63">
              <w:rPr>
                <w:spacing w:val="-27"/>
                <w:sz w:val="24"/>
                <w:szCs w:val="24"/>
              </w:rPr>
              <w:t xml:space="preserve"> </w:t>
            </w:r>
            <w:r w:rsidRPr="00505B63">
              <w:rPr>
                <w:spacing w:val="-11"/>
                <w:sz w:val="24"/>
                <w:szCs w:val="24"/>
              </w:rPr>
              <w:t>королю.</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27</w:t>
            </w:r>
          </w:p>
        </w:tc>
        <w:tc>
          <w:tcPr>
            <w:tcW w:w="4678" w:type="dxa"/>
          </w:tcPr>
          <w:p w:rsidR="00505B63" w:rsidRPr="00505B63" w:rsidRDefault="00505B63" w:rsidP="005F7BD5">
            <w:pPr>
              <w:spacing w:line="276" w:lineRule="auto"/>
              <w:ind w:right="302" w:hanging="1134"/>
              <w:rPr>
                <w:sz w:val="24"/>
                <w:szCs w:val="24"/>
              </w:rPr>
            </w:pPr>
            <w:r w:rsidRPr="00505B63">
              <w:rPr>
                <w:spacing w:val="-13"/>
                <w:sz w:val="24"/>
                <w:szCs w:val="24"/>
              </w:rPr>
              <w:t xml:space="preserve">Простейшие </w:t>
            </w:r>
            <w:r w:rsidRPr="00505B63">
              <w:rPr>
                <w:spacing w:val="-12"/>
                <w:sz w:val="24"/>
                <w:szCs w:val="24"/>
              </w:rPr>
              <w:t>легкофигурные</w:t>
            </w:r>
            <w:r w:rsidRPr="00505B63">
              <w:rPr>
                <w:spacing w:val="-67"/>
                <w:sz w:val="24"/>
                <w:szCs w:val="24"/>
              </w:rPr>
              <w:t xml:space="preserve"> </w:t>
            </w:r>
            <w:r w:rsidRPr="00505B63">
              <w:rPr>
                <w:spacing w:val="-12"/>
                <w:sz w:val="24"/>
                <w:szCs w:val="24"/>
              </w:rPr>
              <w:t>окончания:</w:t>
            </w:r>
            <w:r w:rsidRPr="00505B63">
              <w:rPr>
                <w:spacing w:val="-25"/>
                <w:sz w:val="24"/>
                <w:szCs w:val="24"/>
              </w:rPr>
              <w:t xml:space="preserve"> </w:t>
            </w:r>
            <w:r w:rsidRPr="00505B63">
              <w:rPr>
                <w:spacing w:val="-11"/>
                <w:sz w:val="24"/>
                <w:szCs w:val="24"/>
              </w:rPr>
              <w:t>мат</w:t>
            </w:r>
            <w:r w:rsidRPr="00505B63">
              <w:rPr>
                <w:spacing w:val="-26"/>
                <w:sz w:val="24"/>
                <w:szCs w:val="24"/>
              </w:rPr>
              <w:t xml:space="preserve"> </w:t>
            </w:r>
            <w:r w:rsidRPr="00505B63">
              <w:rPr>
                <w:spacing w:val="-11"/>
                <w:sz w:val="24"/>
                <w:szCs w:val="24"/>
              </w:rPr>
              <w:t>конём</w:t>
            </w:r>
            <w:r w:rsidRPr="00505B63">
              <w:rPr>
                <w:spacing w:val="-25"/>
                <w:sz w:val="24"/>
                <w:szCs w:val="24"/>
              </w:rPr>
              <w:t xml:space="preserve"> </w:t>
            </w:r>
            <w:r w:rsidRPr="00505B63">
              <w:rPr>
                <w:spacing w:val="-11"/>
                <w:sz w:val="24"/>
                <w:szCs w:val="24"/>
              </w:rPr>
              <w:t>и</w:t>
            </w:r>
            <w:r w:rsidRPr="00505B63">
              <w:rPr>
                <w:spacing w:val="-25"/>
                <w:sz w:val="24"/>
                <w:szCs w:val="24"/>
              </w:rPr>
              <w:t xml:space="preserve"> </w:t>
            </w:r>
            <w:r w:rsidRPr="00505B63">
              <w:rPr>
                <w:spacing w:val="-11"/>
                <w:sz w:val="24"/>
                <w:szCs w:val="24"/>
              </w:rPr>
              <w:t>сло-</w:t>
            </w:r>
          </w:p>
          <w:p w:rsidR="00505B63" w:rsidRPr="00505B63" w:rsidRDefault="00505B63" w:rsidP="005F7BD5">
            <w:pPr>
              <w:spacing w:line="321" w:lineRule="exact"/>
              <w:ind w:hanging="1134"/>
              <w:rPr>
                <w:sz w:val="24"/>
                <w:szCs w:val="24"/>
              </w:rPr>
            </w:pPr>
            <w:r w:rsidRPr="00505B63">
              <w:rPr>
                <w:spacing w:val="-12"/>
                <w:sz w:val="24"/>
                <w:szCs w:val="24"/>
              </w:rPr>
              <w:t>ном</w:t>
            </w:r>
            <w:r w:rsidRPr="00505B63">
              <w:rPr>
                <w:spacing w:val="-27"/>
                <w:sz w:val="24"/>
                <w:szCs w:val="24"/>
              </w:rPr>
              <w:t xml:space="preserve"> </w:t>
            </w:r>
            <w:r w:rsidRPr="00505B63">
              <w:rPr>
                <w:spacing w:val="-11"/>
                <w:sz w:val="24"/>
                <w:szCs w:val="24"/>
              </w:rPr>
              <w:t>одинокому</w:t>
            </w:r>
            <w:r w:rsidRPr="00505B63">
              <w:rPr>
                <w:spacing w:val="-29"/>
                <w:sz w:val="24"/>
                <w:szCs w:val="24"/>
              </w:rPr>
              <w:t xml:space="preserve"> </w:t>
            </w:r>
            <w:r w:rsidRPr="00505B63">
              <w:rPr>
                <w:spacing w:val="-11"/>
                <w:sz w:val="24"/>
                <w:szCs w:val="24"/>
              </w:rPr>
              <w:t>королю</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7" w:lineRule="exact"/>
              <w:ind w:right="90" w:hanging="1134"/>
              <w:jc w:val="center"/>
              <w:rPr>
                <w:sz w:val="24"/>
                <w:szCs w:val="24"/>
              </w:rPr>
            </w:pPr>
            <w:r w:rsidRPr="00505B63">
              <w:rPr>
                <w:sz w:val="24"/>
                <w:szCs w:val="24"/>
              </w:rPr>
              <w:t>28</w:t>
            </w:r>
          </w:p>
        </w:tc>
        <w:tc>
          <w:tcPr>
            <w:tcW w:w="4678" w:type="dxa"/>
          </w:tcPr>
          <w:p w:rsidR="00505B63" w:rsidRPr="00505B63" w:rsidRDefault="00505B63" w:rsidP="005F7BD5">
            <w:pPr>
              <w:spacing w:line="317" w:lineRule="exact"/>
              <w:ind w:hanging="1134"/>
              <w:rPr>
                <w:sz w:val="24"/>
                <w:szCs w:val="24"/>
              </w:rPr>
            </w:pPr>
            <w:r w:rsidRPr="00505B63">
              <w:rPr>
                <w:spacing w:val="-12"/>
                <w:sz w:val="24"/>
                <w:szCs w:val="24"/>
              </w:rPr>
              <w:t>Конкурс</w:t>
            </w:r>
            <w:r w:rsidRPr="00505B63">
              <w:rPr>
                <w:spacing w:val="-27"/>
                <w:sz w:val="24"/>
                <w:szCs w:val="24"/>
              </w:rPr>
              <w:t xml:space="preserve"> </w:t>
            </w:r>
            <w:r w:rsidRPr="00505B63">
              <w:rPr>
                <w:spacing w:val="-12"/>
                <w:sz w:val="24"/>
                <w:szCs w:val="24"/>
              </w:rPr>
              <w:t>решения</w:t>
            </w:r>
            <w:r w:rsidRPr="00505B63">
              <w:rPr>
                <w:spacing w:val="-27"/>
                <w:sz w:val="24"/>
                <w:szCs w:val="24"/>
              </w:rPr>
              <w:t xml:space="preserve"> </w:t>
            </w:r>
            <w:r w:rsidRPr="00505B63">
              <w:rPr>
                <w:spacing w:val="-11"/>
                <w:sz w:val="24"/>
                <w:szCs w:val="24"/>
              </w:rPr>
              <w:t>позиций:</w:t>
            </w:r>
          </w:p>
          <w:p w:rsidR="00505B63" w:rsidRPr="00505B63" w:rsidRDefault="00505B63" w:rsidP="005F7BD5">
            <w:pPr>
              <w:spacing w:before="47"/>
              <w:ind w:hanging="1134"/>
              <w:rPr>
                <w:sz w:val="24"/>
                <w:szCs w:val="24"/>
              </w:rPr>
            </w:pPr>
            <w:r w:rsidRPr="00505B63">
              <w:rPr>
                <w:spacing w:val="-10"/>
                <w:sz w:val="24"/>
                <w:szCs w:val="24"/>
              </w:rPr>
              <w:t>как</w:t>
            </w:r>
            <w:r w:rsidRPr="00505B63">
              <w:rPr>
                <w:spacing w:val="-27"/>
                <w:sz w:val="24"/>
                <w:szCs w:val="24"/>
              </w:rPr>
              <w:t xml:space="preserve"> </w:t>
            </w:r>
            <w:r w:rsidRPr="00505B63">
              <w:rPr>
                <w:spacing w:val="-10"/>
                <w:sz w:val="24"/>
                <w:szCs w:val="24"/>
              </w:rPr>
              <w:t>бы</w:t>
            </w:r>
            <w:r w:rsidRPr="00505B63">
              <w:rPr>
                <w:spacing w:val="-26"/>
                <w:sz w:val="24"/>
                <w:szCs w:val="24"/>
              </w:rPr>
              <w:t xml:space="preserve"> </w:t>
            </w:r>
            <w:r w:rsidRPr="00505B63">
              <w:rPr>
                <w:spacing w:val="-10"/>
                <w:sz w:val="24"/>
                <w:szCs w:val="24"/>
              </w:rPr>
              <w:t>вы</w:t>
            </w:r>
            <w:r w:rsidRPr="00505B63">
              <w:rPr>
                <w:spacing w:val="-25"/>
                <w:sz w:val="24"/>
                <w:szCs w:val="24"/>
              </w:rPr>
              <w:t xml:space="preserve"> </w:t>
            </w:r>
            <w:r w:rsidRPr="00505B63">
              <w:rPr>
                <w:spacing w:val="-10"/>
                <w:sz w:val="24"/>
                <w:szCs w:val="24"/>
              </w:rPr>
              <w:t>сыграли?</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spacing w:line="315" w:lineRule="exact"/>
              <w:ind w:right="90" w:hanging="1134"/>
              <w:jc w:val="center"/>
              <w:rPr>
                <w:sz w:val="24"/>
                <w:szCs w:val="24"/>
              </w:rPr>
            </w:pPr>
            <w:r w:rsidRPr="00505B63">
              <w:rPr>
                <w:sz w:val="24"/>
                <w:szCs w:val="24"/>
              </w:rPr>
              <w:t>29</w:t>
            </w:r>
          </w:p>
        </w:tc>
        <w:tc>
          <w:tcPr>
            <w:tcW w:w="4678" w:type="dxa"/>
          </w:tcPr>
          <w:p w:rsidR="00505B63" w:rsidRPr="00505B63" w:rsidRDefault="00505B63" w:rsidP="005F7BD5">
            <w:pPr>
              <w:spacing w:line="315" w:lineRule="exact"/>
              <w:ind w:hanging="1134"/>
              <w:rPr>
                <w:sz w:val="24"/>
                <w:szCs w:val="24"/>
              </w:rPr>
            </w:pPr>
            <w:r w:rsidRPr="00505B63">
              <w:rPr>
                <w:spacing w:val="-11"/>
                <w:sz w:val="24"/>
                <w:szCs w:val="24"/>
              </w:rPr>
              <w:t>Роль</w:t>
            </w:r>
            <w:r w:rsidRPr="00505B63">
              <w:rPr>
                <w:spacing w:val="-27"/>
                <w:sz w:val="24"/>
                <w:szCs w:val="24"/>
              </w:rPr>
              <w:t xml:space="preserve"> </w:t>
            </w:r>
            <w:r w:rsidRPr="00505B63">
              <w:rPr>
                <w:spacing w:val="-11"/>
                <w:sz w:val="24"/>
                <w:szCs w:val="24"/>
              </w:rPr>
              <w:t>шахмат</w:t>
            </w:r>
            <w:r w:rsidRPr="00505B63">
              <w:rPr>
                <w:spacing w:val="-27"/>
                <w:sz w:val="24"/>
                <w:szCs w:val="24"/>
              </w:rPr>
              <w:t xml:space="preserve"> </w:t>
            </w:r>
            <w:r w:rsidRPr="00505B63">
              <w:rPr>
                <w:spacing w:val="-11"/>
                <w:sz w:val="24"/>
                <w:szCs w:val="24"/>
              </w:rPr>
              <w:t>в</w:t>
            </w:r>
            <w:r w:rsidRPr="00505B63">
              <w:rPr>
                <w:spacing w:val="-27"/>
                <w:sz w:val="24"/>
                <w:szCs w:val="24"/>
              </w:rPr>
              <w:t xml:space="preserve"> </w:t>
            </w:r>
            <w:r w:rsidRPr="00505B63">
              <w:rPr>
                <w:spacing w:val="-11"/>
                <w:sz w:val="24"/>
                <w:szCs w:val="24"/>
              </w:rPr>
              <w:t>жизни</w:t>
            </w:r>
            <w:r w:rsidRPr="00505B63">
              <w:rPr>
                <w:spacing w:val="-25"/>
                <w:sz w:val="24"/>
                <w:szCs w:val="24"/>
              </w:rPr>
              <w:t xml:space="preserve"> </w:t>
            </w:r>
            <w:r w:rsidRPr="00505B63">
              <w:rPr>
                <w:spacing w:val="-11"/>
                <w:sz w:val="24"/>
                <w:szCs w:val="24"/>
              </w:rPr>
              <w:t>челове-</w:t>
            </w:r>
          </w:p>
          <w:p w:rsidR="00505B63" w:rsidRPr="00505B63" w:rsidRDefault="00505B63" w:rsidP="005F7BD5">
            <w:pPr>
              <w:spacing w:line="315" w:lineRule="exact"/>
              <w:ind w:hanging="1134"/>
              <w:rPr>
                <w:sz w:val="24"/>
                <w:szCs w:val="24"/>
              </w:rPr>
            </w:pPr>
            <w:r w:rsidRPr="00505B63">
              <w:rPr>
                <w:sz w:val="24"/>
                <w:szCs w:val="24"/>
              </w:rPr>
              <w:t>ка.</w:t>
            </w:r>
            <w:r w:rsidRPr="00505B63">
              <w:rPr>
                <w:spacing w:val="-12"/>
                <w:sz w:val="24"/>
                <w:szCs w:val="24"/>
              </w:rPr>
              <w:t xml:space="preserve"> Как</w:t>
            </w:r>
            <w:r w:rsidRPr="00505B63">
              <w:rPr>
                <w:spacing w:val="-27"/>
                <w:sz w:val="24"/>
                <w:szCs w:val="24"/>
              </w:rPr>
              <w:t xml:space="preserve"> </w:t>
            </w:r>
            <w:r w:rsidRPr="00505B63">
              <w:rPr>
                <w:spacing w:val="-12"/>
                <w:sz w:val="24"/>
                <w:szCs w:val="24"/>
              </w:rPr>
              <w:t>стать</w:t>
            </w:r>
            <w:r w:rsidRPr="00505B63">
              <w:rPr>
                <w:spacing w:val="-26"/>
                <w:sz w:val="24"/>
                <w:szCs w:val="24"/>
              </w:rPr>
              <w:t xml:space="preserve"> </w:t>
            </w:r>
            <w:r w:rsidRPr="00505B63">
              <w:rPr>
                <w:spacing w:val="-12"/>
                <w:sz w:val="24"/>
                <w:szCs w:val="24"/>
              </w:rPr>
              <w:t>сильным</w:t>
            </w:r>
            <w:r w:rsidRPr="00505B63">
              <w:rPr>
                <w:spacing w:val="-27"/>
                <w:sz w:val="24"/>
                <w:szCs w:val="24"/>
              </w:rPr>
              <w:t xml:space="preserve"> </w:t>
            </w:r>
            <w:r w:rsidRPr="00505B63">
              <w:rPr>
                <w:spacing w:val="-11"/>
                <w:sz w:val="24"/>
                <w:szCs w:val="24"/>
              </w:rPr>
              <w:t>шахмати-</w:t>
            </w:r>
          </w:p>
          <w:p w:rsidR="00505B63" w:rsidRPr="00505B63" w:rsidRDefault="00505B63" w:rsidP="005F7BD5">
            <w:pPr>
              <w:spacing w:before="50"/>
              <w:ind w:hanging="1134"/>
              <w:rPr>
                <w:sz w:val="24"/>
                <w:szCs w:val="24"/>
              </w:rPr>
            </w:pPr>
            <w:r w:rsidRPr="00505B63">
              <w:rPr>
                <w:sz w:val="24"/>
                <w:szCs w:val="24"/>
              </w:rPr>
              <w:t>стом.</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30-33</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5"/>
                <w:sz w:val="24"/>
                <w:szCs w:val="24"/>
              </w:rPr>
              <w:t xml:space="preserve"> </w:t>
            </w:r>
            <w:r w:rsidRPr="00505B63">
              <w:rPr>
                <w:spacing w:val="-12"/>
                <w:sz w:val="24"/>
                <w:szCs w:val="24"/>
              </w:rPr>
              <w:t>турнир</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3</w:t>
            </w:r>
          </w:p>
        </w:tc>
        <w:tc>
          <w:tcPr>
            <w:tcW w:w="2393" w:type="dxa"/>
          </w:tcPr>
          <w:p w:rsidR="00505B63" w:rsidRPr="00505B63" w:rsidRDefault="00505B63" w:rsidP="005F7BD5">
            <w:pPr>
              <w:ind w:hanging="1134"/>
              <w:jc w:val="center"/>
              <w:rPr>
                <w:rFonts w:eastAsia="Calibri"/>
                <w:sz w:val="24"/>
                <w:szCs w:val="24"/>
              </w:rPr>
            </w:pPr>
          </w:p>
        </w:tc>
      </w:tr>
      <w:tr w:rsidR="00505B63" w:rsidRPr="00505B63" w:rsidTr="005F7BD5">
        <w:tc>
          <w:tcPr>
            <w:tcW w:w="1668" w:type="dxa"/>
          </w:tcPr>
          <w:p w:rsidR="00505B63" w:rsidRPr="00505B63" w:rsidRDefault="00505B63" w:rsidP="005F7BD5">
            <w:pPr>
              <w:ind w:hanging="1134"/>
              <w:jc w:val="center"/>
              <w:rPr>
                <w:rFonts w:eastAsia="Calibri"/>
                <w:sz w:val="24"/>
                <w:szCs w:val="24"/>
              </w:rPr>
            </w:pPr>
            <w:r w:rsidRPr="00505B63">
              <w:rPr>
                <w:rFonts w:eastAsia="Calibri"/>
                <w:sz w:val="24"/>
                <w:szCs w:val="24"/>
              </w:rPr>
              <w:t>34</w:t>
            </w:r>
          </w:p>
        </w:tc>
        <w:tc>
          <w:tcPr>
            <w:tcW w:w="4678" w:type="dxa"/>
          </w:tcPr>
          <w:p w:rsidR="00505B63" w:rsidRPr="00505B63" w:rsidRDefault="00505B63" w:rsidP="005F7BD5">
            <w:pPr>
              <w:spacing w:line="315" w:lineRule="exact"/>
              <w:ind w:hanging="1134"/>
              <w:rPr>
                <w:sz w:val="24"/>
                <w:szCs w:val="24"/>
              </w:rPr>
            </w:pPr>
            <w:r w:rsidRPr="00505B63">
              <w:rPr>
                <w:spacing w:val="-12"/>
                <w:sz w:val="24"/>
                <w:szCs w:val="24"/>
              </w:rPr>
              <w:t>Шахматный</w:t>
            </w:r>
            <w:r w:rsidRPr="00505B63">
              <w:rPr>
                <w:spacing w:val="-26"/>
                <w:sz w:val="24"/>
                <w:szCs w:val="24"/>
              </w:rPr>
              <w:t xml:space="preserve"> </w:t>
            </w:r>
            <w:r w:rsidRPr="00505B63">
              <w:rPr>
                <w:spacing w:val="-12"/>
                <w:sz w:val="24"/>
                <w:szCs w:val="24"/>
              </w:rPr>
              <w:t>праздник</w:t>
            </w:r>
          </w:p>
        </w:tc>
        <w:tc>
          <w:tcPr>
            <w:tcW w:w="1683" w:type="dxa"/>
          </w:tcPr>
          <w:p w:rsidR="00505B63" w:rsidRPr="00505B63" w:rsidRDefault="00505B63" w:rsidP="005F7BD5">
            <w:pPr>
              <w:ind w:hanging="1134"/>
              <w:rPr>
                <w:rFonts w:eastAsia="Calibri"/>
                <w:sz w:val="24"/>
                <w:szCs w:val="24"/>
              </w:rPr>
            </w:pPr>
            <w:r w:rsidRPr="00505B63">
              <w:rPr>
                <w:rFonts w:eastAsia="Calibri"/>
                <w:sz w:val="24"/>
                <w:szCs w:val="24"/>
              </w:rPr>
              <w:t>1</w:t>
            </w:r>
          </w:p>
        </w:tc>
        <w:tc>
          <w:tcPr>
            <w:tcW w:w="2393" w:type="dxa"/>
          </w:tcPr>
          <w:p w:rsidR="00505B63" w:rsidRPr="00505B63" w:rsidRDefault="00505B63" w:rsidP="005F7BD5">
            <w:pPr>
              <w:ind w:hanging="1134"/>
              <w:jc w:val="center"/>
              <w:rPr>
                <w:rFonts w:eastAsia="Calibri"/>
                <w:sz w:val="24"/>
                <w:szCs w:val="24"/>
              </w:rPr>
            </w:pPr>
          </w:p>
        </w:tc>
      </w:tr>
    </w:tbl>
    <w:p w:rsidR="00505B63" w:rsidRPr="00505B63" w:rsidRDefault="00505B63" w:rsidP="005F7BD5">
      <w:pPr>
        <w:widowControl/>
        <w:autoSpaceDE/>
        <w:autoSpaceDN/>
        <w:spacing w:after="200" w:line="276" w:lineRule="auto"/>
        <w:ind w:hanging="1134"/>
        <w:jc w:val="center"/>
        <w:rPr>
          <w:rFonts w:eastAsia="Calibri"/>
          <w:sz w:val="24"/>
          <w:szCs w:val="24"/>
        </w:rPr>
      </w:pPr>
    </w:p>
    <w:p w:rsidR="00505B63" w:rsidRDefault="00505B63" w:rsidP="00981FB7">
      <w:pPr>
        <w:widowControl/>
        <w:numPr>
          <w:ilvl w:val="0"/>
          <w:numId w:val="108"/>
        </w:numPr>
        <w:tabs>
          <w:tab w:val="left" w:pos="1311"/>
        </w:tabs>
        <w:autoSpaceDE/>
        <w:autoSpaceDN/>
        <w:spacing w:before="172" w:after="200" w:line="276" w:lineRule="auto"/>
        <w:ind w:left="0" w:hanging="1134"/>
        <w:rPr>
          <w:sz w:val="24"/>
          <w:szCs w:val="24"/>
        </w:rPr>
      </w:pPr>
    </w:p>
    <w:p w:rsidR="00505B63" w:rsidRPr="00505B63" w:rsidRDefault="00505B63" w:rsidP="005F7BD5">
      <w:pPr>
        <w:widowControl/>
        <w:tabs>
          <w:tab w:val="left" w:pos="1311"/>
        </w:tabs>
        <w:autoSpaceDE/>
        <w:autoSpaceDN/>
        <w:spacing w:before="172" w:after="200" w:line="276" w:lineRule="auto"/>
        <w:ind w:hanging="1134"/>
        <w:rPr>
          <w:sz w:val="24"/>
          <w:szCs w:val="24"/>
        </w:rPr>
      </w:pPr>
    </w:p>
    <w:p w:rsidR="00AD6329" w:rsidRPr="00753433" w:rsidRDefault="00AD6329" w:rsidP="005F7BD5">
      <w:pPr>
        <w:spacing w:line="360" w:lineRule="auto"/>
        <w:ind w:hanging="1134"/>
        <w:rPr>
          <w:b/>
          <w:bCs/>
          <w:sz w:val="24"/>
          <w:szCs w:val="24"/>
        </w:rPr>
      </w:pPr>
    </w:p>
    <w:p w:rsidR="00212350" w:rsidRPr="00212350" w:rsidRDefault="00212350" w:rsidP="005F7BD5">
      <w:pPr>
        <w:autoSpaceDE/>
        <w:autoSpaceDN/>
        <w:ind w:hanging="1134"/>
        <w:jc w:val="both"/>
        <w:rPr>
          <w:b/>
          <w:bCs/>
          <w:i/>
          <w:iCs/>
          <w:sz w:val="26"/>
          <w:szCs w:val="26"/>
          <w:lang w:eastAsia="ru-RU"/>
        </w:rPr>
      </w:pPr>
    </w:p>
    <w:p w:rsidR="00212350" w:rsidRPr="00212350" w:rsidRDefault="00212350" w:rsidP="005F7BD5">
      <w:pPr>
        <w:autoSpaceDE/>
        <w:autoSpaceDN/>
        <w:ind w:hanging="1134"/>
        <w:jc w:val="both"/>
        <w:rPr>
          <w:b/>
          <w:bCs/>
          <w:i/>
          <w:iCs/>
          <w:sz w:val="26"/>
          <w:szCs w:val="26"/>
          <w:lang w:eastAsia="ru-RU"/>
        </w:rPr>
      </w:pPr>
    </w:p>
    <w:p w:rsidR="00212350" w:rsidRPr="00212350" w:rsidRDefault="00212350" w:rsidP="00212350">
      <w:pPr>
        <w:autoSpaceDE/>
        <w:autoSpaceDN/>
        <w:jc w:val="both"/>
        <w:rPr>
          <w:b/>
          <w:bCs/>
          <w:i/>
          <w:iCs/>
          <w:sz w:val="26"/>
          <w:szCs w:val="26"/>
          <w:lang w:eastAsia="ru-RU"/>
        </w:rPr>
      </w:pPr>
    </w:p>
    <w:p w:rsidR="00212350" w:rsidRPr="00212350" w:rsidRDefault="00212350" w:rsidP="00212350">
      <w:pPr>
        <w:autoSpaceDE/>
        <w:autoSpaceDN/>
        <w:jc w:val="both"/>
        <w:rPr>
          <w:b/>
          <w:bCs/>
          <w:i/>
          <w:iCs/>
          <w:sz w:val="26"/>
          <w:szCs w:val="26"/>
          <w:lang w:eastAsia="ru-RU"/>
        </w:rPr>
      </w:pPr>
    </w:p>
    <w:p w:rsidR="00212350" w:rsidRPr="00212350" w:rsidRDefault="00212350" w:rsidP="00212350">
      <w:pPr>
        <w:spacing w:line="360" w:lineRule="auto"/>
        <w:ind w:left="1300"/>
        <w:rPr>
          <w:b/>
          <w:bCs/>
          <w:sz w:val="24"/>
          <w:szCs w:val="24"/>
        </w:rPr>
      </w:pPr>
    </w:p>
    <w:p w:rsidR="00212350" w:rsidRPr="000F55FC" w:rsidRDefault="00212350" w:rsidP="00212350">
      <w:pPr>
        <w:pStyle w:val="a8"/>
        <w:spacing w:line="360" w:lineRule="auto"/>
        <w:ind w:left="1661" w:firstLine="0"/>
        <w:rPr>
          <w:b/>
          <w:bCs/>
          <w:sz w:val="24"/>
          <w:szCs w:val="24"/>
        </w:rPr>
      </w:pPr>
    </w:p>
    <w:p w:rsidR="000F55FC" w:rsidRPr="000F55FC" w:rsidRDefault="000F55FC" w:rsidP="000F55FC">
      <w:pPr>
        <w:pStyle w:val="a8"/>
        <w:spacing w:line="360" w:lineRule="auto"/>
        <w:ind w:left="1661" w:firstLine="0"/>
        <w:rPr>
          <w:b/>
          <w:bCs/>
          <w:sz w:val="24"/>
          <w:szCs w:val="24"/>
        </w:rPr>
      </w:pPr>
    </w:p>
    <w:p w:rsidR="000F55FC" w:rsidRDefault="000F55FC" w:rsidP="00981FB7">
      <w:pPr>
        <w:pStyle w:val="21"/>
        <w:numPr>
          <w:ilvl w:val="1"/>
          <w:numId w:val="30"/>
        </w:numPr>
        <w:tabs>
          <w:tab w:val="left" w:pos="1662"/>
        </w:tabs>
        <w:spacing w:before="1"/>
      </w:pPr>
    </w:p>
    <w:p w:rsidR="00456509" w:rsidRDefault="007F272A" w:rsidP="00981FB7">
      <w:pPr>
        <w:pStyle w:val="21"/>
        <w:numPr>
          <w:ilvl w:val="1"/>
          <w:numId w:val="30"/>
        </w:numPr>
        <w:tabs>
          <w:tab w:val="left" w:pos="1662"/>
        </w:tabs>
        <w:spacing w:before="1"/>
      </w:pPr>
      <w:r>
        <w:t>2.3</w:t>
      </w:r>
      <w:r w:rsidR="00617AC0">
        <w:t xml:space="preserve">. </w:t>
      </w:r>
      <w:r w:rsidR="00D11E26">
        <w:t>ПРОГРАММА</w:t>
      </w:r>
      <w:r w:rsidR="00D11E26">
        <w:rPr>
          <w:spacing w:val="-14"/>
        </w:rPr>
        <w:t xml:space="preserve"> </w:t>
      </w:r>
      <w:r w:rsidR="00D11E26">
        <w:t>ФОРМИРОВАНИЯ</w:t>
      </w:r>
      <w:r w:rsidR="00D11E26">
        <w:rPr>
          <w:spacing w:val="-5"/>
        </w:rPr>
        <w:t xml:space="preserve"> </w:t>
      </w:r>
      <w:r w:rsidR="00D11E26">
        <w:t>УНИВЕРСАЛЬНЫХ</w:t>
      </w:r>
      <w:r w:rsidR="00D11E26">
        <w:rPr>
          <w:spacing w:val="-5"/>
        </w:rPr>
        <w:t xml:space="preserve"> </w:t>
      </w:r>
      <w:r w:rsidR="00D11E26">
        <w:t>УЧЕБНЫХ</w:t>
      </w:r>
      <w:r w:rsidR="00D11E26">
        <w:rPr>
          <w:spacing w:val="-5"/>
        </w:rPr>
        <w:t xml:space="preserve"> </w:t>
      </w:r>
      <w:r w:rsidR="00D11E26">
        <w:t>ДЕЙСТВИЙ.</w:t>
      </w:r>
    </w:p>
    <w:p w:rsidR="00456509" w:rsidRDefault="00D11E26">
      <w:pPr>
        <w:pStyle w:val="a4"/>
        <w:spacing w:before="136" w:line="350" w:lineRule="auto"/>
        <w:ind w:right="2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w:t>
      </w:r>
      <w:r>
        <w:rPr>
          <w:spacing w:val="-4"/>
        </w:rPr>
        <w:t xml:space="preserve"> </w:t>
      </w:r>
      <w:r>
        <w:t>действий</w:t>
      </w:r>
      <w:r>
        <w:rPr>
          <w:spacing w:val="2"/>
        </w:rPr>
        <w:t xml:space="preserve"> </w:t>
      </w:r>
      <w:r>
        <w:t>(далее</w:t>
      </w:r>
      <w:r>
        <w:rPr>
          <w:spacing w:val="1"/>
        </w:rPr>
        <w:t xml:space="preserve"> </w:t>
      </w:r>
      <w:r>
        <w:t>‒</w:t>
      </w:r>
      <w:r>
        <w:rPr>
          <w:spacing w:val="1"/>
        </w:rPr>
        <w:t xml:space="preserve"> </w:t>
      </w:r>
      <w:r>
        <w:t>УУД)</w:t>
      </w:r>
      <w:r>
        <w:rPr>
          <w:spacing w:val="3"/>
        </w:rPr>
        <w:t xml:space="preserve"> </w:t>
      </w:r>
      <w:r>
        <w:t>имеет</w:t>
      </w:r>
      <w:r>
        <w:rPr>
          <w:spacing w:val="-3"/>
        </w:rPr>
        <w:t xml:space="preserve"> </w:t>
      </w:r>
      <w:r>
        <w:t>следующую структуру:</w:t>
      </w:r>
    </w:p>
    <w:p w:rsidR="00456509" w:rsidRDefault="00D11E26">
      <w:pPr>
        <w:pStyle w:val="a4"/>
        <w:spacing w:before="6" w:line="355" w:lineRule="auto"/>
        <w:ind w:right="276"/>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456509" w:rsidRDefault="00D11E26">
      <w:pPr>
        <w:pStyle w:val="a4"/>
        <w:spacing w:line="355" w:lineRule="auto"/>
        <w:ind w:right="27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456509" w:rsidRDefault="00D11E26">
      <w:pPr>
        <w:pStyle w:val="a4"/>
        <w:spacing w:line="352" w:lineRule="auto"/>
        <w:ind w:right="261"/>
      </w:pPr>
      <w:r>
        <w:t>Цель развития обучающихся на уровне начального общего образования реализуется 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w:t>
      </w:r>
      <w:r>
        <w:rPr>
          <w:spacing w:val="2"/>
        </w:rPr>
        <w:t xml:space="preserve"> </w:t>
      </w:r>
      <w:r>
        <w:t>в</w:t>
      </w:r>
      <w:r>
        <w:rPr>
          <w:spacing w:val="-1"/>
        </w:rPr>
        <w:t xml:space="preserve"> </w:t>
      </w:r>
      <w:r>
        <w:t>следующем:</w:t>
      </w:r>
    </w:p>
    <w:p w:rsidR="00456509" w:rsidRDefault="00D11E26">
      <w:pPr>
        <w:pStyle w:val="a4"/>
        <w:spacing w:line="350" w:lineRule="auto"/>
        <w:ind w:right="259"/>
      </w:pPr>
      <w:r>
        <w:t>предметные знания, умения 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1"/>
        </w:rPr>
        <w:t xml:space="preserve"> </w:t>
      </w:r>
      <w:r>
        <w:t>становления</w:t>
      </w:r>
      <w:r>
        <w:rPr>
          <w:spacing w:val="1"/>
        </w:rPr>
        <w:t xml:space="preserve"> </w:t>
      </w:r>
      <w:r>
        <w:t>УУД;</w:t>
      </w:r>
    </w:p>
    <w:p w:rsidR="00456509" w:rsidRDefault="00D11E26">
      <w:pPr>
        <w:pStyle w:val="a4"/>
        <w:spacing w:line="352" w:lineRule="auto"/>
        <w:ind w:right="263"/>
      </w:pPr>
      <w:r>
        <w:t xml:space="preserve">развивающиеся       </w:t>
      </w:r>
      <w:r>
        <w:rPr>
          <w:spacing w:val="1"/>
        </w:rPr>
        <w:t xml:space="preserve"> </w:t>
      </w:r>
      <w:r>
        <w:t>УУД         обеспечивают         протекание         учебного         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 интеллектуальных процессов, прежде всего теоретического мышления, связной речи и</w:t>
      </w:r>
      <w:r>
        <w:rPr>
          <w:spacing w:val="1"/>
        </w:rPr>
        <w:t xml:space="preserve"> </w:t>
      </w:r>
      <w:r>
        <w:t>воображения,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 взаимодействия</w:t>
      </w:r>
      <w:r>
        <w:rPr>
          <w:spacing w:val="6"/>
        </w:rPr>
        <w:t xml:space="preserve"> </w:t>
      </w:r>
      <w:r>
        <w:t>с субъектами</w:t>
      </w:r>
      <w:r>
        <w:rPr>
          <w:spacing w:val="-3"/>
        </w:rPr>
        <w:t xml:space="preserve"> </w:t>
      </w:r>
      <w:r>
        <w:t>образовательного</w:t>
      </w:r>
      <w:r>
        <w:rPr>
          <w:spacing w:val="5"/>
        </w:rPr>
        <w:t xml:space="preserve"> </w:t>
      </w:r>
      <w:r>
        <w:t>процесса);</w:t>
      </w:r>
    </w:p>
    <w:p w:rsidR="00456509" w:rsidRDefault="00D11E26">
      <w:pPr>
        <w:pStyle w:val="a4"/>
        <w:spacing w:before="2" w:line="352" w:lineRule="auto"/>
        <w:ind w:right="270"/>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 xml:space="preserve">универсальность     </w:t>
      </w:r>
      <w:r>
        <w:rPr>
          <w:spacing w:val="1"/>
        </w:rPr>
        <w:t xml:space="preserve"> </w:t>
      </w:r>
      <w:r>
        <w:t>как       качественная       характеристика       любого       учебного       действия</w:t>
      </w:r>
      <w:r>
        <w:rPr>
          <w:spacing w:val="-57"/>
        </w:rPr>
        <w:t xml:space="preserve"> </w:t>
      </w:r>
      <w:r>
        <w:t>и составляющих его операций, что позволяет обучающемуся использовать освоенные 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27"/>
        </w:rPr>
        <w:t xml:space="preserve"> </w:t>
      </w:r>
      <w:r>
        <w:t>моделей</w:t>
      </w:r>
      <w:r>
        <w:rPr>
          <w:spacing w:val="27"/>
        </w:rPr>
        <w:t xml:space="preserve"> </w:t>
      </w:r>
      <w:r>
        <w:t>изучаемых</w:t>
      </w:r>
      <w:r>
        <w:rPr>
          <w:spacing w:val="21"/>
        </w:rPr>
        <w:t xml:space="preserve"> </w:t>
      </w:r>
      <w:r>
        <w:t>объектов,</w:t>
      </w:r>
      <w:r>
        <w:rPr>
          <w:spacing w:val="19"/>
        </w:rPr>
        <w:t xml:space="preserve"> </w:t>
      </w:r>
      <w:r>
        <w:t>сюжетов,</w:t>
      </w:r>
      <w:r>
        <w:rPr>
          <w:spacing w:val="29"/>
        </w:rPr>
        <w:t xml:space="preserve"> </w:t>
      </w:r>
      <w:r>
        <w:t>процессов,</w:t>
      </w:r>
      <w:r>
        <w:rPr>
          <w:spacing w:val="28"/>
        </w:rPr>
        <w:t xml:space="preserve"> </w:t>
      </w:r>
      <w:r>
        <w:t>что</w:t>
      </w:r>
      <w:r>
        <w:rPr>
          <w:spacing w:val="31"/>
        </w:rPr>
        <w:t xml:space="preserve"> </w:t>
      </w:r>
      <w:r>
        <w:t>положительно</w:t>
      </w:r>
      <w:r>
        <w:rPr>
          <w:spacing w:val="22"/>
        </w:rPr>
        <w:t xml:space="preserve"> </w:t>
      </w:r>
      <w:r>
        <w:t>отражается</w:t>
      </w:r>
      <w:r>
        <w:rPr>
          <w:spacing w:val="-58"/>
        </w:rPr>
        <w:t xml:space="preserve"> </w:t>
      </w:r>
      <w:r>
        <w:t>на качестве</w:t>
      </w:r>
      <w:r>
        <w:rPr>
          <w:spacing w:val="1"/>
        </w:rPr>
        <w:t xml:space="preserve"> </w:t>
      </w:r>
      <w:r>
        <w:t>изучения</w:t>
      </w:r>
      <w:r>
        <w:rPr>
          <w:spacing w:val="6"/>
        </w:rPr>
        <w:t xml:space="preserve"> </w:t>
      </w:r>
      <w:r>
        <w:t>учебных</w:t>
      </w:r>
      <w:r>
        <w:rPr>
          <w:spacing w:val="-3"/>
        </w:rPr>
        <w:t xml:space="preserve"> </w:t>
      </w:r>
      <w:r>
        <w:t>предметов;</w:t>
      </w:r>
    </w:p>
    <w:p w:rsidR="00456509" w:rsidRDefault="00D11E26">
      <w:pPr>
        <w:pStyle w:val="a4"/>
        <w:spacing w:before="1" w:line="352" w:lineRule="auto"/>
        <w:ind w:right="260"/>
      </w:pPr>
      <w:r>
        <w:t>построение учебного процесса с учётом реализации цели формирования УУД способствует</w:t>
      </w:r>
      <w:r>
        <w:rPr>
          <w:spacing w:val="1"/>
        </w:rPr>
        <w:t xml:space="preserve"> </w:t>
      </w:r>
      <w:r>
        <w:t>снижению доли репродуктивного обучения, создающего риски, которые нарушают успешность</w:t>
      </w:r>
      <w:r>
        <w:rPr>
          <w:spacing w:val="1"/>
        </w:rPr>
        <w:t xml:space="preserve"> </w:t>
      </w:r>
      <w:r>
        <w:t>развития</w:t>
      </w:r>
      <w:r>
        <w:rPr>
          <w:spacing w:val="16"/>
        </w:rPr>
        <w:t xml:space="preserve"> </w:t>
      </w:r>
      <w:r>
        <w:t>обучающегося</w:t>
      </w:r>
      <w:r>
        <w:rPr>
          <w:spacing w:val="21"/>
        </w:rPr>
        <w:t xml:space="preserve"> </w:t>
      </w:r>
      <w:r>
        <w:t>и</w:t>
      </w:r>
      <w:r>
        <w:rPr>
          <w:spacing w:val="22"/>
        </w:rPr>
        <w:t xml:space="preserve"> </w:t>
      </w:r>
      <w:r>
        <w:t>формирует</w:t>
      </w:r>
      <w:r>
        <w:rPr>
          <w:spacing w:val="22"/>
        </w:rPr>
        <w:t xml:space="preserve"> </w:t>
      </w:r>
      <w:r>
        <w:t>способности</w:t>
      </w:r>
      <w:r>
        <w:rPr>
          <w:spacing w:val="28"/>
        </w:rPr>
        <w:t xml:space="preserve"> </w:t>
      </w:r>
      <w:r>
        <w:t>к</w:t>
      </w:r>
      <w:r>
        <w:rPr>
          <w:spacing w:val="20"/>
        </w:rPr>
        <w:t xml:space="preserve"> </w:t>
      </w:r>
      <w:r>
        <w:t>вариативному</w:t>
      </w:r>
      <w:r>
        <w:rPr>
          <w:spacing w:val="12"/>
        </w:rPr>
        <w:t xml:space="preserve"> </w:t>
      </w:r>
      <w:r>
        <w:t>восприятию</w:t>
      </w:r>
      <w:r>
        <w:rPr>
          <w:spacing w:val="20"/>
        </w:rPr>
        <w:t xml:space="preserve"> </w:t>
      </w:r>
      <w:r>
        <w:t>предметного</w:t>
      </w:r>
    </w:p>
    <w:p w:rsidR="00456509" w:rsidRDefault="00456509">
      <w:pPr>
        <w:spacing w:line="352" w:lineRule="auto"/>
        <w:sectPr w:rsidR="00456509" w:rsidSect="005F7BD5">
          <w:headerReference w:type="default" r:id="rId504"/>
          <w:footerReference w:type="default" r:id="rId505"/>
          <w:pgSz w:w="11910" w:h="16840"/>
          <w:pgMar w:top="900" w:right="300" w:bottom="280" w:left="1418" w:header="569" w:footer="0" w:gutter="0"/>
          <w:cols w:space="720"/>
        </w:sectPr>
      </w:pPr>
    </w:p>
    <w:p w:rsidR="00456509" w:rsidRDefault="00D11E26">
      <w:pPr>
        <w:pStyle w:val="a4"/>
        <w:spacing w:before="163" w:line="355" w:lineRule="auto"/>
        <w:ind w:right="274" w:firstLine="0"/>
      </w:pPr>
      <w:r>
        <w:lastRenderedPageBreak/>
        <w:t>содержания в условиях реального и виртуального представления экранных (виртуальных) моделей</w:t>
      </w:r>
      <w:r>
        <w:rPr>
          <w:spacing w:val="-57"/>
        </w:rPr>
        <w:t xml:space="preserve"> </w:t>
      </w:r>
      <w:r>
        <w:t>изучаемых</w:t>
      </w:r>
      <w:r>
        <w:rPr>
          <w:spacing w:val="-4"/>
        </w:rPr>
        <w:t xml:space="preserve"> </w:t>
      </w:r>
      <w:r>
        <w:t>объектов,</w:t>
      </w:r>
      <w:r>
        <w:rPr>
          <w:spacing w:val="4"/>
        </w:rPr>
        <w:t xml:space="preserve"> </w:t>
      </w:r>
      <w:r>
        <w:t>сюжетов,</w:t>
      </w:r>
      <w:r>
        <w:rPr>
          <w:spacing w:val="-1"/>
        </w:rPr>
        <w:t xml:space="preserve"> </w:t>
      </w:r>
      <w:r>
        <w:t>процессов.</w:t>
      </w:r>
    </w:p>
    <w:p w:rsidR="00456509" w:rsidRDefault="00D11E26">
      <w:pPr>
        <w:pStyle w:val="a4"/>
        <w:spacing w:line="350" w:lineRule="auto"/>
        <w:ind w:right="271"/>
      </w:pPr>
      <w:r>
        <w:t>Познавательные        УУД        отражают        совокупность        операций,        участвующих</w:t>
      </w:r>
      <w:r>
        <w:rPr>
          <w:spacing w:val="1"/>
        </w:rPr>
        <w:t xml:space="preserve"> </w:t>
      </w:r>
      <w:r>
        <w:t>в</w:t>
      </w:r>
      <w:r>
        <w:rPr>
          <w:spacing w:val="2"/>
        </w:rPr>
        <w:t xml:space="preserve"> </w:t>
      </w:r>
      <w:r>
        <w:t>учебно-познавательной</w:t>
      </w:r>
      <w:r>
        <w:rPr>
          <w:spacing w:val="-3"/>
        </w:rPr>
        <w:t xml:space="preserve"> </w:t>
      </w:r>
      <w:r>
        <w:t>деятельности</w:t>
      </w:r>
      <w:r>
        <w:rPr>
          <w:spacing w:val="2"/>
        </w:rPr>
        <w:t xml:space="preserve"> </w:t>
      </w:r>
      <w:r>
        <w:t>обучающихся</w:t>
      </w:r>
      <w:r>
        <w:rPr>
          <w:spacing w:val="1"/>
        </w:rPr>
        <w:t xml:space="preserve"> </w:t>
      </w:r>
      <w:r>
        <w:t>и</w:t>
      </w:r>
      <w:r>
        <w:rPr>
          <w:spacing w:val="3"/>
        </w:rPr>
        <w:t xml:space="preserve"> </w:t>
      </w:r>
      <w:r>
        <w:t>включают:</w:t>
      </w:r>
    </w:p>
    <w:p w:rsidR="00456509" w:rsidRDefault="00D11E26">
      <w:pPr>
        <w:pStyle w:val="a4"/>
        <w:spacing w:before="5" w:line="352" w:lineRule="auto"/>
        <w:ind w:right="264"/>
      </w:pPr>
      <w:r>
        <w:t>методы познания окружающего</w:t>
      </w:r>
      <w:r>
        <w:rPr>
          <w:spacing w:val="1"/>
        </w:rPr>
        <w:t xml:space="preserve"> </w:t>
      </w:r>
      <w:r>
        <w:t>мира,</w:t>
      </w:r>
      <w:r>
        <w:rPr>
          <w:spacing w:val="1"/>
        </w:rPr>
        <w:t xml:space="preserve"> </w:t>
      </w:r>
      <w:r>
        <w:t>в</w:t>
      </w:r>
      <w:r>
        <w:rPr>
          <w:spacing w:val="1"/>
        </w:rPr>
        <w:t xml:space="preserve"> </w:t>
      </w:r>
      <w:r>
        <w:t>том числе</w:t>
      </w:r>
      <w:r>
        <w:rPr>
          <w:spacing w:val="1"/>
        </w:rPr>
        <w:t xml:space="preserve"> </w:t>
      </w:r>
      <w:r>
        <w:t>представленного</w:t>
      </w:r>
      <w:r>
        <w:rPr>
          <w:spacing w:val="1"/>
        </w:rPr>
        <w:t xml:space="preserve"> </w:t>
      </w:r>
      <w:r>
        <w:t>(на 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456509" w:rsidRDefault="00D11E26">
      <w:pPr>
        <w:pStyle w:val="a4"/>
        <w:spacing w:line="355" w:lineRule="auto"/>
        <w:ind w:right="267"/>
      </w:pPr>
      <w:r>
        <w:t>базовые логические и базовые исследовательские операции (сравнение, анализ, обобщение,</w:t>
      </w:r>
      <w:r>
        <w:rPr>
          <w:spacing w:val="1"/>
        </w:rPr>
        <w:t xml:space="preserve"> </w:t>
      </w:r>
      <w:r>
        <w:t>классификация, сериация, выдвижение предположений, проведение опыта, мини-исследования и</w:t>
      </w:r>
      <w:r>
        <w:rPr>
          <w:spacing w:val="1"/>
        </w:rPr>
        <w:t xml:space="preserve"> </w:t>
      </w:r>
      <w:r>
        <w:t>другое);</w:t>
      </w:r>
    </w:p>
    <w:p w:rsidR="00456509" w:rsidRDefault="00D11E26">
      <w:pPr>
        <w:pStyle w:val="a4"/>
        <w:spacing w:line="355" w:lineRule="auto"/>
        <w:ind w:right="271"/>
      </w:pPr>
      <w:r>
        <w:t>работа с информацией, представленной в разном виде и формах, в том числе графических</w:t>
      </w:r>
      <w:r>
        <w:rPr>
          <w:spacing w:val="1"/>
        </w:rPr>
        <w:t xml:space="preserve"> </w:t>
      </w:r>
      <w:r>
        <w:t>(таблицы,</w:t>
      </w:r>
      <w:r>
        <w:rPr>
          <w:spacing w:val="-3"/>
        </w:rPr>
        <w:t xml:space="preserve"> </w:t>
      </w:r>
      <w:r>
        <w:t>диаграммы,</w:t>
      </w:r>
      <w:r>
        <w:rPr>
          <w:spacing w:val="-3"/>
        </w:rPr>
        <w:t xml:space="preserve"> </w:t>
      </w:r>
      <w:r>
        <w:t>инфограммы,</w:t>
      </w:r>
      <w:r>
        <w:rPr>
          <w:spacing w:val="3"/>
        </w:rPr>
        <w:t xml:space="preserve"> </w:t>
      </w:r>
      <w:r>
        <w:t>схемы),</w:t>
      </w:r>
      <w:r>
        <w:rPr>
          <w:spacing w:val="2"/>
        </w:rPr>
        <w:t xml:space="preserve"> </w:t>
      </w:r>
      <w:r>
        <w:t>аудио-</w:t>
      </w:r>
      <w:r>
        <w:rPr>
          <w:spacing w:val="-3"/>
        </w:rPr>
        <w:t xml:space="preserve"> </w:t>
      </w:r>
      <w:r>
        <w:t>и</w:t>
      </w:r>
      <w:r>
        <w:rPr>
          <w:spacing w:val="-3"/>
        </w:rPr>
        <w:t xml:space="preserve"> </w:t>
      </w:r>
      <w:r>
        <w:t>видеоформатах</w:t>
      </w:r>
      <w:r>
        <w:rPr>
          <w:spacing w:val="-5"/>
        </w:rPr>
        <w:t xml:space="preserve"> </w:t>
      </w:r>
      <w:r>
        <w:t>(возможно</w:t>
      </w:r>
      <w:r>
        <w:rPr>
          <w:spacing w:val="1"/>
        </w:rPr>
        <w:t xml:space="preserve"> </w:t>
      </w:r>
      <w:r>
        <w:t>на</w:t>
      </w:r>
      <w:r>
        <w:rPr>
          <w:spacing w:val="-1"/>
        </w:rPr>
        <w:t xml:space="preserve"> </w:t>
      </w:r>
      <w:r>
        <w:t>экране).</w:t>
      </w:r>
    </w:p>
    <w:p w:rsidR="00456509" w:rsidRDefault="00D11E26">
      <w:pPr>
        <w:pStyle w:val="a4"/>
        <w:spacing w:line="355" w:lineRule="auto"/>
        <w:ind w:right="268"/>
      </w:pPr>
      <w:r>
        <w:t>Познавательные УУД становятся предпосылкой формирования способности обучающегося</w:t>
      </w:r>
      <w:r>
        <w:rPr>
          <w:spacing w:val="1"/>
        </w:rPr>
        <w:t xml:space="preserve"> </w:t>
      </w:r>
      <w:r>
        <w:t>к</w:t>
      </w:r>
      <w:r>
        <w:rPr>
          <w:spacing w:val="-1"/>
        </w:rPr>
        <w:t xml:space="preserve"> </w:t>
      </w:r>
      <w:r>
        <w:t>самообразованию и</w:t>
      </w:r>
      <w:r>
        <w:rPr>
          <w:spacing w:val="3"/>
        </w:rPr>
        <w:t xml:space="preserve"> </w:t>
      </w:r>
      <w:r>
        <w:t>саморазвитию.</w:t>
      </w:r>
    </w:p>
    <w:p w:rsidR="00456509" w:rsidRDefault="00D11E26">
      <w:pPr>
        <w:pStyle w:val="a4"/>
        <w:spacing w:line="352" w:lineRule="auto"/>
        <w:ind w:right="268"/>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6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 взаимодействию</w:t>
      </w:r>
      <w:r>
        <w:rPr>
          <w:spacing w:val="1"/>
        </w:rPr>
        <w:t xml:space="preserve"> </w:t>
      </w:r>
      <w:r>
        <w:t>с 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4"/>
        </w:rPr>
        <w:t xml:space="preserve"> </w:t>
      </w:r>
      <w:r>
        <w:t>реальной</w:t>
      </w:r>
      <w:r>
        <w:rPr>
          <w:spacing w:val="-2"/>
        </w:rPr>
        <w:t xml:space="preserve"> </w:t>
      </w:r>
      <w:r>
        <w:t>действительности,</w:t>
      </w:r>
      <w:r>
        <w:rPr>
          <w:spacing w:val="-2"/>
        </w:rPr>
        <w:t xml:space="preserve"> </w:t>
      </w:r>
      <w:r>
        <w:t>и</w:t>
      </w:r>
      <w:r>
        <w:rPr>
          <w:spacing w:val="3"/>
        </w:rPr>
        <w:t xml:space="preserve"> </w:t>
      </w:r>
      <w:r>
        <w:t>даже с</w:t>
      </w:r>
      <w:r>
        <w:rPr>
          <w:spacing w:val="1"/>
        </w:rPr>
        <w:t xml:space="preserve"> </w:t>
      </w:r>
      <w:r>
        <w:t>самим</w:t>
      </w:r>
      <w:r>
        <w:rPr>
          <w:spacing w:val="2"/>
        </w:rPr>
        <w:t xml:space="preserve"> </w:t>
      </w:r>
      <w:r>
        <w:t>собой.</w:t>
      </w:r>
    </w:p>
    <w:p w:rsidR="00456509" w:rsidRDefault="00D11E26">
      <w:pPr>
        <w:pStyle w:val="a4"/>
        <w:spacing w:line="355" w:lineRule="auto"/>
        <w:ind w:right="274"/>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456509" w:rsidRDefault="00D11E26">
      <w:pPr>
        <w:pStyle w:val="a4"/>
        <w:spacing w:line="355" w:lineRule="auto"/>
        <w:ind w:right="269"/>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456509" w:rsidRDefault="00D11E26">
      <w:pPr>
        <w:pStyle w:val="a4"/>
        <w:spacing w:line="350" w:lineRule="auto"/>
        <w:ind w:right="279"/>
      </w:pPr>
      <w:r>
        <w:t>смысловое чтение текстов разных жанров, типов, назначений; аналитическую текстовую</w:t>
      </w:r>
      <w:r>
        <w:rPr>
          <w:spacing w:val="1"/>
        </w:rPr>
        <w:t xml:space="preserve"> </w:t>
      </w:r>
      <w:r>
        <w:t>деятельность</w:t>
      </w:r>
      <w:r>
        <w:rPr>
          <w:spacing w:val="-2"/>
        </w:rPr>
        <w:t xml:space="preserve"> </w:t>
      </w:r>
      <w:r>
        <w:t>с</w:t>
      </w:r>
      <w:r>
        <w:rPr>
          <w:spacing w:val="1"/>
        </w:rPr>
        <w:t xml:space="preserve"> </w:t>
      </w:r>
      <w:r>
        <w:t>ними;</w:t>
      </w:r>
    </w:p>
    <w:p w:rsidR="00456509" w:rsidRDefault="00D11E26">
      <w:pPr>
        <w:pStyle w:val="a4"/>
        <w:spacing w:line="352" w:lineRule="auto"/>
        <w:ind w:right="267"/>
      </w:pPr>
      <w:r>
        <w:t xml:space="preserve">успешное       </w:t>
      </w:r>
      <w:r>
        <w:rPr>
          <w:spacing w:val="36"/>
        </w:rPr>
        <w:t xml:space="preserve"> </w:t>
      </w:r>
      <w:r>
        <w:t xml:space="preserve">участие        </w:t>
      </w:r>
      <w:r>
        <w:rPr>
          <w:spacing w:val="34"/>
        </w:rPr>
        <w:t xml:space="preserve"> </w:t>
      </w:r>
      <w:r>
        <w:t xml:space="preserve">обучающегося        </w:t>
      </w:r>
      <w:r>
        <w:rPr>
          <w:spacing w:val="31"/>
        </w:rPr>
        <w:t xml:space="preserve"> </w:t>
      </w:r>
      <w:r>
        <w:t xml:space="preserve">в        </w:t>
      </w:r>
      <w:r>
        <w:rPr>
          <w:spacing w:val="36"/>
        </w:rPr>
        <w:t xml:space="preserve"> </w:t>
      </w:r>
      <w:r>
        <w:t xml:space="preserve">диалогическом        </w:t>
      </w:r>
      <w:r>
        <w:rPr>
          <w:spacing w:val="32"/>
        </w:rPr>
        <w:t xml:space="preserve"> </w:t>
      </w:r>
      <w:r>
        <w:t>взаимодействии</w:t>
      </w:r>
      <w:r>
        <w:rPr>
          <w:spacing w:val="-58"/>
        </w:rPr>
        <w:t xml:space="preserve"> </w:t>
      </w:r>
      <w:r>
        <w:t>с субъектами образовательных отношений (знание и соблюдение правил учебного диалога), в том</w:t>
      </w:r>
      <w:r>
        <w:rPr>
          <w:spacing w:val="1"/>
        </w:rPr>
        <w:t xml:space="preserve"> </w:t>
      </w:r>
      <w:r>
        <w:t>числе</w:t>
      </w:r>
      <w:r>
        <w:rPr>
          <w:spacing w:val="-4"/>
        </w:rPr>
        <w:t xml:space="preserve"> </w:t>
      </w:r>
      <w:r>
        <w:t>в</w:t>
      </w:r>
      <w:r>
        <w:rPr>
          <w:spacing w:val="-1"/>
        </w:rPr>
        <w:t xml:space="preserve"> </w:t>
      </w:r>
      <w:r>
        <w:t>условиях</w:t>
      </w:r>
      <w:r>
        <w:rPr>
          <w:spacing w:val="-7"/>
        </w:rPr>
        <w:t xml:space="preserve"> </w:t>
      </w:r>
      <w:r>
        <w:t>использования</w:t>
      </w:r>
      <w:r>
        <w:rPr>
          <w:spacing w:val="-2"/>
        </w:rPr>
        <w:t xml:space="preserve"> </w:t>
      </w:r>
      <w:r>
        <w:t>технологий</w:t>
      </w:r>
      <w:r>
        <w:rPr>
          <w:spacing w:val="-5"/>
        </w:rPr>
        <w:t xml:space="preserve"> </w:t>
      </w:r>
      <w:r>
        <w:t>неконтактного</w:t>
      </w:r>
      <w:r>
        <w:rPr>
          <w:spacing w:val="1"/>
        </w:rPr>
        <w:t xml:space="preserve"> </w:t>
      </w:r>
      <w:r>
        <w:t>информационного</w:t>
      </w:r>
      <w:r>
        <w:rPr>
          <w:spacing w:val="-2"/>
        </w:rPr>
        <w:t xml:space="preserve"> </w:t>
      </w:r>
      <w:r>
        <w:t>взаимодействия;</w:t>
      </w:r>
    </w:p>
    <w:p w:rsidR="00456509" w:rsidRDefault="00D11E26">
      <w:pPr>
        <w:pStyle w:val="a4"/>
        <w:tabs>
          <w:tab w:val="left" w:pos="3201"/>
          <w:tab w:val="left" w:pos="6702"/>
          <w:tab w:val="left" w:pos="8938"/>
        </w:tabs>
        <w:spacing w:line="352" w:lineRule="auto"/>
        <w:ind w:right="268"/>
      </w:pPr>
      <w:r>
        <w:t>успешную</w:t>
      </w:r>
      <w:r>
        <w:tab/>
        <w:t>продуктивно-творческую</w:t>
      </w:r>
      <w:r>
        <w:tab/>
        <w:t>деятельность</w:t>
      </w:r>
      <w:r>
        <w:tab/>
      </w:r>
      <w:r>
        <w:rPr>
          <w:spacing w:val="-1"/>
        </w:rPr>
        <w:t>(самостоятельное</w:t>
      </w:r>
      <w:r>
        <w:rPr>
          <w:spacing w:val="-58"/>
        </w:rPr>
        <w:t xml:space="preserve"> </w:t>
      </w:r>
      <w:r>
        <w:t>создание    текстов     разного    типа     –    описания,    рассуждения,     повествования),    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 (самостоятельный</w:t>
      </w:r>
      <w:r>
        <w:rPr>
          <w:spacing w:val="-3"/>
        </w:rPr>
        <w:t xml:space="preserve"> </w:t>
      </w:r>
      <w:r>
        <w:t>поиск,</w:t>
      </w:r>
      <w:r>
        <w:rPr>
          <w:spacing w:val="-3"/>
        </w:rPr>
        <w:t xml:space="preserve"> </w:t>
      </w:r>
      <w:r>
        <w:t>реконструкция,</w:t>
      </w:r>
      <w:r>
        <w:rPr>
          <w:spacing w:val="3"/>
        </w:rPr>
        <w:t xml:space="preserve"> </w:t>
      </w:r>
      <w:r>
        <w:t>динамическое</w:t>
      </w:r>
      <w:r>
        <w:rPr>
          <w:spacing w:val="-1"/>
        </w:rPr>
        <w:t xml:space="preserve"> </w:t>
      </w:r>
      <w:r>
        <w:t>представление);</w:t>
      </w:r>
    </w:p>
    <w:p w:rsidR="00456509" w:rsidRDefault="00D11E26">
      <w:pPr>
        <w:pStyle w:val="a4"/>
        <w:spacing w:line="352" w:lineRule="auto"/>
        <w:ind w:right="266"/>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5"/>
        </w:rPr>
        <w:t xml:space="preserve"> </w:t>
      </w:r>
      <w:r>
        <w:t>информационного</w:t>
      </w:r>
      <w:r>
        <w:rPr>
          <w:spacing w:val="2"/>
        </w:rPr>
        <w:t xml:space="preserve"> </w:t>
      </w:r>
      <w:r>
        <w:t>взаимодействия.</w:t>
      </w:r>
    </w:p>
    <w:p w:rsidR="00456509" w:rsidRDefault="00456509">
      <w:pPr>
        <w:spacing w:line="352" w:lineRule="auto"/>
        <w:sectPr w:rsidR="00456509">
          <w:headerReference w:type="default" r:id="rId506"/>
          <w:footerReference w:type="default" r:id="rId507"/>
          <w:pgSz w:w="11910" w:h="16840"/>
          <w:pgMar w:top="900" w:right="300" w:bottom="280" w:left="600" w:header="569" w:footer="0" w:gutter="0"/>
          <w:cols w:space="720"/>
        </w:sectPr>
      </w:pPr>
    </w:p>
    <w:p w:rsidR="00456509" w:rsidRDefault="00D11E26">
      <w:pPr>
        <w:pStyle w:val="a4"/>
        <w:spacing w:before="163" w:line="355" w:lineRule="auto"/>
        <w:ind w:right="267"/>
      </w:pPr>
      <w:bookmarkStart w:id="29" w:name="Регулятивные_УУД_отражают_совокупность_у"/>
      <w:bookmarkEnd w:id="29"/>
      <w:r>
        <w:lastRenderedPageBreak/>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57"/>
        </w:rPr>
        <w:t xml:space="preserve"> </w:t>
      </w:r>
      <w:r>
        <w:t>становление рефлексивных качеств обучающегося (на уровне начального общего образования их</w:t>
      </w:r>
      <w:r>
        <w:rPr>
          <w:spacing w:val="1"/>
        </w:rPr>
        <w:t xml:space="preserve"> </w:t>
      </w:r>
      <w:r>
        <w:t>формирование</w:t>
      </w:r>
      <w:r>
        <w:rPr>
          <w:spacing w:val="-5"/>
        </w:rPr>
        <w:t xml:space="preserve"> </w:t>
      </w:r>
      <w:r>
        <w:t>осуществляется</w:t>
      </w:r>
      <w:r>
        <w:rPr>
          <w:spacing w:val="1"/>
        </w:rPr>
        <w:t xml:space="preserve"> </w:t>
      </w:r>
      <w:r>
        <w:t>на пропедевтическом</w:t>
      </w:r>
      <w:r>
        <w:rPr>
          <w:spacing w:val="3"/>
        </w:rPr>
        <w:t xml:space="preserve"> </w:t>
      </w:r>
      <w:r>
        <w:t>уровне).</w:t>
      </w:r>
    </w:p>
    <w:p w:rsidR="00456509" w:rsidRDefault="00D11E26">
      <w:pPr>
        <w:pStyle w:val="a4"/>
        <w:spacing w:line="270" w:lineRule="exact"/>
        <w:ind w:left="1244" w:firstLine="0"/>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456509" w:rsidRDefault="00D11E26">
      <w:pPr>
        <w:pStyle w:val="a4"/>
        <w:spacing w:before="132" w:line="350" w:lineRule="auto"/>
        <w:ind w:left="1244" w:right="5465" w:firstLine="0"/>
        <w:jc w:val="left"/>
      </w:pPr>
      <w:r>
        <w:t>принимать</w:t>
      </w:r>
      <w:r>
        <w:rPr>
          <w:spacing w:val="-6"/>
        </w:rPr>
        <w:t xml:space="preserve"> </w:t>
      </w:r>
      <w:r>
        <w:t>и</w:t>
      </w:r>
      <w:r>
        <w:rPr>
          <w:spacing w:val="-9"/>
        </w:rPr>
        <w:t xml:space="preserve"> </w:t>
      </w:r>
      <w:r>
        <w:t>удерживать</w:t>
      </w:r>
      <w:r>
        <w:rPr>
          <w:spacing w:val="-4"/>
        </w:rPr>
        <w:t xml:space="preserve"> </w:t>
      </w:r>
      <w:r>
        <w:t>учебную</w:t>
      </w:r>
      <w:r>
        <w:rPr>
          <w:spacing w:val="-7"/>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rsidR="00456509" w:rsidRDefault="00D11E26">
      <w:pPr>
        <w:pStyle w:val="a4"/>
        <w:spacing w:before="6"/>
        <w:ind w:left="1244" w:firstLine="0"/>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456509" w:rsidRDefault="00D11E26">
      <w:pPr>
        <w:pStyle w:val="a4"/>
        <w:spacing w:before="127" w:line="355" w:lineRule="auto"/>
        <w:ind w:left="1244" w:right="696"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2"/>
        </w:rPr>
        <w:t xml:space="preserve"> </w:t>
      </w:r>
      <w:r>
        <w:t>(прогнозировать)</w:t>
      </w:r>
      <w:r>
        <w:rPr>
          <w:spacing w:val="-6"/>
        </w:rPr>
        <w:t xml:space="preserve"> </w:t>
      </w:r>
      <w:r>
        <w:t>трудности</w:t>
      </w:r>
      <w:r>
        <w:rPr>
          <w:spacing w:val="-5"/>
        </w:rPr>
        <w:t xml:space="preserve"> </w:t>
      </w:r>
      <w:r>
        <w:t>и</w:t>
      </w:r>
      <w:r>
        <w:rPr>
          <w:spacing w:val="-7"/>
        </w:rPr>
        <w:t xml:space="preserve"> </w:t>
      </w:r>
      <w:r>
        <w:t>ошибки</w:t>
      </w:r>
      <w:r>
        <w:rPr>
          <w:spacing w:val="-2"/>
        </w:rPr>
        <w:t xml:space="preserve"> </w:t>
      </w:r>
      <w:r>
        <w:t>при</w:t>
      </w:r>
      <w:r>
        <w:rPr>
          <w:spacing w:val="-2"/>
        </w:rPr>
        <w:t xml:space="preserve"> </w:t>
      </w:r>
      <w:r>
        <w:t>решении</w:t>
      </w:r>
      <w:r>
        <w:rPr>
          <w:spacing w:val="-6"/>
        </w:rPr>
        <w:t xml:space="preserve"> </w:t>
      </w:r>
      <w:r>
        <w:t>данной</w:t>
      </w:r>
      <w:r>
        <w:rPr>
          <w:spacing w:val="-2"/>
        </w:rPr>
        <w:t xml:space="preserve"> </w:t>
      </w:r>
      <w:r>
        <w:t>учебной</w:t>
      </w:r>
      <w:r>
        <w:rPr>
          <w:spacing w:val="-2"/>
        </w:rPr>
        <w:t xml:space="preserve"> </w:t>
      </w:r>
      <w:r>
        <w:t>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2"/>
        </w:rPr>
        <w:t xml:space="preserve"> </w:t>
      </w:r>
      <w:r>
        <w:t>процесс</w:t>
      </w:r>
      <w:r>
        <w:rPr>
          <w:spacing w:val="1"/>
        </w:rPr>
        <w:t xml:space="preserve"> </w:t>
      </w:r>
      <w:r>
        <w:t>деятельности.</w:t>
      </w:r>
    </w:p>
    <w:p w:rsidR="00456509" w:rsidRDefault="00D11E26">
      <w:pPr>
        <w:pStyle w:val="a4"/>
        <w:spacing w:line="352" w:lineRule="auto"/>
        <w:ind w:right="259"/>
      </w:pPr>
      <w:r>
        <w:t>Важной составляющей регулятивных УУД являются операции, определяющие способность</w:t>
      </w:r>
      <w:r>
        <w:rPr>
          <w:spacing w:val="1"/>
        </w:rPr>
        <w:t xml:space="preserve"> </w:t>
      </w:r>
      <w:r>
        <w:t>обучающегося к волевым усилиям в процессе коллективной и (или) совместной деятельности, к</w:t>
      </w:r>
      <w:r>
        <w:rPr>
          <w:spacing w:val="1"/>
        </w:rPr>
        <w:t xml:space="preserve"> </w:t>
      </w:r>
      <w:r>
        <w:t>мирному самостоятельному предупреждению и преодолению конфликтов, в том числе в условиях</w:t>
      </w:r>
      <w:r>
        <w:rPr>
          <w:spacing w:val="1"/>
        </w:rPr>
        <w:t xml:space="preserve"> </w:t>
      </w:r>
      <w:r>
        <w:t>использования технологий</w:t>
      </w:r>
      <w:r>
        <w:rPr>
          <w:spacing w:val="-2"/>
        </w:rPr>
        <w:t xml:space="preserve"> </w:t>
      </w:r>
      <w:r>
        <w:t>неконтактного</w:t>
      </w:r>
      <w:r>
        <w:rPr>
          <w:spacing w:val="1"/>
        </w:rPr>
        <w:t xml:space="preserve"> </w:t>
      </w:r>
      <w:r>
        <w:t>информационного взаимодействия.</w:t>
      </w:r>
    </w:p>
    <w:p w:rsidR="00456509" w:rsidRDefault="00D11E26">
      <w:pPr>
        <w:pStyle w:val="a4"/>
        <w:spacing w:line="352" w:lineRule="auto"/>
        <w:ind w:right="269"/>
      </w:pPr>
      <w:r>
        <w:t>В        федеральных       рабочих       программах        учебных       предметов        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 учителю осознать, что способность к результативной совместной деятельности строится</w:t>
      </w:r>
      <w:r>
        <w:rPr>
          <w:spacing w:val="-57"/>
        </w:rPr>
        <w:t xml:space="preserve"> </w:t>
      </w:r>
      <w:r>
        <w:t>на двух</w:t>
      </w:r>
      <w:r>
        <w:rPr>
          <w:spacing w:val="-3"/>
        </w:rPr>
        <w:t xml:space="preserve"> </w:t>
      </w:r>
      <w:r>
        <w:t>феноменах,</w:t>
      </w:r>
      <w:r>
        <w:rPr>
          <w:spacing w:val="3"/>
        </w:rPr>
        <w:t xml:space="preserve"> </w:t>
      </w:r>
      <w:r>
        <w:t>участие</w:t>
      </w:r>
      <w:r>
        <w:rPr>
          <w:spacing w:val="1"/>
        </w:rPr>
        <w:t xml:space="preserve"> </w:t>
      </w:r>
      <w:r>
        <w:t>которых</w:t>
      </w:r>
      <w:r>
        <w:rPr>
          <w:spacing w:val="-9"/>
        </w:rPr>
        <w:t xml:space="preserve"> </w:t>
      </w:r>
      <w:r>
        <w:t>обеспечивает</w:t>
      </w:r>
      <w:r>
        <w:rPr>
          <w:spacing w:val="2"/>
        </w:rPr>
        <w:t xml:space="preserve"> </w:t>
      </w:r>
      <w:r>
        <w:t>её</w:t>
      </w:r>
      <w:r>
        <w:rPr>
          <w:spacing w:val="5"/>
        </w:rPr>
        <w:t xml:space="preserve"> </w:t>
      </w:r>
      <w:r>
        <w:t>успешность:</w:t>
      </w:r>
    </w:p>
    <w:p w:rsidR="00456509" w:rsidRDefault="00D11E26">
      <w:pPr>
        <w:pStyle w:val="a4"/>
        <w:spacing w:line="352" w:lineRule="auto"/>
        <w:ind w:right="267"/>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6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61"/>
        </w:rPr>
        <w:t xml:space="preserve"> </w:t>
      </w:r>
      <w:r>
        <w:t>использования</w:t>
      </w:r>
      <w:r>
        <w:rPr>
          <w:spacing w:val="1"/>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rsidR="00456509" w:rsidRDefault="00D11E26">
      <w:pPr>
        <w:pStyle w:val="a4"/>
        <w:spacing w:line="355" w:lineRule="auto"/>
        <w:ind w:right="261"/>
      </w:pPr>
      <w:r>
        <w:t>волевые регулятивные умения (подчиняться, уступать, объективно оценивать вклад свой и</w:t>
      </w:r>
      <w:r>
        <w:rPr>
          <w:spacing w:val="1"/>
        </w:rPr>
        <w:t xml:space="preserve"> </w:t>
      </w:r>
      <w:r>
        <w:t>других</w:t>
      </w:r>
      <w:r>
        <w:rPr>
          <w:spacing w:val="-4"/>
        </w:rPr>
        <w:t xml:space="preserve"> </w:t>
      </w:r>
      <w:r>
        <w:t>в</w:t>
      </w:r>
      <w:r>
        <w:rPr>
          <w:spacing w:val="3"/>
        </w:rPr>
        <w:t xml:space="preserve"> </w:t>
      </w:r>
      <w:r>
        <w:t>результат</w:t>
      </w:r>
      <w:r>
        <w:rPr>
          <w:spacing w:val="2"/>
        </w:rPr>
        <w:t xml:space="preserve"> </w:t>
      </w:r>
      <w:r>
        <w:t>общего</w:t>
      </w:r>
      <w:r>
        <w:rPr>
          <w:spacing w:val="2"/>
        </w:rPr>
        <w:t xml:space="preserve"> </w:t>
      </w:r>
      <w:r>
        <w:t>труда и</w:t>
      </w:r>
      <w:r>
        <w:rPr>
          <w:spacing w:val="3"/>
        </w:rPr>
        <w:t xml:space="preserve"> </w:t>
      </w:r>
      <w:r>
        <w:t>другие).</w:t>
      </w:r>
    </w:p>
    <w:p w:rsidR="00456509" w:rsidRDefault="00D11E26">
      <w:pPr>
        <w:pStyle w:val="a4"/>
        <w:spacing w:line="350" w:lineRule="auto"/>
        <w:ind w:right="274"/>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456509" w:rsidRDefault="00D11E26">
      <w:pPr>
        <w:pStyle w:val="a4"/>
        <w:spacing w:before="2" w:line="352" w:lineRule="auto"/>
        <w:ind w:right="270"/>
      </w:pPr>
      <w:r>
        <w:t>Педагогический работник проводит анализ содержания учебного предмета с точки зрения</w:t>
      </w:r>
      <w:r>
        <w:rPr>
          <w:spacing w:val="1"/>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 вклад в формирование УУД можно выделить в содержании каждого учебного</w:t>
      </w:r>
      <w:r>
        <w:rPr>
          <w:spacing w:val="1"/>
        </w:rPr>
        <w:t xml:space="preserve"> </w:t>
      </w:r>
      <w:r>
        <w:t>предмета.</w:t>
      </w:r>
    </w:p>
    <w:p w:rsidR="00456509" w:rsidRDefault="00D11E26">
      <w:pPr>
        <w:pStyle w:val="a4"/>
        <w:spacing w:before="3" w:line="350" w:lineRule="auto"/>
        <w:ind w:right="275"/>
      </w:pPr>
      <w:r>
        <w:t>Таким образом, на первом этапе формирования УУД определяются приоритеты учебных</w:t>
      </w:r>
      <w:r>
        <w:rPr>
          <w:spacing w:val="1"/>
        </w:rPr>
        <w:t xml:space="preserve"> </w:t>
      </w:r>
      <w:r>
        <w:t>предметов</w:t>
      </w:r>
      <w:r>
        <w:rPr>
          <w:spacing w:val="-4"/>
        </w:rPr>
        <w:t xml:space="preserve"> </w:t>
      </w:r>
      <w:r>
        <w:t>для формирования качества</w:t>
      </w:r>
      <w:r>
        <w:rPr>
          <w:spacing w:val="-1"/>
        </w:rPr>
        <w:t xml:space="preserve"> </w:t>
      </w:r>
      <w:r>
        <w:t>универсальности</w:t>
      </w:r>
      <w:r>
        <w:rPr>
          <w:spacing w:val="1"/>
        </w:rPr>
        <w:t xml:space="preserve"> </w:t>
      </w:r>
      <w:r>
        <w:t>на</w:t>
      </w:r>
      <w:r>
        <w:rPr>
          <w:spacing w:val="-6"/>
        </w:rPr>
        <w:t xml:space="preserve"> </w:t>
      </w:r>
      <w:r>
        <w:t>данном</w:t>
      </w:r>
      <w:r>
        <w:rPr>
          <w:spacing w:val="-3"/>
        </w:rPr>
        <w:t xml:space="preserve"> </w:t>
      </w:r>
      <w:r>
        <w:t>предметном содержании.</w:t>
      </w:r>
    </w:p>
    <w:p w:rsidR="00456509" w:rsidRDefault="00D11E26">
      <w:pPr>
        <w:pStyle w:val="a4"/>
        <w:tabs>
          <w:tab w:val="left" w:pos="2448"/>
          <w:tab w:val="left" w:pos="4098"/>
          <w:tab w:val="left" w:pos="6061"/>
          <w:tab w:val="left" w:pos="8091"/>
          <w:tab w:val="left" w:pos="9818"/>
        </w:tabs>
        <w:spacing w:before="5" w:line="352" w:lineRule="auto"/>
        <w:ind w:right="269"/>
      </w:pP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учебные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tab/>
        <w:t>задания,</w:t>
      </w:r>
      <w:r>
        <w:tab/>
        <w:t>требующие</w:t>
      </w:r>
      <w:r>
        <w:tab/>
        <w:t>применения</w:t>
      </w:r>
      <w:r>
        <w:tab/>
        <w:t>учебного</w:t>
      </w:r>
      <w:r>
        <w:tab/>
      </w:r>
      <w:r>
        <w:rPr>
          <w:spacing w:val="-1"/>
        </w:rPr>
        <w:t>действия</w:t>
      </w:r>
      <w:r>
        <w:rPr>
          <w:spacing w:val="-58"/>
        </w:rPr>
        <w:t xml:space="preserve"> </w:t>
      </w:r>
      <w:r>
        <w:t>или</w:t>
      </w:r>
      <w:r>
        <w:rPr>
          <w:spacing w:val="-3"/>
        </w:rPr>
        <w:t xml:space="preserve"> </w:t>
      </w:r>
      <w:r>
        <w:t>операций</w:t>
      </w:r>
      <w:r>
        <w:rPr>
          <w:spacing w:val="3"/>
        </w:rPr>
        <w:t xml:space="preserve"> </w:t>
      </w:r>
      <w:r>
        <w:t>на</w:t>
      </w:r>
      <w:r>
        <w:rPr>
          <w:spacing w:val="-4"/>
        </w:rPr>
        <w:t xml:space="preserve"> </w:t>
      </w:r>
      <w:r>
        <w:t>разном</w:t>
      </w:r>
      <w:r>
        <w:rPr>
          <w:spacing w:val="-1"/>
        </w:rPr>
        <w:t xml:space="preserve"> </w:t>
      </w:r>
      <w:r>
        <w:t>предметном</w:t>
      </w:r>
      <w:r>
        <w:rPr>
          <w:spacing w:val="-1"/>
        </w:rPr>
        <w:t xml:space="preserve"> </w:t>
      </w:r>
      <w:r>
        <w:t>содержании.</w:t>
      </w:r>
    </w:p>
    <w:p w:rsidR="00456509" w:rsidRDefault="00456509">
      <w:pPr>
        <w:spacing w:line="352" w:lineRule="auto"/>
        <w:sectPr w:rsidR="00456509">
          <w:headerReference w:type="default" r:id="rId508"/>
          <w:footerReference w:type="default" r:id="rId509"/>
          <w:pgSz w:w="11910" w:h="16840"/>
          <w:pgMar w:top="900" w:right="300" w:bottom="280" w:left="600" w:header="569" w:footer="0" w:gutter="0"/>
          <w:cols w:space="720"/>
        </w:sectPr>
      </w:pPr>
    </w:p>
    <w:p w:rsidR="00456509" w:rsidRDefault="00D11E26">
      <w:pPr>
        <w:pStyle w:val="a4"/>
        <w:spacing w:before="163" w:line="352" w:lineRule="auto"/>
        <w:ind w:right="262"/>
      </w:pPr>
      <w:r>
        <w:lastRenderedPageBreak/>
        <w:t xml:space="preserve">Третий   </w:t>
      </w:r>
      <w:r>
        <w:rPr>
          <w:spacing w:val="1"/>
        </w:rPr>
        <w:t xml:space="preserve"> </w:t>
      </w:r>
      <w:r>
        <w:t>этап     характеризуется     устойчивостью     УУД,     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27"/>
        </w:rPr>
        <w:t xml:space="preserve"> </w:t>
      </w:r>
      <w:r>
        <w:t>содержание.</w:t>
      </w:r>
      <w:r>
        <w:rPr>
          <w:spacing w:val="30"/>
        </w:rPr>
        <w:t xml:space="preserve"> </w:t>
      </w:r>
      <w:r>
        <w:t>Например,</w:t>
      </w:r>
      <w:r>
        <w:rPr>
          <w:spacing w:val="30"/>
        </w:rPr>
        <w:t xml:space="preserve"> </w:t>
      </w:r>
      <w:r>
        <w:t>«наблюдать</w:t>
      </w:r>
      <w:r>
        <w:rPr>
          <w:spacing w:val="35"/>
        </w:rPr>
        <w:t xml:space="preserve"> </w:t>
      </w:r>
      <w:r>
        <w:t>–</w:t>
      </w:r>
      <w:r>
        <w:rPr>
          <w:spacing w:val="33"/>
        </w:rPr>
        <w:t xml:space="preserve"> </w:t>
      </w:r>
      <w:r>
        <w:t>значит…»,</w:t>
      </w:r>
      <w:r>
        <w:rPr>
          <w:spacing w:val="35"/>
        </w:rPr>
        <w:t xml:space="preserve"> </w:t>
      </w:r>
      <w:r>
        <w:t>«сравнение</w:t>
      </w:r>
      <w:r>
        <w:rPr>
          <w:spacing w:val="36"/>
        </w:rPr>
        <w:t xml:space="preserve"> </w:t>
      </w:r>
      <w:r>
        <w:t>–</w:t>
      </w:r>
      <w:r>
        <w:rPr>
          <w:spacing w:val="28"/>
        </w:rPr>
        <w:t xml:space="preserve"> </w:t>
      </w:r>
      <w:r>
        <w:t>это…»,</w:t>
      </w:r>
    </w:p>
    <w:p w:rsidR="00456509" w:rsidRDefault="00D11E26">
      <w:pPr>
        <w:pStyle w:val="a4"/>
        <w:spacing w:before="5"/>
        <w:ind w:firstLine="0"/>
      </w:pPr>
      <w:r>
        <w:t>«контролировать</w:t>
      </w:r>
      <w:r>
        <w:rPr>
          <w:spacing w:val="3"/>
        </w:rPr>
        <w:t xml:space="preserve"> </w:t>
      </w:r>
      <w:r>
        <w:t>–</w:t>
      </w:r>
      <w:r>
        <w:rPr>
          <w:spacing w:val="-5"/>
        </w:rPr>
        <w:t xml:space="preserve"> </w:t>
      </w:r>
      <w:r>
        <w:t>значит…»</w:t>
      </w:r>
      <w:r>
        <w:rPr>
          <w:spacing w:val="-4"/>
        </w:rPr>
        <w:t xml:space="preserve"> </w:t>
      </w:r>
      <w:r>
        <w:t>и другое.</w:t>
      </w:r>
    </w:p>
    <w:p w:rsidR="00456509" w:rsidRDefault="00D11E26">
      <w:pPr>
        <w:pStyle w:val="a4"/>
        <w:spacing w:before="128" w:line="355" w:lineRule="auto"/>
        <w:ind w:right="273"/>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2"/>
        </w:rPr>
        <w:t xml:space="preserve"> </w:t>
      </w:r>
      <w:r>
        <w:t>как свойство</w:t>
      </w:r>
      <w:r>
        <w:rPr>
          <w:spacing w:val="1"/>
        </w:rPr>
        <w:t xml:space="preserve"> </w:t>
      </w:r>
      <w:r>
        <w:t>учебного</w:t>
      </w:r>
      <w:r>
        <w:rPr>
          <w:spacing w:val="1"/>
        </w:rPr>
        <w:t xml:space="preserve"> </w:t>
      </w:r>
      <w:r>
        <w:t>действия</w:t>
      </w:r>
      <w:r>
        <w:rPr>
          <w:spacing w:val="2"/>
        </w:rPr>
        <w:t xml:space="preserve"> </w:t>
      </w:r>
      <w:r>
        <w:t>сформировалась.</w:t>
      </w:r>
    </w:p>
    <w:p w:rsidR="00456509" w:rsidRDefault="00D11E26">
      <w:pPr>
        <w:pStyle w:val="a4"/>
        <w:spacing w:line="352" w:lineRule="auto"/>
        <w:ind w:right="262"/>
      </w:pPr>
      <w:r>
        <w:t xml:space="preserve">Педагогический       </w:t>
      </w:r>
      <w:r>
        <w:rPr>
          <w:spacing w:val="46"/>
        </w:rPr>
        <w:t xml:space="preserve"> </w:t>
      </w:r>
      <w:r>
        <w:t xml:space="preserve">работник        </w:t>
      </w:r>
      <w:r>
        <w:rPr>
          <w:spacing w:val="45"/>
        </w:rPr>
        <w:t xml:space="preserve"> </w:t>
      </w:r>
      <w:r>
        <w:t xml:space="preserve">использует        </w:t>
      </w:r>
      <w:r>
        <w:rPr>
          <w:spacing w:val="45"/>
        </w:rPr>
        <w:t xml:space="preserve"> </w:t>
      </w:r>
      <w:r>
        <w:t xml:space="preserve">виды        </w:t>
      </w:r>
      <w:r>
        <w:rPr>
          <w:spacing w:val="45"/>
        </w:rPr>
        <w:t xml:space="preserve"> </w:t>
      </w:r>
      <w:r>
        <w:t xml:space="preserve">деятельности,        </w:t>
      </w:r>
      <w:r>
        <w:rPr>
          <w:spacing w:val="46"/>
        </w:rPr>
        <w:t xml:space="preserve"> </w:t>
      </w:r>
      <w:r>
        <w:t>которые</w:t>
      </w:r>
      <w:r>
        <w:rPr>
          <w:spacing w:val="-58"/>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7"/>
        </w:rPr>
        <w:t xml:space="preserve"> </w:t>
      </w:r>
      <w:r>
        <w:t>сети</w:t>
      </w:r>
      <w:r>
        <w:rPr>
          <w:spacing w:val="14"/>
        </w:rPr>
        <w:t xml:space="preserve"> </w:t>
      </w:r>
      <w:r>
        <w:t>«Интернет»,</w:t>
      </w:r>
      <w:r>
        <w:rPr>
          <w:spacing w:val="13"/>
        </w:rPr>
        <w:t xml:space="preserve"> </w:t>
      </w:r>
      <w:r>
        <w:t>исследовательская,</w:t>
      </w:r>
      <w:r>
        <w:rPr>
          <w:spacing w:val="14"/>
        </w:rPr>
        <w:t xml:space="preserve"> </w:t>
      </w:r>
      <w:r>
        <w:t>творческая</w:t>
      </w:r>
      <w:r>
        <w:rPr>
          <w:spacing w:val="11"/>
        </w:rPr>
        <w:t xml:space="preserve"> </w:t>
      </w:r>
      <w:r>
        <w:t>деятельность,</w:t>
      </w:r>
      <w:r>
        <w:rPr>
          <w:spacing w:val="14"/>
        </w:rPr>
        <w:t xml:space="preserve"> </w:t>
      </w:r>
      <w:r>
        <w:t>в</w:t>
      </w:r>
      <w:r>
        <w:rPr>
          <w:spacing w:val="8"/>
        </w:rPr>
        <w:t xml:space="preserve"> </w:t>
      </w:r>
      <w:r>
        <w:t>том</w:t>
      </w:r>
      <w:r>
        <w:rPr>
          <w:spacing w:val="4"/>
        </w:rPr>
        <w:t xml:space="preserve"> </w:t>
      </w:r>
      <w:r>
        <w:t>числе</w:t>
      </w:r>
      <w:r>
        <w:rPr>
          <w:spacing w:val="-57"/>
        </w:rPr>
        <w:t xml:space="preserve"> </w:t>
      </w:r>
      <w:r>
        <w:t>с использованием экранных моделей изучаемых объектов или процессов, что позволяет отказаться</w:t>
      </w:r>
      <w:r>
        <w:rPr>
          <w:spacing w:val="-57"/>
        </w:rPr>
        <w:t xml:space="preserve"> </w:t>
      </w:r>
      <w:r>
        <w:t>от репродуктивного типа организации обучения, при котором главным методом обучения является</w:t>
      </w:r>
      <w:r>
        <w:rPr>
          <w:spacing w:val="-57"/>
        </w:rPr>
        <w:t xml:space="preserve"> </w:t>
      </w:r>
      <w:r>
        <w:t>образец, предъявляемый обучающимся в готовом виде. В этом случае задача обучающегося –</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 коммуникативных умений, планирования и контроля своей деятельности, не являются</w:t>
      </w:r>
      <w:r>
        <w:rPr>
          <w:spacing w:val="1"/>
        </w:rPr>
        <w:t xml:space="preserve"> </w:t>
      </w:r>
      <w:r>
        <w:t>востребованными,      так      как      использование      готового      образца      опирается      только</w:t>
      </w:r>
      <w:r>
        <w:rPr>
          <w:spacing w:val="1"/>
        </w:rPr>
        <w:t xml:space="preserve"> </w:t>
      </w:r>
      <w:r>
        <w:t>на восприятие</w:t>
      </w:r>
      <w:r>
        <w:rPr>
          <w:spacing w:val="1"/>
        </w:rPr>
        <w:t xml:space="preserve"> </w:t>
      </w:r>
      <w:r>
        <w:t>и</w:t>
      </w:r>
      <w:r>
        <w:rPr>
          <w:spacing w:val="-2"/>
        </w:rPr>
        <w:t xml:space="preserve"> </w:t>
      </w:r>
      <w:r>
        <w:t>память.</w:t>
      </w:r>
    </w:p>
    <w:p w:rsidR="00456509" w:rsidRDefault="00D11E26">
      <w:pPr>
        <w:pStyle w:val="a4"/>
        <w:spacing w:line="352" w:lineRule="auto"/>
        <w:ind w:right="269"/>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 обсуждению проблем, разрешению возникших противоречий в точках зрения. 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456509" w:rsidRDefault="00D11E26">
      <w:pPr>
        <w:pStyle w:val="a4"/>
        <w:spacing w:before="4" w:line="352" w:lineRule="auto"/>
        <w:ind w:right="260"/>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 невозможно предоставить ученику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5"/>
        </w:rPr>
        <w:t xml:space="preserve"> </w:t>
      </w:r>
      <w:r>
        <w:t>визуализации,</w:t>
      </w:r>
      <w:r>
        <w:rPr>
          <w:spacing w:val="-2"/>
        </w:rPr>
        <w:t xml:space="preserve"> </w:t>
      </w:r>
      <w:r>
        <w:t>технологические процессы</w:t>
      </w:r>
      <w:r>
        <w:rPr>
          <w:spacing w:val="-2"/>
        </w:rPr>
        <w:t xml:space="preserve"> </w:t>
      </w:r>
      <w:r>
        <w:t>и</w:t>
      </w:r>
      <w:r>
        <w:rPr>
          <w:spacing w:val="2"/>
        </w:rPr>
        <w:t xml:space="preserve"> </w:t>
      </w:r>
      <w:r>
        <w:t>другие).</w:t>
      </w:r>
    </w:p>
    <w:p w:rsidR="00456509" w:rsidRDefault="00D11E26">
      <w:pPr>
        <w:pStyle w:val="a4"/>
        <w:spacing w:line="352" w:lineRule="auto"/>
        <w:ind w:right="265"/>
      </w:pPr>
      <w:r>
        <w:t xml:space="preserve">Уроки     </w:t>
      </w:r>
      <w:r>
        <w:rPr>
          <w:spacing w:val="1"/>
        </w:rPr>
        <w:t xml:space="preserve"> </w:t>
      </w:r>
      <w:r>
        <w:t xml:space="preserve">литературного     </w:t>
      </w:r>
      <w:r>
        <w:rPr>
          <w:spacing w:val="1"/>
        </w:rPr>
        <w:t xml:space="preserve"> </w:t>
      </w:r>
      <w:r>
        <w:t>чтения      позволяют       проводить       наблюдения       текста,</w:t>
      </w:r>
      <w:r>
        <w:rPr>
          <w:spacing w:val="1"/>
        </w:rPr>
        <w:t xml:space="preserve"> </w:t>
      </w:r>
      <w:r>
        <w:t>на</w:t>
      </w:r>
      <w:r>
        <w:rPr>
          <w:spacing w:val="1"/>
        </w:rPr>
        <w:t xml:space="preserve"> </w:t>
      </w:r>
      <w:r>
        <w:t>которых 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 на экране виртуальным собеседником, дают возможность высказывать 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5"/>
        </w:rPr>
        <w:t xml:space="preserve"> </w:t>
      </w:r>
      <w:r>
        <w:t>Если</w:t>
      </w:r>
      <w:r>
        <w:rPr>
          <w:spacing w:val="-2"/>
        </w:rPr>
        <w:t xml:space="preserve"> </w:t>
      </w:r>
      <w:r>
        <w:t>эта</w:t>
      </w:r>
      <w:r>
        <w:rPr>
          <w:spacing w:val="-4"/>
        </w:rPr>
        <w:t xml:space="preserve"> </w:t>
      </w:r>
      <w:r>
        <w:t>работа</w:t>
      </w:r>
      <w:r>
        <w:rPr>
          <w:spacing w:val="-3"/>
        </w:rPr>
        <w:t xml:space="preserve"> </w:t>
      </w:r>
      <w:r>
        <w:t>проводится</w:t>
      </w:r>
      <w:r>
        <w:rPr>
          <w:spacing w:val="-4"/>
        </w:rPr>
        <w:t xml:space="preserve"> </w:t>
      </w:r>
      <w:r>
        <w:t>учителем</w:t>
      </w:r>
      <w:r>
        <w:rPr>
          <w:spacing w:val="-1"/>
        </w:rPr>
        <w:t xml:space="preserve"> </w:t>
      </w:r>
      <w:r>
        <w:t>систематически</w:t>
      </w:r>
      <w:r>
        <w:rPr>
          <w:spacing w:val="-2"/>
        </w:rPr>
        <w:t xml:space="preserve"> </w:t>
      </w:r>
      <w:r>
        <w:t>и</w:t>
      </w:r>
      <w:r>
        <w:rPr>
          <w:spacing w:val="-2"/>
        </w:rPr>
        <w:t xml:space="preserve"> </w:t>
      </w:r>
      <w:r>
        <w:t>на</w:t>
      </w:r>
      <w:r>
        <w:rPr>
          <w:spacing w:val="3"/>
        </w:rPr>
        <w:t xml:space="preserve"> </w:t>
      </w:r>
      <w:r>
        <w:t>уроках</w:t>
      </w:r>
    </w:p>
    <w:p w:rsidR="00456509" w:rsidRDefault="00456509">
      <w:pPr>
        <w:spacing w:line="352" w:lineRule="auto"/>
        <w:sectPr w:rsidR="00456509">
          <w:headerReference w:type="default" r:id="rId510"/>
          <w:footerReference w:type="default" r:id="rId511"/>
          <w:pgSz w:w="11910" w:h="16840"/>
          <w:pgMar w:top="900" w:right="300" w:bottom="280" w:left="600" w:header="569" w:footer="0" w:gutter="0"/>
          <w:cols w:space="720"/>
        </w:sectPr>
      </w:pPr>
    </w:p>
    <w:p w:rsidR="00456509" w:rsidRDefault="00D11E26">
      <w:pPr>
        <w:pStyle w:val="a4"/>
        <w:spacing w:before="163" w:line="355" w:lineRule="auto"/>
        <w:ind w:right="274" w:firstLine="0"/>
      </w:pPr>
      <w:r>
        <w:lastRenderedPageBreak/>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 учебного</w:t>
      </w:r>
      <w:r>
        <w:rPr>
          <w:spacing w:val="1"/>
        </w:rPr>
        <w:t xml:space="preserve"> </w:t>
      </w:r>
      <w:r>
        <w:t>действия формируется</w:t>
      </w:r>
      <w:r>
        <w:rPr>
          <w:spacing w:val="1"/>
        </w:rPr>
        <w:t xml:space="preserve"> </w:t>
      </w:r>
      <w:r>
        <w:t>успешно</w:t>
      </w:r>
      <w:r>
        <w:rPr>
          <w:spacing w:val="1"/>
        </w:rPr>
        <w:t xml:space="preserve"> </w:t>
      </w:r>
      <w:r>
        <w:t>и</w:t>
      </w:r>
      <w:r>
        <w:rPr>
          <w:spacing w:val="1"/>
        </w:rPr>
        <w:t xml:space="preserve"> </w:t>
      </w:r>
      <w:r>
        <w:t>быстро.</w:t>
      </w:r>
    </w:p>
    <w:p w:rsidR="00456509" w:rsidRDefault="00D11E26">
      <w:pPr>
        <w:pStyle w:val="a4"/>
        <w:spacing w:line="352" w:lineRule="auto"/>
        <w:ind w:right="260"/>
      </w:pPr>
      <w:r>
        <w:t>Педагогический работник</w:t>
      </w:r>
      <w:r>
        <w:rPr>
          <w:spacing w:val="1"/>
        </w:rPr>
        <w:t xml:space="preserve"> </w:t>
      </w:r>
      <w:r>
        <w:t>применяет</w:t>
      </w:r>
      <w:r>
        <w:rPr>
          <w:spacing w:val="1"/>
        </w:rPr>
        <w:t xml:space="preserve"> </w:t>
      </w:r>
      <w:r>
        <w:t>систему заданий,</w:t>
      </w:r>
      <w:r>
        <w:rPr>
          <w:spacing w:val="1"/>
        </w:rPr>
        <w:t xml:space="preserve"> </w:t>
      </w:r>
      <w:r>
        <w:t>формирующих 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 организуется</w:t>
      </w:r>
      <w:r>
        <w:rPr>
          <w:spacing w:val="1"/>
        </w:rPr>
        <w:t xml:space="preserve"> </w:t>
      </w:r>
      <w:r>
        <w:t>коллективно, выстраиваются пошаговые операции, постепенно</w:t>
      </w:r>
      <w:r>
        <w:rPr>
          <w:spacing w:val="1"/>
        </w:rPr>
        <w:t xml:space="preserve"> </w:t>
      </w:r>
      <w:r>
        <w:t>обучающиеся</w:t>
      </w:r>
      <w:r>
        <w:rPr>
          <w:spacing w:val="60"/>
        </w:rPr>
        <w:t xml:space="preserve"> </w:t>
      </w:r>
      <w:r>
        <w:t>учатся</w:t>
      </w:r>
      <w:r>
        <w:rPr>
          <w:spacing w:val="60"/>
        </w:rPr>
        <w:t xml:space="preserve"> </w:t>
      </w:r>
      <w:r>
        <w:t>выполнять</w:t>
      </w:r>
      <w:r>
        <w:rPr>
          <w:spacing w:val="1"/>
        </w:rPr>
        <w:t xml:space="preserve"> </w:t>
      </w:r>
      <w:r>
        <w:t>их самостоятельно. При этом очень важно соблюдать последовательность этапов 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60"/>
        </w:rPr>
        <w:t xml:space="preserve"> </w:t>
      </w:r>
      <w:r>
        <w:t>построение</w:t>
      </w:r>
      <w:r>
        <w:rPr>
          <w:spacing w:val="1"/>
        </w:rPr>
        <w:t xml:space="preserve"> </w:t>
      </w:r>
      <w:r>
        <w:t>способа</w:t>
      </w:r>
      <w:r>
        <w:rPr>
          <w:spacing w:val="-1"/>
        </w:rPr>
        <w:t xml:space="preserve"> </w:t>
      </w:r>
      <w:r>
        <w:t>действий</w:t>
      </w:r>
      <w:r>
        <w:rPr>
          <w:spacing w:val="-3"/>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4"/>
        </w:rPr>
        <w:t xml:space="preserve"> </w:t>
      </w:r>
      <w:r>
        <w:t>и</w:t>
      </w:r>
      <w:r>
        <w:rPr>
          <w:spacing w:val="2"/>
        </w:rPr>
        <w:t xml:space="preserve"> </w:t>
      </w:r>
      <w:r>
        <w:t>с</w:t>
      </w:r>
      <w:r>
        <w:rPr>
          <w:spacing w:val="-5"/>
        </w:rPr>
        <w:t xml:space="preserve"> </w:t>
      </w:r>
      <w:r>
        <w:t>подключением</w:t>
      </w:r>
      <w:r>
        <w:rPr>
          <w:spacing w:val="1"/>
        </w:rPr>
        <w:t xml:space="preserve"> </w:t>
      </w:r>
      <w:r>
        <w:t>внутренней</w:t>
      </w:r>
      <w:r>
        <w:rPr>
          <w:spacing w:val="2"/>
        </w:rPr>
        <w:t xml:space="preserve"> </w:t>
      </w:r>
      <w:r>
        <w:t>речи.</w:t>
      </w:r>
    </w:p>
    <w:p w:rsidR="00456509" w:rsidRDefault="00D11E26">
      <w:pPr>
        <w:pStyle w:val="a4"/>
        <w:ind w:left="1244"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456509" w:rsidRDefault="00D11E26">
      <w:pPr>
        <w:pStyle w:val="a4"/>
        <w:spacing w:before="132" w:line="350" w:lineRule="auto"/>
        <w:ind w:right="263"/>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2"/>
        </w:rPr>
        <w:t xml:space="preserve"> </w:t>
      </w:r>
      <w:r>
        <w:t>оценкам;</w:t>
      </w:r>
    </w:p>
    <w:p w:rsidR="00456509" w:rsidRDefault="00D11E26">
      <w:pPr>
        <w:pStyle w:val="a4"/>
        <w:spacing w:before="6" w:line="350" w:lineRule="auto"/>
        <w:ind w:left="1244" w:right="271" w:firstLine="0"/>
      </w:pPr>
      <w:r>
        <w:t>выполняющий задание осваивает два вида контроля – результата и процесса деятельности;</w:t>
      </w:r>
      <w:r>
        <w:rPr>
          <w:spacing w:val="1"/>
        </w:rPr>
        <w:t xml:space="preserve"> </w:t>
      </w:r>
      <w:r>
        <w:t>развивается</w:t>
      </w:r>
      <w:r>
        <w:rPr>
          <w:spacing w:val="13"/>
        </w:rPr>
        <w:t xml:space="preserve"> </w:t>
      </w:r>
      <w:r>
        <w:t>способность</w:t>
      </w:r>
      <w:r>
        <w:rPr>
          <w:spacing w:val="13"/>
        </w:rPr>
        <w:t xml:space="preserve"> </w:t>
      </w:r>
      <w:r>
        <w:t>корректировать</w:t>
      </w:r>
      <w:r>
        <w:rPr>
          <w:spacing w:val="13"/>
        </w:rPr>
        <w:t xml:space="preserve"> </w:t>
      </w:r>
      <w:r>
        <w:t>процесс</w:t>
      </w:r>
      <w:r>
        <w:rPr>
          <w:spacing w:val="15"/>
        </w:rPr>
        <w:t xml:space="preserve"> </w:t>
      </w:r>
      <w:r>
        <w:t>выполнения</w:t>
      </w:r>
      <w:r>
        <w:rPr>
          <w:spacing w:val="12"/>
        </w:rPr>
        <w:t xml:space="preserve"> </w:t>
      </w:r>
      <w:r>
        <w:t>задания,</w:t>
      </w:r>
      <w:r>
        <w:rPr>
          <w:spacing w:val="13"/>
        </w:rPr>
        <w:t xml:space="preserve"> </w:t>
      </w:r>
      <w:r>
        <w:t>а</w:t>
      </w:r>
      <w:r>
        <w:rPr>
          <w:spacing w:val="11"/>
        </w:rPr>
        <w:t xml:space="preserve"> </w:t>
      </w:r>
      <w:r>
        <w:t>также</w:t>
      </w:r>
      <w:r>
        <w:rPr>
          <w:spacing w:val="11"/>
        </w:rPr>
        <w:t xml:space="preserve"> </w:t>
      </w:r>
      <w:r>
        <w:t>предвидеть</w:t>
      </w:r>
    </w:p>
    <w:p w:rsidR="00456509" w:rsidRDefault="00D11E26">
      <w:pPr>
        <w:pStyle w:val="a4"/>
        <w:spacing w:before="5" w:line="352" w:lineRule="auto"/>
        <w:ind w:right="268" w:firstLine="0"/>
      </w:pPr>
      <w:r>
        <w:t>возможные</w:t>
      </w:r>
      <w:r>
        <w:rPr>
          <w:spacing w:val="1"/>
        </w:rPr>
        <w:t xml:space="preserve"> </w:t>
      </w:r>
      <w:r>
        <w:t>трудности</w:t>
      </w:r>
      <w:r>
        <w:rPr>
          <w:spacing w:val="1"/>
        </w:rPr>
        <w:t xml:space="preserve"> </w:t>
      </w:r>
      <w:r>
        <w:t>и 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2"/>
        </w:rPr>
        <w:t xml:space="preserve"> </w:t>
      </w:r>
      <w:r>
        <w:t>своих</w:t>
      </w:r>
      <w:r>
        <w:rPr>
          <w:spacing w:val="-8"/>
        </w:rPr>
        <w:t xml:space="preserve"> </w:t>
      </w:r>
      <w:r>
        <w:t>ошибок.</w:t>
      </w:r>
    </w:p>
    <w:p w:rsidR="00456509" w:rsidRDefault="00D11E26">
      <w:pPr>
        <w:pStyle w:val="a4"/>
        <w:spacing w:before="3" w:line="352" w:lineRule="auto"/>
        <w:ind w:right="260"/>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4"/>
        </w:rPr>
        <w:t xml:space="preserve"> </w:t>
      </w:r>
      <w:r>
        <w:t>нестандартных</w:t>
      </w:r>
      <w:r>
        <w:rPr>
          <w:spacing w:val="-3"/>
        </w:rPr>
        <w:t xml:space="preserve"> </w:t>
      </w:r>
      <w:r>
        <w:t>ситуациях.</w:t>
      </w:r>
    </w:p>
    <w:p w:rsidR="00456509" w:rsidRDefault="00D11E26">
      <w:pPr>
        <w:pStyle w:val="a4"/>
        <w:tabs>
          <w:tab w:val="left" w:pos="2773"/>
          <w:tab w:val="left" w:pos="4285"/>
          <w:tab w:val="left" w:pos="6156"/>
          <w:tab w:val="left" w:pos="7994"/>
          <w:tab w:val="left" w:pos="9822"/>
        </w:tabs>
        <w:spacing w:line="352" w:lineRule="auto"/>
        <w:ind w:right="266"/>
      </w:pPr>
      <w:r>
        <w:t>Сравнение как УУД состоит из следующих операций: нахождение различий 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57"/>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обучающемуся предлагается новый вид деятельности (возможный только в условиях 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tab/>
        <w:t>модели</w:t>
      </w:r>
      <w:r>
        <w:tab/>
        <w:t>изучаемых</w:t>
      </w:r>
      <w:r>
        <w:tab/>
        <w:t>предметов</w:t>
      </w:r>
      <w:r>
        <w:tab/>
        <w:t>(объектов,</w:t>
      </w:r>
      <w:r>
        <w:tab/>
        <w:t>явлений)</w:t>
      </w:r>
      <w:r>
        <w:rPr>
          <w:spacing w:val="-58"/>
        </w:rPr>
        <w:t xml:space="preserve"> </w:t>
      </w:r>
      <w:r>
        <w:t>и</w:t>
      </w:r>
      <w:r>
        <w:rPr>
          <w:spacing w:val="114"/>
        </w:rPr>
        <w:t xml:space="preserve"> </w:t>
      </w:r>
      <w:r>
        <w:t xml:space="preserve">видоизменять  </w:t>
      </w:r>
      <w:r>
        <w:rPr>
          <w:spacing w:val="53"/>
        </w:rPr>
        <w:t xml:space="preserve"> </w:t>
      </w:r>
      <w:r>
        <w:t xml:space="preserve">их  </w:t>
      </w:r>
      <w:r>
        <w:rPr>
          <w:spacing w:val="48"/>
        </w:rPr>
        <w:t xml:space="preserve"> </w:t>
      </w:r>
      <w:r>
        <w:t xml:space="preserve">таким  </w:t>
      </w:r>
      <w:r>
        <w:rPr>
          <w:spacing w:val="54"/>
        </w:rPr>
        <w:t xml:space="preserve"> </w:t>
      </w:r>
      <w:r>
        <w:t xml:space="preserve">образом,  </w:t>
      </w:r>
      <w:r>
        <w:rPr>
          <w:spacing w:val="55"/>
        </w:rPr>
        <w:t xml:space="preserve"> </w:t>
      </w:r>
      <w:r>
        <w:t xml:space="preserve">чтобы  </w:t>
      </w:r>
      <w:r>
        <w:rPr>
          <w:spacing w:val="54"/>
        </w:rPr>
        <w:t xml:space="preserve"> </w:t>
      </w:r>
      <w:r>
        <w:t xml:space="preserve">привести  </w:t>
      </w:r>
      <w:r>
        <w:rPr>
          <w:spacing w:val="54"/>
        </w:rPr>
        <w:t xml:space="preserve"> </w:t>
      </w:r>
      <w:r>
        <w:t xml:space="preserve">их  </w:t>
      </w:r>
      <w:r>
        <w:rPr>
          <w:spacing w:val="47"/>
        </w:rPr>
        <w:t xml:space="preserve"> </w:t>
      </w:r>
      <w:r>
        <w:t xml:space="preserve">к  </w:t>
      </w:r>
      <w:r>
        <w:rPr>
          <w:spacing w:val="51"/>
        </w:rPr>
        <w:t xml:space="preserve"> </w:t>
      </w:r>
      <w:r>
        <w:t xml:space="preserve">сходству  </w:t>
      </w:r>
      <w:r>
        <w:rPr>
          <w:spacing w:val="54"/>
        </w:rPr>
        <w:t xml:space="preserve"> </w:t>
      </w:r>
      <w:r>
        <w:t xml:space="preserve">или  </w:t>
      </w:r>
      <w:r>
        <w:rPr>
          <w:spacing w:val="54"/>
        </w:rPr>
        <w:t xml:space="preserve"> </w:t>
      </w:r>
      <w:r>
        <w:t>похожести</w:t>
      </w:r>
      <w:r>
        <w:rPr>
          <w:spacing w:val="-58"/>
        </w:rPr>
        <w:t xml:space="preserve"> </w:t>
      </w:r>
      <w:r>
        <w:t>с другими.</w:t>
      </w:r>
    </w:p>
    <w:p w:rsidR="00456509" w:rsidRDefault="00D11E26">
      <w:pPr>
        <w:pStyle w:val="a4"/>
        <w:tabs>
          <w:tab w:val="left" w:pos="2241"/>
          <w:tab w:val="left" w:pos="4108"/>
          <w:tab w:val="left" w:pos="5826"/>
          <w:tab w:val="left" w:pos="6925"/>
          <w:tab w:val="left" w:pos="8940"/>
          <w:tab w:val="left" w:pos="9905"/>
        </w:tabs>
        <w:spacing w:before="2" w:line="352" w:lineRule="auto"/>
        <w:ind w:right="267"/>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 и главные (существенные) свойства; выделение общих главных (существенных)</w:t>
      </w:r>
      <w:r>
        <w:rPr>
          <w:spacing w:val="-57"/>
        </w:rPr>
        <w:t xml:space="preserve"> </w:t>
      </w:r>
      <w:r>
        <w:t>признаков всех имеющихся объектов; разбиение объектов на группы (типы) по общему главному</w:t>
      </w:r>
      <w:r>
        <w:rPr>
          <w:spacing w:val="1"/>
        </w:rPr>
        <w:t xml:space="preserve"> </w:t>
      </w:r>
      <w:r>
        <w:t>(существенному) признаку. Обучающемуся предлагается (в условиях экранного представления</w:t>
      </w:r>
      <w:r>
        <w:rPr>
          <w:spacing w:val="1"/>
        </w:rPr>
        <w:t xml:space="preserve"> </w:t>
      </w:r>
      <w:r>
        <w:t>моделей</w:t>
      </w:r>
      <w:r>
        <w:tab/>
        <w:t>объектов)</w:t>
      </w:r>
      <w:r>
        <w:tab/>
        <w:t>большее</w:t>
      </w:r>
      <w:r>
        <w:tab/>
        <w:t>их</w:t>
      </w:r>
      <w:r>
        <w:tab/>
        <w:t>количество</w:t>
      </w:r>
      <w:r>
        <w:tab/>
        <w:t>в</w:t>
      </w:r>
      <w:r>
        <w:tab/>
        <w:t>отличие</w:t>
      </w:r>
      <w:r>
        <w:rPr>
          <w:spacing w:val="-58"/>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59"/>
        </w:rPr>
        <w:t xml:space="preserve"> </w:t>
      </w:r>
      <w:r>
        <w:t>для</w:t>
      </w:r>
      <w:r>
        <w:rPr>
          <w:spacing w:val="4"/>
        </w:rPr>
        <w:t xml:space="preserve"> </w:t>
      </w:r>
      <w:r>
        <w:t>сравнения</w:t>
      </w:r>
      <w:r>
        <w:rPr>
          <w:spacing w:val="58"/>
        </w:rPr>
        <w:t xml:space="preserve"> </w:t>
      </w:r>
      <w:r>
        <w:t>выделенных</w:t>
      </w:r>
      <w:r>
        <w:rPr>
          <w:spacing w:val="58"/>
        </w:rPr>
        <w:t xml:space="preserve"> </w:t>
      </w:r>
      <w:r>
        <w:t>свойств</w:t>
      </w:r>
      <w:r>
        <w:rPr>
          <w:spacing w:val="5"/>
        </w:rPr>
        <w:t xml:space="preserve"> </w:t>
      </w:r>
      <w:r>
        <w:t>экранных</w:t>
      </w:r>
      <w:r>
        <w:rPr>
          <w:spacing w:val="52"/>
        </w:rPr>
        <w:t xml:space="preserve"> </w:t>
      </w:r>
      <w:r>
        <w:t>(виртуальных)</w:t>
      </w:r>
      <w:r>
        <w:rPr>
          <w:spacing w:val="4"/>
        </w:rPr>
        <w:t xml:space="preserve"> </w:t>
      </w:r>
      <w:r>
        <w:t>моделей</w:t>
      </w:r>
      <w:r>
        <w:rPr>
          <w:spacing w:val="4"/>
        </w:rPr>
        <w:t xml:space="preserve"> </w:t>
      </w:r>
      <w:r>
        <w:t>изучаемых</w:t>
      </w:r>
    </w:p>
    <w:p w:rsidR="00456509" w:rsidRDefault="00456509">
      <w:pPr>
        <w:spacing w:line="352" w:lineRule="auto"/>
        <w:sectPr w:rsidR="00456509">
          <w:headerReference w:type="default" r:id="rId512"/>
          <w:footerReference w:type="default" r:id="rId513"/>
          <w:pgSz w:w="11910" w:h="16840"/>
          <w:pgMar w:top="900" w:right="300" w:bottom="280" w:left="600" w:header="569" w:footer="0" w:gutter="0"/>
          <w:cols w:space="720"/>
        </w:sectPr>
      </w:pPr>
    </w:p>
    <w:p w:rsidR="00456509" w:rsidRDefault="00D11E26">
      <w:pPr>
        <w:pStyle w:val="a4"/>
        <w:spacing w:before="163" w:line="355" w:lineRule="auto"/>
        <w:ind w:right="260" w:firstLine="0"/>
      </w:pPr>
      <w:r>
        <w:lastRenderedPageBreak/>
        <w:t>объектов с целью их дифференциации. При этом возможна фиксация деятельности обучающегося</w:t>
      </w:r>
      <w:r>
        <w:rPr>
          <w:spacing w:val="1"/>
        </w:rPr>
        <w:t xml:space="preserve"> </w:t>
      </w:r>
      <w:r>
        <w:t>в</w:t>
      </w:r>
      <w:r>
        <w:rPr>
          <w:spacing w:val="2"/>
        </w:rPr>
        <w:t xml:space="preserve"> </w:t>
      </w:r>
      <w:r>
        <w:t>электронном</w:t>
      </w:r>
      <w:r>
        <w:rPr>
          <w:spacing w:val="-2"/>
        </w:rPr>
        <w:t xml:space="preserve"> </w:t>
      </w:r>
      <w:r>
        <w:t>формате</w:t>
      </w:r>
      <w:r>
        <w:rPr>
          <w:spacing w:val="3"/>
        </w:rPr>
        <w:t xml:space="preserve"> </w:t>
      </w:r>
      <w:r>
        <w:t>для</w:t>
      </w:r>
      <w:r>
        <w:rPr>
          <w:spacing w:val="1"/>
        </w:rPr>
        <w:t xml:space="preserve"> </w:t>
      </w:r>
      <w:r>
        <w:t>рассмотрения</w:t>
      </w:r>
      <w:r>
        <w:rPr>
          <w:spacing w:val="-3"/>
        </w:rPr>
        <w:t xml:space="preserve"> </w:t>
      </w:r>
      <w:r>
        <w:t>учителем</w:t>
      </w:r>
      <w:r>
        <w:rPr>
          <w:spacing w:val="2"/>
        </w:rPr>
        <w:t xml:space="preserve"> </w:t>
      </w:r>
      <w:r>
        <w:t>итогов</w:t>
      </w:r>
      <w:r>
        <w:rPr>
          <w:spacing w:val="3"/>
        </w:rPr>
        <w:t xml:space="preserve"> </w:t>
      </w:r>
      <w:r>
        <w:t>работы.</w:t>
      </w:r>
    </w:p>
    <w:p w:rsidR="00456509" w:rsidRDefault="00D11E26">
      <w:pPr>
        <w:pStyle w:val="a4"/>
        <w:spacing w:line="352" w:lineRule="auto"/>
        <w:ind w:right="265"/>
      </w:pPr>
      <w:r>
        <w:t>Обобщение</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w:t>
      </w:r>
      <w:r>
        <w:rPr>
          <w:spacing w:val="1"/>
        </w:rPr>
        <w:t xml:space="preserve"> </w:t>
      </w:r>
      <w:r>
        <w:t>(объектов,</w:t>
      </w:r>
      <w:r>
        <w:rPr>
          <w:spacing w:val="1"/>
        </w:rPr>
        <w:t xml:space="preserve"> </w:t>
      </w:r>
      <w:r>
        <w:t>явлений, понятий) и выделение их общих признаков; анализ выделенных признаков и определение</w:t>
      </w:r>
      <w:r>
        <w:rPr>
          <w:spacing w:val="-57"/>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6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 предлагается (в условиях экранного представления моделей объектов) большее их</w:t>
      </w:r>
      <w:r>
        <w:rPr>
          <w:spacing w:val="1"/>
        </w:rPr>
        <w:t xml:space="preserve"> </w:t>
      </w:r>
      <w:r>
        <w:t>количество</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 их общих признаков.</w:t>
      </w:r>
      <w:r>
        <w:rPr>
          <w:spacing w:val="1"/>
        </w:rPr>
        <w:t xml:space="preserve"> </w:t>
      </w:r>
      <w:r>
        <w:t>При</w:t>
      </w:r>
      <w:r>
        <w:rPr>
          <w:spacing w:val="1"/>
        </w:rPr>
        <w:t xml:space="preserve"> </w:t>
      </w:r>
      <w:r>
        <w:t>этом</w:t>
      </w:r>
      <w:r>
        <w:rPr>
          <w:spacing w:val="1"/>
        </w:rPr>
        <w:t xml:space="preserve"> </w:t>
      </w:r>
      <w:r>
        <w:t>возможна 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w:t>
      </w:r>
      <w:r>
        <w:rPr>
          <w:spacing w:val="1"/>
        </w:rPr>
        <w:t xml:space="preserve"> </w:t>
      </w:r>
      <w:r>
        <w:t>для</w:t>
      </w:r>
      <w:r>
        <w:rPr>
          <w:spacing w:val="1"/>
        </w:rPr>
        <w:t xml:space="preserve"> </w:t>
      </w:r>
      <w:r>
        <w:t>рассмотрения</w:t>
      </w:r>
      <w:r>
        <w:rPr>
          <w:spacing w:val="2"/>
        </w:rPr>
        <w:t xml:space="preserve"> </w:t>
      </w:r>
      <w:r>
        <w:t>учителем</w:t>
      </w:r>
      <w:r>
        <w:rPr>
          <w:spacing w:val="2"/>
        </w:rPr>
        <w:t xml:space="preserve"> </w:t>
      </w:r>
      <w:r>
        <w:t>итогов</w:t>
      </w:r>
      <w:r>
        <w:rPr>
          <w:spacing w:val="3"/>
        </w:rPr>
        <w:t xml:space="preserve"> </w:t>
      </w:r>
      <w:r>
        <w:t>работы.</w:t>
      </w:r>
    </w:p>
    <w:p w:rsidR="00456509" w:rsidRDefault="00D11E26">
      <w:pPr>
        <w:pStyle w:val="a4"/>
        <w:spacing w:before="2" w:line="352" w:lineRule="auto"/>
        <w:ind w:right="269"/>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 обучающихся</w:t>
      </w:r>
      <w:r>
        <w:rPr>
          <w:spacing w:val="1"/>
        </w:rPr>
        <w:t xml:space="preserve"> </w:t>
      </w:r>
      <w:r>
        <w:t>чёткое</w:t>
      </w:r>
      <w:r>
        <w:rPr>
          <w:spacing w:val="1"/>
        </w:rPr>
        <w:t xml:space="preserve"> </w:t>
      </w:r>
      <w:r>
        <w:t>представление об их универсальных свойствах, то есть возможность обобщённой характеристики</w:t>
      </w:r>
      <w:r>
        <w:rPr>
          <w:spacing w:val="1"/>
        </w:rPr>
        <w:t xml:space="preserve"> </w:t>
      </w:r>
      <w:r>
        <w:t>сущности</w:t>
      </w:r>
      <w:r>
        <w:rPr>
          <w:spacing w:val="2"/>
        </w:rPr>
        <w:t xml:space="preserve"> </w:t>
      </w:r>
      <w:r>
        <w:t>универсального</w:t>
      </w:r>
      <w:r>
        <w:rPr>
          <w:spacing w:val="6"/>
        </w:rPr>
        <w:t xml:space="preserve"> </w:t>
      </w:r>
      <w:r>
        <w:t>действия.</w:t>
      </w:r>
    </w:p>
    <w:p w:rsidR="00456509" w:rsidRDefault="00D11E26">
      <w:pPr>
        <w:pStyle w:val="a4"/>
        <w:spacing w:line="352" w:lineRule="auto"/>
        <w:ind w:right="264"/>
      </w:pPr>
      <w:r>
        <w:t>Сформированность УУД у обучающихся определяется на этапе завершения ими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 так как в соответствии с закономерностями контрольно-оценочной деятельности балльной</w:t>
      </w:r>
      <w:r>
        <w:rPr>
          <w:spacing w:val="-57"/>
        </w:rPr>
        <w:t xml:space="preserve"> </w:t>
      </w:r>
      <w:r>
        <w:t>оценкой (отметкой) оценивается результат, а не процесс деятельности. В задачу 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p>
    <w:p w:rsidR="00456509" w:rsidRDefault="00D11E26">
      <w:pPr>
        <w:pStyle w:val="a4"/>
        <w:spacing w:before="1" w:line="352" w:lineRule="auto"/>
        <w:ind w:right="26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представлен</w:t>
      </w:r>
      <w:r>
        <w:rPr>
          <w:spacing w:val="1"/>
        </w:rPr>
        <w:t xml:space="preserve"> </w:t>
      </w:r>
      <w:r>
        <w:t>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 В 1 и 2 классах определён пропедевтический уровень овладения УУД, и только к</w:t>
      </w:r>
      <w:r>
        <w:rPr>
          <w:spacing w:val="1"/>
        </w:rPr>
        <w:t xml:space="preserve"> </w:t>
      </w:r>
      <w:r>
        <w:t>концу</w:t>
      </w:r>
      <w:r>
        <w:rPr>
          <w:spacing w:val="-9"/>
        </w:rPr>
        <w:t xml:space="preserve"> </w:t>
      </w:r>
      <w:r>
        <w:t>второго</w:t>
      </w:r>
      <w:r>
        <w:rPr>
          <w:spacing w:val="2"/>
        </w:rPr>
        <w:t xml:space="preserve"> </w:t>
      </w:r>
      <w:r>
        <w:t>года</w:t>
      </w:r>
      <w:r>
        <w:rPr>
          <w:spacing w:val="-5"/>
        </w:rPr>
        <w:t xml:space="preserve"> </w:t>
      </w:r>
      <w:r>
        <w:t>обучения</w:t>
      </w:r>
      <w:r>
        <w:rPr>
          <w:spacing w:val="2"/>
        </w:rPr>
        <w:t xml:space="preserve"> </w:t>
      </w:r>
      <w:r>
        <w:t>появляются признаки</w:t>
      </w:r>
      <w:r>
        <w:rPr>
          <w:spacing w:val="3"/>
        </w:rPr>
        <w:t xml:space="preserve"> </w:t>
      </w:r>
      <w:r>
        <w:t>универсальности.</w:t>
      </w:r>
    </w:p>
    <w:p w:rsidR="00456509" w:rsidRDefault="00D11E26">
      <w:pPr>
        <w:pStyle w:val="a4"/>
        <w:spacing w:before="4" w:line="352" w:lineRule="auto"/>
        <w:ind w:right="267"/>
      </w:pPr>
      <w:r>
        <w:t>В федеральных рабочих программах учебных предметов содержание УУД представлено</w:t>
      </w:r>
      <w:r>
        <w:rPr>
          <w:spacing w:val="1"/>
        </w:rPr>
        <w:t xml:space="preserve"> </w:t>
      </w:r>
      <w:r>
        <w:t>также в разделе «Планируемые результаты обучения». Познавательные УУД включают 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57"/>
        </w:rPr>
        <w:t xml:space="preserve"> </w:t>
      </w:r>
      <w:r>
        <w:t>включают</w:t>
      </w:r>
      <w:r>
        <w:rPr>
          <w:spacing w:val="8"/>
        </w:rPr>
        <w:t xml:space="preserve"> </w:t>
      </w:r>
      <w:r>
        <w:t>перечень</w:t>
      </w:r>
      <w:r>
        <w:rPr>
          <w:spacing w:val="8"/>
        </w:rPr>
        <w:t xml:space="preserve"> </w:t>
      </w:r>
      <w:r>
        <w:t>действий</w:t>
      </w:r>
      <w:r>
        <w:rPr>
          <w:spacing w:val="4"/>
        </w:rPr>
        <w:t xml:space="preserve"> </w:t>
      </w:r>
      <w:r>
        <w:t>саморегуляции,</w:t>
      </w:r>
      <w:r>
        <w:rPr>
          <w:spacing w:val="5"/>
        </w:rPr>
        <w:t xml:space="preserve"> </w:t>
      </w:r>
      <w:r>
        <w:t>самоконтроля</w:t>
      </w:r>
      <w:r>
        <w:rPr>
          <w:spacing w:val="3"/>
        </w:rPr>
        <w:t xml:space="preserve"> </w:t>
      </w:r>
      <w:r>
        <w:t>и</w:t>
      </w:r>
      <w:r>
        <w:rPr>
          <w:spacing w:val="4"/>
        </w:rPr>
        <w:t xml:space="preserve"> </w:t>
      </w:r>
      <w:r>
        <w:t>самооценки.</w:t>
      </w:r>
      <w:r>
        <w:rPr>
          <w:spacing w:val="10"/>
        </w:rPr>
        <w:t xml:space="preserve"> </w:t>
      </w:r>
      <w:r>
        <w:t>Отдельный</w:t>
      </w:r>
      <w:r>
        <w:rPr>
          <w:spacing w:val="4"/>
        </w:rPr>
        <w:t xml:space="preserve"> </w:t>
      </w:r>
      <w:r>
        <w:t>раздел</w:t>
      </w:r>
    </w:p>
    <w:p w:rsidR="00456509" w:rsidRDefault="00D11E26">
      <w:pPr>
        <w:pStyle w:val="a4"/>
        <w:spacing w:before="3" w:line="350" w:lineRule="auto"/>
        <w:ind w:right="275" w:firstLine="0"/>
      </w:pP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57"/>
        </w:rPr>
        <w:t xml:space="preserve"> </w:t>
      </w:r>
      <w:r>
        <w:t>необходимые</w:t>
      </w:r>
      <w:r>
        <w:rPr>
          <w:spacing w:val="-5"/>
        </w:rPr>
        <w:t xml:space="preserve"> </w:t>
      </w:r>
      <w:r>
        <w:t>для</w:t>
      </w:r>
      <w:r>
        <w:rPr>
          <w:spacing w:val="2"/>
        </w:rPr>
        <w:t xml:space="preserve"> </w:t>
      </w:r>
      <w:r>
        <w:t>успешной</w:t>
      </w:r>
      <w:r>
        <w:rPr>
          <w:spacing w:val="3"/>
        </w:rPr>
        <w:t xml:space="preserve"> </w:t>
      </w:r>
      <w:r>
        <w:t>совместной</w:t>
      </w:r>
      <w:r>
        <w:rPr>
          <w:spacing w:val="2"/>
        </w:rPr>
        <w:t xml:space="preserve"> </w:t>
      </w:r>
      <w:r>
        <w:t>деятельности.</w:t>
      </w:r>
    </w:p>
    <w:p w:rsidR="00456509" w:rsidRDefault="00456509">
      <w:pPr>
        <w:spacing w:line="350" w:lineRule="auto"/>
        <w:sectPr w:rsidR="00456509">
          <w:headerReference w:type="default" r:id="rId514"/>
          <w:footerReference w:type="default" r:id="rId515"/>
          <w:pgSz w:w="11910" w:h="16840"/>
          <w:pgMar w:top="900" w:right="300" w:bottom="280" w:left="600" w:header="569" w:footer="0" w:gutter="0"/>
          <w:cols w:space="720"/>
        </w:sectPr>
      </w:pPr>
    </w:p>
    <w:p w:rsidR="00456509" w:rsidRDefault="00456509">
      <w:pPr>
        <w:pStyle w:val="a4"/>
        <w:ind w:left="0" w:firstLine="0"/>
        <w:jc w:val="left"/>
        <w:rPr>
          <w:sz w:val="20"/>
        </w:rPr>
      </w:pPr>
    </w:p>
    <w:p w:rsidR="00456509" w:rsidRDefault="00456509">
      <w:pPr>
        <w:pStyle w:val="a4"/>
        <w:spacing w:before="4"/>
        <w:ind w:left="0" w:firstLine="0"/>
        <w:jc w:val="left"/>
      </w:pPr>
    </w:p>
    <w:p w:rsidR="00456509" w:rsidRDefault="007F272A" w:rsidP="00981FB7">
      <w:pPr>
        <w:pStyle w:val="21"/>
        <w:numPr>
          <w:ilvl w:val="1"/>
          <w:numId w:val="30"/>
        </w:numPr>
        <w:tabs>
          <w:tab w:val="left" w:pos="1667"/>
        </w:tabs>
        <w:spacing w:before="90"/>
        <w:ind w:left="1666" w:hanging="423"/>
      </w:pPr>
      <w:r>
        <w:t>2.4</w:t>
      </w:r>
      <w:r w:rsidR="00617AC0">
        <w:t>.</w:t>
      </w:r>
      <w:r w:rsidR="00D11E26">
        <w:t>РАБОЧАЯ</w:t>
      </w:r>
      <w:r w:rsidR="00D11E26">
        <w:rPr>
          <w:spacing w:val="-7"/>
        </w:rPr>
        <w:t xml:space="preserve"> </w:t>
      </w:r>
      <w:r w:rsidR="00D11E26">
        <w:t>ПРОГРАММА</w:t>
      </w:r>
      <w:r w:rsidR="00D11E26">
        <w:rPr>
          <w:spacing w:val="-7"/>
        </w:rPr>
        <w:t xml:space="preserve"> </w:t>
      </w:r>
      <w:r w:rsidR="00D11E26">
        <w:t>ВОСПИТАНИЯ</w:t>
      </w:r>
    </w:p>
    <w:p w:rsidR="008C7005" w:rsidRPr="008C7005" w:rsidRDefault="008C7005" w:rsidP="008C7005">
      <w:pPr>
        <w:pStyle w:val="1"/>
        <w:spacing w:line="240" w:lineRule="auto"/>
        <w:ind w:left="902"/>
        <w:rPr>
          <w:sz w:val="24"/>
          <w:szCs w:val="24"/>
        </w:rPr>
      </w:pPr>
      <w:r w:rsidRPr="008C7005">
        <w:rPr>
          <w:sz w:val="24"/>
          <w:szCs w:val="24"/>
        </w:rPr>
        <w:t xml:space="preserve">                                           </w:t>
      </w:r>
      <w:r w:rsidR="00D24CDF">
        <w:rPr>
          <w:sz w:val="24"/>
          <w:szCs w:val="24"/>
        </w:rPr>
        <w:t>2.4.1.</w:t>
      </w:r>
      <w:r w:rsidRPr="008C7005">
        <w:rPr>
          <w:sz w:val="24"/>
          <w:szCs w:val="24"/>
        </w:rPr>
        <w:t xml:space="preserve">  Пояснительная</w:t>
      </w:r>
      <w:r w:rsidRPr="008C7005">
        <w:rPr>
          <w:spacing w:val="-8"/>
          <w:sz w:val="24"/>
          <w:szCs w:val="24"/>
        </w:rPr>
        <w:t xml:space="preserve"> </w:t>
      </w:r>
      <w:r w:rsidRPr="008C7005">
        <w:rPr>
          <w:sz w:val="24"/>
          <w:szCs w:val="24"/>
        </w:rPr>
        <w:t>записка</w:t>
      </w:r>
    </w:p>
    <w:p w:rsidR="008C7005" w:rsidRPr="008C7005" w:rsidRDefault="008C7005" w:rsidP="008C7005">
      <w:pPr>
        <w:pStyle w:val="a4"/>
        <w:spacing w:before="9"/>
        <w:ind w:left="0" w:firstLine="0"/>
        <w:jc w:val="left"/>
        <w:rPr>
          <w:b/>
          <w:bCs/>
        </w:rPr>
      </w:pPr>
    </w:p>
    <w:p w:rsidR="008C7005" w:rsidRPr="008C7005" w:rsidRDefault="008C7005" w:rsidP="008C7005">
      <w:pPr>
        <w:pStyle w:val="a4"/>
        <w:ind w:right="222"/>
      </w:pPr>
      <w:r w:rsidRPr="008C7005">
        <w:t>Рабочая программа воспитания МБОУ «Староашировская СОШ имени Героя Советского Союза Шамкаева Акрама Беляевича»</w:t>
      </w:r>
      <w:r w:rsidRPr="008C7005">
        <w:rPr>
          <w:color w:val="FF0000"/>
        </w:rPr>
        <w:t xml:space="preserve"> </w:t>
      </w:r>
      <w:r w:rsidRPr="008C7005">
        <w:t>(далее,</w:t>
      </w:r>
      <w:r w:rsidRPr="008C7005">
        <w:rPr>
          <w:spacing w:val="1"/>
        </w:rPr>
        <w:t xml:space="preserve"> </w:t>
      </w:r>
      <w:r w:rsidRPr="008C7005">
        <w:t>соответственно — Программа) составлена на основе Федерального закона от</w:t>
      </w:r>
      <w:r w:rsidRPr="008C7005">
        <w:rPr>
          <w:spacing w:val="1"/>
        </w:rPr>
        <w:t xml:space="preserve"> </w:t>
      </w:r>
      <w:r w:rsidRPr="008C7005">
        <w:t>29.12.2012 № 273-ФЗ «Об образовании в Российской Федерации», с учётом</w:t>
      </w:r>
      <w:r w:rsidRPr="008C7005">
        <w:rPr>
          <w:spacing w:val="1"/>
        </w:rPr>
        <w:t xml:space="preserve"> </w:t>
      </w:r>
      <w:r w:rsidRPr="008C7005">
        <w:t>Стратегии развития воспитания в Российской Федерации</w:t>
      </w:r>
      <w:r w:rsidRPr="008C7005">
        <w:rPr>
          <w:spacing w:val="1"/>
        </w:rPr>
        <w:t xml:space="preserve"> </w:t>
      </w:r>
      <w:r w:rsidRPr="008C7005">
        <w:t>на период до 2025</w:t>
      </w:r>
      <w:r w:rsidRPr="008C7005">
        <w:rPr>
          <w:spacing w:val="1"/>
        </w:rPr>
        <w:t xml:space="preserve"> </w:t>
      </w:r>
      <w:r w:rsidRPr="008C7005">
        <w:t>года</w:t>
      </w:r>
      <w:r w:rsidRPr="008C7005">
        <w:rPr>
          <w:spacing w:val="1"/>
        </w:rPr>
        <w:t xml:space="preserve"> </w:t>
      </w:r>
      <w:r w:rsidRPr="008C7005">
        <w:t>и</w:t>
      </w:r>
      <w:r w:rsidRPr="008C7005">
        <w:rPr>
          <w:spacing w:val="1"/>
        </w:rPr>
        <w:t xml:space="preserve"> </w:t>
      </w:r>
      <w:r w:rsidRPr="008C7005">
        <w:t>Плана</w:t>
      </w:r>
      <w:r w:rsidRPr="008C7005">
        <w:rPr>
          <w:spacing w:val="1"/>
        </w:rPr>
        <w:t xml:space="preserve"> </w:t>
      </w:r>
      <w:r w:rsidRPr="008C7005">
        <w:t>мероприятий</w:t>
      </w:r>
      <w:r w:rsidRPr="008C7005">
        <w:rPr>
          <w:spacing w:val="1"/>
        </w:rPr>
        <w:t xml:space="preserve"> </w:t>
      </w:r>
      <w:r w:rsidRPr="008C7005">
        <w:t>по</w:t>
      </w:r>
      <w:r w:rsidRPr="008C7005">
        <w:rPr>
          <w:spacing w:val="1"/>
        </w:rPr>
        <w:t xml:space="preserve"> </w:t>
      </w:r>
      <w:r w:rsidRPr="008C7005">
        <w:t>ее</w:t>
      </w:r>
      <w:r w:rsidRPr="008C7005">
        <w:rPr>
          <w:spacing w:val="1"/>
        </w:rPr>
        <w:t xml:space="preserve"> </w:t>
      </w:r>
      <w:r w:rsidRPr="008C7005">
        <w:t>реализации</w:t>
      </w:r>
      <w:r w:rsidRPr="008C7005">
        <w:rPr>
          <w:spacing w:val="1"/>
        </w:rPr>
        <w:t xml:space="preserve"> </w:t>
      </w:r>
      <w:r w:rsidRPr="008C7005">
        <w:t>в</w:t>
      </w:r>
      <w:r w:rsidRPr="008C7005">
        <w:rPr>
          <w:spacing w:val="1"/>
        </w:rPr>
        <w:t xml:space="preserve"> </w:t>
      </w:r>
      <w:r w:rsidRPr="008C7005">
        <w:t>2021-2025</w:t>
      </w:r>
      <w:r w:rsidRPr="008C7005">
        <w:rPr>
          <w:spacing w:val="1"/>
        </w:rPr>
        <w:t xml:space="preserve"> </w:t>
      </w:r>
      <w:r w:rsidRPr="008C7005">
        <w:t>гг.,</w:t>
      </w:r>
      <w:r w:rsidRPr="008C7005">
        <w:rPr>
          <w:spacing w:val="1"/>
        </w:rPr>
        <w:t xml:space="preserve"> </w:t>
      </w:r>
      <w:r w:rsidRPr="008C7005">
        <w:t>Стратегии</w:t>
      </w:r>
      <w:r w:rsidRPr="008C7005">
        <w:rPr>
          <w:spacing w:val="1"/>
        </w:rPr>
        <w:t xml:space="preserve"> </w:t>
      </w:r>
      <w:r w:rsidRPr="008C7005">
        <w:t>национальной</w:t>
      </w:r>
      <w:r w:rsidRPr="008C7005">
        <w:rPr>
          <w:spacing w:val="1"/>
        </w:rPr>
        <w:t xml:space="preserve"> </w:t>
      </w:r>
      <w:r w:rsidRPr="008C7005">
        <w:t>безопасности</w:t>
      </w:r>
      <w:r w:rsidRPr="008C7005">
        <w:rPr>
          <w:spacing w:val="1"/>
        </w:rPr>
        <w:t xml:space="preserve"> </w:t>
      </w:r>
      <w:r w:rsidRPr="008C7005">
        <w:t>Российской</w:t>
      </w:r>
      <w:r w:rsidRPr="008C7005">
        <w:rPr>
          <w:spacing w:val="1"/>
        </w:rPr>
        <w:t xml:space="preserve"> </w:t>
      </w:r>
      <w:r w:rsidRPr="008C7005">
        <w:t>Федерации,</w:t>
      </w:r>
      <w:r w:rsidRPr="008C7005">
        <w:rPr>
          <w:spacing w:val="1"/>
        </w:rPr>
        <w:t xml:space="preserve"> </w:t>
      </w:r>
      <w:r w:rsidRPr="008C7005">
        <w:t>федеральных</w:t>
      </w:r>
      <w:r w:rsidRPr="008C7005">
        <w:rPr>
          <w:spacing w:val="1"/>
        </w:rPr>
        <w:t xml:space="preserve"> </w:t>
      </w:r>
      <w:r w:rsidRPr="008C7005">
        <w:t>государственных образовательных стандартов начального общего, основного</w:t>
      </w:r>
      <w:r w:rsidRPr="008C7005">
        <w:rPr>
          <w:spacing w:val="-67"/>
        </w:rPr>
        <w:t xml:space="preserve"> </w:t>
      </w:r>
      <w:r w:rsidRPr="008C7005">
        <w:t>общего</w:t>
      </w:r>
      <w:r w:rsidRPr="008C7005">
        <w:rPr>
          <w:spacing w:val="-5"/>
        </w:rPr>
        <w:t xml:space="preserve"> </w:t>
      </w:r>
      <w:r w:rsidRPr="008C7005">
        <w:t>и</w:t>
      </w:r>
      <w:r w:rsidRPr="008C7005">
        <w:rPr>
          <w:spacing w:val="-1"/>
        </w:rPr>
        <w:t xml:space="preserve"> </w:t>
      </w:r>
      <w:r w:rsidRPr="008C7005">
        <w:t>среднего</w:t>
      </w:r>
      <w:r w:rsidRPr="008C7005">
        <w:rPr>
          <w:spacing w:val="-4"/>
        </w:rPr>
        <w:t xml:space="preserve"> </w:t>
      </w:r>
      <w:r w:rsidRPr="008C7005">
        <w:t>общего образования</w:t>
      </w:r>
      <w:r w:rsidRPr="008C7005">
        <w:rPr>
          <w:spacing w:val="3"/>
        </w:rPr>
        <w:t xml:space="preserve"> </w:t>
      </w:r>
      <w:r w:rsidRPr="008C7005">
        <w:t>(далее</w:t>
      </w:r>
      <w:r w:rsidRPr="008C7005">
        <w:rPr>
          <w:spacing w:val="-1"/>
        </w:rPr>
        <w:t xml:space="preserve"> </w:t>
      </w:r>
      <w:r w:rsidRPr="008C7005">
        <w:t>—</w:t>
      </w:r>
      <w:r w:rsidRPr="008C7005">
        <w:rPr>
          <w:spacing w:val="-2"/>
        </w:rPr>
        <w:t xml:space="preserve"> </w:t>
      </w:r>
      <w:r w:rsidRPr="008C7005">
        <w:t>ФГОС).</w:t>
      </w:r>
    </w:p>
    <w:p w:rsidR="008C7005" w:rsidRPr="008C7005" w:rsidRDefault="008C7005" w:rsidP="008C7005">
      <w:pPr>
        <w:pStyle w:val="a4"/>
        <w:spacing w:before="1"/>
        <w:ind w:right="225"/>
      </w:pPr>
      <w:r w:rsidRPr="008C7005">
        <w:t>Программа</w:t>
      </w:r>
      <w:r w:rsidRPr="008C7005">
        <w:rPr>
          <w:spacing w:val="1"/>
        </w:rPr>
        <w:t xml:space="preserve"> </w:t>
      </w:r>
      <w:r w:rsidRPr="008C7005">
        <w:t>является</w:t>
      </w:r>
      <w:r w:rsidRPr="008C7005">
        <w:rPr>
          <w:spacing w:val="1"/>
        </w:rPr>
        <w:t xml:space="preserve"> </w:t>
      </w:r>
      <w:r w:rsidRPr="008C7005">
        <w:t>методическим</w:t>
      </w:r>
      <w:r w:rsidRPr="008C7005">
        <w:rPr>
          <w:spacing w:val="1"/>
        </w:rPr>
        <w:t xml:space="preserve"> </w:t>
      </w:r>
      <w:r w:rsidRPr="008C7005">
        <w:t>документом,</w:t>
      </w:r>
      <w:r w:rsidRPr="008C7005">
        <w:rPr>
          <w:spacing w:val="1"/>
        </w:rPr>
        <w:t xml:space="preserve"> </w:t>
      </w:r>
      <w:r w:rsidRPr="008C7005">
        <w:t>определяющим</w:t>
      </w:r>
      <w:r w:rsidRPr="008C7005">
        <w:rPr>
          <w:spacing w:val="1"/>
        </w:rPr>
        <w:t xml:space="preserve"> </w:t>
      </w:r>
      <w:r w:rsidRPr="008C7005">
        <w:t>комплекс</w:t>
      </w:r>
      <w:r w:rsidRPr="008C7005">
        <w:rPr>
          <w:spacing w:val="26"/>
        </w:rPr>
        <w:t xml:space="preserve"> </w:t>
      </w:r>
      <w:r w:rsidRPr="008C7005">
        <w:t>основных</w:t>
      </w:r>
      <w:r w:rsidRPr="008C7005">
        <w:rPr>
          <w:spacing w:val="27"/>
        </w:rPr>
        <w:t xml:space="preserve"> </w:t>
      </w:r>
      <w:r w:rsidRPr="008C7005">
        <w:t>характеристик</w:t>
      </w:r>
      <w:r w:rsidRPr="008C7005">
        <w:rPr>
          <w:spacing w:val="30"/>
        </w:rPr>
        <w:t xml:space="preserve"> </w:t>
      </w:r>
      <w:r w:rsidRPr="008C7005">
        <w:t>воспитательной</w:t>
      </w:r>
      <w:r w:rsidRPr="008C7005">
        <w:rPr>
          <w:spacing w:val="29"/>
        </w:rPr>
        <w:t xml:space="preserve"> </w:t>
      </w:r>
      <w:r w:rsidRPr="008C7005">
        <w:t>работы,</w:t>
      </w:r>
      <w:r w:rsidRPr="008C7005">
        <w:rPr>
          <w:spacing w:val="28"/>
        </w:rPr>
        <w:t xml:space="preserve"> </w:t>
      </w:r>
      <w:r w:rsidRPr="008C7005">
        <w:t>осуществляемой</w:t>
      </w:r>
      <w:r w:rsidRPr="008C7005">
        <w:rPr>
          <w:spacing w:val="-68"/>
        </w:rPr>
        <w:t xml:space="preserve"> </w:t>
      </w:r>
      <w:r w:rsidRPr="008C7005">
        <w:t>в</w:t>
      </w:r>
      <w:r w:rsidRPr="008C7005">
        <w:rPr>
          <w:spacing w:val="1"/>
        </w:rPr>
        <w:t xml:space="preserve"> </w:t>
      </w:r>
      <w:r w:rsidRPr="008C7005">
        <w:t>школе,</w:t>
      </w:r>
      <w:r w:rsidRPr="008C7005">
        <w:rPr>
          <w:spacing w:val="1"/>
        </w:rPr>
        <w:t xml:space="preserve"> </w:t>
      </w:r>
      <w:r w:rsidRPr="008C7005">
        <w:t>разрабатывается</w:t>
      </w:r>
      <w:r w:rsidRPr="008C7005">
        <w:rPr>
          <w:spacing w:val="1"/>
        </w:rPr>
        <w:t xml:space="preserve"> </w:t>
      </w:r>
      <w:r w:rsidRPr="008C7005">
        <w:t>с</w:t>
      </w:r>
      <w:r w:rsidRPr="008C7005">
        <w:rPr>
          <w:spacing w:val="1"/>
        </w:rPr>
        <w:t xml:space="preserve"> </w:t>
      </w:r>
      <w:r w:rsidRPr="008C7005">
        <w:t>учётом</w:t>
      </w:r>
      <w:r w:rsidRPr="008C7005">
        <w:rPr>
          <w:spacing w:val="1"/>
        </w:rPr>
        <w:t xml:space="preserve"> </w:t>
      </w:r>
      <w:r w:rsidRPr="008C7005">
        <w:t>государственной</w:t>
      </w:r>
      <w:r w:rsidRPr="008C7005">
        <w:rPr>
          <w:spacing w:val="1"/>
        </w:rPr>
        <w:t xml:space="preserve"> </w:t>
      </w:r>
      <w:r w:rsidRPr="008C7005">
        <w:t>политики</w:t>
      </w:r>
      <w:r w:rsidRPr="008C7005">
        <w:rPr>
          <w:spacing w:val="1"/>
        </w:rPr>
        <w:t xml:space="preserve"> </w:t>
      </w:r>
      <w:r w:rsidRPr="008C7005">
        <w:t>в</w:t>
      </w:r>
      <w:r w:rsidRPr="008C7005">
        <w:rPr>
          <w:spacing w:val="1"/>
        </w:rPr>
        <w:t xml:space="preserve"> </w:t>
      </w:r>
      <w:r w:rsidRPr="008C7005">
        <w:t>области</w:t>
      </w:r>
      <w:r w:rsidRPr="008C7005">
        <w:rPr>
          <w:spacing w:val="1"/>
        </w:rPr>
        <w:t xml:space="preserve"> </w:t>
      </w:r>
      <w:r w:rsidRPr="008C7005">
        <w:t>образования</w:t>
      </w:r>
      <w:r w:rsidRPr="008C7005">
        <w:rPr>
          <w:spacing w:val="-1"/>
        </w:rPr>
        <w:t xml:space="preserve"> </w:t>
      </w:r>
      <w:r w:rsidRPr="008C7005">
        <w:t>и воспитания.</w:t>
      </w:r>
    </w:p>
    <w:p w:rsidR="008C7005" w:rsidRPr="008C7005" w:rsidRDefault="008C7005" w:rsidP="008C7005">
      <w:pPr>
        <w:pStyle w:val="a4"/>
        <w:ind w:right="226"/>
      </w:pPr>
      <w:r w:rsidRPr="008C7005">
        <w:t>Программа</w:t>
      </w:r>
      <w:r w:rsidRPr="008C7005">
        <w:rPr>
          <w:spacing w:val="1"/>
        </w:rPr>
        <w:t xml:space="preserve"> </w:t>
      </w:r>
      <w:r w:rsidRPr="008C7005">
        <w:t>основывается</w:t>
      </w:r>
      <w:r w:rsidRPr="008C7005">
        <w:rPr>
          <w:spacing w:val="1"/>
        </w:rPr>
        <w:t xml:space="preserve"> </w:t>
      </w:r>
      <w:r w:rsidRPr="008C7005">
        <w:t>на</w:t>
      </w:r>
      <w:r w:rsidRPr="008C7005">
        <w:rPr>
          <w:spacing w:val="1"/>
        </w:rPr>
        <w:t xml:space="preserve"> </w:t>
      </w:r>
      <w:r w:rsidRPr="008C7005">
        <w:t>единстве</w:t>
      </w:r>
      <w:r w:rsidRPr="008C7005">
        <w:rPr>
          <w:spacing w:val="1"/>
        </w:rPr>
        <w:t xml:space="preserve"> </w:t>
      </w:r>
      <w:r w:rsidRPr="008C7005">
        <w:t>и</w:t>
      </w:r>
      <w:r w:rsidRPr="008C7005">
        <w:rPr>
          <w:spacing w:val="1"/>
        </w:rPr>
        <w:t xml:space="preserve"> </w:t>
      </w:r>
      <w:r w:rsidRPr="008C7005">
        <w:t>преемственности</w:t>
      </w:r>
      <w:r w:rsidRPr="008C7005">
        <w:rPr>
          <w:spacing w:val="-67"/>
        </w:rPr>
        <w:t xml:space="preserve"> </w:t>
      </w:r>
      <w:r w:rsidRPr="008C7005">
        <w:t>образовательного</w:t>
      </w:r>
      <w:r w:rsidRPr="008C7005">
        <w:rPr>
          <w:spacing w:val="1"/>
        </w:rPr>
        <w:t xml:space="preserve"> </w:t>
      </w:r>
      <w:r w:rsidRPr="008C7005">
        <w:t>процесса</w:t>
      </w:r>
      <w:r w:rsidRPr="008C7005">
        <w:rPr>
          <w:spacing w:val="1"/>
        </w:rPr>
        <w:t xml:space="preserve"> </w:t>
      </w:r>
      <w:r w:rsidRPr="008C7005">
        <w:t>на</w:t>
      </w:r>
      <w:r w:rsidRPr="008C7005">
        <w:rPr>
          <w:spacing w:val="1"/>
        </w:rPr>
        <w:t xml:space="preserve"> </w:t>
      </w:r>
      <w:r w:rsidRPr="008C7005">
        <w:t>уровнях</w:t>
      </w:r>
      <w:r w:rsidRPr="008C7005">
        <w:rPr>
          <w:spacing w:val="1"/>
        </w:rPr>
        <w:t xml:space="preserve"> </w:t>
      </w:r>
      <w:r w:rsidRPr="008C7005">
        <w:t>начального</w:t>
      </w:r>
      <w:r w:rsidRPr="008C7005">
        <w:rPr>
          <w:spacing w:val="1"/>
        </w:rPr>
        <w:t xml:space="preserve"> </w:t>
      </w:r>
      <w:r w:rsidRPr="008C7005">
        <w:t>общего,</w:t>
      </w:r>
      <w:r w:rsidRPr="008C7005">
        <w:rPr>
          <w:spacing w:val="71"/>
        </w:rPr>
        <w:t xml:space="preserve"> </w:t>
      </w:r>
      <w:r w:rsidRPr="008C7005">
        <w:t>основного</w:t>
      </w:r>
      <w:r w:rsidRPr="008C7005">
        <w:rPr>
          <w:spacing w:val="1"/>
        </w:rPr>
        <w:t xml:space="preserve"> </w:t>
      </w:r>
      <w:r w:rsidRPr="008C7005">
        <w:t>общего, среднего общего образования, соотносится с рабочими программами</w:t>
      </w:r>
      <w:r w:rsidRPr="008C7005">
        <w:rPr>
          <w:spacing w:val="-67"/>
        </w:rPr>
        <w:t xml:space="preserve"> </w:t>
      </w:r>
      <w:r w:rsidRPr="008C7005">
        <w:t>воспитания</w:t>
      </w:r>
      <w:r w:rsidRPr="008C7005">
        <w:rPr>
          <w:spacing w:val="1"/>
        </w:rPr>
        <w:t xml:space="preserve"> </w:t>
      </w:r>
      <w:r w:rsidRPr="008C7005">
        <w:t>для</w:t>
      </w:r>
      <w:r w:rsidRPr="008C7005">
        <w:rPr>
          <w:spacing w:val="1"/>
        </w:rPr>
        <w:t xml:space="preserve"> </w:t>
      </w:r>
      <w:r w:rsidRPr="008C7005">
        <w:t>организаций,</w:t>
      </w:r>
      <w:r w:rsidRPr="008C7005">
        <w:rPr>
          <w:spacing w:val="1"/>
        </w:rPr>
        <w:t xml:space="preserve"> </w:t>
      </w:r>
      <w:r w:rsidRPr="008C7005">
        <w:t>реализующих</w:t>
      </w:r>
      <w:r w:rsidRPr="008C7005">
        <w:rPr>
          <w:spacing w:val="1"/>
        </w:rPr>
        <w:t xml:space="preserve"> </w:t>
      </w:r>
      <w:r w:rsidRPr="008C7005">
        <w:t>образовательные</w:t>
      </w:r>
      <w:r w:rsidRPr="008C7005">
        <w:rPr>
          <w:spacing w:val="1"/>
        </w:rPr>
        <w:t xml:space="preserve"> </w:t>
      </w:r>
      <w:r w:rsidRPr="008C7005">
        <w:t>программы</w:t>
      </w:r>
      <w:r w:rsidRPr="008C7005">
        <w:rPr>
          <w:spacing w:val="1"/>
        </w:rPr>
        <w:t xml:space="preserve"> </w:t>
      </w:r>
      <w:r w:rsidRPr="008C7005">
        <w:t>дошкольного,</w:t>
      </w:r>
      <w:r w:rsidRPr="008C7005">
        <w:rPr>
          <w:spacing w:val="-3"/>
        </w:rPr>
        <w:t xml:space="preserve"> </w:t>
      </w:r>
      <w:r w:rsidRPr="008C7005">
        <w:t>среднего</w:t>
      </w:r>
      <w:r w:rsidRPr="008C7005">
        <w:rPr>
          <w:spacing w:val="-1"/>
        </w:rPr>
        <w:t xml:space="preserve"> </w:t>
      </w:r>
      <w:r w:rsidRPr="008C7005">
        <w:t>профессионального</w:t>
      </w:r>
      <w:r w:rsidRPr="008C7005">
        <w:rPr>
          <w:spacing w:val="-4"/>
        </w:rPr>
        <w:t xml:space="preserve"> </w:t>
      </w:r>
      <w:r w:rsidRPr="008C7005">
        <w:t>образования.</w:t>
      </w:r>
    </w:p>
    <w:p w:rsidR="008C7005" w:rsidRPr="008C7005" w:rsidRDefault="008C7005" w:rsidP="008C7005">
      <w:pPr>
        <w:pStyle w:val="a4"/>
        <w:ind w:right="229"/>
      </w:pPr>
      <w:r w:rsidRPr="008C7005">
        <w:t>Программа предназначена для планирования и организации системной</w:t>
      </w:r>
      <w:r w:rsidRPr="008C7005">
        <w:rPr>
          <w:spacing w:val="1"/>
        </w:rPr>
        <w:t xml:space="preserve"> </w:t>
      </w:r>
      <w:r w:rsidRPr="008C7005">
        <w:t>воспитательной</w:t>
      </w:r>
      <w:r w:rsidRPr="008C7005">
        <w:rPr>
          <w:spacing w:val="1"/>
        </w:rPr>
        <w:t xml:space="preserve"> </w:t>
      </w:r>
      <w:r w:rsidRPr="008C7005">
        <w:t>деятельности</w:t>
      </w:r>
      <w:r w:rsidRPr="008C7005">
        <w:rPr>
          <w:spacing w:val="1"/>
        </w:rPr>
        <w:t xml:space="preserve"> </w:t>
      </w:r>
      <w:r w:rsidRPr="008C7005">
        <w:t>с</w:t>
      </w:r>
      <w:r w:rsidRPr="008C7005">
        <w:rPr>
          <w:spacing w:val="1"/>
        </w:rPr>
        <w:t xml:space="preserve"> </w:t>
      </w:r>
      <w:r w:rsidRPr="008C7005">
        <w:t>целью</w:t>
      </w:r>
      <w:r w:rsidRPr="008C7005">
        <w:rPr>
          <w:spacing w:val="1"/>
        </w:rPr>
        <w:t xml:space="preserve"> </w:t>
      </w:r>
      <w:r w:rsidRPr="008C7005">
        <w:t>достижения</w:t>
      </w:r>
      <w:r w:rsidRPr="008C7005">
        <w:rPr>
          <w:spacing w:val="1"/>
        </w:rPr>
        <w:t xml:space="preserve"> </w:t>
      </w:r>
      <w:r w:rsidRPr="008C7005">
        <w:t>обучающимися</w:t>
      </w:r>
      <w:r w:rsidRPr="008C7005">
        <w:rPr>
          <w:spacing w:val="1"/>
        </w:rPr>
        <w:t xml:space="preserve"> </w:t>
      </w:r>
      <w:r w:rsidRPr="008C7005">
        <w:t>личностных</w:t>
      </w:r>
      <w:r w:rsidRPr="008C7005">
        <w:rPr>
          <w:spacing w:val="-5"/>
        </w:rPr>
        <w:t xml:space="preserve"> </w:t>
      </w:r>
      <w:r w:rsidRPr="008C7005">
        <w:t>результатов</w:t>
      </w:r>
      <w:r w:rsidRPr="008C7005">
        <w:rPr>
          <w:spacing w:val="-4"/>
        </w:rPr>
        <w:t xml:space="preserve"> </w:t>
      </w:r>
      <w:r w:rsidRPr="008C7005">
        <w:t>образования,</w:t>
      </w:r>
      <w:r w:rsidRPr="008C7005">
        <w:rPr>
          <w:spacing w:val="-1"/>
        </w:rPr>
        <w:t xml:space="preserve"> </w:t>
      </w:r>
      <w:r w:rsidRPr="008C7005">
        <w:t>определённых</w:t>
      </w:r>
      <w:r w:rsidRPr="008C7005">
        <w:rPr>
          <w:spacing w:val="-1"/>
        </w:rPr>
        <w:t xml:space="preserve"> </w:t>
      </w:r>
      <w:r w:rsidRPr="008C7005">
        <w:t>ФГОС.</w:t>
      </w:r>
    </w:p>
    <w:p w:rsidR="008C7005" w:rsidRPr="008C7005" w:rsidRDefault="008C7005" w:rsidP="008C7005">
      <w:pPr>
        <w:pStyle w:val="a4"/>
        <w:spacing w:before="1"/>
        <w:ind w:right="226"/>
      </w:pPr>
      <w:r w:rsidRPr="008C7005">
        <w:t>Программа</w:t>
      </w:r>
      <w:r w:rsidRPr="008C7005">
        <w:rPr>
          <w:spacing w:val="1"/>
        </w:rPr>
        <w:t xml:space="preserve"> </w:t>
      </w:r>
      <w:r w:rsidRPr="008C7005">
        <w:t>была</w:t>
      </w:r>
      <w:r w:rsidRPr="008C7005">
        <w:rPr>
          <w:spacing w:val="1"/>
        </w:rPr>
        <w:t xml:space="preserve"> </w:t>
      </w:r>
      <w:r w:rsidRPr="008C7005">
        <w:t>разработана</w:t>
      </w:r>
      <w:r w:rsidRPr="008C7005">
        <w:rPr>
          <w:spacing w:val="1"/>
        </w:rPr>
        <w:t xml:space="preserve"> </w:t>
      </w:r>
      <w:r w:rsidRPr="008C7005">
        <w:t>с</w:t>
      </w:r>
      <w:r w:rsidRPr="008C7005">
        <w:rPr>
          <w:spacing w:val="1"/>
        </w:rPr>
        <w:t xml:space="preserve"> </w:t>
      </w:r>
      <w:r w:rsidRPr="008C7005">
        <w:t>участием</w:t>
      </w:r>
      <w:r w:rsidRPr="008C7005">
        <w:rPr>
          <w:spacing w:val="1"/>
        </w:rPr>
        <w:t xml:space="preserve"> </w:t>
      </w:r>
      <w:r w:rsidRPr="008C7005">
        <w:t>педагогического</w:t>
      </w:r>
      <w:r w:rsidRPr="008C7005">
        <w:rPr>
          <w:spacing w:val="70"/>
        </w:rPr>
        <w:t xml:space="preserve"> </w:t>
      </w:r>
      <w:r w:rsidRPr="008C7005">
        <w:t>совета</w:t>
      </w:r>
      <w:r w:rsidRPr="008C7005">
        <w:rPr>
          <w:spacing w:val="1"/>
        </w:rPr>
        <w:t xml:space="preserve"> </w:t>
      </w:r>
      <w:r w:rsidRPr="008C7005">
        <w:t>школы</w:t>
      </w:r>
      <w:r w:rsidRPr="008C7005">
        <w:rPr>
          <w:spacing w:val="1"/>
        </w:rPr>
        <w:t xml:space="preserve"> </w:t>
      </w:r>
      <w:r w:rsidRPr="008C7005">
        <w:t>и</w:t>
      </w:r>
      <w:r w:rsidRPr="008C7005">
        <w:rPr>
          <w:spacing w:val="1"/>
        </w:rPr>
        <w:t xml:space="preserve"> </w:t>
      </w:r>
      <w:r w:rsidRPr="008C7005">
        <w:t>родителей;</w:t>
      </w:r>
      <w:r w:rsidRPr="008C7005">
        <w:rPr>
          <w:spacing w:val="1"/>
        </w:rPr>
        <w:t xml:space="preserve"> </w:t>
      </w:r>
      <w:r w:rsidRPr="008C7005">
        <w:t>реализуется</w:t>
      </w:r>
      <w:r w:rsidRPr="008C7005">
        <w:rPr>
          <w:spacing w:val="1"/>
        </w:rPr>
        <w:t xml:space="preserve"> </w:t>
      </w:r>
      <w:r w:rsidRPr="008C7005">
        <w:t>в</w:t>
      </w:r>
      <w:r w:rsidRPr="008C7005">
        <w:rPr>
          <w:spacing w:val="1"/>
        </w:rPr>
        <w:t xml:space="preserve"> </w:t>
      </w:r>
      <w:r w:rsidRPr="008C7005">
        <w:t>единстве</w:t>
      </w:r>
      <w:r w:rsidRPr="008C7005">
        <w:rPr>
          <w:spacing w:val="1"/>
        </w:rPr>
        <w:t xml:space="preserve"> </w:t>
      </w:r>
      <w:r w:rsidRPr="008C7005">
        <w:t>урочной</w:t>
      </w:r>
      <w:r w:rsidRPr="008C7005">
        <w:rPr>
          <w:spacing w:val="1"/>
        </w:rPr>
        <w:t xml:space="preserve"> </w:t>
      </w:r>
      <w:r w:rsidRPr="008C7005">
        <w:t>и</w:t>
      </w:r>
      <w:r w:rsidRPr="008C7005">
        <w:rPr>
          <w:spacing w:val="1"/>
        </w:rPr>
        <w:t xml:space="preserve"> </w:t>
      </w:r>
      <w:r w:rsidRPr="008C7005">
        <w:t>внеурочной</w:t>
      </w:r>
      <w:r w:rsidRPr="008C7005">
        <w:rPr>
          <w:spacing w:val="1"/>
        </w:rPr>
        <w:t xml:space="preserve"> </w:t>
      </w:r>
      <w:r w:rsidRPr="008C7005">
        <w:t>деятельности, осуществляемой совместно с семьей и другими участниками</w:t>
      </w:r>
      <w:r w:rsidRPr="008C7005">
        <w:rPr>
          <w:spacing w:val="1"/>
        </w:rPr>
        <w:t xml:space="preserve"> </w:t>
      </w:r>
      <w:r w:rsidRPr="008C7005">
        <w:t>образовательных</w:t>
      </w:r>
      <w:r w:rsidRPr="008C7005">
        <w:rPr>
          <w:spacing w:val="-1"/>
        </w:rPr>
        <w:t xml:space="preserve"> </w:t>
      </w:r>
      <w:r w:rsidRPr="008C7005">
        <w:t>отношений,</w:t>
      </w:r>
      <w:r w:rsidRPr="008C7005">
        <w:rPr>
          <w:spacing w:val="-2"/>
        </w:rPr>
        <w:t xml:space="preserve"> </w:t>
      </w:r>
      <w:r w:rsidRPr="008C7005">
        <w:t>социальными</w:t>
      </w:r>
      <w:r w:rsidRPr="008C7005">
        <w:rPr>
          <w:spacing w:val="-3"/>
        </w:rPr>
        <w:t xml:space="preserve"> </w:t>
      </w:r>
      <w:r w:rsidRPr="008C7005">
        <w:t>институтами</w:t>
      </w:r>
      <w:r w:rsidRPr="008C7005">
        <w:rPr>
          <w:spacing w:val="-2"/>
        </w:rPr>
        <w:t xml:space="preserve"> </w:t>
      </w:r>
      <w:r w:rsidRPr="008C7005">
        <w:t>воспитания.</w:t>
      </w:r>
    </w:p>
    <w:p w:rsidR="00617AC0" w:rsidRPr="008C7005" w:rsidRDefault="008C7005" w:rsidP="00617AC0">
      <w:pPr>
        <w:pStyle w:val="a4"/>
        <w:spacing w:before="1"/>
        <w:ind w:right="226"/>
      </w:pPr>
      <w:r w:rsidRPr="008C7005">
        <w:t>Программа</w:t>
      </w:r>
      <w:r w:rsidRPr="008C7005">
        <w:rPr>
          <w:spacing w:val="1"/>
        </w:rPr>
        <w:t xml:space="preserve"> </w:t>
      </w:r>
      <w:r w:rsidRPr="008C7005">
        <w:t>направлена</w:t>
      </w:r>
      <w:r w:rsidRPr="008C7005">
        <w:rPr>
          <w:spacing w:val="1"/>
        </w:rPr>
        <w:t xml:space="preserve"> </w:t>
      </w:r>
      <w:r w:rsidRPr="008C7005">
        <w:t>на</w:t>
      </w:r>
      <w:r w:rsidRPr="008C7005">
        <w:rPr>
          <w:spacing w:val="1"/>
        </w:rPr>
        <w:t xml:space="preserve"> </w:t>
      </w:r>
      <w:r w:rsidRPr="008C7005">
        <w:t>приобщение</w:t>
      </w:r>
      <w:r w:rsidRPr="008C7005">
        <w:rPr>
          <w:spacing w:val="1"/>
        </w:rPr>
        <w:t xml:space="preserve"> </w:t>
      </w:r>
      <w:r w:rsidRPr="008C7005">
        <w:t>обучающихся</w:t>
      </w:r>
      <w:r w:rsidRPr="008C7005">
        <w:rPr>
          <w:spacing w:val="1"/>
        </w:rPr>
        <w:t xml:space="preserve"> </w:t>
      </w:r>
      <w:r w:rsidRPr="008C7005">
        <w:t>к</w:t>
      </w:r>
      <w:r w:rsidRPr="008C7005">
        <w:rPr>
          <w:spacing w:val="1"/>
        </w:rPr>
        <w:t xml:space="preserve"> </w:t>
      </w:r>
      <w:r w:rsidRPr="008C7005">
        <w:t>российским</w:t>
      </w:r>
      <w:r w:rsidRPr="008C7005">
        <w:rPr>
          <w:spacing w:val="1"/>
        </w:rPr>
        <w:t xml:space="preserve"> </w:t>
      </w:r>
      <w:r w:rsidRPr="008C7005">
        <w:t>традиционным</w:t>
      </w:r>
      <w:r w:rsidRPr="008C7005">
        <w:rPr>
          <w:spacing w:val="1"/>
        </w:rPr>
        <w:t xml:space="preserve"> </w:t>
      </w:r>
      <w:r w:rsidRPr="008C7005">
        <w:t>духовным</w:t>
      </w:r>
      <w:r w:rsidRPr="008C7005">
        <w:rPr>
          <w:spacing w:val="1"/>
        </w:rPr>
        <w:t xml:space="preserve"> </w:t>
      </w:r>
      <w:r w:rsidRPr="008C7005">
        <w:t>ценностям,</w:t>
      </w:r>
      <w:r w:rsidRPr="008C7005">
        <w:rPr>
          <w:spacing w:val="1"/>
        </w:rPr>
        <w:t xml:space="preserve"> </w:t>
      </w:r>
      <w:r w:rsidRPr="008C7005">
        <w:t>правилам</w:t>
      </w:r>
      <w:r w:rsidRPr="008C7005">
        <w:rPr>
          <w:spacing w:val="1"/>
        </w:rPr>
        <w:t xml:space="preserve"> </w:t>
      </w:r>
      <w:r w:rsidRPr="008C7005">
        <w:t>и</w:t>
      </w:r>
      <w:r w:rsidRPr="008C7005">
        <w:rPr>
          <w:spacing w:val="1"/>
        </w:rPr>
        <w:t xml:space="preserve"> </w:t>
      </w:r>
      <w:r w:rsidRPr="008C7005">
        <w:t>нормам</w:t>
      </w:r>
      <w:r w:rsidRPr="008C7005">
        <w:rPr>
          <w:spacing w:val="1"/>
        </w:rPr>
        <w:t xml:space="preserve"> </w:t>
      </w:r>
      <w:r w:rsidRPr="008C7005">
        <w:t>поведения</w:t>
      </w:r>
      <w:r w:rsidRPr="008C7005">
        <w:rPr>
          <w:spacing w:val="1"/>
        </w:rPr>
        <w:t xml:space="preserve"> </w:t>
      </w:r>
      <w:r w:rsidRPr="008C7005">
        <w:t>в</w:t>
      </w:r>
      <w:r w:rsidRPr="008C7005">
        <w:rPr>
          <w:spacing w:val="1"/>
        </w:rPr>
        <w:t xml:space="preserve"> </w:t>
      </w:r>
      <w:r w:rsidRPr="008C7005">
        <w:t>российском обществе, а также решение проблем гармоничного вхождения</w:t>
      </w:r>
      <w:r w:rsidRPr="008C7005">
        <w:rPr>
          <w:spacing w:val="1"/>
        </w:rPr>
        <w:t xml:space="preserve"> </w:t>
      </w:r>
      <w:r w:rsidRPr="008C7005">
        <w:t>школьников</w:t>
      </w:r>
      <w:r w:rsidRPr="008C7005">
        <w:rPr>
          <w:spacing w:val="39"/>
        </w:rPr>
        <w:t xml:space="preserve"> </w:t>
      </w:r>
      <w:r w:rsidRPr="008C7005">
        <w:t>в</w:t>
      </w:r>
      <w:r w:rsidRPr="008C7005">
        <w:rPr>
          <w:spacing w:val="39"/>
        </w:rPr>
        <w:t xml:space="preserve"> </w:t>
      </w:r>
      <w:r w:rsidRPr="008C7005">
        <w:t>социальный</w:t>
      </w:r>
      <w:r w:rsidRPr="008C7005">
        <w:rPr>
          <w:spacing w:val="40"/>
        </w:rPr>
        <w:t xml:space="preserve"> </w:t>
      </w:r>
      <w:r w:rsidRPr="008C7005">
        <w:t>мир</w:t>
      </w:r>
      <w:r w:rsidRPr="008C7005">
        <w:rPr>
          <w:spacing w:val="38"/>
        </w:rPr>
        <w:t xml:space="preserve"> </w:t>
      </w:r>
      <w:r w:rsidRPr="008C7005">
        <w:t>и</w:t>
      </w:r>
      <w:r w:rsidRPr="008C7005">
        <w:rPr>
          <w:spacing w:val="40"/>
        </w:rPr>
        <w:t xml:space="preserve"> </w:t>
      </w:r>
      <w:r w:rsidRPr="008C7005">
        <w:t>налаживания</w:t>
      </w:r>
      <w:r w:rsidRPr="008C7005">
        <w:rPr>
          <w:spacing w:val="40"/>
        </w:rPr>
        <w:t xml:space="preserve"> </w:t>
      </w:r>
      <w:r w:rsidRPr="008C7005">
        <w:t>ответственных</w:t>
      </w:r>
      <w:r w:rsidR="00617AC0">
        <w:t xml:space="preserve"> </w:t>
      </w:r>
      <w:r w:rsidR="00617AC0" w:rsidRPr="008C7005">
        <w:t>взаимоотношений</w:t>
      </w:r>
      <w:r w:rsidR="00617AC0" w:rsidRPr="008C7005">
        <w:rPr>
          <w:spacing w:val="-7"/>
        </w:rPr>
        <w:t xml:space="preserve"> </w:t>
      </w:r>
      <w:r w:rsidR="00617AC0" w:rsidRPr="008C7005">
        <w:t>с</w:t>
      </w:r>
      <w:r w:rsidR="00617AC0" w:rsidRPr="008C7005">
        <w:rPr>
          <w:spacing w:val="-10"/>
        </w:rPr>
        <w:t xml:space="preserve"> </w:t>
      </w:r>
      <w:r w:rsidR="00617AC0" w:rsidRPr="008C7005">
        <w:t>окружающими</w:t>
      </w:r>
      <w:r w:rsidR="00617AC0" w:rsidRPr="008C7005">
        <w:rPr>
          <w:spacing w:val="-10"/>
        </w:rPr>
        <w:t xml:space="preserve"> </w:t>
      </w:r>
      <w:r w:rsidR="00617AC0" w:rsidRPr="008C7005">
        <w:t>их</w:t>
      </w:r>
      <w:r w:rsidR="00617AC0" w:rsidRPr="008C7005">
        <w:rPr>
          <w:spacing w:val="-5"/>
        </w:rPr>
        <w:t xml:space="preserve"> </w:t>
      </w:r>
      <w:r w:rsidR="00617AC0" w:rsidRPr="008C7005">
        <w:t>людьми.</w:t>
      </w:r>
    </w:p>
    <w:p w:rsidR="00617AC0" w:rsidRPr="008C7005" w:rsidRDefault="00617AC0" w:rsidP="00617AC0">
      <w:pPr>
        <w:pStyle w:val="a4"/>
        <w:spacing w:before="163"/>
        <w:ind w:right="224" w:firstLine="566"/>
      </w:pPr>
      <w:r w:rsidRPr="008C7005">
        <w:t>Воспитательная</w:t>
      </w:r>
      <w:r w:rsidRPr="008C7005">
        <w:rPr>
          <w:spacing w:val="1"/>
        </w:rPr>
        <w:t xml:space="preserve"> </w:t>
      </w:r>
      <w:r w:rsidRPr="008C7005">
        <w:t>программа</w:t>
      </w:r>
      <w:r w:rsidRPr="008C7005">
        <w:rPr>
          <w:spacing w:val="1"/>
        </w:rPr>
        <w:t xml:space="preserve"> </w:t>
      </w:r>
      <w:r w:rsidRPr="008C7005">
        <w:t>является</w:t>
      </w:r>
      <w:r w:rsidRPr="008C7005">
        <w:rPr>
          <w:spacing w:val="1"/>
        </w:rPr>
        <w:t xml:space="preserve"> </w:t>
      </w:r>
      <w:r w:rsidRPr="008C7005">
        <w:t>обязательной</w:t>
      </w:r>
      <w:r w:rsidRPr="008C7005">
        <w:rPr>
          <w:spacing w:val="1"/>
        </w:rPr>
        <w:t xml:space="preserve"> </w:t>
      </w:r>
      <w:r w:rsidRPr="008C7005">
        <w:t>частью</w:t>
      </w:r>
      <w:r w:rsidRPr="008C7005">
        <w:rPr>
          <w:spacing w:val="1"/>
        </w:rPr>
        <w:t xml:space="preserve"> </w:t>
      </w:r>
      <w:r w:rsidRPr="008C7005">
        <w:t>основной</w:t>
      </w:r>
      <w:r w:rsidRPr="008C7005">
        <w:rPr>
          <w:spacing w:val="1"/>
        </w:rPr>
        <w:t xml:space="preserve"> </w:t>
      </w:r>
      <w:r w:rsidRPr="008C7005">
        <w:t>образовательной</w:t>
      </w:r>
      <w:r w:rsidRPr="008C7005">
        <w:rPr>
          <w:spacing w:val="1"/>
        </w:rPr>
        <w:t xml:space="preserve"> </w:t>
      </w:r>
      <w:r w:rsidRPr="008C7005">
        <w:t>программы</w:t>
      </w:r>
      <w:r w:rsidRPr="008C7005">
        <w:rPr>
          <w:spacing w:val="1"/>
        </w:rPr>
        <w:t xml:space="preserve"> </w:t>
      </w:r>
      <w:r w:rsidRPr="008C7005">
        <w:t>МБОУ «Староашировская СОШ имени Героя Советского Союза Шамкаева Акрама Беляевича»</w:t>
      </w:r>
      <w:r w:rsidRPr="008C7005">
        <w:rPr>
          <w:color w:val="FF0000"/>
        </w:rPr>
        <w:t xml:space="preserve"> </w:t>
      </w:r>
      <w:r w:rsidRPr="008C7005">
        <w:rPr>
          <w:color w:val="FF0000"/>
          <w:spacing w:val="1"/>
        </w:rPr>
        <w:t xml:space="preserve"> </w:t>
      </w:r>
      <w:r w:rsidRPr="008C7005">
        <w:t>и</w:t>
      </w:r>
      <w:r w:rsidRPr="008C7005">
        <w:rPr>
          <w:spacing w:val="1"/>
        </w:rPr>
        <w:t xml:space="preserve"> </w:t>
      </w:r>
      <w:r w:rsidRPr="008C7005">
        <w:t>призвана</w:t>
      </w:r>
      <w:r w:rsidRPr="008C7005">
        <w:rPr>
          <w:spacing w:val="-67"/>
        </w:rPr>
        <w:t xml:space="preserve"> </w:t>
      </w:r>
      <w:r w:rsidRPr="008C7005">
        <w:t>помочь</w:t>
      </w:r>
      <w:r w:rsidRPr="008C7005">
        <w:rPr>
          <w:spacing w:val="1"/>
        </w:rPr>
        <w:t xml:space="preserve"> </w:t>
      </w:r>
      <w:r w:rsidRPr="008C7005">
        <w:t>всем</w:t>
      </w:r>
      <w:r w:rsidRPr="008C7005">
        <w:rPr>
          <w:spacing w:val="1"/>
        </w:rPr>
        <w:t xml:space="preserve"> </w:t>
      </w:r>
      <w:r w:rsidRPr="008C7005">
        <w:t>участникам</w:t>
      </w:r>
      <w:r w:rsidRPr="008C7005">
        <w:rPr>
          <w:spacing w:val="1"/>
        </w:rPr>
        <w:t xml:space="preserve"> </w:t>
      </w:r>
      <w:r w:rsidRPr="008C7005">
        <w:t>образовательного</w:t>
      </w:r>
      <w:r w:rsidRPr="008C7005">
        <w:rPr>
          <w:spacing w:val="1"/>
        </w:rPr>
        <w:t xml:space="preserve"> </w:t>
      </w:r>
      <w:r w:rsidRPr="008C7005">
        <w:t>процесса</w:t>
      </w:r>
      <w:r w:rsidRPr="008C7005">
        <w:rPr>
          <w:spacing w:val="1"/>
        </w:rPr>
        <w:t xml:space="preserve"> </w:t>
      </w:r>
      <w:r w:rsidRPr="008C7005">
        <w:t>реализовать</w:t>
      </w:r>
      <w:r w:rsidRPr="008C7005">
        <w:rPr>
          <w:spacing w:val="1"/>
        </w:rPr>
        <w:t xml:space="preserve"> </w:t>
      </w:r>
      <w:r w:rsidRPr="008C7005">
        <w:t>воспитательный потенциал совместной деятельности и тем самым сделать</w:t>
      </w:r>
      <w:r w:rsidRPr="008C7005">
        <w:rPr>
          <w:spacing w:val="1"/>
        </w:rPr>
        <w:t xml:space="preserve"> </w:t>
      </w:r>
      <w:r w:rsidRPr="008C7005">
        <w:t>школу</w:t>
      </w:r>
      <w:r w:rsidRPr="008C7005">
        <w:rPr>
          <w:spacing w:val="1"/>
        </w:rPr>
        <w:t xml:space="preserve"> </w:t>
      </w:r>
      <w:r w:rsidRPr="008C7005">
        <w:t>воспитывающей</w:t>
      </w:r>
      <w:r w:rsidRPr="008C7005">
        <w:rPr>
          <w:spacing w:val="1"/>
        </w:rPr>
        <w:t xml:space="preserve"> </w:t>
      </w:r>
      <w:r w:rsidRPr="008C7005">
        <w:t>организацией.</w:t>
      </w:r>
      <w:r w:rsidRPr="008C7005">
        <w:rPr>
          <w:spacing w:val="1"/>
        </w:rPr>
        <w:t xml:space="preserve"> </w:t>
      </w:r>
      <w:r w:rsidRPr="008C7005">
        <w:t>Вместе</w:t>
      </w:r>
      <w:r w:rsidRPr="008C7005">
        <w:rPr>
          <w:spacing w:val="1"/>
        </w:rPr>
        <w:t xml:space="preserve"> </w:t>
      </w:r>
      <w:r w:rsidRPr="008C7005">
        <w:t>с</w:t>
      </w:r>
      <w:r w:rsidRPr="008C7005">
        <w:rPr>
          <w:spacing w:val="1"/>
        </w:rPr>
        <w:t xml:space="preserve"> </w:t>
      </w:r>
      <w:r w:rsidRPr="008C7005">
        <w:t>тем,</w:t>
      </w:r>
      <w:r w:rsidRPr="008C7005">
        <w:rPr>
          <w:spacing w:val="1"/>
        </w:rPr>
        <w:t xml:space="preserve"> </w:t>
      </w:r>
      <w:r w:rsidRPr="008C7005">
        <w:t>Программа</w:t>
      </w:r>
      <w:r w:rsidRPr="008C7005">
        <w:rPr>
          <w:spacing w:val="1"/>
        </w:rPr>
        <w:t xml:space="preserve"> </w:t>
      </w:r>
      <w:r w:rsidRPr="008C7005">
        <w:t>призвана</w:t>
      </w:r>
      <w:r w:rsidRPr="008C7005">
        <w:rPr>
          <w:spacing w:val="-67"/>
        </w:rPr>
        <w:t xml:space="preserve"> </w:t>
      </w:r>
      <w:r w:rsidRPr="008C7005">
        <w:t>обеспечить</w:t>
      </w:r>
      <w:r w:rsidRPr="008C7005">
        <w:rPr>
          <w:spacing w:val="1"/>
        </w:rPr>
        <w:t xml:space="preserve"> </w:t>
      </w:r>
      <w:r w:rsidRPr="008C7005">
        <w:t>достижение</w:t>
      </w:r>
      <w:r w:rsidRPr="008C7005">
        <w:rPr>
          <w:spacing w:val="1"/>
        </w:rPr>
        <w:t xml:space="preserve"> </w:t>
      </w:r>
      <w:r w:rsidRPr="008C7005">
        <w:t>обучающимся</w:t>
      </w:r>
      <w:r w:rsidRPr="008C7005">
        <w:rPr>
          <w:spacing w:val="1"/>
        </w:rPr>
        <w:t xml:space="preserve"> </w:t>
      </w:r>
      <w:r w:rsidRPr="008C7005">
        <w:t>личностных</w:t>
      </w:r>
      <w:r w:rsidRPr="008C7005">
        <w:rPr>
          <w:spacing w:val="1"/>
        </w:rPr>
        <w:t xml:space="preserve"> </w:t>
      </w:r>
      <w:r w:rsidRPr="008C7005">
        <w:t>результатов,</w:t>
      </w:r>
      <w:r w:rsidRPr="008C7005">
        <w:rPr>
          <w:spacing w:val="1"/>
        </w:rPr>
        <w:t xml:space="preserve"> </w:t>
      </w:r>
      <w:r w:rsidRPr="008C7005">
        <w:t>определенные ФГОС: формировать у них основы российской идентичности;</w:t>
      </w:r>
      <w:r w:rsidRPr="008C7005">
        <w:rPr>
          <w:spacing w:val="1"/>
        </w:rPr>
        <w:t xml:space="preserve"> </w:t>
      </w:r>
      <w:r w:rsidRPr="008C7005">
        <w:t>готовность к саморазвитию; мотивацию к познанию и обучению; ценностные</w:t>
      </w:r>
      <w:r w:rsidRPr="008C7005">
        <w:rPr>
          <w:spacing w:val="-67"/>
        </w:rPr>
        <w:t xml:space="preserve"> </w:t>
      </w:r>
      <w:r w:rsidRPr="008C7005">
        <w:t>установки</w:t>
      </w:r>
      <w:r w:rsidRPr="008C7005">
        <w:rPr>
          <w:spacing w:val="1"/>
        </w:rPr>
        <w:t xml:space="preserve"> </w:t>
      </w:r>
      <w:r w:rsidRPr="008C7005">
        <w:t>и</w:t>
      </w:r>
      <w:r w:rsidRPr="008C7005">
        <w:rPr>
          <w:spacing w:val="1"/>
        </w:rPr>
        <w:t xml:space="preserve"> </w:t>
      </w:r>
      <w:r w:rsidRPr="008C7005">
        <w:t>социально-значимые</w:t>
      </w:r>
      <w:r w:rsidRPr="008C7005">
        <w:rPr>
          <w:spacing w:val="1"/>
        </w:rPr>
        <w:t xml:space="preserve"> </w:t>
      </w:r>
      <w:r w:rsidRPr="008C7005">
        <w:t>качества</w:t>
      </w:r>
      <w:r w:rsidRPr="008C7005">
        <w:rPr>
          <w:spacing w:val="1"/>
        </w:rPr>
        <w:t xml:space="preserve"> </w:t>
      </w:r>
      <w:r w:rsidRPr="008C7005">
        <w:t>личности;</w:t>
      </w:r>
      <w:r w:rsidRPr="008C7005">
        <w:rPr>
          <w:spacing w:val="1"/>
        </w:rPr>
        <w:t xml:space="preserve"> </w:t>
      </w:r>
      <w:r w:rsidRPr="008C7005">
        <w:t>активное</w:t>
      </w:r>
      <w:r w:rsidRPr="008C7005">
        <w:rPr>
          <w:spacing w:val="1"/>
        </w:rPr>
        <w:t xml:space="preserve"> </w:t>
      </w:r>
      <w:r w:rsidRPr="008C7005">
        <w:t>участие</w:t>
      </w:r>
      <w:r w:rsidRPr="008C7005">
        <w:rPr>
          <w:spacing w:val="1"/>
        </w:rPr>
        <w:t xml:space="preserve"> </w:t>
      </w:r>
      <w:r w:rsidRPr="008C7005">
        <w:t>в</w:t>
      </w:r>
      <w:r w:rsidRPr="008C7005">
        <w:rPr>
          <w:spacing w:val="1"/>
        </w:rPr>
        <w:t xml:space="preserve"> </w:t>
      </w:r>
      <w:r w:rsidRPr="008C7005">
        <w:t>социально-значимой</w:t>
      </w:r>
      <w:r w:rsidRPr="008C7005">
        <w:rPr>
          <w:spacing w:val="-1"/>
        </w:rPr>
        <w:t xml:space="preserve"> </w:t>
      </w:r>
      <w:r w:rsidRPr="008C7005">
        <w:t>деятельности школы.</w:t>
      </w:r>
    </w:p>
    <w:p w:rsidR="00617AC0" w:rsidRPr="008C7005" w:rsidRDefault="00617AC0" w:rsidP="00617AC0">
      <w:pPr>
        <w:ind w:left="902" w:right="225" w:firstLine="707"/>
        <w:jc w:val="both"/>
        <w:rPr>
          <w:b/>
          <w:bCs/>
          <w:sz w:val="24"/>
          <w:szCs w:val="24"/>
        </w:rPr>
      </w:pPr>
      <w:r w:rsidRPr="008C7005">
        <w:rPr>
          <w:sz w:val="24"/>
          <w:szCs w:val="24"/>
        </w:rPr>
        <w:t>В соответствии с ФГОС личностные результаты освоения программ</w:t>
      </w:r>
      <w:r w:rsidRPr="008C7005">
        <w:rPr>
          <w:spacing w:val="1"/>
          <w:sz w:val="24"/>
          <w:szCs w:val="24"/>
        </w:rPr>
        <w:t xml:space="preserve"> </w:t>
      </w:r>
      <w:r w:rsidRPr="008C7005">
        <w:rPr>
          <w:sz w:val="24"/>
          <w:szCs w:val="24"/>
        </w:rPr>
        <w:t>общего</w:t>
      </w:r>
      <w:r w:rsidRPr="008C7005">
        <w:rPr>
          <w:spacing w:val="1"/>
          <w:sz w:val="24"/>
          <w:szCs w:val="24"/>
        </w:rPr>
        <w:t xml:space="preserve"> </w:t>
      </w:r>
      <w:r w:rsidRPr="008C7005">
        <w:rPr>
          <w:sz w:val="24"/>
          <w:szCs w:val="24"/>
        </w:rPr>
        <w:t>образования</w:t>
      </w:r>
      <w:r w:rsidRPr="008C7005">
        <w:rPr>
          <w:spacing w:val="1"/>
          <w:sz w:val="24"/>
          <w:szCs w:val="24"/>
        </w:rPr>
        <w:t xml:space="preserve"> </w:t>
      </w:r>
      <w:r w:rsidRPr="008C7005">
        <w:rPr>
          <w:sz w:val="24"/>
          <w:szCs w:val="24"/>
        </w:rPr>
        <w:t>должны</w:t>
      </w:r>
      <w:r w:rsidRPr="008C7005">
        <w:rPr>
          <w:spacing w:val="1"/>
          <w:sz w:val="24"/>
          <w:szCs w:val="24"/>
        </w:rPr>
        <w:t xml:space="preserve"> </w:t>
      </w:r>
      <w:r w:rsidRPr="008C7005">
        <w:rPr>
          <w:sz w:val="24"/>
          <w:szCs w:val="24"/>
        </w:rPr>
        <w:t>отражать</w:t>
      </w:r>
      <w:r w:rsidRPr="008C7005">
        <w:rPr>
          <w:spacing w:val="1"/>
          <w:sz w:val="24"/>
          <w:szCs w:val="24"/>
        </w:rPr>
        <w:t xml:space="preserve"> </w:t>
      </w:r>
      <w:r w:rsidRPr="008C7005">
        <w:rPr>
          <w:sz w:val="24"/>
          <w:szCs w:val="24"/>
        </w:rPr>
        <w:t>готовность</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руководствоваться</w:t>
      </w:r>
      <w:r w:rsidRPr="008C7005">
        <w:rPr>
          <w:spacing w:val="1"/>
          <w:sz w:val="24"/>
          <w:szCs w:val="24"/>
        </w:rPr>
        <w:t xml:space="preserve"> </w:t>
      </w:r>
      <w:r w:rsidRPr="008C7005">
        <w:rPr>
          <w:sz w:val="24"/>
          <w:szCs w:val="24"/>
        </w:rPr>
        <w:t>системой</w:t>
      </w:r>
      <w:r w:rsidRPr="008C7005">
        <w:rPr>
          <w:spacing w:val="1"/>
          <w:sz w:val="24"/>
          <w:szCs w:val="24"/>
        </w:rPr>
        <w:t xml:space="preserve"> </w:t>
      </w:r>
      <w:r w:rsidRPr="008C7005">
        <w:rPr>
          <w:sz w:val="24"/>
          <w:szCs w:val="24"/>
        </w:rPr>
        <w:t>позитивных</w:t>
      </w:r>
      <w:r w:rsidRPr="008C7005">
        <w:rPr>
          <w:spacing w:val="1"/>
          <w:sz w:val="24"/>
          <w:szCs w:val="24"/>
        </w:rPr>
        <w:t xml:space="preserve"> </w:t>
      </w:r>
      <w:r w:rsidRPr="008C7005">
        <w:rPr>
          <w:sz w:val="24"/>
          <w:szCs w:val="24"/>
        </w:rPr>
        <w:t>ценностных</w:t>
      </w:r>
      <w:r w:rsidRPr="008C7005">
        <w:rPr>
          <w:spacing w:val="1"/>
          <w:sz w:val="24"/>
          <w:szCs w:val="24"/>
        </w:rPr>
        <w:t xml:space="preserve"> </w:t>
      </w:r>
      <w:r w:rsidRPr="008C7005">
        <w:rPr>
          <w:sz w:val="24"/>
          <w:szCs w:val="24"/>
        </w:rPr>
        <w:t>ориентаций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расширение</w:t>
      </w:r>
      <w:r w:rsidRPr="008C7005">
        <w:rPr>
          <w:spacing w:val="1"/>
          <w:sz w:val="24"/>
          <w:szCs w:val="24"/>
        </w:rPr>
        <w:t xml:space="preserve"> </w:t>
      </w:r>
      <w:r w:rsidRPr="008C7005">
        <w:rPr>
          <w:sz w:val="24"/>
          <w:szCs w:val="24"/>
        </w:rPr>
        <w:t>опыта</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её</w:t>
      </w:r>
      <w:r w:rsidRPr="008C7005">
        <w:rPr>
          <w:spacing w:val="1"/>
          <w:sz w:val="24"/>
          <w:szCs w:val="24"/>
        </w:rPr>
        <w:t xml:space="preserve"> </w:t>
      </w:r>
      <w:r w:rsidRPr="008C7005">
        <w:rPr>
          <w:sz w:val="24"/>
          <w:szCs w:val="24"/>
        </w:rPr>
        <w:t>основе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процессе</w:t>
      </w:r>
      <w:r w:rsidRPr="008C7005">
        <w:rPr>
          <w:spacing w:val="1"/>
          <w:sz w:val="24"/>
          <w:szCs w:val="24"/>
        </w:rPr>
        <w:t xml:space="preserve"> </w:t>
      </w:r>
      <w:r w:rsidRPr="008C7005">
        <w:rPr>
          <w:sz w:val="24"/>
          <w:szCs w:val="24"/>
        </w:rPr>
        <w:t>реализации</w:t>
      </w:r>
      <w:r w:rsidRPr="008C7005">
        <w:rPr>
          <w:spacing w:val="-67"/>
          <w:sz w:val="24"/>
          <w:szCs w:val="24"/>
        </w:rPr>
        <w:t xml:space="preserve"> </w:t>
      </w:r>
      <w:r w:rsidRPr="008C7005">
        <w:rPr>
          <w:sz w:val="24"/>
          <w:szCs w:val="24"/>
        </w:rPr>
        <w:t>основных направлений воспитательной деятельности, в том числе в части:</w:t>
      </w:r>
      <w:r w:rsidRPr="008C7005">
        <w:rPr>
          <w:spacing w:val="1"/>
          <w:sz w:val="24"/>
          <w:szCs w:val="24"/>
        </w:rPr>
        <w:t xml:space="preserve"> </w:t>
      </w:r>
      <w:r w:rsidRPr="008C7005">
        <w:rPr>
          <w:b/>
          <w:bCs/>
          <w:sz w:val="24"/>
          <w:szCs w:val="24"/>
        </w:rPr>
        <w:t>гражданского, патриотического, духовно-нравственного, эстетического,</w:t>
      </w:r>
      <w:r w:rsidRPr="008C7005">
        <w:rPr>
          <w:b/>
          <w:bCs/>
          <w:spacing w:val="1"/>
          <w:sz w:val="24"/>
          <w:szCs w:val="24"/>
        </w:rPr>
        <w:t xml:space="preserve"> </w:t>
      </w:r>
      <w:r w:rsidRPr="008C7005">
        <w:rPr>
          <w:b/>
          <w:bCs/>
          <w:sz w:val="24"/>
          <w:szCs w:val="24"/>
        </w:rPr>
        <w:t>физического,</w:t>
      </w:r>
      <w:r w:rsidRPr="008C7005">
        <w:rPr>
          <w:b/>
          <w:bCs/>
          <w:spacing w:val="-11"/>
          <w:sz w:val="24"/>
          <w:szCs w:val="24"/>
        </w:rPr>
        <w:t xml:space="preserve"> </w:t>
      </w:r>
      <w:r w:rsidRPr="008C7005">
        <w:rPr>
          <w:b/>
          <w:bCs/>
          <w:sz w:val="24"/>
          <w:szCs w:val="24"/>
        </w:rPr>
        <w:t>трудового,</w:t>
      </w:r>
      <w:r w:rsidRPr="008C7005">
        <w:rPr>
          <w:b/>
          <w:bCs/>
          <w:spacing w:val="-11"/>
          <w:sz w:val="24"/>
          <w:szCs w:val="24"/>
        </w:rPr>
        <w:t xml:space="preserve"> </w:t>
      </w:r>
      <w:r w:rsidRPr="008C7005">
        <w:rPr>
          <w:b/>
          <w:bCs/>
          <w:sz w:val="24"/>
          <w:szCs w:val="24"/>
        </w:rPr>
        <w:t>экологического,</w:t>
      </w:r>
      <w:r w:rsidRPr="008C7005">
        <w:rPr>
          <w:b/>
          <w:bCs/>
          <w:spacing w:val="-11"/>
          <w:sz w:val="24"/>
          <w:szCs w:val="24"/>
        </w:rPr>
        <w:t xml:space="preserve"> </w:t>
      </w:r>
      <w:r w:rsidRPr="008C7005">
        <w:rPr>
          <w:b/>
          <w:bCs/>
          <w:sz w:val="24"/>
          <w:szCs w:val="24"/>
        </w:rPr>
        <w:t>познавательного</w:t>
      </w:r>
      <w:r w:rsidRPr="008C7005">
        <w:rPr>
          <w:b/>
          <w:bCs/>
          <w:spacing w:val="-9"/>
          <w:sz w:val="24"/>
          <w:szCs w:val="24"/>
        </w:rPr>
        <w:t xml:space="preserve"> </w:t>
      </w:r>
      <w:r w:rsidRPr="008C7005">
        <w:rPr>
          <w:b/>
          <w:bCs/>
          <w:sz w:val="24"/>
          <w:szCs w:val="24"/>
        </w:rPr>
        <w:t>воспитания.</w:t>
      </w:r>
    </w:p>
    <w:p w:rsidR="00617AC0" w:rsidRPr="008C7005" w:rsidRDefault="00617AC0" w:rsidP="00617AC0">
      <w:pPr>
        <w:pStyle w:val="a4"/>
        <w:spacing w:before="1"/>
        <w:ind w:right="223"/>
      </w:pPr>
      <w:r w:rsidRPr="008C7005">
        <w:t>Программа</w:t>
      </w:r>
      <w:r w:rsidRPr="008C7005">
        <w:rPr>
          <w:spacing w:val="1"/>
        </w:rPr>
        <w:t xml:space="preserve"> </w:t>
      </w:r>
      <w:r w:rsidRPr="008C7005">
        <w:t>включает</w:t>
      </w:r>
      <w:r w:rsidRPr="008C7005">
        <w:rPr>
          <w:spacing w:val="1"/>
        </w:rPr>
        <w:t xml:space="preserve"> </w:t>
      </w:r>
      <w:r w:rsidRPr="008C7005">
        <w:t>три</w:t>
      </w:r>
      <w:r w:rsidRPr="008C7005">
        <w:rPr>
          <w:spacing w:val="1"/>
        </w:rPr>
        <w:t xml:space="preserve"> </w:t>
      </w:r>
      <w:r w:rsidRPr="008C7005">
        <w:t>раздела:</w:t>
      </w:r>
      <w:r w:rsidRPr="008C7005">
        <w:rPr>
          <w:spacing w:val="1"/>
        </w:rPr>
        <w:t xml:space="preserve"> </w:t>
      </w:r>
      <w:r w:rsidRPr="008C7005">
        <w:t>целевой,</w:t>
      </w:r>
      <w:r w:rsidRPr="008C7005">
        <w:rPr>
          <w:spacing w:val="1"/>
        </w:rPr>
        <w:t xml:space="preserve"> </w:t>
      </w:r>
      <w:r w:rsidRPr="008C7005">
        <w:t>содержательный,</w:t>
      </w:r>
      <w:r w:rsidRPr="008C7005">
        <w:rPr>
          <w:spacing w:val="1"/>
        </w:rPr>
        <w:t xml:space="preserve"> </w:t>
      </w:r>
      <w:r w:rsidRPr="008C7005">
        <w:t>организационный.</w:t>
      </w:r>
    </w:p>
    <w:p w:rsidR="00617AC0" w:rsidRPr="008C7005" w:rsidRDefault="00617AC0" w:rsidP="008C7005">
      <w:pPr>
        <w:rPr>
          <w:sz w:val="24"/>
          <w:szCs w:val="24"/>
        </w:rPr>
        <w:sectPr w:rsidR="00617AC0" w:rsidRPr="008C7005">
          <w:pgSz w:w="11900" w:h="16850"/>
          <w:pgMar w:top="1060" w:right="620" w:bottom="280" w:left="800" w:header="720" w:footer="720" w:gutter="0"/>
          <w:cols w:space="720"/>
        </w:sectPr>
      </w:pPr>
    </w:p>
    <w:p w:rsidR="008C7005" w:rsidRPr="008C7005" w:rsidRDefault="00D24CDF" w:rsidP="008C7005">
      <w:pPr>
        <w:pStyle w:val="1"/>
        <w:spacing w:line="240" w:lineRule="auto"/>
        <w:ind w:left="902"/>
        <w:rPr>
          <w:sz w:val="24"/>
          <w:szCs w:val="24"/>
        </w:rPr>
      </w:pPr>
      <w:r>
        <w:rPr>
          <w:spacing w:val="-2"/>
          <w:sz w:val="24"/>
          <w:szCs w:val="24"/>
        </w:rPr>
        <w:lastRenderedPageBreak/>
        <w:t>2.4.2</w:t>
      </w:r>
      <w:r w:rsidR="00FF3273">
        <w:rPr>
          <w:spacing w:val="-2"/>
          <w:sz w:val="24"/>
          <w:szCs w:val="24"/>
        </w:rPr>
        <w:t xml:space="preserve">. </w:t>
      </w:r>
      <w:r w:rsidR="008C7005" w:rsidRPr="008C7005">
        <w:rPr>
          <w:spacing w:val="-2"/>
          <w:sz w:val="24"/>
          <w:szCs w:val="24"/>
        </w:rPr>
        <w:t>РАЗДЕЛ</w:t>
      </w:r>
      <w:r w:rsidR="008C7005" w:rsidRPr="008C7005">
        <w:rPr>
          <w:spacing w:val="-15"/>
          <w:sz w:val="24"/>
          <w:szCs w:val="24"/>
        </w:rPr>
        <w:t xml:space="preserve"> </w:t>
      </w:r>
      <w:r w:rsidR="008C7005" w:rsidRPr="008C7005">
        <w:rPr>
          <w:spacing w:val="-2"/>
          <w:sz w:val="24"/>
          <w:szCs w:val="24"/>
        </w:rPr>
        <w:t>I.</w:t>
      </w:r>
      <w:r w:rsidR="008C7005" w:rsidRPr="008C7005">
        <w:rPr>
          <w:spacing w:val="-14"/>
          <w:sz w:val="24"/>
          <w:szCs w:val="24"/>
        </w:rPr>
        <w:t xml:space="preserve"> </w:t>
      </w:r>
      <w:r w:rsidR="008C7005" w:rsidRPr="008C7005">
        <w:rPr>
          <w:spacing w:val="-2"/>
          <w:sz w:val="24"/>
          <w:szCs w:val="24"/>
        </w:rPr>
        <w:t>ЦЕЛЕВОЙ</w:t>
      </w:r>
    </w:p>
    <w:p w:rsidR="008C7005" w:rsidRPr="008C7005" w:rsidRDefault="008C7005" w:rsidP="008C7005">
      <w:pPr>
        <w:pStyle w:val="a4"/>
        <w:spacing w:before="159"/>
        <w:ind w:right="222"/>
      </w:pPr>
      <w:r w:rsidRPr="008C7005">
        <w:t>Участниками</w:t>
      </w:r>
      <w:r w:rsidRPr="008C7005">
        <w:rPr>
          <w:spacing w:val="1"/>
        </w:rPr>
        <w:t xml:space="preserve"> </w:t>
      </w:r>
      <w:r w:rsidRPr="008C7005">
        <w:t>образовательных</w:t>
      </w:r>
      <w:r w:rsidRPr="008C7005">
        <w:rPr>
          <w:spacing w:val="1"/>
        </w:rPr>
        <w:t xml:space="preserve"> </w:t>
      </w:r>
      <w:r w:rsidRPr="008C7005">
        <w:t>отношений</w:t>
      </w:r>
      <w:r w:rsidRPr="008C7005">
        <w:rPr>
          <w:spacing w:val="1"/>
        </w:rPr>
        <w:t xml:space="preserve"> </w:t>
      </w:r>
      <w:r w:rsidRPr="008C7005">
        <w:t>в</w:t>
      </w:r>
      <w:r w:rsidRPr="008C7005">
        <w:rPr>
          <w:spacing w:val="1"/>
        </w:rPr>
        <w:t xml:space="preserve"> </w:t>
      </w:r>
      <w:r w:rsidRPr="008C7005">
        <w:t>части</w:t>
      </w:r>
      <w:r w:rsidRPr="008C7005">
        <w:rPr>
          <w:spacing w:val="71"/>
        </w:rPr>
        <w:t xml:space="preserve"> </w:t>
      </w:r>
      <w:r w:rsidRPr="008C7005">
        <w:t>воспитании</w:t>
      </w:r>
      <w:r w:rsidRPr="008C7005">
        <w:rPr>
          <w:spacing w:val="1"/>
        </w:rPr>
        <w:t xml:space="preserve"> </w:t>
      </w:r>
      <w:r w:rsidRPr="008C7005">
        <w:t>являются педагогические и другие работники образовательной организации,</w:t>
      </w:r>
      <w:r w:rsidRPr="008C7005">
        <w:rPr>
          <w:spacing w:val="1"/>
        </w:rPr>
        <w:t xml:space="preserve"> </w:t>
      </w:r>
      <w:r w:rsidRPr="008C7005">
        <w:t>обучающиеся, их родители (законные представители), представители иных</w:t>
      </w:r>
      <w:r w:rsidRPr="008C7005">
        <w:rPr>
          <w:spacing w:val="1"/>
        </w:rPr>
        <w:t xml:space="preserve"> </w:t>
      </w:r>
      <w:r w:rsidRPr="008C7005">
        <w:t>организаций</w:t>
      </w:r>
      <w:r w:rsidRPr="008C7005">
        <w:rPr>
          <w:spacing w:val="1"/>
        </w:rPr>
        <w:t xml:space="preserve"> </w:t>
      </w:r>
      <w:r w:rsidRPr="008C7005">
        <w:t>в</w:t>
      </w:r>
      <w:r w:rsidRPr="008C7005">
        <w:rPr>
          <w:spacing w:val="1"/>
        </w:rPr>
        <w:t xml:space="preserve"> </w:t>
      </w:r>
      <w:r w:rsidRPr="008C7005">
        <w:t>соответствии</w:t>
      </w:r>
      <w:r w:rsidRPr="008C7005">
        <w:rPr>
          <w:spacing w:val="1"/>
        </w:rPr>
        <w:t xml:space="preserve"> </w:t>
      </w:r>
      <w:r w:rsidRPr="008C7005">
        <w:t>с</w:t>
      </w:r>
      <w:r w:rsidRPr="008C7005">
        <w:rPr>
          <w:spacing w:val="1"/>
        </w:rPr>
        <w:t xml:space="preserve"> </w:t>
      </w:r>
      <w:r w:rsidRPr="008C7005">
        <w:t>законодательством</w:t>
      </w:r>
      <w:r w:rsidRPr="008C7005">
        <w:rPr>
          <w:spacing w:val="1"/>
        </w:rPr>
        <w:t xml:space="preserve"> </w:t>
      </w:r>
      <w:r w:rsidRPr="008C7005">
        <w:t>Российской</w:t>
      </w:r>
      <w:r w:rsidRPr="008C7005">
        <w:rPr>
          <w:spacing w:val="1"/>
        </w:rPr>
        <w:t xml:space="preserve"> </w:t>
      </w:r>
      <w:r w:rsidRPr="008C7005">
        <w:t>Федерации,</w:t>
      </w:r>
      <w:r w:rsidRPr="008C7005">
        <w:rPr>
          <w:spacing w:val="1"/>
        </w:rPr>
        <w:t xml:space="preserve"> </w:t>
      </w:r>
      <w:r w:rsidRPr="008C7005">
        <w:t>локальными</w:t>
      </w:r>
      <w:r w:rsidRPr="008C7005">
        <w:rPr>
          <w:spacing w:val="1"/>
        </w:rPr>
        <w:t xml:space="preserve"> </w:t>
      </w:r>
      <w:r w:rsidRPr="008C7005">
        <w:t>актами</w:t>
      </w:r>
      <w:r w:rsidRPr="008C7005">
        <w:rPr>
          <w:spacing w:val="1"/>
        </w:rPr>
        <w:t xml:space="preserve"> </w:t>
      </w:r>
      <w:r w:rsidRPr="008C7005">
        <w:t>школы.</w:t>
      </w:r>
      <w:r w:rsidRPr="008C7005">
        <w:rPr>
          <w:spacing w:val="1"/>
        </w:rPr>
        <w:t xml:space="preserve"> </w:t>
      </w:r>
      <w:r w:rsidRPr="008C7005">
        <w:t>Родители</w:t>
      </w:r>
      <w:r w:rsidRPr="008C7005">
        <w:rPr>
          <w:spacing w:val="1"/>
        </w:rPr>
        <w:t xml:space="preserve"> </w:t>
      </w:r>
      <w:r w:rsidRPr="008C7005">
        <w:t>(законные</w:t>
      </w:r>
      <w:r w:rsidRPr="008C7005">
        <w:rPr>
          <w:spacing w:val="1"/>
        </w:rPr>
        <w:t xml:space="preserve"> </w:t>
      </w:r>
      <w:r w:rsidRPr="008C7005">
        <w:t>представители)</w:t>
      </w:r>
      <w:r w:rsidRPr="008C7005">
        <w:rPr>
          <w:spacing w:val="1"/>
        </w:rPr>
        <w:t xml:space="preserve"> </w:t>
      </w:r>
      <w:r w:rsidRPr="008C7005">
        <w:t>несовершеннолетних</w:t>
      </w:r>
      <w:r w:rsidRPr="008C7005">
        <w:rPr>
          <w:spacing w:val="1"/>
        </w:rPr>
        <w:t xml:space="preserve"> </w:t>
      </w:r>
      <w:r w:rsidRPr="008C7005">
        <w:t>обучающихся</w:t>
      </w:r>
      <w:r w:rsidRPr="008C7005">
        <w:rPr>
          <w:spacing w:val="1"/>
        </w:rPr>
        <w:t xml:space="preserve"> </w:t>
      </w:r>
      <w:r w:rsidRPr="008C7005">
        <w:t>имеют</w:t>
      </w:r>
      <w:r w:rsidRPr="008C7005">
        <w:rPr>
          <w:spacing w:val="1"/>
        </w:rPr>
        <w:t xml:space="preserve"> </w:t>
      </w:r>
      <w:r w:rsidRPr="008C7005">
        <w:t>преимущественное</w:t>
      </w:r>
      <w:r w:rsidRPr="008C7005">
        <w:rPr>
          <w:spacing w:val="1"/>
        </w:rPr>
        <w:t xml:space="preserve"> </w:t>
      </w:r>
      <w:r w:rsidRPr="008C7005">
        <w:t>право</w:t>
      </w:r>
      <w:r w:rsidRPr="008C7005">
        <w:rPr>
          <w:spacing w:val="1"/>
        </w:rPr>
        <w:t xml:space="preserve"> </w:t>
      </w:r>
      <w:r w:rsidRPr="008C7005">
        <w:t>на</w:t>
      </w:r>
      <w:r w:rsidRPr="008C7005">
        <w:rPr>
          <w:spacing w:val="1"/>
        </w:rPr>
        <w:t xml:space="preserve"> </w:t>
      </w:r>
      <w:r w:rsidRPr="008C7005">
        <w:t>воспитание</w:t>
      </w:r>
      <w:r w:rsidRPr="008C7005">
        <w:rPr>
          <w:spacing w:val="-1"/>
        </w:rPr>
        <w:t xml:space="preserve"> </w:t>
      </w:r>
      <w:r w:rsidRPr="008C7005">
        <w:t>своих</w:t>
      </w:r>
      <w:r w:rsidRPr="008C7005">
        <w:rPr>
          <w:spacing w:val="1"/>
        </w:rPr>
        <w:t xml:space="preserve"> </w:t>
      </w:r>
      <w:r w:rsidRPr="008C7005">
        <w:t>детей перед всеми другими лицами.</w:t>
      </w:r>
    </w:p>
    <w:p w:rsidR="008C7005" w:rsidRPr="008C7005" w:rsidRDefault="008C7005" w:rsidP="008C7005">
      <w:pPr>
        <w:pStyle w:val="a4"/>
        <w:ind w:right="223"/>
      </w:pPr>
      <w:r w:rsidRPr="008C7005">
        <w:t>Нормативные ценностно-целевые основы воспитания обучающихся в</w:t>
      </w:r>
      <w:r w:rsidRPr="008C7005">
        <w:rPr>
          <w:spacing w:val="1"/>
        </w:rPr>
        <w:t xml:space="preserve"> </w:t>
      </w:r>
      <w:r w:rsidRPr="008C7005">
        <w:t>школе</w:t>
      </w:r>
      <w:r w:rsidRPr="008C7005">
        <w:rPr>
          <w:spacing w:val="1"/>
        </w:rPr>
        <w:t xml:space="preserve"> </w:t>
      </w:r>
      <w:r w:rsidRPr="008C7005">
        <w:t>определяются</w:t>
      </w:r>
      <w:r w:rsidRPr="008C7005">
        <w:rPr>
          <w:spacing w:val="1"/>
        </w:rPr>
        <w:t xml:space="preserve"> </w:t>
      </w:r>
      <w:r w:rsidRPr="008C7005">
        <w:t>содержанием</w:t>
      </w:r>
      <w:r w:rsidRPr="008C7005">
        <w:rPr>
          <w:spacing w:val="1"/>
        </w:rPr>
        <w:t xml:space="preserve"> </w:t>
      </w:r>
      <w:r w:rsidRPr="008C7005">
        <w:t>российских</w:t>
      </w:r>
      <w:r w:rsidRPr="008C7005">
        <w:rPr>
          <w:spacing w:val="1"/>
        </w:rPr>
        <w:t xml:space="preserve"> </w:t>
      </w:r>
      <w:r w:rsidRPr="008C7005">
        <w:t>гражданских</w:t>
      </w:r>
      <w:r w:rsidRPr="008C7005">
        <w:rPr>
          <w:spacing w:val="1"/>
        </w:rPr>
        <w:t xml:space="preserve"> </w:t>
      </w:r>
      <w:r w:rsidRPr="008C7005">
        <w:t>(базовых,</w:t>
      </w:r>
      <w:r w:rsidRPr="008C7005">
        <w:rPr>
          <w:spacing w:val="1"/>
        </w:rPr>
        <w:t xml:space="preserve"> </w:t>
      </w:r>
      <w:r w:rsidRPr="008C7005">
        <w:t>национальных)</w:t>
      </w:r>
      <w:r w:rsidRPr="008C7005">
        <w:rPr>
          <w:spacing w:val="1"/>
        </w:rPr>
        <w:t xml:space="preserve"> </w:t>
      </w:r>
      <w:r w:rsidRPr="008C7005">
        <w:t>норм</w:t>
      </w:r>
      <w:r w:rsidRPr="008C7005">
        <w:rPr>
          <w:spacing w:val="1"/>
        </w:rPr>
        <w:t xml:space="preserve"> </w:t>
      </w:r>
      <w:r w:rsidRPr="008C7005">
        <w:t>и</w:t>
      </w:r>
      <w:r w:rsidRPr="008C7005">
        <w:rPr>
          <w:spacing w:val="1"/>
        </w:rPr>
        <w:t xml:space="preserve"> </w:t>
      </w:r>
      <w:r w:rsidRPr="008C7005">
        <w:t>ценностей,</w:t>
      </w:r>
      <w:r w:rsidRPr="008C7005">
        <w:rPr>
          <w:spacing w:val="1"/>
        </w:rPr>
        <w:t xml:space="preserve"> </w:t>
      </w:r>
      <w:r w:rsidRPr="008C7005">
        <w:t>основные</w:t>
      </w:r>
      <w:r w:rsidRPr="008C7005">
        <w:rPr>
          <w:spacing w:val="1"/>
        </w:rPr>
        <w:t xml:space="preserve"> </w:t>
      </w:r>
      <w:r w:rsidRPr="008C7005">
        <w:t>из</w:t>
      </w:r>
      <w:r w:rsidRPr="008C7005">
        <w:rPr>
          <w:spacing w:val="1"/>
        </w:rPr>
        <w:t xml:space="preserve"> </w:t>
      </w:r>
      <w:r w:rsidRPr="008C7005">
        <w:t>которых</w:t>
      </w:r>
      <w:r w:rsidRPr="008C7005">
        <w:rPr>
          <w:spacing w:val="1"/>
        </w:rPr>
        <w:t xml:space="preserve"> </w:t>
      </w:r>
      <w:r w:rsidRPr="008C7005">
        <w:t>закреплены</w:t>
      </w:r>
      <w:r w:rsidRPr="008C7005">
        <w:rPr>
          <w:spacing w:val="1"/>
        </w:rPr>
        <w:t xml:space="preserve"> </w:t>
      </w:r>
      <w:r w:rsidRPr="008C7005">
        <w:t>в</w:t>
      </w:r>
      <w:r w:rsidRPr="008C7005">
        <w:rPr>
          <w:spacing w:val="1"/>
        </w:rPr>
        <w:t xml:space="preserve"> </w:t>
      </w:r>
      <w:r w:rsidRPr="008C7005">
        <w:t>Конституции</w:t>
      </w:r>
      <w:r w:rsidRPr="008C7005">
        <w:rPr>
          <w:spacing w:val="1"/>
        </w:rPr>
        <w:t xml:space="preserve"> </w:t>
      </w:r>
      <w:r w:rsidRPr="008C7005">
        <w:t>Российской</w:t>
      </w:r>
      <w:r w:rsidRPr="008C7005">
        <w:rPr>
          <w:spacing w:val="1"/>
        </w:rPr>
        <w:t xml:space="preserve"> </w:t>
      </w:r>
      <w:r w:rsidRPr="008C7005">
        <w:t>Федерации.</w:t>
      </w:r>
      <w:r w:rsidRPr="008C7005">
        <w:rPr>
          <w:spacing w:val="1"/>
        </w:rPr>
        <w:t xml:space="preserve"> </w:t>
      </w:r>
      <w:r w:rsidRPr="008C7005">
        <w:t>Эти</w:t>
      </w:r>
      <w:r w:rsidRPr="008C7005">
        <w:rPr>
          <w:spacing w:val="1"/>
        </w:rPr>
        <w:t xml:space="preserve"> </w:t>
      </w:r>
      <w:r w:rsidRPr="008C7005">
        <w:t>ценности</w:t>
      </w:r>
      <w:r w:rsidRPr="008C7005">
        <w:rPr>
          <w:spacing w:val="1"/>
        </w:rPr>
        <w:t xml:space="preserve"> </w:t>
      </w:r>
      <w:r w:rsidRPr="008C7005">
        <w:t>и</w:t>
      </w:r>
      <w:r w:rsidRPr="008C7005">
        <w:rPr>
          <w:spacing w:val="1"/>
        </w:rPr>
        <w:t xml:space="preserve"> </w:t>
      </w:r>
      <w:r w:rsidRPr="008C7005">
        <w:t>нормы</w:t>
      </w:r>
      <w:r w:rsidRPr="008C7005">
        <w:rPr>
          <w:spacing w:val="1"/>
        </w:rPr>
        <w:t xml:space="preserve"> </w:t>
      </w:r>
      <w:r w:rsidRPr="008C7005">
        <w:t>определяют</w:t>
      </w:r>
      <w:r w:rsidRPr="008C7005">
        <w:rPr>
          <w:spacing w:val="-67"/>
        </w:rPr>
        <w:t xml:space="preserve"> </w:t>
      </w:r>
      <w:r w:rsidRPr="008C7005">
        <w:t>инвариантное</w:t>
      </w:r>
      <w:r w:rsidRPr="008C7005">
        <w:rPr>
          <w:spacing w:val="1"/>
        </w:rPr>
        <w:t xml:space="preserve"> </w:t>
      </w:r>
      <w:r w:rsidRPr="008C7005">
        <w:t>содержание</w:t>
      </w:r>
      <w:r w:rsidRPr="008C7005">
        <w:rPr>
          <w:spacing w:val="1"/>
        </w:rPr>
        <w:t xml:space="preserve"> </w:t>
      </w:r>
      <w:r w:rsidRPr="008C7005">
        <w:t>воспитания</w:t>
      </w:r>
      <w:r w:rsidRPr="008C7005">
        <w:rPr>
          <w:spacing w:val="1"/>
        </w:rPr>
        <w:t xml:space="preserve"> </w:t>
      </w:r>
      <w:r w:rsidRPr="008C7005">
        <w:t>школьников.</w:t>
      </w:r>
      <w:r w:rsidRPr="008C7005">
        <w:rPr>
          <w:spacing w:val="1"/>
        </w:rPr>
        <w:t xml:space="preserve"> </w:t>
      </w:r>
      <w:r w:rsidRPr="008C7005">
        <w:t>С</w:t>
      </w:r>
      <w:r w:rsidRPr="008C7005">
        <w:rPr>
          <w:spacing w:val="1"/>
        </w:rPr>
        <w:t xml:space="preserve"> </w:t>
      </w:r>
      <w:r w:rsidRPr="008C7005">
        <w:t>учетом</w:t>
      </w:r>
      <w:r w:rsidRPr="008C7005">
        <w:rPr>
          <w:spacing w:val="1"/>
        </w:rPr>
        <w:t xml:space="preserve"> </w:t>
      </w:r>
      <w:r w:rsidRPr="008C7005">
        <w:t>мировоззренческого, этнического, религиозного многообразия российского</w:t>
      </w:r>
      <w:r w:rsidRPr="008C7005">
        <w:rPr>
          <w:spacing w:val="1"/>
        </w:rPr>
        <w:t xml:space="preserve"> </w:t>
      </w:r>
      <w:r w:rsidRPr="008C7005">
        <w:t>общества</w:t>
      </w:r>
      <w:r w:rsidRPr="008C7005">
        <w:rPr>
          <w:spacing w:val="1"/>
        </w:rPr>
        <w:t xml:space="preserve"> </w:t>
      </w:r>
      <w:r w:rsidRPr="008C7005">
        <w:t>ценностно-целевые</w:t>
      </w:r>
      <w:r w:rsidRPr="008C7005">
        <w:rPr>
          <w:spacing w:val="1"/>
        </w:rPr>
        <w:t xml:space="preserve"> </w:t>
      </w:r>
      <w:r w:rsidRPr="008C7005">
        <w:t>основы</w:t>
      </w:r>
      <w:r w:rsidRPr="008C7005">
        <w:rPr>
          <w:spacing w:val="1"/>
        </w:rPr>
        <w:t xml:space="preserve"> </w:t>
      </w:r>
      <w:r w:rsidRPr="008C7005">
        <w:t>воспитания</w:t>
      </w:r>
      <w:r w:rsidRPr="008C7005">
        <w:rPr>
          <w:spacing w:val="1"/>
        </w:rPr>
        <w:t xml:space="preserve"> </w:t>
      </w:r>
      <w:r w:rsidRPr="008C7005">
        <w:t>обучающихся</w:t>
      </w:r>
      <w:r w:rsidRPr="008C7005">
        <w:rPr>
          <w:spacing w:val="1"/>
        </w:rPr>
        <w:t xml:space="preserve"> </w:t>
      </w:r>
      <w:r w:rsidRPr="008C7005">
        <w:t>включают</w:t>
      </w:r>
      <w:r w:rsidRPr="008C7005">
        <w:rPr>
          <w:spacing w:val="1"/>
        </w:rPr>
        <w:t xml:space="preserve"> </w:t>
      </w:r>
      <w:r w:rsidRPr="008C7005">
        <w:t>духовно-нравственные</w:t>
      </w:r>
      <w:r w:rsidRPr="008C7005">
        <w:rPr>
          <w:spacing w:val="1"/>
        </w:rPr>
        <w:t xml:space="preserve"> </w:t>
      </w:r>
      <w:r w:rsidRPr="008C7005">
        <w:t>ценности</w:t>
      </w:r>
      <w:r w:rsidRPr="008C7005">
        <w:rPr>
          <w:spacing w:val="1"/>
        </w:rPr>
        <w:t xml:space="preserve"> </w:t>
      </w:r>
      <w:r w:rsidRPr="008C7005">
        <w:t>культуры</w:t>
      </w:r>
      <w:r w:rsidRPr="008C7005">
        <w:rPr>
          <w:spacing w:val="1"/>
        </w:rPr>
        <w:t xml:space="preserve"> </w:t>
      </w:r>
      <w:r w:rsidRPr="008C7005">
        <w:t>народов</w:t>
      </w:r>
      <w:r w:rsidRPr="008C7005">
        <w:rPr>
          <w:spacing w:val="1"/>
        </w:rPr>
        <w:t xml:space="preserve"> </w:t>
      </w:r>
      <w:r w:rsidRPr="008C7005">
        <w:t>России,</w:t>
      </w:r>
      <w:r w:rsidRPr="008C7005">
        <w:rPr>
          <w:spacing w:val="1"/>
        </w:rPr>
        <w:t xml:space="preserve"> </w:t>
      </w:r>
      <w:r w:rsidRPr="008C7005">
        <w:t>традиционных</w:t>
      </w:r>
      <w:r w:rsidRPr="008C7005">
        <w:rPr>
          <w:spacing w:val="-67"/>
        </w:rPr>
        <w:t xml:space="preserve"> </w:t>
      </w:r>
      <w:r w:rsidRPr="008C7005">
        <w:t>религий народов России в качестве вариативного компонента содержания</w:t>
      </w:r>
      <w:r w:rsidRPr="008C7005">
        <w:rPr>
          <w:spacing w:val="1"/>
        </w:rPr>
        <w:t xml:space="preserve"> </w:t>
      </w:r>
      <w:r w:rsidRPr="008C7005">
        <w:t>воспитания,</w:t>
      </w:r>
      <w:r w:rsidRPr="008C7005">
        <w:rPr>
          <w:spacing w:val="1"/>
        </w:rPr>
        <w:t xml:space="preserve"> </w:t>
      </w:r>
      <w:r w:rsidRPr="008C7005">
        <w:t>реализуемого</w:t>
      </w:r>
      <w:r w:rsidRPr="008C7005">
        <w:rPr>
          <w:spacing w:val="1"/>
        </w:rPr>
        <w:t xml:space="preserve"> </w:t>
      </w:r>
      <w:r w:rsidRPr="008C7005">
        <w:t>на</w:t>
      </w:r>
      <w:r w:rsidRPr="008C7005">
        <w:rPr>
          <w:spacing w:val="1"/>
        </w:rPr>
        <w:t xml:space="preserve"> </w:t>
      </w:r>
      <w:r w:rsidRPr="008C7005">
        <w:t>добровольной</w:t>
      </w:r>
      <w:r w:rsidRPr="008C7005">
        <w:rPr>
          <w:spacing w:val="1"/>
        </w:rPr>
        <w:t xml:space="preserve"> </w:t>
      </w:r>
      <w:r w:rsidRPr="008C7005">
        <w:t>основе,</w:t>
      </w:r>
      <w:r w:rsidRPr="008C7005">
        <w:rPr>
          <w:spacing w:val="1"/>
        </w:rPr>
        <w:t xml:space="preserve"> </w:t>
      </w:r>
      <w:r w:rsidRPr="008C7005">
        <w:t>в</w:t>
      </w:r>
      <w:r w:rsidRPr="008C7005">
        <w:rPr>
          <w:spacing w:val="1"/>
        </w:rPr>
        <w:t xml:space="preserve"> </w:t>
      </w:r>
      <w:r w:rsidRPr="008C7005">
        <w:t>соответствии</w:t>
      </w:r>
      <w:r w:rsidRPr="008C7005">
        <w:rPr>
          <w:spacing w:val="1"/>
        </w:rPr>
        <w:t xml:space="preserve"> </w:t>
      </w:r>
      <w:r w:rsidRPr="008C7005">
        <w:t>с</w:t>
      </w:r>
      <w:r w:rsidRPr="008C7005">
        <w:rPr>
          <w:spacing w:val="1"/>
        </w:rPr>
        <w:t xml:space="preserve"> </w:t>
      </w:r>
      <w:r w:rsidRPr="008C7005">
        <w:t>мировоззренческими</w:t>
      </w:r>
      <w:r w:rsidRPr="008C7005">
        <w:rPr>
          <w:spacing w:val="1"/>
        </w:rPr>
        <w:t xml:space="preserve"> </w:t>
      </w:r>
      <w:r w:rsidRPr="008C7005">
        <w:t>и</w:t>
      </w:r>
      <w:r w:rsidRPr="008C7005">
        <w:rPr>
          <w:spacing w:val="1"/>
        </w:rPr>
        <w:t xml:space="preserve"> </w:t>
      </w:r>
      <w:r w:rsidRPr="008C7005">
        <w:t>культурными</w:t>
      </w:r>
      <w:r w:rsidRPr="008C7005">
        <w:rPr>
          <w:spacing w:val="1"/>
        </w:rPr>
        <w:t xml:space="preserve"> </w:t>
      </w:r>
      <w:r w:rsidRPr="008C7005">
        <w:t>особенностями</w:t>
      </w:r>
      <w:r w:rsidRPr="008C7005">
        <w:rPr>
          <w:spacing w:val="1"/>
        </w:rPr>
        <w:t xml:space="preserve"> </w:t>
      </w:r>
      <w:r w:rsidRPr="008C7005">
        <w:t>и</w:t>
      </w:r>
      <w:r w:rsidRPr="008C7005">
        <w:rPr>
          <w:spacing w:val="1"/>
        </w:rPr>
        <w:t xml:space="preserve"> </w:t>
      </w:r>
      <w:r w:rsidRPr="008C7005">
        <w:t>потребностями</w:t>
      </w:r>
      <w:r w:rsidRPr="008C7005">
        <w:rPr>
          <w:spacing w:val="1"/>
        </w:rPr>
        <w:t xml:space="preserve"> </w:t>
      </w:r>
      <w:r w:rsidRPr="008C7005">
        <w:t>родителей</w:t>
      </w:r>
      <w:r w:rsidRPr="008C7005">
        <w:rPr>
          <w:spacing w:val="-7"/>
        </w:rPr>
        <w:t xml:space="preserve"> </w:t>
      </w:r>
      <w:r w:rsidRPr="008C7005">
        <w:t>(законных</w:t>
      </w:r>
      <w:r w:rsidRPr="008C7005">
        <w:rPr>
          <w:spacing w:val="-5"/>
        </w:rPr>
        <w:t xml:space="preserve"> </w:t>
      </w:r>
      <w:r w:rsidRPr="008C7005">
        <w:t>представителей)</w:t>
      </w:r>
      <w:r w:rsidRPr="008C7005">
        <w:rPr>
          <w:spacing w:val="-6"/>
        </w:rPr>
        <w:t xml:space="preserve"> </w:t>
      </w:r>
      <w:r w:rsidRPr="008C7005">
        <w:t>несовершеннолетних</w:t>
      </w:r>
      <w:r w:rsidRPr="008C7005">
        <w:rPr>
          <w:spacing w:val="-7"/>
        </w:rPr>
        <w:t xml:space="preserve"> </w:t>
      </w:r>
      <w:r w:rsidRPr="008C7005">
        <w:t>обучающихся.</w:t>
      </w:r>
    </w:p>
    <w:p w:rsidR="008C7005" w:rsidRPr="008C7005" w:rsidRDefault="008C7005" w:rsidP="008C7005">
      <w:pPr>
        <w:pStyle w:val="a4"/>
        <w:spacing w:before="1"/>
        <w:ind w:right="223"/>
      </w:pPr>
      <w:r w:rsidRPr="008C7005">
        <w:t>Воспитательная</w:t>
      </w:r>
      <w:r w:rsidRPr="008C7005">
        <w:rPr>
          <w:spacing w:val="1"/>
        </w:rPr>
        <w:t xml:space="preserve"> </w:t>
      </w:r>
      <w:r w:rsidRPr="008C7005">
        <w:t>деятельность</w:t>
      </w:r>
      <w:r w:rsidRPr="008C7005">
        <w:rPr>
          <w:spacing w:val="1"/>
        </w:rPr>
        <w:t xml:space="preserve"> </w:t>
      </w:r>
      <w:r w:rsidRPr="008C7005">
        <w:t>в</w:t>
      </w:r>
      <w:r w:rsidRPr="008C7005">
        <w:rPr>
          <w:spacing w:val="1"/>
        </w:rPr>
        <w:t xml:space="preserve"> </w:t>
      </w:r>
      <w:r w:rsidRPr="008C7005">
        <w:t>школе</w:t>
      </w:r>
      <w:r w:rsidRPr="008C7005">
        <w:rPr>
          <w:spacing w:val="1"/>
        </w:rPr>
        <w:t xml:space="preserve"> </w:t>
      </w:r>
      <w:r w:rsidRPr="008C7005">
        <w:t>реализуется</w:t>
      </w:r>
      <w:r w:rsidRPr="008C7005">
        <w:rPr>
          <w:spacing w:val="1"/>
        </w:rPr>
        <w:t xml:space="preserve"> </w:t>
      </w:r>
      <w:r w:rsidRPr="008C7005">
        <w:t>в</w:t>
      </w:r>
      <w:r w:rsidRPr="008C7005">
        <w:rPr>
          <w:spacing w:val="1"/>
        </w:rPr>
        <w:t xml:space="preserve"> </w:t>
      </w:r>
      <w:r w:rsidRPr="008C7005">
        <w:t>соответствии</w:t>
      </w:r>
      <w:r w:rsidRPr="008C7005">
        <w:rPr>
          <w:spacing w:val="1"/>
        </w:rPr>
        <w:t xml:space="preserve"> </w:t>
      </w:r>
      <w:r w:rsidRPr="008C7005">
        <w:t>с</w:t>
      </w:r>
      <w:r w:rsidRPr="008C7005">
        <w:rPr>
          <w:spacing w:val="-67"/>
        </w:rPr>
        <w:t xml:space="preserve"> </w:t>
      </w:r>
      <w:r w:rsidRPr="008C7005">
        <w:t>приоритетами</w:t>
      </w:r>
      <w:r w:rsidRPr="008C7005">
        <w:rPr>
          <w:spacing w:val="1"/>
        </w:rPr>
        <w:t xml:space="preserve"> </w:t>
      </w:r>
      <w:r w:rsidRPr="008C7005">
        <w:t>государственной</w:t>
      </w:r>
      <w:r w:rsidRPr="008C7005">
        <w:rPr>
          <w:spacing w:val="1"/>
        </w:rPr>
        <w:t xml:space="preserve"> </w:t>
      </w:r>
      <w:r w:rsidRPr="008C7005">
        <w:t>политики</w:t>
      </w:r>
      <w:r w:rsidRPr="008C7005">
        <w:rPr>
          <w:spacing w:val="1"/>
        </w:rPr>
        <w:t xml:space="preserve"> </w:t>
      </w:r>
      <w:r w:rsidRPr="008C7005">
        <w:t>в</w:t>
      </w:r>
      <w:r w:rsidRPr="008C7005">
        <w:rPr>
          <w:spacing w:val="1"/>
        </w:rPr>
        <w:t xml:space="preserve"> </w:t>
      </w:r>
      <w:r w:rsidRPr="008C7005">
        <w:t>сфере</w:t>
      </w:r>
      <w:r w:rsidRPr="008C7005">
        <w:rPr>
          <w:spacing w:val="1"/>
        </w:rPr>
        <w:t xml:space="preserve"> </w:t>
      </w:r>
      <w:r w:rsidRPr="008C7005">
        <w:t>воспитания,</w:t>
      </w:r>
      <w:r w:rsidRPr="008C7005">
        <w:rPr>
          <w:spacing w:val="1"/>
        </w:rPr>
        <w:t xml:space="preserve"> </w:t>
      </w:r>
      <w:r w:rsidRPr="008C7005">
        <w:t>установленными</w:t>
      </w:r>
      <w:r w:rsidRPr="008C7005">
        <w:rPr>
          <w:spacing w:val="1"/>
        </w:rPr>
        <w:t xml:space="preserve"> </w:t>
      </w:r>
      <w:r w:rsidRPr="008C7005">
        <w:t>в</w:t>
      </w:r>
      <w:r w:rsidRPr="008C7005">
        <w:rPr>
          <w:spacing w:val="1"/>
        </w:rPr>
        <w:t xml:space="preserve"> </w:t>
      </w:r>
      <w:r w:rsidRPr="008C7005">
        <w:t>государственной</w:t>
      </w:r>
      <w:r w:rsidRPr="008C7005">
        <w:rPr>
          <w:spacing w:val="1"/>
        </w:rPr>
        <w:t xml:space="preserve"> </w:t>
      </w:r>
      <w:r w:rsidRPr="008C7005">
        <w:t>Стратегии</w:t>
      </w:r>
      <w:r w:rsidRPr="008C7005">
        <w:rPr>
          <w:spacing w:val="1"/>
        </w:rPr>
        <w:t xml:space="preserve"> </w:t>
      </w:r>
      <w:r w:rsidRPr="008C7005">
        <w:t>развития</w:t>
      </w:r>
      <w:r w:rsidRPr="008C7005">
        <w:rPr>
          <w:spacing w:val="1"/>
        </w:rPr>
        <w:t xml:space="preserve"> </w:t>
      </w:r>
      <w:r w:rsidRPr="008C7005">
        <w:t>воспитания</w:t>
      </w:r>
      <w:r w:rsidRPr="008C7005">
        <w:rPr>
          <w:spacing w:val="1"/>
        </w:rPr>
        <w:t xml:space="preserve"> </w:t>
      </w:r>
      <w:r w:rsidRPr="008C7005">
        <w:t>в</w:t>
      </w:r>
      <w:r w:rsidRPr="008C7005">
        <w:rPr>
          <w:spacing w:val="1"/>
        </w:rPr>
        <w:t xml:space="preserve"> </w:t>
      </w:r>
      <w:r w:rsidRPr="008C7005">
        <w:t>Российской</w:t>
      </w:r>
      <w:r w:rsidRPr="008C7005">
        <w:rPr>
          <w:spacing w:val="1"/>
        </w:rPr>
        <w:t xml:space="preserve"> </w:t>
      </w:r>
      <w:r w:rsidRPr="008C7005">
        <w:t>Федерации</w:t>
      </w:r>
      <w:r w:rsidRPr="008C7005">
        <w:rPr>
          <w:spacing w:val="1"/>
        </w:rPr>
        <w:t xml:space="preserve"> </w:t>
      </w:r>
      <w:r w:rsidRPr="008C7005">
        <w:t>на</w:t>
      </w:r>
      <w:r w:rsidRPr="008C7005">
        <w:rPr>
          <w:spacing w:val="1"/>
        </w:rPr>
        <w:t xml:space="preserve"> </w:t>
      </w:r>
      <w:r w:rsidRPr="008C7005">
        <w:t>период</w:t>
      </w:r>
      <w:r w:rsidRPr="008C7005">
        <w:rPr>
          <w:spacing w:val="1"/>
        </w:rPr>
        <w:t xml:space="preserve"> </w:t>
      </w:r>
      <w:r w:rsidRPr="008C7005">
        <w:t>до</w:t>
      </w:r>
      <w:r w:rsidRPr="008C7005">
        <w:rPr>
          <w:spacing w:val="1"/>
        </w:rPr>
        <w:t xml:space="preserve"> </w:t>
      </w:r>
      <w:r w:rsidRPr="008C7005">
        <w:t>2025</w:t>
      </w:r>
      <w:r w:rsidRPr="008C7005">
        <w:rPr>
          <w:spacing w:val="1"/>
        </w:rPr>
        <w:t xml:space="preserve"> </w:t>
      </w:r>
      <w:r w:rsidRPr="008C7005">
        <w:t>года.</w:t>
      </w:r>
      <w:r w:rsidRPr="008C7005">
        <w:rPr>
          <w:spacing w:val="1"/>
        </w:rPr>
        <w:t xml:space="preserve"> </w:t>
      </w:r>
      <w:r w:rsidRPr="008C7005">
        <w:t>Приоритетной</w:t>
      </w:r>
      <w:r w:rsidRPr="008C7005">
        <w:rPr>
          <w:spacing w:val="1"/>
        </w:rPr>
        <w:t xml:space="preserve"> </w:t>
      </w:r>
      <w:r w:rsidRPr="008C7005">
        <w:t>задачей</w:t>
      </w:r>
      <w:r w:rsidRPr="008C7005">
        <w:rPr>
          <w:spacing w:val="1"/>
        </w:rPr>
        <w:t xml:space="preserve"> </w:t>
      </w:r>
      <w:r w:rsidRPr="008C7005">
        <w:t>Российской</w:t>
      </w:r>
      <w:r w:rsidRPr="008C7005">
        <w:rPr>
          <w:spacing w:val="1"/>
        </w:rPr>
        <w:t xml:space="preserve"> </w:t>
      </w:r>
      <w:r w:rsidRPr="008C7005">
        <w:t>Федерации</w:t>
      </w:r>
      <w:r w:rsidRPr="008C7005">
        <w:rPr>
          <w:spacing w:val="1"/>
        </w:rPr>
        <w:t xml:space="preserve"> </w:t>
      </w:r>
      <w:r w:rsidRPr="008C7005">
        <w:t>в</w:t>
      </w:r>
      <w:r w:rsidRPr="008C7005">
        <w:rPr>
          <w:spacing w:val="1"/>
        </w:rPr>
        <w:t xml:space="preserve"> </w:t>
      </w:r>
      <w:r w:rsidRPr="008C7005">
        <w:t>сфере</w:t>
      </w:r>
      <w:r w:rsidRPr="008C7005">
        <w:rPr>
          <w:spacing w:val="1"/>
        </w:rPr>
        <w:t xml:space="preserve"> </w:t>
      </w:r>
      <w:r w:rsidRPr="008C7005">
        <w:t>воспитания</w:t>
      </w:r>
      <w:r w:rsidRPr="008C7005">
        <w:rPr>
          <w:spacing w:val="1"/>
        </w:rPr>
        <w:t xml:space="preserve"> </w:t>
      </w:r>
      <w:r w:rsidRPr="008C7005">
        <w:t>детей</w:t>
      </w:r>
      <w:r w:rsidRPr="008C7005">
        <w:rPr>
          <w:spacing w:val="1"/>
        </w:rPr>
        <w:t xml:space="preserve"> </w:t>
      </w:r>
      <w:r w:rsidRPr="008C7005">
        <w:t>является</w:t>
      </w:r>
      <w:r w:rsidRPr="008C7005">
        <w:rPr>
          <w:spacing w:val="1"/>
        </w:rPr>
        <w:t xml:space="preserve"> </w:t>
      </w:r>
      <w:r w:rsidRPr="008C7005">
        <w:t>развитие</w:t>
      </w:r>
      <w:r w:rsidRPr="008C7005">
        <w:rPr>
          <w:spacing w:val="1"/>
        </w:rPr>
        <w:t xml:space="preserve"> </w:t>
      </w:r>
      <w:r w:rsidRPr="008C7005">
        <w:t>высоконравственной</w:t>
      </w:r>
      <w:r w:rsidRPr="008C7005">
        <w:rPr>
          <w:spacing w:val="1"/>
        </w:rPr>
        <w:t xml:space="preserve"> </w:t>
      </w:r>
      <w:r w:rsidRPr="008C7005">
        <w:t>личности,</w:t>
      </w:r>
      <w:r w:rsidRPr="008C7005">
        <w:rPr>
          <w:spacing w:val="1"/>
        </w:rPr>
        <w:t xml:space="preserve"> </w:t>
      </w:r>
      <w:r w:rsidRPr="008C7005">
        <w:t>разделяющей</w:t>
      </w:r>
      <w:r w:rsidRPr="008C7005">
        <w:rPr>
          <w:spacing w:val="1"/>
        </w:rPr>
        <w:t xml:space="preserve"> </w:t>
      </w:r>
      <w:r w:rsidRPr="008C7005">
        <w:t>российские</w:t>
      </w:r>
      <w:r w:rsidRPr="008C7005">
        <w:rPr>
          <w:spacing w:val="1"/>
        </w:rPr>
        <w:t xml:space="preserve"> </w:t>
      </w:r>
      <w:r w:rsidRPr="008C7005">
        <w:t>традиционные</w:t>
      </w:r>
      <w:r w:rsidRPr="008C7005">
        <w:rPr>
          <w:spacing w:val="1"/>
        </w:rPr>
        <w:t xml:space="preserve"> </w:t>
      </w:r>
      <w:r w:rsidRPr="008C7005">
        <w:t>духовные</w:t>
      </w:r>
      <w:r w:rsidRPr="008C7005">
        <w:rPr>
          <w:spacing w:val="1"/>
        </w:rPr>
        <w:t xml:space="preserve"> </w:t>
      </w:r>
      <w:r w:rsidRPr="008C7005">
        <w:t>ценности,</w:t>
      </w:r>
      <w:r w:rsidRPr="008C7005">
        <w:rPr>
          <w:spacing w:val="1"/>
        </w:rPr>
        <w:t xml:space="preserve"> </w:t>
      </w:r>
      <w:r w:rsidRPr="008C7005">
        <w:t>обладающей</w:t>
      </w:r>
      <w:r w:rsidRPr="008C7005">
        <w:rPr>
          <w:spacing w:val="1"/>
        </w:rPr>
        <w:t xml:space="preserve"> </w:t>
      </w:r>
      <w:r w:rsidRPr="008C7005">
        <w:t>актуальными</w:t>
      </w:r>
      <w:r w:rsidRPr="008C7005">
        <w:rPr>
          <w:spacing w:val="1"/>
        </w:rPr>
        <w:t xml:space="preserve"> </w:t>
      </w:r>
      <w:r w:rsidRPr="008C7005">
        <w:t>знаниями</w:t>
      </w:r>
      <w:r w:rsidRPr="008C7005">
        <w:rPr>
          <w:spacing w:val="1"/>
        </w:rPr>
        <w:t xml:space="preserve"> </w:t>
      </w:r>
      <w:r w:rsidRPr="008C7005">
        <w:t>и</w:t>
      </w:r>
      <w:r w:rsidRPr="008C7005">
        <w:rPr>
          <w:spacing w:val="1"/>
        </w:rPr>
        <w:t xml:space="preserve"> </w:t>
      </w:r>
      <w:r w:rsidRPr="008C7005">
        <w:t>умениями,</w:t>
      </w:r>
      <w:r w:rsidRPr="008C7005">
        <w:rPr>
          <w:spacing w:val="1"/>
        </w:rPr>
        <w:t xml:space="preserve"> </w:t>
      </w:r>
      <w:r w:rsidRPr="008C7005">
        <w:t>способной реализовать свой потенциал в условиях современного общества,</w:t>
      </w:r>
      <w:r w:rsidRPr="008C7005">
        <w:rPr>
          <w:spacing w:val="1"/>
        </w:rPr>
        <w:t xml:space="preserve"> </w:t>
      </w:r>
      <w:r w:rsidRPr="008C7005">
        <w:t>готовой</w:t>
      </w:r>
      <w:r w:rsidRPr="008C7005">
        <w:rPr>
          <w:spacing w:val="-4"/>
        </w:rPr>
        <w:t xml:space="preserve"> </w:t>
      </w:r>
      <w:r w:rsidRPr="008C7005">
        <w:t>к</w:t>
      </w:r>
      <w:r w:rsidRPr="008C7005">
        <w:rPr>
          <w:spacing w:val="-1"/>
        </w:rPr>
        <w:t xml:space="preserve"> </w:t>
      </w:r>
      <w:r w:rsidRPr="008C7005">
        <w:t>мирному</w:t>
      </w:r>
      <w:r w:rsidRPr="008C7005">
        <w:rPr>
          <w:spacing w:val="-4"/>
        </w:rPr>
        <w:t xml:space="preserve"> </w:t>
      </w:r>
      <w:r w:rsidRPr="008C7005">
        <w:t>созиданию</w:t>
      </w:r>
      <w:r w:rsidRPr="008C7005">
        <w:rPr>
          <w:spacing w:val="-5"/>
        </w:rPr>
        <w:t xml:space="preserve"> </w:t>
      </w:r>
      <w:r w:rsidRPr="008C7005">
        <w:t>и защите</w:t>
      </w:r>
      <w:r w:rsidRPr="008C7005">
        <w:rPr>
          <w:spacing w:val="-1"/>
        </w:rPr>
        <w:t xml:space="preserve"> </w:t>
      </w:r>
      <w:r w:rsidRPr="008C7005">
        <w:t>Отечества.</w:t>
      </w:r>
    </w:p>
    <w:p w:rsidR="008C7005" w:rsidRDefault="008C7005" w:rsidP="008C7005">
      <w:pPr>
        <w:rPr>
          <w:sz w:val="24"/>
          <w:szCs w:val="24"/>
        </w:rPr>
      </w:pPr>
    </w:p>
    <w:p w:rsidR="00FF3273" w:rsidRPr="008C7005" w:rsidRDefault="00FF3273" w:rsidP="00FF3273">
      <w:pPr>
        <w:pStyle w:val="1"/>
        <w:tabs>
          <w:tab w:val="left" w:pos="1394"/>
        </w:tabs>
        <w:spacing w:before="69" w:line="240" w:lineRule="auto"/>
        <w:ind w:left="1394"/>
        <w:jc w:val="both"/>
        <w:rPr>
          <w:sz w:val="24"/>
          <w:szCs w:val="24"/>
        </w:rPr>
      </w:pPr>
      <w:r w:rsidRPr="008C7005">
        <w:rPr>
          <w:sz w:val="24"/>
          <w:szCs w:val="24"/>
        </w:rPr>
        <w:t>Методологические</w:t>
      </w:r>
      <w:r w:rsidRPr="008C7005">
        <w:rPr>
          <w:spacing w:val="-10"/>
          <w:sz w:val="24"/>
          <w:szCs w:val="24"/>
        </w:rPr>
        <w:t xml:space="preserve"> </w:t>
      </w:r>
      <w:r w:rsidRPr="008C7005">
        <w:rPr>
          <w:sz w:val="24"/>
          <w:szCs w:val="24"/>
        </w:rPr>
        <w:t>подходы</w:t>
      </w:r>
      <w:r w:rsidRPr="008C7005">
        <w:rPr>
          <w:spacing w:val="-11"/>
          <w:sz w:val="24"/>
          <w:szCs w:val="24"/>
        </w:rPr>
        <w:t xml:space="preserve"> </w:t>
      </w:r>
      <w:r w:rsidRPr="008C7005">
        <w:rPr>
          <w:sz w:val="24"/>
          <w:szCs w:val="24"/>
        </w:rPr>
        <w:t>и</w:t>
      </w:r>
      <w:r w:rsidRPr="008C7005">
        <w:rPr>
          <w:spacing w:val="-12"/>
          <w:sz w:val="24"/>
          <w:szCs w:val="24"/>
        </w:rPr>
        <w:t xml:space="preserve"> </w:t>
      </w:r>
      <w:r w:rsidRPr="008C7005">
        <w:rPr>
          <w:sz w:val="24"/>
          <w:szCs w:val="24"/>
        </w:rPr>
        <w:t>принципы</w:t>
      </w:r>
      <w:r w:rsidRPr="008C7005">
        <w:rPr>
          <w:spacing w:val="-11"/>
          <w:sz w:val="24"/>
          <w:szCs w:val="24"/>
        </w:rPr>
        <w:t xml:space="preserve"> </w:t>
      </w:r>
      <w:r w:rsidRPr="008C7005">
        <w:rPr>
          <w:sz w:val="24"/>
          <w:szCs w:val="24"/>
        </w:rPr>
        <w:t>воспитания</w:t>
      </w:r>
    </w:p>
    <w:p w:rsidR="00FF3273" w:rsidRPr="008C7005" w:rsidRDefault="00FF3273" w:rsidP="00FF3273">
      <w:pPr>
        <w:pStyle w:val="a4"/>
        <w:spacing w:before="159"/>
        <w:ind w:right="220" w:firstLine="580"/>
      </w:pPr>
      <w:r w:rsidRPr="008C7005">
        <w:rPr>
          <w:color w:val="221F1F"/>
        </w:rPr>
        <w:t>Методологической</w:t>
      </w:r>
      <w:r w:rsidRPr="008C7005">
        <w:rPr>
          <w:color w:val="221F1F"/>
          <w:spacing w:val="1"/>
        </w:rPr>
        <w:t xml:space="preserve"> </w:t>
      </w:r>
      <w:r w:rsidRPr="008C7005">
        <w:rPr>
          <w:color w:val="221F1F"/>
        </w:rPr>
        <w:t>основой</w:t>
      </w:r>
      <w:r w:rsidRPr="008C7005">
        <w:rPr>
          <w:color w:val="221F1F"/>
          <w:spacing w:val="1"/>
        </w:rPr>
        <w:t xml:space="preserve"> </w:t>
      </w:r>
      <w:r w:rsidRPr="008C7005">
        <w:rPr>
          <w:color w:val="221F1F"/>
        </w:rPr>
        <w:t>воспитательной</w:t>
      </w:r>
      <w:r w:rsidRPr="008C7005">
        <w:rPr>
          <w:color w:val="221F1F"/>
          <w:spacing w:val="1"/>
        </w:rPr>
        <w:t xml:space="preserve"> </w:t>
      </w:r>
      <w:r w:rsidRPr="008C7005">
        <w:rPr>
          <w:color w:val="221F1F"/>
        </w:rPr>
        <w:t>деятельности</w:t>
      </w:r>
      <w:r w:rsidRPr="008C7005">
        <w:rPr>
          <w:color w:val="221F1F"/>
          <w:spacing w:val="1"/>
        </w:rPr>
        <w:t xml:space="preserve"> </w:t>
      </w:r>
      <w:r w:rsidRPr="008C7005">
        <w:rPr>
          <w:color w:val="221F1F"/>
        </w:rPr>
        <w:t>являются</w:t>
      </w:r>
      <w:r w:rsidRPr="008C7005">
        <w:rPr>
          <w:color w:val="221F1F"/>
          <w:spacing w:val="1"/>
        </w:rPr>
        <w:t xml:space="preserve"> </w:t>
      </w:r>
      <w:r w:rsidRPr="008C7005">
        <w:rPr>
          <w:color w:val="221F1F"/>
        </w:rPr>
        <w:t>аксиологический, антропологический, культурно-исторический и системно-</w:t>
      </w:r>
      <w:r w:rsidRPr="008C7005">
        <w:rPr>
          <w:color w:val="221F1F"/>
          <w:spacing w:val="1"/>
        </w:rPr>
        <w:t xml:space="preserve"> </w:t>
      </w:r>
      <w:r w:rsidRPr="008C7005">
        <w:rPr>
          <w:color w:val="221F1F"/>
        </w:rPr>
        <w:t>деятельностный</w:t>
      </w:r>
      <w:r w:rsidRPr="008C7005">
        <w:rPr>
          <w:color w:val="221F1F"/>
          <w:spacing w:val="-4"/>
        </w:rPr>
        <w:t xml:space="preserve"> </w:t>
      </w:r>
      <w:r w:rsidRPr="008C7005">
        <w:rPr>
          <w:color w:val="221F1F"/>
        </w:rPr>
        <w:t>подходы:</w:t>
      </w:r>
    </w:p>
    <w:p w:rsidR="00FF3273" w:rsidRPr="008C7005" w:rsidRDefault="00FF3273" w:rsidP="00981FB7">
      <w:pPr>
        <w:pStyle w:val="22"/>
        <w:numPr>
          <w:ilvl w:val="2"/>
          <w:numId w:val="55"/>
        </w:numPr>
        <w:tabs>
          <w:tab w:val="left" w:pos="1896"/>
        </w:tabs>
        <w:ind w:right="224" w:firstLine="707"/>
        <w:rPr>
          <w:sz w:val="24"/>
          <w:szCs w:val="24"/>
        </w:rPr>
      </w:pPr>
      <w:r w:rsidRPr="008C7005">
        <w:rPr>
          <w:b/>
          <w:bCs/>
          <w:i/>
          <w:iCs/>
          <w:sz w:val="24"/>
          <w:szCs w:val="24"/>
        </w:rPr>
        <w:t>аксиологический подход</w:t>
      </w:r>
      <w:r w:rsidRPr="008C7005">
        <w:rPr>
          <w:sz w:val="24"/>
          <w:szCs w:val="24"/>
        </w:rPr>
        <w:t>, суть которого заключается в понимании</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социальной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направленной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передачу</w:t>
      </w:r>
      <w:r w:rsidRPr="008C7005">
        <w:rPr>
          <w:spacing w:val="1"/>
          <w:sz w:val="24"/>
          <w:szCs w:val="24"/>
        </w:rPr>
        <w:t xml:space="preserve"> </w:t>
      </w:r>
      <w:r w:rsidRPr="008C7005">
        <w:rPr>
          <w:sz w:val="24"/>
          <w:szCs w:val="24"/>
        </w:rPr>
        <w:t>общественных ценностей от старшего поколения к младшему. Содержание</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при</w:t>
      </w:r>
      <w:r w:rsidRPr="008C7005">
        <w:rPr>
          <w:spacing w:val="1"/>
          <w:sz w:val="24"/>
          <w:szCs w:val="24"/>
        </w:rPr>
        <w:t xml:space="preserve"> </w:t>
      </w:r>
      <w:r w:rsidRPr="008C7005">
        <w:rPr>
          <w:sz w:val="24"/>
          <w:szCs w:val="24"/>
        </w:rPr>
        <w:t>аксиологическом</w:t>
      </w:r>
      <w:r w:rsidRPr="008C7005">
        <w:rPr>
          <w:spacing w:val="1"/>
          <w:sz w:val="24"/>
          <w:szCs w:val="24"/>
        </w:rPr>
        <w:t xml:space="preserve"> </w:t>
      </w:r>
      <w:r w:rsidRPr="008C7005">
        <w:rPr>
          <w:sz w:val="24"/>
          <w:szCs w:val="24"/>
        </w:rPr>
        <w:t>подходе</w:t>
      </w:r>
      <w:r w:rsidRPr="008C7005">
        <w:rPr>
          <w:spacing w:val="1"/>
          <w:sz w:val="24"/>
          <w:szCs w:val="24"/>
        </w:rPr>
        <w:t xml:space="preserve"> </w:t>
      </w:r>
      <w:r w:rsidRPr="008C7005">
        <w:rPr>
          <w:sz w:val="24"/>
          <w:szCs w:val="24"/>
        </w:rPr>
        <w:t>определяют</w:t>
      </w:r>
      <w:r w:rsidRPr="008C7005">
        <w:rPr>
          <w:spacing w:val="1"/>
          <w:sz w:val="24"/>
          <w:szCs w:val="24"/>
        </w:rPr>
        <w:t xml:space="preserve"> </w:t>
      </w:r>
      <w:r w:rsidRPr="008C7005">
        <w:rPr>
          <w:sz w:val="24"/>
          <w:szCs w:val="24"/>
        </w:rPr>
        <w:t>общественные</w:t>
      </w:r>
      <w:r w:rsidRPr="008C7005">
        <w:rPr>
          <w:spacing w:val="1"/>
          <w:sz w:val="24"/>
          <w:szCs w:val="24"/>
        </w:rPr>
        <w:t xml:space="preserve"> </w:t>
      </w:r>
      <w:r w:rsidRPr="008C7005">
        <w:rPr>
          <w:sz w:val="24"/>
          <w:szCs w:val="24"/>
        </w:rPr>
        <w:t>ценности. Обучающиеся присваивают ценности в событийных общностях,</w:t>
      </w:r>
      <w:r w:rsidRPr="008C7005">
        <w:rPr>
          <w:spacing w:val="1"/>
          <w:sz w:val="24"/>
          <w:szCs w:val="24"/>
        </w:rPr>
        <w:t xml:space="preserve"> </w:t>
      </w:r>
      <w:r w:rsidRPr="008C7005">
        <w:rPr>
          <w:sz w:val="24"/>
          <w:szCs w:val="24"/>
        </w:rPr>
        <w:t>приобретают</w:t>
      </w:r>
      <w:r w:rsidRPr="008C7005">
        <w:rPr>
          <w:spacing w:val="1"/>
          <w:sz w:val="24"/>
          <w:szCs w:val="24"/>
        </w:rPr>
        <w:t xml:space="preserve"> </w:t>
      </w:r>
      <w:r w:rsidRPr="008C7005">
        <w:rPr>
          <w:sz w:val="24"/>
          <w:szCs w:val="24"/>
        </w:rPr>
        <w:t>социокультурный</w:t>
      </w:r>
      <w:r w:rsidRPr="008C7005">
        <w:rPr>
          <w:spacing w:val="1"/>
          <w:sz w:val="24"/>
          <w:szCs w:val="24"/>
        </w:rPr>
        <w:t xml:space="preserve"> </w:t>
      </w:r>
      <w:r w:rsidRPr="008C7005">
        <w:rPr>
          <w:sz w:val="24"/>
          <w:szCs w:val="24"/>
        </w:rPr>
        <w:t>опыт,</w:t>
      </w:r>
      <w:r w:rsidRPr="008C7005">
        <w:rPr>
          <w:spacing w:val="1"/>
          <w:sz w:val="24"/>
          <w:szCs w:val="24"/>
        </w:rPr>
        <w:t xml:space="preserve"> </w:t>
      </w:r>
      <w:r w:rsidRPr="008C7005">
        <w:rPr>
          <w:sz w:val="24"/>
          <w:szCs w:val="24"/>
        </w:rPr>
        <w:t>у</w:t>
      </w:r>
      <w:r w:rsidRPr="008C7005">
        <w:rPr>
          <w:spacing w:val="1"/>
          <w:sz w:val="24"/>
          <w:szCs w:val="24"/>
        </w:rPr>
        <w:t xml:space="preserve"> </w:t>
      </w:r>
      <w:r w:rsidRPr="008C7005">
        <w:rPr>
          <w:sz w:val="24"/>
          <w:szCs w:val="24"/>
        </w:rPr>
        <w:t>них</w:t>
      </w:r>
      <w:r w:rsidRPr="008C7005">
        <w:rPr>
          <w:spacing w:val="1"/>
          <w:sz w:val="24"/>
          <w:szCs w:val="24"/>
        </w:rPr>
        <w:t xml:space="preserve"> </w:t>
      </w:r>
      <w:r w:rsidRPr="008C7005">
        <w:rPr>
          <w:sz w:val="24"/>
          <w:szCs w:val="24"/>
        </w:rPr>
        <w:t>формируется</w:t>
      </w:r>
      <w:r w:rsidRPr="008C7005">
        <w:rPr>
          <w:spacing w:val="1"/>
          <w:sz w:val="24"/>
          <w:szCs w:val="24"/>
        </w:rPr>
        <w:t xml:space="preserve"> </w:t>
      </w:r>
      <w:r w:rsidRPr="008C7005">
        <w:rPr>
          <w:sz w:val="24"/>
          <w:szCs w:val="24"/>
        </w:rPr>
        <w:t>моральная</w:t>
      </w:r>
      <w:r w:rsidRPr="008C7005">
        <w:rPr>
          <w:spacing w:val="1"/>
          <w:sz w:val="24"/>
          <w:szCs w:val="24"/>
        </w:rPr>
        <w:t xml:space="preserve"> </w:t>
      </w:r>
      <w:r w:rsidRPr="008C7005">
        <w:rPr>
          <w:sz w:val="24"/>
          <w:szCs w:val="24"/>
        </w:rPr>
        <w:t>рефлексия,</w:t>
      </w:r>
      <w:r w:rsidRPr="008C7005">
        <w:rPr>
          <w:spacing w:val="1"/>
          <w:sz w:val="24"/>
          <w:szCs w:val="24"/>
        </w:rPr>
        <w:t xml:space="preserve"> </w:t>
      </w:r>
      <w:r w:rsidRPr="008C7005">
        <w:rPr>
          <w:sz w:val="24"/>
          <w:szCs w:val="24"/>
        </w:rPr>
        <w:t>нравственное</w:t>
      </w:r>
      <w:r w:rsidRPr="008C7005">
        <w:rPr>
          <w:spacing w:val="1"/>
          <w:sz w:val="24"/>
          <w:szCs w:val="24"/>
        </w:rPr>
        <w:t xml:space="preserve"> </w:t>
      </w:r>
      <w:r w:rsidRPr="008C7005">
        <w:rPr>
          <w:sz w:val="24"/>
          <w:szCs w:val="24"/>
        </w:rPr>
        <w:t>самосознание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нравственная</w:t>
      </w:r>
      <w:r w:rsidRPr="008C7005">
        <w:rPr>
          <w:spacing w:val="1"/>
          <w:sz w:val="24"/>
          <w:szCs w:val="24"/>
        </w:rPr>
        <w:t xml:space="preserve"> </w:t>
      </w:r>
      <w:r w:rsidRPr="008C7005">
        <w:rPr>
          <w:sz w:val="24"/>
          <w:szCs w:val="24"/>
        </w:rPr>
        <w:t>культура.</w:t>
      </w:r>
      <w:r w:rsidRPr="008C7005">
        <w:rPr>
          <w:spacing w:val="1"/>
          <w:sz w:val="24"/>
          <w:szCs w:val="24"/>
        </w:rPr>
        <w:t xml:space="preserve"> </w:t>
      </w:r>
      <w:r w:rsidRPr="008C7005">
        <w:rPr>
          <w:sz w:val="24"/>
          <w:szCs w:val="24"/>
        </w:rPr>
        <w:t>Аксиологический</w:t>
      </w:r>
      <w:r w:rsidRPr="008C7005">
        <w:rPr>
          <w:spacing w:val="1"/>
          <w:sz w:val="24"/>
          <w:szCs w:val="24"/>
        </w:rPr>
        <w:t xml:space="preserve"> </w:t>
      </w:r>
      <w:r w:rsidRPr="008C7005">
        <w:rPr>
          <w:sz w:val="24"/>
          <w:szCs w:val="24"/>
        </w:rPr>
        <w:t>подход</w:t>
      </w:r>
      <w:r w:rsidRPr="008C7005">
        <w:rPr>
          <w:spacing w:val="1"/>
          <w:sz w:val="24"/>
          <w:szCs w:val="24"/>
        </w:rPr>
        <w:t xml:space="preserve"> </w:t>
      </w:r>
      <w:r w:rsidRPr="008C7005">
        <w:rPr>
          <w:sz w:val="24"/>
          <w:szCs w:val="24"/>
        </w:rPr>
        <w:t>имеет</w:t>
      </w:r>
      <w:r w:rsidRPr="008C7005">
        <w:rPr>
          <w:spacing w:val="1"/>
          <w:sz w:val="24"/>
          <w:szCs w:val="24"/>
        </w:rPr>
        <w:t xml:space="preserve"> </w:t>
      </w:r>
      <w:r w:rsidRPr="008C7005">
        <w:rPr>
          <w:sz w:val="24"/>
          <w:szCs w:val="24"/>
        </w:rPr>
        <w:t>принципиальное</w:t>
      </w:r>
      <w:r w:rsidRPr="008C7005">
        <w:rPr>
          <w:spacing w:val="1"/>
          <w:sz w:val="24"/>
          <w:szCs w:val="24"/>
        </w:rPr>
        <w:t xml:space="preserve"> </w:t>
      </w:r>
      <w:r w:rsidRPr="008C7005">
        <w:rPr>
          <w:sz w:val="24"/>
          <w:szCs w:val="24"/>
        </w:rPr>
        <w:t>значение</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определения</w:t>
      </w:r>
      <w:r w:rsidRPr="008C7005">
        <w:rPr>
          <w:spacing w:val="1"/>
          <w:sz w:val="24"/>
          <w:szCs w:val="24"/>
        </w:rPr>
        <w:t xml:space="preserve"> </w:t>
      </w:r>
      <w:r w:rsidRPr="008C7005">
        <w:rPr>
          <w:sz w:val="24"/>
          <w:szCs w:val="24"/>
        </w:rPr>
        <w:t>ценностной</w:t>
      </w:r>
      <w:r w:rsidRPr="008C7005">
        <w:rPr>
          <w:spacing w:val="1"/>
          <w:sz w:val="24"/>
          <w:szCs w:val="24"/>
        </w:rPr>
        <w:t xml:space="preserve"> </w:t>
      </w:r>
      <w:r w:rsidRPr="008C7005">
        <w:rPr>
          <w:sz w:val="24"/>
          <w:szCs w:val="24"/>
        </w:rPr>
        <w:t>системы</w:t>
      </w:r>
      <w:r w:rsidRPr="008C7005">
        <w:rPr>
          <w:spacing w:val="1"/>
          <w:sz w:val="24"/>
          <w:szCs w:val="24"/>
        </w:rPr>
        <w:t xml:space="preserve"> </w:t>
      </w:r>
      <w:r w:rsidRPr="008C7005">
        <w:rPr>
          <w:sz w:val="24"/>
          <w:szCs w:val="24"/>
        </w:rPr>
        <w:t>духовно-нравственного</w:t>
      </w:r>
      <w:r w:rsidRPr="008C7005">
        <w:rPr>
          <w:spacing w:val="1"/>
          <w:sz w:val="24"/>
          <w:szCs w:val="24"/>
        </w:rPr>
        <w:t xml:space="preserve"> </w:t>
      </w:r>
      <w:r w:rsidRPr="008C7005">
        <w:rPr>
          <w:sz w:val="24"/>
          <w:szCs w:val="24"/>
        </w:rPr>
        <w:t>развития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воспитания обучающихся, так и для формирования уклада образовательной</w:t>
      </w:r>
      <w:r w:rsidRPr="008C7005">
        <w:rPr>
          <w:spacing w:val="1"/>
          <w:sz w:val="24"/>
          <w:szCs w:val="24"/>
        </w:rPr>
        <w:t xml:space="preserve"> </w:t>
      </w:r>
      <w:r w:rsidRPr="008C7005">
        <w:rPr>
          <w:sz w:val="24"/>
          <w:szCs w:val="24"/>
        </w:rPr>
        <w:t>организации. Система ценностей образовательной деятельности определяет</w:t>
      </w:r>
      <w:r w:rsidRPr="008C7005">
        <w:rPr>
          <w:spacing w:val="1"/>
          <w:sz w:val="24"/>
          <w:szCs w:val="24"/>
        </w:rPr>
        <w:t xml:space="preserve"> </w:t>
      </w:r>
      <w:r w:rsidRPr="008C7005">
        <w:rPr>
          <w:sz w:val="24"/>
          <w:szCs w:val="24"/>
        </w:rPr>
        <w:t>содержание</w:t>
      </w:r>
      <w:r w:rsidRPr="008C7005">
        <w:rPr>
          <w:spacing w:val="-4"/>
          <w:sz w:val="24"/>
          <w:szCs w:val="24"/>
        </w:rPr>
        <w:t xml:space="preserve"> </w:t>
      </w:r>
      <w:r w:rsidRPr="008C7005">
        <w:rPr>
          <w:sz w:val="24"/>
          <w:szCs w:val="24"/>
        </w:rPr>
        <w:t>основных</w:t>
      </w:r>
      <w:r w:rsidRPr="008C7005">
        <w:rPr>
          <w:spacing w:val="-3"/>
          <w:sz w:val="24"/>
          <w:szCs w:val="24"/>
        </w:rPr>
        <w:t xml:space="preserve"> </w:t>
      </w:r>
      <w:r w:rsidRPr="008C7005">
        <w:rPr>
          <w:sz w:val="24"/>
          <w:szCs w:val="24"/>
        </w:rPr>
        <w:t>направлений</w:t>
      </w:r>
      <w:r w:rsidRPr="008C7005">
        <w:rPr>
          <w:spacing w:val="-1"/>
          <w:sz w:val="24"/>
          <w:szCs w:val="24"/>
        </w:rPr>
        <w:t xml:space="preserve"> </w:t>
      </w:r>
      <w:r w:rsidRPr="008C7005">
        <w:rPr>
          <w:sz w:val="24"/>
          <w:szCs w:val="24"/>
        </w:rPr>
        <w:t>воспитания;</w:t>
      </w:r>
    </w:p>
    <w:p w:rsidR="00FF3273" w:rsidRPr="008C7005" w:rsidRDefault="00FF3273" w:rsidP="00981FB7">
      <w:pPr>
        <w:pStyle w:val="22"/>
        <w:numPr>
          <w:ilvl w:val="0"/>
          <w:numId w:val="54"/>
        </w:numPr>
        <w:tabs>
          <w:tab w:val="left" w:pos="1822"/>
        </w:tabs>
        <w:ind w:right="224" w:firstLine="707"/>
        <w:rPr>
          <w:sz w:val="24"/>
          <w:szCs w:val="24"/>
        </w:rPr>
      </w:pPr>
      <w:r w:rsidRPr="008C7005">
        <w:rPr>
          <w:b/>
          <w:bCs/>
          <w:i/>
          <w:iCs/>
          <w:sz w:val="24"/>
          <w:szCs w:val="24"/>
        </w:rPr>
        <w:t xml:space="preserve">гуманитарно-антропологический подход </w:t>
      </w:r>
      <w:r w:rsidRPr="008C7005">
        <w:rPr>
          <w:sz w:val="24"/>
          <w:szCs w:val="24"/>
        </w:rPr>
        <w:t>предполагает становление</w:t>
      </w:r>
      <w:r w:rsidRPr="008C7005">
        <w:rPr>
          <w:spacing w:val="-67"/>
          <w:sz w:val="24"/>
          <w:szCs w:val="24"/>
        </w:rPr>
        <w:t xml:space="preserve"> </w:t>
      </w:r>
      <w:r w:rsidRPr="008C7005">
        <w:rPr>
          <w:sz w:val="24"/>
          <w:szCs w:val="24"/>
        </w:rPr>
        <w:t>и</w:t>
      </w:r>
      <w:r w:rsidRPr="008C7005">
        <w:rPr>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человека</w:t>
      </w:r>
      <w:r w:rsidRPr="008C7005">
        <w:rPr>
          <w:spacing w:val="1"/>
          <w:sz w:val="24"/>
          <w:szCs w:val="24"/>
        </w:rPr>
        <w:t xml:space="preserve"> </w:t>
      </w:r>
      <w:r w:rsidRPr="008C7005">
        <w:rPr>
          <w:sz w:val="24"/>
          <w:szCs w:val="24"/>
        </w:rPr>
        <w:t>во</w:t>
      </w:r>
      <w:r w:rsidRPr="008C7005">
        <w:rPr>
          <w:spacing w:val="1"/>
          <w:sz w:val="24"/>
          <w:szCs w:val="24"/>
        </w:rPr>
        <w:t xml:space="preserve"> </w:t>
      </w:r>
      <w:r w:rsidRPr="008C7005">
        <w:rPr>
          <w:sz w:val="24"/>
          <w:szCs w:val="24"/>
        </w:rPr>
        <w:t>всей</w:t>
      </w:r>
      <w:r w:rsidRPr="008C7005">
        <w:rPr>
          <w:spacing w:val="1"/>
          <w:sz w:val="24"/>
          <w:szCs w:val="24"/>
        </w:rPr>
        <w:t xml:space="preserve"> </w:t>
      </w:r>
      <w:r w:rsidRPr="008C7005">
        <w:rPr>
          <w:sz w:val="24"/>
          <w:szCs w:val="24"/>
        </w:rPr>
        <w:t>полноте</w:t>
      </w:r>
      <w:r w:rsidRPr="008C7005">
        <w:rPr>
          <w:spacing w:val="1"/>
          <w:sz w:val="24"/>
          <w:szCs w:val="24"/>
        </w:rPr>
        <w:t xml:space="preserve"> </w:t>
      </w:r>
      <w:r w:rsidRPr="008C7005">
        <w:rPr>
          <w:sz w:val="24"/>
          <w:szCs w:val="24"/>
        </w:rPr>
        <w:t>его</w:t>
      </w:r>
      <w:r w:rsidRPr="008C7005">
        <w:rPr>
          <w:spacing w:val="1"/>
          <w:sz w:val="24"/>
          <w:szCs w:val="24"/>
        </w:rPr>
        <w:t xml:space="preserve"> </w:t>
      </w:r>
      <w:r w:rsidRPr="008C7005">
        <w:rPr>
          <w:sz w:val="24"/>
          <w:szCs w:val="24"/>
        </w:rPr>
        <w:t>природных,</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духовных</w:t>
      </w:r>
      <w:r w:rsidRPr="008C7005">
        <w:rPr>
          <w:spacing w:val="1"/>
          <w:sz w:val="24"/>
          <w:szCs w:val="24"/>
        </w:rPr>
        <w:t xml:space="preserve"> </w:t>
      </w:r>
      <w:r w:rsidRPr="008C7005">
        <w:rPr>
          <w:sz w:val="24"/>
          <w:szCs w:val="24"/>
        </w:rPr>
        <w:t>характеристик.</w:t>
      </w:r>
      <w:r w:rsidRPr="008C7005">
        <w:rPr>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человека</w:t>
      </w:r>
      <w:r w:rsidRPr="008C7005">
        <w:rPr>
          <w:spacing w:val="1"/>
          <w:sz w:val="24"/>
          <w:szCs w:val="24"/>
        </w:rPr>
        <w:t xml:space="preserve"> </w:t>
      </w:r>
      <w:r w:rsidRPr="008C7005">
        <w:rPr>
          <w:sz w:val="24"/>
          <w:szCs w:val="24"/>
        </w:rPr>
        <w:t>осуществляется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системе</w:t>
      </w:r>
      <w:r w:rsidRPr="008C7005">
        <w:rPr>
          <w:spacing w:val="1"/>
          <w:sz w:val="24"/>
          <w:szCs w:val="24"/>
        </w:rPr>
        <w:t xml:space="preserve"> </w:t>
      </w:r>
      <w:r w:rsidRPr="008C7005">
        <w:rPr>
          <w:sz w:val="24"/>
          <w:szCs w:val="24"/>
        </w:rPr>
        <w:t>реальных жизненных связей и отношений с другими людьми в со-бытийной</w:t>
      </w:r>
      <w:r w:rsidRPr="008C7005">
        <w:rPr>
          <w:spacing w:val="1"/>
          <w:sz w:val="24"/>
          <w:szCs w:val="24"/>
        </w:rPr>
        <w:t xml:space="preserve"> </w:t>
      </w:r>
      <w:r w:rsidRPr="008C7005">
        <w:rPr>
          <w:sz w:val="24"/>
          <w:szCs w:val="24"/>
        </w:rPr>
        <w:t>общности,</w:t>
      </w:r>
      <w:r w:rsidRPr="008C7005">
        <w:rPr>
          <w:spacing w:val="1"/>
          <w:sz w:val="24"/>
          <w:szCs w:val="24"/>
        </w:rPr>
        <w:t xml:space="preserve"> </w:t>
      </w:r>
      <w:r w:rsidRPr="008C7005">
        <w:rPr>
          <w:sz w:val="24"/>
          <w:szCs w:val="24"/>
        </w:rPr>
        <w:t>являющейся</w:t>
      </w:r>
      <w:r w:rsidRPr="008C7005">
        <w:rPr>
          <w:spacing w:val="1"/>
          <w:sz w:val="24"/>
          <w:szCs w:val="24"/>
        </w:rPr>
        <w:t xml:space="preserve"> </w:t>
      </w:r>
      <w:r w:rsidRPr="008C7005">
        <w:rPr>
          <w:sz w:val="24"/>
          <w:szCs w:val="24"/>
        </w:rPr>
        <w:t>смысловым</w:t>
      </w:r>
      <w:r w:rsidRPr="008C7005">
        <w:rPr>
          <w:spacing w:val="1"/>
          <w:sz w:val="24"/>
          <w:szCs w:val="24"/>
        </w:rPr>
        <w:t xml:space="preserve"> </w:t>
      </w:r>
      <w:r w:rsidRPr="008C7005">
        <w:rPr>
          <w:sz w:val="24"/>
          <w:szCs w:val="24"/>
        </w:rPr>
        <w:t>центром</w:t>
      </w:r>
      <w:r w:rsidRPr="008C7005">
        <w:rPr>
          <w:spacing w:val="1"/>
          <w:sz w:val="24"/>
          <w:szCs w:val="24"/>
        </w:rPr>
        <w:t xml:space="preserve"> </w:t>
      </w:r>
      <w:r w:rsidRPr="008C7005">
        <w:rPr>
          <w:sz w:val="24"/>
          <w:szCs w:val="24"/>
        </w:rPr>
        <w:t>практики</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общностях</w:t>
      </w:r>
      <w:r w:rsidRPr="008C7005">
        <w:rPr>
          <w:spacing w:val="1"/>
          <w:sz w:val="24"/>
          <w:szCs w:val="24"/>
        </w:rPr>
        <w:t xml:space="preserve"> </w:t>
      </w:r>
      <w:r w:rsidRPr="008C7005">
        <w:rPr>
          <w:sz w:val="24"/>
          <w:szCs w:val="24"/>
        </w:rPr>
        <w:t>происходит</w:t>
      </w:r>
      <w:r w:rsidRPr="008C7005">
        <w:rPr>
          <w:spacing w:val="1"/>
          <w:sz w:val="24"/>
          <w:szCs w:val="24"/>
        </w:rPr>
        <w:t xml:space="preserve"> </w:t>
      </w:r>
      <w:r w:rsidRPr="008C7005">
        <w:rPr>
          <w:sz w:val="24"/>
          <w:szCs w:val="24"/>
        </w:rPr>
        <w:t>зарождение</w:t>
      </w:r>
      <w:r w:rsidRPr="008C7005">
        <w:rPr>
          <w:spacing w:val="1"/>
          <w:sz w:val="24"/>
          <w:szCs w:val="24"/>
        </w:rPr>
        <w:t xml:space="preserve"> </w:t>
      </w:r>
      <w:r w:rsidRPr="008C7005">
        <w:rPr>
          <w:sz w:val="24"/>
          <w:szCs w:val="24"/>
        </w:rPr>
        <w:t>нравственного</w:t>
      </w:r>
      <w:r w:rsidRPr="008C7005">
        <w:rPr>
          <w:spacing w:val="1"/>
          <w:sz w:val="24"/>
          <w:szCs w:val="24"/>
        </w:rPr>
        <w:t xml:space="preserve"> </w:t>
      </w:r>
      <w:r w:rsidRPr="008C7005">
        <w:rPr>
          <w:sz w:val="24"/>
          <w:szCs w:val="24"/>
        </w:rPr>
        <w:t>сознания,</w:t>
      </w:r>
      <w:r w:rsidRPr="008C7005">
        <w:rPr>
          <w:spacing w:val="1"/>
          <w:sz w:val="24"/>
          <w:szCs w:val="24"/>
        </w:rPr>
        <w:t xml:space="preserve"> </w:t>
      </w:r>
      <w:r w:rsidRPr="008C7005">
        <w:rPr>
          <w:sz w:val="24"/>
          <w:szCs w:val="24"/>
        </w:rPr>
        <w:t>навыков</w:t>
      </w:r>
      <w:r w:rsidRPr="008C7005">
        <w:rPr>
          <w:spacing w:val="1"/>
          <w:sz w:val="24"/>
          <w:szCs w:val="24"/>
        </w:rPr>
        <w:t xml:space="preserve"> </w:t>
      </w:r>
      <w:r w:rsidRPr="008C7005">
        <w:rPr>
          <w:sz w:val="24"/>
          <w:szCs w:val="24"/>
        </w:rPr>
        <w:t>управления</w:t>
      </w:r>
      <w:r w:rsidRPr="008C7005">
        <w:rPr>
          <w:spacing w:val="1"/>
          <w:sz w:val="24"/>
          <w:szCs w:val="24"/>
        </w:rPr>
        <w:t xml:space="preserve"> </w:t>
      </w:r>
      <w:r w:rsidRPr="008C7005">
        <w:rPr>
          <w:sz w:val="24"/>
          <w:szCs w:val="24"/>
        </w:rPr>
        <w:t>собственными</w:t>
      </w:r>
      <w:r w:rsidRPr="008C7005">
        <w:rPr>
          <w:spacing w:val="1"/>
          <w:sz w:val="24"/>
          <w:szCs w:val="24"/>
        </w:rPr>
        <w:t xml:space="preserve"> </w:t>
      </w:r>
      <w:r w:rsidRPr="008C7005">
        <w:rPr>
          <w:sz w:val="24"/>
          <w:szCs w:val="24"/>
        </w:rPr>
        <w:t>чувствами,</w:t>
      </w:r>
      <w:r w:rsidRPr="008C7005">
        <w:rPr>
          <w:spacing w:val="1"/>
          <w:sz w:val="24"/>
          <w:szCs w:val="24"/>
        </w:rPr>
        <w:t xml:space="preserve"> </w:t>
      </w:r>
      <w:r w:rsidRPr="008C7005">
        <w:rPr>
          <w:sz w:val="24"/>
          <w:szCs w:val="24"/>
        </w:rPr>
        <w:t>обретение</w:t>
      </w:r>
      <w:r w:rsidRPr="008C7005">
        <w:rPr>
          <w:spacing w:val="1"/>
          <w:sz w:val="24"/>
          <w:szCs w:val="24"/>
        </w:rPr>
        <w:t xml:space="preserve"> </w:t>
      </w:r>
      <w:r w:rsidRPr="008C7005">
        <w:rPr>
          <w:sz w:val="24"/>
          <w:szCs w:val="24"/>
        </w:rPr>
        <w:t>опыта</w:t>
      </w:r>
      <w:r w:rsidRPr="008C7005">
        <w:rPr>
          <w:spacing w:val="1"/>
          <w:sz w:val="24"/>
          <w:szCs w:val="24"/>
        </w:rPr>
        <w:t xml:space="preserve"> </w:t>
      </w:r>
      <w:r w:rsidRPr="008C7005">
        <w:rPr>
          <w:sz w:val="24"/>
          <w:szCs w:val="24"/>
        </w:rPr>
        <w:t>нравственного</w:t>
      </w:r>
      <w:r w:rsidRPr="008C7005">
        <w:rPr>
          <w:spacing w:val="1"/>
          <w:sz w:val="24"/>
          <w:szCs w:val="24"/>
        </w:rPr>
        <w:t xml:space="preserve"> </w:t>
      </w:r>
      <w:r w:rsidRPr="008C7005">
        <w:rPr>
          <w:sz w:val="24"/>
          <w:szCs w:val="24"/>
        </w:rPr>
        <w:t>поведения,</w:t>
      </w:r>
      <w:r w:rsidRPr="008C7005">
        <w:rPr>
          <w:spacing w:val="1"/>
          <w:sz w:val="24"/>
          <w:szCs w:val="24"/>
        </w:rPr>
        <w:t xml:space="preserve"> </w:t>
      </w:r>
      <w:r w:rsidRPr="008C7005">
        <w:rPr>
          <w:sz w:val="24"/>
          <w:szCs w:val="24"/>
        </w:rPr>
        <w:t>что</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совокупности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личностными</w:t>
      </w:r>
      <w:r w:rsidRPr="008C7005">
        <w:rPr>
          <w:spacing w:val="1"/>
          <w:sz w:val="24"/>
          <w:szCs w:val="24"/>
        </w:rPr>
        <w:t xml:space="preserve"> </w:t>
      </w:r>
      <w:r w:rsidRPr="008C7005">
        <w:rPr>
          <w:sz w:val="24"/>
          <w:szCs w:val="24"/>
        </w:rPr>
        <w:t>особенностями</w:t>
      </w:r>
      <w:r w:rsidRPr="008C7005">
        <w:rPr>
          <w:spacing w:val="1"/>
          <w:sz w:val="24"/>
          <w:szCs w:val="24"/>
        </w:rPr>
        <w:t xml:space="preserve"> </w:t>
      </w:r>
      <w:r w:rsidRPr="008C7005">
        <w:rPr>
          <w:sz w:val="24"/>
          <w:szCs w:val="24"/>
        </w:rPr>
        <w:t>составляет</w:t>
      </w:r>
      <w:r w:rsidRPr="008C7005">
        <w:rPr>
          <w:spacing w:val="-67"/>
          <w:sz w:val="24"/>
          <w:szCs w:val="24"/>
        </w:rPr>
        <w:t xml:space="preserve"> </w:t>
      </w:r>
      <w:r w:rsidRPr="008C7005">
        <w:rPr>
          <w:sz w:val="24"/>
          <w:szCs w:val="24"/>
        </w:rPr>
        <w:t>основу</w:t>
      </w:r>
      <w:r w:rsidRPr="008C7005">
        <w:rPr>
          <w:spacing w:val="-6"/>
          <w:sz w:val="24"/>
          <w:szCs w:val="24"/>
        </w:rPr>
        <w:t xml:space="preserve"> </w:t>
      </w:r>
      <w:r w:rsidRPr="008C7005">
        <w:rPr>
          <w:sz w:val="24"/>
          <w:szCs w:val="24"/>
        </w:rPr>
        <w:t>субъектности ребенка.</w:t>
      </w:r>
    </w:p>
    <w:p w:rsidR="00FF3273" w:rsidRDefault="00FF3273" w:rsidP="00981FB7">
      <w:pPr>
        <w:pStyle w:val="22"/>
        <w:numPr>
          <w:ilvl w:val="0"/>
          <w:numId w:val="54"/>
        </w:numPr>
        <w:tabs>
          <w:tab w:val="left" w:pos="1822"/>
        </w:tabs>
        <w:ind w:right="224" w:firstLine="707"/>
        <w:rPr>
          <w:sz w:val="24"/>
          <w:szCs w:val="24"/>
        </w:rPr>
      </w:pPr>
      <w:r w:rsidRPr="008C7005">
        <w:rPr>
          <w:b/>
          <w:bCs/>
          <w:i/>
          <w:iCs/>
          <w:sz w:val="24"/>
          <w:szCs w:val="24"/>
        </w:rPr>
        <w:t xml:space="preserve">культурно-исторический подход </w:t>
      </w:r>
      <w:r w:rsidRPr="008C7005">
        <w:rPr>
          <w:sz w:val="24"/>
          <w:szCs w:val="24"/>
        </w:rPr>
        <w:t>предполагает освоение личностью</w:t>
      </w:r>
      <w:r w:rsidRPr="008C7005">
        <w:rPr>
          <w:spacing w:val="1"/>
          <w:sz w:val="24"/>
          <w:szCs w:val="24"/>
        </w:rPr>
        <w:t xml:space="preserve"> </w:t>
      </w:r>
      <w:r w:rsidRPr="008C7005">
        <w:rPr>
          <w:sz w:val="24"/>
          <w:szCs w:val="24"/>
        </w:rPr>
        <w:t>ценностей культуры посредством интериоризации — личностного усвоения</w:t>
      </w:r>
      <w:r w:rsidRPr="008C7005">
        <w:rPr>
          <w:spacing w:val="1"/>
          <w:sz w:val="24"/>
          <w:szCs w:val="24"/>
        </w:rPr>
        <w:t xml:space="preserve"> </w:t>
      </w:r>
      <w:r w:rsidRPr="008C7005">
        <w:rPr>
          <w:sz w:val="24"/>
          <w:szCs w:val="24"/>
        </w:rPr>
        <w:t>внешней</w:t>
      </w:r>
      <w:r w:rsidRPr="008C7005">
        <w:rPr>
          <w:spacing w:val="1"/>
          <w:sz w:val="24"/>
          <w:szCs w:val="24"/>
        </w:rPr>
        <w:t xml:space="preserve"> </w:t>
      </w:r>
      <w:r w:rsidRPr="008C7005">
        <w:rPr>
          <w:sz w:val="24"/>
          <w:szCs w:val="24"/>
        </w:rPr>
        <w:t>социальной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присвоения</w:t>
      </w:r>
      <w:r w:rsidRPr="008C7005">
        <w:rPr>
          <w:spacing w:val="1"/>
          <w:sz w:val="24"/>
          <w:szCs w:val="24"/>
        </w:rPr>
        <w:t xml:space="preserve"> </w:t>
      </w:r>
      <w:r w:rsidRPr="008C7005">
        <w:rPr>
          <w:sz w:val="24"/>
          <w:szCs w:val="24"/>
        </w:rPr>
        <w:t>жизненного</w:t>
      </w:r>
      <w:r w:rsidRPr="008C7005">
        <w:rPr>
          <w:spacing w:val="1"/>
          <w:sz w:val="24"/>
          <w:szCs w:val="24"/>
        </w:rPr>
        <w:t xml:space="preserve"> </w:t>
      </w:r>
      <w:r w:rsidRPr="008C7005">
        <w:rPr>
          <w:sz w:val="24"/>
          <w:szCs w:val="24"/>
        </w:rPr>
        <w:t>опыта,</w:t>
      </w:r>
      <w:r w:rsidRPr="008C7005">
        <w:rPr>
          <w:spacing w:val="1"/>
          <w:sz w:val="24"/>
          <w:szCs w:val="24"/>
        </w:rPr>
        <w:t xml:space="preserve"> </w:t>
      </w:r>
      <w:r w:rsidRPr="008C7005">
        <w:rPr>
          <w:sz w:val="24"/>
          <w:szCs w:val="24"/>
        </w:rPr>
        <w:t>становления психических функций и развития в целом. Социальная ситуация</w:t>
      </w:r>
      <w:r w:rsidRPr="008C7005">
        <w:rPr>
          <w:spacing w:val="1"/>
          <w:sz w:val="24"/>
          <w:szCs w:val="24"/>
        </w:rPr>
        <w:t xml:space="preserve"> </w:t>
      </w:r>
      <w:r w:rsidRPr="008C7005">
        <w:rPr>
          <w:sz w:val="24"/>
          <w:szCs w:val="24"/>
        </w:rPr>
        <w:t>развития</w:t>
      </w:r>
      <w:r w:rsidRPr="008C7005">
        <w:rPr>
          <w:spacing w:val="62"/>
          <w:sz w:val="24"/>
          <w:szCs w:val="24"/>
        </w:rPr>
        <w:t xml:space="preserve"> </w:t>
      </w:r>
      <w:r w:rsidRPr="008C7005">
        <w:rPr>
          <w:sz w:val="24"/>
          <w:szCs w:val="24"/>
        </w:rPr>
        <w:t>полагается</w:t>
      </w:r>
      <w:r w:rsidRPr="008C7005">
        <w:rPr>
          <w:spacing w:val="65"/>
          <w:sz w:val="24"/>
          <w:szCs w:val="24"/>
        </w:rPr>
        <w:t xml:space="preserve"> </w:t>
      </w:r>
      <w:r w:rsidRPr="008C7005">
        <w:rPr>
          <w:sz w:val="24"/>
          <w:szCs w:val="24"/>
        </w:rPr>
        <w:t>в</w:t>
      </w:r>
      <w:r w:rsidRPr="008C7005">
        <w:rPr>
          <w:spacing w:val="63"/>
          <w:sz w:val="24"/>
          <w:szCs w:val="24"/>
        </w:rPr>
        <w:t xml:space="preserve"> </w:t>
      </w:r>
      <w:r w:rsidRPr="008C7005">
        <w:rPr>
          <w:sz w:val="24"/>
          <w:szCs w:val="24"/>
        </w:rPr>
        <w:t>качестве</w:t>
      </w:r>
      <w:r w:rsidRPr="008C7005">
        <w:rPr>
          <w:spacing w:val="61"/>
          <w:sz w:val="24"/>
          <w:szCs w:val="24"/>
        </w:rPr>
        <w:t xml:space="preserve"> </w:t>
      </w:r>
      <w:r w:rsidRPr="008C7005">
        <w:rPr>
          <w:sz w:val="24"/>
          <w:szCs w:val="24"/>
        </w:rPr>
        <w:t>главного</w:t>
      </w:r>
      <w:r w:rsidRPr="008C7005">
        <w:rPr>
          <w:spacing w:val="63"/>
          <w:sz w:val="24"/>
          <w:szCs w:val="24"/>
        </w:rPr>
        <w:t xml:space="preserve"> </w:t>
      </w:r>
      <w:r w:rsidRPr="008C7005">
        <w:rPr>
          <w:sz w:val="24"/>
          <w:szCs w:val="24"/>
        </w:rPr>
        <w:t>источника</w:t>
      </w:r>
      <w:r w:rsidRPr="008C7005">
        <w:rPr>
          <w:spacing w:val="62"/>
          <w:sz w:val="24"/>
          <w:szCs w:val="24"/>
        </w:rPr>
        <w:t xml:space="preserve"> </w:t>
      </w:r>
      <w:r w:rsidRPr="008C7005">
        <w:rPr>
          <w:sz w:val="24"/>
          <w:szCs w:val="24"/>
        </w:rPr>
        <w:t>развития</w:t>
      </w:r>
      <w:r w:rsidRPr="008C7005">
        <w:rPr>
          <w:spacing w:val="63"/>
          <w:sz w:val="24"/>
          <w:szCs w:val="24"/>
        </w:rPr>
        <w:t xml:space="preserve"> </w:t>
      </w:r>
      <w:r w:rsidRPr="008C7005">
        <w:rPr>
          <w:sz w:val="24"/>
          <w:szCs w:val="24"/>
        </w:rPr>
        <w:t>ребенка;</w:t>
      </w:r>
      <w:r w:rsidRPr="008C7005">
        <w:rPr>
          <w:spacing w:val="63"/>
          <w:sz w:val="24"/>
          <w:szCs w:val="24"/>
        </w:rPr>
        <w:t xml:space="preserve"> </w:t>
      </w:r>
      <w:r w:rsidRPr="008C7005">
        <w:rPr>
          <w:sz w:val="24"/>
          <w:szCs w:val="24"/>
        </w:rPr>
        <w:t>его</w:t>
      </w:r>
    </w:p>
    <w:p w:rsidR="00D24CDF" w:rsidRPr="00D24CDF" w:rsidRDefault="00D24CDF" w:rsidP="00981FB7">
      <w:pPr>
        <w:pStyle w:val="22"/>
        <w:numPr>
          <w:ilvl w:val="0"/>
          <w:numId w:val="54"/>
        </w:numPr>
        <w:tabs>
          <w:tab w:val="left" w:pos="1822"/>
        </w:tabs>
        <w:ind w:right="224" w:firstLine="707"/>
        <w:sectPr w:rsidR="00D24CDF" w:rsidRPr="00D24CDF">
          <w:pgSz w:w="11900" w:h="16850"/>
          <w:pgMar w:top="1060" w:right="620" w:bottom="280" w:left="800" w:header="720" w:footer="720" w:gutter="0"/>
          <w:cols w:space="720"/>
        </w:sectPr>
      </w:pPr>
      <w:r w:rsidRPr="00D24CDF">
        <w:t>общения</w:t>
      </w:r>
      <w:r w:rsidRPr="00D24CDF">
        <w:rPr>
          <w:spacing w:val="1"/>
        </w:rPr>
        <w:t xml:space="preserve"> </w:t>
      </w:r>
      <w:r w:rsidRPr="00D24CDF">
        <w:t>со</w:t>
      </w:r>
      <w:r w:rsidRPr="00D24CDF">
        <w:rPr>
          <w:spacing w:val="1"/>
        </w:rPr>
        <w:t xml:space="preserve"> </w:t>
      </w:r>
      <w:r w:rsidRPr="00D24CDF">
        <w:t>взрослым</w:t>
      </w:r>
      <w:r w:rsidRPr="00D24CDF">
        <w:rPr>
          <w:spacing w:val="1"/>
        </w:rPr>
        <w:t xml:space="preserve"> </w:t>
      </w:r>
      <w:r w:rsidRPr="00D24CDF">
        <w:t>в</w:t>
      </w:r>
      <w:r w:rsidRPr="00D24CDF">
        <w:rPr>
          <w:spacing w:val="1"/>
        </w:rPr>
        <w:t xml:space="preserve"> </w:t>
      </w:r>
      <w:r w:rsidRPr="00D24CDF">
        <w:t>ходе</w:t>
      </w:r>
      <w:r w:rsidRPr="00D24CDF">
        <w:rPr>
          <w:spacing w:val="1"/>
        </w:rPr>
        <w:t xml:space="preserve"> </w:t>
      </w:r>
      <w:r w:rsidRPr="00D24CDF">
        <w:t>освоения</w:t>
      </w:r>
      <w:r w:rsidRPr="00D24CDF">
        <w:rPr>
          <w:spacing w:val="1"/>
        </w:rPr>
        <w:t xml:space="preserve"> </w:t>
      </w:r>
      <w:r w:rsidRPr="00D24CDF">
        <w:t>культурных</w:t>
      </w:r>
      <w:r w:rsidRPr="00D24CDF">
        <w:rPr>
          <w:spacing w:val="1"/>
        </w:rPr>
        <w:t xml:space="preserve"> </w:t>
      </w:r>
      <w:r w:rsidRPr="00D24CDF">
        <w:t>образцов</w:t>
      </w:r>
      <w:r w:rsidRPr="00D24CDF">
        <w:rPr>
          <w:spacing w:val="1"/>
        </w:rPr>
        <w:t xml:space="preserve"> </w:t>
      </w:r>
      <w:r w:rsidRPr="00D24CDF">
        <w:t>и</w:t>
      </w:r>
      <w:r w:rsidRPr="00D24CDF">
        <w:rPr>
          <w:spacing w:val="1"/>
        </w:rPr>
        <w:t xml:space="preserve"> </w:t>
      </w:r>
      <w:r w:rsidRPr="00D24CDF">
        <w:t>способов</w:t>
      </w:r>
      <w:r w:rsidRPr="00D24CDF">
        <w:rPr>
          <w:spacing w:val="1"/>
        </w:rPr>
        <w:t xml:space="preserve"> </w:t>
      </w:r>
      <w:r w:rsidRPr="00D24CDF">
        <w:t xml:space="preserve">деятельности. </w:t>
      </w:r>
    </w:p>
    <w:p w:rsidR="00FF3273" w:rsidRPr="008C7005" w:rsidRDefault="00FF3273" w:rsidP="00D24CDF">
      <w:pPr>
        <w:pStyle w:val="a4"/>
        <w:spacing w:before="65"/>
        <w:ind w:left="851" w:right="222" w:firstLine="0"/>
      </w:pPr>
      <w:r w:rsidRPr="008C7005">
        <w:lastRenderedPageBreak/>
        <w:t>Она становится условием его ближайшего развития и задаёт</w:t>
      </w:r>
      <w:r w:rsidRPr="008C7005">
        <w:rPr>
          <w:spacing w:val="1"/>
        </w:rPr>
        <w:t xml:space="preserve"> </w:t>
      </w:r>
      <w:r w:rsidRPr="008C7005">
        <w:t>перспективу, в которой формируется образ будущего России, складывается</w:t>
      </w:r>
      <w:r w:rsidRPr="008C7005">
        <w:rPr>
          <w:spacing w:val="1"/>
        </w:rPr>
        <w:t xml:space="preserve"> </w:t>
      </w:r>
      <w:r w:rsidRPr="008C7005">
        <w:t>понимание миссии и роли нашей страны в мировом культурном наследии и</w:t>
      </w:r>
      <w:r w:rsidRPr="008C7005">
        <w:rPr>
          <w:spacing w:val="1"/>
        </w:rPr>
        <w:t xml:space="preserve"> </w:t>
      </w:r>
      <w:r w:rsidRPr="008C7005">
        <w:t>его цивилизационном развитии.</w:t>
      </w:r>
    </w:p>
    <w:p w:rsidR="00FF3273" w:rsidRPr="008C7005" w:rsidRDefault="00FF3273" w:rsidP="00981FB7">
      <w:pPr>
        <w:pStyle w:val="22"/>
        <w:numPr>
          <w:ilvl w:val="0"/>
          <w:numId w:val="54"/>
        </w:numPr>
        <w:tabs>
          <w:tab w:val="left" w:pos="1822"/>
        </w:tabs>
        <w:spacing w:before="2"/>
        <w:ind w:right="225" w:firstLine="707"/>
        <w:rPr>
          <w:sz w:val="24"/>
          <w:szCs w:val="24"/>
        </w:rPr>
      </w:pPr>
      <w:r w:rsidRPr="008C7005">
        <w:rPr>
          <w:b/>
          <w:bCs/>
          <w:i/>
          <w:iCs/>
          <w:sz w:val="24"/>
          <w:szCs w:val="24"/>
        </w:rPr>
        <w:t>системно-деятельностный</w:t>
      </w:r>
      <w:r w:rsidRPr="008C7005">
        <w:rPr>
          <w:b/>
          <w:bCs/>
          <w:i/>
          <w:iCs/>
          <w:spacing w:val="1"/>
          <w:sz w:val="24"/>
          <w:szCs w:val="24"/>
        </w:rPr>
        <w:t xml:space="preserve"> </w:t>
      </w:r>
      <w:r w:rsidRPr="008C7005">
        <w:rPr>
          <w:b/>
          <w:bCs/>
          <w:i/>
          <w:iCs/>
          <w:sz w:val="24"/>
          <w:szCs w:val="24"/>
        </w:rPr>
        <w:t>подход</w:t>
      </w:r>
      <w:r w:rsidRPr="008C7005">
        <w:rPr>
          <w:b/>
          <w:bCs/>
          <w:i/>
          <w:iCs/>
          <w:spacing w:val="1"/>
          <w:sz w:val="24"/>
          <w:szCs w:val="24"/>
        </w:rPr>
        <w:t xml:space="preserve"> </w:t>
      </w:r>
      <w:r w:rsidRPr="008C7005">
        <w:rPr>
          <w:sz w:val="24"/>
          <w:szCs w:val="24"/>
        </w:rPr>
        <w:t>предполагает</w:t>
      </w:r>
      <w:r w:rsidRPr="008C7005">
        <w:rPr>
          <w:spacing w:val="1"/>
          <w:sz w:val="24"/>
          <w:szCs w:val="24"/>
        </w:rPr>
        <w:t xml:space="preserve"> </w:t>
      </w:r>
      <w:r w:rsidRPr="008C7005">
        <w:rPr>
          <w:sz w:val="24"/>
          <w:szCs w:val="24"/>
        </w:rPr>
        <w:t>системную</w:t>
      </w:r>
      <w:r w:rsidRPr="008C7005">
        <w:rPr>
          <w:spacing w:val="1"/>
          <w:sz w:val="24"/>
          <w:szCs w:val="24"/>
        </w:rPr>
        <w:t xml:space="preserve"> </w:t>
      </w:r>
      <w:r w:rsidRPr="008C7005">
        <w:rPr>
          <w:sz w:val="24"/>
          <w:szCs w:val="24"/>
        </w:rPr>
        <w:t>реализацию</w:t>
      </w:r>
      <w:r w:rsidRPr="008C7005">
        <w:rPr>
          <w:spacing w:val="1"/>
          <w:sz w:val="24"/>
          <w:szCs w:val="24"/>
        </w:rPr>
        <w:t xml:space="preserve"> </w:t>
      </w:r>
      <w:r w:rsidRPr="008C7005">
        <w:rPr>
          <w:sz w:val="24"/>
          <w:szCs w:val="24"/>
        </w:rPr>
        <w:t>воспитательного</w:t>
      </w:r>
      <w:r w:rsidRPr="008C7005">
        <w:rPr>
          <w:spacing w:val="1"/>
          <w:sz w:val="24"/>
          <w:szCs w:val="24"/>
        </w:rPr>
        <w:t xml:space="preserve"> </w:t>
      </w:r>
      <w:r w:rsidRPr="008C7005">
        <w:rPr>
          <w:sz w:val="24"/>
          <w:szCs w:val="24"/>
        </w:rPr>
        <w:t>потенциала</w:t>
      </w:r>
      <w:r w:rsidRPr="008C7005">
        <w:rPr>
          <w:spacing w:val="1"/>
          <w:sz w:val="24"/>
          <w:szCs w:val="24"/>
        </w:rPr>
        <w:t xml:space="preserve"> </w:t>
      </w:r>
      <w:r w:rsidRPr="008C7005">
        <w:rPr>
          <w:sz w:val="24"/>
          <w:szCs w:val="24"/>
        </w:rPr>
        <w:t>содержания</w:t>
      </w:r>
      <w:r w:rsidRPr="008C7005">
        <w:rPr>
          <w:spacing w:val="1"/>
          <w:sz w:val="24"/>
          <w:szCs w:val="24"/>
        </w:rPr>
        <w:t xml:space="preserve"> </w:t>
      </w:r>
      <w:r w:rsidRPr="008C7005">
        <w:rPr>
          <w:sz w:val="24"/>
          <w:szCs w:val="24"/>
        </w:rPr>
        <w:t>образования,</w:t>
      </w:r>
      <w:r w:rsidRPr="008C7005">
        <w:rPr>
          <w:spacing w:val="1"/>
          <w:sz w:val="24"/>
          <w:szCs w:val="24"/>
        </w:rPr>
        <w:t xml:space="preserve"> </w:t>
      </w:r>
      <w:r w:rsidRPr="008C7005">
        <w:rPr>
          <w:sz w:val="24"/>
          <w:szCs w:val="24"/>
        </w:rPr>
        <w:t>формирование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развитие</w:t>
      </w:r>
      <w:r w:rsidRPr="008C7005">
        <w:rPr>
          <w:spacing w:val="1"/>
          <w:sz w:val="24"/>
          <w:szCs w:val="24"/>
        </w:rPr>
        <w:t xml:space="preserve"> </w:t>
      </w:r>
      <w:r w:rsidRPr="008C7005">
        <w:rPr>
          <w:sz w:val="24"/>
          <w:szCs w:val="24"/>
        </w:rPr>
        <w:t>у</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мотивации</w:t>
      </w:r>
      <w:r w:rsidRPr="008C7005">
        <w:rPr>
          <w:spacing w:val="1"/>
          <w:sz w:val="24"/>
          <w:szCs w:val="24"/>
        </w:rPr>
        <w:t xml:space="preserve"> </w:t>
      </w:r>
      <w:r w:rsidRPr="008C7005">
        <w:rPr>
          <w:sz w:val="24"/>
          <w:szCs w:val="24"/>
        </w:rPr>
        <w:t>к</w:t>
      </w:r>
      <w:r w:rsidRPr="008C7005">
        <w:rPr>
          <w:spacing w:val="71"/>
          <w:sz w:val="24"/>
          <w:szCs w:val="24"/>
        </w:rPr>
        <w:t xml:space="preserve"> </w:t>
      </w:r>
      <w:r w:rsidRPr="008C7005">
        <w:rPr>
          <w:sz w:val="24"/>
          <w:szCs w:val="24"/>
        </w:rPr>
        <w:t>учебной</w:t>
      </w:r>
      <w:r w:rsidRPr="008C7005">
        <w:rPr>
          <w:spacing w:val="1"/>
          <w:sz w:val="24"/>
          <w:szCs w:val="24"/>
        </w:rPr>
        <w:t xml:space="preserve"> </w:t>
      </w:r>
      <w:r w:rsidRPr="008C7005">
        <w:rPr>
          <w:sz w:val="24"/>
          <w:szCs w:val="24"/>
        </w:rPr>
        <w:t>деятельности, развитие субъективной личностной позиции на основе опыта</w:t>
      </w:r>
      <w:r w:rsidRPr="008C7005">
        <w:rPr>
          <w:spacing w:val="1"/>
          <w:sz w:val="24"/>
          <w:szCs w:val="24"/>
        </w:rPr>
        <w:t xml:space="preserve"> </w:t>
      </w:r>
      <w:r w:rsidRPr="008C7005">
        <w:rPr>
          <w:sz w:val="24"/>
          <w:szCs w:val="24"/>
        </w:rPr>
        <w:t>нравственной</w:t>
      </w:r>
      <w:r w:rsidRPr="008C7005">
        <w:rPr>
          <w:spacing w:val="-4"/>
          <w:sz w:val="24"/>
          <w:szCs w:val="24"/>
        </w:rPr>
        <w:t xml:space="preserve"> </w:t>
      </w:r>
      <w:r w:rsidRPr="008C7005">
        <w:rPr>
          <w:sz w:val="24"/>
          <w:szCs w:val="24"/>
        </w:rPr>
        <w:t>рефлексии</w:t>
      </w:r>
      <w:r w:rsidRPr="008C7005">
        <w:rPr>
          <w:spacing w:val="2"/>
          <w:sz w:val="24"/>
          <w:szCs w:val="24"/>
        </w:rPr>
        <w:t xml:space="preserve"> </w:t>
      </w:r>
      <w:r w:rsidRPr="008C7005">
        <w:rPr>
          <w:sz w:val="24"/>
          <w:szCs w:val="24"/>
        </w:rPr>
        <w:t>и нравственного</w:t>
      </w:r>
      <w:r w:rsidRPr="008C7005">
        <w:rPr>
          <w:spacing w:val="1"/>
          <w:sz w:val="24"/>
          <w:szCs w:val="24"/>
        </w:rPr>
        <w:t xml:space="preserve"> </w:t>
      </w:r>
      <w:r w:rsidRPr="008C7005">
        <w:rPr>
          <w:sz w:val="24"/>
          <w:szCs w:val="24"/>
        </w:rPr>
        <w:t>выбора.</w:t>
      </w:r>
    </w:p>
    <w:p w:rsidR="00FF3273" w:rsidRPr="008C7005" w:rsidRDefault="00FF3273" w:rsidP="00FF3273">
      <w:pPr>
        <w:ind w:left="902" w:right="225" w:firstLine="707"/>
        <w:jc w:val="both"/>
        <w:rPr>
          <w:sz w:val="24"/>
          <w:szCs w:val="24"/>
        </w:rPr>
      </w:pPr>
      <w:r w:rsidRPr="008C7005">
        <w:rPr>
          <w:sz w:val="24"/>
          <w:szCs w:val="24"/>
        </w:rPr>
        <w:t xml:space="preserve">Методологические основы определяются рядом основных </w:t>
      </w:r>
      <w:r w:rsidRPr="008C7005">
        <w:rPr>
          <w:b/>
          <w:bCs/>
          <w:sz w:val="24"/>
          <w:szCs w:val="24"/>
        </w:rPr>
        <w:t>принципов</w:t>
      </w:r>
      <w:r w:rsidRPr="008C7005">
        <w:rPr>
          <w:b/>
          <w:bCs/>
          <w:spacing w:val="1"/>
          <w:sz w:val="24"/>
          <w:szCs w:val="24"/>
        </w:rPr>
        <w:t xml:space="preserve"> </w:t>
      </w:r>
      <w:r w:rsidRPr="008C7005">
        <w:rPr>
          <w:b/>
          <w:bCs/>
          <w:sz w:val="24"/>
          <w:szCs w:val="24"/>
        </w:rPr>
        <w:t>воспитания</w:t>
      </w:r>
      <w:r w:rsidRPr="008C7005">
        <w:rPr>
          <w:sz w:val="24"/>
          <w:szCs w:val="24"/>
        </w:rPr>
        <w:t>:</w:t>
      </w:r>
    </w:p>
    <w:p w:rsidR="00FF3273" w:rsidRPr="008C7005" w:rsidRDefault="00FF3273" w:rsidP="00981FB7">
      <w:pPr>
        <w:pStyle w:val="22"/>
        <w:numPr>
          <w:ilvl w:val="2"/>
          <w:numId w:val="55"/>
        </w:numPr>
        <w:tabs>
          <w:tab w:val="left" w:pos="1966"/>
        </w:tabs>
        <w:ind w:right="224" w:firstLine="707"/>
        <w:rPr>
          <w:sz w:val="24"/>
          <w:szCs w:val="24"/>
        </w:rPr>
      </w:pPr>
      <w:r w:rsidRPr="008C7005">
        <w:rPr>
          <w:b/>
          <w:bCs/>
          <w:i/>
          <w:iCs/>
          <w:sz w:val="24"/>
          <w:szCs w:val="24"/>
        </w:rPr>
        <w:t>гуманистической</w:t>
      </w:r>
      <w:r w:rsidRPr="008C7005">
        <w:rPr>
          <w:b/>
          <w:bCs/>
          <w:i/>
          <w:iCs/>
          <w:spacing w:val="1"/>
          <w:sz w:val="24"/>
          <w:szCs w:val="24"/>
        </w:rPr>
        <w:t xml:space="preserve"> </w:t>
      </w:r>
      <w:r w:rsidRPr="008C7005">
        <w:rPr>
          <w:b/>
          <w:bCs/>
          <w:i/>
          <w:iCs/>
          <w:sz w:val="24"/>
          <w:szCs w:val="24"/>
        </w:rPr>
        <w:t>направленности</w:t>
      </w:r>
      <w:r w:rsidRPr="008C7005">
        <w:rPr>
          <w:b/>
          <w:bCs/>
          <w:i/>
          <w:iCs/>
          <w:spacing w:val="1"/>
          <w:sz w:val="24"/>
          <w:szCs w:val="24"/>
        </w:rPr>
        <w:t xml:space="preserve"> </w:t>
      </w:r>
      <w:r w:rsidRPr="008C7005">
        <w:rPr>
          <w:b/>
          <w:bCs/>
          <w:i/>
          <w:iCs/>
          <w:sz w:val="24"/>
          <w:szCs w:val="24"/>
        </w:rPr>
        <w:t>воспитания:</w:t>
      </w:r>
      <w:r w:rsidRPr="008C7005">
        <w:rPr>
          <w:b/>
          <w:bCs/>
          <w:i/>
          <w:iCs/>
          <w:spacing w:val="1"/>
          <w:sz w:val="24"/>
          <w:szCs w:val="24"/>
        </w:rPr>
        <w:t xml:space="preserve"> </w:t>
      </w:r>
      <w:r w:rsidRPr="008C7005">
        <w:rPr>
          <w:sz w:val="24"/>
          <w:szCs w:val="24"/>
        </w:rPr>
        <w:t>каждый</w:t>
      </w:r>
      <w:r w:rsidRPr="008C7005">
        <w:rPr>
          <w:spacing w:val="1"/>
          <w:sz w:val="24"/>
          <w:szCs w:val="24"/>
        </w:rPr>
        <w:t xml:space="preserve"> </w:t>
      </w:r>
      <w:r w:rsidRPr="008C7005">
        <w:rPr>
          <w:sz w:val="24"/>
          <w:szCs w:val="24"/>
        </w:rPr>
        <w:t>обучающийся</w:t>
      </w:r>
      <w:r w:rsidRPr="008C7005">
        <w:rPr>
          <w:spacing w:val="1"/>
          <w:sz w:val="24"/>
          <w:szCs w:val="24"/>
        </w:rPr>
        <w:t xml:space="preserve"> </w:t>
      </w:r>
      <w:r w:rsidRPr="008C7005">
        <w:rPr>
          <w:sz w:val="24"/>
          <w:szCs w:val="24"/>
        </w:rPr>
        <w:t>имеет</w:t>
      </w:r>
      <w:r w:rsidRPr="008C7005">
        <w:rPr>
          <w:spacing w:val="1"/>
          <w:sz w:val="24"/>
          <w:szCs w:val="24"/>
        </w:rPr>
        <w:t xml:space="preserve"> </w:t>
      </w:r>
      <w:r w:rsidRPr="008C7005">
        <w:rPr>
          <w:sz w:val="24"/>
          <w:szCs w:val="24"/>
        </w:rPr>
        <w:t>право</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признание</w:t>
      </w:r>
      <w:r w:rsidRPr="008C7005">
        <w:rPr>
          <w:spacing w:val="1"/>
          <w:sz w:val="24"/>
          <w:szCs w:val="24"/>
        </w:rPr>
        <w:t xml:space="preserve"> </w:t>
      </w:r>
      <w:r w:rsidRPr="008C7005">
        <w:rPr>
          <w:sz w:val="24"/>
          <w:szCs w:val="24"/>
        </w:rPr>
        <w:t>его</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человеческой</w:t>
      </w:r>
      <w:r w:rsidRPr="008C7005">
        <w:rPr>
          <w:spacing w:val="1"/>
          <w:sz w:val="24"/>
          <w:szCs w:val="24"/>
        </w:rPr>
        <w:t xml:space="preserve"> </w:t>
      </w:r>
      <w:r w:rsidRPr="008C7005">
        <w:rPr>
          <w:sz w:val="24"/>
          <w:szCs w:val="24"/>
        </w:rPr>
        <w:t>личности,</w:t>
      </w:r>
      <w:r w:rsidRPr="008C7005">
        <w:rPr>
          <w:spacing w:val="1"/>
          <w:sz w:val="24"/>
          <w:szCs w:val="24"/>
        </w:rPr>
        <w:t xml:space="preserve"> </w:t>
      </w:r>
      <w:r w:rsidRPr="008C7005">
        <w:rPr>
          <w:sz w:val="24"/>
          <w:szCs w:val="24"/>
        </w:rPr>
        <w:t>уважение его достоинства, гуманное отношение, защиту его человеческих</w:t>
      </w:r>
      <w:r w:rsidRPr="008C7005">
        <w:rPr>
          <w:spacing w:val="1"/>
          <w:sz w:val="24"/>
          <w:szCs w:val="24"/>
        </w:rPr>
        <w:t xml:space="preserve"> </w:t>
      </w:r>
      <w:r w:rsidRPr="008C7005">
        <w:rPr>
          <w:sz w:val="24"/>
          <w:szCs w:val="24"/>
        </w:rPr>
        <w:t>прав,</w:t>
      </w:r>
      <w:r w:rsidRPr="008C7005">
        <w:rPr>
          <w:spacing w:val="-2"/>
          <w:sz w:val="24"/>
          <w:szCs w:val="24"/>
        </w:rPr>
        <w:t xml:space="preserve"> </w:t>
      </w:r>
      <w:r w:rsidRPr="008C7005">
        <w:rPr>
          <w:sz w:val="24"/>
          <w:szCs w:val="24"/>
        </w:rPr>
        <w:t>свободное</w:t>
      </w:r>
      <w:r w:rsidRPr="008C7005">
        <w:rPr>
          <w:spacing w:val="-3"/>
          <w:sz w:val="24"/>
          <w:szCs w:val="24"/>
        </w:rPr>
        <w:t xml:space="preserve"> </w:t>
      </w:r>
      <w:r w:rsidRPr="008C7005">
        <w:rPr>
          <w:sz w:val="24"/>
          <w:szCs w:val="24"/>
        </w:rPr>
        <w:t>развитие личности;</w:t>
      </w:r>
    </w:p>
    <w:p w:rsidR="00FF3273" w:rsidRPr="008C7005" w:rsidRDefault="00FF3273" w:rsidP="00981FB7">
      <w:pPr>
        <w:pStyle w:val="22"/>
        <w:numPr>
          <w:ilvl w:val="2"/>
          <w:numId w:val="55"/>
        </w:numPr>
        <w:tabs>
          <w:tab w:val="left" w:pos="1966"/>
        </w:tabs>
        <w:spacing w:before="2"/>
        <w:ind w:right="227" w:firstLine="707"/>
        <w:rPr>
          <w:sz w:val="24"/>
          <w:szCs w:val="24"/>
        </w:rPr>
      </w:pPr>
      <w:r w:rsidRPr="008C7005">
        <w:rPr>
          <w:b/>
          <w:bCs/>
          <w:i/>
          <w:iCs/>
          <w:sz w:val="24"/>
          <w:szCs w:val="24"/>
        </w:rPr>
        <w:t>ценностного</w:t>
      </w:r>
      <w:r w:rsidRPr="008C7005">
        <w:rPr>
          <w:b/>
          <w:bCs/>
          <w:i/>
          <w:iCs/>
          <w:spacing w:val="1"/>
          <w:sz w:val="24"/>
          <w:szCs w:val="24"/>
        </w:rPr>
        <w:t xml:space="preserve"> </w:t>
      </w:r>
      <w:r w:rsidRPr="008C7005">
        <w:rPr>
          <w:b/>
          <w:bCs/>
          <w:i/>
          <w:iCs/>
          <w:sz w:val="24"/>
          <w:szCs w:val="24"/>
        </w:rPr>
        <w:t>единства</w:t>
      </w:r>
      <w:r w:rsidRPr="008C7005">
        <w:rPr>
          <w:b/>
          <w:bCs/>
          <w:i/>
          <w:iCs/>
          <w:spacing w:val="1"/>
          <w:sz w:val="24"/>
          <w:szCs w:val="24"/>
        </w:rPr>
        <w:t xml:space="preserve"> </w:t>
      </w:r>
      <w:r w:rsidRPr="008C7005">
        <w:rPr>
          <w:b/>
          <w:bCs/>
          <w:i/>
          <w:iCs/>
          <w:sz w:val="24"/>
          <w:szCs w:val="24"/>
        </w:rPr>
        <w:t>и</w:t>
      </w:r>
      <w:r w:rsidRPr="008C7005">
        <w:rPr>
          <w:b/>
          <w:bCs/>
          <w:i/>
          <w:iCs/>
          <w:spacing w:val="1"/>
          <w:sz w:val="24"/>
          <w:szCs w:val="24"/>
        </w:rPr>
        <w:t xml:space="preserve"> </w:t>
      </w:r>
      <w:r w:rsidRPr="008C7005">
        <w:rPr>
          <w:b/>
          <w:bCs/>
          <w:i/>
          <w:iCs/>
          <w:sz w:val="24"/>
          <w:szCs w:val="24"/>
        </w:rPr>
        <w:t>совместности:</w:t>
      </w:r>
      <w:r w:rsidRPr="008C7005">
        <w:rPr>
          <w:b/>
          <w:bCs/>
          <w:i/>
          <w:iCs/>
          <w:spacing w:val="1"/>
          <w:sz w:val="24"/>
          <w:szCs w:val="24"/>
        </w:rPr>
        <w:t xml:space="preserve"> </w:t>
      </w:r>
      <w:r w:rsidRPr="008C7005">
        <w:rPr>
          <w:sz w:val="24"/>
          <w:szCs w:val="24"/>
        </w:rPr>
        <w:t>ценности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смыслы</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едины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разделяемы</w:t>
      </w:r>
      <w:r w:rsidRPr="008C7005">
        <w:rPr>
          <w:spacing w:val="1"/>
          <w:sz w:val="24"/>
          <w:szCs w:val="24"/>
        </w:rPr>
        <w:t xml:space="preserve"> </w:t>
      </w:r>
      <w:r w:rsidRPr="008C7005">
        <w:rPr>
          <w:sz w:val="24"/>
          <w:szCs w:val="24"/>
        </w:rPr>
        <w:t>всеми</w:t>
      </w:r>
      <w:r w:rsidRPr="008C7005">
        <w:rPr>
          <w:spacing w:val="1"/>
          <w:sz w:val="24"/>
          <w:szCs w:val="24"/>
        </w:rPr>
        <w:t xml:space="preserve"> </w:t>
      </w:r>
      <w:r w:rsidRPr="008C7005">
        <w:rPr>
          <w:sz w:val="24"/>
          <w:szCs w:val="24"/>
        </w:rPr>
        <w:t>участниками</w:t>
      </w:r>
      <w:r w:rsidRPr="008C7005">
        <w:rPr>
          <w:spacing w:val="1"/>
          <w:sz w:val="24"/>
          <w:szCs w:val="24"/>
        </w:rPr>
        <w:t xml:space="preserve"> </w:t>
      </w:r>
      <w:r w:rsidRPr="008C7005">
        <w:rPr>
          <w:sz w:val="24"/>
          <w:szCs w:val="24"/>
        </w:rPr>
        <w:t>образовательных</w:t>
      </w:r>
      <w:r w:rsidRPr="008C7005">
        <w:rPr>
          <w:spacing w:val="1"/>
          <w:sz w:val="24"/>
          <w:szCs w:val="24"/>
        </w:rPr>
        <w:t xml:space="preserve"> </w:t>
      </w:r>
      <w:r w:rsidRPr="008C7005">
        <w:rPr>
          <w:sz w:val="24"/>
          <w:szCs w:val="24"/>
        </w:rPr>
        <w:t>отношений,</w:t>
      </w:r>
      <w:r w:rsidRPr="008C7005">
        <w:rPr>
          <w:spacing w:val="1"/>
          <w:sz w:val="24"/>
          <w:szCs w:val="24"/>
        </w:rPr>
        <w:t xml:space="preserve"> </w:t>
      </w:r>
      <w:r w:rsidRPr="008C7005">
        <w:rPr>
          <w:sz w:val="24"/>
          <w:szCs w:val="24"/>
        </w:rPr>
        <w:t>что</w:t>
      </w:r>
      <w:r w:rsidRPr="008C7005">
        <w:rPr>
          <w:spacing w:val="1"/>
          <w:sz w:val="24"/>
          <w:szCs w:val="24"/>
        </w:rPr>
        <w:t xml:space="preserve"> </w:t>
      </w:r>
      <w:r w:rsidRPr="008C7005">
        <w:rPr>
          <w:sz w:val="24"/>
          <w:szCs w:val="24"/>
        </w:rPr>
        <w:t>предполагает</w:t>
      </w:r>
      <w:r w:rsidRPr="008C7005">
        <w:rPr>
          <w:spacing w:val="1"/>
          <w:sz w:val="24"/>
          <w:szCs w:val="24"/>
        </w:rPr>
        <w:t xml:space="preserve"> </w:t>
      </w:r>
      <w:r w:rsidRPr="008C7005">
        <w:rPr>
          <w:sz w:val="24"/>
          <w:szCs w:val="24"/>
        </w:rPr>
        <w:t>содействие,</w:t>
      </w:r>
      <w:r w:rsidRPr="008C7005">
        <w:rPr>
          <w:spacing w:val="1"/>
          <w:sz w:val="24"/>
          <w:szCs w:val="24"/>
        </w:rPr>
        <w:t xml:space="preserve"> </w:t>
      </w:r>
      <w:r w:rsidRPr="008C7005">
        <w:rPr>
          <w:sz w:val="24"/>
          <w:szCs w:val="24"/>
        </w:rPr>
        <w:t>сотворчество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сопереживание,</w:t>
      </w:r>
      <w:r w:rsidRPr="008C7005">
        <w:rPr>
          <w:spacing w:val="-67"/>
          <w:sz w:val="24"/>
          <w:szCs w:val="24"/>
        </w:rPr>
        <w:t xml:space="preserve"> </w:t>
      </w:r>
      <w:r w:rsidRPr="008C7005">
        <w:rPr>
          <w:sz w:val="24"/>
          <w:szCs w:val="24"/>
        </w:rPr>
        <w:t>взаимопонимание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взаимное</w:t>
      </w:r>
      <w:r w:rsidRPr="008C7005">
        <w:rPr>
          <w:spacing w:val="1"/>
          <w:sz w:val="24"/>
          <w:szCs w:val="24"/>
        </w:rPr>
        <w:t xml:space="preserve"> </w:t>
      </w:r>
      <w:r w:rsidRPr="008C7005">
        <w:rPr>
          <w:sz w:val="24"/>
          <w:szCs w:val="24"/>
        </w:rPr>
        <w:t>уважение</w:t>
      </w:r>
      <w:r w:rsidRPr="008C7005">
        <w:rPr>
          <w:spacing w:val="1"/>
          <w:sz w:val="24"/>
          <w:szCs w:val="24"/>
        </w:rPr>
        <w:t xml:space="preserve"> </w:t>
      </w:r>
      <w:r w:rsidRPr="008C7005">
        <w:rPr>
          <w:sz w:val="24"/>
          <w:szCs w:val="24"/>
        </w:rPr>
        <w:t>участников</w:t>
      </w:r>
      <w:r w:rsidRPr="008C7005">
        <w:rPr>
          <w:spacing w:val="1"/>
          <w:sz w:val="24"/>
          <w:szCs w:val="24"/>
        </w:rPr>
        <w:t xml:space="preserve"> </w:t>
      </w:r>
      <w:r w:rsidRPr="008C7005">
        <w:rPr>
          <w:sz w:val="24"/>
          <w:szCs w:val="24"/>
        </w:rPr>
        <w:t>воспитательного</w:t>
      </w:r>
      <w:r w:rsidRPr="008C7005">
        <w:rPr>
          <w:spacing w:val="-67"/>
          <w:sz w:val="24"/>
          <w:szCs w:val="24"/>
        </w:rPr>
        <w:t xml:space="preserve"> </w:t>
      </w:r>
      <w:r w:rsidRPr="008C7005">
        <w:rPr>
          <w:sz w:val="24"/>
          <w:szCs w:val="24"/>
        </w:rPr>
        <w:t>(образовательного)</w:t>
      </w:r>
      <w:r w:rsidRPr="008C7005">
        <w:rPr>
          <w:spacing w:val="-4"/>
          <w:sz w:val="24"/>
          <w:szCs w:val="24"/>
        </w:rPr>
        <w:t xml:space="preserve"> </w:t>
      </w:r>
      <w:r w:rsidRPr="008C7005">
        <w:rPr>
          <w:sz w:val="24"/>
          <w:szCs w:val="24"/>
        </w:rPr>
        <w:t>процесса;</w:t>
      </w:r>
    </w:p>
    <w:p w:rsidR="00FF3273" w:rsidRPr="008C7005" w:rsidRDefault="00FF3273" w:rsidP="00981FB7">
      <w:pPr>
        <w:pStyle w:val="22"/>
        <w:numPr>
          <w:ilvl w:val="2"/>
          <w:numId w:val="55"/>
        </w:numPr>
        <w:tabs>
          <w:tab w:val="left" w:pos="1966"/>
        </w:tabs>
        <w:spacing w:before="4"/>
        <w:ind w:right="223" w:firstLine="707"/>
        <w:rPr>
          <w:sz w:val="24"/>
          <w:szCs w:val="24"/>
        </w:rPr>
      </w:pPr>
      <w:r w:rsidRPr="008C7005">
        <w:rPr>
          <w:b/>
          <w:bCs/>
          <w:i/>
          <w:iCs/>
          <w:sz w:val="24"/>
          <w:szCs w:val="24"/>
        </w:rPr>
        <w:t>культуросообразности:</w:t>
      </w:r>
      <w:r w:rsidRPr="008C7005">
        <w:rPr>
          <w:b/>
          <w:bCs/>
          <w:i/>
          <w:iCs/>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основывается</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культуре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традициях</w:t>
      </w:r>
      <w:r w:rsidRPr="008C7005">
        <w:rPr>
          <w:spacing w:val="1"/>
          <w:sz w:val="24"/>
          <w:szCs w:val="24"/>
        </w:rPr>
        <w:t xml:space="preserve"> </w:t>
      </w:r>
      <w:r w:rsidRPr="008C7005">
        <w:rPr>
          <w:sz w:val="24"/>
          <w:szCs w:val="24"/>
        </w:rPr>
        <w:t>народов</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учитываются</w:t>
      </w:r>
      <w:r w:rsidRPr="008C7005">
        <w:rPr>
          <w:spacing w:val="1"/>
          <w:sz w:val="24"/>
          <w:szCs w:val="24"/>
        </w:rPr>
        <w:t xml:space="preserve"> </w:t>
      </w:r>
      <w:r w:rsidRPr="008C7005">
        <w:rPr>
          <w:sz w:val="24"/>
          <w:szCs w:val="24"/>
        </w:rPr>
        <w:t>исторические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социокультурные</w:t>
      </w:r>
      <w:r w:rsidRPr="008C7005">
        <w:rPr>
          <w:spacing w:val="1"/>
          <w:sz w:val="24"/>
          <w:szCs w:val="24"/>
        </w:rPr>
        <w:t xml:space="preserve"> </w:t>
      </w:r>
      <w:r w:rsidRPr="008C7005">
        <w:rPr>
          <w:sz w:val="24"/>
          <w:szCs w:val="24"/>
        </w:rPr>
        <w:t>особенности</w:t>
      </w:r>
      <w:r w:rsidRPr="008C7005">
        <w:rPr>
          <w:spacing w:val="1"/>
          <w:sz w:val="24"/>
          <w:szCs w:val="24"/>
        </w:rPr>
        <w:t xml:space="preserve"> </w:t>
      </w:r>
      <w:r w:rsidRPr="008C7005">
        <w:rPr>
          <w:sz w:val="24"/>
          <w:szCs w:val="24"/>
        </w:rPr>
        <w:t>региона,</w:t>
      </w:r>
      <w:r w:rsidRPr="008C7005">
        <w:rPr>
          <w:spacing w:val="1"/>
          <w:sz w:val="24"/>
          <w:szCs w:val="24"/>
        </w:rPr>
        <w:t xml:space="preserve"> </w:t>
      </w:r>
      <w:r w:rsidRPr="008C7005">
        <w:rPr>
          <w:sz w:val="24"/>
          <w:szCs w:val="24"/>
        </w:rPr>
        <w:t>местности</w:t>
      </w:r>
      <w:r w:rsidRPr="008C7005">
        <w:rPr>
          <w:spacing w:val="1"/>
          <w:sz w:val="24"/>
          <w:szCs w:val="24"/>
        </w:rPr>
        <w:t xml:space="preserve"> </w:t>
      </w:r>
      <w:r w:rsidRPr="008C7005">
        <w:rPr>
          <w:sz w:val="24"/>
          <w:szCs w:val="24"/>
        </w:rPr>
        <w:t>проживания</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нахождения</w:t>
      </w:r>
      <w:r w:rsidRPr="008C7005">
        <w:rPr>
          <w:spacing w:val="1"/>
          <w:sz w:val="24"/>
          <w:szCs w:val="24"/>
        </w:rPr>
        <w:t xml:space="preserve"> </w:t>
      </w:r>
      <w:r w:rsidRPr="008C7005">
        <w:rPr>
          <w:sz w:val="24"/>
          <w:szCs w:val="24"/>
        </w:rPr>
        <w:t>образовательной</w:t>
      </w:r>
      <w:r w:rsidRPr="008C7005">
        <w:rPr>
          <w:spacing w:val="1"/>
          <w:sz w:val="24"/>
          <w:szCs w:val="24"/>
        </w:rPr>
        <w:t xml:space="preserve"> </w:t>
      </w:r>
      <w:r w:rsidRPr="008C7005">
        <w:rPr>
          <w:sz w:val="24"/>
          <w:szCs w:val="24"/>
        </w:rPr>
        <w:t>организации,</w:t>
      </w:r>
      <w:r w:rsidRPr="008C7005">
        <w:rPr>
          <w:spacing w:val="1"/>
          <w:sz w:val="24"/>
          <w:szCs w:val="24"/>
        </w:rPr>
        <w:t xml:space="preserve"> </w:t>
      </w:r>
      <w:r w:rsidRPr="008C7005">
        <w:rPr>
          <w:sz w:val="24"/>
          <w:szCs w:val="24"/>
        </w:rPr>
        <w:t>традиционный</w:t>
      </w:r>
      <w:r w:rsidRPr="008C7005">
        <w:rPr>
          <w:spacing w:val="1"/>
          <w:sz w:val="24"/>
          <w:szCs w:val="24"/>
        </w:rPr>
        <w:t xml:space="preserve"> </w:t>
      </w:r>
      <w:r w:rsidRPr="008C7005">
        <w:rPr>
          <w:sz w:val="24"/>
          <w:szCs w:val="24"/>
        </w:rPr>
        <w:t>уклад,</w:t>
      </w:r>
      <w:r w:rsidRPr="008C7005">
        <w:rPr>
          <w:spacing w:val="1"/>
          <w:sz w:val="24"/>
          <w:szCs w:val="24"/>
        </w:rPr>
        <w:t xml:space="preserve"> </w:t>
      </w:r>
      <w:r w:rsidRPr="008C7005">
        <w:rPr>
          <w:sz w:val="24"/>
          <w:szCs w:val="24"/>
        </w:rPr>
        <w:t>образ</w:t>
      </w:r>
      <w:r w:rsidRPr="008C7005">
        <w:rPr>
          <w:spacing w:val="1"/>
          <w:sz w:val="24"/>
          <w:szCs w:val="24"/>
        </w:rPr>
        <w:t xml:space="preserve"> </w:t>
      </w:r>
      <w:r w:rsidRPr="008C7005">
        <w:rPr>
          <w:sz w:val="24"/>
          <w:szCs w:val="24"/>
        </w:rPr>
        <w:t>жизни,</w:t>
      </w:r>
      <w:r w:rsidRPr="008C7005">
        <w:rPr>
          <w:spacing w:val="1"/>
          <w:sz w:val="24"/>
          <w:szCs w:val="24"/>
        </w:rPr>
        <w:t xml:space="preserve"> </w:t>
      </w:r>
      <w:r w:rsidRPr="008C7005">
        <w:rPr>
          <w:sz w:val="24"/>
          <w:szCs w:val="24"/>
        </w:rPr>
        <w:t>национальные,</w:t>
      </w:r>
      <w:r w:rsidRPr="008C7005">
        <w:rPr>
          <w:spacing w:val="1"/>
          <w:sz w:val="24"/>
          <w:szCs w:val="24"/>
        </w:rPr>
        <w:t xml:space="preserve"> </w:t>
      </w:r>
      <w:r w:rsidRPr="008C7005">
        <w:rPr>
          <w:sz w:val="24"/>
          <w:szCs w:val="24"/>
        </w:rPr>
        <w:t>религиозные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иные</w:t>
      </w:r>
      <w:r w:rsidRPr="008C7005">
        <w:rPr>
          <w:spacing w:val="1"/>
          <w:sz w:val="24"/>
          <w:szCs w:val="24"/>
        </w:rPr>
        <w:t xml:space="preserve"> </w:t>
      </w:r>
      <w:r w:rsidRPr="008C7005">
        <w:rPr>
          <w:sz w:val="24"/>
          <w:szCs w:val="24"/>
        </w:rPr>
        <w:t>культурные</w:t>
      </w:r>
      <w:r w:rsidRPr="008C7005">
        <w:rPr>
          <w:spacing w:val="-1"/>
          <w:sz w:val="24"/>
          <w:szCs w:val="24"/>
        </w:rPr>
        <w:t xml:space="preserve"> </w:t>
      </w:r>
      <w:r w:rsidRPr="008C7005">
        <w:rPr>
          <w:sz w:val="24"/>
          <w:szCs w:val="24"/>
        </w:rPr>
        <w:t>особенности местного</w:t>
      </w:r>
      <w:r w:rsidRPr="008C7005">
        <w:rPr>
          <w:spacing w:val="1"/>
          <w:sz w:val="24"/>
          <w:szCs w:val="24"/>
        </w:rPr>
        <w:t xml:space="preserve"> </w:t>
      </w:r>
      <w:r w:rsidRPr="008C7005">
        <w:rPr>
          <w:sz w:val="24"/>
          <w:szCs w:val="24"/>
        </w:rPr>
        <w:t>населения;</w:t>
      </w:r>
    </w:p>
    <w:p w:rsidR="00FF3273" w:rsidRDefault="00FF3273" w:rsidP="00981FB7">
      <w:pPr>
        <w:pStyle w:val="22"/>
        <w:numPr>
          <w:ilvl w:val="2"/>
          <w:numId w:val="55"/>
        </w:numPr>
        <w:tabs>
          <w:tab w:val="left" w:pos="1896"/>
        </w:tabs>
        <w:spacing w:before="9"/>
        <w:ind w:right="227" w:firstLine="707"/>
        <w:rPr>
          <w:sz w:val="24"/>
          <w:szCs w:val="24"/>
        </w:rPr>
      </w:pPr>
      <w:r w:rsidRPr="008C7005">
        <w:rPr>
          <w:b/>
          <w:bCs/>
          <w:i/>
          <w:iCs/>
          <w:sz w:val="24"/>
          <w:szCs w:val="24"/>
        </w:rPr>
        <w:t>следования нравственному примеру:</w:t>
      </w:r>
      <w:r w:rsidRPr="008C7005">
        <w:rPr>
          <w:b/>
          <w:bCs/>
          <w:i/>
          <w:iCs/>
          <w:spacing w:val="70"/>
          <w:sz w:val="24"/>
          <w:szCs w:val="24"/>
        </w:rPr>
        <w:t xml:space="preserve"> </w:t>
      </w:r>
      <w:r w:rsidRPr="008C7005">
        <w:rPr>
          <w:sz w:val="24"/>
          <w:szCs w:val="24"/>
        </w:rPr>
        <w:t>педагог, воспитатель должны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своей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общении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являть</w:t>
      </w:r>
      <w:r w:rsidRPr="008C7005">
        <w:rPr>
          <w:spacing w:val="1"/>
          <w:sz w:val="24"/>
          <w:szCs w:val="24"/>
        </w:rPr>
        <w:t xml:space="preserve"> </w:t>
      </w:r>
      <w:r w:rsidRPr="008C7005">
        <w:rPr>
          <w:sz w:val="24"/>
          <w:szCs w:val="24"/>
        </w:rPr>
        <w:t>примеры</w:t>
      </w:r>
      <w:r w:rsidRPr="008C7005">
        <w:rPr>
          <w:spacing w:val="-67"/>
          <w:sz w:val="24"/>
          <w:szCs w:val="24"/>
        </w:rPr>
        <w:t xml:space="preserve"> </w:t>
      </w:r>
      <w:r w:rsidRPr="008C7005">
        <w:rPr>
          <w:sz w:val="24"/>
          <w:szCs w:val="24"/>
        </w:rPr>
        <w:t>соответствия</w:t>
      </w:r>
      <w:r w:rsidRPr="008C7005">
        <w:rPr>
          <w:spacing w:val="-1"/>
          <w:sz w:val="24"/>
          <w:szCs w:val="24"/>
        </w:rPr>
        <w:t xml:space="preserve"> </w:t>
      </w:r>
      <w:r w:rsidRPr="008C7005">
        <w:rPr>
          <w:sz w:val="24"/>
          <w:szCs w:val="24"/>
        </w:rPr>
        <w:t>слова</w:t>
      </w:r>
      <w:r w:rsidRPr="008C7005">
        <w:rPr>
          <w:spacing w:val="-5"/>
          <w:sz w:val="24"/>
          <w:szCs w:val="24"/>
        </w:rPr>
        <w:t xml:space="preserve"> </w:t>
      </w:r>
      <w:r w:rsidRPr="008C7005">
        <w:rPr>
          <w:sz w:val="24"/>
          <w:szCs w:val="24"/>
        </w:rPr>
        <w:t>и</w:t>
      </w:r>
      <w:r w:rsidRPr="008C7005">
        <w:rPr>
          <w:spacing w:val="-1"/>
          <w:sz w:val="24"/>
          <w:szCs w:val="24"/>
        </w:rPr>
        <w:t xml:space="preserve"> </w:t>
      </w:r>
      <w:r w:rsidRPr="008C7005">
        <w:rPr>
          <w:sz w:val="24"/>
          <w:szCs w:val="24"/>
        </w:rPr>
        <w:t>дела,</w:t>
      </w:r>
      <w:r w:rsidRPr="008C7005">
        <w:rPr>
          <w:spacing w:val="-5"/>
          <w:sz w:val="24"/>
          <w:szCs w:val="24"/>
        </w:rPr>
        <w:t xml:space="preserve"> </w:t>
      </w:r>
      <w:r w:rsidRPr="008C7005">
        <w:rPr>
          <w:sz w:val="24"/>
          <w:szCs w:val="24"/>
        </w:rPr>
        <w:t>быть</w:t>
      </w:r>
      <w:r w:rsidRPr="008C7005">
        <w:rPr>
          <w:spacing w:val="-1"/>
          <w:sz w:val="24"/>
          <w:szCs w:val="24"/>
        </w:rPr>
        <w:t xml:space="preserve"> </w:t>
      </w:r>
      <w:r w:rsidRPr="008C7005">
        <w:rPr>
          <w:sz w:val="24"/>
          <w:szCs w:val="24"/>
        </w:rPr>
        <w:t>ориентиром</w:t>
      </w:r>
      <w:r w:rsidRPr="008C7005">
        <w:rPr>
          <w:spacing w:val="-1"/>
          <w:sz w:val="24"/>
          <w:szCs w:val="24"/>
        </w:rPr>
        <w:t xml:space="preserve"> </w:t>
      </w:r>
      <w:r w:rsidRPr="008C7005">
        <w:rPr>
          <w:sz w:val="24"/>
          <w:szCs w:val="24"/>
        </w:rPr>
        <w:t>нравственного</w:t>
      </w:r>
      <w:r w:rsidRPr="008C7005">
        <w:rPr>
          <w:spacing w:val="-2"/>
          <w:sz w:val="24"/>
          <w:szCs w:val="24"/>
        </w:rPr>
        <w:t xml:space="preserve"> </w:t>
      </w:r>
      <w:r w:rsidRPr="008C7005">
        <w:rPr>
          <w:sz w:val="24"/>
          <w:szCs w:val="24"/>
        </w:rPr>
        <w:t>поведения;</w:t>
      </w:r>
    </w:p>
    <w:p w:rsidR="00FF3273" w:rsidRPr="008C7005" w:rsidRDefault="00FF3273" w:rsidP="00981FB7">
      <w:pPr>
        <w:pStyle w:val="22"/>
        <w:numPr>
          <w:ilvl w:val="2"/>
          <w:numId w:val="55"/>
        </w:numPr>
        <w:tabs>
          <w:tab w:val="left" w:pos="1896"/>
        </w:tabs>
        <w:spacing w:before="84"/>
        <w:ind w:right="227" w:firstLine="707"/>
        <w:rPr>
          <w:sz w:val="24"/>
          <w:szCs w:val="24"/>
        </w:rPr>
      </w:pPr>
      <w:r w:rsidRPr="008C7005">
        <w:rPr>
          <w:b/>
          <w:bCs/>
          <w:i/>
          <w:iCs/>
          <w:sz w:val="24"/>
          <w:szCs w:val="24"/>
        </w:rPr>
        <w:t>безопасной</w:t>
      </w:r>
      <w:r w:rsidRPr="008C7005">
        <w:rPr>
          <w:b/>
          <w:bCs/>
          <w:i/>
          <w:iCs/>
          <w:spacing w:val="1"/>
          <w:sz w:val="24"/>
          <w:szCs w:val="24"/>
        </w:rPr>
        <w:t xml:space="preserve"> </w:t>
      </w:r>
      <w:r w:rsidRPr="008C7005">
        <w:rPr>
          <w:b/>
          <w:bCs/>
          <w:i/>
          <w:iCs/>
          <w:sz w:val="24"/>
          <w:szCs w:val="24"/>
        </w:rPr>
        <w:t>жизнедеятельности:</w:t>
      </w:r>
      <w:r w:rsidRPr="008C7005">
        <w:rPr>
          <w:b/>
          <w:bCs/>
          <w:i/>
          <w:iCs/>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должно</w:t>
      </w:r>
      <w:r w:rsidRPr="008C7005">
        <w:rPr>
          <w:spacing w:val="1"/>
          <w:sz w:val="24"/>
          <w:szCs w:val="24"/>
        </w:rPr>
        <w:t xml:space="preserve"> </w:t>
      </w:r>
      <w:r w:rsidRPr="008C7005">
        <w:rPr>
          <w:sz w:val="24"/>
          <w:szCs w:val="24"/>
        </w:rPr>
        <w:t>осуществляться в условиях безопасности, обеспечения защищенности всех</w:t>
      </w:r>
      <w:r w:rsidRPr="008C7005">
        <w:rPr>
          <w:spacing w:val="1"/>
          <w:sz w:val="24"/>
          <w:szCs w:val="24"/>
        </w:rPr>
        <w:t xml:space="preserve"> </w:t>
      </w:r>
      <w:r w:rsidRPr="008C7005">
        <w:rPr>
          <w:sz w:val="24"/>
          <w:szCs w:val="24"/>
        </w:rPr>
        <w:t>участников</w:t>
      </w:r>
      <w:r w:rsidRPr="008C7005">
        <w:rPr>
          <w:spacing w:val="-4"/>
          <w:sz w:val="24"/>
          <w:szCs w:val="24"/>
        </w:rPr>
        <w:t xml:space="preserve"> </w:t>
      </w:r>
      <w:r w:rsidRPr="008C7005">
        <w:rPr>
          <w:sz w:val="24"/>
          <w:szCs w:val="24"/>
        </w:rPr>
        <w:t>воспитательной</w:t>
      </w:r>
      <w:r w:rsidRPr="008C7005">
        <w:rPr>
          <w:spacing w:val="-2"/>
          <w:sz w:val="24"/>
          <w:szCs w:val="24"/>
        </w:rPr>
        <w:t xml:space="preserve"> </w:t>
      </w:r>
      <w:r w:rsidRPr="008C7005">
        <w:rPr>
          <w:sz w:val="24"/>
          <w:szCs w:val="24"/>
        </w:rPr>
        <w:t>деятельности</w:t>
      </w:r>
      <w:r w:rsidRPr="008C7005">
        <w:rPr>
          <w:spacing w:val="-2"/>
          <w:sz w:val="24"/>
          <w:szCs w:val="24"/>
        </w:rPr>
        <w:t xml:space="preserve"> </w:t>
      </w:r>
      <w:r w:rsidRPr="008C7005">
        <w:rPr>
          <w:sz w:val="24"/>
          <w:szCs w:val="24"/>
        </w:rPr>
        <w:t>от</w:t>
      </w:r>
      <w:r w:rsidRPr="008C7005">
        <w:rPr>
          <w:spacing w:val="-2"/>
          <w:sz w:val="24"/>
          <w:szCs w:val="24"/>
        </w:rPr>
        <w:t xml:space="preserve"> </w:t>
      </w:r>
      <w:r w:rsidRPr="008C7005">
        <w:rPr>
          <w:sz w:val="24"/>
          <w:szCs w:val="24"/>
        </w:rPr>
        <w:t>внутренних</w:t>
      </w:r>
      <w:r w:rsidRPr="008C7005">
        <w:rPr>
          <w:spacing w:val="-5"/>
          <w:sz w:val="24"/>
          <w:szCs w:val="24"/>
        </w:rPr>
        <w:t xml:space="preserve"> </w:t>
      </w:r>
      <w:r w:rsidRPr="008C7005">
        <w:rPr>
          <w:sz w:val="24"/>
          <w:szCs w:val="24"/>
        </w:rPr>
        <w:t>и</w:t>
      </w:r>
      <w:r w:rsidRPr="008C7005">
        <w:rPr>
          <w:spacing w:val="-2"/>
          <w:sz w:val="24"/>
          <w:szCs w:val="24"/>
        </w:rPr>
        <w:t xml:space="preserve"> </w:t>
      </w:r>
      <w:r w:rsidRPr="008C7005">
        <w:rPr>
          <w:sz w:val="24"/>
          <w:szCs w:val="24"/>
        </w:rPr>
        <w:t>внешних угроз;</w:t>
      </w:r>
    </w:p>
    <w:p w:rsidR="00FF3273" w:rsidRPr="008C7005" w:rsidRDefault="00FF3273" w:rsidP="00981FB7">
      <w:pPr>
        <w:pStyle w:val="22"/>
        <w:numPr>
          <w:ilvl w:val="2"/>
          <w:numId w:val="55"/>
        </w:numPr>
        <w:tabs>
          <w:tab w:val="left" w:pos="1896"/>
        </w:tabs>
        <w:spacing w:before="1"/>
        <w:ind w:right="223" w:firstLine="707"/>
        <w:rPr>
          <w:sz w:val="24"/>
          <w:szCs w:val="24"/>
        </w:rPr>
      </w:pPr>
      <w:r w:rsidRPr="008C7005">
        <w:rPr>
          <w:b/>
          <w:bCs/>
          <w:i/>
          <w:iCs/>
          <w:sz w:val="24"/>
          <w:szCs w:val="24"/>
        </w:rPr>
        <w:t>совместной</w:t>
      </w:r>
      <w:r w:rsidRPr="008C7005">
        <w:rPr>
          <w:b/>
          <w:bCs/>
          <w:i/>
          <w:iCs/>
          <w:spacing w:val="1"/>
          <w:sz w:val="24"/>
          <w:szCs w:val="24"/>
        </w:rPr>
        <w:t xml:space="preserve"> </w:t>
      </w:r>
      <w:r w:rsidRPr="008C7005">
        <w:rPr>
          <w:b/>
          <w:bCs/>
          <w:i/>
          <w:iCs/>
          <w:sz w:val="24"/>
          <w:szCs w:val="24"/>
        </w:rPr>
        <w:t>деятельности</w:t>
      </w:r>
      <w:r w:rsidRPr="008C7005">
        <w:rPr>
          <w:b/>
          <w:bCs/>
          <w:i/>
          <w:iCs/>
          <w:spacing w:val="1"/>
          <w:sz w:val="24"/>
          <w:szCs w:val="24"/>
        </w:rPr>
        <w:t xml:space="preserve"> </w:t>
      </w:r>
      <w:r w:rsidRPr="008C7005">
        <w:rPr>
          <w:b/>
          <w:bCs/>
          <w:i/>
          <w:iCs/>
          <w:sz w:val="24"/>
          <w:szCs w:val="24"/>
        </w:rPr>
        <w:t>детей</w:t>
      </w:r>
      <w:r w:rsidRPr="008C7005">
        <w:rPr>
          <w:b/>
          <w:bCs/>
          <w:i/>
          <w:iCs/>
          <w:spacing w:val="1"/>
          <w:sz w:val="24"/>
          <w:szCs w:val="24"/>
        </w:rPr>
        <w:t xml:space="preserve"> </w:t>
      </w:r>
      <w:r w:rsidRPr="008C7005">
        <w:rPr>
          <w:b/>
          <w:bCs/>
          <w:i/>
          <w:iCs/>
          <w:sz w:val="24"/>
          <w:szCs w:val="24"/>
        </w:rPr>
        <w:t>и</w:t>
      </w:r>
      <w:r w:rsidRPr="008C7005">
        <w:rPr>
          <w:b/>
          <w:bCs/>
          <w:i/>
          <w:iCs/>
          <w:spacing w:val="1"/>
          <w:sz w:val="24"/>
          <w:szCs w:val="24"/>
        </w:rPr>
        <w:t xml:space="preserve"> </w:t>
      </w:r>
      <w:r w:rsidRPr="008C7005">
        <w:rPr>
          <w:b/>
          <w:bCs/>
          <w:i/>
          <w:iCs/>
          <w:sz w:val="24"/>
          <w:szCs w:val="24"/>
        </w:rPr>
        <w:t>взрослых:</w:t>
      </w:r>
      <w:r w:rsidRPr="008C7005">
        <w:rPr>
          <w:b/>
          <w:bCs/>
          <w:i/>
          <w:iCs/>
          <w:spacing w:val="1"/>
          <w:sz w:val="24"/>
          <w:szCs w:val="24"/>
        </w:rPr>
        <w:t xml:space="preserve"> </w:t>
      </w:r>
      <w:r w:rsidRPr="008C7005">
        <w:rPr>
          <w:sz w:val="24"/>
          <w:szCs w:val="24"/>
        </w:rPr>
        <w:t>приобщение</w:t>
      </w:r>
      <w:r w:rsidRPr="008C7005">
        <w:rPr>
          <w:spacing w:val="-67"/>
          <w:sz w:val="24"/>
          <w:szCs w:val="24"/>
        </w:rPr>
        <w:t xml:space="preserve"> </w:t>
      </w:r>
      <w:r w:rsidRPr="008C7005">
        <w:rPr>
          <w:sz w:val="24"/>
          <w:szCs w:val="24"/>
        </w:rPr>
        <w:t>обучающихся к культурным ценностям происходит в условиях совместной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основанной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взаимном</w:t>
      </w:r>
      <w:r w:rsidRPr="008C7005">
        <w:rPr>
          <w:spacing w:val="1"/>
          <w:sz w:val="24"/>
          <w:szCs w:val="24"/>
        </w:rPr>
        <w:t xml:space="preserve"> </w:t>
      </w:r>
      <w:r w:rsidRPr="008C7005">
        <w:rPr>
          <w:sz w:val="24"/>
          <w:szCs w:val="24"/>
        </w:rPr>
        <w:t>доверии,</w:t>
      </w:r>
      <w:r w:rsidRPr="008C7005">
        <w:rPr>
          <w:spacing w:val="1"/>
          <w:sz w:val="24"/>
          <w:szCs w:val="24"/>
        </w:rPr>
        <w:t xml:space="preserve"> </w:t>
      </w:r>
      <w:r w:rsidRPr="008C7005">
        <w:rPr>
          <w:sz w:val="24"/>
          <w:szCs w:val="24"/>
        </w:rPr>
        <w:t>партнёрстве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ответственности;</w:t>
      </w:r>
    </w:p>
    <w:p w:rsidR="00FF3273" w:rsidRPr="008C7005" w:rsidRDefault="00FF3273" w:rsidP="00981FB7">
      <w:pPr>
        <w:pStyle w:val="22"/>
        <w:numPr>
          <w:ilvl w:val="2"/>
          <w:numId w:val="55"/>
        </w:numPr>
        <w:tabs>
          <w:tab w:val="left" w:pos="1896"/>
        </w:tabs>
        <w:spacing w:before="1"/>
        <w:ind w:right="227" w:firstLine="707"/>
        <w:rPr>
          <w:sz w:val="24"/>
          <w:szCs w:val="24"/>
        </w:rPr>
      </w:pPr>
      <w:r w:rsidRPr="008C7005">
        <w:rPr>
          <w:b/>
          <w:bCs/>
          <w:i/>
          <w:iCs/>
          <w:sz w:val="24"/>
          <w:szCs w:val="24"/>
        </w:rPr>
        <w:t xml:space="preserve">инклюзивности: </w:t>
      </w:r>
      <w:r w:rsidRPr="008C7005">
        <w:rPr>
          <w:sz w:val="24"/>
          <w:szCs w:val="24"/>
        </w:rPr>
        <w:t>образовательный процесс организовывается таким</w:t>
      </w:r>
      <w:r w:rsidRPr="008C7005">
        <w:rPr>
          <w:spacing w:val="1"/>
          <w:sz w:val="24"/>
          <w:szCs w:val="24"/>
        </w:rPr>
        <w:t xml:space="preserve"> </w:t>
      </w:r>
      <w:r w:rsidRPr="008C7005">
        <w:rPr>
          <w:sz w:val="24"/>
          <w:szCs w:val="24"/>
        </w:rPr>
        <w:t>образом, что все обучающиеся, независимо от их физических, психических,</w:t>
      </w:r>
      <w:r w:rsidRPr="008C7005">
        <w:rPr>
          <w:spacing w:val="1"/>
          <w:sz w:val="24"/>
          <w:szCs w:val="24"/>
        </w:rPr>
        <w:t xml:space="preserve"> </w:t>
      </w:r>
      <w:r w:rsidRPr="008C7005">
        <w:rPr>
          <w:sz w:val="24"/>
          <w:szCs w:val="24"/>
        </w:rPr>
        <w:t>интеллектуальных, культурных, языковых и иных особенностей, включаются</w:t>
      </w:r>
      <w:r w:rsidRPr="008C7005">
        <w:rPr>
          <w:spacing w:val="-67"/>
          <w:sz w:val="24"/>
          <w:szCs w:val="24"/>
        </w:rPr>
        <w:t xml:space="preserve"> </w:t>
      </w:r>
      <w:r w:rsidRPr="008C7005">
        <w:rPr>
          <w:sz w:val="24"/>
          <w:szCs w:val="24"/>
        </w:rPr>
        <w:t>в</w:t>
      </w:r>
      <w:r w:rsidRPr="008C7005">
        <w:rPr>
          <w:spacing w:val="-1"/>
          <w:sz w:val="24"/>
          <w:szCs w:val="24"/>
        </w:rPr>
        <w:t xml:space="preserve"> </w:t>
      </w:r>
      <w:r w:rsidRPr="008C7005">
        <w:rPr>
          <w:sz w:val="24"/>
          <w:szCs w:val="24"/>
        </w:rPr>
        <w:t>общую</w:t>
      </w:r>
      <w:r w:rsidRPr="008C7005">
        <w:rPr>
          <w:spacing w:val="-1"/>
          <w:sz w:val="24"/>
          <w:szCs w:val="24"/>
        </w:rPr>
        <w:t xml:space="preserve"> </w:t>
      </w:r>
      <w:r w:rsidRPr="008C7005">
        <w:rPr>
          <w:sz w:val="24"/>
          <w:szCs w:val="24"/>
        </w:rPr>
        <w:t>систему</w:t>
      </w:r>
      <w:r w:rsidRPr="008C7005">
        <w:rPr>
          <w:spacing w:val="-4"/>
          <w:sz w:val="24"/>
          <w:szCs w:val="24"/>
        </w:rPr>
        <w:t xml:space="preserve"> </w:t>
      </w:r>
      <w:r w:rsidRPr="008C7005">
        <w:rPr>
          <w:sz w:val="24"/>
          <w:szCs w:val="24"/>
        </w:rPr>
        <w:t>воспитательной</w:t>
      </w:r>
      <w:r w:rsidRPr="008C7005">
        <w:rPr>
          <w:spacing w:val="-3"/>
          <w:sz w:val="24"/>
          <w:szCs w:val="24"/>
        </w:rPr>
        <w:t xml:space="preserve"> </w:t>
      </w:r>
      <w:r w:rsidRPr="008C7005">
        <w:rPr>
          <w:sz w:val="24"/>
          <w:szCs w:val="24"/>
        </w:rPr>
        <w:t>деятельности;</w:t>
      </w:r>
    </w:p>
    <w:p w:rsidR="00FF3273" w:rsidRPr="008C7005" w:rsidRDefault="00FF3273" w:rsidP="00981FB7">
      <w:pPr>
        <w:pStyle w:val="22"/>
        <w:numPr>
          <w:ilvl w:val="2"/>
          <w:numId w:val="55"/>
        </w:numPr>
        <w:tabs>
          <w:tab w:val="left" w:pos="1896"/>
        </w:tabs>
        <w:spacing w:before="1"/>
        <w:ind w:right="223" w:firstLine="707"/>
        <w:rPr>
          <w:sz w:val="24"/>
          <w:szCs w:val="24"/>
        </w:rPr>
      </w:pPr>
      <w:r w:rsidRPr="008C7005">
        <w:rPr>
          <w:b/>
          <w:bCs/>
          <w:i/>
          <w:iCs/>
          <w:sz w:val="24"/>
          <w:szCs w:val="24"/>
        </w:rPr>
        <w:t>возрастосообразности:</w:t>
      </w:r>
      <w:r w:rsidRPr="008C7005">
        <w:rPr>
          <w:b/>
          <w:bCs/>
          <w:i/>
          <w:iCs/>
          <w:spacing w:val="1"/>
          <w:sz w:val="24"/>
          <w:szCs w:val="24"/>
        </w:rPr>
        <w:t xml:space="preserve"> </w:t>
      </w:r>
      <w:r w:rsidRPr="008C7005">
        <w:rPr>
          <w:sz w:val="24"/>
          <w:szCs w:val="24"/>
        </w:rPr>
        <w:t>проектирование</w:t>
      </w:r>
      <w:r w:rsidRPr="008C7005">
        <w:rPr>
          <w:spacing w:val="1"/>
          <w:sz w:val="24"/>
          <w:szCs w:val="24"/>
        </w:rPr>
        <w:t xml:space="preserve"> </w:t>
      </w:r>
      <w:r w:rsidRPr="008C7005">
        <w:rPr>
          <w:sz w:val="24"/>
          <w:szCs w:val="24"/>
        </w:rPr>
        <w:t>процесса</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ориентированного на решение возрастных задач развития ребёнка с учётом</w:t>
      </w:r>
      <w:r w:rsidRPr="008C7005">
        <w:rPr>
          <w:spacing w:val="1"/>
          <w:sz w:val="24"/>
          <w:szCs w:val="24"/>
        </w:rPr>
        <w:t xml:space="preserve"> </w:t>
      </w:r>
      <w:r w:rsidRPr="008C7005">
        <w:rPr>
          <w:sz w:val="24"/>
          <w:szCs w:val="24"/>
        </w:rPr>
        <w:t>его возрастных</w:t>
      </w:r>
      <w:r w:rsidRPr="008C7005">
        <w:rPr>
          <w:spacing w:val="-3"/>
          <w:sz w:val="24"/>
          <w:szCs w:val="24"/>
        </w:rPr>
        <w:t xml:space="preserve"> </w:t>
      </w:r>
      <w:r w:rsidRPr="008C7005">
        <w:rPr>
          <w:sz w:val="24"/>
          <w:szCs w:val="24"/>
        </w:rPr>
        <w:t>и</w:t>
      </w:r>
      <w:r w:rsidRPr="008C7005">
        <w:rPr>
          <w:spacing w:val="-1"/>
          <w:sz w:val="24"/>
          <w:szCs w:val="24"/>
        </w:rPr>
        <w:t xml:space="preserve"> </w:t>
      </w:r>
      <w:r w:rsidRPr="008C7005">
        <w:rPr>
          <w:sz w:val="24"/>
          <w:szCs w:val="24"/>
        </w:rPr>
        <w:t>индивидуальных</w:t>
      </w:r>
      <w:r w:rsidRPr="008C7005">
        <w:rPr>
          <w:spacing w:val="1"/>
          <w:sz w:val="24"/>
          <w:szCs w:val="24"/>
        </w:rPr>
        <w:t xml:space="preserve"> </w:t>
      </w:r>
      <w:r w:rsidRPr="008C7005">
        <w:rPr>
          <w:sz w:val="24"/>
          <w:szCs w:val="24"/>
        </w:rPr>
        <w:t>особенностей.</w:t>
      </w:r>
    </w:p>
    <w:p w:rsidR="00FF3273" w:rsidRPr="008C7005" w:rsidRDefault="00FF3273" w:rsidP="00D24CDF">
      <w:pPr>
        <w:pStyle w:val="a4"/>
        <w:ind w:right="230"/>
      </w:pPr>
      <w:r w:rsidRPr="008C7005">
        <w:t>Данные</w:t>
      </w:r>
      <w:r w:rsidRPr="008C7005">
        <w:rPr>
          <w:spacing w:val="1"/>
        </w:rPr>
        <w:t xml:space="preserve"> </w:t>
      </w:r>
      <w:r w:rsidRPr="008C7005">
        <w:t>принципы</w:t>
      </w:r>
      <w:r w:rsidRPr="008C7005">
        <w:rPr>
          <w:spacing w:val="1"/>
        </w:rPr>
        <w:t xml:space="preserve"> </w:t>
      </w:r>
      <w:r w:rsidRPr="008C7005">
        <w:t>являются</w:t>
      </w:r>
      <w:r w:rsidRPr="008C7005">
        <w:rPr>
          <w:spacing w:val="1"/>
        </w:rPr>
        <w:t xml:space="preserve"> </w:t>
      </w:r>
      <w:r w:rsidRPr="008C7005">
        <w:t>основой</w:t>
      </w:r>
      <w:r w:rsidRPr="008C7005">
        <w:rPr>
          <w:spacing w:val="1"/>
        </w:rPr>
        <w:t xml:space="preserve"> </w:t>
      </w:r>
      <w:r w:rsidRPr="008C7005">
        <w:t>содержания</w:t>
      </w:r>
      <w:r w:rsidRPr="008C7005">
        <w:rPr>
          <w:spacing w:val="71"/>
        </w:rPr>
        <w:t xml:space="preserve"> </w:t>
      </w:r>
      <w:r w:rsidRPr="008C7005">
        <w:t>программ</w:t>
      </w:r>
      <w:r w:rsidRPr="008C7005">
        <w:rPr>
          <w:spacing w:val="-67"/>
        </w:rPr>
        <w:t xml:space="preserve"> </w:t>
      </w:r>
      <w:r w:rsidRPr="008C7005">
        <w:t>воспитания, реализуются при проектировании воспитания в образовательных</w:t>
      </w:r>
      <w:r w:rsidRPr="008C7005">
        <w:rPr>
          <w:spacing w:val="-67"/>
        </w:rPr>
        <w:t xml:space="preserve"> </w:t>
      </w:r>
      <w:r w:rsidRPr="008C7005">
        <w:t>организациях,</w:t>
      </w:r>
      <w:r w:rsidRPr="008C7005">
        <w:rPr>
          <w:spacing w:val="-3"/>
        </w:rPr>
        <w:t xml:space="preserve"> </w:t>
      </w:r>
      <w:r w:rsidRPr="008C7005">
        <w:t>учитываются</w:t>
      </w:r>
      <w:r w:rsidRPr="008C7005">
        <w:rPr>
          <w:spacing w:val="-5"/>
        </w:rPr>
        <w:t xml:space="preserve"> </w:t>
      </w:r>
      <w:r w:rsidRPr="008C7005">
        <w:t>при</w:t>
      </w:r>
      <w:r w:rsidRPr="008C7005">
        <w:rPr>
          <w:spacing w:val="-1"/>
        </w:rPr>
        <w:t xml:space="preserve"> </w:t>
      </w:r>
      <w:r w:rsidRPr="008C7005">
        <w:t>формировании</w:t>
      </w:r>
      <w:r w:rsidRPr="008C7005">
        <w:rPr>
          <w:spacing w:val="-5"/>
        </w:rPr>
        <w:t xml:space="preserve"> </w:t>
      </w:r>
      <w:r w:rsidRPr="008C7005">
        <w:t>и</w:t>
      </w:r>
      <w:r w:rsidRPr="008C7005">
        <w:rPr>
          <w:spacing w:val="-2"/>
        </w:rPr>
        <w:t xml:space="preserve"> </w:t>
      </w:r>
      <w:r w:rsidRPr="008C7005">
        <w:t>поддержании</w:t>
      </w:r>
      <w:r w:rsidRPr="008C7005">
        <w:rPr>
          <w:spacing w:val="-1"/>
        </w:rPr>
        <w:t xml:space="preserve"> </w:t>
      </w:r>
      <w:r w:rsidRPr="008C7005">
        <w:t>их</w:t>
      </w:r>
      <w:r w:rsidRPr="008C7005">
        <w:rPr>
          <w:spacing w:val="7"/>
        </w:rPr>
        <w:t xml:space="preserve"> </w:t>
      </w:r>
      <w:r w:rsidR="00D24CDF">
        <w:t>уклада.</w:t>
      </w:r>
    </w:p>
    <w:p w:rsidR="00FF3273" w:rsidRPr="008C7005" w:rsidRDefault="00FF3273" w:rsidP="00FF3273">
      <w:pPr>
        <w:pStyle w:val="1"/>
        <w:tabs>
          <w:tab w:val="left" w:pos="1395"/>
        </w:tabs>
        <w:spacing w:before="1" w:line="240" w:lineRule="auto"/>
        <w:ind w:left="902"/>
        <w:jc w:val="both"/>
        <w:rPr>
          <w:sz w:val="24"/>
          <w:szCs w:val="24"/>
        </w:rPr>
      </w:pPr>
      <w:r w:rsidRPr="008C7005">
        <w:rPr>
          <w:sz w:val="24"/>
          <w:szCs w:val="24"/>
        </w:rPr>
        <w:t>Цель</w:t>
      </w:r>
      <w:r w:rsidRPr="008C7005">
        <w:rPr>
          <w:spacing w:val="-7"/>
          <w:sz w:val="24"/>
          <w:szCs w:val="24"/>
        </w:rPr>
        <w:t xml:space="preserve"> </w:t>
      </w:r>
      <w:r w:rsidRPr="008C7005">
        <w:rPr>
          <w:sz w:val="24"/>
          <w:szCs w:val="24"/>
        </w:rPr>
        <w:t>и</w:t>
      </w:r>
      <w:r w:rsidRPr="008C7005">
        <w:rPr>
          <w:spacing w:val="-9"/>
          <w:sz w:val="24"/>
          <w:szCs w:val="24"/>
        </w:rPr>
        <w:t xml:space="preserve"> </w:t>
      </w:r>
      <w:r w:rsidRPr="008C7005">
        <w:rPr>
          <w:sz w:val="24"/>
          <w:szCs w:val="24"/>
        </w:rPr>
        <w:t>задачи</w:t>
      </w:r>
      <w:r w:rsidRPr="008C7005">
        <w:rPr>
          <w:spacing w:val="-8"/>
          <w:sz w:val="24"/>
          <w:szCs w:val="24"/>
        </w:rPr>
        <w:t xml:space="preserve"> </w:t>
      </w:r>
      <w:r w:rsidRPr="008C7005">
        <w:rPr>
          <w:sz w:val="24"/>
          <w:szCs w:val="24"/>
        </w:rPr>
        <w:t>воспитания</w:t>
      </w:r>
      <w:r w:rsidRPr="008C7005">
        <w:rPr>
          <w:spacing w:val="-8"/>
          <w:sz w:val="24"/>
          <w:szCs w:val="24"/>
        </w:rPr>
        <w:t xml:space="preserve"> </w:t>
      </w:r>
      <w:r w:rsidRPr="008C7005">
        <w:rPr>
          <w:sz w:val="24"/>
          <w:szCs w:val="24"/>
        </w:rPr>
        <w:t>обучающихся</w:t>
      </w:r>
    </w:p>
    <w:p w:rsidR="008C7005" w:rsidRDefault="00FF3273" w:rsidP="00981FB7">
      <w:pPr>
        <w:pStyle w:val="22"/>
        <w:numPr>
          <w:ilvl w:val="2"/>
          <w:numId w:val="55"/>
        </w:numPr>
        <w:tabs>
          <w:tab w:val="left" w:pos="1896"/>
        </w:tabs>
        <w:spacing w:before="9"/>
        <w:ind w:right="227" w:firstLine="707"/>
        <w:rPr>
          <w:sz w:val="24"/>
          <w:szCs w:val="24"/>
        </w:rPr>
      </w:pPr>
      <w:r w:rsidRPr="00D24CDF">
        <w:rPr>
          <w:sz w:val="24"/>
          <w:szCs w:val="24"/>
        </w:rPr>
        <w:t>Современный</w:t>
      </w:r>
      <w:r w:rsidRPr="00D24CDF">
        <w:rPr>
          <w:spacing w:val="1"/>
          <w:sz w:val="24"/>
          <w:szCs w:val="24"/>
        </w:rPr>
        <w:t xml:space="preserve"> </w:t>
      </w:r>
      <w:r w:rsidRPr="00D24CDF">
        <w:rPr>
          <w:sz w:val="24"/>
          <w:szCs w:val="24"/>
        </w:rPr>
        <w:t>российский</w:t>
      </w:r>
      <w:r w:rsidRPr="00D24CDF">
        <w:rPr>
          <w:spacing w:val="1"/>
          <w:sz w:val="24"/>
          <w:szCs w:val="24"/>
        </w:rPr>
        <w:t xml:space="preserve"> </w:t>
      </w:r>
      <w:r w:rsidRPr="00D24CDF">
        <w:rPr>
          <w:sz w:val="24"/>
          <w:szCs w:val="24"/>
        </w:rPr>
        <w:t>национальный</w:t>
      </w:r>
      <w:r w:rsidRPr="00D24CDF">
        <w:rPr>
          <w:spacing w:val="1"/>
          <w:sz w:val="24"/>
          <w:szCs w:val="24"/>
        </w:rPr>
        <w:t xml:space="preserve"> </w:t>
      </w:r>
      <w:r w:rsidRPr="00D24CDF">
        <w:rPr>
          <w:sz w:val="24"/>
          <w:szCs w:val="24"/>
        </w:rPr>
        <w:t>воспитательный</w:t>
      </w:r>
      <w:r w:rsidRPr="00D24CDF">
        <w:rPr>
          <w:spacing w:val="1"/>
          <w:sz w:val="24"/>
          <w:szCs w:val="24"/>
        </w:rPr>
        <w:t xml:space="preserve"> </w:t>
      </w:r>
      <w:r w:rsidRPr="00D24CDF">
        <w:rPr>
          <w:sz w:val="24"/>
          <w:szCs w:val="24"/>
        </w:rPr>
        <w:t>идеал</w:t>
      </w:r>
      <w:r w:rsidRPr="00D24CDF">
        <w:rPr>
          <w:spacing w:val="1"/>
          <w:sz w:val="24"/>
          <w:szCs w:val="24"/>
        </w:rPr>
        <w:t xml:space="preserve"> </w:t>
      </w:r>
      <w:r w:rsidRPr="00D24CDF">
        <w:rPr>
          <w:sz w:val="24"/>
          <w:szCs w:val="24"/>
        </w:rPr>
        <w:t>—</w:t>
      </w:r>
      <w:r w:rsidRPr="00D24CDF">
        <w:rPr>
          <w:spacing w:val="1"/>
          <w:sz w:val="24"/>
          <w:szCs w:val="24"/>
        </w:rPr>
        <w:t xml:space="preserve"> </w:t>
      </w:r>
      <w:r w:rsidRPr="00D24CDF">
        <w:rPr>
          <w:sz w:val="24"/>
          <w:szCs w:val="24"/>
        </w:rPr>
        <w:t>высоконравственный,</w:t>
      </w:r>
      <w:r w:rsidRPr="00D24CDF">
        <w:rPr>
          <w:spacing w:val="1"/>
          <w:sz w:val="24"/>
          <w:szCs w:val="24"/>
        </w:rPr>
        <w:t xml:space="preserve"> </w:t>
      </w:r>
      <w:r w:rsidRPr="00D24CDF">
        <w:rPr>
          <w:sz w:val="24"/>
          <w:szCs w:val="24"/>
        </w:rPr>
        <w:t>творческий,</w:t>
      </w:r>
      <w:r w:rsidRPr="00D24CDF">
        <w:rPr>
          <w:spacing w:val="1"/>
          <w:sz w:val="24"/>
          <w:szCs w:val="24"/>
        </w:rPr>
        <w:t xml:space="preserve"> </w:t>
      </w:r>
      <w:r w:rsidRPr="00D24CDF">
        <w:rPr>
          <w:sz w:val="24"/>
          <w:szCs w:val="24"/>
        </w:rPr>
        <w:t>компетентный</w:t>
      </w:r>
      <w:r w:rsidRPr="00D24CDF">
        <w:rPr>
          <w:spacing w:val="1"/>
          <w:sz w:val="24"/>
          <w:szCs w:val="24"/>
        </w:rPr>
        <w:t xml:space="preserve"> </w:t>
      </w:r>
      <w:r w:rsidRPr="00D24CDF">
        <w:rPr>
          <w:sz w:val="24"/>
          <w:szCs w:val="24"/>
        </w:rPr>
        <w:t>гражданин</w:t>
      </w:r>
      <w:r w:rsidRPr="00D24CDF">
        <w:rPr>
          <w:spacing w:val="1"/>
          <w:sz w:val="24"/>
          <w:szCs w:val="24"/>
        </w:rPr>
        <w:t xml:space="preserve"> </w:t>
      </w:r>
      <w:r w:rsidRPr="00D24CDF">
        <w:rPr>
          <w:sz w:val="24"/>
          <w:szCs w:val="24"/>
        </w:rPr>
        <w:t>России,</w:t>
      </w:r>
      <w:r w:rsidRPr="00D24CDF">
        <w:rPr>
          <w:spacing w:val="1"/>
          <w:sz w:val="24"/>
          <w:szCs w:val="24"/>
        </w:rPr>
        <w:t xml:space="preserve"> </w:t>
      </w:r>
      <w:r w:rsidRPr="00D24CDF">
        <w:rPr>
          <w:sz w:val="24"/>
          <w:szCs w:val="24"/>
        </w:rPr>
        <w:t>принимающий</w:t>
      </w:r>
      <w:r w:rsidRPr="00D24CDF">
        <w:rPr>
          <w:spacing w:val="1"/>
          <w:sz w:val="24"/>
          <w:szCs w:val="24"/>
        </w:rPr>
        <w:t xml:space="preserve"> </w:t>
      </w:r>
      <w:r w:rsidRPr="00D24CDF">
        <w:rPr>
          <w:sz w:val="24"/>
          <w:szCs w:val="24"/>
        </w:rPr>
        <w:t>судьбу</w:t>
      </w:r>
      <w:r w:rsidRPr="00D24CDF">
        <w:rPr>
          <w:spacing w:val="1"/>
          <w:sz w:val="24"/>
          <w:szCs w:val="24"/>
        </w:rPr>
        <w:t xml:space="preserve"> </w:t>
      </w:r>
      <w:r w:rsidRPr="00D24CDF">
        <w:rPr>
          <w:sz w:val="24"/>
          <w:szCs w:val="24"/>
        </w:rPr>
        <w:t>Отечества</w:t>
      </w:r>
      <w:r w:rsidRPr="00D24CDF">
        <w:rPr>
          <w:spacing w:val="1"/>
          <w:sz w:val="24"/>
          <w:szCs w:val="24"/>
        </w:rPr>
        <w:t xml:space="preserve"> </w:t>
      </w:r>
      <w:r w:rsidRPr="00D24CDF">
        <w:rPr>
          <w:sz w:val="24"/>
          <w:szCs w:val="24"/>
        </w:rPr>
        <w:t>как</w:t>
      </w:r>
      <w:r w:rsidRPr="00D24CDF">
        <w:rPr>
          <w:spacing w:val="1"/>
          <w:sz w:val="24"/>
          <w:szCs w:val="24"/>
        </w:rPr>
        <w:t xml:space="preserve"> </w:t>
      </w:r>
      <w:r w:rsidRPr="00D24CDF">
        <w:rPr>
          <w:sz w:val="24"/>
          <w:szCs w:val="24"/>
        </w:rPr>
        <w:t>свою</w:t>
      </w:r>
      <w:r w:rsidRPr="00D24CDF">
        <w:rPr>
          <w:spacing w:val="1"/>
          <w:sz w:val="24"/>
          <w:szCs w:val="24"/>
        </w:rPr>
        <w:t xml:space="preserve"> </w:t>
      </w:r>
      <w:r w:rsidRPr="00D24CDF">
        <w:rPr>
          <w:sz w:val="24"/>
          <w:szCs w:val="24"/>
        </w:rPr>
        <w:t>личную,</w:t>
      </w:r>
      <w:r w:rsidRPr="00D24CDF">
        <w:rPr>
          <w:spacing w:val="1"/>
          <w:sz w:val="24"/>
          <w:szCs w:val="24"/>
        </w:rPr>
        <w:t xml:space="preserve"> </w:t>
      </w:r>
      <w:r w:rsidRPr="00D24CDF">
        <w:rPr>
          <w:sz w:val="24"/>
          <w:szCs w:val="24"/>
        </w:rPr>
        <w:t>осознающий</w:t>
      </w:r>
      <w:r w:rsidRPr="00D24CDF">
        <w:rPr>
          <w:spacing w:val="1"/>
          <w:sz w:val="24"/>
          <w:szCs w:val="24"/>
        </w:rPr>
        <w:t xml:space="preserve"> </w:t>
      </w:r>
      <w:r w:rsidRPr="00D24CDF">
        <w:rPr>
          <w:sz w:val="24"/>
          <w:szCs w:val="24"/>
        </w:rPr>
        <w:t>ответственность за настоящее и будущее страны, укорененный в духовных и</w:t>
      </w:r>
      <w:r w:rsidRPr="00D24CDF">
        <w:rPr>
          <w:spacing w:val="1"/>
          <w:sz w:val="24"/>
          <w:szCs w:val="24"/>
        </w:rPr>
        <w:t xml:space="preserve"> </w:t>
      </w:r>
      <w:r w:rsidRPr="00D24CDF">
        <w:rPr>
          <w:sz w:val="24"/>
          <w:szCs w:val="24"/>
        </w:rPr>
        <w:t>культурных</w:t>
      </w:r>
      <w:r w:rsidRPr="00D24CDF">
        <w:rPr>
          <w:spacing w:val="32"/>
          <w:sz w:val="24"/>
          <w:szCs w:val="24"/>
        </w:rPr>
        <w:t xml:space="preserve"> </w:t>
      </w:r>
      <w:r w:rsidRPr="00D24CDF">
        <w:rPr>
          <w:sz w:val="24"/>
          <w:szCs w:val="24"/>
        </w:rPr>
        <w:t>традициях</w:t>
      </w:r>
      <w:r w:rsidRPr="00D24CDF">
        <w:rPr>
          <w:spacing w:val="32"/>
          <w:sz w:val="24"/>
          <w:szCs w:val="24"/>
        </w:rPr>
        <w:t xml:space="preserve"> </w:t>
      </w:r>
      <w:r w:rsidRPr="00D24CDF">
        <w:rPr>
          <w:sz w:val="24"/>
          <w:szCs w:val="24"/>
        </w:rPr>
        <w:t>многонационального</w:t>
      </w:r>
      <w:r w:rsidRPr="00D24CDF">
        <w:rPr>
          <w:spacing w:val="32"/>
          <w:sz w:val="24"/>
          <w:szCs w:val="24"/>
        </w:rPr>
        <w:t xml:space="preserve"> </w:t>
      </w:r>
      <w:r w:rsidRPr="00D24CDF">
        <w:rPr>
          <w:sz w:val="24"/>
          <w:szCs w:val="24"/>
        </w:rPr>
        <w:t>народа</w:t>
      </w:r>
      <w:r w:rsidRPr="00D24CDF">
        <w:rPr>
          <w:spacing w:val="31"/>
          <w:sz w:val="24"/>
          <w:szCs w:val="24"/>
        </w:rPr>
        <w:t xml:space="preserve"> </w:t>
      </w:r>
      <w:r w:rsidRPr="00D24CDF">
        <w:rPr>
          <w:sz w:val="24"/>
          <w:szCs w:val="24"/>
        </w:rPr>
        <w:t>Российской</w:t>
      </w:r>
      <w:r w:rsidRPr="00D24CDF">
        <w:rPr>
          <w:spacing w:val="32"/>
          <w:sz w:val="24"/>
          <w:szCs w:val="24"/>
        </w:rPr>
        <w:t xml:space="preserve"> </w:t>
      </w:r>
      <w:r w:rsidRPr="00D24CDF">
        <w:rPr>
          <w:sz w:val="24"/>
          <w:szCs w:val="24"/>
        </w:rPr>
        <w:t>Федерации.</w:t>
      </w:r>
      <w:r w:rsidRPr="00D24CDF">
        <w:rPr>
          <w:spacing w:val="-67"/>
          <w:sz w:val="24"/>
          <w:szCs w:val="24"/>
        </w:rPr>
        <w:t xml:space="preserve"> </w:t>
      </w:r>
      <w:r w:rsidRPr="00D24CDF">
        <w:rPr>
          <w:sz w:val="24"/>
          <w:szCs w:val="24"/>
        </w:rPr>
        <w:t>В соответствии</w:t>
      </w:r>
      <w:r w:rsidRPr="00D24CDF">
        <w:rPr>
          <w:spacing w:val="1"/>
          <w:sz w:val="24"/>
          <w:szCs w:val="24"/>
        </w:rPr>
        <w:t xml:space="preserve"> </w:t>
      </w:r>
      <w:r w:rsidRPr="00D24CDF">
        <w:rPr>
          <w:sz w:val="24"/>
          <w:szCs w:val="24"/>
        </w:rPr>
        <w:t>с</w:t>
      </w:r>
      <w:r w:rsidRPr="00D24CDF">
        <w:rPr>
          <w:spacing w:val="1"/>
          <w:sz w:val="24"/>
          <w:szCs w:val="24"/>
        </w:rPr>
        <w:t xml:space="preserve"> </w:t>
      </w:r>
      <w:r w:rsidRPr="00D24CDF">
        <w:rPr>
          <w:sz w:val="24"/>
          <w:szCs w:val="24"/>
        </w:rPr>
        <w:t>этим</w:t>
      </w:r>
      <w:r w:rsidRPr="00D24CDF">
        <w:rPr>
          <w:spacing w:val="1"/>
          <w:sz w:val="24"/>
          <w:szCs w:val="24"/>
        </w:rPr>
        <w:t xml:space="preserve"> </w:t>
      </w:r>
      <w:r w:rsidRPr="00D24CDF">
        <w:rPr>
          <w:sz w:val="24"/>
          <w:szCs w:val="24"/>
        </w:rPr>
        <w:t>идеалом</w:t>
      </w:r>
      <w:r w:rsidRPr="00D24CDF">
        <w:rPr>
          <w:spacing w:val="1"/>
          <w:sz w:val="24"/>
          <w:szCs w:val="24"/>
        </w:rPr>
        <w:t xml:space="preserve"> </w:t>
      </w:r>
      <w:r w:rsidRPr="00D24CDF">
        <w:rPr>
          <w:sz w:val="24"/>
          <w:szCs w:val="24"/>
        </w:rPr>
        <w:t>и</w:t>
      </w:r>
      <w:r w:rsidRPr="00D24CDF">
        <w:rPr>
          <w:spacing w:val="1"/>
          <w:sz w:val="24"/>
          <w:szCs w:val="24"/>
        </w:rPr>
        <w:t xml:space="preserve"> </w:t>
      </w:r>
      <w:r w:rsidRPr="00D24CDF">
        <w:rPr>
          <w:sz w:val="24"/>
          <w:szCs w:val="24"/>
        </w:rPr>
        <w:t>нормативными</w:t>
      </w:r>
      <w:r w:rsidRPr="00D24CDF">
        <w:rPr>
          <w:spacing w:val="1"/>
          <w:sz w:val="24"/>
          <w:szCs w:val="24"/>
        </w:rPr>
        <w:t xml:space="preserve"> </w:t>
      </w:r>
      <w:r w:rsidRPr="00D24CDF">
        <w:rPr>
          <w:sz w:val="24"/>
          <w:szCs w:val="24"/>
        </w:rPr>
        <w:t>правовыми</w:t>
      </w:r>
      <w:r w:rsidRPr="00D24CDF">
        <w:rPr>
          <w:spacing w:val="1"/>
          <w:sz w:val="24"/>
          <w:szCs w:val="24"/>
        </w:rPr>
        <w:t xml:space="preserve"> </w:t>
      </w:r>
      <w:r w:rsidRPr="00D24CDF">
        <w:rPr>
          <w:sz w:val="24"/>
          <w:szCs w:val="24"/>
        </w:rPr>
        <w:t>актами</w:t>
      </w:r>
      <w:r w:rsidRPr="00D24CDF">
        <w:rPr>
          <w:spacing w:val="1"/>
          <w:sz w:val="24"/>
          <w:szCs w:val="24"/>
        </w:rPr>
        <w:t xml:space="preserve"> </w:t>
      </w:r>
      <w:r w:rsidRPr="00D24CDF">
        <w:rPr>
          <w:sz w:val="24"/>
          <w:szCs w:val="24"/>
        </w:rPr>
        <w:t xml:space="preserve">Российской Федерации в сфере образования </w:t>
      </w:r>
      <w:r w:rsidRPr="00D24CDF">
        <w:rPr>
          <w:b/>
          <w:bCs/>
          <w:sz w:val="24"/>
          <w:szCs w:val="24"/>
        </w:rPr>
        <w:t xml:space="preserve">цель воспитания </w:t>
      </w:r>
      <w:r w:rsidRPr="00D24CDF">
        <w:rPr>
          <w:sz w:val="24"/>
          <w:szCs w:val="24"/>
        </w:rPr>
        <w:t>обучающихся</w:t>
      </w:r>
      <w:r w:rsidRPr="00D24CDF">
        <w:rPr>
          <w:spacing w:val="1"/>
          <w:sz w:val="24"/>
          <w:szCs w:val="24"/>
        </w:rPr>
        <w:t xml:space="preserve"> </w:t>
      </w:r>
      <w:r w:rsidRPr="00D24CDF">
        <w:rPr>
          <w:sz w:val="24"/>
          <w:szCs w:val="24"/>
        </w:rPr>
        <w:t>в школе: создание условий для личностного развития, самоопределения и</w:t>
      </w:r>
      <w:r w:rsidRPr="00D24CDF">
        <w:rPr>
          <w:spacing w:val="1"/>
          <w:sz w:val="24"/>
          <w:szCs w:val="24"/>
        </w:rPr>
        <w:t xml:space="preserve"> </w:t>
      </w:r>
      <w:r w:rsidRPr="00D24CDF">
        <w:rPr>
          <w:sz w:val="24"/>
          <w:szCs w:val="24"/>
        </w:rPr>
        <w:t>социализации</w:t>
      </w:r>
      <w:r w:rsidRPr="00D24CDF">
        <w:rPr>
          <w:spacing w:val="1"/>
          <w:sz w:val="24"/>
          <w:szCs w:val="24"/>
        </w:rPr>
        <w:t xml:space="preserve"> </w:t>
      </w:r>
      <w:r w:rsidRPr="00D24CDF">
        <w:rPr>
          <w:sz w:val="24"/>
          <w:szCs w:val="24"/>
        </w:rPr>
        <w:t>обучающихся</w:t>
      </w:r>
      <w:r w:rsidRPr="00D24CDF">
        <w:rPr>
          <w:spacing w:val="1"/>
          <w:sz w:val="24"/>
          <w:szCs w:val="24"/>
        </w:rPr>
        <w:t xml:space="preserve"> </w:t>
      </w:r>
      <w:r w:rsidRPr="00D24CDF">
        <w:rPr>
          <w:sz w:val="24"/>
          <w:szCs w:val="24"/>
        </w:rPr>
        <w:t>на</w:t>
      </w:r>
      <w:r w:rsidRPr="00D24CDF">
        <w:rPr>
          <w:spacing w:val="1"/>
          <w:sz w:val="24"/>
          <w:szCs w:val="24"/>
        </w:rPr>
        <w:t xml:space="preserve"> </w:t>
      </w:r>
      <w:r w:rsidRPr="00D24CDF">
        <w:rPr>
          <w:sz w:val="24"/>
          <w:szCs w:val="24"/>
        </w:rPr>
        <w:t>основе</w:t>
      </w:r>
      <w:r w:rsidRPr="00D24CDF">
        <w:rPr>
          <w:spacing w:val="1"/>
          <w:sz w:val="24"/>
          <w:szCs w:val="24"/>
        </w:rPr>
        <w:t xml:space="preserve"> </w:t>
      </w:r>
      <w:r w:rsidRPr="00D24CDF">
        <w:rPr>
          <w:sz w:val="24"/>
          <w:szCs w:val="24"/>
        </w:rPr>
        <w:t>социокультурных,</w:t>
      </w:r>
      <w:r w:rsidRPr="00D24CDF">
        <w:rPr>
          <w:spacing w:val="1"/>
          <w:sz w:val="24"/>
          <w:szCs w:val="24"/>
        </w:rPr>
        <w:t xml:space="preserve"> </w:t>
      </w:r>
      <w:r w:rsidRPr="00D24CDF">
        <w:rPr>
          <w:sz w:val="24"/>
          <w:szCs w:val="24"/>
        </w:rPr>
        <w:t>духовно-</w:t>
      </w:r>
      <w:r w:rsidRPr="00D24CDF">
        <w:rPr>
          <w:spacing w:val="1"/>
          <w:sz w:val="24"/>
          <w:szCs w:val="24"/>
        </w:rPr>
        <w:t xml:space="preserve"> </w:t>
      </w:r>
      <w:r w:rsidRPr="00D24CDF">
        <w:rPr>
          <w:sz w:val="24"/>
          <w:szCs w:val="24"/>
        </w:rPr>
        <w:t>нравственных ценностей и принятых в российском обществе правил и норм</w:t>
      </w:r>
      <w:r w:rsidRPr="00D24CDF">
        <w:rPr>
          <w:spacing w:val="1"/>
          <w:sz w:val="24"/>
          <w:szCs w:val="24"/>
        </w:rPr>
        <w:t xml:space="preserve"> </w:t>
      </w:r>
      <w:r w:rsidRPr="00D24CDF">
        <w:rPr>
          <w:sz w:val="24"/>
          <w:szCs w:val="24"/>
        </w:rPr>
        <w:t>поведения</w:t>
      </w:r>
      <w:r w:rsidRPr="00D24CDF">
        <w:rPr>
          <w:spacing w:val="19"/>
          <w:sz w:val="24"/>
          <w:szCs w:val="24"/>
        </w:rPr>
        <w:t xml:space="preserve"> </w:t>
      </w:r>
      <w:r w:rsidRPr="00D24CDF">
        <w:rPr>
          <w:sz w:val="24"/>
          <w:szCs w:val="24"/>
        </w:rPr>
        <w:t>в</w:t>
      </w:r>
      <w:r w:rsidRPr="00D24CDF">
        <w:rPr>
          <w:spacing w:val="17"/>
          <w:sz w:val="24"/>
          <w:szCs w:val="24"/>
        </w:rPr>
        <w:t xml:space="preserve"> </w:t>
      </w:r>
      <w:r w:rsidRPr="00D24CDF">
        <w:rPr>
          <w:sz w:val="24"/>
          <w:szCs w:val="24"/>
        </w:rPr>
        <w:t>интересах</w:t>
      </w:r>
      <w:r w:rsidRPr="00D24CDF">
        <w:rPr>
          <w:spacing w:val="17"/>
          <w:sz w:val="24"/>
          <w:szCs w:val="24"/>
        </w:rPr>
        <w:t xml:space="preserve"> </w:t>
      </w:r>
      <w:r w:rsidRPr="00D24CDF">
        <w:rPr>
          <w:sz w:val="24"/>
          <w:szCs w:val="24"/>
        </w:rPr>
        <w:t>человека,</w:t>
      </w:r>
      <w:r w:rsidRPr="00D24CDF">
        <w:rPr>
          <w:spacing w:val="16"/>
          <w:sz w:val="24"/>
          <w:szCs w:val="24"/>
        </w:rPr>
        <w:t xml:space="preserve"> </w:t>
      </w:r>
      <w:r w:rsidRPr="00D24CDF">
        <w:rPr>
          <w:sz w:val="24"/>
          <w:szCs w:val="24"/>
        </w:rPr>
        <w:t>семьи,</w:t>
      </w:r>
      <w:r w:rsidRPr="00D24CDF">
        <w:rPr>
          <w:spacing w:val="16"/>
          <w:sz w:val="24"/>
          <w:szCs w:val="24"/>
        </w:rPr>
        <w:t xml:space="preserve"> </w:t>
      </w:r>
      <w:r w:rsidRPr="00D24CDF">
        <w:rPr>
          <w:sz w:val="24"/>
          <w:szCs w:val="24"/>
        </w:rPr>
        <w:t>общества</w:t>
      </w:r>
      <w:r w:rsidRPr="00D24CDF">
        <w:rPr>
          <w:spacing w:val="18"/>
          <w:sz w:val="24"/>
          <w:szCs w:val="24"/>
        </w:rPr>
        <w:t xml:space="preserve"> </w:t>
      </w:r>
      <w:r w:rsidRPr="00D24CDF">
        <w:rPr>
          <w:sz w:val="24"/>
          <w:szCs w:val="24"/>
        </w:rPr>
        <w:t>и</w:t>
      </w:r>
      <w:r w:rsidRPr="00D24CDF">
        <w:rPr>
          <w:spacing w:val="19"/>
          <w:sz w:val="24"/>
          <w:szCs w:val="24"/>
        </w:rPr>
        <w:t xml:space="preserve"> </w:t>
      </w:r>
      <w:r w:rsidRPr="00D24CDF">
        <w:rPr>
          <w:sz w:val="24"/>
          <w:szCs w:val="24"/>
        </w:rPr>
        <w:t>государства</w:t>
      </w:r>
    </w:p>
    <w:p w:rsidR="00D24CDF" w:rsidRPr="00D24CDF" w:rsidRDefault="00D24CDF" w:rsidP="00981FB7">
      <w:pPr>
        <w:pStyle w:val="22"/>
        <w:numPr>
          <w:ilvl w:val="2"/>
          <w:numId w:val="55"/>
        </w:numPr>
        <w:tabs>
          <w:tab w:val="left" w:pos="1896"/>
        </w:tabs>
        <w:spacing w:before="9"/>
        <w:ind w:right="227" w:firstLine="707"/>
        <w:rPr>
          <w:sz w:val="24"/>
          <w:szCs w:val="24"/>
        </w:rPr>
        <w:sectPr w:rsidR="00D24CDF" w:rsidRPr="00D24CDF">
          <w:pgSz w:w="11900" w:h="16850"/>
          <w:pgMar w:top="1060" w:right="620" w:bottom="280" w:left="800" w:header="720" w:footer="720" w:gutter="0"/>
          <w:cols w:space="720"/>
        </w:sectPr>
      </w:pPr>
    </w:p>
    <w:p w:rsidR="00FF3273" w:rsidRPr="00D24CDF" w:rsidRDefault="00FF3273" w:rsidP="00D24CDF">
      <w:pPr>
        <w:pStyle w:val="a4"/>
        <w:spacing w:before="65" w:line="360" w:lineRule="auto"/>
        <w:ind w:right="225" w:firstLine="0"/>
      </w:pPr>
      <w:r w:rsidRPr="00D24CDF">
        <w:lastRenderedPageBreak/>
        <w:t>формирование</w:t>
      </w:r>
      <w:r w:rsidRPr="00D24CDF">
        <w:rPr>
          <w:spacing w:val="1"/>
        </w:rPr>
        <w:t xml:space="preserve"> </w:t>
      </w:r>
      <w:r w:rsidRPr="00D24CDF">
        <w:t>у</w:t>
      </w:r>
      <w:r w:rsidRPr="00D24CDF">
        <w:rPr>
          <w:spacing w:val="1"/>
        </w:rPr>
        <w:t xml:space="preserve"> </w:t>
      </w:r>
      <w:r w:rsidRPr="00D24CDF">
        <w:t>обучающихся</w:t>
      </w:r>
      <w:r w:rsidRPr="00D24CDF">
        <w:rPr>
          <w:spacing w:val="1"/>
        </w:rPr>
        <w:t xml:space="preserve"> </w:t>
      </w:r>
      <w:r w:rsidRPr="00D24CDF">
        <w:t>чувства</w:t>
      </w:r>
      <w:r w:rsidRPr="00D24CDF">
        <w:rPr>
          <w:spacing w:val="1"/>
        </w:rPr>
        <w:t xml:space="preserve"> </w:t>
      </w:r>
      <w:r w:rsidRPr="00D24CDF">
        <w:t>патриотизма,</w:t>
      </w:r>
      <w:r w:rsidRPr="00D24CDF">
        <w:rPr>
          <w:spacing w:val="1"/>
        </w:rPr>
        <w:t xml:space="preserve"> </w:t>
      </w:r>
      <w:r w:rsidRPr="00D24CDF">
        <w:t>гражданственности,</w:t>
      </w:r>
      <w:r w:rsidRPr="00D24CDF">
        <w:rPr>
          <w:spacing w:val="1"/>
        </w:rPr>
        <w:t xml:space="preserve"> </w:t>
      </w:r>
      <w:r w:rsidRPr="00D24CDF">
        <w:t>уважения</w:t>
      </w:r>
      <w:r w:rsidRPr="00D24CDF">
        <w:rPr>
          <w:spacing w:val="1"/>
        </w:rPr>
        <w:t xml:space="preserve"> </w:t>
      </w:r>
      <w:r w:rsidRPr="00D24CDF">
        <w:t>к</w:t>
      </w:r>
      <w:r w:rsidRPr="00D24CDF">
        <w:rPr>
          <w:spacing w:val="1"/>
        </w:rPr>
        <w:t xml:space="preserve"> </w:t>
      </w:r>
      <w:r w:rsidRPr="00D24CDF">
        <w:t>памяти</w:t>
      </w:r>
      <w:r w:rsidRPr="00D24CDF">
        <w:rPr>
          <w:spacing w:val="1"/>
        </w:rPr>
        <w:t xml:space="preserve"> </w:t>
      </w:r>
      <w:r w:rsidRPr="00D24CDF">
        <w:t>защитников</w:t>
      </w:r>
      <w:r w:rsidRPr="00D24CDF">
        <w:rPr>
          <w:spacing w:val="1"/>
        </w:rPr>
        <w:t xml:space="preserve"> </w:t>
      </w:r>
      <w:r w:rsidRPr="00D24CDF">
        <w:t>Отечества</w:t>
      </w:r>
      <w:r w:rsidRPr="00D24CDF">
        <w:rPr>
          <w:spacing w:val="1"/>
        </w:rPr>
        <w:t xml:space="preserve"> </w:t>
      </w:r>
      <w:r w:rsidRPr="00D24CDF">
        <w:t>и</w:t>
      </w:r>
      <w:r w:rsidRPr="00D24CDF">
        <w:rPr>
          <w:spacing w:val="1"/>
        </w:rPr>
        <w:t xml:space="preserve"> </w:t>
      </w:r>
      <w:r w:rsidRPr="00D24CDF">
        <w:t>подвигам</w:t>
      </w:r>
      <w:r w:rsidRPr="00D24CDF">
        <w:rPr>
          <w:spacing w:val="1"/>
        </w:rPr>
        <w:t xml:space="preserve"> </w:t>
      </w:r>
      <w:r w:rsidRPr="00D24CDF">
        <w:t>Героев</w:t>
      </w:r>
      <w:r w:rsidRPr="00D24CDF">
        <w:rPr>
          <w:spacing w:val="1"/>
        </w:rPr>
        <w:t xml:space="preserve"> </w:t>
      </w:r>
      <w:r w:rsidRPr="00D24CDF">
        <w:t>Отечества,</w:t>
      </w:r>
      <w:r w:rsidRPr="00D24CDF">
        <w:rPr>
          <w:spacing w:val="-67"/>
        </w:rPr>
        <w:t xml:space="preserve"> </w:t>
      </w:r>
      <w:r w:rsidRPr="00D24CDF">
        <w:t>закону и правопорядку, человеку труда и старшему поколению, взаимного</w:t>
      </w:r>
      <w:r w:rsidRPr="00D24CDF">
        <w:rPr>
          <w:spacing w:val="1"/>
        </w:rPr>
        <w:t xml:space="preserve"> </w:t>
      </w:r>
      <w:r w:rsidRPr="00D24CDF">
        <w:t>уважения,</w:t>
      </w:r>
      <w:r w:rsidRPr="00D24CDF">
        <w:rPr>
          <w:spacing w:val="1"/>
        </w:rPr>
        <w:t xml:space="preserve"> </w:t>
      </w:r>
      <w:r w:rsidRPr="00D24CDF">
        <w:t>бережного</w:t>
      </w:r>
      <w:r w:rsidRPr="00D24CDF">
        <w:rPr>
          <w:spacing w:val="1"/>
        </w:rPr>
        <w:t xml:space="preserve"> </w:t>
      </w:r>
      <w:r w:rsidRPr="00D24CDF">
        <w:t>отношения</w:t>
      </w:r>
      <w:r w:rsidRPr="00D24CDF">
        <w:rPr>
          <w:spacing w:val="1"/>
        </w:rPr>
        <w:t xml:space="preserve"> </w:t>
      </w:r>
      <w:r w:rsidRPr="00D24CDF">
        <w:t>к</w:t>
      </w:r>
      <w:r w:rsidRPr="00D24CDF">
        <w:rPr>
          <w:spacing w:val="1"/>
        </w:rPr>
        <w:t xml:space="preserve"> </w:t>
      </w:r>
      <w:r w:rsidRPr="00D24CDF">
        <w:t>культурному</w:t>
      </w:r>
      <w:r w:rsidRPr="00D24CDF">
        <w:rPr>
          <w:spacing w:val="1"/>
        </w:rPr>
        <w:t xml:space="preserve"> </w:t>
      </w:r>
      <w:r w:rsidRPr="00D24CDF">
        <w:t>наследию</w:t>
      </w:r>
      <w:r w:rsidRPr="00D24CDF">
        <w:rPr>
          <w:spacing w:val="1"/>
        </w:rPr>
        <w:t xml:space="preserve"> </w:t>
      </w:r>
      <w:r w:rsidRPr="00D24CDF">
        <w:t>и</w:t>
      </w:r>
      <w:r w:rsidRPr="00D24CDF">
        <w:rPr>
          <w:spacing w:val="1"/>
        </w:rPr>
        <w:t xml:space="preserve"> </w:t>
      </w:r>
      <w:r w:rsidRPr="00D24CDF">
        <w:t>традициям</w:t>
      </w:r>
      <w:r w:rsidRPr="00D24CDF">
        <w:rPr>
          <w:spacing w:val="1"/>
        </w:rPr>
        <w:t xml:space="preserve"> </w:t>
      </w:r>
      <w:r w:rsidRPr="00D24CDF">
        <w:t>многонационального народа Российской Федерации, природе и окружающей</w:t>
      </w:r>
      <w:r w:rsidRPr="00D24CDF">
        <w:rPr>
          <w:spacing w:val="1"/>
        </w:rPr>
        <w:t xml:space="preserve"> </w:t>
      </w:r>
      <w:r w:rsidRPr="00D24CDF">
        <w:t>среде.</w:t>
      </w:r>
      <w:r w:rsidRPr="00D24CDF">
        <w:rPr>
          <w:vertAlign w:val="superscript"/>
        </w:rPr>
        <w:t>1</w:t>
      </w:r>
    </w:p>
    <w:p w:rsidR="00FF3273" w:rsidRPr="00D24CDF" w:rsidRDefault="00FF3273" w:rsidP="00D24CDF">
      <w:pPr>
        <w:pStyle w:val="a4"/>
        <w:spacing w:before="2" w:line="360" w:lineRule="auto"/>
        <w:ind w:right="224"/>
      </w:pPr>
      <w:r w:rsidRPr="00D24CDF">
        <w:rPr>
          <w:b/>
          <w:bCs/>
        </w:rPr>
        <w:t>Задачи</w:t>
      </w:r>
      <w:r w:rsidRPr="00D24CDF">
        <w:rPr>
          <w:b/>
          <w:bCs/>
          <w:spacing w:val="1"/>
        </w:rPr>
        <w:t xml:space="preserve"> </w:t>
      </w:r>
      <w:r w:rsidRPr="00D24CDF">
        <w:rPr>
          <w:b/>
          <w:bCs/>
        </w:rPr>
        <w:t>воспитания</w:t>
      </w:r>
      <w:r w:rsidRPr="00D24CDF">
        <w:rPr>
          <w:b/>
          <w:bCs/>
          <w:spacing w:val="1"/>
        </w:rPr>
        <w:t xml:space="preserve"> </w:t>
      </w:r>
      <w:r w:rsidRPr="00D24CDF">
        <w:t>обучающихся</w:t>
      </w:r>
      <w:r w:rsidRPr="00D24CDF">
        <w:rPr>
          <w:spacing w:val="1"/>
        </w:rPr>
        <w:t xml:space="preserve"> </w:t>
      </w:r>
      <w:r w:rsidRPr="00D24CDF">
        <w:t>в</w:t>
      </w:r>
      <w:r w:rsidRPr="00D24CDF">
        <w:rPr>
          <w:spacing w:val="1"/>
        </w:rPr>
        <w:t xml:space="preserve"> </w:t>
      </w:r>
      <w:r w:rsidRPr="00D24CDF">
        <w:t>школе:</w:t>
      </w:r>
      <w:r w:rsidRPr="00D24CDF">
        <w:rPr>
          <w:spacing w:val="1"/>
        </w:rPr>
        <w:t xml:space="preserve"> </w:t>
      </w:r>
      <w:r w:rsidRPr="00D24CDF">
        <w:t>усвоение</w:t>
      </w:r>
      <w:r w:rsidRPr="00D24CDF">
        <w:rPr>
          <w:spacing w:val="1"/>
        </w:rPr>
        <w:t xml:space="preserve"> </w:t>
      </w:r>
      <w:r w:rsidRPr="00D24CDF">
        <w:t>ими</w:t>
      </w:r>
      <w:r w:rsidRPr="00D24CDF">
        <w:rPr>
          <w:spacing w:val="70"/>
        </w:rPr>
        <w:t xml:space="preserve"> </w:t>
      </w:r>
      <w:r w:rsidRPr="00D24CDF">
        <w:t>знаний,</w:t>
      </w:r>
      <w:r w:rsidRPr="00D24CDF">
        <w:rPr>
          <w:spacing w:val="1"/>
        </w:rPr>
        <w:t xml:space="preserve"> </w:t>
      </w:r>
      <w:r w:rsidRPr="00D24CDF">
        <w:t>норм,</w:t>
      </w:r>
      <w:r w:rsidRPr="00D24CDF">
        <w:rPr>
          <w:spacing w:val="1"/>
        </w:rPr>
        <w:t xml:space="preserve"> </w:t>
      </w:r>
      <w:r w:rsidRPr="00D24CDF">
        <w:t>духовно-нравственных</w:t>
      </w:r>
      <w:r w:rsidRPr="00D24CDF">
        <w:rPr>
          <w:spacing w:val="1"/>
        </w:rPr>
        <w:t xml:space="preserve"> </w:t>
      </w:r>
      <w:r w:rsidRPr="00D24CDF">
        <w:t>ценностей,</w:t>
      </w:r>
      <w:r w:rsidRPr="00D24CDF">
        <w:rPr>
          <w:spacing w:val="1"/>
        </w:rPr>
        <w:t xml:space="preserve"> </w:t>
      </w:r>
      <w:r w:rsidRPr="00D24CDF">
        <w:t>традиций,</w:t>
      </w:r>
      <w:r w:rsidRPr="00D24CDF">
        <w:rPr>
          <w:spacing w:val="1"/>
        </w:rPr>
        <w:t xml:space="preserve"> </w:t>
      </w:r>
      <w:r w:rsidRPr="00D24CDF">
        <w:t>которые</w:t>
      </w:r>
      <w:r w:rsidRPr="00D24CDF">
        <w:rPr>
          <w:spacing w:val="1"/>
        </w:rPr>
        <w:t xml:space="preserve"> </w:t>
      </w:r>
      <w:r w:rsidRPr="00D24CDF">
        <w:t>выработало</w:t>
      </w:r>
      <w:r w:rsidRPr="00D24CDF">
        <w:rPr>
          <w:spacing w:val="1"/>
        </w:rPr>
        <w:t xml:space="preserve"> </w:t>
      </w:r>
      <w:r w:rsidRPr="00D24CDF">
        <w:t>российское</w:t>
      </w:r>
      <w:r w:rsidRPr="00D24CDF">
        <w:rPr>
          <w:spacing w:val="1"/>
        </w:rPr>
        <w:t xml:space="preserve"> </w:t>
      </w:r>
      <w:r w:rsidRPr="00D24CDF">
        <w:t>общество</w:t>
      </w:r>
      <w:r w:rsidRPr="00D24CDF">
        <w:rPr>
          <w:spacing w:val="1"/>
        </w:rPr>
        <w:t xml:space="preserve"> </w:t>
      </w:r>
      <w:r w:rsidRPr="00D24CDF">
        <w:t>(социально</w:t>
      </w:r>
      <w:r w:rsidRPr="00D24CDF">
        <w:rPr>
          <w:spacing w:val="1"/>
        </w:rPr>
        <w:t xml:space="preserve"> </w:t>
      </w:r>
      <w:r w:rsidRPr="00D24CDF">
        <w:t>значимых</w:t>
      </w:r>
      <w:r w:rsidRPr="00D24CDF">
        <w:rPr>
          <w:spacing w:val="1"/>
        </w:rPr>
        <w:t xml:space="preserve"> </w:t>
      </w:r>
      <w:r w:rsidRPr="00D24CDF">
        <w:t>знаний);</w:t>
      </w:r>
      <w:r w:rsidRPr="00D24CDF">
        <w:rPr>
          <w:spacing w:val="1"/>
        </w:rPr>
        <w:t xml:space="preserve"> </w:t>
      </w:r>
      <w:r w:rsidRPr="00D24CDF">
        <w:t>формирование</w:t>
      </w:r>
      <w:r w:rsidRPr="00D24CDF">
        <w:rPr>
          <w:spacing w:val="1"/>
        </w:rPr>
        <w:t xml:space="preserve"> </w:t>
      </w:r>
      <w:r w:rsidRPr="00D24CDF">
        <w:t>и</w:t>
      </w:r>
      <w:r w:rsidRPr="00D24CDF">
        <w:rPr>
          <w:spacing w:val="1"/>
        </w:rPr>
        <w:t xml:space="preserve"> </w:t>
      </w:r>
      <w:r w:rsidRPr="00D24CDF">
        <w:t>развитие личностных отношений к этим нормам, ценностям, традициям (их</w:t>
      </w:r>
      <w:r w:rsidRPr="00D24CDF">
        <w:rPr>
          <w:spacing w:val="1"/>
        </w:rPr>
        <w:t xml:space="preserve"> </w:t>
      </w:r>
      <w:r w:rsidRPr="00D24CDF">
        <w:t>освоение,</w:t>
      </w:r>
      <w:r w:rsidRPr="00D24CDF">
        <w:rPr>
          <w:spacing w:val="1"/>
        </w:rPr>
        <w:t xml:space="preserve"> </w:t>
      </w:r>
      <w:r w:rsidRPr="00D24CDF">
        <w:t>принятие);</w:t>
      </w:r>
      <w:r w:rsidRPr="00D24CDF">
        <w:rPr>
          <w:spacing w:val="1"/>
        </w:rPr>
        <w:t xml:space="preserve"> </w:t>
      </w:r>
      <w:r w:rsidRPr="00D24CDF">
        <w:t>приобретение</w:t>
      </w:r>
      <w:r w:rsidRPr="00D24CDF">
        <w:rPr>
          <w:spacing w:val="1"/>
        </w:rPr>
        <w:t xml:space="preserve"> </w:t>
      </w:r>
      <w:r w:rsidRPr="00D24CDF">
        <w:t>соответствующего</w:t>
      </w:r>
      <w:r w:rsidRPr="00D24CDF">
        <w:rPr>
          <w:spacing w:val="1"/>
        </w:rPr>
        <w:t xml:space="preserve"> </w:t>
      </w:r>
      <w:r w:rsidRPr="00D24CDF">
        <w:t>этим</w:t>
      </w:r>
      <w:r w:rsidRPr="00D24CDF">
        <w:rPr>
          <w:spacing w:val="1"/>
        </w:rPr>
        <w:t xml:space="preserve"> </w:t>
      </w:r>
      <w:r w:rsidRPr="00D24CDF">
        <w:t>нормам,</w:t>
      </w:r>
      <w:r w:rsidRPr="00D24CDF">
        <w:rPr>
          <w:spacing w:val="1"/>
        </w:rPr>
        <w:t xml:space="preserve"> </w:t>
      </w:r>
      <w:r w:rsidRPr="00D24CDF">
        <w:t>ценностям,</w:t>
      </w:r>
      <w:r w:rsidRPr="00D24CDF">
        <w:rPr>
          <w:spacing w:val="1"/>
        </w:rPr>
        <w:t xml:space="preserve"> </w:t>
      </w:r>
      <w:r w:rsidRPr="00D24CDF">
        <w:t>традициям</w:t>
      </w:r>
      <w:r w:rsidRPr="00D24CDF">
        <w:rPr>
          <w:spacing w:val="1"/>
        </w:rPr>
        <w:t xml:space="preserve"> </w:t>
      </w:r>
      <w:r w:rsidRPr="00D24CDF">
        <w:t>социокультурного</w:t>
      </w:r>
      <w:r w:rsidRPr="00D24CDF">
        <w:rPr>
          <w:spacing w:val="1"/>
        </w:rPr>
        <w:t xml:space="preserve"> </w:t>
      </w:r>
      <w:r w:rsidRPr="00D24CDF">
        <w:t>опыта</w:t>
      </w:r>
      <w:r w:rsidRPr="00D24CDF">
        <w:rPr>
          <w:spacing w:val="1"/>
        </w:rPr>
        <w:t xml:space="preserve"> </w:t>
      </w:r>
      <w:r w:rsidRPr="00D24CDF">
        <w:t>поведения,</w:t>
      </w:r>
      <w:r w:rsidRPr="00D24CDF">
        <w:rPr>
          <w:spacing w:val="1"/>
        </w:rPr>
        <w:t xml:space="preserve"> </w:t>
      </w:r>
      <w:r w:rsidRPr="00D24CDF">
        <w:t>общения,</w:t>
      </w:r>
      <w:r w:rsidRPr="00D24CDF">
        <w:rPr>
          <w:spacing w:val="1"/>
        </w:rPr>
        <w:t xml:space="preserve"> </w:t>
      </w:r>
      <w:r w:rsidRPr="00D24CDF">
        <w:t>межличностных и социальных отношений, применения полученных знаний и</w:t>
      </w:r>
      <w:r w:rsidRPr="00D24CDF">
        <w:rPr>
          <w:spacing w:val="-67"/>
        </w:rPr>
        <w:t xml:space="preserve"> </w:t>
      </w:r>
      <w:r w:rsidRPr="00D24CDF">
        <w:t>сформированных</w:t>
      </w:r>
      <w:r w:rsidRPr="00D24CDF">
        <w:rPr>
          <w:spacing w:val="-1"/>
        </w:rPr>
        <w:t xml:space="preserve"> </w:t>
      </w:r>
      <w:r w:rsidRPr="00D24CDF">
        <w:t>отношений</w:t>
      </w:r>
      <w:r w:rsidRPr="00D24CDF">
        <w:rPr>
          <w:spacing w:val="3"/>
        </w:rPr>
        <w:t xml:space="preserve"> </w:t>
      </w:r>
      <w:r w:rsidRPr="00D24CDF">
        <w:t>в</w:t>
      </w:r>
      <w:r w:rsidRPr="00D24CDF">
        <w:rPr>
          <w:spacing w:val="-3"/>
        </w:rPr>
        <w:t xml:space="preserve"> </w:t>
      </w:r>
      <w:r w:rsidRPr="00D24CDF">
        <w:t>жизни,</w:t>
      </w:r>
      <w:r w:rsidRPr="00D24CDF">
        <w:rPr>
          <w:spacing w:val="-2"/>
        </w:rPr>
        <w:t xml:space="preserve"> </w:t>
      </w:r>
      <w:r w:rsidRPr="00D24CDF">
        <w:t>практической</w:t>
      </w:r>
      <w:r w:rsidRPr="00D24CDF">
        <w:rPr>
          <w:spacing w:val="-2"/>
        </w:rPr>
        <w:t xml:space="preserve"> </w:t>
      </w:r>
      <w:r w:rsidRPr="00D24CDF">
        <w:t>деятельност</w:t>
      </w:r>
      <w:r w:rsidR="00D24CDF" w:rsidRPr="00D24CDF">
        <w:t>и.</w:t>
      </w:r>
    </w:p>
    <w:p w:rsidR="00FF3273" w:rsidRPr="00D24CDF" w:rsidRDefault="00FF3273" w:rsidP="00981FB7">
      <w:pPr>
        <w:pStyle w:val="1"/>
        <w:numPr>
          <w:ilvl w:val="1"/>
          <w:numId w:val="55"/>
        </w:numPr>
        <w:tabs>
          <w:tab w:val="left" w:pos="1394"/>
        </w:tabs>
        <w:spacing w:line="360" w:lineRule="auto"/>
        <w:jc w:val="both"/>
        <w:rPr>
          <w:sz w:val="24"/>
          <w:szCs w:val="24"/>
        </w:rPr>
      </w:pPr>
      <w:r w:rsidRPr="00D24CDF">
        <w:rPr>
          <w:sz w:val="24"/>
          <w:szCs w:val="24"/>
        </w:rPr>
        <w:t>Целевые</w:t>
      </w:r>
      <w:r w:rsidRPr="00D24CDF">
        <w:rPr>
          <w:spacing w:val="-14"/>
          <w:sz w:val="24"/>
          <w:szCs w:val="24"/>
        </w:rPr>
        <w:t xml:space="preserve"> </w:t>
      </w:r>
      <w:r w:rsidRPr="00D24CDF">
        <w:rPr>
          <w:sz w:val="24"/>
          <w:szCs w:val="24"/>
        </w:rPr>
        <w:t>ориентиры</w:t>
      </w:r>
      <w:r w:rsidRPr="00D24CDF">
        <w:rPr>
          <w:spacing w:val="-12"/>
          <w:sz w:val="24"/>
          <w:szCs w:val="24"/>
        </w:rPr>
        <w:t xml:space="preserve"> </w:t>
      </w:r>
      <w:r w:rsidRPr="00D24CDF">
        <w:rPr>
          <w:sz w:val="24"/>
          <w:szCs w:val="24"/>
        </w:rPr>
        <w:t>результатов</w:t>
      </w:r>
      <w:r w:rsidRPr="00D24CDF">
        <w:rPr>
          <w:spacing w:val="-14"/>
          <w:sz w:val="24"/>
          <w:szCs w:val="24"/>
        </w:rPr>
        <w:t xml:space="preserve"> </w:t>
      </w:r>
      <w:r w:rsidRPr="00D24CDF">
        <w:rPr>
          <w:sz w:val="24"/>
          <w:szCs w:val="24"/>
        </w:rPr>
        <w:t>воспитания</w:t>
      </w:r>
    </w:p>
    <w:p w:rsidR="00FF3273" w:rsidRPr="00D24CDF" w:rsidRDefault="00FF3273" w:rsidP="00D24CDF">
      <w:pPr>
        <w:pStyle w:val="a4"/>
        <w:spacing w:before="156" w:line="360" w:lineRule="auto"/>
        <w:ind w:right="225"/>
      </w:pPr>
      <w:r w:rsidRPr="00D24CDF">
        <w:t>Результаты</w:t>
      </w:r>
      <w:r w:rsidRPr="00D24CDF">
        <w:rPr>
          <w:spacing w:val="1"/>
        </w:rPr>
        <w:t xml:space="preserve"> </w:t>
      </w:r>
      <w:r w:rsidRPr="00D24CDF">
        <w:t>достижения</w:t>
      </w:r>
      <w:r w:rsidRPr="00D24CDF">
        <w:rPr>
          <w:spacing w:val="1"/>
        </w:rPr>
        <w:t xml:space="preserve"> </w:t>
      </w:r>
      <w:r w:rsidRPr="00D24CDF">
        <w:t>цели</w:t>
      </w:r>
      <w:r w:rsidRPr="00D24CDF">
        <w:rPr>
          <w:spacing w:val="1"/>
        </w:rPr>
        <w:t xml:space="preserve"> </w:t>
      </w:r>
      <w:r w:rsidRPr="00D24CDF">
        <w:t>и</w:t>
      </w:r>
      <w:r w:rsidRPr="00D24CDF">
        <w:rPr>
          <w:spacing w:val="1"/>
        </w:rPr>
        <w:t xml:space="preserve"> </w:t>
      </w:r>
      <w:r w:rsidRPr="00D24CDF">
        <w:t>решения</w:t>
      </w:r>
      <w:r w:rsidRPr="00D24CDF">
        <w:rPr>
          <w:spacing w:val="1"/>
        </w:rPr>
        <w:t xml:space="preserve"> </w:t>
      </w:r>
      <w:r w:rsidRPr="00D24CDF">
        <w:t>задач</w:t>
      </w:r>
      <w:r w:rsidRPr="00D24CDF">
        <w:rPr>
          <w:spacing w:val="1"/>
        </w:rPr>
        <w:t xml:space="preserve"> </w:t>
      </w:r>
      <w:r w:rsidRPr="00D24CDF">
        <w:t>воспитания</w:t>
      </w:r>
      <w:r w:rsidRPr="00D24CDF">
        <w:rPr>
          <w:spacing w:val="1"/>
        </w:rPr>
        <w:t xml:space="preserve"> </w:t>
      </w:r>
      <w:r w:rsidRPr="00D24CDF">
        <w:t>представляются</w:t>
      </w:r>
      <w:r w:rsidRPr="00D24CDF">
        <w:rPr>
          <w:spacing w:val="1"/>
        </w:rPr>
        <w:t xml:space="preserve"> </w:t>
      </w:r>
      <w:r w:rsidRPr="00D24CDF">
        <w:t>в</w:t>
      </w:r>
      <w:r w:rsidRPr="00D24CDF">
        <w:rPr>
          <w:spacing w:val="1"/>
        </w:rPr>
        <w:t xml:space="preserve"> </w:t>
      </w:r>
      <w:r w:rsidRPr="00D24CDF">
        <w:t>форме</w:t>
      </w:r>
      <w:r w:rsidRPr="00D24CDF">
        <w:rPr>
          <w:spacing w:val="1"/>
        </w:rPr>
        <w:t xml:space="preserve"> </w:t>
      </w:r>
      <w:r w:rsidRPr="00D24CDF">
        <w:t>целевых</w:t>
      </w:r>
      <w:r w:rsidRPr="00D24CDF">
        <w:rPr>
          <w:spacing w:val="1"/>
        </w:rPr>
        <w:t xml:space="preserve"> </w:t>
      </w:r>
      <w:r w:rsidRPr="00D24CDF">
        <w:t>ориентиров</w:t>
      </w:r>
      <w:r w:rsidRPr="00D24CDF">
        <w:rPr>
          <w:spacing w:val="1"/>
        </w:rPr>
        <w:t xml:space="preserve"> </w:t>
      </w:r>
      <w:r w:rsidRPr="00D24CDF">
        <w:t>ожидаемых</w:t>
      </w:r>
      <w:r w:rsidRPr="00D24CDF">
        <w:rPr>
          <w:spacing w:val="1"/>
        </w:rPr>
        <w:t xml:space="preserve"> </w:t>
      </w:r>
      <w:r w:rsidRPr="00D24CDF">
        <w:t>результатов</w:t>
      </w:r>
      <w:r w:rsidRPr="00D24CDF">
        <w:rPr>
          <w:spacing w:val="1"/>
        </w:rPr>
        <w:t xml:space="preserve"> </w:t>
      </w:r>
      <w:r w:rsidRPr="00D24CDF">
        <w:t>воспитания по основным направлениям воспитания в соответствии с ФГОС</w:t>
      </w:r>
      <w:r w:rsidRPr="00D24CDF">
        <w:rPr>
          <w:spacing w:val="1"/>
        </w:rPr>
        <w:t xml:space="preserve"> </w:t>
      </w:r>
      <w:r w:rsidRPr="00D24CDF">
        <w:t>на</w:t>
      </w:r>
      <w:r w:rsidRPr="00D24CDF">
        <w:rPr>
          <w:spacing w:val="1"/>
        </w:rPr>
        <w:t xml:space="preserve"> </w:t>
      </w:r>
      <w:r w:rsidRPr="00D24CDF">
        <w:t>уровнях</w:t>
      </w:r>
      <w:r w:rsidRPr="00D24CDF">
        <w:rPr>
          <w:spacing w:val="1"/>
        </w:rPr>
        <w:t xml:space="preserve"> </w:t>
      </w:r>
      <w:r w:rsidRPr="00D24CDF">
        <w:t>начального</w:t>
      </w:r>
      <w:r w:rsidRPr="00D24CDF">
        <w:rPr>
          <w:spacing w:val="1"/>
        </w:rPr>
        <w:t xml:space="preserve"> </w:t>
      </w:r>
      <w:r w:rsidRPr="00D24CDF">
        <w:t>общего,</w:t>
      </w:r>
      <w:r w:rsidRPr="00D24CDF">
        <w:rPr>
          <w:spacing w:val="1"/>
        </w:rPr>
        <w:t xml:space="preserve"> </w:t>
      </w:r>
      <w:r w:rsidRPr="00D24CDF">
        <w:t>основного</w:t>
      </w:r>
      <w:r w:rsidRPr="00D24CDF">
        <w:rPr>
          <w:spacing w:val="1"/>
        </w:rPr>
        <w:t xml:space="preserve"> </w:t>
      </w:r>
      <w:r w:rsidRPr="00D24CDF">
        <w:t>общего,</w:t>
      </w:r>
      <w:r w:rsidRPr="00D24CDF">
        <w:rPr>
          <w:spacing w:val="1"/>
        </w:rPr>
        <w:t xml:space="preserve"> </w:t>
      </w:r>
      <w:r w:rsidRPr="00D24CDF">
        <w:t>среднего</w:t>
      </w:r>
      <w:r w:rsidRPr="00D24CDF">
        <w:rPr>
          <w:spacing w:val="1"/>
        </w:rPr>
        <w:t xml:space="preserve"> </w:t>
      </w:r>
      <w:r w:rsidRPr="00D24CDF">
        <w:t>общего</w:t>
      </w:r>
      <w:r w:rsidRPr="00D24CDF">
        <w:rPr>
          <w:spacing w:val="1"/>
        </w:rPr>
        <w:t xml:space="preserve"> </w:t>
      </w:r>
      <w:r w:rsidRPr="00D24CDF">
        <w:t>образования.</w:t>
      </w:r>
    </w:p>
    <w:p w:rsidR="00FF3273" w:rsidRPr="00D24CDF" w:rsidRDefault="00FF3273" w:rsidP="00D24CDF">
      <w:pPr>
        <w:pStyle w:val="1"/>
        <w:spacing w:before="5" w:line="360" w:lineRule="auto"/>
        <w:ind w:left="902" w:right="228" w:firstLine="777"/>
        <w:rPr>
          <w:sz w:val="24"/>
          <w:szCs w:val="24"/>
        </w:rPr>
      </w:pPr>
      <w:r w:rsidRPr="00D24CDF">
        <w:rPr>
          <w:sz w:val="24"/>
          <w:szCs w:val="24"/>
        </w:rPr>
        <w:t>Целевые</w:t>
      </w:r>
      <w:r w:rsidRPr="00D24CDF">
        <w:rPr>
          <w:spacing w:val="1"/>
          <w:sz w:val="24"/>
          <w:szCs w:val="24"/>
        </w:rPr>
        <w:t xml:space="preserve"> </w:t>
      </w:r>
      <w:r w:rsidRPr="00D24CDF">
        <w:rPr>
          <w:sz w:val="24"/>
          <w:szCs w:val="24"/>
        </w:rPr>
        <w:t>ориентиры</w:t>
      </w:r>
      <w:r w:rsidRPr="00D24CDF">
        <w:rPr>
          <w:spacing w:val="1"/>
          <w:sz w:val="24"/>
          <w:szCs w:val="24"/>
        </w:rPr>
        <w:t xml:space="preserve"> </w:t>
      </w:r>
      <w:r w:rsidRPr="00D24CDF">
        <w:rPr>
          <w:sz w:val="24"/>
          <w:szCs w:val="24"/>
        </w:rPr>
        <w:t>результатов</w:t>
      </w:r>
      <w:r w:rsidRPr="00D24CDF">
        <w:rPr>
          <w:spacing w:val="1"/>
          <w:sz w:val="24"/>
          <w:szCs w:val="24"/>
        </w:rPr>
        <w:t xml:space="preserve"> </w:t>
      </w:r>
      <w:r w:rsidRPr="00D24CDF">
        <w:rPr>
          <w:sz w:val="24"/>
          <w:szCs w:val="24"/>
        </w:rPr>
        <w:t>воспитания</w:t>
      </w:r>
      <w:r w:rsidRPr="00D24CDF">
        <w:rPr>
          <w:spacing w:val="1"/>
          <w:sz w:val="24"/>
          <w:szCs w:val="24"/>
        </w:rPr>
        <w:t xml:space="preserve"> </w:t>
      </w:r>
      <w:r w:rsidRPr="00D24CDF">
        <w:rPr>
          <w:sz w:val="24"/>
          <w:szCs w:val="24"/>
        </w:rPr>
        <w:t>на</w:t>
      </w:r>
      <w:r w:rsidRPr="00D24CDF">
        <w:rPr>
          <w:spacing w:val="71"/>
          <w:sz w:val="24"/>
          <w:szCs w:val="24"/>
        </w:rPr>
        <w:t xml:space="preserve"> </w:t>
      </w:r>
      <w:r w:rsidRPr="00D24CDF">
        <w:rPr>
          <w:sz w:val="24"/>
          <w:szCs w:val="24"/>
        </w:rPr>
        <w:t>уровне</w:t>
      </w:r>
      <w:r w:rsidRPr="00D24CDF">
        <w:rPr>
          <w:spacing w:val="1"/>
          <w:sz w:val="24"/>
          <w:szCs w:val="24"/>
        </w:rPr>
        <w:t xml:space="preserve"> </w:t>
      </w:r>
      <w:r w:rsidRPr="00D24CDF">
        <w:rPr>
          <w:sz w:val="24"/>
          <w:szCs w:val="24"/>
        </w:rPr>
        <w:t>начального общего</w:t>
      </w:r>
      <w:r w:rsidRPr="00D24CDF">
        <w:rPr>
          <w:spacing w:val="-1"/>
          <w:sz w:val="24"/>
          <w:szCs w:val="24"/>
        </w:rPr>
        <w:t xml:space="preserve"> </w:t>
      </w:r>
      <w:r w:rsidRPr="00D24CDF">
        <w:rPr>
          <w:sz w:val="24"/>
          <w:szCs w:val="24"/>
        </w:rPr>
        <w:t>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089"/>
      </w:tblGrid>
      <w:tr w:rsidR="00FF3273" w:rsidRPr="00D24CDF" w:rsidTr="00FF3273">
        <w:trPr>
          <w:trHeight w:val="642"/>
        </w:trPr>
        <w:tc>
          <w:tcPr>
            <w:tcW w:w="2264" w:type="dxa"/>
            <w:tcBorders>
              <w:top w:val="single" w:sz="4" w:space="0" w:color="000000"/>
              <w:left w:val="single" w:sz="4" w:space="0" w:color="000000"/>
              <w:bottom w:val="single" w:sz="4" w:space="0" w:color="000000"/>
              <w:right w:val="single" w:sz="4" w:space="0" w:color="000000"/>
            </w:tcBorders>
          </w:tcPr>
          <w:p w:rsidR="00FF3273" w:rsidRPr="00D24CDF" w:rsidRDefault="00FF3273" w:rsidP="00D24CDF">
            <w:pPr>
              <w:pStyle w:val="TableParagraph"/>
              <w:spacing w:line="360" w:lineRule="auto"/>
              <w:ind w:left="268"/>
              <w:rPr>
                <w:b/>
                <w:bCs/>
                <w:sz w:val="24"/>
                <w:szCs w:val="24"/>
              </w:rPr>
            </w:pPr>
            <w:r w:rsidRPr="00D24CDF">
              <w:rPr>
                <w:b/>
                <w:bCs/>
                <w:sz w:val="24"/>
                <w:szCs w:val="24"/>
              </w:rPr>
              <w:t>Направления</w:t>
            </w:r>
          </w:p>
          <w:p w:rsidR="00FF3273" w:rsidRPr="00D24CDF" w:rsidRDefault="00FF3273" w:rsidP="00D24CDF">
            <w:pPr>
              <w:pStyle w:val="TableParagraph"/>
              <w:spacing w:line="360" w:lineRule="auto"/>
              <w:ind w:left="386"/>
              <w:rPr>
                <w:b/>
                <w:bCs/>
                <w:sz w:val="24"/>
                <w:szCs w:val="24"/>
              </w:rPr>
            </w:pPr>
            <w:r w:rsidRPr="00D24CDF">
              <w:rPr>
                <w:b/>
                <w:bCs/>
                <w:sz w:val="24"/>
                <w:szCs w:val="24"/>
              </w:rPr>
              <w:t>воспитания</w:t>
            </w:r>
          </w:p>
        </w:tc>
        <w:tc>
          <w:tcPr>
            <w:tcW w:w="7089" w:type="dxa"/>
            <w:tcBorders>
              <w:top w:val="single" w:sz="4" w:space="0" w:color="000000"/>
              <w:left w:val="single" w:sz="4" w:space="0" w:color="000000"/>
              <w:bottom w:val="single" w:sz="4" w:space="0" w:color="000000"/>
              <w:right w:val="single" w:sz="4" w:space="0" w:color="000000"/>
            </w:tcBorders>
          </w:tcPr>
          <w:p w:rsidR="00FF3273" w:rsidRPr="00D24CDF" w:rsidRDefault="00FF3273" w:rsidP="00D24CDF">
            <w:pPr>
              <w:pStyle w:val="TableParagraph"/>
              <w:spacing w:line="360" w:lineRule="auto"/>
              <w:ind w:left="2310" w:right="2124"/>
              <w:jc w:val="center"/>
              <w:rPr>
                <w:b/>
                <w:bCs/>
                <w:sz w:val="24"/>
                <w:szCs w:val="24"/>
              </w:rPr>
            </w:pPr>
            <w:r w:rsidRPr="00D24CDF">
              <w:rPr>
                <w:b/>
                <w:bCs/>
                <w:sz w:val="24"/>
                <w:szCs w:val="24"/>
              </w:rPr>
              <w:t>Целевые</w:t>
            </w:r>
            <w:r w:rsidRPr="00D24CDF">
              <w:rPr>
                <w:b/>
                <w:bCs/>
                <w:spacing w:val="-4"/>
                <w:sz w:val="24"/>
                <w:szCs w:val="24"/>
              </w:rPr>
              <w:t xml:space="preserve"> </w:t>
            </w:r>
            <w:r w:rsidRPr="00D24CDF">
              <w:rPr>
                <w:b/>
                <w:bCs/>
                <w:sz w:val="24"/>
                <w:szCs w:val="24"/>
              </w:rPr>
              <w:t>ориентиры</w:t>
            </w:r>
          </w:p>
        </w:tc>
      </w:tr>
      <w:tr w:rsidR="00FF3273" w:rsidRPr="00D24CDF" w:rsidTr="009E4597">
        <w:trPr>
          <w:trHeight w:val="1493"/>
        </w:trPr>
        <w:tc>
          <w:tcPr>
            <w:tcW w:w="2264" w:type="dxa"/>
            <w:tcBorders>
              <w:top w:val="single" w:sz="4" w:space="0" w:color="000000"/>
              <w:left w:val="single" w:sz="4" w:space="0" w:color="000000"/>
              <w:bottom w:val="single" w:sz="4" w:space="0" w:color="000000"/>
              <w:right w:val="single" w:sz="4" w:space="0" w:color="000000"/>
            </w:tcBorders>
          </w:tcPr>
          <w:p w:rsidR="00FF3273" w:rsidRPr="00D24CDF" w:rsidRDefault="00FF3273" w:rsidP="00D24CDF">
            <w:pPr>
              <w:pStyle w:val="TableParagraph"/>
              <w:spacing w:line="360" w:lineRule="auto"/>
              <w:ind w:right="186"/>
              <w:rPr>
                <w:sz w:val="24"/>
                <w:szCs w:val="24"/>
              </w:rPr>
            </w:pPr>
            <w:r w:rsidRPr="00D24CDF">
              <w:rPr>
                <w:sz w:val="24"/>
                <w:szCs w:val="24"/>
              </w:rPr>
              <w:t>Гражданское</w:t>
            </w:r>
            <w:r w:rsidRPr="00D24CDF">
              <w:rPr>
                <w:spacing w:val="1"/>
                <w:sz w:val="24"/>
                <w:szCs w:val="24"/>
              </w:rPr>
              <w:t xml:space="preserve"> </w:t>
            </w:r>
            <w:r w:rsidRPr="00D24CDF">
              <w:rPr>
                <w:sz w:val="24"/>
                <w:szCs w:val="24"/>
              </w:rPr>
              <w:t>Патриотическое</w:t>
            </w:r>
          </w:p>
        </w:tc>
        <w:tc>
          <w:tcPr>
            <w:tcW w:w="7089" w:type="dxa"/>
            <w:tcBorders>
              <w:top w:val="single" w:sz="4" w:space="0" w:color="000000"/>
              <w:left w:val="single" w:sz="4" w:space="0" w:color="000000"/>
              <w:bottom w:val="single" w:sz="4" w:space="0" w:color="000000"/>
              <w:right w:val="single" w:sz="4" w:space="0" w:color="000000"/>
            </w:tcBorders>
          </w:tcPr>
          <w:p w:rsidR="00FF3273" w:rsidRPr="0077088D" w:rsidRDefault="00FF3273" w:rsidP="0077088D">
            <w:pPr>
              <w:pStyle w:val="TableParagraph"/>
              <w:spacing w:line="360" w:lineRule="auto"/>
              <w:ind w:left="287"/>
              <w:rPr>
                <w:sz w:val="24"/>
                <w:szCs w:val="24"/>
              </w:rPr>
            </w:pPr>
            <w:r w:rsidRPr="0077088D">
              <w:rPr>
                <w:sz w:val="24"/>
                <w:szCs w:val="24"/>
              </w:rPr>
              <w:t>Знающий и любящий свою малую родину, свой край.</w:t>
            </w:r>
            <w:r w:rsidRPr="0077088D">
              <w:rPr>
                <w:spacing w:val="1"/>
                <w:sz w:val="24"/>
                <w:szCs w:val="24"/>
              </w:rPr>
              <w:t xml:space="preserve"> </w:t>
            </w:r>
            <w:r w:rsidRPr="0077088D">
              <w:rPr>
                <w:sz w:val="24"/>
                <w:szCs w:val="24"/>
              </w:rPr>
              <w:t>Имеющий</w:t>
            </w:r>
            <w:r w:rsidRPr="0077088D">
              <w:rPr>
                <w:spacing w:val="32"/>
                <w:sz w:val="24"/>
                <w:szCs w:val="24"/>
              </w:rPr>
              <w:t xml:space="preserve"> </w:t>
            </w:r>
            <w:r w:rsidRPr="0077088D">
              <w:rPr>
                <w:sz w:val="24"/>
                <w:szCs w:val="24"/>
              </w:rPr>
              <w:t>представление</w:t>
            </w:r>
            <w:r w:rsidRPr="0077088D">
              <w:rPr>
                <w:spacing w:val="31"/>
                <w:sz w:val="24"/>
                <w:szCs w:val="24"/>
              </w:rPr>
              <w:t xml:space="preserve"> </w:t>
            </w:r>
            <w:r w:rsidRPr="0077088D">
              <w:rPr>
                <w:sz w:val="24"/>
                <w:szCs w:val="24"/>
              </w:rPr>
              <w:t>о</w:t>
            </w:r>
            <w:r w:rsidRPr="0077088D">
              <w:rPr>
                <w:spacing w:val="32"/>
                <w:sz w:val="24"/>
                <w:szCs w:val="24"/>
              </w:rPr>
              <w:t xml:space="preserve"> </w:t>
            </w:r>
            <w:r w:rsidRPr="0077088D">
              <w:rPr>
                <w:sz w:val="24"/>
                <w:szCs w:val="24"/>
              </w:rPr>
              <w:t>своей</w:t>
            </w:r>
            <w:r w:rsidRPr="0077088D">
              <w:rPr>
                <w:spacing w:val="34"/>
                <w:sz w:val="24"/>
                <w:szCs w:val="24"/>
              </w:rPr>
              <w:t xml:space="preserve"> </w:t>
            </w:r>
            <w:r w:rsidRPr="0077088D">
              <w:rPr>
                <w:sz w:val="24"/>
                <w:szCs w:val="24"/>
              </w:rPr>
              <w:t>стране,</w:t>
            </w:r>
            <w:r w:rsidRPr="0077088D">
              <w:rPr>
                <w:spacing w:val="33"/>
                <w:sz w:val="24"/>
                <w:szCs w:val="24"/>
              </w:rPr>
              <w:t xml:space="preserve"> </w:t>
            </w:r>
            <w:r w:rsidRPr="0077088D">
              <w:rPr>
                <w:sz w:val="24"/>
                <w:szCs w:val="24"/>
              </w:rPr>
              <w:t>Родине</w:t>
            </w:r>
            <w:r w:rsidRPr="0077088D">
              <w:rPr>
                <w:spacing w:val="35"/>
                <w:sz w:val="24"/>
                <w:szCs w:val="24"/>
              </w:rPr>
              <w:t xml:space="preserve"> </w:t>
            </w:r>
            <w:r w:rsidRPr="0077088D">
              <w:rPr>
                <w:sz w:val="24"/>
                <w:szCs w:val="24"/>
              </w:rPr>
              <w:t>–</w:t>
            </w:r>
          </w:p>
          <w:p w:rsidR="00FF3273" w:rsidRPr="0077088D" w:rsidRDefault="00FF3273" w:rsidP="0077088D">
            <w:pPr>
              <w:pStyle w:val="TableParagraph"/>
              <w:spacing w:line="360" w:lineRule="auto"/>
              <w:rPr>
                <w:sz w:val="24"/>
                <w:szCs w:val="24"/>
              </w:rPr>
            </w:pPr>
            <w:r w:rsidRPr="0077088D">
              <w:rPr>
                <w:sz w:val="24"/>
                <w:szCs w:val="24"/>
              </w:rPr>
              <w:t>России,</w:t>
            </w:r>
            <w:r w:rsidRPr="0077088D">
              <w:rPr>
                <w:spacing w:val="-5"/>
                <w:sz w:val="24"/>
                <w:szCs w:val="24"/>
              </w:rPr>
              <w:t xml:space="preserve"> </w:t>
            </w:r>
            <w:r w:rsidRPr="0077088D">
              <w:rPr>
                <w:sz w:val="24"/>
                <w:szCs w:val="24"/>
              </w:rPr>
              <w:t>ее</w:t>
            </w:r>
            <w:r w:rsidRPr="0077088D">
              <w:rPr>
                <w:spacing w:val="-4"/>
                <w:sz w:val="24"/>
                <w:szCs w:val="24"/>
              </w:rPr>
              <w:t xml:space="preserve"> </w:t>
            </w:r>
            <w:r w:rsidRPr="0077088D">
              <w:rPr>
                <w:sz w:val="24"/>
                <w:szCs w:val="24"/>
              </w:rPr>
              <w:t>территории,</w:t>
            </w:r>
            <w:r w:rsidRPr="0077088D">
              <w:rPr>
                <w:spacing w:val="-4"/>
                <w:sz w:val="24"/>
                <w:szCs w:val="24"/>
              </w:rPr>
              <w:t xml:space="preserve"> </w:t>
            </w:r>
            <w:r w:rsidRPr="0077088D">
              <w:rPr>
                <w:sz w:val="24"/>
                <w:szCs w:val="24"/>
              </w:rPr>
              <w:t>расположении.</w:t>
            </w:r>
          </w:p>
          <w:p w:rsidR="00FF3273" w:rsidRPr="0077088D" w:rsidRDefault="00FF3273" w:rsidP="0077088D">
            <w:pPr>
              <w:pStyle w:val="TableParagraph"/>
              <w:tabs>
                <w:tab w:val="left" w:pos="2072"/>
                <w:tab w:val="left" w:pos="4398"/>
                <w:tab w:val="left" w:pos="4882"/>
                <w:tab w:val="left" w:pos="6067"/>
              </w:tabs>
              <w:spacing w:line="360" w:lineRule="auto"/>
              <w:ind w:right="101" w:firstLine="180"/>
              <w:rPr>
                <w:sz w:val="24"/>
                <w:szCs w:val="24"/>
              </w:rPr>
            </w:pPr>
            <w:r w:rsidRPr="0077088D">
              <w:rPr>
                <w:sz w:val="24"/>
                <w:szCs w:val="24"/>
              </w:rPr>
              <w:t>Сознающий</w:t>
            </w:r>
            <w:r w:rsidRPr="0077088D">
              <w:rPr>
                <w:sz w:val="24"/>
                <w:szCs w:val="24"/>
              </w:rPr>
              <w:tab/>
              <w:t>принадлежность</w:t>
            </w:r>
            <w:r w:rsidRPr="0077088D">
              <w:rPr>
                <w:sz w:val="24"/>
                <w:szCs w:val="24"/>
              </w:rPr>
              <w:tab/>
              <w:t>к</w:t>
            </w:r>
            <w:r w:rsidRPr="0077088D">
              <w:rPr>
                <w:sz w:val="24"/>
                <w:szCs w:val="24"/>
              </w:rPr>
              <w:tab/>
              <w:t>своему</w:t>
            </w:r>
            <w:r w:rsidRPr="0077088D">
              <w:rPr>
                <w:sz w:val="24"/>
                <w:szCs w:val="24"/>
              </w:rPr>
              <w:tab/>
            </w:r>
            <w:r w:rsidRPr="0077088D">
              <w:rPr>
                <w:spacing w:val="-1"/>
                <w:sz w:val="24"/>
                <w:szCs w:val="24"/>
              </w:rPr>
              <w:t>народу,</w:t>
            </w:r>
            <w:r w:rsidRPr="0077088D">
              <w:rPr>
                <w:spacing w:val="-67"/>
                <w:sz w:val="24"/>
                <w:szCs w:val="24"/>
              </w:rPr>
              <w:t xml:space="preserve"> </w:t>
            </w:r>
            <w:r w:rsidRPr="0077088D">
              <w:rPr>
                <w:sz w:val="24"/>
                <w:szCs w:val="24"/>
              </w:rPr>
              <w:t>проявляющий</w:t>
            </w:r>
            <w:r w:rsidRPr="0077088D">
              <w:rPr>
                <w:spacing w:val="-1"/>
                <w:sz w:val="24"/>
                <w:szCs w:val="24"/>
              </w:rPr>
              <w:t xml:space="preserve"> </w:t>
            </w:r>
            <w:r w:rsidRPr="0077088D">
              <w:rPr>
                <w:sz w:val="24"/>
                <w:szCs w:val="24"/>
              </w:rPr>
              <w:t>уважение</w:t>
            </w:r>
            <w:r w:rsidRPr="0077088D">
              <w:rPr>
                <w:spacing w:val="-1"/>
                <w:sz w:val="24"/>
                <w:szCs w:val="24"/>
              </w:rPr>
              <w:t xml:space="preserve"> </w:t>
            </w:r>
            <w:r w:rsidRPr="0077088D">
              <w:rPr>
                <w:sz w:val="24"/>
                <w:szCs w:val="24"/>
              </w:rPr>
              <w:t>к</w:t>
            </w:r>
            <w:r w:rsidRPr="0077088D">
              <w:rPr>
                <w:spacing w:val="-1"/>
                <w:sz w:val="24"/>
                <w:szCs w:val="24"/>
              </w:rPr>
              <w:t xml:space="preserve"> </w:t>
            </w:r>
            <w:r w:rsidRPr="0077088D">
              <w:rPr>
                <w:sz w:val="24"/>
                <w:szCs w:val="24"/>
              </w:rPr>
              <w:t>своему</w:t>
            </w:r>
            <w:r w:rsidRPr="0077088D">
              <w:rPr>
                <w:spacing w:val="-5"/>
                <w:sz w:val="24"/>
                <w:szCs w:val="24"/>
              </w:rPr>
              <w:t xml:space="preserve"> </w:t>
            </w:r>
            <w:r w:rsidRPr="0077088D">
              <w:rPr>
                <w:sz w:val="24"/>
                <w:szCs w:val="24"/>
              </w:rPr>
              <w:t>и</w:t>
            </w:r>
            <w:r w:rsidRPr="0077088D">
              <w:rPr>
                <w:spacing w:val="-1"/>
                <w:sz w:val="24"/>
                <w:szCs w:val="24"/>
              </w:rPr>
              <w:t xml:space="preserve"> </w:t>
            </w:r>
            <w:r w:rsidRPr="0077088D">
              <w:rPr>
                <w:sz w:val="24"/>
                <w:szCs w:val="24"/>
              </w:rPr>
              <w:t>другим</w:t>
            </w:r>
            <w:r w:rsidRPr="0077088D">
              <w:rPr>
                <w:spacing w:val="-2"/>
                <w:sz w:val="24"/>
                <w:szCs w:val="24"/>
              </w:rPr>
              <w:t xml:space="preserve"> </w:t>
            </w:r>
            <w:r w:rsidRPr="0077088D">
              <w:rPr>
                <w:sz w:val="24"/>
                <w:szCs w:val="24"/>
              </w:rPr>
              <w:t>народам.</w:t>
            </w:r>
          </w:p>
          <w:p w:rsidR="00FF3273" w:rsidRDefault="00FF3273" w:rsidP="0077088D">
            <w:pPr>
              <w:pStyle w:val="TableParagraph"/>
              <w:spacing w:line="360" w:lineRule="auto"/>
              <w:ind w:right="92" w:firstLine="180"/>
              <w:rPr>
                <w:sz w:val="24"/>
                <w:szCs w:val="24"/>
              </w:rPr>
            </w:pPr>
            <w:r w:rsidRPr="0077088D">
              <w:rPr>
                <w:sz w:val="24"/>
                <w:szCs w:val="24"/>
              </w:rPr>
              <w:t>Сознающий свою принадлежность к общности граждан</w:t>
            </w:r>
            <w:r w:rsidRPr="0077088D">
              <w:rPr>
                <w:spacing w:val="-67"/>
                <w:sz w:val="24"/>
                <w:szCs w:val="24"/>
              </w:rPr>
              <w:t xml:space="preserve"> </w:t>
            </w:r>
            <w:r w:rsidRPr="0077088D">
              <w:rPr>
                <w:sz w:val="24"/>
                <w:szCs w:val="24"/>
              </w:rPr>
              <w:t>России;</w:t>
            </w:r>
          </w:p>
          <w:p w:rsidR="0077088D" w:rsidRDefault="0077088D" w:rsidP="0077088D">
            <w:pPr>
              <w:pStyle w:val="TableParagraph"/>
              <w:spacing w:line="360" w:lineRule="auto"/>
              <w:ind w:right="92" w:firstLine="180"/>
              <w:rPr>
                <w:sz w:val="24"/>
                <w:szCs w:val="24"/>
              </w:rPr>
            </w:pPr>
          </w:p>
          <w:p w:rsidR="0077088D" w:rsidRDefault="0077088D" w:rsidP="0077088D">
            <w:pPr>
              <w:pStyle w:val="TableParagraph"/>
              <w:ind w:right="92" w:firstLine="180"/>
              <w:rPr>
                <w:sz w:val="24"/>
                <w:szCs w:val="24"/>
              </w:rPr>
            </w:pPr>
          </w:p>
          <w:p w:rsidR="0077088D" w:rsidRDefault="0077088D" w:rsidP="0077088D">
            <w:pPr>
              <w:pStyle w:val="TableParagraph"/>
              <w:ind w:right="92" w:firstLine="180"/>
              <w:rPr>
                <w:sz w:val="24"/>
                <w:szCs w:val="24"/>
              </w:rPr>
            </w:pPr>
          </w:p>
          <w:p w:rsidR="0077088D" w:rsidRPr="00D24CDF" w:rsidRDefault="0077088D" w:rsidP="0077088D">
            <w:pPr>
              <w:pStyle w:val="TableParagraph"/>
              <w:ind w:right="92" w:firstLine="180"/>
              <w:rPr>
                <w:sz w:val="24"/>
                <w:szCs w:val="24"/>
              </w:rPr>
            </w:pPr>
          </w:p>
        </w:tc>
      </w:tr>
    </w:tbl>
    <w:p w:rsidR="00FF3273" w:rsidRPr="00D24CDF" w:rsidRDefault="00FF3273" w:rsidP="00D24CDF">
      <w:pPr>
        <w:pStyle w:val="a4"/>
        <w:spacing w:before="3" w:line="360" w:lineRule="auto"/>
        <w:ind w:left="0" w:firstLine="0"/>
        <w:jc w:val="left"/>
        <w:rPr>
          <w:b/>
          <w:bCs/>
        </w:rPr>
      </w:pPr>
    </w:p>
    <w:p w:rsidR="00FF3273" w:rsidRPr="00D24CDF" w:rsidRDefault="007C5DA5" w:rsidP="00D24CDF">
      <w:pPr>
        <w:pStyle w:val="a4"/>
        <w:spacing w:before="3" w:line="360" w:lineRule="auto"/>
        <w:ind w:left="0" w:firstLine="0"/>
        <w:jc w:val="left"/>
        <w:rPr>
          <w:b/>
          <w:bCs/>
        </w:rPr>
      </w:pPr>
      <w:r>
        <w:rPr>
          <w:noProof/>
          <w:lang w:eastAsia="ru-RU"/>
        </w:rPr>
        <w:pict>
          <v:rect id="_x0000_s1059" style="position:absolute;margin-left:85.1pt;margin-top:10.15pt;width:2in;height:.5pt;z-index:-15710208;mso-wrap-distance-left:0;mso-wrap-distance-right:0;mso-position-horizontal-relative:page;mso-position-vertical-relative:text" fillcolor="black" stroked="f">
            <w10:wrap type="topAndBottom" anchorx="page"/>
          </v:rect>
        </w:pict>
      </w:r>
    </w:p>
    <w:p w:rsidR="008C7005" w:rsidRDefault="00FF3273" w:rsidP="00D24CDF">
      <w:pPr>
        <w:spacing w:before="53" w:line="360" w:lineRule="auto"/>
        <w:ind w:left="902"/>
        <w:jc w:val="both"/>
        <w:rPr>
          <w:sz w:val="24"/>
          <w:szCs w:val="24"/>
        </w:rPr>
      </w:pPr>
      <w:r w:rsidRPr="00D24CDF">
        <w:rPr>
          <w:sz w:val="24"/>
          <w:szCs w:val="24"/>
          <w:vertAlign w:val="superscript"/>
        </w:rPr>
        <w:t>1</w:t>
      </w:r>
      <w:r w:rsidRPr="00D24CDF">
        <w:rPr>
          <w:spacing w:val="-2"/>
          <w:sz w:val="24"/>
          <w:szCs w:val="24"/>
        </w:rPr>
        <w:t xml:space="preserve"> </w:t>
      </w:r>
      <w:r w:rsidRPr="00D24CDF">
        <w:rPr>
          <w:sz w:val="24"/>
          <w:szCs w:val="24"/>
        </w:rPr>
        <w:t>Федеральный</w:t>
      </w:r>
      <w:r w:rsidRPr="00D24CDF">
        <w:rPr>
          <w:spacing w:val="-3"/>
          <w:sz w:val="24"/>
          <w:szCs w:val="24"/>
        </w:rPr>
        <w:t xml:space="preserve"> </w:t>
      </w:r>
      <w:r w:rsidRPr="00D24CDF">
        <w:rPr>
          <w:sz w:val="24"/>
          <w:szCs w:val="24"/>
        </w:rPr>
        <w:t>закон</w:t>
      </w:r>
      <w:r w:rsidRPr="00D24CDF">
        <w:rPr>
          <w:spacing w:val="-3"/>
          <w:sz w:val="24"/>
          <w:szCs w:val="24"/>
        </w:rPr>
        <w:t xml:space="preserve"> </w:t>
      </w:r>
      <w:r w:rsidRPr="00D24CDF">
        <w:rPr>
          <w:sz w:val="24"/>
          <w:szCs w:val="24"/>
        </w:rPr>
        <w:t>от</w:t>
      </w:r>
      <w:r w:rsidRPr="00D24CDF">
        <w:rPr>
          <w:spacing w:val="-1"/>
          <w:sz w:val="24"/>
          <w:szCs w:val="24"/>
        </w:rPr>
        <w:t xml:space="preserve"> </w:t>
      </w:r>
      <w:r w:rsidRPr="00D24CDF">
        <w:rPr>
          <w:sz w:val="24"/>
          <w:szCs w:val="24"/>
        </w:rPr>
        <w:t>29.12.2012</w:t>
      </w:r>
      <w:r w:rsidRPr="00D24CDF">
        <w:rPr>
          <w:spacing w:val="1"/>
          <w:sz w:val="24"/>
          <w:szCs w:val="24"/>
        </w:rPr>
        <w:t xml:space="preserve"> </w:t>
      </w:r>
      <w:r w:rsidRPr="00D24CDF">
        <w:rPr>
          <w:sz w:val="24"/>
          <w:szCs w:val="24"/>
        </w:rPr>
        <w:t>№</w:t>
      </w:r>
      <w:r w:rsidRPr="00D24CDF">
        <w:rPr>
          <w:spacing w:val="-3"/>
          <w:sz w:val="24"/>
          <w:szCs w:val="24"/>
        </w:rPr>
        <w:t xml:space="preserve"> </w:t>
      </w:r>
      <w:r w:rsidRPr="00D24CDF">
        <w:rPr>
          <w:sz w:val="24"/>
          <w:szCs w:val="24"/>
        </w:rPr>
        <w:t>273-ФЗ</w:t>
      </w:r>
      <w:r w:rsidRPr="00D24CDF">
        <w:rPr>
          <w:spacing w:val="1"/>
          <w:sz w:val="24"/>
          <w:szCs w:val="24"/>
        </w:rPr>
        <w:t xml:space="preserve"> </w:t>
      </w:r>
      <w:r w:rsidRPr="00D24CDF">
        <w:rPr>
          <w:sz w:val="24"/>
          <w:szCs w:val="24"/>
        </w:rPr>
        <w:t>«Об</w:t>
      </w:r>
      <w:r w:rsidRPr="00D24CDF">
        <w:rPr>
          <w:spacing w:val="-3"/>
          <w:sz w:val="24"/>
          <w:szCs w:val="24"/>
        </w:rPr>
        <w:t xml:space="preserve"> </w:t>
      </w:r>
      <w:r w:rsidRPr="00D24CDF">
        <w:rPr>
          <w:sz w:val="24"/>
          <w:szCs w:val="24"/>
        </w:rPr>
        <w:t>образовании</w:t>
      </w:r>
      <w:r w:rsidRPr="00D24CDF">
        <w:rPr>
          <w:spacing w:val="-2"/>
          <w:sz w:val="24"/>
          <w:szCs w:val="24"/>
        </w:rPr>
        <w:t xml:space="preserve"> </w:t>
      </w:r>
      <w:r w:rsidRPr="00D24CDF">
        <w:rPr>
          <w:sz w:val="24"/>
          <w:szCs w:val="24"/>
        </w:rPr>
        <w:t>в</w:t>
      </w:r>
      <w:r w:rsidRPr="00D24CDF">
        <w:rPr>
          <w:spacing w:val="-3"/>
          <w:sz w:val="24"/>
          <w:szCs w:val="24"/>
        </w:rPr>
        <w:t xml:space="preserve"> </w:t>
      </w:r>
      <w:r w:rsidRPr="00D24CDF">
        <w:rPr>
          <w:sz w:val="24"/>
          <w:szCs w:val="24"/>
        </w:rPr>
        <w:t>Российской</w:t>
      </w:r>
      <w:r w:rsidRPr="00D24CDF">
        <w:rPr>
          <w:spacing w:val="-3"/>
          <w:sz w:val="24"/>
          <w:szCs w:val="24"/>
        </w:rPr>
        <w:t xml:space="preserve"> </w:t>
      </w:r>
      <w:r w:rsidRPr="00D24CDF">
        <w:rPr>
          <w:sz w:val="24"/>
          <w:szCs w:val="24"/>
        </w:rPr>
        <w:t>Федерации,</w:t>
      </w:r>
      <w:r w:rsidRPr="00D24CDF">
        <w:rPr>
          <w:spacing w:val="-2"/>
          <w:sz w:val="24"/>
          <w:szCs w:val="24"/>
        </w:rPr>
        <w:t xml:space="preserve"> </w:t>
      </w:r>
      <w:r w:rsidRPr="00D24CDF">
        <w:rPr>
          <w:sz w:val="24"/>
          <w:szCs w:val="24"/>
        </w:rPr>
        <w:t>(ст.</w:t>
      </w:r>
      <w:r w:rsidRPr="00D24CDF">
        <w:rPr>
          <w:spacing w:val="4"/>
          <w:sz w:val="24"/>
          <w:szCs w:val="24"/>
        </w:rPr>
        <w:t xml:space="preserve"> </w:t>
      </w:r>
      <w:r w:rsidRPr="00D24CDF">
        <w:rPr>
          <w:sz w:val="24"/>
          <w:szCs w:val="24"/>
        </w:rPr>
        <w:t>2,</w:t>
      </w:r>
      <w:r w:rsidRPr="00D24CDF">
        <w:rPr>
          <w:spacing w:val="-2"/>
          <w:sz w:val="24"/>
          <w:szCs w:val="24"/>
        </w:rPr>
        <w:t xml:space="preserve"> </w:t>
      </w:r>
      <w:r w:rsidRPr="00D24CDF">
        <w:rPr>
          <w:sz w:val="24"/>
          <w:szCs w:val="24"/>
        </w:rPr>
        <w:t>п.</w:t>
      </w:r>
      <w:r w:rsidRPr="00D24CDF">
        <w:rPr>
          <w:spacing w:val="-2"/>
          <w:sz w:val="24"/>
          <w:szCs w:val="24"/>
        </w:rPr>
        <w:t xml:space="preserve"> </w:t>
      </w:r>
      <w:r w:rsidR="009E4597" w:rsidRPr="00D24CDF">
        <w:rPr>
          <w:sz w:val="24"/>
          <w:szCs w:val="24"/>
        </w:rPr>
        <w:t>2).</w:t>
      </w:r>
    </w:p>
    <w:p w:rsidR="00D24CDF" w:rsidRPr="00D24CDF" w:rsidRDefault="00D24CDF" w:rsidP="00D24CDF">
      <w:pPr>
        <w:spacing w:before="53" w:line="360" w:lineRule="auto"/>
        <w:ind w:left="902"/>
        <w:jc w:val="both"/>
        <w:rPr>
          <w:sz w:val="24"/>
          <w:szCs w:val="24"/>
        </w:rPr>
        <w:sectPr w:rsidR="00D24CDF" w:rsidRPr="00D24CDF">
          <w:pgSz w:w="11900" w:h="16850"/>
          <w:pgMar w:top="1040" w:right="620" w:bottom="280" w:left="80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089"/>
      </w:tblGrid>
      <w:tr w:rsidR="008C7005" w:rsidRPr="008C7005" w:rsidTr="009E4597">
        <w:trPr>
          <w:trHeight w:val="2109"/>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0"/>
              <w:rPr>
                <w:sz w:val="24"/>
                <w:szCs w:val="24"/>
              </w:rPr>
            </w:pP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right="101" w:firstLine="180"/>
              <w:rPr>
                <w:sz w:val="24"/>
                <w:szCs w:val="24"/>
              </w:rPr>
            </w:pPr>
            <w:r w:rsidRPr="008C7005">
              <w:rPr>
                <w:sz w:val="24"/>
                <w:szCs w:val="24"/>
              </w:rPr>
              <w:t>Понимающий</w:t>
            </w:r>
            <w:r w:rsidRPr="008C7005">
              <w:rPr>
                <w:spacing w:val="1"/>
                <w:sz w:val="24"/>
                <w:szCs w:val="24"/>
              </w:rPr>
              <w:t xml:space="preserve"> </w:t>
            </w:r>
            <w:r w:rsidRPr="008C7005">
              <w:rPr>
                <w:sz w:val="24"/>
                <w:szCs w:val="24"/>
              </w:rPr>
              <w:t>свою</w:t>
            </w:r>
            <w:r w:rsidRPr="008C7005">
              <w:rPr>
                <w:spacing w:val="1"/>
                <w:sz w:val="24"/>
                <w:szCs w:val="24"/>
              </w:rPr>
              <w:t xml:space="preserve"> </w:t>
            </w:r>
            <w:r w:rsidRPr="008C7005">
              <w:rPr>
                <w:sz w:val="24"/>
                <w:szCs w:val="24"/>
              </w:rPr>
              <w:t>сопричастность</w:t>
            </w:r>
            <w:r w:rsidRPr="008C7005">
              <w:rPr>
                <w:spacing w:val="1"/>
                <w:sz w:val="24"/>
                <w:szCs w:val="24"/>
              </w:rPr>
              <w:t xml:space="preserve"> </w:t>
            </w:r>
            <w:r w:rsidRPr="008C7005">
              <w:rPr>
                <w:sz w:val="24"/>
                <w:szCs w:val="24"/>
              </w:rPr>
              <w:t>прошлому,</w:t>
            </w:r>
            <w:r w:rsidRPr="008C7005">
              <w:rPr>
                <w:spacing w:val="1"/>
                <w:sz w:val="24"/>
                <w:szCs w:val="24"/>
              </w:rPr>
              <w:t xml:space="preserve"> </w:t>
            </w:r>
            <w:r w:rsidRPr="008C7005">
              <w:rPr>
                <w:sz w:val="24"/>
                <w:szCs w:val="24"/>
              </w:rPr>
              <w:t>настоящему и будущему своей малой родины, родного</w:t>
            </w:r>
            <w:r w:rsidRPr="008C7005">
              <w:rPr>
                <w:spacing w:val="1"/>
                <w:sz w:val="24"/>
                <w:szCs w:val="24"/>
              </w:rPr>
              <w:t xml:space="preserve"> </w:t>
            </w:r>
            <w:r w:rsidRPr="008C7005">
              <w:rPr>
                <w:sz w:val="24"/>
                <w:szCs w:val="24"/>
              </w:rPr>
              <w:t>края,</w:t>
            </w:r>
            <w:r w:rsidRPr="008C7005">
              <w:rPr>
                <w:spacing w:val="-1"/>
                <w:sz w:val="24"/>
                <w:szCs w:val="24"/>
              </w:rPr>
              <w:t xml:space="preserve"> </w:t>
            </w:r>
            <w:r w:rsidRPr="008C7005">
              <w:rPr>
                <w:sz w:val="24"/>
                <w:szCs w:val="24"/>
              </w:rPr>
              <w:t>своего народа,</w:t>
            </w:r>
            <w:r w:rsidRPr="008C7005">
              <w:rPr>
                <w:spacing w:val="-3"/>
                <w:sz w:val="24"/>
                <w:szCs w:val="24"/>
              </w:rPr>
              <w:t xml:space="preserve"> </w:t>
            </w:r>
            <w:r w:rsidRPr="008C7005">
              <w:rPr>
                <w:sz w:val="24"/>
                <w:szCs w:val="24"/>
              </w:rPr>
              <w:t>российского государства.</w:t>
            </w:r>
          </w:p>
          <w:p w:rsidR="008C7005" w:rsidRPr="008C7005" w:rsidRDefault="008C7005" w:rsidP="008C7005">
            <w:pPr>
              <w:pStyle w:val="TableParagraph"/>
              <w:ind w:right="98" w:firstLine="180"/>
              <w:rPr>
                <w:sz w:val="24"/>
                <w:szCs w:val="24"/>
              </w:rPr>
            </w:pPr>
            <w:r w:rsidRPr="008C7005">
              <w:rPr>
                <w:sz w:val="24"/>
                <w:szCs w:val="24"/>
              </w:rPr>
              <w:t>Имеющий</w:t>
            </w:r>
            <w:r w:rsidRPr="008C7005">
              <w:rPr>
                <w:spacing w:val="1"/>
                <w:sz w:val="24"/>
                <w:szCs w:val="24"/>
              </w:rPr>
              <w:t xml:space="preserve"> </w:t>
            </w:r>
            <w:r w:rsidRPr="008C7005">
              <w:rPr>
                <w:sz w:val="24"/>
                <w:szCs w:val="24"/>
              </w:rPr>
              <w:t>первоначальные</w:t>
            </w:r>
            <w:r w:rsidRPr="008C7005">
              <w:rPr>
                <w:spacing w:val="1"/>
                <w:sz w:val="24"/>
                <w:szCs w:val="24"/>
              </w:rPr>
              <w:t xml:space="preserve"> </w:t>
            </w:r>
            <w:r w:rsidRPr="008C7005">
              <w:rPr>
                <w:sz w:val="24"/>
                <w:szCs w:val="24"/>
              </w:rPr>
              <w:t>представления</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своих</w:t>
            </w:r>
            <w:r w:rsidRPr="008C7005">
              <w:rPr>
                <w:spacing w:val="1"/>
                <w:sz w:val="24"/>
                <w:szCs w:val="24"/>
              </w:rPr>
              <w:t xml:space="preserve"> </w:t>
            </w:r>
            <w:r w:rsidRPr="008C7005">
              <w:rPr>
                <w:sz w:val="24"/>
                <w:szCs w:val="24"/>
              </w:rPr>
              <w:t>гражданских правах и обязанностях, ответственности в</w:t>
            </w:r>
            <w:r w:rsidRPr="008C7005">
              <w:rPr>
                <w:spacing w:val="1"/>
                <w:sz w:val="24"/>
                <w:szCs w:val="24"/>
              </w:rPr>
              <w:t xml:space="preserve"> </w:t>
            </w:r>
            <w:r w:rsidRPr="008C7005">
              <w:rPr>
                <w:sz w:val="24"/>
                <w:szCs w:val="24"/>
              </w:rPr>
              <w:t>обществе.</w:t>
            </w:r>
          </w:p>
          <w:p w:rsidR="008C7005" w:rsidRPr="008C7005" w:rsidRDefault="008C7005" w:rsidP="008C7005">
            <w:pPr>
              <w:pStyle w:val="TableParagraph"/>
              <w:ind w:right="97" w:firstLine="180"/>
              <w:rPr>
                <w:sz w:val="24"/>
                <w:szCs w:val="24"/>
              </w:rPr>
            </w:pPr>
            <w:r w:rsidRPr="008C7005">
              <w:rPr>
                <w:sz w:val="24"/>
                <w:szCs w:val="24"/>
              </w:rPr>
              <w:t>Понимающий</w:t>
            </w:r>
            <w:r w:rsidRPr="008C7005">
              <w:rPr>
                <w:spacing w:val="1"/>
                <w:sz w:val="24"/>
                <w:szCs w:val="24"/>
              </w:rPr>
              <w:t xml:space="preserve"> </w:t>
            </w:r>
            <w:r w:rsidRPr="008C7005">
              <w:rPr>
                <w:sz w:val="24"/>
                <w:szCs w:val="24"/>
              </w:rPr>
              <w:t>значение</w:t>
            </w:r>
            <w:r w:rsidRPr="008C7005">
              <w:rPr>
                <w:spacing w:val="1"/>
                <w:sz w:val="24"/>
                <w:szCs w:val="24"/>
              </w:rPr>
              <w:t xml:space="preserve"> </w:t>
            </w:r>
            <w:r w:rsidRPr="008C7005">
              <w:rPr>
                <w:sz w:val="24"/>
                <w:szCs w:val="24"/>
              </w:rPr>
              <w:t>гражданских</w:t>
            </w:r>
            <w:r w:rsidRPr="008C7005">
              <w:rPr>
                <w:spacing w:val="1"/>
                <w:sz w:val="24"/>
                <w:szCs w:val="24"/>
              </w:rPr>
              <w:t xml:space="preserve"> </w:t>
            </w:r>
            <w:r w:rsidRPr="008C7005">
              <w:rPr>
                <w:sz w:val="24"/>
                <w:szCs w:val="24"/>
              </w:rPr>
              <w:t>символов</w:t>
            </w:r>
            <w:r w:rsidRPr="008C7005">
              <w:rPr>
                <w:spacing w:val="-67"/>
                <w:sz w:val="24"/>
                <w:szCs w:val="24"/>
              </w:rPr>
              <w:t xml:space="preserve"> </w:t>
            </w:r>
            <w:r w:rsidRPr="008C7005">
              <w:rPr>
                <w:sz w:val="24"/>
                <w:szCs w:val="24"/>
              </w:rPr>
              <w:t>(государственная</w:t>
            </w:r>
            <w:r w:rsidRPr="008C7005">
              <w:rPr>
                <w:spacing w:val="1"/>
                <w:sz w:val="24"/>
                <w:szCs w:val="24"/>
              </w:rPr>
              <w:t xml:space="preserve"> </w:t>
            </w:r>
            <w:r w:rsidRPr="008C7005">
              <w:rPr>
                <w:sz w:val="24"/>
                <w:szCs w:val="24"/>
              </w:rPr>
              <w:t>символика</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своего</w:t>
            </w:r>
            <w:r w:rsidRPr="008C7005">
              <w:rPr>
                <w:spacing w:val="1"/>
                <w:sz w:val="24"/>
                <w:szCs w:val="24"/>
              </w:rPr>
              <w:t xml:space="preserve"> </w:t>
            </w:r>
            <w:r w:rsidRPr="008C7005">
              <w:rPr>
                <w:sz w:val="24"/>
                <w:szCs w:val="24"/>
              </w:rPr>
              <w:t>региона),</w:t>
            </w:r>
            <w:r w:rsidRPr="008C7005">
              <w:rPr>
                <w:spacing w:val="1"/>
                <w:sz w:val="24"/>
                <w:szCs w:val="24"/>
              </w:rPr>
              <w:t xml:space="preserve"> </w:t>
            </w:r>
            <w:r w:rsidRPr="008C7005">
              <w:rPr>
                <w:sz w:val="24"/>
                <w:szCs w:val="24"/>
              </w:rPr>
              <w:t>праздников,</w:t>
            </w:r>
            <w:r w:rsidRPr="008C7005">
              <w:rPr>
                <w:spacing w:val="1"/>
                <w:sz w:val="24"/>
                <w:szCs w:val="24"/>
              </w:rPr>
              <w:t xml:space="preserve"> </w:t>
            </w:r>
            <w:r w:rsidRPr="008C7005">
              <w:rPr>
                <w:sz w:val="24"/>
                <w:szCs w:val="24"/>
              </w:rPr>
              <w:t>мест</w:t>
            </w:r>
            <w:r w:rsidRPr="008C7005">
              <w:rPr>
                <w:spacing w:val="1"/>
                <w:sz w:val="24"/>
                <w:szCs w:val="24"/>
              </w:rPr>
              <w:t xml:space="preserve"> </w:t>
            </w:r>
            <w:r w:rsidRPr="008C7005">
              <w:rPr>
                <w:sz w:val="24"/>
                <w:szCs w:val="24"/>
              </w:rPr>
              <w:t>почитания</w:t>
            </w:r>
            <w:r w:rsidRPr="008C7005">
              <w:rPr>
                <w:spacing w:val="1"/>
                <w:sz w:val="24"/>
                <w:szCs w:val="24"/>
              </w:rPr>
              <w:t xml:space="preserve"> </w:t>
            </w:r>
            <w:r w:rsidRPr="008C7005">
              <w:rPr>
                <w:sz w:val="24"/>
                <w:szCs w:val="24"/>
              </w:rPr>
              <w:t>героев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защитников</w:t>
            </w:r>
            <w:r w:rsidRPr="008C7005">
              <w:rPr>
                <w:spacing w:val="1"/>
                <w:sz w:val="24"/>
                <w:szCs w:val="24"/>
              </w:rPr>
              <w:t xml:space="preserve"> </w:t>
            </w:r>
            <w:r w:rsidRPr="008C7005">
              <w:rPr>
                <w:sz w:val="24"/>
                <w:szCs w:val="24"/>
              </w:rPr>
              <w:t>Отечества,</w:t>
            </w:r>
            <w:r w:rsidRPr="008C7005">
              <w:rPr>
                <w:spacing w:val="-2"/>
                <w:sz w:val="24"/>
                <w:szCs w:val="24"/>
              </w:rPr>
              <w:t xml:space="preserve"> </w:t>
            </w:r>
            <w:r w:rsidRPr="008C7005">
              <w:rPr>
                <w:sz w:val="24"/>
                <w:szCs w:val="24"/>
              </w:rPr>
              <w:t>проявляющий</w:t>
            </w:r>
            <w:r w:rsidRPr="008C7005">
              <w:rPr>
                <w:spacing w:val="1"/>
                <w:sz w:val="24"/>
                <w:szCs w:val="24"/>
              </w:rPr>
              <w:t xml:space="preserve"> </w:t>
            </w:r>
            <w:r w:rsidRPr="008C7005">
              <w:rPr>
                <w:sz w:val="24"/>
                <w:szCs w:val="24"/>
              </w:rPr>
              <w:t>к</w:t>
            </w:r>
            <w:r w:rsidRPr="008C7005">
              <w:rPr>
                <w:spacing w:val="-4"/>
                <w:sz w:val="24"/>
                <w:szCs w:val="24"/>
              </w:rPr>
              <w:t xml:space="preserve"> </w:t>
            </w:r>
            <w:r w:rsidRPr="008C7005">
              <w:rPr>
                <w:sz w:val="24"/>
                <w:szCs w:val="24"/>
              </w:rPr>
              <w:t>ним уважение.</w:t>
            </w:r>
          </w:p>
        </w:tc>
      </w:tr>
      <w:tr w:rsidR="008C7005" w:rsidRPr="008C7005" w:rsidTr="008C7005">
        <w:trPr>
          <w:trHeight w:val="9017"/>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Духовно-</w:t>
            </w:r>
          </w:p>
          <w:p w:rsidR="008C7005" w:rsidRPr="008C7005" w:rsidRDefault="008C7005" w:rsidP="008C7005">
            <w:pPr>
              <w:pStyle w:val="TableParagraph"/>
              <w:spacing w:before="2"/>
              <w:rPr>
                <w:sz w:val="24"/>
                <w:szCs w:val="24"/>
              </w:rPr>
            </w:pPr>
            <w:r w:rsidRPr="008C7005">
              <w:rPr>
                <w:sz w:val="24"/>
                <w:szCs w:val="24"/>
              </w:rPr>
              <w:t>нравственное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tabs>
                <w:tab w:val="left" w:pos="1933"/>
                <w:tab w:val="left" w:pos="3230"/>
                <w:tab w:val="left" w:pos="4326"/>
                <w:tab w:val="left" w:pos="6152"/>
              </w:tabs>
              <w:ind w:left="287"/>
              <w:rPr>
                <w:sz w:val="24"/>
                <w:szCs w:val="24"/>
              </w:rPr>
            </w:pPr>
            <w:r w:rsidRPr="008C7005">
              <w:rPr>
                <w:sz w:val="24"/>
                <w:szCs w:val="24"/>
              </w:rPr>
              <w:t>Сознающий</w:t>
            </w:r>
            <w:r w:rsidRPr="008C7005">
              <w:rPr>
                <w:sz w:val="24"/>
                <w:szCs w:val="24"/>
              </w:rPr>
              <w:tab/>
              <w:t>ценность</w:t>
            </w:r>
            <w:r w:rsidRPr="008C7005">
              <w:rPr>
                <w:sz w:val="24"/>
                <w:szCs w:val="24"/>
              </w:rPr>
              <w:tab/>
              <w:t>каждой</w:t>
            </w:r>
            <w:r w:rsidRPr="008C7005">
              <w:rPr>
                <w:sz w:val="24"/>
                <w:szCs w:val="24"/>
              </w:rPr>
              <w:tab/>
              <w:t>человеческой</w:t>
            </w:r>
            <w:r w:rsidRPr="008C7005">
              <w:rPr>
                <w:sz w:val="24"/>
                <w:szCs w:val="24"/>
              </w:rPr>
              <w:tab/>
              <w:t>жизни,</w:t>
            </w:r>
          </w:p>
          <w:p w:rsidR="008C7005" w:rsidRPr="008C7005" w:rsidRDefault="008C7005" w:rsidP="008C7005">
            <w:pPr>
              <w:pStyle w:val="TableParagraph"/>
              <w:spacing w:before="2"/>
              <w:ind w:right="104"/>
              <w:rPr>
                <w:sz w:val="24"/>
                <w:szCs w:val="24"/>
              </w:rPr>
            </w:pPr>
            <w:r w:rsidRPr="008C7005">
              <w:rPr>
                <w:sz w:val="24"/>
                <w:szCs w:val="24"/>
              </w:rPr>
              <w:t>признающий индивидуальность и достоинство каждого</w:t>
            </w:r>
            <w:r w:rsidRPr="008C7005">
              <w:rPr>
                <w:spacing w:val="1"/>
                <w:sz w:val="24"/>
                <w:szCs w:val="24"/>
              </w:rPr>
              <w:t xml:space="preserve"> </w:t>
            </w:r>
            <w:r w:rsidRPr="008C7005">
              <w:rPr>
                <w:sz w:val="24"/>
                <w:szCs w:val="24"/>
              </w:rPr>
              <w:t>человека.</w:t>
            </w:r>
          </w:p>
          <w:p w:rsidR="008C7005" w:rsidRPr="008C7005" w:rsidRDefault="008C7005" w:rsidP="008C7005">
            <w:pPr>
              <w:pStyle w:val="TableParagraph"/>
              <w:tabs>
                <w:tab w:val="left" w:pos="2866"/>
                <w:tab w:val="left" w:pos="4900"/>
              </w:tabs>
              <w:ind w:right="98" w:firstLine="180"/>
              <w:jc w:val="right"/>
              <w:rPr>
                <w:sz w:val="24"/>
                <w:szCs w:val="24"/>
              </w:rPr>
            </w:pPr>
            <w:r w:rsidRPr="008C7005">
              <w:rPr>
                <w:sz w:val="24"/>
                <w:szCs w:val="24"/>
              </w:rPr>
              <w:t>Умеющий</w:t>
            </w:r>
            <w:r w:rsidRPr="008C7005">
              <w:rPr>
                <w:spacing w:val="34"/>
                <w:sz w:val="24"/>
                <w:szCs w:val="24"/>
              </w:rPr>
              <w:t xml:space="preserve"> </w:t>
            </w:r>
            <w:r w:rsidRPr="008C7005">
              <w:rPr>
                <w:sz w:val="24"/>
                <w:szCs w:val="24"/>
              </w:rPr>
              <w:t>анализировать</w:t>
            </w:r>
            <w:r w:rsidRPr="008C7005">
              <w:rPr>
                <w:spacing w:val="32"/>
                <w:sz w:val="24"/>
                <w:szCs w:val="24"/>
              </w:rPr>
              <w:t xml:space="preserve"> </w:t>
            </w:r>
            <w:r w:rsidRPr="008C7005">
              <w:rPr>
                <w:sz w:val="24"/>
                <w:szCs w:val="24"/>
              </w:rPr>
              <w:t>свои</w:t>
            </w:r>
            <w:r w:rsidRPr="008C7005">
              <w:rPr>
                <w:spacing w:val="34"/>
                <w:sz w:val="24"/>
                <w:szCs w:val="24"/>
              </w:rPr>
              <w:t xml:space="preserve"> </w:t>
            </w:r>
            <w:r w:rsidRPr="008C7005">
              <w:rPr>
                <w:sz w:val="24"/>
                <w:szCs w:val="24"/>
              </w:rPr>
              <w:t>и</w:t>
            </w:r>
            <w:r w:rsidRPr="008C7005">
              <w:rPr>
                <w:spacing w:val="31"/>
                <w:sz w:val="24"/>
                <w:szCs w:val="24"/>
              </w:rPr>
              <w:t xml:space="preserve"> </w:t>
            </w:r>
            <w:r w:rsidRPr="008C7005">
              <w:rPr>
                <w:sz w:val="24"/>
                <w:szCs w:val="24"/>
              </w:rPr>
              <w:t>чужие</w:t>
            </w:r>
            <w:r w:rsidRPr="008C7005">
              <w:rPr>
                <w:spacing w:val="32"/>
                <w:sz w:val="24"/>
                <w:szCs w:val="24"/>
              </w:rPr>
              <w:t xml:space="preserve"> </w:t>
            </w:r>
            <w:r w:rsidRPr="008C7005">
              <w:rPr>
                <w:sz w:val="24"/>
                <w:szCs w:val="24"/>
              </w:rPr>
              <w:t>поступки</w:t>
            </w:r>
            <w:r w:rsidRPr="008C7005">
              <w:rPr>
                <w:spacing w:val="35"/>
                <w:sz w:val="24"/>
                <w:szCs w:val="24"/>
              </w:rPr>
              <w:t xml:space="preserve"> </w:t>
            </w:r>
            <w:r w:rsidRPr="008C7005">
              <w:rPr>
                <w:sz w:val="24"/>
                <w:szCs w:val="24"/>
              </w:rPr>
              <w:t>с</w:t>
            </w:r>
            <w:r w:rsidRPr="008C7005">
              <w:rPr>
                <w:spacing w:val="-67"/>
                <w:sz w:val="24"/>
                <w:szCs w:val="24"/>
              </w:rPr>
              <w:t xml:space="preserve"> </w:t>
            </w:r>
            <w:r w:rsidRPr="008C7005">
              <w:rPr>
                <w:sz w:val="24"/>
                <w:szCs w:val="24"/>
              </w:rPr>
              <w:t>позиции</w:t>
            </w:r>
            <w:r w:rsidRPr="008C7005">
              <w:rPr>
                <w:spacing w:val="36"/>
                <w:sz w:val="24"/>
                <w:szCs w:val="24"/>
              </w:rPr>
              <w:t xml:space="preserve"> </w:t>
            </w:r>
            <w:r w:rsidRPr="008C7005">
              <w:rPr>
                <w:sz w:val="24"/>
                <w:szCs w:val="24"/>
              </w:rPr>
              <w:t>их</w:t>
            </w:r>
            <w:r w:rsidRPr="008C7005">
              <w:rPr>
                <w:spacing w:val="36"/>
                <w:sz w:val="24"/>
                <w:szCs w:val="24"/>
              </w:rPr>
              <w:t xml:space="preserve"> </w:t>
            </w:r>
            <w:r w:rsidRPr="008C7005">
              <w:rPr>
                <w:sz w:val="24"/>
                <w:szCs w:val="24"/>
              </w:rPr>
              <w:t>соответствия</w:t>
            </w:r>
            <w:r w:rsidRPr="008C7005">
              <w:rPr>
                <w:spacing w:val="39"/>
                <w:sz w:val="24"/>
                <w:szCs w:val="24"/>
              </w:rPr>
              <w:t xml:space="preserve"> </w:t>
            </w:r>
            <w:r w:rsidRPr="008C7005">
              <w:rPr>
                <w:sz w:val="24"/>
                <w:szCs w:val="24"/>
              </w:rPr>
              <w:t>нравственным</w:t>
            </w:r>
            <w:r w:rsidRPr="008C7005">
              <w:rPr>
                <w:spacing w:val="39"/>
                <w:sz w:val="24"/>
                <w:szCs w:val="24"/>
              </w:rPr>
              <w:t xml:space="preserve"> </w:t>
            </w:r>
            <w:r w:rsidRPr="008C7005">
              <w:rPr>
                <w:sz w:val="24"/>
                <w:szCs w:val="24"/>
              </w:rPr>
              <w:t>нормам,</w:t>
            </w:r>
            <w:r w:rsidRPr="008C7005">
              <w:rPr>
                <w:spacing w:val="35"/>
                <w:sz w:val="24"/>
                <w:szCs w:val="24"/>
              </w:rPr>
              <w:t xml:space="preserve"> </w:t>
            </w:r>
            <w:r w:rsidRPr="008C7005">
              <w:rPr>
                <w:sz w:val="24"/>
                <w:szCs w:val="24"/>
              </w:rPr>
              <w:t>давать</w:t>
            </w:r>
            <w:r w:rsidRPr="008C7005">
              <w:rPr>
                <w:spacing w:val="-67"/>
                <w:sz w:val="24"/>
                <w:szCs w:val="24"/>
              </w:rPr>
              <w:t xml:space="preserve"> </w:t>
            </w:r>
            <w:r w:rsidRPr="008C7005">
              <w:rPr>
                <w:sz w:val="24"/>
                <w:szCs w:val="24"/>
              </w:rPr>
              <w:t>нравственную оценку своим поступкам, отвечать за них.</w:t>
            </w:r>
            <w:r w:rsidRPr="008C7005">
              <w:rPr>
                <w:spacing w:val="1"/>
                <w:sz w:val="24"/>
                <w:szCs w:val="24"/>
              </w:rPr>
              <w:t xml:space="preserve"> </w:t>
            </w:r>
            <w:r w:rsidRPr="008C7005">
              <w:rPr>
                <w:sz w:val="24"/>
                <w:szCs w:val="24"/>
              </w:rPr>
              <w:t>Доброжелательный,</w:t>
            </w:r>
            <w:r w:rsidRPr="008C7005">
              <w:rPr>
                <w:sz w:val="24"/>
                <w:szCs w:val="24"/>
              </w:rPr>
              <w:tab/>
              <w:t>проявляющий</w:t>
            </w:r>
            <w:r w:rsidRPr="008C7005">
              <w:rPr>
                <w:sz w:val="24"/>
                <w:szCs w:val="24"/>
              </w:rPr>
              <w:tab/>
              <w:t>сопереживание,</w:t>
            </w:r>
            <w:r w:rsidRPr="008C7005">
              <w:rPr>
                <w:spacing w:val="1"/>
                <w:sz w:val="24"/>
                <w:szCs w:val="24"/>
              </w:rPr>
              <w:t xml:space="preserve"> </w:t>
            </w:r>
            <w:r w:rsidRPr="008C7005">
              <w:rPr>
                <w:sz w:val="24"/>
                <w:szCs w:val="24"/>
              </w:rPr>
              <w:t>готовность</w:t>
            </w:r>
            <w:r w:rsidRPr="008C7005">
              <w:rPr>
                <w:spacing w:val="38"/>
                <w:sz w:val="24"/>
                <w:szCs w:val="24"/>
              </w:rPr>
              <w:t xml:space="preserve"> </w:t>
            </w:r>
            <w:r w:rsidRPr="008C7005">
              <w:rPr>
                <w:sz w:val="24"/>
                <w:szCs w:val="24"/>
              </w:rPr>
              <w:t>оказывать</w:t>
            </w:r>
            <w:r w:rsidRPr="008C7005">
              <w:rPr>
                <w:spacing w:val="42"/>
                <w:sz w:val="24"/>
                <w:szCs w:val="24"/>
              </w:rPr>
              <w:t xml:space="preserve"> </w:t>
            </w:r>
            <w:r w:rsidRPr="008C7005">
              <w:rPr>
                <w:sz w:val="24"/>
                <w:szCs w:val="24"/>
              </w:rPr>
              <w:t>помощь,</w:t>
            </w:r>
            <w:r w:rsidRPr="008C7005">
              <w:rPr>
                <w:spacing w:val="42"/>
                <w:sz w:val="24"/>
                <w:szCs w:val="24"/>
              </w:rPr>
              <w:t xml:space="preserve"> </w:t>
            </w:r>
            <w:r w:rsidRPr="008C7005">
              <w:rPr>
                <w:sz w:val="24"/>
                <w:szCs w:val="24"/>
              </w:rPr>
              <w:t>выражающий</w:t>
            </w:r>
            <w:r w:rsidRPr="008C7005">
              <w:rPr>
                <w:spacing w:val="42"/>
                <w:sz w:val="24"/>
                <w:szCs w:val="24"/>
              </w:rPr>
              <w:t xml:space="preserve"> </w:t>
            </w:r>
            <w:r w:rsidRPr="008C7005">
              <w:rPr>
                <w:sz w:val="24"/>
                <w:szCs w:val="24"/>
              </w:rPr>
              <w:t>неприятие</w:t>
            </w:r>
            <w:r w:rsidRPr="008C7005">
              <w:rPr>
                <w:spacing w:val="-67"/>
                <w:sz w:val="24"/>
                <w:szCs w:val="24"/>
              </w:rPr>
              <w:t xml:space="preserve"> </w:t>
            </w:r>
            <w:r w:rsidRPr="008C7005">
              <w:rPr>
                <w:sz w:val="24"/>
                <w:szCs w:val="24"/>
              </w:rPr>
              <w:t>любых</w:t>
            </w:r>
            <w:r w:rsidRPr="008C7005">
              <w:rPr>
                <w:spacing w:val="2"/>
                <w:sz w:val="24"/>
                <w:szCs w:val="24"/>
              </w:rPr>
              <w:t xml:space="preserve"> </w:t>
            </w:r>
            <w:r w:rsidRPr="008C7005">
              <w:rPr>
                <w:sz w:val="24"/>
                <w:szCs w:val="24"/>
              </w:rPr>
              <w:t>форм</w:t>
            </w:r>
            <w:r w:rsidRPr="008C7005">
              <w:rPr>
                <w:spacing w:val="2"/>
                <w:sz w:val="24"/>
                <w:szCs w:val="24"/>
              </w:rPr>
              <w:t xml:space="preserve"> </w:t>
            </w:r>
            <w:r w:rsidRPr="008C7005">
              <w:rPr>
                <w:sz w:val="24"/>
                <w:szCs w:val="24"/>
              </w:rPr>
              <w:t>поведения,</w:t>
            </w:r>
            <w:r w:rsidRPr="008C7005">
              <w:rPr>
                <w:spacing w:val="1"/>
                <w:sz w:val="24"/>
                <w:szCs w:val="24"/>
              </w:rPr>
              <w:t xml:space="preserve"> </w:t>
            </w:r>
            <w:r w:rsidRPr="008C7005">
              <w:rPr>
                <w:sz w:val="24"/>
                <w:szCs w:val="24"/>
              </w:rPr>
              <w:t>причиняющего</w:t>
            </w:r>
            <w:r w:rsidRPr="008C7005">
              <w:rPr>
                <w:spacing w:val="2"/>
                <w:sz w:val="24"/>
                <w:szCs w:val="24"/>
              </w:rPr>
              <w:t xml:space="preserve"> </w:t>
            </w:r>
            <w:r w:rsidRPr="008C7005">
              <w:rPr>
                <w:sz w:val="24"/>
                <w:szCs w:val="24"/>
              </w:rPr>
              <w:t>физический</w:t>
            </w:r>
            <w:r w:rsidRPr="008C7005">
              <w:rPr>
                <w:spacing w:val="69"/>
                <w:sz w:val="24"/>
                <w:szCs w:val="24"/>
              </w:rPr>
              <w:t xml:space="preserve"> </w:t>
            </w:r>
            <w:r w:rsidRPr="008C7005">
              <w:rPr>
                <w:sz w:val="24"/>
                <w:szCs w:val="24"/>
              </w:rPr>
              <w:t>и</w:t>
            </w:r>
          </w:p>
          <w:p w:rsidR="008C7005" w:rsidRPr="008C7005" w:rsidRDefault="008C7005" w:rsidP="008C7005">
            <w:pPr>
              <w:pStyle w:val="TableParagraph"/>
              <w:rPr>
                <w:sz w:val="24"/>
                <w:szCs w:val="24"/>
              </w:rPr>
            </w:pPr>
            <w:r w:rsidRPr="008C7005">
              <w:rPr>
                <w:sz w:val="24"/>
                <w:szCs w:val="24"/>
              </w:rPr>
              <w:t>моральный</w:t>
            </w:r>
            <w:r w:rsidRPr="008C7005">
              <w:rPr>
                <w:spacing w:val="-2"/>
                <w:sz w:val="24"/>
                <w:szCs w:val="24"/>
              </w:rPr>
              <w:t xml:space="preserve"> </w:t>
            </w:r>
            <w:r w:rsidRPr="008C7005">
              <w:rPr>
                <w:sz w:val="24"/>
                <w:szCs w:val="24"/>
              </w:rPr>
              <w:t>вред</w:t>
            </w:r>
            <w:r w:rsidRPr="008C7005">
              <w:rPr>
                <w:spacing w:val="-4"/>
                <w:sz w:val="24"/>
                <w:szCs w:val="24"/>
              </w:rPr>
              <w:t xml:space="preserve"> </w:t>
            </w:r>
            <w:r w:rsidRPr="008C7005">
              <w:rPr>
                <w:sz w:val="24"/>
                <w:szCs w:val="24"/>
              </w:rPr>
              <w:t>другим</w:t>
            </w:r>
            <w:r w:rsidRPr="008C7005">
              <w:rPr>
                <w:spacing w:val="-2"/>
                <w:sz w:val="24"/>
                <w:szCs w:val="24"/>
              </w:rPr>
              <w:t xml:space="preserve"> </w:t>
            </w:r>
            <w:r w:rsidRPr="008C7005">
              <w:rPr>
                <w:sz w:val="24"/>
                <w:szCs w:val="24"/>
              </w:rPr>
              <w:t>людям.</w:t>
            </w:r>
          </w:p>
          <w:p w:rsidR="008C7005" w:rsidRPr="008C7005" w:rsidRDefault="008C7005" w:rsidP="008C7005">
            <w:pPr>
              <w:pStyle w:val="TableParagraph"/>
              <w:ind w:right="98" w:firstLine="180"/>
              <w:rPr>
                <w:sz w:val="24"/>
                <w:szCs w:val="24"/>
              </w:rPr>
            </w:pPr>
            <w:r w:rsidRPr="008C7005">
              <w:rPr>
                <w:sz w:val="24"/>
                <w:szCs w:val="24"/>
              </w:rPr>
              <w:t>Понимающий</w:t>
            </w:r>
            <w:r w:rsidRPr="008C7005">
              <w:rPr>
                <w:spacing w:val="1"/>
                <w:sz w:val="24"/>
                <w:szCs w:val="24"/>
              </w:rPr>
              <w:t xml:space="preserve"> </w:t>
            </w:r>
            <w:r w:rsidRPr="008C7005">
              <w:rPr>
                <w:sz w:val="24"/>
                <w:szCs w:val="24"/>
              </w:rPr>
              <w:t>необходимость</w:t>
            </w:r>
            <w:r w:rsidRPr="008C7005">
              <w:rPr>
                <w:spacing w:val="1"/>
                <w:sz w:val="24"/>
                <w:szCs w:val="24"/>
              </w:rPr>
              <w:t xml:space="preserve"> </w:t>
            </w:r>
            <w:r w:rsidRPr="008C7005">
              <w:rPr>
                <w:sz w:val="24"/>
                <w:szCs w:val="24"/>
              </w:rPr>
              <w:t>нравственного</w:t>
            </w:r>
            <w:r w:rsidRPr="008C7005">
              <w:rPr>
                <w:spacing w:val="-67"/>
                <w:sz w:val="24"/>
                <w:szCs w:val="24"/>
              </w:rPr>
              <w:t xml:space="preserve"> </w:t>
            </w:r>
            <w:r w:rsidRPr="008C7005">
              <w:rPr>
                <w:sz w:val="24"/>
                <w:szCs w:val="24"/>
              </w:rPr>
              <w:t>совершенствования,</w:t>
            </w:r>
            <w:r w:rsidRPr="008C7005">
              <w:rPr>
                <w:spacing w:val="1"/>
                <w:sz w:val="24"/>
                <w:szCs w:val="24"/>
              </w:rPr>
              <w:t xml:space="preserve"> </w:t>
            </w:r>
            <w:r w:rsidRPr="008C7005">
              <w:rPr>
                <w:sz w:val="24"/>
                <w:szCs w:val="24"/>
              </w:rPr>
              <w:t>роли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этом</w:t>
            </w:r>
            <w:r w:rsidRPr="008C7005">
              <w:rPr>
                <w:spacing w:val="1"/>
                <w:sz w:val="24"/>
                <w:szCs w:val="24"/>
              </w:rPr>
              <w:t xml:space="preserve"> </w:t>
            </w:r>
            <w:r w:rsidRPr="008C7005">
              <w:rPr>
                <w:sz w:val="24"/>
                <w:szCs w:val="24"/>
              </w:rPr>
              <w:t>личных</w:t>
            </w:r>
            <w:r w:rsidRPr="008C7005">
              <w:rPr>
                <w:spacing w:val="1"/>
                <w:sz w:val="24"/>
                <w:szCs w:val="24"/>
              </w:rPr>
              <w:t xml:space="preserve"> </w:t>
            </w:r>
            <w:r w:rsidRPr="008C7005">
              <w:rPr>
                <w:sz w:val="24"/>
                <w:szCs w:val="24"/>
              </w:rPr>
              <w:t>усилий</w:t>
            </w:r>
            <w:r w:rsidRPr="008C7005">
              <w:rPr>
                <w:spacing w:val="-67"/>
                <w:sz w:val="24"/>
                <w:szCs w:val="24"/>
              </w:rPr>
              <w:t xml:space="preserve"> </w:t>
            </w:r>
            <w:r w:rsidRPr="008C7005">
              <w:rPr>
                <w:sz w:val="24"/>
                <w:szCs w:val="24"/>
              </w:rPr>
              <w:t>человека, проявляющий готовность к самоограничению</w:t>
            </w:r>
            <w:r w:rsidRPr="008C7005">
              <w:rPr>
                <w:spacing w:val="1"/>
                <w:sz w:val="24"/>
                <w:szCs w:val="24"/>
              </w:rPr>
              <w:t xml:space="preserve"> </w:t>
            </w:r>
            <w:r w:rsidRPr="008C7005">
              <w:rPr>
                <w:sz w:val="24"/>
                <w:szCs w:val="24"/>
              </w:rPr>
              <w:t>своих</w:t>
            </w:r>
            <w:r w:rsidRPr="008C7005">
              <w:rPr>
                <w:spacing w:val="-1"/>
                <w:sz w:val="24"/>
                <w:szCs w:val="24"/>
              </w:rPr>
              <w:t xml:space="preserve"> </w:t>
            </w:r>
            <w:r w:rsidRPr="008C7005">
              <w:rPr>
                <w:sz w:val="24"/>
                <w:szCs w:val="24"/>
              </w:rPr>
              <w:t>потребностей.</w:t>
            </w:r>
          </w:p>
          <w:p w:rsidR="008C7005" w:rsidRPr="008C7005" w:rsidRDefault="008C7005" w:rsidP="008C7005">
            <w:pPr>
              <w:pStyle w:val="TableParagraph"/>
              <w:ind w:right="103" w:firstLine="180"/>
              <w:rPr>
                <w:sz w:val="24"/>
                <w:szCs w:val="24"/>
              </w:rPr>
            </w:pPr>
            <w:r w:rsidRPr="008C7005">
              <w:rPr>
                <w:sz w:val="24"/>
                <w:szCs w:val="24"/>
              </w:rPr>
              <w:t>Владеющий</w:t>
            </w:r>
            <w:r w:rsidRPr="008C7005">
              <w:rPr>
                <w:spacing w:val="1"/>
                <w:sz w:val="24"/>
                <w:szCs w:val="24"/>
              </w:rPr>
              <w:t xml:space="preserve"> </w:t>
            </w:r>
            <w:r w:rsidRPr="008C7005">
              <w:rPr>
                <w:sz w:val="24"/>
                <w:szCs w:val="24"/>
              </w:rPr>
              <w:t>первоначальными</w:t>
            </w:r>
            <w:r w:rsidRPr="008C7005">
              <w:rPr>
                <w:spacing w:val="1"/>
                <w:sz w:val="24"/>
                <w:szCs w:val="24"/>
              </w:rPr>
              <w:t xml:space="preserve"> </w:t>
            </w:r>
            <w:r w:rsidRPr="008C7005">
              <w:rPr>
                <w:sz w:val="24"/>
                <w:szCs w:val="24"/>
              </w:rPr>
              <w:t>навыками</w:t>
            </w:r>
            <w:r w:rsidRPr="008C7005">
              <w:rPr>
                <w:spacing w:val="1"/>
                <w:sz w:val="24"/>
                <w:szCs w:val="24"/>
              </w:rPr>
              <w:t xml:space="preserve"> </w:t>
            </w:r>
            <w:r w:rsidRPr="008C7005">
              <w:rPr>
                <w:sz w:val="24"/>
                <w:szCs w:val="24"/>
              </w:rPr>
              <w:t>общения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людьми</w:t>
            </w:r>
            <w:r w:rsidRPr="008C7005">
              <w:rPr>
                <w:spacing w:val="-1"/>
                <w:sz w:val="24"/>
                <w:szCs w:val="24"/>
              </w:rPr>
              <w:t xml:space="preserve"> </w:t>
            </w:r>
            <w:r w:rsidRPr="008C7005">
              <w:rPr>
                <w:sz w:val="24"/>
                <w:szCs w:val="24"/>
              </w:rPr>
              <w:t>разных</w:t>
            </w:r>
            <w:r w:rsidRPr="008C7005">
              <w:rPr>
                <w:spacing w:val="-4"/>
                <w:sz w:val="24"/>
                <w:szCs w:val="24"/>
              </w:rPr>
              <w:t xml:space="preserve"> </w:t>
            </w:r>
            <w:r w:rsidRPr="008C7005">
              <w:rPr>
                <w:sz w:val="24"/>
                <w:szCs w:val="24"/>
              </w:rPr>
              <w:t>народов,</w:t>
            </w:r>
            <w:r w:rsidRPr="008C7005">
              <w:rPr>
                <w:spacing w:val="-1"/>
                <w:sz w:val="24"/>
                <w:szCs w:val="24"/>
              </w:rPr>
              <w:t xml:space="preserve"> </w:t>
            </w:r>
            <w:r w:rsidRPr="008C7005">
              <w:rPr>
                <w:sz w:val="24"/>
                <w:szCs w:val="24"/>
              </w:rPr>
              <w:t>вероисповеданий.</w:t>
            </w:r>
          </w:p>
          <w:p w:rsidR="008C7005" w:rsidRPr="008C7005" w:rsidRDefault="008C7005" w:rsidP="008C7005">
            <w:pPr>
              <w:pStyle w:val="TableParagraph"/>
              <w:ind w:right="98" w:firstLine="180"/>
              <w:rPr>
                <w:sz w:val="24"/>
                <w:szCs w:val="24"/>
              </w:rPr>
            </w:pPr>
            <w:r w:rsidRPr="008C7005">
              <w:rPr>
                <w:sz w:val="24"/>
                <w:szCs w:val="24"/>
              </w:rPr>
              <w:t>Знающий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уважающий</w:t>
            </w:r>
            <w:r w:rsidRPr="008C7005">
              <w:rPr>
                <w:spacing w:val="1"/>
                <w:sz w:val="24"/>
                <w:szCs w:val="24"/>
              </w:rPr>
              <w:t xml:space="preserve"> </w:t>
            </w:r>
            <w:r w:rsidRPr="008C7005">
              <w:rPr>
                <w:sz w:val="24"/>
                <w:szCs w:val="24"/>
              </w:rPr>
              <w:t>традиции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ценности</w:t>
            </w:r>
            <w:r w:rsidRPr="008C7005">
              <w:rPr>
                <w:spacing w:val="1"/>
                <w:sz w:val="24"/>
                <w:szCs w:val="24"/>
              </w:rPr>
              <w:t xml:space="preserve"> </w:t>
            </w:r>
            <w:r w:rsidRPr="008C7005">
              <w:rPr>
                <w:sz w:val="24"/>
                <w:szCs w:val="24"/>
              </w:rPr>
              <w:t>своей</w:t>
            </w:r>
            <w:r w:rsidRPr="008C7005">
              <w:rPr>
                <w:spacing w:val="-67"/>
                <w:sz w:val="24"/>
                <w:szCs w:val="24"/>
              </w:rPr>
              <w:t xml:space="preserve"> </w:t>
            </w:r>
            <w:r w:rsidRPr="008C7005">
              <w:rPr>
                <w:sz w:val="24"/>
                <w:szCs w:val="24"/>
              </w:rPr>
              <w:t>семьи, российские традиционные семейные ценности (с</w:t>
            </w:r>
            <w:r w:rsidRPr="008C7005">
              <w:rPr>
                <w:spacing w:val="1"/>
                <w:sz w:val="24"/>
                <w:szCs w:val="24"/>
              </w:rPr>
              <w:t xml:space="preserve"> </w:t>
            </w:r>
            <w:r w:rsidRPr="008C7005">
              <w:rPr>
                <w:sz w:val="24"/>
                <w:szCs w:val="24"/>
              </w:rPr>
              <w:t>учетом</w:t>
            </w:r>
            <w:r w:rsidRPr="008C7005">
              <w:rPr>
                <w:spacing w:val="-1"/>
                <w:sz w:val="24"/>
                <w:szCs w:val="24"/>
              </w:rPr>
              <w:t xml:space="preserve"> </w:t>
            </w:r>
            <w:r w:rsidRPr="008C7005">
              <w:rPr>
                <w:sz w:val="24"/>
                <w:szCs w:val="24"/>
              </w:rPr>
              <w:t>этнической,</w:t>
            </w:r>
            <w:r w:rsidRPr="008C7005">
              <w:rPr>
                <w:spacing w:val="-5"/>
                <w:sz w:val="24"/>
                <w:szCs w:val="24"/>
              </w:rPr>
              <w:t xml:space="preserve"> </w:t>
            </w:r>
            <w:r w:rsidRPr="008C7005">
              <w:rPr>
                <w:sz w:val="24"/>
                <w:szCs w:val="24"/>
              </w:rPr>
              <w:t>религиозной</w:t>
            </w:r>
            <w:r w:rsidRPr="008C7005">
              <w:rPr>
                <w:spacing w:val="-3"/>
                <w:sz w:val="24"/>
                <w:szCs w:val="24"/>
              </w:rPr>
              <w:t xml:space="preserve"> </w:t>
            </w:r>
            <w:r w:rsidRPr="008C7005">
              <w:rPr>
                <w:sz w:val="24"/>
                <w:szCs w:val="24"/>
              </w:rPr>
              <w:t>принадлежности).</w:t>
            </w:r>
          </w:p>
          <w:p w:rsidR="008C7005" w:rsidRPr="008C7005" w:rsidRDefault="008C7005" w:rsidP="008C7005">
            <w:pPr>
              <w:pStyle w:val="TableParagraph"/>
              <w:ind w:right="101" w:firstLine="180"/>
              <w:rPr>
                <w:sz w:val="24"/>
                <w:szCs w:val="24"/>
              </w:rPr>
            </w:pPr>
            <w:r w:rsidRPr="008C7005">
              <w:rPr>
                <w:sz w:val="24"/>
                <w:szCs w:val="24"/>
              </w:rPr>
              <w:t>Владеющий</w:t>
            </w:r>
            <w:r w:rsidRPr="008C7005">
              <w:rPr>
                <w:spacing w:val="1"/>
                <w:sz w:val="24"/>
                <w:szCs w:val="24"/>
              </w:rPr>
              <w:t xml:space="preserve"> </w:t>
            </w:r>
            <w:r w:rsidRPr="008C7005">
              <w:rPr>
                <w:sz w:val="24"/>
                <w:szCs w:val="24"/>
              </w:rPr>
              <w:t>первоначальными</w:t>
            </w:r>
            <w:r w:rsidRPr="008C7005">
              <w:rPr>
                <w:spacing w:val="1"/>
                <w:sz w:val="24"/>
                <w:szCs w:val="24"/>
              </w:rPr>
              <w:t xml:space="preserve"> </w:t>
            </w:r>
            <w:r w:rsidRPr="008C7005">
              <w:rPr>
                <w:sz w:val="24"/>
                <w:szCs w:val="24"/>
              </w:rPr>
              <w:t>представлениями</w:t>
            </w:r>
            <w:r w:rsidRPr="008C7005">
              <w:rPr>
                <w:spacing w:val="1"/>
                <w:sz w:val="24"/>
                <w:szCs w:val="24"/>
              </w:rPr>
              <w:t xml:space="preserve"> </w:t>
            </w:r>
            <w:r w:rsidRPr="008C7005">
              <w:rPr>
                <w:sz w:val="24"/>
                <w:szCs w:val="24"/>
              </w:rPr>
              <w:t>о</w:t>
            </w:r>
            <w:r w:rsidRPr="008C7005">
              <w:rPr>
                <w:spacing w:val="-67"/>
                <w:sz w:val="24"/>
                <w:szCs w:val="24"/>
              </w:rPr>
              <w:t xml:space="preserve"> </w:t>
            </w:r>
            <w:r w:rsidRPr="008C7005">
              <w:rPr>
                <w:sz w:val="24"/>
                <w:szCs w:val="24"/>
              </w:rPr>
              <w:t>единстве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многообразии</w:t>
            </w:r>
            <w:r w:rsidRPr="008C7005">
              <w:rPr>
                <w:spacing w:val="1"/>
                <w:sz w:val="24"/>
                <w:szCs w:val="24"/>
              </w:rPr>
              <w:t xml:space="preserve"> </w:t>
            </w:r>
            <w:r w:rsidRPr="008C7005">
              <w:rPr>
                <w:sz w:val="24"/>
                <w:szCs w:val="24"/>
              </w:rPr>
              <w:t>языкового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культурного</w:t>
            </w:r>
            <w:r w:rsidRPr="008C7005">
              <w:rPr>
                <w:spacing w:val="-67"/>
                <w:sz w:val="24"/>
                <w:szCs w:val="24"/>
              </w:rPr>
              <w:t xml:space="preserve"> </w:t>
            </w:r>
            <w:r w:rsidRPr="008C7005">
              <w:rPr>
                <w:sz w:val="24"/>
                <w:szCs w:val="24"/>
              </w:rPr>
              <w:t>пространства России, о языке как основе национального</w:t>
            </w:r>
            <w:r w:rsidRPr="008C7005">
              <w:rPr>
                <w:spacing w:val="1"/>
                <w:sz w:val="24"/>
                <w:szCs w:val="24"/>
              </w:rPr>
              <w:t xml:space="preserve"> </w:t>
            </w:r>
            <w:r w:rsidRPr="008C7005">
              <w:rPr>
                <w:sz w:val="24"/>
                <w:szCs w:val="24"/>
              </w:rPr>
              <w:t>самосознания.</w:t>
            </w:r>
          </w:p>
          <w:p w:rsidR="008C7005" w:rsidRPr="008C7005" w:rsidRDefault="008C7005" w:rsidP="008C7005">
            <w:pPr>
              <w:pStyle w:val="TableParagraph"/>
              <w:ind w:right="97" w:firstLine="180"/>
              <w:rPr>
                <w:sz w:val="24"/>
                <w:szCs w:val="24"/>
              </w:rPr>
            </w:pPr>
            <w:r w:rsidRPr="008C7005">
              <w:rPr>
                <w:sz w:val="24"/>
                <w:szCs w:val="24"/>
              </w:rPr>
              <w:t>Сознающий</w:t>
            </w:r>
            <w:r w:rsidRPr="008C7005">
              <w:rPr>
                <w:spacing w:val="1"/>
                <w:sz w:val="24"/>
                <w:szCs w:val="24"/>
              </w:rPr>
              <w:t xml:space="preserve"> </w:t>
            </w:r>
            <w:r w:rsidRPr="008C7005">
              <w:rPr>
                <w:sz w:val="24"/>
                <w:szCs w:val="24"/>
              </w:rPr>
              <w:t>нравственную</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эстетическую</w:t>
            </w:r>
            <w:r w:rsidRPr="008C7005">
              <w:rPr>
                <w:spacing w:val="1"/>
                <w:sz w:val="24"/>
                <w:szCs w:val="24"/>
              </w:rPr>
              <w:t xml:space="preserve"> </w:t>
            </w:r>
            <w:r w:rsidRPr="008C7005">
              <w:rPr>
                <w:sz w:val="24"/>
                <w:szCs w:val="24"/>
              </w:rPr>
              <w:t>ценность</w:t>
            </w:r>
            <w:r w:rsidRPr="008C7005">
              <w:rPr>
                <w:spacing w:val="1"/>
                <w:sz w:val="24"/>
                <w:szCs w:val="24"/>
              </w:rPr>
              <w:t xml:space="preserve"> </w:t>
            </w:r>
            <w:r w:rsidRPr="008C7005">
              <w:rPr>
                <w:sz w:val="24"/>
                <w:szCs w:val="24"/>
              </w:rPr>
              <w:t>литературы,</w:t>
            </w:r>
            <w:r w:rsidRPr="008C7005">
              <w:rPr>
                <w:spacing w:val="1"/>
                <w:sz w:val="24"/>
                <w:szCs w:val="24"/>
              </w:rPr>
              <w:t xml:space="preserve"> </w:t>
            </w:r>
            <w:r w:rsidRPr="008C7005">
              <w:rPr>
                <w:sz w:val="24"/>
                <w:szCs w:val="24"/>
              </w:rPr>
              <w:t>родного</w:t>
            </w:r>
            <w:r w:rsidRPr="008C7005">
              <w:rPr>
                <w:spacing w:val="1"/>
                <w:sz w:val="24"/>
                <w:szCs w:val="24"/>
              </w:rPr>
              <w:t xml:space="preserve"> </w:t>
            </w:r>
            <w:r w:rsidRPr="008C7005">
              <w:rPr>
                <w:sz w:val="24"/>
                <w:szCs w:val="24"/>
              </w:rPr>
              <w:t>языка,</w:t>
            </w:r>
            <w:r w:rsidRPr="008C7005">
              <w:rPr>
                <w:spacing w:val="1"/>
                <w:sz w:val="24"/>
                <w:szCs w:val="24"/>
              </w:rPr>
              <w:t xml:space="preserve"> </w:t>
            </w:r>
            <w:r w:rsidRPr="008C7005">
              <w:rPr>
                <w:sz w:val="24"/>
                <w:szCs w:val="24"/>
              </w:rPr>
              <w:t>русского</w:t>
            </w:r>
            <w:r w:rsidRPr="008C7005">
              <w:rPr>
                <w:spacing w:val="1"/>
                <w:sz w:val="24"/>
                <w:szCs w:val="24"/>
              </w:rPr>
              <w:t xml:space="preserve"> </w:t>
            </w:r>
            <w:r w:rsidRPr="008C7005">
              <w:rPr>
                <w:sz w:val="24"/>
                <w:szCs w:val="24"/>
              </w:rPr>
              <w:t>языка,</w:t>
            </w:r>
            <w:r w:rsidRPr="008C7005">
              <w:rPr>
                <w:spacing w:val="1"/>
                <w:sz w:val="24"/>
                <w:szCs w:val="24"/>
              </w:rPr>
              <w:t xml:space="preserve"> </w:t>
            </w:r>
            <w:r w:rsidRPr="008C7005">
              <w:rPr>
                <w:sz w:val="24"/>
                <w:szCs w:val="24"/>
              </w:rPr>
              <w:t>проявляющий</w:t>
            </w:r>
            <w:r w:rsidRPr="008C7005">
              <w:rPr>
                <w:spacing w:val="-4"/>
                <w:sz w:val="24"/>
                <w:szCs w:val="24"/>
              </w:rPr>
              <w:t xml:space="preserve"> </w:t>
            </w:r>
            <w:r w:rsidRPr="008C7005">
              <w:rPr>
                <w:sz w:val="24"/>
                <w:szCs w:val="24"/>
              </w:rPr>
              <w:t>интерес к чтению.</w:t>
            </w:r>
          </w:p>
          <w:p w:rsidR="008C7005" w:rsidRPr="008C7005" w:rsidRDefault="008C7005" w:rsidP="008C7005">
            <w:pPr>
              <w:pStyle w:val="TableParagraph"/>
              <w:ind w:right="99" w:firstLine="180"/>
              <w:rPr>
                <w:sz w:val="24"/>
                <w:szCs w:val="24"/>
              </w:rPr>
            </w:pPr>
            <w:r w:rsidRPr="008C7005">
              <w:rPr>
                <w:sz w:val="24"/>
                <w:szCs w:val="24"/>
              </w:rPr>
              <w:t>Знающий и соблюдающий основные правила этикета в</w:t>
            </w:r>
            <w:r w:rsidRPr="008C7005">
              <w:rPr>
                <w:spacing w:val="1"/>
                <w:sz w:val="24"/>
                <w:szCs w:val="24"/>
              </w:rPr>
              <w:t xml:space="preserve"> </w:t>
            </w:r>
            <w:r w:rsidRPr="008C7005">
              <w:rPr>
                <w:sz w:val="24"/>
                <w:szCs w:val="24"/>
              </w:rPr>
              <w:t>обществе.</w:t>
            </w:r>
          </w:p>
        </w:tc>
      </w:tr>
      <w:tr w:rsidR="008C7005" w:rsidRPr="008C7005" w:rsidTr="008C7005">
        <w:trPr>
          <w:trHeight w:val="2253"/>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Эстетическое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287"/>
              <w:rPr>
                <w:sz w:val="24"/>
                <w:szCs w:val="24"/>
              </w:rPr>
            </w:pPr>
            <w:r w:rsidRPr="008C7005">
              <w:rPr>
                <w:sz w:val="24"/>
                <w:szCs w:val="24"/>
              </w:rPr>
              <w:t>Проявляющий</w:t>
            </w:r>
            <w:r w:rsidRPr="008C7005">
              <w:rPr>
                <w:spacing w:val="50"/>
                <w:sz w:val="24"/>
                <w:szCs w:val="24"/>
              </w:rPr>
              <w:t xml:space="preserve"> </w:t>
            </w:r>
            <w:r w:rsidRPr="008C7005">
              <w:rPr>
                <w:sz w:val="24"/>
                <w:szCs w:val="24"/>
              </w:rPr>
              <w:t>уважение</w:t>
            </w:r>
            <w:r w:rsidRPr="008C7005">
              <w:rPr>
                <w:spacing w:val="51"/>
                <w:sz w:val="24"/>
                <w:szCs w:val="24"/>
              </w:rPr>
              <w:t xml:space="preserve"> </w:t>
            </w:r>
            <w:r w:rsidRPr="008C7005">
              <w:rPr>
                <w:sz w:val="24"/>
                <w:szCs w:val="24"/>
              </w:rPr>
              <w:t>и</w:t>
            </w:r>
            <w:r w:rsidRPr="008C7005">
              <w:rPr>
                <w:spacing w:val="49"/>
                <w:sz w:val="24"/>
                <w:szCs w:val="24"/>
              </w:rPr>
              <w:t xml:space="preserve"> </w:t>
            </w:r>
            <w:r w:rsidRPr="008C7005">
              <w:rPr>
                <w:sz w:val="24"/>
                <w:szCs w:val="24"/>
              </w:rPr>
              <w:t>интерес</w:t>
            </w:r>
            <w:r w:rsidRPr="008C7005">
              <w:rPr>
                <w:spacing w:val="51"/>
                <w:sz w:val="24"/>
                <w:szCs w:val="24"/>
              </w:rPr>
              <w:t xml:space="preserve"> </w:t>
            </w:r>
            <w:r w:rsidRPr="008C7005">
              <w:rPr>
                <w:sz w:val="24"/>
                <w:szCs w:val="24"/>
              </w:rPr>
              <w:t>к</w:t>
            </w:r>
            <w:r w:rsidRPr="008C7005">
              <w:rPr>
                <w:spacing w:val="49"/>
                <w:sz w:val="24"/>
                <w:szCs w:val="24"/>
              </w:rPr>
              <w:t xml:space="preserve"> </w:t>
            </w:r>
            <w:r w:rsidRPr="008C7005">
              <w:rPr>
                <w:sz w:val="24"/>
                <w:szCs w:val="24"/>
              </w:rPr>
              <w:t>художественной</w:t>
            </w:r>
          </w:p>
          <w:p w:rsidR="008C7005" w:rsidRPr="008C7005" w:rsidRDefault="008C7005" w:rsidP="008C7005">
            <w:pPr>
              <w:pStyle w:val="TableParagraph"/>
              <w:ind w:right="98"/>
              <w:rPr>
                <w:sz w:val="24"/>
                <w:szCs w:val="24"/>
              </w:rPr>
            </w:pPr>
            <w:r w:rsidRPr="008C7005">
              <w:rPr>
                <w:sz w:val="24"/>
                <w:szCs w:val="24"/>
              </w:rPr>
              <w:t>культуре, восприимчивость к разным видам искусства,</w:t>
            </w:r>
            <w:r w:rsidRPr="008C7005">
              <w:rPr>
                <w:spacing w:val="1"/>
                <w:sz w:val="24"/>
                <w:szCs w:val="24"/>
              </w:rPr>
              <w:t xml:space="preserve"> </w:t>
            </w:r>
            <w:r w:rsidRPr="008C7005">
              <w:rPr>
                <w:sz w:val="24"/>
                <w:szCs w:val="24"/>
              </w:rPr>
              <w:t>творчеству</w:t>
            </w:r>
            <w:r w:rsidRPr="008C7005">
              <w:rPr>
                <w:spacing w:val="1"/>
                <w:sz w:val="24"/>
                <w:szCs w:val="24"/>
              </w:rPr>
              <w:t xml:space="preserve"> </w:t>
            </w:r>
            <w:r w:rsidRPr="008C7005">
              <w:rPr>
                <w:sz w:val="24"/>
                <w:szCs w:val="24"/>
              </w:rPr>
              <w:t>своего</w:t>
            </w:r>
            <w:r w:rsidRPr="008C7005">
              <w:rPr>
                <w:spacing w:val="1"/>
                <w:sz w:val="24"/>
                <w:szCs w:val="24"/>
              </w:rPr>
              <w:t xml:space="preserve"> </w:t>
            </w:r>
            <w:r w:rsidRPr="008C7005">
              <w:rPr>
                <w:sz w:val="24"/>
                <w:szCs w:val="24"/>
              </w:rPr>
              <w:t>народа,</w:t>
            </w:r>
            <w:r w:rsidRPr="008C7005">
              <w:rPr>
                <w:spacing w:val="1"/>
                <w:sz w:val="24"/>
                <w:szCs w:val="24"/>
              </w:rPr>
              <w:t xml:space="preserve"> </w:t>
            </w:r>
            <w:r w:rsidRPr="008C7005">
              <w:rPr>
                <w:sz w:val="24"/>
                <w:szCs w:val="24"/>
              </w:rPr>
              <w:t>отечественной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мировой</w:t>
            </w:r>
            <w:r w:rsidRPr="008C7005">
              <w:rPr>
                <w:spacing w:val="1"/>
                <w:sz w:val="24"/>
                <w:szCs w:val="24"/>
              </w:rPr>
              <w:t xml:space="preserve"> </w:t>
            </w:r>
            <w:r w:rsidRPr="008C7005">
              <w:rPr>
                <w:sz w:val="24"/>
                <w:szCs w:val="24"/>
              </w:rPr>
              <w:t>художественной</w:t>
            </w:r>
            <w:r w:rsidRPr="008C7005">
              <w:rPr>
                <w:spacing w:val="-1"/>
                <w:sz w:val="24"/>
                <w:szCs w:val="24"/>
              </w:rPr>
              <w:t xml:space="preserve"> </w:t>
            </w:r>
            <w:r w:rsidRPr="008C7005">
              <w:rPr>
                <w:sz w:val="24"/>
                <w:szCs w:val="24"/>
              </w:rPr>
              <w:t>культуре.</w:t>
            </w:r>
          </w:p>
          <w:p w:rsidR="008C7005" w:rsidRPr="008C7005" w:rsidRDefault="008C7005" w:rsidP="008C7005">
            <w:pPr>
              <w:pStyle w:val="TableParagraph"/>
              <w:spacing w:before="1"/>
              <w:ind w:right="101" w:firstLine="180"/>
              <w:rPr>
                <w:sz w:val="24"/>
                <w:szCs w:val="24"/>
              </w:rPr>
            </w:pPr>
            <w:r w:rsidRPr="008C7005">
              <w:rPr>
                <w:sz w:val="24"/>
                <w:szCs w:val="24"/>
              </w:rPr>
              <w:t>Проявляющий стремление к самовыражению в разных</w:t>
            </w:r>
            <w:r w:rsidRPr="008C7005">
              <w:rPr>
                <w:spacing w:val="1"/>
                <w:sz w:val="24"/>
                <w:szCs w:val="24"/>
              </w:rPr>
              <w:t xml:space="preserve"> </w:t>
            </w:r>
            <w:r w:rsidRPr="008C7005">
              <w:rPr>
                <w:sz w:val="24"/>
                <w:szCs w:val="24"/>
              </w:rPr>
              <w:t>видах художественной</w:t>
            </w:r>
            <w:r w:rsidRPr="008C7005">
              <w:rPr>
                <w:spacing w:val="-4"/>
                <w:sz w:val="24"/>
                <w:szCs w:val="24"/>
              </w:rPr>
              <w:t xml:space="preserve"> </w:t>
            </w:r>
            <w:r w:rsidRPr="008C7005">
              <w:rPr>
                <w:sz w:val="24"/>
                <w:szCs w:val="24"/>
              </w:rPr>
              <w:t>деятельности,</w:t>
            </w:r>
            <w:r w:rsidRPr="008C7005">
              <w:rPr>
                <w:spacing w:val="-2"/>
                <w:sz w:val="24"/>
                <w:szCs w:val="24"/>
              </w:rPr>
              <w:t xml:space="preserve"> </w:t>
            </w:r>
            <w:r w:rsidRPr="008C7005">
              <w:rPr>
                <w:sz w:val="24"/>
                <w:szCs w:val="24"/>
              </w:rPr>
              <w:t>искусства.</w:t>
            </w:r>
          </w:p>
          <w:p w:rsidR="008C7005" w:rsidRPr="008C7005" w:rsidRDefault="008C7005" w:rsidP="008C7005">
            <w:pPr>
              <w:pStyle w:val="TableParagraph"/>
              <w:ind w:left="287"/>
              <w:rPr>
                <w:sz w:val="24"/>
                <w:szCs w:val="24"/>
              </w:rPr>
            </w:pPr>
            <w:r w:rsidRPr="008C7005">
              <w:rPr>
                <w:sz w:val="24"/>
                <w:szCs w:val="24"/>
              </w:rPr>
              <w:t>Способный</w:t>
            </w:r>
            <w:r w:rsidRPr="008C7005">
              <w:rPr>
                <w:spacing w:val="39"/>
                <w:sz w:val="24"/>
                <w:szCs w:val="24"/>
              </w:rPr>
              <w:t xml:space="preserve"> </w:t>
            </w:r>
            <w:r w:rsidRPr="008C7005">
              <w:rPr>
                <w:sz w:val="24"/>
                <w:szCs w:val="24"/>
              </w:rPr>
              <w:t>воспринимать</w:t>
            </w:r>
            <w:r w:rsidRPr="008C7005">
              <w:rPr>
                <w:spacing w:val="37"/>
                <w:sz w:val="24"/>
                <w:szCs w:val="24"/>
              </w:rPr>
              <w:t xml:space="preserve"> </w:t>
            </w:r>
            <w:r w:rsidRPr="008C7005">
              <w:rPr>
                <w:sz w:val="24"/>
                <w:szCs w:val="24"/>
              </w:rPr>
              <w:t>и</w:t>
            </w:r>
            <w:r w:rsidRPr="008C7005">
              <w:rPr>
                <w:spacing w:val="37"/>
                <w:sz w:val="24"/>
                <w:szCs w:val="24"/>
              </w:rPr>
              <w:t xml:space="preserve"> </w:t>
            </w:r>
            <w:r w:rsidRPr="008C7005">
              <w:rPr>
                <w:sz w:val="24"/>
                <w:szCs w:val="24"/>
              </w:rPr>
              <w:t>чувствовать</w:t>
            </w:r>
            <w:r w:rsidRPr="008C7005">
              <w:rPr>
                <w:spacing w:val="37"/>
                <w:sz w:val="24"/>
                <w:szCs w:val="24"/>
              </w:rPr>
              <w:t xml:space="preserve"> </w:t>
            </w:r>
            <w:r w:rsidRPr="008C7005">
              <w:rPr>
                <w:sz w:val="24"/>
                <w:szCs w:val="24"/>
              </w:rPr>
              <w:t>прекрасное</w:t>
            </w:r>
            <w:r w:rsidRPr="008C7005">
              <w:rPr>
                <w:spacing w:val="36"/>
                <w:sz w:val="24"/>
                <w:szCs w:val="24"/>
              </w:rPr>
              <w:t xml:space="preserve"> </w:t>
            </w:r>
            <w:r w:rsidRPr="008C7005">
              <w:rPr>
                <w:sz w:val="24"/>
                <w:szCs w:val="24"/>
              </w:rPr>
              <w:t>в</w:t>
            </w:r>
          </w:p>
        </w:tc>
      </w:tr>
    </w:tbl>
    <w:p w:rsidR="008C7005" w:rsidRPr="008C7005" w:rsidRDefault="008C7005" w:rsidP="008C7005">
      <w:pPr>
        <w:rPr>
          <w:sz w:val="24"/>
          <w:szCs w:val="24"/>
        </w:rPr>
        <w:sectPr w:rsidR="008C7005" w:rsidRPr="008C7005">
          <w:pgSz w:w="11900" w:h="16850"/>
          <w:pgMar w:top="1140" w:right="620" w:bottom="280" w:left="80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089"/>
      </w:tblGrid>
      <w:tr w:rsidR="008C7005" w:rsidRPr="008C7005" w:rsidTr="008C7005">
        <w:trPr>
          <w:trHeight w:val="323"/>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0"/>
              <w:rPr>
                <w:sz w:val="24"/>
                <w:szCs w:val="24"/>
              </w:rPr>
            </w:pP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быту,</w:t>
            </w:r>
            <w:r w:rsidRPr="008C7005">
              <w:rPr>
                <w:spacing w:val="-4"/>
                <w:sz w:val="24"/>
                <w:szCs w:val="24"/>
              </w:rPr>
              <w:t xml:space="preserve"> </w:t>
            </w:r>
            <w:r w:rsidRPr="008C7005">
              <w:rPr>
                <w:sz w:val="24"/>
                <w:szCs w:val="24"/>
              </w:rPr>
              <w:t>природе,</w:t>
            </w:r>
            <w:r w:rsidRPr="008C7005">
              <w:rPr>
                <w:spacing w:val="-3"/>
                <w:sz w:val="24"/>
                <w:szCs w:val="24"/>
              </w:rPr>
              <w:t xml:space="preserve"> </w:t>
            </w:r>
            <w:r w:rsidRPr="008C7005">
              <w:rPr>
                <w:sz w:val="24"/>
                <w:szCs w:val="24"/>
              </w:rPr>
              <w:t>искусстве,</w:t>
            </w:r>
            <w:r w:rsidRPr="008C7005">
              <w:rPr>
                <w:spacing w:val="-3"/>
                <w:sz w:val="24"/>
                <w:szCs w:val="24"/>
              </w:rPr>
              <w:t xml:space="preserve"> </w:t>
            </w:r>
            <w:r w:rsidRPr="008C7005">
              <w:rPr>
                <w:sz w:val="24"/>
                <w:szCs w:val="24"/>
              </w:rPr>
              <w:t>творчестве</w:t>
            </w:r>
            <w:r w:rsidRPr="008C7005">
              <w:rPr>
                <w:spacing w:val="-4"/>
                <w:sz w:val="24"/>
                <w:szCs w:val="24"/>
              </w:rPr>
              <w:t xml:space="preserve"> </w:t>
            </w:r>
            <w:r w:rsidRPr="008C7005">
              <w:rPr>
                <w:sz w:val="24"/>
                <w:szCs w:val="24"/>
              </w:rPr>
              <w:t>людей.</w:t>
            </w:r>
          </w:p>
        </w:tc>
      </w:tr>
      <w:tr w:rsidR="008C7005" w:rsidRPr="008C7005" w:rsidTr="008C7005">
        <w:trPr>
          <w:trHeight w:val="4186"/>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Физическое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287"/>
              <w:rPr>
                <w:sz w:val="24"/>
                <w:szCs w:val="24"/>
              </w:rPr>
            </w:pPr>
            <w:r w:rsidRPr="008C7005">
              <w:rPr>
                <w:sz w:val="24"/>
                <w:szCs w:val="24"/>
              </w:rPr>
              <w:t xml:space="preserve">Соблюдающий   </w:t>
            </w:r>
            <w:r w:rsidRPr="008C7005">
              <w:rPr>
                <w:spacing w:val="3"/>
                <w:sz w:val="24"/>
                <w:szCs w:val="24"/>
              </w:rPr>
              <w:t xml:space="preserve"> </w:t>
            </w:r>
            <w:r w:rsidRPr="008C7005">
              <w:rPr>
                <w:sz w:val="24"/>
                <w:szCs w:val="24"/>
              </w:rPr>
              <w:t xml:space="preserve">основные    </w:t>
            </w:r>
            <w:r w:rsidRPr="008C7005">
              <w:rPr>
                <w:spacing w:val="2"/>
                <w:sz w:val="24"/>
                <w:szCs w:val="24"/>
              </w:rPr>
              <w:t xml:space="preserve"> </w:t>
            </w:r>
            <w:r w:rsidRPr="008C7005">
              <w:rPr>
                <w:sz w:val="24"/>
                <w:szCs w:val="24"/>
              </w:rPr>
              <w:t xml:space="preserve">правила   </w:t>
            </w:r>
            <w:r w:rsidRPr="008C7005">
              <w:rPr>
                <w:spacing w:val="69"/>
                <w:sz w:val="24"/>
                <w:szCs w:val="24"/>
              </w:rPr>
              <w:t xml:space="preserve"> </w:t>
            </w:r>
            <w:r w:rsidRPr="008C7005">
              <w:rPr>
                <w:sz w:val="24"/>
                <w:szCs w:val="24"/>
              </w:rPr>
              <w:t xml:space="preserve">здорового    </w:t>
            </w:r>
            <w:r w:rsidRPr="008C7005">
              <w:rPr>
                <w:spacing w:val="3"/>
                <w:sz w:val="24"/>
                <w:szCs w:val="24"/>
              </w:rPr>
              <w:t xml:space="preserve"> </w:t>
            </w:r>
            <w:r w:rsidRPr="008C7005">
              <w:rPr>
                <w:sz w:val="24"/>
                <w:szCs w:val="24"/>
              </w:rPr>
              <w:t>и</w:t>
            </w:r>
          </w:p>
          <w:p w:rsidR="008C7005" w:rsidRPr="008C7005" w:rsidRDefault="008C7005" w:rsidP="008C7005">
            <w:pPr>
              <w:pStyle w:val="TableParagraph"/>
              <w:ind w:right="102"/>
              <w:rPr>
                <w:sz w:val="24"/>
                <w:szCs w:val="24"/>
              </w:rPr>
            </w:pPr>
            <w:r w:rsidRPr="008C7005">
              <w:rPr>
                <w:sz w:val="24"/>
                <w:szCs w:val="24"/>
              </w:rPr>
              <w:t>безопасного для себя и других людей образа жизни, 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2"/>
                <w:sz w:val="24"/>
                <w:szCs w:val="24"/>
              </w:rPr>
              <w:t xml:space="preserve"> </w:t>
            </w:r>
            <w:r w:rsidRPr="008C7005">
              <w:rPr>
                <w:sz w:val="24"/>
                <w:szCs w:val="24"/>
              </w:rPr>
              <w:t>в</w:t>
            </w:r>
            <w:r w:rsidRPr="008C7005">
              <w:rPr>
                <w:spacing w:val="-2"/>
                <w:sz w:val="24"/>
                <w:szCs w:val="24"/>
              </w:rPr>
              <w:t xml:space="preserve"> </w:t>
            </w:r>
            <w:r w:rsidRPr="008C7005">
              <w:rPr>
                <w:sz w:val="24"/>
                <w:szCs w:val="24"/>
              </w:rPr>
              <w:t>информационной</w:t>
            </w:r>
            <w:r w:rsidRPr="008C7005">
              <w:rPr>
                <w:spacing w:val="-1"/>
                <w:sz w:val="24"/>
                <w:szCs w:val="24"/>
              </w:rPr>
              <w:t xml:space="preserve"> </w:t>
            </w:r>
            <w:r w:rsidRPr="008C7005">
              <w:rPr>
                <w:sz w:val="24"/>
                <w:szCs w:val="24"/>
              </w:rPr>
              <w:t>среде.</w:t>
            </w:r>
          </w:p>
          <w:p w:rsidR="008C7005" w:rsidRPr="008C7005" w:rsidRDefault="008C7005" w:rsidP="008C7005">
            <w:pPr>
              <w:pStyle w:val="TableParagraph"/>
              <w:ind w:right="101" w:firstLine="180"/>
              <w:rPr>
                <w:sz w:val="24"/>
                <w:szCs w:val="24"/>
              </w:rPr>
            </w:pPr>
            <w:r w:rsidRPr="008C7005">
              <w:rPr>
                <w:sz w:val="24"/>
                <w:szCs w:val="24"/>
              </w:rPr>
              <w:t>Ориентированный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физическое</w:t>
            </w:r>
            <w:r w:rsidRPr="008C7005">
              <w:rPr>
                <w:spacing w:val="1"/>
                <w:sz w:val="24"/>
                <w:szCs w:val="24"/>
              </w:rPr>
              <w:t xml:space="preserve"> </w:t>
            </w:r>
            <w:r w:rsidRPr="008C7005">
              <w:rPr>
                <w:sz w:val="24"/>
                <w:szCs w:val="24"/>
              </w:rPr>
              <w:t>развитие,</w:t>
            </w:r>
            <w:r w:rsidRPr="008C7005">
              <w:rPr>
                <w:spacing w:val="1"/>
                <w:sz w:val="24"/>
                <w:szCs w:val="24"/>
              </w:rPr>
              <w:t xml:space="preserve"> </w:t>
            </w:r>
            <w:r w:rsidRPr="008C7005">
              <w:rPr>
                <w:sz w:val="24"/>
                <w:szCs w:val="24"/>
              </w:rPr>
              <w:t>занятия</w:t>
            </w:r>
            <w:r w:rsidRPr="008C7005">
              <w:rPr>
                <w:spacing w:val="1"/>
                <w:sz w:val="24"/>
                <w:szCs w:val="24"/>
              </w:rPr>
              <w:t xml:space="preserve"> </w:t>
            </w:r>
            <w:r w:rsidRPr="008C7005">
              <w:rPr>
                <w:sz w:val="24"/>
                <w:szCs w:val="24"/>
              </w:rPr>
              <w:t>физкультурой</w:t>
            </w:r>
            <w:r w:rsidRPr="008C7005">
              <w:rPr>
                <w:spacing w:val="-1"/>
                <w:sz w:val="24"/>
                <w:szCs w:val="24"/>
              </w:rPr>
              <w:t xml:space="preserve"> </w:t>
            </w:r>
            <w:r w:rsidRPr="008C7005">
              <w:rPr>
                <w:sz w:val="24"/>
                <w:szCs w:val="24"/>
              </w:rPr>
              <w:t>и спортом.</w:t>
            </w:r>
          </w:p>
          <w:p w:rsidR="008C7005" w:rsidRPr="008C7005" w:rsidRDefault="008C7005" w:rsidP="008C7005">
            <w:pPr>
              <w:pStyle w:val="TableParagraph"/>
              <w:ind w:right="99" w:firstLine="180"/>
              <w:rPr>
                <w:sz w:val="24"/>
                <w:szCs w:val="24"/>
              </w:rPr>
            </w:pPr>
            <w:r w:rsidRPr="008C7005">
              <w:rPr>
                <w:sz w:val="24"/>
                <w:szCs w:val="24"/>
              </w:rPr>
              <w:t>Бережно</w:t>
            </w:r>
            <w:r w:rsidRPr="008C7005">
              <w:rPr>
                <w:spacing w:val="1"/>
                <w:sz w:val="24"/>
                <w:szCs w:val="24"/>
              </w:rPr>
              <w:t xml:space="preserve"> </w:t>
            </w:r>
            <w:r w:rsidRPr="008C7005">
              <w:rPr>
                <w:sz w:val="24"/>
                <w:szCs w:val="24"/>
              </w:rPr>
              <w:t>относящийся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физическому</w:t>
            </w:r>
            <w:r w:rsidRPr="008C7005">
              <w:rPr>
                <w:spacing w:val="1"/>
                <w:sz w:val="24"/>
                <w:szCs w:val="24"/>
              </w:rPr>
              <w:t xml:space="preserve"> </w:t>
            </w:r>
            <w:r w:rsidRPr="008C7005">
              <w:rPr>
                <w:sz w:val="24"/>
                <w:szCs w:val="24"/>
              </w:rPr>
              <w:t>здоровью</w:t>
            </w:r>
            <w:r w:rsidRPr="008C7005">
              <w:rPr>
                <w:spacing w:val="1"/>
                <w:sz w:val="24"/>
                <w:szCs w:val="24"/>
              </w:rPr>
              <w:t xml:space="preserve"> </w:t>
            </w:r>
            <w:r w:rsidRPr="008C7005">
              <w:rPr>
                <w:sz w:val="24"/>
                <w:szCs w:val="24"/>
              </w:rPr>
              <w:t>и</w:t>
            </w:r>
            <w:r w:rsidRPr="008C7005">
              <w:rPr>
                <w:spacing w:val="-67"/>
                <w:sz w:val="24"/>
                <w:szCs w:val="24"/>
              </w:rPr>
              <w:t xml:space="preserve"> </w:t>
            </w:r>
            <w:r w:rsidRPr="008C7005">
              <w:rPr>
                <w:sz w:val="24"/>
                <w:szCs w:val="24"/>
              </w:rPr>
              <w:t>душевному</w:t>
            </w:r>
            <w:r w:rsidRPr="008C7005">
              <w:rPr>
                <w:spacing w:val="-5"/>
                <w:sz w:val="24"/>
                <w:szCs w:val="24"/>
              </w:rPr>
              <w:t xml:space="preserve"> </w:t>
            </w:r>
            <w:r w:rsidRPr="008C7005">
              <w:rPr>
                <w:sz w:val="24"/>
                <w:szCs w:val="24"/>
              </w:rPr>
              <w:t>состоянию</w:t>
            </w:r>
            <w:r w:rsidRPr="008C7005">
              <w:rPr>
                <w:spacing w:val="-1"/>
                <w:sz w:val="24"/>
                <w:szCs w:val="24"/>
              </w:rPr>
              <w:t xml:space="preserve"> </w:t>
            </w:r>
            <w:r w:rsidRPr="008C7005">
              <w:rPr>
                <w:sz w:val="24"/>
                <w:szCs w:val="24"/>
              </w:rPr>
              <w:t>своему</w:t>
            </w:r>
            <w:r w:rsidRPr="008C7005">
              <w:rPr>
                <w:spacing w:val="-4"/>
                <w:sz w:val="24"/>
                <w:szCs w:val="24"/>
              </w:rPr>
              <w:t xml:space="preserve"> </w:t>
            </w:r>
            <w:r w:rsidRPr="008C7005">
              <w:rPr>
                <w:sz w:val="24"/>
                <w:szCs w:val="24"/>
              </w:rPr>
              <w:t>и других</w:t>
            </w:r>
            <w:r w:rsidRPr="008C7005">
              <w:rPr>
                <w:spacing w:val="1"/>
                <w:sz w:val="24"/>
                <w:szCs w:val="24"/>
              </w:rPr>
              <w:t xml:space="preserve"> </w:t>
            </w:r>
            <w:r w:rsidRPr="008C7005">
              <w:rPr>
                <w:sz w:val="24"/>
                <w:szCs w:val="24"/>
              </w:rPr>
              <w:t>людей.</w:t>
            </w:r>
          </w:p>
          <w:p w:rsidR="008C7005" w:rsidRPr="008C7005" w:rsidRDefault="008C7005" w:rsidP="008C7005">
            <w:pPr>
              <w:pStyle w:val="TableParagraph"/>
              <w:ind w:right="103" w:firstLine="180"/>
              <w:rPr>
                <w:sz w:val="24"/>
                <w:szCs w:val="24"/>
              </w:rPr>
            </w:pPr>
            <w:r w:rsidRPr="008C7005">
              <w:rPr>
                <w:sz w:val="24"/>
                <w:szCs w:val="24"/>
              </w:rPr>
              <w:t>Владеющий</w:t>
            </w:r>
            <w:r w:rsidRPr="008C7005">
              <w:rPr>
                <w:spacing w:val="1"/>
                <w:sz w:val="24"/>
                <w:szCs w:val="24"/>
              </w:rPr>
              <w:t xml:space="preserve"> </w:t>
            </w:r>
            <w:r w:rsidRPr="008C7005">
              <w:rPr>
                <w:sz w:val="24"/>
                <w:szCs w:val="24"/>
              </w:rPr>
              <w:t>основными</w:t>
            </w:r>
            <w:r w:rsidRPr="008C7005">
              <w:rPr>
                <w:spacing w:val="1"/>
                <w:sz w:val="24"/>
                <w:szCs w:val="24"/>
              </w:rPr>
              <w:t xml:space="preserve"> </w:t>
            </w:r>
            <w:r w:rsidRPr="008C7005">
              <w:rPr>
                <w:sz w:val="24"/>
                <w:szCs w:val="24"/>
              </w:rPr>
              <w:t>навыками</w:t>
            </w:r>
            <w:r w:rsidRPr="008C7005">
              <w:rPr>
                <w:spacing w:val="1"/>
                <w:sz w:val="24"/>
                <w:szCs w:val="24"/>
              </w:rPr>
              <w:t xml:space="preserve"> </w:t>
            </w:r>
            <w:r w:rsidRPr="008C7005">
              <w:rPr>
                <w:sz w:val="24"/>
                <w:szCs w:val="24"/>
              </w:rPr>
              <w:t>личной</w:t>
            </w:r>
            <w:r w:rsidRPr="008C7005">
              <w:rPr>
                <w:spacing w:val="1"/>
                <w:sz w:val="24"/>
                <w:szCs w:val="24"/>
              </w:rPr>
              <w:t xml:space="preserve"> </w:t>
            </w:r>
            <w:r w:rsidRPr="008C7005">
              <w:rPr>
                <w:sz w:val="24"/>
                <w:szCs w:val="24"/>
              </w:rPr>
              <w:t>и</w:t>
            </w:r>
            <w:r w:rsidRPr="008C7005">
              <w:rPr>
                <w:spacing w:val="-67"/>
                <w:sz w:val="24"/>
                <w:szCs w:val="24"/>
              </w:rPr>
              <w:t xml:space="preserve"> </w:t>
            </w:r>
            <w:r w:rsidRPr="008C7005">
              <w:rPr>
                <w:sz w:val="24"/>
                <w:szCs w:val="24"/>
              </w:rPr>
              <w:t>общественной гигиены, безопасного поведения в быту,</w:t>
            </w:r>
            <w:r w:rsidRPr="008C7005">
              <w:rPr>
                <w:spacing w:val="1"/>
                <w:sz w:val="24"/>
                <w:szCs w:val="24"/>
              </w:rPr>
              <w:t xml:space="preserve"> </w:t>
            </w:r>
            <w:r w:rsidRPr="008C7005">
              <w:rPr>
                <w:sz w:val="24"/>
                <w:szCs w:val="24"/>
              </w:rPr>
              <w:t>природе,</w:t>
            </w:r>
            <w:r w:rsidRPr="008C7005">
              <w:rPr>
                <w:spacing w:val="-2"/>
                <w:sz w:val="24"/>
                <w:szCs w:val="24"/>
              </w:rPr>
              <w:t xml:space="preserve"> </w:t>
            </w:r>
            <w:r w:rsidRPr="008C7005">
              <w:rPr>
                <w:sz w:val="24"/>
                <w:szCs w:val="24"/>
              </w:rPr>
              <w:t>обществе.</w:t>
            </w:r>
          </w:p>
          <w:p w:rsidR="008C7005" w:rsidRPr="008C7005" w:rsidRDefault="008C7005" w:rsidP="008C7005">
            <w:pPr>
              <w:pStyle w:val="TableParagraph"/>
              <w:ind w:right="97" w:firstLine="180"/>
              <w:rPr>
                <w:sz w:val="24"/>
                <w:szCs w:val="24"/>
              </w:rPr>
            </w:pPr>
            <w:r w:rsidRPr="008C7005">
              <w:rPr>
                <w:sz w:val="24"/>
                <w:szCs w:val="24"/>
              </w:rPr>
              <w:t>Сознающий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принимающий</w:t>
            </w:r>
            <w:r w:rsidRPr="008C7005">
              <w:rPr>
                <w:spacing w:val="1"/>
                <w:sz w:val="24"/>
                <w:szCs w:val="24"/>
              </w:rPr>
              <w:t xml:space="preserve"> </w:t>
            </w:r>
            <w:r w:rsidRPr="008C7005">
              <w:rPr>
                <w:sz w:val="24"/>
                <w:szCs w:val="24"/>
              </w:rPr>
              <w:t>свою</w:t>
            </w:r>
            <w:r w:rsidRPr="008C7005">
              <w:rPr>
                <w:spacing w:val="1"/>
                <w:sz w:val="24"/>
                <w:szCs w:val="24"/>
              </w:rPr>
              <w:t xml:space="preserve"> </w:t>
            </w:r>
            <w:r w:rsidRPr="008C7005">
              <w:rPr>
                <w:sz w:val="24"/>
                <w:szCs w:val="24"/>
              </w:rPr>
              <w:t>половую</w:t>
            </w:r>
            <w:r w:rsidRPr="008C7005">
              <w:rPr>
                <w:spacing w:val="1"/>
                <w:sz w:val="24"/>
                <w:szCs w:val="24"/>
              </w:rPr>
              <w:t xml:space="preserve"> </w:t>
            </w:r>
            <w:r w:rsidRPr="008C7005">
              <w:rPr>
                <w:sz w:val="24"/>
                <w:szCs w:val="24"/>
              </w:rPr>
              <w:t>принадлежность, соответствующие ей психофизические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поведенческие</w:t>
            </w:r>
            <w:r w:rsidRPr="008C7005">
              <w:rPr>
                <w:spacing w:val="-1"/>
                <w:sz w:val="24"/>
                <w:szCs w:val="24"/>
              </w:rPr>
              <w:t xml:space="preserve"> </w:t>
            </w:r>
            <w:r w:rsidRPr="008C7005">
              <w:rPr>
                <w:sz w:val="24"/>
                <w:szCs w:val="24"/>
              </w:rPr>
              <w:t>особенности с</w:t>
            </w:r>
            <w:r w:rsidRPr="008C7005">
              <w:rPr>
                <w:spacing w:val="-1"/>
                <w:sz w:val="24"/>
                <w:szCs w:val="24"/>
              </w:rPr>
              <w:t xml:space="preserve"> </w:t>
            </w:r>
            <w:r w:rsidRPr="008C7005">
              <w:rPr>
                <w:sz w:val="24"/>
                <w:szCs w:val="24"/>
              </w:rPr>
              <w:t>учетом</w:t>
            </w:r>
            <w:r w:rsidRPr="008C7005">
              <w:rPr>
                <w:spacing w:val="-4"/>
                <w:sz w:val="24"/>
                <w:szCs w:val="24"/>
              </w:rPr>
              <w:t xml:space="preserve"> </w:t>
            </w:r>
            <w:r w:rsidRPr="008C7005">
              <w:rPr>
                <w:sz w:val="24"/>
                <w:szCs w:val="24"/>
              </w:rPr>
              <w:t>возраста.</w:t>
            </w:r>
          </w:p>
        </w:tc>
      </w:tr>
      <w:tr w:rsidR="008C7005" w:rsidRPr="008C7005" w:rsidTr="008C7005">
        <w:trPr>
          <w:trHeight w:val="2575"/>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Трудовое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287"/>
              <w:rPr>
                <w:sz w:val="24"/>
                <w:szCs w:val="24"/>
              </w:rPr>
            </w:pPr>
            <w:r w:rsidRPr="008C7005">
              <w:rPr>
                <w:sz w:val="24"/>
                <w:szCs w:val="24"/>
              </w:rPr>
              <w:t>Сознающий</w:t>
            </w:r>
            <w:r w:rsidRPr="008C7005">
              <w:rPr>
                <w:spacing w:val="-2"/>
                <w:sz w:val="24"/>
                <w:szCs w:val="24"/>
              </w:rPr>
              <w:t xml:space="preserve"> </w:t>
            </w:r>
            <w:r w:rsidRPr="008C7005">
              <w:rPr>
                <w:sz w:val="24"/>
                <w:szCs w:val="24"/>
              </w:rPr>
              <w:t>ценность</w:t>
            </w:r>
            <w:r w:rsidRPr="008C7005">
              <w:rPr>
                <w:spacing w:val="-3"/>
                <w:sz w:val="24"/>
                <w:szCs w:val="24"/>
              </w:rPr>
              <w:t xml:space="preserve"> </w:t>
            </w:r>
            <w:r w:rsidRPr="008C7005">
              <w:rPr>
                <w:sz w:val="24"/>
                <w:szCs w:val="24"/>
              </w:rPr>
              <w:t>честного</w:t>
            </w:r>
            <w:r w:rsidRPr="008C7005">
              <w:rPr>
                <w:spacing w:val="-1"/>
                <w:sz w:val="24"/>
                <w:szCs w:val="24"/>
              </w:rPr>
              <w:t xml:space="preserve"> </w:t>
            </w:r>
            <w:r w:rsidRPr="008C7005">
              <w:rPr>
                <w:sz w:val="24"/>
                <w:szCs w:val="24"/>
              </w:rPr>
              <w:t>труда</w:t>
            </w:r>
            <w:r w:rsidRPr="008C7005">
              <w:rPr>
                <w:spacing w:val="-2"/>
                <w:sz w:val="24"/>
                <w:szCs w:val="24"/>
              </w:rPr>
              <w:t xml:space="preserve"> </w:t>
            </w:r>
            <w:r w:rsidRPr="008C7005">
              <w:rPr>
                <w:sz w:val="24"/>
                <w:szCs w:val="24"/>
              </w:rPr>
              <w:t>в</w:t>
            </w:r>
            <w:r w:rsidRPr="008C7005">
              <w:rPr>
                <w:spacing w:val="-3"/>
                <w:sz w:val="24"/>
                <w:szCs w:val="24"/>
              </w:rPr>
              <w:t xml:space="preserve"> </w:t>
            </w:r>
            <w:r w:rsidRPr="008C7005">
              <w:rPr>
                <w:sz w:val="24"/>
                <w:szCs w:val="24"/>
              </w:rPr>
              <w:t>жизни</w:t>
            </w:r>
            <w:r w:rsidRPr="008C7005">
              <w:rPr>
                <w:spacing w:val="-2"/>
                <w:sz w:val="24"/>
                <w:szCs w:val="24"/>
              </w:rPr>
              <w:t xml:space="preserve"> </w:t>
            </w:r>
            <w:r w:rsidRPr="008C7005">
              <w:rPr>
                <w:sz w:val="24"/>
                <w:szCs w:val="24"/>
              </w:rPr>
              <w:t>человека,</w:t>
            </w:r>
          </w:p>
          <w:p w:rsidR="008C7005" w:rsidRPr="008C7005" w:rsidRDefault="008C7005" w:rsidP="008C7005">
            <w:pPr>
              <w:pStyle w:val="TableParagraph"/>
              <w:rPr>
                <w:sz w:val="24"/>
                <w:szCs w:val="24"/>
              </w:rPr>
            </w:pPr>
            <w:r w:rsidRPr="008C7005">
              <w:rPr>
                <w:sz w:val="24"/>
                <w:szCs w:val="24"/>
              </w:rPr>
              <w:t>семьи,</w:t>
            </w:r>
            <w:r w:rsidRPr="008C7005">
              <w:rPr>
                <w:spacing w:val="-2"/>
                <w:sz w:val="24"/>
                <w:szCs w:val="24"/>
              </w:rPr>
              <w:t xml:space="preserve"> </w:t>
            </w:r>
            <w:r w:rsidRPr="008C7005">
              <w:rPr>
                <w:sz w:val="24"/>
                <w:szCs w:val="24"/>
              </w:rPr>
              <w:t>народа,</w:t>
            </w:r>
            <w:r w:rsidRPr="008C7005">
              <w:rPr>
                <w:spacing w:val="-2"/>
                <w:sz w:val="24"/>
                <w:szCs w:val="24"/>
              </w:rPr>
              <w:t xml:space="preserve"> </w:t>
            </w:r>
            <w:r w:rsidRPr="008C7005">
              <w:rPr>
                <w:sz w:val="24"/>
                <w:szCs w:val="24"/>
              </w:rPr>
              <w:t>общества</w:t>
            </w:r>
            <w:r w:rsidRPr="008C7005">
              <w:rPr>
                <w:spacing w:val="-2"/>
                <w:sz w:val="24"/>
                <w:szCs w:val="24"/>
              </w:rPr>
              <w:t xml:space="preserve"> </w:t>
            </w:r>
            <w:r w:rsidRPr="008C7005">
              <w:rPr>
                <w:sz w:val="24"/>
                <w:szCs w:val="24"/>
              </w:rPr>
              <w:t>и</w:t>
            </w:r>
            <w:r w:rsidRPr="008C7005">
              <w:rPr>
                <w:spacing w:val="-1"/>
                <w:sz w:val="24"/>
                <w:szCs w:val="24"/>
              </w:rPr>
              <w:t xml:space="preserve"> </w:t>
            </w:r>
            <w:r w:rsidRPr="008C7005">
              <w:rPr>
                <w:sz w:val="24"/>
                <w:szCs w:val="24"/>
              </w:rPr>
              <w:t>государства.</w:t>
            </w:r>
          </w:p>
          <w:p w:rsidR="008C7005" w:rsidRPr="008C7005" w:rsidRDefault="008C7005" w:rsidP="008C7005">
            <w:pPr>
              <w:pStyle w:val="TableParagraph"/>
              <w:ind w:right="95" w:firstLine="180"/>
              <w:rPr>
                <w:sz w:val="24"/>
                <w:szCs w:val="24"/>
              </w:rPr>
            </w:pPr>
            <w:r w:rsidRPr="008C7005">
              <w:rPr>
                <w:sz w:val="24"/>
                <w:szCs w:val="24"/>
              </w:rPr>
              <w:t>Проявляющий</w:t>
            </w:r>
            <w:r w:rsidRPr="008C7005">
              <w:rPr>
                <w:spacing w:val="1"/>
                <w:sz w:val="24"/>
                <w:szCs w:val="24"/>
              </w:rPr>
              <w:t xml:space="preserve"> </w:t>
            </w:r>
            <w:r w:rsidRPr="008C7005">
              <w:rPr>
                <w:sz w:val="24"/>
                <w:szCs w:val="24"/>
              </w:rPr>
              <w:t>уважение</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труду,</w:t>
            </w:r>
            <w:r w:rsidRPr="008C7005">
              <w:rPr>
                <w:spacing w:val="1"/>
                <w:sz w:val="24"/>
                <w:szCs w:val="24"/>
              </w:rPr>
              <w:t xml:space="preserve"> </w:t>
            </w:r>
            <w:r w:rsidRPr="008C7005">
              <w:rPr>
                <w:sz w:val="24"/>
                <w:szCs w:val="24"/>
              </w:rPr>
              <w:t>людям</w:t>
            </w:r>
            <w:r w:rsidRPr="008C7005">
              <w:rPr>
                <w:spacing w:val="1"/>
                <w:sz w:val="24"/>
                <w:szCs w:val="24"/>
              </w:rPr>
              <w:t xml:space="preserve"> </w:t>
            </w:r>
            <w:r w:rsidRPr="008C7005">
              <w:rPr>
                <w:sz w:val="24"/>
                <w:szCs w:val="24"/>
              </w:rPr>
              <w:t>труда,</w:t>
            </w:r>
            <w:r w:rsidRPr="008C7005">
              <w:rPr>
                <w:spacing w:val="1"/>
                <w:sz w:val="24"/>
                <w:szCs w:val="24"/>
              </w:rPr>
              <w:t xml:space="preserve"> </w:t>
            </w:r>
            <w:r w:rsidRPr="008C7005">
              <w:rPr>
                <w:sz w:val="24"/>
                <w:szCs w:val="24"/>
              </w:rPr>
              <w:t>бережное</w:t>
            </w:r>
            <w:r w:rsidRPr="008C7005">
              <w:rPr>
                <w:spacing w:val="1"/>
                <w:sz w:val="24"/>
                <w:szCs w:val="24"/>
              </w:rPr>
              <w:t xml:space="preserve"> </w:t>
            </w:r>
            <w:r w:rsidRPr="008C7005">
              <w:rPr>
                <w:sz w:val="24"/>
                <w:szCs w:val="24"/>
              </w:rPr>
              <w:t>отношение</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результатам</w:t>
            </w:r>
            <w:r w:rsidRPr="008C7005">
              <w:rPr>
                <w:spacing w:val="1"/>
                <w:sz w:val="24"/>
                <w:szCs w:val="24"/>
              </w:rPr>
              <w:t xml:space="preserve"> </w:t>
            </w:r>
            <w:r w:rsidRPr="008C7005">
              <w:rPr>
                <w:sz w:val="24"/>
                <w:szCs w:val="24"/>
              </w:rPr>
              <w:t>своего</w:t>
            </w:r>
            <w:r w:rsidRPr="008C7005">
              <w:rPr>
                <w:spacing w:val="1"/>
                <w:sz w:val="24"/>
                <w:szCs w:val="24"/>
              </w:rPr>
              <w:t xml:space="preserve"> </w:t>
            </w:r>
            <w:r w:rsidRPr="008C7005">
              <w:rPr>
                <w:sz w:val="24"/>
                <w:szCs w:val="24"/>
              </w:rPr>
              <w:t>труда</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других людей,</w:t>
            </w:r>
            <w:r w:rsidRPr="008C7005">
              <w:rPr>
                <w:spacing w:val="-1"/>
                <w:sz w:val="24"/>
                <w:szCs w:val="24"/>
              </w:rPr>
              <w:t xml:space="preserve"> </w:t>
            </w:r>
            <w:r w:rsidRPr="008C7005">
              <w:rPr>
                <w:sz w:val="24"/>
                <w:szCs w:val="24"/>
              </w:rPr>
              <w:t>прошлых поколений.</w:t>
            </w:r>
          </w:p>
          <w:p w:rsidR="008C7005" w:rsidRPr="008C7005" w:rsidRDefault="008C7005" w:rsidP="008C7005">
            <w:pPr>
              <w:pStyle w:val="TableParagraph"/>
              <w:spacing w:before="1"/>
              <w:ind w:right="101" w:firstLine="180"/>
              <w:rPr>
                <w:sz w:val="24"/>
                <w:szCs w:val="24"/>
              </w:rPr>
            </w:pPr>
            <w:r w:rsidRPr="008C7005">
              <w:rPr>
                <w:sz w:val="24"/>
                <w:szCs w:val="24"/>
              </w:rPr>
              <w:t>Выражающий желание участвовать в различных видах</w:t>
            </w:r>
            <w:r w:rsidRPr="008C7005">
              <w:rPr>
                <w:spacing w:val="1"/>
                <w:sz w:val="24"/>
                <w:szCs w:val="24"/>
              </w:rPr>
              <w:t xml:space="preserve"> </w:t>
            </w:r>
            <w:r w:rsidRPr="008C7005">
              <w:rPr>
                <w:sz w:val="24"/>
                <w:szCs w:val="24"/>
              </w:rPr>
              <w:t>доступного</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возрасту</w:t>
            </w:r>
            <w:r w:rsidRPr="008C7005">
              <w:rPr>
                <w:spacing w:val="-5"/>
                <w:sz w:val="24"/>
                <w:szCs w:val="24"/>
              </w:rPr>
              <w:t xml:space="preserve"> </w:t>
            </w:r>
            <w:r w:rsidRPr="008C7005">
              <w:rPr>
                <w:sz w:val="24"/>
                <w:szCs w:val="24"/>
              </w:rPr>
              <w:t>труда,</w:t>
            </w:r>
            <w:r w:rsidRPr="008C7005">
              <w:rPr>
                <w:spacing w:val="-3"/>
                <w:sz w:val="24"/>
                <w:szCs w:val="24"/>
              </w:rPr>
              <w:t xml:space="preserve"> </w:t>
            </w:r>
            <w:r w:rsidRPr="008C7005">
              <w:rPr>
                <w:sz w:val="24"/>
                <w:szCs w:val="24"/>
              </w:rPr>
              <w:t>трудовой</w:t>
            </w:r>
            <w:r w:rsidRPr="008C7005">
              <w:rPr>
                <w:spacing w:val="-4"/>
                <w:sz w:val="24"/>
                <w:szCs w:val="24"/>
              </w:rPr>
              <w:t xml:space="preserve"> </w:t>
            </w:r>
            <w:r w:rsidRPr="008C7005">
              <w:rPr>
                <w:sz w:val="24"/>
                <w:szCs w:val="24"/>
              </w:rPr>
              <w:t>деятельности.</w:t>
            </w:r>
          </w:p>
          <w:p w:rsidR="008C7005" w:rsidRPr="008C7005" w:rsidRDefault="008C7005" w:rsidP="008C7005">
            <w:pPr>
              <w:pStyle w:val="TableParagraph"/>
              <w:ind w:left="287"/>
              <w:rPr>
                <w:sz w:val="24"/>
                <w:szCs w:val="24"/>
              </w:rPr>
            </w:pPr>
            <w:r w:rsidRPr="008C7005">
              <w:rPr>
                <w:sz w:val="24"/>
                <w:szCs w:val="24"/>
              </w:rPr>
              <w:t>Проявляющий</w:t>
            </w:r>
            <w:r w:rsidRPr="008C7005">
              <w:rPr>
                <w:spacing w:val="-2"/>
                <w:sz w:val="24"/>
                <w:szCs w:val="24"/>
              </w:rPr>
              <w:t xml:space="preserve"> </w:t>
            </w:r>
            <w:r w:rsidRPr="008C7005">
              <w:rPr>
                <w:sz w:val="24"/>
                <w:szCs w:val="24"/>
              </w:rPr>
              <w:t>интерес</w:t>
            </w:r>
            <w:r w:rsidRPr="008C7005">
              <w:rPr>
                <w:spacing w:val="-2"/>
                <w:sz w:val="24"/>
                <w:szCs w:val="24"/>
              </w:rPr>
              <w:t xml:space="preserve"> </w:t>
            </w:r>
            <w:r w:rsidRPr="008C7005">
              <w:rPr>
                <w:sz w:val="24"/>
                <w:szCs w:val="24"/>
              </w:rPr>
              <w:t>к</w:t>
            </w:r>
            <w:r w:rsidRPr="008C7005">
              <w:rPr>
                <w:spacing w:val="-5"/>
                <w:sz w:val="24"/>
                <w:szCs w:val="24"/>
              </w:rPr>
              <w:t xml:space="preserve"> </w:t>
            </w:r>
            <w:r w:rsidRPr="008C7005">
              <w:rPr>
                <w:sz w:val="24"/>
                <w:szCs w:val="24"/>
              </w:rPr>
              <w:t>разным</w:t>
            </w:r>
            <w:r w:rsidRPr="008C7005">
              <w:rPr>
                <w:spacing w:val="-5"/>
                <w:sz w:val="24"/>
                <w:szCs w:val="24"/>
              </w:rPr>
              <w:t xml:space="preserve"> </w:t>
            </w:r>
            <w:r w:rsidRPr="008C7005">
              <w:rPr>
                <w:sz w:val="24"/>
                <w:szCs w:val="24"/>
              </w:rPr>
              <w:t>профессиям.</w:t>
            </w:r>
          </w:p>
        </w:tc>
      </w:tr>
      <w:tr w:rsidR="008C7005" w:rsidRPr="008C7005" w:rsidTr="008C7005">
        <w:trPr>
          <w:trHeight w:val="3864"/>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Экологическое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right="101" w:firstLine="180"/>
              <w:rPr>
                <w:sz w:val="24"/>
                <w:szCs w:val="24"/>
              </w:rPr>
            </w:pPr>
            <w:r w:rsidRPr="008C7005">
              <w:rPr>
                <w:sz w:val="24"/>
                <w:szCs w:val="24"/>
              </w:rPr>
              <w:t>Понимающий ценность природы, окружающей среды,</w:t>
            </w:r>
            <w:r w:rsidRPr="008C7005">
              <w:rPr>
                <w:spacing w:val="1"/>
                <w:sz w:val="24"/>
                <w:szCs w:val="24"/>
              </w:rPr>
              <w:t xml:space="preserve"> </w:t>
            </w:r>
            <w:r w:rsidRPr="008C7005">
              <w:rPr>
                <w:sz w:val="24"/>
                <w:szCs w:val="24"/>
              </w:rPr>
              <w:t>зависимость</w:t>
            </w:r>
            <w:r w:rsidRPr="008C7005">
              <w:rPr>
                <w:spacing w:val="-2"/>
                <w:sz w:val="24"/>
                <w:szCs w:val="24"/>
              </w:rPr>
              <w:t xml:space="preserve"> </w:t>
            </w:r>
            <w:r w:rsidRPr="008C7005">
              <w:rPr>
                <w:sz w:val="24"/>
                <w:szCs w:val="24"/>
              </w:rPr>
              <w:t>жизни</w:t>
            </w:r>
            <w:r w:rsidRPr="008C7005">
              <w:rPr>
                <w:spacing w:val="-3"/>
                <w:sz w:val="24"/>
                <w:szCs w:val="24"/>
              </w:rPr>
              <w:t xml:space="preserve"> </w:t>
            </w:r>
            <w:r w:rsidRPr="008C7005">
              <w:rPr>
                <w:sz w:val="24"/>
                <w:szCs w:val="24"/>
              </w:rPr>
              <w:t>людей</w:t>
            </w:r>
            <w:r w:rsidRPr="008C7005">
              <w:rPr>
                <w:spacing w:val="-2"/>
                <w:sz w:val="24"/>
                <w:szCs w:val="24"/>
              </w:rPr>
              <w:t xml:space="preserve"> </w:t>
            </w:r>
            <w:r w:rsidRPr="008C7005">
              <w:rPr>
                <w:sz w:val="24"/>
                <w:szCs w:val="24"/>
              </w:rPr>
              <w:t>от</w:t>
            </w:r>
            <w:r w:rsidRPr="008C7005">
              <w:rPr>
                <w:spacing w:val="-1"/>
                <w:sz w:val="24"/>
                <w:szCs w:val="24"/>
              </w:rPr>
              <w:t xml:space="preserve"> </w:t>
            </w:r>
            <w:r w:rsidRPr="008C7005">
              <w:rPr>
                <w:sz w:val="24"/>
                <w:szCs w:val="24"/>
              </w:rPr>
              <w:t>природы.</w:t>
            </w:r>
          </w:p>
          <w:p w:rsidR="008C7005" w:rsidRPr="008C7005" w:rsidRDefault="008C7005" w:rsidP="008C7005">
            <w:pPr>
              <w:pStyle w:val="TableParagraph"/>
              <w:ind w:right="100" w:firstLine="180"/>
              <w:rPr>
                <w:sz w:val="24"/>
                <w:szCs w:val="24"/>
              </w:rPr>
            </w:pPr>
            <w:r w:rsidRPr="008C7005">
              <w:rPr>
                <w:sz w:val="24"/>
                <w:szCs w:val="24"/>
              </w:rPr>
              <w:t>Способный правильно оценивать влияние людей, в том</w:t>
            </w:r>
            <w:r w:rsidRPr="008C7005">
              <w:rPr>
                <w:spacing w:val="-67"/>
                <w:sz w:val="24"/>
                <w:szCs w:val="24"/>
              </w:rPr>
              <w:t xml:space="preserve"> </w:t>
            </w:r>
            <w:r w:rsidRPr="008C7005">
              <w:rPr>
                <w:sz w:val="24"/>
                <w:szCs w:val="24"/>
              </w:rPr>
              <w:t>числе собственного поведения, на состояние природы,</w:t>
            </w:r>
            <w:r w:rsidRPr="008C7005">
              <w:rPr>
                <w:spacing w:val="1"/>
                <w:sz w:val="24"/>
                <w:szCs w:val="24"/>
              </w:rPr>
              <w:t xml:space="preserve"> </w:t>
            </w:r>
            <w:r w:rsidRPr="008C7005">
              <w:rPr>
                <w:sz w:val="24"/>
                <w:szCs w:val="24"/>
              </w:rPr>
              <w:t>окружающей</w:t>
            </w:r>
            <w:r w:rsidRPr="008C7005">
              <w:rPr>
                <w:spacing w:val="-1"/>
                <w:sz w:val="24"/>
                <w:szCs w:val="24"/>
              </w:rPr>
              <w:t xml:space="preserve"> </w:t>
            </w:r>
            <w:r w:rsidRPr="008C7005">
              <w:rPr>
                <w:sz w:val="24"/>
                <w:szCs w:val="24"/>
              </w:rPr>
              <w:t>среды.</w:t>
            </w:r>
          </w:p>
          <w:p w:rsidR="008C7005" w:rsidRPr="008C7005" w:rsidRDefault="008C7005" w:rsidP="008C7005">
            <w:pPr>
              <w:pStyle w:val="TableParagraph"/>
              <w:ind w:right="100" w:firstLine="180"/>
              <w:rPr>
                <w:sz w:val="24"/>
                <w:szCs w:val="24"/>
              </w:rPr>
            </w:pPr>
            <w:r w:rsidRPr="008C7005">
              <w:rPr>
                <w:sz w:val="24"/>
                <w:szCs w:val="24"/>
              </w:rPr>
              <w:t>Проявляющий</w:t>
            </w:r>
            <w:r w:rsidRPr="008C7005">
              <w:rPr>
                <w:spacing w:val="1"/>
                <w:sz w:val="24"/>
                <w:szCs w:val="24"/>
              </w:rPr>
              <w:t xml:space="preserve"> </w:t>
            </w:r>
            <w:r w:rsidRPr="008C7005">
              <w:rPr>
                <w:sz w:val="24"/>
                <w:szCs w:val="24"/>
              </w:rPr>
              <w:t>любовь</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природе,</w:t>
            </w:r>
            <w:r w:rsidRPr="008C7005">
              <w:rPr>
                <w:spacing w:val="71"/>
                <w:sz w:val="24"/>
                <w:szCs w:val="24"/>
              </w:rPr>
              <w:t xml:space="preserve"> </w:t>
            </w:r>
            <w:r w:rsidRPr="008C7005">
              <w:rPr>
                <w:sz w:val="24"/>
                <w:szCs w:val="24"/>
              </w:rPr>
              <w:t>бережное</w:t>
            </w:r>
            <w:r w:rsidRPr="008C7005">
              <w:rPr>
                <w:spacing w:val="-67"/>
                <w:sz w:val="24"/>
                <w:szCs w:val="24"/>
              </w:rPr>
              <w:t xml:space="preserve"> </w:t>
            </w:r>
            <w:r w:rsidRPr="008C7005">
              <w:rPr>
                <w:sz w:val="24"/>
                <w:szCs w:val="24"/>
              </w:rPr>
              <w:t>отношение,</w:t>
            </w:r>
            <w:r w:rsidRPr="008C7005">
              <w:rPr>
                <w:spacing w:val="1"/>
                <w:sz w:val="24"/>
                <w:szCs w:val="24"/>
              </w:rPr>
              <w:t xml:space="preserve"> </w:t>
            </w:r>
            <w:r w:rsidRPr="008C7005">
              <w:rPr>
                <w:sz w:val="24"/>
                <w:szCs w:val="24"/>
              </w:rPr>
              <w:t>неприятие</w:t>
            </w:r>
            <w:r w:rsidRPr="008C7005">
              <w:rPr>
                <w:spacing w:val="1"/>
                <w:sz w:val="24"/>
                <w:szCs w:val="24"/>
              </w:rPr>
              <w:t xml:space="preserve"> </w:t>
            </w:r>
            <w:r w:rsidRPr="008C7005">
              <w:rPr>
                <w:sz w:val="24"/>
                <w:szCs w:val="24"/>
              </w:rPr>
              <w:t>действий,</w:t>
            </w:r>
            <w:r w:rsidRPr="008C7005">
              <w:rPr>
                <w:spacing w:val="1"/>
                <w:sz w:val="24"/>
                <w:szCs w:val="24"/>
              </w:rPr>
              <w:t xml:space="preserve"> </w:t>
            </w:r>
            <w:r w:rsidRPr="008C7005">
              <w:rPr>
                <w:sz w:val="24"/>
                <w:szCs w:val="24"/>
              </w:rPr>
              <w:t>приносящих</w:t>
            </w:r>
            <w:r w:rsidRPr="008C7005">
              <w:rPr>
                <w:spacing w:val="1"/>
                <w:sz w:val="24"/>
                <w:szCs w:val="24"/>
              </w:rPr>
              <w:t xml:space="preserve"> </w:t>
            </w:r>
            <w:r w:rsidRPr="008C7005">
              <w:rPr>
                <w:sz w:val="24"/>
                <w:szCs w:val="24"/>
              </w:rPr>
              <w:t>вред</w:t>
            </w:r>
            <w:r w:rsidRPr="008C7005">
              <w:rPr>
                <w:spacing w:val="1"/>
                <w:sz w:val="24"/>
                <w:szCs w:val="24"/>
              </w:rPr>
              <w:t xml:space="preserve"> </w:t>
            </w:r>
            <w:r w:rsidRPr="008C7005">
              <w:rPr>
                <w:sz w:val="24"/>
                <w:szCs w:val="24"/>
              </w:rPr>
              <w:t>природе,</w:t>
            </w:r>
            <w:r w:rsidRPr="008C7005">
              <w:rPr>
                <w:spacing w:val="-2"/>
                <w:sz w:val="24"/>
                <w:szCs w:val="24"/>
              </w:rPr>
              <w:t xml:space="preserve"> </w:t>
            </w:r>
            <w:r w:rsidRPr="008C7005">
              <w:rPr>
                <w:sz w:val="24"/>
                <w:szCs w:val="24"/>
              </w:rPr>
              <w:t>особенно</w:t>
            </w:r>
            <w:r w:rsidRPr="008C7005">
              <w:rPr>
                <w:spacing w:val="-3"/>
                <w:sz w:val="24"/>
                <w:szCs w:val="24"/>
              </w:rPr>
              <w:t xml:space="preserve"> </w:t>
            </w:r>
            <w:r w:rsidRPr="008C7005">
              <w:rPr>
                <w:sz w:val="24"/>
                <w:szCs w:val="24"/>
              </w:rPr>
              <w:t>живым</w:t>
            </w:r>
            <w:r w:rsidRPr="008C7005">
              <w:rPr>
                <w:spacing w:val="2"/>
                <w:sz w:val="24"/>
                <w:szCs w:val="24"/>
              </w:rPr>
              <w:t xml:space="preserve"> </w:t>
            </w:r>
            <w:r w:rsidRPr="008C7005">
              <w:rPr>
                <w:sz w:val="24"/>
                <w:szCs w:val="24"/>
              </w:rPr>
              <w:t>существам.</w:t>
            </w:r>
          </w:p>
          <w:p w:rsidR="008C7005" w:rsidRPr="008C7005" w:rsidRDefault="008C7005" w:rsidP="008C7005">
            <w:pPr>
              <w:pStyle w:val="TableParagraph"/>
              <w:ind w:right="98" w:firstLine="180"/>
              <w:rPr>
                <w:sz w:val="24"/>
                <w:szCs w:val="24"/>
              </w:rPr>
            </w:pPr>
            <w:r w:rsidRPr="008C7005">
              <w:rPr>
                <w:sz w:val="24"/>
                <w:szCs w:val="24"/>
              </w:rPr>
              <w:t>Выражающий</w:t>
            </w:r>
            <w:r w:rsidRPr="008C7005">
              <w:rPr>
                <w:spacing w:val="1"/>
                <w:sz w:val="24"/>
                <w:szCs w:val="24"/>
              </w:rPr>
              <w:t xml:space="preserve"> </w:t>
            </w:r>
            <w:r w:rsidRPr="008C7005">
              <w:rPr>
                <w:sz w:val="24"/>
                <w:szCs w:val="24"/>
              </w:rPr>
              <w:t>готовность</w:t>
            </w:r>
            <w:r w:rsidRPr="008C7005">
              <w:rPr>
                <w:spacing w:val="1"/>
                <w:sz w:val="24"/>
                <w:szCs w:val="24"/>
              </w:rPr>
              <w:t xml:space="preserve"> </w:t>
            </w:r>
            <w:r w:rsidRPr="008C7005">
              <w:rPr>
                <w:sz w:val="24"/>
                <w:szCs w:val="24"/>
              </w:rPr>
              <w:t>осваивать</w:t>
            </w:r>
            <w:r w:rsidRPr="008C7005">
              <w:rPr>
                <w:spacing w:val="1"/>
                <w:sz w:val="24"/>
                <w:szCs w:val="24"/>
              </w:rPr>
              <w:t xml:space="preserve"> </w:t>
            </w:r>
            <w:r w:rsidRPr="008C7005">
              <w:rPr>
                <w:sz w:val="24"/>
                <w:szCs w:val="24"/>
              </w:rPr>
              <w:t>первоначальные</w:t>
            </w:r>
            <w:r w:rsidRPr="008C7005">
              <w:rPr>
                <w:spacing w:val="1"/>
                <w:sz w:val="24"/>
                <w:szCs w:val="24"/>
              </w:rPr>
              <w:t xml:space="preserve"> </w:t>
            </w:r>
            <w:r w:rsidRPr="008C7005">
              <w:rPr>
                <w:sz w:val="24"/>
                <w:szCs w:val="24"/>
              </w:rPr>
              <w:t>навыки</w:t>
            </w:r>
            <w:r w:rsidRPr="008C7005">
              <w:rPr>
                <w:spacing w:val="1"/>
                <w:sz w:val="24"/>
                <w:szCs w:val="24"/>
              </w:rPr>
              <w:t xml:space="preserve"> </w:t>
            </w:r>
            <w:r w:rsidRPr="008C7005">
              <w:rPr>
                <w:sz w:val="24"/>
                <w:szCs w:val="24"/>
              </w:rPr>
              <w:t>охраны</w:t>
            </w:r>
            <w:r w:rsidRPr="008C7005">
              <w:rPr>
                <w:spacing w:val="1"/>
                <w:sz w:val="24"/>
                <w:szCs w:val="24"/>
              </w:rPr>
              <w:t xml:space="preserve"> </w:t>
            </w:r>
            <w:r w:rsidRPr="008C7005">
              <w:rPr>
                <w:sz w:val="24"/>
                <w:szCs w:val="24"/>
              </w:rPr>
              <w:t>природы,</w:t>
            </w:r>
            <w:r w:rsidRPr="008C7005">
              <w:rPr>
                <w:spacing w:val="1"/>
                <w:sz w:val="24"/>
                <w:szCs w:val="24"/>
              </w:rPr>
              <w:t xml:space="preserve"> </w:t>
            </w:r>
            <w:r w:rsidRPr="008C7005">
              <w:rPr>
                <w:sz w:val="24"/>
                <w:szCs w:val="24"/>
              </w:rPr>
              <w:t>окружающей</w:t>
            </w:r>
            <w:r w:rsidRPr="008C7005">
              <w:rPr>
                <w:spacing w:val="1"/>
                <w:sz w:val="24"/>
                <w:szCs w:val="24"/>
              </w:rPr>
              <w:t xml:space="preserve"> </w:t>
            </w:r>
            <w:r w:rsidRPr="008C7005">
              <w:rPr>
                <w:sz w:val="24"/>
                <w:szCs w:val="24"/>
              </w:rPr>
              <w:t>среды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действовать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окружающей</w:t>
            </w:r>
            <w:r w:rsidRPr="008C7005">
              <w:rPr>
                <w:spacing w:val="1"/>
                <w:sz w:val="24"/>
                <w:szCs w:val="24"/>
              </w:rPr>
              <w:t xml:space="preserve"> </w:t>
            </w:r>
            <w:r w:rsidRPr="008C7005">
              <w:rPr>
                <w:sz w:val="24"/>
                <w:szCs w:val="24"/>
              </w:rPr>
              <w:t>среде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соответствии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экологическими</w:t>
            </w:r>
            <w:r w:rsidRPr="008C7005">
              <w:rPr>
                <w:spacing w:val="-3"/>
                <w:sz w:val="24"/>
                <w:szCs w:val="24"/>
              </w:rPr>
              <w:t xml:space="preserve"> </w:t>
            </w:r>
            <w:r w:rsidRPr="008C7005">
              <w:rPr>
                <w:sz w:val="24"/>
                <w:szCs w:val="24"/>
              </w:rPr>
              <w:t>нормами.</w:t>
            </w:r>
          </w:p>
        </w:tc>
      </w:tr>
      <w:tr w:rsidR="008C7005" w:rsidRPr="008C7005" w:rsidTr="008C7005">
        <w:trPr>
          <w:trHeight w:val="3542"/>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Познавательное</w:t>
            </w: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right="96" w:firstLine="180"/>
              <w:rPr>
                <w:sz w:val="24"/>
                <w:szCs w:val="24"/>
              </w:rPr>
            </w:pPr>
            <w:r w:rsidRPr="008C7005">
              <w:rPr>
                <w:sz w:val="24"/>
                <w:szCs w:val="24"/>
              </w:rPr>
              <w:t>Выражающий</w:t>
            </w:r>
            <w:r w:rsidRPr="008C7005">
              <w:rPr>
                <w:spacing w:val="1"/>
                <w:sz w:val="24"/>
                <w:szCs w:val="24"/>
              </w:rPr>
              <w:t xml:space="preserve"> </w:t>
            </w:r>
            <w:r w:rsidRPr="008C7005">
              <w:rPr>
                <w:sz w:val="24"/>
                <w:szCs w:val="24"/>
              </w:rPr>
              <w:t>познавательные</w:t>
            </w:r>
            <w:r w:rsidRPr="008C7005">
              <w:rPr>
                <w:spacing w:val="1"/>
                <w:sz w:val="24"/>
                <w:szCs w:val="24"/>
              </w:rPr>
              <w:t xml:space="preserve"> </w:t>
            </w:r>
            <w:r w:rsidRPr="008C7005">
              <w:rPr>
                <w:sz w:val="24"/>
                <w:szCs w:val="24"/>
              </w:rPr>
              <w:t>интересы,</w:t>
            </w:r>
            <w:r w:rsidRPr="008C7005">
              <w:rPr>
                <w:spacing w:val="1"/>
                <w:sz w:val="24"/>
                <w:szCs w:val="24"/>
              </w:rPr>
              <w:t xml:space="preserve"> </w:t>
            </w:r>
            <w:r w:rsidRPr="008C7005">
              <w:rPr>
                <w:sz w:val="24"/>
                <w:szCs w:val="24"/>
              </w:rPr>
              <w:t>активность,</w:t>
            </w:r>
            <w:r w:rsidRPr="008C7005">
              <w:rPr>
                <w:spacing w:val="1"/>
                <w:sz w:val="24"/>
                <w:szCs w:val="24"/>
              </w:rPr>
              <w:t xml:space="preserve"> </w:t>
            </w:r>
            <w:r w:rsidRPr="008C7005">
              <w:rPr>
                <w:sz w:val="24"/>
                <w:szCs w:val="24"/>
              </w:rPr>
              <w:t>инициативность, любознательность и самостоятельность</w:t>
            </w:r>
            <w:r w:rsidRPr="008C7005">
              <w:rPr>
                <w:spacing w:val="-67"/>
                <w:sz w:val="24"/>
                <w:szCs w:val="24"/>
              </w:rPr>
              <w:t xml:space="preserve"> </w:t>
            </w:r>
            <w:r w:rsidRPr="008C7005">
              <w:rPr>
                <w:sz w:val="24"/>
                <w:szCs w:val="24"/>
              </w:rPr>
              <w:t>в</w:t>
            </w:r>
            <w:r w:rsidRPr="008C7005">
              <w:rPr>
                <w:spacing w:val="-2"/>
                <w:sz w:val="24"/>
                <w:szCs w:val="24"/>
              </w:rPr>
              <w:t xml:space="preserve"> </w:t>
            </w:r>
            <w:r w:rsidRPr="008C7005">
              <w:rPr>
                <w:sz w:val="24"/>
                <w:szCs w:val="24"/>
              </w:rPr>
              <w:t>познании.</w:t>
            </w:r>
          </w:p>
          <w:p w:rsidR="008C7005" w:rsidRPr="008C7005" w:rsidRDefault="008C7005" w:rsidP="008C7005">
            <w:pPr>
              <w:pStyle w:val="TableParagraph"/>
              <w:ind w:right="101" w:firstLine="180"/>
              <w:rPr>
                <w:sz w:val="24"/>
                <w:szCs w:val="24"/>
              </w:rPr>
            </w:pPr>
            <w:r w:rsidRPr="008C7005">
              <w:rPr>
                <w:sz w:val="24"/>
                <w:szCs w:val="24"/>
              </w:rPr>
              <w:t>Обладающий</w:t>
            </w:r>
            <w:r w:rsidRPr="008C7005">
              <w:rPr>
                <w:spacing w:val="1"/>
                <w:sz w:val="24"/>
                <w:szCs w:val="24"/>
              </w:rPr>
              <w:t xml:space="preserve"> </w:t>
            </w:r>
            <w:r w:rsidRPr="008C7005">
              <w:rPr>
                <w:sz w:val="24"/>
                <w:szCs w:val="24"/>
              </w:rPr>
              <w:t>первоначальными</w:t>
            </w:r>
            <w:r w:rsidRPr="008C7005">
              <w:rPr>
                <w:spacing w:val="1"/>
                <w:sz w:val="24"/>
                <w:szCs w:val="24"/>
              </w:rPr>
              <w:t xml:space="preserve"> </w:t>
            </w:r>
            <w:r w:rsidRPr="008C7005">
              <w:rPr>
                <w:sz w:val="24"/>
                <w:szCs w:val="24"/>
              </w:rPr>
              <w:t>представлениями</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природных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объектах</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компонентах</w:t>
            </w:r>
            <w:r w:rsidRPr="008C7005">
              <w:rPr>
                <w:spacing w:val="1"/>
                <w:sz w:val="24"/>
                <w:szCs w:val="24"/>
              </w:rPr>
              <w:t xml:space="preserve"> </w:t>
            </w:r>
            <w:r w:rsidRPr="008C7005">
              <w:rPr>
                <w:sz w:val="24"/>
                <w:szCs w:val="24"/>
              </w:rPr>
              <w:t>единого</w:t>
            </w:r>
            <w:r w:rsidRPr="008C7005">
              <w:rPr>
                <w:spacing w:val="1"/>
                <w:sz w:val="24"/>
                <w:szCs w:val="24"/>
              </w:rPr>
              <w:t xml:space="preserve"> </w:t>
            </w:r>
            <w:r w:rsidRPr="008C7005">
              <w:rPr>
                <w:sz w:val="24"/>
                <w:szCs w:val="24"/>
              </w:rPr>
              <w:t>мира,</w:t>
            </w:r>
            <w:r w:rsidRPr="008C7005">
              <w:rPr>
                <w:spacing w:val="1"/>
                <w:sz w:val="24"/>
                <w:szCs w:val="24"/>
              </w:rPr>
              <w:t xml:space="preserve"> </w:t>
            </w:r>
            <w:r w:rsidRPr="008C7005">
              <w:rPr>
                <w:sz w:val="24"/>
                <w:szCs w:val="24"/>
              </w:rPr>
              <w:t>многообразии</w:t>
            </w:r>
            <w:r w:rsidRPr="008C7005">
              <w:rPr>
                <w:spacing w:val="1"/>
                <w:sz w:val="24"/>
                <w:szCs w:val="24"/>
              </w:rPr>
              <w:t xml:space="preserve"> </w:t>
            </w:r>
            <w:r w:rsidRPr="008C7005">
              <w:rPr>
                <w:sz w:val="24"/>
                <w:szCs w:val="24"/>
              </w:rPr>
              <w:t>объектов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явлений</w:t>
            </w:r>
            <w:r w:rsidRPr="008C7005">
              <w:rPr>
                <w:spacing w:val="1"/>
                <w:sz w:val="24"/>
                <w:szCs w:val="24"/>
              </w:rPr>
              <w:t xml:space="preserve"> </w:t>
            </w:r>
            <w:r w:rsidRPr="008C7005">
              <w:rPr>
                <w:sz w:val="24"/>
                <w:szCs w:val="24"/>
              </w:rPr>
              <w:t>природы,</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связи</w:t>
            </w:r>
            <w:r w:rsidRPr="008C7005">
              <w:rPr>
                <w:spacing w:val="1"/>
                <w:sz w:val="24"/>
                <w:szCs w:val="24"/>
              </w:rPr>
              <w:t xml:space="preserve"> </w:t>
            </w:r>
            <w:r w:rsidRPr="008C7005">
              <w:rPr>
                <w:sz w:val="24"/>
                <w:szCs w:val="24"/>
              </w:rPr>
              <w:t>мира</w:t>
            </w:r>
            <w:r w:rsidRPr="008C7005">
              <w:rPr>
                <w:spacing w:val="1"/>
                <w:sz w:val="24"/>
                <w:szCs w:val="24"/>
              </w:rPr>
              <w:t xml:space="preserve"> </w:t>
            </w:r>
            <w:r w:rsidRPr="008C7005">
              <w:rPr>
                <w:sz w:val="24"/>
                <w:szCs w:val="24"/>
              </w:rPr>
              <w:t>живой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неживой</w:t>
            </w:r>
            <w:r w:rsidRPr="008C7005">
              <w:rPr>
                <w:spacing w:val="1"/>
                <w:sz w:val="24"/>
                <w:szCs w:val="24"/>
              </w:rPr>
              <w:t xml:space="preserve"> </w:t>
            </w:r>
            <w:r w:rsidRPr="008C7005">
              <w:rPr>
                <w:sz w:val="24"/>
                <w:szCs w:val="24"/>
              </w:rPr>
              <w:t>природы,</w:t>
            </w:r>
            <w:r w:rsidRPr="008C7005">
              <w:rPr>
                <w:spacing w:val="1"/>
                <w:sz w:val="24"/>
                <w:szCs w:val="24"/>
              </w:rPr>
              <w:t xml:space="preserve"> </w:t>
            </w:r>
            <w:r w:rsidRPr="008C7005">
              <w:rPr>
                <w:sz w:val="24"/>
                <w:szCs w:val="24"/>
              </w:rPr>
              <w:t>о</w:t>
            </w:r>
            <w:r w:rsidRPr="008C7005">
              <w:rPr>
                <w:spacing w:val="-67"/>
                <w:sz w:val="24"/>
                <w:szCs w:val="24"/>
              </w:rPr>
              <w:t xml:space="preserve"> </w:t>
            </w:r>
            <w:r w:rsidRPr="008C7005">
              <w:rPr>
                <w:sz w:val="24"/>
                <w:szCs w:val="24"/>
              </w:rPr>
              <w:t>науке,</w:t>
            </w:r>
            <w:r w:rsidRPr="008C7005">
              <w:rPr>
                <w:spacing w:val="-1"/>
                <w:sz w:val="24"/>
                <w:szCs w:val="24"/>
              </w:rPr>
              <w:t xml:space="preserve"> </w:t>
            </w:r>
            <w:r w:rsidRPr="008C7005">
              <w:rPr>
                <w:sz w:val="24"/>
                <w:szCs w:val="24"/>
              </w:rPr>
              <w:t>научном</w:t>
            </w:r>
            <w:r w:rsidRPr="008C7005">
              <w:rPr>
                <w:spacing w:val="-1"/>
                <w:sz w:val="24"/>
                <w:szCs w:val="24"/>
              </w:rPr>
              <w:t xml:space="preserve"> </w:t>
            </w:r>
            <w:r w:rsidRPr="008C7005">
              <w:rPr>
                <w:sz w:val="24"/>
                <w:szCs w:val="24"/>
              </w:rPr>
              <w:t>знании,</w:t>
            </w:r>
            <w:r w:rsidRPr="008C7005">
              <w:rPr>
                <w:spacing w:val="1"/>
                <w:sz w:val="24"/>
                <w:szCs w:val="24"/>
              </w:rPr>
              <w:t xml:space="preserve"> </w:t>
            </w:r>
            <w:r w:rsidRPr="008C7005">
              <w:rPr>
                <w:sz w:val="24"/>
                <w:szCs w:val="24"/>
              </w:rPr>
              <w:t>научной</w:t>
            </w:r>
            <w:r w:rsidRPr="008C7005">
              <w:rPr>
                <w:spacing w:val="-1"/>
                <w:sz w:val="24"/>
                <w:szCs w:val="24"/>
              </w:rPr>
              <w:t xml:space="preserve"> </w:t>
            </w:r>
            <w:r w:rsidRPr="008C7005">
              <w:rPr>
                <w:sz w:val="24"/>
                <w:szCs w:val="24"/>
              </w:rPr>
              <w:t>картине</w:t>
            </w:r>
            <w:r w:rsidRPr="008C7005">
              <w:rPr>
                <w:spacing w:val="-2"/>
                <w:sz w:val="24"/>
                <w:szCs w:val="24"/>
              </w:rPr>
              <w:t xml:space="preserve"> </w:t>
            </w:r>
            <w:r w:rsidRPr="008C7005">
              <w:rPr>
                <w:sz w:val="24"/>
                <w:szCs w:val="24"/>
              </w:rPr>
              <w:t>мира.</w:t>
            </w:r>
          </w:p>
          <w:p w:rsidR="008C7005" w:rsidRPr="008C7005" w:rsidRDefault="008C7005" w:rsidP="008C7005">
            <w:pPr>
              <w:pStyle w:val="TableParagraph"/>
              <w:ind w:right="101" w:firstLine="180"/>
              <w:rPr>
                <w:sz w:val="24"/>
                <w:szCs w:val="24"/>
              </w:rPr>
            </w:pPr>
            <w:r w:rsidRPr="008C7005">
              <w:rPr>
                <w:sz w:val="24"/>
                <w:szCs w:val="24"/>
              </w:rPr>
              <w:t>Проявляющий уважение и интерес к науке, научному</w:t>
            </w:r>
            <w:r w:rsidRPr="008C7005">
              <w:rPr>
                <w:spacing w:val="1"/>
                <w:sz w:val="24"/>
                <w:szCs w:val="24"/>
              </w:rPr>
              <w:t xml:space="preserve"> </w:t>
            </w:r>
            <w:r w:rsidRPr="008C7005">
              <w:rPr>
                <w:sz w:val="24"/>
                <w:szCs w:val="24"/>
              </w:rPr>
              <w:t>знанию</w:t>
            </w:r>
            <w:r w:rsidRPr="008C7005">
              <w:rPr>
                <w:spacing w:val="-2"/>
                <w:sz w:val="24"/>
                <w:szCs w:val="24"/>
              </w:rPr>
              <w:t xml:space="preserve"> </w:t>
            </w:r>
            <w:r w:rsidRPr="008C7005">
              <w:rPr>
                <w:sz w:val="24"/>
                <w:szCs w:val="24"/>
              </w:rPr>
              <w:t>в</w:t>
            </w:r>
            <w:r w:rsidRPr="008C7005">
              <w:rPr>
                <w:spacing w:val="-1"/>
                <w:sz w:val="24"/>
                <w:szCs w:val="24"/>
              </w:rPr>
              <w:t xml:space="preserve"> </w:t>
            </w:r>
            <w:r w:rsidRPr="008C7005">
              <w:rPr>
                <w:sz w:val="24"/>
                <w:szCs w:val="24"/>
              </w:rPr>
              <w:t>разных</w:t>
            </w:r>
            <w:r w:rsidRPr="008C7005">
              <w:rPr>
                <w:spacing w:val="1"/>
                <w:sz w:val="24"/>
                <w:szCs w:val="24"/>
              </w:rPr>
              <w:t xml:space="preserve"> </w:t>
            </w:r>
            <w:r w:rsidRPr="008C7005">
              <w:rPr>
                <w:sz w:val="24"/>
                <w:szCs w:val="24"/>
              </w:rPr>
              <w:t>областях.</w:t>
            </w:r>
          </w:p>
          <w:p w:rsidR="008C7005" w:rsidRPr="008C7005" w:rsidRDefault="008C7005" w:rsidP="008C7005">
            <w:pPr>
              <w:pStyle w:val="TableParagraph"/>
              <w:tabs>
                <w:tab w:val="left" w:pos="2763"/>
                <w:tab w:val="left" w:pos="5794"/>
              </w:tabs>
              <w:ind w:left="287"/>
              <w:rPr>
                <w:sz w:val="24"/>
                <w:szCs w:val="24"/>
              </w:rPr>
            </w:pPr>
            <w:r w:rsidRPr="008C7005">
              <w:rPr>
                <w:sz w:val="24"/>
                <w:szCs w:val="24"/>
              </w:rPr>
              <w:t>Обладающий</w:t>
            </w:r>
            <w:r w:rsidRPr="008C7005">
              <w:rPr>
                <w:sz w:val="24"/>
                <w:szCs w:val="24"/>
              </w:rPr>
              <w:tab/>
              <w:t>первоначальными</w:t>
            </w:r>
            <w:r w:rsidRPr="008C7005">
              <w:rPr>
                <w:sz w:val="24"/>
                <w:szCs w:val="24"/>
              </w:rPr>
              <w:tab/>
              <w:t>навыками</w:t>
            </w:r>
          </w:p>
        </w:tc>
      </w:tr>
    </w:tbl>
    <w:p w:rsidR="008C7005" w:rsidRPr="008C7005" w:rsidRDefault="008C7005" w:rsidP="008C7005">
      <w:pPr>
        <w:rPr>
          <w:sz w:val="24"/>
          <w:szCs w:val="24"/>
        </w:rPr>
        <w:sectPr w:rsidR="008C7005" w:rsidRPr="008C7005">
          <w:pgSz w:w="11900" w:h="16850"/>
          <w:pgMar w:top="1140" w:right="620" w:bottom="280" w:left="80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7089"/>
      </w:tblGrid>
      <w:tr w:rsidR="008C7005" w:rsidRPr="008C7005" w:rsidTr="008C7005">
        <w:trPr>
          <w:trHeight w:val="323"/>
        </w:trPr>
        <w:tc>
          <w:tcPr>
            <w:tcW w:w="2264"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ind w:left="0"/>
              <w:rPr>
                <w:sz w:val="24"/>
                <w:szCs w:val="24"/>
              </w:rPr>
            </w:pPr>
          </w:p>
        </w:tc>
        <w:tc>
          <w:tcPr>
            <w:tcW w:w="7089" w:type="dxa"/>
            <w:tcBorders>
              <w:top w:val="single" w:sz="4" w:space="0" w:color="000000"/>
              <w:left w:val="single" w:sz="4" w:space="0" w:color="000000"/>
              <w:bottom w:val="single" w:sz="4" w:space="0" w:color="000000"/>
              <w:right w:val="single" w:sz="4" w:space="0" w:color="000000"/>
            </w:tcBorders>
          </w:tcPr>
          <w:p w:rsidR="008C7005" w:rsidRPr="008C7005" w:rsidRDefault="008C7005" w:rsidP="008C7005">
            <w:pPr>
              <w:pStyle w:val="TableParagraph"/>
              <w:rPr>
                <w:sz w:val="24"/>
                <w:szCs w:val="24"/>
              </w:rPr>
            </w:pPr>
            <w:r w:rsidRPr="008C7005">
              <w:rPr>
                <w:sz w:val="24"/>
                <w:szCs w:val="24"/>
              </w:rPr>
              <w:t>исследовательской</w:t>
            </w:r>
            <w:r w:rsidRPr="008C7005">
              <w:rPr>
                <w:spacing w:val="-6"/>
                <w:sz w:val="24"/>
                <w:szCs w:val="24"/>
              </w:rPr>
              <w:t xml:space="preserve"> </w:t>
            </w:r>
            <w:r w:rsidRPr="008C7005">
              <w:rPr>
                <w:sz w:val="24"/>
                <w:szCs w:val="24"/>
              </w:rPr>
              <w:t>деятельности.</w:t>
            </w:r>
          </w:p>
        </w:tc>
      </w:tr>
    </w:tbl>
    <w:p w:rsidR="008C7005" w:rsidRPr="008C7005" w:rsidRDefault="008C7005" w:rsidP="008C7005">
      <w:pPr>
        <w:pStyle w:val="a4"/>
        <w:ind w:left="0" w:firstLine="0"/>
        <w:jc w:val="left"/>
      </w:pPr>
    </w:p>
    <w:p w:rsidR="008C7005" w:rsidRPr="008C7005" w:rsidRDefault="00712BA9" w:rsidP="008C7005">
      <w:pPr>
        <w:pStyle w:val="1"/>
        <w:spacing w:line="240" w:lineRule="auto"/>
        <w:ind w:left="902"/>
        <w:rPr>
          <w:sz w:val="24"/>
          <w:szCs w:val="24"/>
        </w:rPr>
      </w:pPr>
      <w:r>
        <w:rPr>
          <w:spacing w:val="-4"/>
          <w:sz w:val="24"/>
          <w:szCs w:val="24"/>
        </w:rPr>
        <w:t>2.3.3</w:t>
      </w:r>
      <w:r w:rsidR="009E4597">
        <w:rPr>
          <w:spacing w:val="-4"/>
          <w:sz w:val="24"/>
          <w:szCs w:val="24"/>
        </w:rPr>
        <w:t xml:space="preserve">. </w:t>
      </w:r>
      <w:r w:rsidR="008C7005" w:rsidRPr="008C7005">
        <w:rPr>
          <w:spacing w:val="-4"/>
          <w:sz w:val="24"/>
          <w:szCs w:val="24"/>
        </w:rPr>
        <w:t>РАЗДЕЛ</w:t>
      </w:r>
      <w:r w:rsidR="008C7005" w:rsidRPr="008C7005">
        <w:rPr>
          <w:spacing w:val="-11"/>
          <w:sz w:val="24"/>
          <w:szCs w:val="24"/>
        </w:rPr>
        <w:t xml:space="preserve"> </w:t>
      </w:r>
      <w:r w:rsidR="008C7005" w:rsidRPr="008C7005">
        <w:rPr>
          <w:spacing w:val="-4"/>
          <w:sz w:val="24"/>
          <w:szCs w:val="24"/>
        </w:rPr>
        <w:t>II.</w:t>
      </w:r>
      <w:r w:rsidR="008C7005" w:rsidRPr="008C7005">
        <w:rPr>
          <w:spacing w:val="-10"/>
          <w:sz w:val="24"/>
          <w:szCs w:val="24"/>
        </w:rPr>
        <w:t xml:space="preserve"> </w:t>
      </w:r>
      <w:r w:rsidR="008C7005" w:rsidRPr="008C7005">
        <w:rPr>
          <w:spacing w:val="-4"/>
          <w:sz w:val="24"/>
          <w:szCs w:val="24"/>
        </w:rPr>
        <w:t>СОДЕРЖАТЕЛЬНЫЙ</w:t>
      </w:r>
    </w:p>
    <w:p w:rsidR="008C7005" w:rsidRPr="008C7005" w:rsidRDefault="008C7005" w:rsidP="008C7005">
      <w:pPr>
        <w:pStyle w:val="a4"/>
        <w:ind w:left="0" w:firstLine="0"/>
        <w:jc w:val="left"/>
        <w:rPr>
          <w:b/>
          <w:bCs/>
        </w:rPr>
      </w:pPr>
    </w:p>
    <w:p w:rsidR="008C7005" w:rsidRPr="008C7005" w:rsidRDefault="008C7005" w:rsidP="008C7005">
      <w:pPr>
        <w:pStyle w:val="a4"/>
        <w:spacing w:before="2"/>
        <w:ind w:left="0" w:firstLine="0"/>
        <w:jc w:val="left"/>
        <w:rPr>
          <w:b/>
          <w:bCs/>
        </w:rPr>
      </w:pPr>
    </w:p>
    <w:p w:rsidR="008C7005" w:rsidRPr="008C7005" w:rsidRDefault="008C7005" w:rsidP="009E4597">
      <w:pPr>
        <w:pStyle w:val="22"/>
        <w:tabs>
          <w:tab w:val="left" w:pos="1394"/>
        </w:tabs>
        <w:ind w:left="1394" w:firstLine="0"/>
        <w:rPr>
          <w:b/>
          <w:bCs/>
          <w:sz w:val="24"/>
          <w:szCs w:val="24"/>
        </w:rPr>
      </w:pPr>
      <w:r w:rsidRPr="008C7005">
        <w:rPr>
          <w:b/>
          <w:bCs/>
          <w:sz w:val="24"/>
          <w:szCs w:val="24"/>
        </w:rPr>
        <w:t>Уклад</w:t>
      </w:r>
      <w:r w:rsidRPr="008C7005">
        <w:rPr>
          <w:b/>
          <w:bCs/>
          <w:spacing w:val="-18"/>
          <w:sz w:val="24"/>
          <w:szCs w:val="24"/>
        </w:rPr>
        <w:t xml:space="preserve"> </w:t>
      </w:r>
      <w:r w:rsidRPr="008C7005">
        <w:rPr>
          <w:b/>
          <w:bCs/>
          <w:sz w:val="24"/>
          <w:szCs w:val="24"/>
        </w:rPr>
        <w:t>общеобразовательной</w:t>
      </w:r>
      <w:r w:rsidRPr="008C7005">
        <w:rPr>
          <w:b/>
          <w:bCs/>
          <w:spacing w:val="-17"/>
          <w:sz w:val="24"/>
          <w:szCs w:val="24"/>
        </w:rPr>
        <w:t xml:space="preserve"> </w:t>
      </w:r>
      <w:r w:rsidRPr="008C7005">
        <w:rPr>
          <w:b/>
          <w:bCs/>
          <w:sz w:val="24"/>
          <w:szCs w:val="24"/>
        </w:rPr>
        <w:t>организации</w:t>
      </w:r>
    </w:p>
    <w:p w:rsidR="008C7005" w:rsidRPr="008C7005" w:rsidRDefault="008C7005" w:rsidP="008C7005">
      <w:pPr>
        <w:pStyle w:val="a4"/>
        <w:spacing w:before="156"/>
        <w:ind w:right="222"/>
      </w:pPr>
      <w:r w:rsidRPr="008C7005">
        <w:rPr>
          <w:color w:val="211E1F"/>
        </w:rPr>
        <w:t>Уклад</w:t>
      </w:r>
      <w:r w:rsidRPr="008C7005">
        <w:rPr>
          <w:color w:val="211E1F"/>
          <w:spacing w:val="1"/>
        </w:rPr>
        <w:t xml:space="preserve"> </w:t>
      </w:r>
      <w:r w:rsidRPr="008C7005">
        <w:rPr>
          <w:color w:val="211E1F"/>
        </w:rPr>
        <w:t>—</w:t>
      </w:r>
      <w:r w:rsidRPr="008C7005">
        <w:rPr>
          <w:color w:val="211E1F"/>
          <w:spacing w:val="1"/>
        </w:rPr>
        <w:t xml:space="preserve"> </w:t>
      </w:r>
      <w:r w:rsidRPr="008C7005">
        <w:rPr>
          <w:color w:val="211E1F"/>
        </w:rPr>
        <w:t>общественный</w:t>
      </w:r>
      <w:r w:rsidRPr="008C7005">
        <w:rPr>
          <w:color w:val="211E1F"/>
          <w:spacing w:val="1"/>
        </w:rPr>
        <w:t xml:space="preserve"> </w:t>
      </w:r>
      <w:r w:rsidRPr="008C7005">
        <w:rPr>
          <w:color w:val="211E1F"/>
        </w:rPr>
        <w:t>договор</w:t>
      </w:r>
      <w:r w:rsidRPr="008C7005">
        <w:rPr>
          <w:color w:val="211E1F"/>
          <w:spacing w:val="1"/>
        </w:rPr>
        <w:t xml:space="preserve"> </w:t>
      </w:r>
      <w:r w:rsidRPr="008C7005">
        <w:rPr>
          <w:color w:val="211E1F"/>
        </w:rPr>
        <w:t>участников</w:t>
      </w:r>
      <w:r w:rsidRPr="008C7005">
        <w:rPr>
          <w:color w:val="211E1F"/>
          <w:spacing w:val="1"/>
        </w:rPr>
        <w:t xml:space="preserve"> </w:t>
      </w:r>
      <w:r w:rsidRPr="008C7005">
        <w:rPr>
          <w:color w:val="211E1F"/>
        </w:rPr>
        <w:t>образовательных</w:t>
      </w:r>
      <w:r w:rsidRPr="008C7005">
        <w:rPr>
          <w:color w:val="211E1F"/>
          <w:spacing w:val="1"/>
        </w:rPr>
        <w:t xml:space="preserve"> </w:t>
      </w:r>
      <w:r w:rsidRPr="008C7005">
        <w:rPr>
          <w:color w:val="211E1F"/>
        </w:rPr>
        <w:t>отношений,</w:t>
      </w:r>
      <w:r w:rsidRPr="008C7005">
        <w:rPr>
          <w:color w:val="211E1F"/>
          <w:spacing w:val="1"/>
        </w:rPr>
        <w:t xml:space="preserve"> </w:t>
      </w:r>
      <w:r w:rsidRPr="008C7005">
        <w:rPr>
          <w:color w:val="211E1F"/>
        </w:rPr>
        <w:t>опирающийся</w:t>
      </w:r>
      <w:r w:rsidRPr="008C7005">
        <w:rPr>
          <w:color w:val="211E1F"/>
          <w:spacing w:val="1"/>
        </w:rPr>
        <w:t xml:space="preserve"> </w:t>
      </w:r>
      <w:r w:rsidRPr="008C7005">
        <w:rPr>
          <w:color w:val="211E1F"/>
        </w:rPr>
        <w:t>на</w:t>
      </w:r>
      <w:r w:rsidRPr="008C7005">
        <w:rPr>
          <w:color w:val="211E1F"/>
          <w:spacing w:val="1"/>
        </w:rPr>
        <w:t xml:space="preserve"> </w:t>
      </w:r>
      <w:r w:rsidRPr="008C7005">
        <w:rPr>
          <w:color w:val="211E1F"/>
        </w:rPr>
        <w:t>базовые</w:t>
      </w:r>
      <w:r w:rsidRPr="008C7005">
        <w:rPr>
          <w:color w:val="211E1F"/>
          <w:spacing w:val="1"/>
        </w:rPr>
        <w:t xml:space="preserve"> </w:t>
      </w:r>
      <w:r w:rsidRPr="008C7005">
        <w:rPr>
          <w:color w:val="211E1F"/>
        </w:rPr>
        <w:t>национальные</w:t>
      </w:r>
      <w:r w:rsidRPr="008C7005">
        <w:rPr>
          <w:color w:val="211E1F"/>
          <w:spacing w:val="1"/>
        </w:rPr>
        <w:t xml:space="preserve"> </w:t>
      </w:r>
      <w:r w:rsidRPr="008C7005">
        <w:rPr>
          <w:color w:val="211E1F"/>
        </w:rPr>
        <w:t>ценности,</w:t>
      </w:r>
      <w:r w:rsidRPr="008C7005">
        <w:rPr>
          <w:color w:val="211E1F"/>
          <w:spacing w:val="-67"/>
        </w:rPr>
        <w:t xml:space="preserve"> </w:t>
      </w:r>
      <w:r w:rsidRPr="008C7005">
        <w:rPr>
          <w:color w:val="211E1F"/>
        </w:rPr>
        <w:t>поддерживающий традиции региона и школы, задающий культуру поведения</w:t>
      </w:r>
      <w:r w:rsidRPr="008C7005">
        <w:rPr>
          <w:color w:val="211E1F"/>
          <w:spacing w:val="-67"/>
        </w:rPr>
        <w:t xml:space="preserve"> </w:t>
      </w:r>
      <w:r w:rsidRPr="008C7005">
        <w:rPr>
          <w:color w:val="211E1F"/>
        </w:rPr>
        <w:t>сообществ,</w:t>
      </w:r>
      <w:r w:rsidRPr="008C7005">
        <w:rPr>
          <w:color w:val="211E1F"/>
          <w:spacing w:val="1"/>
        </w:rPr>
        <w:t xml:space="preserve"> </w:t>
      </w:r>
      <w:r w:rsidRPr="008C7005">
        <w:rPr>
          <w:color w:val="211E1F"/>
        </w:rPr>
        <w:t>определяющий</w:t>
      </w:r>
      <w:r w:rsidRPr="008C7005">
        <w:rPr>
          <w:color w:val="211E1F"/>
          <w:spacing w:val="1"/>
        </w:rPr>
        <w:t xml:space="preserve"> </w:t>
      </w:r>
      <w:r w:rsidRPr="008C7005">
        <w:rPr>
          <w:color w:val="211E1F"/>
        </w:rPr>
        <w:t>предметно-пространственную</w:t>
      </w:r>
      <w:r w:rsidRPr="008C7005">
        <w:rPr>
          <w:color w:val="211E1F"/>
          <w:spacing w:val="1"/>
        </w:rPr>
        <w:t xml:space="preserve"> </w:t>
      </w:r>
      <w:r w:rsidRPr="008C7005">
        <w:rPr>
          <w:color w:val="211E1F"/>
        </w:rPr>
        <w:t>среду,</w:t>
      </w:r>
      <w:r w:rsidRPr="008C7005">
        <w:rPr>
          <w:color w:val="211E1F"/>
          <w:spacing w:val="1"/>
        </w:rPr>
        <w:t xml:space="preserve"> </w:t>
      </w:r>
      <w:r w:rsidRPr="008C7005">
        <w:rPr>
          <w:color w:val="211E1F"/>
        </w:rPr>
        <w:t>учитывающий социокультурный контекст.</w:t>
      </w:r>
    </w:p>
    <w:p w:rsidR="008C7005" w:rsidRPr="008C7005" w:rsidRDefault="008C7005" w:rsidP="00617AC0">
      <w:pPr>
        <w:pStyle w:val="a4"/>
        <w:spacing w:before="41"/>
        <w:ind w:right="222"/>
      </w:pPr>
      <w:r w:rsidRPr="008C7005">
        <w:rPr>
          <w:color w:val="221F1F"/>
        </w:rPr>
        <w:t>Организация</w:t>
      </w:r>
      <w:r w:rsidRPr="008C7005">
        <w:rPr>
          <w:color w:val="221F1F"/>
          <w:spacing w:val="1"/>
        </w:rPr>
        <w:t xml:space="preserve"> </w:t>
      </w:r>
      <w:r w:rsidRPr="008C7005">
        <w:rPr>
          <w:color w:val="221F1F"/>
        </w:rPr>
        <w:t>воспитательной</w:t>
      </w:r>
      <w:r w:rsidRPr="008C7005">
        <w:rPr>
          <w:color w:val="221F1F"/>
          <w:spacing w:val="1"/>
        </w:rPr>
        <w:t xml:space="preserve"> </w:t>
      </w:r>
      <w:r w:rsidRPr="008C7005">
        <w:rPr>
          <w:color w:val="221F1F"/>
        </w:rPr>
        <w:t>деятельности</w:t>
      </w:r>
      <w:r w:rsidRPr="008C7005">
        <w:rPr>
          <w:color w:val="221F1F"/>
          <w:spacing w:val="1"/>
        </w:rPr>
        <w:t xml:space="preserve"> </w:t>
      </w:r>
      <w:r w:rsidRPr="008C7005">
        <w:rPr>
          <w:color w:val="221F1F"/>
        </w:rPr>
        <w:t>опирается</w:t>
      </w:r>
      <w:r w:rsidRPr="008C7005">
        <w:rPr>
          <w:color w:val="221F1F"/>
          <w:spacing w:val="1"/>
        </w:rPr>
        <w:t xml:space="preserve"> </w:t>
      </w:r>
      <w:r w:rsidRPr="008C7005">
        <w:rPr>
          <w:color w:val="221F1F"/>
        </w:rPr>
        <w:t>на</w:t>
      </w:r>
      <w:r w:rsidRPr="008C7005">
        <w:rPr>
          <w:color w:val="221F1F"/>
          <w:spacing w:val="1"/>
        </w:rPr>
        <w:t xml:space="preserve"> </w:t>
      </w:r>
      <w:r w:rsidRPr="008C7005">
        <w:rPr>
          <w:color w:val="221F1F"/>
        </w:rPr>
        <w:t>школьный</w:t>
      </w:r>
      <w:r w:rsidRPr="008C7005">
        <w:rPr>
          <w:color w:val="221F1F"/>
          <w:spacing w:val="1"/>
        </w:rPr>
        <w:t xml:space="preserve"> </w:t>
      </w:r>
      <w:r w:rsidRPr="008C7005">
        <w:rPr>
          <w:color w:val="221F1F"/>
        </w:rPr>
        <w:t>уклад, сложившийся на основе согласия всех участников образовательных</w:t>
      </w:r>
      <w:r w:rsidRPr="008C7005">
        <w:rPr>
          <w:color w:val="221F1F"/>
          <w:spacing w:val="1"/>
        </w:rPr>
        <w:t xml:space="preserve"> </w:t>
      </w:r>
      <w:r w:rsidRPr="008C7005">
        <w:rPr>
          <w:color w:val="221F1F"/>
        </w:rPr>
        <w:t>отношений</w:t>
      </w:r>
      <w:r w:rsidRPr="008C7005">
        <w:rPr>
          <w:color w:val="221F1F"/>
          <w:spacing w:val="1"/>
        </w:rPr>
        <w:t xml:space="preserve"> </w:t>
      </w:r>
      <w:r w:rsidRPr="008C7005">
        <w:rPr>
          <w:color w:val="221F1F"/>
        </w:rPr>
        <w:t>относительно</w:t>
      </w:r>
      <w:r w:rsidRPr="008C7005">
        <w:rPr>
          <w:color w:val="221F1F"/>
          <w:spacing w:val="1"/>
        </w:rPr>
        <w:t xml:space="preserve"> </w:t>
      </w:r>
      <w:r w:rsidRPr="008C7005">
        <w:rPr>
          <w:color w:val="221F1F"/>
        </w:rPr>
        <w:t>содержания,</w:t>
      </w:r>
      <w:r w:rsidRPr="008C7005">
        <w:rPr>
          <w:color w:val="221F1F"/>
          <w:spacing w:val="1"/>
        </w:rPr>
        <w:t xml:space="preserve"> </w:t>
      </w:r>
      <w:r w:rsidRPr="008C7005">
        <w:rPr>
          <w:color w:val="221F1F"/>
        </w:rPr>
        <w:t>средств,</w:t>
      </w:r>
      <w:r w:rsidRPr="008C7005">
        <w:rPr>
          <w:color w:val="221F1F"/>
          <w:spacing w:val="1"/>
        </w:rPr>
        <w:t xml:space="preserve"> </w:t>
      </w:r>
      <w:r w:rsidRPr="008C7005">
        <w:rPr>
          <w:color w:val="221F1F"/>
        </w:rPr>
        <w:t>традиций,</w:t>
      </w:r>
      <w:r w:rsidRPr="008C7005">
        <w:rPr>
          <w:color w:val="221F1F"/>
          <w:spacing w:val="1"/>
        </w:rPr>
        <w:t xml:space="preserve"> </w:t>
      </w:r>
      <w:r w:rsidRPr="008C7005">
        <w:rPr>
          <w:color w:val="221F1F"/>
        </w:rPr>
        <w:t>особенностей</w:t>
      </w:r>
      <w:r w:rsidRPr="008C7005">
        <w:rPr>
          <w:color w:val="221F1F"/>
          <w:spacing w:val="-67"/>
        </w:rPr>
        <w:t xml:space="preserve"> </w:t>
      </w:r>
      <w:r w:rsidRPr="008C7005">
        <w:rPr>
          <w:color w:val="221F1F"/>
        </w:rPr>
        <w:t>воспитательной</w:t>
      </w:r>
      <w:r w:rsidRPr="008C7005">
        <w:rPr>
          <w:color w:val="221F1F"/>
          <w:spacing w:val="60"/>
        </w:rPr>
        <w:t xml:space="preserve"> </w:t>
      </w:r>
      <w:r w:rsidRPr="008C7005">
        <w:rPr>
          <w:color w:val="221F1F"/>
        </w:rPr>
        <w:t>деятельности,</w:t>
      </w:r>
      <w:r w:rsidRPr="008C7005">
        <w:rPr>
          <w:color w:val="221F1F"/>
          <w:spacing w:val="59"/>
        </w:rPr>
        <w:t xml:space="preserve"> </w:t>
      </w:r>
      <w:r w:rsidRPr="008C7005">
        <w:rPr>
          <w:color w:val="221F1F"/>
        </w:rPr>
        <w:t>выражающий</w:t>
      </w:r>
      <w:r w:rsidRPr="008C7005">
        <w:rPr>
          <w:color w:val="221F1F"/>
          <w:spacing w:val="62"/>
        </w:rPr>
        <w:t xml:space="preserve"> </w:t>
      </w:r>
      <w:r w:rsidRPr="008C7005">
        <w:rPr>
          <w:color w:val="221F1F"/>
        </w:rPr>
        <w:t>самобытный</w:t>
      </w:r>
      <w:r w:rsidRPr="008C7005">
        <w:rPr>
          <w:color w:val="221F1F"/>
          <w:spacing w:val="58"/>
        </w:rPr>
        <w:t xml:space="preserve"> </w:t>
      </w:r>
      <w:r w:rsidRPr="008C7005">
        <w:rPr>
          <w:color w:val="221F1F"/>
        </w:rPr>
        <w:t>облик</w:t>
      </w:r>
      <w:r w:rsidRPr="008C7005">
        <w:rPr>
          <w:color w:val="221F1F"/>
          <w:spacing w:val="61"/>
        </w:rPr>
        <w:t xml:space="preserve"> </w:t>
      </w:r>
      <w:r w:rsidRPr="008C7005">
        <w:rPr>
          <w:color w:val="221F1F"/>
        </w:rPr>
        <w:t>школы,</w:t>
      </w:r>
      <w:r w:rsidRPr="008C7005">
        <w:rPr>
          <w:color w:val="221F1F"/>
          <w:spacing w:val="59"/>
        </w:rPr>
        <w:t xml:space="preserve"> </w:t>
      </w:r>
      <w:r w:rsidRPr="008C7005">
        <w:rPr>
          <w:color w:val="221F1F"/>
        </w:rPr>
        <w:t>её</w:t>
      </w:r>
      <w:r w:rsidR="00617AC0">
        <w:t xml:space="preserve"> </w:t>
      </w:r>
      <w:r w:rsidRPr="008C7005">
        <w:rPr>
          <w:color w:val="221F1F"/>
        </w:rPr>
        <w:t>«лицо» и репутацию в окружающем социуме, образовательном пространстве.</w:t>
      </w:r>
      <w:r w:rsidRPr="008C7005">
        <w:rPr>
          <w:color w:val="221F1F"/>
          <w:spacing w:val="-67"/>
        </w:rPr>
        <w:t xml:space="preserve"> </w:t>
      </w:r>
      <w:r w:rsidRPr="008C7005">
        <w:rPr>
          <w:color w:val="221F1F"/>
        </w:rPr>
        <w:t>Уклад</w:t>
      </w:r>
      <w:r w:rsidRPr="008C7005">
        <w:rPr>
          <w:color w:val="221F1F"/>
        </w:rPr>
        <w:tab/>
        <w:t>задает</w:t>
      </w:r>
      <w:r w:rsidRPr="008C7005">
        <w:rPr>
          <w:color w:val="221F1F"/>
        </w:rPr>
        <w:tab/>
      </w:r>
      <w:r w:rsidRPr="008C7005">
        <w:rPr>
          <w:color w:val="221F1F"/>
        </w:rPr>
        <w:tab/>
        <w:t>и</w:t>
      </w:r>
      <w:r w:rsidRPr="008C7005">
        <w:rPr>
          <w:color w:val="221F1F"/>
        </w:rPr>
        <w:tab/>
        <w:t>удерживает</w:t>
      </w:r>
      <w:r w:rsidRPr="008C7005">
        <w:rPr>
          <w:color w:val="221F1F"/>
        </w:rPr>
        <w:tab/>
      </w:r>
      <w:r w:rsidRPr="008C7005">
        <w:rPr>
          <w:color w:val="221F1F"/>
        </w:rPr>
        <w:tab/>
        <w:t>ценности,</w:t>
      </w:r>
      <w:r w:rsidRPr="008C7005">
        <w:rPr>
          <w:color w:val="221F1F"/>
        </w:rPr>
        <w:tab/>
      </w:r>
      <w:r w:rsidRPr="008C7005">
        <w:rPr>
          <w:color w:val="221F1F"/>
        </w:rPr>
        <w:tab/>
        <w:t>принципы</w:t>
      </w:r>
      <w:r w:rsidRPr="008C7005">
        <w:rPr>
          <w:color w:val="221F1F"/>
        </w:rPr>
        <w:tab/>
        <w:t>и</w:t>
      </w:r>
      <w:r w:rsidRPr="008C7005">
        <w:rPr>
          <w:color w:val="221F1F"/>
        </w:rPr>
        <w:tab/>
        <w:t>традиции</w:t>
      </w:r>
      <w:r w:rsidRPr="008C7005">
        <w:rPr>
          <w:color w:val="221F1F"/>
          <w:spacing w:val="1"/>
        </w:rPr>
        <w:t xml:space="preserve"> </w:t>
      </w:r>
      <w:r w:rsidRPr="008C7005">
        <w:rPr>
          <w:color w:val="221F1F"/>
        </w:rPr>
        <w:t>воспитания,</w:t>
      </w:r>
      <w:r w:rsidRPr="008C7005">
        <w:rPr>
          <w:color w:val="221F1F"/>
        </w:rPr>
        <w:tab/>
        <w:t>нравственную</w:t>
      </w:r>
      <w:r w:rsidRPr="008C7005">
        <w:rPr>
          <w:color w:val="221F1F"/>
        </w:rPr>
        <w:tab/>
        <w:t>культуру</w:t>
      </w:r>
      <w:r w:rsidRPr="008C7005">
        <w:rPr>
          <w:color w:val="221F1F"/>
        </w:rPr>
        <w:tab/>
        <w:t>взаимоотношений,</w:t>
      </w:r>
      <w:r w:rsidRPr="008C7005">
        <w:rPr>
          <w:color w:val="221F1F"/>
        </w:rPr>
        <w:tab/>
        <w:t>поведения</w:t>
      </w:r>
      <w:r w:rsidRPr="008C7005">
        <w:rPr>
          <w:color w:val="221F1F"/>
          <w:spacing w:val="-67"/>
        </w:rPr>
        <w:t xml:space="preserve"> </w:t>
      </w:r>
      <w:r w:rsidRPr="008C7005">
        <w:rPr>
          <w:color w:val="221F1F"/>
        </w:rPr>
        <w:t>участников</w:t>
      </w:r>
      <w:r w:rsidRPr="008C7005">
        <w:rPr>
          <w:color w:val="221F1F"/>
          <w:spacing w:val="18"/>
        </w:rPr>
        <w:t xml:space="preserve"> </w:t>
      </w:r>
      <w:r w:rsidRPr="008C7005">
        <w:rPr>
          <w:color w:val="221F1F"/>
        </w:rPr>
        <w:t>воспитательного</w:t>
      </w:r>
      <w:r w:rsidRPr="008C7005">
        <w:rPr>
          <w:color w:val="221F1F"/>
          <w:spacing w:val="21"/>
        </w:rPr>
        <w:t xml:space="preserve"> </w:t>
      </w:r>
      <w:r w:rsidRPr="008C7005">
        <w:rPr>
          <w:color w:val="221F1F"/>
        </w:rPr>
        <w:t>процесса,</w:t>
      </w:r>
      <w:r w:rsidRPr="008C7005">
        <w:rPr>
          <w:color w:val="221F1F"/>
          <w:spacing w:val="16"/>
        </w:rPr>
        <w:t xml:space="preserve"> </w:t>
      </w:r>
      <w:r w:rsidRPr="008C7005">
        <w:rPr>
          <w:color w:val="221F1F"/>
        </w:rPr>
        <w:t>взрослых</w:t>
      </w:r>
      <w:r w:rsidRPr="008C7005">
        <w:rPr>
          <w:color w:val="221F1F"/>
          <w:spacing w:val="16"/>
        </w:rPr>
        <w:t xml:space="preserve"> </w:t>
      </w:r>
      <w:r w:rsidRPr="008C7005">
        <w:rPr>
          <w:color w:val="221F1F"/>
        </w:rPr>
        <w:t>и</w:t>
      </w:r>
      <w:r w:rsidRPr="008C7005">
        <w:rPr>
          <w:color w:val="221F1F"/>
          <w:spacing w:val="16"/>
        </w:rPr>
        <w:t xml:space="preserve"> </w:t>
      </w:r>
      <w:r w:rsidRPr="008C7005">
        <w:rPr>
          <w:color w:val="221F1F"/>
        </w:rPr>
        <w:t>детских</w:t>
      </w:r>
      <w:r w:rsidRPr="008C7005">
        <w:rPr>
          <w:color w:val="221F1F"/>
          <w:spacing w:val="16"/>
        </w:rPr>
        <w:t xml:space="preserve"> </w:t>
      </w:r>
      <w:r w:rsidRPr="008C7005">
        <w:rPr>
          <w:color w:val="221F1F"/>
        </w:rPr>
        <w:t>сообществ,</w:t>
      </w:r>
      <w:r w:rsidRPr="008C7005">
        <w:rPr>
          <w:color w:val="221F1F"/>
          <w:spacing w:val="17"/>
        </w:rPr>
        <w:t xml:space="preserve"> </w:t>
      </w:r>
      <w:r w:rsidRPr="008C7005">
        <w:rPr>
          <w:color w:val="221F1F"/>
        </w:rPr>
        <w:t>в</w:t>
      </w:r>
      <w:r w:rsidRPr="008C7005">
        <w:rPr>
          <w:color w:val="221F1F"/>
          <w:spacing w:val="17"/>
        </w:rPr>
        <w:t xml:space="preserve"> </w:t>
      </w:r>
      <w:r w:rsidRPr="008C7005">
        <w:rPr>
          <w:color w:val="221F1F"/>
        </w:rPr>
        <w:t>том</w:t>
      </w:r>
    </w:p>
    <w:p w:rsidR="008C7005" w:rsidRPr="008C7005" w:rsidRDefault="008C7005" w:rsidP="008C7005">
      <w:pPr>
        <w:pStyle w:val="a4"/>
        <w:ind w:right="229" w:firstLine="0"/>
      </w:pPr>
      <w:r w:rsidRPr="008C7005">
        <w:rPr>
          <w:color w:val="221F1F"/>
        </w:rPr>
        <w:t>числе за пределами школы, в сетевой среде, характеристики воспитывающей</w:t>
      </w:r>
      <w:r w:rsidRPr="008C7005">
        <w:rPr>
          <w:color w:val="221F1F"/>
          <w:spacing w:val="1"/>
        </w:rPr>
        <w:t xml:space="preserve"> </w:t>
      </w:r>
      <w:r w:rsidRPr="008C7005">
        <w:rPr>
          <w:color w:val="221F1F"/>
        </w:rPr>
        <w:t>среды в школе в целом и локальных воспитывающих сред, воспитывающих</w:t>
      </w:r>
      <w:r w:rsidRPr="008C7005">
        <w:rPr>
          <w:color w:val="221F1F"/>
          <w:spacing w:val="1"/>
        </w:rPr>
        <w:t xml:space="preserve"> </w:t>
      </w:r>
      <w:r w:rsidRPr="008C7005">
        <w:rPr>
          <w:color w:val="221F1F"/>
        </w:rPr>
        <w:t>деятельностей</w:t>
      </w:r>
      <w:r w:rsidRPr="008C7005">
        <w:rPr>
          <w:color w:val="221F1F"/>
          <w:spacing w:val="1"/>
        </w:rPr>
        <w:t xml:space="preserve"> </w:t>
      </w:r>
      <w:r w:rsidRPr="008C7005">
        <w:rPr>
          <w:color w:val="221F1F"/>
        </w:rPr>
        <w:t>и</w:t>
      </w:r>
      <w:r w:rsidRPr="008C7005">
        <w:rPr>
          <w:color w:val="221F1F"/>
          <w:spacing w:val="1"/>
        </w:rPr>
        <w:t xml:space="preserve"> </w:t>
      </w:r>
      <w:r w:rsidRPr="008C7005">
        <w:rPr>
          <w:color w:val="221F1F"/>
        </w:rPr>
        <w:t>практик.</w:t>
      </w:r>
      <w:r w:rsidRPr="008C7005">
        <w:rPr>
          <w:color w:val="221F1F"/>
          <w:spacing w:val="1"/>
        </w:rPr>
        <w:t xml:space="preserve"> </w:t>
      </w:r>
      <w:r w:rsidRPr="008C7005">
        <w:t>Привлечение</w:t>
      </w:r>
      <w:r w:rsidRPr="008C7005">
        <w:rPr>
          <w:spacing w:val="1"/>
        </w:rPr>
        <w:t xml:space="preserve"> </w:t>
      </w:r>
      <w:r w:rsidRPr="008C7005">
        <w:t>обучающихся</w:t>
      </w:r>
      <w:r w:rsidRPr="008C7005">
        <w:rPr>
          <w:spacing w:val="1"/>
        </w:rPr>
        <w:t xml:space="preserve"> </w:t>
      </w:r>
      <w:r w:rsidRPr="008C7005">
        <w:t>и</w:t>
      </w:r>
      <w:r w:rsidRPr="008C7005">
        <w:rPr>
          <w:spacing w:val="1"/>
        </w:rPr>
        <w:t xml:space="preserve"> </w:t>
      </w:r>
      <w:r w:rsidRPr="008C7005">
        <w:t>их</w:t>
      </w:r>
      <w:r w:rsidRPr="008C7005">
        <w:rPr>
          <w:spacing w:val="1"/>
        </w:rPr>
        <w:t xml:space="preserve"> </w:t>
      </w:r>
      <w:r w:rsidRPr="008C7005">
        <w:t>родителей</w:t>
      </w:r>
      <w:r w:rsidRPr="008C7005">
        <w:rPr>
          <w:spacing w:val="1"/>
        </w:rPr>
        <w:t xml:space="preserve"> </w:t>
      </w:r>
      <w:r w:rsidRPr="008C7005">
        <w:t>(законных</w:t>
      </w:r>
      <w:r w:rsidRPr="008C7005">
        <w:rPr>
          <w:spacing w:val="1"/>
        </w:rPr>
        <w:t xml:space="preserve"> </w:t>
      </w:r>
      <w:r w:rsidRPr="008C7005">
        <w:t>представителей),</w:t>
      </w:r>
      <w:r w:rsidRPr="008C7005">
        <w:rPr>
          <w:spacing w:val="1"/>
        </w:rPr>
        <w:t xml:space="preserve"> </w:t>
      </w:r>
      <w:r w:rsidRPr="008C7005">
        <w:t>работодателей,</w:t>
      </w:r>
      <w:r w:rsidRPr="008C7005">
        <w:rPr>
          <w:spacing w:val="1"/>
        </w:rPr>
        <w:t xml:space="preserve"> </w:t>
      </w:r>
      <w:r w:rsidRPr="008C7005">
        <w:t>представителей</w:t>
      </w:r>
      <w:r w:rsidRPr="008C7005">
        <w:rPr>
          <w:spacing w:val="1"/>
        </w:rPr>
        <w:t xml:space="preserve"> </w:t>
      </w:r>
      <w:r w:rsidRPr="008C7005">
        <w:t>учреждений</w:t>
      </w:r>
      <w:r w:rsidRPr="008C7005">
        <w:rPr>
          <w:spacing w:val="1"/>
        </w:rPr>
        <w:t xml:space="preserve"> </w:t>
      </w:r>
      <w:r w:rsidRPr="008C7005">
        <w:t>культуры</w:t>
      </w:r>
      <w:r w:rsidRPr="008C7005">
        <w:rPr>
          <w:spacing w:val="1"/>
        </w:rPr>
        <w:t xml:space="preserve"> </w:t>
      </w:r>
      <w:r w:rsidRPr="008C7005">
        <w:t>и</w:t>
      </w:r>
      <w:r w:rsidRPr="008C7005">
        <w:rPr>
          <w:spacing w:val="1"/>
        </w:rPr>
        <w:t xml:space="preserve"> </w:t>
      </w:r>
      <w:r w:rsidRPr="008C7005">
        <w:t>спорта,</w:t>
      </w:r>
      <w:r w:rsidRPr="008C7005">
        <w:rPr>
          <w:spacing w:val="1"/>
        </w:rPr>
        <w:t xml:space="preserve"> </w:t>
      </w:r>
      <w:r w:rsidRPr="008C7005">
        <w:t>общественных</w:t>
      </w:r>
      <w:r w:rsidRPr="008C7005">
        <w:rPr>
          <w:spacing w:val="1"/>
        </w:rPr>
        <w:t xml:space="preserve"> </w:t>
      </w:r>
      <w:r w:rsidRPr="008C7005">
        <w:t>и</w:t>
      </w:r>
      <w:r w:rsidRPr="008C7005">
        <w:rPr>
          <w:spacing w:val="1"/>
        </w:rPr>
        <w:t xml:space="preserve"> </w:t>
      </w:r>
      <w:r w:rsidRPr="008C7005">
        <w:t>религиозных</w:t>
      </w:r>
      <w:r w:rsidRPr="008C7005">
        <w:rPr>
          <w:spacing w:val="1"/>
        </w:rPr>
        <w:t xml:space="preserve"> </w:t>
      </w:r>
      <w:r w:rsidRPr="008C7005">
        <w:t>организаций</w:t>
      </w:r>
      <w:r w:rsidRPr="008C7005">
        <w:rPr>
          <w:spacing w:val="1"/>
        </w:rPr>
        <w:t xml:space="preserve"> </w:t>
      </w:r>
      <w:r w:rsidRPr="008C7005">
        <w:t>к</w:t>
      </w:r>
      <w:r w:rsidRPr="008C7005">
        <w:rPr>
          <w:spacing w:val="1"/>
        </w:rPr>
        <w:t xml:space="preserve"> </w:t>
      </w:r>
      <w:r w:rsidRPr="008C7005">
        <w:t>проектированию и обсуждению уклада образовательной организации может</w:t>
      </w:r>
      <w:r w:rsidRPr="008C7005">
        <w:rPr>
          <w:spacing w:val="1"/>
        </w:rPr>
        <w:t xml:space="preserve"> </w:t>
      </w:r>
      <w:r w:rsidRPr="008C7005">
        <w:t>стать</w:t>
      </w:r>
      <w:r w:rsidRPr="008C7005">
        <w:rPr>
          <w:spacing w:val="-2"/>
        </w:rPr>
        <w:t xml:space="preserve"> </w:t>
      </w:r>
      <w:r w:rsidRPr="008C7005">
        <w:t>существенным ресурсом воспитания.</w:t>
      </w:r>
    </w:p>
    <w:p w:rsidR="008C7005" w:rsidRPr="008C7005" w:rsidRDefault="008C7005" w:rsidP="008C7005">
      <w:pPr>
        <w:pStyle w:val="a4"/>
        <w:spacing w:before="30"/>
        <w:ind w:right="223" w:firstLine="566"/>
      </w:pPr>
      <w:r w:rsidRPr="008C7005">
        <w:t>МБОУ «Староашировская СОШ имени Героя Советского Союза Шамкаева Акрама Беляевича»</w:t>
      </w:r>
      <w:r w:rsidRPr="008C7005">
        <w:rPr>
          <w:color w:val="FF0000"/>
        </w:rPr>
        <w:t xml:space="preserve"> </w:t>
      </w:r>
      <w:r w:rsidRPr="008C7005">
        <w:t>(далее</w:t>
      </w:r>
      <w:r w:rsidRPr="008C7005">
        <w:rPr>
          <w:spacing w:val="1"/>
        </w:rPr>
        <w:t xml:space="preserve"> </w:t>
      </w:r>
      <w:r w:rsidRPr="008C7005">
        <w:t>школа)</w:t>
      </w:r>
      <w:r w:rsidRPr="008C7005">
        <w:rPr>
          <w:spacing w:val="1"/>
        </w:rPr>
        <w:t xml:space="preserve"> </w:t>
      </w:r>
      <w:r w:rsidRPr="008C7005">
        <w:t>-</w:t>
      </w:r>
      <w:r w:rsidRPr="008C7005">
        <w:rPr>
          <w:spacing w:val="1"/>
        </w:rPr>
        <w:t xml:space="preserve"> </w:t>
      </w:r>
      <w:r w:rsidRPr="008C7005">
        <w:t>общеобразовательное</w:t>
      </w:r>
      <w:r w:rsidRPr="008C7005">
        <w:rPr>
          <w:spacing w:val="1"/>
        </w:rPr>
        <w:t xml:space="preserve"> </w:t>
      </w:r>
      <w:r w:rsidRPr="008C7005">
        <w:t>учреждение,</w:t>
      </w:r>
      <w:r w:rsidRPr="008C7005">
        <w:rPr>
          <w:spacing w:val="1"/>
        </w:rPr>
        <w:t xml:space="preserve"> </w:t>
      </w:r>
      <w:r w:rsidRPr="008C7005">
        <w:t>расположенное</w:t>
      </w:r>
      <w:r w:rsidRPr="008C7005">
        <w:rPr>
          <w:spacing w:val="1"/>
        </w:rPr>
        <w:t xml:space="preserve"> </w:t>
      </w:r>
      <w:r w:rsidRPr="008C7005">
        <w:t>на</w:t>
      </w:r>
      <w:r w:rsidRPr="008C7005">
        <w:rPr>
          <w:spacing w:val="1"/>
        </w:rPr>
        <w:t xml:space="preserve"> </w:t>
      </w:r>
      <w:r w:rsidRPr="008C7005">
        <w:t>территории</w:t>
      </w:r>
      <w:r w:rsidRPr="008C7005">
        <w:rPr>
          <w:spacing w:val="1"/>
        </w:rPr>
        <w:t xml:space="preserve"> села Староаширово Матвеевского района Оренбургской области</w:t>
      </w:r>
      <w:r w:rsidRPr="008C7005">
        <w:t>.</w:t>
      </w:r>
    </w:p>
    <w:p w:rsidR="008C7005" w:rsidRPr="008C7005" w:rsidRDefault="008C7005" w:rsidP="008C7005">
      <w:pPr>
        <w:pStyle w:val="a4"/>
        <w:spacing w:before="2"/>
        <w:ind w:right="220" w:firstLine="566"/>
      </w:pPr>
      <w:r w:rsidRPr="008C7005">
        <w:t>Первое</w:t>
      </w:r>
      <w:r w:rsidRPr="008C7005">
        <w:rPr>
          <w:spacing w:val="1"/>
        </w:rPr>
        <w:t xml:space="preserve"> </w:t>
      </w:r>
      <w:r w:rsidRPr="008C7005">
        <w:t>документальное</w:t>
      </w:r>
      <w:r w:rsidRPr="008C7005">
        <w:rPr>
          <w:spacing w:val="1"/>
        </w:rPr>
        <w:t xml:space="preserve"> </w:t>
      </w:r>
      <w:r w:rsidRPr="008C7005">
        <w:t>упоминание</w:t>
      </w:r>
      <w:r w:rsidRPr="008C7005">
        <w:rPr>
          <w:spacing w:val="1"/>
        </w:rPr>
        <w:t xml:space="preserve"> </w:t>
      </w:r>
      <w:r w:rsidRPr="008C7005">
        <w:t>о</w:t>
      </w:r>
      <w:r w:rsidRPr="008C7005">
        <w:rPr>
          <w:spacing w:val="1"/>
        </w:rPr>
        <w:t xml:space="preserve"> </w:t>
      </w:r>
      <w:r w:rsidRPr="008C7005">
        <w:t>создании</w:t>
      </w:r>
      <w:r w:rsidRPr="008C7005">
        <w:rPr>
          <w:spacing w:val="1"/>
        </w:rPr>
        <w:t xml:space="preserve"> </w:t>
      </w:r>
      <w:r w:rsidRPr="008C7005">
        <w:t>школы</w:t>
      </w:r>
      <w:r w:rsidRPr="008C7005">
        <w:rPr>
          <w:spacing w:val="1"/>
        </w:rPr>
        <w:t xml:space="preserve"> </w:t>
      </w:r>
      <w:r w:rsidRPr="008C7005">
        <w:t>датируется</w:t>
      </w:r>
      <w:r w:rsidRPr="008C7005">
        <w:rPr>
          <w:spacing w:val="1"/>
        </w:rPr>
        <w:t xml:space="preserve"> </w:t>
      </w:r>
      <w:r w:rsidRPr="008C7005">
        <w:t>16 ноября</w:t>
      </w:r>
      <w:r w:rsidRPr="008C7005">
        <w:rPr>
          <w:spacing w:val="-67"/>
        </w:rPr>
        <w:t xml:space="preserve"> </w:t>
      </w:r>
      <w:r w:rsidRPr="008C7005">
        <w:t xml:space="preserve"> </w:t>
      </w:r>
      <w:smartTag w:uri="urn:schemas-microsoft-com:office:smarttags" w:element="metricconverter">
        <w:smartTagPr>
          <w:attr w:name="ProductID" w:val="1968 г"/>
        </w:smartTagPr>
        <w:r w:rsidRPr="008C7005">
          <w:t>1968 г</w:t>
        </w:r>
      </w:smartTag>
      <w:r w:rsidRPr="008C7005">
        <w:t>. В этот день официально открыта основная восьмилетняя  школа с.Староаширово.</w:t>
      </w:r>
      <w:r w:rsidRPr="008C7005">
        <w:rPr>
          <w:spacing w:val="1"/>
        </w:rPr>
        <w:t xml:space="preserve"> </w:t>
      </w:r>
      <w:r w:rsidRPr="008C7005">
        <w:t>За</w:t>
      </w:r>
      <w:r w:rsidRPr="008C7005">
        <w:rPr>
          <w:spacing w:val="1"/>
        </w:rPr>
        <w:t xml:space="preserve"> </w:t>
      </w:r>
      <w:r w:rsidRPr="008C7005">
        <w:t>всю</w:t>
      </w:r>
      <w:r w:rsidRPr="008C7005">
        <w:rPr>
          <w:spacing w:val="1"/>
        </w:rPr>
        <w:t xml:space="preserve"> </w:t>
      </w:r>
      <w:r w:rsidRPr="008C7005">
        <w:t>историю</w:t>
      </w:r>
      <w:r w:rsidRPr="008C7005">
        <w:rPr>
          <w:spacing w:val="1"/>
        </w:rPr>
        <w:t xml:space="preserve"> </w:t>
      </w:r>
      <w:r w:rsidRPr="008C7005">
        <w:t>своего</w:t>
      </w:r>
      <w:r w:rsidRPr="008C7005">
        <w:rPr>
          <w:spacing w:val="-67"/>
        </w:rPr>
        <w:t xml:space="preserve"> </w:t>
      </w:r>
      <w:r w:rsidRPr="008C7005">
        <w:t>существования школа постепенно преобразовалась из основной  в среднюю.</w:t>
      </w:r>
      <w:r w:rsidRPr="008C7005">
        <w:rPr>
          <w:spacing w:val="1"/>
        </w:rPr>
        <w:t xml:space="preserve"> </w:t>
      </w:r>
      <w:r w:rsidRPr="008C7005">
        <w:t>На сегодняшний день в школе реализуются программы начального общего,</w:t>
      </w:r>
      <w:r w:rsidRPr="008C7005">
        <w:rPr>
          <w:spacing w:val="1"/>
        </w:rPr>
        <w:t xml:space="preserve"> </w:t>
      </w:r>
      <w:r w:rsidRPr="008C7005">
        <w:t>основного</w:t>
      </w:r>
      <w:r w:rsidRPr="008C7005">
        <w:rPr>
          <w:spacing w:val="-4"/>
        </w:rPr>
        <w:t xml:space="preserve"> </w:t>
      </w:r>
      <w:r w:rsidRPr="008C7005">
        <w:t>общего</w:t>
      </w:r>
      <w:r w:rsidRPr="008C7005">
        <w:rPr>
          <w:spacing w:val="-4"/>
        </w:rPr>
        <w:t xml:space="preserve"> </w:t>
      </w:r>
      <w:r w:rsidRPr="008C7005">
        <w:t>и</w:t>
      </w:r>
      <w:r w:rsidRPr="008C7005">
        <w:rPr>
          <w:spacing w:val="-3"/>
        </w:rPr>
        <w:t xml:space="preserve"> </w:t>
      </w:r>
      <w:r w:rsidRPr="008C7005">
        <w:t>среднего общего образования.</w:t>
      </w:r>
    </w:p>
    <w:p w:rsidR="008C7005" w:rsidRPr="008C7005" w:rsidRDefault="008C7005" w:rsidP="008C7005">
      <w:pPr>
        <w:pStyle w:val="a4"/>
        <w:ind w:right="225" w:firstLine="566"/>
      </w:pPr>
      <w:r w:rsidRPr="008C7005">
        <w:t>Школа оборудована кабинетами для проведения учебных занятий, имеет</w:t>
      </w:r>
      <w:r w:rsidRPr="008C7005">
        <w:rPr>
          <w:spacing w:val="-67"/>
        </w:rPr>
        <w:t xml:space="preserve"> </w:t>
      </w:r>
      <w:r w:rsidRPr="008C7005">
        <w:t>свою библиотеку, спортивный зал и спортивные объекты на территории. В</w:t>
      </w:r>
      <w:r w:rsidRPr="008C7005">
        <w:rPr>
          <w:spacing w:val="1"/>
        </w:rPr>
        <w:t xml:space="preserve"> </w:t>
      </w:r>
      <w:r w:rsidRPr="008C7005">
        <w:t>школе организовано горячее питание для учеников, соблюдаются условия</w:t>
      </w:r>
      <w:r w:rsidRPr="008C7005">
        <w:rPr>
          <w:spacing w:val="1"/>
        </w:rPr>
        <w:t xml:space="preserve"> </w:t>
      </w:r>
      <w:r w:rsidRPr="008C7005">
        <w:t>охраны</w:t>
      </w:r>
      <w:r w:rsidRPr="008C7005">
        <w:rPr>
          <w:spacing w:val="-5"/>
        </w:rPr>
        <w:t xml:space="preserve"> </w:t>
      </w:r>
      <w:r w:rsidRPr="008C7005">
        <w:t>здоровья</w:t>
      </w:r>
      <w:r w:rsidRPr="008C7005">
        <w:rPr>
          <w:spacing w:val="-5"/>
        </w:rPr>
        <w:t xml:space="preserve"> </w:t>
      </w:r>
      <w:r w:rsidRPr="008C7005">
        <w:t>обучающихся,</w:t>
      </w:r>
      <w:r w:rsidRPr="008C7005">
        <w:rPr>
          <w:spacing w:val="-6"/>
        </w:rPr>
        <w:t xml:space="preserve"> </w:t>
      </w:r>
      <w:r w:rsidRPr="008C7005">
        <w:t>имеется</w:t>
      </w:r>
      <w:r w:rsidRPr="008C7005">
        <w:rPr>
          <w:spacing w:val="-5"/>
        </w:rPr>
        <w:t xml:space="preserve"> </w:t>
      </w:r>
      <w:r w:rsidRPr="008C7005">
        <w:t>доступ</w:t>
      </w:r>
      <w:r w:rsidRPr="008C7005">
        <w:rPr>
          <w:spacing w:val="-4"/>
        </w:rPr>
        <w:t xml:space="preserve"> </w:t>
      </w:r>
      <w:r w:rsidRPr="008C7005">
        <w:t>к</w:t>
      </w:r>
      <w:r w:rsidRPr="008C7005">
        <w:rPr>
          <w:spacing w:val="-5"/>
        </w:rPr>
        <w:t xml:space="preserve"> </w:t>
      </w:r>
      <w:r w:rsidRPr="008C7005">
        <w:t>информационным</w:t>
      </w:r>
      <w:r w:rsidRPr="008C7005">
        <w:rPr>
          <w:spacing w:val="-6"/>
        </w:rPr>
        <w:t xml:space="preserve"> </w:t>
      </w:r>
      <w:r w:rsidRPr="008C7005">
        <w:t>системам</w:t>
      </w:r>
      <w:r w:rsidRPr="008C7005">
        <w:rPr>
          <w:spacing w:val="-67"/>
        </w:rPr>
        <w:t xml:space="preserve"> </w:t>
      </w:r>
      <w:r w:rsidRPr="008C7005">
        <w:t>и</w:t>
      </w:r>
      <w:r w:rsidRPr="008C7005">
        <w:rPr>
          <w:spacing w:val="1"/>
        </w:rPr>
        <w:t xml:space="preserve"> </w:t>
      </w:r>
      <w:r w:rsidRPr="008C7005">
        <w:t>информационно-телекоммуникационным</w:t>
      </w:r>
      <w:r w:rsidRPr="008C7005">
        <w:rPr>
          <w:spacing w:val="1"/>
        </w:rPr>
        <w:t xml:space="preserve"> </w:t>
      </w:r>
      <w:r w:rsidRPr="008C7005">
        <w:t>сетям,</w:t>
      </w:r>
      <w:r w:rsidRPr="008C7005">
        <w:rPr>
          <w:spacing w:val="1"/>
        </w:rPr>
        <w:t xml:space="preserve"> </w:t>
      </w:r>
      <w:r w:rsidRPr="008C7005">
        <w:t>а</w:t>
      </w:r>
      <w:r w:rsidRPr="008C7005">
        <w:rPr>
          <w:spacing w:val="1"/>
        </w:rPr>
        <w:t xml:space="preserve"> </w:t>
      </w:r>
      <w:r w:rsidRPr="008C7005">
        <w:t>также</w:t>
      </w:r>
      <w:r w:rsidRPr="008C7005">
        <w:rPr>
          <w:spacing w:val="1"/>
        </w:rPr>
        <w:t xml:space="preserve"> </w:t>
      </w:r>
      <w:r w:rsidRPr="008C7005">
        <w:t>имеются</w:t>
      </w:r>
      <w:r w:rsidRPr="008C7005">
        <w:rPr>
          <w:spacing w:val="1"/>
        </w:rPr>
        <w:t xml:space="preserve"> </w:t>
      </w:r>
      <w:r w:rsidRPr="008C7005">
        <w:t>электронные</w:t>
      </w:r>
      <w:r w:rsidRPr="008C7005">
        <w:rPr>
          <w:spacing w:val="1"/>
        </w:rPr>
        <w:t xml:space="preserve"> </w:t>
      </w:r>
      <w:r w:rsidRPr="008C7005">
        <w:t>образовательные</w:t>
      </w:r>
      <w:r w:rsidRPr="008C7005">
        <w:rPr>
          <w:spacing w:val="1"/>
        </w:rPr>
        <w:t xml:space="preserve"> </w:t>
      </w:r>
      <w:r w:rsidRPr="008C7005">
        <w:t>ресурсы</w:t>
      </w:r>
      <w:r w:rsidRPr="008C7005">
        <w:rPr>
          <w:spacing w:val="1"/>
        </w:rPr>
        <w:t xml:space="preserve"> </w:t>
      </w:r>
      <w:r w:rsidRPr="008C7005">
        <w:t>для</w:t>
      </w:r>
      <w:r w:rsidRPr="008C7005">
        <w:rPr>
          <w:spacing w:val="1"/>
        </w:rPr>
        <w:t xml:space="preserve"> </w:t>
      </w:r>
      <w:r w:rsidRPr="008C7005">
        <w:t>обеспечения</w:t>
      </w:r>
      <w:r w:rsidRPr="008C7005">
        <w:rPr>
          <w:spacing w:val="1"/>
        </w:rPr>
        <w:t xml:space="preserve"> </w:t>
      </w:r>
      <w:r w:rsidRPr="008C7005">
        <w:t>образовательного</w:t>
      </w:r>
      <w:r w:rsidRPr="008C7005">
        <w:rPr>
          <w:spacing w:val="1"/>
        </w:rPr>
        <w:t xml:space="preserve"> </w:t>
      </w:r>
      <w:r w:rsidRPr="008C7005">
        <w:t>процесса.</w:t>
      </w:r>
    </w:p>
    <w:p w:rsidR="008C7005" w:rsidRPr="008C7005" w:rsidRDefault="008C7005" w:rsidP="008C7005">
      <w:pPr>
        <w:pStyle w:val="a4"/>
        <w:spacing w:before="1"/>
        <w:ind w:right="220" w:firstLine="566"/>
      </w:pPr>
      <w:r w:rsidRPr="008C7005">
        <w:t>В</w:t>
      </w:r>
      <w:r w:rsidRPr="008C7005">
        <w:rPr>
          <w:spacing w:val="1"/>
        </w:rPr>
        <w:t xml:space="preserve"> </w:t>
      </w:r>
      <w:r w:rsidRPr="008C7005">
        <w:t>рамках</w:t>
      </w:r>
      <w:r w:rsidRPr="008C7005">
        <w:rPr>
          <w:spacing w:val="1"/>
        </w:rPr>
        <w:t xml:space="preserve"> </w:t>
      </w:r>
      <w:r w:rsidRPr="008C7005">
        <w:t>воспитательной</w:t>
      </w:r>
      <w:r w:rsidRPr="008C7005">
        <w:rPr>
          <w:spacing w:val="1"/>
        </w:rPr>
        <w:t xml:space="preserve"> </w:t>
      </w:r>
      <w:r w:rsidRPr="008C7005">
        <w:t>работы</w:t>
      </w:r>
      <w:r w:rsidRPr="008C7005">
        <w:rPr>
          <w:spacing w:val="1"/>
        </w:rPr>
        <w:t xml:space="preserve"> </w:t>
      </w:r>
      <w:r w:rsidRPr="008C7005">
        <w:t>МБОУ «Староашировская СОШ имени  Героя Советского Союза Шамкаева Акрама Беляевича» реализует проекты Общероссийской общественно-государственной детско-</w:t>
      </w:r>
      <w:r w:rsidRPr="008C7005">
        <w:rPr>
          <w:spacing w:val="1"/>
        </w:rPr>
        <w:t xml:space="preserve"> </w:t>
      </w:r>
      <w:r w:rsidRPr="008C7005">
        <w:t>юношеской организации «Российское движение школьников» (далее РДШ),</w:t>
      </w:r>
      <w:r w:rsidRPr="008C7005">
        <w:rPr>
          <w:spacing w:val="1"/>
        </w:rPr>
        <w:t xml:space="preserve"> </w:t>
      </w:r>
      <w:r w:rsidRPr="008C7005">
        <w:t>является</w:t>
      </w:r>
      <w:r w:rsidRPr="008C7005">
        <w:rPr>
          <w:spacing w:val="1"/>
        </w:rPr>
        <w:t xml:space="preserve"> </w:t>
      </w:r>
      <w:r w:rsidRPr="008C7005">
        <w:t>первичным</w:t>
      </w:r>
      <w:r w:rsidRPr="008C7005">
        <w:rPr>
          <w:spacing w:val="1"/>
        </w:rPr>
        <w:t xml:space="preserve"> </w:t>
      </w:r>
      <w:r w:rsidRPr="008C7005">
        <w:t>отделением</w:t>
      </w:r>
      <w:r w:rsidRPr="008C7005">
        <w:rPr>
          <w:spacing w:val="1"/>
        </w:rPr>
        <w:t xml:space="preserve"> </w:t>
      </w:r>
      <w:r w:rsidRPr="008C7005">
        <w:t>РДШ.</w:t>
      </w:r>
      <w:r w:rsidRPr="008C7005">
        <w:rPr>
          <w:spacing w:val="1"/>
        </w:rPr>
        <w:t xml:space="preserve"> </w:t>
      </w:r>
      <w:r w:rsidRPr="008C7005">
        <w:t>Также,</w:t>
      </w:r>
      <w:r w:rsidRPr="008C7005">
        <w:rPr>
          <w:spacing w:val="1"/>
        </w:rPr>
        <w:t xml:space="preserve"> </w:t>
      </w:r>
      <w:r w:rsidRPr="008C7005">
        <w:t>в</w:t>
      </w:r>
      <w:r w:rsidRPr="008C7005">
        <w:rPr>
          <w:spacing w:val="1"/>
        </w:rPr>
        <w:t xml:space="preserve"> </w:t>
      </w:r>
      <w:r w:rsidRPr="008C7005">
        <w:t>школе</w:t>
      </w:r>
      <w:r w:rsidRPr="008C7005">
        <w:rPr>
          <w:spacing w:val="1"/>
        </w:rPr>
        <w:t xml:space="preserve"> </w:t>
      </w:r>
      <w:r w:rsidRPr="008C7005">
        <w:t>функционируют</w:t>
      </w:r>
      <w:r w:rsidRPr="008C7005">
        <w:rPr>
          <w:spacing w:val="1"/>
        </w:rPr>
        <w:t xml:space="preserve"> </w:t>
      </w:r>
      <w:r w:rsidRPr="008C7005">
        <w:t>объединение</w:t>
      </w:r>
      <w:r w:rsidRPr="008C7005">
        <w:rPr>
          <w:spacing w:val="1"/>
        </w:rPr>
        <w:t xml:space="preserve"> </w:t>
      </w:r>
      <w:r w:rsidRPr="008C7005">
        <w:t>волонтеров</w:t>
      </w:r>
      <w:r w:rsidRPr="008C7005">
        <w:rPr>
          <w:spacing w:val="1"/>
        </w:rPr>
        <w:t xml:space="preserve"> </w:t>
      </w:r>
      <w:r w:rsidRPr="008C7005">
        <w:t>«Всем</w:t>
      </w:r>
      <w:r w:rsidRPr="008C7005">
        <w:rPr>
          <w:spacing w:val="1"/>
        </w:rPr>
        <w:t xml:space="preserve"> </w:t>
      </w:r>
      <w:r w:rsidRPr="008C7005">
        <w:t>добра»,</w:t>
      </w:r>
      <w:r w:rsidRPr="008C7005">
        <w:rPr>
          <w:spacing w:val="1"/>
        </w:rPr>
        <w:t xml:space="preserve">  юнармейские отряды</w:t>
      </w:r>
      <w:r w:rsidRPr="008C7005">
        <w:t>.</w:t>
      </w:r>
    </w:p>
    <w:p w:rsidR="008C7005" w:rsidRPr="008C7005" w:rsidRDefault="008C7005" w:rsidP="008C7005">
      <w:pPr>
        <w:pStyle w:val="a4"/>
        <w:ind w:right="223" w:firstLine="566"/>
      </w:pPr>
      <w:r w:rsidRPr="008C7005">
        <w:t>Программа</w:t>
      </w:r>
      <w:r w:rsidRPr="008C7005">
        <w:rPr>
          <w:spacing w:val="1"/>
        </w:rPr>
        <w:t xml:space="preserve"> </w:t>
      </w:r>
      <w:r w:rsidRPr="008C7005">
        <w:t>воспитания</w:t>
      </w:r>
      <w:r w:rsidRPr="008C7005">
        <w:rPr>
          <w:spacing w:val="1"/>
        </w:rPr>
        <w:t xml:space="preserve"> </w:t>
      </w:r>
      <w:r w:rsidRPr="008C7005">
        <w:t>учитывает</w:t>
      </w:r>
      <w:r w:rsidRPr="008C7005">
        <w:rPr>
          <w:spacing w:val="1"/>
        </w:rPr>
        <w:t xml:space="preserve"> </w:t>
      </w:r>
      <w:r w:rsidRPr="008C7005">
        <w:t>многонациональный</w:t>
      </w:r>
      <w:r w:rsidRPr="008C7005">
        <w:rPr>
          <w:spacing w:val="1"/>
        </w:rPr>
        <w:t xml:space="preserve"> </w:t>
      </w:r>
      <w:r w:rsidRPr="008C7005">
        <w:t>состав</w:t>
      </w:r>
      <w:r w:rsidRPr="008C7005">
        <w:rPr>
          <w:spacing w:val="1"/>
        </w:rPr>
        <w:t xml:space="preserve"> </w:t>
      </w:r>
      <w:r w:rsidRPr="008C7005">
        <w:t>семей</w:t>
      </w:r>
      <w:r w:rsidRPr="008C7005">
        <w:rPr>
          <w:spacing w:val="1"/>
        </w:rPr>
        <w:t xml:space="preserve"> </w:t>
      </w:r>
      <w:r w:rsidRPr="008C7005">
        <w:t>обучающихся.</w:t>
      </w:r>
      <w:r w:rsidRPr="008C7005">
        <w:rPr>
          <w:spacing w:val="1"/>
        </w:rPr>
        <w:t xml:space="preserve"> </w:t>
      </w:r>
      <w:r w:rsidRPr="008C7005">
        <w:t>Для</w:t>
      </w:r>
      <w:r w:rsidRPr="008C7005">
        <w:rPr>
          <w:spacing w:val="1"/>
        </w:rPr>
        <w:t xml:space="preserve"> </w:t>
      </w:r>
      <w:r w:rsidRPr="008C7005">
        <w:t>удовлетворения</w:t>
      </w:r>
      <w:r w:rsidRPr="008C7005">
        <w:rPr>
          <w:spacing w:val="1"/>
        </w:rPr>
        <w:t xml:space="preserve"> </w:t>
      </w:r>
      <w:r w:rsidRPr="008C7005">
        <w:t>потребностей</w:t>
      </w:r>
      <w:r w:rsidRPr="008C7005">
        <w:rPr>
          <w:spacing w:val="1"/>
        </w:rPr>
        <w:t xml:space="preserve"> </w:t>
      </w:r>
      <w:r w:rsidRPr="008C7005">
        <w:t>учеников</w:t>
      </w:r>
      <w:r w:rsidRPr="008C7005">
        <w:rPr>
          <w:spacing w:val="1"/>
        </w:rPr>
        <w:t xml:space="preserve"> </w:t>
      </w:r>
      <w:r w:rsidRPr="008C7005">
        <w:t>в</w:t>
      </w:r>
      <w:r w:rsidRPr="008C7005">
        <w:rPr>
          <w:spacing w:val="1"/>
        </w:rPr>
        <w:t xml:space="preserve"> </w:t>
      </w:r>
      <w:r w:rsidRPr="008C7005">
        <w:t>расширении</w:t>
      </w:r>
      <w:r w:rsidRPr="008C7005">
        <w:rPr>
          <w:spacing w:val="1"/>
        </w:rPr>
        <w:t xml:space="preserve"> </w:t>
      </w:r>
      <w:r w:rsidRPr="008C7005">
        <w:t xml:space="preserve">социальных  </w:t>
      </w:r>
      <w:r w:rsidRPr="008C7005">
        <w:rPr>
          <w:spacing w:val="3"/>
        </w:rPr>
        <w:t xml:space="preserve"> </w:t>
      </w:r>
      <w:r w:rsidRPr="008C7005">
        <w:t xml:space="preserve">связей  </w:t>
      </w:r>
      <w:r w:rsidRPr="008C7005">
        <w:rPr>
          <w:spacing w:val="1"/>
        </w:rPr>
        <w:t xml:space="preserve"> </w:t>
      </w:r>
      <w:r w:rsidRPr="008C7005">
        <w:t xml:space="preserve">активно   используем  </w:t>
      </w:r>
      <w:r w:rsidRPr="008C7005">
        <w:rPr>
          <w:spacing w:val="6"/>
        </w:rPr>
        <w:t xml:space="preserve"> </w:t>
      </w:r>
      <w:r w:rsidRPr="008C7005">
        <w:t xml:space="preserve">онлайн-платформы  </w:t>
      </w:r>
      <w:r w:rsidRPr="008C7005">
        <w:rPr>
          <w:spacing w:val="2"/>
        </w:rPr>
        <w:t xml:space="preserve"> </w:t>
      </w:r>
      <w:r w:rsidRPr="008C7005">
        <w:t xml:space="preserve">и  </w:t>
      </w:r>
      <w:r w:rsidRPr="008C7005">
        <w:rPr>
          <w:spacing w:val="1"/>
        </w:rPr>
        <w:t xml:space="preserve"> </w:t>
      </w:r>
      <w:r w:rsidRPr="008C7005">
        <w:t>ресурсы:</w:t>
      </w:r>
    </w:p>
    <w:p w:rsidR="008C7005" w:rsidRPr="008C7005" w:rsidRDefault="008C7005" w:rsidP="008C7005">
      <w:pPr>
        <w:pStyle w:val="a4"/>
        <w:ind w:firstLine="0"/>
        <w:sectPr w:rsidR="008C7005" w:rsidRPr="008C7005">
          <w:pgSz w:w="11900" w:h="16850"/>
          <w:pgMar w:top="1060" w:right="620" w:bottom="280" w:left="800" w:header="720" w:footer="720" w:gutter="0"/>
          <w:cols w:space="720"/>
        </w:sectPr>
      </w:pPr>
      <w:r w:rsidRPr="008C7005">
        <w:t>«Электронный</w:t>
      </w:r>
      <w:r w:rsidRPr="008C7005">
        <w:rPr>
          <w:spacing w:val="1"/>
        </w:rPr>
        <w:t xml:space="preserve"> </w:t>
      </w:r>
      <w:r w:rsidRPr="008C7005">
        <w:t>дневник</w:t>
      </w:r>
      <w:r w:rsidRPr="008C7005">
        <w:rPr>
          <w:spacing w:val="1"/>
        </w:rPr>
        <w:t xml:space="preserve"> </w:t>
      </w:r>
      <w:r w:rsidRPr="008C7005">
        <w:t>и журнал»,</w:t>
      </w:r>
      <w:r w:rsidRPr="008C7005">
        <w:rPr>
          <w:spacing w:val="1"/>
        </w:rPr>
        <w:t xml:space="preserve"> </w:t>
      </w:r>
      <w:r w:rsidRPr="008C7005">
        <w:t>«Учи.ру»,</w:t>
      </w:r>
      <w:r w:rsidRPr="008C7005">
        <w:rPr>
          <w:spacing w:val="1"/>
        </w:rPr>
        <w:t xml:space="preserve"> </w:t>
      </w:r>
      <w:r w:rsidRPr="008C7005">
        <w:t>«Российская</w:t>
      </w:r>
      <w:r w:rsidRPr="008C7005">
        <w:rPr>
          <w:spacing w:val="1"/>
        </w:rPr>
        <w:t xml:space="preserve"> </w:t>
      </w:r>
      <w:r w:rsidRPr="008C7005">
        <w:t>электронная</w:t>
      </w:r>
      <w:r w:rsidRPr="008C7005">
        <w:rPr>
          <w:spacing w:val="1"/>
        </w:rPr>
        <w:t xml:space="preserve"> </w:t>
      </w:r>
      <w:r w:rsidRPr="008C7005">
        <w:t xml:space="preserve">школа». Различная   </w:t>
      </w:r>
      <w:r w:rsidRPr="008C7005">
        <w:rPr>
          <w:spacing w:val="4"/>
        </w:rPr>
        <w:t xml:space="preserve"> </w:t>
      </w:r>
      <w:r w:rsidRPr="008C7005">
        <w:t xml:space="preserve">информация   </w:t>
      </w:r>
      <w:r w:rsidRPr="008C7005">
        <w:rPr>
          <w:spacing w:val="4"/>
        </w:rPr>
        <w:t xml:space="preserve"> </w:t>
      </w:r>
      <w:r w:rsidRPr="008C7005">
        <w:t xml:space="preserve">для   </w:t>
      </w:r>
      <w:r w:rsidRPr="008C7005">
        <w:rPr>
          <w:spacing w:val="3"/>
        </w:rPr>
        <w:t xml:space="preserve"> </w:t>
      </w:r>
      <w:r w:rsidRPr="008C7005">
        <w:t xml:space="preserve">обучающихся,   </w:t>
      </w:r>
      <w:r w:rsidRPr="008C7005">
        <w:rPr>
          <w:spacing w:val="4"/>
        </w:rPr>
        <w:t xml:space="preserve"> </w:t>
      </w:r>
      <w:r w:rsidRPr="008C7005">
        <w:t>педагогов</w:t>
      </w:r>
    </w:p>
    <w:p w:rsidR="008C7005" w:rsidRPr="008C7005" w:rsidRDefault="008C7005" w:rsidP="009E4597">
      <w:pPr>
        <w:pStyle w:val="a4"/>
        <w:spacing w:before="65" w:line="360" w:lineRule="auto"/>
        <w:ind w:left="0" w:right="227" w:firstLine="0"/>
        <w:rPr>
          <w:spacing w:val="2"/>
        </w:rPr>
      </w:pPr>
      <w:r w:rsidRPr="008C7005">
        <w:lastRenderedPageBreak/>
        <w:t>родителей и законных представителей публикуется на официальном сайте</w:t>
      </w:r>
      <w:r w:rsidRPr="008C7005">
        <w:rPr>
          <w:spacing w:val="1"/>
        </w:rPr>
        <w:t xml:space="preserve"> </w:t>
      </w:r>
      <w:r w:rsidRPr="008C7005">
        <w:t>образовательного</w:t>
      </w:r>
      <w:r w:rsidRPr="008C7005">
        <w:rPr>
          <w:spacing w:val="-1"/>
        </w:rPr>
        <w:t xml:space="preserve"> </w:t>
      </w:r>
      <w:r w:rsidRPr="008C7005">
        <w:t>учреждения</w:t>
      </w:r>
      <w:r w:rsidRPr="008C7005">
        <w:rPr>
          <w:spacing w:val="2"/>
        </w:rPr>
        <w:t xml:space="preserve"> https://staroachirovo.orbschool.ru/</w:t>
      </w:r>
    </w:p>
    <w:p w:rsidR="008C7005" w:rsidRPr="008C7005" w:rsidRDefault="008C7005" w:rsidP="009E4597">
      <w:pPr>
        <w:pStyle w:val="a4"/>
        <w:spacing w:line="360" w:lineRule="auto"/>
        <w:ind w:right="224" w:firstLine="566"/>
      </w:pPr>
      <w:r w:rsidRPr="008C7005">
        <w:t>Воспитательное</w:t>
      </w:r>
      <w:r w:rsidRPr="008C7005">
        <w:rPr>
          <w:spacing w:val="1"/>
        </w:rPr>
        <w:t xml:space="preserve"> </w:t>
      </w:r>
      <w:r w:rsidRPr="008C7005">
        <w:t>пространство</w:t>
      </w:r>
      <w:r w:rsidRPr="008C7005">
        <w:rPr>
          <w:spacing w:val="1"/>
        </w:rPr>
        <w:t xml:space="preserve"> </w:t>
      </w:r>
      <w:r w:rsidRPr="008C7005">
        <w:t>школы</w:t>
      </w:r>
      <w:r w:rsidRPr="008C7005">
        <w:rPr>
          <w:spacing w:val="1"/>
        </w:rPr>
        <w:t xml:space="preserve"> </w:t>
      </w:r>
      <w:r w:rsidRPr="008C7005">
        <w:t>представляет</w:t>
      </w:r>
      <w:r w:rsidRPr="008C7005">
        <w:rPr>
          <w:spacing w:val="1"/>
        </w:rPr>
        <w:t xml:space="preserve"> </w:t>
      </w:r>
      <w:r w:rsidRPr="008C7005">
        <w:t>собой</w:t>
      </w:r>
      <w:r w:rsidRPr="008C7005">
        <w:rPr>
          <w:spacing w:val="1"/>
        </w:rPr>
        <w:t xml:space="preserve"> </w:t>
      </w:r>
      <w:r w:rsidRPr="008C7005">
        <w:t>систему</w:t>
      </w:r>
      <w:r w:rsidRPr="008C7005">
        <w:rPr>
          <w:spacing w:val="1"/>
        </w:rPr>
        <w:t xml:space="preserve"> </w:t>
      </w:r>
      <w:r w:rsidRPr="008C7005">
        <w:t>условий, возможностей для саморазвития личности, образуемых субъектами</w:t>
      </w:r>
      <w:r w:rsidRPr="008C7005">
        <w:rPr>
          <w:spacing w:val="1"/>
        </w:rPr>
        <w:t xml:space="preserve"> </w:t>
      </w:r>
      <w:r w:rsidRPr="008C7005">
        <w:t>этого пространства - обучающимися, педагогами, родителями. Значительная</w:t>
      </w:r>
      <w:r w:rsidRPr="008C7005">
        <w:rPr>
          <w:spacing w:val="1"/>
        </w:rPr>
        <w:t xml:space="preserve"> </w:t>
      </w:r>
      <w:r w:rsidRPr="008C7005">
        <w:t>часть семей связана со школой тесными узами: учились бабушки, дедушки,</w:t>
      </w:r>
      <w:r w:rsidRPr="008C7005">
        <w:rPr>
          <w:spacing w:val="1"/>
        </w:rPr>
        <w:t xml:space="preserve"> </w:t>
      </w:r>
      <w:r w:rsidRPr="008C7005">
        <w:t>родители, внуки, выпускники возвращаются в школу в качестве сотрудников</w:t>
      </w:r>
      <w:r w:rsidRPr="008C7005">
        <w:rPr>
          <w:spacing w:val="1"/>
        </w:rPr>
        <w:t xml:space="preserve"> </w:t>
      </w:r>
      <w:r w:rsidRPr="008C7005">
        <w:t>и</w:t>
      </w:r>
      <w:r w:rsidRPr="008C7005">
        <w:rPr>
          <w:spacing w:val="1"/>
        </w:rPr>
        <w:t xml:space="preserve"> </w:t>
      </w:r>
      <w:r w:rsidRPr="008C7005">
        <w:t>педагогов.</w:t>
      </w:r>
      <w:r w:rsidRPr="008C7005">
        <w:rPr>
          <w:spacing w:val="1"/>
        </w:rPr>
        <w:t xml:space="preserve"> </w:t>
      </w:r>
      <w:r w:rsidRPr="008C7005">
        <w:t>Эта</w:t>
      </w:r>
      <w:r w:rsidRPr="008C7005">
        <w:rPr>
          <w:spacing w:val="1"/>
        </w:rPr>
        <w:t xml:space="preserve"> </w:t>
      </w:r>
      <w:r w:rsidRPr="008C7005">
        <w:t>особенность</w:t>
      </w:r>
      <w:r w:rsidRPr="008C7005">
        <w:rPr>
          <w:spacing w:val="1"/>
        </w:rPr>
        <w:t xml:space="preserve"> </w:t>
      </w:r>
      <w:r w:rsidRPr="008C7005">
        <w:t>играет</w:t>
      </w:r>
      <w:r w:rsidRPr="008C7005">
        <w:rPr>
          <w:spacing w:val="1"/>
        </w:rPr>
        <w:t xml:space="preserve"> </w:t>
      </w:r>
      <w:r w:rsidRPr="008C7005">
        <w:t>важную</w:t>
      </w:r>
      <w:r w:rsidRPr="008C7005">
        <w:rPr>
          <w:spacing w:val="1"/>
        </w:rPr>
        <w:t xml:space="preserve"> </w:t>
      </w:r>
      <w:r w:rsidRPr="008C7005">
        <w:t>роль</w:t>
      </w:r>
      <w:r w:rsidRPr="008C7005">
        <w:rPr>
          <w:spacing w:val="1"/>
        </w:rPr>
        <w:t xml:space="preserve"> </w:t>
      </w:r>
      <w:r w:rsidRPr="008C7005">
        <w:t>в</w:t>
      </w:r>
      <w:r w:rsidRPr="008C7005">
        <w:rPr>
          <w:spacing w:val="1"/>
        </w:rPr>
        <w:t xml:space="preserve"> </w:t>
      </w:r>
      <w:r w:rsidRPr="008C7005">
        <w:t>воспитательном</w:t>
      </w:r>
      <w:r w:rsidRPr="008C7005">
        <w:rPr>
          <w:spacing w:val="-67"/>
        </w:rPr>
        <w:t xml:space="preserve"> </w:t>
      </w:r>
      <w:r w:rsidRPr="008C7005">
        <w:t>процессе, т.к. способствует</w:t>
      </w:r>
      <w:r w:rsidRPr="008C7005">
        <w:rPr>
          <w:spacing w:val="1"/>
        </w:rPr>
        <w:t xml:space="preserve"> </w:t>
      </w:r>
      <w:r w:rsidRPr="008C7005">
        <w:t>формированию благоприятного</w:t>
      </w:r>
      <w:r w:rsidRPr="008C7005">
        <w:rPr>
          <w:spacing w:val="1"/>
        </w:rPr>
        <w:t xml:space="preserve"> </w:t>
      </w:r>
      <w:r w:rsidRPr="008C7005">
        <w:t>микроклимата,</w:t>
      </w:r>
      <w:r w:rsidRPr="008C7005">
        <w:rPr>
          <w:spacing w:val="1"/>
        </w:rPr>
        <w:t xml:space="preserve"> </w:t>
      </w:r>
      <w:r w:rsidRPr="008C7005">
        <w:t>доверительных</w:t>
      </w:r>
      <w:r w:rsidRPr="008C7005">
        <w:rPr>
          <w:spacing w:val="1"/>
        </w:rPr>
        <w:t xml:space="preserve"> </w:t>
      </w:r>
      <w:r w:rsidRPr="008C7005">
        <w:t>отношений,</w:t>
      </w:r>
      <w:r w:rsidRPr="008C7005">
        <w:rPr>
          <w:spacing w:val="1"/>
        </w:rPr>
        <w:t xml:space="preserve"> </w:t>
      </w:r>
      <w:r w:rsidRPr="008C7005">
        <w:t>укреплению</w:t>
      </w:r>
      <w:r w:rsidRPr="008C7005">
        <w:rPr>
          <w:spacing w:val="1"/>
        </w:rPr>
        <w:t xml:space="preserve"> </w:t>
      </w:r>
      <w:r w:rsidRPr="008C7005">
        <w:t>традиций,</w:t>
      </w:r>
      <w:r w:rsidRPr="008C7005">
        <w:rPr>
          <w:spacing w:val="1"/>
        </w:rPr>
        <w:t xml:space="preserve"> </w:t>
      </w:r>
      <w:r w:rsidRPr="008C7005">
        <w:t>лучшему</w:t>
      </w:r>
      <w:r w:rsidRPr="008C7005">
        <w:rPr>
          <w:spacing w:val="1"/>
        </w:rPr>
        <w:t xml:space="preserve"> </w:t>
      </w:r>
      <w:r w:rsidRPr="008C7005">
        <w:t>взаимопониманию всех участников образовательных отношений (родители,</w:t>
      </w:r>
      <w:r w:rsidRPr="008C7005">
        <w:rPr>
          <w:spacing w:val="1"/>
        </w:rPr>
        <w:t xml:space="preserve"> </w:t>
      </w:r>
      <w:r w:rsidRPr="008C7005">
        <w:t>учащиеся,</w:t>
      </w:r>
      <w:r w:rsidRPr="008C7005">
        <w:rPr>
          <w:spacing w:val="1"/>
        </w:rPr>
        <w:t xml:space="preserve"> </w:t>
      </w:r>
      <w:r w:rsidRPr="008C7005">
        <w:t>учителя)</w:t>
      </w:r>
      <w:r w:rsidRPr="008C7005">
        <w:rPr>
          <w:spacing w:val="1"/>
        </w:rPr>
        <w:t xml:space="preserve"> </w:t>
      </w:r>
      <w:r w:rsidRPr="008C7005">
        <w:t>не</w:t>
      </w:r>
      <w:r w:rsidRPr="008C7005">
        <w:rPr>
          <w:spacing w:val="1"/>
        </w:rPr>
        <w:t xml:space="preserve"> </w:t>
      </w:r>
      <w:r w:rsidRPr="008C7005">
        <w:t>только</w:t>
      </w:r>
      <w:r w:rsidRPr="008C7005">
        <w:rPr>
          <w:spacing w:val="1"/>
        </w:rPr>
        <w:t xml:space="preserve"> </w:t>
      </w:r>
      <w:r w:rsidRPr="008C7005">
        <w:t>в</w:t>
      </w:r>
      <w:r w:rsidRPr="008C7005">
        <w:rPr>
          <w:spacing w:val="1"/>
        </w:rPr>
        <w:t xml:space="preserve"> </w:t>
      </w:r>
      <w:r w:rsidRPr="008C7005">
        <w:t>школе,</w:t>
      </w:r>
      <w:r w:rsidRPr="008C7005">
        <w:rPr>
          <w:spacing w:val="1"/>
        </w:rPr>
        <w:t xml:space="preserve"> </w:t>
      </w:r>
      <w:r w:rsidRPr="008C7005">
        <w:t>но</w:t>
      </w:r>
      <w:r w:rsidRPr="008C7005">
        <w:rPr>
          <w:spacing w:val="1"/>
        </w:rPr>
        <w:t xml:space="preserve"> </w:t>
      </w:r>
      <w:r w:rsidRPr="008C7005">
        <w:t>и</w:t>
      </w:r>
      <w:r w:rsidRPr="008C7005">
        <w:rPr>
          <w:spacing w:val="1"/>
        </w:rPr>
        <w:t xml:space="preserve"> </w:t>
      </w:r>
      <w:r w:rsidRPr="008C7005">
        <w:t>в</w:t>
      </w:r>
      <w:r w:rsidRPr="008C7005">
        <w:rPr>
          <w:spacing w:val="1"/>
        </w:rPr>
        <w:t xml:space="preserve"> </w:t>
      </w:r>
      <w:r w:rsidRPr="008C7005">
        <w:t>селе</w:t>
      </w:r>
      <w:r w:rsidRPr="008C7005">
        <w:rPr>
          <w:spacing w:val="1"/>
        </w:rPr>
        <w:t xml:space="preserve"> </w:t>
      </w:r>
      <w:r w:rsidRPr="008C7005">
        <w:t>в</w:t>
      </w:r>
      <w:r w:rsidRPr="008C7005">
        <w:rPr>
          <w:spacing w:val="1"/>
        </w:rPr>
        <w:t xml:space="preserve"> </w:t>
      </w:r>
      <w:r w:rsidRPr="008C7005">
        <w:t>целом.</w:t>
      </w:r>
      <w:r w:rsidRPr="008C7005">
        <w:rPr>
          <w:spacing w:val="1"/>
        </w:rPr>
        <w:t xml:space="preserve"> </w:t>
      </w:r>
      <w:r w:rsidRPr="008C7005">
        <w:t>В</w:t>
      </w:r>
      <w:r w:rsidRPr="008C7005">
        <w:rPr>
          <w:spacing w:val="1"/>
        </w:rPr>
        <w:t xml:space="preserve"> </w:t>
      </w:r>
      <w:r w:rsidRPr="008C7005">
        <w:t>небольшом коллективе интенсивнее и быстрее идет процесс установления</w:t>
      </w:r>
      <w:r w:rsidRPr="008C7005">
        <w:rPr>
          <w:spacing w:val="1"/>
        </w:rPr>
        <w:t xml:space="preserve"> </w:t>
      </w:r>
      <w:r w:rsidRPr="008C7005">
        <w:t>межличностных контактов, существует реальная возможность проявить себя</w:t>
      </w:r>
      <w:r w:rsidRPr="008C7005">
        <w:rPr>
          <w:spacing w:val="1"/>
        </w:rPr>
        <w:t xml:space="preserve"> </w:t>
      </w:r>
      <w:r w:rsidRPr="008C7005">
        <w:t>в</w:t>
      </w:r>
      <w:r w:rsidRPr="008C7005">
        <w:rPr>
          <w:spacing w:val="1"/>
        </w:rPr>
        <w:t xml:space="preserve"> </w:t>
      </w:r>
      <w:r w:rsidRPr="008C7005">
        <w:t>общем</w:t>
      </w:r>
      <w:r w:rsidRPr="008C7005">
        <w:rPr>
          <w:spacing w:val="1"/>
        </w:rPr>
        <w:t xml:space="preserve"> </w:t>
      </w:r>
      <w:r w:rsidRPr="008C7005">
        <w:t>деле.</w:t>
      </w:r>
      <w:r w:rsidRPr="008C7005">
        <w:rPr>
          <w:spacing w:val="1"/>
        </w:rPr>
        <w:t xml:space="preserve"> </w:t>
      </w:r>
      <w:r w:rsidRPr="008C7005">
        <w:t>Дети</w:t>
      </w:r>
      <w:r w:rsidRPr="008C7005">
        <w:rPr>
          <w:spacing w:val="1"/>
        </w:rPr>
        <w:t xml:space="preserve"> </w:t>
      </w:r>
      <w:r w:rsidRPr="008C7005">
        <w:t>активно</w:t>
      </w:r>
      <w:r w:rsidRPr="008C7005">
        <w:rPr>
          <w:spacing w:val="1"/>
        </w:rPr>
        <w:t xml:space="preserve"> </w:t>
      </w:r>
      <w:r w:rsidRPr="008C7005">
        <w:t>взаимодействуют</w:t>
      </w:r>
      <w:r w:rsidRPr="008C7005">
        <w:rPr>
          <w:spacing w:val="1"/>
        </w:rPr>
        <w:t xml:space="preserve"> </w:t>
      </w:r>
      <w:r w:rsidRPr="008C7005">
        <w:t>не</w:t>
      </w:r>
      <w:r w:rsidRPr="008C7005">
        <w:rPr>
          <w:spacing w:val="1"/>
        </w:rPr>
        <w:t xml:space="preserve"> </w:t>
      </w:r>
      <w:r w:rsidRPr="008C7005">
        <w:t>только</w:t>
      </w:r>
      <w:r w:rsidRPr="008C7005">
        <w:rPr>
          <w:spacing w:val="1"/>
        </w:rPr>
        <w:t xml:space="preserve"> </w:t>
      </w:r>
      <w:r w:rsidRPr="008C7005">
        <w:t>со</w:t>
      </w:r>
      <w:r w:rsidRPr="008C7005">
        <w:rPr>
          <w:spacing w:val="1"/>
        </w:rPr>
        <w:t xml:space="preserve"> </w:t>
      </w:r>
      <w:r w:rsidRPr="008C7005">
        <w:t>своими</w:t>
      </w:r>
      <w:r w:rsidRPr="008C7005">
        <w:rPr>
          <w:spacing w:val="1"/>
        </w:rPr>
        <w:t xml:space="preserve"> </w:t>
      </w:r>
      <w:r w:rsidRPr="008C7005">
        <w:t>сверстниками, но и с ребятами других возрастов, а также со всеми учителями</w:t>
      </w:r>
      <w:r w:rsidRPr="008C7005">
        <w:rPr>
          <w:spacing w:val="-67"/>
        </w:rPr>
        <w:t xml:space="preserve"> </w:t>
      </w:r>
      <w:r w:rsidRPr="008C7005">
        <w:t>и</w:t>
      </w:r>
      <w:r w:rsidRPr="008C7005">
        <w:rPr>
          <w:spacing w:val="-1"/>
        </w:rPr>
        <w:t xml:space="preserve"> </w:t>
      </w:r>
      <w:r w:rsidRPr="008C7005">
        <w:t>сотрудниками</w:t>
      </w:r>
      <w:r w:rsidRPr="008C7005">
        <w:rPr>
          <w:spacing w:val="-1"/>
        </w:rPr>
        <w:t xml:space="preserve"> </w:t>
      </w:r>
      <w:r w:rsidRPr="008C7005">
        <w:t>школы.</w:t>
      </w:r>
    </w:p>
    <w:p w:rsidR="008C7005" w:rsidRPr="008C7005" w:rsidRDefault="008C7005" w:rsidP="009E4597">
      <w:pPr>
        <w:pStyle w:val="a4"/>
        <w:tabs>
          <w:tab w:val="left" w:pos="3062"/>
          <w:tab w:val="left" w:pos="5489"/>
          <w:tab w:val="left" w:pos="8142"/>
        </w:tabs>
        <w:spacing w:line="360" w:lineRule="auto"/>
        <w:ind w:right="229" w:firstLine="566"/>
      </w:pPr>
      <w:r w:rsidRPr="008C7005">
        <w:t>Для</w:t>
      </w:r>
      <w:r w:rsidRPr="008C7005">
        <w:rPr>
          <w:spacing w:val="1"/>
        </w:rPr>
        <w:t xml:space="preserve"> </w:t>
      </w:r>
      <w:r w:rsidRPr="008C7005">
        <w:t>создания</w:t>
      </w:r>
      <w:r w:rsidRPr="008C7005">
        <w:rPr>
          <w:spacing w:val="1"/>
        </w:rPr>
        <w:t xml:space="preserve"> </w:t>
      </w:r>
      <w:r w:rsidRPr="008C7005">
        <w:t>единого</w:t>
      </w:r>
      <w:r w:rsidRPr="008C7005">
        <w:rPr>
          <w:spacing w:val="1"/>
        </w:rPr>
        <w:t xml:space="preserve"> </w:t>
      </w:r>
      <w:r w:rsidRPr="008C7005">
        <w:t>воспитательного</w:t>
      </w:r>
      <w:r w:rsidRPr="008C7005">
        <w:rPr>
          <w:spacing w:val="1"/>
        </w:rPr>
        <w:t xml:space="preserve"> </w:t>
      </w:r>
      <w:r w:rsidRPr="008C7005">
        <w:t>пространства</w:t>
      </w:r>
      <w:r w:rsidRPr="008C7005">
        <w:rPr>
          <w:spacing w:val="1"/>
        </w:rPr>
        <w:t xml:space="preserve"> </w:t>
      </w:r>
      <w:r w:rsidRPr="008C7005">
        <w:t>в</w:t>
      </w:r>
      <w:r w:rsidRPr="008C7005">
        <w:rPr>
          <w:spacing w:val="1"/>
        </w:rPr>
        <w:t xml:space="preserve"> </w:t>
      </w:r>
      <w:r w:rsidRPr="008C7005">
        <w:t>рамках</w:t>
      </w:r>
      <w:r w:rsidRPr="008C7005">
        <w:rPr>
          <w:spacing w:val="-67"/>
        </w:rPr>
        <w:t xml:space="preserve"> </w:t>
      </w:r>
      <w:r w:rsidRPr="008C7005">
        <w:t>Программы</w:t>
      </w:r>
      <w:r w:rsidRPr="008C7005">
        <w:tab/>
        <w:t>инициируется</w:t>
      </w:r>
      <w:r w:rsidRPr="008C7005">
        <w:tab/>
        <w:t>взаимодействие</w:t>
      </w:r>
      <w:r w:rsidRPr="008C7005">
        <w:tab/>
      </w:r>
      <w:r w:rsidRPr="008C7005">
        <w:rPr>
          <w:spacing w:val="-1"/>
        </w:rPr>
        <w:t>образовательных,</w:t>
      </w:r>
      <w:r w:rsidRPr="008C7005">
        <w:rPr>
          <w:spacing w:val="-68"/>
        </w:rPr>
        <w:t xml:space="preserve"> </w:t>
      </w:r>
      <w:r w:rsidRPr="008C7005">
        <w:t>административных,</w:t>
      </w:r>
      <w:r w:rsidRPr="008C7005">
        <w:rPr>
          <w:spacing w:val="-2"/>
        </w:rPr>
        <w:t xml:space="preserve"> </w:t>
      </w:r>
      <w:r w:rsidRPr="008C7005">
        <w:t>общественных</w:t>
      </w:r>
      <w:r w:rsidRPr="008C7005">
        <w:rPr>
          <w:spacing w:val="-4"/>
        </w:rPr>
        <w:t xml:space="preserve"> </w:t>
      </w:r>
      <w:r w:rsidRPr="008C7005">
        <w:t>и иных структур села:</w:t>
      </w:r>
    </w:p>
    <w:p w:rsidR="008C7005" w:rsidRPr="008C7005" w:rsidRDefault="008C7005" w:rsidP="00981FB7">
      <w:pPr>
        <w:pStyle w:val="22"/>
        <w:numPr>
          <w:ilvl w:val="0"/>
          <w:numId w:val="52"/>
        </w:numPr>
        <w:tabs>
          <w:tab w:val="left" w:pos="1212"/>
        </w:tabs>
        <w:spacing w:line="360" w:lineRule="auto"/>
        <w:ind w:right="220" w:firstLine="0"/>
        <w:jc w:val="left"/>
        <w:rPr>
          <w:sz w:val="24"/>
          <w:szCs w:val="24"/>
        </w:rPr>
      </w:pPr>
      <w:r w:rsidRPr="008C7005">
        <w:rPr>
          <w:sz w:val="24"/>
          <w:szCs w:val="24"/>
        </w:rPr>
        <w:t>Администрация</w:t>
      </w:r>
      <w:r w:rsidRPr="008C7005">
        <w:rPr>
          <w:spacing w:val="-9"/>
          <w:sz w:val="24"/>
          <w:szCs w:val="24"/>
        </w:rPr>
        <w:t xml:space="preserve"> </w:t>
      </w:r>
      <w:r w:rsidRPr="008C7005">
        <w:rPr>
          <w:sz w:val="24"/>
          <w:szCs w:val="24"/>
        </w:rPr>
        <w:t>муниципального</w:t>
      </w:r>
      <w:r w:rsidRPr="008C7005">
        <w:rPr>
          <w:spacing w:val="25"/>
          <w:sz w:val="24"/>
          <w:szCs w:val="24"/>
        </w:rPr>
        <w:t xml:space="preserve"> </w:t>
      </w:r>
      <w:r w:rsidRPr="008C7005">
        <w:rPr>
          <w:sz w:val="24"/>
          <w:szCs w:val="24"/>
        </w:rPr>
        <w:t>образования</w:t>
      </w:r>
      <w:r w:rsidRPr="008C7005">
        <w:rPr>
          <w:spacing w:val="26"/>
          <w:sz w:val="24"/>
          <w:szCs w:val="24"/>
        </w:rPr>
        <w:t xml:space="preserve"> </w:t>
      </w:r>
      <w:r w:rsidRPr="008C7005">
        <w:rPr>
          <w:sz w:val="24"/>
          <w:szCs w:val="24"/>
        </w:rPr>
        <w:t>Староашировский сельсовет; отдел образования администрации МО Матвеевский район, центр внешкольной работы, Матвеевский краеведческий музей, сельская библиотека с.Староаширово, Староашировский сельский Дом Культуры.</w:t>
      </w:r>
    </w:p>
    <w:p w:rsidR="008C7005" w:rsidRPr="008C7005" w:rsidRDefault="008C7005" w:rsidP="009E4597">
      <w:pPr>
        <w:pStyle w:val="a4"/>
        <w:spacing w:before="160" w:line="360" w:lineRule="auto"/>
        <w:ind w:right="230"/>
      </w:pPr>
      <w:r w:rsidRPr="008C7005">
        <w:t>Также</w:t>
      </w:r>
      <w:r w:rsidRPr="008C7005">
        <w:rPr>
          <w:spacing w:val="1"/>
        </w:rPr>
        <w:t xml:space="preserve"> </w:t>
      </w:r>
      <w:r w:rsidRPr="008C7005">
        <w:t>большое</w:t>
      </w:r>
      <w:r w:rsidRPr="008C7005">
        <w:rPr>
          <w:spacing w:val="1"/>
        </w:rPr>
        <w:t xml:space="preserve"> </w:t>
      </w:r>
      <w:r w:rsidRPr="008C7005">
        <w:t>влияние</w:t>
      </w:r>
      <w:r w:rsidRPr="008C7005">
        <w:rPr>
          <w:spacing w:val="1"/>
        </w:rPr>
        <w:t xml:space="preserve"> </w:t>
      </w:r>
      <w:r w:rsidRPr="008C7005">
        <w:t>на</w:t>
      </w:r>
      <w:r w:rsidRPr="008C7005">
        <w:rPr>
          <w:spacing w:val="1"/>
        </w:rPr>
        <w:t xml:space="preserve"> </w:t>
      </w:r>
      <w:r w:rsidRPr="008C7005">
        <w:t>эффективную</w:t>
      </w:r>
      <w:r w:rsidRPr="008C7005">
        <w:rPr>
          <w:spacing w:val="1"/>
        </w:rPr>
        <w:t xml:space="preserve"> </w:t>
      </w:r>
      <w:r w:rsidRPr="008C7005">
        <w:t>реализацию</w:t>
      </w:r>
      <w:r w:rsidRPr="008C7005">
        <w:rPr>
          <w:spacing w:val="1"/>
        </w:rPr>
        <w:t xml:space="preserve"> </w:t>
      </w:r>
      <w:r w:rsidRPr="008C7005">
        <w:t>программы</w:t>
      </w:r>
      <w:r w:rsidRPr="008C7005">
        <w:rPr>
          <w:spacing w:val="1"/>
        </w:rPr>
        <w:t xml:space="preserve"> </w:t>
      </w:r>
      <w:r w:rsidRPr="008C7005">
        <w:t>воспитания</w:t>
      </w:r>
      <w:r w:rsidRPr="008C7005">
        <w:rPr>
          <w:spacing w:val="-8"/>
        </w:rPr>
        <w:t xml:space="preserve"> </w:t>
      </w:r>
      <w:r w:rsidRPr="008C7005">
        <w:t>обучающихся</w:t>
      </w:r>
      <w:r w:rsidRPr="008C7005">
        <w:rPr>
          <w:spacing w:val="-8"/>
        </w:rPr>
        <w:t xml:space="preserve"> </w:t>
      </w:r>
      <w:r w:rsidRPr="008C7005">
        <w:t>оказывает</w:t>
      </w:r>
      <w:r w:rsidRPr="008C7005">
        <w:rPr>
          <w:spacing w:val="-7"/>
        </w:rPr>
        <w:t xml:space="preserve"> </w:t>
      </w:r>
      <w:r w:rsidRPr="008C7005">
        <w:t>непосредственная</w:t>
      </w:r>
      <w:r w:rsidRPr="008C7005">
        <w:rPr>
          <w:spacing w:val="-7"/>
        </w:rPr>
        <w:t xml:space="preserve"> </w:t>
      </w:r>
      <w:r w:rsidRPr="008C7005">
        <w:t>близость</w:t>
      </w:r>
      <w:r w:rsidRPr="008C7005">
        <w:rPr>
          <w:spacing w:val="-8"/>
        </w:rPr>
        <w:t xml:space="preserve"> </w:t>
      </w:r>
      <w:r w:rsidRPr="008C7005">
        <w:t>от</w:t>
      </w:r>
      <w:r w:rsidRPr="008C7005">
        <w:rPr>
          <w:spacing w:val="-7"/>
        </w:rPr>
        <w:t xml:space="preserve"> </w:t>
      </w:r>
      <w:r w:rsidRPr="008C7005">
        <w:t>районного</w:t>
      </w:r>
      <w:r w:rsidRPr="008C7005">
        <w:rPr>
          <w:spacing w:val="-67"/>
        </w:rPr>
        <w:t xml:space="preserve"> </w:t>
      </w:r>
      <w:r w:rsidRPr="008C7005">
        <w:t>центра (</w:t>
      </w:r>
      <w:smartTag w:uri="urn:schemas-microsoft-com:office:smarttags" w:element="metricconverter">
        <w:smartTagPr>
          <w:attr w:name="ProductID" w:val="5 км"/>
        </w:smartTagPr>
        <w:r w:rsidRPr="008C7005">
          <w:t>5 км</w:t>
        </w:r>
      </w:smartTag>
      <w:r w:rsidRPr="008C7005">
        <w:t>.). Данный факт в полной мере позволяет активно использовать</w:t>
      </w:r>
      <w:r w:rsidRPr="008C7005">
        <w:rPr>
          <w:spacing w:val="1"/>
        </w:rPr>
        <w:t xml:space="preserve"> </w:t>
      </w:r>
      <w:r w:rsidRPr="008C7005">
        <w:t>образовательные</w:t>
      </w:r>
      <w:r w:rsidRPr="008C7005">
        <w:rPr>
          <w:spacing w:val="1"/>
        </w:rPr>
        <w:t xml:space="preserve"> </w:t>
      </w:r>
      <w:r w:rsidRPr="008C7005">
        <w:t>ресурсы</w:t>
      </w:r>
      <w:r w:rsidRPr="008C7005">
        <w:rPr>
          <w:spacing w:val="1"/>
        </w:rPr>
        <w:t xml:space="preserve"> </w:t>
      </w:r>
      <w:r w:rsidRPr="008C7005">
        <w:t>районного</w:t>
      </w:r>
      <w:r w:rsidRPr="008C7005">
        <w:rPr>
          <w:spacing w:val="1"/>
        </w:rPr>
        <w:t xml:space="preserve"> </w:t>
      </w:r>
      <w:r w:rsidRPr="008C7005">
        <w:t>центра,</w:t>
      </w:r>
      <w:r w:rsidRPr="008C7005">
        <w:rPr>
          <w:spacing w:val="1"/>
        </w:rPr>
        <w:t xml:space="preserve"> </w:t>
      </w:r>
      <w:r w:rsidRPr="008C7005">
        <w:t>непосредственно</w:t>
      </w:r>
      <w:r w:rsidRPr="008C7005">
        <w:rPr>
          <w:spacing w:val="1"/>
        </w:rPr>
        <w:t xml:space="preserve"> </w:t>
      </w:r>
      <w:r w:rsidRPr="008C7005">
        <w:t>принимать</w:t>
      </w:r>
      <w:r w:rsidRPr="008C7005">
        <w:rPr>
          <w:spacing w:val="1"/>
        </w:rPr>
        <w:t xml:space="preserve"> </w:t>
      </w:r>
      <w:r w:rsidRPr="008C7005">
        <w:t>участие в очных мероприятиях, а также тесно сотрудничать с организациями,</w:t>
      </w:r>
      <w:r w:rsidRPr="008C7005">
        <w:rPr>
          <w:spacing w:val="-67"/>
        </w:rPr>
        <w:t xml:space="preserve"> </w:t>
      </w:r>
      <w:r w:rsidRPr="008C7005">
        <w:t>расположенными</w:t>
      </w:r>
      <w:r w:rsidRPr="008C7005">
        <w:rPr>
          <w:spacing w:val="-1"/>
        </w:rPr>
        <w:t xml:space="preserve"> </w:t>
      </w:r>
      <w:r w:rsidRPr="008C7005">
        <w:t>на</w:t>
      </w:r>
      <w:r w:rsidRPr="008C7005">
        <w:rPr>
          <w:spacing w:val="-3"/>
        </w:rPr>
        <w:t xml:space="preserve"> </w:t>
      </w:r>
      <w:r w:rsidRPr="008C7005">
        <w:t>территории</w:t>
      </w:r>
      <w:r w:rsidRPr="008C7005">
        <w:rPr>
          <w:spacing w:val="-1"/>
        </w:rPr>
        <w:t xml:space="preserve"> </w:t>
      </w:r>
      <w:r w:rsidRPr="008C7005">
        <w:t>с.</w:t>
      </w:r>
      <w:r w:rsidRPr="008C7005">
        <w:rPr>
          <w:spacing w:val="-2"/>
        </w:rPr>
        <w:t xml:space="preserve"> </w:t>
      </w:r>
      <w:r w:rsidRPr="008C7005">
        <w:t>Матвеевка.</w:t>
      </w:r>
    </w:p>
    <w:p w:rsidR="008C7005" w:rsidRPr="008C7005" w:rsidRDefault="008C7005" w:rsidP="009E4597">
      <w:pPr>
        <w:pStyle w:val="a4"/>
        <w:spacing w:before="158" w:line="360" w:lineRule="auto"/>
        <w:ind w:right="229" w:firstLine="566"/>
      </w:pPr>
      <w:r w:rsidRPr="008C7005">
        <w:t>Такое сотрудничество дает возможность образовательному учреждению</w:t>
      </w:r>
      <w:r w:rsidRPr="008C7005">
        <w:rPr>
          <w:spacing w:val="1"/>
        </w:rPr>
        <w:t xml:space="preserve"> </w:t>
      </w:r>
      <w:r w:rsidRPr="008C7005">
        <w:t>использовать</w:t>
      </w:r>
      <w:r w:rsidRPr="008C7005">
        <w:rPr>
          <w:spacing w:val="13"/>
        </w:rPr>
        <w:t xml:space="preserve"> </w:t>
      </w:r>
      <w:r w:rsidRPr="008C7005">
        <w:t>материальную,</w:t>
      </w:r>
      <w:r w:rsidRPr="008C7005">
        <w:rPr>
          <w:spacing w:val="14"/>
        </w:rPr>
        <w:t xml:space="preserve"> </w:t>
      </w:r>
      <w:r w:rsidRPr="008C7005">
        <w:t>производственную</w:t>
      </w:r>
      <w:r w:rsidRPr="008C7005">
        <w:rPr>
          <w:spacing w:val="14"/>
        </w:rPr>
        <w:t xml:space="preserve"> </w:t>
      </w:r>
      <w:r w:rsidRPr="008C7005">
        <w:t>и</w:t>
      </w:r>
      <w:r w:rsidRPr="008C7005">
        <w:rPr>
          <w:spacing w:val="15"/>
        </w:rPr>
        <w:t xml:space="preserve"> </w:t>
      </w:r>
      <w:r w:rsidRPr="008C7005">
        <w:t>культурную</w:t>
      </w:r>
      <w:r w:rsidRPr="008C7005">
        <w:rPr>
          <w:spacing w:val="14"/>
        </w:rPr>
        <w:t xml:space="preserve"> </w:t>
      </w:r>
      <w:r w:rsidRPr="008C7005">
        <w:t>базу</w:t>
      </w:r>
      <w:r w:rsidRPr="008C7005">
        <w:rPr>
          <w:spacing w:val="12"/>
        </w:rPr>
        <w:t xml:space="preserve"> </w:t>
      </w:r>
      <w:r w:rsidRPr="008C7005">
        <w:t>района</w:t>
      </w:r>
      <w:r w:rsidRPr="008C7005">
        <w:rPr>
          <w:spacing w:val="12"/>
        </w:rPr>
        <w:t xml:space="preserve"> </w:t>
      </w:r>
    </w:p>
    <w:p w:rsidR="008C7005" w:rsidRPr="008C7005" w:rsidRDefault="008C7005" w:rsidP="009E4597">
      <w:pPr>
        <w:pStyle w:val="a4"/>
        <w:spacing w:before="158" w:line="360" w:lineRule="auto"/>
        <w:ind w:right="229" w:firstLine="566"/>
      </w:pPr>
    </w:p>
    <w:p w:rsidR="008C7005" w:rsidRPr="008C7005" w:rsidRDefault="008C7005" w:rsidP="009E4597">
      <w:pPr>
        <w:pStyle w:val="a4"/>
        <w:spacing w:before="158" w:line="360" w:lineRule="auto"/>
        <w:ind w:left="0" w:right="229" w:firstLine="0"/>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163" w:line="360" w:lineRule="auto"/>
        <w:ind w:right="233" w:firstLine="566"/>
      </w:pPr>
      <w:r w:rsidRPr="008C7005">
        <w:lastRenderedPageBreak/>
        <w:t>Процесс</w:t>
      </w:r>
      <w:r w:rsidRPr="008C7005">
        <w:rPr>
          <w:spacing w:val="1"/>
        </w:rPr>
        <w:t xml:space="preserve"> </w:t>
      </w:r>
      <w:r w:rsidRPr="008C7005">
        <w:t>воспитания</w:t>
      </w:r>
      <w:r w:rsidRPr="008C7005">
        <w:rPr>
          <w:spacing w:val="1"/>
        </w:rPr>
        <w:t xml:space="preserve"> </w:t>
      </w:r>
      <w:r w:rsidRPr="008C7005">
        <w:t>в</w:t>
      </w:r>
      <w:r w:rsidRPr="008C7005">
        <w:rPr>
          <w:spacing w:val="1"/>
        </w:rPr>
        <w:t xml:space="preserve"> </w:t>
      </w:r>
      <w:r w:rsidRPr="008C7005">
        <w:t>образовательной</w:t>
      </w:r>
      <w:r w:rsidRPr="008C7005">
        <w:rPr>
          <w:spacing w:val="1"/>
        </w:rPr>
        <w:t xml:space="preserve"> </w:t>
      </w:r>
      <w:r w:rsidRPr="008C7005">
        <w:t>организации</w:t>
      </w:r>
      <w:r w:rsidRPr="008C7005">
        <w:rPr>
          <w:spacing w:val="1"/>
        </w:rPr>
        <w:t xml:space="preserve"> </w:t>
      </w:r>
      <w:r w:rsidRPr="008C7005">
        <w:t>основывается</w:t>
      </w:r>
      <w:r w:rsidRPr="008C7005">
        <w:rPr>
          <w:spacing w:val="1"/>
        </w:rPr>
        <w:t xml:space="preserve"> </w:t>
      </w:r>
      <w:r w:rsidRPr="008C7005">
        <w:t>на</w:t>
      </w:r>
      <w:r w:rsidRPr="008C7005">
        <w:rPr>
          <w:spacing w:val="-67"/>
        </w:rPr>
        <w:t xml:space="preserve"> </w:t>
      </w:r>
      <w:r w:rsidRPr="008C7005">
        <w:t>следующих</w:t>
      </w:r>
      <w:r w:rsidRPr="008C7005">
        <w:rPr>
          <w:spacing w:val="-2"/>
        </w:rPr>
        <w:t xml:space="preserve"> </w:t>
      </w:r>
      <w:r w:rsidRPr="008C7005">
        <w:t>принципах</w:t>
      </w:r>
      <w:r w:rsidRPr="008C7005">
        <w:rPr>
          <w:spacing w:val="-2"/>
        </w:rPr>
        <w:t xml:space="preserve"> </w:t>
      </w:r>
      <w:r w:rsidRPr="008C7005">
        <w:t>взаимодействия</w:t>
      </w:r>
      <w:r w:rsidRPr="008C7005">
        <w:rPr>
          <w:spacing w:val="-5"/>
        </w:rPr>
        <w:t xml:space="preserve"> </w:t>
      </w:r>
      <w:r w:rsidRPr="008C7005">
        <w:t>педагогов</w:t>
      </w:r>
      <w:r w:rsidRPr="008C7005">
        <w:rPr>
          <w:spacing w:val="-5"/>
        </w:rPr>
        <w:t xml:space="preserve"> </w:t>
      </w:r>
      <w:r w:rsidRPr="008C7005">
        <w:t>и</w:t>
      </w:r>
      <w:r w:rsidRPr="008C7005">
        <w:rPr>
          <w:spacing w:val="-3"/>
        </w:rPr>
        <w:t xml:space="preserve"> </w:t>
      </w:r>
      <w:r w:rsidRPr="008C7005">
        <w:t>школьников:</w:t>
      </w:r>
    </w:p>
    <w:p w:rsidR="008C7005" w:rsidRPr="008C7005" w:rsidRDefault="008C7005" w:rsidP="00981FB7">
      <w:pPr>
        <w:pStyle w:val="22"/>
        <w:numPr>
          <w:ilvl w:val="1"/>
          <w:numId w:val="52"/>
        </w:numPr>
        <w:tabs>
          <w:tab w:val="left" w:pos="1728"/>
        </w:tabs>
        <w:spacing w:line="360" w:lineRule="auto"/>
        <w:ind w:right="224" w:firstLine="566"/>
        <w:rPr>
          <w:sz w:val="24"/>
          <w:szCs w:val="24"/>
        </w:rPr>
      </w:pPr>
      <w:r w:rsidRPr="008C7005">
        <w:rPr>
          <w:sz w:val="24"/>
          <w:szCs w:val="24"/>
        </w:rPr>
        <w:t>неукоснительное</w:t>
      </w:r>
      <w:r w:rsidRPr="008C7005">
        <w:rPr>
          <w:spacing w:val="1"/>
          <w:sz w:val="24"/>
          <w:szCs w:val="24"/>
        </w:rPr>
        <w:t xml:space="preserve"> </w:t>
      </w:r>
      <w:r w:rsidRPr="008C7005">
        <w:rPr>
          <w:sz w:val="24"/>
          <w:szCs w:val="24"/>
        </w:rPr>
        <w:t>соблюдение</w:t>
      </w:r>
      <w:r w:rsidRPr="008C7005">
        <w:rPr>
          <w:spacing w:val="1"/>
          <w:sz w:val="24"/>
          <w:szCs w:val="24"/>
        </w:rPr>
        <w:t xml:space="preserve"> </w:t>
      </w:r>
      <w:r w:rsidRPr="008C7005">
        <w:rPr>
          <w:sz w:val="24"/>
          <w:szCs w:val="24"/>
        </w:rPr>
        <w:t>законности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прав</w:t>
      </w:r>
      <w:r w:rsidRPr="008C7005">
        <w:rPr>
          <w:spacing w:val="1"/>
          <w:sz w:val="24"/>
          <w:szCs w:val="24"/>
        </w:rPr>
        <w:t xml:space="preserve"> </w:t>
      </w:r>
      <w:r w:rsidRPr="008C7005">
        <w:rPr>
          <w:sz w:val="24"/>
          <w:szCs w:val="24"/>
        </w:rPr>
        <w:t>семьи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ребенка,</w:t>
      </w:r>
      <w:r w:rsidRPr="008C7005">
        <w:rPr>
          <w:spacing w:val="1"/>
          <w:sz w:val="24"/>
          <w:szCs w:val="24"/>
        </w:rPr>
        <w:t xml:space="preserve"> </w:t>
      </w:r>
      <w:r w:rsidRPr="008C7005">
        <w:rPr>
          <w:sz w:val="24"/>
          <w:szCs w:val="24"/>
        </w:rPr>
        <w:t>соблюдения конфиденциальности информации о ребенке и семье, приоритета</w:t>
      </w:r>
      <w:r w:rsidRPr="008C7005">
        <w:rPr>
          <w:spacing w:val="-67"/>
          <w:sz w:val="24"/>
          <w:szCs w:val="24"/>
        </w:rPr>
        <w:t xml:space="preserve"> </w:t>
      </w:r>
      <w:r w:rsidRPr="008C7005">
        <w:rPr>
          <w:sz w:val="24"/>
          <w:szCs w:val="24"/>
        </w:rPr>
        <w:t>безопасности</w:t>
      </w:r>
      <w:r w:rsidRPr="008C7005">
        <w:rPr>
          <w:spacing w:val="-6"/>
          <w:sz w:val="24"/>
          <w:szCs w:val="24"/>
        </w:rPr>
        <w:t xml:space="preserve"> </w:t>
      </w:r>
      <w:r w:rsidRPr="008C7005">
        <w:rPr>
          <w:sz w:val="24"/>
          <w:szCs w:val="24"/>
        </w:rPr>
        <w:t>ребенка</w:t>
      </w:r>
      <w:r w:rsidRPr="008C7005">
        <w:rPr>
          <w:spacing w:val="-3"/>
          <w:sz w:val="24"/>
          <w:szCs w:val="24"/>
        </w:rPr>
        <w:t xml:space="preserve"> </w:t>
      </w:r>
      <w:r w:rsidRPr="008C7005">
        <w:rPr>
          <w:sz w:val="24"/>
          <w:szCs w:val="24"/>
        </w:rPr>
        <w:t>при</w:t>
      </w:r>
      <w:r w:rsidRPr="008C7005">
        <w:rPr>
          <w:spacing w:val="-3"/>
          <w:sz w:val="24"/>
          <w:szCs w:val="24"/>
        </w:rPr>
        <w:t xml:space="preserve"> </w:t>
      </w:r>
      <w:r w:rsidRPr="008C7005">
        <w:rPr>
          <w:sz w:val="24"/>
          <w:szCs w:val="24"/>
        </w:rPr>
        <w:t>нахождении</w:t>
      </w:r>
      <w:r w:rsidRPr="008C7005">
        <w:rPr>
          <w:spacing w:val="-6"/>
          <w:sz w:val="24"/>
          <w:szCs w:val="24"/>
        </w:rPr>
        <w:t xml:space="preserve"> </w:t>
      </w:r>
      <w:r w:rsidRPr="008C7005">
        <w:rPr>
          <w:sz w:val="24"/>
          <w:szCs w:val="24"/>
        </w:rPr>
        <w:t>в</w:t>
      </w:r>
      <w:r w:rsidRPr="008C7005">
        <w:rPr>
          <w:spacing w:val="-5"/>
          <w:sz w:val="24"/>
          <w:szCs w:val="24"/>
        </w:rPr>
        <w:t xml:space="preserve"> </w:t>
      </w:r>
      <w:r w:rsidRPr="008C7005">
        <w:rPr>
          <w:sz w:val="24"/>
          <w:szCs w:val="24"/>
        </w:rPr>
        <w:t>образовательной</w:t>
      </w:r>
      <w:r w:rsidRPr="008C7005">
        <w:rPr>
          <w:spacing w:val="-6"/>
          <w:sz w:val="24"/>
          <w:szCs w:val="24"/>
        </w:rPr>
        <w:t xml:space="preserve"> </w:t>
      </w:r>
      <w:r w:rsidRPr="008C7005">
        <w:rPr>
          <w:sz w:val="24"/>
          <w:szCs w:val="24"/>
        </w:rPr>
        <w:t>организации;</w:t>
      </w:r>
    </w:p>
    <w:p w:rsidR="008C7005" w:rsidRPr="008C7005" w:rsidRDefault="008C7005" w:rsidP="00981FB7">
      <w:pPr>
        <w:pStyle w:val="22"/>
        <w:numPr>
          <w:ilvl w:val="1"/>
          <w:numId w:val="52"/>
        </w:numPr>
        <w:tabs>
          <w:tab w:val="left" w:pos="1661"/>
        </w:tabs>
        <w:spacing w:line="360" w:lineRule="auto"/>
        <w:ind w:right="232" w:firstLine="566"/>
        <w:rPr>
          <w:sz w:val="24"/>
          <w:szCs w:val="24"/>
        </w:rPr>
      </w:pPr>
      <w:r w:rsidRPr="008C7005">
        <w:rPr>
          <w:sz w:val="24"/>
          <w:szCs w:val="24"/>
        </w:rPr>
        <w:t>ориентир на создание в образовательной организации психологически</w:t>
      </w:r>
      <w:r w:rsidRPr="008C7005">
        <w:rPr>
          <w:spacing w:val="1"/>
          <w:sz w:val="24"/>
          <w:szCs w:val="24"/>
        </w:rPr>
        <w:t xml:space="preserve"> </w:t>
      </w:r>
      <w:r w:rsidRPr="008C7005">
        <w:rPr>
          <w:sz w:val="24"/>
          <w:szCs w:val="24"/>
        </w:rPr>
        <w:t>комфортной</w:t>
      </w:r>
      <w:r w:rsidRPr="008C7005">
        <w:rPr>
          <w:spacing w:val="-7"/>
          <w:sz w:val="24"/>
          <w:szCs w:val="24"/>
        </w:rPr>
        <w:t xml:space="preserve"> </w:t>
      </w:r>
      <w:r w:rsidRPr="008C7005">
        <w:rPr>
          <w:sz w:val="24"/>
          <w:szCs w:val="24"/>
        </w:rPr>
        <w:t>среды</w:t>
      </w:r>
      <w:r w:rsidRPr="008C7005">
        <w:rPr>
          <w:spacing w:val="-8"/>
          <w:sz w:val="24"/>
          <w:szCs w:val="24"/>
        </w:rPr>
        <w:t xml:space="preserve"> </w:t>
      </w:r>
      <w:r w:rsidRPr="008C7005">
        <w:rPr>
          <w:sz w:val="24"/>
          <w:szCs w:val="24"/>
        </w:rPr>
        <w:t>для</w:t>
      </w:r>
      <w:r w:rsidRPr="008C7005">
        <w:rPr>
          <w:spacing w:val="-6"/>
          <w:sz w:val="24"/>
          <w:szCs w:val="24"/>
        </w:rPr>
        <w:t xml:space="preserve"> </w:t>
      </w:r>
      <w:r w:rsidRPr="008C7005">
        <w:rPr>
          <w:sz w:val="24"/>
          <w:szCs w:val="24"/>
        </w:rPr>
        <w:t>каждого</w:t>
      </w:r>
      <w:r w:rsidRPr="008C7005">
        <w:rPr>
          <w:spacing w:val="-7"/>
          <w:sz w:val="24"/>
          <w:szCs w:val="24"/>
        </w:rPr>
        <w:t xml:space="preserve"> </w:t>
      </w:r>
      <w:r w:rsidRPr="008C7005">
        <w:rPr>
          <w:sz w:val="24"/>
          <w:szCs w:val="24"/>
        </w:rPr>
        <w:t>ребенка</w:t>
      </w:r>
      <w:r w:rsidRPr="008C7005">
        <w:rPr>
          <w:spacing w:val="-5"/>
          <w:sz w:val="24"/>
          <w:szCs w:val="24"/>
        </w:rPr>
        <w:t xml:space="preserve"> </w:t>
      </w:r>
      <w:r w:rsidRPr="008C7005">
        <w:rPr>
          <w:sz w:val="24"/>
          <w:szCs w:val="24"/>
        </w:rPr>
        <w:t>и</w:t>
      </w:r>
      <w:r w:rsidRPr="008C7005">
        <w:rPr>
          <w:spacing w:val="-5"/>
          <w:sz w:val="24"/>
          <w:szCs w:val="24"/>
        </w:rPr>
        <w:t xml:space="preserve"> </w:t>
      </w:r>
      <w:r w:rsidRPr="008C7005">
        <w:rPr>
          <w:sz w:val="24"/>
          <w:szCs w:val="24"/>
        </w:rPr>
        <w:t>взрослого,</w:t>
      </w:r>
      <w:r w:rsidRPr="008C7005">
        <w:rPr>
          <w:spacing w:val="-6"/>
          <w:sz w:val="24"/>
          <w:szCs w:val="24"/>
        </w:rPr>
        <w:t xml:space="preserve"> </w:t>
      </w:r>
      <w:r w:rsidRPr="008C7005">
        <w:rPr>
          <w:sz w:val="24"/>
          <w:szCs w:val="24"/>
        </w:rPr>
        <w:t>без</w:t>
      </w:r>
      <w:r w:rsidRPr="008C7005">
        <w:rPr>
          <w:spacing w:val="-5"/>
          <w:sz w:val="24"/>
          <w:szCs w:val="24"/>
        </w:rPr>
        <w:t xml:space="preserve"> </w:t>
      </w:r>
      <w:r w:rsidRPr="008C7005">
        <w:rPr>
          <w:sz w:val="24"/>
          <w:szCs w:val="24"/>
        </w:rPr>
        <w:t>которой</w:t>
      </w:r>
      <w:r w:rsidRPr="008C7005">
        <w:rPr>
          <w:spacing w:val="-7"/>
          <w:sz w:val="24"/>
          <w:szCs w:val="24"/>
        </w:rPr>
        <w:t xml:space="preserve"> </w:t>
      </w:r>
      <w:r w:rsidRPr="008C7005">
        <w:rPr>
          <w:sz w:val="24"/>
          <w:szCs w:val="24"/>
        </w:rPr>
        <w:t>невозможно</w:t>
      </w:r>
      <w:r w:rsidRPr="008C7005">
        <w:rPr>
          <w:spacing w:val="-67"/>
          <w:sz w:val="24"/>
          <w:szCs w:val="24"/>
        </w:rPr>
        <w:t xml:space="preserve"> </w:t>
      </w:r>
      <w:r w:rsidRPr="008C7005">
        <w:rPr>
          <w:sz w:val="24"/>
          <w:szCs w:val="24"/>
        </w:rPr>
        <w:t>конструктивное</w:t>
      </w:r>
      <w:r w:rsidRPr="008C7005">
        <w:rPr>
          <w:spacing w:val="-3"/>
          <w:sz w:val="24"/>
          <w:szCs w:val="24"/>
        </w:rPr>
        <w:t xml:space="preserve"> </w:t>
      </w:r>
      <w:r w:rsidRPr="008C7005">
        <w:rPr>
          <w:sz w:val="24"/>
          <w:szCs w:val="24"/>
        </w:rPr>
        <w:t>взаимодействие</w:t>
      </w:r>
      <w:r w:rsidRPr="008C7005">
        <w:rPr>
          <w:spacing w:val="-1"/>
          <w:sz w:val="24"/>
          <w:szCs w:val="24"/>
        </w:rPr>
        <w:t xml:space="preserve"> </w:t>
      </w:r>
      <w:r w:rsidRPr="008C7005">
        <w:rPr>
          <w:sz w:val="24"/>
          <w:szCs w:val="24"/>
        </w:rPr>
        <w:t>школьников</w:t>
      </w:r>
      <w:r w:rsidRPr="008C7005">
        <w:rPr>
          <w:spacing w:val="-4"/>
          <w:sz w:val="24"/>
          <w:szCs w:val="24"/>
        </w:rPr>
        <w:t xml:space="preserve"> </w:t>
      </w:r>
      <w:r w:rsidRPr="008C7005">
        <w:rPr>
          <w:sz w:val="24"/>
          <w:szCs w:val="24"/>
        </w:rPr>
        <w:t>и</w:t>
      </w:r>
      <w:r w:rsidRPr="008C7005">
        <w:rPr>
          <w:spacing w:val="-5"/>
          <w:sz w:val="24"/>
          <w:szCs w:val="24"/>
        </w:rPr>
        <w:t xml:space="preserve"> </w:t>
      </w:r>
      <w:r w:rsidRPr="008C7005">
        <w:rPr>
          <w:sz w:val="24"/>
          <w:szCs w:val="24"/>
        </w:rPr>
        <w:t>педагогов;</w:t>
      </w:r>
    </w:p>
    <w:p w:rsidR="008C7005" w:rsidRPr="008C7005" w:rsidRDefault="008C7005" w:rsidP="00981FB7">
      <w:pPr>
        <w:pStyle w:val="22"/>
        <w:numPr>
          <w:ilvl w:val="1"/>
          <w:numId w:val="52"/>
        </w:numPr>
        <w:tabs>
          <w:tab w:val="left" w:pos="1694"/>
        </w:tabs>
        <w:spacing w:before="1" w:line="360" w:lineRule="auto"/>
        <w:ind w:right="231" w:firstLine="566"/>
        <w:rPr>
          <w:sz w:val="24"/>
          <w:szCs w:val="24"/>
        </w:rPr>
      </w:pPr>
      <w:r w:rsidRPr="008C7005">
        <w:rPr>
          <w:sz w:val="24"/>
          <w:szCs w:val="24"/>
        </w:rPr>
        <w:t>реализация процесса воспитания главным образом через создание 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детско-взрослых</w:t>
      </w:r>
      <w:r w:rsidRPr="008C7005">
        <w:rPr>
          <w:spacing w:val="1"/>
          <w:sz w:val="24"/>
          <w:szCs w:val="24"/>
        </w:rPr>
        <w:t xml:space="preserve"> </w:t>
      </w:r>
      <w:r w:rsidRPr="008C7005">
        <w:rPr>
          <w:sz w:val="24"/>
          <w:szCs w:val="24"/>
        </w:rPr>
        <w:t>общностей,</w:t>
      </w:r>
      <w:r w:rsidRPr="008C7005">
        <w:rPr>
          <w:spacing w:val="1"/>
          <w:sz w:val="24"/>
          <w:szCs w:val="24"/>
        </w:rPr>
        <w:t xml:space="preserve"> </w:t>
      </w:r>
      <w:r w:rsidRPr="008C7005">
        <w:rPr>
          <w:sz w:val="24"/>
          <w:szCs w:val="24"/>
        </w:rPr>
        <w:t>которые</w:t>
      </w:r>
      <w:r w:rsidRPr="008C7005">
        <w:rPr>
          <w:spacing w:val="1"/>
          <w:sz w:val="24"/>
          <w:szCs w:val="24"/>
        </w:rPr>
        <w:t xml:space="preserve"> </w:t>
      </w:r>
      <w:r w:rsidRPr="008C7005">
        <w:rPr>
          <w:sz w:val="24"/>
          <w:szCs w:val="24"/>
        </w:rPr>
        <w:t>бы</w:t>
      </w:r>
      <w:r w:rsidRPr="008C7005">
        <w:rPr>
          <w:spacing w:val="1"/>
          <w:sz w:val="24"/>
          <w:szCs w:val="24"/>
        </w:rPr>
        <w:t xml:space="preserve"> </w:t>
      </w:r>
      <w:r w:rsidRPr="008C7005">
        <w:rPr>
          <w:sz w:val="24"/>
          <w:szCs w:val="24"/>
        </w:rPr>
        <w:t>объединяли</w:t>
      </w:r>
      <w:r w:rsidRPr="008C7005">
        <w:rPr>
          <w:spacing w:val="1"/>
          <w:sz w:val="24"/>
          <w:szCs w:val="24"/>
        </w:rPr>
        <w:t xml:space="preserve"> </w:t>
      </w:r>
      <w:r w:rsidRPr="008C7005">
        <w:rPr>
          <w:sz w:val="24"/>
          <w:szCs w:val="24"/>
        </w:rPr>
        <w:t>детей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яркими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содержательными</w:t>
      </w:r>
      <w:r w:rsidRPr="008C7005">
        <w:rPr>
          <w:spacing w:val="1"/>
          <w:sz w:val="24"/>
          <w:szCs w:val="24"/>
        </w:rPr>
        <w:t xml:space="preserve"> </w:t>
      </w:r>
      <w:r w:rsidRPr="008C7005">
        <w:rPr>
          <w:sz w:val="24"/>
          <w:szCs w:val="24"/>
        </w:rPr>
        <w:t>событиями,</w:t>
      </w:r>
      <w:r w:rsidRPr="008C7005">
        <w:rPr>
          <w:spacing w:val="1"/>
          <w:sz w:val="24"/>
          <w:szCs w:val="24"/>
        </w:rPr>
        <w:t xml:space="preserve"> </w:t>
      </w:r>
      <w:r w:rsidRPr="008C7005">
        <w:rPr>
          <w:sz w:val="24"/>
          <w:szCs w:val="24"/>
        </w:rPr>
        <w:t>общими</w:t>
      </w:r>
      <w:r w:rsidRPr="008C7005">
        <w:rPr>
          <w:spacing w:val="1"/>
          <w:sz w:val="24"/>
          <w:szCs w:val="24"/>
        </w:rPr>
        <w:t xml:space="preserve"> </w:t>
      </w:r>
      <w:r w:rsidRPr="008C7005">
        <w:rPr>
          <w:sz w:val="24"/>
          <w:szCs w:val="24"/>
        </w:rPr>
        <w:t>позитивными</w:t>
      </w:r>
      <w:r w:rsidRPr="008C7005">
        <w:rPr>
          <w:spacing w:val="1"/>
          <w:sz w:val="24"/>
          <w:szCs w:val="24"/>
        </w:rPr>
        <w:t xml:space="preserve"> </w:t>
      </w:r>
      <w:r w:rsidRPr="008C7005">
        <w:rPr>
          <w:sz w:val="24"/>
          <w:szCs w:val="24"/>
        </w:rPr>
        <w:t>эмоциями</w:t>
      </w:r>
      <w:r w:rsidRPr="008C7005">
        <w:rPr>
          <w:spacing w:val="-1"/>
          <w:sz w:val="24"/>
          <w:szCs w:val="24"/>
        </w:rPr>
        <w:t xml:space="preserve"> </w:t>
      </w:r>
      <w:r w:rsidRPr="008C7005">
        <w:rPr>
          <w:sz w:val="24"/>
          <w:szCs w:val="24"/>
        </w:rPr>
        <w:t>и</w:t>
      </w:r>
      <w:r w:rsidRPr="008C7005">
        <w:rPr>
          <w:spacing w:val="-4"/>
          <w:sz w:val="24"/>
          <w:szCs w:val="24"/>
        </w:rPr>
        <w:t xml:space="preserve"> </w:t>
      </w:r>
      <w:r w:rsidRPr="008C7005">
        <w:rPr>
          <w:sz w:val="24"/>
          <w:szCs w:val="24"/>
        </w:rPr>
        <w:t>доверительными</w:t>
      </w:r>
      <w:r w:rsidRPr="008C7005">
        <w:rPr>
          <w:spacing w:val="-1"/>
          <w:sz w:val="24"/>
          <w:szCs w:val="24"/>
        </w:rPr>
        <w:t xml:space="preserve"> </w:t>
      </w:r>
      <w:r w:rsidRPr="008C7005">
        <w:rPr>
          <w:sz w:val="24"/>
          <w:szCs w:val="24"/>
        </w:rPr>
        <w:t>отношениями</w:t>
      </w:r>
      <w:r w:rsidRPr="008C7005">
        <w:rPr>
          <w:spacing w:val="4"/>
          <w:sz w:val="24"/>
          <w:szCs w:val="24"/>
        </w:rPr>
        <w:t xml:space="preserve"> </w:t>
      </w:r>
      <w:r w:rsidRPr="008C7005">
        <w:rPr>
          <w:sz w:val="24"/>
          <w:szCs w:val="24"/>
        </w:rPr>
        <w:t>друг</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другу;</w:t>
      </w:r>
    </w:p>
    <w:p w:rsidR="008C7005" w:rsidRPr="008C7005" w:rsidRDefault="008C7005" w:rsidP="00981FB7">
      <w:pPr>
        <w:pStyle w:val="22"/>
        <w:numPr>
          <w:ilvl w:val="1"/>
          <w:numId w:val="52"/>
        </w:numPr>
        <w:tabs>
          <w:tab w:val="left" w:pos="1694"/>
        </w:tabs>
        <w:spacing w:line="360" w:lineRule="auto"/>
        <w:ind w:right="232" w:firstLine="566"/>
        <w:rPr>
          <w:sz w:val="24"/>
          <w:szCs w:val="24"/>
        </w:rPr>
      </w:pPr>
      <w:r w:rsidRPr="008C7005">
        <w:rPr>
          <w:sz w:val="24"/>
          <w:szCs w:val="24"/>
        </w:rPr>
        <w:t>организация основных совместных дел школьников и педагогов как</w:t>
      </w:r>
      <w:r w:rsidRPr="008C7005">
        <w:rPr>
          <w:spacing w:val="1"/>
          <w:sz w:val="24"/>
          <w:szCs w:val="24"/>
        </w:rPr>
        <w:t xml:space="preserve"> </w:t>
      </w:r>
      <w:r w:rsidRPr="008C7005">
        <w:rPr>
          <w:sz w:val="24"/>
          <w:szCs w:val="24"/>
        </w:rPr>
        <w:t>предмета</w:t>
      </w:r>
      <w:r w:rsidRPr="008C7005">
        <w:rPr>
          <w:spacing w:val="-1"/>
          <w:sz w:val="24"/>
          <w:szCs w:val="24"/>
        </w:rPr>
        <w:t xml:space="preserve"> </w:t>
      </w:r>
      <w:r w:rsidRPr="008C7005">
        <w:rPr>
          <w:sz w:val="24"/>
          <w:szCs w:val="24"/>
        </w:rPr>
        <w:t>совместной заботы и взрослых,</w:t>
      </w:r>
      <w:r w:rsidRPr="008C7005">
        <w:rPr>
          <w:spacing w:val="-2"/>
          <w:sz w:val="24"/>
          <w:szCs w:val="24"/>
        </w:rPr>
        <w:t xml:space="preserve"> </w:t>
      </w:r>
      <w:r w:rsidRPr="008C7005">
        <w:rPr>
          <w:sz w:val="24"/>
          <w:szCs w:val="24"/>
        </w:rPr>
        <w:t>и детей;</w:t>
      </w:r>
    </w:p>
    <w:p w:rsidR="008C7005" w:rsidRPr="008C7005" w:rsidRDefault="008C7005" w:rsidP="00981FB7">
      <w:pPr>
        <w:pStyle w:val="22"/>
        <w:numPr>
          <w:ilvl w:val="1"/>
          <w:numId w:val="52"/>
        </w:numPr>
        <w:tabs>
          <w:tab w:val="left" w:pos="1764"/>
        </w:tabs>
        <w:spacing w:line="360" w:lineRule="auto"/>
        <w:ind w:right="232" w:firstLine="566"/>
        <w:rPr>
          <w:sz w:val="24"/>
          <w:szCs w:val="24"/>
        </w:rPr>
      </w:pPr>
      <w:r w:rsidRPr="008C7005">
        <w:rPr>
          <w:sz w:val="24"/>
          <w:szCs w:val="24"/>
        </w:rPr>
        <w:t>системность,</w:t>
      </w:r>
      <w:r w:rsidRPr="008C7005">
        <w:rPr>
          <w:spacing w:val="1"/>
          <w:sz w:val="24"/>
          <w:szCs w:val="24"/>
        </w:rPr>
        <w:t xml:space="preserve"> </w:t>
      </w:r>
      <w:r w:rsidRPr="008C7005">
        <w:rPr>
          <w:sz w:val="24"/>
          <w:szCs w:val="24"/>
        </w:rPr>
        <w:t>целесообразность</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нешаблонность</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условия его</w:t>
      </w:r>
      <w:r w:rsidRPr="008C7005">
        <w:rPr>
          <w:spacing w:val="1"/>
          <w:sz w:val="24"/>
          <w:szCs w:val="24"/>
        </w:rPr>
        <w:t xml:space="preserve"> </w:t>
      </w:r>
      <w:r w:rsidRPr="008C7005">
        <w:rPr>
          <w:sz w:val="24"/>
          <w:szCs w:val="24"/>
        </w:rPr>
        <w:t>эффективности.</w:t>
      </w:r>
    </w:p>
    <w:p w:rsidR="008C7005" w:rsidRPr="008C7005" w:rsidRDefault="008C7005" w:rsidP="009E4597">
      <w:pPr>
        <w:pStyle w:val="a4"/>
        <w:spacing w:line="360" w:lineRule="auto"/>
        <w:ind w:right="226" w:firstLine="719"/>
      </w:pPr>
      <w:r w:rsidRPr="008C7005">
        <w:rPr>
          <w:color w:val="000009"/>
        </w:rPr>
        <w:t>Основными</w:t>
      </w:r>
      <w:r w:rsidRPr="008C7005">
        <w:rPr>
          <w:color w:val="000009"/>
          <w:spacing w:val="1"/>
        </w:rPr>
        <w:t xml:space="preserve"> </w:t>
      </w:r>
      <w:r w:rsidRPr="008C7005">
        <w:rPr>
          <w:color w:val="000009"/>
        </w:rPr>
        <w:t>традициями</w:t>
      </w:r>
      <w:r w:rsidRPr="008C7005">
        <w:rPr>
          <w:color w:val="000009"/>
          <w:spacing w:val="1"/>
        </w:rPr>
        <w:t xml:space="preserve"> </w:t>
      </w:r>
      <w:r w:rsidRPr="008C7005">
        <w:rPr>
          <w:color w:val="000009"/>
        </w:rPr>
        <w:t>воспитания</w:t>
      </w:r>
      <w:r w:rsidRPr="008C7005">
        <w:rPr>
          <w:color w:val="000009"/>
          <w:spacing w:val="1"/>
        </w:rPr>
        <w:t xml:space="preserve"> </w:t>
      </w:r>
      <w:r w:rsidRPr="008C7005">
        <w:rPr>
          <w:color w:val="000009"/>
        </w:rPr>
        <w:t>в</w:t>
      </w:r>
      <w:r w:rsidRPr="008C7005">
        <w:rPr>
          <w:color w:val="000009"/>
          <w:spacing w:val="1"/>
        </w:rPr>
        <w:t xml:space="preserve"> </w:t>
      </w:r>
      <w:r w:rsidRPr="008C7005">
        <w:rPr>
          <w:color w:val="000009"/>
        </w:rPr>
        <w:t>образовательной</w:t>
      </w:r>
      <w:r w:rsidRPr="008C7005">
        <w:rPr>
          <w:color w:val="000009"/>
          <w:spacing w:val="1"/>
        </w:rPr>
        <w:t xml:space="preserve"> </w:t>
      </w:r>
      <w:r w:rsidRPr="008C7005">
        <w:rPr>
          <w:color w:val="000009"/>
        </w:rPr>
        <w:t>организации</w:t>
      </w:r>
      <w:r w:rsidRPr="008C7005">
        <w:rPr>
          <w:color w:val="000009"/>
          <w:spacing w:val="1"/>
        </w:rPr>
        <w:t xml:space="preserve"> </w:t>
      </w:r>
      <w:r w:rsidRPr="008C7005">
        <w:rPr>
          <w:color w:val="000009"/>
        </w:rPr>
        <w:t>являются</w:t>
      </w:r>
      <w:r w:rsidRPr="008C7005">
        <w:rPr>
          <w:color w:val="000009"/>
          <w:spacing w:val="-1"/>
        </w:rPr>
        <w:t xml:space="preserve"> </w:t>
      </w:r>
      <w:r w:rsidRPr="008C7005">
        <w:rPr>
          <w:color w:val="000009"/>
        </w:rPr>
        <w:t>следующие</w:t>
      </w:r>
      <w:r w:rsidRPr="008C7005">
        <w:t>:</w:t>
      </w:r>
    </w:p>
    <w:p w:rsidR="008C7005" w:rsidRPr="008C7005" w:rsidRDefault="008C7005" w:rsidP="009E4597">
      <w:pPr>
        <w:pStyle w:val="a4"/>
        <w:spacing w:before="155" w:line="360" w:lineRule="auto"/>
        <w:ind w:right="225" w:firstLine="0"/>
      </w:pPr>
      <w:r w:rsidRPr="008C7005">
        <w:rPr>
          <w:color w:val="000009"/>
        </w:rPr>
        <w:t>- стержнем годового цикла воспитательной работы школы являются</w:t>
      </w:r>
      <w:r w:rsidRPr="008C7005">
        <w:rPr>
          <w:color w:val="000009"/>
          <w:spacing w:val="1"/>
        </w:rPr>
        <w:t xml:space="preserve"> </w:t>
      </w:r>
      <w:r w:rsidRPr="008C7005">
        <w:rPr>
          <w:color w:val="000009"/>
        </w:rPr>
        <w:t>основные</w:t>
      </w:r>
      <w:r w:rsidRPr="008C7005">
        <w:rPr>
          <w:color w:val="000009"/>
          <w:spacing w:val="1"/>
        </w:rPr>
        <w:t xml:space="preserve"> </w:t>
      </w:r>
      <w:r w:rsidRPr="008C7005">
        <w:rPr>
          <w:color w:val="000009"/>
        </w:rPr>
        <w:t>школьные</w:t>
      </w:r>
      <w:r w:rsidRPr="008C7005">
        <w:rPr>
          <w:color w:val="000009"/>
          <w:spacing w:val="1"/>
        </w:rPr>
        <w:t xml:space="preserve"> </w:t>
      </w:r>
      <w:r w:rsidRPr="008C7005">
        <w:rPr>
          <w:color w:val="000009"/>
        </w:rPr>
        <w:t>дела:</w:t>
      </w:r>
      <w:r w:rsidRPr="008C7005">
        <w:rPr>
          <w:color w:val="000009"/>
          <w:spacing w:val="1"/>
        </w:rPr>
        <w:t xml:space="preserve"> </w:t>
      </w:r>
      <w:r w:rsidRPr="008C7005">
        <w:rPr>
          <w:color w:val="000009"/>
        </w:rPr>
        <w:t>общешкольная</w:t>
      </w:r>
      <w:r w:rsidRPr="008C7005">
        <w:rPr>
          <w:color w:val="000009"/>
          <w:spacing w:val="1"/>
        </w:rPr>
        <w:t xml:space="preserve"> </w:t>
      </w:r>
      <w:r w:rsidRPr="008C7005">
        <w:rPr>
          <w:color w:val="000009"/>
        </w:rPr>
        <w:t>линейка</w:t>
      </w:r>
      <w:r w:rsidRPr="008C7005">
        <w:rPr>
          <w:color w:val="000009"/>
          <w:spacing w:val="1"/>
        </w:rPr>
        <w:t xml:space="preserve"> </w:t>
      </w:r>
      <w:r w:rsidRPr="008C7005">
        <w:rPr>
          <w:color w:val="000009"/>
        </w:rPr>
        <w:t>«Здравствуй,</w:t>
      </w:r>
      <w:r w:rsidRPr="008C7005">
        <w:rPr>
          <w:color w:val="000009"/>
          <w:spacing w:val="1"/>
        </w:rPr>
        <w:t xml:space="preserve"> </w:t>
      </w:r>
      <w:r w:rsidRPr="008C7005">
        <w:rPr>
          <w:color w:val="000009"/>
        </w:rPr>
        <w:t>школа!»,</w:t>
      </w:r>
      <w:r w:rsidRPr="008C7005">
        <w:rPr>
          <w:color w:val="000009"/>
          <w:spacing w:val="1"/>
        </w:rPr>
        <w:t xml:space="preserve"> </w:t>
      </w:r>
      <w:r w:rsidRPr="008C7005">
        <w:rPr>
          <w:color w:val="000009"/>
        </w:rPr>
        <w:t>День</w:t>
      </w:r>
      <w:r w:rsidRPr="008C7005">
        <w:rPr>
          <w:color w:val="000009"/>
          <w:spacing w:val="1"/>
        </w:rPr>
        <w:t xml:space="preserve"> </w:t>
      </w:r>
      <w:r w:rsidRPr="008C7005">
        <w:rPr>
          <w:color w:val="000009"/>
        </w:rPr>
        <w:t>учителя,</w:t>
      </w:r>
      <w:r w:rsidRPr="008C7005">
        <w:rPr>
          <w:color w:val="000009"/>
          <w:spacing w:val="1"/>
        </w:rPr>
        <w:t xml:space="preserve"> </w:t>
      </w:r>
      <w:r w:rsidRPr="008C7005">
        <w:rPr>
          <w:color w:val="000009"/>
        </w:rPr>
        <w:t>акция</w:t>
      </w:r>
      <w:r w:rsidRPr="008C7005">
        <w:rPr>
          <w:color w:val="000009"/>
          <w:spacing w:val="1"/>
        </w:rPr>
        <w:t xml:space="preserve"> </w:t>
      </w:r>
      <w:r w:rsidRPr="008C7005">
        <w:rPr>
          <w:color w:val="000009"/>
        </w:rPr>
        <w:t>«Открытка</w:t>
      </w:r>
      <w:r w:rsidRPr="008C7005">
        <w:rPr>
          <w:color w:val="000009"/>
          <w:spacing w:val="1"/>
        </w:rPr>
        <w:t xml:space="preserve"> </w:t>
      </w:r>
      <w:r w:rsidRPr="008C7005">
        <w:rPr>
          <w:color w:val="000009"/>
        </w:rPr>
        <w:t>ветерану»,</w:t>
      </w:r>
      <w:r w:rsidRPr="008C7005">
        <w:rPr>
          <w:color w:val="000009"/>
          <w:spacing w:val="1"/>
        </w:rPr>
        <w:t xml:space="preserve"> </w:t>
      </w:r>
      <w:r w:rsidRPr="008C7005">
        <w:rPr>
          <w:color w:val="000009"/>
        </w:rPr>
        <w:t>акция</w:t>
      </w:r>
      <w:r w:rsidRPr="008C7005">
        <w:rPr>
          <w:color w:val="000009"/>
          <w:spacing w:val="1"/>
        </w:rPr>
        <w:t xml:space="preserve"> </w:t>
      </w:r>
      <w:r w:rsidRPr="008C7005">
        <w:rPr>
          <w:color w:val="000009"/>
        </w:rPr>
        <w:t>«Открытка</w:t>
      </w:r>
      <w:r w:rsidRPr="008C7005">
        <w:rPr>
          <w:color w:val="000009"/>
          <w:spacing w:val="1"/>
        </w:rPr>
        <w:t xml:space="preserve"> </w:t>
      </w:r>
      <w:r w:rsidRPr="008C7005">
        <w:rPr>
          <w:color w:val="000009"/>
        </w:rPr>
        <w:t>ветерану</w:t>
      </w:r>
      <w:r w:rsidRPr="008C7005">
        <w:rPr>
          <w:color w:val="000009"/>
          <w:spacing w:val="1"/>
        </w:rPr>
        <w:t xml:space="preserve"> </w:t>
      </w:r>
      <w:r w:rsidRPr="008C7005">
        <w:rPr>
          <w:color w:val="000009"/>
        </w:rPr>
        <w:t>педагогического</w:t>
      </w:r>
      <w:r w:rsidRPr="008C7005">
        <w:rPr>
          <w:color w:val="000009"/>
          <w:spacing w:val="1"/>
        </w:rPr>
        <w:t xml:space="preserve"> </w:t>
      </w:r>
      <w:r w:rsidRPr="008C7005">
        <w:rPr>
          <w:color w:val="000009"/>
        </w:rPr>
        <w:t>труда»,</w:t>
      </w:r>
      <w:r w:rsidRPr="008C7005">
        <w:rPr>
          <w:color w:val="000009"/>
          <w:spacing w:val="1"/>
        </w:rPr>
        <w:t xml:space="preserve"> </w:t>
      </w:r>
      <w:r w:rsidRPr="008C7005">
        <w:rPr>
          <w:color w:val="000009"/>
        </w:rPr>
        <w:t>День</w:t>
      </w:r>
      <w:r w:rsidRPr="008C7005">
        <w:rPr>
          <w:color w:val="000009"/>
          <w:spacing w:val="1"/>
        </w:rPr>
        <w:t xml:space="preserve"> </w:t>
      </w:r>
      <w:r w:rsidRPr="008C7005">
        <w:rPr>
          <w:color w:val="000009"/>
        </w:rPr>
        <w:t>памяти</w:t>
      </w:r>
      <w:r w:rsidRPr="008C7005">
        <w:rPr>
          <w:color w:val="000009"/>
          <w:spacing w:val="1"/>
        </w:rPr>
        <w:t xml:space="preserve"> </w:t>
      </w:r>
      <w:r w:rsidRPr="008C7005">
        <w:rPr>
          <w:color w:val="000009"/>
        </w:rPr>
        <w:t>жертв</w:t>
      </w:r>
      <w:r w:rsidRPr="008C7005">
        <w:rPr>
          <w:color w:val="000009"/>
          <w:spacing w:val="1"/>
        </w:rPr>
        <w:t xml:space="preserve"> </w:t>
      </w:r>
      <w:r w:rsidRPr="008C7005">
        <w:rPr>
          <w:color w:val="000009"/>
        </w:rPr>
        <w:t>политических</w:t>
      </w:r>
      <w:r w:rsidRPr="008C7005">
        <w:rPr>
          <w:color w:val="000009"/>
          <w:spacing w:val="1"/>
        </w:rPr>
        <w:t xml:space="preserve"> </w:t>
      </w:r>
      <w:r w:rsidRPr="008C7005">
        <w:rPr>
          <w:color w:val="000009"/>
        </w:rPr>
        <w:t>репрессий,</w:t>
      </w:r>
      <w:r w:rsidRPr="008C7005">
        <w:rPr>
          <w:color w:val="000009"/>
          <w:spacing w:val="1"/>
        </w:rPr>
        <w:t xml:space="preserve"> </w:t>
      </w:r>
      <w:r w:rsidRPr="008C7005">
        <w:rPr>
          <w:color w:val="000009"/>
        </w:rPr>
        <w:t>новогодние</w:t>
      </w:r>
      <w:r w:rsidRPr="008C7005">
        <w:rPr>
          <w:color w:val="000009"/>
          <w:spacing w:val="1"/>
        </w:rPr>
        <w:t xml:space="preserve"> </w:t>
      </w:r>
      <w:r w:rsidRPr="008C7005">
        <w:rPr>
          <w:color w:val="000009"/>
        </w:rPr>
        <w:t>торжества,</w:t>
      </w:r>
      <w:r w:rsidRPr="008C7005">
        <w:rPr>
          <w:color w:val="000009"/>
          <w:spacing w:val="1"/>
        </w:rPr>
        <w:t xml:space="preserve"> </w:t>
      </w:r>
      <w:r w:rsidRPr="008C7005">
        <w:rPr>
          <w:color w:val="000009"/>
        </w:rPr>
        <w:t>ярмарка,</w:t>
      </w:r>
      <w:r w:rsidRPr="008C7005">
        <w:rPr>
          <w:color w:val="000009"/>
          <w:spacing w:val="1"/>
        </w:rPr>
        <w:t xml:space="preserve"> </w:t>
      </w:r>
      <w:r w:rsidRPr="008C7005">
        <w:rPr>
          <w:color w:val="000009"/>
        </w:rPr>
        <w:t>дни</w:t>
      </w:r>
      <w:r w:rsidRPr="008C7005">
        <w:rPr>
          <w:color w:val="000009"/>
          <w:spacing w:val="-67"/>
        </w:rPr>
        <w:t xml:space="preserve"> </w:t>
      </w:r>
      <w:r w:rsidRPr="008C7005">
        <w:rPr>
          <w:color w:val="000009"/>
        </w:rPr>
        <w:t>открытых дверей, приуроченные Дню матери, Декада Мужества, спортивные</w:t>
      </w:r>
      <w:r w:rsidRPr="008C7005">
        <w:rPr>
          <w:color w:val="000009"/>
          <w:spacing w:val="-67"/>
        </w:rPr>
        <w:t xml:space="preserve"> </w:t>
      </w:r>
      <w:r w:rsidRPr="008C7005">
        <w:rPr>
          <w:color w:val="000009"/>
        </w:rPr>
        <w:t>соревнования между обучающимися, педагогами и родителями по волейболу,</w:t>
      </w:r>
      <w:r w:rsidRPr="008C7005">
        <w:rPr>
          <w:color w:val="000009"/>
          <w:spacing w:val="-67"/>
        </w:rPr>
        <w:t xml:space="preserve"> </w:t>
      </w:r>
      <w:r w:rsidRPr="008C7005">
        <w:rPr>
          <w:color w:val="000009"/>
        </w:rPr>
        <w:t>пионерболу,</w:t>
      </w:r>
      <w:r w:rsidRPr="008C7005">
        <w:rPr>
          <w:color w:val="000009"/>
          <w:spacing w:val="-11"/>
        </w:rPr>
        <w:t xml:space="preserve"> </w:t>
      </w:r>
      <w:r w:rsidRPr="008C7005">
        <w:rPr>
          <w:color w:val="000009"/>
        </w:rPr>
        <w:t>баскетболу,</w:t>
      </w:r>
      <w:r w:rsidRPr="008C7005">
        <w:rPr>
          <w:color w:val="000009"/>
          <w:spacing w:val="-10"/>
        </w:rPr>
        <w:t xml:space="preserve"> </w:t>
      </w:r>
      <w:r w:rsidRPr="008C7005">
        <w:rPr>
          <w:color w:val="000009"/>
        </w:rPr>
        <w:t>по</w:t>
      </w:r>
      <w:r w:rsidRPr="008C7005">
        <w:rPr>
          <w:color w:val="000009"/>
          <w:spacing w:val="-9"/>
        </w:rPr>
        <w:t xml:space="preserve"> </w:t>
      </w:r>
      <w:r w:rsidRPr="008C7005">
        <w:rPr>
          <w:color w:val="000009"/>
        </w:rPr>
        <w:t>стрельбе,</w:t>
      </w:r>
      <w:r w:rsidRPr="008C7005">
        <w:rPr>
          <w:color w:val="000009"/>
          <w:spacing w:val="-10"/>
        </w:rPr>
        <w:t xml:space="preserve"> </w:t>
      </w:r>
      <w:r w:rsidRPr="008C7005">
        <w:rPr>
          <w:color w:val="000009"/>
        </w:rPr>
        <w:t>военно-полевая</w:t>
      </w:r>
      <w:r w:rsidRPr="008C7005">
        <w:rPr>
          <w:color w:val="000009"/>
          <w:spacing w:val="-11"/>
        </w:rPr>
        <w:t xml:space="preserve"> </w:t>
      </w:r>
      <w:r w:rsidRPr="008C7005">
        <w:rPr>
          <w:color w:val="000009"/>
        </w:rPr>
        <w:t>игра</w:t>
      </w:r>
      <w:r w:rsidRPr="008C7005">
        <w:rPr>
          <w:color w:val="000009"/>
          <w:spacing w:val="-10"/>
        </w:rPr>
        <w:t xml:space="preserve"> </w:t>
      </w:r>
      <w:r w:rsidRPr="008C7005">
        <w:rPr>
          <w:color w:val="000009"/>
        </w:rPr>
        <w:t>«Зарничка»,</w:t>
      </w:r>
      <w:r w:rsidRPr="008C7005">
        <w:rPr>
          <w:color w:val="000009"/>
          <w:spacing w:val="54"/>
        </w:rPr>
        <w:t xml:space="preserve"> </w:t>
      </w:r>
      <w:r w:rsidRPr="008C7005">
        <w:rPr>
          <w:color w:val="000009"/>
        </w:rPr>
        <w:t>акция</w:t>
      </w:r>
      <w:r w:rsidRPr="008C7005">
        <w:t xml:space="preserve"> </w:t>
      </w:r>
      <w:r w:rsidRPr="008C7005">
        <w:rPr>
          <w:color w:val="000009"/>
        </w:rPr>
        <w:t>«Окна</w:t>
      </w:r>
      <w:r w:rsidRPr="008C7005">
        <w:rPr>
          <w:color w:val="000009"/>
          <w:spacing w:val="60"/>
        </w:rPr>
        <w:t xml:space="preserve"> </w:t>
      </w:r>
      <w:r w:rsidRPr="008C7005">
        <w:rPr>
          <w:color w:val="000009"/>
        </w:rPr>
        <w:t>Победы»,</w:t>
      </w:r>
      <w:r w:rsidRPr="008C7005">
        <w:rPr>
          <w:color w:val="000009"/>
          <w:spacing w:val="60"/>
        </w:rPr>
        <w:t xml:space="preserve"> </w:t>
      </w:r>
      <w:r w:rsidRPr="008C7005">
        <w:rPr>
          <w:color w:val="000009"/>
        </w:rPr>
        <w:t>«Бессмертный</w:t>
      </w:r>
      <w:r w:rsidRPr="008C7005">
        <w:rPr>
          <w:color w:val="000009"/>
          <w:spacing w:val="59"/>
        </w:rPr>
        <w:t xml:space="preserve"> </w:t>
      </w:r>
      <w:r w:rsidRPr="008C7005">
        <w:rPr>
          <w:color w:val="000009"/>
        </w:rPr>
        <w:t>полк»,</w:t>
      </w:r>
      <w:r w:rsidRPr="008C7005">
        <w:rPr>
          <w:color w:val="000009"/>
          <w:spacing w:val="60"/>
        </w:rPr>
        <w:t xml:space="preserve"> </w:t>
      </w:r>
      <w:r w:rsidRPr="008C7005">
        <w:rPr>
          <w:color w:val="000009"/>
        </w:rPr>
        <w:t>«Георгиевская</w:t>
      </w:r>
      <w:r w:rsidRPr="008C7005">
        <w:rPr>
          <w:color w:val="000009"/>
          <w:spacing w:val="61"/>
        </w:rPr>
        <w:t xml:space="preserve"> </w:t>
      </w:r>
      <w:r w:rsidRPr="008C7005">
        <w:rPr>
          <w:color w:val="000009"/>
        </w:rPr>
        <w:t>ленточка»,</w:t>
      </w:r>
      <w:r w:rsidRPr="008C7005">
        <w:rPr>
          <w:color w:val="000009"/>
          <w:spacing w:val="58"/>
        </w:rPr>
        <w:t xml:space="preserve"> </w:t>
      </w:r>
      <w:r w:rsidRPr="008C7005">
        <w:rPr>
          <w:color w:val="000009"/>
        </w:rPr>
        <w:t>Общешкольная</w:t>
      </w:r>
      <w:r w:rsidRPr="008C7005">
        <w:rPr>
          <w:color w:val="000009"/>
          <w:spacing w:val="1"/>
        </w:rPr>
        <w:t xml:space="preserve"> </w:t>
      </w:r>
      <w:r w:rsidRPr="008C7005">
        <w:rPr>
          <w:color w:val="000009"/>
        </w:rPr>
        <w:t>торжественная</w:t>
      </w:r>
      <w:r w:rsidRPr="008C7005">
        <w:rPr>
          <w:color w:val="000009"/>
          <w:spacing w:val="1"/>
        </w:rPr>
        <w:t xml:space="preserve"> </w:t>
      </w:r>
      <w:r w:rsidRPr="008C7005">
        <w:rPr>
          <w:color w:val="000009"/>
        </w:rPr>
        <w:t>линейка</w:t>
      </w:r>
      <w:r w:rsidRPr="008C7005">
        <w:rPr>
          <w:color w:val="000009"/>
          <w:spacing w:val="1"/>
        </w:rPr>
        <w:t xml:space="preserve"> </w:t>
      </w:r>
      <w:r w:rsidRPr="008C7005">
        <w:rPr>
          <w:color w:val="000009"/>
        </w:rPr>
        <w:t>«Последний</w:t>
      </w:r>
      <w:r w:rsidRPr="008C7005">
        <w:rPr>
          <w:color w:val="000009"/>
          <w:spacing w:val="1"/>
        </w:rPr>
        <w:t xml:space="preserve"> </w:t>
      </w:r>
      <w:r w:rsidRPr="008C7005">
        <w:rPr>
          <w:color w:val="000009"/>
        </w:rPr>
        <w:t>звонок»,</w:t>
      </w:r>
      <w:r w:rsidRPr="008C7005">
        <w:rPr>
          <w:color w:val="000009"/>
          <w:spacing w:val="1"/>
        </w:rPr>
        <w:t xml:space="preserve"> </w:t>
      </w:r>
      <w:r w:rsidRPr="008C7005">
        <w:rPr>
          <w:color w:val="000009"/>
        </w:rPr>
        <w:t>классные</w:t>
      </w:r>
      <w:r w:rsidRPr="008C7005">
        <w:rPr>
          <w:color w:val="000009"/>
          <w:spacing w:val="52"/>
        </w:rPr>
        <w:t xml:space="preserve"> </w:t>
      </w:r>
      <w:r w:rsidRPr="008C7005">
        <w:rPr>
          <w:color w:val="000009"/>
        </w:rPr>
        <w:t>и</w:t>
      </w:r>
      <w:r w:rsidRPr="008C7005">
        <w:rPr>
          <w:color w:val="000009"/>
          <w:spacing w:val="52"/>
        </w:rPr>
        <w:t xml:space="preserve"> </w:t>
      </w:r>
      <w:r w:rsidRPr="008C7005">
        <w:rPr>
          <w:color w:val="000009"/>
        </w:rPr>
        <w:t>общешкольные</w:t>
      </w:r>
      <w:r w:rsidRPr="008C7005">
        <w:rPr>
          <w:color w:val="000009"/>
          <w:spacing w:val="52"/>
        </w:rPr>
        <w:t xml:space="preserve"> </w:t>
      </w:r>
      <w:r w:rsidRPr="008C7005">
        <w:rPr>
          <w:color w:val="000009"/>
        </w:rPr>
        <w:t>походы,</w:t>
      </w:r>
      <w:r w:rsidRPr="008C7005">
        <w:rPr>
          <w:color w:val="000009"/>
          <w:spacing w:val="51"/>
        </w:rPr>
        <w:t xml:space="preserve"> </w:t>
      </w:r>
      <w:r w:rsidRPr="008C7005">
        <w:rPr>
          <w:color w:val="000009"/>
        </w:rPr>
        <w:t>Дни</w:t>
      </w:r>
      <w:r w:rsidRPr="008C7005">
        <w:rPr>
          <w:color w:val="000009"/>
          <w:spacing w:val="53"/>
        </w:rPr>
        <w:t xml:space="preserve"> </w:t>
      </w:r>
      <w:r w:rsidRPr="008C7005">
        <w:rPr>
          <w:color w:val="000009"/>
        </w:rPr>
        <w:t>здоровья,</w:t>
      </w:r>
      <w:r w:rsidRPr="008C7005">
        <w:rPr>
          <w:color w:val="000009"/>
          <w:spacing w:val="53"/>
        </w:rPr>
        <w:t xml:space="preserve"> </w:t>
      </w:r>
      <w:r w:rsidRPr="008C7005">
        <w:rPr>
          <w:color w:val="000009"/>
        </w:rPr>
        <w:t>День</w:t>
      </w:r>
      <w:r w:rsidRPr="008C7005">
        <w:rPr>
          <w:color w:val="000009"/>
          <w:spacing w:val="51"/>
        </w:rPr>
        <w:t xml:space="preserve"> </w:t>
      </w:r>
      <w:r w:rsidRPr="008C7005">
        <w:rPr>
          <w:color w:val="000009"/>
        </w:rPr>
        <w:t>рождения</w:t>
      </w:r>
      <w:r w:rsidRPr="008C7005">
        <w:rPr>
          <w:color w:val="000009"/>
          <w:spacing w:val="53"/>
        </w:rPr>
        <w:t xml:space="preserve"> </w:t>
      </w:r>
      <w:r w:rsidRPr="008C7005">
        <w:rPr>
          <w:color w:val="000009"/>
        </w:rPr>
        <w:t>школы.</w:t>
      </w:r>
    </w:p>
    <w:p w:rsidR="008C7005" w:rsidRPr="008C7005" w:rsidRDefault="008C7005" w:rsidP="009E4597">
      <w:pPr>
        <w:spacing w:line="360" w:lineRule="auto"/>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28" w:firstLine="0"/>
      </w:pPr>
      <w:r w:rsidRPr="008C7005">
        <w:lastRenderedPageBreak/>
        <w:t>Через</w:t>
      </w:r>
      <w:r w:rsidRPr="008C7005">
        <w:rPr>
          <w:spacing w:val="1"/>
        </w:rPr>
        <w:t xml:space="preserve"> </w:t>
      </w:r>
      <w:r w:rsidRPr="008C7005">
        <w:t>данные</w:t>
      </w:r>
      <w:r w:rsidRPr="008C7005">
        <w:rPr>
          <w:spacing w:val="1"/>
        </w:rPr>
        <w:t xml:space="preserve"> </w:t>
      </w:r>
      <w:r w:rsidRPr="008C7005">
        <w:t>мероприятия</w:t>
      </w:r>
      <w:r w:rsidRPr="008C7005">
        <w:rPr>
          <w:spacing w:val="1"/>
        </w:rPr>
        <w:t xml:space="preserve"> </w:t>
      </w:r>
      <w:r w:rsidRPr="008C7005">
        <w:t>осуществляется</w:t>
      </w:r>
      <w:r w:rsidRPr="008C7005">
        <w:rPr>
          <w:spacing w:val="1"/>
        </w:rPr>
        <w:t xml:space="preserve"> </w:t>
      </w:r>
      <w:r w:rsidRPr="008C7005">
        <w:t>интеграция</w:t>
      </w:r>
      <w:r w:rsidRPr="008C7005">
        <w:rPr>
          <w:spacing w:val="1"/>
        </w:rPr>
        <w:t xml:space="preserve"> </w:t>
      </w:r>
      <w:r w:rsidRPr="008C7005">
        <w:t>воспитательных</w:t>
      </w:r>
      <w:r w:rsidRPr="008C7005">
        <w:rPr>
          <w:spacing w:val="1"/>
        </w:rPr>
        <w:t xml:space="preserve"> </w:t>
      </w:r>
      <w:r w:rsidRPr="008C7005">
        <w:t>усилий</w:t>
      </w:r>
      <w:r w:rsidRPr="008C7005">
        <w:rPr>
          <w:spacing w:val="-1"/>
        </w:rPr>
        <w:t xml:space="preserve"> </w:t>
      </w:r>
      <w:r w:rsidRPr="008C7005">
        <w:t>педагогов;</w:t>
      </w:r>
    </w:p>
    <w:p w:rsidR="008C7005" w:rsidRPr="008C7005" w:rsidRDefault="008C7005" w:rsidP="00981FB7">
      <w:pPr>
        <w:pStyle w:val="22"/>
        <w:numPr>
          <w:ilvl w:val="0"/>
          <w:numId w:val="51"/>
        </w:numPr>
        <w:tabs>
          <w:tab w:val="left" w:pos="1855"/>
        </w:tabs>
        <w:spacing w:line="360" w:lineRule="auto"/>
        <w:ind w:right="224" w:firstLine="719"/>
        <w:rPr>
          <w:sz w:val="24"/>
          <w:szCs w:val="24"/>
        </w:rPr>
      </w:pPr>
      <w:r w:rsidRPr="008C7005">
        <w:rPr>
          <w:sz w:val="24"/>
          <w:szCs w:val="24"/>
        </w:rPr>
        <w:t>важной чертой каждого основного школьного дела и большинства</w:t>
      </w:r>
      <w:r w:rsidRPr="008C7005">
        <w:rPr>
          <w:spacing w:val="1"/>
          <w:sz w:val="24"/>
          <w:szCs w:val="24"/>
        </w:rPr>
        <w:t xml:space="preserve"> </w:t>
      </w:r>
      <w:r w:rsidRPr="008C7005">
        <w:rPr>
          <w:sz w:val="24"/>
          <w:szCs w:val="24"/>
        </w:rPr>
        <w:t>используемых</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других</w:t>
      </w:r>
      <w:r w:rsidRPr="008C7005">
        <w:rPr>
          <w:spacing w:val="1"/>
          <w:sz w:val="24"/>
          <w:szCs w:val="24"/>
        </w:rPr>
        <w:t xml:space="preserve"> </w:t>
      </w:r>
      <w:r w:rsidRPr="008C7005">
        <w:rPr>
          <w:sz w:val="24"/>
          <w:szCs w:val="24"/>
        </w:rPr>
        <w:t>совместных</w:t>
      </w:r>
      <w:r w:rsidRPr="008C7005">
        <w:rPr>
          <w:spacing w:val="1"/>
          <w:sz w:val="24"/>
          <w:szCs w:val="24"/>
        </w:rPr>
        <w:t xml:space="preserve"> </w:t>
      </w:r>
      <w:r w:rsidRPr="008C7005">
        <w:rPr>
          <w:sz w:val="24"/>
          <w:szCs w:val="24"/>
        </w:rPr>
        <w:t>дел</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школьников является коллективная разработка, коллективное планирование,</w:t>
      </w:r>
      <w:r w:rsidRPr="008C7005">
        <w:rPr>
          <w:spacing w:val="1"/>
          <w:sz w:val="24"/>
          <w:szCs w:val="24"/>
        </w:rPr>
        <w:t xml:space="preserve"> </w:t>
      </w:r>
      <w:r w:rsidRPr="008C7005">
        <w:rPr>
          <w:sz w:val="24"/>
          <w:szCs w:val="24"/>
        </w:rPr>
        <w:t>коллективное</w:t>
      </w:r>
      <w:r w:rsidRPr="008C7005">
        <w:rPr>
          <w:spacing w:val="-4"/>
          <w:sz w:val="24"/>
          <w:szCs w:val="24"/>
        </w:rPr>
        <w:t xml:space="preserve"> </w:t>
      </w:r>
      <w:r w:rsidRPr="008C7005">
        <w:rPr>
          <w:sz w:val="24"/>
          <w:szCs w:val="24"/>
        </w:rPr>
        <w:t>проведение</w:t>
      </w:r>
      <w:r w:rsidRPr="008C7005">
        <w:rPr>
          <w:spacing w:val="-6"/>
          <w:sz w:val="24"/>
          <w:szCs w:val="24"/>
        </w:rPr>
        <w:t xml:space="preserve"> </w:t>
      </w:r>
      <w:r w:rsidRPr="008C7005">
        <w:rPr>
          <w:sz w:val="24"/>
          <w:szCs w:val="24"/>
        </w:rPr>
        <w:t>и</w:t>
      </w:r>
      <w:r w:rsidRPr="008C7005">
        <w:rPr>
          <w:spacing w:val="-4"/>
          <w:sz w:val="24"/>
          <w:szCs w:val="24"/>
        </w:rPr>
        <w:t xml:space="preserve"> </w:t>
      </w:r>
      <w:r w:rsidRPr="008C7005">
        <w:rPr>
          <w:sz w:val="24"/>
          <w:szCs w:val="24"/>
        </w:rPr>
        <w:t>коллективный</w:t>
      </w:r>
      <w:r w:rsidRPr="008C7005">
        <w:rPr>
          <w:spacing w:val="-3"/>
          <w:sz w:val="24"/>
          <w:szCs w:val="24"/>
        </w:rPr>
        <w:t xml:space="preserve"> </w:t>
      </w:r>
      <w:r w:rsidRPr="008C7005">
        <w:rPr>
          <w:sz w:val="24"/>
          <w:szCs w:val="24"/>
        </w:rPr>
        <w:t>анализ</w:t>
      </w:r>
      <w:r w:rsidRPr="008C7005">
        <w:rPr>
          <w:spacing w:val="-7"/>
          <w:sz w:val="24"/>
          <w:szCs w:val="24"/>
        </w:rPr>
        <w:t xml:space="preserve"> </w:t>
      </w:r>
      <w:r w:rsidRPr="008C7005">
        <w:rPr>
          <w:sz w:val="24"/>
          <w:szCs w:val="24"/>
        </w:rPr>
        <w:t>их</w:t>
      </w:r>
      <w:r w:rsidRPr="008C7005">
        <w:rPr>
          <w:spacing w:val="-6"/>
          <w:sz w:val="24"/>
          <w:szCs w:val="24"/>
        </w:rPr>
        <w:t xml:space="preserve"> </w:t>
      </w:r>
      <w:r w:rsidRPr="008C7005">
        <w:rPr>
          <w:sz w:val="24"/>
          <w:szCs w:val="24"/>
        </w:rPr>
        <w:t>результатов;</w:t>
      </w:r>
    </w:p>
    <w:p w:rsidR="008C7005" w:rsidRPr="008C7005" w:rsidRDefault="008C7005" w:rsidP="00981FB7">
      <w:pPr>
        <w:pStyle w:val="22"/>
        <w:numPr>
          <w:ilvl w:val="0"/>
          <w:numId w:val="51"/>
        </w:numPr>
        <w:tabs>
          <w:tab w:val="left" w:pos="1829"/>
        </w:tabs>
        <w:spacing w:line="360" w:lineRule="auto"/>
        <w:ind w:right="230" w:firstLine="719"/>
        <w:rPr>
          <w:sz w:val="24"/>
          <w:szCs w:val="24"/>
        </w:rPr>
      </w:pPr>
      <w:r w:rsidRPr="008C7005">
        <w:rPr>
          <w:sz w:val="24"/>
          <w:szCs w:val="24"/>
        </w:rPr>
        <w:t>в школе создаются такие условия, при которых по мере взросления</w:t>
      </w:r>
      <w:r w:rsidRPr="008C7005">
        <w:rPr>
          <w:spacing w:val="1"/>
          <w:sz w:val="24"/>
          <w:szCs w:val="24"/>
        </w:rPr>
        <w:t xml:space="preserve"> </w:t>
      </w:r>
      <w:r w:rsidRPr="008C7005">
        <w:rPr>
          <w:sz w:val="24"/>
          <w:szCs w:val="24"/>
        </w:rPr>
        <w:t>ребенка</w:t>
      </w:r>
      <w:r w:rsidRPr="008C7005">
        <w:rPr>
          <w:spacing w:val="1"/>
          <w:sz w:val="24"/>
          <w:szCs w:val="24"/>
        </w:rPr>
        <w:t xml:space="preserve"> </w:t>
      </w:r>
      <w:r w:rsidRPr="008C7005">
        <w:rPr>
          <w:sz w:val="24"/>
          <w:szCs w:val="24"/>
        </w:rPr>
        <w:t>увеличивается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его</w:t>
      </w:r>
      <w:r w:rsidRPr="008C7005">
        <w:rPr>
          <w:spacing w:val="1"/>
          <w:sz w:val="24"/>
          <w:szCs w:val="24"/>
        </w:rPr>
        <w:t xml:space="preserve"> </w:t>
      </w:r>
      <w:r w:rsidRPr="008C7005">
        <w:rPr>
          <w:sz w:val="24"/>
          <w:szCs w:val="24"/>
        </w:rPr>
        <w:t>роль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совместных</w:t>
      </w:r>
      <w:r w:rsidRPr="008C7005">
        <w:rPr>
          <w:spacing w:val="1"/>
          <w:sz w:val="24"/>
          <w:szCs w:val="24"/>
        </w:rPr>
        <w:t xml:space="preserve"> </w:t>
      </w:r>
      <w:r w:rsidRPr="008C7005">
        <w:rPr>
          <w:sz w:val="24"/>
          <w:szCs w:val="24"/>
        </w:rPr>
        <w:t>делах</w:t>
      </w:r>
      <w:r w:rsidRPr="008C7005">
        <w:rPr>
          <w:spacing w:val="1"/>
          <w:sz w:val="24"/>
          <w:szCs w:val="24"/>
        </w:rPr>
        <w:t xml:space="preserve"> </w:t>
      </w:r>
      <w:r w:rsidRPr="008C7005">
        <w:rPr>
          <w:sz w:val="24"/>
          <w:szCs w:val="24"/>
        </w:rPr>
        <w:t>(от</w:t>
      </w:r>
      <w:r w:rsidRPr="008C7005">
        <w:rPr>
          <w:spacing w:val="1"/>
          <w:sz w:val="24"/>
          <w:szCs w:val="24"/>
        </w:rPr>
        <w:t xml:space="preserve"> </w:t>
      </w:r>
      <w:r w:rsidRPr="008C7005">
        <w:rPr>
          <w:sz w:val="24"/>
          <w:szCs w:val="24"/>
        </w:rPr>
        <w:t>пассивного</w:t>
      </w:r>
      <w:r w:rsidRPr="008C7005">
        <w:rPr>
          <w:spacing w:val="1"/>
          <w:sz w:val="24"/>
          <w:szCs w:val="24"/>
        </w:rPr>
        <w:t xml:space="preserve"> </w:t>
      </w:r>
      <w:r w:rsidRPr="008C7005">
        <w:rPr>
          <w:sz w:val="24"/>
          <w:szCs w:val="24"/>
        </w:rPr>
        <w:t>наблюдателя</w:t>
      </w:r>
      <w:r w:rsidRPr="008C7005">
        <w:rPr>
          <w:spacing w:val="-4"/>
          <w:sz w:val="24"/>
          <w:szCs w:val="24"/>
        </w:rPr>
        <w:t xml:space="preserve"> </w:t>
      </w:r>
      <w:r w:rsidRPr="008C7005">
        <w:rPr>
          <w:sz w:val="24"/>
          <w:szCs w:val="24"/>
        </w:rPr>
        <w:t>до</w:t>
      </w:r>
      <w:r w:rsidRPr="008C7005">
        <w:rPr>
          <w:spacing w:val="-3"/>
          <w:sz w:val="24"/>
          <w:szCs w:val="24"/>
        </w:rPr>
        <w:t xml:space="preserve"> </w:t>
      </w:r>
      <w:r w:rsidRPr="008C7005">
        <w:rPr>
          <w:sz w:val="24"/>
          <w:szCs w:val="24"/>
        </w:rPr>
        <w:t>организатора);</w:t>
      </w:r>
    </w:p>
    <w:p w:rsidR="008C7005" w:rsidRPr="008C7005" w:rsidRDefault="008C7005" w:rsidP="00981FB7">
      <w:pPr>
        <w:pStyle w:val="22"/>
        <w:numPr>
          <w:ilvl w:val="0"/>
          <w:numId w:val="51"/>
        </w:numPr>
        <w:tabs>
          <w:tab w:val="left" w:pos="1879"/>
        </w:tabs>
        <w:spacing w:line="360" w:lineRule="auto"/>
        <w:ind w:right="229" w:firstLine="719"/>
        <w:rPr>
          <w:sz w:val="24"/>
          <w:szCs w:val="24"/>
        </w:rPr>
      </w:pPr>
      <w:r w:rsidRPr="008C7005">
        <w:rPr>
          <w:sz w:val="24"/>
          <w:szCs w:val="24"/>
        </w:rPr>
        <w:t>в</w:t>
      </w:r>
      <w:r w:rsidRPr="008C7005">
        <w:rPr>
          <w:spacing w:val="1"/>
          <w:sz w:val="24"/>
          <w:szCs w:val="24"/>
        </w:rPr>
        <w:t xml:space="preserve"> </w:t>
      </w:r>
      <w:r w:rsidRPr="008C7005">
        <w:rPr>
          <w:sz w:val="24"/>
          <w:szCs w:val="24"/>
        </w:rPr>
        <w:t>проведении</w:t>
      </w:r>
      <w:r w:rsidRPr="008C7005">
        <w:rPr>
          <w:spacing w:val="1"/>
          <w:sz w:val="24"/>
          <w:szCs w:val="24"/>
        </w:rPr>
        <w:t xml:space="preserve"> </w:t>
      </w:r>
      <w:r w:rsidRPr="008C7005">
        <w:rPr>
          <w:sz w:val="24"/>
          <w:szCs w:val="24"/>
        </w:rPr>
        <w:t>общешкольных</w:t>
      </w:r>
      <w:r w:rsidRPr="008C7005">
        <w:rPr>
          <w:spacing w:val="1"/>
          <w:sz w:val="24"/>
          <w:szCs w:val="24"/>
        </w:rPr>
        <w:t xml:space="preserve"> </w:t>
      </w:r>
      <w:r w:rsidRPr="008C7005">
        <w:rPr>
          <w:sz w:val="24"/>
          <w:szCs w:val="24"/>
        </w:rPr>
        <w:t>дел</w:t>
      </w:r>
      <w:r w:rsidRPr="008C7005">
        <w:rPr>
          <w:spacing w:val="1"/>
          <w:sz w:val="24"/>
          <w:szCs w:val="24"/>
        </w:rPr>
        <w:t xml:space="preserve"> </w:t>
      </w:r>
      <w:r w:rsidRPr="008C7005">
        <w:rPr>
          <w:sz w:val="24"/>
          <w:szCs w:val="24"/>
        </w:rPr>
        <w:t>отсутствует</w:t>
      </w:r>
      <w:r w:rsidRPr="008C7005">
        <w:rPr>
          <w:spacing w:val="1"/>
          <w:sz w:val="24"/>
          <w:szCs w:val="24"/>
        </w:rPr>
        <w:t xml:space="preserve"> </w:t>
      </w:r>
      <w:r w:rsidRPr="008C7005">
        <w:rPr>
          <w:sz w:val="24"/>
          <w:szCs w:val="24"/>
        </w:rPr>
        <w:t>соревновательность</w:t>
      </w:r>
      <w:r w:rsidRPr="008C7005">
        <w:rPr>
          <w:spacing w:val="1"/>
          <w:sz w:val="24"/>
          <w:szCs w:val="24"/>
        </w:rPr>
        <w:t xml:space="preserve"> </w:t>
      </w:r>
      <w:r w:rsidRPr="008C7005">
        <w:rPr>
          <w:sz w:val="24"/>
          <w:szCs w:val="24"/>
        </w:rPr>
        <w:t>между классами, поощряется конструктивное межклассное и межвозрастное</w:t>
      </w:r>
      <w:r w:rsidRPr="008C7005">
        <w:rPr>
          <w:spacing w:val="1"/>
          <w:sz w:val="24"/>
          <w:szCs w:val="24"/>
        </w:rPr>
        <w:t xml:space="preserve"> </w:t>
      </w:r>
      <w:r w:rsidRPr="008C7005">
        <w:rPr>
          <w:sz w:val="24"/>
          <w:szCs w:val="24"/>
        </w:rPr>
        <w:t>взаимодействие</w:t>
      </w:r>
      <w:r w:rsidRPr="008C7005">
        <w:rPr>
          <w:spacing w:val="-2"/>
          <w:sz w:val="24"/>
          <w:szCs w:val="24"/>
        </w:rPr>
        <w:t xml:space="preserve"> </w:t>
      </w:r>
      <w:r w:rsidRPr="008C7005">
        <w:rPr>
          <w:sz w:val="24"/>
          <w:szCs w:val="24"/>
        </w:rPr>
        <w:t>школьников,</w:t>
      </w:r>
      <w:r w:rsidRPr="008C7005">
        <w:rPr>
          <w:spacing w:val="-3"/>
          <w:sz w:val="24"/>
          <w:szCs w:val="24"/>
        </w:rPr>
        <w:t xml:space="preserve"> </w:t>
      </w:r>
      <w:r w:rsidRPr="008C7005">
        <w:rPr>
          <w:sz w:val="24"/>
          <w:szCs w:val="24"/>
        </w:rPr>
        <w:t>а</w:t>
      </w:r>
      <w:r w:rsidRPr="008C7005">
        <w:rPr>
          <w:spacing w:val="-3"/>
          <w:sz w:val="24"/>
          <w:szCs w:val="24"/>
        </w:rPr>
        <w:t xml:space="preserve"> </w:t>
      </w:r>
      <w:r w:rsidRPr="008C7005">
        <w:rPr>
          <w:sz w:val="24"/>
          <w:szCs w:val="24"/>
        </w:rPr>
        <w:t>также</w:t>
      </w:r>
      <w:r w:rsidRPr="008C7005">
        <w:rPr>
          <w:spacing w:val="-2"/>
          <w:sz w:val="24"/>
          <w:szCs w:val="24"/>
        </w:rPr>
        <w:t xml:space="preserve"> </w:t>
      </w:r>
      <w:r w:rsidRPr="008C7005">
        <w:rPr>
          <w:sz w:val="24"/>
          <w:szCs w:val="24"/>
        </w:rPr>
        <w:t>их</w:t>
      </w:r>
      <w:r w:rsidRPr="008C7005">
        <w:rPr>
          <w:spacing w:val="-1"/>
          <w:sz w:val="24"/>
          <w:szCs w:val="24"/>
        </w:rPr>
        <w:t xml:space="preserve"> </w:t>
      </w:r>
      <w:r w:rsidRPr="008C7005">
        <w:rPr>
          <w:sz w:val="24"/>
          <w:szCs w:val="24"/>
        </w:rPr>
        <w:t>социальная</w:t>
      </w:r>
      <w:r w:rsidRPr="008C7005">
        <w:rPr>
          <w:spacing w:val="-2"/>
          <w:sz w:val="24"/>
          <w:szCs w:val="24"/>
        </w:rPr>
        <w:t xml:space="preserve"> </w:t>
      </w:r>
      <w:r w:rsidRPr="008C7005">
        <w:rPr>
          <w:sz w:val="24"/>
          <w:szCs w:val="24"/>
        </w:rPr>
        <w:t>активность;</w:t>
      </w:r>
    </w:p>
    <w:p w:rsidR="008C7005" w:rsidRPr="008C7005" w:rsidRDefault="008C7005" w:rsidP="00981FB7">
      <w:pPr>
        <w:pStyle w:val="22"/>
        <w:numPr>
          <w:ilvl w:val="0"/>
          <w:numId w:val="51"/>
        </w:numPr>
        <w:tabs>
          <w:tab w:val="left" w:pos="1891"/>
        </w:tabs>
        <w:spacing w:line="360" w:lineRule="auto"/>
        <w:ind w:right="229" w:firstLine="719"/>
        <w:rPr>
          <w:sz w:val="24"/>
          <w:szCs w:val="24"/>
        </w:rPr>
      </w:pPr>
      <w:r w:rsidRPr="008C7005">
        <w:rPr>
          <w:sz w:val="24"/>
          <w:szCs w:val="24"/>
        </w:rPr>
        <w:t>педагоги</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ориентированы</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формирование</w:t>
      </w:r>
      <w:r w:rsidRPr="008C7005">
        <w:rPr>
          <w:spacing w:val="1"/>
          <w:sz w:val="24"/>
          <w:szCs w:val="24"/>
        </w:rPr>
        <w:t xml:space="preserve"> </w:t>
      </w:r>
      <w:r w:rsidRPr="008C7005">
        <w:rPr>
          <w:sz w:val="24"/>
          <w:szCs w:val="24"/>
        </w:rPr>
        <w:t>коллективов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рамках</w:t>
      </w:r>
      <w:r w:rsidRPr="008C7005">
        <w:rPr>
          <w:spacing w:val="1"/>
          <w:sz w:val="24"/>
          <w:szCs w:val="24"/>
        </w:rPr>
        <w:t xml:space="preserve"> </w:t>
      </w:r>
      <w:r w:rsidRPr="008C7005">
        <w:rPr>
          <w:sz w:val="24"/>
          <w:szCs w:val="24"/>
        </w:rPr>
        <w:t>школьных</w:t>
      </w:r>
      <w:r w:rsidRPr="008C7005">
        <w:rPr>
          <w:spacing w:val="1"/>
          <w:sz w:val="24"/>
          <w:szCs w:val="24"/>
        </w:rPr>
        <w:t xml:space="preserve"> </w:t>
      </w:r>
      <w:r w:rsidRPr="008C7005">
        <w:rPr>
          <w:sz w:val="24"/>
          <w:szCs w:val="24"/>
        </w:rPr>
        <w:t>классов,</w:t>
      </w:r>
      <w:r w:rsidRPr="008C7005">
        <w:rPr>
          <w:spacing w:val="1"/>
          <w:sz w:val="24"/>
          <w:szCs w:val="24"/>
        </w:rPr>
        <w:t xml:space="preserve"> </w:t>
      </w:r>
      <w:r w:rsidRPr="008C7005">
        <w:rPr>
          <w:sz w:val="24"/>
          <w:szCs w:val="24"/>
        </w:rPr>
        <w:t>кружков,</w:t>
      </w:r>
      <w:r w:rsidRPr="008C7005">
        <w:rPr>
          <w:spacing w:val="1"/>
          <w:sz w:val="24"/>
          <w:szCs w:val="24"/>
        </w:rPr>
        <w:t xml:space="preserve"> </w:t>
      </w:r>
      <w:r w:rsidRPr="008C7005">
        <w:rPr>
          <w:sz w:val="24"/>
          <w:szCs w:val="24"/>
        </w:rPr>
        <w:t>секций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иных</w:t>
      </w:r>
      <w:r w:rsidRPr="008C7005">
        <w:rPr>
          <w:spacing w:val="1"/>
          <w:sz w:val="24"/>
          <w:szCs w:val="24"/>
        </w:rPr>
        <w:t xml:space="preserve"> </w:t>
      </w:r>
      <w:r w:rsidRPr="008C7005">
        <w:rPr>
          <w:sz w:val="24"/>
          <w:szCs w:val="24"/>
        </w:rPr>
        <w:t>детских</w:t>
      </w:r>
      <w:r w:rsidRPr="008C7005">
        <w:rPr>
          <w:spacing w:val="-67"/>
          <w:sz w:val="24"/>
          <w:szCs w:val="24"/>
        </w:rPr>
        <w:t xml:space="preserve"> </w:t>
      </w:r>
      <w:r w:rsidRPr="008C7005">
        <w:rPr>
          <w:sz w:val="24"/>
          <w:szCs w:val="24"/>
        </w:rPr>
        <w:t>объединений,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установление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них</w:t>
      </w:r>
      <w:r w:rsidRPr="008C7005">
        <w:rPr>
          <w:spacing w:val="1"/>
          <w:sz w:val="24"/>
          <w:szCs w:val="24"/>
        </w:rPr>
        <w:t xml:space="preserve"> </w:t>
      </w:r>
      <w:r w:rsidRPr="008C7005">
        <w:rPr>
          <w:sz w:val="24"/>
          <w:szCs w:val="24"/>
        </w:rPr>
        <w:t>доброжелательных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товарищеских</w:t>
      </w:r>
      <w:r w:rsidRPr="008C7005">
        <w:rPr>
          <w:spacing w:val="1"/>
          <w:sz w:val="24"/>
          <w:szCs w:val="24"/>
        </w:rPr>
        <w:t xml:space="preserve"> </w:t>
      </w:r>
      <w:r w:rsidRPr="008C7005">
        <w:rPr>
          <w:sz w:val="24"/>
          <w:szCs w:val="24"/>
        </w:rPr>
        <w:t>взаимоотношений;</w:t>
      </w:r>
    </w:p>
    <w:p w:rsidR="008C7005" w:rsidRPr="008C7005" w:rsidRDefault="008C7005" w:rsidP="00981FB7">
      <w:pPr>
        <w:pStyle w:val="22"/>
        <w:numPr>
          <w:ilvl w:val="0"/>
          <w:numId w:val="51"/>
        </w:numPr>
        <w:tabs>
          <w:tab w:val="left" w:pos="1994"/>
        </w:tabs>
        <w:spacing w:line="360" w:lineRule="auto"/>
        <w:ind w:right="223" w:firstLine="719"/>
        <w:rPr>
          <w:sz w:val="24"/>
          <w:szCs w:val="24"/>
        </w:rPr>
      </w:pPr>
      <w:r w:rsidRPr="008C7005">
        <w:rPr>
          <w:sz w:val="24"/>
          <w:szCs w:val="24"/>
        </w:rPr>
        <w:t>ключевой</w:t>
      </w:r>
      <w:r w:rsidRPr="008C7005">
        <w:rPr>
          <w:spacing w:val="1"/>
          <w:sz w:val="24"/>
          <w:szCs w:val="24"/>
        </w:rPr>
        <w:t xml:space="preserve"> </w:t>
      </w:r>
      <w:r w:rsidRPr="008C7005">
        <w:rPr>
          <w:sz w:val="24"/>
          <w:szCs w:val="24"/>
        </w:rPr>
        <w:t>фигурой</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является</w:t>
      </w:r>
      <w:r w:rsidRPr="008C7005">
        <w:rPr>
          <w:spacing w:val="1"/>
          <w:sz w:val="24"/>
          <w:szCs w:val="24"/>
        </w:rPr>
        <w:t xml:space="preserve"> </w:t>
      </w:r>
      <w:r w:rsidRPr="008C7005">
        <w:rPr>
          <w:sz w:val="24"/>
          <w:szCs w:val="24"/>
        </w:rPr>
        <w:t>классный</w:t>
      </w:r>
      <w:r w:rsidRPr="008C7005">
        <w:rPr>
          <w:spacing w:val="1"/>
          <w:sz w:val="24"/>
          <w:szCs w:val="24"/>
        </w:rPr>
        <w:t xml:space="preserve"> </w:t>
      </w:r>
      <w:r w:rsidRPr="008C7005">
        <w:rPr>
          <w:sz w:val="24"/>
          <w:szCs w:val="24"/>
        </w:rPr>
        <w:t>руководитель, реализующий по отношению к детям защитную, личностно</w:t>
      </w:r>
      <w:r w:rsidRPr="008C7005">
        <w:rPr>
          <w:spacing w:val="1"/>
          <w:sz w:val="24"/>
          <w:szCs w:val="24"/>
        </w:rPr>
        <w:t xml:space="preserve"> </w:t>
      </w:r>
      <w:r w:rsidRPr="008C7005">
        <w:rPr>
          <w:sz w:val="24"/>
          <w:szCs w:val="24"/>
        </w:rPr>
        <w:t>развивающую,</w:t>
      </w:r>
      <w:r w:rsidRPr="008C7005">
        <w:rPr>
          <w:spacing w:val="1"/>
          <w:sz w:val="24"/>
          <w:szCs w:val="24"/>
        </w:rPr>
        <w:t xml:space="preserve"> </w:t>
      </w:r>
      <w:r w:rsidRPr="008C7005">
        <w:rPr>
          <w:sz w:val="24"/>
          <w:szCs w:val="24"/>
        </w:rPr>
        <w:t>организационную,</w:t>
      </w:r>
      <w:r w:rsidRPr="008C7005">
        <w:rPr>
          <w:spacing w:val="1"/>
          <w:sz w:val="24"/>
          <w:szCs w:val="24"/>
        </w:rPr>
        <w:t xml:space="preserve"> </w:t>
      </w:r>
      <w:r w:rsidRPr="008C7005">
        <w:rPr>
          <w:sz w:val="24"/>
          <w:szCs w:val="24"/>
        </w:rPr>
        <w:t>посредническую</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разрешении</w:t>
      </w:r>
      <w:r w:rsidRPr="008C7005">
        <w:rPr>
          <w:spacing w:val="-67"/>
          <w:sz w:val="24"/>
          <w:szCs w:val="24"/>
        </w:rPr>
        <w:t xml:space="preserve"> </w:t>
      </w:r>
      <w:r w:rsidRPr="008C7005">
        <w:rPr>
          <w:sz w:val="24"/>
          <w:szCs w:val="24"/>
        </w:rPr>
        <w:t>конфликтов)</w:t>
      </w:r>
      <w:r w:rsidRPr="008C7005">
        <w:rPr>
          <w:spacing w:val="-3"/>
          <w:sz w:val="24"/>
          <w:szCs w:val="24"/>
        </w:rPr>
        <w:t xml:space="preserve"> </w:t>
      </w:r>
      <w:r w:rsidRPr="008C7005">
        <w:rPr>
          <w:sz w:val="24"/>
          <w:szCs w:val="24"/>
        </w:rPr>
        <w:t>функции.</w:t>
      </w:r>
    </w:p>
    <w:p w:rsidR="008C7005" w:rsidRPr="008C7005" w:rsidRDefault="008C7005" w:rsidP="00712BA9">
      <w:pPr>
        <w:pStyle w:val="22"/>
        <w:tabs>
          <w:tab w:val="left" w:pos="1394"/>
        </w:tabs>
        <w:spacing w:before="1" w:line="360" w:lineRule="auto"/>
        <w:ind w:left="1394" w:firstLine="0"/>
        <w:rPr>
          <w:b/>
          <w:bCs/>
          <w:color w:val="221F1F"/>
          <w:sz w:val="24"/>
          <w:szCs w:val="24"/>
        </w:rPr>
      </w:pPr>
      <w:r w:rsidRPr="008C7005">
        <w:rPr>
          <w:b/>
          <w:bCs/>
          <w:color w:val="221F1F"/>
          <w:sz w:val="24"/>
          <w:szCs w:val="24"/>
        </w:rPr>
        <w:t>Воспитывающая</w:t>
      </w:r>
      <w:r w:rsidRPr="008C7005">
        <w:rPr>
          <w:b/>
          <w:bCs/>
          <w:color w:val="221F1F"/>
          <w:spacing w:val="-4"/>
          <w:sz w:val="24"/>
          <w:szCs w:val="24"/>
        </w:rPr>
        <w:t xml:space="preserve"> </w:t>
      </w:r>
      <w:r w:rsidRPr="008C7005">
        <w:rPr>
          <w:b/>
          <w:bCs/>
          <w:color w:val="221F1F"/>
          <w:sz w:val="24"/>
          <w:szCs w:val="24"/>
        </w:rPr>
        <w:t>среда</w:t>
      </w:r>
      <w:r w:rsidRPr="008C7005">
        <w:rPr>
          <w:b/>
          <w:bCs/>
          <w:color w:val="221F1F"/>
          <w:spacing w:val="-1"/>
          <w:sz w:val="24"/>
          <w:szCs w:val="24"/>
        </w:rPr>
        <w:t xml:space="preserve"> </w:t>
      </w:r>
      <w:r w:rsidRPr="008C7005">
        <w:rPr>
          <w:b/>
          <w:bCs/>
          <w:color w:val="221F1F"/>
          <w:sz w:val="24"/>
          <w:szCs w:val="24"/>
        </w:rPr>
        <w:t>школы</w:t>
      </w:r>
    </w:p>
    <w:p w:rsidR="008C7005" w:rsidRPr="008C7005" w:rsidRDefault="008C7005" w:rsidP="009E4597">
      <w:pPr>
        <w:pStyle w:val="a4"/>
        <w:spacing w:before="156" w:line="360" w:lineRule="auto"/>
        <w:ind w:right="223"/>
      </w:pPr>
      <w:r w:rsidRPr="008C7005">
        <w:rPr>
          <w:color w:val="221F1F"/>
        </w:rPr>
        <w:t>Воспитывающая</w:t>
      </w:r>
      <w:r w:rsidRPr="008C7005">
        <w:rPr>
          <w:color w:val="221F1F"/>
          <w:spacing w:val="1"/>
        </w:rPr>
        <w:t xml:space="preserve"> </w:t>
      </w:r>
      <w:r w:rsidRPr="008C7005">
        <w:rPr>
          <w:color w:val="221F1F"/>
        </w:rPr>
        <w:t>среда</w:t>
      </w:r>
      <w:r w:rsidRPr="008C7005">
        <w:rPr>
          <w:color w:val="221F1F"/>
          <w:spacing w:val="1"/>
        </w:rPr>
        <w:t xml:space="preserve"> </w:t>
      </w:r>
      <w:r w:rsidRPr="008C7005">
        <w:rPr>
          <w:color w:val="221F1F"/>
        </w:rPr>
        <w:t>—</w:t>
      </w:r>
      <w:r w:rsidRPr="008C7005">
        <w:rPr>
          <w:color w:val="221F1F"/>
          <w:spacing w:val="1"/>
        </w:rPr>
        <w:t xml:space="preserve"> </w:t>
      </w:r>
      <w:r w:rsidRPr="008C7005">
        <w:rPr>
          <w:color w:val="221F1F"/>
        </w:rPr>
        <w:t>это</w:t>
      </w:r>
      <w:r w:rsidRPr="008C7005">
        <w:rPr>
          <w:color w:val="221F1F"/>
          <w:spacing w:val="1"/>
        </w:rPr>
        <w:t xml:space="preserve"> </w:t>
      </w:r>
      <w:r w:rsidRPr="008C7005">
        <w:rPr>
          <w:color w:val="221F1F"/>
        </w:rPr>
        <w:t>содержательная</w:t>
      </w:r>
      <w:r w:rsidRPr="008C7005">
        <w:rPr>
          <w:color w:val="221F1F"/>
          <w:spacing w:val="1"/>
        </w:rPr>
        <w:t xml:space="preserve"> </w:t>
      </w:r>
      <w:r w:rsidRPr="008C7005">
        <w:rPr>
          <w:color w:val="221F1F"/>
        </w:rPr>
        <w:t>и</w:t>
      </w:r>
      <w:r w:rsidRPr="008C7005">
        <w:rPr>
          <w:color w:val="221F1F"/>
          <w:spacing w:val="1"/>
        </w:rPr>
        <w:t xml:space="preserve"> </w:t>
      </w:r>
      <w:r w:rsidRPr="008C7005">
        <w:rPr>
          <w:color w:val="221F1F"/>
        </w:rPr>
        <w:t>динамическая</w:t>
      </w:r>
      <w:r w:rsidRPr="008C7005">
        <w:rPr>
          <w:color w:val="221F1F"/>
          <w:spacing w:val="1"/>
        </w:rPr>
        <w:t xml:space="preserve"> </w:t>
      </w:r>
      <w:r w:rsidRPr="008C7005">
        <w:rPr>
          <w:color w:val="221F1F"/>
        </w:rPr>
        <w:t>характеристика уклада, которая возникает вокруг общностей, основанных на</w:t>
      </w:r>
      <w:r w:rsidRPr="008C7005">
        <w:rPr>
          <w:color w:val="221F1F"/>
          <w:spacing w:val="1"/>
        </w:rPr>
        <w:t xml:space="preserve"> </w:t>
      </w:r>
      <w:r w:rsidRPr="008C7005">
        <w:rPr>
          <w:color w:val="221F1F"/>
        </w:rPr>
        <w:t>заданных</w:t>
      </w:r>
      <w:r w:rsidRPr="008C7005">
        <w:rPr>
          <w:color w:val="221F1F"/>
          <w:spacing w:val="1"/>
        </w:rPr>
        <w:t xml:space="preserve"> </w:t>
      </w:r>
      <w:r w:rsidRPr="008C7005">
        <w:rPr>
          <w:color w:val="221F1F"/>
        </w:rPr>
        <w:t>укладом</w:t>
      </w:r>
      <w:r w:rsidRPr="008C7005">
        <w:rPr>
          <w:color w:val="221F1F"/>
          <w:spacing w:val="1"/>
        </w:rPr>
        <w:t xml:space="preserve"> </w:t>
      </w:r>
      <w:r w:rsidRPr="008C7005">
        <w:rPr>
          <w:color w:val="221F1F"/>
        </w:rPr>
        <w:t>ценностных</w:t>
      </w:r>
      <w:r w:rsidRPr="008C7005">
        <w:rPr>
          <w:color w:val="221F1F"/>
          <w:spacing w:val="1"/>
        </w:rPr>
        <w:t xml:space="preserve"> </w:t>
      </w:r>
      <w:r w:rsidRPr="008C7005">
        <w:rPr>
          <w:color w:val="221F1F"/>
        </w:rPr>
        <w:t>основаниях.</w:t>
      </w:r>
      <w:r w:rsidRPr="008C7005">
        <w:rPr>
          <w:color w:val="221F1F"/>
          <w:spacing w:val="1"/>
        </w:rPr>
        <w:t xml:space="preserve"> </w:t>
      </w:r>
      <w:r w:rsidRPr="008C7005">
        <w:rPr>
          <w:color w:val="221F1F"/>
        </w:rPr>
        <w:t>Содержание</w:t>
      </w:r>
      <w:r w:rsidRPr="008C7005">
        <w:rPr>
          <w:color w:val="221F1F"/>
          <w:spacing w:val="1"/>
        </w:rPr>
        <w:t xml:space="preserve"> </w:t>
      </w:r>
      <w:r w:rsidRPr="008C7005">
        <w:rPr>
          <w:color w:val="221F1F"/>
        </w:rPr>
        <w:t>воспитывающей</w:t>
      </w:r>
      <w:r w:rsidRPr="008C7005">
        <w:rPr>
          <w:color w:val="221F1F"/>
          <w:spacing w:val="1"/>
        </w:rPr>
        <w:t xml:space="preserve"> </w:t>
      </w:r>
      <w:r w:rsidRPr="008C7005">
        <w:rPr>
          <w:color w:val="221F1F"/>
        </w:rPr>
        <w:t>среды определяется целью и задачами воспитания, духовно-нравственными и</w:t>
      </w:r>
      <w:r w:rsidRPr="008C7005">
        <w:rPr>
          <w:color w:val="221F1F"/>
          <w:spacing w:val="-67"/>
        </w:rPr>
        <w:t xml:space="preserve"> </w:t>
      </w:r>
      <w:r w:rsidRPr="008C7005">
        <w:rPr>
          <w:color w:val="221F1F"/>
        </w:rPr>
        <w:t>социокультурными ценностями, образцами и практиками. Воспитывающая</w:t>
      </w:r>
      <w:r w:rsidRPr="008C7005">
        <w:rPr>
          <w:color w:val="221F1F"/>
          <w:spacing w:val="1"/>
        </w:rPr>
        <w:t xml:space="preserve"> </w:t>
      </w:r>
      <w:r w:rsidRPr="008C7005">
        <w:rPr>
          <w:color w:val="221F1F"/>
        </w:rPr>
        <w:t>среда</w:t>
      </w:r>
      <w:r w:rsidRPr="008C7005">
        <w:rPr>
          <w:color w:val="221F1F"/>
          <w:spacing w:val="1"/>
        </w:rPr>
        <w:t xml:space="preserve"> </w:t>
      </w:r>
      <w:r w:rsidRPr="008C7005">
        <w:rPr>
          <w:color w:val="221F1F"/>
        </w:rPr>
        <w:t>запускает</w:t>
      </w:r>
      <w:r w:rsidRPr="008C7005">
        <w:rPr>
          <w:color w:val="221F1F"/>
          <w:spacing w:val="1"/>
        </w:rPr>
        <w:t xml:space="preserve"> </w:t>
      </w:r>
      <w:r w:rsidRPr="008C7005">
        <w:rPr>
          <w:color w:val="221F1F"/>
        </w:rPr>
        <w:t>и</w:t>
      </w:r>
      <w:r w:rsidRPr="008C7005">
        <w:rPr>
          <w:color w:val="221F1F"/>
          <w:spacing w:val="1"/>
        </w:rPr>
        <w:t xml:space="preserve"> </w:t>
      </w:r>
      <w:r w:rsidRPr="008C7005">
        <w:rPr>
          <w:color w:val="221F1F"/>
        </w:rPr>
        <w:t>поддерживает</w:t>
      </w:r>
      <w:r w:rsidRPr="008C7005">
        <w:rPr>
          <w:color w:val="221F1F"/>
          <w:spacing w:val="1"/>
        </w:rPr>
        <w:t xml:space="preserve"> </w:t>
      </w:r>
      <w:r w:rsidRPr="008C7005">
        <w:rPr>
          <w:color w:val="221F1F"/>
        </w:rPr>
        <w:t>процесс</w:t>
      </w:r>
      <w:r w:rsidRPr="008C7005">
        <w:rPr>
          <w:color w:val="221F1F"/>
          <w:spacing w:val="1"/>
        </w:rPr>
        <w:t xml:space="preserve"> </w:t>
      </w:r>
      <w:r w:rsidRPr="008C7005">
        <w:rPr>
          <w:color w:val="221F1F"/>
        </w:rPr>
        <w:t>воспитания</w:t>
      </w:r>
      <w:r w:rsidRPr="008C7005">
        <w:rPr>
          <w:color w:val="221F1F"/>
          <w:spacing w:val="1"/>
        </w:rPr>
        <w:t xml:space="preserve"> </w:t>
      </w:r>
      <w:r w:rsidRPr="008C7005">
        <w:rPr>
          <w:color w:val="221F1F"/>
        </w:rPr>
        <w:t>через</w:t>
      </w:r>
      <w:r w:rsidRPr="008C7005">
        <w:rPr>
          <w:color w:val="221F1F"/>
          <w:spacing w:val="1"/>
        </w:rPr>
        <w:t xml:space="preserve"> </w:t>
      </w:r>
      <w:r w:rsidRPr="008C7005">
        <w:rPr>
          <w:color w:val="221F1F"/>
        </w:rPr>
        <w:t>осмысленные</w:t>
      </w:r>
      <w:r w:rsidRPr="008C7005">
        <w:rPr>
          <w:color w:val="221F1F"/>
          <w:spacing w:val="1"/>
        </w:rPr>
        <w:t xml:space="preserve"> </w:t>
      </w:r>
      <w:r w:rsidRPr="008C7005">
        <w:rPr>
          <w:color w:val="221F1F"/>
        </w:rPr>
        <w:t>скоординированные</w:t>
      </w:r>
      <w:r w:rsidRPr="008C7005">
        <w:rPr>
          <w:color w:val="221F1F"/>
          <w:spacing w:val="1"/>
        </w:rPr>
        <w:t xml:space="preserve"> </w:t>
      </w:r>
      <w:r w:rsidRPr="008C7005">
        <w:rPr>
          <w:color w:val="221F1F"/>
        </w:rPr>
        <w:t>педагогические</w:t>
      </w:r>
      <w:r w:rsidRPr="008C7005">
        <w:rPr>
          <w:color w:val="221F1F"/>
          <w:spacing w:val="1"/>
        </w:rPr>
        <w:t xml:space="preserve"> </w:t>
      </w:r>
      <w:r w:rsidRPr="008C7005">
        <w:rPr>
          <w:color w:val="221F1F"/>
        </w:rPr>
        <w:t>усилия</w:t>
      </w:r>
      <w:r w:rsidRPr="008C7005">
        <w:rPr>
          <w:color w:val="221F1F"/>
          <w:spacing w:val="1"/>
        </w:rPr>
        <w:t xml:space="preserve"> </w:t>
      </w:r>
      <w:r w:rsidRPr="008C7005">
        <w:rPr>
          <w:color w:val="221F1F"/>
        </w:rPr>
        <w:t>воспитывающих</w:t>
      </w:r>
      <w:r w:rsidRPr="008C7005">
        <w:rPr>
          <w:color w:val="221F1F"/>
          <w:spacing w:val="1"/>
        </w:rPr>
        <w:t xml:space="preserve"> </w:t>
      </w:r>
      <w:r w:rsidRPr="008C7005">
        <w:rPr>
          <w:color w:val="221F1F"/>
        </w:rPr>
        <w:t>взрослых,</w:t>
      </w:r>
      <w:r w:rsidRPr="008C7005">
        <w:rPr>
          <w:color w:val="221F1F"/>
          <w:spacing w:val="1"/>
        </w:rPr>
        <w:t xml:space="preserve"> </w:t>
      </w:r>
      <w:r w:rsidRPr="008C7005">
        <w:rPr>
          <w:color w:val="221F1F"/>
        </w:rPr>
        <w:t>управленческий</w:t>
      </w:r>
      <w:r w:rsidRPr="008C7005">
        <w:rPr>
          <w:color w:val="221F1F"/>
          <w:spacing w:val="1"/>
        </w:rPr>
        <w:t xml:space="preserve"> </w:t>
      </w:r>
      <w:r w:rsidRPr="008C7005">
        <w:rPr>
          <w:color w:val="221F1F"/>
        </w:rPr>
        <w:t>ресурс,</w:t>
      </w:r>
      <w:r w:rsidRPr="008C7005">
        <w:rPr>
          <w:color w:val="221F1F"/>
          <w:spacing w:val="1"/>
        </w:rPr>
        <w:t xml:space="preserve"> </w:t>
      </w:r>
      <w:r w:rsidRPr="008C7005">
        <w:rPr>
          <w:color w:val="221F1F"/>
        </w:rPr>
        <w:t>активную</w:t>
      </w:r>
      <w:r w:rsidRPr="008C7005">
        <w:rPr>
          <w:color w:val="221F1F"/>
          <w:spacing w:val="1"/>
        </w:rPr>
        <w:t xml:space="preserve"> </w:t>
      </w:r>
      <w:r w:rsidRPr="008C7005">
        <w:rPr>
          <w:color w:val="221F1F"/>
        </w:rPr>
        <w:t>деятельность</w:t>
      </w:r>
      <w:r w:rsidRPr="008C7005">
        <w:rPr>
          <w:color w:val="221F1F"/>
          <w:spacing w:val="1"/>
        </w:rPr>
        <w:t xml:space="preserve"> </w:t>
      </w:r>
      <w:r w:rsidRPr="008C7005">
        <w:rPr>
          <w:color w:val="221F1F"/>
        </w:rPr>
        <w:t>самих</w:t>
      </w:r>
      <w:r w:rsidRPr="008C7005">
        <w:rPr>
          <w:color w:val="221F1F"/>
          <w:spacing w:val="1"/>
        </w:rPr>
        <w:t xml:space="preserve"> </w:t>
      </w:r>
      <w:r w:rsidRPr="008C7005">
        <w:rPr>
          <w:color w:val="221F1F"/>
        </w:rPr>
        <w:t>обучающихся.</w:t>
      </w:r>
      <w:r w:rsidRPr="008C7005">
        <w:rPr>
          <w:color w:val="221F1F"/>
          <w:spacing w:val="1"/>
        </w:rPr>
        <w:t xml:space="preserve"> </w:t>
      </w:r>
      <w:r w:rsidRPr="008C7005">
        <w:rPr>
          <w:color w:val="221F1F"/>
        </w:rPr>
        <w:t>Основными</w:t>
      </w:r>
      <w:r w:rsidRPr="008C7005">
        <w:rPr>
          <w:color w:val="221F1F"/>
          <w:spacing w:val="59"/>
        </w:rPr>
        <w:t xml:space="preserve"> </w:t>
      </w:r>
      <w:r w:rsidRPr="008C7005">
        <w:rPr>
          <w:color w:val="221F1F"/>
        </w:rPr>
        <w:t>характеристиками</w:t>
      </w:r>
      <w:r w:rsidRPr="008C7005">
        <w:rPr>
          <w:color w:val="221F1F"/>
          <w:spacing w:val="59"/>
        </w:rPr>
        <w:t xml:space="preserve"> </w:t>
      </w:r>
      <w:r w:rsidRPr="008C7005">
        <w:rPr>
          <w:color w:val="221F1F"/>
        </w:rPr>
        <w:t>воспитывающей</w:t>
      </w:r>
      <w:r w:rsidRPr="008C7005">
        <w:rPr>
          <w:color w:val="221F1F"/>
          <w:spacing w:val="59"/>
        </w:rPr>
        <w:t xml:space="preserve"> </w:t>
      </w:r>
      <w:r w:rsidRPr="008C7005">
        <w:rPr>
          <w:color w:val="221F1F"/>
        </w:rPr>
        <w:t>среды</w:t>
      </w:r>
      <w:r w:rsidRPr="008C7005">
        <w:rPr>
          <w:color w:val="221F1F"/>
          <w:spacing w:val="59"/>
        </w:rPr>
        <w:t xml:space="preserve"> </w:t>
      </w:r>
      <w:r w:rsidRPr="008C7005">
        <w:rPr>
          <w:color w:val="221F1F"/>
        </w:rPr>
        <w:t>являются</w:t>
      </w:r>
      <w:r w:rsidRPr="008C7005">
        <w:rPr>
          <w:color w:val="221F1F"/>
          <w:spacing w:val="58"/>
        </w:rPr>
        <w:t xml:space="preserve"> </w:t>
      </w:r>
      <w:r w:rsidRPr="008C7005">
        <w:rPr>
          <w:color w:val="221F1F"/>
        </w:rPr>
        <w:t>ее</w:t>
      </w:r>
    </w:p>
    <w:p w:rsidR="008C7005" w:rsidRPr="008C7005" w:rsidRDefault="008C7005" w:rsidP="008C7005">
      <w:pPr>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26" w:firstLine="0"/>
      </w:pPr>
      <w:r w:rsidRPr="008C7005">
        <w:rPr>
          <w:color w:val="221F1F"/>
        </w:rPr>
        <w:lastRenderedPageBreak/>
        <w:t>насыщенность</w:t>
      </w:r>
      <w:r w:rsidRPr="008C7005">
        <w:rPr>
          <w:color w:val="221F1F"/>
          <w:spacing w:val="1"/>
        </w:rPr>
        <w:t xml:space="preserve"> </w:t>
      </w:r>
      <w:r w:rsidRPr="008C7005">
        <w:rPr>
          <w:color w:val="221F1F"/>
        </w:rPr>
        <w:t>и</w:t>
      </w:r>
      <w:r w:rsidRPr="008C7005">
        <w:rPr>
          <w:color w:val="221F1F"/>
          <w:spacing w:val="1"/>
        </w:rPr>
        <w:t xml:space="preserve"> </w:t>
      </w:r>
      <w:r w:rsidRPr="008C7005">
        <w:rPr>
          <w:color w:val="221F1F"/>
        </w:rPr>
        <w:t>структурированность.</w:t>
      </w:r>
      <w:r w:rsidRPr="008C7005">
        <w:rPr>
          <w:color w:val="221F1F"/>
          <w:spacing w:val="1"/>
        </w:rPr>
        <w:t xml:space="preserve"> </w:t>
      </w:r>
      <w:r w:rsidRPr="008C7005">
        <w:rPr>
          <w:color w:val="221F1F"/>
        </w:rPr>
        <w:t>Воспитывающая</w:t>
      </w:r>
      <w:r w:rsidRPr="008C7005">
        <w:rPr>
          <w:color w:val="221F1F"/>
          <w:spacing w:val="1"/>
        </w:rPr>
        <w:t xml:space="preserve"> </w:t>
      </w:r>
      <w:r w:rsidRPr="008C7005">
        <w:rPr>
          <w:color w:val="221F1F"/>
        </w:rPr>
        <w:t>среда</w:t>
      </w:r>
      <w:r w:rsidRPr="008C7005">
        <w:rPr>
          <w:color w:val="221F1F"/>
          <w:spacing w:val="1"/>
        </w:rPr>
        <w:t xml:space="preserve"> </w:t>
      </w:r>
      <w:r w:rsidRPr="008C7005">
        <w:rPr>
          <w:color w:val="221F1F"/>
        </w:rPr>
        <w:t>раскрывает</w:t>
      </w:r>
      <w:r w:rsidRPr="008C7005">
        <w:rPr>
          <w:color w:val="221F1F"/>
          <w:spacing w:val="1"/>
        </w:rPr>
        <w:t xml:space="preserve"> </w:t>
      </w:r>
      <w:r w:rsidRPr="008C7005">
        <w:rPr>
          <w:color w:val="221F1F"/>
        </w:rPr>
        <w:t>ценности</w:t>
      </w:r>
      <w:r w:rsidRPr="008C7005">
        <w:rPr>
          <w:color w:val="221F1F"/>
          <w:spacing w:val="-3"/>
        </w:rPr>
        <w:t xml:space="preserve"> </w:t>
      </w:r>
      <w:r w:rsidRPr="008C7005">
        <w:rPr>
          <w:color w:val="221F1F"/>
        </w:rPr>
        <w:t>и смыслы,</w:t>
      </w:r>
      <w:r w:rsidRPr="008C7005">
        <w:rPr>
          <w:color w:val="221F1F"/>
          <w:spacing w:val="-3"/>
        </w:rPr>
        <w:t xml:space="preserve"> </w:t>
      </w:r>
      <w:r w:rsidRPr="008C7005">
        <w:rPr>
          <w:color w:val="221F1F"/>
        </w:rPr>
        <w:t>заложенные в</w:t>
      </w:r>
      <w:r w:rsidRPr="008C7005">
        <w:rPr>
          <w:color w:val="221F1F"/>
          <w:spacing w:val="-1"/>
        </w:rPr>
        <w:t xml:space="preserve"> </w:t>
      </w:r>
      <w:r w:rsidRPr="008C7005">
        <w:rPr>
          <w:color w:val="221F1F"/>
        </w:rPr>
        <w:t>укладе</w:t>
      </w:r>
      <w:r w:rsidRPr="008C7005">
        <w:rPr>
          <w:color w:val="006FC0"/>
        </w:rPr>
        <w:t>.</w:t>
      </w:r>
    </w:p>
    <w:p w:rsidR="008C7005" w:rsidRPr="008C7005" w:rsidRDefault="008C7005" w:rsidP="009E4597">
      <w:pPr>
        <w:pStyle w:val="a4"/>
        <w:spacing w:before="10" w:line="360" w:lineRule="auto"/>
        <w:ind w:left="0" w:firstLine="0"/>
        <w:jc w:val="left"/>
      </w:pPr>
    </w:p>
    <w:p w:rsidR="008C7005" w:rsidRPr="008C7005" w:rsidRDefault="008C7005" w:rsidP="009E4597">
      <w:pPr>
        <w:pStyle w:val="1"/>
        <w:tabs>
          <w:tab w:val="left" w:pos="1394"/>
        </w:tabs>
        <w:spacing w:before="1" w:line="360" w:lineRule="auto"/>
        <w:jc w:val="center"/>
        <w:rPr>
          <w:sz w:val="24"/>
          <w:szCs w:val="24"/>
        </w:rPr>
      </w:pPr>
      <w:r w:rsidRPr="008C7005">
        <w:rPr>
          <w:sz w:val="24"/>
          <w:szCs w:val="24"/>
        </w:rPr>
        <w:t>Воспитывающие</w:t>
      </w:r>
      <w:r w:rsidRPr="008C7005">
        <w:rPr>
          <w:spacing w:val="-3"/>
          <w:sz w:val="24"/>
          <w:szCs w:val="24"/>
        </w:rPr>
        <w:t xml:space="preserve"> </w:t>
      </w:r>
      <w:r w:rsidRPr="008C7005">
        <w:rPr>
          <w:sz w:val="24"/>
          <w:szCs w:val="24"/>
        </w:rPr>
        <w:t>общности</w:t>
      </w:r>
      <w:r w:rsidRPr="008C7005">
        <w:rPr>
          <w:spacing w:val="-4"/>
          <w:sz w:val="24"/>
          <w:szCs w:val="24"/>
        </w:rPr>
        <w:t xml:space="preserve"> </w:t>
      </w:r>
      <w:r w:rsidRPr="008C7005">
        <w:rPr>
          <w:sz w:val="24"/>
          <w:szCs w:val="24"/>
        </w:rPr>
        <w:t>(сообщества) в</w:t>
      </w:r>
      <w:r w:rsidRPr="008C7005">
        <w:rPr>
          <w:spacing w:val="-4"/>
          <w:sz w:val="24"/>
          <w:szCs w:val="24"/>
        </w:rPr>
        <w:t xml:space="preserve"> </w:t>
      </w:r>
      <w:r w:rsidRPr="008C7005">
        <w:rPr>
          <w:sz w:val="24"/>
          <w:szCs w:val="24"/>
        </w:rPr>
        <w:t>школе</w:t>
      </w:r>
    </w:p>
    <w:p w:rsidR="008C7005" w:rsidRPr="008C7005" w:rsidRDefault="008C7005" w:rsidP="009E4597">
      <w:pPr>
        <w:pStyle w:val="a4"/>
        <w:spacing w:before="155" w:line="360" w:lineRule="auto"/>
        <w:ind w:left="1610" w:firstLine="0"/>
      </w:pPr>
      <w:r w:rsidRPr="008C7005">
        <w:t>Основные</w:t>
      </w:r>
      <w:r w:rsidRPr="008C7005">
        <w:rPr>
          <w:spacing w:val="-4"/>
        </w:rPr>
        <w:t xml:space="preserve"> </w:t>
      </w:r>
      <w:r w:rsidRPr="008C7005">
        <w:t>воспитывающие</w:t>
      </w:r>
      <w:r w:rsidRPr="008C7005">
        <w:rPr>
          <w:spacing w:val="-4"/>
        </w:rPr>
        <w:t xml:space="preserve"> </w:t>
      </w:r>
      <w:r w:rsidRPr="008C7005">
        <w:t>общности</w:t>
      </w:r>
      <w:r w:rsidRPr="008C7005">
        <w:rPr>
          <w:spacing w:val="-4"/>
        </w:rPr>
        <w:t xml:space="preserve"> </w:t>
      </w:r>
      <w:r w:rsidRPr="008C7005">
        <w:t>в</w:t>
      </w:r>
      <w:r w:rsidRPr="008C7005">
        <w:rPr>
          <w:spacing w:val="-8"/>
        </w:rPr>
        <w:t xml:space="preserve"> </w:t>
      </w:r>
      <w:r w:rsidRPr="008C7005">
        <w:t>школе:</w:t>
      </w:r>
    </w:p>
    <w:p w:rsidR="008C7005" w:rsidRPr="008C7005" w:rsidRDefault="008C7005" w:rsidP="00981FB7">
      <w:pPr>
        <w:pStyle w:val="22"/>
        <w:numPr>
          <w:ilvl w:val="2"/>
          <w:numId w:val="53"/>
        </w:numPr>
        <w:tabs>
          <w:tab w:val="left" w:pos="1896"/>
        </w:tabs>
        <w:spacing w:before="162" w:line="360" w:lineRule="auto"/>
        <w:rPr>
          <w:sz w:val="24"/>
          <w:szCs w:val="24"/>
        </w:rPr>
      </w:pPr>
      <w:r w:rsidRPr="008C7005">
        <w:rPr>
          <w:b/>
          <w:bCs/>
          <w:sz w:val="24"/>
          <w:szCs w:val="24"/>
        </w:rPr>
        <w:t>детские</w:t>
      </w:r>
      <w:r w:rsidRPr="008C7005">
        <w:rPr>
          <w:b/>
          <w:bCs/>
          <w:spacing w:val="30"/>
          <w:sz w:val="24"/>
          <w:szCs w:val="24"/>
        </w:rPr>
        <w:t xml:space="preserve"> </w:t>
      </w:r>
      <w:r w:rsidRPr="008C7005">
        <w:rPr>
          <w:b/>
          <w:bCs/>
          <w:sz w:val="24"/>
          <w:szCs w:val="24"/>
        </w:rPr>
        <w:t>(сверстников</w:t>
      </w:r>
      <w:r w:rsidRPr="008C7005">
        <w:rPr>
          <w:b/>
          <w:bCs/>
          <w:spacing w:val="31"/>
          <w:sz w:val="24"/>
          <w:szCs w:val="24"/>
        </w:rPr>
        <w:t xml:space="preserve"> </w:t>
      </w:r>
      <w:r w:rsidRPr="008C7005">
        <w:rPr>
          <w:b/>
          <w:bCs/>
          <w:sz w:val="24"/>
          <w:szCs w:val="24"/>
        </w:rPr>
        <w:t>и</w:t>
      </w:r>
      <w:r w:rsidRPr="008C7005">
        <w:rPr>
          <w:b/>
          <w:bCs/>
          <w:spacing w:val="30"/>
          <w:sz w:val="24"/>
          <w:szCs w:val="24"/>
        </w:rPr>
        <w:t xml:space="preserve"> </w:t>
      </w:r>
      <w:r w:rsidRPr="008C7005">
        <w:rPr>
          <w:b/>
          <w:bCs/>
          <w:sz w:val="24"/>
          <w:szCs w:val="24"/>
        </w:rPr>
        <w:t>разновозрастные)</w:t>
      </w:r>
      <w:r w:rsidRPr="008C7005">
        <w:rPr>
          <w:sz w:val="24"/>
          <w:szCs w:val="24"/>
        </w:rPr>
        <w:t>.</w:t>
      </w:r>
      <w:r w:rsidRPr="008C7005">
        <w:rPr>
          <w:spacing w:val="30"/>
          <w:sz w:val="24"/>
          <w:szCs w:val="24"/>
        </w:rPr>
        <w:t xml:space="preserve"> </w:t>
      </w:r>
      <w:r w:rsidRPr="008C7005">
        <w:rPr>
          <w:sz w:val="24"/>
          <w:szCs w:val="24"/>
        </w:rPr>
        <w:t>Общество</w:t>
      </w:r>
      <w:r w:rsidRPr="008C7005">
        <w:rPr>
          <w:spacing w:val="32"/>
          <w:sz w:val="24"/>
          <w:szCs w:val="24"/>
        </w:rPr>
        <w:t xml:space="preserve"> </w:t>
      </w:r>
      <w:r w:rsidRPr="008C7005">
        <w:rPr>
          <w:sz w:val="24"/>
          <w:szCs w:val="24"/>
        </w:rPr>
        <w:t>сверстников</w:t>
      </w:r>
    </w:p>
    <w:p w:rsidR="008C7005" w:rsidRPr="008C7005" w:rsidRDefault="008C7005" w:rsidP="00981FB7">
      <w:pPr>
        <w:pStyle w:val="22"/>
        <w:numPr>
          <w:ilvl w:val="0"/>
          <w:numId w:val="50"/>
        </w:numPr>
        <w:tabs>
          <w:tab w:val="left" w:pos="1260"/>
        </w:tabs>
        <w:spacing w:before="160" w:line="360" w:lineRule="auto"/>
        <w:ind w:right="227" w:firstLine="0"/>
        <w:rPr>
          <w:sz w:val="24"/>
          <w:szCs w:val="24"/>
        </w:rPr>
      </w:pPr>
      <w:r w:rsidRPr="008C7005">
        <w:rPr>
          <w:sz w:val="24"/>
          <w:szCs w:val="24"/>
        </w:rPr>
        <w:t>необходимое</w:t>
      </w:r>
      <w:r w:rsidRPr="008C7005">
        <w:rPr>
          <w:spacing w:val="1"/>
          <w:sz w:val="24"/>
          <w:szCs w:val="24"/>
        </w:rPr>
        <w:t xml:space="preserve"> </w:t>
      </w:r>
      <w:r w:rsidRPr="008C7005">
        <w:rPr>
          <w:sz w:val="24"/>
          <w:szCs w:val="24"/>
        </w:rPr>
        <w:t>условие</w:t>
      </w:r>
      <w:r w:rsidRPr="008C7005">
        <w:rPr>
          <w:spacing w:val="1"/>
          <w:sz w:val="24"/>
          <w:szCs w:val="24"/>
        </w:rPr>
        <w:t xml:space="preserve"> </w:t>
      </w:r>
      <w:r w:rsidRPr="008C7005">
        <w:rPr>
          <w:sz w:val="24"/>
          <w:szCs w:val="24"/>
        </w:rPr>
        <w:t>полноценного</w:t>
      </w:r>
      <w:r w:rsidRPr="008C7005">
        <w:rPr>
          <w:spacing w:val="1"/>
          <w:sz w:val="24"/>
          <w:szCs w:val="24"/>
        </w:rPr>
        <w:t xml:space="preserve"> </w:t>
      </w:r>
      <w:r w:rsidRPr="008C7005">
        <w:rPr>
          <w:sz w:val="24"/>
          <w:szCs w:val="24"/>
        </w:rPr>
        <w:t>развития</w:t>
      </w:r>
      <w:r w:rsidRPr="008C7005">
        <w:rPr>
          <w:spacing w:val="1"/>
          <w:sz w:val="24"/>
          <w:szCs w:val="24"/>
        </w:rPr>
        <w:t xml:space="preserve"> </w:t>
      </w:r>
      <w:r w:rsidRPr="008C7005">
        <w:rPr>
          <w:sz w:val="24"/>
          <w:szCs w:val="24"/>
        </w:rPr>
        <w:t>обучающегося,</w:t>
      </w:r>
      <w:r w:rsidRPr="008C7005">
        <w:rPr>
          <w:spacing w:val="1"/>
          <w:sz w:val="24"/>
          <w:szCs w:val="24"/>
        </w:rPr>
        <w:t xml:space="preserve"> </w:t>
      </w:r>
      <w:r w:rsidRPr="008C7005">
        <w:rPr>
          <w:sz w:val="24"/>
          <w:szCs w:val="24"/>
        </w:rPr>
        <w:t>где</w:t>
      </w:r>
      <w:r w:rsidRPr="008C7005">
        <w:rPr>
          <w:spacing w:val="1"/>
          <w:sz w:val="24"/>
          <w:szCs w:val="24"/>
        </w:rPr>
        <w:t xml:space="preserve"> </w:t>
      </w:r>
      <w:r w:rsidRPr="008C7005">
        <w:rPr>
          <w:sz w:val="24"/>
          <w:szCs w:val="24"/>
        </w:rPr>
        <w:t>он</w:t>
      </w:r>
      <w:r w:rsidRPr="008C7005">
        <w:rPr>
          <w:spacing w:val="1"/>
          <w:sz w:val="24"/>
          <w:szCs w:val="24"/>
        </w:rPr>
        <w:t xml:space="preserve"> </w:t>
      </w:r>
      <w:r w:rsidRPr="008C7005">
        <w:rPr>
          <w:sz w:val="24"/>
          <w:szCs w:val="24"/>
        </w:rPr>
        <w:t>апробирует, осваивает способы поведения, обучается вместе учиться, играть,</w:t>
      </w:r>
      <w:r w:rsidRPr="008C7005">
        <w:rPr>
          <w:spacing w:val="1"/>
          <w:sz w:val="24"/>
          <w:szCs w:val="24"/>
        </w:rPr>
        <w:t xml:space="preserve"> </w:t>
      </w:r>
      <w:r w:rsidRPr="008C7005">
        <w:rPr>
          <w:sz w:val="24"/>
          <w:szCs w:val="24"/>
        </w:rPr>
        <w:t>трудиться,</w:t>
      </w:r>
      <w:r w:rsidRPr="008C7005">
        <w:rPr>
          <w:spacing w:val="1"/>
          <w:sz w:val="24"/>
          <w:szCs w:val="24"/>
        </w:rPr>
        <w:t xml:space="preserve"> </w:t>
      </w:r>
      <w:r w:rsidRPr="008C7005">
        <w:rPr>
          <w:sz w:val="24"/>
          <w:szCs w:val="24"/>
        </w:rPr>
        <w:t>достигать</w:t>
      </w:r>
      <w:r w:rsidRPr="008C7005">
        <w:rPr>
          <w:spacing w:val="1"/>
          <w:sz w:val="24"/>
          <w:szCs w:val="24"/>
        </w:rPr>
        <w:t xml:space="preserve"> </w:t>
      </w:r>
      <w:r w:rsidRPr="008C7005">
        <w:rPr>
          <w:sz w:val="24"/>
          <w:szCs w:val="24"/>
        </w:rPr>
        <w:t>поставленной</w:t>
      </w:r>
      <w:r w:rsidRPr="008C7005">
        <w:rPr>
          <w:spacing w:val="1"/>
          <w:sz w:val="24"/>
          <w:szCs w:val="24"/>
        </w:rPr>
        <w:t xml:space="preserve"> </w:t>
      </w:r>
      <w:r w:rsidRPr="008C7005">
        <w:rPr>
          <w:sz w:val="24"/>
          <w:szCs w:val="24"/>
        </w:rPr>
        <w:t>цели,</w:t>
      </w:r>
      <w:r w:rsidRPr="008C7005">
        <w:rPr>
          <w:spacing w:val="70"/>
          <w:sz w:val="24"/>
          <w:szCs w:val="24"/>
        </w:rPr>
        <w:t xml:space="preserve"> </w:t>
      </w:r>
      <w:r w:rsidRPr="008C7005">
        <w:rPr>
          <w:sz w:val="24"/>
          <w:szCs w:val="24"/>
        </w:rPr>
        <w:t>строить</w:t>
      </w:r>
      <w:r w:rsidRPr="008C7005">
        <w:rPr>
          <w:spacing w:val="70"/>
          <w:sz w:val="24"/>
          <w:szCs w:val="24"/>
        </w:rPr>
        <w:t xml:space="preserve"> </w:t>
      </w:r>
      <w:r w:rsidRPr="008C7005">
        <w:rPr>
          <w:sz w:val="24"/>
          <w:szCs w:val="24"/>
        </w:rPr>
        <w:t>отношения.</w:t>
      </w:r>
      <w:r w:rsidRPr="008C7005">
        <w:rPr>
          <w:spacing w:val="70"/>
          <w:sz w:val="24"/>
          <w:szCs w:val="24"/>
        </w:rPr>
        <w:t xml:space="preserve"> </w:t>
      </w:r>
      <w:r w:rsidRPr="008C7005">
        <w:rPr>
          <w:sz w:val="24"/>
          <w:szCs w:val="24"/>
        </w:rPr>
        <w:t>Основная</w:t>
      </w:r>
      <w:r w:rsidRPr="008C7005">
        <w:rPr>
          <w:spacing w:val="1"/>
          <w:sz w:val="24"/>
          <w:szCs w:val="24"/>
        </w:rPr>
        <w:t xml:space="preserve"> </w:t>
      </w:r>
      <w:r w:rsidRPr="008C7005">
        <w:rPr>
          <w:sz w:val="24"/>
          <w:szCs w:val="24"/>
        </w:rPr>
        <w:t>цель –</w:t>
      </w:r>
      <w:r w:rsidRPr="008C7005">
        <w:rPr>
          <w:spacing w:val="1"/>
          <w:sz w:val="24"/>
          <w:szCs w:val="24"/>
        </w:rPr>
        <w:t xml:space="preserve"> </w:t>
      </w:r>
      <w:r w:rsidRPr="008C7005">
        <w:rPr>
          <w:sz w:val="24"/>
          <w:szCs w:val="24"/>
        </w:rPr>
        <w:t>создавать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детских</w:t>
      </w:r>
      <w:r w:rsidRPr="008C7005">
        <w:rPr>
          <w:spacing w:val="1"/>
          <w:sz w:val="24"/>
          <w:szCs w:val="24"/>
        </w:rPr>
        <w:t xml:space="preserve"> </w:t>
      </w:r>
      <w:r w:rsidRPr="008C7005">
        <w:rPr>
          <w:sz w:val="24"/>
          <w:szCs w:val="24"/>
        </w:rPr>
        <w:t>взаимоотношениях</w:t>
      </w:r>
      <w:r w:rsidRPr="008C7005">
        <w:rPr>
          <w:spacing w:val="1"/>
          <w:sz w:val="24"/>
          <w:szCs w:val="24"/>
        </w:rPr>
        <w:t xml:space="preserve"> </w:t>
      </w:r>
      <w:r w:rsidRPr="008C7005">
        <w:rPr>
          <w:sz w:val="24"/>
          <w:szCs w:val="24"/>
        </w:rPr>
        <w:t>дух</w:t>
      </w:r>
      <w:r w:rsidRPr="008C7005">
        <w:rPr>
          <w:spacing w:val="1"/>
          <w:sz w:val="24"/>
          <w:szCs w:val="24"/>
        </w:rPr>
        <w:t xml:space="preserve"> </w:t>
      </w:r>
      <w:r w:rsidRPr="008C7005">
        <w:rPr>
          <w:sz w:val="24"/>
          <w:szCs w:val="24"/>
        </w:rPr>
        <w:t>доброжелательности,</w:t>
      </w:r>
      <w:r w:rsidRPr="008C7005">
        <w:rPr>
          <w:spacing w:val="1"/>
          <w:sz w:val="24"/>
          <w:szCs w:val="24"/>
        </w:rPr>
        <w:t xml:space="preserve"> </w:t>
      </w:r>
      <w:r w:rsidRPr="008C7005">
        <w:rPr>
          <w:sz w:val="24"/>
          <w:szCs w:val="24"/>
        </w:rPr>
        <w:t>развивать</w:t>
      </w:r>
      <w:r w:rsidRPr="008C7005">
        <w:rPr>
          <w:spacing w:val="1"/>
          <w:sz w:val="24"/>
          <w:szCs w:val="24"/>
        </w:rPr>
        <w:t xml:space="preserve"> </w:t>
      </w:r>
      <w:r w:rsidRPr="008C7005">
        <w:rPr>
          <w:sz w:val="24"/>
          <w:szCs w:val="24"/>
        </w:rPr>
        <w:t>стремление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умение</w:t>
      </w:r>
      <w:r w:rsidRPr="008C7005">
        <w:rPr>
          <w:spacing w:val="1"/>
          <w:sz w:val="24"/>
          <w:szCs w:val="24"/>
        </w:rPr>
        <w:t xml:space="preserve"> </w:t>
      </w:r>
      <w:r w:rsidRPr="008C7005">
        <w:rPr>
          <w:sz w:val="24"/>
          <w:szCs w:val="24"/>
        </w:rPr>
        <w:t>помогать</w:t>
      </w:r>
      <w:r w:rsidRPr="008C7005">
        <w:rPr>
          <w:spacing w:val="1"/>
          <w:sz w:val="24"/>
          <w:szCs w:val="24"/>
        </w:rPr>
        <w:t xml:space="preserve"> </w:t>
      </w:r>
      <w:r w:rsidRPr="008C7005">
        <w:rPr>
          <w:sz w:val="24"/>
          <w:szCs w:val="24"/>
        </w:rPr>
        <w:t>друг</w:t>
      </w:r>
      <w:r w:rsidRPr="008C7005">
        <w:rPr>
          <w:spacing w:val="1"/>
          <w:sz w:val="24"/>
          <w:szCs w:val="24"/>
        </w:rPr>
        <w:t xml:space="preserve"> </w:t>
      </w:r>
      <w:r w:rsidRPr="008C7005">
        <w:rPr>
          <w:sz w:val="24"/>
          <w:szCs w:val="24"/>
        </w:rPr>
        <w:t>другу,</w:t>
      </w:r>
      <w:r w:rsidRPr="008C7005">
        <w:rPr>
          <w:spacing w:val="1"/>
          <w:sz w:val="24"/>
          <w:szCs w:val="24"/>
        </w:rPr>
        <w:t xml:space="preserve"> </w:t>
      </w:r>
      <w:r w:rsidRPr="008C7005">
        <w:rPr>
          <w:sz w:val="24"/>
          <w:szCs w:val="24"/>
        </w:rPr>
        <w:t>оказывать</w:t>
      </w:r>
      <w:r w:rsidRPr="008C7005">
        <w:rPr>
          <w:spacing w:val="1"/>
          <w:sz w:val="24"/>
          <w:szCs w:val="24"/>
        </w:rPr>
        <w:t xml:space="preserve"> </w:t>
      </w:r>
      <w:r w:rsidRPr="008C7005">
        <w:rPr>
          <w:sz w:val="24"/>
          <w:szCs w:val="24"/>
        </w:rPr>
        <w:t>сопротивление плохим поступкам, поведению, общими усилиями достигать</w:t>
      </w:r>
      <w:r w:rsidRPr="008C7005">
        <w:rPr>
          <w:spacing w:val="1"/>
          <w:sz w:val="24"/>
          <w:szCs w:val="24"/>
        </w:rPr>
        <w:t xml:space="preserve"> </w:t>
      </w:r>
      <w:r w:rsidRPr="008C7005">
        <w:rPr>
          <w:sz w:val="24"/>
          <w:szCs w:val="24"/>
        </w:rPr>
        <w:t>цели. В школе обеспечивается возможность взаимодействия обучающихся</w:t>
      </w:r>
      <w:r w:rsidRPr="008C7005">
        <w:rPr>
          <w:spacing w:val="1"/>
          <w:sz w:val="24"/>
          <w:szCs w:val="24"/>
        </w:rPr>
        <w:t xml:space="preserve"> </w:t>
      </w:r>
      <w:r w:rsidRPr="008C7005">
        <w:rPr>
          <w:sz w:val="24"/>
          <w:szCs w:val="24"/>
        </w:rPr>
        <w:t>разных</w:t>
      </w:r>
      <w:r w:rsidRPr="008C7005">
        <w:rPr>
          <w:spacing w:val="1"/>
          <w:sz w:val="24"/>
          <w:szCs w:val="24"/>
        </w:rPr>
        <w:t xml:space="preserve"> </w:t>
      </w:r>
      <w:r w:rsidRPr="008C7005">
        <w:rPr>
          <w:sz w:val="24"/>
          <w:szCs w:val="24"/>
        </w:rPr>
        <w:t>возрастов,</w:t>
      </w:r>
      <w:r w:rsidRPr="008C7005">
        <w:rPr>
          <w:spacing w:val="1"/>
          <w:sz w:val="24"/>
          <w:szCs w:val="24"/>
        </w:rPr>
        <w:t xml:space="preserve"> </w:t>
      </w:r>
      <w:r w:rsidRPr="008C7005">
        <w:rPr>
          <w:sz w:val="24"/>
          <w:szCs w:val="24"/>
        </w:rPr>
        <w:t>при</w:t>
      </w:r>
      <w:r w:rsidRPr="008C7005">
        <w:rPr>
          <w:spacing w:val="1"/>
          <w:sz w:val="24"/>
          <w:szCs w:val="24"/>
        </w:rPr>
        <w:t xml:space="preserve"> </w:t>
      </w:r>
      <w:r w:rsidRPr="008C7005">
        <w:rPr>
          <w:sz w:val="24"/>
          <w:szCs w:val="24"/>
        </w:rPr>
        <w:t>возможности</w:t>
      </w:r>
      <w:r w:rsidRPr="008C7005">
        <w:rPr>
          <w:spacing w:val="1"/>
          <w:sz w:val="24"/>
          <w:szCs w:val="24"/>
        </w:rPr>
        <w:t xml:space="preserve"> </w:t>
      </w:r>
      <w:r w:rsidRPr="008C7005">
        <w:rPr>
          <w:sz w:val="24"/>
          <w:szCs w:val="24"/>
        </w:rPr>
        <w:t>обеспечивается</w:t>
      </w:r>
      <w:r w:rsidRPr="008C7005">
        <w:rPr>
          <w:spacing w:val="1"/>
          <w:sz w:val="24"/>
          <w:szCs w:val="24"/>
        </w:rPr>
        <w:t xml:space="preserve"> </w:t>
      </w:r>
      <w:r w:rsidRPr="008C7005">
        <w:rPr>
          <w:sz w:val="24"/>
          <w:szCs w:val="24"/>
        </w:rPr>
        <w:t>возможность</w:t>
      </w:r>
      <w:r w:rsidRPr="008C7005">
        <w:rPr>
          <w:spacing w:val="1"/>
          <w:sz w:val="24"/>
          <w:szCs w:val="24"/>
        </w:rPr>
        <w:t xml:space="preserve"> </w:t>
      </w:r>
      <w:r w:rsidRPr="008C7005">
        <w:rPr>
          <w:sz w:val="24"/>
          <w:szCs w:val="24"/>
        </w:rPr>
        <w:t>взаимодействия</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детьми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дошкольных</w:t>
      </w:r>
      <w:r w:rsidRPr="008C7005">
        <w:rPr>
          <w:spacing w:val="1"/>
          <w:sz w:val="24"/>
          <w:szCs w:val="24"/>
        </w:rPr>
        <w:t xml:space="preserve"> </w:t>
      </w:r>
      <w:r w:rsidRPr="008C7005">
        <w:rPr>
          <w:sz w:val="24"/>
          <w:szCs w:val="24"/>
        </w:rPr>
        <w:t>образовательных</w:t>
      </w:r>
      <w:r w:rsidRPr="008C7005">
        <w:rPr>
          <w:spacing w:val="1"/>
          <w:sz w:val="24"/>
          <w:szCs w:val="24"/>
        </w:rPr>
        <w:t xml:space="preserve"> </w:t>
      </w:r>
      <w:r w:rsidRPr="008C7005">
        <w:rPr>
          <w:sz w:val="24"/>
          <w:szCs w:val="24"/>
        </w:rPr>
        <w:t>организациях.</w:t>
      </w:r>
      <w:r w:rsidRPr="008C7005">
        <w:rPr>
          <w:spacing w:val="1"/>
          <w:sz w:val="24"/>
          <w:szCs w:val="24"/>
        </w:rPr>
        <w:t xml:space="preserve"> </w:t>
      </w:r>
      <w:r w:rsidRPr="008C7005">
        <w:rPr>
          <w:sz w:val="24"/>
          <w:szCs w:val="24"/>
        </w:rPr>
        <w:t>Детские</w:t>
      </w:r>
      <w:r w:rsidRPr="008C7005">
        <w:rPr>
          <w:spacing w:val="1"/>
          <w:sz w:val="24"/>
          <w:szCs w:val="24"/>
        </w:rPr>
        <w:t xml:space="preserve"> </w:t>
      </w:r>
      <w:r w:rsidRPr="008C7005">
        <w:rPr>
          <w:sz w:val="24"/>
          <w:szCs w:val="24"/>
        </w:rPr>
        <w:t>общности</w:t>
      </w:r>
      <w:r w:rsidRPr="008C7005">
        <w:rPr>
          <w:spacing w:val="1"/>
          <w:sz w:val="24"/>
          <w:szCs w:val="24"/>
        </w:rPr>
        <w:t xml:space="preserve"> </w:t>
      </w:r>
      <w:r w:rsidRPr="008C7005">
        <w:rPr>
          <w:sz w:val="24"/>
          <w:szCs w:val="24"/>
        </w:rPr>
        <w:t>также</w:t>
      </w:r>
      <w:r w:rsidRPr="008C7005">
        <w:rPr>
          <w:spacing w:val="1"/>
          <w:sz w:val="24"/>
          <w:szCs w:val="24"/>
        </w:rPr>
        <w:t xml:space="preserve"> </w:t>
      </w:r>
      <w:r w:rsidRPr="008C7005">
        <w:rPr>
          <w:sz w:val="24"/>
          <w:szCs w:val="24"/>
        </w:rPr>
        <w:t>реализуют</w:t>
      </w:r>
      <w:r w:rsidRPr="008C7005">
        <w:rPr>
          <w:spacing w:val="1"/>
          <w:sz w:val="24"/>
          <w:szCs w:val="24"/>
        </w:rPr>
        <w:t xml:space="preserve"> </w:t>
      </w:r>
      <w:r w:rsidRPr="008C7005">
        <w:rPr>
          <w:sz w:val="24"/>
          <w:szCs w:val="24"/>
        </w:rPr>
        <w:t>воспитательный</w:t>
      </w:r>
      <w:r w:rsidRPr="008C7005">
        <w:rPr>
          <w:spacing w:val="1"/>
          <w:sz w:val="24"/>
          <w:szCs w:val="24"/>
        </w:rPr>
        <w:t xml:space="preserve"> </w:t>
      </w:r>
      <w:r w:rsidRPr="008C7005">
        <w:rPr>
          <w:sz w:val="24"/>
          <w:szCs w:val="24"/>
        </w:rPr>
        <w:t>потенциал инклюзивного образования, поддержки обучающихся с особыми</w:t>
      </w:r>
      <w:r w:rsidRPr="008C7005">
        <w:rPr>
          <w:spacing w:val="1"/>
          <w:sz w:val="24"/>
          <w:szCs w:val="24"/>
        </w:rPr>
        <w:t xml:space="preserve"> </w:t>
      </w:r>
      <w:r w:rsidRPr="008C7005">
        <w:rPr>
          <w:sz w:val="24"/>
          <w:szCs w:val="24"/>
        </w:rPr>
        <w:t>образовательными</w:t>
      </w:r>
      <w:r w:rsidRPr="008C7005">
        <w:rPr>
          <w:spacing w:val="-1"/>
          <w:sz w:val="24"/>
          <w:szCs w:val="24"/>
        </w:rPr>
        <w:t xml:space="preserve"> </w:t>
      </w:r>
      <w:r w:rsidRPr="008C7005">
        <w:rPr>
          <w:sz w:val="24"/>
          <w:szCs w:val="24"/>
        </w:rPr>
        <w:t>потребностями</w:t>
      </w:r>
      <w:r w:rsidRPr="008C7005">
        <w:rPr>
          <w:spacing w:val="-3"/>
          <w:sz w:val="24"/>
          <w:szCs w:val="24"/>
        </w:rPr>
        <w:t xml:space="preserve"> </w:t>
      </w:r>
      <w:r w:rsidRPr="008C7005">
        <w:rPr>
          <w:sz w:val="24"/>
          <w:szCs w:val="24"/>
        </w:rPr>
        <w:t>и с</w:t>
      </w:r>
      <w:r w:rsidRPr="008C7005">
        <w:rPr>
          <w:spacing w:val="-2"/>
          <w:sz w:val="24"/>
          <w:szCs w:val="24"/>
        </w:rPr>
        <w:t xml:space="preserve"> </w:t>
      </w:r>
      <w:r w:rsidRPr="008C7005">
        <w:rPr>
          <w:sz w:val="24"/>
          <w:szCs w:val="24"/>
        </w:rPr>
        <w:t>ОВЗ;</w:t>
      </w:r>
    </w:p>
    <w:p w:rsidR="008C7005" w:rsidRPr="008C7005" w:rsidRDefault="008C7005" w:rsidP="00981FB7">
      <w:pPr>
        <w:pStyle w:val="22"/>
        <w:numPr>
          <w:ilvl w:val="1"/>
          <w:numId w:val="50"/>
        </w:numPr>
        <w:tabs>
          <w:tab w:val="left" w:pos="1896"/>
        </w:tabs>
        <w:spacing w:line="360" w:lineRule="auto"/>
        <w:ind w:right="222" w:firstLine="707"/>
        <w:rPr>
          <w:sz w:val="24"/>
          <w:szCs w:val="24"/>
        </w:rPr>
      </w:pPr>
      <w:r w:rsidRPr="008C7005">
        <w:rPr>
          <w:b/>
          <w:bCs/>
          <w:sz w:val="24"/>
          <w:szCs w:val="24"/>
        </w:rPr>
        <w:t>детско-взрослые</w:t>
      </w:r>
      <w:r w:rsidRPr="008C7005">
        <w:rPr>
          <w:sz w:val="24"/>
          <w:szCs w:val="24"/>
        </w:rPr>
        <w:t>. Обучающиеся сначала приобщаются к правилам,</w:t>
      </w:r>
      <w:r w:rsidRPr="008C7005">
        <w:rPr>
          <w:spacing w:val="1"/>
          <w:sz w:val="24"/>
          <w:szCs w:val="24"/>
        </w:rPr>
        <w:t xml:space="preserve"> </w:t>
      </w:r>
      <w:r w:rsidRPr="008C7005">
        <w:rPr>
          <w:sz w:val="24"/>
          <w:szCs w:val="24"/>
        </w:rPr>
        <w:t>нормам,</w:t>
      </w:r>
      <w:r w:rsidRPr="008C7005">
        <w:rPr>
          <w:spacing w:val="1"/>
          <w:sz w:val="24"/>
          <w:szCs w:val="24"/>
        </w:rPr>
        <w:t xml:space="preserve"> </w:t>
      </w:r>
      <w:r w:rsidRPr="008C7005">
        <w:rPr>
          <w:sz w:val="24"/>
          <w:szCs w:val="24"/>
        </w:rPr>
        <w:t>способам</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взрослых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затем</w:t>
      </w:r>
      <w:r w:rsidRPr="008C7005">
        <w:rPr>
          <w:spacing w:val="1"/>
          <w:sz w:val="24"/>
          <w:szCs w:val="24"/>
        </w:rPr>
        <w:t xml:space="preserve"> </w:t>
      </w:r>
      <w:r w:rsidRPr="008C7005">
        <w:rPr>
          <w:sz w:val="24"/>
          <w:szCs w:val="24"/>
        </w:rPr>
        <w:t>усваивают</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Они</w:t>
      </w:r>
      <w:r w:rsidRPr="008C7005">
        <w:rPr>
          <w:spacing w:val="1"/>
          <w:sz w:val="24"/>
          <w:szCs w:val="24"/>
        </w:rPr>
        <w:t xml:space="preserve"> </w:t>
      </w:r>
      <w:r w:rsidRPr="008C7005">
        <w:rPr>
          <w:sz w:val="24"/>
          <w:szCs w:val="24"/>
        </w:rPr>
        <w:t>образуются системой связей и отношений участников, обладают спецификой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зависимости</w:t>
      </w:r>
      <w:r w:rsidRPr="008C7005">
        <w:rPr>
          <w:spacing w:val="1"/>
          <w:sz w:val="24"/>
          <w:szCs w:val="24"/>
        </w:rPr>
        <w:t xml:space="preserve"> </w:t>
      </w:r>
      <w:r w:rsidRPr="008C7005">
        <w:rPr>
          <w:sz w:val="24"/>
          <w:szCs w:val="24"/>
        </w:rPr>
        <w:t>от</w:t>
      </w:r>
      <w:r w:rsidRPr="008C7005">
        <w:rPr>
          <w:spacing w:val="1"/>
          <w:sz w:val="24"/>
          <w:szCs w:val="24"/>
        </w:rPr>
        <w:t xml:space="preserve"> </w:t>
      </w:r>
      <w:r w:rsidRPr="008C7005">
        <w:rPr>
          <w:sz w:val="24"/>
          <w:szCs w:val="24"/>
        </w:rPr>
        <w:t>решаемых</w:t>
      </w:r>
      <w:r w:rsidRPr="008C7005">
        <w:rPr>
          <w:spacing w:val="1"/>
          <w:sz w:val="24"/>
          <w:szCs w:val="24"/>
        </w:rPr>
        <w:t xml:space="preserve"> </w:t>
      </w:r>
      <w:r w:rsidRPr="008C7005">
        <w:rPr>
          <w:sz w:val="24"/>
          <w:szCs w:val="24"/>
        </w:rPr>
        <w:t>воспитательных</w:t>
      </w:r>
      <w:r w:rsidRPr="008C7005">
        <w:rPr>
          <w:spacing w:val="1"/>
          <w:sz w:val="24"/>
          <w:szCs w:val="24"/>
        </w:rPr>
        <w:t xml:space="preserve"> </w:t>
      </w:r>
      <w:r w:rsidRPr="008C7005">
        <w:rPr>
          <w:sz w:val="24"/>
          <w:szCs w:val="24"/>
        </w:rPr>
        <w:t>задач.</w:t>
      </w:r>
      <w:r w:rsidRPr="008C7005">
        <w:rPr>
          <w:spacing w:val="1"/>
          <w:sz w:val="24"/>
          <w:szCs w:val="24"/>
        </w:rPr>
        <w:t xml:space="preserve"> </w:t>
      </w:r>
      <w:r w:rsidRPr="008C7005">
        <w:rPr>
          <w:sz w:val="24"/>
          <w:szCs w:val="24"/>
        </w:rPr>
        <w:t>Основная</w:t>
      </w:r>
      <w:r w:rsidRPr="008C7005">
        <w:rPr>
          <w:spacing w:val="1"/>
          <w:sz w:val="24"/>
          <w:szCs w:val="24"/>
        </w:rPr>
        <w:t xml:space="preserve"> </w:t>
      </w:r>
      <w:r w:rsidRPr="008C7005">
        <w:rPr>
          <w:sz w:val="24"/>
          <w:szCs w:val="24"/>
        </w:rPr>
        <w:t>цель</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содействие,</w:t>
      </w:r>
      <w:r w:rsidRPr="008C7005">
        <w:rPr>
          <w:spacing w:val="1"/>
          <w:sz w:val="24"/>
          <w:szCs w:val="24"/>
        </w:rPr>
        <w:t xml:space="preserve"> </w:t>
      </w:r>
      <w:r w:rsidRPr="008C7005">
        <w:rPr>
          <w:sz w:val="24"/>
          <w:szCs w:val="24"/>
        </w:rPr>
        <w:t>сотворчество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сопереживание,</w:t>
      </w:r>
      <w:r w:rsidRPr="008C7005">
        <w:rPr>
          <w:spacing w:val="1"/>
          <w:sz w:val="24"/>
          <w:szCs w:val="24"/>
        </w:rPr>
        <w:t xml:space="preserve"> </w:t>
      </w:r>
      <w:r w:rsidRPr="008C7005">
        <w:rPr>
          <w:sz w:val="24"/>
          <w:szCs w:val="24"/>
        </w:rPr>
        <w:t>взаимопонимание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взаимное</w:t>
      </w:r>
      <w:r w:rsidRPr="008C7005">
        <w:rPr>
          <w:spacing w:val="1"/>
          <w:sz w:val="24"/>
          <w:szCs w:val="24"/>
        </w:rPr>
        <w:t xml:space="preserve"> </w:t>
      </w:r>
      <w:r w:rsidRPr="008C7005">
        <w:rPr>
          <w:sz w:val="24"/>
          <w:szCs w:val="24"/>
        </w:rPr>
        <w:t>уважение,</w:t>
      </w:r>
      <w:r w:rsidRPr="008C7005">
        <w:rPr>
          <w:spacing w:val="-3"/>
          <w:sz w:val="24"/>
          <w:szCs w:val="24"/>
        </w:rPr>
        <w:t xml:space="preserve"> </w:t>
      </w:r>
      <w:r w:rsidRPr="008C7005">
        <w:rPr>
          <w:sz w:val="24"/>
          <w:szCs w:val="24"/>
        </w:rPr>
        <w:t>наличие</w:t>
      </w:r>
      <w:r w:rsidRPr="008C7005">
        <w:rPr>
          <w:spacing w:val="-1"/>
          <w:sz w:val="24"/>
          <w:szCs w:val="24"/>
        </w:rPr>
        <w:t xml:space="preserve"> </w:t>
      </w:r>
      <w:r w:rsidRPr="008C7005">
        <w:rPr>
          <w:sz w:val="24"/>
          <w:szCs w:val="24"/>
        </w:rPr>
        <w:t>общих ценностей</w:t>
      </w:r>
      <w:r w:rsidRPr="008C7005">
        <w:rPr>
          <w:spacing w:val="-3"/>
          <w:sz w:val="24"/>
          <w:szCs w:val="24"/>
        </w:rPr>
        <w:t xml:space="preserve"> </w:t>
      </w:r>
      <w:r w:rsidRPr="008C7005">
        <w:rPr>
          <w:sz w:val="24"/>
          <w:szCs w:val="24"/>
        </w:rPr>
        <w:t>и</w:t>
      </w:r>
      <w:r w:rsidRPr="008C7005">
        <w:rPr>
          <w:spacing w:val="-1"/>
          <w:sz w:val="24"/>
          <w:szCs w:val="24"/>
        </w:rPr>
        <w:t xml:space="preserve"> </w:t>
      </w:r>
      <w:r w:rsidRPr="008C7005">
        <w:rPr>
          <w:sz w:val="24"/>
          <w:szCs w:val="24"/>
        </w:rPr>
        <w:t>смыслов</w:t>
      </w:r>
      <w:r w:rsidRPr="008C7005">
        <w:rPr>
          <w:spacing w:val="-3"/>
          <w:sz w:val="24"/>
          <w:szCs w:val="24"/>
        </w:rPr>
        <w:t xml:space="preserve"> </w:t>
      </w:r>
      <w:r w:rsidRPr="008C7005">
        <w:rPr>
          <w:sz w:val="24"/>
          <w:szCs w:val="24"/>
        </w:rPr>
        <w:t>у</w:t>
      </w:r>
      <w:r w:rsidRPr="008C7005">
        <w:rPr>
          <w:spacing w:val="-5"/>
          <w:sz w:val="24"/>
          <w:szCs w:val="24"/>
        </w:rPr>
        <w:t xml:space="preserve"> </w:t>
      </w:r>
      <w:r w:rsidRPr="008C7005">
        <w:rPr>
          <w:sz w:val="24"/>
          <w:szCs w:val="24"/>
        </w:rPr>
        <w:t>всех</w:t>
      </w:r>
      <w:r w:rsidRPr="008C7005">
        <w:rPr>
          <w:spacing w:val="1"/>
          <w:sz w:val="24"/>
          <w:szCs w:val="24"/>
        </w:rPr>
        <w:t xml:space="preserve"> </w:t>
      </w:r>
      <w:r w:rsidRPr="008C7005">
        <w:rPr>
          <w:sz w:val="24"/>
          <w:szCs w:val="24"/>
        </w:rPr>
        <w:t>участников;</w:t>
      </w:r>
    </w:p>
    <w:p w:rsidR="008C7005" w:rsidRPr="008C7005" w:rsidRDefault="008C7005" w:rsidP="00981FB7">
      <w:pPr>
        <w:pStyle w:val="22"/>
        <w:numPr>
          <w:ilvl w:val="1"/>
          <w:numId w:val="50"/>
        </w:numPr>
        <w:tabs>
          <w:tab w:val="left" w:pos="1896"/>
        </w:tabs>
        <w:spacing w:before="9" w:line="360" w:lineRule="auto"/>
        <w:ind w:right="222" w:firstLine="707"/>
        <w:rPr>
          <w:sz w:val="24"/>
          <w:szCs w:val="24"/>
        </w:rPr>
      </w:pPr>
      <w:r w:rsidRPr="008C7005">
        <w:rPr>
          <w:b/>
          <w:bCs/>
          <w:sz w:val="24"/>
          <w:szCs w:val="24"/>
        </w:rPr>
        <w:t>профессионально-родительские</w:t>
      </w:r>
      <w:r w:rsidRPr="008C7005">
        <w:rPr>
          <w:sz w:val="24"/>
          <w:szCs w:val="24"/>
        </w:rPr>
        <w:t>.</w:t>
      </w:r>
      <w:r w:rsidRPr="008C7005">
        <w:rPr>
          <w:spacing w:val="1"/>
          <w:sz w:val="24"/>
          <w:szCs w:val="24"/>
        </w:rPr>
        <w:t xml:space="preserve"> </w:t>
      </w:r>
      <w:r w:rsidRPr="008C7005">
        <w:rPr>
          <w:sz w:val="24"/>
          <w:szCs w:val="24"/>
        </w:rPr>
        <w:t>Общность</w:t>
      </w:r>
      <w:r w:rsidRPr="008C7005">
        <w:rPr>
          <w:spacing w:val="1"/>
          <w:sz w:val="24"/>
          <w:szCs w:val="24"/>
        </w:rPr>
        <w:t xml:space="preserve"> </w:t>
      </w:r>
      <w:r w:rsidRPr="008C7005">
        <w:rPr>
          <w:sz w:val="24"/>
          <w:szCs w:val="24"/>
        </w:rPr>
        <w:t>работников</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всех взрослых членов семей обучающихся. Основная задача общности —</w:t>
      </w:r>
      <w:r w:rsidRPr="008C7005">
        <w:rPr>
          <w:spacing w:val="1"/>
          <w:sz w:val="24"/>
          <w:szCs w:val="24"/>
        </w:rPr>
        <w:t xml:space="preserve"> </w:t>
      </w:r>
      <w:r w:rsidRPr="008C7005">
        <w:rPr>
          <w:sz w:val="24"/>
          <w:szCs w:val="24"/>
        </w:rPr>
        <w:t>объединение усилий по воспитанию в семье и школе, решение противоречий</w:t>
      </w:r>
      <w:r w:rsidRPr="008C7005">
        <w:rPr>
          <w:spacing w:val="1"/>
          <w:sz w:val="24"/>
          <w:szCs w:val="24"/>
        </w:rPr>
        <w:t xml:space="preserve"> </w:t>
      </w:r>
      <w:r w:rsidRPr="008C7005">
        <w:rPr>
          <w:sz w:val="24"/>
          <w:szCs w:val="24"/>
        </w:rPr>
        <w:t>и проблем, разносторонняя поддержка обучающихся для их оптимального и</w:t>
      </w:r>
      <w:r w:rsidRPr="008C7005">
        <w:rPr>
          <w:spacing w:val="1"/>
          <w:sz w:val="24"/>
          <w:szCs w:val="24"/>
        </w:rPr>
        <w:t xml:space="preserve"> </w:t>
      </w:r>
      <w:r w:rsidRPr="008C7005">
        <w:rPr>
          <w:sz w:val="24"/>
          <w:szCs w:val="24"/>
        </w:rPr>
        <w:t>полноценного личностного</w:t>
      </w:r>
      <w:r w:rsidRPr="008C7005">
        <w:rPr>
          <w:spacing w:val="1"/>
          <w:sz w:val="24"/>
          <w:szCs w:val="24"/>
        </w:rPr>
        <w:t xml:space="preserve"> </w:t>
      </w:r>
      <w:r w:rsidRPr="008C7005">
        <w:rPr>
          <w:sz w:val="24"/>
          <w:szCs w:val="24"/>
        </w:rPr>
        <w:t>развития,</w:t>
      </w:r>
      <w:r w:rsidRPr="008C7005">
        <w:rPr>
          <w:spacing w:val="-1"/>
          <w:sz w:val="24"/>
          <w:szCs w:val="24"/>
        </w:rPr>
        <w:t xml:space="preserve"> </w:t>
      </w:r>
      <w:r w:rsidRPr="008C7005">
        <w:rPr>
          <w:sz w:val="24"/>
          <w:szCs w:val="24"/>
        </w:rPr>
        <w:t>воспитания;</w:t>
      </w:r>
    </w:p>
    <w:p w:rsidR="008C7005" w:rsidRPr="008C7005" w:rsidRDefault="008C7005" w:rsidP="00981FB7">
      <w:pPr>
        <w:pStyle w:val="22"/>
        <w:numPr>
          <w:ilvl w:val="1"/>
          <w:numId w:val="50"/>
        </w:numPr>
        <w:tabs>
          <w:tab w:val="left" w:pos="1896"/>
        </w:tabs>
        <w:spacing w:before="4" w:line="360" w:lineRule="auto"/>
        <w:ind w:left="1895"/>
        <w:rPr>
          <w:sz w:val="24"/>
          <w:szCs w:val="24"/>
        </w:rPr>
      </w:pPr>
      <w:r w:rsidRPr="008C7005">
        <w:rPr>
          <w:b/>
          <w:bCs/>
          <w:sz w:val="24"/>
          <w:szCs w:val="24"/>
        </w:rPr>
        <w:t>профессиональные</w:t>
      </w:r>
      <w:r w:rsidRPr="008C7005">
        <w:rPr>
          <w:sz w:val="24"/>
          <w:szCs w:val="24"/>
        </w:rPr>
        <w:t xml:space="preserve">.   </w:t>
      </w:r>
      <w:r w:rsidRPr="008C7005">
        <w:rPr>
          <w:spacing w:val="7"/>
          <w:sz w:val="24"/>
          <w:szCs w:val="24"/>
        </w:rPr>
        <w:t xml:space="preserve"> </w:t>
      </w:r>
      <w:r w:rsidRPr="008C7005">
        <w:rPr>
          <w:sz w:val="24"/>
          <w:szCs w:val="24"/>
        </w:rPr>
        <w:t xml:space="preserve">Единство    </w:t>
      </w:r>
      <w:r w:rsidRPr="008C7005">
        <w:rPr>
          <w:spacing w:val="6"/>
          <w:sz w:val="24"/>
          <w:szCs w:val="24"/>
        </w:rPr>
        <w:t xml:space="preserve"> </w:t>
      </w:r>
      <w:r w:rsidRPr="008C7005">
        <w:rPr>
          <w:sz w:val="24"/>
          <w:szCs w:val="24"/>
        </w:rPr>
        <w:t xml:space="preserve">целей    </w:t>
      </w:r>
      <w:r w:rsidRPr="008C7005">
        <w:rPr>
          <w:spacing w:val="6"/>
          <w:sz w:val="24"/>
          <w:szCs w:val="24"/>
        </w:rPr>
        <w:t xml:space="preserve"> </w:t>
      </w:r>
      <w:r w:rsidRPr="008C7005">
        <w:rPr>
          <w:sz w:val="24"/>
          <w:szCs w:val="24"/>
        </w:rPr>
        <w:t xml:space="preserve">и    </w:t>
      </w:r>
      <w:r w:rsidRPr="008C7005">
        <w:rPr>
          <w:spacing w:val="5"/>
          <w:sz w:val="24"/>
          <w:szCs w:val="24"/>
        </w:rPr>
        <w:t xml:space="preserve"> </w:t>
      </w:r>
      <w:r w:rsidRPr="008C7005">
        <w:rPr>
          <w:sz w:val="24"/>
          <w:szCs w:val="24"/>
        </w:rPr>
        <w:t xml:space="preserve">задач    </w:t>
      </w:r>
      <w:r w:rsidRPr="008C7005">
        <w:rPr>
          <w:spacing w:val="5"/>
          <w:sz w:val="24"/>
          <w:szCs w:val="24"/>
        </w:rPr>
        <w:t xml:space="preserve"> </w:t>
      </w:r>
      <w:r w:rsidRPr="008C7005">
        <w:rPr>
          <w:sz w:val="24"/>
          <w:szCs w:val="24"/>
        </w:rPr>
        <w:t>воспитания,</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31" w:firstLine="0"/>
      </w:pPr>
      <w:r w:rsidRPr="008C7005">
        <w:lastRenderedPageBreak/>
        <w:t>реализуемое</w:t>
      </w:r>
      <w:r w:rsidRPr="008C7005">
        <w:rPr>
          <w:spacing w:val="1"/>
        </w:rPr>
        <w:t xml:space="preserve"> </w:t>
      </w:r>
      <w:r w:rsidRPr="008C7005">
        <w:t>всеми</w:t>
      </w:r>
      <w:r w:rsidRPr="008C7005">
        <w:rPr>
          <w:spacing w:val="1"/>
        </w:rPr>
        <w:t xml:space="preserve"> </w:t>
      </w:r>
      <w:r w:rsidRPr="008C7005">
        <w:t>сотрудниками</w:t>
      </w:r>
      <w:r w:rsidRPr="008C7005">
        <w:rPr>
          <w:spacing w:val="1"/>
        </w:rPr>
        <w:t xml:space="preserve"> </w:t>
      </w:r>
      <w:r w:rsidRPr="008C7005">
        <w:t>школы,</w:t>
      </w:r>
      <w:r w:rsidRPr="008C7005">
        <w:rPr>
          <w:spacing w:val="1"/>
        </w:rPr>
        <w:t xml:space="preserve"> </w:t>
      </w:r>
      <w:r w:rsidRPr="008C7005">
        <w:t>которые</w:t>
      </w:r>
      <w:r w:rsidRPr="008C7005">
        <w:rPr>
          <w:spacing w:val="1"/>
        </w:rPr>
        <w:t xml:space="preserve"> </w:t>
      </w:r>
      <w:r w:rsidRPr="008C7005">
        <w:t>должны</w:t>
      </w:r>
      <w:r w:rsidRPr="008C7005">
        <w:rPr>
          <w:spacing w:val="1"/>
        </w:rPr>
        <w:t xml:space="preserve"> </w:t>
      </w:r>
      <w:r w:rsidRPr="008C7005">
        <w:t>разделять</w:t>
      </w:r>
      <w:r w:rsidRPr="008C7005">
        <w:rPr>
          <w:spacing w:val="1"/>
        </w:rPr>
        <w:t xml:space="preserve"> </w:t>
      </w:r>
      <w:r w:rsidRPr="008C7005">
        <w:t>те</w:t>
      </w:r>
      <w:r w:rsidRPr="008C7005">
        <w:rPr>
          <w:spacing w:val="1"/>
        </w:rPr>
        <w:t xml:space="preserve"> </w:t>
      </w:r>
      <w:r w:rsidRPr="008C7005">
        <w:t>ценности,</w:t>
      </w:r>
      <w:r w:rsidRPr="008C7005">
        <w:rPr>
          <w:spacing w:val="1"/>
        </w:rPr>
        <w:t xml:space="preserve"> </w:t>
      </w:r>
      <w:r w:rsidRPr="008C7005">
        <w:t>которые</w:t>
      </w:r>
      <w:r w:rsidRPr="008C7005">
        <w:rPr>
          <w:spacing w:val="1"/>
        </w:rPr>
        <w:t xml:space="preserve"> </w:t>
      </w:r>
      <w:r w:rsidRPr="008C7005">
        <w:t>заложены</w:t>
      </w:r>
      <w:r w:rsidRPr="008C7005">
        <w:rPr>
          <w:spacing w:val="1"/>
        </w:rPr>
        <w:t xml:space="preserve"> </w:t>
      </w:r>
      <w:r w:rsidRPr="008C7005">
        <w:t>в</w:t>
      </w:r>
      <w:r w:rsidRPr="008C7005">
        <w:rPr>
          <w:spacing w:val="1"/>
        </w:rPr>
        <w:t xml:space="preserve"> </w:t>
      </w:r>
      <w:r w:rsidRPr="008C7005">
        <w:t>основу</w:t>
      </w:r>
      <w:r w:rsidRPr="008C7005">
        <w:rPr>
          <w:spacing w:val="1"/>
        </w:rPr>
        <w:t xml:space="preserve"> </w:t>
      </w:r>
      <w:r w:rsidRPr="008C7005">
        <w:t>Программы.</w:t>
      </w:r>
      <w:r w:rsidRPr="008C7005">
        <w:rPr>
          <w:spacing w:val="1"/>
        </w:rPr>
        <w:t xml:space="preserve"> </w:t>
      </w:r>
      <w:r w:rsidRPr="008C7005">
        <w:t>Требования</w:t>
      </w:r>
      <w:r w:rsidRPr="008C7005">
        <w:rPr>
          <w:spacing w:val="1"/>
        </w:rPr>
        <w:t xml:space="preserve"> </w:t>
      </w:r>
      <w:r w:rsidRPr="008C7005">
        <w:t>к</w:t>
      </w:r>
      <w:r w:rsidRPr="008C7005">
        <w:rPr>
          <w:spacing w:val="1"/>
        </w:rPr>
        <w:t xml:space="preserve"> </w:t>
      </w:r>
      <w:r w:rsidRPr="008C7005">
        <w:t>профессиональному</w:t>
      </w:r>
      <w:r w:rsidRPr="008C7005">
        <w:rPr>
          <w:spacing w:val="-5"/>
        </w:rPr>
        <w:t xml:space="preserve"> </w:t>
      </w:r>
      <w:r w:rsidRPr="008C7005">
        <w:t>сообществу</w:t>
      </w:r>
      <w:r w:rsidRPr="008C7005">
        <w:rPr>
          <w:spacing w:val="-4"/>
        </w:rPr>
        <w:t xml:space="preserve"> </w:t>
      </w:r>
      <w:r w:rsidRPr="008C7005">
        <w:t>школы:</w:t>
      </w:r>
    </w:p>
    <w:p w:rsidR="008C7005" w:rsidRPr="008C7005" w:rsidRDefault="008C7005" w:rsidP="00981FB7">
      <w:pPr>
        <w:pStyle w:val="22"/>
        <w:numPr>
          <w:ilvl w:val="1"/>
          <w:numId w:val="50"/>
        </w:numPr>
        <w:tabs>
          <w:tab w:val="left" w:pos="1966"/>
        </w:tabs>
        <w:spacing w:line="360" w:lineRule="auto"/>
        <w:ind w:left="1965" w:hanging="356"/>
        <w:rPr>
          <w:sz w:val="24"/>
          <w:szCs w:val="24"/>
        </w:rPr>
      </w:pPr>
      <w:r w:rsidRPr="008C7005">
        <w:rPr>
          <w:sz w:val="24"/>
          <w:szCs w:val="24"/>
        </w:rPr>
        <w:t>соблюдение</w:t>
      </w:r>
      <w:r w:rsidRPr="008C7005">
        <w:rPr>
          <w:spacing w:val="-12"/>
          <w:sz w:val="24"/>
          <w:szCs w:val="24"/>
        </w:rPr>
        <w:t xml:space="preserve"> </w:t>
      </w:r>
      <w:r w:rsidRPr="008C7005">
        <w:rPr>
          <w:sz w:val="24"/>
          <w:szCs w:val="24"/>
        </w:rPr>
        <w:t>норм</w:t>
      </w:r>
      <w:r w:rsidRPr="008C7005">
        <w:rPr>
          <w:spacing w:val="-11"/>
          <w:sz w:val="24"/>
          <w:szCs w:val="24"/>
        </w:rPr>
        <w:t xml:space="preserve"> </w:t>
      </w:r>
      <w:r w:rsidRPr="008C7005">
        <w:rPr>
          <w:sz w:val="24"/>
          <w:szCs w:val="24"/>
        </w:rPr>
        <w:t>профессиональной</w:t>
      </w:r>
      <w:r w:rsidRPr="008C7005">
        <w:rPr>
          <w:spacing w:val="-11"/>
          <w:sz w:val="24"/>
          <w:szCs w:val="24"/>
        </w:rPr>
        <w:t xml:space="preserve"> </w:t>
      </w:r>
      <w:r w:rsidRPr="008C7005">
        <w:rPr>
          <w:sz w:val="24"/>
          <w:szCs w:val="24"/>
        </w:rPr>
        <w:t>педагогической</w:t>
      </w:r>
      <w:r w:rsidRPr="008C7005">
        <w:rPr>
          <w:spacing w:val="-12"/>
          <w:sz w:val="24"/>
          <w:szCs w:val="24"/>
        </w:rPr>
        <w:t xml:space="preserve"> </w:t>
      </w:r>
      <w:r w:rsidRPr="008C7005">
        <w:rPr>
          <w:sz w:val="24"/>
          <w:szCs w:val="24"/>
        </w:rPr>
        <w:t>этики;</w:t>
      </w:r>
    </w:p>
    <w:p w:rsidR="008C7005" w:rsidRPr="008C7005" w:rsidRDefault="008C7005" w:rsidP="00981FB7">
      <w:pPr>
        <w:pStyle w:val="22"/>
        <w:numPr>
          <w:ilvl w:val="1"/>
          <w:numId w:val="50"/>
        </w:numPr>
        <w:tabs>
          <w:tab w:val="left" w:pos="1968"/>
        </w:tabs>
        <w:spacing w:before="161" w:line="360" w:lineRule="auto"/>
        <w:ind w:right="231" w:firstLine="707"/>
        <w:rPr>
          <w:sz w:val="24"/>
          <w:szCs w:val="24"/>
        </w:rPr>
      </w:pPr>
      <w:r w:rsidRPr="008C7005">
        <w:rPr>
          <w:sz w:val="24"/>
          <w:szCs w:val="24"/>
        </w:rPr>
        <w:t>уважение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учёт</w:t>
      </w:r>
      <w:r w:rsidRPr="008C7005">
        <w:rPr>
          <w:spacing w:val="1"/>
          <w:sz w:val="24"/>
          <w:szCs w:val="24"/>
        </w:rPr>
        <w:t xml:space="preserve"> </w:t>
      </w:r>
      <w:r w:rsidRPr="008C7005">
        <w:rPr>
          <w:sz w:val="24"/>
          <w:szCs w:val="24"/>
        </w:rPr>
        <w:t>норм</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правил</w:t>
      </w:r>
      <w:r w:rsidRPr="008C7005">
        <w:rPr>
          <w:spacing w:val="1"/>
          <w:sz w:val="24"/>
          <w:szCs w:val="24"/>
        </w:rPr>
        <w:t xml:space="preserve"> </w:t>
      </w:r>
      <w:r w:rsidRPr="008C7005">
        <w:rPr>
          <w:sz w:val="24"/>
          <w:szCs w:val="24"/>
        </w:rPr>
        <w:t>уклада</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поддержка</w:t>
      </w:r>
      <w:r w:rsidRPr="008C7005">
        <w:rPr>
          <w:spacing w:val="1"/>
          <w:sz w:val="24"/>
          <w:szCs w:val="24"/>
        </w:rPr>
        <w:t xml:space="preserve"> </w:t>
      </w:r>
      <w:r w:rsidRPr="008C7005">
        <w:rPr>
          <w:sz w:val="24"/>
          <w:szCs w:val="24"/>
        </w:rPr>
        <w:t>в</w:t>
      </w:r>
      <w:r w:rsidRPr="008C7005">
        <w:rPr>
          <w:spacing w:val="-67"/>
          <w:sz w:val="24"/>
          <w:szCs w:val="24"/>
        </w:rPr>
        <w:t xml:space="preserve"> </w:t>
      </w:r>
      <w:r w:rsidRPr="008C7005">
        <w:rPr>
          <w:sz w:val="24"/>
          <w:szCs w:val="24"/>
        </w:rPr>
        <w:t>профессиональной</w:t>
      </w:r>
      <w:r w:rsidRPr="008C7005">
        <w:rPr>
          <w:spacing w:val="-4"/>
          <w:sz w:val="24"/>
          <w:szCs w:val="24"/>
        </w:rPr>
        <w:t xml:space="preserve"> </w:t>
      </w:r>
      <w:r w:rsidRPr="008C7005">
        <w:rPr>
          <w:sz w:val="24"/>
          <w:szCs w:val="24"/>
        </w:rPr>
        <w:t>педагогической</w:t>
      </w:r>
      <w:r w:rsidRPr="008C7005">
        <w:rPr>
          <w:spacing w:val="-1"/>
          <w:sz w:val="24"/>
          <w:szCs w:val="24"/>
        </w:rPr>
        <w:t xml:space="preserve"> </w:t>
      </w:r>
      <w:r w:rsidRPr="008C7005">
        <w:rPr>
          <w:sz w:val="24"/>
          <w:szCs w:val="24"/>
        </w:rPr>
        <w:t>деятельности,</w:t>
      </w:r>
      <w:r w:rsidRPr="008C7005">
        <w:rPr>
          <w:spacing w:val="-2"/>
          <w:sz w:val="24"/>
          <w:szCs w:val="24"/>
        </w:rPr>
        <w:t xml:space="preserve"> </w:t>
      </w:r>
      <w:r w:rsidRPr="008C7005">
        <w:rPr>
          <w:sz w:val="24"/>
          <w:szCs w:val="24"/>
        </w:rPr>
        <w:t>в</w:t>
      </w:r>
      <w:r w:rsidRPr="008C7005">
        <w:rPr>
          <w:spacing w:val="-2"/>
          <w:sz w:val="24"/>
          <w:szCs w:val="24"/>
        </w:rPr>
        <w:t xml:space="preserve"> </w:t>
      </w:r>
      <w:r w:rsidRPr="008C7005">
        <w:rPr>
          <w:sz w:val="24"/>
          <w:szCs w:val="24"/>
        </w:rPr>
        <w:t>общении;</w:t>
      </w:r>
    </w:p>
    <w:p w:rsidR="008C7005" w:rsidRPr="008C7005" w:rsidRDefault="008C7005" w:rsidP="00981FB7">
      <w:pPr>
        <w:pStyle w:val="22"/>
        <w:numPr>
          <w:ilvl w:val="1"/>
          <w:numId w:val="50"/>
        </w:numPr>
        <w:tabs>
          <w:tab w:val="left" w:pos="1968"/>
        </w:tabs>
        <w:spacing w:before="15" w:line="360" w:lineRule="auto"/>
        <w:ind w:right="229" w:firstLine="707"/>
        <w:rPr>
          <w:sz w:val="24"/>
          <w:szCs w:val="24"/>
        </w:rPr>
      </w:pPr>
      <w:r w:rsidRPr="008C7005">
        <w:rPr>
          <w:sz w:val="24"/>
          <w:szCs w:val="24"/>
        </w:rPr>
        <w:t>уважение</w:t>
      </w:r>
      <w:r w:rsidRPr="008C7005">
        <w:rPr>
          <w:spacing w:val="1"/>
          <w:sz w:val="24"/>
          <w:szCs w:val="24"/>
        </w:rPr>
        <w:t xml:space="preserve"> </w:t>
      </w:r>
      <w:r w:rsidRPr="008C7005">
        <w:rPr>
          <w:sz w:val="24"/>
          <w:szCs w:val="24"/>
        </w:rPr>
        <w:t>ко</w:t>
      </w:r>
      <w:r w:rsidRPr="008C7005">
        <w:rPr>
          <w:spacing w:val="1"/>
          <w:sz w:val="24"/>
          <w:szCs w:val="24"/>
        </w:rPr>
        <w:t xml:space="preserve"> </w:t>
      </w:r>
      <w:r w:rsidRPr="008C7005">
        <w:rPr>
          <w:sz w:val="24"/>
          <w:szCs w:val="24"/>
        </w:rPr>
        <w:t>всем</w:t>
      </w:r>
      <w:r w:rsidRPr="008C7005">
        <w:rPr>
          <w:spacing w:val="1"/>
          <w:sz w:val="24"/>
          <w:szCs w:val="24"/>
        </w:rPr>
        <w:t xml:space="preserve"> </w:t>
      </w:r>
      <w:r w:rsidRPr="008C7005">
        <w:rPr>
          <w:sz w:val="24"/>
          <w:szCs w:val="24"/>
        </w:rPr>
        <w:t>обучающимся,</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родителям</w:t>
      </w:r>
      <w:r w:rsidRPr="008C7005">
        <w:rPr>
          <w:spacing w:val="1"/>
          <w:sz w:val="24"/>
          <w:szCs w:val="24"/>
        </w:rPr>
        <w:t xml:space="preserve"> </w:t>
      </w:r>
      <w:r w:rsidRPr="008C7005">
        <w:rPr>
          <w:sz w:val="24"/>
          <w:szCs w:val="24"/>
        </w:rPr>
        <w:t>(законным</w:t>
      </w:r>
      <w:r w:rsidRPr="008C7005">
        <w:rPr>
          <w:spacing w:val="-67"/>
          <w:sz w:val="24"/>
          <w:szCs w:val="24"/>
        </w:rPr>
        <w:t xml:space="preserve"> </w:t>
      </w:r>
      <w:r w:rsidRPr="008C7005">
        <w:rPr>
          <w:sz w:val="24"/>
          <w:szCs w:val="24"/>
        </w:rPr>
        <w:t>представителям),</w:t>
      </w:r>
      <w:r w:rsidRPr="008C7005">
        <w:rPr>
          <w:spacing w:val="-2"/>
          <w:sz w:val="24"/>
          <w:szCs w:val="24"/>
        </w:rPr>
        <w:t xml:space="preserve"> </w:t>
      </w:r>
      <w:r w:rsidRPr="008C7005">
        <w:rPr>
          <w:sz w:val="24"/>
          <w:szCs w:val="24"/>
        </w:rPr>
        <w:t>коллегам;</w:t>
      </w:r>
    </w:p>
    <w:p w:rsidR="008C7005" w:rsidRPr="008C7005" w:rsidRDefault="008C7005" w:rsidP="00981FB7">
      <w:pPr>
        <w:pStyle w:val="22"/>
        <w:numPr>
          <w:ilvl w:val="1"/>
          <w:numId w:val="50"/>
        </w:numPr>
        <w:tabs>
          <w:tab w:val="left" w:pos="1966"/>
        </w:tabs>
        <w:spacing w:before="7" w:line="360" w:lineRule="auto"/>
        <w:ind w:right="226" w:firstLine="707"/>
        <w:rPr>
          <w:sz w:val="24"/>
          <w:szCs w:val="24"/>
        </w:rPr>
      </w:pPr>
      <w:r w:rsidRPr="008C7005">
        <w:rPr>
          <w:sz w:val="24"/>
          <w:szCs w:val="24"/>
        </w:rPr>
        <w:t>соответствие</w:t>
      </w:r>
      <w:r w:rsidRPr="008C7005">
        <w:rPr>
          <w:spacing w:val="1"/>
          <w:sz w:val="24"/>
          <w:szCs w:val="24"/>
        </w:rPr>
        <w:t xml:space="preserve"> </w:t>
      </w:r>
      <w:r w:rsidRPr="008C7005">
        <w:rPr>
          <w:sz w:val="24"/>
          <w:szCs w:val="24"/>
        </w:rPr>
        <w:t>внешнего</w:t>
      </w:r>
      <w:r w:rsidRPr="008C7005">
        <w:rPr>
          <w:spacing w:val="1"/>
          <w:sz w:val="24"/>
          <w:szCs w:val="24"/>
        </w:rPr>
        <w:t xml:space="preserve"> </w:t>
      </w:r>
      <w:r w:rsidRPr="008C7005">
        <w:rPr>
          <w:sz w:val="24"/>
          <w:szCs w:val="24"/>
        </w:rPr>
        <w:t>вида</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поведения</w:t>
      </w:r>
      <w:r w:rsidRPr="008C7005">
        <w:rPr>
          <w:spacing w:val="1"/>
          <w:sz w:val="24"/>
          <w:szCs w:val="24"/>
        </w:rPr>
        <w:t xml:space="preserve"> </w:t>
      </w:r>
      <w:r w:rsidRPr="008C7005">
        <w:rPr>
          <w:sz w:val="24"/>
          <w:szCs w:val="24"/>
        </w:rPr>
        <w:t>профессиональному</w:t>
      </w:r>
      <w:r w:rsidRPr="008C7005">
        <w:rPr>
          <w:spacing w:val="1"/>
          <w:sz w:val="24"/>
          <w:szCs w:val="24"/>
        </w:rPr>
        <w:t xml:space="preserve"> </w:t>
      </w:r>
      <w:r w:rsidRPr="008C7005">
        <w:rPr>
          <w:sz w:val="24"/>
          <w:szCs w:val="24"/>
        </w:rPr>
        <w:t>статусу,</w:t>
      </w:r>
      <w:r w:rsidRPr="008C7005">
        <w:rPr>
          <w:spacing w:val="1"/>
          <w:sz w:val="24"/>
          <w:szCs w:val="24"/>
        </w:rPr>
        <w:t xml:space="preserve"> </w:t>
      </w:r>
      <w:r w:rsidRPr="008C7005">
        <w:rPr>
          <w:sz w:val="24"/>
          <w:szCs w:val="24"/>
        </w:rPr>
        <w:t>достоинству</w:t>
      </w:r>
      <w:r w:rsidRPr="008C7005">
        <w:rPr>
          <w:spacing w:val="1"/>
          <w:sz w:val="24"/>
          <w:szCs w:val="24"/>
        </w:rPr>
        <w:t xml:space="preserve"> </w:t>
      </w:r>
      <w:r w:rsidRPr="008C7005">
        <w:rPr>
          <w:sz w:val="24"/>
          <w:szCs w:val="24"/>
        </w:rPr>
        <w:t>педагога,</w:t>
      </w:r>
      <w:r w:rsidRPr="008C7005">
        <w:rPr>
          <w:spacing w:val="1"/>
          <w:sz w:val="24"/>
          <w:szCs w:val="24"/>
        </w:rPr>
        <w:t xml:space="preserve"> </w:t>
      </w:r>
      <w:r w:rsidRPr="008C7005">
        <w:rPr>
          <w:sz w:val="24"/>
          <w:szCs w:val="24"/>
        </w:rPr>
        <w:t>учителя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отечественной</w:t>
      </w:r>
      <w:r w:rsidRPr="008C7005">
        <w:rPr>
          <w:spacing w:val="1"/>
          <w:sz w:val="24"/>
          <w:szCs w:val="24"/>
        </w:rPr>
        <w:t xml:space="preserve"> </w:t>
      </w:r>
      <w:r w:rsidRPr="008C7005">
        <w:rPr>
          <w:sz w:val="24"/>
          <w:szCs w:val="24"/>
        </w:rPr>
        <w:t>педагогической</w:t>
      </w:r>
      <w:r w:rsidRPr="008C7005">
        <w:rPr>
          <w:spacing w:val="1"/>
          <w:sz w:val="24"/>
          <w:szCs w:val="24"/>
        </w:rPr>
        <w:t xml:space="preserve"> </w:t>
      </w:r>
      <w:r w:rsidRPr="008C7005">
        <w:rPr>
          <w:sz w:val="24"/>
          <w:szCs w:val="24"/>
        </w:rPr>
        <w:t>культуре,</w:t>
      </w:r>
      <w:r w:rsidRPr="008C7005">
        <w:rPr>
          <w:spacing w:val="-2"/>
          <w:sz w:val="24"/>
          <w:szCs w:val="24"/>
        </w:rPr>
        <w:t xml:space="preserve"> </w:t>
      </w:r>
      <w:r w:rsidRPr="008C7005">
        <w:rPr>
          <w:sz w:val="24"/>
          <w:szCs w:val="24"/>
        </w:rPr>
        <w:t>традиции;</w:t>
      </w:r>
    </w:p>
    <w:p w:rsidR="008C7005" w:rsidRPr="008C7005" w:rsidRDefault="008C7005" w:rsidP="00981FB7">
      <w:pPr>
        <w:pStyle w:val="22"/>
        <w:numPr>
          <w:ilvl w:val="1"/>
          <w:numId w:val="50"/>
        </w:numPr>
        <w:tabs>
          <w:tab w:val="left" w:pos="1966"/>
        </w:tabs>
        <w:spacing w:before="1" w:line="360" w:lineRule="auto"/>
        <w:ind w:right="230" w:firstLine="707"/>
        <w:rPr>
          <w:sz w:val="24"/>
          <w:szCs w:val="24"/>
        </w:rPr>
      </w:pPr>
      <w:r w:rsidRPr="008C7005">
        <w:rPr>
          <w:sz w:val="24"/>
          <w:szCs w:val="24"/>
        </w:rPr>
        <w:t>знание возрастных и индивидуальных особенностей обучающихся,</w:t>
      </w:r>
      <w:r w:rsidRPr="008C7005">
        <w:rPr>
          <w:spacing w:val="1"/>
          <w:sz w:val="24"/>
          <w:szCs w:val="24"/>
        </w:rPr>
        <w:t xml:space="preserve"> </w:t>
      </w:r>
      <w:r w:rsidRPr="008C7005">
        <w:rPr>
          <w:sz w:val="24"/>
          <w:szCs w:val="24"/>
        </w:rPr>
        <w:t>общение</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ними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учетом</w:t>
      </w:r>
      <w:r w:rsidRPr="008C7005">
        <w:rPr>
          <w:spacing w:val="1"/>
          <w:sz w:val="24"/>
          <w:szCs w:val="24"/>
        </w:rPr>
        <w:t xml:space="preserve"> </w:t>
      </w:r>
      <w:r w:rsidRPr="008C7005">
        <w:rPr>
          <w:sz w:val="24"/>
          <w:szCs w:val="24"/>
        </w:rPr>
        <w:t>состояния</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здоровья,</w:t>
      </w:r>
      <w:r w:rsidRPr="008C7005">
        <w:rPr>
          <w:spacing w:val="71"/>
          <w:sz w:val="24"/>
          <w:szCs w:val="24"/>
        </w:rPr>
        <w:t xml:space="preserve"> </w:t>
      </w:r>
      <w:r w:rsidRPr="008C7005">
        <w:rPr>
          <w:sz w:val="24"/>
          <w:szCs w:val="24"/>
        </w:rPr>
        <w:t>психологического</w:t>
      </w:r>
      <w:r w:rsidRPr="008C7005">
        <w:rPr>
          <w:spacing w:val="1"/>
          <w:sz w:val="24"/>
          <w:szCs w:val="24"/>
        </w:rPr>
        <w:t xml:space="preserve"> </w:t>
      </w:r>
      <w:r w:rsidRPr="008C7005">
        <w:rPr>
          <w:sz w:val="24"/>
          <w:szCs w:val="24"/>
        </w:rPr>
        <w:t>состояния при соблюдении законных интересов и прав всех обучающихся, их</w:t>
      </w:r>
      <w:r w:rsidRPr="008C7005">
        <w:rPr>
          <w:spacing w:val="-67"/>
          <w:sz w:val="24"/>
          <w:szCs w:val="24"/>
        </w:rPr>
        <w:t xml:space="preserve"> </w:t>
      </w:r>
      <w:r w:rsidRPr="008C7005">
        <w:rPr>
          <w:sz w:val="24"/>
          <w:szCs w:val="24"/>
        </w:rPr>
        <w:t>родителей</w:t>
      </w:r>
      <w:r w:rsidRPr="008C7005">
        <w:rPr>
          <w:spacing w:val="-2"/>
          <w:sz w:val="24"/>
          <w:szCs w:val="24"/>
        </w:rPr>
        <w:t xml:space="preserve"> </w:t>
      </w:r>
      <w:r w:rsidRPr="008C7005">
        <w:rPr>
          <w:sz w:val="24"/>
          <w:szCs w:val="24"/>
        </w:rPr>
        <w:t>(законных представителей)</w:t>
      </w:r>
      <w:r w:rsidRPr="008C7005">
        <w:rPr>
          <w:spacing w:val="-1"/>
          <w:sz w:val="24"/>
          <w:szCs w:val="24"/>
        </w:rPr>
        <w:t xml:space="preserve"> </w:t>
      </w:r>
      <w:r w:rsidRPr="008C7005">
        <w:rPr>
          <w:sz w:val="24"/>
          <w:szCs w:val="24"/>
        </w:rPr>
        <w:t>и</w:t>
      </w:r>
      <w:r w:rsidRPr="008C7005">
        <w:rPr>
          <w:spacing w:val="-3"/>
          <w:sz w:val="24"/>
          <w:szCs w:val="24"/>
        </w:rPr>
        <w:t xml:space="preserve"> </w:t>
      </w:r>
      <w:r w:rsidRPr="008C7005">
        <w:rPr>
          <w:sz w:val="24"/>
          <w:szCs w:val="24"/>
        </w:rPr>
        <w:t>педагогов;</w:t>
      </w:r>
    </w:p>
    <w:p w:rsidR="008C7005" w:rsidRPr="008C7005" w:rsidRDefault="008C7005" w:rsidP="00981FB7">
      <w:pPr>
        <w:pStyle w:val="22"/>
        <w:numPr>
          <w:ilvl w:val="1"/>
          <w:numId w:val="50"/>
        </w:numPr>
        <w:tabs>
          <w:tab w:val="left" w:pos="1966"/>
        </w:tabs>
        <w:spacing w:before="1" w:line="360" w:lineRule="auto"/>
        <w:ind w:right="226" w:firstLine="707"/>
        <w:rPr>
          <w:sz w:val="24"/>
          <w:szCs w:val="24"/>
        </w:rPr>
      </w:pPr>
      <w:r w:rsidRPr="008C7005">
        <w:rPr>
          <w:sz w:val="24"/>
          <w:szCs w:val="24"/>
        </w:rPr>
        <w:t>инициатива</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проявлениях</w:t>
      </w:r>
      <w:r w:rsidRPr="008C7005">
        <w:rPr>
          <w:spacing w:val="1"/>
          <w:sz w:val="24"/>
          <w:szCs w:val="24"/>
        </w:rPr>
        <w:t xml:space="preserve"> </w:t>
      </w:r>
      <w:r w:rsidRPr="008C7005">
        <w:rPr>
          <w:sz w:val="24"/>
          <w:szCs w:val="24"/>
        </w:rPr>
        <w:t>доброжелательности,</w:t>
      </w:r>
      <w:r w:rsidRPr="008C7005">
        <w:rPr>
          <w:spacing w:val="1"/>
          <w:sz w:val="24"/>
          <w:szCs w:val="24"/>
        </w:rPr>
        <w:t xml:space="preserve"> </w:t>
      </w:r>
      <w:r w:rsidRPr="008C7005">
        <w:rPr>
          <w:sz w:val="24"/>
          <w:szCs w:val="24"/>
        </w:rPr>
        <w:t>открытости,</w:t>
      </w:r>
      <w:r w:rsidRPr="008C7005">
        <w:rPr>
          <w:spacing w:val="1"/>
          <w:sz w:val="24"/>
          <w:szCs w:val="24"/>
        </w:rPr>
        <w:t xml:space="preserve"> </w:t>
      </w:r>
      <w:r w:rsidRPr="008C7005">
        <w:rPr>
          <w:sz w:val="24"/>
          <w:szCs w:val="24"/>
        </w:rPr>
        <w:t>готовности к сотрудничеству и помощи в отношениях с обучающимися и их</w:t>
      </w:r>
      <w:r w:rsidRPr="008C7005">
        <w:rPr>
          <w:spacing w:val="1"/>
          <w:sz w:val="24"/>
          <w:szCs w:val="24"/>
        </w:rPr>
        <w:t xml:space="preserve"> </w:t>
      </w:r>
      <w:r w:rsidRPr="008C7005">
        <w:rPr>
          <w:sz w:val="24"/>
          <w:szCs w:val="24"/>
        </w:rPr>
        <w:t>родителями</w:t>
      </w:r>
      <w:r w:rsidRPr="008C7005">
        <w:rPr>
          <w:spacing w:val="-2"/>
          <w:sz w:val="24"/>
          <w:szCs w:val="24"/>
        </w:rPr>
        <w:t xml:space="preserve"> </w:t>
      </w:r>
      <w:r w:rsidRPr="008C7005">
        <w:rPr>
          <w:sz w:val="24"/>
          <w:szCs w:val="24"/>
        </w:rPr>
        <w:t>(законными</w:t>
      </w:r>
      <w:r w:rsidRPr="008C7005">
        <w:rPr>
          <w:spacing w:val="-3"/>
          <w:sz w:val="24"/>
          <w:szCs w:val="24"/>
        </w:rPr>
        <w:t xml:space="preserve"> </w:t>
      </w:r>
      <w:r w:rsidRPr="008C7005">
        <w:rPr>
          <w:sz w:val="24"/>
          <w:szCs w:val="24"/>
        </w:rPr>
        <w:t>представителями),</w:t>
      </w:r>
      <w:r w:rsidRPr="008C7005">
        <w:rPr>
          <w:spacing w:val="-2"/>
          <w:sz w:val="24"/>
          <w:szCs w:val="24"/>
        </w:rPr>
        <w:t xml:space="preserve"> </w:t>
      </w:r>
      <w:r w:rsidRPr="008C7005">
        <w:rPr>
          <w:sz w:val="24"/>
          <w:szCs w:val="24"/>
        </w:rPr>
        <w:t>коллегами;</w:t>
      </w:r>
    </w:p>
    <w:p w:rsidR="008C7005" w:rsidRPr="008C7005" w:rsidRDefault="008C7005" w:rsidP="00981FB7">
      <w:pPr>
        <w:pStyle w:val="22"/>
        <w:numPr>
          <w:ilvl w:val="1"/>
          <w:numId w:val="50"/>
        </w:numPr>
        <w:tabs>
          <w:tab w:val="left" w:pos="1966"/>
        </w:tabs>
        <w:spacing w:line="360" w:lineRule="auto"/>
        <w:ind w:right="229" w:firstLine="707"/>
        <w:rPr>
          <w:sz w:val="24"/>
          <w:szCs w:val="24"/>
        </w:rPr>
      </w:pPr>
      <w:r w:rsidRPr="008C7005">
        <w:rPr>
          <w:sz w:val="24"/>
          <w:szCs w:val="24"/>
        </w:rPr>
        <w:t>внимание к каждому обучающемуся, умение общаться и работать с</w:t>
      </w:r>
      <w:r w:rsidRPr="008C7005">
        <w:rPr>
          <w:spacing w:val="1"/>
          <w:sz w:val="24"/>
          <w:szCs w:val="24"/>
        </w:rPr>
        <w:t xml:space="preserve"> </w:t>
      </w:r>
      <w:r w:rsidRPr="008C7005">
        <w:rPr>
          <w:sz w:val="24"/>
          <w:szCs w:val="24"/>
        </w:rPr>
        <w:t>учетом</w:t>
      </w:r>
      <w:r w:rsidRPr="008C7005">
        <w:rPr>
          <w:spacing w:val="-1"/>
          <w:sz w:val="24"/>
          <w:szCs w:val="24"/>
        </w:rPr>
        <w:t xml:space="preserve"> </w:t>
      </w:r>
      <w:r w:rsidRPr="008C7005">
        <w:rPr>
          <w:sz w:val="24"/>
          <w:szCs w:val="24"/>
        </w:rPr>
        <w:t>индивидуальных</w:t>
      </w:r>
      <w:r w:rsidRPr="008C7005">
        <w:rPr>
          <w:spacing w:val="1"/>
          <w:sz w:val="24"/>
          <w:szCs w:val="24"/>
        </w:rPr>
        <w:t xml:space="preserve"> </w:t>
      </w:r>
      <w:r w:rsidRPr="008C7005">
        <w:rPr>
          <w:sz w:val="24"/>
          <w:szCs w:val="24"/>
        </w:rPr>
        <w:t>особенностей</w:t>
      </w:r>
      <w:r w:rsidRPr="008C7005">
        <w:rPr>
          <w:spacing w:val="-1"/>
          <w:sz w:val="24"/>
          <w:szCs w:val="24"/>
        </w:rPr>
        <w:t xml:space="preserve"> </w:t>
      </w:r>
      <w:r w:rsidRPr="008C7005">
        <w:rPr>
          <w:sz w:val="24"/>
          <w:szCs w:val="24"/>
        </w:rPr>
        <w:t>каждого;</w:t>
      </w:r>
    </w:p>
    <w:p w:rsidR="008C7005" w:rsidRPr="008C7005" w:rsidRDefault="008C7005" w:rsidP="00981FB7">
      <w:pPr>
        <w:pStyle w:val="22"/>
        <w:numPr>
          <w:ilvl w:val="1"/>
          <w:numId w:val="50"/>
        </w:numPr>
        <w:tabs>
          <w:tab w:val="left" w:pos="1966"/>
        </w:tabs>
        <w:spacing w:before="8" w:line="360" w:lineRule="auto"/>
        <w:ind w:right="231" w:firstLine="707"/>
        <w:rPr>
          <w:sz w:val="24"/>
          <w:szCs w:val="24"/>
        </w:rPr>
      </w:pPr>
      <w:r w:rsidRPr="008C7005">
        <w:rPr>
          <w:sz w:val="24"/>
          <w:szCs w:val="24"/>
        </w:rPr>
        <w:t>быть</w:t>
      </w:r>
      <w:r w:rsidRPr="008C7005">
        <w:rPr>
          <w:spacing w:val="1"/>
          <w:sz w:val="24"/>
          <w:szCs w:val="24"/>
        </w:rPr>
        <w:t xml:space="preserve"> </w:t>
      </w:r>
      <w:r w:rsidRPr="008C7005">
        <w:rPr>
          <w:sz w:val="24"/>
          <w:szCs w:val="24"/>
        </w:rPr>
        <w:t>примером</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при</w:t>
      </w:r>
      <w:r w:rsidRPr="008C7005">
        <w:rPr>
          <w:spacing w:val="1"/>
          <w:sz w:val="24"/>
          <w:szCs w:val="24"/>
        </w:rPr>
        <w:t xml:space="preserve"> </w:t>
      </w:r>
      <w:r w:rsidRPr="008C7005">
        <w:rPr>
          <w:sz w:val="24"/>
          <w:szCs w:val="24"/>
        </w:rPr>
        <w:t>формировании</w:t>
      </w:r>
      <w:r w:rsidRPr="008C7005">
        <w:rPr>
          <w:spacing w:val="1"/>
          <w:sz w:val="24"/>
          <w:szCs w:val="24"/>
        </w:rPr>
        <w:t xml:space="preserve"> </w:t>
      </w:r>
      <w:r w:rsidRPr="008C7005">
        <w:rPr>
          <w:sz w:val="24"/>
          <w:szCs w:val="24"/>
        </w:rPr>
        <w:t>у</w:t>
      </w:r>
      <w:r w:rsidRPr="008C7005">
        <w:rPr>
          <w:spacing w:val="1"/>
          <w:sz w:val="24"/>
          <w:szCs w:val="24"/>
        </w:rPr>
        <w:t xml:space="preserve"> </w:t>
      </w:r>
      <w:r w:rsidRPr="008C7005">
        <w:rPr>
          <w:sz w:val="24"/>
          <w:szCs w:val="24"/>
        </w:rPr>
        <w:t>них</w:t>
      </w:r>
      <w:r w:rsidRPr="008C7005">
        <w:rPr>
          <w:spacing w:val="1"/>
          <w:sz w:val="24"/>
          <w:szCs w:val="24"/>
        </w:rPr>
        <w:t xml:space="preserve"> </w:t>
      </w:r>
      <w:r w:rsidRPr="008C7005">
        <w:rPr>
          <w:sz w:val="24"/>
          <w:szCs w:val="24"/>
        </w:rPr>
        <w:t>ценностных</w:t>
      </w:r>
      <w:r w:rsidRPr="008C7005">
        <w:rPr>
          <w:spacing w:val="1"/>
          <w:sz w:val="24"/>
          <w:szCs w:val="24"/>
        </w:rPr>
        <w:t xml:space="preserve"> </w:t>
      </w:r>
      <w:r w:rsidRPr="008C7005">
        <w:rPr>
          <w:sz w:val="24"/>
          <w:szCs w:val="24"/>
        </w:rPr>
        <w:t>ориентиров,</w:t>
      </w:r>
      <w:r w:rsidRPr="008C7005">
        <w:rPr>
          <w:spacing w:val="1"/>
          <w:sz w:val="24"/>
          <w:szCs w:val="24"/>
        </w:rPr>
        <w:t xml:space="preserve"> </w:t>
      </w:r>
      <w:r w:rsidRPr="008C7005">
        <w:rPr>
          <w:sz w:val="24"/>
          <w:szCs w:val="24"/>
        </w:rPr>
        <w:t>соблюдении</w:t>
      </w:r>
      <w:r w:rsidRPr="008C7005">
        <w:rPr>
          <w:spacing w:val="1"/>
          <w:sz w:val="24"/>
          <w:szCs w:val="24"/>
        </w:rPr>
        <w:t xml:space="preserve"> </w:t>
      </w:r>
      <w:r w:rsidRPr="008C7005">
        <w:rPr>
          <w:sz w:val="24"/>
          <w:szCs w:val="24"/>
        </w:rPr>
        <w:t>нравственных</w:t>
      </w:r>
      <w:r w:rsidRPr="008C7005">
        <w:rPr>
          <w:spacing w:val="1"/>
          <w:sz w:val="24"/>
          <w:szCs w:val="24"/>
        </w:rPr>
        <w:t xml:space="preserve"> </w:t>
      </w:r>
      <w:r w:rsidRPr="008C7005">
        <w:rPr>
          <w:sz w:val="24"/>
          <w:szCs w:val="24"/>
        </w:rPr>
        <w:t>норм</w:t>
      </w:r>
      <w:r w:rsidRPr="008C7005">
        <w:rPr>
          <w:spacing w:val="1"/>
          <w:sz w:val="24"/>
          <w:szCs w:val="24"/>
        </w:rPr>
        <w:t xml:space="preserve"> </w:t>
      </w:r>
      <w:r w:rsidRPr="008C7005">
        <w:rPr>
          <w:sz w:val="24"/>
          <w:szCs w:val="24"/>
        </w:rPr>
        <w:t>общения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поведения;</w:t>
      </w:r>
    </w:p>
    <w:p w:rsidR="008C7005" w:rsidRPr="008C7005" w:rsidRDefault="008C7005" w:rsidP="00981FB7">
      <w:pPr>
        <w:pStyle w:val="22"/>
        <w:numPr>
          <w:ilvl w:val="1"/>
          <w:numId w:val="50"/>
        </w:numPr>
        <w:tabs>
          <w:tab w:val="left" w:pos="1966"/>
        </w:tabs>
        <w:spacing w:line="360" w:lineRule="auto"/>
        <w:ind w:right="224" w:firstLine="707"/>
        <w:rPr>
          <w:sz w:val="24"/>
          <w:szCs w:val="24"/>
        </w:rPr>
      </w:pPr>
      <w:r w:rsidRPr="008C7005">
        <w:rPr>
          <w:sz w:val="24"/>
          <w:szCs w:val="24"/>
        </w:rPr>
        <w:t>побуждать</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общению,</w:t>
      </w:r>
      <w:r w:rsidRPr="008C7005">
        <w:rPr>
          <w:spacing w:val="1"/>
          <w:sz w:val="24"/>
          <w:szCs w:val="24"/>
        </w:rPr>
        <w:t xml:space="preserve"> </w:t>
      </w:r>
      <w:r w:rsidRPr="008C7005">
        <w:rPr>
          <w:sz w:val="24"/>
          <w:szCs w:val="24"/>
        </w:rPr>
        <w:t>поощрять</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стремления</w:t>
      </w:r>
      <w:r w:rsidRPr="008C7005">
        <w:rPr>
          <w:spacing w:val="1"/>
          <w:sz w:val="24"/>
          <w:szCs w:val="24"/>
        </w:rPr>
        <w:t xml:space="preserve"> </w:t>
      </w:r>
      <w:r w:rsidRPr="008C7005">
        <w:rPr>
          <w:sz w:val="24"/>
          <w:szCs w:val="24"/>
        </w:rPr>
        <w:t>к</w:t>
      </w:r>
      <w:r w:rsidRPr="008C7005">
        <w:rPr>
          <w:spacing w:val="-67"/>
          <w:sz w:val="24"/>
          <w:szCs w:val="24"/>
        </w:rPr>
        <w:t xml:space="preserve"> </w:t>
      </w:r>
      <w:r w:rsidRPr="008C7005">
        <w:rPr>
          <w:sz w:val="24"/>
          <w:szCs w:val="24"/>
        </w:rPr>
        <w:t>взаимодействию, дружбу, взаимопомощь, заботу об окружающих, чуткость,</w:t>
      </w:r>
      <w:r w:rsidRPr="008C7005">
        <w:rPr>
          <w:spacing w:val="1"/>
          <w:sz w:val="24"/>
          <w:szCs w:val="24"/>
        </w:rPr>
        <w:t xml:space="preserve"> </w:t>
      </w:r>
      <w:r w:rsidRPr="008C7005">
        <w:rPr>
          <w:sz w:val="24"/>
          <w:szCs w:val="24"/>
        </w:rPr>
        <w:t>ответственность.</w:t>
      </w:r>
    </w:p>
    <w:p w:rsidR="008C7005" w:rsidRPr="008C7005" w:rsidRDefault="008C7005" w:rsidP="00981FB7">
      <w:pPr>
        <w:pStyle w:val="1"/>
        <w:numPr>
          <w:ilvl w:val="1"/>
          <w:numId w:val="53"/>
        </w:numPr>
        <w:tabs>
          <w:tab w:val="left" w:pos="1394"/>
        </w:tabs>
        <w:spacing w:before="3" w:line="360" w:lineRule="auto"/>
        <w:jc w:val="both"/>
        <w:rPr>
          <w:sz w:val="24"/>
          <w:szCs w:val="24"/>
        </w:rPr>
      </w:pPr>
      <w:r w:rsidRPr="008C7005">
        <w:rPr>
          <w:sz w:val="24"/>
          <w:szCs w:val="24"/>
        </w:rPr>
        <w:t>Направления</w:t>
      </w:r>
      <w:r w:rsidRPr="008C7005">
        <w:rPr>
          <w:spacing w:val="-7"/>
          <w:sz w:val="24"/>
          <w:szCs w:val="24"/>
        </w:rPr>
        <w:t xml:space="preserve"> </w:t>
      </w:r>
      <w:r w:rsidRPr="008C7005">
        <w:rPr>
          <w:sz w:val="24"/>
          <w:szCs w:val="24"/>
        </w:rPr>
        <w:t>воспитания</w:t>
      </w:r>
    </w:p>
    <w:p w:rsidR="008C7005" w:rsidRPr="008C7005" w:rsidRDefault="008C7005" w:rsidP="009E4597">
      <w:pPr>
        <w:pStyle w:val="a4"/>
        <w:spacing w:before="155" w:line="360" w:lineRule="auto"/>
        <w:ind w:right="228" w:firstLine="619"/>
      </w:pPr>
      <w:r w:rsidRPr="008C7005">
        <w:t>Программа</w:t>
      </w:r>
      <w:r w:rsidRPr="008C7005">
        <w:rPr>
          <w:spacing w:val="1"/>
        </w:rPr>
        <w:t xml:space="preserve"> </w:t>
      </w:r>
      <w:r w:rsidRPr="008C7005">
        <w:t>реализуется</w:t>
      </w:r>
      <w:r w:rsidRPr="008C7005">
        <w:rPr>
          <w:spacing w:val="1"/>
        </w:rPr>
        <w:t xml:space="preserve"> </w:t>
      </w:r>
      <w:r w:rsidRPr="008C7005">
        <w:t>в</w:t>
      </w:r>
      <w:r w:rsidRPr="008C7005">
        <w:rPr>
          <w:spacing w:val="1"/>
        </w:rPr>
        <w:t xml:space="preserve"> </w:t>
      </w:r>
      <w:r w:rsidRPr="008C7005">
        <w:t>единстве</w:t>
      </w:r>
      <w:r w:rsidRPr="008C7005">
        <w:rPr>
          <w:spacing w:val="1"/>
        </w:rPr>
        <w:t xml:space="preserve"> </w:t>
      </w:r>
      <w:r w:rsidRPr="008C7005">
        <w:t>учебной</w:t>
      </w:r>
      <w:r w:rsidRPr="008C7005">
        <w:rPr>
          <w:spacing w:val="1"/>
        </w:rPr>
        <w:t xml:space="preserve"> </w:t>
      </w:r>
      <w:r w:rsidRPr="008C7005">
        <w:t>и</w:t>
      </w:r>
      <w:r w:rsidRPr="008C7005">
        <w:rPr>
          <w:spacing w:val="1"/>
        </w:rPr>
        <w:t xml:space="preserve"> </w:t>
      </w:r>
      <w:r w:rsidRPr="008C7005">
        <w:t>воспитательной</w:t>
      </w:r>
      <w:r w:rsidRPr="008C7005">
        <w:rPr>
          <w:spacing w:val="-67"/>
        </w:rPr>
        <w:t xml:space="preserve"> </w:t>
      </w:r>
      <w:r w:rsidRPr="008C7005">
        <w:t>деятельности</w:t>
      </w:r>
      <w:r w:rsidRPr="008C7005">
        <w:rPr>
          <w:spacing w:val="-1"/>
        </w:rPr>
        <w:t xml:space="preserve"> </w:t>
      </w:r>
      <w:r w:rsidRPr="008C7005">
        <w:t>школы</w:t>
      </w:r>
      <w:r w:rsidRPr="008C7005">
        <w:rPr>
          <w:spacing w:val="-1"/>
        </w:rPr>
        <w:t xml:space="preserve"> </w:t>
      </w:r>
      <w:r w:rsidRPr="008C7005">
        <w:t>в</w:t>
      </w:r>
      <w:r w:rsidRPr="008C7005">
        <w:rPr>
          <w:spacing w:val="-3"/>
        </w:rPr>
        <w:t xml:space="preserve"> </w:t>
      </w:r>
      <w:r w:rsidRPr="008C7005">
        <w:t>соответствии</w:t>
      </w:r>
      <w:r w:rsidRPr="008C7005">
        <w:rPr>
          <w:spacing w:val="-2"/>
        </w:rPr>
        <w:t xml:space="preserve"> </w:t>
      </w:r>
      <w:r w:rsidRPr="008C7005">
        <w:t>с</w:t>
      </w:r>
      <w:r w:rsidRPr="008C7005">
        <w:rPr>
          <w:spacing w:val="-6"/>
        </w:rPr>
        <w:t xml:space="preserve"> </w:t>
      </w:r>
      <w:r w:rsidRPr="008C7005">
        <w:t>ФГОС</w:t>
      </w:r>
      <w:r w:rsidRPr="008C7005">
        <w:rPr>
          <w:spacing w:val="-1"/>
        </w:rPr>
        <w:t xml:space="preserve"> </w:t>
      </w:r>
      <w:r w:rsidRPr="008C7005">
        <w:t>по</w:t>
      </w:r>
      <w:r w:rsidRPr="008C7005">
        <w:rPr>
          <w:spacing w:val="-4"/>
        </w:rPr>
        <w:t xml:space="preserve"> </w:t>
      </w:r>
      <w:r w:rsidRPr="008C7005">
        <w:t>направлениям</w:t>
      </w:r>
      <w:r w:rsidRPr="008C7005">
        <w:rPr>
          <w:spacing w:val="-2"/>
        </w:rPr>
        <w:t xml:space="preserve"> </w:t>
      </w:r>
      <w:r w:rsidRPr="008C7005">
        <w:t>воспитания:</w:t>
      </w:r>
    </w:p>
    <w:p w:rsidR="008C7005" w:rsidRPr="008C7005" w:rsidRDefault="008C7005" w:rsidP="00981FB7">
      <w:pPr>
        <w:pStyle w:val="22"/>
        <w:numPr>
          <w:ilvl w:val="2"/>
          <w:numId w:val="53"/>
        </w:numPr>
        <w:tabs>
          <w:tab w:val="left" w:pos="1886"/>
        </w:tabs>
        <w:spacing w:before="1" w:line="360" w:lineRule="auto"/>
        <w:ind w:left="1886" w:hanging="276"/>
        <w:rPr>
          <w:sz w:val="24"/>
          <w:szCs w:val="24"/>
        </w:rPr>
      </w:pPr>
      <w:r w:rsidRPr="008C7005">
        <w:rPr>
          <w:b/>
          <w:bCs/>
          <w:sz w:val="24"/>
          <w:szCs w:val="24"/>
        </w:rPr>
        <w:t>гражданское</w:t>
      </w:r>
      <w:r w:rsidRPr="008C7005">
        <w:rPr>
          <w:b/>
          <w:bCs/>
          <w:spacing w:val="60"/>
          <w:sz w:val="24"/>
          <w:szCs w:val="24"/>
        </w:rPr>
        <w:t xml:space="preserve"> </w:t>
      </w:r>
      <w:r w:rsidRPr="008C7005">
        <w:rPr>
          <w:b/>
          <w:bCs/>
          <w:sz w:val="24"/>
          <w:szCs w:val="24"/>
        </w:rPr>
        <w:t>воспитание</w:t>
      </w:r>
      <w:r w:rsidRPr="008C7005">
        <w:rPr>
          <w:sz w:val="24"/>
          <w:szCs w:val="24"/>
        </w:rPr>
        <w:t>,</w:t>
      </w:r>
      <w:r w:rsidRPr="008C7005">
        <w:rPr>
          <w:spacing w:val="60"/>
          <w:sz w:val="24"/>
          <w:szCs w:val="24"/>
        </w:rPr>
        <w:t xml:space="preserve"> </w:t>
      </w:r>
      <w:r w:rsidRPr="008C7005">
        <w:rPr>
          <w:sz w:val="24"/>
          <w:szCs w:val="24"/>
        </w:rPr>
        <w:t>формирование</w:t>
      </w:r>
      <w:r w:rsidRPr="008C7005">
        <w:rPr>
          <w:spacing w:val="58"/>
          <w:sz w:val="24"/>
          <w:szCs w:val="24"/>
        </w:rPr>
        <w:t xml:space="preserve"> </w:t>
      </w:r>
      <w:r w:rsidRPr="008C7005">
        <w:rPr>
          <w:sz w:val="24"/>
          <w:szCs w:val="24"/>
        </w:rPr>
        <w:t>российской</w:t>
      </w:r>
      <w:r w:rsidRPr="008C7005">
        <w:rPr>
          <w:spacing w:val="61"/>
          <w:sz w:val="24"/>
          <w:szCs w:val="24"/>
        </w:rPr>
        <w:t xml:space="preserve"> </w:t>
      </w:r>
      <w:r w:rsidRPr="008C7005">
        <w:rPr>
          <w:sz w:val="24"/>
          <w:szCs w:val="24"/>
        </w:rPr>
        <w:t>гражданской</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32" w:firstLine="0"/>
      </w:pPr>
      <w:r w:rsidRPr="008C7005">
        <w:lastRenderedPageBreak/>
        <w:t>идентичности, принадлежности к общности граждан Российской Федерации,</w:t>
      </w:r>
      <w:r w:rsidRPr="008C7005">
        <w:rPr>
          <w:spacing w:val="1"/>
        </w:rPr>
        <w:t xml:space="preserve"> </w:t>
      </w:r>
      <w:r w:rsidRPr="008C7005">
        <w:t>к народу России как источнику власти в российском государстве и субъекту</w:t>
      </w:r>
      <w:r w:rsidRPr="008C7005">
        <w:rPr>
          <w:spacing w:val="1"/>
        </w:rPr>
        <w:t xml:space="preserve"> </w:t>
      </w:r>
      <w:r w:rsidRPr="008C7005">
        <w:t>тысячелетней</w:t>
      </w:r>
      <w:r w:rsidRPr="008C7005">
        <w:rPr>
          <w:spacing w:val="1"/>
        </w:rPr>
        <w:t xml:space="preserve"> </w:t>
      </w:r>
      <w:r w:rsidRPr="008C7005">
        <w:t>Российской</w:t>
      </w:r>
      <w:r w:rsidRPr="008C7005">
        <w:rPr>
          <w:spacing w:val="1"/>
        </w:rPr>
        <w:t xml:space="preserve"> </w:t>
      </w:r>
      <w:r w:rsidRPr="008C7005">
        <w:t>государственности,</w:t>
      </w:r>
      <w:r w:rsidRPr="008C7005">
        <w:rPr>
          <w:spacing w:val="1"/>
        </w:rPr>
        <w:t xml:space="preserve"> </w:t>
      </w:r>
      <w:r w:rsidRPr="008C7005">
        <w:t>изучение</w:t>
      </w:r>
      <w:r w:rsidRPr="008C7005">
        <w:rPr>
          <w:spacing w:val="1"/>
        </w:rPr>
        <w:t xml:space="preserve"> </w:t>
      </w:r>
      <w:r w:rsidRPr="008C7005">
        <w:t>и</w:t>
      </w:r>
      <w:r w:rsidRPr="008C7005">
        <w:rPr>
          <w:spacing w:val="1"/>
        </w:rPr>
        <w:t xml:space="preserve"> </w:t>
      </w:r>
      <w:r w:rsidRPr="008C7005">
        <w:t>уважение</w:t>
      </w:r>
      <w:r w:rsidRPr="008C7005">
        <w:rPr>
          <w:spacing w:val="1"/>
        </w:rPr>
        <w:t xml:space="preserve"> </w:t>
      </w:r>
      <w:r w:rsidRPr="008C7005">
        <w:t>прав,</w:t>
      </w:r>
      <w:r w:rsidRPr="008C7005">
        <w:rPr>
          <w:spacing w:val="1"/>
        </w:rPr>
        <w:t xml:space="preserve"> </w:t>
      </w:r>
      <w:r w:rsidRPr="008C7005">
        <w:t>свобод и</w:t>
      </w:r>
      <w:r w:rsidRPr="008C7005">
        <w:rPr>
          <w:spacing w:val="-4"/>
        </w:rPr>
        <w:t xml:space="preserve"> </w:t>
      </w:r>
      <w:r w:rsidRPr="008C7005">
        <w:t>обязанностей</w:t>
      </w:r>
      <w:r w:rsidRPr="008C7005">
        <w:rPr>
          <w:spacing w:val="1"/>
        </w:rPr>
        <w:t xml:space="preserve"> </w:t>
      </w:r>
      <w:r w:rsidRPr="008C7005">
        <w:t>гражданина</w:t>
      </w:r>
      <w:r w:rsidRPr="008C7005">
        <w:rPr>
          <w:spacing w:val="-1"/>
        </w:rPr>
        <w:t xml:space="preserve"> </w:t>
      </w:r>
      <w:r w:rsidRPr="008C7005">
        <w:t>Российской</w:t>
      </w:r>
      <w:r w:rsidRPr="008C7005">
        <w:rPr>
          <w:spacing w:val="3"/>
        </w:rPr>
        <w:t xml:space="preserve"> </w:t>
      </w:r>
      <w:r w:rsidRPr="008C7005">
        <w:t>Федерации;</w:t>
      </w:r>
    </w:p>
    <w:p w:rsidR="008C7005" w:rsidRPr="008C7005" w:rsidRDefault="008C7005" w:rsidP="00981FB7">
      <w:pPr>
        <w:pStyle w:val="22"/>
        <w:numPr>
          <w:ilvl w:val="2"/>
          <w:numId w:val="53"/>
        </w:numPr>
        <w:tabs>
          <w:tab w:val="left" w:pos="1886"/>
        </w:tabs>
        <w:spacing w:line="360" w:lineRule="auto"/>
        <w:ind w:left="902" w:right="225" w:firstLine="707"/>
        <w:rPr>
          <w:sz w:val="24"/>
          <w:szCs w:val="24"/>
        </w:rPr>
      </w:pPr>
      <w:r w:rsidRPr="008C7005">
        <w:rPr>
          <w:b/>
          <w:bCs/>
          <w:sz w:val="24"/>
          <w:szCs w:val="24"/>
        </w:rPr>
        <w:t xml:space="preserve">патриотическое воспитание </w:t>
      </w:r>
      <w:r w:rsidRPr="008C7005">
        <w:rPr>
          <w:sz w:val="24"/>
          <w:szCs w:val="24"/>
        </w:rPr>
        <w:t>– воспитание любви к родному краю,</w:t>
      </w:r>
      <w:r w:rsidRPr="008C7005">
        <w:rPr>
          <w:spacing w:val="1"/>
          <w:sz w:val="24"/>
          <w:szCs w:val="24"/>
        </w:rPr>
        <w:t xml:space="preserve"> </w:t>
      </w:r>
      <w:r w:rsidRPr="008C7005">
        <w:rPr>
          <w:sz w:val="24"/>
          <w:szCs w:val="24"/>
        </w:rPr>
        <w:t>Родине, своему народу, уважения к другим народам России, формирование</w:t>
      </w:r>
      <w:r w:rsidRPr="008C7005">
        <w:rPr>
          <w:spacing w:val="1"/>
          <w:sz w:val="24"/>
          <w:szCs w:val="24"/>
        </w:rPr>
        <w:t xml:space="preserve"> </w:t>
      </w:r>
      <w:r w:rsidRPr="008C7005">
        <w:rPr>
          <w:sz w:val="24"/>
          <w:szCs w:val="24"/>
        </w:rPr>
        <w:t>общероссийской</w:t>
      </w:r>
      <w:r w:rsidRPr="008C7005">
        <w:rPr>
          <w:spacing w:val="-1"/>
          <w:sz w:val="24"/>
          <w:szCs w:val="24"/>
        </w:rPr>
        <w:t xml:space="preserve"> </w:t>
      </w:r>
      <w:r w:rsidRPr="008C7005">
        <w:rPr>
          <w:sz w:val="24"/>
          <w:szCs w:val="24"/>
        </w:rPr>
        <w:t>культурной идентичности;</w:t>
      </w:r>
    </w:p>
    <w:p w:rsidR="008C7005" w:rsidRPr="008C7005" w:rsidRDefault="008C7005" w:rsidP="00981FB7">
      <w:pPr>
        <w:pStyle w:val="22"/>
        <w:numPr>
          <w:ilvl w:val="2"/>
          <w:numId w:val="53"/>
        </w:numPr>
        <w:tabs>
          <w:tab w:val="left" w:pos="1886"/>
        </w:tabs>
        <w:spacing w:before="1" w:line="360" w:lineRule="auto"/>
        <w:ind w:left="902" w:right="226" w:firstLine="707"/>
        <w:rPr>
          <w:sz w:val="24"/>
          <w:szCs w:val="24"/>
        </w:rPr>
      </w:pPr>
      <w:r w:rsidRPr="008C7005">
        <w:rPr>
          <w:b/>
          <w:bCs/>
          <w:sz w:val="24"/>
          <w:szCs w:val="24"/>
        </w:rPr>
        <w:t>духовно-нравственное</w:t>
      </w:r>
      <w:r w:rsidRPr="008C7005">
        <w:rPr>
          <w:b/>
          <w:bCs/>
          <w:spacing w:val="1"/>
          <w:sz w:val="24"/>
          <w:szCs w:val="24"/>
        </w:rPr>
        <w:t xml:space="preserve"> </w:t>
      </w:r>
      <w:r w:rsidRPr="008C7005">
        <w:rPr>
          <w:b/>
          <w:bCs/>
          <w:sz w:val="24"/>
          <w:szCs w:val="24"/>
        </w:rPr>
        <w:t>воспитание</w:t>
      </w:r>
      <w:r w:rsidRPr="008C7005">
        <w:rPr>
          <w:b/>
          <w:bCs/>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основе</w:t>
      </w:r>
      <w:r w:rsidRPr="008C7005">
        <w:rPr>
          <w:spacing w:val="1"/>
          <w:sz w:val="24"/>
          <w:szCs w:val="24"/>
        </w:rPr>
        <w:t xml:space="preserve"> </w:t>
      </w:r>
      <w:r w:rsidRPr="008C7005">
        <w:rPr>
          <w:sz w:val="24"/>
          <w:szCs w:val="24"/>
        </w:rPr>
        <w:t>духовно-нравственной</w:t>
      </w:r>
      <w:r w:rsidRPr="008C7005">
        <w:rPr>
          <w:spacing w:val="1"/>
          <w:sz w:val="24"/>
          <w:szCs w:val="24"/>
        </w:rPr>
        <w:t xml:space="preserve"> </w:t>
      </w:r>
      <w:r w:rsidRPr="008C7005">
        <w:rPr>
          <w:sz w:val="24"/>
          <w:szCs w:val="24"/>
        </w:rPr>
        <w:t>культуры</w:t>
      </w:r>
      <w:r w:rsidRPr="008C7005">
        <w:rPr>
          <w:spacing w:val="1"/>
          <w:sz w:val="24"/>
          <w:szCs w:val="24"/>
        </w:rPr>
        <w:t xml:space="preserve"> </w:t>
      </w:r>
      <w:r w:rsidRPr="008C7005">
        <w:rPr>
          <w:sz w:val="24"/>
          <w:szCs w:val="24"/>
        </w:rPr>
        <w:t>народов</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традиционных</w:t>
      </w:r>
      <w:r w:rsidRPr="008C7005">
        <w:rPr>
          <w:spacing w:val="1"/>
          <w:sz w:val="24"/>
          <w:szCs w:val="24"/>
        </w:rPr>
        <w:t xml:space="preserve"> </w:t>
      </w:r>
      <w:r w:rsidRPr="008C7005">
        <w:rPr>
          <w:sz w:val="24"/>
          <w:szCs w:val="24"/>
        </w:rPr>
        <w:t>религий</w:t>
      </w:r>
      <w:r w:rsidRPr="008C7005">
        <w:rPr>
          <w:spacing w:val="1"/>
          <w:sz w:val="24"/>
          <w:szCs w:val="24"/>
        </w:rPr>
        <w:t xml:space="preserve"> </w:t>
      </w:r>
      <w:r w:rsidRPr="008C7005">
        <w:rPr>
          <w:sz w:val="24"/>
          <w:szCs w:val="24"/>
        </w:rPr>
        <w:t>народов</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формирование</w:t>
      </w:r>
      <w:r w:rsidRPr="008C7005">
        <w:rPr>
          <w:spacing w:val="1"/>
          <w:sz w:val="24"/>
          <w:szCs w:val="24"/>
        </w:rPr>
        <w:t xml:space="preserve"> </w:t>
      </w:r>
      <w:r w:rsidRPr="008C7005">
        <w:rPr>
          <w:sz w:val="24"/>
          <w:szCs w:val="24"/>
        </w:rPr>
        <w:t>традиционных</w:t>
      </w:r>
      <w:r w:rsidRPr="008C7005">
        <w:rPr>
          <w:spacing w:val="1"/>
          <w:sz w:val="24"/>
          <w:szCs w:val="24"/>
        </w:rPr>
        <w:t xml:space="preserve"> </w:t>
      </w:r>
      <w:r w:rsidRPr="008C7005">
        <w:rPr>
          <w:sz w:val="24"/>
          <w:szCs w:val="24"/>
        </w:rPr>
        <w:t>российских</w:t>
      </w:r>
      <w:r w:rsidRPr="008C7005">
        <w:rPr>
          <w:spacing w:val="1"/>
          <w:sz w:val="24"/>
          <w:szCs w:val="24"/>
        </w:rPr>
        <w:t xml:space="preserve"> </w:t>
      </w:r>
      <w:r w:rsidRPr="008C7005">
        <w:rPr>
          <w:sz w:val="24"/>
          <w:szCs w:val="24"/>
        </w:rPr>
        <w:t>семейных</w:t>
      </w:r>
      <w:r w:rsidRPr="008C7005">
        <w:rPr>
          <w:spacing w:val="1"/>
          <w:sz w:val="24"/>
          <w:szCs w:val="24"/>
        </w:rPr>
        <w:t xml:space="preserve"> </w:t>
      </w:r>
      <w:r w:rsidRPr="008C7005">
        <w:rPr>
          <w:sz w:val="24"/>
          <w:szCs w:val="24"/>
        </w:rPr>
        <w:t>ценностей;</w:t>
      </w:r>
      <w:r w:rsidRPr="008C7005">
        <w:rPr>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честности,</w:t>
      </w:r>
      <w:r w:rsidRPr="008C7005">
        <w:rPr>
          <w:spacing w:val="1"/>
          <w:sz w:val="24"/>
          <w:szCs w:val="24"/>
        </w:rPr>
        <w:t xml:space="preserve"> </w:t>
      </w:r>
      <w:r w:rsidRPr="008C7005">
        <w:rPr>
          <w:sz w:val="24"/>
          <w:szCs w:val="24"/>
        </w:rPr>
        <w:t>доброты,</w:t>
      </w:r>
      <w:r w:rsidRPr="008C7005">
        <w:rPr>
          <w:spacing w:val="1"/>
          <w:sz w:val="24"/>
          <w:szCs w:val="24"/>
        </w:rPr>
        <w:t xml:space="preserve"> </w:t>
      </w:r>
      <w:r w:rsidRPr="008C7005">
        <w:rPr>
          <w:sz w:val="24"/>
          <w:szCs w:val="24"/>
        </w:rPr>
        <w:t>милосердия,</w:t>
      </w:r>
      <w:r w:rsidRPr="008C7005">
        <w:rPr>
          <w:spacing w:val="1"/>
          <w:sz w:val="24"/>
          <w:szCs w:val="24"/>
        </w:rPr>
        <w:t xml:space="preserve"> </w:t>
      </w:r>
      <w:r w:rsidRPr="008C7005">
        <w:rPr>
          <w:sz w:val="24"/>
          <w:szCs w:val="24"/>
        </w:rPr>
        <w:t>сопереживания,</w:t>
      </w:r>
      <w:r w:rsidRPr="008C7005">
        <w:rPr>
          <w:spacing w:val="1"/>
          <w:sz w:val="24"/>
          <w:szCs w:val="24"/>
        </w:rPr>
        <w:t xml:space="preserve"> </w:t>
      </w:r>
      <w:r w:rsidRPr="008C7005">
        <w:rPr>
          <w:sz w:val="24"/>
          <w:szCs w:val="24"/>
        </w:rPr>
        <w:t>справедливости, коллективизма, дружелюбия и взаимопомощи, уважения к</w:t>
      </w:r>
      <w:r w:rsidRPr="008C7005">
        <w:rPr>
          <w:spacing w:val="1"/>
          <w:sz w:val="24"/>
          <w:szCs w:val="24"/>
        </w:rPr>
        <w:t xml:space="preserve"> </w:t>
      </w:r>
      <w:r w:rsidRPr="008C7005">
        <w:rPr>
          <w:sz w:val="24"/>
          <w:szCs w:val="24"/>
        </w:rPr>
        <w:t>старшим,</w:t>
      </w:r>
      <w:r w:rsidRPr="008C7005">
        <w:rPr>
          <w:spacing w:val="-2"/>
          <w:sz w:val="24"/>
          <w:szCs w:val="24"/>
        </w:rPr>
        <w:t xml:space="preserve"> </w:t>
      </w:r>
      <w:r w:rsidRPr="008C7005">
        <w:rPr>
          <w:sz w:val="24"/>
          <w:szCs w:val="24"/>
        </w:rPr>
        <w:t>к</w:t>
      </w:r>
      <w:r w:rsidRPr="008C7005">
        <w:rPr>
          <w:spacing w:val="-1"/>
          <w:sz w:val="24"/>
          <w:szCs w:val="24"/>
        </w:rPr>
        <w:t xml:space="preserve"> </w:t>
      </w:r>
      <w:r w:rsidRPr="008C7005">
        <w:rPr>
          <w:sz w:val="24"/>
          <w:szCs w:val="24"/>
        </w:rPr>
        <w:t>памяти предков,</w:t>
      </w:r>
      <w:r w:rsidRPr="008C7005">
        <w:rPr>
          <w:spacing w:val="-2"/>
          <w:sz w:val="24"/>
          <w:szCs w:val="24"/>
        </w:rPr>
        <w:t xml:space="preserve"> </w:t>
      </w:r>
      <w:r w:rsidRPr="008C7005">
        <w:rPr>
          <w:sz w:val="24"/>
          <w:szCs w:val="24"/>
        </w:rPr>
        <w:t>их</w:t>
      </w:r>
      <w:r w:rsidRPr="008C7005">
        <w:rPr>
          <w:spacing w:val="1"/>
          <w:sz w:val="24"/>
          <w:szCs w:val="24"/>
        </w:rPr>
        <w:t xml:space="preserve"> </w:t>
      </w:r>
      <w:r w:rsidRPr="008C7005">
        <w:rPr>
          <w:sz w:val="24"/>
          <w:szCs w:val="24"/>
        </w:rPr>
        <w:t>вере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культурным традициям;</w:t>
      </w:r>
    </w:p>
    <w:p w:rsidR="008C7005" w:rsidRPr="008C7005" w:rsidRDefault="008C7005" w:rsidP="00981FB7">
      <w:pPr>
        <w:pStyle w:val="22"/>
        <w:numPr>
          <w:ilvl w:val="2"/>
          <w:numId w:val="53"/>
        </w:numPr>
        <w:tabs>
          <w:tab w:val="left" w:pos="1886"/>
        </w:tabs>
        <w:spacing w:before="6" w:line="360" w:lineRule="auto"/>
        <w:ind w:left="902" w:right="228" w:firstLine="707"/>
        <w:rPr>
          <w:sz w:val="24"/>
          <w:szCs w:val="24"/>
        </w:rPr>
      </w:pPr>
      <w:r w:rsidRPr="008C7005">
        <w:rPr>
          <w:b/>
          <w:bCs/>
          <w:sz w:val="24"/>
          <w:szCs w:val="24"/>
        </w:rPr>
        <w:t>эстетическое воспитание</w:t>
      </w:r>
      <w:r w:rsidRPr="008C7005">
        <w:rPr>
          <w:sz w:val="24"/>
          <w:szCs w:val="24"/>
        </w:rPr>
        <w:t>: формирование эстетической культуры на</w:t>
      </w:r>
      <w:r w:rsidRPr="008C7005">
        <w:rPr>
          <w:spacing w:val="1"/>
          <w:sz w:val="24"/>
          <w:szCs w:val="24"/>
        </w:rPr>
        <w:t xml:space="preserve"> </w:t>
      </w:r>
      <w:r w:rsidRPr="008C7005">
        <w:rPr>
          <w:sz w:val="24"/>
          <w:szCs w:val="24"/>
        </w:rPr>
        <w:t>основе</w:t>
      </w:r>
      <w:r w:rsidRPr="008C7005">
        <w:rPr>
          <w:spacing w:val="1"/>
          <w:sz w:val="24"/>
          <w:szCs w:val="24"/>
        </w:rPr>
        <w:t xml:space="preserve"> </w:t>
      </w:r>
      <w:r w:rsidRPr="008C7005">
        <w:rPr>
          <w:sz w:val="24"/>
          <w:szCs w:val="24"/>
        </w:rPr>
        <w:t>российских</w:t>
      </w:r>
      <w:r w:rsidRPr="008C7005">
        <w:rPr>
          <w:spacing w:val="1"/>
          <w:sz w:val="24"/>
          <w:szCs w:val="24"/>
        </w:rPr>
        <w:t xml:space="preserve"> </w:t>
      </w:r>
      <w:r w:rsidRPr="008C7005">
        <w:rPr>
          <w:sz w:val="24"/>
          <w:szCs w:val="24"/>
        </w:rPr>
        <w:t>традиционных</w:t>
      </w:r>
      <w:r w:rsidRPr="008C7005">
        <w:rPr>
          <w:spacing w:val="1"/>
          <w:sz w:val="24"/>
          <w:szCs w:val="24"/>
        </w:rPr>
        <w:t xml:space="preserve"> </w:t>
      </w:r>
      <w:r w:rsidRPr="008C7005">
        <w:rPr>
          <w:sz w:val="24"/>
          <w:szCs w:val="24"/>
        </w:rPr>
        <w:t>духовных</w:t>
      </w:r>
      <w:r w:rsidRPr="008C7005">
        <w:rPr>
          <w:spacing w:val="1"/>
          <w:sz w:val="24"/>
          <w:szCs w:val="24"/>
        </w:rPr>
        <w:t xml:space="preserve"> </w:t>
      </w:r>
      <w:r w:rsidRPr="008C7005">
        <w:rPr>
          <w:sz w:val="24"/>
          <w:szCs w:val="24"/>
        </w:rPr>
        <w:t>ценностей,</w:t>
      </w:r>
      <w:r w:rsidRPr="008C7005">
        <w:rPr>
          <w:spacing w:val="1"/>
          <w:sz w:val="24"/>
          <w:szCs w:val="24"/>
        </w:rPr>
        <w:t xml:space="preserve"> </w:t>
      </w:r>
      <w:r w:rsidRPr="008C7005">
        <w:rPr>
          <w:sz w:val="24"/>
          <w:szCs w:val="24"/>
        </w:rPr>
        <w:t>приобщение</w:t>
      </w:r>
      <w:r w:rsidRPr="008C7005">
        <w:rPr>
          <w:spacing w:val="1"/>
          <w:sz w:val="24"/>
          <w:szCs w:val="24"/>
        </w:rPr>
        <w:t xml:space="preserve"> </w:t>
      </w:r>
      <w:r w:rsidRPr="008C7005">
        <w:rPr>
          <w:sz w:val="24"/>
          <w:szCs w:val="24"/>
        </w:rPr>
        <w:t>к</w:t>
      </w:r>
      <w:r w:rsidRPr="008C7005">
        <w:rPr>
          <w:spacing w:val="-67"/>
          <w:sz w:val="24"/>
          <w:szCs w:val="24"/>
        </w:rPr>
        <w:t xml:space="preserve"> </w:t>
      </w:r>
      <w:r w:rsidRPr="008C7005">
        <w:rPr>
          <w:sz w:val="24"/>
          <w:szCs w:val="24"/>
        </w:rPr>
        <w:t>лучшим</w:t>
      </w:r>
      <w:r w:rsidRPr="008C7005">
        <w:rPr>
          <w:spacing w:val="-1"/>
          <w:sz w:val="24"/>
          <w:szCs w:val="24"/>
        </w:rPr>
        <w:t xml:space="preserve"> </w:t>
      </w:r>
      <w:r w:rsidRPr="008C7005">
        <w:rPr>
          <w:sz w:val="24"/>
          <w:szCs w:val="24"/>
        </w:rPr>
        <w:t>образцам</w:t>
      </w:r>
      <w:r w:rsidRPr="008C7005">
        <w:rPr>
          <w:spacing w:val="-3"/>
          <w:sz w:val="24"/>
          <w:szCs w:val="24"/>
        </w:rPr>
        <w:t xml:space="preserve"> </w:t>
      </w:r>
      <w:r w:rsidRPr="008C7005">
        <w:rPr>
          <w:sz w:val="24"/>
          <w:szCs w:val="24"/>
        </w:rPr>
        <w:t>отечественного и мирового</w:t>
      </w:r>
      <w:r w:rsidRPr="008C7005">
        <w:rPr>
          <w:spacing w:val="1"/>
          <w:sz w:val="24"/>
          <w:szCs w:val="24"/>
        </w:rPr>
        <w:t xml:space="preserve"> </w:t>
      </w:r>
      <w:r w:rsidRPr="008C7005">
        <w:rPr>
          <w:sz w:val="24"/>
          <w:szCs w:val="24"/>
        </w:rPr>
        <w:t>искусства;</w:t>
      </w:r>
    </w:p>
    <w:p w:rsidR="008C7005" w:rsidRPr="008C7005" w:rsidRDefault="008C7005" w:rsidP="00981FB7">
      <w:pPr>
        <w:pStyle w:val="22"/>
        <w:numPr>
          <w:ilvl w:val="2"/>
          <w:numId w:val="53"/>
        </w:numPr>
        <w:tabs>
          <w:tab w:val="left" w:pos="1886"/>
        </w:tabs>
        <w:spacing w:line="360" w:lineRule="auto"/>
        <w:ind w:left="902" w:right="226" w:firstLine="707"/>
        <w:rPr>
          <w:sz w:val="24"/>
          <w:szCs w:val="24"/>
        </w:rPr>
      </w:pPr>
      <w:r w:rsidRPr="008C7005">
        <w:rPr>
          <w:b/>
          <w:bCs/>
          <w:sz w:val="24"/>
          <w:szCs w:val="24"/>
        </w:rPr>
        <w:t>физическое</w:t>
      </w:r>
      <w:r w:rsidRPr="008C7005">
        <w:rPr>
          <w:b/>
          <w:bCs/>
          <w:spacing w:val="1"/>
          <w:sz w:val="24"/>
          <w:szCs w:val="24"/>
        </w:rPr>
        <w:t xml:space="preserve"> </w:t>
      </w:r>
      <w:r w:rsidRPr="008C7005">
        <w:rPr>
          <w:b/>
          <w:bCs/>
          <w:sz w:val="24"/>
          <w:szCs w:val="24"/>
        </w:rPr>
        <w:t>воспитание</w:t>
      </w:r>
      <w:r w:rsidRPr="008C7005">
        <w:rPr>
          <w:sz w:val="24"/>
          <w:szCs w:val="24"/>
        </w:rPr>
        <w:t>:</w:t>
      </w:r>
      <w:r w:rsidRPr="008C7005">
        <w:rPr>
          <w:spacing w:val="1"/>
          <w:sz w:val="24"/>
          <w:szCs w:val="24"/>
        </w:rPr>
        <w:t xml:space="preserve"> </w:t>
      </w:r>
      <w:r w:rsidRPr="008C7005">
        <w:rPr>
          <w:sz w:val="24"/>
          <w:szCs w:val="24"/>
        </w:rPr>
        <w:t>развитие</w:t>
      </w:r>
      <w:r w:rsidRPr="008C7005">
        <w:rPr>
          <w:spacing w:val="1"/>
          <w:sz w:val="24"/>
          <w:szCs w:val="24"/>
        </w:rPr>
        <w:t xml:space="preserve"> </w:t>
      </w:r>
      <w:r w:rsidRPr="008C7005">
        <w:rPr>
          <w:sz w:val="24"/>
          <w:szCs w:val="24"/>
        </w:rPr>
        <w:t>физических</w:t>
      </w:r>
      <w:r w:rsidRPr="008C7005">
        <w:rPr>
          <w:spacing w:val="1"/>
          <w:sz w:val="24"/>
          <w:szCs w:val="24"/>
        </w:rPr>
        <w:t xml:space="preserve"> </w:t>
      </w:r>
      <w:r w:rsidRPr="008C7005">
        <w:rPr>
          <w:sz w:val="24"/>
          <w:szCs w:val="24"/>
        </w:rPr>
        <w:t>способностей</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учётом</w:t>
      </w:r>
      <w:r w:rsidRPr="008C7005">
        <w:rPr>
          <w:spacing w:val="1"/>
          <w:sz w:val="24"/>
          <w:szCs w:val="24"/>
        </w:rPr>
        <w:t xml:space="preserve"> </w:t>
      </w:r>
      <w:r w:rsidRPr="008C7005">
        <w:rPr>
          <w:sz w:val="24"/>
          <w:szCs w:val="24"/>
        </w:rPr>
        <w:t>возможностей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состояния</w:t>
      </w:r>
      <w:r w:rsidRPr="008C7005">
        <w:rPr>
          <w:spacing w:val="1"/>
          <w:sz w:val="24"/>
          <w:szCs w:val="24"/>
        </w:rPr>
        <w:t xml:space="preserve"> </w:t>
      </w:r>
      <w:r w:rsidRPr="008C7005">
        <w:rPr>
          <w:sz w:val="24"/>
          <w:szCs w:val="24"/>
        </w:rPr>
        <w:t>здоровья,</w:t>
      </w:r>
      <w:r w:rsidRPr="008C7005">
        <w:rPr>
          <w:spacing w:val="1"/>
          <w:sz w:val="24"/>
          <w:szCs w:val="24"/>
        </w:rPr>
        <w:t xml:space="preserve"> </w:t>
      </w:r>
      <w:r w:rsidRPr="008C7005">
        <w:rPr>
          <w:sz w:val="24"/>
          <w:szCs w:val="24"/>
        </w:rPr>
        <w:t>формирование</w:t>
      </w:r>
      <w:r w:rsidRPr="008C7005">
        <w:rPr>
          <w:spacing w:val="1"/>
          <w:sz w:val="24"/>
          <w:szCs w:val="24"/>
        </w:rPr>
        <w:t xml:space="preserve"> </w:t>
      </w:r>
      <w:r w:rsidRPr="008C7005">
        <w:rPr>
          <w:sz w:val="24"/>
          <w:szCs w:val="24"/>
        </w:rPr>
        <w:t>культуры</w:t>
      </w:r>
      <w:r w:rsidRPr="008C7005">
        <w:rPr>
          <w:spacing w:val="1"/>
          <w:sz w:val="24"/>
          <w:szCs w:val="24"/>
        </w:rPr>
        <w:t xml:space="preserve"> </w:t>
      </w:r>
      <w:r w:rsidRPr="008C7005">
        <w:rPr>
          <w:sz w:val="24"/>
          <w:szCs w:val="24"/>
        </w:rPr>
        <w:t>здорового</w:t>
      </w:r>
      <w:r w:rsidRPr="008C7005">
        <w:rPr>
          <w:spacing w:val="1"/>
          <w:sz w:val="24"/>
          <w:szCs w:val="24"/>
        </w:rPr>
        <w:t xml:space="preserve"> </w:t>
      </w:r>
      <w:r w:rsidRPr="008C7005">
        <w:rPr>
          <w:sz w:val="24"/>
          <w:szCs w:val="24"/>
        </w:rPr>
        <w:t>образа</w:t>
      </w:r>
      <w:r w:rsidRPr="008C7005">
        <w:rPr>
          <w:spacing w:val="1"/>
          <w:sz w:val="24"/>
          <w:szCs w:val="24"/>
        </w:rPr>
        <w:t xml:space="preserve"> </w:t>
      </w:r>
      <w:r w:rsidRPr="008C7005">
        <w:rPr>
          <w:sz w:val="24"/>
          <w:szCs w:val="24"/>
        </w:rPr>
        <w:t>жизни,</w:t>
      </w:r>
      <w:r w:rsidRPr="008C7005">
        <w:rPr>
          <w:spacing w:val="1"/>
          <w:sz w:val="24"/>
          <w:szCs w:val="24"/>
        </w:rPr>
        <w:t xml:space="preserve"> </w:t>
      </w:r>
      <w:r w:rsidRPr="008C7005">
        <w:rPr>
          <w:sz w:val="24"/>
          <w:szCs w:val="24"/>
        </w:rPr>
        <w:t>эмоционального</w:t>
      </w:r>
      <w:r w:rsidRPr="008C7005">
        <w:rPr>
          <w:spacing w:val="1"/>
          <w:sz w:val="24"/>
          <w:szCs w:val="24"/>
        </w:rPr>
        <w:t xml:space="preserve"> </w:t>
      </w:r>
      <w:r w:rsidRPr="008C7005">
        <w:rPr>
          <w:sz w:val="24"/>
          <w:szCs w:val="24"/>
        </w:rPr>
        <w:t>благополучия,</w:t>
      </w:r>
      <w:r w:rsidRPr="008C7005">
        <w:rPr>
          <w:spacing w:val="1"/>
          <w:sz w:val="24"/>
          <w:szCs w:val="24"/>
        </w:rPr>
        <w:t xml:space="preserve"> </w:t>
      </w:r>
      <w:r w:rsidRPr="008C7005">
        <w:rPr>
          <w:sz w:val="24"/>
          <w:szCs w:val="24"/>
        </w:rPr>
        <w:t>личной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общественной безопасности, навыков безопасного поведения в природной и</w:t>
      </w:r>
      <w:r w:rsidRPr="008C7005">
        <w:rPr>
          <w:spacing w:val="1"/>
          <w:sz w:val="24"/>
          <w:szCs w:val="24"/>
        </w:rPr>
        <w:t xml:space="preserve"> </w:t>
      </w:r>
      <w:r w:rsidRPr="008C7005">
        <w:rPr>
          <w:sz w:val="24"/>
          <w:szCs w:val="24"/>
        </w:rPr>
        <w:t>социальной</w:t>
      </w:r>
      <w:r w:rsidRPr="008C7005">
        <w:rPr>
          <w:spacing w:val="-1"/>
          <w:sz w:val="24"/>
          <w:szCs w:val="24"/>
        </w:rPr>
        <w:t xml:space="preserve"> </w:t>
      </w:r>
      <w:r w:rsidRPr="008C7005">
        <w:rPr>
          <w:sz w:val="24"/>
          <w:szCs w:val="24"/>
        </w:rPr>
        <w:t>среде,</w:t>
      </w:r>
      <w:r w:rsidRPr="008C7005">
        <w:rPr>
          <w:spacing w:val="-1"/>
          <w:sz w:val="24"/>
          <w:szCs w:val="24"/>
        </w:rPr>
        <w:t xml:space="preserve"> </w:t>
      </w:r>
      <w:r w:rsidRPr="008C7005">
        <w:rPr>
          <w:sz w:val="24"/>
          <w:szCs w:val="24"/>
        </w:rPr>
        <w:t>чрезвычайных</w:t>
      </w:r>
      <w:r w:rsidRPr="008C7005">
        <w:rPr>
          <w:spacing w:val="1"/>
          <w:sz w:val="24"/>
          <w:szCs w:val="24"/>
        </w:rPr>
        <w:t xml:space="preserve"> </w:t>
      </w:r>
      <w:r w:rsidRPr="008C7005">
        <w:rPr>
          <w:sz w:val="24"/>
          <w:szCs w:val="24"/>
        </w:rPr>
        <w:t>ситуациях;</w:t>
      </w:r>
    </w:p>
    <w:p w:rsidR="008C7005" w:rsidRPr="008C7005" w:rsidRDefault="008C7005" w:rsidP="00981FB7">
      <w:pPr>
        <w:pStyle w:val="22"/>
        <w:numPr>
          <w:ilvl w:val="2"/>
          <w:numId w:val="53"/>
        </w:numPr>
        <w:tabs>
          <w:tab w:val="left" w:pos="1886"/>
        </w:tabs>
        <w:spacing w:before="5" w:line="360" w:lineRule="auto"/>
        <w:ind w:left="902" w:right="224" w:firstLine="707"/>
        <w:rPr>
          <w:sz w:val="24"/>
          <w:szCs w:val="24"/>
        </w:rPr>
      </w:pPr>
      <w:r w:rsidRPr="008C7005">
        <w:rPr>
          <w:b/>
          <w:bCs/>
          <w:sz w:val="24"/>
          <w:szCs w:val="24"/>
        </w:rPr>
        <w:t>трудовое воспитание</w:t>
      </w:r>
      <w:r w:rsidRPr="008C7005">
        <w:rPr>
          <w:sz w:val="24"/>
          <w:szCs w:val="24"/>
        </w:rPr>
        <w:t>: воспитание уважения к труду, трудящимся,</w:t>
      </w:r>
      <w:r w:rsidRPr="008C7005">
        <w:rPr>
          <w:spacing w:val="1"/>
          <w:sz w:val="24"/>
          <w:szCs w:val="24"/>
        </w:rPr>
        <w:t xml:space="preserve"> </w:t>
      </w:r>
      <w:r w:rsidRPr="008C7005">
        <w:rPr>
          <w:sz w:val="24"/>
          <w:szCs w:val="24"/>
        </w:rPr>
        <w:t>результатам</w:t>
      </w:r>
      <w:r w:rsidRPr="008C7005">
        <w:rPr>
          <w:spacing w:val="1"/>
          <w:sz w:val="24"/>
          <w:szCs w:val="24"/>
        </w:rPr>
        <w:t xml:space="preserve"> </w:t>
      </w:r>
      <w:r w:rsidRPr="008C7005">
        <w:rPr>
          <w:sz w:val="24"/>
          <w:szCs w:val="24"/>
        </w:rPr>
        <w:t>труда</w:t>
      </w:r>
      <w:r w:rsidRPr="008C7005">
        <w:rPr>
          <w:spacing w:val="1"/>
          <w:sz w:val="24"/>
          <w:szCs w:val="24"/>
        </w:rPr>
        <w:t xml:space="preserve"> </w:t>
      </w:r>
      <w:r w:rsidRPr="008C7005">
        <w:rPr>
          <w:sz w:val="24"/>
          <w:szCs w:val="24"/>
        </w:rPr>
        <w:t>(своего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других</w:t>
      </w:r>
      <w:r w:rsidRPr="008C7005">
        <w:rPr>
          <w:spacing w:val="1"/>
          <w:sz w:val="24"/>
          <w:szCs w:val="24"/>
        </w:rPr>
        <w:t xml:space="preserve"> </w:t>
      </w:r>
      <w:r w:rsidRPr="008C7005">
        <w:rPr>
          <w:sz w:val="24"/>
          <w:szCs w:val="24"/>
        </w:rPr>
        <w:t>людей),</w:t>
      </w:r>
      <w:r w:rsidRPr="008C7005">
        <w:rPr>
          <w:spacing w:val="1"/>
          <w:sz w:val="24"/>
          <w:szCs w:val="24"/>
        </w:rPr>
        <w:t xml:space="preserve"> </w:t>
      </w:r>
      <w:r w:rsidRPr="008C7005">
        <w:rPr>
          <w:sz w:val="24"/>
          <w:szCs w:val="24"/>
        </w:rPr>
        <w:t>ориентации</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трудовую</w:t>
      </w:r>
      <w:r w:rsidRPr="008C7005">
        <w:rPr>
          <w:spacing w:val="1"/>
          <w:sz w:val="24"/>
          <w:szCs w:val="24"/>
        </w:rPr>
        <w:t xml:space="preserve"> </w:t>
      </w:r>
      <w:r w:rsidRPr="008C7005">
        <w:rPr>
          <w:sz w:val="24"/>
          <w:szCs w:val="24"/>
        </w:rPr>
        <w:t>деятельность,</w:t>
      </w:r>
      <w:r w:rsidRPr="008C7005">
        <w:rPr>
          <w:spacing w:val="1"/>
          <w:sz w:val="24"/>
          <w:szCs w:val="24"/>
        </w:rPr>
        <w:t xml:space="preserve"> </w:t>
      </w:r>
      <w:r w:rsidRPr="008C7005">
        <w:rPr>
          <w:sz w:val="24"/>
          <w:szCs w:val="24"/>
        </w:rPr>
        <w:t>получение</w:t>
      </w:r>
      <w:r w:rsidRPr="008C7005">
        <w:rPr>
          <w:spacing w:val="1"/>
          <w:sz w:val="24"/>
          <w:szCs w:val="24"/>
        </w:rPr>
        <w:t xml:space="preserve"> </w:t>
      </w:r>
      <w:r w:rsidRPr="008C7005">
        <w:rPr>
          <w:sz w:val="24"/>
          <w:szCs w:val="24"/>
        </w:rPr>
        <w:t>профессии,</w:t>
      </w:r>
      <w:r w:rsidRPr="008C7005">
        <w:rPr>
          <w:spacing w:val="1"/>
          <w:sz w:val="24"/>
          <w:szCs w:val="24"/>
        </w:rPr>
        <w:t xml:space="preserve"> </w:t>
      </w:r>
      <w:r w:rsidRPr="008C7005">
        <w:rPr>
          <w:sz w:val="24"/>
          <w:szCs w:val="24"/>
        </w:rPr>
        <w:t>личностное</w:t>
      </w:r>
      <w:r w:rsidRPr="008C7005">
        <w:rPr>
          <w:spacing w:val="1"/>
          <w:sz w:val="24"/>
          <w:szCs w:val="24"/>
        </w:rPr>
        <w:t xml:space="preserve"> </w:t>
      </w:r>
      <w:r w:rsidRPr="008C7005">
        <w:rPr>
          <w:sz w:val="24"/>
          <w:szCs w:val="24"/>
        </w:rPr>
        <w:t>самовыражение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продуктивном,</w:t>
      </w:r>
      <w:r w:rsidRPr="008C7005">
        <w:rPr>
          <w:spacing w:val="1"/>
          <w:sz w:val="24"/>
          <w:szCs w:val="24"/>
        </w:rPr>
        <w:t xml:space="preserve"> </w:t>
      </w:r>
      <w:r w:rsidRPr="008C7005">
        <w:rPr>
          <w:sz w:val="24"/>
          <w:szCs w:val="24"/>
        </w:rPr>
        <w:t>нравственно</w:t>
      </w:r>
      <w:r w:rsidRPr="008C7005">
        <w:rPr>
          <w:spacing w:val="1"/>
          <w:sz w:val="24"/>
          <w:szCs w:val="24"/>
        </w:rPr>
        <w:t xml:space="preserve"> </w:t>
      </w:r>
      <w:r w:rsidRPr="008C7005">
        <w:rPr>
          <w:sz w:val="24"/>
          <w:szCs w:val="24"/>
        </w:rPr>
        <w:t>достойном</w:t>
      </w:r>
      <w:r w:rsidRPr="008C7005">
        <w:rPr>
          <w:spacing w:val="1"/>
          <w:sz w:val="24"/>
          <w:szCs w:val="24"/>
        </w:rPr>
        <w:t xml:space="preserve"> </w:t>
      </w:r>
      <w:r w:rsidRPr="008C7005">
        <w:rPr>
          <w:sz w:val="24"/>
          <w:szCs w:val="24"/>
        </w:rPr>
        <w:t>труде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российском</w:t>
      </w:r>
      <w:r w:rsidRPr="008C7005">
        <w:rPr>
          <w:spacing w:val="1"/>
          <w:sz w:val="24"/>
          <w:szCs w:val="24"/>
        </w:rPr>
        <w:t xml:space="preserve"> </w:t>
      </w:r>
      <w:r w:rsidRPr="008C7005">
        <w:rPr>
          <w:sz w:val="24"/>
          <w:szCs w:val="24"/>
        </w:rPr>
        <w:t>обществе,</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достижение</w:t>
      </w:r>
      <w:r w:rsidRPr="008C7005">
        <w:rPr>
          <w:spacing w:val="1"/>
          <w:sz w:val="24"/>
          <w:szCs w:val="24"/>
        </w:rPr>
        <w:t xml:space="preserve"> </w:t>
      </w:r>
      <w:r w:rsidRPr="008C7005">
        <w:rPr>
          <w:sz w:val="24"/>
          <w:szCs w:val="24"/>
        </w:rPr>
        <w:t>выдающихся</w:t>
      </w:r>
      <w:r w:rsidRPr="008C7005">
        <w:rPr>
          <w:spacing w:val="1"/>
          <w:sz w:val="24"/>
          <w:szCs w:val="24"/>
        </w:rPr>
        <w:t xml:space="preserve"> </w:t>
      </w:r>
      <w:r w:rsidRPr="008C7005">
        <w:rPr>
          <w:sz w:val="24"/>
          <w:szCs w:val="24"/>
        </w:rPr>
        <w:t>результатов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труде,</w:t>
      </w:r>
      <w:r w:rsidRPr="008C7005">
        <w:rPr>
          <w:spacing w:val="1"/>
          <w:sz w:val="24"/>
          <w:szCs w:val="24"/>
        </w:rPr>
        <w:t xml:space="preserve"> </w:t>
      </w:r>
      <w:r w:rsidRPr="008C7005">
        <w:rPr>
          <w:sz w:val="24"/>
          <w:szCs w:val="24"/>
        </w:rPr>
        <w:t>профессиональной</w:t>
      </w:r>
      <w:r w:rsidRPr="008C7005">
        <w:rPr>
          <w:spacing w:val="1"/>
          <w:sz w:val="24"/>
          <w:szCs w:val="24"/>
        </w:rPr>
        <w:t xml:space="preserve"> </w:t>
      </w:r>
      <w:r w:rsidRPr="008C7005">
        <w:rPr>
          <w:sz w:val="24"/>
          <w:szCs w:val="24"/>
        </w:rPr>
        <w:t>деятельности;</w:t>
      </w:r>
    </w:p>
    <w:p w:rsidR="008C7005" w:rsidRPr="008C7005" w:rsidRDefault="008C7005" w:rsidP="00981FB7">
      <w:pPr>
        <w:pStyle w:val="22"/>
        <w:numPr>
          <w:ilvl w:val="2"/>
          <w:numId w:val="53"/>
        </w:numPr>
        <w:tabs>
          <w:tab w:val="left" w:pos="1886"/>
        </w:tabs>
        <w:spacing w:before="9" w:line="360" w:lineRule="auto"/>
        <w:ind w:left="902" w:right="225" w:firstLine="707"/>
        <w:rPr>
          <w:sz w:val="24"/>
          <w:szCs w:val="24"/>
        </w:rPr>
      </w:pPr>
      <w:r w:rsidRPr="008C7005">
        <w:rPr>
          <w:b/>
          <w:bCs/>
          <w:sz w:val="24"/>
          <w:szCs w:val="24"/>
        </w:rPr>
        <w:t>экологическое</w:t>
      </w:r>
      <w:r w:rsidRPr="008C7005">
        <w:rPr>
          <w:b/>
          <w:bCs/>
          <w:spacing w:val="1"/>
          <w:sz w:val="24"/>
          <w:szCs w:val="24"/>
        </w:rPr>
        <w:t xml:space="preserve"> </w:t>
      </w:r>
      <w:r w:rsidRPr="008C7005">
        <w:rPr>
          <w:b/>
          <w:bCs/>
          <w:sz w:val="24"/>
          <w:szCs w:val="24"/>
        </w:rPr>
        <w:t>воспитание:</w:t>
      </w:r>
      <w:r w:rsidRPr="008C7005">
        <w:rPr>
          <w:b/>
          <w:bCs/>
          <w:spacing w:val="1"/>
          <w:sz w:val="24"/>
          <w:szCs w:val="24"/>
        </w:rPr>
        <w:t xml:space="preserve"> </w:t>
      </w:r>
      <w:r w:rsidRPr="008C7005">
        <w:rPr>
          <w:sz w:val="24"/>
          <w:szCs w:val="24"/>
        </w:rPr>
        <w:t>формирование</w:t>
      </w:r>
      <w:r w:rsidRPr="008C7005">
        <w:rPr>
          <w:spacing w:val="71"/>
          <w:sz w:val="24"/>
          <w:szCs w:val="24"/>
        </w:rPr>
        <w:t xml:space="preserve"> </w:t>
      </w:r>
      <w:r w:rsidRPr="008C7005">
        <w:rPr>
          <w:sz w:val="24"/>
          <w:szCs w:val="24"/>
        </w:rPr>
        <w:t>экологической</w:t>
      </w:r>
      <w:r w:rsidRPr="008C7005">
        <w:rPr>
          <w:spacing w:val="1"/>
          <w:sz w:val="24"/>
          <w:szCs w:val="24"/>
        </w:rPr>
        <w:t xml:space="preserve"> </w:t>
      </w:r>
      <w:r w:rsidRPr="008C7005">
        <w:rPr>
          <w:sz w:val="24"/>
          <w:szCs w:val="24"/>
        </w:rPr>
        <w:t>культуры,</w:t>
      </w:r>
      <w:r w:rsidRPr="008C7005">
        <w:rPr>
          <w:spacing w:val="1"/>
          <w:sz w:val="24"/>
          <w:szCs w:val="24"/>
        </w:rPr>
        <w:t xml:space="preserve"> </w:t>
      </w:r>
      <w:r w:rsidRPr="008C7005">
        <w:rPr>
          <w:sz w:val="24"/>
          <w:szCs w:val="24"/>
        </w:rPr>
        <w:t>ответственного,</w:t>
      </w:r>
      <w:r w:rsidRPr="008C7005">
        <w:rPr>
          <w:spacing w:val="1"/>
          <w:sz w:val="24"/>
          <w:szCs w:val="24"/>
        </w:rPr>
        <w:t xml:space="preserve"> </w:t>
      </w:r>
      <w:r w:rsidRPr="008C7005">
        <w:rPr>
          <w:sz w:val="24"/>
          <w:szCs w:val="24"/>
        </w:rPr>
        <w:t>бережного</w:t>
      </w:r>
      <w:r w:rsidRPr="008C7005">
        <w:rPr>
          <w:spacing w:val="1"/>
          <w:sz w:val="24"/>
          <w:szCs w:val="24"/>
        </w:rPr>
        <w:t xml:space="preserve"> </w:t>
      </w:r>
      <w:r w:rsidRPr="008C7005">
        <w:rPr>
          <w:sz w:val="24"/>
          <w:szCs w:val="24"/>
        </w:rPr>
        <w:t>отношения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природе,</w:t>
      </w:r>
      <w:r w:rsidRPr="008C7005">
        <w:rPr>
          <w:spacing w:val="1"/>
          <w:sz w:val="24"/>
          <w:szCs w:val="24"/>
        </w:rPr>
        <w:t xml:space="preserve"> </w:t>
      </w:r>
      <w:r w:rsidRPr="008C7005">
        <w:rPr>
          <w:sz w:val="24"/>
          <w:szCs w:val="24"/>
        </w:rPr>
        <w:t>окружающей</w:t>
      </w:r>
      <w:r w:rsidRPr="008C7005">
        <w:rPr>
          <w:spacing w:val="-67"/>
          <w:sz w:val="24"/>
          <w:szCs w:val="24"/>
        </w:rPr>
        <w:t xml:space="preserve"> </w:t>
      </w:r>
      <w:r w:rsidRPr="008C7005">
        <w:rPr>
          <w:sz w:val="24"/>
          <w:szCs w:val="24"/>
        </w:rPr>
        <w:t>среде</w:t>
      </w:r>
      <w:r w:rsidRPr="008C7005">
        <w:rPr>
          <w:spacing w:val="68"/>
          <w:sz w:val="24"/>
          <w:szCs w:val="24"/>
        </w:rPr>
        <w:t xml:space="preserve"> </w:t>
      </w:r>
      <w:r w:rsidRPr="008C7005">
        <w:rPr>
          <w:sz w:val="24"/>
          <w:szCs w:val="24"/>
        </w:rPr>
        <w:t>на</w:t>
      </w:r>
      <w:r w:rsidRPr="008C7005">
        <w:rPr>
          <w:spacing w:val="69"/>
          <w:sz w:val="24"/>
          <w:szCs w:val="24"/>
        </w:rPr>
        <w:t xml:space="preserve"> </w:t>
      </w:r>
      <w:r w:rsidRPr="008C7005">
        <w:rPr>
          <w:sz w:val="24"/>
          <w:szCs w:val="24"/>
        </w:rPr>
        <w:t>основе</w:t>
      </w:r>
      <w:r w:rsidRPr="008C7005">
        <w:rPr>
          <w:spacing w:val="67"/>
          <w:sz w:val="24"/>
          <w:szCs w:val="24"/>
        </w:rPr>
        <w:t xml:space="preserve"> </w:t>
      </w:r>
      <w:r w:rsidRPr="008C7005">
        <w:rPr>
          <w:sz w:val="24"/>
          <w:szCs w:val="24"/>
        </w:rPr>
        <w:t>российских  традиционных  духовных</w:t>
      </w:r>
      <w:r w:rsidRPr="008C7005">
        <w:rPr>
          <w:spacing w:val="69"/>
          <w:sz w:val="24"/>
          <w:szCs w:val="24"/>
        </w:rPr>
        <w:t xml:space="preserve"> </w:t>
      </w:r>
      <w:r w:rsidRPr="008C7005">
        <w:rPr>
          <w:sz w:val="24"/>
          <w:szCs w:val="24"/>
        </w:rPr>
        <w:t>ценностей,</w:t>
      </w:r>
      <w:r w:rsidRPr="008C7005">
        <w:rPr>
          <w:spacing w:val="2"/>
          <w:sz w:val="24"/>
          <w:szCs w:val="24"/>
        </w:rPr>
        <w:t xml:space="preserve"> </w:t>
      </w:r>
      <w:r w:rsidRPr="008C7005">
        <w:rPr>
          <w:sz w:val="24"/>
          <w:szCs w:val="24"/>
        </w:rPr>
        <w:t>навыков</w:t>
      </w:r>
    </w:p>
    <w:p w:rsidR="008C7005" w:rsidRPr="008C7005" w:rsidRDefault="008C7005" w:rsidP="008C7005">
      <w:pPr>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охраны</w:t>
      </w:r>
      <w:r w:rsidRPr="008C7005">
        <w:rPr>
          <w:spacing w:val="-5"/>
        </w:rPr>
        <w:t xml:space="preserve"> </w:t>
      </w:r>
      <w:r w:rsidRPr="008C7005">
        <w:t>и</w:t>
      </w:r>
      <w:r w:rsidRPr="008C7005">
        <w:rPr>
          <w:spacing w:val="-1"/>
        </w:rPr>
        <w:t xml:space="preserve"> </w:t>
      </w:r>
      <w:r w:rsidRPr="008C7005">
        <w:t>защиты</w:t>
      </w:r>
      <w:r w:rsidRPr="008C7005">
        <w:rPr>
          <w:spacing w:val="-5"/>
        </w:rPr>
        <w:t xml:space="preserve"> </w:t>
      </w:r>
      <w:r w:rsidRPr="008C7005">
        <w:t>окружающей</w:t>
      </w:r>
      <w:r w:rsidRPr="008C7005">
        <w:rPr>
          <w:spacing w:val="-1"/>
        </w:rPr>
        <w:t xml:space="preserve"> </w:t>
      </w:r>
      <w:r w:rsidRPr="008C7005">
        <w:t>среды;</w:t>
      </w:r>
    </w:p>
    <w:p w:rsidR="008C7005" w:rsidRPr="008C7005" w:rsidRDefault="008C7005" w:rsidP="00981FB7">
      <w:pPr>
        <w:pStyle w:val="22"/>
        <w:numPr>
          <w:ilvl w:val="2"/>
          <w:numId w:val="53"/>
        </w:numPr>
        <w:tabs>
          <w:tab w:val="left" w:pos="1886"/>
        </w:tabs>
        <w:spacing w:before="162" w:line="360" w:lineRule="auto"/>
        <w:ind w:left="902" w:right="225" w:firstLine="707"/>
        <w:rPr>
          <w:sz w:val="24"/>
          <w:szCs w:val="24"/>
        </w:rPr>
      </w:pPr>
      <w:r w:rsidRPr="008C7005">
        <w:rPr>
          <w:b/>
          <w:bCs/>
          <w:sz w:val="24"/>
          <w:szCs w:val="24"/>
        </w:rPr>
        <w:t>познавательное направление воспитания</w:t>
      </w:r>
      <w:r w:rsidRPr="008C7005">
        <w:rPr>
          <w:sz w:val="24"/>
          <w:szCs w:val="24"/>
        </w:rPr>
        <w:t>: стремление к познанию</w:t>
      </w:r>
      <w:r w:rsidRPr="008C7005">
        <w:rPr>
          <w:spacing w:val="1"/>
          <w:sz w:val="24"/>
          <w:szCs w:val="24"/>
        </w:rPr>
        <w:t xml:space="preserve"> </w:t>
      </w:r>
      <w:r w:rsidRPr="008C7005">
        <w:rPr>
          <w:sz w:val="24"/>
          <w:szCs w:val="24"/>
        </w:rPr>
        <w:t>себя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других</w:t>
      </w:r>
      <w:r w:rsidRPr="008C7005">
        <w:rPr>
          <w:spacing w:val="1"/>
          <w:sz w:val="24"/>
          <w:szCs w:val="24"/>
        </w:rPr>
        <w:t xml:space="preserve"> </w:t>
      </w:r>
      <w:r w:rsidRPr="008C7005">
        <w:rPr>
          <w:sz w:val="24"/>
          <w:szCs w:val="24"/>
        </w:rPr>
        <w:t>людей,</w:t>
      </w:r>
      <w:r w:rsidRPr="008C7005">
        <w:rPr>
          <w:spacing w:val="1"/>
          <w:sz w:val="24"/>
          <w:szCs w:val="24"/>
        </w:rPr>
        <w:t xml:space="preserve"> </w:t>
      </w:r>
      <w:r w:rsidRPr="008C7005">
        <w:rPr>
          <w:sz w:val="24"/>
          <w:szCs w:val="24"/>
        </w:rPr>
        <w:t>природы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общества,</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получению</w:t>
      </w:r>
      <w:r w:rsidRPr="008C7005">
        <w:rPr>
          <w:spacing w:val="1"/>
          <w:sz w:val="24"/>
          <w:szCs w:val="24"/>
        </w:rPr>
        <w:t xml:space="preserve"> </w:t>
      </w:r>
      <w:r w:rsidRPr="008C7005">
        <w:rPr>
          <w:sz w:val="24"/>
          <w:szCs w:val="24"/>
        </w:rPr>
        <w:t>знаний,</w:t>
      </w:r>
      <w:r w:rsidRPr="008C7005">
        <w:rPr>
          <w:spacing w:val="1"/>
          <w:sz w:val="24"/>
          <w:szCs w:val="24"/>
        </w:rPr>
        <w:t xml:space="preserve"> </w:t>
      </w:r>
      <w:r w:rsidRPr="008C7005">
        <w:rPr>
          <w:sz w:val="24"/>
          <w:szCs w:val="24"/>
        </w:rPr>
        <w:t>качественного</w:t>
      </w:r>
      <w:r w:rsidRPr="008C7005">
        <w:rPr>
          <w:spacing w:val="-2"/>
          <w:sz w:val="24"/>
          <w:szCs w:val="24"/>
        </w:rPr>
        <w:t xml:space="preserve"> </w:t>
      </w:r>
      <w:r w:rsidRPr="008C7005">
        <w:rPr>
          <w:sz w:val="24"/>
          <w:szCs w:val="24"/>
        </w:rPr>
        <w:t>образования</w:t>
      </w:r>
      <w:r w:rsidRPr="008C7005">
        <w:rPr>
          <w:spacing w:val="-2"/>
          <w:sz w:val="24"/>
          <w:szCs w:val="24"/>
        </w:rPr>
        <w:t xml:space="preserve"> </w:t>
      </w:r>
      <w:r w:rsidRPr="008C7005">
        <w:rPr>
          <w:sz w:val="24"/>
          <w:szCs w:val="24"/>
        </w:rPr>
        <w:t>с</w:t>
      </w:r>
      <w:r w:rsidRPr="008C7005">
        <w:rPr>
          <w:spacing w:val="-3"/>
          <w:sz w:val="24"/>
          <w:szCs w:val="24"/>
        </w:rPr>
        <w:t xml:space="preserve"> </w:t>
      </w:r>
      <w:r w:rsidRPr="008C7005">
        <w:rPr>
          <w:sz w:val="24"/>
          <w:szCs w:val="24"/>
        </w:rPr>
        <w:t>учётом</w:t>
      </w:r>
      <w:r w:rsidRPr="008C7005">
        <w:rPr>
          <w:spacing w:val="-2"/>
          <w:sz w:val="24"/>
          <w:szCs w:val="24"/>
        </w:rPr>
        <w:t xml:space="preserve"> </w:t>
      </w:r>
      <w:r w:rsidRPr="008C7005">
        <w:rPr>
          <w:sz w:val="24"/>
          <w:szCs w:val="24"/>
        </w:rPr>
        <w:t>личностных</w:t>
      </w:r>
      <w:r w:rsidRPr="008C7005">
        <w:rPr>
          <w:spacing w:val="-5"/>
          <w:sz w:val="24"/>
          <w:szCs w:val="24"/>
        </w:rPr>
        <w:t xml:space="preserve"> </w:t>
      </w:r>
      <w:r w:rsidRPr="008C7005">
        <w:rPr>
          <w:sz w:val="24"/>
          <w:szCs w:val="24"/>
        </w:rPr>
        <w:t>интересов</w:t>
      </w:r>
      <w:r w:rsidRPr="008C7005">
        <w:rPr>
          <w:spacing w:val="-7"/>
          <w:sz w:val="24"/>
          <w:szCs w:val="24"/>
        </w:rPr>
        <w:t xml:space="preserve"> </w:t>
      </w:r>
      <w:r w:rsidRPr="008C7005">
        <w:rPr>
          <w:sz w:val="24"/>
          <w:szCs w:val="24"/>
        </w:rPr>
        <w:t>и</w:t>
      </w:r>
      <w:r w:rsidRPr="008C7005">
        <w:rPr>
          <w:spacing w:val="-2"/>
          <w:sz w:val="24"/>
          <w:szCs w:val="24"/>
        </w:rPr>
        <w:t xml:space="preserve"> </w:t>
      </w:r>
      <w:r w:rsidRPr="008C7005">
        <w:rPr>
          <w:sz w:val="24"/>
          <w:szCs w:val="24"/>
        </w:rPr>
        <w:t>потребностей.</w:t>
      </w:r>
    </w:p>
    <w:p w:rsidR="008C7005" w:rsidRPr="008C7005" w:rsidRDefault="008C7005" w:rsidP="009E4597">
      <w:pPr>
        <w:pStyle w:val="1"/>
        <w:tabs>
          <w:tab w:val="left" w:pos="2102"/>
        </w:tabs>
        <w:spacing w:before="4" w:line="360" w:lineRule="auto"/>
        <w:ind w:left="902"/>
        <w:jc w:val="center"/>
        <w:rPr>
          <w:sz w:val="24"/>
          <w:szCs w:val="24"/>
        </w:rPr>
      </w:pPr>
      <w:r w:rsidRPr="008C7005">
        <w:rPr>
          <w:sz w:val="24"/>
          <w:szCs w:val="24"/>
        </w:rPr>
        <w:t>Виды,</w:t>
      </w:r>
      <w:r w:rsidRPr="008C7005">
        <w:rPr>
          <w:spacing w:val="-6"/>
          <w:sz w:val="24"/>
          <w:szCs w:val="24"/>
        </w:rPr>
        <w:t xml:space="preserve"> </w:t>
      </w:r>
      <w:r w:rsidRPr="008C7005">
        <w:rPr>
          <w:sz w:val="24"/>
          <w:szCs w:val="24"/>
        </w:rPr>
        <w:t>формы</w:t>
      </w:r>
      <w:r w:rsidRPr="008C7005">
        <w:rPr>
          <w:spacing w:val="-5"/>
          <w:sz w:val="24"/>
          <w:szCs w:val="24"/>
        </w:rPr>
        <w:t xml:space="preserve"> </w:t>
      </w:r>
      <w:r w:rsidRPr="008C7005">
        <w:rPr>
          <w:sz w:val="24"/>
          <w:szCs w:val="24"/>
        </w:rPr>
        <w:t>и</w:t>
      </w:r>
      <w:r w:rsidRPr="008C7005">
        <w:rPr>
          <w:spacing w:val="-7"/>
          <w:sz w:val="24"/>
          <w:szCs w:val="24"/>
        </w:rPr>
        <w:t xml:space="preserve"> </w:t>
      </w:r>
      <w:r w:rsidRPr="008C7005">
        <w:rPr>
          <w:sz w:val="24"/>
          <w:szCs w:val="24"/>
        </w:rPr>
        <w:t>содержание</w:t>
      </w:r>
      <w:r w:rsidRPr="008C7005">
        <w:rPr>
          <w:spacing w:val="-5"/>
          <w:sz w:val="24"/>
          <w:szCs w:val="24"/>
        </w:rPr>
        <w:t xml:space="preserve"> </w:t>
      </w:r>
      <w:r w:rsidRPr="008C7005">
        <w:rPr>
          <w:sz w:val="24"/>
          <w:szCs w:val="24"/>
        </w:rPr>
        <w:t>воспитательной</w:t>
      </w:r>
      <w:r w:rsidRPr="008C7005">
        <w:rPr>
          <w:spacing w:val="-6"/>
          <w:sz w:val="24"/>
          <w:szCs w:val="24"/>
        </w:rPr>
        <w:t xml:space="preserve"> </w:t>
      </w:r>
      <w:r w:rsidRPr="008C7005">
        <w:rPr>
          <w:sz w:val="24"/>
          <w:szCs w:val="24"/>
        </w:rPr>
        <w:t>деятельности</w:t>
      </w:r>
    </w:p>
    <w:p w:rsidR="008C7005" w:rsidRPr="008C7005" w:rsidRDefault="008C7005" w:rsidP="009E4597">
      <w:pPr>
        <w:pStyle w:val="a4"/>
        <w:spacing w:before="156" w:line="360" w:lineRule="auto"/>
        <w:ind w:right="231" w:firstLine="566"/>
      </w:pPr>
      <w:r w:rsidRPr="008C7005">
        <w:t>Практическая</w:t>
      </w:r>
      <w:r w:rsidRPr="008C7005">
        <w:rPr>
          <w:spacing w:val="1"/>
        </w:rPr>
        <w:t xml:space="preserve"> </w:t>
      </w:r>
      <w:r w:rsidRPr="008C7005">
        <w:t>реализация</w:t>
      </w:r>
      <w:r w:rsidRPr="008C7005">
        <w:rPr>
          <w:spacing w:val="1"/>
        </w:rPr>
        <w:t xml:space="preserve"> </w:t>
      </w:r>
      <w:r w:rsidRPr="008C7005">
        <w:t>цели</w:t>
      </w:r>
      <w:r w:rsidRPr="008C7005">
        <w:rPr>
          <w:spacing w:val="1"/>
        </w:rPr>
        <w:t xml:space="preserve"> </w:t>
      </w:r>
      <w:r w:rsidRPr="008C7005">
        <w:t>и</w:t>
      </w:r>
      <w:r w:rsidRPr="008C7005">
        <w:rPr>
          <w:spacing w:val="1"/>
        </w:rPr>
        <w:t xml:space="preserve"> </w:t>
      </w:r>
      <w:r w:rsidRPr="008C7005">
        <w:t>задач</w:t>
      </w:r>
      <w:r w:rsidRPr="008C7005">
        <w:rPr>
          <w:spacing w:val="1"/>
        </w:rPr>
        <w:t xml:space="preserve"> </w:t>
      </w:r>
      <w:r w:rsidRPr="008C7005">
        <w:t>воспитания</w:t>
      </w:r>
      <w:r w:rsidRPr="008C7005">
        <w:rPr>
          <w:spacing w:val="1"/>
        </w:rPr>
        <w:t xml:space="preserve"> </w:t>
      </w:r>
      <w:r w:rsidRPr="008C7005">
        <w:t>осуществляется</w:t>
      </w:r>
      <w:r w:rsidRPr="008C7005">
        <w:rPr>
          <w:spacing w:val="1"/>
        </w:rPr>
        <w:t xml:space="preserve"> </w:t>
      </w:r>
      <w:r w:rsidRPr="008C7005">
        <w:t>в</w:t>
      </w:r>
      <w:r w:rsidRPr="008C7005">
        <w:rPr>
          <w:spacing w:val="-67"/>
        </w:rPr>
        <w:t xml:space="preserve"> </w:t>
      </w:r>
      <w:r w:rsidRPr="008C7005">
        <w:t>рамках следующих направлений воспитательной работы школы. Каждое из</w:t>
      </w:r>
      <w:r w:rsidRPr="008C7005">
        <w:rPr>
          <w:spacing w:val="1"/>
        </w:rPr>
        <w:t xml:space="preserve"> </w:t>
      </w:r>
      <w:r w:rsidRPr="008C7005">
        <w:t>них представлено в</w:t>
      </w:r>
      <w:r w:rsidRPr="008C7005">
        <w:rPr>
          <w:spacing w:val="-2"/>
        </w:rPr>
        <w:t xml:space="preserve"> </w:t>
      </w:r>
      <w:r w:rsidRPr="008C7005">
        <w:t>соответствующем</w:t>
      </w:r>
      <w:r w:rsidRPr="008C7005">
        <w:rPr>
          <w:spacing w:val="-1"/>
        </w:rPr>
        <w:t xml:space="preserve"> </w:t>
      </w:r>
      <w:r w:rsidRPr="008C7005">
        <w:t>модуле.</w:t>
      </w:r>
    </w:p>
    <w:p w:rsidR="008C7005" w:rsidRPr="008C7005" w:rsidRDefault="008C7005" w:rsidP="009E4597">
      <w:pPr>
        <w:pStyle w:val="1"/>
        <w:spacing w:before="6" w:line="360" w:lineRule="auto"/>
        <w:rPr>
          <w:sz w:val="24"/>
          <w:szCs w:val="24"/>
        </w:rPr>
      </w:pPr>
      <w:r w:rsidRPr="008C7005">
        <w:rPr>
          <w:sz w:val="24"/>
          <w:szCs w:val="24"/>
        </w:rPr>
        <w:t>Основные</w:t>
      </w:r>
      <w:r w:rsidRPr="008C7005">
        <w:rPr>
          <w:spacing w:val="-6"/>
          <w:sz w:val="24"/>
          <w:szCs w:val="24"/>
        </w:rPr>
        <w:t xml:space="preserve"> </w:t>
      </w:r>
      <w:r w:rsidRPr="008C7005">
        <w:rPr>
          <w:sz w:val="24"/>
          <w:szCs w:val="24"/>
        </w:rPr>
        <w:t>школьные</w:t>
      </w:r>
      <w:r w:rsidRPr="008C7005">
        <w:rPr>
          <w:spacing w:val="-5"/>
          <w:sz w:val="24"/>
          <w:szCs w:val="24"/>
        </w:rPr>
        <w:t xml:space="preserve"> </w:t>
      </w:r>
      <w:r w:rsidRPr="008C7005">
        <w:rPr>
          <w:sz w:val="24"/>
          <w:szCs w:val="24"/>
        </w:rPr>
        <w:t>дела</w:t>
      </w:r>
    </w:p>
    <w:p w:rsidR="008C7005" w:rsidRPr="008C7005" w:rsidRDefault="008C7005" w:rsidP="009E4597">
      <w:pPr>
        <w:pStyle w:val="a4"/>
        <w:spacing w:before="155" w:line="360" w:lineRule="auto"/>
        <w:ind w:right="233"/>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основных</w:t>
      </w:r>
      <w:r w:rsidRPr="008C7005">
        <w:rPr>
          <w:spacing w:val="1"/>
        </w:rPr>
        <w:t xml:space="preserve"> </w:t>
      </w:r>
      <w:r w:rsidRPr="008C7005">
        <w:t>школьных</w:t>
      </w:r>
      <w:r w:rsidRPr="008C7005">
        <w:rPr>
          <w:spacing w:val="1"/>
        </w:rPr>
        <w:t xml:space="preserve"> </w:t>
      </w:r>
      <w:r w:rsidRPr="008C7005">
        <w:t>дел</w:t>
      </w:r>
      <w:r w:rsidRPr="008C7005">
        <w:rPr>
          <w:spacing w:val="-67"/>
        </w:rPr>
        <w:t xml:space="preserve"> </w:t>
      </w:r>
      <w:r w:rsidRPr="008C7005">
        <w:t>предусматривает:</w:t>
      </w:r>
    </w:p>
    <w:p w:rsidR="008C7005" w:rsidRPr="008C7005" w:rsidRDefault="008C7005" w:rsidP="00981FB7">
      <w:pPr>
        <w:pStyle w:val="22"/>
        <w:numPr>
          <w:ilvl w:val="0"/>
          <w:numId w:val="49"/>
        </w:numPr>
        <w:tabs>
          <w:tab w:val="left" w:pos="2035"/>
          <w:tab w:val="left" w:pos="4678"/>
          <w:tab w:val="left" w:pos="6812"/>
          <w:tab w:val="left" w:pos="8914"/>
        </w:tabs>
        <w:spacing w:line="360" w:lineRule="auto"/>
        <w:ind w:right="224" w:firstLine="707"/>
        <w:rPr>
          <w:sz w:val="24"/>
          <w:szCs w:val="24"/>
        </w:rPr>
      </w:pPr>
      <w:r w:rsidRPr="008C7005">
        <w:rPr>
          <w:sz w:val="24"/>
          <w:szCs w:val="24"/>
        </w:rPr>
        <w:t>общешкольные</w:t>
      </w:r>
      <w:r w:rsidRPr="008C7005">
        <w:rPr>
          <w:sz w:val="24"/>
          <w:szCs w:val="24"/>
        </w:rPr>
        <w:tab/>
        <w:t>праздники,</w:t>
      </w:r>
      <w:r w:rsidRPr="008C7005">
        <w:rPr>
          <w:sz w:val="24"/>
          <w:szCs w:val="24"/>
        </w:rPr>
        <w:tab/>
        <w:t>ежегодные</w:t>
      </w:r>
      <w:r w:rsidRPr="008C7005">
        <w:rPr>
          <w:sz w:val="24"/>
          <w:szCs w:val="24"/>
        </w:rPr>
        <w:tab/>
        <w:t>творческие</w:t>
      </w:r>
      <w:r w:rsidRPr="008C7005">
        <w:rPr>
          <w:spacing w:val="-68"/>
          <w:sz w:val="24"/>
          <w:szCs w:val="24"/>
        </w:rPr>
        <w:t xml:space="preserve"> </w:t>
      </w:r>
      <w:r w:rsidRPr="008C7005">
        <w:rPr>
          <w:sz w:val="24"/>
          <w:szCs w:val="24"/>
        </w:rPr>
        <w:t>(театрализованные,</w:t>
      </w:r>
      <w:r w:rsidRPr="008C7005">
        <w:rPr>
          <w:spacing w:val="1"/>
          <w:sz w:val="24"/>
          <w:szCs w:val="24"/>
        </w:rPr>
        <w:t xml:space="preserve"> </w:t>
      </w:r>
      <w:r w:rsidRPr="008C7005">
        <w:rPr>
          <w:sz w:val="24"/>
          <w:szCs w:val="24"/>
        </w:rPr>
        <w:t>музыкальные,</w:t>
      </w:r>
      <w:r w:rsidRPr="008C7005">
        <w:rPr>
          <w:spacing w:val="1"/>
          <w:sz w:val="24"/>
          <w:szCs w:val="24"/>
        </w:rPr>
        <w:t xml:space="preserve"> </w:t>
      </w:r>
      <w:r w:rsidRPr="008C7005">
        <w:rPr>
          <w:sz w:val="24"/>
          <w:szCs w:val="24"/>
        </w:rPr>
        <w:t>литературные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 п.)</w:t>
      </w:r>
      <w:r w:rsidRPr="008C7005">
        <w:rPr>
          <w:spacing w:val="1"/>
          <w:sz w:val="24"/>
          <w:szCs w:val="24"/>
        </w:rPr>
        <w:t xml:space="preserve"> </w:t>
      </w:r>
      <w:r w:rsidRPr="008C7005">
        <w:rPr>
          <w:sz w:val="24"/>
          <w:szCs w:val="24"/>
        </w:rPr>
        <w:t>мероприятия,</w:t>
      </w:r>
      <w:r w:rsidRPr="008C7005">
        <w:rPr>
          <w:spacing w:val="1"/>
          <w:sz w:val="24"/>
          <w:szCs w:val="24"/>
        </w:rPr>
        <w:t xml:space="preserve"> </w:t>
      </w:r>
      <w:r w:rsidRPr="008C7005">
        <w:rPr>
          <w:sz w:val="24"/>
          <w:szCs w:val="24"/>
        </w:rPr>
        <w:t>связанные с (общероссийскими, региональными) праздниками, памятными</w:t>
      </w:r>
      <w:r w:rsidRPr="008C7005">
        <w:rPr>
          <w:spacing w:val="1"/>
          <w:sz w:val="24"/>
          <w:szCs w:val="24"/>
        </w:rPr>
        <w:t xml:space="preserve"> </w:t>
      </w:r>
      <w:r w:rsidRPr="008C7005">
        <w:rPr>
          <w:sz w:val="24"/>
          <w:szCs w:val="24"/>
        </w:rPr>
        <w:t>датами,</w:t>
      </w:r>
      <w:r w:rsidRPr="008C7005">
        <w:rPr>
          <w:spacing w:val="-2"/>
          <w:sz w:val="24"/>
          <w:szCs w:val="24"/>
        </w:rPr>
        <w:t xml:space="preserve"> </w:t>
      </w:r>
      <w:r w:rsidRPr="008C7005">
        <w:rPr>
          <w:sz w:val="24"/>
          <w:szCs w:val="24"/>
        </w:rPr>
        <w:t>в</w:t>
      </w:r>
      <w:r w:rsidRPr="008C7005">
        <w:rPr>
          <w:spacing w:val="-3"/>
          <w:sz w:val="24"/>
          <w:szCs w:val="24"/>
        </w:rPr>
        <w:t xml:space="preserve"> </w:t>
      </w:r>
      <w:r w:rsidRPr="008C7005">
        <w:rPr>
          <w:sz w:val="24"/>
          <w:szCs w:val="24"/>
        </w:rPr>
        <w:t>которых участвуют</w:t>
      </w:r>
      <w:r w:rsidRPr="008C7005">
        <w:rPr>
          <w:spacing w:val="1"/>
          <w:sz w:val="24"/>
          <w:szCs w:val="24"/>
        </w:rPr>
        <w:t xml:space="preserve"> </w:t>
      </w:r>
      <w:r w:rsidRPr="008C7005">
        <w:rPr>
          <w:sz w:val="24"/>
          <w:szCs w:val="24"/>
        </w:rPr>
        <w:t>все</w:t>
      </w:r>
      <w:r w:rsidRPr="008C7005">
        <w:rPr>
          <w:spacing w:val="-1"/>
          <w:sz w:val="24"/>
          <w:szCs w:val="24"/>
        </w:rPr>
        <w:t xml:space="preserve"> </w:t>
      </w:r>
      <w:r w:rsidRPr="008C7005">
        <w:rPr>
          <w:sz w:val="24"/>
          <w:szCs w:val="24"/>
        </w:rPr>
        <w:t>классы;</w:t>
      </w:r>
    </w:p>
    <w:p w:rsidR="008C7005" w:rsidRPr="008C7005" w:rsidRDefault="008C7005" w:rsidP="00981FB7">
      <w:pPr>
        <w:pStyle w:val="22"/>
        <w:numPr>
          <w:ilvl w:val="0"/>
          <w:numId w:val="49"/>
        </w:numPr>
        <w:tabs>
          <w:tab w:val="left" w:pos="2035"/>
        </w:tabs>
        <w:spacing w:before="2" w:line="360" w:lineRule="auto"/>
        <w:ind w:right="230" w:firstLine="707"/>
        <w:rPr>
          <w:sz w:val="24"/>
          <w:szCs w:val="24"/>
        </w:rPr>
      </w:pPr>
      <w:r w:rsidRPr="008C7005">
        <w:rPr>
          <w:sz w:val="24"/>
          <w:szCs w:val="24"/>
        </w:rPr>
        <w:t>участие</w:t>
      </w:r>
      <w:r w:rsidRPr="008C7005">
        <w:rPr>
          <w:spacing w:val="1"/>
          <w:sz w:val="24"/>
          <w:szCs w:val="24"/>
        </w:rPr>
        <w:t xml:space="preserve"> </w:t>
      </w:r>
      <w:r w:rsidRPr="008C7005">
        <w:rPr>
          <w:sz w:val="24"/>
          <w:szCs w:val="24"/>
        </w:rPr>
        <w:t>во</w:t>
      </w:r>
      <w:r w:rsidRPr="008C7005">
        <w:rPr>
          <w:spacing w:val="1"/>
          <w:sz w:val="24"/>
          <w:szCs w:val="24"/>
        </w:rPr>
        <w:t xml:space="preserve"> </w:t>
      </w:r>
      <w:r w:rsidRPr="008C7005">
        <w:rPr>
          <w:sz w:val="24"/>
          <w:szCs w:val="24"/>
        </w:rPr>
        <w:t>всероссийских</w:t>
      </w:r>
      <w:r w:rsidRPr="008C7005">
        <w:rPr>
          <w:spacing w:val="1"/>
          <w:sz w:val="24"/>
          <w:szCs w:val="24"/>
        </w:rPr>
        <w:t xml:space="preserve"> </w:t>
      </w:r>
      <w:r w:rsidRPr="008C7005">
        <w:rPr>
          <w:sz w:val="24"/>
          <w:szCs w:val="24"/>
        </w:rPr>
        <w:t>акциях,</w:t>
      </w:r>
      <w:r w:rsidRPr="008C7005">
        <w:rPr>
          <w:spacing w:val="1"/>
          <w:sz w:val="24"/>
          <w:szCs w:val="24"/>
        </w:rPr>
        <w:t xml:space="preserve"> </w:t>
      </w:r>
      <w:r w:rsidRPr="008C7005">
        <w:rPr>
          <w:sz w:val="24"/>
          <w:szCs w:val="24"/>
        </w:rPr>
        <w:t>посвященных</w:t>
      </w:r>
      <w:r w:rsidRPr="008C7005">
        <w:rPr>
          <w:spacing w:val="1"/>
          <w:sz w:val="24"/>
          <w:szCs w:val="24"/>
        </w:rPr>
        <w:t xml:space="preserve"> </w:t>
      </w:r>
      <w:r w:rsidRPr="008C7005">
        <w:rPr>
          <w:sz w:val="24"/>
          <w:szCs w:val="24"/>
        </w:rPr>
        <w:t>значимым</w:t>
      </w:r>
      <w:r w:rsidRPr="008C7005">
        <w:rPr>
          <w:spacing w:val="1"/>
          <w:sz w:val="24"/>
          <w:szCs w:val="24"/>
        </w:rPr>
        <w:t xml:space="preserve"> </w:t>
      </w:r>
      <w:r w:rsidRPr="008C7005">
        <w:rPr>
          <w:sz w:val="24"/>
          <w:szCs w:val="24"/>
        </w:rPr>
        <w:t>событиям</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России,</w:t>
      </w:r>
      <w:r w:rsidRPr="008C7005">
        <w:rPr>
          <w:spacing w:val="-4"/>
          <w:sz w:val="24"/>
          <w:szCs w:val="24"/>
        </w:rPr>
        <w:t xml:space="preserve"> </w:t>
      </w:r>
      <w:r w:rsidRPr="008C7005">
        <w:rPr>
          <w:sz w:val="24"/>
          <w:szCs w:val="24"/>
        </w:rPr>
        <w:t>мире;</w:t>
      </w:r>
    </w:p>
    <w:p w:rsidR="008C7005" w:rsidRPr="008C7005" w:rsidRDefault="008C7005" w:rsidP="00981FB7">
      <w:pPr>
        <w:pStyle w:val="22"/>
        <w:numPr>
          <w:ilvl w:val="0"/>
          <w:numId w:val="49"/>
        </w:numPr>
        <w:tabs>
          <w:tab w:val="left" w:pos="2035"/>
        </w:tabs>
        <w:spacing w:before="15" w:line="360" w:lineRule="auto"/>
        <w:ind w:right="224" w:firstLine="707"/>
        <w:rPr>
          <w:sz w:val="24"/>
          <w:szCs w:val="24"/>
        </w:rPr>
      </w:pPr>
      <w:r w:rsidRPr="008C7005">
        <w:rPr>
          <w:sz w:val="24"/>
          <w:szCs w:val="24"/>
        </w:rPr>
        <w:t>торжественные</w:t>
      </w:r>
      <w:r w:rsidRPr="008C7005">
        <w:rPr>
          <w:spacing w:val="1"/>
          <w:sz w:val="24"/>
          <w:szCs w:val="24"/>
        </w:rPr>
        <w:t xml:space="preserve"> </w:t>
      </w:r>
      <w:r w:rsidRPr="008C7005">
        <w:rPr>
          <w:sz w:val="24"/>
          <w:szCs w:val="24"/>
        </w:rPr>
        <w:t>мероприятия,</w:t>
      </w:r>
      <w:r w:rsidRPr="008C7005">
        <w:rPr>
          <w:spacing w:val="1"/>
          <w:sz w:val="24"/>
          <w:szCs w:val="24"/>
        </w:rPr>
        <w:t xml:space="preserve"> </w:t>
      </w:r>
      <w:r w:rsidRPr="008C7005">
        <w:rPr>
          <w:sz w:val="24"/>
          <w:szCs w:val="24"/>
        </w:rPr>
        <w:t>связанные</w:t>
      </w:r>
      <w:r w:rsidRPr="008C7005">
        <w:rPr>
          <w:spacing w:val="1"/>
          <w:sz w:val="24"/>
          <w:szCs w:val="24"/>
        </w:rPr>
        <w:t xml:space="preserve"> </w:t>
      </w:r>
      <w:r w:rsidRPr="008C7005">
        <w:rPr>
          <w:sz w:val="24"/>
          <w:szCs w:val="24"/>
        </w:rPr>
        <w:t>с</w:t>
      </w:r>
      <w:r w:rsidRPr="008C7005">
        <w:rPr>
          <w:spacing w:val="71"/>
          <w:sz w:val="24"/>
          <w:szCs w:val="24"/>
        </w:rPr>
        <w:t xml:space="preserve"> </w:t>
      </w:r>
      <w:r w:rsidRPr="008C7005">
        <w:rPr>
          <w:sz w:val="24"/>
          <w:szCs w:val="24"/>
        </w:rPr>
        <w:t>завершением</w:t>
      </w:r>
      <w:r w:rsidRPr="008C7005">
        <w:rPr>
          <w:spacing w:val="1"/>
          <w:sz w:val="24"/>
          <w:szCs w:val="24"/>
        </w:rPr>
        <w:t xml:space="preserve"> </w:t>
      </w:r>
      <w:r w:rsidRPr="008C7005">
        <w:rPr>
          <w:sz w:val="24"/>
          <w:szCs w:val="24"/>
        </w:rPr>
        <w:t>образования,</w:t>
      </w:r>
      <w:r w:rsidRPr="008C7005">
        <w:rPr>
          <w:spacing w:val="1"/>
          <w:sz w:val="24"/>
          <w:szCs w:val="24"/>
        </w:rPr>
        <w:t xml:space="preserve"> </w:t>
      </w:r>
      <w:r w:rsidRPr="008C7005">
        <w:rPr>
          <w:sz w:val="24"/>
          <w:szCs w:val="24"/>
        </w:rPr>
        <w:t>переходом</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следующий</w:t>
      </w:r>
      <w:r w:rsidRPr="008C7005">
        <w:rPr>
          <w:spacing w:val="1"/>
          <w:sz w:val="24"/>
          <w:szCs w:val="24"/>
        </w:rPr>
        <w:t xml:space="preserve"> </w:t>
      </w:r>
      <w:r w:rsidRPr="008C7005">
        <w:rPr>
          <w:sz w:val="24"/>
          <w:szCs w:val="24"/>
        </w:rPr>
        <w:t>уровень</w:t>
      </w:r>
      <w:r w:rsidRPr="008C7005">
        <w:rPr>
          <w:spacing w:val="1"/>
          <w:sz w:val="24"/>
          <w:szCs w:val="24"/>
        </w:rPr>
        <w:t xml:space="preserve"> </w:t>
      </w:r>
      <w:r w:rsidRPr="008C7005">
        <w:rPr>
          <w:sz w:val="24"/>
          <w:szCs w:val="24"/>
        </w:rPr>
        <w:t>образования,</w:t>
      </w:r>
      <w:r w:rsidRPr="008C7005">
        <w:rPr>
          <w:spacing w:val="1"/>
          <w:sz w:val="24"/>
          <w:szCs w:val="24"/>
        </w:rPr>
        <w:t xml:space="preserve"> </w:t>
      </w:r>
      <w:r w:rsidRPr="008C7005">
        <w:rPr>
          <w:sz w:val="24"/>
          <w:szCs w:val="24"/>
        </w:rPr>
        <w:t>символизирующие</w:t>
      </w:r>
      <w:r w:rsidRPr="008C7005">
        <w:rPr>
          <w:spacing w:val="1"/>
          <w:sz w:val="24"/>
          <w:szCs w:val="24"/>
        </w:rPr>
        <w:t xml:space="preserve"> </w:t>
      </w:r>
      <w:r w:rsidRPr="008C7005">
        <w:rPr>
          <w:sz w:val="24"/>
          <w:szCs w:val="24"/>
        </w:rPr>
        <w:t>приобретение</w:t>
      </w:r>
      <w:r w:rsidRPr="008C7005">
        <w:rPr>
          <w:spacing w:val="1"/>
          <w:sz w:val="24"/>
          <w:szCs w:val="24"/>
        </w:rPr>
        <w:t xml:space="preserve"> </w:t>
      </w:r>
      <w:r w:rsidRPr="008C7005">
        <w:rPr>
          <w:sz w:val="24"/>
          <w:szCs w:val="24"/>
        </w:rPr>
        <w:t>новых</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статусов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67"/>
          <w:sz w:val="24"/>
          <w:szCs w:val="24"/>
        </w:rPr>
        <w:t xml:space="preserve"> </w:t>
      </w:r>
      <w:r w:rsidRPr="008C7005">
        <w:rPr>
          <w:sz w:val="24"/>
          <w:szCs w:val="24"/>
        </w:rPr>
        <w:t>обществе;</w:t>
      </w:r>
    </w:p>
    <w:p w:rsidR="008C7005" w:rsidRPr="008C7005" w:rsidRDefault="008C7005" w:rsidP="00981FB7">
      <w:pPr>
        <w:pStyle w:val="22"/>
        <w:numPr>
          <w:ilvl w:val="0"/>
          <w:numId w:val="49"/>
        </w:numPr>
        <w:tabs>
          <w:tab w:val="left" w:pos="2035"/>
        </w:tabs>
        <w:spacing w:before="2" w:line="360" w:lineRule="auto"/>
        <w:ind w:right="224" w:firstLine="707"/>
        <w:rPr>
          <w:sz w:val="24"/>
          <w:szCs w:val="24"/>
        </w:rPr>
      </w:pPr>
      <w:r w:rsidRPr="008C7005">
        <w:rPr>
          <w:sz w:val="24"/>
          <w:szCs w:val="24"/>
        </w:rPr>
        <w:t>церемонии</w:t>
      </w:r>
      <w:r w:rsidRPr="008C7005">
        <w:rPr>
          <w:spacing w:val="1"/>
          <w:sz w:val="24"/>
          <w:szCs w:val="24"/>
        </w:rPr>
        <w:t xml:space="preserve"> </w:t>
      </w:r>
      <w:r w:rsidRPr="008C7005">
        <w:rPr>
          <w:sz w:val="24"/>
          <w:szCs w:val="24"/>
        </w:rPr>
        <w:t>награждения</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итогам</w:t>
      </w:r>
      <w:r w:rsidRPr="008C7005">
        <w:rPr>
          <w:spacing w:val="1"/>
          <w:sz w:val="24"/>
          <w:szCs w:val="24"/>
        </w:rPr>
        <w:t xml:space="preserve"> </w:t>
      </w:r>
      <w:r w:rsidRPr="008C7005">
        <w:rPr>
          <w:sz w:val="24"/>
          <w:szCs w:val="24"/>
        </w:rPr>
        <w:t>учебного</w:t>
      </w:r>
      <w:r w:rsidRPr="008C7005">
        <w:rPr>
          <w:spacing w:val="1"/>
          <w:sz w:val="24"/>
          <w:szCs w:val="24"/>
        </w:rPr>
        <w:t xml:space="preserve"> </w:t>
      </w:r>
      <w:r w:rsidRPr="008C7005">
        <w:rPr>
          <w:sz w:val="24"/>
          <w:szCs w:val="24"/>
        </w:rPr>
        <w:t>периода,</w:t>
      </w:r>
      <w:r w:rsidRPr="008C7005">
        <w:rPr>
          <w:spacing w:val="1"/>
          <w:sz w:val="24"/>
          <w:szCs w:val="24"/>
        </w:rPr>
        <w:t xml:space="preserve"> </w:t>
      </w:r>
      <w:r w:rsidRPr="008C7005">
        <w:rPr>
          <w:sz w:val="24"/>
          <w:szCs w:val="24"/>
        </w:rPr>
        <w:t>года)</w:t>
      </w:r>
      <w:r w:rsidRPr="008C7005">
        <w:rPr>
          <w:spacing w:val="1"/>
          <w:sz w:val="24"/>
          <w:szCs w:val="24"/>
        </w:rPr>
        <w:t xml:space="preserve"> </w:t>
      </w:r>
      <w:r w:rsidRPr="008C7005">
        <w:rPr>
          <w:sz w:val="24"/>
          <w:szCs w:val="24"/>
        </w:rPr>
        <w:t>обучающихся и педагогов за активное участие в жизни школы, достижения в</w:t>
      </w:r>
      <w:r w:rsidRPr="008C7005">
        <w:rPr>
          <w:spacing w:val="1"/>
          <w:sz w:val="24"/>
          <w:szCs w:val="24"/>
        </w:rPr>
        <w:t xml:space="preserve"> </w:t>
      </w:r>
      <w:r w:rsidRPr="008C7005">
        <w:rPr>
          <w:sz w:val="24"/>
          <w:szCs w:val="24"/>
        </w:rPr>
        <w:t>конкурсах,</w:t>
      </w:r>
      <w:r w:rsidRPr="008C7005">
        <w:rPr>
          <w:spacing w:val="1"/>
          <w:sz w:val="24"/>
          <w:szCs w:val="24"/>
        </w:rPr>
        <w:t xml:space="preserve"> </w:t>
      </w:r>
      <w:r w:rsidRPr="008C7005">
        <w:rPr>
          <w:sz w:val="24"/>
          <w:szCs w:val="24"/>
        </w:rPr>
        <w:t>соревнованиях,</w:t>
      </w:r>
      <w:r w:rsidRPr="008C7005">
        <w:rPr>
          <w:spacing w:val="1"/>
          <w:sz w:val="24"/>
          <w:szCs w:val="24"/>
        </w:rPr>
        <w:t xml:space="preserve"> </w:t>
      </w:r>
      <w:r w:rsidRPr="008C7005">
        <w:rPr>
          <w:sz w:val="24"/>
          <w:szCs w:val="24"/>
        </w:rPr>
        <w:t>олимпиадах,</w:t>
      </w:r>
      <w:r w:rsidRPr="008C7005">
        <w:rPr>
          <w:spacing w:val="1"/>
          <w:sz w:val="24"/>
          <w:szCs w:val="24"/>
        </w:rPr>
        <w:t xml:space="preserve"> </w:t>
      </w:r>
      <w:r w:rsidRPr="008C7005">
        <w:rPr>
          <w:sz w:val="24"/>
          <w:szCs w:val="24"/>
        </w:rPr>
        <w:t>значительный</w:t>
      </w:r>
      <w:r w:rsidRPr="008C7005">
        <w:rPr>
          <w:spacing w:val="1"/>
          <w:sz w:val="24"/>
          <w:szCs w:val="24"/>
        </w:rPr>
        <w:t xml:space="preserve"> </w:t>
      </w:r>
      <w:r w:rsidRPr="008C7005">
        <w:rPr>
          <w:sz w:val="24"/>
          <w:szCs w:val="24"/>
        </w:rPr>
        <w:t>вклад</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развитие</w:t>
      </w:r>
      <w:r w:rsidRPr="008C7005">
        <w:rPr>
          <w:spacing w:val="1"/>
          <w:sz w:val="24"/>
          <w:szCs w:val="24"/>
        </w:rPr>
        <w:t xml:space="preserve"> </w:t>
      </w:r>
      <w:r w:rsidRPr="008C7005">
        <w:rPr>
          <w:sz w:val="24"/>
          <w:szCs w:val="24"/>
        </w:rPr>
        <w:t>школы,</w:t>
      </w:r>
      <w:r w:rsidRPr="008C7005">
        <w:rPr>
          <w:spacing w:val="-2"/>
          <w:sz w:val="24"/>
          <w:szCs w:val="24"/>
        </w:rPr>
        <w:t xml:space="preserve"> </w:t>
      </w:r>
      <w:r w:rsidRPr="008C7005">
        <w:rPr>
          <w:sz w:val="24"/>
          <w:szCs w:val="24"/>
        </w:rPr>
        <w:t>района и региона;</w:t>
      </w:r>
    </w:p>
    <w:p w:rsidR="008C7005" w:rsidRPr="008C7005" w:rsidRDefault="008C7005" w:rsidP="00981FB7">
      <w:pPr>
        <w:pStyle w:val="22"/>
        <w:numPr>
          <w:ilvl w:val="0"/>
          <w:numId w:val="49"/>
        </w:numPr>
        <w:tabs>
          <w:tab w:val="left" w:pos="2035"/>
        </w:tabs>
        <w:spacing w:before="1" w:line="360" w:lineRule="auto"/>
        <w:ind w:right="226" w:firstLine="707"/>
        <w:rPr>
          <w:sz w:val="24"/>
          <w:szCs w:val="24"/>
        </w:rPr>
      </w:pPr>
      <w:r w:rsidRPr="008C7005">
        <w:rPr>
          <w:sz w:val="24"/>
          <w:szCs w:val="24"/>
        </w:rPr>
        <w:t>социальные</w:t>
      </w:r>
      <w:r w:rsidRPr="008C7005">
        <w:rPr>
          <w:spacing w:val="1"/>
          <w:sz w:val="24"/>
          <w:szCs w:val="24"/>
        </w:rPr>
        <w:t xml:space="preserve"> </w:t>
      </w:r>
      <w:r w:rsidRPr="008C7005">
        <w:rPr>
          <w:sz w:val="24"/>
          <w:szCs w:val="24"/>
        </w:rPr>
        <w:t>проекты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совместно</w:t>
      </w:r>
      <w:r w:rsidRPr="008C7005">
        <w:rPr>
          <w:spacing w:val="1"/>
          <w:sz w:val="24"/>
          <w:szCs w:val="24"/>
        </w:rPr>
        <w:t xml:space="preserve"> </w:t>
      </w:r>
      <w:r w:rsidRPr="008C7005">
        <w:rPr>
          <w:sz w:val="24"/>
          <w:szCs w:val="24"/>
        </w:rPr>
        <w:t>разрабатываемые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реализуемые</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педагогами,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участием</w:t>
      </w:r>
      <w:r w:rsidRPr="008C7005">
        <w:rPr>
          <w:spacing w:val="1"/>
          <w:sz w:val="24"/>
          <w:szCs w:val="24"/>
        </w:rPr>
        <w:t xml:space="preserve"> </w:t>
      </w:r>
      <w:r w:rsidRPr="008C7005">
        <w:rPr>
          <w:sz w:val="24"/>
          <w:szCs w:val="24"/>
        </w:rPr>
        <w:t>организаций</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партнёров</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комплексы</w:t>
      </w:r>
      <w:r w:rsidRPr="008C7005">
        <w:rPr>
          <w:spacing w:val="1"/>
          <w:sz w:val="24"/>
          <w:szCs w:val="24"/>
        </w:rPr>
        <w:t xml:space="preserve"> </w:t>
      </w:r>
      <w:r w:rsidRPr="008C7005">
        <w:rPr>
          <w:sz w:val="24"/>
          <w:szCs w:val="24"/>
        </w:rPr>
        <w:t>дел</w:t>
      </w:r>
      <w:r w:rsidRPr="008C7005">
        <w:rPr>
          <w:spacing w:val="1"/>
          <w:sz w:val="24"/>
          <w:szCs w:val="24"/>
        </w:rPr>
        <w:t xml:space="preserve"> </w:t>
      </w:r>
      <w:r w:rsidRPr="008C7005">
        <w:rPr>
          <w:sz w:val="24"/>
          <w:szCs w:val="24"/>
        </w:rPr>
        <w:t>благотворительной,</w:t>
      </w:r>
      <w:r w:rsidRPr="008C7005">
        <w:rPr>
          <w:spacing w:val="1"/>
          <w:sz w:val="24"/>
          <w:szCs w:val="24"/>
        </w:rPr>
        <w:t xml:space="preserve"> </w:t>
      </w:r>
      <w:r w:rsidRPr="008C7005">
        <w:rPr>
          <w:sz w:val="24"/>
          <w:szCs w:val="24"/>
        </w:rPr>
        <w:t>экологической,</w:t>
      </w:r>
      <w:r w:rsidRPr="008C7005">
        <w:rPr>
          <w:spacing w:val="1"/>
          <w:sz w:val="24"/>
          <w:szCs w:val="24"/>
        </w:rPr>
        <w:t xml:space="preserve"> </w:t>
      </w:r>
      <w:r w:rsidRPr="008C7005">
        <w:rPr>
          <w:sz w:val="24"/>
          <w:szCs w:val="24"/>
        </w:rPr>
        <w:t>патриотической,</w:t>
      </w:r>
      <w:r w:rsidRPr="008C7005">
        <w:rPr>
          <w:spacing w:val="1"/>
          <w:sz w:val="24"/>
          <w:szCs w:val="24"/>
        </w:rPr>
        <w:t xml:space="preserve"> </w:t>
      </w:r>
      <w:r w:rsidRPr="008C7005">
        <w:rPr>
          <w:sz w:val="24"/>
          <w:szCs w:val="24"/>
        </w:rPr>
        <w:t>трудовой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w:t>
      </w:r>
      <w:r w:rsidRPr="008C7005">
        <w:rPr>
          <w:spacing w:val="1"/>
          <w:sz w:val="24"/>
          <w:szCs w:val="24"/>
        </w:rPr>
        <w:t xml:space="preserve"> </w:t>
      </w:r>
      <w:r w:rsidRPr="008C7005">
        <w:rPr>
          <w:sz w:val="24"/>
          <w:szCs w:val="24"/>
        </w:rPr>
        <w:t>направленности;</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0"/>
          <w:numId w:val="49"/>
        </w:numPr>
        <w:tabs>
          <w:tab w:val="left" w:pos="2035"/>
        </w:tabs>
        <w:spacing w:before="84" w:line="360" w:lineRule="auto"/>
        <w:ind w:right="230" w:firstLine="707"/>
        <w:rPr>
          <w:sz w:val="24"/>
          <w:szCs w:val="24"/>
        </w:rPr>
      </w:pPr>
      <w:r w:rsidRPr="008C7005">
        <w:rPr>
          <w:sz w:val="24"/>
          <w:szCs w:val="24"/>
        </w:rPr>
        <w:lastRenderedPageBreak/>
        <w:t>проводимые для жителей села, своего района и организуемые</w:t>
      </w:r>
      <w:r w:rsidRPr="008C7005">
        <w:rPr>
          <w:spacing w:val="1"/>
          <w:sz w:val="24"/>
          <w:szCs w:val="24"/>
        </w:rPr>
        <w:t xml:space="preserve"> </w:t>
      </w:r>
      <w:r w:rsidRPr="008C7005">
        <w:rPr>
          <w:sz w:val="24"/>
          <w:szCs w:val="24"/>
        </w:rPr>
        <w:t>совместно с семьями обучающихся праздники, фестивали, представления в</w:t>
      </w:r>
      <w:r w:rsidRPr="008C7005">
        <w:rPr>
          <w:spacing w:val="1"/>
          <w:sz w:val="24"/>
          <w:szCs w:val="24"/>
        </w:rPr>
        <w:t xml:space="preserve"> </w:t>
      </w:r>
      <w:r w:rsidRPr="008C7005">
        <w:rPr>
          <w:sz w:val="24"/>
          <w:szCs w:val="24"/>
        </w:rPr>
        <w:t>связи с памятными датами, значимыми событиями для жителей села,</w:t>
      </w:r>
      <w:r w:rsidRPr="008C7005">
        <w:rPr>
          <w:spacing w:val="1"/>
          <w:sz w:val="24"/>
          <w:szCs w:val="24"/>
        </w:rPr>
        <w:t xml:space="preserve"> </w:t>
      </w:r>
      <w:r w:rsidRPr="008C7005">
        <w:rPr>
          <w:sz w:val="24"/>
          <w:szCs w:val="24"/>
        </w:rPr>
        <w:t>своего</w:t>
      </w:r>
      <w:r w:rsidRPr="008C7005">
        <w:rPr>
          <w:spacing w:val="-4"/>
          <w:sz w:val="24"/>
          <w:szCs w:val="24"/>
        </w:rPr>
        <w:t xml:space="preserve"> </w:t>
      </w:r>
      <w:r w:rsidRPr="008C7005">
        <w:rPr>
          <w:sz w:val="24"/>
          <w:szCs w:val="24"/>
        </w:rPr>
        <w:t>района;</w:t>
      </w:r>
    </w:p>
    <w:p w:rsidR="008C7005" w:rsidRPr="008C7005" w:rsidRDefault="008C7005" w:rsidP="00981FB7">
      <w:pPr>
        <w:pStyle w:val="22"/>
        <w:numPr>
          <w:ilvl w:val="0"/>
          <w:numId w:val="49"/>
        </w:numPr>
        <w:tabs>
          <w:tab w:val="left" w:pos="2035"/>
        </w:tabs>
        <w:spacing w:before="3" w:line="360" w:lineRule="auto"/>
        <w:ind w:right="228" w:firstLine="707"/>
        <w:rPr>
          <w:sz w:val="24"/>
          <w:szCs w:val="24"/>
        </w:rPr>
      </w:pPr>
      <w:r w:rsidRPr="008C7005">
        <w:rPr>
          <w:sz w:val="24"/>
          <w:szCs w:val="24"/>
        </w:rPr>
        <w:t>разновозрастные</w:t>
      </w:r>
      <w:r w:rsidRPr="008C7005">
        <w:rPr>
          <w:spacing w:val="1"/>
          <w:sz w:val="24"/>
          <w:szCs w:val="24"/>
        </w:rPr>
        <w:t xml:space="preserve"> </w:t>
      </w:r>
      <w:r w:rsidRPr="008C7005">
        <w:rPr>
          <w:sz w:val="24"/>
          <w:szCs w:val="24"/>
        </w:rPr>
        <w:t>сборы</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многодневные</w:t>
      </w:r>
      <w:r w:rsidRPr="008C7005">
        <w:rPr>
          <w:spacing w:val="1"/>
          <w:sz w:val="24"/>
          <w:szCs w:val="24"/>
        </w:rPr>
        <w:t xml:space="preserve"> </w:t>
      </w:r>
      <w:r w:rsidRPr="008C7005">
        <w:rPr>
          <w:sz w:val="24"/>
          <w:szCs w:val="24"/>
        </w:rPr>
        <w:t>выездные</w:t>
      </w:r>
      <w:r w:rsidRPr="008C7005">
        <w:rPr>
          <w:spacing w:val="1"/>
          <w:sz w:val="24"/>
          <w:szCs w:val="24"/>
        </w:rPr>
        <w:t xml:space="preserve"> </w:t>
      </w:r>
      <w:r w:rsidRPr="008C7005">
        <w:rPr>
          <w:sz w:val="24"/>
          <w:szCs w:val="24"/>
        </w:rPr>
        <w:t>события,</w:t>
      </w:r>
      <w:r w:rsidRPr="008C7005">
        <w:rPr>
          <w:spacing w:val="1"/>
          <w:sz w:val="24"/>
          <w:szCs w:val="24"/>
        </w:rPr>
        <w:t xml:space="preserve"> </w:t>
      </w:r>
      <w:r w:rsidRPr="008C7005">
        <w:rPr>
          <w:sz w:val="24"/>
          <w:szCs w:val="24"/>
        </w:rPr>
        <w:t>включающие в себя комплекс коллективных творческих дел гражданской,</w:t>
      </w:r>
      <w:r w:rsidRPr="008C7005">
        <w:rPr>
          <w:spacing w:val="1"/>
          <w:sz w:val="24"/>
          <w:szCs w:val="24"/>
        </w:rPr>
        <w:t xml:space="preserve"> </w:t>
      </w:r>
      <w:r w:rsidRPr="008C7005">
        <w:rPr>
          <w:sz w:val="24"/>
          <w:szCs w:val="24"/>
        </w:rPr>
        <w:t>патриотической,</w:t>
      </w:r>
      <w:r w:rsidRPr="008C7005">
        <w:rPr>
          <w:spacing w:val="1"/>
          <w:sz w:val="24"/>
          <w:szCs w:val="24"/>
        </w:rPr>
        <w:t xml:space="preserve"> </w:t>
      </w:r>
      <w:r w:rsidRPr="008C7005">
        <w:rPr>
          <w:sz w:val="24"/>
          <w:szCs w:val="24"/>
        </w:rPr>
        <w:t>историко-краеведческой,</w:t>
      </w:r>
      <w:r w:rsidRPr="008C7005">
        <w:rPr>
          <w:spacing w:val="1"/>
          <w:sz w:val="24"/>
          <w:szCs w:val="24"/>
        </w:rPr>
        <w:t xml:space="preserve"> </w:t>
      </w:r>
      <w:r w:rsidRPr="008C7005">
        <w:rPr>
          <w:sz w:val="24"/>
          <w:szCs w:val="24"/>
        </w:rPr>
        <w:t>экологической,</w:t>
      </w:r>
      <w:r w:rsidRPr="008C7005">
        <w:rPr>
          <w:spacing w:val="1"/>
          <w:sz w:val="24"/>
          <w:szCs w:val="24"/>
        </w:rPr>
        <w:t xml:space="preserve"> </w:t>
      </w:r>
      <w:r w:rsidRPr="008C7005">
        <w:rPr>
          <w:sz w:val="24"/>
          <w:szCs w:val="24"/>
        </w:rPr>
        <w:t>трудовой,</w:t>
      </w:r>
      <w:r w:rsidRPr="008C7005">
        <w:rPr>
          <w:spacing w:val="1"/>
          <w:sz w:val="24"/>
          <w:szCs w:val="24"/>
        </w:rPr>
        <w:t xml:space="preserve"> </w:t>
      </w:r>
      <w:r w:rsidRPr="008C7005">
        <w:rPr>
          <w:sz w:val="24"/>
          <w:szCs w:val="24"/>
        </w:rPr>
        <w:t>спортивно-оздоровительной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w:t>
      </w:r>
      <w:r w:rsidRPr="008C7005">
        <w:rPr>
          <w:spacing w:val="-1"/>
          <w:sz w:val="24"/>
          <w:szCs w:val="24"/>
        </w:rPr>
        <w:t xml:space="preserve"> </w:t>
      </w:r>
      <w:r w:rsidRPr="008C7005">
        <w:rPr>
          <w:sz w:val="24"/>
          <w:szCs w:val="24"/>
        </w:rPr>
        <w:t>направленности;</w:t>
      </w:r>
    </w:p>
    <w:p w:rsidR="008C7005" w:rsidRPr="008C7005" w:rsidRDefault="008C7005" w:rsidP="00981FB7">
      <w:pPr>
        <w:pStyle w:val="22"/>
        <w:numPr>
          <w:ilvl w:val="0"/>
          <w:numId w:val="49"/>
        </w:numPr>
        <w:tabs>
          <w:tab w:val="left" w:pos="1896"/>
        </w:tabs>
        <w:spacing w:before="2" w:line="360" w:lineRule="auto"/>
        <w:ind w:right="225" w:firstLine="707"/>
        <w:rPr>
          <w:sz w:val="24"/>
          <w:szCs w:val="24"/>
        </w:rPr>
      </w:pPr>
      <w:r w:rsidRPr="008C7005">
        <w:rPr>
          <w:sz w:val="24"/>
          <w:szCs w:val="24"/>
        </w:rPr>
        <w:t>вовлечение по возможности каждого обучающегося в школьные дела</w:t>
      </w:r>
      <w:r w:rsidRPr="008C7005">
        <w:rPr>
          <w:spacing w:val="-67"/>
          <w:sz w:val="24"/>
          <w:szCs w:val="24"/>
        </w:rPr>
        <w:t xml:space="preserve"> </w:t>
      </w:r>
      <w:r w:rsidRPr="008C7005">
        <w:rPr>
          <w:sz w:val="24"/>
          <w:szCs w:val="24"/>
        </w:rPr>
        <w:t>в</w:t>
      </w:r>
      <w:r w:rsidRPr="008C7005">
        <w:rPr>
          <w:spacing w:val="1"/>
          <w:sz w:val="24"/>
          <w:szCs w:val="24"/>
        </w:rPr>
        <w:t xml:space="preserve"> </w:t>
      </w:r>
      <w:r w:rsidRPr="008C7005">
        <w:rPr>
          <w:sz w:val="24"/>
          <w:szCs w:val="24"/>
        </w:rPr>
        <w:t>разных</w:t>
      </w:r>
      <w:r w:rsidRPr="008C7005">
        <w:rPr>
          <w:spacing w:val="1"/>
          <w:sz w:val="24"/>
          <w:szCs w:val="24"/>
        </w:rPr>
        <w:t xml:space="preserve"> </w:t>
      </w:r>
      <w:r w:rsidRPr="008C7005">
        <w:rPr>
          <w:sz w:val="24"/>
          <w:szCs w:val="24"/>
        </w:rPr>
        <w:t>ролях:</w:t>
      </w:r>
      <w:r w:rsidRPr="008C7005">
        <w:rPr>
          <w:spacing w:val="1"/>
          <w:sz w:val="24"/>
          <w:szCs w:val="24"/>
        </w:rPr>
        <w:t xml:space="preserve"> </w:t>
      </w:r>
      <w:r w:rsidRPr="008C7005">
        <w:rPr>
          <w:sz w:val="24"/>
          <w:szCs w:val="24"/>
        </w:rPr>
        <w:t>сценаристов,</w:t>
      </w:r>
      <w:r w:rsidRPr="008C7005">
        <w:rPr>
          <w:spacing w:val="1"/>
          <w:sz w:val="24"/>
          <w:szCs w:val="24"/>
        </w:rPr>
        <w:t xml:space="preserve"> </w:t>
      </w:r>
      <w:r w:rsidRPr="008C7005">
        <w:rPr>
          <w:sz w:val="24"/>
          <w:szCs w:val="24"/>
        </w:rPr>
        <w:t>постановщиков,</w:t>
      </w:r>
      <w:r w:rsidRPr="008C7005">
        <w:rPr>
          <w:spacing w:val="1"/>
          <w:sz w:val="24"/>
          <w:szCs w:val="24"/>
        </w:rPr>
        <w:t xml:space="preserve"> </w:t>
      </w:r>
      <w:r w:rsidRPr="008C7005">
        <w:rPr>
          <w:sz w:val="24"/>
          <w:szCs w:val="24"/>
        </w:rPr>
        <w:t>исполнителей,</w:t>
      </w:r>
      <w:r w:rsidRPr="008C7005">
        <w:rPr>
          <w:spacing w:val="1"/>
          <w:sz w:val="24"/>
          <w:szCs w:val="24"/>
        </w:rPr>
        <w:t xml:space="preserve"> </w:t>
      </w:r>
      <w:r w:rsidRPr="008C7005">
        <w:rPr>
          <w:sz w:val="24"/>
          <w:szCs w:val="24"/>
        </w:rPr>
        <w:t>корреспондентов,</w:t>
      </w:r>
      <w:r w:rsidRPr="008C7005">
        <w:rPr>
          <w:spacing w:val="1"/>
          <w:sz w:val="24"/>
          <w:szCs w:val="24"/>
        </w:rPr>
        <w:t xml:space="preserve"> </w:t>
      </w:r>
      <w:r w:rsidRPr="008C7005">
        <w:rPr>
          <w:sz w:val="24"/>
          <w:szCs w:val="24"/>
        </w:rPr>
        <w:t>ведущих,</w:t>
      </w:r>
      <w:r w:rsidRPr="008C7005">
        <w:rPr>
          <w:spacing w:val="1"/>
          <w:sz w:val="24"/>
          <w:szCs w:val="24"/>
        </w:rPr>
        <w:t xml:space="preserve"> </w:t>
      </w:r>
      <w:r w:rsidRPr="008C7005">
        <w:rPr>
          <w:sz w:val="24"/>
          <w:szCs w:val="24"/>
        </w:rPr>
        <w:t>декораторов,</w:t>
      </w:r>
      <w:r w:rsidRPr="008C7005">
        <w:rPr>
          <w:spacing w:val="1"/>
          <w:sz w:val="24"/>
          <w:szCs w:val="24"/>
        </w:rPr>
        <w:t xml:space="preserve"> </w:t>
      </w:r>
      <w:r w:rsidRPr="008C7005">
        <w:rPr>
          <w:sz w:val="24"/>
          <w:szCs w:val="24"/>
        </w:rPr>
        <w:t>музыкальных</w:t>
      </w:r>
      <w:r w:rsidRPr="008C7005">
        <w:rPr>
          <w:spacing w:val="1"/>
          <w:sz w:val="24"/>
          <w:szCs w:val="24"/>
        </w:rPr>
        <w:t xml:space="preserve"> </w:t>
      </w:r>
      <w:r w:rsidRPr="008C7005">
        <w:rPr>
          <w:sz w:val="24"/>
          <w:szCs w:val="24"/>
        </w:rPr>
        <w:t>редакторов,</w:t>
      </w:r>
      <w:r w:rsidRPr="008C7005">
        <w:rPr>
          <w:spacing w:val="1"/>
          <w:sz w:val="24"/>
          <w:szCs w:val="24"/>
        </w:rPr>
        <w:t xml:space="preserve"> </w:t>
      </w:r>
      <w:r w:rsidRPr="008C7005">
        <w:rPr>
          <w:sz w:val="24"/>
          <w:szCs w:val="24"/>
        </w:rPr>
        <w:t>ответственных за костюмы и оборудование, за приглашение и встречу гостей</w:t>
      </w:r>
      <w:r w:rsidRPr="008C7005">
        <w:rPr>
          <w:spacing w:val="-67"/>
          <w:sz w:val="24"/>
          <w:szCs w:val="24"/>
        </w:rPr>
        <w:t xml:space="preserve"> </w:t>
      </w:r>
      <w:r w:rsidRPr="008C7005">
        <w:rPr>
          <w:sz w:val="24"/>
          <w:szCs w:val="24"/>
        </w:rPr>
        <w:t>и т. д., помощь обучающимся в освоении навыков подготовки, проведения,</w:t>
      </w:r>
      <w:r w:rsidRPr="008C7005">
        <w:rPr>
          <w:spacing w:val="1"/>
          <w:sz w:val="24"/>
          <w:szCs w:val="24"/>
        </w:rPr>
        <w:t xml:space="preserve"> </w:t>
      </w:r>
      <w:r w:rsidRPr="008C7005">
        <w:rPr>
          <w:sz w:val="24"/>
          <w:szCs w:val="24"/>
        </w:rPr>
        <w:t>анализа</w:t>
      </w:r>
      <w:r w:rsidRPr="008C7005">
        <w:rPr>
          <w:spacing w:val="-5"/>
          <w:sz w:val="24"/>
          <w:szCs w:val="24"/>
        </w:rPr>
        <w:t xml:space="preserve"> </w:t>
      </w:r>
      <w:r w:rsidRPr="008C7005">
        <w:rPr>
          <w:sz w:val="24"/>
          <w:szCs w:val="24"/>
        </w:rPr>
        <w:t>общешкольных</w:t>
      </w:r>
      <w:r w:rsidRPr="008C7005">
        <w:rPr>
          <w:spacing w:val="1"/>
          <w:sz w:val="24"/>
          <w:szCs w:val="24"/>
        </w:rPr>
        <w:t xml:space="preserve"> </w:t>
      </w:r>
      <w:r w:rsidRPr="008C7005">
        <w:rPr>
          <w:sz w:val="24"/>
          <w:szCs w:val="24"/>
        </w:rPr>
        <w:t>дел;</w:t>
      </w:r>
    </w:p>
    <w:p w:rsidR="008C7005" w:rsidRPr="008C7005" w:rsidRDefault="008C7005" w:rsidP="00981FB7">
      <w:pPr>
        <w:pStyle w:val="22"/>
        <w:numPr>
          <w:ilvl w:val="0"/>
          <w:numId w:val="49"/>
        </w:numPr>
        <w:tabs>
          <w:tab w:val="left" w:pos="1896"/>
        </w:tabs>
        <w:spacing w:before="9" w:line="360" w:lineRule="auto"/>
        <w:ind w:right="225" w:firstLine="707"/>
        <w:rPr>
          <w:sz w:val="24"/>
          <w:szCs w:val="24"/>
        </w:rPr>
      </w:pPr>
      <w:r w:rsidRPr="008C7005">
        <w:rPr>
          <w:sz w:val="24"/>
          <w:szCs w:val="24"/>
        </w:rPr>
        <w:t>наблюдение за поведением обучающихся в ситуациях подготовки,</w:t>
      </w:r>
      <w:r w:rsidRPr="008C7005">
        <w:rPr>
          <w:spacing w:val="1"/>
          <w:sz w:val="24"/>
          <w:szCs w:val="24"/>
        </w:rPr>
        <w:t xml:space="preserve"> </w:t>
      </w:r>
      <w:r w:rsidRPr="008C7005">
        <w:rPr>
          <w:sz w:val="24"/>
          <w:szCs w:val="24"/>
        </w:rPr>
        <w:t>проведения, анализа основных школьных дел, мероприятий, их отношениями</w:t>
      </w:r>
      <w:r w:rsidRPr="008C7005">
        <w:rPr>
          <w:spacing w:val="-67"/>
          <w:sz w:val="24"/>
          <w:szCs w:val="24"/>
        </w:rPr>
        <w:t xml:space="preserve"> </w:t>
      </w:r>
      <w:r w:rsidRPr="008C7005">
        <w:rPr>
          <w:sz w:val="24"/>
          <w:szCs w:val="24"/>
        </w:rPr>
        <w:t>с</w:t>
      </w:r>
      <w:r w:rsidRPr="008C7005">
        <w:rPr>
          <w:spacing w:val="-3"/>
          <w:sz w:val="24"/>
          <w:szCs w:val="24"/>
        </w:rPr>
        <w:t xml:space="preserve"> </w:t>
      </w:r>
      <w:r w:rsidRPr="008C7005">
        <w:rPr>
          <w:sz w:val="24"/>
          <w:szCs w:val="24"/>
        </w:rPr>
        <w:t>обучающимися</w:t>
      </w:r>
      <w:r w:rsidRPr="008C7005">
        <w:rPr>
          <w:spacing w:val="-2"/>
          <w:sz w:val="24"/>
          <w:szCs w:val="24"/>
        </w:rPr>
        <w:t xml:space="preserve"> </w:t>
      </w:r>
      <w:r w:rsidRPr="008C7005">
        <w:rPr>
          <w:sz w:val="24"/>
          <w:szCs w:val="24"/>
        </w:rPr>
        <w:t>разных</w:t>
      </w:r>
      <w:r w:rsidRPr="008C7005">
        <w:rPr>
          <w:spacing w:val="-1"/>
          <w:sz w:val="24"/>
          <w:szCs w:val="24"/>
        </w:rPr>
        <w:t xml:space="preserve"> </w:t>
      </w:r>
      <w:r w:rsidRPr="008C7005">
        <w:rPr>
          <w:sz w:val="24"/>
          <w:szCs w:val="24"/>
        </w:rPr>
        <w:t>возрастов,</w:t>
      </w:r>
      <w:r w:rsidRPr="008C7005">
        <w:rPr>
          <w:spacing w:val="-4"/>
          <w:sz w:val="24"/>
          <w:szCs w:val="24"/>
        </w:rPr>
        <w:t xml:space="preserve"> </w:t>
      </w:r>
      <w:r w:rsidRPr="008C7005">
        <w:rPr>
          <w:sz w:val="24"/>
          <w:szCs w:val="24"/>
        </w:rPr>
        <w:t>с</w:t>
      </w:r>
      <w:r w:rsidRPr="008C7005">
        <w:rPr>
          <w:spacing w:val="-3"/>
          <w:sz w:val="24"/>
          <w:szCs w:val="24"/>
        </w:rPr>
        <w:t xml:space="preserve"> </w:t>
      </w:r>
      <w:r w:rsidRPr="008C7005">
        <w:rPr>
          <w:sz w:val="24"/>
          <w:szCs w:val="24"/>
        </w:rPr>
        <w:t>педагогами</w:t>
      </w:r>
      <w:r w:rsidRPr="008C7005">
        <w:rPr>
          <w:spacing w:val="-2"/>
          <w:sz w:val="24"/>
          <w:szCs w:val="24"/>
        </w:rPr>
        <w:t xml:space="preserve"> </w:t>
      </w:r>
      <w:r w:rsidRPr="008C7005">
        <w:rPr>
          <w:sz w:val="24"/>
          <w:szCs w:val="24"/>
        </w:rPr>
        <w:t>и</w:t>
      </w:r>
      <w:r w:rsidRPr="008C7005">
        <w:rPr>
          <w:spacing w:val="-5"/>
          <w:sz w:val="24"/>
          <w:szCs w:val="24"/>
        </w:rPr>
        <w:t xml:space="preserve"> </w:t>
      </w:r>
      <w:r w:rsidRPr="008C7005">
        <w:rPr>
          <w:sz w:val="24"/>
          <w:szCs w:val="24"/>
        </w:rPr>
        <w:t>другими</w:t>
      </w:r>
      <w:r w:rsidRPr="008C7005">
        <w:rPr>
          <w:spacing w:val="-5"/>
          <w:sz w:val="24"/>
          <w:szCs w:val="24"/>
        </w:rPr>
        <w:t xml:space="preserve"> </w:t>
      </w:r>
      <w:r w:rsidRPr="008C7005">
        <w:rPr>
          <w:sz w:val="24"/>
          <w:szCs w:val="24"/>
        </w:rPr>
        <w:t>взрослыми.</w:t>
      </w:r>
    </w:p>
    <w:p w:rsidR="008C7005" w:rsidRPr="008C7005" w:rsidRDefault="008C7005" w:rsidP="009E4597">
      <w:pPr>
        <w:pStyle w:val="a4"/>
        <w:spacing w:line="360" w:lineRule="auto"/>
        <w:ind w:right="233" w:firstLine="566"/>
      </w:pPr>
      <w:r w:rsidRPr="008C7005">
        <w:t>Для</w:t>
      </w:r>
      <w:r w:rsidRPr="008C7005">
        <w:rPr>
          <w:spacing w:val="1"/>
        </w:rPr>
        <w:t xml:space="preserve"> </w:t>
      </w:r>
      <w:r w:rsidRPr="008C7005">
        <w:t>этого</w:t>
      </w:r>
      <w:r w:rsidRPr="008C7005">
        <w:rPr>
          <w:spacing w:val="1"/>
        </w:rPr>
        <w:t xml:space="preserve"> </w:t>
      </w:r>
      <w:r w:rsidRPr="008C7005">
        <w:t>в</w:t>
      </w:r>
      <w:r w:rsidRPr="008C7005">
        <w:rPr>
          <w:spacing w:val="1"/>
        </w:rPr>
        <w:t xml:space="preserve"> </w:t>
      </w:r>
      <w:r w:rsidRPr="008C7005">
        <w:t>образовательной</w:t>
      </w:r>
      <w:r w:rsidRPr="008C7005">
        <w:rPr>
          <w:spacing w:val="1"/>
        </w:rPr>
        <w:t xml:space="preserve"> </w:t>
      </w:r>
      <w:r w:rsidRPr="008C7005">
        <w:t>организации</w:t>
      </w:r>
      <w:r w:rsidRPr="008C7005">
        <w:rPr>
          <w:spacing w:val="1"/>
        </w:rPr>
        <w:t xml:space="preserve"> </w:t>
      </w:r>
      <w:r w:rsidRPr="008C7005">
        <w:t>используются</w:t>
      </w:r>
      <w:r w:rsidRPr="008C7005">
        <w:rPr>
          <w:spacing w:val="1"/>
        </w:rPr>
        <w:t xml:space="preserve"> </w:t>
      </w:r>
      <w:r w:rsidRPr="008C7005">
        <w:t>следующие</w:t>
      </w:r>
      <w:r w:rsidRPr="008C7005">
        <w:rPr>
          <w:spacing w:val="1"/>
        </w:rPr>
        <w:t xml:space="preserve"> </w:t>
      </w:r>
      <w:r w:rsidRPr="008C7005">
        <w:t>формы</w:t>
      </w:r>
      <w:r w:rsidRPr="008C7005">
        <w:rPr>
          <w:spacing w:val="-3"/>
        </w:rPr>
        <w:t xml:space="preserve"> </w:t>
      </w:r>
      <w:r w:rsidRPr="008C7005">
        <w:t>работы:</w:t>
      </w:r>
    </w:p>
    <w:p w:rsidR="008C7005" w:rsidRPr="008C7005" w:rsidRDefault="008C7005" w:rsidP="009E4597">
      <w:pPr>
        <w:pStyle w:val="a4"/>
        <w:spacing w:line="360" w:lineRule="auto"/>
        <w:ind w:left="1468" w:firstLine="0"/>
      </w:pPr>
      <w:r w:rsidRPr="008C7005">
        <w:t>На</w:t>
      </w:r>
      <w:r w:rsidRPr="008C7005">
        <w:rPr>
          <w:spacing w:val="-10"/>
        </w:rPr>
        <w:t xml:space="preserve"> </w:t>
      </w:r>
      <w:r w:rsidRPr="008C7005">
        <w:t>внешкольном</w:t>
      </w:r>
      <w:r w:rsidRPr="008C7005">
        <w:rPr>
          <w:spacing w:val="-10"/>
        </w:rPr>
        <w:t xml:space="preserve"> </w:t>
      </w:r>
      <w:r w:rsidRPr="008C7005">
        <w:t>уровне:</w:t>
      </w:r>
    </w:p>
    <w:p w:rsidR="008C7005" w:rsidRPr="008C7005" w:rsidRDefault="008C7005" w:rsidP="00981FB7">
      <w:pPr>
        <w:pStyle w:val="22"/>
        <w:numPr>
          <w:ilvl w:val="0"/>
          <w:numId w:val="52"/>
        </w:numPr>
        <w:tabs>
          <w:tab w:val="left" w:pos="1195"/>
        </w:tabs>
        <w:spacing w:before="162" w:line="360" w:lineRule="auto"/>
        <w:ind w:right="228" w:firstLine="0"/>
        <w:rPr>
          <w:sz w:val="24"/>
          <w:szCs w:val="24"/>
        </w:rPr>
      </w:pPr>
      <w:r w:rsidRPr="008C7005">
        <w:rPr>
          <w:b/>
          <w:bCs/>
          <w:sz w:val="24"/>
          <w:szCs w:val="24"/>
        </w:rPr>
        <w:t>Социальные</w:t>
      </w:r>
      <w:r w:rsidRPr="008C7005">
        <w:rPr>
          <w:b/>
          <w:bCs/>
          <w:spacing w:val="1"/>
          <w:sz w:val="24"/>
          <w:szCs w:val="24"/>
        </w:rPr>
        <w:t xml:space="preserve"> </w:t>
      </w:r>
      <w:r w:rsidRPr="008C7005">
        <w:rPr>
          <w:b/>
          <w:bCs/>
          <w:sz w:val="24"/>
          <w:szCs w:val="24"/>
        </w:rPr>
        <w:t>проекты.</w:t>
      </w:r>
      <w:r w:rsidRPr="008C7005">
        <w:rPr>
          <w:b/>
          <w:bCs/>
          <w:spacing w:val="1"/>
          <w:sz w:val="24"/>
          <w:szCs w:val="24"/>
        </w:rPr>
        <w:t xml:space="preserve"> </w:t>
      </w:r>
      <w:r w:rsidRPr="008C7005">
        <w:rPr>
          <w:sz w:val="24"/>
          <w:szCs w:val="24"/>
        </w:rPr>
        <w:t>Обучающиеся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педагоги</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принимают</w:t>
      </w:r>
      <w:r w:rsidRPr="008C7005">
        <w:rPr>
          <w:spacing w:val="1"/>
          <w:sz w:val="24"/>
          <w:szCs w:val="24"/>
        </w:rPr>
        <w:t xml:space="preserve"> </w:t>
      </w:r>
      <w:r w:rsidRPr="008C7005">
        <w:rPr>
          <w:sz w:val="24"/>
          <w:szCs w:val="24"/>
        </w:rPr>
        <w:t>активное</w:t>
      </w:r>
      <w:r w:rsidRPr="008C7005">
        <w:rPr>
          <w:spacing w:val="16"/>
          <w:sz w:val="24"/>
          <w:szCs w:val="24"/>
        </w:rPr>
        <w:t xml:space="preserve"> </w:t>
      </w:r>
      <w:r w:rsidRPr="008C7005">
        <w:rPr>
          <w:sz w:val="24"/>
          <w:szCs w:val="24"/>
        </w:rPr>
        <w:t>участие</w:t>
      </w:r>
      <w:r w:rsidRPr="008C7005">
        <w:rPr>
          <w:spacing w:val="16"/>
          <w:sz w:val="24"/>
          <w:szCs w:val="24"/>
        </w:rPr>
        <w:t xml:space="preserve"> </w:t>
      </w:r>
      <w:r w:rsidRPr="008C7005">
        <w:rPr>
          <w:sz w:val="24"/>
          <w:szCs w:val="24"/>
        </w:rPr>
        <w:t>в</w:t>
      </w:r>
      <w:r w:rsidRPr="008C7005">
        <w:rPr>
          <w:spacing w:val="14"/>
          <w:sz w:val="24"/>
          <w:szCs w:val="24"/>
        </w:rPr>
        <w:t xml:space="preserve"> </w:t>
      </w:r>
      <w:r w:rsidRPr="008C7005">
        <w:rPr>
          <w:sz w:val="24"/>
          <w:szCs w:val="24"/>
        </w:rPr>
        <w:t>различных</w:t>
      </w:r>
      <w:r w:rsidRPr="008C7005">
        <w:rPr>
          <w:spacing w:val="15"/>
          <w:sz w:val="24"/>
          <w:szCs w:val="24"/>
        </w:rPr>
        <w:t xml:space="preserve"> </w:t>
      </w:r>
      <w:r w:rsidRPr="008C7005">
        <w:rPr>
          <w:sz w:val="24"/>
          <w:szCs w:val="24"/>
        </w:rPr>
        <w:t>общероссийских</w:t>
      </w:r>
      <w:r w:rsidRPr="008C7005">
        <w:rPr>
          <w:spacing w:val="15"/>
          <w:sz w:val="24"/>
          <w:szCs w:val="24"/>
        </w:rPr>
        <w:t xml:space="preserve"> </w:t>
      </w:r>
      <w:r w:rsidRPr="008C7005">
        <w:rPr>
          <w:sz w:val="24"/>
          <w:szCs w:val="24"/>
        </w:rPr>
        <w:t>социальных</w:t>
      </w:r>
      <w:r w:rsidRPr="008C7005">
        <w:rPr>
          <w:spacing w:val="18"/>
          <w:sz w:val="24"/>
          <w:szCs w:val="24"/>
        </w:rPr>
        <w:t xml:space="preserve"> </w:t>
      </w:r>
      <w:r w:rsidRPr="008C7005">
        <w:rPr>
          <w:sz w:val="24"/>
          <w:szCs w:val="24"/>
        </w:rPr>
        <w:t>проектах:</w:t>
      </w:r>
      <w:r w:rsidRPr="008C7005">
        <w:rPr>
          <w:spacing w:val="15"/>
          <w:sz w:val="24"/>
          <w:szCs w:val="24"/>
        </w:rPr>
        <w:t xml:space="preserve"> </w:t>
      </w:r>
      <w:r w:rsidRPr="008C7005">
        <w:rPr>
          <w:sz w:val="24"/>
          <w:szCs w:val="24"/>
        </w:rPr>
        <w:t>акции</w:t>
      </w:r>
    </w:p>
    <w:p w:rsidR="008C7005" w:rsidRPr="008C7005" w:rsidRDefault="008C7005" w:rsidP="009E4597">
      <w:pPr>
        <w:pStyle w:val="a4"/>
        <w:spacing w:line="360" w:lineRule="auto"/>
        <w:ind w:right="228" w:firstLine="0"/>
      </w:pPr>
      <w:r w:rsidRPr="008C7005">
        <w:t>«Бессмертный</w:t>
      </w:r>
      <w:r w:rsidRPr="008C7005">
        <w:rPr>
          <w:spacing w:val="1"/>
        </w:rPr>
        <w:t xml:space="preserve"> </w:t>
      </w:r>
      <w:r w:rsidRPr="008C7005">
        <w:t>полк»,</w:t>
      </w:r>
      <w:r w:rsidRPr="008C7005">
        <w:rPr>
          <w:spacing w:val="1"/>
        </w:rPr>
        <w:t xml:space="preserve"> </w:t>
      </w:r>
      <w:r w:rsidRPr="008C7005">
        <w:t>«Георгиевская</w:t>
      </w:r>
      <w:r w:rsidRPr="008C7005">
        <w:rPr>
          <w:spacing w:val="1"/>
        </w:rPr>
        <w:t xml:space="preserve"> </w:t>
      </w:r>
      <w:r w:rsidRPr="008C7005">
        <w:t>ленточка»,</w:t>
      </w:r>
      <w:r w:rsidRPr="008C7005">
        <w:rPr>
          <w:spacing w:val="1"/>
        </w:rPr>
        <w:t xml:space="preserve"> </w:t>
      </w:r>
      <w:r w:rsidRPr="008C7005">
        <w:t>«Свеча</w:t>
      </w:r>
      <w:r w:rsidRPr="008C7005">
        <w:rPr>
          <w:spacing w:val="1"/>
        </w:rPr>
        <w:t xml:space="preserve"> </w:t>
      </w:r>
      <w:r w:rsidRPr="008C7005">
        <w:t>памяти»,</w:t>
      </w:r>
      <w:r w:rsidRPr="008C7005">
        <w:rPr>
          <w:spacing w:val="1"/>
        </w:rPr>
        <w:t xml:space="preserve"> </w:t>
      </w:r>
      <w:r w:rsidRPr="008C7005">
        <w:t>«Окна</w:t>
      </w:r>
      <w:r w:rsidRPr="008C7005">
        <w:rPr>
          <w:spacing w:val="1"/>
        </w:rPr>
        <w:t xml:space="preserve"> </w:t>
      </w:r>
      <w:r w:rsidRPr="008C7005">
        <w:t>Победы»,</w:t>
      </w:r>
      <w:r w:rsidRPr="008C7005">
        <w:rPr>
          <w:spacing w:val="1"/>
        </w:rPr>
        <w:t xml:space="preserve"> </w:t>
      </w:r>
      <w:r w:rsidRPr="008C7005">
        <w:t>«Экосубботник».</w:t>
      </w:r>
      <w:r w:rsidRPr="008C7005">
        <w:rPr>
          <w:spacing w:val="1"/>
        </w:rPr>
        <w:t xml:space="preserve"> </w:t>
      </w:r>
      <w:r w:rsidRPr="008C7005">
        <w:t>На</w:t>
      </w:r>
      <w:r w:rsidRPr="008C7005">
        <w:rPr>
          <w:spacing w:val="1"/>
        </w:rPr>
        <w:t xml:space="preserve"> </w:t>
      </w:r>
      <w:r w:rsidRPr="008C7005">
        <w:t>уровне</w:t>
      </w:r>
      <w:r w:rsidRPr="008C7005">
        <w:rPr>
          <w:spacing w:val="1"/>
        </w:rPr>
        <w:t xml:space="preserve"> </w:t>
      </w:r>
      <w:r w:rsidRPr="008C7005">
        <w:t>села</w:t>
      </w:r>
      <w:r w:rsidRPr="008C7005">
        <w:rPr>
          <w:spacing w:val="1"/>
        </w:rPr>
        <w:t xml:space="preserve"> </w:t>
      </w:r>
      <w:r w:rsidRPr="008C7005">
        <w:t>обучающиеся</w:t>
      </w:r>
      <w:r w:rsidRPr="008C7005">
        <w:rPr>
          <w:spacing w:val="1"/>
        </w:rPr>
        <w:t xml:space="preserve"> </w:t>
      </w:r>
      <w:r w:rsidRPr="008C7005">
        <w:t>и</w:t>
      </w:r>
      <w:r w:rsidRPr="008C7005">
        <w:rPr>
          <w:spacing w:val="1"/>
        </w:rPr>
        <w:t xml:space="preserve"> </w:t>
      </w:r>
      <w:r w:rsidRPr="008C7005">
        <w:t>педагоги</w:t>
      </w:r>
      <w:r w:rsidRPr="008C7005">
        <w:rPr>
          <w:spacing w:val="1"/>
        </w:rPr>
        <w:t xml:space="preserve"> </w:t>
      </w:r>
      <w:r w:rsidRPr="008C7005">
        <w:t>школы</w:t>
      </w:r>
      <w:r w:rsidRPr="008C7005">
        <w:rPr>
          <w:spacing w:val="1"/>
        </w:rPr>
        <w:t xml:space="preserve"> </w:t>
      </w:r>
      <w:r w:rsidRPr="008C7005">
        <w:t>являются</w:t>
      </w:r>
      <w:r w:rsidRPr="008C7005">
        <w:rPr>
          <w:spacing w:val="1"/>
        </w:rPr>
        <w:t xml:space="preserve"> </w:t>
      </w:r>
      <w:r w:rsidRPr="008C7005">
        <w:t>организаторами</w:t>
      </w:r>
      <w:r w:rsidRPr="008C7005">
        <w:rPr>
          <w:spacing w:val="1"/>
        </w:rPr>
        <w:t xml:space="preserve"> </w:t>
      </w:r>
      <w:r w:rsidRPr="008C7005">
        <w:t>различных</w:t>
      </w:r>
      <w:r w:rsidRPr="008C7005">
        <w:rPr>
          <w:spacing w:val="1"/>
        </w:rPr>
        <w:t xml:space="preserve"> </w:t>
      </w:r>
      <w:r w:rsidRPr="008C7005">
        <w:t>социальных</w:t>
      </w:r>
      <w:r w:rsidRPr="008C7005">
        <w:rPr>
          <w:spacing w:val="1"/>
        </w:rPr>
        <w:t xml:space="preserve"> </w:t>
      </w:r>
      <w:r w:rsidRPr="008C7005">
        <w:t>проектов:</w:t>
      </w:r>
      <w:r w:rsidRPr="008C7005">
        <w:rPr>
          <w:spacing w:val="1"/>
        </w:rPr>
        <w:t xml:space="preserve"> </w:t>
      </w:r>
      <w:r w:rsidRPr="008C7005">
        <w:t>операция</w:t>
      </w:r>
      <w:r w:rsidRPr="008C7005">
        <w:rPr>
          <w:spacing w:val="1"/>
        </w:rPr>
        <w:t xml:space="preserve"> </w:t>
      </w:r>
      <w:r w:rsidRPr="008C7005">
        <w:t>«БУНТ»</w:t>
      </w:r>
      <w:r w:rsidRPr="008C7005">
        <w:rPr>
          <w:spacing w:val="1"/>
        </w:rPr>
        <w:t xml:space="preserve"> </w:t>
      </w:r>
      <w:r w:rsidRPr="008C7005">
        <w:t>(большая</w:t>
      </w:r>
      <w:r w:rsidRPr="008C7005">
        <w:rPr>
          <w:spacing w:val="1"/>
        </w:rPr>
        <w:t xml:space="preserve"> </w:t>
      </w:r>
      <w:r w:rsidRPr="008C7005">
        <w:t>уборка</w:t>
      </w:r>
      <w:r w:rsidRPr="008C7005">
        <w:rPr>
          <w:spacing w:val="1"/>
        </w:rPr>
        <w:t xml:space="preserve"> </w:t>
      </w:r>
      <w:r w:rsidRPr="008C7005">
        <w:t>нашей</w:t>
      </w:r>
      <w:r w:rsidRPr="008C7005">
        <w:rPr>
          <w:spacing w:val="1"/>
        </w:rPr>
        <w:t xml:space="preserve"> </w:t>
      </w:r>
      <w:r w:rsidRPr="008C7005">
        <w:t>территории),</w:t>
      </w:r>
      <w:r w:rsidRPr="008C7005">
        <w:rPr>
          <w:spacing w:val="1"/>
        </w:rPr>
        <w:t xml:space="preserve"> </w:t>
      </w:r>
      <w:r w:rsidRPr="008C7005">
        <w:t>акции</w:t>
      </w:r>
      <w:r w:rsidRPr="008C7005">
        <w:rPr>
          <w:spacing w:val="1"/>
        </w:rPr>
        <w:t xml:space="preserve"> </w:t>
      </w:r>
      <w:r w:rsidRPr="008C7005">
        <w:t>«Открытка</w:t>
      </w:r>
      <w:r w:rsidRPr="008C7005">
        <w:rPr>
          <w:spacing w:val="1"/>
        </w:rPr>
        <w:t xml:space="preserve"> </w:t>
      </w:r>
      <w:r w:rsidRPr="008C7005">
        <w:t>ветерану»,</w:t>
      </w:r>
      <w:r w:rsidRPr="008C7005">
        <w:rPr>
          <w:spacing w:val="1"/>
        </w:rPr>
        <w:t xml:space="preserve"> </w:t>
      </w:r>
      <w:r w:rsidRPr="008C7005">
        <w:t>«Открытка</w:t>
      </w:r>
      <w:r w:rsidRPr="008C7005">
        <w:rPr>
          <w:spacing w:val="1"/>
        </w:rPr>
        <w:t xml:space="preserve"> </w:t>
      </w:r>
      <w:r w:rsidRPr="008C7005">
        <w:t>ветерану</w:t>
      </w:r>
      <w:r w:rsidRPr="008C7005">
        <w:rPr>
          <w:spacing w:val="-67"/>
        </w:rPr>
        <w:t xml:space="preserve"> </w:t>
      </w:r>
      <w:r w:rsidRPr="008C7005">
        <w:t>педагогического</w:t>
      </w:r>
      <w:r w:rsidRPr="008C7005">
        <w:rPr>
          <w:spacing w:val="8"/>
        </w:rPr>
        <w:t xml:space="preserve"> </w:t>
      </w:r>
      <w:r w:rsidRPr="008C7005">
        <w:t>труда»,</w:t>
      </w:r>
      <w:r w:rsidRPr="008C7005">
        <w:rPr>
          <w:spacing w:val="8"/>
        </w:rPr>
        <w:t xml:space="preserve"> </w:t>
      </w:r>
      <w:r w:rsidRPr="008C7005">
        <w:t>«Подарок</w:t>
      </w:r>
      <w:r w:rsidRPr="008C7005">
        <w:rPr>
          <w:spacing w:val="9"/>
        </w:rPr>
        <w:t xml:space="preserve"> </w:t>
      </w:r>
      <w:r w:rsidRPr="008C7005">
        <w:t>ребёнку»</w:t>
      </w:r>
      <w:r w:rsidRPr="008C7005">
        <w:rPr>
          <w:spacing w:val="8"/>
        </w:rPr>
        <w:t xml:space="preserve"> </w:t>
      </w:r>
      <w:r w:rsidRPr="008C7005">
        <w:t>(посвящённый</w:t>
      </w:r>
      <w:r w:rsidRPr="008C7005">
        <w:rPr>
          <w:spacing w:val="7"/>
        </w:rPr>
        <w:t xml:space="preserve"> </w:t>
      </w:r>
      <w:r w:rsidRPr="008C7005">
        <w:t>Дню</w:t>
      </w:r>
      <w:r w:rsidRPr="008C7005">
        <w:rPr>
          <w:spacing w:val="8"/>
        </w:rPr>
        <w:t xml:space="preserve"> </w:t>
      </w:r>
      <w:r w:rsidRPr="008C7005">
        <w:t>инвалидов), «Вести</w:t>
      </w:r>
      <w:r w:rsidRPr="008C7005">
        <w:rPr>
          <w:spacing w:val="-7"/>
        </w:rPr>
        <w:t xml:space="preserve"> </w:t>
      </w:r>
      <w:r w:rsidRPr="008C7005">
        <w:t>Победы»</w:t>
      </w:r>
      <w:r w:rsidRPr="008C7005">
        <w:rPr>
          <w:spacing w:val="-8"/>
        </w:rPr>
        <w:t xml:space="preserve"> </w:t>
      </w:r>
      <w:r w:rsidRPr="008C7005">
        <w:t>(9</w:t>
      </w:r>
      <w:r w:rsidRPr="008C7005">
        <w:rPr>
          <w:spacing w:val="-6"/>
        </w:rPr>
        <w:t xml:space="preserve"> </w:t>
      </w:r>
      <w:r w:rsidRPr="008C7005">
        <w:t>мая).</w:t>
      </w:r>
      <w:r w:rsidRPr="008C7005">
        <w:rPr>
          <w:spacing w:val="-7"/>
        </w:rPr>
        <w:t xml:space="preserve"> </w:t>
      </w:r>
      <w:r w:rsidRPr="008C7005">
        <w:t>Школьный</w:t>
      </w:r>
      <w:r w:rsidRPr="008C7005">
        <w:rPr>
          <w:spacing w:val="-7"/>
        </w:rPr>
        <w:t xml:space="preserve"> </w:t>
      </w:r>
      <w:r w:rsidRPr="008C7005">
        <w:t>коллектив</w:t>
      </w:r>
      <w:r w:rsidRPr="008C7005">
        <w:rPr>
          <w:spacing w:val="-6"/>
        </w:rPr>
        <w:t xml:space="preserve"> </w:t>
      </w:r>
      <w:r w:rsidRPr="008C7005">
        <w:t>принимает</w:t>
      </w:r>
      <w:r w:rsidRPr="008C7005">
        <w:rPr>
          <w:spacing w:val="-7"/>
        </w:rPr>
        <w:t xml:space="preserve"> </w:t>
      </w:r>
      <w:r w:rsidRPr="008C7005">
        <w:t>участие</w:t>
      </w:r>
      <w:r w:rsidRPr="008C7005">
        <w:rPr>
          <w:spacing w:val="-7"/>
        </w:rPr>
        <w:t xml:space="preserve"> </w:t>
      </w:r>
      <w:r w:rsidRPr="008C7005">
        <w:t>в</w:t>
      </w:r>
      <w:r w:rsidRPr="008C7005">
        <w:rPr>
          <w:spacing w:val="-8"/>
        </w:rPr>
        <w:t xml:space="preserve"> </w:t>
      </w:r>
      <w:r w:rsidRPr="008C7005">
        <w:t>митингах</w:t>
      </w:r>
      <w:r w:rsidRPr="008C7005">
        <w:rPr>
          <w:spacing w:val="-67"/>
        </w:rPr>
        <w:t xml:space="preserve"> </w:t>
      </w:r>
      <w:r w:rsidRPr="008C7005">
        <w:t>на</w:t>
      </w:r>
      <w:r w:rsidRPr="008C7005">
        <w:rPr>
          <w:spacing w:val="126"/>
        </w:rPr>
        <w:t xml:space="preserve"> </w:t>
      </w:r>
      <w:r w:rsidRPr="008C7005">
        <w:t>территории</w:t>
      </w:r>
      <w:r w:rsidRPr="008C7005">
        <w:rPr>
          <w:spacing w:val="125"/>
        </w:rPr>
        <w:t xml:space="preserve"> </w:t>
      </w:r>
      <w:r w:rsidRPr="008C7005">
        <w:t>памятника</w:t>
      </w:r>
      <w:r w:rsidRPr="008C7005">
        <w:rPr>
          <w:spacing w:val="126"/>
        </w:rPr>
        <w:t xml:space="preserve"> </w:t>
      </w:r>
      <w:r w:rsidRPr="008C7005">
        <w:t>жертвам</w:t>
      </w:r>
      <w:r w:rsidRPr="008C7005">
        <w:rPr>
          <w:spacing w:val="124"/>
        </w:rPr>
        <w:t xml:space="preserve"> </w:t>
      </w:r>
      <w:r w:rsidRPr="008C7005">
        <w:t>политических</w:t>
      </w:r>
      <w:r w:rsidRPr="008C7005">
        <w:rPr>
          <w:spacing w:val="124"/>
        </w:rPr>
        <w:t xml:space="preserve"> </w:t>
      </w:r>
      <w:r w:rsidRPr="008C7005">
        <w:t>репрессий,</w:t>
      </w:r>
      <w:r w:rsidRPr="008C7005">
        <w:rPr>
          <w:spacing w:val="126"/>
        </w:rPr>
        <w:t xml:space="preserve"> </w:t>
      </w:r>
      <w:r w:rsidRPr="008C7005">
        <w:t>памятника</w:t>
      </w:r>
    </w:p>
    <w:p w:rsidR="008C7005" w:rsidRPr="008C7005" w:rsidRDefault="008C7005" w:rsidP="009E4597">
      <w:pPr>
        <w:spacing w:line="360" w:lineRule="auto"/>
        <w:rPr>
          <w:sz w:val="24"/>
          <w:szCs w:val="24"/>
        </w:rPr>
        <w:sectPr w:rsidR="008C7005" w:rsidRPr="008C7005">
          <w:pgSz w:w="11900" w:h="16850"/>
          <w:pgMar w:top="104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воинам</w:t>
      </w:r>
      <w:r w:rsidRPr="008C7005">
        <w:rPr>
          <w:spacing w:val="-7"/>
        </w:rPr>
        <w:t xml:space="preserve"> </w:t>
      </w:r>
      <w:r w:rsidRPr="008C7005">
        <w:t>Великой</w:t>
      </w:r>
      <w:r w:rsidRPr="008C7005">
        <w:rPr>
          <w:spacing w:val="-7"/>
        </w:rPr>
        <w:t xml:space="preserve"> </w:t>
      </w:r>
      <w:r w:rsidRPr="008C7005">
        <w:t>Отечественной</w:t>
      </w:r>
      <w:r w:rsidRPr="008C7005">
        <w:rPr>
          <w:spacing w:val="-7"/>
        </w:rPr>
        <w:t xml:space="preserve"> </w:t>
      </w:r>
      <w:r w:rsidRPr="008C7005">
        <w:t>войны.</w:t>
      </w:r>
    </w:p>
    <w:p w:rsidR="008C7005" w:rsidRPr="008C7005" w:rsidRDefault="008C7005" w:rsidP="00981FB7">
      <w:pPr>
        <w:pStyle w:val="22"/>
        <w:numPr>
          <w:ilvl w:val="0"/>
          <w:numId w:val="48"/>
        </w:numPr>
        <w:tabs>
          <w:tab w:val="left" w:pos="1219"/>
        </w:tabs>
        <w:spacing w:before="163" w:line="360" w:lineRule="auto"/>
        <w:ind w:right="225" w:firstLine="0"/>
        <w:rPr>
          <w:sz w:val="24"/>
          <w:szCs w:val="24"/>
        </w:rPr>
      </w:pPr>
      <w:r w:rsidRPr="008C7005">
        <w:rPr>
          <w:b/>
          <w:bCs/>
          <w:sz w:val="24"/>
          <w:szCs w:val="24"/>
        </w:rPr>
        <w:t>Открытые</w:t>
      </w:r>
      <w:r w:rsidRPr="008C7005">
        <w:rPr>
          <w:b/>
          <w:bCs/>
          <w:spacing w:val="1"/>
          <w:sz w:val="24"/>
          <w:szCs w:val="24"/>
        </w:rPr>
        <w:t xml:space="preserve"> </w:t>
      </w:r>
      <w:r w:rsidRPr="008C7005">
        <w:rPr>
          <w:b/>
          <w:bCs/>
          <w:sz w:val="24"/>
          <w:szCs w:val="24"/>
        </w:rPr>
        <w:t>дискуссионные</w:t>
      </w:r>
      <w:r w:rsidRPr="008C7005">
        <w:rPr>
          <w:b/>
          <w:bCs/>
          <w:spacing w:val="1"/>
          <w:sz w:val="24"/>
          <w:szCs w:val="24"/>
        </w:rPr>
        <w:t xml:space="preserve"> </w:t>
      </w:r>
      <w:r w:rsidRPr="008C7005">
        <w:rPr>
          <w:b/>
          <w:bCs/>
          <w:sz w:val="24"/>
          <w:szCs w:val="24"/>
        </w:rPr>
        <w:t>площадки.</w:t>
      </w:r>
      <w:r w:rsidRPr="008C7005">
        <w:rPr>
          <w:b/>
          <w:bCs/>
          <w:spacing w:val="1"/>
          <w:sz w:val="24"/>
          <w:szCs w:val="24"/>
        </w:rPr>
        <w:t xml:space="preserve"> </w:t>
      </w:r>
      <w:r w:rsidRPr="008C7005">
        <w:rPr>
          <w:sz w:val="24"/>
          <w:szCs w:val="24"/>
        </w:rPr>
        <w:t>В школе часто практикуется проведение единого профилактического дня для</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привлечением</w:t>
      </w:r>
      <w:r w:rsidRPr="008C7005">
        <w:rPr>
          <w:spacing w:val="1"/>
          <w:sz w:val="24"/>
          <w:szCs w:val="24"/>
        </w:rPr>
        <w:t xml:space="preserve"> </w:t>
      </w:r>
      <w:r w:rsidRPr="008C7005">
        <w:rPr>
          <w:sz w:val="24"/>
          <w:szCs w:val="24"/>
        </w:rPr>
        <w:t>сотрудников</w:t>
      </w:r>
      <w:r w:rsidRPr="008C7005">
        <w:rPr>
          <w:spacing w:val="1"/>
          <w:sz w:val="24"/>
          <w:szCs w:val="24"/>
        </w:rPr>
        <w:t xml:space="preserve"> </w:t>
      </w:r>
      <w:r w:rsidRPr="008C7005">
        <w:rPr>
          <w:sz w:val="24"/>
          <w:szCs w:val="24"/>
        </w:rPr>
        <w:t>отдела</w:t>
      </w:r>
      <w:r w:rsidRPr="008C7005">
        <w:rPr>
          <w:spacing w:val="1"/>
          <w:sz w:val="24"/>
          <w:szCs w:val="24"/>
        </w:rPr>
        <w:t xml:space="preserve"> </w:t>
      </w:r>
      <w:r w:rsidRPr="008C7005">
        <w:rPr>
          <w:sz w:val="24"/>
          <w:szCs w:val="24"/>
        </w:rPr>
        <w:t>МВД</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Матвеевскому району,</w:t>
      </w:r>
      <w:r w:rsidRPr="008C7005">
        <w:rPr>
          <w:spacing w:val="1"/>
          <w:sz w:val="24"/>
          <w:szCs w:val="24"/>
        </w:rPr>
        <w:t xml:space="preserve"> </w:t>
      </w:r>
      <w:r w:rsidRPr="008C7005">
        <w:rPr>
          <w:sz w:val="24"/>
          <w:szCs w:val="24"/>
        </w:rPr>
        <w:t xml:space="preserve">ПДН </w:t>
      </w:r>
      <w:r w:rsidRPr="008C7005">
        <w:rPr>
          <w:spacing w:val="1"/>
          <w:sz w:val="24"/>
          <w:szCs w:val="24"/>
        </w:rPr>
        <w:t xml:space="preserve"> </w:t>
      </w:r>
      <w:r w:rsidRPr="008C7005">
        <w:rPr>
          <w:sz w:val="24"/>
          <w:szCs w:val="24"/>
        </w:rPr>
        <w:t>комиссии</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делам</w:t>
      </w:r>
      <w:r w:rsidRPr="008C7005">
        <w:rPr>
          <w:spacing w:val="1"/>
          <w:sz w:val="24"/>
          <w:szCs w:val="24"/>
        </w:rPr>
        <w:t xml:space="preserve"> </w:t>
      </w:r>
      <w:r w:rsidRPr="008C7005">
        <w:rPr>
          <w:sz w:val="24"/>
          <w:szCs w:val="24"/>
        </w:rPr>
        <w:t>несовершеннолетних</w:t>
      </w:r>
      <w:r w:rsidRPr="008C7005">
        <w:rPr>
          <w:spacing w:val="-15"/>
          <w:sz w:val="24"/>
          <w:szCs w:val="24"/>
        </w:rPr>
        <w:t xml:space="preserve"> </w:t>
      </w:r>
      <w:r w:rsidRPr="008C7005">
        <w:rPr>
          <w:sz w:val="24"/>
          <w:szCs w:val="24"/>
        </w:rPr>
        <w:t>Матвеевского района.</w:t>
      </w:r>
    </w:p>
    <w:p w:rsidR="008C7005" w:rsidRPr="008C7005" w:rsidRDefault="008C7005" w:rsidP="00981FB7">
      <w:pPr>
        <w:pStyle w:val="22"/>
        <w:numPr>
          <w:ilvl w:val="0"/>
          <w:numId w:val="48"/>
        </w:numPr>
        <w:tabs>
          <w:tab w:val="left" w:pos="1222"/>
        </w:tabs>
        <w:spacing w:before="6" w:line="360" w:lineRule="auto"/>
        <w:ind w:right="224" w:firstLine="0"/>
        <w:rPr>
          <w:sz w:val="24"/>
          <w:szCs w:val="24"/>
        </w:rPr>
      </w:pPr>
      <w:r w:rsidRPr="008C7005">
        <w:rPr>
          <w:b/>
          <w:bCs/>
          <w:sz w:val="24"/>
          <w:szCs w:val="24"/>
        </w:rPr>
        <w:t>Проводимые</w:t>
      </w:r>
      <w:r w:rsidRPr="008C7005">
        <w:rPr>
          <w:b/>
          <w:bCs/>
          <w:spacing w:val="1"/>
          <w:sz w:val="24"/>
          <w:szCs w:val="24"/>
        </w:rPr>
        <w:t xml:space="preserve"> </w:t>
      </w:r>
      <w:r w:rsidRPr="008C7005">
        <w:rPr>
          <w:b/>
          <w:bCs/>
          <w:sz w:val="24"/>
          <w:szCs w:val="24"/>
        </w:rPr>
        <w:t>для</w:t>
      </w:r>
      <w:r w:rsidRPr="008C7005">
        <w:rPr>
          <w:b/>
          <w:bCs/>
          <w:spacing w:val="1"/>
          <w:sz w:val="24"/>
          <w:szCs w:val="24"/>
        </w:rPr>
        <w:t xml:space="preserve"> </w:t>
      </w:r>
      <w:r w:rsidRPr="008C7005">
        <w:rPr>
          <w:b/>
          <w:bCs/>
          <w:sz w:val="24"/>
          <w:szCs w:val="24"/>
        </w:rPr>
        <w:t>жителей</w:t>
      </w:r>
      <w:r w:rsidRPr="008C7005">
        <w:rPr>
          <w:b/>
          <w:bCs/>
          <w:spacing w:val="1"/>
          <w:sz w:val="24"/>
          <w:szCs w:val="24"/>
        </w:rPr>
        <w:t xml:space="preserve"> </w:t>
      </w:r>
      <w:r w:rsidRPr="008C7005">
        <w:rPr>
          <w:b/>
          <w:bCs/>
          <w:sz w:val="24"/>
          <w:szCs w:val="24"/>
        </w:rPr>
        <w:t>села и</w:t>
      </w:r>
      <w:r w:rsidRPr="008C7005">
        <w:rPr>
          <w:b/>
          <w:bCs/>
          <w:spacing w:val="1"/>
          <w:sz w:val="24"/>
          <w:szCs w:val="24"/>
        </w:rPr>
        <w:t xml:space="preserve"> </w:t>
      </w:r>
      <w:r w:rsidRPr="008C7005">
        <w:rPr>
          <w:b/>
          <w:bCs/>
          <w:sz w:val="24"/>
          <w:szCs w:val="24"/>
        </w:rPr>
        <w:t>района</w:t>
      </w:r>
      <w:r w:rsidRPr="008C7005">
        <w:rPr>
          <w:b/>
          <w:bCs/>
          <w:spacing w:val="1"/>
          <w:sz w:val="24"/>
          <w:szCs w:val="24"/>
        </w:rPr>
        <w:t xml:space="preserve"> </w:t>
      </w:r>
      <w:r w:rsidRPr="008C7005">
        <w:rPr>
          <w:b/>
          <w:bCs/>
          <w:sz w:val="24"/>
          <w:szCs w:val="24"/>
        </w:rPr>
        <w:t>и</w:t>
      </w:r>
      <w:r w:rsidRPr="008C7005">
        <w:rPr>
          <w:b/>
          <w:bCs/>
          <w:spacing w:val="1"/>
          <w:sz w:val="24"/>
          <w:szCs w:val="24"/>
        </w:rPr>
        <w:t xml:space="preserve"> </w:t>
      </w:r>
      <w:r w:rsidRPr="008C7005">
        <w:rPr>
          <w:b/>
          <w:bCs/>
          <w:sz w:val="24"/>
          <w:szCs w:val="24"/>
        </w:rPr>
        <w:t>организуемые</w:t>
      </w:r>
      <w:r w:rsidRPr="008C7005">
        <w:rPr>
          <w:b/>
          <w:bCs/>
          <w:spacing w:val="1"/>
          <w:sz w:val="24"/>
          <w:szCs w:val="24"/>
        </w:rPr>
        <w:t xml:space="preserve"> </w:t>
      </w:r>
      <w:r w:rsidRPr="008C7005">
        <w:rPr>
          <w:b/>
          <w:bCs/>
          <w:sz w:val="24"/>
          <w:szCs w:val="24"/>
        </w:rPr>
        <w:t>совместно</w:t>
      </w:r>
      <w:r w:rsidRPr="008C7005">
        <w:rPr>
          <w:b/>
          <w:bCs/>
          <w:spacing w:val="1"/>
          <w:sz w:val="24"/>
          <w:szCs w:val="24"/>
        </w:rPr>
        <w:t xml:space="preserve"> </w:t>
      </w:r>
      <w:r w:rsidRPr="008C7005">
        <w:rPr>
          <w:b/>
          <w:bCs/>
          <w:sz w:val="24"/>
          <w:szCs w:val="24"/>
        </w:rPr>
        <w:t>с</w:t>
      </w:r>
      <w:r w:rsidRPr="008C7005">
        <w:rPr>
          <w:b/>
          <w:bCs/>
          <w:spacing w:val="1"/>
          <w:sz w:val="24"/>
          <w:szCs w:val="24"/>
        </w:rPr>
        <w:t xml:space="preserve"> </w:t>
      </w:r>
      <w:r w:rsidRPr="008C7005">
        <w:rPr>
          <w:b/>
          <w:bCs/>
          <w:sz w:val="24"/>
          <w:szCs w:val="24"/>
        </w:rPr>
        <w:t>семьями</w:t>
      </w:r>
      <w:r w:rsidRPr="008C7005">
        <w:rPr>
          <w:b/>
          <w:bCs/>
          <w:spacing w:val="1"/>
          <w:sz w:val="24"/>
          <w:szCs w:val="24"/>
        </w:rPr>
        <w:t xml:space="preserve"> </w:t>
      </w:r>
      <w:r w:rsidRPr="008C7005">
        <w:rPr>
          <w:b/>
          <w:bCs/>
          <w:sz w:val="24"/>
          <w:szCs w:val="24"/>
        </w:rPr>
        <w:t>учащихся</w:t>
      </w:r>
      <w:r w:rsidRPr="008C7005">
        <w:rPr>
          <w:b/>
          <w:bCs/>
          <w:spacing w:val="1"/>
          <w:sz w:val="24"/>
          <w:szCs w:val="24"/>
        </w:rPr>
        <w:t xml:space="preserve"> </w:t>
      </w:r>
      <w:r w:rsidRPr="008C7005">
        <w:rPr>
          <w:b/>
          <w:bCs/>
          <w:sz w:val="24"/>
          <w:szCs w:val="24"/>
        </w:rPr>
        <w:t>спортивные</w:t>
      </w:r>
      <w:r w:rsidRPr="008C7005">
        <w:rPr>
          <w:b/>
          <w:bCs/>
          <w:spacing w:val="1"/>
          <w:sz w:val="24"/>
          <w:szCs w:val="24"/>
        </w:rPr>
        <w:t xml:space="preserve"> </w:t>
      </w:r>
      <w:r w:rsidRPr="008C7005">
        <w:rPr>
          <w:b/>
          <w:bCs/>
          <w:sz w:val="24"/>
          <w:szCs w:val="24"/>
        </w:rPr>
        <w:t>состязания,</w:t>
      </w:r>
      <w:r w:rsidRPr="008C7005">
        <w:rPr>
          <w:b/>
          <w:bCs/>
          <w:spacing w:val="1"/>
          <w:sz w:val="24"/>
          <w:szCs w:val="24"/>
        </w:rPr>
        <w:t xml:space="preserve"> </w:t>
      </w:r>
      <w:r w:rsidRPr="008C7005">
        <w:rPr>
          <w:b/>
          <w:bCs/>
          <w:sz w:val="24"/>
          <w:szCs w:val="24"/>
        </w:rPr>
        <w:t>праздники,</w:t>
      </w:r>
      <w:r w:rsidRPr="008C7005">
        <w:rPr>
          <w:b/>
          <w:bCs/>
          <w:spacing w:val="1"/>
          <w:sz w:val="24"/>
          <w:szCs w:val="24"/>
        </w:rPr>
        <w:t xml:space="preserve"> </w:t>
      </w:r>
      <w:r w:rsidRPr="008C7005">
        <w:rPr>
          <w:b/>
          <w:bCs/>
          <w:sz w:val="24"/>
          <w:szCs w:val="24"/>
        </w:rPr>
        <w:t>фестивали.</w:t>
      </w:r>
      <w:r w:rsidRPr="008C7005">
        <w:rPr>
          <w:b/>
          <w:bCs/>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проводятся</w:t>
      </w:r>
      <w:r w:rsidRPr="008C7005">
        <w:rPr>
          <w:spacing w:val="1"/>
          <w:sz w:val="24"/>
          <w:szCs w:val="24"/>
        </w:rPr>
        <w:t xml:space="preserve"> </w:t>
      </w:r>
      <w:r w:rsidRPr="008C7005">
        <w:rPr>
          <w:sz w:val="24"/>
          <w:szCs w:val="24"/>
        </w:rPr>
        <w:t>традиционные</w:t>
      </w:r>
      <w:r w:rsidRPr="008C7005">
        <w:rPr>
          <w:spacing w:val="1"/>
          <w:sz w:val="24"/>
          <w:szCs w:val="24"/>
        </w:rPr>
        <w:t xml:space="preserve"> </w:t>
      </w:r>
      <w:r w:rsidRPr="008C7005">
        <w:rPr>
          <w:sz w:val="24"/>
          <w:szCs w:val="24"/>
        </w:rPr>
        <w:t>массовые</w:t>
      </w:r>
      <w:r w:rsidRPr="008C7005">
        <w:rPr>
          <w:spacing w:val="1"/>
          <w:sz w:val="24"/>
          <w:szCs w:val="24"/>
        </w:rPr>
        <w:t xml:space="preserve"> </w:t>
      </w:r>
      <w:r w:rsidRPr="008C7005">
        <w:rPr>
          <w:sz w:val="24"/>
          <w:szCs w:val="24"/>
        </w:rPr>
        <w:t>мероприятия,</w:t>
      </w:r>
      <w:r w:rsidRPr="008C7005">
        <w:rPr>
          <w:spacing w:val="1"/>
          <w:sz w:val="24"/>
          <w:szCs w:val="24"/>
        </w:rPr>
        <w:t xml:space="preserve"> </w:t>
      </w:r>
      <w:r w:rsidRPr="008C7005">
        <w:rPr>
          <w:sz w:val="24"/>
          <w:szCs w:val="24"/>
        </w:rPr>
        <w:t>с</w:t>
      </w:r>
      <w:r w:rsidRPr="008C7005">
        <w:rPr>
          <w:spacing w:val="-67"/>
          <w:sz w:val="24"/>
          <w:szCs w:val="24"/>
        </w:rPr>
        <w:t xml:space="preserve"> </w:t>
      </w:r>
      <w:r w:rsidRPr="008C7005">
        <w:rPr>
          <w:sz w:val="24"/>
          <w:szCs w:val="24"/>
        </w:rPr>
        <w:t>привлечением</w:t>
      </w:r>
      <w:r w:rsidRPr="008C7005">
        <w:rPr>
          <w:spacing w:val="33"/>
          <w:sz w:val="24"/>
          <w:szCs w:val="24"/>
        </w:rPr>
        <w:t xml:space="preserve"> </w:t>
      </w:r>
      <w:r w:rsidRPr="008C7005">
        <w:rPr>
          <w:sz w:val="24"/>
          <w:szCs w:val="24"/>
        </w:rPr>
        <w:t>жителей</w:t>
      </w:r>
      <w:r w:rsidRPr="008C7005">
        <w:rPr>
          <w:spacing w:val="33"/>
          <w:sz w:val="24"/>
          <w:szCs w:val="24"/>
        </w:rPr>
        <w:t xml:space="preserve"> </w:t>
      </w:r>
      <w:r w:rsidRPr="008C7005">
        <w:rPr>
          <w:sz w:val="24"/>
          <w:szCs w:val="24"/>
        </w:rPr>
        <w:t xml:space="preserve">села </w:t>
      </w:r>
      <w:r w:rsidRPr="008C7005">
        <w:rPr>
          <w:spacing w:val="31"/>
          <w:sz w:val="24"/>
          <w:szCs w:val="24"/>
        </w:rPr>
        <w:t xml:space="preserve"> </w:t>
      </w:r>
      <w:r w:rsidRPr="008C7005">
        <w:rPr>
          <w:sz w:val="24"/>
          <w:szCs w:val="24"/>
        </w:rPr>
        <w:t>и</w:t>
      </w:r>
      <w:r w:rsidRPr="008C7005">
        <w:rPr>
          <w:spacing w:val="32"/>
          <w:sz w:val="24"/>
          <w:szCs w:val="24"/>
        </w:rPr>
        <w:t xml:space="preserve"> </w:t>
      </w:r>
      <w:r w:rsidRPr="008C7005">
        <w:rPr>
          <w:sz w:val="24"/>
          <w:szCs w:val="24"/>
        </w:rPr>
        <w:t>родителей</w:t>
      </w:r>
      <w:r w:rsidRPr="008C7005">
        <w:rPr>
          <w:spacing w:val="31"/>
          <w:sz w:val="24"/>
          <w:szCs w:val="24"/>
        </w:rPr>
        <w:t xml:space="preserve"> </w:t>
      </w:r>
      <w:r w:rsidRPr="008C7005">
        <w:rPr>
          <w:sz w:val="24"/>
          <w:szCs w:val="24"/>
        </w:rPr>
        <w:t>села:</w:t>
      </w:r>
      <w:r w:rsidRPr="008C7005">
        <w:rPr>
          <w:spacing w:val="32"/>
          <w:sz w:val="24"/>
          <w:szCs w:val="24"/>
        </w:rPr>
        <w:t xml:space="preserve"> </w:t>
      </w:r>
      <w:r w:rsidRPr="008C7005">
        <w:rPr>
          <w:sz w:val="24"/>
          <w:szCs w:val="24"/>
        </w:rPr>
        <w:t>праздники</w:t>
      </w:r>
    </w:p>
    <w:p w:rsidR="008C7005" w:rsidRPr="008C7005" w:rsidRDefault="008C7005" w:rsidP="009E4597">
      <w:pPr>
        <w:pStyle w:val="a4"/>
        <w:spacing w:before="8" w:line="360" w:lineRule="auto"/>
        <w:ind w:left="0" w:right="229" w:firstLine="0"/>
      </w:pPr>
      <w:r w:rsidRPr="008C7005">
        <w:rPr>
          <w:spacing w:val="1"/>
        </w:rPr>
        <w:t xml:space="preserve"> </w:t>
      </w:r>
      <w:r w:rsidRPr="008C7005">
        <w:t>«Широкая</w:t>
      </w:r>
      <w:r w:rsidRPr="008C7005">
        <w:rPr>
          <w:spacing w:val="1"/>
        </w:rPr>
        <w:t xml:space="preserve"> </w:t>
      </w:r>
      <w:r w:rsidRPr="008C7005">
        <w:t>ярмарка»,</w:t>
      </w:r>
      <w:r w:rsidRPr="008C7005">
        <w:rPr>
          <w:spacing w:val="1"/>
        </w:rPr>
        <w:t xml:space="preserve"> </w:t>
      </w:r>
      <w:r w:rsidRPr="008C7005">
        <w:t>концерты,</w:t>
      </w:r>
      <w:r w:rsidRPr="008C7005">
        <w:rPr>
          <w:spacing w:val="1"/>
        </w:rPr>
        <w:t xml:space="preserve"> </w:t>
      </w:r>
      <w:r w:rsidRPr="008C7005">
        <w:t>посвящённые</w:t>
      </w:r>
      <w:r w:rsidRPr="008C7005">
        <w:rPr>
          <w:spacing w:val="1"/>
        </w:rPr>
        <w:t xml:space="preserve"> </w:t>
      </w:r>
      <w:r w:rsidRPr="008C7005">
        <w:t>различным</w:t>
      </w:r>
      <w:r w:rsidRPr="008C7005">
        <w:rPr>
          <w:spacing w:val="1"/>
        </w:rPr>
        <w:t xml:space="preserve"> </w:t>
      </w:r>
      <w:r w:rsidRPr="008C7005">
        <w:t>общероссийским</w:t>
      </w:r>
      <w:r w:rsidRPr="008C7005">
        <w:rPr>
          <w:spacing w:val="1"/>
        </w:rPr>
        <w:t xml:space="preserve"> </w:t>
      </w:r>
      <w:r w:rsidRPr="008C7005">
        <w:t>праздникам:</w:t>
      </w:r>
      <w:r w:rsidRPr="008C7005">
        <w:rPr>
          <w:spacing w:val="1"/>
        </w:rPr>
        <w:t xml:space="preserve"> </w:t>
      </w:r>
      <w:r w:rsidRPr="008C7005">
        <w:t>Дню</w:t>
      </w:r>
      <w:r w:rsidRPr="008C7005">
        <w:rPr>
          <w:spacing w:val="1"/>
        </w:rPr>
        <w:t xml:space="preserve"> </w:t>
      </w:r>
      <w:r w:rsidRPr="008C7005">
        <w:t>Матери,</w:t>
      </w:r>
      <w:r w:rsidRPr="008C7005">
        <w:rPr>
          <w:spacing w:val="1"/>
        </w:rPr>
        <w:t xml:space="preserve"> </w:t>
      </w:r>
      <w:r w:rsidRPr="008C7005">
        <w:t>Дню</w:t>
      </w:r>
      <w:r w:rsidRPr="008C7005">
        <w:rPr>
          <w:spacing w:val="1"/>
        </w:rPr>
        <w:t xml:space="preserve"> </w:t>
      </w:r>
      <w:r w:rsidRPr="008C7005">
        <w:t>защитников</w:t>
      </w:r>
      <w:r w:rsidRPr="008C7005">
        <w:rPr>
          <w:spacing w:val="1"/>
        </w:rPr>
        <w:t xml:space="preserve"> </w:t>
      </w:r>
      <w:r w:rsidRPr="008C7005">
        <w:t>Отечества,</w:t>
      </w:r>
      <w:r w:rsidRPr="008C7005">
        <w:rPr>
          <w:spacing w:val="-2"/>
        </w:rPr>
        <w:t xml:space="preserve"> </w:t>
      </w:r>
      <w:r w:rsidRPr="008C7005">
        <w:t>Дню</w:t>
      </w:r>
      <w:r w:rsidRPr="008C7005">
        <w:rPr>
          <w:spacing w:val="-1"/>
        </w:rPr>
        <w:t xml:space="preserve"> </w:t>
      </w:r>
      <w:r w:rsidRPr="008C7005">
        <w:t>Победы.</w:t>
      </w:r>
    </w:p>
    <w:p w:rsidR="008C7005" w:rsidRPr="008C7005" w:rsidRDefault="008C7005" w:rsidP="00981FB7">
      <w:pPr>
        <w:pStyle w:val="22"/>
        <w:numPr>
          <w:ilvl w:val="0"/>
          <w:numId w:val="48"/>
        </w:numPr>
        <w:tabs>
          <w:tab w:val="left" w:pos="1325"/>
        </w:tabs>
        <w:spacing w:before="3" w:line="360" w:lineRule="auto"/>
        <w:ind w:right="224" w:firstLine="0"/>
        <w:rPr>
          <w:sz w:val="24"/>
          <w:szCs w:val="24"/>
        </w:rPr>
      </w:pPr>
      <w:r w:rsidRPr="008C7005">
        <w:rPr>
          <w:b/>
          <w:bCs/>
          <w:sz w:val="24"/>
          <w:szCs w:val="24"/>
        </w:rPr>
        <w:t>Участие</w:t>
      </w:r>
      <w:r w:rsidRPr="008C7005">
        <w:rPr>
          <w:b/>
          <w:bCs/>
          <w:spacing w:val="1"/>
          <w:sz w:val="24"/>
          <w:szCs w:val="24"/>
        </w:rPr>
        <w:t xml:space="preserve"> </w:t>
      </w:r>
      <w:r w:rsidRPr="008C7005">
        <w:rPr>
          <w:b/>
          <w:bCs/>
          <w:sz w:val="24"/>
          <w:szCs w:val="24"/>
        </w:rPr>
        <w:t>во</w:t>
      </w:r>
      <w:r w:rsidRPr="008C7005">
        <w:rPr>
          <w:b/>
          <w:bCs/>
          <w:spacing w:val="1"/>
          <w:sz w:val="24"/>
          <w:szCs w:val="24"/>
        </w:rPr>
        <w:t xml:space="preserve"> </w:t>
      </w:r>
      <w:r w:rsidRPr="008C7005">
        <w:rPr>
          <w:b/>
          <w:bCs/>
          <w:sz w:val="24"/>
          <w:szCs w:val="24"/>
        </w:rPr>
        <w:t>всероссийских</w:t>
      </w:r>
      <w:r w:rsidRPr="008C7005">
        <w:rPr>
          <w:b/>
          <w:bCs/>
          <w:spacing w:val="1"/>
          <w:sz w:val="24"/>
          <w:szCs w:val="24"/>
        </w:rPr>
        <w:t xml:space="preserve"> </w:t>
      </w:r>
      <w:r w:rsidRPr="008C7005">
        <w:rPr>
          <w:b/>
          <w:bCs/>
          <w:sz w:val="24"/>
          <w:szCs w:val="24"/>
        </w:rPr>
        <w:t>акциях,</w:t>
      </w:r>
      <w:r w:rsidRPr="008C7005">
        <w:rPr>
          <w:b/>
          <w:bCs/>
          <w:spacing w:val="1"/>
          <w:sz w:val="24"/>
          <w:szCs w:val="24"/>
        </w:rPr>
        <w:t xml:space="preserve"> </w:t>
      </w:r>
      <w:r w:rsidRPr="008C7005">
        <w:rPr>
          <w:b/>
          <w:bCs/>
          <w:sz w:val="24"/>
          <w:szCs w:val="24"/>
        </w:rPr>
        <w:t>посвященных</w:t>
      </w:r>
      <w:r w:rsidRPr="008C7005">
        <w:rPr>
          <w:b/>
          <w:bCs/>
          <w:spacing w:val="1"/>
          <w:sz w:val="24"/>
          <w:szCs w:val="24"/>
        </w:rPr>
        <w:t xml:space="preserve"> </w:t>
      </w:r>
      <w:r w:rsidRPr="008C7005">
        <w:rPr>
          <w:b/>
          <w:bCs/>
          <w:sz w:val="24"/>
          <w:szCs w:val="24"/>
        </w:rPr>
        <w:t>значимым</w:t>
      </w:r>
      <w:r w:rsidRPr="008C7005">
        <w:rPr>
          <w:b/>
          <w:bCs/>
          <w:spacing w:val="1"/>
          <w:sz w:val="24"/>
          <w:szCs w:val="24"/>
        </w:rPr>
        <w:t xml:space="preserve"> </w:t>
      </w:r>
      <w:r w:rsidRPr="008C7005">
        <w:rPr>
          <w:b/>
          <w:bCs/>
          <w:sz w:val="24"/>
          <w:szCs w:val="24"/>
        </w:rPr>
        <w:t xml:space="preserve">отечественным и международным событиям. </w:t>
      </w:r>
      <w:r w:rsidRPr="008C7005">
        <w:rPr>
          <w:sz w:val="24"/>
          <w:szCs w:val="24"/>
        </w:rPr>
        <w:t>Школа является площадкой</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проведения</w:t>
      </w:r>
      <w:r w:rsidRPr="008C7005">
        <w:rPr>
          <w:spacing w:val="1"/>
          <w:sz w:val="24"/>
          <w:szCs w:val="24"/>
        </w:rPr>
        <w:t xml:space="preserve"> </w:t>
      </w:r>
      <w:r w:rsidRPr="008C7005">
        <w:rPr>
          <w:sz w:val="24"/>
          <w:szCs w:val="24"/>
        </w:rPr>
        <w:t>различных</w:t>
      </w:r>
      <w:r w:rsidRPr="008C7005">
        <w:rPr>
          <w:spacing w:val="1"/>
          <w:sz w:val="24"/>
          <w:szCs w:val="24"/>
        </w:rPr>
        <w:t xml:space="preserve"> </w:t>
      </w:r>
      <w:r w:rsidRPr="008C7005">
        <w:rPr>
          <w:sz w:val="24"/>
          <w:szCs w:val="24"/>
        </w:rPr>
        <w:t>всероссийских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региональных</w:t>
      </w:r>
      <w:r w:rsidRPr="008C7005">
        <w:rPr>
          <w:spacing w:val="1"/>
          <w:sz w:val="24"/>
          <w:szCs w:val="24"/>
        </w:rPr>
        <w:t xml:space="preserve"> </w:t>
      </w:r>
      <w:r w:rsidRPr="008C7005">
        <w:rPr>
          <w:sz w:val="24"/>
          <w:szCs w:val="24"/>
        </w:rPr>
        <w:t>акций:</w:t>
      </w:r>
      <w:r w:rsidRPr="008C7005">
        <w:rPr>
          <w:spacing w:val="1"/>
          <w:sz w:val="24"/>
          <w:szCs w:val="24"/>
        </w:rPr>
        <w:t xml:space="preserve"> </w:t>
      </w:r>
      <w:r w:rsidRPr="008C7005">
        <w:rPr>
          <w:sz w:val="24"/>
          <w:szCs w:val="24"/>
        </w:rPr>
        <w:t>«Исторический</w:t>
      </w:r>
      <w:r w:rsidRPr="008C7005">
        <w:rPr>
          <w:spacing w:val="19"/>
          <w:sz w:val="24"/>
          <w:szCs w:val="24"/>
        </w:rPr>
        <w:t xml:space="preserve"> </w:t>
      </w:r>
      <w:r w:rsidRPr="008C7005">
        <w:rPr>
          <w:sz w:val="24"/>
          <w:szCs w:val="24"/>
        </w:rPr>
        <w:t>диктант»,</w:t>
      </w:r>
      <w:r w:rsidRPr="008C7005">
        <w:rPr>
          <w:spacing w:val="18"/>
          <w:sz w:val="24"/>
          <w:szCs w:val="24"/>
        </w:rPr>
        <w:t xml:space="preserve"> </w:t>
      </w:r>
      <w:r w:rsidRPr="008C7005">
        <w:rPr>
          <w:sz w:val="24"/>
          <w:szCs w:val="24"/>
        </w:rPr>
        <w:t>«Экологический</w:t>
      </w:r>
      <w:r w:rsidRPr="008C7005">
        <w:rPr>
          <w:spacing w:val="20"/>
          <w:sz w:val="24"/>
          <w:szCs w:val="24"/>
        </w:rPr>
        <w:t xml:space="preserve"> </w:t>
      </w:r>
      <w:r w:rsidRPr="008C7005">
        <w:rPr>
          <w:sz w:val="24"/>
          <w:szCs w:val="24"/>
        </w:rPr>
        <w:t>диктант»,</w:t>
      </w:r>
      <w:r w:rsidRPr="008C7005">
        <w:rPr>
          <w:spacing w:val="18"/>
          <w:sz w:val="24"/>
          <w:szCs w:val="24"/>
        </w:rPr>
        <w:t xml:space="preserve"> </w:t>
      </w:r>
      <w:r w:rsidRPr="008C7005">
        <w:rPr>
          <w:sz w:val="24"/>
          <w:szCs w:val="24"/>
        </w:rPr>
        <w:t>викторина</w:t>
      </w:r>
    </w:p>
    <w:p w:rsidR="008C7005" w:rsidRPr="008C7005" w:rsidRDefault="008C7005" w:rsidP="009E4597">
      <w:pPr>
        <w:pStyle w:val="a4"/>
        <w:spacing w:line="360" w:lineRule="auto"/>
        <w:ind w:firstLine="0"/>
      </w:pPr>
      <w:r w:rsidRPr="008C7005">
        <w:t>«Финансовая</w:t>
      </w:r>
      <w:r w:rsidRPr="008C7005">
        <w:rPr>
          <w:spacing w:val="82"/>
        </w:rPr>
        <w:t xml:space="preserve"> </w:t>
      </w:r>
      <w:r w:rsidRPr="008C7005">
        <w:t xml:space="preserve">грамотность»,  </w:t>
      </w:r>
      <w:r w:rsidRPr="008C7005">
        <w:rPr>
          <w:spacing w:val="15"/>
        </w:rPr>
        <w:t xml:space="preserve"> </w:t>
      </w:r>
      <w:r w:rsidRPr="008C7005">
        <w:t xml:space="preserve">«Георгиевская  </w:t>
      </w:r>
      <w:r w:rsidRPr="008C7005">
        <w:rPr>
          <w:spacing w:val="13"/>
        </w:rPr>
        <w:t xml:space="preserve"> </w:t>
      </w:r>
      <w:r w:rsidRPr="008C7005">
        <w:t xml:space="preserve">ленточка»,  </w:t>
      </w:r>
      <w:r w:rsidRPr="008C7005">
        <w:rPr>
          <w:spacing w:val="10"/>
        </w:rPr>
        <w:t xml:space="preserve"> </w:t>
      </w:r>
      <w:r w:rsidRPr="008C7005">
        <w:t xml:space="preserve">«Свеча  </w:t>
      </w:r>
      <w:r w:rsidRPr="008C7005">
        <w:rPr>
          <w:spacing w:val="13"/>
        </w:rPr>
        <w:t xml:space="preserve"> </w:t>
      </w:r>
      <w:r w:rsidRPr="008C7005">
        <w:t>памяти»,</w:t>
      </w:r>
    </w:p>
    <w:p w:rsidR="008C7005" w:rsidRPr="008C7005" w:rsidRDefault="008C7005" w:rsidP="009E4597">
      <w:pPr>
        <w:pStyle w:val="a4"/>
        <w:spacing w:before="161" w:line="360" w:lineRule="auto"/>
        <w:ind w:firstLine="0"/>
      </w:pPr>
      <w:r w:rsidRPr="008C7005">
        <w:t>«Бессмертный</w:t>
      </w:r>
      <w:r w:rsidRPr="008C7005">
        <w:rPr>
          <w:spacing w:val="-4"/>
        </w:rPr>
        <w:t xml:space="preserve"> </w:t>
      </w:r>
      <w:r w:rsidRPr="008C7005">
        <w:t>полк».</w:t>
      </w:r>
    </w:p>
    <w:p w:rsidR="008C7005" w:rsidRPr="008C7005" w:rsidRDefault="008C7005" w:rsidP="009E4597">
      <w:pPr>
        <w:pStyle w:val="a4"/>
        <w:spacing w:before="163" w:line="360" w:lineRule="auto"/>
        <w:ind w:left="1468" w:firstLine="0"/>
      </w:pPr>
      <w:r w:rsidRPr="008C7005">
        <w:t>На</w:t>
      </w:r>
      <w:r w:rsidRPr="008C7005">
        <w:rPr>
          <w:spacing w:val="-10"/>
        </w:rPr>
        <w:t xml:space="preserve"> </w:t>
      </w:r>
      <w:r w:rsidRPr="008C7005">
        <w:t>школьном</w:t>
      </w:r>
      <w:r w:rsidRPr="008C7005">
        <w:rPr>
          <w:spacing w:val="-9"/>
        </w:rPr>
        <w:t xml:space="preserve"> </w:t>
      </w:r>
      <w:r w:rsidRPr="008C7005">
        <w:t>уровне:</w:t>
      </w:r>
    </w:p>
    <w:p w:rsidR="008C7005" w:rsidRPr="008C7005" w:rsidRDefault="008C7005" w:rsidP="00981FB7">
      <w:pPr>
        <w:pStyle w:val="22"/>
        <w:numPr>
          <w:ilvl w:val="0"/>
          <w:numId w:val="48"/>
        </w:numPr>
        <w:tabs>
          <w:tab w:val="left" w:pos="1330"/>
        </w:tabs>
        <w:spacing w:before="160" w:line="360" w:lineRule="auto"/>
        <w:ind w:right="226" w:firstLine="0"/>
        <w:rPr>
          <w:sz w:val="24"/>
          <w:szCs w:val="24"/>
        </w:rPr>
      </w:pPr>
      <w:r w:rsidRPr="008C7005">
        <w:rPr>
          <w:b/>
          <w:bCs/>
          <w:sz w:val="24"/>
          <w:szCs w:val="24"/>
        </w:rPr>
        <w:t>Разновозрастные</w:t>
      </w:r>
      <w:r w:rsidRPr="008C7005">
        <w:rPr>
          <w:b/>
          <w:bCs/>
          <w:spacing w:val="1"/>
          <w:sz w:val="24"/>
          <w:szCs w:val="24"/>
        </w:rPr>
        <w:t xml:space="preserve"> </w:t>
      </w:r>
      <w:r w:rsidRPr="008C7005">
        <w:rPr>
          <w:b/>
          <w:bCs/>
          <w:sz w:val="24"/>
          <w:szCs w:val="24"/>
        </w:rPr>
        <w:t>сборы.</w:t>
      </w:r>
      <w:r w:rsidRPr="008C7005">
        <w:rPr>
          <w:b/>
          <w:bCs/>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проводятся</w:t>
      </w:r>
      <w:r w:rsidRPr="008C7005">
        <w:rPr>
          <w:spacing w:val="1"/>
          <w:sz w:val="24"/>
          <w:szCs w:val="24"/>
        </w:rPr>
        <w:t xml:space="preserve"> </w:t>
      </w:r>
      <w:r w:rsidRPr="008C7005">
        <w:rPr>
          <w:sz w:val="24"/>
          <w:szCs w:val="24"/>
        </w:rPr>
        <w:t>Дни</w:t>
      </w:r>
      <w:r w:rsidRPr="008C7005">
        <w:rPr>
          <w:spacing w:val="1"/>
          <w:sz w:val="24"/>
          <w:szCs w:val="24"/>
        </w:rPr>
        <w:t xml:space="preserve"> </w:t>
      </w:r>
      <w:r w:rsidRPr="008C7005">
        <w:rPr>
          <w:sz w:val="24"/>
          <w:szCs w:val="24"/>
        </w:rPr>
        <w:t>здоровья,</w:t>
      </w:r>
      <w:r w:rsidRPr="008C7005">
        <w:rPr>
          <w:spacing w:val="1"/>
          <w:sz w:val="24"/>
          <w:szCs w:val="24"/>
        </w:rPr>
        <w:t xml:space="preserve"> </w:t>
      </w:r>
      <w:r w:rsidRPr="008C7005">
        <w:rPr>
          <w:sz w:val="24"/>
          <w:szCs w:val="24"/>
        </w:rPr>
        <w:t>общешкольные</w:t>
      </w:r>
      <w:r w:rsidRPr="008C7005">
        <w:rPr>
          <w:spacing w:val="-7"/>
          <w:sz w:val="24"/>
          <w:szCs w:val="24"/>
        </w:rPr>
        <w:t xml:space="preserve"> </w:t>
      </w:r>
      <w:r w:rsidRPr="008C7005">
        <w:rPr>
          <w:sz w:val="24"/>
          <w:szCs w:val="24"/>
        </w:rPr>
        <w:t>походы,</w:t>
      </w:r>
      <w:r w:rsidRPr="008C7005">
        <w:rPr>
          <w:spacing w:val="-2"/>
          <w:sz w:val="24"/>
          <w:szCs w:val="24"/>
        </w:rPr>
        <w:t xml:space="preserve"> </w:t>
      </w:r>
      <w:r w:rsidRPr="008C7005">
        <w:rPr>
          <w:sz w:val="24"/>
          <w:szCs w:val="24"/>
        </w:rPr>
        <w:t>в</w:t>
      </w:r>
      <w:r w:rsidRPr="008C7005">
        <w:rPr>
          <w:spacing w:val="-7"/>
          <w:sz w:val="24"/>
          <w:szCs w:val="24"/>
        </w:rPr>
        <w:t xml:space="preserve"> </w:t>
      </w:r>
      <w:r w:rsidRPr="008C7005">
        <w:rPr>
          <w:sz w:val="24"/>
          <w:szCs w:val="24"/>
        </w:rPr>
        <w:t>период</w:t>
      </w:r>
      <w:r w:rsidRPr="008C7005">
        <w:rPr>
          <w:spacing w:val="-3"/>
          <w:sz w:val="24"/>
          <w:szCs w:val="24"/>
        </w:rPr>
        <w:t xml:space="preserve"> </w:t>
      </w:r>
      <w:r w:rsidRPr="008C7005">
        <w:rPr>
          <w:sz w:val="24"/>
          <w:szCs w:val="24"/>
        </w:rPr>
        <w:t>весенних,</w:t>
      </w:r>
      <w:r w:rsidRPr="008C7005">
        <w:rPr>
          <w:spacing w:val="-6"/>
          <w:sz w:val="24"/>
          <w:szCs w:val="24"/>
        </w:rPr>
        <w:t xml:space="preserve"> </w:t>
      </w:r>
      <w:r w:rsidRPr="008C7005">
        <w:rPr>
          <w:sz w:val="24"/>
          <w:szCs w:val="24"/>
        </w:rPr>
        <w:t>осенних</w:t>
      </w:r>
      <w:r w:rsidRPr="008C7005">
        <w:rPr>
          <w:spacing w:val="-4"/>
          <w:sz w:val="24"/>
          <w:szCs w:val="24"/>
        </w:rPr>
        <w:t xml:space="preserve"> </w:t>
      </w:r>
      <w:r w:rsidRPr="008C7005">
        <w:rPr>
          <w:sz w:val="24"/>
          <w:szCs w:val="24"/>
        </w:rPr>
        <w:t>и</w:t>
      </w:r>
      <w:r w:rsidRPr="008C7005">
        <w:rPr>
          <w:spacing w:val="-4"/>
          <w:sz w:val="24"/>
          <w:szCs w:val="24"/>
        </w:rPr>
        <w:t xml:space="preserve"> </w:t>
      </w:r>
      <w:r w:rsidRPr="008C7005">
        <w:rPr>
          <w:sz w:val="24"/>
          <w:szCs w:val="24"/>
        </w:rPr>
        <w:t>летних</w:t>
      </w:r>
      <w:r w:rsidRPr="008C7005">
        <w:rPr>
          <w:spacing w:val="-3"/>
          <w:sz w:val="24"/>
          <w:szCs w:val="24"/>
        </w:rPr>
        <w:t xml:space="preserve"> </w:t>
      </w:r>
      <w:r w:rsidRPr="008C7005">
        <w:rPr>
          <w:sz w:val="24"/>
          <w:szCs w:val="24"/>
        </w:rPr>
        <w:t>каникул</w:t>
      </w:r>
      <w:r w:rsidRPr="008C7005">
        <w:rPr>
          <w:spacing w:val="-5"/>
          <w:sz w:val="24"/>
          <w:szCs w:val="24"/>
        </w:rPr>
        <w:t xml:space="preserve"> </w:t>
      </w:r>
      <w:r w:rsidRPr="008C7005">
        <w:rPr>
          <w:sz w:val="24"/>
          <w:szCs w:val="24"/>
        </w:rPr>
        <w:t>на</w:t>
      </w:r>
      <w:r w:rsidRPr="008C7005">
        <w:rPr>
          <w:spacing w:val="-6"/>
          <w:sz w:val="24"/>
          <w:szCs w:val="24"/>
        </w:rPr>
        <w:t xml:space="preserve"> </w:t>
      </w:r>
      <w:r w:rsidRPr="008C7005">
        <w:rPr>
          <w:sz w:val="24"/>
          <w:szCs w:val="24"/>
        </w:rPr>
        <w:t>базе</w:t>
      </w:r>
      <w:r w:rsidRPr="008C7005">
        <w:rPr>
          <w:spacing w:val="-67"/>
          <w:sz w:val="24"/>
          <w:szCs w:val="24"/>
        </w:rPr>
        <w:t xml:space="preserve"> </w:t>
      </w:r>
      <w:r w:rsidRPr="008C7005">
        <w:rPr>
          <w:sz w:val="24"/>
          <w:szCs w:val="24"/>
        </w:rPr>
        <w:t>образовательного</w:t>
      </w:r>
      <w:r w:rsidRPr="008C7005">
        <w:rPr>
          <w:spacing w:val="1"/>
          <w:sz w:val="24"/>
          <w:szCs w:val="24"/>
        </w:rPr>
        <w:t xml:space="preserve"> </w:t>
      </w:r>
      <w:r w:rsidRPr="008C7005">
        <w:rPr>
          <w:sz w:val="24"/>
          <w:szCs w:val="24"/>
        </w:rPr>
        <w:t>учреждения</w:t>
      </w:r>
      <w:r w:rsidRPr="008C7005">
        <w:rPr>
          <w:spacing w:val="1"/>
          <w:sz w:val="24"/>
          <w:szCs w:val="24"/>
        </w:rPr>
        <w:t xml:space="preserve"> </w:t>
      </w:r>
      <w:r w:rsidRPr="008C7005">
        <w:rPr>
          <w:sz w:val="24"/>
          <w:szCs w:val="24"/>
        </w:rPr>
        <w:t>ежегодно</w:t>
      </w:r>
      <w:r w:rsidRPr="008C7005">
        <w:rPr>
          <w:spacing w:val="1"/>
          <w:sz w:val="24"/>
          <w:szCs w:val="24"/>
        </w:rPr>
        <w:t xml:space="preserve"> </w:t>
      </w:r>
      <w:r w:rsidRPr="008C7005">
        <w:rPr>
          <w:sz w:val="24"/>
          <w:szCs w:val="24"/>
        </w:rPr>
        <w:t>организуется</w:t>
      </w:r>
      <w:r w:rsidRPr="008C7005">
        <w:rPr>
          <w:spacing w:val="1"/>
          <w:sz w:val="24"/>
          <w:szCs w:val="24"/>
        </w:rPr>
        <w:t xml:space="preserve"> </w:t>
      </w:r>
      <w:r w:rsidRPr="008C7005">
        <w:rPr>
          <w:sz w:val="24"/>
          <w:szCs w:val="24"/>
        </w:rPr>
        <w:t>детский</w:t>
      </w:r>
      <w:r w:rsidRPr="008C7005">
        <w:rPr>
          <w:spacing w:val="1"/>
          <w:sz w:val="24"/>
          <w:szCs w:val="24"/>
        </w:rPr>
        <w:t xml:space="preserve"> </w:t>
      </w:r>
      <w:r w:rsidRPr="008C7005">
        <w:rPr>
          <w:sz w:val="24"/>
          <w:szCs w:val="24"/>
        </w:rPr>
        <w:t>оздоровительный</w:t>
      </w:r>
      <w:r w:rsidRPr="008C7005">
        <w:rPr>
          <w:spacing w:val="-4"/>
          <w:sz w:val="24"/>
          <w:szCs w:val="24"/>
        </w:rPr>
        <w:t xml:space="preserve"> </w:t>
      </w:r>
      <w:r w:rsidRPr="008C7005">
        <w:rPr>
          <w:sz w:val="24"/>
          <w:szCs w:val="24"/>
        </w:rPr>
        <w:t>лагерь,</w:t>
      </w:r>
      <w:r w:rsidRPr="008C7005">
        <w:rPr>
          <w:spacing w:val="-4"/>
          <w:sz w:val="24"/>
          <w:szCs w:val="24"/>
        </w:rPr>
        <w:t xml:space="preserve"> </w:t>
      </w:r>
      <w:r w:rsidRPr="008C7005">
        <w:rPr>
          <w:sz w:val="24"/>
          <w:szCs w:val="24"/>
        </w:rPr>
        <w:t>который</w:t>
      </w:r>
      <w:r w:rsidRPr="008C7005">
        <w:rPr>
          <w:spacing w:val="-7"/>
          <w:sz w:val="24"/>
          <w:szCs w:val="24"/>
        </w:rPr>
        <w:t xml:space="preserve"> </w:t>
      </w:r>
      <w:r w:rsidRPr="008C7005">
        <w:rPr>
          <w:sz w:val="24"/>
          <w:szCs w:val="24"/>
        </w:rPr>
        <w:t>имеет</w:t>
      </w:r>
      <w:r w:rsidRPr="008C7005">
        <w:rPr>
          <w:spacing w:val="-2"/>
          <w:sz w:val="24"/>
          <w:szCs w:val="24"/>
        </w:rPr>
        <w:t xml:space="preserve"> </w:t>
      </w:r>
      <w:r w:rsidRPr="008C7005">
        <w:rPr>
          <w:sz w:val="24"/>
          <w:szCs w:val="24"/>
        </w:rPr>
        <w:t>определённую</w:t>
      </w:r>
      <w:r w:rsidRPr="008C7005">
        <w:rPr>
          <w:spacing w:val="-5"/>
          <w:sz w:val="24"/>
          <w:szCs w:val="24"/>
        </w:rPr>
        <w:t xml:space="preserve"> </w:t>
      </w:r>
      <w:r w:rsidRPr="008C7005">
        <w:rPr>
          <w:sz w:val="24"/>
          <w:szCs w:val="24"/>
        </w:rPr>
        <w:t>тематику.</w:t>
      </w:r>
    </w:p>
    <w:p w:rsidR="008C7005" w:rsidRPr="008C7005" w:rsidRDefault="008C7005" w:rsidP="00981FB7">
      <w:pPr>
        <w:pStyle w:val="22"/>
        <w:numPr>
          <w:ilvl w:val="0"/>
          <w:numId w:val="48"/>
        </w:numPr>
        <w:tabs>
          <w:tab w:val="left" w:pos="1080"/>
        </w:tabs>
        <w:spacing w:before="1" w:line="360" w:lineRule="auto"/>
        <w:ind w:right="228" w:firstLine="0"/>
        <w:rPr>
          <w:sz w:val="24"/>
          <w:szCs w:val="24"/>
        </w:rPr>
      </w:pPr>
      <w:r w:rsidRPr="008C7005">
        <w:rPr>
          <w:b/>
          <w:bCs/>
          <w:sz w:val="24"/>
          <w:szCs w:val="24"/>
        </w:rPr>
        <w:t>Общешкольные праздники</w:t>
      </w:r>
      <w:r w:rsidRPr="008C7005">
        <w:rPr>
          <w:sz w:val="24"/>
          <w:szCs w:val="24"/>
        </w:rPr>
        <w:t>.</w:t>
      </w:r>
      <w:r w:rsidRPr="008C7005">
        <w:rPr>
          <w:spacing w:val="1"/>
          <w:sz w:val="24"/>
          <w:szCs w:val="24"/>
        </w:rPr>
        <w:t xml:space="preserve"> </w:t>
      </w:r>
      <w:r w:rsidRPr="008C7005">
        <w:rPr>
          <w:sz w:val="24"/>
          <w:szCs w:val="24"/>
        </w:rPr>
        <w:t>В школе традиционно проводятся различные</w:t>
      </w:r>
      <w:r w:rsidRPr="008C7005">
        <w:rPr>
          <w:spacing w:val="1"/>
          <w:sz w:val="24"/>
          <w:szCs w:val="24"/>
        </w:rPr>
        <w:t xml:space="preserve"> </w:t>
      </w:r>
      <w:r w:rsidRPr="008C7005">
        <w:rPr>
          <w:sz w:val="24"/>
          <w:szCs w:val="24"/>
        </w:rPr>
        <w:t>общешкольные</w:t>
      </w:r>
      <w:r w:rsidRPr="008C7005">
        <w:rPr>
          <w:spacing w:val="1"/>
          <w:sz w:val="24"/>
          <w:szCs w:val="24"/>
        </w:rPr>
        <w:t xml:space="preserve"> </w:t>
      </w:r>
      <w:r w:rsidRPr="008C7005">
        <w:rPr>
          <w:sz w:val="24"/>
          <w:szCs w:val="24"/>
        </w:rPr>
        <w:t>праздники:</w:t>
      </w:r>
      <w:r w:rsidRPr="008C7005">
        <w:rPr>
          <w:spacing w:val="1"/>
          <w:sz w:val="24"/>
          <w:szCs w:val="24"/>
        </w:rPr>
        <w:t xml:space="preserve"> </w:t>
      </w:r>
      <w:r w:rsidRPr="008C7005">
        <w:rPr>
          <w:sz w:val="24"/>
          <w:szCs w:val="24"/>
        </w:rPr>
        <w:t>«Новогоднее</w:t>
      </w:r>
      <w:r w:rsidRPr="008C7005">
        <w:rPr>
          <w:spacing w:val="1"/>
          <w:sz w:val="24"/>
          <w:szCs w:val="24"/>
        </w:rPr>
        <w:t xml:space="preserve"> </w:t>
      </w:r>
      <w:r w:rsidRPr="008C7005">
        <w:rPr>
          <w:sz w:val="24"/>
          <w:szCs w:val="24"/>
        </w:rPr>
        <w:t>представление»,</w:t>
      </w:r>
      <w:r w:rsidRPr="008C7005">
        <w:rPr>
          <w:spacing w:val="23"/>
          <w:sz w:val="24"/>
          <w:szCs w:val="24"/>
        </w:rPr>
        <w:t xml:space="preserve"> </w:t>
      </w:r>
      <w:r w:rsidRPr="008C7005">
        <w:rPr>
          <w:sz w:val="24"/>
          <w:szCs w:val="24"/>
        </w:rPr>
        <w:t>концерт</w:t>
      </w:r>
      <w:r w:rsidRPr="008C7005">
        <w:rPr>
          <w:spacing w:val="23"/>
          <w:sz w:val="24"/>
          <w:szCs w:val="24"/>
        </w:rPr>
        <w:t xml:space="preserve"> </w:t>
      </w:r>
      <w:r w:rsidRPr="008C7005">
        <w:rPr>
          <w:sz w:val="24"/>
          <w:szCs w:val="24"/>
        </w:rPr>
        <w:t>«Для</w:t>
      </w:r>
      <w:r w:rsidRPr="008C7005">
        <w:rPr>
          <w:spacing w:val="24"/>
          <w:sz w:val="24"/>
          <w:szCs w:val="24"/>
        </w:rPr>
        <w:t xml:space="preserve"> </w:t>
      </w:r>
      <w:r w:rsidRPr="008C7005">
        <w:rPr>
          <w:sz w:val="24"/>
          <w:szCs w:val="24"/>
        </w:rPr>
        <w:t>самых</w:t>
      </w:r>
      <w:r w:rsidRPr="008C7005">
        <w:rPr>
          <w:spacing w:val="24"/>
          <w:sz w:val="24"/>
          <w:szCs w:val="24"/>
        </w:rPr>
        <w:t xml:space="preserve"> </w:t>
      </w:r>
      <w:r w:rsidRPr="008C7005">
        <w:rPr>
          <w:sz w:val="24"/>
          <w:szCs w:val="24"/>
        </w:rPr>
        <w:t>лучших</w:t>
      </w:r>
      <w:r w:rsidRPr="008C7005">
        <w:rPr>
          <w:spacing w:val="24"/>
          <w:sz w:val="24"/>
          <w:szCs w:val="24"/>
        </w:rPr>
        <w:t xml:space="preserve"> </w:t>
      </w:r>
      <w:r w:rsidRPr="008C7005">
        <w:rPr>
          <w:sz w:val="24"/>
          <w:szCs w:val="24"/>
        </w:rPr>
        <w:t>мам»,</w:t>
      </w:r>
      <w:r w:rsidRPr="008C7005">
        <w:rPr>
          <w:spacing w:val="20"/>
          <w:sz w:val="24"/>
          <w:szCs w:val="24"/>
        </w:rPr>
        <w:t xml:space="preserve"> </w:t>
      </w:r>
      <w:r w:rsidRPr="008C7005">
        <w:rPr>
          <w:sz w:val="24"/>
          <w:szCs w:val="24"/>
        </w:rPr>
        <w:t>концерт</w:t>
      </w:r>
      <w:r w:rsidRPr="008C7005">
        <w:rPr>
          <w:spacing w:val="23"/>
          <w:sz w:val="24"/>
          <w:szCs w:val="24"/>
        </w:rPr>
        <w:t xml:space="preserve"> </w:t>
      </w:r>
      <w:r w:rsidRPr="008C7005">
        <w:rPr>
          <w:sz w:val="24"/>
          <w:szCs w:val="24"/>
        </w:rPr>
        <w:t>«Годы,</w:t>
      </w:r>
    </w:p>
    <w:p w:rsidR="008C7005" w:rsidRPr="008C7005" w:rsidRDefault="008C7005" w:rsidP="008C7005">
      <w:pPr>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8C7005">
      <w:pPr>
        <w:pStyle w:val="a4"/>
        <w:spacing w:before="65"/>
        <w:ind w:firstLine="0"/>
      </w:pPr>
      <w:r w:rsidRPr="008C7005">
        <w:lastRenderedPageBreak/>
        <w:t>опалённые</w:t>
      </w:r>
      <w:r w:rsidRPr="008C7005">
        <w:rPr>
          <w:spacing w:val="-4"/>
        </w:rPr>
        <w:t xml:space="preserve"> </w:t>
      </w:r>
      <w:r w:rsidRPr="008C7005">
        <w:t>войной».</w:t>
      </w:r>
    </w:p>
    <w:p w:rsidR="008C7005" w:rsidRPr="008C7005" w:rsidRDefault="008C7005" w:rsidP="00981FB7">
      <w:pPr>
        <w:pStyle w:val="22"/>
        <w:numPr>
          <w:ilvl w:val="0"/>
          <w:numId w:val="48"/>
        </w:numPr>
        <w:tabs>
          <w:tab w:val="left" w:pos="1071"/>
          <w:tab w:val="left" w:pos="4531"/>
        </w:tabs>
        <w:spacing w:before="168" w:line="360" w:lineRule="auto"/>
        <w:ind w:right="223" w:firstLine="0"/>
        <w:rPr>
          <w:sz w:val="24"/>
          <w:szCs w:val="24"/>
        </w:rPr>
      </w:pPr>
      <w:r w:rsidRPr="008C7005">
        <w:rPr>
          <w:b/>
          <w:bCs/>
          <w:sz w:val="24"/>
          <w:szCs w:val="24"/>
        </w:rPr>
        <w:t>Торжественные</w:t>
      </w:r>
      <w:r w:rsidRPr="008C7005">
        <w:rPr>
          <w:b/>
          <w:bCs/>
          <w:spacing w:val="-8"/>
          <w:sz w:val="24"/>
          <w:szCs w:val="24"/>
        </w:rPr>
        <w:t xml:space="preserve"> </w:t>
      </w:r>
      <w:r w:rsidRPr="008C7005">
        <w:rPr>
          <w:b/>
          <w:bCs/>
          <w:sz w:val="24"/>
          <w:szCs w:val="24"/>
        </w:rPr>
        <w:t>ритуалы</w:t>
      </w:r>
      <w:r w:rsidRPr="008C7005">
        <w:rPr>
          <w:b/>
          <w:bCs/>
          <w:spacing w:val="-9"/>
          <w:sz w:val="24"/>
          <w:szCs w:val="24"/>
        </w:rPr>
        <w:t xml:space="preserve"> </w:t>
      </w:r>
      <w:r w:rsidRPr="008C7005">
        <w:rPr>
          <w:b/>
          <w:bCs/>
          <w:sz w:val="24"/>
          <w:szCs w:val="24"/>
        </w:rPr>
        <w:t>посвящения,</w:t>
      </w:r>
      <w:r w:rsidRPr="008C7005">
        <w:rPr>
          <w:b/>
          <w:bCs/>
          <w:spacing w:val="-8"/>
          <w:sz w:val="24"/>
          <w:szCs w:val="24"/>
        </w:rPr>
        <w:t xml:space="preserve"> </w:t>
      </w:r>
      <w:r w:rsidRPr="008C7005">
        <w:rPr>
          <w:b/>
          <w:bCs/>
          <w:sz w:val="24"/>
          <w:szCs w:val="24"/>
        </w:rPr>
        <w:t>связанные</w:t>
      </w:r>
      <w:r w:rsidRPr="008C7005">
        <w:rPr>
          <w:b/>
          <w:bCs/>
          <w:spacing w:val="-8"/>
          <w:sz w:val="24"/>
          <w:szCs w:val="24"/>
        </w:rPr>
        <w:t xml:space="preserve"> </w:t>
      </w:r>
      <w:r w:rsidRPr="008C7005">
        <w:rPr>
          <w:b/>
          <w:bCs/>
          <w:sz w:val="24"/>
          <w:szCs w:val="24"/>
        </w:rPr>
        <w:t>с</w:t>
      </w:r>
      <w:r w:rsidRPr="008C7005">
        <w:rPr>
          <w:b/>
          <w:bCs/>
          <w:spacing w:val="-7"/>
          <w:sz w:val="24"/>
          <w:szCs w:val="24"/>
        </w:rPr>
        <w:t xml:space="preserve"> </w:t>
      </w:r>
      <w:r w:rsidRPr="008C7005">
        <w:rPr>
          <w:b/>
          <w:bCs/>
          <w:sz w:val="24"/>
          <w:szCs w:val="24"/>
        </w:rPr>
        <w:t>переходом</w:t>
      </w:r>
      <w:r w:rsidRPr="008C7005">
        <w:rPr>
          <w:b/>
          <w:bCs/>
          <w:spacing w:val="-9"/>
          <w:sz w:val="24"/>
          <w:szCs w:val="24"/>
        </w:rPr>
        <w:t xml:space="preserve"> </w:t>
      </w:r>
      <w:r w:rsidRPr="008C7005">
        <w:rPr>
          <w:b/>
          <w:bCs/>
          <w:sz w:val="24"/>
          <w:szCs w:val="24"/>
        </w:rPr>
        <w:t>учащихся</w:t>
      </w:r>
      <w:r w:rsidRPr="008C7005">
        <w:rPr>
          <w:b/>
          <w:bCs/>
          <w:spacing w:val="-68"/>
          <w:sz w:val="24"/>
          <w:szCs w:val="24"/>
        </w:rPr>
        <w:t xml:space="preserve"> </w:t>
      </w:r>
      <w:r w:rsidRPr="008C7005">
        <w:rPr>
          <w:b/>
          <w:bCs/>
          <w:sz w:val="24"/>
          <w:szCs w:val="24"/>
        </w:rPr>
        <w:t>на</w:t>
      </w:r>
      <w:r w:rsidRPr="008C7005">
        <w:rPr>
          <w:b/>
          <w:bCs/>
          <w:spacing w:val="1"/>
          <w:sz w:val="24"/>
          <w:szCs w:val="24"/>
        </w:rPr>
        <w:t xml:space="preserve"> </w:t>
      </w:r>
      <w:r w:rsidRPr="008C7005">
        <w:rPr>
          <w:b/>
          <w:bCs/>
          <w:sz w:val="24"/>
          <w:szCs w:val="24"/>
        </w:rPr>
        <w:t>следующую</w:t>
      </w:r>
      <w:r w:rsidRPr="008C7005">
        <w:rPr>
          <w:b/>
          <w:bCs/>
          <w:spacing w:val="1"/>
          <w:sz w:val="24"/>
          <w:szCs w:val="24"/>
        </w:rPr>
        <w:t xml:space="preserve"> </w:t>
      </w:r>
      <w:r w:rsidRPr="008C7005">
        <w:rPr>
          <w:b/>
          <w:bCs/>
          <w:sz w:val="24"/>
          <w:szCs w:val="24"/>
        </w:rPr>
        <w:t>ступень</w:t>
      </w:r>
      <w:r w:rsidRPr="008C7005">
        <w:rPr>
          <w:b/>
          <w:bCs/>
          <w:spacing w:val="1"/>
          <w:sz w:val="24"/>
          <w:szCs w:val="24"/>
        </w:rPr>
        <w:t xml:space="preserve"> </w:t>
      </w:r>
      <w:r w:rsidRPr="008C7005">
        <w:rPr>
          <w:b/>
          <w:bCs/>
          <w:sz w:val="24"/>
          <w:szCs w:val="24"/>
        </w:rPr>
        <w:t>образования,</w:t>
      </w:r>
      <w:r w:rsidRPr="008C7005">
        <w:rPr>
          <w:b/>
          <w:bCs/>
          <w:spacing w:val="1"/>
          <w:sz w:val="24"/>
          <w:szCs w:val="24"/>
        </w:rPr>
        <w:t xml:space="preserve"> </w:t>
      </w:r>
      <w:r w:rsidRPr="008C7005">
        <w:rPr>
          <w:b/>
          <w:bCs/>
          <w:sz w:val="24"/>
          <w:szCs w:val="24"/>
        </w:rPr>
        <w:t>символизирующие</w:t>
      </w:r>
      <w:r w:rsidRPr="008C7005">
        <w:rPr>
          <w:b/>
          <w:bCs/>
          <w:spacing w:val="1"/>
          <w:sz w:val="24"/>
          <w:szCs w:val="24"/>
        </w:rPr>
        <w:t xml:space="preserve"> </w:t>
      </w:r>
      <w:r w:rsidRPr="008C7005">
        <w:rPr>
          <w:b/>
          <w:bCs/>
          <w:sz w:val="24"/>
          <w:szCs w:val="24"/>
        </w:rPr>
        <w:t>приобретение</w:t>
      </w:r>
      <w:r w:rsidRPr="008C7005">
        <w:rPr>
          <w:b/>
          <w:bCs/>
          <w:spacing w:val="-67"/>
          <w:sz w:val="24"/>
          <w:szCs w:val="24"/>
        </w:rPr>
        <w:t xml:space="preserve"> </w:t>
      </w:r>
      <w:r w:rsidRPr="008C7005">
        <w:rPr>
          <w:b/>
          <w:bCs/>
          <w:sz w:val="24"/>
          <w:szCs w:val="24"/>
        </w:rPr>
        <w:t>ими</w:t>
      </w:r>
      <w:r w:rsidRPr="008C7005">
        <w:rPr>
          <w:b/>
          <w:bCs/>
          <w:spacing w:val="1"/>
          <w:sz w:val="24"/>
          <w:szCs w:val="24"/>
        </w:rPr>
        <w:t xml:space="preserve"> </w:t>
      </w:r>
      <w:r w:rsidRPr="008C7005">
        <w:rPr>
          <w:b/>
          <w:bCs/>
          <w:sz w:val="24"/>
          <w:szCs w:val="24"/>
        </w:rPr>
        <w:t>новых</w:t>
      </w:r>
      <w:r w:rsidRPr="008C7005">
        <w:rPr>
          <w:b/>
          <w:bCs/>
          <w:spacing w:val="1"/>
          <w:sz w:val="24"/>
          <w:szCs w:val="24"/>
        </w:rPr>
        <w:t xml:space="preserve"> </w:t>
      </w:r>
      <w:r w:rsidRPr="008C7005">
        <w:rPr>
          <w:b/>
          <w:bCs/>
          <w:sz w:val="24"/>
          <w:szCs w:val="24"/>
        </w:rPr>
        <w:t>социальных</w:t>
      </w:r>
      <w:r w:rsidRPr="008C7005">
        <w:rPr>
          <w:b/>
          <w:bCs/>
          <w:spacing w:val="1"/>
          <w:sz w:val="24"/>
          <w:szCs w:val="24"/>
        </w:rPr>
        <w:t xml:space="preserve"> </w:t>
      </w:r>
      <w:r w:rsidRPr="008C7005">
        <w:rPr>
          <w:b/>
          <w:bCs/>
          <w:sz w:val="24"/>
          <w:szCs w:val="24"/>
        </w:rPr>
        <w:t>статусов</w:t>
      </w:r>
      <w:r w:rsidRPr="008C7005">
        <w:rPr>
          <w:b/>
          <w:bCs/>
          <w:spacing w:val="1"/>
          <w:sz w:val="24"/>
          <w:szCs w:val="24"/>
        </w:rPr>
        <w:t xml:space="preserve"> </w:t>
      </w:r>
      <w:r w:rsidRPr="008C7005">
        <w:rPr>
          <w:b/>
          <w:bCs/>
          <w:sz w:val="24"/>
          <w:szCs w:val="24"/>
        </w:rPr>
        <w:t>в</w:t>
      </w:r>
      <w:r w:rsidRPr="008C7005">
        <w:rPr>
          <w:b/>
          <w:bCs/>
          <w:spacing w:val="1"/>
          <w:sz w:val="24"/>
          <w:szCs w:val="24"/>
        </w:rPr>
        <w:t xml:space="preserve"> </w:t>
      </w:r>
      <w:r w:rsidRPr="008C7005">
        <w:rPr>
          <w:b/>
          <w:bCs/>
          <w:sz w:val="24"/>
          <w:szCs w:val="24"/>
        </w:rPr>
        <w:t>школе</w:t>
      </w:r>
      <w:r w:rsidRPr="008C7005">
        <w:rPr>
          <w:b/>
          <w:bCs/>
          <w:spacing w:val="1"/>
          <w:sz w:val="24"/>
          <w:szCs w:val="24"/>
        </w:rPr>
        <w:t xml:space="preserve"> </w:t>
      </w:r>
      <w:r w:rsidRPr="008C7005">
        <w:rPr>
          <w:b/>
          <w:bCs/>
          <w:sz w:val="24"/>
          <w:szCs w:val="24"/>
        </w:rPr>
        <w:t>и</w:t>
      </w:r>
      <w:r w:rsidRPr="008C7005">
        <w:rPr>
          <w:b/>
          <w:bCs/>
          <w:spacing w:val="1"/>
          <w:sz w:val="24"/>
          <w:szCs w:val="24"/>
        </w:rPr>
        <w:t xml:space="preserve"> </w:t>
      </w:r>
      <w:r w:rsidRPr="008C7005">
        <w:rPr>
          <w:b/>
          <w:bCs/>
          <w:sz w:val="24"/>
          <w:szCs w:val="24"/>
        </w:rPr>
        <w:t>развивающие</w:t>
      </w:r>
      <w:r w:rsidRPr="008C7005">
        <w:rPr>
          <w:b/>
          <w:bCs/>
          <w:spacing w:val="1"/>
          <w:sz w:val="24"/>
          <w:szCs w:val="24"/>
        </w:rPr>
        <w:t xml:space="preserve"> </w:t>
      </w:r>
      <w:r w:rsidRPr="008C7005">
        <w:rPr>
          <w:b/>
          <w:bCs/>
          <w:sz w:val="24"/>
          <w:szCs w:val="24"/>
        </w:rPr>
        <w:t>школьную</w:t>
      </w:r>
      <w:r w:rsidRPr="008C7005">
        <w:rPr>
          <w:b/>
          <w:bCs/>
          <w:spacing w:val="-67"/>
          <w:sz w:val="24"/>
          <w:szCs w:val="24"/>
        </w:rPr>
        <w:t xml:space="preserve"> </w:t>
      </w:r>
      <w:r w:rsidRPr="008C7005">
        <w:rPr>
          <w:b/>
          <w:bCs/>
          <w:sz w:val="24"/>
          <w:szCs w:val="24"/>
        </w:rPr>
        <w:t xml:space="preserve">идентичность детей. </w:t>
      </w:r>
      <w:r w:rsidRPr="008C7005">
        <w:rPr>
          <w:sz w:val="24"/>
          <w:szCs w:val="24"/>
        </w:rPr>
        <w:t>В школе ежегодно проходят различные торжественные</w:t>
      </w:r>
      <w:r w:rsidRPr="008C7005">
        <w:rPr>
          <w:spacing w:val="1"/>
          <w:sz w:val="24"/>
          <w:szCs w:val="24"/>
        </w:rPr>
        <w:t xml:space="preserve"> </w:t>
      </w:r>
      <w:r w:rsidRPr="008C7005">
        <w:rPr>
          <w:sz w:val="24"/>
          <w:szCs w:val="24"/>
        </w:rPr>
        <w:t xml:space="preserve">ритуалы    </w:t>
      </w:r>
      <w:r w:rsidRPr="008C7005">
        <w:rPr>
          <w:spacing w:val="10"/>
          <w:sz w:val="24"/>
          <w:szCs w:val="24"/>
        </w:rPr>
        <w:t xml:space="preserve"> </w:t>
      </w:r>
      <w:r w:rsidRPr="008C7005">
        <w:rPr>
          <w:sz w:val="24"/>
          <w:szCs w:val="24"/>
        </w:rPr>
        <w:t>посвящения:</w:t>
      </w:r>
      <w:r w:rsidRPr="008C7005">
        <w:rPr>
          <w:sz w:val="24"/>
          <w:szCs w:val="24"/>
        </w:rPr>
        <w:tab/>
        <w:t>традиционный</w:t>
      </w:r>
      <w:r w:rsidRPr="008C7005">
        <w:rPr>
          <w:spacing w:val="14"/>
          <w:sz w:val="24"/>
          <w:szCs w:val="24"/>
        </w:rPr>
        <w:t xml:space="preserve"> </w:t>
      </w:r>
      <w:r w:rsidRPr="008C7005">
        <w:rPr>
          <w:sz w:val="24"/>
          <w:szCs w:val="24"/>
        </w:rPr>
        <w:t>праздник</w:t>
      </w:r>
      <w:r w:rsidRPr="008C7005">
        <w:rPr>
          <w:spacing w:val="11"/>
          <w:sz w:val="24"/>
          <w:szCs w:val="24"/>
        </w:rPr>
        <w:t xml:space="preserve"> </w:t>
      </w:r>
      <w:r w:rsidRPr="008C7005">
        <w:rPr>
          <w:sz w:val="24"/>
          <w:szCs w:val="24"/>
        </w:rPr>
        <w:t>«Посвящение</w:t>
      </w:r>
      <w:r w:rsidRPr="008C7005">
        <w:rPr>
          <w:spacing w:val="10"/>
          <w:sz w:val="24"/>
          <w:szCs w:val="24"/>
        </w:rPr>
        <w:t xml:space="preserve"> </w:t>
      </w:r>
      <w:r w:rsidRPr="008C7005">
        <w:rPr>
          <w:sz w:val="24"/>
          <w:szCs w:val="24"/>
        </w:rPr>
        <w:t>в</w:t>
      </w:r>
      <w:r w:rsidRPr="008C7005">
        <w:rPr>
          <w:spacing w:val="-68"/>
          <w:sz w:val="24"/>
          <w:szCs w:val="24"/>
        </w:rPr>
        <w:t xml:space="preserve"> </w:t>
      </w:r>
      <w:r w:rsidRPr="008C7005">
        <w:rPr>
          <w:sz w:val="24"/>
          <w:szCs w:val="24"/>
        </w:rPr>
        <w:t>первоклассники»,</w:t>
      </w:r>
      <w:r w:rsidRPr="008C7005">
        <w:rPr>
          <w:spacing w:val="1"/>
          <w:sz w:val="24"/>
          <w:szCs w:val="24"/>
        </w:rPr>
        <w:t xml:space="preserve"> </w:t>
      </w:r>
      <w:r w:rsidRPr="008C7005">
        <w:rPr>
          <w:sz w:val="24"/>
          <w:szCs w:val="24"/>
        </w:rPr>
        <w:t>выпускные</w:t>
      </w:r>
      <w:r w:rsidRPr="008C7005">
        <w:rPr>
          <w:spacing w:val="1"/>
          <w:sz w:val="24"/>
          <w:szCs w:val="24"/>
        </w:rPr>
        <w:t xml:space="preserve"> </w:t>
      </w:r>
      <w:r w:rsidRPr="008C7005">
        <w:rPr>
          <w:sz w:val="24"/>
          <w:szCs w:val="24"/>
        </w:rPr>
        <w:t>вечера</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каждом</w:t>
      </w:r>
      <w:r w:rsidRPr="008C7005">
        <w:rPr>
          <w:spacing w:val="1"/>
          <w:sz w:val="24"/>
          <w:szCs w:val="24"/>
        </w:rPr>
        <w:t xml:space="preserve"> </w:t>
      </w:r>
      <w:r w:rsidRPr="008C7005">
        <w:rPr>
          <w:sz w:val="24"/>
          <w:szCs w:val="24"/>
        </w:rPr>
        <w:t>классе</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итогам</w:t>
      </w:r>
      <w:r w:rsidRPr="008C7005">
        <w:rPr>
          <w:spacing w:val="1"/>
          <w:sz w:val="24"/>
          <w:szCs w:val="24"/>
        </w:rPr>
        <w:t xml:space="preserve"> </w:t>
      </w:r>
      <w:r w:rsidRPr="008C7005">
        <w:rPr>
          <w:sz w:val="24"/>
          <w:szCs w:val="24"/>
        </w:rPr>
        <w:t>года,</w:t>
      </w:r>
      <w:r w:rsidRPr="008C7005">
        <w:rPr>
          <w:spacing w:val="1"/>
          <w:sz w:val="24"/>
          <w:szCs w:val="24"/>
        </w:rPr>
        <w:t xml:space="preserve"> </w:t>
      </w:r>
      <w:r w:rsidRPr="008C7005">
        <w:rPr>
          <w:sz w:val="24"/>
          <w:szCs w:val="24"/>
        </w:rPr>
        <w:t>выпускные вечера для 5, 9 и 11 классов, посвящение в ряды «Российского</w:t>
      </w:r>
      <w:r w:rsidRPr="008C7005">
        <w:rPr>
          <w:spacing w:val="1"/>
          <w:sz w:val="24"/>
          <w:szCs w:val="24"/>
        </w:rPr>
        <w:t xml:space="preserve"> </w:t>
      </w:r>
      <w:r w:rsidRPr="008C7005">
        <w:rPr>
          <w:sz w:val="24"/>
          <w:szCs w:val="24"/>
        </w:rPr>
        <w:t>движения</w:t>
      </w:r>
      <w:r w:rsidRPr="008C7005">
        <w:rPr>
          <w:spacing w:val="-1"/>
          <w:sz w:val="24"/>
          <w:szCs w:val="24"/>
        </w:rPr>
        <w:t xml:space="preserve"> </w:t>
      </w:r>
      <w:r w:rsidRPr="008C7005">
        <w:rPr>
          <w:sz w:val="24"/>
          <w:szCs w:val="24"/>
        </w:rPr>
        <w:t>школьников»,</w:t>
      </w:r>
      <w:r w:rsidRPr="008C7005">
        <w:rPr>
          <w:spacing w:val="-2"/>
          <w:sz w:val="24"/>
          <w:szCs w:val="24"/>
        </w:rPr>
        <w:t xml:space="preserve"> </w:t>
      </w:r>
      <w:r w:rsidRPr="008C7005">
        <w:rPr>
          <w:sz w:val="24"/>
          <w:szCs w:val="24"/>
        </w:rPr>
        <w:t>«Юнармейцев».</w:t>
      </w:r>
    </w:p>
    <w:p w:rsidR="008C7005" w:rsidRPr="008C7005" w:rsidRDefault="008C7005" w:rsidP="00981FB7">
      <w:pPr>
        <w:pStyle w:val="22"/>
        <w:numPr>
          <w:ilvl w:val="0"/>
          <w:numId w:val="48"/>
        </w:numPr>
        <w:tabs>
          <w:tab w:val="left" w:pos="1116"/>
        </w:tabs>
        <w:spacing w:line="360" w:lineRule="auto"/>
        <w:ind w:right="224" w:firstLine="0"/>
        <w:rPr>
          <w:sz w:val="24"/>
          <w:szCs w:val="24"/>
        </w:rPr>
      </w:pPr>
      <w:r w:rsidRPr="008C7005">
        <w:rPr>
          <w:b/>
          <w:bCs/>
          <w:sz w:val="24"/>
          <w:szCs w:val="24"/>
        </w:rPr>
        <w:t xml:space="preserve"> </w:t>
      </w:r>
      <w:r w:rsidRPr="008C7005">
        <w:rPr>
          <w:sz w:val="24"/>
          <w:szCs w:val="24"/>
        </w:rPr>
        <w:t>Ежегодный новогодний театрализованный бал – маскарад с</w:t>
      </w:r>
      <w:r w:rsidRPr="008C7005">
        <w:rPr>
          <w:spacing w:val="1"/>
          <w:sz w:val="24"/>
          <w:szCs w:val="24"/>
        </w:rPr>
        <w:t xml:space="preserve"> </w:t>
      </w:r>
      <w:r w:rsidRPr="008C7005">
        <w:rPr>
          <w:sz w:val="24"/>
          <w:szCs w:val="24"/>
        </w:rPr>
        <w:t>показом</w:t>
      </w:r>
      <w:r w:rsidRPr="008C7005">
        <w:rPr>
          <w:spacing w:val="1"/>
          <w:sz w:val="24"/>
          <w:szCs w:val="24"/>
        </w:rPr>
        <w:t xml:space="preserve"> </w:t>
      </w:r>
      <w:r w:rsidRPr="008C7005">
        <w:rPr>
          <w:sz w:val="24"/>
          <w:szCs w:val="24"/>
        </w:rPr>
        <w:t>театрализованного</w:t>
      </w:r>
      <w:r w:rsidRPr="008C7005">
        <w:rPr>
          <w:spacing w:val="1"/>
          <w:sz w:val="24"/>
          <w:szCs w:val="24"/>
        </w:rPr>
        <w:t xml:space="preserve"> </w:t>
      </w:r>
      <w:r w:rsidRPr="008C7005">
        <w:rPr>
          <w:sz w:val="24"/>
          <w:szCs w:val="24"/>
        </w:rPr>
        <w:t>представления,</w:t>
      </w:r>
      <w:r w:rsidRPr="008C7005">
        <w:rPr>
          <w:spacing w:val="1"/>
          <w:sz w:val="24"/>
          <w:szCs w:val="24"/>
        </w:rPr>
        <w:t xml:space="preserve"> </w:t>
      </w:r>
      <w:r w:rsidRPr="008C7005">
        <w:rPr>
          <w:sz w:val="24"/>
          <w:szCs w:val="24"/>
        </w:rPr>
        <w:t>существует</w:t>
      </w:r>
      <w:r w:rsidRPr="008C7005">
        <w:rPr>
          <w:spacing w:val="1"/>
          <w:sz w:val="24"/>
          <w:szCs w:val="24"/>
        </w:rPr>
        <w:t xml:space="preserve"> </w:t>
      </w:r>
      <w:r w:rsidRPr="008C7005">
        <w:rPr>
          <w:sz w:val="24"/>
          <w:szCs w:val="24"/>
        </w:rPr>
        <w:t>традиционная</w:t>
      </w:r>
      <w:r w:rsidRPr="008C7005">
        <w:rPr>
          <w:spacing w:val="1"/>
          <w:sz w:val="24"/>
          <w:szCs w:val="24"/>
        </w:rPr>
        <w:t xml:space="preserve"> </w:t>
      </w:r>
      <w:r w:rsidRPr="008C7005">
        <w:rPr>
          <w:sz w:val="24"/>
          <w:szCs w:val="24"/>
        </w:rPr>
        <w:t>практика</w:t>
      </w:r>
      <w:r w:rsidRPr="008C7005">
        <w:rPr>
          <w:spacing w:val="-4"/>
          <w:sz w:val="24"/>
          <w:szCs w:val="24"/>
        </w:rPr>
        <w:t xml:space="preserve"> </w:t>
      </w:r>
      <w:r w:rsidRPr="008C7005">
        <w:rPr>
          <w:sz w:val="24"/>
          <w:szCs w:val="24"/>
        </w:rPr>
        <w:t>проведения</w:t>
      </w:r>
      <w:r w:rsidRPr="008C7005">
        <w:rPr>
          <w:spacing w:val="-2"/>
          <w:sz w:val="24"/>
          <w:szCs w:val="24"/>
        </w:rPr>
        <w:t xml:space="preserve"> </w:t>
      </w:r>
      <w:r w:rsidRPr="008C7005">
        <w:rPr>
          <w:sz w:val="24"/>
          <w:szCs w:val="24"/>
        </w:rPr>
        <w:t>КВН</w:t>
      </w:r>
      <w:r w:rsidRPr="008C7005">
        <w:rPr>
          <w:spacing w:val="-3"/>
          <w:sz w:val="24"/>
          <w:szCs w:val="24"/>
        </w:rPr>
        <w:t xml:space="preserve"> </w:t>
      </w:r>
      <w:r w:rsidRPr="008C7005">
        <w:rPr>
          <w:sz w:val="24"/>
          <w:szCs w:val="24"/>
        </w:rPr>
        <w:t>между</w:t>
      </w:r>
      <w:r w:rsidRPr="008C7005">
        <w:rPr>
          <w:spacing w:val="-4"/>
          <w:sz w:val="24"/>
          <w:szCs w:val="24"/>
        </w:rPr>
        <w:t xml:space="preserve"> </w:t>
      </w:r>
      <w:r w:rsidRPr="008C7005">
        <w:rPr>
          <w:sz w:val="24"/>
          <w:szCs w:val="24"/>
        </w:rPr>
        <w:t>педагогами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учениками.</w:t>
      </w:r>
    </w:p>
    <w:p w:rsidR="008C7005" w:rsidRPr="008C7005" w:rsidRDefault="008C7005" w:rsidP="00981FB7">
      <w:pPr>
        <w:pStyle w:val="22"/>
        <w:numPr>
          <w:ilvl w:val="0"/>
          <w:numId w:val="48"/>
        </w:numPr>
        <w:tabs>
          <w:tab w:val="left" w:pos="1107"/>
        </w:tabs>
        <w:spacing w:line="360" w:lineRule="auto"/>
        <w:ind w:right="226" w:firstLine="0"/>
        <w:rPr>
          <w:sz w:val="24"/>
          <w:szCs w:val="24"/>
        </w:rPr>
      </w:pPr>
      <w:r w:rsidRPr="008C7005">
        <w:rPr>
          <w:b/>
          <w:bCs/>
          <w:sz w:val="24"/>
          <w:szCs w:val="24"/>
        </w:rPr>
        <w:t>Церемонии награждения (по итогам года) школьников и педагогов за</w:t>
      </w:r>
      <w:r w:rsidRPr="008C7005">
        <w:rPr>
          <w:b/>
          <w:bCs/>
          <w:spacing w:val="1"/>
          <w:sz w:val="24"/>
          <w:szCs w:val="24"/>
        </w:rPr>
        <w:t xml:space="preserve"> </w:t>
      </w:r>
      <w:r w:rsidRPr="008C7005">
        <w:rPr>
          <w:b/>
          <w:bCs/>
          <w:sz w:val="24"/>
          <w:szCs w:val="24"/>
        </w:rPr>
        <w:t>активное участие в жизни школы, защиту чести школы в конкурсах,</w:t>
      </w:r>
      <w:r w:rsidRPr="008C7005">
        <w:rPr>
          <w:b/>
          <w:bCs/>
          <w:spacing w:val="1"/>
          <w:sz w:val="24"/>
          <w:szCs w:val="24"/>
        </w:rPr>
        <w:t xml:space="preserve"> </w:t>
      </w:r>
      <w:r w:rsidRPr="008C7005">
        <w:rPr>
          <w:b/>
          <w:bCs/>
          <w:sz w:val="24"/>
          <w:szCs w:val="24"/>
        </w:rPr>
        <w:t>соревнованиях,</w:t>
      </w:r>
      <w:r w:rsidRPr="008C7005">
        <w:rPr>
          <w:b/>
          <w:bCs/>
          <w:spacing w:val="1"/>
          <w:sz w:val="24"/>
          <w:szCs w:val="24"/>
        </w:rPr>
        <w:t xml:space="preserve"> </w:t>
      </w:r>
      <w:r w:rsidRPr="008C7005">
        <w:rPr>
          <w:b/>
          <w:bCs/>
          <w:sz w:val="24"/>
          <w:szCs w:val="24"/>
        </w:rPr>
        <w:t>олимпиадах,</w:t>
      </w:r>
      <w:r w:rsidRPr="008C7005">
        <w:rPr>
          <w:b/>
          <w:bCs/>
          <w:spacing w:val="1"/>
          <w:sz w:val="24"/>
          <w:szCs w:val="24"/>
        </w:rPr>
        <w:t xml:space="preserve"> </w:t>
      </w:r>
      <w:r w:rsidRPr="008C7005">
        <w:rPr>
          <w:b/>
          <w:bCs/>
          <w:sz w:val="24"/>
          <w:szCs w:val="24"/>
        </w:rPr>
        <w:t>значительный</w:t>
      </w:r>
      <w:r w:rsidRPr="008C7005">
        <w:rPr>
          <w:b/>
          <w:bCs/>
          <w:spacing w:val="1"/>
          <w:sz w:val="24"/>
          <w:szCs w:val="24"/>
        </w:rPr>
        <w:t xml:space="preserve"> </w:t>
      </w:r>
      <w:r w:rsidRPr="008C7005">
        <w:rPr>
          <w:b/>
          <w:bCs/>
          <w:sz w:val="24"/>
          <w:szCs w:val="24"/>
        </w:rPr>
        <w:t>вклад</w:t>
      </w:r>
      <w:r w:rsidRPr="008C7005">
        <w:rPr>
          <w:b/>
          <w:bCs/>
          <w:spacing w:val="1"/>
          <w:sz w:val="24"/>
          <w:szCs w:val="24"/>
        </w:rPr>
        <w:t xml:space="preserve"> </w:t>
      </w:r>
      <w:r w:rsidRPr="008C7005">
        <w:rPr>
          <w:b/>
          <w:bCs/>
          <w:sz w:val="24"/>
          <w:szCs w:val="24"/>
        </w:rPr>
        <w:t>в</w:t>
      </w:r>
      <w:r w:rsidRPr="008C7005">
        <w:rPr>
          <w:b/>
          <w:bCs/>
          <w:spacing w:val="1"/>
          <w:sz w:val="24"/>
          <w:szCs w:val="24"/>
        </w:rPr>
        <w:t xml:space="preserve"> </w:t>
      </w:r>
      <w:r w:rsidRPr="008C7005">
        <w:rPr>
          <w:b/>
          <w:bCs/>
          <w:sz w:val="24"/>
          <w:szCs w:val="24"/>
        </w:rPr>
        <w:t>развитие</w:t>
      </w:r>
      <w:r w:rsidRPr="008C7005">
        <w:rPr>
          <w:b/>
          <w:bCs/>
          <w:spacing w:val="70"/>
          <w:sz w:val="24"/>
          <w:szCs w:val="24"/>
        </w:rPr>
        <w:t xml:space="preserve"> </w:t>
      </w:r>
      <w:r w:rsidRPr="008C7005">
        <w:rPr>
          <w:b/>
          <w:bCs/>
          <w:sz w:val="24"/>
          <w:szCs w:val="24"/>
        </w:rPr>
        <w:t>школы.</w:t>
      </w:r>
      <w:r w:rsidRPr="008C7005">
        <w:rPr>
          <w:b/>
          <w:bCs/>
          <w:spacing w:val="-67"/>
          <w:sz w:val="24"/>
          <w:szCs w:val="24"/>
        </w:rPr>
        <w:t xml:space="preserve"> </w:t>
      </w:r>
      <w:r w:rsidRPr="008C7005">
        <w:rPr>
          <w:sz w:val="24"/>
          <w:szCs w:val="24"/>
        </w:rPr>
        <w:t>Это</w:t>
      </w:r>
      <w:r w:rsidRPr="008C7005">
        <w:rPr>
          <w:spacing w:val="1"/>
          <w:sz w:val="24"/>
          <w:szCs w:val="24"/>
        </w:rPr>
        <w:t xml:space="preserve"> </w:t>
      </w:r>
      <w:r w:rsidRPr="008C7005">
        <w:rPr>
          <w:sz w:val="24"/>
          <w:szCs w:val="24"/>
        </w:rPr>
        <w:t>способствует</w:t>
      </w:r>
      <w:r w:rsidRPr="008C7005">
        <w:rPr>
          <w:spacing w:val="1"/>
          <w:sz w:val="24"/>
          <w:szCs w:val="24"/>
        </w:rPr>
        <w:t xml:space="preserve"> </w:t>
      </w:r>
      <w:r w:rsidRPr="008C7005">
        <w:rPr>
          <w:sz w:val="24"/>
          <w:szCs w:val="24"/>
        </w:rPr>
        <w:t>поощрению</w:t>
      </w:r>
      <w:r w:rsidRPr="008C7005">
        <w:rPr>
          <w:spacing w:val="1"/>
          <w:sz w:val="24"/>
          <w:szCs w:val="24"/>
        </w:rPr>
        <w:t xml:space="preserve"> </w:t>
      </w:r>
      <w:r w:rsidRPr="008C7005">
        <w:rPr>
          <w:sz w:val="24"/>
          <w:szCs w:val="24"/>
        </w:rPr>
        <w:t>социальной</w:t>
      </w:r>
      <w:r w:rsidRPr="008C7005">
        <w:rPr>
          <w:spacing w:val="1"/>
          <w:sz w:val="24"/>
          <w:szCs w:val="24"/>
        </w:rPr>
        <w:t xml:space="preserve"> </w:t>
      </w:r>
      <w:r w:rsidRPr="008C7005">
        <w:rPr>
          <w:sz w:val="24"/>
          <w:szCs w:val="24"/>
        </w:rPr>
        <w:t>активности</w:t>
      </w:r>
      <w:r w:rsidRPr="008C7005">
        <w:rPr>
          <w:spacing w:val="1"/>
          <w:sz w:val="24"/>
          <w:szCs w:val="24"/>
        </w:rPr>
        <w:t xml:space="preserve"> </w:t>
      </w:r>
      <w:r w:rsidRPr="008C7005">
        <w:rPr>
          <w:sz w:val="24"/>
          <w:szCs w:val="24"/>
        </w:rPr>
        <w:t>детей,</w:t>
      </w:r>
      <w:r w:rsidRPr="008C7005">
        <w:rPr>
          <w:spacing w:val="1"/>
          <w:sz w:val="24"/>
          <w:szCs w:val="24"/>
        </w:rPr>
        <w:t xml:space="preserve"> </w:t>
      </w:r>
      <w:r w:rsidRPr="008C7005">
        <w:rPr>
          <w:sz w:val="24"/>
          <w:szCs w:val="24"/>
        </w:rPr>
        <w:t>развитию</w:t>
      </w:r>
      <w:r w:rsidRPr="008C7005">
        <w:rPr>
          <w:spacing w:val="-67"/>
          <w:sz w:val="24"/>
          <w:szCs w:val="24"/>
        </w:rPr>
        <w:t xml:space="preserve"> </w:t>
      </w:r>
      <w:r w:rsidRPr="008C7005">
        <w:rPr>
          <w:sz w:val="24"/>
          <w:szCs w:val="24"/>
        </w:rPr>
        <w:t>позитивных</w:t>
      </w:r>
      <w:r w:rsidRPr="008C7005">
        <w:rPr>
          <w:spacing w:val="1"/>
          <w:sz w:val="24"/>
          <w:szCs w:val="24"/>
        </w:rPr>
        <w:t xml:space="preserve"> </w:t>
      </w:r>
      <w:r w:rsidRPr="008C7005">
        <w:rPr>
          <w:sz w:val="24"/>
          <w:szCs w:val="24"/>
        </w:rPr>
        <w:t>межличностных</w:t>
      </w:r>
      <w:r w:rsidRPr="008C7005">
        <w:rPr>
          <w:spacing w:val="1"/>
          <w:sz w:val="24"/>
          <w:szCs w:val="24"/>
        </w:rPr>
        <w:t xml:space="preserve"> </w:t>
      </w:r>
      <w:r w:rsidRPr="008C7005">
        <w:rPr>
          <w:sz w:val="24"/>
          <w:szCs w:val="24"/>
        </w:rPr>
        <w:t>отношений</w:t>
      </w:r>
      <w:r w:rsidRPr="008C7005">
        <w:rPr>
          <w:spacing w:val="1"/>
          <w:sz w:val="24"/>
          <w:szCs w:val="24"/>
        </w:rPr>
        <w:t xml:space="preserve"> </w:t>
      </w:r>
      <w:r w:rsidRPr="008C7005">
        <w:rPr>
          <w:sz w:val="24"/>
          <w:szCs w:val="24"/>
        </w:rPr>
        <w:t>между</w:t>
      </w:r>
      <w:r w:rsidRPr="008C7005">
        <w:rPr>
          <w:spacing w:val="1"/>
          <w:sz w:val="24"/>
          <w:szCs w:val="24"/>
        </w:rPr>
        <w:t xml:space="preserve"> </w:t>
      </w:r>
      <w:r w:rsidRPr="008C7005">
        <w:rPr>
          <w:sz w:val="24"/>
          <w:szCs w:val="24"/>
        </w:rPr>
        <w:t>педагогами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воспитанниками,</w:t>
      </w:r>
      <w:r w:rsidRPr="008C7005">
        <w:rPr>
          <w:spacing w:val="-7"/>
          <w:sz w:val="24"/>
          <w:szCs w:val="24"/>
        </w:rPr>
        <w:t xml:space="preserve"> </w:t>
      </w:r>
      <w:r w:rsidRPr="008C7005">
        <w:rPr>
          <w:sz w:val="24"/>
          <w:szCs w:val="24"/>
        </w:rPr>
        <w:t>формированию</w:t>
      </w:r>
      <w:r w:rsidRPr="008C7005">
        <w:rPr>
          <w:spacing w:val="-7"/>
          <w:sz w:val="24"/>
          <w:szCs w:val="24"/>
        </w:rPr>
        <w:t xml:space="preserve"> </w:t>
      </w:r>
      <w:r w:rsidRPr="008C7005">
        <w:rPr>
          <w:sz w:val="24"/>
          <w:szCs w:val="24"/>
        </w:rPr>
        <w:t>чувства</w:t>
      </w:r>
      <w:r w:rsidRPr="008C7005">
        <w:rPr>
          <w:spacing w:val="-6"/>
          <w:sz w:val="24"/>
          <w:szCs w:val="24"/>
        </w:rPr>
        <w:t xml:space="preserve"> </w:t>
      </w:r>
      <w:r w:rsidRPr="008C7005">
        <w:rPr>
          <w:sz w:val="24"/>
          <w:szCs w:val="24"/>
        </w:rPr>
        <w:t>доверия</w:t>
      </w:r>
      <w:r w:rsidRPr="008C7005">
        <w:rPr>
          <w:spacing w:val="-6"/>
          <w:sz w:val="24"/>
          <w:szCs w:val="24"/>
        </w:rPr>
        <w:t xml:space="preserve"> </w:t>
      </w:r>
      <w:r w:rsidRPr="008C7005">
        <w:rPr>
          <w:sz w:val="24"/>
          <w:szCs w:val="24"/>
        </w:rPr>
        <w:t>и</w:t>
      </w:r>
      <w:r w:rsidRPr="008C7005">
        <w:rPr>
          <w:spacing w:val="-6"/>
          <w:sz w:val="24"/>
          <w:szCs w:val="24"/>
        </w:rPr>
        <w:t xml:space="preserve"> </w:t>
      </w:r>
      <w:r w:rsidRPr="008C7005">
        <w:rPr>
          <w:sz w:val="24"/>
          <w:szCs w:val="24"/>
        </w:rPr>
        <w:t>уважения</w:t>
      </w:r>
      <w:r w:rsidRPr="008C7005">
        <w:rPr>
          <w:spacing w:val="-6"/>
          <w:sz w:val="24"/>
          <w:szCs w:val="24"/>
        </w:rPr>
        <w:t xml:space="preserve"> </w:t>
      </w:r>
      <w:r w:rsidRPr="008C7005">
        <w:rPr>
          <w:sz w:val="24"/>
          <w:szCs w:val="24"/>
        </w:rPr>
        <w:t>друг</w:t>
      </w:r>
      <w:r w:rsidRPr="008C7005">
        <w:rPr>
          <w:spacing w:val="-6"/>
          <w:sz w:val="24"/>
          <w:szCs w:val="24"/>
        </w:rPr>
        <w:t xml:space="preserve"> </w:t>
      </w:r>
      <w:r w:rsidRPr="008C7005">
        <w:rPr>
          <w:sz w:val="24"/>
          <w:szCs w:val="24"/>
        </w:rPr>
        <w:t>к</w:t>
      </w:r>
      <w:r w:rsidRPr="008C7005">
        <w:rPr>
          <w:spacing w:val="-6"/>
          <w:sz w:val="24"/>
          <w:szCs w:val="24"/>
        </w:rPr>
        <w:t xml:space="preserve"> </w:t>
      </w:r>
      <w:r w:rsidRPr="008C7005">
        <w:rPr>
          <w:sz w:val="24"/>
          <w:szCs w:val="24"/>
        </w:rPr>
        <w:t>другу.</w:t>
      </w:r>
    </w:p>
    <w:p w:rsidR="008C7005" w:rsidRPr="008C7005" w:rsidRDefault="008C7005" w:rsidP="009E4597">
      <w:pPr>
        <w:pStyle w:val="a4"/>
        <w:spacing w:line="360" w:lineRule="auto"/>
        <w:ind w:left="1610" w:firstLine="0"/>
      </w:pPr>
      <w:r w:rsidRPr="008C7005">
        <w:t>На</w:t>
      </w:r>
      <w:r w:rsidRPr="008C7005">
        <w:rPr>
          <w:spacing w:val="-2"/>
        </w:rPr>
        <w:t xml:space="preserve"> </w:t>
      </w:r>
      <w:r w:rsidRPr="008C7005">
        <w:t>уровне</w:t>
      </w:r>
      <w:r w:rsidRPr="008C7005">
        <w:rPr>
          <w:spacing w:val="-5"/>
        </w:rPr>
        <w:t xml:space="preserve"> </w:t>
      </w:r>
      <w:r w:rsidRPr="008C7005">
        <w:t>классов:</w:t>
      </w:r>
    </w:p>
    <w:p w:rsidR="008C7005" w:rsidRPr="008C7005" w:rsidRDefault="008C7005" w:rsidP="00981FB7">
      <w:pPr>
        <w:pStyle w:val="22"/>
        <w:numPr>
          <w:ilvl w:val="0"/>
          <w:numId w:val="47"/>
        </w:numPr>
        <w:tabs>
          <w:tab w:val="left" w:pos="1119"/>
        </w:tabs>
        <w:spacing w:before="159" w:line="360" w:lineRule="auto"/>
        <w:ind w:right="226" w:firstLine="0"/>
        <w:rPr>
          <w:sz w:val="24"/>
          <w:szCs w:val="24"/>
        </w:rPr>
      </w:pPr>
      <w:r w:rsidRPr="008C7005">
        <w:rPr>
          <w:sz w:val="24"/>
          <w:szCs w:val="24"/>
        </w:rPr>
        <w:t>Выбор и делегирование представителей классов в общешкольные советы</w:t>
      </w:r>
      <w:r w:rsidRPr="008C7005">
        <w:rPr>
          <w:spacing w:val="1"/>
          <w:sz w:val="24"/>
          <w:szCs w:val="24"/>
        </w:rPr>
        <w:t xml:space="preserve"> </w:t>
      </w:r>
      <w:r w:rsidRPr="008C7005">
        <w:rPr>
          <w:sz w:val="24"/>
          <w:szCs w:val="24"/>
        </w:rPr>
        <w:t>дел,</w:t>
      </w:r>
      <w:r w:rsidRPr="008C7005">
        <w:rPr>
          <w:spacing w:val="-5"/>
          <w:sz w:val="24"/>
          <w:szCs w:val="24"/>
        </w:rPr>
        <w:t xml:space="preserve"> </w:t>
      </w:r>
      <w:r w:rsidRPr="008C7005">
        <w:rPr>
          <w:sz w:val="24"/>
          <w:szCs w:val="24"/>
        </w:rPr>
        <w:t>ответственных</w:t>
      </w:r>
      <w:r w:rsidRPr="008C7005">
        <w:rPr>
          <w:spacing w:val="-5"/>
          <w:sz w:val="24"/>
          <w:szCs w:val="24"/>
        </w:rPr>
        <w:t xml:space="preserve"> </w:t>
      </w:r>
      <w:r w:rsidRPr="008C7005">
        <w:rPr>
          <w:sz w:val="24"/>
          <w:szCs w:val="24"/>
        </w:rPr>
        <w:t>за</w:t>
      </w:r>
      <w:r w:rsidRPr="008C7005">
        <w:rPr>
          <w:spacing w:val="-4"/>
          <w:sz w:val="24"/>
          <w:szCs w:val="24"/>
        </w:rPr>
        <w:t xml:space="preserve"> </w:t>
      </w:r>
      <w:r w:rsidRPr="008C7005">
        <w:rPr>
          <w:sz w:val="24"/>
          <w:szCs w:val="24"/>
        </w:rPr>
        <w:t>подготовку</w:t>
      </w:r>
      <w:r w:rsidRPr="008C7005">
        <w:rPr>
          <w:spacing w:val="-6"/>
          <w:sz w:val="24"/>
          <w:szCs w:val="24"/>
        </w:rPr>
        <w:t xml:space="preserve"> </w:t>
      </w:r>
      <w:r w:rsidRPr="008C7005">
        <w:rPr>
          <w:sz w:val="24"/>
          <w:szCs w:val="24"/>
        </w:rPr>
        <w:t>общешкольных</w:t>
      </w:r>
      <w:r w:rsidRPr="008C7005">
        <w:rPr>
          <w:spacing w:val="-2"/>
          <w:sz w:val="24"/>
          <w:szCs w:val="24"/>
        </w:rPr>
        <w:t xml:space="preserve"> </w:t>
      </w:r>
      <w:r w:rsidRPr="008C7005">
        <w:rPr>
          <w:sz w:val="24"/>
          <w:szCs w:val="24"/>
        </w:rPr>
        <w:t>ключевых</w:t>
      </w:r>
      <w:r w:rsidRPr="008C7005">
        <w:rPr>
          <w:spacing w:val="-1"/>
          <w:sz w:val="24"/>
          <w:szCs w:val="24"/>
        </w:rPr>
        <w:t xml:space="preserve"> </w:t>
      </w:r>
      <w:r w:rsidRPr="008C7005">
        <w:rPr>
          <w:sz w:val="24"/>
          <w:szCs w:val="24"/>
        </w:rPr>
        <w:t>дел;</w:t>
      </w:r>
    </w:p>
    <w:p w:rsidR="008C7005" w:rsidRPr="008C7005" w:rsidRDefault="008C7005" w:rsidP="00981FB7">
      <w:pPr>
        <w:pStyle w:val="22"/>
        <w:numPr>
          <w:ilvl w:val="0"/>
          <w:numId w:val="47"/>
        </w:numPr>
        <w:tabs>
          <w:tab w:val="left" w:pos="1097"/>
        </w:tabs>
        <w:spacing w:line="360" w:lineRule="auto"/>
        <w:ind w:right="226" w:firstLine="0"/>
        <w:rPr>
          <w:sz w:val="24"/>
          <w:szCs w:val="24"/>
        </w:rPr>
      </w:pPr>
      <w:r w:rsidRPr="008C7005">
        <w:rPr>
          <w:sz w:val="24"/>
          <w:szCs w:val="24"/>
        </w:rPr>
        <w:t>Участие школьных классов в реализации общих общешкольных ключевых</w:t>
      </w:r>
      <w:r w:rsidRPr="008C7005">
        <w:rPr>
          <w:spacing w:val="1"/>
          <w:sz w:val="24"/>
          <w:szCs w:val="24"/>
        </w:rPr>
        <w:t xml:space="preserve"> </w:t>
      </w:r>
      <w:r w:rsidRPr="008C7005">
        <w:rPr>
          <w:sz w:val="24"/>
          <w:szCs w:val="24"/>
        </w:rPr>
        <w:t>дел;</w:t>
      </w:r>
    </w:p>
    <w:p w:rsidR="008C7005" w:rsidRPr="008C7005" w:rsidRDefault="008C7005" w:rsidP="00981FB7">
      <w:pPr>
        <w:pStyle w:val="22"/>
        <w:numPr>
          <w:ilvl w:val="0"/>
          <w:numId w:val="47"/>
        </w:numPr>
        <w:tabs>
          <w:tab w:val="left" w:pos="1159"/>
        </w:tabs>
        <w:spacing w:line="360" w:lineRule="auto"/>
        <w:ind w:right="226" w:firstLine="0"/>
        <w:rPr>
          <w:sz w:val="24"/>
          <w:szCs w:val="24"/>
        </w:rPr>
      </w:pPr>
      <w:r w:rsidRPr="008C7005">
        <w:rPr>
          <w:sz w:val="24"/>
          <w:szCs w:val="24"/>
        </w:rPr>
        <w:t>Проведение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рамках</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итогового</w:t>
      </w:r>
      <w:r w:rsidRPr="008C7005">
        <w:rPr>
          <w:spacing w:val="1"/>
          <w:sz w:val="24"/>
          <w:szCs w:val="24"/>
        </w:rPr>
        <w:t xml:space="preserve"> </w:t>
      </w:r>
      <w:r w:rsidRPr="008C7005">
        <w:rPr>
          <w:sz w:val="24"/>
          <w:szCs w:val="24"/>
        </w:rPr>
        <w:t>анализа</w:t>
      </w:r>
      <w:r w:rsidRPr="008C7005">
        <w:rPr>
          <w:spacing w:val="1"/>
          <w:sz w:val="24"/>
          <w:szCs w:val="24"/>
        </w:rPr>
        <w:t xml:space="preserve"> </w:t>
      </w:r>
      <w:r w:rsidRPr="008C7005">
        <w:rPr>
          <w:sz w:val="24"/>
          <w:szCs w:val="24"/>
        </w:rPr>
        <w:t>детьми</w:t>
      </w:r>
      <w:r w:rsidRPr="008C7005">
        <w:rPr>
          <w:spacing w:val="1"/>
          <w:sz w:val="24"/>
          <w:szCs w:val="24"/>
        </w:rPr>
        <w:t xml:space="preserve"> </w:t>
      </w:r>
      <w:r w:rsidRPr="008C7005">
        <w:rPr>
          <w:sz w:val="24"/>
          <w:szCs w:val="24"/>
        </w:rPr>
        <w:t>общешкольных</w:t>
      </w:r>
      <w:r w:rsidRPr="008C7005">
        <w:rPr>
          <w:spacing w:val="1"/>
          <w:sz w:val="24"/>
          <w:szCs w:val="24"/>
        </w:rPr>
        <w:t xml:space="preserve"> </w:t>
      </w:r>
      <w:r w:rsidRPr="008C7005">
        <w:rPr>
          <w:sz w:val="24"/>
          <w:szCs w:val="24"/>
        </w:rPr>
        <w:t>ключевых</w:t>
      </w:r>
      <w:r w:rsidRPr="008C7005">
        <w:rPr>
          <w:spacing w:val="1"/>
          <w:sz w:val="24"/>
          <w:szCs w:val="24"/>
        </w:rPr>
        <w:t xml:space="preserve"> </w:t>
      </w:r>
      <w:r w:rsidRPr="008C7005">
        <w:rPr>
          <w:sz w:val="24"/>
          <w:szCs w:val="24"/>
        </w:rPr>
        <w:t>дел,</w:t>
      </w:r>
      <w:r w:rsidRPr="008C7005">
        <w:rPr>
          <w:spacing w:val="1"/>
          <w:sz w:val="24"/>
          <w:szCs w:val="24"/>
        </w:rPr>
        <w:t xml:space="preserve"> </w:t>
      </w:r>
      <w:r w:rsidRPr="008C7005">
        <w:rPr>
          <w:sz w:val="24"/>
          <w:szCs w:val="24"/>
        </w:rPr>
        <w:t>участие</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классов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итоговом</w:t>
      </w:r>
      <w:r w:rsidRPr="008C7005">
        <w:rPr>
          <w:spacing w:val="1"/>
          <w:sz w:val="24"/>
          <w:szCs w:val="24"/>
        </w:rPr>
        <w:t xml:space="preserve"> </w:t>
      </w:r>
      <w:r w:rsidRPr="008C7005">
        <w:rPr>
          <w:sz w:val="24"/>
          <w:szCs w:val="24"/>
        </w:rPr>
        <w:t>анализе</w:t>
      </w:r>
      <w:r w:rsidRPr="008C7005">
        <w:rPr>
          <w:spacing w:val="1"/>
          <w:sz w:val="24"/>
          <w:szCs w:val="24"/>
        </w:rPr>
        <w:t xml:space="preserve"> </w:t>
      </w:r>
      <w:r w:rsidRPr="008C7005">
        <w:rPr>
          <w:sz w:val="24"/>
          <w:szCs w:val="24"/>
        </w:rPr>
        <w:t>проведенных</w:t>
      </w:r>
      <w:r w:rsidRPr="008C7005">
        <w:rPr>
          <w:spacing w:val="-5"/>
          <w:sz w:val="24"/>
          <w:szCs w:val="24"/>
        </w:rPr>
        <w:t xml:space="preserve"> </w:t>
      </w:r>
      <w:r w:rsidRPr="008C7005">
        <w:rPr>
          <w:sz w:val="24"/>
          <w:szCs w:val="24"/>
        </w:rPr>
        <w:t>дел</w:t>
      </w:r>
      <w:r w:rsidRPr="008C7005">
        <w:rPr>
          <w:spacing w:val="-3"/>
          <w:sz w:val="24"/>
          <w:szCs w:val="24"/>
        </w:rPr>
        <w:t xml:space="preserve"> </w:t>
      </w:r>
      <w:r w:rsidRPr="008C7005">
        <w:rPr>
          <w:sz w:val="24"/>
          <w:szCs w:val="24"/>
        </w:rPr>
        <w:t>на</w:t>
      </w:r>
      <w:r w:rsidRPr="008C7005">
        <w:rPr>
          <w:spacing w:val="-2"/>
          <w:sz w:val="24"/>
          <w:szCs w:val="24"/>
        </w:rPr>
        <w:t xml:space="preserve"> </w:t>
      </w:r>
      <w:r w:rsidRPr="008C7005">
        <w:rPr>
          <w:sz w:val="24"/>
          <w:szCs w:val="24"/>
        </w:rPr>
        <w:t>уровне</w:t>
      </w:r>
      <w:r w:rsidRPr="008C7005">
        <w:rPr>
          <w:spacing w:val="-1"/>
          <w:sz w:val="24"/>
          <w:szCs w:val="24"/>
        </w:rPr>
        <w:t xml:space="preserve"> </w:t>
      </w:r>
      <w:r w:rsidRPr="008C7005">
        <w:rPr>
          <w:sz w:val="24"/>
          <w:szCs w:val="24"/>
        </w:rPr>
        <w:t>общешкольных советов</w:t>
      </w:r>
      <w:r w:rsidRPr="008C7005">
        <w:rPr>
          <w:spacing w:val="-3"/>
          <w:sz w:val="24"/>
          <w:szCs w:val="24"/>
        </w:rPr>
        <w:t xml:space="preserve"> </w:t>
      </w:r>
      <w:r w:rsidRPr="008C7005">
        <w:rPr>
          <w:sz w:val="24"/>
          <w:szCs w:val="24"/>
        </w:rPr>
        <w:t>дела.</w:t>
      </w:r>
    </w:p>
    <w:p w:rsidR="008C7005" w:rsidRPr="008C7005" w:rsidRDefault="008C7005" w:rsidP="009E4597">
      <w:pPr>
        <w:pStyle w:val="a4"/>
        <w:spacing w:line="360" w:lineRule="auto"/>
        <w:ind w:left="1610" w:firstLine="0"/>
      </w:pPr>
      <w:r w:rsidRPr="008C7005">
        <w:t>На</w:t>
      </w:r>
      <w:r w:rsidRPr="008C7005">
        <w:rPr>
          <w:spacing w:val="-6"/>
        </w:rPr>
        <w:t xml:space="preserve"> </w:t>
      </w:r>
      <w:r w:rsidRPr="008C7005">
        <w:t>индивидуальном</w:t>
      </w:r>
      <w:r w:rsidRPr="008C7005">
        <w:rPr>
          <w:spacing w:val="-7"/>
        </w:rPr>
        <w:t xml:space="preserve"> </w:t>
      </w:r>
      <w:r w:rsidRPr="008C7005">
        <w:t>уровне:</w:t>
      </w:r>
    </w:p>
    <w:p w:rsidR="008C7005" w:rsidRPr="008C7005" w:rsidRDefault="008C7005" w:rsidP="00981FB7">
      <w:pPr>
        <w:pStyle w:val="22"/>
        <w:numPr>
          <w:ilvl w:val="0"/>
          <w:numId w:val="47"/>
        </w:numPr>
        <w:tabs>
          <w:tab w:val="left" w:pos="1126"/>
          <w:tab w:val="left" w:pos="5220"/>
        </w:tabs>
        <w:spacing w:before="156" w:line="360" w:lineRule="auto"/>
        <w:ind w:right="226" w:firstLine="0"/>
        <w:rPr>
          <w:sz w:val="24"/>
          <w:szCs w:val="24"/>
        </w:rPr>
      </w:pPr>
      <w:r w:rsidRPr="008C7005">
        <w:rPr>
          <w:sz w:val="24"/>
          <w:szCs w:val="24"/>
        </w:rPr>
        <w:t>Вовлечение по возможности каждого ребенка в ключевые дела школы в</w:t>
      </w:r>
      <w:r w:rsidRPr="008C7005">
        <w:rPr>
          <w:spacing w:val="1"/>
          <w:sz w:val="24"/>
          <w:szCs w:val="24"/>
        </w:rPr>
        <w:t xml:space="preserve"> </w:t>
      </w:r>
      <w:r w:rsidRPr="008C7005">
        <w:rPr>
          <w:sz w:val="24"/>
          <w:szCs w:val="24"/>
        </w:rPr>
        <w:t>одной</w:t>
      </w:r>
      <w:r w:rsidRPr="008C7005">
        <w:rPr>
          <w:spacing w:val="-7"/>
          <w:sz w:val="24"/>
          <w:szCs w:val="24"/>
        </w:rPr>
        <w:t xml:space="preserve"> </w:t>
      </w:r>
      <w:r w:rsidRPr="008C7005">
        <w:rPr>
          <w:sz w:val="24"/>
          <w:szCs w:val="24"/>
        </w:rPr>
        <w:t>из</w:t>
      </w:r>
      <w:r w:rsidRPr="008C7005">
        <w:rPr>
          <w:spacing w:val="-6"/>
          <w:sz w:val="24"/>
          <w:szCs w:val="24"/>
        </w:rPr>
        <w:t xml:space="preserve"> </w:t>
      </w:r>
      <w:r w:rsidRPr="008C7005">
        <w:rPr>
          <w:sz w:val="24"/>
          <w:szCs w:val="24"/>
        </w:rPr>
        <w:t>возможных</w:t>
      </w:r>
      <w:r w:rsidRPr="008C7005">
        <w:rPr>
          <w:spacing w:val="-3"/>
          <w:sz w:val="24"/>
          <w:szCs w:val="24"/>
        </w:rPr>
        <w:t xml:space="preserve"> </w:t>
      </w:r>
      <w:r w:rsidRPr="008C7005">
        <w:rPr>
          <w:sz w:val="24"/>
          <w:szCs w:val="24"/>
        </w:rPr>
        <w:t>для</w:t>
      </w:r>
      <w:r w:rsidRPr="008C7005">
        <w:rPr>
          <w:spacing w:val="-7"/>
          <w:sz w:val="24"/>
          <w:szCs w:val="24"/>
        </w:rPr>
        <w:t xml:space="preserve"> </w:t>
      </w:r>
      <w:r w:rsidRPr="008C7005">
        <w:rPr>
          <w:sz w:val="24"/>
          <w:szCs w:val="24"/>
        </w:rPr>
        <w:t>них</w:t>
      </w:r>
      <w:r w:rsidRPr="008C7005">
        <w:rPr>
          <w:sz w:val="24"/>
          <w:szCs w:val="24"/>
        </w:rPr>
        <w:tab/>
        <w:t>ролей:</w:t>
      </w:r>
      <w:r w:rsidRPr="008C7005">
        <w:rPr>
          <w:spacing w:val="34"/>
          <w:sz w:val="24"/>
          <w:szCs w:val="24"/>
        </w:rPr>
        <w:t xml:space="preserve"> </w:t>
      </w:r>
      <w:r w:rsidRPr="008C7005">
        <w:rPr>
          <w:sz w:val="24"/>
          <w:szCs w:val="24"/>
        </w:rPr>
        <w:t>сценаристов,</w:t>
      </w:r>
      <w:r w:rsidRPr="008C7005">
        <w:rPr>
          <w:spacing w:val="31"/>
          <w:sz w:val="24"/>
          <w:szCs w:val="24"/>
        </w:rPr>
        <w:t xml:space="preserve"> </w:t>
      </w:r>
      <w:r w:rsidRPr="008C7005">
        <w:rPr>
          <w:sz w:val="24"/>
          <w:szCs w:val="24"/>
        </w:rPr>
        <w:t>постановщиков,</w:t>
      </w:r>
      <w:r w:rsidRPr="008C7005">
        <w:rPr>
          <w:spacing w:val="-68"/>
          <w:sz w:val="24"/>
          <w:szCs w:val="24"/>
        </w:rPr>
        <w:t xml:space="preserve"> </w:t>
      </w:r>
      <w:r w:rsidRPr="008C7005">
        <w:rPr>
          <w:sz w:val="24"/>
          <w:szCs w:val="24"/>
        </w:rPr>
        <w:t>исполнителей,</w:t>
      </w:r>
      <w:r w:rsidRPr="008C7005">
        <w:rPr>
          <w:spacing w:val="53"/>
          <w:sz w:val="24"/>
          <w:szCs w:val="24"/>
        </w:rPr>
        <w:t xml:space="preserve"> </w:t>
      </w:r>
      <w:r w:rsidRPr="008C7005">
        <w:rPr>
          <w:sz w:val="24"/>
          <w:szCs w:val="24"/>
        </w:rPr>
        <w:t>ведущих,</w:t>
      </w:r>
      <w:r w:rsidRPr="008C7005">
        <w:rPr>
          <w:spacing w:val="52"/>
          <w:sz w:val="24"/>
          <w:szCs w:val="24"/>
        </w:rPr>
        <w:t xml:space="preserve"> </w:t>
      </w:r>
      <w:r w:rsidRPr="008C7005">
        <w:rPr>
          <w:sz w:val="24"/>
          <w:szCs w:val="24"/>
        </w:rPr>
        <w:t>декораторов,</w:t>
      </w:r>
      <w:r w:rsidRPr="008C7005">
        <w:rPr>
          <w:spacing w:val="52"/>
          <w:sz w:val="24"/>
          <w:szCs w:val="24"/>
        </w:rPr>
        <w:t xml:space="preserve"> </w:t>
      </w:r>
      <w:r w:rsidRPr="008C7005">
        <w:rPr>
          <w:sz w:val="24"/>
          <w:szCs w:val="24"/>
        </w:rPr>
        <w:t>музыкальных</w:t>
      </w:r>
      <w:r w:rsidRPr="008C7005">
        <w:rPr>
          <w:spacing w:val="54"/>
          <w:sz w:val="24"/>
          <w:szCs w:val="24"/>
        </w:rPr>
        <w:t xml:space="preserve"> </w:t>
      </w:r>
      <w:r w:rsidRPr="008C7005">
        <w:rPr>
          <w:sz w:val="24"/>
          <w:szCs w:val="24"/>
        </w:rPr>
        <w:t>редакторов,</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32" w:firstLine="0"/>
      </w:pPr>
      <w:r w:rsidRPr="008C7005">
        <w:lastRenderedPageBreak/>
        <w:t>корреспондентов, ответственных за костюмы и оборудование, ответственных</w:t>
      </w:r>
      <w:r w:rsidRPr="008C7005">
        <w:rPr>
          <w:spacing w:val="-67"/>
        </w:rPr>
        <w:t xml:space="preserve"> </w:t>
      </w:r>
      <w:r w:rsidRPr="008C7005">
        <w:t>за</w:t>
      </w:r>
      <w:r w:rsidRPr="008C7005">
        <w:rPr>
          <w:spacing w:val="-2"/>
        </w:rPr>
        <w:t xml:space="preserve"> </w:t>
      </w:r>
      <w:r w:rsidRPr="008C7005">
        <w:t>приглашение</w:t>
      </w:r>
      <w:r w:rsidRPr="008C7005">
        <w:rPr>
          <w:spacing w:val="-1"/>
        </w:rPr>
        <w:t xml:space="preserve"> </w:t>
      </w:r>
      <w:r w:rsidRPr="008C7005">
        <w:t>и</w:t>
      </w:r>
      <w:r w:rsidRPr="008C7005">
        <w:rPr>
          <w:spacing w:val="-1"/>
        </w:rPr>
        <w:t xml:space="preserve"> </w:t>
      </w:r>
      <w:r w:rsidRPr="008C7005">
        <w:t>встречу</w:t>
      </w:r>
      <w:r w:rsidRPr="008C7005">
        <w:rPr>
          <w:spacing w:val="-4"/>
        </w:rPr>
        <w:t xml:space="preserve"> </w:t>
      </w:r>
      <w:r w:rsidRPr="008C7005">
        <w:t>гостей</w:t>
      </w:r>
      <w:r w:rsidRPr="008C7005">
        <w:rPr>
          <w:spacing w:val="-1"/>
        </w:rPr>
        <w:t xml:space="preserve"> </w:t>
      </w:r>
      <w:r w:rsidRPr="008C7005">
        <w:t>и</w:t>
      </w:r>
      <w:r w:rsidRPr="008C7005">
        <w:rPr>
          <w:spacing w:val="-1"/>
        </w:rPr>
        <w:t xml:space="preserve"> </w:t>
      </w:r>
      <w:r w:rsidRPr="008C7005">
        <w:t>т.п.);</w:t>
      </w:r>
    </w:p>
    <w:p w:rsidR="008C7005" w:rsidRPr="008C7005" w:rsidRDefault="008C7005" w:rsidP="00981FB7">
      <w:pPr>
        <w:pStyle w:val="22"/>
        <w:numPr>
          <w:ilvl w:val="0"/>
          <w:numId w:val="47"/>
        </w:numPr>
        <w:tabs>
          <w:tab w:val="left" w:pos="1080"/>
        </w:tabs>
        <w:spacing w:line="360" w:lineRule="auto"/>
        <w:ind w:right="225" w:firstLine="0"/>
        <w:rPr>
          <w:sz w:val="24"/>
          <w:szCs w:val="24"/>
        </w:rPr>
      </w:pPr>
      <w:r w:rsidRPr="008C7005">
        <w:rPr>
          <w:sz w:val="24"/>
          <w:szCs w:val="24"/>
        </w:rPr>
        <w:t>Индивидуальная помощь ребенку (при необходимости) в освоении навыков</w:t>
      </w:r>
      <w:r w:rsidRPr="008C7005">
        <w:rPr>
          <w:spacing w:val="-67"/>
          <w:sz w:val="24"/>
          <w:szCs w:val="24"/>
        </w:rPr>
        <w:t xml:space="preserve"> </w:t>
      </w:r>
      <w:r w:rsidRPr="008C7005">
        <w:rPr>
          <w:sz w:val="24"/>
          <w:szCs w:val="24"/>
        </w:rPr>
        <w:t>подготовки,</w:t>
      </w:r>
      <w:r w:rsidRPr="008C7005">
        <w:rPr>
          <w:spacing w:val="-4"/>
          <w:sz w:val="24"/>
          <w:szCs w:val="24"/>
        </w:rPr>
        <w:t xml:space="preserve"> </w:t>
      </w:r>
      <w:r w:rsidRPr="008C7005">
        <w:rPr>
          <w:sz w:val="24"/>
          <w:szCs w:val="24"/>
        </w:rPr>
        <w:t>проведения</w:t>
      </w:r>
      <w:r w:rsidRPr="008C7005">
        <w:rPr>
          <w:spacing w:val="-4"/>
          <w:sz w:val="24"/>
          <w:szCs w:val="24"/>
        </w:rPr>
        <w:t xml:space="preserve"> </w:t>
      </w:r>
      <w:r w:rsidRPr="008C7005">
        <w:rPr>
          <w:sz w:val="24"/>
          <w:szCs w:val="24"/>
        </w:rPr>
        <w:t>и</w:t>
      </w:r>
      <w:r w:rsidRPr="008C7005">
        <w:rPr>
          <w:spacing w:val="-1"/>
          <w:sz w:val="24"/>
          <w:szCs w:val="24"/>
        </w:rPr>
        <w:t xml:space="preserve"> </w:t>
      </w:r>
      <w:r w:rsidRPr="008C7005">
        <w:rPr>
          <w:sz w:val="24"/>
          <w:szCs w:val="24"/>
        </w:rPr>
        <w:t>анализа</w:t>
      </w:r>
      <w:r w:rsidRPr="008C7005">
        <w:rPr>
          <w:spacing w:val="-2"/>
          <w:sz w:val="24"/>
          <w:szCs w:val="24"/>
        </w:rPr>
        <w:t xml:space="preserve"> </w:t>
      </w:r>
      <w:r w:rsidRPr="008C7005">
        <w:rPr>
          <w:sz w:val="24"/>
          <w:szCs w:val="24"/>
        </w:rPr>
        <w:t>ключевых</w:t>
      </w:r>
      <w:r w:rsidRPr="008C7005">
        <w:rPr>
          <w:spacing w:val="-3"/>
          <w:sz w:val="24"/>
          <w:szCs w:val="24"/>
        </w:rPr>
        <w:t xml:space="preserve"> </w:t>
      </w:r>
      <w:r w:rsidRPr="008C7005">
        <w:rPr>
          <w:sz w:val="24"/>
          <w:szCs w:val="24"/>
        </w:rPr>
        <w:t>дел;</w:t>
      </w:r>
    </w:p>
    <w:p w:rsidR="008C7005" w:rsidRPr="008C7005" w:rsidRDefault="008C7005" w:rsidP="00981FB7">
      <w:pPr>
        <w:pStyle w:val="22"/>
        <w:numPr>
          <w:ilvl w:val="0"/>
          <w:numId w:val="47"/>
        </w:numPr>
        <w:tabs>
          <w:tab w:val="left" w:pos="1095"/>
        </w:tabs>
        <w:spacing w:line="360" w:lineRule="auto"/>
        <w:ind w:right="231" w:firstLine="0"/>
        <w:rPr>
          <w:sz w:val="24"/>
          <w:szCs w:val="24"/>
        </w:rPr>
      </w:pPr>
      <w:r w:rsidRPr="008C7005">
        <w:rPr>
          <w:sz w:val="24"/>
          <w:szCs w:val="24"/>
        </w:rPr>
        <w:t>Наблюдение за поведением ребенка в ситуациях подготовки, проведения и</w:t>
      </w:r>
      <w:r w:rsidRPr="008C7005">
        <w:rPr>
          <w:spacing w:val="1"/>
          <w:sz w:val="24"/>
          <w:szCs w:val="24"/>
        </w:rPr>
        <w:t xml:space="preserve"> </w:t>
      </w:r>
      <w:r w:rsidRPr="008C7005">
        <w:rPr>
          <w:sz w:val="24"/>
          <w:szCs w:val="24"/>
        </w:rPr>
        <w:t>анализа ключевых дел, за его отношениями со сверстниками, старшими и</w:t>
      </w:r>
      <w:r w:rsidRPr="008C7005">
        <w:rPr>
          <w:spacing w:val="1"/>
          <w:sz w:val="24"/>
          <w:szCs w:val="24"/>
        </w:rPr>
        <w:t xml:space="preserve"> </w:t>
      </w:r>
      <w:r w:rsidRPr="008C7005">
        <w:rPr>
          <w:sz w:val="24"/>
          <w:szCs w:val="24"/>
        </w:rPr>
        <w:t>младшими</w:t>
      </w:r>
      <w:r w:rsidRPr="008C7005">
        <w:rPr>
          <w:spacing w:val="-2"/>
          <w:sz w:val="24"/>
          <w:szCs w:val="24"/>
        </w:rPr>
        <w:t xml:space="preserve"> </w:t>
      </w:r>
      <w:r w:rsidRPr="008C7005">
        <w:rPr>
          <w:sz w:val="24"/>
          <w:szCs w:val="24"/>
        </w:rPr>
        <w:t>школьниками,</w:t>
      </w:r>
      <w:r w:rsidRPr="008C7005">
        <w:rPr>
          <w:spacing w:val="-2"/>
          <w:sz w:val="24"/>
          <w:szCs w:val="24"/>
        </w:rPr>
        <w:t xml:space="preserve"> </w:t>
      </w:r>
      <w:r w:rsidRPr="008C7005">
        <w:rPr>
          <w:sz w:val="24"/>
          <w:szCs w:val="24"/>
        </w:rPr>
        <w:t>с</w:t>
      </w:r>
      <w:r w:rsidRPr="008C7005">
        <w:rPr>
          <w:spacing w:val="-2"/>
          <w:sz w:val="24"/>
          <w:szCs w:val="24"/>
        </w:rPr>
        <w:t xml:space="preserve"> </w:t>
      </w:r>
      <w:r w:rsidRPr="008C7005">
        <w:rPr>
          <w:sz w:val="24"/>
          <w:szCs w:val="24"/>
        </w:rPr>
        <w:t>педагогами</w:t>
      </w:r>
      <w:r w:rsidRPr="008C7005">
        <w:rPr>
          <w:spacing w:val="-4"/>
          <w:sz w:val="24"/>
          <w:szCs w:val="24"/>
        </w:rPr>
        <w:t xml:space="preserve"> </w:t>
      </w:r>
      <w:r w:rsidRPr="008C7005">
        <w:rPr>
          <w:sz w:val="24"/>
          <w:szCs w:val="24"/>
        </w:rPr>
        <w:t>и</w:t>
      </w:r>
      <w:r w:rsidRPr="008C7005">
        <w:rPr>
          <w:spacing w:val="-2"/>
          <w:sz w:val="24"/>
          <w:szCs w:val="24"/>
        </w:rPr>
        <w:t xml:space="preserve"> </w:t>
      </w:r>
      <w:r w:rsidRPr="008C7005">
        <w:rPr>
          <w:sz w:val="24"/>
          <w:szCs w:val="24"/>
        </w:rPr>
        <w:t>другими</w:t>
      </w:r>
      <w:r w:rsidRPr="008C7005">
        <w:rPr>
          <w:spacing w:val="3"/>
          <w:sz w:val="24"/>
          <w:szCs w:val="24"/>
        </w:rPr>
        <w:t xml:space="preserve"> </w:t>
      </w:r>
      <w:r w:rsidRPr="008C7005">
        <w:rPr>
          <w:sz w:val="24"/>
          <w:szCs w:val="24"/>
        </w:rPr>
        <w:t>взрослыми;</w:t>
      </w:r>
    </w:p>
    <w:p w:rsidR="008C7005" w:rsidRPr="008C7005" w:rsidRDefault="008C7005" w:rsidP="00981FB7">
      <w:pPr>
        <w:pStyle w:val="22"/>
        <w:numPr>
          <w:ilvl w:val="0"/>
          <w:numId w:val="47"/>
        </w:numPr>
        <w:tabs>
          <w:tab w:val="left" w:pos="1102"/>
        </w:tabs>
        <w:spacing w:line="360" w:lineRule="auto"/>
        <w:ind w:right="227" w:firstLine="0"/>
        <w:rPr>
          <w:sz w:val="24"/>
          <w:szCs w:val="24"/>
        </w:rPr>
      </w:pPr>
      <w:r w:rsidRPr="008C7005">
        <w:rPr>
          <w:sz w:val="24"/>
          <w:szCs w:val="24"/>
        </w:rPr>
        <w:t>При необходимости коррекция поведения ребенка через частные беседы с</w:t>
      </w:r>
      <w:r w:rsidRPr="008C7005">
        <w:rPr>
          <w:spacing w:val="1"/>
          <w:sz w:val="24"/>
          <w:szCs w:val="24"/>
        </w:rPr>
        <w:t xml:space="preserve"> </w:t>
      </w:r>
      <w:r w:rsidRPr="008C7005">
        <w:rPr>
          <w:sz w:val="24"/>
          <w:szCs w:val="24"/>
        </w:rPr>
        <w:t>ним, через включение его в совместную работу с другими детьми, которые</w:t>
      </w:r>
      <w:r w:rsidRPr="008C7005">
        <w:rPr>
          <w:spacing w:val="1"/>
          <w:sz w:val="24"/>
          <w:szCs w:val="24"/>
        </w:rPr>
        <w:t xml:space="preserve"> </w:t>
      </w:r>
      <w:r w:rsidRPr="008C7005">
        <w:rPr>
          <w:sz w:val="24"/>
          <w:szCs w:val="24"/>
        </w:rPr>
        <w:t>могли бы стать хорошим примером для ребенка, через предложение взять в</w:t>
      </w:r>
      <w:r w:rsidRPr="008C7005">
        <w:rPr>
          <w:spacing w:val="1"/>
          <w:sz w:val="24"/>
          <w:szCs w:val="24"/>
        </w:rPr>
        <w:t xml:space="preserve"> </w:t>
      </w:r>
      <w:r w:rsidRPr="008C7005">
        <w:rPr>
          <w:sz w:val="24"/>
          <w:szCs w:val="24"/>
        </w:rPr>
        <w:t>следующем</w:t>
      </w:r>
      <w:r w:rsidRPr="008C7005">
        <w:rPr>
          <w:spacing w:val="1"/>
          <w:sz w:val="24"/>
          <w:szCs w:val="24"/>
        </w:rPr>
        <w:t xml:space="preserve"> </w:t>
      </w:r>
      <w:r w:rsidRPr="008C7005">
        <w:rPr>
          <w:sz w:val="24"/>
          <w:szCs w:val="24"/>
        </w:rPr>
        <w:t>ключевом деле</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себя</w:t>
      </w:r>
      <w:r w:rsidRPr="008C7005">
        <w:rPr>
          <w:spacing w:val="1"/>
          <w:sz w:val="24"/>
          <w:szCs w:val="24"/>
        </w:rPr>
        <w:t xml:space="preserve"> </w:t>
      </w:r>
      <w:r w:rsidRPr="008C7005">
        <w:rPr>
          <w:sz w:val="24"/>
          <w:szCs w:val="24"/>
        </w:rPr>
        <w:t>роль</w:t>
      </w:r>
      <w:r w:rsidRPr="008C7005">
        <w:rPr>
          <w:spacing w:val="1"/>
          <w:sz w:val="24"/>
          <w:szCs w:val="24"/>
        </w:rPr>
        <w:t xml:space="preserve"> </w:t>
      </w:r>
      <w:r w:rsidRPr="008C7005">
        <w:rPr>
          <w:sz w:val="24"/>
          <w:szCs w:val="24"/>
        </w:rPr>
        <w:t>ответственного</w:t>
      </w:r>
      <w:r w:rsidRPr="008C7005">
        <w:rPr>
          <w:spacing w:val="1"/>
          <w:sz w:val="24"/>
          <w:szCs w:val="24"/>
        </w:rPr>
        <w:t xml:space="preserve"> </w:t>
      </w:r>
      <w:r w:rsidRPr="008C7005">
        <w:rPr>
          <w:sz w:val="24"/>
          <w:szCs w:val="24"/>
        </w:rPr>
        <w:t>за</w:t>
      </w:r>
      <w:r w:rsidRPr="008C7005">
        <w:rPr>
          <w:spacing w:val="1"/>
          <w:sz w:val="24"/>
          <w:szCs w:val="24"/>
        </w:rPr>
        <w:t xml:space="preserve"> </w:t>
      </w:r>
      <w:r w:rsidRPr="008C7005">
        <w:rPr>
          <w:sz w:val="24"/>
          <w:szCs w:val="24"/>
        </w:rPr>
        <w:t>тот</w:t>
      </w:r>
      <w:r w:rsidRPr="008C7005">
        <w:rPr>
          <w:spacing w:val="1"/>
          <w:sz w:val="24"/>
          <w:szCs w:val="24"/>
        </w:rPr>
        <w:t xml:space="preserve"> </w:t>
      </w:r>
      <w:r w:rsidRPr="008C7005">
        <w:rPr>
          <w:sz w:val="24"/>
          <w:szCs w:val="24"/>
        </w:rPr>
        <w:t>или</w:t>
      </w:r>
      <w:r w:rsidRPr="008C7005">
        <w:rPr>
          <w:spacing w:val="1"/>
          <w:sz w:val="24"/>
          <w:szCs w:val="24"/>
        </w:rPr>
        <w:t xml:space="preserve"> </w:t>
      </w:r>
      <w:r w:rsidRPr="008C7005">
        <w:rPr>
          <w:sz w:val="24"/>
          <w:szCs w:val="24"/>
        </w:rPr>
        <w:t>иной</w:t>
      </w:r>
      <w:r w:rsidRPr="008C7005">
        <w:rPr>
          <w:spacing w:val="-67"/>
          <w:sz w:val="24"/>
          <w:szCs w:val="24"/>
        </w:rPr>
        <w:t xml:space="preserve"> </w:t>
      </w:r>
      <w:r w:rsidRPr="008C7005">
        <w:rPr>
          <w:sz w:val="24"/>
          <w:szCs w:val="24"/>
        </w:rPr>
        <w:t>фрагмент</w:t>
      </w:r>
      <w:r w:rsidRPr="008C7005">
        <w:rPr>
          <w:spacing w:val="-2"/>
          <w:sz w:val="24"/>
          <w:szCs w:val="24"/>
        </w:rPr>
        <w:t xml:space="preserve"> </w:t>
      </w:r>
      <w:r w:rsidRPr="008C7005">
        <w:rPr>
          <w:sz w:val="24"/>
          <w:szCs w:val="24"/>
        </w:rPr>
        <w:t>общей работы.</w:t>
      </w:r>
    </w:p>
    <w:p w:rsidR="008C7005" w:rsidRPr="008C7005" w:rsidRDefault="008C7005" w:rsidP="009E4597">
      <w:pPr>
        <w:pStyle w:val="1"/>
        <w:spacing w:line="360" w:lineRule="auto"/>
        <w:rPr>
          <w:sz w:val="24"/>
          <w:szCs w:val="24"/>
        </w:rPr>
      </w:pPr>
      <w:r w:rsidRPr="008C7005">
        <w:rPr>
          <w:sz w:val="24"/>
          <w:szCs w:val="24"/>
        </w:rPr>
        <w:t>Классное</w:t>
      </w:r>
      <w:r w:rsidRPr="008C7005">
        <w:rPr>
          <w:spacing w:val="-14"/>
          <w:sz w:val="24"/>
          <w:szCs w:val="24"/>
        </w:rPr>
        <w:t xml:space="preserve"> </w:t>
      </w:r>
      <w:r w:rsidRPr="008C7005">
        <w:rPr>
          <w:sz w:val="24"/>
          <w:szCs w:val="24"/>
        </w:rPr>
        <w:t>руководство</w:t>
      </w:r>
    </w:p>
    <w:p w:rsidR="008C7005" w:rsidRPr="008C7005" w:rsidRDefault="008C7005" w:rsidP="009E4597">
      <w:pPr>
        <w:pStyle w:val="a4"/>
        <w:spacing w:before="158" w:line="360" w:lineRule="auto"/>
        <w:ind w:right="230"/>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классного</w:t>
      </w:r>
      <w:r w:rsidRPr="008C7005">
        <w:rPr>
          <w:spacing w:val="1"/>
        </w:rPr>
        <w:t xml:space="preserve"> </w:t>
      </w:r>
      <w:r w:rsidRPr="008C7005">
        <w:t>руководства</w:t>
      </w:r>
      <w:r w:rsidRPr="008C7005">
        <w:rPr>
          <w:spacing w:val="1"/>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left="1895"/>
        <w:rPr>
          <w:rFonts w:ascii="Symbol" w:hAnsi="Symbol" w:cs="Symbol"/>
          <w:sz w:val="24"/>
          <w:szCs w:val="24"/>
        </w:rPr>
      </w:pPr>
      <w:r w:rsidRPr="008C7005">
        <w:rPr>
          <w:sz w:val="24"/>
          <w:szCs w:val="24"/>
        </w:rPr>
        <w:t>планирование</w:t>
      </w:r>
      <w:r w:rsidRPr="008C7005">
        <w:rPr>
          <w:spacing w:val="-5"/>
          <w:sz w:val="24"/>
          <w:szCs w:val="24"/>
        </w:rPr>
        <w:t xml:space="preserve"> </w:t>
      </w:r>
      <w:r w:rsidRPr="008C7005">
        <w:rPr>
          <w:sz w:val="24"/>
          <w:szCs w:val="24"/>
        </w:rPr>
        <w:t>и</w:t>
      </w:r>
      <w:r w:rsidRPr="008C7005">
        <w:rPr>
          <w:spacing w:val="-7"/>
          <w:sz w:val="24"/>
          <w:szCs w:val="24"/>
        </w:rPr>
        <w:t xml:space="preserve"> </w:t>
      </w:r>
      <w:r w:rsidRPr="008C7005">
        <w:rPr>
          <w:sz w:val="24"/>
          <w:szCs w:val="24"/>
        </w:rPr>
        <w:t>проведение</w:t>
      </w:r>
      <w:r w:rsidRPr="008C7005">
        <w:rPr>
          <w:spacing w:val="-5"/>
          <w:sz w:val="24"/>
          <w:szCs w:val="24"/>
        </w:rPr>
        <w:t xml:space="preserve"> </w:t>
      </w:r>
      <w:r w:rsidRPr="008C7005">
        <w:rPr>
          <w:sz w:val="24"/>
          <w:szCs w:val="24"/>
        </w:rPr>
        <w:t>классных</w:t>
      </w:r>
      <w:r w:rsidRPr="008C7005">
        <w:rPr>
          <w:spacing w:val="-3"/>
          <w:sz w:val="24"/>
          <w:szCs w:val="24"/>
        </w:rPr>
        <w:t xml:space="preserve"> </w:t>
      </w:r>
      <w:r w:rsidRPr="008C7005">
        <w:rPr>
          <w:sz w:val="24"/>
          <w:szCs w:val="24"/>
        </w:rPr>
        <w:t>часов;</w:t>
      </w:r>
    </w:p>
    <w:p w:rsidR="008C7005" w:rsidRPr="008C7005" w:rsidRDefault="008C7005" w:rsidP="00981FB7">
      <w:pPr>
        <w:pStyle w:val="22"/>
        <w:numPr>
          <w:ilvl w:val="1"/>
          <w:numId w:val="47"/>
        </w:numPr>
        <w:tabs>
          <w:tab w:val="left" w:pos="1896"/>
        </w:tabs>
        <w:spacing w:before="161" w:line="360" w:lineRule="auto"/>
        <w:ind w:right="228" w:firstLine="707"/>
        <w:rPr>
          <w:rFonts w:ascii="Symbol" w:hAnsi="Symbol" w:cs="Symbol"/>
          <w:sz w:val="24"/>
          <w:szCs w:val="24"/>
        </w:rPr>
      </w:pPr>
      <w:r w:rsidRPr="008C7005">
        <w:rPr>
          <w:sz w:val="24"/>
          <w:szCs w:val="24"/>
        </w:rPr>
        <w:t>поддержку</w:t>
      </w:r>
      <w:r w:rsidRPr="008C7005">
        <w:rPr>
          <w:spacing w:val="1"/>
          <w:sz w:val="24"/>
          <w:szCs w:val="24"/>
        </w:rPr>
        <w:t xml:space="preserve"> </w:t>
      </w:r>
      <w:r w:rsidRPr="008C7005">
        <w:rPr>
          <w:sz w:val="24"/>
          <w:szCs w:val="24"/>
        </w:rPr>
        <w:t>активной</w:t>
      </w:r>
      <w:r w:rsidRPr="008C7005">
        <w:rPr>
          <w:spacing w:val="1"/>
          <w:sz w:val="24"/>
          <w:szCs w:val="24"/>
        </w:rPr>
        <w:t xml:space="preserve"> </w:t>
      </w:r>
      <w:r w:rsidRPr="008C7005">
        <w:rPr>
          <w:sz w:val="24"/>
          <w:szCs w:val="24"/>
        </w:rPr>
        <w:t>позиции</w:t>
      </w:r>
      <w:r w:rsidRPr="008C7005">
        <w:rPr>
          <w:spacing w:val="1"/>
          <w:sz w:val="24"/>
          <w:szCs w:val="24"/>
        </w:rPr>
        <w:t xml:space="preserve"> </w:t>
      </w:r>
      <w:r w:rsidRPr="008C7005">
        <w:rPr>
          <w:sz w:val="24"/>
          <w:szCs w:val="24"/>
        </w:rPr>
        <w:t>каждого</w:t>
      </w:r>
      <w:r w:rsidRPr="008C7005">
        <w:rPr>
          <w:spacing w:val="1"/>
          <w:sz w:val="24"/>
          <w:szCs w:val="24"/>
        </w:rPr>
        <w:t xml:space="preserve"> </w:t>
      </w:r>
      <w:r w:rsidRPr="008C7005">
        <w:rPr>
          <w:sz w:val="24"/>
          <w:szCs w:val="24"/>
        </w:rPr>
        <w:t>обучающегося,</w:t>
      </w:r>
      <w:r w:rsidRPr="008C7005">
        <w:rPr>
          <w:spacing w:val="1"/>
          <w:sz w:val="24"/>
          <w:szCs w:val="24"/>
        </w:rPr>
        <w:t xml:space="preserve"> </w:t>
      </w:r>
      <w:r w:rsidRPr="008C7005">
        <w:rPr>
          <w:sz w:val="24"/>
          <w:szCs w:val="24"/>
        </w:rPr>
        <w:t>предоставления им возможности обсуждения и принятия решений, создания</w:t>
      </w:r>
      <w:r w:rsidRPr="008C7005">
        <w:rPr>
          <w:spacing w:val="1"/>
          <w:sz w:val="24"/>
          <w:szCs w:val="24"/>
        </w:rPr>
        <w:t xml:space="preserve"> </w:t>
      </w:r>
      <w:r w:rsidRPr="008C7005">
        <w:rPr>
          <w:sz w:val="24"/>
          <w:szCs w:val="24"/>
        </w:rPr>
        <w:t>благоприятной</w:t>
      </w:r>
      <w:r w:rsidRPr="008C7005">
        <w:rPr>
          <w:spacing w:val="-1"/>
          <w:sz w:val="24"/>
          <w:szCs w:val="24"/>
        </w:rPr>
        <w:t xml:space="preserve"> </w:t>
      </w:r>
      <w:r w:rsidRPr="008C7005">
        <w:rPr>
          <w:sz w:val="24"/>
          <w:szCs w:val="24"/>
        </w:rPr>
        <w:t>среды для</w:t>
      </w:r>
      <w:r w:rsidRPr="008C7005">
        <w:rPr>
          <w:spacing w:val="-4"/>
          <w:sz w:val="24"/>
          <w:szCs w:val="24"/>
        </w:rPr>
        <w:t xml:space="preserve"> </w:t>
      </w:r>
      <w:r w:rsidRPr="008C7005">
        <w:rPr>
          <w:sz w:val="24"/>
          <w:szCs w:val="24"/>
        </w:rPr>
        <w:t>общения;</w:t>
      </w:r>
    </w:p>
    <w:p w:rsidR="008C7005" w:rsidRPr="008C7005" w:rsidRDefault="008C7005" w:rsidP="00981FB7">
      <w:pPr>
        <w:pStyle w:val="22"/>
        <w:numPr>
          <w:ilvl w:val="1"/>
          <w:numId w:val="47"/>
        </w:numPr>
        <w:tabs>
          <w:tab w:val="left" w:pos="1896"/>
        </w:tabs>
        <w:spacing w:before="8" w:line="360" w:lineRule="auto"/>
        <w:ind w:right="226" w:firstLine="707"/>
        <w:rPr>
          <w:rFonts w:ascii="Symbol" w:hAnsi="Symbol" w:cs="Symbol"/>
          <w:sz w:val="24"/>
          <w:szCs w:val="24"/>
        </w:rPr>
      </w:pPr>
      <w:r w:rsidRPr="008C7005">
        <w:rPr>
          <w:sz w:val="24"/>
          <w:szCs w:val="24"/>
        </w:rPr>
        <w:t>инициирование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поддержку</w:t>
      </w:r>
      <w:r w:rsidRPr="008C7005">
        <w:rPr>
          <w:spacing w:val="1"/>
          <w:sz w:val="24"/>
          <w:szCs w:val="24"/>
        </w:rPr>
        <w:t xml:space="preserve"> </w:t>
      </w:r>
      <w:r w:rsidRPr="008C7005">
        <w:rPr>
          <w:sz w:val="24"/>
          <w:szCs w:val="24"/>
        </w:rPr>
        <w:t>участия</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общешкольных</w:t>
      </w:r>
      <w:r w:rsidRPr="008C7005">
        <w:rPr>
          <w:spacing w:val="1"/>
          <w:sz w:val="24"/>
          <w:szCs w:val="24"/>
        </w:rPr>
        <w:t xml:space="preserve"> </w:t>
      </w:r>
      <w:r w:rsidRPr="008C7005">
        <w:rPr>
          <w:sz w:val="24"/>
          <w:szCs w:val="24"/>
        </w:rPr>
        <w:t>мероприятиях,</w:t>
      </w:r>
      <w:r w:rsidRPr="008C7005">
        <w:rPr>
          <w:spacing w:val="1"/>
          <w:sz w:val="24"/>
          <w:szCs w:val="24"/>
        </w:rPr>
        <w:t xml:space="preserve"> </w:t>
      </w:r>
      <w:r w:rsidRPr="008C7005">
        <w:rPr>
          <w:sz w:val="24"/>
          <w:szCs w:val="24"/>
        </w:rPr>
        <w:t>делах,</w:t>
      </w:r>
      <w:r w:rsidRPr="008C7005">
        <w:rPr>
          <w:spacing w:val="1"/>
          <w:sz w:val="24"/>
          <w:szCs w:val="24"/>
        </w:rPr>
        <w:t xml:space="preserve"> </w:t>
      </w:r>
      <w:r w:rsidRPr="008C7005">
        <w:rPr>
          <w:sz w:val="24"/>
          <w:szCs w:val="24"/>
        </w:rPr>
        <w:t>оказание</w:t>
      </w:r>
      <w:r w:rsidRPr="008C7005">
        <w:rPr>
          <w:spacing w:val="1"/>
          <w:sz w:val="24"/>
          <w:szCs w:val="24"/>
        </w:rPr>
        <w:t xml:space="preserve"> </w:t>
      </w:r>
      <w:r w:rsidRPr="008C7005">
        <w:rPr>
          <w:sz w:val="24"/>
          <w:szCs w:val="24"/>
        </w:rPr>
        <w:t>необходимой</w:t>
      </w:r>
      <w:r w:rsidRPr="008C7005">
        <w:rPr>
          <w:spacing w:val="1"/>
          <w:sz w:val="24"/>
          <w:szCs w:val="24"/>
        </w:rPr>
        <w:t xml:space="preserve"> </w:t>
      </w:r>
      <w:r w:rsidRPr="008C7005">
        <w:rPr>
          <w:sz w:val="24"/>
          <w:szCs w:val="24"/>
        </w:rPr>
        <w:t>помощи</w:t>
      </w:r>
      <w:r w:rsidRPr="008C7005">
        <w:rPr>
          <w:spacing w:val="1"/>
          <w:sz w:val="24"/>
          <w:szCs w:val="24"/>
        </w:rPr>
        <w:t xml:space="preserve"> </w:t>
      </w:r>
      <w:r w:rsidRPr="008C7005">
        <w:rPr>
          <w:sz w:val="24"/>
          <w:szCs w:val="24"/>
        </w:rPr>
        <w:t>обучающимся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подготовке,</w:t>
      </w:r>
      <w:r w:rsidRPr="008C7005">
        <w:rPr>
          <w:spacing w:val="-2"/>
          <w:sz w:val="24"/>
          <w:szCs w:val="24"/>
        </w:rPr>
        <w:t xml:space="preserve"> </w:t>
      </w:r>
      <w:r w:rsidRPr="008C7005">
        <w:rPr>
          <w:sz w:val="24"/>
          <w:szCs w:val="24"/>
        </w:rPr>
        <w:t>проведении</w:t>
      </w:r>
      <w:r w:rsidRPr="008C7005">
        <w:rPr>
          <w:spacing w:val="-1"/>
          <w:sz w:val="24"/>
          <w:szCs w:val="24"/>
        </w:rPr>
        <w:t xml:space="preserve"> </w:t>
      </w:r>
      <w:r w:rsidRPr="008C7005">
        <w:rPr>
          <w:sz w:val="24"/>
          <w:szCs w:val="24"/>
        </w:rPr>
        <w:t>и анализе;</w:t>
      </w:r>
    </w:p>
    <w:p w:rsidR="008C7005" w:rsidRPr="008C7005" w:rsidRDefault="008C7005" w:rsidP="00981FB7">
      <w:pPr>
        <w:pStyle w:val="22"/>
        <w:numPr>
          <w:ilvl w:val="1"/>
          <w:numId w:val="47"/>
        </w:numPr>
        <w:tabs>
          <w:tab w:val="left" w:pos="1896"/>
        </w:tabs>
        <w:spacing w:line="360" w:lineRule="auto"/>
        <w:ind w:right="228" w:firstLine="707"/>
        <w:rPr>
          <w:rFonts w:ascii="Symbol" w:hAnsi="Symbol" w:cs="Symbol"/>
          <w:sz w:val="24"/>
          <w:szCs w:val="24"/>
        </w:rPr>
      </w:pPr>
      <w:r w:rsidRPr="008C7005">
        <w:rPr>
          <w:sz w:val="24"/>
          <w:szCs w:val="24"/>
        </w:rPr>
        <w:t>организацию</w:t>
      </w:r>
      <w:r w:rsidRPr="008C7005">
        <w:rPr>
          <w:spacing w:val="1"/>
          <w:sz w:val="24"/>
          <w:szCs w:val="24"/>
        </w:rPr>
        <w:t xml:space="preserve"> </w:t>
      </w:r>
      <w:r w:rsidRPr="008C7005">
        <w:rPr>
          <w:sz w:val="24"/>
          <w:szCs w:val="24"/>
        </w:rPr>
        <w:t>интересных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полезных</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личностного</w:t>
      </w:r>
      <w:r w:rsidRPr="008C7005">
        <w:rPr>
          <w:spacing w:val="1"/>
          <w:sz w:val="24"/>
          <w:szCs w:val="24"/>
        </w:rPr>
        <w:t xml:space="preserve"> </w:t>
      </w:r>
      <w:r w:rsidRPr="008C7005">
        <w:rPr>
          <w:sz w:val="24"/>
          <w:szCs w:val="24"/>
        </w:rPr>
        <w:t>развития</w:t>
      </w:r>
      <w:r w:rsidRPr="008C7005">
        <w:rPr>
          <w:spacing w:val="1"/>
          <w:sz w:val="24"/>
          <w:szCs w:val="24"/>
        </w:rPr>
        <w:t xml:space="preserve"> </w:t>
      </w:r>
      <w:r w:rsidRPr="008C7005">
        <w:rPr>
          <w:sz w:val="24"/>
          <w:szCs w:val="24"/>
        </w:rPr>
        <w:t>обучающихся совместных дел, позволяющих вовлекать в них школьников с</w:t>
      </w:r>
      <w:r w:rsidRPr="008C7005">
        <w:rPr>
          <w:spacing w:val="1"/>
          <w:sz w:val="24"/>
          <w:szCs w:val="24"/>
        </w:rPr>
        <w:t xml:space="preserve"> </w:t>
      </w:r>
      <w:r w:rsidRPr="008C7005">
        <w:rPr>
          <w:sz w:val="24"/>
          <w:szCs w:val="24"/>
        </w:rPr>
        <w:t>разными</w:t>
      </w:r>
      <w:r w:rsidRPr="008C7005">
        <w:rPr>
          <w:spacing w:val="1"/>
          <w:sz w:val="24"/>
          <w:szCs w:val="24"/>
        </w:rPr>
        <w:t xml:space="preserve"> </w:t>
      </w:r>
      <w:r w:rsidRPr="008C7005">
        <w:rPr>
          <w:sz w:val="24"/>
          <w:szCs w:val="24"/>
        </w:rPr>
        <w:t>потребностями,</w:t>
      </w:r>
      <w:r w:rsidRPr="008C7005">
        <w:rPr>
          <w:spacing w:val="1"/>
          <w:sz w:val="24"/>
          <w:szCs w:val="24"/>
        </w:rPr>
        <w:t xml:space="preserve"> </w:t>
      </w:r>
      <w:r w:rsidRPr="008C7005">
        <w:rPr>
          <w:sz w:val="24"/>
          <w:szCs w:val="24"/>
        </w:rPr>
        <w:t>давать</w:t>
      </w:r>
      <w:r w:rsidRPr="008C7005">
        <w:rPr>
          <w:spacing w:val="1"/>
          <w:sz w:val="24"/>
          <w:szCs w:val="24"/>
        </w:rPr>
        <w:t xml:space="preserve"> </w:t>
      </w:r>
      <w:r w:rsidRPr="008C7005">
        <w:rPr>
          <w:sz w:val="24"/>
          <w:szCs w:val="24"/>
        </w:rPr>
        <w:t>им</w:t>
      </w:r>
      <w:r w:rsidRPr="008C7005">
        <w:rPr>
          <w:spacing w:val="1"/>
          <w:sz w:val="24"/>
          <w:szCs w:val="24"/>
        </w:rPr>
        <w:t xml:space="preserve"> </w:t>
      </w:r>
      <w:r w:rsidRPr="008C7005">
        <w:rPr>
          <w:sz w:val="24"/>
          <w:szCs w:val="24"/>
        </w:rPr>
        <w:t>возможности</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самореализации,</w:t>
      </w:r>
      <w:r w:rsidRPr="008C7005">
        <w:rPr>
          <w:spacing w:val="1"/>
          <w:sz w:val="24"/>
          <w:szCs w:val="24"/>
        </w:rPr>
        <w:t xml:space="preserve"> </w:t>
      </w:r>
      <w:r w:rsidRPr="008C7005">
        <w:rPr>
          <w:sz w:val="24"/>
          <w:szCs w:val="24"/>
        </w:rPr>
        <w:t>устанавливать</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укреплять</w:t>
      </w:r>
      <w:r w:rsidRPr="008C7005">
        <w:rPr>
          <w:spacing w:val="1"/>
          <w:sz w:val="24"/>
          <w:szCs w:val="24"/>
        </w:rPr>
        <w:t xml:space="preserve"> </w:t>
      </w:r>
      <w:r w:rsidRPr="008C7005">
        <w:rPr>
          <w:sz w:val="24"/>
          <w:szCs w:val="24"/>
        </w:rPr>
        <w:t>доверительные</w:t>
      </w:r>
      <w:r w:rsidRPr="008C7005">
        <w:rPr>
          <w:spacing w:val="1"/>
          <w:sz w:val="24"/>
          <w:szCs w:val="24"/>
        </w:rPr>
        <w:t xml:space="preserve"> </w:t>
      </w:r>
      <w:r w:rsidRPr="008C7005">
        <w:rPr>
          <w:sz w:val="24"/>
          <w:szCs w:val="24"/>
        </w:rPr>
        <w:t>отношения,</w:t>
      </w:r>
      <w:r w:rsidRPr="008C7005">
        <w:rPr>
          <w:spacing w:val="1"/>
          <w:sz w:val="24"/>
          <w:szCs w:val="24"/>
        </w:rPr>
        <w:t xml:space="preserve"> </w:t>
      </w:r>
      <w:r w:rsidRPr="008C7005">
        <w:rPr>
          <w:sz w:val="24"/>
          <w:szCs w:val="24"/>
        </w:rPr>
        <w:t>стать</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них</w:t>
      </w:r>
      <w:r w:rsidRPr="008C7005">
        <w:rPr>
          <w:spacing w:val="1"/>
          <w:sz w:val="24"/>
          <w:szCs w:val="24"/>
        </w:rPr>
        <w:t xml:space="preserve"> </w:t>
      </w:r>
      <w:r w:rsidRPr="008C7005">
        <w:rPr>
          <w:sz w:val="24"/>
          <w:szCs w:val="24"/>
        </w:rPr>
        <w:t>значимым</w:t>
      </w:r>
      <w:r w:rsidRPr="008C7005">
        <w:rPr>
          <w:spacing w:val="-1"/>
          <w:sz w:val="24"/>
          <w:szCs w:val="24"/>
        </w:rPr>
        <w:t xml:space="preserve"> </w:t>
      </w:r>
      <w:r w:rsidRPr="008C7005">
        <w:rPr>
          <w:sz w:val="24"/>
          <w:szCs w:val="24"/>
        </w:rPr>
        <w:t>взрослым,</w:t>
      </w:r>
      <w:r w:rsidRPr="008C7005">
        <w:rPr>
          <w:spacing w:val="-2"/>
          <w:sz w:val="24"/>
          <w:szCs w:val="24"/>
        </w:rPr>
        <w:t xml:space="preserve"> </w:t>
      </w:r>
      <w:r w:rsidRPr="008C7005">
        <w:rPr>
          <w:sz w:val="24"/>
          <w:szCs w:val="24"/>
        </w:rPr>
        <w:t>задающим</w:t>
      </w:r>
      <w:r w:rsidRPr="008C7005">
        <w:rPr>
          <w:spacing w:val="-3"/>
          <w:sz w:val="24"/>
          <w:szCs w:val="24"/>
        </w:rPr>
        <w:t xml:space="preserve"> </w:t>
      </w:r>
      <w:r w:rsidRPr="008C7005">
        <w:rPr>
          <w:sz w:val="24"/>
          <w:szCs w:val="24"/>
        </w:rPr>
        <w:t>образцы</w:t>
      </w:r>
      <w:r w:rsidRPr="008C7005">
        <w:rPr>
          <w:spacing w:val="-1"/>
          <w:sz w:val="24"/>
          <w:szCs w:val="24"/>
        </w:rPr>
        <w:t xml:space="preserve"> </w:t>
      </w:r>
      <w:r w:rsidRPr="008C7005">
        <w:rPr>
          <w:sz w:val="24"/>
          <w:szCs w:val="24"/>
        </w:rPr>
        <w:t>поведения;</w:t>
      </w:r>
    </w:p>
    <w:p w:rsidR="008C7005" w:rsidRPr="008C7005" w:rsidRDefault="008C7005" w:rsidP="00981FB7">
      <w:pPr>
        <w:pStyle w:val="22"/>
        <w:numPr>
          <w:ilvl w:val="1"/>
          <w:numId w:val="47"/>
        </w:numPr>
        <w:tabs>
          <w:tab w:val="left" w:pos="1896"/>
        </w:tabs>
        <w:spacing w:before="3" w:line="360" w:lineRule="auto"/>
        <w:ind w:right="225" w:firstLine="707"/>
        <w:rPr>
          <w:rFonts w:ascii="Symbol" w:hAnsi="Symbol" w:cs="Symbol"/>
          <w:sz w:val="24"/>
          <w:szCs w:val="24"/>
        </w:rPr>
      </w:pPr>
      <w:r w:rsidRPr="008C7005">
        <w:rPr>
          <w:sz w:val="24"/>
          <w:szCs w:val="24"/>
        </w:rPr>
        <w:t>сплочение</w:t>
      </w:r>
      <w:r w:rsidRPr="008C7005">
        <w:rPr>
          <w:spacing w:val="1"/>
          <w:sz w:val="24"/>
          <w:szCs w:val="24"/>
        </w:rPr>
        <w:t xml:space="preserve"> </w:t>
      </w:r>
      <w:r w:rsidRPr="008C7005">
        <w:rPr>
          <w:sz w:val="24"/>
          <w:szCs w:val="24"/>
        </w:rPr>
        <w:t>коллектива</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через:</w:t>
      </w:r>
      <w:r w:rsidRPr="008C7005">
        <w:rPr>
          <w:spacing w:val="1"/>
          <w:sz w:val="24"/>
          <w:szCs w:val="24"/>
        </w:rPr>
        <w:t xml:space="preserve"> </w:t>
      </w:r>
      <w:r w:rsidRPr="008C7005">
        <w:rPr>
          <w:sz w:val="24"/>
          <w:szCs w:val="24"/>
        </w:rPr>
        <w:t>игры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тренинги</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командообразование;</w:t>
      </w:r>
      <w:r w:rsidRPr="008C7005">
        <w:rPr>
          <w:spacing w:val="1"/>
          <w:sz w:val="24"/>
          <w:szCs w:val="24"/>
        </w:rPr>
        <w:t xml:space="preserve"> </w:t>
      </w:r>
      <w:r w:rsidRPr="008C7005">
        <w:rPr>
          <w:sz w:val="24"/>
          <w:szCs w:val="24"/>
        </w:rPr>
        <w:t>внеучебные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внешкольные</w:t>
      </w:r>
      <w:r w:rsidRPr="008C7005">
        <w:rPr>
          <w:spacing w:val="1"/>
          <w:sz w:val="24"/>
          <w:szCs w:val="24"/>
        </w:rPr>
        <w:t xml:space="preserve"> </w:t>
      </w:r>
      <w:r w:rsidRPr="008C7005">
        <w:rPr>
          <w:sz w:val="24"/>
          <w:szCs w:val="24"/>
        </w:rPr>
        <w:t>мероприятия,</w:t>
      </w:r>
      <w:r w:rsidRPr="008C7005">
        <w:rPr>
          <w:spacing w:val="1"/>
          <w:sz w:val="24"/>
          <w:szCs w:val="24"/>
        </w:rPr>
        <w:t xml:space="preserve"> </w:t>
      </w:r>
      <w:r w:rsidRPr="008C7005">
        <w:rPr>
          <w:sz w:val="24"/>
          <w:szCs w:val="24"/>
        </w:rPr>
        <w:t>походы,</w:t>
      </w:r>
      <w:r w:rsidRPr="008C7005">
        <w:rPr>
          <w:spacing w:val="1"/>
          <w:sz w:val="24"/>
          <w:szCs w:val="24"/>
        </w:rPr>
        <w:t xml:space="preserve"> </w:t>
      </w:r>
      <w:r w:rsidRPr="008C7005">
        <w:rPr>
          <w:sz w:val="24"/>
          <w:szCs w:val="24"/>
        </w:rPr>
        <w:t>экскурсии;</w:t>
      </w:r>
      <w:r w:rsidRPr="008C7005">
        <w:rPr>
          <w:spacing w:val="59"/>
          <w:sz w:val="24"/>
          <w:szCs w:val="24"/>
        </w:rPr>
        <w:t xml:space="preserve"> </w:t>
      </w:r>
      <w:r w:rsidRPr="008C7005">
        <w:rPr>
          <w:sz w:val="24"/>
          <w:szCs w:val="24"/>
        </w:rPr>
        <w:t>празднования</w:t>
      </w:r>
      <w:r w:rsidRPr="008C7005">
        <w:rPr>
          <w:spacing w:val="60"/>
          <w:sz w:val="24"/>
          <w:szCs w:val="24"/>
        </w:rPr>
        <w:t xml:space="preserve"> </w:t>
      </w:r>
      <w:r w:rsidRPr="008C7005">
        <w:rPr>
          <w:sz w:val="24"/>
          <w:szCs w:val="24"/>
        </w:rPr>
        <w:t>в</w:t>
      </w:r>
      <w:r w:rsidRPr="008C7005">
        <w:rPr>
          <w:spacing w:val="59"/>
          <w:sz w:val="24"/>
          <w:szCs w:val="24"/>
        </w:rPr>
        <w:t xml:space="preserve"> </w:t>
      </w:r>
      <w:r w:rsidRPr="008C7005">
        <w:rPr>
          <w:sz w:val="24"/>
          <w:szCs w:val="24"/>
        </w:rPr>
        <w:t>классе</w:t>
      </w:r>
      <w:r w:rsidRPr="008C7005">
        <w:rPr>
          <w:spacing w:val="64"/>
          <w:sz w:val="24"/>
          <w:szCs w:val="24"/>
        </w:rPr>
        <w:t xml:space="preserve"> </w:t>
      </w:r>
      <w:r w:rsidRPr="008C7005">
        <w:rPr>
          <w:sz w:val="24"/>
          <w:szCs w:val="24"/>
        </w:rPr>
        <w:t>дней</w:t>
      </w:r>
      <w:r w:rsidRPr="008C7005">
        <w:rPr>
          <w:spacing w:val="60"/>
          <w:sz w:val="24"/>
          <w:szCs w:val="24"/>
        </w:rPr>
        <w:t xml:space="preserve"> </w:t>
      </w:r>
      <w:r w:rsidRPr="008C7005">
        <w:rPr>
          <w:sz w:val="24"/>
          <w:szCs w:val="24"/>
        </w:rPr>
        <w:t>рождения</w:t>
      </w:r>
      <w:r w:rsidRPr="008C7005">
        <w:rPr>
          <w:spacing w:val="58"/>
          <w:sz w:val="24"/>
          <w:szCs w:val="24"/>
        </w:rPr>
        <w:t xml:space="preserve"> </w:t>
      </w:r>
      <w:r w:rsidRPr="008C7005">
        <w:rPr>
          <w:sz w:val="24"/>
          <w:szCs w:val="24"/>
        </w:rPr>
        <w:t>обучающихся,</w:t>
      </w:r>
      <w:r w:rsidRPr="008C7005">
        <w:rPr>
          <w:spacing w:val="59"/>
          <w:sz w:val="24"/>
          <w:szCs w:val="24"/>
        </w:rPr>
        <w:t xml:space="preserve"> </w:t>
      </w:r>
      <w:r w:rsidRPr="008C7005">
        <w:rPr>
          <w:sz w:val="24"/>
          <w:szCs w:val="24"/>
        </w:rPr>
        <w:t>классные</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«огоньки»</w:t>
      </w:r>
      <w:r w:rsidRPr="008C7005">
        <w:rPr>
          <w:spacing w:val="-8"/>
        </w:rPr>
        <w:t xml:space="preserve"> </w:t>
      </w:r>
      <w:r w:rsidRPr="008C7005">
        <w:t>и</w:t>
      </w:r>
      <w:r w:rsidRPr="008C7005">
        <w:rPr>
          <w:spacing w:val="-6"/>
        </w:rPr>
        <w:t xml:space="preserve"> </w:t>
      </w:r>
      <w:r w:rsidRPr="008C7005">
        <w:t>вечера;</w:t>
      </w:r>
    </w:p>
    <w:p w:rsidR="008C7005" w:rsidRPr="008C7005" w:rsidRDefault="008C7005" w:rsidP="00981FB7">
      <w:pPr>
        <w:pStyle w:val="22"/>
        <w:numPr>
          <w:ilvl w:val="1"/>
          <w:numId w:val="47"/>
        </w:numPr>
        <w:tabs>
          <w:tab w:val="left" w:pos="1896"/>
        </w:tabs>
        <w:spacing w:before="162" w:line="360" w:lineRule="auto"/>
        <w:ind w:right="230" w:firstLine="707"/>
        <w:rPr>
          <w:rFonts w:ascii="Symbol" w:hAnsi="Symbol" w:cs="Symbol"/>
          <w:sz w:val="24"/>
          <w:szCs w:val="24"/>
        </w:rPr>
      </w:pPr>
      <w:r w:rsidRPr="008C7005">
        <w:rPr>
          <w:sz w:val="24"/>
          <w:szCs w:val="24"/>
        </w:rPr>
        <w:t>выработку</w:t>
      </w:r>
      <w:r w:rsidRPr="008C7005">
        <w:rPr>
          <w:spacing w:val="1"/>
          <w:sz w:val="24"/>
          <w:szCs w:val="24"/>
        </w:rPr>
        <w:t xml:space="preserve"> </w:t>
      </w:r>
      <w:r w:rsidRPr="008C7005">
        <w:rPr>
          <w:sz w:val="24"/>
          <w:szCs w:val="24"/>
        </w:rPr>
        <w:t>совместно</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правил</w:t>
      </w:r>
      <w:r w:rsidRPr="008C7005">
        <w:rPr>
          <w:spacing w:val="1"/>
          <w:sz w:val="24"/>
          <w:szCs w:val="24"/>
        </w:rPr>
        <w:t xml:space="preserve"> </w:t>
      </w:r>
      <w:r w:rsidRPr="008C7005">
        <w:rPr>
          <w:sz w:val="24"/>
          <w:szCs w:val="24"/>
        </w:rPr>
        <w:t>поведения</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помогающих</w:t>
      </w:r>
      <w:r w:rsidRPr="008C7005">
        <w:rPr>
          <w:spacing w:val="1"/>
          <w:sz w:val="24"/>
          <w:szCs w:val="24"/>
        </w:rPr>
        <w:t xml:space="preserve"> </w:t>
      </w:r>
      <w:r w:rsidRPr="008C7005">
        <w:rPr>
          <w:sz w:val="24"/>
          <w:szCs w:val="24"/>
        </w:rPr>
        <w:t>освоить</w:t>
      </w:r>
      <w:r w:rsidRPr="008C7005">
        <w:rPr>
          <w:spacing w:val="1"/>
          <w:sz w:val="24"/>
          <w:szCs w:val="24"/>
        </w:rPr>
        <w:t xml:space="preserve"> </w:t>
      </w:r>
      <w:r w:rsidRPr="008C7005">
        <w:rPr>
          <w:sz w:val="24"/>
          <w:szCs w:val="24"/>
        </w:rPr>
        <w:t>нормы</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правила</w:t>
      </w:r>
      <w:r w:rsidRPr="008C7005">
        <w:rPr>
          <w:spacing w:val="1"/>
          <w:sz w:val="24"/>
          <w:szCs w:val="24"/>
        </w:rPr>
        <w:t xml:space="preserve"> </w:t>
      </w:r>
      <w:r w:rsidRPr="008C7005">
        <w:rPr>
          <w:sz w:val="24"/>
          <w:szCs w:val="24"/>
        </w:rPr>
        <w:t>общения,</w:t>
      </w:r>
      <w:r w:rsidRPr="008C7005">
        <w:rPr>
          <w:spacing w:val="1"/>
          <w:sz w:val="24"/>
          <w:szCs w:val="24"/>
        </w:rPr>
        <w:t xml:space="preserve"> </w:t>
      </w:r>
      <w:r w:rsidRPr="008C7005">
        <w:rPr>
          <w:sz w:val="24"/>
          <w:szCs w:val="24"/>
        </w:rPr>
        <w:t>которым</w:t>
      </w:r>
      <w:r w:rsidRPr="008C7005">
        <w:rPr>
          <w:spacing w:val="1"/>
          <w:sz w:val="24"/>
          <w:szCs w:val="24"/>
        </w:rPr>
        <w:t xml:space="preserve"> </w:t>
      </w:r>
      <w:r w:rsidRPr="008C7005">
        <w:rPr>
          <w:sz w:val="24"/>
          <w:szCs w:val="24"/>
        </w:rPr>
        <w:t>они</w:t>
      </w:r>
      <w:r w:rsidRPr="008C7005">
        <w:rPr>
          <w:spacing w:val="1"/>
          <w:sz w:val="24"/>
          <w:szCs w:val="24"/>
        </w:rPr>
        <w:t xml:space="preserve"> </w:t>
      </w:r>
      <w:r w:rsidRPr="008C7005">
        <w:rPr>
          <w:sz w:val="24"/>
          <w:szCs w:val="24"/>
        </w:rPr>
        <w:t>должны</w:t>
      </w:r>
      <w:r w:rsidRPr="008C7005">
        <w:rPr>
          <w:spacing w:val="1"/>
          <w:sz w:val="24"/>
          <w:szCs w:val="24"/>
        </w:rPr>
        <w:t xml:space="preserve"> </w:t>
      </w:r>
      <w:r w:rsidRPr="008C7005">
        <w:rPr>
          <w:sz w:val="24"/>
          <w:szCs w:val="24"/>
        </w:rPr>
        <w:t>следовать</w:t>
      </w:r>
      <w:r w:rsidRPr="008C7005">
        <w:rPr>
          <w:spacing w:val="-2"/>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изучение особенностей личностного развития обучающихся класса</w:t>
      </w:r>
      <w:r w:rsidRPr="008C7005">
        <w:rPr>
          <w:spacing w:val="1"/>
          <w:sz w:val="24"/>
          <w:szCs w:val="24"/>
        </w:rPr>
        <w:t xml:space="preserve"> </w:t>
      </w:r>
      <w:r w:rsidRPr="008C7005">
        <w:rPr>
          <w:sz w:val="24"/>
          <w:szCs w:val="24"/>
        </w:rPr>
        <w:t>через наблюдение за их поведением в повседневной жизни, в специально</w:t>
      </w:r>
      <w:r w:rsidRPr="008C7005">
        <w:rPr>
          <w:spacing w:val="1"/>
          <w:sz w:val="24"/>
          <w:szCs w:val="24"/>
        </w:rPr>
        <w:t xml:space="preserve"> </w:t>
      </w:r>
      <w:r w:rsidRPr="008C7005">
        <w:rPr>
          <w:sz w:val="24"/>
          <w:szCs w:val="24"/>
        </w:rPr>
        <w:t>создаваемых педагогических ситуациях, в играх, беседах по нравственным</w:t>
      </w:r>
      <w:r w:rsidRPr="008C7005">
        <w:rPr>
          <w:spacing w:val="1"/>
          <w:sz w:val="24"/>
          <w:szCs w:val="24"/>
        </w:rPr>
        <w:t xml:space="preserve"> </w:t>
      </w:r>
      <w:r w:rsidRPr="008C7005">
        <w:rPr>
          <w:sz w:val="24"/>
          <w:szCs w:val="24"/>
        </w:rPr>
        <w:t>проблемам;</w:t>
      </w:r>
      <w:r w:rsidRPr="008C7005">
        <w:rPr>
          <w:spacing w:val="1"/>
          <w:sz w:val="24"/>
          <w:szCs w:val="24"/>
        </w:rPr>
        <w:t xml:space="preserve"> </w:t>
      </w:r>
      <w:r w:rsidRPr="008C7005">
        <w:rPr>
          <w:sz w:val="24"/>
          <w:szCs w:val="24"/>
        </w:rPr>
        <w:t>результаты</w:t>
      </w:r>
      <w:r w:rsidRPr="008C7005">
        <w:rPr>
          <w:spacing w:val="1"/>
          <w:sz w:val="24"/>
          <w:szCs w:val="24"/>
        </w:rPr>
        <w:t xml:space="preserve"> </w:t>
      </w:r>
      <w:r w:rsidRPr="008C7005">
        <w:rPr>
          <w:sz w:val="24"/>
          <w:szCs w:val="24"/>
        </w:rPr>
        <w:t>наблюдения</w:t>
      </w:r>
      <w:r w:rsidRPr="008C7005">
        <w:rPr>
          <w:spacing w:val="1"/>
          <w:sz w:val="24"/>
          <w:szCs w:val="24"/>
        </w:rPr>
        <w:t xml:space="preserve"> </w:t>
      </w:r>
      <w:r w:rsidRPr="008C7005">
        <w:rPr>
          <w:sz w:val="24"/>
          <w:szCs w:val="24"/>
        </w:rPr>
        <w:t>сверяются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результатами</w:t>
      </w:r>
      <w:r w:rsidRPr="008C7005">
        <w:rPr>
          <w:spacing w:val="1"/>
          <w:sz w:val="24"/>
          <w:szCs w:val="24"/>
        </w:rPr>
        <w:t xml:space="preserve"> </w:t>
      </w:r>
      <w:r w:rsidRPr="008C7005">
        <w:rPr>
          <w:sz w:val="24"/>
          <w:szCs w:val="24"/>
        </w:rPr>
        <w:t>бесед</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родителями,</w:t>
      </w:r>
      <w:r w:rsidRPr="008C7005">
        <w:rPr>
          <w:spacing w:val="-4"/>
          <w:sz w:val="24"/>
          <w:szCs w:val="24"/>
        </w:rPr>
        <w:t xml:space="preserve"> </w:t>
      </w:r>
      <w:r w:rsidRPr="008C7005">
        <w:rPr>
          <w:sz w:val="24"/>
          <w:szCs w:val="24"/>
        </w:rPr>
        <w:t>учителями,</w:t>
      </w:r>
      <w:r w:rsidRPr="008C7005">
        <w:rPr>
          <w:spacing w:val="-4"/>
          <w:sz w:val="24"/>
          <w:szCs w:val="24"/>
        </w:rPr>
        <w:t xml:space="preserve"> </w:t>
      </w:r>
      <w:r w:rsidRPr="008C7005">
        <w:rPr>
          <w:sz w:val="24"/>
          <w:szCs w:val="24"/>
        </w:rPr>
        <w:t>а</w:t>
      </w:r>
      <w:r w:rsidRPr="008C7005">
        <w:rPr>
          <w:spacing w:val="-3"/>
          <w:sz w:val="24"/>
          <w:szCs w:val="24"/>
        </w:rPr>
        <w:t xml:space="preserve"> </w:t>
      </w:r>
      <w:r w:rsidRPr="008C7005">
        <w:rPr>
          <w:sz w:val="24"/>
          <w:szCs w:val="24"/>
        </w:rPr>
        <w:t>также</w:t>
      </w:r>
      <w:r w:rsidRPr="008C7005">
        <w:rPr>
          <w:spacing w:val="-3"/>
          <w:sz w:val="24"/>
          <w:szCs w:val="24"/>
        </w:rPr>
        <w:t xml:space="preserve"> </w:t>
      </w:r>
      <w:r w:rsidRPr="008C7005">
        <w:rPr>
          <w:sz w:val="24"/>
          <w:szCs w:val="24"/>
        </w:rPr>
        <w:t>(при</w:t>
      </w:r>
      <w:r w:rsidRPr="008C7005">
        <w:rPr>
          <w:spacing w:val="-3"/>
          <w:sz w:val="24"/>
          <w:szCs w:val="24"/>
        </w:rPr>
        <w:t xml:space="preserve"> </w:t>
      </w:r>
      <w:r w:rsidRPr="008C7005">
        <w:rPr>
          <w:sz w:val="24"/>
          <w:szCs w:val="24"/>
        </w:rPr>
        <w:t>необходимости)</w:t>
      </w:r>
      <w:r w:rsidRPr="008C7005">
        <w:rPr>
          <w:spacing w:val="-3"/>
          <w:sz w:val="24"/>
          <w:szCs w:val="24"/>
        </w:rPr>
        <w:t xml:space="preserve"> </w:t>
      </w:r>
      <w:r w:rsidRPr="008C7005">
        <w:rPr>
          <w:sz w:val="24"/>
          <w:szCs w:val="24"/>
        </w:rPr>
        <w:t>с</w:t>
      </w:r>
      <w:r w:rsidRPr="008C7005">
        <w:rPr>
          <w:spacing w:val="-3"/>
          <w:sz w:val="24"/>
          <w:szCs w:val="24"/>
        </w:rPr>
        <w:t xml:space="preserve"> </w:t>
      </w:r>
      <w:r w:rsidRPr="008C7005">
        <w:rPr>
          <w:sz w:val="24"/>
          <w:szCs w:val="24"/>
        </w:rPr>
        <w:t>психологом;</w:t>
      </w:r>
    </w:p>
    <w:p w:rsidR="008C7005" w:rsidRPr="008C7005" w:rsidRDefault="008C7005" w:rsidP="00981FB7">
      <w:pPr>
        <w:pStyle w:val="22"/>
        <w:numPr>
          <w:ilvl w:val="1"/>
          <w:numId w:val="47"/>
        </w:numPr>
        <w:tabs>
          <w:tab w:val="left" w:pos="1896"/>
        </w:tabs>
        <w:spacing w:before="2" w:line="360" w:lineRule="auto"/>
        <w:ind w:right="228" w:firstLine="707"/>
        <w:rPr>
          <w:rFonts w:ascii="Symbol" w:hAnsi="Symbol" w:cs="Symbol"/>
          <w:sz w:val="24"/>
          <w:szCs w:val="24"/>
        </w:rPr>
      </w:pPr>
      <w:r w:rsidRPr="008C7005">
        <w:rPr>
          <w:sz w:val="24"/>
          <w:szCs w:val="24"/>
        </w:rPr>
        <w:t>доверительное</w:t>
      </w:r>
      <w:r w:rsidRPr="008C7005">
        <w:rPr>
          <w:spacing w:val="1"/>
          <w:sz w:val="24"/>
          <w:szCs w:val="24"/>
        </w:rPr>
        <w:t xml:space="preserve"> </w:t>
      </w:r>
      <w:r w:rsidRPr="008C7005">
        <w:rPr>
          <w:sz w:val="24"/>
          <w:szCs w:val="24"/>
        </w:rPr>
        <w:t>общение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поддержку</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решении</w:t>
      </w:r>
      <w:r w:rsidRPr="008C7005">
        <w:rPr>
          <w:spacing w:val="1"/>
          <w:sz w:val="24"/>
          <w:szCs w:val="24"/>
        </w:rPr>
        <w:t xml:space="preserve"> </w:t>
      </w:r>
      <w:r w:rsidRPr="008C7005">
        <w:rPr>
          <w:sz w:val="24"/>
          <w:szCs w:val="24"/>
        </w:rPr>
        <w:t>проблем</w:t>
      </w:r>
      <w:r w:rsidRPr="008C7005">
        <w:rPr>
          <w:spacing w:val="-9"/>
          <w:sz w:val="24"/>
          <w:szCs w:val="24"/>
        </w:rPr>
        <w:t xml:space="preserve"> </w:t>
      </w:r>
      <w:r w:rsidRPr="008C7005">
        <w:rPr>
          <w:sz w:val="24"/>
          <w:szCs w:val="24"/>
        </w:rPr>
        <w:t>(налаживание</w:t>
      </w:r>
      <w:r w:rsidRPr="008C7005">
        <w:rPr>
          <w:spacing w:val="-9"/>
          <w:sz w:val="24"/>
          <w:szCs w:val="24"/>
        </w:rPr>
        <w:t xml:space="preserve"> </w:t>
      </w:r>
      <w:r w:rsidRPr="008C7005">
        <w:rPr>
          <w:sz w:val="24"/>
          <w:szCs w:val="24"/>
        </w:rPr>
        <w:t>взаимоотношений</w:t>
      </w:r>
      <w:r w:rsidRPr="008C7005">
        <w:rPr>
          <w:spacing w:val="-7"/>
          <w:sz w:val="24"/>
          <w:szCs w:val="24"/>
        </w:rPr>
        <w:t xml:space="preserve"> </w:t>
      </w:r>
      <w:r w:rsidRPr="008C7005">
        <w:rPr>
          <w:sz w:val="24"/>
          <w:szCs w:val="24"/>
        </w:rPr>
        <w:t>с</w:t>
      </w:r>
      <w:r w:rsidRPr="008C7005">
        <w:rPr>
          <w:spacing w:val="-10"/>
          <w:sz w:val="24"/>
          <w:szCs w:val="24"/>
        </w:rPr>
        <w:t xml:space="preserve"> </w:t>
      </w:r>
      <w:r w:rsidRPr="008C7005">
        <w:rPr>
          <w:sz w:val="24"/>
          <w:szCs w:val="24"/>
        </w:rPr>
        <w:t>одноклассниками</w:t>
      </w:r>
      <w:r w:rsidRPr="008C7005">
        <w:rPr>
          <w:spacing w:val="-7"/>
          <w:sz w:val="24"/>
          <w:szCs w:val="24"/>
        </w:rPr>
        <w:t xml:space="preserve"> </w:t>
      </w:r>
      <w:r w:rsidRPr="008C7005">
        <w:rPr>
          <w:sz w:val="24"/>
          <w:szCs w:val="24"/>
        </w:rPr>
        <w:t>или</w:t>
      </w:r>
      <w:r w:rsidRPr="008C7005">
        <w:rPr>
          <w:spacing w:val="-10"/>
          <w:sz w:val="24"/>
          <w:szCs w:val="24"/>
        </w:rPr>
        <w:t xml:space="preserve"> </w:t>
      </w:r>
      <w:r w:rsidRPr="008C7005">
        <w:rPr>
          <w:sz w:val="24"/>
          <w:szCs w:val="24"/>
        </w:rPr>
        <w:t>педагогами,</w:t>
      </w:r>
      <w:r w:rsidRPr="008C7005">
        <w:rPr>
          <w:spacing w:val="-67"/>
          <w:sz w:val="24"/>
          <w:szCs w:val="24"/>
        </w:rPr>
        <w:t xml:space="preserve"> </w:t>
      </w:r>
      <w:r w:rsidRPr="008C7005">
        <w:rPr>
          <w:sz w:val="24"/>
          <w:szCs w:val="24"/>
        </w:rPr>
        <w:t>успеваемость</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 д.),</w:t>
      </w:r>
      <w:r w:rsidRPr="008C7005">
        <w:rPr>
          <w:spacing w:val="1"/>
          <w:sz w:val="24"/>
          <w:szCs w:val="24"/>
        </w:rPr>
        <w:t xml:space="preserve"> </w:t>
      </w:r>
      <w:r w:rsidRPr="008C7005">
        <w:rPr>
          <w:sz w:val="24"/>
          <w:szCs w:val="24"/>
        </w:rPr>
        <w:t>совместный</w:t>
      </w:r>
      <w:r w:rsidRPr="008C7005">
        <w:rPr>
          <w:spacing w:val="1"/>
          <w:sz w:val="24"/>
          <w:szCs w:val="24"/>
        </w:rPr>
        <w:t xml:space="preserve"> </w:t>
      </w:r>
      <w:r w:rsidRPr="008C7005">
        <w:rPr>
          <w:sz w:val="24"/>
          <w:szCs w:val="24"/>
        </w:rPr>
        <w:t>поиск</w:t>
      </w:r>
      <w:r w:rsidRPr="008C7005">
        <w:rPr>
          <w:spacing w:val="1"/>
          <w:sz w:val="24"/>
          <w:szCs w:val="24"/>
        </w:rPr>
        <w:t xml:space="preserve"> </w:t>
      </w:r>
      <w:r w:rsidRPr="008C7005">
        <w:rPr>
          <w:sz w:val="24"/>
          <w:szCs w:val="24"/>
        </w:rPr>
        <w:t>решений</w:t>
      </w:r>
      <w:r w:rsidRPr="008C7005">
        <w:rPr>
          <w:spacing w:val="1"/>
          <w:sz w:val="24"/>
          <w:szCs w:val="24"/>
        </w:rPr>
        <w:t xml:space="preserve"> </w:t>
      </w:r>
      <w:r w:rsidRPr="008C7005">
        <w:rPr>
          <w:sz w:val="24"/>
          <w:szCs w:val="24"/>
        </w:rPr>
        <w:t>проблем,</w:t>
      </w:r>
      <w:r w:rsidRPr="008C7005">
        <w:rPr>
          <w:spacing w:val="1"/>
          <w:sz w:val="24"/>
          <w:szCs w:val="24"/>
        </w:rPr>
        <w:t xml:space="preserve"> </w:t>
      </w:r>
      <w:r w:rsidRPr="008C7005">
        <w:rPr>
          <w:sz w:val="24"/>
          <w:szCs w:val="24"/>
        </w:rPr>
        <w:t>коррекцию</w:t>
      </w:r>
      <w:r w:rsidRPr="008C7005">
        <w:rPr>
          <w:spacing w:val="1"/>
          <w:sz w:val="24"/>
          <w:szCs w:val="24"/>
        </w:rPr>
        <w:t xml:space="preserve"> </w:t>
      </w:r>
      <w:r w:rsidRPr="008C7005">
        <w:rPr>
          <w:sz w:val="24"/>
          <w:szCs w:val="24"/>
        </w:rPr>
        <w:t>поведения обучающихся через частные беседы индивидуально и вместе с их</w:t>
      </w:r>
      <w:r w:rsidRPr="008C7005">
        <w:rPr>
          <w:spacing w:val="1"/>
          <w:sz w:val="24"/>
          <w:szCs w:val="24"/>
        </w:rPr>
        <w:t xml:space="preserve"> </w:t>
      </w:r>
      <w:r w:rsidRPr="008C7005">
        <w:rPr>
          <w:sz w:val="24"/>
          <w:szCs w:val="24"/>
        </w:rPr>
        <w:t>родителями,</w:t>
      </w:r>
      <w:r w:rsidRPr="008C7005">
        <w:rPr>
          <w:spacing w:val="-2"/>
          <w:sz w:val="24"/>
          <w:szCs w:val="24"/>
        </w:rPr>
        <w:t xml:space="preserve"> </w:t>
      </w:r>
      <w:r w:rsidRPr="008C7005">
        <w:rPr>
          <w:sz w:val="24"/>
          <w:szCs w:val="24"/>
        </w:rPr>
        <w:t>с</w:t>
      </w:r>
      <w:r w:rsidRPr="008C7005">
        <w:rPr>
          <w:spacing w:val="-1"/>
          <w:sz w:val="24"/>
          <w:szCs w:val="24"/>
        </w:rPr>
        <w:t xml:space="preserve"> </w:t>
      </w:r>
      <w:r w:rsidRPr="008C7005">
        <w:rPr>
          <w:sz w:val="24"/>
          <w:szCs w:val="24"/>
        </w:rPr>
        <w:t>другими обучающимися</w:t>
      </w:r>
      <w:r w:rsidRPr="008C7005">
        <w:rPr>
          <w:spacing w:val="-1"/>
          <w:sz w:val="24"/>
          <w:szCs w:val="24"/>
        </w:rPr>
        <w:t xml:space="preserve"> </w:t>
      </w:r>
      <w:r w:rsidRPr="008C7005">
        <w:rPr>
          <w:sz w:val="24"/>
          <w:szCs w:val="24"/>
        </w:rPr>
        <w:t>класса;</w:t>
      </w:r>
    </w:p>
    <w:p w:rsidR="008C7005" w:rsidRPr="008C7005" w:rsidRDefault="008C7005" w:rsidP="00981FB7">
      <w:pPr>
        <w:pStyle w:val="22"/>
        <w:numPr>
          <w:ilvl w:val="1"/>
          <w:numId w:val="47"/>
        </w:numPr>
        <w:tabs>
          <w:tab w:val="left" w:pos="1896"/>
        </w:tabs>
        <w:spacing w:before="7" w:line="360" w:lineRule="auto"/>
        <w:ind w:right="231" w:firstLine="707"/>
        <w:rPr>
          <w:rFonts w:ascii="Symbol" w:hAnsi="Symbol" w:cs="Symbol"/>
          <w:sz w:val="24"/>
          <w:szCs w:val="24"/>
        </w:rPr>
      </w:pPr>
      <w:r w:rsidRPr="008C7005">
        <w:rPr>
          <w:sz w:val="24"/>
          <w:szCs w:val="24"/>
        </w:rPr>
        <w:t>индивидуальную работу с обучающимися класса по ведению личных</w:t>
      </w:r>
      <w:r w:rsidRPr="008C7005">
        <w:rPr>
          <w:spacing w:val="-67"/>
          <w:sz w:val="24"/>
          <w:szCs w:val="24"/>
        </w:rPr>
        <w:t xml:space="preserve"> </w:t>
      </w:r>
      <w:r w:rsidRPr="008C7005">
        <w:rPr>
          <w:sz w:val="24"/>
          <w:szCs w:val="24"/>
        </w:rPr>
        <w:t>портфолио,</w:t>
      </w:r>
      <w:r w:rsidRPr="008C7005">
        <w:rPr>
          <w:spacing w:val="-8"/>
          <w:sz w:val="24"/>
          <w:szCs w:val="24"/>
        </w:rPr>
        <w:t xml:space="preserve"> </w:t>
      </w:r>
      <w:r w:rsidRPr="008C7005">
        <w:rPr>
          <w:sz w:val="24"/>
          <w:szCs w:val="24"/>
        </w:rPr>
        <w:t>в</w:t>
      </w:r>
      <w:r w:rsidRPr="008C7005">
        <w:rPr>
          <w:spacing w:val="-9"/>
          <w:sz w:val="24"/>
          <w:szCs w:val="24"/>
        </w:rPr>
        <w:t xml:space="preserve"> </w:t>
      </w:r>
      <w:r w:rsidRPr="008C7005">
        <w:rPr>
          <w:sz w:val="24"/>
          <w:szCs w:val="24"/>
        </w:rPr>
        <w:t>которых</w:t>
      </w:r>
      <w:r w:rsidRPr="008C7005">
        <w:rPr>
          <w:spacing w:val="-7"/>
          <w:sz w:val="24"/>
          <w:szCs w:val="24"/>
        </w:rPr>
        <w:t xml:space="preserve"> </w:t>
      </w:r>
      <w:r w:rsidRPr="008C7005">
        <w:rPr>
          <w:sz w:val="24"/>
          <w:szCs w:val="24"/>
        </w:rPr>
        <w:t>они</w:t>
      </w:r>
      <w:r w:rsidRPr="008C7005">
        <w:rPr>
          <w:spacing w:val="-9"/>
          <w:sz w:val="24"/>
          <w:szCs w:val="24"/>
        </w:rPr>
        <w:t xml:space="preserve"> </w:t>
      </w:r>
      <w:r w:rsidRPr="008C7005">
        <w:rPr>
          <w:sz w:val="24"/>
          <w:szCs w:val="24"/>
        </w:rPr>
        <w:t>фиксируют</w:t>
      </w:r>
      <w:r w:rsidRPr="008C7005">
        <w:rPr>
          <w:spacing w:val="-8"/>
          <w:sz w:val="24"/>
          <w:szCs w:val="24"/>
        </w:rPr>
        <w:t xml:space="preserve"> </w:t>
      </w:r>
      <w:r w:rsidRPr="008C7005">
        <w:rPr>
          <w:sz w:val="24"/>
          <w:szCs w:val="24"/>
        </w:rPr>
        <w:t>свои</w:t>
      </w:r>
      <w:r w:rsidRPr="008C7005">
        <w:rPr>
          <w:spacing w:val="-7"/>
          <w:sz w:val="24"/>
          <w:szCs w:val="24"/>
        </w:rPr>
        <w:t xml:space="preserve"> </w:t>
      </w:r>
      <w:r w:rsidRPr="008C7005">
        <w:rPr>
          <w:sz w:val="24"/>
          <w:szCs w:val="24"/>
        </w:rPr>
        <w:t>учебные,</w:t>
      </w:r>
      <w:r w:rsidRPr="008C7005">
        <w:rPr>
          <w:spacing w:val="-7"/>
          <w:sz w:val="24"/>
          <w:szCs w:val="24"/>
        </w:rPr>
        <w:t xml:space="preserve"> </w:t>
      </w:r>
      <w:r w:rsidRPr="008C7005">
        <w:rPr>
          <w:sz w:val="24"/>
          <w:szCs w:val="24"/>
        </w:rPr>
        <w:t>творческие,</w:t>
      </w:r>
      <w:r w:rsidRPr="008C7005">
        <w:rPr>
          <w:spacing w:val="-8"/>
          <w:sz w:val="24"/>
          <w:szCs w:val="24"/>
        </w:rPr>
        <w:t xml:space="preserve"> </w:t>
      </w:r>
      <w:r w:rsidRPr="008C7005">
        <w:rPr>
          <w:sz w:val="24"/>
          <w:szCs w:val="24"/>
        </w:rPr>
        <w:t>спортивные,</w:t>
      </w:r>
      <w:r w:rsidRPr="008C7005">
        <w:rPr>
          <w:spacing w:val="-68"/>
          <w:sz w:val="24"/>
          <w:szCs w:val="24"/>
        </w:rPr>
        <w:t xml:space="preserve"> </w:t>
      </w:r>
      <w:r w:rsidRPr="008C7005">
        <w:rPr>
          <w:sz w:val="24"/>
          <w:szCs w:val="24"/>
        </w:rPr>
        <w:t>личностные достижения;</w:t>
      </w:r>
    </w:p>
    <w:p w:rsidR="008C7005" w:rsidRPr="008C7005" w:rsidRDefault="008C7005" w:rsidP="00981FB7">
      <w:pPr>
        <w:pStyle w:val="22"/>
        <w:numPr>
          <w:ilvl w:val="1"/>
          <w:numId w:val="47"/>
        </w:numPr>
        <w:tabs>
          <w:tab w:val="left" w:pos="1896"/>
        </w:tabs>
        <w:spacing w:line="360" w:lineRule="auto"/>
        <w:ind w:right="224" w:firstLine="707"/>
        <w:rPr>
          <w:rFonts w:ascii="Symbol" w:hAnsi="Symbol" w:cs="Symbol"/>
          <w:sz w:val="24"/>
          <w:szCs w:val="24"/>
        </w:rPr>
      </w:pPr>
      <w:r w:rsidRPr="008C7005">
        <w:rPr>
          <w:sz w:val="24"/>
          <w:szCs w:val="24"/>
        </w:rPr>
        <w:t>регулярные</w:t>
      </w:r>
      <w:r w:rsidRPr="008C7005">
        <w:rPr>
          <w:spacing w:val="1"/>
          <w:sz w:val="24"/>
          <w:szCs w:val="24"/>
        </w:rPr>
        <w:t xml:space="preserve"> </w:t>
      </w:r>
      <w:r w:rsidRPr="008C7005">
        <w:rPr>
          <w:sz w:val="24"/>
          <w:szCs w:val="24"/>
        </w:rPr>
        <w:t>консультации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учителями-предметниками,</w:t>
      </w:r>
      <w:r w:rsidRPr="008C7005">
        <w:rPr>
          <w:spacing w:val="1"/>
          <w:sz w:val="24"/>
          <w:szCs w:val="24"/>
        </w:rPr>
        <w:t xml:space="preserve"> </w:t>
      </w:r>
      <w:r w:rsidRPr="008C7005">
        <w:rPr>
          <w:sz w:val="24"/>
          <w:szCs w:val="24"/>
        </w:rPr>
        <w:t>направленные на формирование единства мнений и требований педагогов по</w:t>
      </w:r>
      <w:r w:rsidRPr="008C7005">
        <w:rPr>
          <w:spacing w:val="1"/>
          <w:sz w:val="24"/>
          <w:szCs w:val="24"/>
        </w:rPr>
        <w:t xml:space="preserve"> </w:t>
      </w:r>
      <w:r w:rsidRPr="008C7005">
        <w:rPr>
          <w:sz w:val="24"/>
          <w:szCs w:val="24"/>
        </w:rPr>
        <w:t>вопросам обучения и воспитания, предупреждение и разрешение конфликтов</w:t>
      </w:r>
      <w:r w:rsidRPr="008C7005">
        <w:rPr>
          <w:spacing w:val="-67"/>
          <w:sz w:val="24"/>
          <w:szCs w:val="24"/>
        </w:rPr>
        <w:t xml:space="preserve"> </w:t>
      </w:r>
      <w:r w:rsidRPr="008C7005">
        <w:rPr>
          <w:sz w:val="24"/>
          <w:szCs w:val="24"/>
        </w:rPr>
        <w:t>между</w:t>
      </w:r>
      <w:r w:rsidRPr="008C7005">
        <w:rPr>
          <w:spacing w:val="-5"/>
          <w:sz w:val="24"/>
          <w:szCs w:val="24"/>
        </w:rPr>
        <w:t xml:space="preserve"> </w:t>
      </w:r>
      <w:r w:rsidRPr="008C7005">
        <w:rPr>
          <w:sz w:val="24"/>
          <w:szCs w:val="24"/>
        </w:rPr>
        <w:t>учителями</w:t>
      </w:r>
      <w:r w:rsidRPr="008C7005">
        <w:rPr>
          <w:spacing w:val="1"/>
          <w:sz w:val="24"/>
          <w:szCs w:val="24"/>
        </w:rPr>
        <w:t xml:space="preserve"> </w:t>
      </w:r>
      <w:r w:rsidRPr="008C7005">
        <w:rPr>
          <w:sz w:val="24"/>
          <w:szCs w:val="24"/>
        </w:rPr>
        <w:t>и</w:t>
      </w:r>
      <w:r w:rsidRPr="008C7005">
        <w:rPr>
          <w:spacing w:val="-3"/>
          <w:sz w:val="24"/>
          <w:szCs w:val="24"/>
        </w:rPr>
        <w:t xml:space="preserve"> </w:t>
      </w:r>
      <w:r w:rsidRPr="008C7005">
        <w:rPr>
          <w:sz w:val="24"/>
          <w:szCs w:val="24"/>
        </w:rPr>
        <w:t>обучающимися;</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мини-педсоветов</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решения</w:t>
      </w:r>
      <w:r w:rsidRPr="008C7005">
        <w:rPr>
          <w:spacing w:val="1"/>
          <w:sz w:val="24"/>
          <w:szCs w:val="24"/>
        </w:rPr>
        <w:t xml:space="preserve"> </w:t>
      </w:r>
      <w:r w:rsidRPr="008C7005">
        <w:rPr>
          <w:sz w:val="24"/>
          <w:szCs w:val="24"/>
        </w:rPr>
        <w:t>конкретных</w:t>
      </w:r>
      <w:r w:rsidRPr="008C7005">
        <w:rPr>
          <w:spacing w:val="1"/>
          <w:sz w:val="24"/>
          <w:szCs w:val="24"/>
        </w:rPr>
        <w:t xml:space="preserve"> </w:t>
      </w:r>
      <w:r w:rsidRPr="008C7005">
        <w:rPr>
          <w:sz w:val="24"/>
          <w:szCs w:val="24"/>
        </w:rPr>
        <w:t>проблем</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интеграцию</w:t>
      </w:r>
      <w:r w:rsidRPr="008C7005">
        <w:rPr>
          <w:spacing w:val="1"/>
          <w:sz w:val="24"/>
          <w:szCs w:val="24"/>
        </w:rPr>
        <w:t xml:space="preserve"> </w:t>
      </w:r>
      <w:r w:rsidRPr="008C7005">
        <w:rPr>
          <w:sz w:val="24"/>
          <w:szCs w:val="24"/>
        </w:rPr>
        <w:t>воспитательных</w:t>
      </w:r>
      <w:r w:rsidRPr="008C7005">
        <w:rPr>
          <w:spacing w:val="1"/>
          <w:sz w:val="24"/>
          <w:szCs w:val="24"/>
        </w:rPr>
        <w:t xml:space="preserve"> </w:t>
      </w:r>
      <w:r w:rsidRPr="008C7005">
        <w:rPr>
          <w:sz w:val="24"/>
          <w:szCs w:val="24"/>
        </w:rPr>
        <w:t>влияний</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привлечение</w:t>
      </w:r>
      <w:r w:rsidRPr="008C7005">
        <w:rPr>
          <w:spacing w:val="70"/>
          <w:sz w:val="24"/>
          <w:szCs w:val="24"/>
        </w:rPr>
        <w:t xml:space="preserve"> </w:t>
      </w:r>
      <w:r w:rsidRPr="008C7005">
        <w:rPr>
          <w:sz w:val="24"/>
          <w:szCs w:val="24"/>
        </w:rPr>
        <w:t>учителей-предметников к участию в классных делах, дающих</w:t>
      </w:r>
      <w:r w:rsidRPr="008C7005">
        <w:rPr>
          <w:spacing w:val="1"/>
          <w:sz w:val="24"/>
          <w:szCs w:val="24"/>
        </w:rPr>
        <w:t xml:space="preserve"> </w:t>
      </w:r>
      <w:r w:rsidRPr="008C7005">
        <w:rPr>
          <w:sz w:val="24"/>
          <w:szCs w:val="24"/>
        </w:rPr>
        <w:t>им возможность лучше узнавать и понимать детей, общаясь и наблюдая их во</w:t>
      </w:r>
      <w:r w:rsidRPr="008C7005">
        <w:rPr>
          <w:spacing w:val="-67"/>
          <w:sz w:val="24"/>
          <w:szCs w:val="24"/>
        </w:rPr>
        <w:t xml:space="preserve"> </w:t>
      </w:r>
      <w:r w:rsidRPr="008C7005">
        <w:rPr>
          <w:sz w:val="24"/>
          <w:szCs w:val="24"/>
        </w:rPr>
        <w:t>внеучебной</w:t>
      </w:r>
      <w:r w:rsidRPr="008C7005">
        <w:rPr>
          <w:spacing w:val="-6"/>
          <w:sz w:val="24"/>
          <w:szCs w:val="24"/>
        </w:rPr>
        <w:t xml:space="preserve"> </w:t>
      </w:r>
      <w:r w:rsidRPr="008C7005">
        <w:rPr>
          <w:sz w:val="24"/>
          <w:szCs w:val="24"/>
        </w:rPr>
        <w:t>обстановке,</w:t>
      </w:r>
      <w:r w:rsidRPr="008C7005">
        <w:rPr>
          <w:spacing w:val="-3"/>
          <w:sz w:val="24"/>
          <w:szCs w:val="24"/>
        </w:rPr>
        <w:t xml:space="preserve"> </w:t>
      </w:r>
      <w:r w:rsidRPr="008C7005">
        <w:rPr>
          <w:sz w:val="24"/>
          <w:szCs w:val="24"/>
        </w:rPr>
        <w:t>участвовать</w:t>
      </w:r>
      <w:r w:rsidRPr="008C7005">
        <w:rPr>
          <w:spacing w:val="-4"/>
          <w:sz w:val="24"/>
          <w:szCs w:val="24"/>
        </w:rPr>
        <w:t xml:space="preserve"> </w:t>
      </w:r>
      <w:r w:rsidRPr="008C7005">
        <w:rPr>
          <w:sz w:val="24"/>
          <w:szCs w:val="24"/>
        </w:rPr>
        <w:t>в</w:t>
      </w:r>
      <w:r w:rsidRPr="008C7005">
        <w:rPr>
          <w:spacing w:val="-3"/>
          <w:sz w:val="24"/>
          <w:szCs w:val="24"/>
        </w:rPr>
        <w:t xml:space="preserve"> </w:t>
      </w:r>
      <w:r w:rsidRPr="008C7005">
        <w:rPr>
          <w:sz w:val="24"/>
          <w:szCs w:val="24"/>
        </w:rPr>
        <w:t>родительских</w:t>
      </w:r>
      <w:r w:rsidRPr="008C7005">
        <w:rPr>
          <w:spacing w:val="-2"/>
          <w:sz w:val="24"/>
          <w:szCs w:val="24"/>
        </w:rPr>
        <w:t xml:space="preserve"> </w:t>
      </w:r>
      <w:r w:rsidRPr="008C7005">
        <w:rPr>
          <w:sz w:val="24"/>
          <w:szCs w:val="24"/>
        </w:rPr>
        <w:t>собраниях</w:t>
      </w:r>
      <w:r w:rsidRPr="008C7005">
        <w:rPr>
          <w:spacing w:val="-1"/>
          <w:sz w:val="24"/>
          <w:szCs w:val="24"/>
        </w:rPr>
        <w:t xml:space="preserve"> </w:t>
      </w:r>
      <w:r w:rsidRPr="008C7005">
        <w:rPr>
          <w:sz w:val="24"/>
          <w:szCs w:val="24"/>
        </w:rPr>
        <w:t>класса;</w:t>
      </w:r>
    </w:p>
    <w:p w:rsidR="008C7005" w:rsidRPr="008C7005" w:rsidRDefault="008C7005" w:rsidP="00981FB7">
      <w:pPr>
        <w:pStyle w:val="22"/>
        <w:numPr>
          <w:ilvl w:val="1"/>
          <w:numId w:val="47"/>
        </w:numPr>
        <w:tabs>
          <w:tab w:val="left" w:pos="1896"/>
        </w:tabs>
        <w:spacing w:before="6" w:line="360" w:lineRule="auto"/>
        <w:ind w:right="223" w:firstLine="707"/>
        <w:rPr>
          <w:rFonts w:ascii="Symbol" w:hAnsi="Symbol" w:cs="Symbol"/>
          <w:sz w:val="24"/>
          <w:szCs w:val="24"/>
        </w:rPr>
      </w:pPr>
      <w:r w:rsidRPr="008C7005">
        <w:rPr>
          <w:sz w:val="24"/>
          <w:szCs w:val="24"/>
        </w:rPr>
        <w:t>организацию</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проведение</w:t>
      </w:r>
      <w:r w:rsidRPr="008C7005">
        <w:rPr>
          <w:spacing w:val="1"/>
          <w:sz w:val="24"/>
          <w:szCs w:val="24"/>
        </w:rPr>
        <w:t xml:space="preserve"> </w:t>
      </w:r>
      <w:r w:rsidRPr="008C7005">
        <w:rPr>
          <w:sz w:val="24"/>
          <w:szCs w:val="24"/>
        </w:rPr>
        <w:t>регулярных</w:t>
      </w:r>
      <w:r w:rsidRPr="008C7005">
        <w:rPr>
          <w:spacing w:val="1"/>
          <w:sz w:val="24"/>
          <w:szCs w:val="24"/>
        </w:rPr>
        <w:t xml:space="preserve"> </w:t>
      </w:r>
      <w:r w:rsidRPr="008C7005">
        <w:rPr>
          <w:sz w:val="24"/>
          <w:szCs w:val="24"/>
        </w:rPr>
        <w:t>родительских</w:t>
      </w:r>
      <w:r w:rsidRPr="008C7005">
        <w:rPr>
          <w:spacing w:val="1"/>
          <w:sz w:val="24"/>
          <w:szCs w:val="24"/>
        </w:rPr>
        <w:t xml:space="preserve"> </w:t>
      </w:r>
      <w:r w:rsidRPr="008C7005">
        <w:rPr>
          <w:sz w:val="24"/>
          <w:szCs w:val="24"/>
        </w:rPr>
        <w:t>собраний,</w:t>
      </w:r>
      <w:r w:rsidRPr="008C7005">
        <w:rPr>
          <w:spacing w:val="1"/>
          <w:sz w:val="24"/>
          <w:szCs w:val="24"/>
        </w:rPr>
        <w:t xml:space="preserve"> </w:t>
      </w:r>
      <w:r w:rsidRPr="008C7005">
        <w:rPr>
          <w:sz w:val="24"/>
          <w:szCs w:val="24"/>
        </w:rPr>
        <w:t>информирование родителей о школьных успехах и проблемах обучающихся,</w:t>
      </w:r>
      <w:r w:rsidRPr="008C7005">
        <w:rPr>
          <w:spacing w:val="1"/>
          <w:sz w:val="24"/>
          <w:szCs w:val="24"/>
        </w:rPr>
        <w:t xml:space="preserve"> </w:t>
      </w:r>
      <w:r w:rsidRPr="008C7005">
        <w:rPr>
          <w:sz w:val="24"/>
          <w:szCs w:val="24"/>
        </w:rPr>
        <w:t>их положении в классе, о жизни класса в целом, помощь родителям и иным</w:t>
      </w:r>
      <w:r w:rsidRPr="008C7005">
        <w:rPr>
          <w:spacing w:val="1"/>
          <w:sz w:val="24"/>
          <w:szCs w:val="24"/>
        </w:rPr>
        <w:t xml:space="preserve"> </w:t>
      </w:r>
      <w:r w:rsidRPr="008C7005">
        <w:rPr>
          <w:sz w:val="24"/>
          <w:szCs w:val="24"/>
        </w:rPr>
        <w:t>членам</w:t>
      </w:r>
      <w:r w:rsidRPr="008C7005">
        <w:rPr>
          <w:spacing w:val="-1"/>
          <w:sz w:val="24"/>
          <w:szCs w:val="24"/>
        </w:rPr>
        <w:t xml:space="preserve"> </w:t>
      </w:r>
      <w:r w:rsidRPr="008C7005">
        <w:rPr>
          <w:sz w:val="24"/>
          <w:szCs w:val="24"/>
        </w:rPr>
        <w:t>семьи в</w:t>
      </w:r>
      <w:r w:rsidRPr="008C7005">
        <w:rPr>
          <w:spacing w:val="-2"/>
          <w:sz w:val="24"/>
          <w:szCs w:val="24"/>
        </w:rPr>
        <w:t xml:space="preserve"> </w:t>
      </w:r>
      <w:r w:rsidRPr="008C7005">
        <w:rPr>
          <w:sz w:val="24"/>
          <w:szCs w:val="24"/>
        </w:rPr>
        <w:t>отношениях</w:t>
      </w:r>
      <w:r w:rsidRPr="008C7005">
        <w:rPr>
          <w:spacing w:val="-3"/>
          <w:sz w:val="24"/>
          <w:szCs w:val="24"/>
        </w:rPr>
        <w:t xml:space="preserve"> </w:t>
      </w:r>
      <w:r w:rsidRPr="008C7005">
        <w:rPr>
          <w:sz w:val="24"/>
          <w:szCs w:val="24"/>
        </w:rPr>
        <w:t>с учителями,</w:t>
      </w:r>
      <w:r w:rsidRPr="008C7005">
        <w:rPr>
          <w:spacing w:val="-1"/>
          <w:sz w:val="24"/>
          <w:szCs w:val="24"/>
        </w:rPr>
        <w:t xml:space="preserve"> </w:t>
      </w:r>
      <w:r w:rsidRPr="008C7005">
        <w:rPr>
          <w:sz w:val="24"/>
          <w:szCs w:val="24"/>
        </w:rPr>
        <w:t>администрацией;</w:t>
      </w:r>
    </w:p>
    <w:p w:rsidR="008C7005" w:rsidRPr="008C7005" w:rsidRDefault="008C7005" w:rsidP="008C7005">
      <w:pPr>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1"/>
          <w:numId w:val="47"/>
        </w:numPr>
        <w:tabs>
          <w:tab w:val="left" w:pos="1896"/>
        </w:tabs>
        <w:spacing w:before="84" w:line="360" w:lineRule="auto"/>
        <w:ind w:right="231" w:firstLine="707"/>
        <w:rPr>
          <w:rFonts w:ascii="Symbol" w:hAnsi="Symbol" w:cs="Symbol"/>
          <w:sz w:val="24"/>
          <w:szCs w:val="24"/>
        </w:rPr>
      </w:pPr>
      <w:r w:rsidRPr="008C7005">
        <w:rPr>
          <w:sz w:val="24"/>
          <w:szCs w:val="24"/>
        </w:rPr>
        <w:lastRenderedPageBreak/>
        <w:t>привлечение</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(законных</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членов</w:t>
      </w:r>
      <w:r w:rsidRPr="008C7005">
        <w:rPr>
          <w:spacing w:val="1"/>
          <w:sz w:val="24"/>
          <w:szCs w:val="24"/>
        </w:rPr>
        <w:t xml:space="preserve"> </w:t>
      </w:r>
      <w:r w:rsidRPr="008C7005">
        <w:rPr>
          <w:sz w:val="24"/>
          <w:szCs w:val="24"/>
        </w:rPr>
        <w:t>семей</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организации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проведению</w:t>
      </w:r>
      <w:r w:rsidRPr="008C7005">
        <w:rPr>
          <w:spacing w:val="1"/>
          <w:sz w:val="24"/>
          <w:szCs w:val="24"/>
        </w:rPr>
        <w:t xml:space="preserve"> </w:t>
      </w:r>
      <w:r w:rsidRPr="008C7005">
        <w:rPr>
          <w:sz w:val="24"/>
          <w:szCs w:val="24"/>
        </w:rPr>
        <w:t>воспитательных</w:t>
      </w:r>
      <w:r w:rsidRPr="008C7005">
        <w:rPr>
          <w:spacing w:val="71"/>
          <w:sz w:val="24"/>
          <w:szCs w:val="24"/>
        </w:rPr>
        <w:t xml:space="preserve"> </w:t>
      </w:r>
      <w:r w:rsidRPr="008C7005">
        <w:rPr>
          <w:sz w:val="24"/>
          <w:szCs w:val="24"/>
        </w:rPr>
        <w:t>дел,</w:t>
      </w:r>
      <w:r w:rsidRPr="008C7005">
        <w:rPr>
          <w:spacing w:val="1"/>
          <w:sz w:val="24"/>
          <w:szCs w:val="24"/>
        </w:rPr>
        <w:t xml:space="preserve"> </w:t>
      </w:r>
      <w:r w:rsidRPr="008C7005">
        <w:rPr>
          <w:sz w:val="24"/>
          <w:szCs w:val="24"/>
        </w:rPr>
        <w:t>мероприятий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классе и школе;</w:t>
      </w:r>
    </w:p>
    <w:p w:rsidR="008C7005" w:rsidRPr="008C7005" w:rsidRDefault="008C7005" w:rsidP="00981FB7">
      <w:pPr>
        <w:pStyle w:val="22"/>
        <w:numPr>
          <w:ilvl w:val="1"/>
          <w:numId w:val="47"/>
        </w:numPr>
        <w:tabs>
          <w:tab w:val="left" w:pos="1896"/>
        </w:tabs>
        <w:spacing w:before="1" w:line="360" w:lineRule="auto"/>
        <w:ind w:right="231"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классе</w:t>
      </w:r>
      <w:r w:rsidRPr="008C7005">
        <w:rPr>
          <w:spacing w:val="1"/>
          <w:sz w:val="24"/>
          <w:szCs w:val="24"/>
        </w:rPr>
        <w:t xml:space="preserve"> </w:t>
      </w:r>
      <w:r w:rsidRPr="008C7005">
        <w:rPr>
          <w:sz w:val="24"/>
          <w:szCs w:val="24"/>
        </w:rPr>
        <w:t>праздников,</w:t>
      </w:r>
      <w:r w:rsidRPr="008C7005">
        <w:rPr>
          <w:spacing w:val="1"/>
          <w:sz w:val="24"/>
          <w:szCs w:val="24"/>
        </w:rPr>
        <w:t xml:space="preserve"> </w:t>
      </w:r>
      <w:r w:rsidRPr="008C7005">
        <w:rPr>
          <w:sz w:val="24"/>
          <w:szCs w:val="24"/>
        </w:rPr>
        <w:t>фестивалей,</w:t>
      </w:r>
      <w:r w:rsidRPr="008C7005">
        <w:rPr>
          <w:spacing w:val="1"/>
          <w:sz w:val="24"/>
          <w:szCs w:val="24"/>
        </w:rPr>
        <w:t xml:space="preserve"> </w:t>
      </w:r>
      <w:r w:rsidRPr="008C7005">
        <w:rPr>
          <w:sz w:val="24"/>
          <w:szCs w:val="24"/>
        </w:rPr>
        <w:t>конкурсов,</w:t>
      </w:r>
      <w:r w:rsidRPr="008C7005">
        <w:rPr>
          <w:spacing w:val="1"/>
          <w:sz w:val="24"/>
          <w:szCs w:val="24"/>
        </w:rPr>
        <w:t xml:space="preserve"> </w:t>
      </w:r>
      <w:r w:rsidRPr="008C7005">
        <w:rPr>
          <w:sz w:val="24"/>
          <w:szCs w:val="24"/>
        </w:rPr>
        <w:t>соревнований</w:t>
      </w:r>
      <w:r w:rsidRPr="008C7005">
        <w:rPr>
          <w:spacing w:val="-4"/>
          <w:sz w:val="24"/>
          <w:szCs w:val="24"/>
        </w:rPr>
        <w:t xml:space="preserve"> </w:t>
      </w:r>
      <w:r w:rsidRPr="008C7005">
        <w:rPr>
          <w:sz w:val="24"/>
          <w:szCs w:val="24"/>
        </w:rPr>
        <w:t>и т.</w:t>
      </w:r>
      <w:r w:rsidRPr="008C7005">
        <w:rPr>
          <w:spacing w:val="1"/>
          <w:sz w:val="24"/>
          <w:szCs w:val="24"/>
        </w:rPr>
        <w:t xml:space="preserve"> </w:t>
      </w:r>
      <w:r w:rsidRPr="008C7005">
        <w:rPr>
          <w:sz w:val="24"/>
          <w:szCs w:val="24"/>
        </w:rPr>
        <w:t>д.</w:t>
      </w:r>
    </w:p>
    <w:p w:rsidR="008C7005" w:rsidRPr="008C7005" w:rsidRDefault="008C7005" w:rsidP="009E4597">
      <w:pPr>
        <w:pStyle w:val="a4"/>
        <w:spacing w:before="9" w:line="360" w:lineRule="auto"/>
        <w:ind w:left="0" w:firstLine="0"/>
        <w:jc w:val="left"/>
      </w:pPr>
    </w:p>
    <w:p w:rsidR="008C7005" w:rsidRPr="008C7005" w:rsidRDefault="008C7005" w:rsidP="009E4597">
      <w:pPr>
        <w:pStyle w:val="1"/>
        <w:spacing w:line="360" w:lineRule="auto"/>
        <w:rPr>
          <w:sz w:val="24"/>
          <w:szCs w:val="24"/>
        </w:rPr>
      </w:pPr>
      <w:r w:rsidRPr="008C7005">
        <w:rPr>
          <w:sz w:val="24"/>
          <w:szCs w:val="24"/>
        </w:rPr>
        <w:t>Школьный</w:t>
      </w:r>
      <w:r w:rsidRPr="008C7005">
        <w:rPr>
          <w:spacing w:val="-5"/>
          <w:sz w:val="24"/>
          <w:szCs w:val="24"/>
        </w:rPr>
        <w:t xml:space="preserve"> </w:t>
      </w:r>
      <w:r w:rsidRPr="008C7005">
        <w:rPr>
          <w:sz w:val="24"/>
          <w:szCs w:val="24"/>
        </w:rPr>
        <w:t>урок</w:t>
      </w:r>
    </w:p>
    <w:p w:rsidR="008C7005" w:rsidRPr="008C7005" w:rsidRDefault="008C7005" w:rsidP="009E4597">
      <w:pPr>
        <w:pStyle w:val="a4"/>
        <w:spacing w:before="156" w:line="360" w:lineRule="auto"/>
        <w:ind w:right="235"/>
      </w:pPr>
      <w:r w:rsidRPr="008C7005">
        <w:t>Реализация воспитательного потенциала уроков (аудиторных занятий в</w:t>
      </w:r>
      <w:r w:rsidRPr="008C7005">
        <w:rPr>
          <w:spacing w:val="-67"/>
        </w:rPr>
        <w:t xml:space="preserve"> </w:t>
      </w:r>
      <w:r w:rsidRPr="008C7005">
        <w:t>рамках</w:t>
      </w:r>
      <w:r w:rsidRPr="008C7005">
        <w:rPr>
          <w:spacing w:val="-2"/>
        </w:rPr>
        <w:t xml:space="preserve"> </w:t>
      </w:r>
      <w:r w:rsidRPr="008C7005">
        <w:t>максимально</w:t>
      </w:r>
      <w:r w:rsidRPr="008C7005">
        <w:rPr>
          <w:spacing w:val="-2"/>
        </w:rPr>
        <w:t xml:space="preserve"> </w:t>
      </w:r>
      <w:r w:rsidRPr="008C7005">
        <w:t>допустимой</w:t>
      </w:r>
      <w:r w:rsidRPr="008C7005">
        <w:rPr>
          <w:spacing w:val="-3"/>
        </w:rPr>
        <w:t xml:space="preserve"> </w:t>
      </w:r>
      <w:r w:rsidRPr="008C7005">
        <w:t>учебной</w:t>
      </w:r>
      <w:r w:rsidRPr="008C7005">
        <w:rPr>
          <w:spacing w:val="-6"/>
        </w:rPr>
        <w:t xml:space="preserve"> </w:t>
      </w:r>
      <w:r w:rsidRPr="008C7005">
        <w:t>нагрузки)</w:t>
      </w:r>
      <w:r w:rsidRPr="008C7005">
        <w:rPr>
          <w:spacing w:val="-3"/>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максимальное</w:t>
      </w:r>
      <w:r w:rsidRPr="008C7005">
        <w:rPr>
          <w:spacing w:val="1"/>
          <w:sz w:val="24"/>
          <w:szCs w:val="24"/>
        </w:rPr>
        <w:t xml:space="preserve"> </w:t>
      </w:r>
      <w:r w:rsidRPr="008C7005">
        <w:rPr>
          <w:sz w:val="24"/>
          <w:szCs w:val="24"/>
        </w:rPr>
        <w:t>использование</w:t>
      </w:r>
      <w:r w:rsidRPr="008C7005">
        <w:rPr>
          <w:spacing w:val="1"/>
          <w:sz w:val="24"/>
          <w:szCs w:val="24"/>
        </w:rPr>
        <w:t xml:space="preserve"> </w:t>
      </w:r>
      <w:r w:rsidRPr="008C7005">
        <w:rPr>
          <w:sz w:val="24"/>
          <w:szCs w:val="24"/>
        </w:rPr>
        <w:t>воспитательных</w:t>
      </w:r>
      <w:r w:rsidRPr="008C7005">
        <w:rPr>
          <w:spacing w:val="1"/>
          <w:sz w:val="24"/>
          <w:szCs w:val="24"/>
        </w:rPr>
        <w:t xml:space="preserve"> </w:t>
      </w:r>
      <w:r w:rsidRPr="008C7005">
        <w:rPr>
          <w:sz w:val="24"/>
          <w:szCs w:val="24"/>
        </w:rPr>
        <w:t>возможностей</w:t>
      </w:r>
      <w:r w:rsidRPr="008C7005">
        <w:rPr>
          <w:spacing w:val="1"/>
          <w:sz w:val="24"/>
          <w:szCs w:val="24"/>
        </w:rPr>
        <w:t xml:space="preserve"> </w:t>
      </w:r>
      <w:r w:rsidRPr="008C7005">
        <w:rPr>
          <w:sz w:val="24"/>
          <w:szCs w:val="24"/>
        </w:rPr>
        <w:t>содержания</w:t>
      </w:r>
      <w:r w:rsidRPr="008C7005">
        <w:rPr>
          <w:spacing w:val="1"/>
          <w:sz w:val="24"/>
          <w:szCs w:val="24"/>
        </w:rPr>
        <w:t xml:space="preserve"> </w:t>
      </w:r>
      <w:r w:rsidRPr="008C7005">
        <w:rPr>
          <w:sz w:val="24"/>
          <w:szCs w:val="24"/>
        </w:rPr>
        <w:t>учебных</w:t>
      </w:r>
      <w:r w:rsidRPr="008C7005">
        <w:rPr>
          <w:spacing w:val="1"/>
          <w:sz w:val="24"/>
          <w:szCs w:val="24"/>
        </w:rPr>
        <w:t xml:space="preserve"> </w:t>
      </w:r>
      <w:r w:rsidRPr="008C7005">
        <w:rPr>
          <w:sz w:val="24"/>
          <w:szCs w:val="24"/>
        </w:rPr>
        <w:t>предметов</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формирования</w:t>
      </w:r>
      <w:r w:rsidRPr="008C7005">
        <w:rPr>
          <w:spacing w:val="1"/>
          <w:sz w:val="24"/>
          <w:szCs w:val="24"/>
        </w:rPr>
        <w:t xml:space="preserve"> </w:t>
      </w:r>
      <w:r w:rsidRPr="008C7005">
        <w:rPr>
          <w:sz w:val="24"/>
          <w:szCs w:val="24"/>
        </w:rPr>
        <w:t>у</w:t>
      </w:r>
      <w:r w:rsidRPr="008C7005">
        <w:rPr>
          <w:spacing w:val="1"/>
          <w:sz w:val="24"/>
          <w:szCs w:val="24"/>
        </w:rPr>
        <w:t xml:space="preserve"> </w:t>
      </w:r>
      <w:r w:rsidRPr="008C7005">
        <w:rPr>
          <w:sz w:val="24"/>
          <w:szCs w:val="24"/>
        </w:rPr>
        <w:t>обучающихся</w:t>
      </w:r>
      <w:r w:rsidRPr="008C7005">
        <w:rPr>
          <w:spacing w:val="-67"/>
          <w:sz w:val="24"/>
          <w:szCs w:val="24"/>
        </w:rPr>
        <w:t xml:space="preserve"> </w:t>
      </w:r>
      <w:r w:rsidRPr="008C7005">
        <w:rPr>
          <w:sz w:val="24"/>
          <w:szCs w:val="24"/>
        </w:rPr>
        <w:t>российских</w:t>
      </w:r>
      <w:r w:rsidRPr="008C7005">
        <w:rPr>
          <w:spacing w:val="1"/>
          <w:sz w:val="24"/>
          <w:szCs w:val="24"/>
        </w:rPr>
        <w:t xml:space="preserve"> </w:t>
      </w:r>
      <w:r w:rsidRPr="008C7005">
        <w:rPr>
          <w:sz w:val="24"/>
          <w:szCs w:val="24"/>
        </w:rPr>
        <w:t>традиционных</w:t>
      </w:r>
      <w:r w:rsidRPr="008C7005">
        <w:rPr>
          <w:spacing w:val="1"/>
          <w:sz w:val="24"/>
          <w:szCs w:val="24"/>
        </w:rPr>
        <w:t xml:space="preserve"> </w:t>
      </w:r>
      <w:r w:rsidRPr="008C7005">
        <w:rPr>
          <w:sz w:val="24"/>
          <w:szCs w:val="24"/>
        </w:rPr>
        <w:t>духовно-нравственных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социокультурных</w:t>
      </w:r>
      <w:r w:rsidRPr="008C7005">
        <w:rPr>
          <w:spacing w:val="1"/>
          <w:sz w:val="24"/>
          <w:szCs w:val="24"/>
        </w:rPr>
        <w:t xml:space="preserve"> </w:t>
      </w:r>
      <w:r w:rsidRPr="008C7005">
        <w:rPr>
          <w:sz w:val="24"/>
          <w:szCs w:val="24"/>
        </w:rPr>
        <w:t>ценностей;</w:t>
      </w:r>
      <w:r w:rsidRPr="008C7005">
        <w:rPr>
          <w:spacing w:val="-7"/>
          <w:sz w:val="24"/>
          <w:szCs w:val="24"/>
        </w:rPr>
        <w:t xml:space="preserve"> </w:t>
      </w:r>
      <w:r w:rsidRPr="008C7005">
        <w:rPr>
          <w:sz w:val="24"/>
          <w:szCs w:val="24"/>
        </w:rPr>
        <w:t>подбор</w:t>
      </w:r>
      <w:r w:rsidRPr="008C7005">
        <w:rPr>
          <w:spacing w:val="-6"/>
          <w:sz w:val="24"/>
          <w:szCs w:val="24"/>
        </w:rPr>
        <w:t xml:space="preserve"> </w:t>
      </w:r>
      <w:r w:rsidRPr="008C7005">
        <w:rPr>
          <w:sz w:val="24"/>
          <w:szCs w:val="24"/>
        </w:rPr>
        <w:t>соответствующего</w:t>
      </w:r>
      <w:r w:rsidRPr="008C7005">
        <w:rPr>
          <w:spacing w:val="-4"/>
          <w:sz w:val="24"/>
          <w:szCs w:val="24"/>
        </w:rPr>
        <w:t xml:space="preserve"> </w:t>
      </w:r>
      <w:r w:rsidRPr="008C7005">
        <w:rPr>
          <w:sz w:val="24"/>
          <w:szCs w:val="24"/>
        </w:rPr>
        <w:t>тематического</w:t>
      </w:r>
      <w:r w:rsidRPr="008C7005">
        <w:rPr>
          <w:spacing w:val="-5"/>
          <w:sz w:val="24"/>
          <w:szCs w:val="24"/>
        </w:rPr>
        <w:t xml:space="preserve"> </w:t>
      </w:r>
      <w:r w:rsidRPr="008C7005">
        <w:rPr>
          <w:sz w:val="24"/>
          <w:szCs w:val="24"/>
        </w:rPr>
        <w:t>содержания,</w:t>
      </w:r>
      <w:r w:rsidRPr="008C7005">
        <w:rPr>
          <w:spacing w:val="-5"/>
          <w:sz w:val="24"/>
          <w:szCs w:val="24"/>
        </w:rPr>
        <w:t xml:space="preserve"> </w:t>
      </w:r>
      <w:r w:rsidRPr="008C7005">
        <w:rPr>
          <w:sz w:val="24"/>
          <w:szCs w:val="24"/>
        </w:rPr>
        <w:t>текстов</w:t>
      </w:r>
      <w:r w:rsidRPr="008C7005">
        <w:rPr>
          <w:spacing w:val="-7"/>
          <w:sz w:val="24"/>
          <w:szCs w:val="24"/>
        </w:rPr>
        <w:t xml:space="preserve"> </w:t>
      </w:r>
      <w:r w:rsidRPr="008C7005">
        <w:rPr>
          <w:sz w:val="24"/>
          <w:szCs w:val="24"/>
        </w:rPr>
        <w:t>для</w:t>
      </w:r>
      <w:r w:rsidRPr="008C7005">
        <w:rPr>
          <w:spacing w:val="-68"/>
          <w:sz w:val="24"/>
          <w:szCs w:val="24"/>
        </w:rPr>
        <w:t xml:space="preserve"> </w:t>
      </w:r>
      <w:r w:rsidRPr="008C7005">
        <w:rPr>
          <w:sz w:val="24"/>
          <w:szCs w:val="24"/>
        </w:rPr>
        <w:t>чтения,</w:t>
      </w:r>
      <w:r w:rsidRPr="008C7005">
        <w:rPr>
          <w:spacing w:val="-2"/>
          <w:sz w:val="24"/>
          <w:szCs w:val="24"/>
        </w:rPr>
        <w:t xml:space="preserve"> </w:t>
      </w:r>
      <w:r w:rsidRPr="008C7005">
        <w:rPr>
          <w:sz w:val="24"/>
          <w:szCs w:val="24"/>
        </w:rPr>
        <w:t>задач</w:t>
      </w:r>
      <w:r w:rsidRPr="008C7005">
        <w:rPr>
          <w:spacing w:val="-2"/>
          <w:sz w:val="24"/>
          <w:szCs w:val="24"/>
        </w:rPr>
        <w:t xml:space="preserve"> </w:t>
      </w:r>
      <w:r w:rsidRPr="008C7005">
        <w:rPr>
          <w:sz w:val="24"/>
          <w:szCs w:val="24"/>
        </w:rPr>
        <w:t>для</w:t>
      </w:r>
      <w:r w:rsidRPr="008C7005">
        <w:rPr>
          <w:spacing w:val="-5"/>
          <w:sz w:val="24"/>
          <w:szCs w:val="24"/>
        </w:rPr>
        <w:t xml:space="preserve"> </w:t>
      </w:r>
      <w:r w:rsidRPr="008C7005">
        <w:rPr>
          <w:sz w:val="24"/>
          <w:szCs w:val="24"/>
        </w:rPr>
        <w:t>решения,</w:t>
      </w:r>
      <w:r w:rsidRPr="008C7005">
        <w:rPr>
          <w:spacing w:val="-2"/>
          <w:sz w:val="24"/>
          <w:szCs w:val="24"/>
        </w:rPr>
        <w:t xml:space="preserve"> </w:t>
      </w:r>
      <w:r w:rsidRPr="008C7005">
        <w:rPr>
          <w:sz w:val="24"/>
          <w:szCs w:val="24"/>
        </w:rPr>
        <w:t>проблемных</w:t>
      </w:r>
      <w:r w:rsidRPr="008C7005">
        <w:rPr>
          <w:spacing w:val="-3"/>
          <w:sz w:val="24"/>
          <w:szCs w:val="24"/>
        </w:rPr>
        <w:t xml:space="preserve"> </w:t>
      </w:r>
      <w:r w:rsidRPr="008C7005">
        <w:rPr>
          <w:sz w:val="24"/>
          <w:szCs w:val="24"/>
        </w:rPr>
        <w:t>ситуаций</w:t>
      </w:r>
      <w:r w:rsidRPr="008C7005">
        <w:rPr>
          <w:spacing w:val="-4"/>
          <w:sz w:val="24"/>
          <w:szCs w:val="24"/>
        </w:rPr>
        <w:t xml:space="preserve"> </w:t>
      </w:r>
      <w:r w:rsidRPr="008C7005">
        <w:rPr>
          <w:sz w:val="24"/>
          <w:szCs w:val="24"/>
        </w:rPr>
        <w:t>для</w:t>
      </w:r>
      <w:r w:rsidRPr="008C7005">
        <w:rPr>
          <w:spacing w:val="-2"/>
          <w:sz w:val="24"/>
          <w:szCs w:val="24"/>
        </w:rPr>
        <w:t xml:space="preserve"> </w:t>
      </w:r>
      <w:r w:rsidRPr="008C7005">
        <w:rPr>
          <w:sz w:val="24"/>
          <w:szCs w:val="24"/>
        </w:rPr>
        <w:t>обсуждений;</w:t>
      </w:r>
    </w:p>
    <w:p w:rsidR="008C7005" w:rsidRPr="008C7005" w:rsidRDefault="008C7005" w:rsidP="00981FB7">
      <w:pPr>
        <w:pStyle w:val="22"/>
        <w:numPr>
          <w:ilvl w:val="1"/>
          <w:numId w:val="47"/>
        </w:numPr>
        <w:tabs>
          <w:tab w:val="left" w:pos="1896"/>
        </w:tabs>
        <w:spacing w:before="4" w:line="360" w:lineRule="auto"/>
        <w:ind w:right="223" w:firstLine="707"/>
        <w:rPr>
          <w:rFonts w:ascii="Symbol" w:hAnsi="Symbol" w:cs="Symbol"/>
          <w:sz w:val="24"/>
          <w:szCs w:val="24"/>
        </w:rPr>
      </w:pPr>
      <w:r w:rsidRPr="008C7005">
        <w:rPr>
          <w:sz w:val="24"/>
          <w:szCs w:val="24"/>
        </w:rPr>
        <w:t>включение</w:t>
      </w:r>
      <w:r w:rsidRPr="008C7005">
        <w:rPr>
          <w:spacing w:val="1"/>
          <w:sz w:val="24"/>
          <w:szCs w:val="24"/>
        </w:rPr>
        <w:t xml:space="preserve"> </w:t>
      </w:r>
      <w:r w:rsidRPr="008C7005">
        <w:rPr>
          <w:sz w:val="24"/>
          <w:szCs w:val="24"/>
        </w:rPr>
        <w:t>учителями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рабочие</w:t>
      </w:r>
      <w:r w:rsidRPr="008C7005">
        <w:rPr>
          <w:spacing w:val="1"/>
          <w:sz w:val="24"/>
          <w:szCs w:val="24"/>
        </w:rPr>
        <w:t xml:space="preserve"> </w:t>
      </w:r>
      <w:r w:rsidRPr="008C7005">
        <w:rPr>
          <w:sz w:val="24"/>
          <w:szCs w:val="24"/>
        </w:rPr>
        <w:t>программы</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всем</w:t>
      </w:r>
      <w:r w:rsidRPr="008C7005">
        <w:rPr>
          <w:spacing w:val="1"/>
          <w:sz w:val="24"/>
          <w:szCs w:val="24"/>
        </w:rPr>
        <w:t xml:space="preserve"> </w:t>
      </w:r>
      <w:r w:rsidRPr="008C7005">
        <w:rPr>
          <w:sz w:val="24"/>
          <w:szCs w:val="24"/>
        </w:rPr>
        <w:t>учебным</w:t>
      </w:r>
      <w:r w:rsidRPr="008C7005">
        <w:rPr>
          <w:spacing w:val="1"/>
          <w:sz w:val="24"/>
          <w:szCs w:val="24"/>
        </w:rPr>
        <w:t xml:space="preserve"> </w:t>
      </w:r>
      <w:r w:rsidRPr="008C7005">
        <w:rPr>
          <w:sz w:val="24"/>
          <w:szCs w:val="24"/>
        </w:rPr>
        <w:t>предметам,</w:t>
      </w:r>
      <w:r w:rsidRPr="008C7005">
        <w:rPr>
          <w:spacing w:val="1"/>
          <w:sz w:val="24"/>
          <w:szCs w:val="24"/>
        </w:rPr>
        <w:t xml:space="preserve"> </w:t>
      </w:r>
      <w:r w:rsidRPr="008C7005">
        <w:rPr>
          <w:sz w:val="24"/>
          <w:szCs w:val="24"/>
        </w:rPr>
        <w:t>курсам,</w:t>
      </w:r>
      <w:r w:rsidRPr="008C7005">
        <w:rPr>
          <w:spacing w:val="1"/>
          <w:sz w:val="24"/>
          <w:szCs w:val="24"/>
        </w:rPr>
        <w:t xml:space="preserve"> </w:t>
      </w:r>
      <w:r w:rsidRPr="008C7005">
        <w:rPr>
          <w:sz w:val="24"/>
          <w:szCs w:val="24"/>
        </w:rPr>
        <w:t>модулям</w:t>
      </w:r>
      <w:r w:rsidRPr="008C7005">
        <w:rPr>
          <w:spacing w:val="1"/>
          <w:sz w:val="24"/>
          <w:szCs w:val="24"/>
        </w:rPr>
        <w:t xml:space="preserve"> </w:t>
      </w:r>
      <w:r w:rsidRPr="008C7005">
        <w:rPr>
          <w:sz w:val="24"/>
          <w:szCs w:val="24"/>
        </w:rPr>
        <w:t>целевых</w:t>
      </w:r>
      <w:r w:rsidRPr="008C7005">
        <w:rPr>
          <w:spacing w:val="1"/>
          <w:sz w:val="24"/>
          <w:szCs w:val="24"/>
        </w:rPr>
        <w:t xml:space="preserve"> </w:t>
      </w:r>
      <w:r w:rsidRPr="008C7005">
        <w:rPr>
          <w:sz w:val="24"/>
          <w:szCs w:val="24"/>
        </w:rPr>
        <w:t>ориентиров</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качестве</w:t>
      </w:r>
      <w:r w:rsidRPr="008C7005">
        <w:rPr>
          <w:spacing w:val="1"/>
          <w:sz w:val="24"/>
          <w:szCs w:val="24"/>
        </w:rPr>
        <w:t xml:space="preserve"> </w:t>
      </w:r>
      <w:r w:rsidRPr="008C7005">
        <w:rPr>
          <w:sz w:val="24"/>
          <w:szCs w:val="24"/>
        </w:rPr>
        <w:t>воспитательных</w:t>
      </w:r>
      <w:r w:rsidRPr="008C7005">
        <w:rPr>
          <w:spacing w:val="1"/>
          <w:sz w:val="24"/>
          <w:szCs w:val="24"/>
        </w:rPr>
        <w:t xml:space="preserve"> </w:t>
      </w:r>
      <w:r w:rsidRPr="008C7005">
        <w:rPr>
          <w:sz w:val="24"/>
          <w:szCs w:val="24"/>
        </w:rPr>
        <w:t>целей</w:t>
      </w:r>
      <w:r w:rsidRPr="008C7005">
        <w:rPr>
          <w:spacing w:val="1"/>
          <w:sz w:val="24"/>
          <w:szCs w:val="24"/>
        </w:rPr>
        <w:t xml:space="preserve"> </w:t>
      </w:r>
      <w:r w:rsidRPr="008C7005">
        <w:rPr>
          <w:sz w:val="24"/>
          <w:szCs w:val="24"/>
        </w:rPr>
        <w:t>уроков</w:t>
      </w:r>
      <w:r w:rsidRPr="008C7005">
        <w:rPr>
          <w:spacing w:val="1"/>
          <w:sz w:val="24"/>
          <w:szCs w:val="24"/>
        </w:rPr>
        <w:t xml:space="preserve"> </w:t>
      </w:r>
      <w:r w:rsidRPr="008C7005">
        <w:rPr>
          <w:sz w:val="24"/>
          <w:szCs w:val="24"/>
        </w:rPr>
        <w:t>занятий,</w:t>
      </w:r>
      <w:r w:rsidRPr="008C7005">
        <w:rPr>
          <w:spacing w:val="1"/>
          <w:sz w:val="24"/>
          <w:szCs w:val="24"/>
        </w:rPr>
        <w:t xml:space="preserve"> </w:t>
      </w:r>
      <w:r w:rsidRPr="008C7005">
        <w:rPr>
          <w:sz w:val="24"/>
          <w:szCs w:val="24"/>
        </w:rPr>
        <w:t>освоения</w:t>
      </w:r>
      <w:r w:rsidRPr="008C7005">
        <w:rPr>
          <w:spacing w:val="1"/>
          <w:sz w:val="24"/>
          <w:szCs w:val="24"/>
        </w:rPr>
        <w:t xml:space="preserve"> </w:t>
      </w:r>
      <w:r w:rsidRPr="008C7005">
        <w:rPr>
          <w:sz w:val="24"/>
          <w:szCs w:val="24"/>
        </w:rPr>
        <w:t>учебной</w:t>
      </w:r>
      <w:r w:rsidRPr="008C7005">
        <w:rPr>
          <w:spacing w:val="1"/>
          <w:sz w:val="24"/>
          <w:szCs w:val="24"/>
        </w:rPr>
        <w:t xml:space="preserve"> </w:t>
      </w:r>
      <w:r w:rsidRPr="008C7005">
        <w:rPr>
          <w:sz w:val="24"/>
          <w:szCs w:val="24"/>
        </w:rPr>
        <w:t>тематики,</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реализация</w:t>
      </w:r>
      <w:r w:rsidRPr="008C7005">
        <w:rPr>
          <w:spacing w:val="-1"/>
          <w:sz w:val="24"/>
          <w:szCs w:val="24"/>
        </w:rPr>
        <w:t xml:space="preserve"> </w:t>
      </w:r>
      <w:r w:rsidRPr="008C7005">
        <w:rPr>
          <w:sz w:val="24"/>
          <w:szCs w:val="24"/>
        </w:rPr>
        <w:t>в</w:t>
      </w:r>
      <w:r w:rsidRPr="008C7005">
        <w:rPr>
          <w:spacing w:val="-2"/>
          <w:sz w:val="24"/>
          <w:szCs w:val="24"/>
        </w:rPr>
        <w:t xml:space="preserve"> </w:t>
      </w:r>
      <w:r w:rsidRPr="008C7005">
        <w:rPr>
          <w:sz w:val="24"/>
          <w:szCs w:val="24"/>
        </w:rPr>
        <w:t>обучении;</w:t>
      </w:r>
    </w:p>
    <w:p w:rsidR="008C7005" w:rsidRPr="008C7005" w:rsidRDefault="008C7005" w:rsidP="00981FB7">
      <w:pPr>
        <w:pStyle w:val="22"/>
        <w:numPr>
          <w:ilvl w:val="1"/>
          <w:numId w:val="47"/>
        </w:numPr>
        <w:tabs>
          <w:tab w:val="left" w:pos="1896"/>
        </w:tabs>
        <w:spacing w:before="1" w:line="360" w:lineRule="auto"/>
        <w:ind w:right="226" w:firstLine="707"/>
        <w:rPr>
          <w:rFonts w:ascii="Symbol" w:hAnsi="Symbol" w:cs="Symbol"/>
          <w:sz w:val="24"/>
          <w:szCs w:val="24"/>
        </w:rPr>
      </w:pPr>
      <w:r w:rsidRPr="008C7005">
        <w:rPr>
          <w:sz w:val="24"/>
          <w:szCs w:val="24"/>
        </w:rPr>
        <w:t>включение</w:t>
      </w:r>
      <w:r w:rsidRPr="008C7005">
        <w:rPr>
          <w:spacing w:val="1"/>
          <w:sz w:val="24"/>
          <w:szCs w:val="24"/>
        </w:rPr>
        <w:t xml:space="preserve"> </w:t>
      </w:r>
      <w:r w:rsidRPr="008C7005">
        <w:rPr>
          <w:sz w:val="24"/>
          <w:szCs w:val="24"/>
        </w:rPr>
        <w:t>учителями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рабочие</w:t>
      </w:r>
      <w:r w:rsidRPr="008C7005">
        <w:rPr>
          <w:spacing w:val="1"/>
          <w:sz w:val="24"/>
          <w:szCs w:val="24"/>
        </w:rPr>
        <w:t xml:space="preserve"> </w:t>
      </w:r>
      <w:r w:rsidRPr="008C7005">
        <w:rPr>
          <w:sz w:val="24"/>
          <w:szCs w:val="24"/>
        </w:rPr>
        <w:t>программы</w:t>
      </w:r>
      <w:r w:rsidRPr="008C7005">
        <w:rPr>
          <w:spacing w:val="1"/>
          <w:sz w:val="24"/>
          <w:szCs w:val="24"/>
        </w:rPr>
        <w:t xml:space="preserve"> </w:t>
      </w:r>
      <w:r w:rsidRPr="008C7005">
        <w:rPr>
          <w:sz w:val="24"/>
          <w:szCs w:val="24"/>
        </w:rPr>
        <w:t>учебных</w:t>
      </w:r>
      <w:r w:rsidRPr="008C7005">
        <w:rPr>
          <w:spacing w:val="1"/>
          <w:sz w:val="24"/>
          <w:szCs w:val="24"/>
        </w:rPr>
        <w:t xml:space="preserve"> </w:t>
      </w:r>
      <w:r w:rsidRPr="008C7005">
        <w:rPr>
          <w:sz w:val="24"/>
          <w:szCs w:val="24"/>
        </w:rPr>
        <w:t>предметов,</w:t>
      </w:r>
      <w:r w:rsidRPr="008C7005">
        <w:rPr>
          <w:spacing w:val="1"/>
          <w:sz w:val="24"/>
          <w:szCs w:val="24"/>
        </w:rPr>
        <w:t xml:space="preserve"> </w:t>
      </w:r>
      <w:r w:rsidRPr="008C7005">
        <w:rPr>
          <w:sz w:val="24"/>
          <w:szCs w:val="24"/>
        </w:rPr>
        <w:t>курсов,</w:t>
      </w:r>
      <w:r w:rsidRPr="008C7005">
        <w:rPr>
          <w:spacing w:val="1"/>
          <w:sz w:val="24"/>
          <w:szCs w:val="24"/>
        </w:rPr>
        <w:t xml:space="preserve"> </w:t>
      </w:r>
      <w:r w:rsidRPr="008C7005">
        <w:rPr>
          <w:sz w:val="24"/>
          <w:szCs w:val="24"/>
        </w:rPr>
        <w:t>модулей,</w:t>
      </w:r>
      <w:r w:rsidRPr="008C7005">
        <w:rPr>
          <w:spacing w:val="1"/>
          <w:sz w:val="24"/>
          <w:szCs w:val="24"/>
        </w:rPr>
        <w:t xml:space="preserve"> </w:t>
      </w:r>
      <w:r w:rsidRPr="008C7005">
        <w:rPr>
          <w:sz w:val="24"/>
          <w:szCs w:val="24"/>
        </w:rPr>
        <w:t>тематики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соответствии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календарным</w:t>
      </w:r>
      <w:r w:rsidRPr="008C7005">
        <w:rPr>
          <w:spacing w:val="1"/>
          <w:sz w:val="24"/>
          <w:szCs w:val="24"/>
        </w:rPr>
        <w:t xml:space="preserve"> </w:t>
      </w:r>
      <w:r w:rsidRPr="008C7005">
        <w:rPr>
          <w:sz w:val="24"/>
          <w:szCs w:val="24"/>
        </w:rPr>
        <w:t>планом</w:t>
      </w:r>
      <w:r w:rsidRPr="008C7005">
        <w:rPr>
          <w:spacing w:val="-68"/>
          <w:sz w:val="24"/>
          <w:szCs w:val="24"/>
        </w:rPr>
        <w:t xml:space="preserve"> </w:t>
      </w:r>
      <w:r w:rsidRPr="008C7005">
        <w:rPr>
          <w:sz w:val="24"/>
          <w:szCs w:val="24"/>
        </w:rPr>
        <w:t>воспитательной</w:t>
      </w:r>
      <w:r w:rsidRPr="008C7005">
        <w:rPr>
          <w:spacing w:val="-4"/>
          <w:sz w:val="24"/>
          <w:szCs w:val="24"/>
        </w:rPr>
        <w:t xml:space="preserve"> </w:t>
      </w:r>
      <w:r w:rsidRPr="008C7005">
        <w:rPr>
          <w:sz w:val="24"/>
          <w:szCs w:val="24"/>
        </w:rPr>
        <w:t>работы школы;</w:t>
      </w:r>
    </w:p>
    <w:p w:rsidR="008C7005" w:rsidRPr="008C7005" w:rsidRDefault="008C7005" w:rsidP="00981FB7">
      <w:pPr>
        <w:pStyle w:val="22"/>
        <w:numPr>
          <w:ilvl w:val="1"/>
          <w:numId w:val="47"/>
        </w:numPr>
        <w:tabs>
          <w:tab w:val="left" w:pos="1896"/>
        </w:tabs>
        <w:spacing w:line="360" w:lineRule="auto"/>
        <w:ind w:right="224" w:firstLine="707"/>
        <w:rPr>
          <w:rFonts w:ascii="Symbol" w:hAnsi="Symbol" w:cs="Symbol"/>
          <w:sz w:val="24"/>
          <w:szCs w:val="24"/>
        </w:rPr>
      </w:pPr>
      <w:r w:rsidRPr="008C7005">
        <w:rPr>
          <w:sz w:val="24"/>
          <w:szCs w:val="24"/>
        </w:rPr>
        <w:t>выбор методов, методик, технологий, оказывающих воспитательное</w:t>
      </w:r>
      <w:r w:rsidRPr="008C7005">
        <w:rPr>
          <w:spacing w:val="1"/>
          <w:sz w:val="24"/>
          <w:szCs w:val="24"/>
        </w:rPr>
        <w:t xml:space="preserve"> </w:t>
      </w:r>
      <w:r w:rsidRPr="008C7005">
        <w:rPr>
          <w:sz w:val="24"/>
          <w:szCs w:val="24"/>
        </w:rPr>
        <w:t>воздействие на личность в соответствии с воспитательным идеалом, целью и</w:t>
      </w:r>
      <w:r w:rsidRPr="008C7005">
        <w:rPr>
          <w:spacing w:val="1"/>
          <w:sz w:val="24"/>
          <w:szCs w:val="24"/>
        </w:rPr>
        <w:t xml:space="preserve"> </w:t>
      </w:r>
      <w:r w:rsidRPr="008C7005">
        <w:rPr>
          <w:sz w:val="24"/>
          <w:szCs w:val="24"/>
        </w:rPr>
        <w:t>задачами</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реализация</w:t>
      </w:r>
      <w:r w:rsidRPr="008C7005">
        <w:rPr>
          <w:spacing w:val="1"/>
          <w:sz w:val="24"/>
          <w:szCs w:val="24"/>
        </w:rPr>
        <w:t xml:space="preserve"> </w:t>
      </w:r>
      <w:r w:rsidRPr="008C7005">
        <w:rPr>
          <w:sz w:val="24"/>
          <w:szCs w:val="24"/>
        </w:rPr>
        <w:t>приоритета</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учебной</w:t>
      </w:r>
      <w:r w:rsidRPr="008C7005">
        <w:rPr>
          <w:spacing w:val="1"/>
          <w:sz w:val="24"/>
          <w:szCs w:val="24"/>
        </w:rPr>
        <w:t xml:space="preserve"> </w:t>
      </w:r>
      <w:r w:rsidRPr="008C7005">
        <w:rPr>
          <w:sz w:val="24"/>
          <w:szCs w:val="24"/>
        </w:rPr>
        <w:t>деятельности;</w:t>
      </w:r>
    </w:p>
    <w:p w:rsidR="008C7005" w:rsidRPr="008C7005" w:rsidRDefault="008C7005" w:rsidP="00981FB7">
      <w:pPr>
        <w:pStyle w:val="22"/>
        <w:numPr>
          <w:ilvl w:val="1"/>
          <w:numId w:val="47"/>
        </w:numPr>
        <w:tabs>
          <w:tab w:val="left" w:pos="1896"/>
        </w:tabs>
        <w:spacing w:before="2" w:line="360" w:lineRule="auto"/>
        <w:ind w:right="220" w:firstLine="707"/>
        <w:rPr>
          <w:rFonts w:ascii="Symbol" w:hAnsi="Symbol" w:cs="Symbol"/>
          <w:sz w:val="24"/>
          <w:szCs w:val="24"/>
        </w:rPr>
      </w:pPr>
      <w:r w:rsidRPr="008C7005">
        <w:rPr>
          <w:sz w:val="24"/>
          <w:szCs w:val="24"/>
        </w:rPr>
        <w:t>полноценную реализацию потенциала уроков в предметных областях</w:t>
      </w:r>
      <w:r w:rsidRPr="008C7005">
        <w:rPr>
          <w:spacing w:val="-67"/>
          <w:sz w:val="24"/>
          <w:szCs w:val="24"/>
        </w:rPr>
        <w:t xml:space="preserve"> </w:t>
      </w:r>
      <w:r w:rsidRPr="008C7005">
        <w:rPr>
          <w:sz w:val="24"/>
          <w:szCs w:val="24"/>
        </w:rPr>
        <w:t>целевой воспитательной духовно-нравственной направленности по основам</w:t>
      </w:r>
      <w:r w:rsidRPr="008C7005">
        <w:rPr>
          <w:spacing w:val="1"/>
          <w:sz w:val="24"/>
          <w:szCs w:val="24"/>
        </w:rPr>
        <w:t xml:space="preserve"> </w:t>
      </w:r>
      <w:r w:rsidRPr="008C7005">
        <w:rPr>
          <w:sz w:val="24"/>
          <w:szCs w:val="24"/>
        </w:rPr>
        <w:t>религиозных культур и светской этики в начальной школе, основам духовно-</w:t>
      </w:r>
      <w:r w:rsidRPr="008C7005">
        <w:rPr>
          <w:spacing w:val="1"/>
          <w:sz w:val="24"/>
          <w:szCs w:val="24"/>
        </w:rPr>
        <w:t xml:space="preserve"> </w:t>
      </w:r>
      <w:r w:rsidRPr="008C7005">
        <w:rPr>
          <w:sz w:val="24"/>
          <w:szCs w:val="24"/>
        </w:rPr>
        <w:t>нравственной культуры народов России в основной школе с учетом выбора</w:t>
      </w:r>
      <w:r w:rsidRPr="008C7005">
        <w:rPr>
          <w:spacing w:val="1"/>
          <w:sz w:val="24"/>
          <w:szCs w:val="24"/>
        </w:rPr>
        <w:t xml:space="preserve"> </w:t>
      </w:r>
      <w:r w:rsidRPr="008C7005">
        <w:rPr>
          <w:sz w:val="24"/>
          <w:szCs w:val="24"/>
        </w:rPr>
        <w:t>родителями</w:t>
      </w:r>
      <w:r w:rsidRPr="008C7005">
        <w:rPr>
          <w:spacing w:val="34"/>
          <w:sz w:val="24"/>
          <w:szCs w:val="24"/>
        </w:rPr>
        <w:t xml:space="preserve"> </w:t>
      </w:r>
      <w:r w:rsidRPr="008C7005">
        <w:rPr>
          <w:sz w:val="24"/>
          <w:szCs w:val="24"/>
        </w:rPr>
        <w:t>обучающихся</w:t>
      </w:r>
      <w:r w:rsidRPr="008C7005">
        <w:rPr>
          <w:spacing w:val="34"/>
          <w:sz w:val="24"/>
          <w:szCs w:val="24"/>
        </w:rPr>
        <w:t xml:space="preserve"> </w:t>
      </w:r>
      <w:r w:rsidRPr="008C7005">
        <w:rPr>
          <w:sz w:val="24"/>
          <w:szCs w:val="24"/>
        </w:rPr>
        <w:t>учебных</w:t>
      </w:r>
      <w:r w:rsidRPr="008C7005">
        <w:rPr>
          <w:spacing w:val="32"/>
          <w:sz w:val="24"/>
          <w:szCs w:val="24"/>
        </w:rPr>
        <w:t xml:space="preserve"> </w:t>
      </w:r>
      <w:r w:rsidRPr="008C7005">
        <w:rPr>
          <w:sz w:val="24"/>
          <w:szCs w:val="24"/>
        </w:rPr>
        <w:t>предметов,</w:t>
      </w:r>
      <w:r w:rsidRPr="008C7005">
        <w:rPr>
          <w:spacing w:val="32"/>
          <w:sz w:val="24"/>
          <w:szCs w:val="24"/>
        </w:rPr>
        <w:t xml:space="preserve"> </w:t>
      </w:r>
      <w:r w:rsidRPr="008C7005">
        <w:rPr>
          <w:sz w:val="24"/>
          <w:szCs w:val="24"/>
        </w:rPr>
        <w:t>курсов,</w:t>
      </w:r>
      <w:r w:rsidRPr="008C7005">
        <w:rPr>
          <w:spacing w:val="32"/>
          <w:sz w:val="24"/>
          <w:szCs w:val="24"/>
        </w:rPr>
        <w:t xml:space="preserve"> </w:t>
      </w:r>
      <w:r w:rsidRPr="008C7005">
        <w:rPr>
          <w:sz w:val="24"/>
          <w:szCs w:val="24"/>
        </w:rPr>
        <w:t>модулей</w:t>
      </w:r>
      <w:r w:rsidRPr="008C7005">
        <w:rPr>
          <w:spacing w:val="34"/>
          <w:sz w:val="24"/>
          <w:szCs w:val="24"/>
        </w:rPr>
        <w:t xml:space="preserve"> </w:t>
      </w:r>
      <w:r w:rsidRPr="008C7005">
        <w:rPr>
          <w:sz w:val="24"/>
          <w:szCs w:val="24"/>
        </w:rPr>
        <w:t>в</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4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соответствии</w:t>
      </w:r>
      <w:r w:rsidRPr="008C7005">
        <w:rPr>
          <w:spacing w:val="-7"/>
        </w:rPr>
        <w:t xml:space="preserve"> </w:t>
      </w:r>
      <w:r w:rsidRPr="008C7005">
        <w:t>с</w:t>
      </w:r>
      <w:r w:rsidRPr="008C7005">
        <w:rPr>
          <w:spacing w:val="-8"/>
        </w:rPr>
        <w:t xml:space="preserve"> </w:t>
      </w:r>
      <w:r w:rsidRPr="008C7005">
        <w:t>их</w:t>
      </w:r>
      <w:r w:rsidRPr="008C7005">
        <w:rPr>
          <w:spacing w:val="-5"/>
        </w:rPr>
        <w:t xml:space="preserve"> </w:t>
      </w:r>
      <w:r w:rsidRPr="008C7005">
        <w:t>мировоззренческими</w:t>
      </w:r>
      <w:r w:rsidRPr="008C7005">
        <w:rPr>
          <w:spacing w:val="-7"/>
        </w:rPr>
        <w:t xml:space="preserve"> </w:t>
      </w:r>
      <w:r w:rsidRPr="008C7005">
        <w:t>и</w:t>
      </w:r>
      <w:r w:rsidRPr="008C7005">
        <w:rPr>
          <w:spacing w:val="-7"/>
        </w:rPr>
        <w:t xml:space="preserve"> </w:t>
      </w:r>
      <w:r w:rsidRPr="008C7005">
        <w:t>культурными</w:t>
      </w:r>
      <w:r w:rsidRPr="008C7005">
        <w:rPr>
          <w:spacing w:val="-6"/>
        </w:rPr>
        <w:t xml:space="preserve"> </w:t>
      </w:r>
      <w:r w:rsidRPr="008C7005">
        <w:t>потребностями;</w:t>
      </w:r>
    </w:p>
    <w:p w:rsidR="008C7005" w:rsidRPr="008C7005" w:rsidRDefault="008C7005" w:rsidP="00981FB7">
      <w:pPr>
        <w:pStyle w:val="22"/>
        <w:numPr>
          <w:ilvl w:val="1"/>
          <w:numId w:val="47"/>
        </w:numPr>
        <w:tabs>
          <w:tab w:val="left" w:pos="1896"/>
        </w:tabs>
        <w:spacing w:before="162" w:line="360" w:lineRule="auto"/>
        <w:ind w:right="226" w:firstLine="707"/>
        <w:rPr>
          <w:rFonts w:ascii="Symbol" w:hAnsi="Symbol" w:cs="Symbol"/>
          <w:sz w:val="24"/>
          <w:szCs w:val="24"/>
        </w:rPr>
      </w:pPr>
      <w:r w:rsidRPr="008C7005">
        <w:rPr>
          <w:sz w:val="24"/>
          <w:szCs w:val="24"/>
        </w:rPr>
        <w:t>привлечение</w:t>
      </w:r>
      <w:r w:rsidRPr="008C7005">
        <w:rPr>
          <w:spacing w:val="1"/>
          <w:sz w:val="24"/>
          <w:szCs w:val="24"/>
        </w:rPr>
        <w:t xml:space="preserve"> </w:t>
      </w:r>
      <w:r w:rsidRPr="008C7005">
        <w:rPr>
          <w:sz w:val="24"/>
          <w:szCs w:val="24"/>
        </w:rPr>
        <w:t>внимания</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ценностному</w:t>
      </w:r>
      <w:r w:rsidRPr="008C7005">
        <w:rPr>
          <w:spacing w:val="1"/>
          <w:sz w:val="24"/>
          <w:szCs w:val="24"/>
        </w:rPr>
        <w:t xml:space="preserve"> </w:t>
      </w:r>
      <w:r w:rsidRPr="008C7005">
        <w:rPr>
          <w:sz w:val="24"/>
          <w:szCs w:val="24"/>
        </w:rPr>
        <w:t>аспекту</w:t>
      </w:r>
      <w:r w:rsidRPr="008C7005">
        <w:rPr>
          <w:spacing w:val="1"/>
          <w:sz w:val="24"/>
          <w:szCs w:val="24"/>
        </w:rPr>
        <w:t xml:space="preserve"> </w:t>
      </w:r>
      <w:r w:rsidRPr="008C7005">
        <w:rPr>
          <w:sz w:val="24"/>
          <w:szCs w:val="24"/>
        </w:rPr>
        <w:t>изучаемых</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уроках</w:t>
      </w:r>
      <w:r w:rsidRPr="008C7005">
        <w:rPr>
          <w:spacing w:val="1"/>
          <w:sz w:val="24"/>
          <w:szCs w:val="24"/>
        </w:rPr>
        <w:t xml:space="preserve"> </w:t>
      </w:r>
      <w:r w:rsidRPr="008C7005">
        <w:rPr>
          <w:sz w:val="24"/>
          <w:szCs w:val="24"/>
        </w:rPr>
        <w:t>предметов,</w:t>
      </w:r>
      <w:r w:rsidRPr="008C7005">
        <w:rPr>
          <w:spacing w:val="1"/>
          <w:sz w:val="24"/>
          <w:szCs w:val="24"/>
        </w:rPr>
        <w:t xml:space="preserve"> </w:t>
      </w:r>
      <w:r w:rsidRPr="008C7005">
        <w:rPr>
          <w:sz w:val="24"/>
          <w:szCs w:val="24"/>
        </w:rPr>
        <w:t>явлений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событий,</w:t>
      </w:r>
      <w:r w:rsidRPr="008C7005">
        <w:rPr>
          <w:spacing w:val="1"/>
          <w:sz w:val="24"/>
          <w:szCs w:val="24"/>
        </w:rPr>
        <w:t xml:space="preserve"> </w:t>
      </w:r>
      <w:r w:rsidRPr="008C7005">
        <w:rPr>
          <w:sz w:val="24"/>
          <w:szCs w:val="24"/>
        </w:rPr>
        <w:t>инициирование</w:t>
      </w:r>
      <w:r w:rsidRPr="008C7005">
        <w:rPr>
          <w:spacing w:val="1"/>
          <w:sz w:val="24"/>
          <w:szCs w:val="24"/>
        </w:rPr>
        <w:t xml:space="preserve"> </w:t>
      </w:r>
      <w:r w:rsidRPr="008C7005">
        <w:rPr>
          <w:sz w:val="24"/>
          <w:szCs w:val="24"/>
        </w:rPr>
        <w:t>обсуждений, высказываний своего мнения, выработки своего личностного</w:t>
      </w:r>
      <w:r w:rsidRPr="008C7005">
        <w:rPr>
          <w:spacing w:val="1"/>
          <w:sz w:val="24"/>
          <w:szCs w:val="24"/>
        </w:rPr>
        <w:t xml:space="preserve"> </w:t>
      </w:r>
      <w:r w:rsidRPr="008C7005">
        <w:rPr>
          <w:sz w:val="24"/>
          <w:szCs w:val="24"/>
        </w:rPr>
        <w:t>отношения</w:t>
      </w:r>
      <w:r w:rsidRPr="008C7005">
        <w:rPr>
          <w:spacing w:val="-1"/>
          <w:sz w:val="24"/>
          <w:szCs w:val="24"/>
        </w:rPr>
        <w:t xml:space="preserve"> </w:t>
      </w:r>
      <w:r w:rsidRPr="008C7005">
        <w:rPr>
          <w:sz w:val="24"/>
          <w:szCs w:val="24"/>
        </w:rPr>
        <w:t>к</w:t>
      </w:r>
      <w:r w:rsidRPr="008C7005">
        <w:rPr>
          <w:spacing w:val="-3"/>
          <w:sz w:val="24"/>
          <w:szCs w:val="24"/>
        </w:rPr>
        <w:t xml:space="preserve"> </w:t>
      </w:r>
      <w:r w:rsidRPr="008C7005">
        <w:rPr>
          <w:sz w:val="24"/>
          <w:szCs w:val="24"/>
        </w:rPr>
        <w:t>изучаемым</w:t>
      </w:r>
      <w:r w:rsidRPr="008C7005">
        <w:rPr>
          <w:spacing w:val="-1"/>
          <w:sz w:val="24"/>
          <w:szCs w:val="24"/>
        </w:rPr>
        <w:t xml:space="preserve"> </w:t>
      </w:r>
      <w:r w:rsidRPr="008C7005">
        <w:rPr>
          <w:sz w:val="24"/>
          <w:szCs w:val="24"/>
        </w:rPr>
        <w:t>событиям,</w:t>
      </w:r>
      <w:r w:rsidRPr="008C7005">
        <w:rPr>
          <w:spacing w:val="-1"/>
          <w:sz w:val="24"/>
          <w:szCs w:val="24"/>
        </w:rPr>
        <w:t xml:space="preserve"> </w:t>
      </w:r>
      <w:r w:rsidRPr="008C7005">
        <w:rPr>
          <w:sz w:val="24"/>
          <w:szCs w:val="24"/>
        </w:rPr>
        <w:t>явлениям,</w:t>
      </w:r>
      <w:r w:rsidRPr="008C7005">
        <w:rPr>
          <w:spacing w:val="-3"/>
          <w:sz w:val="24"/>
          <w:szCs w:val="24"/>
        </w:rPr>
        <w:t xml:space="preserve"> </w:t>
      </w:r>
      <w:r w:rsidRPr="008C7005">
        <w:rPr>
          <w:sz w:val="24"/>
          <w:szCs w:val="24"/>
        </w:rPr>
        <w:t>лицам;</w:t>
      </w:r>
    </w:p>
    <w:p w:rsidR="008C7005" w:rsidRPr="008C7005" w:rsidRDefault="008C7005" w:rsidP="00981FB7">
      <w:pPr>
        <w:pStyle w:val="22"/>
        <w:numPr>
          <w:ilvl w:val="1"/>
          <w:numId w:val="47"/>
        </w:numPr>
        <w:tabs>
          <w:tab w:val="left" w:pos="1896"/>
        </w:tabs>
        <w:spacing w:before="1" w:line="360" w:lineRule="auto"/>
        <w:ind w:right="224" w:firstLine="707"/>
        <w:rPr>
          <w:rFonts w:ascii="Symbol" w:hAnsi="Symbol" w:cs="Symbol"/>
          <w:sz w:val="24"/>
          <w:szCs w:val="24"/>
        </w:rPr>
      </w:pPr>
      <w:r w:rsidRPr="008C7005">
        <w:rPr>
          <w:sz w:val="24"/>
          <w:szCs w:val="24"/>
        </w:rPr>
        <w:t>применение</w:t>
      </w:r>
      <w:r w:rsidRPr="008C7005">
        <w:rPr>
          <w:spacing w:val="1"/>
          <w:sz w:val="24"/>
          <w:szCs w:val="24"/>
        </w:rPr>
        <w:t xml:space="preserve"> </w:t>
      </w:r>
      <w:r w:rsidRPr="008C7005">
        <w:rPr>
          <w:sz w:val="24"/>
          <w:szCs w:val="24"/>
        </w:rPr>
        <w:t>интерактивных</w:t>
      </w:r>
      <w:r w:rsidRPr="008C7005">
        <w:rPr>
          <w:spacing w:val="1"/>
          <w:sz w:val="24"/>
          <w:szCs w:val="24"/>
        </w:rPr>
        <w:t xml:space="preserve"> </w:t>
      </w:r>
      <w:r w:rsidRPr="008C7005">
        <w:rPr>
          <w:sz w:val="24"/>
          <w:szCs w:val="24"/>
        </w:rPr>
        <w:t>форм</w:t>
      </w:r>
      <w:r w:rsidRPr="008C7005">
        <w:rPr>
          <w:spacing w:val="1"/>
          <w:sz w:val="24"/>
          <w:szCs w:val="24"/>
        </w:rPr>
        <w:t xml:space="preserve"> </w:t>
      </w:r>
      <w:r w:rsidRPr="008C7005">
        <w:rPr>
          <w:sz w:val="24"/>
          <w:szCs w:val="24"/>
        </w:rPr>
        <w:t>учебной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интеллектуальных,</w:t>
      </w:r>
      <w:r w:rsidRPr="008C7005">
        <w:rPr>
          <w:spacing w:val="1"/>
          <w:sz w:val="24"/>
          <w:szCs w:val="24"/>
        </w:rPr>
        <w:t xml:space="preserve"> </w:t>
      </w:r>
      <w:r w:rsidRPr="008C7005">
        <w:rPr>
          <w:sz w:val="24"/>
          <w:szCs w:val="24"/>
        </w:rPr>
        <w:t>стимулирующих</w:t>
      </w:r>
      <w:r w:rsidRPr="008C7005">
        <w:rPr>
          <w:spacing w:val="1"/>
          <w:sz w:val="24"/>
          <w:szCs w:val="24"/>
        </w:rPr>
        <w:t xml:space="preserve"> </w:t>
      </w:r>
      <w:r w:rsidRPr="008C7005">
        <w:rPr>
          <w:sz w:val="24"/>
          <w:szCs w:val="24"/>
        </w:rPr>
        <w:t>познавательную</w:t>
      </w:r>
      <w:r w:rsidRPr="008C7005">
        <w:rPr>
          <w:spacing w:val="1"/>
          <w:sz w:val="24"/>
          <w:szCs w:val="24"/>
        </w:rPr>
        <w:t xml:space="preserve"> </w:t>
      </w:r>
      <w:r w:rsidRPr="008C7005">
        <w:rPr>
          <w:sz w:val="24"/>
          <w:szCs w:val="24"/>
        </w:rPr>
        <w:t>мотивацию,</w:t>
      </w:r>
      <w:r w:rsidRPr="008C7005">
        <w:rPr>
          <w:spacing w:val="1"/>
          <w:sz w:val="24"/>
          <w:szCs w:val="24"/>
        </w:rPr>
        <w:t xml:space="preserve"> </w:t>
      </w:r>
      <w:r w:rsidRPr="008C7005">
        <w:rPr>
          <w:sz w:val="24"/>
          <w:szCs w:val="24"/>
        </w:rPr>
        <w:t>игровых</w:t>
      </w:r>
      <w:r w:rsidRPr="008C7005">
        <w:rPr>
          <w:spacing w:val="1"/>
          <w:sz w:val="24"/>
          <w:szCs w:val="24"/>
        </w:rPr>
        <w:t xml:space="preserve"> </w:t>
      </w:r>
      <w:r w:rsidRPr="008C7005">
        <w:rPr>
          <w:sz w:val="24"/>
          <w:szCs w:val="24"/>
        </w:rPr>
        <w:t>методик,</w:t>
      </w:r>
      <w:r w:rsidRPr="008C7005">
        <w:rPr>
          <w:spacing w:val="1"/>
          <w:sz w:val="24"/>
          <w:szCs w:val="24"/>
        </w:rPr>
        <w:t xml:space="preserve"> </w:t>
      </w:r>
      <w:r w:rsidRPr="008C7005">
        <w:rPr>
          <w:sz w:val="24"/>
          <w:szCs w:val="24"/>
        </w:rPr>
        <w:t>дискуссий,</w:t>
      </w:r>
      <w:r w:rsidRPr="008C7005">
        <w:rPr>
          <w:spacing w:val="1"/>
          <w:sz w:val="24"/>
          <w:szCs w:val="24"/>
        </w:rPr>
        <w:t xml:space="preserve"> </w:t>
      </w:r>
      <w:r w:rsidRPr="008C7005">
        <w:rPr>
          <w:sz w:val="24"/>
          <w:szCs w:val="24"/>
        </w:rPr>
        <w:t>дающих</w:t>
      </w:r>
      <w:r w:rsidRPr="008C7005">
        <w:rPr>
          <w:spacing w:val="1"/>
          <w:sz w:val="24"/>
          <w:szCs w:val="24"/>
        </w:rPr>
        <w:t xml:space="preserve"> </w:t>
      </w:r>
      <w:r w:rsidRPr="008C7005">
        <w:rPr>
          <w:sz w:val="24"/>
          <w:szCs w:val="24"/>
        </w:rPr>
        <w:t>возможность</w:t>
      </w:r>
      <w:r w:rsidRPr="008C7005">
        <w:rPr>
          <w:spacing w:val="1"/>
          <w:sz w:val="24"/>
          <w:szCs w:val="24"/>
        </w:rPr>
        <w:t xml:space="preserve"> </w:t>
      </w:r>
      <w:r w:rsidRPr="008C7005">
        <w:rPr>
          <w:sz w:val="24"/>
          <w:szCs w:val="24"/>
        </w:rPr>
        <w:t>приобрести</w:t>
      </w:r>
      <w:r w:rsidRPr="008C7005">
        <w:rPr>
          <w:spacing w:val="1"/>
          <w:sz w:val="24"/>
          <w:szCs w:val="24"/>
        </w:rPr>
        <w:t xml:space="preserve"> </w:t>
      </w:r>
      <w:r w:rsidRPr="008C7005">
        <w:rPr>
          <w:sz w:val="24"/>
          <w:szCs w:val="24"/>
        </w:rPr>
        <w:t>опыт</w:t>
      </w:r>
      <w:r w:rsidRPr="008C7005">
        <w:rPr>
          <w:spacing w:val="1"/>
          <w:sz w:val="24"/>
          <w:szCs w:val="24"/>
        </w:rPr>
        <w:t xml:space="preserve"> </w:t>
      </w:r>
      <w:r w:rsidRPr="008C7005">
        <w:rPr>
          <w:sz w:val="24"/>
          <w:szCs w:val="24"/>
        </w:rPr>
        <w:t>ведения</w:t>
      </w:r>
      <w:r w:rsidRPr="008C7005">
        <w:rPr>
          <w:spacing w:val="1"/>
          <w:sz w:val="24"/>
          <w:szCs w:val="24"/>
        </w:rPr>
        <w:t xml:space="preserve"> </w:t>
      </w:r>
      <w:r w:rsidRPr="008C7005">
        <w:rPr>
          <w:sz w:val="24"/>
          <w:szCs w:val="24"/>
        </w:rPr>
        <w:t>конструктивного</w:t>
      </w:r>
      <w:r w:rsidRPr="008C7005">
        <w:rPr>
          <w:spacing w:val="1"/>
          <w:sz w:val="24"/>
          <w:szCs w:val="24"/>
        </w:rPr>
        <w:t xml:space="preserve"> </w:t>
      </w:r>
      <w:r w:rsidRPr="008C7005">
        <w:rPr>
          <w:sz w:val="24"/>
          <w:szCs w:val="24"/>
        </w:rPr>
        <w:t>диалога;</w:t>
      </w:r>
      <w:r w:rsidRPr="008C7005">
        <w:rPr>
          <w:spacing w:val="1"/>
          <w:sz w:val="24"/>
          <w:szCs w:val="24"/>
        </w:rPr>
        <w:t xml:space="preserve"> </w:t>
      </w:r>
      <w:r w:rsidRPr="008C7005">
        <w:rPr>
          <w:sz w:val="24"/>
          <w:szCs w:val="24"/>
        </w:rPr>
        <w:t>групповой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которая</w:t>
      </w:r>
      <w:r w:rsidRPr="008C7005">
        <w:rPr>
          <w:spacing w:val="1"/>
          <w:sz w:val="24"/>
          <w:szCs w:val="24"/>
        </w:rPr>
        <w:t xml:space="preserve"> </w:t>
      </w:r>
      <w:r w:rsidRPr="008C7005">
        <w:rPr>
          <w:sz w:val="24"/>
          <w:szCs w:val="24"/>
        </w:rPr>
        <w:t>учит</w:t>
      </w:r>
      <w:r w:rsidRPr="008C7005">
        <w:rPr>
          <w:spacing w:val="1"/>
          <w:sz w:val="24"/>
          <w:szCs w:val="24"/>
        </w:rPr>
        <w:t xml:space="preserve"> </w:t>
      </w:r>
      <w:r w:rsidRPr="008C7005">
        <w:rPr>
          <w:sz w:val="24"/>
          <w:szCs w:val="24"/>
        </w:rPr>
        <w:t>строить</w:t>
      </w:r>
      <w:r w:rsidRPr="008C7005">
        <w:rPr>
          <w:spacing w:val="-67"/>
          <w:sz w:val="24"/>
          <w:szCs w:val="24"/>
        </w:rPr>
        <w:t xml:space="preserve"> </w:t>
      </w:r>
      <w:r w:rsidRPr="008C7005">
        <w:rPr>
          <w:sz w:val="24"/>
          <w:szCs w:val="24"/>
        </w:rPr>
        <w:t>отношения и действовать в команде, способствует развитию критического</w:t>
      </w:r>
      <w:r w:rsidRPr="008C7005">
        <w:rPr>
          <w:spacing w:val="1"/>
          <w:sz w:val="24"/>
          <w:szCs w:val="24"/>
        </w:rPr>
        <w:t xml:space="preserve"> </w:t>
      </w:r>
      <w:r w:rsidRPr="008C7005">
        <w:rPr>
          <w:sz w:val="24"/>
          <w:szCs w:val="24"/>
        </w:rPr>
        <w:t>мышления;</w:t>
      </w:r>
    </w:p>
    <w:p w:rsidR="008C7005" w:rsidRPr="008C7005" w:rsidRDefault="008C7005" w:rsidP="00981FB7">
      <w:pPr>
        <w:pStyle w:val="22"/>
        <w:numPr>
          <w:ilvl w:val="1"/>
          <w:numId w:val="47"/>
        </w:numPr>
        <w:tabs>
          <w:tab w:val="left" w:pos="1896"/>
        </w:tabs>
        <w:spacing w:before="9" w:line="360" w:lineRule="auto"/>
        <w:ind w:right="224" w:firstLine="707"/>
        <w:rPr>
          <w:rFonts w:ascii="Symbol" w:hAnsi="Symbol" w:cs="Symbol"/>
          <w:sz w:val="24"/>
          <w:szCs w:val="24"/>
        </w:rPr>
      </w:pPr>
      <w:r w:rsidRPr="008C7005">
        <w:rPr>
          <w:sz w:val="24"/>
          <w:szCs w:val="24"/>
        </w:rPr>
        <w:t>побуждение</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соблюдать</w:t>
      </w:r>
      <w:r w:rsidRPr="008C7005">
        <w:rPr>
          <w:spacing w:val="1"/>
          <w:sz w:val="24"/>
          <w:szCs w:val="24"/>
        </w:rPr>
        <w:t xml:space="preserve"> </w:t>
      </w:r>
      <w:r w:rsidRPr="008C7005">
        <w:rPr>
          <w:sz w:val="24"/>
          <w:szCs w:val="24"/>
        </w:rPr>
        <w:t>нормы</w:t>
      </w:r>
      <w:r w:rsidRPr="008C7005">
        <w:rPr>
          <w:spacing w:val="1"/>
          <w:sz w:val="24"/>
          <w:szCs w:val="24"/>
        </w:rPr>
        <w:t xml:space="preserve"> </w:t>
      </w:r>
      <w:r w:rsidRPr="008C7005">
        <w:rPr>
          <w:sz w:val="24"/>
          <w:szCs w:val="24"/>
        </w:rPr>
        <w:t>поведения,</w:t>
      </w:r>
      <w:r w:rsidRPr="008C7005">
        <w:rPr>
          <w:spacing w:val="1"/>
          <w:sz w:val="24"/>
          <w:szCs w:val="24"/>
        </w:rPr>
        <w:t xml:space="preserve"> </w:t>
      </w:r>
      <w:r w:rsidRPr="008C7005">
        <w:rPr>
          <w:sz w:val="24"/>
          <w:szCs w:val="24"/>
        </w:rPr>
        <w:t>правила</w:t>
      </w:r>
      <w:r w:rsidRPr="008C7005">
        <w:rPr>
          <w:spacing w:val="1"/>
          <w:sz w:val="24"/>
          <w:szCs w:val="24"/>
        </w:rPr>
        <w:t xml:space="preserve"> </w:t>
      </w:r>
      <w:r w:rsidRPr="008C7005">
        <w:rPr>
          <w:sz w:val="24"/>
          <w:szCs w:val="24"/>
        </w:rPr>
        <w:t>общения со сверстниками и педагогами, соответствующие укладу школы,</w:t>
      </w:r>
      <w:r w:rsidRPr="008C7005">
        <w:rPr>
          <w:spacing w:val="1"/>
          <w:sz w:val="24"/>
          <w:szCs w:val="24"/>
        </w:rPr>
        <w:t xml:space="preserve"> </w:t>
      </w:r>
      <w:r w:rsidRPr="008C7005">
        <w:rPr>
          <w:sz w:val="24"/>
          <w:szCs w:val="24"/>
        </w:rPr>
        <w:t>установление</w:t>
      </w:r>
      <w:r w:rsidRPr="008C7005">
        <w:rPr>
          <w:spacing w:val="-2"/>
          <w:sz w:val="24"/>
          <w:szCs w:val="24"/>
        </w:rPr>
        <w:t xml:space="preserve"> </w:t>
      </w:r>
      <w:r w:rsidRPr="008C7005">
        <w:rPr>
          <w:sz w:val="24"/>
          <w:szCs w:val="24"/>
        </w:rPr>
        <w:t>и</w:t>
      </w:r>
      <w:r w:rsidRPr="008C7005">
        <w:rPr>
          <w:spacing w:val="-1"/>
          <w:sz w:val="24"/>
          <w:szCs w:val="24"/>
        </w:rPr>
        <w:t xml:space="preserve"> </w:t>
      </w:r>
      <w:r w:rsidRPr="008C7005">
        <w:rPr>
          <w:sz w:val="24"/>
          <w:szCs w:val="24"/>
        </w:rPr>
        <w:t>поддержка</w:t>
      </w:r>
      <w:r w:rsidRPr="008C7005">
        <w:rPr>
          <w:spacing w:val="-4"/>
          <w:sz w:val="24"/>
          <w:szCs w:val="24"/>
        </w:rPr>
        <w:t xml:space="preserve"> </w:t>
      </w:r>
      <w:r w:rsidRPr="008C7005">
        <w:rPr>
          <w:sz w:val="24"/>
          <w:szCs w:val="24"/>
        </w:rPr>
        <w:t>доброжелательной</w:t>
      </w:r>
      <w:r w:rsidRPr="008C7005">
        <w:rPr>
          <w:spacing w:val="-2"/>
          <w:sz w:val="24"/>
          <w:szCs w:val="24"/>
        </w:rPr>
        <w:t xml:space="preserve"> </w:t>
      </w:r>
      <w:r w:rsidRPr="008C7005">
        <w:rPr>
          <w:sz w:val="24"/>
          <w:szCs w:val="24"/>
        </w:rPr>
        <w:t>атмосферы;</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организация</w:t>
      </w:r>
      <w:r w:rsidRPr="008C7005">
        <w:rPr>
          <w:spacing w:val="1"/>
          <w:sz w:val="24"/>
          <w:szCs w:val="24"/>
        </w:rPr>
        <w:t xml:space="preserve"> </w:t>
      </w:r>
      <w:r w:rsidRPr="008C7005">
        <w:rPr>
          <w:sz w:val="24"/>
          <w:szCs w:val="24"/>
        </w:rPr>
        <w:t>шефства</w:t>
      </w:r>
      <w:r w:rsidRPr="008C7005">
        <w:rPr>
          <w:spacing w:val="1"/>
          <w:sz w:val="24"/>
          <w:szCs w:val="24"/>
        </w:rPr>
        <w:t xml:space="preserve"> </w:t>
      </w:r>
      <w:r w:rsidRPr="008C7005">
        <w:rPr>
          <w:sz w:val="24"/>
          <w:szCs w:val="24"/>
        </w:rPr>
        <w:t>мотивированных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эрудированных</w:t>
      </w:r>
      <w:r w:rsidRPr="008C7005">
        <w:rPr>
          <w:spacing w:val="1"/>
          <w:sz w:val="24"/>
          <w:szCs w:val="24"/>
        </w:rPr>
        <w:t xml:space="preserve"> </w:t>
      </w:r>
      <w:r w:rsidRPr="008C7005">
        <w:rPr>
          <w:sz w:val="24"/>
          <w:szCs w:val="24"/>
        </w:rPr>
        <w:t>обучающихся над неуспевающими одноклассниками, в том числе с особыми</w:t>
      </w:r>
      <w:r w:rsidRPr="008C7005">
        <w:rPr>
          <w:spacing w:val="1"/>
          <w:sz w:val="24"/>
          <w:szCs w:val="24"/>
        </w:rPr>
        <w:t xml:space="preserve"> </w:t>
      </w:r>
      <w:r w:rsidRPr="008C7005">
        <w:rPr>
          <w:sz w:val="24"/>
          <w:szCs w:val="24"/>
        </w:rPr>
        <w:t>образовательными</w:t>
      </w:r>
      <w:r w:rsidRPr="008C7005">
        <w:rPr>
          <w:spacing w:val="1"/>
          <w:sz w:val="24"/>
          <w:szCs w:val="24"/>
        </w:rPr>
        <w:t xml:space="preserve"> </w:t>
      </w:r>
      <w:r w:rsidRPr="008C7005">
        <w:rPr>
          <w:sz w:val="24"/>
          <w:szCs w:val="24"/>
        </w:rPr>
        <w:t>потребностями,</w:t>
      </w:r>
      <w:r w:rsidRPr="008C7005">
        <w:rPr>
          <w:spacing w:val="1"/>
          <w:sz w:val="24"/>
          <w:szCs w:val="24"/>
        </w:rPr>
        <w:t xml:space="preserve"> </w:t>
      </w:r>
      <w:r w:rsidRPr="008C7005">
        <w:rPr>
          <w:sz w:val="24"/>
          <w:szCs w:val="24"/>
        </w:rPr>
        <w:t>дающего</w:t>
      </w:r>
      <w:r w:rsidRPr="008C7005">
        <w:rPr>
          <w:spacing w:val="1"/>
          <w:sz w:val="24"/>
          <w:szCs w:val="24"/>
        </w:rPr>
        <w:t xml:space="preserve"> </w:t>
      </w:r>
      <w:r w:rsidRPr="008C7005">
        <w:rPr>
          <w:sz w:val="24"/>
          <w:szCs w:val="24"/>
        </w:rPr>
        <w:t>обучающимся</w:t>
      </w:r>
      <w:r w:rsidRPr="008C7005">
        <w:rPr>
          <w:spacing w:val="1"/>
          <w:sz w:val="24"/>
          <w:szCs w:val="24"/>
        </w:rPr>
        <w:t xml:space="preserve"> </w:t>
      </w:r>
      <w:r w:rsidRPr="008C7005">
        <w:rPr>
          <w:sz w:val="24"/>
          <w:szCs w:val="24"/>
        </w:rPr>
        <w:t>социально</w:t>
      </w:r>
      <w:r w:rsidRPr="008C7005">
        <w:rPr>
          <w:spacing w:val="1"/>
          <w:sz w:val="24"/>
          <w:szCs w:val="24"/>
        </w:rPr>
        <w:t xml:space="preserve"> </w:t>
      </w:r>
      <w:r w:rsidRPr="008C7005">
        <w:rPr>
          <w:sz w:val="24"/>
          <w:szCs w:val="24"/>
        </w:rPr>
        <w:t>значимый</w:t>
      </w:r>
      <w:r w:rsidRPr="008C7005">
        <w:rPr>
          <w:spacing w:val="-2"/>
          <w:sz w:val="24"/>
          <w:szCs w:val="24"/>
        </w:rPr>
        <w:t xml:space="preserve"> </w:t>
      </w:r>
      <w:r w:rsidRPr="008C7005">
        <w:rPr>
          <w:sz w:val="24"/>
          <w:szCs w:val="24"/>
        </w:rPr>
        <w:t>опыт</w:t>
      </w:r>
      <w:r w:rsidRPr="008C7005">
        <w:rPr>
          <w:spacing w:val="-2"/>
          <w:sz w:val="24"/>
          <w:szCs w:val="24"/>
        </w:rPr>
        <w:t xml:space="preserve"> </w:t>
      </w:r>
      <w:r w:rsidRPr="008C7005">
        <w:rPr>
          <w:sz w:val="24"/>
          <w:szCs w:val="24"/>
        </w:rPr>
        <w:t>сотрудничества</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взаимной</w:t>
      </w:r>
      <w:r w:rsidRPr="008C7005">
        <w:rPr>
          <w:spacing w:val="-1"/>
          <w:sz w:val="24"/>
          <w:szCs w:val="24"/>
        </w:rPr>
        <w:t xml:space="preserve"> </w:t>
      </w:r>
      <w:r w:rsidRPr="008C7005">
        <w:rPr>
          <w:sz w:val="24"/>
          <w:szCs w:val="24"/>
        </w:rPr>
        <w:t>помощи;</w:t>
      </w:r>
    </w:p>
    <w:p w:rsidR="008C7005" w:rsidRPr="008C7005" w:rsidRDefault="008C7005" w:rsidP="00981FB7">
      <w:pPr>
        <w:pStyle w:val="22"/>
        <w:numPr>
          <w:ilvl w:val="1"/>
          <w:numId w:val="47"/>
        </w:numPr>
        <w:tabs>
          <w:tab w:val="left" w:pos="1896"/>
        </w:tabs>
        <w:spacing w:line="360" w:lineRule="auto"/>
        <w:ind w:right="227" w:firstLine="707"/>
        <w:rPr>
          <w:rFonts w:ascii="Symbol" w:hAnsi="Symbol" w:cs="Symbol"/>
          <w:sz w:val="24"/>
          <w:szCs w:val="24"/>
        </w:rPr>
      </w:pPr>
      <w:r w:rsidRPr="008C7005">
        <w:rPr>
          <w:sz w:val="24"/>
          <w:szCs w:val="24"/>
        </w:rPr>
        <w:t>инициирование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поддержка</w:t>
      </w:r>
      <w:r w:rsidRPr="008C7005">
        <w:rPr>
          <w:spacing w:val="1"/>
          <w:sz w:val="24"/>
          <w:szCs w:val="24"/>
        </w:rPr>
        <w:t xml:space="preserve"> </w:t>
      </w:r>
      <w:r w:rsidRPr="008C7005">
        <w:rPr>
          <w:sz w:val="24"/>
          <w:szCs w:val="24"/>
        </w:rPr>
        <w:t>исследовательской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в</w:t>
      </w:r>
      <w:r w:rsidRPr="008C7005">
        <w:rPr>
          <w:spacing w:val="-67"/>
          <w:sz w:val="24"/>
          <w:szCs w:val="24"/>
        </w:rPr>
        <w:t xml:space="preserve"> </w:t>
      </w:r>
      <w:r w:rsidRPr="008C7005">
        <w:rPr>
          <w:sz w:val="24"/>
          <w:szCs w:val="24"/>
        </w:rPr>
        <w:t>форме</w:t>
      </w:r>
      <w:r w:rsidRPr="008C7005">
        <w:rPr>
          <w:spacing w:val="1"/>
          <w:sz w:val="24"/>
          <w:szCs w:val="24"/>
        </w:rPr>
        <w:t xml:space="preserve"> </w:t>
      </w:r>
      <w:r w:rsidRPr="008C7005">
        <w:rPr>
          <w:sz w:val="24"/>
          <w:szCs w:val="24"/>
        </w:rPr>
        <w:t>индивидуальных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групповых</w:t>
      </w:r>
      <w:r w:rsidRPr="008C7005">
        <w:rPr>
          <w:spacing w:val="1"/>
          <w:sz w:val="24"/>
          <w:szCs w:val="24"/>
        </w:rPr>
        <w:t xml:space="preserve"> </w:t>
      </w:r>
      <w:r w:rsidRPr="008C7005">
        <w:rPr>
          <w:sz w:val="24"/>
          <w:szCs w:val="24"/>
        </w:rPr>
        <w:t>проектов,</w:t>
      </w:r>
      <w:r w:rsidRPr="008C7005">
        <w:rPr>
          <w:spacing w:val="1"/>
          <w:sz w:val="24"/>
          <w:szCs w:val="24"/>
        </w:rPr>
        <w:t xml:space="preserve"> </w:t>
      </w:r>
      <w:r w:rsidRPr="008C7005">
        <w:rPr>
          <w:sz w:val="24"/>
          <w:szCs w:val="24"/>
        </w:rPr>
        <w:t>что</w:t>
      </w:r>
      <w:r w:rsidRPr="008C7005">
        <w:rPr>
          <w:spacing w:val="1"/>
          <w:sz w:val="24"/>
          <w:szCs w:val="24"/>
        </w:rPr>
        <w:t xml:space="preserve"> </w:t>
      </w:r>
      <w:r w:rsidRPr="008C7005">
        <w:rPr>
          <w:sz w:val="24"/>
          <w:szCs w:val="24"/>
        </w:rPr>
        <w:t>дает</w:t>
      </w:r>
      <w:r w:rsidRPr="008C7005">
        <w:rPr>
          <w:spacing w:val="1"/>
          <w:sz w:val="24"/>
          <w:szCs w:val="24"/>
        </w:rPr>
        <w:t xml:space="preserve"> </w:t>
      </w:r>
      <w:r w:rsidRPr="008C7005">
        <w:rPr>
          <w:sz w:val="24"/>
          <w:szCs w:val="24"/>
        </w:rPr>
        <w:t>возможность</w:t>
      </w:r>
      <w:r w:rsidRPr="008C7005">
        <w:rPr>
          <w:spacing w:val="-67"/>
          <w:sz w:val="24"/>
          <w:szCs w:val="24"/>
        </w:rPr>
        <w:t xml:space="preserve"> </w:t>
      </w:r>
      <w:r w:rsidRPr="008C7005">
        <w:rPr>
          <w:sz w:val="24"/>
          <w:szCs w:val="24"/>
        </w:rPr>
        <w:t>приобрести</w:t>
      </w:r>
      <w:r w:rsidRPr="008C7005">
        <w:rPr>
          <w:spacing w:val="1"/>
          <w:sz w:val="24"/>
          <w:szCs w:val="24"/>
        </w:rPr>
        <w:t xml:space="preserve"> </w:t>
      </w:r>
      <w:r w:rsidRPr="008C7005">
        <w:rPr>
          <w:sz w:val="24"/>
          <w:szCs w:val="24"/>
        </w:rPr>
        <w:t>навыки</w:t>
      </w:r>
      <w:r w:rsidRPr="008C7005">
        <w:rPr>
          <w:spacing w:val="1"/>
          <w:sz w:val="24"/>
          <w:szCs w:val="24"/>
        </w:rPr>
        <w:t xml:space="preserve"> </w:t>
      </w:r>
      <w:r w:rsidRPr="008C7005">
        <w:rPr>
          <w:sz w:val="24"/>
          <w:szCs w:val="24"/>
        </w:rPr>
        <w:t>самостоятельного</w:t>
      </w:r>
      <w:r w:rsidRPr="008C7005">
        <w:rPr>
          <w:spacing w:val="1"/>
          <w:sz w:val="24"/>
          <w:szCs w:val="24"/>
        </w:rPr>
        <w:t xml:space="preserve"> </w:t>
      </w:r>
      <w:r w:rsidRPr="008C7005">
        <w:rPr>
          <w:sz w:val="24"/>
          <w:szCs w:val="24"/>
        </w:rPr>
        <w:t>решения</w:t>
      </w:r>
      <w:r w:rsidRPr="008C7005">
        <w:rPr>
          <w:spacing w:val="1"/>
          <w:sz w:val="24"/>
          <w:szCs w:val="24"/>
        </w:rPr>
        <w:t xml:space="preserve"> </w:t>
      </w:r>
      <w:r w:rsidRPr="008C7005">
        <w:rPr>
          <w:sz w:val="24"/>
          <w:szCs w:val="24"/>
        </w:rPr>
        <w:t>теоретической</w:t>
      </w:r>
      <w:r w:rsidRPr="008C7005">
        <w:rPr>
          <w:spacing w:val="1"/>
          <w:sz w:val="24"/>
          <w:szCs w:val="24"/>
        </w:rPr>
        <w:t xml:space="preserve"> </w:t>
      </w:r>
      <w:r w:rsidRPr="008C7005">
        <w:rPr>
          <w:sz w:val="24"/>
          <w:szCs w:val="24"/>
        </w:rPr>
        <w:t>проблемы,</w:t>
      </w:r>
      <w:r w:rsidRPr="008C7005">
        <w:rPr>
          <w:spacing w:val="1"/>
          <w:sz w:val="24"/>
          <w:szCs w:val="24"/>
        </w:rPr>
        <w:t xml:space="preserve"> </w:t>
      </w:r>
      <w:r w:rsidRPr="008C7005">
        <w:rPr>
          <w:sz w:val="24"/>
          <w:szCs w:val="24"/>
        </w:rPr>
        <w:t>генерирования и оформления собственных идей, уважительного отношения к</w:t>
      </w:r>
      <w:r w:rsidRPr="008C7005">
        <w:rPr>
          <w:spacing w:val="-67"/>
          <w:sz w:val="24"/>
          <w:szCs w:val="24"/>
        </w:rPr>
        <w:t xml:space="preserve"> </w:t>
      </w:r>
      <w:r w:rsidRPr="008C7005">
        <w:rPr>
          <w:sz w:val="24"/>
          <w:szCs w:val="24"/>
        </w:rPr>
        <w:t>чужим</w:t>
      </w:r>
      <w:r w:rsidRPr="008C7005">
        <w:rPr>
          <w:spacing w:val="1"/>
          <w:sz w:val="24"/>
          <w:szCs w:val="24"/>
        </w:rPr>
        <w:t xml:space="preserve"> </w:t>
      </w:r>
      <w:r w:rsidRPr="008C7005">
        <w:rPr>
          <w:sz w:val="24"/>
          <w:szCs w:val="24"/>
        </w:rPr>
        <w:t>идеям,</w:t>
      </w:r>
      <w:r w:rsidRPr="008C7005">
        <w:rPr>
          <w:spacing w:val="1"/>
          <w:sz w:val="24"/>
          <w:szCs w:val="24"/>
        </w:rPr>
        <w:t xml:space="preserve"> </w:t>
      </w:r>
      <w:r w:rsidRPr="008C7005">
        <w:rPr>
          <w:sz w:val="24"/>
          <w:szCs w:val="24"/>
        </w:rPr>
        <w:t>публичного</w:t>
      </w:r>
      <w:r w:rsidRPr="008C7005">
        <w:rPr>
          <w:spacing w:val="1"/>
          <w:sz w:val="24"/>
          <w:szCs w:val="24"/>
        </w:rPr>
        <w:t xml:space="preserve"> </w:t>
      </w:r>
      <w:r w:rsidRPr="008C7005">
        <w:rPr>
          <w:sz w:val="24"/>
          <w:szCs w:val="24"/>
        </w:rPr>
        <w:t>выступления,</w:t>
      </w:r>
      <w:r w:rsidRPr="008C7005">
        <w:rPr>
          <w:spacing w:val="1"/>
          <w:sz w:val="24"/>
          <w:szCs w:val="24"/>
        </w:rPr>
        <w:t xml:space="preserve"> </w:t>
      </w:r>
      <w:r w:rsidRPr="008C7005">
        <w:rPr>
          <w:sz w:val="24"/>
          <w:szCs w:val="24"/>
        </w:rPr>
        <w:t>аргументирования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отстаивания</w:t>
      </w:r>
      <w:r w:rsidRPr="008C7005">
        <w:rPr>
          <w:spacing w:val="-67"/>
          <w:sz w:val="24"/>
          <w:szCs w:val="24"/>
        </w:rPr>
        <w:t xml:space="preserve"> </w:t>
      </w:r>
      <w:r w:rsidRPr="008C7005">
        <w:rPr>
          <w:sz w:val="24"/>
          <w:szCs w:val="24"/>
        </w:rPr>
        <w:t>своей точки</w:t>
      </w:r>
      <w:r w:rsidRPr="008C7005">
        <w:rPr>
          <w:spacing w:val="1"/>
          <w:sz w:val="24"/>
          <w:szCs w:val="24"/>
        </w:rPr>
        <w:t xml:space="preserve"> </w:t>
      </w:r>
      <w:r w:rsidRPr="008C7005">
        <w:rPr>
          <w:sz w:val="24"/>
          <w:szCs w:val="24"/>
        </w:rPr>
        <w:t>зрения.</w:t>
      </w:r>
    </w:p>
    <w:p w:rsidR="008C7005" w:rsidRPr="008C7005" w:rsidRDefault="008C7005" w:rsidP="009E4597">
      <w:pPr>
        <w:pStyle w:val="1"/>
        <w:spacing w:before="14" w:line="360" w:lineRule="auto"/>
        <w:rPr>
          <w:sz w:val="24"/>
          <w:szCs w:val="24"/>
        </w:rPr>
      </w:pPr>
      <w:r w:rsidRPr="008C7005">
        <w:rPr>
          <w:sz w:val="24"/>
          <w:szCs w:val="24"/>
        </w:rPr>
        <w:t>Внеурочная</w:t>
      </w:r>
      <w:r w:rsidRPr="008C7005">
        <w:rPr>
          <w:spacing w:val="-9"/>
          <w:sz w:val="24"/>
          <w:szCs w:val="24"/>
        </w:rPr>
        <w:t xml:space="preserve"> </w:t>
      </w:r>
      <w:r w:rsidRPr="008C7005">
        <w:rPr>
          <w:sz w:val="24"/>
          <w:szCs w:val="24"/>
        </w:rPr>
        <w:t>деятельность</w:t>
      </w:r>
    </w:p>
    <w:p w:rsidR="008C7005" w:rsidRPr="008C7005" w:rsidRDefault="008C7005" w:rsidP="009E4597">
      <w:pPr>
        <w:pStyle w:val="a4"/>
        <w:spacing w:before="156" w:line="360" w:lineRule="auto"/>
        <w:ind w:right="231"/>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внеурочной</w:t>
      </w:r>
      <w:r w:rsidRPr="008C7005">
        <w:rPr>
          <w:spacing w:val="1"/>
        </w:rPr>
        <w:t xml:space="preserve"> </w:t>
      </w:r>
      <w:r w:rsidRPr="008C7005">
        <w:t>деятельности</w:t>
      </w:r>
      <w:r w:rsidRPr="008C7005">
        <w:rPr>
          <w:spacing w:val="1"/>
        </w:rPr>
        <w:t xml:space="preserve"> </w:t>
      </w:r>
      <w:r w:rsidRPr="008C7005">
        <w:t>в</w:t>
      </w:r>
      <w:r w:rsidRPr="008C7005">
        <w:rPr>
          <w:spacing w:val="1"/>
        </w:rPr>
        <w:t xml:space="preserve"> </w:t>
      </w:r>
      <w:r w:rsidRPr="008C7005">
        <w:t>соответствии</w:t>
      </w:r>
      <w:r w:rsidRPr="008C7005">
        <w:rPr>
          <w:spacing w:val="1"/>
        </w:rPr>
        <w:t xml:space="preserve"> </w:t>
      </w:r>
      <w:r w:rsidRPr="008C7005">
        <w:t>с</w:t>
      </w:r>
      <w:r w:rsidRPr="008C7005">
        <w:rPr>
          <w:spacing w:val="1"/>
        </w:rPr>
        <w:t xml:space="preserve"> </w:t>
      </w:r>
      <w:r w:rsidRPr="008C7005">
        <w:t>планами</w:t>
      </w:r>
      <w:r w:rsidRPr="008C7005">
        <w:rPr>
          <w:spacing w:val="1"/>
        </w:rPr>
        <w:t xml:space="preserve"> </w:t>
      </w:r>
      <w:r w:rsidRPr="008C7005">
        <w:t>учебных</w:t>
      </w:r>
      <w:r w:rsidRPr="008C7005">
        <w:rPr>
          <w:spacing w:val="1"/>
        </w:rPr>
        <w:t xml:space="preserve"> </w:t>
      </w:r>
      <w:r w:rsidRPr="008C7005">
        <w:t>курсов,</w:t>
      </w:r>
      <w:r w:rsidRPr="008C7005">
        <w:rPr>
          <w:spacing w:val="1"/>
        </w:rPr>
        <w:t xml:space="preserve"> </w:t>
      </w:r>
      <w:r w:rsidRPr="008C7005">
        <w:t>внеурочных</w:t>
      </w:r>
      <w:r w:rsidRPr="008C7005">
        <w:rPr>
          <w:spacing w:val="1"/>
        </w:rPr>
        <w:t xml:space="preserve"> </w:t>
      </w:r>
      <w:r w:rsidRPr="008C7005">
        <w:t>занятий</w:t>
      </w:r>
      <w:r w:rsidRPr="008C7005">
        <w:rPr>
          <w:spacing w:val="1"/>
        </w:rPr>
        <w:t xml:space="preserve"> </w:t>
      </w:r>
      <w:r w:rsidRPr="008C7005">
        <w:t>и</w:t>
      </w:r>
      <w:r w:rsidRPr="008C7005">
        <w:rPr>
          <w:spacing w:val="1"/>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right="224" w:firstLine="707"/>
        <w:rPr>
          <w:rFonts w:ascii="Symbol" w:hAnsi="Symbol" w:cs="Symbol"/>
          <w:sz w:val="24"/>
          <w:szCs w:val="24"/>
        </w:rPr>
      </w:pPr>
      <w:r w:rsidRPr="008C7005">
        <w:rPr>
          <w:sz w:val="24"/>
          <w:szCs w:val="24"/>
        </w:rPr>
        <w:t>вовлечение</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интересную</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полезную</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них</w:t>
      </w:r>
      <w:r w:rsidRPr="008C7005">
        <w:rPr>
          <w:spacing w:val="1"/>
          <w:sz w:val="24"/>
          <w:szCs w:val="24"/>
        </w:rPr>
        <w:t xml:space="preserve"> </w:t>
      </w:r>
      <w:r w:rsidRPr="008C7005">
        <w:rPr>
          <w:sz w:val="24"/>
          <w:szCs w:val="24"/>
        </w:rPr>
        <w:t>деятельность,</w:t>
      </w:r>
      <w:r w:rsidRPr="008C7005">
        <w:rPr>
          <w:spacing w:val="17"/>
          <w:sz w:val="24"/>
          <w:szCs w:val="24"/>
        </w:rPr>
        <w:t xml:space="preserve"> </w:t>
      </w:r>
      <w:r w:rsidRPr="008C7005">
        <w:rPr>
          <w:sz w:val="24"/>
          <w:szCs w:val="24"/>
        </w:rPr>
        <w:t>которая</w:t>
      </w:r>
      <w:r w:rsidRPr="008C7005">
        <w:rPr>
          <w:spacing w:val="19"/>
          <w:sz w:val="24"/>
          <w:szCs w:val="24"/>
        </w:rPr>
        <w:t xml:space="preserve"> </w:t>
      </w:r>
      <w:r w:rsidRPr="008C7005">
        <w:rPr>
          <w:sz w:val="24"/>
          <w:szCs w:val="24"/>
        </w:rPr>
        <w:t>дает</w:t>
      </w:r>
      <w:r w:rsidRPr="008C7005">
        <w:rPr>
          <w:spacing w:val="16"/>
          <w:sz w:val="24"/>
          <w:szCs w:val="24"/>
        </w:rPr>
        <w:t xml:space="preserve"> </w:t>
      </w:r>
      <w:r w:rsidRPr="008C7005">
        <w:rPr>
          <w:sz w:val="24"/>
          <w:szCs w:val="24"/>
        </w:rPr>
        <w:t>им</w:t>
      </w:r>
      <w:r w:rsidRPr="008C7005">
        <w:rPr>
          <w:spacing w:val="18"/>
          <w:sz w:val="24"/>
          <w:szCs w:val="24"/>
        </w:rPr>
        <w:t xml:space="preserve"> </w:t>
      </w:r>
      <w:r w:rsidRPr="008C7005">
        <w:rPr>
          <w:sz w:val="24"/>
          <w:szCs w:val="24"/>
        </w:rPr>
        <w:t>возможность</w:t>
      </w:r>
      <w:r w:rsidRPr="008C7005">
        <w:rPr>
          <w:spacing w:val="17"/>
          <w:sz w:val="24"/>
          <w:szCs w:val="24"/>
        </w:rPr>
        <w:t xml:space="preserve"> </w:t>
      </w:r>
      <w:r w:rsidRPr="008C7005">
        <w:rPr>
          <w:sz w:val="24"/>
          <w:szCs w:val="24"/>
        </w:rPr>
        <w:t>удовлетворения</w:t>
      </w:r>
      <w:r w:rsidRPr="008C7005">
        <w:rPr>
          <w:spacing w:val="19"/>
          <w:sz w:val="24"/>
          <w:szCs w:val="24"/>
        </w:rPr>
        <w:t xml:space="preserve"> </w:t>
      </w:r>
      <w:r w:rsidRPr="008C7005">
        <w:rPr>
          <w:sz w:val="24"/>
          <w:szCs w:val="24"/>
        </w:rPr>
        <w:t>познавательных</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интересов, самореализации, развития</w:t>
      </w:r>
      <w:r w:rsidRPr="008C7005">
        <w:rPr>
          <w:spacing w:val="1"/>
        </w:rPr>
        <w:t xml:space="preserve"> </w:t>
      </w:r>
      <w:r w:rsidRPr="008C7005">
        <w:t>способностей</w:t>
      </w:r>
      <w:r w:rsidRPr="008C7005">
        <w:rPr>
          <w:spacing w:val="3"/>
        </w:rPr>
        <w:t xml:space="preserve"> </w:t>
      </w:r>
      <w:r w:rsidRPr="008C7005">
        <w:t>в разных</w:t>
      </w:r>
      <w:r w:rsidRPr="008C7005">
        <w:rPr>
          <w:spacing w:val="2"/>
        </w:rPr>
        <w:t xml:space="preserve"> </w:t>
      </w:r>
      <w:r w:rsidRPr="008C7005">
        <w:t>сферах;</w:t>
      </w:r>
    </w:p>
    <w:p w:rsidR="008C7005" w:rsidRPr="008C7005" w:rsidRDefault="008C7005" w:rsidP="00981FB7">
      <w:pPr>
        <w:pStyle w:val="22"/>
        <w:numPr>
          <w:ilvl w:val="1"/>
          <w:numId w:val="47"/>
        </w:numPr>
        <w:tabs>
          <w:tab w:val="left" w:pos="1896"/>
        </w:tabs>
        <w:spacing w:before="162" w:line="360" w:lineRule="auto"/>
        <w:ind w:right="225" w:firstLine="707"/>
        <w:rPr>
          <w:rFonts w:ascii="Symbol" w:hAnsi="Symbol" w:cs="Symbol"/>
          <w:sz w:val="24"/>
          <w:szCs w:val="24"/>
        </w:rPr>
      </w:pPr>
      <w:r w:rsidRPr="008C7005">
        <w:rPr>
          <w:sz w:val="24"/>
          <w:szCs w:val="24"/>
        </w:rPr>
        <w:t>формирование в кружках, секциях, клубах, студиях детско-взрослых</w:t>
      </w:r>
      <w:r w:rsidRPr="008C7005">
        <w:rPr>
          <w:spacing w:val="1"/>
          <w:sz w:val="24"/>
          <w:szCs w:val="24"/>
        </w:rPr>
        <w:t xml:space="preserve"> </w:t>
      </w:r>
      <w:r w:rsidRPr="008C7005">
        <w:rPr>
          <w:sz w:val="24"/>
          <w:szCs w:val="24"/>
        </w:rPr>
        <w:t>общностей,</w:t>
      </w:r>
      <w:r w:rsidRPr="008C7005">
        <w:rPr>
          <w:spacing w:val="1"/>
          <w:sz w:val="24"/>
          <w:szCs w:val="24"/>
        </w:rPr>
        <w:t xml:space="preserve"> </w:t>
      </w:r>
      <w:r w:rsidRPr="008C7005">
        <w:rPr>
          <w:sz w:val="24"/>
          <w:szCs w:val="24"/>
        </w:rPr>
        <w:t>которые</w:t>
      </w:r>
      <w:r w:rsidRPr="008C7005">
        <w:rPr>
          <w:spacing w:val="1"/>
          <w:sz w:val="24"/>
          <w:szCs w:val="24"/>
        </w:rPr>
        <w:t xml:space="preserve"> </w:t>
      </w:r>
      <w:r w:rsidRPr="008C7005">
        <w:rPr>
          <w:sz w:val="24"/>
          <w:szCs w:val="24"/>
        </w:rPr>
        <w:t>объединяют</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общими</w:t>
      </w:r>
      <w:r w:rsidRPr="008C7005">
        <w:rPr>
          <w:spacing w:val="1"/>
          <w:sz w:val="24"/>
          <w:szCs w:val="24"/>
        </w:rPr>
        <w:t xml:space="preserve"> </w:t>
      </w:r>
      <w:r w:rsidRPr="008C7005">
        <w:rPr>
          <w:sz w:val="24"/>
          <w:szCs w:val="24"/>
        </w:rPr>
        <w:t>позитивными</w:t>
      </w:r>
      <w:r w:rsidRPr="008C7005">
        <w:rPr>
          <w:spacing w:val="-1"/>
          <w:sz w:val="24"/>
          <w:szCs w:val="24"/>
        </w:rPr>
        <w:t xml:space="preserve"> </w:t>
      </w:r>
      <w:r w:rsidRPr="008C7005">
        <w:rPr>
          <w:sz w:val="24"/>
          <w:szCs w:val="24"/>
        </w:rPr>
        <w:t>эмоциями и</w:t>
      </w:r>
      <w:r w:rsidRPr="008C7005">
        <w:rPr>
          <w:spacing w:val="-4"/>
          <w:sz w:val="24"/>
          <w:szCs w:val="24"/>
        </w:rPr>
        <w:t xml:space="preserve"> </w:t>
      </w:r>
      <w:r w:rsidRPr="008C7005">
        <w:rPr>
          <w:sz w:val="24"/>
          <w:szCs w:val="24"/>
        </w:rPr>
        <w:t>доверительными отношениями;</w:t>
      </w:r>
    </w:p>
    <w:p w:rsidR="008C7005" w:rsidRPr="008C7005" w:rsidRDefault="008C7005" w:rsidP="00981FB7">
      <w:pPr>
        <w:pStyle w:val="22"/>
        <w:numPr>
          <w:ilvl w:val="1"/>
          <w:numId w:val="47"/>
        </w:numPr>
        <w:tabs>
          <w:tab w:val="left" w:pos="1896"/>
        </w:tabs>
        <w:spacing w:line="360" w:lineRule="auto"/>
        <w:ind w:right="228" w:firstLine="707"/>
        <w:rPr>
          <w:rFonts w:ascii="Symbol" w:hAnsi="Symbol" w:cs="Symbol"/>
          <w:sz w:val="24"/>
          <w:szCs w:val="24"/>
        </w:rPr>
      </w:pPr>
      <w:r w:rsidRPr="008C7005">
        <w:rPr>
          <w:sz w:val="24"/>
          <w:szCs w:val="24"/>
        </w:rPr>
        <w:t>поддержку</w:t>
      </w:r>
      <w:r w:rsidRPr="008C7005">
        <w:rPr>
          <w:spacing w:val="1"/>
          <w:sz w:val="24"/>
          <w:szCs w:val="24"/>
        </w:rPr>
        <w:t xml:space="preserve"> </w:t>
      </w:r>
      <w:r w:rsidRPr="008C7005">
        <w:rPr>
          <w:sz w:val="24"/>
          <w:szCs w:val="24"/>
        </w:rPr>
        <w:t>средствами</w:t>
      </w:r>
      <w:r w:rsidRPr="008C7005">
        <w:rPr>
          <w:spacing w:val="1"/>
          <w:sz w:val="24"/>
          <w:szCs w:val="24"/>
        </w:rPr>
        <w:t xml:space="preserve"> </w:t>
      </w:r>
      <w:r w:rsidRPr="008C7005">
        <w:rPr>
          <w:sz w:val="24"/>
          <w:szCs w:val="24"/>
        </w:rPr>
        <w:t>внеурочной</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выраженной</w:t>
      </w:r>
      <w:r w:rsidRPr="008C7005">
        <w:rPr>
          <w:spacing w:val="-2"/>
          <w:sz w:val="24"/>
          <w:szCs w:val="24"/>
        </w:rPr>
        <w:t xml:space="preserve"> </w:t>
      </w:r>
      <w:r w:rsidRPr="008C7005">
        <w:rPr>
          <w:sz w:val="24"/>
          <w:szCs w:val="24"/>
        </w:rPr>
        <w:t>лидерской</w:t>
      </w:r>
      <w:r w:rsidRPr="008C7005">
        <w:rPr>
          <w:spacing w:val="-4"/>
          <w:sz w:val="24"/>
          <w:szCs w:val="24"/>
        </w:rPr>
        <w:t xml:space="preserve"> </w:t>
      </w:r>
      <w:r w:rsidRPr="008C7005">
        <w:rPr>
          <w:sz w:val="24"/>
          <w:szCs w:val="24"/>
        </w:rPr>
        <w:t>позицией,</w:t>
      </w:r>
      <w:r w:rsidRPr="008C7005">
        <w:rPr>
          <w:spacing w:val="-2"/>
          <w:sz w:val="24"/>
          <w:szCs w:val="24"/>
        </w:rPr>
        <w:t xml:space="preserve"> </w:t>
      </w:r>
      <w:r w:rsidRPr="008C7005">
        <w:rPr>
          <w:sz w:val="24"/>
          <w:szCs w:val="24"/>
        </w:rPr>
        <w:t>возможность</w:t>
      </w:r>
      <w:r w:rsidRPr="008C7005">
        <w:rPr>
          <w:spacing w:val="-2"/>
          <w:sz w:val="24"/>
          <w:szCs w:val="24"/>
        </w:rPr>
        <w:t xml:space="preserve"> </w:t>
      </w:r>
      <w:r w:rsidRPr="008C7005">
        <w:rPr>
          <w:sz w:val="24"/>
          <w:szCs w:val="24"/>
        </w:rPr>
        <w:t>ее</w:t>
      </w:r>
      <w:r w:rsidRPr="008C7005">
        <w:rPr>
          <w:spacing w:val="-2"/>
          <w:sz w:val="24"/>
          <w:szCs w:val="24"/>
        </w:rPr>
        <w:t xml:space="preserve"> </w:t>
      </w:r>
      <w:r w:rsidRPr="008C7005">
        <w:rPr>
          <w:sz w:val="24"/>
          <w:szCs w:val="24"/>
        </w:rPr>
        <w:t>реализации;</w:t>
      </w:r>
    </w:p>
    <w:p w:rsidR="008C7005" w:rsidRPr="008C7005" w:rsidRDefault="008C7005" w:rsidP="00981FB7">
      <w:pPr>
        <w:pStyle w:val="22"/>
        <w:numPr>
          <w:ilvl w:val="1"/>
          <w:numId w:val="47"/>
        </w:numPr>
        <w:tabs>
          <w:tab w:val="left" w:pos="1896"/>
        </w:tabs>
        <w:spacing w:before="14" w:line="360" w:lineRule="auto"/>
        <w:ind w:right="230" w:firstLine="707"/>
        <w:rPr>
          <w:rFonts w:ascii="Symbol" w:hAnsi="Symbol" w:cs="Symbol"/>
          <w:sz w:val="24"/>
          <w:szCs w:val="24"/>
        </w:rPr>
      </w:pPr>
      <w:r w:rsidRPr="008C7005">
        <w:rPr>
          <w:sz w:val="24"/>
          <w:szCs w:val="24"/>
        </w:rPr>
        <w:t>поощрение</w:t>
      </w:r>
      <w:r w:rsidRPr="008C7005">
        <w:rPr>
          <w:spacing w:val="1"/>
          <w:sz w:val="24"/>
          <w:szCs w:val="24"/>
        </w:rPr>
        <w:t xml:space="preserve"> </w:t>
      </w:r>
      <w:r w:rsidRPr="008C7005">
        <w:rPr>
          <w:sz w:val="24"/>
          <w:szCs w:val="24"/>
        </w:rPr>
        <w:t>педагогическими</w:t>
      </w:r>
      <w:r w:rsidRPr="008C7005">
        <w:rPr>
          <w:spacing w:val="1"/>
          <w:sz w:val="24"/>
          <w:szCs w:val="24"/>
        </w:rPr>
        <w:t xml:space="preserve"> </w:t>
      </w:r>
      <w:r w:rsidRPr="008C7005">
        <w:rPr>
          <w:sz w:val="24"/>
          <w:szCs w:val="24"/>
        </w:rPr>
        <w:t>работниками</w:t>
      </w:r>
      <w:r w:rsidRPr="008C7005">
        <w:rPr>
          <w:spacing w:val="1"/>
          <w:sz w:val="24"/>
          <w:szCs w:val="24"/>
        </w:rPr>
        <w:t xml:space="preserve"> </w:t>
      </w:r>
      <w:r w:rsidRPr="008C7005">
        <w:rPr>
          <w:sz w:val="24"/>
          <w:szCs w:val="24"/>
        </w:rPr>
        <w:t>детских</w:t>
      </w:r>
      <w:r w:rsidRPr="008C7005">
        <w:rPr>
          <w:spacing w:val="1"/>
          <w:sz w:val="24"/>
          <w:szCs w:val="24"/>
        </w:rPr>
        <w:t xml:space="preserve"> </w:t>
      </w:r>
      <w:r w:rsidRPr="008C7005">
        <w:rPr>
          <w:sz w:val="24"/>
          <w:szCs w:val="24"/>
        </w:rPr>
        <w:t>инициатив,</w:t>
      </w:r>
      <w:r w:rsidRPr="008C7005">
        <w:rPr>
          <w:spacing w:val="1"/>
          <w:sz w:val="24"/>
          <w:szCs w:val="24"/>
        </w:rPr>
        <w:t xml:space="preserve"> </w:t>
      </w:r>
      <w:r w:rsidRPr="008C7005">
        <w:rPr>
          <w:sz w:val="24"/>
          <w:szCs w:val="24"/>
        </w:rPr>
        <w:t>проектов,</w:t>
      </w:r>
      <w:r w:rsidRPr="008C7005">
        <w:rPr>
          <w:spacing w:val="1"/>
          <w:sz w:val="24"/>
          <w:szCs w:val="24"/>
        </w:rPr>
        <w:t xml:space="preserve"> </w:t>
      </w:r>
      <w:r w:rsidRPr="008C7005">
        <w:rPr>
          <w:sz w:val="24"/>
          <w:szCs w:val="24"/>
        </w:rPr>
        <w:t>самостоятельности,</w:t>
      </w:r>
      <w:r w:rsidRPr="008C7005">
        <w:rPr>
          <w:spacing w:val="1"/>
          <w:sz w:val="24"/>
          <w:szCs w:val="24"/>
        </w:rPr>
        <w:t xml:space="preserve"> </w:t>
      </w:r>
      <w:r w:rsidRPr="008C7005">
        <w:rPr>
          <w:sz w:val="24"/>
          <w:szCs w:val="24"/>
        </w:rPr>
        <w:t>самоорганизации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соответствии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интересами.</w:t>
      </w:r>
    </w:p>
    <w:p w:rsidR="008C7005" w:rsidRPr="008C7005" w:rsidRDefault="008C7005" w:rsidP="009E4597">
      <w:pPr>
        <w:pStyle w:val="a4"/>
        <w:spacing w:before="9" w:line="360" w:lineRule="auto"/>
        <w:ind w:right="230"/>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внеурочной</w:t>
      </w:r>
      <w:r w:rsidRPr="008C7005">
        <w:rPr>
          <w:spacing w:val="1"/>
        </w:rPr>
        <w:t xml:space="preserve"> </w:t>
      </w:r>
      <w:r w:rsidRPr="008C7005">
        <w:t>деятельности</w:t>
      </w:r>
      <w:r w:rsidRPr="008C7005">
        <w:rPr>
          <w:spacing w:val="1"/>
        </w:rPr>
        <w:t xml:space="preserve"> </w:t>
      </w:r>
      <w:r w:rsidRPr="008C7005">
        <w:t>в</w:t>
      </w:r>
      <w:r w:rsidRPr="008C7005">
        <w:rPr>
          <w:spacing w:val="1"/>
        </w:rPr>
        <w:t xml:space="preserve"> </w:t>
      </w:r>
      <w:r w:rsidRPr="008C7005">
        <w:t>школе</w:t>
      </w:r>
      <w:r w:rsidRPr="008C7005">
        <w:rPr>
          <w:spacing w:val="1"/>
        </w:rPr>
        <w:t xml:space="preserve"> </w:t>
      </w:r>
      <w:r w:rsidRPr="008C7005">
        <w:t>осуществляется</w:t>
      </w:r>
      <w:r w:rsidRPr="008C7005">
        <w:rPr>
          <w:spacing w:val="1"/>
        </w:rPr>
        <w:t xml:space="preserve"> </w:t>
      </w:r>
      <w:r w:rsidRPr="008C7005">
        <w:t>в</w:t>
      </w:r>
      <w:r w:rsidRPr="008C7005">
        <w:rPr>
          <w:spacing w:val="1"/>
        </w:rPr>
        <w:t xml:space="preserve"> </w:t>
      </w:r>
      <w:r w:rsidRPr="008C7005">
        <w:t>рамках</w:t>
      </w:r>
      <w:r w:rsidRPr="008C7005">
        <w:rPr>
          <w:spacing w:val="1"/>
        </w:rPr>
        <w:t xml:space="preserve"> </w:t>
      </w:r>
      <w:r w:rsidRPr="008C7005">
        <w:t>следующих</w:t>
      </w:r>
      <w:r w:rsidRPr="008C7005">
        <w:rPr>
          <w:spacing w:val="1"/>
        </w:rPr>
        <w:t xml:space="preserve"> </w:t>
      </w:r>
      <w:r w:rsidRPr="008C7005">
        <w:t>выбранных</w:t>
      </w:r>
      <w:r w:rsidRPr="008C7005">
        <w:rPr>
          <w:spacing w:val="1"/>
        </w:rPr>
        <w:t xml:space="preserve"> </w:t>
      </w:r>
      <w:r w:rsidRPr="008C7005">
        <w:t>обучающимися</w:t>
      </w:r>
      <w:r w:rsidRPr="008C7005">
        <w:rPr>
          <w:spacing w:val="1"/>
        </w:rPr>
        <w:t xml:space="preserve"> </w:t>
      </w:r>
      <w:r w:rsidRPr="008C7005">
        <w:t>курсов,</w:t>
      </w:r>
      <w:r w:rsidRPr="008C7005">
        <w:rPr>
          <w:spacing w:val="-2"/>
        </w:rPr>
        <w:t xml:space="preserve"> </w:t>
      </w:r>
      <w:r w:rsidRPr="008C7005">
        <w:t>занятий:</w:t>
      </w:r>
    </w:p>
    <w:p w:rsidR="008C7005" w:rsidRPr="008C7005" w:rsidRDefault="008C7005" w:rsidP="00981FB7">
      <w:pPr>
        <w:pStyle w:val="22"/>
        <w:numPr>
          <w:ilvl w:val="1"/>
          <w:numId w:val="47"/>
        </w:numPr>
        <w:tabs>
          <w:tab w:val="left" w:pos="1896"/>
          <w:tab w:val="left" w:pos="4869"/>
          <w:tab w:val="left" w:pos="9317"/>
        </w:tabs>
        <w:spacing w:line="360" w:lineRule="auto"/>
        <w:ind w:right="222" w:firstLine="707"/>
        <w:rPr>
          <w:rFonts w:ascii="Symbol" w:hAnsi="Symbol" w:cs="Symbol"/>
          <w:sz w:val="24"/>
          <w:szCs w:val="24"/>
        </w:rPr>
      </w:pPr>
      <w:r w:rsidRPr="008C7005">
        <w:rPr>
          <w:sz w:val="24"/>
          <w:szCs w:val="24"/>
        </w:rPr>
        <w:t>патриотической,</w:t>
      </w:r>
      <w:r w:rsidRPr="008C7005">
        <w:rPr>
          <w:sz w:val="24"/>
          <w:szCs w:val="24"/>
        </w:rPr>
        <w:tab/>
        <w:t>гражданско-патриотической,</w:t>
      </w:r>
      <w:r w:rsidRPr="008C7005">
        <w:rPr>
          <w:sz w:val="24"/>
          <w:szCs w:val="24"/>
        </w:rPr>
        <w:tab/>
        <w:t>военно-</w:t>
      </w:r>
      <w:r w:rsidRPr="008C7005">
        <w:rPr>
          <w:spacing w:val="-68"/>
          <w:sz w:val="24"/>
          <w:szCs w:val="24"/>
        </w:rPr>
        <w:t xml:space="preserve"> </w:t>
      </w:r>
      <w:r w:rsidRPr="008C7005">
        <w:rPr>
          <w:sz w:val="24"/>
          <w:szCs w:val="24"/>
        </w:rPr>
        <w:t>патриотической,</w:t>
      </w:r>
      <w:r w:rsidRPr="008C7005">
        <w:rPr>
          <w:spacing w:val="14"/>
          <w:sz w:val="24"/>
          <w:szCs w:val="24"/>
        </w:rPr>
        <w:t xml:space="preserve"> </w:t>
      </w:r>
      <w:r w:rsidRPr="008C7005">
        <w:rPr>
          <w:sz w:val="24"/>
          <w:szCs w:val="24"/>
        </w:rPr>
        <w:t>краеведческой,</w:t>
      </w:r>
      <w:r w:rsidRPr="008C7005">
        <w:rPr>
          <w:spacing w:val="12"/>
          <w:sz w:val="24"/>
          <w:szCs w:val="24"/>
        </w:rPr>
        <w:t xml:space="preserve"> </w:t>
      </w:r>
      <w:r w:rsidRPr="008C7005">
        <w:rPr>
          <w:sz w:val="24"/>
          <w:szCs w:val="24"/>
        </w:rPr>
        <w:t>историко-культурной</w:t>
      </w:r>
      <w:r w:rsidRPr="008C7005">
        <w:rPr>
          <w:spacing w:val="15"/>
          <w:sz w:val="24"/>
          <w:szCs w:val="24"/>
        </w:rPr>
        <w:t xml:space="preserve"> </w:t>
      </w:r>
      <w:r w:rsidRPr="008C7005">
        <w:rPr>
          <w:sz w:val="24"/>
          <w:szCs w:val="24"/>
        </w:rPr>
        <w:t>направленности</w:t>
      </w:r>
      <w:r w:rsidRPr="008C7005">
        <w:rPr>
          <w:spacing w:val="16"/>
          <w:sz w:val="24"/>
          <w:szCs w:val="24"/>
        </w:rPr>
        <w:t xml:space="preserve"> </w:t>
      </w:r>
      <w:r w:rsidRPr="008C7005">
        <w:rPr>
          <w:sz w:val="24"/>
          <w:szCs w:val="24"/>
        </w:rPr>
        <w:t>–</w:t>
      </w:r>
    </w:p>
    <w:p w:rsidR="008C7005" w:rsidRPr="008C7005" w:rsidRDefault="008C7005" w:rsidP="009E4597">
      <w:pPr>
        <w:pStyle w:val="a4"/>
        <w:spacing w:before="8" w:line="360" w:lineRule="auto"/>
        <w:ind w:right="225" w:firstLine="0"/>
      </w:pPr>
      <w:r w:rsidRPr="008C7005">
        <w:t>«Мир,</w:t>
      </w:r>
      <w:r w:rsidRPr="008C7005">
        <w:rPr>
          <w:spacing w:val="1"/>
        </w:rPr>
        <w:t xml:space="preserve"> </w:t>
      </w:r>
      <w:r w:rsidRPr="008C7005">
        <w:t>в</w:t>
      </w:r>
      <w:r w:rsidRPr="008C7005">
        <w:rPr>
          <w:spacing w:val="1"/>
        </w:rPr>
        <w:t xml:space="preserve"> </w:t>
      </w:r>
      <w:r w:rsidRPr="008C7005">
        <w:t>котором</w:t>
      </w:r>
      <w:r w:rsidRPr="008C7005">
        <w:rPr>
          <w:spacing w:val="1"/>
        </w:rPr>
        <w:t xml:space="preserve"> </w:t>
      </w:r>
      <w:r w:rsidRPr="008C7005">
        <w:t>я</w:t>
      </w:r>
      <w:r w:rsidRPr="008C7005">
        <w:rPr>
          <w:spacing w:val="1"/>
        </w:rPr>
        <w:t xml:space="preserve"> </w:t>
      </w:r>
      <w:r w:rsidRPr="008C7005">
        <w:t>живу»,</w:t>
      </w:r>
      <w:r w:rsidRPr="008C7005">
        <w:rPr>
          <w:spacing w:val="1"/>
        </w:rPr>
        <w:t xml:space="preserve"> </w:t>
      </w:r>
      <w:r w:rsidRPr="008C7005">
        <w:t>функционирование</w:t>
      </w:r>
      <w:r w:rsidRPr="008C7005">
        <w:rPr>
          <w:spacing w:val="1"/>
        </w:rPr>
        <w:t xml:space="preserve"> </w:t>
      </w:r>
      <w:r w:rsidRPr="008C7005">
        <w:t>волонтёрского</w:t>
      </w:r>
      <w:r w:rsidRPr="008C7005">
        <w:rPr>
          <w:spacing w:val="1"/>
        </w:rPr>
        <w:t xml:space="preserve"> </w:t>
      </w:r>
      <w:r w:rsidRPr="008C7005">
        <w:t>отряда</w:t>
      </w:r>
      <w:r w:rsidRPr="008C7005">
        <w:rPr>
          <w:spacing w:val="1"/>
        </w:rPr>
        <w:t xml:space="preserve"> </w:t>
      </w:r>
      <w:r w:rsidRPr="008C7005">
        <w:t>«Всем</w:t>
      </w:r>
      <w:r w:rsidRPr="008C7005">
        <w:rPr>
          <w:spacing w:val="1"/>
        </w:rPr>
        <w:t xml:space="preserve"> </w:t>
      </w:r>
      <w:r w:rsidRPr="008C7005">
        <w:t>добра!»,</w:t>
      </w:r>
      <w:r w:rsidRPr="008C7005">
        <w:rPr>
          <w:spacing w:val="1"/>
        </w:rPr>
        <w:t xml:space="preserve"> </w:t>
      </w:r>
      <w:r w:rsidRPr="008C7005">
        <w:t>запланировано</w:t>
      </w:r>
      <w:r w:rsidRPr="008C7005">
        <w:rPr>
          <w:spacing w:val="1"/>
        </w:rPr>
        <w:t xml:space="preserve"> </w:t>
      </w:r>
      <w:r w:rsidRPr="008C7005">
        <w:t>создание</w:t>
      </w:r>
      <w:r w:rsidRPr="008C7005">
        <w:rPr>
          <w:spacing w:val="1"/>
        </w:rPr>
        <w:t xml:space="preserve"> </w:t>
      </w:r>
      <w:r w:rsidRPr="008C7005">
        <w:t>школьного</w:t>
      </w:r>
      <w:r w:rsidRPr="008C7005">
        <w:rPr>
          <w:spacing w:val="1"/>
        </w:rPr>
        <w:t xml:space="preserve"> </w:t>
      </w:r>
      <w:r w:rsidRPr="008C7005">
        <w:t>музея.</w:t>
      </w:r>
    </w:p>
    <w:p w:rsidR="008C7005" w:rsidRPr="008C7005" w:rsidRDefault="008C7005" w:rsidP="00981FB7">
      <w:pPr>
        <w:pStyle w:val="22"/>
        <w:numPr>
          <w:ilvl w:val="1"/>
          <w:numId w:val="47"/>
        </w:numPr>
        <w:tabs>
          <w:tab w:val="left" w:pos="1896"/>
        </w:tabs>
        <w:spacing w:line="360" w:lineRule="auto"/>
        <w:ind w:right="220" w:firstLine="707"/>
        <w:rPr>
          <w:rFonts w:ascii="Symbol" w:hAnsi="Symbol" w:cs="Symbol"/>
          <w:sz w:val="24"/>
          <w:szCs w:val="24"/>
        </w:rPr>
      </w:pPr>
      <w:r w:rsidRPr="008C7005">
        <w:rPr>
          <w:sz w:val="24"/>
          <w:szCs w:val="24"/>
        </w:rPr>
        <w:t>духовно-нравственной</w:t>
      </w:r>
      <w:r w:rsidRPr="008C7005">
        <w:rPr>
          <w:spacing w:val="1"/>
          <w:sz w:val="24"/>
          <w:szCs w:val="24"/>
        </w:rPr>
        <w:t xml:space="preserve"> </w:t>
      </w:r>
      <w:r w:rsidRPr="008C7005">
        <w:rPr>
          <w:sz w:val="24"/>
          <w:szCs w:val="24"/>
        </w:rPr>
        <w:t>направленности,</w:t>
      </w:r>
      <w:r w:rsidRPr="008C7005">
        <w:rPr>
          <w:spacing w:val="1"/>
          <w:sz w:val="24"/>
          <w:szCs w:val="24"/>
        </w:rPr>
        <w:t xml:space="preserve"> </w:t>
      </w:r>
      <w:r w:rsidRPr="008C7005">
        <w:rPr>
          <w:sz w:val="24"/>
          <w:szCs w:val="24"/>
        </w:rPr>
        <w:t>занятий</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традиционным</w:t>
      </w:r>
      <w:r w:rsidRPr="008C7005">
        <w:rPr>
          <w:spacing w:val="1"/>
          <w:sz w:val="24"/>
          <w:szCs w:val="24"/>
        </w:rPr>
        <w:t xml:space="preserve"> </w:t>
      </w:r>
      <w:r w:rsidRPr="008C7005">
        <w:rPr>
          <w:sz w:val="24"/>
          <w:szCs w:val="24"/>
        </w:rPr>
        <w:t>религиозным</w:t>
      </w:r>
      <w:r w:rsidRPr="008C7005">
        <w:rPr>
          <w:spacing w:val="1"/>
          <w:sz w:val="24"/>
          <w:szCs w:val="24"/>
        </w:rPr>
        <w:t xml:space="preserve"> </w:t>
      </w:r>
      <w:r w:rsidRPr="008C7005">
        <w:rPr>
          <w:sz w:val="24"/>
          <w:szCs w:val="24"/>
        </w:rPr>
        <w:t>культурам</w:t>
      </w:r>
      <w:r w:rsidRPr="008C7005">
        <w:rPr>
          <w:spacing w:val="1"/>
          <w:sz w:val="24"/>
          <w:szCs w:val="24"/>
        </w:rPr>
        <w:t xml:space="preserve"> </w:t>
      </w:r>
      <w:r w:rsidRPr="008C7005">
        <w:rPr>
          <w:sz w:val="24"/>
          <w:szCs w:val="24"/>
        </w:rPr>
        <w:t>народов</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духовно-историческому</w:t>
      </w:r>
      <w:r w:rsidRPr="008C7005">
        <w:rPr>
          <w:spacing w:val="1"/>
          <w:sz w:val="24"/>
          <w:szCs w:val="24"/>
        </w:rPr>
        <w:t xml:space="preserve"> </w:t>
      </w:r>
      <w:r w:rsidRPr="008C7005">
        <w:rPr>
          <w:sz w:val="24"/>
          <w:szCs w:val="24"/>
        </w:rPr>
        <w:t>краеведению</w:t>
      </w:r>
      <w:r w:rsidRPr="008C7005">
        <w:rPr>
          <w:spacing w:val="-5"/>
          <w:sz w:val="24"/>
          <w:szCs w:val="24"/>
        </w:rPr>
        <w:t xml:space="preserve"> </w:t>
      </w:r>
      <w:r w:rsidRPr="008C7005">
        <w:rPr>
          <w:sz w:val="24"/>
          <w:szCs w:val="24"/>
        </w:rPr>
        <w:t>–</w:t>
      </w:r>
      <w:r w:rsidRPr="008C7005">
        <w:rPr>
          <w:spacing w:val="-5"/>
          <w:sz w:val="24"/>
          <w:szCs w:val="24"/>
        </w:rPr>
        <w:t xml:space="preserve"> </w:t>
      </w:r>
      <w:r w:rsidRPr="008C7005">
        <w:rPr>
          <w:sz w:val="24"/>
          <w:szCs w:val="24"/>
        </w:rPr>
        <w:t>«Познай</w:t>
      </w:r>
      <w:r w:rsidRPr="008C7005">
        <w:rPr>
          <w:spacing w:val="-5"/>
          <w:sz w:val="24"/>
          <w:szCs w:val="24"/>
        </w:rPr>
        <w:t xml:space="preserve"> </w:t>
      </w:r>
      <w:r w:rsidRPr="008C7005">
        <w:rPr>
          <w:sz w:val="24"/>
          <w:szCs w:val="24"/>
        </w:rPr>
        <w:t>себя</w:t>
      </w:r>
      <w:r w:rsidRPr="008C7005">
        <w:rPr>
          <w:spacing w:val="-7"/>
          <w:sz w:val="24"/>
          <w:szCs w:val="24"/>
        </w:rPr>
        <w:t xml:space="preserve"> </w:t>
      </w:r>
      <w:r w:rsidRPr="008C7005">
        <w:rPr>
          <w:sz w:val="24"/>
          <w:szCs w:val="24"/>
        </w:rPr>
        <w:t>и</w:t>
      </w:r>
      <w:r w:rsidRPr="008C7005">
        <w:rPr>
          <w:spacing w:val="-5"/>
          <w:sz w:val="24"/>
          <w:szCs w:val="24"/>
        </w:rPr>
        <w:t xml:space="preserve"> </w:t>
      </w:r>
      <w:r w:rsidRPr="008C7005">
        <w:rPr>
          <w:sz w:val="24"/>
          <w:szCs w:val="24"/>
        </w:rPr>
        <w:t>окружающих»;</w:t>
      </w:r>
      <w:r w:rsidRPr="008C7005">
        <w:rPr>
          <w:spacing w:val="-3"/>
          <w:sz w:val="24"/>
          <w:szCs w:val="24"/>
        </w:rPr>
        <w:t xml:space="preserve"> </w:t>
      </w:r>
      <w:r w:rsidRPr="008C7005">
        <w:rPr>
          <w:sz w:val="24"/>
          <w:szCs w:val="24"/>
        </w:rPr>
        <w:t>в</w:t>
      </w:r>
      <w:r w:rsidRPr="008C7005">
        <w:rPr>
          <w:spacing w:val="-7"/>
          <w:sz w:val="24"/>
          <w:szCs w:val="24"/>
        </w:rPr>
        <w:t xml:space="preserve"> </w:t>
      </w:r>
      <w:r w:rsidRPr="008C7005">
        <w:rPr>
          <w:sz w:val="24"/>
          <w:szCs w:val="24"/>
        </w:rPr>
        <w:t>образовательном</w:t>
      </w:r>
      <w:r w:rsidRPr="008C7005">
        <w:rPr>
          <w:spacing w:val="-6"/>
          <w:sz w:val="24"/>
          <w:szCs w:val="24"/>
        </w:rPr>
        <w:t xml:space="preserve"> </w:t>
      </w:r>
      <w:r w:rsidRPr="008C7005">
        <w:rPr>
          <w:sz w:val="24"/>
          <w:szCs w:val="24"/>
        </w:rPr>
        <w:t>учреждении</w:t>
      </w:r>
      <w:r w:rsidRPr="008C7005">
        <w:rPr>
          <w:spacing w:val="-68"/>
          <w:sz w:val="24"/>
          <w:szCs w:val="24"/>
        </w:rPr>
        <w:t xml:space="preserve"> </w:t>
      </w:r>
      <w:r w:rsidRPr="008C7005">
        <w:rPr>
          <w:sz w:val="24"/>
          <w:szCs w:val="24"/>
        </w:rPr>
        <w:t>первичная</w:t>
      </w:r>
      <w:r w:rsidRPr="008C7005">
        <w:rPr>
          <w:spacing w:val="-2"/>
          <w:sz w:val="24"/>
          <w:szCs w:val="24"/>
        </w:rPr>
        <w:t xml:space="preserve"> </w:t>
      </w:r>
      <w:r w:rsidRPr="008C7005">
        <w:rPr>
          <w:sz w:val="24"/>
          <w:szCs w:val="24"/>
        </w:rPr>
        <w:t>ячейка</w:t>
      </w:r>
      <w:r w:rsidRPr="008C7005">
        <w:rPr>
          <w:spacing w:val="-2"/>
          <w:sz w:val="24"/>
          <w:szCs w:val="24"/>
        </w:rPr>
        <w:t xml:space="preserve"> </w:t>
      </w:r>
      <w:r w:rsidRPr="008C7005">
        <w:rPr>
          <w:sz w:val="24"/>
          <w:szCs w:val="24"/>
        </w:rPr>
        <w:t>«российского</w:t>
      </w:r>
      <w:r w:rsidRPr="008C7005">
        <w:rPr>
          <w:spacing w:val="-1"/>
          <w:sz w:val="24"/>
          <w:szCs w:val="24"/>
        </w:rPr>
        <w:t xml:space="preserve"> </w:t>
      </w:r>
      <w:r w:rsidRPr="008C7005">
        <w:rPr>
          <w:sz w:val="24"/>
          <w:szCs w:val="24"/>
        </w:rPr>
        <w:t>движения</w:t>
      </w:r>
      <w:r w:rsidRPr="008C7005">
        <w:rPr>
          <w:spacing w:val="-2"/>
          <w:sz w:val="24"/>
          <w:szCs w:val="24"/>
        </w:rPr>
        <w:t xml:space="preserve"> </w:t>
      </w:r>
      <w:r w:rsidRPr="008C7005">
        <w:rPr>
          <w:sz w:val="24"/>
          <w:szCs w:val="24"/>
        </w:rPr>
        <w:t>школьников».</w:t>
      </w:r>
    </w:p>
    <w:p w:rsidR="008C7005" w:rsidRPr="008C7005" w:rsidRDefault="008C7005" w:rsidP="00981FB7">
      <w:pPr>
        <w:pStyle w:val="22"/>
        <w:numPr>
          <w:ilvl w:val="1"/>
          <w:numId w:val="47"/>
        </w:numPr>
        <w:tabs>
          <w:tab w:val="left" w:pos="1896"/>
        </w:tabs>
        <w:spacing w:before="1" w:line="360" w:lineRule="auto"/>
        <w:ind w:right="232" w:firstLine="707"/>
        <w:rPr>
          <w:rFonts w:ascii="Symbol" w:hAnsi="Symbol" w:cs="Symbol"/>
          <w:sz w:val="24"/>
          <w:szCs w:val="24"/>
        </w:rPr>
      </w:pPr>
      <w:r w:rsidRPr="008C7005">
        <w:rPr>
          <w:sz w:val="24"/>
          <w:szCs w:val="24"/>
        </w:rPr>
        <w:t>познавательной,</w:t>
      </w:r>
      <w:r w:rsidRPr="008C7005">
        <w:rPr>
          <w:spacing w:val="1"/>
          <w:sz w:val="24"/>
          <w:szCs w:val="24"/>
        </w:rPr>
        <w:t xml:space="preserve"> </w:t>
      </w:r>
      <w:r w:rsidRPr="008C7005">
        <w:rPr>
          <w:sz w:val="24"/>
          <w:szCs w:val="24"/>
        </w:rPr>
        <w:t>научной,</w:t>
      </w:r>
      <w:r w:rsidRPr="008C7005">
        <w:rPr>
          <w:spacing w:val="1"/>
          <w:sz w:val="24"/>
          <w:szCs w:val="24"/>
        </w:rPr>
        <w:t xml:space="preserve"> </w:t>
      </w:r>
      <w:r w:rsidRPr="008C7005">
        <w:rPr>
          <w:sz w:val="24"/>
          <w:szCs w:val="24"/>
        </w:rPr>
        <w:t>исследовательской,</w:t>
      </w:r>
      <w:r w:rsidRPr="008C7005">
        <w:rPr>
          <w:spacing w:val="1"/>
          <w:sz w:val="24"/>
          <w:szCs w:val="24"/>
        </w:rPr>
        <w:t xml:space="preserve"> </w:t>
      </w:r>
      <w:r w:rsidRPr="008C7005">
        <w:rPr>
          <w:sz w:val="24"/>
          <w:szCs w:val="24"/>
        </w:rPr>
        <w:t>просветительской</w:t>
      </w:r>
      <w:r w:rsidRPr="008C7005">
        <w:rPr>
          <w:spacing w:val="1"/>
          <w:sz w:val="24"/>
          <w:szCs w:val="24"/>
        </w:rPr>
        <w:t xml:space="preserve"> </w:t>
      </w:r>
      <w:r w:rsidRPr="008C7005">
        <w:rPr>
          <w:sz w:val="24"/>
          <w:szCs w:val="24"/>
        </w:rPr>
        <w:t>направленности</w:t>
      </w:r>
      <w:r w:rsidRPr="008C7005">
        <w:rPr>
          <w:spacing w:val="-2"/>
          <w:sz w:val="24"/>
          <w:szCs w:val="24"/>
        </w:rPr>
        <w:t xml:space="preserve"> </w:t>
      </w:r>
      <w:r w:rsidRPr="008C7005">
        <w:rPr>
          <w:sz w:val="24"/>
          <w:szCs w:val="24"/>
        </w:rPr>
        <w:t>–</w:t>
      </w:r>
      <w:r w:rsidRPr="008C7005">
        <w:rPr>
          <w:spacing w:val="-3"/>
          <w:sz w:val="24"/>
          <w:szCs w:val="24"/>
        </w:rPr>
        <w:t xml:space="preserve"> </w:t>
      </w:r>
      <w:r w:rsidRPr="008C7005">
        <w:rPr>
          <w:sz w:val="24"/>
          <w:szCs w:val="24"/>
        </w:rPr>
        <w:t>«Занимательная</w:t>
      </w:r>
      <w:r w:rsidRPr="008C7005">
        <w:rPr>
          <w:spacing w:val="-3"/>
          <w:sz w:val="24"/>
          <w:szCs w:val="24"/>
        </w:rPr>
        <w:t xml:space="preserve"> </w:t>
      </w:r>
      <w:r w:rsidRPr="008C7005">
        <w:rPr>
          <w:sz w:val="24"/>
          <w:szCs w:val="24"/>
        </w:rPr>
        <w:t>математика»,</w:t>
      </w:r>
      <w:r w:rsidRPr="008C7005">
        <w:rPr>
          <w:spacing w:val="-4"/>
          <w:sz w:val="24"/>
          <w:szCs w:val="24"/>
        </w:rPr>
        <w:t xml:space="preserve"> </w:t>
      </w:r>
      <w:r w:rsidRPr="008C7005">
        <w:rPr>
          <w:sz w:val="24"/>
          <w:szCs w:val="24"/>
        </w:rPr>
        <w:t>«Физика</w:t>
      </w:r>
      <w:r w:rsidRPr="008C7005">
        <w:rPr>
          <w:spacing w:val="-3"/>
          <w:sz w:val="24"/>
          <w:szCs w:val="24"/>
        </w:rPr>
        <w:t xml:space="preserve"> </w:t>
      </w:r>
      <w:r w:rsidRPr="008C7005">
        <w:rPr>
          <w:sz w:val="24"/>
          <w:szCs w:val="24"/>
        </w:rPr>
        <w:t>вокруг</w:t>
      </w:r>
      <w:r w:rsidRPr="008C7005">
        <w:rPr>
          <w:spacing w:val="-4"/>
          <w:sz w:val="24"/>
          <w:szCs w:val="24"/>
        </w:rPr>
        <w:t xml:space="preserve"> </w:t>
      </w:r>
      <w:r w:rsidRPr="008C7005">
        <w:rPr>
          <w:sz w:val="24"/>
          <w:szCs w:val="24"/>
        </w:rPr>
        <w:t>нас»;</w:t>
      </w:r>
    </w:p>
    <w:p w:rsidR="008C7005" w:rsidRPr="008C7005" w:rsidRDefault="008C7005" w:rsidP="00981FB7">
      <w:pPr>
        <w:pStyle w:val="22"/>
        <w:numPr>
          <w:ilvl w:val="1"/>
          <w:numId w:val="47"/>
        </w:numPr>
        <w:tabs>
          <w:tab w:val="left" w:pos="1896"/>
        </w:tabs>
        <w:spacing w:before="9" w:line="360" w:lineRule="auto"/>
        <w:ind w:right="224" w:firstLine="707"/>
        <w:rPr>
          <w:rFonts w:ascii="Symbol" w:hAnsi="Symbol" w:cs="Symbol"/>
          <w:sz w:val="24"/>
          <w:szCs w:val="24"/>
        </w:rPr>
      </w:pPr>
      <w:r w:rsidRPr="008C7005">
        <w:rPr>
          <w:sz w:val="24"/>
          <w:szCs w:val="24"/>
        </w:rPr>
        <w:t>экологической,</w:t>
      </w:r>
      <w:r w:rsidRPr="008C7005">
        <w:rPr>
          <w:spacing w:val="1"/>
          <w:sz w:val="24"/>
          <w:szCs w:val="24"/>
        </w:rPr>
        <w:t xml:space="preserve"> </w:t>
      </w:r>
      <w:r w:rsidRPr="008C7005">
        <w:rPr>
          <w:sz w:val="24"/>
          <w:szCs w:val="24"/>
        </w:rPr>
        <w:t>природоохранной</w:t>
      </w:r>
      <w:r w:rsidRPr="008C7005">
        <w:rPr>
          <w:spacing w:val="1"/>
          <w:sz w:val="24"/>
          <w:szCs w:val="24"/>
        </w:rPr>
        <w:t xml:space="preserve"> </w:t>
      </w:r>
      <w:r w:rsidRPr="008C7005">
        <w:rPr>
          <w:sz w:val="24"/>
          <w:szCs w:val="24"/>
        </w:rPr>
        <w:t>направленности</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школьное</w:t>
      </w:r>
      <w:r w:rsidRPr="008C7005">
        <w:rPr>
          <w:spacing w:val="-67"/>
          <w:sz w:val="24"/>
          <w:szCs w:val="24"/>
        </w:rPr>
        <w:t xml:space="preserve"> </w:t>
      </w:r>
      <w:r w:rsidRPr="008C7005">
        <w:rPr>
          <w:sz w:val="24"/>
          <w:szCs w:val="24"/>
        </w:rPr>
        <w:t>лесничество</w:t>
      </w:r>
      <w:r w:rsidRPr="008C7005">
        <w:rPr>
          <w:spacing w:val="-1"/>
          <w:sz w:val="24"/>
          <w:szCs w:val="24"/>
        </w:rPr>
        <w:t xml:space="preserve"> </w:t>
      </w:r>
      <w:r w:rsidRPr="008C7005">
        <w:rPr>
          <w:sz w:val="24"/>
          <w:szCs w:val="24"/>
        </w:rPr>
        <w:t>«Кедр»;</w:t>
      </w:r>
      <w:r w:rsidRPr="008C7005">
        <w:rPr>
          <w:spacing w:val="-2"/>
          <w:sz w:val="24"/>
          <w:szCs w:val="24"/>
        </w:rPr>
        <w:t xml:space="preserve"> </w:t>
      </w:r>
      <w:r w:rsidRPr="008C7005">
        <w:rPr>
          <w:sz w:val="24"/>
          <w:szCs w:val="24"/>
        </w:rPr>
        <w:t>школьный</w:t>
      </w:r>
      <w:r w:rsidRPr="008C7005">
        <w:rPr>
          <w:spacing w:val="-1"/>
          <w:sz w:val="24"/>
          <w:szCs w:val="24"/>
        </w:rPr>
        <w:t xml:space="preserve"> </w:t>
      </w:r>
      <w:r w:rsidRPr="008C7005">
        <w:rPr>
          <w:sz w:val="24"/>
          <w:szCs w:val="24"/>
        </w:rPr>
        <w:t>волонтёрский</w:t>
      </w:r>
      <w:r w:rsidRPr="008C7005">
        <w:rPr>
          <w:spacing w:val="-2"/>
          <w:sz w:val="24"/>
          <w:szCs w:val="24"/>
        </w:rPr>
        <w:t xml:space="preserve"> </w:t>
      </w:r>
      <w:r w:rsidRPr="008C7005">
        <w:rPr>
          <w:sz w:val="24"/>
          <w:szCs w:val="24"/>
        </w:rPr>
        <w:t>отряд</w:t>
      </w:r>
      <w:r w:rsidRPr="008C7005">
        <w:rPr>
          <w:spacing w:val="-1"/>
          <w:sz w:val="24"/>
          <w:szCs w:val="24"/>
        </w:rPr>
        <w:t xml:space="preserve"> </w:t>
      </w:r>
      <w:r w:rsidRPr="008C7005">
        <w:rPr>
          <w:sz w:val="24"/>
          <w:szCs w:val="24"/>
        </w:rPr>
        <w:t>«Всем</w:t>
      </w:r>
      <w:r w:rsidRPr="008C7005">
        <w:rPr>
          <w:spacing w:val="-1"/>
          <w:sz w:val="24"/>
          <w:szCs w:val="24"/>
        </w:rPr>
        <w:t xml:space="preserve"> </w:t>
      </w:r>
      <w:r w:rsidRPr="008C7005">
        <w:rPr>
          <w:sz w:val="24"/>
          <w:szCs w:val="24"/>
        </w:rPr>
        <w:t>добра!»</w:t>
      </w:r>
    </w:p>
    <w:p w:rsidR="008C7005" w:rsidRPr="008C7005" w:rsidRDefault="008C7005" w:rsidP="00981FB7">
      <w:pPr>
        <w:pStyle w:val="22"/>
        <w:numPr>
          <w:ilvl w:val="1"/>
          <w:numId w:val="47"/>
        </w:numPr>
        <w:tabs>
          <w:tab w:val="left" w:pos="1896"/>
        </w:tabs>
        <w:spacing w:before="9" w:line="360" w:lineRule="auto"/>
        <w:ind w:right="223" w:firstLine="707"/>
        <w:rPr>
          <w:rFonts w:ascii="Symbol" w:hAnsi="Symbol" w:cs="Symbol"/>
          <w:sz w:val="24"/>
          <w:szCs w:val="24"/>
        </w:rPr>
      </w:pPr>
      <w:r w:rsidRPr="008C7005">
        <w:rPr>
          <w:sz w:val="24"/>
          <w:szCs w:val="24"/>
        </w:rPr>
        <w:t>художественной, эстетической направленности в области искусств,</w:t>
      </w:r>
      <w:r w:rsidRPr="008C7005">
        <w:rPr>
          <w:spacing w:val="1"/>
          <w:sz w:val="24"/>
          <w:szCs w:val="24"/>
        </w:rPr>
        <w:t xml:space="preserve"> </w:t>
      </w:r>
      <w:r w:rsidRPr="008C7005">
        <w:rPr>
          <w:sz w:val="24"/>
          <w:szCs w:val="24"/>
        </w:rPr>
        <w:t>художественного</w:t>
      </w:r>
      <w:r w:rsidRPr="008C7005">
        <w:rPr>
          <w:spacing w:val="32"/>
          <w:sz w:val="24"/>
          <w:szCs w:val="24"/>
        </w:rPr>
        <w:t xml:space="preserve"> </w:t>
      </w:r>
      <w:r w:rsidRPr="008C7005">
        <w:rPr>
          <w:sz w:val="24"/>
          <w:szCs w:val="24"/>
        </w:rPr>
        <w:t>творчества</w:t>
      </w:r>
      <w:r w:rsidRPr="008C7005">
        <w:rPr>
          <w:spacing w:val="32"/>
          <w:sz w:val="24"/>
          <w:szCs w:val="24"/>
        </w:rPr>
        <w:t xml:space="preserve"> </w:t>
      </w:r>
      <w:r w:rsidRPr="008C7005">
        <w:rPr>
          <w:sz w:val="24"/>
          <w:szCs w:val="24"/>
        </w:rPr>
        <w:t>разных</w:t>
      </w:r>
      <w:r w:rsidRPr="008C7005">
        <w:rPr>
          <w:spacing w:val="30"/>
          <w:sz w:val="24"/>
          <w:szCs w:val="24"/>
        </w:rPr>
        <w:t xml:space="preserve"> </w:t>
      </w:r>
      <w:r w:rsidRPr="008C7005">
        <w:rPr>
          <w:sz w:val="24"/>
          <w:szCs w:val="24"/>
        </w:rPr>
        <w:t>видов</w:t>
      </w:r>
      <w:r w:rsidRPr="008C7005">
        <w:rPr>
          <w:spacing w:val="31"/>
          <w:sz w:val="24"/>
          <w:szCs w:val="24"/>
        </w:rPr>
        <w:t xml:space="preserve"> </w:t>
      </w:r>
      <w:r w:rsidRPr="008C7005">
        <w:rPr>
          <w:sz w:val="24"/>
          <w:szCs w:val="24"/>
        </w:rPr>
        <w:t>и</w:t>
      </w:r>
      <w:r w:rsidRPr="008C7005">
        <w:rPr>
          <w:spacing w:val="32"/>
          <w:sz w:val="24"/>
          <w:szCs w:val="24"/>
        </w:rPr>
        <w:t xml:space="preserve"> </w:t>
      </w:r>
      <w:r w:rsidRPr="008C7005">
        <w:rPr>
          <w:sz w:val="24"/>
          <w:szCs w:val="24"/>
        </w:rPr>
        <w:t>жанров</w:t>
      </w:r>
      <w:r w:rsidRPr="008C7005">
        <w:rPr>
          <w:spacing w:val="37"/>
          <w:sz w:val="24"/>
          <w:szCs w:val="24"/>
        </w:rPr>
        <w:t xml:space="preserve"> </w:t>
      </w:r>
      <w:r w:rsidRPr="008C7005">
        <w:rPr>
          <w:sz w:val="24"/>
          <w:szCs w:val="24"/>
        </w:rPr>
        <w:t>–</w:t>
      </w:r>
      <w:r w:rsidRPr="008C7005">
        <w:rPr>
          <w:spacing w:val="31"/>
          <w:sz w:val="24"/>
          <w:szCs w:val="24"/>
        </w:rPr>
        <w:t xml:space="preserve"> </w:t>
      </w:r>
      <w:r w:rsidRPr="008C7005">
        <w:rPr>
          <w:sz w:val="24"/>
          <w:szCs w:val="24"/>
        </w:rPr>
        <w:t>«Рукодельница»,</w:t>
      </w:r>
    </w:p>
    <w:p w:rsidR="008C7005" w:rsidRPr="008C7005" w:rsidRDefault="008C7005" w:rsidP="009E4597">
      <w:pPr>
        <w:pStyle w:val="a4"/>
        <w:spacing w:before="10" w:line="360" w:lineRule="auto"/>
        <w:ind w:firstLine="0"/>
      </w:pPr>
      <w:r w:rsidRPr="008C7005">
        <w:t>«Мастерская</w:t>
      </w:r>
      <w:r w:rsidRPr="008C7005">
        <w:rPr>
          <w:spacing w:val="-9"/>
        </w:rPr>
        <w:t xml:space="preserve"> </w:t>
      </w:r>
      <w:r w:rsidRPr="008C7005">
        <w:t>Деда</w:t>
      </w:r>
      <w:r w:rsidRPr="008C7005">
        <w:rPr>
          <w:spacing w:val="-10"/>
        </w:rPr>
        <w:t xml:space="preserve"> </w:t>
      </w:r>
      <w:r w:rsidRPr="008C7005">
        <w:t>Мороза»,</w:t>
      </w:r>
      <w:r w:rsidRPr="008C7005">
        <w:rPr>
          <w:spacing w:val="-9"/>
        </w:rPr>
        <w:t xml:space="preserve"> </w:t>
      </w:r>
      <w:r w:rsidRPr="008C7005">
        <w:t>«Сказочный</w:t>
      </w:r>
      <w:r w:rsidRPr="008C7005">
        <w:rPr>
          <w:spacing w:val="-8"/>
        </w:rPr>
        <w:t xml:space="preserve"> </w:t>
      </w:r>
      <w:r w:rsidRPr="008C7005">
        <w:t>мир»;</w:t>
      </w:r>
    </w:p>
    <w:p w:rsidR="008C7005" w:rsidRPr="008C7005" w:rsidRDefault="008C7005" w:rsidP="00981FB7">
      <w:pPr>
        <w:pStyle w:val="22"/>
        <w:numPr>
          <w:ilvl w:val="1"/>
          <w:numId w:val="47"/>
        </w:numPr>
        <w:tabs>
          <w:tab w:val="left" w:pos="1896"/>
        </w:tabs>
        <w:spacing w:before="160" w:line="360" w:lineRule="auto"/>
        <w:ind w:left="1895"/>
        <w:rPr>
          <w:rFonts w:ascii="Symbol" w:hAnsi="Symbol" w:cs="Symbol"/>
          <w:sz w:val="24"/>
          <w:szCs w:val="24"/>
        </w:rPr>
      </w:pPr>
      <w:r w:rsidRPr="008C7005">
        <w:rPr>
          <w:sz w:val="24"/>
          <w:szCs w:val="24"/>
        </w:rPr>
        <w:t>туристско-краеведческой</w:t>
      </w:r>
      <w:r w:rsidRPr="008C7005">
        <w:rPr>
          <w:spacing w:val="-11"/>
          <w:sz w:val="24"/>
          <w:szCs w:val="24"/>
        </w:rPr>
        <w:t xml:space="preserve"> </w:t>
      </w:r>
      <w:r w:rsidRPr="008C7005">
        <w:rPr>
          <w:sz w:val="24"/>
          <w:szCs w:val="24"/>
        </w:rPr>
        <w:t>направленности</w:t>
      </w:r>
      <w:r w:rsidRPr="008C7005">
        <w:rPr>
          <w:spacing w:val="-9"/>
          <w:sz w:val="24"/>
          <w:szCs w:val="24"/>
        </w:rPr>
        <w:t xml:space="preserve"> </w:t>
      </w:r>
      <w:r w:rsidRPr="008C7005">
        <w:rPr>
          <w:sz w:val="24"/>
          <w:szCs w:val="24"/>
        </w:rPr>
        <w:t>–</w:t>
      </w:r>
      <w:r w:rsidRPr="008C7005">
        <w:rPr>
          <w:spacing w:val="-10"/>
          <w:sz w:val="24"/>
          <w:szCs w:val="24"/>
        </w:rPr>
        <w:t xml:space="preserve"> </w:t>
      </w:r>
      <w:r w:rsidRPr="008C7005">
        <w:rPr>
          <w:sz w:val="24"/>
          <w:szCs w:val="24"/>
        </w:rPr>
        <w:t>«Юнармеец»;</w:t>
      </w:r>
    </w:p>
    <w:p w:rsidR="008C7005" w:rsidRPr="008C7005" w:rsidRDefault="008C7005" w:rsidP="00981FB7">
      <w:pPr>
        <w:pStyle w:val="22"/>
        <w:numPr>
          <w:ilvl w:val="1"/>
          <w:numId w:val="47"/>
        </w:numPr>
        <w:tabs>
          <w:tab w:val="left" w:pos="1896"/>
        </w:tabs>
        <w:spacing w:before="161" w:line="360" w:lineRule="auto"/>
        <w:ind w:left="1895"/>
        <w:rPr>
          <w:rFonts w:ascii="Symbol" w:hAnsi="Symbol" w:cs="Symbol"/>
          <w:sz w:val="24"/>
          <w:szCs w:val="24"/>
        </w:rPr>
      </w:pPr>
      <w:r w:rsidRPr="008C7005">
        <w:rPr>
          <w:sz w:val="24"/>
          <w:szCs w:val="24"/>
        </w:rPr>
        <w:t>оздоровительной</w:t>
      </w:r>
      <w:r w:rsidRPr="008C7005">
        <w:rPr>
          <w:spacing w:val="-8"/>
          <w:sz w:val="24"/>
          <w:szCs w:val="24"/>
        </w:rPr>
        <w:t xml:space="preserve"> </w:t>
      </w:r>
      <w:r w:rsidRPr="008C7005">
        <w:rPr>
          <w:sz w:val="24"/>
          <w:szCs w:val="24"/>
        </w:rPr>
        <w:t>и</w:t>
      </w:r>
      <w:r w:rsidRPr="008C7005">
        <w:rPr>
          <w:spacing w:val="-8"/>
          <w:sz w:val="24"/>
          <w:szCs w:val="24"/>
        </w:rPr>
        <w:t xml:space="preserve"> </w:t>
      </w:r>
      <w:r w:rsidRPr="008C7005">
        <w:rPr>
          <w:sz w:val="24"/>
          <w:szCs w:val="24"/>
        </w:rPr>
        <w:t>спортивной</w:t>
      </w:r>
      <w:r w:rsidRPr="008C7005">
        <w:rPr>
          <w:spacing w:val="-5"/>
          <w:sz w:val="24"/>
          <w:szCs w:val="24"/>
        </w:rPr>
        <w:t xml:space="preserve"> </w:t>
      </w:r>
      <w:r w:rsidRPr="008C7005">
        <w:rPr>
          <w:sz w:val="24"/>
          <w:szCs w:val="24"/>
        </w:rPr>
        <w:t>направленности –</w:t>
      </w:r>
      <w:r w:rsidRPr="008C7005">
        <w:rPr>
          <w:spacing w:val="-5"/>
          <w:sz w:val="24"/>
          <w:szCs w:val="24"/>
        </w:rPr>
        <w:t xml:space="preserve"> </w:t>
      </w:r>
      <w:r w:rsidRPr="008C7005">
        <w:rPr>
          <w:sz w:val="24"/>
          <w:szCs w:val="24"/>
        </w:rPr>
        <w:t>«Спортивный</w:t>
      </w:r>
      <w:r w:rsidRPr="008C7005">
        <w:rPr>
          <w:spacing w:val="-5"/>
          <w:sz w:val="24"/>
          <w:szCs w:val="24"/>
        </w:rPr>
        <w:t xml:space="preserve"> </w:t>
      </w:r>
      <w:r w:rsidRPr="008C7005">
        <w:rPr>
          <w:sz w:val="24"/>
          <w:szCs w:val="24"/>
        </w:rPr>
        <w:t>час».</w:t>
      </w:r>
    </w:p>
    <w:p w:rsidR="008C7005" w:rsidRPr="008C7005" w:rsidRDefault="008C7005" w:rsidP="008C7005">
      <w:pPr>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1"/>
        <w:spacing w:line="360" w:lineRule="auto"/>
        <w:rPr>
          <w:sz w:val="24"/>
          <w:szCs w:val="24"/>
        </w:rPr>
      </w:pPr>
      <w:r w:rsidRPr="008C7005">
        <w:rPr>
          <w:sz w:val="24"/>
          <w:szCs w:val="24"/>
        </w:rPr>
        <w:lastRenderedPageBreak/>
        <w:t>Внешкольные</w:t>
      </w:r>
      <w:r w:rsidRPr="008C7005">
        <w:rPr>
          <w:spacing w:val="-6"/>
          <w:sz w:val="24"/>
          <w:szCs w:val="24"/>
        </w:rPr>
        <w:t xml:space="preserve"> </w:t>
      </w:r>
      <w:r w:rsidRPr="008C7005">
        <w:rPr>
          <w:sz w:val="24"/>
          <w:szCs w:val="24"/>
        </w:rPr>
        <w:t>мероприятия</w:t>
      </w:r>
    </w:p>
    <w:p w:rsidR="008C7005" w:rsidRPr="008C7005" w:rsidRDefault="008C7005" w:rsidP="009E4597">
      <w:pPr>
        <w:pStyle w:val="a4"/>
        <w:spacing w:before="159" w:line="360" w:lineRule="auto"/>
        <w:ind w:right="224"/>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внешкольных</w:t>
      </w:r>
      <w:r w:rsidRPr="008C7005">
        <w:rPr>
          <w:spacing w:val="1"/>
        </w:rPr>
        <w:t xml:space="preserve"> </w:t>
      </w:r>
      <w:r w:rsidRPr="008C7005">
        <w:t>мероприятий</w:t>
      </w:r>
      <w:r w:rsidRPr="008C7005">
        <w:rPr>
          <w:spacing w:val="1"/>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внешкольные</w:t>
      </w:r>
      <w:r w:rsidRPr="008C7005">
        <w:rPr>
          <w:spacing w:val="1"/>
          <w:sz w:val="24"/>
          <w:szCs w:val="24"/>
        </w:rPr>
        <w:t xml:space="preserve"> </w:t>
      </w:r>
      <w:r w:rsidRPr="008C7005">
        <w:rPr>
          <w:sz w:val="24"/>
          <w:szCs w:val="24"/>
        </w:rPr>
        <w:t>тематические</w:t>
      </w:r>
      <w:r w:rsidRPr="008C7005">
        <w:rPr>
          <w:spacing w:val="1"/>
          <w:sz w:val="24"/>
          <w:szCs w:val="24"/>
        </w:rPr>
        <w:t xml:space="preserve"> </w:t>
      </w:r>
      <w:r w:rsidRPr="008C7005">
        <w:rPr>
          <w:sz w:val="24"/>
          <w:szCs w:val="24"/>
        </w:rPr>
        <w:t>мероприятия</w:t>
      </w:r>
      <w:r w:rsidRPr="008C7005">
        <w:rPr>
          <w:spacing w:val="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направленности, организуемые педагогами, по изучаемым в школе учебным</w:t>
      </w:r>
      <w:r w:rsidRPr="008C7005">
        <w:rPr>
          <w:spacing w:val="1"/>
          <w:sz w:val="24"/>
          <w:szCs w:val="24"/>
        </w:rPr>
        <w:t xml:space="preserve"> </w:t>
      </w:r>
      <w:r w:rsidRPr="008C7005">
        <w:rPr>
          <w:sz w:val="24"/>
          <w:szCs w:val="24"/>
        </w:rPr>
        <w:t>предметам,</w:t>
      </w:r>
      <w:r w:rsidRPr="008C7005">
        <w:rPr>
          <w:spacing w:val="-2"/>
          <w:sz w:val="24"/>
          <w:szCs w:val="24"/>
        </w:rPr>
        <w:t xml:space="preserve"> </w:t>
      </w:r>
      <w:r w:rsidRPr="008C7005">
        <w:rPr>
          <w:sz w:val="24"/>
          <w:szCs w:val="24"/>
        </w:rPr>
        <w:t>курсам,</w:t>
      </w:r>
      <w:r w:rsidRPr="008C7005">
        <w:rPr>
          <w:spacing w:val="-1"/>
          <w:sz w:val="24"/>
          <w:szCs w:val="24"/>
        </w:rPr>
        <w:t xml:space="preserve"> </w:t>
      </w:r>
      <w:r w:rsidRPr="008C7005">
        <w:rPr>
          <w:sz w:val="24"/>
          <w:szCs w:val="24"/>
        </w:rPr>
        <w:t>модулям;</w:t>
      </w:r>
    </w:p>
    <w:p w:rsidR="008C7005" w:rsidRPr="008C7005" w:rsidRDefault="008C7005" w:rsidP="00981FB7">
      <w:pPr>
        <w:pStyle w:val="22"/>
        <w:numPr>
          <w:ilvl w:val="1"/>
          <w:numId w:val="47"/>
        </w:numPr>
        <w:tabs>
          <w:tab w:val="left" w:pos="1896"/>
        </w:tabs>
        <w:spacing w:line="360" w:lineRule="auto"/>
        <w:ind w:right="227" w:firstLine="707"/>
        <w:rPr>
          <w:rFonts w:ascii="Symbol" w:hAnsi="Symbol" w:cs="Symbol"/>
          <w:sz w:val="24"/>
          <w:szCs w:val="24"/>
        </w:rPr>
      </w:pPr>
      <w:r w:rsidRPr="008C7005">
        <w:rPr>
          <w:sz w:val="24"/>
          <w:szCs w:val="24"/>
        </w:rPr>
        <w:t>организуемые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классах</w:t>
      </w:r>
      <w:r w:rsidRPr="008C7005">
        <w:rPr>
          <w:spacing w:val="1"/>
          <w:sz w:val="24"/>
          <w:szCs w:val="24"/>
        </w:rPr>
        <w:t xml:space="preserve"> </w:t>
      </w:r>
      <w:r w:rsidRPr="008C7005">
        <w:rPr>
          <w:sz w:val="24"/>
          <w:szCs w:val="24"/>
        </w:rPr>
        <w:t>классными</w:t>
      </w:r>
      <w:r w:rsidRPr="008C7005">
        <w:rPr>
          <w:spacing w:val="1"/>
          <w:sz w:val="24"/>
          <w:szCs w:val="24"/>
        </w:rPr>
        <w:t xml:space="preserve"> </w:t>
      </w:r>
      <w:r w:rsidRPr="008C7005">
        <w:rPr>
          <w:sz w:val="24"/>
          <w:szCs w:val="24"/>
        </w:rPr>
        <w:t>руководителями,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67"/>
          <w:sz w:val="24"/>
          <w:szCs w:val="24"/>
        </w:rPr>
        <w:t xml:space="preserve"> </w:t>
      </w:r>
      <w:r w:rsidRPr="008C7005">
        <w:rPr>
          <w:sz w:val="24"/>
          <w:szCs w:val="24"/>
        </w:rPr>
        <w:t>совместно</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родителями</w:t>
      </w:r>
      <w:r w:rsidRPr="008C7005">
        <w:rPr>
          <w:spacing w:val="1"/>
          <w:sz w:val="24"/>
          <w:szCs w:val="24"/>
        </w:rPr>
        <w:t xml:space="preserve"> </w:t>
      </w:r>
      <w:r w:rsidRPr="008C7005">
        <w:rPr>
          <w:sz w:val="24"/>
          <w:szCs w:val="24"/>
        </w:rPr>
        <w:t>(законными</w:t>
      </w:r>
      <w:r w:rsidRPr="008C7005">
        <w:rPr>
          <w:spacing w:val="1"/>
          <w:sz w:val="24"/>
          <w:szCs w:val="24"/>
        </w:rPr>
        <w:t xml:space="preserve"> </w:t>
      </w:r>
      <w:r w:rsidRPr="008C7005">
        <w:rPr>
          <w:sz w:val="24"/>
          <w:szCs w:val="24"/>
        </w:rPr>
        <w:t>представителями)</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экскурсии, походы выходного дня (в музей, картинную галерею, технопарк,</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предприятие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привлечением</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планированию,</w:t>
      </w:r>
      <w:r w:rsidRPr="008C7005">
        <w:rPr>
          <w:spacing w:val="1"/>
          <w:sz w:val="24"/>
          <w:szCs w:val="24"/>
        </w:rPr>
        <w:t xml:space="preserve"> </w:t>
      </w:r>
      <w:r w:rsidRPr="008C7005">
        <w:rPr>
          <w:sz w:val="24"/>
          <w:szCs w:val="24"/>
        </w:rPr>
        <w:t>организации,</w:t>
      </w:r>
      <w:r w:rsidRPr="008C7005">
        <w:rPr>
          <w:spacing w:val="-67"/>
          <w:sz w:val="24"/>
          <w:szCs w:val="24"/>
        </w:rPr>
        <w:t xml:space="preserve"> </w:t>
      </w:r>
      <w:r w:rsidRPr="008C7005">
        <w:rPr>
          <w:sz w:val="24"/>
          <w:szCs w:val="24"/>
        </w:rPr>
        <w:t>проведению,</w:t>
      </w:r>
      <w:r w:rsidRPr="008C7005">
        <w:rPr>
          <w:spacing w:val="-2"/>
          <w:sz w:val="24"/>
          <w:szCs w:val="24"/>
        </w:rPr>
        <w:t xml:space="preserve"> </w:t>
      </w:r>
      <w:r w:rsidRPr="008C7005">
        <w:rPr>
          <w:sz w:val="24"/>
          <w:szCs w:val="24"/>
        </w:rPr>
        <w:t>оценке</w:t>
      </w:r>
      <w:r w:rsidRPr="008C7005">
        <w:rPr>
          <w:spacing w:val="-2"/>
          <w:sz w:val="24"/>
          <w:szCs w:val="24"/>
        </w:rPr>
        <w:t xml:space="preserve"> </w:t>
      </w:r>
      <w:r w:rsidRPr="008C7005">
        <w:rPr>
          <w:sz w:val="24"/>
          <w:szCs w:val="24"/>
        </w:rPr>
        <w:t>мероприятия;</w:t>
      </w:r>
    </w:p>
    <w:p w:rsidR="008C7005" w:rsidRPr="008C7005" w:rsidRDefault="008C7005" w:rsidP="00981FB7">
      <w:pPr>
        <w:pStyle w:val="22"/>
        <w:numPr>
          <w:ilvl w:val="1"/>
          <w:numId w:val="47"/>
        </w:numPr>
        <w:tabs>
          <w:tab w:val="left" w:pos="1896"/>
        </w:tabs>
        <w:spacing w:before="3" w:line="360" w:lineRule="auto"/>
        <w:ind w:right="225" w:firstLine="707"/>
        <w:rPr>
          <w:rFonts w:ascii="Symbol" w:hAnsi="Symbol" w:cs="Symbol"/>
          <w:sz w:val="24"/>
          <w:szCs w:val="24"/>
        </w:rPr>
      </w:pPr>
      <w:r w:rsidRPr="008C7005">
        <w:rPr>
          <w:sz w:val="24"/>
          <w:szCs w:val="24"/>
        </w:rPr>
        <w:t>литературные,</w:t>
      </w:r>
      <w:r w:rsidRPr="008C7005">
        <w:rPr>
          <w:spacing w:val="1"/>
          <w:sz w:val="24"/>
          <w:szCs w:val="24"/>
        </w:rPr>
        <w:t xml:space="preserve"> </w:t>
      </w:r>
      <w:r w:rsidRPr="008C7005">
        <w:rPr>
          <w:sz w:val="24"/>
          <w:szCs w:val="24"/>
        </w:rPr>
        <w:t>исторические,</w:t>
      </w:r>
      <w:r w:rsidRPr="008C7005">
        <w:rPr>
          <w:spacing w:val="1"/>
          <w:sz w:val="24"/>
          <w:szCs w:val="24"/>
        </w:rPr>
        <w:t xml:space="preserve"> </w:t>
      </w:r>
      <w:r w:rsidRPr="008C7005">
        <w:rPr>
          <w:sz w:val="24"/>
          <w:szCs w:val="24"/>
        </w:rPr>
        <w:t>экологические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другие</w:t>
      </w:r>
      <w:r w:rsidRPr="008C7005">
        <w:rPr>
          <w:spacing w:val="1"/>
          <w:sz w:val="24"/>
          <w:szCs w:val="24"/>
        </w:rPr>
        <w:t xml:space="preserve"> </w:t>
      </w:r>
      <w:r w:rsidRPr="008C7005">
        <w:rPr>
          <w:sz w:val="24"/>
          <w:szCs w:val="24"/>
        </w:rPr>
        <w:t>походы,</w:t>
      </w:r>
      <w:r w:rsidRPr="008C7005">
        <w:rPr>
          <w:spacing w:val="1"/>
          <w:sz w:val="24"/>
          <w:szCs w:val="24"/>
        </w:rPr>
        <w:t xml:space="preserve"> </w:t>
      </w:r>
      <w:r w:rsidRPr="008C7005">
        <w:rPr>
          <w:sz w:val="24"/>
          <w:szCs w:val="24"/>
        </w:rPr>
        <w:t>экскурсии, экспедиции, слеты и т. п., организуемые педагогами, в том числе</w:t>
      </w:r>
      <w:r w:rsidRPr="008C7005">
        <w:rPr>
          <w:spacing w:val="1"/>
          <w:sz w:val="24"/>
          <w:szCs w:val="24"/>
        </w:rPr>
        <w:t xml:space="preserve"> </w:t>
      </w:r>
      <w:r w:rsidRPr="008C7005">
        <w:rPr>
          <w:sz w:val="24"/>
          <w:szCs w:val="24"/>
        </w:rPr>
        <w:t>совместно</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родителями</w:t>
      </w:r>
      <w:r w:rsidRPr="008C7005">
        <w:rPr>
          <w:spacing w:val="1"/>
          <w:sz w:val="24"/>
          <w:szCs w:val="24"/>
        </w:rPr>
        <w:t xml:space="preserve"> </w:t>
      </w:r>
      <w:r w:rsidRPr="008C7005">
        <w:rPr>
          <w:sz w:val="24"/>
          <w:szCs w:val="24"/>
        </w:rPr>
        <w:t>(законными</w:t>
      </w:r>
      <w:r w:rsidRPr="008C7005">
        <w:rPr>
          <w:spacing w:val="1"/>
          <w:sz w:val="24"/>
          <w:szCs w:val="24"/>
        </w:rPr>
        <w:t xml:space="preserve"> </w:t>
      </w:r>
      <w:r w:rsidRPr="008C7005">
        <w:rPr>
          <w:sz w:val="24"/>
          <w:szCs w:val="24"/>
        </w:rPr>
        <w:t>представителями)</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(для</w:t>
      </w:r>
      <w:r w:rsidRPr="008C7005">
        <w:rPr>
          <w:spacing w:val="-67"/>
          <w:sz w:val="24"/>
          <w:szCs w:val="24"/>
        </w:rPr>
        <w:t xml:space="preserve"> </w:t>
      </w:r>
      <w:r w:rsidRPr="008C7005">
        <w:rPr>
          <w:sz w:val="24"/>
          <w:szCs w:val="24"/>
        </w:rPr>
        <w:t>изучения</w:t>
      </w:r>
      <w:r w:rsidRPr="008C7005">
        <w:rPr>
          <w:spacing w:val="1"/>
          <w:sz w:val="24"/>
          <w:szCs w:val="24"/>
        </w:rPr>
        <w:t xml:space="preserve"> </w:t>
      </w:r>
      <w:r w:rsidRPr="008C7005">
        <w:rPr>
          <w:sz w:val="24"/>
          <w:szCs w:val="24"/>
        </w:rPr>
        <w:t>историко-культурных</w:t>
      </w:r>
      <w:r w:rsidRPr="008C7005">
        <w:rPr>
          <w:spacing w:val="1"/>
          <w:sz w:val="24"/>
          <w:szCs w:val="24"/>
        </w:rPr>
        <w:t xml:space="preserve"> </w:t>
      </w:r>
      <w:r w:rsidRPr="008C7005">
        <w:rPr>
          <w:sz w:val="24"/>
          <w:szCs w:val="24"/>
        </w:rPr>
        <w:t>мест, событий, биографий проживавших</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этой местности российских поэтов и писателей, деятелей науки, природных и</w:t>
      </w:r>
      <w:r w:rsidRPr="008C7005">
        <w:rPr>
          <w:spacing w:val="-67"/>
          <w:sz w:val="24"/>
          <w:szCs w:val="24"/>
        </w:rPr>
        <w:t xml:space="preserve"> </w:t>
      </w:r>
      <w:r w:rsidRPr="008C7005">
        <w:rPr>
          <w:sz w:val="24"/>
          <w:szCs w:val="24"/>
        </w:rPr>
        <w:t>историко-культурных</w:t>
      </w:r>
      <w:r w:rsidRPr="008C7005">
        <w:rPr>
          <w:spacing w:val="-2"/>
          <w:sz w:val="24"/>
          <w:szCs w:val="24"/>
        </w:rPr>
        <w:t xml:space="preserve"> </w:t>
      </w:r>
      <w:r w:rsidRPr="008C7005">
        <w:rPr>
          <w:sz w:val="24"/>
          <w:szCs w:val="24"/>
        </w:rPr>
        <w:t>ландшафтов,</w:t>
      </w:r>
      <w:r w:rsidRPr="008C7005">
        <w:rPr>
          <w:spacing w:val="-3"/>
          <w:sz w:val="24"/>
          <w:szCs w:val="24"/>
        </w:rPr>
        <w:t xml:space="preserve"> </w:t>
      </w:r>
      <w:r w:rsidRPr="008C7005">
        <w:rPr>
          <w:sz w:val="24"/>
          <w:szCs w:val="24"/>
        </w:rPr>
        <w:t>флоры</w:t>
      </w:r>
      <w:r w:rsidRPr="008C7005">
        <w:rPr>
          <w:spacing w:val="-2"/>
          <w:sz w:val="24"/>
          <w:szCs w:val="24"/>
        </w:rPr>
        <w:t xml:space="preserve"> </w:t>
      </w:r>
      <w:r w:rsidRPr="008C7005">
        <w:rPr>
          <w:sz w:val="24"/>
          <w:szCs w:val="24"/>
        </w:rPr>
        <w:t>и</w:t>
      </w:r>
      <w:r w:rsidRPr="008C7005">
        <w:rPr>
          <w:spacing w:val="-3"/>
          <w:sz w:val="24"/>
          <w:szCs w:val="24"/>
        </w:rPr>
        <w:t xml:space="preserve"> </w:t>
      </w:r>
      <w:r w:rsidRPr="008C7005">
        <w:rPr>
          <w:sz w:val="24"/>
          <w:szCs w:val="24"/>
        </w:rPr>
        <w:t>фауны</w:t>
      </w:r>
      <w:r w:rsidRPr="008C7005">
        <w:rPr>
          <w:spacing w:val="-5"/>
          <w:sz w:val="24"/>
          <w:szCs w:val="24"/>
        </w:rPr>
        <w:t xml:space="preserve"> </w:t>
      </w:r>
      <w:r w:rsidRPr="008C7005">
        <w:rPr>
          <w:sz w:val="24"/>
          <w:szCs w:val="24"/>
        </w:rPr>
        <w:t>и</w:t>
      </w:r>
      <w:r w:rsidRPr="008C7005">
        <w:rPr>
          <w:spacing w:val="-2"/>
          <w:sz w:val="24"/>
          <w:szCs w:val="24"/>
        </w:rPr>
        <w:t xml:space="preserve"> </w:t>
      </w:r>
      <w:r w:rsidRPr="008C7005">
        <w:rPr>
          <w:sz w:val="24"/>
          <w:szCs w:val="24"/>
        </w:rPr>
        <w:t>др.);</w:t>
      </w:r>
    </w:p>
    <w:p w:rsidR="008C7005" w:rsidRPr="008C7005" w:rsidRDefault="008C7005" w:rsidP="00981FB7">
      <w:pPr>
        <w:pStyle w:val="22"/>
        <w:numPr>
          <w:ilvl w:val="1"/>
          <w:numId w:val="47"/>
        </w:numPr>
        <w:tabs>
          <w:tab w:val="left" w:pos="1896"/>
        </w:tabs>
        <w:spacing w:before="9" w:line="360" w:lineRule="auto"/>
        <w:ind w:right="223" w:firstLine="707"/>
        <w:rPr>
          <w:rFonts w:ascii="Symbol" w:hAnsi="Symbol" w:cs="Symbol"/>
          <w:sz w:val="24"/>
          <w:szCs w:val="24"/>
        </w:rPr>
      </w:pPr>
      <w:r w:rsidRPr="008C7005">
        <w:rPr>
          <w:sz w:val="24"/>
          <w:szCs w:val="24"/>
        </w:rPr>
        <w:t>выездные</w:t>
      </w:r>
      <w:r w:rsidRPr="008C7005">
        <w:rPr>
          <w:spacing w:val="1"/>
          <w:sz w:val="24"/>
          <w:szCs w:val="24"/>
        </w:rPr>
        <w:t xml:space="preserve"> </w:t>
      </w:r>
      <w:r w:rsidRPr="008C7005">
        <w:rPr>
          <w:sz w:val="24"/>
          <w:szCs w:val="24"/>
        </w:rPr>
        <w:t>события,</w:t>
      </w:r>
      <w:r w:rsidRPr="008C7005">
        <w:rPr>
          <w:spacing w:val="1"/>
          <w:sz w:val="24"/>
          <w:szCs w:val="24"/>
        </w:rPr>
        <w:t xml:space="preserve"> </w:t>
      </w:r>
      <w:r w:rsidRPr="008C7005">
        <w:rPr>
          <w:sz w:val="24"/>
          <w:szCs w:val="24"/>
        </w:rPr>
        <w:t>включающие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себя</w:t>
      </w:r>
      <w:r w:rsidRPr="008C7005">
        <w:rPr>
          <w:spacing w:val="1"/>
          <w:sz w:val="24"/>
          <w:szCs w:val="24"/>
        </w:rPr>
        <w:t xml:space="preserve"> </w:t>
      </w:r>
      <w:r w:rsidRPr="008C7005">
        <w:rPr>
          <w:sz w:val="24"/>
          <w:szCs w:val="24"/>
        </w:rPr>
        <w:t>комплекс</w:t>
      </w:r>
      <w:r w:rsidRPr="008C7005">
        <w:rPr>
          <w:spacing w:val="1"/>
          <w:sz w:val="24"/>
          <w:szCs w:val="24"/>
        </w:rPr>
        <w:t xml:space="preserve"> </w:t>
      </w:r>
      <w:r w:rsidRPr="008C7005">
        <w:rPr>
          <w:sz w:val="24"/>
          <w:szCs w:val="24"/>
        </w:rPr>
        <w:t>коллективных</w:t>
      </w:r>
      <w:r w:rsidRPr="008C7005">
        <w:rPr>
          <w:spacing w:val="1"/>
          <w:sz w:val="24"/>
          <w:szCs w:val="24"/>
        </w:rPr>
        <w:t xml:space="preserve"> </w:t>
      </w:r>
      <w:r w:rsidRPr="008C7005">
        <w:rPr>
          <w:sz w:val="24"/>
          <w:szCs w:val="24"/>
        </w:rPr>
        <w:t>творческих дел, в процессе которых складывается детско-взрослая общность,</w:t>
      </w:r>
      <w:r w:rsidRPr="008C7005">
        <w:rPr>
          <w:spacing w:val="-67"/>
          <w:sz w:val="24"/>
          <w:szCs w:val="24"/>
        </w:rPr>
        <w:t xml:space="preserve"> </w:t>
      </w:r>
      <w:r w:rsidRPr="008C7005">
        <w:rPr>
          <w:sz w:val="24"/>
          <w:szCs w:val="24"/>
        </w:rPr>
        <w:t>характеризующаяся</w:t>
      </w:r>
      <w:r w:rsidRPr="008C7005">
        <w:rPr>
          <w:spacing w:val="1"/>
          <w:sz w:val="24"/>
          <w:szCs w:val="24"/>
        </w:rPr>
        <w:t xml:space="preserve"> </w:t>
      </w:r>
      <w:r w:rsidRPr="008C7005">
        <w:rPr>
          <w:sz w:val="24"/>
          <w:szCs w:val="24"/>
        </w:rPr>
        <w:t>доверительными</w:t>
      </w:r>
      <w:r w:rsidRPr="008C7005">
        <w:rPr>
          <w:spacing w:val="1"/>
          <w:sz w:val="24"/>
          <w:szCs w:val="24"/>
        </w:rPr>
        <w:t xml:space="preserve"> </w:t>
      </w:r>
      <w:r w:rsidRPr="008C7005">
        <w:rPr>
          <w:sz w:val="24"/>
          <w:szCs w:val="24"/>
        </w:rPr>
        <w:t>взаимоотношениями,</w:t>
      </w:r>
      <w:r w:rsidRPr="008C7005">
        <w:rPr>
          <w:spacing w:val="1"/>
          <w:sz w:val="24"/>
          <w:szCs w:val="24"/>
        </w:rPr>
        <w:t xml:space="preserve"> </w:t>
      </w:r>
      <w:r w:rsidRPr="008C7005">
        <w:rPr>
          <w:sz w:val="24"/>
          <w:szCs w:val="24"/>
        </w:rPr>
        <w:t>ответственным</w:t>
      </w:r>
      <w:r w:rsidRPr="008C7005">
        <w:rPr>
          <w:spacing w:val="1"/>
          <w:sz w:val="24"/>
          <w:szCs w:val="24"/>
        </w:rPr>
        <w:t xml:space="preserve"> </w:t>
      </w:r>
      <w:r w:rsidRPr="008C7005">
        <w:rPr>
          <w:sz w:val="24"/>
          <w:szCs w:val="24"/>
        </w:rPr>
        <w:t>отношением</w:t>
      </w:r>
      <w:r w:rsidRPr="008C7005">
        <w:rPr>
          <w:spacing w:val="-13"/>
          <w:sz w:val="24"/>
          <w:szCs w:val="24"/>
        </w:rPr>
        <w:t xml:space="preserve"> </w:t>
      </w:r>
      <w:r w:rsidRPr="008C7005">
        <w:rPr>
          <w:sz w:val="24"/>
          <w:szCs w:val="24"/>
        </w:rPr>
        <w:t>к</w:t>
      </w:r>
      <w:r w:rsidRPr="008C7005">
        <w:rPr>
          <w:spacing w:val="-15"/>
          <w:sz w:val="24"/>
          <w:szCs w:val="24"/>
        </w:rPr>
        <w:t xml:space="preserve"> </w:t>
      </w:r>
      <w:r w:rsidRPr="008C7005">
        <w:rPr>
          <w:sz w:val="24"/>
          <w:szCs w:val="24"/>
        </w:rPr>
        <w:t>делу,</w:t>
      </w:r>
      <w:r w:rsidRPr="008C7005">
        <w:rPr>
          <w:spacing w:val="-12"/>
          <w:sz w:val="24"/>
          <w:szCs w:val="24"/>
        </w:rPr>
        <w:t xml:space="preserve"> </w:t>
      </w:r>
      <w:r w:rsidRPr="008C7005">
        <w:rPr>
          <w:sz w:val="24"/>
          <w:szCs w:val="24"/>
        </w:rPr>
        <w:t>атмосферой</w:t>
      </w:r>
      <w:r w:rsidRPr="008C7005">
        <w:rPr>
          <w:spacing w:val="-12"/>
          <w:sz w:val="24"/>
          <w:szCs w:val="24"/>
        </w:rPr>
        <w:t xml:space="preserve"> </w:t>
      </w:r>
      <w:r w:rsidRPr="008C7005">
        <w:rPr>
          <w:sz w:val="24"/>
          <w:szCs w:val="24"/>
        </w:rPr>
        <w:t>эмоционально-психологического</w:t>
      </w:r>
      <w:r w:rsidRPr="008C7005">
        <w:rPr>
          <w:spacing w:val="-12"/>
          <w:sz w:val="24"/>
          <w:szCs w:val="24"/>
        </w:rPr>
        <w:t xml:space="preserve"> </w:t>
      </w:r>
      <w:r w:rsidRPr="008C7005">
        <w:rPr>
          <w:sz w:val="24"/>
          <w:szCs w:val="24"/>
        </w:rPr>
        <w:t>комфорта;</w:t>
      </w:r>
    </w:p>
    <w:p w:rsidR="008C7005" w:rsidRPr="008C7005" w:rsidRDefault="008C7005" w:rsidP="00981FB7">
      <w:pPr>
        <w:pStyle w:val="22"/>
        <w:numPr>
          <w:ilvl w:val="1"/>
          <w:numId w:val="47"/>
        </w:numPr>
        <w:tabs>
          <w:tab w:val="left" w:pos="1896"/>
        </w:tabs>
        <w:spacing w:before="1" w:line="360" w:lineRule="auto"/>
        <w:ind w:right="230" w:firstLine="707"/>
        <w:rPr>
          <w:rFonts w:ascii="Symbol" w:hAnsi="Symbol" w:cs="Symbol"/>
          <w:sz w:val="24"/>
          <w:szCs w:val="24"/>
        </w:rPr>
      </w:pPr>
      <w:r w:rsidRPr="008C7005">
        <w:rPr>
          <w:sz w:val="24"/>
          <w:szCs w:val="24"/>
        </w:rPr>
        <w:t>внешкольные мероприятия, в том числе организуемые совместно с</w:t>
      </w:r>
      <w:r w:rsidRPr="008C7005">
        <w:rPr>
          <w:spacing w:val="1"/>
          <w:sz w:val="24"/>
          <w:szCs w:val="24"/>
        </w:rPr>
        <w:t xml:space="preserve"> </w:t>
      </w:r>
      <w:r w:rsidRPr="008C7005">
        <w:rPr>
          <w:sz w:val="24"/>
          <w:szCs w:val="24"/>
        </w:rPr>
        <w:t>социальными</w:t>
      </w:r>
      <w:r w:rsidRPr="008C7005">
        <w:rPr>
          <w:spacing w:val="-1"/>
          <w:sz w:val="24"/>
          <w:szCs w:val="24"/>
        </w:rPr>
        <w:t xml:space="preserve"> </w:t>
      </w:r>
      <w:r w:rsidRPr="008C7005">
        <w:rPr>
          <w:sz w:val="24"/>
          <w:szCs w:val="24"/>
        </w:rPr>
        <w:t>партнерами школы.</w:t>
      </w:r>
    </w:p>
    <w:p w:rsidR="008C7005" w:rsidRPr="008C7005" w:rsidRDefault="008C7005" w:rsidP="009E4597">
      <w:pPr>
        <w:pStyle w:val="1"/>
        <w:spacing w:before="21" w:line="360" w:lineRule="auto"/>
        <w:rPr>
          <w:sz w:val="24"/>
          <w:szCs w:val="24"/>
        </w:rPr>
      </w:pPr>
      <w:r w:rsidRPr="008C7005">
        <w:rPr>
          <w:sz w:val="24"/>
          <w:szCs w:val="24"/>
        </w:rPr>
        <w:t>Организация</w:t>
      </w:r>
      <w:r w:rsidRPr="008C7005">
        <w:rPr>
          <w:spacing w:val="-6"/>
          <w:sz w:val="24"/>
          <w:szCs w:val="24"/>
        </w:rPr>
        <w:t xml:space="preserve"> </w:t>
      </w:r>
      <w:r w:rsidRPr="008C7005">
        <w:rPr>
          <w:sz w:val="24"/>
          <w:szCs w:val="24"/>
        </w:rPr>
        <w:t>предметно-пространственной</w:t>
      </w:r>
      <w:r w:rsidRPr="008C7005">
        <w:rPr>
          <w:spacing w:val="-4"/>
          <w:sz w:val="24"/>
          <w:szCs w:val="24"/>
        </w:rPr>
        <w:t xml:space="preserve"> </w:t>
      </w:r>
      <w:r w:rsidRPr="008C7005">
        <w:rPr>
          <w:sz w:val="24"/>
          <w:szCs w:val="24"/>
        </w:rPr>
        <w:t>среды</w:t>
      </w:r>
    </w:p>
    <w:p w:rsidR="008C7005" w:rsidRPr="008C7005" w:rsidRDefault="008C7005" w:rsidP="009E4597">
      <w:pPr>
        <w:pStyle w:val="a4"/>
        <w:spacing w:before="156" w:line="360" w:lineRule="auto"/>
        <w:ind w:right="223"/>
      </w:pPr>
      <w:r w:rsidRPr="008C7005">
        <w:t>Предметно-пространственная среда в школе должна основываться на</w:t>
      </w:r>
      <w:r w:rsidRPr="008C7005">
        <w:rPr>
          <w:spacing w:val="1"/>
        </w:rPr>
        <w:t xml:space="preserve"> </w:t>
      </w:r>
      <w:r w:rsidRPr="008C7005">
        <w:t>системе ценностей программы воспитания, быть частью уклада и способом</w:t>
      </w:r>
      <w:r w:rsidRPr="008C7005">
        <w:rPr>
          <w:spacing w:val="1"/>
        </w:rPr>
        <w:t xml:space="preserve"> </w:t>
      </w:r>
      <w:r w:rsidRPr="008C7005">
        <w:t>организации</w:t>
      </w:r>
      <w:r w:rsidRPr="008C7005">
        <w:rPr>
          <w:spacing w:val="1"/>
        </w:rPr>
        <w:t xml:space="preserve"> </w:t>
      </w:r>
      <w:r w:rsidRPr="008C7005">
        <w:t>воспитательной</w:t>
      </w:r>
      <w:r w:rsidRPr="008C7005">
        <w:rPr>
          <w:spacing w:val="1"/>
        </w:rPr>
        <w:t xml:space="preserve"> </w:t>
      </w:r>
      <w:r w:rsidRPr="008C7005">
        <w:t>среды,</w:t>
      </w:r>
      <w:r w:rsidRPr="008C7005">
        <w:rPr>
          <w:spacing w:val="1"/>
        </w:rPr>
        <w:t xml:space="preserve"> </w:t>
      </w:r>
      <w:r w:rsidRPr="008C7005">
        <w:t>отвечать</w:t>
      </w:r>
      <w:r w:rsidRPr="008C7005">
        <w:rPr>
          <w:spacing w:val="1"/>
        </w:rPr>
        <w:t xml:space="preserve"> </w:t>
      </w:r>
      <w:r w:rsidRPr="008C7005">
        <w:t>требованиям</w:t>
      </w:r>
      <w:r w:rsidRPr="008C7005">
        <w:rPr>
          <w:spacing w:val="1"/>
        </w:rPr>
        <w:t xml:space="preserve"> </w:t>
      </w:r>
      <w:r w:rsidRPr="008C7005">
        <w:t>экологичности,</w:t>
      </w:r>
      <w:r w:rsidRPr="008C7005">
        <w:rPr>
          <w:spacing w:val="-67"/>
        </w:rPr>
        <w:t xml:space="preserve"> </w:t>
      </w:r>
      <w:r w:rsidRPr="008C7005">
        <w:t>природосообразности,</w:t>
      </w:r>
      <w:r w:rsidRPr="008C7005">
        <w:rPr>
          <w:spacing w:val="1"/>
        </w:rPr>
        <w:t xml:space="preserve"> </w:t>
      </w:r>
      <w:r w:rsidRPr="008C7005">
        <w:t>эстетичности,</w:t>
      </w:r>
      <w:r w:rsidRPr="008C7005">
        <w:rPr>
          <w:spacing w:val="1"/>
        </w:rPr>
        <w:t xml:space="preserve"> </w:t>
      </w:r>
      <w:r w:rsidRPr="008C7005">
        <w:t>безопасности,</w:t>
      </w:r>
      <w:r w:rsidRPr="008C7005">
        <w:rPr>
          <w:spacing w:val="1"/>
        </w:rPr>
        <w:t xml:space="preserve"> </w:t>
      </w:r>
      <w:r w:rsidRPr="008C7005">
        <w:t>обеспечивать</w:t>
      </w:r>
      <w:r w:rsidRPr="008C7005">
        <w:rPr>
          <w:spacing w:val="-67"/>
        </w:rPr>
        <w:t xml:space="preserve"> </w:t>
      </w:r>
      <w:r w:rsidRPr="008C7005">
        <w:t>обучающимся</w:t>
      </w:r>
      <w:r w:rsidRPr="008C7005">
        <w:rPr>
          <w:spacing w:val="1"/>
        </w:rPr>
        <w:t xml:space="preserve"> </w:t>
      </w:r>
      <w:r w:rsidRPr="008C7005">
        <w:t>возможность</w:t>
      </w:r>
      <w:r w:rsidRPr="008C7005">
        <w:rPr>
          <w:spacing w:val="1"/>
        </w:rPr>
        <w:t xml:space="preserve"> </w:t>
      </w:r>
      <w:r w:rsidRPr="008C7005">
        <w:t>общения,</w:t>
      </w:r>
      <w:r w:rsidRPr="008C7005">
        <w:rPr>
          <w:spacing w:val="1"/>
        </w:rPr>
        <w:t xml:space="preserve"> </w:t>
      </w:r>
      <w:r w:rsidRPr="008C7005">
        <w:t>игры,</w:t>
      </w:r>
      <w:r w:rsidRPr="008C7005">
        <w:rPr>
          <w:spacing w:val="1"/>
        </w:rPr>
        <w:t xml:space="preserve"> </w:t>
      </w:r>
      <w:r w:rsidRPr="008C7005">
        <w:t>деятельности</w:t>
      </w:r>
      <w:r w:rsidRPr="008C7005">
        <w:rPr>
          <w:spacing w:val="1"/>
        </w:rPr>
        <w:t xml:space="preserve"> </w:t>
      </w:r>
      <w:r w:rsidRPr="008C7005">
        <w:t>и</w:t>
      </w:r>
      <w:r w:rsidRPr="008C7005">
        <w:rPr>
          <w:spacing w:val="1"/>
        </w:rPr>
        <w:t xml:space="preserve"> </w:t>
      </w:r>
      <w:r w:rsidRPr="008C7005">
        <w:t>познания.</w:t>
      </w:r>
      <w:r w:rsidRPr="008C7005">
        <w:rPr>
          <w:spacing w:val="1"/>
        </w:rPr>
        <w:t xml:space="preserve"> </w:t>
      </w:r>
      <w:r w:rsidRPr="008C7005">
        <w:t>Предметно-пространственная</w:t>
      </w:r>
      <w:r w:rsidRPr="008C7005">
        <w:rPr>
          <w:spacing w:val="44"/>
        </w:rPr>
        <w:t xml:space="preserve"> </w:t>
      </w:r>
      <w:r w:rsidRPr="008C7005">
        <w:t>среда</w:t>
      </w:r>
      <w:r w:rsidRPr="008C7005">
        <w:rPr>
          <w:spacing w:val="49"/>
        </w:rPr>
        <w:t xml:space="preserve"> </w:t>
      </w:r>
      <w:r w:rsidRPr="008C7005">
        <w:t>должна</w:t>
      </w:r>
      <w:r w:rsidRPr="008C7005">
        <w:rPr>
          <w:spacing w:val="44"/>
        </w:rPr>
        <w:t xml:space="preserve"> </w:t>
      </w:r>
      <w:r w:rsidRPr="008C7005">
        <w:t>быть</w:t>
      </w:r>
      <w:r w:rsidRPr="008C7005">
        <w:rPr>
          <w:spacing w:val="45"/>
        </w:rPr>
        <w:t xml:space="preserve"> </w:t>
      </w:r>
      <w:r w:rsidRPr="008C7005">
        <w:t>выстроена</w:t>
      </w:r>
      <w:r w:rsidRPr="008C7005">
        <w:rPr>
          <w:spacing w:val="46"/>
        </w:rPr>
        <w:t xml:space="preserve"> </w:t>
      </w:r>
      <w:r w:rsidRPr="008C7005">
        <w:t>в</w:t>
      </w:r>
      <w:r w:rsidRPr="008C7005">
        <w:rPr>
          <w:spacing w:val="45"/>
        </w:rPr>
        <w:t xml:space="preserve"> </w:t>
      </w:r>
      <w:r w:rsidRPr="008C7005">
        <w:t>единстве;</w:t>
      </w:r>
    </w:p>
    <w:p w:rsidR="008C7005" w:rsidRPr="008C7005" w:rsidRDefault="008C7005" w:rsidP="009E4597">
      <w:pPr>
        <w:spacing w:line="360" w:lineRule="auto"/>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23" w:firstLine="0"/>
      </w:pPr>
      <w:r w:rsidRPr="008C7005">
        <w:lastRenderedPageBreak/>
        <w:t>заложенные</w:t>
      </w:r>
      <w:r w:rsidRPr="008C7005">
        <w:rPr>
          <w:spacing w:val="1"/>
        </w:rPr>
        <w:t xml:space="preserve"> </w:t>
      </w:r>
      <w:r w:rsidRPr="008C7005">
        <w:t>в</w:t>
      </w:r>
      <w:r w:rsidRPr="008C7005">
        <w:rPr>
          <w:spacing w:val="1"/>
        </w:rPr>
        <w:t xml:space="preserve"> </w:t>
      </w:r>
      <w:r w:rsidRPr="008C7005">
        <w:t>программе</w:t>
      </w:r>
      <w:r w:rsidRPr="008C7005">
        <w:rPr>
          <w:spacing w:val="1"/>
        </w:rPr>
        <w:t xml:space="preserve"> </w:t>
      </w:r>
      <w:r w:rsidRPr="008C7005">
        <w:t>воспитания</w:t>
      </w:r>
      <w:r w:rsidRPr="008C7005">
        <w:rPr>
          <w:spacing w:val="1"/>
        </w:rPr>
        <w:t xml:space="preserve"> </w:t>
      </w:r>
      <w:r w:rsidRPr="008C7005">
        <w:t>ценности</w:t>
      </w:r>
      <w:r w:rsidRPr="008C7005">
        <w:rPr>
          <w:spacing w:val="1"/>
        </w:rPr>
        <w:t xml:space="preserve"> </w:t>
      </w:r>
      <w:r w:rsidRPr="008C7005">
        <w:t>–</w:t>
      </w:r>
      <w:r w:rsidRPr="008C7005">
        <w:rPr>
          <w:spacing w:val="71"/>
        </w:rPr>
        <w:t xml:space="preserve"> </w:t>
      </w:r>
      <w:r w:rsidRPr="008C7005">
        <w:t>раскрыты,</w:t>
      </w:r>
      <w:r w:rsidRPr="008C7005">
        <w:rPr>
          <w:spacing w:val="1"/>
        </w:rPr>
        <w:t xml:space="preserve"> </w:t>
      </w:r>
      <w:r w:rsidRPr="008C7005">
        <w:t>визуализированы.</w:t>
      </w:r>
    </w:p>
    <w:p w:rsidR="008C7005" w:rsidRPr="008C7005" w:rsidRDefault="008C7005" w:rsidP="009E4597">
      <w:pPr>
        <w:pStyle w:val="a4"/>
        <w:spacing w:line="360" w:lineRule="auto"/>
        <w:ind w:right="224"/>
      </w:pPr>
      <w:r w:rsidRPr="008C7005">
        <w:t>Реализация воспитательного потенциала предметно-пространственной</w:t>
      </w:r>
      <w:r w:rsidRPr="008C7005">
        <w:rPr>
          <w:spacing w:val="1"/>
        </w:rPr>
        <w:t xml:space="preserve"> </w:t>
      </w:r>
      <w:r w:rsidRPr="008C7005">
        <w:t>среды</w:t>
      </w:r>
      <w:r w:rsidRPr="008C7005">
        <w:rPr>
          <w:spacing w:val="-1"/>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right="231" w:firstLine="707"/>
        <w:rPr>
          <w:rFonts w:ascii="Symbol" w:hAnsi="Symbol" w:cs="Symbol"/>
          <w:sz w:val="24"/>
          <w:szCs w:val="24"/>
        </w:rPr>
      </w:pPr>
      <w:r w:rsidRPr="008C7005">
        <w:rPr>
          <w:sz w:val="24"/>
          <w:szCs w:val="24"/>
        </w:rPr>
        <w:t>оформление внешнего вида, фасада, холла при входе здания школы</w:t>
      </w:r>
      <w:r w:rsidRPr="008C7005">
        <w:rPr>
          <w:spacing w:val="1"/>
          <w:sz w:val="24"/>
          <w:szCs w:val="24"/>
        </w:rPr>
        <w:t xml:space="preserve"> </w:t>
      </w:r>
      <w:r w:rsidRPr="008C7005">
        <w:rPr>
          <w:sz w:val="24"/>
          <w:szCs w:val="24"/>
        </w:rPr>
        <w:t>государственной символикой Российской Федерации, субъекта Российской</w:t>
      </w:r>
      <w:r w:rsidRPr="008C7005">
        <w:rPr>
          <w:spacing w:val="1"/>
          <w:sz w:val="24"/>
          <w:szCs w:val="24"/>
        </w:rPr>
        <w:t xml:space="preserve"> </w:t>
      </w:r>
      <w:r w:rsidRPr="008C7005">
        <w:rPr>
          <w:sz w:val="24"/>
          <w:szCs w:val="24"/>
        </w:rPr>
        <w:t>Федерации,</w:t>
      </w:r>
      <w:r w:rsidRPr="008C7005">
        <w:rPr>
          <w:spacing w:val="-3"/>
          <w:sz w:val="24"/>
          <w:szCs w:val="24"/>
        </w:rPr>
        <w:t xml:space="preserve"> </w:t>
      </w:r>
      <w:r w:rsidRPr="008C7005">
        <w:rPr>
          <w:sz w:val="24"/>
          <w:szCs w:val="24"/>
        </w:rPr>
        <w:t>муниципального</w:t>
      </w:r>
      <w:r w:rsidRPr="008C7005">
        <w:rPr>
          <w:spacing w:val="-5"/>
          <w:sz w:val="24"/>
          <w:szCs w:val="24"/>
        </w:rPr>
        <w:t xml:space="preserve"> </w:t>
      </w:r>
      <w:r w:rsidRPr="008C7005">
        <w:rPr>
          <w:sz w:val="24"/>
          <w:szCs w:val="24"/>
        </w:rPr>
        <w:t>образования</w:t>
      </w:r>
      <w:r w:rsidRPr="008C7005">
        <w:rPr>
          <w:spacing w:val="-2"/>
          <w:sz w:val="24"/>
          <w:szCs w:val="24"/>
        </w:rPr>
        <w:t xml:space="preserve"> </w:t>
      </w:r>
      <w:r w:rsidRPr="008C7005">
        <w:rPr>
          <w:sz w:val="24"/>
          <w:szCs w:val="24"/>
        </w:rPr>
        <w:t>(флаг,</w:t>
      </w:r>
      <w:r w:rsidRPr="008C7005">
        <w:rPr>
          <w:spacing w:val="-2"/>
          <w:sz w:val="24"/>
          <w:szCs w:val="24"/>
        </w:rPr>
        <w:t xml:space="preserve"> </w:t>
      </w:r>
      <w:r w:rsidRPr="008C7005">
        <w:rPr>
          <w:sz w:val="24"/>
          <w:szCs w:val="24"/>
        </w:rPr>
        <w:t>герб);</w:t>
      </w:r>
    </w:p>
    <w:p w:rsidR="008C7005" w:rsidRPr="008C7005" w:rsidRDefault="008C7005" w:rsidP="00981FB7">
      <w:pPr>
        <w:pStyle w:val="22"/>
        <w:numPr>
          <w:ilvl w:val="1"/>
          <w:numId w:val="47"/>
        </w:numPr>
        <w:tabs>
          <w:tab w:val="left" w:pos="1896"/>
        </w:tabs>
        <w:spacing w:line="360" w:lineRule="auto"/>
        <w:ind w:right="220" w:firstLine="707"/>
        <w:rPr>
          <w:rFonts w:ascii="Symbol" w:hAnsi="Symbol" w:cs="Symbol"/>
          <w:sz w:val="24"/>
          <w:szCs w:val="24"/>
        </w:rPr>
      </w:pPr>
      <w:r w:rsidRPr="008C7005">
        <w:rPr>
          <w:sz w:val="24"/>
          <w:szCs w:val="24"/>
        </w:rPr>
        <w:t>изображения символики российского государства в разные периоды</w:t>
      </w:r>
      <w:r w:rsidRPr="008C7005">
        <w:rPr>
          <w:spacing w:val="1"/>
          <w:sz w:val="24"/>
          <w:szCs w:val="24"/>
        </w:rPr>
        <w:t xml:space="preserve"> </w:t>
      </w:r>
      <w:r w:rsidRPr="008C7005">
        <w:rPr>
          <w:sz w:val="24"/>
          <w:szCs w:val="24"/>
        </w:rPr>
        <w:t>тысячелетней</w:t>
      </w:r>
      <w:r w:rsidRPr="008C7005">
        <w:rPr>
          <w:spacing w:val="1"/>
          <w:sz w:val="24"/>
          <w:szCs w:val="24"/>
        </w:rPr>
        <w:t xml:space="preserve"> </w:t>
      </w:r>
      <w:r w:rsidRPr="008C7005">
        <w:rPr>
          <w:sz w:val="24"/>
          <w:szCs w:val="24"/>
        </w:rPr>
        <w:t>истории</w:t>
      </w:r>
      <w:r w:rsidRPr="008C7005">
        <w:rPr>
          <w:spacing w:val="1"/>
          <w:sz w:val="24"/>
          <w:szCs w:val="24"/>
        </w:rPr>
        <w:t xml:space="preserve"> </w:t>
      </w:r>
      <w:r w:rsidRPr="008C7005">
        <w:rPr>
          <w:sz w:val="24"/>
          <w:szCs w:val="24"/>
        </w:rPr>
        <w:t>России,</w:t>
      </w:r>
      <w:r w:rsidRPr="008C7005">
        <w:rPr>
          <w:spacing w:val="1"/>
          <w:sz w:val="24"/>
          <w:szCs w:val="24"/>
        </w:rPr>
        <w:t xml:space="preserve"> </w:t>
      </w:r>
      <w:r w:rsidRPr="008C7005">
        <w:rPr>
          <w:sz w:val="24"/>
          <w:szCs w:val="24"/>
        </w:rPr>
        <w:t>исторической</w:t>
      </w:r>
      <w:r w:rsidRPr="008C7005">
        <w:rPr>
          <w:spacing w:val="1"/>
          <w:sz w:val="24"/>
          <w:szCs w:val="24"/>
        </w:rPr>
        <w:t xml:space="preserve"> </w:t>
      </w:r>
      <w:r w:rsidRPr="008C7005">
        <w:rPr>
          <w:sz w:val="24"/>
          <w:szCs w:val="24"/>
        </w:rPr>
        <w:t>символики</w:t>
      </w:r>
      <w:r w:rsidRPr="008C7005">
        <w:rPr>
          <w:spacing w:val="1"/>
          <w:sz w:val="24"/>
          <w:szCs w:val="24"/>
        </w:rPr>
        <w:t xml:space="preserve"> </w:t>
      </w:r>
      <w:r w:rsidRPr="008C7005">
        <w:rPr>
          <w:sz w:val="24"/>
          <w:szCs w:val="24"/>
        </w:rPr>
        <w:t>регионов</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специальных</w:t>
      </w:r>
      <w:r w:rsidRPr="008C7005">
        <w:rPr>
          <w:spacing w:val="1"/>
          <w:sz w:val="24"/>
          <w:szCs w:val="24"/>
        </w:rPr>
        <w:t xml:space="preserve"> </w:t>
      </w:r>
      <w:r w:rsidRPr="008C7005">
        <w:rPr>
          <w:sz w:val="24"/>
          <w:szCs w:val="24"/>
        </w:rPr>
        <w:t>стендах</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исторической</w:t>
      </w:r>
      <w:r w:rsidRPr="008C7005">
        <w:rPr>
          <w:spacing w:val="1"/>
          <w:sz w:val="24"/>
          <w:szCs w:val="24"/>
        </w:rPr>
        <w:t xml:space="preserve"> </w:t>
      </w:r>
      <w:r w:rsidRPr="008C7005">
        <w:rPr>
          <w:sz w:val="24"/>
          <w:szCs w:val="24"/>
        </w:rPr>
        <w:t>информацией</w:t>
      </w:r>
      <w:r w:rsidRPr="008C7005">
        <w:rPr>
          <w:spacing w:val="1"/>
          <w:sz w:val="24"/>
          <w:szCs w:val="24"/>
        </w:rPr>
        <w:t xml:space="preserve"> </w:t>
      </w:r>
      <w:r w:rsidRPr="008C7005">
        <w:rPr>
          <w:sz w:val="24"/>
          <w:szCs w:val="24"/>
        </w:rPr>
        <w:t>гражданско-</w:t>
      </w:r>
      <w:r w:rsidRPr="008C7005">
        <w:rPr>
          <w:spacing w:val="1"/>
          <w:sz w:val="24"/>
          <w:szCs w:val="24"/>
        </w:rPr>
        <w:t xml:space="preserve"> </w:t>
      </w:r>
      <w:r w:rsidRPr="008C7005">
        <w:rPr>
          <w:sz w:val="24"/>
          <w:szCs w:val="24"/>
        </w:rPr>
        <w:t>патриотической</w:t>
      </w:r>
      <w:r w:rsidRPr="008C7005">
        <w:rPr>
          <w:spacing w:val="-1"/>
          <w:sz w:val="24"/>
          <w:szCs w:val="24"/>
        </w:rPr>
        <w:t xml:space="preserve"> </w:t>
      </w:r>
      <w:r w:rsidRPr="008C7005">
        <w:rPr>
          <w:sz w:val="24"/>
          <w:szCs w:val="24"/>
        </w:rPr>
        <w:t>направленности;</w:t>
      </w:r>
    </w:p>
    <w:p w:rsidR="008C7005" w:rsidRPr="008C7005" w:rsidRDefault="008C7005" w:rsidP="00981FB7">
      <w:pPr>
        <w:pStyle w:val="22"/>
        <w:numPr>
          <w:ilvl w:val="1"/>
          <w:numId w:val="47"/>
        </w:numPr>
        <w:tabs>
          <w:tab w:val="left" w:pos="1896"/>
        </w:tabs>
        <w:spacing w:line="360" w:lineRule="auto"/>
        <w:ind w:right="224" w:firstLine="707"/>
        <w:rPr>
          <w:rFonts w:ascii="Symbol" w:hAnsi="Symbol" w:cs="Symbol"/>
          <w:sz w:val="24"/>
          <w:szCs w:val="24"/>
        </w:rPr>
      </w:pPr>
      <w:r w:rsidRPr="008C7005">
        <w:rPr>
          <w:sz w:val="24"/>
          <w:szCs w:val="24"/>
        </w:rPr>
        <w:t>карты России, регионов, муниципальных образований (современные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исторические,</w:t>
      </w:r>
      <w:r w:rsidRPr="008C7005">
        <w:rPr>
          <w:spacing w:val="1"/>
          <w:sz w:val="24"/>
          <w:szCs w:val="24"/>
        </w:rPr>
        <w:t xml:space="preserve"> </w:t>
      </w:r>
      <w:r w:rsidRPr="008C7005">
        <w:rPr>
          <w:sz w:val="24"/>
          <w:szCs w:val="24"/>
        </w:rPr>
        <w:t>точные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стилизованные,</w:t>
      </w:r>
      <w:r w:rsidRPr="008C7005">
        <w:rPr>
          <w:spacing w:val="1"/>
          <w:sz w:val="24"/>
          <w:szCs w:val="24"/>
        </w:rPr>
        <w:t xml:space="preserve"> </w:t>
      </w:r>
      <w:r w:rsidRPr="008C7005">
        <w:rPr>
          <w:sz w:val="24"/>
          <w:szCs w:val="24"/>
        </w:rPr>
        <w:t>географические,</w:t>
      </w:r>
      <w:r w:rsidRPr="008C7005">
        <w:rPr>
          <w:spacing w:val="1"/>
          <w:sz w:val="24"/>
          <w:szCs w:val="24"/>
        </w:rPr>
        <w:t xml:space="preserve"> </w:t>
      </w:r>
      <w:r w:rsidRPr="008C7005">
        <w:rPr>
          <w:sz w:val="24"/>
          <w:szCs w:val="24"/>
        </w:rPr>
        <w:t>природные,</w:t>
      </w:r>
      <w:r w:rsidRPr="008C7005">
        <w:rPr>
          <w:spacing w:val="1"/>
          <w:sz w:val="24"/>
          <w:szCs w:val="24"/>
        </w:rPr>
        <w:t xml:space="preserve"> </w:t>
      </w:r>
      <w:r w:rsidRPr="008C7005">
        <w:rPr>
          <w:sz w:val="24"/>
          <w:szCs w:val="24"/>
        </w:rPr>
        <w:t>культурологические, художественно оформленные, в том числе материалами,</w:t>
      </w:r>
      <w:r w:rsidRPr="008C7005">
        <w:rPr>
          <w:spacing w:val="-67"/>
          <w:sz w:val="24"/>
          <w:szCs w:val="24"/>
        </w:rPr>
        <w:t xml:space="preserve"> </w:t>
      </w:r>
      <w:r w:rsidRPr="008C7005">
        <w:rPr>
          <w:sz w:val="24"/>
          <w:szCs w:val="24"/>
        </w:rPr>
        <w:t>подготовленными обучающимися) с изображениями значимых культурных</w:t>
      </w:r>
      <w:r w:rsidRPr="008C7005">
        <w:rPr>
          <w:spacing w:val="1"/>
          <w:sz w:val="24"/>
          <w:szCs w:val="24"/>
        </w:rPr>
        <w:t xml:space="preserve"> </w:t>
      </w:r>
      <w:r w:rsidRPr="008C7005">
        <w:rPr>
          <w:sz w:val="24"/>
          <w:szCs w:val="24"/>
        </w:rPr>
        <w:t>объектов местности, региона, России, памятных исторических, гражданских,</w:t>
      </w:r>
      <w:r w:rsidRPr="008C7005">
        <w:rPr>
          <w:spacing w:val="1"/>
          <w:sz w:val="24"/>
          <w:szCs w:val="24"/>
        </w:rPr>
        <w:t xml:space="preserve"> </w:t>
      </w:r>
      <w:r w:rsidRPr="008C7005">
        <w:rPr>
          <w:sz w:val="24"/>
          <w:szCs w:val="24"/>
        </w:rPr>
        <w:t>народных,</w:t>
      </w:r>
      <w:r w:rsidRPr="008C7005">
        <w:rPr>
          <w:spacing w:val="-2"/>
          <w:sz w:val="24"/>
          <w:szCs w:val="24"/>
        </w:rPr>
        <w:t xml:space="preserve"> </w:t>
      </w:r>
      <w:r w:rsidRPr="008C7005">
        <w:rPr>
          <w:sz w:val="24"/>
          <w:szCs w:val="24"/>
        </w:rPr>
        <w:t>религиозных</w:t>
      </w:r>
      <w:r w:rsidRPr="008C7005">
        <w:rPr>
          <w:spacing w:val="1"/>
          <w:sz w:val="24"/>
          <w:szCs w:val="24"/>
        </w:rPr>
        <w:t xml:space="preserve"> </w:t>
      </w:r>
      <w:r w:rsidRPr="008C7005">
        <w:rPr>
          <w:sz w:val="24"/>
          <w:szCs w:val="24"/>
        </w:rPr>
        <w:t>мест</w:t>
      </w:r>
      <w:r w:rsidRPr="008C7005">
        <w:rPr>
          <w:spacing w:val="-3"/>
          <w:sz w:val="24"/>
          <w:szCs w:val="24"/>
        </w:rPr>
        <w:t xml:space="preserve"> </w:t>
      </w:r>
      <w:r w:rsidRPr="008C7005">
        <w:rPr>
          <w:sz w:val="24"/>
          <w:szCs w:val="24"/>
        </w:rPr>
        <w:t>почитания;</w:t>
      </w:r>
    </w:p>
    <w:p w:rsidR="008C7005" w:rsidRPr="008C7005" w:rsidRDefault="008C7005" w:rsidP="00981FB7">
      <w:pPr>
        <w:pStyle w:val="22"/>
        <w:numPr>
          <w:ilvl w:val="1"/>
          <w:numId w:val="47"/>
        </w:numPr>
        <w:tabs>
          <w:tab w:val="left" w:pos="1896"/>
        </w:tabs>
        <w:spacing w:before="4" w:line="360" w:lineRule="auto"/>
        <w:ind w:right="228" w:firstLine="707"/>
        <w:rPr>
          <w:rFonts w:ascii="Symbol" w:hAnsi="Symbol" w:cs="Symbol"/>
          <w:sz w:val="24"/>
          <w:szCs w:val="24"/>
        </w:rPr>
      </w:pPr>
      <w:r w:rsidRPr="008C7005">
        <w:rPr>
          <w:sz w:val="24"/>
          <w:szCs w:val="24"/>
        </w:rPr>
        <w:t>художественные</w:t>
      </w:r>
      <w:r w:rsidRPr="008C7005">
        <w:rPr>
          <w:spacing w:val="1"/>
          <w:sz w:val="24"/>
          <w:szCs w:val="24"/>
        </w:rPr>
        <w:t xml:space="preserve"> </w:t>
      </w:r>
      <w:r w:rsidRPr="008C7005">
        <w:rPr>
          <w:sz w:val="24"/>
          <w:szCs w:val="24"/>
        </w:rPr>
        <w:t>изображения</w:t>
      </w:r>
      <w:r w:rsidRPr="008C7005">
        <w:rPr>
          <w:spacing w:val="1"/>
          <w:sz w:val="24"/>
          <w:szCs w:val="24"/>
        </w:rPr>
        <w:t xml:space="preserve"> </w:t>
      </w:r>
      <w:r w:rsidRPr="008C7005">
        <w:rPr>
          <w:sz w:val="24"/>
          <w:szCs w:val="24"/>
        </w:rPr>
        <w:t>(символические,</w:t>
      </w:r>
      <w:r w:rsidRPr="008C7005">
        <w:rPr>
          <w:spacing w:val="1"/>
          <w:sz w:val="24"/>
          <w:szCs w:val="24"/>
        </w:rPr>
        <w:t xml:space="preserve"> </w:t>
      </w:r>
      <w:r w:rsidRPr="008C7005">
        <w:rPr>
          <w:sz w:val="24"/>
          <w:szCs w:val="24"/>
        </w:rPr>
        <w:t>живописные,</w:t>
      </w:r>
      <w:r w:rsidRPr="008C7005">
        <w:rPr>
          <w:spacing w:val="1"/>
          <w:sz w:val="24"/>
          <w:szCs w:val="24"/>
        </w:rPr>
        <w:t xml:space="preserve"> </w:t>
      </w:r>
      <w:r w:rsidRPr="008C7005">
        <w:rPr>
          <w:sz w:val="24"/>
          <w:szCs w:val="24"/>
        </w:rPr>
        <w:t>фотографические, интерактивные аудио и видео) природы России, региона,</w:t>
      </w:r>
      <w:r w:rsidRPr="008C7005">
        <w:rPr>
          <w:spacing w:val="1"/>
          <w:sz w:val="24"/>
          <w:szCs w:val="24"/>
        </w:rPr>
        <w:t xml:space="preserve"> </w:t>
      </w:r>
      <w:r w:rsidRPr="008C7005">
        <w:rPr>
          <w:sz w:val="24"/>
          <w:szCs w:val="24"/>
        </w:rPr>
        <w:t>местности, предметов традиционной культуры и быта, духовной культуры</w:t>
      </w:r>
      <w:r w:rsidRPr="008C7005">
        <w:rPr>
          <w:spacing w:val="1"/>
          <w:sz w:val="24"/>
          <w:szCs w:val="24"/>
        </w:rPr>
        <w:t xml:space="preserve"> </w:t>
      </w:r>
      <w:r w:rsidRPr="008C7005">
        <w:rPr>
          <w:sz w:val="24"/>
          <w:szCs w:val="24"/>
        </w:rPr>
        <w:t>народов</w:t>
      </w:r>
      <w:r w:rsidRPr="008C7005">
        <w:rPr>
          <w:spacing w:val="-3"/>
          <w:sz w:val="24"/>
          <w:szCs w:val="24"/>
        </w:rPr>
        <w:t xml:space="preserve"> </w:t>
      </w:r>
      <w:r w:rsidRPr="008C7005">
        <w:rPr>
          <w:sz w:val="24"/>
          <w:szCs w:val="24"/>
        </w:rPr>
        <w:t>России;</w:t>
      </w:r>
    </w:p>
    <w:p w:rsidR="008C7005" w:rsidRPr="008C7005" w:rsidRDefault="008C7005" w:rsidP="00981FB7">
      <w:pPr>
        <w:pStyle w:val="22"/>
        <w:numPr>
          <w:ilvl w:val="1"/>
          <w:numId w:val="47"/>
        </w:numPr>
        <w:tabs>
          <w:tab w:val="left" w:pos="1896"/>
        </w:tabs>
        <w:spacing w:before="1" w:line="360" w:lineRule="auto"/>
        <w:ind w:right="230" w:firstLine="707"/>
        <w:rPr>
          <w:rFonts w:ascii="Symbol" w:hAnsi="Symbol" w:cs="Symbol"/>
          <w:sz w:val="24"/>
          <w:szCs w:val="24"/>
        </w:rPr>
      </w:pPr>
      <w:r w:rsidRPr="008C7005">
        <w:rPr>
          <w:sz w:val="24"/>
          <w:szCs w:val="24"/>
        </w:rPr>
        <w:t>портреты</w:t>
      </w:r>
      <w:r w:rsidRPr="008C7005">
        <w:rPr>
          <w:spacing w:val="-6"/>
          <w:sz w:val="24"/>
          <w:szCs w:val="24"/>
        </w:rPr>
        <w:t xml:space="preserve"> </w:t>
      </w:r>
      <w:r w:rsidRPr="008C7005">
        <w:rPr>
          <w:sz w:val="24"/>
          <w:szCs w:val="24"/>
        </w:rPr>
        <w:t>выдающихся</w:t>
      </w:r>
      <w:r w:rsidRPr="008C7005">
        <w:rPr>
          <w:spacing w:val="-5"/>
          <w:sz w:val="24"/>
          <w:szCs w:val="24"/>
        </w:rPr>
        <w:t xml:space="preserve"> </w:t>
      </w:r>
      <w:r w:rsidRPr="008C7005">
        <w:rPr>
          <w:sz w:val="24"/>
          <w:szCs w:val="24"/>
        </w:rPr>
        <w:t>государственных</w:t>
      </w:r>
      <w:r w:rsidRPr="008C7005">
        <w:rPr>
          <w:spacing w:val="-5"/>
          <w:sz w:val="24"/>
          <w:szCs w:val="24"/>
        </w:rPr>
        <w:t xml:space="preserve"> </w:t>
      </w:r>
      <w:r w:rsidRPr="008C7005">
        <w:rPr>
          <w:sz w:val="24"/>
          <w:szCs w:val="24"/>
        </w:rPr>
        <w:t>деятелей</w:t>
      </w:r>
      <w:r w:rsidRPr="008C7005">
        <w:rPr>
          <w:spacing w:val="-5"/>
          <w:sz w:val="24"/>
          <w:szCs w:val="24"/>
        </w:rPr>
        <w:t xml:space="preserve"> </w:t>
      </w:r>
      <w:r w:rsidRPr="008C7005">
        <w:rPr>
          <w:sz w:val="24"/>
          <w:szCs w:val="24"/>
        </w:rPr>
        <w:t>России</w:t>
      </w:r>
      <w:r w:rsidRPr="008C7005">
        <w:rPr>
          <w:spacing w:val="-5"/>
          <w:sz w:val="24"/>
          <w:szCs w:val="24"/>
        </w:rPr>
        <w:t xml:space="preserve"> </w:t>
      </w:r>
      <w:r w:rsidRPr="008C7005">
        <w:rPr>
          <w:sz w:val="24"/>
          <w:szCs w:val="24"/>
        </w:rPr>
        <w:t>в</w:t>
      </w:r>
      <w:r w:rsidRPr="008C7005">
        <w:rPr>
          <w:spacing w:val="-7"/>
          <w:sz w:val="24"/>
          <w:szCs w:val="24"/>
        </w:rPr>
        <w:t xml:space="preserve"> </w:t>
      </w:r>
      <w:r w:rsidRPr="008C7005">
        <w:rPr>
          <w:sz w:val="24"/>
          <w:szCs w:val="24"/>
        </w:rPr>
        <w:t>прошлом,</w:t>
      </w:r>
      <w:r w:rsidRPr="008C7005">
        <w:rPr>
          <w:spacing w:val="-68"/>
          <w:sz w:val="24"/>
          <w:szCs w:val="24"/>
        </w:rPr>
        <w:t xml:space="preserve"> </w:t>
      </w:r>
      <w:r w:rsidRPr="008C7005">
        <w:rPr>
          <w:sz w:val="24"/>
          <w:szCs w:val="24"/>
        </w:rPr>
        <w:t>деятелей</w:t>
      </w:r>
      <w:r w:rsidRPr="008C7005">
        <w:rPr>
          <w:spacing w:val="1"/>
          <w:sz w:val="24"/>
          <w:szCs w:val="24"/>
        </w:rPr>
        <w:t xml:space="preserve"> </w:t>
      </w:r>
      <w:r w:rsidRPr="008C7005">
        <w:rPr>
          <w:sz w:val="24"/>
          <w:szCs w:val="24"/>
        </w:rPr>
        <w:t>культуры,</w:t>
      </w:r>
      <w:r w:rsidRPr="008C7005">
        <w:rPr>
          <w:spacing w:val="1"/>
          <w:sz w:val="24"/>
          <w:szCs w:val="24"/>
        </w:rPr>
        <w:t xml:space="preserve"> </w:t>
      </w:r>
      <w:r w:rsidRPr="008C7005">
        <w:rPr>
          <w:sz w:val="24"/>
          <w:szCs w:val="24"/>
        </w:rPr>
        <w:t>науки,</w:t>
      </w:r>
      <w:r w:rsidRPr="008C7005">
        <w:rPr>
          <w:spacing w:val="1"/>
          <w:sz w:val="24"/>
          <w:szCs w:val="24"/>
        </w:rPr>
        <w:t xml:space="preserve"> </w:t>
      </w:r>
      <w:r w:rsidRPr="008C7005">
        <w:rPr>
          <w:sz w:val="24"/>
          <w:szCs w:val="24"/>
        </w:rPr>
        <w:t>искусства,</w:t>
      </w:r>
      <w:r w:rsidRPr="008C7005">
        <w:rPr>
          <w:spacing w:val="1"/>
          <w:sz w:val="24"/>
          <w:szCs w:val="24"/>
        </w:rPr>
        <w:t xml:space="preserve"> </w:t>
      </w:r>
      <w:r w:rsidRPr="008C7005">
        <w:rPr>
          <w:sz w:val="24"/>
          <w:szCs w:val="24"/>
        </w:rPr>
        <w:t>военных,</w:t>
      </w:r>
      <w:r w:rsidRPr="008C7005">
        <w:rPr>
          <w:spacing w:val="1"/>
          <w:sz w:val="24"/>
          <w:szCs w:val="24"/>
        </w:rPr>
        <w:t xml:space="preserve"> </w:t>
      </w:r>
      <w:r w:rsidRPr="008C7005">
        <w:rPr>
          <w:sz w:val="24"/>
          <w:szCs w:val="24"/>
        </w:rPr>
        <w:t>героев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защитников</w:t>
      </w:r>
      <w:r w:rsidRPr="008C7005">
        <w:rPr>
          <w:spacing w:val="1"/>
          <w:sz w:val="24"/>
          <w:szCs w:val="24"/>
        </w:rPr>
        <w:t xml:space="preserve"> </w:t>
      </w:r>
      <w:r w:rsidRPr="008C7005">
        <w:rPr>
          <w:sz w:val="24"/>
          <w:szCs w:val="24"/>
        </w:rPr>
        <w:t>Отечества;</w:t>
      </w:r>
    </w:p>
    <w:p w:rsidR="008C7005" w:rsidRPr="008C7005" w:rsidRDefault="008C7005" w:rsidP="00981FB7">
      <w:pPr>
        <w:pStyle w:val="22"/>
        <w:numPr>
          <w:ilvl w:val="1"/>
          <w:numId w:val="47"/>
        </w:numPr>
        <w:tabs>
          <w:tab w:val="left" w:pos="1896"/>
        </w:tabs>
        <w:spacing w:line="360" w:lineRule="auto"/>
        <w:ind w:right="222" w:firstLine="707"/>
        <w:rPr>
          <w:rFonts w:ascii="Symbol" w:hAnsi="Symbol" w:cs="Symbol"/>
          <w:sz w:val="24"/>
          <w:szCs w:val="24"/>
        </w:rPr>
      </w:pPr>
      <w:r w:rsidRPr="008C7005">
        <w:rPr>
          <w:sz w:val="24"/>
          <w:szCs w:val="24"/>
        </w:rPr>
        <w:t>звуковое пространство</w:t>
      </w:r>
      <w:r w:rsidRPr="008C7005">
        <w:rPr>
          <w:spacing w:val="1"/>
          <w:sz w:val="24"/>
          <w:szCs w:val="24"/>
        </w:rPr>
        <w:t xml:space="preserve"> </w:t>
      </w:r>
      <w:r w:rsidRPr="008C7005">
        <w:rPr>
          <w:sz w:val="24"/>
          <w:szCs w:val="24"/>
        </w:rPr>
        <w:t>в школе</w:t>
      </w:r>
      <w:r w:rsidRPr="008C7005">
        <w:rPr>
          <w:spacing w:val="1"/>
          <w:sz w:val="24"/>
          <w:szCs w:val="24"/>
        </w:rPr>
        <w:t xml:space="preserve"> </w:t>
      </w:r>
      <w:r w:rsidRPr="008C7005">
        <w:rPr>
          <w:sz w:val="24"/>
          <w:szCs w:val="24"/>
        </w:rPr>
        <w:t>– работа школьного радио, аудио</w:t>
      </w:r>
      <w:r w:rsidRPr="008C7005">
        <w:rPr>
          <w:spacing w:val="1"/>
          <w:sz w:val="24"/>
          <w:szCs w:val="24"/>
        </w:rPr>
        <w:t xml:space="preserve"> </w:t>
      </w:r>
      <w:r w:rsidRPr="008C7005">
        <w:rPr>
          <w:sz w:val="24"/>
          <w:szCs w:val="24"/>
        </w:rPr>
        <w:t>сообщения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(звонки,</w:t>
      </w:r>
      <w:r w:rsidRPr="008C7005">
        <w:rPr>
          <w:spacing w:val="1"/>
          <w:sz w:val="24"/>
          <w:szCs w:val="24"/>
        </w:rPr>
        <w:t xml:space="preserve"> </w:t>
      </w:r>
      <w:r w:rsidRPr="008C7005">
        <w:rPr>
          <w:sz w:val="24"/>
          <w:szCs w:val="24"/>
        </w:rPr>
        <w:t>информации,</w:t>
      </w:r>
      <w:r w:rsidRPr="008C7005">
        <w:rPr>
          <w:spacing w:val="1"/>
          <w:sz w:val="24"/>
          <w:szCs w:val="24"/>
        </w:rPr>
        <w:t xml:space="preserve"> </w:t>
      </w:r>
      <w:r w:rsidRPr="008C7005">
        <w:rPr>
          <w:sz w:val="24"/>
          <w:szCs w:val="24"/>
        </w:rPr>
        <w:t>музыка)</w:t>
      </w:r>
      <w:r w:rsidRPr="008C7005">
        <w:rPr>
          <w:spacing w:val="1"/>
          <w:sz w:val="24"/>
          <w:szCs w:val="24"/>
        </w:rPr>
        <w:t xml:space="preserve"> </w:t>
      </w:r>
      <w:r w:rsidRPr="008C7005">
        <w:rPr>
          <w:sz w:val="24"/>
          <w:szCs w:val="24"/>
        </w:rPr>
        <w:t>позитивной</w:t>
      </w:r>
      <w:r w:rsidRPr="008C7005">
        <w:rPr>
          <w:spacing w:val="1"/>
          <w:sz w:val="24"/>
          <w:szCs w:val="24"/>
        </w:rPr>
        <w:t xml:space="preserve"> </w:t>
      </w:r>
      <w:r w:rsidRPr="008C7005">
        <w:rPr>
          <w:sz w:val="24"/>
          <w:szCs w:val="24"/>
        </w:rPr>
        <w:t>духовно-</w:t>
      </w:r>
      <w:r w:rsidRPr="008C7005">
        <w:rPr>
          <w:spacing w:val="1"/>
          <w:sz w:val="24"/>
          <w:szCs w:val="24"/>
        </w:rPr>
        <w:t xml:space="preserve"> </w:t>
      </w:r>
      <w:r w:rsidRPr="008C7005">
        <w:rPr>
          <w:sz w:val="24"/>
          <w:szCs w:val="24"/>
        </w:rPr>
        <w:t>нравственной, гражданско-патриотической воспитательной направленности,</w:t>
      </w:r>
      <w:r w:rsidRPr="008C7005">
        <w:rPr>
          <w:spacing w:val="1"/>
          <w:sz w:val="24"/>
          <w:szCs w:val="24"/>
        </w:rPr>
        <w:t xml:space="preserve"> </w:t>
      </w:r>
      <w:r w:rsidRPr="008C7005">
        <w:rPr>
          <w:sz w:val="24"/>
          <w:szCs w:val="24"/>
        </w:rPr>
        <w:t>исполнение</w:t>
      </w:r>
      <w:r w:rsidRPr="008C7005">
        <w:rPr>
          <w:spacing w:val="-1"/>
          <w:sz w:val="24"/>
          <w:szCs w:val="24"/>
        </w:rPr>
        <w:t xml:space="preserve"> </w:t>
      </w:r>
      <w:r w:rsidRPr="008C7005">
        <w:rPr>
          <w:sz w:val="24"/>
          <w:szCs w:val="24"/>
        </w:rPr>
        <w:t>гимна</w:t>
      </w:r>
      <w:r w:rsidRPr="008C7005">
        <w:rPr>
          <w:spacing w:val="-1"/>
          <w:sz w:val="24"/>
          <w:szCs w:val="24"/>
        </w:rPr>
        <w:t xml:space="preserve"> </w:t>
      </w:r>
      <w:r w:rsidRPr="008C7005">
        <w:rPr>
          <w:sz w:val="24"/>
          <w:szCs w:val="24"/>
        </w:rPr>
        <w:t>Российской</w:t>
      </w:r>
      <w:r w:rsidRPr="008C7005">
        <w:rPr>
          <w:spacing w:val="1"/>
          <w:sz w:val="24"/>
          <w:szCs w:val="24"/>
        </w:rPr>
        <w:t xml:space="preserve"> </w:t>
      </w:r>
      <w:r w:rsidRPr="008C7005">
        <w:rPr>
          <w:sz w:val="24"/>
          <w:szCs w:val="24"/>
        </w:rPr>
        <w:t>Федерации;</w:t>
      </w:r>
    </w:p>
    <w:p w:rsidR="008C7005" w:rsidRPr="008C7005" w:rsidRDefault="008C7005" w:rsidP="00981FB7">
      <w:pPr>
        <w:pStyle w:val="22"/>
        <w:numPr>
          <w:ilvl w:val="1"/>
          <w:numId w:val="47"/>
        </w:numPr>
        <w:tabs>
          <w:tab w:val="left" w:pos="1896"/>
        </w:tabs>
        <w:spacing w:line="360" w:lineRule="auto"/>
        <w:ind w:right="223" w:firstLine="707"/>
        <w:rPr>
          <w:rFonts w:ascii="Symbol" w:hAnsi="Symbol" w:cs="Symbol"/>
          <w:sz w:val="24"/>
          <w:szCs w:val="24"/>
        </w:rPr>
      </w:pPr>
      <w:r w:rsidRPr="008C7005">
        <w:rPr>
          <w:sz w:val="24"/>
          <w:szCs w:val="24"/>
        </w:rPr>
        <w:t>«места</w:t>
      </w:r>
      <w:r w:rsidRPr="008C7005">
        <w:rPr>
          <w:spacing w:val="1"/>
          <w:sz w:val="24"/>
          <w:szCs w:val="24"/>
        </w:rPr>
        <w:t xml:space="preserve"> </w:t>
      </w:r>
      <w:r w:rsidRPr="008C7005">
        <w:rPr>
          <w:sz w:val="24"/>
          <w:szCs w:val="24"/>
        </w:rPr>
        <w:t>гражданского</w:t>
      </w:r>
      <w:r w:rsidRPr="008C7005">
        <w:rPr>
          <w:spacing w:val="1"/>
          <w:sz w:val="24"/>
          <w:szCs w:val="24"/>
        </w:rPr>
        <w:t xml:space="preserve"> </w:t>
      </w:r>
      <w:r w:rsidRPr="008C7005">
        <w:rPr>
          <w:sz w:val="24"/>
          <w:szCs w:val="24"/>
        </w:rPr>
        <w:t>почитания»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помещениях</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или</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прилегающей</w:t>
      </w:r>
      <w:r w:rsidRPr="008C7005">
        <w:rPr>
          <w:spacing w:val="26"/>
          <w:sz w:val="24"/>
          <w:szCs w:val="24"/>
        </w:rPr>
        <w:t xml:space="preserve"> </w:t>
      </w:r>
      <w:r w:rsidRPr="008C7005">
        <w:rPr>
          <w:sz w:val="24"/>
          <w:szCs w:val="24"/>
        </w:rPr>
        <w:t>территории</w:t>
      </w:r>
      <w:r w:rsidRPr="008C7005">
        <w:rPr>
          <w:spacing w:val="26"/>
          <w:sz w:val="24"/>
          <w:szCs w:val="24"/>
        </w:rPr>
        <w:t xml:space="preserve"> </w:t>
      </w:r>
      <w:r w:rsidRPr="008C7005">
        <w:rPr>
          <w:sz w:val="24"/>
          <w:szCs w:val="24"/>
        </w:rPr>
        <w:t>для</w:t>
      </w:r>
      <w:r w:rsidRPr="008C7005">
        <w:rPr>
          <w:spacing w:val="26"/>
          <w:sz w:val="24"/>
          <w:szCs w:val="24"/>
        </w:rPr>
        <w:t xml:space="preserve"> </w:t>
      </w:r>
      <w:r w:rsidRPr="008C7005">
        <w:rPr>
          <w:sz w:val="24"/>
          <w:szCs w:val="24"/>
        </w:rPr>
        <w:t>общественно-гражданского</w:t>
      </w:r>
      <w:r w:rsidRPr="008C7005">
        <w:rPr>
          <w:spacing w:val="26"/>
          <w:sz w:val="24"/>
          <w:szCs w:val="24"/>
        </w:rPr>
        <w:t xml:space="preserve"> </w:t>
      </w:r>
      <w:r w:rsidRPr="008C7005">
        <w:rPr>
          <w:sz w:val="24"/>
          <w:szCs w:val="24"/>
        </w:rPr>
        <w:t>почитания</w:t>
      </w:r>
      <w:r w:rsidRPr="008C7005">
        <w:rPr>
          <w:spacing w:val="26"/>
          <w:sz w:val="24"/>
          <w:szCs w:val="24"/>
        </w:rPr>
        <w:t xml:space="preserve"> </w:t>
      </w:r>
      <w:r w:rsidRPr="008C7005">
        <w:rPr>
          <w:sz w:val="24"/>
          <w:szCs w:val="24"/>
        </w:rPr>
        <w:t>лиц,</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33" w:firstLine="0"/>
      </w:pPr>
      <w:r w:rsidRPr="008C7005">
        <w:lastRenderedPageBreak/>
        <w:t>событий истории России; школьные мемориалы воинской славы, памятники,</w:t>
      </w:r>
      <w:r w:rsidRPr="008C7005">
        <w:rPr>
          <w:spacing w:val="1"/>
        </w:rPr>
        <w:t xml:space="preserve"> </w:t>
      </w:r>
      <w:r w:rsidRPr="008C7005">
        <w:t>памятные доски;</w:t>
      </w:r>
    </w:p>
    <w:p w:rsidR="008C7005" w:rsidRPr="008C7005" w:rsidRDefault="008C7005" w:rsidP="00981FB7">
      <w:pPr>
        <w:pStyle w:val="22"/>
        <w:numPr>
          <w:ilvl w:val="1"/>
          <w:numId w:val="47"/>
        </w:numPr>
        <w:tabs>
          <w:tab w:val="left" w:pos="1896"/>
        </w:tabs>
        <w:spacing w:line="360" w:lineRule="auto"/>
        <w:ind w:right="222" w:firstLine="707"/>
        <w:rPr>
          <w:rFonts w:ascii="Symbol" w:hAnsi="Symbol" w:cs="Symbol"/>
          <w:sz w:val="24"/>
          <w:szCs w:val="24"/>
        </w:rPr>
      </w:pPr>
      <w:r w:rsidRPr="008C7005">
        <w:rPr>
          <w:sz w:val="24"/>
          <w:szCs w:val="24"/>
        </w:rPr>
        <w:t>«места</w:t>
      </w:r>
      <w:r w:rsidRPr="008C7005">
        <w:rPr>
          <w:spacing w:val="1"/>
          <w:sz w:val="24"/>
          <w:szCs w:val="24"/>
        </w:rPr>
        <w:t xml:space="preserve"> </w:t>
      </w:r>
      <w:r w:rsidRPr="008C7005">
        <w:rPr>
          <w:sz w:val="24"/>
          <w:szCs w:val="24"/>
        </w:rPr>
        <w:t>новостей»</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оформленные</w:t>
      </w:r>
      <w:r w:rsidRPr="008C7005">
        <w:rPr>
          <w:spacing w:val="1"/>
          <w:sz w:val="24"/>
          <w:szCs w:val="24"/>
        </w:rPr>
        <w:t xml:space="preserve"> </w:t>
      </w:r>
      <w:r w:rsidRPr="008C7005">
        <w:rPr>
          <w:sz w:val="24"/>
          <w:szCs w:val="24"/>
        </w:rPr>
        <w:t>места,</w:t>
      </w:r>
      <w:r w:rsidRPr="008C7005">
        <w:rPr>
          <w:spacing w:val="1"/>
          <w:sz w:val="24"/>
          <w:szCs w:val="24"/>
        </w:rPr>
        <w:t xml:space="preserve"> </w:t>
      </w:r>
      <w:r w:rsidRPr="008C7005">
        <w:rPr>
          <w:sz w:val="24"/>
          <w:szCs w:val="24"/>
        </w:rPr>
        <w:t>стенды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школьных</w:t>
      </w:r>
      <w:r w:rsidRPr="008C7005">
        <w:rPr>
          <w:spacing w:val="1"/>
          <w:sz w:val="24"/>
          <w:szCs w:val="24"/>
        </w:rPr>
        <w:t xml:space="preserve"> </w:t>
      </w:r>
      <w:r w:rsidRPr="008C7005">
        <w:rPr>
          <w:sz w:val="24"/>
          <w:szCs w:val="24"/>
        </w:rPr>
        <w:t>помещениях</w:t>
      </w:r>
      <w:r w:rsidRPr="008C7005">
        <w:rPr>
          <w:spacing w:val="1"/>
          <w:sz w:val="24"/>
          <w:szCs w:val="24"/>
        </w:rPr>
        <w:t xml:space="preserve"> </w:t>
      </w:r>
      <w:r w:rsidRPr="008C7005">
        <w:rPr>
          <w:sz w:val="24"/>
          <w:szCs w:val="24"/>
        </w:rPr>
        <w:t>(холл</w:t>
      </w:r>
      <w:r w:rsidRPr="008C7005">
        <w:rPr>
          <w:spacing w:val="1"/>
          <w:sz w:val="24"/>
          <w:szCs w:val="24"/>
        </w:rPr>
        <w:t xml:space="preserve"> </w:t>
      </w:r>
      <w:r w:rsidRPr="008C7005">
        <w:rPr>
          <w:sz w:val="24"/>
          <w:szCs w:val="24"/>
        </w:rPr>
        <w:t>первого</w:t>
      </w:r>
      <w:r w:rsidRPr="008C7005">
        <w:rPr>
          <w:spacing w:val="1"/>
          <w:sz w:val="24"/>
          <w:szCs w:val="24"/>
        </w:rPr>
        <w:t xml:space="preserve"> </w:t>
      </w:r>
      <w:r w:rsidRPr="008C7005">
        <w:rPr>
          <w:sz w:val="24"/>
          <w:szCs w:val="24"/>
        </w:rPr>
        <w:t>этажа,</w:t>
      </w:r>
      <w:r w:rsidRPr="008C7005">
        <w:rPr>
          <w:spacing w:val="1"/>
          <w:sz w:val="24"/>
          <w:szCs w:val="24"/>
        </w:rPr>
        <w:t xml:space="preserve"> </w:t>
      </w:r>
      <w:r w:rsidRPr="008C7005">
        <w:rPr>
          <w:sz w:val="24"/>
          <w:szCs w:val="24"/>
        </w:rPr>
        <w:t>рекреации),</w:t>
      </w:r>
      <w:r w:rsidRPr="008C7005">
        <w:rPr>
          <w:spacing w:val="1"/>
          <w:sz w:val="24"/>
          <w:szCs w:val="24"/>
        </w:rPr>
        <w:t xml:space="preserve"> </w:t>
      </w:r>
      <w:r w:rsidRPr="008C7005">
        <w:rPr>
          <w:sz w:val="24"/>
          <w:szCs w:val="24"/>
        </w:rPr>
        <w:t>содержащие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доступной,</w:t>
      </w:r>
      <w:r w:rsidRPr="008C7005">
        <w:rPr>
          <w:spacing w:val="1"/>
          <w:sz w:val="24"/>
          <w:szCs w:val="24"/>
        </w:rPr>
        <w:t xml:space="preserve"> </w:t>
      </w:r>
      <w:r w:rsidRPr="008C7005">
        <w:rPr>
          <w:sz w:val="24"/>
          <w:szCs w:val="24"/>
        </w:rPr>
        <w:t>привлекательной форме новостную информацию позитивного гражданско-</w:t>
      </w:r>
      <w:r w:rsidRPr="008C7005">
        <w:rPr>
          <w:spacing w:val="1"/>
          <w:sz w:val="24"/>
          <w:szCs w:val="24"/>
        </w:rPr>
        <w:t xml:space="preserve"> </w:t>
      </w:r>
      <w:r w:rsidRPr="008C7005">
        <w:rPr>
          <w:sz w:val="24"/>
          <w:szCs w:val="24"/>
        </w:rPr>
        <w:t>патриотического,</w:t>
      </w:r>
      <w:r w:rsidRPr="008C7005">
        <w:rPr>
          <w:spacing w:val="1"/>
          <w:sz w:val="24"/>
          <w:szCs w:val="24"/>
        </w:rPr>
        <w:t xml:space="preserve"> </w:t>
      </w:r>
      <w:r w:rsidRPr="008C7005">
        <w:rPr>
          <w:sz w:val="24"/>
          <w:szCs w:val="24"/>
        </w:rPr>
        <w:t>духовно-нравственного</w:t>
      </w:r>
      <w:r w:rsidRPr="008C7005">
        <w:rPr>
          <w:spacing w:val="1"/>
          <w:sz w:val="24"/>
          <w:szCs w:val="24"/>
        </w:rPr>
        <w:t xml:space="preserve"> </w:t>
      </w:r>
      <w:r w:rsidRPr="008C7005">
        <w:rPr>
          <w:sz w:val="24"/>
          <w:szCs w:val="24"/>
        </w:rPr>
        <w:t>содержания,</w:t>
      </w:r>
      <w:r w:rsidRPr="008C7005">
        <w:rPr>
          <w:spacing w:val="1"/>
          <w:sz w:val="24"/>
          <w:szCs w:val="24"/>
        </w:rPr>
        <w:t xml:space="preserve"> </w:t>
      </w:r>
      <w:r w:rsidRPr="008C7005">
        <w:rPr>
          <w:sz w:val="24"/>
          <w:szCs w:val="24"/>
        </w:rPr>
        <w:t>поздравления</w:t>
      </w:r>
      <w:r w:rsidRPr="008C7005">
        <w:rPr>
          <w:spacing w:val="-67"/>
          <w:sz w:val="24"/>
          <w:szCs w:val="24"/>
        </w:rPr>
        <w:t xml:space="preserve"> </w:t>
      </w:r>
      <w:r w:rsidRPr="008C7005">
        <w:rPr>
          <w:sz w:val="24"/>
          <w:szCs w:val="24"/>
        </w:rPr>
        <w:t>педагогов</w:t>
      </w:r>
      <w:r w:rsidRPr="008C7005">
        <w:rPr>
          <w:spacing w:val="-3"/>
          <w:sz w:val="24"/>
          <w:szCs w:val="24"/>
        </w:rPr>
        <w:t xml:space="preserve"> </w:t>
      </w:r>
      <w:r w:rsidRPr="008C7005">
        <w:rPr>
          <w:sz w:val="24"/>
          <w:szCs w:val="24"/>
        </w:rPr>
        <w:t>и</w:t>
      </w:r>
      <w:r w:rsidRPr="008C7005">
        <w:rPr>
          <w:spacing w:val="-1"/>
          <w:sz w:val="24"/>
          <w:szCs w:val="24"/>
        </w:rPr>
        <w:t xml:space="preserve"> </w:t>
      </w:r>
      <w:r w:rsidRPr="008C7005">
        <w:rPr>
          <w:sz w:val="24"/>
          <w:szCs w:val="24"/>
        </w:rPr>
        <w:t>обучающихся</w:t>
      </w:r>
      <w:r w:rsidRPr="008C7005">
        <w:rPr>
          <w:spacing w:val="-4"/>
          <w:sz w:val="24"/>
          <w:szCs w:val="24"/>
        </w:rPr>
        <w:t xml:space="preserve"> </w:t>
      </w:r>
      <w:r w:rsidRPr="008C7005">
        <w:rPr>
          <w:sz w:val="24"/>
          <w:szCs w:val="24"/>
        </w:rPr>
        <w:t>и</w:t>
      </w:r>
      <w:r w:rsidRPr="008C7005">
        <w:rPr>
          <w:spacing w:val="-1"/>
          <w:sz w:val="24"/>
          <w:szCs w:val="24"/>
        </w:rPr>
        <w:t xml:space="preserve"> </w:t>
      </w:r>
      <w:r w:rsidRPr="008C7005">
        <w:rPr>
          <w:sz w:val="24"/>
          <w:szCs w:val="24"/>
        </w:rPr>
        <w:t>т.</w:t>
      </w:r>
      <w:r w:rsidRPr="008C7005">
        <w:rPr>
          <w:spacing w:val="68"/>
          <w:sz w:val="24"/>
          <w:szCs w:val="24"/>
        </w:rPr>
        <w:t xml:space="preserve"> </w:t>
      </w:r>
      <w:r w:rsidRPr="008C7005">
        <w:rPr>
          <w:sz w:val="24"/>
          <w:szCs w:val="24"/>
        </w:rPr>
        <w:t>п.;</w:t>
      </w:r>
    </w:p>
    <w:p w:rsidR="008C7005" w:rsidRPr="008C7005" w:rsidRDefault="008C7005" w:rsidP="00981FB7">
      <w:pPr>
        <w:pStyle w:val="22"/>
        <w:numPr>
          <w:ilvl w:val="1"/>
          <w:numId w:val="47"/>
        </w:numPr>
        <w:tabs>
          <w:tab w:val="left" w:pos="1896"/>
        </w:tabs>
        <w:spacing w:before="1" w:line="360" w:lineRule="auto"/>
        <w:ind w:right="230" w:firstLine="707"/>
        <w:rPr>
          <w:rFonts w:ascii="Symbol" w:hAnsi="Symbol" w:cs="Symbol"/>
          <w:sz w:val="24"/>
          <w:szCs w:val="24"/>
        </w:rPr>
      </w:pPr>
      <w:r w:rsidRPr="008C7005">
        <w:rPr>
          <w:sz w:val="24"/>
          <w:szCs w:val="24"/>
        </w:rPr>
        <w:t>размещение</w:t>
      </w:r>
      <w:r w:rsidRPr="008C7005">
        <w:rPr>
          <w:spacing w:val="1"/>
          <w:sz w:val="24"/>
          <w:szCs w:val="24"/>
        </w:rPr>
        <w:t xml:space="preserve"> </w:t>
      </w:r>
      <w:r w:rsidRPr="008C7005">
        <w:rPr>
          <w:sz w:val="24"/>
          <w:szCs w:val="24"/>
        </w:rPr>
        <w:t>регулярно</w:t>
      </w:r>
      <w:r w:rsidRPr="008C7005">
        <w:rPr>
          <w:spacing w:val="1"/>
          <w:sz w:val="24"/>
          <w:szCs w:val="24"/>
        </w:rPr>
        <w:t xml:space="preserve"> </w:t>
      </w:r>
      <w:r w:rsidRPr="008C7005">
        <w:rPr>
          <w:sz w:val="24"/>
          <w:szCs w:val="24"/>
        </w:rPr>
        <w:t>сменяемых</w:t>
      </w:r>
      <w:r w:rsidRPr="008C7005">
        <w:rPr>
          <w:spacing w:val="1"/>
          <w:sz w:val="24"/>
          <w:szCs w:val="24"/>
        </w:rPr>
        <w:t xml:space="preserve"> </w:t>
      </w:r>
      <w:r w:rsidRPr="008C7005">
        <w:rPr>
          <w:sz w:val="24"/>
          <w:szCs w:val="24"/>
        </w:rPr>
        <w:t>экспозиций</w:t>
      </w:r>
      <w:r w:rsidRPr="008C7005">
        <w:rPr>
          <w:spacing w:val="1"/>
          <w:sz w:val="24"/>
          <w:szCs w:val="24"/>
        </w:rPr>
        <w:t xml:space="preserve"> </w:t>
      </w:r>
      <w:r w:rsidRPr="008C7005">
        <w:rPr>
          <w:sz w:val="24"/>
          <w:szCs w:val="24"/>
        </w:rPr>
        <w:t>творческих</w:t>
      </w:r>
      <w:r w:rsidRPr="008C7005">
        <w:rPr>
          <w:spacing w:val="1"/>
          <w:sz w:val="24"/>
          <w:szCs w:val="24"/>
        </w:rPr>
        <w:t xml:space="preserve"> </w:t>
      </w:r>
      <w:r w:rsidRPr="008C7005">
        <w:rPr>
          <w:sz w:val="24"/>
          <w:szCs w:val="24"/>
        </w:rPr>
        <w:t>работ</w:t>
      </w:r>
      <w:r w:rsidRPr="008C7005">
        <w:rPr>
          <w:spacing w:val="1"/>
          <w:sz w:val="24"/>
          <w:szCs w:val="24"/>
        </w:rPr>
        <w:t xml:space="preserve"> </w:t>
      </w:r>
      <w:r w:rsidRPr="008C7005">
        <w:rPr>
          <w:sz w:val="24"/>
          <w:szCs w:val="24"/>
        </w:rPr>
        <w:t>обучающихся, демонстрирующих их способности, знакомящих с работами</w:t>
      </w:r>
      <w:r w:rsidRPr="008C7005">
        <w:rPr>
          <w:spacing w:val="1"/>
          <w:sz w:val="24"/>
          <w:szCs w:val="24"/>
        </w:rPr>
        <w:t xml:space="preserve"> </w:t>
      </w:r>
      <w:r w:rsidRPr="008C7005">
        <w:rPr>
          <w:sz w:val="24"/>
          <w:szCs w:val="24"/>
        </w:rPr>
        <w:t>друг</w:t>
      </w:r>
      <w:r w:rsidRPr="008C7005">
        <w:rPr>
          <w:spacing w:val="-3"/>
          <w:sz w:val="24"/>
          <w:szCs w:val="24"/>
        </w:rPr>
        <w:t xml:space="preserve"> </w:t>
      </w:r>
      <w:r w:rsidRPr="008C7005">
        <w:rPr>
          <w:sz w:val="24"/>
          <w:szCs w:val="24"/>
        </w:rPr>
        <w:t>друга,</w:t>
      </w:r>
      <w:r w:rsidRPr="008C7005">
        <w:rPr>
          <w:spacing w:val="-3"/>
          <w:sz w:val="24"/>
          <w:szCs w:val="24"/>
        </w:rPr>
        <w:t xml:space="preserve"> </w:t>
      </w:r>
      <w:r w:rsidRPr="008C7005">
        <w:rPr>
          <w:sz w:val="24"/>
          <w:szCs w:val="24"/>
        </w:rPr>
        <w:t>фотоотчетов</w:t>
      </w:r>
      <w:r w:rsidRPr="008C7005">
        <w:rPr>
          <w:spacing w:val="-3"/>
          <w:sz w:val="24"/>
          <w:szCs w:val="24"/>
        </w:rPr>
        <w:t xml:space="preserve"> </w:t>
      </w:r>
      <w:r w:rsidRPr="008C7005">
        <w:rPr>
          <w:sz w:val="24"/>
          <w:szCs w:val="24"/>
        </w:rPr>
        <w:t>об</w:t>
      </w:r>
      <w:r w:rsidRPr="008C7005">
        <w:rPr>
          <w:spacing w:val="-3"/>
          <w:sz w:val="24"/>
          <w:szCs w:val="24"/>
        </w:rPr>
        <w:t xml:space="preserve"> </w:t>
      </w:r>
      <w:r w:rsidRPr="008C7005">
        <w:rPr>
          <w:sz w:val="24"/>
          <w:szCs w:val="24"/>
        </w:rPr>
        <w:t>интересных событиях</w:t>
      </w:r>
      <w:r w:rsidRPr="008C7005">
        <w:rPr>
          <w:spacing w:val="-1"/>
          <w:sz w:val="24"/>
          <w:szCs w:val="24"/>
        </w:rPr>
        <w:t xml:space="preserve"> </w:t>
      </w:r>
      <w:r w:rsidRPr="008C7005">
        <w:rPr>
          <w:sz w:val="24"/>
          <w:szCs w:val="24"/>
        </w:rPr>
        <w:t>в</w:t>
      </w:r>
      <w:r w:rsidRPr="008C7005">
        <w:rPr>
          <w:spacing w:val="-2"/>
          <w:sz w:val="24"/>
          <w:szCs w:val="24"/>
        </w:rPr>
        <w:t xml:space="preserve"> </w:t>
      </w:r>
      <w:r w:rsidRPr="008C7005">
        <w:rPr>
          <w:sz w:val="24"/>
          <w:szCs w:val="24"/>
        </w:rPr>
        <w:t>школе;</w:t>
      </w:r>
    </w:p>
    <w:p w:rsidR="008C7005" w:rsidRPr="008C7005" w:rsidRDefault="008C7005" w:rsidP="00981FB7">
      <w:pPr>
        <w:pStyle w:val="22"/>
        <w:numPr>
          <w:ilvl w:val="1"/>
          <w:numId w:val="47"/>
        </w:numPr>
        <w:tabs>
          <w:tab w:val="left" w:pos="1896"/>
        </w:tabs>
        <w:spacing w:before="8" w:line="360" w:lineRule="auto"/>
        <w:ind w:right="222" w:firstLine="707"/>
        <w:rPr>
          <w:rFonts w:ascii="Symbol" w:hAnsi="Symbol" w:cs="Symbol"/>
          <w:sz w:val="24"/>
          <w:szCs w:val="24"/>
        </w:rPr>
      </w:pPr>
      <w:r w:rsidRPr="008C7005">
        <w:rPr>
          <w:sz w:val="24"/>
          <w:szCs w:val="24"/>
        </w:rPr>
        <w:t>благоустройство,</w:t>
      </w:r>
      <w:r w:rsidRPr="008C7005">
        <w:rPr>
          <w:spacing w:val="30"/>
          <w:sz w:val="24"/>
          <w:szCs w:val="24"/>
        </w:rPr>
        <w:t xml:space="preserve"> </w:t>
      </w:r>
      <w:r w:rsidRPr="008C7005">
        <w:rPr>
          <w:sz w:val="24"/>
          <w:szCs w:val="24"/>
        </w:rPr>
        <w:t>озеленение</w:t>
      </w:r>
      <w:r w:rsidRPr="008C7005">
        <w:rPr>
          <w:spacing w:val="30"/>
          <w:sz w:val="24"/>
          <w:szCs w:val="24"/>
        </w:rPr>
        <w:t xml:space="preserve"> </w:t>
      </w:r>
      <w:r w:rsidRPr="008C7005">
        <w:rPr>
          <w:sz w:val="24"/>
          <w:szCs w:val="24"/>
        </w:rPr>
        <w:t>пришкольной</w:t>
      </w:r>
      <w:r w:rsidRPr="008C7005">
        <w:rPr>
          <w:spacing w:val="31"/>
          <w:sz w:val="24"/>
          <w:szCs w:val="24"/>
        </w:rPr>
        <w:t xml:space="preserve"> </w:t>
      </w:r>
      <w:r w:rsidRPr="008C7005">
        <w:rPr>
          <w:sz w:val="24"/>
          <w:szCs w:val="24"/>
        </w:rPr>
        <w:t>территории,</w:t>
      </w:r>
      <w:r w:rsidRPr="008C7005">
        <w:rPr>
          <w:spacing w:val="31"/>
          <w:sz w:val="24"/>
          <w:szCs w:val="24"/>
        </w:rPr>
        <w:t xml:space="preserve"> </w:t>
      </w:r>
      <w:r w:rsidRPr="008C7005">
        <w:rPr>
          <w:sz w:val="24"/>
          <w:szCs w:val="24"/>
        </w:rPr>
        <w:t>спортивных</w:t>
      </w:r>
      <w:r w:rsidRPr="008C7005">
        <w:rPr>
          <w:spacing w:val="-67"/>
          <w:sz w:val="24"/>
          <w:szCs w:val="24"/>
        </w:rPr>
        <w:t xml:space="preserve"> </w:t>
      </w:r>
      <w:r w:rsidRPr="008C7005">
        <w:rPr>
          <w:sz w:val="24"/>
          <w:szCs w:val="24"/>
        </w:rPr>
        <w:t>и</w:t>
      </w:r>
      <w:r w:rsidRPr="008C7005">
        <w:rPr>
          <w:spacing w:val="1"/>
          <w:sz w:val="24"/>
          <w:szCs w:val="24"/>
        </w:rPr>
        <w:t xml:space="preserve"> </w:t>
      </w:r>
      <w:r w:rsidRPr="008C7005">
        <w:rPr>
          <w:sz w:val="24"/>
          <w:szCs w:val="24"/>
        </w:rPr>
        <w:t>игровых</w:t>
      </w:r>
      <w:r w:rsidRPr="008C7005">
        <w:rPr>
          <w:spacing w:val="1"/>
          <w:sz w:val="24"/>
          <w:szCs w:val="24"/>
        </w:rPr>
        <w:t xml:space="preserve"> </w:t>
      </w:r>
      <w:r w:rsidRPr="008C7005">
        <w:rPr>
          <w:sz w:val="24"/>
          <w:szCs w:val="24"/>
        </w:rPr>
        <w:t>площадок,</w:t>
      </w:r>
      <w:r w:rsidRPr="008C7005">
        <w:rPr>
          <w:spacing w:val="1"/>
          <w:sz w:val="24"/>
          <w:szCs w:val="24"/>
        </w:rPr>
        <w:t xml:space="preserve"> </w:t>
      </w:r>
      <w:r w:rsidRPr="008C7005">
        <w:rPr>
          <w:sz w:val="24"/>
          <w:szCs w:val="24"/>
        </w:rPr>
        <w:t>доступных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безопасных</w:t>
      </w:r>
      <w:r w:rsidRPr="008C7005">
        <w:rPr>
          <w:spacing w:val="1"/>
          <w:sz w:val="24"/>
          <w:szCs w:val="24"/>
        </w:rPr>
        <w:t xml:space="preserve"> </w:t>
      </w:r>
      <w:r w:rsidRPr="008C7005">
        <w:rPr>
          <w:sz w:val="24"/>
          <w:szCs w:val="24"/>
        </w:rPr>
        <w:t>оздоровительно-</w:t>
      </w:r>
      <w:r w:rsidRPr="008C7005">
        <w:rPr>
          <w:spacing w:val="-67"/>
          <w:sz w:val="24"/>
          <w:szCs w:val="24"/>
        </w:rPr>
        <w:t xml:space="preserve"> </w:t>
      </w:r>
      <w:r w:rsidRPr="008C7005">
        <w:rPr>
          <w:sz w:val="24"/>
          <w:szCs w:val="24"/>
        </w:rPr>
        <w:t>рекреационных</w:t>
      </w:r>
      <w:r w:rsidRPr="008C7005">
        <w:rPr>
          <w:spacing w:val="-6"/>
          <w:sz w:val="24"/>
          <w:szCs w:val="24"/>
        </w:rPr>
        <w:t xml:space="preserve"> </w:t>
      </w:r>
      <w:r w:rsidRPr="008C7005">
        <w:rPr>
          <w:sz w:val="24"/>
          <w:szCs w:val="24"/>
        </w:rPr>
        <w:t>зон,</w:t>
      </w:r>
      <w:r w:rsidRPr="008C7005">
        <w:rPr>
          <w:spacing w:val="-9"/>
          <w:sz w:val="24"/>
          <w:szCs w:val="24"/>
        </w:rPr>
        <w:t xml:space="preserve"> </w:t>
      </w:r>
      <w:r w:rsidRPr="008C7005">
        <w:rPr>
          <w:sz w:val="24"/>
          <w:szCs w:val="24"/>
        </w:rPr>
        <w:t>свободное,</w:t>
      </w:r>
      <w:r w:rsidRPr="008C7005">
        <w:rPr>
          <w:spacing w:val="-6"/>
          <w:sz w:val="24"/>
          <w:szCs w:val="24"/>
        </w:rPr>
        <w:t xml:space="preserve"> </w:t>
      </w:r>
      <w:r w:rsidRPr="008C7005">
        <w:rPr>
          <w:sz w:val="24"/>
          <w:szCs w:val="24"/>
        </w:rPr>
        <w:t>игровое</w:t>
      </w:r>
      <w:r w:rsidRPr="008C7005">
        <w:rPr>
          <w:spacing w:val="-8"/>
          <w:sz w:val="24"/>
          <w:szCs w:val="24"/>
        </w:rPr>
        <w:t xml:space="preserve"> </w:t>
      </w:r>
      <w:r w:rsidRPr="008C7005">
        <w:rPr>
          <w:sz w:val="24"/>
          <w:szCs w:val="24"/>
        </w:rPr>
        <w:t>пространство</w:t>
      </w:r>
      <w:r w:rsidRPr="008C7005">
        <w:rPr>
          <w:spacing w:val="-6"/>
          <w:sz w:val="24"/>
          <w:szCs w:val="24"/>
        </w:rPr>
        <w:t xml:space="preserve"> </w:t>
      </w:r>
      <w:r w:rsidRPr="008C7005">
        <w:rPr>
          <w:sz w:val="24"/>
          <w:szCs w:val="24"/>
        </w:rPr>
        <w:t>школы,</w:t>
      </w:r>
      <w:r w:rsidRPr="008C7005">
        <w:rPr>
          <w:spacing w:val="-6"/>
          <w:sz w:val="24"/>
          <w:szCs w:val="24"/>
        </w:rPr>
        <w:t xml:space="preserve"> </w:t>
      </w:r>
      <w:r w:rsidRPr="008C7005">
        <w:rPr>
          <w:sz w:val="24"/>
          <w:szCs w:val="24"/>
        </w:rPr>
        <w:t>зоны</w:t>
      </w:r>
      <w:r w:rsidRPr="008C7005">
        <w:rPr>
          <w:spacing w:val="-5"/>
          <w:sz w:val="24"/>
          <w:szCs w:val="24"/>
        </w:rPr>
        <w:t xml:space="preserve"> </w:t>
      </w:r>
      <w:r w:rsidRPr="008C7005">
        <w:rPr>
          <w:sz w:val="24"/>
          <w:szCs w:val="24"/>
        </w:rPr>
        <w:t>активного</w:t>
      </w:r>
      <w:r w:rsidRPr="008C7005">
        <w:rPr>
          <w:spacing w:val="-68"/>
          <w:sz w:val="24"/>
          <w:szCs w:val="24"/>
        </w:rPr>
        <w:t xml:space="preserve"> </w:t>
      </w:r>
      <w:r w:rsidRPr="008C7005">
        <w:rPr>
          <w:sz w:val="24"/>
          <w:szCs w:val="24"/>
        </w:rPr>
        <w:t>и</w:t>
      </w:r>
      <w:r w:rsidRPr="008C7005">
        <w:rPr>
          <w:spacing w:val="-1"/>
          <w:sz w:val="24"/>
          <w:szCs w:val="24"/>
        </w:rPr>
        <w:t xml:space="preserve"> </w:t>
      </w:r>
      <w:r w:rsidRPr="008C7005">
        <w:rPr>
          <w:sz w:val="24"/>
          <w:szCs w:val="24"/>
        </w:rPr>
        <w:t>тихого</w:t>
      </w:r>
      <w:r w:rsidRPr="008C7005">
        <w:rPr>
          <w:spacing w:val="1"/>
          <w:sz w:val="24"/>
          <w:szCs w:val="24"/>
        </w:rPr>
        <w:t xml:space="preserve"> </w:t>
      </w:r>
      <w:r w:rsidRPr="008C7005">
        <w:rPr>
          <w:sz w:val="24"/>
          <w:szCs w:val="24"/>
        </w:rPr>
        <w:t>отдыха;</w:t>
      </w:r>
    </w:p>
    <w:p w:rsidR="008C7005" w:rsidRPr="008C7005" w:rsidRDefault="008C7005" w:rsidP="00981FB7">
      <w:pPr>
        <w:pStyle w:val="22"/>
        <w:numPr>
          <w:ilvl w:val="1"/>
          <w:numId w:val="47"/>
        </w:numPr>
        <w:tabs>
          <w:tab w:val="left" w:pos="1896"/>
        </w:tabs>
        <w:spacing w:before="1" w:line="360" w:lineRule="auto"/>
        <w:ind w:right="230" w:firstLine="707"/>
        <w:rPr>
          <w:rFonts w:ascii="Symbol" w:hAnsi="Symbol" w:cs="Symbol"/>
          <w:sz w:val="24"/>
          <w:szCs w:val="24"/>
        </w:rPr>
      </w:pPr>
      <w:r w:rsidRPr="008C7005">
        <w:rPr>
          <w:sz w:val="24"/>
          <w:szCs w:val="24"/>
        </w:rPr>
        <w:t>создание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поддержание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вестибюле</w:t>
      </w:r>
      <w:r w:rsidRPr="008C7005">
        <w:rPr>
          <w:spacing w:val="1"/>
          <w:sz w:val="24"/>
          <w:szCs w:val="24"/>
        </w:rPr>
        <w:t xml:space="preserve"> </w:t>
      </w:r>
      <w:r w:rsidRPr="008C7005">
        <w:rPr>
          <w:sz w:val="24"/>
          <w:szCs w:val="24"/>
        </w:rPr>
        <w:t>или</w:t>
      </w:r>
      <w:r w:rsidRPr="008C7005">
        <w:rPr>
          <w:spacing w:val="1"/>
          <w:sz w:val="24"/>
          <w:szCs w:val="24"/>
        </w:rPr>
        <w:t xml:space="preserve"> </w:t>
      </w:r>
      <w:r w:rsidRPr="008C7005">
        <w:rPr>
          <w:sz w:val="24"/>
          <w:szCs w:val="24"/>
        </w:rPr>
        <w:t>библиотеке</w:t>
      </w:r>
      <w:r w:rsidRPr="008C7005">
        <w:rPr>
          <w:spacing w:val="1"/>
          <w:sz w:val="24"/>
          <w:szCs w:val="24"/>
        </w:rPr>
        <w:t xml:space="preserve"> </w:t>
      </w:r>
      <w:r w:rsidRPr="008C7005">
        <w:rPr>
          <w:sz w:val="24"/>
          <w:szCs w:val="24"/>
        </w:rPr>
        <w:t>стеллажей</w:t>
      </w:r>
      <w:r w:rsidRPr="008C7005">
        <w:rPr>
          <w:spacing w:val="1"/>
          <w:sz w:val="24"/>
          <w:szCs w:val="24"/>
        </w:rPr>
        <w:t xml:space="preserve"> </w:t>
      </w:r>
      <w:r w:rsidRPr="008C7005">
        <w:rPr>
          <w:sz w:val="24"/>
          <w:szCs w:val="24"/>
        </w:rPr>
        <w:t>свободного</w:t>
      </w:r>
      <w:r w:rsidRPr="008C7005">
        <w:rPr>
          <w:spacing w:val="1"/>
          <w:sz w:val="24"/>
          <w:szCs w:val="24"/>
        </w:rPr>
        <w:t xml:space="preserve"> </w:t>
      </w:r>
      <w:r w:rsidRPr="008C7005">
        <w:rPr>
          <w:sz w:val="24"/>
          <w:szCs w:val="24"/>
        </w:rPr>
        <w:t>книгообмена,</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которые</w:t>
      </w:r>
      <w:r w:rsidRPr="008C7005">
        <w:rPr>
          <w:spacing w:val="1"/>
          <w:sz w:val="24"/>
          <w:szCs w:val="24"/>
        </w:rPr>
        <w:t xml:space="preserve"> </w:t>
      </w:r>
      <w:r w:rsidRPr="008C7005">
        <w:rPr>
          <w:sz w:val="24"/>
          <w:szCs w:val="24"/>
        </w:rPr>
        <w:t>обучающиеся,</w:t>
      </w:r>
      <w:r w:rsidRPr="008C7005">
        <w:rPr>
          <w:spacing w:val="1"/>
          <w:sz w:val="24"/>
          <w:szCs w:val="24"/>
        </w:rPr>
        <w:t xml:space="preserve"> </w:t>
      </w:r>
      <w:r w:rsidRPr="008C7005">
        <w:rPr>
          <w:sz w:val="24"/>
          <w:szCs w:val="24"/>
        </w:rPr>
        <w:t>родители</w:t>
      </w:r>
      <w:r w:rsidRPr="008C7005">
        <w:rPr>
          <w:spacing w:val="1"/>
          <w:sz w:val="24"/>
          <w:szCs w:val="24"/>
        </w:rPr>
        <w:t xml:space="preserve"> </w:t>
      </w:r>
      <w:r w:rsidRPr="008C7005">
        <w:rPr>
          <w:sz w:val="24"/>
          <w:szCs w:val="24"/>
        </w:rPr>
        <w:t>(законные</w:t>
      </w:r>
      <w:r w:rsidRPr="008C7005">
        <w:rPr>
          <w:spacing w:val="1"/>
          <w:sz w:val="24"/>
          <w:szCs w:val="24"/>
        </w:rPr>
        <w:t xml:space="preserve"> </w:t>
      </w:r>
      <w:r w:rsidRPr="008C7005">
        <w:rPr>
          <w:sz w:val="24"/>
          <w:szCs w:val="24"/>
        </w:rPr>
        <w:t>представители), педагоги могут выставлять для общего использования свои</w:t>
      </w:r>
      <w:r w:rsidRPr="008C7005">
        <w:rPr>
          <w:spacing w:val="1"/>
          <w:sz w:val="24"/>
          <w:szCs w:val="24"/>
        </w:rPr>
        <w:t xml:space="preserve"> </w:t>
      </w:r>
      <w:r w:rsidRPr="008C7005">
        <w:rPr>
          <w:sz w:val="24"/>
          <w:szCs w:val="24"/>
        </w:rPr>
        <w:t>книги,</w:t>
      </w:r>
      <w:r w:rsidRPr="008C7005">
        <w:rPr>
          <w:spacing w:val="-2"/>
          <w:sz w:val="24"/>
          <w:szCs w:val="24"/>
        </w:rPr>
        <w:t xml:space="preserve"> </w:t>
      </w:r>
      <w:r w:rsidRPr="008C7005">
        <w:rPr>
          <w:sz w:val="24"/>
          <w:szCs w:val="24"/>
        </w:rPr>
        <w:t>брать</w:t>
      </w:r>
      <w:r w:rsidRPr="008C7005">
        <w:rPr>
          <w:spacing w:val="-5"/>
          <w:sz w:val="24"/>
          <w:szCs w:val="24"/>
        </w:rPr>
        <w:t xml:space="preserve"> </w:t>
      </w:r>
      <w:r w:rsidRPr="008C7005">
        <w:rPr>
          <w:sz w:val="24"/>
          <w:szCs w:val="24"/>
        </w:rPr>
        <w:t>для чтения</w:t>
      </w:r>
      <w:r w:rsidRPr="008C7005">
        <w:rPr>
          <w:spacing w:val="-3"/>
          <w:sz w:val="24"/>
          <w:szCs w:val="24"/>
        </w:rPr>
        <w:t xml:space="preserve"> </w:t>
      </w:r>
      <w:r w:rsidRPr="008C7005">
        <w:rPr>
          <w:sz w:val="24"/>
          <w:szCs w:val="24"/>
        </w:rPr>
        <w:t>другие;</w:t>
      </w:r>
    </w:p>
    <w:p w:rsidR="008C7005" w:rsidRPr="008C7005" w:rsidRDefault="008C7005" w:rsidP="00981FB7">
      <w:pPr>
        <w:pStyle w:val="22"/>
        <w:numPr>
          <w:ilvl w:val="1"/>
          <w:numId w:val="47"/>
        </w:numPr>
        <w:tabs>
          <w:tab w:val="left" w:pos="1896"/>
        </w:tabs>
        <w:spacing w:before="1" w:line="360" w:lineRule="auto"/>
        <w:ind w:right="229" w:firstLine="707"/>
        <w:rPr>
          <w:rFonts w:ascii="Symbol" w:hAnsi="Symbol" w:cs="Symbol"/>
          <w:sz w:val="24"/>
          <w:szCs w:val="24"/>
        </w:rPr>
      </w:pPr>
      <w:r w:rsidRPr="008C7005">
        <w:rPr>
          <w:sz w:val="24"/>
          <w:szCs w:val="24"/>
        </w:rPr>
        <w:t>благоустройство</w:t>
      </w:r>
      <w:r w:rsidRPr="008C7005">
        <w:rPr>
          <w:spacing w:val="1"/>
          <w:sz w:val="24"/>
          <w:szCs w:val="24"/>
        </w:rPr>
        <w:t xml:space="preserve"> </w:t>
      </w:r>
      <w:r w:rsidRPr="008C7005">
        <w:rPr>
          <w:sz w:val="24"/>
          <w:szCs w:val="24"/>
        </w:rPr>
        <w:t>школьных</w:t>
      </w:r>
      <w:r w:rsidRPr="008C7005">
        <w:rPr>
          <w:spacing w:val="1"/>
          <w:sz w:val="24"/>
          <w:szCs w:val="24"/>
        </w:rPr>
        <w:t xml:space="preserve"> </w:t>
      </w:r>
      <w:r w:rsidRPr="008C7005">
        <w:rPr>
          <w:sz w:val="24"/>
          <w:szCs w:val="24"/>
        </w:rPr>
        <w:t>аудиторий</w:t>
      </w:r>
      <w:r w:rsidRPr="008C7005">
        <w:rPr>
          <w:spacing w:val="1"/>
          <w:sz w:val="24"/>
          <w:szCs w:val="24"/>
        </w:rPr>
        <w:t xml:space="preserve"> </w:t>
      </w:r>
      <w:r w:rsidRPr="008C7005">
        <w:rPr>
          <w:sz w:val="24"/>
          <w:szCs w:val="24"/>
        </w:rPr>
        <w:t>классными</w:t>
      </w:r>
      <w:r w:rsidRPr="008C7005">
        <w:rPr>
          <w:spacing w:val="1"/>
          <w:sz w:val="24"/>
          <w:szCs w:val="24"/>
        </w:rPr>
        <w:t xml:space="preserve"> </w:t>
      </w:r>
      <w:r w:rsidRPr="008C7005">
        <w:rPr>
          <w:sz w:val="24"/>
          <w:szCs w:val="24"/>
        </w:rPr>
        <w:t>руководителями</w:t>
      </w:r>
      <w:r w:rsidRPr="008C7005">
        <w:rPr>
          <w:spacing w:val="-67"/>
          <w:sz w:val="24"/>
          <w:szCs w:val="24"/>
        </w:rPr>
        <w:t xml:space="preserve"> </w:t>
      </w:r>
      <w:r w:rsidRPr="008C7005">
        <w:rPr>
          <w:sz w:val="24"/>
          <w:szCs w:val="24"/>
        </w:rPr>
        <w:t>вместе</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обучающимся в</w:t>
      </w:r>
      <w:r w:rsidRPr="008C7005">
        <w:rPr>
          <w:spacing w:val="-2"/>
          <w:sz w:val="24"/>
          <w:szCs w:val="24"/>
        </w:rPr>
        <w:t xml:space="preserve"> </w:t>
      </w:r>
      <w:r w:rsidRPr="008C7005">
        <w:rPr>
          <w:sz w:val="24"/>
          <w:szCs w:val="24"/>
        </w:rPr>
        <w:t>своих классах;</w:t>
      </w:r>
    </w:p>
    <w:p w:rsidR="008C7005" w:rsidRPr="008C7005" w:rsidRDefault="008C7005" w:rsidP="00981FB7">
      <w:pPr>
        <w:pStyle w:val="22"/>
        <w:numPr>
          <w:ilvl w:val="1"/>
          <w:numId w:val="47"/>
        </w:numPr>
        <w:tabs>
          <w:tab w:val="left" w:pos="1896"/>
        </w:tabs>
        <w:spacing w:before="9" w:line="360" w:lineRule="auto"/>
        <w:ind w:right="230" w:firstLine="707"/>
        <w:rPr>
          <w:rFonts w:ascii="Symbol" w:hAnsi="Symbol" w:cs="Symbol"/>
          <w:sz w:val="24"/>
          <w:szCs w:val="24"/>
        </w:rPr>
      </w:pPr>
      <w:r w:rsidRPr="008C7005">
        <w:rPr>
          <w:sz w:val="24"/>
          <w:szCs w:val="24"/>
        </w:rPr>
        <w:t>событийный</w:t>
      </w:r>
      <w:r w:rsidRPr="008C7005">
        <w:rPr>
          <w:spacing w:val="1"/>
          <w:sz w:val="24"/>
          <w:szCs w:val="24"/>
        </w:rPr>
        <w:t xml:space="preserve"> </w:t>
      </w:r>
      <w:r w:rsidRPr="008C7005">
        <w:rPr>
          <w:sz w:val="24"/>
          <w:szCs w:val="24"/>
        </w:rPr>
        <w:t>дизайн:</w:t>
      </w:r>
      <w:r w:rsidRPr="008C7005">
        <w:rPr>
          <w:spacing w:val="1"/>
          <w:sz w:val="24"/>
          <w:szCs w:val="24"/>
        </w:rPr>
        <w:t xml:space="preserve"> </w:t>
      </w:r>
      <w:r w:rsidRPr="008C7005">
        <w:rPr>
          <w:sz w:val="24"/>
          <w:szCs w:val="24"/>
        </w:rPr>
        <w:t>оформление</w:t>
      </w:r>
      <w:r w:rsidRPr="008C7005">
        <w:rPr>
          <w:spacing w:val="1"/>
          <w:sz w:val="24"/>
          <w:szCs w:val="24"/>
        </w:rPr>
        <w:t xml:space="preserve"> </w:t>
      </w:r>
      <w:r w:rsidRPr="008C7005">
        <w:rPr>
          <w:sz w:val="24"/>
          <w:szCs w:val="24"/>
        </w:rPr>
        <w:t>пространства</w:t>
      </w:r>
      <w:r w:rsidRPr="008C7005">
        <w:rPr>
          <w:spacing w:val="1"/>
          <w:sz w:val="24"/>
          <w:szCs w:val="24"/>
        </w:rPr>
        <w:t xml:space="preserve"> </w:t>
      </w:r>
      <w:r w:rsidRPr="008C7005">
        <w:rPr>
          <w:sz w:val="24"/>
          <w:szCs w:val="24"/>
        </w:rPr>
        <w:t>проведения</w:t>
      </w:r>
      <w:r w:rsidRPr="008C7005">
        <w:rPr>
          <w:spacing w:val="1"/>
          <w:sz w:val="24"/>
          <w:szCs w:val="24"/>
        </w:rPr>
        <w:t xml:space="preserve"> </w:t>
      </w:r>
      <w:r w:rsidRPr="008C7005">
        <w:rPr>
          <w:sz w:val="24"/>
          <w:szCs w:val="24"/>
        </w:rPr>
        <w:t>школьных</w:t>
      </w:r>
      <w:r w:rsidRPr="008C7005">
        <w:rPr>
          <w:spacing w:val="1"/>
          <w:sz w:val="24"/>
          <w:szCs w:val="24"/>
        </w:rPr>
        <w:t xml:space="preserve"> </w:t>
      </w:r>
      <w:r w:rsidRPr="008C7005">
        <w:rPr>
          <w:sz w:val="24"/>
          <w:szCs w:val="24"/>
        </w:rPr>
        <w:t>событий</w:t>
      </w:r>
      <w:r w:rsidRPr="008C7005">
        <w:rPr>
          <w:spacing w:val="1"/>
          <w:sz w:val="24"/>
          <w:szCs w:val="24"/>
        </w:rPr>
        <w:t xml:space="preserve"> </w:t>
      </w:r>
      <w:r w:rsidRPr="008C7005">
        <w:rPr>
          <w:sz w:val="24"/>
          <w:szCs w:val="24"/>
        </w:rPr>
        <w:t>праздников,</w:t>
      </w:r>
      <w:r w:rsidRPr="008C7005">
        <w:rPr>
          <w:spacing w:val="1"/>
          <w:sz w:val="24"/>
          <w:szCs w:val="24"/>
        </w:rPr>
        <w:t xml:space="preserve"> </w:t>
      </w:r>
      <w:r w:rsidRPr="008C7005">
        <w:rPr>
          <w:sz w:val="24"/>
          <w:szCs w:val="24"/>
        </w:rPr>
        <w:t>церемоний,</w:t>
      </w:r>
      <w:r w:rsidRPr="008C7005">
        <w:rPr>
          <w:spacing w:val="1"/>
          <w:sz w:val="24"/>
          <w:szCs w:val="24"/>
        </w:rPr>
        <w:t xml:space="preserve"> </w:t>
      </w:r>
      <w:r w:rsidRPr="008C7005">
        <w:rPr>
          <w:sz w:val="24"/>
          <w:szCs w:val="24"/>
        </w:rPr>
        <w:t>торжественных</w:t>
      </w:r>
      <w:r w:rsidRPr="008C7005">
        <w:rPr>
          <w:spacing w:val="1"/>
          <w:sz w:val="24"/>
          <w:szCs w:val="24"/>
        </w:rPr>
        <w:t xml:space="preserve"> </w:t>
      </w:r>
      <w:r w:rsidRPr="008C7005">
        <w:rPr>
          <w:sz w:val="24"/>
          <w:szCs w:val="24"/>
        </w:rPr>
        <w:t>линеек,</w:t>
      </w:r>
      <w:r w:rsidRPr="008C7005">
        <w:rPr>
          <w:spacing w:val="1"/>
          <w:sz w:val="24"/>
          <w:szCs w:val="24"/>
        </w:rPr>
        <w:t xml:space="preserve"> </w:t>
      </w:r>
      <w:r w:rsidRPr="008C7005">
        <w:rPr>
          <w:sz w:val="24"/>
          <w:szCs w:val="24"/>
        </w:rPr>
        <w:t>творческих вечеров;</w:t>
      </w:r>
    </w:p>
    <w:p w:rsidR="008C7005" w:rsidRPr="008C7005" w:rsidRDefault="008C7005" w:rsidP="00981FB7">
      <w:pPr>
        <w:pStyle w:val="22"/>
        <w:numPr>
          <w:ilvl w:val="1"/>
          <w:numId w:val="47"/>
        </w:numPr>
        <w:tabs>
          <w:tab w:val="left" w:pos="1896"/>
        </w:tabs>
        <w:spacing w:line="360" w:lineRule="auto"/>
        <w:ind w:right="227" w:firstLine="707"/>
        <w:rPr>
          <w:rFonts w:ascii="Symbol" w:hAnsi="Symbol" w:cs="Symbol"/>
          <w:sz w:val="24"/>
          <w:szCs w:val="24"/>
        </w:rPr>
      </w:pPr>
      <w:r w:rsidRPr="008C7005">
        <w:rPr>
          <w:sz w:val="24"/>
          <w:szCs w:val="24"/>
        </w:rPr>
        <w:t>совместная с обучающимися разработка, создание и популяризация</w:t>
      </w:r>
      <w:r w:rsidRPr="008C7005">
        <w:rPr>
          <w:spacing w:val="1"/>
          <w:sz w:val="24"/>
          <w:szCs w:val="24"/>
        </w:rPr>
        <w:t xml:space="preserve"> </w:t>
      </w:r>
      <w:r w:rsidRPr="008C7005">
        <w:rPr>
          <w:sz w:val="24"/>
          <w:szCs w:val="24"/>
        </w:rPr>
        <w:t>символики</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(флаг,</w:t>
      </w:r>
      <w:r w:rsidRPr="008C7005">
        <w:rPr>
          <w:spacing w:val="1"/>
          <w:sz w:val="24"/>
          <w:szCs w:val="24"/>
        </w:rPr>
        <w:t xml:space="preserve"> </w:t>
      </w:r>
      <w:r w:rsidRPr="008C7005">
        <w:rPr>
          <w:sz w:val="24"/>
          <w:szCs w:val="24"/>
        </w:rPr>
        <w:t>гимн,</w:t>
      </w:r>
      <w:r w:rsidRPr="008C7005">
        <w:rPr>
          <w:spacing w:val="1"/>
          <w:sz w:val="24"/>
          <w:szCs w:val="24"/>
        </w:rPr>
        <w:t xml:space="preserve"> </w:t>
      </w:r>
      <w:r w:rsidRPr="008C7005">
        <w:rPr>
          <w:sz w:val="24"/>
          <w:szCs w:val="24"/>
        </w:rPr>
        <w:t>эмблема,</w:t>
      </w:r>
      <w:r w:rsidRPr="008C7005">
        <w:rPr>
          <w:spacing w:val="1"/>
          <w:sz w:val="24"/>
          <w:szCs w:val="24"/>
        </w:rPr>
        <w:t xml:space="preserve"> </w:t>
      </w:r>
      <w:r w:rsidRPr="008C7005">
        <w:rPr>
          <w:sz w:val="24"/>
          <w:szCs w:val="24"/>
        </w:rPr>
        <w:t>логотип,</w:t>
      </w:r>
      <w:r w:rsidRPr="008C7005">
        <w:rPr>
          <w:spacing w:val="1"/>
          <w:sz w:val="24"/>
          <w:szCs w:val="24"/>
        </w:rPr>
        <w:t xml:space="preserve"> </w:t>
      </w:r>
      <w:r w:rsidRPr="008C7005">
        <w:rPr>
          <w:sz w:val="24"/>
          <w:szCs w:val="24"/>
        </w:rPr>
        <w:t>элементы</w:t>
      </w:r>
      <w:r w:rsidRPr="008C7005">
        <w:rPr>
          <w:spacing w:val="1"/>
          <w:sz w:val="24"/>
          <w:szCs w:val="24"/>
        </w:rPr>
        <w:t xml:space="preserve"> </w:t>
      </w:r>
      <w:r w:rsidRPr="008C7005">
        <w:rPr>
          <w:sz w:val="24"/>
          <w:szCs w:val="24"/>
        </w:rPr>
        <w:t>школьного</w:t>
      </w:r>
      <w:r w:rsidRPr="008C7005">
        <w:rPr>
          <w:spacing w:val="1"/>
          <w:sz w:val="24"/>
          <w:szCs w:val="24"/>
        </w:rPr>
        <w:t xml:space="preserve"> </w:t>
      </w:r>
      <w:r w:rsidRPr="008C7005">
        <w:rPr>
          <w:sz w:val="24"/>
          <w:szCs w:val="24"/>
        </w:rPr>
        <w:t>костюма</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 п.),</w:t>
      </w:r>
      <w:r w:rsidRPr="008C7005">
        <w:rPr>
          <w:spacing w:val="1"/>
          <w:sz w:val="24"/>
          <w:szCs w:val="24"/>
        </w:rPr>
        <w:t xml:space="preserve"> </w:t>
      </w:r>
      <w:r w:rsidRPr="008C7005">
        <w:rPr>
          <w:sz w:val="24"/>
          <w:szCs w:val="24"/>
        </w:rPr>
        <w:t>используемой</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повседневно,</w:t>
      </w:r>
      <w:r w:rsidRPr="008C7005">
        <w:rPr>
          <w:spacing w:val="1"/>
          <w:sz w:val="24"/>
          <w:szCs w:val="24"/>
        </w:rPr>
        <w:t xml:space="preserve"> </w:t>
      </w:r>
      <w:r w:rsidRPr="008C7005">
        <w:rPr>
          <w:sz w:val="24"/>
          <w:szCs w:val="24"/>
        </w:rPr>
        <w:t>так</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торжественные</w:t>
      </w:r>
      <w:r w:rsidRPr="008C7005">
        <w:rPr>
          <w:spacing w:val="1"/>
          <w:sz w:val="24"/>
          <w:szCs w:val="24"/>
        </w:rPr>
        <w:t xml:space="preserve"> </w:t>
      </w:r>
      <w:r w:rsidRPr="008C7005">
        <w:rPr>
          <w:sz w:val="24"/>
          <w:szCs w:val="24"/>
        </w:rPr>
        <w:t>моменты;</w:t>
      </w:r>
    </w:p>
    <w:p w:rsidR="008C7005" w:rsidRPr="008C7005" w:rsidRDefault="008C7005" w:rsidP="00981FB7">
      <w:pPr>
        <w:pStyle w:val="22"/>
        <w:numPr>
          <w:ilvl w:val="1"/>
          <w:numId w:val="47"/>
        </w:numPr>
        <w:tabs>
          <w:tab w:val="left" w:pos="1896"/>
        </w:tabs>
        <w:spacing w:line="360" w:lineRule="auto"/>
        <w:ind w:right="226" w:firstLine="707"/>
        <w:rPr>
          <w:rFonts w:ascii="Symbol" w:hAnsi="Symbol" w:cs="Symbol"/>
          <w:sz w:val="24"/>
          <w:szCs w:val="24"/>
        </w:rPr>
      </w:pPr>
      <w:r w:rsidRPr="008C7005">
        <w:rPr>
          <w:sz w:val="24"/>
          <w:szCs w:val="24"/>
        </w:rPr>
        <w:t>акцентирование внимания обучающихся на важных для воспитания</w:t>
      </w:r>
      <w:r w:rsidRPr="008C7005">
        <w:rPr>
          <w:spacing w:val="1"/>
          <w:sz w:val="24"/>
          <w:szCs w:val="24"/>
        </w:rPr>
        <w:t xml:space="preserve"> </w:t>
      </w:r>
      <w:r w:rsidRPr="008C7005">
        <w:rPr>
          <w:sz w:val="24"/>
          <w:szCs w:val="24"/>
        </w:rPr>
        <w:t>ценностях,</w:t>
      </w:r>
      <w:r w:rsidRPr="008C7005">
        <w:rPr>
          <w:spacing w:val="1"/>
          <w:sz w:val="24"/>
          <w:szCs w:val="24"/>
        </w:rPr>
        <w:t xml:space="preserve"> </w:t>
      </w:r>
      <w:r w:rsidRPr="008C7005">
        <w:rPr>
          <w:sz w:val="24"/>
          <w:szCs w:val="24"/>
        </w:rPr>
        <w:t>правилах,</w:t>
      </w:r>
      <w:r w:rsidRPr="008C7005">
        <w:rPr>
          <w:spacing w:val="1"/>
          <w:sz w:val="24"/>
          <w:szCs w:val="24"/>
        </w:rPr>
        <w:t xml:space="preserve"> </w:t>
      </w:r>
      <w:r w:rsidRPr="008C7005">
        <w:rPr>
          <w:sz w:val="24"/>
          <w:szCs w:val="24"/>
        </w:rPr>
        <w:t>традициях,</w:t>
      </w:r>
      <w:r w:rsidRPr="008C7005">
        <w:rPr>
          <w:spacing w:val="1"/>
          <w:sz w:val="24"/>
          <w:szCs w:val="24"/>
        </w:rPr>
        <w:t xml:space="preserve"> </w:t>
      </w:r>
      <w:r w:rsidRPr="008C7005">
        <w:rPr>
          <w:sz w:val="24"/>
          <w:szCs w:val="24"/>
        </w:rPr>
        <w:t>укладе</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(стенды,</w:t>
      </w:r>
      <w:r w:rsidRPr="008C7005">
        <w:rPr>
          <w:spacing w:val="1"/>
          <w:sz w:val="24"/>
          <w:szCs w:val="24"/>
        </w:rPr>
        <w:t xml:space="preserve"> </w:t>
      </w:r>
      <w:r w:rsidRPr="008C7005">
        <w:rPr>
          <w:sz w:val="24"/>
          <w:szCs w:val="24"/>
        </w:rPr>
        <w:t>плакаты,</w:t>
      </w:r>
      <w:r w:rsidRPr="008C7005">
        <w:rPr>
          <w:spacing w:val="1"/>
          <w:sz w:val="24"/>
          <w:szCs w:val="24"/>
        </w:rPr>
        <w:t xml:space="preserve"> </w:t>
      </w:r>
      <w:r w:rsidRPr="008C7005">
        <w:rPr>
          <w:sz w:val="24"/>
          <w:szCs w:val="24"/>
        </w:rPr>
        <w:t>инсталляции и</w:t>
      </w:r>
      <w:r w:rsidRPr="008C7005">
        <w:rPr>
          <w:spacing w:val="-3"/>
          <w:sz w:val="24"/>
          <w:szCs w:val="24"/>
        </w:rPr>
        <w:t xml:space="preserve"> </w:t>
      </w:r>
      <w:r w:rsidRPr="008C7005">
        <w:rPr>
          <w:sz w:val="24"/>
          <w:szCs w:val="24"/>
        </w:rPr>
        <w:t>др.).</w:t>
      </w:r>
    </w:p>
    <w:p w:rsidR="008C7005" w:rsidRPr="008C7005" w:rsidRDefault="008C7005" w:rsidP="008C7005">
      <w:pPr>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tabs>
          <w:tab w:val="left" w:pos="5530"/>
          <w:tab w:val="left" w:pos="6535"/>
          <w:tab w:val="left" w:pos="7945"/>
          <w:tab w:val="left" w:pos="8689"/>
        </w:tabs>
        <w:spacing w:before="65" w:line="360" w:lineRule="auto"/>
        <w:ind w:right="227"/>
        <w:jc w:val="left"/>
      </w:pPr>
      <w:r w:rsidRPr="008C7005">
        <w:lastRenderedPageBreak/>
        <w:t>Предметно-пространственная</w:t>
      </w:r>
      <w:r w:rsidRPr="008C7005">
        <w:tab/>
        <w:t>среда</w:t>
      </w:r>
      <w:r w:rsidRPr="008C7005">
        <w:tab/>
        <w:t>строится</w:t>
      </w:r>
      <w:r w:rsidRPr="008C7005">
        <w:tab/>
        <w:t>как</w:t>
      </w:r>
      <w:r w:rsidRPr="008C7005">
        <w:tab/>
      </w:r>
      <w:r w:rsidRPr="008C7005">
        <w:rPr>
          <w:spacing w:val="-2"/>
        </w:rPr>
        <w:t>максимально</w:t>
      </w:r>
      <w:r w:rsidRPr="008C7005">
        <w:rPr>
          <w:spacing w:val="-67"/>
        </w:rPr>
        <w:t xml:space="preserve"> </w:t>
      </w:r>
      <w:r w:rsidRPr="008C7005">
        <w:t>доступная</w:t>
      </w:r>
      <w:r w:rsidRPr="008C7005">
        <w:rPr>
          <w:spacing w:val="-2"/>
        </w:rPr>
        <w:t xml:space="preserve"> </w:t>
      </w:r>
      <w:r w:rsidRPr="008C7005">
        <w:t>для</w:t>
      </w:r>
      <w:r w:rsidRPr="008C7005">
        <w:rPr>
          <w:spacing w:val="-5"/>
        </w:rPr>
        <w:t xml:space="preserve"> </w:t>
      </w:r>
      <w:r w:rsidRPr="008C7005">
        <w:t>детей</w:t>
      </w:r>
      <w:r w:rsidRPr="008C7005">
        <w:rPr>
          <w:spacing w:val="-3"/>
        </w:rPr>
        <w:t xml:space="preserve"> </w:t>
      </w:r>
      <w:r w:rsidRPr="008C7005">
        <w:t>с</w:t>
      </w:r>
      <w:r w:rsidRPr="008C7005">
        <w:rPr>
          <w:spacing w:val="-3"/>
        </w:rPr>
        <w:t xml:space="preserve"> </w:t>
      </w:r>
      <w:r w:rsidRPr="008C7005">
        <w:t>особыми</w:t>
      </w:r>
      <w:r w:rsidRPr="008C7005">
        <w:rPr>
          <w:spacing w:val="-3"/>
        </w:rPr>
        <w:t xml:space="preserve"> </w:t>
      </w:r>
      <w:r w:rsidRPr="008C7005">
        <w:t>образовательными</w:t>
      </w:r>
      <w:r w:rsidRPr="008C7005">
        <w:rPr>
          <w:spacing w:val="-2"/>
        </w:rPr>
        <w:t xml:space="preserve"> </w:t>
      </w:r>
      <w:r w:rsidRPr="008C7005">
        <w:t>потребностями и</w:t>
      </w:r>
      <w:r w:rsidRPr="008C7005">
        <w:rPr>
          <w:spacing w:val="-2"/>
        </w:rPr>
        <w:t xml:space="preserve"> </w:t>
      </w:r>
      <w:r w:rsidRPr="008C7005">
        <w:t>ОВЗ.</w:t>
      </w:r>
    </w:p>
    <w:p w:rsidR="008C7005" w:rsidRPr="008C7005" w:rsidRDefault="008C7005" w:rsidP="009E4597">
      <w:pPr>
        <w:pStyle w:val="1"/>
        <w:spacing w:line="360" w:lineRule="auto"/>
        <w:rPr>
          <w:sz w:val="24"/>
          <w:szCs w:val="24"/>
        </w:rPr>
      </w:pPr>
      <w:r w:rsidRPr="008C7005">
        <w:rPr>
          <w:sz w:val="24"/>
          <w:szCs w:val="24"/>
        </w:rPr>
        <w:t>Работа</w:t>
      </w:r>
      <w:r w:rsidRPr="008C7005">
        <w:rPr>
          <w:spacing w:val="-5"/>
          <w:sz w:val="24"/>
          <w:szCs w:val="24"/>
        </w:rPr>
        <w:t xml:space="preserve"> </w:t>
      </w:r>
      <w:r w:rsidRPr="008C7005">
        <w:rPr>
          <w:sz w:val="24"/>
          <w:szCs w:val="24"/>
        </w:rPr>
        <w:t>с</w:t>
      </w:r>
      <w:r w:rsidRPr="008C7005">
        <w:rPr>
          <w:spacing w:val="-7"/>
          <w:sz w:val="24"/>
          <w:szCs w:val="24"/>
        </w:rPr>
        <w:t xml:space="preserve"> </w:t>
      </w:r>
      <w:r w:rsidRPr="008C7005">
        <w:rPr>
          <w:sz w:val="24"/>
          <w:szCs w:val="24"/>
        </w:rPr>
        <w:t>родителями</w:t>
      </w:r>
      <w:r w:rsidRPr="008C7005">
        <w:rPr>
          <w:spacing w:val="-5"/>
          <w:sz w:val="24"/>
          <w:szCs w:val="24"/>
        </w:rPr>
        <w:t xml:space="preserve"> </w:t>
      </w:r>
      <w:r w:rsidRPr="008C7005">
        <w:rPr>
          <w:sz w:val="24"/>
          <w:szCs w:val="24"/>
        </w:rPr>
        <w:t>(законными</w:t>
      </w:r>
      <w:r w:rsidRPr="008C7005">
        <w:rPr>
          <w:spacing w:val="-6"/>
          <w:sz w:val="24"/>
          <w:szCs w:val="24"/>
        </w:rPr>
        <w:t xml:space="preserve"> </w:t>
      </w:r>
      <w:r w:rsidRPr="008C7005">
        <w:rPr>
          <w:sz w:val="24"/>
          <w:szCs w:val="24"/>
        </w:rPr>
        <w:t>представителями)</w:t>
      </w:r>
    </w:p>
    <w:p w:rsidR="008C7005" w:rsidRPr="008C7005" w:rsidRDefault="008C7005" w:rsidP="009E4597">
      <w:pPr>
        <w:pStyle w:val="a4"/>
        <w:tabs>
          <w:tab w:val="left" w:pos="3274"/>
          <w:tab w:val="left" w:pos="5576"/>
          <w:tab w:val="left" w:pos="7254"/>
          <w:tab w:val="left" w:pos="8412"/>
          <w:tab w:val="left" w:pos="8842"/>
        </w:tabs>
        <w:spacing w:before="155" w:line="360" w:lineRule="auto"/>
        <w:ind w:right="229"/>
        <w:jc w:val="left"/>
      </w:pPr>
      <w:r w:rsidRPr="008C7005">
        <w:t>Реализация</w:t>
      </w:r>
      <w:r w:rsidRPr="008C7005">
        <w:tab/>
        <w:t>воспитательного</w:t>
      </w:r>
      <w:r w:rsidRPr="008C7005">
        <w:tab/>
        <w:t>потенциала</w:t>
      </w:r>
      <w:r w:rsidRPr="008C7005">
        <w:tab/>
        <w:t>работы</w:t>
      </w:r>
      <w:r w:rsidRPr="008C7005">
        <w:tab/>
        <w:t>с</w:t>
      </w:r>
      <w:r w:rsidRPr="008C7005">
        <w:tab/>
      </w:r>
      <w:r w:rsidRPr="008C7005">
        <w:rPr>
          <w:spacing w:val="-2"/>
        </w:rPr>
        <w:t>родителями</w:t>
      </w:r>
      <w:r w:rsidRPr="008C7005">
        <w:rPr>
          <w:spacing w:val="-67"/>
        </w:rPr>
        <w:t xml:space="preserve"> </w:t>
      </w:r>
      <w:r w:rsidRPr="008C7005">
        <w:t>предусматривает:</w:t>
      </w:r>
    </w:p>
    <w:p w:rsidR="008C7005" w:rsidRPr="008C7005" w:rsidRDefault="008C7005" w:rsidP="00981FB7">
      <w:pPr>
        <w:pStyle w:val="22"/>
        <w:numPr>
          <w:ilvl w:val="1"/>
          <w:numId w:val="47"/>
        </w:numPr>
        <w:tabs>
          <w:tab w:val="left" w:pos="1896"/>
        </w:tabs>
        <w:spacing w:before="1" w:line="360" w:lineRule="auto"/>
        <w:ind w:right="222" w:firstLine="707"/>
        <w:rPr>
          <w:rFonts w:ascii="Symbol" w:hAnsi="Symbol" w:cs="Symbol"/>
          <w:sz w:val="24"/>
          <w:szCs w:val="24"/>
        </w:rPr>
      </w:pPr>
      <w:r w:rsidRPr="008C7005">
        <w:rPr>
          <w:sz w:val="24"/>
          <w:szCs w:val="24"/>
        </w:rPr>
        <w:t>создание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деятельность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классах</w:t>
      </w:r>
      <w:r w:rsidRPr="008C7005">
        <w:rPr>
          <w:spacing w:val="1"/>
          <w:sz w:val="24"/>
          <w:szCs w:val="24"/>
        </w:rPr>
        <w:t xml:space="preserve"> </w:t>
      </w:r>
      <w:r w:rsidRPr="008C7005">
        <w:rPr>
          <w:sz w:val="24"/>
          <w:szCs w:val="24"/>
        </w:rPr>
        <w:t>представительных</w:t>
      </w:r>
      <w:r w:rsidRPr="008C7005">
        <w:rPr>
          <w:spacing w:val="1"/>
          <w:sz w:val="24"/>
          <w:szCs w:val="24"/>
        </w:rPr>
        <w:t xml:space="preserve"> </w:t>
      </w:r>
      <w:r w:rsidRPr="008C7005">
        <w:rPr>
          <w:sz w:val="24"/>
          <w:szCs w:val="24"/>
        </w:rPr>
        <w:t>органов</w:t>
      </w:r>
      <w:r w:rsidRPr="008C7005">
        <w:rPr>
          <w:spacing w:val="-12"/>
          <w:sz w:val="24"/>
          <w:szCs w:val="24"/>
        </w:rPr>
        <w:t xml:space="preserve"> </w:t>
      </w:r>
      <w:r w:rsidRPr="008C7005">
        <w:rPr>
          <w:sz w:val="24"/>
          <w:szCs w:val="24"/>
        </w:rPr>
        <w:t>родительского</w:t>
      </w:r>
      <w:r w:rsidRPr="008C7005">
        <w:rPr>
          <w:spacing w:val="-13"/>
          <w:sz w:val="24"/>
          <w:szCs w:val="24"/>
        </w:rPr>
        <w:t xml:space="preserve"> </w:t>
      </w:r>
      <w:r w:rsidRPr="008C7005">
        <w:rPr>
          <w:sz w:val="24"/>
          <w:szCs w:val="24"/>
        </w:rPr>
        <w:t>сообщества</w:t>
      </w:r>
      <w:r w:rsidRPr="008C7005">
        <w:rPr>
          <w:spacing w:val="-11"/>
          <w:sz w:val="24"/>
          <w:szCs w:val="24"/>
        </w:rPr>
        <w:t xml:space="preserve"> </w:t>
      </w:r>
      <w:r w:rsidRPr="008C7005">
        <w:rPr>
          <w:sz w:val="24"/>
          <w:szCs w:val="24"/>
        </w:rPr>
        <w:t>(родительского</w:t>
      </w:r>
      <w:r w:rsidRPr="008C7005">
        <w:rPr>
          <w:spacing w:val="-6"/>
          <w:sz w:val="24"/>
          <w:szCs w:val="24"/>
        </w:rPr>
        <w:t xml:space="preserve"> </w:t>
      </w:r>
      <w:r w:rsidRPr="008C7005">
        <w:rPr>
          <w:sz w:val="24"/>
          <w:szCs w:val="24"/>
        </w:rPr>
        <w:t>комитета</w:t>
      </w:r>
      <w:r w:rsidRPr="008C7005">
        <w:rPr>
          <w:spacing w:val="-13"/>
          <w:sz w:val="24"/>
          <w:szCs w:val="24"/>
        </w:rPr>
        <w:t xml:space="preserve"> </w:t>
      </w:r>
      <w:r w:rsidRPr="008C7005">
        <w:rPr>
          <w:sz w:val="24"/>
          <w:szCs w:val="24"/>
        </w:rPr>
        <w:t>школы,</w:t>
      </w:r>
      <w:r w:rsidRPr="008C7005">
        <w:rPr>
          <w:spacing w:val="-12"/>
          <w:sz w:val="24"/>
          <w:szCs w:val="24"/>
        </w:rPr>
        <w:t xml:space="preserve"> </w:t>
      </w:r>
      <w:r w:rsidRPr="008C7005">
        <w:rPr>
          <w:sz w:val="24"/>
          <w:szCs w:val="24"/>
        </w:rPr>
        <w:t>классов),</w:t>
      </w:r>
      <w:r w:rsidRPr="008C7005">
        <w:rPr>
          <w:spacing w:val="-68"/>
          <w:sz w:val="24"/>
          <w:szCs w:val="24"/>
        </w:rPr>
        <w:t xml:space="preserve"> </w:t>
      </w:r>
      <w:r w:rsidRPr="008C7005">
        <w:rPr>
          <w:sz w:val="24"/>
          <w:szCs w:val="24"/>
        </w:rPr>
        <w:t>участвующих</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обсуждении и решении</w:t>
      </w:r>
      <w:r w:rsidRPr="008C7005">
        <w:rPr>
          <w:spacing w:val="1"/>
          <w:sz w:val="24"/>
          <w:szCs w:val="24"/>
        </w:rPr>
        <w:t xml:space="preserve"> </w:t>
      </w:r>
      <w:r w:rsidRPr="008C7005">
        <w:rPr>
          <w:sz w:val="24"/>
          <w:szCs w:val="24"/>
        </w:rPr>
        <w:t>вопросов</w:t>
      </w:r>
      <w:r w:rsidRPr="008C7005">
        <w:rPr>
          <w:spacing w:val="1"/>
          <w:sz w:val="24"/>
          <w:szCs w:val="24"/>
        </w:rPr>
        <w:t xml:space="preserve"> </w:t>
      </w:r>
      <w:r w:rsidRPr="008C7005">
        <w:rPr>
          <w:sz w:val="24"/>
          <w:szCs w:val="24"/>
        </w:rPr>
        <w:t>воспитания и</w:t>
      </w:r>
      <w:r w:rsidRPr="008C7005">
        <w:rPr>
          <w:spacing w:val="1"/>
          <w:sz w:val="24"/>
          <w:szCs w:val="24"/>
        </w:rPr>
        <w:t xml:space="preserve"> </w:t>
      </w:r>
      <w:r w:rsidRPr="008C7005">
        <w:rPr>
          <w:sz w:val="24"/>
          <w:szCs w:val="24"/>
        </w:rPr>
        <w:t>обучения,</w:t>
      </w:r>
      <w:r w:rsidRPr="008C7005">
        <w:rPr>
          <w:spacing w:val="1"/>
          <w:sz w:val="24"/>
          <w:szCs w:val="24"/>
        </w:rPr>
        <w:t xml:space="preserve"> </w:t>
      </w:r>
      <w:r w:rsidRPr="008C7005">
        <w:rPr>
          <w:sz w:val="24"/>
          <w:szCs w:val="24"/>
        </w:rPr>
        <w:t>деятельность</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родительского</w:t>
      </w:r>
      <w:r w:rsidRPr="008C7005">
        <w:rPr>
          <w:spacing w:val="1"/>
          <w:sz w:val="24"/>
          <w:szCs w:val="24"/>
        </w:rPr>
        <w:t xml:space="preserve"> </w:t>
      </w:r>
      <w:r w:rsidRPr="008C7005">
        <w:rPr>
          <w:sz w:val="24"/>
          <w:szCs w:val="24"/>
        </w:rPr>
        <w:t>сообщества</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Управляющем</w:t>
      </w:r>
      <w:r w:rsidRPr="008C7005">
        <w:rPr>
          <w:spacing w:val="1"/>
          <w:sz w:val="24"/>
          <w:szCs w:val="24"/>
        </w:rPr>
        <w:t xml:space="preserve"> </w:t>
      </w:r>
      <w:r w:rsidRPr="008C7005">
        <w:rPr>
          <w:sz w:val="24"/>
          <w:szCs w:val="24"/>
        </w:rPr>
        <w:t>совете</w:t>
      </w:r>
      <w:r w:rsidRPr="008C7005">
        <w:rPr>
          <w:spacing w:val="-1"/>
          <w:sz w:val="24"/>
          <w:szCs w:val="24"/>
        </w:rPr>
        <w:t xml:space="preserve"> </w:t>
      </w:r>
      <w:r w:rsidRPr="008C7005">
        <w:rPr>
          <w:sz w:val="24"/>
          <w:szCs w:val="24"/>
        </w:rPr>
        <w:t>школы;</w:t>
      </w:r>
    </w:p>
    <w:p w:rsidR="008C7005" w:rsidRPr="008C7005" w:rsidRDefault="008C7005" w:rsidP="00981FB7">
      <w:pPr>
        <w:pStyle w:val="22"/>
        <w:numPr>
          <w:ilvl w:val="1"/>
          <w:numId w:val="47"/>
        </w:numPr>
        <w:tabs>
          <w:tab w:val="left" w:pos="1896"/>
        </w:tabs>
        <w:spacing w:before="4" w:line="360" w:lineRule="auto"/>
        <w:ind w:right="229" w:firstLine="707"/>
        <w:rPr>
          <w:rFonts w:ascii="Symbol" w:hAnsi="Symbol" w:cs="Symbol"/>
          <w:sz w:val="24"/>
          <w:szCs w:val="24"/>
        </w:rPr>
      </w:pPr>
      <w:r w:rsidRPr="008C7005">
        <w:rPr>
          <w:sz w:val="24"/>
          <w:szCs w:val="24"/>
        </w:rPr>
        <w:t>тематические</w:t>
      </w:r>
      <w:r w:rsidRPr="008C7005">
        <w:rPr>
          <w:spacing w:val="1"/>
          <w:sz w:val="24"/>
          <w:szCs w:val="24"/>
        </w:rPr>
        <w:t xml:space="preserve"> </w:t>
      </w:r>
      <w:r w:rsidRPr="008C7005">
        <w:rPr>
          <w:sz w:val="24"/>
          <w:szCs w:val="24"/>
        </w:rPr>
        <w:t>родительские</w:t>
      </w:r>
      <w:r w:rsidRPr="008C7005">
        <w:rPr>
          <w:spacing w:val="1"/>
          <w:sz w:val="24"/>
          <w:szCs w:val="24"/>
        </w:rPr>
        <w:t xml:space="preserve"> </w:t>
      </w:r>
      <w:r w:rsidRPr="008C7005">
        <w:rPr>
          <w:sz w:val="24"/>
          <w:szCs w:val="24"/>
        </w:rPr>
        <w:t>собрания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классах,</w:t>
      </w:r>
      <w:r w:rsidRPr="008C7005">
        <w:rPr>
          <w:spacing w:val="1"/>
          <w:sz w:val="24"/>
          <w:szCs w:val="24"/>
        </w:rPr>
        <w:t xml:space="preserve"> </w:t>
      </w:r>
      <w:r w:rsidRPr="008C7005">
        <w:rPr>
          <w:sz w:val="24"/>
          <w:szCs w:val="24"/>
        </w:rPr>
        <w:t>общешкольные</w:t>
      </w:r>
      <w:r w:rsidRPr="008C7005">
        <w:rPr>
          <w:spacing w:val="-67"/>
          <w:sz w:val="24"/>
          <w:szCs w:val="24"/>
        </w:rPr>
        <w:t xml:space="preserve"> </w:t>
      </w:r>
      <w:r w:rsidRPr="008C7005">
        <w:rPr>
          <w:sz w:val="24"/>
          <w:szCs w:val="24"/>
        </w:rPr>
        <w:t>собрания по вопросам воспитания, взаимоотношений детей и педагогов в</w:t>
      </w:r>
      <w:r w:rsidRPr="008C7005">
        <w:rPr>
          <w:spacing w:val="1"/>
          <w:sz w:val="24"/>
          <w:szCs w:val="24"/>
        </w:rPr>
        <w:t xml:space="preserve"> </w:t>
      </w:r>
      <w:r w:rsidRPr="008C7005">
        <w:rPr>
          <w:sz w:val="24"/>
          <w:szCs w:val="24"/>
        </w:rPr>
        <w:t>школе,</w:t>
      </w:r>
      <w:r w:rsidRPr="008C7005">
        <w:rPr>
          <w:spacing w:val="-2"/>
          <w:sz w:val="24"/>
          <w:szCs w:val="24"/>
        </w:rPr>
        <w:t xml:space="preserve"> </w:t>
      </w:r>
      <w:r w:rsidRPr="008C7005">
        <w:rPr>
          <w:sz w:val="24"/>
          <w:szCs w:val="24"/>
        </w:rPr>
        <w:t>условий</w:t>
      </w:r>
      <w:r w:rsidRPr="008C7005">
        <w:rPr>
          <w:spacing w:val="1"/>
          <w:sz w:val="24"/>
          <w:szCs w:val="24"/>
        </w:rPr>
        <w:t xml:space="preserve"> </w:t>
      </w:r>
      <w:r w:rsidRPr="008C7005">
        <w:rPr>
          <w:sz w:val="24"/>
          <w:szCs w:val="24"/>
        </w:rPr>
        <w:t>обучения</w:t>
      </w:r>
      <w:r w:rsidRPr="008C7005">
        <w:rPr>
          <w:spacing w:val="-1"/>
          <w:sz w:val="24"/>
          <w:szCs w:val="24"/>
        </w:rPr>
        <w:t xml:space="preserve"> </w:t>
      </w:r>
      <w:r w:rsidRPr="008C7005">
        <w:rPr>
          <w:sz w:val="24"/>
          <w:szCs w:val="24"/>
        </w:rPr>
        <w:t>детей;</w:t>
      </w:r>
    </w:p>
    <w:p w:rsidR="008C7005" w:rsidRPr="008C7005" w:rsidRDefault="008C7005" w:rsidP="00981FB7">
      <w:pPr>
        <w:pStyle w:val="22"/>
        <w:numPr>
          <w:ilvl w:val="1"/>
          <w:numId w:val="47"/>
        </w:numPr>
        <w:tabs>
          <w:tab w:val="left" w:pos="1896"/>
        </w:tabs>
        <w:spacing w:line="360" w:lineRule="auto"/>
        <w:ind w:right="231" w:firstLine="707"/>
        <w:rPr>
          <w:rFonts w:ascii="Symbol" w:hAnsi="Symbol" w:cs="Symbol"/>
          <w:sz w:val="24"/>
          <w:szCs w:val="24"/>
        </w:rPr>
      </w:pPr>
      <w:r w:rsidRPr="008C7005">
        <w:rPr>
          <w:sz w:val="24"/>
          <w:szCs w:val="24"/>
        </w:rPr>
        <w:t>родительские</w:t>
      </w:r>
      <w:r w:rsidRPr="008C7005">
        <w:rPr>
          <w:spacing w:val="1"/>
          <w:sz w:val="24"/>
          <w:szCs w:val="24"/>
        </w:rPr>
        <w:t xml:space="preserve"> </w:t>
      </w:r>
      <w:r w:rsidRPr="008C7005">
        <w:rPr>
          <w:sz w:val="24"/>
          <w:szCs w:val="24"/>
        </w:rPr>
        <w:t>дни,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которые</w:t>
      </w:r>
      <w:r w:rsidRPr="008C7005">
        <w:rPr>
          <w:spacing w:val="1"/>
          <w:sz w:val="24"/>
          <w:szCs w:val="24"/>
        </w:rPr>
        <w:t xml:space="preserve"> </w:t>
      </w:r>
      <w:r w:rsidRPr="008C7005">
        <w:rPr>
          <w:sz w:val="24"/>
          <w:szCs w:val="24"/>
        </w:rPr>
        <w:t>родители</w:t>
      </w:r>
      <w:r w:rsidRPr="008C7005">
        <w:rPr>
          <w:spacing w:val="1"/>
          <w:sz w:val="24"/>
          <w:szCs w:val="24"/>
        </w:rPr>
        <w:t xml:space="preserve"> </w:t>
      </w:r>
      <w:r w:rsidRPr="008C7005">
        <w:rPr>
          <w:sz w:val="24"/>
          <w:szCs w:val="24"/>
        </w:rPr>
        <w:t>могут</w:t>
      </w:r>
      <w:r w:rsidRPr="008C7005">
        <w:rPr>
          <w:spacing w:val="1"/>
          <w:sz w:val="24"/>
          <w:szCs w:val="24"/>
        </w:rPr>
        <w:t xml:space="preserve"> </w:t>
      </w:r>
      <w:r w:rsidRPr="008C7005">
        <w:rPr>
          <w:sz w:val="24"/>
          <w:szCs w:val="24"/>
        </w:rPr>
        <w:t>посещать</w:t>
      </w:r>
      <w:r w:rsidRPr="008C7005">
        <w:rPr>
          <w:spacing w:val="1"/>
          <w:sz w:val="24"/>
          <w:szCs w:val="24"/>
        </w:rPr>
        <w:t xml:space="preserve"> </w:t>
      </w:r>
      <w:r w:rsidRPr="008C7005">
        <w:rPr>
          <w:sz w:val="24"/>
          <w:szCs w:val="24"/>
        </w:rPr>
        <w:t>уроки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внеурочные</w:t>
      </w:r>
      <w:r w:rsidRPr="008C7005">
        <w:rPr>
          <w:spacing w:val="-1"/>
          <w:sz w:val="24"/>
          <w:szCs w:val="24"/>
        </w:rPr>
        <w:t xml:space="preserve"> </w:t>
      </w:r>
      <w:r w:rsidRPr="008C7005">
        <w:rPr>
          <w:sz w:val="24"/>
          <w:szCs w:val="24"/>
        </w:rPr>
        <w:t>занятия;</w:t>
      </w:r>
    </w:p>
    <w:p w:rsidR="008C7005" w:rsidRPr="008C7005" w:rsidRDefault="008C7005" w:rsidP="00981FB7">
      <w:pPr>
        <w:pStyle w:val="22"/>
        <w:numPr>
          <w:ilvl w:val="1"/>
          <w:numId w:val="47"/>
        </w:numPr>
        <w:tabs>
          <w:tab w:val="left" w:pos="1896"/>
        </w:tabs>
        <w:spacing w:before="7" w:line="360" w:lineRule="auto"/>
        <w:ind w:right="226" w:firstLine="707"/>
        <w:rPr>
          <w:rFonts w:ascii="Symbol" w:hAnsi="Symbol" w:cs="Symbol"/>
          <w:sz w:val="24"/>
          <w:szCs w:val="24"/>
        </w:rPr>
      </w:pPr>
      <w:r w:rsidRPr="008C7005">
        <w:rPr>
          <w:sz w:val="24"/>
          <w:szCs w:val="24"/>
        </w:rPr>
        <w:t>работу семейных клубов, предоставляющих родителям, педагогам и</w:t>
      </w:r>
      <w:r w:rsidRPr="008C7005">
        <w:rPr>
          <w:spacing w:val="1"/>
          <w:sz w:val="24"/>
          <w:szCs w:val="24"/>
        </w:rPr>
        <w:t xml:space="preserve"> </w:t>
      </w:r>
      <w:r w:rsidRPr="008C7005">
        <w:rPr>
          <w:sz w:val="24"/>
          <w:szCs w:val="24"/>
        </w:rPr>
        <w:t>обучающимся площадку для совместного досуга и общения, родительских</w:t>
      </w:r>
      <w:r w:rsidRPr="008C7005">
        <w:rPr>
          <w:spacing w:val="1"/>
          <w:sz w:val="24"/>
          <w:szCs w:val="24"/>
        </w:rPr>
        <w:t xml:space="preserve"> </w:t>
      </w:r>
      <w:r w:rsidRPr="008C7005">
        <w:rPr>
          <w:sz w:val="24"/>
          <w:szCs w:val="24"/>
        </w:rPr>
        <w:t>гостиных с обсуждением актуальных вопросов воспитания, круглые столы с</w:t>
      </w:r>
      <w:r w:rsidRPr="008C7005">
        <w:rPr>
          <w:spacing w:val="1"/>
          <w:sz w:val="24"/>
          <w:szCs w:val="24"/>
        </w:rPr>
        <w:t xml:space="preserve"> </w:t>
      </w:r>
      <w:r w:rsidRPr="008C7005">
        <w:rPr>
          <w:sz w:val="24"/>
          <w:szCs w:val="24"/>
        </w:rPr>
        <w:t>приглашением</w:t>
      </w:r>
      <w:r w:rsidRPr="008C7005">
        <w:rPr>
          <w:spacing w:val="-1"/>
          <w:sz w:val="24"/>
          <w:szCs w:val="24"/>
        </w:rPr>
        <w:t xml:space="preserve"> </w:t>
      </w:r>
      <w:r w:rsidRPr="008C7005">
        <w:rPr>
          <w:sz w:val="24"/>
          <w:szCs w:val="24"/>
        </w:rPr>
        <w:t>специалистов;</w:t>
      </w:r>
    </w:p>
    <w:p w:rsidR="008C7005" w:rsidRPr="008C7005" w:rsidRDefault="008C7005" w:rsidP="00981FB7">
      <w:pPr>
        <w:pStyle w:val="22"/>
        <w:numPr>
          <w:ilvl w:val="1"/>
          <w:numId w:val="47"/>
        </w:numPr>
        <w:tabs>
          <w:tab w:val="left" w:pos="1896"/>
        </w:tabs>
        <w:spacing w:before="1" w:line="360" w:lineRule="auto"/>
        <w:ind w:right="230"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тематических</w:t>
      </w:r>
      <w:r w:rsidRPr="008C7005">
        <w:rPr>
          <w:spacing w:val="1"/>
          <w:sz w:val="24"/>
          <w:szCs w:val="24"/>
        </w:rPr>
        <w:t xml:space="preserve"> </w:t>
      </w:r>
      <w:r w:rsidRPr="008C7005">
        <w:rPr>
          <w:sz w:val="24"/>
          <w:szCs w:val="24"/>
        </w:rPr>
        <w:t>собраний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инициативе</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которых</w:t>
      </w:r>
      <w:r w:rsidRPr="008C7005">
        <w:rPr>
          <w:spacing w:val="1"/>
          <w:sz w:val="24"/>
          <w:szCs w:val="24"/>
        </w:rPr>
        <w:t xml:space="preserve"> </w:t>
      </w:r>
      <w:r w:rsidRPr="008C7005">
        <w:rPr>
          <w:sz w:val="24"/>
          <w:szCs w:val="24"/>
        </w:rPr>
        <w:t>родители</w:t>
      </w:r>
      <w:r w:rsidRPr="008C7005">
        <w:rPr>
          <w:spacing w:val="1"/>
          <w:sz w:val="24"/>
          <w:szCs w:val="24"/>
        </w:rPr>
        <w:t xml:space="preserve"> </w:t>
      </w:r>
      <w:r w:rsidRPr="008C7005">
        <w:rPr>
          <w:sz w:val="24"/>
          <w:szCs w:val="24"/>
        </w:rPr>
        <w:t>могут</w:t>
      </w:r>
      <w:r w:rsidRPr="008C7005">
        <w:rPr>
          <w:spacing w:val="1"/>
          <w:sz w:val="24"/>
          <w:szCs w:val="24"/>
        </w:rPr>
        <w:t xml:space="preserve"> </w:t>
      </w:r>
      <w:r w:rsidRPr="008C7005">
        <w:rPr>
          <w:sz w:val="24"/>
          <w:szCs w:val="24"/>
        </w:rPr>
        <w:t>получать</w:t>
      </w:r>
      <w:r w:rsidRPr="008C7005">
        <w:rPr>
          <w:spacing w:val="1"/>
          <w:sz w:val="24"/>
          <w:szCs w:val="24"/>
        </w:rPr>
        <w:t xml:space="preserve"> </w:t>
      </w:r>
      <w:r w:rsidRPr="008C7005">
        <w:rPr>
          <w:sz w:val="24"/>
          <w:szCs w:val="24"/>
        </w:rPr>
        <w:t>советы</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вопросам</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консультации</w:t>
      </w:r>
      <w:r w:rsidRPr="008C7005">
        <w:rPr>
          <w:spacing w:val="1"/>
          <w:sz w:val="24"/>
          <w:szCs w:val="24"/>
        </w:rPr>
        <w:t xml:space="preserve"> </w:t>
      </w:r>
      <w:r w:rsidRPr="008C7005">
        <w:rPr>
          <w:sz w:val="24"/>
          <w:szCs w:val="24"/>
        </w:rPr>
        <w:t>психологов,</w:t>
      </w:r>
      <w:r w:rsidRPr="008C7005">
        <w:rPr>
          <w:spacing w:val="1"/>
          <w:sz w:val="24"/>
          <w:szCs w:val="24"/>
        </w:rPr>
        <w:t xml:space="preserve"> </w:t>
      </w:r>
      <w:r w:rsidRPr="008C7005">
        <w:rPr>
          <w:sz w:val="24"/>
          <w:szCs w:val="24"/>
        </w:rPr>
        <w:t>врачей,</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работников,</w:t>
      </w:r>
      <w:r w:rsidRPr="008C7005">
        <w:rPr>
          <w:spacing w:val="1"/>
          <w:sz w:val="24"/>
          <w:szCs w:val="24"/>
        </w:rPr>
        <w:t xml:space="preserve"> </w:t>
      </w:r>
      <w:r w:rsidRPr="008C7005">
        <w:rPr>
          <w:sz w:val="24"/>
          <w:szCs w:val="24"/>
        </w:rPr>
        <w:t>служителей</w:t>
      </w:r>
      <w:r w:rsidRPr="008C7005">
        <w:rPr>
          <w:spacing w:val="-2"/>
          <w:sz w:val="24"/>
          <w:szCs w:val="24"/>
        </w:rPr>
        <w:t xml:space="preserve"> </w:t>
      </w:r>
      <w:r w:rsidRPr="008C7005">
        <w:rPr>
          <w:sz w:val="24"/>
          <w:szCs w:val="24"/>
        </w:rPr>
        <w:t>традиционных</w:t>
      </w:r>
      <w:r w:rsidRPr="008C7005">
        <w:rPr>
          <w:spacing w:val="-5"/>
          <w:sz w:val="24"/>
          <w:szCs w:val="24"/>
        </w:rPr>
        <w:t xml:space="preserve"> </w:t>
      </w:r>
      <w:r w:rsidRPr="008C7005">
        <w:rPr>
          <w:sz w:val="24"/>
          <w:szCs w:val="24"/>
        </w:rPr>
        <w:t>российских</w:t>
      </w:r>
      <w:r w:rsidRPr="008C7005">
        <w:rPr>
          <w:spacing w:val="-1"/>
          <w:sz w:val="24"/>
          <w:szCs w:val="24"/>
        </w:rPr>
        <w:t xml:space="preserve"> </w:t>
      </w:r>
      <w:r w:rsidRPr="008C7005">
        <w:rPr>
          <w:sz w:val="24"/>
          <w:szCs w:val="24"/>
        </w:rPr>
        <w:t>религий,</w:t>
      </w:r>
      <w:r w:rsidRPr="008C7005">
        <w:rPr>
          <w:spacing w:val="-3"/>
          <w:sz w:val="24"/>
          <w:szCs w:val="24"/>
        </w:rPr>
        <w:t xml:space="preserve"> </w:t>
      </w:r>
      <w:r w:rsidRPr="008C7005">
        <w:rPr>
          <w:sz w:val="24"/>
          <w:szCs w:val="24"/>
        </w:rPr>
        <w:t>обмениваться</w:t>
      </w:r>
      <w:r w:rsidRPr="008C7005">
        <w:rPr>
          <w:spacing w:val="-2"/>
          <w:sz w:val="24"/>
          <w:szCs w:val="24"/>
        </w:rPr>
        <w:t xml:space="preserve"> </w:t>
      </w:r>
      <w:r w:rsidRPr="008C7005">
        <w:rPr>
          <w:sz w:val="24"/>
          <w:szCs w:val="24"/>
        </w:rPr>
        <w:t>опытом;</w:t>
      </w:r>
    </w:p>
    <w:p w:rsidR="008C7005" w:rsidRPr="008C7005" w:rsidRDefault="008C7005" w:rsidP="00981FB7">
      <w:pPr>
        <w:pStyle w:val="22"/>
        <w:numPr>
          <w:ilvl w:val="1"/>
          <w:numId w:val="47"/>
        </w:numPr>
        <w:tabs>
          <w:tab w:val="left" w:pos="1896"/>
        </w:tabs>
        <w:spacing w:before="4" w:line="360" w:lineRule="auto"/>
        <w:ind w:right="220" w:firstLine="707"/>
        <w:rPr>
          <w:rFonts w:ascii="Symbol" w:hAnsi="Symbol" w:cs="Symbol"/>
          <w:sz w:val="24"/>
          <w:szCs w:val="24"/>
        </w:rPr>
      </w:pPr>
      <w:r w:rsidRPr="008C7005">
        <w:rPr>
          <w:sz w:val="24"/>
          <w:szCs w:val="24"/>
        </w:rPr>
        <w:t>родительские</w:t>
      </w:r>
      <w:r w:rsidRPr="008C7005">
        <w:rPr>
          <w:spacing w:val="1"/>
          <w:sz w:val="24"/>
          <w:szCs w:val="24"/>
        </w:rPr>
        <w:t xml:space="preserve"> </w:t>
      </w:r>
      <w:r w:rsidRPr="008C7005">
        <w:rPr>
          <w:sz w:val="24"/>
          <w:szCs w:val="24"/>
        </w:rPr>
        <w:t>форумы</w:t>
      </w:r>
      <w:r w:rsidRPr="008C7005">
        <w:rPr>
          <w:spacing w:val="1"/>
          <w:sz w:val="24"/>
          <w:szCs w:val="24"/>
        </w:rPr>
        <w:t xml:space="preserve"> </w:t>
      </w:r>
      <w:r w:rsidRPr="008C7005">
        <w:rPr>
          <w:sz w:val="24"/>
          <w:szCs w:val="24"/>
        </w:rPr>
        <w:t>при</w:t>
      </w:r>
      <w:r w:rsidRPr="008C7005">
        <w:rPr>
          <w:spacing w:val="1"/>
          <w:sz w:val="24"/>
          <w:szCs w:val="24"/>
        </w:rPr>
        <w:t xml:space="preserve"> </w:t>
      </w:r>
      <w:r w:rsidRPr="008C7005">
        <w:rPr>
          <w:sz w:val="24"/>
          <w:szCs w:val="24"/>
        </w:rPr>
        <w:t>школьном</w:t>
      </w:r>
      <w:r w:rsidRPr="008C7005">
        <w:rPr>
          <w:spacing w:val="1"/>
          <w:sz w:val="24"/>
          <w:szCs w:val="24"/>
        </w:rPr>
        <w:t xml:space="preserve"> </w:t>
      </w:r>
      <w:r w:rsidRPr="008C7005">
        <w:rPr>
          <w:sz w:val="24"/>
          <w:szCs w:val="24"/>
        </w:rPr>
        <w:t>интернет-сайте,</w:t>
      </w:r>
      <w:r w:rsidRPr="008C7005">
        <w:rPr>
          <w:spacing w:val="1"/>
          <w:sz w:val="24"/>
          <w:szCs w:val="24"/>
        </w:rPr>
        <w:t xml:space="preserve"> </w:t>
      </w:r>
      <w:r w:rsidRPr="008C7005">
        <w:rPr>
          <w:sz w:val="24"/>
          <w:szCs w:val="24"/>
        </w:rPr>
        <w:t>интернет-</w:t>
      </w:r>
      <w:r w:rsidRPr="008C7005">
        <w:rPr>
          <w:spacing w:val="1"/>
          <w:sz w:val="24"/>
          <w:szCs w:val="24"/>
        </w:rPr>
        <w:t xml:space="preserve"> </w:t>
      </w:r>
      <w:r w:rsidRPr="008C7005">
        <w:rPr>
          <w:sz w:val="24"/>
          <w:szCs w:val="24"/>
        </w:rPr>
        <w:t>сообщества,</w:t>
      </w:r>
      <w:r w:rsidRPr="008C7005">
        <w:rPr>
          <w:spacing w:val="1"/>
          <w:sz w:val="24"/>
          <w:szCs w:val="24"/>
        </w:rPr>
        <w:t xml:space="preserve"> </w:t>
      </w:r>
      <w:r w:rsidRPr="008C7005">
        <w:rPr>
          <w:sz w:val="24"/>
          <w:szCs w:val="24"/>
        </w:rPr>
        <w:t>группы</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участием</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которых</w:t>
      </w:r>
      <w:r w:rsidRPr="008C7005">
        <w:rPr>
          <w:spacing w:val="1"/>
          <w:sz w:val="24"/>
          <w:szCs w:val="24"/>
        </w:rPr>
        <w:t xml:space="preserve"> </w:t>
      </w:r>
      <w:r w:rsidRPr="008C7005">
        <w:rPr>
          <w:sz w:val="24"/>
          <w:szCs w:val="24"/>
        </w:rPr>
        <w:t>обсуждаются</w:t>
      </w:r>
      <w:r w:rsidRPr="008C7005">
        <w:rPr>
          <w:spacing w:val="1"/>
          <w:sz w:val="24"/>
          <w:szCs w:val="24"/>
        </w:rPr>
        <w:t xml:space="preserve"> </w:t>
      </w:r>
      <w:r w:rsidRPr="008C7005">
        <w:rPr>
          <w:sz w:val="24"/>
          <w:szCs w:val="24"/>
        </w:rPr>
        <w:t>интересующие</w:t>
      </w:r>
      <w:r w:rsidRPr="008C7005">
        <w:rPr>
          <w:spacing w:val="-3"/>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вопросы,</w:t>
      </w:r>
      <w:r w:rsidRPr="008C7005">
        <w:rPr>
          <w:spacing w:val="-3"/>
          <w:sz w:val="24"/>
          <w:szCs w:val="24"/>
        </w:rPr>
        <w:t xml:space="preserve"> </w:t>
      </w:r>
      <w:r w:rsidRPr="008C7005">
        <w:rPr>
          <w:sz w:val="24"/>
          <w:szCs w:val="24"/>
        </w:rPr>
        <w:t>согласуется</w:t>
      </w:r>
      <w:r w:rsidRPr="008C7005">
        <w:rPr>
          <w:spacing w:val="-3"/>
          <w:sz w:val="24"/>
          <w:szCs w:val="24"/>
        </w:rPr>
        <w:t xml:space="preserve"> </w:t>
      </w:r>
      <w:r w:rsidRPr="008C7005">
        <w:rPr>
          <w:sz w:val="24"/>
          <w:szCs w:val="24"/>
        </w:rPr>
        <w:t>совместная</w:t>
      </w:r>
      <w:r w:rsidRPr="008C7005">
        <w:rPr>
          <w:spacing w:val="-5"/>
          <w:sz w:val="24"/>
          <w:szCs w:val="24"/>
        </w:rPr>
        <w:t xml:space="preserve"> </w:t>
      </w:r>
      <w:r w:rsidRPr="008C7005">
        <w:rPr>
          <w:sz w:val="24"/>
          <w:szCs w:val="24"/>
        </w:rPr>
        <w:t>деятельность;</w:t>
      </w:r>
    </w:p>
    <w:p w:rsidR="008C7005" w:rsidRPr="008C7005" w:rsidRDefault="008C7005" w:rsidP="00981FB7">
      <w:pPr>
        <w:pStyle w:val="22"/>
        <w:numPr>
          <w:ilvl w:val="1"/>
          <w:numId w:val="47"/>
        </w:numPr>
        <w:tabs>
          <w:tab w:val="left" w:pos="1896"/>
        </w:tabs>
        <w:spacing w:line="360" w:lineRule="auto"/>
        <w:ind w:right="222" w:firstLine="707"/>
        <w:rPr>
          <w:rFonts w:ascii="Symbol" w:hAnsi="Symbol" w:cs="Symbol"/>
          <w:sz w:val="24"/>
          <w:szCs w:val="24"/>
        </w:rPr>
      </w:pPr>
      <w:r w:rsidRPr="008C7005">
        <w:rPr>
          <w:sz w:val="24"/>
          <w:szCs w:val="24"/>
        </w:rPr>
        <w:t>участие</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психолого-педагогических</w:t>
      </w:r>
      <w:r w:rsidRPr="008C7005">
        <w:rPr>
          <w:spacing w:val="1"/>
          <w:sz w:val="24"/>
          <w:szCs w:val="24"/>
        </w:rPr>
        <w:t xml:space="preserve"> </w:t>
      </w:r>
      <w:r w:rsidRPr="008C7005">
        <w:rPr>
          <w:sz w:val="24"/>
          <w:szCs w:val="24"/>
        </w:rPr>
        <w:t>консилиумах</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случаях,</w:t>
      </w:r>
      <w:r w:rsidRPr="008C7005">
        <w:rPr>
          <w:spacing w:val="1"/>
          <w:sz w:val="24"/>
          <w:szCs w:val="24"/>
        </w:rPr>
        <w:t xml:space="preserve"> </w:t>
      </w:r>
      <w:r w:rsidRPr="008C7005">
        <w:rPr>
          <w:sz w:val="24"/>
          <w:szCs w:val="24"/>
        </w:rPr>
        <w:t>предусмотренных</w:t>
      </w:r>
      <w:r w:rsidRPr="008C7005">
        <w:rPr>
          <w:spacing w:val="1"/>
          <w:sz w:val="24"/>
          <w:szCs w:val="24"/>
        </w:rPr>
        <w:t xml:space="preserve"> </w:t>
      </w:r>
      <w:r w:rsidRPr="008C7005">
        <w:rPr>
          <w:sz w:val="24"/>
          <w:szCs w:val="24"/>
        </w:rPr>
        <w:t>нормативными</w:t>
      </w:r>
      <w:r w:rsidRPr="008C7005">
        <w:rPr>
          <w:spacing w:val="1"/>
          <w:sz w:val="24"/>
          <w:szCs w:val="24"/>
        </w:rPr>
        <w:t xml:space="preserve"> </w:t>
      </w:r>
      <w:r w:rsidRPr="008C7005">
        <w:rPr>
          <w:sz w:val="24"/>
          <w:szCs w:val="24"/>
        </w:rPr>
        <w:t>документами</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психолого-</w:t>
      </w:r>
      <w:r w:rsidRPr="008C7005">
        <w:rPr>
          <w:spacing w:val="1"/>
          <w:sz w:val="24"/>
          <w:szCs w:val="24"/>
        </w:rPr>
        <w:t xml:space="preserve"> </w:t>
      </w:r>
      <w:r w:rsidRPr="008C7005">
        <w:rPr>
          <w:sz w:val="24"/>
          <w:szCs w:val="24"/>
        </w:rPr>
        <w:t>педагогическом консилиуме в школе в соответствии с порядком привлечения</w:t>
      </w:r>
      <w:r w:rsidRPr="008C7005">
        <w:rPr>
          <w:spacing w:val="-67"/>
          <w:sz w:val="24"/>
          <w:szCs w:val="24"/>
        </w:rPr>
        <w:t xml:space="preserve"> </w:t>
      </w:r>
      <w:r w:rsidRPr="008C7005">
        <w:rPr>
          <w:sz w:val="24"/>
          <w:szCs w:val="24"/>
        </w:rPr>
        <w:t>родителей;</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1"/>
          <w:numId w:val="47"/>
        </w:numPr>
        <w:tabs>
          <w:tab w:val="left" w:pos="1896"/>
        </w:tabs>
        <w:spacing w:before="84" w:line="360" w:lineRule="auto"/>
        <w:ind w:right="230" w:firstLine="707"/>
        <w:rPr>
          <w:rFonts w:ascii="Symbol" w:hAnsi="Symbol" w:cs="Symbol"/>
          <w:sz w:val="24"/>
          <w:szCs w:val="24"/>
        </w:rPr>
      </w:pPr>
      <w:r w:rsidRPr="008C7005">
        <w:rPr>
          <w:sz w:val="24"/>
          <w:szCs w:val="24"/>
        </w:rPr>
        <w:lastRenderedPageBreak/>
        <w:t>привлечение,</w:t>
      </w:r>
      <w:r w:rsidRPr="008C7005">
        <w:rPr>
          <w:spacing w:val="1"/>
          <w:sz w:val="24"/>
          <w:szCs w:val="24"/>
        </w:rPr>
        <w:t xml:space="preserve"> </w:t>
      </w:r>
      <w:r w:rsidRPr="008C7005">
        <w:rPr>
          <w:sz w:val="24"/>
          <w:szCs w:val="24"/>
        </w:rPr>
        <w:t>помощь</w:t>
      </w:r>
      <w:r w:rsidRPr="008C7005">
        <w:rPr>
          <w:spacing w:val="1"/>
          <w:sz w:val="24"/>
          <w:szCs w:val="24"/>
        </w:rPr>
        <w:t xml:space="preserve"> </w:t>
      </w:r>
      <w:r w:rsidRPr="008C7005">
        <w:rPr>
          <w:sz w:val="24"/>
          <w:szCs w:val="24"/>
        </w:rPr>
        <w:t>со</w:t>
      </w:r>
      <w:r w:rsidRPr="008C7005">
        <w:rPr>
          <w:spacing w:val="1"/>
          <w:sz w:val="24"/>
          <w:szCs w:val="24"/>
        </w:rPr>
        <w:t xml:space="preserve"> </w:t>
      </w:r>
      <w:r w:rsidRPr="008C7005">
        <w:rPr>
          <w:sz w:val="24"/>
          <w:szCs w:val="24"/>
        </w:rPr>
        <w:t>стороны</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подготовке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проведении</w:t>
      </w:r>
      <w:r w:rsidRPr="008C7005">
        <w:rPr>
          <w:spacing w:val="1"/>
          <w:sz w:val="24"/>
          <w:szCs w:val="24"/>
        </w:rPr>
        <w:t xml:space="preserve"> </w:t>
      </w:r>
      <w:r w:rsidRPr="008C7005">
        <w:rPr>
          <w:sz w:val="24"/>
          <w:szCs w:val="24"/>
        </w:rPr>
        <w:t>классных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общешкольных</w:t>
      </w:r>
      <w:r w:rsidRPr="008C7005">
        <w:rPr>
          <w:spacing w:val="1"/>
          <w:sz w:val="24"/>
          <w:szCs w:val="24"/>
        </w:rPr>
        <w:t xml:space="preserve"> </w:t>
      </w:r>
      <w:r w:rsidRPr="008C7005">
        <w:rPr>
          <w:sz w:val="24"/>
          <w:szCs w:val="24"/>
        </w:rPr>
        <w:t>мероприятий</w:t>
      </w:r>
      <w:r w:rsidRPr="008C7005">
        <w:rPr>
          <w:spacing w:val="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направленности;</w:t>
      </w:r>
    </w:p>
    <w:p w:rsidR="008C7005" w:rsidRPr="008C7005" w:rsidRDefault="008C7005" w:rsidP="00981FB7">
      <w:pPr>
        <w:pStyle w:val="22"/>
        <w:numPr>
          <w:ilvl w:val="1"/>
          <w:numId w:val="47"/>
        </w:numPr>
        <w:tabs>
          <w:tab w:val="left" w:pos="1896"/>
        </w:tabs>
        <w:spacing w:before="1" w:line="360" w:lineRule="auto"/>
        <w:ind w:right="224" w:firstLine="707"/>
        <w:rPr>
          <w:rFonts w:ascii="Symbol" w:hAnsi="Symbol" w:cs="Symbol"/>
          <w:sz w:val="24"/>
          <w:szCs w:val="24"/>
        </w:rPr>
      </w:pPr>
      <w:r w:rsidRPr="008C7005">
        <w:rPr>
          <w:sz w:val="24"/>
          <w:szCs w:val="24"/>
        </w:rPr>
        <w:t>при</w:t>
      </w:r>
      <w:r w:rsidRPr="008C7005">
        <w:rPr>
          <w:spacing w:val="1"/>
          <w:sz w:val="24"/>
          <w:szCs w:val="24"/>
        </w:rPr>
        <w:t xml:space="preserve"> </w:t>
      </w:r>
      <w:r w:rsidRPr="008C7005">
        <w:rPr>
          <w:sz w:val="24"/>
          <w:szCs w:val="24"/>
        </w:rPr>
        <w:t>наличии</w:t>
      </w:r>
      <w:r w:rsidRPr="008C7005">
        <w:rPr>
          <w:spacing w:val="1"/>
          <w:sz w:val="24"/>
          <w:szCs w:val="24"/>
        </w:rPr>
        <w:t xml:space="preserve"> </w:t>
      </w:r>
      <w:r w:rsidRPr="008C7005">
        <w:rPr>
          <w:sz w:val="24"/>
          <w:szCs w:val="24"/>
        </w:rPr>
        <w:t>среди</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детей-сирот,</w:t>
      </w:r>
      <w:r w:rsidRPr="008C7005">
        <w:rPr>
          <w:spacing w:val="1"/>
          <w:sz w:val="24"/>
          <w:szCs w:val="24"/>
        </w:rPr>
        <w:t xml:space="preserve"> </w:t>
      </w:r>
      <w:r w:rsidRPr="008C7005">
        <w:rPr>
          <w:sz w:val="24"/>
          <w:szCs w:val="24"/>
        </w:rPr>
        <w:t>оставшихся</w:t>
      </w:r>
      <w:r w:rsidRPr="008C7005">
        <w:rPr>
          <w:spacing w:val="1"/>
          <w:sz w:val="24"/>
          <w:szCs w:val="24"/>
        </w:rPr>
        <w:t xml:space="preserve"> </w:t>
      </w:r>
      <w:r w:rsidRPr="008C7005">
        <w:rPr>
          <w:sz w:val="24"/>
          <w:szCs w:val="24"/>
        </w:rPr>
        <w:t>без</w:t>
      </w:r>
      <w:r w:rsidRPr="008C7005">
        <w:rPr>
          <w:spacing w:val="-67"/>
          <w:sz w:val="24"/>
          <w:szCs w:val="24"/>
        </w:rPr>
        <w:t xml:space="preserve"> </w:t>
      </w:r>
      <w:r w:rsidRPr="008C7005">
        <w:rPr>
          <w:sz w:val="24"/>
          <w:szCs w:val="24"/>
        </w:rPr>
        <w:t>попечения</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приёмных</w:t>
      </w:r>
      <w:r w:rsidRPr="008C7005">
        <w:rPr>
          <w:spacing w:val="1"/>
          <w:sz w:val="24"/>
          <w:szCs w:val="24"/>
        </w:rPr>
        <w:t xml:space="preserve"> </w:t>
      </w:r>
      <w:r w:rsidRPr="008C7005">
        <w:rPr>
          <w:sz w:val="24"/>
          <w:szCs w:val="24"/>
        </w:rPr>
        <w:t>детей</w:t>
      </w:r>
      <w:r w:rsidRPr="008C7005">
        <w:rPr>
          <w:spacing w:val="1"/>
          <w:sz w:val="24"/>
          <w:szCs w:val="24"/>
        </w:rPr>
        <w:t xml:space="preserve"> </w:t>
      </w:r>
      <w:r w:rsidRPr="008C7005">
        <w:rPr>
          <w:sz w:val="24"/>
          <w:szCs w:val="24"/>
        </w:rPr>
        <w:t>целевое</w:t>
      </w:r>
      <w:r w:rsidRPr="008C7005">
        <w:rPr>
          <w:spacing w:val="1"/>
          <w:sz w:val="24"/>
          <w:szCs w:val="24"/>
        </w:rPr>
        <w:t xml:space="preserve"> </w:t>
      </w:r>
      <w:r w:rsidRPr="008C7005">
        <w:rPr>
          <w:sz w:val="24"/>
          <w:szCs w:val="24"/>
        </w:rPr>
        <w:t>взаимодействие</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законными</w:t>
      </w:r>
      <w:r w:rsidRPr="008C7005">
        <w:rPr>
          <w:spacing w:val="-3"/>
          <w:sz w:val="24"/>
          <w:szCs w:val="24"/>
        </w:rPr>
        <w:t xml:space="preserve"> </w:t>
      </w:r>
      <w:r w:rsidRPr="008C7005">
        <w:rPr>
          <w:sz w:val="24"/>
          <w:szCs w:val="24"/>
        </w:rPr>
        <w:t>представителями.</w:t>
      </w:r>
    </w:p>
    <w:p w:rsidR="008C7005" w:rsidRPr="008C7005" w:rsidRDefault="008C7005" w:rsidP="009E4597">
      <w:pPr>
        <w:pStyle w:val="1"/>
        <w:spacing w:before="14" w:line="360" w:lineRule="auto"/>
        <w:rPr>
          <w:sz w:val="24"/>
          <w:szCs w:val="24"/>
        </w:rPr>
      </w:pPr>
      <w:r w:rsidRPr="008C7005">
        <w:rPr>
          <w:sz w:val="24"/>
          <w:szCs w:val="24"/>
        </w:rPr>
        <w:t>Самоуправление</w:t>
      </w:r>
    </w:p>
    <w:p w:rsidR="008C7005" w:rsidRPr="008C7005" w:rsidRDefault="008C7005" w:rsidP="009E4597">
      <w:pPr>
        <w:pStyle w:val="a4"/>
        <w:spacing w:before="156" w:line="360" w:lineRule="auto"/>
        <w:ind w:right="222"/>
      </w:pPr>
      <w:r w:rsidRPr="008C7005">
        <w:t>В соответствии с Федеральным законом от 29.12.2012 № 273-ФЗ «Об</w:t>
      </w:r>
      <w:r w:rsidRPr="008C7005">
        <w:rPr>
          <w:spacing w:val="1"/>
        </w:rPr>
        <w:t xml:space="preserve"> </w:t>
      </w:r>
      <w:r w:rsidRPr="008C7005">
        <w:t>образовании</w:t>
      </w:r>
      <w:r w:rsidRPr="008C7005">
        <w:rPr>
          <w:spacing w:val="-6"/>
        </w:rPr>
        <w:t xml:space="preserve"> </w:t>
      </w:r>
      <w:r w:rsidRPr="008C7005">
        <w:t>в</w:t>
      </w:r>
      <w:r w:rsidRPr="008C7005">
        <w:rPr>
          <w:spacing w:val="-6"/>
        </w:rPr>
        <w:t xml:space="preserve"> </w:t>
      </w:r>
      <w:r w:rsidRPr="008C7005">
        <w:t>Российской</w:t>
      </w:r>
      <w:r w:rsidRPr="008C7005">
        <w:rPr>
          <w:spacing w:val="-5"/>
        </w:rPr>
        <w:t xml:space="preserve"> </w:t>
      </w:r>
      <w:r w:rsidRPr="008C7005">
        <w:t>Федерации»</w:t>
      </w:r>
      <w:r w:rsidRPr="008C7005">
        <w:rPr>
          <w:spacing w:val="-1"/>
        </w:rPr>
        <w:t xml:space="preserve"> </w:t>
      </w:r>
      <w:r w:rsidRPr="008C7005">
        <w:t>обучающиеся</w:t>
      </w:r>
      <w:r w:rsidRPr="008C7005">
        <w:rPr>
          <w:spacing w:val="-7"/>
        </w:rPr>
        <w:t xml:space="preserve"> </w:t>
      </w:r>
      <w:r w:rsidRPr="008C7005">
        <w:t>имеют</w:t>
      </w:r>
      <w:r w:rsidRPr="008C7005">
        <w:rPr>
          <w:spacing w:val="-6"/>
        </w:rPr>
        <w:t xml:space="preserve"> </w:t>
      </w:r>
      <w:r w:rsidRPr="008C7005">
        <w:t>право</w:t>
      </w:r>
      <w:r w:rsidRPr="008C7005">
        <w:rPr>
          <w:spacing w:val="-5"/>
        </w:rPr>
        <w:t xml:space="preserve"> </w:t>
      </w:r>
      <w:r w:rsidRPr="008C7005">
        <w:t>на</w:t>
      </w:r>
      <w:r w:rsidRPr="008C7005">
        <w:rPr>
          <w:spacing w:val="-2"/>
        </w:rPr>
        <w:t xml:space="preserve"> </w:t>
      </w:r>
      <w:r w:rsidRPr="008C7005">
        <w:t>участие</w:t>
      </w:r>
      <w:r w:rsidRPr="008C7005">
        <w:rPr>
          <w:spacing w:val="-68"/>
        </w:rPr>
        <w:t xml:space="preserve"> </w:t>
      </w:r>
      <w:r w:rsidRPr="008C7005">
        <w:t>в управлении образовательной организацией в порядке, установленном её</w:t>
      </w:r>
      <w:r w:rsidRPr="008C7005">
        <w:rPr>
          <w:spacing w:val="1"/>
        </w:rPr>
        <w:t xml:space="preserve"> </w:t>
      </w:r>
      <w:r w:rsidRPr="008C7005">
        <w:t>уставом</w:t>
      </w:r>
      <w:r w:rsidRPr="008C7005">
        <w:rPr>
          <w:spacing w:val="1"/>
        </w:rPr>
        <w:t xml:space="preserve"> </w:t>
      </w:r>
      <w:r w:rsidRPr="008C7005">
        <w:t>(ст.</w:t>
      </w:r>
      <w:r w:rsidRPr="008C7005">
        <w:rPr>
          <w:spacing w:val="1"/>
        </w:rPr>
        <w:t xml:space="preserve"> </w:t>
      </w:r>
      <w:r w:rsidRPr="008C7005">
        <w:t>34</w:t>
      </w:r>
      <w:r w:rsidRPr="008C7005">
        <w:rPr>
          <w:spacing w:val="1"/>
        </w:rPr>
        <w:t xml:space="preserve"> </w:t>
      </w:r>
      <w:r w:rsidRPr="008C7005">
        <w:t>п.</w:t>
      </w:r>
      <w:r w:rsidRPr="008C7005">
        <w:rPr>
          <w:spacing w:val="1"/>
        </w:rPr>
        <w:t xml:space="preserve"> </w:t>
      </w:r>
      <w:r w:rsidRPr="008C7005">
        <w:t>17).</w:t>
      </w:r>
      <w:r w:rsidRPr="008C7005">
        <w:rPr>
          <w:spacing w:val="1"/>
        </w:rPr>
        <w:t xml:space="preserve"> </w:t>
      </w:r>
      <w:r w:rsidRPr="008C7005">
        <w:t>Это</w:t>
      </w:r>
      <w:r w:rsidRPr="008C7005">
        <w:rPr>
          <w:spacing w:val="1"/>
        </w:rPr>
        <w:t xml:space="preserve"> </w:t>
      </w:r>
      <w:r w:rsidRPr="008C7005">
        <w:t>право</w:t>
      </w:r>
      <w:r w:rsidRPr="008C7005">
        <w:rPr>
          <w:spacing w:val="1"/>
        </w:rPr>
        <w:t xml:space="preserve"> </w:t>
      </w:r>
      <w:r w:rsidRPr="008C7005">
        <w:t>обучающиеся</w:t>
      </w:r>
      <w:r w:rsidRPr="008C7005">
        <w:rPr>
          <w:spacing w:val="1"/>
        </w:rPr>
        <w:t xml:space="preserve"> </w:t>
      </w:r>
      <w:r w:rsidRPr="008C7005">
        <w:t>могут</w:t>
      </w:r>
      <w:r w:rsidRPr="008C7005">
        <w:rPr>
          <w:spacing w:val="1"/>
        </w:rPr>
        <w:t xml:space="preserve"> </w:t>
      </w:r>
      <w:r w:rsidRPr="008C7005">
        <w:t>реализовать</w:t>
      </w:r>
      <w:r w:rsidRPr="008C7005">
        <w:rPr>
          <w:spacing w:val="1"/>
        </w:rPr>
        <w:t xml:space="preserve"> </w:t>
      </w:r>
      <w:r w:rsidRPr="008C7005">
        <w:t>через</w:t>
      </w:r>
      <w:r w:rsidRPr="008C7005">
        <w:rPr>
          <w:spacing w:val="1"/>
        </w:rPr>
        <w:t xml:space="preserve"> </w:t>
      </w:r>
      <w:r w:rsidRPr="008C7005">
        <w:t>систему</w:t>
      </w:r>
      <w:r w:rsidRPr="008C7005">
        <w:rPr>
          <w:spacing w:val="1"/>
        </w:rPr>
        <w:t xml:space="preserve"> </w:t>
      </w:r>
      <w:r w:rsidRPr="008C7005">
        <w:t>ученического</w:t>
      </w:r>
      <w:r w:rsidRPr="008C7005">
        <w:rPr>
          <w:spacing w:val="1"/>
        </w:rPr>
        <w:t xml:space="preserve"> </w:t>
      </w:r>
      <w:r w:rsidRPr="008C7005">
        <w:t>самоуправления,</w:t>
      </w:r>
      <w:r w:rsidRPr="008C7005">
        <w:rPr>
          <w:spacing w:val="1"/>
        </w:rPr>
        <w:t xml:space="preserve"> </w:t>
      </w:r>
      <w:r w:rsidRPr="008C7005">
        <w:t>а</w:t>
      </w:r>
      <w:r w:rsidRPr="008C7005">
        <w:rPr>
          <w:spacing w:val="1"/>
        </w:rPr>
        <w:t xml:space="preserve"> </w:t>
      </w:r>
      <w:r w:rsidRPr="008C7005">
        <w:t>именно</w:t>
      </w:r>
      <w:r w:rsidRPr="008C7005">
        <w:rPr>
          <w:spacing w:val="1"/>
        </w:rPr>
        <w:t xml:space="preserve"> </w:t>
      </w:r>
      <w:r w:rsidRPr="008C7005">
        <w:t>через</w:t>
      </w:r>
      <w:r w:rsidRPr="008C7005">
        <w:rPr>
          <w:spacing w:val="1"/>
        </w:rPr>
        <w:t xml:space="preserve"> </w:t>
      </w:r>
      <w:r w:rsidRPr="008C7005">
        <w:t>создание</w:t>
      </w:r>
      <w:r w:rsidRPr="008C7005">
        <w:rPr>
          <w:spacing w:val="1"/>
        </w:rPr>
        <w:t xml:space="preserve"> </w:t>
      </w:r>
      <w:r w:rsidRPr="008C7005">
        <w:t>по</w:t>
      </w:r>
      <w:r w:rsidRPr="008C7005">
        <w:rPr>
          <w:spacing w:val="1"/>
        </w:rPr>
        <w:t xml:space="preserve"> </w:t>
      </w:r>
      <w:r w:rsidRPr="008C7005">
        <w:t>инициативе</w:t>
      </w:r>
      <w:r w:rsidRPr="008C7005">
        <w:rPr>
          <w:spacing w:val="1"/>
        </w:rPr>
        <w:t xml:space="preserve"> </w:t>
      </w:r>
      <w:r w:rsidRPr="008C7005">
        <w:t>обучающихся</w:t>
      </w:r>
      <w:r w:rsidRPr="008C7005">
        <w:rPr>
          <w:spacing w:val="1"/>
        </w:rPr>
        <w:t xml:space="preserve"> </w:t>
      </w:r>
      <w:r w:rsidRPr="008C7005">
        <w:t>совета</w:t>
      </w:r>
      <w:r w:rsidRPr="008C7005">
        <w:rPr>
          <w:spacing w:val="1"/>
        </w:rPr>
        <w:t xml:space="preserve"> </w:t>
      </w:r>
      <w:r w:rsidRPr="008C7005">
        <w:t>обучающихся</w:t>
      </w:r>
      <w:r w:rsidRPr="008C7005">
        <w:rPr>
          <w:spacing w:val="1"/>
        </w:rPr>
        <w:t xml:space="preserve"> </w:t>
      </w:r>
      <w:r w:rsidRPr="008C7005">
        <w:t>(ст.</w:t>
      </w:r>
      <w:r w:rsidRPr="008C7005">
        <w:rPr>
          <w:spacing w:val="1"/>
        </w:rPr>
        <w:t xml:space="preserve"> </w:t>
      </w:r>
      <w:r w:rsidRPr="008C7005">
        <w:t>26</w:t>
      </w:r>
      <w:r w:rsidRPr="008C7005">
        <w:rPr>
          <w:spacing w:val="1"/>
        </w:rPr>
        <w:t xml:space="preserve"> </w:t>
      </w:r>
      <w:r w:rsidRPr="008C7005">
        <w:t>п.</w:t>
      </w:r>
      <w:r w:rsidRPr="008C7005">
        <w:rPr>
          <w:spacing w:val="1"/>
        </w:rPr>
        <w:t xml:space="preserve"> </w:t>
      </w:r>
      <w:r w:rsidRPr="008C7005">
        <w:t>6</w:t>
      </w:r>
      <w:r w:rsidRPr="008C7005">
        <w:rPr>
          <w:spacing w:val="1"/>
        </w:rPr>
        <w:t xml:space="preserve"> </w:t>
      </w:r>
      <w:r w:rsidRPr="008C7005">
        <w:t>Федерального</w:t>
      </w:r>
      <w:r w:rsidRPr="008C7005">
        <w:rPr>
          <w:spacing w:val="-67"/>
        </w:rPr>
        <w:t xml:space="preserve"> </w:t>
      </w:r>
      <w:r w:rsidRPr="008C7005">
        <w:t>закона</w:t>
      </w:r>
      <w:r w:rsidRPr="008C7005">
        <w:rPr>
          <w:spacing w:val="-6"/>
        </w:rPr>
        <w:t xml:space="preserve"> </w:t>
      </w:r>
      <w:r w:rsidRPr="008C7005">
        <w:t>от</w:t>
      </w:r>
      <w:r w:rsidRPr="008C7005">
        <w:rPr>
          <w:spacing w:val="-7"/>
        </w:rPr>
        <w:t xml:space="preserve"> </w:t>
      </w:r>
      <w:r w:rsidRPr="008C7005">
        <w:t>29.12.2012</w:t>
      </w:r>
      <w:r w:rsidRPr="008C7005">
        <w:rPr>
          <w:spacing w:val="-6"/>
        </w:rPr>
        <w:t xml:space="preserve"> </w:t>
      </w:r>
      <w:r w:rsidRPr="008C7005">
        <w:t>№</w:t>
      </w:r>
      <w:r w:rsidRPr="008C7005">
        <w:rPr>
          <w:spacing w:val="-6"/>
        </w:rPr>
        <w:t xml:space="preserve"> </w:t>
      </w:r>
      <w:r w:rsidRPr="008C7005">
        <w:t>273-ФЗ</w:t>
      </w:r>
      <w:r w:rsidRPr="008C7005">
        <w:rPr>
          <w:spacing w:val="-5"/>
        </w:rPr>
        <w:t xml:space="preserve"> </w:t>
      </w:r>
      <w:r w:rsidRPr="008C7005">
        <w:t>«Об</w:t>
      </w:r>
      <w:r w:rsidRPr="008C7005">
        <w:rPr>
          <w:spacing w:val="-5"/>
        </w:rPr>
        <w:t xml:space="preserve"> </w:t>
      </w:r>
      <w:r w:rsidRPr="008C7005">
        <w:t>образовании</w:t>
      </w:r>
      <w:r w:rsidRPr="008C7005">
        <w:rPr>
          <w:spacing w:val="-6"/>
        </w:rPr>
        <w:t xml:space="preserve"> </w:t>
      </w:r>
      <w:r w:rsidRPr="008C7005">
        <w:t>в</w:t>
      </w:r>
      <w:r w:rsidRPr="008C7005">
        <w:rPr>
          <w:spacing w:val="-6"/>
        </w:rPr>
        <w:t xml:space="preserve"> </w:t>
      </w:r>
      <w:r w:rsidRPr="008C7005">
        <w:t>Российской</w:t>
      </w:r>
      <w:r w:rsidRPr="008C7005">
        <w:rPr>
          <w:spacing w:val="-6"/>
        </w:rPr>
        <w:t xml:space="preserve"> </w:t>
      </w:r>
      <w:r w:rsidRPr="008C7005">
        <w:t>Федерации»).</w:t>
      </w:r>
    </w:p>
    <w:p w:rsidR="008C7005" w:rsidRPr="008C7005" w:rsidRDefault="008C7005" w:rsidP="009E4597">
      <w:pPr>
        <w:pStyle w:val="a4"/>
        <w:spacing w:before="1" w:line="360" w:lineRule="auto"/>
        <w:ind w:right="225"/>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системы</w:t>
      </w:r>
      <w:r w:rsidRPr="008C7005">
        <w:rPr>
          <w:spacing w:val="1"/>
        </w:rPr>
        <w:t xml:space="preserve"> </w:t>
      </w:r>
      <w:r w:rsidRPr="008C7005">
        <w:t>ученического</w:t>
      </w:r>
      <w:r w:rsidRPr="008C7005">
        <w:rPr>
          <w:spacing w:val="1"/>
        </w:rPr>
        <w:t xml:space="preserve"> </w:t>
      </w:r>
      <w:r w:rsidRPr="008C7005">
        <w:t>самоуправления</w:t>
      </w:r>
      <w:r w:rsidRPr="008C7005">
        <w:rPr>
          <w:spacing w:val="-5"/>
        </w:rPr>
        <w:t xml:space="preserve"> </w:t>
      </w:r>
      <w:r w:rsidRPr="008C7005">
        <w:t>в</w:t>
      </w:r>
      <w:r w:rsidRPr="008C7005">
        <w:rPr>
          <w:spacing w:val="-6"/>
        </w:rPr>
        <w:t xml:space="preserve"> </w:t>
      </w:r>
      <w:r w:rsidRPr="008C7005">
        <w:t>общеобразовательной</w:t>
      </w:r>
      <w:r w:rsidRPr="008C7005">
        <w:rPr>
          <w:spacing w:val="-4"/>
        </w:rPr>
        <w:t xml:space="preserve"> </w:t>
      </w:r>
      <w:r w:rsidRPr="008C7005">
        <w:t>организации</w:t>
      </w:r>
      <w:r w:rsidRPr="008C7005">
        <w:rPr>
          <w:spacing w:val="-4"/>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left="1895"/>
        <w:jc w:val="left"/>
        <w:rPr>
          <w:rFonts w:ascii="Symbol" w:hAnsi="Symbol" w:cs="Symbol"/>
          <w:sz w:val="24"/>
          <w:szCs w:val="24"/>
        </w:rPr>
      </w:pPr>
      <w:r w:rsidRPr="008C7005">
        <w:rPr>
          <w:sz w:val="24"/>
          <w:szCs w:val="24"/>
        </w:rPr>
        <w:t>деятельность</w:t>
      </w:r>
      <w:r w:rsidRPr="008C7005">
        <w:rPr>
          <w:spacing w:val="-8"/>
          <w:sz w:val="24"/>
          <w:szCs w:val="24"/>
        </w:rPr>
        <w:t xml:space="preserve"> </w:t>
      </w:r>
      <w:r w:rsidRPr="008C7005">
        <w:rPr>
          <w:sz w:val="24"/>
          <w:szCs w:val="24"/>
        </w:rPr>
        <w:t>совета</w:t>
      </w:r>
      <w:r w:rsidRPr="008C7005">
        <w:rPr>
          <w:spacing w:val="-9"/>
          <w:sz w:val="24"/>
          <w:szCs w:val="24"/>
        </w:rPr>
        <w:t xml:space="preserve"> </w:t>
      </w:r>
      <w:r w:rsidRPr="008C7005">
        <w:rPr>
          <w:sz w:val="24"/>
          <w:szCs w:val="24"/>
        </w:rPr>
        <w:t>обучающихся,</w:t>
      </w:r>
      <w:r w:rsidRPr="008C7005">
        <w:rPr>
          <w:spacing w:val="-7"/>
          <w:sz w:val="24"/>
          <w:szCs w:val="24"/>
        </w:rPr>
        <w:t xml:space="preserve"> </w:t>
      </w:r>
      <w:r w:rsidRPr="008C7005">
        <w:rPr>
          <w:sz w:val="24"/>
          <w:szCs w:val="24"/>
        </w:rPr>
        <w:t>избранного</w:t>
      </w:r>
      <w:r w:rsidRPr="008C7005">
        <w:rPr>
          <w:spacing w:val="-6"/>
          <w:sz w:val="24"/>
          <w:szCs w:val="24"/>
        </w:rPr>
        <w:t xml:space="preserve"> </w:t>
      </w:r>
      <w:r w:rsidRPr="008C7005">
        <w:rPr>
          <w:sz w:val="24"/>
          <w:szCs w:val="24"/>
        </w:rPr>
        <w:t>в</w:t>
      </w:r>
      <w:r w:rsidRPr="008C7005">
        <w:rPr>
          <w:spacing w:val="-8"/>
          <w:sz w:val="24"/>
          <w:szCs w:val="24"/>
        </w:rPr>
        <w:t xml:space="preserve"> </w:t>
      </w:r>
      <w:r w:rsidRPr="008C7005">
        <w:rPr>
          <w:sz w:val="24"/>
          <w:szCs w:val="24"/>
        </w:rPr>
        <w:t>школе;</w:t>
      </w:r>
    </w:p>
    <w:p w:rsidR="008C7005" w:rsidRPr="008C7005" w:rsidRDefault="008C7005" w:rsidP="00981FB7">
      <w:pPr>
        <w:pStyle w:val="22"/>
        <w:numPr>
          <w:ilvl w:val="1"/>
          <w:numId w:val="47"/>
        </w:numPr>
        <w:tabs>
          <w:tab w:val="left" w:pos="1896"/>
          <w:tab w:val="left" w:pos="3874"/>
          <w:tab w:val="left" w:pos="5312"/>
          <w:tab w:val="left" w:pos="7200"/>
          <w:tab w:val="left" w:pos="7563"/>
          <w:tab w:val="left" w:pos="8872"/>
        </w:tabs>
        <w:spacing w:before="161" w:line="360" w:lineRule="auto"/>
        <w:ind w:right="230" w:firstLine="707"/>
        <w:jc w:val="left"/>
        <w:rPr>
          <w:rFonts w:ascii="Symbol" w:hAnsi="Symbol" w:cs="Symbol"/>
          <w:sz w:val="24"/>
          <w:szCs w:val="24"/>
        </w:rPr>
      </w:pPr>
      <w:r w:rsidRPr="008C7005">
        <w:rPr>
          <w:sz w:val="24"/>
          <w:szCs w:val="24"/>
        </w:rPr>
        <w:t>представление</w:t>
      </w:r>
      <w:r w:rsidRPr="008C7005">
        <w:rPr>
          <w:sz w:val="24"/>
          <w:szCs w:val="24"/>
        </w:rPr>
        <w:tab/>
        <w:t>интересов</w:t>
      </w:r>
      <w:r w:rsidRPr="008C7005">
        <w:rPr>
          <w:sz w:val="24"/>
          <w:szCs w:val="24"/>
        </w:rPr>
        <w:tab/>
        <w:t>обучающихся</w:t>
      </w:r>
      <w:r w:rsidRPr="008C7005">
        <w:rPr>
          <w:sz w:val="24"/>
          <w:szCs w:val="24"/>
        </w:rPr>
        <w:tab/>
        <w:t>в</w:t>
      </w:r>
      <w:r w:rsidRPr="008C7005">
        <w:rPr>
          <w:sz w:val="24"/>
          <w:szCs w:val="24"/>
        </w:rPr>
        <w:tab/>
        <w:t>процессе</w:t>
      </w:r>
      <w:r w:rsidRPr="008C7005">
        <w:rPr>
          <w:sz w:val="24"/>
          <w:szCs w:val="24"/>
        </w:rPr>
        <w:tab/>
      </w:r>
      <w:r w:rsidRPr="008C7005">
        <w:rPr>
          <w:spacing w:val="-1"/>
          <w:sz w:val="24"/>
          <w:szCs w:val="24"/>
        </w:rPr>
        <w:t>управления</w:t>
      </w:r>
      <w:r w:rsidRPr="008C7005">
        <w:rPr>
          <w:spacing w:val="-67"/>
          <w:sz w:val="24"/>
          <w:szCs w:val="24"/>
        </w:rPr>
        <w:t xml:space="preserve"> </w:t>
      </w:r>
      <w:r w:rsidRPr="008C7005">
        <w:rPr>
          <w:sz w:val="24"/>
          <w:szCs w:val="24"/>
        </w:rPr>
        <w:t>общеобразовательной</w:t>
      </w:r>
      <w:r w:rsidRPr="008C7005">
        <w:rPr>
          <w:spacing w:val="-4"/>
          <w:sz w:val="24"/>
          <w:szCs w:val="24"/>
        </w:rPr>
        <w:t xml:space="preserve"> </w:t>
      </w:r>
      <w:r w:rsidRPr="008C7005">
        <w:rPr>
          <w:sz w:val="24"/>
          <w:szCs w:val="24"/>
        </w:rPr>
        <w:t>организацией:</w:t>
      </w:r>
    </w:p>
    <w:p w:rsidR="008C7005" w:rsidRPr="008C7005" w:rsidRDefault="008C7005" w:rsidP="00981FB7">
      <w:pPr>
        <w:pStyle w:val="22"/>
        <w:numPr>
          <w:ilvl w:val="1"/>
          <w:numId w:val="47"/>
        </w:numPr>
        <w:tabs>
          <w:tab w:val="left" w:pos="1896"/>
        </w:tabs>
        <w:spacing w:before="13" w:line="360" w:lineRule="auto"/>
        <w:ind w:left="1895"/>
        <w:jc w:val="left"/>
        <w:rPr>
          <w:rFonts w:ascii="Symbol" w:hAnsi="Symbol" w:cs="Symbol"/>
          <w:sz w:val="24"/>
          <w:szCs w:val="24"/>
        </w:rPr>
      </w:pPr>
      <w:r w:rsidRPr="008C7005">
        <w:rPr>
          <w:sz w:val="24"/>
          <w:szCs w:val="24"/>
        </w:rPr>
        <w:t>защиту</w:t>
      </w:r>
      <w:r w:rsidRPr="008C7005">
        <w:rPr>
          <w:spacing w:val="-6"/>
          <w:sz w:val="24"/>
          <w:szCs w:val="24"/>
        </w:rPr>
        <w:t xml:space="preserve"> </w:t>
      </w:r>
      <w:r w:rsidRPr="008C7005">
        <w:rPr>
          <w:sz w:val="24"/>
          <w:szCs w:val="24"/>
        </w:rPr>
        <w:t>законных интересов</w:t>
      </w:r>
      <w:r w:rsidRPr="008C7005">
        <w:rPr>
          <w:spacing w:val="-3"/>
          <w:sz w:val="24"/>
          <w:szCs w:val="24"/>
        </w:rPr>
        <w:t xml:space="preserve"> </w:t>
      </w:r>
      <w:r w:rsidRPr="008C7005">
        <w:rPr>
          <w:sz w:val="24"/>
          <w:szCs w:val="24"/>
        </w:rPr>
        <w:t>и</w:t>
      </w:r>
      <w:r w:rsidRPr="008C7005">
        <w:rPr>
          <w:spacing w:val="-4"/>
          <w:sz w:val="24"/>
          <w:szCs w:val="24"/>
        </w:rPr>
        <w:t xml:space="preserve"> </w:t>
      </w:r>
      <w:r w:rsidRPr="008C7005">
        <w:rPr>
          <w:sz w:val="24"/>
          <w:szCs w:val="24"/>
        </w:rPr>
        <w:t>прав</w:t>
      </w:r>
      <w:r w:rsidRPr="008C7005">
        <w:rPr>
          <w:spacing w:val="1"/>
          <w:sz w:val="24"/>
          <w:szCs w:val="24"/>
        </w:rPr>
        <w:t xml:space="preserve"> </w:t>
      </w:r>
      <w:r w:rsidRPr="008C7005">
        <w:rPr>
          <w:sz w:val="24"/>
          <w:szCs w:val="24"/>
        </w:rPr>
        <w:t>обучающихся;</w:t>
      </w:r>
    </w:p>
    <w:p w:rsidR="008C7005" w:rsidRPr="008C7005" w:rsidRDefault="008C7005" w:rsidP="00981FB7">
      <w:pPr>
        <w:pStyle w:val="22"/>
        <w:numPr>
          <w:ilvl w:val="1"/>
          <w:numId w:val="47"/>
        </w:numPr>
        <w:tabs>
          <w:tab w:val="left" w:pos="1896"/>
        </w:tabs>
        <w:spacing w:before="162" w:line="360" w:lineRule="auto"/>
        <w:ind w:right="233" w:firstLine="707"/>
        <w:jc w:val="left"/>
        <w:rPr>
          <w:rFonts w:ascii="Symbol" w:hAnsi="Symbol" w:cs="Symbol"/>
          <w:sz w:val="24"/>
          <w:szCs w:val="24"/>
        </w:rPr>
      </w:pPr>
      <w:r w:rsidRPr="008C7005">
        <w:rPr>
          <w:sz w:val="24"/>
          <w:szCs w:val="24"/>
        </w:rPr>
        <w:t>участие</w:t>
      </w:r>
      <w:r w:rsidRPr="008C7005">
        <w:rPr>
          <w:spacing w:val="18"/>
          <w:sz w:val="24"/>
          <w:szCs w:val="24"/>
        </w:rPr>
        <w:t xml:space="preserve"> </w:t>
      </w:r>
      <w:r w:rsidRPr="008C7005">
        <w:rPr>
          <w:sz w:val="24"/>
          <w:szCs w:val="24"/>
        </w:rPr>
        <w:t>в</w:t>
      </w:r>
      <w:r w:rsidRPr="008C7005">
        <w:rPr>
          <w:spacing w:val="18"/>
          <w:sz w:val="24"/>
          <w:szCs w:val="24"/>
        </w:rPr>
        <w:t xml:space="preserve"> </w:t>
      </w:r>
      <w:r w:rsidRPr="008C7005">
        <w:rPr>
          <w:sz w:val="24"/>
          <w:szCs w:val="24"/>
        </w:rPr>
        <w:t>разработке,</w:t>
      </w:r>
      <w:r w:rsidRPr="008C7005">
        <w:rPr>
          <w:spacing w:val="17"/>
          <w:sz w:val="24"/>
          <w:szCs w:val="24"/>
        </w:rPr>
        <w:t xml:space="preserve"> </w:t>
      </w:r>
      <w:r w:rsidRPr="008C7005">
        <w:rPr>
          <w:sz w:val="24"/>
          <w:szCs w:val="24"/>
        </w:rPr>
        <w:t>обсуждении</w:t>
      </w:r>
      <w:r w:rsidRPr="008C7005">
        <w:rPr>
          <w:spacing w:val="19"/>
          <w:sz w:val="24"/>
          <w:szCs w:val="24"/>
        </w:rPr>
        <w:t xml:space="preserve"> </w:t>
      </w:r>
      <w:r w:rsidRPr="008C7005">
        <w:rPr>
          <w:sz w:val="24"/>
          <w:szCs w:val="24"/>
        </w:rPr>
        <w:t>и</w:t>
      </w:r>
      <w:r w:rsidRPr="008C7005">
        <w:rPr>
          <w:spacing w:val="16"/>
          <w:sz w:val="24"/>
          <w:szCs w:val="24"/>
        </w:rPr>
        <w:t xml:space="preserve"> </w:t>
      </w:r>
      <w:r w:rsidRPr="008C7005">
        <w:rPr>
          <w:sz w:val="24"/>
          <w:szCs w:val="24"/>
        </w:rPr>
        <w:t>реализации</w:t>
      </w:r>
      <w:r w:rsidRPr="008C7005">
        <w:rPr>
          <w:spacing w:val="16"/>
          <w:sz w:val="24"/>
          <w:szCs w:val="24"/>
        </w:rPr>
        <w:t xml:space="preserve"> </w:t>
      </w:r>
      <w:r w:rsidRPr="008C7005">
        <w:rPr>
          <w:sz w:val="24"/>
          <w:szCs w:val="24"/>
        </w:rPr>
        <w:t>рабочей</w:t>
      </w:r>
      <w:r w:rsidRPr="008C7005">
        <w:rPr>
          <w:spacing w:val="16"/>
          <w:sz w:val="24"/>
          <w:szCs w:val="24"/>
        </w:rPr>
        <w:t xml:space="preserve"> </w:t>
      </w:r>
      <w:r w:rsidRPr="008C7005">
        <w:rPr>
          <w:sz w:val="24"/>
          <w:szCs w:val="24"/>
        </w:rPr>
        <w:t>программы</w:t>
      </w:r>
      <w:r w:rsidRPr="008C7005">
        <w:rPr>
          <w:spacing w:val="-67"/>
          <w:sz w:val="24"/>
          <w:szCs w:val="24"/>
        </w:rPr>
        <w:t xml:space="preserve"> </w:t>
      </w:r>
      <w:r w:rsidRPr="008C7005">
        <w:rPr>
          <w:sz w:val="24"/>
          <w:szCs w:val="24"/>
        </w:rPr>
        <w:t>воспитания;</w:t>
      </w:r>
    </w:p>
    <w:p w:rsidR="008C7005" w:rsidRPr="008C7005" w:rsidRDefault="008C7005" w:rsidP="00981FB7">
      <w:pPr>
        <w:pStyle w:val="22"/>
        <w:numPr>
          <w:ilvl w:val="1"/>
          <w:numId w:val="47"/>
        </w:numPr>
        <w:tabs>
          <w:tab w:val="left" w:pos="1896"/>
          <w:tab w:val="left" w:pos="3208"/>
          <w:tab w:val="left" w:pos="4503"/>
          <w:tab w:val="left" w:pos="6524"/>
          <w:tab w:val="left" w:pos="7042"/>
          <w:tab w:val="left" w:pos="8353"/>
        </w:tabs>
        <w:spacing w:before="9" w:line="360" w:lineRule="auto"/>
        <w:ind w:right="229" w:firstLine="707"/>
        <w:jc w:val="left"/>
        <w:rPr>
          <w:rFonts w:ascii="Symbol" w:hAnsi="Symbol" w:cs="Symbol"/>
          <w:sz w:val="24"/>
          <w:szCs w:val="24"/>
        </w:rPr>
      </w:pPr>
      <w:r w:rsidRPr="008C7005">
        <w:rPr>
          <w:sz w:val="24"/>
          <w:szCs w:val="24"/>
        </w:rPr>
        <w:t>участие</w:t>
      </w:r>
      <w:r w:rsidRPr="008C7005">
        <w:rPr>
          <w:sz w:val="24"/>
          <w:szCs w:val="24"/>
        </w:rPr>
        <w:tab/>
        <w:t>советов</w:t>
      </w:r>
      <w:r w:rsidRPr="008C7005">
        <w:rPr>
          <w:sz w:val="24"/>
          <w:szCs w:val="24"/>
        </w:rPr>
        <w:tab/>
        <w:t>обучающихся</w:t>
      </w:r>
      <w:r w:rsidRPr="008C7005">
        <w:rPr>
          <w:sz w:val="24"/>
          <w:szCs w:val="24"/>
        </w:rPr>
        <w:tab/>
        <w:t>в</w:t>
      </w:r>
      <w:r w:rsidRPr="008C7005">
        <w:rPr>
          <w:sz w:val="24"/>
          <w:szCs w:val="24"/>
        </w:rPr>
        <w:tab/>
        <w:t>анализе</w:t>
      </w:r>
      <w:r w:rsidRPr="008C7005">
        <w:rPr>
          <w:sz w:val="24"/>
          <w:szCs w:val="24"/>
        </w:rPr>
        <w:tab/>
      </w:r>
      <w:r w:rsidRPr="008C7005">
        <w:rPr>
          <w:spacing w:val="-1"/>
          <w:sz w:val="24"/>
          <w:szCs w:val="24"/>
        </w:rPr>
        <w:t>воспитательной</w:t>
      </w:r>
      <w:r w:rsidRPr="008C7005">
        <w:rPr>
          <w:spacing w:val="-67"/>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p>
    <w:p w:rsidR="008C7005" w:rsidRPr="008C7005" w:rsidRDefault="008C7005" w:rsidP="009E4597">
      <w:pPr>
        <w:pStyle w:val="1"/>
        <w:spacing w:before="21" w:line="360" w:lineRule="auto"/>
        <w:rPr>
          <w:sz w:val="24"/>
          <w:szCs w:val="24"/>
        </w:rPr>
      </w:pPr>
      <w:r w:rsidRPr="008C7005">
        <w:rPr>
          <w:sz w:val="24"/>
          <w:szCs w:val="24"/>
        </w:rPr>
        <w:t>Профилактика</w:t>
      </w:r>
      <w:r w:rsidRPr="008C7005">
        <w:rPr>
          <w:spacing w:val="-5"/>
          <w:sz w:val="24"/>
          <w:szCs w:val="24"/>
        </w:rPr>
        <w:t xml:space="preserve"> </w:t>
      </w:r>
      <w:r w:rsidRPr="008C7005">
        <w:rPr>
          <w:sz w:val="24"/>
          <w:szCs w:val="24"/>
        </w:rPr>
        <w:t>и</w:t>
      </w:r>
      <w:r w:rsidRPr="008C7005">
        <w:rPr>
          <w:spacing w:val="-7"/>
          <w:sz w:val="24"/>
          <w:szCs w:val="24"/>
        </w:rPr>
        <w:t xml:space="preserve"> </w:t>
      </w:r>
      <w:r w:rsidRPr="008C7005">
        <w:rPr>
          <w:sz w:val="24"/>
          <w:szCs w:val="24"/>
        </w:rPr>
        <w:t>безопасность</w:t>
      </w:r>
    </w:p>
    <w:p w:rsidR="008C7005" w:rsidRPr="008C7005" w:rsidRDefault="008C7005" w:rsidP="009E4597">
      <w:pPr>
        <w:pStyle w:val="a4"/>
        <w:spacing w:before="155" w:line="360" w:lineRule="auto"/>
        <w:ind w:right="224"/>
      </w:pPr>
      <w:r w:rsidRPr="008C7005">
        <w:t>Профилактика</w:t>
      </w:r>
      <w:r w:rsidRPr="008C7005">
        <w:rPr>
          <w:spacing w:val="1"/>
        </w:rPr>
        <w:t xml:space="preserve"> </w:t>
      </w:r>
      <w:r w:rsidRPr="008C7005">
        <w:t>девиантного</w:t>
      </w:r>
      <w:r w:rsidRPr="008C7005">
        <w:rPr>
          <w:spacing w:val="1"/>
        </w:rPr>
        <w:t xml:space="preserve"> </w:t>
      </w:r>
      <w:r w:rsidRPr="008C7005">
        <w:t>поведения</w:t>
      </w:r>
      <w:r w:rsidRPr="008C7005">
        <w:rPr>
          <w:spacing w:val="1"/>
        </w:rPr>
        <w:t xml:space="preserve"> </w:t>
      </w:r>
      <w:r w:rsidRPr="008C7005">
        <w:t>обучающихся,</w:t>
      </w:r>
      <w:r w:rsidRPr="008C7005">
        <w:rPr>
          <w:spacing w:val="1"/>
        </w:rPr>
        <w:t xml:space="preserve"> </w:t>
      </w:r>
      <w:r w:rsidRPr="008C7005">
        <w:t>конфликтов</w:t>
      </w:r>
      <w:r w:rsidRPr="008C7005">
        <w:rPr>
          <w:spacing w:val="1"/>
        </w:rPr>
        <w:t xml:space="preserve"> </w:t>
      </w:r>
      <w:r w:rsidRPr="008C7005">
        <w:t>между</w:t>
      </w:r>
      <w:r w:rsidRPr="008C7005">
        <w:rPr>
          <w:spacing w:val="1"/>
        </w:rPr>
        <w:t xml:space="preserve"> </w:t>
      </w:r>
      <w:r w:rsidRPr="008C7005">
        <w:t>обучающимися,</w:t>
      </w:r>
      <w:r w:rsidRPr="008C7005">
        <w:rPr>
          <w:spacing w:val="1"/>
        </w:rPr>
        <w:t xml:space="preserve"> </w:t>
      </w:r>
      <w:r w:rsidRPr="008C7005">
        <w:t>обучающимися</w:t>
      </w:r>
      <w:r w:rsidRPr="008C7005">
        <w:rPr>
          <w:spacing w:val="1"/>
        </w:rPr>
        <w:t xml:space="preserve"> </w:t>
      </w:r>
      <w:r w:rsidRPr="008C7005">
        <w:t>и</w:t>
      </w:r>
      <w:r w:rsidRPr="008C7005">
        <w:rPr>
          <w:spacing w:val="1"/>
        </w:rPr>
        <w:t xml:space="preserve"> </w:t>
      </w:r>
      <w:r w:rsidRPr="008C7005">
        <w:t>педагогами</w:t>
      </w:r>
      <w:r w:rsidRPr="008C7005">
        <w:rPr>
          <w:spacing w:val="1"/>
        </w:rPr>
        <w:t xml:space="preserve"> </w:t>
      </w:r>
      <w:r w:rsidRPr="008C7005">
        <w:t>—</w:t>
      </w:r>
      <w:r w:rsidRPr="008C7005">
        <w:rPr>
          <w:spacing w:val="1"/>
        </w:rPr>
        <w:t xml:space="preserve"> </w:t>
      </w:r>
      <w:r w:rsidRPr="008C7005">
        <w:t>направление</w:t>
      </w:r>
      <w:r w:rsidRPr="008C7005">
        <w:rPr>
          <w:spacing w:val="1"/>
        </w:rPr>
        <w:t xml:space="preserve"> </w:t>
      </w:r>
      <w:r w:rsidRPr="008C7005">
        <w:t>деятельности</w:t>
      </w:r>
      <w:r w:rsidRPr="008C7005">
        <w:rPr>
          <w:spacing w:val="1"/>
        </w:rPr>
        <w:t xml:space="preserve"> </w:t>
      </w:r>
      <w:r w:rsidRPr="008C7005">
        <w:t>в</w:t>
      </w:r>
      <w:r w:rsidRPr="008C7005">
        <w:rPr>
          <w:spacing w:val="1"/>
        </w:rPr>
        <w:t xml:space="preserve"> </w:t>
      </w:r>
      <w:r w:rsidRPr="008C7005">
        <w:t>школе,</w:t>
      </w:r>
      <w:r w:rsidRPr="008C7005">
        <w:rPr>
          <w:spacing w:val="1"/>
        </w:rPr>
        <w:t xml:space="preserve"> </w:t>
      </w:r>
      <w:r w:rsidRPr="008C7005">
        <w:t>целью</w:t>
      </w:r>
      <w:r w:rsidRPr="008C7005">
        <w:rPr>
          <w:spacing w:val="1"/>
        </w:rPr>
        <w:t xml:space="preserve"> </w:t>
      </w:r>
      <w:r w:rsidRPr="008C7005">
        <w:t>которого</w:t>
      </w:r>
      <w:r w:rsidRPr="008C7005">
        <w:rPr>
          <w:spacing w:val="1"/>
        </w:rPr>
        <w:t xml:space="preserve"> </w:t>
      </w:r>
      <w:r w:rsidRPr="008C7005">
        <w:t>является</w:t>
      </w:r>
      <w:r w:rsidRPr="008C7005">
        <w:rPr>
          <w:spacing w:val="1"/>
        </w:rPr>
        <w:t xml:space="preserve"> </w:t>
      </w:r>
      <w:r w:rsidRPr="008C7005">
        <w:t>создание</w:t>
      </w:r>
      <w:r w:rsidRPr="008C7005">
        <w:rPr>
          <w:spacing w:val="1"/>
        </w:rPr>
        <w:t xml:space="preserve"> </w:t>
      </w:r>
      <w:r w:rsidRPr="008C7005">
        <w:t>условий</w:t>
      </w:r>
      <w:r w:rsidRPr="008C7005">
        <w:rPr>
          <w:spacing w:val="1"/>
        </w:rPr>
        <w:t xml:space="preserve"> </w:t>
      </w:r>
      <w:r w:rsidRPr="008C7005">
        <w:t>для</w:t>
      </w:r>
      <w:r w:rsidRPr="008C7005">
        <w:rPr>
          <w:spacing w:val="1"/>
        </w:rPr>
        <w:t xml:space="preserve"> </w:t>
      </w:r>
      <w:r w:rsidRPr="008C7005">
        <w:t>успешного формирования и развития личностных ресурсов, способствующих</w:t>
      </w:r>
      <w:r w:rsidRPr="008C7005">
        <w:rPr>
          <w:spacing w:val="-67"/>
        </w:rPr>
        <w:t xml:space="preserve"> </w:t>
      </w:r>
      <w:r w:rsidRPr="008C7005">
        <w:t>преодолению</w:t>
      </w:r>
      <w:r w:rsidRPr="008C7005">
        <w:rPr>
          <w:spacing w:val="38"/>
        </w:rPr>
        <w:t xml:space="preserve"> </w:t>
      </w:r>
      <w:r w:rsidRPr="008C7005">
        <w:t>различных</w:t>
      </w:r>
      <w:r w:rsidRPr="008C7005">
        <w:rPr>
          <w:spacing w:val="39"/>
        </w:rPr>
        <w:t xml:space="preserve"> </w:t>
      </w:r>
      <w:r w:rsidRPr="008C7005">
        <w:t>трудных</w:t>
      </w:r>
      <w:r w:rsidRPr="008C7005">
        <w:rPr>
          <w:spacing w:val="39"/>
        </w:rPr>
        <w:t xml:space="preserve"> </w:t>
      </w:r>
      <w:r w:rsidRPr="008C7005">
        <w:t>жизненных</w:t>
      </w:r>
      <w:r w:rsidRPr="008C7005">
        <w:rPr>
          <w:spacing w:val="39"/>
        </w:rPr>
        <w:t xml:space="preserve"> </w:t>
      </w:r>
      <w:r w:rsidRPr="008C7005">
        <w:t>ситуаций</w:t>
      </w:r>
      <w:r w:rsidRPr="008C7005">
        <w:rPr>
          <w:spacing w:val="37"/>
        </w:rPr>
        <w:t xml:space="preserve"> </w:t>
      </w:r>
      <w:r w:rsidRPr="008C7005">
        <w:t>и</w:t>
      </w:r>
      <w:r w:rsidRPr="008C7005">
        <w:rPr>
          <w:spacing w:val="39"/>
        </w:rPr>
        <w:t xml:space="preserve"> </w:t>
      </w:r>
      <w:r w:rsidRPr="008C7005">
        <w:t>влияющих</w:t>
      </w:r>
      <w:r w:rsidRPr="008C7005">
        <w:rPr>
          <w:spacing w:val="40"/>
        </w:rPr>
        <w:t xml:space="preserve"> </w:t>
      </w:r>
      <w:r w:rsidRPr="008C7005">
        <w:t>на</w:t>
      </w:r>
    </w:p>
    <w:p w:rsidR="008C7005" w:rsidRPr="008C7005" w:rsidRDefault="008C7005" w:rsidP="009E4597">
      <w:pPr>
        <w:spacing w:line="360" w:lineRule="auto"/>
        <w:rPr>
          <w:sz w:val="24"/>
          <w:szCs w:val="24"/>
        </w:rPr>
        <w:sectPr w:rsidR="008C7005" w:rsidRPr="008C7005">
          <w:pgSz w:w="11900" w:h="16850"/>
          <w:pgMar w:top="1040" w:right="620" w:bottom="280" w:left="800" w:header="720" w:footer="720" w:gutter="0"/>
          <w:cols w:space="720"/>
        </w:sectPr>
      </w:pPr>
    </w:p>
    <w:p w:rsidR="008C7005" w:rsidRPr="008C7005" w:rsidRDefault="008C7005" w:rsidP="009E4597">
      <w:pPr>
        <w:pStyle w:val="a4"/>
        <w:spacing w:before="65" w:line="360" w:lineRule="auto"/>
        <w:ind w:right="231" w:firstLine="0"/>
      </w:pPr>
      <w:r w:rsidRPr="008C7005">
        <w:lastRenderedPageBreak/>
        <w:t>повышение</w:t>
      </w:r>
      <w:r w:rsidRPr="008C7005">
        <w:rPr>
          <w:spacing w:val="1"/>
        </w:rPr>
        <w:t xml:space="preserve"> </w:t>
      </w:r>
      <w:r w:rsidRPr="008C7005">
        <w:t>устойчивости</w:t>
      </w:r>
      <w:r w:rsidRPr="008C7005">
        <w:rPr>
          <w:spacing w:val="1"/>
        </w:rPr>
        <w:t xml:space="preserve"> </w:t>
      </w:r>
      <w:r w:rsidRPr="008C7005">
        <w:t>участников</w:t>
      </w:r>
      <w:r w:rsidRPr="008C7005">
        <w:rPr>
          <w:spacing w:val="1"/>
        </w:rPr>
        <w:t xml:space="preserve"> </w:t>
      </w:r>
      <w:r w:rsidRPr="008C7005">
        <w:t>образовательных</w:t>
      </w:r>
      <w:r w:rsidRPr="008C7005">
        <w:rPr>
          <w:spacing w:val="1"/>
        </w:rPr>
        <w:t xml:space="preserve"> </w:t>
      </w:r>
      <w:r w:rsidRPr="008C7005">
        <w:t>отношений</w:t>
      </w:r>
      <w:r w:rsidRPr="008C7005">
        <w:rPr>
          <w:spacing w:val="1"/>
        </w:rPr>
        <w:t xml:space="preserve"> </w:t>
      </w:r>
      <w:r w:rsidRPr="008C7005">
        <w:t>к</w:t>
      </w:r>
      <w:r w:rsidRPr="008C7005">
        <w:rPr>
          <w:spacing w:val="-67"/>
        </w:rPr>
        <w:t xml:space="preserve"> </w:t>
      </w:r>
      <w:r w:rsidRPr="008C7005">
        <w:t>неблагоприятным</w:t>
      </w:r>
      <w:r w:rsidRPr="008C7005">
        <w:rPr>
          <w:spacing w:val="-4"/>
        </w:rPr>
        <w:t xml:space="preserve"> </w:t>
      </w:r>
      <w:r w:rsidRPr="008C7005">
        <w:t>факторам.</w:t>
      </w:r>
    </w:p>
    <w:p w:rsidR="008C7005" w:rsidRPr="008C7005" w:rsidRDefault="008C7005" w:rsidP="009E4597">
      <w:pPr>
        <w:pStyle w:val="a4"/>
        <w:spacing w:line="360" w:lineRule="auto"/>
        <w:ind w:right="227"/>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профилактической</w:t>
      </w:r>
      <w:r w:rsidRPr="008C7005">
        <w:rPr>
          <w:spacing w:val="1"/>
        </w:rPr>
        <w:t xml:space="preserve"> </w:t>
      </w:r>
      <w:r w:rsidRPr="008C7005">
        <w:t>деятельности в целях формирования и поддержки безопасной и комфортной</w:t>
      </w:r>
      <w:r w:rsidRPr="008C7005">
        <w:rPr>
          <w:spacing w:val="1"/>
        </w:rPr>
        <w:t xml:space="preserve"> </w:t>
      </w:r>
      <w:r w:rsidRPr="008C7005">
        <w:t>среды</w:t>
      </w:r>
      <w:r w:rsidRPr="008C7005">
        <w:rPr>
          <w:spacing w:val="-1"/>
        </w:rPr>
        <w:t xml:space="preserve"> </w:t>
      </w:r>
      <w:r w:rsidRPr="008C7005">
        <w:t>в</w:t>
      </w:r>
      <w:r w:rsidRPr="008C7005">
        <w:rPr>
          <w:spacing w:val="-2"/>
        </w:rPr>
        <w:t xml:space="preserve"> </w:t>
      </w:r>
      <w:r w:rsidRPr="008C7005">
        <w:t>школе предусматривает:</w:t>
      </w:r>
    </w:p>
    <w:p w:rsidR="008C7005" w:rsidRPr="008C7005" w:rsidRDefault="008C7005" w:rsidP="00981FB7">
      <w:pPr>
        <w:pStyle w:val="22"/>
        <w:numPr>
          <w:ilvl w:val="1"/>
          <w:numId w:val="47"/>
        </w:numPr>
        <w:tabs>
          <w:tab w:val="left" w:pos="1896"/>
        </w:tabs>
        <w:spacing w:line="360" w:lineRule="auto"/>
        <w:ind w:right="230" w:firstLine="707"/>
        <w:rPr>
          <w:rFonts w:ascii="Symbol" w:hAnsi="Symbol" w:cs="Symbol"/>
          <w:sz w:val="24"/>
          <w:szCs w:val="24"/>
        </w:rPr>
      </w:pPr>
      <w:r w:rsidRPr="008C7005">
        <w:rPr>
          <w:sz w:val="24"/>
          <w:szCs w:val="24"/>
        </w:rPr>
        <w:t>целенаправленную</w:t>
      </w:r>
      <w:r w:rsidRPr="008C7005">
        <w:rPr>
          <w:spacing w:val="-10"/>
          <w:sz w:val="24"/>
          <w:szCs w:val="24"/>
        </w:rPr>
        <w:t xml:space="preserve"> </w:t>
      </w:r>
      <w:r w:rsidRPr="008C7005">
        <w:rPr>
          <w:sz w:val="24"/>
          <w:szCs w:val="24"/>
        </w:rPr>
        <w:t>работу</w:t>
      </w:r>
      <w:r w:rsidRPr="008C7005">
        <w:rPr>
          <w:spacing w:val="-13"/>
          <w:sz w:val="24"/>
          <w:szCs w:val="24"/>
        </w:rPr>
        <w:t xml:space="preserve"> </w:t>
      </w:r>
      <w:r w:rsidRPr="008C7005">
        <w:rPr>
          <w:sz w:val="24"/>
          <w:szCs w:val="24"/>
        </w:rPr>
        <w:t>педагогического</w:t>
      </w:r>
      <w:r w:rsidRPr="008C7005">
        <w:rPr>
          <w:spacing w:val="-12"/>
          <w:sz w:val="24"/>
          <w:szCs w:val="24"/>
        </w:rPr>
        <w:t xml:space="preserve"> </w:t>
      </w:r>
      <w:r w:rsidRPr="008C7005">
        <w:rPr>
          <w:sz w:val="24"/>
          <w:szCs w:val="24"/>
        </w:rPr>
        <w:t>коллектива</w:t>
      </w:r>
      <w:r w:rsidRPr="008C7005">
        <w:rPr>
          <w:spacing w:val="-10"/>
          <w:sz w:val="24"/>
          <w:szCs w:val="24"/>
        </w:rPr>
        <w:t xml:space="preserve"> </w:t>
      </w:r>
      <w:r w:rsidRPr="008C7005">
        <w:rPr>
          <w:sz w:val="24"/>
          <w:szCs w:val="24"/>
        </w:rPr>
        <w:t>по</w:t>
      </w:r>
      <w:r w:rsidRPr="008C7005">
        <w:rPr>
          <w:spacing w:val="-10"/>
          <w:sz w:val="24"/>
          <w:szCs w:val="24"/>
        </w:rPr>
        <w:t xml:space="preserve"> </w:t>
      </w:r>
      <w:r w:rsidRPr="008C7005">
        <w:rPr>
          <w:sz w:val="24"/>
          <w:szCs w:val="24"/>
        </w:rPr>
        <w:t>созданию</w:t>
      </w:r>
      <w:r w:rsidRPr="008C7005">
        <w:rPr>
          <w:spacing w:val="-13"/>
          <w:sz w:val="24"/>
          <w:szCs w:val="24"/>
        </w:rPr>
        <w:t xml:space="preserve"> </w:t>
      </w:r>
      <w:r w:rsidRPr="008C7005">
        <w:rPr>
          <w:sz w:val="24"/>
          <w:szCs w:val="24"/>
        </w:rPr>
        <w:t>в</w:t>
      </w:r>
      <w:r w:rsidRPr="008C7005">
        <w:rPr>
          <w:spacing w:val="-68"/>
          <w:sz w:val="24"/>
          <w:szCs w:val="24"/>
        </w:rPr>
        <w:t xml:space="preserve"> </w:t>
      </w:r>
      <w:r w:rsidRPr="008C7005">
        <w:rPr>
          <w:sz w:val="24"/>
          <w:szCs w:val="24"/>
        </w:rPr>
        <w:t>школе</w:t>
      </w:r>
      <w:r w:rsidRPr="008C7005">
        <w:rPr>
          <w:spacing w:val="1"/>
          <w:sz w:val="24"/>
          <w:szCs w:val="24"/>
        </w:rPr>
        <w:t xml:space="preserve"> </w:t>
      </w:r>
      <w:r w:rsidRPr="008C7005">
        <w:rPr>
          <w:sz w:val="24"/>
          <w:szCs w:val="24"/>
        </w:rPr>
        <w:t>эффективной</w:t>
      </w:r>
      <w:r w:rsidRPr="008C7005">
        <w:rPr>
          <w:spacing w:val="1"/>
          <w:sz w:val="24"/>
          <w:szCs w:val="24"/>
        </w:rPr>
        <w:t xml:space="preserve"> </w:t>
      </w:r>
      <w:r w:rsidRPr="008C7005">
        <w:rPr>
          <w:sz w:val="24"/>
          <w:szCs w:val="24"/>
        </w:rPr>
        <w:t>профилактической</w:t>
      </w:r>
      <w:r w:rsidRPr="008C7005">
        <w:rPr>
          <w:spacing w:val="1"/>
          <w:sz w:val="24"/>
          <w:szCs w:val="24"/>
        </w:rPr>
        <w:t xml:space="preserve"> </w:t>
      </w:r>
      <w:r w:rsidRPr="008C7005">
        <w:rPr>
          <w:sz w:val="24"/>
          <w:szCs w:val="24"/>
        </w:rPr>
        <w:t>среды</w:t>
      </w:r>
      <w:r w:rsidRPr="008C7005">
        <w:rPr>
          <w:spacing w:val="1"/>
          <w:sz w:val="24"/>
          <w:szCs w:val="24"/>
        </w:rPr>
        <w:t xml:space="preserve"> </w:t>
      </w:r>
      <w:r w:rsidRPr="008C7005">
        <w:rPr>
          <w:sz w:val="24"/>
          <w:szCs w:val="24"/>
        </w:rPr>
        <w:t>обеспечения</w:t>
      </w:r>
      <w:r w:rsidRPr="008C7005">
        <w:rPr>
          <w:spacing w:val="1"/>
          <w:sz w:val="24"/>
          <w:szCs w:val="24"/>
        </w:rPr>
        <w:t xml:space="preserve"> </w:t>
      </w:r>
      <w:r w:rsidRPr="008C7005">
        <w:rPr>
          <w:sz w:val="24"/>
          <w:szCs w:val="24"/>
        </w:rPr>
        <w:t>безопасности</w:t>
      </w:r>
      <w:r w:rsidRPr="008C7005">
        <w:rPr>
          <w:spacing w:val="1"/>
          <w:sz w:val="24"/>
          <w:szCs w:val="24"/>
        </w:rPr>
        <w:t xml:space="preserve"> </w:t>
      </w:r>
      <w:r w:rsidRPr="008C7005">
        <w:rPr>
          <w:sz w:val="24"/>
          <w:szCs w:val="24"/>
        </w:rPr>
        <w:t>жизнедеятельности</w:t>
      </w:r>
      <w:r w:rsidRPr="008C7005">
        <w:rPr>
          <w:spacing w:val="-3"/>
          <w:sz w:val="24"/>
          <w:szCs w:val="24"/>
        </w:rPr>
        <w:t xml:space="preserve"> </w:t>
      </w:r>
      <w:r w:rsidRPr="008C7005">
        <w:rPr>
          <w:sz w:val="24"/>
          <w:szCs w:val="24"/>
        </w:rPr>
        <w:t>как</w:t>
      </w:r>
      <w:r w:rsidRPr="008C7005">
        <w:rPr>
          <w:spacing w:val="-1"/>
          <w:sz w:val="24"/>
          <w:szCs w:val="24"/>
        </w:rPr>
        <w:t xml:space="preserve"> </w:t>
      </w:r>
      <w:r w:rsidRPr="008C7005">
        <w:rPr>
          <w:sz w:val="24"/>
          <w:szCs w:val="24"/>
        </w:rPr>
        <w:t>условия успешной воспитательной</w:t>
      </w:r>
      <w:r w:rsidRPr="008C7005">
        <w:rPr>
          <w:spacing w:val="-4"/>
          <w:sz w:val="24"/>
          <w:szCs w:val="24"/>
        </w:rPr>
        <w:t xml:space="preserve"> </w:t>
      </w:r>
      <w:r w:rsidRPr="008C7005">
        <w:rPr>
          <w:sz w:val="24"/>
          <w:szCs w:val="24"/>
        </w:rPr>
        <w:t>деятельности;</w:t>
      </w:r>
    </w:p>
    <w:p w:rsidR="008C7005" w:rsidRPr="008C7005" w:rsidRDefault="008C7005" w:rsidP="00981FB7">
      <w:pPr>
        <w:pStyle w:val="22"/>
        <w:numPr>
          <w:ilvl w:val="1"/>
          <w:numId w:val="47"/>
        </w:numPr>
        <w:tabs>
          <w:tab w:val="left" w:pos="1896"/>
        </w:tabs>
        <w:spacing w:line="360" w:lineRule="auto"/>
        <w:ind w:right="224"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исследований,</w:t>
      </w:r>
      <w:r w:rsidRPr="008C7005">
        <w:rPr>
          <w:spacing w:val="1"/>
          <w:sz w:val="24"/>
          <w:szCs w:val="24"/>
        </w:rPr>
        <w:t xml:space="preserve"> </w:t>
      </w:r>
      <w:r w:rsidRPr="008C7005">
        <w:rPr>
          <w:sz w:val="24"/>
          <w:szCs w:val="24"/>
        </w:rPr>
        <w:t>мониторинга</w:t>
      </w:r>
      <w:r w:rsidRPr="008C7005">
        <w:rPr>
          <w:spacing w:val="1"/>
          <w:sz w:val="24"/>
          <w:szCs w:val="24"/>
        </w:rPr>
        <w:t xml:space="preserve"> </w:t>
      </w:r>
      <w:r w:rsidRPr="008C7005">
        <w:rPr>
          <w:sz w:val="24"/>
          <w:szCs w:val="24"/>
        </w:rPr>
        <w:t>рисков</w:t>
      </w:r>
      <w:r w:rsidRPr="008C7005">
        <w:rPr>
          <w:spacing w:val="1"/>
          <w:sz w:val="24"/>
          <w:szCs w:val="24"/>
        </w:rPr>
        <w:t xml:space="preserve"> </w:t>
      </w:r>
      <w:r w:rsidRPr="008C7005">
        <w:rPr>
          <w:sz w:val="24"/>
          <w:szCs w:val="24"/>
        </w:rPr>
        <w:t>безопасности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ресурсов повышения безопасности, выделение и психолого-педагогическое</w:t>
      </w:r>
      <w:r w:rsidRPr="008C7005">
        <w:rPr>
          <w:spacing w:val="1"/>
          <w:sz w:val="24"/>
          <w:szCs w:val="24"/>
        </w:rPr>
        <w:t xml:space="preserve"> </w:t>
      </w:r>
      <w:r w:rsidRPr="008C7005">
        <w:rPr>
          <w:sz w:val="24"/>
          <w:szCs w:val="24"/>
        </w:rPr>
        <w:t>сопровождение</w:t>
      </w:r>
      <w:r w:rsidRPr="008C7005">
        <w:rPr>
          <w:spacing w:val="1"/>
          <w:sz w:val="24"/>
          <w:szCs w:val="24"/>
        </w:rPr>
        <w:t xml:space="preserve"> </w:t>
      </w:r>
      <w:r w:rsidRPr="008C7005">
        <w:rPr>
          <w:sz w:val="24"/>
          <w:szCs w:val="24"/>
        </w:rPr>
        <w:t>групп</w:t>
      </w:r>
      <w:r w:rsidRPr="008C7005">
        <w:rPr>
          <w:spacing w:val="1"/>
          <w:sz w:val="24"/>
          <w:szCs w:val="24"/>
        </w:rPr>
        <w:t xml:space="preserve"> </w:t>
      </w:r>
      <w:r w:rsidRPr="008C7005">
        <w:rPr>
          <w:sz w:val="24"/>
          <w:szCs w:val="24"/>
        </w:rPr>
        <w:t>риска</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разным</w:t>
      </w:r>
      <w:r w:rsidRPr="008C7005">
        <w:rPr>
          <w:spacing w:val="1"/>
          <w:sz w:val="24"/>
          <w:szCs w:val="24"/>
        </w:rPr>
        <w:t xml:space="preserve"> </w:t>
      </w:r>
      <w:r w:rsidRPr="008C7005">
        <w:rPr>
          <w:sz w:val="24"/>
          <w:szCs w:val="24"/>
        </w:rPr>
        <w:t>направлениям</w:t>
      </w:r>
      <w:r w:rsidRPr="008C7005">
        <w:rPr>
          <w:spacing w:val="1"/>
          <w:sz w:val="24"/>
          <w:szCs w:val="24"/>
        </w:rPr>
        <w:t xml:space="preserve"> </w:t>
      </w:r>
      <w:r w:rsidRPr="008C7005">
        <w:rPr>
          <w:sz w:val="24"/>
          <w:szCs w:val="24"/>
        </w:rPr>
        <w:t>(агрессивное</w:t>
      </w:r>
      <w:r w:rsidRPr="008C7005">
        <w:rPr>
          <w:spacing w:val="-3"/>
          <w:sz w:val="24"/>
          <w:szCs w:val="24"/>
        </w:rPr>
        <w:t xml:space="preserve"> </w:t>
      </w:r>
      <w:r w:rsidRPr="008C7005">
        <w:rPr>
          <w:sz w:val="24"/>
          <w:szCs w:val="24"/>
        </w:rPr>
        <w:t>поведение,</w:t>
      </w:r>
      <w:r w:rsidRPr="008C7005">
        <w:rPr>
          <w:spacing w:val="-1"/>
          <w:sz w:val="24"/>
          <w:szCs w:val="24"/>
        </w:rPr>
        <w:t xml:space="preserve"> </w:t>
      </w:r>
      <w:r w:rsidRPr="008C7005">
        <w:rPr>
          <w:sz w:val="24"/>
          <w:szCs w:val="24"/>
        </w:rPr>
        <w:t>зависимости и</w:t>
      </w:r>
      <w:r w:rsidRPr="008C7005">
        <w:rPr>
          <w:spacing w:val="-3"/>
          <w:sz w:val="24"/>
          <w:szCs w:val="24"/>
        </w:rPr>
        <w:t xml:space="preserve"> </w:t>
      </w:r>
      <w:r w:rsidRPr="008C7005">
        <w:rPr>
          <w:sz w:val="24"/>
          <w:szCs w:val="24"/>
        </w:rPr>
        <w:t>др.);</w:t>
      </w:r>
    </w:p>
    <w:p w:rsidR="008C7005" w:rsidRPr="008C7005" w:rsidRDefault="008C7005" w:rsidP="00981FB7">
      <w:pPr>
        <w:pStyle w:val="22"/>
        <w:numPr>
          <w:ilvl w:val="1"/>
          <w:numId w:val="47"/>
        </w:numPr>
        <w:tabs>
          <w:tab w:val="left" w:pos="1896"/>
        </w:tabs>
        <w:spacing w:line="360" w:lineRule="auto"/>
        <w:ind w:right="226"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коррекционно-воспитательной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обучающимся</w:t>
      </w:r>
      <w:r w:rsidRPr="008C7005">
        <w:rPr>
          <w:spacing w:val="-67"/>
          <w:sz w:val="24"/>
          <w:szCs w:val="24"/>
        </w:rPr>
        <w:t xml:space="preserve"> </w:t>
      </w:r>
      <w:r w:rsidRPr="008C7005">
        <w:rPr>
          <w:sz w:val="24"/>
          <w:szCs w:val="24"/>
        </w:rPr>
        <w:t>групп риска силами педагогического коллектива и с привлечением сторонних</w:t>
      </w:r>
      <w:r w:rsidRPr="008C7005">
        <w:rPr>
          <w:spacing w:val="-68"/>
          <w:sz w:val="24"/>
          <w:szCs w:val="24"/>
        </w:rPr>
        <w:t xml:space="preserve"> </w:t>
      </w:r>
      <w:r w:rsidRPr="008C7005">
        <w:rPr>
          <w:sz w:val="24"/>
          <w:szCs w:val="24"/>
        </w:rPr>
        <w:t>специалистов</w:t>
      </w:r>
      <w:r w:rsidRPr="008C7005">
        <w:rPr>
          <w:spacing w:val="1"/>
          <w:sz w:val="24"/>
          <w:szCs w:val="24"/>
        </w:rPr>
        <w:t xml:space="preserve"> </w:t>
      </w:r>
      <w:r w:rsidRPr="008C7005">
        <w:rPr>
          <w:sz w:val="24"/>
          <w:szCs w:val="24"/>
        </w:rPr>
        <w:t>(психологов,</w:t>
      </w:r>
      <w:r w:rsidRPr="008C7005">
        <w:rPr>
          <w:spacing w:val="1"/>
          <w:sz w:val="24"/>
          <w:szCs w:val="24"/>
        </w:rPr>
        <w:t xml:space="preserve"> </w:t>
      </w:r>
      <w:r w:rsidRPr="008C7005">
        <w:rPr>
          <w:sz w:val="24"/>
          <w:szCs w:val="24"/>
        </w:rPr>
        <w:t>конфликтологов,</w:t>
      </w:r>
      <w:r w:rsidRPr="008C7005">
        <w:rPr>
          <w:spacing w:val="1"/>
          <w:sz w:val="24"/>
          <w:szCs w:val="24"/>
        </w:rPr>
        <w:t xml:space="preserve"> </w:t>
      </w:r>
      <w:r w:rsidRPr="008C7005">
        <w:rPr>
          <w:sz w:val="24"/>
          <w:szCs w:val="24"/>
        </w:rPr>
        <w:t>коррекционных</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работников</w:t>
      </w:r>
      <w:r w:rsidRPr="008C7005">
        <w:rPr>
          <w:spacing w:val="-9"/>
          <w:sz w:val="24"/>
          <w:szCs w:val="24"/>
        </w:rPr>
        <w:t xml:space="preserve"> </w:t>
      </w:r>
      <w:r w:rsidRPr="008C7005">
        <w:rPr>
          <w:sz w:val="24"/>
          <w:szCs w:val="24"/>
        </w:rPr>
        <w:t>социальных</w:t>
      </w:r>
      <w:r w:rsidRPr="008C7005">
        <w:rPr>
          <w:spacing w:val="-6"/>
          <w:sz w:val="24"/>
          <w:szCs w:val="24"/>
        </w:rPr>
        <w:t xml:space="preserve"> </w:t>
      </w:r>
      <w:r w:rsidRPr="008C7005">
        <w:rPr>
          <w:sz w:val="24"/>
          <w:szCs w:val="24"/>
        </w:rPr>
        <w:t>служб,</w:t>
      </w:r>
      <w:r w:rsidRPr="008C7005">
        <w:rPr>
          <w:spacing w:val="-8"/>
          <w:sz w:val="24"/>
          <w:szCs w:val="24"/>
        </w:rPr>
        <w:t xml:space="preserve"> </w:t>
      </w:r>
      <w:r w:rsidRPr="008C7005">
        <w:rPr>
          <w:sz w:val="24"/>
          <w:szCs w:val="24"/>
        </w:rPr>
        <w:t>правоохранительных</w:t>
      </w:r>
      <w:r w:rsidRPr="008C7005">
        <w:rPr>
          <w:spacing w:val="-6"/>
          <w:sz w:val="24"/>
          <w:szCs w:val="24"/>
        </w:rPr>
        <w:t xml:space="preserve"> </w:t>
      </w:r>
      <w:r w:rsidRPr="008C7005">
        <w:rPr>
          <w:sz w:val="24"/>
          <w:szCs w:val="24"/>
        </w:rPr>
        <w:t>органов,</w:t>
      </w:r>
      <w:r w:rsidRPr="008C7005">
        <w:rPr>
          <w:spacing w:val="-2"/>
          <w:sz w:val="24"/>
          <w:szCs w:val="24"/>
        </w:rPr>
        <w:t xml:space="preserve"> </w:t>
      </w:r>
      <w:r w:rsidRPr="008C7005">
        <w:rPr>
          <w:sz w:val="24"/>
          <w:szCs w:val="24"/>
        </w:rPr>
        <w:t>опеки</w:t>
      </w:r>
      <w:r w:rsidRPr="008C7005">
        <w:rPr>
          <w:spacing w:val="-7"/>
          <w:sz w:val="24"/>
          <w:szCs w:val="24"/>
        </w:rPr>
        <w:t xml:space="preserve"> </w:t>
      </w:r>
      <w:r w:rsidRPr="008C7005">
        <w:rPr>
          <w:sz w:val="24"/>
          <w:szCs w:val="24"/>
        </w:rPr>
        <w:t>и</w:t>
      </w:r>
      <w:r w:rsidRPr="008C7005">
        <w:rPr>
          <w:spacing w:val="-7"/>
          <w:sz w:val="24"/>
          <w:szCs w:val="24"/>
        </w:rPr>
        <w:t xml:space="preserve"> </w:t>
      </w:r>
      <w:r w:rsidRPr="008C7005">
        <w:rPr>
          <w:sz w:val="24"/>
          <w:szCs w:val="24"/>
        </w:rPr>
        <w:t>т.</w:t>
      </w:r>
      <w:r w:rsidRPr="008C7005">
        <w:rPr>
          <w:spacing w:val="-7"/>
          <w:sz w:val="24"/>
          <w:szCs w:val="24"/>
        </w:rPr>
        <w:t xml:space="preserve"> </w:t>
      </w:r>
      <w:r w:rsidRPr="008C7005">
        <w:rPr>
          <w:sz w:val="24"/>
          <w:szCs w:val="24"/>
        </w:rPr>
        <w:t>д.);</w:t>
      </w:r>
    </w:p>
    <w:p w:rsidR="008C7005" w:rsidRPr="008C7005" w:rsidRDefault="008C7005" w:rsidP="00981FB7">
      <w:pPr>
        <w:pStyle w:val="22"/>
        <w:numPr>
          <w:ilvl w:val="1"/>
          <w:numId w:val="47"/>
        </w:numPr>
        <w:tabs>
          <w:tab w:val="left" w:pos="2035"/>
        </w:tabs>
        <w:spacing w:line="360" w:lineRule="auto"/>
        <w:ind w:right="229" w:firstLine="707"/>
        <w:rPr>
          <w:rFonts w:ascii="Symbol" w:hAnsi="Symbol" w:cs="Symbol"/>
          <w:sz w:val="24"/>
          <w:szCs w:val="24"/>
        </w:rPr>
      </w:pPr>
      <w:r w:rsidRPr="008C7005">
        <w:rPr>
          <w:sz w:val="24"/>
          <w:szCs w:val="24"/>
        </w:rPr>
        <w:t>разработку</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реализацию</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профилактических</w:t>
      </w:r>
      <w:r w:rsidRPr="008C7005">
        <w:rPr>
          <w:spacing w:val="1"/>
          <w:sz w:val="24"/>
          <w:szCs w:val="24"/>
        </w:rPr>
        <w:t xml:space="preserve"> </w:t>
      </w:r>
      <w:r w:rsidRPr="008C7005">
        <w:rPr>
          <w:sz w:val="24"/>
          <w:szCs w:val="24"/>
        </w:rPr>
        <w:t>программ,</w:t>
      </w:r>
      <w:r w:rsidRPr="008C7005">
        <w:rPr>
          <w:spacing w:val="1"/>
          <w:sz w:val="24"/>
          <w:szCs w:val="24"/>
        </w:rPr>
        <w:t xml:space="preserve"> </w:t>
      </w:r>
      <w:r w:rsidRPr="008C7005">
        <w:rPr>
          <w:sz w:val="24"/>
          <w:szCs w:val="24"/>
        </w:rPr>
        <w:t>направленных</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работу</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девиантными</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так</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окружением,</w:t>
      </w:r>
      <w:r w:rsidRPr="008C7005">
        <w:rPr>
          <w:spacing w:val="1"/>
          <w:sz w:val="24"/>
          <w:szCs w:val="24"/>
        </w:rPr>
        <w:t xml:space="preserve"> </w:t>
      </w:r>
      <w:r w:rsidRPr="008C7005">
        <w:rPr>
          <w:sz w:val="24"/>
          <w:szCs w:val="24"/>
        </w:rPr>
        <w:t>сообществами</w:t>
      </w:r>
      <w:r w:rsidRPr="008C7005">
        <w:rPr>
          <w:spacing w:val="1"/>
          <w:sz w:val="24"/>
          <w:szCs w:val="24"/>
        </w:rPr>
        <w:t xml:space="preserve"> </w:t>
      </w:r>
      <w:r w:rsidRPr="008C7005">
        <w:rPr>
          <w:sz w:val="24"/>
          <w:szCs w:val="24"/>
        </w:rPr>
        <w:t>класса,</w:t>
      </w:r>
      <w:r w:rsidRPr="008C7005">
        <w:rPr>
          <w:spacing w:val="1"/>
          <w:sz w:val="24"/>
          <w:szCs w:val="24"/>
        </w:rPr>
        <w:t xml:space="preserve"> </w:t>
      </w:r>
      <w:r w:rsidRPr="008C7005">
        <w:rPr>
          <w:sz w:val="24"/>
          <w:szCs w:val="24"/>
        </w:rPr>
        <w:t>сверстников,</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целом,</w:t>
      </w:r>
      <w:r w:rsidRPr="008C7005">
        <w:rPr>
          <w:spacing w:val="1"/>
          <w:sz w:val="24"/>
          <w:szCs w:val="24"/>
        </w:rPr>
        <w:t xml:space="preserve"> </w:t>
      </w:r>
      <w:r w:rsidRPr="008C7005">
        <w:rPr>
          <w:sz w:val="24"/>
          <w:szCs w:val="24"/>
        </w:rPr>
        <w:t>организацию</w:t>
      </w:r>
      <w:r w:rsidRPr="008C7005">
        <w:rPr>
          <w:spacing w:val="-2"/>
          <w:sz w:val="24"/>
          <w:szCs w:val="24"/>
        </w:rPr>
        <w:t xml:space="preserve"> </w:t>
      </w:r>
      <w:r w:rsidRPr="008C7005">
        <w:rPr>
          <w:sz w:val="24"/>
          <w:szCs w:val="24"/>
        </w:rPr>
        <w:t>межведомственного взаимодействия;</w:t>
      </w:r>
    </w:p>
    <w:p w:rsidR="008C7005" w:rsidRPr="008C7005" w:rsidRDefault="008C7005" w:rsidP="00981FB7">
      <w:pPr>
        <w:pStyle w:val="22"/>
        <w:numPr>
          <w:ilvl w:val="1"/>
          <w:numId w:val="47"/>
        </w:numPr>
        <w:tabs>
          <w:tab w:val="left" w:pos="2035"/>
        </w:tabs>
        <w:spacing w:line="360" w:lineRule="auto"/>
        <w:ind w:right="228" w:firstLine="707"/>
        <w:rPr>
          <w:rFonts w:ascii="Symbol" w:hAnsi="Symbol" w:cs="Symbol"/>
          <w:sz w:val="24"/>
          <w:szCs w:val="24"/>
        </w:rPr>
      </w:pPr>
      <w:r w:rsidRPr="008C7005">
        <w:rPr>
          <w:sz w:val="24"/>
          <w:szCs w:val="24"/>
        </w:rPr>
        <w:t>вовлечение обучающихся в воспитательную деятельность, проекты,</w:t>
      </w:r>
      <w:r w:rsidRPr="008C7005">
        <w:rPr>
          <w:spacing w:val="-67"/>
          <w:sz w:val="24"/>
          <w:szCs w:val="24"/>
        </w:rPr>
        <w:t xml:space="preserve"> </w:t>
      </w:r>
      <w:r w:rsidRPr="008C7005">
        <w:rPr>
          <w:sz w:val="24"/>
          <w:szCs w:val="24"/>
        </w:rPr>
        <w:t>программы</w:t>
      </w:r>
      <w:r w:rsidRPr="008C7005">
        <w:rPr>
          <w:spacing w:val="1"/>
          <w:sz w:val="24"/>
          <w:szCs w:val="24"/>
        </w:rPr>
        <w:t xml:space="preserve"> </w:t>
      </w:r>
      <w:r w:rsidRPr="008C7005">
        <w:rPr>
          <w:sz w:val="24"/>
          <w:szCs w:val="24"/>
        </w:rPr>
        <w:t>профилактической</w:t>
      </w:r>
      <w:r w:rsidRPr="008C7005">
        <w:rPr>
          <w:spacing w:val="1"/>
          <w:sz w:val="24"/>
          <w:szCs w:val="24"/>
        </w:rPr>
        <w:t xml:space="preserve"> </w:t>
      </w:r>
      <w:r w:rsidRPr="008C7005">
        <w:rPr>
          <w:sz w:val="24"/>
          <w:szCs w:val="24"/>
        </w:rPr>
        <w:t>направленности</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природных</w:t>
      </w:r>
      <w:r w:rsidRPr="008C7005">
        <w:rPr>
          <w:spacing w:val="1"/>
          <w:sz w:val="24"/>
          <w:szCs w:val="24"/>
        </w:rPr>
        <w:t xml:space="preserve"> </w:t>
      </w:r>
      <w:r w:rsidRPr="008C7005">
        <w:rPr>
          <w:sz w:val="24"/>
          <w:szCs w:val="24"/>
        </w:rPr>
        <w:t>рисков,</w:t>
      </w:r>
      <w:r w:rsidRPr="008C7005">
        <w:rPr>
          <w:spacing w:val="1"/>
          <w:sz w:val="24"/>
          <w:szCs w:val="24"/>
        </w:rPr>
        <w:t xml:space="preserve"> </w:t>
      </w:r>
      <w:r w:rsidRPr="008C7005">
        <w:rPr>
          <w:sz w:val="24"/>
          <w:szCs w:val="24"/>
        </w:rPr>
        <w:t>реализуемые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социокультурном</w:t>
      </w:r>
      <w:r w:rsidRPr="008C7005">
        <w:rPr>
          <w:spacing w:val="1"/>
          <w:sz w:val="24"/>
          <w:szCs w:val="24"/>
        </w:rPr>
        <w:t xml:space="preserve"> </w:t>
      </w:r>
      <w:r w:rsidRPr="008C7005">
        <w:rPr>
          <w:sz w:val="24"/>
          <w:szCs w:val="24"/>
        </w:rPr>
        <w:t>окружении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педагогами,</w:t>
      </w:r>
      <w:r w:rsidRPr="008C7005">
        <w:rPr>
          <w:spacing w:val="1"/>
          <w:sz w:val="24"/>
          <w:szCs w:val="24"/>
        </w:rPr>
        <w:t xml:space="preserve"> </w:t>
      </w:r>
      <w:r w:rsidRPr="008C7005">
        <w:rPr>
          <w:sz w:val="24"/>
          <w:szCs w:val="24"/>
        </w:rPr>
        <w:t>родителями</w:t>
      </w:r>
      <w:r w:rsidRPr="008C7005">
        <w:rPr>
          <w:spacing w:val="1"/>
          <w:sz w:val="24"/>
          <w:szCs w:val="24"/>
        </w:rPr>
        <w:t xml:space="preserve"> </w:t>
      </w:r>
      <w:r w:rsidRPr="008C7005">
        <w:rPr>
          <w:sz w:val="24"/>
          <w:szCs w:val="24"/>
        </w:rPr>
        <w:t>(антинаркотические,</w:t>
      </w:r>
      <w:r w:rsidRPr="008C7005">
        <w:rPr>
          <w:spacing w:val="-67"/>
          <w:sz w:val="24"/>
          <w:szCs w:val="24"/>
        </w:rPr>
        <w:t xml:space="preserve"> </w:t>
      </w:r>
      <w:r w:rsidRPr="008C7005">
        <w:rPr>
          <w:sz w:val="24"/>
          <w:szCs w:val="24"/>
        </w:rPr>
        <w:t>антиалкогольные,</w:t>
      </w:r>
      <w:r w:rsidRPr="008C7005">
        <w:rPr>
          <w:spacing w:val="1"/>
          <w:sz w:val="24"/>
          <w:szCs w:val="24"/>
        </w:rPr>
        <w:t xml:space="preserve"> </w:t>
      </w:r>
      <w:r w:rsidRPr="008C7005">
        <w:rPr>
          <w:sz w:val="24"/>
          <w:szCs w:val="24"/>
        </w:rPr>
        <w:t>против</w:t>
      </w:r>
      <w:r w:rsidRPr="008C7005">
        <w:rPr>
          <w:spacing w:val="1"/>
          <w:sz w:val="24"/>
          <w:szCs w:val="24"/>
        </w:rPr>
        <w:t xml:space="preserve"> </w:t>
      </w:r>
      <w:r w:rsidRPr="008C7005">
        <w:rPr>
          <w:sz w:val="24"/>
          <w:szCs w:val="24"/>
        </w:rPr>
        <w:t>курения,</w:t>
      </w:r>
      <w:r w:rsidRPr="008C7005">
        <w:rPr>
          <w:spacing w:val="1"/>
          <w:sz w:val="24"/>
          <w:szCs w:val="24"/>
        </w:rPr>
        <w:t xml:space="preserve"> </w:t>
      </w:r>
      <w:r w:rsidRPr="008C7005">
        <w:rPr>
          <w:sz w:val="24"/>
          <w:szCs w:val="24"/>
        </w:rPr>
        <w:t>безопасность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цифровой</w:t>
      </w:r>
      <w:r w:rsidRPr="008C7005">
        <w:rPr>
          <w:spacing w:val="1"/>
          <w:sz w:val="24"/>
          <w:szCs w:val="24"/>
        </w:rPr>
        <w:t xml:space="preserve"> </w:t>
      </w:r>
      <w:r w:rsidRPr="008C7005">
        <w:rPr>
          <w:sz w:val="24"/>
          <w:szCs w:val="24"/>
        </w:rPr>
        <w:t>среде,</w:t>
      </w:r>
      <w:r w:rsidRPr="008C7005">
        <w:rPr>
          <w:spacing w:val="-67"/>
          <w:sz w:val="24"/>
          <w:szCs w:val="24"/>
        </w:rPr>
        <w:t xml:space="preserve"> </w:t>
      </w:r>
      <w:r w:rsidRPr="008C7005">
        <w:rPr>
          <w:sz w:val="24"/>
          <w:szCs w:val="24"/>
        </w:rPr>
        <w:t>профилактика</w:t>
      </w:r>
      <w:r w:rsidRPr="008C7005">
        <w:rPr>
          <w:spacing w:val="1"/>
          <w:sz w:val="24"/>
          <w:szCs w:val="24"/>
        </w:rPr>
        <w:t xml:space="preserve"> </w:t>
      </w:r>
      <w:r w:rsidRPr="008C7005">
        <w:rPr>
          <w:sz w:val="24"/>
          <w:szCs w:val="24"/>
        </w:rPr>
        <w:t>вовлечения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деструктивные</w:t>
      </w:r>
      <w:r w:rsidRPr="008C7005">
        <w:rPr>
          <w:spacing w:val="1"/>
          <w:sz w:val="24"/>
          <w:szCs w:val="24"/>
        </w:rPr>
        <w:t xml:space="preserve"> </w:t>
      </w:r>
      <w:r w:rsidRPr="008C7005">
        <w:rPr>
          <w:sz w:val="24"/>
          <w:szCs w:val="24"/>
        </w:rPr>
        <w:t>группы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социальных</w:t>
      </w:r>
      <w:r w:rsidRPr="008C7005">
        <w:rPr>
          <w:spacing w:val="1"/>
          <w:sz w:val="24"/>
          <w:szCs w:val="24"/>
        </w:rPr>
        <w:t xml:space="preserve"> </w:t>
      </w:r>
      <w:r w:rsidRPr="008C7005">
        <w:rPr>
          <w:sz w:val="24"/>
          <w:szCs w:val="24"/>
        </w:rPr>
        <w:t>сетях,</w:t>
      </w:r>
      <w:r w:rsidRPr="008C7005">
        <w:rPr>
          <w:spacing w:val="1"/>
          <w:sz w:val="24"/>
          <w:szCs w:val="24"/>
        </w:rPr>
        <w:t xml:space="preserve"> </w:t>
      </w:r>
      <w:r w:rsidRPr="008C7005">
        <w:rPr>
          <w:spacing w:val="-1"/>
          <w:sz w:val="24"/>
          <w:szCs w:val="24"/>
        </w:rPr>
        <w:t>деструктивные</w:t>
      </w:r>
      <w:r w:rsidRPr="008C7005">
        <w:rPr>
          <w:spacing w:val="-17"/>
          <w:sz w:val="24"/>
          <w:szCs w:val="24"/>
        </w:rPr>
        <w:t xml:space="preserve"> </w:t>
      </w:r>
      <w:r w:rsidRPr="008C7005">
        <w:rPr>
          <w:sz w:val="24"/>
          <w:szCs w:val="24"/>
        </w:rPr>
        <w:t>молодежные,</w:t>
      </w:r>
      <w:r w:rsidRPr="008C7005">
        <w:rPr>
          <w:spacing w:val="-16"/>
          <w:sz w:val="24"/>
          <w:szCs w:val="24"/>
        </w:rPr>
        <w:t xml:space="preserve"> </w:t>
      </w:r>
      <w:r w:rsidRPr="008C7005">
        <w:rPr>
          <w:sz w:val="24"/>
          <w:szCs w:val="24"/>
        </w:rPr>
        <w:t>религиозные</w:t>
      </w:r>
      <w:r w:rsidRPr="008C7005">
        <w:rPr>
          <w:spacing w:val="-17"/>
          <w:sz w:val="24"/>
          <w:szCs w:val="24"/>
        </w:rPr>
        <w:t xml:space="preserve"> </w:t>
      </w:r>
      <w:r w:rsidRPr="008C7005">
        <w:rPr>
          <w:sz w:val="24"/>
          <w:szCs w:val="24"/>
        </w:rPr>
        <w:t>объединения,</w:t>
      </w:r>
      <w:r w:rsidRPr="008C7005">
        <w:rPr>
          <w:spacing w:val="-16"/>
          <w:sz w:val="24"/>
          <w:szCs w:val="24"/>
        </w:rPr>
        <w:t xml:space="preserve"> </w:t>
      </w:r>
      <w:r w:rsidRPr="008C7005">
        <w:rPr>
          <w:sz w:val="24"/>
          <w:szCs w:val="24"/>
        </w:rPr>
        <w:t>культы,</w:t>
      </w:r>
      <w:r w:rsidRPr="008C7005">
        <w:rPr>
          <w:spacing w:val="-17"/>
          <w:sz w:val="24"/>
          <w:szCs w:val="24"/>
        </w:rPr>
        <w:t xml:space="preserve"> </w:t>
      </w:r>
      <w:r w:rsidRPr="008C7005">
        <w:rPr>
          <w:sz w:val="24"/>
          <w:szCs w:val="24"/>
        </w:rPr>
        <w:t>субкультуры,</w:t>
      </w:r>
      <w:r w:rsidRPr="008C7005">
        <w:rPr>
          <w:spacing w:val="-67"/>
          <w:sz w:val="24"/>
          <w:szCs w:val="24"/>
        </w:rPr>
        <w:t xml:space="preserve"> </w:t>
      </w:r>
      <w:r w:rsidRPr="008C7005">
        <w:rPr>
          <w:sz w:val="24"/>
          <w:szCs w:val="24"/>
        </w:rPr>
        <w:t>безопасность</w:t>
      </w:r>
      <w:r w:rsidRPr="008C7005">
        <w:rPr>
          <w:spacing w:val="1"/>
          <w:sz w:val="24"/>
          <w:szCs w:val="24"/>
        </w:rPr>
        <w:t xml:space="preserve"> </w:t>
      </w:r>
      <w:r w:rsidRPr="008C7005">
        <w:rPr>
          <w:sz w:val="24"/>
          <w:szCs w:val="24"/>
        </w:rPr>
        <w:t>дорожного</w:t>
      </w:r>
      <w:r w:rsidRPr="008C7005">
        <w:rPr>
          <w:spacing w:val="1"/>
          <w:sz w:val="24"/>
          <w:szCs w:val="24"/>
        </w:rPr>
        <w:t xml:space="preserve"> </w:t>
      </w:r>
      <w:r w:rsidRPr="008C7005">
        <w:rPr>
          <w:sz w:val="24"/>
          <w:szCs w:val="24"/>
        </w:rPr>
        <w:t>движения,</w:t>
      </w:r>
      <w:r w:rsidRPr="008C7005">
        <w:rPr>
          <w:spacing w:val="1"/>
          <w:sz w:val="24"/>
          <w:szCs w:val="24"/>
        </w:rPr>
        <w:t xml:space="preserve"> </w:t>
      </w:r>
      <w:r w:rsidRPr="008C7005">
        <w:rPr>
          <w:sz w:val="24"/>
          <w:szCs w:val="24"/>
        </w:rPr>
        <w:t>безопасность</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воде,</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транспорте,</w:t>
      </w:r>
      <w:r w:rsidRPr="008C7005">
        <w:rPr>
          <w:spacing w:val="1"/>
          <w:sz w:val="24"/>
          <w:szCs w:val="24"/>
        </w:rPr>
        <w:t xml:space="preserve"> </w:t>
      </w:r>
      <w:r w:rsidRPr="008C7005">
        <w:rPr>
          <w:sz w:val="24"/>
          <w:szCs w:val="24"/>
        </w:rPr>
        <w:t>противопожарная</w:t>
      </w:r>
      <w:r w:rsidRPr="008C7005">
        <w:rPr>
          <w:spacing w:val="-7"/>
          <w:sz w:val="24"/>
          <w:szCs w:val="24"/>
        </w:rPr>
        <w:t xml:space="preserve"> </w:t>
      </w:r>
      <w:r w:rsidRPr="008C7005">
        <w:rPr>
          <w:sz w:val="24"/>
          <w:szCs w:val="24"/>
        </w:rPr>
        <w:t>безопасность,</w:t>
      </w:r>
      <w:r w:rsidRPr="008C7005">
        <w:rPr>
          <w:spacing w:val="-8"/>
          <w:sz w:val="24"/>
          <w:szCs w:val="24"/>
        </w:rPr>
        <w:t xml:space="preserve"> </w:t>
      </w:r>
      <w:r w:rsidRPr="008C7005">
        <w:rPr>
          <w:sz w:val="24"/>
          <w:szCs w:val="24"/>
        </w:rPr>
        <w:t>гражданская</w:t>
      </w:r>
      <w:r w:rsidRPr="008C7005">
        <w:rPr>
          <w:spacing w:val="-9"/>
          <w:sz w:val="24"/>
          <w:szCs w:val="24"/>
        </w:rPr>
        <w:t xml:space="preserve"> </w:t>
      </w:r>
      <w:r w:rsidRPr="008C7005">
        <w:rPr>
          <w:sz w:val="24"/>
          <w:szCs w:val="24"/>
        </w:rPr>
        <w:t>оборона,</w:t>
      </w:r>
      <w:r w:rsidRPr="008C7005">
        <w:rPr>
          <w:spacing w:val="-7"/>
          <w:sz w:val="24"/>
          <w:szCs w:val="24"/>
        </w:rPr>
        <w:t xml:space="preserve"> </w:t>
      </w:r>
      <w:r w:rsidRPr="008C7005">
        <w:rPr>
          <w:sz w:val="24"/>
          <w:szCs w:val="24"/>
        </w:rPr>
        <w:t>антитеррористическая,</w:t>
      </w:r>
      <w:r w:rsidRPr="008C7005">
        <w:rPr>
          <w:spacing w:val="-68"/>
          <w:sz w:val="24"/>
          <w:szCs w:val="24"/>
        </w:rPr>
        <w:t xml:space="preserve"> </w:t>
      </w:r>
      <w:r w:rsidRPr="008C7005">
        <w:rPr>
          <w:sz w:val="24"/>
          <w:szCs w:val="24"/>
        </w:rPr>
        <w:t>антиэкстремистская</w:t>
      </w:r>
      <w:r w:rsidRPr="008C7005">
        <w:rPr>
          <w:spacing w:val="-3"/>
          <w:sz w:val="24"/>
          <w:szCs w:val="24"/>
        </w:rPr>
        <w:t xml:space="preserve"> </w:t>
      </w:r>
      <w:r w:rsidRPr="008C7005">
        <w:rPr>
          <w:sz w:val="24"/>
          <w:szCs w:val="24"/>
        </w:rPr>
        <w:t>безопасность</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w:t>
      </w:r>
      <w:r w:rsidRPr="008C7005">
        <w:rPr>
          <w:spacing w:val="2"/>
          <w:sz w:val="24"/>
          <w:szCs w:val="24"/>
        </w:rPr>
        <w:t xml:space="preserve"> </w:t>
      </w:r>
      <w:r w:rsidRPr="008C7005">
        <w:rPr>
          <w:sz w:val="24"/>
          <w:szCs w:val="24"/>
        </w:rPr>
        <w:t>д.);</w:t>
      </w:r>
    </w:p>
    <w:p w:rsidR="008C7005" w:rsidRPr="008C7005" w:rsidRDefault="008C7005" w:rsidP="008C7005">
      <w:pPr>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1"/>
          <w:numId w:val="47"/>
        </w:numPr>
        <w:tabs>
          <w:tab w:val="left" w:pos="2035"/>
        </w:tabs>
        <w:spacing w:before="84" w:line="360" w:lineRule="auto"/>
        <w:ind w:right="224" w:firstLine="707"/>
        <w:rPr>
          <w:rFonts w:ascii="Symbol" w:hAnsi="Symbol" w:cs="Symbol"/>
          <w:sz w:val="24"/>
          <w:szCs w:val="24"/>
        </w:rPr>
      </w:pPr>
      <w:r w:rsidRPr="008C7005">
        <w:rPr>
          <w:sz w:val="24"/>
          <w:szCs w:val="24"/>
        </w:rPr>
        <w:lastRenderedPageBreak/>
        <w:t>организацию</w:t>
      </w:r>
      <w:r w:rsidRPr="008C7005">
        <w:rPr>
          <w:spacing w:val="1"/>
          <w:sz w:val="24"/>
          <w:szCs w:val="24"/>
        </w:rPr>
        <w:t xml:space="preserve"> </w:t>
      </w:r>
      <w:r w:rsidRPr="008C7005">
        <w:rPr>
          <w:sz w:val="24"/>
          <w:szCs w:val="24"/>
        </w:rPr>
        <w:t>превентивной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со</w:t>
      </w:r>
      <w:r w:rsidRPr="008C7005">
        <w:rPr>
          <w:spacing w:val="1"/>
          <w:sz w:val="24"/>
          <w:szCs w:val="24"/>
        </w:rPr>
        <w:t xml:space="preserve"> </w:t>
      </w:r>
      <w:r w:rsidRPr="008C7005">
        <w:rPr>
          <w:sz w:val="24"/>
          <w:szCs w:val="24"/>
        </w:rPr>
        <w:t>сценариями</w:t>
      </w:r>
      <w:r w:rsidRPr="008C7005">
        <w:rPr>
          <w:spacing w:val="1"/>
          <w:sz w:val="24"/>
          <w:szCs w:val="24"/>
        </w:rPr>
        <w:t xml:space="preserve"> </w:t>
      </w:r>
      <w:r w:rsidRPr="008C7005">
        <w:rPr>
          <w:sz w:val="24"/>
          <w:szCs w:val="24"/>
        </w:rPr>
        <w:t>социально</w:t>
      </w:r>
      <w:r w:rsidRPr="008C7005">
        <w:rPr>
          <w:spacing w:val="1"/>
          <w:sz w:val="24"/>
          <w:szCs w:val="24"/>
        </w:rPr>
        <w:t xml:space="preserve"> </w:t>
      </w:r>
      <w:r w:rsidRPr="008C7005">
        <w:rPr>
          <w:sz w:val="24"/>
          <w:szCs w:val="24"/>
        </w:rPr>
        <w:t>одобряемого поведения, развитие у обучающихся навыков саморефлексии,</w:t>
      </w:r>
      <w:r w:rsidRPr="008C7005">
        <w:rPr>
          <w:spacing w:val="1"/>
          <w:sz w:val="24"/>
          <w:szCs w:val="24"/>
        </w:rPr>
        <w:t xml:space="preserve"> </w:t>
      </w:r>
      <w:r w:rsidRPr="008C7005">
        <w:rPr>
          <w:sz w:val="24"/>
          <w:szCs w:val="24"/>
        </w:rPr>
        <w:t>самоконтроля,</w:t>
      </w:r>
      <w:r w:rsidRPr="008C7005">
        <w:rPr>
          <w:spacing w:val="1"/>
          <w:sz w:val="24"/>
          <w:szCs w:val="24"/>
        </w:rPr>
        <w:t xml:space="preserve"> </w:t>
      </w:r>
      <w:r w:rsidRPr="008C7005">
        <w:rPr>
          <w:sz w:val="24"/>
          <w:szCs w:val="24"/>
        </w:rPr>
        <w:t>устойчивости</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негативному</w:t>
      </w:r>
      <w:r w:rsidRPr="008C7005">
        <w:rPr>
          <w:spacing w:val="1"/>
          <w:sz w:val="24"/>
          <w:szCs w:val="24"/>
        </w:rPr>
        <w:t xml:space="preserve"> </w:t>
      </w:r>
      <w:r w:rsidRPr="008C7005">
        <w:rPr>
          <w:sz w:val="24"/>
          <w:szCs w:val="24"/>
        </w:rPr>
        <w:t>воздействию,</w:t>
      </w:r>
      <w:r w:rsidRPr="008C7005">
        <w:rPr>
          <w:spacing w:val="1"/>
          <w:sz w:val="24"/>
          <w:szCs w:val="24"/>
        </w:rPr>
        <w:t xml:space="preserve"> </w:t>
      </w:r>
      <w:r w:rsidRPr="008C7005">
        <w:rPr>
          <w:sz w:val="24"/>
          <w:szCs w:val="24"/>
        </w:rPr>
        <w:t>групповому</w:t>
      </w:r>
      <w:r w:rsidRPr="008C7005">
        <w:rPr>
          <w:spacing w:val="1"/>
          <w:sz w:val="24"/>
          <w:szCs w:val="24"/>
        </w:rPr>
        <w:t xml:space="preserve"> </w:t>
      </w:r>
      <w:r w:rsidRPr="008C7005">
        <w:rPr>
          <w:sz w:val="24"/>
          <w:szCs w:val="24"/>
        </w:rPr>
        <w:t>давлению;</w:t>
      </w:r>
    </w:p>
    <w:p w:rsidR="008C7005" w:rsidRPr="008C7005" w:rsidRDefault="008C7005" w:rsidP="00981FB7">
      <w:pPr>
        <w:pStyle w:val="22"/>
        <w:numPr>
          <w:ilvl w:val="1"/>
          <w:numId w:val="47"/>
        </w:numPr>
        <w:tabs>
          <w:tab w:val="left" w:pos="2105"/>
        </w:tabs>
        <w:spacing w:line="360" w:lineRule="auto"/>
        <w:ind w:right="226" w:firstLine="707"/>
        <w:rPr>
          <w:rFonts w:ascii="Symbol" w:hAnsi="Symbol" w:cs="Symbol"/>
          <w:sz w:val="24"/>
          <w:szCs w:val="24"/>
        </w:rPr>
      </w:pPr>
      <w:r w:rsidRPr="008C7005">
        <w:rPr>
          <w:sz w:val="24"/>
          <w:szCs w:val="24"/>
        </w:rPr>
        <w:t>поддержку инициатив обучающихся, педагогов в сфере укрепления</w:t>
      </w:r>
      <w:r w:rsidRPr="008C7005">
        <w:rPr>
          <w:spacing w:val="-67"/>
          <w:sz w:val="24"/>
          <w:szCs w:val="24"/>
        </w:rPr>
        <w:t xml:space="preserve"> </w:t>
      </w:r>
      <w:r w:rsidRPr="008C7005">
        <w:rPr>
          <w:sz w:val="24"/>
          <w:szCs w:val="24"/>
        </w:rPr>
        <w:t>безопасности жизнедеятельности в школе, профилактики правонарушений,</w:t>
      </w:r>
      <w:r w:rsidRPr="008C7005">
        <w:rPr>
          <w:spacing w:val="1"/>
          <w:sz w:val="24"/>
          <w:szCs w:val="24"/>
        </w:rPr>
        <w:t xml:space="preserve"> </w:t>
      </w:r>
      <w:r w:rsidRPr="008C7005">
        <w:rPr>
          <w:sz w:val="24"/>
          <w:szCs w:val="24"/>
        </w:rPr>
        <w:t>девиаций,</w:t>
      </w:r>
      <w:r w:rsidRPr="008C7005">
        <w:rPr>
          <w:spacing w:val="1"/>
          <w:sz w:val="24"/>
          <w:szCs w:val="24"/>
        </w:rPr>
        <w:t xml:space="preserve"> </w:t>
      </w:r>
      <w:r w:rsidRPr="008C7005">
        <w:rPr>
          <w:sz w:val="24"/>
          <w:szCs w:val="24"/>
        </w:rPr>
        <w:t>организация</w:t>
      </w:r>
      <w:r w:rsidRPr="008C7005">
        <w:rPr>
          <w:spacing w:val="1"/>
          <w:sz w:val="24"/>
          <w:szCs w:val="24"/>
        </w:rPr>
        <w:t xml:space="preserve"> </w:t>
      </w:r>
      <w:r w:rsidRPr="008C7005">
        <w:rPr>
          <w:sz w:val="24"/>
          <w:szCs w:val="24"/>
        </w:rPr>
        <w:t>деятельности,</w:t>
      </w:r>
      <w:r w:rsidRPr="008C7005">
        <w:rPr>
          <w:spacing w:val="1"/>
          <w:sz w:val="24"/>
          <w:szCs w:val="24"/>
        </w:rPr>
        <w:t xml:space="preserve"> </w:t>
      </w:r>
      <w:r w:rsidRPr="008C7005">
        <w:rPr>
          <w:sz w:val="24"/>
          <w:szCs w:val="24"/>
        </w:rPr>
        <w:t>альтернативной</w:t>
      </w:r>
      <w:r w:rsidRPr="008C7005">
        <w:rPr>
          <w:spacing w:val="1"/>
          <w:sz w:val="24"/>
          <w:szCs w:val="24"/>
        </w:rPr>
        <w:t xml:space="preserve"> </w:t>
      </w:r>
      <w:r w:rsidRPr="008C7005">
        <w:rPr>
          <w:sz w:val="24"/>
          <w:szCs w:val="24"/>
        </w:rPr>
        <w:t>девиантному</w:t>
      </w:r>
      <w:r w:rsidRPr="008C7005">
        <w:rPr>
          <w:spacing w:val="1"/>
          <w:sz w:val="24"/>
          <w:szCs w:val="24"/>
        </w:rPr>
        <w:t xml:space="preserve"> </w:t>
      </w:r>
      <w:r w:rsidRPr="008C7005">
        <w:rPr>
          <w:sz w:val="24"/>
          <w:szCs w:val="24"/>
        </w:rPr>
        <w:t>поведению —</w:t>
      </w:r>
      <w:r w:rsidRPr="008C7005">
        <w:rPr>
          <w:spacing w:val="1"/>
          <w:sz w:val="24"/>
          <w:szCs w:val="24"/>
        </w:rPr>
        <w:t xml:space="preserve"> </w:t>
      </w:r>
      <w:r w:rsidRPr="008C7005">
        <w:rPr>
          <w:sz w:val="24"/>
          <w:szCs w:val="24"/>
        </w:rPr>
        <w:t>познание</w:t>
      </w:r>
      <w:r w:rsidRPr="008C7005">
        <w:rPr>
          <w:spacing w:val="1"/>
          <w:sz w:val="24"/>
          <w:szCs w:val="24"/>
        </w:rPr>
        <w:t xml:space="preserve"> </w:t>
      </w:r>
      <w:r w:rsidRPr="008C7005">
        <w:rPr>
          <w:sz w:val="24"/>
          <w:szCs w:val="24"/>
        </w:rPr>
        <w:t>(путешествия),</w:t>
      </w:r>
      <w:r w:rsidRPr="008C7005">
        <w:rPr>
          <w:spacing w:val="1"/>
          <w:sz w:val="24"/>
          <w:szCs w:val="24"/>
        </w:rPr>
        <w:t xml:space="preserve"> </w:t>
      </w:r>
      <w:r w:rsidRPr="008C7005">
        <w:rPr>
          <w:sz w:val="24"/>
          <w:szCs w:val="24"/>
        </w:rPr>
        <w:t>испытание</w:t>
      </w:r>
      <w:r w:rsidRPr="008C7005">
        <w:rPr>
          <w:spacing w:val="1"/>
          <w:sz w:val="24"/>
          <w:szCs w:val="24"/>
        </w:rPr>
        <w:t xml:space="preserve"> </w:t>
      </w:r>
      <w:r w:rsidRPr="008C7005">
        <w:rPr>
          <w:sz w:val="24"/>
          <w:szCs w:val="24"/>
        </w:rPr>
        <w:t>себя</w:t>
      </w:r>
      <w:r w:rsidRPr="008C7005">
        <w:rPr>
          <w:spacing w:val="1"/>
          <w:sz w:val="24"/>
          <w:szCs w:val="24"/>
        </w:rPr>
        <w:t xml:space="preserve"> </w:t>
      </w:r>
      <w:r w:rsidRPr="008C7005">
        <w:rPr>
          <w:sz w:val="24"/>
          <w:szCs w:val="24"/>
        </w:rPr>
        <w:t>(походы,</w:t>
      </w:r>
      <w:r w:rsidRPr="008C7005">
        <w:rPr>
          <w:spacing w:val="1"/>
          <w:sz w:val="24"/>
          <w:szCs w:val="24"/>
        </w:rPr>
        <w:t xml:space="preserve"> </w:t>
      </w:r>
      <w:r w:rsidRPr="008C7005">
        <w:rPr>
          <w:sz w:val="24"/>
          <w:szCs w:val="24"/>
        </w:rPr>
        <w:t>спорт),</w:t>
      </w:r>
      <w:r w:rsidRPr="008C7005">
        <w:rPr>
          <w:spacing w:val="1"/>
          <w:sz w:val="24"/>
          <w:szCs w:val="24"/>
        </w:rPr>
        <w:t xml:space="preserve"> </w:t>
      </w:r>
      <w:r w:rsidRPr="008C7005">
        <w:rPr>
          <w:sz w:val="24"/>
          <w:szCs w:val="24"/>
        </w:rPr>
        <w:t>значимое</w:t>
      </w:r>
      <w:r w:rsidRPr="008C7005">
        <w:rPr>
          <w:spacing w:val="1"/>
          <w:sz w:val="24"/>
          <w:szCs w:val="24"/>
        </w:rPr>
        <w:t xml:space="preserve"> </w:t>
      </w:r>
      <w:r w:rsidRPr="008C7005">
        <w:rPr>
          <w:sz w:val="24"/>
          <w:szCs w:val="24"/>
        </w:rPr>
        <w:t>общение,</w:t>
      </w:r>
      <w:r w:rsidRPr="008C7005">
        <w:rPr>
          <w:spacing w:val="1"/>
          <w:sz w:val="24"/>
          <w:szCs w:val="24"/>
        </w:rPr>
        <w:t xml:space="preserve"> </w:t>
      </w:r>
      <w:r w:rsidRPr="008C7005">
        <w:rPr>
          <w:sz w:val="24"/>
          <w:szCs w:val="24"/>
        </w:rPr>
        <w:t>любовь,</w:t>
      </w:r>
      <w:r w:rsidRPr="008C7005">
        <w:rPr>
          <w:spacing w:val="1"/>
          <w:sz w:val="24"/>
          <w:szCs w:val="24"/>
        </w:rPr>
        <w:t xml:space="preserve"> </w:t>
      </w:r>
      <w:r w:rsidRPr="008C7005">
        <w:rPr>
          <w:sz w:val="24"/>
          <w:szCs w:val="24"/>
        </w:rPr>
        <w:t>творчество,</w:t>
      </w:r>
      <w:r w:rsidRPr="008C7005">
        <w:rPr>
          <w:spacing w:val="1"/>
          <w:sz w:val="24"/>
          <w:szCs w:val="24"/>
        </w:rPr>
        <w:t xml:space="preserve"> </w:t>
      </w:r>
      <w:r w:rsidRPr="008C7005">
        <w:rPr>
          <w:sz w:val="24"/>
          <w:szCs w:val="24"/>
        </w:rPr>
        <w:t>деятельность</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1"/>
          <w:sz w:val="24"/>
          <w:szCs w:val="24"/>
        </w:rPr>
        <w:t xml:space="preserve"> </w:t>
      </w:r>
      <w:r w:rsidRPr="008C7005">
        <w:rPr>
          <w:sz w:val="24"/>
          <w:szCs w:val="24"/>
        </w:rPr>
        <w:t>профессиональная,</w:t>
      </w:r>
      <w:r w:rsidRPr="008C7005">
        <w:rPr>
          <w:spacing w:val="1"/>
          <w:sz w:val="24"/>
          <w:szCs w:val="24"/>
        </w:rPr>
        <w:t xml:space="preserve"> </w:t>
      </w:r>
      <w:r w:rsidRPr="008C7005">
        <w:rPr>
          <w:sz w:val="24"/>
          <w:szCs w:val="24"/>
        </w:rPr>
        <w:t>религиозно-духовная,</w:t>
      </w:r>
      <w:r w:rsidRPr="008C7005">
        <w:rPr>
          <w:spacing w:val="1"/>
          <w:sz w:val="24"/>
          <w:szCs w:val="24"/>
        </w:rPr>
        <w:t xml:space="preserve"> </w:t>
      </w:r>
      <w:r w:rsidRPr="008C7005">
        <w:rPr>
          <w:sz w:val="24"/>
          <w:szCs w:val="24"/>
        </w:rPr>
        <w:t>благотворительная,</w:t>
      </w:r>
      <w:r w:rsidRPr="008C7005">
        <w:rPr>
          <w:spacing w:val="1"/>
          <w:sz w:val="24"/>
          <w:szCs w:val="24"/>
        </w:rPr>
        <w:t xml:space="preserve"> </w:t>
      </w:r>
      <w:r w:rsidRPr="008C7005">
        <w:rPr>
          <w:sz w:val="24"/>
          <w:szCs w:val="24"/>
        </w:rPr>
        <w:t>искусство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др.);</w:t>
      </w:r>
    </w:p>
    <w:p w:rsidR="008C7005" w:rsidRPr="008C7005" w:rsidRDefault="008C7005" w:rsidP="00981FB7">
      <w:pPr>
        <w:pStyle w:val="22"/>
        <w:numPr>
          <w:ilvl w:val="1"/>
          <w:numId w:val="47"/>
        </w:numPr>
        <w:tabs>
          <w:tab w:val="left" w:pos="2035"/>
        </w:tabs>
        <w:spacing w:line="360" w:lineRule="auto"/>
        <w:ind w:right="222" w:firstLine="707"/>
        <w:rPr>
          <w:rFonts w:ascii="Symbol" w:hAnsi="Symbol" w:cs="Symbol"/>
          <w:sz w:val="24"/>
          <w:szCs w:val="24"/>
        </w:rPr>
      </w:pPr>
      <w:r w:rsidRPr="008C7005">
        <w:rPr>
          <w:sz w:val="24"/>
          <w:szCs w:val="24"/>
        </w:rPr>
        <w:t>предупреждение,</w:t>
      </w:r>
      <w:r w:rsidRPr="008C7005">
        <w:rPr>
          <w:spacing w:val="37"/>
          <w:sz w:val="24"/>
          <w:szCs w:val="24"/>
        </w:rPr>
        <w:t xml:space="preserve"> </w:t>
      </w:r>
      <w:r w:rsidRPr="008C7005">
        <w:rPr>
          <w:sz w:val="24"/>
          <w:szCs w:val="24"/>
        </w:rPr>
        <w:t>профилактику</w:t>
      </w:r>
      <w:r w:rsidRPr="008C7005">
        <w:rPr>
          <w:spacing w:val="35"/>
          <w:sz w:val="24"/>
          <w:szCs w:val="24"/>
        </w:rPr>
        <w:t xml:space="preserve"> </w:t>
      </w:r>
      <w:r w:rsidRPr="008C7005">
        <w:rPr>
          <w:sz w:val="24"/>
          <w:szCs w:val="24"/>
        </w:rPr>
        <w:t>и</w:t>
      </w:r>
      <w:r w:rsidRPr="008C7005">
        <w:rPr>
          <w:spacing w:val="39"/>
          <w:sz w:val="24"/>
          <w:szCs w:val="24"/>
        </w:rPr>
        <w:t xml:space="preserve"> </w:t>
      </w:r>
      <w:r w:rsidRPr="008C7005">
        <w:rPr>
          <w:sz w:val="24"/>
          <w:szCs w:val="24"/>
        </w:rPr>
        <w:t>целенаправленную</w:t>
      </w:r>
      <w:r w:rsidRPr="008C7005">
        <w:rPr>
          <w:spacing w:val="40"/>
          <w:sz w:val="24"/>
          <w:szCs w:val="24"/>
        </w:rPr>
        <w:t xml:space="preserve"> </w:t>
      </w:r>
      <w:r w:rsidRPr="008C7005">
        <w:rPr>
          <w:sz w:val="24"/>
          <w:szCs w:val="24"/>
        </w:rPr>
        <w:t>деятельность</w:t>
      </w:r>
      <w:r w:rsidRPr="008C7005">
        <w:rPr>
          <w:spacing w:val="-68"/>
          <w:sz w:val="24"/>
          <w:szCs w:val="24"/>
        </w:rPr>
        <w:t xml:space="preserve"> </w:t>
      </w:r>
      <w:r w:rsidRPr="008C7005">
        <w:rPr>
          <w:sz w:val="24"/>
          <w:szCs w:val="24"/>
        </w:rPr>
        <w:t>в</w:t>
      </w:r>
      <w:r w:rsidRPr="008C7005">
        <w:rPr>
          <w:spacing w:val="1"/>
          <w:sz w:val="24"/>
          <w:szCs w:val="24"/>
        </w:rPr>
        <w:t xml:space="preserve"> </w:t>
      </w:r>
      <w:r w:rsidRPr="008C7005">
        <w:rPr>
          <w:sz w:val="24"/>
          <w:szCs w:val="24"/>
        </w:rPr>
        <w:t>случаях</w:t>
      </w:r>
      <w:r w:rsidRPr="008C7005">
        <w:rPr>
          <w:spacing w:val="1"/>
          <w:sz w:val="24"/>
          <w:szCs w:val="24"/>
        </w:rPr>
        <w:t xml:space="preserve"> </w:t>
      </w:r>
      <w:r w:rsidRPr="008C7005">
        <w:rPr>
          <w:sz w:val="24"/>
          <w:szCs w:val="24"/>
        </w:rPr>
        <w:t>появления,</w:t>
      </w:r>
      <w:r w:rsidRPr="008C7005">
        <w:rPr>
          <w:spacing w:val="1"/>
          <w:sz w:val="24"/>
          <w:szCs w:val="24"/>
        </w:rPr>
        <w:t xml:space="preserve"> </w:t>
      </w:r>
      <w:r w:rsidRPr="008C7005">
        <w:rPr>
          <w:sz w:val="24"/>
          <w:szCs w:val="24"/>
        </w:rPr>
        <w:t>расширения,</w:t>
      </w:r>
      <w:r w:rsidRPr="008C7005">
        <w:rPr>
          <w:spacing w:val="1"/>
          <w:sz w:val="24"/>
          <w:szCs w:val="24"/>
        </w:rPr>
        <w:t xml:space="preserve"> </w:t>
      </w:r>
      <w:r w:rsidRPr="008C7005">
        <w:rPr>
          <w:sz w:val="24"/>
          <w:szCs w:val="24"/>
        </w:rPr>
        <w:t>влияния</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r w:rsidRPr="008C7005">
        <w:rPr>
          <w:spacing w:val="1"/>
          <w:sz w:val="24"/>
          <w:szCs w:val="24"/>
        </w:rPr>
        <w:t xml:space="preserve"> </w:t>
      </w:r>
      <w:r w:rsidRPr="008C7005">
        <w:rPr>
          <w:sz w:val="24"/>
          <w:szCs w:val="24"/>
        </w:rPr>
        <w:t>маргинальных</w:t>
      </w:r>
      <w:r w:rsidRPr="008C7005">
        <w:rPr>
          <w:spacing w:val="1"/>
          <w:sz w:val="24"/>
          <w:szCs w:val="24"/>
        </w:rPr>
        <w:t xml:space="preserve"> </w:t>
      </w:r>
      <w:r w:rsidRPr="008C7005">
        <w:rPr>
          <w:sz w:val="24"/>
          <w:szCs w:val="24"/>
        </w:rPr>
        <w:t>групп</w:t>
      </w:r>
      <w:r w:rsidRPr="008C7005">
        <w:rPr>
          <w:spacing w:val="-67"/>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(оставивших</w:t>
      </w:r>
      <w:r w:rsidRPr="008C7005">
        <w:rPr>
          <w:spacing w:val="1"/>
          <w:sz w:val="24"/>
          <w:szCs w:val="24"/>
        </w:rPr>
        <w:t xml:space="preserve"> </w:t>
      </w:r>
      <w:r w:rsidRPr="008C7005">
        <w:rPr>
          <w:sz w:val="24"/>
          <w:szCs w:val="24"/>
        </w:rPr>
        <w:t>обучение,</w:t>
      </w:r>
      <w:r w:rsidRPr="008C7005">
        <w:rPr>
          <w:spacing w:val="1"/>
          <w:sz w:val="24"/>
          <w:szCs w:val="24"/>
        </w:rPr>
        <w:t xml:space="preserve"> </w:t>
      </w:r>
      <w:r w:rsidRPr="008C7005">
        <w:rPr>
          <w:sz w:val="24"/>
          <w:szCs w:val="24"/>
        </w:rPr>
        <w:t>криминальной</w:t>
      </w:r>
      <w:r w:rsidRPr="008C7005">
        <w:rPr>
          <w:spacing w:val="1"/>
          <w:sz w:val="24"/>
          <w:szCs w:val="24"/>
        </w:rPr>
        <w:t xml:space="preserve"> </w:t>
      </w:r>
      <w:r w:rsidRPr="008C7005">
        <w:rPr>
          <w:sz w:val="24"/>
          <w:szCs w:val="24"/>
        </w:rPr>
        <w:t>направленности,</w:t>
      </w:r>
      <w:r w:rsidRPr="008C7005">
        <w:rPr>
          <w:spacing w:val="1"/>
          <w:sz w:val="24"/>
          <w:szCs w:val="24"/>
        </w:rPr>
        <w:t xml:space="preserve"> </w:t>
      </w:r>
      <w:r w:rsidRPr="008C7005">
        <w:rPr>
          <w:sz w:val="24"/>
          <w:szCs w:val="24"/>
        </w:rPr>
        <w:t>агрессивного</w:t>
      </w:r>
      <w:r w:rsidRPr="008C7005">
        <w:rPr>
          <w:spacing w:val="-4"/>
          <w:sz w:val="24"/>
          <w:szCs w:val="24"/>
        </w:rPr>
        <w:t xml:space="preserve"> </w:t>
      </w:r>
      <w:r w:rsidRPr="008C7005">
        <w:rPr>
          <w:sz w:val="24"/>
          <w:szCs w:val="24"/>
        </w:rPr>
        <w:t>поведения и</w:t>
      </w:r>
      <w:r w:rsidRPr="008C7005">
        <w:rPr>
          <w:spacing w:val="-3"/>
          <w:sz w:val="24"/>
          <w:szCs w:val="24"/>
        </w:rPr>
        <w:t xml:space="preserve"> </w:t>
      </w:r>
      <w:r w:rsidRPr="008C7005">
        <w:rPr>
          <w:sz w:val="24"/>
          <w:szCs w:val="24"/>
        </w:rPr>
        <w:t>др.);</w:t>
      </w:r>
    </w:p>
    <w:p w:rsidR="008C7005" w:rsidRPr="008C7005" w:rsidRDefault="008C7005" w:rsidP="00981FB7">
      <w:pPr>
        <w:pStyle w:val="22"/>
        <w:numPr>
          <w:ilvl w:val="1"/>
          <w:numId w:val="47"/>
        </w:numPr>
        <w:tabs>
          <w:tab w:val="left" w:pos="2035"/>
        </w:tabs>
        <w:spacing w:line="360" w:lineRule="auto"/>
        <w:ind w:right="224" w:firstLine="707"/>
        <w:rPr>
          <w:rFonts w:ascii="Symbol" w:hAnsi="Symbol" w:cs="Symbol"/>
          <w:sz w:val="24"/>
          <w:szCs w:val="24"/>
        </w:rPr>
      </w:pPr>
      <w:r w:rsidRPr="008C7005">
        <w:rPr>
          <w:sz w:val="24"/>
          <w:szCs w:val="24"/>
        </w:rPr>
        <w:t>поддержка</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профилактика</w:t>
      </w:r>
      <w:r w:rsidRPr="008C7005">
        <w:rPr>
          <w:spacing w:val="1"/>
          <w:sz w:val="24"/>
          <w:szCs w:val="24"/>
        </w:rPr>
        <w:t xml:space="preserve"> </w:t>
      </w:r>
      <w:r w:rsidRPr="008C7005">
        <w:rPr>
          <w:sz w:val="24"/>
          <w:szCs w:val="24"/>
        </w:rPr>
        <w:t>расширения</w:t>
      </w:r>
      <w:r w:rsidRPr="008C7005">
        <w:rPr>
          <w:spacing w:val="1"/>
          <w:sz w:val="24"/>
          <w:szCs w:val="24"/>
        </w:rPr>
        <w:t xml:space="preserve"> </w:t>
      </w:r>
      <w:r w:rsidRPr="008C7005">
        <w:rPr>
          <w:sz w:val="24"/>
          <w:szCs w:val="24"/>
        </w:rPr>
        <w:t>групп</w:t>
      </w:r>
      <w:r w:rsidRPr="008C7005">
        <w:rPr>
          <w:spacing w:val="1"/>
          <w:sz w:val="24"/>
          <w:szCs w:val="24"/>
        </w:rPr>
        <w:t xml:space="preserve"> </w:t>
      </w:r>
      <w:r w:rsidRPr="008C7005">
        <w:rPr>
          <w:sz w:val="24"/>
          <w:szCs w:val="24"/>
        </w:rPr>
        <w:t>детей,</w:t>
      </w:r>
      <w:r w:rsidRPr="008C7005">
        <w:rPr>
          <w:spacing w:val="1"/>
          <w:sz w:val="24"/>
          <w:szCs w:val="24"/>
        </w:rPr>
        <w:t xml:space="preserve"> </w:t>
      </w:r>
      <w:r w:rsidRPr="008C7005">
        <w:rPr>
          <w:sz w:val="24"/>
          <w:szCs w:val="24"/>
        </w:rPr>
        <w:t>семей</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требующих</w:t>
      </w:r>
      <w:r w:rsidRPr="008C7005">
        <w:rPr>
          <w:spacing w:val="1"/>
          <w:sz w:val="24"/>
          <w:szCs w:val="24"/>
        </w:rPr>
        <w:t xml:space="preserve"> </w:t>
      </w:r>
      <w:r w:rsidRPr="008C7005">
        <w:rPr>
          <w:sz w:val="24"/>
          <w:szCs w:val="24"/>
        </w:rPr>
        <w:t>специальной</w:t>
      </w:r>
      <w:r w:rsidRPr="008C7005">
        <w:rPr>
          <w:spacing w:val="1"/>
          <w:sz w:val="24"/>
          <w:szCs w:val="24"/>
        </w:rPr>
        <w:t xml:space="preserve"> </w:t>
      </w:r>
      <w:r w:rsidRPr="008C7005">
        <w:rPr>
          <w:sz w:val="24"/>
          <w:szCs w:val="24"/>
        </w:rPr>
        <w:t>психолого-педагогической</w:t>
      </w:r>
      <w:r w:rsidRPr="008C7005">
        <w:rPr>
          <w:spacing w:val="-67"/>
          <w:sz w:val="24"/>
          <w:szCs w:val="24"/>
        </w:rPr>
        <w:t xml:space="preserve"> </w:t>
      </w:r>
      <w:r w:rsidRPr="008C7005">
        <w:rPr>
          <w:sz w:val="24"/>
          <w:szCs w:val="24"/>
        </w:rPr>
        <w:t>поддержки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сопровождения</w:t>
      </w:r>
      <w:r w:rsidRPr="008C7005">
        <w:rPr>
          <w:spacing w:val="1"/>
          <w:sz w:val="24"/>
          <w:szCs w:val="24"/>
        </w:rPr>
        <w:t xml:space="preserve"> </w:t>
      </w:r>
      <w:r w:rsidRPr="008C7005">
        <w:rPr>
          <w:sz w:val="24"/>
          <w:szCs w:val="24"/>
        </w:rPr>
        <w:t>(слабоуспевающие,</w:t>
      </w:r>
      <w:r w:rsidRPr="008C7005">
        <w:rPr>
          <w:spacing w:val="1"/>
          <w:sz w:val="24"/>
          <w:szCs w:val="24"/>
        </w:rPr>
        <w:t xml:space="preserve"> </w:t>
      </w:r>
      <w:r w:rsidRPr="008C7005">
        <w:rPr>
          <w:sz w:val="24"/>
          <w:szCs w:val="24"/>
        </w:rPr>
        <w:t>социально</w:t>
      </w:r>
      <w:r w:rsidRPr="008C7005">
        <w:rPr>
          <w:spacing w:val="1"/>
          <w:sz w:val="24"/>
          <w:szCs w:val="24"/>
        </w:rPr>
        <w:t xml:space="preserve"> </w:t>
      </w:r>
      <w:r w:rsidRPr="008C7005">
        <w:rPr>
          <w:sz w:val="24"/>
          <w:szCs w:val="24"/>
        </w:rPr>
        <w:t>запущенные,</w:t>
      </w:r>
      <w:r w:rsidRPr="008C7005">
        <w:rPr>
          <w:spacing w:val="1"/>
          <w:sz w:val="24"/>
          <w:szCs w:val="24"/>
        </w:rPr>
        <w:t xml:space="preserve"> </w:t>
      </w:r>
      <w:r w:rsidRPr="008C7005">
        <w:rPr>
          <w:sz w:val="24"/>
          <w:szCs w:val="24"/>
        </w:rPr>
        <w:t>социально</w:t>
      </w:r>
      <w:r w:rsidRPr="008C7005">
        <w:rPr>
          <w:spacing w:val="-1"/>
          <w:sz w:val="24"/>
          <w:szCs w:val="24"/>
        </w:rPr>
        <w:t xml:space="preserve"> </w:t>
      </w:r>
      <w:r w:rsidRPr="008C7005">
        <w:rPr>
          <w:sz w:val="24"/>
          <w:szCs w:val="24"/>
        </w:rPr>
        <w:t>неадаптированные</w:t>
      </w:r>
      <w:r w:rsidRPr="008C7005">
        <w:rPr>
          <w:spacing w:val="-1"/>
          <w:sz w:val="24"/>
          <w:szCs w:val="24"/>
        </w:rPr>
        <w:t xml:space="preserve"> </w:t>
      </w:r>
      <w:r w:rsidRPr="008C7005">
        <w:rPr>
          <w:sz w:val="24"/>
          <w:szCs w:val="24"/>
        </w:rPr>
        <w:t>дети-мигранты,</w:t>
      </w:r>
      <w:r w:rsidRPr="008C7005">
        <w:rPr>
          <w:spacing w:val="-4"/>
          <w:sz w:val="24"/>
          <w:szCs w:val="24"/>
        </w:rPr>
        <w:t xml:space="preserve"> </w:t>
      </w:r>
      <w:r w:rsidRPr="008C7005">
        <w:rPr>
          <w:sz w:val="24"/>
          <w:szCs w:val="24"/>
        </w:rPr>
        <w:t>дети</w:t>
      </w:r>
      <w:r w:rsidRPr="008C7005">
        <w:rPr>
          <w:spacing w:val="-3"/>
          <w:sz w:val="24"/>
          <w:szCs w:val="24"/>
        </w:rPr>
        <w:t xml:space="preserve"> </w:t>
      </w:r>
      <w:r w:rsidRPr="008C7005">
        <w:rPr>
          <w:sz w:val="24"/>
          <w:szCs w:val="24"/>
        </w:rPr>
        <w:t>с</w:t>
      </w:r>
      <w:r w:rsidRPr="008C7005">
        <w:rPr>
          <w:spacing w:val="-2"/>
          <w:sz w:val="24"/>
          <w:szCs w:val="24"/>
        </w:rPr>
        <w:t xml:space="preserve"> </w:t>
      </w:r>
      <w:r w:rsidRPr="008C7005">
        <w:rPr>
          <w:sz w:val="24"/>
          <w:szCs w:val="24"/>
        </w:rPr>
        <w:t>ОВЗ</w:t>
      </w:r>
      <w:r w:rsidRPr="008C7005">
        <w:rPr>
          <w:spacing w:val="-1"/>
          <w:sz w:val="24"/>
          <w:szCs w:val="24"/>
        </w:rPr>
        <w:t xml:space="preserve"> </w:t>
      </w:r>
      <w:r w:rsidRPr="008C7005">
        <w:rPr>
          <w:sz w:val="24"/>
          <w:szCs w:val="24"/>
        </w:rPr>
        <w:t>и т.</w:t>
      </w:r>
      <w:r w:rsidRPr="008C7005">
        <w:rPr>
          <w:spacing w:val="-2"/>
          <w:sz w:val="24"/>
          <w:szCs w:val="24"/>
        </w:rPr>
        <w:t xml:space="preserve"> </w:t>
      </w:r>
      <w:r w:rsidRPr="008C7005">
        <w:rPr>
          <w:sz w:val="24"/>
          <w:szCs w:val="24"/>
        </w:rPr>
        <w:t>д.).</w:t>
      </w:r>
    </w:p>
    <w:p w:rsidR="008C7005" w:rsidRPr="008C7005" w:rsidRDefault="008C7005" w:rsidP="009E4597">
      <w:pPr>
        <w:pStyle w:val="1"/>
        <w:spacing w:line="360" w:lineRule="auto"/>
        <w:rPr>
          <w:sz w:val="24"/>
          <w:szCs w:val="24"/>
        </w:rPr>
      </w:pPr>
      <w:r w:rsidRPr="008C7005">
        <w:rPr>
          <w:sz w:val="24"/>
          <w:szCs w:val="24"/>
        </w:rPr>
        <w:t>Социальное</w:t>
      </w:r>
      <w:r w:rsidRPr="008C7005">
        <w:rPr>
          <w:spacing w:val="-5"/>
          <w:sz w:val="24"/>
          <w:szCs w:val="24"/>
        </w:rPr>
        <w:t xml:space="preserve"> </w:t>
      </w:r>
      <w:r w:rsidRPr="008C7005">
        <w:rPr>
          <w:sz w:val="24"/>
          <w:szCs w:val="24"/>
        </w:rPr>
        <w:t>партнёрство</w:t>
      </w:r>
    </w:p>
    <w:p w:rsidR="008C7005" w:rsidRPr="008C7005" w:rsidRDefault="008C7005" w:rsidP="009E4597">
      <w:pPr>
        <w:pStyle w:val="a4"/>
        <w:spacing w:before="159" w:line="360" w:lineRule="auto"/>
        <w:ind w:right="225"/>
      </w:pPr>
      <w:r w:rsidRPr="008C7005">
        <w:t>Реализация</w:t>
      </w:r>
      <w:r w:rsidRPr="008C7005">
        <w:rPr>
          <w:spacing w:val="1"/>
        </w:rPr>
        <w:t xml:space="preserve"> </w:t>
      </w:r>
      <w:r w:rsidRPr="008C7005">
        <w:t>воспитательного</w:t>
      </w:r>
      <w:r w:rsidRPr="008C7005">
        <w:rPr>
          <w:spacing w:val="1"/>
        </w:rPr>
        <w:t xml:space="preserve"> </w:t>
      </w:r>
      <w:r w:rsidRPr="008C7005">
        <w:t>потенциала</w:t>
      </w:r>
      <w:r w:rsidRPr="008C7005">
        <w:rPr>
          <w:spacing w:val="1"/>
        </w:rPr>
        <w:t xml:space="preserve"> </w:t>
      </w:r>
      <w:r w:rsidRPr="008C7005">
        <w:t>социального</w:t>
      </w:r>
      <w:r w:rsidRPr="008C7005">
        <w:rPr>
          <w:spacing w:val="1"/>
        </w:rPr>
        <w:t xml:space="preserve"> </w:t>
      </w:r>
      <w:r w:rsidRPr="008C7005">
        <w:t>партнёрства</w:t>
      </w:r>
      <w:r w:rsidRPr="008C7005">
        <w:rPr>
          <w:spacing w:val="1"/>
        </w:rPr>
        <w:t xml:space="preserve"> </w:t>
      </w:r>
      <w:r w:rsidRPr="008C7005">
        <w:t>школы при соблюдении требований законодательства Российской Федерации</w:t>
      </w:r>
      <w:r w:rsidRPr="008C7005">
        <w:rPr>
          <w:spacing w:val="-67"/>
        </w:rPr>
        <w:t xml:space="preserve"> </w:t>
      </w:r>
      <w:r w:rsidRPr="008C7005">
        <w:t>предусматривает:</w:t>
      </w:r>
    </w:p>
    <w:p w:rsidR="008C7005" w:rsidRPr="008C7005" w:rsidRDefault="008C7005" w:rsidP="00981FB7">
      <w:pPr>
        <w:pStyle w:val="22"/>
        <w:numPr>
          <w:ilvl w:val="1"/>
          <w:numId w:val="47"/>
        </w:numPr>
        <w:tabs>
          <w:tab w:val="left" w:pos="2035"/>
        </w:tabs>
        <w:spacing w:line="360" w:lineRule="auto"/>
        <w:ind w:right="225" w:firstLine="707"/>
        <w:rPr>
          <w:rFonts w:ascii="Symbol" w:hAnsi="Symbol" w:cs="Symbol"/>
          <w:sz w:val="24"/>
          <w:szCs w:val="24"/>
        </w:rPr>
      </w:pPr>
      <w:r w:rsidRPr="008C7005">
        <w:rPr>
          <w:sz w:val="24"/>
          <w:szCs w:val="24"/>
        </w:rPr>
        <w:t>участие</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организаций-партнёров,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том</w:t>
      </w:r>
      <w:r w:rsidRPr="008C7005">
        <w:rPr>
          <w:spacing w:val="1"/>
          <w:sz w:val="24"/>
          <w:szCs w:val="24"/>
        </w:rPr>
        <w:t xml:space="preserve"> </w:t>
      </w:r>
      <w:r w:rsidRPr="008C7005">
        <w:rPr>
          <w:sz w:val="24"/>
          <w:szCs w:val="24"/>
        </w:rPr>
        <w:t>числе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соответствии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договорами</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сотрудничестве,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проведении</w:t>
      </w:r>
      <w:r w:rsidRPr="008C7005">
        <w:rPr>
          <w:spacing w:val="1"/>
          <w:sz w:val="24"/>
          <w:szCs w:val="24"/>
        </w:rPr>
        <w:t xml:space="preserve"> </w:t>
      </w:r>
      <w:r w:rsidRPr="008C7005">
        <w:rPr>
          <w:sz w:val="24"/>
          <w:szCs w:val="24"/>
        </w:rPr>
        <w:t>отдельных</w:t>
      </w:r>
      <w:r w:rsidRPr="008C7005">
        <w:rPr>
          <w:spacing w:val="1"/>
          <w:sz w:val="24"/>
          <w:szCs w:val="24"/>
        </w:rPr>
        <w:t xml:space="preserve"> </w:t>
      </w:r>
      <w:r w:rsidRPr="008C7005">
        <w:rPr>
          <w:sz w:val="24"/>
          <w:szCs w:val="24"/>
        </w:rPr>
        <w:t>мероприятий в рамках рабочей программы воспитания и календарного плана</w:t>
      </w:r>
      <w:r w:rsidRPr="008C7005">
        <w:rPr>
          <w:spacing w:val="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(дни</w:t>
      </w:r>
      <w:r w:rsidRPr="008C7005">
        <w:rPr>
          <w:spacing w:val="1"/>
          <w:sz w:val="24"/>
          <w:szCs w:val="24"/>
        </w:rPr>
        <w:t xml:space="preserve"> </w:t>
      </w:r>
      <w:r w:rsidRPr="008C7005">
        <w:rPr>
          <w:sz w:val="24"/>
          <w:szCs w:val="24"/>
        </w:rPr>
        <w:t>открытых</w:t>
      </w:r>
      <w:r w:rsidRPr="008C7005">
        <w:rPr>
          <w:spacing w:val="1"/>
          <w:sz w:val="24"/>
          <w:szCs w:val="24"/>
        </w:rPr>
        <w:t xml:space="preserve"> </w:t>
      </w:r>
      <w:r w:rsidRPr="008C7005">
        <w:rPr>
          <w:sz w:val="24"/>
          <w:szCs w:val="24"/>
        </w:rPr>
        <w:t>дверей,</w:t>
      </w:r>
      <w:r w:rsidRPr="008C7005">
        <w:rPr>
          <w:spacing w:val="1"/>
          <w:sz w:val="24"/>
          <w:szCs w:val="24"/>
        </w:rPr>
        <w:t xml:space="preserve"> </w:t>
      </w:r>
      <w:r w:rsidRPr="008C7005">
        <w:rPr>
          <w:sz w:val="24"/>
          <w:szCs w:val="24"/>
        </w:rPr>
        <w:t>государственные,</w:t>
      </w:r>
      <w:r w:rsidRPr="008C7005">
        <w:rPr>
          <w:spacing w:val="1"/>
          <w:sz w:val="24"/>
          <w:szCs w:val="24"/>
        </w:rPr>
        <w:t xml:space="preserve"> </w:t>
      </w:r>
      <w:r w:rsidRPr="008C7005">
        <w:rPr>
          <w:sz w:val="24"/>
          <w:szCs w:val="24"/>
        </w:rPr>
        <w:t>региональные,</w:t>
      </w:r>
      <w:r w:rsidRPr="008C7005">
        <w:rPr>
          <w:spacing w:val="-6"/>
          <w:sz w:val="24"/>
          <w:szCs w:val="24"/>
        </w:rPr>
        <w:t xml:space="preserve"> </w:t>
      </w:r>
      <w:r w:rsidRPr="008C7005">
        <w:rPr>
          <w:sz w:val="24"/>
          <w:szCs w:val="24"/>
        </w:rPr>
        <w:t>школьные</w:t>
      </w:r>
      <w:r w:rsidRPr="008C7005">
        <w:rPr>
          <w:spacing w:val="-8"/>
          <w:sz w:val="24"/>
          <w:szCs w:val="24"/>
        </w:rPr>
        <w:t xml:space="preserve"> </w:t>
      </w:r>
      <w:r w:rsidRPr="008C7005">
        <w:rPr>
          <w:sz w:val="24"/>
          <w:szCs w:val="24"/>
        </w:rPr>
        <w:t>праздники,</w:t>
      </w:r>
      <w:r w:rsidRPr="008C7005">
        <w:rPr>
          <w:spacing w:val="-5"/>
          <w:sz w:val="24"/>
          <w:szCs w:val="24"/>
        </w:rPr>
        <w:t xml:space="preserve"> </w:t>
      </w:r>
      <w:r w:rsidRPr="008C7005">
        <w:rPr>
          <w:sz w:val="24"/>
          <w:szCs w:val="24"/>
        </w:rPr>
        <w:t>торжественные</w:t>
      </w:r>
      <w:r w:rsidRPr="008C7005">
        <w:rPr>
          <w:spacing w:val="-5"/>
          <w:sz w:val="24"/>
          <w:szCs w:val="24"/>
        </w:rPr>
        <w:t xml:space="preserve"> </w:t>
      </w:r>
      <w:r w:rsidRPr="008C7005">
        <w:rPr>
          <w:sz w:val="24"/>
          <w:szCs w:val="24"/>
        </w:rPr>
        <w:t>мероприятия</w:t>
      </w:r>
      <w:r w:rsidRPr="008C7005">
        <w:rPr>
          <w:spacing w:val="-5"/>
          <w:sz w:val="24"/>
          <w:szCs w:val="24"/>
        </w:rPr>
        <w:t xml:space="preserve"> </w:t>
      </w:r>
      <w:r w:rsidRPr="008C7005">
        <w:rPr>
          <w:sz w:val="24"/>
          <w:szCs w:val="24"/>
        </w:rPr>
        <w:t>и</w:t>
      </w:r>
      <w:r w:rsidRPr="008C7005">
        <w:rPr>
          <w:spacing w:val="-4"/>
          <w:sz w:val="24"/>
          <w:szCs w:val="24"/>
        </w:rPr>
        <w:t xml:space="preserve"> </w:t>
      </w:r>
      <w:r w:rsidRPr="008C7005">
        <w:rPr>
          <w:sz w:val="24"/>
          <w:szCs w:val="24"/>
        </w:rPr>
        <w:t>т.</w:t>
      </w:r>
      <w:r w:rsidRPr="008C7005">
        <w:rPr>
          <w:spacing w:val="-6"/>
          <w:sz w:val="24"/>
          <w:szCs w:val="24"/>
        </w:rPr>
        <w:t xml:space="preserve"> </w:t>
      </w:r>
      <w:r w:rsidRPr="008C7005">
        <w:rPr>
          <w:sz w:val="24"/>
          <w:szCs w:val="24"/>
        </w:rPr>
        <w:t>п.);</w:t>
      </w:r>
    </w:p>
    <w:p w:rsidR="008C7005" w:rsidRPr="008C7005" w:rsidRDefault="008C7005" w:rsidP="00981FB7">
      <w:pPr>
        <w:pStyle w:val="22"/>
        <w:numPr>
          <w:ilvl w:val="1"/>
          <w:numId w:val="47"/>
        </w:numPr>
        <w:tabs>
          <w:tab w:val="left" w:pos="2035"/>
        </w:tabs>
        <w:spacing w:before="4" w:line="360" w:lineRule="auto"/>
        <w:ind w:right="225" w:firstLine="707"/>
        <w:rPr>
          <w:rFonts w:ascii="Symbol" w:hAnsi="Symbol" w:cs="Symbol"/>
          <w:sz w:val="24"/>
          <w:szCs w:val="24"/>
        </w:rPr>
      </w:pPr>
      <w:r w:rsidRPr="008C7005">
        <w:rPr>
          <w:sz w:val="24"/>
          <w:szCs w:val="24"/>
        </w:rPr>
        <w:t>участие</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организаций-партнёров</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проведении</w:t>
      </w:r>
      <w:r w:rsidRPr="008C7005">
        <w:rPr>
          <w:spacing w:val="1"/>
          <w:sz w:val="24"/>
          <w:szCs w:val="24"/>
        </w:rPr>
        <w:t xml:space="preserve"> </w:t>
      </w:r>
      <w:r w:rsidRPr="008C7005">
        <w:rPr>
          <w:sz w:val="24"/>
          <w:szCs w:val="24"/>
        </w:rPr>
        <w:t>отдельных</w:t>
      </w:r>
      <w:r w:rsidRPr="008C7005">
        <w:rPr>
          <w:spacing w:val="17"/>
          <w:sz w:val="24"/>
          <w:szCs w:val="24"/>
        </w:rPr>
        <w:t xml:space="preserve"> </w:t>
      </w:r>
      <w:r w:rsidRPr="008C7005">
        <w:rPr>
          <w:sz w:val="24"/>
          <w:szCs w:val="24"/>
        </w:rPr>
        <w:t>уроков,</w:t>
      </w:r>
      <w:r w:rsidRPr="008C7005">
        <w:rPr>
          <w:spacing w:val="15"/>
          <w:sz w:val="24"/>
          <w:szCs w:val="24"/>
        </w:rPr>
        <w:t xml:space="preserve"> </w:t>
      </w:r>
      <w:r w:rsidRPr="008C7005">
        <w:rPr>
          <w:sz w:val="24"/>
          <w:szCs w:val="24"/>
        </w:rPr>
        <w:t>внеурочных</w:t>
      </w:r>
      <w:r w:rsidRPr="008C7005">
        <w:rPr>
          <w:spacing w:val="17"/>
          <w:sz w:val="24"/>
          <w:szCs w:val="24"/>
        </w:rPr>
        <w:t xml:space="preserve"> </w:t>
      </w:r>
      <w:r w:rsidRPr="008C7005">
        <w:rPr>
          <w:sz w:val="24"/>
          <w:szCs w:val="24"/>
        </w:rPr>
        <w:t>занятий,</w:t>
      </w:r>
      <w:r w:rsidRPr="008C7005">
        <w:rPr>
          <w:spacing w:val="16"/>
          <w:sz w:val="24"/>
          <w:szCs w:val="24"/>
        </w:rPr>
        <w:t xml:space="preserve"> </w:t>
      </w:r>
      <w:r w:rsidRPr="008C7005">
        <w:rPr>
          <w:sz w:val="24"/>
          <w:szCs w:val="24"/>
        </w:rPr>
        <w:t>внешкольных</w:t>
      </w:r>
      <w:r w:rsidRPr="008C7005">
        <w:rPr>
          <w:spacing w:val="17"/>
          <w:sz w:val="24"/>
          <w:szCs w:val="24"/>
        </w:rPr>
        <w:t xml:space="preserve"> </w:t>
      </w:r>
      <w:r w:rsidRPr="008C7005">
        <w:rPr>
          <w:sz w:val="24"/>
          <w:szCs w:val="24"/>
        </w:rPr>
        <w:t>мероприятий</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4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соответствующей</w:t>
      </w:r>
      <w:r w:rsidRPr="008C7005">
        <w:rPr>
          <w:spacing w:val="-13"/>
        </w:rPr>
        <w:t xml:space="preserve"> </w:t>
      </w:r>
      <w:r w:rsidRPr="008C7005">
        <w:t>тематической</w:t>
      </w:r>
      <w:r w:rsidRPr="008C7005">
        <w:rPr>
          <w:spacing w:val="-13"/>
        </w:rPr>
        <w:t xml:space="preserve"> </w:t>
      </w:r>
      <w:r w:rsidRPr="008C7005">
        <w:t>направленности;</w:t>
      </w:r>
    </w:p>
    <w:p w:rsidR="008C7005" w:rsidRPr="008C7005" w:rsidRDefault="008C7005" w:rsidP="00981FB7">
      <w:pPr>
        <w:pStyle w:val="22"/>
        <w:numPr>
          <w:ilvl w:val="1"/>
          <w:numId w:val="47"/>
        </w:numPr>
        <w:tabs>
          <w:tab w:val="left" w:pos="2035"/>
        </w:tabs>
        <w:spacing w:before="162" w:line="360" w:lineRule="auto"/>
        <w:ind w:right="225" w:firstLine="707"/>
        <w:rPr>
          <w:rFonts w:ascii="Symbol" w:hAnsi="Symbol" w:cs="Symbol"/>
          <w:sz w:val="24"/>
          <w:szCs w:val="24"/>
        </w:rPr>
      </w:pPr>
      <w:r w:rsidRPr="008C7005">
        <w:rPr>
          <w:sz w:val="24"/>
          <w:szCs w:val="24"/>
        </w:rPr>
        <w:t>проведение</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базе</w:t>
      </w:r>
      <w:r w:rsidRPr="008C7005">
        <w:rPr>
          <w:spacing w:val="1"/>
          <w:sz w:val="24"/>
          <w:szCs w:val="24"/>
        </w:rPr>
        <w:t xml:space="preserve"> </w:t>
      </w:r>
      <w:r w:rsidRPr="008C7005">
        <w:rPr>
          <w:sz w:val="24"/>
          <w:szCs w:val="24"/>
        </w:rPr>
        <w:t>организаций-партнёров</w:t>
      </w:r>
      <w:r w:rsidRPr="008C7005">
        <w:rPr>
          <w:spacing w:val="1"/>
          <w:sz w:val="24"/>
          <w:szCs w:val="24"/>
        </w:rPr>
        <w:t xml:space="preserve"> </w:t>
      </w:r>
      <w:r w:rsidRPr="008C7005">
        <w:rPr>
          <w:sz w:val="24"/>
          <w:szCs w:val="24"/>
        </w:rPr>
        <w:t>отдельных</w:t>
      </w:r>
      <w:r w:rsidRPr="008C7005">
        <w:rPr>
          <w:spacing w:val="1"/>
          <w:sz w:val="24"/>
          <w:szCs w:val="24"/>
        </w:rPr>
        <w:t xml:space="preserve"> </w:t>
      </w:r>
      <w:r w:rsidRPr="008C7005">
        <w:rPr>
          <w:sz w:val="24"/>
          <w:szCs w:val="24"/>
        </w:rPr>
        <w:t>уроков,</w:t>
      </w:r>
      <w:r w:rsidRPr="008C7005">
        <w:rPr>
          <w:spacing w:val="-67"/>
          <w:sz w:val="24"/>
          <w:szCs w:val="24"/>
        </w:rPr>
        <w:t xml:space="preserve"> </w:t>
      </w:r>
      <w:r w:rsidRPr="008C7005">
        <w:rPr>
          <w:sz w:val="24"/>
          <w:szCs w:val="24"/>
        </w:rPr>
        <w:t>занятий,</w:t>
      </w:r>
      <w:r w:rsidRPr="008C7005">
        <w:rPr>
          <w:spacing w:val="-8"/>
          <w:sz w:val="24"/>
          <w:szCs w:val="24"/>
        </w:rPr>
        <w:t xml:space="preserve"> </w:t>
      </w:r>
      <w:r w:rsidRPr="008C7005">
        <w:rPr>
          <w:sz w:val="24"/>
          <w:szCs w:val="24"/>
        </w:rPr>
        <w:t>внешкольных</w:t>
      </w:r>
      <w:r w:rsidRPr="008C7005">
        <w:rPr>
          <w:spacing w:val="-5"/>
          <w:sz w:val="24"/>
          <w:szCs w:val="24"/>
        </w:rPr>
        <w:t xml:space="preserve"> </w:t>
      </w:r>
      <w:r w:rsidRPr="008C7005">
        <w:rPr>
          <w:sz w:val="24"/>
          <w:szCs w:val="24"/>
        </w:rPr>
        <w:t>мероприятий,</w:t>
      </w:r>
      <w:r w:rsidRPr="008C7005">
        <w:rPr>
          <w:spacing w:val="-7"/>
          <w:sz w:val="24"/>
          <w:szCs w:val="24"/>
        </w:rPr>
        <w:t xml:space="preserve"> </w:t>
      </w:r>
      <w:r w:rsidRPr="008C7005">
        <w:rPr>
          <w:sz w:val="24"/>
          <w:szCs w:val="24"/>
        </w:rPr>
        <w:t>акций</w:t>
      </w:r>
      <w:r w:rsidRPr="008C7005">
        <w:rPr>
          <w:spacing w:val="-7"/>
          <w:sz w:val="24"/>
          <w:szCs w:val="24"/>
        </w:rPr>
        <w:t xml:space="preserve"> </w:t>
      </w:r>
      <w:r w:rsidRPr="008C7005">
        <w:rPr>
          <w:sz w:val="24"/>
          <w:szCs w:val="24"/>
        </w:rPr>
        <w:t>воспитательной</w:t>
      </w:r>
      <w:r w:rsidRPr="008C7005">
        <w:rPr>
          <w:spacing w:val="-8"/>
          <w:sz w:val="24"/>
          <w:szCs w:val="24"/>
        </w:rPr>
        <w:t xml:space="preserve"> </w:t>
      </w:r>
      <w:r w:rsidRPr="008C7005">
        <w:rPr>
          <w:sz w:val="24"/>
          <w:szCs w:val="24"/>
        </w:rPr>
        <w:t>направленности;</w:t>
      </w:r>
    </w:p>
    <w:p w:rsidR="008C7005" w:rsidRPr="008C7005" w:rsidRDefault="008C7005" w:rsidP="00981FB7">
      <w:pPr>
        <w:pStyle w:val="22"/>
        <w:numPr>
          <w:ilvl w:val="1"/>
          <w:numId w:val="47"/>
        </w:numPr>
        <w:tabs>
          <w:tab w:val="left" w:pos="2035"/>
        </w:tabs>
        <w:spacing w:before="16" w:line="360" w:lineRule="auto"/>
        <w:ind w:right="220" w:firstLine="707"/>
        <w:rPr>
          <w:rFonts w:ascii="Symbol" w:hAnsi="Symbol" w:cs="Symbol"/>
          <w:sz w:val="24"/>
          <w:szCs w:val="24"/>
        </w:rPr>
      </w:pPr>
      <w:r w:rsidRPr="008C7005">
        <w:rPr>
          <w:sz w:val="24"/>
          <w:szCs w:val="24"/>
        </w:rPr>
        <w:t>открытые</w:t>
      </w:r>
      <w:r w:rsidRPr="008C7005">
        <w:rPr>
          <w:spacing w:val="1"/>
          <w:sz w:val="24"/>
          <w:szCs w:val="24"/>
        </w:rPr>
        <w:t xml:space="preserve"> </w:t>
      </w:r>
      <w:r w:rsidRPr="008C7005">
        <w:rPr>
          <w:sz w:val="24"/>
          <w:szCs w:val="24"/>
        </w:rPr>
        <w:t>дискуссионные</w:t>
      </w:r>
      <w:r w:rsidRPr="008C7005">
        <w:rPr>
          <w:spacing w:val="1"/>
          <w:sz w:val="24"/>
          <w:szCs w:val="24"/>
        </w:rPr>
        <w:t xml:space="preserve"> </w:t>
      </w:r>
      <w:r w:rsidRPr="008C7005">
        <w:rPr>
          <w:sz w:val="24"/>
          <w:szCs w:val="24"/>
        </w:rPr>
        <w:t>площадки</w:t>
      </w:r>
      <w:r w:rsidRPr="008C7005">
        <w:rPr>
          <w:spacing w:val="1"/>
          <w:sz w:val="24"/>
          <w:szCs w:val="24"/>
        </w:rPr>
        <w:t xml:space="preserve"> </w:t>
      </w:r>
      <w:r w:rsidRPr="008C7005">
        <w:rPr>
          <w:sz w:val="24"/>
          <w:szCs w:val="24"/>
        </w:rPr>
        <w:t>(детские,</w:t>
      </w:r>
      <w:r w:rsidRPr="008C7005">
        <w:rPr>
          <w:spacing w:val="1"/>
          <w:sz w:val="24"/>
          <w:szCs w:val="24"/>
        </w:rPr>
        <w:t xml:space="preserve"> </w:t>
      </w:r>
      <w:r w:rsidRPr="008C7005">
        <w:rPr>
          <w:sz w:val="24"/>
          <w:szCs w:val="24"/>
        </w:rPr>
        <w:t>педагогические,</w:t>
      </w:r>
      <w:r w:rsidRPr="008C7005">
        <w:rPr>
          <w:spacing w:val="1"/>
          <w:sz w:val="24"/>
          <w:szCs w:val="24"/>
        </w:rPr>
        <w:t xml:space="preserve"> </w:t>
      </w:r>
      <w:r w:rsidRPr="008C7005">
        <w:rPr>
          <w:sz w:val="24"/>
          <w:szCs w:val="24"/>
        </w:rPr>
        <w:t>родительские, совместные), куда приглашаются представители организаций-</w:t>
      </w:r>
      <w:r w:rsidRPr="008C7005">
        <w:rPr>
          <w:spacing w:val="1"/>
          <w:sz w:val="24"/>
          <w:szCs w:val="24"/>
        </w:rPr>
        <w:t xml:space="preserve"> </w:t>
      </w:r>
      <w:r w:rsidRPr="008C7005">
        <w:rPr>
          <w:sz w:val="24"/>
          <w:szCs w:val="24"/>
        </w:rPr>
        <w:t>партнёров,</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которых</w:t>
      </w:r>
      <w:r w:rsidRPr="008C7005">
        <w:rPr>
          <w:spacing w:val="1"/>
          <w:sz w:val="24"/>
          <w:szCs w:val="24"/>
        </w:rPr>
        <w:t xml:space="preserve"> </w:t>
      </w:r>
      <w:r w:rsidRPr="008C7005">
        <w:rPr>
          <w:sz w:val="24"/>
          <w:szCs w:val="24"/>
        </w:rPr>
        <w:t>обсуждаются</w:t>
      </w:r>
      <w:r w:rsidRPr="008C7005">
        <w:rPr>
          <w:spacing w:val="1"/>
          <w:sz w:val="24"/>
          <w:szCs w:val="24"/>
        </w:rPr>
        <w:t xml:space="preserve"> </w:t>
      </w:r>
      <w:r w:rsidRPr="008C7005">
        <w:rPr>
          <w:sz w:val="24"/>
          <w:szCs w:val="24"/>
        </w:rPr>
        <w:t>актуальные</w:t>
      </w:r>
      <w:r w:rsidRPr="008C7005">
        <w:rPr>
          <w:spacing w:val="1"/>
          <w:sz w:val="24"/>
          <w:szCs w:val="24"/>
        </w:rPr>
        <w:t xml:space="preserve"> </w:t>
      </w:r>
      <w:r w:rsidRPr="008C7005">
        <w:rPr>
          <w:sz w:val="24"/>
          <w:szCs w:val="24"/>
        </w:rPr>
        <w:t>проблемы,</w:t>
      </w:r>
      <w:r w:rsidRPr="008C7005">
        <w:rPr>
          <w:spacing w:val="1"/>
          <w:sz w:val="24"/>
          <w:szCs w:val="24"/>
        </w:rPr>
        <w:t xml:space="preserve"> </w:t>
      </w:r>
      <w:r w:rsidRPr="008C7005">
        <w:rPr>
          <w:sz w:val="24"/>
          <w:szCs w:val="24"/>
        </w:rPr>
        <w:t>касающиеся</w:t>
      </w:r>
      <w:r w:rsidRPr="008C7005">
        <w:rPr>
          <w:spacing w:val="1"/>
          <w:sz w:val="24"/>
          <w:szCs w:val="24"/>
        </w:rPr>
        <w:t xml:space="preserve"> </w:t>
      </w:r>
      <w:r w:rsidRPr="008C7005">
        <w:rPr>
          <w:sz w:val="24"/>
          <w:szCs w:val="24"/>
        </w:rPr>
        <w:t>жизни</w:t>
      </w:r>
      <w:r w:rsidRPr="008C7005">
        <w:rPr>
          <w:spacing w:val="-2"/>
          <w:sz w:val="24"/>
          <w:szCs w:val="24"/>
        </w:rPr>
        <w:t xml:space="preserve"> </w:t>
      </w:r>
      <w:r w:rsidRPr="008C7005">
        <w:rPr>
          <w:sz w:val="24"/>
          <w:szCs w:val="24"/>
        </w:rPr>
        <w:t>школы,</w:t>
      </w:r>
      <w:r w:rsidRPr="008C7005">
        <w:rPr>
          <w:spacing w:val="-2"/>
          <w:sz w:val="24"/>
          <w:szCs w:val="24"/>
        </w:rPr>
        <w:t xml:space="preserve"> </w:t>
      </w:r>
      <w:r w:rsidRPr="008C7005">
        <w:rPr>
          <w:sz w:val="24"/>
          <w:szCs w:val="24"/>
        </w:rPr>
        <w:t>муниципального</w:t>
      </w:r>
      <w:r w:rsidRPr="008C7005">
        <w:rPr>
          <w:spacing w:val="-4"/>
          <w:sz w:val="24"/>
          <w:szCs w:val="24"/>
        </w:rPr>
        <w:t xml:space="preserve"> </w:t>
      </w:r>
      <w:r w:rsidRPr="008C7005">
        <w:rPr>
          <w:sz w:val="24"/>
          <w:szCs w:val="24"/>
        </w:rPr>
        <w:t>образования,</w:t>
      </w:r>
      <w:r w:rsidRPr="008C7005">
        <w:rPr>
          <w:spacing w:val="-2"/>
          <w:sz w:val="24"/>
          <w:szCs w:val="24"/>
        </w:rPr>
        <w:t xml:space="preserve"> </w:t>
      </w:r>
      <w:r w:rsidRPr="008C7005">
        <w:rPr>
          <w:sz w:val="24"/>
          <w:szCs w:val="24"/>
        </w:rPr>
        <w:t>региона,</w:t>
      </w:r>
      <w:r w:rsidRPr="008C7005">
        <w:rPr>
          <w:spacing w:val="-2"/>
          <w:sz w:val="24"/>
          <w:szCs w:val="24"/>
        </w:rPr>
        <w:t xml:space="preserve"> </w:t>
      </w:r>
      <w:r w:rsidRPr="008C7005">
        <w:rPr>
          <w:sz w:val="24"/>
          <w:szCs w:val="24"/>
        </w:rPr>
        <w:t>страны;</w:t>
      </w:r>
    </w:p>
    <w:p w:rsidR="008C7005" w:rsidRPr="008C7005" w:rsidRDefault="008C7005" w:rsidP="00981FB7">
      <w:pPr>
        <w:pStyle w:val="22"/>
        <w:numPr>
          <w:ilvl w:val="1"/>
          <w:numId w:val="47"/>
        </w:numPr>
        <w:tabs>
          <w:tab w:val="left" w:pos="2035"/>
        </w:tabs>
        <w:spacing w:before="1" w:line="360" w:lineRule="auto"/>
        <w:ind w:right="224" w:firstLine="707"/>
        <w:rPr>
          <w:rFonts w:ascii="Symbol" w:hAnsi="Symbol" w:cs="Symbol"/>
          <w:sz w:val="24"/>
          <w:szCs w:val="24"/>
        </w:rPr>
      </w:pPr>
      <w:r w:rsidRPr="008C7005">
        <w:rPr>
          <w:sz w:val="24"/>
          <w:szCs w:val="24"/>
        </w:rPr>
        <w:t>социальные</w:t>
      </w:r>
      <w:r w:rsidRPr="008C7005">
        <w:rPr>
          <w:spacing w:val="1"/>
          <w:sz w:val="24"/>
          <w:szCs w:val="24"/>
        </w:rPr>
        <w:t xml:space="preserve"> </w:t>
      </w:r>
      <w:r w:rsidRPr="008C7005">
        <w:rPr>
          <w:sz w:val="24"/>
          <w:szCs w:val="24"/>
        </w:rPr>
        <w:t>проекты,</w:t>
      </w:r>
      <w:r w:rsidRPr="008C7005">
        <w:rPr>
          <w:spacing w:val="1"/>
          <w:sz w:val="24"/>
          <w:szCs w:val="24"/>
        </w:rPr>
        <w:t xml:space="preserve"> </w:t>
      </w:r>
      <w:r w:rsidRPr="008C7005">
        <w:rPr>
          <w:sz w:val="24"/>
          <w:szCs w:val="24"/>
        </w:rPr>
        <w:t>совместно</w:t>
      </w:r>
      <w:r w:rsidRPr="008C7005">
        <w:rPr>
          <w:spacing w:val="1"/>
          <w:sz w:val="24"/>
          <w:szCs w:val="24"/>
        </w:rPr>
        <w:t xml:space="preserve"> </w:t>
      </w:r>
      <w:r w:rsidRPr="008C7005">
        <w:rPr>
          <w:sz w:val="24"/>
          <w:szCs w:val="24"/>
        </w:rPr>
        <w:t>разрабатываемые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реализуемые</w:t>
      </w:r>
      <w:r w:rsidRPr="008C7005">
        <w:rPr>
          <w:spacing w:val="-67"/>
          <w:sz w:val="24"/>
          <w:szCs w:val="24"/>
        </w:rPr>
        <w:t xml:space="preserve"> </w:t>
      </w:r>
      <w:r w:rsidRPr="008C7005">
        <w:rPr>
          <w:sz w:val="24"/>
          <w:szCs w:val="24"/>
        </w:rPr>
        <w:t>обучающимися, педагогами с организациями-партнёрами благотворительной,</w:t>
      </w:r>
      <w:r w:rsidRPr="008C7005">
        <w:rPr>
          <w:spacing w:val="-68"/>
          <w:sz w:val="24"/>
          <w:szCs w:val="24"/>
        </w:rPr>
        <w:t xml:space="preserve"> </w:t>
      </w:r>
      <w:r w:rsidRPr="008C7005">
        <w:rPr>
          <w:sz w:val="24"/>
          <w:szCs w:val="24"/>
        </w:rPr>
        <w:t>экологической,</w:t>
      </w:r>
      <w:r w:rsidRPr="008C7005">
        <w:rPr>
          <w:spacing w:val="1"/>
          <w:sz w:val="24"/>
          <w:szCs w:val="24"/>
        </w:rPr>
        <w:t xml:space="preserve"> </w:t>
      </w:r>
      <w:r w:rsidRPr="008C7005">
        <w:rPr>
          <w:sz w:val="24"/>
          <w:szCs w:val="24"/>
        </w:rPr>
        <w:t>патриотической,</w:t>
      </w:r>
      <w:r w:rsidRPr="008C7005">
        <w:rPr>
          <w:spacing w:val="1"/>
          <w:sz w:val="24"/>
          <w:szCs w:val="24"/>
        </w:rPr>
        <w:t xml:space="preserve"> </w:t>
      </w:r>
      <w:r w:rsidRPr="008C7005">
        <w:rPr>
          <w:sz w:val="24"/>
          <w:szCs w:val="24"/>
        </w:rPr>
        <w:t>трудовой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т. д.</w:t>
      </w:r>
      <w:r w:rsidRPr="008C7005">
        <w:rPr>
          <w:spacing w:val="1"/>
          <w:sz w:val="24"/>
          <w:szCs w:val="24"/>
        </w:rPr>
        <w:t xml:space="preserve"> </w:t>
      </w:r>
      <w:r w:rsidRPr="008C7005">
        <w:rPr>
          <w:sz w:val="24"/>
          <w:szCs w:val="24"/>
        </w:rPr>
        <w:t>направленности,</w:t>
      </w:r>
      <w:r w:rsidRPr="008C7005">
        <w:rPr>
          <w:spacing w:val="1"/>
          <w:sz w:val="24"/>
          <w:szCs w:val="24"/>
        </w:rPr>
        <w:t xml:space="preserve"> </w:t>
      </w:r>
      <w:r w:rsidRPr="008C7005">
        <w:rPr>
          <w:sz w:val="24"/>
          <w:szCs w:val="24"/>
        </w:rPr>
        <w:t>ориентированные</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воспитание</w:t>
      </w:r>
      <w:r w:rsidRPr="008C7005">
        <w:rPr>
          <w:spacing w:val="1"/>
          <w:sz w:val="24"/>
          <w:szCs w:val="24"/>
        </w:rPr>
        <w:t xml:space="preserve"> </w:t>
      </w:r>
      <w:r w:rsidRPr="008C7005">
        <w:rPr>
          <w:sz w:val="24"/>
          <w:szCs w:val="24"/>
        </w:rPr>
        <w:t>обучающихся,</w:t>
      </w:r>
      <w:r w:rsidRPr="008C7005">
        <w:rPr>
          <w:spacing w:val="71"/>
          <w:sz w:val="24"/>
          <w:szCs w:val="24"/>
        </w:rPr>
        <w:t xml:space="preserve"> </w:t>
      </w:r>
      <w:r w:rsidRPr="008C7005">
        <w:rPr>
          <w:sz w:val="24"/>
          <w:szCs w:val="24"/>
        </w:rPr>
        <w:t>преобразование</w:t>
      </w:r>
      <w:r w:rsidRPr="008C7005">
        <w:rPr>
          <w:spacing w:val="1"/>
          <w:sz w:val="24"/>
          <w:szCs w:val="24"/>
        </w:rPr>
        <w:t xml:space="preserve"> </w:t>
      </w:r>
      <w:r w:rsidRPr="008C7005">
        <w:rPr>
          <w:sz w:val="24"/>
          <w:szCs w:val="24"/>
        </w:rPr>
        <w:t>окружающего</w:t>
      </w:r>
      <w:r w:rsidRPr="008C7005">
        <w:rPr>
          <w:spacing w:val="-4"/>
          <w:sz w:val="24"/>
          <w:szCs w:val="24"/>
        </w:rPr>
        <w:t xml:space="preserve"> </w:t>
      </w:r>
      <w:r w:rsidRPr="008C7005">
        <w:rPr>
          <w:sz w:val="24"/>
          <w:szCs w:val="24"/>
        </w:rPr>
        <w:t>социума,</w:t>
      </w:r>
      <w:r w:rsidRPr="008C7005">
        <w:rPr>
          <w:spacing w:val="-6"/>
          <w:sz w:val="24"/>
          <w:szCs w:val="24"/>
        </w:rPr>
        <w:t xml:space="preserve"> </w:t>
      </w:r>
      <w:r w:rsidRPr="008C7005">
        <w:rPr>
          <w:sz w:val="24"/>
          <w:szCs w:val="24"/>
        </w:rPr>
        <w:t>позитивное</w:t>
      </w:r>
      <w:r w:rsidRPr="008C7005">
        <w:rPr>
          <w:spacing w:val="-4"/>
          <w:sz w:val="24"/>
          <w:szCs w:val="24"/>
        </w:rPr>
        <w:t xml:space="preserve"> </w:t>
      </w:r>
      <w:r w:rsidRPr="008C7005">
        <w:rPr>
          <w:sz w:val="24"/>
          <w:szCs w:val="24"/>
        </w:rPr>
        <w:t>воздействие</w:t>
      </w:r>
      <w:r w:rsidRPr="008C7005">
        <w:rPr>
          <w:spacing w:val="-5"/>
          <w:sz w:val="24"/>
          <w:szCs w:val="24"/>
        </w:rPr>
        <w:t xml:space="preserve"> </w:t>
      </w:r>
      <w:r w:rsidRPr="008C7005">
        <w:rPr>
          <w:sz w:val="24"/>
          <w:szCs w:val="24"/>
        </w:rPr>
        <w:t>на</w:t>
      </w:r>
      <w:r w:rsidRPr="008C7005">
        <w:rPr>
          <w:spacing w:val="-5"/>
          <w:sz w:val="24"/>
          <w:szCs w:val="24"/>
        </w:rPr>
        <w:t xml:space="preserve"> </w:t>
      </w:r>
      <w:r w:rsidRPr="008C7005">
        <w:rPr>
          <w:sz w:val="24"/>
          <w:szCs w:val="24"/>
        </w:rPr>
        <w:t>социальное</w:t>
      </w:r>
      <w:r w:rsidRPr="008C7005">
        <w:rPr>
          <w:spacing w:val="-4"/>
          <w:sz w:val="24"/>
          <w:szCs w:val="24"/>
        </w:rPr>
        <w:t xml:space="preserve"> </w:t>
      </w:r>
      <w:r w:rsidRPr="008C7005">
        <w:rPr>
          <w:sz w:val="24"/>
          <w:szCs w:val="24"/>
        </w:rPr>
        <w:t>окружение.</w:t>
      </w:r>
    </w:p>
    <w:p w:rsidR="008C7005" w:rsidRPr="008C7005" w:rsidRDefault="008C7005" w:rsidP="009E4597">
      <w:pPr>
        <w:pStyle w:val="1"/>
        <w:spacing w:before="9" w:line="360" w:lineRule="auto"/>
        <w:rPr>
          <w:sz w:val="24"/>
          <w:szCs w:val="24"/>
        </w:rPr>
      </w:pPr>
      <w:r w:rsidRPr="008C7005">
        <w:rPr>
          <w:sz w:val="24"/>
          <w:szCs w:val="24"/>
        </w:rPr>
        <w:t>Профориентация</w:t>
      </w:r>
    </w:p>
    <w:p w:rsidR="008C7005" w:rsidRPr="008C7005" w:rsidRDefault="008C7005" w:rsidP="009E4597">
      <w:pPr>
        <w:pStyle w:val="a4"/>
        <w:spacing w:before="159" w:line="360" w:lineRule="auto"/>
        <w:ind w:right="229"/>
      </w:pPr>
      <w:r w:rsidRPr="008C7005">
        <w:t>Совместная деятельность педагогических работников и обучающихся</w:t>
      </w:r>
      <w:r w:rsidRPr="008C7005">
        <w:rPr>
          <w:spacing w:val="1"/>
        </w:rPr>
        <w:t xml:space="preserve"> </w:t>
      </w:r>
      <w:r w:rsidRPr="008C7005">
        <w:t>по</w:t>
      </w:r>
      <w:r w:rsidRPr="008C7005">
        <w:rPr>
          <w:spacing w:val="1"/>
        </w:rPr>
        <w:t xml:space="preserve"> </w:t>
      </w:r>
      <w:r w:rsidRPr="008C7005">
        <w:t>направлению</w:t>
      </w:r>
      <w:r w:rsidRPr="008C7005">
        <w:rPr>
          <w:spacing w:val="1"/>
        </w:rPr>
        <w:t xml:space="preserve"> </w:t>
      </w:r>
      <w:r w:rsidRPr="008C7005">
        <w:t>«Профориентация»</w:t>
      </w:r>
      <w:r w:rsidRPr="008C7005">
        <w:rPr>
          <w:spacing w:val="1"/>
        </w:rPr>
        <w:t xml:space="preserve"> </w:t>
      </w:r>
      <w:r w:rsidRPr="008C7005">
        <w:t>включает</w:t>
      </w:r>
      <w:r w:rsidRPr="008C7005">
        <w:rPr>
          <w:spacing w:val="1"/>
        </w:rPr>
        <w:t xml:space="preserve"> </w:t>
      </w:r>
      <w:r w:rsidRPr="008C7005">
        <w:t>профессиональное</w:t>
      </w:r>
      <w:r w:rsidRPr="008C7005">
        <w:rPr>
          <w:spacing w:val="1"/>
        </w:rPr>
        <w:t xml:space="preserve"> </w:t>
      </w:r>
      <w:r w:rsidRPr="008C7005">
        <w:t>просвещение,</w:t>
      </w:r>
      <w:r w:rsidRPr="008C7005">
        <w:rPr>
          <w:spacing w:val="1"/>
        </w:rPr>
        <w:t xml:space="preserve"> </w:t>
      </w:r>
      <w:r w:rsidRPr="008C7005">
        <w:t>диагностику</w:t>
      </w:r>
      <w:r w:rsidRPr="008C7005">
        <w:rPr>
          <w:spacing w:val="1"/>
        </w:rPr>
        <w:t xml:space="preserve"> </w:t>
      </w:r>
      <w:r w:rsidRPr="008C7005">
        <w:t>и</w:t>
      </w:r>
      <w:r w:rsidRPr="008C7005">
        <w:rPr>
          <w:spacing w:val="1"/>
        </w:rPr>
        <w:t xml:space="preserve"> </w:t>
      </w:r>
      <w:r w:rsidRPr="008C7005">
        <w:t>консультирование</w:t>
      </w:r>
      <w:r w:rsidRPr="008C7005">
        <w:rPr>
          <w:spacing w:val="1"/>
        </w:rPr>
        <w:t xml:space="preserve"> </w:t>
      </w:r>
      <w:r w:rsidRPr="008C7005">
        <w:t>по</w:t>
      </w:r>
      <w:r w:rsidRPr="008C7005">
        <w:rPr>
          <w:spacing w:val="71"/>
        </w:rPr>
        <w:t xml:space="preserve"> </w:t>
      </w:r>
      <w:r w:rsidRPr="008C7005">
        <w:t>вопросам</w:t>
      </w:r>
      <w:r w:rsidRPr="008C7005">
        <w:rPr>
          <w:spacing w:val="1"/>
        </w:rPr>
        <w:t xml:space="preserve"> </w:t>
      </w:r>
      <w:r w:rsidRPr="008C7005">
        <w:t>профориентации,</w:t>
      </w:r>
      <w:r w:rsidRPr="008C7005">
        <w:rPr>
          <w:spacing w:val="1"/>
        </w:rPr>
        <w:t xml:space="preserve"> </w:t>
      </w:r>
      <w:r w:rsidRPr="008C7005">
        <w:t>организацию</w:t>
      </w:r>
      <w:r w:rsidRPr="008C7005">
        <w:rPr>
          <w:spacing w:val="1"/>
        </w:rPr>
        <w:t xml:space="preserve"> </w:t>
      </w:r>
      <w:r w:rsidRPr="008C7005">
        <w:t>профессиональных</w:t>
      </w:r>
      <w:r w:rsidRPr="008C7005">
        <w:rPr>
          <w:spacing w:val="1"/>
        </w:rPr>
        <w:t xml:space="preserve"> </w:t>
      </w:r>
      <w:r w:rsidRPr="008C7005">
        <w:t>проб</w:t>
      </w:r>
      <w:r w:rsidRPr="008C7005">
        <w:rPr>
          <w:spacing w:val="1"/>
        </w:rPr>
        <w:t xml:space="preserve"> </w:t>
      </w:r>
      <w:r w:rsidRPr="008C7005">
        <w:t>обучающихся.</w:t>
      </w:r>
      <w:r w:rsidRPr="008C7005">
        <w:rPr>
          <w:spacing w:val="1"/>
        </w:rPr>
        <w:t xml:space="preserve"> </w:t>
      </w:r>
      <w:r w:rsidRPr="008C7005">
        <w:t>Реализация</w:t>
      </w:r>
      <w:r w:rsidRPr="008C7005">
        <w:rPr>
          <w:spacing w:val="-6"/>
        </w:rPr>
        <w:t xml:space="preserve"> </w:t>
      </w:r>
      <w:r w:rsidRPr="008C7005">
        <w:t>воспитательного</w:t>
      </w:r>
      <w:r w:rsidRPr="008C7005">
        <w:rPr>
          <w:spacing w:val="-6"/>
        </w:rPr>
        <w:t xml:space="preserve"> </w:t>
      </w:r>
      <w:r w:rsidRPr="008C7005">
        <w:t>потенциала</w:t>
      </w:r>
      <w:r w:rsidRPr="008C7005">
        <w:rPr>
          <w:spacing w:val="-6"/>
        </w:rPr>
        <w:t xml:space="preserve"> </w:t>
      </w:r>
      <w:r w:rsidRPr="008C7005">
        <w:t>профориентационной</w:t>
      </w:r>
      <w:r w:rsidRPr="008C7005">
        <w:rPr>
          <w:spacing w:val="-8"/>
        </w:rPr>
        <w:t xml:space="preserve"> </w:t>
      </w:r>
      <w:r w:rsidRPr="008C7005">
        <w:t>работы</w:t>
      </w:r>
      <w:r w:rsidRPr="008C7005">
        <w:rPr>
          <w:spacing w:val="-6"/>
        </w:rPr>
        <w:t xml:space="preserve"> </w:t>
      </w:r>
      <w:r w:rsidRPr="008C7005">
        <w:t>школы</w:t>
      </w:r>
      <w:r w:rsidRPr="008C7005">
        <w:rPr>
          <w:spacing w:val="-68"/>
        </w:rPr>
        <w:t xml:space="preserve"> </w:t>
      </w:r>
      <w:r w:rsidRPr="008C7005">
        <w:t>предусматривает:</w:t>
      </w:r>
    </w:p>
    <w:p w:rsidR="008C7005" w:rsidRPr="008C7005" w:rsidRDefault="008C7005" w:rsidP="00981FB7">
      <w:pPr>
        <w:pStyle w:val="22"/>
        <w:numPr>
          <w:ilvl w:val="1"/>
          <w:numId w:val="47"/>
        </w:numPr>
        <w:tabs>
          <w:tab w:val="left" w:pos="1896"/>
        </w:tabs>
        <w:spacing w:line="360" w:lineRule="auto"/>
        <w:ind w:right="227" w:firstLine="707"/>
        <w:rPr>
          <w:rFonts w:ascii="Symbol" w:hAnsi="Symbol" w:cs="Symbol"/>
          <w:sz w:val="24"/>
          <w:szCs w:val="24"/>
        </w:rPr>
      </w:pPr>
      <w:r w:rsidRPr="008C7005">
        <w:rPr>
          <w:sz w:val="24"/>
          <w:szCs w:val="24"/>
        </w:rPr>
        <w:t>профориентационные</w:t>
      </w:r>
      <w:r w:rsidRPr="008C7005">
        <w:rPr>
          <w:spacing w:val="1"/>
          <w:sz w:val="24"/>
          <w:szCs w:val="24"/>
        </w:rPr>
        <w:t xml:space="preserve"> </w:t>
      </w:r>
      <w:r w:rsidRPr="008C7005">
        <w:rPr>
          <w:sz w:val="24"/>
          <w:szCs w:val="24"/>
        </w:rPr>
        <w:t>игры:</w:t>
      </w:r>
      <w:r w:rsidRPr="008C7005">
        <w:rPr>
          <w:spacing w:val="1"/>
          <w:sz w:val="24"/>
          <w:szCs w:val="24"/>
        </w:rPr>
        <w:t xml:space="preserve"> </w:t>
      </w:r>
      <w:r w:rsidRPr="008C7005">
        <w:rPr>
          <w:sz w:val="24"/>
          <w:szCs w:val="24"/>
        </w:rPr>
        <w:t>симуляции,</w:t>
      </w:r>
      <w:r w:rsidRPr="008C7005">
        <w:rPr>
          <w:spacing w:val="1"/>
          <w:sz w:val="24"/>
          <w:szCs w:val="24"/>
        </w:rPr>
        <w:t xml:space="preserve"> </w:t>
      </w:r>
      <w:r w:rsidRPr="008C7005">
        <w:rPr>
          <w:sz w:val="24"/>
          <w:szCs w:val="24"/>
        </w:rPr>
        <w:t>деловые</w:t>
      </w:r>
      <w:r w:rsidRPr="008C7005">
        <w:rPr>
          <w:spacing w:val="1"/>
          <w:sz w:val="24"/>
          <w:szCs w:val="24"/>
        </w:rPr>
        <w:t xml:space="preserve"> </w:t>
      </w:r>
      <w:r w:rsidRPr="008C7005">
        <w:rPr>
          <w:sz w:val="24"/>
          <w:szCs w:val="24"/>
        </w:rPr>
        <w:t>игры,</w:t>
      </w:r>
      <w:r w:rsidRPr="008C7005">
        <w:rPr>
          <w:spacing w:val="1"/>
          <w:sz w:val="24"/>
          <w:szCs w:val="24"/>
        </w:rPr>
        <w:t xml:space="preserve"> </w:t>
      </w:r>
      <w:r w:rsidRPr="008C7005">
        <w:rPr>
          <w:sz w:val="24"/>
          <w:szCs w:val="24"/>
        </w:rPr>
        <w:t>квесты,</w:t>
      </w:r>
      <w:r w:rsidRPr="008C7005">
        <w:rPr>
          <w:spacing w:val="1"/>
          <w:sz w:val="24"/>
          <w:szCs w:val="24"/>
        </w:rPr>
        <w:t xml:space="preserve"> </w:t>
      </w:r>
      <w:r w:rsidRPr="008C7005">
        <w:rPr>
          <w:sz w:val="24"/>
          <w:szCs w:val="24"/>
        </w:rPr>
        <w:t>решение кейсов, расширяющие знания обучающихся о профессиях, способах</w:t>
      </w:r>
      <w:r w:rsidRPr="008C7005">
        <w:rPr>
          <w:spacing w:val="-67"/>
          <w:sz w:val="24"/>
          <w:szCs w:val="24"/>
        </w:rPr>
        <w:t xml:space="preserve"> </w:t>
      </w:r>
      <w:r w:rsidRPr="008C7005">
        <w:rPr>
          <w:sz w:val="24"/>
          <w:szCs w:val="24"/>
        </w:rPr>
        <w:t>выбора профессий, особенностях, условиях той или иной профессиональной</w:t>
      </w:r>
      <w:r w:rsidRPr="008C7005">
        <w:rPr>
          <w:spacing w:val="1"/>
          <w:sz w:val="24"/>
          <w:szCs w:val="24"/>
        </w:rPr>
        <w:t xml:space="preserve"> </w:t>
      </w:r>
      <w:r w:rsidRPr="008C7005">
        <w:rPr>
          <w:sz w:val="24"/>
          <w:szCs w:val="24"/>
        </w:rPr>
        <w:t>деятельности;</w:t>
      </w:r>
    </w:p>
    <w:p w:rsidR="008C7005" w:rsidRPr="008C7005" w:rsidRDefault="008C7005" w:rsidP="00981FB7">
      <w:pPr>
        <w:pStyle w:val="22"/>
        <w:numPr>
          <w:ilvl w:val="1"/>
          <w:numId w:val="47"/>
        </w:numPr>
        <w:tabs>
          <w:tab w:val="left" w:pos="1896"/>
        </w:tabs>
        <w:spacing w:line="360" w:lineRule="auto"/>
        <w:ind w:right="228" w:firstLine="707"/>
        <w:rPr>
          <w:rFonts w:ascii="Symbol" w:hAnsi="Symbol" w:cs="Symbol"/>
          <w:sz w:val="24"/>
          <w:szCs w:val="24"/>
        </w:rPr>
      </w:pPr>
      <w:r w:rsidRPr="008C7005">
        <w:rPr>
          <w:sz w:val="24"/>
          <w:szCs w:val="24"/>
        </w:rPr>
        <w:t>циклы</w:t>
      </w:r>
      <w:r w:rsidRPr="008C7005">
        <w:rPr>
          <w:spacing w:val="1"/>
          <w:sz w:val="24"/>
          <w:szCs w:val="24"/>
        </w:rPr>
        <w:t xml:space="preserve"> </w:t>
      </w:r>
      <w:r w:rsidRPr="008C7005">
        <w:rPr>
          <w:sz w:val="24"/>
          <w:szCs w:val="24"/>
        </w:rPr>
        <w:t>профориентационных</w:t>
      </w:r>
      <w:r w:rsidRPr="008C7005">
        <w:rPr>
          <w:spacing w:val="1"/>
          <w:sz w:val="24"/>
          <w:szCs w:val="24"/>
        </w:rPr>
        <w:t xml:space="preserve"> </w:t>
      </w:r>
      <w:r w:rsidRPr="008C7005">
        <w:rPr>
          <w:sz w:val="24"/>
          <w:szCs w:val="24"/>
        </w:rPr>
        <w:t>часов,</w:t>
      </w:r>
      <w:r w:rsidRPr="008C7005">
        <w:rPr>
          <w:spacing w:val="1"/>
          <w:sz w:val="24"/>
          <w:szCs w:val="24"/>
        </w:rPr>
        <w:t xml:space="preserve"> </w:t>
      </w:r>
      <w:r w:rsidRPr="008C7005">
        <w:rPr>
          <w:sz w:val="24"/>
          <w:szCs w:val="24"/>
        </w:rPr>
        <w:t>направленных</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подготовку</w:t>
      </w:r>
      <w:r w:rsidRPr="008C7005">
        <w:rPr>
          <w:spacing w:val="1"/>
          <w:sz w:val="24"/>
          <w:szCs w:val="24"/>
        </w:rPr>
        <w:t xml:space="preserve"> </w:t>
      </w:r>
      <w:r w:rsidRPr="008C7005">
        <w:rPr>
          <w:sz w:val="24"/>
          <w:szCs w:val="24"/>
        </w:rPr>
        <w:t>обучающегося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осознанному</w:t>
      </w:r>
      <w:r w:rsidRPr="008C7005">
        <w:rPr>
          <w:spacing w:val="1"/>
          <w:sz w:val="24"/>
          <w:szCs w:val="24"/>
        </w:rPr>
        <w:t xml:space="preserve"> </w:t>
      </w:r>
      <w:r w:rsidRPr="008C7005">
        <w:rPr>
          <w:sz w:val="24"/>
          <w:szCs w:val="24"/>
        </w:rPr>
        <w:t>планированию</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реализации</w:t>
      </w:r>
      <w:r w:rsidRPr="008C7005">
        <w:rPr>
          <w:spacing w:val="1"/>
          <w:sz w:val="24"/>
          <w:szCs w:val="24"/>
        </w:rPr>
        <w:t xml:space="preserve"> </w:t>
      </w:r>
      <w:r w:rsidRPr="008C7005">
        <w:rPr>
          <w:sz w:val="24"/>
          <w:szCs w:val="24"/>
        </w:rPr>
        <w:t>своего</w:t>
      </w:r>
      <w:r w:rsidRPr="008C7005">
        <w:rPr>
          <w:spacing w:val="1"/>
          <w:sz w:val="24"/>
          <w:szCs w:val="24"/>
        </w:rPr>
        <w:t xml:space="preserve"> </w:t>
      </w:r>
      <w:r w:rsidRPr="008C7005">
        <w:rPr>
          <w:sz w:val="24"/>
          <w:szCs w:val="24"/>
        </w:rPr>
        <w:t>профессионального</w:t>
      </w:r>
      <w:r w:rsidRPr="008C7005">
        <w:rPr>
          <w:spacing w:val="-4"/>
          <w:sz w:val="24"/>
          <w:szCs w:val="24"/>
        </w:rPr>
        <w:t xml:space="preserve"> </w:t>
      </w:r>
      <w:r w:rsidRPr="008C7005">
        <w:rPr>
          <w:sz w:val="24"/>
          <w:szCs w:val="24"/>
        </w:rPr>
        <w:t>будущего;</w:t>
      </w:r>
    </w:p>
    <w:p w:rsidR="008C7005" w:rsidRPr="008C7005" w:rsidRDefault="008C7005" w:rsidP="00981FB7">
      <w:pPr>
        <w:pStyle w:val="22"/>
        <w:numPr>
          <w:ilvl w:val="1"/>
          <w:numId w:val="47"/>
        </w:numPr>
        <w:tabs>
          <w:tab w:val="left" w:pos="1896"/>
        </w:tabs>
        <w:spacing w:line="360" w:lineRule="auto"/>
        <w:ind w:right="230" w:firstLine="707"/>
        <w:rPr>
          <w:rFonts w:ascii="Symbol" w:hAnsi="Symbol" w:cs="Symbol"/>
          <w:sz w:val="24"/>
          <w:szCs w:val="24"/>
        </w:rPr>
      </w:pPr>
      <w:r w:rsidRPr="008C7005">
        <w:rPr>
          <w:sz w:val="24"/>
          <w:szCs w:val="24"/>
        </w:rPr>
        <w:t>экскурсии на предприятия города, дающие начальные представления</w:t>
      </w:r>
      <w:r w:rsidRPr="008C7005">
        <w:rPr>
          <w:spacing w:val="-67"/>
          <w:sz w:val="24"/>
          <w:szCs w:val="24"/>
        </w:rPr>
        <w:t xml:space="preserve"> </w:t>
      </w:r>
      <w:r w:rsidRPr="008C7005">
        <w:rPr>
          <w:sz w:val="24"/>
          <w:szCs w:val="24"/>
        </w:rPr>
        <w:t>о существующих</w:t>
      </w:r>
      <w:r w:rsidRPr="008C7005">
        <w:rPr>
          <w:spacing w:val="1"/>
          <w:sz w:val="24"/>
          <w:szCs w:val="24"/>
        </w:rPr>
        <w:t xml:space="preserve"> </w:t>
      </w:r>
      <w:r w:rsidRPr="008C7005">
        <w:rPr>
          <w:sz w:val="24"/>
          <w:szCs w:val="24"/>
        </w:rPr>
        <w:t>профессиях</w:t>
      </w:r>
      <w:r w:rsidRPr="008C7005">
        <w:rPr>
          <w:spacing w:val="-2"/>
          <w:sz w:val="24"/>
          <w:szCs w:val="24"/>
        </w:rPr>
        <w:t xml:space="preserve"> </w:t>
      </w:r>
      <w:r w:rsidRPr="008C7005">
        <w:rPr>
          <w:sz w:val="24"/>
          <w:szCs w:val="24"/>
        </w:rPr>
        <w:t>и</w:t>
      </w:r>
      <w:r w:rsidRPr="008C7005">
        <w:rPr>
          <w:spacing w:val="-1"/>
          <w:sz w:val="24"/>
          <w:szCs w:val="24"/>
        </w:rPr>
        <w:t xml:space="preserve"> </w:t>
      </w:r>
      <w:r w:rsidRPr="008C7005">
        <w:rPr>
          <w:sz w:val="24"/>
          <w:szCs w:val="24"/>
        </w:rPr>
        <w:t>условиях</w:t>
      </w:r>
      <w:r w:rsidRPr="008C7005">
        <w:rPr>
          <w:spacing w:val="1"/>
          <w:sz w:val="24"/>
          <w:szCs w:val="24"/>
        </w:rPr>
        <w:t xml:space="preserve"> </w:t>
      </w:r>
      <w:r w:rsidRPr="008C7005">
        <w:rPr>
          <w:sz w:val="24"/>
          <w:szCs w:val="24"/>
        </w:rPr>
        <w:t>работы;</w:t>
      </w:r>
    </w:p>
    <w:p w:rsidR="008C7005" w:rsidRPr="008C7005" w:rsidRDefault="008C7005" w:rsidP="00981FB7">
      <w:pPr>
        <w:pStyle w:val="22"/>
        <w:numPr>
          <w:ilvl w:val="1"/>
          <w:numId w:val="47"/>
        </w:numPr>
        <w:tabs>
          <w:tab w:val="left" w:pos="1896"/>
        </w:tabs>
        <w:spacing w:before="7" w:line="360" w:lineRule="auto"/>
        <w:ind w:right="230" w:firstLine="707"/>
        <w:rPr>
          <w:rFonts w:ascii="Symbol" w:hAnsi="Symbol" w:cs="Symbol"/>
          <w:sz w:val="24"/>
          <w:szCs w:val="24"/>
        </w:rPr>
      </w:pPr>
      <w:r w:rsidRPr="008C7005">
        <w:rPr>
          <w:sz w:val="24"/>
          <w:szCs w:val="24"/>
        </w:rPr>
        <w:t>посещение</w:t>
      </w:r>
      <w:r w:rsidRPr="008C7005">
        <w:rPr>
          <w:spacing w:val="1"/>
          <w:sz w:val="24"/>
          <w:szCs w:val="24"/>
        </w:rPr>
        <w:t xml:space="preserve"> </w:t>
      </w:r>
      <w:r w:rsidRPr="008C7005">
        <w:rPr>
          <w:sz w:val="24"/>
          <w:szCs w:val="24"/>
        </w:rPr>
        <w:t>профориентационных</w:t>
      </w:r>
      <w:r w:rsidRPr="008C7005">
        <w:rPr>
          <w:spacing w:val="1"/>
          <w:sz w:val="24"/>
          <w:szCs w:val="24"/>
        </w:rPr>
        <w:t xml:space="preserve"> </w:t>
      </w:r>
      <w:r w:rsidRPr="008C7005">
        <w:rPr>
          <w:sz w:val="24"/>
          <w:szCs w:val="24"/>
        </w:rPr>
        <w:t>выставок,</w:t>
      </w:r>
      <w:r w:rsidRPr="008C7005">
        <w:rPr>
          <w:spacing w:val="1"/>
          <w:sz w:val="24"/>
          <w:szCs w:val="24"/>
        </w:rPr>
        <w:t xml:space="preserve"> </w:t>
      </w:r>
      <w:r w:rsidRPr="008C7005">
        <w:rPr>
          <w:sz w:val="24"/>
          <w:szCs w:val="24"/>
        </w:rPr>
        <w:t>ярмарок</w:t>
      </w:r>
      <w:r w:rsidRPr="008C7005">
        <w:rPr>
          <w:spacing w:val="1"/>
          <w:sz w:val="24"/>
          <w:szCs w:val="24"/>
        </w:rPr>
        <w:t xml:space="preserve"> </w:t>
      </w:r>
      <w:r w:rsidRPr="008C7005">
        <w:rPr>
          <w:sz w:val="24"/>
          <w:szCs w:val="24"/>
        </w:rPr>
        <w:t>профессий,</w:t>
      </w:r>
      <w:r w:rsidRPr="008C7005">
        <w:rPr>
          <w:spacing w:val="1"/>
          <w:sz w:val="24"/>
          <w:szCs w:val="24"/>
        </w:rPr>
        <w:t xml:space="preserve"> </w:t>
      </w:r>
      <w:r w:rsidRPr="008C7005">
        <w:rPr>
          <w:sz w:val="24"/>
          <w:szCs w:val="24"/>
        </w:rPr>
        <w:t>тематических</w:t>
      </w:r>
      <w:r w:rsidRPr="008C7005">
        <w:rPr>
          <w:spacing w:val="-2"/>
          <w:sz w:val="24"/>
          <w:szCs w:val="24"/>
        </w:rPr>
        <w:t xml:space="preserve"> </w:t>
      </w:r>
      <w:r w:rsidRPr="008C7005">
        <w:rPr>
          <w:sz w:val="24"/>
          <w:szCs w:val="24"/>
        </w:rPr>
        <w:t>профориентационных</w:t>
      </w:r>
      <w:r w:rsidRPr="008C7005">
        <w:rPr>
          <w:spacing w:val="1"/>
          <w:sz w:val="24"/>
          <w:szCs w:val="24"/>
        </w:rPr>
        <w:t xml:space="preserve"> </w:t>
      </w:r>
      <w:r w:rsidRPr="008C7005">
        <w:rPr>
          <w:sz w:val="24"/>
          <w:szCs w:val="24"/>
        </w:rPr>
        <w:t>парков,</w:t>
      </w:r>
      <w:r w:rsidRPr="008C7005">
        <w:rPr>
          <w:spacing w:val="-1"/>
          <w:sz w:val="24"/>
          <w:szCs w:val="24"/>
        </w:rPr>
        <w:t xml:space="preserve"> </w:t>
      </w:r>
      <w:r w:rsidRPr="008C7005">
        <w:rPr>
          <w:sz w:val="24"/>
          <w:szCs w:val="24"/>
        </w:rPr>
        <w:t>лагерей,</w:t>
      </w:r>
      <w:r w:rsidRPr="008C7005">
        <w:rPr>
          <w:spacing w:val="-1"/>
          <w:sz w:val="24"/>
          <w:szCs w:val="24"/>
        </w:rPr>
        <w:t xml:space="preserve"> </w:t>
      </w:r>
      <w:r w:rsidRPr="008C7005">
        <w:rPr>
          <w:sz w:val="24"/>
          <w:szCs w:val="24"/>
        </w:rPr>
        <w:t>дней</w:t>
      </w:r>
      <w:r w:rsidRPr="008C7005">
        <w:rPr>
          <w:spacing w:val="-1"/>
          <w:sz w:val="24"/>
          <w:szCs w:val="24"/>
        </w:rPr>
        <w:t xml:space="preserve"> </w:t>
      </w:r>
      <w:r w:rsidRPr="008C7005">
        <w:rPr>
          <w:sz w:val="24"/>
          <w:szCs w:val="24"/>
        </w:rPr>
        <w:t>открытых</w:t>
      </w:r>
      <w:r w:rsidRPr="008C7005">
        <w:rPr>
          <w:spacing w:val="-2"/>
          <w:sz w:val="24"/>
          <w:szCs w:val="24"/>
        </w:rPr>
        <w:t xml:space="preserve"> </w:t>
      </w:r>
      <w:r w:rsidRPr="008C7005">
        <w:rPr>
          <w:sz w:val="24"/>
          <w:szCs w:val="24"/>
        </w:rPr>
        <w:t>дверей</w:t>
      </w:r>
      <w:r w:rsidRPr="008C7005">
        <w:rPr>
          <w:spacing w:val="-2"/>
          <w:sz w:val="24"/>
          <w:szCs w:val="24"/>
        </w:rPr>
        <w:t xml:space="preserve"> </w:t>
      </w:r>
      <w:r w:rsidRPr="008C7005">
        <w:rPr>
          <w:sz w:val="24"/>
          <w:szCs w:val="24"/>
        </w:rPr>
        <w:t>в</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организациях</w:t>
      </w:r>
      <w:r w:rsidRPr="008C7005">
        <w:rPr>
          <w:spacing w:val="-7"/>
        </w:rPr>
        <w:t xml:space="preserve"> </w:t>
      </w:r>
      <w:r w:rsidRPr="008C7005">
        <w:t>профессионального,</w:t>
      </w:r>
      <w:r w:rsidRPr="008C7005">
        <w:rPr>
          <w:spacing w:val="-8"/>
        </w:rPr>
        <w:t xml:space="preserve"> </w:t>
      </w:r>
      <w:r w:rsidRPr="008C7005">
        <w:t>высшего</w:t>
      </w:r>
      <w:r w:rsidRPr="008C7005">
        <w:rPr>
          <w:spacing w:val="-7"/>
        </w:rPr>
        <w:t xml:space="preserve"> </w:t>
      </w:r>
      <w:r w:rsidRPr="008C7005">
        <w:t>образования;</w:t>
      </w:r>
    </w:p>
    <w:p w:rsidR="008C7005" w:rsidRPr="008C7005" w:rsidRDefault="008C7005" w:rsidP="00981FB7">
      <w:pPr>
        <w:pStyle w:val="22"/>
        <w:numPr>
          <w:ilvl w:val="1"/>
          <w:numId w:val="47"/>
        </w:numPr>
        <w:tabs>
          <w:tab w:val="left" w:pos="1896"/>
        </w:tabs>
        <w:spacing w:before="162" w:line="360" w:lineRule="auto"/>
        <w:ind w:right="228" w:firstLine="707"/>
        <w:rPr>
          <w:rFonts w:ascii="Symbol" w:hAnsi="Symbol" w:cs="Symbol"/>
          <w:sz w:val="24"/>
          <w:szCs w:val="24"/>
        </w:rPr>
      </w:pPr>
      <w:r w:rsidRPr="008C7005">
        <w:rPr>
          <w:sz w:val="24"/>
          <w:szCs w:val="24"/>
        </w:rPr>
        <w:t>организация</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базе</w:t>
      </w:r>
      <w:r w:rsidRPr="008C7005">
        <w:rPr>
          <w:spacing w:val="1"/>
          <w:sz w:val="24"/>
          <w:szCs w:val="24"/>
        </w:rPr>
        <w:t xml:space="preserve"> </w:t>
      </w:r>
      <w:r w:rsidRPr="008C7005">
        <w:rPr>
          <w:sz w:val="24"/>
          <w:szCs w:val="24"/>
        </w:rPr>
        <w:t>пришкольного</w:t>
      </w:r>
      <w:r w:rsidRPr="008C7005">
        <w:rPr>
          <w:spacing w:val="1"/>
          <w:sz w:val="24"/>
          <w:szCs w:val="24"/>
        </w:rPr>
        <w:t xml:space="preserve"> </w:t>
      </w:r>
      <w:r w:rsidRPr="008C7005">
        <w:rPr>
          <w:sz w:val="24"/>
          <w:szCs w:val="24"/>
        </w:rPr>
        <w:t>детского</w:t>
      </w:r>
      <w:r w:rsidRPr="008C7005">
        <w:rPr>
          <w:spacing w:val="1"/>
          <w:sz w:val="24"/>
          <w:szCs w:val="24"/>
        </w:rPr>
        <w:t xml:space="preserve"> </w:t>
      </w:r>
      <w:r w:rsidRPr="008C7005">
        <w:rPr>
          <w:sz w:val="24"/>
          <w:szCs w:val="24"/>
        </w:rPr>
        <w:t>лагеря</w:t>
      </w:r>
      <w:r w:rsidRPr="008C7005">
        <w:rPr>
          <w:spacing w:val="1"/>
          <w:sz w:val="24"/>
          <w:szCs w:val="24"/>
        </w:rPr>
        <w:t xml:space="preserve"> </w:t>
      </w:r>
      <w:r w:rsidRPr="008C7005">
        <w:rPr>
          <w:sz w:val="24"/>
          <w:szCs w:val="24"/>
        </w:rPr>
        <w:t>профориентационных смен с участием экспертов в области профориентации,</w:t>
      </w:r>
      <w:r w:rsidRPr="008C7005">
        <w:rPr>
          <w:spacing w:val="1"/>
          <w:sz w:val="24"/>
          <w:szCs w:val="24"/>
        </w:rPr>
        <w:t xml:space="preserve"> </w:t>
      </w:r>
      <w:r w:rsidRPr="008C7005">
        <w:rPr>
          <w:sz w:val="24"/>
          <w:szCs w:val="24"/>
        </w:rPr>
        <w:t>где</w:t>
      </w:r>
      <w:r w:rsidRPr="008C7005">
        <w:rPr>
          <w:spacing w:val="1"/>
          <w:sz w:val="24"/>
          <w:szCs w:val="24"/>
        </w:rPr>
        <w:t xml:space="preserve"> </w:t>
      </w:r>
      <w:r w:rsidRPr="008C7005">
        <w:rPr>
          <w:sz w:val="24"/>
          <w:szCs w:val="24"/>
        </w:rPr>
        <w:t>обучающиеся</w:t>
      </w:r>
      <w:r w:rsidRPr="008C7005">
        <w:rPr>
          <w:spacing w:val="1"/>
          <w:sz w:val="24"/>
          <w:szCs w:val="24"/>
        </w:rPr>
        <w:t xml:space="preserve"> </w:t>
      </w:r>
      <w:r w:rsidRPr="008C7005">
        <w:rPr>
          <w:sz w:val="24"/>
          <w:szCs w:val="24"/>
        </w:rPr>
        <w:t>могут</w:t>
      </w:r>
      <w:r w:rsidRPr="008C7005">
        <w:rPr>
          <w:spacing w:val="1"/>
          <w:sz w:val="24"/>
          <w:szCs w:val="24"/>
        </w:rPr>
        <w:t xml:space="preserve"> </w:t>
      </w:r>
      <w:r w:rsidRPr="008C7005">
        <w:rPr>
          <w:sz w:val="24"/>
          <w:szCs w:val="24"/>
        </w:rPr>
        <w:t>познакомиться</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профессиями,</w:t>
      </w:r>
      <w:r w:rsidRPr="008C7005">
        <w:rPr>
          <w:spacing w:val="1"/>
          <w:sz w:val="24"/>
          <w:szCs w:val="24"/>
        </w:rPr>
        <w:t xml:space="preserve"> </w:t>
      </w:r>
      <w:r w:rsidRPr="008C7005">
        <w:rPr>
          <w:sz w:val="24"/>
          <w:szCs w:val="24"/>
        </w:rPr>
        <w:t>получить</w:t>
      </w:r>
      <w:r w:rsidRPr="008C7005">
        <w:rPr>
          <w:spacing w:val="1"/>
          <w:sz w:val="24"/>
          <w:szCs w:val="24"/>
        </w:rPr>
        <w:t xml:space="preserve"> </w:t>
      </w:r>
      <w:r w:rsidRPr="008C7005">
        <w:rPr>
          <w:sz w:val="24"/>
          <w:szCs w:val="24"/>
        </w:rPr>
        <w:t>представление</w:t>
      </w:r>
      <w:r w:rsidRPr="008C7005">
        <w:rPr>
          <w:spacing w:val="1"/>
          <w:sz w:val="24"/>
          <w:szCs w:val="24"/>
        </w:rPr>
        <w:t xml:space="preserve"> </w:t>
      </w:r>
      <w:r w:rsidRPr="008C7005">
        <w:rPr>
          <w:sz w:val="24"/>
          <w:szCs w:val="24"/>
        </w:rPr>
        <w:t>об</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специфике,</w:t>
      </w:r>
      <w:r w:rsidRPr="008C7005">
        <w:rPr>
          <w:spacing w:val="1"/>
          <w:sz w:val="24"/>
          <w:szCs w:val="24"/>
        </w:rPr>
        <w:t xml:space="preserve"> </w:t>
      </w:r>
      <w:r w:rsidRPr="008C7005">
        <w:rPr>
          <w:sz w:val="24"/>
          <w:szCs w:val="24"/>
        </w:rPr>
        <w:t>попробовать</w:t>
      </w:r>
      <w:r w:rsidRPr="008C7005">
        <w:rPr>
          <w:spacing w:val="1"/>
          <w:sz w:val="24"/>
          <w:szCs w:val="24"/>
        </w:rPr>
        <w:t xml:space="preserve"> </w:t>
      </w:r>
      <w:r w:rsidRPr="008C7005">
        <w:rPr>
          <w:sz w:val="24"/>
          <w:szCs w:val="24"/>
        </w:rPr>
        <w:t>свои</w:t>
      </w:r>
      <w:r w:rsidRPr="008C7005">
        <w:rPr>
          <w:spacing w:val="1"/>
          <w:sz w:val="24"/>
          <w:szCs w:val="24"/>
        </w:rPr>
        <w:t xml:space="preserve"> </w:t>
      </w:r>
      <w:r w:rsidRPr="008C7005">
        <w:rPr>
          <w:sz w:val="24"/>
          <w:szCs w:val="24"/>
        </w:rPr>
        <w:t>силы</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той</w:t>
      </w:r>
      <w:r w:rsidRPr="008C7005">
        <w:rPr>
          <w:spacing w:val="1"/>
          <w:sz w:val="24"/>
          <w:szCs w:val="24"/>
        </w:rPr>
        <w:t xml:space="preserve"> </w:t>
      </w:r>
      <w:r w:rsidRPr="008C7005">
        <w:rPr>
          <w:sz w:val="24"/>
          <w:szCs w:val="24"/>
        </w:rPr>
        <w:t>или</w:t>
      </w:r>
      <w:r w:rsidRPr="008C7005">
        <w:rPr>
          <w:spacing w:val="1"/>
          <w:sz w:val="24"/>
          <w:szCs w:val="24"/>
        </w:rPr>
        <w:t xml:space="preserve"> </w:t>
      </w:r>
      <w:r w:rsidRPr="008C7005">
        <w:rPr>
          <w:sz w:val="24"/>
          <w:szCs w:val="24"/>
        </w:rPr>
        <w:t>иной</w:t>
      </w:r>
      <w:r w:rsidRPr="008C7005">
        <w:rPr>
          <w:spacing w:val="-67"/>
          <w:sz w:val="24"/>
          <w:szCs w:val="24"/>
        </w:rPr>
        <w:t xml:space="preserve"> </w:t>
      </w:r>
      <w:r w:rsidRPr="008C7005">
        <w:rPr>
          <w:sz w:val="24"/>
          <w:szCs w:val="24"/>
        </w:rPr>
        <w:t>профессии,</w:t>
      </w:r>
      <w:r w:rsidRPr="008C7005">
        <w:rPr>
          <w:spacing w:val="-2"/>
          <w:sz w:val="24"/>
          <w:szCs w:val="24"/>
        </w:rPr>
        <w:t xml:space="preserve"> </w:t>
      </w:r>
      <w:r w:rsidRPr="008C7005">
        <w:rPr>
          <w:sz w:val="24"/>
          <w:szCs w:val="24"/>
        </w:rPr>
        <w:t>развить</w:t>
      </w:r>
      <w:r w:rsidRPr="008C7005">
        <w:rPr>
          <w:spacing w:val="-5"/>
          <w:sz w:val="24"/>
          <w:szCs w:val="24"/>
        </w:rPr>
        <w:t xml:space="preserve"> </w:t>
      </w:r>
      <w:r w:rsidRPr="008C7005">
        <w:rPr>
          <w:sz w:val="24"/>
          <w:szCs w:val="24"/>
        </w:rPr>
        <w:t>соответствующие навыки;</w:t>
      </w:r>
    </w:p>
    <w:p w:rsidR="008C7005" w:rsidRPr="008C7005" w:rsidRDefault="008C7005" w:rsidP="00981FB7">
      <w:pPr>
        <w:pStyle w:val="22"/>
        <w:numPr>
          <w:ilvl w:val="1"/>
          <w:numId w:val="47"/>
        </w:numPr>
        <w:tabs>
          <w:tab w:val="left" w:pos="1896"/>
        </w:tabs>
        <w:spacing w:before="4" w:line="360" w:lineRule="auto"/>
        <w:ind w:right="220" w:firstLine="707"/>
        <w:rPr>
          <w:rFonts w:ascii="Symbol" w:hAnsi="Symbol" w:cs="Symbol"/>
          <w:sz w:val="24"/>
          <w:szCs w:val="24"/>
        </w:rPr>
      </w:pPr>
      <w:r w:rsidRPr="008C7005">
        <w:rPr>
          <w:sz w:val="24"/>
          <w:szCs w:val="24"/>
        </w:rPr>
        <w:t>совместное</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педагогами</w:t>
      </w:r>
      <w:r w:rsidRPr="008C7005">
        <w:rPr>
          <w:spacing w:val="1"/>
          <w:sz w:val="24"/>
          <w:szCs w:val="24"/>
        </w:rPr>
        <w:t xml:space="preserve"> </w:t>
      </w:r>
      <w:r w:rsidRPr="008C7005">
        <w:rPr>
          <w:sz w:val="24"/>
          <w:szCs w:val="24"/>
        </w:rPr>
        <w:t>изучение</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интернет-</w:t>
      </w:r>
      <w:r w:rsidRPr="008C7005">
        <w:rPr>
          <w:spacing w:val="-67"/>
          <w:sz w:val="24"/>
          <w:szCs w:val="24"/>
        </w:rPr>
        <w:t xml:space="preserve"> </w:t>
      </w:r>
      <w:r w:rsidRPr="008C7005">
        <w:rPr>
          <w:sz w:val="24"/>
          <w:szCs w:val="24"/>
        </w:rPr>
        <w:t>ресурсов,</w:t>
      </w:r>
      <w:r w:rsidRPr="008C7005">
        <w:rPr>
          <w:spacing w:val="1"/>
          <w:sz w:val="24"/>
          <w:szCs w:val="24"/>
        </w:rPr>
        <w:t xml:space="preserve"> </w:t>
      </w:r>
      <w:r w:rsidRPr="008C7005">
        <w:rPr>
          <w:sz w:val="24"/>
          <w:szCs w:val="24"/>
        </w:rPr>
        <w:t>посвященных</w:t>
      </w:r>
      <w:r w:rsidRPr="008C7005">
        <w:rPr>
          <w:spacing w:val="1"/>
          <w:sz w:val="24"/>
          <w:szCs w:val="24"/>
        </w:rPr>
        <w:t xml:space="preserve"> </w:t>
      </w:r>
      <w:r w:rsidRPr="008C7005">
        <w:rPr>
          <w:sz w:val="24"/>
          <w:szCs w:val="24"/>
        </w:rPr>
        <w:t>выбору</w:t>
      </w:r>
      <w:r w:rsidRPr="008C7005">
        <w:rPr>
          <w:spacing w:val="1"/>
          <w:sz w:val="24"/>
          <w:szCs w:val="24"/>
        </w:rPr>
        <w:t xml:space="preserve"> </w:t>
      </w:r>
      <w:r w:rsidRPr="008C7005">
        <w:rPr>
          <w:sz w:val="24"/>
          <w:szCs w:val="24"/>
        </w:rPr>
        <w:t>профессий,</w:t>
      </w:r>
      <w:r w:rsidRPr="008C7005">
        <w:rPr>
          <w:spacing w:val="1"/>
          <w:sz w:val="24"/>
          <w:szCs w:val="24"/>
        </w:rPr>
        <w:t xml:space="preserve"> </w:t>
      </w:r>
      <w:r w:rsidRPr="008C7005">
        <w:rPr>
          <w:sz w:val="24"/>
          <w:szCs w:val="24"/>
        </w:rPr>
        <w:t>прохождение</w:t>
      </w:r>
      <w:r w:rsidRPr="008C7005">
        <w:rPr>
          <w:spacing w:val="1"/>
          <w:sz w:val="24"/>
          <w:szCs w:val="24"/>
        </w:rPr>
        <w:t xml:space="preserve"> </w:t>
      </w:r>
      <w:r w:rsidRPr="008C7005">
        <w:rPr>
          <w:sz w:val="24"/>
          <w:szCs w:val="24"/>
        </w:rPr>
        <w:t>профориентационного</w:t>
      </w:r>
      <w:r w:rsidRPr="008C7005">
        <w:rPr>
          <w:spacing w:val="1"/>
          <w:sz w:val="24"/>
          <w:szCs w:val="24"/>
        </w:rPr>
        <w:t xml:space="preserve"> </w:t>
      </w:r>
      <w:r w:rsidRPr="008C7005">
        <w:rPr>
          <w:sz w:val="24"/>
          <w:szCs w:val="24"/>
        </w:rPr>
        <w:t>онлайн-тестирования,</w:t>
      </w:r>
      <w:r w:rsidRPr="008C7005">
        <w:rPr>
          <w:spacing w:val="1"/>
          <w:sz w:val="24"/>
          <w:szCs w:val="24"/>
        </w:rPr>
        <w:t xml:space="preserve"> </w:t>
      </w:r>
      <w:r w:rsidRPr="008C7005">
        <w:rPr>
          <w:sz w:val="24"/>
          <w:szCs w:val="24"/>
        </w:rPr>
        <w:t>онлайн</w:t>
      </w:r>
      <w:r w:rsidRPr="008C7005">
        <w:rPr>
          <w:spacing w:val="1"/>
          <w:sz w:val="24"/>
          <w:szCs w:val="24"/>
        </w:rPr>
        <w:t xml:space="preserve"> </w:t>
      </w:r>
      <w:r w:rsidRPr="008C7005">
        <w:rPr>
          <w:sz w:val="24"/>
          <w:szCs w:val="24"/>
        </w:rPr>
        <w:t>курсов</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интересующим</w:t>
      </w:r>
      <w:r w:rsidRPr="008C7005">
        <w:rPr>
          <w:spacing w:val="1"/>
          <w:sz w:val="24"/>
          <w:szCs w:val="24"/>
        </w:rPr>
        <w:t xml:space="preserve"> </w:t>
      </w:r>
      <w:r w:rsidRPr="008C7005">
        <w:rPr>
          <w:sz w:val="24"/>
          <w:szCs w:val="24"/>
        </w:rPr>
        <w:t>профессиям</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направлениям</w:t>
      </w:r>
      <w:r w:rsidRPr="008C7005">
        <w:rPr>
          <w:spacing w:val="71"/>
          <w:sz w:val="24"/>
          <w:szCs w:val="24"/>
        </w:rPr>
        <w:t xml:space="preserve"> </w:t>
      </w:r>
      <w:r w:rsidRPr="008C7005">
        <w:rPr>
          <w:sz w:val="24"/>
          <w:szCs w:val="24"/>
        </w:rPr>
        <w:t>профессионального</w:t>
      </w:r>
      <w:r w:rsidRPr="008C7005">
        <w:rPr>
          <w:spacing w:val="1"/>
          <w:sz w:val="24"/>
          <w:szCs w:val="24"/>
        </w:rPr>
        <w:t xml:space="preserve"> </w:t>
      </w:r>
      <w:r w:rsidRPr="008C7005">
        <w:rPr>
          <w:sz w:val="24"/>
          <w:szCs w:val="24"/>
        </w:rPr>
        <w:t>образования;</w:t>
      </w:r>
    </w:p>
    <w:p w:rsidR="008C7005" w:rsidRPr="008C7005" w:rsidRDefault="008C7005" w:rsidP="00981FB7">
      <w:pPr>
        <w:pStyle w:val="22"/>
        <w:numPr>
          <w:ilvl w:val="1"/>
          <w:numId w:val="47"/>
        </w:numPr>
        <w:tabs>
          <w:tab w:val="left" w:pos="1896"/>
        </w:tabs>
        <w:spacing w:before="6" w:line="360" w:lineRule="auto"/>
        <w:ind w:left="1895"/>
        <w:rPr>
          <w:rFonts w:ascii="Symbol" w:hAnsi="Symbol" w:cs="Symbol"/>
          <w:sz w:val="24"/>
          <w:szCs w:val="24"/>
        </w:rPr>
      </w:pPr>
      <w:r w:rsidRPr="008C7005">
        <w:rPr>
          <w:sz w:val="24"/>
          <w:szCs w:val="24"/>
        </w:rPr>
        <w:t>участие</w:t>
      </w:r>
      <w:r w:rsidRPr="008C7005">
        <w:rPr>
          <w:spacing w:val="-3"/>
          <w:sz w:val="24"/>
          <w:szCs w:val="24"/>
        </w:rPr>
        <w:t xml:space="preserve"> </w:t>
      </w:r>
      <w:r w:rsidRPr="008C7005">
        <w:rPr>
          <w:sz w:val="24"/>
          <w:szCs w:val="24"/>
        </w:rPr>
        <w:t>в</w:t>
      </w:r>
      <w:r w:rsidRPr="008C7005">
        <w:rPr>
          <w:spacing w:val="-4"/>
          <w:sz w:val="24"/>
          <w:szCs w:val="24"/>
        </w:rPr>
        <w:t xml:space="preserve"> </w:t>
      </w:r>
      <w:r w:rsidRPr="008C7005">
        <w:rPr>
          <w:sz w:val="24"/>
          <w:szCs w:val="24"/>
        </w:rPr>
        <w:t>работе</w:t>
      </w:r>
      <w:r w:rsidRPr="008C7005">
        <w:rPr>
          <w:spacing w:val="-3"/>
          <w:sz w:val="24"/>
          <w:szCs w:val="24"/>
        </w:rPr>
        <w:t xml:space="preserve"> </w:t>
      </w:r>
      <w:r w:rsidRPr="008C7005">
        <w:rPr>
          <w:sz w:val="24"/>
          <w:szCs w:val="24"/>
        </w:rPr>
        <w:t>всероссийских</w:t>
      </w:r>
      <w:r w:rsidRPr="008C7005">
        <w:rPr>
          <w:spacing w:val="-2"/>
          <w:sz w:val="24"/>
          <w:szCs w:val="24"/>
        </w:rPr>
        <w:t xml:space="preserve"> </w:t>
      </w:r>
      <w:r w:rsidRPr="008C7005">
        <w:rPr>
          <w:sz w:val="24"/>
          <w:szCs w:val="24"/>
        </w:rPr>
        <w:t>профориентационных</w:t>
      </w:r>
      <w:r w:rsidRPr="008C7005">
        <w:rPr>
          <w:spacing w:val="-6"/>
          <w:sz w:val="24"/>
          <w:szCs w:val="24"/>
        </w:rPr>
        <w:t xml:space="preserve"> </w:t>
      </w:r>
      <w:r w:rsidRPr="008C7005">
        <w:rPr>
          <w:sz w:val="24"/>
          <w:szCs w:val="24"/>
        </w:rPr>
        <w:t>проектов;</w:t>
      </w:r>
    </w:p>
    <w:p w:rsidR="008C7005" w:rsidRPr="008C7005" w:rsidRDefault="008C7005" w:rsidP="00981FB7">
      <w:pPr>
        <w:pStyle w:val="22"/>
        <w:numPr>
          <w:ilvl w:val="1"/>
          <w:numId w:val="47"/>
        </w:numPr>
        <w:tabs>
          <w:tab w:val="left" w:pos="1896"/>
        </w:tabs>
        <w:spacing w:before="159" w:line="360" w:lineRule="auto"/>
        <w:ind w:right="226" w:firstLine="707"/>
        <w:rPr>
          <w:rFonts w:ascii="Symbol" w:hAnsi="Symbol" w:cs="Symbol"/>
          <w:sz w:val="24"/>
          <w:szCs w:val="24"/>
        </w:rPr>
      </w:pPr>
      <w:r w:rsidRPr="008C7005">
        <w:rPr>
          <w:sz w:val="24"/>
          <w:szCs w:val="24"/>
        </w:rPr>
        <w:t>индивидуальное</w:t>
      </w:r>
      <w:r w:rsidRPr="008C7005">
        <w:rPr>
          <w:spacing w:val="1"/>
          <w:sz w:val="24"/>
          <w:szCs w:val="24"/>
        </w:rPr>
        <w:t xml:space="preserve"> </w:t>
      </w:r>
      <w:r w:rsidRPr="008C7005">
        <w:rPr>
          <w:sz w:val="24"/>
          <w:szCs w:val="24"/>
        </w:rPr>
        <w:t>консультирование</w:t>
      </w:r>
      <w:r w:rsidRPr="008C7005">
        <w:rPr>
          <w:spacing w:val="1"/>
          <w:sz w:val="24"/>
          <w:szCs w:val="24"/>
        </w:rPr>
        <w:t xml:space="preserve"> </w:t>
      </w:r>
      <w:r w:rsidRPr="008C7005">
        <w:rPr>
          <w:sz w:val="24"/>
          <w:szCs w:val="24"/>
        </w:rPr>
        <w:t>психологом обучающихся и их</w:t>
      </w:r>
      <w:r w:rsidRPr="008C7005">
        <w:rPr>
          <w:spacing w:val="1"/>
          <w:sz w:val="24"/>
          <w:szCs w:val="24"/>
        </w:rPr>
        <w:t xml:space="preserve"> </w:t>
      </w:r>
      <w:r w:rsidRPr="008C7005">
        <w:rPr>
          <w:sz w:val="24"/>
          <w:szCs w:val="24"/>
        </w:rPr>
        <w:t>родителей</w:t>
      </w:r>
      <w:r w:rsidRPr="008C7005">
        <w:rPr>
          <w:spacing w:val="1"/>
          <w:sz w:val="24"/>
          <w:szCs w:val="24"/>
        </w:rPr>
        <w:t xml:space="preserve"> </w:t>
      </w:r>
      <w:r w:rsidRPr="008C7005">
        <w:rPr>
          <w:sz w:val="24"/>
          <w:szCs w:val="24"/>
        </w:rPr>
        <w:t>(законных</w:t>
      </w:r>
      <w:r w:rsidRPr="008C7005">
        <w:rPr>
          <w:spacing w:val="1"/>
          <w:sz w:val="24"/>
          <w:szCs w:val="24"/>
        </w:rPr>
        <w:t xml:space="preserve"> </w:t>
      </w:r>
      <w:r w:rsidRPr="008C7005">
        <w:rPr>
          <w:sz w:val="24"/>
          <w:szCs w:val="24"/>
        </w:rPr>
        <w:t>представителей)</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вопросам</w:t>
      </w:r>
      <w:r w:rsidRPr="008C7005">
        <w:rPr>
          <w:spacing w:val="1"/>
          <w:sz w:val="24"/>
          <w:szCs w:val="24"/>
        </w:rPr>
        <w:t xml:space="preserve"> </w:t>
      </w:r>
      <w:r w:rsidRPr="008C7005">
        <w:rPr>
          <w:sz w:val="24"/>
          <w:szCs w:val="24"/>
        </w:rPr>
        <w:t>склонностей,</w:t>
      </w:r>
      <w:r w:rsidRPr="008C7005">
        <w:rPr>
          <w:spacing w:val="1"/>
          <w:sz w:val="24"/>
          <w:szCs w:val="24"/>
        </w:rPr>
        <w:t xml:space="preserve"> </w:t>
      </w:r>
      <w:r w:rsidRPr="008C7005">
        <w:rPr>
          <w:sz w:val="24"/>
          <w:szCs w:val="24"/>
        </w:rPr>
        <w:t>способностей,</w:t>
      </w:r>
      <w:r w:rsidRPr="008C7005">
        <w:rPr>
          <w:spacing w:val="1"/>
          <w:sz w:val="24"/>
          <w:szCs w:val="24"/>
        </w:rPr>
        <w:t xml:space="preserve"> </w:t>
      </w:r>
      <w:r w:rsidRPr="008C7005">
        <w:rPr>
          <w:sz w:val="24"/>
          <w:szCs w:val="24"/>
        </w:rPr>
        <w:t>дарований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иных</w:t>
      </w:r>
      <w:r w:rsidRPr="008C7005">
        <w:rPr>
          <w:spacing w:val="1"/>
          <w:sz w:val="24"/>
          <w:szCs w:val="24"/>
        </w:rPr>
        <w:t xml:space="preserve"> </w:t>
      </w:r>
      <w:r w:rsidRPr="008C7005">
        <w:rPr>
          <w:sz w:val="24"/>
          <w:szCs w:val="24"/>
        </w:rPr>
        <w:t>индивидуальных</w:t>
      </w:r>
      <w:r w:rsidRPr="008C7005">
        <w:rPr>
          <w:spacing w:val="1"/>
          <w:sz w:val="24"/>
          <w:szCs w:val="24"/>
        </w:rPr>
        <w:t xml:space="preserve"> </w:t>
      </w:r>
      <w:r w:rsidRPr="008C7005">
        <w:rPr>
          <w:sz w:val="24"/>
          <w:szCs w:val="24"/>
        </w:rPr>
        <w:t>особенностей</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которые</w:t>
      </w:r>
      <w:r w:rsidRPr="008C7005">
        <w:rPr>
          <w:spacing w:val="1"/>
          <w:sz w:val="24"/>
          <w:szCs w:val="24"/>
        </w:rPr>
        <w:t xml:space="preserve"> </w:t>
      </w:r>
      <w:r w:rsidRPr="008C7005">
        <w:rPr>
          <w:sz w:val="24"/>
          <w:szCs w:val="24"/>
        </w:rPr>
        <w:t>могут</w:t>
      </w:r>
      <w:r w:rsidRPr="008C7005">
        <w:rPr>
          <w:spacing w:val="1"/>
          <w:sz w:val="24"/>
          <w:szCs w:val="24"/>
        </w:rPr>
        <w:t xml:space="preserve"> </w:t>
      </w:r>
      <w:r w:rsidRPr="008C7005">
        <w:rPr>
          <w:sz w:val="24"/>
          <w:szCs w:val="24"/>
        </w:rPr>
        <w:t>иметь</w:t>
      </w:r>
      <w:r w:rsidRPr="008C7005">
        <w:rPr>
          <w:spacing w:val="1"/>
          <w:sz w:val="24"/>
          <w:szCs w:val="24"/>
        </w:rPr>
        <w:t xml:space="preserve"> </w:t>
      </w:r>
      <w:r w:rsidRPr="008C7005">
        <w:rPr>
          <w:sz w:val="24"/>
          <w:szCs w:val="24"/>
        </w:rPr>
        <w:t>значение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выборе</w:t>
      </w:r>
      <w:r w:rsidRPr="008C7005">
        <w:rPr>
          <w:spacing w:val="1"/>
          <w:sz w:val="24"/>
          <w:szCs w:val="24"/>
        </w:rPr>
        <w:t xml:space="preserve"> </w:t>
      </w:r>
      <w:r w:rsidRPr="008C7005">
        <w:rPr>
          <w:sz w:val="24"/>
          <w:szCs w:val="24"/>
        </w:rPr>
        <w:t>ими</w:t>
      </w:r>
      <w:r w:rsidRPr="008C7005">
        <w:rPr>
          <w:spacing w:val="1"/>
          <w:sz w:val="24"/>
          <w:szCs w:val="24"/>
        </w:rPr>
        <w:t xml:space="preserve"> </w:t>
      </w:r>
      <w:r w:rsidRPr="008C7005">
        <w:rPr>
          <w:sz w:val="24"/>
          <w:szCs w:val="24"/>
        </w:rPr>
        <w:t>будущей</w:t>
      </w:r>
      <w:r w:rsidRPr="008C7005">
        <w:rPr>
          <w:spacing w:val="1"/>
          <w:sz w:val="24"/>
          <w:szCs w:val="24"/>
        </w:rPr>
        <w:t xml:space="preserve"> </w:t>
      </w:r>
      <w:r w:rsidRPr="008C7005">
        <w:rPr>
          <w:sz w:val="24"/>
          <w:szCs w:val="24"/>
        </w:rPr>
        <w:t>профессии;</w:t>
      </w:r>
    </w:p>
    <w:p w:rsidR="008C7005" w:rsidRPr="008C7005" w:rsidRDefault="008C7005" w:rsidP="00981FB7">
      <w:pPr>
        <w:pStyle w:val="22"/>
        <w:numPr>
          <w:ilvl w:val="1"/>
          <w:numId w:val="47"/>
        </w:numPr>
        <w:tabs>
          <w:tab w:val="left" w:pos="1896"/>
        </w:tabs>
        <w:spacing w:before="6" w:line="360" w:lineRule="auto"/>
        <w:ind w:right="231" w:firstLine="707"/>
        <w:rPr>
          <w:rFonts w:ascii="Symbol" w:hAnsi="Symbol" w:cs="Symbol"/>
          <w:sz w:val="24"/>
          <w:szCs w:val="24"/>
        </w:rPr>
      </w:pPr>
      <w:r w:rsidRPr="008C7005">
        <w:rPr>
          <w:sz w:val="24"/>
          <w:szCs w:val="24"/>
        </w:rPr>
        <w:t>освоение</w:t>
      </w:r>
      <w:r w:rsidRPr="008C7005">
        <w:rPr>
          <w:spacing w:val="1"/>
          <w:sz w:val="24"/>
          <w:szCs w:val="24"/>
        </w:rPr>
        <w:t xml:space="preserve"> </w:t>
      </w:r>
      <w:r w:rsidRPr="008C7005">
        <w:rPr>
          <w:sz w:val="24"/>
          <w:szCs w:val="24"/>
        </w:rPr>
        <w:t>обучающимися</w:t>
      </w:r>
      <w:r w:rsidRPr="008C7005">
        <w:rPr>
          <w:spacing w:val="1"/>
          <w:sz w:val="24"/>
          <w:szCs w:val="24"/>
        </w:rPr>
        <w:t xml:space="preserve"> </w:t>
      </w:r>
      <w:r w:rsidRPr="008C7005">
        <w:rPr>
          <w:sz w:val="24"/>
          <w:szCs w:val="24"/>
        </w:rPr>
        <w:t>основ</w:t>
      </w:r>
      <w:r w:rsidRPr="008C7005">
        <w:rPr>
          <w:spacing w:val="1"/>
          <w:sz w:val="24"/>
          <w:szCs w:val="24"/>
        </w:rPr>
        <w:t xml:space="preserve"> </w:t>
      </w:r>
      <w:r w:rsidRPr="008C7005">
        <w:rPr>
          <w:sz w:val="24"/>
          <w:szCs w:val="24"/>
        </w:rPr>
        <w:t>профессии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рамках</w:t>
      </w:r>
      <w:r w:rsidRPr="008C7005">
        <w:rPr>
          <w:spacing w:val="1"/>
          <w:sz w:val="24"/>
          <w:szCs w:val="24"/>
        </w:rPr>
        <w:t xml:space="preserve"> </w:t>
      </w:r>
      <w:r w:rsidRPr="008C7005">
        <w:rPr>
          <w:sz w:val="24"/>
          <w:szCs w:val="24"/>
        </w:rPr>
        <w:t>различных</w:t>
      </w:r>
      <w:r w:rsidRPr="008C7005">
        <w:rPr>
          <w:spacing w:val="1"/>
          <w:sz w:val="24"/>
          <w:szCs w:val="24"/>
        </w:rPr>
        <w:t xml:space="preserve"> </w:t>
      </w:r>
      <w:r w:rsidRPr="008C7005">
        <w:rPr>
          <w:sz w:val="24"/>
          <w:szCs w:val="24"/>
        </w:rPr>
        <w:t>курсов</w:t>
      </w:r>
      <w:r w:rsidRPr="008C7005">
        <w:rPr>
          <w:spacing w:val="1"/>
          <w:sz w:val="24"/>
          <w:szCs w:val="24"/>
        </w:rPr>
        <w:t xml:space="preserve"> </w:t>
      </w:r>
      <w:r w:rsidRPr="008C7005">
        <w:rPr>
          <w:sz w:val="24"/>
          <w:szCs w:val="24"/>
        </w:rPr>
        <w:t>по</w:t>
      </w:r>
      <w:r w:rsidRPr="008C7005">
        <w:rPr>
          <w:spacing w:val="1"/>
          <w:sz w:val="24"/>
          <w:szCs w:val="24"/>
        </w:rPr>
        <w:t xml:space="preserve"> </w:t>
      </w:r>
      <w:r w:rsidRPr="008C7005">
        <w:rPr>
          <w:sz w:val="24"/>
          <w:szCs w:val="24"/>
        </w:rPr>
        <w:t>выбору,</w:t>
      </w:r>
      <w:r w:rsidRPr="008C7005">
        <w:rPr>
          <w:spacing w:val="1"/>
          <w:sz w:val="24"/>
          <w:szCs w:val="24"/>
        </w:rPr>
        <w:t xml:space="preserve"> </w:t>
      </w:r>
      <w:r w:rsidRPr="008C7005">
        <w:rPr>
          <w:sz w:val="24"/>
          <w:szCs w:val="24"/>
        </w:rPr>
        <w:t>включенных</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обязательную</w:t>
      </w:r>
      <w:r w:rsidRPr="008C7005">
        <w:rPr>
          <w:spacing w:val="1"/>
          <w:sz w:val="24"/>
          <w:szCs w:val="24"/>
        </w:rPr>
        <w:t xml:space="preserve"> </w:t>
      </w:r>
      <w:r w:rsidRPr="008C7005">
        <w:rPr>
          <w:sz w:val="24"/>
          <w:szCs w:val="24"/>
        </w:rPr>
        <w:t>часть</w:t>
      </w:r>
      <w:r w:rsidRPr="008C7005">
        <w:rPr>
          <w:spacing w:val="1"/>
          <w:sz w:val="24"/>
          <w:szCs w:val="24"/>
        </w:rPr>
        <w:t xml:space="preserve"> </w:t>
      </w:r>
      <w:r w:rsidRPr="008C7005">
        <w:rPr>
          <w:sz w:val="24"/>
          <w:szCs w:val="24"/>
        </w:rPr>
        <w:t>образовательной</w:t>
      </w:r>
      <w:r w:rsidRPr="008C7005">
        <w:rPr>
          <w:spacing w:val="1"/>
          <w:sz w:val="24"/>
          <w:szCs w:val="24"/>
        </w:rPr>
        <w:t xml:space="preserve"> </w:t>
      </w:r>
      <w:r w:rsidRPr="008C7005">
        <w:rPr>
          <w:sz w:val="24"/>
          <w:szCs w:val="24"/>
        </w:rPr>
        <w:t>программы</w:t>
      </w:r>
      <w:r w:rsidRPr="008C7005">
        <w:rPr>
          <w:spacing w:val="-1"/>
          <w:sz w:val="24"/>
          <w:szCs w:val="24"/>
        </w:rPr>
        <w:t xml:space="preserve"> </w:t>
      </w:r>
      <w:r w:rsidRPr="008C7005">
        <w:rPr>
          <w:sz w:val="24"/>
          <w:szCs w:val="24"/>
        </w:rPr>
        <w:t>или</w:t>
      </w:r>
      <w:r w:rsidRPr="008C7005">
        <w:rPr>
          <w:spacing w:val="-1"/>
          <w:sz w:val="24"/>
          <w:szCs w:val="24"/>
        </w:rPr>
        <w:t xml:space="preserve"> </w:t>
      </w:r>
      <w:r w:rsidRPr="008C7005">
        <w:rPr>
          <w:sz w:val="24"/>
          <w:szCs w:val="24"/>
        </w:rPr>
        <w:t>в</w:t>
      </w:r>
      <w:r w:rsidRPr="008C7005">
        <w:rPr>
          <w:spacing w:val="-2"/>
          <w:sz w:val="24"/>
          <w:szCs w:val="24"/>
        </w:rPr>
        <w:t xml:space="preserve"> </w:t>
      </w:r>
      <w:r w:rsidRPr="008C7005">
        <w:rPr>
          <w:sz w:val="24"/>
          <w:szCs w:val="24"/>
        </w:rPr>
        <w:t>рамках</w:t>
      </w:r>
      <w:r w:rsidRPr="008C7005">
        <w:rPr>
          <w:spacing w:val="-3"/>
          <w:sz w:val="24"/>
          <w:szCs w:val="24"/>
        </w:rPr>
        <w:t xml:space="preserve"> </w:t>
      </w:r>
      <w:r w:rsidRPr="008C7005">
        <w:rPr>
          <w:sz w:val="24"/>
          <w:szCs w:val="24"/>
        </w:rPr>
        <w:t>дополнительного образования.</w:t>
      </w:r>
    </w:p>
    <w:p w:rsidR="008C7005" w:rsidRPr="008C7005" w:rsidRDefault="008C7005" w:rsidP="009E4597">
      <w:pPr>
        <w:pStyle w:val="22"/>
        <w:tabs>
          <w:tab w:val="left" w:pos="1066"/>
        </w:tabs>
        <w:spacing w:before="161" w:line="360" w:lineRule="auto"/>
        <w:ind w:left="901" w:firstLine="0"/>
        <w:jc w:val="left"/>
        <w:rPr>
          <w:sz w:val="24"/>
          <w:szCs w:val="24"/>
          <w:highlight w:val="yellow"/>
        </w:rPr>
      </w:pPr>
    </w:p>
    <w:p w:rsidR="008C7005" w:rsidRPr="008C7005" w:rsidRDefault="008C7005" w:rsidP="009E4597">
      <w:pPr>
        <w:spacing w:line="360" w:lineRule="auto"/>
        <w:rPr>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1"/>
        <w:numPr>
          <w:ilvl w:val="2"/>
          <w:numId w:val="90"/>
        </w:numPr>
        <w:spacing w:line="360" w:lineRule="auto"/>
        <w:rPr>
          <w:sz w:val="24"/>
          <w:szCs w:val="24"/>
        </w:rPr>
      </w:pPr>
      <w:r w:rsidRPr="008C7005">
        <w:rPr>
          <w:spacing w:val="-3"/>
          <w:sz w:val="24"/>
          <w:szCs w:val="24"/>
        </w:rPr>
        <w:lastRenderedPageBreak/>
        <w:t>РАЗДЕЛ</w:t>
      </w:r>
      <w:r w:rsidRPr="008C7005">
        <w:rPr>
          <w:spacing w:val="-14"/>
          <w:sz w:val="24"/>
          <w:szCs w:val="24"/>
        </w:rPr>
        <w:t xml:space="preserve"> </w:t>
      </w:r>
      <w:r w:rsidR="00013D2B">
        <w:rPr>
          <w:spacing w:val="-3"/>
          <w:sz w:val="24"/>
          <w:szCs w:val="24"/>
        </w:rPr>
        <w:t xml:space="preserve">  </w:t>
      </w:r>
      <w:r w:rsidRPr="008C7005">
        <w:rPr>
          <w:spacing w:val="-3"/>
          <w:sz w:val="24"/>
          <w:szCs w:val="24"/>
        </w:rPr>
        <w:t>ОРГАНИЗАЦИОННЫЙ</w:t>
      </w:r>
      <w:r w:rsidR="00013D2B">
        <w:rPr>
          <w:spacing w:val="-3"/>
          <w:sz w:val="24"/>
          <w:szCs w:val="24"/>
        </w:rPr>
        <w:t xml:space="preserve"> рабочей программы воспитания </w:t>
      </w:r>
    </w:p>
    <w:p w:rsidR="008C7005" w:rsidRPr="008C7005" w:rsidRDefault="008C7005" w:rsidP="009E4597">
      <w:pPr>
        <w:pStyle w:val="a4"/>
        <w:spacing w:line="360" w:lineRule="auto"/>
        <w:ind w:left="0" w:firstLine="0"/>
        <w:jc w:val="left"/>
        <w:rPr>
          <w:b/>
          <w:bCs/>
        </w:rPr>
      </w:pPr>
    </w:p>
    <w:p w:rsidR="008C7005" w:rsidRPr="008C7005" w:rsidRDefault="008C7005" w:rsidP="009E4597">
      <w:pPr>
        <w:pStyle w:val="a4"/>
        <w:spacing w:before="2" w:line="360" w:lineRule="auto"/>
        <w:ind w:left="0" w:firstLine="0"/>
        <w:jc w:val="left"/>
        <w:rPr>
          <w:b/>
          <w:bCs/>
        </w:rPr>
      </w:pPr>
    </w:p>
    <w:p w:rsidR="008C7005" w:rsidRPr="008C7005" w:rsidRDefault="008C7005" w:rsidP="009E4597">
      <w:pPr>
        <w:pStyle w:val="22"/>
        <w:tabs>
          <w:tab w:val="left" w:pos="1395"/>
        </w:tabs>
        <w:spacing w:line="360" w:lineRule="auto"/>
        <w:ind w:left="1394" w:firstLine="0"/>
        <w:rPr>
          <w:b/>
          <w:bCs/>
          <w:sz w:val="24"/>
          <w:szCs w:val="24"/>
        </w:rPr>
      </w:pPr>
      <w:r w:rsidRPr="008C7005">
        <w:rPr>
          <w:b/>
          <w:bCs/>
          <w:spacing w:val="-1"/>
          <w:sz w:val="24"/>
          <w:szCs w:val="24"/>
        </w:rPr>
        <w:t>Кадровое</w:t>
      </w:r>
      <w:r w:rsidRPr="008C7005">
        <w:rPr>
          <w:b/>
          <w:bCs/>
          <w:spacing w:val="-11"/>
          <w:sz w:val="24"/>
          <w:szCs w:val="24"/>
        </w:rPr>
        <w:t xml:space="preserve"> </w:t>
      </w:r>
      <w:r w:rsidRPr="008C7005">
        <w:rPr>
          <w:b/>
          <w:bCs/>
          <w:spacing w:val="-1"/>
          <w:sz w:val="24"/>
          <w:szCs w:val="24"/>
        </w:rPr>
        <w:t>обеспечение</w:t>
      </w:r>
    </w:p>
    <w:p w:rsidR="008C7005" w:rsidRPr="008C7005" w:rsidRDefault="008C7005" w:rsidP="009E4597">
      <w:pPr>
        <w:pStyle w:val="a4"/>
        <w:spacing w:before="156" w:line="360" w:lineRule="auto"/>
        <w:ind w:right="221"/>
      </w:pPr>
      <w:r w:rsidRPr="008C7005">
        <w:t>Для кадрового потенциала школы</w:t>
      </w:r>
      <w:r w:rsidRPr="008C7005">
        <w:rPr>
          <w:spacing w:val="1"/>
        </w:rPr>
        <w:t xml:space="preserve"> </w:t>
      </w:r>
      <w:r w:rsidRPr="008C7005">
        <w:t>характерны стабильность состава.</w:t>
      </w:r>
      <w:r w:rsidRPr="008C7005">
        <w:rPr>
          <w:spacing w:val="1"/>
        </w:rPr>
        <w:t xml:space="preserve"> </w:t>
      </w:r>
      <w:r w:rsidRPr="008C7005">
        <w:t>Это</w:t>
      </w:r>
      <w:r w:rsidRPr="008C7005">
        <w:rPr>
          <w:spacing w:val="1"/>
        </w:rPr>
        <w:t xml:space="preserve"> </w:t>
      </w:r>
      <w:r w:rsidRPr="008C7005">
        <w:t>обеспечивает</w:t>
      </w:r>
      <w:r w:rsidRPr="008C7005">
        <w:rPr>
          <w:spacing w:val="1"/>
        </w:rPr>
        <w:t xml:space="preserve"> </w:t>
      </w:r>
      <w:r w:rsidRPr="008C7005">
        <w:t>более</w:t>
      </w:r>
      <w:r w:rsidRPr="008C7005">
        <w:rPr>
          <w:spacing w:val="1"/>
        </w:rPr>
        <w:t xml:space="preserve"> </w:t>
      </w:r>
      <w:r w:rsidRPr="008C7005">
        <w:t>качественное</w:t>
      </w:r>
      <w:r w:rsidRPr="008C7005">
        <w:rPr>
          <w:spacing w:val="1"/>
        </w:rPr>
        <w:t xml:space="preserve"> </w:t>
      </w:r>
      <w:r w:rsidRPr="008C7005">
        <w:t>и</w:t>
      </w:r>
      <w:r w:rsidRPr="008C7005">
        <w:rPr>
          <w:spacing w:val="1"/>
        </w:rPr>
        <w:t xml:space="preserve"> </w:t>
      </w:r>
      <w:r w:rsidRPr="008C7005">
        <w:t>результативное</w:t>
      </w:r>
      <w:r w:rsidRPr="008C7005">
        <w:rPr>
          <w:spacing w:val="1"/>
        </w:rPr>
        <w:t xml:space="preserve"> </w:t>
      </w:r>
      <w:r w:rsidRPr="008C7005">
        <w:t>преподавание</w:t>
      </w:r>
      <w:r w:rsidRPr="008C7005">
        <w:rPr>
          <w:spacing w:val="1"/>
        </w:rPr>
        <w:t xml:space="preserve"> </w:t>
      </w:r>
      <w:r w:rsidRPr="008C7005">
        <w:t>и</w:t>
      </w:r>
      <w:r w:rsidRPr="008C7005">
        <w:rPr>
          <w:spacing w:val="1"/>
        </w:rPr>
        <w:t xml:space="preserve"> </w:t>
      </w:r>
      <w:r w:rsidRPr="008C7005">
        <w:t>воспитание.</w:t>
      </w:r>
      <w:r w:rsidRPr="008C7005">
        <w:rPr>
          <w:spacing w:val="1"/>
        </w:rPr>
        <w:t xml:space="preserve"> </w:t>
      </w:r>
      <w:r w:rsidRPr="008C7005">
        <w:t>Наличие большей части педагогов — специалистов с большим</w:t>
      </w:r>
      <w:r w:rsidRPr="008C7005">
        <w:rPr>
          <w:spacing w:val="1"/>
        </w:rPr>
        <w:t xml:space="preserve"> </w:t>
      </w:r>
      <w:r w:rsidRPr="008C7005">
        <w:t>опытом</w:t>
      </w:r>
      <w:r w:rsidRPr="008C7005">
        <w:rPr>
          <w:spacing w:val="1"/>
        </w:rPr>
        <w:t xml:space="preserve"> </w:t>
      </w:r>
      <w:r w:rsidRPr="008C7005">
        <w:t>педагогической</w:t>
      </w:r>
      <w:r w:rsidRPr="008C7005">
        <w:rPr>
          <w:spacing w:val="1"/>
        </w:rPr>
        <w:t xml:space="preserve"> </w:t>
      </w:r>
      <w:r w:rsidRPr="008C7005">
        <w:t>деятельности</w:t>
      </w:r>
      <w:r w:rsidRPr="008C7005">
        <w:rPr>
          <w:spacing w:val="1"/>
        </w:rPr>
        <w:t xml:space="preserve"> </w:t>
      </w:r>
      <w:r w:rsidRPr="008C7005">
        <w:t>способствует</w:t>
      </w:r>
      <w:r w:rsidRPr="008C7005">
        <w:rPr>
          <w:spacing w:val="1"/>
        </w:rPr>
        <w:t xml:space="preserve"> </w:t>
      </w:r>
      <w:r w:rsidRPr="008C7005">
        <w:t>организации</w:t>
      </w:r>
      <w:r w:rsidRPr="008C7005">
        <w:rPr>
          <w:spacing w:val="1"/>
        </w:rPr>
        <w:t xml:space="preserve"> </w:t>
      </w:r>
      <w:r w:rsidRPr="008C7005">
        <w:t>работы</w:t>
      </w:r>
      <w:r w:rsidRPr="008C7005">
        <w:rPr>
          <w:spacing w:val="1"/>
        </w:rPr>
        <w:t xml:space="preserve"> </w:t>
      </w:r>
      <w:r w:rsidRPr="008C7005">
        <w:t>в</w:t>
      </w:r>
      <w:r w:rsidRPr="008C7005">
        <w:rPr>
          <w:spacing w:val="-67"/>
        </w:rPr>
        <w:t xml:space="preserve"> </w:t>
      </w:r>
      <w:r w:rsidRPr="008C7005">
        <w:t>системе подготовки и повышения квалификации, а так же в выборе новых</w:t>
      </w:r>
      <w:r w:rsidRPr="008C7005">
        <w:rPr>
          <w:spacing w:val="1"/>
        </w:rPr>
        <w:t xml:space="preserve"> </w:t>
      </w:r>
      <w:r w:rsidRPr="008C7005">
        <w:t>подходов к преподаванию и воспитанию. Это обеспечивает выбор наиболее</w:t>
      </w:r>
      <w:r w:rsidRPr="008C7005">
        <w:rPr>
          <w:spacing w:val="1"/>
        </w:rPr>
        <w:t xml:space="preserve"> </w:t>
      </w:r>
      <w:r w:rsidRPr="008C7005">
        <w:t>приемлемых</w:t>
      </w:r>
      <w:r w:rsidRPr="008C7005">
        <w:rPr>
          <w:spacing w:val="1"/>
        </w:rPr>
        <w:t xml:space="preserve"> </w:t>
      </w:r>
      <w:r w:rsidRPr="008C7005">
        <w:t>методик</w:t>
      </w:r>
      <w:r w:rsidRPr="008C7005">
        <w:rPr>
          <w:spacing w:val="1"/>
        </w:rPr>
        <w:t xml:space="preserve"> </w:t>
      </w:r>
      <w:r w:rsidRPr="008C7005">
        <w:t>и</w:t>
      </w:r>
      <w:r w:rsidRPr="008C7005">
        <w:rPr>
          <w:spacing w:val="1"/>
        </w:rPr>
        <w:t xml:space="preserve"> </w:t>
      </w:r>
      <w:r w:rsidRPr="008C7005">
        <w:t>технологий</w:t>
      </w:r>
      <w:r w:rsidRPr="008C7005">
        <w:rPr>
          <w:spacing w:val="1"/>
        </w:rPr>
        <w:t xml:space="preserve"> </w:t>
      </w:r>
      <w:r w:rsidRPr="008C7005">
        <w:t>воспитания.</w:t>
      </w:r>
      <w:r w:rsidRPr="008C7005">
        <w:rPr>
          <w:spacing w:val="1"/>
        </w:rPr>
        <w:t xml:space="preserve"> </w:t>
      </w:r>
      <w:r w:rsidRPr="008C7005">
        <w:t>С</w:t>
      </w:r>
      <w:r w:rsidRPr="008C7005">
        <w:rPr>
          <w:spacing w:val="1"/>
        </w:rPr>
        <w:t xml:space="preserve"> </w:t>
      </w:r>
      <w:r w:rsidRPr="008C7005">
        <w:t>одной</w:t>
      </w:r>
      <w:r w:rsidRPr="008C7005">
        <w:rPr>
          <w:spacing w:val="1"/>
        </w:rPr>
        <w:t xml:space="preserve"> </w:t>
      </w:r>
      <w:r w:rsidRPr="008C7005">
        <w:t>стороны,</w:t>
      </w:r>
      <w:r w:rsidRPr="008C7005">
        <w:rPr>
          <w:spacing w:val="1"/>
        </w:rPr>
        <w:t xml:space="preserve"> </w:t>
      </w:r>
      <w:r w:rsidRPr="008C7005">
        <w:t>такое</w:t>
      </w:r>
      <w:r w:rsidRPr="008C7005">
        <w:rPr>
          <w:spacing w:val="1"/>
        </w:rPr>
        <w:t xml:space="preserve"> </w:t>
      </w:r>
      <w:r w:rsidRPr="008C7005">
        <w:t>положение</w:t>
      </w:r>
      <w:r w:rsidRPr="008C7005">
        <w:rPr>
          <w:spacing w:val="1"/>
        </w:rPr>
        <w:t xml:space="preserve"> </w:t>
      </w:r>
      <w:r w:rsidRPr="008C7005">
        <w:t>гарантирует</w:t>
      </w:r>
      <w:r w:rsidRPr="008C7005">
        <w:rPr>
          <w:spacing w:val="1"/>
        </w:rPr>
        <w:t xml:space="preserve"> </w:t>
      </w:r>
      <w:r w:rsidRPr="008C7005">
        <w:t>высокий</w:t>
      </w:r>
      <w:r w:rsidRPr="008C7005">
        <w:rPr>
          <w:spacing w:val="1"/>
        </w:rPr>
        <w:t xml:space="preserve"> </w:t>
      </w:r>
      <w:r w:rsidRPr="008C7005">
        <w:t>качественный</w:t>
      </w:r>
      <w:r w:rsidRPr="008C7005">
        <w:rPr>
          <w:spacing w:val="1"/>
        </w:rPr>
        <w:t xml:space="preserve"> </w:t>
      </w:r>
      <w:r w:rsidRPr="008C7005">
        <w:t>воспитательный</w:t>
      </w:r>
      <w:r w:rsidRPr="008C7005">
        <w:rPr>
          <w:spacing w:val="1"/>
        </w:rPr>
        <w:t xml:space="preserve"> </w:t>
      </w:r>
      <w:r w:rsidRPr="008C7005">
        <w:t>потенциал</w:t>
      </w:r>
      <w:r w:rsidRPr="008C7005">
        <w:rPr>
          <w:spacing w:val="-67"/>
        </w:rPr>
        <w:t xml:space="preserve"> </w:t>
      </w:r>
      <w:r w:rsidRPr="008C7005">
        <w:t>коллектива. С другой стороны, в последние годы наблюдается омоложение</w:t>
      </w:r>
      <w:r w:rsidRPr="008C7005">
        <w:rPr>
          <w:spacing w:val="1"/>
        </w:rPr>
        <w:t xml:space="preserve"> </w:t>
      </w:r>
      <w:r w:rsidRPr="008C7005">
        <w:t>педагогических кадров.</w:t>
      </w:r>
    </w:p>
    <w:p w:rsidR="008C7005" w:rsidRPr="008C7005" w:rsidRDefault="008C7005" w:rsidP="009E4597">
      <w:pPr>
        <w:pStyle w:val="a4"/>
        <w:spacing w:before="161" w:line="360" w:lineRule="auto"/>
        <w:ind w:right="224"/>
      </w:pPr>
      <w:r w:rsidRPr="008C7005">
        <w:t>Деятельность школы по развитию кадрового потенциала: в условиях</w:t>
      </w:r>
      <w:r w:rsidRPr="008C7005">
        <w:rPr>
          <w:spacing w:val="1"/>
        </w:rPr>
        <w:t xml:space="preserve"> </w:t>
      </w:r>
      <w:r w:rsidRPr="008C7005">
        <w:t>модернизации</w:t>
      </w:r>
      <w:r w:rsidRPr="008C7005">
        <w:rPr>
          <w:spacing w:val="71"/>
        </w:rPr>
        <w:t xml:space="preserve"> </w:t>
      </w:r>
      <w:r w:rsidRPr="008C7005">
        <w:t xml:space="preserve">образовательного  </w:t>
      </w:r>
      <w:r w:rsidRPr="008C7005">
        <w:rPr>
          <w:spacing w:val="1"/>
        </w:rPr>
        <w:t xml:space="preserve"> </w:t>
      </w:r>
      <w:r w:rsidRPr="008C7005">
        <w:t xml:space="preserve">процесса  </w:t>
      </w:r>
      <w:r w:rsidRPr="008C7005">
        <w:rPr>
          <w:spacing w:val="1"/>
        </w:rPr>
        <w:t xml:space="preserve"> </w:t>
      </w:r>
      <w:r w:rsidRPr="008C7005">
        <w:t xml:space="preserve">решающую  </w:t>
      </w:r>
      <w:r w:rsidRPr="008C7005">
        <w:rPr>
          <w:spacing w:val="1"/>
        </w:rPr>
        <w:t xml:space="preserve"> </w:t>
      </w:r>
      <w:r w:rsidRPr="008C7005">
        <w:t xml:space="preserve">роль  </w:t>
      </w:r>
      <w:r w:rsidRPr="008C7005">
        <w:rPr>
          <w:spacing w:val="1"/>
        </w:rPr>
        <w:t xml:space="preserve"> </w:t>
      </w:r>
      <w:r w:rsidRPr="008C7005">
        <w:t>в</w:t>
      </w:r>
      <w:r w:rsidRPr="008C7005">
        <w:rPr>
          <w:spacing w:val="1"/>
        </w:rPr>
        <w:t xml:space="preserve"> </w:t>
      </w:r>
      <w:r w:rsidRPr="008C7005">
        <w:t>достижении главного результата – качественного образования и воспитания</w:t>
      </w:r>
      <w:r w:rsidRPr="008C7005">
        <w:rPr>
          <w:spacing w:val="1"/>
        </w:rPr>
        <w:t xml:space="preserve"> </w:t>
      </w:r>
      <w:r w:rsidRPr="008C7005">
        <w:t>школьников</w:t>
      </w:r>
      <w:r w:rsidRPr="008C7005">
        <w:rPr>
          <w:spacing w:val="1"/>
        </w:rPr>
        <w:t xml:space="preserve"> </w:t>
      </w:r>
      <w:r w:rsidRPr="008C7005">
        <w:t>играет</w:t>
      </w:r>
      <w:r w:rsidRPr="008C7005">
        <w:rPr>
          <w:spacing w:val="1"/>
        </w:rPr>
        <w:t xml:space="preserve"> </w:t>
      </w:r>
      <w:r w:rsidRPr="008C7005">
        <w:t>профессионализм</w:t>
      </w:r>
      <w:r w:rsidRPr="008C7005">
        <w:rPr>
          <w:spacing w:val="1"/>
        </w:rPr>
        <w:t xml:space="preserve"> </w:t>
      </w:r>
      <w:r w:rsidRPr="008C7005">
        <w:t>педагогических</w:t>
      </w:r>
      <w:r w:rsidRPr="008C7005">
        <w:rPr>
          <w:spacing w:val="1"/>
        </w:rPr>
        <w:t xml:space="preserve"> </w:t>
      </w:r>
      <w:r w:rsidRPr="008C7005">
        <w:t>и</w:t>
      </w:r>
      <w:r w:rsidRPr="008C7005">
        <w:rPr>
          <w:spacing w:val="1"/>
        </w:rPr>
        <w:t xml:space="preserve"> </w:t>
      </w:r>
      <w:r w:rsidRPr="008C7005">
        <w:t>управленческих</w:t>
      </w:r>
      <w:r w:rsidRPr="008C7005">
        <w:rPr>
          <w:spacing w:val="1"/>
        </w:rPr>
        <w:t xml:space="preserve"> </w:t>
      </w:r>
      <w:r w:rsidRPr="008C7005">
        <w:t>кадров.</w:t>
      </w:r>
    </w:p>
    <w:p w:rsidR="008C7005" w:rsidRPr="008C7005" w:rsidRDefault="008C7005" w:rsidP="009E4597">
      <w:pPr>
        <w:pStyle w:val="a4"/>
        <w:spacing w:before="160" w:line="360" w:lineRule="auto"/>
        <w:ind w:right="233"/>
      </w:pPr>
      <w:r w:rsidRPr="008C7005">
        <w:t>В соответствии с этим важнейшими направлениями кадровой политики</w:t>
      </w:r>
      <w:r w:rsidRPr="008C7005">
        <w:rPr>
          <w:spacing w:val="-67"/>
        </w:rPr>
        <w:t xml:space="preserve"> </w:t>
      </w:r>
      <w:r w:rsidRPr="008C7005">
        <w:t>в</w:t>
      </w:r>
      <w:r w:rsidRPr="008C7005">
        <w:rPr>
          <w:spacing w:val="-3"/>
        </w:rPr>
        <w:t xml:space="preserve"> </w:t>
      </w:r>
      <w:r w:rsidRPr="008C7005">
        <w:t>области образования являются:</w:t>
      </w:r>
    </w:p>
    <w:p w:rsidR="008C7005" w:rsidRPr="008C7005" w:rsidRDefault="008C7005" w:rsidP="00981FB7">
      <w:pPr>
        <w:pStyle w:val="22"/>
        <w:numPr>
          <w:ilvl w:val="2"/>
          <w:numId w:val="46"/>
        </w:numPr>
        <w:tabs>
          <w:tab w:val="left" w:pos="1382"/>
        </w:tabs>
        <w:spacing w:before="167" w:line="360" w:lineRule="auto"/>
        <w:ind w:left="1382" w:right="227" w:hanging="360"/>
        <w:rPr>
          <w:rFonts w:ascii="Symbol" w:hAnsi="Symbol" w:cs="Symbol"/>
          <w:sz w:val="24"/>
          <w:szCs w:val="24"/>
        </w:rPr>
      </w:pPr>
      <w:r w:rsidRPr="008C7005">
        <w:rPr>
          <w:sz w:val="24"/>
          <w:szCs w:val="24"/>
        </w:rPr>
        <w:t>совершенствование системы подготовки, переподготовки и повышения</w:t>
      </w:r>
      <w:r w:rsidRPr="008C7005">
        <w:rPr>
          <w:spacing w:val="1"/>
          <w:sz w:val="24"/>
          <w:szCs w:val="24"/>
        </w:rPr>
        <w:t xml:space="preserve"> </w:t>
      </w:r>
      <w:r w:rsidRPr="008C7005">
        <w:rPr>
          <w:sz w:val="24"/>
          <w:szCs w:val="24"/>
        </w:rPr>
        <w:t>уровня</w:t>
      </w:r>
      <w:r w:rsidRPr="008C7005">
        <w:rPr>
          <w:spacing w:val="1"/>
          <w:sz w:val="24"/>
          <w:szCs w:val="24"/>
        </w:rPr>
        <w:t xml:space="preserve"> </w:t>
      </w:r>
      <w:r w:rsidRPr="008C7005">
        <w:rPr>
          <w:sz w:val="24"/>
          <w:szCs w:val="24"/>
        </w:rPr>
        <w:t>квалификации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профессионализма</w:t>
      </w:r>
      <w:r w:rsidRPr="008C7005">
        <w:rPr>
          <w:spacing w:val="1"/>
          <w:sz w:val="24"/>
          <w:szCs w:val="24"/>
        </w:rPr>
        <w:t xml:space="preserve"> </w:t>
      </w:r>
      <w:r w:rsidRPr="008C7005">
        <w:rPr>
          <w:sz w:val="24"/>
          <w:szCs w:val="24"/>
        </w:rPr>
        <w:t>педагогических</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руководящих работников;</w:t>
      </w:r>
    </w:p>
    <w:p w:rsidR="008C7005" w:rsidRPr="008C7005" w:rsidRDefault="008C7005" w:rsidP="00981FB7">
      <w:pPr>
        <w:pStyle w:val="22"/>
        <w:numPr>
          <w:ilvl w:val="2"/>
          <w:numId w:val="46"/>
        </w:numPr>
        <w:tabs>
          <w:tab w:val="left" w:pos="1382"/>
        </w:tabs>
        <w:spacing w:before="1" w:line="360" w:lineRule="auto"/>
        <w:ind w:left="1382" w:right="233" w:hanging="360"/>
        <w:rPr>
          <w:rFonts w:ascii="Symbol" w:hAnsi="Symbol" w:cs="Symbol"/>
          <w:sz w:val="24"/>
          <w:szCs w:val="24"/>
        </w:rPr>
      </w:pPr>
      <w:r w:rsidRPr="008C7005">
        <w:rPr>
          <w:sz w:val="24"/>
          <w:szCs w:val="24"/>
        </w:rPr>
        <w:t>работа по удовлетворению потребностей образовательного учреждения в</w:t>
      </w:r>
      <w:r w:rsidRPr="008C7005">
        <w:rPr>
          <w:spacing w:val="-67"/>
          <w:sz w:val="24"/>
          <w:szCs w:val="24"/>
        </w:rPr>
        <w:t xml:space="preserve"> </w:t>
      </w:r>
      <w:r w:rsidRPr="008C7005">
        <w:rPr>
          <w:sz w:val="24"/>
          <w:szCs w:val="24"/>
        </w:rPr>
        <w:t>высококвалифицированных и творческих кадрах; повышение престижа</w:t>
      </w:r>
      <w:r w:rsidRPr="008C7005">
        <w:rPr>
          <w:spacing w:val="1"/>
          <w:sz w:val="24"/>
          <w:szCs w:val="24"/>
        </w:rPr>
        <w:t xml:space="preserve"> </w:t>
      </w:r>
      <w:r w:rsidRPr="008C7005">
        <w:rPr>
          <w:sz w:val="24"/>
          <w:szCs w:val="24"/>
        </w:rPr>
        <w:t>педагогической</w:t>
      </w:r>
      <w:r w:rsidRPr="008C7005">
        <w:rPr>
          <w:spacing w:val="-1"/>
          <w:sz w:val="24"/>
          <w:szCs w:val="24"/>
        </w:rPr>
        <w:t xml:space="preserve"> </w:t>
      </w:r>
      <w:r w:rsidRPr="008C7005">
        <w:rPr>
          <w:sz w:val="24"/>
          <w:szCs w:val="24"/>
        </w:rPr>
        <w:t>профессии.</w:t>
      </w:r>
    </w:p>
    <w:p w:rsidR="008C7005" w:rsidRPr="008C7005" w:rsidRDefault="008C7005" w:rsidP="009E4597">
      <w:pPr>
        <w:pStyle w:val="a4"/>
        <w:spacing w:before="1" w:line="360" w:lineRule="auto"/>
        <w:ind w:left="1302" w:right="224" w:firstLine="0"/>
      </w:pPr>
      <w:r w:rsidRPr="008C7005">
        <w:t>В</w:t>
      </w:r>
      <w:r w:rsidRPr="008C7005">
        <w:rPr>
          <w:spacing w:val="1"/>
        </w:rPr>
        <w:t xml:space="preserve"> </w:t>
      </w:r>
      <w:r w:rsidRPr="008C7005">
        <w:t>данном</w:t>
      </w:r>
      <w:r w:rsidRPr="008C7005">
        <w:rPr>
          <w:spacing w:val="1"/>
        </w:rPr>
        <w:t xml:space="preserve"> </w:t>
      </w:r>
      <w:r w:rsidRPr="008C7005">
        <w:t>направлении</w:t>
      </w:r>
      <w:r w:rsidRPr="008C7005">
        <w:rPr>
          <w:spacing w:val="1"/>
        </w:rPr>
        <w:t xml:space="preserve"> </w:t>
      </w:r>
      <w:r w:rsidRPr="008C7005">
        <w:t>в</w:t>
      </w:r>
      <w:r w:rsidRPr="008C7005">
        <w:rPr>
          <w:spacing w:val="1"/>
        </w:rPr>
        <w:t xml:space="preserve"> </w:t>
      </w:r>
      <w:r w:rsidRPr="008C7005">
        <w:t>образовательном</w:t>
      </w:r>
      <w:r w:rsidRPr="008C7005">
        <w:rPr>
          <w:spacing w:val="1"/>
        </w:rPr>
        <w:t xml:space="preserve"> </w:t>
      </w:r>
      <w:r w:rsidRPr="008C7005">
        <w:t>учреждении</w:t>
      </w:r>
      <w:r w:rsidRPr="008C7005">
        <w:rPr>
          <w:spacing w:val="1"/>
        </w:rPr>
        <w:t xml:space="preserve"> </w:t>
      </w:r>
      <w:r w:rsidRPr="008C7005">
        <w:t>проводятся</w:t>
      </w:r>
      <w:r w:rsidRPr="008C7005">
        <w:rPr>
          <w:spacing w:val="1"/>
        </w:rPr>
        <w:t xml:space="preserve"> </w:t>
      </w:r>
      <w:r w:rsidRPr="008C7005">
        <w:t>следующие</w:t>
      </w:r>
      <w:r w:rsidRPr="008C7005">
        <w:rPr>
          <w:spacing w:val="-1"/>
        </w:rPr>
        <w:t xml:space="preserve"> </w:t>
      </w:r>
      <w:r w:rsidRPr="008C7005">
        <w:t>мероприятия:</w:t>
      </w:r>
    </w:p>
    <w:p w:rsidR="008C7005" w:rsidRPr="008C7005" w:rsidRDefault="008C7005" w:rsidP="00981FB7">
      <w:pPr>
        <w:pStyle w:val="22"/>
        <w:numPr>
          <w:ilvl w:val="2"/>
          <w:numId w:val="46"/>
        </w:numPr>
        <w:tabs>
          <w:tab w:val="left" w:pos="1382"/>
        </w:tabs>
        <w:spacing w:before="166" w:line="360" w:lineRule="auto"/>
        <w:ind w:left="1382" w:hanging="360"/>
        <w:rPr>
          <w:rFonts w:ascii="Symbol" w:hAnsi="Symbol" w:cs="Symbol"/>
          <w:sz w:val="24"/>
          <w:szCs w:val="24"/>
        </w:rPr>
      </w:pPr>
      <w:r w:rsidRPr="008C7005">
        <w:rPr>
          <w:sz w:val="24"/>
          <w:szCs w:val="24"/>
        </w:rPr>
        <w:t>создание</w:t>
      </w:r>
      <w:r w:rsidRPr="008C7005">
        <w:rPr>
          <w:spacing w:val="-11"/>
          <w:sz w:val="24"/>
          <w:szCs w:val="24"/>
        </w:rPr>
        <w:t xml:space="preserve"> </w:t>
      </w:r>
      <w:r w:rsidRPr="008C7005">
        <w:rPr>
          <w:sz w:val="24"/>
          <w:szCs w:val="24"/>
        </w:rPr>
        <w:t>комфортных</w:t>
      </w:r>
      <w:r w:rsidRPr="008C7005">
        <w:rPr>
          <w:spacing w:val="-9"/>
          <w:sz w:val="24"/>
          <w:szCs w:val="24"/>
        </w:rPr>
        <w:t xml:space="preserve"> </w:t>
      </w:r>
      <w:r w:rsidRPr="008C7005">
        <w:rPr>
          <w:sz w:val="24"/>
          <w:szCs w:val="24"/>
        </w:rPr>
        <w:t>условий</w:t>
      </w:r>
      <w:r w:rsidRPr="008C7005">
        <w:rPr>
          <w:spacing w:val="-12"/>
          <w:sz w:val="24"/>
          <w:szCs w:val="24"/>
        </w:rPr>
        <w:t xml:space="preserve"> </w:t>
      </w:r>
      <w:r w:rsidRPr="008C7005">
        <w:rPr>
          <w:sz w:val="24"/>
          <w:szCs w:val="24"/>
        </w:rPr>
        <w:t>для</w:t>
      </w:r>
      <w:r w:rsidRPr="008C7005">
        <w:rPr>
          <w:spacing w:val="-10"/>
          <w:sz w:val="24"/>
          <w:szCs w:val="24"/>
        </w:rPr>
        <w:t xml:space="preserve"> </w:t>
      </w:r>
      <w:r w:rsidRPr="008C7005">
        <w:rPr>
          <w:sz w:val="24"/>
          <w:szCs w:val="24"/>
        </w:rPr>
        <w:t>привлечения</w:t>
      </w:r>
      <w:r w:rsidRPr="008C7005">
        <w:rPr>
          <w:spacing w:val="-11"/>
          <w:sz w:val="24"/>
          <w:szCs w:val="24"/>
        </w:rPr>
        <w:t xml:space="preserve"> </w:t>
      </w:r>
      <w:r w:rsidRPr="008C7005">
        <w:rPr>
          <w:sz w:val="24"/>
          <w:szCs w:val="24"/>
        </w:rPr>
        <w:t>молодых</w:t>
      </w:r>
      <w:r w:rsidRPr="008C7005">
        <w:rPr>
          <w:spacing w:val="-9"/>
          <w:sz w:val="24"/>
          <w:szCs w:val="24"/>
        </w:rPr>
        <w:t xml:space="preserve"> </w:t>
      </w:r>
      <w:r w:rsidRPr="008C7005">
        <w:rPr>
          <w:sz w:val="24"/>
          <w:szCs w:val="24"/>
        </w:rPr>
        <w:t>специалистов;</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2"/>
          <w:numId w:val="46"/>
        </w:numPr>
        <w:tabs>
          <w:tab w:val="left" w:pos="1382"/>
        </w:tabs>
        <w:spacing w:before="65" w:line="360" w:lineRule="auto"/>
        <w:ind w:left="1382" w:hanging="360"/>
        <w:rPr>
          <w:rFonts w:ascii="Symbol" w:hAnsi="Symbol" w:cs="Symbol"/>
          <w:sz w:val="24"/>
          <w:szCs w:val="24"/>
        </w:rPr>
      </w:pPr>
      <w:r w:rsidRPr="008C7005">
        <w:rPr>
          <w:sz w:val="24"/>
          <w:szCs w:val="24"/>
        </w:rPr>
        <w:lastRenderedPageBreak/>
        <w:t>обеспечение</w:t>
      </w:r>
      <w:r w:rsidRPr="008C7005">
        <w:rPr>
          <w:spacing w:val="-15"/>
          <w:sz w:val="24"/>
          <w:szCs w:val="24"/>
        </w:rPr>
        <w:t xml:space="preserve"> </w:t>
      </w:r>
      <w:r w:rsidRPr="008C7005">
        <w:rPr>
          <w:sz w:val="24"/>
          <w:szCs w:val="24"/>
        </w:rPr>
        <w:t>возможности</w:t>
      </w:r>
      <w:r w:rsidRPr="008C7005">
        <w:rPr>
          <w:spacing w:val="-14"/>
          <w:sz w:val="24"/>
          <w:szCs w:val="24"/>
        </w:rPr>
        <w:t xml:space="preserve"> </w:t>
      </w:r>
      <w:r w:rsidRPr="008C7005">
        <w:rPr>
          <w:sz w:val="24"/>
          <w:szCs w:val="24"/>
        </w:rPr>
        <w:t>прохождения</w:t>
      </w:r>
      <w:r w:rsidRPr="008C7005">
        <w:rPr>
          <w:spacing w:val="-16"/>
          <w:sz w:val="24"/>
          <w:szCs w:val="24"/>
        </w:rPr>
        <w:t xml:space="preserve"> </w:t>
      </w:r>
      <w:r w:rsidRPr="008C7005">
        <w:rPr>
          <w:sz w:val="24"/>
          <w:szCs w:val="24"/>
        </w:rPr>
        <w:t>педагогами</w:t>
      </w:r>
      <w:r w:rsidRPr="008C7005">
        <w:rPr>
          <w:spacing w:val="-15"/>
          <w:sz w:val="24"/>
          <w:szCs w:val="24"/>
        </w:rPr>
        <w:t xml:space="preserve"> </w:t>
      </w:r>
      <w:r w:rsidRPr="008C7005">
        <w:rPr>
          <w:sz w:val="24"/>
          <w:szCs w:val="24"/>
        </w:rPr>
        <w:t>переквалификации;</w:t>
      </w:r>
    </w:p>
    <w:p w:rsidR="008C7005" w:rsidRPr="008C7005" w:rsidRDefault="008C7005" w:rsidP="00981FB7">
      <w:pPr>
        <w:pStyle w:val="22"/>
        <w:numPr>
          <w:ilvl w:val="2"/>
          <w:numId w:val="46"/>
        </w:numPr>
        <w:tabs>
          <w:tab w:val="left" w:pos="1382"/>
        </w:tabs>
        <w:spacing w:before="163" w:line="360" w:lineRule="auto"/>
        <w:ind w:left="1382" w:right="225" w:hanging="360"/>
        <w:rPr>
          <w:rFonts w:ascii="Symbol" w:hAnsi="Symbol" w:cs="Symbol"/>
          <w:sz w:val="24"/>
          <w:szCs w:val="24"/>
        </w:rPr>
      </w:pPr>
      <w:r w:rsidRPr="008C7005">
        <w:rPr>
          <w:sz w:val="24"/>
          <w:szCs w:val="24"/>
        </w:rPr>
        <w:t>создание</w:t>
      </w:r>
      <w:r w:rsidRPr="008C7005">
        <w:rPr>
          <w:spacing w:val="1"/>
          <w:sz w:val="24"/>
          <w:szCs w:val="24"/>
        </w:rPr>
        <w:t xml:space="preserve"> </w:t>
      </w:r>
      <w:r w:rsidRPr="008C7005">
        <w:rPr>
          <w:sz w:val="24"/>
          <w:szCs w:val="24"/>
        </w:rPr>
        <w:t>условий</w:t>
      </w:r>
      <w:r w:rsidRPr="008C7005">
        <w:rPr>
          <w:spacing w:val="1"/>
          <w:sz w:val="24"/>
          <w:szCs w:val="24"/>
        </w:rPr>
        <w:t xml:space="preserve"> </w:t>
      </w:r>
      <w:r w:rsidRPr="008C7005">
        <w:rPr>
          <w:sz w:val="24"/>
          <w:szCs w:val="24"/>
        </w:rPr>
        <w:t>самоподготовки</w:t>
      </w:r>
      <w:r w:rsidRPr="008C7005">
        <w:rPr>
          <w:spacing w:val="1"/>
          <w:sz w:val="24"/>
          <w:szCs w:val="24"/>
        </w:rPr>
        <w:t xml:space="preserve"> </w:t>
      </w:r>
      <w:r w:rsidRPr="008C7005">
        <w:rPr>
          <w:sz w:val="24"/>
          <w:szCs w:val="24"/>
        </w:rPr>
        <w:t>педагогов</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успешности</w:t>
      </w:r>
      <w:r w:rsidRPr="008C7005">
        <w:rPr>
          <w:spacing w:val="1"/>
          <w:sz w:val="24"/>
          <w:szCs w:val="24"/>
        </w:rPr>
        <w:t xml:space="preserve"> </w:t>
      </w:r>
      <w:r w:rsidRPr="008C7005">
        <w:rPr>
          <w:sz w:val="24"/>
          <w:szCs w:val="24"/>
        </w:rPr>
        <w:t>в</w:t>
      </w:r>
      <w:r w:rsidRPr="008C7005">
        <w:rPr>
          <w:spacing w:val="-67"/>
          <w:sz w:val="24"/>
          <w:szCs w:val="24"/>
        </w:rPr>
        <w:t xml:space="preserve"> </w:t>
      </w:r>
      <w:r w:rsidRPr="008C7005">
        <w:rPr>
          <w:sz w:val="24"/>
          <w:szCs w:val="24"/>
        </w:rPr>
        <w:t>прохождении</w:t>
      </w:r>
      <w:r w:rsidRPr="008C7005">
        <w:rPr>
          <w:spacing w:val="1"/>
          <w:sz w:val="24"/>
          <w:szCs w:val="24"/>
        </w:rPr>
        <w:t xml:space="preserve"> </w:t>
      </w:r>
      <w:r w:rsidRPr="008C7005">
        <w:rPr>
          <w:sz w:val="24"/>
          <w:szCs w:val="24"/>
        </w:rPr>
        <w:t>аттестации</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более</w:t>
      </w:r>
      <w:r w:rsidRPr="008C7005">
        <w:rPr>
          <w:spacing w:val="1"/>
          <w:sz w:val="24"/>
          <w:szCs w:val="24"/>
        </w:rPr>
        <w:t xml:space="preserve"> </w:t>
      </w:r>
      <w:r w:rsidRPr="008C7005">
        <w:rPr>
          <w:sz w:val="24"/>
          <w:szCs w:val="24"/>
        </w:rPr>
        <w:t>высокую</w:t>
      </w:r>
      <w:r w:rsidRPr="008C7005">
        <w:rPr>
          <w:spacing w:val="1"/>
          <w:sz w:val="24"/>
          <w:szCs w:val="24"/>
        </w:rPr>
        <w:t xml:space="preserve"> </w:t>
      </w:r>
      <w:r w:rsidRPr="008C7005">
        <w:rPr>
          <w:sz w:val="24"/>
          <w:szCs w:val="24"/>
        </w:rPr>
        <w:t>квалификационную</w:t>
      </w:r>
      <w:r w:rsidRPr="008C7005">
        <w:rPr>
          <w:spacing w:val="1"/>
          <w:sz w:val="24"/>
          <w:szCs w:val="24"/>
        </w:rPr>
        <w:t xml:space="preserve"> </w:t>
      </w:r>
      <w:r w:rsidRPr="008C7005">
        <w:rPr>
          <w:sz w:val="24"/>
          <w:szCs w:val="24"/>
        </w:rPr>
        <w:t>категорию;</w:t>
      </w:r>
    </w:p>
    <w:p w:rsidR="008C7005" w:rsidRPr="008C7005" w:rsidRDefault="008C7005" w:rsidP="00981FB7">
      <w:pPr>
        <w:pStyle w:val="22"/>
        <w:numPr>
          <w:ilvl w:val="2"/>
          <w:numId w:val="46"/>
        </w:numPr>
        <w:tabs>
          <w:tab w:val="left" w:pos="1382"/>
        </w:tabs>
        <w:spacing w:line="360" w:lineRule="auto"/>
        <w:ind w:left="1382" w:hanging="360"/>
        <w:rPr>
          <w:rFonts w:ascii="Symbol" w:hAnsi="Symbol" w:cs="Symbol"/>
          <w:sz w:val="24"/>
          <w:szCs w:val="24"/>
        </w:rPr>
      </w:pPr>
      <w:r w:rsidRPr="008C7005">
        <w:rPr>
          <w:sz w:val="24"/>
          <w:szCs w:val="24"/>
        </w:rPr>
        <w:t>разработка</w:t>
      </w:r>
      <w:r w:rsidRPr="008C7005">
        <w:rPr>
          <w:spacing w:val="-14"/>
          <w:sz w:val="24"/>
          <w:szCs w:val="24"/>
        </w:rPr>
        <w:t xml:space="preserve"> </w:t>
      </w:r>
      <w:r w:rsidRPr="008C7005">
        <w:rPr>
          <w:sz w:val="24"/>
          <w:szCs w:val="24"/>
        </w:rPr>
        <w:t>индивидуальных</w:t>
      </w:r>
      <w:r w:rsidRPr="008C7005">
        <w:rPr>
          <w:spacing w:val="-13"/>
          <w:sz w:val="24"/>
          <w:szCs w:val="24"/>
        </w:rPr>
        <w:t xml:space="preserve"> </w:t>
      </w:r>
      <w:r w:rsidRPr="008C7005">
        <w:rPr>
          <w:sz w:val="24"/>
          <w:szCs w:val="24"/>
        </w:rPr>
        <w:t>маршрутов</w:t>
      </w:r>
      <w:r w:rsidRPr="008C7005">
        <w:rPr>
          <w:spacing w:val="-15"/>
          <w:sz w:val="24"/>
          <w:szCs w:val="24"/>
        </w:rPr>
        <w:t xml:space="preserve"> </w:t>
      </w:r>
      <w:r w:rsidRPr="008C7005">
        <w:rPr>
          <w:sz w:val="24"/>
          <w:szCs w:val="24"/>
        </w:rPr>
        <w:t>сопровождения</w:t>
      </w:r>
      <w:r w:rsidRPr="008C7005">
        <w:rPr>
          <w:spacing w:val="-13"/>
          <w:sz w:val="24"/>
          <w:szCs w:val="24"/>
        </w:rPr>
        <w:t xml:space="preserve"> </w:t>
      </w:r>
      <w:r w:rsidRPr="008C7005">
        <w:rPr>
          <w:sz w:val="24"/>
          <w:szCs w:val="24"/>
        </w:rPr>
        <w:t>педагогов;</w:t>
      </w:r>
    </w:p>
    <w:p w:rsidR="008C7005" w:rsidRPr="008C7005" w:rsidRDefault="008C7005" w:rsidP="00981FB7">
      <w:pPr>
        <w:pStyle w:val="22"/>
        <w:numPr>
          <w:ilvl w:val="2"/>
          <w:numId w:val="46"/>
        </w:numPr>
        <w:tabs>
          <w:tab w:val="left" w:pos="1382"/>
        </w:tabs>
        <w:spacing w:before="163" w:line="360" w:lineRule="auto"/>
        <w:ind w:left="1382" w:hanging="360"/>
        <w:rPr>
          <w:rFonts w:ascii="Symbol" w:hAnsi="Symbol" w:cs="Symbol"/>
          <w:sz w:val="24"/>
          <w:szCs w:val="24"/>
        </w:rPr>
      </w:pPr>
      <w:r w:rsidRPr="008C7005">
        <w:rPr>
          <w:sz w:val="24"/>
          <w:szCs w:val="24"/>
        </w:rPr>
        <w:t>оснащение</w:t>
      </w:r>
      <w:r w:rsidRPr="008C7005">
        <w:rPr>
          <w:spacing w:val="-5"/>
          <w:sz w:val="24"/>
          <w:szCs w:val="24"/>
        </w:rPr>
        <w:t xml:space="preserve"> </w:t>
      </w:r>
      <w:r w:rsidRPr="008C7005">
        <w:rPr>
          <w:sz w:val="24"/>
          <w:szCs w:val="24"/>
        </w:rPr>
        <w:t>материально</w:t>
      </w:r>
      <w:r w:rsidRPr="008C7005">
        <w:rPr>
          <w:spacing w:val="-2"/>
          <w:sz w:val="24"/>
          <w:szCs w:val="24"/>
        </w:rPr>
        <w:t xml:space="preserve"> </w:t>
      </w:r>
      <w:r w:rsidRPr="008C7005">
        <w:rPr>
          <w:sz w:val="24"/>
          <w:szCs w:val="24"/>
        </w:rPr>
        <w:t>-</w:t>
      </w:r>
      <w:r w:rsidRPr="008C7005">
        <w:rPr>
          <w:spacing w:val="-5"/>
          <w:sz w:val="24"/>
          <w:szCs w:val="24"/>
        </w:rPr>
        <w:t xml:space="preserve"> </w:t>
      </w:r>
      <w:r w:rsidRPr="008C7005">
        <w:rPr>
          <w:sz w:val="24"/>
          <w:szCs w:val="24"/>
        </w:rPr>
        <w:t>технической</w:t>
      </w:r>
      <w:r w:rsidRPr="008C7005">
        <w:rPr>
          <w:spacing w:val="-7"/>
          <w:sz w:val="24"/>
          <w:szCs w:val="24"/>
        </w:rPr>
        <w:t xml:space="preserve"> </w:t>
      </w:r>
      <w:r w:rsidRPr="008C7005">
        <w:rPr>
          <w:sz w:val="24"/>
          <w:szCs w:val="24"/>
        </w:rPr>
        <w:t>базы;</w:t>
      </w:r>
    </w:p>
    <w:p w:rsidR="008C7005" w:rsidRPr="008C7005" w:rsidRDefault="008C7005" w:rsidP="00981FB7">
      <w:pPr>
        <w:pStyle w:val="22"/>
        <w:numPr>
          <w:ilvl w:val="2"/>
          <w:numId w:val="46"/>
        </w:numPr>
        <w:tabs>
          <w:tab w:val="left" w:pos="1382"/>
        </w:tabs>
        <w:spacing w:before="160" w:line="360" w:lineRule="auto"/>
        <w:ind w:left="1382" w:hanging="360"/>
        <w:rPr>
          <w:rFonts w:ascii="Symbol" w:hAnsi="Symbol" w:cs="Symbol"/>
          <w:sz w:val="24"/>
          <w:szCs w:val="24"/>
        </w:rPr>
      </w:pPr>
      <w:r w:rsidRPr="008C7005">
        <w:rPr>
          <w:sz w:val="24"/>
          <w:szCs w:val="24"/>
        </w:rPr>
        <w:t>использование</w:t>
      </w:r>
      <w:r w:rsidRPr="008C7005">
        <w:rPr>
          <w:spacing w:val="-12"/>
          <w:sz w:val="24"/>
          <w:szCs w:val="24"/>
        </w:rPr>
        <w:t xml:space="preserve"> </w:t>
      </w:r>
      <w:r w:rsidRPr="008C7005">
        <w:rPr>
          <w:sz w:val="24"/>
          <w:szCs w:val="24"/>
        </w:rPr>
        <w:t>рациональных</w:t>
      </w:r>
      <w:r w:rsidRPr="008C7005">
        <w:rPr>
          <w:spacing w:val="-8"/>
          <w:sz w:val="24"/>
          <w:szCs w:val="24"/>
        </w:rPr>
        <w:t xml:space="preserve"> </w:t>
      </w:r>
      <w:r w:rsidRPr="008C7005">
        <w:rPr>
          <w:sz w:val="24"/>
          <w:szCs w:val="24"/>
        </w:rPr>
        <w:t>педагогических</w:t>
      </w:r>
      <w:r w:rsidRPr="008C7005">
        <w:rPr>
          <w:spacing w:val="-8"/>
          <w:sz w:val="24"/>
          <w:szCs w:val="24"/>
        </w:rPr>
        <w:t xml:space="preserve"> </w:t>
      </w:r>
      <w:r w:rsidRPr="008C7005">
        <w:rPr>
          <w:sz w:val="24"/>
          <w:szCs w:val="24"/>
        </w:rPr>
        <w:t>нагрузок;</w:t>
      </w:r>
    </w:p>
    <w:p w:rsidR="008C7005" w:rsidRPr="008C7005" w:rsidRDefault="008C7005" w:rsidP="00981FB7">
      <w:pPr>
        <w:pStyle w:val="22"/>
        <w:numPr>
          <w:ilvl w:val="2"/>
          <w:numId w:val="46"/>
        </w:numPr>
        <w:tabs>
          <w:tab w:val="left" w:pos="1382"/>
        </w:tabs>
        <w:spacing w:before="161" w:line="360" w:lineRule="auto"/>
        <w:ind w:left="1382" w:hanging="360"/>
        <w:jc w:val="left"/>
        <w:rPr>
          <w:rFonts w:ascii="Symbol" w:hAnsi="Symbol" w:cs="Symbol"/>
          <w:sz w:val="24"/>
          <w:szCs w:val="24"/>
        </w:rPr>
      </w:pPr>
      <w:r w:rsidRPr="008C7005">
        <w:rPr>
          <w:sz w:val="24"/>
          <w:szCs w:val="24"/>
        </w:rPr>
        <w:t>помощь</w:t>
      </w:r>
      <w:r w:rsidRPr="008C7005">
        <w:rPr>
          <w:spacing w:val="-9"/>
          <w:sz w:val="24"/>
          <w:szCs w:val="24"/>
        </w:rPr>
        <w:t xml:space="preserve"> </w:t>
      </w:r>
      <w:r w:rsidRPr="008C7005">
        <w:rPr>
          <w:sz w:val="24"/>
          <w:szCs w:val="24"/>
        </w:rPr>
        <w:t>педагогу</w:t>
      </w:r>
      <w:r w:rsidRPr="008C7005">
        <w:rPr>
          <w:spacing w:val="-9"/>
          <w:sz w:val="24"/>
          <w:szCs w:val="24"/>
        </w:rPr>
        <w:t xml:space="preserve"> </w:t>
      </w:r>
      <w:r w:rsidRPr="008C7005">
        <w:rPr>
          <w:sz w:val="24"/>
          <w:szCs w:val="24"/>
        </w:rPr>
        <w:t>в</w:t>
      </w:r>
      <w:r w:rsidRPr="008C7005">
        <w:rPr>
          <w:spacing w:val="-5"/>
          <w:sz w:val="24"/>
          <w:szCs w:val="24"/>
        </w:rPr>
        <w:t xml:space="preserve"> </w:t>
      </w:r>
      <w:r w:rsidRPr="008C7005">
        <w:rPr>
          <w:sz w:val="24"/>
          <w:szCs w:val="24"/>
        </w:rPr>
        <w:t>выборе</w:t>
      </w:r>
      <w:r w:rsidRPr="008C7005">
        <w:rPr>
          <w:spacing w:val="-5"/>
          <w:sz w:val="24"/>
          <w:szCs w:val="24"/>
        </w:rPr>
        <w:t xml:space="preserve"> </w:t>
      </w:r>
      <w:r w:rsidRPr="008C7005">
        <w:rPr>
          <w:sz w:val="24"/>
          <w:szCs w:val="24"/>
        </w:rPr>
        <w:t>темы</w:t>
      </w:r>
      <w:r w:rsidRPr="008C7005">
        <w:rPr>
          <w:spacing w:val="-5"/>
          <w:sz w:val="24"/>
          <w:szCs w:val="24"/>
        </w:rPr>
        <w:t xml:space="preserve"> </w:t>
      </w:r>
      <w:r w:rsidRPr="008C7005">
        <w:rPr>
          <w:sz w:val="24"/>
          <w:szCs w:val="24"/>
        </w:rPr>
        <w:t>самообразования;</w:t>
      </w:r>
    </w:p>
    <w:p w:rsidR="008C7005" w:rsidRPr="008C7005" w:rsidRDefault="008C7005" w:rsidP="00981FB7">
      <w:pPr>
        <w:pStyle w:val="22"/>
        <w:numPr>
          <w:ilvl w:val="2"/>
          <w:numId w:val="46"/>
        </w:numPr>
        <w:tabs>
          <w:tab w:val="left" w:pos="1382"/>
        </w:tabs>
        <w:spacing w:before="161" w:line="360" w:lineRule="auto"/>
        <w:ind w:left="1382" w:hanging="360"/>
        <w:jc w:val="left"/>
        <w:rPr>
          <w:rFonts w:ascii="Symbol" w:hAnsi="Symbol" w:cs="Symbol"/>
          <w:sz w:val="24"/>
          <w:szCs w:val="24"/>
        </w:rPr>
      </w:pPr>
      <w:r w:rsidRPr="008C7005">
        <w:rPr>
          <w:sz w:val="24"/>
          <w:szCs w:val="24"/>
        </w:rPr>
        <w:t>сопровождение</w:t>
      </w:r>
      <w:r w:rsidRPr="008C7005">
        <w:rPr>
          <w:spacing w:val="-10"/>
          <w:sz w:val="24"/>
          <w:szCs w:val="24"/>
        </w:rPr>
        <w:t xml:space="preserve"> </w:t>
      </w:r>
      <w:r w:rsidRPr="008C7005">
        <w:rPr>
          <w:sz w:val="24"/>
          <w:szCs w:val="24"/>
        </w:rPr>
        <w:t>педагогов</w:t>
      </w:r>
      <w:r w:rsidRPr="008C7005">
        <w:rPr>
          <w:spacing w:val="-12"/>
          <w:sz w:val="24"/>
          <w:szCs w:val="24"/>
        </w:rPr>
        <w:t xml:space="preserve"> </w:t>
      </w:r>
      <w:r w:rsidRPr="008C7005">
        <w:rPr>
          <w:sz w:val="24"/>
          <w:szCs w:val="24"/>
        </w:rPr>
        <w:t>по</w:t>
      </w:r>
      <w:r w:rsidRPr="008C7005">
        <w:rPr>
          <w:spacing w:val="-9"/>
          <w:sz w:val="24"/>
          <w:szCs w:val="24"/>
        </w:rPr>
        <w:t xml:space="preserve"> </w:t>
      </w:r>
      <w:r w:rsidRPr="008C7005">
        <w:rPr>
          <w:sz w:val="24"/>
          <w:szCs w:val="24"/>
        </w:rPr>
        <w:t>теме</w:t>
      </w:r>
      <w:r w:rsidRPr="008C7005">
        <w:rPr>
          <w:spacing w:val="-9"/>
          <w:sz w:val="24"/>
          <w:szCs w:val="24"/>
        </w:rPr>
        <w:t xml:space="preserve"> </w:t>
      </w:r>
      <w:r w:rsidRPr="008C7005">
        <w:rPr>
          <w:sz w:val="24"/>
          <w:szCs w:val="24"/>
        </w:rPr>
        <w:t>самообразования.</w:t>
      </w:r>
    </w:p>
    <w:p w:rsidR="008C7005" w:rsidRPr="008C7005" w:rsidRDefault="008C7005" w:rsidP="009E4597">
      <w:pPr>
        <w:pStyle w:val="a4"/>
        <w:spacing w:before="160" w:line="360" w:lineRule="auto"/>
        <w:ind w:left="4401" w:firstLine="0"/>
        <w:jc w:val="left"/>
      </w:pPr>
      <w:r w:rsidRPr="008C7005">
        <w:t>Развитие</w:t>
      </w:r>
      <w:r w:rsidRPr="008C7005">
        <w:rPr>
          <w:spacing w:val="-8"/>
        </w:rPr>
        <w:t xml:space="preserve"> </w:t>
      </w:r>
      <w:r w:rsidRPr="008C7005">
        <w:t>кадрового</w:t>
      </w:r>
      <w:r w:rsidRPr="008C7005">
        <w:rPr>
          <w:spacing w:val="-7"/>
        </w:rPr>
        <w:t xml:space="preserve"> </w:t>
      </w:r>
      <w:r w:rsidRPr="008C7005">
        <w:t>потенциала.</w:t>
      </w:r>
    </w:p>
    <w:p w:rsidR="008C7005" w:rsidRPr="008C7005" w:rsidRDefault="008C7005" w:rsidP="009E4597">
      <w:pPr>
        <w:pStyle w:val="a4"/>
        <w:spacing w:before="11" w:line="360" w:lineRule="auto"/>
        <w:ind w:left="0" w:firstLine="0"/>
        <w:jc w:val="left"/>
      </w:pPr>
    </w:p>
    <w:p w:rsidR="008C7005" w:rsidRPr="008C7005" w:rsidRDefault="008C7005" w:rsidP="009E4597">
      <w:pPr>
        <w:pStyle w:val="a4"/>
        <w:spacing w:line="360" w:lineRule="auto"/>
        <w:ind w:right="226"/>
      </w:pPr>
      <w:r w:rsidRPr="008C7005">
        <w:t>В школе запланированы и проводятся мероприятия, направленные на</w:t>
      </w:r>
      <w:r w:rsidRPr="008C7005">
        <w:rPr>
          <w:spacing w:val="1"/>
        </w:rPr>
        <w:t xml:space="preserve"> </w:t>
      </w:r>
      <w:r w:rsidRPr="008C7005">
        <w:t>повышение</w:t>
      </w:r>
      <w:r w:rsidRPr="008C7005">
        <w:rPr>
          <w:spacing w:val="1"/>
        </w:rPr>
        <w:t xml:space="preserve"> </w:t>
      </w:r>
      <w:r w:rsidRPr="008C7005">
        <w:t>квалификации</w:t>
      </w:r>
      <w:r w:rsidRPr="008C7005">
        <w:rPr>
          <w:spacing w:val="1"/>
        </w:rPr>
        <w:t xml:space="preserve"> </w:t>
      </w:r>
      <w:r w:rsidRPr="008C7005">
        <w:t>работников</w:t>
      </w:r>
      <w:r w:rsidRPr="008C7005">
        <w:rPr>
          <w:spacing w:val="1"/>
        </w:rPr>
        <w:t xml:space="preserve"> </w:t>
      </w:r>
      <w:r w:rsidRPr="008C7005">
        <w:t>образовательного</w:t>
      </w:r>
      <w:r w:rsidRPr="008C7005">
        <w:rPr>
          <w:spacing w:val="1"/>
        </w:rPr>
        <w:t xml:space="preserve"> </w:t>
      </w:r>
      <w:r w:rsidRPr="008C7005">
        <w:t>учреждения</w:t>
      </w:r>
      <w:r w:rsidRPr="008C7005">
        <w:rPr>
          <w:spacing w:val="1"/>
        </w:rPr>
        <w:t xml:space="preserve"> </w:t>
      </w:r>
      <w:r w:rsidRPr="008C7005">
        <w:t>в</w:t>
      </w:r>
      <w:r w:rsidRPr="008C7005">
        <w:rPr>
          <w:spacing w:val="1"/>
        </w:rPr>
        <w:t xml:space="preserve"> </w:t>
      </w:r>
      <w:r w:rsidRPr="008C7005">
        <w:t>области</w:t>
      </w:r>
      <w:r w:rsidRPr="008C7005">
        <w:rPr>
          <w:spacing w:val="1"/>
        </w:rPr>
        <w:t xml:space="preserve"> </w:t>
      </w:r>
      <w:r w:rsidRPr="008C7005">
        <w:t>воспитания,</w:t>
      </w:r>
      <w:r w:rsidRPr="008C7005">
        <w:rPr>
          <w:spacing w:val="1"/>
        </w:rPr>
        <w:t xml:space="preserve"> </w:t>
      </w:r>
      <w:r w:rsidRPr="008C7005">
        <w:t>организация</w:t>
      </w:r>
      <w:r w:rsidRPr="008C7005">
        <w:rPr>
          <w:spacing w:val="1"/>
        </w:rPr>
        <w:t xml:space="preserve"> </w:t>
      </w:r>
      <w:r w:rsidRPr="008C7005">
        <w:t>научно-методической</w:t>
      </w:r>
      <w:r w:rsidRPr="008C7005">
        <w:rPr>
          <w:spacing w:val="1"/>
        </w:rPr>
        <w:t xml:space="preserve"> </w:t>
      </w:r>
      <w:r w:rsidRPr="008C7005">
        <w:t>поддержки</w:t>
      </w:r>
      <w:r w:rsidRPr="008C7005">
        <w:rPr>
          <w:spacing w:val="1"/>
        </w:rPr>
        <w:t xml:space="preserve"> </w:t>
      </w:r>
      <w:r w:rsidRPr="008C7005">
        <w:t>и</w:t>
      </w:r>
      <w:r w:rsidRPr="008C7005">
        <w:rPr>
          <w:spacing w:val="1"/>
        </w:rPr>
        <w:t xml:space="preserve"> </w:t>
      </w:r>
      <w:r w:rsidRPr="008C7005">
        <w:t>сопровождения</w:t>
      </w:r>
      <w:r w:rsidRPr="008C7005">
        <w:rPr>
          <w:spacing w:val="1"/>
        </w:rPr>
        <w:t xml:space="preserve"> </w:t>
      </w:r>
      <w:r w:rsidRPr="008C7005">
        <w:t>педагогов</w:t>
      </w:r>
      <w:r w:rsidRPr="008C7005">
        <w:rPr>
          <w:spacing w:val="1"/>
        </w:rPr>
        <w:t xml:space="preserve"> </w:t>
      </w:r>
      <w:r w:rsidRPr="008C7005">
        <w:t>с</w:t>
      </w:r>
      <w:r w:rsidRPr="008C7005">
        <w:rPr>
          <w:spacing w:val="1"/>
        </w:rPr>
        <w:t xml:space="preserve"> </w:t>
      </w:r>
      <w:r w:rsidRPr="008C7005">
        <w:t>учетом</w:t>
      </w:r>
      <w:r w:rsidRPr="008C7005">
        <w:rPr>
          <w:spacing w:val="1"/>
        </w:rPr>
        <w:t xml:space="preserve"> </w:t>
      </w:r>
      <w:r w:rsidRPr="008C7005">
        <w:t>планируемых</w:t>
      </w:r>
      <w:r w:rsidRPr="008C7005">
        <w:rPr>
          <w:spacing w:val="1"/>
        </w:rPr>
        <w:t xml:space="preserve"> </w:t>
      </w:r>
      <w:r w:rsidRPr="008C7005">
        <w:t>потребностей</w:t>
      </w:r>
      <w:r w:rsidRPr="008C7005">
        <w:rPr>
          <w:spacing w:val="1"/>
        </w:rPr>
        <w:t xml:space="preserve"> </w:t>
      </w:r>
      <w:r w:rsidRPr="008C7005">
        <w:t>образовательной</w:t>
      </w:r>
      <w:r w:rsidRPr="008C7005">
        <w:rPr>
          <w:spacing w:val="-4"/>
        </w:rPr>
        <w:t xml:space="preserve"> </w:t>
      </w:r>
      <w:r w:rsidRPr="008C7005">
        <w:t>системы</w:t>
      </w:r>
      <w:r w:rsidRPr="008C7005">
        <w:rPr>
          <w:spacing w:val="-4"/>
        </w:rPr>
        <w:t xml:space="preserve"> </w:t>
      </w:r>
      <w:r w:rsidRPr="008C7005">
        <w:t>ОУ</w:t>
      </w:r>
      <w:r w:rsidRPr="008C7005">
        <w:rPr>
          <w:spacing w:val="-4"/>
        </w:rPr>
        <w:t xml:space="preserve"> </w:t>
      </w:r>
      <w:r w:rsidRPr="008C7005">
        <w:t>и</w:t>
      </w:r>
      <w:r w:rsidRPr="008C7005">
        <w:rPr>
          <w:spacing w:val="-7"/>
        </w:rPr>
        <w:t xml:space="preserve"> </w:t>
      </w:r>
      <w:r w:rsidRPr="008C7005">
        <w:t>имеющихся</w:t>
      </w:r>
      <w:r w:rsidRPr="008C7005">
        <w:rPr>
          <w:spacing w:val="-4"/>
        </w:rPr>
        <w:t xml:space="preserve"> </w:t>
      </w:r>
      <w:r w:rsidRPr="008C7005">
        <w:t>у</w:t>
      </w:r>
      <w:r w:rsidRPr="008C7005">
        <w:rPr>
          <w:spacing w:val="-8"/>
        </w:rPr>
        <w:t xml:space="preserve"> </w:t>
      </w:r>
      <w:r w:rsidRPr="008C7005">
        <w:t>самих</w:t>
      </w:r>
      <w:r w:rsidRPr="008C7005">
        <w:rPr>
          <w:spacing w:val="-3"/>
        </w:rPr>
        <w:t xml:space="preserve"> </w:t>
      </w:r>
      <w:r w:rsidRPr="008C7005">
        <w:t>педагогов</w:t>
      </w:r>
      <w:r w:rsidRPr="008C7005">
        <w:rPr>
          <w:spacing w:val="-6"/>
        </w:rPr>
        <w:t xml:space="preserve"> </w:t>
      </w:r>
      <w:r w:rsidRPr="008C7005">
        <w:t>интересов.</w:t>
      </w:r>
    </w:p>
    <w:p w:rsidR="008C7005" w:rsidRPr="008C7005" w:rsidRDefault="008C7005" w:rsidP="009E4597">
      <w:pPr>
        <w:pStyle w:val="a4"/>
        <w:spacing w:before="161" w:line="360" w:lineRule="auto"/>
        <w:ind w:right="224"/>
      </w:pPr>
      <w:r w:rsidRPr="008C7005">
        <w:t>В качестве особого вида поддержки выступало родительское участие в</w:t>
      </w:r>
      <w:r w:rsidRPr="008C7005">
        <w:rPr>
          <w:spacing w:val="1"/>
        </w:rPr>
        <w:t xml:space="preserve"> </w:t>
      </w:r>
      <w:r w:rsidRPr="008C7005">
        <w:t>экспертизе</w:t>
      </w:r>
      <w:r w:rsidRPr="008C7005">
        <w:rPr>
          <w:spacing w:val="1"/>
        </w:rPr>
        <w:t xml:space="preserve"> </w:t>
      </w:r>
      <w:r w:rsidRPr="008C7005">
        <w:t>воспитательных</w:t>
      </w:r>
      <w:r w:rsidRPr="008C7005">
        <w:rPr>
          <w:spacing w:val="1"/>
        </w:rPr>
        <w:t xml:space="preserve"> </w:t>
      </w:r>
      <w:r w:rsidRPr="008C7005">
        <w:t>проектов</w:t>
      </w:r>
      <w:r w:rsidRPr="008C7005">
        <w:rPr>
          <w:spacing w:val="1"/>
        </w:rPr>
        <w:t xml:space="preserve"> </w:t>
      </w:r>
      <w:r w:rsidRPr="008C7005">
        <w:t>и</w:t>
      </w:r>
      <w:r w:rsidRPr="008C7005">
        <w:rPr>
          <w:spacing w:val="1"/>
        </w:rPr>
        <w:t xml:space="preserve"> </w:t>
      </w:r>
      <w:r w:rsidRPr="008C7005">
        <w:t>сетевое</w:t>
      </w:r>
      <w:r w:rsidRPr="008C7005">
        <w:rPr>
          <w:spacing w:val="1"/>
        </w:rPr>
        <w:t xml:space="preserve"> </w:t>
      </w:r>
      <w:r w:rsidRPr="008C7005">
        <w:t>взаимодействие</w:t>
      </w:r>
      <w:r w:rsidRPr="008C7005">
        <w:rPr>
          <w:spacing w:val="1"/>
        </w:rPr>
        <w:t xml:space="preserve"> </w:t>
      </w:r>
      <w:r w:rsidRPr="008C7005">
        <w:t>педагогических</w:t>
      </w:r>
      <w:r w:rsidRPr="008C7005">
        <w:rPr>
          <w:spacing w:val="-2"/>
        </w:rPr>
        <w:t xml:space="preserve"> </w:t>
      </w:r>
      <w:r w:rsidRPr="008C7005">
        <w:t>работников,</w:t>
      </w:r>
      <w:r w:rsidRPr="008C7005">
        <w:rPr>
          <w:spacing w:val="-3"/>
        </w:rPr>
        <w:t xml:space="preserve"> </w:t>
      </w:r>
      <w:r w:rsidRPr="008C7005">
        <w:t>в</w:t>
      </w:r>
      <w:r w:rsidRPr="008C7005">
        <w:rPr>
          <w:spacing w:val="-4"/>
        </w:rPr>
        <w:t xml:space="preserve"> </w:t>
      </w:r>
      <w:r w:rsidRPr="008C7005">
        <w:t>т.ч.</w:t>
      </w:r>
      <w:r w:rsidRPr="008C7005">
        <w:rPr>
          <w:spacing w:val="-4"/>
        </w:rPr>
        <w:t xml:space="preserve"> </w:t>
      </w:r>
      <w:r w:rsidRPr="008C7005">
        <w:t>с</w:t>
      </w:r>
      <w:r w:rsidRPr="008C7005">
        <w:rPr>
          <w:spacing w:val="-2"/>
        </w:rPr>
        <w:t xml:space="preserve"> </w:t>
      </w:r>
      <w:r w:rsidRPr="008C7005">
        <w:t>использованием</w:t>
      </w:r>
      <w:r w:rsidRPr="008C7005">
        <w:rPr>
          <w:spacing w:val="-2"/>
        </w:rPr>
        <w:t xml:space="preserve"> </w:t>
      </w:r>
      <w:r w:rsidRPr="008C7005">
        <w:t>ИКТ.</w:t>
      </w:r>
    </w:p>
    <w:p w:rsidR="008C7005" w:rsidRPr="008C7005" w:rsidRDefault="008C7005" w:rsidP="009E4597">
      <w:pPr>
        <w:pStyle w:val="a4"/>
        <w:spacing w:before="161" w:line="360" w:lineRule="auto"/>
        <w:ind w:right="231"/>
      </w:pPr>
      <w:r w:rsidRPr="008C7005">
        <w:t>Ведется</w:t>
      </w:r>
      <w:r w:rsidRPr="008C7005">
        <w:rPr>
          <w:spacing w:val="1"/>
        </w:rPr>
        <w:t xml:space="preserve"> </w:t>
      </w:r>
      <w:r w:rsidRPr="008C7005">
        <w:t>планомерная</w:t>
      </w:r>
      <w:r w:rsidRPr="008C7005">
        <w:rPr>
          <w:spacing w:val="1"/>
        </w:rPr>
        <w:t xml:space="preserve"> </w:t>
      </w:r>
      <w:r w:rsidRPr="008C7005">
        <w:t>работа</w:t>
      </w:r>
      <w:r w:rsidRPr="008C7005">
        <w:rPr>
          <w:spacing w:val="1"/>
        </w:rPr>
        <w:t xml:space="preserve"> </w:t>
      </w:r>
      <w:r w:rsidRPr="008C7005">
        <w:t>по</w:t>
      </w:r>
      <w:r w:rsidRPr="008C7005">
        <w:rPr>
          <w:spacing w:val="1"/>
        </w:rPr>
        <w:t xml:space="preserve"> </w:t>
      </w:r>
      <w:r w:rsidRPr="008C7005">
        <w:t>пропаганде</w:t>
      </w:r>
      <w:r w:rsidRPr="008C7005">
        <w:rPr>
          <w:spacing w:val="1"/>
        </w:rPr>
        <w:t xml:space="preserve"> </w:t>
      </w:r>
      <w:r w:rsidRPr="008C7005">
        <w:t>положений</w:t>
      </w:r>
      <w:r w:rsidRPr="008C7005">
        <w:rPr>
          <w:spacing w:val="1"/>
        </w:rPr>
        <w:t xml:space="preserve"> </w:t>
      </w:r>
      <w:r w:rsidRPr="008C7005">
        <w:t>теории</w:t>
      </w:r>
      <w:r w:rsidRPr="008C7005">
        <w:rPr>
          <w:spacing w:val="1"/>
        </w:rPr>
        <w:t xml:space="preserve"> </w:t>
      </w:r>
      <w:r w:rsidRPr="008C7005">
        <w:t>воспитательных</w:t>
      </w:r>
      <w:r w:rsidRPr="008C7005">
        <w:rPr>
          <w:spacing w:val="-1"/>
        </w:rPr>
        <w:t xml:space="preserve"> </w:t>
      </w:r>
      <w:r w:rsidRPr="008C7005">
        <w:t>систем</w:t>
      </w:r>
      <w:r w:rsidRPr="008C7005">
        <w:rPr>
          <w:spacing w:val="-3"/>
        </w:rPr>
        <w:t xml:space="preserve"> </w:t>
      </w:r>
      <w:r w:rsidRPr="008C7005">
        <w:t>среди</w:t>
      </w:r>
      <w:r w:rsidRPr="008C7005">
        <w:rPr>
          <w:spacing w:val="-2"/>
        </w:rPr>
        <w:t xml:space="preserve"> </w:t>
      </w:r>
      <w:r w:rsidRPr="008C7005">
        <w:t>педагогического</w:t>
      </w:r>
      <w:r w:rsidRPr="008C7005">
        <w:rPr>
          <w:spacing w:val="-1"/>
        </w:rPr>
        <w:t xml:space="preserve"> </w:t>
      </w:r>
      <w:r w:rsidRPr="008C7005">
        <w:t>коллектива:</w:t>
      </w:r>
    </w:p>
    <w:p w:rsidR="008C7005" w:rsidRPr="008C7005" w:rsidRDefault="008C7005" w:rsidP="00981FB7">
      <w:pPr>
        <w:pStyle w:val="22"/>
        <w:numPr>
          <w:ilvl w:val="2"/>
          <w:numId w:val="46"/>
        </w:numPr>
        <w:tabs>
          <w:tab w:val="left" w:pos="1382"/>
        </w:tabs>
        <w:spacing w:before="167" w:line="360" w:lineRule="auto"/>
        <w:ind w:left="1382" w:right="222" w:hanging="360"/>
        <w:rPr>
          <w:rFonts w:ascii="Symbol" w:hAnsi="Symbol" w:cs="Symbol"/>
          <w:sz w:val="24"/>
          <w:szCs w:val="24"/>
        </w:rPr>
      </w:pPr>
      <w:r w:rsidRPr="008C7005">
        <w:rPr>
          <w:sz w:val="24"/>
          <w:szCs w:val="24"/>
        </w:rPr>
        <w:t>через</w:t>
      </w:r>
      <w:r w:rsidRPr="008C7005">
        <w:rPr>
          <w:spacing w:val="1"/>
          <w:sz w:val="24"/>
          <w:szCs w:val="24"/>
        </w:rPr>
        <w:t xml:space="preserve"> </w:t>
      </w:r>
      <w:r w:rsidRPr="008C7005">
        <w:rPr>
          <w:sz w:val="24"/>
          <w:szCs w:val="24"/>
        </w:rPr>
        <w:t>регулярное</w:t>
      </w:r>
      <w:r w:rsidRPr="008C7005">
        <w:rPr>
          <w:spacing w:val="1"/>
          <w:sz w:val="24"/>
          <w:szCs w:val="24"/>
        </w:rPr>
        <w:t xml:space="preserve"> </w:t>
      </w:r>
      <w:r w:rsidRPr="008C7005">
        <w:rPr>
          <w:sz w:val="24"/>
          <w:szCs w:val="24"/>
        </w:rPr>
        <w:t>проведение</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участие</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семинарах,</w:t>
      </w:r>
      <w:r w:rsidRPr="008C7005">
        <w:rPr>
          <w:spacing w:val="1"/>
          <w:sz w:val="24"/>
          <w:szCs w:val="24"/>
        </w:rPr>
        <w:t xml:space="preserve"> </w:t>
      </w:r>
      <w:r w:rsidRPr="008C7005">
        <w:rPr>
          <w:sz w:val="24"/>
          <w:szCs w:val="24"/>
        </w:rPr>
        <w:t>научно-</w:t>
      </w:r>
      <w:r w:rsidRPr="008C7005">
        <w:rPr>
          <w:spacing w:val="1"/>
          <w:sz w:val="24"/>
          <w:szCs w:val="24"/>
        </w:rPr>
        <w:t xml:space="preserve"> </w:t>
      </w:r>
      <w:r w:rsidRPr="008C7005">
        <w:rPr>
          <w:sz w:val="24"/>
          <w:szCs w:val="24"/>
        </w:rPr>
        <w:t>практических</w:t>
      </w:r>
      <w:r w:rsidRPr="008C7005">
        <w:rPr>
          <w:spacing w:val="1"/>
          <w:sz w:val="24"/>
          <w:szCs w:val="24"/>
        </w:rPr>
        <w:t xml:space="preserve"> </w:t>
      </w:r>
      <w:r w:rsidRPr="008C7005">
        <w:rPr>
          <w:sz w:val="24"/>
          <w:szCs w:val="24"/>
        </w:rPr>
        <w:t>конференциях</w:t>
      </w:r>
      <w:r w:rsidRPr="008C7005">
        <w:rPr>
          <w:spacing w:val="1"/>
          <w:sz w:val="24"/>
          <w:szCs w:val="24"/>
        </w:rPr>
        <w:t xml:space="preserve"> </w:t>
      </w:r>
      <w:r w:rsidRPr="008C7005">
        <w:rPr>
          <w:sz w:val="24"/>
          <w:szCs w:val="24"/>
        </w:rPr>
        <w:t>–</w:t>
      </w:r>
      <w:r w:rsidRPr="008C7005">
        <w:rPr>
          <w:spacing w:val="1"/>
          <w:sz w:val="24"/>
          <w:szCs w:val="24"/>
        </w:rPr>
        <w:t xml:space="preserve"> </w:t>
      </w:r>
      <w:r w:rsidRPr="008C7005">
        <w:rPr>
          <w:sz w:val="24"/>
          <w:szCs w:val="24"/>
        </w:rPr>
        <w:t>от</w:t>
      </w:r>
      <w:r w:rsidRPr="008C7005">
        <w:rPr>
          <w:spacing w:val="1"/>
          <w:sz w:val="24"/>
          <w:szCs w:val="24"/>
        </w:rPr>
        <w:t xml:space="preserve"> </w:t>
      </w:r>
      <w:r w:rsidRPr="008C7005">
        <w:rPr>
          <w:sz w:val="24"/>
          <w:szCs w:val="24"/>
        </w:rPr>
        <w:t>школьных</w:t>
      </w:r>
      <w:r w:rsidRPr="008C7005">
        <w:rPr>
          <w:spacing w:val="1"/>
          <w:sz w:val="24"/>
          <w:szCs w:val="24"/>
        </w:rPr>
        <w:t xml:space="preserve"> </w:t>
      </w:r>
      <w:r w:rsidRPr="008C7005">
        <w:rPr>
          <w:sz w:val="24"/>
          <w:szCs w:val="24"/>
        </w:rPr>
        <w:t>до</w:t>
      </w:r>
      <w:r w:rsidRPr="008C7005">
        <w:rPr>
          <w:spacing w:val="1"/>
          <w:sz w:val="24"/>
          <w:szCs w:val="24"/>
        </w:rPr>
        <w:t xml:space="preserve"> </w:t>
      </w:r>
      <w:r w:rsidRPr="008C7005">
        <w:rPr>
          <w:sz w:val="24"/>
          <w:szCs w:val="24"/>
        </w:rPr>
        <w:t>региональных</w:t>
      </w:r>
      <w:r w:rsidRPr="008C7005">
        <w:rPr>
          <w:spacing w:val="1"/>
          <w:sz w:val="24"/>
          <w:szCs w:val="24"/>
        </w:rPr>
        <w:t xml:space="preserve"> </w:t>
      </w:r>
      <w:r w:rsidRPr="008C7005">
        <w:rPr>
          <w:sz w:val="24"/>
          <w:szCs w:val="24"/>
        </w:rPr>
        <w:t>международных;</w:t>
      </w:r>
    </w:p>
    <w:p w:rsidR="008C7005" w:rsidRPr="008C7005" w:rsidRDefault="008C7005" w:rsidP="00981FB7">
      <w:pPr>
        <w:pStyle w:val="22"/>
        <w:numPr>
          <w:ilvl w:val="2"/>
          <w:numId w:val="46"/>
        </w:numPr>
        <w:tabs>
          <w:tab w:val="left" w:pos="1382"/>
        </w:tabs>
        <w:spacing w:before="1" w:line="360" w:lineRule="auto"/>
        <w:ind w:left="1382" w:hanging="360"/>
        <w:rPr>
          <w:rFonts w:ascii="Symbol" w:hAnsi="Symbol" w:cs="Symbol"/>
          <w:sz w:val="24"/>
          <w:szCs w:val="24"/>
        </w:rPr>
      </w:pPr>
      <w:r w:rsidRPr="008C7005">
        <w:rPr>
          <w:sz w:val="24"/>
          <w:szCs w:val="24"/>
        </w:rPr>
        <w:t>через</w:t>
      </w:r>
      <w:r w:rsidRPr="008C7005">
        <w:rPr>
          <w:spacing w:val="-6"/>
          <w:sz w:val="24"/>
          <w:szCs w:val="24"/>
        </w:rPr>
        <w:t xml:space="preserve"> </w:t>
      </w:r>
      <w:r w:rsidRPr="008C7005">
        <w:rPr>
          <w:sz w:val="24"/>
          <w:szCs w:val="24"/>
        </w:rPr>
        <w:t>научно-методические</w:t>
      </w:r>
      <w:r w:rsidRPr="008C7005">
        <w:rPr>
          <w:spacing w:val="-8"/>
          <w:sz w:val="24"/>
          <w:szCs w:val="24"/>
        </w:rPr>
        <w:t xml:space="preserve"> </w:t>
      </w:r>
      <w:r w:rsidRPr="008C7005">
        <w:rPr>
          <w:sz w:val="24"/>
          <w:szCs w:val="24"/>
        </w:rPr>
        <w:t>пособия;</w:t>
      </w:r>
    </w:p>
    <w:p w:rsidR="008C7005" w:rsidRPr="008C7005" w:rsidRDefault="008C7005" w:rsidP="00981FB7">
      <w:pPr>
        <w:pStyle w:val="22"/>
        <w:numPr>
          <w:ilvl w:val="2"/>
          <w:numId w:val="46"/>
        </w:numPr>
        <w:tabs>
          <w:tab w:val="left" w:pos="1452"/>
        </w:tabs>
        <w:spacing w:before="160" w:line="360" w:lineRule="auto"/>
        <w:ind w:left="1382" w:right="231" w:hanging="360"/>
        <w:rPr>
          <w:rFonts w:ascii="Symbol" w:hAnsi="Symbol" w:cs="Symbol"/>
          <w:sz w:val="24"/>
          <w:szCs w:val="24"/>
        </w:rPr>
      </w:pPr>
      <w:r w:rsidRPr="008C7005">
        <w:rPr>
          <w:sz w:val="24"/>
          <w:szCs w:val="24"/>
        </w:rPr>
        <w:tab/>
        <w:t>через знакомство с передовыми научными разработками и российским</w:t>
      </w:r>
      <w:r w:rsidRPr="008C7005">
        <w:rPr>
          <w:spacing w:val="1"/>
          <w:sz w:val="24"/>
          <w:szCs w:val="24"/>
        </w:rPr>
        <w:t xml:space="preserve"> </w:t>
      </w:r>
      <w:r w:rsidRPr="008C7005">
        <w:rPr>
          <w:sz w:val="24"/>
          <w:szCs w:val="24"/>
        </w:rPr>
        <w:t>опытом.</w:t>
      </w:r>
    </w:p>
    <w:p w:rsidR="008C7005" w:rsidRPr="008C7005" w:rsidRDefault="008C7005" w:rsidP="009E4597">
      <w:pPr>
        <w:pStyle w:val="a4"/>
        <w:spacing w:line="360" w:lineRule="auto"/>
        <w:ind w:left="1022" w:right="226" w:firstLine="359"/>
      </w:pPr>
      <w:r w:rsidRPr="008C7005">
        <w:t>В</w:t>
      </w:r>
      <w:r w:rsidRPr="008C7005">
        <w:rPr>
          <w:spacing w:val="1"/>
        </w:rPr>
        <w:t xml:space="preserve"> </w:t>
      </w:r>
      <w:r w:rsidRPr="008C7005">
        <w:t>ходе</w:t>
      </w:r>
      <w:r w:rsidRPr="008C7005">
        <w:rPr>
          <w:spacing w:val="1"/>
        </w:rPr>
        <w:t xml:space="preserve"> </w:t>
      </w:r>
      <w:r w:rsidRPr="008C7005">
        <w:t>работы</w:t>
      </w:r>
      <w:r w:rsidRPr="008C7005">
        <w:rPr>
          <w:spacing w:val="1"/>
        </w:rPr>
        <w:t xml:space="preserve"> </w:t>
      </w:r>
      <w:r w:rsidRPr="008C7005">
        <w:t>к</w:t>
      </w:r>
      <w:r w:rsidRPr="008C7005">
        <w:rPr>
          <w:spacing w:val="1"/>
        </w:rPr>
        <w:t xml:space="preserve"> </w:t>
      </w:r>
      <w:r w:rsidRPr="008C7005">
        <w:t>личности</w:t>
      </w:r>
      <w:r w:rsidRPr="008C7005">
        <w:rPr>
          <w:spacing w:val="1"/>
        </w:rPr>
        <w:t xml:space="preserve"> </w:t>
      </w:r>
      <w:r w:rsidRPr="008C7005">
        <w:t>воспитателя,</w:t>
      </w:r>
      <w:r w:rsidRPr="008C7005">
        <w:rPr>
          <w:spacing w:val="1"/>
        </w:rPr>
        <w:t xml:space="preserve"> </w:t>
      </w:r>
      <w:r w:rsidRPr="008C7005">
        <w:t>классного</w:t>
      </w:r>
      <w:r w:rsidRPr="008C7005">
        <w:rPr>
          <w:spacing w:val="1"/>
        </w:rPr>
        <w:t xml:space="preserve"> </w:t>
      </w:r>
      <w:r w:rsidRPr="008C7005">
        <w:t>руководителя</w:t>
      </w:r>
      <w:r w:rsidRPr="008C7005">
        <w:rPr>
          <w:spacing w:val="1"/>
        </w:rPr>
        <w:t xml:space="preserve"> </w:t>
      </w:r>
      <w:r w:rsidRPr="008C7005">
        <w:t>предъявлялись</w:t>
      </w:r>
      <w:r w:rsidRPr="008C7005">
        <w:rPr>
          <w:spacing w:val="-1"/>
        </w:rPr>
        <w:t xml:space="preserve"> </w:t>
      </w:r>
      <w:r w:rsidRPr="008C7005">
        <w:t>следующие</w:t>
      </w:r>
      <w:r w:rsidRPr="008C7005">
        <w:rPr>
          <w:spacing w:val="1"/>
        </w:rPr>
        <w:t xml:space="preserve"> </w:t>
      </w:r>
      <w:r w:rsidRPr="008C7005">
        <w:t>требования:</w:t>
      </w:r>
    </w:p>
    <w:p w:rsidR="008C7005" w:rsidRPr="008C7005" w:rsidRDefault="008C7005" w:rsidP="00981FB7">
      <w:pPr>
        <w:pStyle w:val="22"/>
        <w:numPr>
          <w:ilvl w:val="2"/>
          <w:numId w:val="46"/>
        </w:numPr>
        <w:tabs>
          <w:tab w:val="left" w:pos="1382"/>
        </w:tabs>
        <w:spacing w:before="1" w:line="360" w:lineRule="auto"/>
        <w:ind w:left="1382" w:hanging="360"/>
        <w:rPr>
          <w:rFonts w:ascii="Symbol" w:hAnsi="Symbol" w:cs="Symbol"/>
          <w:sz w:val="24"/>
          <w:szCs w:val="24"/>
        </w:rPr>
      </w:pPr>
      <w:r w:rsidRPr="008C7005">
        <w:rPr>
          <w:sz w:val="24"/>
          <w:szCs w:val="24"/>
        </w:rPr>
        <w:t>умение</w:t>
      </w:r>
      <w:r w:rsidRPr="008C7005">
        <w:rPr>
          <w:spacing w:val="-5"/>
          <w:sz w:val="24"/>
          <w:szCs w:val="24"/>
        </w:rPr>
        <w:t xml:space="preserve"> </w:t>
      </w:r>
      <w:r w:rsidRPr="008C7005">
        <w:rPr>
          <w:sz w:val="24"/>
          <w:szCs w:val="24"/>
        </w:rPr>
        <w:t>анализировать</w:t>
      </w:r>
      <w:r w:rsidRPr="008C7005">
        <w:rPr>
          <w:spacing w:val="-6"/>
          <w:sz w:val="24"/>
          <w:szCs w:val="24"/>
        </w:rPr>
        <w:t xml:space="preserve"> </w:t>
      </w:r>
      <w:r w:rsidRPr="008C7005">
        <w:rPr>
          <w:sz w:val="24"/>
          <w:szCs w:val="24"/>
        </w:rPr>
        <w:t>имеющиеся</w:t>
      </w:r>
      <w:r w:rsidRPr="008C7005">
        <w:rPr>
          <w:spacing w:val="-5"/>
          <w:sz w:val="24"/>
          <w:szCs w:val="24"/>
        </w:rPr>
        <w:t xml:space="preserve"> </w:t>
      </w:r>
      <w:r w:rsidRPr="008C7005">
        <w:rPr>
          <w:sz w:val="24"/>
          <w:szCs w:val="24"/>
        </w:rPr>
        <w:t>воспитательные</w:t>
      </w:r>
      <w:r w:rsidRPr="008C7005">
        <w:rPr>
          <w:spacing w:val="-4"/>
          <w:sz w:val="24"/>
          <w:szCs w:val="24"/>
        </w:rPr>
        <w:t xml:space="preserve"> </w:t>
      </w:r>
      <w:r w:rsidRPr="008C7005">
        <w:rPr>
          <w:sz w:val="24"/>
          <w:szCs w:val="24"/>
        </w:rPr>
        <w:t>ресурсы</w:t>
      </w:r>
    </w:p>
    <w:p w:rsidR="008C7005" w:rsidRPr="008C7005" w:rsidRDefault="008C7005" w:rsidP="009E4597">
      <w:pPr>
        <w:spacing w:line="360" w:lineRule="auto"/>
        <w:jc w:val="both"/>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2"/>
          <w:numId w:val="46"/>
        </w:numPr>
        <w:tabs>
          <w:tab w:val="left" w:pos="1382"/>
        </w:tabs>
        <w:spacing w:before="65" w:line="360" w:lineRule="auto"/>
        <w:ind w:left="1382" w:hanging="360"/>
        <w:jc w:val="left"/>
        <w:rPr>
          <w:rFonts w:ascii="Symbol" w:hAnsi="Symbol" w:cs="Symbol"/>
          <w:sz w:val="24"/>
          <w:szCs w:val="24"/>
        </w:rPr>
      </w:pPr>
      <w:r w:rsidRPr="008C7005">
        <w:rPr>
          <w:sz w:val="24"/>
          <w:szCs w:val="24"/>
        </w:rPr>
        <w:lastRenderedPageBreak/>
        <w:t>умение</w:t>
      </w:r>
      <w:r w:rsidRPr="008C7005">
        <w:rPr>
          <w:spacing w:val="-8"/>
          <w:sz w:val="24"/>
          <w:szCs w:val="24"/>
        </w:rPr>
        <w:t xml:space="preserve"> </w:t>
      </w:r>
      <w:r w:rsidRPr="008C7005">
        <w:rPr>
          <w:sz w:val="24"/>
          <w:szCs w:val="24"/>
        </w:rPr>
        <w:t>проектировать,</w:t>
      </w:r>
      <w:r w:rsidRPr="008C7005">
        <w:rPr>
          <w:spacing w:val="-7"/>
          <w:sz w:val="24"/>
          <w:szCs w:val="24"/>
        </w:rPr>
        <w:t xml:space="preserve"> </w:t>
      </w:r>
      <w:r w:rsidRPr="008C7005">
        <w:rPr>
          <w:sz w:val="24"/>
          <w:szCs w:val="24"/>
        </w:rPr>
        <w:t>распределять</w:t>
      </w:r>
      <w:r w:rsidRPr="008C7005">
        <w:rPr>
          <w:spacing w:val="-12"/>
          <w:sz w:val="24"/>
          <w:szCs w:val="24"/>
        </w:rPr>
        <w:t xml:space="preserve"> </w:t>
      </w:r>
      <w:r w:rsidRPr="008C7005">
        <w:rPr>
          <w:sz w:val="24"/>
          <w:szCs w:val="24"/>
        </w:rPr>
        <w:t>цели;</w:t>
      </w:r>
    </w:p>
    <w:p w:rsidR="008C7005" w:rsidRPr="008C7005" w:rsidRDefault="008C7005" w:rsidP="00981FB7">
      <w:pPr>
        <w:pStyle w:val="22"/>
        <w:numPr>
          <w:ilvl w:val="2"/>
          <w:numId w:val="46"/>
        </w:numPr>
        <w:tabs>
          <w:tab w:val="left" w:pos="1382"/>
        </w:tabs>
        <w:spacing w:before="163" w:line="360" w:lineRule="auto"/>
        <w:ind w:left="1382" w:hanging="360"/>
        <w:jc w:val="left"/>
        <w:rPr>
          <w:rFonts w:ascii="Symbol" w:hAnsi="Symbol" w:cs="Symbol"/>
          <w:sz w:val="24"/>
          <w:szCs w:val="24"/>
        </w:rPr>
      </w:pPr>
      <w:r w:rsidRPr="008C7005">
        <w:rPr>
          <w:sz w:val="24"/>
          <w:szCs w:val="24"/>
        </w:rPr>
        <w:t>умение</w:t>
      </w:r>
      <w:r w:rsidRPr="008C7005">
        <w:rPr>
          <w:spacing w:val="-6"/>
          <w:sz w:val="24"/>
          <w:szCs w:val="24"/>
        </w:rPr>
        <w:t xml:space="preserve"> </w:t>
      </w:r>
      <w:r w:rsidRPr="008C7005">
        <w:rPr>
          <w:sz w:val="24"/>
          <w:szCs w:val="24"/>
        </w:rPr>
        <w:t>организовать</w:t>
      </w:r>
      <w:r w:rsidRPr="008C7005">
        <w:rPr>
          <w:spacing w:val="-7"/>
          <w:sz w:val="24"/>
          <w:szCs w:val="24"/>
        </w:rPr>
        <w:t xml:space="preserve"> </w:t>
      </w:r>
      <w:r w:rsidRPr="008C7005">
        <w:rPr>
          <w:sz w:val="24"/>
          <w:szCs w:val="24"/>
        </w:rPr>
        <w:t>и</w:t>
      </w:r>
      <w:r w:rsidRPr="008C7005">
        <w:rPr>
          <w:spacing w:val="-5"/>
          <w:sz w:val="24"/>
          <w:szCs w:val="24"/>
        </w:rPr>
        <w:t xml:space="preserve"> </w:t>
      </w:r>
      <w:r w:rsidRPr="008C7005">
        <w:rPr>
          <w:sz w:val="24"/>
          <w:szCs w:val="24"/>
        </w:rPr>
        <w:t>анализировать</w:t>
      </w:r>
      <w:r w:rsidRPr="008C7005">
        <w:rPr>
          <w:spacing w:val="-7"/>
          <w:sz w:val="24"/>
          <w:szCs w:val="24"/>
        </w:rPr>
        <w:t xml:space="preserve"> </w:t>
      </w:r>
      <w:r w:rsidRPr="008C7005">
        <w:rPr>
          <w:sz w:val="24"/>
          <w:szCs w:val="24"/>
        </w:rPr>
        <w:t>деятельность;</w:t>
      </w:r>
    </w:p>
    <w:p w:rsidR="008C7005" w:rsidRPr="008C7005" w:rsidRDefault="008C7005" w:rsidP="00981FB7">
      <w:pPr>
        <w:pStyle w:val="22"/>
        <w:numPr>
          <w:ilvl w:val="2"/>
          <w:numId w:val="46"/>
        </w:numPr>
        <w:tabs>
          <w:tab w:val="left" w:pos="1382"/>
        </w:tabs>
        <w:spacing w:before="160" w:line="360" w:lineRule="auto"/>
        <w:ind w:left="1382" w:right="220" w:hanging="360"/>
        <w:jc w:val="left"/>
        <w:rPr>
          <w:rFonts w:ascii="Symbol" w:hAnsi="Symbol" w:cs="Symbol"/>
          <w:sz w:val="24"/>
          <w:szCs w:val="24"/>
        </w:rPr>
      </w:pPr>
      <w:r w:rsidRPr="008C7005">
        <w:rPr>
          <w:sz w:val="24"/>
          <w:szCs w:val="24"/>
        </w:rPr>
        <w:t>умение</w:t>
      </w:r>
      <w:r w:rsidRPr="008C7005">
        <w:rPr>
          <w:spacing w:val="38"/>
          <w:sz w:val="24"/>
          <w:szCs w:val="24"/>
        </w:rPr>
        <w:t xml:space="preserve"> </w:t>
      </w:r>
      <w:r w:rsidRPr="008C7005">
        <w:rPr>
          <w:sz w:val="24"/>
          <w:szCs w:val="24"/>
        </w:rPr>
        <w:t>осваивать</w:t>
      </w:r>
      <w:r w:rsidRPr="008C7005">
        <w:rPr>
          <w:spacing w:val="37"/>
          <w:sz w:val="24"/>
          <w:szCs w:val="24"/>
        </w:rPr>
        <w:t xml:space="preserve"> </w:t>
      </w:r>
      <w:r w:rsidRPr="008C7005">
        <w:rPr>
          <w:sz w:val="24"/>
          <w:szCs w:val="24"/>
        </w:rPr>
        <w:t>свой</w:t>
      </w:r>
      <w:r w:rsidRPr="008C7005">
        <w:rPr>
          <w:spacing w:val="39"/>
          <w:sz w:val="24"/>
          <w:szCs w:val="24"/>
        </w:rPr>
        <w:t xml:space="preserve"> </w:t>
      </w:r>
      <w:r w:rsidRPr="008C7005">
        <w:rPr>
          <w:sz w:val="24"/>
          <w:szCs w:val="24"/>
        </w:rPr>
        <w:t>опыт</w:t>
      </w:r>
      <w:r w:rsidRPr="008C7005">
        <w:rPr>
          <w:spacing w:val="39"/>
          <w:sz w:val="24"/>
          <w:szCs w:val="24"/>
        </w:rPr>
        <w:t xml:space="preserve"> </w:t>
      </w:r>
      <w:r w:rsidRPr="008C7005">
        <w:rPr>
          <w:sz w:val="24"/>
          <w:szCs w:val="24"/>
        </w:rPr>
        <w:t>через</w:t>
      </w:r>
      <w:r w:rsidRPr="008C7005">
        <w:rPr>
          <w:spacing w:val="38"/>
          <w:sz w:val="24"/>
          <w:szCs w:val="24"/>
        </w:rPr>
        <w:t xml:space="preserve"> </w:t>
      </w:r>
      <w:r w:rsidRPr="008C7005">
        <w:rPr>
          <w:sz w:val="24"/>
          <w:szCs w:val="24"/>
        </w:rPr>
        <w:t>рефлексию</w:t>
      </w:r>
      <w:r w:rsidRPr="008C7005">
        <w:rPr>
          <w:spacing w:val="37"/>
          <w:sz w:val="24"/>
          <w:szCs w:val="24"/>
        </w:rPr>
        <w:t xml:space="preserve"> </w:t>
      </w:r>
      <w:r w:rsidRPr="008C7005">
        <w:rPr>
          <w:sz w:val="24"/>
          <w:szCs w:val="24"/>
        </w:rPr>
        <w:t>и</w:t>
      </w:r>
      <w:r w:rsidRPr="008C7005">
        <w:rPr>
          <w:spacing w:val="40"/>
          <w:sz w:val="24"/>
          <w:szCs w:val="24"/>
        </w:rPr>
        <w:t xml:space="preserve"> </w:t>
      </w:r>
      <w:r w:rsidRPr="008C7005">
        <w:rPr>
          <w:sz w:val="24"/>
          <w:szCs w:val="24"/>
        </w:rPr>
        <w:t>выражать</w:t>
      </w:r>
      <w:r w:rsidRPr="008C7005">
        <w:rPr>
          <w:spacing w:val="34"/>
          <w:sz w:val="24"/>
          <w:szCs w:val="24"/>
        </w:rPr>
        <w:t xml:space="preserve"> </w:t>
      </w:r>
      <w:r w:rsidRPr="008C7005">
        <w:rPr>
          <w:sz w:val="24"/>
          <w:szCs w:val="24"/>
        </w:rPr>
        <w:t>его</w:t>
      </w:r>
      <w:r w:rsidRPr="008C7005">
        <w:rPr>
          <w:spacing w:val="39"/>
          <w:sz w:val="24"/>
          <w:szCs w:val="24"/>
        </w:rPr>
        <w:t xml:space="preserve"> </w:t>
      </w:r>
      <w:r w:rsidRPr="008C7005">
        <w:rPr>
          <w:sz w:val="24"/>
          <w:szCs w:val="24"/>
        </w:rPr>
        <w:t>в</w:t>
      </w:r>
      <w:r w:rsidRPr="008C7005">
        <w:rPr>
          <w:spacing w:val="1"/>
          <w:sz w:val="24"/>
          <w:szCs w:val="24"/>
        </w:rPr>
        <w:t xml:space="preserve"> </w:t>
      </w:r>
      <w:r w:rsidRPr="008C7005">
        <w:rPr>
          <w:sz w:val="24"/>
          <w:szCs w:val="24"/>
        </w:rPr>
        <w:t>техно-</w:t>
      </w:r>
      <w:r w:rsidRPr="008C7005">
        <w:rPr>
          <w:spacing w:val="-67"/>
          <w:sz w:val="24"/>
          <w:szCs w:val="24"/>
        </w:rPr>
        <w:t xml:space="preserve"> </w:t>
      </w:r>
      <w:r w:rsidRPr="008C7005">
        <w:rPr>
          <w:sz w:val="24"/>
          <w:szCs w:val="24"/>
        </w:rPr>
        <w:t>логической</w:t>
      </w:r>
      <w:r w:rsidRPr="008C7005">
        <w:rPr>
          <w:spacing w:val="-4"/>
          <w:sz w:val="24"/>
          <w:szCs w:val="24"/>
        </w:rPr>
        <w:t xml:space="preserve"> </w:t>
      </w:r>
      <w:r w:rsidRPr="008C7005">
        <w:rPr>
          <w:sz w:val="24"/>
          <w:szCs w:val="24"/>
        </w:rPr>
        <w:t>форме;</w:t>
      </w:r>
    </w:p>
    <w:p w:rsidR="008C7005" w:rsidRPr="008C7005" w:rsidRDefault="008C7005" w:rsidP="00981FB7">
      <w:pPr>
        <w:pStyle w:val="22"/>
        <w:numPr>
          <w:ilvl w:val="2"/>
          <w:numId w:val="46"/>
        </w:numPr>
        <w:tabs>
          <w:tab w:val="left" w:pos="1382"/>
        </w:tabs>
        <w:spacing w:line="360" w:lineRule="auto"/>
        <w:ind w:left="1382" w:hanging="360"/>
        <w:jc w:val="left"/>
        <w:rPr>
          <w:rFonts w:ascii="Symbol" w:hAnsi="Symbol" w:cs="Symbol"/>
          <w:sz w:val="24"/>
          <w:szCs w:val="24"/>
        </w:rPr>
      </w:pPr>
      <w:r w:rsidRPr="008C7005">
        <w:rPr>
          <w:sz w:val="24"/>
          <w:szCs w:val="24"/>
        </w:rPr>
        <w:t>умение</w:t>
      </w:r>
      <w:r w:rsidRPr="008C7005">
        <w:rPr>
          <w:spacing w:val="-3"/>
          <w:sz w:val="24"/>
          <w:szCs w:val="24"/>
        </w:rPr>
        <w:t xml:space="preserve"> </w:t>
      </w:r>
      <w:r w:rsidRPr="008C7005">
        <w:rPr>
          <w:sz w:val="24"/>
          <w:szCs w:val="24"/>
        </w:rPr>
        <w:t>перестроить</w:t>
      </w:r>
      <w:r w:rsidRPr="008C7005">
        <w:rPr>
          <w:spacing w:val="-5"/>
          <w:sz w:val="24"/>
          <w:szCs w:val="24"/>
        </w:rPr>
        <w:t xml:space="preserve"> </w:t>
      </w:r>
      <w:r w:rsidRPr="008C7005">
        <w:rPr>
          <w:sz w:val="24"/>
          <w:szCs w:val="24"/>
        </w:rPr>
        <w:t>устаревшие</w:t>
      </w:r>
      <w:r w:rsidRPr="008C7005">
        <w:rPr>
          <w:spacing w:val="-2"/>
          <w:sz w:val="24"/>
          <w:szCs w:val="24"/>
        </w:rPr>
        <w:t xml:space="preserve"> </w:t>
      </w:r>
      <w:r w:rsidRPr="008C7005">
        <w:rPr>
          <w:sz w:val="24"/>
          <w:szCs w:val="24"/>
        </w:rPr>
        <w:t>технологические</w:t>
      </w:r>
      <w:r w:rsidRPr="008C7005">
        <w:rPr>
          <w:spacing w:val="-6"/>
          <w:sz w:val="24"/>
          <w:szCs w:val="24"/>
        </w:rPr>
        <w:t xml:space="preserve"> </w:t>
      </w:r>
      <w:r w:rsidRPr="008C7005">
        <w:rPr>
          <w:sz w:val="24"/>
          <w:szCs w:val="24"/>
        </w:rPr>
        <w:t>формы</w:t>
      </w:r>
      <w:r w:rsidRPr="008C7005">
        <w:rPr>
          <w:spacing w:val="-4"/>
          <w:sz w:val="24"/>
          <w:szCs w:val="24"/>
        </w:rPr>
        <w:t xml:space="preserve"> </w:t>
      </w:r>
      <w:r w:rsidRPr="008C7005">
        <w:rPr>
          <w:sz w:val="24"/>
          <w:szCs w:val="24"/>
        </w:rPr>
        <w:t>и</w:t>
      </w:r>
      <w:r w:rsidRPr="008C7005">
        <w:rPr>
          <w:spacing w:val="-5"/>
          <w:sz w:val="24"/>
          <w:szCs w:val="24"/>
        </w:rPr>
        <w:t xml:space="preserve"> </w:t>
      </w:r>
      <w:r w:rsidRPr="008C7005">
        <w:rPr>
          <w:sz w:val="24"/>
          <w:szCs w:val="24"/>
        </w:rPr>
        <w:t>методы;</w:t>
      </w:r>
    </w:p>
    <w:p w:rsidR="008C7005" w:rsidRPr="008C7005" w:rsidRDefault="008C7005" w:rsidP="00981FB7">
      <w:pPr>
        <w:pStyle w:val="22"/>
        <w:numPr>
          <w:ilvl w:val="2"/>
          <w:numId w:val="46"/>
        </w:numPr>
        <w:tabs>
          <w:tab w:val="left" w:pos="1382"/>
        </w:tabs>
        <w:spacing w:before="163" w:line="360" w:lineRule="auto"/>
        <w:ind w:left="1382" w:hanging="360"/>
        <w:jc w:val="left"/>
        <w:rPr>
          <w:rFonts w:ascii="Symbol" w:hAnsi="Symbol" w:cs="Symbol"/>
          <w:sz w:val="24"/>
          <w:szCs w:val="24"/>
        </w:rPr>
      </w:pPr>
      <w:r w:rsidRPr="008C7005">
        <w:rPr>
          <w:sz w:val="24"/>
          <w:szCs w:val="24"/>
        </w:rPr>
        <w:t>способность к</w:t>
      </w:r>
      <w:r w:rsidRPr="008C7005">
        <w:rPr>
          <w:spacing w:val="1"/>
          <w:sz w:val="24"/>
          <w:szCs w:val="24"/>
        </w:rPr>
        <w:t xml:space="preserve"> </w:t>
      </w:r>
      <w:r w:rsidRPr="008C7005">
        <w:rPr>
          <w:sz w:val="24"/>
          <w:szCs w:val="24"/>
        </w:rPr>
        <w:t>самовыражению.</w:t>
      </w:r>
    </w:p>
    <w:p w:rsidR="008C7005" w:rsidRPr="008C7005" w:rsidRDefault="008C7005" w:rsidP="009E4597">
      <w:pPr>
        <w:pStyle w:val="a4"/>
        <w:spacing w:before="158" w:line="360" w:lineRule="auto"/>
        <w:ind w:left="971" w:firstLine="0"/>
      </w:pPr>
      <w:r w:rsidRPr="008C7005">
        <w:t>При</w:t>
      </w:r>
      <w:r w:rsidRPr="008C7005">
        <w:rPr>
          <w:spacing w:val="-5"/>
        </w:rPr>
        <w:t xml:space="preserve"> </w:t>
      </w:r>
      <w:r w:rsidRPr="008C7005">
        <w:t>планировании</w:t>
      </w:r>
      <w:r w:rsidRPr="008C7005">
        <w:rPr>
          <w:spacing w:val="-8"/>
        </w:rPr>
        <w:t xml:space="preserve"> </w:t>
      </w:r>
      <w:r w:rsidRPr="008C7005">
        <w:t>работы</w:t>
      </w:r>
      <w:r w:rsidRPr="008C7005">
        <w:rPr>
          <w:spacing w:val="-4"/>
        </w:rPr>
        <w:t xml:space="preserve"> </w:t>
      </w:r>
      <w:r w:rsidRPr="008C7005">
        <w:t>с</w:t>
      </w:r>
      <w:r w:rsidRPr="008C7005">
        <w:rPr>
          <w:spacing w:val="-5"/>
        </w:rPr>
        <w:t xml:space="preserve"> </w:t>
      </w:r>
      <w:r w:rsidRPr="008C7005">
        <w:t>кадрами</w:t>
      </w:r>
      <w:r w:rsidRPr="008C7005">
        <w:rPr>
          <w:spacing w:val="-5"/>
        </w:rPr>
        <w:t xml:space="preserve"> </w:t>
      </w:r>
      <w:r w:rsidRPr="008C7005">
        <w:t>мы</w:t>
      </w:r>
      <w:r w:rsidRPr="008C7005">
        <w:rPr>
          <w:spacing w:val="-4"/>
        </w:rPr>
        <w:t xml:space="preserve"> </w:t>
      </w:r>
      <w:r w:rsidRPr="008C7005">
        <w:t>учитываем:</w:t>
      </w:r>
    </w:p>
    <w:p w:rsidR="008C7005" w:rsidRPr="008C7005" w:rsidRDefault="008C7005" w:rsidP="009E4597">
      <w:pPr>
        <w:pStyle w:val="a4"/>
        <w:spacing w:before="2" w:line="360" w:lineRule="auto"/>
        <w:ind w:left="0" w:firstLine="0"/>
        <w:jc w:val="left"/>
      </w:pPr>
    </w:p>
    <w:p w:rsidR="008C7005" w:rsidRPr="008C7005" w:rsidRDefault="008C7005" w:rsidP="00981FB7">
      <w:pPr>
        <w:pStyle w:val="22"/>
        <w:numPr>
          <w:ilvl w:val="2"/>
          <w:numId w:val="46"/>
        </w:numPr>
        <w:tabs>
          <w:tab w:val="left" w:pos="1382"/>
        </w:tabs>
        <w:spacing w:line="360" w:lineRule="auto"/>
        <w:ind w:left="1382" w:right="225" w:hanging="360"/>
        <w:rPr>
          <w:rFonts w:ascii="Symbol" w:hAnsi="Symbol" w:cs="Symbol"/>
          <w:sz w:val="24"/>
          <w:szCs w:val="24"/>
        </w:rPr>
      </w:pPr>
      <w:r w:rsidRPr="008C7005">
        <w:rPr>
          <w:sz w:val="24"/>
          <w:szCs w:val="24"/>
        </w:rPr>
        <w:t>нормативные</w:t>
      </w:r>
      <w:r w:rsidRPr="008C7005">
        <w:rPr>
          <w:spacing w:val="1"/>
          <w:sz w:val="24"/>
          <w:szCs w:val="24"/>
        </w:rPr>
        <w:t xml:space="preserve"> </w:t>
      </w:r>
      <w:r w:rsidRPr="008C7005">
        <w:rPr>
          <w:sz w:val="24"/>
          <w:szCs w:val="24"/>
        </w:rPr>
        <w:t>документы</w:t>
      </w:r>
      <w:r w:rsidRPr="008C7005">
        <w:rPr>
          <w:spacing w:val="1"/>
          <w:sz w:val="24"/>
          <w:szCs w:val="24"/>
        </w:rPr>
        <w:t xml:space="preserve"> </w:t>
      </w:r>
      <w:r w:rsidRPr="008C7005">
        <w:rPr>
          <w:sz w:val="24"/>
          <w:szCs w:val="24"/>
        </w:rPr>
        <w:t>Министерства</w:t>
      </w:r>
      <w:r w:rsidRPr="008C7005">
        <w:rPr>
          <w:spacing w:val="1"/>
          <w:sz w:val="24"/>
          <w:szCs w:val="24"/>
        </w:rPr>
        <w:t xml:space="preserve"> </w:t>
      </w:r>
      <w:r w:rsidRPr="008C7005">
        <w:rPr>
          <w:sz w:val="24"/>
          <w:szCs w:val="24"/>
        </w:rPr>
        <w:t>образования</w:t>
      </w:r>
      <w:r w:rsidRPr="008C7005">
        <w:rPr>
          <w:spacing w:val="1"/>
          <w:sz w:val="24"/>
          <w:szCs w:val="24"/>
        </w:rPr>
        <w:t xml:space="preserve"> </w:t>
      </w:r>
      <w:r w:rsidRPr="008C7005">
        <w:rPr>
          <w:sz w:val="24"/>
          <w:szCs w:val="24"/>
        </w:rPr>
        <w:t>Российской</w:t>
      </w:r>
      <w:r w:rsidRPr="008C7005">
        <w:rPr>
          <w:spacing w:val="1"/>
          <w:sz w:val="24"/>
          <w:szCs w:val="24"/>
        </w:rPr>
        <w:t xml:space="preserve"> </w:t>
      </w:r>
      <w:r w:rsidRPr="008C7005">
        <w:rPr>
          <w:sz w:val="24"/>
          <w:szCs w:val="24"/>
        </w:rPr>
        <w:t>Федерации,</w:t>
      </w:r>
      <w:r w:rsidRPr="008C7005">
        <w:rPr>
          <w:spacing w:val="1"/>
          <w:sz w:val="24"/>
          <w:szCs w:val="24"/>
        </w:rPr>
        <w:t xml:space="preserve"> </w:t>
      </w:r>
      <w:r w:rsidRPr="008C7005">
        <w:rPr>
          <w:sz w:val="24"/>
          <w:szCs w:val="24"/>
        </w:rPr>
        <w:t>определяющие</w:t>
      </w:r>
      <w:r w:rsidRPr="008C7005">
        <w:rPr>
          <w:spacing w:val="1"/>
          <w:sz w:val="24"/>
          <w:szCs w:val="24"/>
        </w:rPr>
        <w:t xml:space="preserve"> </w:t>
      </w:r>
      <w:r w:rsidRPr="008C7005">
        <w:rPr>
          <w:sz w:val="24"/>
          <w:szCs w:val="24"/>
        </w:rPr>
        <w:t>главные</w:t>
      </w:r>
      <w:r w:rsidRPr="008C7005">
        <w:rPr>
          <w:spacing w:val="71"/>
          <w:sz w:val="24"/>
          <w:szCs w:val="24"/>
        </w:rPr>
        <w:t xml:space="preserve"> </w:t>
      </w:r>
      <w:r w:rsidRPr="008C7005">
        <w:rPr>
          <w:sz w:val="24"/>
          <w:szCs w:val="24"/>
        </w:rPr>
        <w:t>направления</w:t>
      </w:r>
      <w:r w:rsidRPr="008C7005">
        <w:rPr>
          <w:spacing w:val="7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работы;</w:t>
      </w:r>
    </w:p>
    <w:p w:rsidR="008C7005" w:rsidRPr="008C7005" w:rsidRDefault="008C7005" w:rsidP="00981FB7">
      <w:pPr>
        <w:pStyle w:val="22"/>
        <w:numPr>
          <w:ilvl w:val="2"/>
          <w:numId w:val="46"/>
        </w:numPr>
        <w:tabs>
          <w:tab w:val="left" w:pos="1382"/>
        </w:tabs>
        <w:spacing w:line="360" w:lineRule="auto"/>
        <w:ind w:left="1382" w:hanging="360"/>
        <w:rPr>
          <w:rFonts w:ascii="Symbol" w:hAnsi="Symbol" w:cs="Symbol"/>
          <w:sz w:val="24"/>
          <w:szCs w:val="24"/>
        </w:rPr>
      </w:pPr>
      <w:r w:rsidRPr="008C7005">
        <w:rPr>
          <w:sz w:val="24"/>
          <w:szCs w:val="24"/>
        </w:rPr>
        <w:t>проблемы</w:t>
      </w:r>
      <w:r w:rsidRPr="008C7005">
        <w:rPr>
          <w:spacing w:val="-4"/>
          <w:sz w:val="24"/>
          <w:szCs w:val="24"/>
        </w:rPr>
        <w:t xml:space="preserve"> </w:t>
      </w:r>
      <w:r w:rsidRPr="008C7005">
        <w:rPr>
          <w:sz w:val="24"/>
          <w:szCs w:val="24"/>
        </w:rPr>
        <w:t>воспитания,</w:t>
      </w:r>
      <w:r w:rsidRPr="008C7005">
        <w:rPr>
          <w:spacing w:val="-3"/>
          <w:sz w:val="24"/>
          <w:szCs w:val="24"/>
        </w:rPr>
        <w:t xml:space="preserve"> </w:t>
      </w:r>
      <w:r w:rsidRPr="008C7005">
        <w:rPr>
          <w:sz w:val="24"/>
          <w:szCs w:val="24"/>
        </w:rPr>
        <w:t>стоящие</w:t>
      </w:r>
      <w:r w:rsidRPr="008C7005">
        <w:rPr>
          <w:spacing w:val="-4"/>
          <w:sz w:val="24"/>
          <w:szCs w:val="24"/>
        </w:rPr>
        <w:t xml:space="preserve"> </w:t>
      </w:r>
      <w:r w:rsidRPr="008C7005">
        <w:rPr>
          <w:sz w:val="24"/>
          <w:szCs w:val="24"/>
        </w:rPr>
        <w:t>в</w:t>
      </w:r>
      <w:r w:rsidRPr="008C7005">
        <w:rPr>
          <w:spacing w:val="-8"/>
          <w:sz w:val="24"/>
          <w:szCs w:val="24"/>
        </w:rPr>
        <w:t xml:space="preserve"> </w:t>
      </w:r>
      <w:r w:rsidRPr="008C7005">
        <w:rPr>
          <w:sz w:val="24"/>
          <w:szCs w:val="24"/>
        </w:rPr>
        <w:t>центре</w:t>
      </w:r>
      <w:r w:rsidRPr="008C7005">
        <w:rPr>
          <w:spacing w:val="-3"/>
          <w:sz w:val="24"/>
          <w:szCs w:val="24"/>
        </w:rPr>
        <w:t xml:space="preserve"> </w:t>
      </w:r>
      <w:r w:rsidRPr="008C7005">
        <w:rPr>
          <w:sz w:val="24"/>
          <w:szCs w:val="24"/>
        </w:rPr>
        <w:t>внимания;</w:t>
      </w:r>
    </w:p>
    <w:p w:rsidR="008C7005" w:rsidRPr="008C7005" w:rsidRDefault="008C7005" w:rsidP="00981FB7">
      <w:pPr>
        <w:pStyle w:val="22"/>
        <w:numPr>
          <w:ilvl w:val="2"/>
          <w:numId w:val="46"/>
        </w:numPr>
        <w:tabs>
          <w:tab w:val="left" w:pos="1382"/>
        </w:tabs>
        <w:spacing w:before="163" w:line="360" w:lineRule="auto"/>
        <w:ind w:left="1382" w:right="223" w:hanging="360"/>
        <w:rPr>
          <w:rFonts w:ascii="Symbol" w:hAnsi="Symbol" w:cs="Symbol"/>
          <w:sz w:val="24"/>
          <w:szCs w:val="24"/>
        </w:rPr>
      </w:pPr>
      <w:r w:rsidRPr="008C7005">
        <w:rPr>
          <w:sz w:val="24"/>
          <w:szCs w:val="24"/>
        </w:rPr>
        <w:t>основные направления воспитательной работы, сложившиеся в школе, в</w:t>
      </w:r>
      <w:r w:rsidRPr="008C7005">
        <w:rPr>
          <w:spacing w:val="1"/>
          <w:sz w:val="24"/>
          <w:szCs w:val="24"/>
        </w:rPr>
        <w:t xml:space="preserve"> </w:t>
      </w:r>
      <w:r w:rsidRPr="008C7005">
        <w:rPr>
          <w:sz w:val="24"/>
          <w:szCs w:val="24"/>
        </w:rPr>
        <w:t>том</w:t>
      </w:r>
      <w:r w:rsidRPr="008C7005">
        <w:rPr>
          <w:spacing w:val="-2"/>
          <w:sz w:val="24"/>
          <w:szCs w:val="24"/>
        </w:rPr>
        <w:t xml:space="preserve"> </w:t>
      </w:r>
      <w:r w:rsidRPr="008C7005">
        <w:rPr>
          <w:sz w:val="24"/>
          <w:szCs w:val="24"/>
        </w:rPr>
        <w:t>числе</w:t>
      </w:r>
      <w:r w:rsidRPr="008C7005">
        <w:rPr>
          <w:spacing w:val="-4"/>
          <w:sz w:val="24"/>
          <w:szCs w:val="24"/>
        </w:rPr>
        <w:t xml:space="preserve"> </w:t>
      </w:r>
      <w:r w:rsidRPr="008C7005">
        <w:rPr>
          <w:sz w:val="24"/>
          <w:szCs w:val="24"/>
        </w:rPr>
        <w:t>проблемы,</w:t>
      </w:r>
      <w:r w:rsidRPr="008C7005">
        <w:rPr>
          <w:spacing w:val="-2"/>
          <w:sz w:val="24"/>
          <w:szCs w:val="24"/>
        </w:rPr>
        <w:t xml:space="preserve"> </w:t>
      </w:r>
      <w:r w:rsidRPr="008C7005">
        <w:rPr>
          <w:sz w:val="24"/>
          <w:szCs w:val="24"/>
        </w:rPr>
        <w:t>над</w:t>
      </w:r>
      <w:r w:rsidRPr="008C7005">
        <w:rPr>
          <w:spacing w:val="-1"/>
          <w:sz w:val="24"/>
          <w:szCs w:val="24"/>
        </w:rPr>
        <w:t xml:space="preserve"> </w:t>
      </w:r>
      <w:r w:rsidRPr="008C7005">
        <w:rPr>
          <w:sz w:val="24"/>
          <w:szCs w:val="24"/>
        </w:rPr>
        <w:t>которыми</w:t>
      </w:r>
      <w:r w:rsidRPr="008C7005">
        <w:rPr>
          <w:spacing w:val="-2"/>
          <w:sz w:val="24"/>
          <w:szCs w:val="24"/>
        </w:rPr>
        <w:t xml:space="preserve"> </w:t>
      </w:r>
      <w:r w:rsidRPr="008C7005">
        <w:rPr>
          <w:sz w:val="24"/>
          <w:szCs w:val="24"/>
        </w:rPr>
        <w:t>работает</w:t>
      </w:r>
      <w:r w:rsidRPr="008C7005">
        <w:rPr>
          <w:spacing w:val="-1"/>
          <w:sz w:val="24"/>
          <w:szCs w:val="24"/>
        </w:rPr>
        <w:t xml:space="preserve"> </w:t>
      </w:r>
      <w:r w:rsidRPr="008C7005">
        <w:rPr>
          <w:sz w:val="24"/>
          <w:szCs w:val="24"/>
        </w:rPr>
        <w:t>школа;</w:t>
      </w:r>
    </w:p>
    <w:p w:rsidR="008C7005" w:rsidRPr="008C7005" w:rsidRDefault="008C7005" w:rsidP="00981FB7">
      <w:pPr>
        <w:pStyle w:val="22"/>
        <w:numPr>
          <w:ilvl w:val="2"/>
          <w:numId w:val="46"/>
        </w:numPr>
        <w:tabs>
          <w:tab w:val="left" w:pos="1382"/>
        </w:tabs>
        <w:spacing w:line="360" w:lineRule="auto"/>
        <w:ind w:left="1382" w:right="224" w:hanging="360"/>
        <w:rPr>
          <w:rFonts w:ascii="Symbol" w:hAnsi="Symbol" w:cs="Symbol"/>
          <w:sz w:val="24"/>
          <w:szCs w:val="24"/>
        </w:rPr>
      </w:pPr>
      <w:r w:rsidRPr="008C7005">
        <w:rPr>
          <w:sz w:val="24"/>
          <w:szCs w:val="24"/>
        </w:rPr>
        <w:t>реальное состояние воспитательной работы в школе и уровень развития</w:t>
      </w:r>
      <w:r w:rsidRPr="008C7005">
        <w:rPr>
          <w:spacing w:val="1"/>
          <w:sz w:val="24"/>
          <w:szCs w:val="24"/>
        </w:rPr>
        <w:t xml:space="preserve"> </w:t>
      </w:r>
      <w:r w:rsidRPr="008C7005">
        <w:rPr>
          <w:sz w:val="24"/>
          <w:szCs w:val="24"/>
        </w:rPr>
        <w:t>личности</w:t>
      </w:r>
      <w:r w:rsidRPr="008C7005">
        <w:rPr>
          <w:spacing w:val="-1"/>
          <w:sz w:val="24"/>
          <w:szCs w:val="24"/>
        </w:rPr>
        <w:t xml:space="preserve"> </w:t>
      </w:r>
      <w:r w:rsidRPr="008C7005">
        <w:rPr>
          <w:sz w:val="24"/>
          <w:szCs w:val="24"/>
        </w:rPr>
        <w:t>воспитанников;</w:t>
      </w:r>
    </w:p>
    <w:p w:rsidR="008C7005" w:rsidRPr="008C7005" w:rsidRDefault="008C7005" w:rsidP="00981FB7">
      <w:pPr>
        <w:pStyle w:val="22"/>
        <w:numPr>
          <w:ilvl w:val="2"/>
          <w:numId w:val="46"/>
        </w:numPr>
        <w:tabs>
          <w:tab w:val="left" w:pos="1382"/>
        </w:tabs>
        <w:spacing w:before="1" w:line="360" w:lineRule="auto"/>
        <w:ind w:left="1382" w:right="223" w:hanging="360"/>
        <w:rPr>
          <w:rFonts w:ascii="Symbol" w:hAnsi="Symbol" w:cs="Symbol"/>
          <w:sz w:val="24"/>
          <w:szCs w:val="24"/>
        </w:rPr>
      </w:pPr>
      <w:r w:rsidRPr="008C7005">
        <w:rPr>
          <w:sz w:val="24"/>
          <w:szCs w:val="24"/>
        </w:rPr>
        <w:t>возрастные</w:t>
      </w:r>
      <w:r w:rsidRPr="008C7005">
        <w:rPr>
          <w:spacing w:val="1"/>
          <w:sz w:val="24"/>
          <w:szCs w:val="24"/>
        </w:rPr>
        <w:t xml:space="preserve"> </w:t>
      </w:r>
      <w:r w:rsidRPr="008C7005">
        <w:rPr>
          <w:sz w:val="24"/>
          <w:szCs w:val="24"/>
        </w:rPr>
        <w:t>особенности воспитанников и</w:t>
      </w:r>
      <w:r w:rsidRPr="008C7005">
        <w:rPr>
          <w:spacing w:val="1"/>
          <w:sz w:val="24"/>
          <w:szCs w:val="24"/>
        </w:rPr>
        <w:t xml:space="preserve"> </w:t>
      </w:r>
      <w:r w:rsidRPr="008C7005">
        <w:rPr>
          <w:sz w:val="24"/>
          <w:szCs w:val="24"/>
        </w:rPr>
        <w:t>специфические</w:t>
      </w:r>
      <w:r w:rsidRPr="008C7005">
        <w:rPr>
          <w:spacing w:val="1"/>
          <w:sz w:val="24"/>
          <w:szCs w:val="24"/>
        </w:rPr>
        <w:t xml:space="preserve"> </w:t>
      </w:r>
      <w:r w:rsidRPr="008C7005">
        <w:rPr>
          <w:sz w:val="24"/>
          <w:szCs w:val="24"/>
        </w:rPr>
        <w:t>проблемы</w:t>
      </w:r>
      <w:r w:rsidRPr="008C7005">
        <w:rPr>
          <w:spacing w:val="-67"/>
          <w:sz w:val="24"/>
          <w:szCs w:val="24"/>
        </w:rPr>
        <w:t xml:space="preserve"> </w:t>
      </w:r>
      <w:r w:rsidRPr="008C7005">
        <w:rPr>
          <w:sz w:val="24"/>
          <w:szCs w:val="24"/>
        </w:rPr>
        <w:t>воспитания школьников, возникающие на каждом этапе формирования</w:t>
      </w:r>
      <w:r w:rsidRPr="008C7005">
        <w:rPr>
          <w:spacing w:val="1"/>
          <w:sz w:val="24"/>
          <w:szCs w:val="24"/>
        </w:rPr>
        <w:t xml:space="preserve"> </w:t>
      </w:r>
      <w:r w:rsidRPr="008C7005">
        <w:rPr>
          <w:sz w:val="24"/>
          <w:szCs w:val="24"/>
        </w:rPr>
        <w:t>личности;</w:t>
      </w:r>
    </w:p>
    <w:p w:rsidR="008C7005" w:rsidRPr="008C7005" w:rsidRDefault="008C7005" w:rsidP="00981FB7">
      <w:pPr>
        <w:pStyle w:val="22"/>
        <w:numPr>
          <w:ilvl w:val="2"/>
          <w:numId w:val="46"/>
        </w:numPr>
        <w:tabs>
          <w:tab w:val="left" w:pos="1382"/>
        </w:tabs>
        <w:spacing w:line="360" w:lineRule="auto"/>
        <w:ind w:left="1382" w:right="229" w:hanging="360"/>
        <w:rPr>
          <w:rFonts w:ascii="Symbol" w:hAnsi="Symbol" w:cs="Symbol"/>
          <w:sz w:val="24"/>
          <w:szCs w:val="24"/>
        </w:rPr>
      </w:pPr>
      <w:r w:rsidRPr="008C7005">
        <w:rPr>
          <w:sz w:val="24"/>
          <w:szCs w:val="24"/>
        </w:rPr>
        <w:t>уровень</w:t>
      </w:r>
      <w:r w:rsidRPr="008C7005">
        <w:rPr>
          <w:spacing w:val="-6"/>
          <w:sz w:val="24"/>
          <w:szCs w:val="24"/>
        </w:rPr>
        <w:t xml:space="preserve"> </w:t>
      </w:r>
      <w:r w:rsidRPr="008C7005">
        <w:rPr>
          <w:sz w:val="24"/>
          <w:szCs w:val="24"/>
        </w:rPr>
        <w:t>педагогического мастерства,</w:t>
      </w:r>
      <w:r w:rsidRPr="008C7005">
        <w:rPr>
          <w:spacing w:val="-6"/>
          <w:sz w:val="24"/>
          <w:szCs w:val="24"/>
        </w:rPr>
        <w:t xml:space="preserve"> </w:t>
      </w:r>
      <w:r w:rsidRPr="008C7005">
        <w:rPr>
          <w:sz w:val="24"/>
          <w:szCs w:val="24"/>
        </w:rPr>
        <w:t>квалификацию</w:t>
      </w:r>
      <w:r w:rsidRPr="008C7005">
        <w:rPr>
          <w:spacing w:val="-5"/>
          <w:sz w:val="24"/>
          <w:szCs w:val="24"/>
        </w:rPr>
        <w:t xml:space="preserve"> </w:t>
      </w:r>
      <w:r w:rsidRPr="008C7005">
        <w:rPr>
          <w:sz w:val="24"/>
          <w:szCs w:val="24"/>
        </w:rPr>
        <w:t>и</w:t>
      </w:r>
      <w:r w:rsidRPr="008C7005">
        <w:rPr>
          <w:spacing w:val="-7"/>
          <w:sz w:val="24"/>
          <w:szCs w:val="24"/>
        </w:rPr>
        <w:t xml:space="preserve"> </w:t>
      </w:r>
      <w:r w:rsidRPr="008C7005">
        <w:rPr>
          <w:sz w:val="24"/>
          <w:szCs w:val="24"/>
        </w:rPr>
        <w:t>опыт</w:t>
      </w:r>
      <w:r w:rsidRPr="008C7005">
        <w:rPr>
          <w:spacing w:val="-7"/>
          <w:sz w:val="24"/>
          <w:szCs w:val="24"/>
        </w:rPr>
        <w:t xml:space="preserve"> </w:t>
      </w:r>
      <w:r w:rsidRPr="008C7005">
        <w:rPr>
          <w:sz w:val="24"/>
          <w:szCs w:val="24"/>
        </w:rPr>
        <w:t>воспитателей</w:t>
      </w:r>
      <w:r w:rsidRPr="008C7005">
        <w:rPr>
          <w:spacing w:val="-68"/>
          <w:sz w:val="24"/>
          <w:szCs w:val="24"/>
        </w:rPr>
        <w:t xml:space="preserve"> </w:t>
      </w:r>
      <w:r w:rsidRPr="008C7005">
        <w:rPr>
          <w:sz w:val="24"/>
          <w:szCs w:val="24"/>
        </w:rPr>
        <w:t>и</w:t>
      </w:r>
      <w:r w:rsidRPr="008C7005">
        <w:rPr>
          <w:spacing w:val="1"/>
          <w:sz w:val="24"/>
          <w:szCs w:val="24"/>
        </w:rPr>
        <w:t xml:space="preserve"> </w:t>
      </w:r>
      <w:r w:rsidRPr="008C7005">
        <w:rPr>
          <w:sz w:val="24"/>
          <w:szCs w:val="24"/>
        </w:rPr>
        <w:t>классных</w:t>
      </w:r>
      <w:r w:rsidRPr="008C7005">
        <w:rPr>
          <w:spacing w:val="1"/>
          <w:sz w:val="24"/>
          <w:szCs w:val="24"/>
        </w:rPr>
        <w:t xml:space="preserve"> </w:t>
      </w:r>
      <w:r w:rsidRPr="008C7005">
        <w:rPr>
          <w:sz w:val="24"/>
          <w:szCs w:val="24"/>
        </w:rPr>
        <w:t>руководителей, их</w:t>
      </w:r>
      <w:r w:rsidRPr="008C7005">
        <w:rPr>
          <w:spacing w:val="1"/>
          <w:sz w:val="24"/>
          <w:szCs w:val="24"/>
        </w:rPr>
        <w:t xml:space="preserve"> </w:t>
      </w:r>
      <w:r w:rsidRPr="008C7005">
        <w:rPr>
          <w:sz w:val="24"/>
          <w:szCs w:val="24"/>
        </w:rPr>
        <w:t>готовность</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решению</w:t>
      </w:r>
      <w:r w:rsidRPr="008C7005">
        <w:rPr>
          <w:spacing w:val="1"/>
          <w:sz w:val="24"/>
          <w:szCs w:val="24"/>
        </w:rPr>
        <w:t xml:space="preserve"> </w:t>
      </w:r>
      <w:r w:rsidRPr="008C7005">
        <w:rPr>
          <w:sz w:val="24"/>
          <w:szCs w:val="24"/>
        </w:rPr>
        <w:t>предстоящих</w:t>
      </w:r>
      <w:r w:rsidRPr="008C7005">
        <w:rPr>
          <w:spacing w:val="1"/>
          <w:sz w:val="24"/>
          <w:szCs w:val="24"/>
        </w:rPr>
        <w:t xml:space="preserve"> </w:t>
      </w:r>
      <w:r w:rsidRPr="008C7005">
        <w:rPr>
          <w:sz w:val="24"/>
          <w:szCs w:val="24"/>
        </w:rPr>
        <w:t>воспитательных</w:t>
      </w:r>
      <w:r w:rsidRPr="008C7005">
        <w:rPr>
          <w:spacing w:val="1"/>
          <w:sz w:val="24"/>
          <w:szCs w:val="24"/>
        </w:rPr>
        <w:t xml:space="preserve"> </w:t>
      </w:r>
      <w:r w:rsidRPr="008C7005">
        <w:rPr>
          <w:sz w:val="24"/>
          <w:szCs w:val="24"/>
        </w:rPr>
        <w:t>задач</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основе</w:t>
      </w:r>
      <w:r w:rsidRPr="008C7005">
        <w:rPr>
          <w:spacing w:val="1"/>
          <w:sz w:val="24"/>
          <w:szCs w:val="24"/>
        </w:rPr>
        <w:t xml:space="preserve"> </w:t>
      </w:r>
      <w:r w:rsidRPr="008C7005">
        <w:rPr>
          <w:sz w:val="24"/>
          <w:szCs w:val="24"/>
        </w:rPr>
        <w:t>диагностики),</w:t>
      </w:r>
      <w:r w:rsidRPr="008C7005">
        <w:rPr>
          <w:spacing w:val="1"/>
          <w:sz w:val="24"/>
          <w:szCs w:val="24"/>
        </w:rPr>
        <w:t xml:space="preserve"> </w:t>
      </w:r>
      <w:r w:rsidRPr="008C7005">
        <w:rPr>
          <w:sz w:val="24"/>
          <w:szCs w:val="24"/>
        </w:rPr>
        <w:t>определившиеся</w:t>
      </w:r>
      <w:r w:rsidRPr="008C7005">
        <w:rPr>
          <w:spacing w:val="-67"/>
          <w:sz w:val="24"/>
          <w:szCs w:val="24"/>
        </w:rPr>
        <w:t xml:space="preserve"> </w:t>
      </w:r>
      <w:r w:rsidRPr="008C7005">
        <w:rPr>
          <w:sz w:val="24"/>
          <w:szCs w:val="24"/>
        </w:rPr>
        <w:t>интересы в области теории и методики воспитания, а также реальные</w:t>
      </w:r>
      <w:r w:rsidRPr="008C7005">
        <w:rPr>
          <w:spacing w:val="1"/>
          <w:sz w:val="24"/>
          <w:szCs w:val="24"/>
        </w:rPr>
        <w:t xml:space="preserve"> </w:t>
      </w:r>
      <w:r w:rsidRPr="008C7005">
        <w:rPr>
          <w:sz w:val="24"/>
          <w:szCs w:val="24"/>
        </w:rPr>
        <w:t>возможности</w:t>
      </w:r>
      <w:r w:rsidRPr="008C7005">
        <w:rPr>
          <w:spacing w:val="71"/>
          <w:sz w:val="24"/>
          <w:szCs w:val="24"/>
        </w:rPr>
        <w:t xml:space="preserve"> </w:t>
      </w:r>
      <w:r w:rsidRPr="008C7005">
        <w:rPr>
          <w:sz w:val="24"/>
          <w:szCs w:val="24"/>
        </w:rPr>
        <w:t>для</w:t>
      </w:r>
      <w:r w:rsidRPr="008C7005">
        <w:rPr>
          <w:spacing w:val="71"/>
          <w:sz w:val="24"/>
          <w:szCs w:val="24"/>
        </w:rPr>
        <w:t xml:space="preserve"> </w:t>
      </w:r>
      <w:r w:rsidRPr="008C7005">
        <w:rPr>
          <w:sz w:val="24"/>
          <w:szCs w:val="24"/>
        </w:rPr>
        <w:t>внедрения</w:t>
      </w:r>
      <w:r w:rsidRPr="008C7005">
        <w:rPr>
          <w:spacing w:val="71"/>
          <w:sz w:val="24"/>
          <w:szCs w:val="24"/>
        </w:rPr>
        <w:t xml:space="preserve"> </w:t>
      </w:r>
      <w:r w:rsidRPr="008C7005">
        <w:rPr>
          <w:sz w:val="24"/>
          <w:szCs w:val="24"/>
        </w:rPr>
        <w:t xml:space="preserve">в  </w:t>
      </w:r>
      <w:r w:rsidRPr="008C7005">
        <w:rPr>
          <w:spacing w:val="1"/>
          <w:sz w:val="24"/>
          <w:szCs w:val="24"/>
        </w:rPr>
        <w:t xml:space="preserve"> </w:t>
      </w:r>
      <w:r w:rsidRPr="008C7005">
        <w:rPr>
          <w:sz w:val="24"/>
          <w:szCs w:val="24"/>
        </w:rPr>
        <w:t xml:space="preserve">практику  </w:t>
      </w:r>
      <w:r w:rsidRPr="008C7005">
        <w:rPr>
          <w:spacing w:val="1"/>
          <w:sz w:val="24"/>
          <w:szCs w:val="24"/>
        </w:rPr>
        <w:t xml:space="preserve"> </w:t>
      </w:r>
      <w:r w:rsidRPr="008C7005">
        <w:rPr>
          <w:sz w:val="24"/>
          <w:szCs w:val="24"/>
        </w:rPr>
        <w:t>рекомендаций</w:t>
      </w:r>
      <w:r w:rsidRPr="008C7005">
        <w:rPr>
          <w:spacing w:val="1"/>
          <w:sz w:val="24"/>
          <w:szCs w:val="24"/>
        </w:rPr>
        <w:t xml:space="preserve"> </w:t>
      </w:r>
      <w:r w:rsidRPr="008C7005">
        <w:rPr>
          <w:sz w:val="24"/>
          <w:szCs w:val="24"/>
        </w:rPr>
        <w:t>педагогической</w:t>
      </w:r>
      <w:r w:rsidRPr="008C7005">
        <w:rPr>
          <w:spacing w:val="1"/>
          <w:sz w:val="24"/>
          <w:szCs w:val="24"/>
        </w:rPr>
        <w:t xml:space="preserve"> </w:t>
      </w:r>
      <w:r w:rsidRPr="008C7005">
        <w:rPr>
          <w:sz w:val="24"/>
          <w:szCs w:val="24"/>
        </w:rPr>
        <w:t>теории</w:t>
      </w:r>
      <w:r w:rsidRPr="008C7005">
        <w:rPr>
          <w:spacing w:val="-4"/>
          <w:sz w:val="24"/>
          <w:szCs w:val="24"/>
        </w:rPr>
        <w:t xml:space="preserve"> </w:t>
      </w:r>
      <w:r w:rsidRPr="008C7005">
        <w:rPr>
          <w:sz w:val="24"/>
          <w:szCs w:val="24"/>
        </w:rPr>
        <w:t>и</w:t>
      </w:r>
      <w:r w:rsidRPr="008C7005">
        <w:rPr>
          <w:spacing w:val="-1"/>
          <w:sz w:val="24"/>
          <w:szCs w:val="24"/>
        </w:rPr>
        <w:t xml:space="preserve"> </w:t>
      </w:r>
      <w:r w:rsidRPr="008C7005">
        <w:rPr>
          <w:sz w:val="24"/>
          <w:szCs w:val="24"/>
        </w:rPr>
        <w:t>передового опыта.</w:t>
      </w:r>
    </w:p>
    <w:p w:rsidR="008C7005" w:rsidRPr="008C7005" w:rsidRDefault="008C7005" w:rsidP="009E4597">
      <w:pPr>
        <w:pStyle w:val="a4"/>
        <w:spacing w:line="360" w:lineRule="auto"/>
        <w:ind w:firstLine="0"/>
      </w:pPr>
      <w:r w:rsidRPr="008C7005">
        <w:t>В</w:t>
      </w:r>
      <w:r w:rsidRPr="008C7005">
        <w:rPr>
          <w:spacing w:val="-13"/>
        </w:rPr>
        <w:t xml:space="preserve"> </w:t>
      </w:r>
      <w:r w:rsidRPr="008C7005">
        <w:t>работе</w:t>
      </w:r>
      <w:r w:rsidRPr="008C7005">
        <w:rPr>
          <w:spacing w:val="-12"/>
        </w:rPr>
        <w:t xml:space="preserve"> </w:t>
      </w:r>
      <w:r w:rsidRPr="008C7005">
        <w:t>классных</w:t>
      </w:r>
      <w:r w:rsidRPr="008C7005">
        <w:rPr>
          <w:spacing w:val="-11"/>
        </w:rPr>
        <w:t xml:space="preserve"> </w:t>
      </w:r>
      <w:r w:rsidRPr="008C7005">
        <w:t>руководителей</w:t>
      </w:r>
      <w:r w:rsidRPr="008C7005">
        <w:rPr>
          <w:spacing w:val="-14"/>
        </w:rPr>
        <w:t xml:space="preserve"> </w:t>
      </w:r>
      <w:r w:rsidRPr="008C7005">
        <w:t>проходит</w:t>
      </w:r>
      <w:r w:rsidRPr="008C7005">
        <w:rPr>
          <w:spacing w:val="-16"/>
        </w:rPr>
        <w:t xml:space="preserve"> </w:t>
      </w:r>
      <w:r w:rsidRPr="008C7005">
        <w:t>изучение:</w:t>
      </w:r>
    </w:p>
    <w:p w:rsidR="008C7005" w:rsidRPr="008C7005" w:rsidRDefault="008C7005" w:rsidP="009E4597">
      <w:pPr>
        <w:pStyle w:val="a4"/>
        <w:spacing w:line="360" w:lineRule="auto"/>
        <w:ind w:left="0" w:firstLine="0"/>
        <w:jc w:val="left"/>
      </w:pPr>
    </w:p>
    <w:p w:rsidR="008C7005" w:rsidRPr="008C7005" w:rsidRDefault="008C7005" w:rsidP="00981FB7">
      <w:pPr>
        <w:pStyle w:val="22"/>
        <w:numPr>
          <w:ilvl w:val="2"/>
          <w:numId w:val="46"/>
        </w:numPr>
        <w:tabs>
          <w:tab w:val="left" w:pos="1382"/>
        </w:tabs>
        <w:spacing w:line="360" w:lineRule="auto"/>
        <w:ind w:left="1382" w:hanging="360"/>
        <w:jc w:val="left"/>
        <w:rPr>
          <w:rFonts w:ascii="Symbol" w:hAnsi="Symbol" w:cs="Symbol"/>
          <w:sz w:val="24"/>
          <w:szCs w:val="24"/>
        </w:rPr>
      </w:pPr>
      <w:r w:rsidRPr="008C7005">
        <w:rPr>
          <w:sz w:val="24"/>
          <w:szCs w:val="24"/>
        </w:rPr>
        <w:t>нормативных</w:t>
      </w:r>
      <w:r w:rsidRPr="008C7005">
        <w:rPr>
          <w:spacing w:val="-18"/>
          <w:sz w:val="24"/>
          <w:szCs w:val="24"/>
        </w:rPr>
        <w:t xml:space="preserve"> </w:t>
      </w:r>
      <w:r w:rsidRPr="008C7005">
        <w:rPr>
          <w:sz w:val="24"/>
          <w:szCs w:val="24"/>
        </w:rPr>
        <w:t>документов;</w:t>
      </w:r>
    </w:p>
    <w:p w:rsidR="008C7005" w:rsidRPr="008C7005" w:rsidRDefault="008C7005" w:rsidP="00981FB7">
      <w:pPr>
        <w:pStyle w:val="22"/>
        <w:numPr>
          <w:ilvl w:val="2"/>
          <w:numId w:val="46"/>
        </w:numPr>
        <w:tabs>
          <w:tab w:val="left" w:pos="1382"/>
          <w:tab w:val="left" w:pos="2885"/>
          <w:tab w:val="left" w:pos="4684"/>
          <w:tab w:val="left" w:pos="6668"/>
          <w:tab w:val="left" w:pos="8533"/>
        </w:tabs>
        <w:spacing w:before="161" w:line="360" w:lineRule="auto"/>
        <w:ind w:left="1382" w:right="228" w:hanging="360"/>
        <w:jc w:val="left"/>
        <w:rPr>
          <w:rFonts w:ascii="Symbol" w:hAnsi="Symbol" w:cs="Symbol"/>
          <w:sz w:val="24"/>
          <w:szCs w:val="24"/>
        </w:rPr>
      </w:pPr>
      <w:r w:rsidRPr="008C7005">
        <w:rPr>
          <w:sz w:val="24"/>
          <w:szCs w:val="24"/>
        </w:rPr>
        <w:t>научных</w:t>
      </w:r>
      <w:r w:rsidRPr="008C7005">
        <w:rPr>
          <w:sz w:val="24"/>
          <w:szCs w:val="24"/>
        </w:rPr>
        <w:tab/>
        <w:t>разработок</w:t>
      </w:r>
      <w:r w:rsidRPr="008C7005">
        <w:rPr>
          <w:sz w:val="24"/>
          <w:szCs w:val="24"/>
        </w:rPr>
        <w:tab/>
        <w:t>по</w:t>
      </w:r>
      <w:r w:rsidRPr="008C7005">
        <w:rPr>
          <w:spacing w:val="6"/>
          <w:sz w:val="24"/>
          <w:szCs w:val="24"/>
        </w:rPr>
        <w:t xml:space="preserve"> </w:t>
      </w:r>
      <w:r w:rsidRPr="008C7005">
        <w:rPr>
          <w:sz w:val="24"/>
          <w:szCs w:val="24"/>
        </w:rPr>
        <w:t>вопросам</w:t>
      </w:r>
      <w:r w:rsidRPr="008C7005">
        <w:rPr>
          <w:sz w:val="24"/>
          <w:szCs w:val="24"/>
        </w:rPr>
        <w:tab/>
        <w:t>повышения</w:t>
      </w:r>
      <w:r w:rsidRPr="008C7005">
        <w:rPr>
          <w:sz w:val="24"/>
          <w:szCs w:val="24"/>
        </w:rPr>
        <w:tab/>
      </w:r>
      <w:r w:rsidRPr="008C7005">
        <w:rPr>
          <w:spacing w:val="-1"/>
          <w:sz w:val="24"/>
          <w:szCs w:val="24"/>
        </w:rPr>
        <w:t>квалификации</w:t>
      </w:r>
      <w:r w:rsidRPr="008C7005">
        <w:rPr>
          <w:spacing w:val="-67"/>
          <w:sz w:val="24"/>
          <w:szCs w:val="24"/>
        </w:rPr>
        <w:t xml:space="preserve"> </w:t>
      </w:r>
      <w:r w:rsidRPr="008C7005">
        <w:rPr>
          <w:sz w:val="24"/>
          <w:szCs w:val="24"/>
        </w:rPr>
        <w:t>педагогических кадров;</w:t>
      </w:r>
    </w:p>
    <w:p w:rsidR="008C7005" w:rsidRPr="008C7005" w:rsidRDefault="008C7005" w:rsidP="00981FB7">
      <w:pPr>
        <w:pStyle w:val="22"/>
        <w:numPr>
          <w:ilvl w:val="2"/>
          <w:numId w:val="46"/>
        </w:numPr>
        <w:tabs>
          <w:tab w:val="left" w:pos="1382"/>
        </w:tabs>
        <w:spacing w:line="360" w:lineRule="auto"/>
        <w:ind w:left="1382" w:hanging="360"/>
        <w:jc w:val="left"/>
        <w:rPr>
          <w:rFonts w:ascii="Symbol" w:hAnsi="Symbol" w:cs="Symbol"/>
          <w:sz w:val="24"/>
          <w:szCs w:val="24"/>
        </w:rPr>
      </w:pPr>
      <w:r w:rsidRPr="008C7005">
        <w:rPr>
          <w:sz w:val="24"/>
          <w:szCs w:val="24"/>
        </w:rPr>
        <w:t>изучение</w:t>
      </w:r>
      <w:r w:rsidRPr="008C7005">
        <w:rPr>
          <w:spacing w:val="-7"/>
          <w:sz w:val="24"/>
          <w:szCs w:val="24"/>
        </w:rPr>
        <w:t xml:space="preserve"> </w:t>
      </w:r>
      <w:r w:rsidRPr="008C7005">
        <w:rPr>
          <w:sz w:val="24"/>
          <w:szCs w:val="24"/>
        </w:rPr>
        <w:t>организации</w:t>
      </w:r>
      <w:r w:rsidRPr="008C7005">
        <w:rPr>
          <w:spacing w:val="-8"/>
          <w:sz w:val="24"/>
          <w:szCs w:val="24"/>
        </w:rPr>
        <w:t xml:space="preserve"> </w:t>
      </w:r>
      <w:r w:rsidRPr="008C7005">
        <w:rPr>
          <w:sz w:val="24"/>
          <w:szCs w:val="24"/>
        </w:rPr>
        <w:t>и</w:t>
      </w:r>
      <w:r w:rsidRPr="008C7005">
        <w:rPr>
          <w:spacing w:val="-5"/>
          <w:sz w:val="24"/>
          <w:szCs w:val="24"/>
        </w:rPr>
        <w:t xml:space="preserve"> </w:t>
      </w:r>
      <w:r w:rsidRPr="008C7005">
        <w:rPr>
          <w:sz w:val="24"/>
          <w:szCs w:val="24"/>
        </w:rPr>
        <w:t>содержания</w:t>
      </w:r>
      <w:r w:rsidRPr="008C7005">
        <w:rPr>
          <w:spacing w:val="-5"/>
          <w:sz w:val="24"/>
          <w:szCs w:val="24"/>
        </w:rPr>
        <w:t xml:space="preserve"> </w:t>
      </w:r>
      <w:r w:rsidRPr="008C7005">
        <w:rPr>
          <w:sz w:val="24"/>
          <w:szCs w:val="24"/>
        </w:rPr>
        <w:t>учебно-воспитательного</w:t>
      </w:r>
      <w:r w:rsidRPr="008C7005">
        <w:rPr>
          <w:spacing w:val="-3"/>
          <w:sz w:val="24"/>
          <w:szCs w:val="24"/>
        </w:rPr>
        <w:t xml:space="preserve"> </w:t>
      </w:r>
      <w:r w:rsidRPr="008C7005">
        <w:rPr>
          <w:sz w:val="24"/>
          <w:szCs w:val="24"/>
        </w:rPr>
        <w:t>процесса;</w:t>
      </w:r>
    </w:p>
    <w:p w:rsidR="008C7005" w:rsidRPr="008C7005" w:rsidRDefault="008C7005" w:rsidP="008C7005">
      <w:pPr>
        <w:rPr>
          <w:rFonts w:ascii="Symbol" w:hAnsi="Symbol" w:cs="Symbol"/>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2"/>
          <w:numId w:val="46"/>
        </w:numPr>
        <w:tabs>
          <w:tab w:val="left" w:pos="1382"/>
        </w:tabs>
        <w:spacing w:before="65"/>
        <w:ind w:left="1382" w:right="224" w:hanging="360"/>
        <w:jc w:val="left"/>
        <w:rPr>
          <w:rFonts w:ascii="Symbol" w:hAnsi="Symbol" w:cs="Symbol"/>
          <w:sz w:val="24"/>
          <w:szCs w:val="24"/>
        </w:rPr>
      </w:pPr>
      <w:r w:rsidRPr="008C7005">
        <w:rPr>
          <w:sz w:val="24"/>
          <w:szCs w:val="24"/>
        </w:rPr>
        <w:lastRenderedPageBreak/>
        <w:t>глубокий</w:t>
      </w:r>
      <w:r w:rsidRPr="008C7005">
        <w:rPr>
          <w:spacing w:val="-5"/>
          <w:sz w:val="24"/>
          <w:szCs w:val="24"/>
        </w:rPr>
        <w:t xml:space="preserve"> </w:t>
      </w:r>
      <w:r w:rsidRPr="008C7005">
        <w:rPr>
          <w:sz w:val="24"/>
          <w:szCs w:val="24"/>
        </w:rPr>
        <w:t>и</w:t>
      </w:r>
      <w:r w:rsidRPr="008C7005">
        <w:rPr>
          <w:spacing w:val="-4"/>
          <w:sz w:val="24"/>
          <w:szCs w:val="24"/>
        </w:rPr>
        <w:t xml:space="preserve"> </w:t>
      </w:r>
      <w:r w:rsidRPr="008C7005">
        <w:rPr>
          <w:sz w:val="24"/>
          <w:szCs w:val="24"/>
        </w:rPr>
        <w:t>всесторонний</w:t>
      </w:r>
      <w:r w:rsidRPr="008C7005">
        <w:rPr>
          <w:spacing w:val="-4"/>
          <w:sz w:val="24"/>
          <w:szCs w:val="24"/>
        </w:rPr>
        <w:t xml:space="preserve"> </w:t>
      </w:r>
      <w:r w:rsidRPr="008C7005">
        <w:rPr>
          <w:sz w:val="24"/>
          <w:szCs w:val="24"/>
        </w:rPr>
        <w:t>анализ</w:t>
      </w:r>
      <w:r w:rsidRPr="008C7005">
        <w:rPr>
          <w:spacing w:val="-5"/>
          <w:sz w:val="24"/>
          <w:szCs w:val="24"/>
        </w:rPr>
        <w:t xml:space="preserve"> </w:t>
      </w:r>
      <w:r w:rsidRPr="008C7005">
        <w:rPr>
          <w:sz w:val="24"/>
          <w:szCs w:val="24"/>
        </w:rPr>
        <w:t>состояния</w:t>
      </w:r>
      <w:r w:rsidRPr="008C7005">
        <w:rPr>
          <w:spacing w:val="-6"/>
          <w:sz w:val="24"/>
          <w:szCs w:val="24"/>
        </w:rPr>
        <w:t xml:space="preserve"> </w:t>
      </w:r>
      <w:r w:rsidRPr="008C7005">
        <w:rPr>
          <w:sz w:val="24"/>
          <w:szCs w:val="24"/>
        </w:rPr>
        <w:t>и</w:t>
      </w:r>
      <w:r w:rsidRPr="008C7005">
        <w:rPr>
          <w:spacing w:val="-5"/>
          <w:sz w:val="24"/>
          <w:szCs w:val="24"/>
        </w:rPr>
        <w:t xml:space="preserve"> </w:t>
      </w:r>
      <w:r w:rsidRPr="008C7005">
        <w:rPr>
          <w:sz w:val="24"/>
          <w:szCs w:val="24"/>
        </w:rPr>
        <w:t>результатов</w:t>
      </w:r>
      <w:r w:rsidRPr="008C7005">
        <w:rPr>
          <w:spacing w:val="-5"/>
          <w:sz w:val="24"/>
          <w:szCs w:val="24"/>
        </w:rPr>
        <w:t xml:space="preserve"> </w:t>
      </w:r>
      <w:r w:rsidRPr="008C7005">
        <w:rPr>
          <w:sz w:val="24"/>
          <w:szCs w:val="24"/>
        </w:rPr>
        <w:t>воспитательной</w:t>
      </w:r>
      <w:r w:rsidRPr="008C7005">
        <w:rPr>
          <w:spacing w:val="-67"/>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в</w:t>
      </w:r>
      <w:r w:rsidRPr="008C7005">
        <w:rPr>
          <w:spacing w:val="-2"/>
          <w:sz w:val="24"/>
          <w:szCs w:val="24"/>
        </w:rPr>
        <w:t xml:space="preserve"> </w:t>
      </w:r>
      <w:r w:rsidRPr="008C7005">
        <w:rPr>
          <w:sz w:val="24"/>
          <w:szCs w:val="24"/>
        </w:rPr>
        <w:t>школе;</w:t>
      </w:r>
    </w:p>
    <w:p w:rsidR="008C7005" w:rsidRPr="008C7005" w:rsidRDefault="008C7005" w:rsidP="00981FB7">
      <w:pPr>
        <w:pStyle w:val="22"/>
        <w:numPr>
          <w:ilvl w:val="2"/>
          <w:numId w:val="46"/>
        </w:numPr>
        <w:tabs>
          <w:tab w:val="left" w:pos="1382"/>
        </w:tabs>
        <w:ind w:left="1382" w:right="227" w:hanging="360"/>
        <w:jc w:val="left"/>
        <w:rPr>
          <w:rFonts w:ascii="Symbol" w:hAnsi="Symbol" w:cs="Symbol"/>
          <w:sz w:val="24"/>
          <w:szCs w:val="24"/>
        </w:rPr>
      </w:pPr>
      <w:r w:rsidRPr="008C7005">
        <w:rPr>
          <w:sz w:val="24"/>
          <w:szCs w:val="24"/>
        </w:rPr>
        <w:t>знание важнейших тенденций развития учебно-воспитательного процесса</w:t>
      </w:r>
      <w:r w:rsidRPr="008C7005">
        <w:rPr>
          <w:spacing w:val="-67"/>
          <w:sz w:val="24"/>
          <w:szCs w:val="24"/>
        </w:rPr>
        <w:t xml:space="preserve"> </w:t>
      </w:r>
      <w:r w:rsidRPr="008C7005">
        <w:rPr>
          <w:sz w:val="24"/>
          <w:szCs w:val="24"/>
        </w:rPr>
        <w:t>и</w:t>
      </w:r>
      <w:r w:rsidRPr="008C7005">
        <w:rPr>
          <w:spacing w:val="-1"/>
          <w:sz w:val="24"/>
          <w:szCs w:val="24"/>
        </w:rPr>
        <w:t xml:space="preserve"> </w:t>
      </w:r>
      <w:r w:rsidRPr="008C7005">
        <w:rPr>
          <w:sz w:val="24"/>
          <w:szCs w:val="24"/>
        </w:rPr>
        <w:t>качества</w:t>
      </w:r>
      <w:r w:rsidRPr="008C7005">
        <w:rPr>
          <w:spacing w:val="-1"/>
          <w:sz w:val="24"/>
          <w:szCs w:val="24"/>
        </w:rPr>
        <w:t xml:space="preserve"> </w:t>
      </w:r>
      <w:r w:rsidRPr="008C7005">
        <w:rPr>
          <w:sz w:val="24"/>
          <w:szCs w:val="24"/>
        </w:rPr>
        <w:t>подготовки учащихся;</w:t>
      </w:r>
    </w:p>
    <w:p w:rsidR="008C7005" w:rsidRPr="008C7005" w:rsidRDefault="008C7005" w:rsidP="008C7005">
      <w:pPr>
        <w:pStyle w:val="a4"/>
        <w:ind w:firstLine="0"/>
        <w:jc w:val="left"/>
      </w:pPr>
      <w:r w:rsidRPr="008C7005">
        <w:t>Кадровое</w:t>
      </w:r>
      <w:r w:rsidRPr="008C7005">
        <w:rPr>
          <w:spacing w:val="-8"/>
        </w:rPr>
        <w:t xml:space="preserve"> </w:t>
      </w:r>
      <w:r w:rsidRPr="008C7005">
        <w:t>обеспечение</w:t>
      </w:r>
      <w:r w:rsidRPr="008C7005">
        <w:rPr>
          <w:spacing w:val="-5"/>
        </w:rPr>
        <w:t xml:space="preserve"> </w:t>
      </w:r>
      <w:r w:rsidRPr="008C7005">
        <w:t>воспитательного</w:t>
      </w:r>
      <w:r w:rsidRPr="008C7005">
        <w:rPr>
          <w:spacing w:val="-8"/>
        </w:rPr>
        <w:t xml:space="preserve"> </w:t>
      </w:r>
      <w:r w:rsidRPr="008C7005">
        <w:t>процесса</w:t>
      </w:r>
      <w:r w:rsidRPr="008C7005">
        <w:rPr>
          <w:spacing w:val="-4"/>
        </w:rPr>
        <w:t xml:space="preserve"> </w:t>
      </w:r>
      <w:r w:rsidRPr="008C7005">
        <w:t>в</w:t>
      </w:r>
      <w:r w:rsidRPr="008C7005">
        <w:rPr>
          <w:spacing w:val="-7"/>
        </w:rPr>
        <w:t xml:space="preserve"> </w:t>
      </w:r>
      <w:r w:rsidRPr="008C7005">
        <w:t>школе.</w:t>
      </w:r>
    </w:p>
    <w:p w:rsidR="008C7005" w:rsidRPr="008C7005" w:rsidRDefault="008C7005" w:rsidP="008C7005">
      <w:pPr>
        <w:pStyle w:val="a4"/>
        <w:spacing w:before="4"/>
        <w:ind w:left="0" w:firstLine="0"/>
        <w:jc w:val="left"/>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2"/>
        <w:gridCol w:w="3210"/>
        <w:gridCol w:w="5496"/>
      </w:tblGrid>
      <w:tr w:rsidR="008C7005" w:rsidRPr="008C7005" w:rsidTr="008C7005">
        <w:trPr>
          <w:trHeight w:val="481"/>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rPr>
                <w:sz w:val="24"/>
                <w:szCs w:val="24"/>
              </w:rPr>
            </w:pPr>
            <w:r w:rsidRPr="008C7005">
              <w:rPr>
                <w:sz w:val="24"/>
                <w:szCs w:val="24"/>
              </w:rPr>
              <w:t>№п\п</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Занимаемая</w:t>
            </w:r>
            <w:r w:rsidRPr="008C7005">
              <w:rPr>
                <w:spacing w:val="-4"/>
                <w:sz w:val="24"/>
                <w:szCs w:val="24"/>
              </w:rPr>
              <w:t xml:space="preserve"> </w:t>
            </w:r>
            <w:r w:rsidRPr="008C7005">
              <w:rPr>
                <w:sz w:val="24"/>
                <w:szCs w:val="24"/>
              </w:rPr>
              <w:t>должность</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Ф.И.О.</w:t>
            </w:r>
          </w:p>
        </w:tc>
      </w:tr>
      <w:tr w:rsidR="008C7005" w:rsidRPr="008C7005" w:rsidTr="008C7005">
        <w:trPr>
          <w:trHeight w:val="967"/>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6"/>
              <w:ind w:left="0"/>
              <w:rPr>
                <w:sz w:val="24"/>
                <w:szCs w:val="24"/>
              </w:rPr>
            </w:pPr>
          </w:p>
          <w:p w:rsidR="008C7005" w:rsidRPr="008C7005" w:rsidRDefault="008C7005" w:rsidP="008C7005">
            <w:pPr>
              <w:pStyle w:val="TableParagraph"/>
              <w:rPr>
                <w:sz w:val="24"/>
                <w:szCs w:val="24"/>
              </w:rPr>
            </w:pPr>
            <w:r w:rsidRPr="008C7005">
              <w:rPr>
                <w:sz w:val="24"/>
                <w:szCs w:val="24"/>
              </w:rPr>
              <w:t>1</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Директор</w:t>
            </w:r>
            <w:r w:rsidRPr="008C7005">
              <w:rPr>
                <w:spacing w:val="-12"/>
                <w:sz w:val="24"/>
                <w:szCs w:val="24"/>
              </w:rPr>
              <w:t xml:space="preserve"> </w:t>
            </w:r>
            <w:r w:rsidRPr="008C7005">
              <w:rPr>
                <w:sz w:val="24"/>
                <w:szCs w:val="24"/>
              </w:rPr>
              <w:t>школы</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Латыпов Эдуард Рамильевич</w:t>
            </w:r>
          </w:p>
        </w:tc>
      </w:tr>
      <w:tr w:rsidR="008C7005" w:rsidRPr="008C7005" w:rsidTr="008C7005">
        <w:trPr>
          <w:trHeight w:val="966"/>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2</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Зам.директора</w:t>
            </w:r>
            <w:r w:rsidRPr="008C7005">
              <w:rPr>
                <w:spacing w:val="-5"/>
                <w:sz w:val="24"/>
                <w:szCs w:val="24"/>
              </w:rPr>
              <w:t xml:space="preserve"> </w:t>
            </w:r>
            <w:r w:rsidRPr="008C7005">
              <w:rPr>
                <w:sz w:val="24"/>
                <w:szCs w:val="24"/>
              </w:rPr>
              <w:t>по</w:t>
            </w:r>
            <w:r w:rsidRPr="008C7005">
              <w:rPr>
                <w:spacing w:val="-3"/>
                <w:sz w:val="24"/>
                <w:szCs w:val="24"/>
              </w:rPr>
              <w:t xml:space="preserve"> </w:t>
            </w:r>
            <w:r w:rsidRPr="008C7005">
              <w:rPr>
                <w:sz w:val="24"/>
                <w:szCs w:val="24"/>
              </w:rPr>
              <w:t>УВР</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Гумирова Аксана Владимировна</w:t>
            </w:r>
          </w:p>
        </w:tc>
      </w:tr>
      <w:tr w:rsidR="008C7005" w:rsidRPr="008C7005" w:rsidTr="008C7005">
        <w:trPr>
          <w:trHeight w:val="966"/>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3"/>
              <w:ind w:left="0"/>
              <w:rPr>
                <w:sz w:val="24"/>
                <w:szCs w:val="24"/>
              </w:rPr>
            </w:pPr>
          </w:p>
          <w:p w:rsidR="008C7005" w:rsidRPr="008C7005" w:rsidRDefault="008C7005" w:rsidP="008C7005">
            <w:pPr>
              <w:pStyle w:val="TableParagraph"/>
              <w:rPr>
                <w:sz w:val="24"/>
                <w:szCs w:val="24"/>
              </w:rPr>
            </w:pPr>
            <w:r w:rsidRPr="008C7005">
              <w:rPr>
                <w:sz w:val="24"/>
                <w:szCs w:val="24"/>
              </w:rPr>
              <w:t>3</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Зам.директора</w:t>
            </w:r>
            <w:r w:rsidRPr="008C7005">
              <w:rPr>
                <w:spacing w:val="-5"/>
                <w:sz w:val="24"/>
                <w:szCs w:val="24"/>
              </w:rPr>
              <w:t xml:space="preserve"> </w:t>
            </w:r>
            <w:r w:rsidRPr="008C7005">
              <w:rPr>
                <w:sz w:val="24"/>
                <w:szCs w:val="24"/>
              </w:rPr>
              <w:t>по</w:t>
            </w:r>
            <w:r w:rsidRPr="008C7005">
              <w:rPr>
                <w:spacing w:val="-4"/>
                <w:sz w:val="24"/>
                <w:szCs w:val="24"/>
              </w:rPr>
              <w:t xml:space="preserve"> </w:t>
            </w:r>
            <w:r w:rsidRPr="008C7005">
              <w:rPr>
                <w:sz w:val="24"/>
                <w:szCs w:val="24"/>
              </w:rPr>
              <w:t>ВР</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Латыпова Оксана Рауфовна</w:t>
            </w:r>
          </w:p>
        </w:tc>
      </w:tr>
      <w:tr w:rsidR="008C7005" w:rsidRPr="008C7005" w:rsidTr="008C7005">
        <w:trPr>
          <w:trHeight w:val="966"/>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4</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Библиотекарь</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Усманова Флюза Иксановна</w:t>
            </w:r>
          </w:p>
        </w:tc>
      </w:tr>
      <w:tr w:rsidR="008C7005" w:rsidRPr="008C7005" w:rsidTr="008C7005">
        <w:trPr>
          <w:trHeight w:val="5313"/>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5</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Классные</w:t>
            </w:r>
            <w:r w:rsidRPr="008C7005">
              <w:rPr>
                <w:spacing w:val="-16"/>
                <w:sz w:val="24"/>
                <w:szCs w:val="24"/>
              </w:rPr>
              <w:t xml:space="preserve"> </w:t>
            </w:r>
            <w:r w:rsidRPr="008C7005">
              <w:rPr>
                <w:sz w:val="24"/>
                <w:szCs w:val="24"/>
              </w:rPr>
              <w:t>руководители</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981FB7">
            <w:pPr>
              <w:pStyle w:val="TableParagraph"/>
              <w:numPr>
                <w:ilvl w:val="0"/>
                <w:numId w:val="45"/>
              </w:numPr>
              <w:tabs>
                <w:tab w:val="left" w:pos="388"/>
              </w:tabs>
              <w:spacing w:before="160"/>
              <w:ind w:hanging="282"/>
              <w:rPr>
                <w:sz w:val="24"/>
                <w:szCs w:val="24"/>
              </w:rPr>
            </w:pPr>
            <w:r w:rsidRPr="008C7005">
              <w:rPr>
                <w:sz w:val="24"/>
                <w:szCs w:val="24"/>
              </w:rPr>
              <w:t>Латыпова Оксана Рауфовна</w:t>
            </w:r>
          </w:p>
          <w:p w:rsidR="008C7005" w:rsidRPr="008C7005" w:rsidRDefault="009E4597" w:rsidP="00981FB7">
            <w:pPr>
              <w:pStyle w:val="TableParagraph"/>
              <w:numPr>
                <w:ilvl w:val="0"/>
                <w:numId w:val="45"/>
              </w:numPr>
              <w:tabs>
                <w:tab w:val="left" w:pos="388"/>
              </w:tabs>
              <w:spacing w:before="160"/>
              <w:ind w:hanging="282"/>
              <w:rPr>
                <w:sz w:val="24"/>
                <w:szCs w:val="24"/>
              </w:rPr>
            </w:pPr>
            <w:r>
              <w:rPr>
                <w:sz w:val="24"/>
                <w:szCs w:val="24"/>
              </w:rPr>
              <w:t>Аглиева Ильмира Рифатовна</w:t>
            </w:r>
          </w:p>
          <w:p w:rsidR="008C7005" w:rsidRPr="008C7005" w:rsidRDefault="008C7005" w:rsidP="00981FB7">
            <w:pPr>
              <w:pStyle w:val="TableParagraph"/>
              <w:numPr>
                <w:ilvl w:val="0"/>
                <w:numId w:val="45"/>
              </w:numPr>
              <w:tabs>
                <w:tab w:val="left" w:pos="388"/>
              </w:tabs>
              <w:spacing w:before="161"/>
              <w:ind w:hanging="282"/>
              <w:rPr>
                <w:sz w:val="24"/>
                <w:szCs w:val="24"/>
              </w:rPr>
            </w:pPr>
            <w:r w:rsidRPr="008C7005">
              <w:rPr>
                <w:sz w:val="24"/>
                <w:szCs w:val="24"/>
              </w:rPr>
              <w:t>Шагиева Роза Маратовна</w:t>
            </w:r>
          </w:p>
          <w:p w:rsidR="008C7005" w:rsidRPr="008C7005" w:rsidRDefault="008C7005" w:rsidP="00981FB7">
            <w:pPr>
              <w:pStyle w:val="TableParagraph"/>
              <w:numPr>
                <w:ilvl w:val="0"/>
                <w:numId w:val="45"/>
              </w:numPr>
              <w:tabs>
                <w:tab w:val="left" w:pos="388"/>
              </w:tabs>
              <w:spacing w:before="160"/>
              <w:ind w:hanging="282"/>
              <w:rPr>
                <w:sz w:val="24"/>
                <w:szCs w:val="24"/>
              </w:rPr>
            </w:pPr>
            <w:r w:rsidRPr="008C7005">
              <w:rPr>
                <w:sz w:val="24"/>
                <w:szCs w:val="24"/>
              </w:rPr>
              <w:t>Жамалдинова Алиса Зуфаровна</w:t>
            </w:r>
          </w:p>
          <w:p w:rsidR="008C7005" w:rsidRPr="008C7005" w:rsidRDefault="008C7005" w:rsidP="00981FB7">
            <w:pPr>
              <w:pStyle w:val="TableParagraph"/>
              <w:numPr>
                <w:ilvl w:val="0"/>
                <w:numId w:val="45"/>
              </w:numPr>
              <w:tabs>
                <w:tab w:val="left" w:pos="388"/>
              </w:tabs>
              <w:spacing w:before="161"/>
              <w:ind w:hanging="282"/>
              <w:rPr>
                <w:sz w:val="24"/>
                <w:szCs w:val="24"/>
              </w:rPr>
            </w:pPr>
            <w:r w:rsidRPr="008C7005">
              <w:rPr>
                <w:sz w:val="24"/>
                <w:szCs w:val="24"/>
              </w:rPr>
              <w:t>Гумирова Аксана Владимировна</w:t>
            </w:r>
          </w:p>
          <w:p w:rsidR="008C7005" w:rsidRPr="008C7005" w:rsidRDefault="008C7005" w:rsidP="008C7005">
            <w:pPr>
              <w:pStyle w:val="TableParagraph"/>
              <w:tabs>
                <w:tab w:val="left" w:pos="388"/>
              </w:tabs>
              <w:spacing w:before="163"/>
              <w:ind w:left="105"/>
              <w:rPr>
                <w:sz w:val="24"/>
                <w:szCs w:val="24"/>
              </w:rPr>
            </w:pPr>
            <w:r w:rsidRPr="008C7005">
              <w:rPr>
                <w:sz w:val="24"/>
                <w:szCs w:val="24"/>
              </w:rPr>
              <w:t>6.Хуснутдинова Айгуль Рашидовна</w:t>
            </w:r>
          </w:p>
          <w:p w:rsidR="008C7005" w:rsidRPr="008C7005" w:rsidRDefault="008C7005" w:rsidP="00981FB7">
            <w:pPr>
              <w:pStyle w:val="TableParagraph"/>
              <w:numPr>
                <w:ilvl w:val="0"/>
                <w:numId w:val="56"/>
              </w:numPr>
              <w:tabs>
                <w:tab w:val="left" w:pos="388"/>
              </w:tabs>
              <w:spacing w:before="160"/>
              <w:rPr>
                <w:sz w:val="24"/>
                <w:szCs w:val="24"/>
              </w:rPr>
            </w:pPr>
            <w:r w:rsidRPr="008C7005">
              <w:rPr>
                <w:sz w:val="24"/>
                <w:szCs w:val="24"/>
              </w:rPr>
              <w:t>Мусифуллина Лейля Радиковна</w:t>
            </w:r>
          </w:p>
          <w:p w:rsidR="008C7005" w:rsidRPr="008C7005" w:rsidRDefault="008C7005" w:rsidP="00981FB7">
            <w:pPr>
              <w:pStyle w:val="TableParagraph"/>
              <w:numPr>
                <w:ilvl w:val="0"/>
                <w:numId w:val="56"/>
              </w:numPr>
              <w:tabs>
                <w:tab w:val="left" w:pos="388"/>
              </w:tabs>
              <w:spacing w:before="161"/>
              <w:ind w:hanging="282"/>
              <w:rPr>
                <w:sz w:val="24"/>
                <w:szCs w:val="24"/>
              </w:rPr>
            </w:pPr>
            <w:r w:rsidRPr="008C7005">
              <w:rPr>
                <w:sz w:val="24"/>
                <w:szCs w:val="24"/>
              </w:rPr>
              <w:t>Усманова Флюза Иксановна</w:t>
            </w:r>
          </w:p>
          <w:p w:rsidR="008C7005" w:rsidRPr="008C7005" w:rsidRDefault="008C7005" w:rsidP="008C7005">
            <w:pPr>
              <w:pStyle w:val="TableParagraph"/>
              <w:tabs>
                <w:tab w:val="left" w:pos="529"/>
              </w:tabs>
              <w:spacing w:before="163"/>
              <w:ind w:left="0"/>
              <w:rPr>
                <w:sz w:val="24"/>
                <w:szCs w:val="24"/>
              </w:rPr>
            </w:pPr>
          </w:p>
        </w:tc>
      </w:tr>
      <w:tr w:rsidR="008C7005" w:rsidRPr="008C7005" w:rsidTr="008C7005">
        <w:trPr>
          <w:trHeight w:val="966"/>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6</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Учитель</w:t>
            </w:r>
            <w:r w:rsidRPr="008C7005">
              <w:rPr>
                <w:spacing w:val="-4"/>
                <w:sz w:val="24"/>
                <w:szCs w:val="24"/>
              </w:rPr>
              <w:t xml:space="preserve"> </w:t>
            </w:r>
            <w:r w:rsidRPr="008C7005">
              <w:rPr>
                <w:sz w:val="24"/>
                <w:szCs w:val="24"/>
              </w:rPr>
              <w:t>ОБЖ</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Мусифуллина Лейля Радиковна</w:t>
            </w:r>
          </w:p>
        </w:tc>
      </w:tr>
    </w:tbl>
    <w:p w:rsidR="008C7005" w:rsidRPr="008C7005" w:rsidRDefault="008C7005" w:rsidP="008C7005">
      <w:pPr>
        <w:rPr>
          <w:sz w:val="24"/>
          <w:szCs w:val="24"/>
        </w:rPr>
        <w:sectPr w:rsidR="008C7005" w:rsidRPr="008C7005">
          <w:pgSz w:w="11900" w:h="16850"/>
          <w:pgMar w:top="1060" w:right="620" w:bottom="280" w:left="800" w:header="720" w:footer="720" w:gutter="0"/>
          <w:cols w:space="720"/>
        </w:sect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2"/>
        <w:gridCol w:w="3210"/>
        <w:gridCol w:w="5496"/>
      </w:tblGrid>
      <w:tr w:rsidR="008C7005" w:rsidRPr="008C7005" w:rsidTr="008C7005">
        <w:trPr>
          <w:trHeight w:val="1448"/>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7</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tabs>
                <w:tab w:val="left" w:pos="2298"/>
              </w:tabs>
              <w:ind w:left="104" w:right="90"/>
              <w:rPr>
                <w:sz w:val="24"/>
                <w:szCs w:val="24"/>
              </w:rPr>
            </w:pPr>
            <w:r w:rsidRPr="008C7005">
              <w:rPr>
                <w:spacing w:val="-1"/>
                <w:sz w:val="24"/>
                <w:szCs w:val="24"/>
              </w:rPr>
              <w:t>Руководитель</w:t>
            </w:r>
            <w:r w:rsidRPr="008C7005">
              <w:rPr>
                <w:spacing w:val="-15"/>
                <w:sz w:val="24"/>
                <w:szCs w:val="24"/>
              </w:rPr>
              <w:t xml:space="preserve"> </w:t>
            </w:r>
            <w:r w:rsidRPr="008C7005">
              <w:rPr>
                <w:spacing w:val="-1"/>
                <w:sz w:val="24"/>
                <w:szCs w:val="24"/>
              </w:rPr>
              <w:t>школьного</w:t>
            </w:r>
            <w:r w:rsidRPr="008C7005">
              <w:rPr>
                <w:spacing w:val="-67"/>
                <w:sz w:val="24"/>
                <w:szCs w:val="24"/>
              </w:rPr>
              <w:t xml:space="preserve"> </w:t>
            </w:r>
            <w:r w:rsidRPr="008C7005">
              <w:rPr>
                <w:sz w:val="24"/>
                <w:szCs w:val="24"/>
              </w:rPr>
              <w:t>волонтёрского</w:t>
            </w:r>
            <w:r w:rsidRPr="008C7005">
              <w:rPr>
                <w:sz w:val="24"/>
                <w:szCs w:val="24"/>
              </w:rPr>
              <w:tab/>
            </w:r>
            <w:r w:rsidRPr="008C7005">
              <w:rPr>
                <w:spacing w:val="-1"/>
                <w:sz w:val="24"/>
                <w:szCs w:val="24"/>
              </w:rPr>
              <w:t>отряда</w:t>
            </w:r>
          </w:p>
          <w:p w:rsidR="008C7005" w:rsidRPr="008C7005" w:rsidRDefault="008C7005" w:rsidP="008C7005">
            <w:pPr>
              <w:pStyle w:val="TableParagraph"/>
              <w:ind w:left="104"/>
              <w:rPr>
                <w:sz w:val="24"/>
                <w:szCs w:val="24"/>
              </w:rPr>
            </w:pPr>
            <w:r w:rsidRPr="008C7005">
              <w:rPr>
                <w:sz w:val="24"/>
                <w:szCs w:val="24"/>
              </w:rPr>
              <w:t>«Всем</w:t>
            </w:r>
            <w:r w:rsidRPr="008C7005">
              <w:rPr>
                <w:spacing w:val="1"/>
                <w:sz w:val="24"/>
                <w:szCs w:val="24"/>
              </w:rPr>
              <w:t xml:space="preserve"> </w:t>
            </w:r>
            <w:r w:rsidRPr="008C7005">
              <w:rPr>
                <w:sz w:val="24"/>
                <w:szCs w:val="24"/>
              </w:rPr>
              <w:t>добра!»</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Хуснутдинова Айгуль Рашидовна</w:t>
            </w:r>
          </w:p>
        </w:tc>
      </w:tr>
      <w:tr w:rsidR="008C7005" w:rsidRPr="008C7005" w:rsidTr="008C7005">
        <w:trPr>
          <w:trHeight w:val="1931"/>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8</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ight="1010"/>
              <w:rPr>
                <w:sz w:val="24"/>
                <w:szCs w:val="24"/>
              </w:rPr>
            </w:pPr>
            <w:r w:rsidRPr="008C7005">
              <w:rPr>
                <w:sz w:val="24"/>
                <w:szCs w:val="24"/>
              </w:rPr>
              <w:t>Педагоги</w:t>
            </w:r>
            <w:r w:rsidRPr="008C7005">
              <w:rPr>
                <w:spacing w:val="1"/>
                <w:sz w:val="24"/>
                <w:szCs w:val="24"/>
              </w:rPr>
              <w:t xml:space="preserve"> </w:t>
            </w:r>
            <w:r w:rsidRPr="008C7005">
              <w:rPr>
                <w:spacing w:val="-1"/>
                <w:sz w:val="24"/>
                <w:szCs w:val="24"/>
              </w:rPr>
              <w:t>дополнительного</w:t>
            </w:r>
            <w:r w:rsidRPr="008C7005">
              <w:rPr>
                <w:spacing w:val="-67"/>
                <w:sz w:val="24"/>
                <w:szCs w:val="24"/>
              </w:rPr>
              <w:t xml:space="preserve"> </w:t>
            </w:r>
            <w:r w:rsidRPr="008C7005">
              <w:rPr>
                <w:sz w:val="24"/>
                <w:szCs w:val="24"/>
              </w:rPr>
              <w:t>образования</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981FB7">
            <w:pPr>
              <w:pStyle w:val="TableParagraph"/>
              <w:numPr>
                <w:ilvl w:val="0"/>
                <w:numId w:val="44"/>
              </w:numPr>
              <w:tabs>
                <w:tab w:val="left" w:pos="388"/>
              </w:tabs>
              <w:ind w:hanging="282"/>
              <w:rPr>
                <w:sz w:val="24"/>
                <w:szCs w:val="24"/>
              </w:rPr>
            </w:pPr>
            <w:r w:rsidRPr="008C7005">
              <w:rPr>
                <w:sz w:val="24"/>
                <w:szCs w:val="24"/>
              </w:rPr>
              <w:t>Ракипова Рушания Фасиховна</w:t>
            </w:r>
          </w:p>
          <w:p w:rsidR="008C7005" w:rsidRPr="008C7005" w:rsidRDefault="008C7005" w:rsidP="008C7005">
            <w:pPr>
              <w:rPr>
                <w:sz w:val="24"/>
                <w:szCs w:val="24"/>
              </w:rPr>
            </w:pPr>
          </w:p>
          <w:p w:rsidR="008C7005" w:rsidRPr="008C7005" w:rsidRDefault="008C7005" w:rsidP="00981FB7">
            <w:pPr>
              <w:pStyle w:val="TableParagraph"/>
              <w:numPr>
                <w:ilvl w:val="0"/>
                <w:numId w:val="44"/>
              </w:numPr>
              <w:tabs>
                <w:tab w:val="left" w:pos="388"/>
              </w:tabs>
              <w:spacing w:before="160"/>
              <w:rPr>
                <w:sz w:val="24"/>
                <w:szCs w:val="24"/>
              </w:rPr>
            </w:pPr>
            <w:r w:rsidRPr="008C7005">
              <w:rPr>
                <w:sz w:val="24"/>
                <w:szCs w:val="24"/>
              </w:rPr>
              <w:t>Латыпова Оксана Рауфовна</w:t>
            </w:r>
          </w:p>
          <w:p w:rsidR="008C7005" w:rsidRPr="008C7005" w:rsidRDefault="008C7005" w:rsidP="00981FB7">
            <w:pPr>
              <w:pStyle w:val="TableParagraph"/>
              <w:numPr>
                <w:ilvl w:val="0"/>
                <w:numId w:val="44"/>
              </w:numPr>
              <w:tabs>
                <w:tab w:val="left" w:pos="388"/>
              </w:tabs>
              <w:spacing w:before="161"/>
              <w:ind w:hanging="282"/>
              <w:rPr>
                <w:sz w:val="24"/>
                <w:szCs w:val="24"/>
              </w:rPr>
            </w:pPr>
            <w:r w:rsidRPr="008C7005">
              <w:rPr>
                <w:sz w:val="24"/>
                <w:szCs w:val="24"/>
              </w:rPr>
              <w:t>Шагиева Роза Маратовна</w:t>
            </w:r>
          </w:p>
          <w:p w:rsidR="008C7005" w:rsidRPr="008C7005" w:rsidRDefault="008C7005" w:rsidP="00981FB7">
            <w:pPr>
              <w:pStyle w:val="TableParagraph"/>
              <w:numPr>
                <w:ilvl w:val="0"/>
                <w:numId w:val="44"/>
              </w:numPr>
              <w:tabs>
                <w:tab w:val="left" w:pos="388"/>
              </w:tabs>
              <w:spacing w:before="160"/>
              <w:ind w:hanging="282"/>
              <w:rPr>
                <w:sz w:val="24"/>
                <w:szCs w:val="24"/>
              </w:rPr>
            </w:pPr>
            <w:r w:rsidRPr="008C7005">
              <w:rPr>
                <w:sz w:val="24"/>
                <w:szCs w:val="24"/>
              </w:rPr>
              <w:t>Жамалдинова Алиса Зуфаровна</w:t>
            </w:r>
          </w:p>
          <w:p w:rsidR="008C7005" w:rsidRPr="008C7005" w:rsidRDefault="008C7005" w:rsidP="00981FB7">
            <w:pPr>
              <w:pStyle w:val="TableParagraph"/>
              <w:numPr>
                <w:ilvl w:val="0"/>
                <w:numId w:val="44"/>
              </w:numPr>
              <w:tabs>
                <w:tab w:val="left" w:pos="388"/>
              </w:tabs>
              <w:spacing w:before="161"/>
              <w:ind w:hanging="282"/>
              <w:rPr>
                <w:sz w:val="24"/>
                <w:szCs w:val="24"/>
              </w:rPr>
            </w:pPr>
            <w:r w:rsidRPr="008C7005">
              <w:rPr>
                <w:sz w:val="24"/>
                <w:szCs w:val="24"/>
              </w:rPr>
              <w:t>Гумирова Аксана Владимировна</w:t>
            </w:r>
          </w:p>
          <w:p w:rsidR="008C7005" w:rsidRPr="008C7005" w:rsidRDefault="008C7005" w:rsidP="008C7005">
            <w:pPr>
              <w:pStyle w:val="TableParagraph"/>
              <w:tabs>
                <w:tab w:val="left" w:pos="388"/>
              </w:tabs>
              <w:spacing w:before="163"/>
              <w:ind w:left="105"/>
              <w:rPr>
                <w:sz w:val="24"/>
                <w:szCs w:val="24"/>
              </w:rPr>
            </w:pPr>
            <w:r w:rsidRPr="008C7005">
              <w:rPr>
                <w:sz w:val="24"/>
                <w:szCs w:val="24"/>
              </w:rPr>
              <w:t xml:space="preserve">6.Хуснутдинова Айгуль Рашидовна </w:t>
            </w:r>
          </w:p>
          <w:p w:rsidR="008C7005" w:rsidRPr="008C7005" w:rsidRDefault="008C7005" w:rsidP="008C7005">
            <w:pPr>
              <w:pStyle w:val="TableParagraph"/>
              <w:tabs>
                <w:tab w:val="left" w:pos="388"/>
              </w:tabs>
              <w:spacing w:before="161"/>
              <w:ind w:left="106"/>
              <w:rPr>
                <w:sz w:val="24"/>
                <w:szCs w:val="24"/>
              </w:rPr>
            </w:pPr>
            <w:r w:rsidRPr="008C7005">
              <w:rPr>
                <w:sz w:val="24"/>
                <w:szCs w:val="24"/>
              </w:rPr>
              <w:t>7.Усманова Флюза Иксановна</w:t>
            </w:r>
          </w:p>
          <w:p w:rsidR="008C7005" w:rsidRPr="008C7005" w:rsidRDefault="008C7005" w:rsidP="008C7005">
            <w:pPr>
              <w:pStyle w:val="TableParagraph"/>
              <w:tabs>
                <w:tab w:val="left" w:pos="388"/>
              </w:tabs>
              <w:spacing w:before="161"/>
              <w:ind w:left="106"/>
              <w:rPr>
                <w:sz w:val="24"/>
                <w:szCs w:val="24"/>
              </w:rPr>
            </w:pPr>
            <w:r w:rsidRPr="008C7005">
              <w:rPr>
                <w:sz w:val="24"/>
                <w:szCs w:val="24"/>
              </w:rPr>
              <w:t>8.Латыпов Эдуард Рамильевич</w:t>
            </w:r>
          </w:p>
          <w:p w:rsidR="008C7005" w:rsidRPr="008C7005" w:rsidRDefault="008C7005" w:rsidP="008C7005">
            <w:pPr>
              <w:rPr>
                <w:sz w:val="24"/>
                <w:szCs w:val="24"/>
              </w:rPr>
            </w:pPr>
          </w:p>
        </w:tc>
      </w:tr>
      <w:tr w:rsidR="008C7005" w:rsidRPr="008C7005" w:rsidTr="008C7005">
        <w:trPr>
          <w:trHeight w:val="1448"/>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5"/>
              <w:ind w:left="0"/>
              <w:rPr>
                <w:sz w:val="24"/>
                <w:szCs w:val="24"/>
              </w:rPr>
            </w:pPr>
          </w:p>
          <w:p w:rsidR="008C7005" w:rsidRPr="008C7005" w:rsidRDefault="008C7005" w:rsidP="008C7005">
            <w:pPr>
              <w:pStyle w:val="TableParagraph"/>
              <w:spacing w:before="1"/>
              <w:rPr>
                <w:sz w:val="24"/>
                <w:szCs w:val="24"/>
              </w:rPr>
            </w:pPr>
            <w:r w:rsidRPr="008C7005">
              <w:rPr>
                <w:sz w:val="24"/>
                <w:szCs w:val="24"/>
              </w:rPr>
              <w:t>9</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tabs>
                <w:tab w:val="left" w:pos="1697"/>
              </w:tabs>
              <w:ind w:left="104" w:right="90"/>
              <w:rPr>
                <w:sz w:val="24"/>
                <w:szCs w:val="24"/>
              </w:rPr>
            </w:pPr>
            <w:r w:rsidRPr="008C7005">
              <w:rPr>
                <w:sz w:val="24"/>
                <w:szCs w:val="24"/>
              </w:rPr>
              <w:t>Учитель</w:t>
            </w:r>
            <w:r w:rsidRPr="008C7005">
              <w:rPr>
                <w:sz w:val="24"/>
                <w:szCs w:val="24"/>
              </w:rPr>
              <w:tab/>
            </w:r>
            <w:r w:rsidRPr="008C7005">
              <w:rPr>
                <w:spacing w:val="-2"/>
                <w:sz w:val="24"/>
                <w:szCs w:val="24"/>
              </w:rPr>
              <w:t>физической</w:t>
            </w:r>
            <w:r w:rsidRPr="008C7005">
              <w:rPr>
                <w:spacing w:val="-67"/>
                <w:sz w:val="24"/>
                <w:szCs w:val="24"/>
              </w:rPr>
              <w:t xml:space="preserve"> </w:t>
            </w:r>
            <w:r w:rsidRPr="008C7005">
              <w:rPr>
                <w:sz w:val="24"/>
                <w:szCs w:val="24"/>
              </w:rPr>
              <w:t>культуры</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981FB7">
            <w:pPr>
              <w:pStyle w:val="TableParagraph"/>
              <w:numPr>
                <w:ilvl w:val="0"/>
                <w:numId w:val="43"/>
              </w:numPr>
              <w:tabs>
                <w:tab w:val="left" w:pos="388"/>
              </w:tabs>
              <w:spacing w:before="161"/>
              <w:ind w:hanging="282"/>
              <w:rPr>
                <w:sz w:val="24"/>
                <w:szCs w:val="24"/>
              </w:rPr>
            </w:pPr>
            <w:r w:rsidRPr="008C7005">
              <w:rPr>
                <w:sz w:val="24"/>
                <w:szCs w:val="24"/>
              </w:rPr>
              <w:t>Мусифуллина Лейля Радиковна</w:t>
            </w:r>
          </w:p>
        </w:tc>
      </w:tr>
      <w:tr w:rsidR="008C7005" w:rsidRPr="008C7005" w:rsidTr="008C7005">
        <w:trPr>
          <w:trHeight w:val="966"/>
        </w:trPr>
        <w:tc>
          <w:tcPr>
            <w:tcW w:w="862"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spacing w:before="6"/>
              <w:ind w:left="0"/>
              <w:rPr>
                <w:sz w:val="24"/>
                <w:szCs w:val="24"/>
              </w:rPr>
            </w:pPr>
          </w:p>
          <w:p w:rsidR="008C7005" w:rsidRPr="008C7005" w:rsidRDefault="008C7005" w:rsidP="008C7005">
            <w:pPr>
              <w:pStyle w:val="TableParagraph"/>
              <w:rPr>
                <w:sz w:val="24"/>
                <w:szCs w:val="24"/>
              </w:rPr>
            </w:pPr>
            <w:r w:rsidRPr="008C7005">
              <w:rPr>
                <w:sz w:val="24"/>
                <w:szCs w:val="24"/>
              </w:rPr>
              <w:t>10</w:t>
            </w:r>
          </w:p>
        </w:tc>
        <w:tc>
          <w:tcPr>
            <w:tcW w:w="3210"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4"/>
              <w:rPr>
                <w:sz w:val="24"/>
                <w:szCs w:val="24"/>
              </w:rPr>
            </w:pPr>
            <w:r w:rsidRPr="008C7005">
              <w:rPr>
                <w:sz w:val="24"/>
                <w:szCs w:val="24"/>
              </w:rPr>
              <w:t>Руководитель</w:t>
            </w:r>
            <w:r w:rsidRPr="008C7005">
              <w:rPr>
                <w:spacing w:val="2"/>
                <w:sz w:val="24"/>
                <w:szCs w:val="24"/>
              </w:rPr>
              <w:t xml:space="preserve"> </w:t>
            </w:r>
            <w:r w:rsidRPr="008C7005">
              <w:rPr>
                <w:sz w:val="24"/>
                <w:szCs w:val="24"/>
              </w:rPr>
              <w:t>первичной</w:t>
            </w:r>
          </w:p>
          <w:p w:rsidR="008C7005" w:rsidRPr="008C7005" w:rsidRDefault="008C7005" w:rsidP="008C7005">
            <w:pPr>
              <w:pStyle w:val="TableParagraph"/>
              <w:spacing w:before="161"/>
              <w:ind w:left="104"/>
              <w:rPr>
                <w:sz w:val="24"/>
                <w:szCs w:val="24"/>
              </w:rPr>
            </w:pPr>
            <w:r w:rsidRPr="008C7005">
              <w:rPr>
                <w:sz w:val="24"/>
                <w:szCs w:val="24"/>
              </w:rPr>
              <w:t>организации</w:t>
            </w:r>
            <w:r w:rsidRPr="008C7005">
              <w:rPr>
                <w:spacing w:val="-13"/>
                <w:sz w:val="24"/>
                <w:szCs w:val="24"/>
              </w:rPr>
              <w:t xml:space="preserve"> </w:t>
            </w:r>
            <w:r w:rsidRPr="008C7005">
              <w:rPr>
                <w:sz w:val="24"/>
                <w:szCs w:val="24"/>
              </w:rPr>
              <w:t>«РДШ»</w:t>
            </w:r>
          </w:p>
        </w:tc>
        <w:tc>
          <w:tcPr>
            <w:tcW w:w="5496" w:type="dxa"/>
            <w:tcBorders>
              <w:top w:val="single" w:sz="8" w:space="0" w:color="000000"/>
              <w:left w:val="single" w:sz="8" w:space="0" w:color="000000"/>
              <w:bottom w:val="single" w:sz="8" w:space="0" w:color="000000"/>
              <w:right w:val="single" w:sz="8" w:space="0" w:color="000000"/>
            </w:tcBorders>
          </w:tcPr>
          <w:p w:rsidR="008C7005" w:rsidRPr="008C7005" w:rsidRDefault="008C7005" w:rsidP="008C7005">
            <w:pPr>
              <w:pStyle w:val="TableParagraph"/>
              <w:ind w:left="106"/>
              <w:rPr>
                <w:sz w:val="24"/>
                <w:szCs w:val="24"/>
              </w:rPr>
            </w:pPr>
            <w:r w:rsidRPr="008C7005">
              <w:rPr>
                <w:sz w:val="24"/>
                <w:szCs w:val="24"/>
              </w:rPr>
              <w:t>Хуснутдинова Айгуль Рашидовна</w:t>
            </w:r>
          </w:p>
        </w:tc>
      </w:tr>
    </w:tbl>
    <w:p w:rsidR="008C7005" w:rsidRPr="008C7005" w:rsidRDefault="008C7005" w:rsidP="008C7005">
      <w:pPr>
        <w:pStyle w:val="a4"/>
        <w:ind w:left="0" w:firstLine="0"/>
        <w:jc w:val="left"/>
      </w:pPr>
    </w:p>
    <w:p w:rsidR="008C7005" w:rsidRPr="008C7005" w:rsidRDefault="008C7005" w:rsidP="008C7005">
      <w:pPr>
        <w:pStyle w:val="a4"/>
        <w:ind w:left="0" w:firstLine="0"/>
        <w:jc w:val="left"/>
      </w:pPr>
    </w:p>
    <w:p w:rsidR="008C7005" w:rsidRPr="008C7005" w:rsidRDefault="008C7005" w:rsidP="008C7005">
      <w:pPr>
        <w:pStyle w:val="a4"/>
        <w:ind w:left="0" w:firstLine="0"/>
        <w:jc w:val="left"/>
      </w:pPr>
    </w:p>
    <w:p w:rsidR="008C7005" w:rsidRPr="008C7005" w:rsidRDefault="008C7005" w:rsidP="008C7005">
      <w:pPr>
        <w:pStyle w:val="a4"/>
        <w:spacing w:before="4"/>
        <w:ind w:left="0" w:firstLine="0"/>
        <w:jc w:val="left"/>
      </w:pPr>
    </w:p>
    <w:p w:rsidR="008C7005" w:rsidRPr="008C7005" w:rsidRDefault="008C7005" w:rsidP="009E4597">
      <w:pPr>
        <w:pStyle w:val="1"/>
        <w:tabs>
          <w:tab w:val="left" w:pos="1395"/>
        </w:tabs>
        <w:spacing w:before="89" w:line="240" w:lineRule="auto"/>
        <w:ind w:left="901"/>
        <w:jc w:val="center"/>
        <w:rPr>
          <w:sz w:val="24"/>
          <w:szCs w:val="24"/>
        </w:rPr>
      </w:pPr>
      <w:r w:rsidRPr="008C7005">
        <w:rPr>
          <w:spacing w:val="-1"/>
          <w:sz w:val="24"/>
          <w:szCs w:val="24"/>
        </w:rPr>
        <w:t>Нормативно-методическое</w:t>
      </w:r>
      <w:r w:rsidRPr="008C7005">
        <w:rPr>
          <w:spacing w:val="-9"/>
          <w:sz w:val="24"/>
          <w:szCs w:val="24"/>
        </w:rPr>
        <w:t xml:space="preserve"> </w:t>
      </w:r>
      <w:r w:rsidRPr="008C7005">
        <w:rPr>
          <w:sz w:val="24"/>
          <w:szCs w:val="24"/>
        </w:rPr>
        <w:t>обеспечение</w:t>
      </w:r>
    </w:p>
    <w:p w:rsidR="008C7005" w:rsidRPr="008C7005" w:rsidRDefault="008C7005" w:rsidP="008C7005">
      <w:pPr>
        <w:pStyle w:val="a4"/>
        <w:spacing w:before="156"/>
        <w:ind w:right="230"/>
      </w:pPr>
      <w:r w:rsidRPr="008C7005">
        <w:t>Нормативно-методическое</w:t>
      </w:r>
      <w:r w:rsidRPr="008C7005">
        <w:rPr>
          <w:spacing w:val="1"/>
        </w:rPr>
        <w:t xml:space="preserve"> </w:t>
      </w:r>
      <w:r w:rsidRPr="008C7005">
        <w:t>обеспечение</w:t>
      </w:r>
      <w:r w:rsidRPr="008C7005">
        <w:rPr>
          <w:spacing w:val="1"/>
        </w:rPr>
        <w:t xml:space="preserve"> </w:t>
      </w:r>
      <w:r w:rsidRPr="008C7005">
        <w:t>реализации</w:t>
      </w:r>
      <w:r w:rsidRPr="008C7005">
        <w:rPr>
          <w:spacing w:val="1"/>
        </w:rPr>
        <w:t xml:space="preserve"> </w:t>
      </w:r>
      <w:r w:rsidRPr="008C7005">
        <w:t>Программы</w:t>
      </w:r>
      <w:r w:rsidRPr="008C7005">
        <w:rPr>
          <w:spacing w:val="1"/>
        </w:rPr>
        <w:t xml:space="preserve"> </w:t>
      </w:r>
      <w:r w:rsidRPr="008C7005">
        <w:t>воспитания</w:t>
      </w:r>
      <w:r w:rsidRPr="008C7005">
        <w:rPr>
          <w:spacing w:val="-5"/>
        </w:rPr>
        <w:t xml:space="preserve"> </w:t>
      </w:r>
      <w:r w:rsidRPr="008C7005">
        <w:t>осуществляется</w:t>
      </w:r>
      <w:r w:rsidRPr="008C7005">
        <w:rPr>
          <w:spacing w:val="-1"/>
        </w:rPr>
        <w:t xml:space="preserve"> </w:t>
      </w:r>
      <w:r w:rsidRPr="008C7005">
        <w:t>на</w:t>
      </w:r>
      <w:r w:rsidRPr="008C7005">
        <w:rPr>
          <w:spacing w:val="-1"/>
        </w:rPr>
        <w:t xml:space="preserve"> </w:t>
      </w:r>
      <w:r w:rsidRPr="008C7005">
        <w:t>основании</w:t>
      </w:r>
      <w:r w:rsidRPr="008C7005">
        <w:rPr>
          <w:spacing w:val="-1"/>
        </w:rPr>
        <w:t xml:space="preserve"> </w:t>
      </w:r>
      <w:r w:rsidRPr="008C7005">
        <w:t>следующих локальных актов:</w:t>
      </w:r>
    </w:p>
    <w:p w:rsidR="008C7005" w:rsidRPr="008C7005" w:rsidRDefault="008C7005" w:rsidP="00981FB7">
      <w:pPr>
        <w:pStyle w:val="22"/>
        <w:numPr>
          <w:ilvl w:val="2"/>
          <w:numId w:val="46"/>
        </w:numPr>
        <w:tabs>
          <w:tab w:val="left" w:pos="1810"/>
        </w:tabs>
        <w:spacing w:before="2"/>
        <w:ind w:left="1809"/>
        <w:rPr>
          <w:rFonts w:ascii="Symbol" w:hAnsi="Symbol" w:cs="Symbol"/>
          <w:sz w:val="24"/>
          <w:szCs w:val="24"/>
        </w:rPr>
      </w:pPr>
      <w:r w:rsidRPr="008C7005">
        <w:rPr>
          <w:sz w:val="24"/>
          <w:szCs w:val="24"/>
        </w:rPr>
        <w:t>Основная</w:t>
      </w:r>
      <w:r w:rsidRPr="008C7005">
        <w:rPr>
          <w:spacing w:val="-17"/>
          <w:sz w:val="24"/>
          <w:szCs w:val="24"/>
        </w:rPr>
        <w:t xml:space="preserve"> </w:t>
      </w:r>
      <w:r w:rsidRPr="008C7005">
        <w:rPr>
          <w:sz w:val="24"/>
          <w:szCs w:val="24"/>
        </w:rPr>
        <w:t>общеобразовательная</w:t>
      </w:r>
      <w:r w:rsidRPr="008C7005">
        <w:rPr>
          <w:spacing w:val="-14"/>
          <w:sz w:val="24"/>
          <w:szCs w:val="24"/>
        </w:rPr>
        <w:t xml:space="preserve"> </w:t>
      </w:r>
      <w:r w:rsidRPr="008C7005">
        <w:rPr>
          <w:sz w:val="24"/>
          <w:szCs w:val="24"/>
        </w:rPr>
        <w:t>программа</w:t>
      </w:r>
      <w:r w:rsidRPr="008C7005">
        <w:rPr>
          <w:spacing w:val="-15"/>
          <w:sz w:val="24"/>
          <w:szCs w:val="24"/>
        </w:rPr>
        <w:t xml:space="preserve"> </w:t>
      </w:r>
      <w:r w:rsidRPr="008C7005">
        <w:rPr>
          <w:sz w:val="24"/>
          <w:szCs w:val="24"/>
        </w:rPr>
        <w:t>образования;</w:t>
      </w:r>
    </w:p>
    <w:p w:rsidR="008C7005" w:rsidRPr="008C7005" w:rsidRDefault="008C7005" w:rsidP="00981FB7">
      <w:pPr>
        <w:pStyle w:val="22"/>
        <w:numPr>
          <w:ilvl w:val="2"/>
          <w:numId w:val="46"/>
        </w:numPr>
        <w:tabs>
          <w:tab w:val="left" w:pos="1810"/>
        </w:tabs>
        <w:spacing w:before="172"/>
        <w:ind w:left="1809"/>
        <w:rPr>
          <w:rFonts w:ascii="Symbol" w:hAnsi="Symbol" w:cs="Symbol"/>
          <w:sz w:val="24"/>
          <w:szCs w:val="24"/>
        </w:rPr>
      </w:pPr>
      <w:r w:rsidRPr="008C7005">
        <w:rPr>
          <w:sz w:val="24"/>
          <w:szCs w:val="24"/>
        </w:rPr>
        <w:t>Учебный</w:t>
      </w:r>
      <w:r w:rsidRPr="008C7005">
        <w:rPr>
          <w:spacing w:val="-4"/>
          <w:sz w:val="24"/>
          <w:szCs w:val="24"/>
        </w:rPr>
        <w:t xml:space="preserve"> </w:t>
      </w:r>
      <w:r w:rsidRPr="008C7005">
        <w:rPr>
          <w:sz w:val="24"/>
          <w:szCs w:val="24"/>
        </w:rPr>
        <w:t>план;</w:t>
      </w:r>
    </w:p>
    <w:p w:rsidR="008C7005" w:rsidRPr="008C7005" w:rsidRDefault="008C7005" w:rsidP="00981FB7">
      <w:pPr>
        <w:pStyle w:val="22"/>
        <w:numPr>
          <w:ilvl w:val="2"/>
          <w:numId w:val="46"/>
        </w:numPr>
        <w:tabs>
          <w:tab w:val="left" w:pos="1906"/>
        </w:tabs>
        <w:spacing w:before="170"/>
        <w:ind w:right="224" w:firstLine="777"/>
        <w:rPr>
          <w:rFonts w:ascii="Symbol" w:hAnsi="Symbol" w:cs="Symbol"/>
          <w:sz w:val="24"/>
          <w:szCs w:val="24"/>
        </w:rPr>
      </w:pPr>
      <w:r w:rsidRPr="008C7005">
        <w:rPr>
          <w:sz w:val="24"/>
          <w:szCs w:val="24"/>
        </w:rPr>
        <w:t>Рабочая программа воспитания как часть основной образовательной</w:t>
      </w:r>
      <w:r w:rsidRPr="008C7005">
        <w:rPr>
          <w:spacing w:val="1"/>
          <w:sz w:val="24"/>
          <w:szCs w:val="24"/>
        </w:rPr>
        <w:t xml:space="preserve"> </w:t>
      </w:r>
      <w:r w:rsidRPr="008C7005">
        <w:rPr>
          <w:sz w:val="24"/>
          <w:szCs w:val="24"/>
        </w:rPr>
        <w:t>программы;</w:t>
      </w:r>
    </w:p>
    <w:p w:rsidR="008C7005" w:rsidRPr="008C7005" w:rsidRDefault="008C7005" w:rsidP="00981FB7">
      <w:pPr>
        <w:pStyle w:val="22"/>
        <w:numPr>
          <w:ilvl w:val="2"/>
          <w:numId w:val="46"/>
        </w:numPr>
        <w:tabs>
          <w:tab w:val="left" w:pos="1810"/>
        </w:tabs>
        <w:spacing w:before="1"/>
        <w:ind w:left="1809"/>
        <w:rPr>
          <w:rFonts w:ascii="Symbol" w:hAnsi="Symbol" w:cs="Symbol"/>
          <w:sz w:val="24"/>
          <w:szCs w:val="24"/>
        </w:rPr>
      </w:pPr>
      <w:r w:rsidRPr="008C7005">
        <w:rPr>
          <w:sz w:val="24"/>
          <w:szCs w:val="24"/>
        </w:rPr>
        <w:t>Рабочие</w:t>
      </w:r>
      <w:r w:rsidRPr="008C7005">
        <w:rPr>
          <w:spacing w:val="-12"/>
          <w:sz w:val="24"/>
          <w:szCs w:val="24"/>
        </w:rPr>
        <w:t xml:space="preserve"> </w:t>
      </w:r>
      <w:r w:rsidRPr="008C7005">
        <w:rPr>
          <w:sz w:val="24"/>
          <w:szCs w:val="24"/>
        </w:rPr>
        <w:t>программы</w:t>
      </w:r>
      <w:r w:rsidRPr="008C7005">
        <w:rPr>
          <w:spacing w:val="-12"/>
          <w:sz w:val="24"/>
          <w:szCs w:val="24"/>
        </w:rPr>
        <w:t xml:space="preserve"> </w:t>
      </w:r>
      <w:r w:rsidRPr="008C7005">
        <w:rPr>
          <w:sz w:val="24"/>
          <w:szCs w:val="24"/>
        </w:rPr>
        <w:t>педагогов;</w:t>
      </w:r>
    </w:p>
    <w:p w:rsidR="008C7005" w:rsidRPr="008C7005" w:rsidRDefault="008C7005" w:rsidP="00981FB7">
      <w:pPr>
        <w:pStyle w:val="22"/>
        <w:numPr>
          <w:ilvl w:val="2"/>
          <w:numId w:val="46"/>
        </w:numPr>
        <w:tabs>
          <w:tab w:val="left" w:pos="1814"/>
        </w:tabs>
        <w:spacing w:before="171"/>
        <w:ind w:right="233" w:firstLine="707"/>
        <w:rPr>
          <w:rFonts w:ascii="Symbol" w:hAnsi="Symbol" w:cs="Symbol"/>
          <w:sz w:val="24"/>
          <w:szCs w:val="24"/>
        </w:rPr>
      </w:pPr>
      <w:r w:rsidRPr="008C7005">
        <w:rPr>
          <w:sz w:val="24"/>
          <w:szCs w:val="24"/>
        </w:rPr>
        <w:t>Должностные инструкции специалистов, отвечающих за организацию</w:t>
      </w:r>
      <w:r w:rsidRPr="008C7005">
        <w:rPr>
          <w:spacing w:val="-67"/>
          <w:sz w:val="24"/>
          <w:szCs w:val="24"/>
        </w:rPr>
        <w:t xml:space="preserve"> </w:t>
      </w:r>
      <w:r w:rsidRPr="008C7005">
        <w:rPr>
          <w:sz w:val="24"/>
          <w:szCs w:val="24"/>
        </w:rPr>
        <w:t>воспитательной</w:t>
      </w:r>
      <w:r w:rsidRPr="008C7005">
        <w:rPr>
          <w:spacing w:val="-3"/>
          <w:sz w:val="24"/>
          <w:szCs w:val="24"/>
        </w:rPr>
        <w:t xml:space="preserve"> </w:t>
      </w:r>
      <w:r w:rsidRPr="008C7005">
        <w:rPr>
          <w:sz w:val="24"/>
          <w:szCs w:val="24"/>
        </w:rPr>
        <w:t>деятельности;</w:t>
      </w:r>
    </w:p>
    <w:p w:rsidR="008C7005" w:rsidRPr="008C7005" w:rsidRDefault="008C7005" w:rsidP="00981FB7">
      <w:pPr>
        <w:pStyle w:val="22"/>
        <w:numPr>
          <w:ilvl w:val="2"/>
          <w:numId w:val="46"/>
        </w:numPr>
        <w:tabs>
          <w:tab w:val="left" w:pos="2042"/>
        </w:tabs>
        <w:spacing w:before="1"/>
        <w:ind w:right="230" w:firstLine="707"/>
        <w:rPr>
          <w:rFonts w:ascii="Symbol" w:hAnsi="Symbol" w:cs="Symbol"/>
          <w:sz w:val="24"/>
          <w:szCs w:val="24"/>
        </w:rPr>
      </w:pPr>
      <w:r w:rsidRPr="008C7005">
        <w:rPr>
          <w:sz w:val="24"/>
          <w:szCs w:val="24"/>
        </w:rPr>
        <w:t>Документы,</w:t>
      </w:r>
      <w:r w:rsidRPr="008C7005">
        <w:rPr>
          <w:spacing w:val="1"/>
          <w:sz w:val="24"/>
          <w:szCs w:val="24"/>
        </w:rPr>
        <w:t xml:space="preserve"> </w:t>
      </w:r>
      <w:r w:rsidRPr="008C7005">
        <w:rPr>
          <w:sz w:val="24"/>
          <w:szCs w:val="24"/>
        </w:rPr>
        <w:t>регламентирующие</w:t>
      </w:r>
      <w:r w:rsidRPr="008C7005">
        <w:rPr>
          <w:spacing w:val="1"/>
          <w:sz w:val="24"/>
          <w:szCs w:val="24"/>
        </w:rPr>
        <w:t xml:space="preserve"> </w:t>
      </w:r>
      <w:r w:rsidRPr="008C7005">
        <w:rPr>
          <w:sz w:val="24"/>
          <w:szCs w:val="24"/>
        </w:rPr>
        <w:t>воспитательную</w:t>
      </w:r>
      <w:r w:rsidRPr="008C7005">
        <w:rPr>
          <w:spacing w:val="1"/>
          <w:sz w:val="24"/>
          <w:szCs w:val="24"/>
        </w:rPr>
        <w:t xml:space="preserve"> </w:t>
      </w:r>
      <w:r w:rsidRPr="008C7005">
        <w:rPr>
          <w:sz w:val="24"/>
          <w:szCs w:val="24"/>
        </w:rPr>
        <w:t>деятельность</w:t>
      </w:r>
      <w:r w:rsidRPr="008C7005">
        <w:rPr>
          <w:spacing w:val="-67"/>
          <w:sz w:val="24"/>
          <w:szCs w:val="24"/>
        </w:rPr>
        <w:t xml:space="preserve"> </w:t>
      </w:r>
      <w:r w:rsidRPr="008C7005">
        <w:rPr>
          <w:sz w:val="24"/>
          <w:szCs w:val="24"/>
        </w:rPr>
        <w:t>(штатное</w:t>
      </w:r>
      <w:r w:rsidRPr="008C7005">
        <w:rPr>
          <w:spacing w:val="1"/>
          <w:sz w:val="24"/>
          <w:szCs w:val="24"/>
        </w:rPr>
        <w:t xml:space="preserve"> </w:t>
      </w:r>
      <w:r w:rsidRPr="008C7005">
        <w:rPr>
          <w:sz w:val="24"/>
          <w:szCs w:val="24"/>
        </w:rPr>
        <w:t>расписание,</w:t>
      </w:r>
      <w:r w:rsidRPr="008C7005">
        <w:rPr>
          <w:spacing w:val="1"/>
          <w:sz w:val="24"/>
          <w:szCs w:val="24"/>
        </w:rPr>
        <w:t xml:space="preserve"> </w:t>
      </w:r>
      <w:r w:rsidRPr="008C7005">
        <w:rPr>
          <w:sz w:val="24"/>
          <w:szCs w:val="24"/>
        </w:rPr>
        <w:t>обеспечивающее</w:t>
      </w:r>
      <w:r w:rsidRPr="008C7005">
        <w:rPr>
          <w:spacing w:val="1"/>
          <w:sz w:val="24"/>
          <w:szCs w:val="24"/>
        </w:rPr>
        <w:t xml:space="preserve"> </w:t>
      </w:r>
      <w:r w:rsidRPr="008C7005">
        <w:rPr>
          <w:sz w:val="24"/>
          <w:szCs w:val="24"/>
        </w:rPr>
        <w:t>кадровый</w:t>
      </w:r>
      <w:r w:rsidRPr="008C7005">
        <w:rPr>
          <w:spacing w:val="1"/>
          <w:sz w:val="24"/>
          <w:szCs w:val="24"/>
        </w:rPr>
        <w:t xml:space="preserve"> </w:t>
      </w:r>
      <w:r w:rsidRPr="008C7005">
        <w:rPr>
          <w:sz w:val="24"/>
          <w:szCs w:val="24"/>
        </w:rPr>
        <w:t>состав,</w:t>
      </w:r>
      <w:r w:rsidRPr="008C7005">
        <w:rPr>
          <w:spacing w:val="1"/>
          <w:sz w:val="24"/>
          <w:szCs w:val="24"/>
        </w:rPr>
        <w:t xml:space="preserve"> </w:t>
      </w:r>
      <w:r w:rsidRPr="008C7005">
        <w:rPr>
          <w:sz w:val="24"/>
          <w:szCs w:val="24"/>
        </w:rPr>
        <w:t>реализующий</w:t>
      </w:r>
      <w:r w:rsidRPr="008C7005">
        <w:rPr>
          <w:spacing w:val="1"/>
          <w:sz w:val="24"/>
          <w:szCs w:val="24"/>
        </w:rPr>
        <w:t xml:space="preserve"> </w:t>
      </w:r>
      <w:r w:rsidRPr="008C7005">
        <w:rPr>
          <w:sz w:val="24"/>
          <w:szCs w:val="24"/>
        </w:rPr>
        <w:t>воспитательную</w:t>
      </w:r>
      <w:r w:rsidRPr="008C7005">
        <w:rPr>
          <w:spacing w:val="-2"/>
          <w:sz w:val="24"/>
          <w:szCs w:val="24"/>
        </w:rPr>
        <w:t xml:space="preserve"> </w:t>
      </w:r>
      <w:r w:rsidRPr="008C7005">
        <w:rPr>
          <w:sz w:val="24"/>
          <w:szCs w:val="24"/>
        </w:rPr>
        <w:t>деятельность</w:t>
      </w:r>
      <w:r w:rsidRPr="008C7005">
        <w:rPr>
          <w:spacing w:val="-2"/>
          <w:sz w:val="24"/>
          <w:szCs w:val="24"/>
        </w:rPr>
        <w:t xml:space="preserve"> </w:t>
      </w:r>
      <w:r w:rsidRPr="008C7005">
        <w:rPr>
          <w:sz w:val="24"/>
          <w:szCs w:val="24"/>
        </w:rPr>
        <w:t>в</w:t>
      </w:r>
      <w:r w:rsidRPr="008C7005">
        <w:rPr>
          <w:spacing w:val="-1"/>
          <w:sz w:val="24"/>
          <w:szCs w:val="24"/>
        </w:rPr>
        <w:t xml:space="preserve"> </w:t>
      </w:r>
      <w:r w:rsidRPr="008C7005">
        <w:rPr>
          <w:sz w:val="24"/>
          <w:szCs w:val="24"/>
        </w:rPr>
        <w:t>образовательном</w:t>
      </w:r>
      <w:r w:rsidRPr="008C7005">
        <w:rPr>
          <w:spacing w:val="-1"/>
          <w:sz w:val="24"/>
          <w:szCs w:val="24"/>
        </w:rPr>
        <w:t xml:space="preserve"> </w:t>
      </w:r>
      <w:r w:rsidRPr="008C7005">
        <w:rPr>
          <w:sz w:val="24"/>
          <w:szCs w:val="24"/>
        </w:rPr>
        <w:t>учреждении).</w:t>
      </w:r>
    </w:p>
    <w:p w:rsidR="008C7005" w:rsidRPr="008C7005" w:rsidRDefault="008C7005" w:rsidP="008C7005">
      <w:pPr>
        <w:jc w:val="both"/>
        <w:rPr>
          <w:rFonts w:ascii="Symbol" w:hAnsi="Symbol" w:cs="Symbol"/>
          <w:sz w:val="24"/>
          <w:szCs w:val="24"/>
        </w:rPr>
        <w:sectPr w:rsidR="008C7005" w:rsidRPr="008C7005">
          <w:pgSz w:w="11900" w:h="16850"/>
          <w:pgMar w:top="1120" w:right="620" w:bottom="280" w:left="800" w:header="720" w:footer="720" w:gutter="0"/>
          <w:cols w:space="720"/>
        </w:sectPr>
      </w:pPr>
    </w:p>
    <w:p w:rsidR="008C7005" w:rsidRPr="008C7005" w:rsidRDefault="008C7005" w:rsidP="009E4597">
      <w:pPr>
        <w:pStyle w:val="1"/>
        <w:tabs>
          <w:tab w:val="left" w:pos="1685"/>
        </w:tabs>
        <w:spacing w:before="69" w:line="240" w:lineRule="auto"/>
        <w:ind w:left="902" w:right="226"/>
        <w:jc w:val="center"/>
        <w:rPr>
          <w:sz w:val="24"/>
          <w:szCs w:val="24"/>
        </w:rPr>
      </w:pPr>
      <w:r w:rsidRPr="008C7005">
        <w:rPr>
          <w:sz w:val="24"/>
          <w:szCs w:val="24"/>
        </w:rPr>
        <w:lastRenderedPageBreak/>
        <w:t>Требования</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условиям</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детьми</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особыми</w:t>
      </w:r>
      <w:r w:rsidRPr="008C7005">
        <w:rPr>
          <w:spacing w:val="-67"/>
          <w:sz w:val="24"/>
          <w:szCs w:val="24"/>
        </w:rPr>
        <w:t xml:space="preserve"> </w:t>
      </w:r>
      <w:r w:rsidRPr="008C7005">
        <w:rPr>
          <w:sz w:val="24"/>
          <w:szCs w:val="24"/>
        </w:rPr>
        <w:t>образовательными</w:t>
      </w:r>
      <w:r w:rsidRPr="008C7005">
        <w:rPr>
          <w:spacing w:val="-4"/>
          <w:sz w:val="24"/>
          <w:szCs w:val="24"/>
        </w:rPr>
        <w:t xml:space="preserve"> </w:t>
      </w:r>
      <w:r w:rsidRPr="008C7005">
        <w:rPr>
          <w:sz w:val="24"/>
          <w:szCs w:val="24"/>
        </w:rPr>
        <w:t>потребностями</w:t>
      </w:r>
    </w:p>
    <w:p w:rsidR="008C7005" w:rsidRPr="008C7005" w:rsidRDefault="008C7005" w:rsidP="009E4597">
      <w:pPr>
        <w:pStyle w:val="a4"/>
        <w:spacing w:line="360" w:lineRule="auto"/>
        <w:ind w:right="222"/>
      </w:pPr>
      <w:r w:rsidRPr="008C7005">
        <w:t>В</w:t>
      </w:r>
      <w:r w:rsidRPr="008C7005">
        <w:rPr>
          <w:spacing w:val="1"/>
        </w:rPr>
        <w:t xml:space="preserve"> </w:t>
      </w:r>
      <w:r w:rsidRPr="008C7005">
        <w:t>школе</w:t>
      </w:r>
      <w:r w:rsidRPr="008C7005">
        <w:rPr>
          <w:spacing w:val="1"/>
        </w:rPr>
        <w:t xml:space="preserve"> </w:t>
      </w:r>
      <w:r w:rsidRPr="008C7005">
        <w:t>созданы</w:t>
      </w:r>
      <w:r w:rsidRPr="008C7005">
        <w:rPr>
          <w:spacing w:val="1"/>
        </w:rPr>
        <w:t xml:space="preserve"> </w:t>
      </w:r>
      <w:r w:rsidRPr="008C7005">
        <w:t>особые</w:t>
      </w:r>
      <w:r w:rsidRPr="008C7005">
        <w:rPr>
          <w:spacing w:val="1"/>
        </w:rPr>
        <w:t xml:space="preserve"> </w:t>
      </w:r>
      <w:r w:rsidRPr="008C7005">
        <w:t>условия</w:t>
      </w:r>
      <w:r w:rsidRPr="008C7005">
        <w:rPr>
          <w:spacing w:val="1"/>
        </w:rPr>
        <w:t xml:space="preserve"> </w:t>
      </w:r>
      <w:r w:rsidRPr="008C7005">
        <w:t>воспитания</w:t>
      </w:r>
      <w:r w:rsidRPr="008C7005">
        <w:rPr>
          <w:spacing w:val="1"/>
        </w:rPr>
        <w:t xml:space="preserve"> </w:t>
      </w:r>
      <w:r w:rsidRPr="008C7005">
        <w:t>для</w:t>
      </w:r>
      <w:r w:rsidRPr="008C7005">
        <w:rPr>
          <w:spacing w:val="1"/>
        </w:rPr>
        <w:t xml:space="preserve"> </w:t>
      </w:r>
      <w:r w:rsidRPr="008C7005">
        <w:t>категорий</w:t>
      </w:r>
      <w:r w:rsidRPr="008C7005">
        <w:rPr>
          <w:spacing w:val="1"/>
        </w:rPr>
        <w:t xml:space="preserve"> </w:t>
      </w:r>
      <w:r w:rsidRPr="008C7005">
        <w:t>обучающихся,</w:t>
      </w:r>
      <w:r w:rsidRPr="008C7005">
        <w:rPr>
          <w:spacing w:val="1"/>
        </w:rPr>
        <w:t xml:space="preserve"> </w:t>
      </w:r>
      <w:r w:rsidRPr="008C7005">
        <w:t>имеющих</w:t>
      </w:r>
      <w:r w:rsidRPr="008C7005">
        <w:rPr>
          <w:spacing w:val="1"/>
        </w:rPr>
        <w:t xml:space="preserve"> </w:t>
      </w:r>
      <w:r w:rsidRPr="008C7005">
        <w:t>особые</w:t>
      </w:r>
      <w:r w:rsidRPr="008C7005">
        <w:rPr>
          <w:spacing w:val="1"/>
        </w:rPr>
        <w:t xml:space="preserve"> </w:t>
      </w:r>
      <w:r w:rsidRPr="008C7005">
        <w:t>образовательные</w:t>
      </w:r>
      <w:r w:rsidRPr="008C7005">
        <w:rPr>
          <w:spacing w:val="1"/>
        </w:rPr>
        <w:t xml:space="preserve"> </w:t>
      </w:r>
      <w:r w:rsidRPr="008C7005">
        <w:t>потребности:</w:t>
      </w:r>
      <w:r w:rsidRPr="008C7005">
        <w:rPr>
          <w:spacing w:val="1"/>
        </w:rPr>
        <w:t xml:space="preserve"> </w:t>
      </w:r>
      <w:r w:rsidRPr="008C7005">
        <w:t>дети</w:t>
      </w:r>
      <w:r w:rsidRPr="008C7005">
        <w:rPr>
          <w:spacing w:val="1"/>
        </w:rPr>
        <w:t xml:space="preserve"> </w:t>
      </w:r>
      <w:r w:rsidRPr="008C7005">
        <w:t>с</w:t>
      </w:r>
      <w:r w:rsidRPr="008C7005">
        <w:rPr>
          <w:spacing w:val="-67"/>
        </w:rPr>
        <w:t xml:space="preserve"> </w:t>
      </w:r>
      <w:r w:rsidRPr="008C7005">
        <w:t>инвалидностью,</w:t>
      </w:r>
      <w:r w:rsidRPr="008C7005">
        <w:rPr>
          <w:spacing w:val="1"/>
        </w:rPr>
        <w:t xml:space="preserve"> </w:t>
      </w:r>
      <w:r w:rsidRPr="008C7005">
        <w:t>с</w:t>
      </w:r>
      <w:r w:rsidRPr="008C7005">
        <w:rPr>
          <w:spacing w:val="1"/>
        </w:rPr>
        <w:t xml:space="preserve"> </w:t>
      </w:r>
      <w:r w:rsidRPr="008C7005">
        <w:t>ОВЗ,</w:t>
      </w:r>
      <w:r w:rsidRPr="008C7005">
        <w:rPr>
          <w:spacing w:val="1"/>
        </w:rPr>
        <w:t xml:space="preserve"> </w:t>
      </w:r>
      <w:r w:rsidRPr="008C7005">
        <w:t>одарённые</w:t>
      </w:r>
      <w:r w:rsidRPr="008C7005">
        <w:rPr>
          <w:spacing w:val="-1"/>
        </w:rPr>
        <w:t xml:space="preserve"> </w:t>
      </w:r>
      <w:r w:rsidRPr="008C7005">
        <w:t>дети,</w:t>
      </w:r>
      <w:r w:rsidRPr="008C7005">
        <w:rPr>
          <w:spacing w:val="-2"/>
        </w:rPr>
        <w:t xml:space="preserve"> </w:t>
      </w:r>
      <w:r w:rsidRPr="008C7005">
        <w:t>дети с</w:t>
      </w:r>
      <w:r w:rsidRPr="008C7005">
        <w:rPr>
          <w:spacing w:val="-2"/>
        </w:rPr>
        <w:t xml:space="preserve"> </w:t>
      </w:r>
      <w:r w:rsidRPr="008C7005">
        <w:t>отклоняющимся поведением.</w:t>
      </w:r>
    </w:p>
    <w:p w:rsidR="008C7005" w:rsidRPr="008C7005" w:rsidRDefault="008C7005" w:rsidP="009E4597">
      <w:pPr>
        <w:pStyle w:val="a4"/>
        <w:spacing w:line="360" w:lineRule="auto"/>
        <w:ind w:right="224"/>
      </w:pPr>
      <w:r w:rsidRPr="008C7005">
        <w:t>Особыми</w:t>
      </w:r>
      <w:r w:rsidRPr="008C7005">
        <w:rPr>
          <w:spacing w:val="1"/>
        </w:rPr>
        <w:t xml:space="preserve"> </w:t>
      </w:r>
      <w:r w:rsidRPr="008C7005">
        <w:t>задачами</w:t>
      </w:r>
      <w:r w:rsidRPr="008C7005">
        <w:rPr>
          <w:spacing w:val="1"/>
        </w:rPr>
        <w:t xml:space="preserve"> </w:t>
      </w:r>
      <w:r w:rsidRPr="008C7005">
        <w:t>воспитания</w:t>
      </w:r>
      <w:r w:rsidRPr="008C7005">
        <w:rPr>
          <w:spacing w:val="1"/>
        </w:rPr>
        <w:t xml:space="preserve"> </w:t>
      </w:r>
      <w:r w:rsidRPr="008C7005">
        <w:t>обучающихся</w:t>
      </w:r>
      <w:r w:rsidRPr="008C7005">
        <w:rPr>
          <w:spacing w:val="1"/>
        </w:rPr>
        <w:t xml:space="preserve"> </w:t>
      </w:r>
      <w:r w:rsidRPr="008C7005">
        <w:t>с</w:t>
      </w:r>
      <w:r w:rsidRPr="008C7005">
        <w:rPr>
          <w:spacing w:val="1"/>
        </w:rPr>
        <w:t xml:space="preserve"> </w:t>
      </w:r>
      <w:r w:rsidRPr="008C7005">
        <w:t>особыми</w:t>
      </w:r>
      <w:r w:rsidRPr="008C7005">
        <w:rPr>
          <w:spacing w:val="1"/>
        </w:rPr>
        <w:t xml:space="preserve"> </w:t>
      </w:r>
      <w:r w:rsidRPr="008C7005">
        <w:t>образовательными</w:t>
      </w:r>
      <w:r w:rsidRPr="008C7005">
        <w:rPr>
          <w:spacing w:val="-1"/>
        </w:rPr>
        <w:t xml:space="preserve"> </w:t>
      </w:r>
      <w:r w:rsidRPr="008C7005">
        <w:t>потребностями</w:t>
      </w:r>
      <w:r w:rsidRPr="008C7005">
        <w:rPr>
          <w:spacing w:val="1"/>
        </w:rPr>
        <w:t xml:space="preserve"> </w:t>
      </w:r>
      <w:r w:rsidRPr="008C7005">
        <w:t>являются:</w:t>
      </w:r>
    </w:p>
    <w:p w:rsidR="008C7005" w:rsidRPr="008C7005" w:rsidRDefault="008C7005" w:rsidP="00981FB7">
      <w:pPr>
        <w:pStyle w:val="22"/>
        <w:numPr>
          <w:ilvl w:val="0"/>
          <w:numId w:val="42"/>
        </w:numPr>
        <w:tabs>
          <w:tab w:val="left" w:pos="1966"/>
        </w:tabs>
        <w:spacing w:line="360" w:lineRule="auto"/>
        <w:ind w:right="227" w:firstLine="707"/>
        <w:rPr>
          <w:sz w:val="24"/>
          <w:szCs w:val="24"/>
        </w:rPr>
      </w:pPr>
      <w:r w:rsidRPr="008C7005">
        <w:rPr>
          <w:sz w:val="24"/>
          <w:szCs w:val="24"/>
        </w:rPr>
        <w:t>налаживание</w:t>
      </w:r>
      <w:r w:rsidRPr="008C7005">
        <w:rPr>
          <w:spacing w:val="-11"/>
          <w:sz w:val="24"/>
          <w:szCs w:val="24"/>
        </w:rPr>
        <w:t xml:space="preserve"> </w:t>
      </w:r>
      <w:r w:rsidRPr="008C7005">
        <w:rPr>
          <w:sz w:val="24"/>
          <w:szCs w:val="24"/>
        </w:rPr>
        <w:t>эмоционально-положительного</w:t>
      </w:r>
      <w:r w:rsidRPr="008C7005">
        <w:rPr>
          <w:spacing w:val="-10"/>
          <w:sz w:val="24"/>
          <w:szCs w:val="24"/>
        </w:rPr>
        <w:t xml:space="preserve"> </w:t>
      </w:r>
      <w:r w:rsidRPr="008C7005">
        <w:rPr>
          <w:sz w:val="24"/>
          <w:szCs w:val="24"/>
        </w:rPr>
        <w:t>взаимодействия</w:t>
      </w:r>
      <w:r w:rsidRPr="008C7005">
        <w:rPr>
          <w:spacing w:val="-11"/>
          <w:sz w:val="24"/>
          <w:szCs w:val="24"/>
        </w:rPr>
        <w:t xml:space="preserve"> </w:t>
      </w:r>
      <w:r w:rsidRPr="008C7005">
        <w:rPr>
          <w:sz w:val="24"/>
          <w:szCs w:val="24"/>
        </w:rPr>
        <w:t>детей</w:t>
      </w:r>
      <w:r w:rsidRPr="008C7005">
        <w:rPr>
          <w:spacing w:val="-12"/>
          <w:sz w:val="24"/>
          <w:szCs w:val="24"/>
        </w:rPr>
        <w:t xml:space="preserve"> </w:t>
      </w:r>
      <w:r w:rsidRPr="008C7005">
        <w:rPr>
          <w:sz w:val="24"/>
          <w:szCs w:val="24"/>
        </w:rPr>
        <w:t>с</w:t>
      </w:r>
      <w:r w:rsidRPr="008C7005">
        <w:rPr>
          <w:spacing w:val="-67"/>
          <w:sz w:val="24"/>
          <w:szCs w:val="24"/>
        </w:rPr>
        <w:t xml:space="preserve"> </w:t>
      </w:r>
      <w:r w:rsidRPr="008C7005">
        <w:rPr>
          <w:sz w:val="24"/>
          <w:szCs w:val="24"/>
        </w:rPr>
        <w:t>окружающими</w:t>
      </w:r>
      <w:r w:rsidRPr="008C7005">
        <w:rPr>
          <w:spacing w:val="1"/>
          <w:sz w:val="24"/>
          <w:szCs w:val="24"/>
        </w:rPr>
        <w:t xml:space="preserve"> </w:t>
      </w:r>
      <w:r w:rsidRPr="008C7005">
        <w:rPr>
          <w:sz w:val="24"/>
          <w:szCs w:val="24"/>
        </w:rPr>
        <w:t>для</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успешной</w:t>
      </w:r>
      <w:r w:rsidRPr="008C7005">
        <w:rPr>
          <w:spacing w:val="1"/>
          <w:sz w:val="24"/>
          <w:szCs w:val="24"/>
        </w:rPr>
        <w:t xml:space="preserve"> </w:t>
      </w:r>
      <w:r w:rsidRPr="008C7005">
        <w:rPr>
          <w:sz w:val="24"/>
          <w:szCs w:val="24"/>
        </w:rPr>
        <w:t>социальной</w:t>
      </w:r>
      <w:r w:rsidRPr="008C7005">
        <w:rPr>
          <w:spacing w:val="1"/>
          <w:sz w:val="24"/>
          <w:szCs w:val="24"/>
        </w:rPr>
        <w:t xml:space="preserve"> </w:t>
      </w:r>
      <w:r w:rsidRPr="008C7005">
        <w:rPr>
          <w:sz w:val="24"/>
          <w:szCs w:val="24"/>
        </w:rPr>
        <w:t>адаптации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интеграции</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школе;</w:t>
      </w:r>
    </w:p>
    <w:p w:rsidR="008C7005" w:rsidRPr="008C7005" w:rsidRDefault="008C7005" w:rsidP="00981FB7">
      <w:pPr>
        <w:pStyle w:val="22"/>
        <w:numPr>
          <w:ilvl w:val="0"/>
          <w:numId w:val="42"/>
        </w:numPr>
        <w:tabs>
          <w:tab w:val="left" w:pos="1966"/>
        </w:tabs>
        <w:spacing w:line="360" w:lineRule="auto"/>
        <w:ind w:right="233" w:firstLine="707"/>
        <w:rPr>
          <w:sz w:val="24"/>
          <w:szCs w:val="24"/>
        </w:rPr>
      </w:pPr>
      <w:r w:rsidRPr="008C7005">
        <w:rPr>
          <w:sz w:val="24"/>
          <w:szCs w:val="24"/>
        </w:rPr>
        <w:t>формирование доброжелательного отношения к детям и их семьям</w:t>
      </w:r>
      <w:r w:rsidRPr="008C7005">
        <w:rPr>
          <w:spacing w:val="1"/>
          <w:sz w:val="24"/>
          <w:szCs w:val="24"/>
        </w:rPr>
        <w:t xml:space="preserve"> </w:t>
      </w:r>
      <w:r w:rsidRPr="008C7005">
        <w:rPr>
          <w:sz w:val="24"/>
          <w:szCs w:val="24"/>
        </w:rPr>
        <w:t>со</w:t>
      </w:r>
      <w:r w:rsidRPr="008C7005">
        <w:rPr>
          <w:spacing w:val="-1"/>
          <w:sz w:val="24"/>
          <w:szCs w:val="24"/>
        </w:rPr>
        <w:t xml:space="preserve"> </w:t>
      </w:r>
      <w:r w:rsidRPr="008C7005">
        <w:rPr>
          <w:sz w:val="24"/>
          <w:szCs w:val="24"/>
        </w:rPr>
        <w:t>стороны</w:t>
      </w:r>
      <w:r w:rsidRPr="008C7005">
        <w:rPr>
          <w:spacing w:val="-1"/>
          <w:sz w:val="24"/>
          <w:szCs w:val="24"/>
        </w:rPr>
        <w:t xml:space="preserve"> </w:t>
      </w:r>
      <w:r w:rsidRPr="008C7005">
        <w:rPr>
          <w:sz w:val="24"/>
          <w:szCs w:val="24"/>
        </w:rPr>
        <w:t>всех</w:t>
      </w:r>
      <w:r w:rsidRPr="008C7005">
        <w:rPr>
          <w:spacing w:val="-1"/>
          <w:sz w:val="24"/>
          <w:szCs w:val="24"/>
        </w:rPr>
        <w:t xml:space="preserve"> </w:t>
      </w:r>
      <w:r w:rsidRPr="008C7005">
        <w:rPr>
          <w:sz w:val="24"/>
          <w:szCs w:val="24"/>
        </w:rPr>
        <w:t>участников</w:t>
      </w:r>
      <w:r w:rsidRPr="008C7005">
        <w:rPr>
          <w:spacing w:val="-5"/>
          <w:sz w:val="24"/>
          <w:szCs w:val="24"/>
        </w:rPr>
        <w:t xml:space="preserve"> </w:t>
      </w:r>
      <w:r w:rsidRPr="008C7005">
        <w:rPr>
          <w:sz w:val="24"/>
          <w:szCs w:val="24"/>
        </w:rPr>
        <w:t>образовательных</w:t>
      </w:r>
      <w:r w:rsidRPr="008C7005">
        <w:rPr>
          <w:spacing w:val="-1"/>
          <w:sz w:val="24"/>
          <w:szCs w:val="24"/>
        </w:rPr>
        <w:t xml:space="preserve"> </w:t>
      </w:r>
      <w:r w:rsidRPr="008C7005">
        <w:rPr>
          <w:sz w:val="24"/>
          <w:szCs w:val="24"/>
        </w:rPr>
        <w:t>отношений;</w:t>
      </w:r>
    </w:p>
    <w:p w:rsidR="008C7005" w:rsidRPr="008C7005" w:rsidRDefault="008C7005" w:rsidP="00981FB7">
      <w:pPr>
        <w:pStyle w:val="22"/>
        <w:numPr>
          <w:ilvl w:val="0"/>
          <w:numId w:val="42"/>
        </w:numPr>
        <w:tabs>
          <w:tab w:val="left" w:pos="1966"/>
        </w:tabs>
        <w:spacing w:before="9" w:line="360" w:lineRule="auto"/>
        <w:ind w:right="226" w:firstLine="707"/>
        <w:rPr>
          <w:sz w:val="24"/>
          <w:szCs w:val="24"/>
        </w:rPr>
      </w:pPr>
      <w:r w:rsidRPr="008C7005">
        <w:rPr>
          <w:sz w:val="24"/>
          <w:szCs w:val="24"/>
        </w:rPr>
        <w:t>построение воспитательной деятельности с учётом индивидуальных</w:t>
      </w:r>
      <w:r w:rsidRPr="008C7005">
        <w:rPr>
          <w:spacing w:val="1"/>
          <w:sz w:val="24"/>
          <w:szCs w:val="24"/>
        </w:rPr>
        <w:t xml:space="preserve"> </w:t>
      </w:r>
      <w:r w:rsidRPr="008C7005">
        <w:rPr>
          <w:sz w:val="24"/>
          <w:szCs w:val="24"/>
        </w:rPr>
        <w:t>особенностей</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возможностей</w:t>
      </w:r>
      <w:r w:rsidRPr="008C7005">
        <w:rPr>
          <w:spacing w:val="-1"/>
          <w:sz w:val="24"/>
          <w:szCs w:val="24"/>
        </w:rPr>
        <w:t xml:space="preserve"> </w:t>
      </w:r>
      <w:r w:rsidRPr="008C7005">
        <w:rPr>
          <w:sz w:val="24"/>
          <w:szCs w:val="24"/>
        </w:rPr>
        <w:t>каждого</w:t>
      </w:r>
      <w:r w:rsidRPr="008C7005">
        <w:rPr>
          <w:spacing w:val="-3"/>
          <w:sz w:val="24"/>
          <w:szCs w:val="24"/>
        </w:rPr>
        <w:t xml:space="preserve"> </w:t>
      </w:r>
      <w:r w:rsidRPr="008C7005">
        <w:rPr>
          <w:sz w:val="24"/>
          <w:szCs w:val="24"/>
        </w:rPr>
        <w:t>обучающегося;</w:t>
      </w:r>
    </w:p>
    <w:p w:rsidR="008C7005" w:rsidRPr="008C7005" w:rsidRDefault="008C7005" w:rsidP="00981FB7">
      <w:pPr>
        <w:pStyle w:val="22"/>
        <w:numPr>
          <w:ilvl w:val="0"/>
          <w:numId w:val="42"/>
        </w:numPr>
        <w:tabs>
          <w:tab w:val="left" w:pos="1966"/>
        </w:tabs>
        <w:spacing w:before="13" w:line="360" w:lineRule="auto"/>
        <w:ind w:right="227" w:firstLine="707"/>
        <w:rPr>
          <w:sz w:val="24"/>
          <w:szCs w:val="24"/>
        </w:rPr>
      </w:pPr>
      <w:r w:rsidRPr="008C7005">
        <w:rPr>
          <w:sz w:val="24"/>
          <w:szCs w:val="24"/>
        </w:rPr>
        <w:t>обеспечение</w:t>
      </w:r>
      <w:r w:rsidRPr="008C7005">
        <w:rPr>
          <w:spacing w:val="1"/>
          <w:sz w:val="24"/>
          <w:szCs w:val="24"/>
        </w:rPr>
        <w:t xml:space="preserve"> </w:t>
      </w:r>
      <w:r w:rsidRPr="008C7005">
        <w:rPr>
          <w:sz w:val="24"/>
          <w:szCs w:val="24"/>
        </w:rPr>
        <w:t>психолого-педагогической</w:t>
      </w:r>
      <w:r w:rsidRPr="008C7005">
        <w:rPr>
          <w:spacing w:val="1"/>
          <w:sz w:val="24"/>
          <w:szCs w:val="24"/>
        </w:rPr>
        <w:t xml:space="preserve"> </w:t>
      </w:r>
      <w:r w:rsidRPr="008C7005">
        <w:rPr>
          <w:sz w:val="24"/>
          <w:szCs w:val="24"/>
        </w:rPr>
        <w:t>поддержки</w:t>
      </w:r>
      <w:r w:rsidRPr="008C7005">
        <w:rPr>
          <w:spacing w:val="1"/>
          <w:sz w:val="24"/>
          <w:szCs w:val="24"/>
        </w:rPr>
        <w:t xml:space="preserve"> </w:t>
      </w:r>
      <w:r w:rsidRPr="008C7005">
        <w:rPr>
          <w:sz w:val="24"/>
          <w:szCs w:val="24"/>
        </w:rPr>
        <w:t>семей</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содействие</w:t>
      </w:r>
      <w:r w:rsidRPr="008C7005">
        <w:rPr>
          <w:spacing w:val="1"/>
          <w:sz w:val="24"/>
          <w:szCs w:val="24"/>
        </w:rPr>
        <w:t xml:space="preserve"> </w:t>
      </w:r>
      <w:r w:rsidRPr="008C7005">
        <w:rPr>
          <w:sz w:val="24"/>
          <w:szCs w:val="24"/>
        </w:rPr>
        <w:t>повышению</w:t>
      </w:r>
      <w:r w:rsidRPr="008C7005">
        <w:rPr>
          <w:spacing w:val="1"/>
          <w:sz w:val="24"/>
          <w:szCs w:val="24"/>
        </w:rPr>
        <w:t xml:space="preserve"> </w:t>
      </w:r>
      <w:r w:rsidRPr="008C7005">
        <w:rPr>
          <w:sz w:val="24"/>
          <w:szCs w:val="24"/>
        </w:rPr>
        <w:t>уровня</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педагогической,</w:t>
      </w:r>
      <w:r w:rsidRPr="008C7005">
        <w:rPr>
          <w:spacing w:val="-67"/>
          <w:sz w:val="24"/>
          <w:szCs w:val="24"/>
        </w:rPr>
        <w:t xml:space="preserve"> </w:t>
      </w:r>
      <w:r w:rsidRPr="008C7005">
        <w:rPr>
          <w:sz w:val="24"/>
          <w:szCs w:val="24"/>
        </w:rPr>
        <w:t>психологической,</w:t>
      </w:r>
      <w:r w:rsidRPr="008C7005">
        <w:rPr>
          <w:spacing w:val="-3"/>
          <w:sz w:val="24"/>
          <w:szCs w:val="24"/>
        </w:rPr>
        <w:t xml:space="preserve"> </w:t>
      </w:r>
      <w:r w:rsidRPr="008C7005">
        <w:rPr>
          <w:sz w:val="24"/>
          <w:szCs w:val="24"/>
        </w:rPr>
        <w:t>медико-социальной</w:t>
      </w:r>
      <w:r w:rsidRPr="008C7005">
        <w:rPr>
          <w:spacing w:val="-2"/>
          <w:sz w:val="24"/>
          <w:szCs w:val="24"/>
        </w:rPr>
        <w:t xml:space="preserve"> </w:t>
      </w:r>
      <w:r w:rsidRPr="008C7005">
        <w:rPr>
          <w:sz w:val="24"/>
          <w:szCs w:val="24"/>
        </w:rPr>
        <w:t>компетентности.</w:t>
      </w:r>
    </w:p>
    <w:p w:rsidR="008C7005" w:rsidRPr="008C7005" w:rsidRDefault="008C7005" w:rsidP="009E4597">
      <w:pPr>
        <w:pStyle w:val="a4"/>
        <w:spacing w:line="360" w:lineRule="auto"/>
        <w:ind w:right="233"/>
      </w:pPr>
      <w:r w:rsidRPr="008C7005">
        <w:t>При</w:t>
      </w:r>
      <w:r w:rsidRPr="008C7005">
        <w:rPr>
          <w:spacing w:val="1"/>
        </w:rPr>
        <w:t xml:space="preserve"> </w:t>
      </w:r>
      <w:r w:rsidRPr="008C7005">
        <w:t>организации</w:t>
      </w:r>
      <w:r w:rsidRPr="008C7005">
        <w:rPr>
          <w:spacing w:val="1"/>
        </w:rPr>
        <w:t xml:space="preserve"> </w:t>
      </w:r>
      <w:r w:rsidRPr="008C7005">
        <w:t>воспитания</w:t>
      </w:r>
      <w:r w:rsidRPr="008C7005">
        <w:rPr>
          <w:spacing w:val="1"/>
        </w:rPr>
        <w:t xml:space="preserve"> </w:t>
      </w:r>
      <w:r w:rsidRPr="008C7005">
        <w:t>детей</w:t>
      </w:r>
      <w:r w:rsidRPr="008C7005">
        <w:rPr>
          <w:spacing w:val="1"/>
        </w:rPr>
        <w:t xml:space="preserve"> </w:t>
      </w:r>
      <w:r w:rsidRPr="008C7005">
        <w:t>с</w:t>
      </w:r>
      <w:r w:rsidRPr="008C7005">
        <w:rPr>
          <w:spacing w:val="1"/>
        </w:rPr>
        <w:t xml:space="preserve"> </w:t>
      </w:r>
      <w:r w:rsidRPr="008C7005">
        <w:t>особыми</w:t>
      </w:r>
      <w:r w:rsidRPr="008C7005">
        <w:rPr>
          <w:spacing w:val="1"/>
        </w:rPr>
        <w:t xml:space="preserve"> </w:t>
      </w:r>
      <w:r w:rsidRPr="008C7005">
        <w:t>образовательными</w:t>
      </w:r>
      <w:r w:rsidRPr="008C7005">
        <w:rPr>
          <w:spacing w:val="1"/>
        </w:rPr>
        <w:t xml:space="preserve"> </w:t>
      </w:r>
      <w:r w:rsidRPr="008C7005">
        <w:t>потребностями</w:t>
      </w:r>
      <w:r w:rsidRPr="008C7005">
        <w:rPr>
          <w:spacing w:val="-1"/>
        </w:rPr>
        <w:t xml:space="preserve"> </w:t>
      </w:r>
      <w:r w:rsidRPr="008C7005">
        <w:t>необходимо</w:t>
      </w:r>
      <w:r w:rsidRPr="008C7005">
        <w:rPr>
          <w:spacing w:val="-4"/>
        </w:rPr>
        <w:t xml:space="preserve"> </w:t>
      </w:r>
      <w:r w:rsidRPr="008C7005">
        <w:t>ориентироваться на:</w:t>
      </w:r>
    </w:p>
    <w:p w:rsidR="008C7005" w:rsidRPr="008C7005" w:rsidRDefault="008C7005" w:rsidP="00981FB7">
      <w:pPr>
        <w:pStyle w:val="22"/>
        <w:numPr>
          <w:ilvl w:val="0"/>
          <w:numId w:val="41"/>
        </w:numPr>
        <w:tabs>
          <w:tab w:val="left" w:pos="1896"/>
        </w:tabs>
        <w:spacing w:line="360" w:lineRule="auto"/>
        <w:ind w:right="233" w:firstLine="707"/>
        <w:rPr>
          <w:sz w:val="24"/>
          <w:szCs w:val="24"/>
        </w:rPr>
      </w:pPr>
      <w:r w:rsidRPr="008C7005">
        <w:rPr>
          <w:sz w:val="24"/>
          <w:szCs w:val="24"/>
        </w:rPr>
        <w:t>на</w:t>
      </w:r>
      <w:r w:rsidRPr="008C7005">
        <w:rPr>
          <w:spacing w:val="1"/>
          <w:sz w:val="24"/>
          <w:szCs w:val="24"/>
        </w:rPr>
        <w:t xml:space="preserve"> </w:t>
      </w:r>
      <w:r w:rsidRPr="008C7005">
        <w:rPr>
          <w:sz w:val="24"/>
          <w:szCs w:val="24"/>
        </w:rPr>
        <w:t>формирование</w:t>
      </w:r>
      <w:r w:rsidRPr="008C7005">
        <w:rPr>
          <w:spacing w:val="1"/>
          <w:sz w:val="24"/>
          <w:szCs w:val="24"/>
        </w:rPr>
        <w:t xml:space="preserve"> </w:t>
      </w:r>
      <w:r w:rsidRPr="008C7005">
        <w:rPr>
          <w:sz w:val="24"/>
          <w:szCs w:val="24"/>
        </w:rPr>
        <w:t>личности</w:t>
      </w:r>
      <w:r w:rsidRPr="008C7005">
        <w:rPr>
          <w:spacing w:val="1"/>
          <w:sz w:val="24"/>
          <w:szCs w:val="24"/>
        </w:rPr>
        <w:t xml:space="preserve"> </w:t>
      </w:r>
      <w:r w:rsidRPr="008C7005">
        <w:rPr>
          <w:sz w:val="24"/>
          <w:szCs w:val="24"/>
        </w:rPr>
        <w:t>ребенка</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особыми</w:t>
      </w:r>
      <w:r w:rsidRPr="008C7005">
        <w:rPr>
          <w:spacing w:val="1"/>
          <w:sz w:val="24"/>
          <w:szCs w:val="24"/>
        </w:rPr>
        <w:t xml:space="preserve"> </w:t>
      </w:r>
      <w:r w:rsidRPr="008C7005">
        <w:rPr>
          <w:sz w:val="24"/>
          <w:szCs w:val="24"/>
        </w:rPr>
        <w:t>образовательными</w:t>
      </w:r>
      <w:r w:rsidRPr="008C7005">
        <w:rPr>
          <w:spacing w:val="-67"/>
          <w:sz w:val="24"/>
          <w:szCs w:val="24"/>
        </w:rPr>
        <w:t xml:space="preserve"> </w:t>
      </w:r>
      <w:r w:rsidRPr="008C7005">
        <w:rPr>
          <w:sz w:val="24"/>
          <w:szCs w:val="24"/>
        </w:rPr>
        <w:t>потребностями</w:t>
      </w:r>
      <w:r w:rsidRPr="008C7005">
        <w:rPr>
          <w:spacing w:val="-3"/>
          <w:sz w:val="24"/>
          <w:szCs w:val="24"/>
        </w:rPr>
        <w:t xml:space="preserve"> </w:t>
      </w:r>
      <w:r w:rsidRPr="008C7005">
        <w:rPr>
          <w:sz w:val="24"/>
          <w:szCs w:val="24"/>
        </w:rPr>
        <w:t>с</w:t>
      </w:r>
      <w:r w:rsidRPr="008C7005">
        <w:rPr>
          <w:spacing w:val="-6"/>
          <w:sz w:val="24"/>
          <w:szCs w:val="24"/>
        </w:rPr>
        <w:t xml:space="preserve"> </w:t>
      </w:r>
      <w:r w:rsidRPr="008C7005">
        <w:rPr>
          <w:sz w:val="24"/>
          <w:szCs w:val="24"/>
        </w:rPr>
        <w:t>использованием</w:t>
      </w:r>
      <w:r w:rsidRPr="008C7005">
        <w:rPr>
          <w:spacing w:val="-3"/>
          <w:sz w:val="24"/>
          <w:szCs w:val="24"/>
        </w:rPr>
        <w:t xml:space="preserve"> </w:t>
      </w:r>
      <w:r w:rsidRPr="008C7005">
        <w:rPr>
          <w:sz w:val="24"/>
          <w:szCs w:val="24"/>
        </w:rPr>
        <w:t>адекватных</w:t>
      </w:r>
      <w:r w:rsidRPr="008C7005">
        <w:rPr>
          <w:spacing w:val="-3"/>
          <w:sz w:val="24"/>
          <w:szCs w:val="24"/>
        </w:rPr>
        <w:t xml:space="preserve"> </w:t>
      </w:r>
      <w:r w:rsidRPr="008C7005">
        <w:rPr>
          <w:sz w:val="24"/>
          <w:szCs w:val="24"/>
        </w:rPr>
        <w:t>возрасту</w:t>
      </w:r>
      <w:r w:rsidRPr="008C7005">
        <w:rPr>
          <w:spacing w:val="-6"/>
          <w:sz w:val="24"/>
          <w:szCs w:val="24"/>
        </w:rPr>
        <w:t xml:space="preserve"> </w:t>
      </w:r>
      <w:r w:rsidRPr="008C7005">
        <w:rPr>
          <w:sz w:val="24"/>
          <w:szCs w:val="24"/>
        </w:rPr>
        <w:t>и</w:t>
      </w:r>
      <w:r w:rsidRPr="008C7005">
        <w:rPr>
          <w:spacing w:val="-3"/>
          <w:sz w:val="24"/>
          <w:szCs w:val="24"/>
        </w:rPr>
        <w:t xml:space="preserve"> </w:t>
      </w:r>
      <w:r w:rsidRPr="008C7005">
        <w:rPr>
          <w:sz w:val="24"/>
          <w:szCs w:val="24"/>
        </w:rPr>
        <w:t>физическому</w:t>
      </w:r>
      <w:r w:rsidRPr="008C7005">
        <w:rPr>
          <w:spacing w:val="-7"/>
          <w:sz w:val="24"/>
          <w:szCs w:val="24"/>
        </w:rPr>
        <w:t xml:space="preserve"> </w:t>
      </w:r>
      <w:r w:rsidRPr="008C7005">
        <w:rPr>
          <w:sz w:val="24"/>
          <w:szCs w:val="24"/>
        </w:rPr>
        <w:t>и</w:t>
      </w:r>
      <w:r w:rsidRPr="008C7005">
        <w:rPr>
          <w:spacing w:val="-3"/>
          <w:sz w:val="24"/>
          <w:szCs w:val="24"/>
        </w:rPr>
        <w:t xml:space="preserve"> </w:t>
      </w:r>
      <w:r w:rsidRPr="008C7005">
        <w:rPr>
          <w:sz w:val="24"/>
          <w:szCs w:val="24"/>
        </w:rPr>
        <w:t>(или)</w:t>
      </w:r>
      <w:r w:rsidRPr="008C7005">
        <w:rPr>
          <w:spacing w:val="-67"/>
          <w:sz w:val="24"/>
          <w:szCs w:val="24"/>
        </w:rPr>
        <w:t xml:space="preserve"> </w:t>
      </w:r>
      <w:r w:rsidRPr="008C7005">
        <w:rPr>
          <w:sz w:val="24"/>
          <w:szCs w:val="24"/>
        </w:rPr>
        <w:t>психическому</w:t>
      </w:r>
      <w:r w:rsidRPr="008C7005">
        <w:rPr>
          <w:spacing w:val="-5"/>
          <w:sz w:val="24"/>
          <w:szCs w:val="24"/>
        </w:rPr>
        <w:t xml:space="preserve"> </w:t>
      </w:r>
      <w:r w:rsidRPr="008C7005">
        <w:rPr>
          <w:sz w:val="24"/>
          <w:szCs w:val="24"/>
        </w:rPr>
        <w:t>состоянию</w:t>
      </w:r>
      <w:r w:rsidRPr="008C7005">
        <w:rPr>
          <w:spacing w:val="-2"/>
          <w:sz w:val="24"/>
          <w:szCs w:val="24"/>
        </w:rPr>
        <w:t xml:space="preserve"> </w:t>
      </w:r>
      <w:r w:rsidRPr="008C7005">
        <w:rPr>
          <w:sz w:val="24"/>
          <w:szCs w:val="24"/>
        </w:rPr>
        <w:t>методов</w:t>
      </w:r>
      <w:r w:rsidRPr="008C7005">
        <w:rPr>
          <w:spacing w:val="-2"/>
          <w:sz w:val="24"/>
          <w:szCs w:val="24"/>
        </w:rPr>
        <w:t xml:space="preserve"> </w:t>
      </w:r>
      <w:r w:rsidRPr="008C7005">
        <w:rPr>
          <w:sz w:val="24"/>
          <w:szCs w:val="24"/>
        </w:rPr>
        <w:t>воспитания;</w:t>
      </w:r>
    </w:p>
    <w:p w:rsidR="008C7005" w:rsidRPr="008C7005" w:rsidRDefault="008C7005" w:rsidP="00981FB7">
      <w:pPr>
        <w:pStyle w:val="22"/>
        <w:numPr>
          <w:ilvl w:val="0"/>
          <w:numId w:val="41"/>
        </w:numPr>
        <w:tabs>
          <w:tab w:val="left" w:pos="1975"/>
        </w:tabs>
        <w:spacing w:line="360" w:lineRule="auto"/>
        <w:ind w:right="222" w:firstLine="707"/>
        <w:rPr>
          <w:sz w:val="24"/>
          <w:szCs w:val="24"/>
        </w:rPr>
      </w:pPr>
      <w:r w:rsidRPr="008C7005">
        <w:rPr>
          <w:sz w:val="24"/>
          <w:szCs w:val="24"/>
        </w:rPr>
        <w:t>на</w:t>
      </w:r>
      <w:r w:rsidRPr="008C7005">
        <w:rPr>
          <w:spacing w:val="1"/>
          <w:sz w:val="24"/>
          <w:szCs w:val="24"/>
        </w:rPr>
        <w:t xml:space="preserve"> </w:t>
      </w:r>
      <w:r w:rsidRPr="008C7005">
        <w:rPr>
          <w:sz w:val="24"/>
          <w:szCs w:val="24"/>
        </w:rPr>
        <w:t>создание</w:t>
      </w:r>
      <w:r w:rsidRPr="008C7005">
        <w:rPr>
          <w:spacing w:val="1"/>
          <w:sz w:val="24"/>
          <w:szCs w:val="24"/>
        </w:rPr>
        <w:t xml:space="preserve"> </w:t>
      </w:r>
      <w:r w:rsidRPr="008C7005">
        <w:rPr>
          <w:sz w:val="24"/>
          <w:szCs w:val="24"/>
        </w:rPr>
        <w:t>оптимальных</w:t>
      </w:r>
      <w:r w:rsidRPr="008C7005">
        <w:rPr>
          <w:spacing w:val="1"/>
          <w:sz w:val="24"/>
          <w:szCs w:val="24"/>
        </w:rPr>
        <w:t xml:space="preserve"> </w:t>
      </w:r>
      <w:r w:rsidRPr="008C7005">
        <w:rPr>
          <w:sz w:val="24"/>
          <w:szCs w:val="24"/>
        </w:rPr>
        <w:t>условий</w:t>
      </w:r>
      <w:r w:rsidRPr="008C7005">
        <w:rPr>
          <w:spacing w:val="1"/>
          <w:sz w:val="24"/>
          <w:szCs w:val="24"/>
        </w:rPr>
        <w:t xml:space="preserve"> </w:t>
      </w:r>
      <w:r w:rsidRPr="008C7005">
        <w:rPr>
          <w:sz w:val="24"/>
          <w:szCs w:val="24"/>
        </w:rPr>
        <w:t>совместного</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обучения</w:t>
      </w:r>
      <w:r w:rsidRPr="008C7005">
        <w:rPr>
          <w:spacing w:val="1"/>
          <w:sz w:val="24"/>
          <w:szCs w:val="24"/>
        </w:rPr>
        <w:t xml:space="preserve"> </w:t>
      </w:r>
      <w:r w:rsidRPr="008C7005">
        <w:rPr>
          <w:sz w:val="24"/>
          <w:szCs w:val="24"/>
        </w:rPr>
        <w:t>детей</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особыми</w:t>
      </w:r>
      <w:r w:rsidRPr="008C7005">
        <w:rPr>
          <w:spacing w:val="1"/>
          <w:sz w:val="24"/>
          <w:szCs w:val="24"/>
        </w:rPr>
        <w:t xml:space="preserve"> </w:t>
      </w:r>
      <w:r w:rsidRPr="008C7005">
        <w:rPr>
          <w:sz w:val="24"/>
          <w:szCs w:val="24"/>
        </w:rPr>
        <w:t>образовательными</w:t>
      </w:r>
      <w:r w:rsidRPr="008C7005">
        <w:rPr>
          <w:spacing w:val="1"/>
          <w:sz w:val="24"/>
          <w:szCs w:val="24"/>
        </w:rPr>
        <w:t xml:space="preserve"> </w:t>
      </w:r>
      <w:r w:rsidRPr="008C7005">
        <w:rPr>
          <w:sz w:val="24"/>
          <w:szCs w:val="24"/>
        </w:rPr>
        <w:t>потребностями</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их</w:t>
      </w:r>
      <w:r w:rsidRPr="008C7005">
        <w:rPr>
          <w:spacing w:val="1"/>
          <w:sz w:val="24"/>
          <w:szCs w:val="24"/>
        </w:rPr>
        <w:t xml:space="preserve"> </w:t>
      </w:r>
      <w:r w:rsidRPr="008C7005">
        <w:rPr>
          <w:sz w:val="24"/>
          <w:szCs w:val="24"/>
        </w:rPr>
        <w:t>сверстников</w:t>
      </w:r>
      <w:r w:rsidRPr="008C7005">
        <w:rPr>
          <w:spacing w:val="1"/>
          <w:sz w:val="24"/>
          <w:szCs w:val="24"/>
        </w:rPr>
        <w:t xml:space="preserve"> </w:t>
      </w:r>
      <w:r w:rsidRPr="008C7005">
        <w:rPr>
          <w:sz w:val="24"/>
          <w:szCs w:val="24"/>
        </w:rPr>
        <w:t>с</w:t>
      </w:r>
      <w:r w:rsidRPr="008C7005">
        <w:rPr>
          <w:spacing w:val="1"/>
          <w:sz w:val="24"/>
          <w:szCs w:val="24"/>
        </w:rPr>
        <w:t xml:space="preserve"> </w:t>
      </w:r>
      <w:r w:rsidRPr="008C7005">
        <w:rPr>
          <w:sz w:val="24"/>
          <w:szCs w:val="24"/>
        </w:rPr>
        <w:t>использованием</w:t>
      </w:r>
      <w:r w:rsidRPr="008C7005">
        <w:rPr>
          <w:spacing w:val="1"/>
          <w:sz w:val="24"/>
          <w:szCs w:val="24"/>
        </w:rPr>
        <w:t xml:space="preserve"> </w:t>
      </w:r>
      <w:r w:rsidRPr="008C7005">
        <w:rPr>
          <w:sz w:val="24"/>
          <w:szCs w:val="24"/>
        </w:rPr>
        <w:t>адекватных</w:t>
      </w:r>
      <w:r w:rsidRPr="008C7005">
        <w:rPr>
          <w:spacing w:val="1"/>
          <w:sz w:val="24"/>
          <w:szCs w:val="24"/>
        </w:rPr>
        <w:t xml:space="preserve"> </w:t>
      </w:r>
      <w:r w:rsidRPr="008C7005">
        <w:rPr>
          <w:sz w:val="24"/>
          <w:szCs w:val="24"/>
        </w:rPr>
        <w:t>вспомогательных</w:t>
      </w:r>
      <w:r w:rsidRPr="008C7005">
        <w:rPr>
          <w:spacing w:val="1"/>
          <w:sz w:val="24"/>
          <w:szCs w:val="24"/>
        </w:rPr>
        <w:t xml:space="preserve"> </w:t>
      </w:r>
      <w:r w:rsidRPr="008C7005">
        <w:rPr>
          <w:sz w:val="24"/>
          <w:szCs w:val="24"/>
        </w:rPr>
        <w:t>средств,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педагогических</w:t>
      </w:r>
      <w:r w:rsidRPr="008C7005">
        <w:rPr>
          <w:spacing w:val="1"/>
          <w:sz w:val="24"/>
          <w:szCs w:val="24"/>
        </w:rPr>
        <w:t xml:space="preserve"> </w:t>
      </w:r>
      <w:r w:rsidRPr="008C7005">
        <w:rPr>
          <w:sz w:val="24"/>
          <w:szCs w:val="24"/>
        </w:rPr>
        <w:t>приемов,</w:t>
      </w:r>
      <w:r w:rsidRPr="008C7005">
        <w:rPr>
          <w:spacing w:val="1"/>
          <w:sz w:val="24"/>
          <w:szCs w:val="24"/>
        </w:rPr>
        <w:t xml:space="preserve"> </w:t>
      </w:r>
      <w:r w:rsidRPr="008C7005">
        <w:rPr>
          <w:sz w:val="24"/>
          <w:szCs w:val="24"/>
        </w:rPr>
        <w:t>организацией</w:t>
      </w:r>
      <w:r w:rsidRPr="008C7005">
        <w:rPr>
          <w:spacing w:val="1"/>
          <w:sz w:val="24"/>
          <w:szCs w:val="24"/>
        </w:rPr>
        <w:t xml:space="preserve"> </w:t>
      </w:r>
      <w:r w:rsidRPr="008C7005">
        <w:rPr>
          <w:sz w:val="24"/>
          <w:szCs w:val="24"/>
        </w:rPr>
        <w:t>совместных</w:t>
      </w:r>
      <w:r w:rsidRPr="008C7005">
        <w:rPr>
          <w:spacing w:val="1"/>
          <w:sz w:val="24"/>
          <w:szCs w:val="24"/>
        </w:rPr>
        <w:t xml:space="preserve"> </w:t>
      </w:r>
      <w:r w:rsidRPr="008C7005">
        <w:rPr>
          <w:sz w:val="24"/>
          <w:szCs w:val="24"/>
        </w:rPr>
        <w:t>форм</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воспитателей,</w:t>
      </w:r>
      <w:r w:rsidRPr="008C7005">
        <w:rPr>
          <w:spacing w:val="1"/>
          <w:sz w:val="24"/>
          <w:szCs w:val="24"/>
        </w:rPr>
        <w:t xml:space="preserve"> </w:t>
      </w:r>
      <w:r w:rsidRPr="008C7005">
        <w:rPr>
          <w:sz w:val="24"/>
          <w:szCs w:val="24"/>
        </w:rPr>
        <w:t>педагогов-психологов,</w:t>
      </w:r>
      <w:r w:rsidRPr="008C7005">
        <w:rPr>
          <w:spacing w:val="1"/>
          <w:sz w:val="24"/>
          <w:szCs w:val="24"/>
        </w:rPr>
        <w:t xml:space="preserve"> </w:t>
      </w:r>
      <w:r w:rsidRPr="008C7005">
        <w:rPr>
          <w:sz w:val="24"/>
          <w:szCs w:val="24"/>
        </w:rPr>
        <w:t>учителей-логопедов,</w:t>
      </w:r>
      <w:r w:rsidRPr="008C7005">
        <w:rPr>
          <w:spacing w:val="1"/>
          <w:sz w:val="24"/>
          <w:szCs w:val="24"/>
        </w:rPr>
        <w:t xml:space="preserve"> </w:t>
      </w:r>
      <w:r w:rsidRPr="008C7005">
        <w:rPr>
          <w:sz w:val="24"/>
          <w:szCs w:val="24"/>
        </w:rPr>
        <w:t>учителей-</w:t>
      </w:r>
      <w:r w:rsidRPr="008C7005">
        <w:rPr>
          <w:spacing w:val="-67"/>
          <w:sz w:val="24"/>
          <w:szCs w:val="24"/>
        </w:rPr>
        <w:t xml:space="preserve"> </w:t>
      </w:r>
      <w:r w:rsidRPr="008C7005">
        <w:rPr>
          <w:sz w:val="24"/>
          <w:szCs w:val="24"/>
        </w:rPr>
        <w:t>дефектологов;</w:t>
      </w:r>
    </w:p>
    <w:p w:rsidR="008C7005" w:rsidRPr="008C7005" w:rsidRDefault="008C7005" w:rsidP="008C7005">
      <w:pPr>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0"/>
          <w:numId w:val="41"/>
        </w:numPr>
        <w:tabs>
          <w:tab w:val="left" w:pos="1901"/>
        </w:tabs>
        <w:spacing w:before="65" w:line="360" w:lineRule="auto"/>
        <w:ind w:right="229" w:firstLine="707"/>
        <w:rPr>
          <w:sz w:val="24"/>
          <w:szCs w:val="24"/>
        </w:rPr>
      </w:pPr>
      <w:r w:rsidRPr="008C7005">
        <w:rPr>
          <w:sz w:val="24"/>
          <w:szCs w:val="24"/>
        </w:rPr>
        <w:lastRenderedPageBreak/>
        <w:t>на</w:t>
      </w:r>
      <w:r w:rsidRPr="008C7005">
        <w:rPr>
          <w:spacing w:val="1"/>
          <w:sz w:val="24"/>
          <w:szCs w:val="24"/>
        </w:rPr>
        <w:t xml:space="preserve"> </w:t>
      </w:r>
      <w:r w:rsidRPr="008C7005">
        <w:rPr>
          <w:sz w:val="24"/>
          <w:szCs w:val="24"/>
        </w:rPr>
        <w:t>личностно-ориентированный</w:t>
      </w:r>
      <w:r w:rsidRPr="008C7005">
        <w:rPr>
          <w:spacing w:val="1"/>
          <w:sz w:val="24"/>
          <w:szCs w:val="24"/>
        </w:rPr>
        <w:t xml:space="preserve"> </w:t>
      </w:r>
      <w:r w:rsidRPr="008C7005">
        <w:rPr>
          <w:sz w:val="24"/>
          <w:szCs w:val="24"/>
        </w:rPr>
        <w:t>подход</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организации</w:t>
      </w:r>
      <w:r w:rsidRPr="008C7005">
        <w:rPr>
          <w:spacing w:val="1"/>
          <w:sz w:val="24"/>
          <w:szCs w:val="24"/>
        </w:rPr>
        <w:t xml:space="preserve"> </w:t>
      </w:r>
      <w:r w:rsidRPr="008C7005">
        <w:rPr>
          <w:sz w:val="24"/>
          <w:szCs w:val="24"/>
        </w:rPr>
        <w:t>всех</w:t>
      </w:r>
      <w:r w:rsidRPr="008C7005">
        <w:rPr>
          <w:spacing w:val="1"/>
          <w:sz w:val="24"/>
          <w:szCs w:val="24"/>
        </w:rPr>
        <w:t xml:space="preserve"> </w:t>
      </w:r>
      <w:r w:rsidRPr="008C7005">
        <w:rPr>
          <w:sz w:val="24"/>
          <w:szCs w:val="24"/>
        </w:rPr>
        <w:t>видов</w:t>
      </w:r>
      <w:r w:rsidRPr="008C7005">
        <w:rPr>
          <w:spacing w:val="-67"/>
          <w:sz w:val="24"/>
          <w:szCs w:val="24"/>
        </w:rPr>
        <w:t xml:space="preserve"> </w:t>
      </w:r>
      <w:r w:rsidRPr="008C7005">
        <w:rPr>
          <w:sz w:val="24"/>
          <w:szCs w:val="24"/>
        </w:rPr>
        <w:t>детской</w:t>
      </w:r>
      <w:r w:rsidRPr="008C7005">
        <w:rPr>
          <w:spacing w:val="-4"/>
          <w:sz w:val="24"/>
          <w:szCs w:val="24"/>
        </w:rPr>
        <w:t xml:space="preserve"> </w:t>
      </w:r>
      <w:r w:rsidRPr="008C7005">
        <w:rPr>
          <w:sz w:val="24"/>
          <w:szCs w:val="24"/>
        </w:rPr>
        <w:t>деятельности.</w:t>
      </w:r>
    </w:p>
    <w:p w:rsidR="008C7005" w:rsidRPr="008C7005" w:rsidRDefault="008C7005" w:rsidP="009E4597">
      <w:pPr>
        <w:pStyle w:val="a4"/>
        <w:spacing w:before="10" w:line="360" w:lineRule="auto"/>
        <w:ind w:left="0" w:firstLine="0"/>
        <w:jc w:val="left"/>
      </w:pPr>
    </w:p>
    <w:p w:rsidR="008C7005" w:rsidRPr="008C7005" w:rsidRDefault="008C7005" w:rsidP="009E4597">
      <w:pPr>
        <w:pStyle w:val="1"/>
        <w:tabs>
          <w:tab w:val="left" w:pos="1399"/>
        </w:tabs>
        <w:spacing w:before="1" w:line="360" w:lineRule="auto"/>
        <w:ind w:right="227"/>
        <w:jc w:val="center"/>
        <w:rPr>
          <w:sz w:val="24"/>
          <w:szCs w:val="24"/>
        </w:rPr>
      </w:pPr>
      <w:r w:rsidRPr="008C7005">
        <w:rPr>
          <w:sz w:val="24"/>
          <w:szCs w:val="24"/>
        </w:rPr>
        <w:t>Система поощрения социальной успешности и проявлений активной</w:t>
      </w:r>
      <w:r w:rsidRPr="008C7005">
        <w:rPr>
          <w:spacing w:val="-67"/>
          <w:sz w:val="24"/>
          <w:szCs w:val="24"/>
        </w:rPr>
        <w:t xml:space="preserve"> </w:t>
      </w:r>
      <w:r w:rsidRPr="008C7005">
        <w:rPr>
          <w:sz w:val="24"/>
          <w:szCs w:val="24"/>
        </w:rPr>
        <w:t>жизненной</w:t>
      </w:r>
      <w:r w:rsidRPr="008C7005">
        <w:rPr>
          <w:spacing w:val="-2"/>
          <w:sz w:val="24"/>
          <w:szCs w:val="24"/>
        </w:rPr>
        <w:t xml:space="preserve"> </w:t>
      </w:r>
      <w:r w:rsidRPr="008C7005">
        <w:rPr>
          <w:sz w:val="24"/>
          <w:szCs w:val="24"/>
        </w:rPr>
        <w:t>позиции</w:t>
      </w:r>
      <w:r w:rsidRPr="008C7005">
        <w:rPr>
          <w:spacing w:val="-1"/>
          <w:sz w:val="24"/>
          <w:szCs w:val="24"/>
        </w:rPr>
        <w:t xml:space="preserve"> </w:t>
      </w:r>
      <w:r w:rsidRPr="008C7005">
        <w:rPr>
          <w:sz w:val="24"/>
          <w:szCs w:val="24"/>
        </w:rPr>
        <w:t>обучающихся</w:t>
      </w:r>
    </w:p>
    <w:p w:rsidR="008C7005" w:rsidRPr="008C7005" w:rsidRDefault="008C7005" w:rsidP="009E4597">
      <w:pPr>
        <w:pStyle w:val="a4"/>
        <w:spacing w:line="360" w:lineRule="auto"/>
        <w:ind w:right="227"/>
      </w:pPr>
      <w:r w:rsidRPr="008C7005">
        <w:t>Система</w:t>
      </w:r>
      <w:r w:rsidRPr="008C7005">
        <w:rPr>
          <w:spacing w:val="1"/>
        </w:rPr>
        <w:t xml:space="preserve"> </w:t>
      </w:r>
      <w:r w:rsidRPr="008C7005">
        <w:t>поощрения</w:t>
      </w:r>
      <w:r w:rsidRPr="008C7005">
        <w:rPr>
          <w:spacing w:val="1"/>
        </w:rPr>
        <w:t xml:space="preserve"> </w:t>
      </w:r>
      <w:r w:rsidRPr="008C7005">
        <w:t>проявлений</w:t>
      </w:r>
      <w:r w:rsidRPr="008C7005">
        <w:rPr>
          <w:spacing w:val="1"/>
        </w:rPr>
        <w:t xml:space="preserve"> </w:t>
      </w:r>
      <w:r w:rsidRPr="008C7005">
        <w:t>активной</w:t>
      </w:r>
      <w:r w:rsidRPr="008C7005">
        <w:rPr>
          <w:spacing w:val="1"/>
        </w:rPr>
        <w:t xml:space="preserve"> </w:t>
      </w:r>
      <w:r w:rsidRPr="008C7005">
        <w:t>жизненной</w:t>
      </w:r>
      <w:r w:rsidRPr="008C7005">
        <w:rPr>
          <w:spacing w:val="1"/>
        </w:rPr>
        <w:t xml:space="preserve"> </w:t>
      </w:r>
      <w:r w:rsidRPr="008C7005">
        <w:t>позиции</w:t>
      </w:r>
      <w:r w:rsidRPr="008C7005">
        <w:rPr>
          <w:spacing w:val="1"/>
        </w:rPr>
        <w:t xml:space="preserve"> </w:t>
      </w:r>
      <w:r w:rsidRPr="008C7005">
        <w:t>и</w:t>
      </w:r>
      <w:r w:rsidRPr="008C7005">
        <w:rPr>
          <w:spacing w:val="-67"/>
        </w:rPr>
        <w:t xml:space="preserve"> </w:t>
      </w:r>
      <w:r w:rsidRPr="008C7005">
        <w:t>социальной</w:t>
      </w:r>
      <w:r w:rsidRPr="008C7005">
        <w:rPr>
          <w:spacing w:val="1"/>
        </w:rPr>
        <w:t xml:space="preserve"> </w:t>
      </w:r>
      <w:r w:rsidRPr="008C7005">
        <w:t>успешности</w:t>
      </w:r>
      <w:r w:rsidRPr="008C7005">
        <w:rPr>
          <w:spacing w:val="1"/>
        </w:rPr>
        <w:t xml:space="preserve"> </w:t>
      </w:r>
      <w:r w:rsidRPr="008C7005">
        <w:t>обучающихся</w:t>
      </w:r>
      <w:r w:rsidRPr="008C7005">
        <w:rPr>
          <w:spacing w:val="1"/>
        </w:rPr>
        <w:t xml:space="preserve"> </w:t>
      </w:r>
      <w:r w:rsidRPr="008C7005">
        <w:t>призвана</w:t>
      </w:r>
      <w:r w:rsidRPr="008C7005">
        <w:rPr>
          <w:spacing w:val="1"/>
        </w:rPr>
        <w:t xml:space="preserve"> </w:t>
      </w:r>
      <w:r w:rsidRPr="008C7005">
        <w:t>способствовать</w:t>
      </w:r>
      <w:r w:rsidRPr="008C7005">
        <w:rPr>
          <w:spacing w:val="1"/>
        </w:rPr>
        <w:t xml:space="preserve"> </w:t>
      </w:r>
      <w:r w:rsidRPr="008C7005">
        <w:t>формированию</w:t>
      </w:r>
      <w:r w:rsidRPr="008C7005">
        <w:rPr>
          <w:spacing w:val="1"/>
        </w:rPr>
        <w:t xml:space="preserve"> </w:t>
      </w:r>
      <w:r w:rsidRPr="008C7005">
        <w:t>у</w:t>
      </w:r>
      <w:r w:rsidRPr="008C7005">
        <w:rPr>
          <w:spacing w:val="1"/>
        </w:rPr>
        <w:t xml:space="preserve"> </w:t>
      </w:r>
      <w:r w:rsidRPr="008C7005">
        <w:t>обучающихся</w:t>
      </w:r>
      <w:r w:rsidRPr="008C7005">
        <w:rPr>
          <w:spacing w:val="1"/>
        </w:rPr>
        <w:t xml:space="preserve"> </w:t>
      </w:r>
      <w:r w:rsidRPr="008C7005">
        <w:t>ориентации</w:t>
      </w:r>
      <w:r w:rsidRPr="008C7005">
        <w:rPr>
          <w:spacing w:val="1"/>
        </w:rPr>
        <w:t xml:space="preserve"> </w:t>
      </w:r>
      <w:r w:rsidRPr="008C7005">
        <w:t>на</w:t>
      </w:r>
      <w:r w:rsidRPr="008C7005">
        <w:rPr>
          <w:spacing w:val="1"/>
        </w:rPr>
        <w:t xml:space="preserve"> </w:t>
      </w:r>
      <w:r w:rsidRPr="008C7005">
        <w:t>активную</w:t>
      </w:r>
      <w:r w:rsidRPr="008C7005">
        <w:rPr>
          <w:spacing w:val="1"/>
        </w:rPr>
        <w:t xml:space="preserve"> </w:t>
      </w:r>
      <w:r w:rsidRPr="008C7005">
        <w:t>жизненную</w:t>
      </w:r>
      <w:r w:rsidRPr="008C7005">
        <w:rPr>
          <w:spacing w:val="1"/>
        </w:rPr>
        <w:t xml:space="preserve"> </w:t>
      </w:r>
      <w:r w:rsidRPr="008C7005">
        <w:t>позицию,</w:t>
      </w:r>
      <w:r w:rsidRPr="008C7005">
        <w:rPr>
          <w:spacing w:val="1"/>
        </w:rPr>
        <w:t xml:space="preserve"> </w:t>
      </w:r>
      <w:r w:rsidRPr="008C7005">
        <w:t>инициативность,</w:t>
      </w:r>
      <w:r w:rsidRPr="008C7005">
        <w:rPr>
          <w:spacing w:val="1"/>
        </w:rPr>
        <w:t xml:space="preserve"> </w:t>
      </w:r>
      <w:r w:rsidRPr="008C7005">
        <w:t>максимально</w:t>
      </w:r>
      <w:r w:rsidRPr="008C7005">
        <w:rPr>
          <w:spacing w:val="1"/>
        </w:rPr>
        <w:t xml:space="preserve"> </w:t>
      </w:r>
      <w:r w:rsidRPr="008C7005">
        <w:t>вовлекать</w:t>
      </w:r>
      <w:r w:rsidRPr="008C7005">
        <w:rPr>
          <w:spacing w:val="1"/>
        </w:rPr>
        <w:t xml:space="preserve"> </w:t>
      </w:r>
      <w:r w:rsidRPr="008C7005">
        <w:t>их</w:t>
      </w:r>
      <w:r w:rsidRPr="008C7005">
        <w:rPr>
          <w:spacing w:val="1"/>
        </w:rPr>
        <w:t xml:space="preserve"> </w:t>
      </w:r>
      <w:r w:rsidRPr="008C7005">
        <w:t>в</w:t>
      </w:r>
      <w:r w:rsidRPr="008C7005">
        <w:rPr>
          <w:spacing w:val="1"/>
        </w:rPr>
        <w:t xml:space="preserve"> </w:t>
      </w:r>
      <w:r w:rsidRPr="008C7005">
        <w:t>совместную</w:t>
      </w:r>
      <w:r w:rsidRPr="008C7005">
        <w:rPr>
          <w:spacing w:val="1"/>
        </w:rPr>
        <w:t xml:space="preserve"> </w:t>
      </w:r>
      <w:r w:rsidRPr="008C7005">
        <w:t>деятельность</w:t>
      </w:r>
      <w:r w:rsidRPr="008C7005">
        <w:rPr>
          <w:spacing w:val="1"/>
        </w:rPr>
        <w:t xml:space="preserve"> </w:t>
      </w:r>
      <w:r w:rsidRPr="008C7005">
        <w:t>в</w:t>
      </w:r>
      <w:r w:rsidRPr="008C7005">
        <w:rPr>
          <w:spacing w:val="1"/>
        </w:rPr>
        <w:t xml:space="preserve"> </w:t>
      </w:r>
      <w:r w:rsidRPr="008C7005">
        <w:t>воспитательных</w:t>
      </w:r>
      <w:r w:rsidRPr="008C7005">
        <w:rPr>
          <w:spacing w:val="1"/>
        </w:rPr>
        <w:t xml:space="preserve"> </w:t>
      </w:r>
      <w:r w:rsidRPr="008C7005">
        <w:t>целях.</w:t>
      </w:r>
      <w:r w:rsidRPr="008C7005">
        <w:rPr>
          <w:spacing w:val="1"/>
        </w:rPr>
        <w:t xml:space="preserve"> </w:t>
      </w:r>
      <w:r w:rsidRPr="008C7005">
        <w:t>Система</w:t>
      </w:r>
      <w:r w:rsidRPr="008C7005">
        <w:rPr>
          <w:spacing w:val="1"/>
        </w:rPr>
        <w:t xml:space="preserve"> </w:t>
      </w:r>
      <w:r w:rsidRPr="008C7005">
        <w:t>проявлений</w:t>
      </w:r>
      <w:r w:rsidRPr="008C7005">
        <w:rPr>
          <w:spacing w:val="1"/>
        </w:rPr>
        <w:t xml:space="preserve"> </w:t>
      </w:r>
      <w:r w:rsidRPr="008C7005">
        <w:t>активной</w:t>
      </w:r>
      <w:r w:rsidRPr="008C7005">
        <w:rPr>
          <w:spacing w:val="1"/>
        </w:rPr>
        <w:t xml:space="preserve"> </w:t>
      </w:r>
      <w:r w:rsidRPr="008C7005">
        <w:t>жизненной</w:t>
      </w:r>
      <w:r w:rsidRPr="008C7005">
        <w:rPr>
          <w:spacing w:val="1"/>
        </w:rPr>
        <w:t xml:space="preserve"> </w:t>
      </w:r>
      <w:r w:rsidRPr="008C7005">
        <w:t>позиции</w:t>
      </w:r>
      <w:r w:rsidRPr="008C7005">
        <w:rPr>
          <w:spacing w:val="1"/>
        </w:rPr>
        <w:t xml:space="preserve"> </w:t>
      </w:r>
      <w:r w:rsidRPr="008C7005">
        <w:t>и</w:t>
      </w:r>
      <w:r w:rsidRPr="008C7005">
        <w:rPr>
          <w:spacing w:val="1"/>
        </w:rPr>
        <w:t xml:space="preserve"> </w:t>
      </w:r>
      <w:r w:rsidRPr="008C7005">
        <w:t>поощрения</w:t>
      </w:r>
      <w:r w:rsidRPr="008C7005">
        <w:rPr>
          <w:spacing w:val="1"/>
        </w:rPr>
        <w:t xml:space="preserve"> </w:t>
      </w:r>
      <w:r w:rsidRPr="008C7005">
        <w:t>социальной</w:t>
      </w:r>
      <w:r w:rsidRPr="008C7005">
        <w:rPr>
          <w:spacing w:val="1"/>
        </w:rPr>
        <w:t xml:space="preserve"> </w:t>
      </w:r>
      <w:r w:rsidRPr="008C7005">
        <w:t>успешности</w:t>
      </w:r>
      <w:r w:rsidRPr="008C7005">
        <w:rPr>
          <w:spacing w:val="1"/>
        </w:rPr>
        <w:t xml:space="preserve"> </w:t>
      </w:r>
      <w:r w:rsidRPr="008C7005">
        <w:t>обучающихся</w:t>
      </w:r>
      <w:r w:rsidRPr="008C7005">
        <w:rPr>
          <w:spacing w:val="1"/>
        </w:rPr>
        <w:t xml:space="preserve"> </w:t>
      </w:r>
      <w:r w:rsidRPr="008C7005">
        <w:t>строится</w:t>
      </w:r>
      <w:r w:rsidRPr="008C7005">
        <w:rPr>
          <w:spacing w:val="-1"/>
        </w:rPr>
        <w:t xml:space="preserve"> </w:t>
      </w:r>
      <w:r w:rsidRPr="008C7005">
        <w:t>на</w:t>
      </w:r>
      <w:r w:rsidRPr="008C7005">
        <w:rPr>
          <w:spacing w:val="-3"/>
        </w:rPr>
        <w:t xml:space="preserve"> </w:t>
      </w:r>
      <w:r w:rsidRPr="008C7005">
        <w:t>принципах:</w:t>
      </w:r>
    </w:p>
    <w:p w:rsidR="008C7005" w:rsidRPr="008C7005" w:rsidRDefault="008C7005" w:rsidP="00981FB7">
      <w:pPr>
        <w:pStyle w:val="22"/>
        <w:numPr>
          <w:ilvl w:val="0"/>
          <w:numId w:val="40"/>
        </w:numPr>
        <w:tabs>
          <w:tab w:val="left" w:pos="1754"/>
        </w:tabs>
        <w:spacing w:line="360" w:lineRule="auto"/>
        <w:ind w:right="232" w:firstLine="566"/>
        <w:rPr>
          <w:sz w:val="24"/>
          <w:szCs w:val="24"/>
        </w:rPr>
      </w:pPr>
      <w:r w:rsidRPr="008C7005">
        <w:rPr>
          <w:sz w:val="24"/>
          <w:szCs w:val="24"/>
        </w:rPr>
        <w:t>публичности,</w:t>
      </w:r>
      <w:r w:rsidRPr="008C7005">
        <w:rPr>
          <w:spacing w:val="1"/>
          <w:sz w:val="24"/>
          <w:szCs w:val="24"/>
        </w:rPr>
        <w:t xml:space="preserve"> </w:t>
      </w:r>
      <w:r w:rsidRPr="008C7005">
        <w:rPr>
          <w:sz w:val="24"/>
          <w:szCs w:val="24"/>
        </w:rPr>
        <w:t>открытости</w:t>
      </w:r>
      <w:r w:rsidRPr="008C7005">
        <w:rPr>
          <w:spacing w:val="1"/>
          <w:sz w:val="24"/>
          <w:szCs w:val="24"/>
        </w:rPr>
        <w:t xml:space="preserve"> </w:t>
      </w:r>
      <w:r w:rsidRPr="008C7005">
        <w:rPr>
          <w:sz w:val="24"/>
          <w:szCs w:val="24"/>
        </w:rPr>
        <w:t>поощрений</w:t>
      </w:r>
      <w:r w:rsidRPr="008C7005">
        <w:rPr>
          <w:spacing w:val="1"/>
          <w:sz w:val="24"/>
          <w:szCs w:val="24"/>
        </w:rPr>
        <w:t xml:space="preserve"> </w:t>
      </w:r>
      <w:r w:rsidRPr="008C7005">
        <w:rPr>
          <w:sz w:val="24"/>
          <w:szCs w:val="24"/>
        </w:rPr>
        <w:t>(информирование</w:t>
      </w:r>
      <w:r w:rsidRPr="008C7005">
        <w:rPr>
          <w:spacing w:val="1"/>
          <w:sz w:val="24"/>
          <w:szCs w:val="24"/>
        </w:rPr>
        <w:t xml:space="preserve"> </w:t>
      </w:r>
      <w:r w:rsidRPr="008C7005">
        <w:rPr>
          <w:sz w:val="24"/>
          <w:szCs w:val="24"/>
        </w:rPr>
        <w:t>всех</w:t>
      </w:r>
      <w:r w:rsidRPr="008C7005">
        <w:rPr>
          <w:spacing w:val="-67"/>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о</w:t>
      </w:r>
      <w:r w:rsidRPr="008C7005">
        <w:rPr>
          <w:spacing w:val="1"/>
          <w:sz w:val="24"/>
          <w:szCs w:val="24"/>
        </w:rPr>
        <w:t xml:space="preserve"> </w:t>
      </w:r>
      <w:r w:rsidRPr="008C7005">
        <w:rPr>
          <w:sz w:val="24"/>
          <w:szCs w:val="24"/>
        </w:rPr>
        <w:t>награждении,</w:t>
      </w:r>
      <w:r w:rsidRPr="008C7005">
        <w:rPr>
          <w:spacing w:val="1"/>
          <w:sz w:val="24"/>
          <w:szCs w:val="24"/>
        </w:rPr>
        <w:t xml:space="preserve"> </w:t>
      </w:r>
      <w:r w:rsidRPr="008C7005">
        <w:rPr>
          <w:sz w:val="24"/>
          <w:szCs w:val="24"/>
        </w:rPr>
        <w:t>проведение</w:t>
      </w:r>
      <w:r w:rsidRPr="008C7005">
        <w:rPr>
          <w:spacing w:val="1"/>
          <w:sz w:val="24"/>
          <w:szCs w:val="24"/>
        </w:rPr>
        <w:t xml:space="preserve"> </w:t>
      </w:r>
      <w:r w:rsidRPr="008C7005">
        <w:rPr>
          <w:sz w:val="24"/>
          <w:szCs w:val="24"/>
        </w:rPr>
        <w:t>награждений</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присутствии</w:t>
      </w:r>
      <w:r w:rsidRPr="008C7005">
        <w:rPr>
          <w:spacing w:val="1"/>
          <w:sz w:val="24"/>
          <w:szCs w:val="24"/>
        </w:rPr>
        <w:t xml:space="preserve"> </w:t>
      </w:r>
      <w:r w:rsidRPr="008C7005">
        <w:rPr>
          <w:sz w:val="24"/>
          <w:szCs w:val="24"/>
        </w:rPr>
        <w:t>значительного</w:t>
      </w:r>
      <w:r w:rsidRPr="008C7005">
        <w:rPr>
          <w:spacing w:val="-3"/>
          <w:sz w:val="24"/>
          <w:szCs w:val="24"/>
        </w:rPr>
        <w:t xml:space="preserve"> </w:t>
      </w:r>
      <w:r w:rsidRPr="008C7005">
        <w:rPr>
          <w:sz w:val="24"/>
          <w:szCs w:val="24"/>
        </w:rPr>
        <w:t>числа обучающихся);</w:t>
      </w:r>
    </w:p>
    <w:p w:rsidR="008C7005" w:rsidRPr="008C7005" w:rsidRDefault="008C7005" w:rsidP="00981FB7">
      <w:pPr>
        <w:pStyle w:val="22"/>
        <w:numPr>
          <w:ilvl w:val="0"/>
          <w:numId w:val="40"/>
        </w:numPr>
        <w:tabs>
          <w:tab w:val="left" w:pos="1754"/>
        </w:tabs>
        <w:spacing w:line="360" w:lineRule="auto"/>
        <w:ind w:right="229" w:firstLine="566"/>
        <w:rPr>
          <w:sz w:val="24"/>
          <w:szCs w:val="24"/>
        </w:rPr>
      </w:pPr>
      <w:r w:rsidRPr="008C7005">
        <w:rPr>
          <w:sz w:val="24"/>
          <w:szCs w:val="24"/>
        </w:rPr>
        <w:t>соответствия</w:t>
      </w:r>
      <w:r w:rsidRPr="008C7005">
        <w:rPr>
          <w:spacing w:val="1"/>
          <w:sz w:val="24"/>
          <w:szCs w:val="24"/>
        </w:rPr>
        <w:t xml:space="preserve"> </w:t>
      </w:r>
      <w:r w:rsidRPr="008C7005">
        <w:rPr>
          <w:sz w:val="24"/>
          <w:szCs w:val="24"/>
        </w:rPr>
        <w:t>артефактов</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процедур</w:t>
      </w:r>
      <w:r w:rsidRPr="008C7005">
        <w:rPr>
          <w:spacing w:val="1"/>
          <w:sz w:val="24"/>
          <w:szCs w:val="24"/>
        </w:rPr>
        <w:t xml:space="preserve"> </w:t>
      </w:r>
      <w:r w:rsidRPr="008C7005">
        <w:rPr>
          <w:sz w:val="24"/>
          <w:szCs w:val="24"/>
        </w:rPr>
        <w:t>награждения</w:t>
      </w:r>
      <w:r w:rsidRPr="008C7005">
        <w:rPr>
          <w:spacing w:val="1"/>
          <w:sz w:val="24"/>
          <w:szCs w:val="24"/>
        </w:rPr>
        <w:t xml:space="preserve"> </w:t>
      </w:r>
      <w:r w:rsidRPr="008C7005">
        <w:rPr>
          <w:sz w:val="24"/>
          <w:szCs w:val="24"/>
        </w:rPr>
        <w:t>укладу</w:t>
      </w:r>
      <w:r w:rsidRPr="008C7005">
        <w:rPr>
          <w:spacing w:val="1"/>
          <w:sz w:val="24"/>
          <w:szCs w:val="24"/>
        </w:rPr>
        <w:t xml:space="preserve"> </w:t>
      </w:r>
      <w:r w:rsidRPr="008C7005">
        <w:rPr>
          <w:sz w:val="24"/>
          <w:szCs w:val="24"/>
        </w:rPr>
        <w:t>жизни</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качеству</w:t>
      </w:r>
      <w:r w:rsidRPr="008C7005">
        <w:rPr>
          <w:spacing w:val="1"/>
          <w:sz w:val="24"/>
          <w:szCs w:val="24"/>
        </w:rPr>
        <w:t xml:space="preserve"> </w:t>
      </w:r>
      <w:r w:rsidRPr="008C7005">
        <w:rPr>
          <w:sz w:val="24"/>
          <w:szCs w:val="24"/>
        </w:rPr>
        <w:t>воспитывающей</w:t>
      </w:r>
      <w:r w:rsidRPr="008C7005">
        <w:rPr>
          <w:spacing w:val="1"/>
          <w:sz w:val="24"/>
          <w:szCs w:val="24"/>
        </w:rPr>
        <w:t xml:space="preserve"> </w:t>
      </w:r>
      <w:r w:rsidRPr="008C7005">
        <w:rPr>
          <w:sz w:val="24"/>
          <w:szCs w:val="24"/>
        </w:rPr>
        <w:t>среды,</w:t>
      </w:r>
      <w:r w:rsidRPr="008C7005">
        <w:rPr>
          <w:spacing w:val="1"/>
          <w:sz w:val="24"/>
          <w:szCs w:val="24"/>
        </w:rPr>
        <w:t xml:space="preserve"> </w:t>
      </w:r>
      <w:r w:rsidRPr="008C7005">
        <w:rPr>
          <w:sz w:val="24"/>
          <w:szCs w:val="24"/>
        </w:rPr>
        <w:t>специфической</w:t>
      </w:r>
      <w:r w:rsidRPr="008C7005">
        <w:rPr>
          <w:spacing w:val="1"/>
          <w:sz w:val="24"/>
          <w:szCs w:val="24"/>
        </w:rPr>
        <w:t xml:space="preserve"> </w:t>
      </w:r>
      <w:r w:rsidRPr="008C7005">
        <w:rPr>
          <w:sz w:val="24"/>
          <w:szCs w:val="24"/>
        </w:rPr>
        <w:t>символике,</w:t>
      </w:r>
      <w:r w:rsidRPr="008C7005">
        <w:rPr>
          <w:spacing w:val="1"/>
          <w:sz w:val="24"/>
          <w:szCs w:val="24"/>
        </w:rPr>
        <w:t xml:space="preserve"> </w:t>
      </w:r>
      <w:r w:rsidRPr="008C7005">
        <w:rPr>
          <w:sz w:val="24"/>
          <w:szCs w:val="24"/>
        </w:rPr>
        <w:t>выработанной</w:t>
      </w:r>
      <w:r w:rsidRPr="008C7005">
        <w:rPr>
          <w:spacing w:val="-4"/>
          <w:sz w:val="24"/>
          <w:szCs w:val="24"/>
        </w:rPr>
        <w:t xml:space="preserve"> </w:t>
      </w:r>
      <w:r w:rsidRPr="008C7005">
        <w:rPr>
          <w:sz w:val="24"/>
          <w:szCs w:val="24"/>
        </w:rPr>
        <w:t>и существующей в укладе</w:t>
      </w:r>
      <w:r w:rsidRPr="008C7005">
        <w:rPr>
          <w:spacing w:val="-1"/>
          <w:sz w:val="24"/>
          <w:szCs w:val="24"/>
        </w:rPr>
        <w:t xml:space="preserve"> </w:t>
      </w:r>
      <w:r w:rsidRPr="008C7005">
        <w:rPr>
          <w:sz w:val="24"/>
          <w:szCs w:val="24"/>
        </w:rPr>
        <w:t>школы;</w:t>
      </w:r>
    </w:p>
    <w:p w:rsidR="008C7005" w:rsidRPr="008C7005" w:rsidRDefault="008C7005" w:rsidP="00981FB7">
      <w:pPr>
        <w:pStyle w:val="22"/>
        <w:numPr>
          <w:ilvl w:val="0"/>
          <w:numId w:val="40"/>
        </w:numPr>
        <w:tabs>
          <w:tab w:val="left" w:pos="1754"/>
        </w:tabs>
        <w:spacing w:line="360" w:lineRule="auto"/>
        <w:ind w:right="232" w:firstLine="566"/>
        <w:rPr>
          <w:sz w:val="24"/>
          <w:szCs w:val="24"/>
        </w:rPr>
      </w:pPr>
      <w:r w:rsidRPr="008C7005">
        <w:rPr>
          <w:sz w:val="24"/>
          <w:szCs w:val="24"/>
        </w:rPr>
        <w:t>прозрачности</w:t>
      </w:r>
      <w:r w:rsidRPr="008C7005">
        <w:rPr>
          <w:spacing w:val="1"/>
          <w:sz w:val="24"/>
          <w:szCs w:val="24"/>
        </w:rPr>
        <w:t xml:space="preserve"> </w:t>
      </w:r>
      <w:r w:rsidRPr="008C7005">
        <w:rPr>
          <w:sz w:val="24"/>
          <w:szCs w:val="24"/>
        </w:rPr>
        <w:t>правил</w:t>
      </w:r>
      <w:r w:rsidRPr="008C7005">
        <w:rPr>
          <w:spacing w:val="1"/>
          <w:sz w:val="24"/>
          <w:szCs w:val="24"/>
        </w:rPr>
        <w:t xml:space="preserve"> </w:t>
      </w:r>
      <w:r w:rsidRPr="008C7005">
        <w:rPr>
          <w:sz w:val="24"/>
          <w:szCs w:val="24"/>
        </w:rPr>
        <w:t>поощрения</w:t>
      </w:r>
      <w:r w:rsidRPr="008C7005">
        <w:rPr>
          <w:spacing w:val="1"/>
          <w:sz w:val="24"/>
          <w:szCs w:val="24"/>
        </w:rPr>
        <w:t xml:space="preserve"> </w:t>
      </w:r>
      <w:r w:rsidRPr="008C7005">
        <w:rPr>
          <w:sz w:val="24"/>
          <w:szCs w:val="24"/>
        </w:rPr>
        <w:t>(наличие</w:t>
      </w:r>
      <w:r w:rsidRPr="008C7005">
        <w:rPr>
          <w:spacing w:val="1"/>
          <w:sz w:val="24"/>
          <w:szCs w:val="24"/>
        </w:rPr>
        <w:t xml:space="preserve"> </w:t>
      </w:r>
      <w:r w:rsidRPr="008C7005">
        <w:rPr>
          <w:sz w:val="24"/>
          <w:szCs w:val="24"/>
        </w:rPr>
        <w:t>положения</w:t>
      </w:r>
      <w:r w:rsidRPr="008C7005">
        <w:rPr>
          <w:spacing w:val="71"/>
          <w:sz w:val="24"/>
          <w:szCs w:val="24"/>
        </w:rPr>
        <w:t xml:space="preserve"> </w:t>
      </w:r>
      <w:r w:rsidRPr="008C7005">
        <w:rPr>
          <w:sz w:val="24"/>
          <w:szCs w:val="24"/>
        </w:rPr>
        <w:t>о</w:t>
      </w:r>
      <w:r w:rsidRPr="008C7005">
        <w:rPr>
          <w:spacing w:val="-67"/>
          <w:sz w:val="24"/>
          <w:szCs w:val="24"/>
        </w:rPr>
        <w:t xml:space="preserve"> </w:t>
      </w:r>
      <w:r w:rsidRPr="008C7005">
        <w:rPr>
          <w:sz w:val="24"/>
          <w:szCs w:val="24"/>
        </w:rPr>
        <w:t>награждениях,</w:t>
      </w:r>
      <w:r w:rsidRPr="008C7005">
        <w:rPr>
          <w:spacing w:val="1"/>
          <w:sz w:val="24"/>
          <w:szCs w:val="24"/>
        </w:rPr>
        <w:t xml:space="preserve"> </w:t>
      </w:r>
      <w:r w:rsidRPr="008C7005">
        <w:rPr>
          <w:sz w:val="24"/>
          <w:szCs w:val="24"/>
        </w:rPr>
        <w:t>неукоснительное</w:t>
      </w:r>
      <w:r w:rsidRPr="008C7005">
        <w:rPr>
          <w:spacing w:val="1"/>
          <w:sz w:val="24"/>
          <w:szCs w:val="24"/>
        </w:rPr>
        <w:t xml:space="preserve"> </w:t>
      </w:r>
      <w:r w:rsidRPr="008C7005">
        <w:rPr>
          <w:sz w:val="24"/>
          <w:szCs w:val="24"/>
        </w:rPr>
        <w:t>следование</w:t>
      </w:r>
      <w:r w:rsidRPr="008C7005">
        <w:rPr>
          <w:spacing w:val="1"/>
          <w:sz w:val="24"/>
          <w:szCs w:val="24"/>
        </w:rPr>
        <w:t xml:space="preserve"> </w:t>
      </w:r>
      <w:r w:rsidRPr="008C7005">
        <w:rPr>
          <w:sz w:val="24"/>
          <w:szCs w:val="24"/>
        </w:rPr>
        <w:t>порядку,</w:t>
      </w:r>
      <w:r w:rsidRPr="008C7005">
        <w:rPr>
          <w:spacing w:val="1"/>
          <w:sz w:val="24"/>
          <w:szCs w:val="24"/>
        </w:rPr>
        <w:t xml:space="preserve"> </w:t>
      </w:r>
      <w:r w:rsidRPr="008C7005">
        <w:rPr>
          <w:sz w:val="24"/>
          <w:szCs w:val="24"/>
        </w:rPr>
        <w:t>зафиксированному</w:t>
      </w:r>
      <w:r w:rsidRPr="008C7005">
        <w:rPr>
          <w:spacing w:val="1"/>
          <w:sz w:val="24"/>
          <w:szCs w:val="24"/>
        </w:rPr>
        <w:t xml:space="preserve"> </w:t>
      </w:r>
      <w:r w:rsidRPr="008C7005">
        <w:rPr>
          <w:sz w:val="24"/>
          <w:szCs w:val="24"/>
        </w:rPr>
        <w:t>в</w:t>
      </w:r>
      <w:r w:rsidRPr="008C7005">
        <w:rPr>
          <w:spacing w:val="-67"/>
          <w:sz w:val="24"/>
          <w:szCs w:val="24"/>
        </w:rPr>
        <w:t xml:space="preserve"> </w:t>
      </w:r>
      <w:r w:rsidRPr="008C7005">
        <w:rPr>
          <w:sz w:val="24"/>
          <w:szCs w:val="24"/>
        </w:rPr>
        <w:t>этом</w:t>
      </w:r>
      <w:r w:rsidRPr="008C7005">
        <w:rPr>
          <w:spacing w:val="-4"/>
          <w:sz w:val="24"/>
          <w:szCs w:val="24"/>
        </w:rPr>
        <w:t xml:space="preserve"> </w:t>
      </w:r>
      <w:r w:rsidRPr="008C7005">
        <w:rPr>
          <w:sz w:val="24"/>
          <w:szCs w:val="24"/>
        </w:rPr>
        <w:t>документе,</w:t>
      </w:r>
      <w:r w:rsidRPr="008C7005">
        <w:rPr>
          <w:spacing w:val="-5"/>
          <w:sz w:val="24"/>
          <w:szCs w:val="24"/>
        </w:rPr>
        <w:t xml:space="preserve"> </w:t>
      </w:r>
      <w:r w:rsidRPr="008C7005">
        <w:rPr>
          <w:sz w:val="24"/>
          <w:szCs w:val="24"/>
        </w:rPr>
        <w:t>соблюдение</w:t>
      </w:r>
      <w:r w:rsidRPr="008C7005">
        <w:rPr>
          <w:spacing w:val="-3"/>
          <w:sz w:val="24"/>
          <w:szCs w:val="24"/>
        </w:rPr>
        <w:t xml:space="preserve"> </w:t>
      </w:r>
      <w:r w:rsidRPr="008C7005">
        <w:rPr>
          <w:sz w:val="24"/>
          <w:szCs w:val="24"/>
        </w:rPr>
        <w:t>справедливости</w:t>
      </w:r>
      <w:r w:rsidRPr="008C7005">
        <w:rPr>
          <w:spacing w:val="-5"/>
          <w:sz w:val="24"/>
          <w:szCs w:val="24"/>
        </w:rPr>
        <w:t xml:space="preserve"> </w:t>
      </w:r>
      <w:r w:rsidRPr="008C7005">
        <w:rPr>
          <w:sz w:val="24"/>
          <w:szCs w:val="24"/>
        </w:rPr>
        <w:t>при</w:t>
      </w:r>
      <w:r w:rsidRPr="008C7005">
        <w:rPr>
          <w:spacing w:val="-3"/>
          <w:sz w:val="24"/>
          <w:szCs w:val="24"/>
        </w:rPr>
        <w:t xml:space="preserve"> </w:t>
      </w:r>
      <w:r w:rsidRPr="008C7005">
        <w:rPr>
          <w:sz w:val="24"/>
          <w:szCs w:val="24"/>
        </w:rPr>
        <w:t>выдвижении</w:t>
      </w:r>
      <w:r w:rsidRPr="008C7005">
        <w:rPr>
          <w:spacing w:val="-4"/>
          <w:sz w:val="24"/>
          <w:szCs w:val="24"/>
        </w:rPr>
        <w:t xml:space="preserve"> </w:t>
      </w:r>
      <w:r w:rsidRPr="008C7005">
        <w:rPr>
          <w:sz w:val="24"/>
          <w:szCs w:val="24"/>
        </w:rPr>
        <w:t>кандидатур);</w:t>
      </w:r>
    </w:p>
    <w:p w:rsidR="008C7005" w:rsidRPr="008C7005" w:rsidRDefault="008C7005" w:rsidP="00981FB7">
      <w:pPr>
        <w:pStyle w:val="22"/>
        <w:numPr>
          <w:ilvl w:val="0"/>
          <w:numId w:val="40"/>
        </w:numPr>
        <w:tabs>
          <w:tab w:val="left" w:pos="1754"/>
        </w:tabs>
        <w:spacing w:line="360" w:lineRule="auto"/>
        <w:ind w:right="233" w:firstLine="566"/>
        <w:rPr>
          <w:sz w:val="24"/>
          <w:szCs w:val="24"/>
        </w:rPr>
      </w:pPr>
      <w:r w:rsidRPr="008C7005">
        <w:rPr>
          <w:sz w:val="24"/>
          <w:szCs w:val="24"/>
        </w:rPr>
        <w:t>регулировании частоты награждений (недопущение избыточности в</w:t>
      </w:r>
      <w:r w:rsidRPr="008C7005">
        <w:rPr>
          <w:spacing w:val="1"/>
          <w:sz w:val="24"/>
          <w:szCs w:val="24"/>
        </w:rPr>
        <w:t xml:space="preserve"> </w:t>
      </w:r>
      <w:r w:rsidRPr="008C7005">
        <w:rPr>
          <w:sz w:val="24"/>
          <w:szCs w:val="24"/>
        </w:rPr>
        <w:t>поощрениях,</w:t>
      </w:r>
      <w:r w:rsidRPr="008C7005">
        <w:rPr>
          <w:spacing w:val="-2"/>
          <w:sz w:val="24"/>
          <w:szCs w:val="24"/>
        </w:rPr>
        <w:t xml:space="preserve"> </w:t>
      </w:r>
      <w:r w:rsidRPr="008C7005">
        <w:rPr>
          <w:sz w:val="24"/>
          <w:szCs w:val="24"/>
        </w:rPr>
        <w:t>чрезмерно большие группы</w:t>
      </w:r>
      <w:r w:rsidRPr="008C7005">
        <w:rPr>
          <w:spacing w:val="-1"/>
          <w:sz w:val="24"/>
          <w:szCs w:val="24"/>
        </w:rPr>
        <w:t xml:space="preserve"> </w:t>
      </w:r>
      <w:r w:rsidRPr="008C7005">
        <w:rPr>
          <w:sz w:val="24"/>
          <w:szCs w:val="24"/>
        </w:rPr>
        <w:t>поощряемых</w:t>
      </w:r>
      <w:r w:rsidRPr="008C7005">
        <w:rPr>
          <w:spacing w:val="-3"/>
          <w:sz w:val="24"/>
          <w:szCs w:val="24"/>
        </w:rPr>
        <w:t xml:space="preserve"> </w:t>
      </w:r>
      <w:r w:rsidRPr="008C7005">
        <w:rPr>
          <w:sz w:val="24"/>
          <w:szCs w:val="24"/>
        </w:rPr>
        <w:t>и</w:t>
      </w:r>
      <w:r w:rsidRPr="008C7005">
        <w:rPr>
          <w:spacing w:val="-1"/>
          <w:sz w:val="24"/>
          <w:szCs w:val="24"/>
        </w:rPr>
        <w:t xml:space="preserve"> </w:t>
      </w:r>
      <w:r w:rsidRPr="008C7005">
        <w:rPr>
          <w:sz w:val="24"/>
          <w:szCs w:val="24"/>
        </w:rPr>
        <w:t>т.</w:t>
      </w:r>
      <w:r w:rsidRPr="008C7005">
        <w:rPr>
          <w:spacing w:val="5"/>
          <w:sz w:val="24"/>
          <w:szCs w:val="24"/>
        </w:rPr>
        <w:t xml:space="preserve"> </w:t>
      </w:r>
      <w:r w:rsidRPr="008C7005">
        <w:rPr>
          <w:sz w:val="24"/>
          <w:szCs w:val="24"/>
        </w:rPr>
        <w:t>п.);</w:t>
      </w:r>
    </w:p>
    <w:p w:rsidR="008C7005" w:rsidRPr="008C7005" w:rsidRDefault="008C7005" w:rsidP="00981FB7">
      <w:pPr>
        <w:pStyle w:val="22"/>
        <w:numPr>
          <w:ilvl w:val="0"/>
          <w:numId w:val="40"/>
        </w:numPr>
        <w:tabs>
          <w:tab w:val="left" w:pos="1754"/>
        </w:tabs>
        <w:spacing w:before="5" w:line="360" w:lineRule="auto"/>
        <w:ind w:right="227" w:firstLine="566"/>
        <w:rPr>
          <w:sz w:val="24"/>
          <w:szCs w:val="24"/>
        </w:rPr>
      </w:pPr>
      <w:r w:rsidRPr="008C7005">
        <w:rPr>
          <w:sz w:val="24"/>
          <w:szCs w:val="24"/>
        </w:rPr>
        <w:t>сочетании</w:t>
      </w:r>
      <w:r w:rsidRPr="008C7005">
        <w:rPr>
          <w:spacing w:val="1"/>
          <w:sz w:val="24"/>
          <w:szCs w:val="24"/>
        </w:rPr>
        <w:t xml:space="preserve"> </w:t>
      </w:r>
      <w:r w:rsidRPr="008C7005">
        <w:rPr>
          <w:sz w:val="24"/>
          <w:szCs w:val="24"/>
        </w:rPr>
        <w:t>индивидуального</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коллективного</w:t>
      </w:r>
      <w:r w:rsidRPr="008C7005">
        <w:rPr>
          <w:spacing w:val="1"/>
          <w:sz w:val="24"/>
          <w:szCs w:val="24"/>
        </w:rPr>
        <w:t xml:space="preserve"> </w:t>
      </w:r>
      <w:r w:rsidRPr="008C7005">
        <w:rPr>
          <w:sz w:val="24"/>
          <w:szCs w:val="24"/>
        </w:rPr>
        <w:t>поощрения</w:t>
      </w:r>
      <w:r w:rsidRPr="008C7005">
        <w:rPr>
          <w:spacing w:val="1"/>
          <w:sz w:val="24"/>
          <w:szCs w:val="24"/>
        </w:rPr>
        <w:t xml:space="preserve"> </w:t>
      </w:r>
      <w:r w:rsidRPr="008C7005">
        <w:rPr>
          <w:sz w:val="24"/>
          <w:szCs w:val="24"/>
        </w:rPr>
        <w:t>(использование индивидуальных и коллективных наград дает возможность</w:t>
      </w:r>
      <w:r w:rsidRPr="008C7005">
        <w:rPr>
          <w:spacing w:val="1"/>
          <w:sz w:val="24"/>
          <w:szCs w:val="24"/>
        </w:rPr>
        <w:t xml:space="preserve"> </w:t>
      </w:r>
      <w:r w:rsidRPr="008C7005">
        <w:rPr>
          <w:sz w:val="24"/>
          <w:szCs w:val="24"/>
        </w:rPr>
        <w:t>стимулировать</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индивидуальную,</w:t>
      </w:r>
      <w:r w:rsidRPr="008C7005">
        <w:rPr>
          <w:spacing w:val="1"/>
          <w:sz w:val="24"/>
          <w:szCs w:val="24"/>
        </w:rPr>
        <w:t xml:space="preserve"> </w:t>
      </w:r>
      <w:r w:rsidRPr="008C7005">
        <w:rPr>
          <w:sz w:val="24"/>
          <w:szCs w:val="24"/>
        </w:rPr>
        <w:t>так</w:t>
      </w:r>
      <w:r w:rsidRPr="008C7005">
        <w:rPr>
          <w:spacing w:val="1"/>
          <w:sz w:val="24"/>
          <w:szCs w:val="24"/>
        </w:rPr>
        <w:t xml:space="preserve"> </w:t>
      </w:r>
      <w:r w:rsidRPr="008C7005">
        <w:rPr>
          <w:sz w:val="24"/>
          <w:szCs w:val="24"/>
        </w:rPr>
        <w:t>и</w:t>
      </w:r>
      <w:r w:rsidRPr="008C7005">
        <w:rPr>
          <w:spacing w:val="1"/>
          <w:sz w:val="24"/>
          <w:szCs w:val="24"/>
        </w:rPr>
        <w:t xml:space="preserve"> </w:t>
      </w:r>
      <w:r w:rsidRPr="008C7005">
        <w:rPr>
          <w:sz w:val="24"/>
          <w:szCs w:val="24"/>
        </w:rPr>
        <w:t>коллективную</w:t>
      </w:r>
      <w:r w:rsidRPr="008C7005">
        <w:rPr>
          <w:spacing w:val="1"/>
          <w:sz w:val="24"/>
          <w:szCs w:val="24"/>
        </w:rPr>
        <w:t xml:space="preserve"> </w:t>
      </w:r>
      <w:r w:rsidRPr="008C7005">
        <w:rPr>
          <w:sz w:val="24"/>
          <w:szCs w:val="24"/>
        </w:rPr>
        <w:t>активность</w:t>
      </w:r>
      <w:r w:rsidRPr="008C7005">
        <w:rPr>
          <w:spacing w:val="1"/>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преодолевать</w:t>
      </w:r>
      <w:r w:rsidRPr="008C7005">
        <w:rPr>
          <w:spacing w:val="1"/>
          <w:sz w:val="24"/>
          <w:szCs w:val="24"/>
        </w:rPr>
        <w:t xml:space="preserve"> </w:t>
      </w:r>
      <w:r w:rsidRPr="008C7005">
        <w:rPr>
          <w:sz w:val="24"/>
          <w:szCs w:val="24"/>
        </w:rPr>
        <w:t>межличностные</w:t>
      </w:r>
      <w:r w:rsidRPr="008C7005">
        <w:rPr>
          <w:spacing w:val="1"/>
          <w:sz w:val="24"/>
          <w:szCs w:val="24"/>
        </w:rPr>
        <w:t xml:space="preserve"> </w:t>
      </w:r>
      <w:r w:rsidRPr="008C7005">
        <w:rPr>
          <w:sz w:val="24"/>
          <w:szCs w:val="24"/>
        </w:rPr>
        <w:t>противоречия</w:t>
      </w:r>
      <w:r w:rsidRPr="008C7005">
        <w:rPr>
          <w:spacing w:val="1"/>
          <w:sz w:val="24"/>
          <w:szCs w:val="24"/>
        </w:rPr>
        <w:t xml:space="preserve"> </w:t>
      </w:r>
      <w:r w:rsidRPr="008C7005">
        <w:rPr>
          <w:sz w:val="24"/>
          <w:szCs w:val="24"/>
        </w:rPr>
        <w:t>между</w:t>
      </w:r>
      <w:r w:rsidRPr="008C7005">
        <w:rPr>
          <w:spacing w:val="1"/>
          <w:sz w:val="24"/>
          <w:szCs w:val="24"/>
        </w:rPr>
        <w:t xml:space="preserve"> </w:t>
      </w:r>
      <w:r w:rsidRPr="008C7005">
        <w:rPr>
          <w:sz w:val="24"/>
          <w:szCs w:val="24"/>
        </w:rPr>
        <w:t>обучающимися,</w:t>
      </w:r>
      <w:r w:rsidRPr="008C7005">
        <w:rPr>
          <w:spacing w:val="-4"/>
          <w:sz w:val="24"/>
          <w:szCs w:val="24"/>
        </w:rPr>
        <w:t xml:space="preserve"> </w:t>
      </w:r>
      <w:r w:rsidRPr="008C7005">
        <w:rPr>
          <w:sz w:val="24"/>
          <w:szCs w:val="24"/>
        </w:rPr>
        <w:t>получившими</w:t>
      </w:r>
      <w:r w:rsidRPr="008C7005">
        <w:rPr>
          <w:spacing w:val="1"/>
          <w:sz w:val="24"/>
          <w:szCs w:val="24"/>
        </w:rPr>
        <w:t xml:space="preserve"> </w:t>
      </w:r>
      <w:r w:rsidRPr="008C7005">
        <w:rPr>
          <w:sz w:val="24"/>
          <w:szCs w:val="24"/>
        </w:rPr>
        <w:t>и</w:t>
      </w:r>
      <w:r w:rsidRPr="008C7005">
        <w:rPr>
          <w:spacing w:val="-4"/>
          <w:sz w:val="24"/>
          <w:szCs w:val="24"/>
        </w:rPr>
        <w:t xml:space="preserve"> </w:t>
      </w:r>
      <w:r w:rsidRPr="008C7005">
        <w:rPr>
          <w:sz w:val="24"/>
          <w:szCs w:val="24"/>
        </w:rPr>
        <w:t>не получившими награду);</w:t>
      </w:r>
    </w:p>
    <w:p w:rsidR="008C7005" w:rsidRPr="008C7005" w:rsidRDefault="008C7005" w:rsidP="00981FB7">
      <w:pPr>
        <w:pStyle w:val="22"/>
        <w:numPr>
          <w:ilvl w:val="0"/>
          <w:numId w:val="40"/>
        </w:numPr>
        <w:tabs>
          <w:tab w:val="left" w:pos="1754"/>
        </w:tabs>
        <w:spacing w:before="7" w:line="360" w:lineRule="auto"/>
        <w:ind w:right="231" w:firstLine="566"/>
        <w:rPr>
          <w:sz w:val="24"/>
          <w:szCs w:val="24"/>
        </w:rPr>
      </w:pPr>
      <w:r w:rsidRPr="008C7005">
        <w:rPr>
          <w:sz w:val="24"/>
          <w:szCs w:val="24"/>
        </w:rPr>
        <w:t>привлечении</w:t>
      </w:r>
      <w:r w:rsidRPr="008C7005">
        <w:rPr>
          <w:spacing w:val="1"/>
          <w:sz w:val="24"/>
          <w:szCs w:val="24"/>
        </w:rPr>
        <w:t xml:space="preserve"> </w:t>
      </w:r>
      <w:r w:rsidRPr="008C7005">
        <w:rPr>
          <w:sz w:val="24"/>
          <w:szCs w:val="24"/>
        </w:rPr>
        <w:t>к</w:t>
      </w:r>
      <w:r w:rsidRPr="008C7005">
        <w:rPr>
          <w:spacing w:val="1"/>
          <w:sz w:val="24"/>
          <w:szCs w:val="24"/>
        </w:rPr>
        <w:t xml:space="preserve"> </w:t>
      </w:r>
      <w:r w:rsidRPr="008C7005">
        <w:rPr>
          <w:sz w:val="24"/>
          <w:szCs w:val="24"/>
        </w:rPr>
        <w:t>участию</w:t>
      </w:r>
      <w:r w:rsidRPr="008C7005">
        <w:rPr>
          <w:spacing w:val="1"/>
          <w:sz w:val="24"/>
          <w:szCs w:val="24"/>
        </w:rPr>
        <w:t xml:space="preserve"> </w:t>
      </w:r>
      <w:r w:rsidRPr="008C7005">
        <w:rPr>
          <w:sz w:val="24"/>
          <w:szCs w:val="24"/>
        </w:rPr>
        <w:t>в</w:t>
      </w:r>
      <w:r w:rsidRPr="008C7005">
        <w:rPr>
          <w:spacing w:val="1"/>
          <w:sz w:val="24"/>
          <w:szCs w:val="24"/>
        </w:rPr>
        <w:t xml:space="preserve"> </w:t>
      </w:r>
      <w:r w:rsidRPr="008C7005">
        <w:rPr>
          <w:sz w:val="24"/>
          <w:szCs w:val="24"/>
        </w:rPr>
        <w:t>системе</w:t>
      </w:r>
      <w:r w:rsidRPr="008C7005">
        <w:rPr>
          <w:spacing w:val="1"/>
          <w:sz w:val="24"/>
          <w:szCs w:val="24"/>
        </w:rPr>
        <w:t xml:space="preserve"> </w:t>
      </w:r>
      <w:r w:rsidRPr="008C7005">
        <w:rPr>
          <w:sz w:val="24"/>
          <w:szCs w:val="24"/>
        </w:rPr>
        <w:t>поощрений</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всех</w:t>
      </w:r>
      <w:r w:rsidRPr="008C7005">
        <w:rPr>
          <w:spacing w:val="1"/>
          <w:sz w:val="24"/>
          <w:szCs w:val="24"/>
        </w:rPr>
        <w:t xml:space="preserve"> </w:t>
      </w:r>
      <w:r w:rsidRPr="008C7005">
        <w:rPr>
          <w:sz w:val="24"/>
          <w:szCs w:val="24"/>
        </w:rPr>
        <w:t>стадиях</w:t>
      </w:r>
      <w:r w:rsidRPr="008C7005">
        <w:rPr>
          <w:spacing w:val="1"/>
          <w:sz w:val="24"/>
          <w:szCs w:val="24"/>
        </w:rPr>
        <w:t xml:space="preserve"> </w:t>
      </w:r>
      <w:r w:rsidRPr="008C7005">
        <w:rPr>
          <w:sz w:val="24"/>
          <w:szCs w:val="24"/>
        </w:rPr>
        <w:t>родителей</w:t>
      </w:r>
      <w:r w:rsidRPr="008C7005">
        <w:rPr>
          <w:spacing w:val="45"/>
          <w:sz w:val="24"/>
          <w:szCs w:val="24"/>
        </w:rPr>
        <w:t xml:space="preserve"> </w:t>
      </w:r>
      <w:r w:rsidRPr="008C7005">
        <w:rPr>
          <w:sz w:val="24"/>
          <w:szCs w:val="24"/>
        </w:rPr>
        <w:t>(законных</w:t>
      </w:r>
      <w:r w:rsidRPr="008C7005">
        <w:rPr>
          <w:spacing w:val="45"/>
          <w:sz w:val="24"/>
          <w:szCs w:val="24"/>
        </w:rPr>
        <w:t xml:space="preserve"> </w:t>
      </w:r>
      <w:r w:rsidRPr="008C7005">
        <w:rPr>
          <w:sz w:val="24"/>
          <w:szCs w:val="24"/>
        </w:rPr>
        <w:t>представителей)</w:t>
      </w:r>
      <w:r w:rsidRPr="008C7005">
        <w:rPr>
          <w:spacing w:val="45"/>
          <w:sz w:val="24"/>
          <w:szCs w:val="24"/>
        </w:rPr>
        <w:t xml:space="preserve"> </w:t>
      </w:r>
      <w:r w:rsidRPr="008C7005">
        <w:rPr>
          <w:sz w:val="24"/>
          <w:szCs w:val="24"/>
        </w:rPr>
        <w:t>обучающихся,</w:t>
      </w:r>
      <w:r w:rsidRPr="008C7005">
        <w:rPr>
          <w:spacing w:val="42"/>
          <w:sz w:val="24"/>
          <w:szCs w:val="24"/>
        </w:rPr>
        <w:t xml:space="preserve"> </w:t>
      </w:r>
      <w:r w:rsidRPr="008C7005">
        <w:rPr>
          <w:sz w:val="24"/>
          <w:szCs w:val="24"/>
        </w:rPr>
        <w:t>представителей</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29" w:firstLine="0"/>
      </w:pPr>
      <w:r w:rsidRPr="008C7005">
        <w:lastRenderedPageBreak/>
        <w:t>родительского</w:t>
      </w:r>
      <w:r w:rsidRPr="008C7005">
        <w:rPr>
          <w:spacing w:val="1"/>
        </w:rPr>
        <w:t xml:space="preserve"> </w:t>
      </w:r>
      <w:r w:rsidRPr="008C7005">
        <w:t>сообщества,</w:t>
      </w:r>
      <w:r w:rsidRPr="008C7005">
        <w:rPr>
          <w:spacing w:val="1"/>
        </w:rPr>
        <w:t xml:space="preserve"> </w:t>
      </w:r>
      <w:r w:rsidRPr="008C7005">
        <w:t>самих</w:t>
      </w:r>
      <w:r w:rsidRPr="008C7005">
        <w:rPr>
          <w:spacing w:val="1"/>
        </w:rPr>
        <w:t xml:space="preserve"> </w:t>
      </w:r>
      <w:r w:rsidRPr="008C7005">
        <w:t>обучающихся,</w:t>
      </w:r>
      <w:r w:rsidRPr="008C7005">
        <w:rPr>
          <w:spacing w:val="1"/>
        </w:rPr>
        <w:t xml:space="preserve"> </w:t>
      </w:r>
      <w:r w:rsidRPr="008C7005">
        <w:t>их</w:t>
      </w:r>
      <w:r w:rsidRPr="008C7005">
        <w:rPr>
          <w:spacing w:val="1"/>
        </w:rPr>
        <w:t xml:space="preserve"> </w:t>
      </w:r>
      <w:r w:rsidRPr="008C7005">
        <w:t>представителей</w:t>
      </w:r>
      <w:r w:rsidRPr="008C7005">
        <w:rPr>
          <w:spacing w:val="71"/>
        </w:rPr>
        <w:t xml:space="preserve"> </w:t>
      </w:r>
      <w:r w:rsidRPr="008C7005">
        <w:t>(с</w:t>
      </w:r>
      <w:r w:rsidRPr="008C7005">
        <w:rPr>
          <w:spacing w:val="-67"/>
        </w:rPr>
        <w:t xml:space="preserve"> </w:t>
      </w:r>
      <w:r w:rsidRPr="008C7005">
        <w:t>учетом наличия ученического самоуправления), сторонние организации, их</w:t>
      </w:r>
      <w:r w:rsidRPr="008C7005">
        <w:rPr>
          <w:spacing w:val="1"/>
        </w:rPr>
        <w:t xml:space="preserve"> </w:t>
      </w:r>
      <w:r w:rsidRPr="008C7005">
        <w:t>статусных</w:t>
      </w:r>
      <w:r w:rsidRPr="008C7005">
        <w:rPr>
          <w:spacing w:val="-4"/>
        </w:rPr>
        <w:t xml:space="preserve"> </w:t>
      </w:r>
      <w:r w:rsidRPr="008C7005">
        <w:t>представителей;</w:t>
      </w:r>
    </w:p>
    <w:p w:rsidR="008C7005" w:rsidRPr="008C7005" w:rsidRDefault="008C7005" w:rsidP="00981FB7">
      <w:pPr>
        <w:pStyle w:val="22"/>
        <w:numPr>
          <w:ilvl w:val="0"/>
          <w:numId w:val="40"/>
        </w:numPr>
        <w:tabs>
          <w:tab w:val="left" w:pos="1754"/>
        </w:tabs>
        <w:spacing w:line="360" w:lineRule="auto"/>
        <w:ind w:right="233" w:firstLine="566"/>
        <w:rPr>
          <w:sz w:val="24"/>
          <w:szCs w:val="24"/>
        </w:rPr>
      </w:pPr>
      <w:r w:rsidRPr="008C7005">
        <w:rPr>
          <w:sz w:val="24"/>
          <w:szCs w:val="24"/>
        </w:rPr>
        <w:t>дифференцированности поощрений (наличие уровней и типов наград</w:t>
      </w:r>
      <w:r w:rsidRPr="008C7005">
        <w:rPr>
          <w:spacing w:val="1"/>
          <w:sz w:val="24"/>
          <w:szCs w:val="24"/>
        </w:rPr>
        <w:t xml:space="preserve"> </w:t>
      </w:r>
      <w:r w:rsidRPr="008C7005">
        <w:rPr>
          <w:sz w:val="24"/>
          <w:szCs w:val="24"/>
        </w:rPr>
        <w:t>позволяет</w:t>
      </w:r>
      <w:r w:rsidRPr="008C7005">
        <w:rPr>
          <w:spacing w:val="-1"/>
          <w:sz w:val="24"/>
          <w:szCs w:val="24"/>
        </w:rPr>
        <w:t xml:space="preserve"> </w:t>
      </w:r>
      <w:r w:rsidRPr="008C7005">
        <w:rPr>
          <w:sz w:val="24"/>
          <w:szCs w:val="24"/>
        </w:rPr>
        <w:t>продлить</w:t>
      </w:r>
      <w:r w:rsidRPr="008C7005">
        <w:rPr>
          <w:spacing w:val="-2"/>
          <w:sz w:val="24"/>
          <w:szCs w:val="24"/>
        </w:rPr>
        <w:t xml:space="preserve"> </w:t>
      </w:r>
      <w:r w:rsidRPr="008C7005">
        <w:rPr>
          <w:sz w:val="24"/>
          <w:szCs w:val="24"/>
        </w:rPr>
        <w:t>стимулирующее</w:t>
      </w:r>
      <w:r w:rsidRPr="008C7005">
        <w:rPr>
          <w:spacing w:val="-1"/>
          <w:sz w:val="24"/>
          <w:szCs w:val="24"/>
        </w:rPr>
        <w:t xml:space="preserve"> </w:t>
      </w:r>
      <w:r w:rsidRPr="008C7005">
        <w:rPr>
          <w:sz w:val="24"/>
          <w:szCs w:val="24"/>
        </w:rPr>
        <w:t>действие</w:t>
      </w:r>
      <w:r w:rsidRPr="008C7005">
        <w:rPr>
          <w:spacing w:val="-1"/>
          <w:sz w:val="24"/>
          <w:szCs w:val="24"/>
        </w:rPr>
        <w:t xml:space="preserve"> </w:t>
      </w:r>
      <w:r w:rsidRPr="008C7005">
        <w:rPr>
          <w:sz w:val="24"/>
          <w:szCs w:val="24"/>
        </w:rPr>
        <w:t>системы</w:t>
      </w:r>
      <w:r w:rsidRPr="008C7005">
        <w:rPr>
          <w:spacing w:val="-1"/>
          <w:sz w:val="24"/>
          <w:szCs w:val="24"/>
        </w:rPr>
        <w:t xml:space="preserve"> </w:t>
      </w:r>
      <w:r w:rsidRPr="008C7005">
        <w:rPr>
          <w:sz w:val="24"/>
          <w:szCs w:val="24"/>
        </w:rPr>
        <w:t>поощрения).</w:t>
      </w:r>
    </w:p>
    <w:p w:rsidR="008C7005" w:rsidRPr="008C7005" w:rsidRDefault="008C7005" w:rsidP="009E4597">
      <w:pPr>
        <w:pStyle w:val="a4"/>
        <w:spacing w:before="10" w:line="360" w:lineRule="auto"/>
        <w:ind w:right="231"/>
      </w:pPr>
      <w:r w:rsidRPr="008C7005">
        <w:t>Формы</w:t>
      </w:r>
      <w:r w:rsidRPr="008C7005">
        <w:rPr>
          <w:spacing w:val="1"/>
        </w:rPr>
        <w:t xml:space="preserve"> </w:t>
      </w:r>
      <w:r w:rsidRPr="008C7005">
        <w:t>поощрения</w:t>
      </w:r>
      <w:r w:rsidRPr="008C7005">
        <w:rPr>
          <w:spacing w:val="1"/>
        </w:rPr>
        <w:t xml:space="preserve"> </w:t>
      </w:r>
      <w:r w:rsidRPr="008C7005">
        <w:t>проявлений</w:t>
      </w:r>
      <w:r w:rsidRPr="008C7005">
        <w:rPr>
          <w:spacing w:val="1"/>
        </w:rPr>
        <w:t xml:space="preserve"> </w:t>
      </w:r>
      <w:r w:rsidRPr="008C7005">
        <w:t>активной</w:t>
      </w:r>
      <w:r w:rsidRPr="008C7005">
        <w:rPr>
          <w:spacing w:val="1"/>
        </w:rPr>
        <w:t xml:space="preserve"> </w:t>
      </w:r>
      <w:r w:rsidRPr="008C7005">
        <w:t>жизненной</w:t>
      </w:r>
      <w:r w:rsidRPr="008C7005">
        <w:rPr>
          <w:spacing w:val="1"/>
        </w:rPr>
        <w:t xml:space="preserve"> </w:t>
      </w:r>
      <w:r w:rsidRPr="008C7005">
        <w:t>позиции</w:t>
      </w:r>
      <w:r w:rsidRPr="008C7005">
        <w:rPr>
          <w:spacing w:val="1"/>
        </w:rPr>
        <w:t xml:space="preserve"> </w:t>
      </w:r>
      <w:r w:rsidRPr="008C7005">
        <w:t>обучающихся</w:t>
      </w:r>
      <w:r w:rsidRPr="008C7005">
        <w:rPr>
          <w:spacing w:val="1"/>
        </w:rPr>
        <w:t xml:space="preserve"> </w:t>
      </w:r>
      <w:r w:rsidRPr="008C7005">
        <w:t>и</w:t>
      </w:r>
      <w:r w:rsidRPr="008C7005">
        <w:rPr>
          <w:spacing w:val="1"/>
        </w:rPr>
        <w:t xml:space="preserve"> </w:t>
      </w:r>
      <w:r w:rsidRPr="008C7005">
        <w:t>социальной</w:t>
      </w:r>
      <w:r w:rsidRPr="008C7005">
        <w:rPr>
          <w:spacing w:val="1"/>
        </w:rPr>
        <w:t xml:space="preserve"> </w:t>
      </w:r>
      <w:r w:rsidRPr="008C7005">
        <w:t>успешности:</w:t>
      </w:r>
      <w:r w:rsidRPr="008C7005">
        <w:rPr>
          <w:spacing w:val="1"/>
        </w:rPr>
        <w:t xml:space="preserve"> </w:t>
      </w:r>
      <w:r w:rsidRPr="008C7005">
        <w:t>индивидуальные</w:t>
      </w:r>
      <w:r w:rsidRPr="008C7005">
        <w:rPr>
          <w:spacing w:val="1"/>
        </w:rPr>
        <w:t xml:space="preserve"> </w:t>
      </w:r>
      <w:r w:rsidRPr="008C7005">
        <w:t>и</w:t>
      </w:r>
      <w:r w:rsidRPr="008C7005">
        <w:rPr>
          <w:spacing w:val="1"/>
        </w:rPr>
        <w:t xml:space="preserve"> </w:t>
      </w:r>
      <w:r w:rsidRPr="008C7005">
        <w:t>групповые</w:t>
      </w:r>
      <w:r w:rsidRPr="008C7005">
        <w:rPr>
          <w:spacing w:val="1"/>
        </w:rPr>
        <w:t xml:space="preserve"> </w:t>
      </w:r>
      <w:r w:rsidRPr="008C7005">
        <w:t>портфолио,</w:t>
      </w:r>
      <w:r w:rsidRPr="008C7005">
        <w:rPr>
          <w:spacing w:val="-2"/>
        </w:rPr>
        <w:t xml:space="preserve"> </w:t>
      </w:r>
      <w:r w:rsidRPr="008C7005">
        <w:t>рейтинги,</w:t>
      </w:r>
      <w:r w:rsidRPr="008C7005">
        <w:rPr>
          <w:spacing w:val="-1"/>
        </w:rPr>
        <w:t xml:space="preserve"> </w:t>
      </w:r>
      <w:r w:rsidRPr="008C7005">
        <w:t>благотворительная</w:t>
      </w:r>
      <w:r w:rsidRPr="008C7005">
        <w:rPr>
          <w:spacing w:val="-1"/>
        </w:rPr>
        <w:t xml:space="preserve"> </w:t>
      </w:r>
      <w:r w:rsidRPr="008C7005">
        <w:t>поддержка.</w:t>
      </w:r>
    </w:p>
    <w:p w:rsidR="008C7005" w:rsidRPr="008C7005" w:rsidRDefault="008C7005" w:rsidP="009E4597">
      <w:pPr>
        <w:pStyle w:val="a4"/>
        <w:spacing w:before="1" w:line="360" w:lineRule="auto"/>
        <w:ind w:right="225"/>
      </w:pPr>
      <w:r w:rsidRPr="008C7005">
        <w:t>Ведение портфолио — деятельность обучающих при её организации и</w:t>
      </w:r>
      <w:r w:rsidRPr="008C7005">
        <w:rPr>
          <w:spacing w:val="1"/>
        </w:rPr>
        <w:t xml:space="preserve"> </w:t>
      </w:r>
      <w:r w:rsidRPr="008C7005">
        <w:t>регулярном поощрении классными руководителями, поддержке родителями</w:t>
      </w:r>
      <w:r w:rsidRPr="008C7005">
        <w:rPr>
          <w:spacing w:val="1"/>
        </w:rPr>
        <w:t xml:space="preserve"> </w:t>
      </w:r>
      <w:r w:rsidRPr="008C7005">
        <w:t>(законными</w:t>
      </w:r>
      <w:r w:rsidRPr="008C7005">
        <w:rPr>
          <w:spacing w:val="1"/>
        </w:rPr>
        <w:t xml:space="preserve"> </w:t>
      </w:r>
      <w:r w:rsidRPr="008C7005">
        <w:t>представителями)</w:t>
      </w:r>
      <w:r w:rsidRPr="008C7005">
        <w:rPr>
          <w:spacing w:val="1"/>
        </w:rPr>
        <w:t xml:space="preserve"> </w:t>
      </w:r>
      <w:r w:rsidRPr="008C7005">
        <w:t>по</w:t>
      </w:r>
      <w:r w:rsidRPr="008C7005">
        <w:rPr>
          <w:spacing w:val="1"/>
        </w:rPr>
        <w:t xml:space="preserve"> </w:t>
      </w:r>
      <w:r w:rsidRPr="008C7005">
        <w:t>собиранию</w:t>
      </w:r>
      <w:r w:rsidRPr="008C7005">
        <w:rPr>
          <w:spacing w:val="1"/>
        </w:rPr>
        <w:t xml:space="preserve"> </w:t>
      </w:r>
      <w:r w:rsidRPr="008C7005">
        <w:t>(накоплению)</w:t>
      </w:r>
      <w:r w:rsidRPr="008C7005">
        <w:rPr>
          <w:spacing w:val="1"/>
        </w:rPr>
        <w:t xml:space="preserve"> </w:t>
      </w:r>
      <w:r w:rsidRPr="008C7005">
        <w:t>артефактов,</w:t>
      </w:r>
      <w:r w:rsidRPr="008C7005">
        <w:rPr>
          <w:spacing w:val="-67"/>
        </w:rPr>
        <w:t xml:space="preserve"> </w:t>
      </w:r>
      <w:r w:rsidRPr="008C7005">
        <w:t>фиксирующих и символизирующих</w:t>
      </w:r>
      <w:r w:rsidRPr="008C7005">
        <w:rPr>
          <w:spacing w:val="-3"/>
        </w:rPr>
        <w:t xml:space="preserve"> </w:t>
      </w:r>
      <w:r w:rsidRPr="008C7005">
        <w:t>достижения обучающегося.</w:t>
      </w:r>
    </w:p>
    <w:p w:rsidR="008C7005" w:rsidRPr="008C7005" w:rsidRDefault="008C7005" w:rsidP="009E4597">
      <w:pPr>
        <w:pStyle w:val="a4"/>
        <w:spacing w:line="360" w:lineRule="auto"/>
        <w:ind w:right="224"/>
      </w:pPr>
      <w:r w:rsidRPr="008C7005">
        <w:t>Портфолио</w:t>
      </w:r>
      <w:r w:rsidRPr="008C7005">
        <w:rPr>
          <w:spacing w:val="1"/>
        </w:rPr>
        <w:t xml:space="preserve"> </w:t>
      </w:r>
      <w:r w:rsidRPr="008C7005">
        <w:t>может</w:t>
      </w:r>
      <w:r w:rsidRPr="008C7005">
        <w:rPr>
          <w:spacing w:val="1"/>
        </w:rPr>
        <w:t xml:space="preserve"> </w:t>
      </w:r>
      <w:r w:rsidRPr="008C7005">
        <w:t>включать</w:t>
      </w:r>
      <w:r w:rsidRPr="008C7005">
        <w:rPr>
          <w:spacing w:val="1"/>
        </w:rPr>
        <w:t xml:space="preserve"> </w:t>
      </w:r>
      <w:r w:rsidRPr="008C7005">
        <w:t>артефакты</w:t>
      </w:r>
      <w:r w:rsidRPr="008C7005">
        <w:rPr>
          <w:spacing w:val="1"/>
        </w:rPr>
        <w:t xml:space="preserve"> </w:t>
      </w:r>
      <w:r w:rsidRPr="008C7005">
        <w:t>признания</w:t>
      </w:r>
      <w:r w:rsidRPr="008C7005">
        <w:rPr>
          <w:spacing w:val="1"/>
        </w:rPr>
        <w:t xml:space="preserve"> </w:t>
      </w:r>
      <w:r w:rsidRPr="008C7005">
        <w:t>личностных</w:t>
      </w:r>
      <w:r w:rsidRPr="008C7005">
        <w:rPr>
          <w:spacing w:val="-67"/>
        </w:rPr>
        <w:t xml:space="preserve"> </w:t>
      </w:r>
      <w:r w:rsidRPr="008C7005">
        <w:t>достижений,</w:t>
      </w:r>
      <w:r w:rsidRPr="008C7005">
        <w:rPr>
          <w:spacing w:val="1"/>
        </w:rPr>
        <w:t xml:space="preserve"> </w:t>
      </w:r>
      <w:r w:rsidRPr="008C7005">
        <w:t>достижений</w:t>
      </w:r>
      <w:r w:rsidRPr="008C7005">
        <w:rPr>
          <w:spacing w:val="1"/>
        </w:rPr>
        <w:t xml:space="preserve"> </w:t>
      </w:r>
      <w:r w:rsidRPr="008C7005">
        <w:t>в</w:t>
      </w:r>
      <w:r w:rsidRPr="008C7005">
        <w:rPr>
          <w:spacing w:val="1"/>
        </w:rPr>
        <w:t xml:space="preserve"> </w:t>
      </w:r>
      <w:r w:rsidRPr="008C7005">
        <w:t>группе,</w:t>
      </w:r>
      <w:r w:rsidRPr="008C7005">
        <w:rPr>
          <w:spacing w:val="1"/>
        </w:rPr>
        <w:t xml:space="preserve"> </w:t>
      </w:r>
      <w:r w:rsidRPr="008C7005">
        <w:t>участия</w:t>
      </w:r>
      <w:r w:rsidRPr="008C7005">
        <w:rPr>
          <w:spacing w:val="1"/>
        </w:rPr>
        <w:t xml:space="preserve"> </w:t>
      </w:r>
      <w:r w:rsidRPr="008C7005">
        <w:t>в</w:t>
      </w:r>
      <w:r w:rsidRPr="008C7005">
        <w:rPr>
          <w:spacing w:val="1"/>
        </w:rPr>
        <w:t xml:space="preserve"> </w:t>
      </w:r>
      <w:r w:rsidRPr="008C7005">
        <w:t>деятельности</w:t>
      </w:r>
      <w:r w:rsidRPr="008C7005">
        <w:rPr>
          <w:spacing w:val="1"/>
        </w:rPr>
        <w:t xml:space="preserve"> </w:t>
      </w:r>
      <w:r w:rsidRPr="008C7005">
        <w:t>(грамоты,</w:t>
      </w:r>
      <w:r w:rsidRPr="008C7005">
        <w:rPr>
          <w:spacing w:val="1"/>
        </w:rPr>
        <w:t xml:space="preserve"> </w:t>
      </w:r>
      <w:r w:rsidRPr="008C7005">
        <w:t>поощрительные</w:t>
      </w:r>
      <w:r w:rsidRPr="008C7005">
        <w:rPr>
          <w:spacing w:val="1"/>
        </w:rPr>
        <w:t xml:space="preserve"> </w:t>
      </w:r>
      <w:r w:rsidRPr="008C7005">
        <w:t>письма,</w:t>
      </w:r>
      <w:r w:rsidRPr="008C7005">
        <w:rPr>
          <w:spacing w:val="1"/>
        </w:rPr>
        <w:t xml:space="preserve"> </w:t>
      </w:r>
      <w:r w:rsidRPr="008C7005">
        <w:t>фотографии</w:t>
      </w:r>
      <w:r w:rsidRPr="008C7005">
        <w:rPr>
          <w:spacing w:val="1"/>
        </w:rPr>
        <w:t xml:space="preserve"> </w:t>
      </w:r>
      <w:r w:rsidRPr="008C7005">
        <w:t>призов,</w:t>
      </w:r>
      <w:r w:rsidRPr="008C7005">
        <w:rPr>
          <w:spacing w:val="1"/>
        </w:rPr>
        <w:t xml:space="preserve"> </w:t>
      </w:r>
      <w:r w:rsidRPr="008C7005">
        <w:t>фото</w:t>
      </w:r>
      <w:r w:rsidRPr="008C7005">
        <w:rPr>
          <w:spacing w:val="1"/>
        </w:rPr>
        <w:t xml:space="preserve"> </w:t>
      </w:r>
      <w:r w:rsidRPr="008C7005">
        <w:t>изделий,</w:t>
      </w:r>
      <w:r w:rsidRPr="008C7005">
        <w:rPr>
          <w:spacing w:val="1"/>
        </w:rPr>
        <w:t xml:space="preserve"> </w:t>
      </w:r>
      <w:r w:rsidRPr="008C7005">
        <w:t>работ</w:t>
      </w:r>
      <w:r w:rsidRPr="008C7005">
        <w:rPr>
          <w:spacing w:val="1"/>
        </w:rPr>
        <w:t xml:space="preserve"> </w:t>
      </w:r>
      <w:r w:rsidRPr="008C7005">
        <w:t>и</w:t>
      </w:r>
      <w:r w:rsidRPr="008C7005">
        <w:rPr>
          <w:spacing w:val="1"/>
        </w:rPr>
        <w:t xml:space="preserve"> </w:t>
      </w:r>
      <w:r w:rsidRPr="008C7005">
        <w:t>др.,</w:t>
      </w:r>
      <w:r w:rsidRPr="008C7005">
        <w:rPr>
          <w:spacing w:val="1"/>
        </w:rPr>
        <w:t xml:space="preserve"> </w:t>
      </w:r>
      <w:r w:rsidRPr="008C7005">
        <w:t>участвовавших</w:t>
      </w:r>
      <w:r w:rsidRPr="008C7005">
        <w:rPr>
          <w:spacing w:val="1"/>
        </w:rPr>
        <w:t xml:space="preserve"> </w:t>
      </w:r>
      <w:r w:rsidRPr="008C7005">
        <w:t>в</w:t>
      </w:r>
      <w:r w:rsidRPr="008C7005">
        <w:rPr>
          <w:spacing w:val="1"/>
        </w:rPr>
        <w:t xml:space="preserve"> </w:t>
      </w:r>
      <w:r w:rsidRPr="008C7005">
        <w:t>конкурсах</w:t>
      </w:r>
      <w:r w:rsidRPr="008C7005">
        <w:rPr>
          <w:spacing w:val="1"/>
        </w:rPr>
        <w:t xml:space="preserve"> </w:t>
      </w:r>
      <w:r w:rsidRPr="008C7005">
        <w:t>и</w:t>
      </w:r>
      <w:r w:rsidRPr="008C7005">
        <w:rPr>
          <w:spacing w:val="1"/>
        </w:rPr>
        <w:t xml:space="preserve"> </w:t>
      </w:r>
      <w:r w:rsidRPr="008C7005">
        <w:t>т. д.).</w:t>
      </w:r>
      <w:r w:rsidRPr="008C7005">
        <w:rPr>
          <w:spacing w:val="1"/>
        </w:rPr>
        <w:t xml:space="preserve"> </w:t>
      </w:r>
      <w:r w:rsidRPr="008C7005">
        <w:t>Кроме</w:t>
      </w:r>
      <w:r w:rsidRPr="008C7005">
        <w:rPr>
          <w:spacing w:val="1"/>
        </w:rPr>
        <w:t xml:space="preserve"> </w:t>
      </w:r>
      <w:r w:rsidRPr="008C7005">
        <w:t>индивидуального</w:t>
      </w:r>
      <w:r w:rsidRPr="008C7005">
        <w:rPr>
          <w:spacing w:val="1"/>
        </w:rPr>
        <w:t xml:space="preserve"> </w:t>
      </w:r>
      <w:r w:rsidRPr="008C7005">
        <w:t>портфолио</w:t>
      </w:r>
      <w:r w:rsidRPr="008C7005">
        <w:rPr>
          <w:spacing w:val="1"/>
        </w:rPr>
        <w:t xml:space="preserve"> </w:t>
      </w:r>
      <w:r w:rsidRPr="008C7005">
        <w:t>возможно ведение портфолио</w:t>
      </w:r>
      <w:r w:rsidRPr="008C7005">
        <w:rPr>
          <w:spacing w:val="-3"/>
        </w:rPr>
        <w:t xml:space="preserve"> </w:t>
      </w:r>
      <w:r w:rsidRPr="008C7005">
        <w:t>класса.</w:t>
      </w:r>
    </w:p>
    <w:p w:rsidR="008C7005" w:rsidRPr="008C7005" w:rsidRDefault="008C7005" w:rsidP="009E4597">
      <w:pPr>
        <w:pStyle w:val="a4"/>
        <w:spacing w:line="360" w:lineRule="auto"/>
        <w:ind w:right="229"/>
      </w:pPr>
      <w:r w:rsidRPr="008C7005">
        <w:t>Рейтинг — размещение обучающихся или групп в последовательности,</w:t>
      </w:r>
      <w:r w:rsidRPr="008C7005">
        <w:rPr>
          <w:spacing w:val="-67"/>
        </w:rPr>
        <w:t xml:space="preserve"> </w:t>
      </w:r>
      <w:r w:rsidRPr="008C7005">
        <w:t>определяемой</w:t>
      </w:r>
      <w:r w:rsidRPr="008C7005">
        <w:rPr>
          <w:spacing w:val="-1"/>
        </w:rPr>
        <w:t xml:space="preserve"> </w:t>
      </w:r>
      <w:r w:rsidRPr="008C7005">
        <w:t>их</w:t>
      </w:r>
      <w:r w:rsidRPr="008C7005">
        <w:rPr>
          <w:spacing w:val="1"/>
        </w:rPr>
        <w:t xml:space="preserve"> </w:t>
      </w:r>
      <w:r w:rsidRPr="008C7005">
        <w:t>успешностью,</w:t>
      </w:r>
      <w:r w:rsidRPr="008C7005">
        <w:rPr>
          <w:spacing w:val="-1"/>
        </w:rPr>
        <w:t xml:space="preserve"> </w:t>
      </w:r>
      <w:r w:rsidRPr="008C7005">
        <w:t>достижениями в</w:t>
      </w:r>
      <w:r w:rsidRPr="008C7005">
        <w:rPr>
          <w:spacing w:val="-1"/>
        </w:rPr>
        <w:t xml:space="preserve"> </w:t>
      </w:r>
      <w:r w:rsidRPr="008C7005">
        <w:t>чем-либо.</w:t>
      </w:r>
    </w:p>
    <w:p w:rsidR="008C7005" w:rsidRPr="008C7005" w:rsidRDefault="008C7005" w:rsidP="009E4597">
      <w:pPr>
        <w:pStyle w:val="a4"/>
        <w:spacing w:line="360" w:lineRule="auto"/>
        <w:ind w:right="230"/>
      </w:pPr>
      <w:r w:rsidRPr="008C7005">
        <w:t>Благотворительная</w:t>
      </w:r>
      <w:r w:rsidRPr="008C7005">
        <w:rPr>
          <w:spacing w:val="1"/>
        </w:rPr>
        <w:t xml:space="preserve"> </w:t>
      </w:r>
      <w:r w:rsidRPr="008C7005">
        <w:t>поддержка</w:t>
      </w:r>
      <w:r w:rsidRPr="008C7005">
        <w:rPr>
          <w:spacing w:val="1"/>
        </w:rPr>
        <w:t xml:space="preserve"> </w:t>
      </w:r>
      <w:r w:rsidRPr="008C7005">
        <w:t>обучающихся,</w:t>
      </w:r>
      <w:r w:rsidRPr="008C7005">
        <w:rPr>
          <w:spacing w:val="1"/>
        </w:rPr>
        <w:t xml:space="preserve"> </w:t>
      </w:r>
      <w:r w:rsidRPr="008C7005">
        <w:t>групп</w:t>
      </w:r>
      <w:r w:rsidRPr="008C7005">
        <w:rPr>
          <w:spacing w:val="1"/>
        </w:rPr>
        <w:t xml:space="preserve"> </w:t>
      </w:r>
      <w:r w:rsidRPr="008C7005">
        <w:t>обучающихся</w:t>
      </w:r>
      <w:r w:rsidRPr="008C7005">
        <w:rPr>
          <w:spacing w:val="1"/>
        </w:rPr>
        <w:t xml:space="preserve"> </w:t>
      </w:r>
      <w:r w:rsidRPr="008C7005">
        <w:t>(классов и др.) может заключаться в материальной поддержке проведения в</w:t>
      </w:r>
      <w:r w:rsidRPr="008C7005">
        <w:rPr>
          <w:spacing w:val="1"/>
        </w:rPr>
        <w:t xml:space="preserve"> </w:t>
      </w:r>
      <w:r w:rsidRPr="008C7005">
        <w:t>школе</w:t>
      </w:r>
      <w:r w:rsidRPr="008C7005">
        <w:rPr>
          <w:spacing w:val="1"/>
        </w:rPr>
        <w:t xml:space="preserve"> </w:t>
      </w:r>
      <w:r w:rsidRPr="008C7005">
        <w:t>воспитательных</w:t>
      </w:r>
      <w:r w:rsidRPr="008C7005">
        <w:rPr>
          <w:spacing w:val="1"/>
        </w:rPr>
        <w:t xml:space="preserve"> </w:t>
      </w:r>
      <w:r w:rsidRPr="008C7005">
        <w:t>дел,</w:t>
      </w:r>
      <w:r w:rsidRPr="008C7005">
        <w:rPr>
          <w:spacing w:val="1"/>
        </w:rPr>
        <w:t xml:space="preserve"> </w:t>
      </w:r>
      <w:r w:rsidRPr="008C7005">
        <w:t>мероприятий,</w:t>
      </w:r>
      <w:r w:rsidRPr="008C7005">
        <w:rPr>
          <w:spacing w:val="1"/>
        </w:rPr>
        <w:t xml:space="preserve"> </w:t>
      </w:r>
      <w:r w:rsidRPr="008C7005">
        <w:t>проведения</w:t>
      </w:r>
      <w:r w:rsidRPr="008C7005">
        <w:rPr>
          <w:spacing w:val="1"/>
        </w:rPr>
        <w:t xml:space="preserve"> </w:t>
      </w:r>
      <w:r w:rsidRPr="008C7005">
        <w:t>внешкольных</w:t>
      </w:r>
      <w:r w:rsidRPr="008C7005">
        <w:rPr>
          <w:spacing w:val="1"/>
        </w:rPr>
        <w:t xml:space="preserve"> </w:t>
      </w:r>
      <w:r w:rsidRPr="008C7005">
        <w:t>мероприятий,</w:t>
      </w:r>
      <w:r w:rsidRPr="008C7005">
        <w:rPr>
          <w:spacing w:val="1"/>
        </w:rPr>
        <w:t xml:space="preserve"> </w:t>
      </w:r>
      <w:r w:rsidRPr="008C7005">
        <w:t>различных</w:t>
      </w:r>
      <w:r w:rsidRPr="008C7005">
        <w:rPr>
          <w:spacing w:val="1"/>
        </w:rPr>
        <w:t xml:space="preserve"> </w:t>
      </w:r>
      <w:r w:rsidRPr="008C7005">
        <w:t>форм</w:t>
      </w:r>
      <w:r w:rsidRPr="008C7005">
        <w:rPr>
          <w:spacing w:val="1"/>
        </w:rPr>
        <w:t xml:space="preserve"> </w:t>
      </w:r>
      <w:r w:rsidRPr="008C7005">
        <w:t>совместной</w:t>
      </w:r>
      <w:r w:rsidRPr="008C7005">
        <w:rPr>
          <w:spacing w:val="1"/>
        </w:rPr>
        <w:t xml:space="preserve"> </w:t>
      </w:r>
      <w:r w:rsidRPr="008C7005">
        <w:t>деятельности</w:t>
      </w:r>
      <w:r w:rsidRPr="008C7005">
        <w:rPr>
          <w:spacing w:val="1"/>
        </w:rPr>
        <w:t xml:space="preserve"> </w:t>
      </w:r>
      <w:r w:rsidRPr="008C7005">
        <w:t>воспитательной</w:t>
      </w:r>
      <w:r w:rsidRPr="008C7005">
        <w:rPr>
          <w:spacing w:val="1"/>
        </w:rPr>
        <w:t xml:space="preserve"> </w:t>
      </w:r>
      <w:r w:rsidRPr="008C7005">
        <w:t>направленности,</w:t>
      </w:r>
      <w:r w:rsidRPr="008C7005">
        <w:rPr>
          <w:spacing w:val="1"/>
        </w:rPr>
        <w:t xml:space="preserve"> </w:t>
      </w:r>
      <w:r w:rsidRPr="008C7005">
        <w:t>в</w:t>
      </w:r>
      <w:r w:rsidRPr="008C7005">
        <w:rPr>
          <w:spacing w:val="1"/>
        </w:rPr>
        <w:t xml:space="preserve"> </w:t>
      </w:r>
      <w:r w:rsidRPr="008C7005">
        <w:t>индивидуальной</w:t>
      </w:r>
      <w:r w:rsidRPr="008C7005">
        <w:rPr>
          <w:spacing w:val="1"/>
        </w:rPr>
        <w:t xml:space="preserve"> </w:t>
      </w:r>
      <w:r w:rsidRPr="008C7005">
        <w:t>поддержке</w:t>
      </w:r>
      <w:r w:rsidRPr="008C7005">
        <w:rPr>
          <w:spacing w:val="1"/>
        </w:rPr>
        <w:t xml:space="preserve"> </w:t>
      </w:r>
      <w:r w:rsidRPr="008C7005">
        <w:t>нуждающихся</w:t>
      </w:r>
      <w:r w:rsidRPr="008C7005">
        <w:rPr>
          <w:spacing w:val="1"/>
        </w:rPr>
        <w:t xml:space="preserve"> </w:t>
      </w:r>
      <w:r w:rsidRPr="008C7005">
        <w:t>в</w:t>
      </w:r>
      <w:r w:rsidRPr="008C7005">
        <w:rPr>
          <w:spacing w:val="1"/>
        </w:rPr>
        <w:t xml:space="preserve"> </w:t>
      </w:r>
      <w:r w:rsidRPr="008C7005">
        <w:t>помощи</w:t>
      </w:r>
      <w:r w:rsidRPr="008C7005">
        <w:rPr>
          <w:spacing w:val="1"/>
        </w:rPr>
        <w:t xml:space="preserve"> </w:t>
      </w:r>
      <w:r w:rsidRPr="008C7005">
        <w:t>обучающихся,</w:t>
      </w:r>
      <w:r w:rsidRPr="008C7005">
        <w:rPr>
          <w:spacing w:val="-1"/>
        </w:rPr>
        <w:t xml:space="preserve"> </w:t>
      </w:r>
      <w:r w:rsidRPr="008C7005">
        <w:t>семей,</w:t>
      </w:r>
      <w:r w:rsidRPr="008C7005">
        <w:rPr>
          <w:spacing w:val="-1"/>
        </w:rPr>
        <w:t xml:space="preserve"> </w:t>
      </w:r>
      <w:r w:rsidRPr="008C7005">
        <w:t>педагогических работников.</w:t>
      </w:r>
    </w:p>
    <w:p w:rsidR="008C7005" w:rsidRPr="008C7005" w:rsidRDefault="008C7005" w:rsidP="009E4597">
      <w:pPr>
        <w:pStyle w:val="a4"/>
        <w:spacing w:before="1" w:line="360" w:lineRule="auto"/>
        <w:ind w:right="227"/>
      </w:pPr>
      <w:r w:rsidRPr="008C7005">
        <w:t>Благотворительность</w:t>
      </w:r>
      <w:r w:rsidRPr="008C7005">
        <w:rPr>
          <w:spacing w:val="1"/>
        </w:rPr>
        <w:t xml:space="preserve"> </w:t>
      </w:r>
      <w:r w:rsidRPr="008C7005">
        <w:t>предусматривает</w:t>
      </w:r>
      <w:r w:rsidRPr="008C7005">
        <w:rPr>
          <w:spacing w:val="1"/>
        </w:rPr>
        <w:t xml:space="preserve"> </w:t>
      </w:r>
      <w:r w:rsidRPr="008C7005">
        <w:t>публичную</w:t>
      </w:r>
      <w:r w:rsidRPr="008C7005">
        <w:rPr>
          <w:spacing w:val="1"/>
        </w:rPr>
        <w:t xml:space="preserve"> </w:t>
      </w:r>
      <w:r w:rsidRPr="008C7005">
        <w:t>презентацию</w:t>
      </w:r>
      <w:r w:rsidRPr="008C7005">
        <w:rPr>
          <w:spacing w:val="1"/>
        </w:rPr>
        <w:t xml:space="preserve"> </w:t>
      </w:r>
      <w:r w:rsidRPr="008C7005">
        <w:t>благотворителей</w:t>
      </w:r>
      <w:r w:rsidRPr="008C7005">
        <w:rPr>
          <w:spacing w:val="-1"/>
        </w:rPr>
        <w:t xml:space="preserve"> </w:t>
      </w:r>
      <w:r w:rsidRPr="008C7005">
        <w:t>и</w:t>
      </w:r>
      <w:r w:rsidRPr="008C7005">
        <w:rPr>
          <w:spacing w:val="-3"/>
        </w:rPr>
        <w:t xml:space="preserve"> </w:t>
      </w:r>
      <w:r w:rsidRPr="008C7005">
        <w:t>их</w:t>
      </w:r>
      <w:r w:rsidRPr="008C7005">
        <w:rPr>
          <w:spacing w:val="1"/>
        </w:rPr>
        <w:t xml:space="preserve"> </w:t>
      </w:r>
      <w:r w:rsidRPr="008C7005">
        <w:t>деятельности.</w:t>
      </w:r>
    </w:p>
    <w:p w:rsidR="008C7005" w:rsidRPr="008C7005" w:rsidRDefault="008C7005" w:rsidP="009E4597">
      <w:pPr>
        <w:pStyle w:val="1"/>
        <w:tabs>
          <w:tab w:val="left" w:pos="1394"/>
        </w:tabs>
        <w:spacing w:before="4" w:line="360" w:lineRule="auto"/>
        <w:ind w:left="901"/>
        <w:jc w:val="center"/>
        <w:rPr>
          <w:sz w:val="24"/>
          <w:szCs w:val="24"/>
        </w:rPr>
      </w:pPr>
      <w:r w:rsidRPr="008C7005">
        <w:rPr>
          <w:sz w:val="24"/>
          <w:szCs w:val="24"/>
        </w:rPr>
        <w:t>Анализ</w:t>
      </w:r>
      <w:r w:rsidRPr="008C7005">
        <w:rPr>
          <w:spacing w:val="-6"/>
          <w:sz w:val="24"/>
          <w:szCs w:val="24"/>
        </w:rPr>
        <w:t xml:space="preserve"> </w:t>
      </w:r>
      <w:r w:rsidRPr="008C7005">
        <w:rPr>
          <w:sz w:val="24"/>
          <w:szCs w:val="24"/>
        </w:rPr>
        <w:t>воспитательного</w:t>
      </w:r>
      <w:r w:rsidRPr="008C7005">
        <w:rPr>
          <w:spacing w:val="-5"/>
          <w:sz w:val="24"/>
          <w:szCs w:val="24"/>
        </w:rPr>
        <w:t xml:space="preserve"> </w:t>
      </w:r>
      <w:r w:rsidRPr="008C7005">
        <w:rPr>
          <w:sz w:val="24"/>
          <w:szCs w:val="24"/>
        </w:rPr>
        <w:t>процесса</w:t>
      </w:r>
    </w:p>
    <w:p w:rsidR="008C7005" w:rsidRPr="008C7005" w:rsidRDefault="008C7005" w:rsidP="009E4597">
      <w:pPr>
        <w:pStyle w:val="a4"/>
        <w:spacing w:before="156" w:line="360" w:lineRule="auto"/>
        <w:ind w:right="224"/>
      </w:pPr>
      <w:r w:rsidRPr="008C7005">
        <w:t>Анализ</w:t>
      </w:r>
      <w:r w:rsidRPr="008C7005">
        <w:rPr>
          <w:spacing w:val="1"/>
        </w:rPr>
        <w:t xml:space="preserve"> </w:t>
      </w:r>
      <w:r w:rsidRPr="008C7005">
        <w:t>воспитательного</w:t>
      </w:r>
      <w:r w:rsidRPr="008C7005">
        <w:rPr>
          <w:spacing w:val="1"/>
        </w:rPr>
        <w:t xml:space="preserve"> </w:t>
      </w:r>
      <w:r w:rsidRPr="008C7005">
        <w:t>процесса</w:t>
      </w:r>
      <w:r w:rsidRPr="008C7005">
        <w:rPr>
          <w:spacing w:val="1"/>
        </w:rPr>
        <w:t xml:space="preserve"> </w:t>
      </w:r>
      <w:r w:rsidRPr="008C7005">
        <w:t>осуществляется</w:t>
      </w:r>
      <w:r w:rsidRPr="008C7005">
        <w:rPr>
          <w:spacing w:val="1"/>
        </w:rPr>
        <w:t xml:space="preserve"> </w:t>
      </w:r>
      <w:r w:rsidRPr="008C7005">
        <w:t>в</w:t>
      </w:r>
      <w:r w:rsidRPr="008C7005">
        <w:rPr>
          <w:spacing w:val="1"/>
        </w:rPr>
        <w:t xml:space="preserve"> </w:t>
      </w:r>
      <w:r w:rsidRPr="008C7005">
        <w:t>соответствии</w:t>
      </w:r>
      <w:r w:rsidRPr="008C7005">
        <w:rPr>
          <w:spacing w:val="1"/>
        </w:rPr>
        <w:t xml:space="preserve"> </w:t>
      </w:r>
      <w:r w:rsidRPr="008C7005">
        <w:t>с</w:t>
      </w:r>
      <w:r w:rsidRPr="008C7005">
        <w:rPr>
          <w:spacing w:val="1"/>
        </w:rPr>
        <w:t xml:space="preserve"> </w:t>
      </w:r>
      <w:r w:rsidRPr="008C7005">
        <w:t>целевыми</w:t>
      </w:r>
      <w:r w:rsidRPr="008C7005">
        <w:rPr>
          <w:spacing w:val="68"/>
        </w:rPr>
        <w:t xml:space="preserve"> </w:t>
      </w:r>
      <w:r w:rsidRPr="008C7005">
        <w:t>ориентирами</w:t>
      </w:r>
      <w:r w:rsidRPr="008C7005">
        <w:rPr>
          <w:spacing w:val="2"/>
        </w:rPr>
        <w:t xml:space="preserve"> </w:t>
      </w:r>
      <w:r w:rsidRPr="008C7005">
        <w:t>ожидаемых</w:t>
      </w:r>
      <w:r w:rsidRPr="008C7005">
        <w:rPr>
          <w:spacing w:val="68"/>
        </w:rPr>
        <w:t xml:space="preserve"> </w:t>
      </w:r>
      <w:r w:rsidRPr="008C7005">
        <w:t>результатов</w:t>
      </w:r>
      <w:r w:rsidRPr="008C7005">
        <w:rPr>
          <w:spacing w:val="69"/>
        </w:rPr>
        <w:t xml:space="preserve"> </w:t>
      </w:r>
      <w:r w:rsidRPr="008C7005">
        <w:t>воспитания,  личностными</w:t>
      </w:r>
    </w:p>
    <w:p w:rsidR="008C7005" w:rsidRPr="008C7005" w:rsidRDefault="008C7005" w:rsidP="009E4597">
      <w:pPr>
        <w:spacing w:line="360" w:lineRule="auto"/>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right="231" w:firstLine="0"/>
      </w:pPr>
      <w:r w:rsidRPr="008C7005">
        <w:lastRenderedPageBreak/>
        <w:t>результатами</w:t>
      </w:r>
      <w:r w:rsidRPr="008C7005">
        <w:rPr>
          <w:spacing w:val="1"/>
        </w:rPr>
        <w:t xml:space="preserve"> </w:t>
      </w:r>
      <w:r w:rsidRPr="008C7005">
        <w:t>обучающихся</w:t>
      </w:r>
      <w:r w:rsidRPr="008C7005">
        <w:rPr>
          <w:spacing w:val="1"/>
        </w:rPr>
        <w:t xml:space="preserve"> </w:t>
      </w:r>
      <w:r w:rsidRPr="008C7005">
        <w:t>на</w:t>
      </w:r>
      <w:r w:rsidRPr="008C7005">
        <w:rPr>
          <w:spacing w:val="1"/>
        </w:rPr>
        <w:t xml:space="preserve"> </w:t>
      </w:r>
      <w:r w:rsidRPr="008C7005">
        <w:t>уровнях</w:t>
      </w:r>
      <w:r w:rsidRPr="008C7005">
        <w:rPr>
          <w:spacing w:val="1"/>
        </w:rPr>
        <w:t xml:space="preserve"> </w:t>
      </w:r>
      <w:r w:rsidRPr="008C7005">
        <w:t>начального</w:t>
      </w:r>
      <w:r w:rsidRPr="008C7005">
        <w:rPr>
          <w:spacing w:val="1"/>
        </w:rPr>
        <w:t xml:space="preserve"> </w:t>
      </w:r>
      <w:r w:rsidRPr="008C7005">
        <w:t>общего,</w:t>
      </w:r>
      <w:r w:rsidRPr="008C7005">
        <w:rPr>
          <w:spacing w:val="1"/>
        </w:rPr>
        <w:t xml:space="preserve"> </w:t>
      </w:r>
      <w:r w:rsidRPr="008C7005">
        <w:t>основного</w:t>
      </w:r>
      <w:r w:rsidRPr="008C7005">
        <w:rPr>
          <w:spacing w:val="-67"/>
        </w:rPr>
        <w:t xml:space="preserve"> </w:t>
      </w:r>
      <w:r w:rsidRPr="008C7005">
        <w:t>общего,</w:t>
      </w:r>
      <w:r w:rsidRPr="008C7005">
        <w:rPr>
          <w:spacing w:val="1"/>
        </w:rPr>
        <w:t xml:space="preserve"> </w:t>
      </w:r>
      <w:r w:rsidRPr="008C7005">
        <w:t>среднего</w:t>
      </w:r>
      <w:r w:rsidRPr="008C7005">
        <w:rPr>
          <w:spacing w:val="1"/>
        </w:rPr>
        <w:t xml:space="preserve"> </w:t>
      </w:r>
      <w:r w:rsidRPr="008C7005">
        <w:t>общего</w:t>
      </w:r>
      <w:r w:rsidRPr="008C7005">
        <w:rPr>
          <w:spacing w:val="1"/>
        </w:rPr>
        <w:t xml:space="preserve"> </w:t>
      </w:r>
      <w:r w:rsidRPr="008C7005">
        <w:t>образования,</w:t>
      </w:r>
      <w:r w:rsidRPr="008C7005">
        <w:rPr>
          <w:spacing w:val="1"/>
        </w:rPr>
        <w:t xml:space="preserve"> </w:t>
      </w:r>
      <w:r w:rsidRPr="008C7005">
        <w:t>установленных</w:t>
      </w:r>
      <w:r w:rsidRPr="008C7005">
        <w:rPr>
          <w:spacing w:val="1"/>
        </w:rPr>
        <w:t xml:space="preserve"> </w:t>
      </w:r>
      <w:r w:rsidRPr="008C7005">
        <w:t>соответствующими</w:t>
      </w:r>
      <w:r w:rsidRPr="008C7005">
        <w:rPr>
          <w:spacing w:val="-67"/>
        </w:rPr>
        <w:t xml:space="preserve"> </w:t>
      </w:r>
      <w:r w:rsidRPr="008C7005">
        <w:t>ФГОС.</w:t>
      </w:r>
    </w:p>
    <w:p w:rsidR="008C7005" w:rsidRPr="008C7005" w:rsidRDefault="008C7005" w:rsidP="009E4597">
      <w:pPr>
        <w:pStyle w:val="a4"/>
        <w:spacing w:before="1" w:line="360" w:lineRule="auto"/>
        <w:ind w:right="231"/>
      </w:pPr>
      <w:r w:rsidRPr="008C7005">
        <w:t>Основным</w:t>
      </w:r>
      <w:r w:rsidRPr="008C7005">
        <w:rPr>
          <w:spacing w:val="1"/>
        </w:rPr>
        <w:t xml:space="preserve"> </w:t>
      </w:r>
      <w:r w:rsidRPr="008C7005">
        <w:t>методом</w:t>
      </w:r>
      <w:r w:rsidRPr="008C7005">
        <w:rPr>
          <w:spacing w:val="1"/>
        </w:rPr>
        <w:t xml:space="preserve"> </w:t>
      </w:r>
      <w:r w:rsidRPr="008C7005">
        <w:t>анализа</w:t>
      </w:r>
      <w:r w:rsidRPr="008C7005">
        <w:rPr>
          <w:spacing w:val="1"/>
        </w:rPr>
        <w:t xml:space="preserve"> </w:t>
      </w:r>
      <w:r w:rsidRPr="008C7005">
        <w:t>воспитательного</w:t>
      </w:r>
      <w:r w:rsidRPr="008C7005">
        <w:rPr>
          <w:spacing w:val="1"/>
        </w:rPr>
        <w:t xml:space="preserve"> </w:t>
      </w:r>
      <w:r w:rsidRPr="008C7005">
        <w:t>процесса</w:t>
      </w:r>
      <w:r w:rsidRPr="008C7005">
        <w:rPr>
          <w:spacing w:val="1"/>
        </w:rPr>
        <w:t xml:space="preserve"> </w:t>
      </w:r>
      <w:r w:rsidRPr="008C7005">
        <w:t>в</w:t>
      </w:r>
      <w:r w:rsidRPr="008C7005">
        <w:rPr>
          <w:spacing w:val="71"/>
        </w:rPr>
        <w:t xml:space="preserve"> </w:t>
      </w:r>
      <w:r w:rsidRPr="008C7005">
        <w:t>школе</w:t>
      </w:r>
      <w:r w:rsidRPr="008C7005">
        <w:rPr>
          <w:spacing w:val="1"/>
        </w:rPr>
        <w:t xml:space="preserve"> </w:t>
      </w:r>
      <w:r w:rsidRPr="008C7005">
        <w:t>является ежегодный самоанализ воспитательной работы с целью выявления</w:t>
      </w:r>
      <w:r w:rsidRPr="008C7005">
        <w:rPr>
          <w:spacing w:val="1"/>
        </w:rPr>
        <w:t xml:space="preserve"> </w:t>
      </w:r>
      <w:r w:rsidRPr="008C7005">
        <w:t>основных</w:t>
      </w:r>
      <w:r w:rsidRPr="008C7005">
        <w:rPr>
          <w:spacing w:val="1"/>
        </w:rPr>
        <w:t xml:space="preserve"> </w:t>
      </w:r>
      <w:r w:rsidRPr="008C7005">
        <w:t>проблем</w:t>
      </w:r>
      <w:r w:rsidRPr="008C7005">
        <w:rPr>
          <w:spacing w:val="1"/>
        </w:rPr>
        <w:t xml:space="preserve"> </w:t>
      </w:r>
      <w:r w:rsidRPr="008C7005">
        <w:t>и</w:t>
      </w:r>
      <w:r w:rsidRPr="008C7005">
        <w:rPr>
          <w:spacing w:val="1"/>
        </w:rPr>
        <w:t xml:space="preserve"> </w:t>
      </w:r>
      <w:r w:rsidRPr="008C7005">
        <w:t>последующего</w:t>
      </w:r>
      <w:r w:rsidRPr="008C7005">
        <w:rPr>
          <w:spacing w:val="1"/>
        </w:rPr>
        <w:t xml:space="preserve"> </w:t>
      </w:r>
      <w:r w:rsidRPr="008C7005">
        <w:t>их</w:t>
      </w:r>
      <w:r w:rsidRPr="008C7005">
        <w:rPr>
          <w:spacing w:val="1"/>
        </w:rPr>
        <w:t xml:space="preserve"> </w:t>
      </w:r>
      <w:r w:rsidRPr="008C7005">
        <w:t>решения,</w:t>
      </w:r>
      <w:r w:rsidRPr="008C7005">
        <w:rPr>
          <w:spacing w:val="1"/>
        </w:rPr>
        <w:t xml:space="preserve"> </w:t>
      </w:r>
      <w:r w:rsidRPr="008C7005">
        <w:t>с</w:t>
      </w:r>
      <w:r w:rsidRPr="008C7005">
        <w:rPr>
          <w:spacing w:val="1"/>
        </w:rPr>
        <w:t xml:space="preserve"> </w:t>
      </w:r>
      <w:r w:rsidRPr="008C7005">
        <w:t>привлечением</w:t>
      </w:r>
      <w:r w:rsidRPr="008C7005">
        <w:rPr>
          <w:spacing w:val="1"/>
        </w:rPr>
        <w:t xml:space="preserve"> </w:t>
      </w:r>
      <w:r w:rsidRPr="008C7005">
        <w:t>(при</w:t>
      </w:r>
      <w:r w:rsidRPr="008C7005">
        <w:rPr>
          <w:spacing w:val="1"/>
        </w:rPr>
        <w:t xml:space="preserve"> </w:t>
      </w:r>
      <w:r w:rsidRPr="008C7005">
        <w:t>необходимости)</w:t>
      </w:r>
      <w:r w:rsidRPr="008C7005">
        <w:rPr>
          <w:spacing w:val="-2"/>
        </w:rPr>
        <w:t xml:space="preserve"> </w:t>
      </w:r>
      <w:r w:rsidRPr="008C7005">
        <w:t>внешних</w:t>
      </w:r>
      <w:r w:rsidRPr="008C7005">
        <w:rPr>
          <w:spacing w:val="-1"/>
        </w:rPr>
        <w:t xml:space="preserve"> </w:t>
      </w:r>
      <w:r w:rsidRPr="008C7005">
        <w:t>экспертов,</w:t>
      </w:r>
      <w:r w:rsidRPr="008C7005">
        <w:rPr>
          <w:spacing w:val="-2"/>
        </w:rPr>
        <w:t xml:space="preserve"> </w:t>
      </w:r>
      <w:r w:rsidRPr="008C7005">
        <w:t>специалистов.</w:t>
      </w:r>
    </w:p>
    <w:p w:rsidR="008C7005" w:rsidRPr="008C7005" w:rsidRDefault="008C7005" w:rsidP="009E4597">
      <w:pPr>
        <w:pStyle w:val="a4"/>
        <w:spacing w:before="1" w:line="360" w:lineRule="auto"/>
        <w:ind w:right="229"/>
      </w:pPr>
      <w:r w:rsidRPr="008C7005">
        <w:t>Планирование</w:t>
      </w:r>
      <w:r w:rsidRPr="008C7005">
        <w:rPr>
          <w:spacing w:val="1"/>
        </w:rPr>
        <w:t xml:space="preserve"> </w:t>
      </w:r>
      <w:r w:rsidRPr="008C7005">
        <w:t>анализа</w:t>
      </w:r>
      <w:r w:rsidRPr="008C7005">
        <w:rPr>
          <w:spacing w:val="1"/>
        </w:rPr>
        <w:t xml:space="preserve"> </w:t>
      </w:r>
      <w:r w:rsidRPr="008C7005">
        <w:t>воспитательного</w:t>
      </w:r>
      <w:r w:rsidRPr="008C7005">
        <w:rPr>
          <w:spacing w:val="1"/>
        </w:rPr>
        <w:t xml:space="preserve"> </w:t>
      </w:r>
      <w:r w:rsidRPr="008C7005">
        <w:t>процесса</w:t>
      </w:r>
      <w:r w:rsidRPr="008C7005">
        <w:rPr>
          <w:spacing w:val="1"/>
        </w:rPr>
        <w:t xml:space="preserve"> </w:t>
      </w:r>
      <w:r w:rsidRPr="008C7005">
        <w:t>включается</w:t>
      </w:r>
      <w:r w:rsidRPr="008C7005">
        <w:rPr>
          <w:spacing w:val="1"/>
        </w:rPr>
        <w:t xml:space="preserve"> </w:t>
      </w:r>
      <w:r w:rsidRPr="008C7005">
        <w:t>в</w:t>
      </w:r>
      <w:r w:rsidRPr="008C7005">
        <w:rPr>
          <w:spacing w:val="1"/>
        </w:rPr>
        <w:t xml:space="preserve"> </w:t>
      </w:r>
      <w:r w:rsidRPr="008C7005">
        <w:t>календарный</w:t>
      </w:r>
      <w:r w:rsidRPr="008C7005">
        <w:rPr>
          <w:spacing w:val="-1"/>
        </w:rPr>
        <w:t xml:space="preserve"> </w:t>
      </w:r>
      <w:r w:rsidRPr="008C7005">
        <w:t>план воспитательной</w:t>
      </w:r>
      <w:r w:rsidRPr="008C7005">
        <w:rPr>
          <w:spacing w:val="-4"/>
        </w:rPr>
        <w:t xml:space="preserve"> </w:t>
      </w:r>
      <w:r w:rsidRPr="008C7005">
        <w:t>работы.</w:t>
      </w:r>
    </w:p>
    <w:p w:rsidR="008C7005" w:rsidRPr="008C7005" w:rsidRDefault="008C7005" w:rsidP="009E4597">
      <w:pPr>
        <w:pStyle w:val="a4"/>
        <w:spacing w:before="1" w:line="360" w:lineRule="auto"/>
        <w:ind w:left="1610" w:firstLine="0"/>
      </w:pPr>
      <w:r w:rsidRPr="008C7005">
        <w:t>Основные</w:t>
      </w:r>
      <w:r w:rsidRPr="008C7005">
        <w:rPr>
          <w:spacing w:val="-6"/>
        </w:rPr>
        <w:t xml:space="preserve"> </w:t>
      </w:r>
      <w:r w:rsidRPr="008C7005">
        <w:t>принципы</w:t>
      </w:r>
      <w:r w:rsidRPr="008C7005">
        <w:rPr>
          <w:spacing w:val="-2"/>
        </w:rPr>
        <w:t xml:space="preserve"> </w:t>
      </w:r>
      <w:r w:rsidRPr="008C7005">
        <w:t>самоанализа</w:t>
      </w:r>
      <w:r w:rsidRPr="008C7005">
        <w:rPr>
          <w:spacing w:val="-4"/>
        </w:rPr>
        <w:t xml:space="preserve"> </w:t>
      </w:r>
      <w:r w:rsidRPr="008C7005">
        <w:t>воспитательной</w:t>
      </w:r>
      <w:r w:rsidRPr="008C7005">
        <w:rPr>
          <w:spacing w:val="-2"/>
        </w:rPr>
        <w:t xml:space="preserve"> </w:t>
      </w:r>
      <w:r w:rsidRPr="008C7005">
        <w:t>работы:</w:t>
      </w:r>
    </w:p>
    <w:p w:rsidR="008C7005" w:rsidRPr="008C7005" w:rsidRDefault="008C7005" w:rsidP="00981FB7">
      <w:pPr>
        <w:pStyle w:val="22"/>
        <w:numPr>
          <w:ilvl w:val="0"/>
          <w:numId w:val="39"/>
        </w:numPr>
        <w:tabs>
          <w:tab w:val="left" w:pos="1896"/>
        </w:tabs>
        <w:spacing w:before="159" w:line="360" w:lineRule="auto"/>
        <w:ind w:left="1895"/>
        <w:rPr>
          <w:sz w:val="24"/>
          <w:szCs w:val="24"/>
        </w:rPr>
      </w:pPr>
      <w:r w:rsidRPr="008C7005">
        <w:rPr>
          <w:sz w:val="24"/>
          <w:szCs w:val="24"/>
        </w:rPr>
        <w:t>взаимное</w:t>
      </w:r>
      <w:r w:rsidRPr="008C7005">
        <w:rPr>
          <w:spacing w:val="-10"/>
          <w:sz w:val="24"/>
          <w:szCs w:val="24"/>
        </w:rPr>
        <w:t xml:space="preserve"> </w:t>
      </w:r>
      <w:r w:rsidRPr="008C7005">
        <w:rPr>
          <w:sz w:val="24"/>
          <w:szCs w:val="24"/>
        </w:rPr>
        <w:t>уважение</w:t>
      </w:r>
      <w:r w:rsidRPr="008C7005">
        <w:rPr>
          <w:spacing w:val="-10"/>
          <w:sz w:val="24"/>
          <w:szCs w:val="24"/>
        </w:rPr>
        <w:t xml:space="preserve"> </w:t>
      </w:r>
      <w:r w:rsidRPr="008C7005">
        <w:rPr>
          <w:sz w:val="24"/>
          <w:szCs w:val="24"/>
        </w:rPr>
        <w:t>всех</w:t>
      </w:r>
      <w:r w:rsidRPr="008C7005">
        <w:rPr>
          <w:spacing w:val="-8"/>
          <w:sz w:val="24"/>
          <w:szCs w:val="24"/>
        </w:rPr>
        <w:t xml:space="preserve"> </w:t>
      </w:r>
      <w:r w:rsidRPr="008C7005">
        <w:rPr>
          <w:sz w:val="24"/>
          <w:szCs w:val="24"/>
        </w:rPr>
        <w:t>участников</w:t>
      </w:r>
      <w:r w:rsidRPr="008C7005">
        <w:rPr>
          <w:spacing w:val="-12"/>
          <w:sz w:val="24"/>
          <w:szCs w:val="24"/>
        </w:rPr>
        <w:t xml:space="preserve"> </w:t>
      </w:r>
      <w:r w:rsidRPr="008C7005">
        <w:rPr>
          <w:sz w:val="24"/>
          <w:szCs w:val="24"/>
        </w:rPr>
        <w:t>образовательных</w:t>
      </w:r>
      <w:r w:rsidRPr="008C7005">
        <w:rPr>
          <w:spacing w:val="-9"/>
          <w:sz w:val="24"/>
          <w:szCs w:val="24"/>
        </w:rPr>
        <w:t xml:space="preserve"> </w:t>
      </w:r>
      <w:r w:rsidRPr="008C7005">
        <w:rPr>
          <w:sz w:val="24"/>
          <w:szCs w:val="24"/>
        </w:rPr>
        <w:t>отношений;</w:t>
      </w:r>
    </w:p>
    <w:p w:rsidR="008C7005" w:rsidRPr="008C7005" w:rsidRDefault="008C7005" w:rsidP="00981FB7">
      <w:pPr>
        <w:pStyle w:val="22"/>
        <w:numPr>
          <w:ilvl w:val="0"/>
          <w:numId w:val="39"/>
        </w:numPr>
        <w:tabs>
          <w:tab w:val="left" w:pos="1896"/>
        </w:tabs>
        <w:spacing w:before="159" w:line="360" w:lineRule="auto"/>
        <w:ind w:right="223" w:firstLine="707"/>
        <w:rPr>
          <w:sz w:val="24"/>
          <w:szCs w:val="24"/>
        </w:rPr>
      </w:pPr>
      <w:r w:rsidRPr="008C7005">
        <w:rPr>
          <w:sz w:val="24"/>
          <w:szCs w:val="24"/>
        </w:rPr>
        <w:t>приоритет анализа сущностных сторон воспитания. Ориентирует на</w:t>
      </w:r>
      <w:r w:rsidRPr="008C7005">
        <w:rPr>
          <w:spacing w:val="1"/>
          <w:sz w:val="24"/>
          <w:szCs w:val="24"/>
        </w:rPr>
        <w:t xml:space="preserve"> </w:t>
      </w:r>
      <w:r w:rsidRPr="008C7005">
        <w:rPr>
          <w:sz w:val="24"/>
          <w:szCs w:val="24"/>
        </w:rPr>
        <w:t>изучение,</w:t>
      </w:r>
      <w:r w:rsidRPr="008C7005">
        <w:rPr>
          <w:spacing w:val="1"/>
          <w:sz w:val="24"/>
          <w:szCs w:val="24"/>
        </w:rPr>
        <w:t xml:space="preserve"> </w:t>
      </w:r>
      <w:r w:rsidRPr="008C7005">
        <w:rPr>
          <w:sz w:val="24"/>
          <w:szCs w:val="24"/>
        </w:rPr>
        <w:t>прежде</w:t>
      </w:r>
      <w:r w:rsidRPr="008C7005">
        <w:rPr>
          <w:spacing w:val="1"/>
          <w:sz w:val="24"/>
          <w:szCs w:val="24"/>
        </w:rPr>
        <w:t xml:space="preserve"> </w:t>
      </w:r>
      <w:r w:rsidRPr="008C7005">
        <w:rPr>
          <w:sz w:val="24"/>
          <w:szCs w:val="24"/>
        </w:rPr>
        <w:t>всего,</w:t>
      </w:r>
      <w:r w:rsidRPr="008C7005">
        <w:rPr>
          <w:spacing w:val="1"/>
          <w:sz w:val="24"/>
          <w:szCs w:val="24"/>
        </w:rPr>
        <w:t xml:space="preserve"> </w:t>
      </w:r>
      <w:r w:rsidRPr="008C7005">
        <w:rPr>
          <w:sz w:val="24"/>
          <w:szCs w:val="24"/>
        </w:rPr>
        <w:t>не</w:t>
      </w:r>
      <w:r w:rsidRPr="008C7005">
        <w:rPr>
          <w:spacing w:val="1"/>
          <w:sz w:val="24"/>
          <w:szCs w:val="24"/>
        </w:rPr>
        <w:t xml:space="preserve"> </w:t>
      </w:r>
      <w:r w:rsidRPr="008C7005">
        <w:rPr>
          <w:sz w:val="24"/>
          <w:szCs w:val="24"/>
        </w:rPr>
        <w:t>количественных,</w:t>
      </w:r>
      <w:r w:rsidRPr="008C7005">
        <w:rPr>
          <w:spacing w:val="1"/>
          <w:sz w:val="24"/>
          <w:szCs w:val="24"/>
        </w:rPr>
        <w:t xml:space="preserve"> </w:t>
      </w:r>
      <w:r w:rsidRPr="008C7005">
        <w:rPr>
          <w:sz w:val="24"/>
          <w:szCs w:val="24"/>
        </w:rPr>
        <w:t>а</w:t>
      </w:r>
      <w:r w:rsidRPr="008C7005">
        <w:rPr>
          <w:spacing w:val="1"/>
          <w:sz w:val="24"/>
          <w:szCs w:val="24"/>
        </w:rPr>
        <w:t xml:space="preserve"> </w:t>
      </w:r>
      <w:r w:rsidRPr="008C7005">
        <w:rPr>
          <w:sz w:val="24"/>
          <w:szCs w:val="24"/>
        </w:rPr>
        <w:t>качественных</w:t>
      </w:r>
      <w:r w:rsidRPr="008C7005">
        <w:rPr>
          <w:spacing w:val="1"/>
          <w:sz w:val="24"/>
          <w:szCs w:val="24"/>
        </w:rPr>
        <w:t xml:space="preserve"> </w:t>
      </w:r>
      <w:r w:rsidRPr="008C7005">
        <w:rPr>
          <w:sz w:val="24"/>
          <w:szCs w:val="24"/>
        </w:rPr>
        <w:t>показателей,</w:t>
      </w:r>
      <w:r w:rsidRPr="008C7005">
        <w:rPr>
          <w:spacing w:val="-67"/>
          <w:sz w:val="24"/>
          <w:szCs w:val="24"/>
        </w:rPr>
        <w:t xml:space="preserve"> </w:t>
      </w:r>
      <w:r w:rsidRPr="008C7005">
        <w:rPr>
          <w:sz w:val="24"/>
          <w:szCs w:val="24"/>
        </w:rPr>
        <w:t>таких</w:t>
      </w:r>
      <w:r w:rsidRPr="008C7005">
        <w:rPr>
          <w:spacing w:val="1"/>
          <w:sz w:val="24"/>
          <w:szCs w:val="24"/>
        </w:rPr>
        <w:t xml:space="preserve"> </w:t>
      </w:r>
      <w:r w:rsidRPr="008C7005">
        <w:rPr>
          <w:sz w:val="24"/>
          <w:szCs w:val="24"/>
        </w:rPr>
        <w:t>как</w:t>
      </w:r>
      <w:r w:rsidRPr="008C7005">
        <w:rPr>
          <w:spacing w:val="1"/>
          <w:sz w:val="24"/>
          <w:szCs w:val="24"/>
        </w:rPr>
        <w:t xml:space="preserve"> </w:t>
      </w:r>
      <w:r w:rsidRPr="008C7005">
        <w:rPr>
          <w:sz w:val="24"/>
          <w:szCs w:val="24"/>
        </w:rPr>
        <w:t>сохранение</w:t>
      </w:r>
      <w:r w:rsidRPr="008C7005">
        <w:rPr>
          <w:spacing w:val="1"/>
          <w:sz w:val="24"/>
          <w:szCs w:val="24"/>
        </w:rPr>
        <w:t xml:space="preserve"> </w:t>
      </w:r>
      <w:r w:rsidRPr="008C7005">
        <w:rPr>
          <w:sz w:val="24"/>
          <w:szCs w:val="24"/>
        </w:rPr>
        <w:t>уклада</w:t>
      </w:r>
      <w:r w:rsidRPr="008C7005">
        <w:rPr>
          <w:spacing w:val="1"/>
          <w:sz w:val="24"/>
          <w:szCs w:val="24"/>
        </w:rPr>
        <w:t xml:space="preserve"> </w:t>
      </w:r>
      <w:r w:rsidRPr="008C7005">
        <w:rPr>
          <w:sz w:val="24"/>
          <w:szCs w:val="24"/>
        </w:rPr>
        <w:t>школы,</w:t>
      </w:r>
      <w:r w:rsidRPr="008C7005">
        <w:rPr>
          <w:spacing w:val="1"/>
          <w:sz w:val="24"/>
          <w:szCs w:val="24"/>
        </w:rPr>
        <w:t xml:space="preserve"> </w:t>
      </w:r>
      <w:r w:rsidRPr="008C7005">
        <w:rPr>
          <w:sz w:val="24"/>
          <w:szCs w:val="24"/>
        </w:rPr>
        <w:t>качество</w:t>
      </w:r>
      <w:r w:rsidRPr="008C7005">
        <w:rPr>
          <w:spacing w:val="1"/>
          <w:sz w:val="24"/>
          <w:szCs w:val="24"/>
        </w:rPr>
        <w:t xml:space="preserve"> </w:t>
      </w:r>
      <w:r w:rsidRPr="008C7005">
        <w:rPr>
          <w:sz w:val="24"/>
          <w:szCs w:val="24"/>
        </w:rPr>
        <w:t>воспитывающей</w:t>
      </w:r>
      <w:r w:rsidRPr="008C7005">
        <w:rPr>
          <w:spacing w:val="1"/>
          <w:sz w:val="24"/>
          <w:szCs w:val="24"/>
        </w:rPr>
        <w:t xml:space="preserve"> </w:t>
      </w:r>
      <w:r w:rsidRPr="008C7005">
        <w:rPr>
          <w:sz w:val="24"/>
          <w:szCs w:val="24"/>
        </w:rPr>
        <w:t>среды,</w:t>
      </w:r>
      <w:r w:rsidRPr="008C7005">
        <w:rPr>
          <w:spacing w:val="1"/>
          <w:sz w:val="24"/>
          <w:szCs w:val="24"/>
        </w:rPr>
        <w:t xml:space="preserve"> </w:t>
      </w:r>
      <w:r w:rsidRPr="008C7005">
        <w:rPr>
          <w:sz w:val="24"/>
          <w:szCs w:val="24"/>
        </w:rPr>
        <w:t>содержание и разнообразие деятельности, стиль общения, отношений между</w:t>
      </w:r>
      <w:r w:rsidRPr="008C7005">
        <w:rPr>
          <w:spacing w:val="1"/>
          <w:sz w:val="24"/>
          <w:szCs w:val="24"/>
        </w:rPr>
        <w:t xml:space="preserve"> </w:t>
      </w:r>
      <w:r w:rsidRPr="008C7005">
        <w:rPr>
          <w:sz w:val="24"/>
          <w:szCs w:val="24"/>
        </w:rPr>
        <w:t>педагогами,</w:t>
      </w:r>
      <w:r w:rsidRPr="008C7005">
        <w:rPr>
          <w:spacing w:val="-6"/>
          <w:sz w:val="24"/>
          <w:szCs w:val="24"/>
        </w:rPr>
        <w:t xml:space="preserve"> </w:t>
      </w:r>
      <w:r w:rsidRPr="008C7005">
        <w:rPr>
          <w:sz w:val="24"/>
          <w:szCs w:val="24"/>
        </w:rPr>
        <w:t>обучающимися</w:t>
      </w:r>
      <w:r w:rsidRPr="008C7005">
        <w:rPr>
          <w:spacing w:val="-4"/>
          <w:sz w:val="24"/>
          <w:szCs w:val="24"/>
        </w:rPr>
        <w:t xml:space="preserve"> </w:t>
      </w:r>
      <w:r w:rsidRPr="008C7005">
        <w:rPr>
          <w:sz w:val="24"/>
          <w:szCs w:val="24"/>
        </w:rPr>
        <w:t>и</w:t>
      </w:r>
      <w:r w:rsidRPr="008C7005">
        <w:rPr>
          <w:spacing w:val="-7"/>
          <w:sz w:val="24"/>
          <w:szCs w:val="24"/>
        </w:rPr>
        <w:t xml:space="preserve"> </w:t>
      </w:r>
      <w:r w:rsidRPr="008C7005">
        <w:rPr>
          <w:sz w:val="24"/>
          <w:szCs w:val="24"/>
        </w:rPr>
        <w:t>родителями</w:t>
      </w:r>
      <w:r w:rsidRPr="008C7005">
        <w:rPr>
          <w:spacing w:val="-5"/>
          <w:sz w:val="24"/>
          <w:szCs w:val="24"/>
        </w:rPr>
        <w:t xml:space="preserve"> </w:t>
      </w:r>
      <w:r w:rsidRPr="008C7005">
        <w:rPr>
          <w:sz w:val="24"/>
          <w:szCs w:val="24"/>
        </w:rPr>
        <w:t>(законными</w:t>
      </w:r>
      <w:r w:rsidRPr="008C7005">
        <w:rPr>
          <w:spacing w:val="-6"/>
          <w:sz w:val="24"/>
          <w:szCs w:val="24"/>
        </w:rPr>
        <w:t xml:space="preserve"> </w:t>
      </w:r>
      <w:r w:rsidRPr="008C7005">
        <w:rPr>
          <w:sz w:val="24"/>
          <w:szCs w:val="24"/>
        </w:rPr>
        <w:t>представителями);</w:t>
      </w:r>
    </w:p>
    <w:p w:rsidR="008C7005" w:rsidRPr="008C7005" w:rsidRDefault="008C7005" w:rsidP="00981FB7">
      <w:pPr>
        <w:pStyle w:val="22"/>
        <w:numPr>
          <w:ilvl w:val="0"/>
          <w:numId w:val="39"/>
        </w:numPr>
        <w:tabs>
          <w:tab w:val="left" w:pos="1896"/>
        </w:tabs>
        <w:spacing w:before="6" w:line="360" w:lineRule="auto"/>
        <w:ind w:right="227" w:firstLine="707"/>
        <w:rPr>
          <w:sz w:val="24"/>
          <w:szCs w:val="24"/>
        </w:rPr>
      </w:pPr>
      <w:r w:rsidRPr="008C7005">
        <w:rPr>
          <w:sz w:val="24"/>
          <w:szCs w:val="24"/>
        </w:rPr>
        <w:t>развивающий</w:t>
      </w:r>
      <w:r w:rsidRPr="008C7005">
        <w:rPr>
          <w:spacing w:val="1"/>
          <w:sz w:val="24"/>
          <w:szCs w:val="24"/>
        </w:rPr>
        <w:t xml:space="preserve"> </w:t>
      </w:r>
      <w:r w:rsidRPr="008C7005">
        <w:rPr>
          <w:sz w:val="24"/>
          <w:szCs w:val="24"/>
        </w:rPr>
        <w:t>характер</w:t>
      </w:r>
      <w:r w:rsidRPr="008C7005">
        <w:rPr>
          <w:spacing w:val="1"/>
          <w:sz w:val="24"/>
          <w:szCs w:val="24"/>
        </w:rPr>
        <w:t xml:space="preserve"> </w:t>
      </w:r>
      <w:r w:rsidRPr="008C7005">
        <w:rPr>
          <w:sz w:val="24"/>
          <w:szCs w:val="24"/>
        </w:rPr>
        <w:t>осуществляемого</w:t>
      </w:r>
      <w:r w:rsidRPr="008C7005">
        <w:rPr>
          <w:spacing w:val="1"/>
          <w:sz w:val="24"/>
          <w:szCs w:val="24"/>
        </w:rPr>
        <w:t xml:space="preserve"> </w:t>
      </w:r>
      <w:r w:rsidRPr="008C7005">
        <w:rPr>
          <w:sz w:val="24"/>
          <w:szCs w:val="24"/>
        </w:rPr>
        <w:t>анализа.</w:t>
      </w:r>
      <w:r w:rsidRPr="008C7005">
        <w:rPr>
          <w:spacing w:val="1"/>
          <w:sz w:val="24"/>
          <w:szCs w:val="24"/>
        </w:rPr>
        <w:t xml:space="preserve"> </w:t>
      </w:r>
      <w:r w:rsidRPr="008C7005">
        <w:rPr>
          <w:sz w:val="24"/>
          <w:szCs w:val="24"/>
        </w:rPr>
        <w:t>Ориентирует</w:t>
      </w:r>
      <w:r w:rsidRPr="008C7005">
        <w:rPr>
          <w:spacing w:val="1"/>
          <w:sz w:val="24"/>
          <w:szCs w:val="24"/>
        </w:rPr>
        <w:t xml:space="preserve"> </w:t>
      </w:r>
      <w:r w:rsidRPr="008C7005">
        <w:rPr>
          <w:sz w:val="24"/>
          <w:szCs w:val="24"/>
        </w:rPr>
        <w:t>на</w:t>
      </w:r>
      <w:r w:rsidRPr="008C7005">
        <w:rPr>
          <w:spacing w:val="-67"/>
          <w:sz w:val="24"/>
          <w:szCs w:val="24"/>
        </w:rPr>
        <w:t xml:space="preserve"> </w:t>
      </w:r>
      <w:r w:rsidRPr="008C7005">
        <w:rPr>
          <w:sz w:val="24"/>
          <w:szCs w:val="24"/>
        </w:rPr>
        <w:t>использование результатов анализа для совершенствования воспитательной</w:t>
      </w:r>
      <w:r w:rsidRPr="008C7005">
        <w:rPr>
          <w:spacing w:val="1"/>
          <w:sz w:val="24"/>
          <w:szCs w:val="24"/>
        </w:rPr>
        <w:t xml:space="preserve"> </w:t>
      </w:r>
      <w:r w:rsidRPr="008C7005">
        <w:rPr>
          <w:sz w:val="24"/>
          <w:szCs w:val="24"/>
        </w:rPr>
        <w:t>деятельности педагогических работников (знания и сохранения в работе цели</w:t>
      </w:r>
      <w:r w:rsidRPr="008C7005">
        <w:rPr>
          <w:spacing w:val="-67"/>
          <w:sz w:val="24"/>
          <w:szCs w:val="24"/>
        </w:rPr>
        <w:t xml:space="preserve"> </w:t>
      </w:r>
      <w:r w:rsidRPr="008C7005">
        <w:rPr>
          <w:sz w:val="24"/>
          <w:szCs w:val="24"/>
        </w:rPr>
        <w:t>и</w:t>
      </w:r>
      <w:r w:rsidRPr="008C7005">
        <w:rPr>
          <w:spacing w:val="1"/>
          <w:sz w:val="24"/>
          <w:szCs w:val="24"/>
        </w:rPr>
        <w:t xml:space="preserve"> </w:t>
      </w:r>
      <w:r w:rsidRPr="008C7005">
        <w:rPr>
          <w:sz w:val="24"/>
          <w:szCs w:val="24"/>
        </w:rPr>
        <w:t>задач</w:t>
      </w:r>
      <w:r w:rsidRPr="008C7005">
        <w:rPr>
          <w:spacing w:val="1"/>
          <w:sz w:val="24"/>
          <w:szCs w:val="24"/>
        </w:rPr>
        <w:t xml:space="preserve"> </w:t>
      </w:r>
      <w:r w:rsidRPr="008C7005">
        <w:rPr>
          <w:sz w:val="24"/>
          <w:szCs w:val="24"/>
        </w:rPr>
        <w:t>воспитания,</w:t>
      </w:r>
      <w:r w:rsidRPr="008C7005">
        <w:rPr>
          <w:spacing w:val="1"/>
          <w:sz w:val="24"/>
          <w:szCs w:val="24"/>
        </w:rPr>
        <w:t xml:space="preserve"> </w:t>
      </w:r>
      <w:r w:rsidRPr="008C7005">
        <w:rPr>
          <w:sz w:val="24"/>
          <w:szCs w:val="24"/>
        </w:rPr>
        <w:t>умелого</w:t>
      </w:r>
      <w:r w:rsidRPr="008C7005">
        <w:rPr>
          <w:spacing w:val="1"/>
          <w:sz w:val="24"/>
          <w:szCs w:val="24"/>
        </w:rPr>
        <w:t xml:space="preserve"> </w:t>
      </w:r>
      <w:r w:rsidRPr="008C7005">
        <w:rPr>
          <w:sz w:val="24"/>
          <w:szCs w:val="24"/>
        </w:rPr>
        <w:t>планирования</w:t>
      </w:r>
      <w:r w:rsidRPr="008C7005">
        <w:rPr>
          <w:spacing w:val="1"/>
          <w:sz w:val="24"/>
          <w:szCs w:val="24"/>
        </w:rPr>
        <w:t xml:space="preserve"> </w:t>
      </w:r>
      <w:r w:rsidRPr="008C7005">
        <w:rPr>
          <w:sz w:val="24"/>
          <w:szCs w:val="24"/>
        </w:rPr>
        <w:t>воспитательной</w:t>
      </w:r>
      <w:r w:rsidRPr="008C7005">
        <w:rPr>
          <w:spacing w:val="1"/>
          <w:sz w:val="24"/>
          <w:szCs w:val="24"/>
        </w:rPr>
        <w:t xml:space="preserve"> </w:t>
      </w:r>
      <w:r w:rsidRPr="008C7005">
        <w:rPr>
          <w:sz w:val="24"/>
          <w:szCs w:val="24"/>
        </w:rPr>
        <w:t>работы,</w:t>
      </w:r>
      <w:r w:rsidRPr="008C7005">
        <w:rPr>
          <w:spacing w:val="1"/>
          <w:sz w:val="24"/>
          <w:szCs w:val="24"/>
        </w:rPr>
        <w:t xml:space="preserve"> </w:t>
      </w:r>
      <w:r w:rsidRPr="008C7005">
        <w:rPr>
          <w:sz w:val="24"/>
          <w:szCs w:val="24"/>
        </w:rPr>
        <w:t>адекватного подбора видов, форм и содержания совместной деятельности с</w:t>
      </w:r>
      <w:r w:rsidRPr="008C7005">
        <w:rPr>
          <w:spacing w:val="1"/>
          <w:sz w:val="24"/>
          <w:szCs w:val="24"/>
        </w:rPr>
        <w:t xml:space="preserve"> </w:t>
      </w:r>
      <w:r w:rsidRPr="008C7005">
        <w:rPr>
          <w:sz w:val="24"/>
          <w:szCs w:val="24"/>
        </w:rPr>
        <w:t>обучающимися,</w:t>
      </w:r>
      <w:r w:rsidRPr="008C7005">
        <w:rPr>
          <w:spacing w:val="-2"/>
          <w:sz w:val="24"/>
          <w:szCs w:val="24"/>
        </w:rPr>
        <w:t xml:space="preserve"> </w:t>
      </w:r>
      <w:r w:rsidRPr="008C7005">
        <w:rPr>
          <w:sz w:val="24"/>
          <w:szCs w:val="24"/>
        </w:rPr>
        <w:t>коллегами,</w:t>
      </w:r>
      <w:r w:rsidRPr="008C7005">
        <w:rPr>
          <w:spacing w:val="-2"/>
          <w:sz w:val="24"/>
          <w:szCs w:val="24"/>
        </w:rPr>
        <w:t xml:space="preserve"> </w:t>
      </w:r>
      <w:r w:rsidRPr="008C7005">
        <w:rPr>
          <w:sz w:val="24"/>
          <w:szCs w:val="24"/>
        </w:rPr>
        <w:t>социальными</w:t>
      </w:r>
      <w:r w:rsidRPr="008C7005">
        <w:rPr>
          <w:spacing w:val="-1"/>
          <w:sz w:val="24"/>
          <w:szCs w:val="24"/>
        </w:rPr>
        <w:t xml:space="preserve"> </w:t>
      </w:r>
      <w:r w:rsidRPr="008C7005">
        <w:rPr>
          <w:sz w:val="24"/>
          <w:szCs w:val="24"/>
        </w:rPr>
        <w:t>партнерами);</w:t>
      </w:r>
    </w:p>
    <w:p w:rsidR="008C7005" w:rsidRPr="008C7005" w:rsidRDefault="008C7005" w:rsidP="00981FB7">
      <w:pPr>
        <w:pStyle w:val="22"/>
        <w:numPr>
          <w:ilvl w:val="0"/>
          <w:numId w:val="39"/>
        </w:numPr>
        <w:tabs>
          <w:tab w:val="left" w:pos="1896"/>
        </w:tabs>
        <w:spacing w:before="9" w:line="360" w:lineRule="auto"/>
        <w:ind w:right="228" w:firstLine="707"/>
        <w:rPr>
          <w:sz w:val="24"/>
          <w:szCs w:val="24"/>
        </w:rPr>
      </w:pPr>
      <w:r w:rsidRPr="008C7005">
        <w:rPr>
          <w:sz w:val="24"/>
          <w:szCs w:val="24"/>
        </w:rPr>
        <w:t>распределённая ответственность за результаты личностного развития</w:t>
      </w:r>
      <w:r w:rsidRPr="008C7005">
        <w:rPr>
          <w:spacing w:val="-67"/>
          <w:sz w:val="24"/>
          <w:szCs w:val="24"/>
        </w:rPr>
        <w:t xml:space="preserve"> </w:t>
      </w:r>
      <w:r w:rsidRPr="008C7005">
        <w:rPr>
          <w:sz w:val="24"/>
          <w:szCs w:val="24"/>
        </w:rPr>
        <w:t>обучающихся.</w:t>
      </w:r>
      <w:r w:rsidRPr="008C7005">
        <w:rPr>
          <w:spacing w:val="1"/>
          <w:sz w:val="24"/>
          <w:szCs w:val="24"/>
        </w:rPr>
        <w:t xml:space="preserve"> </w:t>
      </w:r>
      <w:r w:rsidRPr="008C7005">
        <w:rPr>
          <w:sz w:val="24"/>
          <w:szCs w:val="24"/>
        </w:rPr>
        <w:t>Ориентирует</w:t>
      </w:r>
      <w:r w:rsidRPr="008C7005">
        <w:rPr>
          <w:spacing w:val="1"/>
          <w:sz w:val="24"/>
          <w:szCs w:val="24"/>
        </w:rPr>
        <w:t xml:space="preserve"> </w:t>
      </w:r>
      <w:r w:rsidRPr="008C7005">
        <w:rPr>
          <w:sz w:val="24"/>
          <w:szCs w:val="24"/>
        </w:rPr>
        <w:t>на</w:t>
      </w:r>
      <w:r w:rsidRPr="008C7005">
        <w:rPr>
          <w:spacing w:val="1"/>
          <w:sz w:val="24"/>
          <w:szCs w:val="24"/>
        </w:rPr>
        <w:t xml:space="preserve"> </w:t>
      </w:r>
      <w:r w:rsidRPr="008C7005">
        <w:rPr>
          <w:sz w:val="24"/>
          <w:szCs w:val="24"/>
        </w:rPr>
        <w:t>понимание</w:t>
      </w:r>
      <w:r w:rsidRPr="008C7005">
        <w:rPr>
          <w:spacing w:val="1"/>
          <w:sz w:val="24"/>
          <w:szCs w:val="24"/>
        </w:rPr>
        <w:t xml:space="preserve"> </w:t>
      </w:r>
      <w:r w:rsidRPr="008C7005">
        <w:rPr>
          <w:sz w:val="24"/>
          <w:szCs w:val="24"/>
        </w:rPr>
        <w:t>того,</w:t>
      </w:r>
      <w:r w:rsidRPr="008C7005">
        <w:rPr>
          <w:spacing w:val="1"/>
          <w:sz w:val="24"/>
          <w:szCs w:val="24"/>
        </w:rPr>
        <w:t xml:space="preserve"> </w:t>
      </w:r>
      <w:r w:rsidRPr="008C7005">
        <w:rPr>
          <w:sz w:val="24"/>
          <w:szCs w:val="24"/>
        </w:rPr>
        <w:t>что</w:t>
      </w:r>
      <w:r w:rsidRPr="008C7005">
        <w:rPr>
          <w:spacing w:val="1"/>
          <w:sz w:val="24"/>
          <w:szCs w:val="24"/>
        </w:rPr>
        <w:t xml:space="preserve"> </w:t>
      </w:r>
      <w:r w:rsidRPr="008C7005">
        <w:rPr>
          <w:sz w:val="24"/>
          <w:szCs w:val="24"/>
        </w:rPr>
        <w:t>личностное</w:t>
      </w:r>
      <w:r w:rsidRPr="008C7005">
        <w:rPr>
          <w:spacing w:val="1"/>
          <w:sz w:val="24"/>
          <w:szCs w:val="24"/>
        </w:rPr>
        <w:t xml:space="preserve"> </w:t>
      </w:r>
      <w:r w:rsidRPr="008C7005">
        <w:rPr>
          <w:sz w:val="24"/>
          <w:szCs w:val="24"/>
        </w:rPr>
        <w:t>развитие</w:t>
      </w:r>
      <w:r w:rsidRPr="008C7005">
        <w:rPr>
          <w:spacing w:val="-67"/>
          <w:sz w:val="24"/>
          <w:szCs w:val="24"/>
        </w:rPr>
        <w:t xml:space="preserve"> </w:t>
      </w:r>
      <w:r w:rsidRPr="008C7005">
        <w:rPr>
          <w:sz w:val="24"/>
          <w:szCs w:val="24"/>
        </w:rPr>
        <w:t>обучающихся — это результат как организованного социального воспитания</w:t>
      </w:r>
      <w:r w:rsidRPr="008C7005">
        <w:rPr>
          <w:spacing w:val="1"/>
          <w:sz w:val="24"/>
          <w:szCs w:val="24"/>
        </w:rPr>
        <w:t xml:space="preserve"> </w:t>
      </w:r>
      <w:r w:rsidRPr="008C7005">
        <w:rPr>
          <w:sz w:val="24"/>
          <w:szCs w:val="24"/>
        </w:rPr>
        <w:t>(в котором школа участвует наряду с другими социальными институтами),</w:t>
      </w:r>
      <w:r w:rsidRPr="008C7005">
        <w:rPr>
          <w:spacing w:val="1"/>
          <w:sz w:val="24"/>
          <w:szCs w:val="24"/>
        </w:rPr>
        <w:t xml:space="preserve"> </w:t>
      </w:r>
      <w:r w:rsidRPr="008C7005">
        <w:rPr>
          <w:sz w:val="24"/>
          <w:szCs w:val="24"/>
        </w:rPr>
        <w:t>так</w:t>
      </w:r>
      <w:r w:rsidRPr="008C7005">
        <w:rPr>
          <w:spacing w:val="-1"/>
          <w:sz w:val="24"/>
          <w:szCs w:val="24"/>
        </w:rPr>
        <w:t xml:space="preserve"> </w:t>
      </w:r>
      <w:r w:rsidRPr="008C7005">
        <w:rPr>
          <w:sz w:val="24"/>
          <w:szCs w:val="24"/>
        </w:rPr>
        <w:t>и их</w:t>
      </w:r>
      <w:r w:rsidRPr="008C7005">
        <w:rPr>
          <w:spacing w:val="1"/>
          <w:sz w:val="24"/>
          <w:szCs w:val="24"/>
        </w:rPr>
        <w:t xml:space="preserve"> </w:t>
      </w:r>
      <w:r w:rsidRPr="008C7005">
        <w:rPr>
          <w:sz w:val="24"/>
          <w:szCs w:val="24"/>
        </w:rPr>
        <w:t>стихийной</w:t>
      </w:r>
      <w:r w:rsidRPr="008C7005">
        <w:rPr>
          <w:spacing w:val="-3"/>
          <w:sz w:val="24"/>
          <w:szCs w:val="24"/>
        </w:rPr>
        <w:t xml:space="preserve"> </w:t>
      </w:r>
      <w:r w:rsidRPr="008C7005">
        <w:rPr>
          <w:sz w:val="24"/>
          <w:szCs w:val="24"/>
        </w:rPr>
        <w:t>социализации</w:t>
      </w:r>
      <w:r w:rsidRPr="008C7005">
        <w:rPr>
          <w:spacing w:val="-3"/>
          <w:sz w:val="24"/>
          <w:szCs w:val="24"/>
        </w:rPr>
        <w:t xml:space="preserve"> </w:t>
      </w:r>
      <w:r w:rsidRPr="008C7005">
        <w:rPr>
          <w:sz w:val="24"/>
          <w:szCs w:val="24"/>
        </w:rPr>
        <w:t>и саморазвития.</w:t>
      </w:r>
    </w:p>
    <w:p w:rsidR="008C7005" w:rsidRPr="008C7005" w:rsidRDefault="008C7005" w:rsidP="009E4597">
      <w:pPr>
        <w:pStyle w:val="a4"/>
        <w:spacing w:before="5" w:line="360" w:lineRule="auto"/>
        <w:ind w:left="1610" w:firstLine="0"/>
      </w:pPr>
      <w:r w:rsidRPr="008C7005">
        <w:t>Основные</w:t>
      </w:r>
      <w:r w:rsidRPr="008C7005">
        <w:rPr>
          <w:spacing w:val="-8"/>
        </w:rPr>
        <w:t xml:space="preserve"> </w:t>
      </w:r>
      <w:r w:rsidRPr="008C7005">
        <w:t>направления</w:t>
      </w:r>
      <w:r w:rsidRPr="008C7005">
        <w:rPr>
          <w:spacing w:val="-4"/>
        </w:rPr>
        <w:t xml:space="preserve"> </w:t>
      </w:r>
      <w:r w:rsidRPr="008C7005">
        <w:t>анализа</w:t>
      </w:r>
      <w:r w:rsidRPr="008C7005">
        <w:rPr>
          <w:spacing w:val="-6"/>
        </w:rPr>
        <w:t xml:space="preserve"> </w:t>
      </w:r>
      <w:r w:rsidRPr="008C7005">
        <w:t>воспитательного</w:t>
      </w:r>
      <w:r w:rsidRPr="008C7005">
        <w:rPr>
          <w:spacing w:val="-3"/>
        </w:rPr>
        <w:t xml:space="preserve"> </w:t>
      </w:r>
      <w:r w:rsidRPr="008C7005">
        <w:t>процесса:</w:t>
      </w:r>
    </w:p>
    <w:p w:rsidR="008C7005" w:rsidRPr="008C7005" w:rsidRDefault="008C7005" w:rsidP="00981FB7">
      <w:pPr>
        <w:pStyle w:val="22"/>
        <w:numPr>
          <w:ilvl w:val="0"/>
          <w:numId w:val="38"/>
        </w:numPr>
        <w:tabs>
          <w:tab w:val="left" w:pos="1891"/>
        </w:tabs>
        <w:spacing w:before="163" w:line="360" w:lineRule="auto"/>
        <w:ind w:right="225" w:firstLine="0"/>
        <w:rPr>
          <w:sz w:val="24"/>
          <w:szCs w:val="24"/>
        </w:rPr>
      </w:pPr>
      <w:r w:rsidRPr="008C7005">
        <w:rPr>
          <w:sz w:val="24"/>
          <w:szCs w:val="24"/>
        </w:rPr>
        <w:t>Результаты воспитания, социализации и саморазвития обучающихся.</w:t>
      </w:r>
      <w:r w:rsidRPr="008C7005">
        <w:rPr>
          <w:spacing w:val="-67"/>
          <w:sz w:val="24"/>
          <w:szCs w:val="24"/>
        </w:rPr>
        <w:t xml:space="preserve"> </w:t>
      </w:r>
      <w:r w:rsidRPr="008C7005">
        <w:rPr>
          <w:sz w:val="24"/>
          <w:szCs w:val="24"/>
        </w:rPr>
        <w:t>Критерием,</w:t>
      </w:r>
      <w:r w:rsidRPr="008C7005">
        <w:rPr>
          <w:spacing w:val="26"/>
          <w:sz w:val="24"/>
          <w:szCs w:val="24"/>
        </w:rPr>
        <w:t xml:space="preserve"> </w:t>
      </w:r>
      <w:r w:rsidRPr="008C7005">
        <w:rPr>
          <w:sz w:val="24"/>
          <w:szCs w:val="24"/>
        </w:rPr>
        <w:t>на</w:t>
      </w:r>
      <w:r w:rsidRPr="008C7005">
        <w:rPr>
          <w:spacing w:val="26"/>
          <w:sz w:val="24"/>
          <w:szCs w:val="24"/>
        </w:rPr>
        <w:t xml:space="preserve"> </w:t>
      </w:r>
      <w:r w:rsidRPr="008C7005">
        <w:rPr>
          <w:sz w:val="24"/>
          <w:szCs w:val="24"/>
        </w:rPr>
        <w:t>основе</w:t>
      </w:r>
      <w:r w:rsidRPr="008C7005">
        <w:rPr>
          <w:spacing w:val="26"/>
          <w:sz w:val="24"/>
          <w:szCs w:val="24"/>
        </w:rPr>
        <w:t xml:space="preserve"> </w:t>
      </w:r>
      <w:r w:rsidRPr="008C7005">
        <w:rPr>
          <w:sz w:val="24"/>
          <w:szCs w:val="24"/>
        </w:rPr>
        <w:t>которого</w:t>
      </w:r>
      <w:r w:rsidRPr="008C7005">
        <w:rPr>
          <w:spacing w:val="25"/>
          <w:sz w:val="24"/>
          <w:szCs w:val="24"/>
        </w:rPr>
        <w:t xml:space="preserve"> </w:t>
      </w:r>
      <w:r w:rsidRPr="008C7005">
        <w:rPr>
          <w:sz w:val="24"/>
          <w:szCs w:val="24"/>
        </w:rPr>
        <w:t>осуществляется</w:t>
      </w:r>
      <w:r w:rsidRPr="008C7005">
        <w:rPr>
          <w:spacing w:val="27"/>
          <w:sz w:val="24"/>
          <w:szCs w:val="24"/>
        </w:rPr>
        <w:t xml:space="preserve"> </w:t>
      </w:r>
      <w:r w:rsidRPr="008C7005">
        <w:rPr>
          <w:sz w:val="24"/>
          <w:szCs w:val="24"/>
        </w:rPr>
        <w:t>данный</w:t>
      </w:r>
      <w:r w:rsidRPr="008C7005">
        <w:rPr>
          <w:spacing w:val="27"/>
          <w:sz w:val="24"/>
          <w:szCs w:val="24"/>
        </w:rPr>
        <w:t xml:space="preserve"> </w:t>
      </w:r>
      <w:r w:rsidRPr="008C7005">
        <w:rPr>
          <w:sz w:val="24"/>
          <w:szCs w:val="24"/>
        </w:rPr>
        <w:t>анализ,</w:t>
      </w:r>
    </w:p>
    <w:p w:rsidR="008C7005" w:rsidRPr="008C7005" w:rsidRDefault="008C7005" w:rsidP="008C7005">
      <w:pPr>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E4597">
      <w:pPr>
        <w:pStyle w:val="a4"/>
        <w:spacing w:before="65" w:line="360" w:lineRule="auto"/>
        <w:ind w:firstLine="0"/>
      </w:pPr>
      <w:r w:rsidRPr="008C7005">
        <w:lastRenderedPageBreak/>
        <w:t>является</w:t>
      </w:r>
      <w:r w:rsidRPr="008C7005">
        <w:rPr>
          <w:spacing w:val="-6"/>
        </w:rPr>
        <w:t xml:space="preserve"> </w:t>
      </w:r>
      <w:r w:rsidRPr="008C7005">
        <w:t>динамика</w:t>
      </w:r>
      <w:r w:rsidRPr="008C7005">
        <w:rPr>
          <w:spacing w:val="-8"/>
        </w:rPr>
        <w:t xml:space="preserve"> </w:t>
      </w:r>
      <w:r w:rsidRPr="008C7005">
        <w:t>личностного</w:t>
      </w:r>
      <w:r w:rsidRPr="008C7005">
        <w:rPr>
          <w:spacing w:val="-7"/>
        </w:rPr>
        <w:t xml:space="preserve"> </w:t>
      </w:r>
      <w:r w:rsidRPr="008C7005">
        <w:t>развития</w:t>
      </w:r>
      <w:r w:rsidRPr="008C7005">
        <w:rPr>
          <w:spacing w:val="-6"/>
        </w:rPr>
        <w:t xml:space="preserve"> </w:t>
      </w:r>
      <w:r w:rsidRPr="008C7005">
        <w:t>обучающихся</w:t>
      </w:r>
      <w:r w:rsidRPr="008C7005">
        <w:rPr>
          <w:spacing w:val="-5"/>
        </w:rPr>
        <w:t xml:space="preserve"> </w:t>
      </w:r>
      <w:r w:rsidRPr="008C7005">
        <w:t>в</w:t>
      </w:r>
      <w:r w:rsidRPr="008C7005">
        <w:rPr>
          <w:spacing w:val="-7"/>
        </w:rPr>
        <w:t xml:space="preserve"> </w:t>
      </w:r>
      <w:r w:rsidRPr="008C7005">
        <w:t>каждом</w:t>
      </w:r>
      <w:r w:rsidRPr="008C7005">
        <w:rPr>
          <w:spacing w:val="-5"/>
        </w:rPr>
        <w:t xml:space="preserve"> </w:t>
      </w:r>
      <w:r w:rsidRPr="008C7005">
        <w:t>классе.</w:t>
      </w:r>
    </w:p>
    <w:p w:rsidR="008C7005" w:rsidRPr="008C7005" w:rsidRDefault="008C7005" w:rsidP="009E4597">
      <w:pPr>
        <w:pStyle w:val="a4"/>
        <w:spacing w:before="163" w:line="360" w:lineRule="auto"/>
        <w:ind w:right="225"/>
      </w:pPr>
      <w:r w:rsidRPr="008C7005">
        <w:t>Анализ проводится классными руководителями вместе с заместителем</w:t>
      </w:r>
      <w:r w:rsidRPr="008C7005">
        <w:rPr>
          <w:spacing w:val="1"/>
        </w:rPr>
        <w:t xml:space="preserve"> </w:t>
      </w:r>
      <w:r w:rsidRPr="008C7005">
        <w:t>директора</w:t>
      </w:r>
      <w:r w:rsidRPr="008C7005">
        <w:rPr>
          <w:spacing w:val="1"/>
        </w:rPr>
        <w:t xml:space="preserve"> </w:t>
      </w:r>
      <w:r w:rsidRPr="008C7005">
        <w:t>по</w:t>
      </w:r>
      <w:r w:rsidRPr="008C7005">
        <w:rPr>
          <w:spacing w:val="1"/>
        </w:rPr>
        <w:t xml:space="preserve"> </w:t>
      </w:r>
      <w:r w:rsidRPr="008C7005">
        <w:t>воспитательной</w:t>
      </w:r>
      <w:r w:rsidRPr="008C7005">
        <w:rPr>
          <w:spacing w:val="1"/>
        </w:rPr>
        <w:t xml:space="preserve"> </w:t>
      </w:r>
      <w:r w:rsidRPr="008C7005">
        <w:t>работе с</w:t>
      </w:r>
      <w:r w:rsidRPr="008C7005">
        <w:rPr>
          <w:spacing w:val="1"/>
        </w:rPr>
        <w:t xml:space="preserve"> </w:t>
      </w:r>
      <w:r w:rsidRPr="008C7005">
        <w:t>последующим</w:t>
      </w:r>
      <w:r w:rsidRPr="008C7005">
        <w:rPr>
          <w:spacing w:val="1"/>
        </w:rPr>
        <w:t xml:space="preserve"> </w:t>
      </w:r>
      <w:r w:rsidRPr="008C7005">
        <w:t>обсуждением</w:t>
      </w:r>
      <w:r w:rsidRPr="008C7005">
        <w:rPr>
          <w:spacing w:val="1"/>
        </w:rPr>
        <w:t xml:space="preserve"> </w:t>
      </w:r>
      <w:r w:rsidRPr="008C7005">
        <w:t>результатов</w:t>
      </w:r>
      <w:r w:rsidRPr="008C7005">
        <w:rPr>
          <w:spacing w:val="1"/>
        </w:rPr>
        <w:t xml:space="preserve"> </w:t>
      </w:r>
      <w:r w:rsidRPr="008C7005">
        <w:t>на</w:t>
      </w:r>
      <w:r w:rsidRPr="008C7005">
        <w:rPr>
          <w:spacing w:val="1"/>
        </w:rPr>
        <w:t xml:space="preserve"> </w:t>
      </w:r>
      <w:r w:rsidRPr="008C7005">
        <w:t>методическом</w:t>
      </w:r>
      <w:r w:rsidRPr="008C7005">
        <w:rPr>
          <w:spacing w:val="1"/>
        </w:rPr>
        <w:t xml:space="preserve"> </w:t>
      </w:r>
      <w:r w:rsidRPr="008C7005">
        <w:t>объединении</w:t>
      </w:r>
      <w:r w:rsidRPr="008C7005">
        <w:rPr>
          <w:spacing w:val="1"/>
        </w:rPr>
        <w:t xml:space="preserve"> </w:t>
      </w:r>
      <w:r w:rsidRPr="008C7005">
        <w:t>классных</w:t>
      </w:r>
      <w:r w:rsidRPr="008C7005">
        <w:rPr>
          <w:spacing w:val="1"/>
        </w:rPr>
        <w:t xml:space="preserve"> </w:t>
      </w:r>
      <w:r w:rsidRPr="008C7005">
        <w:t>руководителей</w:t>
      </w:r>
      <w:r w:rsidRPr="008C7005">
        <w:rPr>
          <w:spacing w:val="1"/>
        </w:rPr>
        <w:t xml:space="preserve"> </w:t>
      </w:r>
      <w:r w:rsidRPr="008C7005">
        <w:t>или</w:t>
      </w:r>
      <w:r w:rsidRPr="008C7005">
        <w:rPr>
          <w:spacing w:val="1"/>
        </w:rPr>
        <w:t xml:space="preserve"> </w:t>
      </w:r>
      <w:r w:rsidRPr="008C7005">
        <w:t>педагогическом</w:t>
      </w:r>
      <w:r w:rsidRPr="008C7005">
        <w:rPr>
          <w:spacing w:val="1"/>
        </w:rPr>
        <w:t xml:space="preserve"> </w:t>
      </w:r>
      <w:r w:rsidRPr="008C7005">
        <w:t>совете.</w:t>
      </w:r>
      <w:r w:rsidRPr="008C7005">
        <w:rPr>
          <w:spacing w:val="1"/>
        </w:rPr>
        <w:t xml:space="preserve"> </w:t>
      </w:r>
      <w:r w:rsidRPr="008C7005">
        <w:t>Основным</w:t>
      </w:r>
      <w:r w:rsidRPr="008C7005">
        <w:rPr>
          <w:spacing w:val="1"/>
        </w:rPr>
        <w:t xml:space="preserve"> </w:t>
      </w:r>
      <w:r w:rsidRPr="008C7005">
        <w:t>способом</w:t>
      </w:r>
      <w:r w:rsidRPr="008C7005">
        <w:rPr>
          <w:spacing w:val="1"/>
        </w:rPr>
        <w:t xml:space="preserve"> </w:t>
      </w:r>
      <w:r w:rsidRPr="008C7005">
        <w:t>получения</w:t>
      </w:r>
      <w:r w:rsidRPr="008C7005">
        <w:rPr>
          <w:spacing w:val="1"/>
        </w:rPr>
        <w:t xml:space="preserve"> </w:t>
      </w:r>
      <w:r w:rsidRPr="008C7005">
        <w:t>информации</w:t>
      </w:r>
      <w:r w:rsidRPr="008C7005">
        <w:rPr>
          <w:spacing w:val="1"/>
        </w:rPr>
        <w:t xml:space="preserve"> </w:t>
      </w:r>
      <w:r w:rsidRPr="008C7005">
        <w:t>о</w:t>
      </w:r>
      <w:r w:rsidRPr="008C7005">
        <w:rPr>
          <w:spacing w:val="-67"/>
        </w:rPr>
        <w:t xml:space="preserve"> </w:t>
      </w:r>
      <w:r w:rsidRPr="008C7005">
        <w:t>результатах</w:t>
      </w:r>
      <w:r w:rsidRPr="008C7005">
        <w:rPr>
          <w:spacing w:val="1"/>
        </w:rPr>
        <w:t xml:space="preserve"> </w:t>
      </w:r>
      <w:r w:rsidRPr="008C7005">
        <w:t>воспитания,</w:t>
      </w:r>
      <w:r w:rsidRPr="008C7005">
        <w:rPr>
          <w:spacing w:val="1"/>
        </w:rPr>
        <w:t xml:space="preserve"> </w:t>
      </w:r>
      <w:r w:rsidRPr="008C7005">
        <w:t>социализации</w:t>
      </w:r>
      <w:r w:rsidRPr="008C7005">
        <w:rPr>
          <w:spacing w:val="1"/>
        </w:rPr>
        <w:t xml:space="preserve"> </w:t>
      </w:r>
      <w:r w:rsidRPr="008C7005">
        <w:t>и</w:t>
      </w:r>
      <w:r w:rsidRPr="008C7005">
        <w:rPr>
          <w:spacing w:val="1"/>
        </w:rPr>
        <w:t xml:space="preserve"> </w:t>
      </w:r>
      <w:r w:rsidRPr="008C7005">
        <w:t>саморазвития</w:t>
      </w:r>
      <w:r w:rsidRPr="008C7005">
        <w:rPr>
          <w:spacing w:val="71"/>
        </w:rPr>
        <w:t xml:space="preserve"> </w:t>
      </w:r>
      <w:r w:rsidRPr="008C7005">
        <w:t>обучающихся</w:t>
      </w:r>
      <w:r w:rsidRPr="008C7005">
        <w:rPr>
          <w:spacing w:val="1"/>
        </w:rPr>
        <w:t xml:space="preserve"> </w:t>
      </w:r>
      <w:r w:rsidRPr="008C7005">
        <w:t>является</w:t>
      </w:r>
      <w:r w:rsidRPr="008C7005">
        <w:rPr>
          <w:spacing w:val="-10"/>
        </w:rPr>
        <w:t xml:space="preserve"> </w:t>
      </w:r>
      <w:r w:rsidRPr="008C7005">
        <w:t>педагогическое</w:t>
      </w:r>
      <w:r w:rsidRPr="008C7005">
        <w:rPr>
          <w:spacing w:val="-10"/>
        </w:rPr>
        <w:t xml:space="preserve"> </w:t>
      </w:r>
      <w:r w:rsidRPr="008C7005">
        <w:t>наблюдение.</w:t>
      </w:r>
      <w:r w:rsidRPr="008C7005">
        <w:rPr>
          <w:spacing w:val="-6"/>
        </w:rPr>
        <w:t xml:space="preserve"> </w:t>
      </w:r>
      <w:r w:rsidRPr="008C7005">
        <w:t>Внимание</w:t>
      </w:r>
      <w:r w:rsidRPr="008C7005">
        <w:rPr>
          <w:spacing w:val="-10"/>
        </w:rPr>
        <w:t xml:space="preserve"> </w:t>
      </w:r>
      <w:r w:rsidRPr="008C7005">
        <w:t>педагогов</w:t>
      </w:r>
      <w:r w:rsidRPr="008C7005">
        <w:rPr>
          <w:spacing w:val="-13"/>
        </w:rPr>
        <w:t xml:space="preserve"> </w:t>
      </w:r>
      <w:r w:rsidRPr="008C7005">
        <w:t>сосредотачивается</w:t>
      </w:r>
      <w:r w:rsidRPr="008C7005">
        <w:rPr>
          <w:spacing w:val="-67"/>
        </w:rPr>
        <w:t xml:space="preserve"> </w:t>
      </w:r>
      <w:r w:rsidRPr="008C7005">
        <w:t>на</w:t>
      </w:r>
      <w:r w:rsidRPr="008C7005">
        <w:rPr>
          <w:spacing w:val="1"/>
        </w:rPr>
        <w:t xml:space="preserve"> </w:t>
      </w:r>
      <w:r w:rsidRPr="008C7005">
        <w:t>вопросах:</w:t>
      </w:r>
      <w:r w:rsidRPr="008C7005">
        <w:rPr>
          <w:spacing w:val="1"/>
        </w:rPr>
        <w:t xml:space="preserve"> </w:t>
      </w:r>
      <w:r w:rsidRPr="008C7005">
        <w:t>какие</w:t>
      </w:r>
      <w:r w:rsidRPr="008C7005">
        <w:rPr>
          <w:spacing w:val="1"/>
        </w:rPr>
        <w:t xml:space="preserve"> </w:t>
      </w:r>
      <w:r w:rsidRPr="008C7005">
        <w:t>проблемы,</w:t>
      </w:r>
      <w:r w:rsidRPr="008C7005">
        <w:rPr>
          <w:spacing w:val="1"/>
        </w:rPr>
        <w:t xml:space="preserve"> </w:t>
      </w:r>
      <w:r w:rsidRPr="008C7005">
        <w:t>затруднения</w:t>
      </w:r>
      <w:r w:rsidRPr="008C7005">
        <w:rPr>
          <w:spacing w:val="1"/>
        </w:rPr>
        <w:t xml:space="preserve"> </w:t>
      </w:r>
      <w:r w:rsidRPr="008C7005">
        <w:t>в</w:t>
      </w:r>
      <w:r w:rsidRPr="008C7005">
        <w:rPr>
          <w:spacing w:val="1"/>
        </w:rPr>
        <w:t xml:space="preserve"> </w:t>
      </w:r>
      <w:r w:rsidRPr="008C7005">
        <w:t>личностном</w:t>
      </w:r>
      <w:r w:rsidRPr="008C7005">
        <w:rPr>
          <w:spacing w:val="1"/>
        </w:rPr>
        <w:t xml:space="preserve"> </w:t>
      </w:r>
      <w:r w:rsidRPr="008C7005">
        <w:t>развитии</w:t>
      </w:r>
      <w:r w:rsidRPr="008C7005">
        <w:rPr>
          <w:spacing w:val="1"/>
        </w:rPr>
        <w:t xml:space="preserve"> </w:t>
      </w:r>
      <w:r w:rsidRPr="008C7005">
        <w:t>обучающихся удалось решить за прошедший учебный год? какие проблемы,</w:t>
      </w:r>
      <w:r w:rsidRPr="008C7005">
        <w:rPr>
          <w:spacing w:val="1"/>
        </w:rPr>
        <w:t xml:space="preserve"> </w:t>
      </w:r>
      <w:r w:rsidRPr="008C7005">
        <w:t>затруднения решить не удалось и почему? какие новые проблемы, трудности</w:t>
      </w:r>
      <w:r w:rsidRPr="008C7005">
        <w:rPr>
          <w:spacing w:val="1"/>
        </w:rPr>
        <w:t xml:space="preserve"> </w:t>
      </w:r>
      <w:r w:rsidRPr="008C7005">
        <w:t>появились,</w:t>
      </w:r>
      <w:r w:rsidRPr="008C7005">
        <w:rPr>
          <w:spacing w:val="-7"/>
        </w:rPr>
        <w:t xml:space="preserve"> </w:t>
      </w:r>
      <w:r w:rsidRPr="008C7005">
        <w:t>над</w:t>
      </w:r>
      <w:r w:rsidRPr="008C7005">
        <w:rPr>
          <w:spacing w:val="-3"/>
        </w:rPr>
        <w:t xml:space="preserve"> </w:t>
      </w:r>
      <w:r w:rsidRPr="008C7005">
        <w:t>чем</w:t>
      </w:r>
      <w:r w:rsidRPr="008C7005">
        <w:rPr>
          <w:spacing w:val="-7"/>
        </w:rPr>
        <w:t xml:space="preserve"> </w:t>
      </w:r>
      <w:r w:rsidRPr="008C7005">
        <w:t>предстоит</w:t>
      </w:r>
      <w:r w:rsidRPr="008C7005">
        <w:rPr>
          <w:spacing w:val="-6"/>
        </w:rPr>
        <w:t xml:space="preserve"> </w:t>
      </w:r>
      <w:r w:rsidRPr="008C7005">
        <w:t>работать</w:t>
      </w:r>
      <w:r w:rsidRPr="008C7005">
        <w:rPr>
          <w:spacing w:val="-9"/>
        </w:rPr>
        <w:t xml:space="preserve"> </w:t>
      </w:r>
      <w:r w:rsidRPr="008C7005">
        <w:t>педагогическому</w:t>
      </w:r>
      <w:r w:rsidRPr="008C7005">
        <w:rPr>
          <w:spacing w:val="-8"/>
        </w:rPr>
        <w:t xml:space="preserve"> </w:t>
      </w:r>
      <w:r w:rsidRPr="008C7005">
        <w:t>коллективу?</w:t>
      </w:r>
    </w:p>
    <w:p w:rsidR="008C7005" w:rsidRPr="008C7005" w:rsidRDefault="008C7005" w:rsidP="00981FB7">
      <w:pPr>
        <w:pStyle w:val="22"/>
        <w:numPr>
          <w:ilvl w:val="0"/>
          <w:numId w:val="38"/>
        </w:numPr>
        <w:tabs>
          <w:tab w:val="left" w:pos="1944"/>
        </w:tabs>
        <w:spacing w:line="360" w:lineRule="auto"/>
        <w:ind w:left="902" w:right="230" w:firstLine="707"/>
        <w:rPr>
          <w:sz w:val="24"/>
          <w:szCs w:val="24"/>
        </w:rPr>
      </w:pPr>
      <w:r w:rsidRPr="008C7005">
        <w:rPr>
          <w:sz w:val="24"/>
          <w:szCs w:val="24"/>
        </w:rPr>
        <w:t>Состояние организуемой совместной деятельности обучающихся и</w:t>
      </w:r>
      <w:r w:rsidRPr="008C7005">
        <w:rPr>
          <w:spacing w:val="1"/>
          <w:sz w:val="24"/>
          <w:szCs w:val="24"/>
        </w:rPr>
        <w:t xml:space="preserve"> </w:t>
      </w:r>
      <w:r w:rsidRPr="008C7005">
        <w:rPr>
          <w:sz w:val="24"/>
          <w:szCs w:val="24"/>
        </w:rPr>
        <w:t>взрослых.</w:t>
      </w:r>
    </w:p>
    <w:p w:rsidR="008C7005" w:rsidRPr="008C7005" w:rsidRDefault="008C7005" w:rsidP="009E4597">
      <w:pPr>
        <w:pStyle w:val="a4"/>
        <w:spacing w:line="360" w:lineRule="auto"/>
        <w:ind w:right="230"/>
      </w:pPr>
      <w:r w:rsidRPr="008C7005">
        <w:t>Критерием,</w:t>
      </w:r>
      <w:r w:rsidRPr="008C7005">
        <w:rPr>
          <w:spacing w:val="1"/>
        </w:rPr>
        <w:t xml:space="preserve"> </w:t>
      </w:r>
      <w:r w:rsidRPr="008C7005">
        <w:t>на</w:t>
      </w:r>
      <w:r w:rsidRPr="008C7005">
        <w:rPr>
          <w:spacing w:val="1"/>
        </w:rPr>
        <w:t xml:space="preserve"> </w:t>
      </w:r>
      <w:r w:rsidRPr="008C7005">
        <w:t>основе</w:t>
      </w:r>
      <w:r w:rsidRPr="008C7005">
        <w:rPr>
          <w:spacing w:val="1"/>
        </w:rPr>
        <w:t xml:space="preserve"> </w:t>
      </w:r>
      <w:r w:rsidRPr="008C7005">
        <w:t>которого</w:t>
      </w:r>
      <w:r w:rsidRPr="008C7005">
        <w:rPr>
          <w:spacing w:val="1"/>
        </w:rPr>
        <w:t xml:space="preserve"> </w:t>
      </w:r>
      <w:r w:rsidRPr="008C7005">
        <w:t>осуществляется</w:t>
      </w:r>
      <w:r w:rsidRPr="008C7005">
        <w:rPr>
          <w:spacing w:val="1"/>
        </w:rPr>
        <w:t xml:space="preserve"> </w:t>
      </w:r>
      <w:r w:rsidRPr="008C7005">
        <w:t>данный</w:t>
      </w:r>
      <w:r w:rsidRPr="008C7005">
        <w:rPr>
          <w:spacing w:val="1"/>
        </w:rPr>
        <w:t xml:space="preserve"> </w:t>
      </w:r>
      <w:r w:rsidRPr="008C7005">
        <w:t>анализ,</w:t>
      </w:r>
      <w:r w:rsidRPr="008C7005">
        <w:rPr>
          <w:spacing w:val="1"/>
        </w:rPr>
        <w:t xml:space="preserve"> </w:t>
      </w:r>
      <w:r w:rsidRPr="008C7005">
        <w:t>является наличие в школе интересной, событийно насыщенной и личностно</w:t>
      </w:r>
      <w:r w:rsidRPr="008C7005">
        <w:rPr>
          <w:spacing w:val="1"/>
        </w:rPr>
        <w:t xml:space="preserve"> </w:t>
      </w:r>
      <w:r w:rsidRPr="008C7005">
        <w:t>развивающей</w:t>
      </w:r>
      <w:r w:rsidRPr="008C7005">
        <w:rPr>
          <w:spacing w:val="-1"/>
        </w:rPr>
        <w:t xml:space="preserve"> </w:t>
      </w:r>
      <w:r w:rsidRPr="008C7005">
        <w:t>совместной</w:t>
      </w:r>
      <w:r w:rsidRPr="008C7005">
        <w:rPr>
          <w:spacing w:val="-1"/>
        </w:rPr>
        <w:t xml:space="preserve"> </w:t>
      </w:r>
      <w:r w:rsidRPr="008C7005">
        <w:t>деятельности</w:t>
      </w:r>
      <w:r w:rsidRPr="008C7005">
        <w:rPr>
          <w:spacing w:val="-4"/>
        </w:rPr>
        <w:t xml:space="preserve"> </w:t>
      </w:r>
      <w:r w:rsidRPr="008C7005">
        <w:t>обучающихся и</w:t>
      </w:r>
      <w:r w:rsidRPr="008C7005">
        <w:rPr>
          <w:spacing w:val="-1"/>
        </w:rPr>
        <w:t xml:space="preserve"> </w:t>
      </w:r>
      <w:r w:rsidRPr="008C7005">
        <w:t>взрослых.</w:t>
      </w:r>
    </w:p>
    <w:p w:rsidR="008C7005" w:rsidRPr="008C7005" w:rsidRDefault="008C7005" w:rsidP="009E4597">
      <w:pPr>
        <w:pStyle w:val="a4"/>
        <w:spacing w:line="360" w:lineRule="auto"/>
        <w:ind w:right="224"/>
      </w:pPr>
      <w:r w:rsidRPr="008C7005">
        <w:t>Анализ проводится заместителем директора по воспитательной работе</w:t>
      </w:r>
      <w:r w:rsidRPr="008C7005">
        <w:rPr>
          <w:spacing w:val="1"/>
        </w:rPr>
        <w:t xml:space="preserve"> </w:t>
      </w:r>
      <w:r w:rsidRPr="008C7005">
        <w:t>(совместно с советником директора по воспитательной работе при наличии),</w:t>
      </w:r>
      <w:r w:rsidRPr="008C7005">
        <w:rPr>
          <w:spacing w:val="1"/>
        </w:rPr>
        <w:t xml:space="preserve"> </w:t>
      </w:r>
      <w:r w:rsidRPr="008C7005">
        <w:t>классными</w:t>
      </w:r>
      <w:r w:rsidRPr="008C7005">
        <w:rPr>
          <w:spacing w:val="1"/>
        </w:rPr>
        <w:t xml:space="preserve"> </w:t>
      </w:r>
      <w:r w:rsidRPr="008C7005">
        <w:t>руководителями</w:t>
      </w:r>
      <w:r w:rsidRPr="008C7005">
        <w:rPr>
          <w:spacing w:val="1"/>
        </w:rPr>
        <w:t xml:space="preserve"> </w:t>
      </w:r>
      <w:r w:rsidRPr="008C7005">
        <w:t>с</w:t>
      </w:r>
      <w:r w:rsidRPr="008C7005">
        <w:rPr>
          <w:spacing w:val="1"/>
        </w:rPr>
        <w:t xml:space="preserve"> </w:t>
      </w:r>
      <w:r w:rsidRPr="008C7005">
        <w:t>привлечением</w:t>
      </w:r>
      <w:r w:rsidRPr="008C7005">
        <w:rPr>
          <w:spacing w:val="1"/>
        </w:rPr>
        <w:t xml:space="preserve"> </w:t>
      </w:r>
      <w:r w:rsidRPr="008C7005">
        <w:t>актива</w:t>
      </w:r>
      <w:r w:rsidRPr="008C7005">
        <w:rPr>
          <w:spacing w:val="1"/>
        </w:rPr>
        <w:t xml:space="preserve"> </w:t>
      </w:r>
      <w:r w:rsidRPr="008C7005">
        <w:t>родителей</w:t>
      </w:r>
      <w:r w:rsidRPr="008C7005">
        <w:rPr>
          <w:spacing w:val="1"/>
        </w:rPr>
        <w:t xml:space="preserve"> </w:t>
      </w:r>
      <w:r w:rsidRPr="008C7005">
        <w:t>(законных</w:t>
      </w:r>
      <w:r w:rsidRPr="008C7005">
        <w:rPr>
          <w:spacing w:val="1"/>
        </w:rPr>
        <w:t xml:space="preserve"> </w:t>
      </w:r>
      <w:r w:rsidRPr="008C7005">
        <w:t>представителей)</w:t>
      </w:r>
      <w:r w:rsidRPr="008C7005">
        <w:rPr>
          <w:spacing w:val="1"/>
        </w:rPr>
        <w:t xml:space="preserve"> </w:t>
      </w:r>
      <w:r w:rsidRPr="008C7005">
        <w:t>обучающихся,</w:t>
      </w:r>
      <w:r w:rsidRPr="008C7005">
        <w:rPr>
          <w:spacing w:val="1"/>
        </w:rPr>
        <w:t xml:space="preserve"> </w:t>
      </w:r>
      <w:r w:rsidRPr="008C7005">
        <w:t>актива</w:t>
      </w:r>
      <w:r w:rsidRPr="008C7005">
        <w:rPr>
          <w:spacing w:val="1"/>
        </w:rPr>
        <w:t xml:space="preserve"> </w:t>
      </w:r>
      <w:r w:rsidRPr="008C7005">
        <w:t>совета</w:t>
      </w:r>
      <w:r w:rsidRPr="008C7005">
        <w:rPr>
          <w:spacing w:val="1"/>
        </w:rPr>
        <w:t xml:space="preserve"> </w:t>
      </w:r>
      <w:r w:rsidRPr="008C7005">
        <w:t>обучающихся.</w:t>
      </w:r>
      <w:r w:rsidRPr="008C7005">
        <w:rPr>
          <w:spacing w:val="1"/>
        </w:rPr>
        <w:t xml:space="preserve"> </w:t>
      </w:r>
      <w:r w:rsidRPr="008C7005">
        <w:t>Способами</w:t>
      </w:r>
      <w:r w:rsidRPr="008C7005">
        <w:rPr>
          <w:spacing w:val="-67"/>
        </w:rPr>
        <w:t xml:space="preserve"> </w:t>
      </w:r>
      <w:r w:rsidRPr="008C7005">
        <w:t>получения информации о состоянии организуемой совместной деятельности</w:t>
      </w:r>
      <w:r w:rsidRPr="008C7005">
        <w:rPr>
          <w:spacing w:val="1"/>
        </w:rPr>
        <w:t xml:space="preserve"> </w:t>
      </w:r>
      <w:r w:rsidRPr="008C7005">
        <w:t>обучающихся</w:t>
      </w:r>
      <w:r w:rsidRPr="008C7005">
        <w:rPr>
          <w:spacing w:val="1"/>
        </w:rPr>
        <w:t xml:space="preserve"> </w:t>
      </w:r>
      <w:r w:rsidRPr="008C7005">
        <w:t>и</w:t>
      </w:r>
      <w:r w:rsidRPr="008C7005">
        <w:rPr>
          <w:spacing w:val="1"/>
        </w:rPr>
        <w:t xml:space="preserve"> </w:t>
      </w:r>
      <w:r w:rsidRPr="008C7005">
        <w:t>педагогических</w:t>
      </w:r>
      <w:r w:rsidRPr="008C7005">
        <w:rPr>
          <w:spacing w:val="1"/>
        </w:rPr>
        <w:t xml:space="preserve"> </w:t>
      </w:r>
      <w:r w:rsidRPr="008C7005">
        <w:t>работников</w:t>
      </w:r>
      <w:r w:rsidRPr="008C7005">
        <w:rPr>
          <w:spacing w:val="1"/>
        </w:rPr>
        <w:t xml:space="preserve"> </w:t>
      </w:r>
      <w:r w:rsidRPr="008C7005">
        <w:t>могут</w:t>
      </w:r>
      <w:r w:rsidRPr="008C7005">
        <w:rPr>
          <w:spacing w:val="1"/>
        </w:rPr>
        <w:t xml:space="preserve"> </w:t>
      </w:r>
      <w:r w:rsidRPr="008C7005">
        <w:t>быть</w:t>
      </w:r>
      <w:r w:rsidRPr="008C7005">
        <w:rPr>
          <w:spacing w:val="1"/>
        </w:rPr>
        <w:t xml:space="preserve"> </w:t>
      </w:r>
      <w:r w:rsidRPr="008C7005">
        <w:t>анкетирования</w:t>
      </w:r>
      <w:r w:rsidRPr="008C7005">
        <w:rPr>
          <w:spacing w:val="1"/>
        </w:rPr>
        <w:t xml:space="preserve"> </w:t>
      </w:r>
      <w:r w:rsidRPr="008C7005">
        <w:t>и</w:t>
      </w:r>
      <w:r w:rsidRPr="008C7005">
        <w:rPr>
          <w:spacing w:val="1"/>
        </w:rPr>
        <w:t xml:space="preserve"> </w:t>
      </w:r>
      <w:r w:rsidRPr="008C7005">
        <w:t>беседы</w:t>
      </w:r>
      <w:r w:rsidRPr="008C7005">
        <w:rPr>
          <w:spacing w:val="1"/>
        </w:rPr>
        <w:t xml:space="preserve"> </w:t>
      </w:r>
      <w:r w:rsidRPr="008C7005">
        <w:t>с</w:t>
      </w:r>
      <w:r w:rsidRPr="008C7005">
        <w:rPr>
          <w:spacing w:val="1"/>
        </w:rPr>
        <w:t xml:space="preserve"> </w:t>
      </w:r>
      <w:r w:rsidRPr="008C7005">
        <w:t>обучающимися</w:t>
      </w:r>
      <w:r w:rsidRPr="008C7005">
        <w:rPr>
          <w:spacing w:val="1"/>
        </w:rPr>
        <w:t xml:space="preserve"> </w:t>
      </w:r>
      <w:r w:rsidRPr="008C7005">
        <w:t>и</w:t>
      </w:r>
      <w:r w:rsidRPr="008C7005">
        <w:rPr>
          <w:spacing w:val="1"/>
        </w:rPr>
        <w:t xml:space="preserve"> </w:t>
      </w:r>
      <w:r w:rsidRPr="008C7005">
        <w:t>их</w:t>
      </w:r>
      <w:r w:rsidRPr="008C7005">
        <w:rPr>
          <w:spacing w:val="1"/>
        </w:rPr>
        <w:t xml:space="preserve"> </w:t>
      </w:r>
      <w:r w:rsidRPr="008C7005">
        <w:t>родителями</w:t>
      </w:r>
      <w:r w:rsidRPr="008C7005">
        <w:rPr>
          <w:spacing w:val="1"/>
        </w:rPr>
        <w:t xml:space="preserve"> </w:t>
      </w:r>
      <w:r w:rsidRPr="008C7005">
        <w:t>(законными</w:t>
      </w:r>
      <w:r w:rsidRPr="008C7005">
        <w:rPr>
          <w:spacing w:val="1"/>
        </w:rPr>
        <w:t xml:space="preserve"> </w:t>
      </w:r>
      <w:r w:rsidRPr="008C7005">
        <w:t>представителями),</w:t>
      </w:r>
      <w:r w:rsidRPr="008C7005">
        <w:rPr>
          <w:spacing w:val="1"/>
        </w:rPr>
        <w:t xml:space="preserve"> </w:t>
      </w:r>
      <w:r w:rsidRPr="008C7005">
        <w:t>педагогическими</w:t>
      </w:r>
      <w:r w:rsidRPr="008C7005">
        <w:rPr>
          <w:spacing w:val="1"/>
        </w:rPr>
        <w:t xml:space="preserve"> </w:t>
      </w:r>
      <w:r w:rsidRPr="008C7005">
        <w:t>работниками,</w:t>
      </w:r>
      <w:r w:rsidRPr="008C7005">
        <w:rPr>
          <w:spacing w:val="1"/>
        </w:rPr>
        <w:t xml:space="preserve"> </w:t>
      </w:r>
      <w:r w:rsidRPr="008C7005">
        <w:t>представителями</w:t>
      </w:r>
      <w:r w:rsidRPr="008C7005">
        <w:rPr>
          <w:spacing w:val="1"/>
        </w:rPr>
        <w:t xml:space="preserve"> </w:t>
      </w:r>
      <w:r w:rsidRPr="008C7005">
        <w:t>совета</w:t>
      </w:r>
      <w:r w:rsidRPr="008C7005">
        <w:rPr>
          <w:spacing w:val="1"/>
        </w:rPr>
        <w:t xml:space="preserve"> </w:t>
      </w:r>
      <w:r w:rsidRPr="008C7005">
        <w:t>обучающихся.</w:t>
      </w:r>
      <w:r w:rsidRPr="008C7005">
        <w:rPr>
          <w:spacing w:val="1"/>
        </w:rPr>
        <w:t xml:space="preserve"> </w:t>
      </w:r>
      <w:r w:rsidRPr="008C7005">
        <w:t>Результаты обсуждаются на заседании методических объединений классных</w:t>
      </w:r>
      <w:r w:rsidRPr="008C7005">
        <w:rPr>
          <w:spacing w:val="1"/>
        </w:rPr>
        <w:t xml:space="preserve"> </w:t>
      </w:r>
      <w:r w:rsidRPr="008C7005">
        <w:t>руководителей или педагогическом совете. Внимание сосредоточивается на</w:t>
      </w:r>
      <w:r w:rsidRPr="008C7005">
        <w:rPr>
          <w:spacing w:val="1"/>
        </w:rPr>
        <w:t xml:space="preserve"> </w:t>
      </w:r>
      <w:r w:rsidRPr="008C7005">
        <w:t>вопросах,</w:t>
      </w:r>
      <w:r w:rsidRPr="008C7005">
        <w:rPr>
          <w:spacing w:val="-2"/>
        </w:rPr>
        <w:t xml:space="preserve"> </w:t>
      </w:r>
      <w:r w:rsidRPr="008C7005">
        <w:t>связанных</w:t>
      </w:r>
      <w:r w:rsidRPr="008C7005">
        <w:rPr>
          <w:spacing w:val="1"/>
        </w:rPr>
        <w:t xml:space="preserve"> </w:t>
      </w:r>
      <w:r w:rsidRPr="008C7005">
        <w:t>с</w:t>
      </w:r>
      <w:r w:rsidRPr="008C7005">
        <w:rPr>
          <w:spacing w:val="1"/>
        </w:rPr>
        <w:t xml:space="preserve"> </w:t>
      </w:r>
      <w:r w:rsidRPr="008C7005">
        <w:t>качеством:</w:t>
      </w:r>
    </w:p>
    <w:p w:rsidR="008C7005" w:rsidRPr="008C7005" w:rsidRDefault="008C7005" w:rsidP="00981FB7">
      <w:pPr>
        <w:pStyle w:val="22"/>
        <w:numPr>
          <w:ilvl w:val="0"/>
          <w:numId w:val="37"/>
        </w:numPr>
        <w:tabs>
          <w:tab w:val="left" w:pos="1754"/>
        </w:tabs>
        <w:spacing w:line="360" w:lineRule="auto"/>
        <w:rPr>
          <w:sz w:val="24"/>
          <w:szCs w:val="24"/>
        </w:rPr>
      </w:pPr>
      <w:r w:rsidRPr="008C7005">
        <w:rPr>
          <w:sz w:val="24"/>
          <w:szCs w:val="24"/>
        </w:rPr>
        <w:t>проводимых</w:t>
      </w:r>
      <w:r w:rsidRPr="008C7005">
        <w:rPr>
          <w:spacing w:val="-11"/>
          <w:sz w:val="24"/>
          <w:szCs w:val="24"/>
        </w:rPr>
        <w:t xml:space="preserve"> </w:t>
      </w:r>
      <w:r w:rsidRPr="008C7005">
        <w:rPr>
          <w:sz w:val="24"/>
          <w:szCs w:val="24"/>
        </w:rPr>
        <w:t>общешкольных</w:t>
      </w:r>
      <w:r w:rsidRPr="008C7005">
        <w:rPr>
          <w:spacing w:val="-7"/>
          <w:sz w:val="24"/>
          <w:szCs w:val="24"/>
        </w:rPr>
        <w:t xml:space="preserve"> </w:t>
      </w:r>
      <w:r w:rsidRPr="008C7005">
        <w:rPr>
          <w:sz w:val="24"/>
          <w:szCs w:val="24"/>
        </w:rPr>
        <w:t>основных</w:t>
      </w:r>
      <w:r w:rsidRPr="008C7005">
        <w:rPr>
          <w:spacing w:val="-7"/>
          <w:sz w:val="24"/>
          <w:szCs w:val="24"/>
        </w:rPr>
        <w:t xml:space="preserve"> </w:t>
      </w:r>
      <w:r w:rsidRPr="008C7005">
        <w:rPr>
          <w:sz w:val="24"/>
          <w:szCs w:val="24"/>
        </w:rPr>
        <w:t>дел,</w:t>
      </w:r>
      <w:r w:rsidRPr="008C7005">
        <w:rPr>
          <w:spacing w:val="-8"/>
          <w:sz w:val="24"/>
          <w:szCs w:val="24"/>
        </w:rPr>
        <w:t xml:space="preserve"> </w:t>
      </w:r>
      <w:r w:rsidRPr="008C7005">
        <w:rPr>
          <w:sz w:val="24"/>
          <w:szCs w:val="24"/>
        </w:rPr>
        <w:t>мероприятий;</w:t>
      </w:r>
    </w:p>
    <w:p w:rsidR="008C7005" w:rsidRPr="008C7005" w:rsidRDefault="008C7005" w:rsidP="00981FB7">
      <w:pPr>
        <w:pStyle w:val="22"/>
        <w:numPr>
          <w:ilvl w:val="0"/>
          <w:numId w:val="37"/>
        </w:numPr>
        <w:tabs>
          <w:tab w:val="left" w:pos="1754"/>
        </w:tabs>
        <w:spacing w:before="155" w:line="360" w:lineRule="auto"/>
        <w:rPr>
          <w:sz w:val="24"/>
          <w:szCs w:val="24"/>
        </w:rPr>
      </w:pPr>
      <w:r w:rsidRPr="008C7005">
        <w:rPr>
          <w:sz w:val="24"/>
          <w:szCs w:val="24"/>
        </w:rPr>
        <w:t>деятельности</w:t>
      </w:r>
      <w:r w:rsidRPr="008C7005">
        <w:rPr>
          <w:spacing w:val="-6"/>
          <w:sz w:val="24"/>
          <w:szCs w:val="24"/>
        </w:rPr>
        <w:t xml:space="preserve"> </w:t>
      </w:r>
      <w:r w:rsidRPr="008C7005">
        <w:rPr>
          <w:sz w:val="24"/>
          <w:szCs w:val="24"/>
        </w:rPr>
        <w:t>классных</w:t>
      </w:r>
      <w:r w:rsidRPr="008C7005">
        <w:rPr>
          <w:spacing w:val="-5"/>
          <w:sz w:val="24"/>
          <w:szCs w:val="24"/>
        </w:rPr>
        <w:t xml:space="preserve"> </w:t>
      </w:r>
      <w:r w:rsidRPr="008C7005">
        <w:rPr>
          <w:sz w:val="24"/>
          <w:szCs w:val="24"/>
        </w:rPr>
        <w:t>руководителей</w:t>
      </w:r>
      <w:r w:rsidRPr="008C7005">
        <w:rPr>
          <w:spacing w:val="-8"/>
          <w:sz w:val="24"/>
          <w:szCs w:val="24"/>
        </w:rPr>
        <w:t xml:space="preserve"> </w:t>
      </w:r>
      <w:r w:rsidRPr="008C7005">
        <w:rPr>
          <w:sz w:val="24"/>
          <w:szCs w:val="24"/>
        </w:rPr>
        <w:t>и</w:t>
      </w:r>
      <w:r w:rsidRPr="008C7005">
        <w:rPr>
          <w:spacing w:val="-6"/>
          <w:sz w:val="24"/>
          <w:szCs w:val="24"/>
        </w:rPr>
        <w:t xml:space="preserve"> </w:t>
      </w:r>
      <w:r w:rsidRPr="008C7005">
        <w:rPr>
          <w:sz w:val="24"/>
          <w:szCs w:val="24"/>
        </w:rPr>
        <w:t>их</w:t>
      </w:r>
      <w:r w:rsidRPr="008C7005">
        <w:rPr>
          <w:spacing w:val="-5"/>
          <w:sz w:val="24"/>
          <w:szCs w:val="24"/>
        </w:rPr>
        <w:t xml:space="preserve"> </w:t>
      </w:r>
      <w:r w:rsidRPr="008C7005">
        <w:rPr>
          <w:sz w:val="24"/>
          <w:szCs w:val="24"/>
        </w:rPr>
        <w:t>классов;</w:t>
      </w:r>
    </w:p>
    <w:p w:rsidR="008C7005" w:rsidRPr="008C7005" w:rsidRDefault="008C7005" w:rsidP="009E4597">
      <w:pPr>
        <w:spacing w:line="360" w:lineRule="auto"/>
        <w:jc w:val="both"/>
        <w:rPr>
          <w:sz w:val="24"/>
          <w:szCs w:val="24"/>
        </w:rPr>
        <w:sectPr w:rsidR="008C7005" w:rsidRPr="008C7005">
          <w:pgSz w:w="11900" w:h="16850"/>
          <w:pgMar w:top="1060" w:right="620" w:bottom="280" w:left="800" w:header="720" w:footer="720" w:gutter="0"/>
          <w:cols w:space="720"/>
        </w:sectPr>
      </w:pPr>
    </w:p>
    <w:p w:rsidR="008C7005" w:rsidRPr="008C7005" w:rsidRDefault="008C7005" w:rsidP="00981FB7">
      <w:pPr>
        <w:pStyle w:val="22"/>
        <w:numPr>
          <w:ilvl w:val="0"/>
          <w:numId w:val="37"/>
        </w:numPr>
        <w:tabs>
          <w:tab w:val="left" w:pos="1754"/>
        </w:tabs>
        <w:spacing w:before="84" w:line="360" w:lineRule="auto"/>
        <w:jc w:val="left"/>
        <w:rPr>
          <w:sz w:val="24"/>
          <w:szCs w:val="24"/>
        </w:rPr>
      </w:pPr>
      <w:r w:rsidRPr="008C7005">
        <w:rPr>
          <w:sz w:val="24"/>
          <w:szCs w:val="24"/>
        </w:rPr>
        <w:lastRenderedPageBreak/>
        <w:t>реализации</w:t>
      </w:r>
      <w:r w:rsidRPr="008C7005">
        <w:rPr>
          <w:spacing w:val="-6"/>
          <w:sz w:val="24"/>
          <w:szCs w:val="24"/>
        </w:rPr>
        <w:t xml:space="preserve"> </w:t>
      </w:r>
      <w:r w:rsidRPr="008C7005">
        <w:rPr>
          <w:sz w:val="24"/>
          <w:szCs w:val="24"/>
        </w:rPr>
        <w:t>воспитательного</w:t>
      </w:r>
      <w:r w:rsidRPr="008C7005">
        <w:rPr>
          <w:spacing w:val="-4"/>
          <w:sz w:val="24"/>
          <w:szCs w:val="24"/>
        </w:rPr>
        <w:t xml:space="preserve"> </w:t>
      </w:r>
      <w:r w:rsidRPr="008C7005">
        <w:rPr>
          <w:sz w:val="24"/>
          <w:szCs w:val="24"/>
        </w:rPr>
        <w:t>потенциала</w:t>
      </w:r>
      <w:r w:rsidRPr="008C7005">
        <w:rPr>
          <w:spacing w:val="-5"/>
          <w:sz w:val="24"/>
          <w:szCs w:val="24"/>
        </w:rPr>
        <w:t xml:space="preserve"> </w:t>
      </w:r>
      <w:r w:rsidRPr="008C7005">
        <w:rPr>
          <w:sz w:val="24"/>
          <w:szCs w:val="24"/>
        </w:rPr>
        <w:t>урочной</w:t>
      </w:r>
      <w:r w:rsidRPr="008C7005">
        <w:rPr>
          <w:spacing w:val="-8"/>
          <w:sz w:val="24"/>
          <w:szCs w:val="24"/>
        </w:rPr>
        <w:t xml:space="preserve"> </w:t>
      </w:r>
      <w:r w:rsidRPr="008C7005">
        <w:rPr>
          <w:sz w:val="24"/>
          <w:szCs w:val="24"/>
        </w:rPr>
        <w:t>деятельности;</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организуемой</w:t>
      </w:r>
      <w:r w:rsidRPr="008C7005">
        <w:rPr>
          <w:spacing w:val="-13"/>
          <w:sz w:val="24"/>
          <w:szCs w:val="24"/>
        </w:rPr>
        <w:t xml:space="preserve"> </w:t>
      </w:r>
      <w:r w:rsidRPr="008C7005">
        <w:rPr>
          <w:sz w:val="24"/>
          <w:szCs w:val="24"/>
        </w:rPr>
        <w:t>внеурочной</w:t>
      </w:r>
      <w:r w:rsidRPr="008C7005">
        <w:rPr>
          <w:spacing w:val="-13"/>
          <w:sz w:val="24"/>
          <w:szCs w:val="24"/>
        </w:rPr>
        <w:t xml:space="preserve"> </w:t>
      </w:r>
      <w:r w:rsidRPr="008C7005">
        <w:rPr>
          <w:sz w:val="24"/>
          <w:szCs w:val="24"/>
        </w:rPr>
        <w:t>деятельности</w:t>
      </w:r>
      <w:r w:rsidRPr="008C7005">
        <w:rPr>
          <w:spacing w:val="-15"/>
          <w:sz w:val="24"/>
          <w:szCs w:val="24"/>
        </w:rPr>
        <w:t xml:space="preserve"> </w:t>
      </w:r>
      <w:r w:rsidRPr="008C7005">
        <w:rPr>
          <w:sz w:val="24"/>
          <w:szCs w:val="24"/>
        </w:rPr>
        <w:t>обучающихся;</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внешкольных</w:t>
      </w:r>
      <w:r w:rsidRPr="008C7005">
        <w:rPr>
          <w:spacing w:val="-13"/>
          <w:sz w:val="24"/>
          <w:szCs w:val="24"/>
        </w:rPr>
        <w:t xml:space="preserve"> </w:t>
      </w:r>
      <w:r w:rsidRPr="008C7005">
        <w:rPr>
          <w:sz w:val="24"/>
          <w:szCs w:val="24"/>
        </w:rPr>
        <w:t>мероприятий;</w:t>
      </w:r>
    </w:p>
    <w:p w:rsidR="008C7005" w:rsidRPr="008C7005" w:rsidRDefault="008C7005" w:rsidP="00981FB7">
      <w:pPr>
        <w:pStyle w:val="22"/>
        <w:numPr>
          <w:ilvl w:val="0"/>
          <w:numId w:val="37"/>
        </w:numPr>
        <w:tabs>
          <w:tab w:val="left" w:pos="1754"/>
        </w:tabs>
        <w:spacing w:before="159" w:line="360" w:lineRule="auto"/>
        <w:jc w:val="left"/>
        <w:rPr>
          <w:sz w:val="24"/>
          <w:szCs w:val="24"/>
        </w:rPr>
      </w:pPr>
      <w:r w:rsidRPr="008C7005">
        <w:rPr>
          <w:sz w:val="24"/>
          <w:szCs w:val="24"/>
        </w:rPr>
        <w:t>создания</w:t>
      </w:r>
      <w:r w:rsidRPr="008C7005">
        <w:rPr>
          <w:spacing w:val="-9"/>
          <w:sz w:val="24"/>
          <w:szCs w:val="24"/>
        </w:rPr>
        <w:t xml:space="preserve"> </w:t>
      </w:r>
      <w:r w:rsidRPr="008C7005">
        <w:rPr>
          <w:sz w:val="24"/>
          <w:szCs w:val="24"/>
        </w:rPr>
        <w:t>и</w:t>
      </w:r>
      <w:r w:rsidRPr="008C7005">
        <w:rPr>
          <w:spacing w:val="-6"/>
          <w:sz w:val="24"/>
          <w:szCs w:val="24"/>
        </w:rPr>
        <w:t xml:space="preserve"> </w:t>
      </w:r>
      <w:r w:rsidRPr="008C7005">
        <w:rPr>
          <w:sz w:val="24"/>
          <w:szCs w:val="24"/>
        </w:rPr>
        <w:t>поддержки</w:t>
      </w:r>
      <w:r w:rsidRPr="008C7005">
        <w:rPr>
          <w:spacing w:val="-6"/>
          <w:sz w:val="24"/>
          <w:szCs w:val="24"/>
        </w:rPr>
        <w:t xml:space="preserve"> </w:t>
      </w:r>
      <w:r w:rsidRPr="008C7005">
        <w:rPr>
          <w:sz w:val="24"/>
          <w:szCs w:val="24"/>
        </w:rPr>
        <w:t>предметно-пространственной</w:t>
      </w:r>
      <w:r w:rsidRPr="008C7005">
        <w:rPr>
          <w:spacing w:val="-6"/>
          <w:sz w:val="24"/>
          <w:szCs w:val="24"/>
        </w:rPr>
        <w:t xml:space="preserve"> </w:t>
      </w:r>
      <w:r w:rsidRPr="008C7005">
        <w:rPr>
          <w:sz w:val="24"/>
          <w:szCs w:val="24"/>
        </w:rPr>
        <w:t>среды;</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взаимодействия</w:t>
      </w:r>
      <w:r w:rsidRPr="008C7005">
        <w:rPr>
          <w:spacing w:val="-9"/>
          <w:sz w:val="24"/>
          <w:szCs w:val="24"/>
        </w:rPr>
        <w:t xml:space="preserve"> </w:t>
      </w:r>
      <w:r w:rsidRPr="008C7005">
        <w:rPr>
          <w:sz w:val="24"/>
          <w:szCs w:val="24"/>
        </w:rPr>
        <w:t>с</w:t>
      </w:r>
      <w:r w:rsidRPr="008C7005">
        <w:rPr>
          <w:spacing w:val="-10"/>
          <w:sz w:val="24"/>
          <w:szCs w:val="24"/>
        </w:rPr>
        <w:t xml:space="preserve"> </w:t>
      </w:r>
      <w:r w:rsidRPr="008C7005">
        <w:rPr>
          <w:sz w:val="24"/>
          <w:szCs w:val="24"/>
        </w:rPr>
        <w:t>родительским</w:t>
      </w:r>
      <w:r w:rsidRPr="008C7005">
        <w:rPr>
          <w:spacing w:val="-8"/>
          <w:sz w:val="24"/>
          <w:szCs w:val="24"/>
        </w:rPr>
        <w:t xml:space="preserve"> </w:t>
      </w:r>
      <w:r w:rsidRPr="008C7005">
        <w:rPr>
          <w:sz w:val="24"/>
          <w:szCs w:val="24"/>
        </w:rPr>
        <w:t>сообществом;</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деятельности</w:t>
      </w:r>
      <w:r w:rsidRPr="008C7005">
        <w:rPr>
          <w:spacing w:val="-10"/>
          <w:sz w:val="24"/>
          <w:szCs w:val="24"/>
        </w:rPr>
        <w:t xml:space="preserve"> </w:t>
      </w:r>
      <w:r w:rsidRPr="008C7005">
        <w:rPr>
          <w:sz w:val="24"/>
          <w:szCs w:val="24"/>
        </w:rPr>
        <w:t>ученического</w:t>
      </w:r>
      <w:r w:rsidRPr="008C7005">
        <w:rPr>
          <w:spacing w:val="-9"/>
          <w:sz w:val="24"/>
          <w:szCs w:val="24"/>
        </w:rPr>
        <w:t xml:space="preserve"> </w:t>
      </w:r>
      <w:r w:rsidRPr="008C7005">
        <w:rPr>
          <w:sz w:val="24"/>
          <w:szCs w:val="24"/>
        </w:rPr>
        <w:t>самоуправления;</w:t>
      </w:r>
    </w:p>
    <w:p w:rsidR="008C7005" w:rsidRPr="008C7005" w:rsidRDefault="008C7005" w:rsidP="00981FB7">
      <w:pPr>
        <w:pStyle w:val="22"/>
        <w:numPr>
          <w:ilvl w:val="0"/>
          <w:numId w:val="37"/>
        </w:numPr>
        <w:tabs>
          <w:tab w:val="left" w:pos="1754"/>
        </w:tabs>
        <w:spacing w:before="158" w:line="360" w:lineRule="auto"/>
        <w:jc w:val="left"/>
        <w:rPr>
          <w:sz w:val="24"/>
          <w:szCs w:val="24"/>
        </w:rPr>
      </w:pPr>
      <w:r w:rsidRPr="008C7005">
        <w:rPr>
          <w:sz w:val="24"/>
          <w:szCs w:val="24"/>
        </w:rPr>
        <w:t>деятельности</w:t>
      </w:r>
      <w:r w:rsidRPr="008C7005">
        <w:rPr>
          <w:spacing w:val="-2"/>
          <w:sz w:val="24"/>
          <w:szCs w:val="24"/>
        </w:rPr>
        <w:t xml:space="preserve"> </w:t>
      </w:r>
      <w:r w:rsidRPr="008C7005">
        <w:rPr>
          <w:sz w:val="24"/>
          <w:szCs w:val="24"/>
        </w:rPr>
        <w:t>по</w:t>
      </w:r>
      <w:r w:rsidRPr="008C7005">
        <w:rPr>
          <w:spacing w:val="-4"/>
          <w:sz w:val="24"/>
          <w:szCs w:val="24"/>
        </w:rPr>
        <w:t xml:space="preserve"> </w:t>
      </w:r>
      <w:r w:rsidRPr="008C7005">
        <w:rPr>
          <w:sz w:val="24"/>
          <w:szCs w:val="24"/>
        </w:rPr>
        <w:t>профилактике</w:t>
      </w:r>
      <w:r w:rsidRPr="008C7005">
        <w:rPr>
          <w:spacing w:val="-5"/>
          <w:sz w:val="24"/>
          <w:szCs w:val="24"/>
        </w:rPr>
        <w:t xml:space="preserve"> </w:t>
      </w:r>
      <w:r w:rsidRPr="008C7005">
        <w:rPr>
          <w:sz w:val="24"/>
          <w:szCs w:val="24"/>
        </w:rPr>
        <w:t>и</w:t>
      </w:r>
      <w:r w:rsidRPr="008C7005">
        <w:rPr>
          <w:spacing w:val="-1"/>
          <w:sz w:val="24"/>
          <w:szCs w:val="24"/>
        </w:rPr>
        <w:t xml:space="preserve"> </w:t>
      </w:r>
      <w:r w:rsidRPr="008C7005">
        <w:rPr>
          <w:sz w:val="24"/>
          <w:szCs w:val="24"/>
        </w:rPr>
        <w:t>безопасности;</w:t>
      </w:r>
    </w:p>
    <w:p w:rsidR="008C7005" w:rsidRPr="008C7005" w:rsidRDefault="008C7005" w:rsidP="00981FB7">
      <w:pPr>
        <w:pStyle w:val="22"/>
        <w:numPr>
          <w:ilvl w:val="0"/>
          <w:numId w:val="37"/>
        </w:numPr>
        <w:tabs>
          <w:tab w:val="left" w:pos="1754"/>
        </w:tabs>
        <w:spacing w:before="162" w:line="360" w:lineRule="auto"/>
        <w:jc w:val="left"/>
        <w:rPr>
          <w:sz w:val="24"/>
          <w:szCs w:val="24"/>
        </w:rPr>
      </w:pPr>
      <w:r w:rsidRPr="008C7005">
        <w:rPr>
          <w:sz w:val="24"/>
          <w:szCs w:val="24"/>
        </w:rPr>
        <w:t>реализации</w:t>
      </w:r>
      <w:r w:rsidRPr="008C7005">
        <w:rPr>
          <w:spacing w:val="-6"/>
          <w:sz w:val="24"/>
          <w:szCs w:val="24"/>
        </w:rPr>
        <w:t xml:space="preserve"> </w:t>
      </w:r>
      <w:r w:rsidRPr="008C7005">
        <w:rPr>
          <w:sz w:val="24"/>
          <w:szCs w:val="24"/>
        </w:rPr>
        <w:t>потенциала</w:t>
      </w:r>
      <w:r w:rsidRPr="008C7005">
        <w:rPr>
          <w:spacing w:val="-6"/>
          <w:sz w:val="24"/>
          <w:szCs w:val="24"/>
        </w:rPr>
        <w:t xml:space="preserve"> </w:t>
      </w:r>
      <w:r w:rsidRPr="008C7005">
        <w:rPr>
          <w:sz w:val="24"/>
          <w:szCs w:val="24"/>
        </w:rPr>
        <w:t>социального</w:t>
      </w:r>
      <w:r w:rsidRPr="008C7005">
        <w:rPr>
          <w:spacing w:val="-4"/>
          <w:sz w:val="24"/>
          <w:szCs w:val="24"/>
        </w:rPr>
        <w:t xml:space="preserve"> </w:t>
      </w:r>
      <w:r w:rsidRPr="008C7005">
        <w:rPr>
          <w:sz w:val="24"/>
          <w:szCs w:val="24"/>
        </w:rPr>
        <w:t>партнерства;</w:t>
      </w:r>
    </w:p>
    <w:p w:rsidR="008C7005" w:rsidRPr="008C7005" w:rsidRDefault="008C7005" w:rsidP="00981FB7">
      <w:pPr>
        <w:pStyle w:val="22"/>
        <w:numPr>
          <w:ilvl w:val="0"/>
          <w:numId w:val="37"/>
        </w:numPr>
        <w:tabs>
          <w:tab w:val="left" w:pos="1754"/>
        </w:tabs>
        <w:spacing w:before="158" w:line="360" w:lineRule="auto"/>
        <w:jc w:val="left"/>
        <w:rPr>
          <w:sz w:val="24"/>
          <w:szCs w:val="24"/>
        </w:rPr>
      </w:pPr>
      <w:r w:rsidRPr="008C7005">
        <w:rPr>
          <w:sz w:val="24"/>
          <w:szCs w:val="24"/>
        </w:rPr>
        <w:t>деятельности</w:t>
      </w:r>
      <w:r w:rsidRPr="008C7005">
        <w:rPr>
          <w:spacing w:val="-4"/>
          <w:sz w:val="24"/>
          <w:szCs w:val="24"/>
        </w:rPr>
        <w:t xml:space="preserve"> </w:t>
      </w:r>
      <w:r w:rsidRPr="008C7005">
        <w:rPr>
          <w:sz w:val="24"/>
          <w:szCs w:val="24"/>
        </w:rPr>
        <w:t>по</w:t>
      </w:r>
      <w:r w:rsidRPr="008C7005">
        <w:rPr>
          <w:spacing w:val="-7"/>
          <w:sz w:val="24"/>
          <w:szCs w:val="24"/>
        </w:rPr>
        <w:t xml:space="preserve"> </w:t>
      </w:r>
      <w:r w:rsidRPr="008C7005">
        <w:rPr>
          <w:sz w:val="24"/>
          <w:szCs w:val="24"/>
        </w:rPr>
        <w:t>профориентации</w:t>
      </w:r>
      <w:r w:rsidRPr="008C7005">
        <w:rPr>
          <w:spacing w:val="-6"/>
          <w:sz w:val="24"/>
          <w:szCs w:val="24"/>
        </w:rPr>
        <w:t xml:space="preserve"> </w:t>
      </w:r>
      <w:r w:rsidRPr="008C7005">
        <w:rPr>
          <w:sz w:val="24"/>
          <w:szCs w:val="24"/>
        </w:rPr>
        <w:t>обучающихся;</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действующих</w:t>
      </w:r>
      <w:r w:rsidRPr="008C7005">
        <w:rPr>
          <w:spacing w:val="-7"/>
          <w:sz w:val="24"/>
          <w:szCs w:val="24"/>
        </w:rPr>
        <w:t xml:space="preserve"> </w:t>
      </w:r>
      <w:r w:rsidRPr="008C7005">
        <w:rPr>
          <w:sz w:val="24"/>
          <w:szCs w:val="24"/>
        </w:rPr>
        <w:t>в</w:t>
      </w:r>
      <w:r w:rsidRPr="008C7005">
        <w:rPr>
          <w:spacing w:val="-9"/>
          <w:sz w:val="24"/>
          <w:szCs w:val="24"/>
        </w:rPr>
        <w:t xml:space="preserve"> </w:t>
      </w:r>
      <w:r w:rsidRPr="008C7005">
        <w:rPr>
          <w:sz w:val="24"/>
          <w:szCs w:val="24"/>
        </w:rPr>
        <w:t>школе</w:t>
      </w:r>
      <w:r w:rsidRPr="008C7005">
        <w:rPr>
          <w:spacing w:val="-7"/>
          <w:sz w:val="24"/>
          <w:szCs w:val="24"/>
        </w:rPr>
        <w:t xml:space="preserve"> </w:t>
      </w:r>
      <w:r w:rsidRPr="008C7005">
        <w:rPr>
          <w:sz w:val="24"/>
          <w:szCs w:val="24"/>
        </w:rPr>
        <w:t>детских</w:t>
      </w:r>
      <w:r w:rsidRPr="008C7005">
        <w:rPr>
          <w:spacing w:val="-11"/>
          <w:sz w:val="24"/>
          <w:szCs w:val="24"/>
        </w:rPr>
        <w:t xml:space="preserve"> </w:t>
      </w:r>
      <w:r w:rsidRPr="008C7005">
        <w:rPr>
          <w:sz w:val="24"/>
          <w:szCs w:val="24"/>
        </w:rPr>
        <w:t>общественных</w:t>
      </w:r>
      <w:r w:rsidRPr="008C7005">
        <w:rPr>
          <w:spacing w:val="-7"/>
          <w:sz w:val="24"/>
          <w:szCs w:val="24"/>
        </w:rPr>
        <w:t xml:space="preserve"> </w:t>
      </w:r>
      <w:r w:rsidRPr="008C7005">
        <w:rPr>
          <w:sz w:val="24"/>
          <w:szCs w:val="24"/>
        </w:rPr>
        <w:t>объединений;</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работы</w:t>
      </w:r>
      <w:r w:rsidRPr="008C7005">
        <w:rPr>
          <w:spacing w:val="-11"/>
          <w:sz w:val="24"/>
          <w:szCs w:val="24"/>
        </w:rPr>
        <w:t xml:space="preserve"> </w:t>
      </w:r>
      <w:r w:rsidRPr="008C7005">
        <w:rPr>
          <w:sz w:val="24"/>
          <w:szCs w:val="24"/>
        </w:rPr>
        <w:t>школьных</w:t>
      </w:r>
      <w:r w:rsidRPr="008C7005">
        <w:rPr>
          <w:spacing w:val="-10"/>
          <w:sz w:val="24"/>
          <w:szCs w:val="24"/>
        </w:rPr>
        <w:t xml:space="preserve"> </w:t>
      </w:r>
      <w:r w:rsidRPr="008C7005">
        <w:rPr>
          <w:sz w:val="24"/>
          <w:szCs w:val="24"/>
        </w:rPr>
        <w:t>медиа;</w:t>
      </w:r>
    </w:p>
    <w:p w:rsidR="008C7005" w:rsidRPr="008C7005" w:rsidRDefault="008C7005" w:rsidP="00981FB7">
      <w:pPr>
        <w:pStyle w:val="22"/>
        <w:numPr>
          <w:ilvl w:val="0"/>
          <w:numId w:val="37"/>
        </w:numPr>
        <w:tabs>
          <w:tab w:val="left" w:pos="1754"/>
        </w:tabs>
        <w:spacing w:before="159" w:line="360" w:lineRule="auto"/>
        <w:jc w:val="left"/>
        <w:rPr>
          <w:sz w:val="24"/>
          <w:szCs w:val="24"/>
        </w:rPr>
      </w:pPr>
      <w:r w:rsidRPr="008C7005">
        <w:rPr>
          <w:sz w:val="24"/>
          <w:szCs w:val="24"/>
        </w:rPr>
        <w:t>работы</w:t>
      </w:r>
      <w:r w:rsidRPr="008C7005">
        <w:rPr>
          <w:spacing w:val="-10"/>
          <w:sz w:val="24"/>
          <w:szCs w:val="24"/>
        </w:rPr>
        <w:t xml:space="preserve"> </w:t>
      </w:r>
      <w:r w:rsidRPr="008C7005">
        <w:rPr>
          <w:sz w:val="24"/>
          <w:szCs w:val="24"/>
        </w:rPr>
        <w:t>школьного</w:t>
      </w:r>
      <w:r w:rsidRPr="008C7005">
        <w:rPr>
          <w:spacing w:val="-9"/>
          <w:sz w:val="24"/>
          <w:szCs w:val="24"/>
        </w:rPr>
        <w:t xml:space="preserve"> </w:t>
      </w:r>
      <w:r w:rsidRPr="008C7005">
        <w:rPr>
          <w:sz w:val="24"/>
          <w:szCs w:val="24"/>
        </w:rPr>
        <w:t>музея</w:t>
      </w:r>
      <w:r w:rsidRPr="008C7005">
        <w:rPr>
          <w:spacing w:val="-9"/>
          <w:sz w:val="24"/>
          <w:szCs w:val="24"/>
        </w:rPr>
        <w:t xml:space="preserve"> </w:t>
      </w:r>
      <w:r w:rsidRPr="008C7005">
        <w:rPr>
          <w:sz w:val="24"/>
          <w:szCs w:val="24"/>
        </w:rPr>
        <w:t>(музеев);</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pacing w:val="-1"/>
          <w:sz w:val="24"/>
          <w:szCs w:val="24"/>
        </w:rPr>
        <w:t>добровольческой</w:t>
      </w:r>
      <w:r w:rsidRPr="008C7005">
        <w:rPr>
          <w:spacing w:val="-14"/>
          <w:sz w:val="24"/>
          <w:szCs w:val="24"/>
        </w:rPr>
        <w:t xml:space="preserve"> </w:t>
      </w:r>
      <w:r w:rsidRPr="008C7005">
        <w:rPr>
          <w:sz w:val="24"/>
          <w:szCs w:val="24"/>
        </w:rPr>
        <w:t>деятельности</w:t>
      </w:r>
      <w:r w:rsidRPr="008C7005">
        <w:rPr>
          <w:spacing w:val="-15"/>
          <w:sz w:val="24"/>
          <w:szCs w:val="24"/>
        </w:rPr>
        <w:t xml:space="preserve"> </w:t>
      </w:r>
      <w:r w:rsidRPr="008C7005">
        <w:rPr>
          <w:sz w:val="24"/>
          <w:szCs w:val="24"/>
        </w:rPr>
        <w:t>обучающихся;</w:t>
      </w:r>
    </w:p>
    <w:p w:rsidR="008C7005" w:rsidRPr="008C7005" w:rsidRDefault="008C7005" w:rsidP="00981FB7">
      <w:pPr>
        <w:pStyle w:val="22"/>
        <w:numPr>
          <w:ilvl w:val="0"/>
          <w:numId w:val="37"/>
        </w:numPr>
        <w:tabs>
          <w:tab w:val="left" w:pos="1754"/>
        </w:tabs>
        <w:spacing w:before="159" w:line="360" w:lineRule="auto"/>
        <w:jc w:val="left"/>
        <w:rPr>
          <w:sz w:val="24"/>
          <w:szCs w:val="24"/>
        </w:rPr>
      </w:pPr>
      <w:r w:rsidRPr="008C7005">
        <w:rPr>
          <w:sz w:val="24"/>
          <w:szCs w:val="24"/>
        </w:rPr>
        <w:t>работы</w:t>
      </w:r>
      <w:r w:rsidRPr="008C7005">
        <w:rPr>
          <w:spacing w:val="-12"/>
          <w:sz w:val="24"/>
          <w:szCs w:val="24"/>
        </w:rPr>
        <w:t xml:space="preserve"> </w:t>
      </w:r>
      <w:r w:rsidRPr="008C7005">
        <w:rPr>
          <w:sz w:val="24"/>
          <w:szCs w:val="24"/>
        </w:rPr>
        <w:t>школьных</w:t>
      </w:r>
      <w:r w:rsidRPr="008C7005">
        <w:rPr>
          <w:spacing w:val="-10"/>
          <w:sz w:val="24"/>
          <w:szCs w:val="24"/>
        </w:rPr>
        <w:t xml:space="preserve"> </w:t>
      </w:r>
      <w:r w:rsidRPr="008C7005">
        <w:rPr>
          <w:sz w:val="24"/>
          <w:szCs w:val="24"/>
        </w:rPr>
        <w:t>спортивных</w:t>
      </w:r>
      <w:r w:rsidRPr="008C7005">
        <w:rPr>
          <w:spacing w:val="-10"/>
          <w:sz w:val="24"/>
          <w:szCs w:val="24"/>
        </w:rPr>
        <w:t xml:space="preserve"> </w:t>
      </w:r>
      <w:r w:rsidRPr="008C7005">
        <w:rPr>
          <w:sz w:val="24"/>
          <w:szCs w:val="24"/>
        </w:rPr>
        <w:t>клубов;</w:t>
      </w:r>
    </w:p>
    <w:p w:rsidR="008C7005" w:rsidRPr="008C7005" w:rsidRDefault="008C7005" w:rsidP="00981FB7">
      <w:pPr>
        <w:pStyle w:val="22"/>
        <w:numPr>
          <w:ilvl w:val="0"/>
          <w:numId w:val="37"/>
        </w:numPr>
        <w:tabs>
          <w:tab w:val="left" w:pos="1754"/>
        </w:tabs>
        <w:spacing w:before="161" w:line="360" w:lineRule="auto"/>
        <w:jc w:val="left"/>
        <w:rPr>
          <w:sz w:val="24"/>
          <w:szCs w:val="24"/>
        </w:rPr>
      </w:pPr>
      <w:r w:rsidRPr="008C7005">
        <w:rPr>
          <w:sz w:val="24"/>
          <w:szCs w:val="24"/>
        </w:rPr>
        <w:t>работы</w:t>
      </w:r>
      <w:r w:rsidRPr="008C7005">
        <w:rPr>
          <w:spacing w:val="-11"/>
          <w:sz w:val="24"/>
          <w:szCs w:val="24"/>
        </w:rPr>
        <w:t xml:space="preserve"> </w:t>
      </w:r>
      <w:r w:rsidRPr="008C7005">
        <w:rPr>
          <w:sz w:val="24"/>
          <w:szCs w:val="24"/>
        </w:rPr>
        <w:t>школьного</w:t>
      </w:r>
      <w:r w:rsidRPr="008C7005">
        <w:rPr>
          <w:spacing w:val="-9"/>
          <w:sz w:val="24"/>
          <w:szCs w:val="24"/>
        </w:rPr>
        <w:t xml:space="preserve"> </w:t>
      </w:r>
      <w:r w:rsidRPr="008C7005">
        <w:rPr>
          <w:sz w:val="24"/>
          <w:szCs w:val="24"/>
        </w:rPr>
        <w:t>театра</w:t>
      </w:r>
      <w:r w:rsidRPr="008C7005">
        <w:rPr>
          <w:spacing w:val="-10"/>
          <w:sz w:val="24"/>
          <w:szCs w:val="24"/>
        </w:rPr>
        <w:t xml:space="preserve"> </w:t>
      </w:r>
      <w:r w:rsidRPr="008C7005">
        <w:rPr>
          <w:sz w:val="24"/>
          <w:szCs w:val="24"/>
        </w:rPr>
        <w:t>(театров).</w:t>
      </w:r>
    </w:p>
    <w:p w:rsidR="008C7005" w:rsidRPr="008C7005" w:rsidRDefault="008C7005" w:rsidP="009E4597">
      <w:pPr>
        <w:pStyle w:val="a4"/>
        <w:spacing w:before="162" w:line="360" w:lineRule="auto"/>
        <w:ind w:right="228"/>
      </w:pPr>
      <w:r w:rsidRPr="008C7005">
        <w:t>Итогом</w:t>
      </w:r>
      <w:r w:rsidRPr="008C7005">
        <w:rPr>
          <w:spacing w:val="1"/>
        </w:rPr>
        <w:t xml:space="preserve"> </w:t>
      </w:r>
      <w:r w:rsidRPr="008C7005">
        <w:t>самоанализа</w:t>
      </w:r>
      <w:r w:rsidRPr="008C7005">
        <w:rPr>
          <w:spacing w:val="1"/>
        </w:rPr>
        <w:t xml:space="preserve"> </w:t>
      </w:r>
      <w:r w:rsidRPr="008C7005">
        <w:t>является</w:t>
      </w:r>
      <w:r w:rsidRPr="008C7005">
        <w:rPr>
          <w:spacing w:val="1"/>
        </w:rPr>
        <w:t xml:space="preserve"> </w:t>
      </w:r>
      <w:r w:rsidRPr="008C7005">
        <w:t>перечень</w:t>
      </w:r>
      <w:r w:rsidRPr="008C7005">
        <w:rPr>
          <w:spacing w:val="1"/>
        </w:rPr>
        <w:t xml:space="preserve"> </w:t>
      </w:r>
      <w:r w:rsidRPr="008C7005">
        <w:t>выявленных</w:t>
      </w:r>
      <w:r w:rsidRPr="008C7005">
        <w:rPr>
          <w:spacing w:val="1"/>
        </w:rPr>
        <w:t xml:space="preserve"> </w:t>
      </w:r>
      <w:r w:rsidRPr="008C7005">
        <w:t>проблем,</w:t>
      </w:r>
      <w:r w:rsidRPr="008C7005">
        <w:rPr>
          <w:spacing w:val="1"/>
        </w:rPr>
        <w:t xml:space="preserve"> </w:t>
      </w:r>
      <w:r w:rsidRPr="008C7005">
        <w:t>над</w:t>
      </w:r>
      <w:r w:rsidRPr="008C7005">
        <w:rPr>
          <w:spacing w:val="1"/>
        </w:rPr>
        <w:t xml:space="preserve"> </w:t>
      </w:r>
      <w:r w:rsidRPr="008C7005">
        <w:t>решением</w:t>
      </w:r>
      <w:r w:rsidRPr="008C7005">
        <w:rPr>
          <w:spacing w:val="-7"/>
        </w:rPr>
        <w:t xml:space="preserve"> </w:t>
      </w:r>
      <w:r w:rsidRPr="008C7005">
        <w:t>которых</w:t>
      </w:r>
      <w:r w:rsidRPr="008C7005">
        <w:rPr>
          <w:spacing w:val="-9"/>
        </w:rPr>
        <w:t xml:space="preserve"> </w:t>
      </w:r>
      <w:r w:rsidRPr="008C7005">
        <w:t>предстоит</w:t>
      </w:r>
      <w:r w:rsidRPr="008C7005">
        <w:rPr>
          <w:spacing w:val="-7"/>
        </w:rPr>
        <w:t xml:space="preserve"> </w:t>
      </w:r>
      <w:r w:rsidRPr="008C7005">
        <w:t>работать</w:t>
      </w:r>
      <w:r w:rsidRPr="008C7005">
        <w:rPr>
          <w:spacing w:val="-11"/>
        </w:rPr>
        <w:t xml:space="preserve"> </w:t>
      </w:r>
      <w:r w:rsidRPr="008C7005">
        <w:t>педагогическому</w:t>
      </w:r>
      <w:r w:rsidRPr="008C7005">
        <w:rPr>
          <w:spacing w:val="-10"/>
        </w:rPr>
        <w:t xml:space="preserve"> </w:t>
      </w:r>
      <w:r w:rsidRPr="008C7005">
        <w:t>коллективу.</w:t>
      </w:r>
    </w:p>
    <w:p w:rsidR="008C7005" w:rsidRPr="008C7005" w:rsidRDefault="008C7005" w:rsidP="009E4597">
      <w:pPr>
        <w:pStyle w:val="a4"/>
        <w:spacing w:line="360" w:lineRule="auto"/>
        <w:ind w:right="230"/>
      </w:pPr>
      <w:r w:rsidRPr="008C7005">
        <w:t>Итоги</w:t>
      </w:r>
      <w:r w:rsidRPr="008C7005">
        <w:rPr>
          <w:spacing w:val="1"/>
        </w:rPr>
        <w:t xml:space="preserve"> </w:t>
      </w:r>
      <w:r w:rsidRPr="008C7005">
        <w:t>самоанализа</w:t>
      </w:r>
      <w:r w:rsidRPr="008C7005">
        <w:rPr>
          <w:spacing w:val="1"/>
        </w:rPr>
        <w:t xml:space="preserve"> </w:t>
      </w:r>
      <w:r w:rsidRPr="008C7005">
        <w:t>оформляются</w:t>
      </w:r>
      <w:r w:rsidRPr="008C7005">
        <w:rPr>
          <w:spacing w:val="1"/>
        </w:rPr>
        <w:t xml:space="preserve"> </w:t>
      </w:r>
      <w:r w:rsidRPr="008C7005">
        <w:t>в</w:t>
      </w:r>
      <w:r w:rsidRPr="008C7005">
        <w:rPr>
          <w:spacing w:val="1"/>
        </w:rPr>
        <w:t xml:space="preserve"> </w:t>
      </w:r>
      <w:r w:rsidRPr="008C7005">
        <w:t>виде</w:t>
      </w:r>
      <w:r w:rsidRPr="008C7005">
        <w:rPr>
          <w:spacing w:val="1"/>
        </w:rPr>
        <w:t xml:space="preserve"> </w:t>
      </w:r>
      <w:r w:rsidRPr="008C7005">
        <w:t>отчета,</w:t>
      </w:r>
      <w:r w:rsidRPr="008C7005">
        <w:rPr>
          <w:spacing w:val="1"/>
        </w:rPr>
        <w:t xml:space="preserve"> </w:t>
      </w:r>
      <w:r w:rsidRPr="008C7005">
        <w:t>составляемого</w:t>
      </w:r>
      <w:r w:rsidRPr="008C7005">
        <w:rPr>
          <w:spacing w:val="1"/>
        </w:rPr>
        <w:t xml:space="preserve"> </w:t>
      </w:r>
      <w:r w:rsidRPr="008C7005">
        <w:t>заместителем директора по воспитательной работе (совместно с советником</w:t>
      </w:r>
      <w:r w:rsidRPr="008C7005">
        <w:rPr>
          <w:spacing w:val="1"/>
        </w:rPr>
        <w:t xml:space="preserve"> </w:t>
      </w:r>
      <w:r w:rsidRPr="008C7005">
        <w:t>директора по воспитательной работа при наличии) в конце учебного года,</w:t>
      </w:r>
      <w:r w:rsidRPr="008C7005">
        <w:rPr>
          <w:spacing w:val="1"/>
        </w:rPr>
        <w:t xml:space="preserve"> </w:t>
      </w:r>
      <w:r w:rsidRPr="008C7005">
        <w:t>рассматриваются</w:t>
      </w:r>
      <w:r w:rsidRPr="008C7005">
        <w:rPr>
          <w:spacing w:val="1"/>
        </w:rPr>
        <w:t xml:space="preserve"> </w:t>
      </w:r>
      <w:r w:rsidRPr="008C7005">
        <w:t>и</w:t>
      </w:r>
      <w:r w:rsidRPr="008C7005">
        <w:rPr>
          <w:spacing w:val="1"/>
        </w:rPr>
        <w:t xml:space="preserve"> </w:t>
      </w:r>
      <w:r w:rsidRPr="008C7005">
        <w:t>утверждаются</w:t>
      </w:r>
      <w:r w:rsidRPr="008C7005">
        <w:rPr>
          <w:spacing w:val="1"/>
        </w:rPr>
        <w:t xml:space="preserve"> </w:t>
      </w:r>
      <w:r w:rsidRPr="008C7005">
        <w:t>педагогическим</w:t>
      </w:r>
      <w:r w:rsidRPr="008C7005">
        <w:rPr>
          <w:spacing w:val="1"/>
        </w:rPr>
        <w:t xml:space="preserve"> </w:t>
      </w:r>
      <w:r w:rsidRPr="008C7005">
        <w:t>советом</w:t>
      </w:r>
      <w:r w:rsidRPr="008C7005">
        <w:rPr>
          <w:spacing w:val="1"/>
        </w:rPr>
        <w:t xml:space="preserve"> </w:t>
      </w:r>
      <w:r w:rsidRPr="008C7005">
        <w:t>или</w:t>
      </w:r>
      <w:r w:rsidRPr="008C7005">
        <w:rPr>
          <w:spacing w:val="1"/>
        </w:rPr>
        <w:t xml:space="preserve"> </w:t>
      </w:r>
      <w:r w:rsidRPr="008C7005">
        <w:t>иным</w:t>
      </w:r>
      <w:r w:rsidRPr="008C7005">
        <w:rPr>
          <w:spacing w:val="1"/>
        </w:rPr>
        <w:t xml:space="preserve"> </w:t>
      </w:r>
      <w:r w:rsidRPr="008C7005">
        <w:t>коллегиальным</w:t>
      </w:r>
      <w:r w:rsidRPr="008C7005">
        <w:rPr>
          <w:spacing w:val="-1"/>
        </w:rPr>
        <w:t xml:space="preserve"> </w:t>
      </w:r>
      <w:r w:rsidRPr="008C7005">
        <w:t>органом</w:t>
      </w:r>
      <w:r w:rsidRPr="008C7005">
        <w:rPr>
          <w:spacing w:val="-1"/>
        </w:rPr>
        <w:t xml:space="preserve"> </w:t>
      </w:r>
      <w:r w:rsidRPr="008C7005">
        <w:t>управления</w:t>
      </w:r>
      <w:r w:rsidRPr="008C7005">
        <w:rPr>
          <w:spacing w:val="-1"/>
        </w:rPr>
        <w:t xml:space="preserve"> </w:t>
      </w:r>
      <w:r w:rsidRPr="008C7005">
        <w:t>в</w:t>
      </w:r>
      <w:r w:rsidRPr="008C7005">
        <w:rPr>
          <w:spacing w:val="-3"/>
        </w:rPr>
        <w:t xml:space="preserve"> </w:t>
      </w:r>
      <w:r w:rsidRPr="008C7005">
        <w:t>школе.</w:t>
      </w:r>
    </w:p>
    <w:p w:rsidR="008C7005" w:rsidRPr="008C7005" w:rsidRDefault="008C7005" w:rsidP="00981FB7">
      <w:pPr>
        <w:pStyle w:val="21"/>
        <w:numPr>
          <w:ilvl w:val="1"/>
          <w:numId w:val="30"/>
        </w:numPr>
        <w:tabs>
          <w:tab w:val="left" w:pos="1667"/>
        </w:tabs>
        <w:spacing w:before="90" w:line="360" w:lineRule="auto"/>
        <w:ind w:left="1666" w:hanging="423"/>
      </w:pPr>
    </w:p>
    <w:p w:rsidR="00456509" w:rsidRDefault="00456509">
      <w:pPr>
        <w:spacing w:line="360" w:lineRule="auto"/>
        <w:jc w:val="both"/>
        <w:rPr>
          <w:sz w:val="24"/>
        </w:rPr>
        <w:sectPr w:rsidR="00456509">
          <w:headerReference w:type="default" r:id="rId516"/>
          <w:footerReference w:type="default" r:id="rId517"/>
          <w:pgSz w:w="11910" w:h="16840"/>
          <w:pgMar w:top="900" w:right="300" w:bottom="280" w:left="600" w:header="569" w:footer="0" w:gutter="0"/>
          <w:cols w:space="720"/>
        </w:sectPr>
      </w:pPr>
    </w:p>
    <w:p w:rsidR="00456509" w:rsidRDefault="00D11E26">
      <w:pPr>
        <w:pStyle w:val="21"/>
        <w:spacing w:before="163"/>
        <w:ind w:left="544" w:right="284"/>
        <w:jc w:val="center"/>
      </w:pPr>
      <w:bookmarkStart w:id="30" w:name="III_.ОРГАНИЗАЦИОННЫЙ_РАЗДЕЛ"/>
      <w:bookmarkEnd w:id="30"/>
      <w:r>
        <w:lastRenderedPageBreak/>
        <w:t>III</w:t>
      </w:r>
      <w:r>
        <w:rPr>
          <w:spacing w:val="-11"/>
        </w:rPr>
        <w:t xml:space="preserve"> </w:t>
      </w:r>
      <w:r>
        <w:t>.ОРГАНИЗАЦИОННЫЙ</w:t>
      </w:r>
      <w:r>
        <w:rPr>
          <w:spacing w:val="-10"/>
        </w:rPr>
        <w:t xml:space="preserve"> </w:t>
      </w:r>
      <w:r>
        <w:t>РАЗДЕЛ</w:t>
      </w:r>
    </w:p>
    <w:p w:rsidR="00456509" w:rsidRDefault="00456509">
      <w:pPr>
        <w:pStyle w:val="a4"/>
        <w:ind w:left="0" w:firstLine="0"/>
        <w:jc w:val="left"/>
        <w:rPr>
          <w:b/>
          <w:sz w:val="26"/>
        </w:rPr>
      </w:pPr>
    </w:p>
    <w:p w:rsidR="00712BA9" w:rsidRPr="00712BA9" w:rsidRDefault="00712BA9" w:rsidP="00981FB7">
      <w:pPr>
        <w:pStyle w:val="a8"/>
        <w:widowControl/>
        <w:numPr>
          <w:ilvl w:val="1"/>
          <w:numId w:val="89"/>
        </w:numPr>
        <w:autoSpaceDE/>
        <w:autoSpaceDN/>
        <w:spacing w:after="160" w:line="259" w:lineRule="auto"/>
        <w:jc w:val="center"/>
        <w:rPr>
          <w:rFonts w:eastAsia="Calibri"/>
          <w:b/>
          <w:sz w:val="28"/>
          <w:szCs w:val="28"/>
        </w:rPr>
      </w:pPr>
      <w:r w:rsidRPr="00712BA9">
        <w:rPr>
          <w:rFonts w:eastAsia="Calibri"/>
          <w:b/>
          <w:sz w:val="28"/>
          <w:szCs w:val="28"/>
        </w:rPr>
        <w:t>Учебный план</w:t>
      </w:r>
    </w:p>
    <w:p w:rsidR="00E07031" w:rsidRPr="00E07031" w:rsidRDefault="00E07031" w:rsidP="00E07031">
      <w:pPr>
        <w:widowControl/>
        <w:autoSpaceDE/>
        <w:autoSpaceDN/>
        <w:spacing w:after="160" w:line="259" w:lineRule="auto"/>
        <w:jc w:val="center"/>
        <w:rPr>
          <w:rFonts w:eastAsia="Calibri"/>
          <w:sz w:val="24"/>
          <w:szCs w:val="24"/>
        </w:rPr>
      </w:pPr>
      <w:r w:rsidRPr="00E07031">
        <w:rPr>
          <w:rFonts w:eastAsia="Calibri"/>
          <w:sz w:val="24"/>
          <w:szCs w:val="24"/>
        </w:rPr>
        <w:t>ПОЯСНИТЕЛЬНАЯ ЗАПИСКА</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Учебный план начального общего образования Муниципальное бюджетное общеобразовательное учреждение "Староашировская средняя общеобразовательная школа имени Героя Советского Союза Шамкаева Акрама Беляевича"(далее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Учебный план является частью образовательной программы Муниципальное бюджетное общеобразовательное учреждение "Староашировская средняя общеобразовательная школа имени Героя Советского Союза Шамкаева Акрама Беляевича",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 xml:space="preserve">Учебный год в Муниципальное бюджетное общеобразовательное учреждение "Староашировская средняя общеобразовательная школа имени Героя Советского Союза Шамкаева Акрама Беляевича"начинается 02.09.2024 и заканчивается 26.05.2025 г. Продолжительность учебного года в 1 классе - 33 учебные недели, во 2-4 классах – 34 учебных недели. </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Максимальный объем аудиторной нагрузки обучающихся в неделю составляет в 1 классе - 21 час, во 2 – 4 классах – 23 часа.</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07031" w:rsidRPr="00E07031" w:rsidRDefault="00E07031" w:rsidP="00981FB7">
      <w:pPr>
        <w:widowControl/>
        <w:numPr>
          <w:ilvl w:val="0"/>
          <w:numId w:val="58"/>
        </w:numPr>
        <w:autoSpaceDE/>
        <w:autoSpaceDN/>
        <w:spacing w:after="160" w:line="276" w:lineRule="auto"/>
        <w:contextualSpacing/>
        <w:jc w:val="both"/>
        <w:rPr>
          <w:rFonts w:eastAsia="Calibri"/>
          <w:sz w:val="24"/>
          <w:szCs w:val="24"/>
        </w:rPr>
      </w:pPr>
      <w:r w:rsidRPr="00E07031">
        <w:rPr>
          <w:rFonts w:eastAsia="Calibri"/>
          <w:sz w:val="24"/>
          <w:szCs w:val="24"/>
        </w:rPr>
        <w:t>для обучающихся 1-х классов - не превышает 4 уроков и один раз в неделю -5 уроков.</w:t>
      </w:r>
    </w:p>
    <w:p w:rsidR="00E07031" w:rsidRPr="00E07031" w:rsidRDefault="00E07031" w:rsidP="00981FB7">
      <w:pPr>
        <w:widowControl/>
        <w:numPr>
          <w:ilvl w:val="0"/>
          <w:numId w:val="58"/>
        </w:numPr>
        <w:autoSpaceDE/>
        <w:autoSpaceDN/>
        <w:spacing w:after="160" w:line="276" w:lineRule="auto"/>
        <w:contextualSpacing/>
        <w:jc w:val="both"/>
        <w:rPr>
          <w:rFonts w:eastAsia="Calibri"/>
          <w:sz w:val="24"/>
          <w:szCs w:val="24"/>
        </w:rPr>
      </w:pPr>
      <w:r w:rsidRPr="00E07031">
        <w:rPr>
          <w:rFonts w:eastAsia="Calibri"/>
          <w:sz w:val="24"/>
          <w:szCs w:val="24"/>
        </w:rPr>
        <w:t>для обучающихся 2-4 классов - не более 5 уроков.</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45 минут, за исключением 1 класса.</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 xml:space="preserve">Обучение в 1-м классе осуществляется с соблюдением следующих дополнительных требований: </w:t>
      </w:r>
    </w:p>
    <w:p w:rsidR="00E07031" w:rsidRPr="00E07031" w:rsidRDefault="00E07031" w:rsidP="00981FB7">
      <w:pPr>
        <w:widowControl/>
        <w:numPr>
          <w:ilvl w:val="0"/>
          <w:numId w:val="57"/>
        </w:numPr>
        <w:autoSpaceDE/>
        <w:autoSpaceDN/>
        <w:spacing w:after="160" w:line="276" w:lineRule="auto"/>
        <w:contextualSpacing/>
        <w:jc w:val="both"/>
        <w:rPr>
          <w:rFonts w:eastAsia="Calibri"/>
          <w:sz w:val="24"/>
          <w:szCs w:val="24"/>
        </w:rPr>
      </w:pPr>
      <w:r w:rsidRPr="00E07031">
        <w:rPr>
          <w:rFonts w:eastAsia="Calibri"/>
          <w:sz w:val="24"/>
          <w:szCs w:val="24"/>
        </w:rPr>
        <w:lastRenderedPageBreak/>
        <w:t>учебные занятия проводятся по 5-дневной учебной неделе и только в первую смену;</w:t>
      </w:r>
    </w:p>
    <w:p w:rsidR="00E07031" w:rsidRPr="00E07031" w:rsidRDefault="00E07031" w:rsidP="00981FB7">
      <w:pPr>
        <w:widowControl/>
        <w:numPr>
          <w:ilvl w:val="0"/>
          <w:numId w:val="57"/>
        </w:numPr>
        <w:autoSpaceDE/>
        <w:autoSpaceDN/>
        <w:spacing w:after="160" w:line="276" w:lineRule="auto"/>
        <w:contextualSpacing/>
        <w:jc w:val="both"/>
        <w:rPr>
          <w:rFonts w:eastAsia="Calibri"/>
          <w:sz w:val="24"/>
          <w:szCs w:val="24"/>
        </w:rPr>
      </w:pPr>
      <w:r w:rsidRPr="00E07031">
        <w:rPr>
          <w:rFonts w:eastAsia="Calibr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07031" w:rsidRPr="00E07031" w:rsidRDefault="00E07031" w:rsidP="00981FB7">
      <w:pPr>
        <w:widowControl/>
        <w:numPr>
          <w:ilvl w:val="0"/>
          <w:numId w:val="57"/>
        </w:numPr>
        <w:autoSpaceDE/>
        <w:autoSpaceDN/>
        <w:spacing w:after="160" w:line="276" w:lineRule="auto"/>
        <w:contextualSpacing/>
        <w:jc w:val="both"/>
        <w:rPr>
          <w:rFonts w:eastAsia="Calibri"/>
          <w:sz w:val="24"/>
          <w:szCs w:val="24"/>
        </w:rPr>
      </w:pPr>
      <w:r w:rsidRPr="00E07031">
        <w:rPr>
          <w:rFonts w:eastAsia="Calibri"/>
          <w:sz w:val="24"/>
          <w:szCs w:val="24"/>
        </w:rPr>
        <w:t>Продолжительность выполнения домашних заданий составляет во 2-3 классах - 1,5 ч., в 4 классах - 2 ч.</w:t>
      </w:r>
    </w:p>
    <w:p w:rsidR="00E07031" w:rsidRPr="00E07031" w:rsidRDefault="00E07031" w:rsidP="00E07031">
      <w:pPr>
        <w:widowControl/>
        <w:autoSpaceDE/>
        <w:autoSpaceDN/>
        <w:spacing w:after="160" w:line="276" w:lineRule="auto"/>
        <w:ind w:firstLine="567"/>
        <w:jc w:val="both"/>
        <w:rPr>
          <w:rFonts w:eastAsia="Calibri"/>
          <w:sz w:val="24"/>
          <w:szCs w:val="24"/>
        </w:rPr>
      </w:pPr>
      <w:r w:rsidRPr="00E07031">
        <w:rPr>
          <w:rFonts w:eastAsia="Calibr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Учебные занятия для учащихся 2-4 классов проводятся по5-и дневной учебной неделе.</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В Муниципальное бюджетное общеобразовательное учреждение "Староашировская средняя общеобразовательная школа имени Героя Советского Союза Шамкаева Акрама Беляевича" языком обучения является русский язык.</w:t>
      </w:r>
    </w:p>
    <w:p w:rsidR="00E07031" w:rsidRPr="00E07031" w:rsidRDefault="00E07031" w:rsidP="00E07031">
      <w:pPr>
        <w:widowControl/>
        <w:shd w:val="clear" w:color="auto" w:fill="FFFFFF"/>
        <w:autoSpaceDE/>
        <w:autoSpaceDN/>
        <w:spacing w:line="255" w:lineRule="atLeast"/>
        <w:jc w:val="both"/>
        <w:rPr>
          <w:rFonts w:eastAsia="Calibri"/>
          <w:color w:val="000000"/>
          <w:sz w:val="24"/>
          <w:szCs w:val="24"/>
          <w:lang w:eastAsia="ru-RU"/>
        </w:rPr>
      </w:pPr>
      <w:r w:rsidRPr="00E07031">
        <w:rPr>
          <w:rFonts w:eastAsia="Calibri"/>
          <w:sz w:val="24"/>
          <w:szCs w:val="24"/>
          <w:lang w:eastAsia="ru-RU"/>
        </w:rPr>
        <w:t xml:space="preserve">       Часы из части формируемой участниками образовательных отношений распределены на изучение родного языка в соответствии с этнокультурными особенностями образовательного учреждения и в соответствии с решением родителей (законных представителей). Часы из части формируемой участниками образовательных отношений были направлены на изучение родного (татарского) языка и литературное чтение на родном (татарском) языке: родной язык (татарский) – в 1 – 3 классах по 0,5 часа в неделю, литературное чтение на родном языке (татарском) – в 1 – 3 классах по 0,5 часа в неделю.</w:t>
      </w:r>
    </w:p>
    <w:p w:rsidR="00E07031" w:rsidRPr="00E07031" w:rsidRDefault="00E07031" w:rsidP="00E07031">
      <w:pPr>
        <w:widowControl/>
        <w:shd w:val="clear" w:color="auto" w:fill="FFFFFF"/>
        <w:autoSpaceDE/>
        <w:autoSpaceDN/>
        <w:spacing w:line="255" w:lineRule="atLeast"/>
        <w:ind w:firstLine="708"/>
        <w:jc w:val="both"/>
        <w:rPr>
          <w:rFonts w:eastAsia="Calibri"/>
          <w:sz w:val="24"/>
          <w:szCs w:val="24"/>
          <w:lang w:eastAsia="ru-RU"/>
        </w:rPr>
      </w:pPr>
      <w:r w:rsidRPr="00E07031">
        <w:rPr>
          <w:rFonts w:eastAsia="Calibri"/>
          <w:sz w:val="24"/>
          <w:szCs w:val="24"/>
          <w:lang w:eastAsia="ru-RU"/>
        </w:rPr>
        <w:t>При изучении предметной области «Основы религиозных культур и светской этики» выбор одного из учебных модулей осуществился по заявлению родителей (законных представителей) несовершеннолетних обучающихся, был выбран модуль «Исламская культура» в 4 классе по 1 часу в неделю.</w:t>
      </w:r>
    </w:p>
    <w:p w:rsidR="00E07031" w:rsidRPr="00E07031" w:rsidRDefault="00E07031" w:rsidP="00E07031">
      <w:pPr>
        <w:widowControl/>
        <w:shd w:val="clear" w:color="auto" w:fill="FFFFFF"/>
        <w:autoSpaceDE/>
        <w:autoSpaceDN/>
        <w:spacing w:line="255" w:lineRule="atLeast"/>
        <w:ind w:firstLine="708"/>
        <w:jc w:val="both"/>
        <w:rPr>
          <w:rFonts w:eastAsia="Calibri"/>
          <w:sz w:val="24"/>
          <w:szCs w:val="24"/>
          <w:lang w:eastAsia="ru-RU"/>
        </w:rPr>
      </w:pPr>
      <w:r w:rsidRPr="00E07031">
        <w:rPr>
          <w:rFonts w:eastAsia="Calibri"/>
          <w:sz w:val="24"/>
          <w:szCs w:val="24"/>
          <w:lang w:eastAsia="ru-RU"/>
        </w:rPr>
        <w:t>При реализации федерального учебного плана при пятидневной рабочей недели количество часов по физической культуре составляет 2, третий час реализовывается образовательной организацией за счет внеурочной деятельности «Внеклассная работа по физкультуре» и за счет посещения обучающихся спортивных секций  «Вольная борьба» и «Лыжи».</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Промежуточная годовая аттестация обучающихся за учебный год осуществляется в соответствии с календарным учебным графиком в мае месяце.</w:t>
      </w:r>
    </w:p>
    <w:p w:rsidR="00E07031" w:rsidRPr="00E07031" w:rsidRDefault="00E07031" w:rsidP="00E07031">
      <w:pPr>
        <w:widowControl/>
        <w:adjustRightInd w:val="0"/>
        <w:jc w:val="both"/>
        <w:rPr>
          <w:sz w:val="24"/>
          <w:szCs w:val="24"/>
          <w:lang w:eastAsia="ru-RU"/>
        </w:rPr>
      </w:pPr>
      <w:r w:rsidRPr="00E07031">
        <w:rPr>
          <w:sz w:val="24"/>
          <w:szCs w:val="24"/>
          <w:lang w:eastAsia="ru-RU"/>
        </w:rPr>
        <w:lastRenderedPageBreak/>
        <w:t xml:space="preserve">       Освоение образовательной программы НОО, всего объема учебного предмета, курса, дисциплины (модуля) образовательной программы, сопровождается промежуточной аттестацией обучающихся 1 раз в год, проводимой в формах, определенных учебным планом, и в порядке, установленном образовательной организацией.</w:t>
      </w:r>
    </w:p>
    <w:p w:rsidR="00E07031" w:rsidRPr="00E07031" w:rsidRDefault="00E07031" w:rsidP="00E07031">
      <w:pPr>
        <w:widowControl/>
        <w:adjustRightInd w:val="0"/>
        <w:jc w:val="both"/>
        <w:rPr>
          <w:sz w:val="24"/>
          <w:szCs w:val="24"/>
          <w:lang w:eastAsia="ru-RU"/>
        </w:rPr>
      </w:pPr>
      <w:r w:rsidRPr="00E07031">
        <w:rPr>
          <w:sz w:val="24"/>
          <w:szCs w:val="24"/>
          <w:lang w:eastAsia="ru-RU"/>
        </w:rPr>
        <w:t xml:space="preserve">       Промежуточная аттестация обучающихся 2 - 4 классов - это установление уровня достижения результатов освоения учебных предметов, курсов, дисциплин (модулей) в рамках освоения основных образовательных программ начального общего образования (ООП НОО) за учебный год.</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sz w:val="24"/>
          <w:szCs w:val="24"/>
          <w:lang w:eastAsia="ru-RU"/>
        </w:rPr>
        <w:t xml:space="preserve">       Оценки промежуточной аттестации являются основанием для перевода обучающихся в следующий класс.</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 xml:space="preserve">Все предметы обязательной части учебного плана оцениваются по четвертям. </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Формы и порядок проведения промежуточной аттестации определяются «Положением о формах, периодичности и порядке</w:t>
      </w:r>
      <w:r w:rsidRPr="00E07031">
        <w:rPr>
          <w:rFonts w:eastAsia="Calibri"/>
          <w:sz w:val="24"/>
          <w:szCs w:val="24"/>
        </w:rPr>
        <w:br/>
        <w:t>текущего контроля успеваемости и промежуточной аттестации обучающихся Муниципальное бюджетное общеобразовательное учреждение "Староашировская средняя общеобразовательная школа имени Героя Советского Союза Шамкаева Акрама Беляевича".</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(зачет или незачет), по итогам проверки самостоятельных работ.</w:t>
      </w:r>
    </w:p>
    <w:p w:rsidR="00E07031" w:rsidRPr="00E07031" w:rsidRDefault="00E07031" w:rsidP="00E07031">
      <w:pPr>
        <w:widowControl/>
        <w:autoSpaceDE/>
        <w:autoSpaceDN/>
        <w:spacing w:after="160" w:line="259" w:lineRule="auto"/>
        <w:ind w:firstLine="567"/>
        <w:jc w:val="both"/>
        <w:rPr>
          <w:rFonts w:eastAsia="Calibri"/>
          <w:sz w:val="24"/>
          <w:szCs w:val="24"/>
        </w:rPr>
      </w:pPr>
      <w:r w:rsidRPr="00E07031">
        <w:rPr>
          <w:rFonts w:eastAsia="Calibri"/>
          <w:sz w:val="24"/>
          <w:szCs w:val="24"/>
        </w:rPr>
        <w:t>Нормативный срок освоения ООП НОО составляет 4 года.</w:t>
      </w: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ind w:firstLine="567"/>
        <w:jc w:val="both"/>
        <w:rPr>
          <w:rFonts w:eastAsia="Calibri"/>
          <w:sz w:val="24"/>
          <w:szCs w:val="24"/>
        </w:rPr>
      </w:pPr>
    </w:p>
    <w:p w:rsidR="00E07031" w:rsidRPr="00E07031" w:rsidRDefault="00E07031" w:rsidP="00E07031">
      <w:pPr>
        <w:widowControl/>
        <w:autoSpaceDE/>
        <w:autoSpaceDN/>
        <w:spacing w:after="160" w:line="259" w:lineRule="auto"/>
        <w:jc w:val="both"/>
        <w:rPr>
          <w:rFonts w:eastAsia="Calibri"/>
          <w:sz w:val="24"/>
          <w:szCs w:val="24"/>
        </w:rPr>
        <w:sectPr w:rsidR="00E07031" w:rsidRPr="00E07031" w:rsidSect="00E07031">
          <w:pgSz w:w="11906" w:h="16838"/>
          <w:pgMar w:top="1134" w:right="850" w:bottom="1134" w:left="1134" w:header="708" w:footer="708" w:gutter="0"/>
          <w:cols w:space="708"/>
          <w:docGrid w:linePitch="360"/>
        </w:sectPr>
      </w:pPr>
    </w:p>
    <w:p w:rsidR="00E07031" w:rsidRPr="00E07031" w:rsidRDefault="00E07031" w:rsidP="00E07031">
      <w:pPr>
        <w:widowControl/>
        <w:autoSpaceDE/>
        <w:autoSpaceDN/>
        <w:spacing w:after="160" w:line="259" w:lineRule="auto"/>
        <w:ind w:firstLine="567"/>
        <w:jc w:val="center"/>
        <w:rPr>
          <w:rFonts w:eastAsia="Calibri"/>
          <w:b/>
          <w:sz w:val="24"/>
          <w:szCs w:val="24"/>
        </w:rPr>
      </w:pPr>
      <w:r w:rsidRPr="00E07031">
        <w:rPr>
          <w:rFonts w:eastAsia="Calibri"/>
          <w:b/>
          <w:sz w:val="24"/>
          <w:szCs w:val="24"/>
        </w:rPr>
        <w:lastRenderedPageBreak/>
        <w:t xml:space="preserve">УЧЕБНЫЙ ПЛАН НОО </w:t>
      </w:r>
    </w:p>
    <w:p w:rsidR="00E07031" w:rsidRPr="00E07031" w:rsidRDefault="00E07031" w:rsidP="00E07031">
      <w:pPr>
        <w:widowControl/>
        <w:autoSpaceDE/>
        <w:autoSpaceDN/>
        <w:spacing w:after="160" w:line="259" w:lineRule="auto"/>
        <w:ind w:firstLine="567"/>
        <w:jc w:val="center"/>
        <w:rPr>
          <w:rFonts w:eastAsia="Calibri"/>
          <w:b/>
          <w:sz w:val="24"/>
          <w:szCs w:val="24"/>
        </w:rPr>
      </w:pPr>
      <w:r w:rsidRPr="00E07031">
        <w:rPr>
          <w:rFonts w:eastAsia="Calibri"/>
          <w:b/>
          <w:sz w:val="24"/>
          <w:szCs w:val="24"/>
        </w:rPr>
        <w:t>на 2024 -2025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3034"/>
        <w:gridCol w:w="1068"/>
        <w:gridCol w:w="1068"/>
        <w:gridCol w:w="1068"/>
        <w:gridCol w:w="770"/>
        <w:gridCol w:w="819"/>
      </w:tblGrid>
      <w:tr w:rsidR="00E07031" w:rsidRPr="00E07031" w:rsidTr="00E07031">
        <w:tc>
          <w:tcPr>
            <w:tcW w:w="4166" w:type="dxa"/>
            <w:vMerge w:val="restart"/>
            <w:shd w:val="clear" w:color="auto" w:fill="D9D9D9"/>
          </w:tcPr>
          <w:p w:rsidR="00E07031" w:rsidRPr="00E07031" w:rsidRDefault="00E07031" w:rsidP="00E07031">
            <w:pPr>
              <w:widowControl/>
              <w:autoSpaceDE/>
              <w:autoSpaceDN/>
              <w:rPr>
                <w:rFonts w:eastAsia="Calibri"/>
                <w:sz w:val="24"/>
                <w:szCs w:val="24"/>
              </w:rPr>
            </w:pPr>
            <w:r w:rsidRPr="00E07031">
              <w:rPr>
                <w:rFonts w:eastAsia="Calibri"/>
                <w:b/>
                <w:sz w:val="24"/>
                <w:szCs w:val="24"/>
              </w:rPr>
              <w:t>Предметная область</w:t>
            </w:r>
          </w:p>
        </w:tc>
        <w:tc>
          <w:tcPr>
            <w:tcW w:w="4190" w:type="dxa"/>
            <w:vMerge w:val="restart"/>
            <w:shd w:val="clear" w:color="auto" w:fill="D9D9D9"/>
          </w:tcPr>
          <w:p w:rsidR="00E07031" w:rsidRPr="00E07031" w:rsidRDefault="00E07031" w:rsidP="00E07031">
            <w:pPr>
              <w:widowControl/>
              <w:autoSpaceDE/>
              <w:autoSpaceDN/>
              <w:rPr>
                <w:rFonts w:eastAsia="Calibri"/>
                <w:sz w:val="24"/>
                <w:szCs w:val="24"/>
              </w:rPr>
            </w:pPr>
            <w:r w:rsidRPr="00E07031">
              <w:rPr>
                <w:rFonts w:eastAsia="Calibri"/>
                <w:b/>
                <w:sz w:val="24"/>
                <w:szCs w:val="24"/>
              </w:rPr>
              <w:t>Учебный предмет</w:t>
            </w:r>
          </w:p>
        </w:tc>
        <w:tc>
          <w:tcPr>
            <w:tcW w:w="5790" w:type="dxa"/>
            <w:gridSpan w:val="4"/>
            <w:shd w:val="clear" w:color="auto" w:fill="D9D9D9"/>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Количество часов в неделю</w:t>
            </w:r>
          </w:p>
        </w:tc>
        <w:tc>
          <w:tcPr>
            <w:tcW w:w="622" w:type="dxa"/>
            <w:shd w:val="clear" w:color="auto" w:fill="D9D9D9"/>
          </w:tcPr>
          <w:p w:rsidR="00E07031" w:rsidRPr="00E07031" w:rsidRDefault="00E07031" w:rsidP="00E07031">
            <w:pPr>
              <w:widowControl/>
              <w:autoSpaceDE/>
              <w:autoSpaceDN/>
              <w:jc w:val="center"/>
              <w:rPr>
                <w:rFonts w:eastAsia="Calibri"/>
                <w:b/>
                <w:sz w:val="24"/>
                <w:szCs w:val="24"/>
              </w:rPr>
            </w:pPr>
            <w:r w:rsidRPr="00E07031">
              <w:rPr>
                <w:rFonts w:eastAsia="Calibri"/>
                <w:b/>
                <w:sz w:val="24"/>
                <w:szCs w:val="24"/>
              </w:rPr>
              <w:t>Всего</w:t>
            </w:r>
          </w:p>
        </w:tc>
      </w:tr>
      <w:tr w:rsidR="00E07031" w:rsidRPr="00E07031" w:rsidTr="00E07031">
        <w:tc>
          <w:tcPr>
            <w:tcW w:w="4166" w:type="dxa"/>
            <w:vMerge/>
          </w:tcPr>
          <w:p w:rsidR="00E07031" w:rsidRPr="00E07031" w:rsidRDefault="00E07031" w:rsidP="00E07031">
            <w:pPr>
              <w:widowControl/>
              <w:autoSpaceDE/>
              <w:autoSpaceDN/>
              <w:rPr>
                <w:rFonts w:eastAsia="Calibri"/>
                <w:sz w:val="24"/>
                <w:szCs w:val="24"/>
              </w:rPr>
            </w:pPr>
          </w:p>
        </w:tc>
        <w:tc>
          <w:tcPr>
            <w:tcW w:w="4190" w:type="dxa"/>
            <w:vMerge/>
          </w:tcPr>
          <w:p w:rsidR="00E07031" w:rsidRPr="00E07031" w:rsidRDefault="00E07031" w:rsidP="00E07031">
            <w:pPr>
              <w:widowControl/>
              <w:autoSpaceDE/>
              <w:autoSpaceDN/>
              <w:rPr>
                <w:rFonts w:eastAsia="Calibri"/>
                <w:sz w:val="24"/>
                <w:szCs w:val="24"/>
              </w:rPr>
            </w:pPr>
          </w:p>
        </w:tc>
        <w:tc>
          <w:tcPr>
            <w:tcW w:w="1603" w:type="dxa"/>
            <w:shd w:val="clear" w:color="auto" w:fill="D9D9D9"/>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1</w:t>
            </w:r>
          </w:p>
        </w:tc>
        <w:tc>
          <w:tcPr>
            <w:tcW w:w="1603" w:type="dxa"/>
            <w:shd w:val="clear" w:color="auto" w:fill="D9D9D9"/>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2</w:t>
            </w:r>
          </w:p>
        </w:tc>
        <w:tc>
          <w:tcPr>
            <w:tcW w:w="1603" w:type="dxa"/>
            <w:shd w:val="clear" w:color="auto" w:fill="D9D9D9"/>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3</w:t>
            </w:r>
          </w:p>
        </w:tc>
        <w:tc>
          <w:tcPr>
            <w:tcW w:w="981" w:type="dxa"/>
            <w:shd w:val="clear" w:color="auto" w:fill="D9D9D9"/>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4</w:t>
            </w:r>
          </w:p>
        </w:tc>
        <w:tc>
          <w:tcPr>
            <w:tcW w:w="622" w:type="dxa"/>
            <w:shd w:val="clear" w:color="auto" w:fill="D9D9D9"/>
          </w:tcPr>
          <w:p w:rsidR="00E07031" w:rsidRPr="00E07031" w:rsidRDefault="00E07031" w:rsidP="00E07031">
            <w:pPr>
              <w:widowControl/>
              <w:autoSpaceDE/>
              <w:autoSpaceDN/>
              <w:jc w:val="center"/>
              <w:rPr>
                <w:rFonts w:eastAsia="Calibri"/>
                <w:sz w:val="24"/>
                <w:szCs w:val="24"/>
              </w:rPr>
            </w:pPr>
          </w:p>
        </w:tc>
      </w:tr>
      <w:tr w:rsidR="00E07031" w:rsidRPr="00E07031" w:rsidTr="00E07031">
        <w:tc>
          <w:tcPr>
            <w:tcW w:w="14146" w:type="dxa"/>
            <w:gridSpan w:val="6"/>
            <w:shd w:val="clear" w:color="auto" w:fill="FFFFB3"/>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Обязательная часть</w:t>
            </w:r>
          </w:p>
        </w:tc>
        <w:tc>
          <w:tcPr>
            <w:tcW w:w="622" w:type="dxa"/>
            <w:shd w:val="clear" w:color="auto" w:fill="FFFFB3"/>
          </w:tcPr>
          <w:p w:rsidR="00E07031" w:rsidRPr="00E07031" w:rsidRDefault="00E07031" w:rsidP="00E07031">
            <w:pPr>
              <w:widowControl/>
              <w:autoSpaceDE/>
              <w:autoSpaceDN/>
              <w:jc w:val="center"/>
              <w:rPr>
                <w:rFonts w:eastAsia="Calibri"/>
                <w:sz w:val="24"/>
                <w:szCs w:val="24"/>
              </w:rPr>
            </w:pPr>
          </w:p>
        </w:tc>
      </w:tr>
      <w:tr w:rsidR="00E07031" w:rsidRPr="00E07031" w:rsidTr="00E07031">
        <w:tc>
          <w:tcPr>
            <w:tcW w:w="4166" w:type="dxa"/>
            <w:vMerge w:val="restart"/>
          </w:tcPr>
          <w:p w:rsidR="00E07031" w:rsidRPr="00E07031" w:rsidRDefault="00E07031" w:rsidP="00E07031">
            <w:pPr>
              <w:widowControl/>
              <w:autoSpaceDE/>
              <w:autoSpaceDN/>
              <w:rPr>
                <w:rFonts w:eastAsia="Calibri"/>
                <w:sz w:val="24"/>
                <w:szCs w:val="24"/>
              </w:rPr>
            </w:pPr>
            <w:r w:rsidRPr="00E07031">
              <w:rPr>
                <w:rFonts w:eastAsia="Calibri"/>
                <w:sz w:val="24"/>
                <w:szCs w:val="24"/>
              </w:rPr>
              <w:t>Русский язык и литературное чтение</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Русский язык</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5</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5</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20</w:t>
            </w:r>
          </w:p>
        </w:tc>
      </w:tr>
      <w:tr w:rsidR="00E07031" w:rsidRPr="00E07031" w:rsidTr="00E07031">
        <w:tc>
          <w:tcPr>
            <w:tcW w:w="4166" w:type="dxa"/>
            <w:vMerge/>
          </w:tcPr>
          <w:p w:rsidR="00E07031" w:rsidRPr="00E07031" w:rsidRDefault="00E07031" w:rsidP="00E07031">
            <w:pPr>
              <w:widowControl/>
              <w:autoSpaceDE/>
              <w:autoSpaceDN/>
              <w:rPr>
                <w:rFonts w:eastAsia="Calibri"/>
                <w:sz w:val="24"/>
                <w:szCs w:val="24"/>
              </w:rPr>
            </w:pP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Литературное чтение</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16</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Иностранный язык</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Иностранный (немецкий) язык</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6</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Математика и информатика</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Математика</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16</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Обществознание и естествознание (окружающий мир)</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Окружающий мир</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8</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Основы религиозных культур и светской этики</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Основы религиозных культур и светской этики «Исламская культура»</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r>
      <w:tr w:rsidR="00E07031" w:rsidRPr="00E07031" w:rsidTr="00E07031">
        <w:tc>
          <w:tcPr>
            <w:tcW w:w="4166" w:type="dxa"/>
            <w:vMerge w:val="restart"/>
          </w:tcPr>
          <w:p w:rsidR="00E07031" w:rsidRPr="00E07031" w:rsidRDefault="00E07031" w:rsidP="00E07031">
            <w:pPr>
              <w:widowControl/>
              <w:autoSpaceDE/>
              <w:autoSpaceDN/>
              <w:rPr>
                <w:rFonts w:eastAsia="Calibri"/>
                <w:sz w:val="24"/>
                <w:szCs w:val="24"/>
              </w:rPr>
            </w:pPr>
            <w:r w:rsidRPr="00E07031">
              <w:rPr>
                <w:rFonts w:eastAsia="Calibri"/>
                <w:sz w:val="24"/>
                <w:szCs w:val="24"/>
              </w:rPr>
              <w:t>Искусство</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Изобразительное искусство</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981"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622"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r>
      <w:tr w:rsidR="00E07031" w:rsidRPr="00E07031" w:rsidTr="00E07031">
        <w:tc>
          <w:tcPr>
            <w:tcW w:w="4166" w:type="dxa"/>
            <w:vMerge/>
          </w:tcPr>
          <w:p w:rsidR="00E07031" w:rsidRPr="00E07031" w:rsidRDefault="00E07031" w:rsidP="00E07031">
            <w:pPr>
              <w:widowControl/>
              <w:autoSpaceDE/>
              <w:autoSpaceDN/>
              <w:rPr>
                <w:rFonts w:eastAsia="Calibri"/>
                <w:sz w:val="24"/>
                <w:szCs w:val="24"/>
              </w:rPr>
            </w:pP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Музыка</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975"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628"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Технология</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Труд (технология)</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975"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628"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4</w:t>
            </w:r>
          </w:p>
        </w:tc>
      </w:tr>
      <w:tr w:rsidR="00E07031" w:rsidRPr="00E07031" w:rsidTr="00E07031">
        <w:tc>
          <w:tcPr>
            <w:tcW w:w="4166" w:type="dxa"/>
          </w:tcPr>
          <w:p w:rsidR="00E07031" w:rsidRPr="00E07031" w:rsidRDefault="00E07031" w:rsidP="00E07031">
            <w:pPr>
              <w:widowControl/>
              <w:autoSpaceDE/>
              <w:autoSpaceDN/>
              <w:rPr>
                <w:rFonts w:eastAsia="Calibri"/>
                <w:sz w:val="24"/>
                <w:szCs w:val="24"/>
              </w:rPr>
            </w:pPr>
            <w:r w:rsidRPr="00E07031">
              <w:rPr>
                <w:rFonts w:eastAsia="Calibri"/>
                <w:sz w:val="24"/>
                <w:szCs w:val="24"/>
              </w:rPr>
              <w:t>Физическая культура</w:t>
            </w:r>
          </w:p>
        </w:tc>
        <w:tc>
          <w:tcPr>
            <w:tcW w:w="4190" w:type="dxa"/>
          </w:tcPr>
          <w:p w:rsidR="00E07031" w:rsidRPr="00E07031" w:rsidRDefault="00E07031" w:rsidP="00E07031">
            <w:pPr>
              <w:widowControl/>
              <w:autoSpaceDE/>
              <w:autoSpaceDN/>
              <w:rPr>
                <w:rFonts w:eastAsia="Calibri"/>
                <w:sz w:val="24"/>
                <w:szCs w:val="24"/>
              </w:rPr>
            </w:pPr>
            <w:r w:rsidRPr="00E07031">
              <w:rPr>
                <w:rFonts w:eastAsia="Calibri"/>
                <w:sz w:val="24"/>
                <w:szCs w:val="24"/>
              </w:rPr>
              <w:t>Физическая культура</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975"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w:t>
            </w:r>
          </w:p>
        </w:tc>
        <w:tc>
          <w:tcPr>
            <w:tcW w:w="628"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8</w:t>
            </w:r>
          </w:p>
        </w:tc>
      </w:tr>
      <w:tr w:rsidR="00E07031" w:rsidRPr="00E07031" w:rsidTr="00E07031">
        <w:tc>
          <w:tcPr>
            <w:tcW w:w="8356" w:type="dxa"/>
            <w:gridSpan w:val="2"/>
            <w:shd w:val="clear" w:color="auto" w:fill="00FF00"/>
          </w:tcPr>
          <w:p w:rsidR="00E07031" w:rsidRPr="00E07031" w:rsidRDefault="00E07031" w:rsidP="00E07031">
            <w:pPr>
              <w:widowControl/>
              <w:autoSpaceDE/>
              <w:autoSpaceDN/>
              <w:rPr>
                <w:rFonts w:eastAsia="Calibri"/>
                <w:sz w:val="24"/>
                <w:szCs w:val="24"/>
              </w:rPr>
            </w:pPr>
            <w:r w:rsidRPr="00E07031">
              <w:rPr>
                <w:rFonts w:eastAsia="Calibri"/>
                <w:sz w:val="24"/>
                <w:szCs w:val="24"/>
              </w:rPr>
              <w:t>Итого</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20</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22</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22</w:t>
            </w:r>
          </w:p>
        </w:tc>
        <w:tc>
          <w:tcPr>
            <w:tcW w:w="975"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23</w:t>
            </w:r>
          </w:p>
        </w:tc>
        <w:tc>
          <w:tcPr>
            <w:tcW w:w="628"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87</w:t>
            </w:r>
          </w:p>
        </w:tc>
      </w:tr>
      <w:tr w:rsidR="00E07031" w:rsidRPr="00E07031" w:rsidTr="00E07031">
        <w:tc>
          <w:tcPr>
            <w:tcW w:w="14145" w:type="dxa"/>
            <w:gridSpan w:val="6"/>
            <w:shd w:val="clear" w:color="auto" w:fill="FFFFB3"/>
          </w:tcPr>
          <w:p w:rsidR="00E07031" w:rsidRPr="00E07031" w:rsidRDefault="00E07031" w:rsidP="00E07031">
            <w:pPr>
              <w:widowControl/>
              <w:autoSpaceDE/>
              <w:autoSpaceDN/>
              <w:jc w:val="center"/>
              <w:rPr>
                <w:rFonts w:eastAsia="Calibri"/>
                <w:sz w:val="24"/>
                <w:szCs w:val="24"/>
              </w:rPr>
            </w:pPr>
            <w:r w:rsidRPr="00E07031">
              <w:rPr>
                <w:rFonts w:eastAsia="Calibri"/>
                <w:b/>
                <w:sz w:val="24"/>
                <w:szCs w:val="24"/>
              </w:rPr>
              <w:t>Часть, формируемая участниками образовательных отношений</w:t>
            </w:r>
          </w:p>
        </w:tc>
        <w:tc>
          <w:tcPr>
            <w:tcW w:w="623" w:type="dxa"/>
            <w:shd w:val="clear" w:color="auto" w:fill="FFFFB3"/>
          </w:tcPr>
          <w:p w:rsidR="00E07031" w:rsidRPr="00E07031" w:rsidRDefault="00E07031" w:rsidP="00E07031">
            <w:pPr>
              <w:widowControl/>
              <w:autoSpaceDE/>
              <w:autoSpaceDN/>
              <w:jc w:val="center"/>
              <w:rPr>
                <w:rFonts w:eastAsia="Calibri"/>
                <w:sz w:val="24"/>
                <w:szCs w:val="24"/>
              </w:rPr>
            </w:pPr>
          </w:p>
        </w:tc>
      </w:tr>
      <w:tr w:rsidR="00E07031" w:rsidRPr="00E07031" w:rsidTr="00E07031">
        <w:tc>
          <w:tcPr>
            <w:tcW w:w="8356" w:type="dxa"/>
            <w:gridSpan w:val="2"/>
            <w:shd w:val="clear" w:color="auto" w:fill="D9D9D9"/>
          </w:tcPr>
          <w:p w:rsidR="00E07031" w:rsidRPr="00E07031" w:rsidRDefault="00E07031" w:rsidP="00E07031">
            <w:pPr>
              <w:widowControl/>
              <w:autoSpaceDE/>
              <w:autoSpaceDN/>
              <w:rPr>
                <w:rFonts w:eastAsia="Calibri"/>
                <w:sz w:val="24"/>
                <w:szCs w:val="24"/>
              </w:rPr>
            </w:pPr>
            <w:r w:rsidRPr="00E07031">
              <w:rPr>
                <w:rFonts w:eastAsia="Calibri"/>
                <w:b/>
                <w:sz w:val="24"/>
                <w:szCs w:val="24"/>
              </w:rPr>
              <w:t>Наименование учебного курса</w:t>
            </w:r>
          </w:p>
        </w:tc>
        <w:tc>
          <w:tcPr>
            <w:tcW w:w="1603" w:type="dxa"/>
            <w:shd w:val="clear" w:color="auto" w:fill="D9D9D9"/>
          </w:tcPr>
          <w:p w:rsidR="00E07031" w:rsidRPr="00E07031" w:rsidRDefault="00E07031" w:rsidP="00E07031">
            <w:pPr>
              <w:widowControl/>
              <w:autoSpaceDE/>
              <w:autoSpaceDN/>
              <w:rPr>
                <w:rFonts w:eastAsia="Calibri"/>
                <w:sz w:val="24"/>
                <w:szCs w:val="24"/>
              </w:rPr>
            </w:pPr>
          </w:p>
        </w:tc>
        <w:tc>
          <w:tcPr>
            <w:tcW w:w="1603" w:type="dxa"/>
            <w:shd w:val="clear" w:color="auto" w:fill="D9D9D9"/>
          </w:tcPr>
          <w:p w:rsidR="00E07031" w:rsidRPr="00E07031" w:rsidRDefault="00E07031" w:rsidP="00E07031">
            <w:pPr>
              <w:widowControl/>
              <w:autoSpaceDE/>
              <w:autoSpaceDN/>
              <w:rPr>
                <w:rFonts w:eastAsia="Calibri"/>
                <w:sz w:val="24"/>
                <w:szCs w:val="24"/>
              </w:rPr>
            </w:pPr>
          </w:p>
        </w:tc>
        <w:tc>
          <w:tcPr>
            <w:tcW w:w="1603" w:type="dxa"/>
            <w:shd w:val="clear" w:color="auto" w:fill="D9D9D9"/>
          </w:tcPr>
          <w:p w:rsidR="00E07031" w:rsidRPr="00E07031" w:rsidRDefault="00E07031" w:rsidP="00E07031">
            <w:pPr>
              <w:widowControl/>
              <w:autoSpaceDE/>
              <w:autoSpaceDN/>
              <w:rPr>
                <w:rFonts w:eastAsia="Calibri"/>
                <w:sz w:val="24"/>
                <w:szCs w:val="24"/>
              </w:rPr>
            </w:pPr>
          </w:p>
        </w:tc>
        <w:tc>
          <w:tcPr>
            <w:tcW w:w="975" w:type="dxa"/>
            <w:shd w:val="clear" w:color="auto" w:fill="D9D9D9"/>
          </w:tcPr>
          <w:p w:rsidR="00E07031" w:rsidRPr="00E07031" w:rsidRDefault="00E07031" w:rsidP="00E07031">
            <w:pPr>
              <w:widowControl/>
              <w:autoSpaceDE/>
              <w:autoSpaceDN/>
              <w:rPr>
                <w:rFonts w:eastAsia="Calibri"/>
                <w:sz w:val="24"/>
                <w:szCs w:val="24"/>
              </w:rPr>
            </w:pPr>
          </w:p>
        </w:tc>
        <w:tc>
          <w:tcPr>
            <w:tcW w:w="628" w:type="dxa"/>
            <w:shd w:val="clear" w:color="auto" w:fill="D9D9D9"/>
          </w:tcPr>
          <w:p w:rsidR="00E07031" w:rsidRPr="00E07031" w:rsidRDefault="00E07031" w:rsidP="00E07031">
            <w:pPr>
              <w:widowControl/>
              <w:autoSpaceDE/>
              <w:autoSpaceDN/>
              <w:rPr>
                <w:rFonts w:eastAsia="Calibri"/>
                <w:sz w:val="24"/>
                <w:szCs w:val="24"/>
              </w:rPr>
            </w:pPr>
          </w:p>
        </w:tc>
      </w:tr>
      <w:tr w:rsidR="00E07031" w:rsidRPr="00E07031" w:rsidTr="00E07031">
        <w:tc>
          <w:tcPr>
            <w:tcW w:w="8356" w:type="dxa"/>
            <w:gridSpan w:val="2"/>
          </w:tcPr>
          <w:p w:rsidR="00E07031" w:rsidRPr="00E07031" w:rsidRDefault="00E07031" w:rsidP="00E07031">
            <w:pPr>
              <w:widowControl/>
              <w:autoSpaceDE/>
              <w:autoSpaceDN/>
              <w:rPr>
                <w:rFonts w:eastAsia="Calibri"/>
                <w:sz w:val="24"/>
                <w:szCs w:val="24"/>
              </w:rPr>
            </w:pPr>
            <w:r w:rsidRPr="00E07031">
              <w:rPr>
                <w:rFonts w:eastAsia="Calibri"/>
                <w:sz w:val="24"/>
                <w:szCs w:val="24"/>
              </w:rPr>
              <w:t>Родной (татарский) язык</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975"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628"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1,5</w:t>
            </w:r>
          </w:p>
        </w:tc>
      </w:tr>
      <w:tr w:rsidR="00E07031" w:rsidRPr="00E07031" w:rsidTr="00E07031">
        <w:tc>
          <w:tcPr>
            <w:tcW w:w="8356" w:type="dxa"/>
            <w:gridSpan w:val="2"/>
          </w:tcPr>
          <w:p w:rsidR="00E07031" w:rsidRPr="00E07031" w:rsidRDefault="00E07031" w:rsidP="00E07031">
            <w:pPr>
              <w:widowControl/>
              <w:autoSpaceDE/>
              <w:autoSpaceDN/>
              <w:rPr>
                <w:rFonts w:eastAsia="Calibri"/>
                <w:sz w:val="24"/>
                <w:szCs w:val="24"/>
              </w:rPr>
            </w:pPr>
            <w:r w:rsidRPr="00E07031">
              <w:rPr>
                <w:rFonts w:eastAsia="Calibri"/>
                <w:sz w:val="24"/>
                <w:szCs w:val="24"/>
              </w:rPr>
              <w:t>Литературное чтение на родном (татарском) языке</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1603"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0.5</w:t>
            </w:r>
          </w:p>
        </w:tc>
        <w:tc>
          <w:tcPr>
            <w:tcW w:w="975"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628" w:type="dxa"/>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1,5</w:t>
            </w:r>
          </w:p>
        </w:tc>
      </w:tr>
      <w:tr w:rsidR="00E07031" w:rsidRPr="00E07031" w:rsidTr="00E07031">
        <w:tc>
          <w:tcPr>
            <w:tcW w:w="8356" w:type="dxa"/>
            <w:gridSpan w:val="2"/>
            <w:shd w:val="clear" w:color="auto" w:fill="00FF00"/>
          </w:tcPr>
          <w:p w:rsidR="00E07031" w:rsidRPr="00E07031" w:rsidRDefault="00E07031" w:rsidP="00E07031">
            <w:pPr>
              <w:widowControl/>
              <w:autoSpaceDE/>
              <w:autoSpaceDN/>
              <w:rPr>
                <w:rFonts w:eastAsia="Calibri"/>
                <w:sz w:val="24"/>
                <w:szCs w:val="24"/>
              </w:rPr>
            </w:pPr>
            <w:r w:rsidRPr="00E07031">
              <w:rPr>
                <w:rFonts w:eastAsia="Calibri"/>
                <w:sz w:val="24"/>
                <w:szCs w:val="24"/>
              </w:rPr>
              <w:t>Итого</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w:t>
            </w:r>
          </w:p>
        </w:tc>
        <w:tc>
          <w:tcPr>
            <w:tcW w:w="975"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0</w:t>
            </w:r>
          </w:p>
        </w:tc>
        <w:tc>
          <w:tcPr>
            <w:tcW w:w="628"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w:t>
            </w:r>
          </w:p>
        </w:tc>
      </w:tr>
      <w:tr w:rsidR="00E07031" w:rsidRPr="00E07031" w:rsidTr="00E07031">
        <w:tc>
          <w:tcPr>
            <w:tcW w:w="8356" w:type="dxa"/>
            <w:gridSpan w:val="2"/>
            <w:shd w:val="clear" w:color="auto" w:fill="00FF00"/>
          </w:tcPr>
          <w:p w:rsidR="00E07031" w:rsidRPr="00E07031" w:rsidRDefault="00E07031" w:rsidP="00E07031">
            <w:pPr>
              <w:widowControl/>
              <w:autoSpaceDE/>
              <w:autoSpaceDN/>
              <w:rPr>
                <w:rFonts w:eastAsia="Calibri"/>
                <w:sz w:val="24"/>
                <w:szCs w:val="24"/>
              </w:rPr>
            </w:pPr>
            <w:r w:rsidRPr="00E07031">
              <w:rPr>
                <w:rFonts w:eastAsia="Calibri"/>
                <w:sz w:val="24"/>
                <w:szCs w:val="24"/>
              </w:rPr>
              <w:t>ИТОГО недельная нагрузка</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21</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23</w:t>
            </w:r>
          </w:p>
        </w:tc>
        <w:tc>
          <w:tcPr>
            <w:tcW w:w="1603"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23</w:t>
            </w:r>
          </w:p>
        </w:tc>
        <w:tc>
          <w:tcPr>
            <w:tcW w:w="975"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23</w:t>
            </w:r>
          </w:p>
        </w:tc>
        <w:tc>
          <w:tcPr>
            <w:tcW w:w="628" w:type="dxa"/>
            <w:shd w:val="clear" w:color="auto" w:fill="00FF00"/>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90</w:t>
            </w:r>
          </w:p>
        </w:tc>
      </w:tr>
      <w:tr w:rsidR="00E07031" w:rsidRPr="00E07031" w:rsidTr="00E07031">
        <w:tc>
          <w:tcPr>
            <w:tcW w:w="8356" w:type="dxa"/>
            <w:gridSpan w:val="2"/>
            <w:shd w:val="clear" w:color="auto" w:fill="FCE3FC"/>
          </w:tcPr>
          <w:p w:rsidR="00E07031" w:rsidRPr="00E07031" w:rsidRDefault="00E07031" w:rsidP="00E07031">
            <w:pPr>
              <w:widowControl/>
              <w:autoSpaceDE/>
              <w:autoSpaceDN/>
              <w:rPr>
                <w:rFonts w:eastAsia="Calibri"/>
                <w:sz w:val="24"/>
                <w:szCs w:val="24"/>
              </w:rPr>
            </w:pPr>
            <w:r w:rsidRPr="00E07031">
              <w:rPr>
                <w:rFonts w:eastAsia="Calibri"/>
                <w:sz w:val="24"/>
                <w:szCs w:val="24"/>
              </w:rPr>
              <w:t>Количество учебных недель</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33</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34</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34</w:t>
            </w:r>
          </w:p>
        </w:tc>
        <w:tc>
          <w:tcPr>
            <w:tcW w:w="975"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34</w:t>
            </w:r>
          </w:p>
        </w:tc>
        <w:tc>
          <w:tcPr>
            <w:tcW w:w="628"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135</w:t>
            </w:r>
          </w:p>
        </w:tc>
      </w:tr>
      <w:tr w:rsidR="00E07031" w:rsidRPr="00E07031" w:rsidTr="00E07031">
        <w:tc>
          <w:tcPr>
            <w:tcW w:w="8356" w:type="dxa"/>
            <w:gridSpan w:val="2"/>
            <w:shd w:val="clear" w:color="auto" w:fill="FCE3FC"/>
          </w:tcPr>
          <w:p w:rsidR="00E07031" w:rsidRPr="00E07031" w:rsidRDefault="00E07031" w:rsidP="00E07031">
            <w:pPr>
              <w:widowControl/>
              <w:autoSpaceDE/>
              <w:autoSpaceDN/>
              <w:rPr>
                <w:rFonts w:eastAsia="Calibri"/>
                <w:sz w:val="24"/>
                <w:szCs w:val="24"/>
              </w:rPr>
            </w:pPr>
            <w:r w:rsidRPr="00E07031">
              <w:rPr>
                <w:rFonts w:eastAsia="Calibri"/>
                <w:sz w:val="24"/>
                <w:szCs w:val="24"/>
              </w:rPr>
              <w:t>Всего часов в год</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693</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782</w:t>
            </w:r>
          </w:p>
        </w:tc>
        <w:tc>
          <w:tcPr>
            <w:tcW w:w="1603"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782</w:t>
            </w:r>
          </w:p>
        </w:tc>
        <w:tc>
          <w:tcPr>
            <w:tcW w:w="975"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782</w:t>
            </w:r>
          </w:p>
        </w:tc>
        <w:tc>
          <w:tcPr>
            <w:tcW w:w="628" w:type="dxa"/>
            <w:shd w:val="clear" w:color="auto" w:fill="FCE3FC"/>
          </w:tcPr>
          <w:p w:rsidR="00E07031" w:rsidRPr="00E07031" w:rsidRDefault="00E07031" w:rsidP="00E07031">
            <w:pPr>
              <w:widowControl/>
              <w:autoSpaceDE/>
              <w:autoSpaceDN/>
              <w:jc w:val="center"/>
              <w:rPr>
                <w:rFonts w:eastAsia="Calibri"/>
                <w:sz w:val="24"/>
                <w:szCs w:val="24"/>
              </w:rPr>
            </w:pPr>
            <w:r w:rsidRPr="00E07031">
              <w:rPr>
                <w:rFonts w:eastAsia="Calibri"/>
                <w:sz w:val="24"/>
                <w:szCs w:val="24"/>
              </w:rPr>
              <w:t>3039</w:t>
            </w:r>
          </w:p>
        </w:tc>
      </w:tr>
    </w:tbl>
    <w:p w:rsidR="00E07031" w:rsidRPr="00E07031" w:rsidRDefault="00E07031" w:rsidP="00E07031">
      <w:pPr>
        <w:widowControl/>
        <w:autoSpaceDE/>
        <w:autoSpaceDN/>
        <w:spacing w:after="160" w:line="259" w:lineRule="auto"/>
        <w:rPr>
          <w:rFonts w:eastAsia="Calibri"/>
          <w:sz w:val="24"/>
          <w:szCs w:val="24"/>
        </w:rPr>
      </w:pPr>
    </w:p>
    <w:p w:rsidR="00076CDA" w:rsidRDefault="00076CDA" w:rsidP="00C10ACA">
      <w:pPr>
        <w:rPr>
          <w:sz w:val="24"/>
          <w:szCs w:val="24"/>
        </w:rPr>
      </w:pPr>
      <w:bookmarkStart w:id="31" w:name="3.1_Учебный_план_начального_общего_образ"/>
      <w:bookmarkEnd w:id="31"/>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076CDA" w:rsidRDefault="00076CDA" w:rsidP="00C10ACA">
      <w:pPr>
        <w:rPr>
          <w:sz w:val="24"/>
          <w:szCs w:val="24"/>
        </w:rPr>
      </w:pPr>
    </w:p>
    <w:p w:rsidR="00C10ACA" w:rsidRPr="00C10ACA" w:rsidRDefault="00D11E26" w:rsidP="00712BA9">
      <w:pPr>
        <w:jc w:val="center"/>
        <w:rPr>
          <w:b/>
          <w:sz w:val="24"/>
          <w:szCs w:val="24"/>
        </w:rPr>
      </w:pPr>
      <w:r w:rsidRPr="00C10ACA">
        <w:rPr>
          <w:sz w:val="24"/>
          <w:szCs w:val="24"/>
        </w:rPr>
        <w:t>3.2.</w:t>
      </w:r>
      <w:r w:rsidR="00C10ACA" w:rsidRPr="00C10ACA">
        <w:rPr>
          <w:b/>
          <w:sz w:val="24"/>
          <w:szCs w:val="24"/>
        </w:rPr>
        <w:t xml:space="preserve"> Календарный  учебный график работы МБОУ «Староашировская СОШ имени Героя Советского Союза Шамкаева Акрама Беляевича»на 2023-2024 учебный год</w:t>
      </w:r>
    </w:p>
    <w:p w:rsidR="00C75A4B" w:rsidRPr="00C75A4B" w:rsidRDefault="00C75A4B" w:rsidP="00C75A4B">
      <w:pPr>
        <w:widowControl/>
        <w:autoSpaceDE/>
        <w:autoSpaceDN/>
        <w:spacing w:after="200"/>
        <w:ind w:left="-284" w:right="-284"/>
        <w:contextualSpacing/>
        <w:jc w:val="center"/>
        <w:rPr>
          <w:color w:val="000000"/>
          <w:sz w:val="24"/>
          <w:szCs w:val="24"/>
          <w:lang w:eastAsia="ru-RU"/>
        </w:rPr>
      </w:pPr>
      <w:r w:rsidRPr="00C75A4B">
        <w:rPr>
          <w:b/>
          <w:bCs/>
          <w:color w:val="000000"/>
          <w:sz w:val="24"/>
          <w:szCs w:val="24"/>
          <w:lang w:eastAsia="ru-RU"/>
        </w:rPr>
        <w:t>Календарный учебный  график</w:t>
      </w:r>
    </w:p>
    <w:p w:rsidR="00C75A4B" w:rsidRPr="00C75A4B" w:rsidRDefault="00C75A4B" w:rsidP="00C75A4B">
      <w:pPr>
        <w:widowControl/>
        <w:autoSpaceDE/>
        <w:autoSpaceDN/>
        <w:spacing w:after="200"/>
        <w:ind w:left="-284" w:right="-284"/>
        <w:contextualSpacing/>
        <w:jc w:val="center"/>
        <w:rPr>
          <w:color w:val="000000"/>
          <w:sz w:val="24"/>
          <w:szCs w:val="24"/>
          <w:lang w:eastAsia="ru-RU"/>
        </w:rPr>
      </w:pPr>
      <w:r w:rsidRPr="00C75A4B">
        <w:rPr>
          <w:b/>
          <w:bCs/>
          <w:color w:val="000000"/>
          <w:sz w:val="24"/>
          <w:szCs w:val="24"/>
          <w:lang w:eastAsia="ru-RU"/>
        </w:rPr>
        <w:t xml:space="preserve">МБОУ «Староашировская СОШ имени Героя Советского Союза Шамкаева Акрама Беляевича» </w:t>
      </w:r>
    </w:p>
    <w:p w:rsidR="00C75A4B" w:rsidRPr="00C75A4B" w:rsidRDefault="00C75A4B" w:rsidP="00C75A4B">
      <w:pPr>
        <w:widowControl/>
        <w:autoSpaceDE/>
        <w:autoSpaceDN/>
        <w:spacing w:after="200"/>
        <w:ind w:left="-284" w:right="-284"/>
        <w:contextualSpacing/>
        <w:jc w:val="center"/>
        <w:rPr>
          <w:b/>
          <w:bCs/>
          <w:color w:val="000000"/>
          <w:sz w:val="24"/>
          <w:szCs w:val="24"/>
          <w:lang w:eastAsia="ru-RU"/>
        </w:rPr>
      </w:pPr>
      <w:r w:rsidRPr="00C75A4B">
        <w:rPr>
          <w:b/>
          <w:bCs/>
          <w:color w:val="000000"/>
          <w:sz w:val="24"/>
          <w:szCs w:val="24"/>
          <w:lang w:eastAsia="ru-RU"/>
        </w:rPr>
        <w:t>на 2024 - 2025 учебный год</w:t>
      </w:r>
    </w:p>
    <w:p w:rsidR="00C75A4B" w:rsidRDefault="00C75A4B" w:rsidP="00C75A4B">
      <w:pPr>
        <w:pStyle w:val="a4"/>
        <w:spacing w:before="127"/>
        <w:ind w:left="1244" w:firstLine="0"/>
      </w:pPr>
      <w:r>
        <w:t>Организация</w:t>
      </w:r>
      <w:r>
        <w:rPr>
          <w:spacing w:val="-12"/>
        </w:rPr>
        <w:t xml:space="preserve"> </w:t>
      </w:r>
      <w:r>
        <w:t>образовательной</w:t>
      </w:r>
      <w:r>
        <w:rPr>
          <w:spacing w:val="-6"/>
        </w:rPr>
        <w:t xml:space="preserve"> </w:t>
      </w:r>
      <w:r>
        <w:t>деятельности</w:t>
      </w:r>
      <w:r>
        <w:rPr>
          <w:spacing w:val="-5"/>
        </w:rPr>
        <w:t xml:space="preserve"> </w:t>
      </w:r>
      <w:r>
        <w:t>осуществляется</w:t>
      </w:r>
      <w:r>
        <w:rPr>
          <w:spacing w:val="-3"/>
        </w:rPr>
        <w:t xml:space="preserve"> </w:t>
      </w:r>
      <w:r>
        <w:t>по</w:t>
      </w:r>
      <w:r>
        <w:rPr>
          <w:spacing w:val="-2"/>
        </w:rPr>
        <w:t xml:space="preserve"> </w:t>
      </w:r>
      <w:r>
        <w:t>учебным</w:t>
      </w:r>
      <w:r>
        <w:rPr>
          <w:spacing w:val="8"/>
        </w:rPr>
        <w:t xml:space="preserve"> </w:t>
      </w:r>
      <w:r>
        <w:t>четвертям.</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b/>
          <w:bCs/>
          <w:color w:val="000000"/>
          <w:sz w:val="24"/>
          <w:szCs w:val="24"/>
          <w:lang w:eastAsia="ru-RU"/>
        </w:rPr>
        <w:t>1.Дата начала и окончания  учебного года</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color w:val="000000"/>
          <w:sz w:val="24"/>
          <w:szCs w:val="24"/>
          <w:lang w:eastAsia="ru-RU"/>
        </w:rPr>
        <w:t>Начало учебного года - 02.09.2024 г.</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 xml:space="preserve">     Окончание учебного года – 26.05.2024 г.    </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 xml:space="preserve"> Окончание учебного года для 9, 11 в соответствии с распианием   государственной итоговой аттестации.</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b/>
          <w:color w:val="000000"/>
          <w:sz w:val="24"/>
          <w:szCs w:val="24"/>
          <w:lang w:eastAsia="ru-RU"/>
        </w:rPr>
        <w:t>2.</w:t>
      </w:r>
      <w:r w:rsidRPr="00C75A4B">
        <w:rPr>
          <w:color w:val="000000"/>
          <w:sz w:val="24"/>
          <w:szCs w:val="24"/>
          <w:lang w:eastAsia="ru-RU"/>
        </w:rPr>
        <w:t xml:space="preserve"> </w:t>
      </w:r>
      <w:r w:rsidRPr="00C75A4B">
        <w:rPr>
          <w:b/>
          <w:color w:val="000000"/>
          <w:sz w:val="24"/>
          <w:szCs w:val="24"/>
          <w:lang w:eastAsia="ru-RU"/>
        </w:rPr>
        <w:t>Продолжительность учебного года:</w:t>
      </w:r>
      <w:r w:rsidRPr="00C75A4B">
        <w:rPr>
          <w:color w:val="000000"/>
          <w:sz w:val="24"/>
          <w:szCs w:val="24"/>
          <w:lang w:eastAsia="ru-RU"/>
        </w:rPr>
        <w:t xml:space="preserve"> </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color w:val="000000"/>
          <w:sz w:val="24"/>
          <w:szCs w:val="24"/>
          <w:lang w:eastAsia="ru-RU"/>
        </w:rPr>
        <w:t>1 класс- 33 учебные недели</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 xml:space="preserve">      2-8, 10 классы- 34 учебные недели</w:t>
      </w:r>
    </w:p>
    <w:p w:rsidR="00C75A4B" w:rsidRPr="00C75A4B" w:rsidRDefault="00C75A4B" w:rsidP="00C75A4B">
      <w:pPr>
        <w:widowControl/>
        <w:autoSpaceDE/>
        <w:autoSpaceDN/>
        <w:spacing w:after="200"/>
        <w:ind w:right="-284"/>
        <w:jc w:val="both"/>
        <w:rPr>
          <w:color w:val="000000"/>
          <w:sz w:val="24"/>
          <w:szCs w:val="24"/>
          <w:lang w:eastAsia="ru-RU"/>
        </w:rPr>
      </w:pPr>
      <w:r w:rsidRPr="00C75A4B">
        <w:rPr>
          <w:color w:val="000000"/>
          <w:sz w:val="24"/>
          <w:szCs w:val="24"/>
          <w:lang w:eastAsia="ru-RU"/>
        </w:rPr>
        <w:t>3. </w:t>
      </w:r>
      <w:r w:rsidRPr="00C75A4B">
        <w:rPr>
          <w:b/>
          <w:bCs/>
          <w:color w:val="000000"/>
          <w:sz w:val="24"/>
          <w:szCs w:val="24"/>
          <w:lang w:eastAsia="ru-RU"/>
        </w:rPr>
        <w:t>Продолжительность каникул в течение учебного года</w:t>
      </w:r>
    </w:p>
    <w:tbl>
      <w:tblPr>
        <w:tblW w:w="0" w:type="auto"/>
        <w:tblInd w:w="76" w:type="dxa"/>
        <w:tblCellMar>
          <w:top w:w="15" w:type="dxa"/>
          <w:left w:w="15" w:type="dxa"/>
          <w:bottom w:w="15" w:type="dxa"/>
          <w:right w:w="15" w:type="dxa"/>
        </w:tblCellMar>
        <w:tblLook w:val="04A0" w:firstRow="1" w:lastRow="0" w:firstColumn="1" w:lastColumn="0" w:noHBand="0" w:noVBand="1"/>
      </w:tblPr>
      <w:tblGrid>
        <w:gridCol w:w="2305"/>
        <w:gridCol w:w="2312"/>
        <w:gridCol w:w="2312"/>
        <w:gridCol w:w="2380"/>
      </w:tblGrid>
      <w:tr w:rsidR="00C75A4B" w:rsidRPr="00C75A4B" w:rsidTr="00C75A4B">
        <w:tc>
          <w:tcPr>
            <w:tcW w:w="2305"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Осенние</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с 26.10.2024</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по 03.11.2024</w:t>
            </w:r>
          </w:p>
        </w:tc>
        <w:tc>
          <w:tcPr>
            <w:tcW w:w="2380"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(9 дней)</w:t>
            </w:r>
          </w:p>
        </w:tc>
      </w:tr>
      <w:tr w:rsidR="00C75A4B" w:rsidRPr="00C75A4B" w:rsidTr="00C75A4B">
        <w:tc>
          <w:tcPr>
            <w:tcW w:w="2305"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Зимние</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с 30.12.2024</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по 08.01.2025</w:t>
            </w:r>
          </w:p>
        </w:tc>
        <w:tc>
          <w:tcPr>
            <w:tcW w:w="2380"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(10 дней)</w:t>
            </w:r>
          </w:p>
        </w:tc>
      </w:tr>
      <w:tr w:rsidR="00C75A4B" w:rsidRPr="00C75A4B" w:rsidTr="00C75A4B">
        <w:tc>
          <w:tcPr>
            <w:tcW w:w="2305"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Весенние</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с 26.03.2025</w:t>
            </w:r>
          </w:p>
        </w:tc>
        <w:tc>
          <w:tcPr>
            <w:tcW w:w="2312"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по 03.04.2025</w:t>
            </w:r>
          </w:p>
        </w:tc>
        <w:tc>
          <w:tcPr>
            <w:tcW w:w="2380"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(9 дней)</w:t>
            </w:r>
          </w:p>
        </w:tc>
      </w:tr>
    </w:tbl>
    <w:p w:rsidR="00C75A4B" w:rsidRPr="00C75A4B" w:rsidRDefault="00C75A4B" w:rsidP="00C75A4B">
      <w:pPr>
        <w:widowControl/>
        <w:tabs>
          <w:tab w:val="left" w:pos="260"/>
        </w:tabs>
        <w:autoSpaceDE/>
        <w:autoSpaceDN/>
        <w:spacing w:after="200"/>
        <w:contextualSpacing/>
        <w:jc w:val="both"/>
        <w:rPr>
          <w:sz w:val="24"/>
          <w:szCs w:val="24"/>
          <w:lang w:eastAsia="ru-RU"/>
        </w:rPr>
      </w:pPr>
      <w:r w:rsidRPr="00C75A4B">
        <w:rPr>
          <w:color w:val="000000"/>
          <w:sz w:val="24"/>
          <w:szCs w:val="24"/>
          <w:lang w:eastAsia="ru-RU"/>
        </w:rPr>
        <w:t> </w:t>
      </w:r>
      <w:r w:rsidRPr="00C75A4B">
        <w:rPr>
          <w:sz w:val="24"/>
          <w:szCs w:val="24"/>
          <w:lang w:eastAsia="ru-RU"/>
        </w:rPr>
        <w:t>Для обучающихся в первых классах в течение учебного года устанавливаются дополнительные каникулы с 10.02.2025г. по 16.02.2025г. (7 дней).</w:t>
      </w:r>
    </w:p>
    <w:p w:rsidR="00C75A4B" w:rsidRPr="00C75A4B" w:rsidRDefault="00C75A4B" w:rsidP="00C75A4B">
      <w:pPr>
        <w:widowControl/>
        <w:autoSpaceDE/>
        <w:autoSpaceDN/>
        <w:spacing w:after="200"/>
        <w:contextualSpacing/>
        <w:jc w:val="both"/>
        <w:rPr>
          <w:b/>
          <w:sz w:val="24"/>
          <w:szCs w:val="24"/>
          <w:lang w:eastAsia="ru-RU"/>
        </w:rPr>
      </w:pPr>
      <w:r w:rsidRPr="00C75A4B">
        <w:rPr>
          <w:b/>
          <w:sz w:val="24"/>
          <w:szCs w:val="24"/>
          <w:lang w:eastAsia="ru-RU"/>
        </w:rPr>
        <w:t>4. Сроки проведения промежуточной аттестации</w:t>
      </w:r>
    </w:p>
    <w:p w:rsidR="00C75A4B" w:rsidRDefault="00C75A4B" w:rsidP="00C75A4B">
      <w:pPr>
        <w:widowControl/>
        <w:autoSpaceDE/>
        <w:autoSpaceDN/>
        <w:spacing w:after="200"/>
        <w:contextualSpacing/>
        <w:jc w:val="both"/>
        <w:rPr>
          <w:sz w:val="24"/>
          <w:szCs w:val="24"/>
          <w:lang w:eastAsia="ru-RU"/>
        </w:rPr>
      </w:pPr>
      <w:r w:rsidRPr="00C75A4B">
        <w:rPr>
          <w:sz w:val="24"/>
          <w:szCs w:val="24"/>
          <w:lang w:eastAsia="ru-RU"/>
        </w:rPr>
        <w:t xml:space="preserve">Промежуточная аттестация в  1-11 классах проводится в соответствии с Положением «О формах, периодичности и порядке текущего контроля успеваемости и промежуточной аттестации» МБОУ «Староашировская СОШ имени Героя Советского Союза Шамкаева Акрама Беляевича»» в период с 21 апреля по 11 мая 2025 г. </w:t>
      </w:r>
    </w:p>
    <w:p w:rsidR="00C75A4B" w:rsidRPr="00C75A4B" w:rsidRDefault="00C75A4B" w:rsidP="00C75A4B">
      <w:pPr>
        <w:tabs>
          <w:tab w:val="left" w:pos="0"/>
        </w:tabs>
        <w:adjustRightInd w:val="0"/>
        <w:spacing w:before="30"/>
        <w:jc w:val="both"/>
        <w:rPr>
          <w:spacing w:val="-3"/>
          <w:sz w:val="24"/>
          <w:szCs w:val="24"/>
        </w:rPr>
      </w:pPr>
      <w:r w:rsidRPr="00C10ACA">
        <w:rPr>
          <w:bCs/>
          <w:spacing w:val="-3"/>
          <w:sz w:val="24"/>
          <w:szCs w:val="24"/>
        </w:rPr>
        <w:t xml:space="preserve">        Государственная итоговая аттестация в 9, 11 классах проводится соответственно срокам,  установленном Министерством Просвещения и науки РФ  на данный учебный год.</w:t>
      </w:r>
    </w:p>
    <w:p w:rsidR="00C75A4B" w:rsidRPr="00C75A4B" w:rsidRDefault="00C75A4B" w:rsidP="00C75A4B">
      <w:pPr>
        <w:widowControl/>
        <w:autoSpaceDE/>
        <w:autoSpaceDN/>
        <w:spacing w:after="200"/>
        <w:ind w:right="-284"/>
        <w:contextualSpacing/>
        <w:jc w:val="both"/>
        <w:rPr>
          <w:b/>
          <w:color w:val="000000"/>
          <w:sz w:val="24"/>
          <w:szCs w:val="24"/>
          <w:lang w:eastAsia="ru-RU"/>
        </w:rPr>
      </w:pPr>
      <w:r w:rsidRPr="00C75A4B">
        <w:rPr>
          <w:b/>
          <w:color w:val="000000"/>
          <w:sz w:val="24"/>
          <w:szCs w:val="24"/>
          <w:lang w:eastAsia="ru-RU"/>
        </w:rPr>
        <w:t>5. Режим работы школы</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Начало работы ОО – 8.00</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Окончание работы ОО – 20.00</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Школа работает в первую смену</w:t>
      </w:r>
    </w:p>
    <w:p w:rsidR="00C75A4B" w:rsidRPr="00C75A4B" w:rsidRDefault="00C75A4B" w:rsidP="00C75A4B">
      <w:pPr>
        <w:widowControl/>
        <w:autoSpaceDE/>
        <w:autoSpaceDN/>
        <w:spacing w:before="100" w:beforeAutospacing="1" w:after="100" w:afterAutospacing="1"/>
        <w:ind w:firstLine="142"/>
        <w:contextualSpacing/>
        <w:jc w:val="both"/>
        <w:rPr>
          <w:color w:val="000000"/>
          <w:sz w:val="24"/>
          <w:szCs w:val="24"/>
          <w:lang w:eastAsia="ru-RU"/>
        </w:rPr>
      </w:pPr>
      <w:r w:rsidRPr="00C75A4B">
        <w:rPr>
          <w:color w:val="000000"/>
          <w:sz w:val="24"/>
          <w:szCs w:val="24"/>
          <w:lang w:eastAsia="ru-RU"/>
        </w:rPr>
        <w:t>Продолжительность учебной недели составляет 5 дней.</w:t>
      </w:r>
    </w:p>
    <w:p w:rsidR="00C75A4B" w:rsidRPr="00C75A4B" w:rsidRDefault="00C75A4B" w:rsidP="00C75A4B">
      <w:pPr>
        <w:widowControl/>
        <w:autoSpaceDE/>
        <w:autoSpaceDN/>
        <w:spacing w:before="100" w:beforeAutospacing="1" w:after="100" w:afterAutospacing="1"/>
        <w:ind w:firstLine="142"/>
        <w:contextualSpacing/>
        <w:jc w:val="both"/>
        <w:rPr>
          <w:color w:val="000000"/>
          <w:sz w:val="24"/>
          <w:szCs w:val="24"/>
          <w:lang w:eastAsia="ru-RU"/>
        </w:rPr>
      </w:pPr>
      <w:r w:rsidRPr="00C75A4B">
        <w:rPr>
          <w:color w:val="000000"/>
          <w:sz w:val="24"/>
          <w:szCs w:val="24"/>
          <w:lang w:eastAsia="ru-RU"/>
        </w:rPr>
        <w:t>Продолжительность урока во 2-11 классах – 45 минут.</w:t>
      </w:r>
    </w:p>
    <w:p w:rsidR="00C75A4B" w:rsidRPr="00C75A4B" w:rsidRDefault="00C75A4B" w:rsidP="00C75A4B">
      <w:pPr>
        <w:widowControl/>
        <w:autoSpaceDE/>
        <w:autoSpaceDN/>
        <w:spacing w:after="200"/>
        <w:ind w:right="-284" w:firstLine="142"/>
        <w:contextualSpacing/>
        <w:jc w:val="both"/>
        <w:rPr>
          <w:color w:val="000000"/>
          <w:sz w:val="24"/>
          <w:szCs w:val="24"/>
          <w:lang w:eastAsia="ru-RU"/>
        </w:rPr>
      </w:pPr>
      <w:r w:rsidRPr="00C75A4B">
        <w:rPr>
          <w:color w:val="000000"/>
          <w:sz w:val="24"/>
          <w:szCs w:val="24"/>
          <w:lang w:eastAsia="ru-RU"/>
        </w:rPr>
        <w:t>Для обучающихся 1 класса используется «ступенчатый» режим обучения (в сентябре, октябре – по 3 урока в день по 35 минут каждый; в ноябре – декабре – по 4 урока по 35 минут каждый; в январе – мае – по 4 урока по 40 минут каждый).</w:t>
      </w:r>
    </w:p>
    <w:p w:rsidR="00C75A4B" w:rsidRPr="00C75A4B" w:rsidRDefault="00C75A4B" w:rsidP="00C75A4B">
      <w:pPr>
        <w:widowControl/>
        <w:autoSpaceDE/>
        <w:autoSpaceDN/>
        <w:spacing w:after="200"/>
        <w:ind w:right="-284" w:firstLine="142"/>
        <w:contextualSpacing/>
        <w:jc w:val="both"/>
        <w:rPr>
          <w:sz w:val="24"/>
          <w:szCs w:val="24"/>
          <w:lang w:eastAsia="ru-RU"/>
        </w:rPr>
      </w:pPr>
      <w:r w:rsidRPr="00C75A4B">
        <w:rPr>
          <w:b/>
          <w:sz w:val="24"/>
          <w:szCs w:val="24"/>
          <w:lang w:eastAsia="ru-RU"/>
        </w:rPr>
        <w:t xml:space="preserve">Начало занятий: </w:t>
      </w:r>
      <w:r w:rsidRPr="00C75A4B">
        <w:rPr>
          <w:sz w:val="24"/>
          <w:szCs w:val="24"/>
          <w:lang w:eastAsia="ru-RU"/>
        </w:rPr>
        <w:t>– 9.00</w:t>
      </w:r>
    </w:p>
    <w:p w:rsidR="00C75A4B" w:rsidRPr="00C75A4B" w:rsidRDefault="00C75A4B" w:rsidP="00C75A4B">
      <w:pPr>
        <w:widowControl/>
        <w:autoSpaceDE/>
        <w:autoSpaceDN/>
        <w:spacing w:after="200"/>
        <w:ind w:right="-284" w:firstLine="142"/>
        <w:contextualSpacing/>
        <w:jc w:val="both"/>
        <w:rPr>
          <w:sz w:val="24"/>
          <w:szCs w:val="24"/>
          <w:lang w:eastAsia="ru-RU"/>
        </w:rPr>
      </w:pPr>
      <w:r w:rsidRPr="00C75A4B">
        <w:rPr>
          <w:sz w:val="24"/>
          <w:szCs w:val="24"/>
          <w:lang w:eastAsia="ru-RU"/>
        </w:rPr>
        <w:t xml:space="preserve">Внеурочная деятельность  реализуется во второй половине дня по расписанию. </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b/>
          <w:bCs/>
          <w:color w:val="000000"/>
          <w:sz w:val="24"/>
          <w:szCs w:val="24"/>
          <w:lang w:eastAsia="ru-RU"/>
        </w:rPr>
        <w:t>6.Регламентирование образовательного процесса</w:t>
      </w:r>
    </w:p>
    <w:p w:rsidR="00C75A4B" w:rsidRPr="00C75A4B" w:rsidRDefault="00C75A4B" w:rsidP="00C75A4B">
      <w:pPr>
        <w:widowControl/>
        <w:autoSpaceDE/>
        <w:autoSpaceDN/>
        <w:spacing w:after="200"/>
        <w:ind w:right="-284"/>
        <w:contextualSpacing/>
        <w:jc w:val="both"/>
        <w:rPr>
          <w:color w:val="000000"/>
          <w:sz w:val="24"/>
          <w:szCs w:val="24"/>
          <w:lang w:eastAsia="ru-RU"/>
        </w:rPr>
      </w:pPr>
      <w:r w:rsidRPr="00C75A4B">
        <w:rPr>
          <w:color w:val="000000"/>
          <w:sz w:val="24"/>
          <w:szCs w:val="24"/>
          <w:lang w:eastAsia="ru-RU"/>
        </w:rPr>
        <w:t xml:space="preserve">       1-9 классы - по четвертям (1,2,3,4 четверти);</w:t>
      </w:r>
    </w:p>
    <w:tbl>
      <w:tblPr>
        <w:tblW w:w="0" w:type="auto"/>
        <w:tblInd w:w="426" w:type="dxa"/>
        <w:tblCellMar>
          <w:top w:w="15" w:type="dxa"/>
          <w:left w:w="15" w:type="dxa"/>
          <w:bottom w:w="15" w:type="dxa"/>
          <w:right w:w="15" w:type="dxa"/>
        </w:tblCellMar>
        <w:tblLook w:val="04A0" w:firstRow="1" w:lastRow="0" w:firstColumn="1" w:lastColumn="0" w:noHBand="0" w:noVBand="1"/>
      </w:tblPr>
      <w:tblGrid>
        <w:gridCol w:w="2153"/>
        <w:gridCol w:w="2173"/>
        <w:gridCol w:w="2178"/>
        <w:gridCol w:w="2455"/>
      </w:tblGrid>
      <w:tr w:rsidR="00C75A4B" w:rsidRPr="00C75A4B" w:rsidTr="00C75A4B">
        <w:tc>
          <w:tcPr>
            <w:tcW w:w="2153" w:type="dxa"/>
            <w:vAlign w:val="center"/>
            <w:hideMark/>
          </w:tcPr>
          <w:p w:rsidR="00C75A4B" w:rsidRPr="00C75A4B" w:rsidRDefault="00C75A4B" w:rsidP="00C75A4B">
            <w:pPr>
              <w:widowControl/>
              <w:autoSpaceDE/>
              <w:autoSpaceDN/>
              <w:ind w:right="-284"/>
              <w:contextualSpacing/>
              <w:jc w:val="both"/>
              <w:rPr>
                <w:sz w:val="24"/>
                <w:szCs w:val="24"/>
                <w:lang w:eastAsia="ru-RU"/>
              </w:rPr>
            </w:pPr>
            <w:r w:rsidRPr="00C75A4B">
              <w:rPr>
                <w:sz w:val="24"/>
                <w:szCs w:val="24"/>
                <w:lang w:eastAsia="ru-RU"/>
              </w:rPr>
              <w:t>1 четверть</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02.09.2024</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по 25.10.2024</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(8 недель)</w:t>
            </w:r>
          </w:p>
        </w:tc>
      </w:tr>
      <w:tr w:rsidR="00C75A4B" w:rsidRPr="00C75A4B" w:rsidTr="00C75A4B">
        <w:tc>
          <w:tcPr>
            <w:tcW w:w="215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2 четверть</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05.11.2024</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по 29.12.2024</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(8 недель)</w:t>
            </w:r>
          </w:p>
        </w:tc>
      </w:tr>
      <w:tr w:rsidR="00C75A4B" w:rsidRPr="00C75A4B" w:rsidTr="00C75A4B">
        <w:tc>
          <w:tcPr>
            <w:tcW w:w="215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3 четверть</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09.01.2025</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по 25.03.2025</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(10 недель 3 дня)</w:t>
            </w:r>
          </w:p>
        </w:tc>
      </w:tr>
      <w:tr w:rsidR="00C75A4B" w:rsidRPr="00C75A4B" w:rsidTr="00C75A4B">
        <w:tc>
          <w:tcPr>
            <w:tcW w:w="215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4 четверть</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04.04.2025</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по 26.05.2025</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(7 недель 1 день)</w:t>
            </w:r>
          </w:p>
        </w:tc>
      </w:tr>
    </w:tbl>
    <w:p w:rsidR="00C75A4B" w:rsidRPr="00C75A4B" w:rsidRDefault="00C75A4B" w:rsidP="00C75A4B">
      <w:pPr>
        <w:widowControl/>
        <w:autoSpaceDE/>
        <w:autoSpaceDN/>
        <w:spacing w:after="200"/>
        <w:ind w:right="-284" w:firstLine="142"/>
        <w:contextualSpacing/>
        <w:jc w:val="both"/>
        <w:rPr>
          <w:color w:val="000000"/>
          <w:sz w:val="24"/>
          <w:szCs w:val="24"/>
          <w:lang w:eastAsia="ru-RU"/>
        </w:rPr>
      </w:pPr>
    </w:p>
    <w:p w:rsidR="00C75A4B" w:rsidRPr="00C75A4B" w:rsidRDefault="00C75A4B" w:rsidP="00981FB7">
      <w:pPr>
        <w:widowControl/>
        <w:numPr>
          <w:ilvl w:val="0"/>
          <w:numId w:val="110"/>
        </w:numPr>
        <w:autoSpaceDE/>
        <w:autoSpaceDN/>
        <w:spacing w:after="200" w:line="276" w:lineRule="auto"/>
        <w:ind w:left="0" w:right="-284" w:firstLine="142"/>
        <w:contextualSpacing/>
        <w:jc w:val="both"/>
        <w:rPr>
          <w:color w:val="000000"/>
          <w:sz w:val="24"/>
          <w:szCs w:val="24"/>
          <w:lang w:eastAsia="ru-RU"/>
        </w:rPr>
      </w:pPr>
      <w:r w:rsidRPr="00C75A4B">
        <w:rPr>
          <w:color w:val="000000"/>
          <w:sz w:val="24"/>
          <w:szCs w:val="24"/>
          <w:lang w:eastAsia="ru-RU"/>
        </w:rPr>
        <w:t>10-11 классы - по полугодиям (1,2 полугодия);</w:t>
      </w:r>
    </w:p>
    <w:tbl>
      <w:tblPr>
        <w:tblW w:w="0" w:type="auto"/>
        <w:tblInd w:w="426" w:type="dxa"/>
        <w:tblCellMar>
          <w:top w:w="15" w:type="dxa"/>
          <w:left w:w="15" w:type="dxa"/>
          <w:bottom w:w="15" w:type="dxa"/>
          <w:right w:w="15" w:type="dxa"/>
        </w:tblCellMar>
        <w:tblLook w:val="04A0" w:firstRow="1" w:lastRow="0" w:firstColumn="1" w:lastColumn="0" w:noHBand="0" w:noVBand="1"/>
      </w:tblPr>
      <w:tblGrid>
        <w:gridCol w:w="2153"/>
        <w:gridCol w:w="2173"/>
        <w:gridCol w:w="2178"/>
        <w:gridCol w:w="2455"/>
      </w:tblGrid>
      <w:tr w:rsidR="00C75A4B" w:rsidRPr="00C75A4B" w:rsidTr="00C75A4B">
        <w:tc>
          <w:tcPr>
            <w:tcW w:w="215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1 полугодие</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02.09.2024</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 xml:space="preserve"> по 29.12.2024</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(16 недель)</w:t>
            </w:r>
          </w:p>
        </w:tc>
      </w:tr>
      <w:tr w:rsidR="00C75A4B" w:rsidRPr="00C75A4B" w:rsidTr="00C75A4B">
        <w:tc>
          <w:tcPr>
            <w:tcW w:w="215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2 полугодие</w:t>
            </w:r>
          </w:p>
        </w:tc>
        <w:tc>
          <w:tcPr>
            <w:tcW w:w="2173"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с 09.01.2025</w:t>
            </w:r>
          </w:p>
        </w:tc>
        <w:tc>
          <w:tcPr>
            <w:tcW w:w="2178"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 xml:space="preserve"> по 26.05.2025</w:t>
            </w:r>
          </w:p>
        </w:tc>
        <w:tc>
          <w:tcPr>
            <w:tcW w:w="2455" w:type="dxa"/>
            <w:vAlign w:val="center"/>
            <w:hideMark/>
          </w:tcPr>
          <w:p w:rsidR="00C75A4B" w:rsidRPr="00C75A4B" w:rsidRDefault="00C75A4B" w:rsidP="00C75A4B">
            <w:pPr>
              <w:widowControl/>
              <w:autoSpaceDE/>
              <w:autoSpaceDN/>
              <w:ind w:right="-284" w:firstLine="142"/>
              <w:contextualSpacing/>
              <w:jc w:val="both"/>
              <w:rPr>
                <w:sz w:val="24"/>
                <w:szCs w:val="24"/>
                <w:lang w:eastAsia="ru-RU"/>
              </w:rPr>
            </w:pPr>
            <w:r w:rsidRPr="00C75A4B">
              <w:rPr>
                <w:sz w:val="24"/>
                <w:szCs w:val="24"/>
                <w:lang w:eastAsia="ru-RU"/>
              </w:rPr>
              <w:t>(17 недель 4 дня)</w:t>
            </w:r>
          </w:p>
        </w:tc>
      </w:tr>
    </w:tbl>
    <w:p w:rsidR="00076CDA" w:rsidRDefault="00076CDA" w:rsidP="00076CDA">
      <w:pPr>
        <w:sectPr w:rsidR="00076CDA" w:rsidSect="00C75A4B">
          <w:headerReference w:type="default" r:id="rId518"/>
          <w:footerReference w:type="default" r:id="rId519"/>
          <w:pgSz w:w="11910" w:h="16840"/>
          <w:pgMar w:top="900" w:right="300" w:bottom="280" w:left="993" w:header="569" w:footer="0" w:gutter="0"/>
          <w:cols w:space="720"/>
        </w:sectPr>
      </w:pPr>
    </w:p>
    <w:p w:rsidR="00076CDA" w:rsidRDefault="00076CDA" w:rsidP="00076CDA">
      <w:pPr>
        <w:pStyle w:val="a4"/>
        <w:spacing w:before="163"/>
        <w:ind w:right="272"/>
      </w:pPr>
      <w:r>
        <w:lastRenderedPageBreak/>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rsidR="00076CDA" w:rsidRDefault="00076CDA" w:rsidP="00076CDA">
      <w:pPr>
        <w:pStyle w:val="a4"/>
        <w:tabs>
          <w:tab w:val="left" w:pos="3748"/>
          <w:tab w:val="left" w:pos="5543"/>
          <w:tab w:val="left" w:pos="7197"/>
          <w:tab w:val="left" w:pos="9530"/>
        </w:tabs>
        <w:ind w:right="262"/>
      </w:pPr>
      <w:r>
        <w:t>Образовательная</w:t>
      </w:r>
      <w:r>
        <w:tab/>
        <w:t>недельная</w:t>
      </w:r>
      <w:r>
        <w:tab/>
        <w:t>нагрузка</w:t>
      </w:r>
      <w:r>
        <w:tab/>
        <w:t>распределяется</w:t>
      </w:r>
      <w:r>
        <w:tab/>
      </w:r>
      <w:r>
        <w:rPr>
          <w:spacing w:val="-1"/>
        </w:rPr>
        <w:t>равномерно</w:t>
      </w:r>
      <w:r>
        <w:rPr>
          <w:spacing w:val="-58"/>
        </w:rPr>
        <w:t xml:space="preserve"> </w:t>
      </w:r>
      <w:r>
        <w:t xml:space="preserve">в   </w:t>
      </w:r>
      <w:r>
        <w:rPr>
          <w:spacing w:val="1"/>
        </w:rPr>
        <w:t xml:space="preserve"> </w:t>
      </w:r>
      <w:r>
        <w:t>течение     учебной     недели,     при     этом     объем     максимально     допустимой     нагрузки</w:t>
      </w:r>
      <w:r>
        <w:rPr>
          <w:spacing w:val="-57"/>
        </w:rPr>
        <w:t xml:space="preserve"> </w:t>
      </w:r>
      <w:r>
        <w:t>в</w:t>
      </w:r>
      <w:r>
        <w:rPr>
          <w:spacing w:val="2"/>
        </w:rPr>
        <w:t xml:space="preserve"> </w:t>
      </w:r>
      <w:r>
        <w:t>течение</w:t>
      </w:r>
      <w:r>
        <w:rPr>
          <w:spacing w:val="1"/>
        </w:rPr>
        <w:t xml:space="preserve"> </w:t>
      </w:r>
      <w:r>
        <w:t>дня</w:t>
      </w:r>
      <w:r>
        <w:rPr>
          <w:spacing w:val="-3"/>
        </w:rPr>
        <w:t xml:space="preserve"> </w:t>
      </w:r>
      <w:r>
        <w:t>составляет:</w:t>
      </w:r>
    </w:p>
    <w:p w:rsidR="00076CDA" w:rsidRDefault="00076CDA" w:rsidP="00076CDA">
      <w:pPr>
        <w:pStyle w:val="a4"/>
        <w:ind w:right="263"/>
      </w:pPr>
      <w:r>
        <w:t>для</w:t>
      </w:r>
      <w:r>
        <w:rPr>
          <w:spacing w:val="95"/>
        </w:rPr>
        <w:t xml:space="preserve"> </w:t>
      </w:r>
      <w:r>
        <w:t xml:space="preserve">обучающихся  </w:t>
      </w:r>
      <w:r>
        <w:rPr>
          <w:spacing w:val="33"/>
        </w:rPr>
        <w:t xml:space="preserve"> </w:t>
      </w:r>
      <w:r>
        <w:t xml:space="preserve">1-х  </w:t>
      </w:r>
      <w:r>
        <w:rPr>
          <w:spacing w:val="28"/>
        </w:rPr>
        <w:t xml:space="preserve"> </w:t>
      </w:r>
      <w:r>
        <w:t xml:space="preserve">классов  </w:t>
      </w:r>
      <w:r>
        <w:rPr>
          <w:spacing w:val="38"/>
        </w:rPr>
        <w:t xml:space="preserve"> </w:t>
      </w:r>
      <w:r>
        <w:t xml:space="preserve">–  </w:t>
      </w:r>
      <w:r>
        <w:rPr>
          <w:spacing w:val="34"/>
        </w:rPr>
        <w:t xml:space="preserve"> </w:t>
      </w:r>
      <w:r>
        <w:t xml:space="preserve">не  </w:t>
      </w:r>
      <w:r>
        <w:rPr>
          <w:spacing w:val="33"/>
        </w:rPr>
        <w:t xml:space="preserve"> </w:t>
      </w:r>
      <w:r>
        <w:t xml:space="preserve">должен  </w:t>
      </w:r>
      <w:r>
        <w:rPr>
          <w:spacing w:val="34"/>
        </w:rPr>
        <w:t xml:space="preserve"> </w:t>
      </w:r>
      <w:r>
        <w:t xml:space="preserve">превышать  </w:t>
      </w:r>
      <w:r>
        <w:rPr>
          <w:spacing w:val="36"/>
        </w:rPr>
        <w:t xml:space="preserve"> </w:t>
      </w:r>
      <w:r>
        <w:t xml:space="preserve">4  </w:t>
      </w:r>
      <w:r>
        <w:rPr>
          <w:spacing w:val="33"/>
        </w:rPr>
        <w:t xml:space="preserve"> </w:t>
      </w:r>
      <w:r>
        <w:t xml:space="preserve">уроков  </w:t>
      </w:r>
      <w:r>
        <w:rPr>
          <w:spacing w:val="35"/>
        </w:rPr>
        <w:t xml:space="preserve"> </w:t>
      </w:r>
      <w:r>
        <w:t xml:space="preserve">и  </w:t>
      </w:r>
      <w:r>
        <w:rPr>
          <w:spacing w:val="30"/>
        </w:rPr>
        <w:t xml:space="preserve"> </w:t>
      </w:r>
      <w:r>
        <w:t xml:space="preserve">один  </w:t>
      </w:r>
      <w:r>
        <w:rPr>
          <w:spacing w:val="34"/>
        </w:rPr>
        <w:t xml:space="preserve"> </w:t>
      </w:r>
      <w:r>
        <w:t>раз</w:t>
      </w:r>
      <w:r>
        <w:rPr>
          <w:spacing w:val="-58"/>
        </w:rPr>
        <w:t xml:space="preserve"> </w:t>
      </w:r>
      <w:r>
        <w:t>в</w:t>
      </w:r>
      <w:r>
        <w:rPr>
          <w:spacing w:val="2"/>
        </w:rPr>
        <w:t xml:space="preserve"> </w:t>
      </w:r>
      <w:r>
        <w:t>неделю</w:t>
      </w:r>
      <w:r>
        <w:rPr>
          <w:spacing w:val="2"/>
        </w:rPr>
        <w:t xml:space="preserve"> </w:t>
      </w:r>
      <w:r>
        <w:t>–</w:t>
      </w:r>
      <w:r>
        <w:rPr>
          <w:spacing w:val="1"/>
        </w:rPr>
        <w:t xml:space="preserve"> </w:t>
      </w:r>
      <w:r>
        <w:t>5</w:t>
      </w:r>
      <w:r>
        <w:rPr>
          <w:spacing w:val="-3"/>
        </w:rPr>
        <w:t xml:space="preserve"> </w:t>
      </w:r>
      <w:r>
        <w:t>уроков,</w:t>
      </w:r>
      <w:r>
        <w:rPr>
          <w:spacing w:val="-1"/>
        </w:rPr>
        <w:t xml:space="preserve"> </w:t>
      </w:r>
      <w:r>
        <w:t>за счет</w:t>
      </w:r>
      <w:r>
        <w:rPr>
          <w:spacing w:val="2"/>
        </w:rPr>
        <w:t xml:space="preserve"> </w:t>
      </w:r>
      <w:r>
        <w:t>урока</w:t>
      </w:r>
      <w:r>
        <w:rPr>
          <w:spacing w:val="1"/>
        </w:rPr>
        <w:t xml:space="preserve"> </w:t>
      </w:r>
      <w:r>
        <w:t>физической</w:t>
      </w:r>
      <w:r>
        <w:rPr>
          <w:spacing w:val="-8"/>
        </w:rPr>
        <w:t xml:space="preserve"> </w:t>
      </w:r>
      <w:r>
        <w:t>культуры;</w:t>
      </w:r>
    </w:p>
    <w:p w:rsidR="00076CDA" w:rsidRDefault="00076CDA" w:rsidP="00076CDA">
      <w:pPr>
        <w:pStyle w:val="a4"/>
        <w:spacing w:before="3"/>
        <w:ind w:right="269"/>
      </w:pPr>
      <w:r>
        <w:t xml:space="preserve">для  </w:t>
      </w:r>
      <w:r>
        <w:rPr>
          <w:spacing w:val="1"/>
        </w:rPr>
        <w:t xml:space="preserve"> </w:t>
      </w:r>
      <w:r>
        <w:t>обучающихся    2-4    классов    –    не   более    5    уроков    и   один    раз    в    неделю</w:t>
      </w:r>
      <w:r>
        <w:rPr>
          <w:spacing w:val="-57"/>
        </w:rPr>
        <w:t xml:space="preserve"> </w:t>
      </w:r>
      <w:r>
        <w:t>6</w:t>
      </w:r>
      <w:r>
        <w:rPr>
          <w:spacing w:val="1"/>
        </w:rPr>
        <w:t xml:space="preserve"> </w:t>
      </w:r>
      <w:r>
        <w:t>уроков</w:t>
      </w:r>
      <w:r>
        <w:rPr>
          <w:spacing w:val="3"/>
        </w:rPr>
        <w:t xml:space="preserve"> </w:t>
      </w:r>
      <w:r>
        <w:t>за</w:t>
      </w:r>
      <w:r>
        <w:rPr>
          <w:spacing w:val="-4"/>
        </w:rPr>
        <w:t xml:space="preserve"> </w:t>
      </w:r>
      <w:r>
        <w:t>счет</w:t>
      </w:r>
      <w:r>
        <w:rPr>
          <w:spacing w:val="1"/>
        </w:rPr>
        <w:t xml:space="preserve"> </w:t>
      </w:r>
      <w:r>
        <w:t>урока</w:t>
      </w:r>
      <w:r>
        <w:rPr>
          <w:spacing w:val="1"/>
        </w:rPr>
        <w:t xml:space="preserve"> </w:t>
      </w:r>
      <w:r>
        <w:t>физической</w:t>
      </w:r>
      <w:r>
        <w:rPr>
          <w:spacing w:val="3"/>
        </w:rPr>
        <w:t xml:space="preserve"> </w:t>
      </w:r>
      <w:r>
        <w:t>культуры.</w:t>
      </w:r>
    </w:p>
    <w:p w:rsidR="00076CDA" w:rsidRDefault="00076CDA" w:rsidP="00076CDA">
      <w:pPr>
        <w:pStyle w:val="a4"/>
        <w:ind w:left="1244" w:firstLine="0"/>
      </w:pPr>
      <w:r>
        <w:t>Обучение</w:t>
      </w:r>
      <w:r>
        <w:rPr>
          <w:spacing w:val="-3"/>
        </w:rPr>
        <w:t xml:space="preserve"> </w:t>
      </w:r>
      <w:r>
        <w:t>в 1</w:t>
      </w:r>
      <w:r>
        <w:rPr>
          <w:spacing w:val="-1"/>
        </w:rPr>
        <w:t xml:space="preserve"> </w:t>
      </w:r>
      <w:r>
        <w:t>классе</w:t>
      </w:r>
      <w:r>
        <w:rPr>
          <w:spacing w:val="-7"/>
        </w:rPr>
        <w:t xml:space="preserve"> </w:t>
      </w:r>
      <w:r>
        <w:t>осуществляется</w:t>
      </w:r>
      <w:r>
        <w:rPr>
          <w:spacing w:val="-3"/>
        </w:rPr>
        <w:t xml:space="preserve"> </w:t>
      </w:r>
      <w:r>
        <w:t>с</w:t>
      </w:r>
      <w:r>
        <w:rPr>
          <w:spacing w:val="-2"/>
        </w:rPr>
        <w:t xml:space="preserve"> </w:t>
      </w:r>
      <w:r>
        <w:t>соблюдением следующих</w:t>
      </w:r>
      <w:r>
        <w:rPr>
          <w:spacing w:val="-6"/>
        </w:rPr>
        <w:t xml:space="preserve"> </w:t>
      </w:r>
      <w:r>
        <w:t>требований:</w:t>
      </w:r>
    </w:p>
    <w:p w:rsidR="00076CDA" w:rsidRDefault="00076CDA" w:rsidP="00076CDA">
      <w:pPr>
        <w:pStyle w:val="a4"/>
        <w:spacing w:before="132"/>
        <w:ind w:right="267"/>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 xml:space="preserve">обучение   </w:t>
      </w:r>
      <w:r>
        <w:rPr>
          <w:spacing w:val="1"/>
        </w:rPr>
        <w:t xml:space="preserve"> </w:t>
      </w:r>
      <w:r>
        <w:t xml:space="preserve">в   </w:t>
      </w:r>
      <w:r>
        <w:rPr>
          <w:spacing w:val="1"/>
        </w:rPr>
        <w:t xml:space="preserve"> </w:t>
      </w:r>
      <w:r>
        <w:t>первом     полугодии:     в     сентябре,     октябре     –     по     3     урока     в     день</w:t>
      </w:r>
      <w:r>
        <w:rPr>
          <w:spacing w:val="1"/>
        </w:rPr>
        <w:t xml:space="preserve"> </w:t>
      </w:r>
      <w:r>
        <w:t>по</w:t>
      </w:r>
      <w:r>
        <w:rPr>
          <w:spacing w:val="49"/>
        </w:rPr>
        <w:t xml:space="preserve"> </w:t>
      </w:r>
      <w:r>
        <w:t>35</w:t>
      </w:r>
      <w:r>
        <w:rPr>
          <w:spacing w:val="98"/>
        </w:rPr>
        <w:t xml:space="preserve"> </w:t>
      </w:r>
      <w:r>
        <w:t>минут</w:t>
      </w:r>
      <w:r>
        <w:rPr>
          <w:spacing w:val="105"/>
        </w:rPr>
        <w:t xml:space="preserve"> </w:t>
      </w:r>
      <w:r>
        <w:t>каждый,</w:t>
      </w:r>
      <w:r>
        <w:rPr>
          <w:spacing w:val="105"/>
        </w:rPr>
        <w:t xml:space="preserve"> </w:t>
      </w:r>
      <w:r>
        <w:t>в</w:t>
      </w:r>
      <w:r>
        <w:rPr>
          <w:spacing w:val="101"/>
        </w:rPr>
        <w:t xml:space="preserve"> </w:t>
      </w:r>
      <w:r>
        <w:t>ноябре</w:t>
      </w:r>
      <w:r>
        <w:rPr>
          <w:spacing w:val="109"/>
        </w:rPr>
        <w:t xml:space="preserve"> </w:t>
      </w:r>
      <w:r>
        <w:t>–</w:t>
      </w:r>
      <w:r>
        <w:rPr>
          <w:spacing w:val="104"/>
        </w:rPr>
        <w:t xml:space="preserve"> </w:t>
      </w:r>
      <w:r>
        <w:t>декабре</w:t>
      </w:r>
      <w:r>
        <w:rPr>
          <w:spacing w:val="109"/>
        </w:rPr>
        <w:t xml:space="preserve"> </w:t>
      </w:r>
      <w:r>
        <w:t>–</w:t>
      </w:r>
      <w:r>
        <w:rPr>
          <w:spacing w:val="104"/>
        </w:rPr>
        <w:t xml:space="preserve"> </w:t>
      </w:r>
      <w:r>
        <w:t>по</w:t>
      </w:r>
      <w:r>
        <w:rPr>
          <w:spacing w:val="109"/>
        </w:rPr>
        <w:t xml:space="preserve"> </w:t>
      </w:r>
      <w:r>
        <w:t>4</w:t>
      </w:r>
      <w:r>
        <w:rPr>
          <w:spacing w:val="103"/>
        </w:rPr>
        <w:t xml:space="preserve"> </w:t>
      </w:r>
      <w:r>
        <w:t>урока</w:t>
      </w:r>
      <w:r>
        <w:rPr>
          <w:spacing w:val="103"/>
        </w:rPr>
        <w:t xml:space="preserve"> </w:t>
      </w:r>
      <w:r>
        <w:t>в</w:t>
      </w:r>
      <w:r>
        <w:rPr>
          <w:spacing w:val="106"/>
        </w:rPr>
        <w:t xml:space="preserve"> </w:t>
      </w:r>
      <w:r>
        <w:t>день</w:t>
      </w:r>
      <w:r>
        <w:rPr>
          <w:spacing w:val="104"/>
        </w:rPr>
        <w:t xml:space="preserve"> </w:t>
      </w:r>
      <w:r>
        <w:t>по</w:t>
      </w:r>
      <w:r>
        <w:rPr>
          <w:spacing w:val="109"/>
        </w:rPr>
        <w:t xml:space="preserve"> </w:t>
      </w:r>
      <w:r>
        <w:t>35</w:t>
      </w:r>
      <w:r>
        <w:rPr>
          <w:spacing w:val="103"/>
        </w:rPr>
        <w:t xml:space="preserve"> </w:t>
      </w:r>
      <w:r>
        <w:t>минут</w:t>
      </w:r>
      <w:r>
        <w:rPr>
          <w:spacing w:val="105"/>
        </w:rPr>
        <w:t xml:space="preserve"> </w:t>
      </w:r>
      <w:r>
        <w:t>каждый;</w:t>
      </w:r>
      <w:r>
        <w:rPr>
          <w:spacing w:val="-58"/>
        </w:rPr>
        <w:t xml:space="preserve"> </w:t>
      </w:r>
      <w:r>
        <w:t>в</w:t>
      </w:r>
      <w:r>
        <w:rPr>
          <w:spacing w:val="2"/>
        </w:rPr>
        <w:t xml:space="preserve"> </w:t>
      </w:r>
      <w:r>
        <w:t>январе</w:t>
      </w:r>
      <w:r>
        <w:rPr>
          <w:spacing w:val="2"/>
        </w:rPr>
        <w:t xml:space="preserve"> </w:t>
      </w:r>
      <w:r>
        <w:t>–</w:t>
      </w:r>
      <w:r>
        <w:rPr>
          <w:spacing w:val="-4"/>
        </w:rPr>
        <w:t xml:space="preserve"> </w:t>
      </w:r>
      <w:r>
        <w:t>мае</w:t>
      </w:r>
      <w:r>
        <w:rPr>
          <w:spacing w:val="1"/>
        </w:rPr>
        <w:t xml:space="preserve"> </w:t>
      </w:r>
      <w:r>
        <w:t>–</w:t>
      </w:r>
      <w:r>
        <w:rPr>
          <w:spacing w:val="1"/>
        </w:rPr>
        <w:t xml:space="preserve"> </w:t>
      </w:r>
      <w:r>
        <w:t>по</w:t>
      </w:r>
      <w:r>
        <w:rPr>
          <w:spacing w:val="2"/>
        </w:rPr>
        <w:t xml:space="preserve"> </w:t>
      </w:r>
      <w:r>
        <w:t>4</w:t>
      </w:r>
      <w:r>
        <w:rPr>
          <w:spacing w:val="1"/>
        </w:rPr>
        <w:t xml:space="preserve"> </w:t>
      </w:r>
      <w:r>
        <w:t>урока</w:t>
      </w:r>
      <w:r>
        <w:rPr>
          <w:spacing w:val="1"/>
        </w:rPr>
        <w:t xml:space="preserve"> </w:t>
      </w:r>
      <w:r>
        <w:t>в</w:t>
      </w:r>
      <w:r>
        <w:rPr>
          <w:spacing w:val="2"/>
        </w:rPr>
        <w:t xml:space="preserve"> </w:t>
      </w:r>
      <w:r>
        <w:t>день</w:t>
      </w:r>
      <w:r>
        <w:rPr>
          <w:spacing w:val="-2"/>
        </w:rPr>
        <w:t xml:space="preserve"> </w:t>
      </w:r>
      <w:r>
        <w:t>по</w:t>
      </w:r>
      <w:r>
        <w:rPr>
          <w:spacing w:val="5"/>
        </w:rPr>
        <w:t xml:space="preserve"> </w:t>
      </w:r>
      <w:r>
        <w:t>40</w:t>
      </w:r>
      <w:r>
        <w:rPr>
          <w:spacing w:val="-3"/>
        </w:rPr>
        <w:t xml:space="preserve"> </w:t>
      </w:r>
      <w:r>
        <w:t>минут</w:t>
      </w:r>
      <w:r>
        <w:rPr>
          <w:spacing w:val="6"/>
        </w:rPr>
        <w:t xml:space="preserve"> </w:t>
      </w:r>
      <w:r>
        <w:t>каждый;</w:t>
      </w:r>
    </w:p>
    <w:p w:rsidR="00076CDA" w:rsidRDefault="00076CDA" w:rsidP="00076CDA">
      <w:pPr>
        <w:pStyle w:val="a4"/>
        <w:ind w:right="264"/>
      </w:pPr>
      <w:r>
        <w:t>в</w:t>
      </w:r>
      <w:r>
        <w:rPr>
          <w:spacing w:val="60"/>
        </w:rPr>
        <w:t xml:space="preserve"> </w:t>
      </w:r>
      <w:r>
        <w:t>середине учебного дня организуется динамическая пауза продолжительностью не менее</w:t>
      </w:r>
      <w:r>
        <w:rPr>
          <w:spacing w:val="1"/>
        </w:rPr>
        <w:t xml:space="preserve"> </w:t>
      </w:r>
      <w:r>
        <w:t>40</w:t>
      </w:r>
      <w:r>
        <w:rPr>
          <w:spacing w:val="1"/>
        </w:rPr>
        <w:t xml:space="preserve"> </w:t>
      </w:r>
      <w:r>
        <w:t>минут;</w:t>
      </w:r>
    </w:p>
    <w:p w:rsidR="00076CDA" w:rsidRDefault="00076CDA" w:rsidP="00076CDA">
      <w:pPr>
        <w:pStyle w:val="a4"/>
        <w:ind w:left="1244" w:firstLine="0"/>
      </w:pPr>
      <w:r>
        <w:t>предоставляются</w:t>
      </w:r>
      <w:r>
        <w:rPr>
          <w:spacing w:val="-4"/>
        </w:rPr>
        <w:t xml:space="preserve"> </w:t>
      </w:r>
      <w:r>
        <w:t>дополнительные</w:t>
      </w:r>
      <w:r>
        <w:rPr>
          <w:spacing w:val="-8"/>
        </w:rPr>
        <w:t xml:space="preserve"> </w:t>
      </w:r>
      <w:r>
        <w:t>недельные</w:t>
      </w:r>
      <w:r>
        <w:rPr>
          <w:spacing w:val="-4"/>
        </w:rPr>
        <w:t xml:space="preserve"> </w:t>
      </w:r>
      <w:r>
        <w:t>каникулы в</w:t>
      </w:r>
      <w:r>
        <w:rPr>
          <w:spacing w:val="-2"/>
        </w:rPr>
        <w:t xml:space="preserve"> </w:t>
      </w:r>
      <w:r>
        <w:t>середине</w:t>
      </w:r>
      <w:r>
        <w:rPr>
          <w:spacing w:val="-3"/>
        </w:rPr>
        <w:t xml:space="preserve"> </w:t>
      </w:r>
      <w:r>
        <w:t>третьей</w:t>
      </w:r>
      <w:r>
        <w:rPr>
          <w:spacing w:val="-7"/>
        </w:rPr>
        <w:t xml:space="preserve"> </w:t>
      </w:r>
      <w:r>
        <w:t>четверти.</w:t>
      </w:r>
    </w:p>
    <w:p w:rsidR="00076CDA" w:rsidRDefault="00076CDA" w:rsidP="00076CDA">
      <w:pPr>
        <w:pStyle w:val="a4"/>
        <w:spacing w:before="132"/>
        <w:ind w:right="269" w:firstLine="773"/>
      </w:pPr>
      <w:r>
        <w:t xml:space="preserve">Занятия   </w:t>
      </w:r>
      <w:r>
        <w:rPr>
          <w:spacing w:val="1"/>
        </w:rPr>
        <w:t xml:space="preserve"> </w:t>
      </w:r>
      <w:r>
        <w:t>начинаются    не    ранее    8     часов     утра    и     заканчиваются    не    позднее</w:t>
      </w:r>
      <w:r>
        <w:rPr>
          <w:spacing w:val="1"/>
        </w:rPr>
        <w:t xml:space="preserve"> </w:t>
      </w:r>
      <w:r>
        <w:t>19</w:t>
      </w:r>
      <w:r>
        <w:rPr>
          <w:spacing w:val="1"/>
        </w:rPr>
        <w:t xml:space="preserve"> </w:t>
      </w:r>
      <w:r>
        <w:t>часов.</w:t>
      </w:r>
    </w:p>
    <w:p w:rsidR="00076CDA" w:rsidRDefault="00076CDA" w:rsidP="00076CDA">
      <w:pPr>
        <w:pStyle w:val="a4"/>
        <w:spacing w:before="6"/>
        <w:ind w:right="264"/>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2"/>
        </w:rPr>
        <w:t xml:space="preserve"> </w:t>
      </w:r>
      <w:r>
        <w:t>продолжительностью</w:t>
      </w:r>
      <w:r>
        <w:rPr>
          <w:spacing w:val="-5"/>
        </w:rPr>
        <w:t xml:space="preserve"> </w:t>
      </w:r>
      <w:r>
        <w:t>не</w:t>
      </w:r>
      <w:r>
        <w:rPr>
          <w:spacing w:val="1"/>
        </w:rPr>
        <w:t xml:space="preserve"> </w:t>
      </w:r>
      <w:r>
        <w:t>менее 20</w:t>
      </w:r>
      <w:r>
        <w:rPr>
          <w:spacing w:val="-3"/>
        </w:rPr>
        <w:t xml:space="preserve"> </w:t>
      </w:r>
      <w:r>
        <w:t>минут.</w:t>
      </w:r>
    </w:p>
    <w:p w:rsidR="00076CDA" w:rsidRDefault="00076CDA" w:rsidP="00076CDA">
      <w:pPr>
        <w:pStyle w:val="a4"/>
        <w:ind w:right="271"/>
      </w:pPr>
      <w:r>
        <w:t>Календарный учебный график образовательной организации составляется с учётом мнений</w:t>
      </w:r>
      <w:r>
        <w:rPr>
          <w:spacing w:val="1"/>
        </w:rPr>
        <w:t xml:space="preserve"> </w:t>
      </w:r>
      <w:r>
        <w:t>участников образовательных отношений, региональных и этнокультурных традиций, 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61"/>
        </w:rPr>
        <w:t xml:space="preserve"> </w:t>
      </w:r>
      <w:r>
        <w:t>и   внеурочной)   и   плановых   перерывов   при   получении   образования   для</w:t>
      </w:r>
      <w:r>
        <w:rPr>
          <w:spacing w:val="60"/>
        </w:rPr>
        <w:t xml:space="preserve"> </w:t>
      </w:r>
      <w:r>
        <w:t>отдыха</w:t>
      </w:r>
      <w:r>
        <w:rPr>
          <w:spacing w:val="1"/>
        </w:rPr>
        <w:t xml:space="preserve"> </w:t>
      </w:r>
      <w:r>
        <w:t>и</w:t>
      </w:r>
      <w:r>
        <w:rPr>
          <w:spacing w:val="1"/>
        </w:rPr>
        <w:t xml:space="preserve"> </w:t>
      </w:r>
      <w:r>
        <w:t>иных</w:t>
      </w:r>
      <w:r>
        <w:rPr>
          <w:spacing w:val="-3"/>
        </w:rPr>
        <w:t xml:space="preserve"> </w:t>
      </w:r>
      <w:r>
        <w:t>социальных</w:t>
      </w:r>
      <w:r>
        <w:rPr>
          <w:spacing w:val="-4"/>
        </w:rPr>
        <w:t xml:space="preserve"> </w:t>
      </w:r>
      <w:r>
        <w:t>целей</w:t>
      </w:r>
      <w:r>
        <w:rPr>
          <w:spacing w:val="-3"/>
        </w:rPr>
        <w:t xml:space="preserve"> </w:t>
      </w:r>
      <w:r>
        <w:t>(каникул)</w:t>
      </w:r>
      <w:r>
        <w:rPr>
          <w:spacing w:val="2"/>
        </w:rPr>
        <w:t xml:space="preserve"> </w:t>
      </w:r>
      <w:r>
        <w:t>по</w:t>
      </w:r>
      <w:r>
        <w:rPr>
          <w:spacing w:val="5"/>
        </w:rPr>
        <w:t xml:space="preserve"> </w:t>
      </w:r>
      <w:r>
        <w:t>календарным</w:t>
      </w:r>
      <w:r>
        <w:rPr>
          <w:spacing w:val="-2"/>
        </w:rPr>
        <w:t xml:space="preserve"> </w:t>
      </w:r>
      <w:r>
        <w:t>периодам</w:t>
      </w:r>
      <w:r>
        <w:rPr>
          <w:spacing w:val="1"/>
        </w:rPr>
        <w:t xml:space="preserve"> </w:t>
      </w:r>
      <w:r>
        <w:t>учебного</w:t>
      </w:r>
      <w:r>
        <w:rPr>
          <w:spacing w:val="1"/>
        </w:rPr>
        <w:t xml:space="preserve"> </w:t>
      </w:r>
      <w:r>
        <w:t>года.</w:t>
      </w:r>
    </w:p>
    <w:p w:rsidR="00C10ACA" w:rsidRPr="00C10ACA" w:rsidRDefault="00C10ACA" w:rsidP="00076CDA">
      <w:pPr>
        <w:pStyle w:val="a8"/>
        <w:ind w:left="0"/>
        <w:rPr>
          <w:sz w:val="24"/>
          <w:szCs w:val="24"/>
        </w:rPr>
      </w:pPr>
    </w:p>
    <w:p w:rsidR="00456509" w:rsidRDefault="00C10ACA" w:rsidP="00C75A4B">
      <w:pPr>
        <w:tabs>
          <w:tab w:val="left" w:pos="0"/>
        </w:tabs>
        <w:adjustRightInd w:val="0"/>
        <w:spacing w:before="30"/>
        <w:jc w:val="both"/>
      </w:pPr>
      <w:r w:rsidRPr="00C10ACA">
        <w:rPr>
          <w:bCs/>
          <w:spacing w:val="-3"/>
          <w:sz w:val="24"/>
          <w:szCs w:val="24"/>
        </w:rPr>
        <w:t xml:space="preserve">        </w:t>
      </w:r>
    </w:p>
    <w:p w:rsidR="00456509" w:rsidRDefault="00456509">
      <w:pPr>
        <w:spacing w:line="352" w:lineRule="auto"/>
        <w:sectPr w:rsidR="00456509" w:rsidSect="00712BA9">
          <w:headerReference w:type="default" r:id="rId520"/>
          <w:footerReference w:type="default" r:id="rId521"/>
          <w:pgSz w:w="11910" w:h="16840"/>
          <w:pgMar w:top="900" w:right="711" w:bottom="280" w:left="993" w:header="569" w:footer="0" w:gutter="0"/>
          <w:cols w:space="720"/>
        </w:sectPr>
      </w:pPr>
    </w:p>
    <w:p w:rsidR="00076CDA" w:rsidRPr="00076CDA" w:rsidRDefault="00D11E26" w:rsidP="00076CDA">
      <w:pPr>
        <w:jc w:val="center"/>
        <w:rPr>
          <w:b/>
          <w:sz w:val="28"/>
          <w:szCs w:val="28"/>
          <w:lang w:eastAsia="ru-RU"/>
        </w:rPr>
      </w:pPr>
      <w:r>
        <w:rPr>
          <w:b/>
          <w:color w:val="202020"/>
          <w:sz w:val="24"/>
        </w:rPr>
        <w:lastRenderedPageBreak/>
        <w:t xml:space="preserve">3.3 </w:t>
      </w:r>
      <w:r w:rsidR="00712BA9">
        <w:rPr>
          <w:b/>
          <w:sz w:val="28"/>
          <w:szCs w:val="28"/>
          <w:lang w:eastAsia="ru-RU"/>
        </w:rPr>
        <w:t>План внеурочной деятельности 1-4</w:t>
      </w:r>
      <w:r w:rsidR="00076CDA" w:rsidRPr="00076CDA">
        <w:rPr>
          <w:b/>
          <w:sz w:val="28"/>
          <w:szCs w:val="28"/>
          <w:lang w:eastAsia="ru-RU"/>
        </w:rPr>
        <w:t xml:space="preserve"> классов </w:t>
      </w:r>
    </w:p>
    <w:p w:rsidR="00076CDA" w:rsidRPr="00076CDA" w:rsidRDefault="00076CDA" w:rsidP="00076CDA">
      <w:pPr>
        <w:widowControl/>
        <w:autoSpaceDE/>
        <w:autoSpaceDN/>
        <w:spacing w:after="200" w:line="276" w:lineRule="auto"/>
        <w:jc w:val="center"/>
        <w:rPr>
          <w:b/>
          <w:sz w:val="28"/>
          <w:szCs w:val="28"/>
          <w:lang w:eastAsia="ru-RU"/>
        </w:rPr>
      </w:pPr>
      <w:r w:rsidRPr="00076CDA">
        <w:rPr>
          <w:b/>
          <w:sz w:val="28"/>
          <w:szCs w:val="28"/>
          <w:lang w:eastAsia="ru-RU"/>
        </w:rPr>
        <w:t xml:space="preserve">МБОУ «Староашировская СОШ имени Героя Советского Союза </w:t>
      </w:r>
    </w:p>
    <w:p w:rsidR="00076CDA" w:rsidRPr="00076CDA" w:rsidRDefault="00076CDA" w:rsidP="00076CDA">
      <w:pPr>
        <w:widowControl/>
        <w:autoSpaceDE/>
        <w:autoSpaceDN/>
        <w:spacing w:after="200" w:line="276" w:lineRule="auto"/>
        <w:jc w:val="center"/>
        <w:rPr>
          <w:b/>
          <w:sz w:val="28"/>
          <w:szCs w:val="28"/>
          <w:lang w:eastAsia="ru-RU"/>
        </w:rPr>
      </w:pPr>
      <w:r w:rsidRPr="00076CDA">
        <w:rPr>
          <w:b/>
          <w:sz w:val="28"/>
          <w:szCs w:val="28"/>
          <w:lang w:eastAsia="ru-RU"/>
        </w:rPr>
        <w:t>Шамкаева Акрама Беляевича»</w:t>
      </w:r>
    </w:p>
    <w:p w:rsidR="00076CDA" w:rsidRPr="00076CDA" w:rsidRDefault="00C75A4B" w:rsidP="00076CDA">
      <w:pPr>
        <w:widowControl/>
        <w:autoSpaceDE/>
        <w:autoSpaceDN/>
        <w:spacing w:after="200" w:line="276" w:lineRule="auto"/>
        <w:jc w:val="center"/>
        <w:rPr>
          <w:b/>
          <w:sz w:val="28"/>
          <w:szCs w:val="28"/>
          <w:lang w:eastAsia="ru-RU"/>
        </w:rPr>
      </w:pPr>
      <w:r>
        <w:rPr>
          <w:b/>
          <w:sz w:val="28"/>
          <w:szCs w:val="28"/>
          <w:lang w:eastAsia="ru-RU"/>
        </w:rPr>
        <w:t>на 2024-2025</w:t>
      </w:r>
      <w:r w:rsidR="00076CDA" w:rsidRPr="00076CDA">
        <w:rPr>
          <w:b/>
          <w:sz w:val="28"/>
          <w:szCs w:val="28"/>
          <w:lang w:eastAsia="ru-RU"/>
        </w:rPr>
        <w:t xml:space="preserve"> учебный год</w:t>
      </w:r>
    </w:p>
    <w:p w:rsidR="00076CDA" w:rsidRPr="00076CDA" w:rsidRDefault="00076CDA" w:rsidP="00076CDA">
      <w:pPr>
        <w:ind w:right="225"/>
        <w:jc w:val="both"/>
        <w:rPr>
          <w:sz w:val="24"/>
          <w:szCs w:val="24"/>
        </w:rPr>
      </w:pPr>
      <w:r w:rsidRPr="00076CDA">
        <w:rPr>
          <w:sz w:val="24"/>
          <w:szCs w:val="24"/>
        </w:rPr>
        <w:t xml:space="preserve">В соответствии с требованиями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2021года№286 </w:t>
      </w:r>
      <w:r>
        <w:rPr>
          <w:sz w:val="24"/>
          <w:szCs w:val="24"/>
        </w:rPr>
        <w:t>и № 287  (далее – ФГОС НОО</w:t>
      </w:r>
      <w:r w:rsidRPr="00076CDA">
        <w:rPr>
          <w:sz w:val="24"/>
          <w:szCs w:val="24"/>
        </w:rPr>
        <w:t xml:space="preserve">), достижение планируемых образовательных результатов возможно через урочную и внеурочную </w:t>
      </w:r>
      <w:r w:rsidRPr="00076CDA">
        <w:rPr>
          <w:spacing w:val="-2"/>
          <w:sz w:val="24"/>
          <w:szCs w:val="24"/>
        </w:rPr>
        <w:t>деятельность.</w:t>
      </w:r>
    </w:p>
    <w:p w:rsidR="00076CDA" w:rsidRPr="00076CDA" w:rsidRDefault="00076CDA" w:rsidP="00076CDA">
      <w:pPr>
        <w:ind w:right="223"/>
        <w:jc w:val="both"/>
        <w:rPr>
          <w:sz w:val="24"/>
          <w:szCs w:val="24"/>
        </w:rPr>
      </w:pPr>
      <w:r w:rsidRPr="00076CDA">
        <w:rPr>
          <w:sz w:val="24"/>
          <w:szCs w:val="24"/>
        </w:rPr>
        <w:t xml:space="preserve">Целью информационно-методического письма является рассмотрение основных особенностей реализации внеурочной деятельности, как неотъемлемой части образовательного процесса, а также определение посредством ее организации способов достижения единства образовательного пространства Российской Федерации, обеспечения преемственности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создание условий для развития воспитательной среды, реализация рабочих программ воспитания и календарных планов воспитательной </w:t>
      </w:r>
      <w:r w:rsidRPr="00076CDA">
        <w:rPr>
          <w:spacing w:val="-2"/>
          <w:sz w:val="24"/>
          <w:szCs w:val="24"/>
        </w:rPr>
        <w:t>работы.</w:t>
      </w:r>
    </w:p>
    <w:p w:rsidR="00076CDA" w:rsidRPr="00076CDA" w:rsidRDefault="00076CDA" w:rsidP="00076CDA">
      <w:pPr>
        <w:spacing w:before="67" w:line="362" w:lineRule="auto"/>
        <w:ind w:right="225"/>
        <w:jc w:val="center"/>
        <w:rPr>
          <w:sz w:val="28"/>
          <w:szCs w:val="28"/>
        </w:rPr>
      </w:pPr>
      <w:r w:rsidRPr="00076CDA">
        <w:rPr>
          <w:b/>
          <w:bCs/>
          <w:i/>
          <w:iCs/>
          <w:sz w:val="28"/>
          <w:szCs w:val="28"/>
        </w:rPr>
        <w:t xml:space="preserve">Реализация внеурочной </w:t>
      </w:r>
      <w:r w:rsidRPr="00076CDA">
        <w:rPr>
          <w:b/>
          <w:bCs/>
          <w:i/>
          <w:iCs/>
          <w:spacing w:val="-2"/>
          <w:sz w:val="28"/>
          <w:szCs w:val="28"/>
        </w:rPr>
        <w:t>деятельности</w:t>
      </w:r>
    </w:p>
    <w:p w:rsidR="00076CDA" w:rsidRPr="00076CDA" w:rsidRDefault="00076CDA" w:rsidP="00076CDA">
      <w:pPr>
        <w:spacing w:before="67"/>
        <w:ind w:right="225"/>
        <w:jc w:val="both"/>
        <w:rPr>
          <w:sz w:val="24"/>
          <w:szCs w:val="24"/>
        </w:rPr>
      </w:pPr>
      <w:r w:rsidRPr="00076CDA">
        <w:rPr>
          <w:spacing w:val="-4"/>
          <w:sz w:val="24"/>
          <w:szCs w:val="24"/>
        </w:rPr>
        <w:t xml:space="preserve">            Под</w:t>
      </w:r>
      <w:r w:rsidRPr="00076CDA">
        <w:rPr>
          <w:sz w:val="24"/>
          <w:szCs w:val="24"/>
        </w:rPr>
        <w:tab/>
      </w:r>
      <w:r w:rsidRPr="00076CDA">
        <w:rPr>
          <w:spacing w:val="-2"/>
          <w:sz w:val="24"/>
          <w:szCs w:val="24"/>
        </w:rPr>
        <w:t>внеурочной</w:t>
      </w:r>
      <w:r w:rsidRPr="00076CDA">
        <w:rPr>
          <w:sz w:val="24"/>
          <w:szCs w:val="24"/>
        </w:rPr>
        <w:tab/>
      </w:r>
      <w:r w:rsidRPr="00076CDA">
        <w:rPr>
          <w:spacing w:val="-2"/>
          <w:sz w:val="24"/>
          <w:szCs w:val="24"/>
        </w:rPr>
        <w:t>деятельностью</w:t>
      </w:r>
      <w:r w:rsidRPr="00076CDA">
        <w:rPr>
          <w:sz w:val="24"/>
          <w:szCs w:val="24"/>
        </w:rPr>
        <w:tab/>
      </w:r>
      <w:r w:rsidRPr="00076CDA">
        <w:rPr>
          <w:spacing w:val="-2"/>
          <w:sz w:val="24"/>
          <w:szCs w:val="24"/>
        </w:rPr>
        <w:t>следует</w:t>
      </w:r>
      <w:r w:rsidRPr="00076CDA">
        <w:rPr>
          <w:sz w:val="24"/>
          <w:szCs w:val="24"/>
        </w:rPr>
        <w:tab/>
      </w:r>
      <w:r w:rsidRPr="00076CDA">
        <w:rPr>
          <w:spacing w:val="-2"/>
          <w:sz w:val="24"/>
          <w:szCs w:val="24"/>
        </w:rPr>
        <w:t>понимать</w:t>
      </w:r>
      <w:r w:rsidRPr="00076CDA">
        <w:rPr>
          <w:sz w:val="24"/>
          <w:szCs w:val="24"/>
        </w:rPr>
        <w:tab/>
      </w:r>
      <w:r w:rsidRPr="00076CDA">
        <w:rPr>
          <w:spacing w:val="-2"/>
          <w:sz w:val="24"/>
          <w:szCs w:val="24"/>
        </w:rPr>
        <w:t xml:space="preserve">образовательную </w:t>
      </w:r>
      <w:r w:rsidRPr="00076CDA">
        <w:rPr>
          <w:sz w:val="24"/>
          <w:szCs w:val="24"/>
        </w:rPr>
        <w:t>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076CDA" w:rsidRPr="00076CDA" w:rsidRDefault="00076CDA" w:rsidP="00076CDA">
      <w:pPr>
        <w:ind w:right="225"/>
        <w:jc w:val="both"/>
        <w:rPr>
          <w:sz w:val="24"/>
          <w:szCs w:val="24"/>
        </w:rPr>
      </w:pPr>
      <w:r w:rsidRPr="00076CDA">
        <w:rPr>
          <w:sz w:val="24"/>
          <w:szCs w:val="24"/>
        </w:rPr>
        <w:t xml:space="preserve">План внеурочной деятельности МБОУ «Староашировская СОШ имени Героя Советского Союза Шамкаева Акрама Беляевича»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w:t>
      </w:r>
      <w:r w:rsidRPr="00076CDA">
        <w:rPr>
          <w:spacing w:val="-2"/>
          <w:sz w:val="24"/>
          <w:szCs w:val="24"/>
        </w:rPr>
        <w:t>программы.</w:t>
      </w:r>
    </w:p>
    <w:p w:rsidR="00076CDA" w:rsidRPr="00076CDA" w:rsidRDefault="00076CDA" w:rsidP="00076CDA">
      <w:pPr>
        <w:ind w:right="224"/>
        <w:jc w:val="both"/>
        <w:rPr>
          <w:sz w:val="24"/>
          <w:szCs w:val="24"/>
        </w:rPr>
      </w:pPr>
      <w:r w:rsidRPr="00076CDA">
        <w:rPr>
          <w:sz w:val="24"/>
          <w:szCs w:val="24"/>
        </w:rPr>
        <w:t>В целях реализации плана внеурочной деятельности школой  предусматриваться и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rsidR="00076CDA" w:rsidRPr="00076CDA" w:rsidRDefault="00076CDA" w:rsidP="00076CDA">
      <w:pPr>
        <w:ind w:right="226"/>
        <w:jc w:val="both"/>
        <w:rPr>
          <w:sz w:val="24"/>
          <w:szCs w:val="24"/>
        </w:rPr>
      </w:pPr>
      <w:r w:rsidRPr="00076CDA">
        <w:rPr>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последовательность),переменный состав обучающихся, проектную и исследовательскую деятельность, экскурсии, походы, деловые игры и пр.</w:t>
      </w:r>
    </w:p>
    <w:p w:rsidR="00076CDA" w:rsidRPr="00076CDA" w:rsidRDefault="00076CDA" w:rsidP="00076CDA">
      <w:pPr>
        <w:spacing w:line="229" w:lineRule="exact"/>
        <w:jc w:val="both"/>
        <w:rPr>
          <w:i/>
          <w:iCs/>
          <w:sz w:val="20"/>
        </w:rPr>
      </w:pPr>
      <w:r w:rsidRPr="00076CDA">
        <w:rPr>
          <w:sz w:val="24"/>
          <w:szCs w:val="24"/>
        </w:rPr>
        <w:t>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В соответствии с требованиями обновленных ФГОС НОО и ООО  МБОУ «Староашировская СОШ имени Героя Советского Союза Шамкаева Акрама Беляевича» обеспечивает проведение до 10 часов еженедельных занятий внеурочной деятельности (до 1350 часов на уровне начального общего образования, до 1700 часов на уровне основного общего образования).</w:t>
      </w:r>
      <w:r w:rsidRPr="00076CDA">
        <w:rPr>
          <w:i/>
          <w:iCs/>
          <w:sz w:val="20"/>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61573),Методическиерекомендации</w:t>
      </w:r>
      <w:r w:rsidRPr="00076CDA">
        <w:rPr>
          <w:i/>
          <w:iCs/>
          <w:spacing w:val="-10"/>
          <w:sz w:val="20"/>
        </w:rPr>
        <w:t>–(</w:t>
      </w:r>
      <w:hyperlink r:id="rId522" w:history="1">
        <w:r w:rsidRPr="00076CDA">
          <w:rPr>
            <w:rFonts w:ascii="Calibri"/>
            <w:i/>
            <w:iCs/>
            <w:color w:val="0000FF"/>
            <w:spacing w:val="-2"/>
            <w:sz w:val="20"/>
            <w:u w:val="single"/>
          </w:rPr>
          <w:t>http://www.consultant.ru/document/cons_doc_LAW_278827/2a682f0091a7354a5b60bd9e8e699b237680585c/</w:t>
        </w:r>
      </w:hyperlink>
      <w:r w:rsidRPr="00076CDA">
        <w:rPr>
          <w:rFonts w:ascii="Calibri"/>
          <w:i/>
          <w:iCs/>
          <w:color w:val="0000FF"/>
          <w:spacing w:val="-2"/>
          <w:sz w:val="20"/>
          <w:u w:val="single" w:color="0000FF"/>
        </w:rPr>
        <w:t>)</w:t>
      </w:r>
    </w:p>
    <w:p w:rsidR="00076CDA" w:rsidRPr="00076CDA" w:rsidRDefault="00076CDA" w:rsidP="00076CDA">
      <w:pPr>
        <w:spacing w:before="74"/>
        <w:jc w:val="center"/>
        <w:outlineLvl w:val="0"/>
        <w:rPr>
          <w:b/>
          <w:bCs/>
          <w:i/>
          <w:iCs/>
          <w:sz w:val="28"/>
          <w:szCs w:val="28"/>
        </w:rPr>
      </w:pPr>
    </w:p>
    <w:p w:rsidR="00076CDA" w:rsidRDefault="00076CDA" w:rsidP="00076CDA">
      <w:pPr>
        <w:spacing w:before="74"/>
        <w:jc w:val="center"/>
        <w:outlineLvl w:val="0"/>
        <w:rPr>
          <w:b/>
          <w:bCs/>
          <w:i/>
          <w:iCs/>
          <w:sz w:val="24"/>
          <w:szCs w:val="24"/>
        </w:rPr>
      </w:pPr>
    </w:p>
    <w:p w:rsidR="00076CDA" w:rsidRPr="00076CDA" w:rsidRDefault="00076CDA" w:rsidP="00076CDA">
      <w:pPr>
        <w:spacing w:before="74"/>
        <w:jc w:val="center"/>
        <w:outlineLvl w:val="0"/>
        <w:rPr>
          <w:b/>
          <w:bCs/>
          <w:i/>
          <w:iCs/>
          <w:sz w:val="24"/>
          <w:szCs w:val="24"/>
        </w:rPr>
      </w:pPr>
      <w:r w:rsidRPr="00076CDA">
        <w:rPr>
          <w:b/>
          <w:bCs/>
          <w:i/>
          <w:iCs/>
          <w:sz w:val="24"/>
          <w:szCs w:val="24"/>
        </w:rPr>
        <w:lastRenderedPageBreak/>
        <w:t xml:space="preserve">Содержательное наполнение внеурочной </w:t>
      </w:r>
      <w:r w:rsidRPr="00076CDA">
        <w:rPr>
          <w:b/>
          <w:bCs/>
          <w:i/>
          <w:iCs/>
          <w:spacing w:val="-2"/>
          <w:sz w:val="24"/>
          <w:szCs w:val="24"/>
        </w:rPr>
        <w:t>деятельности</w:t>
      </w:r>
    </w:p>
    <w:p w:rsidR="00076CDA" w:rsidRPr="00076CDA" w:rsidRDefault="00076CDA" w:rsidP="00076CDA">
      <w:pPr>
        <w:spacing w:before="156"/>
        <w:ind w:right="225"/>
        <w:jc w:val="both"/>
        <w:rPr>
          <w:sz w:val="24"/>
          <w:szCs w:val="24"/>
        </w:rPr>
      </w:pPr>
      <w:r w:rsidRPr="00076CDA">
        <w:rPr>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076CDA" w:rsidRPr="00076CDA" w:rsidRDefault="00076CDA" w:rsidP="00076CDA">
      <w:pPr>
        <w:ind w:right="223"/>
        <w:jc w:val="both"/>
        <w:rPr>
          <w:sz w:val="24"/>
          <w:szCs w:val="24"/>
        </w:rPr>
      </w:pPr>
      <w:r w:rsidRPr="00076CDA">
        <w:rPr>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одной из трех моделей планов с преобладанием того или иного вида деятельности:</w:t>
      </w:r>
    </w:p>
    <w:p w:rsidR="00076CDA" w:rsidRPr="00076CDA" w:rsidRDefault="00076CDA" w:rsidP="00076CDA">
      <w:pPr>
        <w:ind w:right="229"/>
        <w:jc w:val="both"/>
        <w:rPr>
          <w:sz w:val="24"/>
          <w:szCs w:val="24"/>
        </w:rPr>
      </w:pPr>
      <w:r w:rsidRPr="00076CDA">
        <w:rPr>
          <w:i/>
          <w:sz w:val="24"/>
          <w:szCs w:val="24"/>
        </w:rPr>
        <w:t>учебно-познавательной деятельности</w:t>
      </w:r>
      <w:r w:rsidRPr="00076CDA">
        <w:rPr>
          <w:sz w:val="24"/>
          <w:szCs w:val="24"/>
        </w:rPr>
        <w:t>, когда наибольшее внимание уделяется внеурочной деятельности по учебным предметам и формированию функциональной грамотности;</w:t>
      </w:r>
    </w:p>
    <w:p w:rsidR="00076CDA" w:rsidRPr="00076CDA" w:rsidRDefault="00076CDA" w:rsidP="00076CDA">
      <w:pPr>
        <w:spacing w:before="1"/>
        <w:ind w:right="227"/>
        <w:jc w:val="both"/>
        <w:rPr>
          <w:sz w:val="24"/>
          <w:szCs w:val="24"/>
        </w:rPr>
      </w:pPr>
      <w:r w:rsidRPr="00076CDA">
        <w:rPr>
          <w:i/>
          <w:sz w:val="24"/>
          <w:szCs w:val="24"/>
        </w:rPr>
        <w:t xml:space="preserve">с преобладанием педагогической поддержки обучающихся </w:t>
      </w:r>
      <w:r w:rsidRPr="00076CDA">
        <w:rPr>
          <w:sz w:val="24"/>
          <w:szCs w:val="24"/>
        </w:rPr>
        <w:t>и работы по обеспечению их благополучия в пространстве школы;</w:t>
      </w:r>
    </w:p>
    <w:p w:rsidR="00076CDA" w:rsidRPr="00076CDA" w:rsidRDefault="00076CDA" w:rsidP="00076CDA">
      <w:pPr>
        <w:ind w:right="225"/>
        <w:jc w:val="both"/>
        <w:rPr>
          <w:spacing w:val="-2"/>
          <w:sz w:val="24"/>
          <w:szCs w:val="24"/>
        </w:rPr>
      </w:pPr>
      <w:r w:rsidRPr="00076CDA">
        <w:rPr>
          <w:i/>
          <w:sz w:val="24"/>
          <w:szCs w:val="24"/>
        </w:rPr>
        <w:t xml:space="preserve">с преобладанием деятельности ученических сообществ и воспитательных </w:t>
      </w:r>
      <w:r w:rsidRPr="00076CDA">
        <w:rPr>
          <w:i/>
          <w:spacing w:val="-2"/>
          <w:sz w:val="24"/>
          <w:szCs w:val="24"/>
        </w:rPr>
        <w:t>мероприятий</w:t>
      </w:r>
      <w:r w:rsidRPr="00076CDA">
        <w:rPr>
          <w:spacing w:val="-2"/>
          <w:sz w:val="24"/>
          <w:szCs w:val="24"/>
        </w:rPr>
        <w:t>.</w:t>
      </w:r>
    </w:p>
    <w:p w:rsidR="00076CDA" w:rsidRPr="00076CDA" w:rsidRDefault="00076CDA" w:rsidP="00076CDA">
      <w:pPr>
        <w:ind w:right="225"/>
        <w:jc w:val="both"/>
        <w:rPr>
          <w:sz w:val="24"/>
          <w:szCs w:val="24"/>
        </w:rPr>
      </w:pPr>
    </w:p>
    <w:p w:rsidR="00076CDA" w:rsidRPr="00076CDA" w:rsidRDefault="00076CDA" w:rsidP="00076CDA">
      <w:pPr>
        <w:ind w:right="234"/>
        <w:jc w:val="both"/>
        <w:rPr>
          <w:sz w:val="24"/>
          <w:szCs w:val="24"/>
        </w:rPr>
      </w:pPr>
      <w:r w:rsidRPr="00076CDA">
        <w:rPr>
          <w:sz w:val="24"/>
          <w:szCs w:val="24"/>
        </w:rPr>
        <w:t>Содержательное наполнение моделей плана внеурочной деятельности приведено в таблице 1.</w:t>
      </w:r>
    </w:p>
    <w:p w:rsidR="00076CDA" w:rsidRPr="00076CDA" w:rsidRDefault="00076CDA" w:rsidP="00076CDA">
      <w:pPr>
        <w:ind w:right="223"/>
        <w:jc w:val="right"/>
        <w:rPr>
          <w:spacing w:val="-5"/>
          <w:sz w:val="24"/>
          <w:szCs w:val="24"/>
        </w:rPr>
      </w:pPr>
      <w:r w:rsidRPr="00076CDA">
        <w:rPr>
          <w:sz w:val="24"/>
          <w:szCs w:val="24"/>
        </w:rPr>
        <w:t>Таблица</w:t>
      </w:r>
      <w:r w:rsidRPr="00076CDA">
        <w:rPr>
          <w:spacing w:val="-5"/>
          <w:sz w:val="24"/>
          <w:szCs w:val="24"/>
        </w:rPr>
        <w:t>1.</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483"/>
      </w:tblGrid>
      <w:tr w:rsidR="00076CDA" w:rsidRPr="00076CDA" w:rsidTr="00823218">
        <w:trPr>
          <w:trHeight w:val="827"/>
        </w:trPr>
        <w:tc>
          <w:tcPr>
            <w:tcW w:w="2660" w:type="dxa"/>
          </w:tcPr>
          <w:p w:rsidR="00076CDA" w:rsidRPr="00076CDA" w:rsidRDefault="00076CDA" w:rsidP="00076CDA">
            <w:pPr>
              <w:ind w:right="223"/>
              <w:jc w:val="center"/>
              <w:rPr>
                <w:spacing w:val="-5"/>
                <w:sz w:val="24"/>
                <w:szCs w:val="24"/>
              </w:rPr>
            </w:pPr>
            <w:r w:rsidRPr="00076CDA">
              <w:rPr>
                <w:spacing w:val="-5"/>
                <w:sz w:val="24"/>
                <w:szCs w:val="24"/>
              </w:rPr>
              <w:t>Модель плана внеурочной</w:t>
            </w:r>
          </w:p>
          <w:p w:rsidR="00076CDA" w:rsidRPr="00076CDA" w:rsidRDefault="00076CDA" w:rsidP="00076CDA">
            <w:pPr>
              <w:ind w:right="223"/>
              <w:jc w:val="center"/>
              <w:rPr>
                <w:spacing w:val="-5"/>
                <w:sz w:val="24"/>
                <w:szCs w:val="24"/>
              </w:rPr>
            </w:pPr>
            <w:r w:rsidRPr="00076CDA">
              <w:rPr>
                <w:spacing w:val="-5"/>
                <w:sz w:val="24"/>
                <w:szCs w:val="24"/>
              </w:rPr>
              <w:t>деятельности</w:t>
            </w:r>
          </w:p>
        </w:tc>
        <w:tc>
          <w:tcPr>
            <w:tcW w:w="7483" w:type="dxa"/>
          </w:tcPr>
          <w:p w:rsidR="00076CDA" w:rsidRPr="00076CDA" w:rsidRDefault="00076CDA" w:rsidP="00076CDA">
            <w:pPr>
              <w:ind w:right="223"/>
              <w:jc w:val="center"/>
              <w:rPr>
                <w:spacing w:val="-5"/>
                <w:sz w:val="24"/>
                <w:szCs w:val="24"/>
              </w:rPr>
            </w:pPr>
            <w:r w:rsidRPr="00076CDA">
              <w:rPr>
                <w:spacing w:val="-5"/>
                <w:sz w:val="24"/>
                <w:szCs w:val="24"/>
              </w:rPr>
              <w:t>Содержательное наполнение</w:t>
            </w:r>
          </w:p>
        </w:tc>
      </w:tr>
      <w:tr w:rsidR="00076CDA" w:rsidRPr="00076CDA" w:rsidTr="00823218">
        <w:trPr>
          <w:trHeight w:val="1931"/>
        </w:trPr>
        <w:tc>
          <w:tcPr>
            <w:tcW w:w="2660" w:type="dxa"/>
          </w:tcPr>
          <w:p w:rsidR="00076CDA" w:rsidRPr="00076CDA" w:rsidRDefault="00076CDA" w:rsidP="00076CDA">
            <w:pPr>
              <w:ind w:right="223"/>
              <w:jc w:val="center"/>
              <w:rPr>
                <w:spacing w:val="-5"/>
                <w:sz w:val="24"/>
                <w:szCs w:val="24"/>
              </w:rPr>
            </w:pPr>
            <w:r w:rsidRPr="00076CDA">
              <w:rPr>
                <w:spacing w:val="-5"/>
                <w:sz w:val="24"/>
                <w:szCs w:val="24"/>
              </w:rPr>
              <w:t>Преобладание</w:t>
            </w:r>
          </w:p>
          <w:p w:rsidR="00076CDA" w:rsidRPr="00076CDA" w:rsidRDefault="00076CDA" w:rsidP="00076CDA">
            <w:pPr>
              <w:ind w:right="223"/>
              <w:jc w:val="center"/>
              <w:rPr>
                <w:spacing w:val="-5"/>
                <w:sz w:val="24"/>
                <w:szCs w:val="24"/>
              </w:rPr>
            </w:pPr>
            <w:r w:rsidRPr="00076CDA">
              <w:rPr>
                <w:spacing w:val="-5"/>
                <w:sz w:val="24"/>
                <w:szCs w:val="24"/>
              </w:rPr>
              <w:t>учебно-познавательной деятельности</w:t>
            </w:r>
          </w:p>
        </w:tc>
        <w:tc>
          <w:tcPr>
            <w:tcW w:w="7483" w:type="dxa"/>
          </w:tcPr>
          <w:p w:rsidR="00076CDA" w:rsidRPr="00076CDA" w:rsidRDefault="00076CDA" w:rsidP="00076CDA">
            <w:pPr>
              <w:ind w:right="223"/>
              <w:jc w:val="center"/>
              <w:rPr>
                <w:spacing w:val="-5"/>
                <w:sz w:val="24"/>
                <w:szCs w:val="24"/>
              </w:rPr>
            </w:pPr>
            <w:r w:rsidRPr="00076CDA">
              <w:rPr>
                <w:spacing w:val="-5"/>
                <w:sz w:val="24"/>
                <w:szCs w:val="24"/>
              </w:rPr>
              <w:t>занятия обучающихся по углубленному изучению отдельных учебных предметов;</w:t>
            </w:r>
          </w:p>
          <w:p w:rsidR="00076CDA" w:rsidRPr="00076CDA" w:rsidRDefault="00076CDA" w:rsidP="00076CDA">
            <w:pPr>
              <w:ind w:right="223"/>
              <w:jc w:val="center"/>
              <w:rPr>
                <w:spacing w:val="-5"/>
                <w:sz w:val="24"/>
                <w:szCs w:val="24"/>
              </w:rPr>
            </w:pPr>
            <w:r w:rsidRPr="00076CDA">
              <w:rPr>
                <w:spacing w:val="-5"/>
                <w:sz w:val="24"/>
                <w:szCs w:val="24"/>
              </w:rPr>
              <w:t>занятия</w:t>
            </w:r>
            <w:r w:rsidRPr="00076CDA">
              <w:rPr>
                <w:spacing w:val="-5"/>
                <w:sz w:val="24"/>
                <w:szCs w:val="24"/>
              </w:rPr>
              <w:tab/>
              <w:t xml:space="preserve">обучающихся </w:t>
            </w:r>
            <w:r w:rsidRPr="00076CDA">
              <w:rPr>
                <w:spacing w:val="-5"/>
                <w:sz w:val="24"/>
                <w:szCs w:val="24"/>
              </w:rPr>
              <w:tab/>
              <w:t>по</w:t>
            </w:r>
            <w:r w:rsidRPr="00076CDA">
              <w:rPr>
                <w:spacing w:val="-5"/>
                <w:sz w:val="24"/>
                <w:szCs w:val="24"/>
              </w:rPr>
              <w:tab/>
              <w:t>формированию</w:t>
            </w:r>
            <w:r w:rsidRPr="00076CDA">
              <w:rPr>
                <w:spacing w:val="-5"/>
                <w:sz w:val="24"/>
                <w:szCs w:val="24"/>
              </w:rPr>
              <w:tab/>
              <w:t>функциональной грамотности;</w:t>
            </w:r>
          </w:p>
          <w:p w:rsidR="00076CDA" w:rsidRPr="00076CDA" w:rsidRDefault="00076CDA" w:rsidP="00076CDA">
            <w:pPr>
              <w:ind w:right="223"/>
              <w:jc w:val="center"/>
              <w:rPr>
                <w:spacing w:val="-5"/>
                <w:sz w:val="24"/>
                <w:szCs w:val="24"/>
              </w:rPr>
            </w:pPr>
            <w:r w:rsidRPr="00076CDA">
              <w:rPr>
                <w:spacing w:val="-5"/>
                <w:sz w:val="24"/>
                <w:szCs w:val="24"/>
              </w:rPr>
              <w:t>занятия обучающихся с педагогами, сопровождающими проектно- исследовательскую деятельность;</w:t>
            </w:r>
          </w:p>
          <w:p w:rsidR="00076CDA" w:rsidRPr="00076CDA" w:rsidRDefault="00076CDA" w:rsidP="00076CDA">
            <w:pPr>
              <w:ind w:right="223"/>
              <w:jc w:val="center"/>
              <w:rPr>
                <w:spacing w:val="-5"/>
                <w:sz w:val="24"/>
                <w:szCs w:val="24"/>
              </w:rPr>
            </w:pPr>
            <w:r w:rsidRPr="00076CDA">
              <w:rPr>
                <w:spacing w:val="-5"/>
                <w:sz w:val="24"/>
                <w:szCs w:val="24"/>
              </w:rPr>
              <w:t>профориентационные занятия обучающихся;</w:t>
            </w:r>
          </w:p>
        </w:tc>
      </w:tr>
      <w:tr w:rsidR="00076CDA" w:rsidRPr="00076CDA" w:rsidTr="00823218">
        <w:trPr>
          <w:trHeight w:val="2400"/>
        </w:trPr>
        <w:tc>
          <w:tcPr>
            <w:tcW w:w="2660" w:type="dxa"/>
            <w:tcBorders>
              <w:bottom w:val="single" w:sz="4" w:space="0" w:color="auto"/>
            </w:tcBorders>
          </w:tcPr>
          <w:p w:rsidR="00076CDA" w:rsidRPr="00076CDA" w:rsidRDefault="00076CDA" w:rsidP="00076CDA">
            <w:pPr>
              <w:ind w:right="223"/>
              <w:jc w:val="center"/>
              <w:rPr>
                <w:spacing w:val="-5"/>
                <w:sz w:val="24"/>
                <w:szCs w:val="24"/>
              </w:rPr>
            </w:pPr>
            <w:r w:rsidRPr="00076CDA">
              <w:rPr>
                <w:spacing w:val="-5"/>
                <w:sz w:val="24"/>
                <w:szCs w:val="24"/>
              </w:rPr>
              <w:t>Преобладание педагогической</w:t>
            </w:r>
          </w:p>
          <w:p w:rsidR="00076CDA" w:rsidRPr="00076CDA" w:rsidRDefault="00076CDA" w:rsidP="00076CDA">
            <w:pPr>
              <w:ind w:right="223"/>
              <w:jc w:val="center"/>
              <w:rPr>
                <w:spacing w:val="-5"/>
                <w:sz w:val="24"/>
                <w:szCs w:val="24"/>
              </w:rPr>
            </w:pPr>
            <w:r w:rsidRPr="00076CDA">
              <w:rPr>
                <w:spacing w:val="-5"/>
                <w:sz w:val="24"/>
                <w:szCs w:val="24"/>
              </w:rPr>
              <w:t>поддержки обучающихся</w:t>
            </w:r>
          </w:p>
        </w:tc>
        <w:tc>
          <w:tcPr>
            <w:tcW w:w="7483" w:type="dxa"/>
            <w:tcBorders>
              <w:bottom w:val="single" w:sz="4" w:space="0" w:color="auto"/>
            </w:tcBorders>
          </w:tcPr>
          <w:p w:rsidR="00076CDA" w:rsidRPr="00076CDA" w:rsidRDefault="00076CDA" w:rsidP="00076CDA">
            <w:pPr>
              <w:ind w:right="223"/>
              <w:jc w:val="center"/>
              <w:rPr>
                <w:spacing w:val="-5"/>
                <w:sz w:val="24"/>
                <w:szCs w:val="24"/>
              </w:rPr>
            </w:pPr>
            <w:r w:rsidRPr="00076CDA">
              <w:rPr>
                <w:spacing w:val="-5"/>
                <w:sz w:val="24"/>
                <w:szCs w:val="24"/>
              </w:rPr>
              <w:t>дополнительные занятия обучающихся, испытывающих затруднения в освоении учебной программы;</w:t>
            </w:r>
          </w:p>
          <w:p w:rsidR="00076CDA" w:rsidRPr="00076CDA" w:rsidRDefault="00076CDA" w:rsidP="00076CDA">
            <w:pPr>
              <w:ind w:right="223"/>
              <w:jc w:val="center"/>
              <w:rPr>
                <w:spacing w:val="-5"/>
                <w:sz w:val="24"/>
                <w:szCs w:val="24"/>
              </w:rPr>
            </w:pPr>
            <w:r w:rsidRPr="00076CDA">
              <w:rPr>
                <w:spacing w:val="-5"/>
                <w:sz w:val="24"/>
                <w:szCs w:val="24"/>
              </w:rPr>
              <w:t>дополнительные занятия обучающихся, испытывающих трудности в освоении языков обучения;</w:t>
            </w:r>
          </w:p>
          <w:p w:rsidR="00076CDA" w:rsidRPr="00076CDA" w:rsidRDefault="00076CDA" w:rsidP="00076CDA">
            <w:pPr>
              <w:ind w:right="223"/>
              <w:jc w:val="center"/>
              <w:rPr>
                <w:spacing w:val="-5"/>
                <w:sz w:val="24"/>
                <w:szCs w:val="24"/>
              </w:rPr>
            </w:pPr>
            <w:r w:rsidRPr="00076CDA">
              <w:rPr>
                <w:spacing w:val="-5"/>
                <w:sz w:val="24"/>
                <w:szCs w:val="24"/>
              </w:rPr>
              <w:t>специальные занятия обучающихся, испытывающих затруднения в социальной коммуникации;</w:t>
            </w:r>
          </w:p>
          <w:p w:rsidR="00076CDA" w:rsidRPr="00076CDA" w:rsidRDefault="00076CDA" w:rsidP="00076CDA">
            <w:pPr>
              <w:ind w:right="223"/>
              <w:jc w:val="center"/>
              <w:rPr>
                <w:spacing w:val="-5"/>
                <w:sz w:val="24"/>
                <w:szCs w:val="24"/>
              </w:rPr>
            </w:pPr>
            <w:r w:rsidRPr="00076CDA">
              <w:rPr>
                <w:spacing w:val="-5"/>
                <w:sz w:val="24"/>
                <w:szCs w:val="24"/>
              </w:rPr>
              <w:t>специальные занятия обучающихся с ограниченными возможностями здоровья;</w:t>
            </w:r>
          </w:p>
          <w:p w:rsidR="00076CDA" w:rsidRPr="00076CDA" w:rsidRDefault="00076CDA" w:rsidP="00076CDA">
            <w:pPr>
              <w:ind w:right="223"/>
              <w:jc w:val="center"/>
              <w:rPr>
                <w:spacing w:val="-5"/>
                <w:sz w:val="24"/>
                <w:szCs w:val="24"/>
              </w:rPr>
            </w:pPr>
          </w:p>
        </w:tc>
      </w:tr>
      <w:tr w:rsidR="00076CDA" w:rsidRPr="00076CDA" w:rsidTr="00823218">
        <w:trPr>
          <w:trHeight w:val="1173"/>
        </w:trPr>
        <w:tc>
          <w:tcPr>
            <w:tcW w:w="2660" w:type="dxa"/>
            <w:tcBorders>
              <w:top w:val="single" w:sz="4" w:space="0" w:color="auto"/>
            </w:tcBorders>
          </w:tcPr>
          <w:p w:rsidR="00076CDA" w:rsidRPr="00076CDA" w:rsidRDefault="00076CDA" w:rsidP="00076CDA">
            <w:pPr>
              <w:ind w:right="223"/>
              <w:jc w:val="center"/>
              <w:rPr>
                <w:spacing w:val="-5"/>
                <w:sz w:val="24"/>
                <w:szCs w:val="24"/>
              </w:rPr>
            </w:pPr>
            <w:r w:rsidRPr="00076CDA">
              <w:rPr>
                <w:spacing w:val="-5"/>
                <w:sz w:val="24"/>
                <w:szCs w:val="24"/>
              </w:rPr>
              <w:t>Преобладание деятельности ученических сообществ</w:t>
            </w:r>
          </w:p>
          <w:p w:rsidR="00076CDA" w:rsidRPr="00076CDA" w:rsidRDefault="00076CDA" w:rsidP="00076CDA">
            <w:pPr>
              <w:ind w:right="223"/>
              <w:jc w:val="center"/>
              <w:rPr>
                <w:spacing w:val="-5"/>
                <w:sz w:val="24"/>
                <w:szCs w:val="24"/>
              </w:rPr>
            </w:pPr>
            <w:r w:rsidRPr="00076CDA">
              <w:rPr>
                <w:spacing w:val="-5"/>
                <w:sz w:val="24"/>
                <w:szCs w:val="24"/>
              </w:rPr>
              <w:t>и</w:t>
            </w:r>
            <w:r w:rsidRPr="00076CDA">
              <w:rPr>
                <w:spacing w:val="-5"/>
                <w:sz w:val="24"/>
                <w:szCs w:val="24"/>
              </w:rPr>
              <w:tab/>
              <w:t>воспитательных мероприятий</w:t>
            </w:r>
          </w:p>
        </w:tc>
        <w:tc>
          <w:tcPr>
            <w:tcW w:w="7483" w:type="dxa"/>
            <w:tcBorders>
              <w:top w:val="single" w:sz="4" w:space="0" w:color="auto"/>
            </w:tcBorders>
          </w:tcPr>
          <w:p w:rsidR="00076CDA" w:rsidRPr="00076CDA" w:rsidRDefault="00076CDA" w:rsidP="00076CDA">
            <w:pPr>
              <w:ind w:right="223"/>
              <w:jc w:val="center"/>
              <w:rPr>
                <w:spacing w:val="-5"/>
                <w:sz w:val="24"/>
                <w:szCs w:val="24"/>
              </w:rPr>
            </w:pPr>
            <w:r w:rsidRPr="00076CDA">
              <w:rPr>
                <w:spacing w:val="-5"/>
                <w:sz w:val="24"/>
                <w:szCs w:val="24"/>
              </w:rPr>
              <w:t>занятия обучающихся с педагогами, сопровождающими деятельность детских общественных объединений и органов ученического самоуправления;</w:t>
            </w:r>
          </w:p>
          <w:p w:rsidR="00076CDA" w:rsidRPr="00076CDA" w:rsidRDefault="00076CDA" w:rsidP="00076CDA">
            <w:pPr>
              <w:ind w:right="223"/>
              <w:jc w:val="center"/>
              <w:rPr>
                <w:spacing w:val="-5"/>
                <w:sz w:val="24"/>
                <w:szCs w:val="24"/>
              </w:rPr>
            </w:pPr>
            <w:r w:rsidRPr="00076CDA">
              <w:rPr>
                <w:spacing w:val="-5"/>
                <w:sz w:val="24"/>
                <w:szCs w:val="24"/>
              </w:rP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rsidR="00076CDA" w:rsidRPr="00076CDA" w:rsidRDefault="00076CDA" w:rsidP="00076CDA">
            <w:pPr>
              <w:ind w:right="223"/>
              <w:jc w:val="center"/>
              <w:rPr>
                <w:spacing w:val="-5"/>
                <w:sz w:val="24"/>
                <w:szCs w:val="24"/>
              </w:rPr>
            </w:pPr>
            <w:r w:rsidRPr="00076CDA">
              <w:rPr>
                <w:spacing w:val="-5"/>
                <w:sz w:val="24"/>
                <w:szCs w:val="24"/>
              </w:rPr>
              <w:t>занятия  обучающихся в социально ориентированных объединениях: экологических, волонтерских, трудовых и т.п.</w:t>
            </w:r>
          </w:p>
        </w:tc>
      </w:tr>
    </w:tbl>
    <w:p w:rsidR="00076CDA" w:rsidRPr="00076CDA" w:rsidRDefault="00076CDA" w:rsidP="00076CDA">
      <w:pPr>
        <w:ind w:right="223"/>
        <w:rPr>
          <w:spacing w:val="-5"/>
          <w:sz w:val="24"/>
          <w:szCs w:val="24"/>
        </w:rPr>
        <w:sectPr w:rsidR="00076CDA" w:rsidRPr="00076CDA">
          <w:pgSz w:w="11910" w:h="16840"/>
          <w:pgMar w:top="1040" w:right="620" w:bottom="1200" w:left="900" w:header="0" w:footer="969" w:gutter="0"/>
          <w:cols w:space="720"/>
        </w:sectPr>
      </w:pPr>
    </w:p>
    <w:p w:rsidR="00076CDA" w:rsidRPr="00076CDA" w:rsidRDefault="00076CDA" w:rsidP="00076CDA">
      <w:pPr>
        <w:widowControl/>
        <w:autoSpaceDE/>
        <w:autoSpaceDN/>
        <w:spacing w:after="200" w:line="276" w:lineRule="auto"/>
        <w:jc w:val="center"/>
        <w:rPr>
          <w:b/>
          <w:sz w:val="24"/>
          <w:szCs w:val="24"/>
          <w:lang w:eastAsia="ru-RU"/>
        </w:rPr>
      </w:pPr>
      <w:bookmarkStart w:id="32" w:name="_Hlk113806830"/>
    </w:p>
    <w:p w:rsidR="00076CDA" w:rsidRPr="00076CDA" w:rsidRDefault="00076CDA" w:rsidP="00076CDA">
      <w:pPr>
        <w:widowControl/>
        <w:autoSpaceDE/>
        <w:autoSpaceDN/>
        <w:spacing w:after="200" w:line="276" w:lineRule="auto"/>
        <w:jc w:val="center"/>
        <w:rPr>
          <w:b/>
          <w:sz w:val="24"/>
          <w:szCs w:val="24"/>
          <w:lang w:eastAsia="ru-RU"/>
        </w:rPr>
      </w:pPr>
      <w:r w:rsidRPr="00076CDA">
        <w:rPr>
          <w:b/>
          <w:sz w:val="24"/>
          <w:szCs w:val="24"/>
          <w:lang w:eastAsia="ru-RU"/>
        </w:rPr>
        <w:t>Распределение  часов внеурочной деятельности</w:t>
      </w:r>
    </w:p>
    <w:p w:rsidR="00076CDA" w:rsidRPr="00076CDA" w:rsidRDefault="00076CDA" w:rsidP="00076CDA">
      <w:pPr>
        <w:widowControl/>
        <w:autoSpaceDE/>
        <w:autoSpaceDN/>
        <w:spacing w:after="200" w:line="276" w:lineRule="auto"/>
        <w:jc w:val="center"/>
        <w:rPr>
          <w:b/>
          <w:sz w:val="24"/>
          <w:szCs w:val="24"/>
          <w:lang w:eastAsia="ru-RU"/>
        </w:rPr>
      </w:pPr>
      <w:r w:rsidRPr="00076CDA">
        <w:rPr>
          <w:b/>
          <w:sz w:val="24"/>
          <w:szCs w:val="24"/>
          <w:lang w:eastAsia="ru-RU"/>
        </w:rPr>
        <w:t>по годам начального общего образования</w:t>
      </w:r>
    </w:p>
    <w:bookmarkEnd w:id="32"/>
    <w:p w:rsidR="00076CDA" w:rsidRPr="00076CDA" w:rsidRDefault="00076CDA" w:rsidP="00076CDA">
      <w:pPr>
        <w:widowControl/>
        <w:autoSpaceDE/>
        <w:autoSpaceDN/>
        <w:spacing w:after="200" w:line="276" w:lineRule="auto"/>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650"/>
        <w:gridCol w:w="1531"/>
        <w:gridCol w:w="1531"/>
        <w:gridCol w:w="1531"/>
        <w:gridCol w:w="1531"/>
      </w:tblGrid>
      <w:tr w:rsidR="00076CDA" w:rsidRPr="00076CDA" w:rsidTr="00823218">
        <w:tc>
          <w:tcPr>
            <w:tcW w:w="797" w:type="dxa"/>
          </w:tcPr>
          <w:p w:rsidR="00076CDA" w:rsidRPr="00076CDA" w:rsidRDefault="00076CDA" w:rsidP="00076CDA">
            <w:pPr>
              <w:widowControl/>
              <w:autoSpaceDE/>
              <w:autoSpaceDN/>
              <w:spacing w:after="200" w:line="276" w:lineRule="auto"/>
              <w:jc w:val="both"/>
              <w:rPr>
                <w:b/>
                <w:sz w:val="24"/>
                <w:szCs w:val="24"/>
                <w:lang w:eastAsia="ru-RU"/>
              </w:rPr>
            </w:pPr>
            <w:bookmarkStart w:id="33" w:name="_Hlk113806861"/>
            <w:r w:rsidRPr="00076CDA">
              <w:rPr>
                <w:b/>
                <w:sz w:val="24"/>
                <w:szCs w:val="24"/>
                <w:lang w:eastAsia="ru-RU"/>
              </w:rPr>
              <w:t>№</w:t>
            </w:r>
          </w:p>
        </w:tc>
        <w:tc>
          <w:tcPr>
            <w:tcW w:w="2650"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Вид деятельности</w:t>
            </w:r>
          </w:p>
        </w:tc>
        <w:tc>
          <w:tcPr>
            <w:tcW w:w="1531"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1 класс</w:t>
            </w:r>
          </w:p>
        </w:tc>
        <w:tc>
          <w:tcPr>
            <w:tcW w:w="1531"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2 класс</w:t>
            </w:r>
          </w:p>
        </w:tc>
        <w:tc>
          <w:tcPr>
            <w:tcW w:w="1531"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3 класс</w:t>
            </w:r>
          </w:p>
        </w:tc>
        <w:tc>
          <w:tcPr>
            <w:tcW w:w="1531"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4 класс</w:t>
            </w:r>
          </w:p>
        </w:tc>
      </w:tr>
      <w:tr w:rsidR="00076CDA" w:rsidRPr="00076CDA" w:rsidTr="00823218">
        <w:tc>
          <w:tcPr>
            <w:tcW w:w="797"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1.</w:t>
            </w:r>
          </w:p>
        </w:tc>
        <w:tc>
          <w:tcPr>
            <w:tcW w:w="2650" w:type="dxa"/>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Внеурочная деятельность</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9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10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10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10 часов</w:t>
            </w:r>
          </w:p>
        </w:tc>
      </w:tr>
      <w:tr w:rsidR="00076CDA" w:rsidRPr="00076CDA" w:rsidTr="00823218">
        <w:tc>
          <w:tcPr>
            <w:tcW w:w="3447" w:type="dxa"/>
            <w:gridSpan w:val="2"/>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Учебные недели</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33</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w:t>
            </w:r>
          </w:p>
        </w:tc>
      </w:tr>
      <w:tr w:rsidR="00076CDA" w:rsidRPr="00076CDA" w:rsidTr="00823218">
        <w:tc>
          <w:tcPr>
            <w:tcW w:w="3447" w:type="dxa"/>
            <w:gridSpan w:val="2"/>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Количество часов за год</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297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340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340 часов</w:t>
            </w:r>
          </w:p>
        </w:tc>
        <w:tc>
          <w:tcPr>
            <w:tcW w:w="1531" w:type="dxa"/>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340 часов</w:t>
            </w:r>
          </w:p>
        </w:tc>
      </w:tr>
      <w:tr w:rsidR="00076CDA" w:rsidRPr="00076CDA" w:rsidTr="00823218">
        <w:tc>
          <w:tcPr>
            <w:tcW w:w="3447" w:type="dxa"/>
            <w:gridSpan w:val="2"/>
          </w:tcPr>
          <w:p w:rsidR="00076CDA" w:rsidRPr="00076CDA" w:rsidRDefault="00076CDA" w:rsidP="00076CDA">
            <w:pPr>
              <w:widowControl/>
              <w:autoSpaceDE/>
              <w:autoSpaceDN/>
              <w:spacing w:after="200" w:line="276" w:lineRule="auto"/>
              <w:jc w:val="both"/>
              <w:rPr>
                <w:b/>
                <w:sz w:val="24"/>
                <w:szCs w:val="24"/>
                <w:lang w:eastAsia="ru-RU"/>
              </w:rPr>
            </w:pPr>
            <w:r w:rsidRPr="00076CDA">
              <w:rPr>
                <w:b/>
                <w:sz w:val="24"/>
                <w:szCs w:val="24"/>
                <w:lang w:eastAsia="ru-RU"/>
              </w:rPr>
              <w:t>Итого:</w:t>
            </w:r>
          </w:p>
        </w:tc>
        <w:tc>
          <w:tcPr>
            <w:tcW w:w="6124" w:type="dxa"/>
            <w:gridSpan w:val="4"/>
          </w:tcPr>
          <w:p w:rsidR="00076CDA" w:rsidRPr="00076CDA" w:rsidRDefault="00076CDA" w:rsidP="00076CDA">
            <w:pPr>
              <w:widowControl/>
              <w:autoSpaceDE/>
              <w:autoSpaceDN/>
              <w:spacing w:after="200" w:line="276" w:lineRule="auto"/>
              <w:jc w:val="both"/>
              <w:rPr>
                <w:sz w:val="24"/>
                <w:szCs w:val="24"/>
                <w:lang w:eastAsia="ru-RU"/>
              </w:rPr>
            </w:pPr>
            <w:r w:rsidRPr="00076CDA">
              <w:rPr>
                <w:sz w:val="24"/>
                <w:szCs w:val="24"/>
                <w:lang w:eastAsia="ru-RU"/>
              </w:rPr>
              <w:t>1317 часов</w:t>
            </w:r>
          </w:p>
        </w:tc>
      </w:tr>
    </w:tbl>
    <w:p w:rsidR="00076CDA" w:rsidRPr="00076CDA" w:rsidRDefault="00076CDA" w:rsidP="00076CDA">
      <w:pPr>
        <w:widowControl/>
        <w:autoSpaceDE/>
        <w:autoSpaceDN/>
        <w:spacing w:after="200" w:line="276" w:lineRule="auto"/>
        <w:jc w:val="center"/>
        <w:rPr>
          <w:b/>
          <w:sz w:val="24"/>
          <w:szCs w:val="24"/>
          <w:lang w:eastAsia="ru-RU"/>
        </w:rPr>
      </w:pPr>
    </w:p>
    <w:bookmarkEnd w:id="33"/>
    <w:p w:rsidR="00076CDA" w:rsidRPr="00076CDA" w:rsidRDefault="00076CDA" w:rsidP="00076CDA">
      <w:pPr>
        <w:widowControl/>
        <w:autoSpaceDE/>
        <w:autoSpaceDN/>
        <w:spacing w:after="200" w:line="276" w:lineRule="auto"/>
        <w:rPr>
          <w:b/>
          <w:bCs/>
          <w:i/>
          <w:iCs/>
          <w:sz w:val="24"/>
          <w:szCs w:val="24"/>
          <w:lang w:eastAsia="ru-RU"/>
        </w:rPr>
      </w:pPr>
    </w:p>
    <w:p w:rsidR="00076CDA" w:rsidRPr="00076CDA" w:rsidRDefault="00076CDA" w:rsidP="00076CDA">
      <w:pPr>
        <w:widowControl/>
        <w:autoSpaceDE/>
        <w:autoSpaceDN/>
        <w:spacing w:after="200"/>
        <w:jc w:val="center"/>
        <w:rPr>
          <w:b/>
          <w:bCs/>
          <w:i/>
          <w:iCs/>
          <w:sz w:val="24"/>
          <w:szCs w:val="24"/>
          <w:lang w:eastAsia="ru-RU"/>
        </w:rPr>
      </w:pPr>
      <w:r w:rsidRPr="00076CDA">
        <w:rPr>
          <w:b/>
          <w:bCs/>
          <w:i/>
          <w:iCs/>
          <w:sz w:val="24"/>
          <w:szCs w:val="24"/>
          <w:lang w:eastAsia="ru-RU"/>
        </w:rPr>
        <w:t>План работы внеурочной деятельности</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МБОУ «Староашировская СОШ имени Героя Советского Союза Шамкаева Акрама Беляевича» предусматривает </w:t>
      </w:r>
      <w:r w:rsidRPr="00076CDA">
        <w:rPr>
          <w:b/>
          <w:sz w:val="24"/>
          <w:szCs w:val="24"/>
          <w:lang w:eastAsia="ru-RU"/>
        </w:rPr>
        <w:t>часть, рекомендуемую для всех обучающихся</w:t>
      </w:r>
      <w:r w:rsidRPr="00076CDA">
        <w:rPr>
          <w:sz w:val="24"/>
          <w:szCs w:val="24"/>
          <w:lang w:eastAsia="ru-RU"/>
        </w:rPr>
        <w:t>:</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1 час в неделю – на занятия по формированию функциональной грамотности обучающихся (в том числе финансовой грамотности);</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в 6 – 11 классах вводится курс «Россия – мои горизонты» - 1ч , каждый четверг</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 xml:space="preserve">Кроме того, в </w:t>
      </w:r>
      <w:r w:rsidRPr="00076CDA">
        <w:rPr>
          <w:b/>
          <w:sz w:val="24"/>
          <w:szCs w:val="24"/>
          <w:lang w:eastAsia="ru-RU"/>
        </w:rPr>
        <w:t xml:space="preserve">вариативную часть </w:t>
      </w:r>
      <w:r w:rsidRPr="00076CDA">
        <w:rPr>
          <w:sz w:val="24"/>
          <w:szCs w:val="24"/>
          <w:lang w:eastAsia="ru-RU"/>
        </w:rPr>
        <w:t>плана внеурочной деятельности  включены:</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2 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076CDA" w:rsidRPr="00076CDA" w:rsidRDefault="00076CDA" w:rsidP="00076CDA">
      <w:pPr>
        <w:widowControl/>
        <w:autoSpaceDE/>
        <w:autoSpaceDN/>
        <w:spacing w:after="200"/>
        <w:jc w:val="both"/>
        <w:rPr>
          <w:sz w:val="24"/>
          <w:szCs w:val="24"/>
          <w:lang w:eastAsia="ru-RU"/>
        </w:rPr>
      </w:pPr>
    </w:p>
    <w:p w:rsidR="00076CDA" w:rsidRPr="00076CDA" w:rsidRDefault="00076CDA" w:rsidP="00076CDA">
      <w:pPr>
        <w:widowControl/>
        <w:autoSpaceDE/>
        <w:autoSpaceDN/>
        <w:spacing w:after="200"/>
        <w:jc w:val="center"/>
        <w:rPr>
          <w:b/>
          <w:bCs/>
          <w:sz w:val="24"/>
          <w:szCs w:val="24"/>
          <w:lang w:eastAsia="ru-RU"/>
        </w:rPr>
      </w:pPr>
      <w:r w:rsidRPr="00076CDA">
        <w:rPr>
          <w:b/>
          <w:bCs/>
          <w:sz w:val="24"/>
          <w:szCs w:val="24"/>
          <w:lang w:eastAsia="ru-RU"/>
        </w:rPr>
        <w:lastRenderedPageBreak/>
        <w:t>Уровни результатов внеурочной деятельности</w:t>
      </w:r>
    </w:p>
    <w:p w:rsidR="00076CDA" w:rsidRPr="00076CDA" w:rsidRDefault="00076CDA" w:rsidP="00076CDA">
      <w:pPr>
        <w:widowControl/>
        <w:autoSpaceDE/>
        <w:autoSpaceDN/>
        <w:spacing w:after="200"/>
        <w:jc w:val="both"/>
        <w:rPr>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9"/>
        <w:gridCol w:w="3379"/>
      </w:tblGrid>
      <w:tr w:rsidR="00076CDA" w:rsidRPr="00076CDA" w:rsidTr="00823218">
        <w:tc>
          <w:tcPr>
            <w:tcW w:w="3379" w:type="dxa"/>
          </w:tcPr>
          <w:p w:rsidR="00076CDA" w:rsidRPr="00076CDA" w:rsidRDefault="00076CDA" w:rsidP="00076CDA">
            <w:pPr>
              <w:widowControl/>
              <w:autoSpaceDE/>
              <w:autoSpaceDN/>
              <w:spacing w:after="200"/>
              <w:jc w:val="both"/>
              <w:rPr>
                <w:sz w:val="24"/>
                <w:szCs w:val="24"/>
                <w:lang w:eastAsia="ru-RU"/>
              </w:rPr>
            </w:pPr>
            <w:r w:rsidRPr="00076CDA">
              <w:rPr>
                <w:b/>
                <w:bCs/>
                <w:sz w:val="24"/>
                <w:szCs w:val="24"/>
                <w:lang w:eastAsia="ru-RU"/>
              </w:rPr>
              <w:t>Первый уровень</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b/>
                <w:bCs/>
                <w:sz w:val="24"/>
                <w:szCs w:val="24"/>
                <w:lang w:eastAsia="ru-RU"/>
              </w:rPr>
              <w:t>Второй уровень</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b/>
                <w:bCs/>
                <w:sz w:val="24"/>
                <w:szCs w:val="24"/>
                <w:lang w:eastAsia="ru-RU"/>
              </w:rPr>
              <w:t>Третий уровень</w:t>
            </w:r>
          </w:p>
        </w:tc>
      </w:tr>
      <w:tr w:rsidR="00076CDA" w:rsidRPr="00076CDA" w:rsidTr="00823218">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 xml:space="preserve">Школьник знает и понимает общественную жизнь </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(1 класс)</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 xml:space="preserve">Школьник ценит общественную жизнь </w:t>
            </w:r>
          </w:p>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(2-3 классы)</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Школьник самостоятельно действует в  общественной  жизни (4 класс)</w:t>
            </w:r>
          </w:p>
        </w:tc>
      </w:tr>
      <w:tr w:rsidR="00076CDA" w:rsidRPr="00076CDA" w:rsidTr="00823218">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Pr>
          <w:p w:rsidR="00076CDA" w:rsidRPr="00076CDA" w:rsidRDefault="00076CDA" w:rsidP="00076CDA">
            <w:pPr>
              <w:widowControl/>
              <w:autoSpaceDE/>
              <w:autoSpaceDN/>
              <w:spacing w:after="200"/>
              <w:jc w:val="both"/>
              <w:rPr>
                <w:sz w:val="24"/>
                <w:szCs w:val="24"/>
                <w:lang w:eastAsia="ru-RU"/>
              </w:rPr>
            </w:pPr>
            <w:r w:rsidRPr="00076CDA">
              <w:rPr>
                <w:sz w:val="24"/>
                <w:szCs w:val="24"/>
                <w:lang w:eastAsia="ru-RU"/>
              </w:rPr>
              <w:t>Получение школьником опыта самостоятельного социального действия.</w:t>
            </w:r>
          </w:p>
        </w:tc>
      </w:tr>
    </w:tbl>
    <w:p w:rsidR="00076CDA" w:rsidRPr="00076CDA" w:rsidRDefault="00076CDA" w:rsidP="00076CDA">
      <w:pPr>
        <w:widowControl/>
        <w:autoSpaceDE/>
        <w:autoSpaceDN/>
        <w:spacing w:after="200"/>
        <w:jc w:val="both"/>
        <w:rPr>
          <w:sz w:val="24"/>
          <w:szCs w:val="24"/>
          <w:lang w:eastAsia="ru-RU"/>
        </w:rPr>
      </w:pPr>
    </w:p>
    <w:p w:rsidR="00076CDA" w:rsidRPr="00076CDA" w:rsidRDefault="00076CDA" w:rsidP="00076CDA">
      <w:pPr>
        <w:widowControl/>
        <w:autoSpaceDE/>
        <w:autoSpaceDN/>
        <w:spacing w:after="200" w:line="276" w:lineRule="auto"/>
        <w:jc w:val="right"/>
        <w:rPr>
          <w:sz w:val="24"/>
          <w:szCs w:val="24"/>
          <w:lang w:eastAsia="ru-RU"/>
        </w:rPr>
      </w:pPr>
      <w:r w:rsidRPr="00076CDA">
        <w:rPr>
          <w:sz w:val="24"/>
          <w:szCs w:val="24"/>
          <w:lang w:eastAsia="ru-RU"/>
        </w:rPr>
        <w:t>Таблица 2.</w:t>
      </w:r>
    </w:p>
    <w:p w:rsidR="00076CDA" w:rsidRPr="00076CDA" w:rsidRDefault="00076CDA" w:rsidP="00076CDA">
      <w:pPr>
        <w:widowControl/>
        <w:autoSpaceDE/>
        <w:autoSpaceDN/>
        <w:spacing w:after="200" w:line="276" w:lineRule="auto"/>
        <w:jc w:val="center"/>
        <w:rPr>
          <w:b/>
          <w:bCs/>
          <w:sz w:val="24"/>
          <w:szCs w:val="24"/>
          <w:lang w:eastAsia="ru-RU"/>
        </w:rPr>
      </w:pPr>
      <w:r w:rsidRPr="00076CDA">
        <w:rPr>
          <w:b/>
          <w:bCs/>
          <w:sz w:val="24"/>
          <w:szCs w:val="24"/>
          <w:lang w:eastAsia="ru-RU"/>
        </w:rPr>
        <w:t>Направления  внеурочной деятельности, рекомендуемые к включению в план внеурочной деятельности образовательной организации</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1843"/>
        <w:gridCol w:w="5921"/>
      </w:tblGrid>
      <w:tr w:rsidR="00076CDA" w:rsidRPr="00076CDA" w:rsidTr="00823218">
        <w:trPr>
          <w:trHeight w:val="827"/>
        </w:trPr>
        <w:tc>
          <w:tcPr>
            <w:tcW w:w="2376" w:type="dxa"/>
          </w:tcPr>
          <w:p w:rsidR="00076CDA" w:rsidRPr="00076CDA" w:rsidRDefault="00076CDA" w:rsidP="00076CDA">
            <w:pPr>
              <w:rPr>
                <w:sz w:val="24"/>
                <w:lang w:val="en-US"/>
              </w:rPr>
            </w:pPr>
            <w:bookmarkStart w:id="34" w:name="_Hlk113807711"/>
            <w:r w:rsidRPr="00076CDA">
              <w:rPr>
                <w:spacing w:val="-2"/>
                <w:sz w:val="24"/>
                <w:lang w:val="en-US"/>
              </w:rPr>
              <w:t>Направление</w:t>
            </w:r>
            <w:r w:rsidRPr="00076CDA">
              <w:rPr>
                <w:spacing w:val="-2"/>
                <w:sz w:val="24"/>
              </w:rPr>
              <w:t xml:space="preserve"> </w:t>
            </w:r>
            <w:r w:rsidRPr="00076CDA">
              <w:rPr>
                <w:spacing w:val="-2"/>
                <w:sz w:val="24"/>
                <w:lang w:val="en-US"/>
              </w:rPr>
              <w:t>внеурочной</w:t>
            </w:r>
          </w:p>
          <w:p w:rsidR="00076CDA" w:rsidRPr="00076CDA" w:rsidRDefault="00076CDA" w:rsidP="00076CDA">
            <w:pPr>
              <w:spacing w:line="264" w:lineRule="exact"/>
              <w:rPr>
                <w:sz w:val="24"/>
                <w:lang w:val="en-US"/>
              </w:rPr>
            </w:pPr>
            <w:r w:rsidRPr="00076CDA">
              <w:rPr>
                <w:spacing w:val="-2"/>
                <w:sz w:val="24"/>
                <w:lang w:val="en-US"/>
              </w:rPr>
              <w:t>деятельности</w:t>
            </w:r>
          </w:p>
        </w:tc>
        <w:tc>
          <w:tcPr>
            <w:tcW w:w="1843" w:type="dxa"/>
          </w:tcPr>
          <w:p w:rsidR="00076CDA" w:rsidRPr="00076CDA" w:rsidRDefault="00076CDA" w:rsidP="00076CDA">
            <w:pPr>
              <w:rPr>
                <w:sz w:val="24"/>
              </w:rPr>
            </w:pPr>
            <w:r w:rsidRPr="00076CDA">
              <w:rPr>
                <w:spacing w:val="-2"/>
                <w:sz w:val="24"/>
              </w:rPr>
              <w:t>Рекомендуемое количество</w:t>
            </w:r>
          </w:p>
          <w:p w:rsidR="00076CDA" w:rsidRPr="00076CDA" w:rsidRDefault="00076CDA" w:rsidP="00076CDA">
            <w:pPr>
              <w:spacing w:line="264" w:lineRule="exact"/>
              <w:rPr>
                <w:sz w:val="24"/>
              </w:rPr>
            </w:pPr>
            <w:r w:rsidRPr="00076CDA">
              <w:rPr>
                <w:sz w:val="24"/>
              </w:rPr>
              <w:t>часов в</w:t>
            </w:r>
            <w:r w:rsidRPr="00076CDA">
              <w:rPr>
                <w:spacing w:val="-2"/>
                <w:sz w:val="24"/>
              </w:rPr>
              <w:t xml:space="preserve"> неделю</w:t>
            </w:r>
          </w:p>
        </w:tc>
        <w:tc>
          <w:tcPr>
            <w:tcW w:w="5921" w:type="dxa"/>
          </w:tcPr>
          <w:p w:rsidR="00076CDA" w:rsidRPr="00076CDA" w:rsidRDefault="00076CDA" w:rsidP="00076CDA">
            <w:pPr>
              <w:spacing w:line="268" w:lineRule="exact"/>
              <w:rPr>
                <w:sz w:val="24"/>
                <w:lang w:val="en-US"/>
              </w:rPr>
            </w:pPr>
            <w:r w:rsidRPr="00076CDA">
              <w:rPr>
                <w:sz w:val="24"/>
                <w:lang w:val="en-US"/>
              </w:rPr>
              <w:t>Основное</w:t>
            </w:r>
            <w:r w:rsidRPr="00076CDA">
              <w:rPr>
                <w:sz w:val="24"/>
              </w:rPr>
              <w:t xml:space="preserve"> </w:t>
            </w:r>
            <w:r w:rsidRPr="00076CDA">
              <w:rPr>
                <w:sz w:val="24"/>
                <w:lang w:val="en-US"/>
              </w:rPr>
              <w:t>содержание</w:t>
            </w:r>
            <w:r w:rsidRPr="00076CDA">
              <w:rPr>
                <w:sz w:val="24"/>
              </w:rPr>
              <w:t xml:space="preserve"> </w:t>
            </w:r>
            <w:r w:rsidRPr="00076CDA">
              <w:rPr>
                <w:spacing w:val="-2"/>
                <w:sz w:val="24"/>
                <w:lang w:val="en-US"/>
              </w:rPr>
              <w:t>занятий</w:t>
            </w:r>
          </w:p>
        </w:tc>
      </w:tr>
      <w:tr w:rsidR="00076CDA" w:rsidRPr="00076CDA" w:rsidTr="00823218">
        <w:trPr>
          <w:trHeight w:val="275"/>
        </w:trPr>
        <w:tc>
          <w:tcPr>
            <w:tcW w:w="10140" w:type="dxa"/>
            <w:gridSpan w:val="3"/>
          </w:tcPr>
          <w:p w:rsidR="00076CDA" w:rsidRPr="00076CDA" w:rsidRDefault="00076CDA" w:rsidP="00076CDA">
            <w:pPr>
              <w:spacing w:line="256" w:lineRule="exact"/>
              <w:ind w:right="2620"/>
              <w:jc w:val="center"/>
              <w:rPr>
                <w:b/>
                <w:i/>
                <w:sz w:val="24"/>
              </w:rPr>
            </w:pPr>
            <w:r w:rsidRPr="00076CDA">
              <w:rPr>
                <w:b/>
                <w:i/>
                <w:sz w:val="24"/>
              </w:rPr>
              <w:t xml:space="preserve">Часть, для всех </w:t>
            </w:r>
            <w:r w:rsidRPr="00076CDA">
              <w:rPr>
                <w:b/>
                <w:i/>
                <w:spacing w:val="-2"/>
                <w:sz w:val="24"/>
              </w:rPr>
              <w:t>обучающихся</w:t>
            </w:r>
          </w:p>
        </w:tc>
      </w:tr>
      <w:tr w:rsidR="00076CDA" w:rsidRPr="00076CDA" w:rsidTr="00823218">
        <w:trPr>
          <w:trHeight w:val="272"/>
        </w:trPr>
        <w:tc>
          <w:tcPr>
            <w:tcW w:w="2376" w:type="dxa"/>
            <w:tcBorders>
              <w:bottom w:val="nil"/>
            </w:tcBorders>
          </w:tcPr>
          <w:p w:rsidR="00076CDA" w:rsidRPr="00076CDA" w:rsidRDefault="00076CDA" w:rsidP="00076CDA">
            <w:pPr>
              <w:spacing w:line="253" w:lineRule="exact"/>
              <w:rPr>
                <w:sz w:val="24"/>
                <w:lang w:val="en-US"/>
              </w:rPr>
            </w:pPr>
            <w:r w:rsidRPr="00076CDA">
              <w:rPr>
                <w:spacing w:val="-2"/>
                <w:sz w:val="24"/>
                <w:lang w:val="en-US"/>
              </w:rPr>
              <w:t>Информационно-</w:t>
            </w:r>
          </w:p>
        </w:tc>
        <w:tc>
          <w:tcPr>
            <w:tcW w:w="1843" w:type="dxa"/>
            <w:tcBorders>
              <w:bottom w:val="nil"/>
            </w:tcBorders>
          </w:tcPr>
          <w:p w:rsidR="00076CDA" w:rsidRPr="00076CDA" w:rsidRDefault="00076CDA" w:rsidP="00076CDA">
            <w:pPr>
              <w:spacing w:line="253" w:lineRule="exact"/>
              <w:rPr>
                <w:sz w:val="24"/>
                <w:lang w:val="en-US"/>
              </w:rPr>
            </w:pPr>
            <w:r w:rsidRPr="00076CDA">
              <w:rPr>
                <w:sz w:val="24"/>
                <w:lang w:val="en-US"/>
              </w:rPr>
              <w:t>1</w:t>
            </w:r>
          </w:p>
        </w:tc>
        <w:tc>
          <w:tcPr>
            <w:tcW w:w="5921" w:type="dxa"/>
            <w:tcBorders>
              <w:bottom w:val="nil"/>
            </w:tcBorders>
          </w:tcPr>
          <w:p w:rsidR="00076CDA" w:rsidRPr="00076CDA" w:rsidRDefault="00076CDA" w:rsidP="00076CDA">
            <w:pPr>
              <w:tabs>
                <w:tab w:val="left" w:pos="1300"/>
                <w:tab w:val="left" w:pos="2043"/>
                <w:tab w:val="left" w:pos="3170"/>
                <w:tab w:val="left" w:pos="4684"/>
              </w:tabs>
              <w:spacing w:line="253" w:lineRule="exact"/>
              <w:rPr>
                <w:sz w:val="24"/>
              </w:rPr>
            </w:pPr>
            <w:r w:rsidRPr="00076CDA">
              <w:rPr>
                <w:i/>
                <w:spacing w:val="-2"/>
                <w:sz w:val="24"/>
              </w:rPr>
              <w:t>Основная</w:t>
            </w:r>
            <w:r w:rsidRPr="00076CDA">
              <w:rPr>
                <w:i/>
                <w:sz w:val="24"/>
              </w:rPr>
              <w:tab/>
            </w:r>
            <w:r w:rsidRPr="00076CDA">
              <w:rPr>
                <w:i/>
                <w:spacing w:val="-4"/>
                <w:sz w:val="24"/>
              </w:rPr>
              <w:t>цель:</w:t>
            </w:r>
            <w:r w:rsidRPr="00076CDA">
              <w:rPr>
                <w:i/>
                <w:sz w:val="24"/>
              </w:rPr>
              <w:tab/>
            </w:r>
            <w:r w:rsidRPr="00076CDA">
              <w:rPr>
                <w:spacing w:val="-2"/>
                <w:sz w:val="24"/>
              </w:rPr>
              <w:t>развитие</w:t>
            </w:r>
            <w:r w:rsidRPr="00076CDA">
              <w:rPr>
                <w:sz w:val="24"/>
              </w:rPr>
              <w:tab/>
            </w:r>
            <w:r w:rsidRPr="00076CDA">
              <w:rPr>
                <w:spacing w:val="-2"/>
                <w:sz w:val="24"/>
              </w:rPr>
              <w:t>ценностного</w:t>
            </w:r>
            <w:r w:rsidRPr="00076CDA">
              <w:rPr>
                <w:sz w:val="24"/>
              </w:rPr>
              <w:tab/>
            </w:r>
            <w:r w:rsidRPr="00076CDA">
              <w:rPr>
                <w:spacing w:val="-2"/>
                <w:sz w:val="24"/>
              </w:rPr>
              <w:t>отношения</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просветительские</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Обучающихся к своей Родине–России, </w:t>
            </w:r>
            <w:r w:rsidRPr="00076CDA">
              <w:rPr>
                <w:spacing w:val="-2"/>
                <w:sz w:val="24"/>
              </w:rPr>
              <w:t>населяющим</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занятия</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ее людям, ее уникальной истории, богатой </w:t>
            </w:r>
            <w:r w:rsidRPr="00076CDA">
              <w:rPr>
                <w:spacing w:val="-2"/>
                <w:sz w:val="24"/>
              </w:rPr>
              <w:t>природе</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патриотической,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 xml:space="preserve">и </w:t>
            </w:r>
            <w:r w:rsidRPr="00076CDA">
              <w:rPr>
                <w:sz w:val="24"/>
                <w:lang w:val="en-US"/>
              </w:rPr>
              <w:t>великой</w:t>
            </w:r>
            <w:r w:rsidRPr="00076CDA">
              <w:rPr>
                <w:sz w:val="24"/>
              </w:rPr>
              <w:t xml:space="preserve"> </w:t>
            </w:r>
            <w:r w:rsidRPr="00076CDA">
              <w:rPr>
                <w:spacing w:val="-2"/>
                <w:sz w:val="24"/>
                <w:lang w:val="en-US"/>
              </w:rPr>
              <w:t>культуре.</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нравственной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293"/>
                <w:tab w:val="left" w:pos="2278"/>
                <w:tab w:val="left" w:pos="3993"/>
              </w:tabs>
              <w:spacing w:line="256" w:lineRule="exact"/>
              <w:rPr>
                <w:sz w:val="24"/>
                <w:lang w:val="en-US"/>
              </w:rPr>
            </w:pPr>
            <w:r w:rsidRPr="00076CDA">
              <w:rPr>
                <w:i/>
                <w:spacing w:val="-2"/>
                <w:sz w:val="24"/>
                <w:lang w:val="en-US"/>
              </w:rPr>
              <w:t>Основная</w:t>
            </w:r>
            <w:r w:rsidRPr="00076CDA">
              <w:rPr>
                <w:i/>
                <w:sz w:val="24"/>
                <w:lang w:val="en-US"/>
              </w:rPr>
              <w:tab/>
            </w:r>
            <w:r w:rsidRPr="00076CDA">
              <w:rPr>
                <w:i/>
                <w:spacing w:val="-2"/>
                <w:sz w:val="24"/>
                <w:lang w:val="en-US"/>
              </w:rPr>
              <w:t>задача:</w:t>
            </w:r>
            <w:r w:rsidRPr="00076CDA">
              <w:rPr>
                <w:i/>
                <w:sz w:val="24"/>
                <w:lang w:val="en-US"/>
              </w:rPr>
              <w:tab/>
            </w:r>
            <w:r w:rsidRPr="00076CDA">
              <w:rPr>
                <w:spacing w:val="-2"/>
                <w:sz w:val="24"/>
                <w:lang w:val="en-US"/>
              </w:rPr>
              <w:t>формирование</w:t>
            </w:r>
            <w:r w:rsidRPr="00076CDA">
              <w:rPr>
                <w:sz w:val="24"/>
                <w:lang w:val="en-US"/>
              </w:rPr>
              <w:tab/>
            </w:r>
            <w:r w:rsidRPr="00076CDA">
              <w:rPr>
                <w:spacing w:val="-2"/>
                <w:sz w:val="24"/>
                <w:lang w:val="en-US"/>
              </w:rPr>
              <w:t>соответствующей</w:t>
            </w:r>
          </w:p>
        </w:tc>
      </w:tr>
      <w:tr w:rsidR="00076CDA" w:rsidRPr="00076CDA" w:rsidTr="00823218">
        <w:trPr>
          <w:trHeight w:val="275"/>
        </w:trPr>
        <w:tc>
          <w:tcPr>
            <w:tcW w:w="2376" w:type="dxa"/>
            <w:tcBorders>
              <w:top w:val="nil"/>
              <w:bottom w:val="nil"/>
            </w:tcBorders>
          </w:tcPr>
          <w:p w:rsidR="00076CDA" w:rsidRPr="00076CDA" w:rsidRDefault="00076CDA" w:rsidP="00076CDA">
            <w:pPr>
              <w:tabs>
                <w:tab w:val="left" w:pos="762"/>
              </w:tabs>
              <w:spacing w:line="256" w:lineRule="exact"/>
              <w:rPr>
                <w:sz w:val="24"/>
                <w:lang w:val="en-US"/>
              </w:rPr>
            </w:pPr>
            <w:r w:rsidRPr="00076CDA">
              <w:rPr>
                <w:spacing w:val="-10"/>
                <w:sz w:val="24"/>
                <w:lang w:val="en-US"/>
              </w:rPr>
              <w:t>и</w:t>
            </w:r>
            <w:r w:rsidRPr="00076CDA">
              <w:rPr>
                <w:sz w:val="24"/>
                <w:lang w:val="en-US"/>
              </w:rPr>
              <w:tab/>
            </w:r>
            <w:r w:rsidRPr="00076CDA">
              <w:rPr>
                <w:spacing w:val="-2"/>
                <w:sz w:val="24"/>
                <w:lang w:val="en-US"/>
              </w:rPr>
              <w:t>экологической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796"/>
                <w:tab w:val="left" w:pos="3158"/>
                <w:tab w:val="left" w:pos="4621"/>
              </w:tabs>
              <w:spacing w:line="256" w:lineRule="exact"/>
              <w:rPr>
                <w:sz w:val="24"/>
                <w:lang w:val="en-US"/>
              </w:rPr>
            </w:pPr>
            <w:r w:rsidRPr="00076CDA">
              <w:rPr>
                <w:spacing w:val="-2"/>
                <w:sz w:val="24"/>
                <w:lang w:val="en-US"/>
              </w:rPr>
              <w:t>внутренней</w:t>
            </w:r>
            <w:r w:rsidRPr="00076CDA">
              <w:rPr>
                <w:sz w:val="24"/>
                <w:lang w:val="en-US"/>
              </w:rPr>
              <w:tab/>
            </w:r>
            <w:r w:rsidRPr="00076CDA">
              <w:rPr>
                <w:spacing w:val="-2"/>
                <w:sz w:val="24"/>
                <w:lang w:val="en-US"/>
              </w:rPr>
              <w:t>позиции</w:t>
            </w:r>
            <w:r w:rsidRPr="00076CDA">
              <w:rPr>
                <w:sz w:val="24"/>
                <w:lang w:val="en-US"/>
              </w:rPr>
              <w:tab/>
            </w:r>
            <w:r w:rsidRPr="00076CDA">
              <w:rPr>
                <w:spacing w:val="-2"/>
                <w:sz w:val="24"/>
                <w:lang w:val="en-US"/>
              </w:rPr>
              <w:t>личности</w:t>
            </w:r>
            <w:r w:rsidRPr="00076CDA">
              <w:rPr>
                <w:sz w:val="24"/>
                <w:lang w:val="en-US"/>
              </w:rPr>
              <w:tab/>
            </w:r>
            <w:r w:rsidRPr="00076CDA">
              <w:rPr>
                <w:spacing w:val="-2"/>
                <w:sz w:val="24"/>
                <w:lang w:val="en-US"/>
              </w:rPr>
              <w:t>школьника,</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направленности</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910"/>
                <w:tab w:val="left" w:pos="2718"/>
                <w:tab w:val="left" w:pos="3503"/>
                <w:tab w:val="left" w:pos="5680"/>
              </w:tabs>
              <w:spacing w:line="256" w:lineRule="exact"/>
              <w:rPr>
                <w:sz w:val="24"/>
              </w:rPr>
            </w:pPr>
            <w:r w:rsidRPr="00076CDA">
              <w:rPr>
                <w:spacing w:val="-2"/>
                <w:sz w:val="24"/>
              </w:rPr>
              <w:t>необходимой</w:t>
            </w:r>
            <w:r w:rsidRPr="00076CDA">
              <w:rPr>
                <w:sz w:val="24"/>
              </w:rPr>
              <w:tab/>
            </w:r>
            <w:r w:rsidRPr="00076CDA">
              <w:rPr>
                <w:spacing w:val="-5"/>
                <w:sz w:val="24"/>
              </w:rPr>
              <w:t>ему</w:t>
            </w:r>
            <w:r w:rsidRPr="00076CDA">
              <w:rPr>
                <w:sz w:val="24"/>
              </w:rPr>
              <w:tab/>
            </w:r>
            <w:r w:rsidRPr="00076CDA">
              <w:rPr>
                <w:spacing w:val="-5"/>
                <w:sz w:val="24"/>
              </w:rPr>
              <w:t>для</w:t>
            </w:r>
            <w:r w:rsidRPr="00076CDA">
              <w:rPr>
                <w:sz w:val="24"/>
              </w:rPr>
              <w:tab/>
            </w:r>
            <w:r w:rsidRPr="00076CDA">
              <w:rPr>
                <w:spacing w:val="-2"/>
                <w:sz w:val="24"/>
              </w:rPr>
              <w:t>конструктивного</w:t>
            </w:r>
            <w:r w:rsidRPr="00076CDA">
              <w:rPr>
                <w:sz w:val="24"/>
              </w:rPr>
              <w:tab/>
            </w:r>
            <w:r w:rsidRPr="00076CDA">
              <w:rPr>
                <w:spacing w:val="-10"/>
                <w:sz w:val="24"/>
              </w:rPr>
              <w:t>и</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«Разговоры</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О</w:t>
            </w:r>
            <w:r w:rsidRPr="00076CDA">
              <w:rPr>
                <w:sz w:val="24"/>
                <w:lang w:val="en-US"/>
              </w:rPr>
              <w:t>тветственного</w:t>
            </w:r>
            <w:r w:rsidRPr="00076CDA">
              <w:rPr>
                <w:sz w:val="24"/>
              </w:rPr>
              <w:t xml:space="preserve"> </w:t>
            </w:r>
            <w:r w:rsidRPr="00076CDA">
              <w:rPr>
                <w:sz w:val="24"/>
                <w:lang w:val="en-US"/>
              </w:rPr>
              <w:t>поведения</w:t>
            </w:r>
            <w:r w:rsidRPr="00076CDA">
              <w:rPr>
                <w:sz w:val="24"/>
              </w:rPr>
              <w:t xml:space="preserve"> </w:t>
            </w:r>
            <w:r w:rsidRPr="00076CDA">
              <w:rPr>
                <w:sz w:val="24"/>
                <w:lang w:val="en-US"/>
              </w:rPr>
              <w:t>в</w:t>
            </w:r>
            <w:r w:rsidRPr="00076CDA">
              <w:rPr>
                <w:sz w:val="24"/>
              </w:rPr>
              <w:t xml:space="preserve"> </w:t>
            </w:r>
            <w:r w:rsidRPr="00076CDA">
              <w:rPr>
                <w:spacing w:val="-2"/>
                <w:sz w:val="24"/>
                <w:lang w:val="en-US"/>
              </w:rPr>
              <w:t>обществе.</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z w:val="24"/>
                <w:lang w:val="en-US"/>
              </w:rPr>
              <w:t xml:space="preserve">о </w:t>
            </w:r>
            <w:r w:rsidRPr="00076CDA">
              <w:rPr>
                <w:spacing w:val="-2"/>
                <w:sz w:val="24"/>
                <w:lang w:val="en-US"/>
              </w:rPr>
              <w:t>важном»</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3068"/>
                <w:tab w:val="left" w:pos="4129"/>
                <w:tab w:val="left" w:pos="4475"/>
              </w:tabs>
              <w:spacing w:line="256" w:lineRule="exact"/>
              <w:rPr>
                <w:sz w:val="24"/>
              </w:rPr>
            </w:pPr>
            <w:r w:rsidRPr="00076CDA">
              <w:rPr>
                <w:i/>
                <w:sz w:val="24"/>
              </w:rPr>
              <w:t>Основныетемы</w:t>
            </w:r>
            <w:r w:rsidRPr="00076CDA">
              <w:rPr>
                <w:i/>
                <w:sz w:val="24"/>
                <w:vertAlign w:val="superscript"/>
              </w:rPr>
              <w:t>7</w:t>
            </w:r>
            <w:r w:rsidRPr="00076CDA">
              <w:rPr>
                <w:spacing w:val="-2"/>
                <w:sz w:val="24"/>
              </w:rPr>
              <w:t>занятий</w:t>
            </w:r>
            <w:r w:rsidRPr="00076CDA">
              <w:rPr>
                <w:sz w:val="24"/>
              </w:rPr>
              <w:tab/>
            </w:r>
            <w:r w:rsidRPr="00076CDA">
              <w:rPr>
                <w:spacing w:val="-2"/>
                <w:sz w:val="24"/>
              </w:rPr>
              <w:t>связаны</w:t>
            </w:r>
            <w:r w:rsidRPr="00076CDA">
              <w:rPr>
                <w:sz w:val="24"/>
              </w:rPr>
              <w:tab/>
            </w:r>
            <w:r w:rsidRPr="00076CDA">
              <w:rPr>
                <w:spacing w:val="-10"/>
                <w:sz w:val="24"/>
              </w:rPr>
              <w:t>с</w:t>
            </w:r>
            <w:r w:rsidRPr="00076CDA">
              <w:rPr>
                <w:sz w:val="24"/>
              </w:rPr>
              <w:tab/>
            </w:r>
            <w:r w:rsidRPr="00076CDA">
              <w:rPr>
                <w:spacing w:val="-2"/>
                <w:sz w:val="24"/>
              </w:rPr>
              <w:t>важнейшими</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Аспектами жизни человека в современной </w:t>
            </w:r>
            <w:r w:rsidRPr="00076CDA">
              <w:rPr>
                <w:spacing w:val="-2"/>
                <w:sz w:val="24"/>
              </w:rPr>
              <w:t>России:</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Знанием родной истории и пониманием </w:t>
            </w:r>
            <w:r w:rsidRPr="00076CDA">
              <w:rPr>
                <w:spacing w:val="-2"/>
                <w:sz w:val="24"/>
              </w:rPr>
              <w:t>сложностей</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tabs>
                <w:tab w:val="left" w:pos="1934"/>
                <w:tab w:val="left" w:pos="2905"/>
                <w:tab w:val="left" w:pos="4632"/>
              </w:tabs>
              <w:spacing w:line="256" w:lineRule="exact"/>
              <w:rPr>
                <w:sz w:val="24"/>
                <w:lang w:val="en-US"/>
              </w:rPr>
            </w:pPr>
            <w:r w:rsidRPr="00076CDA">
              <w:rPr>
                <w:spacing w:val="-2"/>
                <w:sz w:val="24"/>
                <w:lang w:val="en-US"/>
              </w:rPr>
              <w:t>современного</w:t>
            </w:r>
            <w:r w:rsidRPr="00076CDA">
              <w:rPr>
                <w:sz w:val="24"/>
                <w:lang w:val="en-US"/>
              </w:rPr>
              <w:tab/>
            </w:r>
            <w:r w:rsidRPr="00076CDA">
              <w:rPr>
                <w:spacing w:val="-4"/>
                <w:sz w:val="24"/>
                <w:lang w:val="en-US"/>
              </w:rPr>
              <w:t>мира,</w:t>
            </w:r>
            <w:r w:rsidRPr="00076CDA">
              <w:rPr>
                <w:sz w:val="24"/>
                <w:lang w:val="en-US"/>
              </w:rPr>
              <w:tab/>
            </w:r>
            <w:r w:rsidRPr="00076CDA">
              <w:rPr>
                <w:spacing w:val="-2"/>
                <w:sz w:val="24"/>
                <w:lang w:val="en-US"/>
              </w:rPr>
              <w:t>техническим</w:t>
            </w:r>
            <w:r w:rsidRPr="00076CDA">
              <w:rPr>
                <w:sz w:val="24"/>
                <w:lang w:val="en-US"/>
              </w:rPr>
              <w:tab/>
            </w:r>
            <w:r w:rsidRPr="00076CDA">
              <w:rPr>
                <w:spacing w:val="-2"/>
                <w:sz w:val="24"/>
                <w:lang w:val="en-US"/>
              </w:rPr>
              <w:t>прогрессом</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и сохранением природы, ориентацией в </w:t>
            </w:r>
            <w:r w:rsidRPr="00076CDA">
              <w:rPr>
                <w:spacing w:val="-2"/>
                <w:sz w:val="24"/>
              </w:rPr>
              <w:t>мировой</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Художественной культуре и повседневной </w:t>
            </w:r>
            <w:r w:rsidRPr="00076CDA">
              <w:rPr>
                <w:spacing w:val="-2"/>
                <w:sz w:val="24"/>
              </w:rPr>
              <w:t>культуре</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tabs>
                <w:tab w:val="left" w:pos="1891"/>
                <w:tab w:val="left" w:pos="4530"/>
              </w:tabs>
              <w:spacing w:line="256" w:lineRule="exact"/>
              <w:rPr>
                <w:sz w:val="24"/>
                <w:lang w:val="en-US"/>
              </w:rPr>
            </w:pPr>
            <w:r w:rsidRPr="00076CDA">
              <w:rPr>
                <w:spacing w:val="-2"/>
                <w:sz w:val="24"/>
                <w:lang w:val="en-US"/>
              </w:rPr>
              <w:t>поведения,</w:t>
            </w:r>
            <w:r w:rsidRPr="00076CDA">
              <w:rPr>
                <w:sz w:val="24"/>
                <w:lang w:val="en-US"/>
              </w:rPr>
              <w:tab/>
            </w:r>
            <w:r w:rsidRPr="00076CDA">
              <w:rPr>
                <w:spacing w:val="-2"/>
                <w:sz w:val="24"/>
                <w:lang w:val="en-US"/>
              </w:rPr>
              <w:t>доброжелательным</w:t>
            </w:r>
            <w:r w:rsidRPr="00076CDA">
              <w:rPr>
                <w:sz w:val="24"/>
                <w:lang w:val="en-US"/>
              </w:rPr>
              <w:tab/>
            </w:r>
            <w:r w:rsidRPr="00076CDA">
              <w:rPr>
                <w:spacing w:val="-2"/>
                <w:sz w:val="24"/>
                <w:lang w:val="en-US"/>
              </w:rPr>
              <w:t>отношением</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535"/>
                <w:tab w:val="left" w:pos="2233"/>
                <w:tab w:val="left" w:pos="2672"/>
                <w:tab w:val="left" w:pos="4531"/>
              </w:tabs>
              <w:spacing w:line="256" w:lineRule="exact"/>
              <w:rPr>
                <w:sz w:val="24"/>
              </w:rPr>
            </w:pPr>
            <w:r w:rsidRPr="00076CDA">
              <w:rPr>
                <w:spacing w:val="-10"/>
                <w:sz w:val="24"/>
              </w:rPr>
              <w:t>к</w:t>
            </w:r>
            <w:r w:rsidRPr="00076CDA">
              <w:rPr>
                <w:sz w:val="24"/>
              </w:rPr>
              <w:tab/>
            </w:r>
            <w:r w:rsidRPr="00076CDA">
              <w:rPr>
                <w:spacing w:val="-2"/>
                <w:sz w:val="24"/>
              </w:rPr>
              <w:t>окружающим</w:t>
            </w:r>
            <w:r w:rsidRPr="00076CDA">
              <w:rPr>
                <w:sz w:val="24"/>
              </w:rPr>
              <w:tab/>
            </w:r>
            <w:r w:rsidRPr="00076CDA">
              <w:rPr>
                <w:spacing w:val="-10"/>
                <w:sz w:val="24"/>
              </w:rPr>
              <w:t>и</w:t>
            </w:r>
            <w:r w:rsidRPr="00076CDA">
              <w:rPr>
                <w:sz w:val="24"/>
              </w:rPr>
              <w:tab/>
            </w:r>
            <w:r w:rsidRPr="00076CDA">
              <w:rPr>
                <w:spacing w:val="-2"/>
                <w:sz w:val="24"/>
              </w:rPr>
              <w:t>ответственным</w:t>
            </w:r>
            <w:r w:rsidRPr="00076CDA">
              <w:rPr>
                <w:sz w:val="24"/>
              </w:rPr>
              <w:tab/>
            </w:r>
            <w:r w:rsidRPr="00076CDA">
              <w:rPr>
                <w:spacing w:val="-2"/>
                <w:sz w:val="24"/>
              </w:rPr>
              <w:t>отношением</w:t>
            </w:r>
          </w:p>
        </w:tc>
      </w:tr>
      <w:tr w:rsidR="00076CDA" w:rsidRPr="00076CDA" w:rsidTr="00823218">
        <w:trPr>
          <w:trHeight w:val="278"/>
        </w:trPr>
        <w:tc>
          <w:tcPr>
            <w:tcW w:w="2376" w:type="dxa"/>
            <w:tcBorders>
              <w:top w:val="nil"/>
            </w:tcBorders>
          </w:tcPr>
          <w:p w:rsidR="00076CDA" w:rsidRPr="00076CDA" w:rsidRDefault="00076CDA" w:rsidP="00076CDA">
            <w:pPr>
              <w:rPr>
                <w:sz w:val="20"/>
              </w:rPr>
            </w:pPr>
          </w:p>
        </w:tc>
        <w:tc>
          <w:tcPr>
            <w:tcW w:w="1843" w:type="dxa"/>
            <w:tcBorders>
              <w:top w:val="nil"/>
            </w:tcBorders>
          </w:tcPr>
          <w:p w:rsidR="00076CDA" w:rsidRPr="00076CDA" w:rsidRDefault="00076CDA" w:rsidP="00076CDA">
            <w:pPr>
              <w:rPr>
                <w:sz w:val="20"/>
              </w:rPr>
            </w:pPr>
          </w:p>
        </w:tc>
        <w:tc>
          <w:tcPr>
            <w:tcW w:w="5921" w:type="dxa"/>
            <w:tcBorders>
              <w:top w:val="nil"/>
            </w:tcBorders>
          </w:tcPr>
          <w:p w:rsidR="00076CDA" w:rsidRPr="00076CDA" w:rsidRDefault="00076CDA" w:rsidP="00076CDA">
            <w:pPr>
              <w:spacing w:line="259" w:lineRule="exact"/>
              <w:rPr>
                <w:sz w:val="24"/>
                <w:lang w:val="en-US"/>
              </w:rPr>
            </w:pPr>
            <w:r w:rsidRPr="00076CDA">
              <w:rPr>
                <w:sz w:val="24"/>
              </w:rPr>
              <w:t xml:space="preserve">к </w:t>
            </w:r>
            <w:r w:rsidRPr="00076CDA">
              <w:rPr>
                <w:sz w:val="24"/>
                <w:lang w:val="en-US"/>
              </w:rPr>
              <w:t>собственным</w:t>
            </w:r>
            <w:r w:rsidRPr="00076CDA">
              <w:rPr>
                <w:sz w:val="24"/>
              </w:rPr>
              <w:t xml:space="preserve"> </w:t>
            </w:r>
            <w:r w:rsidRPr="00076CDA">
              <w:rPr>
                <w:spacing w:val="-2"/>
                <w:sz w:val="24"/>
                <w:lang w:val="en-US"/>
              </w:rPr>
              <w:t>поступкам.</w:t>
            </w:r>
          </w:p>
        </w:tc>
      </w:tr>
      <w:tr w:rsidR="00076CDA" w:rsidRPr="00076CDA" w:rsidTr="00823218">
        <w:trPr>
          <w:trHeight w:val="273"/>
        </w:trPr>
        <w:tc>
          <w:tcPr>
            <w:tcW w:w="2376" w:type="dxa"/>
            <w:tcBorders>
              <w:bottom w:val="nil"/>
            </w:tcBorders>
          </w:tcPr>
          <w:p w:rsidR="00076CDA" w:rsidRPr="00076CDA" w:rsidRDefault="00076CDA" w:rsidP="00076CDA">
            <w:pPr>
              <w:spacing w:line="253" w:lineRule="exact"/>
              <w:rPr>
                <w:sz w:val="24"/>
                <w:lang w:val="en-US"/>
              </w:rPr>
            </w:pPr>
            <w:r w:rsidRPr="00076CDA">
              <w:rPr>
                <w:spacing w:val="-2"/>
                <w:sz w:val="24"/>
                <w:lang w:val="en-US"/>
              </w:rPr>
              <w:t>Занятия</w:t>
            </w:r>
          </w:p>
        </w:tc>
        <w:tc>
          <w:tcPr>
            <w:tcW w:w="1843" w:type="dxa"/>
            <w:tcBorders>
              <w:bottom w:val="nil"/>
            </w:tcBorders>
          </w:tcPr>
          <w:p w:rsidR="00076CDA" w:rsidRPr="00076CDA" w:rsidRDefault="00076CDA" w:rsidP="00076CDA">
            <w:pPr>
              <w:spacing w:line="253" w:lineRule="exact"/>
              <w:rPr>
                <w:sz w:val="24"/>
                <w:lang w:val="en-US"/>
              </w:rPr>
            </w:pPr>
            <w:r w:rsidRPr="00076CDA">
              <w:rPr>
                <w:sz w:val="24"/>
                <w:lang w:val="en-US"/>
              </w:rPr>
              <w:t>1</w:t>
            </w:r>
          </w:p>
        </w:tc>
        <w:tc>
          <w:tcPr>
            <w:tcW w:w="5921" w:type="dxa"/>
            <w:tcBorders>
              <w:bottom w:val="nil"/>
            </w:tcBorders>
          </w:tcPr>
          <w:p w:rsidR="00076CDA" w:rsidRPr="00076CDA" w:rsidRDefault="00076CDA" w:rsidP="00076CDA">
            <w:pPr>
              <w:spacing w:line="253" w:lineRule="exact"/>
              <w:rPr>
                <w:sz w:val="24"/>
              </w:rPr>
            </w:pPr>
            <w:r w:rsidRPr="00076CDA">
              <w:rPr>
                <w:i/>
                <w:sz w:val="24"/>
              </w:rPr>
              <w:t xml:space="preserve">Основная цель: </w:t>
            </w:r>
            <w:r w:rsidRPr="00076CDA">
              <w:rPr>
                <w:sz w:val="24"/>
              </w:rPr>
              <w:t xml:space="preserve">развитие способности </w:t>
            </w:r>
            <w:r w:rsidRPr="00076CDA">
              <w:rPr>
                <w:spacing w:val="-2"/>
                <w:sz w:val="24"/>
              </w:rPr>
              <w:t>обучающихся</w:t>
            </w:r>
          </w:p>
        </w:tc>
      </w:tr>
      <w:tr w:rsidR="00076CDA" w:rsidRPr="00076CDA" w:rsidTr="00823218">
        <w:trPr>
          <w:trHeight w:val="276"/>
        </w:trPr>
        <w:tc>
          <w:tcPr>
            <w:tcW w:w="2376" w:type="dxa"/>
            <w:tcBorders>
              <w:top w:val="nil"/>
              <w:bottom w:val="nil"/>
            </w:tcBorders>
          </w:tcPr>
          <w:p w:rsidR="00076CDA" w:rsidRPr="00076CDA" w:rsidRDefault="00076CDA" w:rsidP="00076CDA">
            <w:pPr>
              <w:tabs>
                <w:tab w:val="left" w:pos="697"/>
              </w:tabs>
              <w:spacing w:line="256" w:lineRule="exact"/>
              <w:rPr>
                <w:sz w:val="24"/>
                <w:lang w:val="en-US"/>
              </w:rPr>
            </w:pPr>
            <w:r w:rsidRPr="00076CDA">
              <w:rPr>
                <w:spacing w:val="-5"/>
                <w:sz w:val="24"/>
                <w:lang w:val="en-US"/>
              </w:rPr>
              <w:t>по</w:t>
            </w:r>
            <w:r w:rsidRPr="00076CDA">
              <w:rPr>
                <w:sz w:val="24"/>
                <w:lang w:val="en-US"/>
              </w:rPr>
              <w:tab/>
            </w:r>
            <w:r w:rsidRPr="00076CDA">
              <w:rPr>
                <w:spacing w:val="-2"/>
                <w:sz w:val="24"/>
                <w:lang w:val="en-US"/>
              </w:rPr>
              <w:t>формированию</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применять приобретённые знания, умения и </w:t>
            </w:r>
            <w:r w:rsidRPr="00076CDA">
              <w:rPr>
                <w:spacing w:val="-2"/>
                <w:sz w:val="24"/>
              </w:rPr>
              <w:t>навыки</w:t>
            </w:r>
          </w:p>
        </w:tc>
      </w:tr>
      <w:tr w:rsidR="00076CDA" w:rsidRPr="00076CDA" w:rsidTr="00823218">
        <w:trPr>
          <w:trHeight w:val="2580"/>
        </w:trPr>
        <w:tc>
          <w:tcPr>
            <w:tcW w:w="2376" w:type="dxa"/>
            <w:tcBorders>
              <w:top w:val="nil"/>
              <w:bottom w:val="single" w:sz="4" w:space="0" w:color="auto"/>
            </w:tcBorders>
          </w:tcPr>
          <w:p w:rsidR="00076CDA" w:rsidRPr="00076CDA" w:rsidRDefault="00076CDA" w:rsidP="00076CDA">
            <w:pPr>
              <w:spacing w:line="261" w:lineRule="exact"/>
              <w:rPr>
                <w:sz w:val="24"/>
                <w:lang w:val="en-US"/>
              </w:rPr>
            </w:pPr>
            <w:r w:rsidRPr="00076CDA">
              <w:rPr>
                <w:spacing w:val="-2"/>
                <w:sz w:val="24"/>
              </w:rPr>
              <w:lastRenderedPageBreak/>
              <w:t>ф</w:t>
            </w:r>
            <w:r w:rsidRPr="00076CDA">
              <w:rPr>
                <w:spacing w:val="-2"/>
                <w:sz w:val="24"/>
                <w:lang w:val="en-US"/>
              </w:rPr>
              <w:t>ункциональной</w:t>
            </w:r>
            <w:r w:rsidRPr="00076CDA">
              <w:rPr>
                <w:spacing w:val="-2"/>
                <w:sz w:val="24"/>
              </w:rPr>
              <w:t xml:space="preserve"> грамотности обучающихся</w:t>
            </w:r>
          </w:p>
        </w:tc>
        <w:tc>
          <w:tcPr>
            <w:tcW w:w="1843" w:type="dxa"/>
            <w:tcBorders>
              <w:top w:val="nil"/>
              <w:bottom w:val="single" w:sz="4" w:space="0" w:color="auto"/>
            </w:tcBorders>
          </w:tcPr>
          <w:p w:rsidR="00076CDA" w:rsidRPr="00076CDA" w:rsidRDefault="00076CDA" w:rsidP="00076CDA">
            <w:pPr>
              <w:rPr>
                <w:sz w:val="20"/>
                <w:lang w:val="en-US"/>
              </w:rPr>
            </w:pPr>
          </w:p>
        </w:tc>
        <w:tc>
          <w:tcPr>
            <w:tcW w:w="5921" w:type="dxa"/>
            <w:tcBorders>
              <w:top w:val="nil"/>
              <w:bottom w:val="single" w:sz="4" w:space="0" w:color="auto"/>
            </w:tcBorders>
          </w:tcPr>
          <w:p w:rsidR="00076CDA" w:rsidRPr="00076CDA" w:rsidRDefault="00076CDA" w:rsidP="00076CDA">
            <w:pPr>
              <w:tabs>
                <w:tab w:val="left" w:pos="860"/>
                <w:tab w:val="left" w:pos="2140"/>
                <w:tab w:val="left" w:pos="3088"/>
                <w:tab w:val="left" w:pos="3599"/>
                <w:tab w:val="left" w:pos="5098"/>
              </w:tabs>
              <w:spacing w:line="261" w:lineRule="exact"/>
              <w:rPr>
                <w:spacing w:val="-2"/>
                <w:sz w:val="24"/>
              </w:rPr>
            </w:pPr>
            <w:r w:rsidRPr="00076CDA">
              <w:rPr>
                <w:spacing w:val="-5"/>
                <w:sz w:val="24"/>
              </w:rPr>
              <w:t>для</w:t>
            </w:r>
            <w:r w:rsidRPr="00076CDA">
              <w:rPr>
                <w:sz w:val="24"/>
              </w:rPr>
              <w:tab/>
            </w:r>
            <w:r w:rsidRPr="00076CDA">
              <w:rPr>
                <w:spacing w:val="-2"/>
                <w:sz w:val="24"/>
              </w:rPr>
              <w:t>решения</w:t>
            </w:r>
            <w:r w:rsidRPr="00076CDA">
              <w:rPr>
                <w:sz w:val="24"/>
              </w:rPr>
              <w:tab/>
            </w:r>
            <w:r w:rsidRPr="00076CDA">
              <w:rPr>
                <w:spacing w:val="-2"/>
                <w:sz w:val="24"/>
              </w:rPr>
              <w:t>задач</w:t>
            </w:r>
            <w:r w:rsidRPr="00076CDA">
              <w:rPr>
                <w:sz w:val="24"/>
              </w:rPr>
              <w:tab/>
            </w:r>
            <w:r w:rsidRPr="00076CDA">
              <w:rPr>
                <w:spacing w:val="-10"/>
                <w:sz w:val="24"/>
              </w:rPr>
              <w:t>в</w:t>
            </w:r>
            <w:r w:rsidRPr="00076CDA">
              <w:rPr>
                <w:sz w:val="24"/>
              </w:rPr>
              <w:tab/>
            </w:r>
            <w:r w:rsidRPr="00076CDA">
              <w:rPr>
                <w:spacing w:val="-2"/>
                <w:sz w:val="24"/>
              </w:rPr>
              <w:t>различных</w:t>
            </w:r>
            <w:r w:rsidRPr="00076CDA">
              <w:rPr>
                <w:sz w:val="24"/>
              </w:rPr>
              <w:tab/>
            </w:r>
            <w:r w:rsidRPr="00076CDA">
              <w:rPr>
                <w:spacing w:val="-2"/>
                <w:sz w:val="24"/>
              </w:rPr>
              <w:t>сферах жизнедеятельности,  (обеспечение  связи  обучения с жизнью).</w:t>
            </w:r>
          </w:p>
          <w:p w:rsidR="00076CDA" w:rsidRPr="00076CDA" w:rsidRDefault="00076CDA" w:rsidP="00076CDA">
            <w:pPr>
              <w:tabs>
                <w:tab w:val="left" w:pos="860"/>
                <w:tab w:val="left" w:pos="2140"/>
                <w:tab w:val="left" w:pos="3088"/>
                <w:tab w:val="left" w:pos="3599"/>
                <w:tab w:val="left" w:pos="5098"/>
              </w:tabs>
              <w:spacing w:line="261" w:lineRule="exact"/>
              <w:rPr>
                <w:spacing w:val="-2"/>
                <w:sz w:val="24"/>
              </w:rPr>
            </w:pPr>
            <w:r w:rsidRPr="00076CDA">
              <w:rPr>
                <w:i/>
                <w:spacing w:val="-2"/>
                <w:sz w:val="24"/>
              </w:rPr>
              <w:t xml:space="preserve">Основная задача: </w:t>
            </w:r>
            <w:r w:rsidRPr="00076CDA">
              <w:rPr>
                <w:spacing w:val="-2"/>
                <w:sz w:val="24"/>
              </w:rPr>
              <w:t>формирование и развитие функциональной</w:t>
            </w:r>
            <w:r w:rsidRPr="00076CDA">
              <w:rPr>
                <w:spacing w:val="-2"/>
                <w:sz w:val="24"/>
              </w:rPr>
              <w:tab/>
              <w:t>грамотности</w:t>
            </w:r>
            <w:r w:rsidRPr="00076CDA">
              <w:rPr>
                <w:spacing w:val="-2"/>
                <w:sz w:val="24"/>
              </w:rPr>
              <w:tab/>
              <w:t>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076CDA" w:rsidRPr="00076CDA" w:rsidRDefault="00076CDA" w:rsidP="00076CDA">
            <w:pPr>
              <w:tabs>
                <w:tab w:val="left" w:pos="860"/>
                <w:tab w:val="left" w:pos="2140"/>
                <w:tab w:val="left" w:pos="3088"/>
                <w:tab w:val="left" w:pos="3599"/>
                <w:tab w:val="left" w:pos="5098"/>
              </w:tabs>
              <w:spacing w:line="261" w:lineRule="exact"/>
              <w:rPr>
                <w:spacing w:val="-2"/>
                <w:sz w:val="24"/>
              </w:rPr>
            </w:pPr>
            <w:r w:rsidRPr="00076CDA">
              <w:rPr>
                <w:i/>
                <w:spacing w:val="-2"/>
                <w:sz w:val="24"/>
              </w:rPr>
              <w:t xml:space="preserve">Основные организационные формы: </w:t>
            </w:r>
            <w:r w:rsidRPr="00076CDA">
              <w:rPr>
                <w:spacing w:val="-2"/>
                <w:sz w:val="24"/>
              </w:rPr>
              <w:t>интегрированные курсы, метапредметные кружки или факультативы</w:t>
            </w:r>
          </w:p>
          <w:p w:rsidR="00076CDA" w:rsidRPr="00076CDA" w:rsidRDefault="00076CDA" w:rsidP="00076CDA">
            <w:pPr>
              <w:tabs>
                <w:tab w:val="left" w:pos="860"/>
                <w:tab w:val="left" w:pos="2140"/>
                <w:tab w:val="left" w:pos="3088"/>
                <w:tab w:val="left" w:pos="3599"/>
                <w:tab w:val="left" w:pos="5098"/>
              </w:tabs>
              <w:spacing w:line="261" w:lineRule="exact"/>
              <w:rPr>
                <w:sz w:val="24"/>
              </w:rPr>
            </w:pPr>
          </w:p>
          <w:p w:rsidR="00076CDA" w:rsidRPr="00076CDA" w:rsidRDefault="00076CDA" w:rsidP="00076CDA">
            <w:pPr>
              <w:tabs>
                <w:tab w:val="left" w:pos="860"/>
                <w:tab w:val="left" w:pos="2140"/>
                <w:tab w:val="left" w:pos="3088"/>
                <w:tab w:val="left" w:pos="3599"/>
                <w:tab w:val="left" w:pos="5098"/>
              </w:tabs>
              <w:spacing w:line="261" w:lineRule="exact"/>
              <w:rPr>
                <w:sz w:val="24"/>
              </w:rPr>
            </w:pPr>
          </w:p>
        </w:tc>
      </w:tr>
      <w:tr w:rsidR="00076CDA" w:rsidRPr="00076CDA" w:rsidTr="00823218">
        <w:trPr>
          <w:trHeight w:val="540"/>
        </w:trPr>
        <w:tc>
          <w:tcPr>
            <w:tcW w:w="2376" w:type="dxa"/>
          </w:tcPr>
          <w:p w:rsidR="00076CDA" w:rsidRPr="00076CDA" w:rsidRDefault="00076CDA" w:rsidP="00076CDA">
            <w:pPr>
              <w:rPr>
                <w:sz w:val="24"/>
              </w:rPr>
            </w:pPr>
            <w:r w:rsidRPr="00076CDA">
              <w:rPr>
                <w:spacing w:val="-2"/>
                <w:sz w:val="24"/>
              </w:rPr>
              <w:t>Занятия, направленные</w:t>
            </w:r>
          </w:p>
          <w:p w:rsidR="00076CDA" w:rsidRPr="00076CDA" w:rsidRDefault="00076CDA" w:rsidP="00076CDA">
            <w:pPr>
              <w:spacing w:line="261" w:lineRule="exact"/>
              <w:rPr>
                <w:spacing w:val="-2"/>
                <w:sz w:val="24"/>
              </w:rPr>
            </w:pPr>
            <w:r w:rsidRPr="00076CDA">
              <w:rPr>
                <w:spacing w:val="-6"/>
                <w:sz w:val="24"/>
              </w:rPr>
              <w:t>на</w:t>
            </w:r>
            <w:r w:rsidRPr="00076CDA">
              <w:rPr>
                <w:sz w:val="24"/>
              </w:rPr>
              <w:tab/>
            </w:r>
            <w:r w:rsidRPr="00076CDA">
              <w:rPr>
                <w:spacing w:val="-2"/>
                <w:sz w:val="24"/>
              </w:rPr>
              <w:t>удовлетворение профориентацион-</w:t>
            </w:r>
            <w:r w:rsidRPr="00076CDA">
              <w:rPr>
                <w:spacing w:val="-4"/>
                <w:sz w:val="24"/>
              </w:rPr>
              <w:t>ных</w:t>
            </w:r>
            <w:r w:rsidRPr="00076CDA">
              <w:rPr>
                <w:sz w:val="24"/>
              </w:rPr>
              <w:tab/>
            </w:r>
            <w:r w:rsidRPr="00076CDA">
              <w:rPr>
                <w:sz w:val="24"/>
              </w:rPr>
              <w:tab/>
            </w:r>
            <w:r w:rsidRPr="00076CDA">
              <w:rPr>
                <w:sz w:val="24"/>
              </w:rPr>
              <w:tab/>
            </w:r>
            <w:r w:rsidRPr="00076CDA">
              <w:rPr>
                <w:spacing w:val="-2"/>
                <w:sz w:val="24"/>
              </w:rPr>
              <w:t xml:space="preserve">интересов </w:t>
            </w:r>
            <w:r w:rsidRPr="00076CDA">
              <w:rPr>
                <w:spacing w:val="-10"/>
                <w:sz w:val="24"/>
              </w:rPr>
              <w:t>и</w:t>
            </w:r>
            <w:r w:rsidRPr="00076CDA">
              <w:rPr>
                <w:sz w:val="24"/>
              </w:rPr>
              <w:tab/>
            </w:r>
            <w:r w:rsidRPr="00076CDA">
              <w:rPr>
                <w:sz w:val="24"/>
              </w:rPr>
              <w:tab/>
            </w:r>
            <w:r w:rsidRPr="00076CDA">
              <w:rPr>
                <w:spacing w:val="-2"/>
                <w:sz w:val="24"/>
              </w:rPr>
              <w:t>потребностей обучающихся</w:t>
            </w:r>
          </w:p>
        </w:tc>
        <w:tc>
          <w:tcPr>
            <w:tcW w:w="1843" w:type="dxa"/>
          </w:tcPr>
          <w:p w:rsidR="00076CDA" w:rsidRPr="00076CDA" w:rsidRDefault="00076CDA" w:rsidP="00076CDA">
            <w:pPr>
              <w:rPr>
                <w:sz w:val="20"/>
                <w:lang w:val="en-US"/>
              </w:rPr>
            </w:pPr>
            <w:r w:rsidRPr="00076CDA">
              <w:rPr>
                <w:sz w:val="24"/>
                <w:lang w:val="en-US"/>
              </w:rPr>
              <w:t>1</w:t>
            </w:r>
          </w:p>
        </w:tc>
        <w:tc>
          <w:tcPr>
            <w:tcW w:w="5921" w:type="dxa"/>
          </w:tcPr>
          <w:p w:rsidR="00076CDA" w:rsidRPr="00076CDA" w:rsidRDefault="00076CDA" w:rsidP="00076CDA">
            <w:pPr>
              <w:ind w:right="94"/>
              <w:jc w:val="both"/>
              <w:rPr>
                <w:sz w:val="24"/>
              </w:rPr>
            </w:pPr>
            <w:r w:rsidRPr="00076CDA">
              <w:rPr>
                <w:i/>
                <w:sz w:val="24"/>
              </w:rPr>
              <w:t xml:space="preserve">Основная цель: </w:t>
            </w:r>
            <w:r w:rsidRPr="00076CDA">
              <w:rPr>
                <w:sz w:val="24"/>
              </w:rPr>
              <w:t>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076CDA" w:rsidRPr="00076CDA" w:rsidRDefault="00076CDA" w:rsidP="00076CDA">
            <w:pPr>
              <w:ind w:right="97"/>
              <w:jc w:val="both"/>
              <w:rPr>
                <w:sz w:val="24"/>
              </w:rPr>
            </w:pPr>
            <w:r w:rsidRPr="00076CDA">
              <w:rPr>
                <w:i/>
                <w:sz w:val="24"/>
              </w:rPr>
              <w:t xml:space="preserve">Основная задача: </w:t>
            </w:r>
            <w:r w:rsidRPr="00076CDA">
              <w:rPr>
                <w:sz w:val="24"/>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076CDA" w:rsidRPr="00076CDA" w:rsidRDefault="00076CDA" w:rsidP="00076CDA">
            <w:pPr>
              <w:tabs>
                <w:tab w:val="left" w:pos="2174"/>
                <w:tab w:val="left" w:pos="5007"/>
              </w:tabs>
              <w:ind w:right="94"/>
              <w:jc w:val="both"/>
              <w:rPr>
                <w:sz w:val="24"/>
              </w:rPr>
            </w:pPr>
            <w:r w:rsidRPr="00076CDA">
              <w:rPr>
                <w:i/>
                <w:spacing w:val="-2"/>
                <w:sz w:val="24"/>
              </w:rPr>
              <w:t>Основные</w:t>
            </w:r>
            <w:r w:rsidRPr="00076CDA">
              <w:rPr>
                <w:i/>
                <w:sz w:val="24"/>
              </w:rPr>
              <w:tab/>
            </w:r>
            <w:r w:rsidRPr="00076CDA">
              <w:rPr>
                <w:i/>
                <w:spacing w:val="-2"/>
                <w:sz w:val="24"/>
              </w:rPr>
              <w:t>организационные</w:t>
            </w:r>
            <w:r w:rsidRPr="00076CDA">
              <w:rPr>
                <w:i/>
                <w:sz w:val="24"/>
              </w:rPr>
              <w:tab/>
            </w:r>
            <w:r w:rsidRPr="00076CDA">
              <w:rPr>
                <w:i/>
                <w:spacing w:val="-2"/>
                <w:sz w:val="24"/>
              </w:rPr>
              <w:t xml:space="preserve">формы: </w:t>
            </w:r>
            <w:r w:rsidRPr="00076CDA">
              <w:rPr>
                <w:sz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076CDA" w:rsidRPr="00076CDA" w:rsidRDefault="00076CDA" w:rsidP="00076CDA">
            <w:pPr>
              <w:jc w:val="both"/>
              <w:rPr>
                <w:i/>
                <w:sz w:val="24"/>
              </w:rPr>
            </w:pPr>
            <w:r w:rsidRPr="00076CDA">
              <w:rPr>
                <w:i/>
                <w:sz w:val="24"/>
              </w:rPr>
              <w:t xml:space="preserve">Основное </w:t>
            </w:r>
            <w:r w:rsidRPr="00076CDA">
              <w:rPr>
                <w:i/>
                <w:spacing w:val="-2"/>
                <w:sz w:val="24"/>
              </w:rPr>
              <w:t>содержание:</w:t>
            </w:r>
          </w:p>
          <w:p w:rsidR="00076CDA" w:rsidRPr="00076CDA" w:rsidRDefault="00076CDA" w:rsidP="00076CDA">
            <w:pPr>
              <w:ind w:right="94"/>
              <w:jc w:val="both"/>
              <w:rPr>
                <w:sz w:val="24"/>
              </w:rPr>
            </w:pPr>
            <w:r w:rsidRPr="00076CDA">
              <w:rPr>
                <w:i/>
                <w:sz w:val="24"/>
              </w:rPr>
              <w:t>З</w:t>
            </w:r>
            <w:r w:rsidRPr="00076CDA">
              <w:rPr>
                <w:sz w:val="24"/>
              </w:rPr>
              <w:t>накомство с миром профессий и способами получения профессионального образования;</w:t>
            </w:r>
          </w:p>
          <w:p w:rsidR="00076CDA" w:rsidRPr="00076CDA" w:rsidRDefault="00076CDA" w:rsidP="00076CDA">
            <w:pPr>
              <w:ind w:right="96"/>
              <w:jc w:val="both"/>
              <w:rPr>
                <w:sz w:val="24"/>
              </w:rPr>
            </w:pPr>
            <w:r w:rsidRPr="00076CDA">
              <w:rPr>
                <w:sz w:val="24"/>
              </w:rPr>
              <w:t>создание условий для развития над профессиональных навыков (общения, работы в команде, поведения в конфликтной ситуации и т.п.);</w:t>
            </w:r>
          </w:p>
          <w:p w:rsidR="00076CDA" w:rsidRPr="00076CDA" w:rsidRDefault="00076CDA" w:rsidP="00076CDA">
            <w:pPr>
              <w:ind w:right="96"/>
              <w:jc w:val="both"/>
              <w:rPr>
                <w:sz w:val="24"/>
              </w:rPr>
            </w:pPr>
            <w:r w:rsidRPr="00076CDA">
              <w:rPr>
                <w:sz w:val="24"/>
              </w:rPr>
              <w:t xml:space="preserve">создание условий для познания обучающимся самого себя, своих мотивов, устремлений, склонностей как условий для формирования уверенности в </w:t>
            </w:r>
            <w:r w:rsidRPr="00076CDA">
              <w:rPr>
                <w:spacing w:val="-2"/>
                <w:sz w:val="24"/>
              </w:rPr>
              <w:t>себе,</w:t>
            </w:r>
          </w:p>
          <w:p w:rsidR="00076CDA" w:rsidRPr="00076CDA" w:rsidRDefault="00076CDA" w:rsidP="00076CDA">
            <w:pPr>
              <w:tabs>
                <w:tab w:val="left" w:pos="860"/>
                <w:tab w:val="left" w:pos="2140"/>
                <w:tab w:val="left" w:pos="3088"/>
                <w:tab w:val="left" w:pos="3599"/>
                <w:tab w:val="left" w:pos="5098"/>
              </w:tabs>
              <w:spacing w:line="261" w:lineRule="exact"/>
              <w:rPr>
                <w:sz w:val="24"/>
              </w:rPr>
            </w:pPr>
            <w:r w:rsidRPr="00076CDA">
              <w:rPr>
                <w:sz w:val="24"/>
              </w:rPr>
              <w:t>способности адекватно оценивать свои силы и возможности</w:t>
            </w:r>
          </w:p>
          <w:p w:rsidR="00076CDA" w:rsidRPr="00076CDA" w:rsidRDefault="00076CDA" w:rsidP="00076CDA">
            <w:pPr>
              <w:tabs>
                <w:tab w:val="left" w:pos="860"/>
                <w:tab w:val="left" w:pos="2140"/>
                <w:tab w:val="left" w:pos="3088"/>
                <w:tab w:val="left" w:pos="3599"/>
                <w:tab w:val="left" w:pos="5098"/>
              </w:tabs>
              <w:spacing w:line="261" w:lineRule="exact"/>
              <w:rPr>
                <w:spacing w:val="-5"/>
                <w:sz w:val="24"/>
              </w:rPr>
            </w:pPr>
          </w:p>
        </w:tc>
      </w:tr>
      <w:bookmarkEnd w:id="34"/>
      <w:tr w:rsidR="00076CDA" w:rsidRPr="00076CDA" w:rsidTr="00823218">
        <w:trPr>
          <w:trHeight w:val="275"/>
        </w:trPr>
        <w:tc>
          <w:tcPr>
            <w:tcW w:w="10140" w:type="dxa"/>
            <w:gridSpan w:val="3"/>
          </w:tcPr>
          <w:p w:rsidR="00076CDA" w:rsidRPr="00076CDA" w:rsidRDefault="00076CDA" w:rsidP="00076CDA">
            <w:pPr>
              <w:spacing w:line="256" w:lineRule="exact"/>
              <w:ind w:right="2616"/>
              <w:jc w:val="center"/>
              <w:rPr>
                <w:b/>
                <w:i/>
                <w:sz w:val="24"/>
                <w:lang w:val="en-US"/>
              </w:rPr>
            </w:pPr>
            <w:r w:rsidRPr="00076CDA">
              <w:rPr>
                <w:b/>
                <w:i/>
                <w:sz w:val="24"/>
                <w:lang w:val="en-US"/>
              </w:rPr>
              <w:t>Вариативная</w:t>
            </w:r>
            <w:r w:rsidRPr="00076CDA">
              <w:rPr>
                <w:b/>
                <w:i/>
                <w:spacing w:val="-2"/>
                <w:sz w:val="24"/>
                <w:lang w:val="en-US"/>
              </w:rPr>
              <w:t>часть</w:t>
            </w:r>
          </w:p>
        </w:tc>
      </w:tr>
      <w:tr w:rsidR="00076CDA" w:rsidRPr="00076CDA" w:rsidTr="00823218">
        <w:trPr>
          <w:trHeight w:val="6960"/>
        </w:trPr>
        <w:tc>
          <w:tcPr>
            <w:tcW w:w="2376" w:type="dxa"/>
            <w:tcBorders>
              <w:bottom w:val="single" w:sz="4" w:space="0" w:color="auto"/>
            </w:tcBorders>
          </w:tcPr>
          <w:p w:rsidR="00076CDA" w:rsidRPr="00076CDA" w:rsidRDefault="00076CDA" w:rsidP="00076CDA">
            <w:pPr>
              <w:rPr>
                <w:sz w:val="24"/>
              </w:rPr>
            </w:pPr>
            <w:r w:rsidRPr="00076CDA">
              <w:rPr>
                <w:sz w:val="24"/>
              </w:rPr>
              <w:lastRenderedPageBreak/>
              <w:t xml:space="preserve">Занятия,связанныес реализациейособых интеллектуальныхи </w:t>
            </w:r>
            <w:r w:rsidRPr="00076CDA">
              <w:rPr>
                <w:spacing w:val="-2"/>
                <w:sz w:val="24"/>
              </w:rPr>
              <w:t>социокультурных потребностей</w:t>
            </w:r>
          </w:p>
          <w:p w:rsidR="00076CDA" w:rsidRPr="00076CDA" w:rsidRDefault="00076CDA" w:rsidP="00076CDA">
            <w:pPr>
              <w:spacing w:line="269" w:lineRule="exact"/>
              <w:rPr>
                <w:sz w:val="24"/>
                <w:lang w:val="en-US"/>
              </w:rPr>
            </w:pPr>
            <w:r w:rsidRPr="00076CDA">
              <w:rPr>
                <w:spacing w:val="-2"/>
                <w:sz w:val="24"/>
                <w:lang w:val="en-US"/>
              </w:rPr>
              <w:t>обучающихся</w:t>
            </w:r>
          </w:p>
        </w:tc>
        <w:tc>
          <w:tcPr>
            <w:tcW w:w="1843" w:type="dxa"/>
            <w:tcBorders>
              <w:bottom w:val="single" w:sz="4" w:space="0" w:color="auto"/>
            </w:tcBorders>
          </w:tcPr>
          <w:p w:rsidR="00076CDA" w:rsidRPr="00076CDA" w:rsidRDefault="00076CDA" w:rsidP="00076CDA">
            <w:pPr>
              <w:spacing w:line="262" w:lineRule="exact"/>
              <w:rPr>
                <w:sz w:val="24"/>
                <w:lang w:val="en-US"/>
              </w:rPr>
            </w:pPr>
            <w:r w:rsidRPr="00076CDA">
              <w:rPr>
                <w:sz w:val="24"/>
                <w:lang w:val="en-US"/>
              </w:rPr>
              <w:t>3</w:t>
            </w:r>
          </w:p>
        </w:tc>
        <w:tc>
          <w:tcPr>
            <w:tcW w:w="5921" w:type="dxa"/>
            <w:tcBorders>
              <w:bottom w:val="single" w:sz="4" w:space="0" w:color="auto"/>
            </w:tcBorders>
          </w:tcPr>
          <w:p w:rsidR="00076CDA" w:rsidRPr="00076CDA" w:rsidRDefault="00076CDA" w:rsidP="00076CDA">
            <w:pPr>
              <w:ind w:right="98"/>
              <w:jc w:val="both"/>
              <w:rPr>
                <w:sz w:val="24"/>
              </w:rPr>
            </w:pPr>
            <w:r w:rsidRPr="00076CDA">
              <w:rPr>
                <w:i/>
                <w:sz w:val="24"/>
              </w:rPr>
              <w:t xml:space="preserve">Основная цель: </w:t>
            </w:r>
            <w:r w:rsidRPr="00076CDA">
              <w:rPr>
                <w:sz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076CDA" w:rsidRPr="00076CDA" w:rsidRDefault="00076CDA" w:rsidP="00076CDA">
            <w:pPr>
              <w:ind w:right="95"/>
              <w:jc w:val="both"/>
              <w:rPr>
                <w:sz w:val="24"/>
              </w:rPr>
            </w:pPr>
            <w:r w:rsidRPr="00076CDA">
              <w:rPr>
                <w:i/>
                <w:sz w:val="24"/>
              </w:rPr>
              <w:t xml:space="preserve">Основная задача: </w:t>
            </w:r>
            <w:r w:rsidRPr="00076CDA">
              <w:rPr>
                <w:sz w:val="24"/>
              </w:rPr>
              <w:t>формирование ценностного отношенияобучающихсякзнаниям,какзалогу</w:t>
            </w:r>
            <w:r w:rsidRPr="00076CDA">
              <w:rPr>
                <w:spacing w:val="-5"/>
                <w:sz w:val="24"/>
              </w:rPr>
              <w:t>их</w:t>
            </w:r>
            <w:r w:rsidRPr="00076CDA">
              <w:rPr>
                <w:sz w:val="24"/>
              </w:rPr>
              <w:t xml:space="preserve"> собственногобудущего,иккультуревцелом,как к духовному богатству общества, сохраняющему национальную самобытность народов России.</w:t>
            </w:r>
          </w:p>
          <w:p w:rsidR="00076CDA" w:rsidRPr="00076CDA" w:rsidRDefault="00076CDA" w:rsidP="00076CDA">
            <w:pPr>
              <w:jc w:val="both"/>
              <w:rPr>
                <w:i/>
                <w:sz w:val="24"/>
              </w:rPr>
            </w:pPr>
            <w:r w:rsidRPr="00076CDA">
              <w:rPr>
                <w:i/>
                <w:sz w:val="24"/>
              </w:rPr>
              <w:t>Основныенаправления</w:t>
            </w:r>
            <w:r w:rsidRPr="00076CDA">
              <w:rPr>
                <w:i/>
                <w:spacing w:val="-2"/>
                <w:sz w:val="24"/>
              </w:rPr>
              <w:t>деятельности:</w:t>
            </w:r>
          </w:p>
          <w:p w:rsidR="00076CDA" w:rsidRPr="00076CDA" w:rsidRDefault="00076CDA" w:rsidP="00076CDA">
            <w:pPr>
              <w:ind w:right="95"/>
              <w:jc w:val="both"/>
              <w:rPr>
                <w:sz w:val="24"/>
              </w:rPr>
            </w:pPr>
            <w:r w:rsidRPr="00076CDA">
              <w:rPr>
                <w:sz w:val="24"/>
              </w:rPr>
              <w:t>занятия по дополнительному или углубленному изучению учебных предметов или модулей;</w:t>
            </w:r>
          </w:p>
          <w:p w:rsidR="00076CDA" w:rsidRPr="00076CDA" w:rsidRDefault="00076CDA" w:rsidP="00076CDA">
            <w:pPr>
              <w:ind w:right="98"/>
              <w:jc w:val="both"/>
              <w:rPr>
                <w:sz w:val="24"/>
              </w:rPr>
            </w:pPr>
            <w:r w:rsidRPr="00076CDA">
              <w:rPr>
                <w:sz w:val="24"/>
              </w:rPr>
              <w:t xml:space="preserve">занятия в рамках исследовательской и проектной </w:t>
            </w:r>
            <w:r w:rsidRPr="00076CDA">
              <w:rPr>
                <w:spacing w:val="-2"/>
                <w:sz w:val="24"/>
              </w:rPr>
              <w:t>деятельности;</w:t>
            </w:r>
          </w:p>
          <w:p w:rsidR="00076CDA" w:rsidRPr="00076CDA" w:rsidRDefault="00076CDA" w:rsidP="00076CDA">
            <w:pPr>
              <w:tabs>
                <w:tab w:val="left" w:pos="1967"/>
                <w:tab w:val="left" w:pos="2698"/>
                <w:tab w:val="left" w:pos="3879"/>
                <w:tab w:val="left" w:pos="4644"/>
                <w:tab w:val="left" w:pos="4898"/>
              </w:tabs>
              <w:ind w:right="99"/>
              <w:jc w:val="both"/>
              <w:rPr>
                <w:sz w:val="24"/>
              </w:rPr>
            </w:pPr>
            <w:r w:rsidRPr="00076CDA">
              <w:rPr>
                <w:sz w:val="24"/>
              </w:rPr>
              <w:t xml:space="preserve">занятия, связанные с освоением регионального </w:t>
            </w:r>
            <w:r w:rsidRPr="00076CDA">
              <w:rPr>
                <w:spacing w:val="-2"/>
                <w:sz w:val="24"/>
              </w:rPr>
              <w:t>компонента</w:t>
            </w:r>
            <w:r w:rsidRPr="00076CDA">
              <w:rPr>
                <w:sz w:val="24"/>
              </w:rPr>
              <w:tab/>
            </w:r>
            <w:r w:rsidRPr="00076CDA">
              <w:rPr>
                <w:spacing w:val="-2"/>
                <w:sz w:val="24"/>
              </w:rPr>
              <w:t>образования</w:t>
            </w:r>
            <w:r w:rsidRPr="00076CDA">
              <w:rPr>
                <w:sz w:val="24"/>
              </w:rPr>
              <w:tab/>
            </w:r>
            <w:r w:rsidRPr="00076CDA">
              <w:rPr>
                <w:spacing w:val="-4"/>
                <w:sz w:val="24"/>
              </w:rPr>
              <w:t>или</w:t>
            </w:r>
            <w:r w:rsidRPr="00076CDA">
              <w:rPr>
                <w:sz w:val="24"/>
              </w:rPr>
              <w:tab/>
            </w:r>
            <w:r w:rsidRPr="00076CDA">
              <w:rPr>
                <w:sz w:val="24"/>
              </w:rPr>
              <w:tab/>
            </w:r>
            <w:r w:rsidRPr="00076CDA">
              <w:rPr>
                <w:spacing w:val="-2"/>
                <w:sz w:val="24"/>
              </w:rPr>
              <w:t>особыми этнокультурными</w:t>
            </w:r>
            <w:r w:rsidRPr="00076CDA">
              <w:rPr>
                <w:sz w:val="24"/>
              </w:rPr>
              <w:tab/>
            </w:r>
            <w:r w:rsidRPr="00076CDA">
              <w:rPr>
                <w:sz w:val="24"/>
              </w:rPr>
              <w:tab/>
            </w:r>
            <w:r w:rsidRPr="00076CDA">
              <w:rPr>
                <w:spacing w:val="-2"/>
                <w:sz w:val="24"/>
              </w:rPr>
              <w:t>интересами</w:t>
            </w:r>
            <w:r w:rsidRPr="00076CDA">
              <w:rPr>
                <w:sz w:val="24"/>
              </w:rPr>
              <w:tab/>
            </w:r>
            <w:r w:rsidRPr="00076CDA">
              <w:rPr>
                <w:sz w:val="24"/>
              </w:rPr>
              <w:tab/>
            </w:r>
            <w:r w:rsidRPr="00076CDA">
              <w:rPr>
                <w:spacing w:val="-2"/>
                <w:sz w:val="24"/>
              </w:rPr>
              <w:t xml:space="preserve">участников </w:t>
            </w:r>
            <w:r w:rsidRPr="00076CDA">
              <w:rPr>
                <w:sz w:val="24"/>
              </w:rPr>
              <w:t>образовательных отношений;</w:t>
            </w:r>
          </w:p>
          <w:p w:rsidR="00076CDA" w:rsidRPr="00076CDA" w:rsidRDefault="00076CDA" w:rsidP="00076CDA">
            <w:pPr>
              <w:spacing w:line="270" w:lineRule="atLeast"/>
              <w:ind w:right="94"/>
              <w:jc w:val="both"/>
              <w:rPr>
                <w:spacing w:val="-5"/>
                <w:sz w:val="24"/>
              </w:rPr>
            </w:pPr>
            <w:r w:rsidRPr="00076CDA">
              <w:rPr>
                <w:spacing w:val="-2"/>
                <w:sz w:val="24"/>
              </w:rPr>
              <w:t>дополнительные</w:t>
            </w:r>
            <w:r w:rsidRPr="00076CDA">
              <w:rPr>
                <w:sz w:val="24"/>
              </w:rPr>
              <w:tab/>
            </w:r>
            <w:r w:rsidRPr="00076CDA">
              <w:rPr>
                <w:sz w:val="24"/>
              </w:rPr>
              <w:tab/>
            </w:r>
            <w:r w:rsidRPr="00076CDA">
              <w:rPr>
                <w:sz w:val="24"/>
              </w:rPr>
              <w:tab/>
            </w:r>
            <w:r w:rsidRPr="00076CDA">
              <w:rPr>
                <w:spacing w:val="-2"/>
                <w:sz w:val="24"/>
              </w:rPr>
              <w:t>занятия</w:t>
            </w:r>
            <w:r w:rsidRPr="00076CDA">
              <w:rPr>
                <w:sz w:val="24"/>
              </w:rPr>
              <w:tab/>
            </w:r>
            <w:r w:rsidRPr="00076CDA">
              <w:rPr>
                <w:spacing w:val="-4"/>
                <w:sz w:val="24"/>
              </w:rPr>
              <w:t>для</w:t>
            </w:r>
            <w:r w:rsidRPr="00076CDA">
              <w:rPr>
                <w:spacing w:val="-2"/>
                <w:sz w:val="24"/>
              </w:rPr>
              <w:t>школьников, испытывающих</w:t>
            </w:r>
            <w:r w:rsidRPr="00076CDA">
              <w:rPr>
                <w:sz w:val="24"/>
              </w:rPr>
              <w:tab/>
            </w:r>
            <w:r w:rsidRPr="00076CDA">
              <w:rPr>
                <w:spacing w:val="-2"/>
                <w:sz w:val="24"/>
              </w:rPr>
              <w:t>затруднения</w:t>
            </w:r>
            <w:r w:rsidRPr="00076CDA">
              <w:rPr>
                <w:sz w:val="24"/>
              </w:rPr>
              <w:tab/>
              <w:t>в</w:t>
            </w:r>
            <w:r w:rsidRPr="00076CDA">
              <w:rPr>
                <w:spacing w:val="-2"/>
                <w:sz w:val="24"/>
              </w:rPr>
              <w:t>освоении</w:t>
            </w:r>
            <w:r w:rsidRPr="00076CDA">
              <w:rPr>
                <w:sz w:val="24"/>
              </w:rPr>
              <w:tab/>
            </w:r>
            <w:r w:rsidRPr="00076CDA">
              <w:rPr>
                <w:sz w:val="24"/>
              </w:rPr>
              <w:tab/>
            </w:r>
            <w:r w:rsidRPr="00076CDA">
              <w:rPr>
                <w:spacing w:val="-2"/>
                <w:sz w:val="24"/>
              </w:rPr>
              <w:t xml:space="preserve">учебной </w:t>
            </w:r>
            <w:r w:rsidRPr="00076CDA">
              <w:rPr>
                <w:sz w:val="24"/>
              </w:rPr>
              <w:t xml:space="preserve">программы или трудности в освоении языка обучения; </w:t>
            </w:r>
            <w:r w:rsidRPr="00076CDA">
              <w:rPr>
                <w:spacing w:val="-2"/>
                <w:sz w:val="24"/>
              </w:rPr>
              <w:t>специальныезанятия</w:t>
            </w:r>
            <w:r w:rsidRPr="00076CDA">
              <w:rPr>
                <w:spacing w:val="-4"/>
                <w:sz w:val="24"/>
              </w:rPr>
              <w:t>для</w:t>
            </w:r>
            <w:r w:rsidRPr="00076CDA">
              <w:rPr>
                <w:spacing w:val="-2"/>
                <w:sz w:val="24"/>
              </w:rPr>
              <w:t xml:space="preserve">обучающихся </w:t>
            </w:r>
            <w:r w:rsidRPr="00076CDA">
              <w:rPr>
                <w:spacing w:val="-10"/>
                <w:sz w:val="24"/>
              </w:rPr>
              <w:t>с</w:t>
            </w:r>
            <w:r w:rsidRPr="00076CDA">
              <w:rPr>
                <w:sz w:val="24"/>
              </w:rPr>
              <w:tab/>
            </w:r>
            <w:r w:rsidRPr="00076CDA">
              <w:rPr>
                <w:spacing w:val="-2"/>
                <w:sz w:val="24"/>
              </w:rPr>
              <w:t xml:space="preserve">ограниченнымивозможностямиздоровья </w:t>
            </w:r>
            <w:r w:rsidRPr="00076CDA">
              <w:rPr>
                <w:spacing w:val="-4"/>
                <w:sz w:val="24"/>
              </w:rPr>
              <w:t>или</w:t>
            </w:r>
            <w:r w:rsidRPr="00076CDA">
              <w:rPr>
                <w:sz w:val="24"/>
              </w:rPr>
              <w:tab/>
            </w:r>
            <w:r w:rsidRPr="00076CDA">
              <w:rPr>
                <w:sz w:val="24"/>
              </w:rPr>
              <w:tab/>
            </w:r>
            <w:r w:rsidRPr="00076CDA">
              <w:rPr>
                <w:spacing w:val="-2"/>
                <w:sz w:val="24"/>
              </w:rPr>
              <w:t>испытывающими затруднения</w:t>
            </w:r>
            <w:r w:rsidRPr="00076CDA">
              <w:rPr>
                <w:sz w:val="24"/>
              </w:rPr>
              <w:tab/>
            </w:r>
            <w:r w:rsidRPr="00076CDA">
              <w:rPr>
                <w:spacing w:val="-10"/>
                <w:sz w:val="24"/>
              </w:rPr>
              <w:t>в</w:t>
            </w:r>
            <w:r w:rsidRPr="00076CDA">
              <w:rPr>
                <w:spacing w:val="-2"/>
                <w:sz w:val="24"/>
              </w:rPr>
              <w:t>социальной коммуникации.</w:t>
            </w:r>
          </w:p>
          <w:p w:rsidR="00076CDA" w:rsidRPr="00076CDA" w:rsidRDefault="00076CDA" w:rsidP="00076CDA">
            <w:pPr>
              <w:spacing w:line="270" w:lineRule="atLeast"/>
              <w:ind w:right="94"/>
              <w:jc w:val="both"/>
              <w:rPr>
                <w:sz w:val="24"/>
              </w:rPr>
            </w:pPr>
          </w:p>
        </w:tc>
      </w:tr>
      <w:tr w:rsidR="00076CDA" w:rsidRPr="00076CDA" w:rsidTr="00823218">
        <w:trPr>
          <w:trHeight w:val="8281"/>
        </w:trPr>
        <w:tc>
          <w:tcPr>
            <w:tcW w:w="2376" w:type="dxa"/>
          </w:tcPr>
          <w:p w:rsidR="00076CDA" w:rsidRPr="00076CDA" w:rsidRDefault="00076CDA" w:rsidP="00076CDA">
            <w:pPr>
              <w:rPr>
                <w:sz w:val="24"/>
              </w:rPr>
            </w:pPr>
            <w:r w:rsidRPr="00076CDA">
              <w:rPr>
                <w:spacing w:val="-2"/>
                <w:sz w:val="24"/>
              </w:rPr>
              <w:lastRenderedPageBreak/>
              <w:t>Занятия, направленные</w:t>
            </w:r>
          </w:p>
          <w:p w:rsidR="00076CDA" w:rsidRPr="00076CDA" w:rsidRDefault="00076CDA" w:rsidP="00076CDA">
            <w:pPr>
              <w:ind w:right="96"/>
              <w:jc w:val="both"/>
              <w:rPr>
                <w:sz w:val="24"/>
              </w:rPr>
            </w:pPr>
            <w:r w:rsidRPr="00076CDA">
              <w:rPr>
                <w:sz w:val="24"/>
              </w:rPr>
              <w:t xml:space="preserve">на удовлетворение </w:t>
            </w:r>
            <w:r w:rsidRPr="00076CDA">
              <w:rPr>
                <w:spacing w:val="-2"/>
                <w:sz w:val="24"/>
              </w:rPr>
              <w:t>интересов</w:t>
            </w:r>
          </w:p>
          <w:p w:rsidR="00076CDA" w:rsidRPr="00076CDA" w:rsidRDefault="00076CDA" w:rsidP="00076CDA">
            <w:pPr>
              <w:tabs>
                <w:tab w:val="left" w:pos="872"/>
              </w:tabs>
              <w:ind w:right="96"/>
              <w:jc w:val="both"/>
              <w:rPr>
                <w:sz w:val="24"/>
              </w:rPr>
            </w:pPr>
            <w:r w:rsidRPr="00076CDA">
              <w:rPr>
                <w:spacing w:val="-10"/>
                <w:sz w:val="24"/>
              </w:rPr>
              <w:t>и</w:t>
            </w:r>
            <w:r w:rsidRPr="00076CDA">
              <w:rPr>
                <w:sz w:val="24"/>
              </w:rPr>
              <w:tab/>
            </w:r>
            <w:r w:rsidRPr="00076CDA">
              <w:rPr>
                <w:spacing w:val="-2"/>
                <w:sz w:val="24"/>
              </w:rPr>
              <w:t>потребностей обучающихся</w:t>
            </w:r>
          </w:p>
          <w:p w:rsidR="00076CDA" w:rsidRPr="00076CDA" w:rsidRDefault="00076CDA" w:rsidP="00076CDA">
            <w:pPr>
              <w:tabs>
                <w:tab w:val="left" w:pos="1086"/>
              </w:tabs>
              <w:jc w:val="both"/>
              <w:rPr>
                <w:sz w:val="24"/>
              </w:rPr>
            </w:pPr>
            <w:r w:rsidRPr="00076CDA">
              <w:rPr>
                <w:spacing w:val="-10"/>
                <w:sz w:val="24"/>
              </w:rPr>
              <w:t>в</w:t>
            </w:r>
            <w:r w:rsidRPr="00076CDA">
              <w:rPr>
                <w:sz w:val="24"/>
              </w:rPr>
              <w:tab/>
            </w:r>
            <w:r w:rsidRPr="00076CDA">
              <w:rPr>
                <w:spacing w:val="-2"/>
                <w:sz w:val="24"/>
              </w:rPr>
              <w:t>творческом</w:t>
            </w:r>
          </w:p>
          <w:p w:rsidR="00076CDA" w:rsidRPr="00076CDA" w:rsidRDefault="00076CDA" w:rsidP="00076CDA">
            <w:pPr>
              <w:tabs>
                <w:tab w:val="left" w:pos="1038"/>
              </w:tabs>
              <w:ind w:right="94"/>
              <w:jc w:val="both"/>
              <w:rPr>
                <w:sz w:val="24"/>
              </w:rPr>
            </w:pPr>
            <w:r w:rsidRPr="00076CDA">
              <w:rPr>
                <w:spacing w:val="-10"/>
                <w:sz w:val="24"/>
              </w:rPr>
              <w:t>и</w:t>
            </w:r>
            <w:r w:rsidRPr="00076CDA">
              <w:rPr>
                <w:sz w:val="24"/>
              </w:rPr>
              <w:tab/>
            </w:r>
            <w:r w:rsidRPr="00076CDA">
              <w:rPr>
                <w:spacing w:val="-2"/>
                <w:sz w:val="24"/>
              </w:rPr>
              <w:t xml:space="preserve">физическом </w:t>
            </w:r>
            <w:r w:rsidRPr="00076CDA">
              <w:rPr>
                <w:sz w:val="24"/>
              </w:rPr>
              <w:t xml:space="preserve">развитии,помощьв самореализации, </w:t>
            </w:r>
            <w:r w:rsidRPr="00076CDA">
              <w:rPr>
                <w:spacing w:val="-2"/>
                <w:sz w:val="24"/>
              </w:rPr>
              <w:t>раскрытии</w:t>
            </w:r>
          </w:p>
          <w:p w:rsidR="00076CDA" w:rsidRPr="00076CDA" w:rsidRDefault="00076CDA" w:rsidP="00076CDA">
            <w:pPr>
              <w:tabs>
                <w:tab w:val="left" w:pos="1343"/>
              </w:tabs>
              <w:jc w:val="both"/>
              <w:rPr>
                <w:sz w:val="24"/>
              </w:rPr>
            </w:pPr>
            <w:r w:rsidRPr="00076CDA">
              <w:rPr>
                <w:spacing w:val="-10"/>
                <w:sz w:val="24"/>
              </w:rPr>
              <w:t>и</w:t>
            </w:r>
            <w:r w:rsidRPr="00076CDA">
              <w:rPr>
                <w:sz w:val="24"/>
              </w:rPr>
              <w:tab/>
            </w:r>
            <w:r w:rsidRPr="00076CDA">
              <w:rPr>
                <w:spacing w:val="-2"/>
                <w:sz w:val="24"/>
              </w:rPr>
              <w:t>развитии</w:t>
            </w:r>
          </w:p>
          <w:p w:rsidR="00076CDA" w:rsidRPr="00076CDA" w:rsidRDefault="00076CDA" w:rsidP="00076CDA">
            <w:pPr>
              <w:ind w:right="858"/>
              <w:jc w:val="both"/>
              <w:rPr>
                <w:sz w:val="24"/>
              </w:rPr>
            </w:pPr>
            <w:r w:rsidRPr="00076CDA">
              <w:rPr>
                <w:spacing w:val="-2"/>
                <w:sz w:val="24"/>
              </w:rPr>
              <w:t xml:space="preserve">способностей </w:t>
            </w:r>
            <w:r w:rsidRPr="00076CDA">
              <w:rPr>
                <w:sz w:val="24"/>
              </w:rPr>
              <w:t>и талантов</w:t>
            </w:r>
          </w:p>
        </w:tc>
        <w:tc>
          <w:tcPr>
            <w:tcW w:w="1843" w:type="dxa"/>
          </w:tcPr>
          <w:p w:rsidR="00076CDA" w:rsidRPr="00076CDA" w:rsidRDefault="00076CDA" w:rsidP="00076CDA">
            <w:pPr>
              <w:spacing w:line="262" w:lineRule="exact"/>
              <w:jc w:val="center"/>
              <w:rPr>
                <w:sz w:val="24"/>
                <w:lang w:val="en-US"/>
              </w:rPr>
            </w:pPr>
            <w:r w:rsidRPr="00076CDA">
              <w:rPr>
                <w:sz w:val="24"/>
                <w:lang w:val="en-US"/>
              </w:rPr>
              <w:t>2</w:t>
            </w:r>
          </w:p>
        </w:tc>
        <w:tc>
          <w:tcPr>
            <w:tcW w:w="5921" w:type="dxa"/>
          </w:tcPr>
          <w:p w:rsidR="00076CDA" w:rsidRPr="00076CDA" w:rsidRDefault="00076CDA" w:rsidP="00076CDA">
            <w:pPr>
              <w:ind w:right="97"/>
              <w:jc w:val="both"/>
              <w:rPr>
                <w:sz w:val="24"/>
              </w:rPr>
            </w:pPr>
            <w:r w:rsidRPr="00076CDA">
              <w:rPr>
                <w:i/>
                <w:sz w:val="24"/>
              </w:rPr>
              <w:t xml:space="preserve">Основная цель: </w:t>
            </w:r>
            <w:r w:rsidRPr="00076CDA">
              <w:rPr>
                <w:sz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076CDA" w:rsidRPr="00076CDA" w:rsidRDefault="00076CDA" w:rsidP="00076CDA">
            <w:pPr>
              <w:jc w:val="both"/>
              <w:rPr>
                <w:i/>
                <w:sz w:val="24"/>
              </w:rPr>
            </w:pPr>
            <w:r w:rsidRPr="00076CDA">
              <w:rPr>
                <w:i/>
                <w:sz w:val="24"/>
              </w:rPr>
              <w:t xml:space="preserve">Основные </w:t>
            </w:r>
            <w:r w:rsidRPr="00076CDA">
              <w:rPr>
                <w:i/>
                <w:spacing w:val="-2"/>
                <w:sz w:val="24"/>
              </w:rPr>
              <w:t>задачи:</w:t>
            </w:r>
          </w:p>
          <w:p w:rsidR="00076CDA" w:rsidRPr="00076CDA" w:rsidRDefault="00076CDA" w:rsidP="00076CDA">
            <w:pPr>
              <w:ind w:right="95"/>
              <w:jc w:val="both"/>
              <w:rPr>
                <w:sz w:val="24"/>
              </w:rPr>
            </w:pPr>
            <w:r w:rsidRPr="00076CDA">
              <w:rPr>
                <w:sz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076CDA" w:rsidRPr="00076CDA" w:rsidRDefault="00076CDA" w:rsidP="00076CDA">
            <w:pPr>
              <w:ind w:right="97"/>
              <w:jc w:val="both"/>
              <w:rPr>
                <w:sz w:val="24"/>
              </w:rPr>
            </w:pPr>
            <w:r w:rsidRPr="00076CDA">
              <w:rPr>
                <w:sz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076CDA" w:rsidRPr="00076CDA" w:rsidRDefault="00076CDA" w:rsidP="00076CDA">
            <w:pPr>
              <w:ind w:right="97"/>
              <w:jc w:val="both"/>
              <w:rPr>
                <w:sz w:val="24"/>
              </w:rPr>
            </w:pPr>
            <w:r w:rsidRPr="00076CDA">
              <w:rPr>
                <w:sz w:val="24"/>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076CDA" w:rsidRPr="00076CDA" w:rsidRDefault="00076CDA" w:rsidP="00076CDA">
            <w:pPr>
              <w:jc w:val="both"/>
              <w:rPr>
                <w:i/>
                <w:sz w:val="24"/>
              </w:rPr>
            </w:pPr>
            <w:r w:rsidRPr="00076CDA">
              <w:rPr>
                <w:i/>
                <w:sz w:val="24"/>
              </w:rPr>
              <w:t xml:space="preserve">Основные организационные </w:t>
            </w:r>
            <w:r w:rsidRPr="00076CDA">
              <w:rPr>
                <w:i/>
                <w:spacing w:val="-2"/>
                <w:sz w:val="24"/>
              </w:rPr>
              <w:t>формы:</w:t>
            </w:r>
          </w:p>
          <w:p w:rsidR="00076CDA" w:rsidRPr="00076CDA" w:rsidRDefault="00076CDA" w:rsidP="00076CDA">
            <w:pPr>
              <w:tabs>
                <w:tab w:val="left" w:pos="2481"/>
                <w:tab w:val="left" w:pos="4936"/>
              </w:tabs>
              <w:ind w:right="97"/>
              <w:jc w:val="both"/>
              <w:rPr>
                <w:sz w:val="24"/>
              </w:rPr>
            </w:pPr>
            <w:r w:rsidRPr="00076CDA">
              <w:rPr>
                <w:sz w:val="24"/>
              </w:rPr>
              <w:t xml:space="preserve">занятия школьников в различных творческих </w:t>
            </w:r>
            <w:r w:rsidRPr="00076CDA">
              <w:rPr>
                <w:spacing w:val="-2"/>
                <w:sz w:val="24"/>
              </w:rPr>
              <w:t>объединениях</w:t>
            </w:r>
            <w:r w:rsidRPr="00076CDA">
              <w:rPr>
                <w:sz w:val="24"/>
              </w:rPr>
              <w:tab/>
            </w:r>
            <w:r w:rsidRPr="00076CDA">
              <w:rPr>
                <w:spacing w:val="-2"/>
                <w:sz w:val="24"/>
              </w:rPr>
              <w:t>(музыкальных,</w:t>
            </w:r>
            <w:r w:rsidRPr="00076CDA">
              <w:rPr>
                <w:sz w:val="24"/>
              </w:rPr>
              <w:tab/>
            </w:r>
            <w:r w:rsidRPr="00076CDA">
              <w:rPr>
                <w:spacing w:val="-2"/>
                <w:sz w:val="24"/>
              </w:rPr>
              <w:t xml:space="preserve">хоровых </w:t>
            </w:r>
            <w:r w:rsidRPr="00076CDA">
              <w:rPr>
                <w:sz w:val="24"/>
              </w:rPr>
              <w:t>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076CDA" w:rsidRPr="00076CDA" w:rsidRDefault="00076CDA" w:rsidP="00076CDA">
            <w:pPr>
              <w:ind w:right="96"/>
              <w:jc w:val="both"/>
              <w:rPr>
                <w:sz w:val="24"/>
              </w:rPr>
            </w:pPr>
            <w:r w:rsidRPr="00076CDA">
              <w:rPr>
                <w:sz w:val="24"/>
              </w:rPr>
              <w:t>занятия школьников в спортивных объединениях (секциях и клубах, организация спортивных турниров и соревнований);</w:t>
            </w:r>
          </w:p>
          <w:p w:rsidR="00076CDA" w:rsidRPr="00076CDA" w:rsidRDefault="00076CDA" w:rsidP="00076CDA">
            <w:pPr>
              <w:tabs>
                <w:tab w:val="left" w:pos="1595"/>
                <w:tab w:val="left" w:pos="3550"/>
                <w:tab w:val="left" w:pos="4364"/>
              </w:tabs>
              <w:spacing w:line="270" w:lineRule="atLeast"/>
              <w:ind w:right="94"/>
              <w:jc w:val="both"/>
              <w:rPr>
                <w:sz w:val="24"/>
              </w:rPr>
            </w:pPr>
            <w:r w:rsidRPr="00076CDA">
              <w:rPr>
                <w:spacing w:val="-2"/>
                <w:sz w:val="24"/>
              </w:rPr>
              <w:t>занятия</w:t>
            </w:r>
            <w:r w:rsidRPr="00076CDA">
              <w:rPr>
                <w:sz w:val="24"/>
              </w:rPr>
              <w:tab/>
            </w:r>
            <w:r w:rsidRPr="00076CDA">
              <w:rPr>
                <w:spacing w:val="-2"/>
                <w:sz w:val="24"/>
              </w:rPr>
              <w:t>школьников</w:t>
            </w:r>
            <w:r w:rsidRPr="00076CDA">
              <w:rPr>
                <w:sz w:val="24"/>
              </w:rPr>
              <w:tab/>
            </w:r>
            <w:r w:rsidRPr="00076CDA">
              <w:rPr>
                <w:spacing w:val="-10"/>
                <w:sz w:val="24"/>
              </w:rPr>
              <w:t>в</w:t>
            </w:r>
            <w:r w:rsidRPr="00076CDA">
              <w:rPr>
                <w:sz w:val="24"/>
              </w:rPr>
              <w:tab/>
            </w:r>
            <w:r w:rsidRPr="00076CDA">
              <w:rPr>
                <w:spacing w:val="-2"/>
                <w:sz w:val="24"/>
              </w:rPr>
              <w:t xml:space="preserve">объединениях </w:t>
            </w:r>
            <w:r w:rsidRPr="00076CDA">
              <w:rPr>
                <w:sz w:val="24"/>
              </w:rPr>
              <w:t>туристско краеведческой направленности (экскурсии, развитие школьных музеев);</w:t>
            </w:r>
          </w:p>
        </w:tc>
      </w:tr>
      <w:tr w:rsidR="00076CDA" w:rsidRPr="00076CDA" w:rsidTr="00823218">
        <w:trPr>
          <w:trHeight w:val="272"/>
        </w:trPr>
        <w:tc>
          <w:tcPr>
            <w:tcW w:w="2376" w:type="dxa"/>
            <w:tcBorders>
              <w:bottom w:val="nil"/>
            </w:tcBorders>
          </w:tcPr>
          <w:p w:rsidR="00076CDA" w:rsidRPr="00076CDA" w:rsidRDefault="00076CDA" w:rsidP="00076CDA">
            <w:pPr>
              <w:spacing w:line="253" w:lineRule="exact"/>
              <w:rPr>
                <w:sz w:val="24"/>
                <w:lang w:val="en-US"/>
              </w:rPr>
            </w:pPr>
            <w:r w:rsidRPr="00076CDA">
              <w:rPr>
                <w:spacing w:val="-2"/>
                <w:sz w:val="24"/>
                <w:lang w:val="en-US"/>
              </w:rPr>
              <w:t>Занятия,</w:t>
            </w:r>
          </w:p>
        </w:tc>
        <w:tc>
          <w:tcPr>
            <w:tcW w:w="1843" w:type="dxa"/>
            <w:tcBorders>
              <w:bottom w:val="nil"/>
            </w:tcBorders>
          </w:tcPr>
          <w:p w:rsidR="00076CDA" w:rsidRPr="00076CDA" w:rsidRDefault="00076CDA" w:rsidP="00076CDA">
            <w:pPr>
              <w:spacing w:line="253" w:lineRule="exact"/>
              <w:jc w:val="center"/>
              <w:rPr>
                <w:sz w:val="24"/>
                <w:lang w:val="en-US"/>
              </w:rPr>
            </w:pPr>
            <w:r w:rsidRPr="00076CDA">
              <w:rPr>
                <w:sz w:val="24"/>
                <w:lang w:val="en-US"/>
              </w:rPr>
              <w:t>2</w:t>
            </w:r>
          </w:p>
        </w:tc>
        <w:tc>
          <w:tcPr>
            <w:tcW w:w="5921" w:type="dxa"/>
            <w:tcBorders>
              <w:bottom w:val="nil"/>
            </w:tcBorders>
          </w:tcPr>
          <w:p w:rsidR="00076CDA" w:rsidRPr="00076CDA" w:rsidRDefault="00076CDA" w:rsidP="00076CDA">
            <w:pPr>
              <w:tabs>
                <w:tab w:val="left" w:pos="1382"/>
                <w:tab w:val="left" w:pos="2206"/>
                <w:tab w:val="left" w:pos="3415"/>
                <w:tab w:val="left" w:pos="4513"/>
                <w:tab w:val="left" w:pos="5166"/>
              </w:tabs>
              <w:spacing w:line="253" w:lineRule="exact"/>
              <w:rPr>
                <w:sz w:val="24"/>
              </w:rPr>
            </w:pPr>
            <w:r w:rsidRPr="00076CDA">
              <w:rPr>
                <w:i/>
                <w:spacing w:val="-2"/>
                <w:sz w:val="24"/>
              </w:rPr>
              <w:t>Основная</w:t>
            </w:r>
            <w:r w:rsidRPr="00076CDA">
              <w:rPr>
                <w:i/>
                <w:sz w:val="24"/>
              </w:rPr>
              <w:tab/>
            </w:r>
            <w:r w:rsidRPr="00076CDA">
              <w:rPr>
                <w:i/>
                <w:spacing w:val="-4"/>
                <w:sz w:val="24"/>
              </w:rPr>
              <w:t>цель:</w:t>
            </w:r>
            <w:r w:rsidRPr="00076CDA">
              <w:rPr>
                <w:i/>
                <w:sz w:val="24"/>
              </w:rPr>
              <w:tab/>
            </w:r>
            <w:r w:rsidRPr="00076CDA">
              <w:rPr>
                <w:spacing w:val="-2"/>
                <w:sz w:val="24"/>
              </w:rPr>
              <w:t>развитие</w:t>
            </w:r>
            <w:r w:rsidRPr="00076CDA">
              <w:rPr>
                <w:sz w:val="24"/>
              </w:rPr>
              <w:tab/>
            </w:r>
            <w:r w:rsidRPr="00076CDA">
              <w:rPr>
                <w:spacing w:val="-2"/>
                <w:sz w:val="24"/>
              </w:rPr>
              <w:t>важных</w:t>
            </w:r>
            <w:r w:rsidRPr="00076CDA">
              <w:rPr>
                <w:sz w:val="24"/>
              </w:rPr>
              <w:tab/>
            </w:r>
            <w:r w:rsidRPr="00076CDA">
              <w:rPr>
                <w:spacing w:val="-5"/>
                <w:sz w:val="24"/>
              </w:rPr>
              <w:t>для</w:t>
            </w:r>
            <w:r w:rsidRPr="00076CDA">
              <w:rPr>
                <w:sz w:val="24"/>
              </w:rPr>
              <w:tab/>
            </w:r>
            <w:r w:rsidRPr="00076CDA">
              <w:rPr>
                <w:spacing w:val="-2"/>
                <w:sz w:val="24"/>
              </w:rPr>
              <w:t>жизни</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направленные</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979"/>
                <w:tab w:val="left" w:pos="3157"/>
                <w:tab w:val="left" w:pos="4660"/>
                <w:tab w:val="left" w:pos="5694"/>
              </w:tabs>
              <w:spacing w:line="256" w:lineRule="exact"/>
              <w:rPr>
                <w:sz w:val="24"/>
                <w:lang w:val="en-US"/>
              </w:rPr>
            </w:pPr>
            <w:r w:rsidRPr="00076CDA">
              <w:rPr>
                <w:spacing w:val="-2"/>
                <w:sz w:val="24"/>
                <w:lang w:val="en-US"/>
              </w:rPr>
              <w:t>подрастающего</w:t>
            </w:r>
            <w:r w:rsidRPr="00076CDA">
              <w:rPr>
                <w:sz w:val="24"/>
                <w:lang w:val="en-US"/>
              </w:rPr>
              <w:tab/>
            </w:r>
            <w:r w:rsidRPr="00076CDA">
              <w:rPr>
                <w:spacing w:val="-2"/>
                <w:sz w:val="24"/>
                <w:lang w:val="en-US"/>
              </w:rPr>
              <w:t>человека</w:t>
            </w:r>
            <w:r w:rsidRPr="00076CDA">
              <w:rPr>
                <w:sz w:val="24"/>
                <w:lang w:val="en-US"/>
              </w:rPr>
              <w:tab/>
            </w:r>
            <w:r w:rsidRPr="00076CDA">
              <w:rPr>
                <w:spacing w:val="-2"/>
                <w:sz w:val="24"/>
                <w:lang w:val="en-US"/>
              </w:rPr>
              <w:t>социальных</w:t>
            </w:r>
            <w:r w:rsidRPr="00076CDA">
              <w:rPr>
                <w:sz w:val="24"/>
                <w:lang w:val="en-US"/>
              </w:rPr>
              <w:tab/>
            </w:r>
            <w:r w:rsidRPr="00076CDA">
              <w:rPr>
                <w:spacing w:val="-2"/>
                <w:sz w:val="24"/>
                <w:lang w:val="en-US"/>
              </w:rPr>
              <w:t>умений</w:t>
            </w:r>
            <w:r w:rsidRPr="00076CDA">
              <w:rPr>
                <w:sz w:val="24"/>
                <w:lang w:val="en-US"/>
              </w:rPr>
              <w:tab/>
            </w:r>
            <w:r w:rsidRPr="00076CDA">
              <w:rPr>
                <w:spacing w:val="-10"/>
                <w:sz w:val="24"/>
                <w:lang w:val="en-US"/>
              </w:rPr>
              <w:t>–</w:t>
            </w:r>
          </w:p>
        </w:tc>
      </w:tr>
      <w:tr w:rsidR="00076CDA" w:rsidRPr="00076CDA" w:rsidTr="00823218">
        <w:trPr>
          <w:trHeight w:val="275"/>
        </w:trPr>
        <w:tc>
          <w:tcPr>
            <w:tcW w:w="2376" w:type="dxa"/>
            <w:tcBorders>
              <w:top w:val="nil"/>
              <w:bottom w:val="nil"/>
            </w:tcBorders>
          </w:tcPr>
          <w:p w:rsidR="00076CDA" w:rsidRPr="00076CDA" w:rsidRDefault="00076CDA" w:rsidP="00076CDA">
            <w:pPr>
              <w:tabs>
                <w:tab w:val="left" w:pos="640"/>
              </w:tabs>
              <w:spacing w:line="256" w:lineRule="exact"/>
              <w:rPr>
                <w:sz w:val="24"/>
                <w:lang w:val="en-US"/>
              </w:rPr>
            </w:pPr>
            <w:r w:rsidRPr="00076CDA">
              <w:rPr>
                <w:spacing w:val="-5"/>
                <w:sz w:val="24"/>
                <w:lang w:val="en-US"/>
              </w:rPr>
              <w:t>на</w:t>
            </w:r>
            <w:r w:rsidRPr="00076CDA">
              <w:rPr>
                <w:sz w:val="24"/>
                <w:lang w:val="en-US"/>
              </w:rPr>
              <w:tab/>
            </w:r>
            <w:r w:rsidRPr="00076CDA">
              <w:rPr>
                <w:spacing w:val="-2"/>
                <w:sz w:val="24"/>
                <w:lang w:val="en-US"/>
              </w:rPr>
              <w:t>удовлетворение</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516"/>
                <w:tab w:val="left" w:pos="1936"/>
                <w:tab w:val="left" w:pos="2941"/>
                <w:tab w:val="left" w:pos="3370"/>
                <w:tab w:val="left" w:pos="5291"/>
              </w:tabs>
              <w:spacing w:line="256" w:lineRule="exact"/>
              <w:rPr>
                <w:sz w:val="24"/>
              </w:rPr>
            </w:pPr>
            <w:r w:rsidRPr="00076CDA">
              <w:rPr>
                <w:spacing w:val="-2"/>
                <w:sz w:val="24"/>
              </w:rPr>
              <w:t>заботиться</w:t>
            </w:r>
            <w:r w:rsidRPr="00076CDA">
              <w:rPr>
                <w:sz w:val="24"/>
              </w:rPr>
              <w:tab/>
            </w:r>
            <w:r w:rsidRPr="00076CDA">
              <w:rPr>
                <w:spacing w:val="-10"/>
                <w:sz w:val="24"/>
              </w:rPr>
              <w:t>о</w:t>
            </w:r>
            <w:r w:rsidRPr="00076CDA">
              <w:rPr>
                <w:sz w:val="24"/>
              </w:rPr>
              <w:tab/>
            </w:r>
            <w:r w:rsidRPr="00076CDA">
              <w:rPr>
                <w:spacing w:val="-2"/>
                <w:sz w:val="24"/>
              </w:rPr>
              <w:t>других</w:t>
            </w:r>
            <w:r w:rsidRPr="00076CDA">
              <w:rPr>
                <w:sz w:val="24"/>
              </w:rPr>
              <w:tab/>
            </w:r>
            <w:r w:rsidRPr="00076CDA">
              <w:rPr>
                <w:spacing w:val="-10"/>
                <w:sz w:val="24"/>
              </w:rPr>
              <w:t>и</w:t>
            </w:r>
            <w:r w:rsidRPr="00076CDA">
              <w:rPr>
                <w:sz w:val="24"/>
              </w:rPr>
              <w:tab/>
            </w:r>
            <w:r w:rsidRPr="00076CDA">
              <w:rPr>
                <w:spacing w:val="-2"/>
                <w:sz w:val="24"/>
              </w:rPr>
              <w:t>организовывать</w:t>
            </w:r>
            <w:r w:rsidRPr="00076CDA">
              <w:rPr>
                <w:sz w:val="24"/>
              </w:rPr>
              <w:tab/>
            </w:r>
            <w:r w:rsidRPr="00076CDA">
              <w:rPr>
                <w:spacing w:val="-4"/>
                <w:sz w:val="24"/>
              </w:rPr>
              <w:t>свою</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социальных</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собственную деятельность, лидировать и </w:t>
            </w:r>
            <w:r w:rsidRPr="00076CDA">
              <w:rPr>
                <w:spacing w:val="-2"/>
                <w:sz w:val="24"/>
              </w:rPr>
              <w:t>подчиняться,</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интересов</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брать на себя инициативу и нести </w:t>
            </w:r>
            <w:r w:rsidRPr="00076CDA">
              <w:rPr>
                <w:spacing w:val="-2"/>
                <w:sz w:val="24"/>
              </w:rPr>
              <w:t>ответственность,</w:t>
            </w:r>
          </w:p>
        </w:tc>
      </w:tr>
      <w:tr w:rsidR="00076CDA" w:rsidRPr="00076CDA" w:rsidTr="00823218">
        <w:trPr>
          <w:trHeight w:val="275"/>
        </w:trPr>
        <w:tc>
          <w:tcPr>
            <w:tcW w:w="2376" w:type="dxa"/>
            <w:tcBorders>
              <w:top w:val="nil"/>
              <w:bottom w:val="nil"/>
            </w:tcBorders>
          </w:tcPr>
          <w:p w:rsidR="00076CDA" w:rsidRPr="00076CDA" w:rsidRDefault="00076CDA" w:rsidP="00076CDA">
            <w:pPr>
              <w:tabs>
                <w:tab w:val="left" w:pos="872"/>
              </w:tabs>
              <w:spacing w:line="256" w:lineRule="exact"/>
              <w:rPr>
                <w:sz w:val="24"/>
                <w:lang w:val="en-US"/>
              </w:rPr>
            </w:pPr>
            <w:r w:rsidRPr="00076CDA">
              <w:rPr>
                <w:spacing w:val="-10"/>
                <w:sz w:val="24"/>
                <w:lang w:val="en-US"/>
              </w:rPr>
              <w:t>и</w:t>
            </w:r>
            <w:r w:rsidRPr="00076CDA">
              <w:rPr>
                <w:sz w:val="24"/>
                <w:lang w:val="en-US"/>
              </w:rPr>
              <w:tab/>
            </w:r>
            <w:r w:rsidRPr="00076CDA">
              <w:rPr>
                <w:spacing w:val="-2"/>
                <w:sz w:val="24"/>
                <w:lang w:val="en-US"/>
              </w:rPr>
              <w:t>потребностей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отстаивать свою точку зрения и принимать </w:t>
            </w:r>
            <w:r w:rsidRPr="00076CDA">
              <w:rPr>
                <w:spacing w:val="-2"/>
                <w:sz w:val="24"/>
              </w:rPr>
              <w:t>другие</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обучающихся,</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т</w:t>
            </w:r>
            <w:r w:rsidRPr="00076CDA">
              <w:rPr>
                <w:sz w:val="24"/>
                <w:lang w:val="en-US"/>
              </w:rPr>
              <w:t>очки</w:t>
            </w:r>
            <w:r w:rsidRPr="00076CDA">
              <w:rPr>
                <w:sz w:val="24"/>
              </w:rPr>
              <w:t xml:space="preserve"> </w:t>
            </w:r>
            <w:r w:rsidRPr="00076CDA">
              <w:rPr>
                <w:spacing w:val="-2"/>
                <w:sz w:val="24"/>
                <w:lang w:val="en-US"/>
              </w:rPr>
              <w:t>зрения.</w:t>
            </w:r>
          </w:p>
        </w:tc>
      </w:tr>
      <w:tr w:rsidR="00076CDA" w:rsidRPr="00076CDA" w:rsidTr="00823218">
        <w:trPr>
          <w:trHeight w:val="276"/>
        </w:trPr>
        <w:tc>
          <w:tcPr>
            <w:tcW w:w="2376" w:type="dxa"/>
            <w:tcBorders>
              <w:top w:val="nil"/>
              <w:bottom w:val="nil"/>
            </w:tcBorders>
          </w:tcPr>
          <w:p w:rsidR="00076CDA" w:rsidRPr="00076CDA" w:rsidRDefault="00076CDA" w:rsidP="00076CDA">
            <w:pPr>
              <w:tabs>
                <w:tab w:val="left" w:pos="680"/>
              </w:tabs>
              <w:spacing w:line="256" w:lineRule="exact"/>
              <w:rPr>
                <w:sz w:val="24"/>
                <w:lang w:val="en-US"/>
              </w:rPr>
            </w:pPr>
            <w:r w:rsidRPr="00076CDA">
              <w:rPr>
                <w:spacing w:val="-5"/>
                <w:sz w:val="24"/>
                <w:lang w:val="en-US"/>
              </w:rPr>
              <w:t>на</w:t>
            </w:r>
            <w:r w:rsidRPr="00076CDA">
              <w:rPr>
                <w:sz w:val="24"/>
                <w:lang w:val="en-US"/>
              </w:rPr>
              <w:tab/>
            </w:r>
            <w:r w:rsidRPr="00076CDA">
              <w:rPr>
                <w:spacing w:val="-2"/>
                <w:sz w:val="24"/>
                <w:lang w:val="en-US"/>
              </w:rPr>
              <w:t>педагогическое</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353"/>
                <w:tab w:val="left" w:pos="2398"/>
                <w:tab w:val="left" w:pos="3954"/>
              </w:tabs>
              <w:spacing w:line="256" w:lineRule="exact"/>
              <w:rPr>
                <w:sz w:val="24"/>
                <w:lang w:val="en-US"/>
              </w:rPr>
            </w:pPr>
            <w:r w:rsidRPr="00076CDA">
              <w:rPr>
                <w:i/>
                <w:spacing w:val="-2"/>
                <w:sz w:val="24"/>
                <w:lang w:val="en-US"/>
              </w:rPr>
              <w:t>Основная</w:t>
            </w:r>
            <w:r w:rsidRPr="00076CDA">
              <w:rPr>
                <w:i/>
                <w:sz w:val="24"/>
                <w:lang w:val="en-US"/>
              </w:rPr>
              <w:tab/>
            </w:r>
            <w:r w:rsidRPr="00076CDA">
              <w:rPr>
                <w:i/>
                <w:spacing w:val="-2"/>
                <w:sz w:val="24"/>
                <w:lang w:val="en-US"/>
              </w:rPr>
              <w:t>задача:</w:t>
            </w:r>
            <w:r w:rsidRPr="00076CDA">
              <w:rPr>
                <w:i/>
                <w:sz w:val="24"/>
                <w:lang w:val="en-US"/>
              </w:rPr>
              <w:tab/>
            </w:r>
            <w:r w:rsidRPr="00076CDA">
              <w:rPr>
                <w:spacing w:val="-2"/>
                <w:sz w:val="24"/>
                <w:lang w:val="en-US"/>
              </w:rPr>
              <w:t>обеспечение</w:t>
            </w:r>
            <w:r w:rsidRPr="00076CDA">
              <w:rPr>
                <w:sz w:val="24"/>
                <w:lang w:val="en-US"/>
              </w:rPr>
              <w:tab/>
            </w:r>
            <w:r w:rsidRPr="00076CDA">
              <w:rPr>
                <w:spacing w:val="-2"/>
                <w:sz w:val="24"/>
                <w:lang w:val="en-US"/>
              </w:rPr>
              <w:t>психологического</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сопровождение</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861"/>
                <w:tab w:val="left" w:pos="3620"/>
                <w:tab w:val="left" w:pos="4071"/>
              </w:tabs>
              <w:spacing w:line="256" w:lineRule="exact"/>
              <w:rPr>
                <w:sz w:val="24"/>
                <w:lang w:val="en-US"/>
              </w:rPr>
            </w:pPr>
            <w:r w:rsidRPr="00076CDA">
              <w:rPr>
                <w:spacing w:val="-2"/>
                <w:sz w:val="24"/>
                <w:lang w:val="en-US"/>
              </w:rPr>
              <w:t>благополучия</w:t>
            </w:r>
            <w:r w:rsidRPr="00076CDA">
              <w:rPr>
                <w:sz w:val="24"/>
                <w:lang w:val="en-US"/>
              </w:rPr>
              <w:tab/>
            </w:r>
            <w:r w:rsidRPr="00076CDA">
              <w:rPr>
                <w:spacing w:val="-2"/>
                <w:sz w:val="24"/>
                <w:lang w:val="en-US"/>
              </w:rPr>
              <w:t>обучающихся</w:t>
            </w:r>
            <w:r w:rsidRPr="00076CDA">
              <w:rPr>
                <w:sz w:val="24"/>
                <w:lang w:val="en-US"/>
              </w:rPr>
              <w:tab/>
            </w:r>
            <w:r w:rsidRPr="00076CDA">
              <w:rPr>
                <w:spacing w:val="-10"/>
                <w:sz w:val="24"/>
                <w:lang w:val="en-US"/>
              </w:rPr>
              <w:t>в</w:t>
            </w:r>
            <w:r w:rsidRPr="00076CDA">
              <w:rPr>
                <w:sz w:val="24"/>
                <w:lang w:val="en-US"/>
              </w:rPr>
              <w:tab/>
            </w:r>
            <w:r w:rsidRPr="00076CDA">
              <w:rPr>
                <w:spacing w:val="-2"/>
                <w:sz w:val="24"/>
                <w:lang w:val="en-US"/>
              </w:rPr>
              <w:t>образовательном</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деятельности</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пространстве школы , создание условий для </w:t>
            </w:r>
            <w:r w:rsidRPr="00076CDA">
              <w:rPr>
                <w:spacing w:val="-2"/>
                <w:sz w:val="24"/>
              </w:rPr>
              <w:t>развития</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социально</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Ответственности за формирование макро и </w:t>
            </w:r>
            <w:r w:rsidRPr="00076CDA">
              <w:rPr>
                <w:spacing w:val="-2"/>
                <w:sz w:val="24"/>
              </w:rPr>
              <w:t>микро</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ориентированных</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к</w:t>
            </w:r>
            <w:r w:rsidRPr="00076CDA">
              <w:rPr>
                <w:sz w:val="24"/>
                <w:lang w:val="en-US"/>
              </w:rPr>
              <w:t>оммуникаций</w:t>
            </w:r>
            <w:r w:rsidRPr="00076CDA">
              <w:rPr>
                <w:sz w:val="24"/>
              </w:rPr>
              <w:t xml:space="preserve"> </w:t>
            </w:r>
            <w:r w:rsidRPr="00076CDA">
              <w:rPr>
                <w:sz w:val="24"/>
                <w:lang w:val="en-US"/>
              </w:rPr>
              <w:t>,складывающихся</w:t>
            </w:r>
            <w:r w:rsidRPr="00076CDA">
              <w:rPr>
                <w:sz w:val="24"/>
              </w:rPr>
              <w:t xml:space="preserve"> </w:t>
            </w:r>
            <w:r w:rsidRPr="00076CDA">
              <w:rPr>
                <w:sz w:val="24"/>
                <w:lang w:val="en-US"/>
              </w:rPr>
              <w:t>в</w:t>
            </w:r>
            <w:r w:rsidRPr="00076CDA">
              <w:rPr>
                <w:sz w:val="24"/>
              </w:rPr>
              <w:t xml:space="preserve"> </w:t>
            </w:r>
            <w:r w:rsidRPr="00076CDA">
              <w:rPr>
                <w:spacing w:val="-2"/>
                <w:sz w:val="24"/>
                <w:lang w:val="en-US"/>
              </w:rPr>
              <w:t>образовательной</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ученических</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организации, понимания зон личного влияния на </w:t>
            </w:r>
            <w:r w:rsidRPr="00076CDA">
              <w:rPr>
                <w:spacing w:val="-2"/>
                <w:sz w:val="24"/>
              </w:rPr>
              <w:t>уклад</w:t>
            </w:r>
          </w:p>
        </w:tc>
      </w:tr>
      <w:tr w:rsidR="00076CDA" w:rsidRPr="00076CDA" w:rsidTr="00823218">
        <w:trPr>
          <w:trHeight w:val="276"/>
        </w:trPr>
        <w:tc>
          <w:tcPr>
            <w:tcW w:w="2376" w:type="dxa"/>
            <w:tcBorders>
              <w:top w:val="nil"/>
              <w:bottom w:val="nil"/>
            </w:tcBorders>
          </w:tcPr>
          <w:p w:rsidR="00076CDA" w:rsidRPr="00076CDA" w:rsidRDefault="00076CDA" w:rsidP="00076CDA">
            <w:pPr>
              <w:tabs>
                <w:tab w:val="left" w:pos="1460"/>
              </w:tabs>
              <w:spacing w:line="256" w:lineRule="exact"/>
              <w:rPr>
                <w:sz w:val="24"/>
                <w:lang w:val="en-US"/>
              </w:rPr>
            </w:pPr>
            <w:r w:rsidRPr="00076CDA">
              <w:rPr>
                <w:spacing w:val="-2"/>
                <w:sz w:val="24"/>
                <w:lang w:val="en-US"/>
              </w:rPr>
              <w:t>сообществ,</w:t>
            </w:r>
            <w:r w:rsidRPr="00076CDA">
              <w:rPr>
                <w:sz w:val="24"/>
                <w:lang w:val="en-US"/>
              </w:rPr>
              <w:tab/>
            </w:r>
            <w:r w:rsidRPr="00076CDA">
              <w:rPr>
                <w:spacing w:val="-2"/>
                <w:sz w:val="24"/>
                <w:lang w:val="en-US"/>
              </w:rPr>
              <w:t>детских</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Ш</w:t>
            </w:r>
            <w:r w:rsidRPr="00076CDA">
              <w:rPr>
                <w:sz w:val="24"/>
                <w:lang w:val="en-US"/>
              </w:rPr>
              <w:t>кольной</w:t>
            </w:r>
            <w:r w:rsidRPr="00076CDA">
              <w:rPr>
                <w:sz w:val="24"/>
              </w:rPr>
              <w:t xml:space="preserve"> </w:t>
            </w:r>
            <w:r w:rsidRPr="00076CDA">
              <w:rPr>
                <w:spacing w:val="-2"/>
                <w:sz w:val="24"/>
                <w:lang w:val="en-US"/>
              </w:rPr>
              <w:t>жизни.</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общественных</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i/>
                <w:sz w:val="24"/>
                <w:lang w:val="en-US"/>
              </w:rPr>
              <w:t>Основные</w:t>
            </w:r>
            <w:r w:rsidRPr="00076CDA">
              <w:rPr>
                <w:i/>
                <w:sz w:val="24"/>
              </w:rPr>
              <w:t xml:space="preserve"> </w:t>
            </w:r>
            <w:r w:rsidRPr="00076CDA">
              <w:rPr>
                <w:i/>
                <w:sz w:val="24"/>
                <w:lang w:val="en-US"/>
              </w:rPr>
              <w:t>организационные</w:t>
            </w:r>
            <w:r w:rsidRPr="00076CDA">
              <w:rPr>
                <w:i/>
                <w:sz w:val="24"/>
              </w:rPr>
              <w:t xml:space="preserve"> </w:t>
            </w:r>
            <w:r w:rsidRPr="00076CDA">
              <w:rPr>
                <w:i/>
                <w:sz w:val="24"/>
                <w:lang w:val="en-US"/>
              </w:rPr>
              <w:t>формы:</w:t>
            </w:r>
            <w:r w:rsidRPr="00076CDA">
              <w:rPr>
                <w:i/>
                <w:sz w:val="24"/>
              </w:rPr>
              <w:t xml:space="preserve"> </w:t>
            </w:r>
            <w:r w:rsidRPr="00076CDA">
              <w:rPr>
                <w:spacing w:val="-2"/>
                <w:sz w:val="24"/>
                <w:lang w:val="en-US"/>
              </w:rPr>
              <w:t>педагогическое</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объединений,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с</w:t>
            </w:r>
            <w:r w:rsidRPr="00076CDA">
              <w:rPr>
                <w:sz w:val="24"/>
                <w:lang w:val="en-US"/>
              </w:rPr>
              <w:t>опровождение</w:t>
            </w:r>
            <w:r w:rsidRPr="00076CDA">
              <w:rPr>
                <w:sz w:val="24"/>
              </w:rPr>
              <w:t xml:space="preserve"> </w:t>
            </w:r>
            <w:r w:rsidRPr="00076CDA">
              <w:rPr>
                <w:sz w:val="24"/>
                <w:lang w:val="en-US"/>
              </w:rPr>
              <w:t>деятельности</w:t>
            </w:r>
            <w:r w:rsidRPr="00076CDA">
              <w:rPr>
                <w:sz w:val="24"/>
              </w:rPr>
              <w:t xml:space="preserve"> </w:t>
            </w:r>
            <w:r w:rsidRPr="00076CDA">
              <w:rPr>
                <w:sz w:val="24"/>
                <w:lang w:val="en-US"/>
              </w:rPr>
              <w:t>Российского</w:t>
            </w:r>
            <w:r w:rsidRPr="00076CDA">
              <w:rPr>
                <w:sz w:val="24"/>
              </w:rPr>
              <w:t xml:space="preserve"> </w:t>
            </w:r>
            <w:r w:rsidRPr="00076CDA">
              <w:rPr>
                <w:spacing w:val="-2"/>
                <w:sz w:val="24"/>
                <w:lang w:val="en-US"/>
              </w:rPr>
              <w:t>движения</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органов</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ш</w:t>
            </w:r>
            <w:r w:rsidRPr="00076CDA">
              <w:rPr>
                <w:sz w:val="24"/>
                <w:lang w:val="en-US"/>
              </w:rPr>
              <w:t>кольников</w:t>
            </w:r>
            <w:r w:rsidRPr="00076CDA">
              <w:rPr>
                <w:sz w:val="24"/>
              </w:rPr>
              <w:t xml:space="preserve"> </w:t>
            </w:r>
            <w:r w:rsidRPr="00076CDA">
              <w:rPr>
                <w:sz w:val="24"/>
                <w:lang w:val="en-US"/>
              </w:rPr>
              <w:t>и</w:t>
            </w:r>
            <w:r w:rsidRPr="00076CDA">
              <w:rPr>
                <w:sz w:val="24"/>
              </w:rPr>
              <w:t xml:space="preserve"> </w:t>
            </w:r>
            <w:r w:rsidRPr="00076CDA">
              <w:rPr>
                <w:sz w:val="24"/>
                <w:lang w:val="en-US"/>
              </w:rPr>
              <w:t>Юнармейских</w:t>
            </w:r>
            <w:r w:rsidRPr="00076CDA">
              <w:rPr>
                <w:sz w:val="24"/>
              </w:rPr>
              <w:t xml:space="preserve"> </w:t>
            </w:r>
            <w:r w:rsidRPr="00076CDA">
              <w:rPr>
                <w:spacing w:val="-2"/>
                <w:sz w:val="24"/>
                <w:lang w:val="en-US"/>
              </w:rPr>
              <w:t>отрядов;</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ученического</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847"/>
                <w:tab w:val="left" w:pos="3161"/>
                <w:tab w:val="left" w:pos="4938"/>
              </w:tabs>
              <w:spacing w:line="256" w:lineRule="exact"/>
              <w:rPr>
                <w:sz w:val="24"/>
                <w:lang w:val="en-US"/>
              </w:rPr>
            </w:pPr>
            <w:r w:rsidRPr="00076CDA">
              <w:rPr>
                <w:spacing w:val="-2"/>
                <w:sz w:val="24"/>
                <w:lang w:val="en-US"/>
              </w:rPr>
              <w:t>волонтерских,</w:t>
            </w:r>
            <w:r w:rsidRPr="00076CDA">
              <w:rPr>
                <w:sz w:val="24"/>
                <w:lang w:val="en-US"/>
              </w:rPr>
              <w:tab/>
            </w:r>
            <w:r w:rsidRPr="00076CDA">
              <w:rPr>
                <w:spacing w:val="-2"/>
                <w:sz w:val="24"/>
                <w:lang w:val="en-US"/>
              </w:rPr>
              <w:t>трудовых,</w:t>
            </w:r>
            <w:r w:rsidRPr="00076CDA">
              <w:rPr>
                <w:sz w:val="24"/>
                <w:lang w:val="en-US"/>
              </w:rPr>
              <w:tab/>
            </w:r>
            <w:r w:rsidRPr="00076CDA">
              <w:rPr>
                <w:spacing w:val="-2"/>
                <w:sz w:val="24"/>
                <w:lang w:val="en-US"/>
              </w:rPr>
              <w:t>экологических</w:t>
            </w:r>
            <w:r w:rsidRPr="00076CDA">
              <w:rPr>
                <w:sz w:val="24"/>
                <w:lang w:val="en-US"/>
              </w:rPr>
              <w:tab/>
            </w:r>
            <w:r w:rsidRPr="00076CDA">
              <w:rPr>
                <w:spacing w:val="-2"/>
                <w:sz w:val="24"/>
                <w:lang w:val="en-US"/>
              </w:rPr>
              <w:t>отрядов,</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z w:val="24"/>
                <w:lang w:val="en-US"/>
              </w:rPr>
              <w:t>самоуправления,</w:t>
            </w:r>
            <w:r w:rsidRPr="00076CDA">
              <w:rPr>
                <w:sz w:val="24"/>
              </w:rPr>
              <w:t xml:space="preserve"> </w:t>
            </w:r>
            <w:r w:rsidRPr="00076CDA">
              <w:rPr>
                <w:spacing w:val="-5"/>
                <w:sz w:val="24"/>
                <w:lang w:val="en-US"/>
              </w:rPr>
              <w:t>на</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создаваемых для социально ориентированной </w:t>
            </w:r>
            <w:r w:rsidRPr="00076CDA">
              <w:rPr>
                <w:spacing w:val="-2"/>
                <w:sz w:val="24"/>
              </w:rPr>
              <w:t>работы;</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организацию</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560"/>
                <w:tab w:val="left" w:pos="2618"/>
                <w:tab w:val="left" w:pos="4445"/>
              </w:tabs>
              <w:spacing w:line="256" w:lineRule="exact"/>
              <w:rPr>
                <w:sz w:val="24"/>
                <w:lang w:val="en-US"/>
              </w:rPr>
            </w:pPr>
            <w:r w:rsidRPr="00076CDA">
              <w:rPr>
                <w:spacing w:val="-2"/>
                <w:sz w:val="24"/>
                <w:lang w:val="en-US"/>
              </w:rPr>
              <w:t>выборного</w:t>
            </w:r>
            <w:r w:rsidRPr="00076CDA">
              <w:rPr>
                <w:sz w:val="24"/>
                <w:lang w:val="en-US"/>
              </w:rPr>
              <w:tab/>
            </w:r>
            <w:r w:rsidRPr="00076CDA">
              <w:rPr>
                <w:spacing w:val="-2"/>
                <w:sz w:val="24"/>
                <w:lang w:val="en-US"/>
              </w:rPr>
              <w:t>Совета</w:t>
            </w:r>
            <w:r w:rsidRPr="00076CDA">
              <w:rPr>
                <w:sz w:val="24"/>
                <w:lang w:val="en-US"/>
              </w:rPr>
              <w:tab/>
            </w:r>
            <w:r w:rsidRPr="00076CDA">
              <w:rPr>
                <w:spacing w:val="-2"/>
                <w:sz w:val="24"/>
                <w:lang w:val="en-US"/>
              </w:rPr>
              <w:t>обучающихся,</w:t>
            </w:r>
            <w:r w:rsidRPr="00076CDA">
              <w:rPr>
                <w:sz w:val="24"/>
                <w:lang w:val="en-US"/>
              </w:rPr>
              <w:tab/>
            </w:r>
            <w:r w:rsidRPr="00076CDA">
              <w:rPr>
                <w:spacing w:val="-2"/>
                <w:sz w:val="24"/>
                <w:lang w:val="en-US"/>
              </w:rPr>
              <w:t>создаваемого</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совместно</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для учета мнения школьников по вопросам </w:t>
            </w:r>
            <w:r w:rsidRPr="00076CDA">
              <w:rPr>
                <w:spacing w:val="-2"/>
                <w:sz w:val="24"/>
              </w:rPr>
              <w:t>управления</w:t>
            </w:r>
          </w:p>
        </w:tc>
      </w:tr>
      <w:tr w:rsidR="00076CDA" w:rsidRPr="00076CDA" w:rsidTr="00823218">
        <w:trPr>
          <w:trHeight w:val="275"/>
        </w:trPr>
        <w:tc>
          <w:tcPr>
            <w:tcW w:w="2376" w:type="dxa"/>
            <w:tcBorders>
              <w:top w:val="nil"/>
              <w:bottom w:val="nil"/>
            </w:tcBorders>
          </w:tcPr>
          <w:p w:rsidR="00076CDA" w:rsidRPr="00076CDA" w:rsidRDefault="00076CDA" w:rsidP="00076CDA">
            <w:pPr>
              <w:tabs>
                <w:tab w:val="left" w:pos="688"/>
              </w:tabs>
              <w:spacing w:line="256" w:lineRule="exact"/>
              <w:rPr>
                <w:sz w:val="24"/>
                <w:lang w:val="en-US"/>
              </w:rPr>
            </w:pPr>
            <w:r w:rsidRPr="00076CDA">
              <w:rPr>
                <w:spacing w:val="-10"/>
                <w:sz w:val="24"/>
                <w:lang w:val="en-US"/>
              </w:rPr>
              <w:t>с</w:t>
            </w:r>
            <w:r w:rsidRPr="00076CDA">
              <w:rPr>
                <w:sz w:val="24"/>
                <w:lang w:val="en-US"/>
              </w:rPr>
              <w:tab/>
            </w:r>
            <w:r w:rsidRPr="00076CDA">
              <w:rPr>
                <w:spacing w:val="-2"/>
                <w:sz w:val="24"/>
                <w:lang w:val="en-US"/>
              </w:rPr>
              <w:t>обучающимися</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о</w:t>
            </w:r>
            <w:r w:rsidRPr="00076CDA">
              <w:rPr>
                <w:sz w:val="24"/>
                <w:lang w:val="en-US"/>
              </w:rPr>
              <w:t>бразовательной</w:t>
            </w:r>
            <w:r w:rsidRPr="00076CDA">
              <w:rPr>
                <w:sz w:val="24"/>
              </w:rPr>
              <w:t xml:space="preserve"> </w:t>
            </w:r>
            <w:r w:rsidRPr="00076CDA">
              <w:rPr>
                <w:spacing w:val="-2"/>
                <w:sz w:val="24"/>
                <w:lang w:val="en-US"/>
              </w:rPr>
              <w:t>организацией;</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комплекса</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056"/>
                <w:tab w:val="left" w:pos="2123"/>
                <w:tab w:val="left" w:pos="4013"/>
                <w:tab w:val="left" w:pos="5018"/>
              </w:tabs>
              <w:spacing w:line="256" w:lineRule="exact"/>
              <w:rPr>
                <w:sz w:val="24"/>
              </w:rPr>
            </w:pPr>
            <w:r w:rsidRPr="00076CDA">
              <w:rPr>
                <w:spacing w:val="-2"/>
                <w:sz w:val="24"/>
              </w:rPr>
              <w:t>Совета</w:t>
            </w:r>
            <w:r w:rsidRPr="00076CDA">
              <w:rPr>
                <w:sz w:val="24"/>
              </w:rPr>
              <w:tab/>
            </w:r>
            <w:r w:rsidRPr="00076CDA">
              <w:rPr>
                <w:spacing w:val="-2"/>
                <w:sz w:val="24"/>
              </w:rPr>
              <w:t>старост,</w:t>
            </w:r>
            <w:r w:rsidRPr="00076CDA">
              <w:rPr>
                <w:sz w:val="24"/>
              </w:rPr>
              <w:tab/>
            </w:r>
            <w:r w:rsidRPr="00076CDA">
              <w:rPr>
                <w:spacing w:val="-2"/>
                <w:sz w:val="24"/>
              </w:rPr>
              <w:t>объединяющего</w:t>
            </w:r>
            <w:r w:rsidRPr="00076CDA">
              <w:rPr>
                <w:sz w:val="24"/>
              </w:rPr>
              <w:tab/>
            </w:r>
            <w:r w:rsidRPr="00076CDA">
              <w:rPr>
                <w:spacing w:val="-2"/>
                <w:sz w:val="24"/>
              </w:rPr>
              <w:t>старост</w:t>
            </w:r>
            <w:r w:rsidRPr="00076CDA">
              <w:rPr>
                <w:sz w:val="24"/>
              </w:rPr>
              <w:tab/>
            </w:r>
            <w:r w:rsidRPr="00076CDA">
              <w:rPr>
                <w:spacing w:val="-2"/>
                <w:sz w:val="24"/>
              </w:rPr>
              <w:t>классов</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lastRenderedPageBreak/>
              <w:t>мероприятий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951"/>
                <w:tab w:val="left" w:pos="2601"/>
                <w:tab w:val="left" w:pos="4832"/>
              </w:tabs>
              <w:spacing w:line="256" w:lineRule="exact"/>
              <w:rPr>
                <w:sz w:val="24"/>
                <w:lang w:val="en-US"/>
              </w:rPr>
            </w:pPr>
            <w:r w:rsidRPr="00076CDA">
              <w:rPr>
                <w:spacing w:val="-5"/>
                <w:sz w:val="24"/>
                <w:lang w:val="en-US"/>
              </w:rPr>
              <w:t>для</w:t>
            </w:r>
            <w:r w:rsidRPr="00076CDA">
              <w:rPr>
                <w:sz w:val="24"/>
                <w:lang w:val="en-US"/>
              </w:rPr>
              <w:tab/>
            </w:r>
            <w:r w:rsidRPr="00076CDA">
              <w:rPr>
                <w:spacing w:val="-2"/>
                <w:sz w:val="24"/>
                <w:lang w:val="en-US"/>
              </w:rPr>
              <w:t>облегчения</w:t>
            </w:r>
            <w:r w:rsidRPr="00076CDA">
              <w:rPr>
                <w:sz w:val="24"/>
                <w:lang w:val="en-US"/>
              </w:rPr>
              <w:tab/>
            </w:r>
            <w:r w:rsidRPr="00076CDA">
              <w:rPr>
                <w:spacing w:val="-2"/>
                <w:sz w:val="24"/>
                <w:lang w:val="en-US"/>
              </w:rPr>
              <w:t>распространения</w:t>
            </w:r>
            <w:r w:rsidRPr="00076CDA">
              <w:rPr>
                <w:sz w:val="24"/>
                <w:lang w:val="en-US"/>
              </w:rPr>
              <w:tab/>
            </w:r>
            <w:r w:rsidRPr="00076CDA">
              <w:rPr>
                <w:spacing w:val="-2"/>
                <w:sz w:val="24"/>
                <w:lang w:val="en-US"/>
              </w:rPr>
              <w:t>значимой</w:t>
            </w:r>
          </w:p>
        </w:tc>
      </w:tr>
      <w:tr w:rsidR="00076CDA" w:rsidRPr="00076CDA" w:rsidTr="00823218">
        <w:trPr>
          <w:trHeight w:val="275"/>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воспитательной</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для школьников информациии получения </w:t>
            </w:r>
            <w:r w:rsidRPr="00076CDA">
              <w:rPr>
                <w:spacing w:val="-2"/>
                <w:sz w:val="24"/>
              </w:rPr>
              <w:t>обратной</w:t>
            </w:r>
          </w:p>
        </w:tc>
      </w:tr>
      <w:tr w:rsidR="00076CDA" w:rsidRPr="00076CDA" w:rsidTr="00823218">
        <w:trPr>
          <w:trHeight w:val="276"/>
        </w:trPr>
        <w:tc>
          <w:tcPr>
            <w:tcW w:w="2376"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направленности</w:t>
            </w: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rPr>
              <w:t>с</w:t>
            </w:r>
            <w:r w:rsidRPr="00076CDA">
              <w:rPr>
                <w:sz w:val="24"/>
                <w:lang w:val="en-US"/>
              </w:rPr>
              <w:t>вязи</w:t>
            </w:r>
            <w:r w:rsidRPr="00076CDA">
              <w:rPr>
                <w:sz w:val="24"/>
              </w:rPr>
              <w:t xml:space="preserve"> </w:t>
            </w:r>
            <w:r w:rsidRPr="00076CDA">
              <w:rPr>
                <w:sz w:val="24"/>
                <w:lang w:val="en-US"/>
              </w:rPr>
              <w:t>от</w:t>
            </w:r>
            <w:r w:rsidRPr="00076CDA">
              <w:rPr>
                <w:sz w:val="24"/>
              </w:rPr>
              <w:t xml:space="preserve"> </w:t>
            </w:r>
            <w:r w:rsidRPr="00076CDA">
              <w:rPr>
                <w:sz w:val="24"/>
                <w:lang w:val="en-US"/>
              </w:rPr>
              <w:t>классных</w:t>
            </w:r>
            <w:r w:rsidRPr="00076CDA">
              <w:rPr>
                <w:sz w:val="24"/>
              </w:rPr>
              <w:t xml:space="preserve"> </w:t>
            </w:r>
            <w:r w:rsidRPr="00076CDA">
              <w:rPr>
                <w:spacing w:val="-2"/>
                <w:sz w:val="24"/>
                <w:lang w:val="en-US"/>
              </w:rPr>
              <w:t>коллективов;</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607"/>
                <w:tab w:val="left" w:pos="3523"/>
                <w:tab w:val="left" w:pos="5071"/>
              </w:tabs>
              <w:spacing w:line="256" w:lineRule="exact"/>
              <w:rPr>
                <w:sz w:val="24"/>
                <w:lang w:val="en-US"/>
              </w:rPr>
            </w:pPr>
            <w:r w:rsidRPr="00076CDA">
              <w:rPr>
                <w:spacing w:val="-2"/>
                <w:sz w:val="24"/>
                <w:lang w:val="en-US"/>
              </w:rPr>
              <w:t>постоянно</w:t>
            </w:r>
            <w:r w:rsidRPr="00076CDA">
              <w:rPr>
                <w:sz w:val="24"/>
                <w:lang w:val="en-US"/>
              </w:rPr>
              <w:tab/>
            </w:r>
            <w:r w:rsidRPr="00076CDA">
              <w:rPr>
                <w:spacing w:val="-2"/>
                <w:sz w:val="24"/>
                <w:lang w:val="en-US"/>
              </w:rPr>
              <w:t>действующего</w:t>
            </w:r>
            <w:r w:rsidRPr="00076CDA">
              <w:rPr>
                <w:sz w:val="24"/>
                <w:lang w:val="en-US"/>
              </w:rPr>
              <w:tab/>
            </w:r>
            <w:r w:rsidRPr="00076CDA">
              <w:rPr>
                <w:spacing w:val="-2"/>
                <w:sz w:val="24"/>
                <w:lang w:val="en-US"/>
              </w:rPr>
              <w:t>школьного</w:t>
            </w:r>
            <w:r w:rsidRPr="00076CDA">
              <w:rPr>
                <w:sz w:val="24"/>
                <w:lang w:val="en-US"/>
              </w:rPr>
              <w:tab/>
            </w:r>
            <w:r w:rsidRPr="00076CDA">
              <w:rPr>
                <w:spacing w:val="-2"/>
                <w:sz w:val="24"/>
                <w:lang w:val="en-US"/>
              </w:rPr>
              <w:t>актива,</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2168"/>
                <w:tab w:val="left" w:pos="2662"/>
                <w:tab w:val="left" w:pos="4631"/>
              </w:tabs>
              <w:spacing w:line="256" w:lineRule="exact"/>
              <w:rPr>
                <w:sz w:val="24"/>
                <w:lang w:val="en-US"/>
              </w:rPr>
            </w:pPr>
            <w:r w:rsidRPr="00076CDA">
              <w:rPr>
                <w:spacing w:val="-2"/>
                <w:sz w:val="24"/>
                <w:lang w:val="en-US"/>
              </w:rPr>
              <w:t>инициирующего</w:t>
            </w:r>
            <w:r w:rsidRPr="00076CDA">
              <w:rPr>
                <w:sz w:val="24"/>
                <w:lang w:val="en-US"/>
              </w:rPr>
              <w:tab/>
            </w:r>
            <w:r w:rsidRPr="00076CDA">
              <w:rPr>
                <w:spacing w:val="-10"/>
                <w:sz w:val="24"/>
                <w:lang w:val="en-US"/>
              </w:rPr>
              <w:t>и</w:t>
            </w:r>
            <w:r w:rsidRPr="00076CDA">
              <w:rPr>
                <w:sz w:val="24"/>
                <w:lang w:val="en-US"/>
              </w:rPr>
              <w:tab/>
            </w:r>
            <w:r w:rsidRPr="00076CDA">
              <w:rPr>
                <w:spacing w:val="-2"/>
                <w:sz w:val="24"/>
                <w:lang w:val="en-US"/>
              </w:rPr>
              <w:t>организующего</w:t>
            </w:r>
            <w:r w:rsidRPr="00076CDA">
              <w:rPr>
                <w:sz w:val="24"/>
                <w:lang w:val="en-US"/>
              </w:rPr>
              <w:tab/>
            </w:r>
            <w:r w:rsidRPr="00076CDA">
              <w:rPr>
                <w:spacing w:val="-2"/>
                <w:sz w:val="24"/>
                <w:lang w:val="en-US"/>
              </w:rPr>
              <w:t>проведение</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468"/>
                <w:tab w:val="left" w:pos="2763"/>
                <w:tab w:val="left" w:pos="3399"/>
                <w:tab w:val="left" w:pos="4939"/>
              </w:tabs>
              <w:spacing w:line="256" w:lineRule="exact"/>
              <w:rPr>
                <w:sz w:val="24"/>
              </w:rPr>
            </w:pPr>
            <w:r w:rsidRPr="00076CDA">
              <w:rPr>
                <w:spacing w:val="-2"/>
                <w:sz w:val="24"/>
              </w:rPr>
              <w:t>личностно</w:t>
            </w:r>
            <w:r w:rsidRPr="00076CDA">
              <w:rPr>
                <w:sz w:val="24"/>
              </w:rPr>
              <w:tab/>
            </w:r>
            <w:r w:rsidRPr="00076CDA">
              <w:rPr>
                <w:spacing w:val="-2"/>
                <w:sz w:val="24"/>
              </w:rPr>
              <w:t>значимых</w:t>
            </w:r>
            <w:r w:rsidRPr="00076CDA">
              <w:rPr>
                <w:sz w:val="24"/>
              </w:rPr>
              <w:tab/>
            </w:r>
            <w:r w:rsidRPr="00076CDA">
              <w:rPr>
                <w:spacing w:val="-5"/>
                <w:sz w:val="24"/>
              </w:rPr>
              <w:t>для</w:t>
            </w:r>
            <w:r w:rsidRPr="00076CDA">
              <w:rPr>
                <w:sz w:val="24"/>
              </w:rPr>
              <w:tab/>
            </w:r>
            <w:r w:rsidRPr="00076CDA">
              <w:rPr>
                <w:spacing w:val="-2"/>
                <w:sz w:val="24"/>
              </w:rPr>
              <w:t>школьников</w:t>
            </w:r>
            <w:r w:rsidRPr="00076CDA">
              <w:rPr>
                <w:sz w:val="24"/>
              </w:rPr>
              <w:tab/>
            </w:r>
            <w:r w:rsidRPr="00076CDA">
              <w:rPr>
                <w:spacing w:val="-2"/>
                <w:sz w:val="24"/>
              </w:rPr>
              <w:t>событий</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lang w:val="en-US"/>
              </w:rPr>
              <w:t>(соревнований,</w:t>
            </w:r>
            <w:r w:rsidRPr="00076CDA">
              <w:rPr>
                <w:sz w:val="24"/>
              </w:rPr>
              <w:t xml:space="preserve"> </w:t>
            </w:r>
            <w:r w:rsidRPr="00076CDA">
              <w:rPr>
                <w:sz w:val="24"/>
                <w:lang w:val="en-US"/>
              </w:rPr>
              <w:t>конкурсов,</w:t>
            </w:r>
            <w:r w:rsidRPr="00076CDA">
              <w:rPr>
                <w:sz w:val="24"/>
              </w:rPr>
              <w:t xml:space="preserve"> </w:t>
            </w:r>
            <w:r w:rsidRPr="00076CDA">
              <w:rPr>
                <w:sz w:val="24"/>
                <w:lang w:val="en-US"/>
              </w:rPr>
              <w:t>фестивалей,</w:t>
            </w:r>
            <w:r w:rsidRPr="00076CDA">
              <w:rPr>
                <w:sz w:val="24"/>
              </w:rPr>
              <w:t xml:space="preserve"> </w:t>
            </w:r>
            <w:r w:rsidRPr="00076CDA">
              <w:rPr>
                <w:spacing w:val="-2"/>
                <w:sz w:val="24"/>
                <w:lang w:val="en-US"/>
              </w:rPr>
              <w:t>капустников,</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pacing w:val="-2"/>
                <w:sz w:val="24"/>
                <w:lang w:val="en-US"/>
              </w:rPr>
              <w:t>флешмобов);</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spacing w:line="256" w:lineRule="exact"/>
              <w:rPr>
                <w:sz w:val="24"/>
              </w:rPr>
            </w:pPr>
            <w:r w:rsidRPr="00076CDA">
              <w:rPr>
                <w:sz w:val="24"/>
              </w:rPr>
              <w:t xml:space="preserve"> творческих советов, отвечающих за проведение </w:t>
            </w:r>
            <w:r w:rsidRPr="00076CDA">
              <w:rPr>
                <w:spacing w:val="-5"/>
                <w:sz w:val="24"/>
              </w:rPr>
              <w:t>тех</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tabs>
                <w:tab w:val="left" w:pos="715"/>
                <w:tab w:val="left" w:pos="1484"/>
                <w:tab w:val="left" w:pos="2935"/>
                <w:tab w:val="left" w:pos="4571"/>
              </w:tabs>
              <w:spacing w:line="256" w:lineRule="exact"/>
              <w:rPr>
                <w:sz w:val="24"/>
              </w:rPr>
            </w:pPr>
            <w:r w:rsidRPr="00076CDA">
              <w:rPr>
                <w:spacing w:val="-5"/>
                <w:sz w:val="24"/>
              </w:rPr>
              <w:t>или</w:t>
            </w:r>
            <w:r w:rsidRPr="00076CDA">
              <w:rPr>
                <w:sz w:val="24"/>
              </w:rPr>
              <w:tab/>
            </w:r>
            <w:r w:rsidRPr="00076CDA">
              <w:rPr>
                <w:spacing w:val="-4"/>
                <w:sz w:val="24"/>
              </w:rPr>
              <w:t>иных</w:t>
            </w:r>
            <w:r w:rsidRPr="00076CDA">
              <w:rPr>
                <w:sz w:val="24"/>
              </w:rPr>
              <w:tab/>
            </w:r>
            <w:r w:rsidRPr="00076CDA">
              <w:rPr>
                <w:spacing w:val="-2"/>
                <w:sz w:val="24"/>
              </w:rPr>
              <w:t>конкретных</w:t>
            </w:r>
            <w:r w:rsidRPr="00076CDA">
              <w:rPr>
                <w:sz w:val="24"/>
              </w:rPr>
              <w:tab/>
            </w:r>
            <w:r w:rsidRPr="00076CDA">
              <w:rPr>
                <w:spacing w:val="-2"/>
                <w:sz w:val="24"/>
              </w:rPr>
              <w:t>мероприятий,</w:t>
            </w:r>
            <w:r w:rsidRPr="00076CDA">
              <w:rPr>
                <w:sz w:val="24"/>
              </w:rPr>
              <w:tab/>
            </w:r>
            <w:r w:rsidRPr="00076CDA">
              <w:rPr>
                <w:spacing w:val="-2"/>
                <w:sz w:val="24"/>
              </w:rPr>
              <w:t>праздников,</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rPr>
            </w:pPr>
          </w:p>
        </w:tc>
        <w:tc>
          <w:tcPr>
            <w:tcW w:w="1843" w:type="dxa"/>
            <w:tcBorders>
              <w:top w:val="nil"/>
              <w:bottom w:val="nil"/>
            </w:tcBorders>
          </w:tcPr>
          <w:p w:rsidR="00076CDA" w:rsidRPr="00076CDA" w:rsidRDefault="00076CDA" w:rsidP="00076CDA">
            <w:pPr>
              <w:rPr>
                <w:sz w:val="20"/>
              </w:rPr>
            </w:pPr>
          </w:p>
        </w:tc>
        <w:tc>
          <w:tcPr>
            <w:tcW w:w="5921" w:type="dxa"/>
            <w:tcBorders>
              <w:top w:val="nil"/>
              <w:bottom w:val="nil"/>
            </w:tcBorders>
          </w:tcPr>
          <w:p w:rsidR="00076CDA" w:rsidRPr="00076CDA" w:rsidRDefault="00076CDA" w:rsidP="00076CDA">
            <w:pPr>
              <w:spacing w:line="256" w:lineRule="exact"/>
              <w:rPr>
                <w:sz w:val="24"/>
                <w:lang w:val="en-US"/>
              </w:rPr>
            </w:pPr>
            <w:r w:rsidRPr="00076CDA">
              <w:rPr>
                <w:sz w:val="24"/>
                <w:lang w:val="en-US"/>
              </w:rPr>
              <w:t>вечеров,</w:t>
            </w:r>
            <w:r w:rsidRPr="00076CDA">
              <w:rPr>
                <w:sz w:val="24"/>
              </w:rPr>
              <w:t xml:space="preserve"> </w:t>
            </w:r>
            <w:r w:rsidRPr="00076CDA">
              <w:rPr>
                <w:spacing w:val="-2"/>
                <w:sz w:val="24"/>
                <w:lang w:val="en-US"/>
              </w:rPr>
              <w:t>акций;</w:t>
            </w:r>
          </w:p>
        </w:tc>
      </w:tr>
      <w:tr w:rsidR="00076CDA" w:rsidRPr="00076CDA" w:rsidTr="00823218">
        <w:trPr>
          <w:trHeight w:val="275"/>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1852"/>
                <w:tab w:val="left" w:pos="2766"/>
                <w:tab w:val="left" w:pos="4392"/>
              </w:tabs>
              <w:spacing w:line="256" w:lineRule="exact"/>
              <w:rPr>
                <w:sz w:val="24"/>
                <w:lang w:val="en-US"/>
              </w:rPr>
            </w:pPr>
            <w:r w:rsidRPr="00076CDA">
              <w:rPr>
                <w:spacing w:val="-2"/>
                <w:sz w:val="24"/>
                <w:lang w:val="en-US"/>
              </w:rPr>
              <w:t>созданной</w:t>
            </w:r>
            <w:r w:rsidRPr="00076CDA">
              <w:rPr>
                <w:sz w:val="24"/>
                <w:lang w:val="en-US"/>
              </w:rPr>
              <w:tab/>
            </w:r>
            <w:r w:rsidRPr="00076CDA">
              <w:rPr>
                <w:spacing w:val="-5"/>
                <w:sz w:val="24"/>
                <w:lang w:val="en-US"/>
              </w:rPr>
              <w:t>из</w:t>
            </w:r>
            <w:r w:rsidRPr="00076CDA">
              <w:rPr>
                <w:sz w:val="24"/>
                <w:lang w:val="en-US"/>
              </w:rPr>
              <w:tab/>
            </w:r>
            <w:r w:rsidRPr="00076CDA">
              <w:rPr>
                <w:spacing w:val="-2"/>
                <w:sz w:val="24"/>
                <w:lang w:val="en-US"/>
              </w:rPr>
              <w:t>наиболее</w:t>
            </w:r>
            <w:r w:rsidRPr="00076CDA">
              <w:rPr>
                <w:sz w:val="24"/>
                <w:lang w:val="en-US"/>
              </w:rPr>
              <w:tab/>
            </w:r>
            <w:r w:rsidRPr="00076CDA">
              <w:rPr>
                <w:spacing w:val="-2"/>
                <w:sz w:val="24"/>
                <w:lang w:val="en-US"/>
              </w:rPr>
              <w:t>авторитетных</w:t>
            </w:r>
          </w:p>
        </w:tc>
      </w:tr>
      <w:tr w:rsidR="00076CDA" w:rsidRPr="00076CDA" w:rsidTr="00823218">
        <w:trPr>
          <w:trHeight w:val="276"/>
        </w:trPr>
        <w:tc>
          <w:tcPr>
            <w:tcW w:w="2376" w:type="dxa"/>
            <w:tcBorders>
              <w:top w:val="nil"/>
              <w:bottom w:val="nil"/>
            </w:tcBorders>
          </w:tcPr>
          <w:p w:rsidR="00076CDA" w:rsidRPr="00076CDA" w:rsidRDefault="00076CDA" w:rsidP="00076CDA">
            <w:pPr>
              <w:rPr>
                <w:sz w:val="20"/>
                <w:lang w:val="en-US"/>
              </w:rPr>
            </w:pPr>
          </w:p>
        </w:tc>
        <w:tc>
          <w:tcPr>
            <w:tcW w:w="1843" w:type="dxa"/>
            <w:tcBorders>
              <w:top w:val="nil"/>
              <w:bottom w:val="nil"/>
            </w:tcBorders>
          </w:tcPr>
          <w:p w:rsidR="00076CDA" w:rsidRPr="00076CDA" w:rsidRDefault="00076CDA" w:rsidP="00076CDA">
            <w:pPr>
              <w:rPr>
                <w:sz w:val="20"/>
                <w:lang w:val="en-US"/>
              </w:rPr>
            </w:pPr>
          </w:p>
        </w:tc>
        <w:tc>
          <w:tcPr>
            <w:tcW w:w="5921" w:type="dxa"/>
            <w:tcBorders>
              <w:top w:val="nil"/>
              <w:bottom w:val="nil"/>
            </w:tcBorders>
          </w:tcPr>
          <w:p w:rsidR="00076CDA" w:rsidRPr="00076CDA" w:rsidRDefault="00076CDA" w:rsidP="00076CDA">
            <w:pPr>
              <w:tabs>
                <w:tab w:val="left" w:pos="2365"/>
                <w:tab w:val="left" w:pos="3485"/>
                <w:tab w:val="left" w:pos="4104"/>
              </w:tabs>
              <w:spacing w:line="256" w:lineRule="exact"/>
              <w:rPr>
                <w:sz w:val="24"/>
                <w:lang w:val="en-US"/>
              </w:rPr>
            </w:pPr>
            <w:r w:rsidRPr="00076CDA">
              <w:rPr>
                <w:spacing w:val="-2"/>
                <w:sz w:val="24"/>
                <w:lang w:val="en-US"/>
              </w:rPr>
              <w:t>старшеклассников</w:t>
            </w:r>
            <w:r w:rsidRPr="00076CDA">
              <w:rPr>
                <w:sz w:val="24"/>
                <w:lang w:val="en-US"/>
              </w:rPr>
              <w:tab/>
            </w:r>
            <w:r w:rsidRPr="00076CDA">
              <w:rPr>
                <w:spacing w:val="-2"/>
                <w:sz w:val="24"/>
                <w:lang w:val="en-US"/>
              </w:rPr>
              <w:t>группы</w:t>
            </w:r>
            <w:r w:rsidRPr="00076CDA">
              <w:rPr>
                <w:sz w:val="24"/>
                <w:lang w:val="en-US"/>
              </w:rPr>
              <w:tab/>
            </w:r>
            <w:r w:rsidRPr="00076CDA">
              <w:rPr>
                <w:spacing w:val="-5"/>
                <w:sz w:val="24"/>
                <w:lang w:val="en-US"/>
              </w:rPr>
              <w:t>по</w:t>
            </w:r>
            <w:r w:rsidRPr="00076CDA">
              <w:rPr>
                <w:sz w:val="24"/>
                <w:lang w:val="en-US"/>
              </w:rPr>
              <w:tab/>
            </w:r>
            <w:r w:rsidRPr="00076CDA">
              <w:rPr>
                <w:spacing w:val="-2"/>
                <w:sz w:val="24"/>
                <w:lang w:val="en-US"/>
              </w:rPr>
              <w:t>урегулированию</w:t>
            </w:r>
          </w:p>
        </w:tc>
      </w:tr>
      <w:tr w:rsidR="00076CDA" w:rsidRPr="00076CDA" w:rsidTr="00823218">
        <w:trPr>
          <w:trHeight w:val="278"/>
        </w:trPr>
        <w:tc>
          <w:tcPr>
            <w:tcW w:w="2376" w:type="dxa"/>
            <w:tcBorders>
              <w:top w:val="nil"/>
            </w:tcBorders>
          </w:tcPr>
          <w:p w:rsidR="00076CDA" w:rsidRPr="00076CDA" w:rsidRDefault="00076CDA" w:rsidP="00076CDA">
            <w:pPr>
              <w:rPr>
                <w:sz w:val="20"/>
                <w:lang w:val="en-US"/>
              </w:rPr>
            </w:pPr>
          </w:p>
        </w:tc>
        <w:tc>
          <w:tcPr>
            <w:tcW w:w="1843" w:type="dxa"/>
            <w:tcBorders>
              <w:top w:val="nil"/>
            </w:tcBorders>
          </w:tcPr>
          <w:p w:rsidR="00076CDA" w:rsidRPr="00076CDA" w:rsidRDefault="00076CDA" w:rsidP="00076CDA">
            <w:pPr>
              <w:rPr>
                <w:sz w:val="20"/>
                <w:lang w:val="en-US"/>
              </w:rPr>
            </w:pPr>
          </w:p>
        </w:tc>
        <w:tc>
          <w:tcPr>
            <w:tcW w:w="5921" w:type="dxa"/>
            <w:tcBorders>
              <w:top w:val="nil"/>
            </w:tcBorders>
          </w:tcPr>
          <w:p w:rsidR="00076CDA" w:rsidRPr="00076CDA" w:rsidRDefault="00076CDA" w:rsidP="00076CDA">
            <w:pPr>
              <w:spacing w:line="259" w:lineRule="exact"/>
              <w:rPr>
                <w:sz w:val="24"/>
              </w:rPr>
            </w:pPr>
            <w:r w:rsidRPr="00076CDA">
              <w:rPr>
                <w:sz w:val="24"/>
              </w:rPr>
              <w:t xml:space="preserve">конфликтных ситуаций в школе и </w:t>
            </w:r>
            <w:r w:rsidRPr="00076CDA">
              <w:rPr>
                <w:spacing w:val="-4"/>
                <w:sz w:val="24"/>
              </w:rPr>
              <w:t>т.п.</w:t>
            </w:r>
          </w:p>
        </w:tc>
      </w:tr>
    </w:tbl>
    <w:p w:rsidR="00076CDA" w:rsidRPr="00076CDA" w:rsidRDefault="00076CDA" w:rsidP="00C75A4B">
      <w:pPr>
        <w:spacing w:before="96"/>
        <w:jc w:val="center"/>
        <w:rPr>
          <w:sz w:val="20"/>
        </w:rPr>
        <w:sectPr w:rsidR="00076CDA" w:rsidRPr="00076CDA">
          <w:pgSz w:w="11910" w:h="16840"/>
          <w:pgMar w:top="1040" w:right="620" w:bottom="1160" w:left="900" w:header="0" w:footer="969" w:gutter="0"/>
          <w:cols w:space="720"/>
        </w:sectPr>
      </w:pPr>
    </w:p>
    <w:p w:rsidR="00C75A4B" w:rsidRPr="00C75A4B" w:rsidRDefault="00C75A4B" w:rsidP="00C75A4B">
      <w:pPr>
        <w:widowControl/>
        <w:autoSpaceDE/>
        <w:autoSpaceDN/>
        <w:spacing w:before="100" w:after="100"/>
        <w:jc w:val="center"/>
        <w:rPr>
          <w:b/>
          <w:bCs/>
          <w:iCs/>
          <w:lang w:eastAsia="ru-RU"/>
        </w:rPr>
      </w:pPr>
      <w:bookmarkStart w:id="35" w:name="_Hlk113814201"/>
      <w:r w:rsidRPr="00C75A4B">
        <w:rPr>
          <w:b/>
          <w:bCs/>
          <w:iCs/>
          <w:lang w:eastAsia="ru-RU"/>
        </w:rPr>
        <w:lastRenderedPageBreak/>
        <w:t>План внеурочной деятельности 1 класса</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МБОУ «Староашировская СОШ имени Героя Советского Союза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Шамкаева Акрама Беляевича» на 2024-2025 учебный год</w:t>
      </w:r>
    </w:p>
    <w:tbl>
      <w:tblPr>
        <w:tblW w:w="99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465"/>
        <w:gridCol w:w="1418"/>
        <w:gridCol w:w="1370"/>
        <w:gridCol w:w="1974"/>
        <w:gridCol w:w="12"/>
      </w:tblGrid>
      <w:tr w:rsidR="00C75A4B" w:rsidRPr="00C75A4B" w:rsidTr="00C75A4B">
        <w:trPr>
          <w:gridAfter w:val="1"/>
          <w:wAfter w:w="12" w:type="dxa"/>
          <w:trHeight w:val="800"/>
        </w:trPr>
        <w:tc>
          <w:tcPr>
            <w:tcW w:w="3759" w:type="dxa"/>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Направление внеурочной деятельности</w:t>
            </w:r>
          </w:p>
        </w:tc>
        <w:tc>
          <w:tcPr>
            <w:tcW w:w="1465"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Форма организации</w:t>
            </w:r>
          </w:p>
        </w:tc>
        <w:tc>
          <w:tcPr>
            <w:tcW w:w="1418"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Объём внеурочной деятельности</w:t>
            </w:r>
          </w:p>
        </w:tc>
        <w:tc>
          <w:tcPr>
            <w:tcW w:w="1370" w:type="dxa"/>
          </w:tcPr>
          <w:p w:rsidR="00C75A4B" w:rsidRPr="00C75A4B" w:rsidRDefault="00C75A4B" w:rsidP="00C75A4B">
            <w:pPr>
              <w:widowControl/>
              <w:autoSpaceDE/>
              <w:autoSpaceDN/>
              <w:rPr>
                <w:b/>
                <w:sz w:val="18"/>
                <w:szCs w:val="18"/>
                <w:lang w:eastAsia="ru-RU"/>
              </w:rPr>
            </w:pPr>
            <w:r w:rsidRPr="00C75A4B">
              <w:rPr>
                <w:b/>
                <w:sz w:val="18"/>
                <w:szCs w:val="18"/>
                <w:lang w:eastAsia="ru-RU"/>
              </w:rPr>
              <w:t>Автор программы</w:t>
            </w:r>
          </w:p>
          <w:p w:rsidR="00C75A4B" w:rsidRPr="00C75A4B" w:rsidRDefault="00C75A4B" w:rsidP="00C75A4B">
            <w:pPr>
              <w:widowControl/>
              <w:autoSpaceDE/>
              <w:autoSpaceDN/>
              <w:spacing w:after="200"/>
              <w:jc w:val="both"/>
              <w:rPr>
                <w:sz w:val="18"/>
                <w:szCs w:val="18"/>
                <w:lang w:eastAsia="ru-RU"/>
              </w:rPr>
            </w:pPr>
          </w:p>
        </w:tc>
        <w:tc>
          <w:tcPr>
            <w:tcW w:w="1974"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Где  и кем утверждена</w:t>
            </w:r>
          </w:p>
        </w:tc>
      </w:tr>
      <w:tr w:rsidR="00C75A4B" w:rsidRPr="00C75A4B" w:rsidTr="00C75A4B">
        <w:trPr>
          <w:trHeight w:val="266"/>
        </w:trPr>
        <w:tc>
          <w:tcPr>
            <w:tcW w:w="9998" w:type="dxa"/>
            <w:gridSpan w:val="6"/>
          </w:tcPr>
          <w:p w:rsidR="00C75A4B" w:rsidRPr="00C75A4B" w:rsidRDefault="00C75A4B" w:rsidP="00C75A4B">
            <w:pPr>
              <w:widowControl/>
              <w:autoSpaceDE/>
              <w:autoSpaceDN/>
              <w:spacing w:after="200"/>
              <w:jc w:val="both"/>
              <w:rPr>
                <w:b/>
                <w:iCs/>
                <w:sz w:val="18"/>
                <w:szCs w:val="18"/>
                <w:lang w:eastAsia="ru-RU"/>
              </w:rPr>
            </w:pPr>
            <w:r w:rsidRPr="00C75A4B">
              <w:rPr>
                <w:b/>
                <w:iCs/>
                <w:sz w:val="18"/>
                <w:szCs w:val="18"/>
                <w:lang w:eastAsia="ru-RU"/>
              </w:rPr>
              <w:t>Часть,  для всех обучающихся</w:t>
            </w:r>
          </w:p>
        </w:tc>
      </w:tr>
      <w:tr w:rsidR="00C75A4B" w:rsidRPr="00C75A4B" w:rsidTr="00C75A4B">
        <w:trPr>
          <w:gridAfter w:val="1"/>
          <w:wAfter w:w="12" w:type="dxa"/>
          <w:trHeight w:val="602"/>
        </w:trPr>
        <w:tc>
          <w:tcPr>
            <w:tcW w:w="3759"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Информационно- просветительские занятия  патриотической, нравственной и экологической направленности  «Разговоры о важном»</w:t>
            </w:r>
          </w:p>
        </w:tc>
        <w:tc>
          <w:tcPr>
            <w:tcW w:w="1465"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Разговоры о важном</w:t>
            </w:r>
          </w:p>
        </w:tc>
        <w:tc>
          <w:tcPr>
            <w:tcW w:w="1418" w:type="dxa"/>
            <w:tcBorders>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О.Р.</w:t>
            </w:r>
          </w:p>
        </w:tc>
        <w:tc>
          <w:tcPr>
            <w:tcW w:w="1974" w:type="dxa"/>
            <w:tcBorders>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по формированию функциональной грамотности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Смысловое чтение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rPr>
                <w:rFonts w:ascii="Calibri" w:hAnsi="Calibri"/>
                <w:lang w:eastAsia="ru-RU"/>
              </w:rPr>
            </w:pPr>
            <w:r w:rsidRPr="00C75A4B">
              <w:rPr>
                <w:sz w:val="18"/>
                <w:szCs w:val="18"/>
                <w:lang w:eastAsia="ru-RU"/>
              </w:rPr>
              <w:t>Латыпова О.Р.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266"/>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профориентационных</w:t>
            </w:r>
            <w:r w:rsidRPr="00C75A4B">
              <w:rPr>
                <w:sz w:val="18"/>
                <w:szCs w:val="18"/>
                <w:lang w:eastAsia="ru-RU"/>
              </w:rPr>
              <w:tab/>
              <w:t>интересов и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Мир профессий</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rPr>
                <w:rFonts w:ascii="Calibri" w:hAnsi="Calibri"/>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trHeight w:val="267"/>
        </w:trPr>
        <w:tc>
          <w:tcPr>
            <w:tcW w:w="9998" w:type="dxa"/>
            <w:gridSpan w:val="6"/>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Вариативная часть</w:t>
            </w:r>
          </w:p>
        </w:tc>
      </w:tr>
      <w:tr w:rsidR="00C75A4B" w:rsidRPr="00C75A4B" w:rsidTr="00C75A4B">
        <w:trPr>
          <w:gridAfter w:val="1"/>
          <w:wAfter w:w="12" w:type="dxa"/>
          <w:trHeight w:val="330"/>
        </w:trPr>
        <w:tc>
          <w:tcPr>
            <w:tcW w:w="3759" w:type="dxa"/>
            <w:vMerge w:val="restart"/>
            <w:tcBorders>
              <w:top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Занятия, связанные с реализацией особых интеллектуальных и социокультурных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«Шахматы»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195"/>
        </w:trPr>
        <w:tc>
          <w:tcPr>
            <w:tcW w:w="3759" w:type="dxa"/>
            <w:vMerge/>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«Мое Оренбуржье»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375"/>
        </w:trPr>
        <w:tc>
          <w:tcPr>
            <w:tcW w:w="3759" w:type="dxa"/>
            <w:vMerge w:val="restart"/>
            <w:tcBorders>
              <w:top w:val="single" w:sz="4" w:space="0" w:color="auto"/>
            </w:tcBorders>
          </w:tcPr>
          <w:p w:rsidR="00C75A4B" w:rsidRPr="00C75A4B" w:rsidRDefault="00C75A4B" w:rsidP="00C75A4B">
            <w:pPr>
              <w:ind w:left="107"/>
              <w:rPr>
                <w:spacing w:val="-2"/>
                <w:sz w:val="18"/>
                <w:szCs w:val="18"/>
              </w:rPr>
            </w:pPr>
          </w:p>
          <w:p w:rsidR="00C75A4B" w:rsidRPr="00C75A4B" w:rsidRDefault="00C75A4B" w:rsidP="00C75A4B">
            <w:pPr>
              <w:ind w:left="107"/>
              <w:rPr>
                <w:sz w:val="18"/>
                <w:szCs w:val="18"/>
              </w:rPr>
            </w:pPr>
            <w:r w:rsidRPr="00C75A4B">
              <w:rPr>
                <w:spacing w:val="-2"/>
                <w:sz w:val="18"/>
                <w:szCs w:val="18"/>
              </w:rPr>
              <w:t>Занятия, направленные</w:t>
            </w:r>
          </w:p>
          <w:p w:rsidR="00C75A4B" w:rsidRPr="00C75A4B" w:rsidRDefault="00C75A4B" w:rsidP="00C75A4B">
            <w:pPr>
              <w:ind w:left="107" w:right="96"/>
              <w:jc w:val="both"/>
              <w:rPr>
                <w:sz w:val="18"/>
                <w:szCs w:val="18"/>
              </w:rPr>
            </w:pPr>
            <w:r w:rsidRPr="00C75A4B">
              <w:rPr>
                <w:sz w:val="18"/>
                <w:szCs w:val="18"/>
              </w:rPr>
              <w:t xml:space="preserve">на удовлетворение </w:t>
            </w:r>
            <w:r w:rsidRPr="00C75A4B">
              <w:rPr>
                <w:spacing w:val="-2"/>
                <w:sz w:val="18"/>
                <w:szCs w:val="18"/>
              </w:rPr>
              <w:t>интересов</w:t>
            </w:r>
          </w:p>
          <w:p w:rsidR="00C75A4B" w:rsidRPr="00C75A4B" w:rsidRDefault="00C75A4B" w:rsidP="00C75A4B">
            <w:pPr>
              <w:tabs>
                <w:tab w:val="left" w:pos="872"/>
              </w:tabs>
              <w:ind w:left="107" w:right="96"/>
              <w:jc w:val="both"/>
              <w:rPr>
                <w:sz w:val="18"/>
                <w:szCs w:val="18"/>
              </w:rPr>
            </w:pPr>
            <w:r w:rsidRPr="00C75A4B">
              <w:rPr>
                <w:spacing w:val="-10"/>
                <w:sz w:val="18"/>
                <w:szCs w:val="18"/>
              </w:rPr>
              <w:t>и</w:t>
            </w:r>
            <w:r w:rsidRPr="00C75A4B">
              <w:rPr>
                <w:sz w:val="18"/>
                <w:szCs w:val="18"/>
              </w:rPr>
              <w:tab/>
            </w:r>
            <w:r w:rsidRPr="00C75A4B">
              <w:rPr>
                <w:spacing w:val="-2"/>
                <w:sz w:val="18"/>
                <w:szCs w:val="18"/>
              </w:rPr>
              <w:t xml:space="preserve">потребностей обучающихся </w:t>
            </w:r>
            <w:r w:rsidRPr="00C75A4B">
              <w:rPr>
                <w:spacing w:val="-10"/>
                <w:sz w:val="18"/>
                <w:szCs w:val="18"/>
              </w:rPr>
              <w:t xml:space="preserve">в </w:t>
            </w:r>
            <w:r w:rsidRPr="00C75A4B">
              <w:rPr>
                <w:spacing w:val="-2"/>
                <w:sz w:val="18"/>
                <w:szCs w:val="18"/>
              </w:rPr>
              <w:t xml:space="preserve">творческом </w:t>
            </w:r>
            <w:r w:rsidRPr="00C75A4B">
              <w:rPr>
                <w:spacing w:val="-10"/>
                <w:sz w:val="18"/>
                <w:szCs w:val="18"/>
              </w:rPr>
              <w:t xml:space="preserve">и </w:t>
            </w:r>
            <w:r w:rsidRPr="00C75A4B">
              <w:rPr>
                <w:spacing w:val="-2"/>
                <w:sz w:val="18"/>
                <w:szCs w:val="18"/>
              </w:rPr>
              <w:t xml:space="preserve">физическом </w:t>
            </w:r>
            <w:r w:rsidRPr="00C75A4B">
              <w:rPr>
                <w:sz w:val="18"/>
                <w:szCs w:val="18"/>
              </w:rPr>
              <w:t xml:space="preserve">развитии, помощь в самореализации, </w:t>
            </w:r>
            <w:r w:rsidRPr="00C75A4B">
              <w:rPr>
                <w:spacing w:val="-2"/>
                <w:sz w:val="18"/>
                <w:szCs w:val="18"/>
              </w:rPr>
              <w:t xml:space="preserve">раскрытии </w:t>
            </w:r>
            <w:r w:rsidRPr="00C75A4B">
              <w:rPr>
                <w:spacing w:val="-10"/>
                <w:sz w:val="18"/>
                <w:szCs w:val="18"/>
              </w:rPr>
              <w:t>и</w:t>
            </w:r>
            <w:r w:rsidRPr="00C75A4B">
              <w:rPr>
                <w:sz w:val="18"/>
                <w:szCs w:val="18"/>
              </w:rPr>
              <w:tab/>
            </w:r>
            <w:r w:rsidRPr="00C75A4B">
              <w:rPr>
                <w:spacing w:val="-2"/>
                <w:sz w:val="18"/>
                <w:szCs w:val="18"/>
              </w:rPr>
              <w:t>развитии</w:t>
            </w:r>
          </w:p>
          <w:p w:rsidR="00C75A4B" w:rsidRPr="00C75A4B" w:rsidRDefault="00C75A4B" w:rsidP="00C75A4B">
            <w:pPr>
              <w:widowControl/>
              <w:autoSpaceDE/>
              <w:autoSpaceDN/>
              <w:spacing w:after="200" w:line="276" w:lineRule="auto"/>
              <w:jc w:val="both"/>
              <w:rPr>
                <w:rFonts w:ascii="Calibri" w:hAnsi="Calibri"/>
                <w:spacing w:val="-2"/>
                <w:sz w:val="18"/>
                <w:szCs w:val="18"/>
                <w:lang w:eastAsia="ru-RU"/>
              </w:rPr>
            </w:pPr>
            <w:r w:rsidRPr="00C75A4B">
              <w:rPr>
                <w:spacing w:val="-2"/>
                <w:sz w:val="18"/>
                <w:szCs w:val="18"/>
                <w:lang w:eastAsia="ru-RU"/>
              </w:rPr>
              <w:t xml:space="preserve">способностей </w:t>
            </w:r>
            <w:r w:rsidRPr="00C75A4B">
              <w:rPr>
                <w:sz w:val="18"/>
                <w:szCs w:val="18"/>
                <w:lang w:eastAsia="ru-RU"/>
              </w:rPr>
              <w:t>и талантов</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Вольная борьба</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Шагиев Р.А.</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900"/>
        </w:trPr>
        <w:tc>
          <w:tcPr>
            <w:tcW w:w="3759" w:type="dxa"/>
            <w:vMerge/>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Лыжи</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Газизова З.В.</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405"/>
        </w:trPr>
        <w:tc>
          <w:tcPr>
            <w:tcW w:w="3759" w:type="dxa"/>
            <w:vMerge/>
            <w:tcBorders>
              <w:bottom w:val="single" w:sz="4" w:space="0" w:color="auto"/>
            </w:tcBorders>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Внеклассная работа по физкультуре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Мусифуллина Л.Р.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2124"/>
        </w:trPr>
        <w:tc>
          <w:tcPr>
            <w:tcW w:w="3759"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65"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33</w:t>
            </w:r>
          </w:p>
        </w:tc>
        <w:tc>
          <w:tcPr>
            <w:tcW w:w="1370" w:type="dxa"/>
            <w:tcBorders>
              <w:top w:val="single" w:sz="4" w:space="0" w:color="auto"/>
              <w:left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5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ИТОГО</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297</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bl>
    <w:p w:rsidR="00C75A4B" w:rsidRPr="00C75A4B" w:rsidRDefault="00C75A4B" w:rsidP="00C75A4B">
      <w:pPr>
        <w:widowControl/>
        <w:autoSpaceDE/>
        <w:autoSpaceDN/>
        <w:spacing w:before="100" w:after="100" w:line="276" w:lineRule="auto"/>
        <w:jc w:val="center"/>
        <w:rPr>
          <w:b/>
          <w:bCs/>
          <w:iCs/>
          <w:lang w:eastAsia="ru-RU"/>
        </w:rPr>
      </w:pPr>
    </w:p>
    <w:bookmarkEnd w:id="35"/>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План внеурочной деятельности 2 класса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МБОУ «Староашировская СОШ имени Героя Советского Союза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Шамкаева Акрама Беляевича» на 2024-2025 учебный год</w:t>
      </w:r>
    </w:p>
    <w:tbl>
      <w:tblPr>
        <w:tblW w:w="99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465"/>
        <w:gridCol w:w="1418"/>
        <w:gridCol w:w="1370"/>
        <w:gridCol w:w="1974"/>
        <w:gridCol w:w="12"/>
      </w:tblGrid>
      <w:tr w:rsidR="00C75A4B" w:rsidRPr="00C75A4B" w:rsidTr="00C75A4B">
        <w:trPr>
          <w:gridAfter w:val="1"/>
          <w:wAfter w:w="12" w:type="dxa"/>
          <w:trHeight w:val="800"/>
        </w:trPr>
        <w:tc>
          <w:tcPr>
            <w:tcW w:w="3759" w:type="dxa"/>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Направление внеурочной деятельности</w:t>
            </w:r>
          </w:p>
        </w:tc>
        <w:tc>
          <w:tcPr>
            <w:tcW w:w="1465"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Форма организации</w:t>
            </w:r>
          </w:p>
        </w:tc>
        <w:tc>
          <w:tcPr>
            <w:tcW w:w="1418"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Объём внеурочной деятельности</w:t>
            </w:r>
          </w:p>
        </w:tc>
        <w:tc>
          <w:tcPr>
            <w:tcW w:w="1370" w:type="dxa"/>
          </w:tcPr>
          <w:p w:rsidR="00C75A4B" w:rsidRPr="00C75A4B" w:rsidRDefault="00C75A4B" w:rsidP="00C75A4B">
            <w:pPr>
              <w:widowControl/>
              <w:autoSpaceDE/>
              <w:autoSpaceDN/>
              <w:rPr>
                <w:b/>
                <w:sz w:val="18"/>
                <w:szCs w:val="18"/>
                <w:lang w:eastAsia="ru-RU"/>
              </w:rPr>
            </w:pPr>
            <w:r w:rsidRPr="00C75A4B">
              <w:rPr>
                <w:b/>
                <w:sz w:val="18"/>
                <w:szCs w:val="18"/>
                <w:lang w:eastAsia="ru-RU"/>
              </w:rPr>
              <w:t>Автор программы</w:t>
            </w:r>
          </w:p>
          <w:p w:rsidR="00C75A4B" w:rsidRPr="00C75A4B" w:rsidRDefault="00C75A4B" w:rsidP="00C75A4B">
            <w:pPr>
              <w:widowControl/>
              <w:autoSpaceDE/>
              <w:autoSpaceDN/>
              <w:spacing w:after="200"/>
              <w:jc w:val="both"/>
              <w:rPr>
                <w:sz w:val="18"/>
                <w:szCs w:val="18"/>
                <w:lang w:eastAsia="ru-RU"/>
              </w:rPr>
            </w:pPr>
          </w:p>
        </w:tc>
        <w:tc>
          <w:tcPr>
            <w:tcW w:w="1974"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Где  и кем утверждена</w:t>
            </w:r>
          </w:p>
        </w:tc>
      </w:tr>
      <w:tr w:rsidR="00C75A4B" w:rsidRPr="00C75A4B" w:rsidTr="00C75A4B">
        <w:trPr>
          <w:trHeight w:val="266"/>
        </w:trPr>
        <w:tc>
          <w:tcPr>
            <w:tcW w:w="9998" w:type="dxa"/>
            <w:gridSpan w:val="6"/>
          </w:tcPr>
          <w:p w:rsidR="00C75A4B" w:rsidRPr="00C75A4B" w:rsidRDefault="00C75A4B" w:rsidP="00C75A4B">
            <w:pPr>
              <w:widowControl/>
              <w:autoSpaceDE/>
              <w:autoSpaceDN/>
              <w:spacing w:after="200"/>
              <w:jc w:val="both"/>
              <w:rPr>
                <w:b/>
                <w:iCs/>
                <w:sz w:val="18"/>
                <w:szCs w:val="18"/>
                <w:lang w:eastAsia="ru-RU"/>
              </w:rPr>
            </w:pPr>
            <w:r w:rsidRPr="00C75A4B">
              <w:rPr>
                <w:b/>
                <w:iCs/>
                <w:sz w:val="18"/>
                <w:szCs w:val="18"/>
                <w:lang w:eastAsia="ru-RU"/>
              </w:rPr>
              <w:t>Часть,  для всех обучающихся</w:t>
            </w:r>
          </w:p>
        </w:tc>
      </w:tr>
      <w:tr w:rsidR="00C75A4B" w:rsidRPr="00C75A4B" w:rsidTr="00C75A4B">
        <w:trPr>
          <w:gridAfter w:val="1"/>
          <w:wAfter w:w="12" w:type="dxa"/>
          <w:trHeight w:val="1380"/>
        </w:trPr>
        <w:tc>
          <w:tcPr>
            <w:tcW w:w="3759"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Информационно- просветительские занятия  патриотической, нравственной и экологической направленности  «Разговоры о важном»</w:t>
            </w:r>
          </w:p>
        </w:tc>
        <w:tc>
          <w:tcPr>
            <w:tcW w:w="1465"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Разговоры о важном</w:t>
            </w:r>
          </w:p>
        </w:tc>
        <w:tc>
          <w:tcPr>
            <w:tcW w:w="1418" w:type="dxa"/>
            <w:tcBorders>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по формированию функциональной грамотности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Функциональная грамотность</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6"/>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профориентационных</w:t>
            </w:r>
            <w:r w:rsidRPr="00C75A4B">
              <w:rPr>
                <w:sz w:val="18"/>
                <w:szCs w:val="18"/>
                <w:lang w:eastAsia="ru-RU"/>
              </w:rPr>
              <w:tab/>
              <w:t>интересов и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Мир профессий</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trHeight w:val="267"/>
        </w:trPr>
        <w:tc>
          <w:tcPr>
            <w:tcW w:w="9998" w:type="dxa"/>
            <w:gridSpan w:val="6"/>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Вариативная часть</w:t>
            </w:r>
          </w:p>
        </w:tc>
      </w:tr>
      <w:tr w:rsidR="00C75A4B" w:rsidRPr="00C75A4B" w:rsidTr="00C75A4B">
        <w:trPr>
          <w:gridAfter w:val="1"/>
          <w:wAfter w:w="12" w:type="dxa"/>
          <w:trHeight w:val="636"/>
        </w:trPr>
        <w:tc>
          <w:tcPr>
            <w:tcW w:w="3759" w:type="dxa"/>
            <w:vMerge w:val="restart"/>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Занятия, связанные с реализацией особых интеллектуальных и социокультурных потребностей обучающихся</w:t>
            </w:r>
          </w:p>
        </w:tc>
        <w:tc>
          <w:tcPr>
            <w:tcW w:w="1465"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«Шахматы»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180"/>
        </w:trPr>
        <w:tc>
          <w:tcPr>
            <w:tcW w:w="3759" w:type="dxa"/>
            <w:vMerge/>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Немецкий язык</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68</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Шагиева Р.М.</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435"/>
        </w:trPr>
        <w:tc>
          <w:tcPr>
            <w:tcW w:w="3759" w:type="dxa"/>
            <w:vMerge/>
            <w:tcBorders>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«Мое Оренбуржье»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676"/>
        </w:trPr>
        <w:tc>
          <w:tcPr>
            <w:tcW w:w="3759" w:type="dxa"/>
            <w:vMerge w:val="restart"/>
            <w:tcBorders>
              <w:top w:val="single" w:sz="4" w:space="0" w:color="auto"/>
            </w:tcBorders>
          </w:tcPr>
          <w:p w:rsidR="00C75A4B" w:rsidRPr="00C75A4B" w:rsidRDefault="00C75A4B" w:rsidP="00C75A4B">
            <w:pPr>
              <w:ind w:left="107"/>
              <w:rPr>
                <w:sz w:val="18"/>
                <w:szCs w:val="18"/>
              </w:rPr>
            </w:pPr>
            <w:r w:rsidRPr="00C75A4B">
              <w:rPr>
                <w:spacing w:val="-2"/>
                <w:sz w:val="18"/>
                <w:szCs w:val="18"/>
              </w:rPr>
              <w:t>Занятия, направленные</w:t>
            </w:r>
          </w:p>
          <w:p w:rsidR="00C75A4B" w:rsidRPr="00C75A4B" w:rsidRDefault="00C75A4B" w:rsidP="00C75A4B">
            <w:pPr>
              <w:ind w:left="107" w:right="96"/>
              <w:jc w:val="both"/>
              <w:rPr>
                <w:sz w:val="18"/>
                <w:szCs w:val="18"/>
              </w:rPr>
            </w:pPr>
            <w:r w:rsidRPr="00C75A4B">
              <w:rPr>
                <w:sz w:val="18"/>
                <w:szCs w:val="18"/>
              </w:rPr>
              <w:t xml:space="preserve">на удовлетворение </w:t>
            </w:r>
            <w:r w:rsidRPr="00C75A4B">
              <w:rPr>
                <w:spacing w:val="-2"/>
                <w:sz w:val="18"/>
                <w:szCs w:val="18"/>
              </w:rPr>
              <w:t>интересов</w:t>
            </w:r>
          </w:p>
          <w:p w:rsidR="00C75A4B" w:rsidRPr="00C75A4B" w:rsidRDefault="00C75A4B" w:rsidP="00C75A4B">
            <w:pPr>
              <w:tabs>
                <w:tab w:val="left" w:pos="872"/>
              </w:tabs>
              <w:ind w:left="107" w:right="96"/>
              <w:jc w:val="both"/>
              <w:rPr>
                <w:sz w:val="18"/>
                <w:szCs w:val="18"/>
              </w:rPr>
            </w:pPr>
            <w:r w:rsidRPr="00C75A4B">
              <w:rPr>
                <w:spacing w:val="-10"/>
                <w:sz w:val="18"/>
                <w:szCs w:val="18"/>
              </w:rPr>
              <w:t>и</w:t>
            </w:r>
            <w:r w:rsidRPr="00C75A4B">
              <w:rPr>
                <w:sz w:val="18"/>
                <w:szCs w:val="18"/>
              </w:rPr>
              <w:tab/>
            </w:r>
            <w:r w:rsidRPr="00C75A4B">
              <w:rPr>
                <w:spacing w:val="-2"/>
                <w:sz w:val="18"/>
                <w:szCs w:val="18"/>
              </w:rPr>
              <w:t xml:space="preserve">потребностей обучающихся </w:t>
            </w:r>
            <w:r w:rsidRPr="00C75A4B">
              <w:rPr>
                <w:spacing w:val="-10"/>
                <w:sz w:val="18"/>
                <w:szCs w:val="18"/>
              </w:rPr>
              <w:t xml:space="preserve">в </w:t>
            </w:r>
            <w:r w:rsidRPr="00C75A4B">
              <w:rPr>
                <w:spacing w:val="-2"/>
                <w:sz w:val="18"/>
                <w:szCs w:val="18"/>
              </w:rPr>
              <w:t xml:space="preserve">творческом </w:t>
            </w:r>
            <w:r w:rsidRPr="00C75A4B">
              <w:rPr>
                <w:spacing w:val="-10"/>
                <w:sz w:val="18"/>
                <w:szCs w:val="18"/>
              </w:rPr>
              <w:t xml:space="preserve">и </w:t>
            </w:r>
            <w:r w:rsidRPr="00C75A4B">
              <w:rPr>
                <w:spacing w:val="-2"/>
                <w:sz w:val="18"/>
                <w:szCs w:val="18"/>
              </w:rPr>
              <w:t xml:space="preserve">физическом </w:t>
            </w:r>
            <w:r w:rsidRPr="00C75A4B">
              <w:rPr>
                <w:sz w:val="18"/>
                <w:szCs w:val="18"/>
              </w:rPr>
              <w:t xml:space="preserve">развитии, помощь в самореализации, </w:t>
            </w:r>
            <w:r w:rsidRPr="00C75A4B">
              <w:rPr>
                <w:spacing w:val="-2"/>
                <w:sz w:val="18"/>
                <w:szCs w:val="18"/>
              </w:rPr>
              <w:t xml:space="preserve">раскрытии </w:t>
            </w:r>
            <w:r w:rsidRPr="00C75A4B">
              <w:rPr>
                <w:spacing w:val="-10"/>
                <w:sz w:val="18"/>
                <w:szCs w:val="18"/>
              </w:rPr>
              <w:t>и</w:t>
            </w:r>
            <w:r w:rsidRPr="00C75A4B">
              <w:rPr>
                <w:sz w:val="18"/>
                <w:szCs w:val="18"/>
              </w:rPr>
              <w:tab/>
            </w:r>
            <w:r w:rsidRPr="00C75A4B">
              <w:rPr>
                <w:spacing w:val="-2"/>
                <w:sz w:val="18"/>
                <w:szCs w:val="18"/>
              </w:rPr>
              <w:t>развитии</w:t>
            </w:r>
          </w:p>
          <w:p w:rsidR="00C75A4B" w:rsidRPr="00C75A4B" w:rsidRDefault="00C75A4B" w:rsidP="00C75A4B">
            <w:pPr>
              <w:widowControl/>
              <w:autoSpaceDE/>
              <w:autoSpaceDN/>
              <w:spacing w:after="200"/>
              <w:jc w:val="both"/>
              <w:rPr>
                <w:sz w:val="18"/>
                <w:szCs w:val="18"/>
                <w:lang w:eastAsia="ru-RU"/>
              </w:rPr>
            </w:pPr>
            <w:r w:rsidRPr="00C75A4B">
              <w:rPr>
                <w:spacing w:val="-2"/>
                <w:sz w:val="18"/>
                <w:szCs w:val="18"/>
                <w:lang w:eastAsia="ru-RU"/>
              </w:rPr>
              <w:t xml:space="preserve">способностей </w:t>
            </w:r>
            <w:r w:rsidRPr="00C75A4B">
              <w:rPr>
                <w:sz w:val="18"/>
                <w:szCs w:val="18"/>
                <w:lang w:eastAsia="ru-RU"/>
              </w:rPr>
              <w:t>и талантов</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Внеклассная работа по физкультуре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Мусифуллина Л.Р.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585"/>
        </w:trPr>
        <w:tc>
          <w:tcPr>
            <w:tcW w:w="3759" w:type="dxa"/>
            <w:vMerge/>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Вольная борьба</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Шагиев Р.А.</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2124"/>
        </w:trPr>
        <w:tc>
          <w:tcPr>
            <w:tcW w:w="3759"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65"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О.Р.</w:t>
            </w:r>
          </w:p>
        </w:tc>
        <w:tc>
          <w:tcPr>
            <w:tcW w:w="1974" w:type="dxa"/>
            <w:tcBorders>
              <w:top w:val="single" w:sz="4" w:space="0" w:color="auto"/>
              <w:left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5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ИТОГО</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val="en-US" w:eastAsia="ru-RU"/>
              </w:rPr>
              <w:t>340</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bl>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План внеурочной деятельности 3 класса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МБОУ «Староашировская СОШ имени Героя Советского Союза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Шамкаева Акрама Беляевича» на 2024-2025 учебный год</w:t>
      </w:r>
    </w:p>
    <w:tbl>
      <w:tblPr>
        <w:tblW w:w="99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465"/>
        <w:gridCol w:w="1418"/>
        <w:gridCol w:w="1370"/>
        <w:gridCol w:w="1974"/>
        <w:gridCol w:w="12"/>
      </w:tblGrid>
      <w:tr w:rsidR="00C75A4B" w:rsidRPr="00C75A4B" w:rsidTr="00C75A4B">
        <w:trPr>
          <w:gridAfter w:val="1"/>
          <w:wAfter w:w="12" w:type="dxa"/>
          <w:trHeight w:val="800"/>
        </w:trPr>
        <w:tc>
          <w:tcPr>
            <w:tcW w:w="3759" w:type="dxa"/>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Направление внеурочной деятельности</w:t>
            </w:r>
          </w:p>
        </w:tc>
        <w:tc>
          <w:tcPr>
            <w:tcW w:w="1465"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Форма организации</w:t>
            </w:r>
          </w:p>
        </w:tc>
        <w:tc>
          <w:tcPr>
            <w:tcW w:w="1418"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Объём внеурочной деятельности</w:t>
            </w:r>
          </w:p>
        </w:tc>
        <w:tc>
          <w:tcPr>
            <w:tcW w:w="1370" w:type="dxa"/>
          </w:tcPr>
          <w:p w:rsidR="00C75A4B" w:rsidRPr="00C75A4B" w:rsidRDefault="00C75A4B" w:rsidP="00C75A4B">
            <w:pPr>
              <w:widowControl/>
              <w:autoSpaceDE/>
              <w:autoSpaceDN/>
              <w:rPr>
                <w:b/>
                <w:sz w:val="18"/>
                <w:szCs w:val="18"/>
                <w:lang w:eastAsia="ru-RU"/>
              </w:rPr>
            </w:pPr>
            <w:r w:rsidRPr="00C75A4B">
              <w:rPr>
                <w:b/>
                <w:sz w:val="18"/>
                <w:szCs w:val="18"/>
                <w:lang w:eastAsia="ru-RU"/>
              </w:rPr>
              <w:t>Автор программы</w:t>
            </w:r>
          </w:p>
          <w:p w:rsidR="00C75A4B" w:rsidRPr="00C75A4B" w:rsidRDefault="00C75A4B" w:rsidP="00C75A4B">
            <w:pPr>
              <w:widowControl/>
              <w:autoSpaceDE/>
              <w:autoSpaceDN/>
              <w:spacing w:after="200"/>
              <w:jc w:val="both"/>
              <w:rPr>
                <w:sz w:val="18"/>
                <w:szCs w:val="18"/>
                <w:lang w:eastAsia="ru-RU"/>
              </w:rPr>
            </w:pPr>
          </w:p>
        </w:tc>
        <w:tc>
          <w:tcPr>
            <w:tcW w:w="1974"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Где  и кем утверждена</w:t>
            </w:r>
          </w:p>
        </w:tc>
      </w:tr>
      <w:tr w:rsidR="00C75A4B" w:rsidRPr="00C75A4B" w:rsidTr="00C75A4B">
        <w:trPr>
          <w:trHeight w:val="266"/>
        </w:trPr>
        <w:tc>
          <w:tcPr>
            <w:tcW w:w="9998" w:type="dxa"/>
            <w:gridSpan w:val="6"/>
          </w:tcPr>
          <w:p w:rsidR="00C75A4B" w:rsidRPr="00C75A4B" w:rsidRDefault="00C75A4B" w:rsidP="00C75A4B">
            <w:pPr>
              <w:widowControl/>
              <w:autoSpaceDE/>
              <w:autoSpaceDN/>
              <w:spacing w:after="200"/>
              <w:jc w:val="both"/>
              <w:rPr>
                <w:b/>
                <w:iCs/>
                <w:sz w:val="18"/>
                <w:szCs w:val="18"/>
                <w:lang w:eastAsia="ru-RU"/>
              </w:rPr>
            </w:pPr>
            <w:r w:rsidRPr="00C75A4B">
              <w:rPr>
                <w:b/>
                <w:iCs/>
                <w:sz w:val="18"/>
                <w:szCs w:val="18"/>
                <w:lang w:eastAsia="ru-RU"/>
              </w:rPr>
              <w:t>Часть,  для всех обучающихся</w:t>
            </w:r>
          </w:p>
        </w:tc>
      </w:tr>
      <w:tr w:rsidR="00C75A4B" w:rsidRPr="00C75A4B" w:rsidTr="00C75A4B">
        <w:trPr>
          <w:gridAfter w:val="1"/>
          <w:wAfter w:w="12" w:type="dxa"/>
          <w:trHeight w:val="1380"/>
        </w:trPr>
        <w:tc>
          <w:tcPr>
            <w:tcW w:w="3759"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Информационно- просветительские занятия  патриотической, нравственной и экологической направленности  «Разговоры о важном»</w:t>
            </w:r>
          </w:p>
        </w:tc>
        <w:tc>
          <w:tcPr>
            <w:tcW w:w="1465"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Разговоры о важном</w:t>
            </w:r>
          </w:p>
        </w:tc>
        <w:tc>
          <w:tcPr>
            <w:tcW w:w="1418" w:type="dxa"/>
            <w:tcBorders>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974" w:type="dxa"/>
            <w:tcBorders>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по формированию функциональной грамотности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 xml:space="preserve">Смысловое чтение </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rPr>
                <w:rFonts w:ascii="Calibri" w:hAnsi="Calibri"/>
                <w:lang w:eastAsia="ru-RU"/>
              </w:rPr>
            </w:pPr>
            <w:r w:rsidRPr="00C75A4B">
              <w:rPr>
                <w:sz w:val="18"/>
                <w:szCs w:val="18"/>
                <w:lang w:eastAsia="ru-RU"/>
              </w:rPr>
              <w:t>Латыпова О.Р.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266"/>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профориентационных</w:t>
            </w:r>
            <w:r w:rsidRPr="00C75A4B">
              <w:rPr>
                <w:sz w:val="18"/>
                <w:szCs w:val="18"/>
                <w:lang w:eastAsia="ru-RU"/>
              </w:rPr>
              <w:tab/>
              <w:t>интересов и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Мир профессий</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rPr>
                <w:rFonts w:ascii="Calibri" w:hAnsi="Calibri"/>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trHeight w:val="267"/>
        </w:trPr>
        <w:tc>
          <w:tcPr>
            <w:tcW w:w="9998" w:type="dxa"/>
            <w:gridSpan w:val="6"/>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Вариативная часть</w:t>
            </w:r>
          </w:p>
        </w:tc>
      </w:tr>
      <w:tr w:rsidR="00C75A4B" w:rsidRPr="00C75A4B" w:rsidTr="00C75A4B">
        <w:trPr>
          <w:gridAfter w:val="1"/>
          <w:wAfter w:w="12" w:type="dxa"/>
          <w:trHeight w:val="330"/>
        </w:trPr>
        <w:tc>
          <w:tcPr>
            <w:tcW w:w="3759" w:type="dxa"/>
            <w:vMerge w:val="restart"/>
            <w:tcBorders>
              <w:top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Занятия, связанные с реализацией особых интеллектуальных и социокультурных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«Шахматы»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1020"/>
        </w:trPr>
        <w:tc>
          <w:tcPr>
            <w:tcW w:w="3759" w:type="dxa"/>
            <w:vMerge/>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195"/>
        </w:trPr>
        <w:tc>
          <w:tcPr>
            <w:tcW w:w="3759" w:type="dxa"/>
            <w:vMerge/>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«Мое Оренбуржье»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375"/>
        </w:trPr>
        <w:tc>
          <w:tcPr>
            <w:tcW w:w="3759" w:type="dxa"/>
            <w:vMerge w:val="restart"/>
            <w:tcBorders>
              <w:top w:val="single" w:sz="4" w:space="0" w:color="auto"/>
            </w:tcBorders>
          </w:tcPr>
          <w:p w:rsidR="00C75A4B" w:rsidRPr="00C75A4B" w:rsidRDefault="00C75A4B" w:rsidP="00C75A4B">
            <w:pPr>
              <w:ind w:left="107"/>
              <w:rPr>
                <w:spacing w:val="-2"/>
                <w:sz w:val="18"/>
                <w:szCs w:val="18"/>
              </w:rPr>
            </w:pPr>
          </w:p>
          <w:p w:rsidR="00C75A4B" w:rsidRPr="00C75A4B" w:rsidRDefault="00C75A4B" w:rsidP="00C75A4B">
            <w:pPr>
              <w:ind w:left="107"/>
              <w:rPr>
                <w:sz w:val="18"/>
                <w:szCs w:val="18"/>
              </w:rPr>
            </w:pPr>
            <w:r w:rsidRPr="00C75A4B">
              <w:rPr>
                <w:spacing w:val="-2"/>
                <w:sz w:val="18"/>
                <w:szCs w:val="18"/>
              </w:rPr>
              <w:t>Занятия, направленные</w:t>
            </w:r>
          </w:p>
          <w:p w:rsidR="00C75A4B" w:rsidRPr="00C75A4B" w:rsidRDefault="00C75A4B" w:rsidP="00C75A4B">
            <w:pPr>
              <w:ind w:left="107" w:right="96"/>
              <w:jc w:val="both"/>
              <w:rPr>
                <w:sz w:val="18"/>
                <w:szCs w:val="18"/>
              </w:rPr>
            </w:pPr>
            <w:r w:rsidRPr="00C75A4B">
              <w:rPr>
                <w:sz w:val="18"/>
                <w:szCs w:val="18"/>
              </w:rPr>
              <w:t xml:space="preserve">на удовлетворение </w:t>
            </w:r>
            <w:r w:rsidRPr="00C75A4B">
              <w:rPr>
                <w:spacing w:val="-2"/>
                <w:sz w:val="18"/>
                <w:szCs w:val="18"/>
              </w:rPr>
              <w:t>интересов</w:t>
            </w:r>
          </w:p>
          <w:p w:rsidR="00C75A4B" w:rsidRPr="00C75A4B" w:rsidRDefault="00C75A4B" w:rsidP="00C75A4B">
            <w:pPr>
              <w:tabs>
                <w:tab w:val="left" w:pos="872"/>
              </w:tabs>
              <w:ind w:left="107" w:right="96"/>
              <w:jc w:val="both"/>
              <w:rPr>
                <w:sz w:val="18"/>
                <w:szCs w:val="18"/>
              </w:rPr>
            </w:pPr>
            <w:r w:rsidRPr="00C75A4B">
              <w:rPr>
                <w:spacing w:val="-10"/>
                <w:sz w:val="18"/>
                <w:szCs w:val="18"/>
              </w:rPr>
              <w:t>и</w:t>
            </w:r>
            <w:r w:rsidRPr="00C75A4B">
              <w:rPr>
                <w:sz w:val="18"/>
                <w:szCs w:val="18"/>
              </w:rPr>
              <w:tab/>
            </w:r>
            <w:r w:rsidRPr="00C75A4B">
              <w:rPr>
                <w:spacing w:val="-2"/>
                <w:sz w:val="18"/>
                <w:szCs w:val="18"/>
              </w:rPr>
              <w:t xml:space="preserve">потребностей обучающихся </w:t>
            </w:r>
            <w:r w:rsidRPr="00C75A4B">
              <w:rPr>
                <w:spacing w:val="-10"/>
                <w:sz w:val="18"/>
                <w:szCs w:val="18"/>
              </w:rPr>
              <w:t xml:space="preserve">в </w:t>
            </w:r>
            <w:r w:rsidRPr="00C75A4B">
              <w:rPr>
                <w:spacing w:val="-2"/>
                <w:sz w:val="18"/>
                <w:szCs w:val="18"/>
              </w:rPr>
              <w:t xml:space="preserve">творческом </w:t>
            </w:r>
            <w:r w:rsidRPr="00C75A4B">
              <w:rPr>
                <w:spacing w:val="-10"/>
                <w:sz w:val="18"/>
                <w:szCs w:val="18"/>
              </w:rPr>
              <w:t xml:space="preserve">и </w:t>
            </w:r>
            <w:r w:rsidRPr="00C75A4B">
              <w:rPr>
                <w:spacing w:val="-2"/>
                <w:sz w:val="18"/>
                <w:szCs w:val="18"/>
              </w:rPr>
              <w:t xml:space="preserve">физическом </w:t>
            </w:r>
            <w:r w:rsidRPr="00C75A4B">
              <w:rPr>
                <w:sz w:val="18"/>
                <w:szCs w:val="18"/>
              </w:rPr>
              <w:t xml:space="preserve">развитии, помощь в самореализации, </w:t>
            </w:r>
            <w:r w:rsidRPr="00C75A4B">
              <w:rPr>
                <w:spacing w:val="-2"/>
                <w:sz w:val="18"/>
                <w:szCs w:val="18"/>
              </w:rPr>
              <w:t xml:space="preserve">раскрытии </w:t>
            </w:r>
            <w:r w:rsidRPr="00C75A4B">
              <w:rPr>
                <w:spacing w:val="-10"/>
                <w:sz w:val="18"/>
                <w:szCs w:val="18"/>
              </w:rPr>
              <w:t>и</w:t>
            </w:r>
            <w:r w:rsidRPr="00C75A4B">
              <w:rPr>
                <w:sz w:val="18"/>
                <w:szCs w:val="18"/>
              </w:rPr>
              <w:tab/>
            </w:r>
            <w:r w:rsidRPr="00C75A4B">
              <w:rPr>
                <w:spacing w:val="-2"/>
                <w:sz w:val="18"/>
                <w:szCs w:val="18"/>
              </w:rPr>
              <w:t>развитии</w:t>
            </w:r>
          </w:p>
          <w:p w:rsidR="00C75A4B" w:rsidRPr="00C75A4B" w:rsidRDefault="00C75A4B" w:rsidP="00C75A4B">
            <w:pPr>
              <w:widowControl/>
              <w:autoSpaceDE/>
              <w:autoSpaceDN/>
              <w:spacing w:after="200" w:line="276" w:lineRule="auto"/>
              <w:jc w:val="both"/>
              <w:rPr>
                <w:rFonts w:ascii="Calibri" w:hAnsi="Calibri"/>
                <w:spacing w:val="-2"/>
                <w:sz w:val="18"/>
                <w:szCs w:val="18"/>
                <w:lang w:eastAsia="ru-RU"/>
              </w:rPr>
            </w:pPr>
            <w:r w:rsidRPr="00C75A4B">
              <w:rPr>
                <w:spacing w:val="-2"/>
                <w:sz w:val="18"/>
                <w:szCs w:val="18"/>
                <w:lang w:eastAsia="ru-RU"/>
              </w:rPr>
              <w:t xml:space="preserve">способностей </w:t>
            </w:r>
            <w:r w:rsidRPr="00C75A4B">
              <w:rPr>
                <w:sz w:val="18"/>
                <w:szCs w:val="18"/>
                <w:lang w:eastAsia="ru-RU"/>
              </w:rPr>
              <w:t>и талантов</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Вольная борьба</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Шагиев Р.А.</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469"/>
        </w:trPr>
        <w:tc>
          <w:tcPr>
            <w:tcW w:w="3759" w:type="dxa"/>
            <w:vMerge/>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Лыжи</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Газизова З.В.</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979"/>
        </w:trPr>
        <w:tc>
          <w:tcPr>
            <w:tcW w:w="3759" w:type="dxa"/>
            <w:vMerge/>
            <w:tcBorders>
              <w:bottom w:val="single" w:sz="4" w:space="0" w:color="auto"/>
            </w:tcBorders>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Внеклассная работа по физкультуре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Мусифуллина Л.Р.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2124"/>
        </w:trPr>
        <w:tc>
          <w:tcPr>
            <w:tcW w:w="3759"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65"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И.Р.</w:t>
            </w:r>
          </w:p>
        </w:tc>
        <w:tc>
          <w:tcPr>
            <w:tcW w:w="1974" w:type="dxa"/>
            <w:tcBorders>
              <w:top w:val="single" w:sz="4" w:space="0" w:color="auto"/>
              <w:left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5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ИТОГО</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val="en-US" w:eastAsia="ru-RU"/>
              </w:rPr>
              <w:t>3</w:t>
            </w:r>
            <w:r w:rsidRPr="00C75A4B">
              <w:rPr>
                <w:sz w:val="18"/>
                <w:szCs w:val="18"/>
                <w:lang w:eastAsia="ru-RU"/>
              </w:rPr>
              <w:t>4</w:t>
            </w:r>
            <w:r w:rsidRPr="00C75A4B">
              <w:rPr>
                <w:sz w:val="18"/>
                <w:szCs w:val="18"/>
                <w:lang w:val="en-US" w:eastAsia="ru-RU"/>
              </w:rPr>
              <w:t>0</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bl>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rPr>
          <w:b/>
          <w:bCs/>
          <w:iCs/>
          <w:lang w:eastAsia="ru-RU"/>
        </w:rPr>
      </w:pPr>
    </w:p>
    <w:p w:rsidR="00C75A4B" w:rsidRPr="00C75A4B" w:rsidRDefault="00C75A4B" w:rsidP="00C75A4B">
      <w:pPr>
        <w:widowControl/>
        <w:autoSpaceDE/>
        <w:autoSpaceDN/>
        <w:spacing w:before="100" w:after="100"/>
        <w:jc w:val="center"/>
        <w:rPr>
          <w:b/>
          <w:bCs/>
          <w:iCs/>
          <w:lang w:eastAsia="ru-RU"/>
        </w:rPr>
      </w:pP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План внеурочной деятельности 4 класса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 xml:space="preserve">МБОУ «Староашировская СОШ имени Героя Советского Союза </w:t>
      </w:r>
    </w:p>
    <w:p w:rsidR="00C75A4B" w:rsidRPr="00C75A4B" w:rsidRDefault="00C75A4B" w:rsidP="00C75A4B">
      <w:pPr>
        <w:widowControl/>
        <w:autoSpaceDE/>
        <w:autoSpaceDN/>
        <w:spacing w:before="100" w:after="100"/>
        <w:jc w:val="center"/>
        <w:rPr>
          <w:b/>
          <w:bCs/>
          <w:iCs/>
          <w:lang w:eastAsia="ru-RU"/>
        </w:rPr>
      </w:pPr>
      <w:r w:rsidRPr="00C75A4B">
        <w:rPr>
          <w:b/>
          <w:bCs/>
          <w:iCs/>
          <w:lang w:eastAsia="ru-RU"/>
        </w:rPr>
        <w:t>Шамкаева Акрама Беляевича» на 2024-2025 учебный год</w:t>
      </w:r>
    </w:p>
    <w:tbl>
      <w:tblPr>
        <w:tblW w:w="999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465"/>
        <w:gridCol w:w="1418"/>
        <w:gridCol w:w="1370"/>
        <w:gridCol w:w="1974"/>
        <w:gridCol w:w="12"/>
      </w:tblGrid>
      <w:tr w:rsidR="00C75A4B" w:rsidRPr="00C75A4B" w:rsidTr="00C75A4B">
        <w:trPr>
          <w:gridAfter w:val="1"/>
          <w:wAfter w:w="12" w:type="dxa"/>
          <w:trHeight w:val="800"/>
        </w:trPr>
        <w:tc>
          <w:tcPr>
            <w:tcW w:w="3759" w:type="dxa"/>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Направление внеурочной деятельности</w:t>
            </w:r>
          </w:p>
        </w:tc>
        <w:tc>
          <w:tcPr>
            <w:tcW w:w="1465"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Форма организации</w:t>
            </w:r>
          </w:p>
        </w:tc>
        <w:tc>
          <w:tcPr>
            <w:tcW w:w="1418"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Объём внеурочной деятельности</w:t>
            </w:r>
          </w:p>
        </w:tc>
        <w:tc>
          <w:tcPr>
            <w:tcW w:w="1370" w:type="dxa"/>
          </w:tcPr>
          <w:p w:rsidR="00C75A4B" w:rsidRPr="00C75A4B" w:rsidRDefault="00C75A4B" w:rsidP="00C75A4B">
            <w:pPr>
              <w:widowControl/>
              <w:autoSpaceDE/>
              <w:autoSpaceDN/>
              <w:rPr>
                <w:b/>
                <w:sz w:val="18"/>
                <w:szCs w:val="18"/>
                <w:lang w:eastAsia="ru-RU"/>
              </w:rPr>
            </w:pPr>
            <w:r w:rsidRPr="00C75A4B">
              <w:rPr>
                <w:b/>
                <w:sz w:val="18"/>
                <w:szCs w:val="18"/>
                <w:lang w:eastAsia="ru-RU"/>
              </w:rPr>
              <w:t>Автор программы</w:t>
            </w:r>
          </w:p>
          <w:p w:rsidR="00C75A4B" w:rsidRPr="00C75A4B" w:rsidRDefault="00C75A4B" w:rsidP="00C75A4B">
            <w:pPr>
              <w:widowControl/>
              <w:autoSpaceDE/>
              <w:autoSpaceDN/>
              <w:spacing w:after="200"/>
              <w:jc w:val="both"/>
              <w:rPr>
                <w:sz w:val="18"/>
                <w:szCs w:val="18"/>
                <w:lang w:eastAsia="ru-RU"/>
              </w:rPr>
            </w:pPr>
          </w:p>
        </w:tc>
        <w:tc>
          <w:tcPr>
            <w:tcW w:w="1974" w:type="dxa"/>
          </w:tcPr>
          <w:p w:rsidR="00C75A4B" w:rsidRPr="00C75A4B" w:rsidRDefault="00C75A4B" w:rsidP="00C75A4B">
            <w:pPr>
              <w:widowControl/>
              <w:autoSpaceDE/>
              <w:autoSpaceDN/>
              <w:spacing w:after="200"/>
              <w:jc w:val="both"/>
              <w:rPr>
                <w:sz w:val="18"/>
                <w:szCs w:val="18"/>
                <w:lang w:eastAsia="ru-RU"/>
              </w:rPr>
            </w:pPr>
            <w:r w:rsidRPr="00C75A4B">
              <w:rPr>
                <w:b/>
                <w:sz w:val="18"/>
                <w:szCs w:val="18"/>
                <w:lang w:eastAsia="ru-RU"/>
              </w:rPr>
              <w:t>Где  и кем утверждена</w:t>
            </w:r>
          </w:p>
        </w:tc>
      </w:tr>
      <w:tr w:rsidR="00C75A4B" w:rsidRPr="00C75A4B" w:rsidTr="00C75A4B">
        <w:trPr>
          <w:trHeight w:val="266"/>
        </w:trPr>
        <w:tc>
          <w:tcPr>
            <w:tcW w:w="9998" w:type="dxa"/>
            <w:gridSpan w:val="6"/>
          </w:tcPr>
          <w:p w:rsidR="00C75A4B" w:rsidRPr="00C75A4B" w:rsidRDefault="00C75A4B" w:rsidP="00C75A4B">
            <w:pPr>
              <w:widowControl/>
              <w:autoSpaceDE/>
              <w:autoSpaceDN/>
              <w:spacing w:after="200"/>
              <w:jc w:val="both"/>
              <w:rPr>
                <w:b/>
                <w:iCs/>
                <w:sz w:val="18"/>
                <w:szCs w:val="18"/>
                <w:lang w:eastAsia="ru-RU"/>
              </w:rPr>
            </w:pPr>
            <w:r w:rsidRPr="00C75A4B">
              <w:rPr>
                <w:b/>
                <w:iCs/>
                <w:sz w:val="18"/>
                <w:szCs w:val="18"/>
                <w:lang w:eastAsia="ru-RU"/>
              </w:rPr>
              <w:t>Часть,  для всех обучающихся</w:t>
            </w:r>
          </w:p>
        </w:tc>
      </w:tr>
      <w:tr w:rsidR="00C75A4B" w:rsidRPr="00C75A4B" w:rsidTr="00C75A4B">
        <w:trPr>
          <w:gridAfter w:val="1"/>
          <w:wAfter w:w="12" w:type="dxa"/>
          <w:trHeight w:val="1380"/>
        </w:trPr>
        <w:tc>
          <w:tcPr>
            <w:tcW w:w="3759"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Информационно- просветительские занятия  патриотической, нравственной и экологической направленности  «Разговоры о важном»</w:t>
            </w:r>
          </w:p>
        </w:tc>
        <w:tc>
          <w:tcPr>
            <w:tcW w:w="1465" w:type="dxa"/>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Разговоры о важном</w:t>
            </w:r>
          </w:p>
        </w:tc>
        <w:tc>
          <w:tcPr>
            <w:tcW w:w="1418" w:type="dxa"/>
            <w:tcBorders>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по формированию функциональной грамотности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Функциональная грамотность</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66"/>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профориентационных</w:t>
            </w:r>
            <w:r w:rsidRPr="00C75A4B">
              <w:rPr>
                <w:sz w:val="18"/>
                <w:szCs w:val="18"/>
                <w:lang w:eastAsia="ru-RU"/>
              </w:rPr>
              <w:tab/>
              <w:t>интересов и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Мир профессий</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trHeight w:val="267"/>
        </w:trPr>
        <w:tc>
          <w:tcPr>
            <w:tcW w:w="9998" w:type="dxa"/>
            <w:gridSpan w:val="6"/>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b/>
                <w:bCs/>
                <w:sz w:val="18"/>
                <w:szCs w:val="18"/>
                <w:lang w:eastAsia="ru-RU"/>
              </w:rPr>
            </w:pPr>
            <w:r w:rsidRPr="00C75A4B">
              <w:rPr>
                <w:b/>
                <w:bCs/>
                <w:sz w:val="18"/>
                <w:szCs w:val="18"/>
                <w:lang w:eastAsia="ru-RU"/>
              </w:rPr>
              <w:t>Вариативная часть</w:t>
            </w:r>
          </w:p>
        </w:tc>
      </w:tr>
      <w:tr w:rsidR="00C75A4B" w:rsidRPr="00C75A4B" w:rsidTr="00C75A4B">
        <w:trPr>
          <w:gridAfter w:val="1"/>
          <w:wAfter w:w="12" w:type="dxa"/>
          <w:trHeight w:val="330"/>
        </w:trPr>
        <w:tc>
          <w:tcPr>
            <w:tcW w:w="3759" w:type="dxa"/>
            <w:vMerge w:val="restart"/>
            <w:tcBorders>
              <w:top w:val="single" w:sz="4" w:space="0" w:color="auto"/>
            </w:tcBorders>
          </w:tcPr>
          <w:p w:rsidR="00C75A4B" w:rsidRPr="00C75A4B" w:rsidRDefault="00C75A4B" w:rsidP="00C75A4B">
            <w:pPr>
              <w:widowControl/>
              <w:autoSpaceDE/>
              <w:autoSpaceDN/>
              <w:spacing w:after="200"/>
              <w:jc w:val="both"/>
              <w:rPr>
                <w:sz w:val="18"/>
                <w:szCs w:val="18"/>
                <w:lang w:eastAsia="ru-RU"/>
              </w:rPr>
            </w:pPr>
          </w:p>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Занятия, связанные с реализацией особых интеллектуальных и социокультурных потребностей обучающихся</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«Шахматы»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984"/>
        </w:trPr>
        <w:tc>
          <w:tcPr>
            <w:tcW w:w="3759" w:type="dxa"/>
            <w:vMerge/>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О.Р.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240"/>
        </w:trPr>
        <w:tc>
          <w:tcPr>
            <w:tcW w:w="3759" w:type="dxa"/>
            <w:vMerge/>
            <w:tcBorders>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«Мое Оренбуржье»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Аглиева И.Р.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676"/>
        </w:trPr>
        <w:tc>
          <w:tcPr>
            <w:tcW w:w="3759" w:type="dxa"/>
            <w:vMerge w:val="restart"/>
            <w:tcBorders>
              <w:top w:val="single" w:sz="4" w:space="0" w:color="auto"/>
            </w:tcBorders>
          </w:tcPr>
          <w:p w:rsidR="00C75A4B" w:rsidRPr="00C75A4B" w:rsidRDefault="00C75A4B" w:rsidP="00C75A4B">
            <w:pPr>
              <w:ind w:left="107"/>
              <w:rPr>
                <w:sz w:val="18"/>
                <w:szCs w:val="18"/>
              </w:rPr>
            </w:pPr>
            <w:r w:rsidRPr="00C75A4B">
              <w:rPr>
                <w:spacing w:val="-2"/>
                <w:sz w:val="18"/>
                <w:szCs w:val="18"/>
              </w:rPr>
              <w:t>Занятия, направленные</w:t>
            </w:r>
          </w:p>
          <w:p w:rsidR="00C75A4B" w:rsidRPr="00C75A4B" w:rsidRDefault="00C75A4B" w:rsidP="00C75A4B">
            <w:pPr>
              <w:ind w:left="107" w:right="96"/>
              <w:jc w:val="both"/>
              <w:rPr>
                <w:sz w:val="18"/>
                <w:szCs w:val="18"/>
              </w:rPr>
            </w:pPr>
            <w:r w:rsidRPr="00C75A4B">
              <w:rPr>
                <w:sz w:val="18"/>
                <w:szCs w:val="18"/>
              </w:rPr>
              <w:t xml:space="preserve">на удовлетворение </w:t>
            </w:r>
            <w:r w:rsidRPr="00C75A4B">
              <w:rPr>
                <w:spacing w:val="-2"/>
                <w:sz w:val="18"/>
                <w:szCs w:val="18"/>
              </w:rPr>
              <w:t>интересов</w:t>
            </w:r>
          </w:p>
          <w:p w:rsidR="00C75A4B" w:rsidRPr="00C75A4B" w:rsidRDefault="00C75A4B" w:rsidP="00C75A4B">
            <w:pPr>
              <w:tabs>
                <w:tab w:val="left" w:pos="872"/>
              </w:tabs>
              <w:ind w:left="107" w:right="96"/>
              <w:jc w:val="both"/>
              <w:rPr>
                <w:sz w:val="18"/>
                <w:szCs w:val="18"/>
              </w:rPr>
            </w:pPr>
            <w:r w:rsidRPr="00C75A4B">
              <w:rPr>
                <w:spacing w:val="-10"/>
                <w:sz w:val="18"/>
                <w:szCs w:val="18"/>
              </w:rPr>
              <w:t>и</w:t>
            </w:r>
            <w:r w:rsidRPr="00C75A4B">
              <w:rPr>
                <w:sz w:val="18"/>
                <w:szCs w:val="18"/>
              </w:rPr>
              <w:tab/>
            </w:r>
            <w:r w:rsidRPr="00C75A4B">
              <w:rPr>
                <w:spacing w:val="-2"/>
                <w:sz w:val="18"/>
                <w:szCs w:val="18"/>
              </w:rPr>
              <w:t xml:space="preserve">потребностей обучающихся </w:t>
            </w:r>
            <w:r w:rsidRPr="00C75A4B">
              <w:rPr>
                <w:spacing w:val="-10"/>
                <w:sz w:val="18"/>
                <w:szCs w:val="18"/>
              </w:rPr>
              <w:t xml:space="preserve">в </w:t>
            </w:r>
            <w:r w:rsidRPr="00C75A4B">
              <w:rPr>
                <w:spacing w:val="-2"/>
                <w:sz w:val="18"/>
                <w:szCs w:val="18"/>
              </w:rPr>
              <w:t xml:space="preserve">творческом </w:t>
            </w:r>
            <w:r w:rsidRPr="00C75A4B">
              <w:rPr>
                <w:spacing w:val="-10"/>
                <w:sz w:val="18"/>
                <w:szCs w:val="18"/>
              </w:rPr>
              <w:t xml:space="preserve">и </w:t>
            </w:r>
            <w:r w:rsidRPr="00C75A4B">
              <w:rPr>
                <w:spacing w:val="-2"/>
                <w:sz w:val="18"/>
                <w:szCs w:val="18"/>
              </w:rPr>
              <w:t xml:space="preserve">физическом </w:t>
            </w:r>
            <w:r w:rsidRPr="00C75A4B">
              <w:rPr>
                <w:sz w:val="18"/>
                <w:szCs w:val="18"/>
              </w:rPr>
              <w:t xml:space="preserve">развитии, помощь в самореализации, </w:t>
            </w:r>
            <w:r w:rsidRPr="00C75A4B">
              <w:rPr>
                <w:spacing w:val="-2"/>
                <w:sz w:val="18"/>
                <w:szCs w:val="18"/>
              </w:rPr>
              <w:t xml:space="preserve">раскрытии </w:t>
            </w:r>
            <w:r w:rsidRPr="00C75A4B">
              <w:rPr>
                <w:spacing w:val="-10"/>
                <w:sz w:val="18"/>
                <w:szCs w:val="18"/>
              </w:rPr>
              <w:t>и</w:t>
            </w:r>
            <w:r w:rsidRPr="00C75A4B">
              <w:rPr>
                <w:sz w:val="18"/>
                <w:szCs w:val="18"/>
              </w:rPr>
              <w:tab/>
            </w:r>
            <w:r w:rsidRPr="00C75A4B">
              <w:rPr>
                <w:spacing w:val="-2"/>
                <w:sz w:val="18"/>
                <w:szCs w:val="18"/>
              </w:rPr>
              <w:t>развитии</w:t>
            </w:r>
          </w:p>
          <w:p w:rsidR="00C75A4B" w:rsidRPr="00C75A4B" w:rsidRDefault="00C75A4B" w:rsidP="00C75A4B">
            <w:pPr>
              <w:widowControl/>
              <w:autoSpaceDE/>
              <w:autoSpaceDN/>
              <w:spacing w:after="200"/>
              <w:jc w:val="both"/>
              <w:rPr>
                <w:sz w:val="18"/>
                <w:szCs w:val="18"/>
                <w:lang w:eastAsia="ru-RU"/>
              </w:rPr>
            </w:pPr>
            <w:r w:rsidRPr="00C75A4B">
              <w:rPr>
                <w:spacing w:val="-2"/>
                <w:sz w:val="18"/>
                <w:szCs w:val="18"/>
                <w:lang w:eastAsia="ru-RU"/>
              </w:rPr>
              <w:t xml:space="preserve">способностей </w:t>
            </w:r>
            <w:r w:rsidRPr="00C75A4B">
              <w:rPr>
                <w:sz w:val="18"/>
                <w:szCs w:val="18"/>
                <w:lang w:eastAsia="ru-RU"/>
              </w:rPr>
              <w:t>и талантов</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Внеклассная работа по физкультуре</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w:t>
            </w:r>
            <w:r w:rsidRPr="00C75A4B">
              <w:rPr>
                <w:sz w:val="18"/>
                <w:szCs w:val="18"/>
                <w:lang w:val="en-US" w:eastAsia="ru-RU"/>
              </w:rPr>
              <w:t>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Мусифуллина Л.Р.</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rPr>
                <w:sz w:val="18"/>
                <w:szCs w:val="18"/>
                <w:lang w:eastAsia="ru-RU"/>
              </w:rPr>
            </w:pPr>
            <w:r w:rsidRPr="00C75A4B">
              <w:rPr>
                <w:sz w:val="18"/>
                <w:szCs w:val="18"/>
                <w:lang w:eastAsia="ru-RU"/>
              </w:rPr>
              <w:t xml:space="preserve">Рассмотрена на </w:t>
            </w:r>
          </w:p>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педсовете Утверждена приказом директора</w:t>
            </w:r>
          </w:p>
        </w:tc>
      </w:tr>
      <w:tr w:rsidR="00C75A4B" w:rsidRPr="00C75A4B" w:rsidTr="00C75A4B">
        <w:trPr>
          <w:gridAfter w:val="1"/>
          <w:wAfter w:w="12" w:type="dxa"/>
          <w:trHeight w:val="585"/>
        </w:trPr>
        <w:tc>
          <w:tcPr>
            <w:tcW w:w="3759" w:type="dxa"/>
            <w:vMerge/>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Вольная борьба</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Шагиев Р.А.</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300"/>
        </w:trPr>
        <w:tc>
          <w:tcPr>
            <w:tcW w:w="3759" w:type="dxa"/>
            <w:vMerge/>
            <w:tcBorders>
              <w:bottom w:val="single" w:sz="4" w:space="0" w:color="auto"/>
            </w:tcBorders>
          </w:tcPr>
          <w:p w:rsidR="00C75A4B" w:rsidRPr="00C75A4B" w:rsidRDefault="00C75A4B" w:rsidP="00C75A4B">
            <w:pPr>
              <w:ind w:left="107"/>
              <w:rPr>
                <w:spacing w:val="-2"/>
                <w:sz w:val="18"/>
                <w:szCs w:val="18"/>
              </w:rPr>
            </w:pP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Лыжи</w:t>
            </w: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Газизова З.В.</w:t>
            </w: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line="276" w:lineRule="auto"/>
              <w:jc w:val="both"/>
              <w:rPr>
                <w:sz w:val="18"/>
                <w:szCs w:val="18"/>
                <w:lang w:eastAsia="ru-RU"/>
              </w:rPr>
            </w:pPr>
            <w:r w:rsidRPr="00C75A4B">
              <w:rPr>
                <w:sz w:val="18"/>
                <w:szCs w:val="18"/>
                <w:lang w:eastAsia="ru-RU"/>
              </w:rPr>
              <w:t>ДЮСШ</w:t>
            </w:r>
          </w:p>
        </w:tc>
      </w:tr>
      <w:tr w:rsidR="00C75A4B" w:rsidRPr="00C75A4B" w:rsidTr="00C75A4B">
        <w:trPr>
          <w:gridAfter w:val="1"/>
          <w:wAfter w:w="12" w:type="dxa"/>
          <w:trHeight w:val="2124"/>
        </w:trPr>
        <w:tc>
          <w:tcPr>
            <w:tcW w:w="3759"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65" w:type="dxa"/>
            <w:tcBorders>
              <w:top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В рамках мероприятий  плана воспитательной работы</w:t>
            </w:r>
          </w:p>
        </w:tc>
        <w:tc>
          <w:tcPr>
            <w:tcW w:w="1418" w:type="dxa"/>
            <w:tcBorders>
              <w:top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34</w:t>
            </w:r>
          </w:p>
        </w:tc>
        <w:tc>
          <w:tcPr>
            <w:tcW w:w="1370" w:type="dxa"/>
            <w:tcBorders>
              <w:top w:val="single" w:sz="4" w:space="0" w:color="auto"/>
              <w:left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Латыпова О.Р.</w:t>
            </w:r>
          </w:p>
        </w:tc>
        <w:tc>
          <w:tcPr>
            <w:tcW w:w="1974" w:type="dxa"/>
            <w:tcBorders>
              <w:top w:val="single" w:sz="4" w:space="0" w:color="auto"/>
              <w:left w:val="single" w:sz="4" w:space="0" w:color="auto"/>
            </w:tcBorders>
          </w:tcPr>
          <w:p w:rsidR="00C75A4B" w:rsidRPr="00C75A4B" w:rsidRDefault="00C75A4B" w:rsidP="00C75A4B">
            <w:pPr>
              <w:widowControl/>
              <w:autoSpaceDE/>
              <w:autoSpaceDN/>
              <w:spacing w:after="200"/>
              <w:jc w:val="both"/>
              <w:rPr>
                <w:sz w:val="18"/>
                <w:szCs w:val="18"/>
                <w:lang w:eastAsia="ru-RU"/>
              </w:rPr>
            </w:pPr>
          </w:p>
        </w:tc>
      </w:tr>
      <w:tr w:rsidR="00C75A4B" w:rsidRPr="00C75A4B" w:rsidTr="00C75A4B">
        <w:trPr>
          <w:gridAfter w:val="1"/>
          <w:wAfter w:w="12" w:type="dxa"/>
          <w:trHeight w:val="567"/>
        </w:trPr>
        <w:tc>
          <w:tcPr>
            <w:tcW w:w="3759"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r w:rsidRPr="00C75A4B">
              <w:rPr>
                <w:sz w:val="18"/>
                <w:szCs w:val="18"/>
                <w:lang w:eastAsia="ru-RU"/>
              </w:rPr>
              <w:t>ИТОГО</w:t>
            </w:r>
          </w:p>
        </w:tc>
        <w:tc>
          <w:tcPr>
            <w:tcW w:w="1465" w:type="dxa"/>
            <w:tcBorders>
              <w:top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418" w:type="dxa"/>
            <w:tcBorders>
              <w:top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val="en-US" w:eastAsia="ru-RU"/>
              </w:rPr>
            </w:pPr>
            <w:r w:rsidRPr="00C75A4B">
              <w:rPr>
                <w:sz w:val="18"/>
                <w:szCs w:val="18"/>
                <w:lang w:val="en-US" w:eastAsia="ru-RU"/>
              </w:rPr>
              <w:t>340</w:t>
            </w:r>
          </w:p>
        </w:tc>
        <w:tc>
          <w:tcPr>
            <w:tcW w:w="1370" w:type="dxa"/>
            <w:tcBorders>
              <w:top w:val="single" w:sz="4" w:space="0" w:color="auto"/>
              <w:left w:val="single" w:sz="4" w:space="0" w:color="auto"/>
              <w:bottom w:val="single" w:sz="4" w:space="0" w:color="auto"/>
              <w:right w:val="single" w:sz="4" w:space="0" w:color="auto"/>
            </w:tcBorders>
          </w:tcPr>
          <w:p w:rsidR="00C75A4B" w:rsidRPr="00C75A4B" w:rsidRDefault="00C75A4B" w:rsidP="00C75A4B">
            <w:pPr>
              <w:widowControl/>
              <w:autoSpaceDE/>
              <w:autoSpaceDN/>
              <w:spacing w:after="200"/>
              <w:jc w:val="both"/>
              <w:rPr>
                <w:sz w:val="18"/>
                <w:szCs w:val="18"/>
                <w:lang w:eastAsia="ru-RU"/>
              </w:rPr>
            </w:pPr>
          </w:p>
        </w:tc>
        <w:tc>
          <w:tcPr>
            <w:tcW w:w="1974" w:type="dxa"/>
            <w:tcBorders>
              <w:top w:val="single" w:sz="4" w:space="0" w:color="auto"/>
              <w:left w:val="single" w:sz="4" w:space="0" w:color="auto"/>
              <w:bottom w:val="single" w:sz="4" w:space="0" w:color="auto"/>
            </w:tcBorders>
          </w:tcPr>
          <w:p w:rsidR="00C75A4B" w:rsidRPr="00C75A4B" w:rsidRDefault="00C75A4B" w:rsidP="00C75A4B">
            <w:pPr>
              <w:widowControl/>
              <w:autoSpaceDE/>
              <w:autoSpaceDN/>
              <w:spacing w:after="200"/>
              <w:jc w:val="both"/>
              <w:rPr>
                <w:sz w:val="18"/>
                <w:szCs w:val="18"/>
                <w:lang w:eastAsia="ru-RU"/>
              </w:rPr>
            </w:pPr>
          </w:p>
        </w:tc>
      </w:tr>
    </w:tbl>
    <w:p w:rsidR="00076CDA" w:rsidRPr="00076CDA" w:rsidRDefault="00076CDA" w:rsidP="00076CDA">
      <w:pPr>
        <w:widowControl/>
        <w:autoSpaceDE/>
        <w:autoSpaceDN/>
        <w:spacing w:before="100" w:after="100" w:line="276" w:lineRule="auto"/>
        <w:rPr>
          <w:b/>
          <w:bCs/>
          <w:iCs/>
          <w:lang w:eastAsia="ru-RU"/>
        </w:rPr>
      </w:pPr>
    </w:p>
    <w:p w:rsidR="00076CDA" w:rsidRPr="00076CDA" w:rsidRDefault="00076CDA" w:rsidP="00076CDA">
      <w:pPr>
        <w:widowControl/>
        <w:autoSpaceDE/>
        <w:autoSpaceDN/>
        <w:spacing w:before="100" w:after="100" w:line="276" w:lineRule="auto"/>
        <w:jc w:val="center"/>
        <w:rPr>
          <w:b/>
          <w:bCs/>
          <w:iCs/>
          <w:lang w:eastAsia="ru-RU"/>
        </w:rPr>
      </w:pPr>
    </w:p>
    <w:p w:rsidR="00076CDA" w:rsidRPr="00076CDA" w:rsidRDefault="00076CDA" w:rsidP="00076CDA">
      <w:pPr>
        <w:widowControl/>
        <w:autoSpaceDE/>
        <w:autoSpaceDN/>
        <w:spacing w:before="100" w:after="100"/>
        <w:rPr>
          <w:b/>
          <w:bCs/>
          <w:iCs/>
          <w:lang w:eastAsia="ru-RU"/>
        </w:rPr>
      </w:pPr>
    </w:p>
    <w:p w:rsidR="00456509" w:rsidRDefault="009B218C" w:rsidP="00981FB7">
      <w:pPr>
        <w:pStyle w:val="21"/>
        <w:numPr>
          <w:ilvl w:val="1"/>
          <w:numId w:val="29"/>
        </w:numPr>
        <w:tabs>
          <w:tab w:val="left" w:pos="540"/>
        </w:tabs>
        <w:spacing w:before="84"/>
        <w:ind w:hanging="424"/>
      </w:pPr>
      <w:r>
        <w:t xml:space="preserve">3.4. </w:t>
      </w:r>
      <w:r w:rsidR="00D11E26">
        <w:t>Календарный</w:t>
      </w:r>
      <w:r w:rsidR="00D11E26">
        <w:rPr>
          <w:spacing w:val="-2"/>
        </w:rPr>
        <w:t xml:space="preserve"> </w:t>
      </w:r>
      <w:r w:rsidR="00D11E26">
        <w:t>план</w:t>
      </w:r>
      <w:r w:rsidR="00D11E26">
        <w:rPr>
          <w:spacing w:val="-5"/>
        </w:rPr>
        <w:t xml:space="preserve"> </w:t>
      </w:r>
      <w:r w:rsidR="00D11E26">
        <w:t>воспитательной</w:t>
      </w:r>
      <w:r w:rsidR="00D11E26">
        <w:rPr>
          <w:spacing w:val="-2"/>
        </w:rPr>
        <w:t xml:space="preserve"> </w:t>
      </w:r>
      <w:r w:rsidR="00D11E26">
        <w:t>работы.</w:t>
      </w:r>
    </w:p>
    <w:p w:rsidR="00456509" w:rsidRDefault="00D11E26">
      <w:pPr>
        <w:pStyle w:val="a4"/>
        <w:spacing w:before="132" w:line="360" w:lineRule="auto"/>
        <w:ind w:left="116" w:right="1090" w:firstLine="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составлен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календарного</w:t>
      </w:r>
      <w:r>
        <w:rPr>
          <w:spacing w:val="6"/>
        </w:rPr>
        <w:t xml:space="preserve"> </w:t>
      </w:r>
      <w:r>
        <w:t>плана</w:t>
      </w:r>
      <w:r>
        <w:rPr>
          <w:spacing w:val="-5"/>
        </w:rPr>
        <w:t xml:space="preserve"> </w:t>
      </w:r>
      <w:r>
        <w:t>воспитательной</w:t>
      </w:r>
      <w:r>
        <w:rPr>
          <w:spacing w:val="3"/>
        </w:rPr>
        <w:t xml:space="preserve"> </w:t>
      </w:r>
      <w:r>
        <w:t>работы.</w:t>
      </w:r>
    </w:p>
    <w:p w:rsidR="00456509" w:rsidRDefault="00D11E26">
      <w:pPr>
        <w:pStyle w:val="a4"/>
        <w:spacing w:before="200" w:line="360" w:lineRule="auto"/>
        <w:ind w:left="116" w:right="1091"/>
      </w:pPr>
      <w:r>
        <w:t>План</w:t>
      </w:r>
      <w:r>
        <w:rPr>
          <w:spacing w:val="1"/>
        </w:rPr>
        <w:t xml:space="preserve"> </w:t>
      </w:r>
      <w:r>
        <w:t>воспитательной</w:t>
      </w:r>
      <w:r>
        <w:rPr>
          <w:spacing w:val="1"/>
        </w:rPr>
        <w:t xml:space="preserve"> </w:t>
      </w:r>
      <w:r>
        <w:t>работы</w:t>
      </w:r>
      <w:r>
        <w:rPr>
          <w:spacing w:val="1"/>
        </w:rPr>
        <w:t xml:space="preserve"> </w:t>
      </w:r>
      <w:r w:rsidR="007507A1">
        <w:t>реализовывается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456509" w:rsidRDefault="00D11E26">
      <w:pPr>
        <w:pStyle w:val="a4"/>
        <w:tabs>
          <w:tab w:val="left" w:pos="4266"/>
          <w:tab w:val="left" w:pos="7583"/>
        </w:tabs>
        <w:spacing w:before="3" w:line="360" w:lineRule="auto"/>
        <w:ind w:left="116" w:right="1090"/>
        <w:rPr>
          <w:b/>
        </w:rPr>
      </w:pPr>
      <w:r>
        <w:t>Все</w:t>
      </w:r>
      <w:r>
        <w:rPr>
          <w:spacing w:val="1"/>
        </w:rPr>
        <w:t xml:space="preserve"> </w:t>
      </w:r>
      <w:r>
        <w:t>мероприятия</w:t>
      </w:r>
      <w:r>
        <w:rPr>
          <w:spacing w:val="1"/>
        </w:rPr>
        <w:t xml:space="preserve">  </w:t>
      </w:r>
      <w:r w:rsidR="007507A1">
        <w:t>проводятся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tab/>
        <w:t>особенностей</w:t>
      </w:r>
      <w:r>
        <w:tab/>
        <w:t>обучающихся.</w:t>
      </w:r>
      <w:r>
        <w:rPr>
          <w:spacing w:val="-58"/>
        </w:rPr>
        <w:t xml:space="preserve"> </w:t>
      </w:r>
      <w:r>
        <w:rPr>
          <w:b/>
        </w:rPr>
        <w:t>КАЛЕНДАРНЫЙ ПЛАН</w:t>
      </w:r>
      <w:r>
        <w:rPr>
          <w:b/>
          <w:spacing w:val="2"/>
        </w:rPr>
        <w:t xml:space="preserve"> </w:t>
      </w:r>
      <w:r>
        <w:rPr>
          <w:b/>
        </w:rPr>
        <w:t>ВОСПИТАТЕЛЬНОЙ</w:t>
      </w:r>
      <w:r>
        <w:rPr>
          <w:b/>
          <w:spacing w:val="-12"/>
        </w:rPr>
        <w:t xml:space="preserve"> </w:t>
      </w:r>
      <w:r>
        <w:rPr>
          <w:b/>
        </w:rPr>
        <w:t>РАБОТЫ</w:t>
      </w:r>
    </w:p>
    <w:p w:rsidR="00456509" w:rsidRDefault="00D11E26">
      <w:pPr>
        <w:pStyle w:val="21"/>
        <w:spacing w:before="202" w:line="242" w:lineRule="auto"/>
        <w:ind w:left="2599" w:right="2854" w:firstLine="970"/>
        <w:jc w:val="left"/>
      </w:pPr>
      <w:r>
        <w:t>на</w:t>
      </w:r>
      <w:r>
        <w:rPr>
          <w:spacing w:val="3"/>
        </w:rPr>
        <w:t xml:space="preserve"> </w:t>
      </w:r>
      <w:r w:rsidR="00C75A4B">
        <w:t>2024-2025</w:t>
      </w:r>
      <w:r>
        <w:rPr>
          <w:spacing w:val="4"/>
        </w:rPr>
        <w:t xml:space="preserve"> </w:t>
      </w:r>
      <w:r>
        <w:t>учебный год</w:t>
      </w:r>
      <w:r>
        <w:rPr>
          <w:spacing w:val="1"/>
        </w:rPr>
        <w:t xml:space="preserve"> </w:t>
      </w:r>
      <w:r>
        <w:t>(уровень</w:t>
      </w:r>
      <w:r>
        <w:rPr>
          <w:spacing w:val="-15"/>
        </w:rPr>
        <w:t xml:space="preserve"> </w:t>
      </w:r>
      <w:r>
        <w:t>начального</w:t>
      </w:r>
      <w:r>
        <w:rPr>
          <w:spacing w:val="35"/>
        </w:rPr>
        <w:t xml:space="preserve"> </w:t>
      </w:r>
      <w:r>
        <w:t>общего</w:t>
      </w:r>
      <w:r>
        <w:rPr>
          <w:spacing w:val="-6"/>
        </w:rPr>
        <w:t xml:space="preserve"> </w:t>
      </w:r>
      <w:r>
        <w:t>образования)</w:t>
      </w:r>
    </w:p>
    <w:tbl>
      <w:tblPr>
        <w:tblW w:w="104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565"/>
        <w:gridCol w:w="992"/>
        <w:gridCol w:w="1418"/>
        <w:gridCol w:w="2693"/>
      </w:tblGrid>
      <w:tr w:rsidR="004421E6" w:rsidRPr="004421E6" w:rsidTr="00200593">
        <w:tc>
          <w:tcPr>
            <w:tcW w:w="817" w:type="dxa"/>
            <w:vAlign w:val="center"/>
          </w:tcPr>
          <w:p w:rsidR="004421E6" w:rsidRPr="004421E6" w:rsidRDefault="004421E6" w:rsidP="004421E6">
            <w:pPr>
              <w:tabs>
                <w:tab w:val="left" w:pos="142"/>
              </w:tabs>
              <w:autoSpaceDE/>
              <w:autoSpaceDN/>
              <w:jc w:val="center"/>
              <w:rPr>
                <w:b/>
                <w:bCs/>
                <w:color w:val="000000"/>
                <w:sz w:val="24"/>
                <w:szCs w:val="24"/>
                <w:lang w:eastAsia="ru-RU"/>
              </w:rPr>
            </w:pPr>
            <w:r w:rsidRPr="004421E6">
              <w:rPr>
                <w:b/>
                <w:bCs/>
                <w:color w:val="000000"/>
                <w:sz w:val="24"/>
                <w:szCs w:val="24"/>
                <w:lang w:eastAsia="ru-RU"/>
              </w:rPr>
              <w:t>№ п/п</w:t>
            </w:r>
          </w:p>
        </w:tc>
        <w:tc>
          <w:tcPr>
            <w:tcW w:w="4565" w:type="dxa"/>
            <w:vAlign w:val="center"/>
          </w:tcPr>
          <w:p w:rsidR="004421E6" w:rsidRPr="004421E6" w:rsidRDefault="004421E6" w:rsidP="004421E6">
            <w:pPr>
              <w:tabs>
                <w:tab w:val="left" w:pos="142"/>
              </w:tabs>
              <w:autoSpaceDE/>
              <w:autoSpaceDN/>
              <w:jc w:val="center"/>
              <w:rPr>
                <w:b/>
                <w:bCs/>
                <w:color w:val="000000"/>
                <w:sz w:val="24"/>
                <w:szCs w:val="24"/>
                <w:lang w:eastAsia="ru-RU"/>
              </w:rPr>
            </w:pPr>
            <w:r w:rsidRPr="004421E6">
              <w:rPr>
                <w:b/>
                <w:bCs/>
                <w:color w:val="000000"/>
                <w:sz w:val="24"/>
                <w:szCs w:val="24"/>
                <w:lang w:eastAsia="ru-RU"/>
              </w:rPr>
              <w:t>Дела, события, мероприятия</w:t>
            </w:r>
          </w:p>
        </w:tc>
        <w:tc>
          <w:tcPr>
            <w:tcW w:w="992" w:type="dxa"/>
            <w:vAlign w:val="center"/>
          </w:tcPr>
          <w:p w:rsidR="004421E6" w:rsidRPr="004421E6" w:rsidRDefault="004421E6" w:rsidP="004421E6">
            <w:pPr>
              <w:tabs>
                <w:tab w:val="left" w:pos="142"/>
              </w:tabs>
              <w:autoSpaceDE/>
              <w:autoSpaceDN/>
              <w:rPr>
                <w:b/>
                <w:bCs/>
                <w:color w:val="000000"/>
                <w:sz w:val="24"/>
                <w:szCs w:val="24"/>
                <w:lang w:eastAsia="ru-RU"/>
              </w:rPr>
            </w:pPr>
            <w:r w:rsidRPr="004421E6">
              <w:rPr>
                <w:b/>
                <w:bCs/>
                <w:color w:val="000000"/>
                <w:sz w:val="24"/>
                <w:szCs w:val="24"/>
                <w:lang w:eastAsia="ru-RU"/>
              </w:rPr>
              <w:t>Классы</w:t>
            </w:r>
          </w:p>
        </w:tc>
        <w:tc>
          <w:tcPr>
            <w:tcW w:w="1418" w:type="dxa"/>
            <w:vAlign w:val="center"/>
          </w:tcPr>
          <w:p w:rsidR="004421E6" w:rsidRPr="004421E6" w:rsidRDefault="004421E6" w:rsidP="004421E6">
            <w:pPr>
              <w:tabs>
                <w:tab w:val="left" w:pos="142"/>
              </w:tabs>
              <w:autoSpaceDE/>
              <w:autoSpaceDN/>
              <w:jc w:val="center"/>
              <w:rPr>
                <w:b/>
                <w:bCs/>
                <w:color w:val="000000"/>
                <w:sz w:val="24"/>
                <w:szCs w:val="24"/>
                <w:lang w:eastAsia="ru-RU"/>
              </w:rPr>
            </w:pPr>
            <w:r w:rsidRPr="004421E6">
              <w:rPr>
                <w:b/>
                <w:bCs/>
                <w:color w:val="000000"/>
                <w:sz w:val="24"/>
                <w:szCs w:val="24"/>
                <w:lang w:eastAsia="ru-RU"/>
              </w:rPr>
              <w:t>Сроки</w:t>
            </w:r>
          </w:p>
        </w:tc>
        <w:tc>
          <w:tcPr>
            <w:tcW w:w="2693" w:type="dxa"/>
            <w:vAlign w:val="center"/>
          </w:tcPr>
          <w:p w:rsidR="004421E6" w:rsidRPr="004421E6" w:rsidRDefault="004421E6" w:rsidP="004421E6">
            <w:pPr>
              <w:tabs>
                <w:tab w:val="left" w:pos="142"/>
              </w:tabs>
              <w:autoSpaceDE/>
              <w:autoSpaceDN/>
              <w:jc w:val="center"/>
              <w:rPr>
                <w:b/>
                <w:bCs/>
                <w:color w:val="000000"/>
                <w:sz w:val="24"/>
                <w:szCs w:val="24"/>
                <w:lang w:eastAsia="ru-RU"/>
              </w:rPr>
            </w:pPr>
            <w:r w:rsidRPr="004421E6">
              <w:rPr>
                <w:b/>
                <w:bCs/>
                <w:color w:val="000000"/>
                <w:sz w:val="24"/>
                <w:szCs w:val="24"/>
                <w:lang w:eastAsia="ru-RU"/>
              </w:rPr>
              <w:t>Ответственные</w:t>
            </w:r>
          </w:p>
        </w:tc>
      </w:tr>
      <w:tr w:rsidR="004421E6" w:rsidRPr="004421E6" w:rsidTr="00200593">
        <w:trPr>
          <w:trHeight w:val="493"/>
        </w:trPr>
        <w:tc>
          <w:tcPr>
            <w:tcW w:w="10485" w:type="dxa"/>
            <w:gridSpan w:val="5"/>
            <w:vAlign w:val="center"/>
          </w:tcPr>
          <w:p w:rsidR="004421E6" w:rsidRPr="004421E6" w:rsidRDefault="004421E6" w:rsidP="004421E6">
            <w:pPr>
              <w:tabs>
                <w:tab w:val="left" w:pos="142"/>
              </w:tabs>
              <w:autoSpaceDE/>
              <w:autoSpaceDN/>
              <w:jc w:val="center"/>
              <w:rPr>
                <w:b/>
                <w:bCs/>
                <w:color w:val="000000"/>
                <w:sz w:val="24"/>
                <w:szCs w:val="24"/>
                <w:lang w:eastAsia="ru-RU"/>
              </w:rPr>
            </w:pPr>
            <w:r w:rsidRPr="004421E6">
              <w:rPr>
                <w:b/>
                <w:bCs/>
                <w:color w:val="000000"/>
                <w:sz w:val="24"/>
                <w:szCs w:val="24"/>
                <w:lang w:eastAsia="ru-RU"/>
              </w:rPr>
              <w:t>1 . УРОЧНАЯ ДЕЯТЕЛЬНОСТЬ</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1.</w:t>
            </w:r>
          </w:p>
        </w:tc>
        <w:tc>
          <w:tcPr>
            <w:tcW w:w="4565"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Правила учебных кабинетов</w:t>
            </w:r>
          </w:p>
        </w:tc>
        <w:tc>
          <w:tcPr>
            <w:tcW w:w="992"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1-11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Сентябрь</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Учителя-предметники</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2.</w:t>
            </w:r>
          </w:p>
        </w:tc>
        <w:tc>
          <w:tcPr>
            <w:tcW w:w="4565"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Уроки, занятия-экскурсии, уроки в театре, уроки в музее, уроки в библиотеке</w:t>
            </w:r>
          </w:p>
        </w:tc>
        <w:tc>
          <w:tcPr>
            <w:tcW w:w="992" w:type="dxa"/>
            <w:vAlign w:val="center"/>
          </w:tcPr>
          <w:p w:rsidR="004421E6" w:rsidRPr="004421E6" w:rsidRDefault="004421E6" w:rsidP="004421E6">
            <w:pPr>
              <w:autoSpaceDE/>
              <w:autoSpaceDN/>
              <w:jc w:val="center"/>
              <w:rPr>
                <w:color w:val="000000"/>
                <w:sz w:val="24"/>
                <w:szCs w:val="24"/>
                <w:lang w:eastAsia="ru-RU"/>
              </w:rPr>
            </w:pPr>
            <w:r>
              <w:rPr>
                <w:color w:val="000000"/>
                <w:sz w:val="24"/>
                <w:szCs w:val="24"/>
                <w:lang w:eastAsia="ru-RU"/>
              </w:rPr>
              <w:t>1</w:t>
            </w:r>
            <w:r w:rsidRPr="004421E6">
              <w:rPr>
                <w:color w:val="000000"/>
                <w:sz w:val="24"/>
                <w:szCs w:val="24"/>
                <w:lang w:eastAsia="ru-RU"/>
              </w:rPr>
              <w:t>-11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В течение года</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Учителя-предметники Замдиректора по ВР</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3.</w:t>
            </w:r>
          </w:p>
        </w:tc>
        <w:tc>
          <w:tcPr>
            <w:tcW w:w="4565"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Организация предметных олимпиады по материалам платформы Учи.ру uchi.ru, ЯндексУчебник education.yandex.ru</w:t>
            </w:r>
          </w:p>
        </w:tc>
        <w:tc>
          <w:tcPr>
            <w:tcW w:w="992"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1-11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В течение года</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Учителя-предметники, классные руководители</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4.</w:t>
            </w:r>
          </w:p>
        </w:tc>
        <w:tc>
          <w:tcPr>
            <w:tcW w:w="4565"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Участвовать во Всероссийском проекте «Урок цифры» урокцифры.рф, который развивает интерес школьников к программированию</w:t>
            </w:r>
          </w:p>
        </w:tc>
        <w:tc>
          <w:tcPr>
            <w:tcW w:w="992" w:type="dxa"/>
            <w:vAlign w:val="center"/>
          </w:tcPr>
          <w:p w:rsidR="004421E6" w:rsidRPr="004421E6" w:rsidRDefault="004421E6" w:rsidP="004421E6">
            <w:pPr>
              <w:autoSpaceDE/>
              <w:autoSpaceDN/>
              <w:jc w:val="center"/>
              <w:rPr>
                <w:color w:val="000000"/>
                <w:sz w:val="24"/>
                <w:szCs w:val="24"/>
                <w:lang w:eastAsia="ru-RU"/>
              </w:rPr>
            </w:pPr>
            <w:r>
              <w:rPr>
                <w:color w:val="000000"/>
                <w:sz w:val="24"/>
                <w:szCs w:val="24"/>
                <w:lang w:eastAsia="ru-RU"/>
              </w:rPr>
              <w:t>1</w:t>
            </w:r>
            <w:r w:rsidRPr="004421E6">
              <w:rPr>
                <w:color w:val="000000"/>
                <w:sz w:val="24"/>
                <w:szCs w:val="24"/>
                <w:lang w:eastAsia="ru-RU"/>
              </w:rPr>
              <w:t>-11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В течение года</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Учитель информатики</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5.</w:t>
            </w:r>
          </w:p>
        </w:tc>
        <w:tc>
          <w:tcPr>
            <w:tcW w:w="4565" w:type="dxa"/>
          </w:tcPr>
          <w:p w:rsidR="004421E6" w:rsidRDefault="004421E6" w:rsidP="00200593">
            <w:pPr>
              <w:pStyle w:val="TableParagraph"/>
              <w:spacing w:line="268" w:lineRule="exact"/>
              <w:ind w:left="715"/>
              <w:rPr>
                <w:sz w:val="24"/>
              </w:rPr>
            </w:pPr>
            <w:r>
              <w:rPr>
                <w:sz w:val="24"/>
              </w:rPr>
              <w:t>Определение</w:t>
            </w:r>
            <w:r>
              <w:rPr>
                <w:spacing w:val="-11"/>
                <w:sz w:val="24"/>
              </w:rPr>
              <w:t xml:space="preserve"> </w:t>
            </w:r>
            <w:r>
              <w:rPr>
                <w:sz w:val="24"/>
              </w:rPr>
              <w:t>воспитательного</w:t>
            </w:r>
          </w:p>
          <w:p w:rsidR="004421E6" w:rsidRDefault="004421E6" w:rsidP="00200593">
            <w:pPr>
              <w:pStyle w:val="TableParagraph"/>
              <w:spacing w:line="274" w:lineRule="exact"/>
              <w:ind w:left="4" w:right="1123"/>
              <w:rPr>
                <w:sz w:val="24"/>
              </w:rPr>
            </w:pPr>
            <w:r>
              <w:rPr>
                <w:sz w:val="24"/>
              </w:rPr>
              <w:t>потенциала урока педагогом и</w:t>
            </w:r>
            <w:r>
              <w:rPr>
                <w:spacing w:val="-57"/>
                <w:sz w:val="24"/>
              </w:rPr>
              <w:t xml:space="preserve"> </w:t>
            </w:r>
            <w:r>
              <w:rPr>
                <w:sz w:val="24"/>
              </w:rPr>
              <w:t>школьником</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сентябрь</w:t>
            </w:r>
          </w:p>
        </w:tc>
        <w:tc>
          <w:tcPr>
            <w:tcW w:w="2693" w:type="dxa"/>
          </w:tcPr>
          <w:p w:rsidR="004421E6" w:rsidRDefault="004421E6" w:rsidP="00200593">
            <w:pPr>
              <w:pStyle w:val="TableParagraph"/>
              <w:tabs>
                <w:tab w:val="left" w:pos="1011"/>
                <w:tab w:val="left" w:pos="1295"/>
              </w:tabs>
              <w:spacing w:line="242" w:lineRule="auto"/>
              <w:ind w:left="3" w:right="-15"/>
              <w:rPr>
                <w:sz w:val="24"/>
              </w:rPr>
            </w:pPr>
            <w:r>
              <w:rPr>
                <w:sz w:val="24"/>
              </w:rPr>
              <w:t>учителя</w:t>
            </w:r>
            <w:r>
              <w:rPr>
                <w:sz w:val="24"/>
              </w:rPr>
              <w:tab/>
              <w:t>-</w:t>
            </w:r>
            <w:r>
              <w:rPr>
                <w:sz w:val="24"/>
              </w:rPr>
              <w:tab/>
              <w:t>предметники,</w:t>
            </w:r>
            <w:r>
              <w:rPr>
                <w:spacing w:val="-57"/>
                <w:sz w:val="24"/>
              </w:rPr>
              <w:t xml:space="preserve"> </w:t>
            </w:r>
            <w:r>
              <w:rPr>
                <w:sz w:val="24"/>
              </w:rPr>
              <w:t>классный</w:t>
            </w:r>
            <w:r>
              <w:rPr>
                <w:spacing w:val="-3"/>
                <w:sz w:val="24"/>
              </w:rPr>
              <w:t xml:space="preserve"> </w:t>
            </w:r>
            <w:r>
              <w:rPr>
                <w:sz w:val="24"/>
              </w:rPr>
              <w:t>руководитель</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6.</w:t>
            </w:r>
          </w:p>
        </w:tc>
        <w:tc>
          <w:tcPr>
            <w:tcW w:w="4565" w:type="dxa"/>
          </w:tcPr>
          <w:p w:rsidR="004421E6" w:rsidRDefault="004421E6" w:rsidP="00200593">
            <w:pPr>
              <w:pStyle w:val="TableParagraph"/>
              <w:tabs>
                <w:tab w:val="left" w:pos="2578"/>
              </w:tabs>
              <w:ind w:left="4" w:right="383" w:firstLine="710"/>
              <w:rPr>
                <w:sz w:val="24"/>
              </w:rPr>
            </w:pPr>
            <w:r>
              <w:rPr>
                <w:sz w:val="24"/>
              </w:rPr>
              <w:t>Инициирование и поддержка</w:t>
            </w:r>
            <w:r>
              <w:rPr>
                <w:spacing w:val="1"/>
                <w:sz w:val="24"/>
              </w:rPr>
              <w:t xml:space="preserve"> </w:t>
            </w:r>
            <w:r>
              <w:rPr>
                <w:sz w:val="24"/>
              </w:rPr>
              <w:t>исследовательской 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индивидуальных</w:t>
            </w:r>
            <w:r>
              <w:rPr>
                <w:sz w:val="24"/>
              </w:rPr>
              <w:tab/>
              <w:t>и</w:t>
            </w:r>
            <w:r>
              <w:rPr>
                <w:spacing w:val="-7"/>
                <w:sz w:val="24"/>
              </w:rPr>
              <w:t xml:space="preserve"> г</w:t>
            </w:r>
            <w:r>
              <w:rPr>
                <w:sz w:val="24"/>
              </w:rPr>
              <w:t>рупповых  проектов.</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в</w:t>
            </w:r>
            <w:r>
              <w:rPr>
                <w:spacing w:val="-13"/>
                <w:sz w:val="24"/>
              </w:rPr>
              <w:t xml:space="preserve"> </w:t>
            </w:r>
            <w:r>
              <w:rPr>
                <w:sz w:val="24"/>
              </w:rPr>
              <w:t>течение года</w:t>
            </w:r>
          </w:p>
        </w:tc>
        <w:tc>
          <w:tcPr>
            <w:tcW w:w="2693" w:type="dxa"/>
          </w:tcPr>
          <w:p w:rsidR="004421E6" w:rsidRDefault="004421E6" w:rsidP="00200593">
            <w:pPr>
              <w:pStyle w:val="TableParagraph"/>
              <w:spacing w:line="237" w:lineRule="auto"/>
              <w:ind w:right="988"/>
              <w:rPr>
                <w:sz w:val="24"/>
              </w:rPr>
            </w:pPr>
            <w:r>
              <w:rPr>
                <w:sz w:val="24"/>
              </w:rPr>
              <w:t>учитель,</w:t>
            </w:r>
            <w:r>
              <w:rPr>
                <w:spacing w:val="1"/>
                <w:sz w:val="24"/>
              </w:rPr>
              <w:t xml:space="preserve"> </w:t>
            </w:r>
            <w:r>
              <w:rPr>
                <w:spacing w:val="-1"/>
                <w:sz w:val="24"/>
              </w:rPr>
              <w:t>классный</w:t>
            </w:r>
          </w:p>
          <w:p w:rsidR="004421E6" w:rsidRDefault="004421E6" w:rsidP="00200593">
            <w:pPr>
              <w:pStyle w:val="TableParagraph"/>
              <w:ind w:left="3"/>
              <w:rPr>
                <w:sz w:val="24"/>
              </w:rPr>
            </w:pPr>
            <w:r>
              <w:rPr>
                <w:sz w:val="24"/>
              </w:rPr>
              <w:t>руководитель</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7.</w:t>
            </w:r>
          </w:p>
        </w:tc>
        <w:tc>
          <w:tcPr>
            <w:tcW w:w="4565"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Киноуроки в рамках Всероссийского проекта «Киноуроки в школах мира»</w:t>
            </w:r>
          </w:p>
        </w:tc>
        <w:tc>
          <w:tcPr>
            <w:tcW w:w="992"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1-11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В течение года</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Классные руководители</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8.</w:t>
            </w:r>
          </w:p>
        </w:tc>
        <w:tc>
          <w:tcPr>
            <w:tcW w:w="4565" w:type="dxa"/>
          </w:tcPr>
          <w:p w:rsidR="004421E6" w:rsidRDefault="004421E6" w:rsidP="00200593">
            <w:pPr>
              <w:pStyle w:val="TableParagraph"/>
              <w:tabs>
                <w:tab w:val="left" w:pos="1618"/>
                <w:tab w:val="left" w:pos="3340"/>
              </w:tabs>
              <w:spacing w:line="242" w:lineRule="auto"/>
              <w:ind w:left="4" w:right="-15"/>
              <w:rPr>
                <w:sz w:val="24"/>
              </w:rPr>
            </w:pPr>
            <w:r>
              <w:rPr>
                <w:sz w:val="24"/>
              </w:rPr>
              <w:t>Поддержка</w:t>
            </w:r>
            <w:r>
              <w:rPr>
                <w:sz w:val="24"/>
              </w:rPr>
              <w:tab/>
              <w:t>позитивного</w:t>
            </w:r>
            <w:r>
              <w:rPr>
                <w:sz w:val="24"/>
              </w:rPr>
              <w:tab/>
              <w:t>учебного</w:t>
            </w:r>
            <w:r>
              <w:rPr>
                <w:spacing w:val="-57"/>
                <w:sz w:val="24"/>
              </w:rPr>
              <w:t xml:space="preserve"> </w:t>
            </w:r>
            <w:r>
              <w:rPr>
                <w:sz w:val="24"/>
              </w:rPr>
              <w:t>климата</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постоянно</w:t>
            </w:r>
          </w:p>
        </w:tc>
        <w:tc>
          <w:tcPr>
            <w:tcW w:w="2693" w:type="dxa"/>
          </w:tcPr>
          <w:p w:rsidR="004421E6" w:rsidRDefault="004421E6" w:rsidP="00200593">
            <w:pPr>
              <w:pStyle w:val="TableParagraph"/>
              <w:spacing w:line="242" w:lineRule="auto"/>
              <w:ind w:right="988"/>
              <w:rPr>
                <w:sz w:val="24"/>
              </w:rPr>
            </w:pPr>
            <w:r>
              <w:rPr>
                <w:sz w:val="24"/>
              </w:rPr>
              <w:t>учитель,</w:t>
            </w:r>
            <w:r>
              <w:rPr>
                <w:spacing w:val="1"/>
                <w:sz w:val="24"/>
              </w:rPr>
              <w:t xml:space="preserve"> </w:t>
            </w:r>
            <w:r>
              <w:rPr>
                <w:spacing w:val="-1"/>
                <w:sz w:val="24"/>
              </w:rPr>
              <w:t>классный</w:t>
            </w:r>
          </w:p>
          <w:p w:rsidR="004421E6" w:rsidRDefault="004421E6" w:rsidP="00200593">
            <w:pPr>
              <w:pStyle w:val="TableParagraph"/>
              <w:spacing w:line="261" w:lineRule="exact"/>
              <w:ind w:left="3"/>
              <w:rPr>
                <w:sz w:val="24"/>
              </w:rPr>
            </w:pPr>
            <w:r>
              <w:rPr>
                <w:sz w:val="24"/>
              </w:rPr>
              <w:t>руководитель</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9.</w:t>
            </w:r>
          </w:p>
        </w:tc>
        <w:tc>
          <w:tcPr>
            <w:tcW w:w="4565" w:type="dxa"/>
          </w:tcPr>
          <w:p w:rsidR="004421E6" w:rsidRDefault="004421E6" w:rsidP="00200593">
            <w:pPr>
              <w:pStyle w:val="TableParagraph"/>
              <w:spacing w:line="237" w:lineRule="auto"/>
              <w:ind w:left="4"/>
              <w:rPr>
                <w:sz w:val="24"/>
              </w:rPr>
            </w:pPr>
            <w:r>
              <w:rPr>
                <w:sz w:val="24"/>
              </w:rPr>
              <w:t>Распорядок</w:t>
            </w:r>
            <w:r>
              <w:rPr>
                <w:spacing w:val="27"/>
                <w:sz w:val="24"/>
              </w:rPr>
              <w:t xml:space="preserve"> </w:t>
            </w:r>
            <w:r>
              <w:rPr>
                <w:sz w:val="24"/>
              </w:rPr>
              <w:t>и</w:t>
            </w:r>
            <w:r>
              <w:rPr>
                <w:spacing w:val="24"/>
                <w:sz w:val="24"/>
              </w:rPr>
              <w:t xml:space="preserve"> </w:t>
            </w:r>
            <w:r>
              <w:rPr>
                <w:sz w:val="24"/>
              </w:rPr>
              <w:t>организация</w:t>
            </w:r>
            <w:r>
              <w:rPr>
                <w:spacing w:val="27"/>
                <w:sz w:val="24"/>
              </w:rPr>
              <w:t xml:space="preserve"> </w:t>
            </w:r>
            <w:r>
              <w:rPr>
                <w:sz w:val="24"/>
              </w:rPr>
              <w:t>времени</w:t>
            </w:r>
            <w:r>
              <w:rPr>
                <w:spacing w:val="32"/>
                <w:sz w:val="24"/>
              </w:rPr>
              <w:t xml:space="preserve"> </w:t>
            </w:r>
            <w:r>
              <w:rPr>
                <w:sz w:val="24"/>
              </w:rPr>
              <w:t>на</w:t>
            </w:r>
            <w:r>
              <w:rPr>
                <w:spacing w:val="-57"/>
                <w:sz w:val="24"/>
              </w:rPr>
              <w:t xml:space="preserve"> </w:t>
            </w:r>
            <w:r>
              <w:rPr>
                <w:sz w:val="24"/>
              </w:rPr>
              <w:t>уроке</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постоянно</w:t>
            </w:r>
          </w:p>
        </w:tc>
        <w:tc>
          <w:tcPr>
            <w:tcW w:w="2693" w:type="dxa"/>
          </w:tcPr>
          <w:p w:rsidR="004421E6" w:rsidRDefault="004421E6" w:rsidP="00200593">
            <w:pPr>
              <w:pStyle w:val="TableParagraph"/>
              <w:spacing w:line="237" w:lineRule="auto"/>
              <w:ind w:right="988"/>
              <w:rPr>
                <w:sz w:val="24"/>
              </w:rPr>
            </w:pPr>
            <w:r>
              <w:rPr>
                <w:sz w:val="24"/>
              </w:rPr>
              <w:t>учитель,</w:t>
            </w:r>
            <w:r>
              <w:rPr>
                <w:spacing w:val="1"/>
                <w:sz w:val="24"/>
              </w:rPr>
              <w:t xml:space="preserve"> </w:t>
            </w:r>
            <w:r>
              <w:rPr>
                <w:spacing w:val="-1"/>
                <w:sz w:val="24"/>
              </w:rPr>
              <w:t>классный</w:t>
            </w:r>
          </w:p>
          <w:p w:rsidR="004421E6" w:rsidRDefault="004421E6" w:rsidP="00200593">
            <w:pPr>
              <w:pStyle w:val="TableParagraph"/>
              <w:spacing w:line="261" w:lineRule="exact"/>
              <w:ind w:left="3"/>
              <w:rPr>
                <w:sz w:val="24"/>
              </w:rPr>
            </w:pPr>
            <w:r>
              <w:rPr>
                <w:sz w:val="24"/>
              </w:rPr>
              <w:t>руководитель</w:t>
            </w:r>
          </w:p>
        </w:tc>
      </w:tr>
      <w:tr w:rsidR="004421E6" w:rsidRPr="004421E6" w:rsidTr="00200593">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t>10.</w:t>
            </w:r>
          </w:p>
        </w:tc>
        <w:tc>
          <w:tcPr>
            <w:tcW w:w="4565" w:type="dxa"/>
          </w:tcPr>
          <w:p w:rsidR="004421E6" w:rsidRDefault="004421E6" w:rsidP="00200593">
            <w:pPr>
              <w:pStyle w:val="TableParagraph"/>
              <w:tabs>
                <w:tab w:val="left" w:pos="2766"/>
              </w:tabs>
              <w:spacing w:line="242" w:lineRule="auto"/>
              <w:ind w:left="4" w:right="-15" w:firstLine="710"/>
              <w:rPr>
                <w:sz w:val="24"/>
              </w:rPr>
            </w:pPr>
            <w:r>
              <w:rPr>
                <w:sz w:val="24"/>
              </w:rPr>
              <w:t>Эффективное использование</w:t>
            </w:r>
            <w:r>
              <w:rPr>
                <w:spacing w:val="-57"/>
                <w:sz w:val="24"/>
              </w:rPr>
              <w:t xml:space="preserve"> </w:t>
            </w:r>
            <w:r>
              <w:rPr>
                <w:sz w:val="24"/>
              </w:rPr>
              <w:t>времени</w:t>
            </w:r>
            <w:r>
              <w:rPr>
                <w:spacing w:val="3"/>
                <w:sz w:val="24"/>
              </w:rPr>
              <w:t xml:space="preserve"> </w:t>
            </w:r>
            <w:r>
              <w:rPr>
                <w:sz w:val="24"/>
              </w:rPr>
              <w:t>урока</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постоянно</w:t>
            </w:r>
          </w:p>
        </w:tc>
        <w:tc>
          <w:tcPr>
            <w:tcW w:w="2693" w:type="dxa"/>
          </w:tcPr>
          <w:p w:rsidR="004421E6" w:rsidRDefault="004421E6" w:rsidP="00200593">
            <w:pPr>
              <w:pStyle w:val="TableParagraph"/>
              <w:spacing w:line="242" w:lineRule="auto"/>
              <w:ind w:right="988"/>
              <w:rPr>
                <w:sz w:val="24"/>
              </w:rPr>
            </w:pPr>
            <w:r>
              <w:rPr>
                <w:sz w:val="24"/>
              </w:rPr>
              <w:t>учитель,</w:t>
            </w:r>
            <w:r>
              <w:rPr>
                <w:spacing w:val="1"/>
                <w:sz w:val="24"/>
              </w:rPr>
              <w:t xml:space="preserve"> </w:t>
            </w:r>
            <w:r>
              <w:rPr>
                <w:spacing w:val="-1"/>
                <w:sz w:val="24"/>
              </w:rPr>
              <w:t>классный</w:t>
            </w:r>
          </w:p>
          <w:p w:rsidR="004421E6" w:rsidRDefault="004421E6" w:rsidP="00200593">
            <w:pPr>
              <w:pStyle w:val="TableParagraph"/>
              <w:spacing w:line="261" w:lineRule="exact"/>
              <w:ind w:left="3"/>
              <w:rPr>
                <w:sz w:val="24"/>
              </w:rPr>
            </w:pPr>
            <w:r>
              <w:rPr>
                <w:sz w:val="24"/>
              </w:rPr>
              <w:t>руководитель</w:t>
            </w:r>
          </w:p>
        </w:tc>
      </w:tr>
      <w:tr w:rsidR="004421E6" w:rsidRPr="004421E6" w:rsidTr="004421E6">
        <w:trPr>
          <w:trHeight w:val="1862"/>
        </w:trPr>
        <w:tc>
          <w:tcPr>
            <w:tcW w:w="817" w:type="dxa"/>
            <w:vAlign w:val="center"/>
          </w:tcPr>
          <w:p w:rsidR="004421E6" w:rsidRPr="004421E6" w:rsidRDefault="004421E6" w:rsidP="004421E6">
            <w:pPr>
              <w:autoSpaceDE/>
              <w:autoSpaceDN/>
              <w:jc w:val="center"/>
              <w:rPr>
                <w:b/>
                <w:bCs/>
                <w:color w:val="000000"/>
                <w:sz w:val="24"/>
                <w:szCs w:val="24"/>
                <w:lang w:eastAsia="ru-RU"/>
              </w:rPr>
            </w:pPr>
            <w:r w:rsidRPr="004421E6">
              <w:rPr>
                <w:b/>
                <w:bCs/>
                <w:color w:val="000000"/>
                <w:sz w:val="24"/>
                <w:szCs w:val="24"/>
                <w:lang w:eastAsia="ru-RU"/>
              </w:rPr>
              <w:lastRenderedPageBreak/>
              <w:t>11.</w:t>
            </w:r>
          </w:p>
        </w:tc>
        <w:tc>
          <w:tcPr>
            <w:tcW w:w="4565" w:type="dxa"/>
            <w:vAlign w:val="center"/>
          </w:tcPr>
          <w:p w:rsidR="004421E6" w:rsidRDefault="004421E6" w:rsidP="004421E6">
            <w:pPr>
              <w:autoSpaceDE/>
              <w:autoSpaceDN/>
              <w:jc w:val="both"/>
              <w:rPr>
                <w:color w:val="000000"/>
                <w:sz w:val="24"/>
                <w:szCs w:val="24"/>
                <w:lang w:eastAsia="ru-RU"/>
              </w:rPr>
            </w:pPr>
            <w:r w:rsidRPr="004421E6">
              <w:rPr>
                <w:color w:val="000000"/>
                <w:sz w:val="24"/>
                <w:szCs w:val="24"/>
                <w:lang w:eastAsia="ru-RU"/>
              </w:rPr>
              <w:t xml:space="preserve">Посещение и анализ уроков для выявления выбора методов, методик, технологий, оказывающих воспитательное воздействие на личность обучающегося </w:t>
            </w:r>
          </w:p>
          <w:p w:rsidR="004421E6" w:rsidRDefault="004421E6" w:rsidP="004421E6">
            <w:pPr>
              <w:autoSpaceDE/>
              <w:autoSpaceDN/>
              <w:jc w:val="both"/>
              <w:rPr>
                <w:color w:val="000000"/>
                <w:sz w:val="24"/>
                <w:szCs w:val="24"/>
                <w:lang w:eastAsia="ru-RU"/>
              </w:rPr>
            </w:pPr>
          </w:p>
          <w:p w:rsidR="004421E6" w:rsidRPr="004421E6" w:rsidRDefault="004421E6" w:rsidP="004421E6">
            <w:pPr>
              <w:autoSpaceDE/>
              <w:autoSpaceDN/>
              <w:jc w:val="both"/>
              <w:rPr>
                <w:color w:val="000000"/>
                <w:sz w:val="24"/>
                <w:szCs w:val="24"/>
                <w:lang w:eastAsia="ru-RU"/>
              </w:rPr>
            </w:pPr>
          </w:p>
        </w:tc>
        <w:tc>
          <w:tcPr>
            <w:tcW w:w="992"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1-11</w:t>
            </w:r>
          </w:p>
        </w:tc>
        <w:tc>
          <w:tcPr>
            <w:tcW w:w="1418" w:type="dxa"/>
            <w:vAlign w:val="center"/>
          </w:tcPr>
          <w:p w:rsidR="004421E6" w:rsidRPr="004421E6" w:rsidRDefault="004421E6" w:rsidP="004421E6">
            <w:pPr>
              <w:autoSpaceDE/>
              <w:autoSpaceDN/>
              <w:jc w:val="center"/>
              <w:rPr>
                <w:color w:val="000000"/>
                <w:sz w:val="24"/>
                <w:szCs w:val="24"/>
                <w:lang w:eastAsia="ru-RU"/>
              </w:rPr>
            </w:pPr>
            <w:r w:rsidRPr="004421E6">
              <w:rPr>
                <w:color w:val="000000"/>
                <w:sz w:val="24"/>
                <w:szCs w:val="24"/>
                <w:lang w:eastAsia="ru-RU"/>
              </w:rPr>
              <w:t>В течение года</w:t>
            </w:r>
          </w:p>
        </w:tc>
        <w:tc>
          <w:tcPr>
            <w:tcW w:w="2693" w:type="dxa"/>
            <w:vAlign w:val="center"/>
          </w:tcPr>
          <w:p w:rsidR="004421E6" w:rsidRPr="004421E6" w:rsidRDefault="004421E6" w:rsidP="004421E6">
            <w:pPr>
              <w:autoSpaceDE/>
              <w:autoSpaceDN/>
              <w:jc w:val="both"/>
              <w:rPr>
                <w:color w:val="000000"/>
                <w:sz w:val="24"/>
                <w:szCs w:val="24"/>
                <w:lang w:eastAsia="ru-RU"/>
              </w:rPr>
            </w:pPr>
            <w:r w:rsidRPr="004421E6">
              <w:rPr>
                <w:color w:val="000000"/>
                <w:sz w:val="24"/>
                <w:szCs w:val="24"/>
                <w:lang w:eastAsia="ru-RU"/>
              </w:rPr>
              <w:t>Замдиректора по ВР</w:t>
            </w:r>
          </w:p>
        </w:tc>
      </w:tr>
      <w:tr w:rsidR="004421E6" w:rsidRPr="004421E6" w:rsidTr="00200593">
        <w:trPr>
          <w:trHeight w:val="597"/>
        </w:trPr>
        <w:tc>
          <w:tcPr>
            <w:tcW w:w="817" w:type="dxa"/>
            <w:vAlign w:val="center"/>
          </w:tcPr>
          <w:p w:rsidR="004421E6" w:rsidRPr="004421E6" w:rsidRDefault="00A63E95" w:rsidP="004421E6">
            <w:pPr>
              <w:autoSpaceDE/>
              <w:autoSpaceDN/>
              <w:jc w:val="center"/>
              <w:rPr>
                <w:b/>
                <w:bCs/>
                <w:color w:val="000000"/>
                <w:sz w:val="24"/>
                <w:szCs w:val="24"/>
                <w:lang w:eastAsia="ru-RU"/>
              </w:rPr>
            </w:pPr>
            <w:r>
              <w:rPr>
                <w:b/>
                <w:bCs/>
                <w:color w:val="000000"/>
                <w:sz w:val="24"/>
                <w:szCs w:val="24"/>
                <w:lang w:eastAsia="ru-RU"/>
              </w:rPr>
              <w:t>12.</w:t>
            </w:r>
          </w:p>
        </w:tc>
        <w:tc>
          <w:tcPr>
            <w:tcW w:w="4565" w:type="dxa"/>
          </w:tcPr>
          <w:p w:rsidR="004421E6" w:rsidRDefault="004421E6" w:rsidP="00200593">
            <w:pPr>
              <w:pStyle w:val="TableParagraph"/>
              <w:tabs>
                <w:tab w:val="left" w:pos="1685"/>
                <w:tab w:val="left" w:pos="2857"/>
                <w:tab w:val="left" w:pos="3433"/>
              </w:tabs>
              <w:ind w:left="4" w:right="-15" w:firstLine="710"/>
              <w:jc w:val="both"/>
              <w:rPr>
                <w:sz w:val="24"/>
              </w:rPr>
            </w:pPr>
            <w:r>
              <w:rPr>
                <w:sz w:val="24"/>
              </w:rPr>
              <w:t>Побуждение обучающихся</w:t>
            </w:r>
            <w:r>
              <w:rPr>
                <w:spacing w:val="-58"/>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57"/>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z w:val="24"/>
              </w:rPr>
              <w:tab/>
              <w:t>принципы</w:t>
            </w:r>
            <w:r>
              <w:rPr>
                <w:sz w:val="24"/>
              </w:rPr>
              <w:tab/>
              <w:t xml:space="preserve"> учебной</w:t>
            </w:r>
            <w:r>
              <w:rPr>
                <w:spacing w:val="-58"/>
                <w:sz w:val="24"/>
              </w:rPr>
              <w:t xml:space="preserve"> </w:t>
            </w:r>
            <w:r>
              <w:rPr>
                <w:sz w:val="24"/>
              </w:rPr>
              <w:t>дисциплины</w:t>
            </w:r>
            <w:r>
              <w:rPr>
                <w:spacing w:val="1"/>
                <w:sz w:val="24"/>
              </w:rPr>
              <w:t xml:space="preserve"> </w:t>
            </w:r>
            <w:r>
              <w:rPr>
                <w:sz w:val="24"/>
              </w:rPr>
              <w:t>и</w:t>
            </w:r>
            <w:r>
              <w:rPr>
                <w:spacing w:val="1"/>
                <w:sz w:val="24"/>
              </w:rPr>
              <w:t xml:space="preserve"> </w:t>
            </w:r>
            <w:r>
              <w:rPr>
                <w:sz w:val="24"/>
              </w:rPr>
              <w:t>самоорганизации</w:t>
            </w:r>
            <w:r>
              <w:rPr>
                <w:spacing w:val="1"/>
                <w:sz w:val="24"/>
              </w:rPr>
              <w:t xml:space="preserve"> </w:t>
            </w:r>
            <w:r>
              <w:rPr>
                <w:sz w:val="24"/>
              </w:rPr>
              <w:t>через</w:t>
            </w:r>
            <w:r>
              <w:rPr>
                <w:spacing w:val="1"/>
                <w:sz w:val="24"/>
              </w:rPr>
              <w:t xml:space="preserve"> </w:t>
            </w:r>
            <w:r>
              <w:rPr>
                <w:sz w:val="24"/>
              </w:rPr>
              <w:t>знакомство</w:t>
            </w:r>
            <w:r>
              <w:rPr>
                <w:spacing w:val="1"/>
                <w:sz w:val="24"/>
              </w:rPr>
              <w:t xml:space="preserve"> </w:t>
            </w:r>
            <w:r>
              <w:rPr>
                <w:sz w:val="24"/>
              </w:rPr>
              <w:t>и</w:t>
            </w:r>
            <w:r>
              <w:rPr>
                <w:spacing w:val="1"/>
                <w:sz w:val="24"/>
              </w:rPr>
              <w:t xml:space="preserve"> </w:t>
            </w:r>
            <w:r>
              <w:rPr>
                <w:sz w:val="24"/>
              </w:rPr>
              <w:t>в</w:t>
            </w:r>
            <w:r>
              <w:rPr>
                <w:spacing w:val="61"/>
                <w:sz w:val="24"/>
              </w:rPr>
              <w:t xml:space="preserve"> </w:t>
            </w:r>
            <w:r>
              <w:rPr>
                <w:sz w:val="24"/>
              </w:rPr>
              <w:t>последующем</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внутреннего</w:t>
            </w:r>
            <w:r>
              <w:rPr>
                <w:spacing w:val="-57"/>
                <w:sz w:val="24"/>
              </w:rPr>
              <w:t xml:space="preserve"> </w:t>
            </w:r>
            <w:r>
              <w:rPr>
                <w:sz w:val="24"/>
              </w:rPr>
              <w:t>распорядка</w:t>
            </w:r>
            <w:r>
              <w:rPr>
                <w:spacing w:val="1"/>
                <w:sz w:val="24"/>
              </w:rPr>
              <w:t xml:space="preserve"> </w:t>
            </w:r>
            <w:r>
              <w:rPr>
                <w:sz w:val="24"/>
              </w:rPr>
              <w:t>обучающихся»,</w:t>
            </w:r>
            <w:r>
              <w:rPr>
                <w:spacing w:val="1"/>
                <w:sz w:val="24"/>
              </w:rPr>
              <w:t xml:space="preserve"> </w:t>
            </w:r>
            <w:r>
              <w:rPr>
                <w:sz w:val="24"/>
              </w:rPr>
              <w:t>принятие</w:t>
            </w:r>
            <w:r>
              <w:rPr>
                <w:spacing w:val="1"/>
                <w:sz w:val="24"/>
              </w:rPr>
              <w:t xml:space="preserve"> </w:t>
            </w:r>
            <w:r>
              <w:rPr>
                <w:sz w:val="24"/>
              </w:rPr>
              <w:t>правил</w:t>
            </w:r>
            <w:r>
              <w:rPr>
                <w:spacing w:val="7"/>
                <w:sz w:val="24"/>
              </w:rPr>
              <w:t xml:space="preserve"> </w:t>
            </w:r>
            <w:r>
              <w:rPr>
                <w:sz w:val="24"/>
              </w:rPr>
              <w:t>работы</w:t>
            </w:r>
            <w:r>
              <w:rPr>
                <w:spacing w:val="9"/>
                <w:sz w:val="24"/>
              </w:rPr>
              <w:t xml:space="preserve"> </w:t>
            </w:r>
            <w:r>
              <w:rPr>
                <w:sz w:val="24"/>
              </w:rPr>
              <w:t>в</w:t>
            </w:r>
            <w:r>
              <w:rPr>
                <w:spacing w:val="4"/>
                <w:sz w:val="24"/>
              </w:rPr>
              <w:t xml:space="preserve"> </w:t>
            </w:r>
            <w:r>
              <w:rPr>
                <w:sz w:val="24"/>
              </w:rPr>
              <w:t>группе,</w:t>
            </w:r>
            <w:r>
              <w:rPr>
                <w:spacing w:val="14"/>
                <w:sz w:val="24"/>
              </w:rPr>
              <w:t xml:space="preserve"> </w:t>
            </w:r>
            <w:r>
              <w:rPr>
                <w:sz w:val="24"/>
              </w:rPr>
              <w:t>взаимоконтроль</w:t>
            </w:r>
          </w:p>
          <w:p w:rsidR="004421E6" w:rsidRDefault="004421E6" w:rsidP="00200593">
            <w:pPr>
              <w:pStyle w:val="TableParagraph"/>
              <w:spacing w:line="261" w:lineRule="exact"/>
              <w:ind w:left="4"/>
              <w:jc w:val="both"/>
              <w:rPr>
                <w:sz w:val="24"/>
              </w:rPr>
            </w:pPr>
            <w:r>
              <w:rPr>
                <w:sz w:val="24"/>
              </w:rPr>
              <w:t>и</w:t>
            </w:r>
            <w:r>
              <w:rPr>
                <w:spacing w:val="-3"/>
                <w:sz w:val="24"/>
              </w:rPr>
              <w:t xml:space="preserve"> </w:t>
            </w:r>
            <w:r>
              <w:rPr>
                <w:sz w:val="24"/>
              </w:rPr>
              <w:t>самоконтроль</w:t>
            </w:r>
            <w:r>
              <w:rPr>
                <w:spacing w:val="-5"/>
                <w:sz w:val="24"/>
              </w:rPr>
              <w:t xml:space="preserve"> </w:t>
            </w:r>
            <w:r>
              <w:rPr>
                <w:sz w:val="24"/>
              </w:rPr>
              <w:t>обучающихся</w:t>
            </w:r>
          </w:p>
        </w:tc>
        <w:tc>
          <w:tcPr>
            <w:tcW w:w="992" w:type="dxa"/>
          </w:tcPr>
          <w:p w:rsidR="004421E6" w:rsidRDefault="004421E6" w:rsidP="00200593">
            <w:pPr>
              <w:pStyle w:val="TableParagraph"/>
              <w:spacing w:line="268" w:lineRule="exact"/>
              <w:ind w:left="0" w:right="450"/>
              <w:jc w:val="right"/>
              <w:rPr>
                <w:sz w:val="24"/>
              </w:rPr>
            </w:pPr>
            <w:r>
              <w:rPr>
                <w:sz w:val="24"/>
              </w:rPr>
              <w:t>1-4</w:t>
            </w:r>
          </w:p>
        </w:tc>
        <w:tc>
          <w:tcPr>
            <w:tcW w:w="1418" w:type="dxa"/>
          </w:tcPr>
          <w:p w:rsidR="004421E6" w:rsidRDefault="004421E6" w:rsidP="00200593">
            <w:pPr>
              <w:pStyle w:val="TableParagraph"/>
              <w:spacing w:line="268" w:lineRule="exact"/>
              <w:ind w:left="3"/>
              <w:rPr>
                <w:sz w:val="24"/>
              </w:rPr>
            </w:pPr>
            <w:r>
              <w:rPr>
                <w:sz w:val="24"/>
              </w:rPr>
              <w:t>постоянно</w:t>
            </w:r>
          </w:p>
        </w:tc>
        <w:tc>
          <w:tcPr>
            <w:tcW w:w="2693" w:type="dxa"/>
          </w:tcPr>
          <w:p w:rsidR="004421E6" w:rsidRDefault="004421E6" w:rsidP="00200593">
            <w:pPr>
              <w:pStyle w:val="TableParagraph"/>
              <w:spacing w:line="237" w:lineRule="auto"/>
              <w:ind w:right="988"/>
              <w:rPr>
                <w:sz w:val="24"/>
              </w:rPr>
            </w:pPr>
            <w:r>
              <w:rPr>
                <w:sz w:val="24"/>
              </w:rPr>
              <w:t>учитель,</w:t>
            </w:r>
            <w:r>
              <w:rPr>
                <w:spacing w:val="1"/>
                <w:sz w:val="24"/>
              </w:rPr>
              <w:t xml:space="preserve"> </w:t>
            </w:r>
            <w:r>
              <w:rPr>
                <w:spacing w:val="-1"/>
                <w:sz w:val="24"/>
              </w:rPr>
              <w:t>классный</w:t>
            </w:r>
          </w:p>
          <w:p w:rsidR="004421E6" w:rsidRDefault="004421E6" w:rsidP="00200593">
            <w:pPr>
              <w:pStyle w:val="TableParagraph"/>
              <w:ind w:left="3"/>
              <w:rPr>
                <w:sz w:val="24"/>
              </w:rPr>
            </w:pPr>
            <w:r>
              <w:rPr>
                <w:sz w:val="24"/>
              </w:rPr>
              <w:t>руководитель</w:t>
            </w:r>
          </w:p>
        </w:tc>
      </w:tr>
      <w:tr w:rsidR="00A63E95" w:rsidRPr="004421E6" w:rsidTr="00200593">
        <w:trPr>
          <w:trHeight w:val="322"/>
        </w:trPr>
        <w:tc>
          <w:tcPr>
            <w:tcW w:w="817" w:type="dxa"/>
            <w:vAlign w:val="center"/>
          </w:tcPr>
          <w:p w:rsidR="00A63E95" w:rsidRPr="004421E6" w:rsidRDefault="00A63E95" w:rsidP="004421E6">
            <w:pPr>
              <w:autoSpaceDE/>
              <w:autoSpaceDN/>
              <w:jc w:val="center"/>
              <w:rPr>
                <w:b/>
                <w:bCs/>
                <w:color w:val="000000"/>
                <w:sz w:val="24"/>
                <w:szCs w:val="24"/>
                <w:lang w:eastAsia="ru-RU"/>
              </w:rPr>
            </w:pPr>
            <w:r>
              <w:rPr>
                <w:b/>
                <w:bCs/>
                <w:color w:val="000000"/>
                <w:sz w:val="24"/>
                <w:szCs w:val="24"/>
                <w:lang w:eastAsia="ru-RU"/>
              </w:rPr>
              <w:t>13.</w:t>
            </w:r>
          </w:p>
        </w:tc>
        <w:tc>
          <w:tcPr>
            <w:tcW w:w="4565" w:type="dxa"/>
          </w:tcPr>
          <w:p w:rsidR="00A63E95" w:rsidRDefault="00A63E95" w:rsidP="00200593">
            <w:pPr>
              <w:pStyle w:val="TableParagraph"/>
              <w:spacing w:line="237" w:lineRule="auto"/>
              <w:ind w:left="715" w:right="755"/>
              <w:rPr>
                <w:sz w:val="24"/>
              </w:rPr>
            </w:pPr>
            <w:r>
              <w:rPr>
                <w:sz w:val="24"/>
              </w:rPr>
              <w:t>Использование</w:t>
            </w:r>
            <w:r>
              <w:rPr>
                <w:spacing w:val="-12"/>
                <w:sz w:val="24"/>
              </w:rPr>
              <w:t xml:space="preserve"> </w:t>
            </w:r>
            <w:r>
              <w:rPr>
                <w:sz w:val="24"/>
              </w:rPr>
              <w:t>технологии</w:t>
            </w:r>
            <w:r>
              <w:rPr>
                <w:spacing w:val="-57"/>
                <w:sz w:val="24"/>
              </w:rPr>
              <w:t xml:space="preserve"> </w:t>
            </w:r>
            <w:r>
              <w:rPr>
                <w:sz w:val="24"/>
              </w:rPr>
              <w:t>развивающего</w:t>
            </w:r>
            <w:r>
              <w:rPr>
                <w:spacing w:val="-8"/>
                <w:sz w:val="24"/>
              </w:rPr>
              <w:t xml:space="preserve"> </w:t>
            </w:r>
            <w:r>
              <w:rPr>
                <w:sz w:val="24"/>
              </w:rPr>
              <w:t>обучения</w:t>
            </w:r>
          </w:p>
        </w:tc>
        <w:tc>
          <w:tcPr>
            <w:tcW w:w="992" w:type="dxa"/>
          </w:tcPr>
          <w:p w:rsidR="00A63E95" w:rsidRDefault="00A63E95" w:rsidP="00200593">
            <w:pPr>
              <w:pStyle w:val="TableParagraph"/>
              <w:spacing w:line="268" w:lineRule="exact"/>
              <w:ind w:left="428" w:right="420"/>
              <w:jc w:val="center"/>
              <w:rPr>
                <w:sz w:val="24"/>
              </w:rPr>
            </w:pPr>
            <w:r>
              <w:rPr>
                <w:sz w:val="24"/>
              </w:rPr>
              <w:t>1-4</w:t>
            </w:r>
          </w:p>
        </w:tc>
        <w:tc>
          <w:tcPr>
            <w:tcW w:w="1418" w:type="dxa"/>
          </w:tcPr>
          <w:p w:rsidR="00A63E95" w:rsidRDefault="00A63E95" w:rsidP="00200593">
            <w:pPr>
              <w:pStyle w:val="TableParagraph"/>
              <w:spacing w:line="268" w:lineRule="exact"/>
              <w:ind w:left="3"/>
              <w:rPr>
                <w:sz w:val="24"/>
              </w:rPr>
            </w:pPr>
            <w:r>
              <w:rPr>
                <w:sz w:val="24"/>
              </w:rPr>
              <w:t>регулярно</w:t>
            </w:r>
          </w:p>
        </w:tc>
        <w:tc>
          <w:tcPr>
            <w:tcW w:w="2693" w:type="dxa"/>
          </w:tcPr>
          <w:p w:rsidR="00A63E95" w:rsidRDefault="00A63E95" w:rsidP="00200593">
            <w:pPr>
              <w:pStyle w:val="TableParagraph"/>
              <w:spacing w:line="237" w:lineRule="auto"/>
              <w:ind w:right="988"/>
              <w:rPr>
                <w:sz w:val="24"/>
              </w:rPr>
            </w:pPr>
            <w:r>
              <w:rPr>
                <w:sz w:val="24"/>
              </w:rPr>
              <w:t>учитель,</w:t>
            </w:r>
            <w:r>
              <w:rPr>
                <w:spacing w:val="1"/>
                <w:sz w:val="24"/>
              </w:rPr>
              <w:t xml:space="preserve"> </w:t>
            </w:r>
            <w:r>
              <w:rPr>
                <w:spacing w:val="-1"/>
                <w:sz w:val="24"/>
              </w:rPr>
              <w:t>классный</w:t>
            </w:r>
          </w:p>
          <w:p w:rsidR="00A63E95" w:rsidRDefault="00A63E95" w:rsidP="00200593">
            <w:pPr>
              <w:pStyle w:val="TableParagraph"/>
              <w:spacing w:line="261" w:lineRule="exact"/>
              <w:ind w:left="3"/>
              <w:rPr>
                <w:sz w:val="24"/>
              </w:rPr>
            </w:pPr>
            <w:r>
              <w:rPr>
                <w:sz w:val="24"/>
              </w:rPr>
              <w:t>руководитель</w:t>
            </w:r>
          </w:p>
        </w:tc>
      </w:tr>
    </w:tbl>
    <w:p w:rsidR="004421E6" w:rsidRDefault="004421E6">
      <w:pPr>
        <w:pStyle w:val="21"/>
        <w:spacing w:before="202" w:line="242" w:lineRule="auto"/>
        <w:ind w:left="2599" w:right="2854" w:firstLine="970"/>
        <w:jc w:val="left"/>
      </w:pPr>
    </w:p>
    <w:p w:rsidR="00456509" w:rsidRDefault="00456509">
      <w:pPr>
        <w:pStyle w:val="a4"/>
        <w:spacing w:after="1"/>
        <w:ind w:left="0" w:firstLine="0"/>
        <w:jc w:val="left"/>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3534"/>
        <w:gridCol w:w="1244"/>
        <w:gridCol w:w="1681"/>
        <w:gridCol w:w="2699"/>
      </w:tblGrid>
      <w:tr w:rsidR="00B444AD" w:rsidTr="00B444AD">
        <w:trPr>
          <w:trHeight w:val="551"/>
        </w:trPr>
        <w:tc>
          <w:tcPr>
            <w:tcW w:w="745" w:type="dxa"/>
            <w:tcBorders>
              <w:right w:val="single" w:sz="4" w:space="0" w:color="auto"/>
            </w:tcBorders>
          </w:tcPr>
          <w:p w:rsidR="00B444AD" w:rsidRPr="00C02D55" w:rsidRDefault="00B444AD" w:rsidP="00B444AD">
            <w:pPr>
              <w:jc w:val="center"/>
              <w:rPr>
                <w:b/>
                <w:sz w:val="24"/>
                <w:szCs w:val="24"/>
              </w:rPr>
            </w:pPr>
          </w:p>
        </w:tc>
        <w:tc>
          <w:tcPr>
            <w:tcW w:w="9158" w:type="dxa"/>
            <w:gridSpan w:val="4"/>
            <w:tcBorders>
              <w:left w:val="single" w:sz="4" w:space="0" w:color="auto"/>
            </w:tcBorders>
          </w:tcPr>
          <w:p w:rsidR="00B444AD" w:rsidRPr="00C02D55" w:rsidRDefault="00B444AD" w:rsidP="00C02D55">
            <w:pPr>
              <w:jc w:val="center"/>
              <w:rPr>
                <w:b/>
                <w:sz w:val="24"/>
                <w:szCs w:val="24"/>
              </w:rPr>
            </w:pPr>
            <w:r w:rsidRPr="00C02D55">
              <w:rPr>
                <w:b/>
                <w:sz w:val="24"/>
                <w:szCs w:val="24"/>
              </w:rPr>
              <w:t>2. М</w:t>
            </w:r>
            <w:r>
              <w:rPr>
                <w:b/>
                <w:sz w:val="24"/>
                <w:szCs w:val="24"/>
              </w:rPr>
              <w:t>ОДУЛЬ ВНЕУРОЧНОЕ ДЕЯТЕЛЬНОСТЬ</w:t>
            </w:r>
          </w:p>
        </w:tc>
      </w:tr>
      <w:tr w:rsidR="00B444AD" w:rsidTr="00B444AD">
        <w:trPr>
          <w:trHeight w:val="830"/>
        </w:trPr>
        <w:tc>
          <w:tcPr>
            <w:tcW w:w="745" w:type="dxa"/>
            <w:tcBorders>
              <w:right w:val="single" w:sz="4" w:space="0" w:color="auto"/>
            </w:tcBorders>
          </w:tcPr>
          <w:p w:rsidR="00B444AD" w:rsidRDefault="00B444AD" w:rsidP="00B444AD">
            <w:pPr>
              <w:pStyle w:val="TableParagraph"/>
              <w:spacing w:line="273" w:lineRule="exact"/>
              <w:ind w:left="0"/>
              <w:rPr>
                <w:b/>
                <w:sz w:val="24"/>
              </w:rPr>
            </w:pPr>
          </w:p>
        </w:tc>
        <w:tc>
          <w:tcPr>
            <w:tcW w:w="3534" w:type="dxa"/>
            <w:tcBorders>
              <w:left w:val="single" w:sz="4" w:space="0" w:color="auto"/>
            </w:tcBorders>
          </w:tcPr>
          <w:p w:rsidR="00B444AD" w:rsidRDefault="00B444AD" w:rsidP="00B444AD">
            <w:pPr>
              <w:pStyle w:val="TableParagraph"/>
              <w:spacing w:line="273" w:lineRule="exact"/>
              <w:ind w:left="0"/>
              <w:rPr>
                <w:b/>
                <w:sz w:val="24"/>
              </w:rPr>
            </w:pPr>
            <w:r>
              <w:rPr>
                <w:b/>
                <w:sz w:val="24"/>
              </w:rPr>
              <w:t>Наименование</w:t>
            </w:r>
            <w:r>
              <w:rPr>
                <w:b/>
                <w:spacing w:val="-5"/>
                <w:sz w:val="24"/>
              </w:rPr>
              <w:t xml:space="preserve"> </w:t>
            </w:r>
            <w:r w:rsidR="007D4198">
              <w:rPr>
                <w:b/>
                <w:spacing w:val="-5"/>
                <w:sz w:val="24"/>
              </w:rPr>
              <w:t xml:space="preserve"> </w:t>
            </w:r>
            <w:r>
              <w:rPr>
                <w:b/>
                <w:sz w:val="24"/>
              </w:rPr>
              <w:t>курса</w:t>
            </w:r>
          </w:p>
        </w:tc>
        <w:tc>
          <w:tcPr>
            <w:tcW w:w="1244" w:type="dxa"/>
          </w:tcPr>
          <w:p w:rsidR="00B444AD" w:rsidRPr="000B6957" w:rsidRDefault="000B6957">
            <w:pPr>
              <w:pStyle w:val="TableParagraph"/>
              <w:ind w:left="0"/>
              <w:rPr>
                <w:b/>
                <w:sz w:val="24"/>
              </w:rPr>
            </w:pPr>
            <w:r w:rsidRPr="000B6957">
              <w:rPr>
                <w:b/>
                <w:sz w:val="24"/>
              </w:rPr>
              <w:t>Классы</w:t>
            </w:r>
          </w:p>
        </w:tc>
        <w:tc>
          <w:tcPr>
            <w:tcW w:w="1681" w:type="dxa"/>
          </w:tcPr>
          <w:p w:rsidR="00B444AD" w:rsidRDefault="00B444AD" w:rsidP="007D4198">
            <w:pPr>
              <w:pStyle w:val="TableParagraph"/>
              <w:spacing w:line="242" w:lineRule="auto"/>
              <w:ind w:right="81"/>
              <w:rPr>
                <w:b/>
                <w:sz w:val="24"/>
              </w:rPr>
            </w:pPr>
            <w:r>
              <w:rPr>
                <w:b/>
                <w:sz w:val="24"/>
              </w:rPr>
              <w:t>сроки</w:t>
            </w:r>
            <w:r>
              <w:rPr>
                <w:b/>
                <w:spacing w:val="1"/>
                <w:sz w:val="24"/>
              </w:rPr>
              <w:t xml:space="preserve"> </w:t>
            </w:r>
            <w:r>
              <w:rPr>
                <w:b/>
                <w:sz w:val="24"/>
              </w:rPr>
              <w:t>проведе</w:t>
            </w:r>
          </w:p>
          <w:p w:rsidR="00B444AD" w:rsidRDefault="00B444AD">
            <w:pPr>
              <w:pStyle w:val="TableParagraph"/>
              <w:spacing w:line="256" w:lineRule="exact"/>
              <w:ind w:left="3"/>
              <w:rPr>
                <w:b/>
                <w:sz w:val="24"/>
              </w:rPr>
            </w:pPr>
            <w:r>
              <w:rPr>
                <w:b/>
                <w:sz w:val="24"/>
              </w:rPr>
              <w:t>ния</w:t>
            </w:r>
          </w:p>
        </w:tc>
        <w:tc>
          <w:tcPr>
            <w:tcW w:w="2699" w:type="dxa"/>
          </w:tcPr>
          <w:p w:rsidR="00B444AD" w:rsidRDefault="00B444AD" w:rsidP="007D4198">
            <w:pPr>
              <w:pStyle w:val="TableParagraph"/>
              <w:spacing w:line="273" w:lineRule="exact"/>
              <w:rPr>
                <w:b/>
                <w:sz w:val="24"/>
              </w:rPr>
            </w:pPr>
            <w:r>
              <w:rPr>
                <w:b/>
                <w:sz w:val="24"/>
              </w:rPr>
              <w:t>ответственные</w:t>
            </w:r>
          </w:p>
        </w:tc>
      </w:tr>
      <w:tr w:rsidR="00B444AD" w:rsidTr="00B444AD">
        <w:trPr>
          <w:trHeight w:val="551"/>
        </w:trPr>
        <w:tc>
          <w:tcPr>
            <w:tcW w:w="745" w:type="dxa"/>
            <w:tcBorders>
              <w:right w:val="single" w:sz="4" w:space="0" w:color="auto"/>
            </w:tcBorders>
          </w:tcPr>
          <w:p w:rsidR="00B444AD" w:rsidRDefault="00AE39E2" w:rsidP="00B444AD">
            <w:pPr>
              <w:pStyle w:val="TableParagraph"/>
              <w:spacing w:line="268" w:lineRule="exact"/>
              <w:ind w:left="0"/>
              <w:rPr>
                <w:sz w:val="24"/>
              </w:rPr>
            </w:pPr>
            <w:r>
              <w:rPr>
                <w:sz w:val="24"/>
              </w:rPr>
              <w:t>1.</w:t>
            </w:r>
          </w:p>
        </w:tc>
        <w:tc>
          <w:tcPr>
            <w:tcW w:w="3534" w:type="dxa"/>
            <w:tcBorders>
              <w:left w:val="single" w:sz="4" w:space="0" w:color="auto"/>
            </w:tcBorders>
          </w:tcPr>
          <w:p w:rsidR="00B444AD" w:rsidRDefault="00B444AD" w:rsidP="00B444AD">
            <w:pPr>
              <w:pStyle w:val="TableParagraph"/>
              <w:spacing w:line="268" w:lineRule="exact"/>
              <w:ind w:left="0"/>
              <w:rPr>
                <w:sz w:val="24"/>
              </w:rPr>
            </w:pPr>
            <w:r>
              <w:rPr>
                <w:sz w:val="24"/>
              </w:rPr>
              <w:t>«Разговоры</w:t>
            </w:r>
            <w:r>
              <w:rPr>
                <w:spacing w:val="-3"/>
                <w:sz w:val="24"/>
              </w:rPr>
              <w:t xml:space="preserve"> </w:t>
            </w:r>
            <w:r>
              <w:rPr>
                <w:sz w:val="24"/>
              </w:rPr>
              <w:t>о важном»</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pPr>
              <w:pStyle w:val="TableParagraph"/>
              <w:spacing w:line="267" w:lineRule="exact"/>
              <w:ind w:left="714"/>
              <w:rPr>
                <w:sz w:val="24"/>
              </w:rPr>
            </w:pPr>
            <w:r>
              <w:rPr>
                <w:sz w:val="24"/>
              </w:rPr>
              <w:t>классный</w:t>
            </w:r>
          </w:p>
          <w:p w:rsidR="00B444AD" w:rsidRDefault="00B444AD">
            <w:pPr>
              <w:pStyle w:val="TableParagraph"/>
              <w:spacing w:line="265" w:lineRule="exact"/>
              <w:ind w:left="3"/>
              <w:rPr>
                <w:sz w:val="24"/>
              </w:rPr>
            </w:pPr>
            <w:r>
              <w:rPr>
                <w:sz w:val="24"/>
              </w:rPr>
              <w:t>руководитель</w:t>
            </w:r>
          </w:p>
        </w:tc>
      </w:tr>
      <w:tr w:rsidR="00B444AD" w:rsidTr="00B444AD">
        <w:trPr>
          <w:trHeight w:val="552"/>
        </w:trPr>
        <w:tc>
          <w:tcPr>
            <w:tcW w:w="745" w:type="dxa"/>
            <w:tcBorders>
              <w:right w:val="single" w:sz="4" w:space="0" w:color="auto"/>
            </w:tcBorders>
          </w:tcPr>
          <w:p w:rsidR="00B444AD" w:rsidRDefault="00B444AD">
            <w:pPr>
              <w:pStyle w:val="TableParagraph"/>
              <w:spacing w:line="268" w:lineRule="exact"/>
              <w:ind w:left="715" w:right="-15"/>
              <w:rPr>
                <w:sz w:val="24"/>
              </w:rPr>
            </w:pPr>
          </w:p>
          <w:p w:rsidR="00B444AD" w:rsidRDefault="00AE39E2" w:rsidP="00B444AD">
            <w:pPr>
              <w:pStyle w:val="TableParagraph"/>
              <w:spacing w:line="268" w:lineRule="exact"/>
              <w:ind w:left="0" w:right="-15"/>
              <w:rPr>
                <w:sz w:val="24"/>
              </w:rPr>
            </w:pPr>
            <w:r>
              <w:rPr>
                <w:sz w:val="24"/>
              </w:rPr>
              <w:t>2.</w:t>
            </w:r>
          </w:p>
        </w:tc>
        <w:tc>
          <w:tcPr>
            <w:tcW w:w="3534" w:type="dxa"/>
            <w:tcBorders>
              <w:left w:val="single" w:sz="4" w:space="0" w:color="auto"/>
            </w:tcBorders>
          </w:tcPr>
          <w:p w:rsidR="00B444AD" w:rsidRDefault="00B444AD" w:rsidP="00B444AD">
            <w:pPr>
              <w:pStyle w:val="TableParagraph"/>
              <w:spacing w:line="268" w:lineRule="exact"/>
              <w:ind w:left="0" w:right="-15"/>
              <w:rPr>
                <w:sz w:val="24"/>
              </w:rPr>
            </w:pPr>
            <w:r>
              <w:rPr>
                <w:sz w:val="24"/>
              </w:rPr>
              <w:t>«</w:t>
            </w:r>
            <w:r w:rsidR="006E5F1B">
              <w:rPr>
                <w:sz w:val="24"/>
              </w:rPr>
              <w:t>Функциональная грамотность</w:t>
            </w:r>
            <w:r>
              <w:rPr>
                <w:sz w:val="24"/>
              </w:rPr>
              <w:t>»</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pPr>
              <w:pStyle w:val="TableParagraph"/>
              <w:spacing w:line="267" w:lineRule="exact"/>
              <w:ind w:left="714"/>
              <w:rPr>
                <w:sz w:val="24"/>
              </w:rPr>
            </w:pPr>
            <w:r>
              <w:rPr>
                <w:sz w:val="24"/>
              </w:rPr>
              <w:t>классный</w:t>
            </w:r>
          </w:p>
          <w:p w:rsidR="00B444AD" w:rsidRDefault="00B444AD">
            <w:pPr>
              <w:pStyle w:val="TableParagraph"/>
              <w:spacing w:line="265" w:lineRule="exact"/>
              <w:ind w:left="3"/>
              <w:rPr>
                <w:sz w:val="24"/>
              </w:rPr>
            </w:pPr>
            <w:r>
              <w:rPr>
                <w:sz w:val="24"/>
              </w:rPr>
              <w:t>руководитель</w:t>
            </w:r>
          </w:p>
        </w:tc>
      </w:tr>
      <w:tr w:rsidR="00B444AD" w:rsidTr="00B444AD">
        <w:trPr>
          <w:trHeight w:val="551"/>
        </w:trPr>
        <w:tc>
          <w:tcPr>
            <w:tcW w:w="745" w:type="dxa"/>
            <w:tcBorders>
              <w:right w:val="single" w:sz="4" w:space="0" w:color="auto"/>
            </w:tcBorders>
          </w:tcPr>
          <w:p w:rsidR="00B444AD" w:rsidRDefault="00B444AD">
            <w:pPr>
              <w:pStyle w:val="TableParagraph"/>
              <w:spacing w:line="268" w:lineRule="exact"/>
              <w:ind w:left="715"/>
              <w:rPr>
                <w:sz w:val="24"/>
              </w:rPr>
            </w:pPr>
          </w:p>
          <w:p w:rsidR="00B444AD" w:rsidRDefault="00AE39E2" w:rsidP="00B444AD">
            <w:pPr>
              <w:pStyle w:val="TableParagraph"/>
              <w:spacing w:line="268" w:lineRule="exact"/>
              <w:ind w:left="0"/>
              <w:rPr>
                <w:sz w:val="24"/>
              </w:rPr>
            </w:pPr>
            <w:r>
              <w:rPr>
                <w:sz w:val="24"/>
              </w:rPr>
              <w:t>3.</w:t>
            </w:r>
          </w:p>
        </w:tc>
        <w:tc>
          <w:tcPr>
            <w:tcW w:w="3534" w:type="dxa"/>
            <w:tcBorders>
              <w:left w:val="single" w:sz="4" w:space="0" w:color="auto"/>
            </w:tcBorders>
          </w:tcPr>
          <w:p w:rsidR="00B444AD" w:rsidRDefault="00B444AD" w:rsidP="00B444AD">
            <w:pPr>
              <w:pStyle w:val="TableParagraph"/>
              <w:spacing w:line="268" w:lineRule="exact"/>
              <w:ind w:left="0"/>
              <w:rPr>
                <w:sz w:val="24"/>
              </w:rPr>
            </w:pPr>
            <w:r>
              <w:rPr>
                <w:sz w:val="24"/>
              </w:rPr>
              <w:t>«</w:t>
            </w:r>
            <w:r w:rsidR="000B6957">
              <w:rPr>
                <w:sz w:val="24"/>
              </w:rPr>
              <w:t>Мир профессий</w:t>
            </w:r>
            <w:r>
              <w:rPr>
                <w:sz w:val="24"/>
              </w:rPr>
              <w:t>»</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pPr>
              <w:pStyle w:val="TableParagraph"/>
              <w:spacing w:line="267" w:lineRule="exact"/>
              <w:ind w:left="714"/>
              <w:rPr>
                <w:sz w:val="24"/>
              </w:rPr>
            </w:pPr>
            <w:r>
              <w:rPr>
                <w:sz w:val="24"/>
              </w:rPr>
              <w:t>классный</w:t>
            </w:r>
          </w:p>
          <w:p w:rsidR="00B444AD" w:rsidRDefault="00B444AD">
            <w:pPr>
              <w:pStyle w:val="TableParagraph"/>
              <w:spacing w:line="265" w:lineRule="exact"/>
              <w:ind w:left="3"/>
              <w:rPr>
                <w:sz w:val="24"/>
              </w:rPr>
            </w:pPr>
            <w:r>
              <w:rPr>
                <w:sz w:val="24"/>
              </w:rPr>
              <w:t>руководитель</w:t>
            </w:r>
          </w:p>
        </w:tc>
      </w:tr>
      <w:tr w:rsidR="00B444AD" w:rsidTr="00B444AD">
        <w:trPr>
          <w:trHeight w:val="551"/>
        </w:trPr>
        <w:tc>
          <w:tcPr>
            <w:tcW w:w="745" w:type="dxa"/>
            <w:tcBorders>
              <w:right w:val="single" w:sz="4" w:space="0" w:color="auto"/>
            </w:tcBorders>
          </w:tcPr>
          <w:p w:rsidR="00B444AD" w:rsidRDefault="00B444AD">
            <w:pPr>
              <w:pStyle w:val="TableParagraph"/>
              <w:spacing w:line="268" w:lineRule="exact"/>
              <w:ind w:left="715"/>
              <w:rPr>
                <w:sz w:val="24"/>
              </w:rPr>
            </w:pPr>
          </w:p>
          <w:p w:rsidR="00B444AD" w:rsidRDefault="00AE39E2" w:rsidP="00B444AD">
            <w:pPr>
              <w:pStyle w:val="TableParagraph"/>
              <w:spacing w:line="268" w:lineRule="exact"/>
              <w:ind w:left="0"/>
              <w:rPr>
                <w:sz w:val="24"/>
              </w:rPr>
            </w:pPr>
            <w:r>
              <w:rPr>
                <w:sz w:val="24"/>
              </w:rPr>
              <w:t>4.</w:t>
            </w:r>
          </w:p>
        </w:tc>
        <w:tc>
          <w:tcPr>
            <w:tcW w:w="3534" w:type="dxa"/>
            <w:tcBorders>
              <w:left w:val="single" w:sz="4" w:space="0" w:color="auto"/>
            </w:tcBorders>
          </w:tcPr>
          <w:p w:rsidR="00B444AD" w:rsidRDefault="00B444AD" w:rsidP="00B444AD">
            <w:pPr>
              <w:pStyle w:val="TableParagraph"/>
              <w:spacing w:line="268" w:lineRule="exact"/>
              <w:ind w:left="0"/>
              <w:rPr>
                <w:sz w:val="24"/>
              </w:rPr>
            </w:pPr>
            <w:r>
              <w:rPr>
                <w:sz w:val="24"/>
              </w:rPr>
              <w:t xml:space="preserve">Внеклассная работа по </w:t>
            </w:r>
          </w:p>
          <w:p w:rsidR="00B444AD" w:rsidRDefault="00B444AD" w:rsidP="00B444AD">
            <w:pPr>
              <w:pStyle w:val="TableParagraph"/>
              <w:spacing w:line="268" w:lineRule="exact"/>
              <w:ind w:left="0"/>
              <w:rPr>
                <w:sz w:val="24"/>
              </w:rPr>
            </w:pPr>
            <w:r>
              <w:rPr>
                <w:sz w:val="24"/>
              </w:rPr>
              <w:t>физкультуре</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pPr>
              <w:pStyle w:val="TableParagraph"/>
              <w:spacing w:line="267" w:lineRule="exact"/>
              <w:ind w:left="714"/>
              <w:rPr>
                <w:sz w:val="24"/>
              </w:rPr>
            </w:pPr>
            <w:r>
              <w:rPr>
                <w:sz w:val="24"/>
              </w:rPr>
              <w:t>учитель</w:t>
            </w:r>
          </w:p>
          <w:p w:rsidR="00B444AD" w:rsidRDefault="00B444AD">
            <w:pPr>
              <w:pStyle w:val="TableParagraph"/>
              <w:spacing w:line="265" w:lineRule="exact"/>
              <w:ind w:left="3"/>
              <w:rPr>
                <w:sz w:val="24"/>
              </w:rPr>
            </w:pPr>
            <w:r>
              <w:rPr>
                <w:sz w:val="24"/>
              </w:rPr>
              <w:t>физкультуры</w:t>
            </w:r>
          </w:p>
        </w:tc>
      </w:tr>
      <w:tr w:rsidR="00B444AD" w:rsidTr="00B444AD">
        <w:trPr>
          <w:trHeight w:val="552"/>
        </w:trPr>
        <w:tc>
          <w:tcPr>
            <w:tcW w:w="745" w:type="dxa"/>
            <w:tcBorders>
              <w:right w:val="single" w:sz="4" w:space="0" w:color="auto"/>
            </w:tcBorders>
          </w:tcPr>
          <w:p w:rsidR="00B444AD" w:rsidRDefault="00AE39E2" w:rsidP="00B444AD">
            <w:pPr>
              <w:pStyle w:val="TableParagraph"/>
              <w:spacing w:line="268" w:lineRule="exact"/>
              <w:ind w:left="0"/>
              <w:rPr>
                <w:sz w:val="24"/>
              </w:rPr>
            </w:pPr>
            <w:r>
              <w:rPr>
                <w:sz w:val="24"/>
              </w:rPr>
              <w:t>5.</w:t>
            </w:r>
          </w:p>
        </w:tc>
        <w:tc>
          <w:tcPr>
            <w:tcW w:w="3534" w:type="dxa"/>
            <w:tcBorders>
              <w:left w:val="single" w:sz="4" w:space="0" w:color="auto"/>
            </w:tcBorders>
          </w:tcPr>
          <w:p w:rsidR="00B444AD" w:rsidRDefault="00B444AD" w:rsidP="00B444AD">
            <w:pPr>
              <w:pStyle w:val="TableParagraph"/>
              <w:spacing w:line="268" w:lineRule="exact"/>
              <w:ind w:left="0"/>
              <w:rPr>
                <w:sz w:val="24"/>
              </w:rPr>
            </w:pPr>
            <w:r>
              <w:rPr>
                <w:sz w:val="24"/>
              </w:rPr>
              <w:t>«Мое Оренбуржье»</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pPr>
              <w:pStyle w:val="TableParagraph"/>
              <w:spacing w:line="267" w:lineRule="exact"/>
              <w:ind w:left="714"/>
              <w:rPr>
                <w:sz w:val="24"/>
              </w:rPr>
            </w:pPr>
            <w:r>
              <w:rPr>
                <w:sz w:val="24"/>
              </w:rPr>
              <w:t>классный</w:t>
            </w:r>
          </w:p>
          <w:p w:rsidR="00B444AD" w:rsidRDefault="00B444AD">
            <w:pPr>
              <w:pStyle w:val="TableParagraph"/>
              <w:spacing w:line="265" w:lineRule="exact"/>
              <w:ind w:left="3"/>
              <w:rPr>
                <w:sz w:val="24"/>
              </w:rPr>
            </w:pPr>
            <w:r>
              <w:rPr>
                <w:sz w:val="24"/>
              </w:rPr>
              <w:t>руководитель</w:t>
            </w:r>
          </w:p>
        </w:tc>
      </w:tr>
      <w:tr w:rsidR="00B444AD" w:rsidTr="00B444AD">
        <w:trPr>
          <w:trHeight w:val="551"/>
        </w:trPr>
        <w:tc>
          <w:tcPr>
            <w:tcW w:w="745" w:type="dxa"/>
            <w:tcBorders>
              <w:right w:val="single" w:sz="4" w:space="0" w:color="auto"/>
            </w:tcBorders>
          </w:tcPr>
          <w:p w:rsidR="00B444AD" w:rsidRDefault="00AE39E2" w:rsidP="00B444AD">
            <w:pPr>
              <w:pStyle w:val="TableParagraph"/>
              <w:spacing w:line="268" w:lineRule="exact"/>
              <w:ind w:left="0"/>
              <w:rPr>
                <w:sz w:val="24"/>
              </w:rPr>
            </w:pPr>
            <w:r>
              <w:rPr>
                <w:sz w:val="24"/>
              </w:rPr>
              <w:t>6.</w:t>
            </w:r>
          </w:p>
        </w:tc>
        <w:tc>
          <w:tcPr>
            <w:tcW w:w="3534" w:type="dxa"/>
            <w:tcBorders>
              <w:left w:val="single" w:sz="4" w:space="0" w:color="auto"/>
            </w:tcBorders>
          </w:tcPr>
          <w:p w:rsidR="00B444AD" w:rsidRDefault="00B444AD" w:rsidP="00B444AD">
            <w:pPr>
              <w:pStyle w:val="TableParagraph"/>
              <w:spacing w:line="268" w:lineRule="exact"/>
              <w:ind w:left="0"/>
              <w:rPr>
                <w:sz w:val="24"/>
              </w:rPr>
            </w:pPr>
            <w:r>
              <w:rPr>
                <w:sz w:val="24"/>
              </w:rPr>
              <w:t>«Шахматы»</w:t>
            </w:r>
          </w:p>
        </w:tc>
        <w:tc>
          <w:tcPr>
            <w:tcW w:w="1244" w:type="dxa"/>
          </w:tcPr>
          <w:p w:rsidR="00B444AD" w:rsidRDefault="00B444AD">
            <w:pPr>
              <w:pStyle w:val="TableParagraph"/>
              <w:spacing w:line="268" w:lineRule="exact"/>
              <w:ind w:left="428" w:right="420"/>
              <w:jc w:val="center"/>
              <w:rPr>
                <w:sz w:val="24"/>
              </w:rPr>
            </w:pPr>
            <w:r>
              <w:rPr>
                <w:sz w:val="24"/>
              </w:rPr>
              <w:t>1-4</w:t>
            </w:r>
          </w:p>
        </w:tc>
        <w:tc>
          <w:tcPr>
            <w:tcW w:w="1681" w:type="dxa"/>
          </w:tcPr>
          <w:p w:rsidR="00B444AD" w:rsidRDefault="00B444AD">
            <w:pPr>
              <w:pStyle w:val="TableParagraph"/>
              <w:spacing w:line="268" w:lineRule="exact"/>
              <w:ind w:left="3"/>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9" w:type="dxa"/>
          </w:tcPr>
          <w:p w:rsidR="00B444AD" w:rsidRDefault="00B444AD" w:rsidP="00A63E95">
            <w:pPr>
              <w:pStyle w:val="TableParagraph"/>
              <w:spacing w:line="267" w:lineRule="exact"/>
              <w:ind w:left="714"/>
              <w:rPr>
                <w:sz w:val="24"/>
              </w:rPr>
            </w:pPr>
            <w:r>
              <w:rPr>
                <w:sz w:val="24"/>
              </w:rPr>
              <w:t>учитель</w:t>
            </w:r>
          </w:p>
          <w:p w:rsidR="00B444AD" w:rsidRDefault="00B444AD" w:rsidP="00A63E95">
            <w:pPr>
              <w:pStyle w:val="TableParagraph"/>
              <w:spacing w:line="265" w:lineRule="exact"/>
              <w:ind w:left="3"/>
              <w:rPr>
                <w:sz w:val="24"/>
              </w:rPr>
            </w:pPr>
            <w:r>
              <w:rPr>
                <w:sz w:val="24"/>
              </w:rPr>
              <w:t>физкультуры</w:t>
            </w:r>
          </w:p>
        </w:tc>
      </w:tr>
    </w:tbl>
    <w:p w:rsidR="00456509" w:rsidRDefault="00456509">
      <w:pPr>
        <w:spacing w:line="265" w:lineRule="exact"/>
        <w:rPr>
          <w:sz w:val="24"/>
        </w:rPr>
      </w:pPr>
    </w:p>
    <w:p w:rsidR="00A63E95" w:rsidRDefault="00A63E95">
      <w:pPr>
        <w:spacing w:line="265" w:lineRule="exact"/>
        <w:rPr>
          <w:sz w:val="24"/>
        </w:rPr>
      </w:pPr>
    </w:p>
    <w:p w:rsidR="00A63E95" w:rsidRDefault="00A63E95">
      <w:pPr>
        <w:spacing w:line="265" w:lineRule="exact"/>
        <w:rPr>
          <w:sz w:val="24"/>
        </w:rPr>
      </w:pPr>
    </w:p>
    <w:tbl>
      <w:tblPr>
        <w:tblW w:w="104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85"/>
      </w:tblGrid>
      <w:tr w:rsidR="00A63E95" w:rsidRPr="00A63E95" w:rsidTr="00200593">
        <w:trPr>
          <w:trHeight w:val="437"/>
        </w:trPr>
        <w:tc>
          <w:tcPr>
            <w:tcW w:w="10485" w:type="dxa"/>
            <w:vAlign w:val="center"/>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3. КЛАССНОЕ РУКОВОДСТВО</w:t>
            </w:r>
          </w:p>
        </w:tc>
      </w:tr>
    </w:tbl>
    <w:tbl>
      <w:tblPr>
        <w:tblpPr w:leftFromText="180" w:rightFromText="180" w:vertAnchor="text"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678"/>
        <w:gridCol w:w="992"/>
        <w:gridCol w:w="1418"/>
        <w:gridCol w:w="2693"/>
      </w:tblGrid>
      <w:tr w:rsidR="00A63E95" w:rsidRPr="00A63E95" w:rsidTr="00200593">
        <w:trPr>
          <w:trHeight w:val="673"/>
        </w:trPr>
        <w:tc>
          <w:tcPr>
            <w:tcW w:w="704" w:type="dxa"/>
            <w:vAlign w:val="center"/>
          </w:tcPr>
          <w:p w:rsidR="00A63E95" w:rsidRPr="00A63E95" w:rsidRDefault="00A63E95" w:rsidP="00A63E95">
            <w:pPr>
              <w:jc w:val="center"/>
              <w:rPr>
                <w:b/>
                <w:bCs/>
                <w:color w:val="000000"/>
                <w:sz w:val="24"/>
                <w:szCs w:val="24"/>
                <w:lang w:eastAsia="ru-RU"/>
              </w:rPr>
            </w:pPr>
            <w:r w:rsidRPr="00A63E95">
              <w:rPr>
                <w:b/>
                <w:bCs/>
                <w:color w:val="000000"/>
                <w:sz w:val="24"/>
                <w:szCs w:val="24"/>
                <w:lang w:eastAsia="ru-RU"/>
              </w:rPr>
              <w:lastRenderedPageBreak/>
              <w:t>1.</w:t>
            </w:r>
          </w:p>
        </w:tc>
        <w:tc>
          <w:tcPr>
            <w:tcW w:w="4678" w:type="dxa"/>
            <w:vAlign w:val="center"/>
          </w:tcPr>
          <w:p w:rsidR="00A63E95" w:rsidRPr="00A63E95" w:rsidRDefault="001E040F" w:rsidP="00A63E95">
            <w:pPr>
              <w:autoSpaceDE/>
              <w:autoSpaceDN/>
              <w:jc w:val="both"/>
              <w:rPr>
                <w:color w:val="000000"/>
                <w:sz w:val="24"/>
                <w:szCs w:val="24"/>
                <w:lang w:eastAsia="ru-RU"/>
              </w:rPr>
            </w:pPr>
            <w:r>
              <w:rPr>
                <w:color w:val="000000"/>
                <w:sz w:val="24"/>
                <w:szCs w:val="24"/>
                <w:lang w:eastAsia="ru-RU"/>
              </w:rPr>
              <w:t>Подготовка к началу 2024-2025</w:t>
            </w:r>
            <w:r w:rsidR="00A63E95" w:rsidRPr="00A63E95">
              <w:rPr>
                <w:color w:val="000000"/>
                <w:sz w:val="24"/>
                <w:szCs w:val="24"/>
                <w:lang w:eastAsia="ru-RU"/>
              </w:rPr>
              <w:t xml:space="preserve"> учебного года. Изучение личных дел обучающихся, собеседование с учителями - предметниками, медицинским работником школы</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Август-сентябрь</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родительский комитет</w:t>
            </w:r>
          </w:p>
          <w:p w:rsidR="00A63E95" w:rsidRPr="00A63E95" w:rsidRDefault="00A63E95" w:rsidP="00A63E95">
            <w:pPr>
              <w:autoSpaceDE/>
              <w:autoSpaceDN/>
              <w:jc w:val="both"/>
              <w:rPr>
                <w:color w:val="000000"/>
                <w:sz w:val="24"/>
                <w:szCs w:val="24"/>
                <w:lang w:eastAsia="ru-RU"/>
              </w:rPr>
            </w:pPr>
          </w:p>
        </w:tc>
      </w:tr>
      <w:tr w:rsidR="00A63E95" w:rsidRPr="00A63E95" w:rsidTr="00200593">
        <w:trPr>
          <w:trHeight w:val="572"/>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2.</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Знаний: классные часы, беседы</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 сентября</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родительский комитет</w:t>
            </w:r>
          </w:p>
        </w:tc>
      </w:tr>
      <w:tr w:rsidR="00A63E95" w:rsidRPr="00A63E95" w:rsidTr="00200593">
        <w:trPr>
          <w:trHeight w:val="708"/>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3.</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родительские комитеты</w:t>
            </w:r>
          </w:p>
        </w:tc>
      </w:tr>
      <w:tr w:rsidR="00A63E95" w:rsidRPr="00A63E95" w:rsidTr="00200593">
        <w:trPr>
          <w:trHeight w:val="90"/>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4.</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коллективные творческие дела</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Согласно планам ВР классных руководителей</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родительские комитеты</w:t>
            </w:r>
          </w:p>
        </w:tc>
      </w:tr>
      <w:tr w:rsidR="00A63E95" w:rsidRPr="00A63E95" w:rsidTr="00200593">
        <w:trPr>
          <w:trHeight w:val="1382"/>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5.</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Инициирование и поддержка участия класса в общешкольных ключевых делах, оказание необходимой помощи детям в их подготовке</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Согласно плану модуля</w:t>
            </w: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«Основные</w:t>
            </w: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школьные дела»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родительский комитет</w:t>
            </w:r>
          </w:p>
        </w:tc>
      </w:tr>
      <w:tr w:rsidR="00A63E95" w:rsidRPr="00A63E95" w:rsidTr="00200593">
        <w:trPr>
          <w:trHeight w:val="1265"/>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6.</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учебного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социальный педагог, педагог-психолог</w:t>
            </w:r>
          </w:p>
        </w:tc>
      </w:tr>
      <w:tr w:rsidR="00A63E95" w:rsidRPr="00A63E95" w:rsidTr="00200593">
        <w:trPr>
          <w:trHeight w:val="90"/>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7.</w:t>
            </w:r>
          </w:p>
        </w:tc>
        <w:tc>
          <w:tcPr>
            <w:tcW w:w="4678" w:type="dxa"/>
            <w:vAlign w:val="center"/>
          </w:tcPr>
          <w:p w:rsidR="00A63E95" w:rsidRPr="00A63E95" w:rsidRDefault="00AE39E2" w:rsidP="00A63E95">
            <w:pPr>
              <w:autoSpaceDE/>
              <w:autoSpaceDN/>
              <w:jc w:val="both"/>
              <w:rPr>
                <w:color w:val="000000"/>
                <w:sz w:val="24"/>
                <w:szCs w:val="24"/>
                <w:lang w:eastAsia="ru-RU"/>
              </w:rPr>
            </w:pPr>
            <w:r>
              <w:rPr>
                <w:color w:val="000000"/>
                <w:sz w:val="24"/>
                <w:szCs w:val="24"/>
                <w:lang w:eastAsia="ru-RU"/>
              </w:rPr>
              <w:t>Адаптация первоклассников</w:t>
            </w:r>
          </w:p>
        </w:tc>
        <w:tc>
          <w:tcPr>
            <w:tcW w:w="992" w:type="dxa"/>
            <w:vAlign w:val="center"/>
          </w:tcPr>
          <w:p w:rsidR="00A63E95" w:rsidRPr="00A63E95" w:rsidRDefault="00AE39E2" w:rsidP="00A63E95">
            <w:pPr>
              <w:autoSpaceDE/>
              <w:autoSpaceDN/>
              <w:jc w:val="center"/>
              <w:rPr>
                <w:color w:val="000000"/>
                <w:sz w:val="24"/>
                <w:szCs w:val="24"/>
                <w:lang w:eastAsia="ru-RU"/>
              </w:rPr>
            </w:pPr>
            <w:r>
              <w:rPr>
                <w:color w:val="000000"/>
                <w:sz w:val="24"/>
                <w:szCs w:val="24"/>
                <w:lang w:eastAsia="ru-RU"/>
              </w:rPr>
              <w:t>1</w:t>
            </w:r>
          </w:p>
        </w:tc>
        <w:tc>
          <w:tcPr>
            <w:tcW w:w="1418" w:type="dxa"/>
            <w:vAlign w:val="center"/>
          </w:tcPr>
          <w:p w:rsidR="00A63E95" w:rsidRPr="00A63E95" w:rsidRDefault="00AE39E2" w:rsidP="00A63E95">
            <w:pPr>
              <w:autoSpaceDE/>
              <w:autoSpaceDN/>
              <w:jc w:val="center"/>
              <w:rPr>
                <w:color w:val="000000"/>
                <w:sz w:val="24"/>
                <w:szCs w:val="24"/>
                <w:lang w:eastAsia="ru-RU"/>
              </w:rPr>
            </w:pPr>
            <w:r>
              <w:rPr>
                <w:color w:val="000000"/>
                <w:sz w:val="24"/>
                <w:szCs w:val="24"/>
                <w:lang w:eastAsia="ru-RU"/>
              </w:rPr>
              <w:t>октябрь</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педагог-психолог</w:t>
            </w:r>
          </w:p>
        </w:tc>
      </w:tr>
      <w:tr w:rsidR="00A63E95" w:rsidRPr="00A63E95" w:rsidTr="00200593">
        <w:trPr>
          <w:trHeight w:val="436"/>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8.</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Формирование традиций в классном коллективе:</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именинника», Дню Матери, Дню защитника Отечества, 8 Марта</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90"/>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9.</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Установление позитивных отношений с другими классными коллективами (через подготовку и проведение общешкольных дел)</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619"/>
        </w:trPr>
        <w:tc>
          <w:tcPr>
            <w:tcW w:w="704" w:type="dxa"/>
            <w:vAlign w:val="center"/>
          </w:tcPr>
          <w:p w:rsidR="00A63E95" w:rsidRPr="00A63E95" w:rsidRDefault="00A63E95" w:rsidP="00A63E95">
            <w:pPr>
              <w:autoSpaceDE/>
              <w:autoSpaceDN/>
              <w:jc w:val="center"/>
              <w:rPr>
                <w:b/>
                <w:bCs/>
                <w:color w:val="000000"/>
                <w:sz w:val="24"/>
                <w:szCs w:val="24"/>
                <w:lang w:eastAsia="ru-RU"/>
              </w:rPr>
            </w:pPr>
            <w:r w:rsidRPr="00A63E95">
              <w:rPr>
                <w:b/>
                <w:bCs/>
                <w:color w:val="000000"/>
                <w:sz w:val="24"/>
                <w:szCs w:val="24"/>
                <w:lang w:eastAsia="ru-RU"/>
              </w:rPr>
              <w:t>10.</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Коррекция поведения ребенка через беседы с ним, его родителями или законными представителями, с другими учащимися класса</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619"/>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«Мы теперь не просто дети, мы теперь ученики»</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14.</w:t>
            </w:r>
          </w:p>
        </w:tc>
        <w:tc>
          <w:tcPr>
            <w:tcW w:w="4678"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Внеклассное мероприятие «Осторожно на дороге»</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546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lastRenderedPageBreak/>
              <w:t>15.</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Общешкольное мероприятие «Спасибо Вам, учителя!»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16.</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«В единстве наша сила» (ко Дню единства)</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17.</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 Открытое мероприятие «В гостях у Светофорчика»</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1-4</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18.</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Открытое мероприятие «Мы не одни в этом мире»</w:t>
            </w:r>
            <w:r w:rsidRPr="00A63E95">
              <w:rPr>
                <w:i/>
                <w:iCs/>
                <w:color w:val="000000"/>
                <w:sz w:val="24"/>
                <w:szCs w:val="24"/>
                <w:lang w:eastAsia="ru-RU"/>
              </w:rPr>
              <w:t xml:space="preserve">  </w:t>
            </w:r>
            <w:r w:rsidRPr="00A63E95">
              <w:rPr>
                <w:color w:val="000000"/>
                <w:sz w:val="24"/>
                <w:szCs w:val="24"/>
                <w:lang w:eastAsia="ru-RU"/>
              </w:rPr>
              <w:t>(ко Дню толерантности)</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19.</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Внеклассное мероприятие ко Дню Матери</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50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20.</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Открытое мероприятие «Тепло сердец для милых мам»</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21.</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Внеклассное мероприятие ко Дню борьбы со СПИДом «В плену у зависимости»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22.</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ко Дню борьбы с коррупцией «Мы против коррупции»</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24.</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по ПДД «Нас ждут дома»</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25.</w:t>
            </w:r>
          </w:p>
        </w:tc>
        <w:tc>
          <w:tcPr>
            <w:tcW w:w="4678" w:type="dxa"/>
            <w:vAlign w:val="center"/>
          </w:tcPr>
          <w:p w:rsidR="00A63E95" w:rsidRPr="00A63E95" w:rsidRDefault="00A63E95" w:rsidP="00A63E95">
            <w:pPr>
              <w:keepNext/>
              <w:keepLines/>
              <w:autoSpaceDE/>
              <w:autoSpaceDN/>
              <w:jc w:val="both"/>
              <w:outlineLvl w:val="1"/>
              <w:rPr>
                <w:b/>
                <w:bCs/>
                <w:i/>
                <w:iCs/>
                <w:sz w:val="24"/>
                <w:szCs w:val="24"/>
                <w:lang w:eastAsia="ru-RU"/>
              </w:rPr>
            </w:pPr>
            <w:r w:rsidRPr="00A63E95">
              <w:rPr>
                <w:sz w:val="24"/>
                <w:szCs w:val="24"/>
                <w:lang w:eastAsia="ru-RU"/>
              </w:rPr>
              <w:t>Открытое мероприятие «Наши маленькие защитники»</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26.</w:t>
            </w:r>
          </w:p>
        </w:tc>
        <w:tc>
          <w:tcPr>
            <w:tcW w:w="4678" w:type="dxa"/>
            <w:vAlign w:val="center"/>
          </w:tcPr>
          <w:p w:rsidR="00A63E95" w:rsidRPr="00A63E95" w:rsidRDefault="00A63E95" w:rsidP="00A63E95">
            <w:pPr>
              <w:keepNext/>
              <w:keepLines/>
              <w:autoSpaceDE/>
              <w:autoSpaceDN/>
              <w:jc w:val="both"/>
              <w:outlineLvl w:val="1"/>
              <w:rPr>
                <w:b/>
                <w:bCs/>
                <w:i/>
                <w:iCs/>
                <w:sz w:val="24"/>
                <w:szCs w:val="24"/>
                <w:lang w:eastAsia="ru-RU"/>
              </w:rPr>
            </w:pPr>
            <w:r w:rsidRPr="00A63E95">
              <w:rPr>
                <w:sz w:val="24"/>
                <w:szCs w:val="24"/>
                <w:lang w:eastAsia="ru-RU"/>
              </w:rPr>
              <w:t xml:space="preserve">Общешкольное мероприятие «Защитники Отечества»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27.</w:t>
            </w:r>
          </w:p>
        </w:tc>
        <w:tc>
          <w:tcPr>
            <w:tcW w:w="4678" w:type="dxa"/>
            <w:vAlign w:val="center"/>
          </w:tcPr>
          <w:p w:rsidR="00A63E95" w:rsidRPr="00A63E95" w:rsidRDefault="00A63E95" w:rsidP="00A63E95">
            <w:pPr>
              <w:tabs>
                <w:tab w:val="left" w:pos="6480"/>
              </w:tabs>
              <w:autoSpaceDE/>
              <w:autoSpaceDN/>
              <w:jc w:val="both"/>
              <w:rPr>
                <w:sz w:val="24"/>
                <w:szCs w:val="24"/>
                <w:lang w:eastAsia="ru-RU"/>
              </w:rPr>
            </w:pPr>
            <w:r w:rsidRPr="00A63E95">
              <w:rPr>
                <w:sz w:val="24"/>
                <w:szCs w:val="24"/>
                <w:lang w:eastAsia="ru-RU"/>
              </w:rPr>
              <w:t>Открытое мероприятие «8 марта – день чудесный»</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28.</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Открытое мероприятие «Великое слово – Мама!»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29.</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Общешкольное мероприятие «Я знаю, что все женщины прекрасны»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30.</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Внеклассное мероприятие «Береги здоровье смолоду»  </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hRule="exact" w:val="673"/>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31.</w:t>
            </w:r>
          </w:p>
        </w:tc>
        <w:tc>
          <w:tcPr>
            <w:tcW w:w="467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ко Дню Космонавтики  «Космос – это мы»</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34.</w:t>
            </w:r>
          </w:p>
        </w:tc>
        <w:tc>
          <w:tcPr>
            <w:tcW w:w="4678"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Мероприятие, посвященное празднику Победы «Спасибо Вам седые ветераны, грудью защитившие весну!»</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35.</w:t>
            </w:r>
          </w:p>
        </w:tc>
        <w:tc>
          <w:tcPr>
            <w:tcW w:w="4678"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Внеклассное мероприятие «Я и моя семья»</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10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36.</w:t>
            </w:r>
          </w:p>
        </w:tc>
        <w:tc>
          <w:tcPr>
            <w:tcW w:w="4678"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Внеклассное мероприятие «Вот и стали мы на год взрослее»</w:t>
            </w:r>
          </w:p>
        </w:tc>
        <w:tc>
          <w:tcPr>
            <w:tcW w:w="992"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6480"/>
              </w:tabs>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0"/>
                <w:szCs w:val="20"/>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10485" w:type="dxa"/>
            <w:gridSpan w:val="5"/>
            <w:vAlign w:val="center"/>
          </w:tcPr>
          <w:p w:rsidR="00A63E95" w:rsidRPr="00A63E95" w:rsidRDefault="00A63E95" w:rsidP="00A63E95">
            <w:pPr>
              <w:autoSpaceDE/>
              <w:autoSpaceDN/>
              <w:jc w:val="center"/>
              <w:rPr>
                <w:b/>
                <w:bCs/>
                <w:i/>
                <w:iCs/>
                <w:color w:val="000000"/>
                <w:sz w:val="24"/>
                <w:szCs w:val="24"/>
                <w:lang w:eastAsia="ru-RU"/>
              </w:rPr>
            </w:pPr>
            <w:r w:rsidRPr="00A63E95">
              <w:rPr>
                <w:b/>
                <w:bCs/>
                <w:i/>
                <w:iCs/>
                <w:color w:val="000000"/>
                <w:sz w:val="24"/>
                <w:szCs w:val="24"/>
                <w:lang w:eastAsia="ru-RU"/>
              </w:rPr>
              <w:t>Индивидуальная работа с обучающимися</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Адаптация обучающихся</w:t>
            </w:r>
          </w:p>
        </w:tc>
        <w:tc>
          <w:tcPr>
            <w:tcW w:w="992"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Педагог-психолог</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Индивидуальные беседы с обучающимися.</w:t>
            </w:r>
          </w:p>
        </w:tc>
        <w:tc>
          <w:tcPr>
            <w:tcW w:w="992"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200593" w:rsidP="00A63E95">
            <w:pPr>
              <w:autoSpaceDE/>
              <w:autoSpaceDN/>
              <w:jc w:val="center"/>
              <w:rPr>
                <w:color w:val="000000"/>
                <w:sz w:val="24"/>
                <w:szCs w:val="24"/>
                <w:lang w:eastAsia="ru-RU"/>
              </w:rPr>
            </w:pPr>
            <w:r>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педагог-психолог, социальный педагог.</w:t>
            </w:r>
          </w:p>
        </w:tc>
      </w:tr>
      <w:tr w:rsidR="00A63E95" w:rsidRPr="00A63E95" w:rsidTr="00200593">
        <w:trPr>
          <w:trHeight w:val="76"/>
        </w:trPr>
        <w:tc>
          <w:tcPr>
            <w:tcW w:w="10485" w:type="dxa"/>
            <w:gridSpan w:val="5"/>
            <w:vAlign w:val="center"/>
          </w:tcPr>
          <w:p w:rsidR="00A63E95" w:rsidRPr="00A63E95" w:rsidRDefault="00A63E95" w:rsidP="00A63E95">
            <w:pPr>
              <w:autoSpaceDE/>
              <w:autoSpaceDN/>
              <w:jc w:val="center"/>
              <w:rPr>
                <w:b/>
                <w:bCs/>
                <w:i/>
                <w:iCs/>
                <w:color w:val="000000"/>
                <w:sz w:val="24"/>
                <w:szCs w:val="24"/>
                <w:lang w:eastAsia="ru-RU"/>
              </w:rPr>
            </w:pPr>
            <w:r w:rsidRPr="00A63E95">
              <w:rPr>
                <w:b/>
                <w:bCs/>
                <w:i/>
                <w:iCs/>
                <w:color w:val="000000"/>
                <w:sz w:val="24"/>
                <w:szCs w:val="24"/>
                <w:lang w:eastAsia="ru-RU"/>
              </w:rPr>
              <w:t>Работа с учителями - предметниками, преподающими в классе</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Проведение консультаций с учителями-предметниками, направленные на формирование единства мнений и требований педагогов по ключевым вопросам воспитания</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учителя предметники</w:t>
            </w:r>
          </w:p>
        </w:tc>
      </w:tr>
      <w:tr w:rsidR="00A63E95" w:rsidRPr="00A63E95" w:rsidTr="00200593">
        <w:trPr>
          <w:trHeight w:val="76"/>
        </w:trPr>
        <w:tc>
          <w:tcPr>
            <w:tcW w:w="10485" w:type="dxa"/>
            <w:gridSpan w:val="5"/>
            <w:vAlign w:val="center"/>
          </w:tcPr>
          <w:p w:rsidR="00A63E95" w:rsidRPr="00A63E95" w:rsidRDefault="00A63E95" w:rsidP="00A63E95">
            <w:pPr>
              <w:autoSpaceDE/>
              <w:autoSpaceDN/>
              <w:jc w:val="center"/>
              <w:rPr>
                <w:b/>
                <w:bCs/>
                <w:i/>
                <w:iCs/>
                <w:color w:val="000000"/>
                <w:sz w:val="24"/>
                <w:szCs w:val="24"/>
                <w:lang w:eastAsia="ru-RU"/>
              </w:rPr>
            </w:pPr>
            <w:r w:rsidRPr="00A63E95">
              <w:rPr>
                <w:b/>
                <w:bCs/>
                <w:i/>
                <w:iCs/>
                <w:color w:val="000000"/>
                <w:sz w:val="24"/>
                <w:szCs w:val="24"/>
                <w:lang w:eastAsia="ru-RU"/>
              </w:rPr>
              <w:lastRenderedPageBreak/>
              <w:t>Работа с родителями учащихся или их законными представителями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Информирование родителей о школьных успехах и проблемах их детей</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Организация родительских собраний, происходящих в режиме обсуждения</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наиболее острых проблем обучения и воспитания школьников</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4.</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Привлечение членов семей школьников к</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организации и проведению дел класса</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6.</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Организация и проведение праздников, конкурсов, соревнований, направленных на сплочение семьи и школы</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 -организатор</w:t>
            </w:r>
          </w:p>
        </w:tc>
      </w:tr>
      <w:tr w:rsidR="00A63E95" w:rsidRPr="00A63E95" w:rsidTr="00200593">
        <w:trPr>
          <w:trHeight w:val="76"/>
        </w:trPr>
        <w:tc>
          <w:tcPr>
            <w:tcW w:w="704"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7.</w:t>
            </w:r>
          </w:p>
        </w:tc>
        <w:tc>
          <w:tcPr>
            <w:tcW w:w="467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Родительский всеобуч</w:t>
            </w:r>
          </w:p>
        </w:tc>
        <w:tc>
          <w:tcPr>
            <w:tcW w:w="99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5-9</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педагог -организатор</w:t>
            </w:r>
          </w:p>
        </w:tc>
      </w:tr>
    </w:tbl>
    <w:tbl>
      <w:tblPr>
        <w:tblW w:w="103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565"/>
        <w:gridCol w:w="822"/>
        <w:gridCol w:w="1418"/>
        <w:gridCol w:w="2693"/>
      </w:tblGrid>
      <w:tr w:rsidR="00A63E95" w:rsidRPr="00A63E95" w:rsidTr="00200593">
        <w:tc>
          <w:tcPr>
            <w:tcW w:w="10315" w:type="dxa"/>
            <w:gridSpan w:val="5"/>
          </w:tcPr>
          <w:p w:rsidR="00A63E95" w:rsidRPr="00A63E95" w:rsidRDefault="00A63E95" w:rsidP="00A63E95">
            <w:pPr>
              <w:tabs>
                <w:tab w:val="left" w:pos="142"/>
              </w:tabs>
              <w:jc w:val="center"/>
              <w:rPr>
                <w:b/>
                <w:bCs/>
                <w:color w:val="000000"/>
                <w:sz w:val="24"/>
                <w:szCs w:val="24"/>
                <w:lang w:eastAsia="ru-RU"/>
              </w:rPr>
            </w:pPr>
            <w:r w:rsidRPr="00A63E95">
              <w:rPr>
                <w:b/>
                <w:bCs/>
                <w:color w:val="000000"/>
                <w:sz w:val="24"/>
                <w:szCs w:val="24"/>
                <w:lang w:eastAsia="ru-RU"/>
              </w:rPr>
              <w:t>4. ОСНОВНЫЕ ШКОЛЬНЫЕ ДЕЛА</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знаний</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1сентября</w:t>
            </w:r>
          </w:p>
        </w:tc>
        <w:tc>
          <w:tcPr>
            <w:tcW w:w="2693" w:type="dxa"/>
          </w:tcPr>
          <w:p w:rsidR="00A63E95" w:rsidRPr="00A63E95" w:rsidRDefault="00A63E95" w:rsidP="00A63E95">
            <w:pPr>
              <w:autoSpaceDE/>
              <w:autoSpaceDN/>
              <w:spacing w:line="275" w:lineRule="exact"/>
              <w:jc w:val="both"/>
              <w:rPr>
                <w:color w:val="000000"/>
                <w:sz w:val="24"/>
                <w:szCs w:val="24"/>
                <w:lang w:eastAsia="ru-RU"/>
              </w:rPr>
            </w:pPr>
            <w:r w:rsidRPr="00A63E95">
              <w:rPr>
                <w:color w:val="000000"/>
                <w:sz w:val="24"/>
                <w:szCs w:val="24"/>
                <w:lang w:eastAsia="ru-RU"/>
              </w:rPr>
              <w:t>Замдиректора по ВР, педагог-организатор , классные руководители, организатор</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Акция «Внимание, дети!»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1-15 сентября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учитель ОБЖ, педагог-организатор , классные руководители, организатор</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пожилого человека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1октября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Международный День учителя, День города, День молодежи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Октябрь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Праздник Осени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Сентябрь-ноябрь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народного единства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Ноябрь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учитель истории, классные руководители, организатор</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Матери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Ноябрь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Зам директора по ВР, </w:t>
            </w:r>
            <w:r w:rsidRPr="00A63E95">
              <w:rPr>
                <w:color w:val="000000"/>
                <w:sz w:val="24"/>
                <w:szCs w:val="24"/>
                <w:lang w:eastAsia="ru-RU"/>
              </w:rPr>
              <w:lastRenderedPageBreak/>
              <w:t>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Всемирный день борьбы против СПИДа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Декабрь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Зам директора по ВР, </w:t>
            </w:r>
            <w:r w:rsidRPr="00A63E95">
              <w:rPr>
                <w:color w:val="000000"/>
                <w:spacing w:val="-1"/>
                <w:sz w:val="24"/>
                <w:szCs w:val="24"/>
                <w:lang w:eastAsia="ru-RU"/>
              </w:rPr>
              <w:t xml:space="preserve">педагог-организатор </w:t>
            </w:r>
            <w:r w:rsidRPr="00A63E95">
              <w:rPr>
                <w:color w:val="000000"/>
                <w:sz w:val="24"/>
                <w:szCs w:val="24"/>
                <w:lang w:eastAsia="ru-RU"/>
              </w:rPr>
              <w:t>,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инвалидов</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Декабрь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spacing w:line="253" w:lineRule="exact"/>
              <w:jc w:val="both"/>
              <w:rPr>
                <w:rFonts w:eastAsia="Calibri"/>
                <w:color w:val="000000"/>
                <w:sz w:val="24"/>
                <w:szCs w:val="24"/>
                <w:lang w:eastAsia="ru-RU"/>
              </w:rPr>
            </w:pPr>
          </w:p>
        </w:tc>
        <w:tc>
          <w:tcPr>
            <w:tcW w:w="4565" w:type="dxa"/>
          </w:tcPr>
          <w:p w:rsidR="00A63E95" w:rsidRPr="00A63E95" w:rsidRDefault="00A63E95" w:rsidP="00A63E95">
            <w:pPr>
              <w:autoSpaceDE/>
              <w:autoSpaceDN/>
              <w:spacing w:line="253" w:lineRule="exact"/>
              <w:jc w:val="both"/>
              <w:rPr>
                <w:color w:val="000000"/>
                <w:sz w:val="24"/>
                <w:szCs w:val="24"/>
                <w:lang w:eastAsia="ru-RU"/>
              </w:rPr>
            </w:pPr>
            <w:r w:rsidRPr="00A63E95">
              <w:rPr>
                <w:color w:val="000000"/>
                <w:sz w:val="24"/>
                <w:szCs w:val="24"/>
                <w:lang w:eastAsia="ru-RU"/>
              </w:rPr>
              <w:t>День неизвестного солдата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spacing w:line="253" w:lineRule="exact"/>
              <w:jc w:val="both"/>
              <w:rPr>
                <w:color w:val="000000"/>
                <w:sz w:val="24"/>
                <w:szCs w:val="24"/>
                <w:lang w:eastAsia="ru-RU"/>
              </w:rPr>
            </w:pPr>
            <w:r w:rsidRPr="00A63E95">
              <w:rPr>
                <w:color w:val="000000"/>
                <w:sz w:val="24"/>
                <w:szCs w:val="24"/>
                <w:lang w:eastAsia="ru-RU"/>
              </w:rPr>
              <w:t>Декабрь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учитель истории,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героев Отечества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Декабрь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учитель истории,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Международный день прав человека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10 декабря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учитель обществознания,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Конституции России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12декабря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учитель истории,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Новый год</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Декабрь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w:t>
            </w:r>
            <w:r w:rsidRPr="00A63E95">
              <w:rPr>
                <w:color w:val="000000"/>
                <w:spacing w:val="-1"/>
                <w:sz w:val="24"/>
                <w:szCs w:val="24"/>
                <w:lang w:eastAsia="ru-RU"/>
              </w:rPr>
              <w:t xml:space="preserve"> </w:t>
            </w:r>
            <w:r w:rsidRPr="00A63E95">
              <w:rPr>
                <w:color w:val="000000"/>
                <w:sz w:val="24"/>
                <w:szCs w:val="24"/>
                <w:lang w:eastAsia="ru-RU"/>
              </w:rPr>
              <w:t>классные руководители, организатор</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spacing w:line="235" w:lineRule="auto"/>
              <w:jc w:val="both"/>
              <w:rPr>
                <w:color w:val="000000"/>
                <w:sz w:val="24"/>
                <w:szCs w:val="24"/>
                <w:lang w:eastAsia="ru-RU"/>
              </w:rPr>
            </w:pPr>
            <w:r w:rsidRPr="00A63E95">
              <w:rPr>
                <w:color w:val="000000"/>
                <w:sz w:val="24"/>
                <w:szCs w:val="24"/>
                <w:lang w:eastAsia="ru-RU"/>
              </w:rPr>
              <w:t>День полного освобождения Ленинграда от фашисткой блокады</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27 января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учитель истории,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памяти о россиянах, исполнявших служебный долг за пределами Отечества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февраля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w:t>
            </w:r>
            <w:r w:rsidRPr="00A63E95">
              <w:rPr>
                <w:color w:val="000000"/>
                <w:spacing w:val="-1"/>
                <w:sz w:val="24"/>
                <w:szCs w:val="24"/>
                <w:lang w:eastAsia="ru-RU"/>
              </w:rPr>
              <w:t xml:space="preserve"> </w:t>
            </w:r>
            <w:r w:rsidRPr="00A63E95">
              <w:rPr>
                <w:color w:val="000000"/>
                <w:sz w:val="24"/>
                <w:szCs w:val="24"/>
                <w:lang w:eastAsia="ru-RU"/>
              </w:rPr>
              <w:t>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spacing w:line="253" w:lineRule="exact"/>
              <w:jc w:val="both"/>
              <w:rPr>
                <w:rFonts w:eastAsia="Calibri"/>
                <w:color w:val="000000"/>
                <w:sz w:val="24"/>
                <w:szCs w:val="24"/>
                <w:lang w:eastAsia="ru-RU"/>
              </w:rPr>
            </w:pPr>
          </w:p>
        </w:tc>
        <w:tc>
          <w:tcPr>
            <w:tcW w:w="4565" w:type="dxa"/>
          </w:tcPr>
          <w:p w:rsidR="00A63E95" w:rsidRPr="00A63E95" w:rsidRDefault="00A63E95" w:rsidP="00A63E95">
            <w:pPr>
              <w:autoSpaceDE/>
              <w:autoSpaceDN/>
              <w:spacing w:line="253" w:lineRule="exact"/>
              <w:jc w:val="both"/>
              <w:rPr>
                <w:color w:val="000000"/>
                <w:sz w:val="24"/>
                <w:szCs w:val="24"/>
                <w:lang w:eastAsia="ru-RU"/>
              </w:rPr>
            </w:pPr>
            <w:r w:rsidRPr="00A63E95">
              <w:rPr>
                <w:color w:val="000000"/>
                <w:sz w:val="24"/>
                <w:szCs w:val="24"/>
                <w:lang w:eastAsia="ru-RU"/>
              </w:rPr>
              <w:t>Международный день родного языка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spacing w:line="253" w:lineRule="exact"/>
              <w:jc w:val="both"/>
              <w:rPr>
                <w:color w:val="000000"/>
                <w:sz w:val="24"/>
                <w:szCs w:val="24"/>
                <w:lang w:eastAsia="ru-RU"/>
              </w:rPr>
            </w:pPr>
            <w:r w:rsidRPr="00A63E95">
              <w:rPr>
                <w:color w:val="000000"/>
                <w:sz w:val="24"/>
                <w:szCs w:val="24"/>
                <w:lang w:eastAsia="ru-RU"/>
              </w:rPr>
              <w:t>21 февраля</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w:t>
            </w:r>
            <w:r w:rsidRPr="00A63E95">
              <w:rPr>
                <w:color w:val="000000"/>
                <w:spacing w:val="-1"/>
                <w:sz w:val="24"/>
                <w:szCs w:val="24"/>
                <w:lang w:eastAsia="ru-RU"/>
              </w:rPr>
              <w:t xml:space="preserve"> педагог-организатор </w:t>
            </w:r>
            <w:r w:rsidRPr="00A63E95">
              <w:rPr>
                <w:color w:val="000000"/>
                <w:sz w:val="24"/>
                <w:szCs w:val="24"/>
                <w:lang w:eastAsia="ru-RU"/>
              </w:rPr>
              <w:t>,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защитника Отечества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февраль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учитель истории,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Международный женский день – 8 Марта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март</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здоровья</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март</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педагог-организатор , учитель физической культуры,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Космонавтики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апрель</w:t>
            </w:r>
          </w:p>
        </w:tc>
        <w:tc>
          <w:tcPr>
            <w:tcW w:w="2693" w:type="dxa"/>
          </w:tcPr>
          <w:p w:rsidR="00A63E95" w:rsidRPr="00A63E95" w:rsidRDefault="00A63E95" w:rsidP="00A63E95">
            <w:pPr>
              <w:autoSpaceDE/>
              <w:autoSpaceDN/>
              <w:spacing w:line="268" w:lineRule="exact"/>
              <w:jc w:val="both"/>
              <w:rPr>
                <w:color w:val="000000"/>
                <w:sz w:val="24"/>
                <w:szCs w:val="24"/>
                <w:lang w:eastAsia="ru-RU"/>
              </w:rPr>
            </w:pPr>
            <w:r w:rsidRPr="00A63E95">
              <w:rPr>
                <w:color w:val="000000"/>
                <w:sz w:val="24"/>
                <w:szCs w:val="24"/>
                <w:lang w:eastAsia="ru-RU"/>
              </w:rPr>
              <w:t xml:space="preserve">Зам.директора по ВР, педагог-организатор </w:t>
            </w:r>
            <w:r w:rsidRPr="00A63E95">
              <w:rPr>
                <w:color w:val="000000"/>
                <w:sz w:val="24"/>
                <w:szCs w:val="24"/>
                <w:lang w:eastAsia="ru-RU"/>
              </w:rPr>
              <w:lastRenderedPageBreak/>
              <w:t>ДНВ, учителя истории, физики, географии, биологии,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Неделя добра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апрель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Зам директора по ВР, </w:t>
            </w:r>
            <w:r w:rsidRPr="00A63E95">
              <w:rPr>
                <w:color w:val="000000"/>
                <w:spacing w:val="-1"/>
                <w:sz w:val="24"/>
                <w:szCs w:val="24"/>
                <w:lang w:eastAsia="ru-RU"/>
              </w:rPr>
              <w:t xml:space="preserve">педагог-организатор </w:t>
            </w:r>
            <w:r w:rsidRPr="00A63E95">
              <w:rPr>
                <w:color w:val="000000"/>
                <w:sz w:val="24"/>
                <w:szCs w:val="24"/>
                <w:lang w:eastAsia="ru-RU"/>
              </w:rPr>
              <w:t>,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Весны и Труда</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май</w:t>
            </w:r>
          </w:p>
        </w:tc>
        <w:tc>
          <w:tcPr>
            <w:tcW w:w="2693" w:type="dxa"/>
          </w:tcPr>
          <w:p w:rsidR="00A63E95" w:rsidRPr="00A63E95" w:rsidRDefault="00A63E95" w:rsidP="00A63E95">
            <w:pPr>
              <w:autoSpaceDE/>
              <w:autoSpaceDN/>
              <w:spacing w:line="275" w:lineRule="exact"/>
              <w:jc w:val="both"/>
              <w:rPr>
                <w:color w:val="000000"/>
                <w:sz w:val="24"/>
                <w:szCs w:val="24"/>
                <w:lang w:eastAsia="ru-RU"/>
              </w:rPr>
            </w:pPr>
            <w:r w:rsidRPr="00A63E95">
              <w:rPr>
                <w:color w:val="000000"/>
                <w:sz w:val="24"/>
                <w:szCs w:val="24"/>
                <w:lang w:eastAsia="ru-RU"/>
              </w:rPr>
              <w:t>Зам .директора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spacing w:line="235" w:lineRule="auto"/>
              <w:jc w:val="both"/>
              <w:rPr>
                <w:color w:val="000000"/>
                <w:sz w:val="24"/>
                <w:szCs w:val="24"/>
                <w:lang w:eastAsia="ru-RU"/>
              </w:rPr>
            </w:pPr>
            <w:r w:rsidRPr="00A63E95">
              <w:rPr>
                <w:color w:val="212121"/>
                <w:sz w:val="24"/>
                <w:szCs w:val="24"/>
                <w:lang w:eastAsia="ru-RU"/>
              </w:rPr>
              <w:t>День Победы. Проект «Наследники Великой Победы»,</w:t>
            </w:r>
          </w:p>
          <w:p w:rsidR="00A63E95" w:rsidRPr="00A63E95" w:rsidRDefault="00A63E95" w:rsidP="00A63E95">
            <w:pPr>
              <w:autoSpaceDE/>
              <w:autoSpaceDN/>
              <w:jc w:val="both"/>
              <w:rPr>
                <w:color w:val="000000"/>
                <w:sz w:val="24"/>
                <w:szCs w:val="24"/>
                <w:lang w:eastAsia="ru-RU"/>
              </w:rPr>
            </w:pPr>
            <w:r w:rsidRPr="00A63E95">
              <w:rPr>
                <w:color w:val="212121"/>
                <w:sz w:val="24"/>
                <w:szCs w:val="24"/>
                <w:lang w:eastAsia="ru-RU"/>
              </w:rPr>
              <w:t>«Календарь Победы»</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Сентябрь-май </w:t>
            </w:r>
            <w:r w:rsidRPr="00A63E95">
              <w:rPr>
                <w:color w:val="000000"/>
                <w:spacing w:val="-1"/>
                <w:sz w:val="24"/>
                <w:szCs w:val="24"/>
                <w:lang w:eastAsia="ru-RU"/>
              </w:rPr>
              <w:t xml:space="preserve">по отдельному </w:t>
            </w:r>
            <w:r w:rsidRPr="00A63E95">
              <w:rPr>
                <w:color w:val="000000"/>
                <w:sz w:val="24"/>
                <w:szCs w:val="24"/>
                <w:lang w:eastAsia="ru-RU"/>
              </w:rPr>
              <w:t>плану</w:t>
            </w:r>
          </w:p>
        </w:tc>
        <w:tc>
          <w:tcPr>
            <w:tcW w:w="2693" w:type="dxa"/>
          </w:tcPr>
          <w:p w:rsidR="00A63E95" w:rsidRPr="00A63E95" w:rsidRDefault="00A63E95" w:rsidP="00A63E95">
            <w:pPr>
              <w:autoSpaceDE/>
              <w:autoSpaceDN/>
              <w:spacing w:line="235" w:lineRule="auto"/>
              <w:jc w:val="both"/>
              <w:rPr>
                <w:color w:val="000000"/>
                <w:sz w:val="24"/>
                <w:szCs w:val="24"/>
                <w:lang w:eastAsia="ru-RU"/>
              </w:rPr>
            </w:pPr>
            <w:r w:rsidRPr="00A63E95">
              <w:rPr>
                <w:color w:val="000000"/>
                <w:sz w:val="24"/>
                <w:szCs w:val="24"/>
                <w:lang w:eastAsia="ru-RU"/>
              </w:rPr>
              <w:t xml:space="preserve">Зам.директора по ВР </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Праздник «Последний звонок»</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май</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Зам директора по ВР, </w:t>
            </w:r>
            <w:r w:rsidRPr="00A63E95">
              <w:rPr>
                <w:color w:val="000000"/>
                <w:spacing w:val="-1"/>
                <w:sz w:val="24"/>
                <w:szCs w:val="24"/>
                <w:lang w:eastAsia="ru-RU"/>
              </w:rPr>
              <w:t xml:space="preserve">педагог-организатор </w:t>
            </w:r>
            <w:r w:rsidRPr="00A63E95">
              <w:rPr>
                <w:color w:val="000000"/>
                <w:sz w:val="24"/>
                <w:szCs w:val="24"/>
                <w:lang w:eastAsia="ru-RU"/>
              </w:rPr>
              <w:t>,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Всемирный день защиты детей</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июнь</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День России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июнь</w:t>
            </w:r>
          </w:p>
        </w:tc>
        <w:tc>
          <w:tcPr>
            <w:tcW w:w="2693" w:type="dxa"/>
          </w:tcPr>
          <w:p w:rsidR="00A63E95" w:rsidRPr="00A63E95" w:rsidRDefault="00A63E95" w:rsidP="00A63E95">
            <w:pPr>
              <w:autoSpaceDE/>
              <w:autoSpaceDN/>
              <w:spacing w:line="275" w:lineRule="exact"/>
              <w:jc w:val="both"/>
              <w:rPr>
                <w:color w:val="000000"/>
                <w:sz w:val="24"/>
                <w:szCs w:val="24"/>
                <w:lang w:eastAsia="ru-RU"/>
              </w:rPr>
            </w:pPr>
            <w:r w:rsidRPr="00A63E95">
              <w:rPr>
                <w:color w:val="000000"/>
                <w:sz w:val="24"/>
                <w:szCs w:val="24"/>
                <w:lang w:eastAsia="ru-RU"/>
              </w:rPr>
              <w:t>Замдиректора по ВР, педагог-организатор, классные руководители</w:t>
            </w:r>
          </w:p>
        </w:tc>
      </w:tr>
      <w:tr w:rsidR="00A63E95" w:rsidRPr="00A63E95" w:rsidTr="00200593">
        <w:tc>
          <w:tcPr>
            <w:tcW w:w="817" w:type="dxa"/>
          </w:tcPr>
          <w:p w:rsidR="00A63E95" w:rsidRPr="00A63E95" w:rsidRDefault="00A63E95" w:rsidP="00981FB7">
            <w:pPr>
              <w:numPr>
                <w:ilvl w:val="0"/>
                <w:numId w:val="61"/>
              </w:numPr>
              <w:autoSpaceDE/>
              <w:autoSpaceDN/>
              <w:jc w:val="both"/>
              <w:rPr>
                <w:rFonts w:eastAsia="Calibri"/>
                <w:color w:val="000000"/>
                <w:sz w:val="24"/>
                <w:szCs w:val="24"/>
                <w:lang w:eastAsia="ru-RU"/>
              </w:rPr>
            </w:pP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Благотворительные акции</w:t>
            </w:r>
          </w:p>
        </w:tc>
        <w:tc>
          <w:tcPr>
            <w:tcW w:w="822"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Сентябрь–май</w:t>
            </w: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Зам директора по ВР, </w:t>
            </w:r>
            <w:r w:rsidRPr="00A63E95">
              <w:rPr>
                <w:color w:val="000000"/>
                <w:spacing w:val="-1"/>
                <w:sz w:val="24"/>
                <w:szCs w:val="24"/>
                <w:lang w:eastAsia="ru-RU"/>
              </w:rPr>
              <w:t xml:space="preserve">педагог-организатор </w:t>
            </w:r>
            <w:r w:rsidRPr="00A63E95">
              <w:rPr>
                <w:color w:val="000000"/>
                <w:sz w:val="24"/>
                <w:szCs w:val="24"/>
                <w:lang w:eastAsia="ru-RU"/>
              </w:rPr>
              <w:t>, классные руководители</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5. ВНЕШКОЛЬНЫЕ МЕРОПРИЯТИЯ</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3.</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Экскурсии на КФХ»Шамкаев» в рамках проекта «Билет в будущее»</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6-11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В течение года </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4.</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Посещение театров, музея по Пушкинской карте</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8-11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В течение года </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Зам.директора по  ВР,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5.</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Участие в литературном конкурсе «Живая классика»</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5-11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Февраль, март</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Зам.директор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7.</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Экскурсии в пожарную часть </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6-7</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Октябрь, апрель</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Учитель ОБЖ</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8.</w:t>
            </w: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Постанов</w:t>
            </w:r>
            <w:r w:rsidR="00217EB0">
              <w:rPr>
                <w:color w:val="000000"/>
                <w:sz w:val="24"/>
                <w:szCs w:val="24"/>
                <w:lang w:eastAsia="ru-RU"/>
              </w:rPr>
              <w:t>ка на воинский учет граждан 2008</w:t>
            </w:r>
            <w:r w:rsidRPr="00A63E95">
              <w:rPr>
                <w:color w:val="000000"/>
                <w:sz w:val="24"/>
                <w:szCs w:val="24"/>
                <w:lang w:eastAsia="ru-RU"/>
              </w:rPr>
              <w:t xml:space="preserve"> года рождения</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7-11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Январь </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Учитель ОБЖ</w:t>
            </w:r>
          </w:p>
        </w:tc>
      </w:tr>
      <w:tr w:rsidR="00A63E95" w:rsidRPr="00A63E95" w:rsidTr="00200593">
        <w:trPr>
          <w:trHeight w:val="370"/>
        </w:trPr>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9.</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Участие в военно-патриотическом игре  «Зарница»</w:t>
            </w:r>
          </w:p>
        </w:tc>
        <w:tc>
          <w:tcPr>
            <w:tcW w:w="822"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8-11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Февраль </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Учитель ФК, ОБЖ</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p>
        </w:tc>
        <w:tc>
          <w:tcPr>
            <w:tcW w:w="4565" w:type="dxa"/>
          </w:tcPr>
          <w:p w:rsidR="00A63E95" w:rsidRPr="00A63E95" w:rsidRDefault="00A63E95" w:rsidP="00A63E95">
            <w:pPr>
              <w:tabs>
                <w:tab w:val="left" w:pos="142"/>
              </w:tabs>
              <w:autoSpaceDE/>
              <w:autoSpaceDN/>
              <w:jc w:val="both"/>
              <w:rPr>
                <w:color w:val="000000"/>
                <w:sz w:val="24"/>
                <w:szCs w:val="24"/>
                <w:lang w:eastAsia="ru-RU"/>
              </w:rPr>
            </w:pPr>
          </w:p>
        </w:tc>
        <w:tc>
          <w:tcPr>
            <w:tcW w:w="822" w:type="dxa"/>
          </w:tcPr>
          <w:p w:rsidR="00A63E95" w:rsidRPr="00A63E95" w:rsidRDefault="00A63E95" w:rsidP="00A63E95">
            <w:pPr>
              <w:tabs>
                <w:tab w:val="left" w:pos="142"/>
              </w:tabs>
              <w:autoSpaceDE/>
              <w:autoSpaceDN/>
              <w:jc w:val="both"/>
              <w:rPr>
                <w:color w:val="000000"/>
                <w:sz w:val="24"/>
                <w:szCs w:val="24"/>
                <w:lang w:eastAsia="ru-RU"/>
              </w:rPr>
            </w:pPr>
          </w:p>
        </w:tc>
        <w:tc>
          <w:tcPr>
            <w:tcW w:w="1418" w:type="dxa"/>
          </w:tcPr>
          <w:p w:rsidR="00A63E95" w:rsidRPr="00A63E95" w:rsidRDefault="00A63E95" w:rsidP="00A63E95">
            <w:pPr>
              <w:tabs>
                <w:tab w:val="left" w:pos="142"/>
              </w:tabs>
              <w:autoSpaceDE/>
              <w:autoSpaceDN/>
              <w:jc w:val="both"/>
              <w:rPr>
                <w:color w:val="000000"/>
                <w:sz w:val="24"/>
                <w:szCs w:val="24"/>
                <w:lang w:eastAsia="ru-RU"/>
              </w:rPr>
            </w:pPr>
          </w:p>
        </w:tc>
        <w:tc>
          <w:tcPr>
            <w:tcW w:w="2693" w:type="dxa"/>
          </w:tcPr>
          <w:p w:rsidR="00A63E95" w:rsidRPr="00A63E95" w:rsidRDefault="00A63E95" w:rsidP="00A63E95">
            <w:pPr>
              <w:tabs>
                <w:tab w:val="left" w:pos="142"/>
              </w:tabs>
              <w:autoSpaceDE/>
              <w:autoSpaceDN/>
              <w:jc w:val="both"/>
              <w:rPr>
                <w:color w:val="000000"/>
                <w:sz w:val="24"/>
                <w:szCs w:val="24"/>
                <w:lang w:eastAsia="ru-RU"/>
              </w:rPr>
            </w:pP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6 .  ОРГАНИЗАЦИЯ   ПРЕДМЕТНО-ПРОСТРАНСТВЕННОЙ   СРЕДЫ</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1.</w:t>
            </w:r>
          </w:p>
        </w:tc>
        <w:tc>
          <w:tcPr>
            <w:tcW w:w="4565"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Оформление школы государственной символикой: герб, флаг, гимн</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В течение года</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Зам.директора по АХЧ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2.</w:t>
            </w:r>
          </w:p>
        </w:tc>
        <w:tc>
          <w:tcPr>
            <w:tcW w:w="4565"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Оформление классных уголков, уголков здоровья, уголков ПДД. профориентации</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Сентябрь </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3.</w:t>
            </w: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Оформление классных кабинетов и рекреаций, тематическими стендами.</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По мере необходимости</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Зам.директора по  ВР,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4.</w:t>
            </w:r>
          </w:p>
        </w:tc>
        <w:tc>
          <w:tcPr>
            <w:tcW w:w="4565"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Оформление выставок: рисунков, плакатов и поделок в рекреациях школы</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В течение года</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Зам.директора по  ВР, учитель ИЗО,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5.</w:t>
            </w:r>
          </w:p>
        </w:tc>
        <w:tc>
          <w:tcPr>
            <w:tcW w:w="4565"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Выставка фоторабот обучающихся, </w:t>
            </w:r>
            <w:r w:rsidRPr="00A63E95">
              <w:rPr>
                <w:color w:val="000000"/>
                <w:kern w:val="24"/>
                <w:sz w:val="24"/>
                <w:szCs w:val="24"/>
                <w:lang w:eastAsia="ru-RU"/>
              </w:rPr>
              <w:lastRenderedPageBreak/>
              <w:t xml:space="preserve">стендовая презентация </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lastRenderedPageBreak/>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В течение </w:t>
            </w:r>
            <w:r w:rsidRPr="00A63E95">
              <w:rPr>
                <w:color w:val="000000"/>
                <w:kern w:val="24"/>
                <w:sz w:val="24"/>
                <w:szCs w:val="24"/>
                <w:lang w:eastAsia="ru-RU"/>
              </w:rPr>
              <w:lastRenderedPageBreak/>
              <w:t>года</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lastRenderedPageBreak/>
              <w:t xml:space="preserve">Зам.директора по  ВР, </w:t>
            </w:r>
            <w:r w:rsidRPr="00A63E95">
              <w:rPr>
                <w:color w:val="000000"/>
                <w:kern w:val="24"/>
                <w:sz w:val="24"/>
                <w:szCs w:val="24"/>
                <w:lang w:eastAsia="ru-RU"/>
              </w:rPr>
              <w:lastRenderedPageBreak/>
              <w:t xml:space="preserve">учитель ИЗО,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lastRenderedPageBreak/>
              <w:t>6.</w:t>
            </w:r>
          </w:p>
        </w:tc>
        <w:tc>
          <w:tcPr>
            <w:tcW w:w="4565"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Проектирование и разбивка клумб, </w:t>
            </w:r>
            <w:r w:rsidRPr="00A63E95">
              <w:rPr>
                <w:color w:val="000000"/>
                <w:sz w:val="24"/>
                <w:szCs w:val="24"/>
                <w:lang w:eastAsia="ru-RU"/>
              </w:rPr>
              <w:t>цветников, живых изгородей, поддержание чистоты территории школьного участка</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В течение года</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Зам.директора по АХЧ, ВР, учитель технологии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7.</w:t>
            </w:r>
          </w:p>
        </w:tc>
        <w:tc>
          <w:tcPr>
            <w:tcW w:w="4565"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sz w:val="24"/>
                <w:szCs w:val="24"/>
                <w:lang w:eastAsia="ru-RU"/>
              </w:rPr>
              <w:t>Событийное оформление пространства при проведении конкретных школьных дел</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В течение года</w:t>
            </w:r>
          </w:p>
        </w:tc>
        <w:tc>
          <w:tcPr>
            <w:tcW w:w="2693"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 xml:space="preserve">Зам.директора по  ВР, организатор, классные руководители </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8.</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Конкурсы рисунков, плакатов, посвященных событиям и памятным датам. Выпуск стенгазет к предметным датам.</w:t>
            </w:r>
          </w:p>
        </w:tc>
        <w:tc>
          <w:tcPr>
            <w:tcW w:w="822"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1-11</w:t>
            </w:r>
          </w:p>
        </w:tc>
        <w:tc>
          <w:tcPr>
            <w:tcW w:w="1418" w:type="dxa"/>
          </w:tcPr>
          <w:p w:rsidR="00A63E95" w:rsidRPr="00A63E95" w:rsidRDefault="00A63E95" w:rsidP="00A63E95">
            <w:pPr>
              <w:wordWrap w:val="0"/>
              <w:autoSpaceDE/>
              <w:autoSpaceDN/>
              <w:jc w:val="both"/>
              <w:rPr>
                <w:color w:val="000000"/>
                <w:kern w:val="24"/>
                <w:sz w:val="24"/>
                <w:szCs w:val="24"/>
                <w:lang w:eastAsia="ru-RU"/>
              </w:rPr>
            </w:pPr>
            <w:r w:rsidRPr="00A63E95">
              <w:rPr>
                <w:color w:val="000000"/>
                <w:kern w:val="24"/>
                <w:sz w:val="24"/>
                <w:szCs w:val="24"/>
                <w:lang w:eastAsia="ru-RU"/>
              </w:rPr>
              <w:t>В течение года</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Организатор, классные руководители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p>
        </w:tc>
        <w:tc>
          <w:tcPr>
            <w:tcW w:w="4565" w:type="dxa"/>
          </w:tcPr>
          <w:p w:rsidR="00A63E95" w:rsidRPr="00A63E95" w:rsidRDefault="00A63E95" w:rsidP="00A63E95">
            <w:pPr>
              <w:tabs>
                <w:tab w:val="left" w:pos="142"/>
              </w:tabs>
              <w:autoSpaceDE/>
              <w:autoSpaceDN/>
              <w:jc w:val="both"/>
              <w:rPr>
                <w:color w:val="000000"/>
                <w:sz w:val="24"/>
                <w:szCs w:val="24"/>
                <w:lang w:eastAsia="ru-RU"/>
              </w:rPr>
            </w:pPr>
          </w:p>
        </w:tc>
        <w:tc>
          <w:tcPr>
            <w:tcW w:w="822" w:type="dxa"/>
          </w:tcPr>
          <w:p w:rsidR="00A63E95" w:rsidRPr="00A63E95" w:rsidRDefault="00A63E95" w:rsidP="00A63E95">
            <w:pPr>
              <w:wordWrap w:val="0"/>
              <w:autoSpaceDE/>
              <w:autoSpaceDN/>
              <w:jc w:val="both"/>
              <w:rPr>
                <w:color w:val="000000"/>
                <w:kern w:val="24"/>
                <w:sz w:val="24"/>
                <w:szCs w:val="24"/>
                <w:lang w:eastAsia="ru-RU"/>
              </w:rPr>
            </w:pPr>
          </w:p>
        </w:tc>
        <w:tc>
          <w:tcPr>
            <w:tcW w:w="1418" w:type="dxa"/>
          </w:tcPr>
          <w:p w:rsidR="00A63E95" w:rsidRPr="00A63E95" w:rsidRDefault="00A63E95" w:rsidP="00A63E95">
            <w:pPr>
              <w:wordWrap w:val="0"/>
              <w:autoSpaceDE/>
              <w:autoSpaceDN/>
              <w:jc w:val="both"/>
              <w:rPr>
                <w:color w:val="000000"/>
                <w:kern w:val="24"/>
                <w:sz w:val="24"/>
                <w:szCs w:val="24"/>
                <w:lang w:eastAsia="ru-RU"/>
              </w:rPr>
            </w:pPr>
          </w:p>
        </w:tc>
        <w:tc>
          <w:tcPr>
            <w:tcW w:w="2693" w:type="dxa"/>
          </w:tcPr>
          <w:p w:rsidR="00A63E95" w:rsidRPr="00A63E95" w:rsidRDefault="00A63E95" w:rsidP="00A63E95">
            <w:pPr>
              <w:tabs>
                <w:tab w:val="left" w:pos="142"/>
              </w:tabs>
              <w:autoSpaceDE/>
              <w:autoSpaceDN/>
              <w:jc w:val="both"/>
              <w:rPr>
                <w:color w:val="000000"/>
                <w:sz w:val="24"/>
                <w:szCs w:val="24"/>
                <w:lang w:eastAsia="ru-RU"/>
              </w:rPr>
            </w:pP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 xml:space="preserve">7. ВЗАИМОДЕЙСТВИЕ С </w:t>
            </w:r>
            <w:r w:rsidRPr="00A63E95">
              <w:rPr>
                <w:b/>
                <w:bCs/>
                <w:sz w:val="24"/>
                <w:szCs w:val="24"/>
                <w:lang w:eastAsia="ru-RU"/>
              </w:rPr>
              <w:t>РОДИТЕЛЯМИ (ЗАКОННЫМИ ПРЕДСТАВИТЕЛЯМИ)</w:t>
            </w:r>
          </w:p>
        </w:tc>
      </w:tr>
      <w:tr w:rsidR="00A63E95" w:rsidRPr="00A63E95" w:rsidTr="00200593">
        <w:tc>
          <w:tcPr>
            <w:tcW w:w="817" w:type="dxa"/>
            <w:vAlign w:val="center"/>
          </w:tcPr>
          <w:p w:rsidR="00A63E95" w:rsidRPr="00A63E95" w:rsidRDefault="00A63E95" w:rsidP="00A63E95">
            <w:pPr>
              <w:autoSpaceDE/>
              <w:autoSpaceDN/>
              <w:jc w:val="center"/>
              <w:rPr>
                <w:b/>
                <w:bCs/>
                <w:i/>
                <w:iCs/>
                <w:color w:val="000000"/>
                <w:sz w:val="24"/>
                <w:szCs w:val="24"/>
                <w:lang w:eastAsia="ru-RU"/>
              </w:rPr>
            </w:pPr>
          </w:p>
        </w:tc>
        <w:tc>
          <w:tcPr>
            <w:tcW w:w="4565" w:type="dxa"/>
            <w:vAlign w:val="center"/>
          </w:tcPr>
          <w:p w:rsidR="00A63E95" w:rsidRPr="00A63E95" w:rsidRDefault="00A63E95" w:rsidP="00A63E95">
            <w:pPr>
              <w:autoSpaceDE/>
              <w:autoSpaceDN/>
              <w:jc w:val="center"/>
              <w:rPr>
                <w:b/>
                <w:bCs/>
                <w:i/>
                <w:iCs/>
                <w:color w:val="000000"/>
                <w:sz w:val="24"/>
                <w:szCs w:val="24"/>
                <w:lang w:eastAsia="ru-RU"/>
              </w:rPr>
            </w:pPr>
            <w:r w:rsidRPr="00A63E95">
              <w:rPr>
                <w:b/>
                <w:bCs/>
                <w:i/>
                <w:iCs/>
                <w:color w:val="000000"/>
                <w:sz w:val="24"/>
                <w:szCs w:val="24"/>
                <w:lang w:eastAsia="ru-RU"/>
              </w:rPr>
              <w:t>На групповом уровне</w:t>
            </w:r>
          </w:p>
        </w:tc>
        <w:tc>
          <w:tcPr>
            <w:tcW w:w="822" w:type="dxa"/>
          </w:tcPr>
          <w:p w:rsidR="00A63E95" w:rsidRPr="00A63E95" w:rsidRDefault="00A63E95" w:rsidP="00A63E95">
            <w:pPr>
              <w:tabs>
                <w:tab w:val="left" w:pos="142"/>
              </w:tabs>
              <w:autoSpaceDE/>
              <w:autoSpaceDN/>
              <w:jc w:val="both"/>
              <w:rPr>
                <w:b/>
                <w:bCs/>
                <w:i/>
                <w:iCs/>
                <w:color w:val="000000"/>
                <w:sz w:val="24"/>
                <w:szCs w:val="24"/>
                <w:lang w:eastAsia="ru-RU"/>
              </w:rPr>
            </w:pPr>
          </w:p>
        </w:tc>
        <w:tc>
          <w:tcPr>
            <w:tcW w:w="1418" w:type="dxa"/>
          </w:tcPr>
          <w:p w:rsidR="00A63E95" w:rsidRPr="00A63E95" w:rsidRDefault="00A63E95" w:rsidP="00A63E95">
            <w:pPr>
              <w:tabs>
                <w:tab w:val="left" w:pos="142"/>
              </w:tabs>
              <w:autoSpaceDE/>
              <w:autoSpaceDN/>
              <w:jc w:val="both"/>
              <w:rPr>
                <w:b/>
                <w:bCs/>
                <w:i/>
                <w:iCs/>
                <w:color w:val="000000"/>
                <w:sz w:val="24"/>
                <w:szCs w:val="24"/>
                <w:lang w:eastAsia="ru-RU"/>
              </w:rPr>
            </w:pPr>
          </w:p>
        </w:tc>
        <w:tc>
          <w:tcPr>
            <w:tcW w:w="2693" w:type="dxa"/>
          </w:tcPr>
          <w:p w:rsidR="00A63E95" w:rsidRPr="00A63E95" w:rsidRDefault="00A63E95" w:rsidP="00A63E95">
            <w:pPr>
              <w:tabs>
                <w:tab w:val="left" w:pos="142"/>
              </w:tabs>
              <w:autoSpaceDE/>
              <w:autoSpaceDN/>
              <w:jc w:val="both"/>
              <w:rPr>
                <w:b/>
                <w:bCs/>
                <w:i/>
                <w:iCs/>
                <w:color w:val="000000"/>
                <w:sz w:val="24"/>
                <w:szCs w:val="24"/>
                <w:lang w:eastAsia="ru-RU"/>
              </w:rPr>
            </w:pP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Встречи с р</w:t>
            </w:r>
            <w:r w:rsidR="00200593">
              <w:rPr>
                <w:color w:val="000000"/>
                <w:sz w:val="24"/>
                <w:szCs w:val="24"/>
                <w:lang w:eastAsia="ru-RU"/>
              </w:rPr>
              <w:t>одителями будущих первоклассников</w:t>
            </w:r>
          </w:p>
        </w:tc>
        <w:tc>
          <w:tcPr>
            <w:tcW w:w="822"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200593" w:rsidP="00A63E95">
            <w:pPr>
              <w:autoSpaceDE/>
              <w:autoSpaceDN/>
              <w:jc w:val="center"/>
              <w:rPr>
                <w:color w:val="000000"/>
                <w:sz w:val="24"/>
                <w:szCs w:val="24"/>
                <w:lang w:eastAsia="ru-RU"/>
              </w:rPr>
            </w:pPr>
            <w:r>
              <w:rPr>
                <w:color w:val="000000"/>
                <w:sz w:val="24"/>
                <w:szCs w:val="24"/>
                <w:lang w:eastAsia="ru-RU"/>
              </w:rPr>
              <w:t>1</w:t>
            </w:r>
          </w:p>
        </w:tc>
        <w:tc>
          <w:tcPr>
            <w:tcW w:w="1418"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Август</w:t>
            </w:r>
          </w:p>
        </w:tc>
        <w:tc>
          <w:tcPr>
            <w:tcW w:w="2693" w:type="dxa"/>
            <w:vAlign w:val="center"/>
          </w:tcPr>
          <w:p w:rsidR="00A63E95" w:rsidRPr="00A63E95" w:rsidRDefault="00A63E95" w:rsidP="00A63E95">
            <w:pPr>
              <w:autoSpaceDE/>
              <w:autoSpaceDN/>
              <w:jc w:val="both"/>
              <w:rPr>
                <w:color w:val="000000"/>
                <w:sz w:val="24"/>
                <w:szCs w:val="24"/>
                <w:lang w:eastAsia="ru-RU"/>
              </w:rPr>
            </w:pP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Администрация школы</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Общешкольное родительское собрание на тему: «Семья и школа: взгляд в одном направлении». Выборы родительского комитета.</w:t>
            </w:r>
          </w:p>
        </w:tc>
        <w:tc>
          <w:tcPr>
            <w:tcW w:w="822"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Август</w:t>
            </w:r>
          </w:p>
        </w:tc>
        <w:tc>
          <w:tcPr>
            <w:tcW w:w="2693" w:type="dxa"/>
            <w:vAlign w:val="center"/>
          </w:tcPr>
          <w:p w:rsidR="00A63E95" w:rsidRPr="00A63E95" w:rsidRDefault="00A63E95" w:rsidP="00A63E95">
            <w:pPr>
              <w:autoSpaceDE/>
              <w:autoSpaceDN/>
              <w:jc w:val="both"/>
              <w:rPr>
                <w:color w:val="000000"/>
                <w:sz w:val="24"/>
                <w:szCs w:val="24"/>
                <w:lang w:eastAsia="ru-RU"/>
              </w:rPr>
            </w:pPr>
          </w:p>
          <w:p w:rsidR="00A63E95" w:rsidRPr="00A63E95" w:rsidRDefault="00A63E95" w:rsidP="00A63E95">
            <w:pPr>
              <w:autoSpaceDE/>
              <w:autoSpaceDN/>
              <w:jc w:val="both"/>
              <w:rPr>
                <w:color w:val="000000"/>
                <w:sz w:val="24"/>
                <w:szCs w:val="24"/>
                <w:lang w:eastAsia="ru-RU"/>
              </w:rPr>
            </w:pP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Администрация школы</w:t>
            </w:r>
          </w:p>
        </w:tc>
      </w:tr>
      <w:tr w:rsidR="00A63E95" w:rsidRPr="00A63E95" w:rsidTr="00200593">
        <w:tc>
          <w:tcPr>
            <w:tcW w:w="817"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   3.</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Планирование работы на год всех субъектов образования, включенных в систему работы с родителями</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Август</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председатель родительского комитета</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4</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Общешкольное собрание по теме: «Роль семьи в формировании здорового образа жизни школьника» с приглашением медицинских работников</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Декабрь</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ВР, председатель родительского комитета</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5</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rPr>
                <w:color w:val="000000"/>
                <w:sz w:val="24"/>
                <w:szCs w:val="24"/>
                <w:lang w:eastAsia="ru-RU"/>
              </w:rPr>
            </w:pPr>
            <w:r w:rsidRPr="00A63E95">
              <w:rPr>
                <w:color w:val="000000"/>
                <w:sz w:val="24"/>
                <w:szCs w:val="24"/>
                <w:lang w:eastAsia="ru-RU"/>
              </w:rPr>
              <w:t>Родительский всеобуч по вопросам профилактики правонарушений и безнадзорности, обеспечение безопасности жизнедеятельности детей в школе и дома с приглашением инспектора ГИБДД, ПДН</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Сентябрь, март</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ВР, председатель родительского комитета</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6</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Участие родителей в подготовке и проведении общешкольных и классных творческих мероприятий, акций, экскурсий</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 по плану</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Родительский комитет</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7</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Сентябрь, декабрь, март, май</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Педагог-организатор</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8</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Круглый стол «Вопросы воспитания»</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Один раз в четверть</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ВР, педагог- психолог, педагог</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организатор </w:t>
            </w:r>
          </w:p>
        </w:tc>
      </w:tr>
      <w:tr w:rsidR="00A63E95" w:rsidRPr="00A63E95" w:rsidTr="00200593">
        <w:tc>
          <w:tcPr>
            <w:tcW w:w="817" w:type="dxa"/>
            <w:vAlign w:val="center"/>
          </w:tcPr>
          <w:p w:rsidR="00A63E95" w:rsidRPr="00A63E95" w:rsidRDefault="00A63E95" w:rsidP="00A63E95">
            <w:pPr>
              <w:autoSpaceDE/>
              <w:autoSpaceDN/>
              <w:jc w:val="center"/>
              <w:rPr>
                <w:b/>
                <w:bCs/>
                <w:i/>
                <w:iCs/>
                <w:color w:val="000000"/>
                <w:sz w:val="24"/>
                <w:szCs w:val="24"/>
                <w:lang w:eastAsia="ru-RU"/>
              </w:rPr>
            </w:pPr>
          </w:p>
        </w:tc>
        <w:tc>
          <w:tcPr>
            <w:tcW w:w="4565" w:type="dxa"/>
            <w:vAlign w:val="center"/>
          </w:tcPr>
          <w:p w:rsidR="00A63E95" w:rsidRPr="00A63E95" w:rsidRDefault="00A63E95" w:rsidP="00A63E95">
            <w:pPr>
              <w:autoSpaceDE/>
              <w:autoSpaceDN/>
              <w:jc w:val="center"/>
              <w:rPr>
                <w:b/>
                <w:bCs/>
                <w:i/>
                <w:iCs/>
                <w:color w:val="000000"/>
                <w:sz w:val="24"/>
                <w:szCs w:val="24"/>
                <w:lang w:eastAsia="ru-RU"/>
              </w:rPr>
            </w:pPr>
            <w:r w:rsidRPr="00A63E95">
              <w:rPr>
                <w:b/>
                <w:bCs/>
                <w:i/>
                <w:iCs/>
                <w:color w:val="000000"/>
                <w:sz w:val="24"/>
                <w:szCs w:val="24"/>
                <w:lang w:eastAsia="ru-RU"/>
              </w:rPr>
              <w:t>На индивидуальном уровне</w:t>
            </w:r>
          </w:p>
        </w:tc>
        <w:tc>
          <w:tcPr>
            <w:tcW w:w="822" w:type="dxa"/>
          </w:tcPr>
          <w:p w:rsidR="00A63E95" w:rsidRPr="00A63E95" w:rsidRDefault="00A63E95" w:rsidP="00A63E95">
            <w:pPr>
              <w:tabs>
                <w:tab w:val="left" w:pos="142"/>
              </w:tabs>
              <w:autoSpaceDE/>
              <w:autoSpaceDN/>
              <w:jc w:val="both"/>
              <w:rPr>
                <w:b/>
                <w:bCs/>
                <w:i/>
                <w:iCs/>
                <w:color w:val="000000"/>
                <w:sz w:val="24"/>
                <w:szCs w:val="24"/>
                <w:lang w:eastAsia="ru-RU"/>
              </w:rPr>
            </w:pPr>
          </w:p>
        </w:tc>
        <w:tc>
          <w:tcPr>
            <w:tcW w:w="1418" w:type="dxa"/>
          </w:tcPr>
          <w:p w:rsidR="00A63E95" w:rsidRPr="00A63E95" w:rsidRDefault="00A63E95" w:rsidP="00A63E95">
            <w:pPr>
              <w:tabs>
                <w:tab w:val="left" w:pos="142"/>
              </w:tabs>
              <w:autoSpaceDE/>
              <w:autoSpaceDN/>
              <w:jc w:val="both"/>
              <w:rPr>
                <w:b/>
                <w:bCs/>
                <w:i/>
                <w:iCs/>
                <w:color w:val="000000"/>
                <w:sz w:val="24"/>
                <w:szCs w:val="24"/>
                <w:lang w:eastAsia="ru-RU"/>
              </w:rPr>
            </w:pPr>
          </w:p>
        </w:tc>
        <w:tc>
          <w:tcPr>
            <w:tcW w:w="2693" w:type="dxa"/>
          </w:tcPr>
          <w:p w:rsidR="00A63E95" w:rsidRPr="00A63E95" w:rsidRDefault="00A63E95" w:rsidP="00A63E95">
            <w:pPr>
              <w:tabs>
                <w:tab w:val="left" w:pos="142"/>
              </w:tabs>
              <w:autoSpaceDE/>
              <w:autoSpaceDN/>
              <w:jc w:val="both"/>
              <w:rPr>
                <w:b/>
                <w:bCs/>
                <w:i/>
                <w:iCs/>
                <w:color w:val="000000"/>
                <w:sz w:val="24"/>
                <w:szCs w:val="24"/>
                <w:lang w:eastAsia="ru-RU"/>
              </w:rPr>
            </w:pP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Беседы и консультации по проблемам обучения и решения острых конфликтных </w:t>
            </w:r>
            <w:r w:rsidRPr="00A63E95">
              <w:rPr>
                <w:color w:val="000000"/>
                <w:sz w:val="24"/>
                <w:szCs w:val="24"/>
                <w:lang w:eastAsia="ru-RU"/>
              </w:rPr>
              <w:lastRenderedPageBreak/>
              <w:t>ситуаций</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lastRenderedPageBreak/>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w:t>
            </w:r>
            <w:r w:rsidRPr="00A63E95">
              <w:rPr>
                <w:color w:val="000000"/>
                <w:sz w:val="24"/>
                <w:szCs w:val="24"/>
                <w:lang w:eastAsia="ru-RU"/>
              </w:rPr>
              <w:lastRenderedPageBreak/>
              <w:t>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lastRenderedPageBreak/>
              <w:t>Классные руководители</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lastRenderedPageBreak/>
              <w:t>2.</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Правовой всеобуч для родителей детей «группы риска»</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ВР</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Участие родителей в педагогических консилиумах, проектах, круглых столах</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Один раз в четверть</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Педагог- психолог</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4.</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Посещение семей, оказавшихся в трудной жизненной ситуации</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Педагог- психолог</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5.</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Индивидуальное консультирование c целью    координации воспитательных усилий педагогов и родителей</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классные руководители ,педагог-психолог</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6.</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Родительские дни, во время которых родители могут посещать школьные учебные и</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внеурочные занятия для получения представления о ходе учебно-воспитательного процесса в школе</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УВР, заместитель директора по ВР,</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7.</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 по плану проведения</w:t>
            </w:r>
          </w:p>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родительских собраний</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 психолог, председатель родительского комитета</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8. САМОУПРАВЛЕНИЕ</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Формирование активов класса</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1-я неделя                     сентября</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Замдиректора по ВР, классные руководители</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Заседание ученического совета школы, формирование комитетов школы, планирование работы на 2023-2024 учебный год</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7-11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2-я неделя                 сентября</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Замдиректора по ВР</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3.</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Участие в ключевых делах школы</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Замдиректора по ВР, педагог-организатор, классные руководители</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9. ПРОФИЛАКТИКА И БЕЗОПАСНОСТЬ</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p>
        </w:tc>
        <w:tc>
          <w:tcPr>
            <w:tcW w:w="6805" w:type="dxa"/>
            <w:gridSpan w:val="3"/>
          </w:tcPr>
          <w:p w:rsidR="00A63E95" w:rsidRPr="00A63E95" w:rsidRDefault="00A63E95" w:rsidP="00A63E95">
            <w:pPr>
              <w:tabs>
                <w:tab w:val="left" w:pos="142"/>
              </w:tabs>
              <w:autoSpaceDE/>
              <w:autoSpaceDN/>
              <w:jc w:val="both"/>
              <w:rPr>
                <w:b/>
                <w:bCs/>
                <w:color w:val="000000"/>
                <w:sz w:val="24"/>
                <w:szCs w:val="24"/>
                <w:lang w:eastAsia="ru-RU"/>
              </w:rPr>
            </w:pPr>
            <w:r w:rsidRPr="00A63E95">
              <w:rPr>
                <w:b/>
                <w:bCs/>
                <w:i/>
                <w:iCs/>
                <w:color w:val="000000"/>
                <w:sz w:val="24"/>
                <w:szCs w:val="24"/>
                <w:lang w:eastAsia="ru-RU"/>
              </w:rPr>
              <w:t>Профилактика детского дорожно-транспортного травматизма</w:t>
            </w:r>
          </w:p>
        </w:tc>
        <w:tc>
          <w:tcPr>
            <w:tcW w:w="2693" w:type="dxa"/>
          </w:tcPr>
          <w:p w:rsidR="00A63E95" w:rsidRPr="00A63E95" w:rsidRDefault="00A63E95" w:rsidP="00A63E95">
            <w:pPr>
              <w:tabs>
                <w:tab w:val="left" w:pos="142"/>
              </w:tabs>
              <w:autoSpaceDE/>
              <w:autoSpaceDN/>
              <w:jc w:val="both"/>
              <w:rPr>
                <w:b/>
                <w:bCs/>
                <w:color w:val="000000"/>
                <w:sz w:val="24"/>
                <w:szCs w:val="24"/>
                <w:lang w:eastAsia="ru-RU"/>
              </w:rPr>
            </w:pP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Месячник по ПДД «Внимание, дети!»</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кл.рук., инспектор ГИБДД</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 xml:space="preserve">Неделя безопасности </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Организатор, учит. ОБЖ, кл.рук</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pacing w:val="-1"/>
                <w:sz w:val="24"/>
                <w:szCs w:val="24"/>
                <w:lang w:eastAsia="ru-RU"/>
              </w:rPr>
              <w:t>Цикл кл.часов «Мы идем в школу». Рассказ о микрорайоне, в котором находится гимназия</w:t>
            </w:r>
            <w:r w:rsidRPr="00A63E95">
              <w:rPr>
                <w:color w:val="000000"/>
                <w:spacing w:val="-2"/>
                <w:sz w:val="24"/>
                <w:szCs w:val="24"/>
                <w:lang w:eastAsia="ru-RU"/>
              </w:rPr>
              <w:t xml:space="preserve">. Мы переходим дорогу. Наиболее безопасный путь – самый </w:t>
            </w:r>
            <w:r w:rsidRPr="00A63E95">
              <w:rPr>
                <w:color w:val="000000"/>
                <w:sz w:val="24"/>
                <w:szCs w:val="24"/>
                <w:lang w:eastAsia="ru-RU"/>
              </w:rPr>
              <w:t>лучший. Где и как надо переходить дорогу?</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t>1-4</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r w:rsidRPr="00A63E95">
              <w:rPr>
                <w:color w:val="000000"/>
                <w:sz w:val="24"/>
                <w:szCs w:val="24"/>
                <w:lang w:eastAsia="ru-RU"/>
              </w:rPr>
              <w:t>Сентябрь</w:t>
            </w: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Кл. рук. 1-4 классов</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Внеклассное мероприятие «Осторожно на дороге»</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Кл.рук. 3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pacing w:val="-1"/>
                <w:sz w:val="24"/>
                <w:szCs w:val="24"/>
                <w:lang w:eastAsia="ru-RU"/>
              </w:rPr>
            </w:pPr>
            <w:r w:rsidRPr="00A63E95">
              <w:rPr>
                <w:color w:val="000000"/>
                <w:spacing w:val="-1"/>
                <w:sz w:val="24"/>
                <w:szCs w:val="24"/>
                <w:lang w:eastAsia="ru-RU"/>
              </w:rPr>
              <w:t xml:space="preserve">Агитационная работа по ПДД </w:t>
            </w:r>
            <w:r w:rsidRPr="00A63E95">
              <w:rPr>
                <w:color w:val="000000"/>
                <w:spacing w:val="-1"/>
                <w:sz w:val="24"/>
                <w:szCs w:val="24"/>
                <w:lang w:eastAsia="ru-RU"/>
              </w:rPr>
              <w:lastRenderedPageBreak/>
              <w:t>«Безопасная дорога в школу»</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lastRenderedPageBreak/>
              <w:t>1-4</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Организатор</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5460"/>
              </w:tabs>
              <w:autoSpaceDE/>
              <w:autoSpaceDN/>
              <w:jc w:val="both"/>
              <w:rPr>
                <w:color w:val="000000"/>
                <w:spacing w:val="-1"/>
                <w:sz w:val="24"/>
                <w:szCs w:val="24"/>
                <w:lang w:eastAsia="ru-RU"/>
              </w:rPr>
            </w:pPr>
            <w:r w:rsidRPr="00A63E95">
              <w:rPr>
                <w:color w:val="000000"/>
                <w:spacing w:val="-1"/>
                <w:sz w:val="24"/>
                <w:szCs w:val="24"/>
                <w:lang w:eastAsia="ru-RU"/>
              </w:rPr>
              <w:t>Урок-игра по ПДД «Знай, умей, соблюдай»</w:t>
            </w:r>
          </w:p>
        </w:tc>
        <w:tc>
          <w:tcPr>
            <w:tcW w:w="822" w:type="dxa"/>
            <w:vAlign w:val="center"/>
          </w:tcPr>
          <w:p w:rsidR="00A63E95" w:rsidRPr="00A63E95" w:rsidRDefault="00A63E95" w:rsidP="00A63E95">
            <w:pPr>
              <w:tabs>
                <w:tab w:val="left" w:pos="5460"/>
              </w:tabs>
              <w:autoSpaceDE/>
              <w:autoSpaceDN/>
              <w:jc w:val="center"/>
              <w:rPr>
                <w:color w:val="000000"/>
                <w:sz w:val="24"/>
                <w:szCs w:val="24"/>
                <w:lang w:eastAsia="ru-RU"/>
              </w:rPr>
            </w:pPr>
            <w:r w:rsidRPr="00A63E95">
              <w:rPr>
                <w:color w:val="000000"/>
                <w:sz w:val="24"/>
                <w:szCs w:val="24"/>
                <w:lang w:eastAsia="ru-RU"/>
              </w:rPr>
              <w:t>9</w:t>
            </w:r>
          </w:p>
        </w:tc>
        <w:tc>
          <w:tcPr>
            <w:tcW w:w="1418" w:type="dxa"/>
            <w:vAlign w:val="center"/>
          </w:tcPr>
          <w:p w:rsidR="00A63E95" w:rsidRPr="00A63E95" w:rsidRDefault="00A63E95" w:rsidP="00A63E95">
            <w:pPr>
              <w:tabs>
                <w:tab w:val="left" w:pos="546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5460"/>
              </w:tabs>
              <w:autoSpaceDE/>
              <w:autoSpaceDN/>
              <w:jc w:val="both"/>
              <w:rPr>
                <w:color w:val="000000"/>
                <w:sz w:val="24"/>
                <w:szCs w:val="24"/>
                <w:lang w:eastAsia="ru-RU"/>
              </w:rPr>
            </w:pPr>
            <w:r w:rsidRPr="00A63E95">
              <w:rPr>
                <w:color w:val="000000"/>
                <w:sz w:val="24"/>
                <w:szCs w:val="24"/>
                <w:lang w:eastAsia="ru-RU"/>
              </w:rPr>
              <w:t>Учитель ОБЖ</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pacing w:val="-1"/>
                <w:sz w:val="24"/>
                <w:szCs w:val="24"/>
                <w:lang w:eastAsia="ru-RU"/>
              </w:rPr>
              <w:t>Разработка схемы маршрута «Мой безопасный путь домой».</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1-4</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 рук. 1-4 кл.</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Беседы с учащимися «Перекресток»</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shd w:val="clear" w:color="auto" w:fill="FFFFFF"/>
              <w:adjustRightInd w:val="0"/>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Учитель ОБЖ,  кл. рук.</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«В гостях у Светофорчика»</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3</w:t>
            </w:r>
          </w:p>
        </w:tc>
        <w:tc>
          <w:tcPr>
            <w:tcW w:w="1418" w:type="dxa"/>
            <w:vAlign w:val="center"/>
          </w:tcPr>
          <w:p w:rsidR="00A63E95" w:rsidRPr="00A63E95" w:rsidRDefault="00A63E95" w:rsidP="00A63E95">
            <w:pPr>
              <w:tabs>
                <w:tab w:val="left" w:pos="610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Кл. руководитель 3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Всемирный день памяти жертв ДТП</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4-5</w:t>
            </w:r>
          </w:p>
        </w:tc>
        <w:tc>
          <w:tcPr>
            <w:tcW w:w="1418" w:type="dxa"/>
            <w:vAlign w:val="center"/>
          </w:tcPr>
          <w:p w:rsidR="00A63E95" w:rsidRPr="00A63E95" w:rsidRDefault="00A63E95" w:rsidP="00A63E95">
            <w:pPr>
              <w:autoSpaceDE/>
              <w:autoSpaceDN/>
              <w:jc w:val="center"/>
              <w:rPr>
                <w:color w:val="000000"/>
                <w:sz w:val="24"/>
                <w:szCs w:val="24"/>
                <w:lang w:eastAsia="ru-RU"/>
              </w:rPr>
            </w:pPr>
          </w:p>
        </w:tc>
        <w:tc>
          <w:tcPr>
            <w:tcW w:w="2693" w:type="dxa"/>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Организатор, сотрудники ГИБДД</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shd w:val="clear" w:color="auto" w:fill="FFFFFF"/>
              <w:tabs>
                <w:tab w:val="left" w:pos="284"/>
              </w:tabs>
              <w:autoSpaceDE/>
              <w:autoSpaceDN/>
              <w:spacing w:line="200" w:lineRule="atLeast"/>
              <w:jc w:val="both"/>
              <w:rPr>
                <w:color w:val="000000"/>
                <w:spacing w:val="-1"/>
                <w:sz w:val="24"/>
                <w:szCs w:val="24"/>
                <w:lang w:eastAsia="ru-RU"/>
              </w:rPr>
            </w:pPr>
            <w:r w:rsidRPr="00A63E95">
              <w:rPr>
                <w:color w:val="000000"/>
                <w:spacing w:val="-1"/>
                <w:sz w:val="24"/>
                <w:szCs w:val="24"/>
                <w:lang w:eastAsia="ru-RU"/>
              </w:rPr>
              <w:t>Конкурс обращений-памяток «Водитель, садясь за руль, помните».</w:t>
            </w:r>
          </w:p>
        </w:tc>
        <w:tc>
          <w:tcPr>
            <w:tcW w:w="822" w:type="dxa"/>
            <w:vAlign w:val="center"/>
          </w:tcPr>
          <w:p w:rsidR="00A63E95" w:rsidRPr="00A63E95" w:rsidRDefault="00A63E95" w:rsidP="00A63E95">
            <w:pPr>
              <w:tabs>
                <w:tab w:val="left" w:pos="8664"/>
              </w:tabs>
              <w:autoSpaceDE/>
              <w:autoSpaceDN/>
              <w:spacing w:line="200" w:lineRule="atLeast"/>
              <w:jc w:val="center"/>
              <w:rPr>
                <w:color w:val="000000"/>
                <w:spacing w:val="-7"/>
                <w:sz w:val="24"/>
                <w:szCs w:val="24"/>
                <w:lang w:eastAsia="ru-RU"/>
              </w:rPr>
            </w:pPr>
            <w:r w:rsidRPr="00A63E95">
              <w:rPr>
                <w:color w:val="000000"/>
                <w:spacing w:val="-7"/>
                <w:sz w:val="24"/>
                <w:szCs w:val="24"/>
                <w:lang w:eastAsia="ru-RU"/>
              </w:rPr>
              <w:t>4</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кл. рук. 4 классов</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pacing w:val="-1"/>
                <w:sz w:val="24"/>
                <w:szCs w:val="24"/>
                <w:lang w:eastAsia="ru-RU"/>
              </w:rPr>
              <w:t>Конкурс рисунков «Самый главный на дороге - это дядя Светофор!»</w:t>
            </w:r>
          </w:p>
        </w:tc>
        <w:tc>
          <w:tcPr>
            <w:tcW w:w="822" w:type="dxa"/>
            <w:vAlign w:val="center"/>
          </w:tcPr>
          <w:p w:rsidR="00A63E95" w:rsidRPr="00A63E95" w:rsidRDefault="00A63E95" w:rsidP="00A63E95">
            <w:pPr>
              <w:tabs>
                <w:tab w:val="left" w:pos="6480"/>
              </w:tabs>
              <w:autoSpaceDE/>
              <w:autoSpaceDN/>
              <w:jc w:val="center"/>
              <w:rPr>
                <w:color w:val="000000"/>
                <w:sz w:val="24"/>
                <w:szCs w:val="24"/>
                <w:lang w:eastAsia="ru-RU"/>
              </w:rPr>
            </w:pPr>
            <w:r w:rsidRPr="00A63E95">
              <w:rPr>
                <w:color w:val="000000"/>
                <w:sz w:val="24"/>
                <w:szCs w:val="24"/>
                <w:lang w:eastAsia="ru-RU"/>
              </w:rPr>
              <w:t>1</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кл. рук. 1 классов</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Беседа с учащимися «Как вести себя во время зимних каникул»</w:t>
            </w:r>
          </w:p>
        </w:tc>
        <w:tc>
          <w:tcPr>
            <w:tcW w:w="822" w:type="dxa"/>
            <w:vAlign w:val="center"/>
          </w:tcPr>
          <w:p w:rsidR="00A63E95" w:rsidRPr="00A63E95" w:rsidRDefault="00A63E95" w:rsidP="00A63E95">
            <w:pPr>
              <w:tabs>
                <w:tab w:val="left" w:pos="648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Кл. рук. 1-10 классов, </w:t>
            </w:r>
          </w:p>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учитель ОБЖ, УС</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Внеклассное мероприятие по ПДД «Нас ждут дома»</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5в</w:t>
            </w:r>
          </w:p>
        </w:tc>
        <w:tc>
          <w:tcPr>
            <w:tcW w:w="1418" w:type="dxa"/>
            <w:vAlign w:val="center"/>
          </w:tcPr>
          <w:p w:rsidR="00A63E95" w:rsidRPr="00A63E95" w:rsidRDefault="00A63E95" w:rsidP="00A63E95">
            <w:pPr>
              <w:tabs>
                <w:tab w:val="left" w:pos="610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 рук. 5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pacing w:val="-1"/>
                <w:sz w:val="24"/>
                <w:szCs w:val="24"/>
                <w:lang w:eastAsia="ru-RU"/>
              </w:rPr>
              <w:t>Викторина «Аукцион знаков»</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3</w:t>
            </w:r>
          </w:p>
        </w:tc>
        <w:tc>
          <w:tcPr>
            <w:tcW w:w="1418" w:type="dxa"/>
            <w:vAlign w:val="center"/>
          </w:tcPr>
          <w:p w:rsidR="00A63E95" w:rsidRPr="00A63E95" w:rsidRDefault="00A63E95" w:rsidP="00A63E95">
            <w:pPr>
              <w:tabs>
                <w:tab w:val="left" w:pos="610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Кл. рук. 3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shd w:val="clear" w:color="auto" w:fill="FFFFFF"/>
              <w:tabs>
                <w:tab w:val="left" w:pos="-142"/>
                <w:tab w:val="left" w:pos="426"/>
              </w:tabs>
              <w:autoSpaceDE/>
              <w:autoSpaceDN/>
              <w:spacing w:line="200" w:lineRule="atLeast"/>
              <w:ind w:firstLine="10"/>
              <w:jc w:val="both"/>
              <w:rPr>
                <w:color w:val="000000"/>
                <w:spacing w:val="-1"/>
                <w:sz w:val="24"/>
                <w:szCs w:val="24"/>
                <w:lang w:eastAsia="ru-RU"/>
              </w:rPr>
            </w:pPr>
            <w:r w:rsidRPr="00A63E95">
              <w:rPr>
                <w:color w:val="000000"/>
                <w:spacing w:val="-3"/>
                <w:sz w:val="24"/>
                <w:szCs w:val="24"/>
                <w:lang w:eastAsia="ru-RU"/>
              </w:rPr>
              <w:t xml:space="preserve">Экскурсия по селу. Практическое закрепление знаний и умений </w:t>
            </w:r>
            <w:r w:rsidRPr="00A63E95">
              <w:rPr>
                <w:color w:val="000000"/>
                <w:spacing w:val="-1"/>
                <w:sz w:val="24"/>
                <w:szCs w:val="24"/>
                <w:lang w:eastAsia="ru-RU"/>
              </w:rPr>
              <w:t>правильно вести себя на дорогах.</w:t>
            </w:r>
          </w:p>
        </w:tc>
        <w:tc>
          <w:tcPr>
            <w:tcW w:w="822" w:type="dxa"/>
            <w:vAlign w:val="center"/>
          </w:tcPr>
          <w:p w:rsidR="00A63E95" w:rsidRPr="00A63E95" w:rsidRDefault="00A63E95" w:rsidP="00A63E95">
            <w:pPr>
              <w:tabs>
                <w:tab w:val="left" w:pos="8664"/>
              </w:tabs>
              <w:autoSpaceDE/>
              <w:autoSpaceDN/>
              <w:spacing w:line="200" w:lineRule="atLeast"/>
              <w:jc w:val="center"/>
              <w:rPr>
                <w:color w:val="000000"/>
                <w:spacing w:val="-7"/>
                <w:sz w:val="24"/>
                <w:szCs w:val="24"/>
                <w:lang w:eastAsia="ru-RU"/>
              </w:rPr>
            </w:pPr>
            <w:r w:rsidRPr="00A63E95">
              <w:rPr>
                <w:color w:val="000000"/>
                <w:spacing w:val="-7"/>
                <w:sz w:val="24"/>
                <w:szCs w:val="24"/>
                <w:lang w:eastAsia="ru-RU"/>
              </w:rPr>
              <w:t>2</w:t>
            </w:r>
          </w:p>
        </w:tc>
        <w:tc>
          <w:tcPr>
            <w:tcW w:w="1418" w:type="dxa"/>
            <w:vAlign w:val="center"/>
          </w:tcPr>
          <w:p w:rsidR="00A63E95" w:rsidRPr="00A63E95" w:rsidRDefault="00A63E95" w:rsidP="00A63E95">
            <w:pPr>
              <w:tabs>
                <w:tab w:val="left" w:pos="8664"/>
              </w:tabs>
              <w:autoSpaceDE/>
              <w:autoSpaceDN/>
              <w:spacing w:line="200" w:lineRule="atLeast"/>
              <w:jc w:val="center"/>
              <w:rPr>
                <w:color w:val="000000"/>
                <w:spacing w:val="-7"/>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Кл. рук. 2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Рейд «Культура поведения на дорогах»</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tabs>
                <w:tab w:val="left" w:pos="8664"/>
              </w:tabs>
              <w:autoSpaceDE/>
              <w:autoSpaceDN/>
              <w:spacing w:line="200" w:lineRule="atLeast"/>
              <w:jc w:val="center"/>
              <w:rPr>
                <w:color w:val="000000"/>
                <w:spacing w:val="-7"/>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Организатор, УС</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pacing w:val="-1"/>
                <w:sz w:val="24"/>
                <w:szCs w:val="24"/>
                <w:lang w:eastAsia="ru-RU"/>
              </w:rPr>
              <w:t>Кл. час «Поведение при дорожно-транспортном происшествии»</w:t>
            </w:r>
          </w:p>
        </w:tc>
        <w:tc>
          <w:tcPr>
            <w:tcW w:w="822" w:type="dxa"/>
            <w:vAlign w:val="center"/>
          </w:tcPr>
          <w:p w:rsidR="00A63E95" w:rsidRPr="00A63E95" w:rsidRDefault="00A63E95" w:rsidP="00A63E95">
            <w:pPr>
              <w:tabs>
                <w:tab w:val="left" w:pos="6100"/>
              </w:tabs>
              <w:autoSpaceDE/>
              <w:autoSpaceDN/>
              <w:jc w:val="center"/>
              <w:rPr>
                <w:color w:val="000000"/>
                <w:sz w:val="24"/>
                <w:szCs w:val="24"/>
                <w:lang w:eastAsia="ru-RU"/>
              </w:rPr>
            </w:pPr>
            <w:r w:rsidRPr="00A63E95">
              <w:rPr>
                <w:color w:val="000000"/>
                <w:sz w:val="24"/>
                <w:szCs w:val="24"/>
                <w:lang w:eastAsia="ru-RU"/>
              </w:rPr>
              <w:t>7</w:t>
            </w:r>
          </w:p>
        </w:tc>
        <w:tc>
          <w:tcPr>
            <w:tcW w:w="1418" w:type="dxa"/>
            <w:vAlign w:val="center"/>
          </w:tcPr>
          <w:p w:rsidR="00A63E95" w:rsidRPr="00A63E95" w:rsidRDefault="00A63E95" w:rsidP="00A63E95">
            <w:pPr>
              <w:tabs>
                <w:tab w:val="left" w:pos="610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Кл. рук. 7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shd w:val="clear" w:color="auto" w:fill="FFFFFF"/>
              <w:tabs>
                <w:tab w:val="left" w:pos="284"/>
              </w:tabs>
              <w:autoSpaceDE/>
              <w:autoSpaceDN/>
              <w:spacing w:line="200" w:lineRule="atLeast"/>
              <w:jc w:val="both"/>
              <w:rPr>
                <w:color w:val="000000"/>
                <w:spacing w:val="-2"/>
                <w:sz w:val="24"/>
                <w:szCs w:val="24"/>
                <w:lang w:eastAsia="ru-RU"/>
              </w:rPr>
            </w:pPr>
            <w:r w:rsidRPr="00A63E95">
              <w:rPr>
                <w:color w:val="000000"/>
                <w:spacing w:val="-2"/>
                <w:sz w:val="24"/>
                <w:szCs w:val="24"/>
                <w:lang w:eastAsia="ru-RU"/>
              </w:rPr>
              <w:t>Конкурс загадок «Знаки на дорогах нам в пути помогут».</w:t>
            </w:r>
          </w:p>
        </w:tc>
        <w:tc>
          <w:tcPr>
            <w:tcW w:w="822" w:type="dxa"/>
            <w:vAlign w:val="center"/>
          </w:tcPr>
          <w:p w:rsidR="00A63E95" w:rsidRPr="00A63E95" w:rsidRDefault="00A63E95" w:rsidP="00A63E95">
            <w:pPr>
              <w:tabs>
                <w:tab w:val="left" w:pos="8664"/>
              </w:tabs>
              <w:autoSpaceDE/>
              <w:autoSpaceDN/>
              <w:spacing w:line="200" w:lineRule="atLeast"/>
              <w:jc w:val="center"/>
              <w:rPr>
                <w:color w:val="000000"/>
                <w:spacing w:val="-7"/>
                <w:sz w:val="24"/>
                <w:szCs w:val="24"/>
                <w:lang w:eastAsia="ru-RU"/>
              </w:rPr>
            </w:pPr>
            <w:r w:rsidRPr="00A63E95">
              <w:rPr>
                <w:color w:val="000000"/>
                <w:spacing w:val="-7"/>
                <w:sz w:val="24"/>
                <w:szCs w:val="24"/>
                <w:lang w:eastAsia="ru-RU"/>
              </w:rPr>
              <w:t>1</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100"/>
              </w:tabs>
              <w:autoSpaceDE/>
              <w:autoSpaceDN/>
              <w:jc w:val="both"/>
              <w:rPr>
                <w:color w:val="000000"/>
                <w:sz w:val="24"/>
                <w:szCs w:val="24"/>
                <w:lang w:eastAsia="ru-RU"/>
              </w:rPr>
            </w:pPr>
            <w:r w:rsidRPr="00A63E95">
              <w:rPr>
                <w:color w:val="000000"/>
                <w:sz w:val="24"/>
                <w:szCs w:val="24"/>
                <w:lang w:eastAsia="ru-RU"/>
              </w:rPr>
              <w:t>кл.рук 1 класса</w:t>
            </w:r>
          </w:p>
        </w:tc>
      </w:tr>
      <w:tr w:rsidR="00A63E95" w:rsidRPr="00A63E95" w:rsidTr="00200593">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Рейды агитбригады по ПДД «Вежливый пешеход»</w:t>
            </w:r>
          </w:p>
        </w:tc>
        <w:tc>
          <w:tcPr>
            <w:tcW w:w="822" w:type="dxa"/>
            <w:vAlign w:val="center"/>
          </w:tcPr>
          <w:p w:rsidR="00A63E95" w:rsidRPr="00A63E95" w:rsidRDefault="00A63E95" w:rsidP="00A63E95">
            <w:pPr>
              <w:tabs>
                <w:tab w:val="left" w:pos="6480"/>
              </w:tabs>
              <w:autoSpaceDE/>
              <w:autoSpaceDN/>
              <w:jc w:val="center"/>
              <w:rPr>
                <w:color w:val="000000"/>
                <w:sz w:val="24"/>
                <w:szCs w:val="24"/>
                <w:lang w:eastAsia="ru-RU"/>
              </w:rPr>
            </w:pPr>
            <w:r w:rsidRPr="00A63E95">
              <w:rPr>
                <w:color w:val="000000"/>
                <w:sz w:val="24"/>
                <w:szCs w:val="24"/>
                <w:lang w:eastAsia="ru-RU"/>
              </w:rPr>
              <w:t>1-4</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ШУС</w:t>
            </w:r>
          </w:p>
        </w:tc>
      </w:tr>
      <w:tr w:rsidR="00A63E95" w:rsidRPr="00A63E95" w:rsidTr="00200593">
        <w:trPr>
          <w:trHeight w:val="423"/>
        </w:trPr>
        <w:tc>
          <w:tcPr>
            <w:tcW w:w="817" w:type="dxa"/>
            <w:vAlign w:val="center"/>
          </w:tcPr>
          <w:p w:rsidR="00A63E95" w:rsidRPr="00A63E95" w:rsidRDefault="00A63E95" w:rsidP="00981FB7">
            <w:pPr>
              <w:widowControl/>
              <w:numPr>
                <w:ilvl w:val="0"/>
                <w:numId w:val="59"/>
              </w:numPr>
              <w:tabs>
                <w:tab w:val="left" w:pos="6480"/>
              </w:tabs>
              <w:autoSpaceDE/>
              <w:autoSpaceDN/>
              <w:ind w:left="0" w:firstLine="0"/>
              <w:jc w:val="center"/>
              <w:rPr>
                <w:color w:val="000000"/>
                <w:sz w:val="24"/>
                <w:szCs w:val="24"/>
                <w:lang w:eastAsia="ru-RU"/>
              </w:rPr>
            </w:pPr>
          </w:p>
        </w:tc>
        <w:tc>
          <w:tcPr>
            <w:tcW w:w="4565"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Беседы по классам «Как вести себя летом»</w:t>
            </w:r>
          </w:p>
        </w:tc>
        <w:tc>
          <w:tcPr>
            <w:tcW w:w="822" w:type="dxa"/>
            <w:vAlign w:val="center"/>
          </w:tcPr>
          <w:p w:rsidR="00A63E95" w:rsidRPr="00A63E95" w:rsidRDefault="00A63E95" w:rsidP="00A63E95">
            <w:pPr>
              <w:tabs>
                <w:tab w:val="left" w:pos="6480"/>
              </w:tabs>
              <w:autoSpaceDE/>
              <w:autoSpaceDN/>
              <w:jc w:val="center"/>
              <w:rPr>
                <w:color w:val="000000"/>
                <w:sz w:val="24"/>
                <w:szCs w:val="24"/>
                <w:lang w:eastAsia="ru-RU"/>
              </w:rPr>
            </w:pPr>
            <w:r w:rsidRPr="00A63E95">
              <w:rPr>
                <w:color w:val="000000"/>
                <w:sz w:val="24"/>
                <w:szCs w:val="24"/>
                <w:lang w:eastAsia="ru-RU"/>
              </w:rPr>
              <w:t>1-10</w:t>
            </w:r>
          </w:p>
        </w:tc>
        <w:tc>
          <w:tcPr>
            <w:tcW w:w="1418" w:type="dxa"/>
            <w:vAlign w:val="center"/>
          </w:tcPr>
          <w:p w:rsidR="00A63E95" w:rsidRPr="00A63E95" w:rsidRDefault="00A63E95" w:rsidP="00A63E95">
            <w:pPr>
              <w:tabs>
                <w:tab w:val="left" w:pos="6480"/>
              </w:tabs>
              <w:autoSpaceDE/>
              <w:autoSpaceDN/>
              <w:ind w:left="-108" w:right="-62"/>
              <w:jc w:val="center"/>
              <w:rPr>
                <w:color w:val="000000"/>
                <w:sz w:val="24"/>
                <w:szCs w:val="24"/>
                <w:lang w:eastAsia="ru-RU"/>
              </w:rPr>
            </w:pPr>
          </w:p>
        </w:tc>
        <w:tc>
          <w:tcPr>
            <w:tcW w:w="2693" w:type="dxa"/>
            <w:vAlign w:val="center"/>
          </w:tcPr>
          <w:p w:rsidR="00A63E95" w:rsidRPr="00A63E95" w:rsidRDefault="00A63E95" w:rsidP="00A63E95">
            <w:pPr>
              <w:tabs>
                <w:tab w:val="left" w:pos="6480"/>
              </w:tabs>
              <w:autoSpaceDE/>
              <w:autoSpaceDN/>
              <w:jc w:val="both"/>
              <w:rPr>
                <w:color w:val="000000"/>
                <w:sz w:val="24"/>
                <w:szCs w:val="24"/>
                <w:lang w:eastAsia="ru-RU"/>
              </w:rPr>
            </w:pPr>
            <w:r w:rsidRPr="00A63E95">
              <w:rPr>
                <w:color w:val="000000"/>
                <w:sz w:val="24"/>
                <w:szCs w:val="24"/>
                <w:lang w:eastAsia="ru-RU"/>
              </w:rPr>
              <w:t xml:space="preserve"> кл. рук 1-10 классов</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i/>
                <w:iCs/>
                <w:color w:val="000000"/>
                <w:sz w:val="24"/>
                <w:szCs w:val="24"/>
                <w:lang w:eastAsia="ru-RU"/>
              </w:rPr>
            </w:pPr>
            <w:r w:rsidRPr="00A63E95">
              <w:rPr>
                <w:b/>
                <w:bCs/>
                <w:i/>
                <w:iCs/>
                <w:color w:val="000000"/>
                <w:sz w:val="24"/>
                <w:szCs w:val="24"/>
                <w:lang w:eastAsia="ru-RU"/>
              </w:rPr>
              <w:t>Профилактика терроризма и экстремизма</w:t>
            </w:r>
          </w:p>
        </w:tc>
      </w:tr>
      <w:tr w:rsidR="00A63E95" w:rsidRPr="00A63E95" w:rsidTr="00200593">
        <w:tc>
          <w:tcPr>
            <w:tcW w:w="817"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Цикл мероприятий, посвященных, Международному дню солидарности в борьбе с терроризмом:</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-беседы, классные часы;</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-акции «Нет – терроризму!»</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2-3 сентября</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ВР, педагог-организатор , классные руководители.</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2</w:t>
            </w:r>
            <w:r w:rsidR="00A63E95" w:rsidRPr="00A63E95">
              <w:rPr>
                <w:color w:val="000000"/>
                <w:sz w:val="24"/>
                <w:szCs w:val="24"/>
                <w:lang w:eastAsia="ru-RU"/>
              </w:rPr>
              <w:t>.</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Мероприятия, приуроченные к Всемирному дню защиты детей</w:t>
            </w:r>
            <w:r w:rsidRPr="00A63E95">
              <w:rPr>
                <w:color w:val="000000"/>
                <w:sz w:val="24"/>
                <w:szCs w:val="24"/>
                <w:lang w:eastAsia="ru-RU"/>
              </w:rPr>
              <w:tab/>
              <w:t>(флэш-мобы, экскурсии)</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 июня</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Организатор, классные руководители.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p>
        </w:tc>
        <w:tc>
          <w:tcPr>
            <w:tcW w:w="6805" w:type="dxa"/>
            <w:gridSpan w:val="3"/>
          </w:tcPr>
          <w:p w:rsidR="00A63E95" w:rsidRPr="00A63E95" w:rsidRDefault="00A63E95" w:rsidP="00A63E95">
            <w:pPr>
              <w:tabs>
                <w:tab w:val="left" w:pos="142"/>
              </w:tabs>
              <w:autoSpaceDE/>
              <w:autoSpaceDN/>
              <w:jc w:val="both"/>
              <w:rPr>
                <w:b/>
                <w:bCs/>
                <w:color w:val="000000"/>
                <w:sz w:val="24"/>
                <w:szCs w:val="24"/>
                <w:lang w:eastAsia="ru-RU"/>
              </w:rPr>
            </w:pPr>
            <w:r w:rsidRPr="00A63E95">
              <w:rPr>
                <w:b/>
                <w:bCs/>
                <w:i/>
                <w:iCs/>
                <w:color w:val="000000"/>
                <w:sz w:val="24"/>
                <w:szCs w:val="24"/>
                <w:lang w:eastAsia="ru-RU"/>
              </w:rPr>
              <w:t>Предупреждение безнадзорности и правонарушений несовершеннолетних, выявление и устранению причин, способствующих суицидам несовершеннолетних</w:t>
            </w:r>
          </w:p>
        </w:tc>
        <w:tc>
          <w:tcPr>
            <w:tcW w:w="2693" w:type="dxa"/>
          </w:tcPr>
          <w:p w:rsidR="00A63E95" w:rsidRPr="00A63E95" w:rsidRDefault="00A63E95" w:rsidP="00A63E95">
            <w:pPr>
              <w:tabs>
                <w:tab w:val="left" w:pos="142"/>
              </w:tabs>
              <w:autoSpaceDE/>
              <w:autoSpaceDN/>
              <w:jc w:val="both"/>
              <w:rPr>
                <w:b/>
                <w:bCs/>
                <w:color w:val="000000"/>
                <w:sz w:val="24"/>
                <w:szCs w:val="24"/>
                <w:lang w:eastAsia="ru-RU"/>
              </w:rPr>
            </w:pP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Организация совместной работы  с сотрудниками подразделений по делам несовершеннолетних (ПДН) по профилактике правонарушений.</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В течение года  </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Зам.дир. по ВР</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Составление банка данных на детей по социальному статусу.</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Сентябрь </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 кл. рук</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Выявление и учет несовершеннолетних 6-15 лет, не посещающих или систематически пропускающих занятия </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1E040F" w:rsidP="00A63E95">
            <w:pPr>
              <w:autoSpaceDE/>
              <w:autoSpaceDN/>
              <w:jc w:val="both"/>
              <w:rPr>
                <w:color w:val="000000"/>
                <w:sz w:val="24"/>
                <w:szCs w:val="24"/>
                <w:lang w:eastAsia="ru-RU"/>
              </w:rPr>
            </w:pPr>
            <w:r>
              <w:rPr>
                <w:color w:val="000000"/>
                <w:sz w:val="24"/>
                <w:szCs w:val="24"/>
                <w:lang w:eastAsia="ru-RU"/>
              </w:rPr>
              <w:t>До 1.10.</w:t>
            </w:r>
            <w:r w:rsidR="00A63E95" w:rsidRPr="00A63E95">
              <w:rPr>
                <w:color w:val="000000"/>
                <w:sz w:val="24"/>
                <w:szCs w:val="24"/>
                <w:lang w:eastAsia="ru-RU"/>
              </w:rPr>
              <w:t xml:space="preserve"> г. и по мере необходим</w:t>
            </w:r>
            <w:r w:rsidR="00A63E95" w:rsidRPr="00A63E95">
              <w:rPr>
                <w:color w:val="000000"/>
                <w:sz w:val="24"/>
                <w:szCs w:val="24"/>
                <w:lang w:eastAsia="ru-RU"/>
              </w:rPr>
              <w:lastRenderedPageBreak/>
              <w:t>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lastRenderedPageBreak/>
              <w:t xml:space="preserve">Зам.дир. по ВР, кл. рук </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Организация работы по выявлению и учету семей, находящихся в социально-опасном положении  и невыполняющими обязанности по воспитанию, обучению и содержанию своих несовершеннолетних детей (банк данных).</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Постоянно</w:t>
            </w:r>
          </w:p>
        </w:tc>
        <w:tc>
          <w:tcPr>
            <w:tcW w:w="2693"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Психолог</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wordWrap w:val="0"/>
              <w:jc w:val="both"/>
              <w:rPr>
                <w:rFonts w:eastAsia="Batang"/>
                <w:kern w:val="2"/>
                <w:sz w:val="24"/>
                <w:szCs w:val="24"/>
              </w:rPr>
            </w:pPr>
            <w:r w:rsidRPr="00A63E95">
              <w:rPr>
                <w:rFonts w:eastAsia="Batang"/>
                <w:color w:val="000000"/>
                <w:kern w:val="2"/>
                <w:sz w:val="24"/>
                <w:szCs w:val="24"/>
                <w:shd w:val="clear" w:color="auto" w:fill="FFFFFF"/>
              </w:rPr>
              <w:t>Проведение классных часов, бесед, лекций на тему «Безопасность в сети Интернет»</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7-11</w:t>
            </w:r>
          </w:p>
        </w:tc>
        <w:tc>
          <w:tcPr>
            <w:tcW w:w="1418"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 xml:space="preserve">Октябрь </w:t>
            </w:r>
          </w:p>
        </w:tc>
        <w:tc>
          <w:tcPr>
            <w:tcW w:w="2693"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Классные руководители 7-10 классов</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 Проведение спортивных олимпиад, спартакиад, конкурсов.</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2-11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В течение года  </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Учитель физ. культуры</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Психологические классные часы и беседы:</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«Как научиться жить без драки» (3 кл)</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«Я – уникальная и неповторимая личность» (5-6 кл, цель: формирование позитивного отношения к другим людям (толерантности), «Мир глазами агрессивного человека» (8 класс, Подростки ХХI века. Психолого-педагогическая работа в кризисных ситуациях: 8-10 классы.)</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«Подросток и конфликты» (8-9 класс, Подростки ХХI века. Психолого-педагогическая работа в кризисных ситуациях: 8-10 классы.)</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«Расскажи мне обо мне» (10-10 классы, Подростки ХХI века. Психолого-педагогическая работа в кризисных ситуациях: 8-10 классы.)</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«Стресс в жизни человека. Способы борьбы со стрессом» (8-9 класс)</w:t>
            </w:r>
          </w:p>
          <w:p w:rsidR="00A63E95" w:rsidRPr="00A63E95" w:rsidRDefault="00A63E95" w:rsidP="00A63E95">
            <w:pPr>
              <w:autoSpaceDE/>
              <w:autoSpaceDN/>
              <w:rPr>
                <w:color w:val="000000"/>
                <w:sz w:val="24"/>
                <w:szCs w:val="24"/>
                <w:lang w:eastAsia="ru-RU"/>
              </w:rPr>
            </w:pPr>
            <w:r w:rsidRPr="00A63E95">
              <w:rPr>
                <w:color w:val="000000"/>
                <w:sz w:val="24"/>
                <w:szCs w:val="24"/>
                <w:lang w:eastAsia="ru-RU"/>
              </w:rPr>
              <w:t>«Способы саморегуляции эмоционального состояния» (9 класс)</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3-11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В течение года (по запросу)</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Педагог-психолог,</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классные руководители</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wordWrap w:val="0"/>
              <w:rPr>
                <w:rFonts w:eastAsia="Batang"/>
                <w:kern w:val="2"/>
                <w:sz w:val="24"/>
                <w:szCs w:val="24"/>
              </w:rPr>
            </w:pPr>
            <w:r w:rsidRPr="00A63E95">
              <w:rPr>
                <w:rFonts w:eastAsia="Batang"/>
                <w:kern w:val="2"/>
                <w:sz w:val="24"/>
                <w:szCs w:val="24"/>
              </w:rPr>
              <w:t>Посещение семей,   находящихся в социально опасном положении, с целью обследования материально-бытовых условий проживания несовершеннолетних</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Весь период</w:t>
            </w:r>
          </w:p>
          <w:p w:rsidR="00A63E95" w:rsidRPr="00A63E95" w:rsidRDefault="00A63E95" w:rsidP="00A63E95">
            <w:pPr>
              <w:wordWrap w:val="0"/>
              <w:jc w:val="both"/>
              <w:rPr>
                <w:rFonts w:eastAsia="Batang"/>
                <w:kern w:val="2"/>
                <w:sz w:val="24"/>
                <w:szCs w:val="24"/>
              </w:rPr>
            </w:pPr>
          </w:p>
        </w:tc>
        <w:tc>
          <w:tcPr>
            <w:tcW w:w="2693"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Психолог</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wordWrap w:val="0"/>
              <w:rPr>
                <w:rFonts w:eastAsia="Batang"/>
                <w:kern w:val="2"/>
                <w:sz w:val="24"/>
                <w:szCs w:val="24"/>
              </w:rPr>
            </w:pPr>
            <w:r w:rsidRPr="00A63E95">
              <w:rPr>
                <w:rFonts w:eastAsia="Batang"/>
                <w:kern w:val="2"/>
                <w:sz w:val="24"/>
                <w:szCs w:val="24"/>
              </w:rPr>
              <w:t xml:space="preserve">Проведение лекций и бесед по духовно-нравственному воспитанию  подрастающего поколения с привлечением представителей духовенства </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Постоянно</w:t>
            </w:r>
          </w:p>
        </w:tc>
        <w:tc>
          <w:tcPr>
            <w:tcW w:w="2693"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Педагог-организатор</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autoSpaceDE/>
              <w:autoSpaceDN/>
              <w:rPr>
                <w:color w:val="000000"/>
                <w:sz w:val="24"/>
                <w:szCs w:val="24"/>
                <w:lang w:eastAsia="ru-RU"/>
              </w:rPr>
            </w:pPr>
            <w:r w:rsidRPr="00A63E95">
              <w:rPr>
                <w:color w:val="000000"/>
                <w:sz w:val="24"/>
                <w:szCs w:val="24"/>
                <w:lang w:eastAsia="ru-RU"/>
              </w:rPr>
              <w:t>Организация диагностирования и консультирования детей, поддержка родителей с целью оказания экстренной помощи.</w:t>
            </w:r>
          </w:p>
          <w:p w:rsidR="00A63E95" w:rsidRPr="00A63E95" w:rsidRDefault="00A63E95" w:rsidP="00A63E95">
            <w:pPr>
              <w:autoSpaceDE/>
              <w:autoSpaceDN/>
              <w:jc w:val="both"/>
              <w:rPr>
                <w:color w:val="000000"/>
                <w:sz w:val="24"/>
                <w:szCs w:val="24"/>
                <w:lang w:eastAsia="ru-RU"/>
              </w:rPr>
            </w:pP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Ежедневно </w:t>
            </w:r>
          </w:p>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по мере необходимости</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Психолог </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tcPr>
          <w:p w:rsidR="00A63E95" w:rsidRPr="00A63E95" w:rsidRDefault="00A63E95" w:rsidP="00A63E95">
            <w:pPr>
              <w:widowControl/>
              <w:autoSpaceDE/>
              <w:autoSpaceDN/>
              <w:rPr>
                <w:color w:val="000000"/>
                <w:sz w:val="24"/>
                <w:szCs w:val="24"/>
              </w:rPr>
            </w:pPr>
            <w:r w:rsidRPr="00A63E95">
              <w:rPr>
                <w:color w:val="000000"/>
                <w:sz w:val="24"/>
                <w:szCs w:val="24"/>
              </w:rPr>
              <w:t xml:space="preserve">Индивидуальная работа с обучающимися, оказавшимися в трудной жизненной </w:t>
            </w:r>
            <w:r w:rsidRPr="00A63E95">
              <w:rPr>
                <w:color w:val="000000"/>
                <w:sz w:val="24"/>
                <w:szCs w:val="24"/>
              </w:rPr>
              <w:lastRenderedPageBreak/>
              <w:t>ситуации</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lastRenderedPageBreak/>
              <w:t>1-11</w:t>
            </w:r>
          </w:p>
        </w:tc>
        <w:tc>
          <w:tcPr>
            <w:tcW w:w="1418" w:type="dxa"/>
          </w:tcPr>
          <w:p w:rsidR="00A63E95" w:rsidRPr="00A63E95" w:rsidRDefault="00A63E95" w:rsidP="00A63E95">
            <w:pPr>
              <w:widowControl/>
              <w:autoSpaceDE/>
              <w:autoSpaceDN/>
              <w:rPr>
                <w:color w:val="000000"/>
                <w:sz w:val="24"/>
                <w:szCs w:val="24"/>
              </w:rPr>
            </w:pPr>
            <w:r w:rsidRPr="00A63E95">
              <w:rPr>
                <w:color w:val="000000"/>
                <w:sz w:val="24"/>
                <w:szCs w:val="24"/>
              </w:rPr>
              <w:t>В течение года</w:t>
            </w:r>
          </w:p>
        </w:tc>
        <w:tc>
          <w:tcPr>
            <w:tcW w:w="2693" w:type="dxa"/>
          </w:tcPr>
          <w:p w:rsidR="00A63E95" w:rsidRPr="00A63E95" w:rsidRDefault="00A63E95" w:rsidP="00A63E95">
            <w:pPr>
              <w:widowControl/>
              <w:shd w:val="clear" w:color="auto" w:fill="FFFFFF"/>
              <w:autoSpaceDE/>
              <w:autoSpaceDN/>
              <w:rPr>
                <w:color w:val="000000"/>
                <w:sz w:val="24"/>
                <w:szCs w:val="24"/>
              </w:rPr>
            </w:pPr>
            <w:r w:rsidRPr="00A63E95">
              <w:rPr>
                <w:color w:val="000000"/>
                <w:sz w:val="24"/>
                <w:szCs w:val="24"/>
              </w:rPr>
              <w:t>Педагог-психолог</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Проведение  родительского собрания на тему: «Профилактика  негативных проявлений среди несовершеннолетних. Состояние правопорядка среди несовершеннолетних»</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7-11</w:t>
            </w:r>
          </w:p>
        </w:tc>
        <w:tc>
          <w:tcPr>
            <w:tcW w:w="1418"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Май</w:t>
            </w:r>
          </w:p>
          <w:p w:rsidR="00A63E95" w:rsidRPr="00A63E95" w:rsidRDefault="00A63E95" w:rsidP="00A63E95">
            <w:pPr>
              <w:wordWrap w:val="0"/>
              <w:jc w:val="both"/>
              <w:rPr>
                <w:rFonts w:eastAsia="Batang"/>
                <w:kern w:val="2"/>
                <w:sz w:val="24"/>
                <w:szCs w:val="24"/>
              </w:rPr>
            </w:pPr>
          </w:p>
        </w:tc>
        <w:tc>
          <w:tcPr>
            <w:tcW w:w="2693" w:type="dxa"/>
            <w:vAlign w:val="center"/>
          </w:tcPr>
          <w:p w:rsidR="00A63E95" w:rsidRPr="00A63E95" w:rsidRDefault="00A63E95" w:rsidP="00A63E95">
            <w:pPr>
              <w:wordWrap w:val="0"/>
              <w:jc w:val="both"/>
              <w:rPr>
                <w:rFonts w:eastAsia="Batang"/>
                <w:kern w:val="2"/>
                <w:sz w:val="24"/>
                <w:szCs w:val="24"/>
              </w:rPr>
            </w:pPr>
            <w:r w:rsidRPr="00A63E95">
              <w:rPr>
                <w:rFonts w:eastAsia="Batang"/>
                <w:kern w:val="2"/>
                <w:sz w:val="24"/>
                <w:szCs w:val="24"/>
              </w:rPr>
              <w:t>Зам.директора по ВР</w:t>
            </w:r>
          </w:p>
        </w:tc>
      </w:tr>
      <w:tr w:rsidR="00A63E95" w:rsidRPr="00A63E95" w:rsidTr="00200593">
        <w:tc>
          <w:tcPr>
            <w:tcW w:w="817" w:type="dxa"/>
            <w:vAlign w:val="center"/>
          </w:tcPr>
          <w:p w:rsidR="00A63E95" w:rsidRPr="00A63E95" w:rsidRDefault="00A63E95" w:rsidP="00981FB7">
            <w:pPr>
              <w:widowControl/>
              <w:numPr>
                <w:ilvl w:val="0"/>
                <w:numId w:val="60"/>
              </w:numPr>
              <w:autoSpaceDE/>
              <w:autoSpaceDN/>
              <w:ind w:left="0" w:firstLine="0"/>
              <w:jc w:val="center"/>
              <w:rPr>
                <w:b/>
                <w:bCs/>
                <w:color w:val="000000"/>
                <w:sz w:val="24"/>
                <w:szCs w:val="24"/>
                <w:lang w:eastAsia="ru-RU"/>
              </w:rPr>
            </w:pPr>
          </w:p>
        </w:tc>
        <w:tc>
          <w:tcPr>
            <w:tcW w:w="4565" w:type="dxa"/>
          </w:tcPr>
          <w:p w:rsidR="00A63E95" w:rsidRPr="00A63E95" w:rsidRDefault="00A63E95" w:rsidP="00A63E95">
            <w:pPr>
              <w:widowControl/>
              <w:autoSpaceDE/>
              <w:autoSpaceDN/>
              <w:rPr>
                <w:color w:val="000000"/>
                <w:sz w:val="24"/>
                <w:szCs w:val="24"/>
              </w:rPr>
            </w:pPr>
            <w:r w:rsidRPr="00A63E95">
              <w:rPr>
                <w:color w:val="000000"/>
                <w:sz w:val="24"/>
                <w:szCs w:val="24"/>
              </w:rPr>
              <w:t>Организации оздоровления детей-сирот и их занятости в летний период</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Май-август</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классные руководители</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b/>
                <w:bCs/>
                <w:color w:val="000000"/>
                <w:sz w:val="24"/>
                <w:szCs w:val="24"/>
                <w:lang w:eastAsia="ru-RU"/>
              </w:rPr>
            </w:pPr>
            <w:r w:rsidRPr="00A63E95">
              <w:rPr>
                <w:b/>
                <w:bCs/>
                <w:color w:val="000000"/>
                <w:sz w:val="24"/>
                <w:szCs w:val="24"/>
                <w:lang w:eastAsia="ru-RU"/>
              </w:rPr>
              <w:t>10. СОЦИАЛЬНОЕ ПАРТНЕРСТВО</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1.</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ВА  - Диспансеризация; вакцинация.</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По графику поликлиники</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Фельдшер ФАПа, классные руководители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2.</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ОПДН ОП  – Совместные беседы с инспектором ПДН по профилактике правонарушений, табакокурения, суицидального поведения, экстремистского поведения; посещения на дому семей учащихся, часто пропускающих занятия; участие в работе Совета профилактики.   </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1-11</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По плану совместных мероприятий</w:t>
            </w:r>
          </w:p>
        </w:tc>
        <w:tc>
          <w:tcPr>
            <w:tcW w:w="2693"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Зам.директора по ВР, классные руководители.</w:t>
            </w:r>
          </w:p>
        </w:tc>
      </w:tr>
      <w:tr w:rsidR="00A63E95" w:rsidRPr="00A63E95" w:rsidTr="00200593">
        <w:tc>
          <w:tcPr>
            <w:tcW w:w="817" w:type="dxa"/>
          </w:tcPr>
          <w:p w:rsidR="00A63E95" w:rsidRPr="00A63E95" w:rsidRDefault="00A63E95" w:rsidP="00A63E95">
            <w:pPr>
              <w:tabs>
                <w:tab w:val="left" w:pos="142"/>
              </w:tabs>
              <w:autoSpaceDE/>
              <w:autoSpaceDN/>
              <w:jc w:val="both"/>
              <w:rPr>
                <w:b/>
                <w:bCs/>
                <w:color w:val="000000"/>
                <w:sz w:val="24"/>
                <w:szCs w:val="24"/>
                <w:lang w:eastAsia="ru-RU"/>
              </w:rPr>
            </w:pPr>
            <w:r w:rsidRPr="00A63E95">
              <w:rPr>
                <w:b/>
                <w:bCs/>
                <w:color w:val="000000"/>
                <w:sz w:val="24"/>
                <w:szCs w:val="24"/>
                <w:lang w:eastAsia="ru-RU"/>
              </w:rPr>
              <w:t>5.</w:t>
            </w:r>
          </w:p>
        </w:tc>
        <w:tc>
          <w:tcPr>
            <w:tcW w:w="4565"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 xml:space="preserve">Организация летнего отдыха </w:t>
            </w:r>
          </w:p>
        </w:tc>
        <w:tc>
          <w:tcPr>
            <w:tcW w:w="822" w:type="dxa"/>
          </w:tcPr>
          <w:p w:rsidR="00A63E95" w:rsidRPr="00A63E95" w:rsidRDefault="00A63E95" w:rsidP="00A63E95">
            <w:pPr>
              <w:tabs>
                <w:tab w:val="left" w:pos="142"/>
              </w:tabs>
              <w:autoSpaceDE/>
              <w:autoSpaceDN/>
              <w:jc w:val="center"/>
              <w:rPr>
                <w:color w:val="000000"/>
                <w:sz w:val="24"/>
                <w:szCs w:val="24"/>
                <w:lang w:eastAsia="ru-RU"/>
              </w:rPr>
            </w:pPr>
            <w:r w:rsidRPr="00A63E95">
              <w:rPr>
                <w:color w:val="000000"/>
                <w:sz w:val="24"/>
                <w:szCs w:val="24"/>
                <w:lang w:eastAsia="ru-RU"/>
              </w:rPr>
              <w:t>1-9</w:t>
            </w:r>
          </w:p>
        </w:tc>
        <w:tc>
          <w:tcPr>
            <w:tcW w:w="1418" w:type="dxa"/>
          </w:tcPr>
          <w:p w:rsidR="00A63E95" w:rsidRPr="00A63E95" w:rsidRDefault="00A63E95" w:rsidP="00A63E95">
            <w:pPr>
              <w:tabs>
                <w:tab w:val="left" w:pos="142"/>
              </w:tabs>
              <w:autoSpaceDE/>
              <w:autoSpaceDN/>
              <w:jc w:val="both"/>
              <w:rPr>
                <w:color w:val="000000"/>
                <w:sz w:val="24"/>
                <w:szCs w:val="24"/>
                <w:lang w:eastAsia="ru-RU"/>
              </w:rPr>
            </w:pPr>
            <w:r w:rsidRPr="00A63E95">
              <w:rPr>
                <w:color w:val="000000"/>
                <w:sz w:val="24"/>
                <w:szCs w:val="24"/>
                <w:lang w:eastAsia="ru-RU"/>
              </w:rPr>
              <w:t>По мере поступления мест</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 директора по ВР, классные руководители</w:t>
            </w:r>
          </w:p>
        </w:tc>
      </w:tr>
      <w:tr w:rsidR="00A63E95" w:rsidRPr="00A63E95" w:rsidTr="00200593">
        <w:tc>
          <w:tcPr>
            <w:tcW w:w="10315" w:type="dxa"/>
            <w:gridSpan w:val="5"/>
          </w:tcPr>
          <w:p w:rsidR="00A63E95" w:rsidRPr="00A63E95" w:rsidRDefault="00A63E95" w:rsidP="00A63E95">
            <w:pPr>
              <w:tabs>
                <w:tab w:val="left" w:pos="142"/>
              </w:tabs>
              <w:autoSpaceDE/>
              <w:autoSpaceDN/>
              <w:jc w:val="center"/>
              <w:rPr>
                <w:color w:val="000000"/>
                <w:sz w:val="24"/>
                <w:szCs w:val="24"/>
                <w:lang w:eastAsia="ru-RU"/>
              </w:rPr>
            </w:pPr>
            <w:r w:rsidRPr="00A63E95">
              <w:rPr>
                <w:b/>
                <w:bCs/>
                <w:color w:val="000000"/>
                <w:sz w:val="24"/>
                <w:szCs w:val="24"/>
                <w:lang w:eastAsia="ru-RU"/>
              </w:rPr>
              <w:t>11. ПРОФОРИЕНТАЦИЯ</w:t>
            </w:r>
          </w:p>
        </w:tc>
      </w:tr>
      <w:tr w:rsidR="00A63E95" w:rsidRPr="00A63E95" w:rsidTr="00200593">
        <w:tc>
          <w:tcPr>
            <w:tcW w:w="817" w:type="dxa"/>
            <w:vAlign w:val="center"/>
          </w:tcPr>
          <w:p w:rsidR="00A63E95" w:rsidRPr="00A63E95" w:rsidRDefault="00200593" w:rsidP="00A63E95">
            <w:pPr>
              <w:autoSpaceDE/>
              <w:autoSpaceDN/>
              <w:jc w:val="center"/>
              <w:rPr>
                <w:color w:val="000000"/>
                <w:sz w:val="24"/>
                <w:szCs w:val="24"/>
                <w:lang w:eastAsia="ru-RU"/>
              </w:rPr>
            </w:pPr>
            <w:r>
              <w:rPr>
                <w:color w:val="000000"/>
                <w:sz w:val="24"/>
                <w:szCs w:val="24"/>
                <w:lang w:eastAsia="ru-RU"/>
              </w:rPr>
              <w:t>1.</w:t>
            </w:r>
          </w:p>
        </w:tc>
        <w:tc>
          <w:tcPr>
            <w:tcW w:w="4565"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 xml:space="preserve">Участие в проекте «ПроеКТОриЯ» </w:t>
            </w:r>
          </w:p>
        </w:tc>
        <w:tc>
          <w:tcPr>
            <w:tcW w:w="822"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1-11</w:t>
            </w:r>
          </w:p>
        </w:tc>
        <w:tc>
          <w:tcPr>
            <w:tcW w:w="1418" w:type="dxa"/>
            <w:vAlign w:val="center"/>
          </w:tcPr>
          <w:p w:rsidR="00A63E95" w:rsidRPr="00A63E95" w:rsidRDefault="00A63E95" w:rsidP="00A63E95">
            <w:pPr>
              <w:autoSpaceDE/>
              <w:autoSpaceDN/>
              <w:jc w:val="center"/>
              <w:rPr>
                <w:color w:val="000000"/>
                <w:sz w:val="24"/>
                <w:szCs w:val="24"/>
                <w:lang w:eastAsia="ru-RU"/>
              </w:rPr>
            </w:pPr>
            <w:r w:rsidRPr="00A63E95">
              <w:rPr>
                <w:color w:val="000000"/>
                <w:sz w:val="24"/>
                <w:szCs w:val="24"/>
                <w:lang w:eastAsia="ru-RU"/>
              </w:rPr>
              <w:t>В течение года</w:t>
            </w:r>
          </w:p>
        </w:tc>
        <w:tc>
          <w:tcPr>
            <w:tcW w:w="2693" w:type="dxa"/>
            <w:vAlign w:val="center"/>
          </w:tcPr>
          <w:p w:rsidR="00A63E95" w:rsidRPr="00A63E95" w:rsidRDefault="00A63E95" w:rsidP="00A63E95">
            <w:pPr>
              <w:autoSpaceDE/>
              <w:autoSpaceDN/>
              <w:jc w:val="both"/>
              <w:rPr>
                <w:color w:val="000000"/>
                <w:sz w:val="24"/>
                <w:szCs w:val="24"/>
                <w:lang w:eastAsia="ru-RU"/>
              </w:rPr>
            </w:pPr>
            <w:r w:rsidRPr="00A63E95">
              <w:rPr>
                <w:color w:val="000000"/>
                <w:sz w:val="24"/>
                <w:szCs w:val="24"/>
                <w:lang w:eastAsia="ru-RU"/>
              </w:rPr>
              <w:t>Заместитель директора по УВР, ВР, классный руководитель</w:t>
            </w:r>
          </w:p>
        </w:tc>
      </w:tr>
      <w:tr w:rsidR="00B444AD" w:rsidRPr="00A63E95" w:rsidTr="00200593">
        <w:trPr>
          <w:trHeight w:val="472"/>
        </w:trPr>
        <w:tc>
          <w:tcPr>
            <w:tcW w:w="10315" w:type="dxa"/>
            <w:gridSpan w:val="5"/>
            <w:vAlign w:val="center"/>
          </w:tcPr>
          <w:p w:rsidR="00B444AD" w:rsidRPr="007D4198" w:rsidRDefault="00B444AD" w:rsidP="009B218C">
            <w:pPr>
              <w:autoSpaceDE/>
              <w:autoSpaceDN/>
              <w:jc w:val="center"/>
              <w:rPr>
                <w:color w:val="000000"/>
                <w:sz w:val="24"/>
                <w:szCs w:val="24"/>
                <w:lang w:eastAsia="ru-RU"/>
              </w:rPr>
            </w:pPr>
            <w:r w:rsidRPr="007D4198">
              <w:rPr>
                <w:b/>
                <w:sz w:val="24"/>
              </w:rPr>
              <w:t>12.Модуль</w:t>
            </w:r>
            <w:r w:rsidRPr="007D4198">
              <w:rPr>
                <w:b/>
                <w:spacing w:val="-4"/>
                <w:sz w:val="24"/>
              </w:rPr>
              <w:t xml:space="preserve"> </w:t>
            </w:r>
            <w:r w:rsidRPr="007D4198">
              <w:rPr>
                <w:b/>
                <w:sz w:val="24"/>
              </w:rPr>
              <w:t>«Наставничество»</w:t>
            </w:r>
          </w:p>
        </w:tc>
      </w:tr>
      <w:tr w:rsidR="00B444AD" w:rsidRPr="00A63E95" w:rsidTr="00200593">
        <w:trPr>
          <w:trHeight w:val="894"/>
        </w:trPr>
        <w:tc>
          <w:tcPr>
            <w:tcW w:w="817" w:type="dxa"/>
            <w:vAlign w:val="center"/>
          </w:tcPr>
          <w:p w:rsidR="00B444AD" w:rsidRPr="00A63E95" w:rsidRDefault="00B444AD" w:rsidP="00A63E95">
            <w:pPr>
              <w:autoSpaceDE/>
              <w:autoSpaceDN/>
              <w:jc w:val="center"/>
              <w:rPr>
                <w:color w:val="000000"/>
                <w:sz w:val="24"/>
                <w:szCs w:val="24"/>
                <w:lang w:eastAsia="ru-RU"/>
              </w:rPr>
            </w:pPr>
            <w:r>
              <w:rPr>
                <w:color w:val="000000"/>
                <w:sz w:val="24"/>
                <w:szCs w:val="24"/>
                <w:lang w:eastAsia="ru-RU"/>
              </w:rPr>
              <w:t>1</w:t>
            </w:r>
          </w:p>
        </w:tc>
        <w:tc>
          <w:tcPr>
            <w:tcW w:w="4565" w:type="dxa"/>
          </w:tcPr>
          <w:p w:rsidR="00B444AD" w:rsidRDefault="00B444AD" w:rsidP="00200593">
            <w:pPr>
              <w:pStyle w:val="TableParagraph"/>
              <w:tabs>
                <w:tab w:val="left" w:pos="1762"/>
                <w:tab w:val="left" w:pos="3077"/>
                <w:tab w:val="left" w:pos="3792"/>
              </w:tabs>
              <w:spacing w:line="268" w:lineRule="exact"/>
              <w:ind w:left="720" w:right="-15"/>
              <w:rPr>
                <w:sz w:val="24"/>
              </w:rPr>
            </w:pPr>
            <w:r>
              <w:rPr>
                <w:sz w:val="24"/>
              </w:rPr>
              <w:t>Участие</w:t>
            </w:r>
            <w:r>
              <w:rPr>
                <w:sz w:val="24"/>
              </w:rPr>
              <w:tab/>
              <w:t xml:space="preserve">в  </w:t>
            </w:r>
            <w:r>
              <w:rPr>
                <w:spacing w:val="15"/>
                <w:sz w:val="24"/>
              </w:rPr>
              <w:t xml:space="preserve"> </w:t>
            </w:r>
            <w:r>
              <w:rPr>
                <w:sz w:val="24"/>
              </w:rPr>
              <w:t>проекте</w:t>
            </w:r>
            <w:r>
              <w:rPr>
                <w:sz w:val="24"/>
              </w:rPr>
              <w:tab/>
              <w:t>«Дай</w:t>
            </w:r>
            <w:r>
              <w:rPr>
                <w:sz w:val="24"/>
              </w:rPr>
              <w:tab/>
            </w:r>
            <w:r>
              <w:rPr>
                <w:spacing w:val="-1"/>
                <w:sz w:val="24"/>
              </w:rPr>
              <w:t>мне</w:t>
            </w:r>
          </w:p>
          <w:p w:rsidR="00B444AD" w:rsidRDefault="00B444AD" w:rsidP="00B444AD">
            <w:pPr>
              <w:pStyle w:val="TableParagraph"/>
              <w:spacing w:before="2" w:line="275" w:lineRule="exact"/>
              <w:ind w:left="9"/>
              <w:rPr>
                <w:sz w:val="24"/>
              </w:rPr>
            </w:pPr>
            <w:r>
              <w:rPr>
                <w:sz w:val="24"/>
              </w:rPr>
              <w:t>руку, вожатый»</w:t>
            </w:r>
          </w:p>
        </w:tc>
        <w:tc>
          <w:tcPr>
            <w:tcW w:w="822" w:type="dxa"/>
          </w:tcPr>
          <w:p w:rsidR="00B444AD" w:rsidRDefault="00200593" w:rsidP="00200593">
            <w:pPr>
              <w:pStyle w:val="TableParagraph"/>
              <w:spacing w:line="268" w:lineRule="exact"/>
              <w:ind w:left="0" w:right="401"/>
              <w:rPr>
                <w:sz w:val="24"/>
              </w:rPr>
            </w:pPr>
            <w:r>
              <w:rPr>
                <w:sz w:val="24"/>
              </w:rPr>
              <w:t>1-4</w:t>
            </w:r>
          </w:p>
        </w:tc>
        <w:tc>
          <w:tcPr>
            <w:tcW w:w="1418" w:type="dxa"/>
          </w:tcPr>
          <w:p w:rsidR="00B444AD" w:rsidRDefault="00B444AD" w:rsidP="00200593">
            <w:pPr>
              <w:pStyle w:val="TableParagraph"/>
              <w:spacing w:line="268" w:lineRule="exact"/>
              <w:ind w:left="14"/>
              <w:rPr>
                <w:sz w:val="24"/>
              </w:rPr>
            </w:pPr>
            <w:r>
              <w:rPr>
                <w:sz w:val="24"/>
              </w:rPr>
              <w:t>в</w:t>
            </w:r>
            <w:r>
              <w:rPr>
                <w:spacing w:val="-3"/>
                <w:sz w:val="24"/>
              </w:rPr>
              <w:t xml:space="preserve"> </w:t>
            </w:r>
            <w:r>
              <w:rPr>
                <w:sz w:val="24"/>
              </w:rPr>
              <w:t>течение</w:t>
            </w:r>
            <w:r>
              <w:rPr>
                <w:spacing w:val="-5"/>
                <w:sz w:val="24"/>
              </w:rPr>
              <w:t xml:space="preserve"> </w:t>
            </w:r>
            <w:r>
              <w:rPr>
                <w:sz w:val="24"/>
              </w:rPr>
              <w:t>года</w:t>
            </w:r>
          </w:p>
        </w:tc>
        <w:tc>
          <w:tcPr>
            <w:tcW w:w="2693" w:type="dxa"/>
          </w:tcPr>
          <w:p w:rsidR="00B444AD" w:rsidRDefault="00B444AD" w:rsidP="00B444AD">
            <w:pPr>
              <w:pStyle w:val="TableParagraph"/>
              <w:spacing w:line="242" w:lineRule="auto"/>
              <w:ind w:left="14" w:right="590"/>
              <w:rPr>
                <w:sz w:val="24"/>
              </w:rPr>
            </w:pPr>
            <w:r>
              <w:rPr>
                <w:sz w:val="24"/>
              </w:rPr>
              <w:t>заместитель</w:t>
            </w:r>
            <w:r>
              <w:rPr>
                <w:spacing w:val="-57"/>
                <w:sz w:val="24"/>
              </w:rPr>
              <w:t xml:space="preserve"> </w:t>
            </w:r>
            <w:r>
              <w:rPr>
                <w:sz w:val="24"/>
              </w:rPr>
              <w:t>директора</w:t>
            </w:r>
          </w:p>
          <w:p w:rsidR="00B444AD" w:rsidRDefault="00B444AD" w:rsidP="00B444AD">
            <w:pPr>
              <w:pStyle w:val="TableParagraph"/>
              <w:spacing w:line="271" w:lineRule="exact"/>
              <w:rPr>
                <w:sz w:val="24"/>
              </w:rPr>
            </w:pPr>
            <w:r>
              <w:rPr>
                <w:sz w:val="24"/>
              </w:rPr>
              <w:t>классные</w:t>
            </w:r>
          </w:p>
          <w:p w:rsidR="00B444AD" w:rsidRDefault="00B444AD" w:rsidP="00200593">
            <w:pPr>
              <w:pStyle w:val="TableParagraph"/>
              <w:spacing w:line="266" w:lineRule="exact"/>
              <w:ind w:left="14"/>
              <w:rPr>
                <w:sz w:val="24"/>
              </w:rPr>
            </w:pPr>
            <w:r>
              <w:rPr>
                <w:sz w:val="24"/>
              </w:rPr>
              <w:t>руководители</w:t>
            </w:r>
          </w:p>
        </w:tc>
      </w:tr>
    </w:tbl>
    <w:p w:rsidR="00A63E95" w:rsidRDefault="00A63E95">
      <w:pPr>
        <w:spacing w:line="265" w:lineRule="exact"/>
        <w:rPr>
          <w:sz w:val="24"/>
        </w:rPr>
        <w:sectPr w:rsidR="00A63E95">
          <w:headerReference w:type="default" r:id="rId523"/>
          <w:footerReference w:type="default" r:id="rId524"/>
          <w:pgSz w:w="11900" w:h="16840"/>
          <w:pgMar w:top="960" w:right="440" w:bottom="1200" w:left="1300" w:header="2" w:footer="1012" w:gutter="0"/>
          <w:cols w:space="720"/>
        </w:sectPr>
      </w:pPr>
    </w:p>
    <w:p w:rsidR="009B218C" w:rsidRPr="006D25FE" w:rsidRDefault="009B218C" w:rsidP="009B218C">
      <w:pPr>
        <w:spacing w:before="84" w:line="357" w:lineRule="auto"/>
        <w:ind w:left="116" w:right="1087" w:firstLine="1416"/>
        <w:jc w:val="both"/>
        <w:rPr>
          <w:sz w:val="26"/>
          <w:szCs w:val="26"/>
        </w:rPr>
      </w:pPr>
      <w:r w:rsidRPr="006D25FE">
        <w:rPr>
          <w:b/>
          <w:sz w:val="26"/>
          <w:szCs w:val="26"/>
        </w:rPr>
        <w:lastRenderedPageBreak/>
        <w:t>3.5</w:t>
      </w:r>
      <w:r w:rsidRPr="006D25FE">
        <w:rPr>
          <w:b/>
          <w:spacing w:val="61"/>
          <w:sz w:val="26"/>
          <w:szCs w:val="26"/>
        </w:rPr>
        <w:t xml:space="preserve"> </w:t>
      </w:r>
      <w:r w:rsidRPr="006D25FE">
        <w:rPr>
          <w:b/>
          <w:sz w:val="26"/>
          <w:szCs w:val="26"/>
        </w:rPr>
        <w:t>Характеристика</w:t>
      </w:r>
      <w:r w:rsidRPr="006D25FE">
        <w:rPr>
          <w:b/>
          <w:spacing w:val="61"/>
          <w:sz w:val="26"/>
          <w:szCs w:val="26"/>
        </w:rPr>
        <w:t xml:space="preserve"> </w:t>
      </w:r>
      <w:r w:rsidRPr="006D25FE">
        <w:rPr>
          <w:b/>
          <w:sz w:val="26"/>
          <w:szCs w:val="26"/>
        </w:rPr>
        <w:t>условий</w:t>
      </w:r>
      <w:r w:rsidRPr="006D25FE">
        <w:rPr>
          <w:b/>
          <w:spacing w:val="61"/>
          <w:sz w:val="26"/>
          <w:szCs w:val="26"/>
        </w:rPr>
        <w:t xml:space="preserve"> </w:t>
      </w:r>
      <w:r w:rsidRPr="006D25FE">
        <w:rPr>
          <w:b/>
          <w:sz w:val="26"/>
          <w:szCs w:val="26"/>
        </w:rPr>
        <w:t>реализации</w:t>
      </w:r>
      <w:r w:rsidRPr="006D25FE">
        <w:rPr>
          <w:b/>
          <w:spacing w:val="61"/>
          <w:sz w:val="26"/>
          <w:szCs w:val="26"/>
        </w:rPr>
        <w:t xml:space="preserve"> </w:t>
      </w:r>
      <w:r w:rsidRPr="006D25FE">
        <w:rPr>
          <w:b/>
          <w:sz w:val="26"/>
          <w:szCs w:val="26"/>
        </w:rPr>
        <w:t>программы</w:t>
      </w:r>
      <w:r w:rsidRPr="006D25FE">
        <w:rPr>
          <w:b/>
          <w:spacing w:val="61"/>
          <w:sz w:val="26"/>
          <w:szCs w:val="26"/>
        </w:rPr>
        <w:t xml:space="preserve"> </w:t>
      </w:r>
      <w:r w:rsidRPr="006D25FE">
        <w:rPr>
          <w:b/>
          <w:sz w:val="26"/>
          <w:szCs w:val="26"/>
        </w:rPr>
        <w:t>НОО</w:t>
      </w:r>
      <w:r w:rsidRPr="006D25FE">
        <w:rPr>
          <w:b/>
          <w:spacing w:val="1"/>
          <w:sz w:val="26"/>
          <w:szCs w:val="26"/>
        </w:rPr>
        <w:t xml:space="preserve"> </w:t>
      </w:r>
      <w:r w:rsidRPr="006D25FE">
        <w:rPr>
          <w:sz w:val="26"/>
          <w:szCs w:val="26"/>
        </w:rPr>
        <w:t>Система</w:t>
      </w:r>
      <w:r w:rsidRPr="006D25FE">
        <w:rPr>
          <w:spacing w:val="1"/>
          <w:sz w:val="26"/>
          <w:szCs w:val="26"/>
        </w:rPr>
        <w:t xml:space="preserve"> </w:t>
      </w:r>
      <w:r w:rsidRPr="006D25FE">
        <w:rPr>
          <w:sz w:val="26"/>
          <w:szCs w:val="26"/>
        </w:rPr>
        <w:t>условий</w:t>
      </w:r>
      <w:r w:rsidRPr="006D25FE">
        <w:rPr>
          <w:spacing w:val="1"/>
          <w:sz w:val="26"/>
          <w:szCs w:val="26"/>
        </w:rPr>
        <w:t xml:space="preserve"> </w:t>
      </w:r>
      <w:r w:rsidRPr="006D25FE">
        <w:rPr>
          <w:sz w:val="26"/>
          <w:szCs w:val="26"/>
        </w:rPr>
        <w:t>реализации</w:t>
      </w:r>
      <w:r w:rsidRPr="006D25FE">
        <w:rPr>
          <w:spacing w:val="1"/>
          <w:sz w:val="26"/>
          <w:szCs w:val="26"/>
        </w:rPr>
        <w:t xml:space="preserve"> </w:t>
      </w:r>
      <w:r w:rsidRPr="006D25FE">
        <w:rPr>
          <w:sz w:val="26"/>
          <w:szCs w:val="26"/>
        </w:rPr>
        <w:t>программы</w:t>
      </w:r>
      <w:r w:rsidRPr="006D25FE">
        <w:rPr>
          <w:spacing w:val="1"/>
          <w:sz w:val="26"/>
          <w:szCs w:val="26"/>
        </w:rPr>
        <w:t xml:space="preserve"> </w:t>
      </w:r>
      <w:r w:rsidRPr="006D25FE">
        <w:rPr>
          <w:sz w:val="26"/>
          <w:szCs w:val="26"/>
        </w:rPr>
        <w:t>НОО,</w:t>
      </w:r>
      <w:r w:rsidRPr="006D25FE">
        <w:rPr>
          <w:spacing w:val="1"/>
          <w:sz w:val="26"/>
          <w:szCs w:val="26"/>
        </w:rPr>
        <w:t xml:space="preserve"> </w:t>
      </w:r>
      <w:r w:rsidRPr="006D25FE">
        <w:rPr>
          <w:sz w:val="26"/>
          <w:szCs w:val="26"/>
        </w:rPr>
        <w:t>созданная</w:t>
      </w:r>
      <w:r w:rsidRPr="006D25FE">
        <w:rPr>
          <w:spacing w:val="1"/>
          <w:sz w:val="26"/>
          <w:szCs w:val="26"/>
        </w:rPr>
        <w:t xml:space="preserve"> </w:t>
      </w:r>
      <w:r w:rsidRPr="006D25FE">
        <w:rPr>
          <w:sz w:val="26"/>
          <w:szCs w:val="26"/>
        </w:rPr>
        <w:t>в МБОУ «Староашировская СОШ имени Героя Советского Союза Шамкаева Акрама Беляевича»,</w:t>
      </w:r>
      <w:r w:rsidRPr="006D25FE">
        <w:rPr>
          <w:spacing w:val="-2"/>
          <w:sz w:val="26"/>
          <w:szCs w:val="26"/>
        </w:rPr>
        <w:t xml:space="preserve"> </w:t>
      </w:r>
      <w:r w:rsidRPr="006D25FE">
        <w:rPr>
          <w:sz w:val="26"/>
          <w:szCs w:val="26"/>
        </w:rPr>
        <w:t>направлена</w:t>
      </w:r>
      <w:r w:rsidRPr="006D25FE">
        <w:rPr>
          <w:spacing w:val="-4"/>
          <w:sz w:val="26"/>
          <w:szCs w:val="26"/>
        </w:rPr>
        <w:t xml:space="preserve"> </w:t>
      </w:r>
      <w:r w:rsidRPr="006D25FE">
        <w:rPr>
          <w:sz w:val="26"/>
          <w:szCs w:val="26"/>
        </w:rPr>
        <w:t>на:</w:t>
      </w:r>
    </w:p>
    <w:p w:rsidR="00456509" w:rsidRPr="006D25FE" w:rsidRDefault="009B218C" w:rsidP="00981FB7">
      <w:pPr>
        <w:pStyle w:val="a8"/>
        <w:numPr>
          <w:ilvl w:val="2"/>
          <w:numId w:val="29"/>
        </w:numPr>
        <w:tabs>
          <w:tab w:val="left" w:pos="972"/>
        </w:tabs>
        <w:spacing w:before="202" w:line="360" w:lineRule="auto"/>
        <w:ind w:right="1092" w:firstLine="710"/>
        <w:rPr>
          <w:sz w:val="26"/>
          <w:szCs w:val="26"/>
        </w:rPr>
      </w:pPr>
      <w:r w:rsidRPr="006D25FE">
        <w:rPr>
          <w:sz w:val="26"/>
          <w:szCs w:val="26"/>
        </w:rPr>
        <w:t>достижение обучающимися</w:t>
      </w:r>
      <w:r w:rsidRPr="006D25FE">
        <w:rPr>
          <w:spacing w:val="1"/>
          <w:sz w:val="26"/>
          <w:szCs w:val="26"/>
        </w:rPr>
        <w:t xml:space="preserve"> </w:t>
      </w:r>
      <w:r w:rsidRPr="006D25FE">
        <w:rPr>
          <w:sz w:val="26"/>
          <w:szCs w:val="26"/>
        </w:rPr>
        <w:t>планируемых результатов освоения программы</w:t>
      </w:r>
      <w:r w:rsidRPr="006D25FE">
        <w:rPr>
          <w:spacing w:val="1"/>
          <w:sz w:val="26"/>
          <w:szCs w:val="26"/>
        </w:rPr>
        <w:t xml:space="preserve"> </w:t>
      </w:r>
      <w:r w:rsidRPr="006D25FE">
        <w:rPr>
          <w:sz w:val="26"/>
          <w:szCs w:val="26"/>
        </w:rPr>
        <w:t>начального</w:t>
      </w:r>
      <w:r w:rsidRPr="006D25FE">
        <w:rPr>
          <w:spacing w:val="1"/>
          <w:sz w:val="26"/>
          <w:szCs w:val="26"/>
        </w:rPr>
        <w:t xml:space="preserve"> </w:t>
      </w:r>
      <w:r w:rsidRPr="006D25FE">
        <w:rPr>
          <w:sz w:val="26"/>
          <w:szCs w:val="26"/>
        </w:rPr>
        <w:t>общего</w:t>
      </w:r>
      <w:r w:rsidRPr="006D25FE">
        <w:rPr>
          <w:spacing w:val="2"/>
          <w:sz w:val="26"/>
          <w:szCs w:val="26"/>
        </w:rPr>
        <w:t xml:space="preserve"> </w:t>
      </w:r>
      <w:r w:rsidRPr="006D25FE">
        <w:rPr>
          <w:sz w:val="26"/>
          <w:szCs w:val="26"/>
        </w:rPr>
        <w:t>образования,</w:t>
      </w:r>
      <w:r w:rsidRPr="006D25FE">
        <w:rPr>
          <w:spacing w:val="-2"/>
          <w:sz w:val="26"/>
          <w:szCs w:val="26"/>
        </w:rPr>
        <w:t xml:space="preserve"> </w:t>
      </w:r>
      <w:r w:rsidRPr="006D25FE">
        <w:rPr>
          <w:sz w:val="26"/>
          <w:szCs w:val="26"/>
        </w:rPr>
        <w:t>в</w:t>
      </w:r>
      <w:r w:rsidRPr="006D25FE">
        <w:rPr>
          <w:spacing w:val="-1"/>
          <w:sz w:val="26"/>
          <w:szCs w:val="26"/>
        </w:rPr>
        <w:t xml:space="preserve"> </w:t>
      </w:r>
      <w:r w:rsidRPr="006D25FE">
        <w:rPr>
          <w:sz w:val="26"/>
          <w:szCs w:val="26"/>
        </w:rPr>
        <w:t>т.ч.</w:t>
      </w:r>
      <w:r w:rsidRPr="006D25FE">
        <w:rPr>
          <w:spacing w:val="-2"/>
          <w:sz w:val="26"/>
          <w:szCs w:val="26"/>
        </w:rPr>
        <w:t xml:space="preserve"> </w:t>
      </w:r>
      <w:r w:rsidRPr="006D25FE">
        <w:rPr>
          <w:sz w:val="26"/>
          <w:szCs w:val="26"/>
        </w:rPr>
        <w:t>адаптированной;</w:t>
      </w:r>
    </w:p>
    <w:p w:rsidR="009B218C" w:rsidRPr="006D25FE" w:rsidRDefault="009B218C" w:rsidP="00981FB7">
      <w:pPr>
        <w:pStyle w:val="a8"/>
        <w:numPr>
          <w:ilvl w:val="2"/>
          <w:numId w:val="29"/>
        </w:numPr>
        <w:tabs>
          <w:tab w:val="left" w:pos="972"/>
        </w:tabs>
        <w:spacing w:before="200" w:line="360" w:lineRule="auto"/>
        <w:ind w:right="1081" w:firstLine="710"/>
        <w:rPr>
          <w:sz w:val="26"/>
          <w:szCs w:val="26"/>
        </w:rPr>
      </w:pPr>
      <w:r w:rsidRPr="006D25FE">
        <w:rPr>
          <w:sz w:val="26"/>
          <w:szCs w:val="26"/>
        </w:rPr>
        <w:t>развитие</w:t>
      </w:r>
      <w:r w:rsidRPr="006D25FE">
        <w:rPr>
          <w:spacing w:val="1"/>
          <w:sz w:val="26"/>
          <w:szCs w:val="26"/>
        </w:rPr>
        <w:t xml:space="preserve"> </w:t>
      </w:r>
      <w:r w:rsidRPr="006D25FE">
        <w:rPr>
          <w:sz w:val="26"/>
          <w:szCs w:val="26"/>
        </w:rPr>
        <w:t>личности,</w:t>
      </w:r>
      <w:r w:rsidRPr="006D25FE">
        <w:rPr>
          <w:spacing w:val="1"/>
          <w:sz w:val="26"/>
          <w:szCs w:val="26"/>
        </w:rPr>
        <w:t xml:space="preserve"> </w:t>
      </w:r>
      <w:r w:rsidRPr="006D25FE">
        <w:rPr>
          <w:sz w:val="26"/>
          <w:szCs w:val="26"/>
        </w:rPr>
        <w:t>её</w:t>
      </w:r>
      <w:r w:rsidRPr="006D25FE">
        <w:rPr>
          <w:spacing w:val="1"/>
          <w:sz w:val="26"/>
          <w:szCs w:val="26"/>
        </w:rPr>
        <w:t xml:space="preserve"> </w:t>
      </w:r>
      <w:r w:rsidRPr="006D25FE">
        <w:rPr>
          <w:sz w:val="26"/>
          <w:szCs w:val="26"/>
        </w:rPr>
        <w:t>способностей,</w:t>
      </w:r>
      <w:r w:rsidRPr="006D25FE">
        <w:rPr>
          <w:spacing w:val="1"/>
          <w:sz w:val="26"/>
          <w:szCs w:val="26"/>
        </w:rPr>
        <w:t xml:space="preserve"> </w:t>
      </w:r>
      <w:r w:rsidRPr="006D25FE">
        <w:rPr>
          <w:sz w:val="26"/>
          <w:szCs w:val="26"/>
        </w:rPr>
        <w:t>удовлетворение</w:t>
      </w:r>
      <w:r w:rsidRPr="006D25FE">
        <w:rPr>
          <w:spacing w:val="1"/>
          <w:sz w:val="26"/>
          <w:szCs w:val="26"/>
        </w:rPr>
        <w:t xml:space="preserve"> </w:t>
      </w:r>
      <w:r w:rsidRPr="006D25FE">
        <w:rPr>
          <w:sz w:val="26"/>
          <w:szCs w:val="26"/>
        </w:rPr>
        <w:t>образовательных</w:t>
      </w:r>
      <w:r w:rsidRPr="006D25FE">
        <w:rPr>
          <w:spacing w:val="1"/>
          <w:sz w:val="26"/>
          <w:szCs w:val="26"/>
        </w:rPr>
        <w:t xml:space="preserve"> </w:t>
      </w:r>
      <w:r w:rsidRPr="006D25FE">
        <w:rPr>
          <w:sz w:val="26"/>
          <w:szCs w:val="26"/>
        </w:rPr>
        <w:t>потребностей</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интересов,</w:t>
      </w:r>
      <w:r w:rsidRPr="006D25FE">
        <w:rPr>
          <w:spacing w:val="1"/>
          <w:sz w:val="26"/>
          <w:szCs w:val="26"/>
        </w:rPr>
        <w:t xml:space="preserve"> </w:t>
      </w:r>
      <w:r w:rsidRPr="006D25FE">
        <w:rPr>
          <w:sz w:val="26"/>
          <w:szCs w:val="26"/>
        </w:rPr>
        <w:t>самореализацию обучающихся,</w:t>
      </w:r>
      <w:r w:rsidRPr="006D25FE">
        <w:rPr>
          <w:spacing w:val="1"/>
          <w:sz w:val="26"/>
          <w:szCs w:val="26"/>
        </w:rPr>
        <w:t xml:space="preserve"> </w:t>
      </w:r>
      <w:r w:rsidRPr="006D25FE">
        <w:rPr>
          <w:sz w:val="26"/>
          <w:szCs w:val="26"/>
        </w:rPr>
        <w:t>в</w:t>
      </w:r>
      <w:r w:rsidRPr="006D25FE">
        <w:rPr>
          <w:spacing w:val="1"/>
          <w:sz w:val="26"/>
          <w:szCs w:val="26"/>
        </w:rPr>
        <w:t xml:space="preserve"> </w:t>
      </w:r>
      <w:r w:rsidRPr="006D25FE">
        <w:rPr>
          <w:sz w:val="26"/>
          <w:szCs w:val="26"/>
        </w:rPr>
        <w:t>т.ч. одарённых,</w:t>
      </w:r>
      <w:r w:rsidRPr="006D25FE">
        <w:rPr>
          <w:spacing w:val="1"/>
          <w:sz w:val="26"/>
          <w:szCs w:val="26"/>
        </w:rPr>
        <w:t xml:space="preserve"> </w:t>
      </w:r>
      <w:r w:rsidRPr="006D25FE">
        <w:rPr>
          <w:sz w:val="26"/>
          <w:szCs w:val="26"/>
        </w:rPr>
        <w:t>через</w:t>
      </w:r>
      <w:r w:rsidRPr="006D25FE">
        <w:rPr>
          <w:spacing w:val="1"/>
          <w:sz w:val="26"/>
          <w:szCs w:val="26"/>
        </w:rPr>
        <w:t xml:space="preserve"> </w:t>
      </w:r>
      <w:r w:rsidRPr="006D25FE">
        <w:rPr>
          <w:sz w:val="26"/>
          <w:szCs w:val="26"/>
        </w:rPr>
        <w:t>организацию</w:t>
      </w:r>
      <w:r w:rsidRPr="006D25FE">
        <w:rPr>
          <w:spacing w:val="1"/>
          <w:sz w:val="26"/>
          <w:szCs w:val="26"/>
        </w:rPr>
        <w:t xml:space="preserve"> </w:t>
      </w:r>
      <w:r w:rsidRPr="006D25FE">
        <w:rPr>
          <w:sz w:val="26"/>
          <w:szCs w:val="26"/>
        </w:rPr>
        <w:t>урочной</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внеурочной</w:t>
      </w:r>
      <w:r w:rsidRPr="006D25FE">
        <w:rPr>
          <w:spacing w:val="1"/>
          <w:sz w:val="26"/>
          <w:szCs w:val="26"/>
        </w:rPr>
        <w:t xml:space="preserve"> </w:t>
      </w:r>
      <w:r w:rsidRPr="006D25FE">
        <w:rPr>
          <w:sz w:val="26"/>
          <w:szCs w:val="26"/>
        </w:rPr>
        <w:t>деятельности,</w:t>
      </w:r>
      <w:r w:rsidRPr="006D25FE">
        <w:rPr>
          <w:spacing w:val="1"/>
          <w:sz w:val="26"/>
          <w:szCs w:val="26"/>
        </w:rPr>
        <w:t xml:space="preserve"> </w:t>
      </w:r>
      <w:r w:rsidRPr="006D25FE">
        <w:rPr>
          <w:sz w:val="26"/>
          <w:szCs w:val="26"/>
        </w:rPr>
        <w:t>социальных</w:t>
      </w:r>
      <w:r w:rsidRPr="006D25FE">
        <w:rPr>
          <w:spacing w:val="1"/>
          <w:sz w:val="26"/>
          <w:szCs w:val="26"/>
        </w:rPr>
        <w:t xml:space="preserve"> </w:t>
      </w:r>
      <w:r w:rsidRPr="006D25FE">
        <w:rPr>
          <w:sz w:val="26"/>
          <w:szCs w:val="26"/>
        </w:rPr>
        <w:t>практик,</w:t>
      </w:r>
      <w:r w:rsidRPr="006D25FE">
        <w:rPr>
          <w:spacing w:val="1"/>
          <w:sz w:val="26"/>
          <w:szCs w:val="26"/>
        </w:rPr>
        <w:t xml:space="preserve"> </w:t>
      </w:r>
      <w:r w:rsidRPr="006D25FE">
        <w:rPr>
          <w:sz w:val="26"/>
          <w:szCs w:val="26"/>
        </w:rPr>
        <w:t>включая</w:t>
      </w:r>
      <w:r w:rsidRPr="006D25FE">
        <w:rPr>
          <w:spacing w:val="1"/>
          <w:sz w:val="26"/>
          <w:szCs w:val="26"/>
        </w:rPr>
        <w:t xml:space="preserve"> </w:t>
      </w:r>
      <w:r w:rsidRPr="006D25FE">
        <w:rPr>
          <w:sz w:val="26"/>
          <w:szCs w:val="26"/>
        </w:rPr>
        <w:t>общественно</w:t>
      </w:r>
      <w:r w:rsidRPr="006D25FE">
        <w:rPr>
          <w:spacing w:val="1"/>
          <w:sz w:val="26"/>
          <w:szCs w:val="26"/>
        </w:rPr>
        <w:t xml:space="preserve"> </w:t>
      </w:r>
      <w:r w:rsidRPr="006D25FE">
        <w:rPr>
          <w:sz w:val="26"/>
          <w:szCs w:val="26"/>
        </w:rPr>
        <w:t>полезную</w:t>
      </w:r>
      <w:r w:rsidRPr="006D25FE">
        <w:rPr>
          <w:spacing w:val="1"/>
          <w:sz w:val="26"/>
          <w:szCs w:val="26"/>
        </w:rPr>
        <w:t xml:space="preserve"> </w:t>
      </w:r>
      <w:r w:rsidRPr="006D25FE">
        <w:rPr>
          <w:sz w:val="26"/>
          <w:szCs w:val="26"/>
        </w:rPr>
        <w:t>деятельность,</w:t>
      </w:r>
      <w:r w:rsidRPr="006D25FE">
        <w:rPr>
          <w:spacing w:val="1"/>
          <w:sz w:val="26"/>
          <w:szCs w:val="26"/>
        </w:rPr>
        <w:t xml:space="preserve"> </w:t>
      </w:r>
      <w:r w:rsidRPr="006D25FE">
        <w:rPr>
          <w:sz w:val="26"/>
          <w:szCs w:val="26"/>
        </w:rPr>
        <w:t>профессиональные</w:t>
      </w:r>
      <w:r w:rsidRPr="006D25FE">
        <w:rPr>
          <w:spacing w:val="1"/>
          <w:sz w:val="26"/>
          <w:szCs w:val="26"/>
        </w:rPr>
        <w:t xml:space="preserve"> </w:t>
      </w:r>
      <w:r w:rsidRPr="006D25FE">
        <w:rPr>
          <w:sz w:val="26"/>
          <w:szCs w:val="26"/>
        </w:rPr>
        <w:t>пробы,</w:t>
      </w:r>
      <w:r w:rsidRPr="006D25FE">
        <w:rPr>
          <w:spacing w:val="1"/>
          <w:sz w:val="26"/>
          <w:szCs w:val="26"/>
        </w:rPr>
        <w:t xml:space="preserve"> </w:t>
      </w:r>
      <w:r w:rsidRPr="006D25FE">
        <w:rPr>
          <w:sz w:val="26"/>
          <w:szCs w:val="26"/>
        </w:rPr>
        <w:t>практическую</w:t>
      </w:r>
      <w:r w:rsidRPr="006D25FE">
        <w:rPr>
          <w:spacing w:val="1"/>
          <w:sz w:val="26"/>
          <w:szCs w:val="26"/>
        </w:rPr>
        <w:t xml:space="preserve"> </w:t>
      </w:r>
      <w:r w:rsidRPr="006D25FE">
        <w:rPr>
          <w:sz w:val="26"/>
          <w:szCs w:val="26"/>
        </w:rPr>
        <w:t>подготовку,</w:t>
      </w:r>
      <w:r w:rsidRPr="006D25FE">
        <w:rPr>
          <w:spacing w:val="1"/>
          <w:sz w:val="26"/>
          <w:szCs w:val="26"/>
        </w:rPr>
        <w:t xml:space="preserve"> </w:t>
      </w:r>
      <w:r w:rsidRPr="006D25FE">
        <w:rPr>
          <w:sz w:val="26"/>
          <w:szCs w:val="26"/>
        </w:rPr>
        <w:t>использование возможностей организаций дополнительного</w:t>
      </w:r>
      <w:r w:rsidRPr="006D25FE">
        <w:rPr>
          <w:spacing w:val="60"/>
          <w:sz w:val="26"/>
          <w:szCs w:val="26"/>
        </w:rPr>
        <w:t xml:space="preserve"> </w:t>
      </w:r>
      <w:r w:rsidRPr="006D25FE">
        <w:rPr>
          <w:sz w:val="26"/>
          <w:szCs w:val="26"/>
        </w:rPr>
        <w:t>образования</w:t>
      </w:r>
      <w:r w:rsidRPr="006D25FE">
        <w:rPr>
          <w:spacing w:val="-57"/>
          <w:sz w:val="26"/>
          <w:szCs w:val="26"/>
        </w:rPr>
        <w:t xml:space="preserve"> </w:t>
      </w:r>
      <w:r w:rsidRPr="006D25FE">
        <w:rPr>
          <w:sz w:val="26"/>
          <w:szCs w:val="26"/>
        </w:rPr>
        <w:t>и</w:t>
      </w:r>
      <w:r w:rsidRPr="006D25FE">
        <w:rPr>
          <w:spacing w:val="2"/>
          <w:sz w:val="26"/>
          <w:szCs w:val="26"/>
        </w:rPr>
        <w:t xml:space="preserve"> </w:t>
      </w:r>
      <w:r w:rsidRPr="006D25FE">
        <w:rPr>
          <w:sz w:val="26"/>
          <w:szCs w:val="26"/>
        </w:rPr>
        <w:t>социальных</w:t>
      </w:r>
      <w:r w:rsidRPr="006D25FE">
        <w:rPr>
          <w:spacing w:val="-3"/>
          <w:sz w:val="26"/>
          <w:szCs w:val="26"/>
        </w:rPr>
        <w:t xml:space="preserve"> </w:t>
      </w:r>
      <w:r w:rsidRPr="006D25FE">
        <w:rPr>
          <w:sz w:val="26"/>
          <w:szCs w:val="26"/>
        </w:rPr>
        <w:t>партнёров;</w:t>
      </w:r>
    </w:p>
    <w:p w:rsidR="009C35F0" w:rsidRPr="006D25FE" w:rsidRDefault="009C35F0" w:rsidP="00981FB7">
      <w:pPr>
        <w:pStyle w:val="a8"/>
        <w:numPr>
          <w:ilvl w:val="2"/>
          <w:numId w:val="29"/>
        </w:numPr>
        <w:tabs>
          <w:tab w:val="left" w:pos="972"/>
        </w:tabs>
        <w:spacing w:before="205" w:line="360" w:lineRule="auto"/>
        <w:ind w:right="1091" w:firstLine="710"/>
        <w:rPr>
          <w:sz w:val="26"/>
          <w:szCs w:val="26"/>
        </w:rPr>
      </w:pPr>
      <w:r w:rsidRPr="006D25FE">
        <w:rPr>
          <w:sz w:val="26"/>
          <w:szCs w:val="26"/>
        </w:rPr>
        <w:t>формирование</w:t>
      </w:r>
      <w:r w:rsidRPr="006D25FE">
        <w:rPr>
          <w:spacing w:val="1"/>
          <w:sz w:val="26"/>
          <w:szCs w:val="26"/>
        </w:rPr>
        <w:t xml:space="preserve"> </w:t>
      </w:r>
      <w:r w:rsidRPr="006D25FE">
        <w:rPr>
          <w:sz w:val="26"/>
          <w:szCs w:val="26"/>
        </w:rPr>
        <w:t>функциональной</w:t>
      </w:r>
      <w:r w:rsidRPr="006D25FE">
        <w:rPr>
          <w:spacing w:val="1"/>
          <w:sz w:val="26"/>
          <w:szCs w:val="26"/>
        </w:rPr>
        <w:t xml:space="preserve"> </w:t>
      </w:r>
      <w:r w:rsidRPr="006D25FE">
        <w:rPr>
          <w:sz w:val="26"/>
          <w:szCs w:val="26"/>
        </w:rPr>
        <w:t>грамотности</w:t>
      </w:r>
      <w:r w:rsidRPr="006D25FE">
        <w:rPr>
          <w:spacing w:val="1"/>
          <w:sz w:val="26"/>
          <w:szCs w:val="26"/>
        </w:rPr>
        <w:t xml:space="preserve"> </w:t>
      </w:r>
      <w:r w:rsidRPr="006D25FE">
        <w:rPr>
          <w:sz w:val="26"/>
          <w:szCs w:val="26"/>
        </w:rPr>
        <w:t>обучающихся</w:t>
      </w:r>
      <w:r w:rsidRPr="006D25FE">
        <w:rPr>
          <w:spacing w:val="1"/>
          <w:sz w:val="26"/>
          <w:szCs w:val="26"/>
        </w:rPr>
        <w:t xml:space="preserve"> </w:t>
      </w:r>
      <w:r w:rsidRPr="006D25FE">
        <w:rPr>
          <w:sz w:val="26"/>
          <w:szCs w:val="26"/>
        </w:rPr>
        <w:t>(способности</w:t>
      </w:r>
      <w:r w:rsidRPr="006D25FE">
        <w:rPr>
          <w:spacing w:val="-57"/>
          <w:sz w:val="26"/>
          <w:szCs w:val="26"/>
        </w:rPr>
        <w:t xml:space="preserve"> </w:t>
      </w:r>
      <w:r w:rsidRPr="006D25FE">
        <w:rPr>
          <w:sz w:val="26"/>
          <w:szCs w:val="26"/>
        </w:rPr>
        <w:t>решать</w:t>
      </w:r>
      <w:r w:rsidRPr="006D25FE">
        <w:rPr>
          <w:spacing w:val="1"/>
          <w:sz w:val="26"/>
          <w:szCs w:val="26"/>
        </w:rPr>
        <w:t xml:space="preserve"> </w:t>
      </w:r>
      <w:r w:rsidRPr="006D25FE">
        <w:rPr>
          <w:sz w:val="26"/>
          <w:szCs w:val="26"/>
        </w:rPr>
        <w:t>учебные</w:t>
      </w:r>
      <w:r w:rsidRPr="006D25FE">
        <w:rPr>
          <w:spacing w:val="1"/>
          <w:sz w:val="26"/>
          <w:szCs w:val="26"/>
        </w:rPr>
        <w:t xml:space="preserve"> </w:t>
      </w:r>
      <w:r w:rsidRPr="006D25FE">
        <w:rPr>
          <w:sz w:val="26"/>
          <w:szCs w:val="26"/>
        </w:rPr>
        <w:t>задачи</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жизненные</w:t>
      </w:r>
      <w:r w:rsidRPr="006D25FE">
        <w:rPr>
          <w:spacing w:val="1"/>
          <w:sz w:val="26"/>
          <w:szCs w:val="26"/>
        </w:rPr>
        <w:t xml:space="preserve"> </w:t>
      </w:r>
      <w:r w:rsidRPr="006D25FE">
        <w:rPr>
          <w:sz w:val="26"/>
          <w:szCs w:val="26"/>
        </w:rPr>
        <w:t>проблемные</w:t>
      </w:r>
      <w:r w:rsidRPr="006D25FE">
        <w:rPr>
          <w:spacing w:val="1"/>
          <w:sz w:val="26"/>
          <w:szCs w:val="26"/>
        </w:rPr>
        <w:t xml:space="preserve"> </w:t>
      </w:r>
      <w:r w:rsidRPr="006D25FE">
        <w:rPr>
          <w:sz w:val="26"/>
          <w:szCs w:val="26"/>
        </w:rPr>
        <w:t>ситуации</w:t>
      </w:r>
      <w:r w:rsidRPr="006D25FE">
        <w:rPr>
          <w:spacing w:val="1"/>
          <w:sz w:val="26"/>
          <w:szCs w:val="26"/>
        </w:rPr>
        <w:t xml:space="preserve"> </w:t>
      </w:r>
      <w:r w:rsidRPr="006D25FE">
        <w:rPr>
          <w:sz w:val="26"/>
          <w:szCs w:val="26"/>
        </w:rPr>
        <w:t>на</w:t>
      </w:r>
      <w:r w:rsidRPr="006D25FE">
        <w:rPr>
          <w:spacing w:val="1"/>
          <w:sz w:val="26"/>
          <w:szCs w:val="26"/>
        </w:rPr>
        <w:t xml:space="preserve"> </w:t>
      </w:r>
      <w:r w:rsidRPr="006D25FE">
        <w:rPr>
          <w:sz w:val="26"/>
          <w:szCs w:val="26"/>
        </w:rPr>
        <w:t>основе</w:t>
      </w:r>
      <w:r w:rsidRPr="006D25FE">
        <w:rPr>
          <w:spacing w:val="1"/>
          <w:sz w:val="26"/>
          <w:szCs w:val="26"/>
        </w:rPr>
        <w:t xml:space="preserve"> </w:t>
      </w:r>
      <w:r w:rsidRPr="006D25FE">
        <w:rPr>
          <w:sz w:val="26"/>
          <w:szCs w:val="26"/>
        </w:rPr>
        <w:t>сформированных</w:t>
      </w:r>
      <w:r w:rsidRPr="006D25FE">
        <w:rPr>
          <w:spacing w:val="1"/>
          <w:sz w:val="26"/>
          <w:szCs w:val="26"/>
        </w:rPr>
        <w:t xml:space="preserve"> </w:t>
      </w:r>
      <w:r w:rsidRPr="006D25FE">
        <w:rPr>
          <w:sz w:val="26"/>
          <w:szCs w:val="26"/>
        </w:rPr>
        <w:t>предметных,</w:t>
      </w:r>
      <w:r w:rsidRPr="006D25FE">
        <w:rPr>
          <w:spacing w:val="1"/>
          <w:sz w:val="26"/>
          <w:szCs w:val="26"/>
        </w:rPr>
        <w:t xml:space="preserve"> </w:t>
      </w:r>
      <w:r w:rsidRPr="006D25FE">
        <w:rPr>
          <w:sz w:val="26"/>
          <w:szCs w:val="26"/>
        </w:rPr>
        <w:t>мета-</w:t>
      </w:r>
      <w:r w:rsidRPr="006D25FE">
        <w:rPr>
          <w:spacing w:val="1"/>
          <w:sz w:val="26"/>
          <w:szCs w:val="26"/>
        </w:rPr>
        <w:t xml:space="preserve"> </w:t>
      </w:r>
      <w:r w:rsidRPr="006D25FE">
        <w:rPr>
          <w:sz w:val="26"/>
          <w:szCs w:val="26"/>
        </w:rPr>
        <w:t>предметных</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универсальных</w:t>
      </w:r>
      <w:r w:rsidRPr="006D25FE">
        <w:rPr>
          <w:spacing w:val="1"/>
          <w:sz w:val="26"/>
          <w:szCs w:val="26"/>
        </w:rPr>
        <w:t xml:space="preserve"> </w:t>
      </w:r>
      <w:r w:rsidRPr="006D25FE">
        <w:rPr>
          <w:sz w:val="26"/>
          <w:szCs w:val="26"/>
        </w:rPr>
        <w:t>способов</w:t>
      </w:r>
      <w:r w:rsidRPr="006D25FE">
        <w:rPr>
          <w:spacing w:val="1"/>
          <w:sz w:val="26"/>
          <w:szCs w:val="26"/>
        </w:rPr>
        <w:t xml:space="preserve"> </w:t>
      </w:r>
      <w:r w:rsidRPr="006D25FE">
        <w:rPr>
          <w:sz w:val="26"/>
          <w:szCs w:val="26"/>
        </w:rPr>
        <w:t>деятельности), включающей овладение ключевыми навыками, составляющими основу</w:t>
      </w:r>
      <w:r w:rsidRPr="006D25FE">
        <w:rPr>
          <w:spacing w:val="-57"/>
          <w:sz w:val="26"/>
          <w:szCs w:val="26"/>
        </w:rPr>
        <w:t xml:space="preserve"> </w:t>
      </w:r>
      <w:r w:rsidRPr="006D25FE">
        <w:rPr>
          <w:sz w:val="26"/>
          <w:szCs w:val="26"/>
        </w:rPr>
        <w:t>дальнейшего</w:t>
      </w:r>
      <w:r w:rsidRPr="006D25FE">
        <w:rPr>
          <w:spacing w:val="5"/>
          <w:sz w:val="26"/>
          <w:szCs w:val="26"/>
        </w:rPr>
        <w:t xml:space="preserve"> </w:t>
      </w:r>
      <w:r w:rsidRPr="006D25FE">
        <w:rPr>
          <w:sz w:val="26"/>
          <w:szCs w:val="26"/>
        </w:rPr>
        <w:t>успешного</w:t>
      </w:r>
      <w:r w:rsidRPr="006D25FE">
        <w:rPr>
          <w:spacing w:val="-4"/>
          <w:sz w:val="26"/>
          <w:szCs w:val="26"/>
        </w:rPr>
        <w:t xml:space="preserve"> </w:t>
      </w:r>
      <w:r w:rsidRPr="006D25FE">
        <w:rPr>
          <w:sz w:val="26"/>
          <w:szCs w:val="26"/>
        </w:rPr>
        <w:t>образования</w:t>
      </w:r>
      <w:r w:rsidRPr="006D25FE">
        <w:rPr>
          <w:spacing w:val="-4"/>
          <w:sz w:val="26"/>
          <w:szCs w:val="26"/>
        </w:rPr>
        <w:t xml:space="preserve"> </w:t>
      </w:r>
      <w:r w:rsidRPr="006D25FE">
        <w:rPr>
          <w:sz w:val="26"/>
          <w:szCs w:val="26"/>
        </w:rPr>
        <w:t>и</w:t>
      </w:r>
      <w:r w:rsidRPr="006D25FE">
        <w:rPr>
          <w:spacing w:val="-3"/>
          <w:sz w:val="26"/>
          <w:szCs w:val="26"/>
        </w:rPr>
        <w:t xml:space="preserve"> </w:t>
      </w:r>
      <w:r w:rsidRPr="006D25FE">
        <w:rPr>
          <w:sz w:val="26"/>
          <w:szCs w:val="26"/>
        </w:rPr>
        <w:t>ориентацию</w:t>
      </w:r>
      <w:r w:rsidRPr="006D25FE">
        <w:rPr>
          <w:spacing w:val="-1"/>
          <w:sz w:val="26"/>
          <w:szCs w:val="26"/>
        </w:rPr>
        <w:t xml:space="preserve"> </w:t>
      </w:r>
      <w:r w:rsidRPr="006D25FE">
        <w:rPr>
          <w:sz w:val="26"/>
          <w:szCs w:val="26"/>
        </w:rPr>
        <w:t>в</w:t>
      </w:r>
      <w:r w:rsidRPr="006D25FE">
        <w:rPr>
          <w:spacing w:val="-1"/>
          <w:sz w:val="26"/>
          <w:szCs w:val="26"/>
        </w:rPr>
        <w:t xml:space="preserve"> </w:t>
      </w:r>
      <w:r w:rsidRPr="006D25FE">
        <w:rPr>
          <w:sz w:val="26"/>
          <w:szCs w:val="26"/>
        </w:rPr>
        <w:t>мире</w:t>
      </w:r>
      <w:r w:rsidRPr="006D25FE">
        <w:rPr>
          <w:spacing w:val="-5"/>
          <w:sz w:val="26"/>
          <w:szCs w:val="26"/>
        </w:rPr>
        <w:t xml:space="preserve"> </w:t>
      </w:r>
      <w:r w:rsidRPr="006D25FE">
        <w:rPr>
          <w:sz w:val="26"/>
          <w:szCs w:val="26"/>
        </w:rPr>
        <w:t>профессий;</w:t>
      </w:r>
    </w:p>
    <w:p w:rsidR="009C35F0" w:rsidRPr="006D25FE" w:rsidRDefault="009C35F0" w:rsidP="00981FB7">
      <w:pPr>
        <w:pStyle w:val="a8"/>
        <w:numPr>
          <w:ilvl w:val="2"/>
          <w:numId w:val="29"/>
        </w:numPr>
        <w:tabs>
          <w:tab w:val="left" w:pos="972"/>
        </w:tabs>
        <w:spacing w:before="196" w:line="362" w:lineRule="auto"/>
        <w:ind w:right="1084" w:firstLine="710"/>
        <w:rPr>
          <w:sz w:val="26"/>
          <w:szCs w:val="26"/>
        </w:rPr>
      </w:pPr>
      <w:r w:rsidRPr="006D25FE">
        <w:rPr>
          <w:sz w:val="26"/>
          <w:szCs w:val="26"/>
        </w:rPr>
        <w:t>формирование</w:t>
      </w:r>
      <w:r w:rsidRPr="006D25FE">
        <w:rPr>
          <w:spacing w:val="1"/>
          <w:sz w:val="26"/>
          <w:szCs w:val="26"/>
        </w:rPr>
        <w:t xml:space="preserve"> </w:t>
      </w:r>
      <w:r w:rsidRPr="006D25FE">
        <w:rPr>
          <w:sz w:val="26"/>
          <w:szCs w:val="26"/>
        </w:rPr>
        <w:t>социокультурных</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духовно-нравственных</w:t>
      </w:r>
      <w:r w:rsidRPr="006D25FE">
        <w:rPr>
          <w:spacing w:val="1"/>
          <w:sz w:val="26"/>
          <w:szCs w:val="26"/>
        </w:rPr>
        <w:t xml:space="preserve"> </w:t>
      </w:r>
      <w:r w:rsidRPr="006D25FE">
        <w:rPr>
          <w:sz w:val="26"/>
          <w:szCs w:val="26"/>
        </w:rPr>
        <w:t>ценностей</w:t>
      </w:r>
      <w:r w:rsidRPr="006D25FE">
        <w:rPr>
          <w:spacing w:val="-57"/>
          <w:sz w:val="26"/>
          <w:szCs w:val="26"/>
        </w:rPr>
        <w:t xml:space="preserve"> </w:t>
      </w:r>
      <w:r w:rsidRPr="006D25FE">
        <w:rPr>
          <w:sz w:val="26"/>
          <w:szCs w:val="26"/>
        </w:rPr>
        <w:t>обучающихся, основ</w:t>
      </w:r>
      <w:r w:rsidRPr="006D25FE">
        <w:rPr>
          <w:spacing w:val="-5"/>
          <w:sz w:val="26"/>
          <w:szCs w:val="26"/>
        </w:rPr>
        <w:t xml:space="preserve"> </w:t>
      </w:r>
      <w:r w:rsidRPr="006D25FE">
        <w:rPr>
          <w:sz w:val="26"/>
          <w:szCs w:val="26"/>
        </w:rPr>
        <w:t>их</w:t>
      </w:r>
      <w:r w:rsidRPr="006D25FE">
        <w:rPr>
          <w:spacing w:val="-3"/>
          <w:sz w:val="26"/>
          <w:szCs w:val="26"/>
        </w:rPr>
        <w:t xml:space="preserve"> </w:t>
      </w:r>
      <w:r w:rsidRPr="006D25FE">
        <w:rPr>
          <w:sz w:val="26"/>
          <w:szCs w:val="26"/>
        </w:rPr>
        <w:t>гражданственности, российской</w:t>
      </w:r>
      <w:r w:rsidRPr="006D25FE">
        <w:rPr>
          <w:spacing w:val="-5"/>
          <w:sz w:val="26"/>
          <w:szCs w:val="26"/>
        </w:rPr>
        <w:t xml:space="preserve"> </w:t>
      </w:r>
      <w:r w:rsidRPr="006D25FE">
        <w:rPr>
          <w:sz w:val="26"/>
          <w:szCs w:val="26"/>
        </w:rPr>
        <w:t>гражданской</w:t>
      </w:r>
      <w:r w:rsidRPr="006D25FE">
        <w:rPr>
          <w:spacing w:val="-1"/>
          <w:sz w:val="26"/>
          <w:szCs w:val="26"/>
        </w:rPr>
        <w:t xml:space="preserve"> </w:t>
      </w:r>
      <w:r w:rsidRPr="006D25FE">
        <w:rPr>
          <w:sz w:val="26"/>
          <w:szCs w:val="26"/>
        </w:rPr>
        <w:t>идентичности;</w:t>
      </w:r>
    </w:p>
    <w:p w:rsidR="009C35F0" w:rsidRPr="006D25FE" w:rsidRDefault="009C35F0" w:rsidP="00981FB7">
      <w:pPr>
        <w:pStyle w:val="a8"/>
        <w:numPr>
          <w:ilvl w:val="2"/>
          <w:numId w:val="29"/>
        </w:numPr>
        <w:tabs>
          <w:tab w:val="left" w:pos="972"/>
        </w:tabs>
        <w:spacing w:before="199" w:line="360" w:lineRule="auto"/>
        <w:ind w:right="1091" w:firstLine="710"/>
        <w:rPr>
          <w:sz w:val="26"/>
          <w:szCs w:val="26"/>
        </w:rPr>
      </w:pPr>
      <w:r w:rsidRPr="006D25FE">
        <w:rPr>
          <w:sz w:val="26"/>
          <w:szCs w:val="26"/>
        </w:rPr>
        <w:t>индивидуализацию</w:t>
      </w:r>
      <w:r w:rsidRPr="006D25FE">
        <w:rPr>
          <w:spacing w:val="1"/>
          <w:sz w:val="26"/>
          <w:szCs w:val="26"/>
        </w:rPr>
        <w:t xml:space="preserve"> </w:t>
      </w:r>
      <w:r w:rsidRPr="006D25FE">
        <w:rPr>
          <w:sz w:val="26"/>
          <w:szCs w:val="26"/>
        </w:rPr>
        <w:t>процесса</w:t>
      </w:r>
      <w:r w:rsidRPr="006D25FE">
        <w:rPr>
          <w:spacing w:val="1"/>
          <w:sz w:val="26"/>
          <w:szCs w:val="26"/>
        </w:rPr>
        <w:t xml:space="preserve"> </w:t>
      </w:r>
      <w:r w:rsidRPr="006D25FE">
        <w:rPr>
          <w:sz w:val="26"/>
          <w:szCs w:val="26"/>
        </w:rPr>
        <w:t>образования</w:t>
      </w:r>
      <w:r w:rsidRPr="006D25FE">
        <w:rPr>
          <w:spacing w:val="1"/>
          <w:sz w:val="26"/>
          <w:szCs w:val="26"/>
        </w:rPr>
        <w:t xml:space="preserve"> </w:t>
      </w:r>
      <w:r w:rsidRPr="006D25FE">
        <w:rPr>
          <w:sz w:val="26"/>
          <w:szCs w:val="26"/>
        </w:rPr>
        <w:t>посредством</w:t>
      </w:r>
      <w:r w:rsidRPr="006D25FE">
        <w:rPr>
          <w:spacing w:val="1"/>
          <w:sz w:val="26"/>
          <w:szCs w:val="26"/>
        </w:rPr>
        <w:t xml:space="preserve"> </w:t>
      </w:r>
      <w:r w:rsidRPr="006D25FE">
        <w:rPr>
          <w:sz w:val="26"/>
          <w:szCs w:val="26"/>
        </w:rPr>
        <w:t>проектирования</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реализации</w:t>
      </w:r>
      <w:r w:rsidRPr="006D25FE">
        <w:rPr>
          <w:spacing w:val="1"/>
          <w:sz w:val="26"/>
          <w:szCs w:val="26"/>
        </w:rPr>
        <w:t xml:space="preserve"> </w:t>
      </w:r>
      <w:r w:rsidRPr="006D25FE">
        <w:rPr>
          <w:sz w:val="26"/>
          <w:szCs w:val="26"/>
        </w:rPr>
        <w:t>индивидуальных</w:t>
      </w:r>
      <w:r w:rsidRPr="006D25FE">
        <w:rPr>
          <w:spacing w:val="1"/>
          <w:sz w:val="26"/>
          <w:szCs w:val="26"/>
        </w:rPr>
        <w:t xml:space="preserve"> </w:t>
      </w:r>
      <w:r w:rsidRPr="006D25FE">
        <w:rPr>
          <w:sz w:val="26"/>
          <w:szCs w:val="26"/>
        </w:rPr>
        <w:t>учебных</w:t>
      </w:r>
      <w:r w:rsidRPr="006D25FE">
        <w:rPr>
          <w:spacing w:val="1"/>
          <w:sz w:val="26"/>
          <w:szCs w:val="26"/>
        </w:rPr>
        <w:t xml:space="preserve"> </w:t>
      </w:r>
      <w:r w:rsidRPr="006D25FE">
        <w:rPr>
          <w:sz w:val="26"/>
          <w:szCs w:val="26"/>
        </w:rPr>
        <w:t>планов,</w:t>
      </w:r>
      <w:r w:rsidRPr="006D25FE">
        <w:rPr>
          <w:spacing w:val="1"/>
          <w:sz w:val="26"/>
          <w:szCs w:val="26"/>
        </w:rPr>
        <w:t xml:space="preserve"> </w:t>
      </w:r>
      <w:r w:rsidRPr="006D25FE">
        <w:rPr>
          <w:sz w:val="26"/>
          <w:szCs w:val="26"/>
        </w:rPr>
        <w:t>обеспечения</w:t>
      </w:r>
      <w:r w:rsidRPr="006D25FE">
        <w:rPr>
          <w:spacing w:val="1"/>
          <w:sz w:val="26"/>
          <w:szCs w:val="26"/>
        </w:rPr>
        <w:t xml:space="preserve"> </w:t>
      </w:r>
      <w:r w:rsidRPr="006D25FE">
        <w:rPr>
          <w:sz w:val="26"/>
          <w:szCs w:val="26"/>
        </w:rPr>
        <w:t>эффективной</w:t>
      </w:r>
      <w:r w:rsidRPr="006D25FE">
        <w:rPr>
          <w:spacing w:val="1"/>
          <w:sz w:val="26"/>
          <w:szCs w:val="26"/>
        </w:rPr>
        <w:t xml:space="preserve"> </w:t>
      </w:r>
      <w:r w:rsidRPr="006D25FE">
        <w:rPr>
          <w:sz w:val="26"/>
          <w:szCs w:val="26"/>
        </w:rPr>
        <w:t>самостоятельной</w:t>
      </w:r>
      <w:r w:rsidRPr="006D25FE">
        <w:rPr>
          <w:spacing w:val="1"/>
          <w:sz w:val="26"/>
          <w:szCs w:val="26"/>
        </w:rPr>
        <w:t xml:space="preserve"> </w:t>
      </w:r>
      <w:r w:rsidRPr="006D25FE">
        <w:rPr>
          <w:sz w:val="26"/>
          <w:szCs w:val="26"/>
        </w:rPr>
        <w:t>работы</w:t>
      </w:r>
      <w:r w:rsidRPr="006D25FE">
        <w:rPr>
          <w:spacing w:val="-7"/>
          <w:sz w:val="26"/>
          <w:szCs w:val="26"/>
        </w:rPr>
        <w:t xml:space="preserve"> </w:t>
      </w:r>
      <w:r w:rsidRPr="006D25FE">
        <w:rPr>
          <w:sz w:val="26"/>
          <w:szCs w:val="26"/>
        </w:rPr>
        <w:t>обучающихся</w:t>
      </w:r>
      <w:r w:rsidRPr="006D25FE">
        <w:rPr>
          <w:spacing w:val="1"/>
          <w:sz w:val="26"/>
          <w:szCs w:val="26"/>
        </w:rPr>
        <w:t xml:space="preserve"> </w:t>
      </w:r>
      <w:r w:rsidRPr="006D25FE">
        <w:rPr>
          <w:sz w:val="26"/>
          <w:szCs w:val="26"/>
        </w:rPr>
        <w:t>при</w:t>
      </w:r>
      <w:r w:rsidRPr="006D25FE">
        <w:rPr>
          <w:spacing w:val="1"/>
          <w:sz w:val="26"/>
          <w:szCs w:val="26"/>
        </w:rPr>
        <w:t xml:space="preserve"> </w:t>
      </w:r>
      <w:r w:rsidRPr="006D25FE">
        <w:rPr>
          <w:sz w:val="26"/>
          <w:szCs w:val="26"/>
        </w:rPr>
        <w:t>поддержке</w:t>
      </w:r>
      <w:r w:rsidRPr="006D25FE">
        <w:rPr>
          <w:spacing w:val="-1"/>
          <w:sz w:val="26"/>
          <w:szCs w:val="26"/>
        </w:rPr>
        <w:t xml:space="preserve"> </w:t>
      </w:r>
      <w:r w:rsidRPr="006D25FE">
        <w:rPr>
          <w:sz w:val="26"/>
          <w:szCs w:val="26"/>
        </w:rPr>
        <w:t>педагогических</w:t>
      </w:r>
      <w:r w:rsidRPr="006D25FE">
        <w:rPr>
          <w:spacing w:val="-4"/>
          <w:sz w:val="26"/>
          <w:szCs w:val="26"/>
        </w:rPr>
        <w:t xml:space="preserve"> </w:t>
      </w:r>
      <w:r w:rsidRPr="006D25FE">
        <w:rPr>
          <w:sz w:val="26"/>
          <w:szCs w:val="26"/>
        </w:rPr>
        <w:t>работников;</w:t>
      </w:r>
    </w:p>
    <w:p w:rsidR="009C35F0" w:rsidRPr="006D25FE" w:rsidRDefault="009C35F0" w:rsidP="00981FB7">
      <w:pPr>
        <w:pStyle w:val="a8"/>
        <w:numPr>
          <w:ilvl w:val="2"/>
          <w:numId w:val="29"/>
        </w:numPr>
        <w:tabs>
          <w:tab w:val="left" w:pos="972"/>
        </w:tabs>
        <w:spacing w:before="199" w:line="360" w:lineRule="auto"/>
        <w:ind w:right="1094" w:firstLine="710"/>
        <w:rPr>
          <w:sz w:val="26"/>
          <w:szCs w:val="26"/>
        </w:rPr>
      </w:pPr>
      <w:r w:rsidRPr="006D25FE">
        <w:rPr>
          <w:sz w:val="26"/>
          <w:szCs w:val="26"/>
        </w:rPr>
        <w:t>участие</w:t>
      </w:r>
      <w:r w:rsidRPr="006D25FE">
        <w:rPr>
          <w:spacing w:val="1"/>
          <w:sz w:val="26"/>
          <w:szCs w:val="26"/>
        </w:rPr>
        <w:t xml:space="preserve"> </w:t>
      </w:r>
      <w:r w:rsidRPr="006D25FE">
        <w:rPr>
          <w:sz w:val="26"/>
          <w:szCs w:val="26"/>
        </w:rPr>
        <w:t>обучающихся,</w:t>
      </w:r>
      <w:r w:rsidRPr="006D25FE">
        <w:rPr>
          <w:spacing w:val="1"/>
          <w:sz w:val="26"/>
          <w:szCs w:val="26"/>
        </w:rPr>
        <w:t xml:space="preserve"> </w:t>
      </w:r>
      <w:r w:rsidRPr="006D25FE">
        <w:rPr>
          <w:sz w:val="26"/>
          <w:szCs w:val="26"/>
        </w:rPr>
        <w:t>родителей</w:t>
      </w:r>
      <w:r w:rsidRPr="006D25FE">
        <w:rPr>
          <w:spacing w:val="1"/>
          <w:sz w:val="26"/>
          <w:szCs w:val="26"/>
        </w:rPr>
        <w:t xml:space="preserve"> </w:t>
      </w:r>
      <w:r w:rsidRPr="006D25FE">
        <w:rPr>
          <w:sz w:val="26"/>
          <w:szCs w:val="26"/>
        </w:rPr>
        <w:t>(законных</w:t>
      </w:r>
      <w:r w:rsidRPr="006D25FE">
        <w:rPr>
          <w:spacing w:val="1"/>
          <w:sz w:val="26"/>
          <w:szCs w:val="26"/>
        </w:rPr>
        <w:t xml:space="preserve"> </w:t>
      </w:r>
      <w:r w:rsidRPr="006D25FE">
        <w:rPr>
          <w:sz w:val="26"/>
          <w:szCs w:val="26"/>
        </w:rPr>
        <w:t>представителей)</w:t>
      </w:r>
      <w:r w:rsidRPr="006D25FE">
        <w:rPr>
          <w:spacing w:val="1"/>
          <w:sz w:val="26"/>
          <w:szCs w:val="26"/>
        </w:rPr>
        <w:t xml:space="preserve"> </w:t>
      </w:r>
      <w:r w:rsidRPr="006D25FE">
        <w:rPr>
          <w:sz w:val="26"/>
          <w:szCs w:val="26"/>
        </w:rPr>
        <w:t>несовершеннолетних обучающихся и педагогических работников в проектировании и</w:t>
      </w:r>
      <w:r w:rsidRPr="006D25FE">
        <w:rPr>
          <w:spacing w:val="1"/>
          <w:sz w:val="26"/>
          <w:szCs w:val="26"/>
        </w:rPr>
        <w:t xml:space="preserve"> </w:t>
      </w:r>
      <w:r w:rsidRPr="006D25FE">
        <w:rPr>
          <w:sz w:val="26"/>
          <w:szCs w:val="26"/>
        </w:rPr>
        <w:t>развитии</w:t>
      </w:r>
      <w:r w:rsidRPr="006D25FE">
        <w:rPr>
          <w:spacing w:val="1"/>
          <w:sz w:val="26"/>
          <w:szCs w:val="26"/>
        </w:rPr>
        <w:t xml:space="preserve"> </w:t>
      </w:r>
      <w:r w:rsidRPr="006D25FE">
        <w:rPr>
          <w:sz w:val="26"/>
          <w:szCs w:val="26"/>
        </w:rPr>
        <w:t>программы</w:t>
      </w:r>
      <w:r w:rsidRPr="006D25FE">
        <w:rPr>
          <w:spacing w:val="1"/>
          <w:sz w:val="26"/>
          <w:szCs w:val="26"/>
        </w:rPr>
        <w:t xml:space="preserve"> </w:t>
      </w:r>
      <w:r w:rsidRPr="006D25FE">
        <w:rPr>
          <w:sz w:val="26"/>
          <w:szCs w:val="26"/>
        </w:rPr>
        <w:t>начального</w:t>
      </w:r>
      <w:r w:rsidRPr="006D25FE">
        <w:rPr>
          <w:spacing w:val="1"/>
          <w:sz w:val="26"/>
          <w:szCs w:val="26"/>
        </w:rPr>
        <w:t xml:space="preserve"> </w:t>
      </w:r>
      <w:r w:rsidRPr="006D25FE">
        <w:rPr>
          <w:sz w:val="26"/>
          <w:szCs w:val="26"/>
        </w:rPr>
        <w:t>общего</w:t>
      </w:r>
      <w:r w:rsidRPr="006D25FE">
        <w:rPr>
          <w:spacing w:val="1"/>
          <w:sz w:val="26"/>
          <w:szCs w:val="26"/>
        </w:rPr>
        <w:t xml:space="preserve"> </w:t>
      </w:r>
      <w:r w:rsidRPr="006D25FE">
        <w:rPr>
          <w:sz w:val="26"/>
          <w:szCs w:val="26"/>
        </w:rPr>
        <w:t>образования</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условий</w:t>
      </w:r>
      <w:r w:rsidRPr="006D25FE">
        <w:rPr>
          <w:spacing w:val="1"/>
          <w:sz w:val="26"/>
          <w:szCs w:val="26"/>
        </w:rPr>
        <w:t xml:space="preserve"> </w:t>
      </w:r>
      <w:r w:rsidRPr="006D25FE">
        <w:rPr>
          <w:sz w:val="26"/>
          <w:szCs w:val="26"/>
        </w:rPr>
        <w:t>её</w:t>
      </w:r>
      <w:r w:rsidRPr="006D25FE">
        <w:rPr>
          <w:spacing w:val="1"/>
          <w:sz w:val="26"/>
          <w:szCs w:val="26"/>
        </w:rPr>
        <w:t xml:space="preserve"> </w:t>
      </w:r>
      <w:r w:rsidRPr="006D25FE">
        <w:rPr>
          <w:sz w:val="26"/>
          <w:szCs w:val="26"/>
        </w:rPr>
        <w:t>реализации,</w:t>
      </w:r>
      <w:r w:rsidRPr="006D25FE">
        <w:rPr>
          <w:spacing w:val="1"/>
          <w:sz w:val="26"/>
          <w:szCs w:val="26"/>
        </w:rPr>
        <w:t xml:space="preserve"> </w:t>
      </w:r>
      <w:r w:rsidRPr="006D25FE">
        <w:rPr>
          <w:sz w:val="26"/>
          <w:szCs w:val="26"/>
        </w:rPr>
        <w:t>учитывающих</w:t>
      </w:r>
      <w:r w:rsidRPr="006D25FE">
        <w:rPr>
          <w:spacing w:val="-4"/>
          <w:sz w:val="26"/>
          <w:szCs w:val="26"/>
        </w:rPr>
        <w:t xml:space="preserve"> </w:t>
      </w:r>
      <w:r w:rsidRPr="006D25FE">
        <w:rPr>
          <w:sz w:val="26"/>
          <w:szCs w:val="26"/>
        </w:rPr>
        <w:t>особенности</w:t>
      </w:r>
      <w:r w:rsidRPr="006D25FE">
        <w:rPr>
          <w:spacing w:val="2"/>
          <w:sz w:val="26"/>
          <w:szCs w:val="26"/>
        </w:rPr>
        <w:t xml:space="preserve"> </w:t>
      </w:r>
      <w:r w:rsidRPr="006D25FE">
        <w:rPr>
          <w:sz w:val="26"/>
          <w:szCs w:val="26"/>
        </w:rPr>
        <w:t>развития</w:t>
      </w:r>
      <w:r w:rsidRPr="006D25FE">
        <w:rPr>
          <w:spacing w:val="-3"/>
          <w:sz w:val="26"/>
          <w:szCs w:val="26"/>
        </w:rPr>
        <w:t xml:space="preserve"> </w:t>
      </w:r>
      <w:r w:rsidRPr="006D25FE">
        <w:rPr>
          <w:sz w:val="26"/>
          <w:szCs w:val="26"/>
        </w:rPr>
        <w:t>и</w:t>
      </w:r>
      <w:r w:rsidRPr="006D25FE">
        <w:rPr>
          <w:spacing w:val="3"/>
          <w:sz w:val="26"/>
          <w:szCs w:val="26"/>
        </w:rPr>
        <w:t xml:space="preserve"> </w:t>
      </w:r>
      <w:r w:rsidRPr="006D25FE">
        <w:rPr>
          <w:sz w:val="26"/>
          <w:szCs w:val="26"/>
        </w:rPr>
        <w:t>возможности</w:t>
      </w:r>
      <w:r w:rsidRPr="006D25FE">
        <w:rPr>
          <w:spacing w:val="-6"/>
          <w:sz w:val="26"/>
          <w:szCs w:val="26"/>
        </w:rPr>
        <w:t xml:space="preserve"> </w:t>
      </w:r>
      <w:r w:rsidRPr="006D25FE">
        <w:rPr>
          <w:sz w:val="26"/>
          <w:szCs w:val="26"/>
        </w:rPr>
        <w:t>обучающихся;</w:t>
      </w:r>
    </w:p>
    <w:p w:rsidR="009C35F0" w:rsidRPr="006D25FE" w:rsidRDefault="009C35F0" w:rsidP="00981FB7">
      <w:pPr>
        <w:pStyle w:val="a8"/>
        <w:numPr>
          <w:ilvl w:val="2"/>
          <w:numId w:val="29"/>
        </w:numPr>
        <w:tabs>
          <w:tab w:val="left" w:pos="972"/>
        </w:tabs>
        <w:spacing w:before="202" w:line="360" w:lineRule="auto"/>
        <w:ind w:right="1092" w:firstLine="710"/>
        <w:rPr>
          <w:sz w:val="26"/>
          <w:szCs w:val="26"/>
        </w:rPr>
      </w:pPr>
      <w:r w:rsidRPr="006D25FE">
        <w:rPr>
          <w:sz w:val="26"/>
          <w:szCs w:val="26"/>
        </w:rPr>
        <w:lastRenderedPageBreak/>
        <w:t>включение</w:t>
      </w:r>
      <w:r w:rsidRPr="006D25FE">
        <w:rPr>
          <w:spacing w:val="1"/>
          <w:sz w:val="26"/>
          <w:szCs w:val="26"/>
        </w:rPr>
        <w:t xml:space="preserve"> </w:t>
      </w:r>
      <w:r w:rsidRPr="006D25FE">
        <w:rPr>
          <w:sz w:val="26"/>
          <w:szCs w:val="26"/>
        </w:rPr>
        <w:t>обучающихся</w:t>
      </w:r>
      <w:r w:rsidRPr="006D25FE">
        <w:rPr>
          <w:spacing w:val="1"/>
          <w:sz w:val="26"/>
          <w:szCs w:val="26"/>
        </w:rPr>
        <w:t xml:space="preserve"> </w:t>
      </w:r>
      <w:r w:rsidRPr="006D25FE">
        <w:rPr>
          <w:sz w:val="26"/>
          <w:szCs w:val="26"/>
        </w:rPr>
        <w:t>в</w:t>
      </w:r>
      <w:r w:rsidRPr="006D25FE">
        <w:rPr>
          <w:spacing w:val="1"/>
          <w:sz w:val="26"/>
          <w:szCs w:val="26"/>
        </w:rPr>
        <w:t xml:space="preserve"> </w:t>
      </w:r>
      <w:r w:rsidRPr="006D25FE">
        <w:rPr>
          <w:sz w:val="26"/>
          <w:szCs w:val="26"/>
        </w:rPr>
        <w:t>процессы</w:t>
      </w:r>
      <w:r w:rsidRPr="006D25FE">
        <w:rPr>
          <w:spacing w:val="1"/>
          <w:sz w:val="26"/>
          <w:szCs w:val="26"/>
        </w:rPr>
        <w:t xml:space="preserve"> </w:t>
      </w:r>
      <w:r w:rsidRPr="006D25FE">
        <w:rPr>
          <w:sz w:val="26"/>
          <w:szCs w:val="26"/>
        </w:rPr>
        <w:t>преобразования</w:t>
      </w:r>
      <w:r w:rsidRPr="006D25FE">
        <w:rPr>
          <w:spacing w:val="1"/>
          <w:sz w:val="26"/>
          <w:szCs w:val="26"/>
        </w:rPr>
        <w:t xml:space="preserve"> </w:t>
      </w:r>
      <w:r w:rsidRPr="006D25FE">
        <w:rPr>
          <w:sz w:val="26"/>
          <w:szCs w:val="26"/>
        </w:rPr>
        <w:t>социальной</w:t>
      </w:r>
      <w:r w:rsidRPr="006D25FE">
        <w:rPr>
          <w:spacing w:val="1"/>
          <w:sz w:val="26"/>
          <w:szCs w:val="26"/>
        </w:rPr>
        <w:t xml:space="preserve"> </w:t>
      </w:r>
      <w:r w:rsidRPr="006D25FE">
        <w:rPr>
          <w:sz w:val="26"/>
          <w:szCs w:val="26"/>
        </w:rPr>
        <w:t>среды</w:t>
      </w:r>
      <w:r w:rsidRPr="006D25FE">
        <w:rPr>
          <w:spacing w:val="1"/>
          <w:sz w:val="26"/>
          <w:szCs w:val="26"/>
        </w:rPr>
        <w:t xml:space="preserve"> </w:t>
      </w:r>
      <w:r w:rsidRPr="006D25FE">
        <w:rPr>
          <w:sz w:val="26"/>
          <w:szCs w:val="26"/>
        </w:rPr>
        <w:t>(класса,</w:t>
      </w:r>
      <w:r w:rsidRPr="006D25FE">
        <w:rPr>
          <w:spacing w:val="1"/>
          <w:sz w:val="26"/>
          <w:szCs w:val="26"/>
        </w:rPr>
        <w:t xml:space="preserve"> </w:t>
      </w:r>
      <w:r w:rsidRPr="006D25FE">
        <w:rPr>
          <w:sz w:val="26"/>
          <w:szCs w:val="26"/>
        </w:rPr>
        <w:t>школы),</w:t>
      </w:r>
      <w:r w:rsidRPr="006D25FE">
        <w:rPr>
          <w:spacing w:val="1"/>
          <w:sz w:val="26"/>
          <w:szCs w:val="26"/>
        </w:rPr>
        <w:t xml:space="preserve"> </w:t>
      </w:r>
      <w:r w:rsidRPr="006D25FE">
        <w:rPr>
          <w:sz w:val="26"/>
          <w:szCs w:val="26"/>
        </w:rPr>
        <w:t>формирования</w:t>
      </w:r>
      <w:r w:rsidRPr="006D25FE">
        <w:rPr>
          <w:spacing w:val="1"/>
          <w:sz w:val="26"/>
          <w:szCs w:val="26"/>
        </w:rPr>
        <w:t xml:space="preserve"> </w:t>
      </w:r>
      <w:r w:rsidRPr="006D25FE">
        <w:rPr>
          <w:sz w:val="26"/>
          <w:szCs w:val="26"/>
        </w:rPr>
        <w:t>у</w:t>
      </w:r>
      <w:r w:rsidRPr="006D25FE">
        <w:rPr>
          <w:spacing w:val="1"/>
          <w:sz w:val="26"/>
          <w:szCs w:val="26"/>
        </w:rPr>
        <w:t xml:space="preserve"> </w:t>
      </w:r>
      <w:r w:rsidRPr="006D25FE">
        <w:rPr>
          <w:sz w:val="26"/>
          <w:szCs w:val="26"/>
        </w:rPr>
        <w:t>них</w:t>
      </w:r>
      <w:r w:rsidRPr="006D25FE">
        <w:rPr>
          <w:spacing w:val="1"/>
          <w:sz w:val="26"/>
          <w:szCs w:val="26"/>
        </w:rPr>
        <w:t xml:space="preserve"> </w:t>
      </w:r>
      <w:r w:rsidRPr="006D25FE">
        <w:rPr>
          <w:sz w:val="26"/>
          <w:szCs w:val="26"/>
        </w:rPr>
        <w:t>лидерских</w:t>
      </w:r>
      <w:r w:rsidRPr="006D25FE">
        <w:rPr>
          <w:spacing w:val="1"/>
          <w:sz w:val="26"/>
          <w:szCs w:val="26"/>
        </w:rPr>
        <w:t xml:space="preserve"> </w:t>
      </w:r>
      <w:r w:rsidRPr="006D25FE">
        <w:rPr>
          <w:sz w:val="26"/>
          <w:szCs w:val="26"/>
        </w:rPr>
        <w:t>качеств,</w:t>
      </w:r>
      <w:r w:rsidRPr="006D25FE">
        <w:rPr>
          <w:spacing w:val="1"/>
          <w:sz w:val="26"/>
          <w:szCs w:val="26"/>
        </w:rPr>
        <w:t xml:space="preserve"> </w:t>
      </w:r>
      <w:r w:rsidRPr="006D25FE">
        <w:rPr>
          <w:sz w:val="26"/>
          <w:szCs w:val="26"/>
        </w:rPr>
        <w:t>опыта</w:t>
      </w:r>
      <w:r w:rsidRPr="006D25FE">
        <w:rPr>
          <w:spacing w:val="1"/>
          <w:sz w:val="26"/>
          <w:szCs w:val="26"/>
        </w:rPr>
        <w:t xml:space="preserve"> </w:t>
      </w:r>
      <w:r w:rsidRPr="006D25FE">
        <w:rPr>
          <w:sz w:val="26"/>
          <w:szCs w:val="26"/>
        </w:rPr>
        <w:t>социальной</w:t>
      </w:r>
      <w:r w:rsidRPr="006D25FE">
        <w:rPr>
          <w:spacing w:val="1"/>
          <w:sz w:val="26"/>
          <w:szCs w:val="26"/>
        </w:rPr>
        <w:t xml:space="preserve"> </w:t>
      </w:r>
      <w:r w:rsidRPr="006D25FE">
        <w:rPr>
          <w:sz w:val="26"/>
          <w:szCs w:val="26"/>
        </w:rPr>
        <w:t>деятельности,</w:t>
      </w:r>
      <w:r w:rsidRPr="006D25FE">
        <w:rPr>
          <w:spacing w:val="1"/>
          <w:sz w:val="26"/>
          <w:szCs w:val="26"/>
        </w:rPr>
        <w:t xml:space="preserve"> </w:t>
      </w:r>
      <w:r w:rsidRPr="006D25FE">
        <w:rPr>
          <w:sz w:val="26"/>
          <w:szCs w:val="26"/>
        </w:rPr>
        <w:t>реализации</w:t>
      </w:r>
      <w:r w:rsidRPr="006D25FE">
        <w:rPr>
          <w:spacing w:val="1"/>
          <w:sz w:val="26"/>
          <w:szCs w:val="26"/>
        </w:rPr>
        <w:t xml:space="preserve"> </w:t>
      </w:r>
      <w:r w:rsidRPr="006D25FE">
        <w:rPr>
          <w:sz w:val="26"/>
          <w:szCs w:val="26"/>
        </w:rPr>
        <w:t>социальных</w:t>
      </w:r>
      <w:r w:rsidRPr="006D25FE">
        <w:rPr>
          <w:spacing w:val="1"/>
          <w:sz w:val="26"/>
          <w:szCs w:val="26"/>
        </w:rPr>
        <w:t xml:space="preserve"> </w:t>
      </w:r>
      <w:r w:rsidRPr="006D25FE">
        <w:rPr>
          <w:sz w:val="26"/>
          <w:szCs w:val="26"/>
        </w:rPr>
        <w:t>проектов</w:t>
      </w:r>
      <w:r w:rsidRPr="006D25FE">
        <w:rPr>
          <w:spacing w:val="1"/>
          <w:sz w:val="26"/>
          <w:szCs w:val="26"/>
        </w:rPr>
        <w:t xml:space="preserve"> </w:t>
      </w:r>
      <w:r w:rsidRPr="006D25FE">
        <w:rPr>
          <w:sz w:val="26"/>
          <w:szCs w:val="26"/>
        </w:rPr>
        <w:t>и</w:t>
      </w:r>
      <w:r w:rsidRPr="006D25FE">
        <w:rPr>
          <w:spacing w:val="1"/>
          <w:sz w:val="26"/>
          <w:szCs w:val="26"/>
        </w:rPr>
        <w:t xml:space="preserve"> </w:t>
      </w:r>
      <w:r w:rsidRPr="006D25FE">
        <w:rPr>
          <w:sz w:val="26"/>
          <w:szCs w:val="26"/>
        </w:rPr>
        <w:t>программ</w:t>
      </w:r>
      <w:r w:rsidRPr="006D25FE">
        <w:rPr>
          <w:spacing w:val="1"/>
          <w:sz w:val="26"/>
          <w:szCs w:val="26"/>
        </w:rPr>
        <w:t xml:space="preserve"> </w:t>
      </w:r>
      <w:r w:rsidRPr="006D25FE">
        <w:rPr>
          <w:sz w:val="26"/>
          <w:szCs w:val="26"/>
        </w:rPr>
        <w:t>при</w:t>
      </w:r>
      <w:r w:rsidRPr="006D25FE">
        <w:rPr>
          <w:spacing w:val="1"/>
          <w:sz w:val="26"/>
          <w:szCs w:val="26"/>
        </w:rPr>
        <w:t xml:space="preserve"> </w:t>
      </w:r>
      <w:r w:rsidRPr="006D25FE">
        <w:rPr>
          <w:sz w:val="26"/>
          <w:szCs w:val="26"/>
        </w:rPr>
        <w:t>поддержке</w:t>
      </w:r>
      <w:r w:rsidRPr="006D25FE">
        <w:rPr>
          <w:spacing w:val="1"/>
          <w:sz w:val="26"/>
          <w:szCs w:val="26"/>
        </w:rPr>
        <w:t xml:space="preserve"> </w:t>
      </w:r>
      <w:r w:rsidRPr="006D25FE">
        <w:rPr>
          <w:sz w:val="26"/>
          <w:szCs w:val="26"/>
        </w:rPr>
        <w:t>педагогических</w:t>
      </w:r>
      <w:r w:rsidRPr="006D25FE">
        <w:rPr>
          <w:spacing w:val="-4"/>
          <w:sz w:val="26"/>
          <w:szCs w:val="26"/>
        </w:rPr>
        <w:t xml:space="preserve"> </w:t>
      </w:r>
      <w:r w:rsidRPr="006D25FE">
        <w:rPr>
          <w:sz w:val="26"/>
          <w:szCs w:val="26"/>
        </w:rPr>
        <w:t>работников;</w:t>
      </w:r>
    </w:p>
    <w:p w:rsidR="009C35F0" w:rsidRPr="006D25FE" w:rsidRDefault="009C35F0" w:rsidP="00981FB7">
      <w:pPr>
        <w:pStyle w:val="a8"/>
        <w:numPr>
          <w:ilvl w:val="2"/>
          <w:numId w:val="29"/>
        </w:numPr>
        <w:tabs>
          <w:tab w:val="left" w:pos="972"/>
        </w:tabs>
        <w:spacing w:before="197" w:line="360" w:lineRule="auto"/>
        <w:ind w:right="1081" w:firstLine="710"/>
        <w:rPr>
          <w:sz w:val="26"/>
          <w:szCs w:val="26"/>
        </w:rPr>
      </w:pPr>
      <w:r w:rsidRPr="006D25FE">
        <w:rPr>
          <w:sz w:val="26"/>
          <w:szCs w:val="26"/>
        </w:rPr>
        <w:t>формирование</w:t>
      </w:r>
      <w:r w:rsidRPr="006D25FE">
        <w:rPr>
          <w:spacing w:val="1"/>
          <w:sz w:val="26"/>
          <w:szCs w:val="26"/>
        </w:rPr>
        <w:t xml:space="preserve"> </w:t>
      </w:r>
      <w:r w:rsidRPr="006D25FE">
        <w:rPr>
          <w:sz w:val="26"/>
          <w:szCs w:val="26"/>
        </w:rPr>
        <w:t>у</w:t>
      </w:r>
      <w:r w:rsidRPr="006D25FE">
        <w:rPr>
          <w:spacing w:val="1"/>
          <w:sz w:val="26"/>
          <w:szCs w:val="26"/>
        </w:rPr>
        <w:t xml:space="preserve"> </w:t>
      </w:r>
      <w:r w:rsidRPr="006D25FE">
        <w:rPr>
          <w:sz w:val="26"/>
          <w:szCs w:val="26"/>
        </w:rPr>
        <w:t>обучающихся</w:t>
      </w:r>
      <w:r w:rsidRPr="006D25FE">
        <w:rPr>
          <w:spacing w:val="1"/>
          <w:sz w:val="26"/>
          <w:szCs w:val="26"/>
        </w:rPr>
        <w:t xml:space="preserve"> </w:t>
      </w:r>
      <w:r w:rsidRPr="006D25FE">
        <w:rPr>
          <w:sz w:val="26"/>
          <w:szCs w:val="26"/>
        </w:rPr>
        <w:t>первичного</w:t>
      </w:r>
      <w:r w:rsidRPr="006D25FE">
        <w:rPr>
          <w:spacing w:val="1"/>
          <w:sz w:val="26"/>
          <w:szCs w:val="26"/>
        </w:rPr>
        <w:t xml:space="preserve"> </w:t>
      </w:r>
      <w:r w:rsidRPr="006D25FE">
        <w:rPr>
          <w:sz w:val="26"/>
          <w:szCs w:val="26"/>
        </w:rPr>
        <w:t>опыта</w:t>
      </w:r>
      <w:r w:rsidRPr="006D25FE">
        <w:rPr>
          <w:spacing w:val="1"/>
          <w:sz w:val="26"/>
          <w:szCs w:val="26"/>
        </w:rPr>
        <w:t xml:space="preserve"> </w:t>
      </w:r>
      <w:r w:rsidRPr="006D25FE">
        <w:rPr>
          <w:sz w:val="26"/>
          <w:szCs w:val="26"/>
        </w:rPr>
        <w:t>самостоятельной</w:t>
      </w:r>
      <w:r w:rsidRPr="006D25FE">
        <w:rPr>
          <w:spacing w:val="1"/>
          <w:sz w:val="26"/>
          <w:szCs w:val="26"/>
        </w:rPr>
        <w:t xml:space="preserve"> </w:t>
      </w:r>
      <w:r w:rsidRPr="006D25FE">
        <w:rPr>
          <w:sz w:val="26"/>
          <w:szCs w:val="26"/>
        </w:rPr>
        <w:t>образовательной,</w:t>
      </w:r>
      <w:r w:rsidRPr="006D25FE">
        <w:rPr>
          <w:spacing w:val="14"/>
          <w:sz w:val="26"/>
          <w:szCs w:val="26"/>
        </w:rPr>
        <w:t xml:space="preserve"> </w:t>
      </w:r>
      <w:r w:rsidRPr="006D25FE">
        <w:rPr>
          <w:sz w:val="26"/>
          <w:szCs w:val="26"/>
        </w:rPr>
        <w:t>общественной,</w:t>
      </w:r>
      <w:r w:rsidRPr="006D25FE">
        <w:rPr>
          <w:spacing w:val="14"/>
          <w:sz w:val="26"/>
          <w:szCs w:val="26"/>
        </w:rPr>
        <w:t xml:space="preserve"> </w:t>
      </w:r>
      <w:r w:rsidRPr="006D25FE">
        <w:rPr>
          <w:sz w:val="26"/>
          <w:szCs w:val="26"/>
        </w:rPr>
        <w:t>проектной,</w:t>
      </w:r>
      <w:r w:rsidRPr="006D25FE">
        <w:rPr>
          <w:spacing w:val="14"/>
          <w:sz w:val="26"/>
          <w:szCs w:val="26"/>
        </w:rPr>
        <w:t xml:space="preserve"> </w:t>
      </w:r>
      <w:r w:rsidRPr="006D25FE">
        <w:rPr>
          <w:sz w:val="26"/>
          <w:szCs w:val="26"/>
        </w:rPr>
        <w:t>учебно-исследовательской,</w:t>
      </w:r>
      <w:r w:rsidRPr="006D25FE">
        <w:rPr>
          <w:spacing w:val="19"/>
          <w:sz w:val="26"/>
          <w:szCs w:val="26"/>
        </w:rPr>
        <w:t xml:space="preserve"> </w:t>
      </w:r>
      <w:r w:rsidRPr="006D25FE">
        <w:rPr>
          <w:sz w:val="26"/>
          <w:szCs w:val="26"/>
        </w:rPr>
        <w:t>спортивно- оздоровительной и творческой деятельности;</w:t>
      </w:r>
    </w:p>
    <w:p w:rsidR="009C35F0" w:rsidRPr="006D25FE" w:rsidRDefault="009C35F0" w:rsidP="009C35F0">
      <w:pPr>
        <w:pStyle w:val="a8"/>
        <w:tabs>
          <w:tab w:val="left" w:pos="972"/>
        </w:tabs>
        <w:spacing w:before="197" w:line="360" w:lineRule="auto"/>
        <w:ind w:left="826" w:right="1081" w:firstLine="0"/>
        <w:rPr>
          <w:sz w:val="26"/>
          <w:szCs w:val="26"/>
        </w:rPr>
      </w:pPr>
    </w:p>
    <w:p w:rsidR="009C35F0" w:rsidRDefault="009C35F0">
      <w:pPr>
        <w:spacing w:line="266" w:lineRule="exact"/>
        <w:rPr>
          <w:sz w:val="24"/>
        </w:rPr>
        <w:sectPr w:rsidR="009C35F0">
          <w:headerReference w:type="default" r:id="rId525"/>
          <w:footerReference w:type="default" r:id="rId526"/>
          <w:pgSz w:w="11900" w:h="16840"/>
          <w:pgMar w:top="960" w:right="440" w:bottom="1200" w:left="1300" w:header="2" w:footer="1012" w:gutter="0"/>
          <w:cols w:space="720"/>
        </w:sectPr>
      </w:pPr>
    </w:p>
    <w:p w:rsidR="00456509" w:rsidRDefault="00D11E26" w:rsidP="00981FB7">
      <w:pPr>
        <w:pStyle w:val="a8"/>
        <w:numPr>
          <w:ilvl w:val="2"/>
          <w:numId w:val="29"/>
        </w:numPr>
        <w:tabs>
          <w:tab w:val="left" w:pos="972"/>
        </w:tabs>
        <w:spacing w:before="205" w:line="360" w:lineRule="auto"/>
        <w:ind w:right="1091" w:firstLine="710"/>
        <w:rPr>
          <w:sz w:val="24"/>
        </w:rPr>
      </w:pPr>
      <w:r>
        <w:rPr>
          <w:sz w:val="24"/>
        </w:rPr>
        <w:lastRenderedPageBreak/>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57"/>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 включающей овладение ключевыми навыками, составляющими основу</w:t>
      </w:r>
      <w:r>
        <w:rPr>
          <w:spacing w:val="-57"/>
          <w:sz w:val="24"/>
        </w:rPr>
        <w:t xml:space="preserve"> </w:t>
      </w:r>
      <w:r>
        <w:rPr>
          <w:sz w:val="24"/>
        </w:rPr>
        <w:t>дальнейшего</w:t>
      </w:r>
      <w:r>
        <w:rPr>
          <w:spacing w:val="5"/>
          <w:sz w:val="24"/>
        </w:rPr>
        <w:t xml:space="preserve"> </w:t>
      </w:r>
      <w:r>
        <w:rPr>
          <w:sz w:val="24"/>
        </w:rPr>
        <w:t>успешного</w:t>
      </w:r>
      <w:r>
        <w:rPr>
          <w:spacing w:val="-4"/>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5"/>
          <w:sz w:val="24"/>
        </w:rPr>
        <w:t xml:space="preserve"> </w:t>
      </w:r>
      <w:r>
        <w:rPr>
          <w:sz w:val="24"/>
        </w:rPr>
        <w:t>профессий;</w:t>
      </w:r>
    </w:p>
    <w:p w:rsidR="00456509" w:rsidRDefault="00D11E26" w:rsidP="00981FB7">
      <w:pPr>
        <w:pStyle w:val="a8"/>
        <w:numPr>
          <w:ilvl w:val="2"/>
          <w:numId w:val="29"/>
        </w:numPr>
        <w:tabs>
          <w:tab w:val="left" w:pos="972"/>
        </w:tabs>
        <w:spacing w:before="196" w:line="362" w:lineRule="auto"/>
        <w:ind w:right="1084"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57"/>
          <w:sz w:val="24"/>
        </w:rPr>
        <w:t xml:space="preserve"> </w:t>
      </w:r>
      <w:r>
        <w:rPr>
          <w:sz w:val="24"/>
        </w:rPr>
        <w:t>обучающихся, основ</w:t>
      </w:r>
      <w:r>
        <w:rPr>
          <w:spacing w:val="-5"/>
          <w:sz w:val="24"/>
        </w:rPr>
        <w:t xml:space="preserve"> </w:t>
      </w:r>
      <w:r>
        <w:rPr>
          <w:sz w:val="24"/>
        </w:rPr>
        <w:t>их</w:t>
      </w:r>
      <w:r>
        <w:rPr>
          <w:spacing w:val="-3"/>
          <w:sz w:val="24"/>
        </w:rPr>
        <w:t xml:space="preserve"> </w:t>
      </w:r>
      <w:r>
        <w:rPr>
          <w:sz w:val="24"/>
        </w:rPr>
        <w:t>гражданственности, российской</w:t>
      </w:r>
      <w:r>
        <w:rPr>
          <w:spacing w:val="-5"/>
          <w:sz w:val="24"/>
        </w:rPr>
        <w:t xml:space="preserve"> </w:t>
      </w:r>
      <w:r>
        <w:rPr>
          <w:sz w:val="24"/>
        </w:rPr>
        <w:t>гражданской</w:t>
      </w:r>
      <w:r>
        <w:rPr>
          <w:spacing w:val="-1"/>
          <w:sz w:val="24"/>
        </w:rPr>
        <w:t xml:space="preserve"> </w:t>
      </w:r>
      <w:r>
        <w:rPr>
          <w:sz w:val="24"/>
        </w:rPr>
        <w:t>идентичности;</w:t>
      </w:r>
    </w:p>
    <w:p w:rsidR="00456509" w:rsidRDefault="00D11E26" w:rsidP="00981FB7">
      <w:pPr>
        <w:pStyle w:val="a8"/>
        <w:numPr>
          <w:ilvl w:val="2"/>
          <w:numId w:val="29"/>
        </w:numPr>
        <w:tabs>
          <w:tab w:val="left" w:pos="972"/>
        </w:tabs>
        <w:spacing w:before="199" w:line="360" w:lineRule="auto"/>
        <w:ind w:right="1091"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456509" w:rsidRDefault="00D11E26" w:rsidP="00981FB7">
      <w:pPr>
        <w:pStyle w:val="a8"/>
        <w:numPr>
          <w:ilvl w:val="2"/>
          <w:numId w:val="29"/>
        </w:numPr>
        <w:tabs>
          <w:tab w:val="left" w:pos="972"/>
        </w:tabs>
        <w:spacing w:before="199" w:line="360" w:lineRule="auto"/>
        <w:ind w:right="1094"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 и педагогических работников в проектировании 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2"/>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456509" w:rsidRDefault="00D11E26" w:rsidP="00981FB7">
      <w:pPr>
        <w:pStyle w:val="a8"/>
        <w:numPr>
          <w:ilvl w:val="2"/>
          <w:numId w:val="29"/>
        </w:numPr>
        <w:tabs>
          <w:tab w:val="left" w:pos="972"/>
        </w:tabs>
        <w:spacing w:before="202" w:line="360" w:lineRule="auto"/>
        <w:ind w:right="109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9B218C" w:rsidRPr="009B218C" w:rsidRDefault="00D11E26" w:rsidP="00981FB7">
      <w:pPr>
        <w:pStyle w:val="a8"/>
        <w:numPr>
          <w:ilvl w:val="2"/>
          <w:numId w:val="29"/>
        </w:numPr>
        <w:tabs>
          <w:tab w:val="left" w:pos="972"/>
        </w:tabs>
        <w:spacing w:before="197" w:line="360" w:lineRule="auto"/>
        <w:ind w:right="1081" w:firstLine="710"/>
        <w:rPr>
          <w:sz w:val="24"/>
          <w:szCs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4"/>
          <w:sz w:val="24"/>
        </w:rPr>
        <w:t xml:space="preserve"> </w:t>
      </w:r>
      <w:r>
        <w:rPr>
          <w:sz w:val="24"/>
        </w:rPr>
        <w:t>общественной,</w:t>
      </w:r>
      <w:r>
        <w:rPr>
          <w:spacing w:val="14"/>
          <w:sz w:val="24"/>
        </w:rPr>
        <w:t xml:space="preserve"> </w:t>
      </w:r>
      <w:r>
        <w:rPr>
          <w:sz w:val="24"/>
        </w:rPr>
        <w:t>проектной,</w:t>
      </w:r>
      <w:r>
        <w:rPr>
          <w:spacing w:val="14"/>
          <w:sz w:val="24"/>
        </w:rPr>
        <w:t xml:space="preserve"> </w:t>
      </w:r>
      <w:r>
        <w:rPr>
          <w:sz w:val="24"/>
        </w:rPr>
        <w:t>учебно-исследовательской,</w:t>
      </w:r>
      <w:r>
        <w:rPr>
          <w:spacing w:val="19"/>
          <w:sz w:val="24"/>
        </w:rPr>
        <w:t xml:space="preserve"> </w:t>
      </w:r>
      <w:r>
        <w:rPr>
          <w:sz w:val="24"/>
        </w:rPr>
        <w:t>спортивно-</w:t>
      </w:r>
      <w:r w:rsidR="009B218C" w:rsidRPr="009B218C">
        <w:t xml:space="preserve"> </w:t>
      </w:r>
      <w:r w:rsidR="009B218C" w:rsidRPr="009B218C">
        <w:rPr>
          <w:sz w:val="24"/>
          <w:szCs w:val="24"/>
        </w:rPr>
        <w:t>оздоровительной и творческой деятельности;</w:t>
      </w:r>
    </w:p>
    <w:p w:rsidR="00456509" w:rsidRDefault="00456509">
      <w:pPr>
        <w:spacing w:line="360" w:lineRule="auto"/>
        <w:jc w:val="both"/>
        <w:rPr>
          <w:sz w:val="24"/>
        </w:rPr>
        <w:sectPr w:rsidR="00456509">
          <w:headerReference w:type="default" r:id="rId527"/>
          <w:footerReference w:type="default" r:id="rId528"/>
          <w:pgSz w:w="11900" w:h="16840"/>
          <w:pgMar w:top="960" w:right="440" w:bottom="1200" w:left="1300" w:header="2" w:footer="1012" w:gutter="0"/>
          <w:cols w:space="720"/>
        </w:sectPr>
      </w:pPr>
    </w:p>
    <w:p w:rsidR="00456509" w:rsidRDefault="00456509">
      <w:pPr>
        <w:pStyle w:val="a4"/>
        <w:spacing w:before="4"/>
        <w:ind w:left="0" w:firstLine="0"/>
        <w:jc w:val="left"/>
        <w:rPr>
          <w:sz w:val="29"/>
        </w:rPr>
      </w:pPr>
    </w:p>
    <w:p w:rsidR="00456509" w:rsidRDefault="00D11E26" w:rsidP="00981FB7">
      <w:pPr>
        <w:pStyle w:val="a8"/>
        <w:numPr>
          <w:ilvl w:val="2"/>
          <w:numId w:val="29"/>
        </w:numPr>
        <w:tabs>
          <w:tab w:val="left" w:pos="972"/>
        </w:tabs>
        <w:spacing w:line="360" w:lineRule="auto"/>
        <w:ind w:right="109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61"/>
          <w:sz w:val="24"/>
        </w:rPr>
        <w:t xml:space="preserve"> </w:t>
      </w:r>
      <w:r>
        <w:rPr>
          <w:sz w:val="24"/>
        </w:rPr>
        <w:t>навыков</w:t>
      </w:r>
      <w:r>
        <w:rPr>
          <w:spacing w:val="1"/>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8"/>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3"/>
          <w:sz w:val="24"/>
        </w:rPr>
        <w:t xml:space="preserve"> </w:t>
      </w:r>
      <w:r>
        <w:rPr>
          <w:sz w:val="24"/>
        </w:rPr>
        <w:t>образа</w:t>
      </w:r>
      <w:r>
        <w:rPr>
          <w:spacing w:val="-1"/>
          <w:sz w:val="24"/>
        </w:rPr>
        <w:t xml:space="preserve"> </w:t>
      </w:r>
      <w:r>
        <w:rPr>
          <w:sz w:val="24"/>
        </w:rPr>
        <w:t>жизни;</w:t>
      </w:r>
    </w:p>
    <w:p w:rsidR="00456509" w:rsidRDefault="00D11E26" w:rsidP="00981FB7">
      <w:pPr>
        <w:pStyle w:val="a8"/>
        <w:numPr>
          <w:ilvl w:val="2"/>
          <w:numId w:val="29"/>
        </w:numPr>
        <w:tabs>
          <w:tab w:val="left" w:pos="972"/>
        </w:tabs>
        <w:spacing w:before="200" w:line="360" w:lineRule="auto"/>
        <w:ind w:right="1089"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6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 различных</w:t>
      </w:r>
      <w:r>
        <w:rPr>
          <w:spacing w:val="-3"/>
          <w:sz w:val="24"/>
        </w:rPr>
        <w:t xml:space="preserve"> </w:t>
      </w:r>
      <w:r>
        <w:rPr>
          <w:sz w:val="24"/>
        </w:rPr>
        <w:t>форм</w:t>
      </w:r>
      <w:r>
        <w:rPr>
          <w:spacing w:val="-1"/>
          <w:sz w:val="24"/>
        </w:rPr>
        <w:t xml:space="preserve"> </w:t>
      </w:r>
      <w:r>
        <w:rPr>
          <w:sz w:val="24"/>
        </w:rPr>
        <w:t>наставничества;</w:t>
      </w:r>
    </w:p>
    <w:p w:rsidR="00456509" w:rsidRDefault="00D11E26" w:rsidP="00981FB7">
      <w:pPr>
        <w:pStyle w:val="a8"/>
        <w:numPr>
          <w:ilvl w:val="2"/>
          <w:numId w:val="29"/>
        </w:numPr>
        <w:tabs>
          <w:tab w:val="left" w:pos="967"/>
        </w:tabs>
        <w:spacing w:before="199" w:line="360" w:lineRule="auto"/>
        <w:ind w:right="1087" w:firstLine="710"/>
        <w:rPr>
          <w:sz w:val="24"/>
        </w:rPr>
      </w:pPr>
      <w:r>
        <w:rPr>
          <w:sz w:val="24"/>
        </w:rPr>
        <w:t>обновление содержания программы начального общего образования, 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456509" w:rsidRDefault="00D11E26" w:rsidP="00981FB7">
      <w:pPr>
        <w:pStyle w:val="a8"/>
        <w:numPr>
          <w:ilvl w:val="2"/>
          <w:numId w:val="29"/>
        </w:numPr>
        <w:tabs>
          <w:tab w:val="left" w:pos="972"/>
        </w:tabs>
        <w:spacing w:before="201" w:line="360" w:lineRule="auto"/>
        <w:ind w:right="109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2"/>
          <w:sz w:val="24"/>
        </w:rPr>
        <w:t xml:space="preserve"> </w:t>
      </w:r>
      <w:r>
        <w:rPr>
          <w:sz w:val="24"/>
        </w:rPr>
        <w:t>коммуникативной,</w:t>
      </w:r>
      <w:r>
        <w:rPr>
          <w:spacing w:val="-2"/>
          <w:sz w:val="24"/>
        </w:rPr>
        <w:t xml:space="preserve"> </w:t>
      </w:r>
      <w:r>
        <w:rPr>
          <w:sz w:val="24"/>
        </w:rPr>
        <w:t>информационной</w:t>
      </w:r>
      <w:r>
        <w:rPr>
          <w:spacing w:val="-7"/>
          <w:sz w:val="24"/>
        </w:rPr>
        <w:t xml:space="preserve"> </w:t>
      </w:r>
      <w:r>
        <w:rPr>
          <w:sz w:val="24"/>
        </w:rPr>
        <w:t>и</w:t>
      </w:r>
      <w:r>
        <w:rPr>
          <w:spacing w:val="-7"/>
          <w:sz w:val="24"/>
        </w:rPr>
        <w:t xml:space="preserve"> </w:t>
      </w:r>
      <w:r>
        <w:rPr>
          <w:sz w:val="24"/>
        </w:rPr>
        <w:t>правовой</w:t>
      </w:r>
      <w:r>
        <w:rPr>
          <w:spacing w:val="2"/>
          <w:sz w:val="24"/>
        </w:rPr>
        <w:t xml:space="preserve"> </w:t>
      </w:r>
      <w:r>
        <w:rPr>
          <w:sz w:val="24"/>
        </w:rPr>
        <w:t>компетентности;</w:t>
      </w:r>
    </w:p>
    <w:p w:rsidR="00456509" w:rsidRDefault="00D11E26" w:rsidP="00981FB7">
      <w:pPr>
        <w:pStyle w:val="a8"/>
        <w:numPr>
          <w:ilvl w:val="2"/>
          <w:numId w:val="29"/>
        </w:numPr>
        <w:tabs>
          <w:tab w:val="left" w:pos="972"/>
        </w:tabs>
        <w:spacing w:before="203" w:line="360" w:lineRule="auto"/>
        <w:ind w:right="1091"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5"/>
          <w:sz w:val="24"/>
        </w:rPr>
        <w:t xml:space="preserve"> </w:t>
      </w:r>
      <w:r>
        <w:rPr>
          <w:sz w:val="24"/>
        </w:rPr>
        <w:t>финансирования</w:t>
      </w:r>
      <w:r>
        <w:rPr>
          <w:spacing w:val="-2"/>
          <w:sz w:val="24"/>
        </w:rPr>
        <w:t xml:space="preserve"> </w:t>
      </w:r>
      <w:r>
        <w:rPr>
          <w:sz w:val="24"/>
        </w:rPr>
        <w:t>реализации</w:t>
      </w:r>
      <w:r>
        <w:rPr>
          <w:spacing w:val="-6"/>
          <w:sz w:val="24"/>
        </w:rPr>
        <w:t xml:space="preserve"> </w:t>
      </w:r>
      <w:r>
        <w:rPr>
          <w:sz w:val="24"/>
        </w:rPr>
        <w:t>программ</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456509" w:rsidRDefault="00D11E26">
      <w:pPr>
        <w:pStyle w:val="a4"/>
        <w:spacing w:before="200" w:line="360" w:lineRule="auto"/>
        <w:ind w:left="116" w:right="1092"/>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61"/>
        </w:rPr>
        <w:t xml:space="preserve"> </w:t>
      </w:r>
      <w:r>
        <w:t>рамках</w:t>
      </w:r>
      <w:r>
        <w:rPr>
          <w:spacing w:val="1"/>
        </w:rPr>
        <w:t xml:space="preserve"> </w:t>
      </w:r>
      <w:r>
        <w:t>сетевого взаимодействия используются ресурсы иных организаций, направленные на</w:t>
      </w:r>
      <w:r>
        <w:rPr>
          <w:spacing w:val="1"/>
        </w:rPr>
        <w:t xml:space="preserve"> </w:t>
      </w:r>
      <w:r>
        <w:t>обеспечение качества условий</w:t>
      </w:r>
      <w:r>
        <w:rPr>
          <w:spacing w:val="-3"/>
        </w:rPr>
        <w:t xml:space="preserve"> </w:t>
      </w:r>
      <w:r>
        <w:t>реализации</w:t>
      </w:r>
      <w:r>
        <w:rPr>
          <w:spacing w:val="-2"/>
        </w:rPr>
        <w:t xml:space="preserve"> </w:t>
      </w:r>
      <w:r>
        <w:t>образовательной</w:t>
      </w:r>
      <w:r>
        <w:rPr>
          <w:spacing w:val="-3"/>
        </w:rPr>
        <w:t xml:space="preserve"> </w:t>
      </w:r>
      <w:r>
        <w:t>деятельности.</w:t>
      </w:r>
    </w:p>
    <w:p w:rsidR="00456509" w:rsidRDefault="00456509">
      <w:pPr>
        <w:pStyle w:val="a4"/>
        <w:ind w:left="0" w:firstLine="0"/>
        <w:jc w:val="left"/>
        <w:rPr>
          <w:sz w:val="26"/>
        </w:rPr>
      </w:pPr>
    </w:p>
    <w:p w:rsidR="00456509" w:rsidRDefault="00456509">
      <w:pPr>
        <w:pStyle w:val="a4"/>
        <w:spacing w:before="9"/>
        <w:ind w:left="0" w:firstLine="0"/>
        <w:jc w:val="left"/>
        <w:rPr>
          <w:sz w:val="36"/>
        </w:rPr>
      </w:pPr>
    </w:p>
    <w:p w:rsidR="00456509" w:rsidRDefault="009B218C" w:rsidP="00981FB7">
      <w:pPr>
        <w:pStyle w:val="21"/>
        <w:numPr>
          <w:ilvl w:val="2"/>
          <w:numId w:val="28"/>
        </w:numPr>
        <w:tabs>
          <w:tab w:val="left" w:pos="1433"/>
        </w:tabs>
        <w:spacing w:line="276" w:lineRule="auto"/>
        <w:ind w:right="2402" w:firstLine="710"/>
      </w:pPr>
      <w:r>
        <w:t>3.5.1.</w:t>
      </w:r>
      <w:r w:rsidR="00D11E26">
        <w:t>Кадровые</w:t>
      </w:r>
      <w:r w:rsidR="00D11E26">
        <w:rPr>
          <w:spacing w:val="-5"/>
        </w:rPr>
        <w:t xml:space="preserve"> </w:t>
      </w:r>
      <w:r w:rsidR="00D11E26">
        <w:t>условия</w:t>
      </w:r>
      <w:r w:rsidR="00D11E26">
        <w:rPr>
          <w:spacing w:val="-7"/>
        </w:rPr>
        <w:t xml:space="preserve"> </w:t>
      </w:r>
      <w:r w:rsidR="00D11E26">
        <w:t>реализации</w:t>
      </w:r>
      <w:r w:rsidR="00D11E26">
        <w:rPr>
          <w:spacing w:val="-6"/>
        </w:rPr>
        <w:t xml:space="preserve"> </w:t>
      </w:r>
      <w:r w:rsidR="00D11E26">
        <w:t>основной</w:t>
      </w:r>
      <w:r w:rsidR="00D11E26">
        <w:rPr>
          <w:spacing w:val="-3"/>
        </w:rPr>
        <w:t xml:space="preserve"> </w:t>
      </w:r>
      <w:r w:rsidR="00D11E26">
        <w:t>образовательной</w:t>
      </w:r>
      <w:r w:rsidR="00D11E26">
        <w:rPr>
          <w:spacing w:val="-58"/>
        </w:rPr>
        <w:t xml:space="preserve"> </w:t>
      </w:r>
      <w:r w:rsidR="00D11E26">
        <w:t>программы НОО</w:t>
      </w:r>
    </w:p>
    <w:p w:rsidR="00456509" w:rsidRDefault="00D11E26">
      <w:pPr>
        <w:pStyle w:val="a4"/>
        <w:spacing w:before="196" w:line="360" w:lineRule="auto"/>
        <w:ind w:left="116" w:right="1086" w:firstLine="720"/>
      </w:pPr>
      <w:r>
        <w:t>Для реализации программы начального общего образования образовательная</w:t>
      </w:r>
      <w:r>
        <w:rPr>
          <w:spacing w:val="1"/>
        </w:rPr>
        <w:t xml:space="preserve"> </w:t>
      </w:r>
      <w:r>
        <w:t>организация укомплектована кадрами, имеющими необходимую квалификацию 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61"/>
        </w:rPr>
        <w:t xml:space="preserve"> </w:t>
      </w:r>
      <w:r>
        <w:t>образовательной</w:t>
      </w:r>
      <w:r>
        <w:rPr>
          <w:spacing w:val="1"/>
        </w:rPr>
        <w:t xml:space="preserve"> </w:t>
      </w:r>
      <w:r>
        <w:t>деятельности.</w:t>
      </w:r>
    </w:p>
    <w:p w:rsidR="00456509" w:rsidRDefault="00D11E26">
      <w:pPr>
        <w:pStyle w:val="a4"/>
        <w:ind w:left="836"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456509" w:rsidRDefault="004C5D9C" w:rsidP="004C5D9C">
      <w:pPr>
        <w:pStyle w:val="a8"/>
        <w:tabs>
          <w:tab w:val="left" w:pos="2752"/>
          <w:tab w:val="left" w:pos="2753"/>
        </w:tabs>
        <w:spacing w:before="137" w:line="360" w:lineRule="auto"/>
        <w:ind w:left="836" w:right="1083" w:firstLine="0"/>
        <w:jc w:val="left"/>
        <w:rPr>
          <w:sz w:val="24"/>
        </w:rPr>
      </w:pPr>
      <w:r>
        <w:rPr>
          <w:sz w:val="24"/>
        </w:rPr>
        <w:t>-</w:t>
      </w:r>
      <w:r w:rsidR="00D11E26">
        <w:rPr>
          <w:sz w:val="24"/>
        </w:rPr>
        <w:t>укомплектованность</w:t>
      </w:r>
      <w:r w:rsidR="00D11E26">
        <w:rPr>
          <w:spacing w:val="1"/>
          <w:sz w:val="24"/>
        </w:rPr>
        <w:t xml:space="preserve"> </w:t>
      </w:r>
      <w:r w:rsidR="00D11E26">
        <w:rPr>
          <w:sz w:val="24"/>
        </w:rPr>
        <w:t>образовательной</w:t>
      </w:r>
      <w:r w:rsidR="00D11E26">
        <w:rPr>
          <w:spacing w:val="1"/>
          <w:sz w:val="24"/>
        </w:rPr>
        <w:t xml:space="preserve"> </w:t>
      </w:r>
      <w:r w:rsidR="00D11E26">
        <w:rPr>
          <w:sz w:val="24"/>
        </w:rPr>
        <w:t>организации</w:t>
      </w:r>
      <w:r w:rsidR="00D11E26">
        <w:rPr>
          <w:spacing w:val="1"/>
          <w:sz w:val="24"/>
        </w:rPr>
        <w:t xml:space="preserve"> </w:t>
      </w:r>
      <w:r w:rsidR="00D11E26">
        <w:rPr>
          <w:sz w:val="24"/>
        </w:rPr>
        <w:t>педагогическими,</w:t>
      </w:r>
      <w:r w:rsidR="00D11E26">
        <w:rPr>
          <w:spacing w:val="-2"/>
          <w:sz w:val="24"/>
        </w:rPr>
        <w:t xml:space="preserve"> </w:t>
      </w:r>
      <w:r w:rsidR="00D11E26">
        <w:rPr>
          <w:sz w:val="24"/>
        </w:rPr>
        <w:t>руководящими</w:t>
      </w:r>
      <w:r w:rsidR="00D11E26">
        <w:rPr>
          <w:spacing w:val="-2"/>
          <w:sz w:val="24"/>
        </w:rPr>
        <w:t xml:space="preserve"> </w:t>
      </w:r>
      <w:r w:rsidR="00D11E26">
        <w:rPr>
          <w:sz w:val="24"/>
        </w:rPr>
        <w:t>и</w:t>
      </w:r>
      <w:r w:rsidR="00D11E26">
        <w:rPr>
          <w:spacing w:val="2"/>
          <w:sz w:val="24"/>
        </w:rPr>
        <w:t xml:space="preserve"> </w:t>
      </w:r>
      <w:r w:rsidR="00D11E26">
        <w:rPr>
          <w:sz w:val="24"/>
        </w:rPr>
        <w:t>иными</w:t>
      </w:r>
      <w:r w:rsidR="00D11E26">
        <w:rPr>
          <w:spacing w:val="3"/>
          <w:sz w:val="24"/>
        </w:rPr>
        <w:t xml:space="preserve"> </w:t>
      </w:r>
      <w:r w:rsidR="00D11E26">
        <w:rPr>
          <w:sz w:val="24"/>
        </w:rPr>
        <w:t>работниками;</w:t>
      </w:r>
    </w:p>
    <w:p w:rsidR="00456509" w:rsidRDefault="004C5D9C" w:rsidP="004C5D9C">
      <w:pPr>
        <w:pStyle w:val="a8"/>
        <w:tabs>
          <w:tab w:val="left" w:pos="2752"/>
          <w:tab w:val="left" w:pos="2753"/>
        </w:tabs>
        <w:spacing w:before="3" w:line="360" w:lineRule="auto"/>
        <w:ind w:left="836" w:right="1093" w:firstLine="0"/>
        <w:jc w:val="left"/>
        <w:rPr>
          <w:sz w:val="24"/>
        </w:rPr>
      </w:pPr>
      <w:r>
        <w:rPr>
          <w:sz w:val="24"/>
        </w:rPr>
        <w:t>-</w:t>
      </w:r>
      <w:r w:rsidR="00D11E26">
        <w:rPr>
          <w:sz w:val="24"/>
        </w:rPr>
        <w:t>уровень квалификации педагогических и иных работников</w:t>
      </w:r>
      <w:r w:rsidR="00D11E26">
        <w:rPr>
          <w:spacing w:val="1"/>
          <w:sz w:val="24"/>
        </w:rPr>
        <w:t xml:space="preserve"> </w:t>
      </w:r>
      <w:r w:rsidR="00D11E26">
        <w:rPr>
          <w:sz w:val="24"/>
        </w:rPr>
        <w:t>образовательной</w:t>
      </w:r>
      <w:r w:rsidR="00D11E26">
        <w:rPr>
          <w:spacing w:val="18"/>
          <w:sz w:val="24"/>
        </w:rPr>
        <w:t xml:space="preserve"> </w:t>
      </w:r>
      <w:r w:rsidR="00D11E26">
        <w:rPr>
          <w:sz w:val="24"/>
        </w:rPr>
        <w:t>организации,</w:t>
      </w:r>
      <w:r w:rsidR="00D11E26">
        <w:rPr>
          <w:spacing w:val="25"/>
          <w:sz w:val="24"/>
        </w:rPr>
        <w:t xml:space="preserve"> </w:t>
      </w:r>
      <w:r w:rsidR="00D11E26">
        <w:rPr>
          <w:sz w:val="24"/>
        </w:rPr>
        <w:t>участвующих</w:t>
      </w:r>
      <w:r w:rsidR="00D11E26">
        <w:rPr>
          <w:spacing w:val="18"/>
          <w:sz w:val="24"/>
        </w:rPr>
        <w:t xml:space="preserve"> </w:t>
      </w:r>
      <w:r w:rsidR="00D11E26">
        <w:rPr>
          <w:sz w:val="24"/>
        </w:rPr>
        <w:t>в</w:t>
      </w:r>
      <w:r w:rsidR="00D11E26">
        <w:rPr>
          <w:spacing w:val="28"/>
          <w:sz w:val="24"/>
        </w:rPr>
        <w:t xml:space="preserve"> </w:t>
      </w:r>
      <w:r w:rsidR="00D11E26">
        <w:rPr>
          <w:sz w:val="24"/>
        </w:rPr>
        <w:t>реализации</w:t>
      </w:r>
      <w:r w:rsidR="00D11E26">
        <w:rPr>
          <w:spacing w:val="19"/>
          <w:sz w:val="24"/>
        </w:rPr>
        <w:t xml:space="preserve"> </w:t>
      </w:r>
      <w:r w:rsidR="00D11E26">
        <w:rPr>
          <w:sz w:val="24"/>
        </w:rPr>
        <w:t>основной</w:t>
      </w:r>
      <w:r w:rsidR="00D11E26">
        <w:rPr>
          <w:spacing w:val="14"/>
          <w:sz w:val="24"/>
        </w:rPr>
        <w:t xml:space="preserve"> </w:t>
      </w:r>
      <w:r w:rsidR="00D11E26">
        <w:rPr>
          <w:sz w:val="24"/>
        </w:rPr>
        <w:t>образовательной</w:t>
      </w:r>
    </w:p>
    <w:p w:rsidR="00456509" w:rsidRDefault="00456509">
      <w:pPr>
        <w:spacing w:line="360" w:lineRule="auto"/>
        <w:jc w:val="both"/>
        <w:rPr>
          <w:sz w:val="24"/>
        </w:rPr>
        <w:sectPr w:rsidR="00456509">
          <w:headerReference w:type="default" r:id="rId529"/>
          <w:footerReference w:type="default" r:id="rId530"/>
          <w:pgSz w:w="11900" w:h="16840"/>
          <w:pgMar w:top="960" w:right="440" w:bottom="1200" w:left="1300" w:header="2" w:footer="1012" w:gutter="0"/>
          <w:cols w:space="720"/>
        </w:sectPr>
      </w:pPr>
    </w:p>
    <w:p w:rsidR="00456509" w:rsidRDefault="00D11E26">
      <w:pPr>
        <w:pStyle w:val="a4"/>
        <w:spacing w:before="80"/>
        <w:ind w:left="116" w:firstLine="0"/>
      </w:pPr>
      <w:r>
        <w:lastRenderedPageBreak/>
        <w:t>программы и</w:t>
      </w:r>
      <w:r>
        <w:rPr>
          <w:spacing w:val="-4"/>
        </w:rPr>
        <w:t xml:space="preserve"> </w:t>
      </w:r>
      <w:r>
        <w:t>создании</w:t>
      </w:r>
      <w:r>
        <w:rPr>
          <w:spacing w:val="-4"/>
        </w:rPr>
        <w:t xml:space="preserve"> </w:t>
      </w:r>
      <w:r>
        <w:t>условий</w:t>
      </w:r>
      <w:r>
        <w:rPr>
          <w:spacing w:val="-5"/>
        </w:rPr>
        <w:t xml:space="preserve"> </w:t>
      </w:r>
      <w:r>
        <w:t>для её</w:t>
      </w:r>
      <w:r>
        <w:rPr>
          <w:spacing w:val="-1"/>
        </w:rPr>
        <w:t xml:space="preserve"> </w:t>
      </w:r>
      <w:r>
        <w:t>разработки и</w:t>
      </w:r>
      <w:r>
        <w:rPr>
          <w:spacing w:val="1"/>
        </w:rPr>
        <w:t xml:space="preserve"> </w:t>
      </w:r>
      <w:r>
        <w:t>реализации;</w:t>
      </w:r>
    </w:p>
    <w:p w:rsidR="00456509" w:rsidRDefault="004C5D9C" w:rsidP="004C5D9C">
      <w:pPr>
        <w:pStyle w:val="a8"/>
        <w:tabs>
          <w:tab w:val="left" w:pos="2752"/>
          <w:tab w:val="left" w:pos="2753"/>
        </w:tabs>
        <w:spacing w:before="136" w:line="362" w:lineRule="auto"/>
        <w:ind w:left="836" w:right="1091" w:firstLine="0"/>
        <w:jc w:val="left"/>
        <w:rPr>
          <w:sz w:val="24"/>
        </w:rPr>
      </w:pPr>
      <w:r>
        <w:rPr>
          <w:sz w:val="24"/>
        </w:rPr>
        <w:t>-</w:t>
      </w:r>
      <w:r w:rsidR="00D11E26">
        <w:rPr>
          <w:sz w:val="24"/>
        </w:rPr>
        <w:t>непрерывность профессионального развития педагогических</w:t>
      </w:r>
      <w:r w:rsidR="00D11E26">
        <w:rPr>
          <w:spacing w:val="-57"/>
          <w:sz w:val="24"/>
        </w:rPr>
        <w:t xml:space="preserve"> </w:t>
      </w:r>
      <w:r w:rsidR="00D11E26">
        <w:rPr>
          <w:sz w:val="24"/>
        </w:rPr>
        <w:t>работников образовательной организации, реализующей образовательную программу</w:t>
      </w:r>
      <w:r w:rsidR="00D11E26">
        <w:rPr>
          <w:spacing w:val="1"/>
          <w:sz w:val="24"/>
        </w:rPr>
        <w:t xml:space="preserve"> </w:t>
      </w:r>
      <w:r w:rsidR="00D11E26">
        <w:rPr>
          <w:sz w:val="24"/>
        </w:rPr>
        <w:t>начального</w:t>
      </w:r>
      <w:r w:rsidR="00D11E26">
        <w:rPr>
          <w:spacing w:val="1"/>
          <w:sz w:val="24"/>
        </w:rPr>
        <w:t xml:space="preserve"> </w:t>
      </w:r>
      <w:r w:rsidR="00D11E26">
        <w:rPr>
          <w:sz w:val="24"/>
        </w:rPr>
        <w:t>общего</w:t>
      </w:r>
      <w:r w:rsidR="00D11E26">
        <w:rPr>
          <w:spacing w:val="2"/>
          <w:sz w:val="24"/>
        </w:rPr>
        <w:t xml:space="preserve"> </w:t>
      </w:r>
      <w:r w:rsidR="00D11E26">
        <w:rPr>
          <w:sz w:val="24"/>
        </w:rPr>
        <w:t>образования.</w:t>
      </w:r>
    </w:p>
    <w:p w:rsidR="00456509" w:rsidRDefault="00456509">
      <w:pPr>
        <w:pStyle w:val="a4"/>
        <w:spacing w:before="4"/>
        <w:ind w:left="0" w:firstLine="0"/>
        <w:jc w:val="left"/>
        <w:rPr>
          <w:sz w:val="35"/>
        </w:rPr>
      </w:pPr>
    </w:p>
    <w:p w:rsidR="00456509" w:rsidRDefault="00200593">
      <w:pPr>
        <w:pStyle w:val="a4"/>
        <w:spacing w:line="360" w:lineRule="auto"/>
        <w:ind w:left="116" w:right="1082" w:firstLine="720"/>
      </w:pPr>
      <w:r>
        <w:t>МБОУ «Староашировская СОШ имени Героя Советского Союза Шамкаева Акрама Беляевича»</w:t>
      </w:r>
      <w:r w:rsidR="00FE58FE">
        <w:rPr>
          <w:spacing w:val="2"/>
        </w:rPr>
        <w:t xml:space="preserve">   </w:t>
      </w:r>
      <w:r w:rsidR="00D11E26">
        <w:t>на</w:t>
      </w:r>
      <w:r w:rsidR="00D11E26">
        <w:rPr>
          <w:spacing w:val="1"/>
        </w:rPr>
        <w:t xml:space="preserve"> </w:t>
      </w:r>
      <w:r w:rsidR="00D11E26">
        <w:t>100</w:t>
      </w:r>
      <w:r w:rsidR="00D11E26">
        <w:rPr>
          <w:spacing w:val="1"/>
        </w:rPr>
        <w:t xml:space="preserve"> </w:t>
      </w:r>
      <w:r w:rsidR="00D11E26">
        <w:t>%</w:t>
      </w:r>
      <w:r w:rsidR="00D11E26">
        <w:rPr>
          <w:spacing w:val="1"/>
        </w:rPr>
        <w:t xml:space="preserve"> </w:t>
      </w:r>
      <w:r w:rsidR="00D11E26">
        <w:t>укомплектовано</w:t>
      </w:r>
      <w:r w:rsidR="00D11E26">
        <w:rPr>
          <w:spacing w:val="1"/>
        </w:rPr>
        <w:t xml:space="preserve"> </w:t>
      </w:r>
      <w:r w:rsidR="00D11E26">
        <w:t>необходимыми</w:t>
      </w:r>
      <w:r w:rsidR="00D11E26">
        <w:rPr>
          <w:spacing w:val="1"/>
        </w:rPr>
        <w:t xml:space="preserve"> </w:t>
      </w:r>
      <w:r w:rsidR="00D11E26">
        <w:t>педагогическими</w:t>
      </w:r>
      <w:r w:rsidR="00D11E26">
        <w:rPr>
          <w:spacing w:val="1"/>
        </w:rPr>
        <w:t xml:space="preserve"> </w:t>
      </w:r>
      <w:r w:rsidR="00D11E26">
        <w:t>кадрами,</w:t>
      </w:r>
      <w:r w:rsidR="00D11E26">
        <w:rPr>
          <w:spacing w:val="1"/>
        </w:rPr>
        <w:t xml:space="preserve"> </w:t>
      </w:r>
      <w:r w:rsidR="00D11E26">
        <w:t>имеющими</w:t>
      </w:r>
      <w:r w:rsidR="00D11E26">
        <w:rPr>
          <w:spacing w:val="1"/>
        </w:rPr>
        <w:t xml:space="preserve"> </w:t>
      </w:r>
      <w:r w:rsidR="00D11E26">
        <w:t>необходимую</w:t>
      </w:r>
      <w:r w:rsidR="00D11E26">
        <w:rPr>
          <w:spacing w:val="1"/>
        </w:rPr>
        <w:t xml:space="preserve"> </w:t>
      </w:r>
      <w:r w:rsidR="00D11E26">
        <w:t>квалификацию</w:t>
      </w:r>
      <w:r w:rsidR="00D11E26">
        <w:rPr>
          <w:spacing w:val="1"/>
        </w:rPr>
        <w:t xml:space="preserve"> </w:t>
      </w:r>
      <w:r w:rsidR="00D11E26">
        <w:t>для</w:t>
      </w:r>
      <w:r w:rsidR="00D11E26">
        <w:rPr>
          <w:spacing w:val="1"/>
        </w:rPr>
        <w:t xml:space="preserve"> </w:t>
      </w:r>
      <w:r w:rsidR="00D11E26">
        <w:t>решения</w:t>
      </w:r>
      <w:r w:rsidR="00D11E26">
        <w:rPr>
          <w:spacing w:val="1"/>
        </w:rPr>
        <w:t xml:space="preserve"> </w:t>
      </w:r>
      <w:r w:rsidR="00D11E26">
        <w:t>задач,</w:t>
      </w:r>
      <w:r w:rsidR="00D11E26">
        <w:rPr>
          <w:spacing w:val="1"/>
        </w:rPr>
        <w:t xml:space="preserve"> </w:t>
      </w:r>
      <w:r w:rsidR="00D11E26">
        <w:t>определённых</w:t>
      </w:r>
      <w:r w:rsidR="00D11E26">
        <w:rPr>
          <w:spacing w:val="1"/>
        </w:rPr>
        <w:t xml:space="preserve"> </w:t>
      </w:r>
      <w:r w:rsidR="00D11E26">
        <w:t>основной</w:t>
      </w:r>
      <w:r w:rsidR="00D11E26">
        <w:rPr>
          <w:spacing w:val="1"/>
        </w:rPr>
        <w:t xml:space="preserve"> </w:t>
      </w:r>
      <w:r w:rsidR="00D11E26">
        <w:t>образовательной</w:t>
      </w:r>
      <w:r w:rsidR="00D11E26">
        <w:rPr>
          <w:spacing w:val="1"/>
        </w:rPr>
        <w:t xml:space="preserve"> </w:t>
      </w:r>
      <w:r w:rsidR="00D11E26">
        <w:t>программой</w:t>
      </w:r>
      <w:r w:rsidR="00D11E26">
        <w:rPr>
          <w:spacing w:val="1"/>
        </w:rPr>
        <w:t xml:space="preserve"> </w:t>
      </w:r>
      <w:r w:rsidR="00D11E26">
        <w:t>образовательного</w:t>
      </w:r>
      <w:r w:rsidR="00D11E26">
        <w:rPr>
          <w:spacing w:val="1"/>
        </w:rPr>
        <w:t xml:space="preserve"> </w:t>
      </w:r>
      <w:r w:rsidR="00D11E26">
        <w:t>учреждения.</w:t>
      </w:r>
      <w:r w:rsidR="00D11E26">
        <w:rPr>
          <w:spacing w:val="1"/>
        </w:rPr>
        <w:t xml:space="preserve"> </w:t>
      </w:r>
      <w:r w:rsidR="00D11E26">
        <w:t>Основой</w:t>
      </w:r>
      <w:r w:rsidR="00D11E26">
        <w:rPr>
          <w:spacing w:val="1"/>
        </w:rPr>
        <w:t xml:space="preserve"> </w:t>
      </w:r>
      <w:r w:rsidR="00D11E26">
        <w:t>для</w:t>
      </w:r>
      <w:r w:rsidR="00D11E26">
        <w:rPr>
          <w:spacing w:val="1"/>
        </w:rPr>
        <w:t xml:space="preserve"> </w:t>
      </w:r>
      <w:r w:rsidR="00D11E26">
        <w:t>разработки</w:t>
      </w:r>
      <w:r w:rsidR="00D11E26">
        <w:rPr>
          <w:spacing w:val="1"/>
        </w:rPr>
        <w:t xml:space="preserve"> </w:t>
      </w:r>
      <w:r w:rsidR="00D11E26">
        <w:t>должностных</w:t>
      </w:r>
      <w:r w:rsidR="00D11E26">
        <w:rPr>
          <w:spacing w:val="1"/>
        </w:rPr>
        <w:t xml:space="preserve"> </w:t>
      </w:r>
      <w:r w:rsidR="00D11E26">
        <w:t>инструкций,</w:t>
      </w:r>
      <w:r w:rsidR="00D11E26">
        <w:rPr>
          <w:spacing w:val="1"/>
        </w:rPr>
        <w:t xml:space="preserve"> </w:t>
      </w:r>
      <w:r w:rsidR="00D11E26">
        <w:t>содержащих</w:t>
      </w:r>
      <w:r w:rsidR="00D11E26">
        <w:rPr>
          <w:spacing w:val="1"/>
        </w:rPr>
        <w:t xml:space="preserve"> </w:t>
      </w:r>
      <w:r w:rsidR="00D11E26">
        <w:t>конкретный перечень должностных обязанностей работников, с учётом особенностей</w:t>
      </w:r>
      <w:r w:rsidR="00D11E26">
        <w:rPr>
          <w:spacing w:val="1"/>
        </w:rPr>
        <w:t xml:space="preserve"> </w:t>
      </w:r>
      <w:r w:rsidR="00D11E26">
        <w:t>организации труда и управления, а также прав, ответственности и компетентности</w:t>
      </w:r>
      <w:r w:rsidR="00D11E26">
        <w:rPr>
          <w:spacing w:val="1"/>
        </w:rPr>
        <w:t xml:space="preserve"> </w:t>
      </w:r>
      <w:r w:rsidR="00D11E26">
        <w:t>работников</w:t>
      </w:r>
      <w:r w:rsidR="00D11E26">
        <w:rPr>
          <w:spacing w:val="1"/>
        </w:rPr>
        <w:t xml:space="preserve"> </w:t>
      </w:r>
      <w:r w:rsidR="00D11E26">
        <w:t>образовательного</w:t>
      </w:r>
      <w:r w:rsidR="00D11E26">
        <w:rPr>
          <w:spacing w:val="1"/>
        </w:rPr>
        <w:t xml:space="preserve"> </w:t>
      </w:r>
      <w:r w:rsidR="00D11E26">
        <w:t>учреждения,</w:t>
      </w:r>
      <w:r w:rsidR="00D11E26">
        <w:rPr>
          <w:spacing w:val="1"/>
        </w:rPr>
        <w:t xml:space="preserve"> </w:t>
      </w:r>
      <w:r w:rsidR="00D11E26">
        <w:t>служат</w:t>
      </w:r>
      <w:r w:rsidR="00D11E26">
        <w:rPr>
          <w:spacing w:val="61"/>
        </w:rPr>
        <w:t xml:space="preserve"> </w:t>
      </w:r>
      <w:r w:rsidR="00D11E26">
        <w:t>квалификационные</w:t>
      </w:r>
      <w:r w:rsidR="00D11E26">
        <w:rPr>
          <w:spacing w:val="-57"/>
        </w:rPr>
        <w:t xml:space="preserve"> </w:t>
      </w:r>
      <w:r w:rsidR="00D11E26">
        <w:t>характеристики,</w:t>
      </w:r>
      <w:r w:rsidR="00D11E26">
        <w:rPr>
          <w:spacing w:val="1"/>
        </w:rPr>
        <w:t xml:space="preserve"> </w:t>
      </w:r>
      <w:r w:rsidR="00D11E26">
        <w:t>представленные</w:t>
      </w:r>
      <w:r w:rsidR="00D11E26">
        <w:rPr>
          <w:spacing w:val="1"/>
        </w:rPr>
        <w:t xml:space="preserve"> </w:t>
      </w:r>
      <w:r w:rsidR="00D11E26">
        <w:t>в</w:t>
      </w:r>
      <w:r w:rsidR="00D11E26">
        <w:rPr>
          <w:spacing w:val="1"/>
        </w:rPr>
        <w:t xml:space="preserve"> </w:t>
      </w:r>
      <w:r w:rsidR="00D11E26">
        <w:t>Едином</w:t>
      </w:r>
      <w:r w:rsidR="00D11E26">
        <w:rPr>
          <w:spacing w:val="1"/>
        </w:rPr>
        <w:t xml:space="preserve"> </w:t>
      </w:r>
      <w:r w:rsidR="00D11E26">
        <w:t>квалификационном</w:t>
      </w:r>
      <w:r w:rsidR="00D11E26">
        <w:rPr>
          <w:spacing w:val="1"/>
        </w:rPr>
        <w:t xml:space="preserve"> </w:t>
      </w:r>
      <w:r w:rsidR="00D11E26">
        <w:t>справочнике</w:t>
      </w:r>
      <w:r w:rsidR="00D11E26">
        <w:rPr>
          <w:spacing w:val="1"/>
        </w:rPr>
        <w:t xml:space="preserve"> </w:t>
      </w:r>
      <w:r w:rsidR="00D11E26">
        <w:t>должностей</w:t>
      </w:r>
      <w:r w:rsidR="00D11E26">
        <w:rPr>
          <w:spacing w:val="1"/>
        </w:rPr>
        <w:t xml:space="preserve"> </w:t>
      </w:r>
      <w:r w:rsidR="00D11E26">
        <w:t>руководителей,</w:t>
      </w:r>
      <w:r w:rsidR="00D11E26">
        <w:rPr>
          <w:spacing w:val="1"/>
        </w:rPr>
        <w:t xml:space="preserve"> </w:t>
      </w:r>
      <w:r w:rsidR="00D11E26">
        <w:t>специалистов</w:t>
      </w:r>
      <w:r w:rsidR="00D11E26">
        <w:rPr>
          <w:spacing w:val="1"/>
        </w:rPr>
        <w:t xml:space="preserve"> </w:t>
      </w:r>
      <w:r w:rsidR="00D11E26">
        <w:t>и</w:t>
      </w:r>
      <w:r w:rsidR="00D11E26">
        <w:rPr>
          <w:spacing w:val="1"/>
        </w:rPr>
        <w:t xml:space="preserve"> </w:t>
      </w:r>
      <w:r w:rsidR="00D11E26">
        <w:t>служащих.</w:t>
      </w:r>
      <w:r w:rsidR="00D11E26">
        <w:rPr>
          <w:spacing w:val="1"/>
        </w:rPr>
        <w:t xml:space="preserve"> </w:t>
      </w:r>
      <w:r w:rsidR="00D11E26">
        <w:t>В</w:t>
      </w:r>
      <w:r w:rsidR="00D11E26">
        <w:rPr>
          <w:spacing w:val="1"/>
        </w:rPr>
        <w:t xml:space="preserve"> </w:t>
      </w:r>
      <w:r w:rsidR="00D11E26">
        <w:t>основу</w:t>
      </w:r>
      <w:r w:rsidR="00D11E26">
        <w:rPr>
          <w:spacing w:val="1"/>
        </w:rPr>
        <w:t xml:space="preserve"> </w:t>
      </w:r>
      <w:r w:rsidR="00D11E26">
        <w:t>должностных</w:t>
      </w:r>
      <w:r w:rsidR="00D11E26">
        <w:rPr>
          <w:spacing w:val="1"/>
        </w:rPr>
        <w:t xml:space="preserve"> </w:t>
      </w:r>
      <w:r w:rsidR="00D11E26">
        <w:t>обязанностей</w:t>
      </w:r>
      <w:r w:rsidR="00D11E26">
        <w:rPr>
          <w:spacing w:val="1"/>
        </w:rPr>
        <w:t xml:space="preserve"> </w:t>
      </w:r>
      <w:r w:rsidR="00D11E26">
        <w:t>положены</w:t>
      </w:r>
      <w:r w:rsidR="00D11E26">
        <w:rPr>
          <w:spacing w:val="1"/>
        </w:rPr>
        <w:t xml:space="preserve"> </w:t>
      </w:r>
      <w:r w:rsidR="00D11E26">
        <w:t>представленные</w:t>
      </w:r>
      <w:r w:rsidR="00D11E26">
        <w:rPr>
          <w:spacing w:val="1"/>
        </w:rPr>
        <w:t xml:space="preserve"> </w:t>
      </w:r>
      <w:r w:rsidR="00D11E26">
        <w:t>в</w:t>
      </w:r>
      <w:r w:rsidR="00D11E26">
        <w:rPr>
          <w:spacing w:val="1"/>
        </w:rPr>
        <w:t xml:space="preserve"> </w:t>
      </w:r>
      <w:r w:rsidR="00D11E26">
        <w:t>профессиональном</w:t>
      </w:r>
      <w:r w:rsidR="00D11E26">
        <w:rPr>
          <w:spacing w:val="1"/>
        </w:rPr>
        <w:t xml:space="preserve"> </w:t>
      </w:r>
      <w:r w:rsidR="00D11E26">
        <w:t>стандарте</w:t>
      </w:r>
      <w:r w:rsidR="00D11E26">
        <w:rPr>
          <w:spacing w:val="1"/>
        </w:rPr>
        <w:t xml:space="preserve"> </w:t>
      </w:r>
      <w:r w:rsidR="00D11E26">
        <w:t>«Педагог</w:t>
      </w:r>
      <w:r w:rsidR="00D11E26">
        <w:rPr>
          <w:spacing w:val="1"/>
        </w:rPr>
        <w:t xml:space="preserve"> </w:t>
      </w:r>
      <w:r w:rsidR="00D11E26">
        <w:t>(педагогическая деятельность в сфере дошкольного, начального общего, основного</w:t>
      </w:r>
      <w:r w:rsidR="00D11E26">
        <w:rPr>
          <w:spacing w:val="1"/>
        </w:rPr>
        <w:t xml:space="preserve"> </w:t>
      </w:r>
      <w:r w:rsidR="00D11E26">
        <w:t>общего, среднего общего образования) (воспитатель, учитель)» обобщённые трудовые</w:t>
      </w:r>
      <w:r w:rsidR="00D11E26">
        <w:rPr>
          <w:spacing w:val="-57"/>
        </w:rPr>
        <w:t xml:space="preserve"> </w:t>
      </w:r>
      <w:r w:rsidR="00D11E26">
        <w:t>функции,</w:t>
      </w:r>
      <w:r w:rsidR="00D11E26">
        <w:rPr>
          <w:spacing w:val="-2"/>
        </w:rPr>
        <w:t xml:space="preserve"> </w:t>
      </w:r>
      <w:r w:rsidR="00D11E26">
        <w:t>которые</w:t>
      </w:r>
      <w:r w:rsidR="00D11E26">
        <w:rPr>
          <w:spacing w:val="-5"/>
        </w:rPr>
        <w:t xml:space="preserve"> </w:t>
      </w:r>
      <w:r w:rsidR="00D11E26">
        <w:t>могут</w:t>
      </w:r>
      <w:r w:rsidR="00D11E26">
        <w:rPr>
          <w:spacing w:val="-4"/>
        </w:rPr>
        <w:t xml:space="preserve"> </w:t>
      </w:r>
      <w:r w:rsidR="00D11E26">
        <w:t>быть</w:t>
      </w:r>
      <w:r w:rsidR="00D11E26">
        <w:rPr>
          <w:spacing w:val="-3"/>
        </w:rPr>
        <w:t xml:space="preserve"> </w:t>
      </w:r>
      <w:r w:rsidR="00D11E26">
        <w:t>поручены</w:t>
      </w:r>
      <w:r w:rsidR="00D11E26">
        <w:rPr>
          <w:spacing w:val="-2"/>
        </w:rPr>
        <w:t xml:space="preserve"> </w:t>
      </w:r>
      <w:r w:rsidR="00D11E26">
        <w:t>работнику,</w:t>
      </w:r>
      <w:r w:rsidR="00D11E26">
        <w:rPr>
          <w:spacing w:val="-2"/>
        </w:rPr>
        <w:t xml:space="preserve"> </w:t>
      </w:r>
      <w:r w:rsidR="00D11E26">
        <w:t>занимающему</w:t>
      </w:r>
      <w:r w:rsidR="00D11E26">
        <w:rPr>
          <w:spacing w:val="-13"/>
        </w:rPr>
        <w:t xml:space="preserve"> </w:t>
      </w:r>
      <w:r w:rsidR="00D11E26">
        <w:t>данную</w:t>
      </w:r>
      <w:r w:rsidR="00D11E26">
        <w:rPr>
          <w:spacing w:val="-6"/>
        </w:rPr>
        <w:t xml:space="preserve"> </w:t>
      </w:r>
      <w:r w:rsidR="00D11E26">
        <w:t>должность.</w:t>
      </w:r>
    </w:p>
    <w:p w:rsidR="00456509" w:rsidRDefault="00D11E26">
      <w:pPr>
        <w:pStyle w:val="a4"/>
        <w:spacing w:before="1" w:line="360" w:lineRule="auto"/>
        <w:ind w:left="116" w:right="1156" w:firstLine="720"/>
        <w:jc w:val="left"/>
      </w:pPr>
      <w:r>
        <w:t>Педагогические</w:t>
      </w:r>
      <w:r>
        <w:rPr>
          <w:spacing w:val="-6"/>
        </w:rPr>
        <w:t xml:space="preserve"> </w:t>
      </w:r>
      <w:r>
        <w:t>кадры</w:t>
      </w:r>
      <w:r>
        <w:rPr>
          <w:spacing w:val="-3"/>
        </w:rPr>
        <w:t xml:space="preserve"> </w:t>
      </w:r>
      <w:r>
        <w:t>имеют</w:t>
      </w:r>
      <w:r>
        <w:rPr>
          <w:spacing w:val="-4"/>
        </w:rPr>
        <w:t xml:space="preserve"> </w:t>
      </w:r>
      <w:r>
        <w:t>необходимый</w:t>
      </w:r>
      <w:r>
        <w:rPr>
          <w:spacing w:val="-8"/>
        </w:rPr>
        <w:t xml:space="preserve"> </w:t>
      </w:r>
      <w:r>
        <w:t>уровень</w:t>
      </w:r>
      <w:r>
        <w:rPr>
          <w:spacing w:val="-4"/>
        </w:rPr>
        <w:t xml:space="preserve"> </w:t>
      </w:r>
      <w:r>
        <w:t>подготовки</w:t>
      </w:r>
      <w:r>
        <w:rPr>
          <w:spacing w:val="-3"/>
        </w:rPr>
        <w:t xml:space="preserve"> </w:t>
      </w:r>
      <w:r>
        <w:t>для</w:t>
      </w:r>
      <w:r>
        <w:rPr>
          <w:spacing w:val="-57"/>
        </w:rPr>
        <w:t xml:space="preserve"> </w:t>
      </w:r>
      <w:r>
        <w:t>реализации</w:t>
      </w:r>
      <w:r>
        <w:rPr>
          <w:spacing w:val="2"/>
        </w:rPr>
        <w:t xml:space="preserve"> </w:t>
      </w:r>
      <w:r>
        <w:t>программы</w:t>
      </w:r>
      <w:r>
        <w:rPr>
          <w:spacing w:val="2"/>
        </w:rPr>
        <w:t xml:space="preserve"> </w:t>
      </w:r>
      <w:r>
        <w:t>УУД,</w:t>
      </w:r>
      <w:r>
        <w:rPr>
          <w:spacing w:val="-2"/>
        </w:rPr>
        <w:t xml:space="preserve"> </w:t>
      </w:r>
      <w:r>
        <w:t>что</w:t>
      </w:r>
      <w:r>
        <w:rPr>
          <w:spacing w:val="5"/>
        </w:rPr>
        <w:t xml:space="preserve"> </w:t>
      </w:r>
      <w:r>
        <w:t>включает</w:t>
      </w:r>
      <w:r>
        <w:rPr>
          <w:spacing w:val="1"/>
        </w:rPr>
        <w:t xml:space="preserve"> </w:t>
      </w:r>
      <w:r>
        <w:t>следующее:</w:t>
      </w:r>
    </w:p>
    <w:p w:rsidR="00456509" w:rsidRDefault="00D11E26" w:rsidP="00981FB7">
      <w:pPr>
        <w:pStyle w:val="a8"/>
        <w:numPr>
          <w:ilvl w:val="0"/>
          <w:numId w:val="27"/>
        </w:numPr>
        <w:tabs>
          <w:tab w:val="left" w:pos="1883"/>
          <w:tab w:val="left" w:pos="1884"/>
        </w:tabs>
        <w:spacing w:before="4" w:line="336" w:lineRule="auto"/>
        <w:ind w:right="1739" w:firstLine="720"/>
        <w:jc w:val="left"/>
        <w:rPr>
          <w:sz w:val="24"/>
        </w:rPr>
      </w:pPr>
      <w:r>
        <w:rPr>
          <w:sz w:val="24"/>
        </w:rPr>
        <w:t>педагоги владеют представлениями о возрастных особенностях</w:t>
      </w:r>
      <w:r>
        <w:rPr>
          <w:spacing w:val="-57"/>
          <w:sz w:val="24"/>
        </w:rPr>
        <w:t xml:space="preserve"> </w:t>
      </w:r>
      <w:r>
        <w:rPr>
          <w:sz w:val="24"/>
        </w:rPr>
        <w:t>обучающихся</w:t>
      </w:r>
      <w:r>
        <w:rPr>
          <w:spacing w:val="1"/>
          <w:sz w:val="24"/>
        </w:rPr>
        <w:t xml:space="preserve"> </w:t>
      </w:r>
      <w:r>
        <w:rPr>
          <w:sz w:val="24"/>
        </w:rPr>
        <w:t>начальной,</w:t>
      </w:r>
      <w:r>
        <w:rPr>
          <w:spacing w:val="-1"/>
          <w:sz w:val="24"/>
        </w:rPr>
        <w:t xml:space="preserve"> </w:t>
      </w:r>
      <w:r>
        <w:rPr>
          <w:sz w:val="24"/>
        </w:rPr>
        <w:t>основной</w:t>
      </w:r>
      <w:r>
        <w:rPr>
          <w:spacing w:val="-2"/>
          <w:sz w:val="24"/>
        </w:rPr>
        <w:t xml:space="preserve"> </w:t>
      </w:r>
      <w:r>
        <w:rPr>
          <w:sz w:val="24"/>
        </w:rPr>
        <w:t>и</w:t>
      </w:r>
      <w:r>
        <w:rPr>
          <w:spacing w:val="-2"/>
          <w:sz w:val="24"/>
        </w:rPr>
        <w:t xml:space="preserve"> </w:t>
      </w:r>
      <w:r>
        <w:rPr>
          <w:sz w:val="24"/>
        </w:rPr>
        <w:t>старшей</w:t>
      </w:r>
      <w:r>
        <w:rPr>
          <w:spacing w:val="-3"/>
          <w:sz w:val="24"/>
        </w:rPr>
        <w:t xml:space="preserve"> </w:t>
      </w:r>
      <w:r>
        <w:rPr>
          <w:sz w:val="24"/>
        </w:rPr>
        <w:t>школы;</w:t>
      </w:r>
    </w:p>
    <w:p w:rsidR="00456509" w:rsidRDefault="00D11E26" w:rsidP="00981FB7">
      <w:pPr>
        <w:pStyle w:val="a8"/>
        <w:numPr>
          <w:ilvl w:val="0"/>
          <w:numId w:val="27"/>
        </w:numPr>
        <w:tabs>
          <w:tab w:val="left" w:pos="1667"/>
          <w:tab w:val="left" w:pos="1668"/>
        </w:tabs>
        <w:spacing w:before="27" w:line="336" w:lineRule="auto"/>
        <w:ind w:right="1259" w:firstLine="720"/>
        <w:jc w:val="left"/>
        <w:rPr>
          <w:sz w:val="24"/>
        </w:rPr>
      </w:pPr>
      <w:r>
        <w:rPr>
          <w:sz w:val="24"/>
        </w:rPr>
        <w:t>педагоги могут строить образовательную деятельность в рамках</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12"/>
          <w:sz w:val="24"/>
        </w:rPr>
        <w:t xml:space="preserve"> </w:t>
      </w:r>
      <w:r>
        <w:rPr>
          <w:sz w:val="24"/>
        </w:rPr>
        <w:t>особенностями формирования</w:t>
      </w:r>
      <w:r>
        <w:rPr>
          <w:spacing w:val="-6"/>
          <w:sz w:val="24"/>
        </w:rPr>
        <w:t xml:space="preserve"> </w:t>
      </w:r>
      <w:r>
        <w:rPr>
          <w:sz w:val="24"/>
        </w:rPr>
        <w:t>конкретных</w:t>
      </w:r>
      <w:r>
        <w:rPr>
          <w:spacing w:val="-7"/>
          <w:sz w:val="24"/>
        </w:rPr>
        <w:t xml:space="preserve"> </w:t>
      </w:r>
      <w:r>
        <w:rPr>
          <w:sz w:val="24"/>
        </w:rPr>
        <w:t>УУД;</w:t>
      </w:r>
    </w:p>
    <w:p w:rsidR="00456509" w:rsidRDefault="00D11E26" w:rsidP="00981FB7">
      <w:pPr>
        <w:pStyle w:val="a8"/>
        <w:numPr>
          <w:ilvl w:val="0"/>
          <w:numId w:val="27"/>
        </w:numPr>
        <w:tabs>
          <w:tab w:val="left" w:pos="1816"/>
          <w:tab w:val="left" w:pos="1817"/>
        </w:tabs>
        <w:spacing w:before="27" w:line="336" w:lineRule="auto"/>
        <w:ind w:right="1628" w:firstLine="720"/>
        <w:jc w:val="left"/>
        <w:rPr>
          <w:sz w:val="24"/>
        </w:rPr>
      </w:pPr>
      <w:r>
        <w:rPr>
          <w:sz w:val="24"/>
        </w:rPr>
        <w:t>педагоги</w:t>
      </w:r>
      <w:r>
        <w:rPr>
          <w:spacing w:val="-5"/>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2"/>
          <w:sz w:val="24"/>
        </w:rPr>
        <w:t xml:space="preserve"> </w:t>
      </w:r>
      <w:r>
        <w:rPr>
          <w:sz w:val="24"/>
        </w:rPr>
        <w:t>в</w:t>
      </w:r>
      <w:r>
        <w:rPr>
          <w:spacing w:val="-8"/>
          <w:sz w:val="24"/>
        </w:rPr>
        <w:t xml:space="preserve"> </w:t>
      </w:r>
      <w:r>
        <w:rPr>
          <w:sz w:val="24"/>
        </w:rPr>
        <w:t>рамках</w:t>
      </w:r>
      <w:r>
        <w:rPr>
          <w:spacing w:val="-6"/>
          <w:sz w:val="24"/>
        </w:rPr>
        <w:t xml:space="preserve"> </w:t>
      </w:r>
      <w:r>
        <w:rPr>
          <w:sz w:val="24"/>
        </w:rPr>
        <w:t>проектной,</w:t>
      </w:r>
      <w:r>
        <w:rPr>
          <w:spacing w:val="-57"/>
          <w:sz w:val="24"/>
        </w:rPr>
        <w:t xml:space="preserve"> </w:t>
      </w:r>
      <w:r>
        <w:rPr>
          <w:sz w:val="24"/>
        </w:rPr>
        <w:t>исследовательской</w:t>
      </w:r>
      <w:r>
        <w:rPr>
          <w:spacing w:val="-3"/>
          <w:sz w:val="24"/>
        </w:rPr>
        <w:t xml:space="preserve"> </w:t>
      </w:r>
      <w:r>
        <w:rPr>
          <w:sz w:val="24"/>
        </w:rPr>
        <w:t>деятельностей;</w:t>
      </w:r>
    </w:p>
    <w:p w:rsidR="00456509" w:rsidRDefault="00D11E26" w:rsidP="00981FB7">
      <w:pPr>
        <w:pStyle w:val="a8"/>
        <w:numPr>
          <w:ilvl w:val="0"/>
          <w:numId w:val="27"/>
        </w:numPr>
        <w:tabs>
          <w:tab w:val="left" w:pos="1763"/>
          <w:tab w:val="left" w:pos="1764"/>
        </w:tabs>
        <w:spacing w:before="27" w:line="338" w:lineRule="auto"/>
        <w:ind w:right="1339" w:firstLine="720"/>
        <w:jc w:val="left"/>
        <w:rPr>
          <w:sz w:val="24"/>
        </w:rPr>
      </w:pPr>
      <w:r>
        <w:rPr>
          <w:sz w:val="24"/>
        </w:rPr>
        <w:t>характер</w:t>
      </w:r>
      <w:r>
        <w:rPr>
          <w:spacing w:val="-2"/>
          <w:sz w:val="24"/>
        </w:rPr>
        <w:t xml:space="preserve"> </w:t>
      </w:r>
      <w:r>
        <w:rPr>
          <w:sz w:val="24"/>
        </w:rPr>
        <w:t>взаимодействия</w:t>
      </w:r>
      <w:r>
        <w:rPr>
          <w:spacing w:val="-5"/>
          <w:sz w:val="24"/>
        </w:rPr>
        <w:t xml:space="preserve"> </w:t>
      </w:r>
      <w:r>
        <w:rPr>
          <w:sz w:val="24"/>
        </w:rPr>
        <w:t>педагога</w:t>
      </w:r>
      <w:r>
        <w:rPr>
          <w:spacing w:val="-6"/>
          <w:sz w:val="24"/>
        </w:rPr>
        <w:t xml:space="preserve"> </w:t>
      </w:r>
      <w:r>
        <w:rPr>
          <w:sz w:val="24"/>
        </w:rPr>
        <w:t>и</w:t>
      </w:r>
      <w:r>
        <w:rPr>
          <w:spacing w:val="-4"/>
          <w:sz w:val="24"/>
        </w:rPr>
        <w:t xml:space="preserve"> </w:t>
      </w:r>
      <w:r>
        <w:rPr>
          <w:sz w:val="24"/>
        </w:rPr>
        <w:t>обучающегося</w:t>
      </w:r>
      <w:r>
        <w:rPr>
          <w:spacing w:val="-5"/>
          <w:sz w:val="24"/>
        </w:rPr>
        <w:t xml:space="preserve"> </w:t>
      </w:r>
      <w:r>
        <w:rPr>
          <w:sz w:val="24"/>
        </w:rPr>
        <w:t>не</w:t>
      </w:r>
      <w:r>
        <w:rPr>
          <w:spacing w:val="-6"/>
          <w:sz w:val="24"/>
        </w:rPr>
        <w:t xml:space="preserve"> </w:t>
      </w:r>
      <w:r>
        <w:rPr>
          <w:sz w:val="24"/>
        </w:rPr>
        <w:t>противоречит</w:t>
      </w:r>
      <w:r>
        <w:rPr>
          <w:spacing w:val="-57"/>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456509" w:rsidRDefault="00D11E26" w:rsidP="00981FB7">
      <w:pPr>
        <w:pStyle w:val="a8"/>
        <w:numPr>
          <w:ilvl w:val="0"/>
          <w:numId w:val="27"/>
        </w:numPr>
        <w:tabs>
          <w:tab w:val="left" w:pos="1715"/>
          <w:tab w:val="left" w:pos="1716"/>
        </w:tabs>
        <w:spacing w:before="26"/>
        <w:ind w:left="1715" w:hanging="880"/>
        <w:jc w:val="left"/>
        <w:rPr>
          <w:sz w:val="24"/>
        </w:rPr>
      </w:pPr>
      <w:r>
        <w:rPr>
          <w:sz w:val="24"/>
        </w:rPr>
        <w:t>педагоги</w:t>
      </w:r>
      <w:r>
        <w:rPr>
          <w:spacing w:val="-6"/>
          <w:sz w:val="24"/>
        </w:rPr>
        <w:t xml:space="preserve"> </w:t>
      </w:r>
      <w:r>
        <w:rPr>
          <w:sz w:val="24"/>
        </w:rPr>
        <w:t>владеют</w:t>
      </w:r>
      <w:r>
        <w:rPr>
          <w:spacing w:val="-2"/>
          <w:sz w:val="24"/>
        </w:rPr>
        <w:t xml:space="preserve"> </w:t>
      </w:r>
      <w:r>
        <w:rPr>
          <w:sz w:val="24"/>
        </w:rPr>
        <w:t>навыками</w:t>
      </w:r>
      <w:r>
        <w:rPr>
          <w:spacing w:val="-6"/>
          <w:sz w:val="24"/>
        </w:rPr>
        <w:t xml:space="preserve"> </w:t>
      </w:r>
      <w:r>
        <w:rPr>
          <w:sz w:val="24"/>
        </w:rPr>
        <w:t>формирующего</w:t>
      </w:r>
      <w:r>
        <w:rPr>
          <w:spacing w:val="-2"/>
          <w:sz w:val="24"/>
        </w:rPr>
        <w:t xml:space="preserve"> </w:t>
      </w:r>
      <w:r>
        <w:rPr>
          <w:sz w:val="24"/>
        </w:rPr>
        <w:t>оценивания;</w:t>
      </w:r>
    </w:p>
    <w:p w:rsidR="00456509" w:rsidRDefault="00D11E26" w:rsidP="00981FB7">
      <w:pPr>
        <w:pStyle w:val="a8"/>
        <w:numPr>
          <w:ilvl w:val="0"/>
          <w:numId w:val="27"/>
        </w:numPr>
        <w:tabs>
          <w:tab w:val="left" w:pos="1682"/>
          <w:tab w:val="left" w:pos="1683"/>
        </w:tabs>
        <w:spacing w:before="129" w:line="348" w:lineRule="auto"/>
        <w:ind w:right="1096" w:firstLine="720"/>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для</w:t>
      </w:r>
      <w:r>
        <w:rPr>
          <w:spacing w:val="-57"/>
          <w:sz w:val="24"/>
        </w:rPr>
        <w:t xml:space="preserve"> </w:t>
      </w:r>
      <w:r>
        <w:rPr>
          <w:sz w:val="24"/>
        </w:rPr>
        <w:t>оценки качества формирования УУД как в рамках предметной, так и внепредметной</w:t>
      </w:r>
      <w:r>
        <w:rPr>
          <w:spacing w:val="1"/>
          <w:sz w:val="24"/>
        </w:rPr>
        <w:t xml:space="preserve"> </w:t>
      </w:r>
      <w:r>
        <w:rPr>
          <w:sz w:val="24"/>
        </w:rPr>
        <w:t>деятельности.</w:t>
      </w:r>
    </w:p>
    <w:p w:rsidR="00456509" w:rsidRDefault="00D11E26">
      <w:pPr>
        <w:pStyle w:val="a4"/>
        <w:spacing w:before="10" w:line="362" w:lineRule="auto"/>
        <w:ind w:left="116" w:right="1088" w:firstLine="720"/>
      </w:pPr>
      <w:r>
        <w:t>В</w:t>
      </w:r>
      <w:r>
        <w:rPr>
          <w:spacing w:val="1"/>
        </w:rPr>
        <w:t xml:space="preserve"> </w:t>
      </w:r>
      <w:r>
        <w:t>учреждении</w:t>
      </w:r>
      <w:r>
        <w:rPr>
          <w:spacing w:val="1"/>
        </w:rPr>
        <w:t xml:space="preserve"> </w:t>
      </w:r>
      <w:r>
        <w:t>составлен</w:t>
      </w:r>
      <w:r>
        <w:rPr>
          <w:spacing w:val="1"/>
        </w:rPr>
        <w:t xml:space="preserve"> </w:t>
      </w:r>
      <w:r>
        <w:t>график</w:t>
      </w:r>
      <w:r>
        <w:rPr>
          <w:spacing w:val="1"/>
        </w:rPr>
        <w:t xml:space="preserve"> </w:t>
      </w:r>
      <w:r>
        <w:t>аттестации</w:t>
      </w:r>
      <w:r>
        <w:rPr>
          <w:spacing w:val="1"/>
        </w:rPr>
        <w:t xml:space="preserve"> </w:t>
      </w:r>
      <w:r>
        <w:t>кадров</w:t>
      </w:r>
      <w:r>
        <w:rPr>
          <w:spacing w:val="1"/>
        </w:rPr>
        <w:t xml:space="preserve"> </w:t>
      </w:r>
      <w:r>
        <w:t>на</w:t>
      </w:r>
      <w:r>
        <w:rPr>
          <w:spacing w:val="61"/>
        </w:rPr>
        <w:t xml:space="preserve"> </w:t>
      </w:r>
      <w:r>
        <w:t>соответствие</w:t>
      </w:r>
      <w:r>
        <w:rPr>
          <w:spacing w:val="1"/>
        </w:rPr>
        <w:t xml:space="preserve"> </w:t>
      </w:r>
      <w:r>
        <w:t>занимаемой</w:t>
      </w:r>
      <w:r>
        <w:rPr>
          <w:spacing w:val="-3"/>
        </w:rPr>
        <w:t xml:space="preserve"> </w:t>
      </w:r>
      <w:r>
        <w:t>должности</w:t>
      </w:r>
      <w:r>
        <w:rPr>
          <w:spacing w:val="-1"/>
        </w:rPr>
        <w:t xml:space="preserve"> </w:t>
      </w:r>
      <w:r>
        <w:t>и</w:t>
      </w:r>
      <w:r>
        <w:rPr>
          <w:spacing w:val="2"/>
        </w:rPr>
        <w:t xml:space="preserve"> </w:t>
      </w:r>
      <w:r>
        <w:t>квалификационную категорию.</w:t>
      </w:r>
    </w:p>
    <w:p w:rsidR="00456509" w:rsidRDefault="00456509">
      <w:pPr>
        <w:spacing w:line="362" w:lineRule="auto"/>
        <w:sectPr w:rsidR="00456509">
          <w:headerReference w:type="default" r:id="rId531"/>
          <w:footerReference w:type="default" r:id="rId532"/>
          <w:pgSz w:w="11900" w:h="16840"/>
          <w:pgMar w:top="960" w:right="440" w:bottom="1200" w:left="1300" w:header="2" w:footer="1012" w:gutter="0"/>
          <w:cols w:space="720"/>
        </w:sectPr>
      </w:pPr>
    </w:p>
    <w:p w:rsidR="00456509" w:rsidRDefault="00D11E26">
      <w:pPr>
        <w:pStyle w:val="a4"/>
        <w:spacing w:before="80" w:line="360" w:lineRule="auto"/>
        <w:ind w:left="116" w:right="1082" w:firstLine="720"/>
      </w:pPr>
      <w:r>
        <w:lastRenderedPageBreak/>
        <w:t>Уровень квалификации</w:t>
      </w:r>
      <w:r>
        <w:rPr>
          <w:spacing w:val="1"/>
        </w:rPr>
        <w:t xml:space="preserve"> </w:t>
      </w:r>
      <w:r>
        <w:t>педагогических и</w:t>
      </w:r>
      <w:r>
        <w:rPr>
          <w:spacing w:val="1"/>
        </w:rPr>
        <w:t xml:space="preserve"> </w:t>
      </w:r>
      <w:r>
        <w:t>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61"/>
        </w:rPr>
        <w:t xml:space="preserve"> </w:t>
      </w:r>
      <w:r>
        <w:t>также</w:t>
      </w:r>
      <w:r>
        <w:rPr>
          <w:spacing w:val="1"/>
        </w:rPr>
        <w:t xml:space="preserve"> </w:t>
      </w:r>
      <w:r>
        <w:t>результатами</w:t>
      </w:r>
      <w:r>
        <w:rPr>
          <w:spacing w:val="1"/>
        </w:rPr>
        <w:t xml:space="preserve"> </w:t>
      </w:r>
      <w:r>
        <w:t>аттестации</w:t>
      </w:r>
      <w:r>
        <w:rPr>
          <w:spacing w:val="1"/>
        </w:rPr>
        <w:t xml:space="preserve"> </w:t>
      </w:r>
      <w:r>
        <w:t>—</w:t>
      </w:r>
      <w:r>
        <w:rPr>
          <w:spacing w:val="1"/>
        </w:rPr>
        <w:t xml:space="preserve"> </w:t>
      </w:r>
      <w:r>
        <w:t>квалификационными</w:t>
      </w:r>
      <w:r>
        <w:rPr>
          <w:spacing w:val="1"/>
        </w:rPr>
        <w:t xml:space="preserve"> </w:t>
      </w:r>
      <w:r>
        <w:t>категориями.</w:t>
      </w:r>
      <w:r>
        <w:rPr>
          <w:spacing w:val="1"/>
        </w:rPr>
        <w:t xml:space="preserve"> </w:t>
      </w:r>
      <w:r>
        <w:t>Аттестация</w:t>
      </w:r>
      <w:r>
        <w:rPr>
          <w:spacing w:val="-57"/>
        </w:rPr>
        <w:t xml:space="preserve"> </w:t>
      </w:r>
      <w:r>
        <w:t>педагогических работников</w:t>
      </w:r>
      <w:r>
        <w:rPr>
          <w:spacing w:val="60"/>
        </w:rPr>
        <w:t xml:space="preserve"> </w:t>
      </w:r>
      <w:r>
        <w:t>в соответствии с Федеральным законом «Об образовании</w:t>
      </w:r>
      <w:r>
        <w:rPr>
          <w:spacing w:val="1"/>
        </w:rPr>
        <w:t xml:space="preserve"> </w:t>
      </w:r>
      <w:r>
        <w:t>в Российской Федерации» (ст. 49) проводится в целях подтверждения их 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 желания педагогических работников в целях установления квалификационной</w:t>
      </w:r>
      <w:r>
        <w:rPr>
          <w:spacing w:val="1"/>
        </w:rPr>
        <w:t xml:space="preserve"> </w:t>
      </w:r>
      <w:r>
        <w:t>категории. Проведение аттестации педагогических работников в целях подтверждения</w:t>
      </w:r>
      <w:r>
        <w:rPr>
          <w:spacing w:val="-57"/>
        </w:rPr>
        <w:t xml:space="preserve"> </w:t>
      </w:r>
      <w:r>
        <w:t>их соответствия занимаемым должностям осуществляется не реже одного раза в 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 самостоятельно</w:t>
      </w:r>
      <w:r>
        <w:rPr>
          <w:spacing w:val="1"/>
        </w:rPr>
        <w:t xml:space="preserve"> </w:t>
      </w:r>
      <w:r>
        <w:t>формируемыми образовательной организацией. Успех</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зависит</w:t>
      </w:r>
      <w:r>
        <w:rPr>
          <w:spacing w:val="1"/>
        </w:rPr>
        <w:t xml:space="preserve"> </w:t>
      </w:r>
      <w:r>
        <w:t>от</w:t>
      </w:r>
      <w:r>
        <w:rPr>
          <w:spacing w:val="1"/>
        </w:rPr>
        <w:t xml:space="preserve"> </w:t>
      </w:r>
      <w:r>
        <w:t>учителя,</w:t>
      </w:r>
      <w:r>
        <w:rPr>
          <w:spacing w:val="1"/>
        </w:rPr>
        <w:t xml:space="preserve"> </w:t>
      </w:r>
      <w:r>
        <w:t>поэтому</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идет</w:t>
      </w:r>
      <w:r>
        <w:rPr>
          <w:spacing w:val="1"/>
        </w:rPr>
        <w:t xml:space="preserve"> </w:t>
      </w:r>
      <w:r>
        <w:t>активное освещение</w:t>
      </w:r>
      <w:r>
        <w:rPr>
          <w:spacing w:val="1"/>
        </w:rPr>
        <w:t xml:space="preserve"> </w:t>
      </w:r>
      <w:r>
        <w:t>и</w:t>
      </w:r>
      <w:r>
        <w:rPr>
          <w:spacing w:val="1"/>
        </w:rPr>
        <w:t xml:space="preserve"> </w:t>
      </w:r>
      <w:r>
        <w:t>разъяснение</w:t>
      </w:r>
      <w:r>
        <w:rPr>
          <w:spacing w:val="1"/>
        </w:rPr>
        <w:t xml:space="preserve"> </w:t>
      </w:r>
      <w:r>
        <w:t>требований</w:t>
      </w:r>
      <w:r>
        <w:rPr>
          <w:spacing w:val="1"/>
        </w:rPr>
        <w:t xml:space="preserve"> </w:t>
      </w:r>
      <w:r>
        <w:t>ФГОС</w:t>
      </w:r>
      <w:r>
        <w:rPr>
          <w:spacing w:val="-2"/>
        </w:rPr>
        <w:t xml:space="preserve"> </w:t>
      </w:r>
      <w:r>
        <w:t>НОО среди</w:t>
      </w:r>
      <w:r>
        <w:rPr>
          <w:spacing w:val="2"/>
        </w:rPr>
        <w:t xml:space="preserve"> </w:t>
      </w:r>
      <w:r>
        <w:t>педагогических</w:t>
      </w:r>
      <w:r>
        <w:rPr>
          <w:spacing w:val="-4"/>
        </w:rPr>
        <w:t xml:space="preserve"> </w:t>
      </w:r>
      <w:r>
        <w:t>работников</w:t>
      </w:r>
      <w:r>
        <w:rPr>
          <w:spacing w:val="-2"/>
        </w:rPr>
        <w:t xml:space="preserve"> </w:t>
      </w:r>
      <w:r>
        <w:t>образовательной</w:t>
      </w:r>
      <w:r>
        <w:rPr>
          <w:spacing w:val="-3"/>
        </w:rPr>
        <w:t xml:space="preserve"> </w:t>
      </w:r>
      <w:r>
        <w:t>организации.</w:t>
      </w:r>
    </w:p>
    <w:p w:rsidR="00456509" w:rsidRDefault="00D11E26">
      <w:pPr>
        <w:pStyle w:val="a4"/>
        <w:spacing w:line="362" w:lineRule="auto"/>
        <w:ind w:left="116" w:right="1095" w:firstLine="720"/>
      </w:pPr>
      <w:r>
        <w:t>Консультирование педагогических работников и методическое сопровождение</w:t>
      </w:r>
      <w:r>
        <w:rPr>
          <w:spacing w:val="1"/>
        </w:rPr>
        <w:t xml:space="preserve"> </w:t>
      </w:r>
      <w:r>
        <w:t>введения</w:t>
      </w:r>
      <w:r>
        <w:rPr>
          <w:spacing w:val="1"/>
        </w:rPr>
        <w:t xml:space="preserve"> </w:t>
      </w:r>
      <w:r>
        <w:t>ФГОС НОО:</w:t>
      </w:r>
    </w:p>
    <w:p w:rsidR="00456509" w:rsidRDefault="00D11E26" w:rsidP="00981FB7">
      <w:pPr>
        <w:pStyle w:val="a8"/>
        <w:numPr>
          <w:ilvl w:val="2"/>
          <w:numId w:val="29"/>
        </w:numPr>
        <w:tabs>
          <w:tab w:val="left" w:pos="1994"/>
          <w:tab w:val="left" w:pos="1995"/>
        </w:tabs>
        <w:spacing w:line="348" w:lineRule="auto"/>
        <w:ind w:right="1082" w:firstLine="720"/>
        <w:rPr>
          <w:sz w:val="28"/>
        </w:rPr>
      </w:pPr>
      <w:r>
        <w:rPr>
          <w:sz w:val="24"/>
        </w:rPr>
        <w:t>оказание</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поддержки</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ООП НОО,</w:t>
      </w:r>
    </w:p>
    <w:p w:rsidR="00456509" w:rsidRDefault="00D11E26" w:rsidP="00981FB7">
      <w:pPr>
        <w:pStyle w:val="a8"/>
        <w:numPr>
          <w:ilvl w:val="2"/>
          <w:numId w:val="29"/>
        </w:numPr>
        <w:tabs>
          <w:tab w:val="left" w:pos="2022"/>
          <w:tab w:val="left" w:pos="2023"/>
        </w:tabs>
        <w:spacing w:before="6" w:line="336" w:lineRule="auto"/>
        <w:ind w:right="2013" w:firstLine="720"/>
        <w:jc w:val="left"/>
        <w:rPr>
          <w:sz w:val="28"/>
        </w:rPr>
      </w:pPr>
      <w:r>
        <w:rPr>
          <w:sz w:val="24"/>
        </w:rPr>
        <w:t>использование</w:t>
      </w:r>
      <w:r>
        <w:rPr>
          <w:spacing w:val="-6"/>
          <w:sz w:val="24"/>
        </w:rPr>
        <w:t xml:space="preserve"> </w:t>
      </w:r>
      <w:r>
        <w:rPr>
          <w:sz w:val="24"/>
        </w:rPr>
        <w:t>инновационного</w:t>
      </w:r>
      <w:r>
        <w:rPr>
          <w:spacing w:val="-9"/>
          <w:sz w:val="24"/>
        </w:rPr>
        <w:t xml:space="preserve"> </w:t>
      </w:r>
      <w:r>
        <w:rPr>
          <w:sz w:val="24"/>
        </w:rPr>
        <w:t>опыта</w:t>
      </w:r>
      <w:r>
        <w:rPr>
          <w:spacing w:val="-5"/>
          <w:sz w:val="24"/>
        </w:rPr>
        <w:t xml:space="preserve"> </w:t>
      </w:r>
      <w:r>
        <w:rPr>
          <w:sz w:val="24"/>
        </w:rPr>
        <w:t>других</w:t>
      </w:r>
      <w:r>
        <w:rPr>
          <w:spacing w:val="-9"/>
          <w:sz w:val="24"/>
        </w:rPr>
        <w:t xml:space="preserve"> </w:t>
      </w:r>
      <w:r>
        <w:rPr>
          <w:sz w:val="24"/>
        </w:rPr>
        <w:t>организаций,</w:t>
      </w:r>
      <w:r>
        <w:rPr>
          <w:spacing w:val="-57"/>
          <w:sz w:val="24"/>
        </w:rPr>
        <w:t xml:space="preserve"> </w:t>
      </w:r>
      <w:r>
        <w:rPr>
          <w:sz w:val="24"/>
        </w:rPr>
        <w:t>осуществляющих</w:t>
      </w:r>
      <w:r>
        <w:rPr>
          <w:spacing w:val="-4"/>
          <w:sz w:val="24"/>
        </w:rPr>
        <w:t xml:space="preserve"> </w:t>
      </w:r>
      <w:r>
        <w:rPr>
          <w:sz w:val="24"/>
        </w:rPr>
        <w:t>образовательную деятельность,</w:t>
      </w:r>
    </w:p>
    <w:p w:rsidR="00456509" w:rsidRDefault="00D11E26" w:rsidP="00981FB7">
      <w:pPr>
        <w:pStyle w:val="a8"/>
        <w:numPr>
          <w:ilvl w:val="2"/>
          <w:numId w:val="29"/>
        </w:numPr>
        <w:tabs>
          <w:tab w:val="left" w:pos="1778"/>
          <w:tab w:val="left" w:pos="1779"/>
        </w:tabs>
        <w:spacing w:before="32" w:line="336" w:lineRule="auto"/>
        <w:ind w:right="1211" w:firstLine="720"/>
        <w:jc w:val="left"/>
        <w:rPr>
          <w:sz w:val="28"/>
        </w:rPr>
      </w:pPr>
      <w:r>
        <w:rPr>
          <w:sz w:val="24"/>
        </w:rPr>
        <w:t>проведение</w:t>
      </w:r>
      <w:r>
        <w:rPr>
          <w:spacing w:val="-6"/>
          <w:sz w:val="24"/>
        </w:rPr>
        <w:t xml:space="preserve"> </w:t>
      </w:r>
      <w:r>
        <w:rPr>
          <w:sz w:val="24"/>
        </w:rPr>
        <w:t>комплексных</w:t>
      </w:r>
      <w:r>
        <w:rPr>
          <w:spacing w:val="-9"/>
          <w:sz w:val="24"/>
        </w:rPr>
        <w:t xml:space="preserve"> </w:t>
      </w:r>
      <w:r>
        <w:rPr>
          <w:sz w:val="24"/>
        </w:rPr>
        <w:t>мониторинговых</w:t>
      </w:r>
      <w:r>
        <w:rPr>
          <w:spacing w:val="-8"/>
          <w:sz w:val="24"/>
        </w:rPr>
        <w:t xml:space="preserve"> </w:t>
      </w:r>
      <w:r>
        <w:rPr>
          <w:sz w:val="24"/>
        </w:rPr>
        <w:t>исследований</w:t>
      </w:r>
      <w:r>
        <w:rPr>
          <w:spacing w:val="-8"/>
          <w:sz w:val="24"/>
        </w:rPr>
        <w:t xml:space="preserve"> </w:t>
      </w:r>
      <w:r>
        <w:rPr>
          <w:sz w:val="24"/>
        </w:rPr>
        <w:t>результатов</w:t>
      </w:r>
      <w:r>
        <w:rPr>
          <w:spacing w:val="-57"/>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эффективности</w:t>
      </w:r>
      <w:r>
        <w:rPr>
          <w:spacing w:val="2"/>
          <w:sz w:val="24"/>
        </w:rPr>
        <w:t xml:space="preserve"> </w:t>
      </w:r>
      <w:r>
        <w:rPr>
          <w:sz w:val="24"/>
        </w:rPr>
        <w:t>инноваций.</w:t>
      </w:r>
    </w:p>
    <w:p w:rsidR="00456509" w:rsidRDefault="00D11E26">
      <w:pPr>
        <w:pStyle w:val="a4"/>
        <w:spacing w:before="27" w:line="360" w:lineRule="auto"/>
        <w:ind w:left="116" w:right="1086" w:firstLine="720"/>
      </w:pPr>
      <w:r>
        <w:t>Для</w:t>
      </w:r>
      <w:r>
        <w:rPr>
          <w:spacing w:val="1"/>
        </w:rPr>
        <w:t xml:space="preserve"> </w:t>
      </w:r>
      <w:r>
        <w:t>достижения</w:t>
      </w:r>
      <w:r>
        <w:rPr>
          <w:spacing w:val="1"/>
        </w:rPr>
        <w:t xml:space="preserve"> </w:t>
      </w:r>
      <w:r>
        <w:t>высокого</w:t>
      </w:r>
      <w:r>
        <w:rPr>
          <w:spacing w:val="1"/>
        </w:rPr>
        <w:t xml:space="preserve"> </w:t>
      </w:r>
      <w:r>
        <w:t>уровня</w:t>
      </w:r>
      <w:r>
        <w:rPr>
          <w:spacing w:val="61"/>
        </w:rPr>
        <w:t xml:space="preserve"> </w:t>
      </w:r>
      <w:r>
        <w:t>преподавания,</w:t>
      </w:r>
      <w:r>
        <w:rPr>
          <w:spacing w:val="61"/>
        </w:rPr>
        <w:t xml:space="preserve"> </w:t>
      </w:r>
      <w:r>
        <w:t>повышения</w:t>
      </w:r>
      <w:r>
        <w:rPr>
          <w:spacing w:val="1"/>
        </w:rPr>
        <w:t xml:space="preserve"> </w:t>
      </w:r>
      <w:r>
        <w:t>профессионализма</w:t>
      </w:r>
      <w:r>
        <w:rPr>
          <w:spacing w:val="1"/>
        </w:rPr>
        <w:t xml:space="preserve"> </w:t>
      </w:r>
      <w:r>
        <w:t>учителей</w:t>
      </w:r>
      <w:r>
        <w:rPr>
          <w:spacing w:val="1"/>
        </w:rPr>
        <w:t xml:space="preserve"> </w:t>
      </w:r>
      <w:r>
        <w:t>в</w:t>
      </w:r>
      <w:r>
        <w:rPr>
          <w:spacing w:val="1"/>
        </w:rPr>
        <w:t xml:space="preserve"> </w:t>
      </w:r>
      <w:r>
        <w:t>учреждении</w:t>
      </w:r>
      <w:r>
        <w:rPr>
          <w:spacing w:val="1"/>
        </w:rPr>
        <w:t xml:space="preserve"> </w:t>
      </w:r>
      <w:r>
        <w:t>функционирует</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повышению</w:t>
      </w:r>
      <w:r>
        <w:rPr>
          <w:spacing w:val="-1"/>
        </w:rPr>
        <w:t xml:space="preserve"> </w:t>
      </w:r>
      <w:r>
        <w:t>квалификации.</w:t>
      </w:r>
    </w:p>
    <w:p w:rsidR="00456509" w:rsidRDefault="00D11E26">
      <w:pPr>
        <w:pStyle w:val="a4"/>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2"/>
        </w:rPr>
        <w:t xml:space="preserve"> </w:t>
      </w:r>
      <w:r>
        <w:t>работников</w:t>
      </w:r>
      <w:r>
        <w:rPr>
          <w:spacing w:val="-6"/>
        </w:rPr>
        <w:t xml:space="preserve"> </w:t>
      </w:r>
      <w:r>
        <w:t>образования</w:t>
      </w:r>
      <w:r>
        <w:rPr>
          <w:spacing w:val="2"/>
        </w:rPr>
        <w:t xml:space="preserve"> </w:t>
      </w:r>
      <w:r>
        <w:t>к</w:t>
      </w:r>
      <w:r>
        <w:rPr>
          <w:spacing w:val="-6"/>
        </w:rPr>
        <w:t xml:space="preserve"> </w:t>
      </w:r>
      <w:r>
        <w:t>реализации</w:t>
      </w:r>
      <w:r>
        <w:rPr>
          <w:spacing w:val="3"/>
        </w:rPr>
        <w:t xml:space="preserve"> </w:t>
      </w:r>
      <w:r>
        <w:t>ФГОС:</w:t>
      </w:r>
    </w:p>
    <w:p w:rsidR="00456509" w:rsidRDefault="00D11E26" w:rsidP="00981FB7">
      <w:pPr>
        <w:pStyle w:val="a8"/>
        <w:numPr>
          <w:ilvl w:val="0"/>
          <w:numId w:val="27"/>
        </w:numPr>
        <w:tabs>
          <w:tab w:val="left" w:pos="1677"/>
          <w:tab w:val="left" w:pos="1678"/>
        </w:tabs>
        <w:spacing w:line="336" w:lineRule="auto"/>
        <w:ind w:right="1089" w:firstLine="72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456509" w:rsidRDefault="00D11E26" w:rsidP="00981FB7">
      <w:pPr>
        <w:pStyle w:val="a8"/>
        <w:numPr>
          <w:ilvl w:val="0"/>
          <w:numId w:val="27"/>
        </w:numPr>
        <w:tabs>
          <w:tab w:val="left" w:pos="1744"/>
          <w:tab w:val="left" w:pos="1745"/>
        </w:tabs>
        <w:spacing w:before="26" w:line="350" w:lineRule="auto"/>
        <w:ind w:right="1094" w:firstLine="720"/>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456509" w:rsidRDefault="00456509">
      <w:pPr>
        <w:spacing w:line="350" w:lineRule="auto"/>
        <w:jc w:val="both"/>
        <w:rPr>
          <w:sz w:val="24"/>
        </w:rPr>
        <w:sectPr w:rsidR="00456509">
          <w:headerReference w:type="default" r:id="rId533"/>
          <w:footerReference w:type="default" r:id="rId534"/>
          <w:pgSz w:w="11900" w:h="16840"/>
          <w:pgMar w:top="960" w:right="440" w:bottom="1200" w:left="1300" w:header="2" w:footer="1012" w:gutter="0"/>
          <w:cols w:space="720"/>
        </w:sectPr>
      </w:pPr>
    </w:p>
    <w:p w:rsidR="00456509" w:rsidRDefault="00D11E26" w:rsidP="00981FB7">
      <w:pPr>
        <w:pStyle w:val="a8"/>
        <w:numPr>
          <w:ilvl w:val="0"/>
          <w:numId w:val="27"/>
        </w:numPr>
        <w:tabs>
          <w:tab w:val="left" w:pos="1787"/>
          <w:tab w:val="left" w:pos="1788"/>
        </w:tabs>
        <w:spacing w:before="81" w:line="336" w:lineRule="auto"/>
        <w:ind w:right="1088" w:firstLine="720"/>
        <w:rPr>
          <w:sz w:val="24"/>
        </w:rPr>
      </w:pPr>
      <w:r>
        <w:rPr>
          <w:sz w:val="24"/>
        </w:rPr>
        <w:lastRenderedPageBreak/>
        <w:t>овладение учебно-методическими и информационно- методическими</w:t>
      </w:r>
      <w:r>
        <w:rPr>
          <w:spacing w:val="1"/>
          <w:sz w:val="24"/>
        </w:rPr>
        <w:t xml:space="preserve"> </w:t>
      </w:r>
      <w:r>
        <w:rPr>
          <w:sz w:val="24"/>
        </w:rPr>
        <w:t>ресурсами,</w:t>
      </w:r>
      <w:r>
        <w:rPr>
          <w:spacing w:val="3"/>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задач ФГОС.</w:t>
      </w:r>
    </w:p>
    <w:p w:rsidR="00456509" w:rsidRDefault="00D11E26">
      <w:pPr>
        <w:pStyle w:val="a4"/>
        <w:spacing w:before="25" w:line="362" w:lineRule="auto"/>
        <w:ind w:left="116" w:right="1084" w:firstLine="720"/>
      </w:pPr>
      <w:r>
        <w:t>Одним</w:t>
      </w:r>
      <w:r>
        <w:rPr>
          <w:spacing w:val="1"/>
        </w:rPr>
        <w:t xml:space="preserve"> </w:t>
      </w:r>
      <w:r>
        <w:t>из</w:t>
      </w:r>
      <w:r>
        <w:rPr>
          <w:spacing w:val="1"/>
        </w:rPr>
        <w:t xml:space="preserve"> </w:t>
      </w:r>
      <w:r>
        <w:t>условий</w:t>
      </w:r>
      <w:r>
        <w:rPr>
          <w:spacing w:val="1"/>
        </w:rPr>
        <w:t xml:space="preserve"> </w:t>
      </w:r>
      <w:r>
        <w:t>успешной</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57"/>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r>
        <w:rPr>
          <w:spacing w:val="-2"/>
        </w:rPr>
        <w:t xml:space="preserve"> </w:t>
      </w:r>
      <w:r>
        <w:t>ФГОС</w:t>
      </w:r>
      <w:r>
        <w:rPr>
          <w:spacing w:val="-1"/>
        </w:rPr>
        <w:t xml:space="preserve"> </w:t>
      </w:r>
      <w:r>
        <w:t>НОО.</w:t>
      </w:r>
    </w:p>
    <w:p w:rsidR="00456509" w:rsidRDefault="00D11E26">
      <w:pPr>
        <w:pStyle w:val="a4"/>
        <w:spacing w:line="270" w:lineRule="exact"/>
        <w:ind w:left="836" w:firstLine="0"/>
      </w:pPr>
      <w:r>
        <w:t>При</w:t>
      </w:r>
      <w:r>
        <w:rPr>
          <w:spacing w:val="-2"/>
        </w:rPr>
        <w:t xml:space="preserve"> </w:t>
      </w:r>
      <w:r>
        <w:t>этом</w:t>
      </w:r>
      <w:r>
        <w:rPr>
          <w:spacing w:val="-1"/>
        </w:rPr>
        <w:t xml:space="preserve"> </w:t>
      </w:r>
      <w:r>
        <w:t>проводятся</w:t>
      </w:r>
      <w:r>
        <w:rPr>
          <w:spacing w:val="-2"/>
        </w:rPr>
        <w:t xml:space="preserve"> </w:t>
      </w:r>
      <w:r>
        <w:t>мероприятия:</w:t>
      </w:r>
    </w:p>
    <w:p w:rsidR="00456509" w:rsidRDefault="00D11E26" w:rsidP="00981FB7">
      <w:pPr>
        <w:pStyle w:val="a8"/>
        <w:numPr>
          <w:ilvl w:val="0"/>
          <w:numId w:val="26"/>
        </w:numPr>
        <w:tabs>
          <w:tab w:val="left" w:pos="1615"/>
        </w:tabs>
        <w:spacing w:before="138" w:line="336" w:lineRule="auto"/>
        <w:ind w:right="1096" w:firstLine="720"/>
        <w:jc w:val="both"/>
        <w:rPr>
          <w:sz w:val="24"/>
        </w:rPr>
      </w:pPr>
      <w:r>
        <w:rPr>
          <w:sz w:val="24"/>
        </w:rPr>
        <w:t>Семинары,</w:t>
      </w:r>
      <w:r>
        <w:rPr>
          <w:spacing w:val="1"/>
          <w:sz w:val="24"/>
        </w:rPr>
        <w:t xml:space="preserve"> </w:t>
      </w:r>
      <w:r>
        <w:rPr>
          <w:sz w:val="24"/>
        </w:rPr>
        <w:t>посвящённые</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ключевым</w:t>
      </w:r>
      <w:r>
        <w:rPr>
          <w:spacing w:val="61"/>
          <w:sz w:val="24"/>
        </w:rPr>
        <w:t xml:space="preserve"> </w:t>
      </w:r>
      <w:r>
        <w:rPr>
          <w:sz w:val="24"/>
        </w:rPr>
        <w:t>особенностям</w:t>
      </w:r>
      <w:r>
        <w:rPr>
          <w:spacing w:val="1"/>
          <w:sz w:val="24"/>
        </w:rPr>
        <w:t xml:space="preserve"> </w:t>
      </w:r>
      <w:r>
        <w:rPr>
          <w:sz w:val="24"/>
        </w:rPr>
        <w:t>ФГОС.</w:t>
      </w:r>
    </w:p>
    <w:p w:rsidR="00456509" w:rsidRDefault="00D11E26" w:rsidP="00981FB7">
      <w:pPr>
        <w:pStyle w:val="a8"/>
        <w:numPr>
          <w:ilvl w:val="0"/>
          <w:numId w:val="26"/>
        </w:numPr>
        <w:tabs>
          <w:tab w:val="left" w:pos="1673"/>
        </w:tabs>
        <w:spacing w:before="28" w:line="336" w:lineRule="auto"/>
        <w:ind w:right="1091" w:firstLine="720"/>
        <w:jc w:val="both"/>
        <w:rPr>
          <w:sz w:val="24"/>
        </w:rPr>
      </w:pPr>
      <w:r>
        <w:rPr>
          <w:sz w:val="24"/>
        </w:rPr>
        <w:t>Тренинги для педагогов с целью выявления и соотнесения 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задачами</w:t>
      </w:r>
      <w:r>
        <w:rPr>
          <w:spacing w:val="2"/>
          <w:sz w:val="24"/>
        </w:rPr>
        <w:t xml:space="preserve"> </w:t>
      </w:r>
      <w:r>
        <w:rPr>
          <w:sz w:val="24"/>
        </w:rPr>
        <w:t>ФГОС.</w:t>
      </w:r>
    </w:p>
    <w:p w:rsidR="00456509" w:rsidRDefault="00D11E26" w:rsidP="00981FB7">
      <w:pPr>
        <w:pStyle w:val="a8"/>
        <w:numPr>
          <w:ilvl w:val="0"/>
          <w:numId w:val="26"/>
        </w:numPr>
        <w:tabs>
          <w:tab w:val="left" w:pos="1821"/>
          <w:tab w:val="left" w:pos="1822"/>
        </w:tabs>
        <w:spacing w:before="31" w:line="336" w:lineRule="auto"/>
        <w:ind w:right="1093" w:firstLine="720"/>
        <w:jc w:val="both"/>
        <w:rPr>
          <w:sz w:val="24"/>
        </w:rPr>
      </w:pPr>
      <w:r>
        <w:rPr>
          <w:sz w:val="24"/>
        </w:rPr>
        <w:t>Заседания</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учителей,</w:t>
      </w:r>
      <w:r>
        <w:rPr>
          <w:spacing w:val="1"/>
          <w:sz w:val="24"/>
        </w:rPr>
        <w:t xml:space="preserve"> </w:t>
      </w:r>
      <w:r>
        <w:rPr>
          <w:sz w:val="24"/>
        </w:rPr>
        <w:t>воспитателей</w:t>
      </w:r>
      <w:r>
        <w:rPr>
          <w:spacing w:val="1"/>
          <w:sz w:val="24"/>
        </w:rPr>
        <w:t xml:space="preserve"> </w:t>
      </w:r>
      <w:r>
        <w:rPr>
          <w:sz w:val="24"/>
        </w:rPr>
        <w:t>по</w:t>
      </w:r>
      <w:r>
        <w:rPr>
          <w:spacing w:val="1"/>
          <w:sz w:val="24"/>
        </w:rPr>
        <w:t xml:space="preserve"> </w:t>
      </w:r>
      <w:r>
        <w:rPr>
          <w:sz w:val="24"/>
        </w:rPr>
        <w:t>проблемам</w:t>
      </w:r>
      <w:r>
        <w:rPr>
          <w:spacing w:val="-2"/>
          <w:sz w:val="24"/>
        </w:rPr>
        <w:t xml:space="preserve"> </w:t>
      </w:r>
      <w:r>
        <w:rPr>
          <w:sz w:val="24"/>
        </w:rPr>
        <w:t>введения</w:t>
      </w:r>
      <w:r>
        <w:rPr>
          <w:spacing w:val="2"/>
          <w:sz w:val="24"/>
        </w:rPr>
        <w:t xml:space="preserve"> </w:t>
      </w:r>
      <w:r>
        <w:rPr>
          <w:sz w:val="24"/>
        </w:rPr>
        <w:t>ФГОС.</w:t>
      </w:r>
    </w:p>
    <w:p w:rsidR="00456509" w:rsidRDefault="00D11E26" w:rsidP="00981FB7">
      <w:pPr>
        <w:pStyle w:val="a8"/>
        <w:numPr>
          <w:ilvl w:val="0"/>
          <w:numId w:val="26"/>
        </w:numPr>
        <w:tabs>
          <w:tab w:val="left" w:pos="1755"/>
        </w:tabs>
        <w:spacing w:before="28" w:line="336" w:lineRule="auto"/>
        <w:ind w:right="1094"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НОО.</w:t>
      </w:r>
    </w:p>
    <w:p w:rsidR="00456509" w:rsidRDefault="00D11E26" w:rsidP="00981FB7">
      <w:pPr>
        <w:pStyle w:val="a8"/>
        <w:numPr>
          <w:ilvl w:val="0"/>
          <w:numId w:val="26"/>
        </w:numPr>
        <w:tabs>
          <w:tab w:val="left" w:pos="1610"/>
        </w:tabs>
        <w:spacing w:before="27" w:line="336" w:lineRule="auto"/>
        <w:ind w:right="1090"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апробации оценки</w:t>
      </w:r>
      <w:r>
        <w:rPr>
          <w:spacing w:val="1"/>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внедрения</w:t>
      </w:r>
      <w:r>
        <w:rPr>
          <w:spacing w:val="-3"/>
          <w:sz w:val="24"/>
        </w:rPr>
        <w:t xml:space="preserve"> </w:t>
      </w:r>
      <w:r>
        <w:rPr>
          <w:sz w:val="24"/>
        </w:rPr>
        <w:t>ФГОС.</w:t>
      </w:r>
    </w:p>
    <w:p w:rsidR="00456509" w:rsidRDefault="00D11E26" w:rsidP="00981FB7">
      <w:pPr>
        <w:pStyle w:val="a8"/>
        <w:numPr>
          <w:ilvl w:val="0"/>
          <w:numId w:val="26"/>
        </w:numPr>
        <w:tabs>
          <w:tab w:val="left" w:pos="1787"/>
          <w:tab w:val="left" w:pos="1788"/>
        </w:tabs>
        <w:spacing w:before="27" w:line="350" w:lineRule="auto"/>
        <w:ind w:right="1086"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стажёрских площадок, «открытых» уроков, внеурочных занятий и мероприятий по</w:t>
      </w:r>
      <w:r>
        <w:rPr>
          <w:spacing w:val="1"/>
          <w:sz w:val="24"/>
        </w:rPr>
        <w:t xml:space="preserve"> </w:t>
      </w:r>
      <w:r>
        <w:rPr>
          <w:sz w:val="24"/>
        </w:rPr>
        <w:t>отдельным</w:t>
      </w:r>
      <w:r>
        <w:rPr>
          <w:spacing w:val="-2"/>
          <w:sz w:val="24"/>
        </w:rPr>
        <w:t xml:space="preserve"> </w:t>
      </w:r>
      <w:r>
        <w:rPr>
          <w:sz w:val="24"/>
        </w:rPr>
        <w:t>направлениям</w:t>
      </w:r>
      <w:r>
        <w:rPr>
          <w:spacing w:val="3"/>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w:t>
      </w:r>
    </w:p>
    <w:p w:rsidR="00456509" w:rsidRDefault="00456509">
      <w:pPr>
        <w:pStyle w:val="a4"/>
        <w:spacing w:before="3"/>
        <w:ind w:left="0" w:firstLine="0"/>
        <w:jc w:val="left"/>
        <w:rPr>
          <w:sz w:val="36"/>
        </w:rPr>
      </w:pPr>
    </w:p>
    <w:p w:rsidR="00456509" w:rsidRDefault="00D11E26">
      <w:pPr>
        <w:pStyle w:val="a4"/>
        <w:spacing w:before="1" w:line="360" w:lineRule="auto"/>
        <w:ind w:left="116" w:right="1092" w:firstLine="0"/>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w:t>
      </w:r>
      <w:r>
        <w:rPr>
          <w:spacing w:val="1"/>
        </w:rPr>
        <w:t xml:space="preserve"> </w:t>
      </w:r>
      <w:r>
        <w:t>технических</w:t>
      </w:r>
      <w:r>
        <w:rPr>
          <w:spacing w:val="1"/>
        </w:rPr>
        <w:t xml:space="preserve"> </w:t>
      </w:r>
      <w:r>
        <w:t>и</w:t>
      </w:r>
      <w:r>
        <w:rPr>
          <w:spacing w:val="-57"/>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456509" w:rsidRDefault="00D11E26">
      <w:pPr>
        <w:pStyle w:val="21"/>
        <w:spacing w:before="5" w:line="360" w:lineRule="auto"/>
        <w:ind w:left="116" w:right="1084" w:firstLine="720"/>
      </w:pPr>
      <w:bookmarkStart w:id="36" w:name="Профессиональное_развитие_и_повышение_кв"/>
      <w:bookmarkEnd w:id="36"/>
      <w:r>
        <w:t>Профессиональное развитие и повышение квалификации педагогических</w:t>
      </w:r>
      <w:r>
        <w:rPr>
          <w:spacing w:val="1"/>
        </w:rPr>
        <w:t xml:space="preserve"> </w:t>
      </w:r>
      <w:r>
        <w:t>работников.</w:t>
      </w:r>
    </w:p>
    <w:p w:rsidR="00456509" w:rsidRDefault="00D11E26">
      <w:pPr>
        <w:pStyle w:val="a4"/>
        <w:spacing w:line="360" w:lineRule="auto"/>
        <w:ind w:left="116" w:right="1090" w:firstLine="720"/>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37"/>
        </w:rPr>
        <w:t xml:space="preserve"> </w:t>
      </w:r>
      <w:r>
        <w:t>квалификацию</w:t>
      </w:r>
      <w:r>
        <w:rPr>
          <w:spacing w:val="36"/>
        </w:rPr>
        <w:t xml:space="preserve"> </w:t>
      </w:r>
      <w:r>
        <w:t>не</w:t>
      </w:r>
      <w:r>
        <w:rPr>
          <w:spacing w:val="42"/>
        </w:rPr>
        <w:t xml:space="preserve"> </w:t>
      </w:r>
      <w:r>
        <w:t>реже</w:t>
      </w:r>
      <w:r>
        <w:rPr>
          <w:spacing w:val="42"/>
        </w:rPr>
        <w:t xml:space="preserve"> </w:t>
      </w:r>
      <w:r>
        <w:t>1</w:t>
      </w:r>
      <w:r>
        <w:rPr>
          <w:spacing w:val="38"/>
        </w:rPr>
        <w:t xml:space="preserve"> </w:t>
      </w:r>
      <w:r>
        <w:t>раза</w:t>
      </w:r>
      <w:r>
        <w:rPr>
          <w:spacing w:val="36"/>
        </w:rPr>
        <w:t xml:space="preserve"> </w:t>
      </w:r>
      <w:r>
        <w:t>в</w:t>
      </w:r>
      <w:r>
        <w:rPr>
          <w:spacing w:val="45"/>
        </w:rPr>
        <w:t xml:space="preserve"> </w:t>
      </w:r>
      <w:r>
        <w:t>3</w:t>
      </w:r>
      <w:r>
        <w:rPr>
          <w:spacing w:val="33"/>
        </w:rPr>
        <w:t xml:space="preserve"> </w:t>
      </w:r>
      <w:r>
        <w:t>года.</w:t>
      </w:r>
      <w:r>
        <w:rPr>
          <w:spacing w:val="40"/>
        </w:rPr>
        <w:t xml:space="preserve"> </w:t>
      </w:r>
      <w:r>
        <w:t>В</w:t>
      </w:r>
      <w:r>
        <w:rPr>
          <w:spacing w:val="41"/>
        </w:rPr>
        <w:t xml:space="preserve"> </w:t>
      </w:r>
      <w:r>
        <w:t>ходе</w:t>
      </w:r>
      <w:r>
        <w:rPr>
          <w:spacing w:val="36"/>
        </w:rPr>
        <w:t xml:space="preserve"> </w:t>
      </w:r>
      <w:r>
        <w:t>реализации</w:t>
      </w:r>
      <w:r>
        <w:rPr>
          <w:spacing w:val="34"/>
        </w:rPr>
        <w:t xml:space="preserve"> </w:t>
      </w:r>
      <w:r>
        <w:t>основной</w:t>
      </w:r>
    </w:p>
    <w:p w:rsidR="00456509" w:rsidRDefault="00456509">
      <w:pPr>
        <w:spacing w:line="360" w:lineRule="auto"/>
        <w:sectPr w:rsidR="00456509">
          <w:headerReference w:type="default" r:id="rId535"/>
          <w:footerReference w:type="default" r:id="rId536"/>
          <w:pgSz w:w="11900" w:h="16840"/>
          <w:pgMar w:top="960" w:right="440" w:bottom="1200" w:left="1300" w:header="2" w:footer="1012" w:gutter="0"/>
          <w:cols w:space="720"/>
        </w:sectPr>
      </w:pPr>
    </w:p>
    <w:p w:rsidR="00456509" w:rsidRDefault="00D11E26">
      <w:pPr>
        <w:pStyle w:val="a4"/>
        <w:spacing w:before="80" w:line="360" w:lineRule="auto"/>
        <w:ind w:left="116" w:right="1085" w:firstLine="0"/>
      </w:pPr>
      <w:r>
        <w:lastRenderedPageBreak/>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 педагогических работников с целью коррекции их деятельности, а также</w:t>
      </w:r>
      <w:r>
        <w:rPr>
          <w:spacing w:val="-57"/>
        </w:rPr>
        <w:t xml:space="preserve"> </w:t>
      </w:r>
      <w:r>
        <w:t>определения</w:t>
      </w:r>
      <w:r>
        <w:rPr>
          <w:spacing w:val="1"/>
        </w:rPr>
        <w:t xml:space="preserve"> </w:t>
      </w:r>
      <w:r>
        <w:t>стимулирующей</w:t>
      </w:r>
      <w:r>
        <w:rPr>
          <w:spacing w:val="2"/>
        </w:rPr>
        <w:t xml:space="preserve"> </w:t>
      </w:r>
      <w:r>
        <w:t>части</w:t>
      </w:r>
      <w:r>
        <w:rPr>
          <w:spacing w:val="2"/>
        </w:rPr>
        <w:t xml:space="preserve"> </w:t>
      </w:r>
      <w:r>
        <w:t>фонда</w:t>
      </w:r>
      <w:r>
        <w:rPr>
          <w:spacing w:val="-4"/>
        </w:rPr>
        <w:t xml:space="preserve"> </w:t>
      </w:r>
      <w:r>
        <w:t>оплаты</w:t>
      </w:r>
      <w:r>
        <w:rPr>
          <w:spacing w:val="3"/>
        </w:rPr>
        <w:t xml:space="preserve"> </w:t>
      </w:r>
      <w:r>
        <w:t>труда.</w:t>
      </w:r>
    </w:p>
    <w:p w:rsidR="00456509" w:rsidRDefault="00D11E26">
      <w:pPr>
        <w:pStyle w:val="a4"/>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p>
    <w:p w:rsidR="00456509" w:rsidRDefault="00D11E26" w:rsidP="00981FB7">
      <w:pPr>
        <w:pStyle w:val="a8"/>
        <w:numPr>
          <w:ilvl w:val="0"/>
          <w:numId w:val="25"/>
        </w:numPr>
        <w:tabs>
          <w:tab w:val="left" w:pos="1673"/>
        </w:tabs>
        <w:spacing w:line="336" w:lineRule="auto"/>
        <w:ind w:right="1083" w:firstLine="720"/>
        <w:jc w:val="both"/>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456509" w:rsidRDefault="00D11E26" w:rsidP="00981FB7">
      <w:pPr>
        <w:pStyle w:val="a8"/>
        <w:numPr>
          <w:ilvl w:val="0"/>
          <w:numId w:val="25"/>
        </w:numPr>
        <w:tabs>
          <w:tab w:val="left" w:pos="1740"/>
        </w:tabs>
        <w:spacing w:before="30" w:line="348" w:lineRule="auto"/>
        <w:ind w:right="1093" w:firstLine="720"/>
        <w:jc w:val="both"/>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456509" w:rsidRDefault="00D11E26" w:rsidP="00981FB7">
      <w:pPr>
        <w:pStyle w:val="a8"/>
        <w:numPr>
          <w:ilvl w:val="0"/>
          <w:numId w:val="25"/>
        </w:numPr>
        <w:tabs>
          <w:tab w:val="left" w:pos="1835"/>
          <w:tab w:val="left" w:pos="1836"/>
        </w:tabs>
        <w:spacing w:before="10" w:line="348" w:lineRule="auto"/>
        <w:ind w:right="1088" w:firstLine="720"/>
        <w:jc w:val="both"/>
        <w:rPr>
          <w:sz w:val="24"/>
        </w:rPr>
      </w:pPr>
      <w:r>
        <w:rPr>
          <w:sz w:val="24"/>
        </w:rPr>
        <w:t>овладение учебно-методическими и информационно-методическими</w:t>
      </w:r>
      <w:r>
        <w:rPr>
          <w:spacing w:val="1"/>
          <w:sz w:val="24"/>
        </w:rPr>
        <w:t xml:space="preserve"> </w:t>
      </w:r>
      <w:r>
        <w:rPr>
          <w:sz w:val="24"/>
        </w:rPr>
        <w:t>ресурсами, необходимыми для успешного решениязадач ФГОС начального общего</w:t>
      </w:r>
      <w:r>
        <w:rPr>
          <w:spacing w:val="1"/>
          <w:sz w:val="24"/>
        </w:rPr>
        <w:t xml:space="preserve"> </w:t>
      </w:r>
      <w:r>
        <w:rPr>
          <w:sz w:val="24"/>
        </w:rPr>
        <w:t>образования.</w:t>
      </w:r>
    </w:p>
    <w:p w:rsidR="00456509" w:rsidRDefault="00D11E26">
      <w:pPr>
        <w:pStyle w:val="a4"/>
        <w:spacing w:before="14" w:line="360" w:lineRule="auto"/>
        <w:ind w:left="116" w:right="1088" w:firstLine="72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 уровня педагогических работников, участвующих в разработке и</w:t>
      </w:r>
      <w:r>
        <w:rPr>
          <w:spacing w:val="1"/>
        </w:rPr>
        <w:t xml:space="preserve"> </w:t>
      </w:r>
      <w:r>
        <w:t>реализации основной образовательной программы начального общего 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61"/>
        </w:rPr>
        <w:t xml:space="preserve"> </w:t>
      </w:r>
      <w:r>
        <w:t>сопровождение</w:t>
      </w:r>
      <w:r>
        <w:rPr>
          <w:spacing w:val="1"/>
        </w:rPr>
        <w:t xml:space="preserve"> </w:t>
      </w:r>
      <w:r>
        <w:t>деятельности</w:t>
      </w:r>
      <w:r>
        <w:rPr>
          <w:spacing w:val="-2"/>
        </w:rPr>
        <w:t xml:space="preserve"> </w:t>
      </w:r>
      <w:r>
        <w:t>педагогов</w:t>
      </w:r>
      <w:r>
        <w:rPr>
          <w:spacing w:val="-1"/>
        </w:rPr>
        <w:t xml:space="preserve"> </w:t>
      </w:r>
      <w:r>
        <w:t>на</w:t>
      </w:r>
      <w:r>
        <w:rPr>
          <w:spacing w:val="-4"/>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p>
    <w:p w:rsidR="00456509" w:rsidRDefault="00D11E26">
      <w:pPr>
        <w:pStyle w:val="a4"/>
        <w:spacing w:line="360" w:lineRule="auto"/>
        <w:ind w:left="116" w:right="1090" w:firstLine="720"/>
      </w:pP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 и учебно-методическими объединениями в сфере общего образования,</w:t>
      </w:r>
      <w:r>
        <w:rPr>
          <w:spacing w:val="-57"/>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w:t>
      </w:r>
      <w:r>
        <w:rPr>
          <w:spacing w:val="1"/>
        </w:rPr>
        <w:t xml:space="preserve"> </w:t>
      </w:r>
      <w:r>
        <w:t>работниками образовательной организации системно разрабатываются методические</w:t>
      </w:r>
      <w:r>
        <w:rPr>
          <w:spacing w:val="1"/>
        </w:rPr>
        <w:t xml:space="preserve"> </w:t>
      </w:r>
      <w:r>
        <w:t>темы,</w:t>
      </w:r>
      <w:r>
        <w:rPr>
          <w:spacing w:val="-6"/>
        </w:rPr>
        <w:t xml:space="preserve"> </w:t>
      </w:r>
      <w:r>
        <w:t>отражающие</w:t>
      </w:r>
      <w:r>
        <w:rPr>
          <w:spacing w:val="-4"/>
        </w:rPr>
        <w:t xml:space="preserve"> </w:t>
      </w:r>
      <w:r>
        <w:t>их</w:t>
      </w:r>
      <w:r>
        <w:rPr>
          <w:spacing w:val="-3"/>
        </w:rPr>
        <w:t xml:space="preserve"> </w:t>
      </w:r>
      <w:r>
        <w:t>непрерывное</w:t>
      </w:r>
      <w:r>
        <w:rPr>
          <w:spacing w:val="1"/>
        </w:rPr>
        <w:t xml:space="preserve"> </w:t>
      </w:r>
      <w:r>
        <w:t>профессиональное</w:t>
      </w:r>
      <w:r>
        <w:rPr>
          <w:spacing w:val="1"/>
        </w:rPr>
        <w:t xml:space="preserve"> </w:t>
      </w:r>
      <w:r>
        <w:t>развитие.</w:t>
      </w:r>
    </w:p>
    <w:p w:rsidR="00456509" w:rsidRDefault="00D11E26">
      <w:pPr>
        <w:pStyle w:val="a4"/>
        <w:spacing w:line="362" w:lineRule="auto"/>
        <w:ind w:left="116" w:right="1085" w:firstLine="720"/>
      </w:pPr>
      <w:r>
        <w:t>К числу методических тем, обеспечивающих необходимый уровень 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w:t>
      </w:r>
      <w:r>
        <w:rPr>
          <w:spacing w:val="-9"/>
        </w:rPr>
        <w:t xml:space="preserve"> </w:t>
      </w:r>
      <w:r>
        <w:t>относятся:</w:t>
      </w:r>
    </w:p>
    <w:p w:rsidR="00456509" w:rsidRDefault="00456509">
      <w:pPr>
        <w:spacing w:line="362" w:lineRule="auto"/>
        <w:sectPr w:rsidR="00456509">
          <w:headerReference w:type="default" r:id="rId537"/>
          <w:footerReference w:type="default" r:id="rId538"/>
          <w:pgSz w:w="11900" w:h="16840"/>
          <w:pgMar w:top="960" w:right="440" w:bottom="1200" w:left="1300" w:header="2" w:footer="1012" w:gutter="0"/>
          <w:cols w:space="720"/>
        </w:sectPr>
      </w:pPr>
    </w:p>
    <w:p w:rsidR="00456509" w:rsidRDefault="00456509">
      <w:pPr>
        <w:pStyle w:val="a4"/>
        <w:ind w:left="0" w:firstLine="0"/>
        <w:jc w:val="left"/>
        <w:rPr>
          <w:sz w:val="20"/>
        </w:rPr>
      </w:pPr>
    </w:p>
    <w:p w:rsidR="00456509" w:rsidRDefault="00456509">
      <w:pPr>
        <w:pStyle w:val="a4"/>
        <w:ind w:left="0" w:firstLine="0"/>
        <w:jc w:val="left"/>
        <w:rPr>
          <w:sz w:val="20"/>
        </w:rPr>
      </w:pPr>
    </w:p>
    <w:p w:rsidR="00456509" w:rsidRDefault="00456509">
      <w:pPr>
        <w:pStyle w:val="a4"/>
        <w:spacing w:before="9"/>
        <w:ind w:left="0" w:firstLine="0"/>
        <w:jc w:val="left"/>
        <w:rPr>
          <w:sz w:val="14"/>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4955"/>
        <w:gridCol w:w="3116"/>
      </w:tblGrid>
      <w:tr w:rsidR="00456509">
        <w:trPr>
          <w:trHeight w:val="1285"/>
        </w:trPr>
        <w:tc>
          <w:tcPr>
            <w:tcW w:w="1277" w:type="dxa"/>
          </w:tcPr>
          <w:p w:rsidR="00456509" w:rsidRDefault="00D11E26">
            <w:pPr>
              <w:pStyle w:val="TableParagraph"/>
              <w:spacing w:line="268" w:lineRule="exact"/>
              <w:ind w:left="0" w:right="310"/>
              <w:jc w:val="right"/>
              <w:rPr>
                <w:sz w:val="24"/>
              </w:rPr>
            </w:pPr>
            <w:r>
              <w:rPr>
                <w:sz w:val="24"/>
              </w:rPr>
              <w:t>№</w:t>
            </w:r>
          </w:p>
        </w:tc>
        <w:tc>
          <w:tcPr>
            <w:tcW w:w="4955" w:type="dxa"/>
          </w:tcPr>
          <w:p w:rsidR="00456509" w:rsidRDefault="00D11E26">
            <w:pPr>
              <w:pStyle w:val="TableParagraph"/>
              <w:spacing w:line="268" w:lineRule="exact"/>
              <w:ind w:left="725"/>
              <w:rPr>
                <w:sz w:val="24"/>
              </w:rPr>
            </w:pPr>
            <w:r>
              <w:rPr>
                <w:sz w:val="24"/>
              </w:rPr>
              <w:t>Методическая</w:t>
            </w:r>
            <w:r>
              <w:rPr>
                <w:spacing w:val="-2"/>
                <w:sz w:val="24"/>
              </w:rPr>
              <w:t xml:space="preserve"> </w:t>
            </w:r>
            <w:r>
              <w:rPr>
                <w:sz w:val="24"/>
              </w:rPr>
              <w:t>тема</w:t>
            </w:r>
          </w:p>
        </w:tc>
        <w:tc>
          <w:tcPr>
            <w:tcW w:w="3116" w:type="dxa"/>
          </w:tcPr>
          <w:p w:rsidR="00456509" w:rsidRDefault="00D11E26">
            <w:pPr>
              <w:pStyle w:val="TableParagraph"/>
              <w:ind w:left="5" w:right="888" w:firstLine="720"/>
              <w:rPr>
                <w:sz w:val="24"/>
              </w:rPr>
            </w:pPr>
            <w:r>
              <w:rPr>
                <w:sz w:val="24"/>
              </w:rPr>
              <w:t>Методическое</w:t>
            </w:r>
            <w:r>
              <w:rPr>
                <w:spacing w:val="-57"/>
                <w:sz w:val="24"/>
              </w:rPr>
              <w:t xml:space="preserve"> </w:t>
            </w:r>
            <w:r>
              <w:rPr>
                <w:sz w:val="24"/>
              </w:rPr>
              <w:t>объединение,</w:t>
            </w:r>
            <w:r>
              <w:rPr>
                <w:spacing w:val="1"/>
                <w:sz w:val="24"/>
              </w:rPr>
              <w:t xml:space="preserve"> </w:t>
            </w:r>
            <w:r>
              <w:rPr>
                <w:sz w:val="24"/>
              </w:rPr>
              <w:t>разрабатывающего</w:t>
            </w:r>
            <w:r>
              <w:rPr>
                <w:spacing w:val="1"/>
                <w:sz w:val="24"/>
              </w:rPr>
              <w:t xml:space="preserve"> </w:t>
            </w:r>
            <w:r>
              <w:rPr>
                <w:sz w:val="24"/>
              </w:rPr>
              <w:t>методическую</w:t>
            </w:r>
            <w:r>
              <w:rPr>
                <w:spacing w:val="-1"/>
                <w:sz w:val="24"/>
              </w:rPr>
              <w:t xml:space="preserve"> </w:t>
            </w:r>
            <w:r>
              <w:rPr>
                <w:sz w:val="24"/>
              </w:rPr>
              <w:t>тему</w:t>
            </w:r>
          </w:p>
        </w:tc>
      </w:tr>
      <w:tr w:rsidR="00456509">
        <w:trPr>
          <w:trHeight w:val="2251"/>
        </w:trPr>
        <w:tc>
          <w:tcPr>
            <w:tcW w:w="1277" w:type="dxa"/>
          </w:tcPr>
          <w:p w:rsidR="00456509" w:rsidRDefault="00D11E26">
            <w:pPr>
              <w:pStyle w:val="TableParagraph"/>
              <w:spacing w:line="273" w:lineRule="exact"/>
              <w:ind w:left="0" w:right="419"/>
              <w:jc w:val="right"/>
              <w:rPr>
                <w:sz w:val="24"/>
              </w:rPr>
            </w:pPr>
            <w:r>
              <w:rPr>
                <w:sz w:val="24"/>
              </w:rPr>
              <w:t>1</w:t>
            </w:r>
          </w:p>
        </w:tc>
        <w:tc>
          <w:tcPr>
            <w:tcW w:w="4955" w:type="dxa"/>
          </w:tcPr>
          <w:p w:rsidR="00456509" w:rsidRDefault="00D11E26">
            <w:pPr>
              <w:pStyle w:val="TableParagraph"/>
              <w:ind w:left="4" w:right="-15" w:firstLine="720"/>
              <w:jc w:val="both"/>
              <w:rPr>
                <w:sz w:val="24"/>
              </w:rPr>
            </w:pPr>
            <w:r>
              <w:rPr>
                <w:sz w:val="24"/>
              </w:rPr>
              <w:t>«Организация учебного процесса путем</w:t>
            </w:r>
            <w:r>
              <w:rPr>
                <w:spacing w:val="1"/>
                <w:sz w:val="24"/>
              </w:rPr>
              <w:t xml:space="preserve"> </w:t>
            </w:r>
            <w:r>
              <w:rPr>
                <w:sz w:val="24"/>
              </w:rPr>
              <w:t>внедрения</w:t>
            </w:r>
            <w:r>
              <w:rPr>
                <w:spacing w:val="1"/>
                <w:sz w:val="24"/>
              </w:rPr>
              <w:t xml:space="preserve"> </w:t>
            </w:r>
            <w:r>
              <w:rPr>
                <w:sz w:val="24"/>
              </w:rPr>
              <w:t>активных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метапредметных</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начальной</w:t>
            </w:r>
            <w:r>
              <w:rPr>
                <w:spacing w:val="-3"/>
                <w:sz w:val="24"/>
              </w:rPr>
              <w:t xml:space="preserve"> </w:t>
            </w:r>
            <w:r>
              <w:rPr>
                <w:sz w:val="24"/>
              </w:rPr>
              <w:t>школе»</w:t>
            </w:r>
          </w:p>
        </w:tc>
        <w:tc>
          <w:tcPr>
            <w:tcW w:w="3116" w:type="dxa"/>
          </w:tcPr>
          <w:p w:rsidR="00456509" w:rsidRDefault="004C5D9C">
            <w:pPr>
              <w:pStyle w:val="TableParagraph"/>
              <w:spacing w:line="237" w:lineRule="auto"/>
              <w:ind w:left="581" w:right="486" w:firstLine="648"/>
              <w:rPr>
                <w:sz w:val="24"/>
              </w:rPr>
            </w:pPr>
            <w:r>
              <w:rPr>
                <w:spacing w:val="-1"/>
                <w:sz w:val="24"/>
              </w:rPr>
              <w:t>Ш</w:t>
            </w:r>
            <w:r w:rsidR="00D11E26">
              <w:rPr>
                <w:spacing w:val="-1"/>
                <w:sz w:val="24"/>
              </w:rPr>
              <w:t>МО учителей</w:t>
            </w:r>
            <w:r w:rsidR="00D11E26">
              <w:rPr>
                <w:spacing w:val="-57"/>
                <w:sz w:val="24"/>
              </w:rPr>
              <w:t xml:space="preserve"> </w:t>
            </w:r>
            <w:r w:rsidR="00D11E26">
              <w:rPr>
                <w:sz w:val="24"/>
              </w:rPr>
              <w:t>начальных</w:t>
            </w:r>
            <w:r w:rsidR="00D11E26">
              <w:rPr>
                <w:spacing w:val="-5"/>
                <w:sz w:val="24"/>
              </w:rPr>
              <w:t xml:space="preserve"> </w:t>
            </w:r>
            <w:r w:rsidR="00D11E26">
              <w:rPr>
                <w:sz w:val="24"/>
              </w:rPr>
              <w:t>классов</w:t>
            </w:r>
          </w:p>
        </w:tc>
      </w:tr>
      <w:tr w:rsidR="00456509">
        <w:trPr>
          <w:trHeight w:val="1290"/>
        </w:trPr>
        <w:tc>
          <w:tcPr>
            <w:tcW w:w="1277" w:type="dxa"/>
          </w:tcPr>
          <w:p w:rsidR="00456509" w:rsidRDefault="00D11E26">
            <w:pPr>
              <w:pStyle w:val="TableParagraph"/>
              <w:spacing w:line="268" w:lineRule="exact"/>
              <w:ind w:left="0" w:right="419"/>
              <w:jc w:val="right"/>
              <w:rPr>
                <w:sz w:val="24"/>
              </w:rPr>
            </w:pPr>
            <w:r>
              <w:rPr>
                <w:sz w:val="24"/>
              </w:rPr>
              <w:t>2</w:t>
            </w:r>
          </w:p>
        </w:tc>
        <w:tc>
          <w:tcPr>
            <w:tcW w:w="4955" w:type="dxa"/>
          </w:tcPr>
          <w:p w:rsidR="00456509" w:rsidRDefault="00D11E26">
            <w:pPr>
              <w:pStyle w:val="TableParagraph"/>
              <w:tabs>
                <w:tab w:val="left" w:pos="3210"/>
              </w:tabs>
              <w:ind w:left="4" w:right="-15" w:firstLine="720"/>
              <w:jc w:val="both"/>
              <w:rPr>
                <w:sz w:val="24"/>
              </w:rPr>
            </w:pPr>
            <w:r>
              <w:rPr>
                <w:sz w:val="24"/>
              </w:rPr>
              <w:t>«Современные</w:t>
            </w:r>
            <w:r>
              <w:rPr>
                <w:sz w:val="24"/>
              </w:rPr>
              <w:tab/>
              <w:t>образовательные</w:t>
            </w:r>
            <w:r>
              <w:rPr>
                <w:spacing w:val="-58"/>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методики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системе</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реализации</w:t>
            </w:r>
            <w:r>
              <w:rPr>
                <w:spacing w:val="-3"/>
                <w:sz w:val="24"/>
              </w:rPr>
              <w:t xml:space="preserve"> </w:t>
            </w:r>
            <w:r>
              <w:rPr>
                <w:sz w:val="24"/>
              </w:rPr>
              <w:t>ФГОС»</w:t>
            </w:r>
          </w:p>
        </w:tc>
        <w:tc>
          <w:tcPr>
            <w:tcW w:w="3116" w:type="dxa"/>
          </w:tcPr>
          <w:p w:rsidR="00456509" w:rsidRDefault="004C5D9C">
            <w:pPr>
              <w:pStyle w:val="TableParagraph"/>
              <w:spacing w:line="242" w:lineRule="auto"/>
              <w:ind w:left="793" w:right="473" w:firstLine="422"/>
              <w:rPr>
                <w:sz w:val="24"/>
              </w:rPr>
            </w:pPr>
            <w:r>
              <w:rPr>
                <w:sz w:val="24"/>
              </w:rPr>
              <w:t>Ш</w:t>
            </w:r>
            <w:r w:rsidR="00D11E26">
              <w:rPr>
                <w:sz w:val="24"/>
              </w:rPr>
              <w:t>МО</w:t>
            </w:r>
            <w:r w:rsidR="00D11E26">
              <w:rPr>
                <w:spacing w:val="-15"/>
                <w:sz w:val="24"/>
              </w:rPr>
              <w:t xml:space="preserve"> </w:t>
            </w:r>
            <w:r w:rsidR="00D11E26">
              <w:rPr>
                <w:sz w:val="24"/>
              </w:rPr>
              <w:t>классных</w:t>
            </w:r>
            <w:r w:rsidR="00D11E26">
              <w:rPr>
                <w:spacing w:val="-57"/>
                <w:sz w:val="24"/>
              </w:rPr>
              <w:t xml:space="preserve"> </w:t>
            </w:r>
            <w:r w:rsidR="00D11E26">
              <w:rPr>
                <w:sz w:val="24"/>
              </w:rPr>
              <w:t>руководителей</w:t>
            </w:r>
          </w:p>
        </w:tc>
      </w:tr>
    </w:tbl>
    <w:p w:rsidR="00456509" w:rsidRDefault="00456509">
      <w:pPr>
        <w:pStyle w:val="a4"/>
        <w:ind w:left="0" w:firstLine="0"/>
        <w:jc w:val="left"/>
        <w:rPr>
          <w:sz w:val="20"/>
        </w:rPr>
      </w:pPr>
    </w:p>
    <w:p w:rsidR="00456509" w:rsidRDefault="00456509">
      <w:pPr>
        <w:pStyle w:val="a4"/>
        <w:spacing w:before="7"/>
        <w:ind w:left="0" w:firstLine="0"/>
        <w:jc w:val="left"/>
        <w:rPr>
          <w:sz w:val="16"/>
        </w:rPr>
      </w:pPr>
    </w:p>
    <w:p w:rsidR="00456509" w:rsidRDefault="004C5D9C" w:rsidP="00981FB7">
      <w:pPr>
        <w:pStyle w:val="21"/>
        <w:numPr>
          <w:ilvl w:val="2"/>
          <w:numId w:val="28"/>
        </w:numPr>
        <w:tabs>
          <w:tab w:val="left" w:pos="1558"/>
        </w:tabs>
        <w:spacing w:before="90" w:line="280" w:lineRule="auto"/>
        <w:ind w:left="242" w:right="829" w:firstLine="710"/>
      </w:pPr>
      <w:r>
        <w:t>3.5.2.</w:t>
      </w:r>
      <w:r w:rsidR="00D11E26">
        <w:t>Психолого-педагогические</w:t>
      </w:r>
      <w:r w:rsidR="00D11E26">
        <w:rPr>
          <w:spacing w:val="-5"/>
        </w:rPr>
        <w:t xml:space="preserve"> </w:t>
      </w:r>
      <w:r w:rsidR="00D11E26">
        <w:t>условия</w:t>
      </w:r>
      <w:r w:rsidR="00D11E26">
        <w:rPr>
          <w:spacing w:val="-8"/>
        </w:rPr>
        <w:t xml:space="preserve"> </w:t>
      </w:r>
      <w:r w:rsidR="00D11E26">
        <w:t>реализации</w:t>
      </w:r>
      <w:r w:rsidR="00D11E26">
        <w:rPr>
          <w:spacing w:val="-4"/>
        </w:rPr>
        <w:t xml:space="preserve"> </w:t>
      </w:r>
      <w:r w:rsidR="00D11E26">
        <w:t>основной</w:t>
      </w:r>
      <w:r w:rsidR="00D11E26">
        <w:rPr>
          <w:spacing w:val="-4"/>
        </w:rPr>
        <w:t xml:space="preserve"> </w:t>
      </w:r>
      <w:r w:rsidR="00D11E26">
        <w:t>образовательной</w:t>
      </w:r>
      <w:r w:rsidR="00D11E26">
        <w:rPr>
          <w:spacing w:val="-57"/>
        </w:rPr>
        <w:t xml:space="preserve"> </w:t>
      </w:r>
      <w:r w:rsidR="00D11E26">
        <w:t>программы НОО</w:t>
      </w:r>
    </w:p>
    <w:p w:rsidR="00456509" w:rsidRDefault="00D11E26">
      <w:pPr>
        <w:pStyle w:val="a4"/>
        <w:spacing w:before="184" w:line="362" w:lineRule="auto"/>
        <w:ind w:left="242" w:right="118" w:firstLine="720"/>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57"/>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w:t>
      </w:r>
      <w:r>
        <w:rPr>
          <w:spacing w:val="-6"/>
        </w:rPr>
        <w:t xml:space="preserve"> </w:t>
      </w:r>
      <w:r>
        <w:t>частности:</w:t>
      </w:r>
    </w:p>
    <w:p w:rsidR="00456509" w:rsidRDefault="00D11E26" w:rsidP="00981FB7">
      <w:pPr>
        <w:pStyle w:val="a8"/>
        <w:numPr>
          <w:ilvl w:val="0"/>
          <w:numId w:val="24"/>
        </w:numPr>
        <w:tabs>
          <w:tab w:val="left" w:pos="1980"/>
          <w:tab w:val="left" w:pos="1981"/>
        </w:tabs>
        <w:spacing w:line="348" w:lineRule="auto"/>
        <w:ind w:right="117" w:firstLine="720"/>
        <w:jc w:val="both"/>
        <w:rPr>
          <w:sz w:val="24"/>
        </w:rPr>
      </w:pPr>
      <w:r>
        <w:rPr>
          <w:sz w:val="24"/>
        </w:rPr>
        <w:t>обеспечивают преемственность содержания и форм организации образовательной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456509" w:rsidRDefault="00D11E26" w:rsidP="00981FB7">
      <w:pPr>
        <w:pStyle w:val="a8"/>
        <w:numPr>
          <w:ilvl w:val="0"/>
          <w:numId w:val="24"/>
        </w:numPr>
        <w:tabs>
          <w:tab w:val="left" w:pos="1899"/>
        </w:tabs>
        <w:spacing w:before="10" w:line="348" w:lineRule="auto"/>
        <w:ind w:right="118" w:firstLine="720"/>
        <w:jc w:val="both"/>
        <w:rPr>
          <w:sz w:val="24"/>
        </w:rPr>
      </w:pPr>
      <w:r>
        <w:rPr>
          <w:sz w:val="24"/>
        </w:rPr>
        <w:t>способствуют</w:t>
      </w:r>
      <w:r>
        <w:rPr>
          <w:spacing w:val="1"/>
          <w:sz w:val="24"/>
        </w:rPr>
        <w:t xml:space="preserve"> </w:t>
      </w:r>
      <w:r>
        <w:rPr>
          <w:sz w:val="24"/>
        </w:rPr>
        <w:t>социально-психологической адаптации 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2"/>
          <w:sz w:val="24"/>
        </w:rPr>
        <w:t xml:space="preserve"> </w:t>
      </w:r>
      <w:r>
        <w:rPr>
          <w:sz w:val="24"/>
        </w:rPr>
        <w:t>особенности</w:t>
      </w:r>
      <w:r>
        <w:rPr>
          <w:spacing w:val="-2"/>
          <w:sz w:val="24"/>
        </w:rPr>
        <w:t xml:space="preserve"> </w:t>
      </w:r>
      <w:r>
        <w:rPr>
          <w:sz w:val="24"/>
        </w:rPr>
        <w:t>адаптации</w:t>
      </w:r>
      <w:r>
        <w:rPr>
          <w:spacing w:val="9"/>
          <w:sz w:val="24"/>
        </w:rPr>
        <w:t xml:space="preserve"> </w:t>
      </w:r>
      <w:r>
        <w:rPr>
          <w:sz w:val="24"/>
        </w:rPr>
        <w:t>к</w:t>
      </w:r>
      <w:r>
        <w:rPr>
          <w:spacing w:val="-1"/>
          <w:sz w:val="24"/>
        </w:rPr>
        <w:t xml:space="preserve"> </w:t>
      </w:r>
      <w:r>
        <w:rPr>
          <w:sz w:val="24"/>
        </w:rPr>
        <w:t>социальной</w:t>
      </w:r>
      <w:r>
        <w:rPr>
          <w:spacing w:val="-2"/>
          <w:sz w:val="24"/>
        </w:rPr>
        <w:t xml:space="preserve"> </w:t>
      </w:r>
      <w:r>
        <w:rPr>
          <w:sz w:val="24"/>
        </w:rPr>
        <w:t>среде;</w:t>
      </w:r>
    </w:p>
    <w:p w:rsidR="00456509" w:rsidRDefault="00D11E26" w:rsidP="00981FB7">
      <w:pPr>
        <w:pStyle w:val="a8"/>
        <w:numPr>
          <w:ilvl w:val="0"/>
          <w:numId w:val="24"/>
        </w:numPr>
        <w:tabs>
          <w:tab w:val="left" w:pos="1919"/>
        </w:tabs>
        <w:spacing w:before="10" w:line="348" w:lineRule="auto"/>
        <w:ind w:right="108" w:firstLine="720"/>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 работников образовательной организации и родителей (законных представителей)</w:t>
      </w:r>
      <w:r>
        <w:rPr>
          <w:spacing w:val="-57"/>
          <w:sz w:val="24"/>
        </w:rPr>
        <w:t xml:space="preserve"> </w:t>
      </w:r>
      <w:r>
        <w:rPr>
          <w:sz w:val="24"/>
        </w:rPr>
        <w:t>несовершеннолетних</w:t>
      </w:r>
      <w:r>
        <w:rPr>
          <w:spacing w:val="-9"/>
          <w:sz w:val="24"/>
        </w:rPr>
        <w:t xml:space="preserve"> </w:t>
      </w:r>
      <w:r>
        <w:rPr>
          <w:sz w:val="24"/>
        </w:rPr>
        <w:t>обучающихся;</w:t>
      </w:r>
    </w:p>
    <w:p w:rsidR="00456509" w:rsidRDefault="00D11E26" w:rsidP="00981FB7">
      <w:pPr>
        <w:pStyle w:val="a8"/>
        <w:numPr>
          <w:ilvl w:val="0"/>
          <w:numId w:val="24"/>
        </w:numPr>
        <w:tabs>
          <w:tab w:val="left" w:pos="1822"/>
        </w:tabs>
        <w:spacing w:before="14" w:line="336" w:lineRule="auto"/>
        <w:ind w:right="109" w:firstLine="720"/>
        <w:jc w:val="both"/>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456509" w:rsidRDefault="00D11E26">
      <w:pPr>
        <w:pStyle w:val="a4"/>
        <w:spacing w:before="26" w:line="360" w:lineRule="auto"/>
        <w:ind w:left="242" w:right="110" w:firstLine="720"/>
      </w:pPr>
      <w:r>
        <w:t>Психолого-педагогическое</w:t>
      </w:r>
      <w:r>
        <w:rPr>
          <w:spacing w:val="1"/>
        </w:rPr>
        <w:t xml:space="preserve"> </w:t>
      </w:r>
      <w:r>
        <w:t>сопровождение</w:t>
      </w:r>
      <w:r>
        <w:rPr>
          <w:spacing w:val="1"/>
        </w:rPr>
        <w:t xml:space="preserve"> </w:t>
      </w:r>
      <w:r>
        <w:t>–</w:t>
      </w:r>
      <w:r>
        <w:rPr>
          <w:spacing w:val="1"/>
        </w:rPr>
        <w:t xml:space="preserve"> </w:t>
      </w:r>
      <w:r>
        <w:t>это</w:t>
      </w:r>
      <w:r>
        <w:rPr>
          <w:spacing w:val="1"/>
        </w:rPr>
        <w:t xml:space="preserve"> </w:t>
      </w:r>
      <w:r>
        <w:t>целостная,</w:t>
      </w:r>
      <w:r>
        <w:rPr>
          <w:spacing w:val="1"/>
        </w:rPr>
        <w:t xml:space="preserve"> </w:t>
      </w:r>
      <w:r>
        <w:t>системно</w:t>
      </w:r>
      <w:r>
        <w:rPr>
          <w:spacing w:val="1"/>
        </w:rPr>
        <w:t xml:space="preserve"> </w:t>
      </w:r>
      <w:r>
        <w:t>организованная</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создаются</w:t>
      </w:r>
      <w:r>
        <w:rPr>
          <w:spacing w:val="1"/>
        </w:rPr>
        <w:t xml:space="preserve"> </w:t>
      </w:r>
      <w:r>
        <w:t>социально-</w:t>
      </w:r>
      <w:r>
        <w:rPr>
          <w:spacing w:val="1"/>
        </w:rPr>
        <w:t xml:space="preserve"> </w:t>
      </w:r>
      <w:r>
        <w:t>психологические</w:t>
      </w:r>
      <w:r>
        <w:rPr>
          <w:spacing w:val="1"/>
        </w:rPr>
        <w:t xml:space="preserve"> </w:t>
      </w:r>
      <w:r>
        <w:t>и</w:t>
      </w:r>
      <w:r>
        <w:rPr>
          <w:spacing w:val="1"/>
        </w:rPr>
        <w:t xml:space="preserve"> </w:t>
      </w:r>
      <w:r>
        <w:t>педагогические</w:t>
      </w:r>
      <w:r>
        <w:rPr>
          <w:spacing w:val="1"/>
        </w:rPr>
        <w:t xml:space="preserve"> </w:t>
      </w:r>
      <w:r>
        <w:t>условия для</w:t>
      </w:r>
      <w:r>
        <w:rPr>
          <w:spacing w:val="1"/>
        </w:rPr>
        <w:t xml:space="preserve"> </w:t>
      </w:r>
      <w:r>
        <w:t>успешного</w:t>
      </w:r>
      <w:r>
        <w:rPr>
          <w:spacing w:val="-4"/>
        </w:rPr>
        <w:t xml:space="preserve"> </w:t>
      </w:r>
      <w:r>
        <w:t>обучения</w:t>
      </w:r>
      <w:r>
        <w:rPr>
          <w:spacing w:val="1"/>
        </w:rPr>
        <w:t xml:space="preserve"> </w:t>
      </w:r>
      <w:r>
        <w:t>и</w:t>
      </w:r>
      <w:r>
        <w:rPr>
          <w:spacing w:val="2"/>
        </w:rPr>
        <w:t xml:space="preserve"> </w:t>
      </w:r>
      <w:r>
        <w:t>развития</w:t>
      </w:r>
      <w:r>
        <w:rPr>
          <w:spacing w:val="1"/>
        </w:rPr>
        <w:t xml:space="preserve"> </w:t>
      </w:r>
      <w:r>
        <w:t>каждого</w:t>
      </w:r>
      <w:r>
        <w:rPr>
          <w:spacing w:val="5"/>
        </w:rPr>
        <w:t xml:space="preserve"> </w:t>
      </w:r>
      <w:r>
        <w:t>ребенка в</w:t>
      </w:r>
      <w:r>
        <w:rPr>
          <w:spacing w:val="-2"/>
        </w:rPr>
        <w:t xml:space="preserve"> </w:t>
      </w:r>
      <w:r>
        <w:t>школьной</w:t>
      </w:r>
      <w:r>
        <w:rPr>
          <w:spacing w:val="-4"/>
        </w:rPr>
        <w:t xml:space="preserve"> </w:t>
      </w:r>
      <w:r>
        <w:t>среде.</w:t>
      </w:r>
    </w:p>
    <w:p w:rsidR="00456509" w:rsidRDefault="00D11E26">
      <w:pPr>
        <w:pStyle w:val="a4"/>
        <w:spacing w:before="2" w:line="360" w:lineRule="auto"/>
        <w:ind w:left="242" w:right="115" w:firstLine="720"/>
      </w:pPr>
      <w:r>
        <w:rPr>
          <w:b/>
        </w:rPr>
        <w:t>Цель:</w:t>
      </w:r>
      <w:r>
        <w:rPr>
          <w:b/>
          <w:spacing w:val="1"/>
        </w:rPr>
        <w:t xml:space="preserve"> </w:t>
      </w:r>
      <w:r>
        <w:t>содействие</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воспитания</w:t>
      </w:r>
      <w:r>
        <w:rPr>
          <w:spacing w:val="1"/>
        </w:rPr>
        <w:t xml:space="preserve"> </w:t>
      </w:r>
      <w:r>
        <w:t>жизнеспособной</w:t>
      </w:r>
      <w:r>
        <w:rPr>
          <w:spacing w:val="1"/>
        </w:rPr>
        <w:t xml:space="preserve"> </w:t>
      </w:r>
      <w:r>
        <w:t>личности,</w:t>
      </w:r>
      <w:r>
        <w:rPr>
          <w:spacing w:val="1"/>
        </w:rPr>
        <w:t xml:space="preserve"> </w:t>
      </w:r>
      <w:r>
        <w:t>адаптированной</w:t>
      </w:r>
      <w:r>
        <w:rPr>
          <w:spacing w:val="1"/>
        </w:rPr>
        <w:t xml:space="preserve"> </w:t>
      </w:r>
      <w:r>
        <w:t>к</w:t>
      </w:r>
      <w:r>
        <w:rPr>
          <w:spacing w:val="1"/>
        </w:rPr>
        <w:t xml:space="preserve"> </w:t>
      </w:r>
      <w:r>
        <w:t>современной</w:t>
      </w:r>
      <w:r>
        <w:rPr>
          <w:spacing w:val="1"/>
        </w:rPr>
        <w:t xml:space="preserve"> </w:t>
      </w:r>
      <w:r>
        <w:t>социально-экономической</w:t>
      </w:r>
      <w:r>
        <w:rPr>
          <w:spacing w:val="1"/>
        </w:rPr>
        <w:t xml:space="preserve"> </w:t>
      </w:r>
      <w:r>
        <w:t>реальности,</w:t>
      </w:r>
      <w:r>
        <w:rPr>
          <w:spacing w:val="1"/>
        </w:rPr>
        <w:t xml:space="preserve"> </w:t>
      </w:r>
      <w:r>
        <w:t>нацеленной</w:t>
      </w:r>
      <w:r>
        <w:rPr>
          <w:spacing w:val="1"/>
        </w:rPr>
        <w:t xml:space="preserve"> </w:t>
      </w:r>
      <w:r>
        <w:t>на</w:t>
      </w:r>
      <w:r>
        <w:rPr>
          <w:spacing w:val="1"/>
        </w:rPr>
        <w:t xml:space="preserve"> </w:t>
      </w:r>
      <w:r>
        <w:t>самаообразованиеи</w:t>
      </w:r>
      <w:r>
        <w:rPr>
          <w:spacing w:val="55"/>
        </w:rPr>
        <w:t xml:space="preserve"> </w:t>
      </w:r>
      <w:r>
        <w:t>самосовершенствование;</w:t>
      </w:r>
      <w:r>
        <w:rPr>
          <w:spacing w:val="55"/>
        </w:rPr>
        <w:t xml:space="preserve"> </w:t>
      </w:r>
      <w:r>
        <w:t>раскрытие</w:t>
      </w:r>
      <w:r>
        <w:rPr>
          <w:spacing w:val="53"/>
        </w:rPr>
        <w:t xml:space="preserve"> </w:t>
      </w:r>
      <w:r>
        <w:t>способностей</w:t>
      </w:r>
      <w:r>
        <w:rPr>
          <w:spacing w:val="55"/>
        </w:rPr>
        <w:t xml:space="preserve"> </w:t>
      </w:r>
      <w:r>
        <w:t>личности</w:t>
      </w:r>
      <w:r>
        <w:rPr>
          <w:spacing w:val="56"/>
        </w:rPr>
        <w:t xml:space="preserve"> </w:t>
      </w:r>
      <w:r>
        <w:t>младшего</w:t>
      </w:r>
      <w:r w:rsidR="004C5D9C">
        <w:t xml:space="preserve"> </w:t>
      </w:r>
    </w:p>
    <w:p w:rsidR="00456509" w:rsidRDefault="00456509">
      <w:pPr>
        <w:spacing w:line="360" w:lineRule="auto"/>
        <w:sectPr w:rsidR="00456509">
          <w:headerReference w:type="default" r:id="rId539"/>
          <w:footerReference w:type="default" r:id="rId540"/>
          <w:pgSz w:w="11910" w:h="16840"/>
          <w:pgMar w:top="260" w:right="320" w:bottom="1280" w:left="1040" w:header="2" w:footer="1090" w:gutter="0"/>
          <w:cols w:space="720"/>
        </w:sectPr>
      </w:pPr>
    </w:p>
    <w:p w:rsidR="00456509" w:rsidRDefault="00456509">
      <w:pPr>
        <w:pStyle w:val="a4"/>
        <w:spacing w:before="5"/>
        <w:ind w:left="0" w:firstLine="0"/>
        <w:jc w:val="left"/>
        <w:rPr>
          <w:sz w:val="22"/>
        </w:rPr>
      </w:pPr>
    </w:p>
    <w:p w:rsidR="00456509" w:rsidRDefault="00D11E26">
      <w:pPr>
        <w:pStyle w:val="21"/>
        <w:spacing w:before="90"/>
        <w:ind w:left="962"/>
        <w:jc w:val="left"/>
      </w:pPr>
      <w:bookmarkStart w:id="37" w:name="Задачи:"/>
      <w:bookmarkEnd w:id="37"/>
      <w:r>
        <w:t>Задачи:</w:t>
      </w:r>
    </w:p>
    <w:p w:rsidR="00456509" w:rsidRDefault="00D11E26" w:rsidP="00981FB7">
      <w:pPr>
        <w:pStyle w:val="a8"/>
        <w:numPr>
          <w:ilvl w:val="0"/>
          <w:numId w:val="23"/>
        </w:numPr>
        <w:tabs>
          <w:tab w:val="left" w:pos="1702"/>
        </w:tabs>
        <w:spacing w:before="133" w:line="350" w:lineRule="auto"/>
        <w:ind w:right="118" w:firstLine="720"/>
        <w:rPr>
          <w:sz w:val="24"/>
        </w:rPr>
      </w:pPr>
      <w:r>
        <w:rPr>
          <w:sz w:val="24"/>
        </w:rPr>
        <w:t>Следовать</w:t>
      </w:r>
      <w:r>
        <w:rPr>
          <w:spacing w:val="1"/>
          <w:sz w:val="24"/>
        </w:rPr>
        <w:t xml:space="preserve"> </w:t>
      </w:r>
      <w:r>
        <w:rPr>
          <w:sz w:val="24"/>
        </w:rPr>
        <w:t>за</w:t>
      </w:r>
      <w:r>
        <w:rPr>
          <w:spacing w:val="1"/>
          <w:sz w:val="24"/>
        </w:rPr>
        <w:t xml:space="preserve"> </w:t>
      </w:r>
      <w:r>
        <w:rPr>
          <w:sz w:val="24"/>
        </w:rPr>
        <w:t>естественным</w:t>
      </w:r>
      <w:r>
        <w:rPr>
          <w:spacing w:val="1"/>
          <w:sz w:val="24"/>
        </w:rPr>
        <w:t xml:space="preserve"> </w:t>
      </w:r>
      <w:r>
        <w:rPr>
          <w:sz w:val="24"/>
        </w:rPr>
        <w:t>развитием</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возрастном</w:t>
      </w:r>
      <w:r>
        <w:rPr>
          <w:spacing w:val="1"/>
          <w:sz w:val="24"/>
        </w:rPr>
        <w:t xml:space="preserve"> </w:t>
      </w:r>
      <w:r>
        <w:rPr>
          <w:sz w:val="24"/>
        </w:rPr>
        <w:t>и</w:t>
      </w:r>
      <w:r>
        <w:rPr>
          <w:spacing w:val="1"/>
          <w:sz w:val="24"/>
        </w:rPr>
        <w:t xml:space="preserve"> </w:t>
      </w:r>
      <w:r>
        <w:rPr>
          <w:sz w:val="24"/>
        </w:rPr>
        <w:t>социокультурном</w:t>
      </w:r>
      <w:r>
        <w:rPr>
          <w:spacing w:val="1"/>
          <w:sz w:val="24"/>
        </w:rPr>
        <w:t xml:space="preserve"> </w:t>
      </w:r>
      <w:r>
        <w:rPr>
          <w:sz w:val="24"/>
        </w:rPr>
        <w:t>этапе</w:t>
      </w:r>
      <w:r>
        <w:rPr>
          <w:spacing w:val="1"/>
          <w:sz w:val="24"/>
        </w:rPr>
        <w:t xml:space="preserve"> </w:t>
      </w:r>
      <w:r>
        <w:rPr>
          <w:sz w:val="24"/>
        </w:rPr>
        <w:t>онтогенеза</w:t>
      </w:r>
      <w:r>
        <w:rPr>
          <w:spacing w:val="1"/>
          <w:sz w:val="24"/>
        </w:rPr>
        <w:t xml:space="preserve"> </w:t>
      </w:r>
      <w:r>
        <w:rPr>
          <w:sz w:val="24"/>
        </w:rPr>
        <w:t>с опорой</w:t>
      </w:r>
      <w:r>
        <w:rPr>
          <w:spacing w:val="1"/>
          <w:sz w:val="24"/>
        </w:rPr>
        <w:t xml:space="preserve"> </w:t>
      </w:r>
      <w:r>
        <w:rPr>
          <w:sz w:val="24"/>
        </w:rPr>
        <w:t>на</w:t>
      </w:r>
      <w:r>
        <w:rPr>
          <w:spacing w:val="1"/>
          <w:sz w:val="24"/>
        </w:rPr>
        <w:t xml:space="preserve"> </w:t>
      </w:r>
      <w:r>
        <w:rPr>
          <w:sz w:val="24"/>
        </w:rPr>
        <w:t>личные</w:t>
      </w:r>
      <w:r>
        <w:rPr>
          <w:spacing w:val="1"/>
          <w:sz w:val="24"/>
        </w:rPr>
        <w:t xml:space="preserve"> </w:t>
      </w:r>
      <w:r>
        <w:rPr>
          <w:sz w:val="24"/>
        </w:rPr>
        <w:t>достижения,</w:t>
      </w:r>
      <w:r>
        <w:rPr>
          <w:spacing w:val="1"/>
          <w:sz w:val="24"/>
        </w:rPr>
        <w:t xml:space="preserve"> </w:t>
      </w:r>
      <w:r>
        <w:rPr>
          <w:sz w:val="24"/>
        </w:rPr>
        <w:t>которые</w:t>
      </w:r>
      <w:r>
        <w:rPr>
          <w:spacing w:val="1"/>
          <w:sz w:val="24"/>
        </w:rPr>
        <w:t xml:space="preserve"> </w:t>
      </w:r>
      <w:r>
        <w:rPr>
          <w:sz w:val="24"/>
        </w:rPr>
        <w:t>реально</w:t>
      </w:r>
      <w:r>
        <w:rPr>
          <w:spacing w:val="1"/>
          <w:sz w:val="24"/>
        </w:rPr>
        <w:t xml:space="preserve"> </w:t>
      </w:r>
      <w:r>
        <w:rPr>
          <w:sz w:val="24"/>
        </w:rPr>
        <w:t>есть</w:t>
      </w:r>
      <w:r>
        <w:rPr>
          <w:spacing w:val="1"/>
          <w:sz w:val="24"/>
        </w:rPr>
        <w:t xml:space="preserve"> </w:t>
      </w:r>
      <w:r>
        <w:rPr>
          <w:sz w:val="24"/>
        </w:rPr>
        <w:t>у</w:t>
      </w:r>
      <w:r>
        <w:rPr>
          <w:spacing w:val="1"/>
          <w:sz w:val="24"/>
        </w:rPr>
        <w:t xml:space="preserve"> </w:t>
      </w:r>
      <w:r>
        <w:rPr>
          <w:sz w:val="24"/>
        </w:rPr>
        <w:t>ребенка.</w:t>
      </w:r>
    </w:p>
    <w:p w:rsidR="00456509" w:rsidRDefault="00D11E26" w:rsidP="00981FB7">
      <w:pPr>
        <w:pStyle w:val="a8"/>
        <w:numPr>
          <w:ilvl w:val="0"/>
          <w:numId w:val="23"/>
        </w:numPr>
        <w:tabs>
          <w:tab w:val="left" w:pos="1683"/>
        </w:tabs>
        <w:spacing w:before="6" w:line="336" w:lineRule="auto"/>
        <w:ind w:right="111" w:firstLine="720"/>
        <w:rPr>
          <w:sz w:val="24"/>
        </w:rPr>
      </w:pPr>
      <w:r>
        <w:rPr>
          <w:sz w:val="24"/>
        </w:rPr>
        <w:t>Учитывать</w:t>
      </w:r>
      <w:r>
        <w:rPr>
          <w:spacing w:val="1"/>
          <w:sz w:val="24"/>
        </w:rPr>
        <w:t xml:space="preserve"> </w:t>
      </w:r>
      <w:r>
        <w:rPr>
          <w:sz w:val="24"/>
        </w:rPr>
        <w:t>безусловную</w:t>
      </w:r>
      <w:r>
        <w:rPr>
          <w:spacing w:val="1"/>
          <w:sz w:val="24"/>
        </w:rPr>
        <w:t xml:space="preserve"> </w:t>
      </w:r>
      <w:r>
        <w:rPr>
          <w:sz w:val="24"/>
        </w:rPr>
        <w:t>ценность</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каждого</w:t>
      </w:r>
      <w:r>
        <w:rPr>
          <w:spacing w:val="1"/>
          <w:sz w:val="24"/>
        </w:rPr>
        <w:t xml:space="preserve"> </w:t>
      </w:r>
      <w:r>
        <w:rPr>
          <w:sz w:val="24"/>
        </w:rPr>
        <w:t>школьника,</w:t>
      </w:r>
      <w:r>
        <w:rPr>
          <w:spacing w:val="1"/>
          <w:sz w:val="24"/>
        </w:rPr>
        <w:t xml:space="preserve"> </w:t>
      </w:r>
      <w:r>
        <w:rPr>
          <w:sz w:val="24"/>
        </w:rPr>
        <w:t>приоритетность</w:t>
      </w:r>
      <w:r>
        <w:rPr>
          <w:spacing w:val="-2"/>
          <w:sz w:val="24"/>
        </w:rPr>
        <w:t xml:space="preserve"> </w:t>
      </w:r>
      <w:r>
        <w:rPr>
          <w:sz w:val="24"/>
        </w:rPr>
        <w:t>потребностей,</w:t>
      </w:r>
      <w:r>
        <w:rPr>
          <w:spacing w:val="-1"/>
          <w:sz w:val="24"/>
        </w:rPr>
        <w:t xml:space="preserve"> </w:t>
      </w:r>
      <w:r>
        <w:rPr>
          <w:sz w:val="24"/>
        </w:rPr>
        <w:t>целей,</w:t>
      </w:r>
      <w:r>
        <w:rPr>
          <w:spacing w:val="3"/>
          <w:sz w:val="24"/>
        </w:rPr>
        <w:t xml:space="preserve"> </w:t>
      </w:r>
      <w:r>
        <w:rPr>
          <w:sz w:val="24"/>
        </w:rPr>
        <w:t>и</w:t>
      </w:r>
      <w:r>
        <w:rPr>
          <w:spacing w:val="-2"/>
          <w:sz w:val="24"/>
        </w:rPr>
        <w:t xml:space="preserve"> </w:t>
      </w:r>
      <w:r>
        <w:rPr>
          <w:sz w:val="24"/>
        </w:rPr>
        <w:t>ценностей</w:t>
      </w:r>
      <w:r>
        <w:rPr>
          <w:spacing w:val="1"/>
          <w:sz w:val="24"/>
        </w:rPr>
        <w:t xml:space="preserve"> </w:t>
      </w:r>
      <w:r>
        <w:rPr>
          <w:sz w:val="24"/>
        </w:rPr>
        <w:t>его</w:t>
      </w:r>
      <w:r>
        <w:rPr>
          <w:spacing w:val="2"/>
          <w:sz w:val="24"/>
        </w:rPr>
        <w:t xml:space="preserve"> </w:t>
      </w:r>
      <w:r>
        <w:rPr>
          <w:sz w:val="24"/>
        </w:rPr>
        <w:t>развития.</w:t>
      </w:r>
    </w:p>
    <w:p w:rsidR="00456509" w:rsidRDefault="00D11E26" w:rsidP="00981FB7">
      <w:pPr>
        <w:pStyle w:val="a8"/>
        <w:numPr>
          <w:ilvl w:val="0"/>
          <w:numId w:val="23"/>
        </w:numPr>
        <w:tabs>
          <w:tab w:val="left" w:pos="1869"/>
          <w:tab w:val="left" w:pos="1870"/>
        </w:tabs>
        <w:spacing w:before="27"/>
        <w:ind w:left="1869" w:hanging="908"/>
        <w:rPr>
          <w:sz w:val="24"/>
        </w:rPr>
      </w:pPr>
      <w:r>
        <w:rPr>
          <w:sz w:val="24"/>
        </w:rPr>
        <w:t>Систематически</w:t>
      </w:r>
      <w:r>
        <w:rPr>
          <w:spacing w:val="-4"/>
          <w:sz w:val="24"/>
        </w:rPr>
        <w:t xml:space="preserve"> </w:t>
      </w:r>
      <w:r>
        <w:rPr>
          <w:sz w:val="24"/>
        </w:rPr>
        <w:t>отслеживать</w:t>
      </w:r>
      <w:r>
        <w:rPr>
          <w:spacing w:val="-7"/>
          <w:sz w:val="24"/>
        </w:rPr>
        <w:t xml:space="preserve"> </w:t>
      </w:r>
      <w:r>
        <w:rPr>
          <w:sz w:val="24"/>
        </w:rPr>
        <w:t>протекание</w:t>
      </w:r>
      <w:r>
        <w:rPr>
          <w:spacing w:val="-5"/>
          <w:sz w:val="24"/>
        </w:rPr>
        <w:t xml:space="preserve"> </w:t>
      </w:r>
      <w:r>
        <w:rPr>
          <w:sz w:val="24"/>
        </w:rPr>
        <w:t>адаптационного</w:t>
      </w:r>
      <w:r>
        <w:rPr>
          <w:spacing w:val="-5"/>
          <w:sz w:val="24"/>
        </w:rPr>
        <w:t xml:space="preserve"> </w:t>
      </w:r>
      <w:r>
        <w:rPr>
          <w:sz w:val="24"/>
        </w:rPr>
        <w:t>периода</w:t>
      </w:r>
      <w:r>
        <w:rPr>
          <w:spacing w:val="-5"/>
          <w:sz w:val="24"/>
        </w:rPr>
        <w:t xml:space="preserve"> </w:t>
      </w:r>
      <w:r>
        <w:rPr>
          <w:sz w:val="24"/>
        </w:rPr>
        <w:t>учащихся.</w:t>
      </w:r>
    </w:p>
    <w:p w:rsidR="00456509" w:rsidRDefault="00D11E26" w:rsidP="00981FB7">
      <w:pPr>
        <w:pStyle w:val="a8"/>
        <w:numPr>
          <w:ilvl w:val="0"/>
          <w:numId w:val="23"/>
        </w:numPr>
        <w:tabs>
          <w:tab w:val="left" w:pos="1688"/>
        </w:tabs>
        <w:spacing w:before="130" w:line="336" w:lineRule="auto"/>
        <w:ind w:right="120" w:firstLine="720"/>
        <w:rPr>
          <w:sz w:val="24"/>
        </w:rPr>
      </w:pPr>
      <w:r>
        <w:rPr>
          <w:sz w:val="24"/>
        </w:rPr>
        <w:t>Систематически</w:t>
      </w:r>
      <w:r>
        <w:rPr>
          <w:spacing w:val="1"/>
          <w:sz w:val="24"/>
        </w:rPr>
        <w:t xml:space="preserve"> </w:t>
      </w:r>
      <w:r>
        <w:rPr>
          <w:sz w:val="24"/>
        </w:rPr>
        <w:t>отслеживать</w:t>
      </w:r>
      <w:r>
        <w:rPr>
          <w:spacing w:val="1"/>
          <w:sz w:val="24"/>
        </w:rPr>
        <w:t xml:space="preserve"> </w:t>
      </w:r>
      <w:r>
        <w:rPr>
          <w:sz w:val="24"/>
        </w:rPr>
        <w:t>динамику</w:t>
      </w:r>
      <w:r>
        <w:rPr>
          <w:spacing w:val="1"/>
          <w:sz w:val="24"/>
        </w:rPr>
        <w:t xml:space="preserve"> </w:t>
      </w:r>
      <w:r>
        <w:rPr>
          <w:sz w:val="24"/>
        </w:rPr>
        <w:t>психического</w:t>
      </w:r>
      <w:r>
        <w:rPr>
          <w:spacing w:val="1"/>
          <w:sz w:val="24"/>
        </w:rPr>
        <w:t xml:space="preserve"> </w:t>
      </w:r>
      <w:r>
        <w:rPr>
          <w:sz w:val="24"/>
        </w:rPr>
        <w:t>развития</w:t>
      </w:r>
      <w:r>
        <w:rPr>
          <w:spacing w:val="61"/>
          <w:sz w:val="24"/>
        </w:rPr>
        <w:t xml:space="preserve"> </w:t>
      </w:r>
      <w:r>
        <w:rPr>
          <w:sz w:val="24"/>
        </w:rPr>
        <w:t>младшего</w:t>
      </w:r>
      <w:r>
        <w:rPr>
          <w:spacing w:val="1"/>
          <w:sz w:val="24"/>
        </w:rPr>
        <w:t xml:space="preserve"> </w:t>
      </w:r>
      <w:r>
        <w:rPr>
          <w:sz w:val="24"/>
        </w:rPr>
        <w:t>школьника в</w:t>
      </w:r>
      <w:r>
        <w:rPr>
          <w:spacing w:val="-1"/>
          <w:sz w:val="24"/>
        </w:rPr>
        <w:t xml:space="preserve"> </w:t>
      </w:r>
      <w:r>
        <w:rPr>
          <w:sz w:val="24"/>
        </w:rPr>
        <w:t>процессе</w:t>
      </w:r>
      <w:r>
        <w:rPr>
          <w:spacing w:val="1"/>
          <w:sz w:val="24"/>
        </w:rPr>
        <w:t xml:space="preserve"> </w:t>
      </w:r>
      <w:r>
        <w:rPr>
          <w:sz w:val="24"/>
        </w:rPr>
        <w:t>его</w:t>
      </w:r>
      <w:r>
        <w:rPr>
          <w:spacing w:val="-3"/>
          <w:sz w:val="24"/>
        </w:rPr>
        <w:t xml:space="preserve"> </w:t>
      </w:r>
      <w:r>
        <w:rPr>
          <w:sz w:val="24"/>
        </w:rPr>
        <w:t>обучения.</w:t>
      </w:r>
    </w:p>
    <w:p w:rsidR="00456509" w:rsidRDefault="00D11E26" w:rsidP="00981FB7">
      <w:pPr>
        <w:pStyle w:val="a8"/>
        <w:numPr>
          <w:ilvl w:val="0"/>
          <w:numId w:val="23"/>
        </w:numPr>
        <w:tabs>
          <w:tab w:val="left" w:pos="1745"/>
        </w:tabs>
        <w:spacing w:before="27" w:line="336" w:lineRule="auto"/>
        <w:ind w:right="117" w:firstLine="720"/>
        <w:rPr>
          <w:sz w:val="24"/>
        </w:rPr>
      </w:pPr>
      <w:r>
        <w:rPr>
          <w:sz w:val="24"/>
        </w:rPr>
        <w:t>Организовать помощь детям, имеющим проблемы в психологическом развитии, а</w:t>
      </w:r>
      <w:r>
        <w:rPr>
          <w:spacing w:val="1"/>
          <w:sz w:val="24"/>
        </w:rPr>
        <w:t xml:space="preserve"> </w:t>
      </w:r>
      <w:r>
        <w:rPr>
          <w:sz w:val="24"/>
        </w:rPr>
        <w:t>также детям</w:t>
      </w:r>
      <w:r>
        <w:rPr>
          <w:spacing w:val="4"/>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p>
    <w:p w:rsidR="00456509" w:rsidRDefault="00D11E26" w:rsidP="00981FB7">
      <w:pPr>
        <w:pStyle w:val="a8"/>
        <w:numPr>
          <w:ilvl w:val="0"/>
          <w:numId w:val="23"/>
        </w:numPr>
        <w:tabs>
          <w:tab w:val="left" w:pos="1630"/>
        </w:tabs>
        <w:spacing w:before="32"/>
        <w:ind w:left="1629" w:hanging="668"/>
        <w:rPr>
          <w:sz w:val="24"/>
        </w:rPr>
      </w:pPr>
      <w:r>
        <w:rPr>
          <w:sz w:val="24"/>
        </w:rPr>
        <w:t>Обеспечивать поддержку</w:t>
      </w:r>
      <w:r>
        <w:rPr>
          <w:spacing w:val="-10"/>
          <w:sz w:val="24"/>
        </w:rPr>
        <w:t xml:space="preserve"> </w:t>
      </w:r>
      <w:r>
        <w:rPr>
          <w:sz w:val="24"/>
        </w:rPr>
        <w:t>одаренных</w:t>
      </w:r>
      <w:r>
        <w:rPr>
          <w:spacing w:val="-5"/>
          <w:sz w:val="24"/>
        </w:rPr>
        <w:t xml:space="preserve"> </w:t>
      </w:r>
      <w:r>
        <w:rPr>
          <w:sz w:val="24"/>
        </w:rPr>
        <w:t>детей;</w:t>
      </w:r>
    </w:p>
    <w:p w:rsidR="00456509" w:rsidRDefault="00D11E26" w:rsidP="00981FB7">
      <w:pPr>
        <w:pStyle w:val="a8"/>
        <w:numPr>
          <w:ilvl w:val="0"/>
          <w:numId w:val="23"/>
        </w:numPr>
        <w:tabs>
          <w:tab w:val="left" w:pos="1707"/>
        </w:tabs>
        <w:spacing w:before="129" w:line="348" w:lineRule="auto"/>
        <w:ind w:right="116" w:firstLine="720"/>
        <w:rPr>
          <w:sz w:val="24"/>
        </w:rPr>
      </w:pPr>
      <w:r>
        <w:rPr>
          <w:sz w:val="24"/>
        </w:rPr>
        <w:t>Осуществлять совместно с педагогами анализ школьной среды с точки зрения тех</w:t>
      </w:r>
      <w:r>
        <w:rPr>
          <w:spacing w:val="1"/>
          <w:sz w:val="24"/>
        </w:rPr>
        <w:t xml:space="preserve"> </w:t>
      </w:r>
      <w:r>
        <w:rPr>
          <w:sz w:val="24"/>
        </w:rPr>
        <w:t>возможностей, которые она представляет для обучения и развития школьника, и тех требований,</w:t>
      </w:r>
      <w:r>
        <w:rPr>
          <w:spacing w:val="1"/>
          <w:sz w:val="24"/>
        </w:rPr>
        <w:t xml:space="preserve"> </w:t>
      </w:r>
      <w:r>
        <w:rPr>
          <w:sz w:val="24"/>
        </w:rPr>
        <w:t>которые</w:t>
      </w:r>
      <w:r>
        <w:rPr>
          <w:spacing w:val="-10"/>
          <w:sz w:val="24"/>
        </w:rPr>
        <w:t xml:space="preserve"> </w:t>
      </w:r>
      <w:r>
        <w:rPr>
          <w:sz w:val="24"/>
        </w:rPr>
        <w:t>она предъявляет</w:t>
      </w:r>
      <w:r>
        <w:rPr>
          <w:spacing w:val="-3"/>
          <w:sz w:val="24"/>
        </w:rPr>
        <w:t xml:space="preserve"> </w:t>
      </w:r>
      <w:r>
        <w:rPr>
          <w:sz w:val="24"/>
        </w:rPr>
        <w:t>к</w:t>
      </w:r>
      <w:r>
        <w:rPr>
          <w:spacing w:val="-1"/>
          <w:sz w:val="24"/>
        </w:rPr>
        <w:t xml:space="preserve"> </w:t>
      </w:r>
      <w:r>
        <w:rPr>
          <w:sz w:val="24"/>
        </w:rPr>
        <w:t>его</w:t>
      </w:r>
      <w:r>
        <w:rPr>
          <w:spacing w:val="1"/>
          <w:sz w:val="24"/>
        </w:rPr>
        <w:t xml:space="preserve"> </w:t>
      </w:r>
      <w:r>
        <w:rPr>
          <w:sz w:val="24"/>
        </w:rPr>
        <w:t>психологическим</w:t>
      </w:r>
      <w:r>
        <w:rPr>
          <w:spacing w:val="2"/>
          <w:sz w:val="24"/>
        </w:rPr>
        <w:t xml:space="preserve"> </w:t>
      </w:r>
      <w:r>
        <w:rPr>
          <w:sz w:val="24"/>
        </w:rPr>
        <w:t>возможностям</w:t>
      </w:r>
      <w:r>
        <w:rPr>
          <w:spacing w:val="-2"/>
          <w:sz w:val="24"/>
        </w:rPr>
        <w:t xml:space="preserve"> </w:t>
      </w:r>
      <w:r>
        <w:rPr>
          <w:sz w:val="24"/>
        </w:rPr>
        <w:t>и</w:t>
      </w:r>
      <w:r>
        <w:rPr>
          <w:spacing w:val="2"/>
          <w:sz w:val="24"/>
        </w:rPr>
        <w:t xml:space="preserve"> </w:t>
      </w:r>
      <w:r>
        <w:rPr>
          <w:sz w:val="24"/>
        </w:rPr>
        <w:t>уровню</w:t>
      </w:r>
      <w:r>
        <w:rPr>
          <w:spacing w:val="-1"/>
          <w:sz w:val="24"/>
        </w:rPr>
        <w:t xml:space="preserve"> </w:t>
      </w:r>
      <w:r>
        <w:rPr>
          <w:sz w:val="24"/>
        </w:rPr>
        <w:t>развития.</w:t>
      </w:r>
    </w:p>
    <w:p w:rsidR="00456509" w:rsidRDefault="00D11E26" w:rsidP="00981FB7">
      <w:pPr>
        <w:pStyle w:val="a8"/>
        <w:numPr>
          <w:ilvl w:val="0"/>
          <w:numId w:val="23"/>
        </w:numPr>
        <w:tabs>
          <w:tab w:val="left" w:pos="1774"/>
        </w:tabs>
        <w:spacing w:before="10" w:line="336" w:lineRule="auto"/>
        <w:ind w:right="122" w:firstLine="720"/>
        <w:rPr>
          <w:sz w:val="24"/>
        </w:rPr>
      </w:pPr>
      <w:r>
        <w:rPr>
          <w:sz w:val="24"/>
        </w:rPr>
        <w:t>Осуществлять определение психологических критериев эффективного обучения и</w:t>
      </w:r>
      <w:r>
        <w:rPr>
          <w:spacing w:val="1"/>
          <w:sz w:val="24"/>
        </w:rPr>
        <w:t xml:space="preserve"> </w:t>
      </w:r>
      <w:r>
        <w:rPr>
          <w:sz w:val="24"/>
        </w:rPr>
        <w:t>развития</w:t>
      </w:r>
      <w:r>
        <w:rPr>
          <w:spacing w:val="-4"/>
          <w:sz w:val="24"/>
        </w:rPr>
        <w:t xml:space="preserve"> </w:t>
      </w:r>
      <w:r>
        <w:rPr>
          <w:sz w:val="24"/>
        </w:rPr>
        <w:t>школьников.</w:t>
      </w:r>
    </w:p>
    <w:p w:rsidR="00456509" w:rsidRDefault="00D11E26" w:rsidP="00981FB7">
      <w:pPr>
        <w:pStyle w:val="a8"/>
        <w:numPr>
          <w:ilvl w:val="0"/>
          <w:numId w:val="23"/>
        </w:numPr>
        <w:tabs>
          <w:tab w:val="left" w:pos="1702"/>
        </w:tabs>
        <w:spacing w:before="32" w:line="336" w:lineRule="auto"/>
        <w:ind w:right="119" w:firstLine="720"/>
        <w:rPr>
          <w:sz w:val="24"/>
        </w:rPr>
      </w:pPr>
      <w:r>
        <w:rPr>
          <w:sz w:val="24"/>
        </w:rPr>
        <w:t>Разрабатывать</w:t>
      </w:r>
      <w:r>
        <w:rPr>
          <w:spacing w:val="1"/>
          <w:sz w:val="24"/>
        </w:rPr>
        <w:t xml:space="preserve"> </w:t>
      </w:r>
      <w:r>
        <w:rPr>
          <w:sz w:val="24"/>
        </w:rPr>
        <w:t>и</w:t>
      </w:r>
      <w:r>
        <w:rPr>
          <w:spacing w:val="1"/>
          <w:sz w:val="24"/>
        </w:rPr>
        <w:t xml:space="preserve"> </w:t>
      </w:r>
      <w:r>
        <w:rPr>
          <w:sz w:val="24"/>
        </w:rPr>
        <w:t>внедрять</w:t>
      </w:r>
      <w:r>
        <w:rPr>
          <w:spacing w:val="1"/>
          <w:sz w:val="24"/>
        </w:rPr>
        <w:t xml:space="preserve"> </w:t>
      </w:r>
      <w:r>
        <w:rPr>
          <w:sz w:val="24"/>
        </w:rPr>
        <w:t>определенные мероприятия, формы</w:t>
      </w:r>
      <w:r>
        <w:rPr>
          <w:spacing w:val="1"/>
          <w:sz w:val="24"/>
        </w:rPr>
        <w:t xml:space="preserve"> </w:t>
      </w:r>
      <w:r>
        <w:rPr>
          <w:sz w:val="24"/>
        </w:rPr>
        <w:t>и методы</w:t>
      </w:r>
      <w:r>
        <w:rPr>
          <w:spacing w:val="1"/>
          <w:sz w:val="24"/>
        </w:rPr>
        <w:t xml:space="preserve"> </w:t>
      </w:r>
      <w:r>
        <w:rPr>
          <w:sz w:val="24"/>
        </w:rPr>
        <w:t>работы,</w:t>
      </w:r>
      <w:r>
        <w:rPr>
          <w:spacing w:val="1"/>
          <w:sz w:val="24"/>
        </w:rPr>
        <w:t xml:space="preserve"> </w:t>
      </w:r>
      <w:r>
        <w:rPr>
          <w:sz w:val="24"/>
        </w:rPr>
        <w:t>которые</w:t>
      </w:r>
      <w:r>
        <w:rPr>
          <w:spacing w:val="-5"/>
          <w:sz w:val="24"/>
        </w:rPr>
        <w:t xml:space="preserve"> </w:t>
      </w:r>
      <w:r>
        <w:rPr>
          <w:sz w:val="24"/>
        </w:rPr>
        <w:t>рассматриваются как</w:t>
      </w:r>
      <w:r>
        <w:rPr>
          <w:spacing w:val="-1"/>
          <w:sz w:val="24"/>
        </w:rPr>
        <w:t xml:space="preserve"> </w:t>
      </w:r>
      <w:r>
        <w:rPr>
          <w:sz w:val="24"/>
        </w:rPr>
        <w:t>условия</w:t>
      </w:r>
      <w:r>
        <w:rPr>
          <w:spacing w:val="-3"/>
          <w:sz w:val="24"/>
        </w:rPr>
        <w:t xml:space="preserve"> </w:t>
      </w:r>
      <w:r>
        <w:rPr>
          <w:sz w:val="24"/>
        </w:rPr>
        <w:t>успешного</w:t>
      </w:r>
      <w:r>
        <w:rPr>
          <w:spacing w:val="-4"/>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школьников.</w:t>
      </w:r>
    </w:p>
    <w:p w:rsidR="00456509" w:rsidRDefault="00D11E26" w:rsidP="00981FB7">
      <w:pPr>
        <w:pStyle w:val="a8"/>
        <w:numPr>
          <w:ilvl w:val="0"/>
          <w:numId w:val="23"/>
        </w:numPr>
        <w:tabs>
          <w:tab w:val="left" w:pos="1654"/>
        </w:tabs>
        <w:spacing w:before="27" w:line="348" w:lineRule="auto"/>
        <w:ind w:right="118" w:firstLine="720"/>
        <w:rPr>
          <w:sz w:val="24"/>
        </w:rPr>
      </w:pPr>
      <w:r>
        <w:rPr>
          <w:sz w:val="24"/>
        </w:rPr>
        <w:t>Осуществлять</w:t>
      </w:r>
      <w:r>
        <w:rPr>
          <w:spacing w:val="1"/>
          <w:sz w:val="24"/>
        </w:rPr>
        <w:t xml:space="preserve"> </w:t>
      </w:r>
      <w:r>
        <w:rPr>
          <w:sz w:val="24"/>
        </w:rPr>
        <w:t>приведение</w:t>
      </w:r>
      <w:r>
        <w:rPr>
          <w:spacing w:val="1"/>
          <w:sz w:val="24"/>
        </w:rPr>
        <w:t xml:space="preserve"> </w:t>
      </w:r>
      <w:r>
        <w:rPr>
          <w:sz w:val="24"/>
        </w:rPr>
        <w:t>этих</w:t>
      </w:r>
      <w:r>
        <w:rPr>
          <w:spacing w:val="1"/>
          <w:sz w:val="24"/>
        </w:rPr>
        <w:t xml:space="preserve"> </w:t>
      </w:r>
      <w:r>
        <w:rPr>
          <w:sz w:val="24"/>
        </w:rPr>
        <w:t>создаваемых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некоторую</w:t>
      </w:r>
      <w:r>
        <w:rPr>
          <w:spacing w:val="1"/>
          <w:sz w:val="24"/>
        </w:rPr>
        <w:t xml:space="preserve"> </w:t>
      </w:r>
      <w:r>
        <w:rPr>
          <w:sz w:val="24"/>
        </w:rPr>
        <w:t>систему</w:t>
      </w:r>
      <w:r>
        <w:rPr>
          <w:spacing w:val="1"/>
          <w:sz w:val="24"/>
        </w:rPr>
        <w:t xml:space="preserve"> </w:t>
      </w:r>
      <w:r>
        <w:rPr>
          <w:sz w:val="24"/>
        </w:rPr>
        <w:t>постоянной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основным</w:t>
      </w:r>
      <w:r>
        <w:rPr>
          <w:spacing w:val="1"/>
          <w:sz w:val="24"/>
        </w:rPr>
        <w:t xml:space="preserve"> </w:t>
      </w:r>
      <w:r>
        <w:rPr>
          <w:sz w:val="24"/>
        </w:rPr>
        <w:t>положениям</w:t>
      </w:r>
      <w:r>
        <w:rPr>
          <w:spacing w:val="1"/>
          <w:sz w:val="24"/>
        </w:rPr>
        <w:t xml:space="preserve"> </w:t>
      </w:r>
      <w:r>
        <w:rPr>
          <w:sz w:val="24"/>
        </w:rPr>
        <w:t>Концепции</w:t>
      </w:r>
      <w:r>
        <w:rPr>
          <w:spacing w:val="1"/>
          <w:sz w:val="24"/>
        </w:rPr>
        <w:t xml:space="preserve"> </w:t>
      </w:r>
      <w:r>
        <w:rPr>
          <w:sz w:val="24"/>
        </w:rPr>
        <w:t>ФГОС</w:t>
      </w:r>
      <w:r>
        <w:rPr>
          <w:spacing w:val="1"/>
          <w:sz w:val="24"/>
        </w:rPr>
        <w:t xml:space="preserve"> </w:t>
      </w:r>
      <w:r>
        <w:rPr>
          <w:sz w:val="24"/>
        </w:rPr>
        <w:t>общего</w:t>
      </w:r>
      <w:r>
        <w:rPr>
          <w:spacing w:val="1"/>
          <w:sz w:val="24"/>
        </w:rPr>
        <w:t xml:space="preserve"> </w:t>
      </w:r>
      <w:r>
        <w:rPr>
          <w:sz w:val="24"/>
        </w:rPr>
        <w:t>образования.</w:t>
      </w:r>
    </w:p>
    <w:p w:rsidR="00456509" w:rsidRDefault="00D11E26">
      <w:pPr>
        <w:pStyle w:val="a4"/>
        <w:spacing w:before="9" w:line="360" w:lineRule="auto"/>
        <w:ind w:left="242" w:right="113" w:firstLine="720"/>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 начального общего образования осуществляется педагогом-психологом. В 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2"/>
        </w:rPr>
        <w:t xml:space="preserve"> </w:t>
      </w:r>
      <w:r>
        <w:t>обеспечивающих:</w:t>
      </w:r>
    </w:p>
    <w:p w:rsidR="00456509" w:rsidRDefault="00D11E26" w:rsidP="00981FB7">
      <w:pPr>
        <w:pStyle w:val="a8"/>
        <w:numPr>
          <w:ilvl w:val="0"/>
          <w:numId w:val="22"/>
        </w:numPr>
        <w:tabs>
          <w:tab w:val="left" w:pos="1778"/>
          <w:tab w:val="left" w:pos="1779"/>
          <w:tab w:val="left" w:pos="3533"/>
          <w:tab w:val="left" w:pos="3920"/>
          <w:tab w:val="left" w:pos="5076"/>
          <w:tab w:val="left" w:pos="8076"/>
          <w:tab w:val="left" w:pos="9985"/>
        </w:tabs>
        <w:spacing w:before="5" w:line="336" w:lineRule="auto"/>
        <w:ind w:right="115" w:firstLine="720"/>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1"/>
          <w:sz w:val="24"/>
        </w:rPr>
        <w:t>всех</w:t>
      </w:r>
      <w:r>
        <w:rPr>
          <w:spacing w:val="-57"/>
          <w:sz w:val="24"/>
        </w:rPr>
        <w:t xml:space="preserve"> </w:t>
      </w:r>
      <w:r>
        <w:rPr>
          <w:sz w:val="24"/>
        </w:rPr>
        <w:t>участников</w:t>
      </w:r>
      <w:r>
        <w:rPr>
          <w:spacing w:val="-6"/>
          <w:sz w:val="24"/>
        </w:rPr>
        <w:t xml:space="preserve"> </w:t>
      </w:r>
      <w:r>
        <w:rPr>
          <w:sz w:val="24"/>
        </w:rPr>
        <w:t>образовательных</w:t>
      </w:r>
      <w:r>
        <w:rPr>
          <w:spacing w:val="-8"/>
          <w:sz w:val="24"/>
        </w:rPr>
        <w:t xml:space="preserve"> </w:t>
      </w:r>
      <w:r>
        <w:rPr>
          <w:sz w:val="24"/>
        </w:rPr>
        <w:t>отношений;</w:t>
      </w:r>
    </w:p>
    <w:p w:rsidR="00456509" w:rsidRDefault="00D11E26" w:rsidP="00981FB7">
      <w:pPr>
        <w:pStyle w:val="a8"/>
        <w:numPr>
          <w:ilvl w:val="0"/>
          <w:numId w:val="22"/>
        </w:numPr>
        <w:tabs>
          <w:tab w:val="left" w:pos="1783"/>
          <w:tab w:val="left" w:pos="1784"/>
        </w:tabs>
        <w:spacing w:before="26" w:line="336" w:lineRule="auto"/>
        <w:ind w:right="121" w:firstLine="720"/>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w:t>
      </w:r>
    </w:p>
    <w:p w:rsidR="00456509" w:rsidRDefault="00D11E26" w:rsidP="00981FB7">
      <w:pPr>
        <w:pStyle w:val="a8"/>
        <w:numPr>
          <w:ilvl w:val="0"/>
          <w:numId w:val="22"/>
        </w:numPr>
        <w:tabs>
          <w:tab w:val="left" w:pos="1764"/>
          <w:tab w:val="left" w:pos="1765"/>
        </w:tabs>
        <w:spacing w:before="28"/>
        <w:ind w:left="1764" w:hanging="803"/>
        <w:rPr>
          <w:sz w:val="24"/>
        </w:rPr>
      </w:pPr>
      <w:r>
        <w:rPr>
          <w:sz w:val="24"/>
        </w:rPr>
        <w:t>поддержка</w:t>
      </w:r>
      <w:r>
        <w:rPr>
          <w:spacing w:val="-3"/>
          <w:sz w:val="24"/>
        </w:rPr>
        <w:t xml:space="preserve"> </w:t>
      </w:r>
      <w:r>
        <w:rPr>
          <w:sz w:val="24"/>
        </w:rPr>
        <w:t>и</w:t>
      </w:r>
      <w:r>
        <w:rPr>
          <w:spacing w:val="-1"/>
          <w:sz w:val="24"/>
        </w:rPr>
        <w:t xml:space="preserve"> </w:t>
      </w:r>
      <w:r>
        <w:rPr>
          <w:sz w:val="24"/>
        </w:rPr>
        <w:t>сопровождение</w:t>
      </w:r>
      <w:r>
        <w:rPr>
          <w:spacing w:val="-7"/>
          <w:sz w:val="24"/>
        </w:rPr>
        <w:t xml:space="preserve"> </w:t>
      </w:r>
      <w:r>
        <w:rPr>
          <w:sz w:val="24"/>
        </w:rPr>
        <w:t>детско-родительских</w:t>
      </w:r>
      <w:r>
        <w:rPr>
          <w:spacing w:val="-6"/>
          <w:sz w:val="24"/>
        </w:rPr>
        <w:t xml:space="preserve"> </w:t>
      </w:r>
      <w:r>
        <w:rPr>
          <w:sz w:val="24"/>
        </w:rPr>
        <w:t>отношений;</w:t>
      </w:r>
    </w:p>
    <w:p w:rsidR="00456509" w:rsidRDefault="00D11E26" w:rsidP="00981FB7">
      <w:pPr>
        <w:pStyle w:val="a8"/>
        <w:numPr>
          <w:ilvl w:val="0"/>
          <w:numId w:val="22"/>
        </w:numPr>
        <w:tabs>
          <w:tab w:val="left" w:pos="1764"/>
          <w:tab w:val="left" w:pos="1765"/>
        </w:tabs>
        <w:spacing w:before="129"/>
        <w:ind w:left="1764" w:hanging="803"/>
        <w:rPr>
          <w:sz w:val="24"/>
        </w:rPr>
      </w:pPr>
      <w:r>
        <w:rPr>
          <w:sz w:val="24"/>
        </w:rPr>
        <w:t>формирование</w:t>
      </w:r>
      <w:r>
        <w:rPr>
          <w:spacing w:val="-2"/>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2"/>
          <w:sz w:val="24"/>
        </w:rPr>
        <w:t xml:space="preserve"> </w:t>
      </w:r>
      <w:r>
        <w:rPr>
          <w:sz w:val="24"/>
        </w:rPr>
        <w:t>жизни;</w:t>
      </w:r>
    </w:p>
    <w:p w:rsidR="00456509" w:rsidRDefault="00D11E26" w:rsidP="00981FB7">
      <w:pPr>
        <w:pStyle w:val="a8"/>
        <w:numPr>
          <w:ilvl w:val="0"/>
          <w:numId w:val="22"/>
        </w:numPr>
        <w:tabs>
          <w:tab w:val="left" w:pos="1831"/>
          <w:tab w:val="left" w:pos="1832"/>
          <w:tab w:val="left" w:pos="3826"/>
          <w:tab w:val="left" w:pos="4200"/>
          <w:tab w:val="left" w:pos="6357"/>
          <w:tab w:val="left" w:pos="7556"/>
          <w:tab w:val="left" w:pos="7930"/>
          <w:tab w:val="left" w:pos="9350"/>
          <w:tab w:val="left" w:pos="9705"/>
        </w:tabs>
        <w:spacing w:before="129" w:line="273" w:lineRule="auto"/>
        <w:ind w:right="123" w:firstLine="720"/>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2"/>
          <w:sz w:val="24"/>
        </w:rPr>
        <w:t>учётом</w:t>
      </w:r>
      <w:r>
        <w:rPr>
          <w:spacing w:val="-57"/>
          <w:sz w:val="24"/>
        </w:rPr>
        <w:t xml:space="preserve"> </w:t>
      </w:r>
      <w:r>
        <w:rPr>
          <w:spacing w:val="4"/>
          <w:sz w:val="24"/>
        </w:rPr>
        <w:t>о</w:t>
      </w:r>
      <w:r>
        <w:rPr>
          <w:spacing w:val="-6"/>
          <w:sz w:val="24"/>
        </w:rPr>
        <w:t>с</w:t>
      </w:r>
      <w:r>
        <w:rPr>
          <w:spacing w:val="4"/>
          <w:sz w:val="24"/>
        </w:rPr>
        <w:t>о</w:t>
      </w:r>
      <w:r>
        <w:rPr>
          <w:spacing w:val="-3"/>
          <w:sz w:val="24"/>
        </w:rPr>
        <w:t>б</w:t>
      </w:r>
      <w:r>
        <w:rPr>
          <w:spacing w:val="-1"/>
          <w:sz w:val="24"/>
        </w:rPr>
        <w:t>е</w:t>
      </w:r>
      <w:r>
        <w:rPr>
          <w:sz w:val="24"/>
        </w:rPr>
        <w:t>н</w:t>
      </w:r>
      <w:r>
        <w:rPr>
          <w:spacing w:val="-4"/>
          <w:sz w:val="24"/>
        </w:rPr>
        <w:t>н</w:t>
      </w:r>
      <w:r>
        <w:rPr>
          <w:spacing w:val="4"/>
          <w:sz w:val="24"/>
        </w:rPr>
        <w:t>о</w:t>
      </w:r>
      <w:r>
        <w:rPr>
          <w:spacing w:val="-1"/>
          <w:sz w:val="24"/>
        </w:rPr>
        <w:t>с</w:t>
      </w:r>
      <w:r>
        <w:rPr>
          <w:sz w:val="24"/>
        </w:rPr>
        <w:t>тей</w:t>
      </w:r>
      <w:r>
        <w:rPr>
          <w:spacing w:val="2"/>
          <w:sz w:val="24"/>
        </w:rPr>
        <w:t xml:space="preserve"> </w:t>
      </w:r>
      <w:r>
        <w:rPr>
          <w:spacing w:val="-7"/>
          <w:sz w:val="24"/>
        </w:rPr>
        <w:t>к</w:t>
      </w:r>
      <w:r>
        <w:rPr>
          <w:spacing w:val="4"/>
          <w:sz w:val="24"/>
        </w:rPr>
        <w:t>о</w:t>
      </w:r>
      <w:r>
        <w:rPr>
          <w:spacing w:val="-3"/>
          <w:sz w:val="24"/>
        </w:rPr>
        <w:t>г</w:t>
      </w:r>
      <w:r>
        <w:rPr>
          <w:sz w:val="24"/>
        </w:rPr>
        <w:t>нит</w:t>
      </w:r>
      <w:r>
        <w:rPr>
          <w:spacing w:val="-3"/>
          <w:sz w:val="24"/>
        </w:rPr>
        <w:t>и</w:t>
      </w:r>
      <w:r>
        <w:rPr>
          <w:spacing w:val="1"/>
          <w:sz w:val="24"/>
        </w:rPr>
        <w:t>в</w:t>
      </w:r>
      <w:r>
        <w:rPr>
          <w:spacing w:val="-4"/>
          <w:sz w:val="24"/>
        </w:rPr>
        <w:t>н</w:t>
      </w:r>
      <w:r>
        <w:rPr>
          <w:spacing w:val="4"/>
          <w:sz w:val="24"/>
        </w:rPr>
        <w:t>о</w:t>
      </w:r>
      <w:r>
        <w:rPr>
          <w:spacing w:val="-3"/>
          <w:sz w:val="24"/>
        </w:rPr>
        <w:t>г</w:t>
      </w:r>
      <w:r>
        <w:rPr>
          <w:sz w:val="24"/>
        </w:rPr>
        <w:t>о</w:t>
      </w:r>
      <w:r>
        <w:rPr>
          <w:spacing w:val="2"/>
          <w:sz w:val="24"/>
        </w:rPr>
        <w:t xml:space="preserve"> </w:t>
      </w:r>
      <w:r>
        <w:rPr>
          <w:sz w:val="24"/>
        </w:rPr>
        <w:t>и</w:t>
      </w:r>
      <w:r>
        <w:rPr>
          <w:spacing w:val="-2"/>
          <w:sz w:val="24"/>
        </w:rPr>
        <w:t xml:space="preserve"> </w:t>
      </w:r>
      <w:r>
        <w:rPr>
          <w:spacing w:val="-3"/>
          <w:sz w:val="24"/>
        </w:rPr>
        <w:t>э</w:t>
      </w:r>
      <w:r>
        <w:rPr>
          <w:spacing w:val="-4"/>
          <w:sz w:val="24"/>
        </w:rPr>
        <w:t>м</w:t>
      </w:r>
      <w:r>
        <w:rPr>
          <w:spacing w:val="4"/>
          <w:sz w:val="24"/>
        </w:rPr>
        <w:t>о</w:t>
      </w:r>
      <w:r>
        <w:rPr>
          <w:sz w:val="24"/>
        </w:rPr>
        <w:t>ц</w:t>
      </w:r>
      <w:r>
        <w:rPr>
          <w:spacing w:val="-4"/>
          <w:sz w:val="24"/>
        </w:rPr>
        <w:t>и</w:t>
      </w:r>
      <w:r>
        <w:rPr>
          <w:spacing w:val="4"/>
          <w:sz w:val="24"/>
        </w:rPr>
        <w:t>о</w:t>
      </w:r>
      <w:r>
        <w:rPr>
          <w:sz w:val="24"/>
        </w:rPr>
        <w:t>н</w:t>
      </w:r>
      <w:r>
        <w:rPr>
          <w:spacing w:val="-1"/>
          <w:sz w:val="24"/>
        </w:rPr>
        <w:t>а</w:t>
      </w:r>
      <w:r>
        <w:rPr>
          <w:sz w:val="24"/>
        </w:rPr>
        <w:t>л</w:t>
      </w:r>
      <w:r>
        <w:rPr>
          <w:spacing w:val="-4"/>
          <w:sz w:val="24"/>
        </w:rPr>
        <w:t>ьн</w:t>
      </w:r>
      <w:r>
        <w:rPr>
          <w:spacing w:val="4"/>
          <w:sz w:val="24"/>
        </w:rPr>
        <w:t>о</w:t>
      </w:r>
      <w:r>
        <w:rPr>
          <w:spacing w:val="-3"/>
          <w:sz w:val="24"/>
        </w:rPr>
        <w:t>г</w:t>
      </w:r>
      <w:r>
        <w:rPr>
          <w:sz w:val="24"/>
        </w:rPr>
        <w:t>ор</w:t>
      </w:r>
      <w:r>
        <w:rPr>
          <w:spacing w:val="-96"/>
          <w:sz w:val="24"/>
        </w:rPr>
        <w:t>а</w:t>
      </w:r>
      <w:r>
        <w:rPr>
          <w:sz w:val="24"/>
        </w:rPr>
        <w:t>т</w:t>
      </w:r>
      <w:r>
        <w:rPr>
          <w:spacing w:val="1"/>
          <w:sz w:val="24"/>
        </w:rPr>
        <w:t>и</w:t>
      </w:r>
      <w:r>
        <w:rPr>
          <w:sz w:val="24"/>
        </w:rPr>
        <w:t>я</w:t>
      </w:r>
      <w:r>
        <w:rPr>
          <w:spacing w:val="-8"/>
          <w:sz w:val="24"/>
        </w:rPr>
        <w:t xml:space="preserve"> </w:t>
      </w:r>
      <w:r>
        <w:rPr>
          <w:spacing w:val="4"/>
          <w:sz w:val="24"/>
        </w:rPr>
        <w:t>о</w:t>
      </w:r>
      <w:r>
        <w:rPr>
          <w:spacing w:val="2"/>
          <w:sz w:val="24"/>
        </w:rPr>
        <w:t>б</w:t>
      </w:r>
      <w:r>
        <w:rPr>
          <w:spacing w:val="-10"/>
          <w:sz w:val="24"/>
        </w:rPr>
        <w:t>у</w:t>
      </w:r>
      <w:r>
        <w:rPr>
          <w:spacing w:val="-1"/>
          <w:sz w:val="24"/>
        </w:rPr>
        <w:t>ча</w:t>
      </w:r>
      <w:r>
        <w:rPr>
          <w:spacing w:val="-2"/>
          <w:sz w:val="24"/>
        </w:rPr>
        <w:t>ю</w:t>
      </w:r>
      <w:r>
        <w:rPr>
          <w:spacing w:val="2"/>
          <w:sz w:val="24"/>
        </w:rPr>
        <w:t>щ</w:t>
      </w:r>
      <w:r>
        <w:rPr>
          <w:spacing w:val="5"/>
          <w:sz w:val="24"/>
        </w:rPr>
        <w:t>и</w:t>
      </w:r>
      <w:r>
        <w:rPr>
          <w:spacing w:val="-5"/>
          <w:sz w:val="24"/>
        </w:rPr>
        <w:t>х</w:t>
      </w:r>
      <w:r>
        <w:rPr>
          <w:spacing w:val="-1"/>
          <w:sz w:val="24"/>
        </w:rPr>
        <w:t>с</w:t>
      </w:r>
      <w:r>
        <w:rPr>
          <w:spacing w:val="4"/>
          <w:sz w:val="24"/>
        </w:rPr>
        <w:t>я</w:t>
      </w:r>
      <w:r>
        <w:rPr>
          <w:sz w:val="24"/>
        </w:rPr>
        <w:t>;</w:t>
      </w:r>
    </w:p>
    <w:p w:rsidR="00456509" w:rsidRDefault="00456509">
      <w:pPr>
        <w:spacing w:line="273" w:lineRule="auto"/>
        <w:rPr>
          <w:sz w:val="24"/>
        </w:rPr>
        <w:sectPr w:rsidR="00456509">
          <w:headerReference w:type="default" r:id="rId541"/>
          <w:footerReference w:type="default" r:id="rId542"/>
          <w:pgSz w:w="11910" w:h="16840"/>
          <w:pgMar w:top="260" w:right="320" w:bottom="280" w:left="1040" w:header="2" w:footer="0" w:gutter="0"/>
          <w:cols w:space="720"/>
        </w:sectPr>
      </w:pPr>
    </w:p>
    <w:p w:rsidR="00456509" w:rsidRDefault="00456509">
      <w:pPr>
        <w:pStyle w:val="a4"/>
        <w:spacing w:before="5"/>
        <w:ind w:left="0" w:firstLine="0"/>
        <w:jc w:val="left"/>
        <w:rPr>
          <w:sz w:val="22"/>
        </w:rPr>
      </w:pPr>
    </w:p>
    <w:p w:rsidR="00456509" w:rsidRDefault="00D11E26" w:rsidP="00981FB7">
      <w:pPr>
        <w:pStyle w:val="a8"/>
        <w:numPr>
          <w:ilvl w:val="0"/>
          <w:numId w:val="22"/>
        </w:numPr>
        <w:tabs>
          <w:tab w:val="left" w:pos="1884"/>
          <w:tab w:val="left" w:pos="1885"/>
        </w:tabs>
        <w:spacing w:before="86" w:line="336" w:lineRule="auto"/>
        <w:ind w:right="127" w:firstLine="720"/>
        <w:rPr>
          <w:sz w:val="24"/>
        </w:rPr>
      </w:pPr>
      <w:r>
        <w:rPr>
          <w:sz w:val="24"/>
        </w:rPr>
        <w:t>мониторинг</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способностей</w:t>
      </w:r>
      <w:r>
        <w:rPr>
          <w:spacing w:val="-2"/>
          <w:sz w:val="24"/>
        </w:rPr>
        <w:t xml:space="preserve"> </w:t>
      </w:r>
      <w:r>
        <w:rPr>
          <w:sz w:val="24"/>
        </w:rPr>
        <w:t>обучающихся,</w:t>
      </w:r>
      <w:r>
        <w:rPr>
          <w:spacing w:val="4"/>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57"/>
          <w:sz w:val="24"/>
        </w:rPr>
        <w:t xml:space="preserve"> </w:t>
      </w:r>
      <w:r>
        <w:rPr>
          <w:sz w:val="24"/>
        </w:rPr>
        <w:t>сопровождение</w:t>
      </w:r>
      <w:r>
        <w:rPr>
          <w:spacing w:val="-5"/>
          <w:sz w:val="24"/>
        </w:rPr>
        <w:t xml:space="preserve"> </w:t>
      </w:r>
      <w:r>
        <w:rPr>
          <w:sz w:val="24"/>
        </w:rPr>
        <w:t>одарённых</w:t>
      </w:r>
      <w:r>
        <w:rPr>
          <w:spacing w:val="-3"/>
          <w:sz w:val="24"/>
        </w:rPr>
        <w:t xml:space="preserve"> </w:t>
      </w:r>
      <w:r>
        <w:rPr>
          <w:sz w:val="24"/>
        </w:rPr>
        <w:t>детей;</w:t>
      </w:r>
    </w:p>
    <w:p w:rsidR="00456509" w:rsidRDefault="00D11E26" w:rsidP="00981FB7">
      <w:pPr>
        <w:pStyle w:val="a8"/>
        <w:numPr>
          <w:ilvl w:val="0"/>
          <w:numId w:val="22"/>
        </w:numPr>
        <w:tabs>
          <w:tab w:val="left" w:pos="1759"/>
          <w:tab w:val="left" w:pos="1760"/>
        </w:tabs>
        <w:spacing w:before="27"/>
        <w:ind w:left="1759" w:hanging="798"/>
        <w:rPr>
          <w:sz w:val="24"/>
        </w:rPr>
      </w:pPr>
      <w:r>
        <w:rPr>
          <w:sz w:val="24"/>
        </w:rPr>
        <w:t>создание</w:t>
      </w:r>
      <w:r>
        <w:rPr>
          <w:spacing w:val="-6"/>
          <w:sz w:val="24"/>
        </w:rPr>
        <w:t xml:space="preserve"> </w:t>
      </w:r>
      <w:r>
        <w:rPr>
          <w:sz w:val="24"/>
        </w:rPr>
        <w:t>условий</w:t>
      </w:r>
      <w:r>
        <w:rPr>
          <w:spacing w:val="-8"/>
          <w:sz w:val="24"/>
        </w:rPr>
        <w:t xml:space="preserve"> </w:t>
      </w:r>
      <w:r>
        <w:rPr>
          <w:sz w:val="24"/>
        </w:rPr>
        <w:t>для</w:t>
      </w:r>
      <w:r>
        <w:rPr>
          <w:spacing w:val="-5"/>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z w:val="24"/>
        </w:rPr>
        <w:t>самоопределения;</w:t>
      </w:r>
    </w:p>
    <w:p w:rsidR="00456509" w:rsidRDefault="00D11E26" w:rsidP="00981FB7">
      <w:pPr>
        <w:pStyle w:val="a8"/>
        <w:numPr>
          <w:ilvl w:val="0"/>
          <w:numId w:val="22"/>
        </w:numPr>
        <w:tabs>
          <w:tab w:val="left" w:pos="1764"/>
          <w:tab w:val="left" w:pos="1765"/>
        </w:tabs>
        <w:spacing w:before="129" w:line="336" w:lineRule="auto"/>
        <w:ind w:right="125" w:firstLine="720"/>
        <w:rPr>
          <w:sz w:val="24"/>
        </w:rPr>
      </w:pPr>
      <w:r>
        <w:rPr>
          <w:sz w:val="24"/>
        </w:rPr>
        <w:t>формирование</w:t>
      </w:r>
      <w:r>
        <w:rPr>
          <w:spacing w:val="6"/>
          <w:sz w:val="24"/>
        </w:rPr>
        <w:t xml:space="preserve"> </w:t>
      </w:r>
      <w:r>
        <w:rPr>
          <w:sz w:val="24"/>
        </w:rPr>
        <w:t>коммуникативных</w:t>
      </w:r>
      <w:r>
        <w:rPr>
          <w:spacing w:val="2"/>
          <w:sz w:val="24"/>
        </w:rPr>
        <w:t xml:space="preserve"> </w:t>
      </w:r>
      <w:r>
        <w:rPr>
          <w:sz w:val="24"/>
        </w:rPr>
        <w:t>навыков</w:t>
      </w:r>
      <w:r>
        <w:rPr>
          <w:spacing w:val="60"/>
          <w:sz w:val="24"/>
        </w:rPr>
        <w:t xml:space="preserve"> </w:t>
      </w:r>
      <w:r>
        <w:rPr>
          <w:sz w:val="24"/>
        </w:rPr>
        <w:t>в</w:t>
      </w:r>
      <w:r>
        <w:rPr>
          <w:spacing w:val="9"/>
          <w:sz w:val="24"/>
        </w:rPr>
        <w:t xml:space="preserve"> </w:t>
      </w:r>
      <w:r>
        <w:rPr>
          <w:sz w:val="24"/>
        </w:rPr>
        <w:t>разновозрастной</w:t>
      </w:r>
      <w:r>
        <w:rPr>
          <w:spacing w:val="8"/>
          <w:sz w:val="24"/>
        </w:rPr>
        <w:t xml:space="preserve"> </w:t>
      </w:r>
      <w:r>
        <w:rPr>
          <w:sz w:val="24"/>
        </w:rPr>
        <w:t>среде</w:t>
      </w:r>
      <w:r>
        <w:rPr>
          <w:spacing w:val="6"/>
          <w:sz w:val="24"/>
        </w:rPr>
        <w:t xml:space="preserve"> </w:t>
      </w:r>
      <w:r>
        <w:rPr>
          <w:sz w:val="24"/>
        </w:rPr>
        <w:t>и</w:t>
      </w:r>
      <w:r>
        <w:rPr>
          <w:spacing w:val="8"/>
          <w:sz w:val="24"/>
        </w:rPr>
        <w:t xml:space="preserve"> </w:t>
      </w:r>
      <w:r>
        <w:rPr>
          <w:sz w:val="24"/>
        </w:rPr>
        <w:t>среде</w:t>
      </w:r>
      <w:r>
        <w:rPr>
          <w:spacing w:val="-57"/>
          <w:sz w:val="24"/>
        </w:rPr>
        <w:t xml:space="preserve"> </w:t>
      </w:r>
      <w:r>
        <w:rPr>
          <w:sz w:val="24"/>
        </w:rPr>
        <w:t>сверстников;</w:t>
      </w:r>
    </w:p>
    <w:p w:rsidR="00456509" w:rsidRDefault="00D11E26" w:rsidP="00981FB7">
      <w:pPr>
        <w:pStyle w:val="a8"/>
        <w:numPr>
          <w:ilvl w:val="0"/>
          <w:numId w:val="22"/>
        </w:numPr>
        <w:tabs>
          <w:tab w:val="left" w:pos="1764"/>
          <w:tab w:val="left" w:pos="1765"/>
        </w:tabs>
        <w:spacing w:before="33"/>
        <w:ind w:left="1764" w:hanging="803"/>
        <w:rPr>
          <w:sz w:val="24"/>
        </w:rPr>
      </w:pPr>
      <w:r>
        <w:rPr>
          <w:sz w:val="24"/>
        </w:rPr>
        <w:t>поддержка</w:t>
      </w:r>
      <w:r>
        <w:rPr>
          <w:spacing w:val="-5"/>
          <w:sz w:val="24"/>
        </w:rPr>
        <w:t xml:space="preserve"> </w:t>
      </w:r>
      <w:r>
        <w:rPr>
          <w:sz w:val="24"/>
        </w:rPr>
        <w:t>детских</w:t>
      </w:r>
      <w:r>
        <w:rPr>
          <w:spacing w:val="-8"/>
          <w:sz w:val="24"/>
        </w:rPr>
        <w:t xml:space="preserve"> </w:t>
      </w:r>
      <w:r>
        <w:rPr>
          <w:sz w:val="24"/>
        </w:rPr>
        <w:t>объединений,</w:t>
      </w:r>
      <w:r>
        <w:rPr>
          <w:spacing w:val="-7"/>
          <w:sz w:val="24"/>
        </w:rPr>
        <w:t xml:space="preserve"> </w:t>
      </w:r>
      <w:r>
        <w:rPr>
          <w:sz w:val="24"/>
        </w:rPr>
        <w:t>ученического</w:t>
      </w:r>
      <w:r>
        <w:rPr>
          <w:spacing w:val="-3"/>
          <w:sz w:val="24"/>
        </w:rPr>
        <w:t xml:space="preserve"> </w:t>
      </w:r>
      <w:r>
        <w:rPr>
          <w:sz w:val="24"/>
        </w:rPr>
        <w:t>самоуправления;</w:t>
      </w:r>
    </w:p>
    <w:p w:rsidR="00456509" w:rsidRDefault="00D11E26" w:rsidP="00981FB7">
      <w:pPr>
        <w:pStyle w:val="a8"/>
        <w:numPr>
          <w:ilvl w:val="0"/>
          <w:numId w:val="22"/>
        </w:numPr>
        <w:tabs>
          <w:tab w:val="left" w:pos="1932"/>
          <w:tab w:val="left" w:pos="1933"/>
        </w:tabs>
        <w:spacing w:before="129"/>
        <w:ind w:left="1932" w:hanging="971"/>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информационной</w:t>
      </w:r>
      <w:r>
        <w:rPr>
          <w:spacing w:val="-3"/>
          <w:sz w:val="24"/>
        </w:rPr>
        <w:t xml:space="preserve"> </w:t>
      </w:r>
      <w:r>
        <w:rPr>
          <w:sz w:val="24"/>
        </w:rPr>
        <w:t>среде;</w:t>
      </w:r>
    </w:p>
    <w:p w:rsidR="00456509" w:rsidRDefault="00D11E26" w:rsidP="00981FB7">
      <w:pPr>
        <w:pStyle w:val="a8"/>
        <w:numPr>
          <w:ilvl w:val="0"/>
          <w:numId w:val="22"/>
        </w:numPr>
        <w:tabs>
          <w:tab w:val="left" w:pos="1903"/>
          <w:tab w:val="left" w:pos="1904"/>
        </w:tabs>
        <w:spacing w:before="129"/>
        <w:ind w:left="1903" w:hanging="942"/>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области</w:t>
      </w:r>
      <w:r>
        <w:rPr>
          <w:spacing w:val="-11"/>
          <w:sz w:val="24"/>
        </w:rPr>
        <w:t xml:space="preserve"> </w:t>
      </w:r>
      <w:r>
        <w:rPr>
          <w:sz w:val="24"/>
        </w:rPr>
        <w:t>использования</w:t>
      </w:r>
      <w:r>
        <w:rPr>
          <w:spacing w:val="-3"/>
          <w:sz w:val="24"/>
        </w:rPr>
        <w:t xml:space="preserve"> </w:t>
      </w:r>
      <w:r>
        <w:rPr>
          <w:sz w:val="24"/>
        </w:rPr>
        <w:t>ИКТ.</w:t>
      </w:r>
    </w:p>
    <w:p w:rsidR="00456509" w:rsidRDefault="00D11E26">
      <w:pPr>
        <w:pStyle w:val="a4"/>
        <w:spacing w:before="129" w:line="360" w:lineRule="auto"/>
        <w:ind w:left="242" w:right="107" w:firstLine="72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отношений,в</w:t>
      </w:r>
      <w:r>
        <w:rPr>
          <w:spacing w:val="-2"/>
        </w:rPr>
        <w:t xml:space="preserve"> </w:t>
      </w:r>
      <w:r>
        <w:t>том</w:t>
      </w:r>
      <w:r>
        <w:rPr>
          <w:spacing w:val="-1"/>
        </w:rPr>
        <w:t xml:space="preserve"> </w:t>
      </w:r>
      <w:r>
        <w:t>числе:</w:t>
      </w:r>
    </w:p>
    <w:p w:rsidR="00456509" w:rsidRDefault="00D11E26" w:rsidP="00981FB7">
      <w:pPr>
        <w:pStyle w:val="a8"/>
        <w:numPr>
          <w:ilvl w:val="0"/>
          <w:numId w:val="21"/>
        </w:numPr>
        <w:tabs>
          <w:tab w:val="left" w:pos="1639"/>
          <w:tab w:val="left" w:pos="1640"/>
        </w:tabs>
        <w:spacing w:before="2" w:line="336" w:lineRule="auto"/>
        <w:ind w:right="121" w:firstLine="720"/>
        <w:jc w:val="left"/>
        <w:rPr>
          <w:sz w:val="24"/>
        </w:rPr>
      </w:pPr>
      <w:r>
        <w:rPr>
          <w:sz w:val="24"/>
        </w:rPr>
        <w:t>обучающихся,</w:t>
      </w:r>
      <w:r>
        <w:rPr>
          <w:spacing w:val="27"/>
          <w:sz w:val="24"/>
        </w:rPr>
        <w:t xml:space="preserve"> </w:t>
      </w:r>
      <w:r>
        <w:rPr>
          <w:sz w:val="24"/>
        </w:rPr>
        <w:t>испытывающих</w:t>
      </w:r>
      <w:r>
        <w:rPr>
          <w:spacing w:val="21"/>
          <w:sz w:val="24"/>
        </w:rPr>
        <w:t xml:space="preserve"> </w:t>
      </w:r>
      <w:r>
        <w:rPr>
          <w:sz w:val="24"/>
        </w:rPr>
        <w:t>трудности</w:t>
      </w:r>
      <w:r>
        <w:rPr>
          <w:spacing w:val="27"/>
          <w:sz w:val="24"/>
        </w:rPr>
        <w:t xml:space="preserve"> </w:t>
      </w:r>
      <w:r>
        <w:rPr>
          <w:sz w:val="24"/>
        </w:rPr>
        <w:t>в</w:t>
      </w:r>
      <w:r>
        <w:rPr>
          <w:spacing w:val="19"/>
          <w:sz w:val="24"/>
        </w:rPr>
        <w:t xml:space="preserve"> </w:t>
      </w:r>
      <w:r>
        <w:rPr>
          <w:sz w:val="24"/>
        </w:rPr>
        <w:t>освоении</w:t>
      </w:r>
      <w:r>
        <w:rPr>
          <w:spacing w:val="22"/>
          <w:sz w:val="24"/>
        </w:rPr>
        <w:t xml:space="preserve"> </w:t>
      </w:r>
      <w:r>
        <w:rPr>
          <w:sz w:val="24"/>
        </w:rPr>
        <w:t>программы</w:t>
      </w:r>
      <w:r>
        <w:rPr>
          <w:spacing w:val="18"/>
          <w:sz w:val="24"/>
        </w:rPr>
        <w:t xml:space="preserve"> </w:t>
      </w:r>
      <w:r>
        <w:rPr>
          <w:sz w:val="24"/>
        </w:rPr>
        <w:t>основного</w:t>
      </w:r>
      <w:r>
        <w:rPr>
          <w:spacing w:val="21"/>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p>
    <w:p w:rsidR="00456509" w:rsidRDefault="00D11E26" w:rsidP="00981FB7">
      <w:pPr>
        <w:pStyle w:val="a8"/>
        <w:numPr>
          <w:ilvl w:val="0"/>
          <w:numId w:val="21"/>
        </w:numPr>
        <w:tabs>
          <w:tab w:val="left" w:pos="1624"/>
          <w:tab w:val="left" w:pos="1625"/>
        </w:tabs>
        <w:spacing w:before="28"/>
        <w:ind w:left="1625" w:hanging="663"/>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8"/>
          <w:sz w:val="24"/>
        </w:rPr>
        <w:t xml:space="preserve"> </w:t>
      </w:r>
      <w:r>
        <w:rPr>
          <w:sz w:val="24"/>
        </w:rPr>
        <w:t>способности,</w:t>
      </w:r>
      <w:r>
        <w:rPr>
          <w:spacing w:val="-6"/>
          <w:sz w:val="24"/>
        </w:rPr>
        <w:t xml:space="preserve"> </w:t>
      </w:r>
      <w:r>
        <w:rPr>
          <w:sz w:val="24"/>
        </w:rPr>
        <w:t>и</w:t>
      </w:r>
      <w:r>
        <w:rPr>
          <w:spacing w:val="-11"/>
          <w:sz w:val="24"/>
        </w:rPr>
        <w:t xml:space="preserve"> </w:t>
      </w:r>
      <w:r>
        <w:rPr>
          <w:sz w:val="24"/>
        </w:rPr>
        <w:t>одарённых;</w:t>
      </w:r>
    </w:p>
    <w:p w:rsidR="00456509" w:rsidRDefault="00D11E26" w:rsidP="00981FB7">
      <w:pPr>
        <w:pStyle w:val="a8"/>
        <w:numPr>
          <w:ilvl w:val="0"/>
          <w:numId w:val="21"/>
        </w:numPr>
        <w:tabs>
          <w:tab w:val="left" w:pos="1624"/>
          <w:tab w:val="left" w:pos="1625"/>
        </w:tabs>
        <w:spacing w:before="129"/>
        <w:ind w:left="1625" w:hanging="663"/>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456509" w:rsidRDefault="00D11E26" w:rsidP="00981FB7">
      <w:pPr>
        <w:pStyle w:val="a8"/>
        <w:numPr>
          <w:ilvl w:val="0"/>
          <w:numId w:val="21"/>
        </w:numPr>
        <w:tabs>
          <w:tab w:val="left" w:pos="1985"/>
          <w:tab w:val="left" w:pos="1986"/>
        </w:tabs>
        <w:spacing w:before="129" w:line="336" w:lineRule="auto"/>
        <w:ind w:right="114" w:firstLine="720"/>
        <w:jc w:val="left"/>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4"/>
          <w:sz w:val="24"/>
        </w:rPr>
        <w:t xml:space="preserve"> </w:t>
      </w:r>
      <w:r>
        <w:rPr>
          <w:sz w:val="24"/>
        </w:rPr>
        <w:t>реализацию</w:t>
      </w:r>
      <w:r>
        <w:rPr>
          <w:spacing w:val="-1"/>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456509" w:rsidRDefault="00D11E26" w:rsidP="00981FB7">
      <w:pPr>
        <w:pStyle w:val="a8"/>
        <w:numPr>
          <w:ilvl w:val="0"/>
          <w:numId w:val="21"/>
        </w:numPr>
        <w:tabs>
          <w:tab w:val="left" w:pos="1669"/>
        </w:tabs>
        <w:spacing w:before="27" w:line="352" w:lineRule="auto"/>
        <w:ind w:right="119" w:firstLine="720"/>
        <w:rPr>
          <w:sz w:val="24"/>
        </w:rPr>
      </w:pP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Психолого-педагогическая</w:t>
      </w:r>
      <w:r>
        <w:rPr>
          <w:spacing w:val="1"/>
          <w:sz w:val="24"/>
        </w:rPr>
        <w:t xml:space="preserve"> </w:t>
      </w:r>
      <w:r>
        <w:rPr>
          <w:sz w:val="24"/>
        </w:rPr>
        <w:t>поддержка</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реализуется</w:t>
      </w:r>
      <w:r>
        <w:rPr>
          <w:spacing w:val="1"/>
          <w:sz w:val="24"/>
        </w:rPr>
        <w:t xml:space="preserve"> </w:t>
      </w:r>
      <w:r>
        <w:rPr>
          <w:sz w:val="24"/>
        </w:rPr>
        <w:t>диверсифицировано,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классов,</w:t>
      </w:r>
      <w:r>
        <w:rPr>
          <w:spacing w:val="1"/>
          <w:sz w:val="24"/>
        </w:rPr>
        <w:t xml:space="preserve"> </w:t>
      </w:r>
      <w:r>
        <w:rPr>
          <w:sz w:val="24"/>
        </w:rPr>
        <w:t>групп,</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индивидуальном</w:t>
      </w:r>
      <w:r>
        <w:rPr>
          <w:spacing w:val="-2"/>
          <w:sz w:val="24"/>
        </w:rPr>
        <w:t xml:space="preserve"> </w:t>
      </w:r>
      <w:r>
        <w:rPr>
          <w:sz w:val="24"/>
        </w:rPr>
        <w:t>уровне.</w:t>
      </w:r>
    </w:p>
    <w:p w:rsidR="00456509" w:rsidRDefault="00D11E26">
      <w:pPr>
        <w:pStyle w:val="a4"/>
        <w:spacing w:before="4"/>
        <w:ind w:left="962" w:firstLine="0"/>
      </w:pPr>
      <w:r>
        <w:t>Этапы</w:t>
      </w:r>
      <w:r>
        <w:rPr>
          <w:spacing w:val="-5"/>
        </w:rPr>
        <w:t xml:space="preserve"> </w:t>
      </w:r>
      <w:r>
        <w:t>осуществления:</w:t>
      </w:r>
    </w:p>
    <w:p w:rsidR="00456509" w:rsidRDefault="00D11E26" w:rsidP="00981FB7">
      <w:pPr>
        <w:pStyle w:val="a8"/>
        <w:numPr>
          <w:ilvl w:val="0"/>
          <w:numId w:val="20"/>
        </w:numPr>
        <w:tabs>
          <w:tab w:val="left" w:pos="1663"/>
          <w:tab w:val="left" w:pos="1664"/>
        </w:tabs>
        <w:spacing w:before="137"/>
        <w:ind w:left="1663" w:hanging="702"/>
        <w:jc w:val="left"/>
        <w:rPr>
          <w:sz w:val="24"/>
        </w:rPr>
      </w:pPr>
      <w:r>
        <w:rPr>
          <w:sz w:val="24"/>
        </w:rPr>
        <w:t>Психолого-педагогическая</w:t>
      </w:r>
      <w:r>
        <w:rPr>
          <w:spacing w:val="-4"/>
          <w:sz w:val="24"/>
        </w:rPr>
        <w:t xml:space="preserve"> </w:t>
      </w:r>
      <w:r>
        <w:rPr>
          <w:sz w:val="24"/>
        </w:rPr>
        <w:t>поддержка</w:t>
      </w:r>
      <w:r>
        <w:rPr>
          <w:spacing w:val="-4"/>
          <w:sz w:val="24"/>
        </w:rPr>
        <w:t xml:space="preserve"> </w:t>
      </w:r>
      <w:r>
        <w:rPr>
          <w:sz w:val="24"/>
        </w:rPr>
        <w:t>первоклассников</w:t>
      </w:r>
      <w:r>
        <w:rPr>
          <w:spacing w:val="-7"/>
          <w:sz w:val="24"/>
        </w:rPr>
        <w:t xml:space="preserve"> </w:t>
      </w:r>
      <w:r>
        <w:rPr>
          <w:sz w:val="24"/>
        </w:rPr>
        <w:t>на</w:t>
      </w:r>
      <w:r>
        <w:rPr>
          <w:spacing w:val="-4"/>
          <w:sz w:val="24"/>
        </w:rPr>
        <w:t xml:space="preserve"> </w:t>
      </w:r>
      <w:r>
        <w:rPr>
          <w:sz w:val="24"/>
        </w:rPr>
        <w:t>этапе</w:t>
      </w:r>
      <w:r>
        <w:rPr>
          <w:spacing w:val="-4"/>
          <w:sz w:val="24"/>
        </w:rPr>
        <w:t xml:space="preserve"> </w:t>
      </w:r>
      <w:r>
        <w:rPr>
          <w:sz w:val="24"/>
        </w:rPr>
        <w:t>адаптации;</w:t>
      </w:r>
    </w:p>
    <w:p w:rsidR="00456509" w:rsidRDefault="00D11E26" w:rsidP="00981FB7">
      <w:pPr>
        <w:pStyle w:val="a8"/>
        <w:numPr>
          <w:ilvl w:val="0"/>
          <w:numId w:val="20"/>
        </w:numPr>
        <w:tabs>
          <w:tab w:val="left" w:pos="1658"/>
          <w:tab w:val="left" w:pos="1659"/>
        </w:tabs>
        <w:spacing w:before="127"/>
        <w:ind w:left="1658" w:hanging="697"/>
        <w:jc w:val="left"/>
        <w:rPr>
          <w:sz w:val="24"/>
        </w:rPr>
      </w:pPr>
      <w:r>
        <w:rPr>
          <w:sz w:val="24"/>
        </w:rPr>
        <w:t>Изучение</w:t>
      </w:r>
      <w:r>
        <w:rPr>
          <w:spacing w:val="-6"/>
          <w:sz w:val="24"/>
        </w:rPr>
        <w:t xml:space="preserve"> </w:t>
      </w:r>
      <w:r>
        <w:rPr>
          <w:sz w:val="24"/>
        </w:rPr>
        <w:t>динамики</w:t>
      </w:r>
      <w:r>
        <w:rPr>
          <w:spacing w:val="-3"/>
          <w:sz w:val="24"/>
        </w:rPr>
        <w:t xml:space="preserve"> </w:t>
      </w:r>
      <w:r>
        <w:rPr>
          <w:sz w:val="24"/>
        </w:rPr>
        <w:t>психологического</w:t>
      </w:r>
      <w:r>
        <w:rPr>
          <w:spacing w:val="-4"/>
          <w:sz w:val="24"/>
        </w:rPr>
        <w:t xml:space="preserve"> </w:t>
      </w:r>
      <w:r>
        <w:rPr>
          <w:sz w:val="24"/>
        </w:rPr>
        <w:t>развития</w:t>
      </w:r>
      <w:r>
        <w:rPr>
          <w:spacing w:val="-4"/>
          <w:sz w:val="24"/>
        </w:rPr>
        <w:t xml:space="preserve"> </w:t>
      </w:r>
      <w:r>
        <w:rPr>
          <w:sz w:val="24"/>
        </w:rPr>
        <w:t>младшего</w:t>
      </w:r>
      <w:r>
        <w:rPr>
          <w:spacing w:val="-4"/>
          <w:sz w:val="24"/>
        </w:rPr>
        <w:t xml:space="preserve"> </w:t>
      </w:r>
      <w:r>
        <w:rPr>
          <w:sz w:val="24"/>
        </w:rPr>
        <w:t>школьника;</w:t>
      </w:r>
    </w:p>
    <w:p w:rsidR="00456509" w:rsidRDefault="00D11E26" w:rsidP="00981FB7">
      <w:pPr>
        <w:pStyle w:val="a8"/>
        <w:numPr>
          <w:ilvl w:val="0"/>
          <w:numId w:val="20"/>
        </w:numPr>
        <w:tabs>
          <w:tab w:val="left" w:pos="1658"/>
          <w:tab w:val="left" w:pos="1659"/>
        </w:tabs>
        <w:spacing w:before="133" w:line="328" w:lineRule="auto"/>
        <w:ind w:right="120" w:firstLine="720"/>
        <w:jc w:val="left"/>
        <w:rPr>
          <w:sz w:val="24"/>
        </w:rPr>
      </w:pPr>
      <w:r>
        <w:rPr>
          <w:sz w:val="24"/>
        </w:rPr>
        <w:t>Диагностика</w:t>
      </w:r>
      <w:r>
        <w:rPr>
          <w:spacing w:val="35"/>
          <w:sz w:val="24"/>
        </w:rPr>
        <w:t xml:space="preserve"> </w:t>
      </w:r>
      <w:r>
        <w:rPr>
          <w:sz w:val="24"/>
        </w:rPr>
        <w:t>готовности</w:t>
      </w:r>
      <w:r>
        <w:rPr>
          <w:spacing w:val="41"/>
          <w:sz w:val="24"/>
        </w:rPr>
        <w:t xml:space="preserve"> </w:t>
      </w:r>
      <w:r>
        <w:rPr>
          <w:sz w:val="24"/>
        </w:rPr>
        <w:t>учащихся</w:t>
      </w:r>
      <w:r>
        <w:rPr>
          <w:spacing w:val="40"/>
          <w:sz w:val="24"/>
        </w:rPr>
        <w:t xml:space="preserve"> </w:t>
      </w:r>
      <w:r>
        <w:rPr>
          <w:sz w:val="24"/>
        </w:rPr>
        <w:t>к</w:t>
      </w:r>
      <w:r>
        <w:rPr>
          <w:spacing w:val="39"/>
          <w:sz w:val="24"/>
        </w:rPr>
        <w:t xml:space="preserve"> </w:t>
      </w:r>
      <w:r>
        <w:rPr>
          <w:sz w:val="24"/>
        </w:rPr>
        <w:t>переходу</w:t>
      </w:r>
      <w:r>
        <w:rPr>
          <w:spacing w:val="31"/>
          <w:sz w:val="24"/>
        </w:rPr>
        <w:t xml:space="preserve"> </w:t>
      </w:r>
      <w:r>
        <w:rPr>
          <w:sz w:val="24"/>
        </w:rPr>
        <w:t>в</w:t>
      </w:r>
      <w:r>
        <w:rPr>
          <w:spacing w:val="42"/>
          <w:sz w:val="24"/>
        </w:rPr>
        <w:t xml:space="preserve"> </w:t>
      </w:r>
      <w:r>
        <w:rPr>
          <w:sz w:val="24"/>
        </w:rPr>
        <w:t>основную</w:t>
      </w:r>
      <w:r>
        <w:rPr>
          <w:spacing w:val="39"/>
          <w:sz w:val="24"/>
        </w:rPr>
        <w:t xml:space="preserve"> </w:t>
      </w:r>
      <w:r>
        <w:rPr>
          <w:sz w:val="24"/>
        </w:rPr>
        <w:t>школу</w:t>
      </w:r>
      <w:r>
        <w:rPr>
          <w:spacing w:val="31"/>
          <w:sz w:val="24"/>
        </w:rPr>
        <w:t xml:space="preserve"> </w:t>
      </w:r>
      <w:r>
        <w:rPr>
          <w:sz w:val="24"/>
        </w:rPr>
        <w:t>по</w:t>
      </w:r>
      <w:r>
        <w:rPr>
          <w:spacing w:val="40"/>
          <w:sz w:val="24"/>
        </w:rPr>
        <w:t xml:space="preserve"> </w:t>
      </w:r>
      <w:r>
        <w:rPr>
          <w:sz w:val="24"/>
        </w:rPr>
        <w:t>уровню</w:t>
      </w:r>
      <w:r>
        <w:rPr>
          <w:spacing w:val="-57"/>
          <w:sz w:val="24"/>
        </w:rPr>
        <w:t xml:space="preserve"> </w:t>
      </w:r>
      <w:r>
        <w:rPr>
          <w:sz w:val="24"/>
        </w:rPr>
        <w:t>сформированности когнитивной</w:t>
      </w:r>
      <w:r>
        <w:rPr>
          <w:spacing w:val="-4"/>
          <w:sz w:val="24"/>
        </w:rPr>
        <w:t xml:space="preserve"> </w:t>
      </w:r>
      <w:r>
        <w:rPr>
          <w:sz w:val="24"/>
        </w:rPr>
        <w:t>сферы и</w:t>
      </w:r>
      <w:r>
        <w:rPr>
          <w:spacing w:val="-4"/>
          <w:sz w:val="24"/>
        </w:rPr>
        <w:t xml:space="preserve"> </w:t>
      </w:r>
      <w:r>
        <w:rPr>
          <w:sz w:val="24"/>
        </w:rPr>
        <w:t>учебной</w:t>
      </w:r>
      <w:r>
        <w:rPr>
          <w:spacing w:val="-4"/>
          <w:sz w:val="24"/>
        </w:rPr>
        <w:t xml:space="preserve"> </w:t>
      </w:r>
      <w:r>
        <w:rPr>
          <w:sz w:val="24"/>
        </w:rPr>
        <w:t>мотивации.</w:t>
      </w:r>
      <w:r>
        <w:rPr>
          <w:spacing w:val="1"/>
          <w:sz w:val="24"/>
        </w:rPr>
        <w:t xml:space="preserve"> </w:t>
      </w:r>
      <w:r>
        <w:rPr>
          <w:sz w:val="24"/>
        </w:rPr>
        <w:t>Предполагаемые</w:t>
      </w:r>
      <w:r>
        <w:rPr>
          <w:spacing w:val="-1"/>
          <w:sz w:val="24"/>
        </w:rPr>
        <w:t xml:space="preserve"> </w:t>
      </w:r>
      <w:r>
        <w:rPr>
          <w:sz w:val="24"/>
        </w:rPr>
        <w:t>результаты:</w:t>
      </w:r>
    </w:p>
    <w:p w:rsidR="00456509" w:rsidRDefault="00D11E26" w:rsidP="00981FB7">
      <w:pPr>
        <w:pStyle w:val="a8"/>
        <w:numPr>
          <w:ilvl w:val="0"/>
          <w:numId w:val="20"/>
        </w:numPr>
        <w:tabs>
          <w:tab w:val="left" w:pos="1658"/>
          <w:tab w:val="left" w:pos="1659"/>
        </w:tabs>
        <w:spacing w:before="35"/>
        <w:ind w:left="1658" w:hanging="697"/>
        <w:jc w:val="left"/>
        <w:rPr>
          <w:sz w:val="24"/>
        </w:rPr>
      </w:pPr>
      <w:r>
        <w:rPr>
          <w:sz w:val="24"/>
        </w:rPr>
        <w:t>Установление</w:t>
      </w:r>
      <w:r>
        <w:rPr>
          <w:spacing w:val="-7"/>
          <w:sz w:val="24"/>
        </w:rPr>
        <w:t xml:space="preserve"> </w:t>
      </w:r>
      <w:r>
        <w:rPr>
          <w:sz w:val="24"/>
        </w:rPr>
        <w:t>факторов</w:t>
      </w:r>
      <w:r>
        <w:rPr>
          <w:spacing w:val="-3"/>
          <w:sz w:val="24"/>
        </w:rPr>
        <w:t xml:space="preserve"> </w:t>
      </w:r>
      <w:r>
        <w:rPr>
          <w:sz w:val="24"/>
        </w:rPr>
        <w:t>и</w:t>
      </w:r>
      <w:r>
        <w:rPr>
          <w:spacing w:val="-5"/>
          <w:sz w:val="24"/>
        </w:rPr>
        <w:t xml:space="preserve"> </w:t>
      </w:r>
      <w:r>
        <w:rPr>
          <w:sz w:val="24"/>
        </w:rPr>
        <w:t>условий</w:t>
      </w:r>
      <w:r>
        <w:rPr>
          <w:spacing w:val="-4"/>
          <w:sz w:val="24"/>
        </w:rPr>
        <w:t xml:space="preserve"> </w:t>
      </w:r>
      <w:r>
        <w:rPr>
          <w:sz w:val="24"/>
        </w:rPr>
        <w:t>успешного</w:t>
      </w:r>
      <w:r>
        <w:rPr>
          <w:spacing w:val="-5"/>
          <w:sz w:val="24"/>
        </w:rPr>
        <w:t xml:space="preserve"> </w:t>
      </w:r>
      <w:r>
        <w:rPr>
          <w:sz w:val="24"/>
        </w:rPr>
        <w:t>обучения;</w:t>
      </w:r>
    </w:p>
    <w:p w:rsidR="00456509" w:rsidRDefault="00D11E26" w:rsidP="00981FB7">
      <w:pPr>
        <w:pStyle w:val="a8"/>
        <w:numPr>
          <w:ilvl w:val="0"/>
          <w:numId w:val="20"/>
        </w:numPr>
        <w:tabs>
          <w:tab w:val="left" w:pos="1687"/>
          <w:tab w:val="left" w:pos="1688"/>
        </w:tabs>
        <w:spacing w:before="128"/>
        <w:ind w:left="1687" w:hanging="726"/>
        <w:jc w:val="left"/>
        <w:rPr>
          <w:sz w:val="24"/>
        </w:rPr>
      </w:pPr>
      <w:r>
        <w:rPr>
          <w:sz w:val="24"/>
        </w:rPr>
        <w:t>Изучение</w:t>
      </w:r>
      <w:r>
        <w:rPr>
          <w:spacing w:val="-2"/>
          <w:sz w:val="24"/>
        </w:rPr>
        <w:t xml:space="preserve"> </w:t>
      </w:r>
      <w:r>
        <w:rPr>
          <w:sz w:val="24"/>
        </w:rPr>
        <w:t>эффективности</w:t>
      </w:r>
      <w:r>
        <w:rPr>
          <w:spacing w:val="-4"/>
          <w:sz w:val="24"/>
        </w:rPr>
        <w:t xml:space="preserve"> </w:t>
      </w:r>
      <w:r>
        <w:rPr>
          <w:sz w:val="24"/>
        </w:rPr>
        <w:t>программы</w:t>
      </w:r>
      <w:r>
        <w:rPr>
          <w:spacing w:val="-4"/>
          <w:sz w:val="24"/>
        </w:rPr>
        <w:t xml:space="preserve"> </w:t>
      </w:r>
      <w:r>
        <w:rPr>
          <w:sz w:val="24"/>
        </w:rPr>
        <w:t>соотносится</w:t>
      </w:r>
      <w:r>
        <w:rPr>
          <w:spacing w:val="-2"/>
          <w:sz w:val="24"/>
        </w:rPr>
        <w:t xml:space="preserve"> </w:t>
      </w:r>
      <w:r>
        <w:rPr>
          <w:sz w:val="24"/>
        </w:rPr>
        <w:t>с</w:t>
      </w:r>
      <w:r>
        <w:rPr>
          <w:spacing w:val="-3"/>
          <w:sz w:val="24"/>
        </w:rPr>
        <w:t xml:space="preserve"> </w:t>
      </w:r>
      <w:r>
        <w:rPr>
          <w:sz w:val="24"/>
        </w:rPr>
        <w:t>поставленной</w:t>
      </w:r>
      <w:r>
        <w:rPr>
          <w:spacing w:val="-5"/>
          <w:sz w:val="24"/>
        </w:rPr>
        <w:t xml:space="preserve"> </w:t>
      </w:r>
      <w:r>
        <w:rPr>
          <w:sz w:val="24"/>
        </w:rPr>
        <w:t>целью</w:t>
      </w:r>
      <w:r>
        <w:rPr>
          <w:spacing w:val="-3"/>
          <w:sz w:val="24"/>
        </w:rPr>
        <w:t xml:space="preserve"> </w:t>
      </w:r>
      <w:r>
        <w:rPr>
          <w:sz w:val="24"/>
        </w:rPr>
        <w:t>и</w:t>
      </w:r>
      <w:r>
        <w:rPr>
          <w:spacing w:val="-5"/>
          <w:sz w:val="24"/>
        </w:rPr>
        <w:t xml:space="preserve"> </w:t>
      </w:r>
      <w:r>
        <w:rPr>
          <w:sz w:val="24"/>
        </w:rPr>
        <w:t>задачами;</w:t>
      </w:r>
    </w:p>
    <w:p w:rsidR="00456509" w:rsidRDefault="00D11E26" w:rsidP="00981FB7">
      <w:pPr>
        <w:pStyle w:val="a8"/>
        <w:numPr>
          <w:ilvl w:val="0"/>
          <w:numId w:val="20"/>
        </w:numPr>
        <w:tabs>
          <w:tab w:val="left" w:pos="1658"/>
          <w:tab w:val="left" w:pos="1659"/>
        </w:tabs>
        <w:spacing w:before="127"/>
        <w:ind w:left="1658" w:hanging="697"/>
        <w:jc w:val="left"/>
        <w:rPr>
          <w:sz w:val="24"/>
        </w:rPr>
      </w:pPr>
      <w:r>
        <w:rPr>
          <w:sz w:val="24"/>
        </w:rPr>
        <w:t>Прогнозирование</w:t>
      </w:r>
      <w:r>
        <w:rPr>
          <w:spacing w:val="-4"/>
          <w:sz w:val="24"/>
        </w:rPr>
        <w:t xml:space="preserve"> </w:t>
      </w:r>
      <w:r>
        <w:rPr>
          <w:sz w:val="24"/>
        </w:rPr>
        <w:t>и</w:t>
      </w:r>
      <w:r>
        <w:rPr>
          <w:spacing w:val="-6"/>
          <w:sz w:val="24"/>
        </w:rPr>
        <w:t xml:space="preserve"> </w:t>
      </w:r>
      <w:r>
        <w:rPr>
          <w:sz w:val="24"/>
        </w:rPr>
        <w:t>предупреждение</w:t>
      </w:r>
      <w:r>
        <w:rPr>
          <w:spacing w:val="-4"/>
          <w:sz w:val="24"/>
        </w:rPr>
        <w:t xml:space="preserve"> </w:t>
      </w:r>
      <w:r>
        <w:rPr>
          <w:sz w:val="24"/>
        </w:rPr>
        <w:t>школьных</w:t>
      </w:r>
      <w:r>
        <w:rPr>
          <w:spacing w:val="-7"/>
          <w:sz w:val="24"/>
        </w:rPr>
        <w:t xml:space="preserve"> </w:t>
      </w:r>
      <w:r>
        <w:rPr>
          <w:sz w:val="24"/>
        </w:rPr>
        <w:t>проблем</w:t>
      </w:r>
      <w:r>
        <w:rPr>
          <w:spacing w:val="-1"/>
          <w:sz w:val="24"/>
        </w:rPr>
        <w:t xml:space="preserve"> </w:t>
      </w:r>
      <w:r>
        <w:rPr>
          <w:sz w:val="24"/>
        </w:rPr>
        <w:t>и</w:t>
      </w:r>
      <w:r>
        <w:rPr>
          <w:spacing w:val="-7"/>
          <w:sz w:val="24"/>
        </w:rPr>
        <w:t xml:space="preserve"> </w:t>
      </w:r>
      <w:r>
        <w:rPr>
          <w:sz w:val="24"/>
        </w:rPr>
        <w:t>трудностей;</w:t>
      </w:r>
    </w:p>
    <w:p w:rsidR="00456509" w:rsidRDefault="00D11E26" w:rsidP="00981FB7">
      <w:pPr>
        <w:pStyle w:val="a8"/>
        <w:numPr>
          <w:ilvl w:val="0"/>
          <w:numId w:val="20"/>
        </w:numPr>
        <w:tabs>
          <w:tab w:val="left" w:pos="1735"/>
          <w:tab w:val="left" w:pos="1736"/>
        </w:tabs>
        <w:spacing w:before="132"/>
        <w:ind w:left="1735" w:hanging="774"/>
        <w:jc w:val="left"/>
        <w:rPr>
          <w:sz w:val="24"/>
        </w:rPr>
      </w:pPr>
      <w:r>
        <w:rPr>
          <w:sz w:val="24"/>
        </w:rPr>
        <w:t>Оказание</w:t>
      </w:r>
      <w:r>
        <w:rPr>
          <w:spacing w:val="-5"/>
          <w:sz w:val="24"/>
        </w:rPr>
        <w:t xml:space="preserve"> </w:t>
      </w:r>
      <w:r>
        <w:rPr>
          <w:sz w:val="24"/>
        </w:rPr>
        <w:t>эффективной</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и</w:t>
      </w:r>
      <w:r>
        <w:rPr>
          <w:spacing w:val="-2"/>
          <w:sz w:val="24"/>
        </w:rPr>
        <w:t xml:space="preserve"> </w:t>
      </w:r>
      <w:r>
        <w:rPr>
          <w:sz w:val="24"/>
        </w:rPr>
        <w:t>поддержки</w:t>
      </w:r>
      <w:r>
        <w:rPr>
          <w:spacing w:val="-3"/>
          <w:sz w:val="24"/>
        </w:rPr>
        <w:t xml:space="preserve"> </w:t>
      </w:r>
      <w:r>
        <w:rPr>
          <w:sz w:val="24"/>
        </w:rPr>
        <w:t>учащимся;</w:t>
      </w:r>
    </w:p>
    <w:p w:rsidR="00456509" w:rsidRDefault="00D11E26" w:rsidP="00981FB7">
      <w:pPr>
        <w:pStyle w:val="a8"/>
        <w:numPr>
          <w:ilvl w:val="0"/>
          <w:numId w:val="20"/>
        </w:numPr>
        <w:tabs>
          <w:tab w:val="left" w:pos="1797"/>
          <w:tab w:val="left" w:pos="1798"/>
        </w:tabs>
        <w:spacing w:before="128"/>
        <w:ind w:left="1797" w:hanging="836"/>
        <w:jc w:val="left"/>
        <w:rPr>
          <w:sz w:val="24"/>
        </w:rPr>
      </w:pPr>
      <w:r>
        <w:rPr>
          <w:sz w:val="24"/>
        </w:rPr>
        <w:t>Установление</w:t>
      </w:r>
      <w:r>
        <w:rPr>
          <w:spacing w:val="-6"/>
          <w:sz w:val="24"/>
        </w:rPr>
        <w:t xml:space="preserve"> </w:t>
      </w:r>
      <w:r>
        <w:rPr>
          <w:sz w:val="24"/>
        </w:rPr>
        <w:t>диалоговых</w:t>
      </w:r>
      <w:r>
        <w:rPr>
          <w:spacing w:val="-5"/>
          <w:sz w:val="24"/>
        </w:rPr>
        <w:t xml:space="preserve"> </w:t>
      </w:r>
      <w:r>
        <w:rPr>
          <w:sz w:val="24"/>
        </w:rPr>
        <w:t>отношений</w:t>
      </w:r>
      <w:r>
        <w:rPr>
          <w:spacing w:val="-4"/>
          <w:sz w:val="24"/>
        </w:rPr>
        <w:t xml:space="preserve"> </w:t>
      </w:r>
      <w:r>
        <w:rPr>
          <w:sz w:val="24"/>
        </w:rPr>
        <w:t>между</w:t>
      </w:r>
      <w:r>
        <w:rPr>
          <w:spacing w:val="-5"/>
          <w:sz w:val="24"/>
        </w:rPr>
        <w:t xml:space="preserve"> </w:t>
      </w:r>
      <w:r>
        <w:rPr>
          <w:sz w:val="24"/>
        </w:rPr>
        <w:t>учащимися,</w:t>
      </w:r>
      <w:r>
        <w:rPr>
          <w:spacing w:val="-3"/>
          <w:sz w:val="24"/>
        </w:rPr>
        <w:t xml:space="preserve"> </w:t>
      </w:r>
      <w:r>
        <w:rPr>
          <w:sz w:val="24"/>
        </w:rPr>
        <w:t>учителями,</w:t>
      </w:r>
      <w:r>
        <w:rPr>
          <w:spacing w:val="1"/>
          <w:sz w:val="24"/>
        </w:rPr>
        <w:t xml:space="preserve"> </w:t>
      </w:r>
      <w:r>
        <w:rPr>
          <w:sz w:val="24"/>
        </w:rPr>
        <w:t>родителями;</w:t>
      </w:r>
    </w:p>
    <w:p w:rsidR="00456509" w:rsidRDefault="00D11E26" w:rsidP="00981FB7">
      <w:pPr>
        <w:pStyle w:val="a8"/>
        <w:numPr>
          <w:ilvl w:val="0"/>
          <w:numId w:val="20"/>
        </w:numPr>
        <w:tabs>
          <w:tab w:val="left" w:pos="1663"/>
          <w:tab w:val="left" w:pos="1664"/>
        </w:tabs>
        <w:spacing w:before="128" w:line="328" w:lineRule="auto"/>
        <w:ind w:right="116" w:firstLine="720"/>
        <w:jc w:val="left"/>
        <w:rPr>
          <w:sz w:val="24"/>
        </w:rPr>
      </w:pPr>
      <w:r>
        <w:rPr>
          <w:sz w:val="24"/>
        </w:rPr>
        <w:t>Формирование</w:t>
      </w:r>
      <w:r>
        <w:rPr>
          <w:spacing w:val="55"/>
          <w:sz w:val="24"/>
        </w:rPr>
        <w:t xml:space="preserve"> </w:t>
      </w:r>
      <w:r>
        <w:rPr>
          <w:sz w:val="24"/>
        </w:rPr>
        <w:t>готовности</w:t>
      </w:r>
      <w:r>
        <w:rPr>
          <w:spacing w:val="58"/>
          <w:sz w:val="24"/>
        </w:rPr>
        <w:t xml:space="preserve"> </w:t>
      </w:r>
      <w:r>
        <w:rPr>
          <w:sz w:val="24"/>
        </w:rPr>
        <w:t>к</w:t>
      </w:r>
      <w:r>
        <w:rPr>
          <w:spacing w:val="54"/>
          <w:sz w:val="24"/>
        </w:rPr>
        <w:t xml:space="preserve"> </w:t>
      </w:r>
      <w:r>
        <w:rPr>
          <w:sz w:val="24"/>
        </w:rPr>
        <w:t>поиску</w:t>
      </w:r>
      <w:r>
        <w:rPr>
          <w:spacing w:val="51"/>
          <w:sz w:val="24"/>
        </w:rPr>
        <w:t xml:space="preserve"> </w:t>
      </w:r>
      <w:r>
        <w:rPr>
          <w:sz w:val="24"/>
        </w:rPr>
        <w:t>вариантов</w:t>
      </w:r>
      <w:r>
        <w:rPr>
          <w:spacing w:val="59"/>
          <w:sz w:val="24"/>
        </w:rPr>
        <w:t xml:space="preserve"> </w:t>
      </w:r>
      <w:r>
        <w:rPr>
          <w:sz w:val="24"/>
        </w:rPr>
        <w:t>решения</w:t>
      </w:r>
      <w:r>
        <w:rPr>
          <w:spacing w:val="51"/>
          <w:sz w:val="24"/>
        </w:rPr>
        <w:t xml:space="preserve"> </w:t>
      </w:r>
      <w:r>
        <w:rPr>
          <w:sz w:val="24"/>
        </w:rPr>
        <w:t>проблем,</w:t>
      </w:r>
      <w:r>
        <w:rPr>
          <w:spacing w:val="58"/>
          <w:sz w:val="24"/>
        </w:rPr>
        <w:t xml:space="preserve"> </w:t>
      </w:r>
      <w:r>
        <w:rPr>
          <w:sz w:val="24"/>
        </w:rPr>
        <w:t>к</w:t>
      </w:r>
      <w:r>
        <w:rPr>
          <w:spacing w:val="54"/>
          <w:sz w:val="24"/>
        </w:rPr>
        <w:t xml:space="preserve"> </w:t>
      </w:r>
      <w:r>
        <w:rPr>
          <w:sz w:val="24"/>
        </w:rPr>
        <w:t>гибкому</w:t>
      </w:r>
      <w:r>
        <w:rPr>
          <w:spacing w:val="-57"/>
          <w:sz w:val="24"/>
        </w:rPr>
        <w:t xml:space="preserve"> </w:t>
      </w:r>
      <w:r>
        <w:rPr>
          <w:sz w:val="24"/>
        </w:rPr>
        <w:t>вариативному</w:t>
      </w:r>
      <w:r>
        <w:rPr>
          <w:spacing w:val="-9"/>
          <w:sz w:val="24"/>
        </w:rPr>
        <w:t xml:space="preserve"> </w:t>
      </w:r>
      <w:r>
        <w:rPr>
          <w:sz w:val="24"/>
        </w:rPr>
        <w:t>поведению в</w:t>
      </w:r>
      <w:r>
        <w:rPr>
          <w:spacing w:val="-1"/>
          <w:sz w:val="24"/>
        </w:rPr>
        <w:t xml:space="preserve"> </w:t>
      </w:r>
      <w:r>
        <w:rPr>
          <w:sz w:val="24"/>
        </w:rPr>
        <w:t>сложных</w:t>
      </w:r>
      <w:r>
        <w:rPr>
          <w:spacing w:val="-3"/>
          <w:sz w:val="24"/>
        </w:rPr>
        <w:t xml:space="preserve"> </w:t>
      </w:r>
      <w:r>
        <w:rPr>
          <w:sz w:val="24"/>
        </w:rPr>
        <w:t>жизненных</w:t>
      </w:r>
      <w:r>
        <w:rPr>
          <w:spacing w:val="-4"/>
          <w:sz w:val="24"/>
        </w:rPr>
        <w:t xml:space="preserve"> </w:t>
      </w:r>
      <w:r>
        <w:rPr>
          <w:sz w:val="24"/>
        </w:rPr>
        <w:t>ситуациях.</w:t>
      </w:r>
    </w:p>
    <w:p w:rsidR="00456509" w:rsidRDefault="00D11E26">
      <w:pPr>
        <w:pStyle w:val="21"/>
        <w:spacing w:before="39"/>
        <w:ind w:left="962"/>
        <w:jc w:val="left"/>
      </w:pPr>
      <w:bookmarkStart w:id="38" w:name="Психолого-педагогическое_сопровождение_р"/>
      <w:bookmarkEnd w:id="38"/>
      <w:r>
        <w:t>Психолого-педагогическое</w:t>
      </w:r>
      <w:r>
        <w:rPr>
          <w:spacing w:val="-10"/>
        </w:rPr>
        <w:t xml:space="preserve"> </w:t>
      </w:r>
      <w:r>
        <w:t>сопровождение</w:t>
      </w:r>
      <w:r>
        <w:rPr>
          <w:spacing w:val="-10"/>
        </w:rPr>
        <w:t xml:space="preserve"> </w:t>
      </w:r>
      <w:r>
        <w:t>родителей</w:t>
      </w:r>
    </w:p>
    <w:p w:rsidR="00456509" w:rsidRDefault="00D11E26">
      <w:pPr>
        <w:pStyle w:val="a4"/>
        <w:spacing w:before="93"/>
        <w:ind w:left="962" w:firstLine="0"/>
        <w:jc w:val="left"/>
      </w:pPr>
      <w:r>
        <w:t xml:space="preserve">В  </w:t>
      </w:r>
      <w:r>
        <w:rPr>
          <w:spacing w:val="-19"/>
        </w:rPr>
        <w:t xml:space="preserve"> </w:t>
      </w:r>
      <w:r>
        <w:t>пр</w:t>
      </w:r>
      <w:r>
        <w:rPr>
          <w:spacing w:val="4"/>
        </w:rPr>
        <w:t>о</w:t>
      </w:r>
      <w:r>
        <w:t>ц</w:t>
      </w:r>
      <w:r>
        <w:rPr>
          <w:spacing w:val="-1"/>
        </w:rPr>
        <w:t>есс</w:t>
      </w:r>
      <w:r>
        <w:t xml:space="preserve">е  </w:t>
      </w:r>
      <w:r>
        <w:rPr>
          <w:spacing w:val="-18"/>
        </w:rPr>
        <w:t xml:space="preserve"> </w:t>
      </w:r>
      <w:r>
        <w:t>н</w:t>
      </w:r>
      <w:r>
        <w:rPr>
          <w:spacing w:val="-1"/>
        </w:rPr>
        <w:t>е</w:t>
      </w:r>
      <w:r>
        <w:t>пр</w:t>
      </w:r>
      <w:r>
        <w:rPr>
          <w:spacing w:val="-1"/>
        </w:rPr>
        <w:t>е</w:t>
      </w:r>
      <w:r>
        <w:t>р</w:t>
      </w:r>
      <w:r>
        <w:rPr>
          <w:spacing w:val="-3"/>
        </w:rPr>
        <w:t>ы</w:t>
      </w:r>
      <w:r>
        <w:rPr>
          <w:spacing w:val="1"/>
        </w:rPr>
        <w:t>в</w:t>
      </w:r>
      <w:r>
        <w:rPr>
          <w:spacing w:val="-4"/>
        </w:rPr>
        <w:t>н</w:t>
      </w:r>
      <w:r>
        <w:rPr>
          <w:spacing w:val="4"/>
        </w:rPr>
        <w:t>о</w:t>
      </w:r>
      <w:r>
        <w:rPr>
          <w:spacing w:val="-3"/>
        </w:rPr>
        <w:t>г</w:t>
      </w:r>
      <w:r>
        <w:t xml:space="preserve">о  </w:t>
      </w:r>
      <w:r>
        <w:rPr>
          <w:spacing w:val="-13"/>
        </w:rPr>
        <w:t xml:space="preserve"> </w:t>
      </w:r>
      <w:r>
        <w:rPr>
          <w:spacing w:val="-1"/>
        </w:rPr>
        <w:t>П</w:t>
      </w:r>
      <w:r>
        <w:t xml:space="preserve">С  </w:t>
      </w:r>
      <w:r>
        <w:rPr>
          <w:spacing w:val="-20"/>
        </w:rPr>
        <w:t xml:space="preserve"> </w:t>
      </w:r>
      <w:r w:rsidR="004C5D9C">
        <w:rPr>
          <w:spacing w:val="-5"/>
        </w:rPr>
        <w:t>родителей</w:t>
      </w:r>
      <w:r>
        <w:t xml:space="preserve"> </w:t>
      </w:r>
      <w:r>
        <w:rPr>
          <w:spacing w:val="-17"/>
        </w:rPr>
        <w:t xml:space="preserve"> </w:t>
      </w:r>
      <w:r>
        <w:rPr>
          <w:spacing w:val="-4"/>
        </w:rPr>
        <w:t>п</w:t>
      </w:r>
      <w:r>
        <w:rPr>
          <w:spacing w:val="-1"/>
        </w:rPr>
        <w:t>с</w:t>
      </w:r>
      <w:r>
        <w:t>и</w:t>
      </w:r>
      <w:r>
        <w:rPr>
          <w:spacing w:val="-5"/>
        </w:rPr>
        <w:t>х</w:t>
      </w:r>
      <w:r>
        <w:rPr>
          <w:spacing w:val="4"/>
        </w:rPr>
        <w:t>о</w:t>
      </w:r>
      <w:r>
        <w:t xml:space="preserve">лог  </w:t>
      </w:r>
      <w:r>
        <w:rPr>
          <w:spacing w:val="-15"/>
        </w:rPr>
        <w:t xml:space="preserve"> </w:t>
      </w:r>
      <w:r>
        <w:t>и</w:t>
      </w:r>
      <w:r>
        <w:rPr>
          <w:spacing w:val="1"/>
        </w:rPr>
        <w:t>м</w:t>
      </w:r>
      <w:r>
        <w:rPr>
          <w:spacing w:val="-1"/>
        </w:rPr>
        <w:t>ее</w:t>
      </w:r>
      <w:r>
        <w:t xml:space="preserve">т  </w:t>
      </w:r>
      <w:r>
        <w:rPr>
          <w:spacing w:val="-22"/>
        </w:rPr>
        <w:t xml:space="preserve"> </w:t>
      </w:r>
      <w:r>
        <w:rPr>
          <w:spacing w:val="-3"/>
        </w:rPr>
        <w:t>в</w:t>
      </w:r>
      <w:r>
        <w:rPr>
          <w:spacing w:val="4"/>
        </w:rPr>
        <w:t>о</w:t>
      </w:r>
      <w:r>
        <w:t>з</w:t>
      </w:r>
      <w:r>
        <w:rPr>
          <w:spacing w:val="-4"/>
        </w:rPr>
        <w:t>м</w:t>
      </w:r>
      <w:r>
        <w:rPr>
          <w:spacing w:val="8"/>
        </w:rPr>
        <w:t>о</w:t>
      </w:r>
      <w:r>
        <w:rPr>
          <w:spacing w:val="1"/>
        </w:rPr>
        <w:t>ж</w:t>
      </w:r>
      <w:r>
        <w:rPr>
          <w:spacing w:val="-4"/>
        </w:rPr>
        <w:t>н</w:t>
      </w:r>
      <w:r>
        <w:rPr>
          <w:spacing w:val="4"/>
        </w:rPr>
        <w:t>о</w:t>
      </w:r>
      <w:r>
        <w:rPr>
          <w:spacing w:val="-1"/>
        </w:rPr>
        <w:t>с</w:t>
      </w:r>
      <w:r>
        <w:t xml:space="preserve">ть  </w:t>
      </w:r>
      <w:r>
        <w:rPr>
          <w:spacing w:val="-21"/>
        </w:rPr>
        <w:t xml:space="preserve"> </w:t>
      </w:r>
      <w:r>
        <w:rPr>
          <w:spacing w:val="4"/>
        </w:rPr>
        <w:t>о</w:t>
      </w:r>
      <w:r>
        <w:rPr>
          <w:spacing w:val="-3"/>
        </w:rPr>
        <w:t>б</w:t>
      </w:r>
      <w:r>
        <w:rPr>
          <w:spacing w:val="-1"/>
        </w:rPr>
        <w:t>с</w:t>
      </w:r>
      <w:r>
        <w:rPr>
          <w:spacing w:val="-10"/>
        </w:rPr>
        <w:t>у</w:t>
      </w:r>
      <w:r>
        <w:rPr>
          <w:spacing w:val="1"/>
        </w:rPr>
        <w:t>ж</w:t>
      </w:r>
      <w:r>
        <w:rPr>
          <w:spacing w:val="2"/>
        </w:rPr>
        <w:t>д</w:t>
      </w:r>
      <w:r>
        <w:rPr>
          <w:spacing w:val="-1"/>
        </w:rPr>
        <w:t>а</w:t>
      </w:r>
      <w:r>
        <w:t xml:space="preserve">ть  </w:t>
      </w:r>
      <w:r>
        <w:rPr>
          <w:spacing w:val="-16"/>
        </w:rPr>
        <w:t xml:space="preserve"> </w:t>
      </w:r>
      <w:r>
        <w:t>и</w:t>
      </w:r>
    </w:p>
    <w:p w:rsidR="00456509" w:rsidRDefault="00456509">
      <w:pPr>
        <w:sectPr w:rsidR="00456509">
          <w:headerReference w:type="default" r:id="rId543"/>
          <w:footerReference w:type="default" r:id="rId544"/>
          <w:pgSz w:w="11910" w:h="16840"/>
          <w:pgMar w:top="260" w:right="320" w:bottom="280" w:left="1040" w:header="2" w:footer="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06" w:firstLine="0"/>
      </w:pPr>
      <w:r>
        <w:t>развивать</w:t>
      </w:r>
      <w:r>
        <w:rPr>
          <w:spacing w:val="1"/>
        </w:rPr>
        <w:t xml:space="preserve"> </w:t>
      </w:r>
      <w:r>
        <w:t>родительское</w:t>
      </w:r>
      <w:r>
        <w:rPr>
          <w:spacing w:val="1"/>
        </w:rPr>
        <w:t xml:space="preserve"> </w:t>
      </w:r>
      <w:r>
        <w:t>отношение</w:t>
      </w:r>
      <w:r>
        <w:rPr>
          <w:spacing w:val="1"/>
        </w:rPr>
        <w:t xml:space="preserve"> </w:t>
      </w:r>
      <w:r>
        <w:t>к</w:t>
      </w:r>
      <w:r>
        <w:rPr>
          <w:spacing w:val="1"/>
        </w:rPr>
        <w:t xml:space="preserve"> </w:t>
      </w:r>
      <w:r>
        <w:t>воспитанию</w:t>
      </w:r>
      <w:r>
        <w:rPr>
          <w:spacing w:val="1"/>
        </w:rPr>
        <w:t xml:space="preserve"> </w:t>
      </w:r>
      <w:r>
        <w:t>и</w:t>
      </w:r>
      <w:r>
        <w:rPr>
          <w:spacing w:val="1"/>
        </w:rPr>
        <w:t xml:space="preserve"> </w:t>
      </w:r>
      <w:r>
        <w:t>обучению</w:t>
      </w:r>
      <w:r>
        <w:rPr>
          <w:spacing w:val="1"/>
        </w:rPr>
        <w:t xml:space="preserve"> </w:t>
      </w:r>
      <w:r>
        <w:t>детей,</w:t>
      </w:r>
      <w:r>
        <w:rPr>
          <w:spacing w:val="1"/>
        </w:rPr>
        <w:t xml:space="preserve"> </w:t>
      </w:r>
      <w:r>
        <w:t>к</w:t>
      </w:r>
      <w:r>
        <w:rPr>
          <w:spacing w:val="1"/>
        </w:rPr>
        <w:t xml:space="preserve"> </w:t>
      </w:r>
      <w:r>
        <w:t>особенностям</w:t>
      </w:r>
      <w:r>
        <w:rPr>
          <w:spacing w:val="1"/>
        </w:rPr>
        <w:t xml:space="preserve"> </w:t>
      </w:r>
      <w:r>
        <w:t>работы</w:t>
      </w:r>
      <w:r>
        <w:rPr>
          <w:spacing w:val="1"/>
        </w:rPr>
        <w:t xml:space="preserve"> </w:t>
      </w:r>
      <w:r>
        <w:t>учителей,</w:t>
      </w:r>
      <w:r>
        <w:rPr>
          <w:spacing w:val="1"/>
        </w:rPr>
        <w:t xml:space="preserve"> </w:t>
      </w:r>
      <w:r>
        <w:t>администрации,</w:t>
      </w:r>
      <w:r>
        <w:rPr>
          <w:spacing w:val="1"/>
        </w:rPr>
        <w:t xml:space="preserve"> </w:t>
      </w:r>
      <w:r>
        <w:t>что</w:t>
      </w:r>
      <w:r>
        <w:rPr>
          <w:spacing w:val="1"/>
        </w:rPr>
        <w:t xml:space="preserve"> </w:t>
      </w:r>
      <w:r>
        <w:t>позволит</w:t>
      </w:r>
      <w:r>
        <w:rPr>
          <w:spacing w:val="1"/>
        </w:rPr>
        <w:t xml:space="preserve"> </w:t>
      </w:r>
      <w:r>
        <w:t>сблизить</w:t>
      </w:r>
      <w:r>
        <w:rPr>
          <w:spacing w:val="1"/>
        </w:rPr>
        <w:t xml:space="preserve"> </w:t>
      </w:r>
      <w:r>
        <w:t>индивидуальные</w:t>
      </w:r>
      <w:r>
        <w:rPr>
          <w:spacing w:val="1"/>
        </w:rPr>
        <w:t xml:space="preserve"> </w:t>
      </w:r>
      <w:r>
        <w:t>смысловые</w:t>
      </w:r>
      <w:r>
        <w:rPr>
          <w:spacing w:val="1"/>
        </w:rPr>
        <w:t xml:space="preserve"> </w:t>
      </w:r>
      <w:r>
        <w:t>контексты</w:t>
      </w:r>
      <w:r>
        <w:rPr>
          <w:spacing w:val="1"/>
        </w:rPr>
        <w:t xml:space="preserve"> </w:t>
      </w:r>
      <w:r>
        <w:t>обучающихся с целью поиска вариантов разрешения конфликтов в образовательных ситуациях.</w:t>
      </w:r>
      <w:r>
        <w:rPr>
          <w:spacing w:val="1"/>
        </w:rPr>
        <w:t xml:space="preserve"> </w:t>
      </w:r>
      <w:r>
        <w:t>Психолого-педагогическое</w:t>
      </w:r>
      <w:r>
        <w:rPr>
          <w:spacing w:val="1"/>
        </w:rPr>
        <w:t xml:space="preserve"> </w:t>
      </w:r>
      <w:r>
        <w:t>сопровождение</w:t>
      </w:r>
      <w:r>
        <w:rPr>
          <w:spacing w:val="1"/>
        </w:rPr>
        <w:t xml:space="preserve"> </w:t>
      </w:r>
      <w:r>
        <w:t>учителей</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личностно-</w:t>
      </w:r>
      <w:r>
        <w:rPr>
          <w:spacing w:val="1"/>
        </w:rPr>
        <w:t xml:space="preserve"> </w:t>
      </w:r>
      <w:r>
        <w:t>коммуникативное</w:t>
      </w:r>
      <w:r>
        <w:rPr>
          <w:spacing w:val="1"/>
        </w:rPr>
        <w:t xml:space="preserve"> </w:t>
      </w:r>
      <w:r>
        <w:t>взаимодействие</w:t>
      </w:r>
      <w:r>
        <w:rPr>
          <w:spacing w:val="1"/>
        </w:rPr>
        <w:t xml:space="preserve"> </w:t>
      </w:r>
      <w:r>
        <w:t>педагогов</w:t>
      </w:r>
      <w:r>
        <w:rPr>
          <w:spacing w:val="1"/>
        </w:rPr>
        <w:t xml:space="preserve"> </w:t>
      </w:r>
      <w:r>
        <w:t>и</w:t>
      </w:r>
      <w:r>
        <w:rPr>
          <w:spacing w:val="1"/>
        </w:rPr>
        <w:t xml:space="preserve"> </w:t>
      </w:r>
      <w:r>
        <w:t>учащихся,</w:t>
      </w:r>
      <w:r>
        <w:rPr>
          <w:spacing w:val="1"/>
        </w:rPr>
        <w:t xml:space="preserve"> </w:t>
      </w:r>
      <w:r>
        <w:t>воплощающееся</w:t>
      </w:r>
      <w:r>
        <w:rPr>
          <w:spacing w:val="1"/>
        </w:rPr>
        <w:t xml:space="preserve"> </w:t>
      </w:r>
      <w:r>
        <w:t>в</w:t>
      </w:r>
      <w:r>
        <w:rPr>
          <w:spacing w:val="1"/>
        </w:rPr>
        <w:t xml:space="preserve"> </w:t>
      </w:r>
      <w:r>
        <w:t>психолого-</w:t>
      </w:r>
      <w:r>
        <w:rPr>
          <w:spacing w:val="1"/>
        </w:rPr>
        <w:t xml:space="preserve"> </w:t>
      </w:r>
      <w:r>
        <w:t>дидактических</w:t>
      </w:r>
      <w:r>
        <w:rPr>
          <w:spacing w:val="1"/>
        </w:rPr>
        <w:t xml:space="preserve"> </w:t>
      </w:r>
      <w:r>
        <w:t>ситуациях,</w:t>
      </w:r>
      <w:r>
        <w:rPr>
          <w:spacing w:val="1"/>
        </w:rPr>
        <w:t xml:space="preserve"> </w:t>
      </w:r>
      <w:r>
        <w:t>организуемых</w:t>
      </w:r>
      <w:r>
        <w:rPr>
          <w:spacing w:val="1"/>
        </w:rPr>
        <w:t xml:space="preserve"> </w:t>
      </w:r>
      <w:r>
        <w:t>педагогом;</w:t>
      </w:r>
      <w:r>
        <w:rPr>
          <w:spacing w:val="1"/>
        </w:rPr>
        <w:t xml:space="preserve"> </w:t>
      </w:r>
      <w:r>
        <w:t>понимание</w:t>
      </w:r>
      <w:r>
        <w:rPr>
          <w:spacing w:val="1"/>
        </w:rPr>
        <w:t xml:space="preserve"> </w:t>
      </w:r>
      <w:r>
        <w:t>педагога</w:t>
      </w:r>
      <w:r>
        <w:rPr>
          <w:spacing w:val="1"/>
        </w:rPr>
        <w:t xml:space="preserve"> </w:t>
      </w:r>
      <w:r>
        <w:t>и</w:t>
      </w:r>
      <w:r>
        <w:rPr>
          <w:spacing w:val="1"/>
        </w:rPr>
        <w:t xml:space="preserve"> </w:t>
      </w:r>
      <w:r>
        <w:t>учащихся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достигается</w:t>
      </w:r>
      <w:r>
        <w:rPr>
          <w:spacing w:val="1"/>
        </w:rPr>
        <w:t xml:space="preserve"> </w:t>
      </w:r>
      <w:r>
        <w:t>через</w:t>
      </w:r>
      <w:r>
        <w:rPr>
          <w:spacing w:val="1"/>
        </w:rPr>
        <w:t xml:space="preserve"> </w:t>
      </w:r>
      <w:r>
        <w:t>их</w:t>
      </w:r>
      <w:r>
        <w:rPr>
          <w:spacing w:val="1"/>
        </w:rPr>
        <w:t xml:space="preserve"> </w:t>
      </w:r>
      <w:r>
        <w:t>взаимную</w:t>
      </w:r>
      <w:r>
        <w:rPr>
          <w:spacing w:val="1"/>
        </w:rPr>
        <w:t xml:space="preserve"> </w:t>
      </w:r>
      <w:r>
        <w:t>рефлексию</w:t>
      </w:r>
      <w:r>
        <w:rPr>
          <w:spacing w:val="1"/>
        </w:rPr>
        <w:t xml:space="preserve"> </w:t>
      </w:r>
      <w:r>
        <w:t>информационных</w:t>
      </w:r>
      <w:r>
        <w:rPr>
          <w:spacing w:val="1"/>
        </w:rPr>
        <w:t xml:space="preserve"> </w:t>
      </w:r>
      <w:r>
        <w:t>отношений между педагогом и учащимися. Объектом обучения в этом случае выступает учебный</w:t>
      </w:r>
      <w:r>
        <w:rPr>
          <w:spacing w:val="1"/>
        </w:rPr>
        <w:t xml:space="preserve"> </w:t>
      </w:r>
      <w:r>
        <w:t>материал,</w:t>
      </w:r>
      <w:r>
        <w:rPr>
          <w:spacing w:val="1"/>
        </w:rPr>
        <w:t xml:space="preserve"> </w:t>
      </w:r>
      <w:r>
        <w:t>через</w:t>
      </w:r>
      <w:r>
        <w:rPr>
          <w:spacing w:val="1"/>
        </w:rPr>
        <w:t xml:space="preserve"> </w:t>
      </w:r>
      <w:r>
        <w:t>который возможна профессиональная самореализация педагога и</w:t>
      </w:r>
      <w:r>
        <w:rPr>
          <w:spacing w:val="1"/>
        </w:rPr>
        <w:t xml:space="preserve"> </w:t>
      </w:r>
      <w:r>
        <w:t>становление</w:t>
      </w:r>
      <w:r>
        <w:rPr>
          <w:spacing w:val="1"/>
        </w:rPr>
        <w:t xml:space="preserve"> </w:t>
      </w:r>
      <w:r>
        <w:t>субъектности</w:t>
      </w:r>
      <w:r>
        <w:rPr>
          <w:spacing w:val="2"/>
        </w:rPr>
        <w:t xml:space="preserve"> </w:t>
      </w:r>
      <w:r>
        <w:t>ученика.</w:t>
      </w:r>
    </w:p>
    <w:p w:rsidR="00456509" w:rsidRDefault="00D11E26">
      <w:pPr>
        <w:pStyle w:val="a4"/>
        <w:spacing w:before="4" w:line="360" w:lineRule="auto"/>
        <w:ind w:left="242" w:right="124" w:firstLine="720"/>
      </w:pPr>
      <w:r>
        <w:t>Одним из направлений является консультирование и просвещение; в консультировании</w:t>
      </w:r>
      <w:r>
        <w:rPr>
          <w:spacing w:val="1"/>
        </w:rPr>
        <w:t xml:space="preserve"> </w:t>
      </w:r>
      <w:r>
        <w:t>педагогов</w:t>
      </w:r>
      <w:r>
        <w:rPr>
          <w:spacing w:val="-2"/>
        </w:rPr>
        <w:t xml:space="preserve"> </w:t>
      </w:r>
      <w:r>
        <w:t>можно</w:t>
      </w:r>
      <w:r>
        <w:rPr>
          <w:spacing w:val="2"/>
        </w:rPr>
        <w:t xml:space="preserve"> </w:t>
      </w:r>
      <w:r>
        <w:t>выделить</w:t>
      </w:r>
      <w:r>
        <w:rPr>
          <w:spacing w:val="3"/>
        </w:rPr>
        <w:t xml:space="preserve"> </w:t>
      </w:r>
      <w:r>
        <w:t>три</w:t>
      </w:r>
      <w:r>
        <w:rPr>
          <w:spacing w:val="3"/>
        </w:rPr>
        <w:t xml:space="preserve"> </w:t>
      </w:r>
      <w:r>
        <w:t>направления:</w:t>
      </w:r>
    </w:p>
    <w:p w:rsidR="00456509" w:rsidRDefault="00D11E26" w:rsidP="00981FB7">
      <w:pPr>
        <w:pStyle w:val="a8"/>
        <w:numPr>
          <w:ilvl w:val="0"/>
          <w:numId w:val="20"/>
        </w:numPr>
        <w:tabs>
          <w:tab w:val="left" w:pos="1712"/>
        </w:tabs>
        <w:spacing w:line="345" w:lineRule="auto"/>
        <w:ind w:right="114" w:firstLine="720"/>
        <w:rPr>
          <w:sz w:val="24"/>
        </w:rPr>
      </w:pPr>
      <w:r>
        <w:rPr>
          <w:sz w:val="24"/>
        </w:rPr>
        <w:t>консультирование педагогов-предметников и классных руководителей по вопросам</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психологически</w:t>
      </w:r>
      <w:r>
        <w:rPr>
          <w:spacing w:val="1"/>
          <w:sz w:val="24"/>
        </w:rPr>
        <w:t xml:space="preserve"> </w:t>
      </w:r>
      <w:r>
        <w:rPr>
          <w:sz w:val="24"/>
        </w:rPr>
        <w:t>адекватных</w:t>
      </w:r>
      <w:r>
        <w:rPr>
          <w:spacing w:val="1"/>
          <w:sz w:val="24"/>
        </w:rPr>
        <w:t xml:space="preserve"> </w:t>
      </w:r>
      <w:r>
        <w:rPr>
          <w:sz w:val="24"/>
        </w:rPr>
        <w:t>программ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воспитательного</w:t>
      </w:r>
      <w:r>
        <w:rPr>
          <w:spacing w:val="1"/>
          <w:sz w:val="24"/>
        </w:rPr>
        <w:t xml:space="preserve"> </w:t>
      </w:r>
      <w:r>
        <w:rPr>
          <w:sz w:val="24"/>
        </w:rPr>
        <w:t>воздействия;</w:t>
      </w:r>
    </w:p>
    <w:p w:rsidR="00456509" w:rsidRDefault="00D11E26" w:rsidP="00981FB7">
      <w:pPr>
        <w:pStyle w:val="a8"/>
        <w:numPr>
          <w:ilvl w:val="0"/>
          <w:numId w:val="20"/>
        </w:numPr>
        <w:tabs>
          <w:tab w:val="left" w:pos="1789"/>
        </w:tabs>
        <w:spacing w:before="11" w:line="343" w:lineRule="auto"/>
        <w:ind w:right="119" w:firstLine="720"/>
        <w:rPr>
          <w:sz w:val="24"/>
        </w:rPr>
      </w:pPr>
      <w:r>
        <w:rPr>
          <w:sz w:val="24"/>
        </w:rPr>
        <w:t>психолого-педагогический консилиум, в рамках которого происходит разработка и</w:t>
      </w:r>
      <w:r>
        <w:rPr>
          <w:spacing w:val="1"/>
          <w:sz w:val="24"/>
        </w:rPr>
        <w:t xml:space="preserve"> </w:t>
      </w:r>
      <w:r>
        <w:rPr>
          <w:sz w:val="24"/>
        </w:rPr>
        <w:t>планирование</w:t>
      </w:r>
      <w:r>
        <w:rPr>
          <w:spacing w:val="1"/>
          <w:sz w:val="24"/>
        </w:rPr>
        <w:t xml:space="preserve"> </w:t>
      </w:r>
      <w:r>
        <w:rPr>
          <w:sz w:val="24"/>
        </w:rPr>
        <w:t>единой</w:t>
      </w:r>
      <w:r>
        <w:rPr>
          <w:spacing w:val="1"/>
          <w:sz w:val="24"/>
        </w:rPr>
        <w:t xml:space="preserve"> </w:t>
      </w:r>
      <w:r>
        <w:rPr>
          <w:sz w:val="24"/>
        </w:rPr>
        <w:t>психолого-педагогической</w:t>
      </w:r>
      <w:r>
        <w:rPr>
          <w:spacing w:val="1"/>
          <w:sz w:val="24"/>
        </w:rPr>
        <w:t xml:space="preserve"> </w:t>
      </w:r>
      <w:r>
        <w:rPr>
          <w:sz w:val="24"/>
        </w:rPr>
        <w:t>стратегии</w:t>
      </w:r>
      <w:r>
        <w:rPr>
          <w:spacing w:val="1"/>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процессе его</w:t>
      </w:r>
      <w:r>
        <w:rPr>
          <w:spacing w:val="1"/>
          <w:sz w:val="24"/>
        </w:rPr>
        <w:t xml:space="preserve"> </w:t>
      </w:r>
      <w:r>
        <w:rPr>
          <w:sz w:val="24"/>
        </w:rPr>
        <w:t>обучения,</w:t>
      </w:r>
      <w:r>
        <w:rPr>
          <w:spacing w:val="3"/>
          <w:sz w:val="24"/>
        </w:rPr>
        <w:t xml:space="preserve"> </w:t>
      </w:r>
      <w:r>
        <w:rPr>
          <w:sz w:val="24"/>
        </w:rPr>
        <w:t>а</w:t>
      </w:r>
      <w:r>
        <w:rPr>
          <w:spacing w:val="1"/>
          <w:sz w:val="24"/>
        </w:rPr>
        <w:t xml:space="preserve"> </w:t>
      </w:r>
      <w:r>
        <w:rPr>
          <w:sz w:val="24"/>
        </w:rPr>
        <w:t>также</w:t>
      </w:r>
      <w:r>
        <w:rPr>
          <w:spacing w:val="-10"/>
          <w:sz w:val="24"/>
        </w:rPr>
        <w:t xml:space="preserve"> </w:t>
      </w:r>
      <w:r>
        <w:rPr>
          <w:sz w:val="24"/>
        </w:rPr>
        <w:t>определенных</w:t>
      </w:r>
      <w:r>
        <w:rPr>
          <w:spacing w:val="-4"/>
          <w:sz w:val="24"/>
        </w:rPr>
        <w:t xml:space="preserve"> </w:t>
      </w:r>
      <w:r>
        <w:rPr>
          <w:sz w:val="24"/>
        </w:rPr>
        <w:t>ученических</w:t>
      </w:r>
      <w:r>
        <w:rPr>
          <w:spacing w:val="-3"/>
          <w:sz w:val="24"/>
        </w:rPr>
        <w:t xml:space="preserve"> </w:t>
      </w:r>
      <w:r>
        <w:rPr>
          <w:sz w:val="24"/>
        </w:rPr>
        <w:t>групп</w:t>
      </w:r>
      <w:r>
        <w:rPr>
          <w:spacing w:val="2"/>
          <w:sz w:val="24"/>
        </w:rPr>
        <w:t xml:space="preserve"> </w:t>
      </w:r>
      <w:r>
        <w:rPr>
          <w:sz w:val="24"/>
        </w:rPr>
        <w:t>и</w:t>
      </w:r>
      <w:r>
        <w:rPr>
          <w:spacing w:val="2"/>
          <w:sz w:val="24"/>
        </w:rPr>
        <w:t xml:space="preserve"> </w:t>
      </w:r>
      <w:r>
        <w:rPr>
          <w:sz w:val="24"/>
        </w:rPr>
        <w:t>параллелей;</w:t>
      </w:r>
    </w:p>
    <w:p w:rsidR="00456509" w:rsidRDefault="00D11E26" w:rsidP="00981FB7">
      <w:pPr>
        <w:pStyle w:val="a8"/>
        <w:numPr>
          <w:ilvl w:val="0"/>
          <w:numId w:val="20"/>
        </w:numPr>
        <w:tabs>
          <w:tab w:val="left" w:pos="1731"/>
        </w:tabs>
        <w:spacing w:before="16" w:line="352" w:lineRule="auto"/>
        <w:ind w:right="113" w:firstLine="720"/>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психологической</w:t>
      </w:r>
      <w:r>
        <w:rPr>
          <w:spacing w:val="1"/>
          <w:sz w:val="24"/>
        </w:rPr>
        <w:t xml:space="preserve"> </w:t>
      </w:r>
      <w:r>
        <w:rPr>
          <w:sz w:val="24"/>
        </w:rPr>
        <w:t>службы</w:t>
      </w:r>
      <w:r>
        <w:rPr>
          <w:spacing w:val="1"/>
          <w:sz w:val="24"/>
        </w:rPr>
        <w:t xml:space="preserve"> </w:t>
      </w:r>
      <w:r>
        <w:rPr>
          <w:sz w:val="24"/>
        </w:rPr>
        <w:t>в</w:t>
      </w:r>
      <w:r>
        <w:rPr>
          <w:spacing w:val="6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различных</w:t>
      </w:r>
      <w:r>
        <w:rPr>
          <w:spacing w:val="1"/>
          <w:sz w:val="24"/>
        </w:rPr>
        <w:t xml:space="preserve"> </w:t>
      </w:r>
      <w:r>
        <w:rPr>
          <w:sz w:val="24"/>
        </w:rPr>
        <w:t>межличностных</w:t>
      </w:r>
      <w:r>
        <w:rPr>
          <w:spacing w:val="1"/>
          <w:sz w:val="24"/>
        </w:rPr>
        <w:t xml:space="preserve"> </w:t>
      </w:r>
      <w:r>
        <w:rPr>
          <w:sz w:val="24"/>
        </w:rPr>
        <w:t>и</w:t>
      </w:r>
      <w:r>
        <w:rPr>
          <w:spacing w:val="1"/>
          <w:sz w:val="24"/>
        </w:rPr>
        <w:t xml:space="preserve"> </w:t>
      </w:r>
      <w:r>
        <w:rPr>
          <w:sz w:val="24"/>
        </w:rPr>
        <w:t>межгрупповых</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системах</w:t>
      </w:r>
      <w:r>
        <w:rPr>
          <w:spacing w:val="1"/>
          <w:sz w:val="24"/>
        </w:rPr>
        <w:t xml:space="preserve"> </w:t>
      </w:r>
      <w:r>
        <w:rPr>
          <w:sz w:val="24"/>
        </w:rPr>
        <w:t>отношений:</w:t>
      </w:r>
      <w:r>
        <w:rPr>
          <w:spacing w:val="1"/>
          <w:sz w:val="24"/>
        </w:rPr>
        <w:t xml:space="preserve"> </w:t>
      </w:r>
      <w:r>
        <w:rPr>
          <w:sz w:val="24"/>
        </w:rPr>
        <w:t>учитель</w:t>
      </w:r>
      <w:r w:rsidR="00200593">
        <w:rPr>
          <w:sz w:val="24"/>
        </w:rPr>
        <w:t>-</w:t>
      </w:r>
      <w:r>
        <w:rPr>
          <w:sz w:val="24"/>
        </w:rPr>
        <w:t>учитель,</w:t>
      </w:r>
      <w:r>
        <w:rPr>
          <w:spacing w:val="1"/>
          <w:sz w:val="24"/>
        </w:rPr>
        <w:t xml:space="preserve"> </w:t>
      </w:r>
      <w:r>
        <w:rPr>
          <w:sz w:val="24"/>
        </w:rPr>
        <w:t>учитель-ученик,</w:t>
      </w:r>
      <w:r>
        <w:rPr>
          <w:spacing w:val="1"/>
          <w:sz w:val="24"/>
        </w:rPr>
        <w:t xml:space="preserve"> </w:t>
      </w:r>
      <w:r>
        <w:rPr>
          <w:sz w:val="24"/>
        </w:rPr>
        <w:t>учитель-</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Психологическое</w:t>
      </w:r>
      <w:r>
        <w:rPr>
          <w:spacing w:val="1"/>
          <w:sz w:val="24"/>
        </w:rPr>
        <w:t xml:space="preserve"> </w:t>
      </w:r>
      <w:r>
        <w:rPr>
          <w:sz w:val="24"/>
        </w:rPr>
        <w:t>просвещение педагогов направлено на создание таких условий, в рамках которых педагоги могут</w:t>
      </w:r>
      <w:r>
        <w:rPr>
          <w:spacing w:val="1"/>
          <w:sz w:val="24"/>
        </w:rPr>
        <w:t xml:space="preserve"> </w:t>
      </w:r>
      <w:r>
        <w:rPr>
          <w:sz w:val="24"/>
        </w:rPr>
        <w:t>получить</w:t>
      </w:r>
      <w:r>
        <w:rPr>
          <w:spacing w:val="2"/>
          <w:sz w:val="24"/>
        </w:rPr>
        <w:t xml:space="preserve"> </w:t>
      </w:r>
      <w:r>
        <w:rPr>
          <w:sz w:val="24"/>
        </w:rPr>
        <w:t>профессионально</w:t>
      </w:r>
      <w:r>
        <w:rPr>
          <w:spacing w:val="1"/>
          <w:sz w:val="24"/>
        </w:rPr>
        <w:t xml:space="preserve"> </w:t>
      </w:r>
      <w:r>
        <w:rPr>
          <w:sz w:val="24"/>
        </w:rPr>
        <w:t>и</w:t>
      </w:r>
      <w:r>
        <w:rPr>
          <w:spacing w:val="-3"/>
          <w:sz w:val="24"/>
        </w:rPr>
        <w:t xml:space="preserve"> </w:t>
      </w:r>
      <w:r>
        <w:rPr>
          <w:sz w:val="24"/>
        </w:rPr>
        <w:t>личностно</w:t>
      </w:r>
      <w:r>
        <w:rPr>
          <w:spacing w:val="1"/>
          <w:sz w:val="24"/>
        </w:rPr>
        <w:t xml:space="preserve"> </w:t>
      </w:r>
      <w:r>
        <w:rPr>
          <w:sz w:val="24"/>
        </w:rPr>
        <w:t>значимое</w:t>
      </w:r>
      <w:r>
        <w:rPr>
          <w:spacing w:val="-5"/>
          <w:sz w:val="24"/>
        </w:rPr>
        <w:t xml:space="preserve"> </w:t>
      </w:r>
      <w:r>
        <w:rPr>
          <w:sz w:val="24"/>
        </w:rPr>
        <w:t>для</w:t>
      </w:r>
      <w:r>
        <w:rPr>
          <w:spacing w:val="1"/>
          <w:sz w:val="24"/>
        </w:rPr>
        <w:t xml:space="preserve"> </w:t>
      </w:r>
      <w:r>
        <w:rPr>
          <w:sz w:val="24"/>
        </w:rPr>
        <w:t>них</w:t>
      </w:r>
      <w:r>
        <w:rPr>
          <w:spacing w:val="-4"/>
          <w:sz w:val="24"/>
        </w:rPr>
        <w:t xml:space="preserve"> </w:t>
      </w:r>
      <w:r>
        <w:rPr>
          <w:sz w:val="24"/>
        </w:rPr>
        <w:t>знание,</w:t>
      </w:r>
      <w:r>
        <w:rPr>
          <w:spacing w:val="-2"/>
          <w:sz w:val="24"/>
        </w:rPr>
        <w:t xml:space="preserve"> </w:t>
      </w:r>
      <w:r>
        <w:rPr>
          <w:sz w:val="24"/>
        </w:rPr>
        <w:t>позволяющее:</w:t>
      </w:r>
    </w:p>
    <w:p w:rsidR="00456509" w:rsidRDefault="00D11E26" w:rsidP="00981FB7">
      <w:pPr>
        <w:pStyle w:val="a8"/>
        <w:numPr>
          <w:ilvl w:val="0"/>
          <w:numId w:val="20"/>
        </w:numPr>
        <w:tabs>
          <w:tab w:val="left" w:pos="1712"/>
        </w:tabs>
        <w:spacing w:before="5" w:line="328" w:lineRule="auto"/>
        <w:ind w:right="106" w:firstLine="720"/>
        <w:rPr>
          <w:sz w:val="24"/>
        </w:rPr>
      </w:pPr>
      <w:r>
        <w:rPr>
          <w:sz w:val="24"/>
        </w:rPr>
        <w:t>организовать</w:t>
      </w:r>
      <w:r>
        <w:rPr>
          <w:spacing w:val="1"/>
          <w:sz w:val="24"/>
        </w:rPr>
        <w:t xml:space="preserve"> </w:t>
      </w:r>
      <w:r>
        <w:rPr>
          <w:sz w:val="24"/>
        </w:rPr>
        <w:t>эффективный</w:t>
      </w:r>
      <w:r>
        <w:rPr>
          <w:spacing w:val="1"/>
          <w:sz w:val="24"/>
        </w:rPr>
        <w:t xml:space="preserve"> </w:t>
      </w:r>
      <w:r>
        <w:rPr>
          <w:sz w:val="24"/>
        </w:rPr>
        <w:t>процесс</w:t>
      </w:r>
      <w:r>
        <w:rPr>
          <w:spacing w:val="1"/>
          <w:sz w:val="24"/>
        </w:rPr>
        <w:t xml:space="preserve"> </w:t>
      </w:r>
      <w:r>
        <w:rPr>
          <w:sz w:val="24"/>
        </w:rPr>
        <w:t>предметного</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содержательной</w:t>
      </w:r>
      <w:r>
        <w:rPr>
          <w:spacing w:val="-3"/>
          <w:sz w:val="24"/>
        </w:rPr>
        <w:t xml:space="preserve"> </w:t>
      </w:r>
      <w:r>
        <w:rPr>
          <w:sz w:val="24"/>
        </w:rPr>
        <w:t>и</w:t>
      </w:r>
      <w:r>
        <w:rPr>
          <w:spacing w:val="-2"/>
          <w:sz w:val="24"/>
        </w:rPr>
        <w:t xml:space="preserve"> </w:t>
      </w:r>
      <w:r>
        <w:rPr>
          <w:sz w:val="24"/>
        </w:rPr>
        <w:t>методической</w:t>
      </w:r>
      <w:r>
        <w:rPr>
          <w:spacing w:val="-2"/>
          <w:sz w:val="24"/>
        </w:rPr>
        <w:t xml:space="preserve"> </w:t>
      </w:r>
      <w:r>
        <w:rPr>
          <w:sz w:val="24"/>
        </w:rPr>
        <w:t>точек зрения;</w:t>
      </w:r>
    </w:p>
    <w:p w:rsidR="00456509" w:rsidRDefault="00D11E26" w:rsidP="00981FB7">
      <w:pPr>
        <w:pStyle w:val="a8"/>
        <w:numPr>
          <w:ilvl w:val="0"/>
          <w:numId w:val="20"/>
        </w:numPr>
        <w:tabs>
          <w:tab w:val="left" w:pos="1659"/>
        </w:tabs>
        <w:spacing w:before="36"/>
        <w:ind w:left="1658" w:hanging="697"/>
        <w:rPr>
          <w:sz w:val="24"/>
        </w:rPr>
      </w:pPr>
      <w:r>
        <w:rPr>
          <w:sz w:val="24"/>
        </w:rPr>
        <w:t>построить</w:t>
      </w:r>
      <w:r>
        <w:rPr>
          <w:spacing w:val="-5"/>
          <w:sz w:val="24"/>
        </w:rPr>
        <w:t xml:space="preserve"> </w:t>
      </w:r>
      <w:r>
        <w:rPr>
          <w:sz w:val="24"/>
        </w:rPr>
        <w:t>взаимоотношения</w:t>
      </w:r>
      <w:r>
        <w:rPr>
          <w:spacing w:val="-2"/>
          <w:sz w:val="24"/>
        </w:rPr>
        <w:t xml:space="preserve"> </w:t>
      </w:r>
      <w:r>
        <w:rPr>
          <w:sz w:val="24"/>
        </w:rPr>
        <w:t>со</w:t>
      </w:r>
      <w:r>
        <w:rPr>
          <w:spacing w:val="-2"/>
          <w:sz w:val="24"/>
        </w:rPr>
        <w:t xml:space="preserve"> </w:t>
      </w:r>
      <w:r>
        <w:rPr>
          <w:sz w:val="24"/>
        </w:rPr>
        <w:t>школьниками</w:t>
      </w:r>
      <w:r>
        <w:rPr>
          <w:spacing w:val="-1"/>
          <w:sz w:val="24"/>
        </w:rPr>
        <w:t xml:space="preserve"> </w:t>
      </w:r>
      <w:r>
        <w:rPr>
          <w:sz w:val="24"/>
        </w:rPr>
        <w:t>и</w:t>
      </w:r>
      <w:r>
        <w:rPr>
          <w:spacing w:val="-5"/>
          <w:sz w:val="24"/>
        </w:rPr>
        <w:t xml:space="preserve"> </w:t>
      </w:r>
      <w:r>
        <w:rPr>
          <w:sz w:val="24"/>
        </w:rPr>
        <w:t>коллегами;</w:t>
      </w:r>
    </w:p>
    <w:p w:rsidR="00456509" w:rsidRDefault="00D11E26" w:rsidP="00981FB7">
      <w:pPr>
        <w:pStyle w:val="a8"/>
        <w:numPr>
          <w:ilvl w:val="0"/>
          <w:numId w:val="20"/>
        </w:numPr>
        <w:tabs>
          <w:tab w:val="left" w:pos="1673"/>
        </w:tabs>
        <w:spacing w:before="127" w:line="331" w:lineRule="auto"/>
        <w:ind w:right="128" w:firstLine="720"/>
        <w:rPr>
          <w:sz w:val="24"/>
        </w:rPr>
      </w:pPr>
      <w:r>
        <w:rPr>
          <w:sz w:val="24"/>
        </w:rPr>
        <w:t>осознать</w:t>
      </w:r>
      <w:r>
        <w:rPr>
          <w:spacing w:val="1"/>
          <w:sz w:val="24"/>
        </w:rPr>
        <w:t xml:space="preserve"> </w:t>
      </w:r>
      <w:r>
        <w:rPr>
          <w:sz w:val="24"/>
        </w:rPr>
        <w:t>и</w:t>
      </w:r>
      <w:r>
        <w:rPr>
          <w:spacing w:val="1"/>
          <w:sz w:val="24"/>
        </w:rPr>
        <w:t xml:space="preserve"> </w:t>
      </w:r>
      <w:r>
        <w:rPr>
          <w:sz w:val="24"/>
        </w:rPr>
        <w:t>осмыслить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внутришкольных</w:t>
      </w:r>
      <w:r>
        <w:rPr>
          <w:spacing w:val="-4"/>
          <w:sz w:val="24"/>
        </w:rPr>
        <w:t xml:space="preserve"> </w:t>
      </w:r>
      <w:r>
        <w:rPr>
          <w:sz w:val="24"/>
        </w:rPr>
        <w:t>взаимодействий.</w:t>
      </w:r>
    </w:p>
    <w:p w:rsidR="00456509" w:rsidRDefault="00D11E26">
      <w:pPr>
        <w:pStyle w:val="a4"/>
        <w:spacing w:before="34" w:line="360" w:lineRule="auto"/>
        <w:ind w:left="242" w:right="117" w:firstLine="720"/>
      </w:pPr>
      <w:r>
        <w:t>В процессе реализации основной образовательной программы используются такие формы</w:t>
      </w:r>
      <w:r>
        <w:rPr>
          <w:spacing w:val="1"/>
        </w:rPr>
        <w:t xml:space="preserve"> </w:t>
      </w:r>
      <w:r>
        <w:t>психолого-педагогического</w:t>
      </w:r>
      <w:r>
        <w:rPr>
          <w:spacing w:val="5"/>
        </w:rPr>
        <w:t xml:space="preserve"> </w:t>
      </w:r>
      <w:r>
        <w:t>сопровождения,</w:t>
      </w:r>
      <w:r>
        <w:rPr>
          <w:spacing w:val="-1"/>
        </w:rPr>
        <w:t xml:space="preserve"> </w:t>
      </w:r>
      <w:r>
        <w:t>как:</w:t>
      </w:r>
    </w:p>
    <w:p w:rsidR="00456509" w:rsidRDefault="00D11E26" w:rsidP="00981FB7">
      <w:pPr>
        <w:pStyle w:val="a8"/>
        <w:numPr>
          <w:ilvl w:val="0"/>
          <w:numId w:val="19"/>
        </w:numPr>
        <w:tabs>
          <w:tab w:val="left" w:pos="1970"/>
          <w:tab w:val="left" w:pos="1971"/>
        </w:tabs>
        <w:spacing w:line="350" w:lineRule="auto"/>
        <w:ind w:right="118" w:firstLine="720"/>
        <w:jc w:val="both"/>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 может проводиться на этапе перехода обучающегося на следующий уровень образованияи</w:t>
      </w:r>
      <w:r>
        <w:rPr>
          <w:spacing w:val="-58"/>
          <w:sz w:val="24"/>
        </w:rPr>
        <w:t xml:space="preserve"> </w:t>
      </w:r>
      <w:r>
        <w:rPr>
          <w:sz w:val="24"/>
        </w:rPr>
        <w:t>в</w:t>
      </w:r>
      <w:r>
        <w:rPr>
          <w:spacing w:val="2"/>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w:t>
      </w:r>
      <w:r>
        <w:rPr>
          <w:spacing w:val="2"/>
          <w:sz w:val="24"/>
        </w:rPr>
        <w:t xml:space="preserve"> </w:t>
      </w:r>
      <w:r>
        <w:rPr>
          <w:sz w:val="24"/>
        </w:rPr>
        <w:t>года;</w:t>
      </w:r>
    </w:p>
    <w:p w:rsidR="00456509" w:rsidRDefault="00D11E26" w:rsidP="00981FB7">
      <w:pPr>
        <w:pStyle w:val="a8"/>
        <w:numPr>
          <w:ilvl w:val="0"/>
          <w:numId w:val="19"/>
        </w:numPr>
        <w:tabs>
          <w:tab w:val="left" w:pos="1880"/>
        </w:tabs>
        <w:spacing w:before="5" w:line="336" w:lineRule="auto"/>
        <w:ind w:right="120" w:firstLine="720"/>
        <w:jc w:val="both"/>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30"/>
          <w:sz w:val="24"/>
        </w:rPr>
        <w:t xml:space="preserve"> </w:t>
      </w:r>
      <w:r>
        <w:rPr>
          <w:sz w:val="24"/>
        </w:rPr>
        <w:t>педагогическим</w:t>
      </w:r>
      <w:r>
        <w:rPr>
          <w:spacing w:val="33"/>
          <w:sz w:val="24"/>
        </w:rPr>
        <w:t xml:space="preserve"> </w:t>
      </w:r>
      <w:r>
        <w:rPr>
          <w:sz w:val="24"/>
        </w:rPr>
        <w:t>работником</w:t>
      </w:r>
      <w:r>
        <w:rPr>
          <w:spacing w:val="33"/>
          <w:sz w:val="24"/>
        </w:rPr>
        <w:t xml:space="preserve"> </w:t>
      </w:r>
      <w:r>
        <w:rPr>
          <w:sz w:val="24"/>
        </w:rPr>
        <w:t>и</w:t>
      </w:r>
      <w:r>
        <w:rPr>
          <w:spacing w:val="28"/>
          <w:sz w:val="24"/>
        </w:rPr>
        <w:t xml:space="preserve"> </w:t>
      </w:r>
      <w:r>
        <w:rPr>
          <w:sz w:val="24"/>
        </w:rPr>
        <w:t>психологом</w:t>
      </w:r>
      <w:r>
        <w:rPr>
          <w:spacing w:val="33"/>
          <w:sz w:val="24"/>
        </w:rPr>
        <w:t xml:space="preserve"> </w:t>
      </w:r>
      <w:r>
        <w:rPr>
          <w:sz w:val="24"/>
        </w:rPr>
        <w:t>с</w:t>
      </w:r>
      <w:r>
        <w:rPr>
          <w:spacing w:val="30"/>
          <w:sz w:val="24"/>
        </w:rPr>
        <w:t xml:space="preserve"> </w:t>
      </w:r>
      <w:r>
        <w:rPr>
          <w:sz w:val="24"/>
        </w:rPr>
        <w:t>учётом</w:t>
      </w:r>
      <w:r>
        <w:rPr>
          <w:spacing w:val="33"/>
          <w:sz w:val="24"/>
        </w:rPr>
        <w:t xml:space="preserve"> </w:t>
      </w:r>
      <w:r>
        <w:rPr>
          <w:sz w:val="24"/>
        </w:rPr>
        <w:t>результатов</w:t>
      </w:r>
      <w:r>
        <w:rPr>
          <w:spacing w:val="32"/>
          <w:sz w:val="24"/>
        </w:rPr>
        <w:t xml:space="preserve"> </w:t>
      </w:r>
      <w:r>
        <w:rPr>
          <w:sz w:val="24"/>
        </w:rPr>
        <w:t>диагностики,</w:t>
      </w:r>
      <w:r>
        <w:rPr>
          <w:spacing w:val="33"/>
          <w:sz w:val="24"/>
        </w:rPr>
        <w:t xml:space="preserve"> </w:t>
      </w:r>
      <w:r>
        <w:rPr>
          <w:sz w:val="24"/>
        </w:rPr>
        <w:t>а</w:t>
      </w:r>
    </w:p>
    <w:p w:rsidR="00456509" w:rsidRDefault="00456509">
      <w:pPr>
        <w:spacing w:line="336" w:lineRule="auto"/>
        <w:jc w:val="both"/>
        <w:rPr>
          <w:sz w:val="24"/>
        </w:rPr>
        <w:sectPr w:rsidR="00456509">
          <w:headerReference w:type="default" r:id="rId545"/>
          <w:footerReference w:type="default" r:id="rId546"/>
          <w:pgSz w:w="11910" w:h="16840"/>
          <w:pgMar w:top="260" w:right="320" w:bottom="280" w:left="1040" w:header="2" w:footer="0" w:gutter="0"/>
          <w:cols w:space="720"/>
        </w:sectPr>
      </w:pPr>
    </w:p>
    <w:p w:rsidR="00456509" w:rsidRDefault="00D11E26">
      <w:pPr>
        <w:pStyle w:val="a4"/>
        <w:spacing w:before="26"/>
        <w:ind w:left="242" w:firstLine="0"/>
        <w:jc w:val="left"/>
      </w:pPr>
      <w:r>
        <w:lastRenderedPageBreak/>
        <w:t>также</w:t>
      </w:r>
      <w:r>
        <w:rPr>
          <w:spacing w:val="-2"/>
        </w:rPr>
        <w:t xml:space="preserve"> </w:t>
      </w:r>
      <w:r>
        <w:t>администрацией</w:t>
      </w:r>
      <w:r>
        <w:rPr>
          <w:spacing w:val="-9"/>
        </w:rPr>
        <w:t xml:space="preserve"> </w:t>
      </w:r>
      <w:r>
        <w:t>образовательной</w:t>
      </w:r>
    </w:p>
    <w:p w:rsidR="00456509" w:rsidRDefault="00D11E26">
      <w:pPr>
        <w:spacing w:before="79"/>
        <w:ind w:left="242"/>
        <w:rPr>
          <w:rFonts w:ascii="Calibri"/>
          <w:sz w:val="24"/>
        </w:rPr>
      </w:pPr>
      <w:r>
        <w:br w:type="column"/>
      </w:r>
    </w:p>
    <w:p w:rsidR="00456509" w:rsidRDefault="00456509">
      <w:pPr>
        <w:rPr>
          <w:rFonts w:ascii="Calibri"/>
          <w:sz w:val="24"/>
        </w:rPr>
        <w:sectPr w:rsidR="00456509">
          <w:type w:val="continuous"/>
          <w:pgSz w:w="11910" w:h="16840"/>
          <w:pgMar w:top="900" w:right="320" w:bottom="280" w:left="1040" w:header="720" w:footer="720" w:gutter="0"/>
          <w:cols w:num="2" w:space="720" w:equalWidth="0">
            <w:col w:w="4421" w:space="501"/>
            <w:col w:w="5628"/>
          </w:cols>
        </w:sectPr>
      </w:pPr>
    </w:p>
    <w:p w:rsidR="00456509" w:rsidRDefault="00456509">
      <w:pPr>
        <w:pStyle w:val="a4"/>
        <w:spacing w:before="9"/>
        <w:ind w:left="0" w:firstLine="0"/>
        <w:jc w:val="left"/>
        <w:rPr>
          <w:rFonts w:ascii="Calibri"/>
          <w:sz w:val="20"/>
        </w:rPr>
      </w:pPr>
    </w:p>
    <w:p w:rsidR="00456509" w:rsidRDefault="00D11E26">
      <w:pPr>
        <w:pStyle w:val="a4"/>
        <w:spacing w:before="90"/>
        <w:ind w:left="962" w:firstLine="0"/>
        <w:jc w:val="left"/>
      </w:pPr>
      <w:r>
        <w:t>организации</w:t>
      </w:r>
      <w:r>
        <w:rPr>
          <w:spacing w:val="-3"/>
        </w:rPr>
        <w:t xml:space="preserve"> </w:t>
      </w:r>
      <w:r>
        <w:t>(расписание</w:t>
      </w:r>
      <w:r>
        <w:rPr>
          <w:spacing w:val="-4"/>
        </w:rPr>
        <w:t xml:space="preserve"> </w:t>
      </w:r>
      <w:r>
        <w:t>консультаций</w:t>
      </w:r>
      <w:r>
        <w:rPr>
          <w:spacing w:val="-2"/>
        </w:rPr>
        <w:t xml:space="preserve"> </w:t>
      </w:r>
      <w:r>
        <w:t>и</w:t>
      </w:r>
      <w:r>
        <w:rPr>
          <w:spacing w:val="-3"/>
        </w:rPr>
        <w:t xml:space="preserve"> </w:t>
      </w:r>
      <w:r>
        <w:t>сотрудников,</w:t>
      </w:r>
      <w:r>
        <w:rPr>
          <w:spacing w:val="-1"/>
        </w:rPr>
        <w:t xml:space="preserve"> </w:t>
      </w:r>
      <w:r>
        <w:t>уполномоченных</w:t>
      </w:r>
      <w:r>
        <w:rPr>
          <w:spacing w:val="-8"/>
        </w:rPr>
        <w:t xml:space="preserve"> </w:t>
      </w:r>
      <w:r>
        <w:t>их</w:t>
      </w:r>
      <w:r>
        <w:rPr>
          <w:spacing w:val="-8"/>
        </w:rPr>
        <w:t xml:space="preserve"> </w:t>
      </w:r>
      <w:r>
        <w:t>проводить);</w:t>
      </w:r>
    </w:p>
    <w:p w:rsidR="00456509" w:rsidRDefault="00D11E26">
      <w:pPr>
        <w:pStyle w:val="a4"/>
        <w:tabs>
          <w:tab w:val="left" w:pos="2071"/>
        </w:tabs>
        <w:spacing w:before="138" w:line="336" w:lineRule="auto"/>
        <w:ind w:left="242" w:right="289" w:firstLine="720"/>
        <w:jc w:val="left"/>
      </w:pPr>
      <w:r>
        <w:rPr>
          <w:sz w:val="28"/>
        </w:rPr>
        <w:t>3)</w:t>
      </w:r>
      <w:r>
        <w:rPr>
          <w:sz w:val="28"/>
        </w:rPr>
        <w:tab/>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57"/>
        </w:rPr>
        <w:t xml:space="preserve"> </w:t>
      </w:r>
      <w:r>
        <w:t>работа,</w:t>
      </w:r>
      <w:r>
        <w:rPr>
          <w:spacing w:val="-2"/>
        </w:rPr>
        <w:t xml:space="preserve"> </w:t>
      </w:r>
      <w:r>
        <w:t>осуществляемая</w:t>
      </w:r>
      <w:r>
        <w:rPr>
          <w:spacing w:val="2"/>
        </w:rPr>
        <w:t xml:space="preserve"> </w:t>
      </w:r>
      <w:r>
        <w:t>в</w:t>
      </w:r>
      <w:r>
        <w:rPr>
          <w:spacing w:val="3"/>
        </w:rPr>
        <w:t xml:space="preserve"> </w:t>
      </w:r>
      <w:r>
        <w:t>течение</w:t>
      </w:r>
      <w:r>
        <w:rPr>
          <w:spacing w:val="-5"/>
        </w:rPr>
        <w:t xml:space="preserve"> </w:t>
      </w:r>
      <w:r>
        <w:t>всего</w:t>
      </w:r>
      <w:r>
        <w:rPr>
          <w:spacing w:val="2"/>
        </w:rPr>
        <w:t xml:space="preserve"> </w:t>
      </w:r>
      <w:r>
        <w:t>учебного</w:t>
      </w:r>
      <w:r>
        <w:rPr>
          <w:spacing w:val="2"/>
        </w:rPr>
        <w:t xml:space="preserve"> </w:t>
      </w:r>
      <w:r>
        <w:t>времени.</w:t>
      </w:r>
    </w:p>
    <w:p w:rsidR="00456509" w:rsidRDefault="00456509">
      <w:pPr>
        <w:pStyle w:val="a4"/>
        <w:ind w:left="0" w:firstLine="0"/>
        <w:jc w:val="left"/>
        <w:rPr>
          <w:sz w:val="20"/>
        </w:rPr>
      </w:pPr>
    </w:p>
    <w:p w:rsidR="00456509" w:rsidRDefault="00456509">
      <w:pPr>
        <w:pStyle w:val="a4"/>
        <w:ind w:left="0" w:firstLine="0"/>
        <w:jc w:val="left"/>
        <w:rPr>
          <w:sz w:val="20"/>
        </w:rPr>
      </w:pPr>
    </w:p>
    <w:p w:rsidR="00456509" w:rsidRDefault="00456509">
      <w:pPr>
        <w:rPr>
          <w:sz w:val="20"/>
        </w:rPr>
        <w:sectPr w:rsidR="00456509">
          <w:headerReference w:type="default" r:id="rId547"/>
          <w:footerReference w:type="default" r:id="rId548"/>
          <w:pgSz w:w="11910" w:h="16840"/>
          <w:pgMar w:top="260" w:right="320" w:bottom="1200" w:left="1040" w:header="2" w:footer="1012" w:gutter="0"/>
          <w:cols w:space="720"/>
        </w:sectPr>
      </w:pPr>
    </w:p>
    <w:p w:rsidR="00456509" w:rsidRDefault="00456509">
      <w:pPr>
        <w:pStyle w:val="a4"/>
        <w:spacing w:before="9"/>
        <w:ind w:left="0" w:firstLine="0"/>
        <w:jc w:val="left"/>
        <w:rPr>
          <w:sz w:val="35"/>
        </w:rPr>
      </w:pPr>
    </w:p>
    <w:p w:rsidR="00456509" w:rsidRDefault="00D11E26">
      <w:pPr>
        <w:pStyle w:val="21"/>
        <w:ind w:left="242"/>
        <w:jc w:val="left"/>
      </w:pPr>
      <w:r>
        <w:t>НОО</w:t>
      </w:r>
    </w:p>
    <w:p w:rsidR="00456509" w:rsidRDefault="00D11E26">
      <w:pPr>
        <w:spacing w:before="90"/>
        <w:ind w:left="109"/>
        <w:rPr>
          <w:b/>
          <w:sz w:val="24"/>
        </w:rPr>
      </w:pPr>
      <w:r>
        <w:br w:type="column"/>
      </w:r>
      <w:r>
        <w:rPr>
          <w:b/>
          <w:sz w:val="24"/>
        </w:rPr>
        <w:lastRenderedPageBreak/>
        <w:t>3.5.3</w:t>
      </w:r>
      <w:r>
        <w:rPr>
          <w:b/>
          <w:spacing w:val="-9"/>
          <w:sz w:val="24"/>
        </w:rPr>
        <w:t xml:space="preserve"> </w:t>
      </w:r>
      <w:r>
        <w:rPr>
          <w:b/>
          <w:sz w:val="24"/>
        </w:rPr>
        <w:t>Финансово-экономические условия</w:t>
      </w:r>
      <w:r>
        <w:rPr>
          <w:b/>
          <w:spacing w:val="-5"/>
          <w:sz w:val="24"/>
        </w:rPr>
        <w:t xml:space="preserve"> </w:t>
      </w:r>
      <w:r>
        <w:rPr>
          <w:b/>
          <w:sz w:val="24"/>
        </w:rPr>
        <w:t>реализации</w:t>
      </w:r>
      <w:r>
        <w:rPr>
          <w:b/>
          <w:spacing w:val="1"/>
          <w:sz w:val="24"/>
        </w:rPr>
        <w:t xml:space="preserve"> </w:t>
      </w:r>
      <w:r>
        <w:rPr>
          <w:b/>
          <w:sz w:val="24"/>
        </w:rPr>
        <w:t>образовательной</w:t>
      </w:r>
      <w:r>
        <w:rPr>
          <w:b/>
          <w:spacing w:val="-3"/>
          <w:sz w:val="24"/>
        </w:rPr>
        <w:t xml:space="preserve"> </w:t>
      </w:r>
      <w:r>
        <w:rPr>
          <w:b/>
          <w:sz w:val="24"/>
        </w:rPr>
        <w:t>программы</w:t>
      </w:r>
    </w:p>
    <w:p w:rsidR="00456509" w:rsidRDefault="00456509">
      <w:pPr>
        <w:pStyle w:val="a4"/>
        <w:ind w:left="0" w:firstLine="0"/>
        <w:jc w:val="left"/>
        <w:rPr>
          <w:b/>
          <w:sz w:val="26"/>
        </w:rPr>
      </w:pPr>
    </w:p>
    <w:p w:rsidR="00456509" w:rsidRDefault="00456509">
      <w:pPr>
        <w:pStyle w:val="a4"/>
        <w:spacing w:before="2"/>
        <w:ind w:left="0" w:firstLine="0"/>
        <w:jc w:val="left"/>
        <w:rPr>
          <w:b/>
          <w:sz w:val="22"/>
        </w:rPr>
      </w:pPr>
    </w:p>
    <w:p w:rsidR="00456509" w:rsidRDefault="00D11E26">
      <w:pPr>
        <w:pStyle w:val="a4"/>
        <w:ind w:left="118" w:firstLine="0"/>
        <w:jc w:val="left"/>
      </w:pPr>
      <w:r>
        <w:t>Финансовое</w:t>
      </w:r>
      <w:r>
        <w:rPr>
          <w:spacing w:val="35"/>
        </w:rPr>
        <w:t xml:space="preserve"> </w:t>
      </w:r>
      <w:r>
        <w:t>обеспечение</w:t>
      </w:r>
      <w:r>
        <w:rPr>
          <w:spacing w:val="103"/>
        </w:rPr>
        <w:t xml:space="preserve"> </w:t>
      </w:r>
      <w:r>
        <w:t>реализации</w:t>
      </w:r>
      <w:r>
        <w:rPr>
          <w:spacing w:val="96"/>
        </w:rPr>
        <w:t xml:space="preserve"> </w:t>
      </w:r>
      <w:r>
        <w:t>образовательной</w:t>
      </w:r>
      <w:r>
        <w:rPr>
          <w:spacing w:val="101"/>
        </w:rPr>
        <w:t xml:space="preserve"> </w:t>
      </w:r>
      <w:r>
        <w:t>программы</w:t>
      </w:r>
      <w:r>
        <w:rPr>
          <w:spacing w:val="97"/>
        </w:rPr>
        <w:t xml:space="preserve"> </w:t>
      </w:r>
      <w:r>
        <w:t>начального</w:t>
      </w:r>
      <w:r>
        <w:rPr>
          <w:spacing w:val="99"/>
        </w:rPr>
        <w:t xml:space="preserve"> </w:t>
      </w:r>
      <w:r>
        <w:t>общего</w:t>
      </w:r>
    </w:p>
    <w:p w:rsidR="00456509" w:rsidRDefault="00456509">
      <w:pPr>
        <w:sectPr w:rsidR="00456509">
          <w:type w:val="continuous"/>
          <w:pgSz w:w="11910" w:h="16840"/>
          <w:pgMar w:top="900" w:right="320" w:bottom="280" w:left="1040" w:header="720" w:footer="720" w:gutter="0"/>
          <w:cols w:num="2" w:space="720" w:equalWidth="0">
            <w:col w:w="804" w:space="40"/>
            <w:col w:w="9706"/>
          </w:cols>
        </w:sectPr>
      </w:pPr>
    </w:p>
    <w:p w:rsidR="00456509" w:rsidRDefault="00D11E26">
      <w:pPr>
        <w:pStyle w:val="a4"/>
        <w:spacing w:before="142" w:line="360" w:lineRule="auto"/>
        <w:ind w:left="242" w:right="122" w:firstLine="0"/>
      </w:pPr>
      <w:r>
        <w:lastRenderedPageBreak/>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4"/>
        </w:rPr>
        <w:t xml:space="preserve"> </w:t>
      </w:r>
      <w:r>
        <w:t>прав</w:t>
      </w:r>
      <w:r>
        <w:rPr>
          <w:spacing w:val="-2"/>
        </w:rPr>
        <w:t xml:space="preserve"> </w:t>
      </w:r>
      <w:r>
        <w:t>на получение общедоступного</w:t>
      </w:r>
      <w:r>
        <w:rPr>
          <w:spacing w:val="1"/>
        </w:rPr>
        <w:t xml:space="preserve"> </w:t>
      </w:r>
      <w:r>
        <w:t>и</w:t>
      </w:r>
      <w:r>
        <w:rPr>
          <w:spacing w:val="-4"/>
        </w:rPr>
        <w:t xml:space="preserve"> </w:t>
      </w:r>
      <w:r>
        <w:t>бесплатного</w:t>
      </w:r>
      <w:r>
        <w:rPr>
          <w:spacing w:val="1"/>
        </w:rPr>
        <w:t xml:space="preserve"> </w:t>
      </w:r>
      <w:r>
        <w:t>начального</w:t>
      </w:r>
      <w:r>
        <w:rPr>
          <w:spacing w:val="-4"/>
        </w:rPr>
        <w:t xml:space="preserve"> </w:t>
      </w:r>
      <w:r>
        <w:t>общего</w:t>
      </w:r>
      <w:r>
        <w:rPr>
          <w:spacing w:val="-4"/>
        </w:rPr>
        <w:t xml:space="preserve"> </w:t>
      </w:r>
      <w:r>
        <w:t>образования.</w:t>
      </w:r>
    </w:p>
    <w:p w:rsidR="00456509" w:rsidRDefault="00D11E26">
      <w:pPr>
        <w:pStyle w:val="a4"/>
        <w:spacing w:line="360" w:lineRule="auto"/>
        <w:ind w:left="242" w:right="122" w:firstLine="720"/>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456509" w:rsidRDefault="00D11E26">
      <w:pPr>
        <w:pStyle w:val="a4"/>
        <w:spacing w:line="360" w:lineRule="auto"/>
        <w:ind w:left="242" w:right="123" w:firstLine="72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 (или)</w:t>
      </w:r>
      <w:r>
        <w:rPr>
          <w:spacing w:val="1"/>
        </w:rPr>
        <w:t xml:space="preserve"> </w:t>
      </w:r>
      <w:r>
        <w:t>объём</w:t>
      </w:r>
      <w:r>
        <w:rPr>
          <w:spacing w:val="-6"/>
        </w:rPr>
        <w:t xml:space="preserve"> </w:t>
      </w:r>
      <w:r>
        <w:t>(содержание)</w:t>
      </w:r>
      <w:r>
        <w:rPr>
          <w:spacing w:val="-5"/>
        </w:rPr>
        <w:t xml:space="preserve"> </w:t>
      </w:r>
      <w:r>
        <w:t>государственной услуги</w:t>
      </w:r>
      <w:r>
        <w:rPr>
          <w:spacing w:val="-1"/>
        </w:rPr>
        <w:t xml:space="preserve"> </w:t>
      </w:r>
      <w:r>
        <w:t>(работы), а</w:t>
      </w:r>
      <w:r>
        <w:rPr>
          <w:spacing w:val="-8"/>
        </w:rPr>
        <w:t xml:space="preserve"> </w:t>
      </w:r>
      <w:r>
        <w:t>также</w:t>
      </w:r>
      <w:r>
        <w:rPr>
          <w:spacing w:val="6"/>
        </w:rPr>
        <w:t xml:space="preserve"> </w:t>
      </w:r>
      <w:r>
        <w:t>порядок</w:t>
      </w:r>
      <w:r>
        <w:rPr>
          <w:spacing w:val="-4"/>
        </w:rPr>
        <w:t xml:space="preserve"> </w:t>
      </w:r>
      <w:r>
        <w:t>её</w:t>
      </w:r>
      <w:r>
        <w:rPr>
          <w:spacing w:val="-7"/>
        </w:rPr>
        <w:t xml:space="preserve"> </w:t>
      </w:r>
      <w:r>
        <w:t>оказания</w:t>
      </w:r>
      <w:r>
        <w:rPr>
          <w:spacing w:val="-6"/>
        </w:rPr>
        <w:t xml:space="preserve"> </w:t>
      </w:r>
      <w:r>
        <w:t>(выполнения).</w:t>
      </w:r>
    </w:p>
    <w:p w:rsidR="00456509" w:rsidRDefault="00D11E26">
      <w:pPr>
        <w:pStyle w:val="a4"/>
        <w:spacing w:line="360" w:lineRule="auto"/>
        <w:ind w:left="242" w:right="108" w:firstLine="72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60"/>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rsidR="00B86E53">
        <w:t>услуг.</w:t>
      </w:r>
    </w:p>
    <w:p w:rsidR="00456509" w:rsidRDefault="00D11E26">
      <w:pPr>
        <w:pStyle w:val="a4"/>
        <w:spacing w:line="360" w:lineRule="auto"/>
        <w:ind w:left="242" w:right="112" w:firstLine="720"/>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rsidR="00B86E53">
        <w:t xml:space="preserve">МБОУ «Староашировская СОШ имени Героя Советского Союза Шамкаева Акрама Беляевича» </w:t>
      </w:r>
      <w:r>
        <w:t>осуществляется в соответствии с нормативами, определяемыми органами государственной власти</w:t>
      </w:r>
      <w:r>
        <w:rPr>
          <w:spacing w:val="1"/>
        </w:rPr>
        <w:t xml:space="preserve"> </w:t>
      </w:r>
      <w:r>
        <w:t>субъектов</w:t>
      </w:r>
      <w:r>
        <w:rPr>
          <w:spacing w:val="2"/>
        </w:rPr>
        <w:t xml:space="preserve"> </w:t>
      </w:r>
      <w:r>
        <w:t>Российской</w:t>
      </w:r>
      <w:r>
        <w:rPr>
          <w:spacing w:val="-2"/>
        </w:rPr>
        <w:t xml:space="preserve"> </w:t>
      </w:r>
      <w:r>
        <w:t>Федерации.</w:t>
      </w:r>
    </w:p>
    <w:p w:rsidR="00456509" w:rsidRDefault="00D11E26">
      <w:pPr>
        <w:pStyle w:val="a4"/>
        <w:spacing w:line="360" w:lineRule="auto"/>
        <w:ind w:left="242" w:right="116" w:firstLine="720"/>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дополнительного</w:t>
      </w:r>
      <w:r>
        <w:rPr>
          <w:spacing w:val="1"/>
        </w:rPr>
        <w:t xml:space="preserve"> </w:t>
      </w:r>
      <w:r>
        <w:t>образования</w:t>
      </w:r>
      <w:r>
        <w:rPr>
          <w:spacing w:val="1"/>
        </w:rPr>
        <w:t xml:space="preserve"> </w:t>
      </w:r>
      <w:r>
        <w:t>детей</w:t>
      </w:r>
      <w:r>
        <w:rPr>
          <w:spacing w:val="1"/>
        </w:rPr>
        <w:t xml:space="preserve"> </w:t>
      </w:r>
      <w:r>
        <w:t>,</w:t>
      </w:r>
      <w:r>
        <w:rPr>
          <w:spacing w:val="1"/>
        </w:rPr>
        <w:t xml:space="preserve"> </w:t>
      </w:r>
      <w:r>
        <w:t>применяемых при расчёте</w:t>
      </w:r>
      <w:r w:rsidR="00B86E53">
        <w:t xml:space="preserve"> </w:t>
      </w:r>
      <w:r>
        <w:t>объёма субсидии</w:t>
      </w:r>
      <w:r>
        <w:rPr>
          <w:spacing w:val="1"/>
        </w:rPr>
        <w:t xml:space="preserve"> </w:t>
      </w:r>
      <w:r>
        <w:t>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60"/>
        </w:rPr>
        <w:t xml:space="preserve"> </w:t>
      </w:r>
      <w:r>
        <w:t>(муниципальных)</w:t>
      </w:r>
      <w:r>
        <w:rPr>
          <w:spacing w:val="1"/>
        </w:rPr>
        <w:t xml:space="preserve"> </w:t>
      </w:r>
      <w:r>
        <w:t>услуг</w:t>
      </w:r>
      <w:r>
        <w:rPr>
          <w:spacing w:val="2"/>
        </w:rPr>
        <w:t xml:space="preserve"> </w:t>
      </w:r>
      <w:r>
        <w:t>(выполнение работ)</w:t>
      </w:r>
      <w:r>
        <w:rPr>
          <w:spacing w:val="-2"/>
        </w:rPr>
        <w:t xml:space="preserve"> </w:t>
      </w:r>
      <w:r>
        <w:t>государственным</w:t>
      </w:r>
      <w:r>
        <w:rPr>
          <w:spacing w:val="-2"/>
        </w:rPr>
        <w:t xml:space="preserve"> </w:t>
      </w:r>
      <w:r>
        <w:t>(муниципальным)</w:t>
      </w:r>
      <w:r>
        <w:rPr>
          <w:spacing w:val="2"/>
        </w:rPr>
        <w:t xml:space="preserve"> </w:t>
      </w:r>
      <w:r>
        <w:t>учреждением.</w:t>
      </w:r>
    </w:p>
    <w:p w:rsidR="00456509" w:rsidRDefault="00D11E26">
      <w:pPr>
        <w:pStyle w:val="a4"/>
        <w:spacing w:line="360" w:lineRule="auto"/>
        <w:ind w:left="242" w:right="112" w:firstLine="72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 гарантированный минимально допустимый объём финансовых средств в год 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456509" w:rsidRDefault="00456509">
      <w:pPr>
        <w:spacing w:line="360" w:lineRule="auto"/>
      </w:pPr>
    </w:p>
    <w:p w:rsidR="004C5D9C" w:rsidRDefault="004C5D9C">
      <w:pPr>
        <w:spacing w:line="360" w:lineRule="auto"/>
        <w:sectPr w:rsidR="004C5D9C">
          <w:type w:val="continuous"/>
          <w:pgSz w:w="11910" w:h="16840"/>
          <w:pgMar w:top="900" w:right="320" w:bottom="280" w:left="1040" w:header="720" w:footer="720" w:gutter="0"/>
          <w:cols w:space="720"/>
        </w:sectPr>
      </w:pPr>
    </w:p>
    <w:p w:rsidR="00456509" w:rsidRDefault="00456509">
      <w:pPr>
        <w:pStyle w:val="a4"/>
        <w:ind w:left="0" w:firstLine="0"/>
        <w:jc w:val="left"/>
        <w:rPr>
          <w:sz w:val="22"/>
        </w:rPr>
      </w:pPr>
    </w:p>
    <w:p w:rsidR="00456509" w:rsidRDefault="00D11E26">
      <w:pPr>
        <w:pStyle w:val="a4"/>
        <w:spacing w:before="90"/>
        <w:ind w:left="242" w:firstLine="0"/>
      </w:pPr>
      <w:r>
        <w:t>образовательной</w:t>
      </w:r>
      <w:r>
        <w:rPr>
          <w:spacing w:val="-2"/>
        </w:rPr>
        <w:t xml:space="preserve"> </w:t>
      </w:r>
      <w:r>
        <w:t>программы</w:t>
      </w:r>
      <w:r>
        <w:rPr>
          <w:spacing w:val="-5"/>
        </w:rPr>
        <w:t xml:space="preserve"> </w:t>
      </w:r>
      <w:r>
        <w:t>начального</w:t>
      </w:r>
      <w:r>
        <w:rPr>
          <w:spacing w:val="-2"/>
        </w:rPr>
        <w:t xml:space="preserve"> </w:t>
      </w:r>
      <w:r>
        <w:t>общего</w:t>
      </w:r>
      <w:r>
        <w:rPr>
          <w:spacing w:val="-7"/>
        </w:rPr>
        <w:t xml:space="preserve"> </w:t>
      </w:r>
      <w:r>
        <w:t>образования;</w:t>
      </w:r>
    </w:p>
    <w:p w:rsidR="00456509" w:rsidRDefault="00D11E26" w:rsidP="00981FB7">
      <w:pPr>
        <w:pStyle w:val="a8"/>
        <w:numPr>
          <w:ilvl w:val="0"/>
          <w:numId w:val="18"/>
        </w:numPr>
        <w:tabs>
          <w:tab w:val="left" w:pos="1760"/>
        </w:tabs>
        <w:spacing w:before="138"/>
        <w:ind w:hanging="798"/>
        <w:jc w:val="both"/>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6"/>
          <w:sz w:val="24"/>
        </w:rPr>
        <w:t xml:space="preserve"> </w:t>
      </w:r>
      <w:r>
        <w:rPr>
          <w:sz w:val="24"/>
        </w:rPr>
        <w:t>обучения;</w:t>
      </w:r>
    </w:p>
    <w:p w:rsidR="00456509" w:rsidRDefault="00D11E26" w:rsidP="00981FB7">
      <w:pPr>
        <w:pStyle w:val="a8"/>
        <w:numPr>
          <w:ilvl w:val="0"/>
          <w:numId w:val="18"/>
        </w:numPr>
        <w:tabs>
          <w:tab w:val="left" w:pos="1774"/>
        </w:tabs>
        <w:spacing w:before="129" w:line="336" w:lineRule="auto"/>
        <w:ind w:left="242" w:right="117" w:firstLine="720"/>
        <w:jc w:val="both"/>
        <w:rPr>
          <w:sz w:val="24"/>
        </w:rPr>
      </w:pPr>
      <w:r>
        <w:rPr>
          <w:sz w:val="24"/>
        </w:rPr>
        <w:t>прочие</w:t>
      </w:r>
      <w:r>
        <w:rPr>
          <w:spacing w:val="1"/>
          <w:sz w:val="24"/>
        </w:rPr>
        <w:t xml:space="preserve"> </w:t>
      </w:r>
      <w:r>
        <w:rPr>
          <w:sz w:val="24"/>
        </w:rPr>
        <w:t>расходы</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оплату</w:t>
      </w:r>
      <w:r>
        <w:rPr>
          <w:spacing w:val="1"/>
          <w:sz w:val="24"/>
        </w:rPr>
        <w:t xml:space="preserve"> </w:t>
      </w:r>
      <w:r>
        <w:rPr>
          <w:sz w:val="24"/>
        </w:rPr>
        <w:t>коммунальных</w:t>
      </w:r>
      <w:r>
        <w:rPr>
          <w:spacing w:val="1"/>
          <w:sz w:val="24"/>
        </w:rPr>
        <w:t xml:space="preserve"> </w:t>
      </w:r>
      <w:r>
        <w:rPr>
          <w:sz w:val="24"/>
        </w:rPr>
        <w:t>услуг,</w:t>
      </w:r>
      <w:r>
        <w:rPr>
          <w:spacing w:val="4"/>
          <w:sz w:val="24"/>
        </w:rPr>
        <w:t xml:space="preserve"> </w:t>
      </w:r>
      <w:r>
        <w:rPr>
          <w:sz w:val="24"/>
        </w:rPr>
        <w:t>осуществляемых</w:t>
      </w:r>
      <w:r>
        <w:rPr>
          <w:spacing w:val="-4"/>
          <w:sz w:val="24"/>
        </w:rPr>
        <w:t xml:space="preserve"> </w:t>
      </w:r>
      <w:r>
        <w:rPr>
          <w:sz w:val="24"/>
        </w:rPr>
        <w:t>из</w:t>
      </w:r>
      <w:r>
        <w:rPr>
          <w:spacing w:val="3"/>
          <w:sz w:val="24"/>
        </w:rPr>
        <w:t xml:space="preserve"> </w:t>
      </w:r>
      <w:r>
        <w:rPr>
          <w:sz w:val="24"/>
        </w:rPr>
        <w:t>местных</w:t>
      </w:r>
      <w:r>
        <w:rPr>
          <w:spacing w:val="-4"/>
          <w:sz w:val="24"/>
        </w:rPr>
        <w:t xml:space="preserve"> </w:t>
      </w:r>
      <w:r>
        <w:rPr>
          <w:sz w:val="24"/>
        </w:rPr>
        <w:t>бюджетов).</w:t>
      </w:r>
    </w:p>
    <w:p w:rsidR="00456509" w:rsidRDefault="00D11E26">
      <w:pPr>
        <w:pStyle w:val="a4"/>
        <w:spacing w:before="32" w:line="360" w:lineRule="auto"/>
        <w:ind w:left="242" w:right="111" w:firstLine="720"/>
      </w:pPr>
      <w:r>
        <w:t>Нормативные затраты на оказание государственной или муниципальной услуги в 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1"/>
        </w:rPr>
        <w:t xml:space="preserve"> </w:t>
      </w:r>
      <w:r>
        <w:t>обучения и воспитания, охраны здоровья обучающихся, а также с учётом иных 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3"/>
        </w:rPr>
        <w:t xml:space="preserve"> </w:t>
      </w:r>
      <w:r>
        <w:t>если</w:t>
      </w:r>
      <w:r>
        <w:rPr>
          <w:spacing w:val="2"/>
        </w:rPr>
        <w:t xml:space="preserve"> </w:t>
      </w:r>
      <w:r>
        <w:t>иное</w:t>
      </w:r>
      <w:r>
        <w:rPr>
          <w:spacing w:val="-5"/>
        </w:rPr>
        <w:t xml:space="preserve"> </w:t>
      </w:r>
      <w:r>
        <w:t>неустановлено</w:t>
      </w:r>
      <w:r>
        <w:rPr>
          <w:spacing w:val="1"/>
        </w:rPr>
        <w:t xml:space="preserve"> </w:t>
      </w:r>
      <w:r>
        <w:t>законодательством</w:t>
      </w:r>
      <w:r>
        <w:rPr>
          <w:spacing w:val="-2"/>
        </w:rPr>
        <w:t xml:space="preserve"> </w:t>
      </w:r>
      <w:r>
        <w:t>РФ</w:t>
      </w:r>
      <w:r>
        <w:rPr>
          <w:spacing w:val="3"/>
        </w:rPr>
        <w:t xml:space="preserve"> </w:t>
      </w:r>
      <w:r>
        <w:t>или</w:t>
      </w:r>
      <w:r>
        <w:rPr>
          <w:spacing w:val="2"/>
        </w:rPr>
        <w:t xml:space="preserve"> </w:t>
      </w:r>
      <w:r>
        <w:t>субъекта РФ.</w:t>
      </w:r>
    </w:p>
    <w:p w:rsidR="00456509" w:rsidRDefault="00D11E26">
      <w:pPr>
        <w:pStyle w:val="a4"/>
        <w:spacing w:line="360" w:lineRule="auto"/>
        <w:ind w:left="242" w:right="106" w:firstLine="720"/>
      </w:pPr>
      <w:r>
        <w:t>Органы местного самоуправления вправе осуществлять за счёт средств местных 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6"/>
        </w:rPr>
        <w:t xml:space="preserve"> </w:t>
      </w:r>
      <w:r>
        <w:t>определённого</w:t>
      </w:r>
      <w:r>
        <w:rPr>
          <w:spacing w:val="2"/>
        </w:rPr>
        <w:t xml:space="preserve"> </w:t>
      </w:r>
      <w:r>
        <w:t>субъектом</w:t>
      </w:r>
      <w:r>
        <w:rPr>
          <w:spacing w:val="-2"/>
        </w:rPr>
        <w:t xml:space="preserve"> </w:t>
      </w:r>
      <w:r>
        <w:t>Российской</w:t>
      </w:r>
      <w:r>
        <w:rPr>
          <w:spacing w:val="-3"/>
        </w:rPr>
        <w:t xml:space="preserve"> </w:t>
      </w:r>
      <w:r>
        <w:t>Федерации.</w:t>
      </w:r>
    </w:p>
    <w:p w:rsidR="00456509" w:rsidRDefault="00D11E26">
      <w:pPr>
        <w:pStyle w:val="a4"/>
        <w:spacing w:before="2" w:line="360" w:lineRule="auto"/>
        <w:ind w:left="242" w:right="111" w:firstLine="720"/>
      </w:pPr>
      <w:r>
        <w:t>Образовательная организация самостоятельно принимает решение в части направления 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 программы начального общего образования (заработная плата с 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2"/>
        </w:rPr>
        <w:t xml:space="preserve"> </w:t>
      </w:r>
      <w:r>
        <w:t>деятельностью</w:t>
      </w:r>
      <w:r>
        <w:rPr>
          <w:spacing w:val="-5"/>
        </w:rPr>
        <w:t xml:space="preserve"> </w:t>
      </w:r>
      <w:r>
        <w:t>общеобразовательных</w:t>
      </w:r>
      <w:r>
        <w:rPr>
          <w:spacing w:val="-8"/>
        </w:rPr>
        <w:t xml:space="preserve"> </w:t>
      </w:r>
      <w:r>
        <w:t>организаций).</w:t>
      </w:r>
    </w:p>
    <w:p w:rsidR="00456509" w:rsidRDefault="00D11E26" w:rsidP="00971AD4">
      <w:pPr>
        <w:pStyle w:val="a4"/>
        <w:spacing w:before="1"/>
        <w:ind w:left="242" w:right="117" w:firstLine="720"/>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учётом обеспечения уровня средней</w:t>
      </w:r>
      <w:r>
        <w:rPr>
          <w:spacing w:val="1"/>
        </w:rPr>
        <w:t xml:space="preserve"> </w:t>
      </w:r>
      <w:r>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57"/>
        </w:rPr>
        <w:t xml:space="preserve"> </w:t>
      </w:r>
      <w:r>
        <w:t>государственной</w:t>
      </w:r>
      <w:r>
        <w:rPr>
          <w:spacing w:val="58"/>
        </w:rPr>
        <w:t xml:space="preserve"> </w:t>
      </w:r>
      <w:r>
        <w:t>власти</w:t>
      </w:r>
      <w:r>
        <w:rPr>
          <w:spacing w:val="5"/>
        </w:rPr>
        <w:t xml:space="preserve"> </w:t>
      </w:r>
      <w:r>
        <w:t>субъектов  Российской</w:t>
      </w:r>
      <w:r>
        <w:rPr>
          <w:spacing w:val="4"/>
        </w:rPr>
        <w:t xml:space="preserve"> </w:t>
      </w:r>
      <w:r>
        <w:t>Федерации,</w:t>
      </w:r>
      <w:r>
        <w:rPr>
          <w:spacing w:val="59"/>
        </w:rPr>
        <w:t xml:space="preserve"> </w:t>
      </w:r>
      <w:r>
        <w:t>органов  местного</w:t>
      </w:r>
      <w:r>
        <w:rPr>
          <w:spacing w:val="3"/>
        </w:rPr>
        <w:t xml:space="preserve"> </w:t>
      </w:r>
      <w:r>
        <w:t>самоуправления.</w:t>
      </w:r>
    </w:p>
    <w:p w:rsidR="00456509" w:rsidRDefault="00D11E26" w:rsidP="00971AD4">
      <w:pPr>
        <w:pStyle w:val="a4"/>
        <w:ind w:left="242" w:firstLine="0"/>
      </w:pPr>
      <w:r>
        <w:t>Расходы</w:t>
      </w:r>
      <w:r>
        <w:rPr>
          <w:spacing w:val="1"/>
        </w:rPr>
        <w:t xml:space="preserve"> </w:t>
      </w:r>
      <w:r>
        <w:t>на</w:t>
      </w:r>
      <w:r>
        <w:rPr>
          <w:spacing w:val="-6"/>
        </w:rPr>
        <w:t xml:space="preserve"> </w:t>
      </w:r>
      <w:r>
        <w:t>оплату</w:t>
      </w:r>
      <w:r>
        <w:rPr>
          <w:spacing w:val="-5"/>
        </w:rPr>
        <w:t xml:space="preserve"> </w:t>
      </w:r>
      <w:r>
        <w:t>труда педагогических</w:t>
      </w:r>
    </w:p>
    <w:p w:rsidR="00456509" w:rsidRDefault="00D11E26" w:rsidP="00971AD4">
      <w:pPr>
        <w:pStyle w:val="a4"/>
        <w:spacing w:before="137"/>
        <w:ind w:left="962" w:firstLine="0"/>
      </w:pPr>
      <w:r>
        <w:t>работников</w:t>
      </w:r>
      <w:r>
        <w:rPr>
          <w:spacing w:val="26"/>
        </w:rPr>
        <w:t xml:space="preserve"> </w:t>
      </w:r>
      <w:r>
        <w:t>муниципальных</w:t>
      </w:r>
      <w:r>
        <w:rPr>
          <w:spacing w:val="78"/>
        </w:rPr>
        <w:t xml:space="preserve"> </w:t>
      </w:r>
      <w:r>
        <w:t>общеобразовательных</w:t>
      </w:r>
      <w:r>
        <w:rPr>
          <w:spacing w:val="78"/>
        </w:rPr>
        <w:t xml:space="preserve"> </w:t>
      </w:r>
      <w:r>
        <w:t>организаций,</w:t>
      </w:r>
      <w:r>
        <w:rPr>
          <w:spacing w:val="86"/>
        </w:rPr>
        <w:t xml:space="preserve"> </w:t>
      </w:r>
      <w:r>
        <w:t>включаемые</w:t>
      </w:r>
      <w:r>
        <w:rPr>
          <w:spacing w:val="82"/>
        </w:rPr>
        <w:t xml:space="preserve"> </w:t>
      </w:r>
      <w:r>
        <w:t>органами</w:t>
      </w:r>
    </w:p>
    <w:p w:rsidR="00971AD4" w:rsidRDefault="00971AD4" w:rsidP="00971AD4">
      <w:pPr>
        <w:pStyle w:val="a4"/>
        <w:ind w:left="20" w:firstLine="0"/>
        <w:jc w:val="left"/>
      </w:pPr>
      <w:r>
        <w:rPr>
          <w:spacing w:val="2"/>
        </w:rPr>
        <w:t>г</w:t>
      </w:r>
      <w:r>
        <w:rPr>
          <w:spacing w:val="4"/>
        </w:rPr>
        <w:t>о</w:t>
      </w:r>
      <w:r>
        <w:rPr>
          <w:spacing w:val="-1"/>
        </w:rPr>
        <w:t>с</w:t>
      </w:r>
      <w:r>
        <w:rPr>
          <w:spacing w:val="-10"/>
        </w:rPr>
        <w:t>у</w:t>
      </w:r>
      <w:r>
        <w:rPr>
          <w:spacing w:val="-3"/>
        </w:rPr>
        <w:t>д</w:t>
      </w:r>
      <w:r>
        <w:rPr>
          <w:spacing w:val="-1"/>
        </w:rPr>
        <w:t>а</w:t>
      </w:r>
      <w:r>
        <w:t>р</w:t>
      </w:r>
      <w:r>
        <w:rPr>
          <w:spacing w:val="-1"/>
        </w:rPr>
        <w:t>с</w:t>
      </w:r>
      <w:r>
        <w:t>т</w:t>
      </w:r>
      <w:r>
        <w:rPr>
          <w:spacing w:val="2"/>
        </w:rPr>
        <w:t>в</w:t>
      </w:r>
      <w:r>
        <w:rPr>
          <w:spacing w:val="-1"/>
        </w:rPr>
        <w:t>е</w:t>
      </w:r>
      <w:r>
        <w:t>нн</w:t>
      </w:r>
      <w:r>
        <w:rPr>
          <w:spacing w:val="4"/>
        </w:rPr>
        <w:t>о</w:t>
      </w:r>
      <w:r>
        <w:t>й</w:t>
      </w:r>
      <w:r>
        <w:rPr>
          <w:spacing w:val="3"/>
        </w:rPr>
        <w:t xml:space="preserve"> </w:t>
      </w:r>
      <w:r>
        <w:rPr>
          <w:spacing w:val="1"/>
        </w:rPr>
        <w:t>в</w:t>
      </w:r>
      <w:r>
        <w:t>л</w:t>
      </w:r>
      <w:r>
        <w:rPr>
          <w:spacing w:val="-1"/>
        </w:rPr>
        <w:t>ас</w:t>
      </w:r>
      <w:r>
        <w:t>ти</w:t>
      </w:r>
      <w:r>
        <w:rPr>
          <w:spacing w:val="3"/>
        </w:rPr>
        <w:t xml:space="preserve"> </w:t>
      </w:r>
      <w:r>
        <w:rPr>
          <w:spacing w:val="-1"/>
        </w:rPr>
        <w:t>с</w:t>
      </w:r>
      <w:r>
        <w:rPr>
          <w:spacing w:val="-10"/>
        </w:rPr>
        <w:t>у</w:t>
      </w:r>
      <w:r>
        <w:rPr>
          <w:spacing w:val="-3"/>
        </w:rPr>
        <w:t>б</w:t>
      </w:r>
      <w:r>
        <w:rPr>
          <w:spacing w:val="-1"/>
        </w:rPr>
        <w:t>ъ</w:t>
      </w:r>
      <w:r>
        <w:rPr>
          <w:spacing w:val="4"/>
        </w:rPr>
        <w:t>е</w:t>
      </w:r>
      <w:r>
        <w:rPr>
          <w:spacing w:val="-2"/>
        </w:rPr>
        <w:t>к</w:t>
      </w:r>
      <w:r>
        <w:t>т</w:t>
      </w:r>
      <w:r>
        <w:rPr>
          <w:spacing w:val="5"/>
        </w:rPr>
        <w:t>о</w:t>
      </w:r>
      <w:r>
        <w:t>в</w:t>
      </w:r>
      <w:r>
        <w:rPr>
          <w:spacing w:val="3"/>
        </w:rPr>
        <w:t xml:space="preserve"> </w:t>
      </w:r>
      <w:r>
        <w:rPr>
          <w:spacing w:val="-4"/>
        </w:rPr>
        <w:t>РФ н</w:t>
      </w:r>
      <w:r>
        <w:rPr>
          <w:spacing w:val="4"/>
        </w:rPr>
        <w:t>о</w:t>
      </w:r>
      <w:r>
        <w:t>р</w:t>
      </w:r>
      <w:r>
        <w:rPr>
          <w:spacing w:val="1"/>
        </w:rPr>
        <w:t>м</w:t>
      </w:r>
      <w:r>
        <w:rPr>
          <w:spacing w:val="-1"/>
        </w:rPr>
        <w:t>а</w:t>
      </w:r>
      <w:r>
        <w:rPr>
          <w:spacing w:val="-5"/>
        </w:rPr>
        <w:t>т</w:t>
      </w:r>
      <w:r>
        <w:t>и</w:t>
      </w:r>
      <w:r>
        <w:rPr>
          <w:spacing w:val="1"/>
        </w:rPr>
        <w:t>в</w:t>
      </w:r>
      <w:r>
        <w:t>ы</w:t>
      </w:r>
      <w:r>
        <w:rPr>
          <w:spacing w:val="3"/>
        </w:rPr>
        <w:t xml:space="preserve"> </w:t>
      </w:r>
      <w:r>
        <w:rPr>
          <w:spacing w:val="-2"/>
        </w:rPr>
        <w:t>ф</w:t>
      </w:r>
      <w:r>
        <w:rPr>
          <w:spacing w:val="-4"/>
        </w:rPr>
        <w:t>и</w:t>
      </w:r>
      <w:r>
        <w:t>н</w:t>
      </w:r>
      <w:r>
        <w:rPr>
          <w:spacing w:val="-1"/>
        </w:rPr>
        <w:t>а</w:t>
      </w:r>
      <w:r>
        <w:t>н</w:t>
      </w:r>
      <w:r>
        <w:rPr>
          <w:spacing w:val="-1"/>
        </w:rPr>
        <w:t>с</w:t>
      </w:r>
      <w:r>
        <w:t>о</w:t>
      </w:r>
      <w:r>
        <w:rPr>
          <w:spacing w:val="-3"/>
        </w:rPr>
        <w:t>в</w:t>
      </w:r>
      <w:r>
        <w:rPr>
          <w:spacing w:val="4"/>
        </w:rPr>
        <w:t>о</w:t>
      </w:r>
      <w:r>
        <w:rPr>
          <w:spacing w:val="-3"/>
        </w:rPr>
        <w:t>г</w:t>
      </w:r>
      <w:r>
        <w:t>о</w:t>
      </w:r>
      <w:r>
        <w:rPr>
          <w:spacing w:val="2"/>
        </w:rPr>
        <w:t xml:space="preserve"> </w:t>
      </w:r>
      <w:r>
        <w:rPr>
          <w:spacing w:val="4"/>
        </w:rPr>
        <w:t>о</w:t>
      </w:r>
      <w:r>
        <w:rPr>
          <w:spacing w:val="-3"/>
        </w:rPr>
        <w:t>б</w:t>
      </w:r>
      <w:r>
        <w:rPr>
          <w:spacing w:val="-1"/>
        </w:rPr>
        <w:t>ес</w:t>
      </w:r>
      <w:r>
        <w:t>п</w:t>
      </w:r>
      <w:r>
        <w:rPr>
          <w:spacing w:val="-1"/>
        </w:rPr>
        <w:t>ече</w:t>
      </w:r>
      <w:r>
        <w:t>ния,</w:t>
      </w:r>
    </w:p>
    <w:p w:rsidR="00456509" w:rsidRDefault="00456509">
      <w:pPr>
        <w:sectPr w:rsidR="00456509">
          <w:headerReference w:type="default" r:id="rId549"/>
          <w:footerReference w:type="default" r:id="rId550"/>
          <w:pgSz w:w="11910" w:h="16840"/>
          <w:pgMar w:top="260" w:right="320" w:bottom="1220" w:left="1040" w:header="2" w:footer="1037"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09" w:firstLine="0"/>
      </w:pPr>
      <w:r>
        <w:t>не могут</w:t>
      </w:r>
      <w:r>
        <w:rPr>
          <w:spacing w:val="1"/>
        </w:rPr>
        <w:t xml:space="preserve"> </w:t>
      </w:r>
      <w:r>
        <w:t>быть</w:t>
      </w:r>
      <w:r>
        <w:rPr>
          <w:spacing w:val="1"/>
        </w:rPr>
        <w:t xml:space="preserve"> </w:t>
      </w:r>
      <w:r>
        <w:t>ниже уровня, соответствующего средней заработной плате в 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456509" w:rsidRDefault="00D11E26">
      <w:pPr>
        <w:pStyle w:val="a4"/>
        <w:spacing w:before="2" w:line="360" w:lineRule="auto"/>
        <w:ind w:left="242" w:right="114" w:firstLine="720"/>
      </w:pPr>
      <w:r>
        <w:t>В связи с требованиями ФГОС НОО при расчёте регионального норматива учитываются</w:t>
      </w:r>
      <w:r>
        <w:rPr>
          <w:spacing w:val="1"/>
        </w:rPr>
        <w:t xml:space="preserve"> </w:t>
      </w:r>
      <w:r>
        <w:t>затраты</w:t>
      </w:r>
      <w:r>
        <w:rPr>
          <w:spacing w:val="21"/>
        </w:rPr>
        <w:t xml:space="preserve"> </w:t>
      </w:r>
      <w:r>
        <w:t>рабочего</w:t>
      </w:r>
      <w:r>
        <w:rPr>
          <w:spacing w:val="19"/>
        </w:rPr>
        <w:t xml:space="preserve"> </w:t>
      </w:r>
      <w:r>
        <w:t>времени</w:t>
      </w:r>
      <w:r>
        <w:rPr>
          <w:spacing w:val="15"/>
        </w:rPr>
        <w:t xml:space="preserve"> </w:t>
      </w:r>
      <w:r>
        <w:t>педагогических</w:t>
      </w:r>
      <w:r>
        <w:rPr>
          <w:spacing w:val="14"/>
        </w:rPr>
        <w:t xml:space="preserve"> </w:t>
      </w:r>
      <w:r>
        <w:t>работников</w:t>
      </w:r>
      <w:r>
        <w:rPr>
          <w:spacing w:val="17"/>
        </w:rPr>
        <w:t xml:space="preserve"> </w:t>
      </w:r>
      <w:r>
        <w:t>образовательных</w:t>
      </w:r>
      <w:r>
        <w:rPr>
          <w:spacing w:val="14"/>
        </w:rPr>
        <w:t xml:space="preserve"> </w:t>
      </w:r>
      <w:r>
        <w:t>организаций</w:t>
      </w:r>
      <w:r>
        <w:rPr>
          <w:spacing w:val="15"/>
        </w:rPr>
        <w:t xml:space="preserve"> </w:t>
      </w:r>
      <w:r>
        <w:t>на</w:t>
      </w:r>
      <w:r>
        <w:rPr>
          <w:spacing w:val="18"/>
        </w:rPr>
        <w:t xml:space="preserve"> </w:t>
      </w:r>
      <w:r>
        <w:t>урочную</w:t>
      </w:r>
      <w:r>
        <w:rPr>
          <w:spacing w:val="-57"/>
        </w:rPr>
        <w:t xml:space="preserve"> </w:t>
      </w:r>
      <w:r>
        <w:t>и внеурочную деятельность. Формирование фонда оплаты труда образовательной организации</w:t>
      </w:r>
      <w:r>
        <w:rPr>
          <w:spacing w:val="1"/>
        </w:rPr>
        <w:t xml:space="preserve"> </w:t>
      </w:r>
      <w:r>
        <w:t>осуществляется в пределах объёма средств образовательной организации на текущий финансовый</w:t>
      </w:r>
      <w:r>
        <w:rPr>
          <w:spacing w:val="1"/>
        </w:rPr>
        <w:t xml:space="preserve"> </w:t>
      </w:r>
      <w:r>
        <w:t>год, установленного в соответствии с нормативами финансового обеспечения, определёнными</w:t>
      </w:r>
      <w:r>
        <w:rPr>
          <w:spacing w:val="1"/>
        </w:rPr>
        <w:t xml:space="preserve"> </w:t>
      </w:r>
      <w:r>
        <w:t>органами государственной власти субъекта</w:t>
      </w:r>
      <w:r>
        <w:rPr>
          <w:spacing w:val="1"/>
        </w:rPr>
        <w:t xml:space="preserve"> </w:t>
      </w:r>
      <w:r>
        <w:t>Российской</w:t>
      </w:r>
      <w:r w:rsidR="00B86E53">
        <w:t xml:space="preserve"> </w:t>
      </w:r>
      <w:r>
        <w:t>Федерации,</w:t>
      </w:r>
      <w:r>
        <w:rPr>
          <w:spacing w:val="1"/>
        </w:rPr>
        <w:t xml:space="preserve"> </w:t>
      </w:r>
      <w:r>
        <w:t>количеством 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3"/>
        </w:rPr>
        <w:t xml:space="preserve"> </w:t>
      </w:r>
      <w:r>
        <w:t>организации.</w:t>
      </w:r>
    </w:p>
    <w:p w:rsidR="00456509" w:rsidRDefault="00D11E26">
      <w:pPr>
        <w:pStyle w:val="a4"/>
        <w:spacing w:line="360" w:lineRule="auto"/>
        <w:ind w:left="242" w:right="125" w:firstLine="720"/>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57"/>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3"/>
        </w:rPr>
        <w:t xml:space="preserve"> </w:t>
      </w:r>
      <w:r>
        <w:t>организации.</w:t>
      </w:r>
    </w:p>
    <w:p w:rsidR="00456509" w:rsidRDefault="00D11E26">
      <w:pPr>
        <w:pStyle w:val="a4"/>
        <w:spacing w:before="3" w:line="360" w:lineRule="auto"/>
        <w:ind w:left="242" w:right="111" w:firstLine="720"/>
      </w:pP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57"/>
        </w:rPr>
        <w:t xml:space="preserve"> </w:t>
      </w:r>
      <w:r>
        <w:t>достигнутых</w:t>
      </w:r>
      <w:r>
        <w:rPr>
          <w:spacing w:val="1"/>
        </w:rPr>
        <w:t xml:space="preserve"> </w:t>
      </w:r>
      <w:r>
        <w:t>результатов,</w:t>
      </w:r>
      <w:r>
        <w:rPr>
          <w:spacing w:val="1"/>
        </w:rPr>
        <w:t xml:space="preserve"> </w:t>
      </w:r>
      <w:r>
        <w:t>разработанные</w:t>
      </w:r>
      <w:r w:rsidR="00B86E53">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4"/>
        </w:rPr>
        <w:t xml:space="preserve"> </w:t>
      </w:r>
      <w:r>
        <w:t>образовательной</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456509" w:rsidRDefault="00D11E26">
      <w:pPr>
        <w:pStyle w:val="a4"/>
        <w:spacing w:line="360" w:lineRule="auto"/>
        <w:ind w:left="242" w:right="113" w:firstLine="720"/>
      </w:pPr>
      <w:r>
        <w:t>В них включаются: динамика учебных достижений обучающихся, активность их участия во</w:t>
      </w:r>
      <w:r>
        <w:rPr>
          <w:spacing w:val="-57"/>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 технологий, в том числе здоровьесберегающих; участие в методической 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 и</w:t>
      </w:r>
      <w:r>
        <w:rPr>
          <w:spacing w:val="3"/>
        </w:rPr>
        <w:t xml:space="preserve"> </w:t>
      </w:r>
      <w:r>
        <w:t>др.</w:t>
      </w:r>
    </w:p>
    <w:p w:rsidR="00456509" w:rsidRDefault="00D11E26">
      <w:pPr>
        <w:pStyle w:val="a4"/>
        <w:spacing w:line="360" w:lineRule="auto"/>
        <w:ind w:left="242" w:right="116" w:firstLine="720"/>
      </w:pPr>
      <w:r>
        <w:t>Нормативное</w:t>
      </w:r>
      <w:r>
        <w:rPr>
          <w:spacing w:val="1"/>
        </w:rPr>
        <w:t xml:space="preserve"> </w:t>
      </w:r>
      <w:r>
        <w:t>подушевое</w:t>
      </w:r>
      <w:r>
        <w:rPr>
          <w:spacing w:val="1"/>
        </w:rPr>
        <w:t xml:space="preserve"> </w:t>
      </w:r>
      <w:r>
        <w:t>финансирование</w:t>
      </w:r>
      <w:r>
        <w:rPr>
          <w:spacing w:val="1"/>
        </w:rPr>
        <w:t xml:space="preserve"> </w:t>
      </w:r>
      <w:r>
        <w:t>реализации</w:t>
      </w:r>
      <w:r>
        <w:rPr>
          <w:spacing w:val="1"/>
        </w:rPr>
        <w:t xml:space="preserve"> </w:t>
      </w:r>
      <w:r>
        <w:t>государственных</w:t>
      </w:r>
      <w:r>
        <w:rPr>
          <w:spacing w:val="1"/>
        </w:rPr>
        <w:t xml:space="preserve"> </w:t>
      </w:r>
      <w:r>
        <w:t>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гарантированным минимально допустимым объемом финансовых средств на реализацию ФГОС</w:t>
      </w:r>
      <w:r>
        <w:rPr>
          <w:spacing w:val="1"/>
        </w:rPr>
        <w:t xml:space="preserve"> </w:t>
      </w:r>
      <w:r>
        <w:t>НОО</w:t>
      </w:r>
      <w:r>
        <w:rPr>
          <w:spacing w:val="-1"/>
        </w:rPr>
        <w:t xml:space="preserve"> </w:t>
      </w:r>
      <w:r>
        <w:t>(в</w:t>
      </w:r>
      <w:r>
        <w:rPr>
          <w:spacing w:val="2"/>
        </w:rPr>
        <w:t xml:space="preserve"> </w:t>
      </w:r>
      <w:r>
        <w:t>части</w:t>
      </w:r>
      <w:r>
        <w:rPr>
          <w:spacing w:val="-7"/>
        </w:rPr>
        <w:t xml:space="preserve"> </w:t>
      </w:r>
      <w:r>
        <w:t>оплаты</w:t>
      </w:r>
      <w:r>
        <w:rPr>
          <w:spacing w:val="2"/>
        </w:rPr>
        <w:t xml:space="preserve"> </w:t>
      </w:r>
      <w:r>
        <w:t>труда и</w:t>
      </w:r>
      <w:r>
        <w:rPr>
          <w:spacing w:val="6"/>
        </w:rPr>
        <w:t xml:space="preserve"> </w:t>
      </w:r>
      <w:r>
        <w:t>учебных</w:t>
      </w:r>
      <w:r>
        <w:rPr>
          <w:spacing w:val="-4"/>
        </w:rPr>
        <w:t xml:space="preserve"> </w:t>
      </w:r>
      <w:r>
        <w:t>расходов)</w:t>
      </w:r>
      <w:r>
        <w:rPr>
          <w:spacing w:val="-2"/>
        </w:rPr>
        <w:t xml:space="preserve"> </w:t>
      </w:r>
      <w:r>
        <w:t>в</w:t>
      </w:r>
      <w:r>
        <w:rPr>
          <w:spacing w:val="-2"/>
        </w:rPr>
        <w:t xml:space="preserve"> </w:t>
      </w:r>
      <w:r>
        <w:t>год</w:t>
      </w:r>
      <w:r>
        <w:rPr>
          <w:spacing w:val="-1"/>
        </w:rPr>
        <w:t xml:space="preserve"> </w:t>
      </w:r>
      <w:r>
        <w:t>в</w:t>
      </w:r>
      <w:r>
        <w:rPr>
          <w:spacing w:val="-2"/>
        </w:rPr>
        <w:t xml:space="preserve"> </w:t>
      </w:r>
      <w:r>
        <w:t>расчете</w:t>
      </w:r>
      <w:r>
        <w:rPr>
          <w:spacing w:val="-1"/>
        </w:rPr>
        <w:t xml:space="preserve"> </w:t>
      </w:r>
      <w:r>
        <w:t>на</w:t>
      </w:r>
      <w:r>
        <w:rPr>
          <w:spacing w:val="-5"/>
        </w:rPr>
        <w:t xml:space="preserve"> </w:t>
      </w:r>
      <w:r>
        <w:t>одного</w:t>
      </w:r>
      <w:r>
        <w:rPr>
          <w:spacing w:val="-4"/>
        </w:rPr>
        <w:t xml:space="preserve"> </w:t>
      </w:r>
      <w:r>
        <w:t>обучающегося.</w:t>
      </w:r>
    </w:p>
    <w:p w:rsidR="00456509" w:rsidRDefault="00D11E26">
      <w:pPr>
        <w:pStyle w:val="a4"/>
        <w:spacing w:line="360" w:lineRule="auto"/>
        <w:ind w:left="242" w:right="108" w:firstLine="720"/>
      </w:pPr>
      <w:r>
        <w:t>ОО самостоятельно устанавливает систему оплаты труда и стимулирования работников в</w:t>
      </w:r>
      <w:r>
        <w:rPr>
          <w:spacing w:val="1"/>
        </w:rPr>
        <w:t xml:space="preserve"> </w:t>
      </w:r>
      <w:r>
        <w:t>локальных нормативных актах ОО,</w:t>
      </w:r>
      <w:r>
        <w:rPr>
          <w:spacing w:val="1"/>
        </w:rPr>
        <w:t xml:space="preserve"> </w:t>
      </w:r>
      <w:r>
        <w:t>которые соответствуют действующему законодательству и</w:t>
      </w:r>
      <w:r>
        <w:rPr>
          <w:spacing w:val="1"/>
        </w:rPr>
        <w:t xml:space="preserve"> </w:t>
      </w:r>
      <w:r>
        <w:t>иным</w:t>
      </w:r>
      <w:r>
        <w:rPr>
          <w:spacing w:val="-2"/>
        </w:rPr>
        <w:t xml:space="preserve"> </w:t>
      </w:r>
      <w:r>
        <w:t>нормативным</w:t>
      </w:r>
      <w:r>
        <w:rPr>
          <w:spacing w:val="-1"/>
        </w:rPr>
        <w:t xml:space="preserve"> </w:t>
      </w:r>
      <w:r>
        <w:t>правовым</w:t>
      </w:r>
      <w:r>
        <w:rPr>
          <w:spacing w:val="-1"/>
        </w:rPr>
        <w:t xml:space="preserve"> </w:t>
      </w:r>
      <w:r>
        <w:t>актам</w:t>
      </w:r>
      <w:r>
        <w:rPr>
          <w:spacing w:val="2"/>
        </w:rPr>
        <w:t xml:space="preserve"> </w:t>
      </w:r>
      <w:r>
        <w:t>и</w:t>
      </w:r>
      <w:r>
        <w:rPr>
          <w:spacing w:val="-2"/>
        </w:rPr>
        <w:t xml:space="preserve"> </w:t>
      </w:r>
      <w:r>
        <w:t>предусматривают:</w:t>
      </w:r>
    </w:p>
    <w:p w:rsidR="00456509" w:rsidRDefault="00D11E26">
      <w:pPr>
        <w:pStyle w:val="a4"/>
        <w:spacing w:line="336" w:lineRule="auto"/>
        <w:ind w:left="242" w:right="123" w:firstLine="720"/>
      </w:pPr>
      <w:r>
        <w:rPr>
          <w:sz w:val="28"/>
        </w:rPr>
        <w:t>-</w:t>
      </w:r>
      <w:r>
        <w:rPr>
          <w:spacing w:val="1"/>
          <w:sz w:val="28"/>
        </w:rPr>
        <w:t xml:space="preserve"> </w:t>
      </w:r>
      <w:r>
        <w:t>дифференцированный рост заработной платы учителей, создание механизма связи</w:t>
      </w:r>
      <w:r>
        <w:rPr>
          <w:spacing w:val="1"/>
        </w:rPr>
        <w:t xml:space="preserve"> </w:t>
      </w:r>
      <w:r>
        <w:t>заработной</w:t>
      </w:r>
      <w:r>
        <w:rPr>
          <w:spacing w:val="-3"/>
        </w:rPr>
        <w:t xml:space="preserve"> </w:t>
      </w:r>
      <w:r>
        <w:t>платы с качеством</w:t>
      </w:r>
      <w:r>
        <w:rPr>
          <w:spacing w:val="-1"/>
        </w:rPr>
        <w:t xml:space="preserve"> </w:t>
      </w:r>
      <w:r>
        <w:t>психолого-педагогических,</w:t>
      </w:r>
      <w:r>
        <w:rPr>
          <w:spacing w:val="3"/>
        </w:rPr>
        <w:t xml:space="preserve"> </w:t>
      </w:r>
      <w:r>
        <w:t>материально-</w:t>
      </w:r>
    </w:p>
    <w:p w:rsidR="00456509" w:rsidRDefault="00D11E26">
      <w:pPr>
        <w:pStyle w:val="a4"/>
        <w:spacing w:before="29"/>
        <w:ind w:left="962" w:firstLine="0"/>
      </w:pPr>
      <w:r>
        <w:t>технических,</w:t>
      </w:r>
      <w:r>
        <w:rPr>
          <w:spacing w:val="50"/>
        </w:rPr>
        <w:t xml:space="preserve"> </w:t>
      </w:r>
      <w:r>
        <w:t>учебно-методических</w:t>
      </w:r>
      <w:r>
        <w:rPr>
          <w:spacing w:val="39"/>
        </w:rPr>
        <w:t xml:space="preserve"> </w:t>
      </w:r>
      <w:r>
        <w:t>и</w:t>
      </w:r>
      <w:r>
        <w:rPr>
          <w:spacing w:val="40"/>
        </w:rPr>
        <w:t xml:space="preserve"> </w:t>
      </w:r>
      <w:r>
        <w:t>информационных</w:t>
      </w:r>
      <w:r>
        <w:rPr>
          <w:spacing w:val="40"/>
        </w:rPr>
        <w:t xml:space="preserve"> </w:t>
      </w:r>
      <w:r>
        <w:t>условий</w:t>
      </w:r>
      <w:r>
        <w:rPr>
          <w:spacing w:val="40"/>
        </w:rPr>
        <w:t xml:space="preserve"> </w:t>
      </w:r>
      <w:r>
        <w:t>и</w:t>
      </w:r>
      <w:r>
        <w:rPr>
          <w:spacing w:val="45"/>
        </w:rPr>
        <w:t xml:space="preserve"> </w:t>
      </w:r>
      <w:r>
        <w:t>результативностью</w:t>
      </w:r>
      <w:r>
        <w:rPr>
          <w:spacing w:val="37"/>
        </w:rPr>
        <w:t xml:space="preserve"> </w:t>
      </w:r>
      <w:r>
        <w:t>их</w:t>
      </w:r>
    </w:p>
    <w:p w:rsidR="00456509" w:rsidRDefault="00456509">
      <w:pPr>
        <w:sectPr w:rsidR="00456509">
          <w:headerReference w:type="default" r:id="rId551"/>
          <w:footerReference w:type="default" r:id="rId552"/>
          <w:pgSz w:w="11910" w:h="16840"/>
          <w:pgMar w:top="260" w:right="320" w:bottom="1220" w:left="1040" w:header="2" w:footer="1033" w:gutter="0"/>
          <w:cols w:space="720"/>
        </w:sectPr>
      </w:pPr>
    </w:p>
    <w:p w:rsidR="00456509" w:rsidRDefault="00D11E26">
      <w:pPr>
        <w:pStyle w:val="a4"/>
        <w:spacing w:before="137"/>
        <w:ind w:left="242" w:firstLine="0"/>
        <w:jc w:val="left"/>
      </w:pPr>
      <w:r>
        <w:rPr>
          <w:spacing w:val="-1"/>
        </w:rPr>
        <w:lastRenderedPageBreak/>
        <w:t>труда;</w:t>
      </w:r>
    </w:p>
    <w:p w:rsidR="00456509" w:rsidRDefault="00D11E26">
      <w:pPr>
        <w:pStyle w:val="a4"/>
        <w:ind w:left="0" w:firstLine="0"/>
        <w:jc w:val="left"/>
        <w:rPr>
          <w:sz w:val="30"/>
        </w:rPr>
      </w:pPr>
      <w:r>
        <w:br w:type="column"/>
      </w:r>
    </w:p>
    <w:p w:rsidR="00456509" w:rsidRDefault="00D11E26" w:rsidP="00981FB7">
      <w:pPr>
        <w:pStyle w:val="a8"/>
        <w:numPr>
          <w:ilvl w:val="0"/>
          <w:numId w:val="17"/>
        </w:numPr>
        <w:tabs>
          <w:tab w:val="left" w:pos="873"/>
          <w:tab w:val="left" w:pos="874"/>
        </w:tabs>
        <w:spacing w:before="206"/>
        <w:jc w:val="left"/>
        <w:rPr>
          <w:sz w:val="24"/>
        </w:rPr>
      </w:pPr>
      <w:r>
        <w:rPr>
          <w:sz w:val="24"/>
        </w:rPr>
        <w:t>повышение</w:t>
      </w:r>
      <w:r>
        <w:rPr>
          <w:spacing w:val="7"/>
          <w:sz w:val="24"/>
        </w:rPr>
        <w:t xml:space="preserve"> </w:t>
      </w:r>
      <w:r>
        <w:rPr>
          <w:sz w:val="24"/>
        </w:rPr>
        <w:t>стимулирующих</w:t>
      </w:r>
      <w:r>
        <w:rPr>
          <w:spacing w:val="4"/>
          <w:sz w:val="24"/>
        </w:rPr>
        <w:t xml:space="preserve"> </w:t>
      </w:r>
      <w:r>
        <w:rPr>
          <w:sz w:val="24"/>
        </w:rPr>
        <w:t>функций</w:t>
      </w:r>
      <w:r>
        <w:rPr>
          <w:spacing w:val="9"/>
          <w:sz w:val="24"/>
        </w:rPr>
        <w:t xml:space="preserve"> </w:t>
      </w:r>
      <w:r>
        <w:rPr>
          <w:sz w:val="24"/>
        </w:rPr>
        <w:t>оплаты</w:t>
      </w:r>
      <w:r>
        <w:rPr>
          <w:spacing w:val="7"/>
          <w:sz w:val="24"/>
        </w:rPr>
        <w:t xml:space="preserve"> </w:t>
      </w:r>
      <w:r>
        <w:rPr>
          <w:sz w:val="24"/>
        </w:rPr>
        <w:t>труда,</w:t>
      </w:r>
      <w:r>
        <w:rPr>
          <w:spacing w:val="10"/>
          <w:sz w:val="24"/>
        </w:rPr>
        <w:t xml:space="preserve"> </w:t>
      </w:r>
      <w:r>
        <w:rPr>
          <w:sz w:val="24"/>
        </w:rPr>
        <w:t>нацеливающих</w:t>
      </w:r>
      <w:r>
        <w:rPr>
          <w:spacing w:val="4"/>
          <w:sz w:val="24"/>
        </w:rPr>
        <w:t xml:space="preserve"> </w:t>
      </w:r>
      <w:r>
        <w:rPr>
          <w:sz w:val="24"/>
        </w:rPr>
        <w:t>работников</w:t>
      </w:r>
      <w:r>
        <w:rPr>
          <w:spacing w:val="10"/>
          <w:sz w:val="24"/>
        </w:rPr>
        <w:t xml:space="preserve"> </w:t>
      </w:r>
      <w:r>
        <w:rPr>
          <w:sz w:val="24"/>
        </w:rPr>
        <w:t>на</w:t>
      </w:r>
    </w:p>
    <w:p w:rsidR="00456509" w:rsidRDefault="00456509">
      <w:pPr>
        <w:rPr>
          <w:sz w:val="24"/>
        </w:rPr>
        <w:sectPr w:rsidR="00456509">
          <w:type w:val="continuous"/>
          <w:pgSz w:w="11910" w:h="16840"/>
          <w:pgMar w:top="900" w:right="320" w:bottom="280" w:left="1040" w:header="720" w:footer="720" w:gutter="0"/>
          <w:cols w:num="2" w:space="720" w:equalWidth="0">
            <w:col w:w="880" w:space="40"/>
            <w:col w:w="9630"/>
          </w:cols>
        </w:sectPr>
      </w:pPr>
    </w:p>
    <w:p w:rsidR="00456509" w:rsidRDefault="00D11E26">
      <w:pPr>
        <w:pStyle w:val="a4"/>
        <w:spacing w:before="128"/>
        <w:ind w:left="242" w:firstLine="0"/>
        <w:jc w:val="left"/>
      </w:pPr>
      <w:r>
        <w:lastRenderedPageBreak/>
        <w:t>достижение высоких</w:t>
      </w:r>
      <w:r>
        <w:rPr>
          <w:spacing w:val="-4"/>
        </w:rPr>
        <w:t xml:space="preserve"> </w:t>
      </w:r>
      <w:r>
        <w:t>результатов</w:t>
      </w:r>
      <w:r>
        <w:rPr>
          <w:spacing w:val="-2"/>
        </w:rPr>
        <w:t xml:space="preserve"> </w:t>
      </w:r>
      <w:r>
        <w:t>(показателей</w:t>
      </w:r>
      <w:r>
        <w:rPr>
          <w:spacing w:val="-3"/>
        </w:rPr>
        <w:t xml:space="preserve"> </w:t>
      </w:r>
      <w:r>
        <w:t>качества работы);</w:t>
      </w:r>
    </w:p>
    <w:p w:rsidR="00456509" w:rsidRDefault="00456509">
      <w:pPr>
        <w:sectPr w:rsidR="00456509">
          <w:type w:val="continuous"/>
          <w:pgSz w:w="11910" w:h="16840"/>
          <w:pgMar w:top="900" w:right="320" w:bottom="280" w:left="1040" w:header="720" w:footer="72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22" w:firstLine="0"/>
      </w:pPr>
      <w:r>
        <w:t>распределяемых</w:t>
      </w:r>
      <w:r>
        <w:rPr>
          <w:spacing w:val="1"/>
        </w:rPr>
        <w:t xml:space="preserve"> </w:t>
      </w:r>
      <w:r>
        <w:t>на</w:t>
      </w:r>
      <w:r>
        <w:rPr>
          <w:spacing w:val="1"/>
        </w:rPr>
        <w:t xml:space="preserve"> </w:t>
      </w:r>
      <w:r>
        <w:t>основании</w:t>
      </w:r>
      <w:r>
        <w:rPr>
          <w:spacing w:val="1"/>
        </w:rPr>
        <w:t xml:space="preserve"> </w:t>
      </w:r>
      <w:r>
        <w:t>оценки</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труда</w:t>
      </w:r>
      <w:r>
        <w:rPr>
          <w:spacing w:val="1"/>
        </w:rPr>
        <w:t xml:space="preserve"> </w:t>
      </w:r>
      <w:r>
        <w:t>работников</w:t>
      </w:r>
      <w:r>
        <w:rPr>
          <w:spacing w:val="1"/>
        </w:rPr>
        <w:t xml:space="preserve"> </w:t>
      </w:r>
      <w:r>
        <w:t>и</w:t>
      </w:r>
      <w:r>
        <w:rPr>
          <w:spacing w:val="1"/>
        </w:rPr>
        <w:t xml:space="preserve"> </w:t>
      </w:r>
      <w:r>
        <w:t>не</w:t>
      </w:r>
      <w:r>
        <w:rPr>
          <w:spacing w:val="1"/>
        </w:rPr>
        <w:t xml:space="preserve"> </w:t>
      </w:r>
      <w:r>
        <w:t>являющихся</w:t>
      </w:r>
      <w:r>
        <w:rPr>
          <w:spacing w:val="1"/>
        </w:rPr>
        <w:t xml:space="preserve"> </w:t>
      </w:r>
      <w:r>
        <w:t>компенсационными</w:t>
      </w:r>
      <w:r>
        <w:rPr>
          <w:spacing w:val="-2"/>
        </w:rPr>
        <w:t xml:space="preserve"> </w:t>
      </w:r>
      <w:r>
        <w:t>выплатами;</w:t>
      </w:r>
    </w:p>
    <w:p w:rsidR="00456509" w:rsidRDefault="00D11E26" w:rsidP="00981FB7">
      <w:pPr>
        <w:pStyle w:val="a8"/>
        <w:numPr>
          <w:ilvl w:val="1"/>
          <w:numId w:val="17"/>
        </w:numPr>
        <w:tabs>
          <w:tab w:val="left" w:pos="1664"/>
        </w:tabs>
        <w:spacing w:before="4" w:line="336" w:lineRule="auto"/>
        <w:ind w:right="117" w:firstLine="720"/>
        <w:rPr>
          <w:sz w:val="24"/>
        </w:rPr>
      </w:pPr>
      <w:r>
        <w:rPr>
          <w:sz w:val="24"/>
        </w:rPr>
        <w:t>разделение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зарплаты</w:t>
      </w:r>
      <w:r>
        <w:rPr>
          <w:spacing w:val="1"/>
          <w:sz w:val="24"/>
        </w:rPr>
        <w:t xml:space="preserve"> </w:t>
      </w:r>
      <w:r>
        <w:rPr>
          <w:sz w:val="24"/>
        </w:rPr>
        <w:t>работников</w:t>
      </w:r>
      <w:r>
        <w:rPr>
          <w:spacing w:val="1"/>
          <w:sz w:val="24"/>
        </w:rPr>
        <w:t xml:space="preserve"> </w:t>
      </w:r>
      <w:r>
        <w:rPr>
          <w:sz w:val="24"/>
        </w:rPr>
        <w:t>ОО</w:t>
      </w:r>
      <w:r>
        <w:rPr>
          <w:spacing w:val="1"/>
          <w:sz w:val="24"/>
        </w:rPr>
        <w:t xml:space="preserve"> </w:t>
      </w:r>
      <w:r>
        <w:rPr>
          <w:sz w:val="24"/>
        </w:rPr>
        <w:t>на</w:t>
      </w:r>
      <w:r>
        <w:rPr>
          <w:spacing w:val="1"/>
          <w:sz w:val="24"/>
        </w:rPr>
        <w:t xml:space="preserve"> </w:t>
      </w:r>
      <w:r>
        <w:rPr>
          <w:sz w:val="24"/>
        </w:rPr>
        <w:t>базовую</w:t>
      </w:r>
      <w:r>
        <w:rPr>
          <w:spacing w:val="1"/>
          <w:sz w:val="24"/>
        </w:rPr>
        <w:t xml:space="preserve"> </w:t>
      </w:r>
      <w:r>
        <w:rPr>
          <w:sz w:val="24"/>
        </w:rPr>
        <w:t>и</w:t>
      </w:r>
      <w:r>
        <w:rPr>
          <w:spacing w:val="1"/>
          <w:sz w:val="24"/>
        </w:rPr>
        <w:t xml:space="preserve"> </w:t>
      </w:r>
      <w:r>
        <w:rPr>
          <w:sz w:val="24"/>
        </w:rPr>
        <w:t>стимулирующую</w:t>
      </w:r>
      <w:r>
        <w:rPr>
          <w:spacing w:val="-1"/>
          <w:sz w:val="24"/>
        </w:rPr>
        <w:t xml:space="preserve"> </w:t>
      </w:r>
      <w:r>
        <w:rPr>
          <w:sz w:val="24"/>
        </w:rPr>
        <w:t>части,</w:t>
      </w:r>
      <w:r>
        <w:rPr>
          <w:spacing w:val="8"/>
          <w:sz w:val="24"/>
        </w:rPr>
        <w:t xml:space="preserve"> </w:t>
      </w:r>
      <w:r>
        <w:rPr>
          <w:sz w:val="24"/>
        </w:rPr>
        <w:t>установление</w:t>
      </w:r>
      <w:r>
        <w:rPr>
          <w:spacing w:val="1"/>
          <w:sz w:val="24"/>
        </w:rPr>
        <w:t xml:space="preserve"> </w:t>
      </w:r>
      <w:r>
        <w:rPr>
          <w:sz w:val="24"/>
        </w:rPr>
        <w:t>стимулирующей</w:t>
      </w:r>
      <w:r>
        <w:rPr>
          <w:spacing w:val="2"/>
          <w:sz w:val="24"/>
        </w:rPr>
        <w:t xml:space="preserve"> </w:t>
      </w:r>
      <w:r>
        <w:rPr>
          <w:sz w:val="24"/>
        </w:rPr>
        <w:t>части;</w:t>
      </w:r>
    </w:p>
    <w:p w:rsidR="00456509" w:rsidRDefault="00D11E26" w:rsidP="00981FB7">
      <w:pPr>
        <w:pStyle w:val="a8"/>
        <w:numPr>
          <w:ilvl w:val="1"/>
          <w:numId w:val="17"/>
        </w:numPr>
        <w:tabs>
          <w:tab w:val="left" w:pos="1750"/>
        </w:tabs>
        <w:spacing w:before="27" w:line="355" w:lineRule="auto"/>
        <w:ind w:right="117" w:firstLine="720"/>
        <w:rPr>
          <w:sz w:val="24"/>
        </w:rPr>
      </w:pPr>
      <w:r>
        <w:rPr>
          <w:sz w:val="24"/>
        </w:rPr>
        <w:t>механизмы учета в оплате труда всех видов деятельности учителей (аудиторная</w:t>
      </w:r>
      <w:r>
        <w:rPr>
          <w:spacing w:val="1"/>
          <w:sz w:val="24"/>
        </w:rPr>
        <w:t xml:space="preserve"> </w:t>
      </w:r>
      <w:r>
        <w:rPr>
          <w:sz w:val="24"/>
        </w:rPr>
        <w:t>нагрузка, внеурочная работа по предмету, классное руководство, проверка тетрадей, подготовка к</w:t>
      </w:r>
      <w:r>
        <w:rPr>
          <w:spacing w:val="1"/>
          <w:sz w:val="24"/>
        </w:rPr>
        <w:t xml:space="preserve"> </w:t>
      </w:r>
      <w:r>
        <w:rPr>
          <w:sz w:val="24"/>
        </w:rPr>
        <w:t>урокам и другим видам занятий, изготовление дидактического материала и методических пособий</w:t>
      </w:r>
      <w:r>
        <w:rPr>
          <w:spacing w:val="-57"/>
          <w:sz w:val="24"/>
        </w:rPr>
        <w:t xml:space="preserve"> </w:t>
      </w:r>
      <w:r>
        <w:rPr>
          <w:sz w:val="24"/>
        </w:rPr>
        <w:t>и т.п., работа с родителями, консультации и дополнительные занятия с обучающимися, другие</w:t>
      </w:r>
      <w:r>
        <w:rPr>
          <w:spacing w:val="1"/>
          <w:sz w:val="24"/>
        </w:rPr>
        <w:t xml:space="preserve"> </w:t>
      </w:r>
      <w:r>
        <w:rPr>
          <w:sz w:val="24"/>
        </w:rPr>
        <w:t>виды</w:t>
      </w:r>
      <w:r>
        <w:rPr>
          <w:spacing w:val="2"/>
          <w:sz w:val="24"/>
        </w:rPr>
        <w:t xml:space="preserve"> </w:t>
      </w:r>
      <w:r>
        <w:rPr>
          <w:sz w:val="24"/>
        </w:rPr>
        <w:t>деятельности),</w:t>
      </w:r>
      <w:r>
        <w:rPr>
          <w:spacing w:val="-5"/>
          <w:sz w:val="24"/>
        </w:rPr>
        <w:t xml:space="preserve"> </w:t>
      </w:r>
      <w:r>
        <w:rPr>
          <w:sz w:val="24"/>
        </w:rPr>
        <w:t>определенные должностными</w:t>
      </w:r>
      <w:r>
        <w:rPr>
          <w:spacing w:val="-7"/>
          <w:sz w:val="24"/>
        </w:rPr>
        <w:t xml:space="preserve"> </w:t>
      </w:r>
      <w:r>
        <w:rPr>
          <w:sz w:val="24"/>
        </w:rPr>
        <w:t>обязанностями,</w:t>
      </w:r>
    </w:p>
    <w:p w:rsidR="00456509" w:rsidRDefault="00D11E26" w:rsidP="00981FB7">
      <w:pPr>
        <w:pStyle w:val="a8"/>
        <w:numPr>
          <w:ilvl w:val="1"/>
          <w:numId w:val="17"/>
        </w:numPr>
        <w:tabs>
          <w:tab w:val="left" w:pos="1683"/>
        </w:tabs>
        <w:spacing w:line="336" w:lineRule="auto"/>
        <w:ind w:left="962" w:right="698" w:firstLine="0"/>
        <w:rPr>
          <w:sz w:val="24"/>
        </w:rPr>
      </w:pPr>
      <w:r>
        <w:rPr>
          <w:sz w:val="24"/>
        </w:rPr>
        <w:t>участие</w:t>
      </w:r>
      <w:r>
        <w:rPr>
          <w:spacing w:val="-5"/>
          <w:sz w:val="24"/>
        </w:rPr>
        <w:t xml:space="preserve"> </w:t>
      </w:r>
      <w:r>
        <w:rPr>
          <w:sz w:val="24"/>
        </w:rPr>
        <w:t>комиссии</w:t>
      </w:r>
      <w:r>
        <w:rPr>
          <w:spacing w:val="-7"/>
          <w:sz w:val="24"/>
        </w:rPr>
        <w:t xml:space="preserve"> </w:t>
      </w:r>
      <w:r>
        <w:rPr>
          <w:sz w:val="24"/>
        </w:rPr>
        <w:t>в</w:t>
      </w:r>
      <w:r>
        <w:rPr>
          <w:spacing w:val="-3"/>
          <w:sz w:val="24"/>
        </w:rPr>
        <w:t xml:space="preserve"> </w:t>
      </w:r>
      <w:r>
        <w:rPr>
          <w:sz w:val="24"/>
        </w:rPr>
        <w:t>распределении</w:t>
      </w:r>
      <w:r>
        <w:rPr>
          <w:spacing w:val="1"/>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9"/>
          <w:sz w:val="24"/>
        </w:rPr>
        <w:t xml:space="preserve"> </w:t>
      </w:r>
      <w:r>
        <w:rPr>
          <w:sz w:val="24"/>
        </w:rPr>
        <w:t>оплаты</w:t>
      </w:r>
      <w:r>
        <w:rPr>
          <w:spacing w:val="-3"/>
          <w:sz w:val="24"/>
        </w:rPr>
        <w:t xml:space="preserve"> </w:t>
      </w:r>
      <w:r>
        <w:rPr>
          <w:sz w:val="24"/>
        </w:rPr>
        <w:t>труда.</w:t>
      </w:r>
      <w:r>
        <w:rPr>
          <w:spacing w:val="-57"/>
          <w:sz w:val="24"/>
        </w:rPr>
        <w:t xml:space="preserve"> </w:t>
      </w:r>
      <w:r>
        <w:rPr>
          <w:sz w:val="24"/>
        </w:rPr>
        <w:t>В</w:t>
      </w:r>
      <w:r>
        <w:rPr>
          <w:spacing w:val="-1"/>
          <w:sz w:val="24"/>
        </w:rPr>
        <w:t xml:space="preserve"> </w:t>
      </w:r>
      <w:r>
        <w:rPr>
          <w:sz w:val="24"/>
        </w:rPr>
        <w:t>ОО</w:t>
      </w:r>
      <w:r>
        <w:rPr>
          <w:spacing w:val="5"/>
          <w:sz w:val="24"/>
        </w:rPr>
        <w:t xml:space="preserve"> </w:t>
      </w:r>
      <w:r>
        <w:rPr>
          <w:sz w:val="24"/>
        </w:rPr>
        <w:t>устанавливается:</w:t>
      </w:r>
    </w:p>
    <w:p w:rsidR="00456509" w:rsidRDefault="00D11E26" w:rsidP="00981FB7">
      <w:pPr>
        <w:pStyle w:val="a8"/>
        <w:numPr>
          <w:ilvl w:val="1"/>
          <w:numId w:val="17"/>
        </w:numPr>
        <w:tabs>
          <w:tab w:val="left" w:pos="1630"/>
        </w:tabs>
        <w:spacing w:before="25" w:line="348" w:lineRule="auto"/>
        <w:ind w:right="117" w:firstLine="720"/>
        <w:rPr>
          <w:sz w:val="24"/>
        </w:rPr>
      </w:pPr>
      <w:r>
        <w:rPr>
          <w:sz w:val="24"/>
        </w:rPr>
        <w:t>соотношение</w:t>
      </w:r>
      <w:r>
        <w:rPr>
          <w:spacing w:val="1"/>
          <w:sz w:val="24"/>
        </w:rPr>
        <w:t xml:space="preserve"> </w:t>
      </w:r>
      <w:r>
        <w:rPr>
          <w:sz w:val="24"/>
        </w:rPr>
        <w:t>базовой,</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заработную</w:t>
      </w:r>
      <w:r>
        <w:rPr>
          <w:spacing w:val="1"/>
          <w:sz w:val="24"/>
        </w:rPr>
        <w:t xml:space="preserve"> </w:t>
      </w:r>
      <w:r>
        <w:rPr>
          <w:sz w:val="24"/>
        </w:rPr>
        <w:t>плату</w:t>
      </w:r>
      <w:r>
        <w:rPr>
          <w:spacing w:val="1"/>
          <w:sz w:val="24"/>
        </w:rPr>
        <w:t xml:space="preserve"> </w:t>
      </w:r>
      <w:r>
        <w:rPr>
          <w:sz w:val="24"/>
        </w:rPr>
        <w:t>в</w:t>
      </w:r>
      <w:r>
        <w:rPr>
          <w:spacing w:val="1"/>
          <w:sz w:val="24"/>
        </w:rPr>
        <w:t xml:space="preserve"> </w:t>
      </w:r>
      <w:r>
        <w:rPr>
          <w:sz w:val="24"/>
        </w:rPr>
        <w:t>соответствии со штатным расписанием ОО, и стимулирующей, обеспечивающей поощрительные</w:t>
      </w:r>
      <w:r>
        <w:rPr>
          <w:spacing w:val="1"/>
          <w:sz w:val="24"/>
        </w:rPr>
        <w:t xml:space="preserve"> </w:t>
      </w:r>
      <w:r>
        <w:rPr>
          <w:sz w:val="24"/>
        </w:rPr>
        <w:t>выплаты</w:t>
      </w:r>
      <w:r>
        <w:rPr>
          <w:spacing w:val="-1"/>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работы,</w:t>
      </w:r>
      <w:r>
        <w:rPr>
          <w:spacing w:val="-1"/>
          <w:sz w:val="24"/>
        </w:rPr>
        <w:t xml:space="preserve"> </w:t>
      </w:r>
      <w:r>
        <w:rPr>
          <w:sz w:val="24"/>
        </w:rPr>
        <w:t>частей</w:t>
      </w:r>
      <w:r>
        <w:rPr>
          <w:spacing w:val="3"/>
          <w:sz w:val="24"/>
        </w:rPr>
        <w:t xml:space="preserve"> </w:t>
      </w:r>
      <w:r>
        <w:rPr>
          <w:sz w:val="24"/>
        </w:rPr>
        <w:t>фонда</w:t>
      </w:r>
      <w:r>
        <w:rPr>
          <w:spacing w:val="-5"/>
          <w:sz w:val="24"/>
        </w:rPr>
        <w:t xml:space="preserve"> </w:t>
      </w:r>
      <w:r>
        <w:rPr>
          <w:sz w:val="24"/>
        </w:rPr>
        <w:t>оплаты</w:t>
      </w:r>
      <w:r>
        <w:rPr>
          <w:spacing w:val="3"/>
          <w:sz w:val="24"/>
        </w:rPr>
        <w:t xml:space="preserve"> </w:t>
      </w:r>
      <w:r>
        <w:rPr>
          <w:sz w:val="24"/>
        </w:rPr>
        <w:t>труда;</w:t>
      </w:r>
    </w:p>
    <w:p w:rsidR="00456509" w:rsidRDefault="00D11E26" w:rsidP="00981FB7">
      <w:pPr>
        <w:pStyle w:val="a8"/>
        <w:numPr>
          <w:ilvl w:val="1"/>
          <w:numId w:val="17"/>
        </w:numPr>
        <w:tabs>
          <w:tab w:val="left" w:pos="1712"/>
        </w:tabs>
        <w:spacing w:before="15" w:line="336" w:lineRule="auto"/>
        <w:ind w:right="106" w:firstLine="72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административно-</w:t>
      </w:r>
      <w:r>
        <w:rPr>
          <w:spacing w:val="1"/>
          <w:sz w:val="24"/>
        </w:rPr>
        <w:t xml:space="preserve"> </w:t>
      </w:r>
      <w:r>
        <w:rPr>
          <w:sz w:val="24"/>
        </w:rPr>
        <w:t>управленческого,</w:t>
      </w:r>
      <w:r>
        <w:rPr>
          <w:spacing w:val="-2"/>
          <w:sz w:val="24"/>
        </w:rPr>
        <w:t xml:space="preserve"> </w:t>
      </w:r>
      <w:r>
        <w:rPr>
          <w:sz w:val="24"/>
        </w:rPr>
        <w:t>обслуживающего</w:t>
      </w:r>
      <w:r>
        <w:rPr>
          <w:spacing w:val="2"/>
          <w:sz w:val="24"/>
        </w:rPr>
        <w:t xml:space="preserve"> </w:t>
      </w:r>
      <w:r>
        <w:rPr>
          <w:sz w:val="24"/>
        </w:rPr>
        <w:t>персонала</w:t>
      </w:r>
      <w:r>
        <w:rPr>
          <w:spacing w:val="-4"/>
          <w:sz w:val="24"/>
        </w:rPr>
        <w:t xml:space="preserve"> </w:t>
      </w:r>
      <w:r>
        <w:rPr>
          <w:sz w:val="24"/>
        </w:rPr>
        <w:t>70%</w:t>
      </w:r>
      <w:r>
        <w:rPr>
          <w:spacing w:val="3"/>
          <w:sz w:val="24"/>
        </w:rPr>
        <w:t xml:space="preserve"> </w:t>
      </w:r>
      <w:r>
        <w:rPr>
          <w:sz w:val="24"/>
        </w:rPr>
        <w:t>к 30%;</w:t>
      </w:r>
    </w:p>
    <w:p w:rsidR="00456509" w:rsidRDefault="00D11E26" w:rsidP="00981FB7">
      <w:pPr>
        <w:pStyle w:val="a8"/>
        <w:numPr>
          <w:ilvl w:val="1"/>
          <w:numId w:val="17"/>
        </w:numPr>
        <w:tabs>
          <w:tab w:val="left" w:pos="1673"/>
        </w:tabs>
        <w:spacing w:before="27" w:line="355" w:lineRule="auto"/>
        <w:ind w:right="111" w:firstLine="720"/>
        <w:rPr>
          <w:sz w:val="24"/>
        </w:rPr>
      </w:pPr>
      <w:r>
        <w:rPr>
          <w:sz w:val="24"/>
        </w:rPr>
        <w:t>соотношение</w:t>
      </w:r>
      <w:r>
        <w:rPr>
          <w:spacing w:val="1"/>
          <w:sz w:val="24"/>
        </w:rPr>
        <w:t xml:space="preserve"> </w:t>
      </w:r>
      <w:r>
        <w:rPr>
          <w:sz w:val="24"/>
        </w:rPr>
        <w:t>общей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количеством</w:t>
      </w:r>
      <w:r>
        <w:rPr>
          <w:spacing w:val="1"/>
          <w:sz w:val="24"/>
        </w:rPr>
        <w:t xml:space="preserve"> </w:t>
      </w:r>
      <w:r>
        <w:rPr>
          <w:sz w:val="24"/>
        </w:rPr>
        <w:t>проведенных</w:t>
      </w:r>
      <w:r>
        <w:rPr>
          <w:spacing w:val="1"/>
          <w:sz w:val="24"/>
        </w:rPr>
        <w:t xml:space="preserve"> </w:t>
      </w:r>
      <w:r>
        <w:rPr>
          <w:sz w:val="24"/>
        </w:rPr>
        <w:t>им</w:t>
      </w:r>
      <w:r>
        <w:rPr>
          <w:spacing w:val="1"/>
          <w:sz w:val="24"/>
        </w:rPr>
        <w:t xml:space="preserve"> </w:t>
      </w:r>
      <w:r>
        <w:rPr>
          <w:sz w:val="24"/>
        </w:rPr>
        <w:t>часов</w:t>
      </w:r>
      <w:r>
        <w:rPr>
          <w:spacing w:val="1"/>
          <w:sz w:val="24"/>
        </w:rPr>
        <w:t xml:space="preserve"> </w:t>
      </w:r>
      <w:r>
        <w:rPr>
          <w:sz w:val="24"/>
        </w:rPr>
        <w:t>аудиторных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численностью</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часов</w:t>
      </w:r>
      <w:r>
        <w:rPr>
          <w:spacing w:val="1"/>
          <w:sz w:val="24"/>
        </w:rPr>
        <w:t xml:space="preserve"> </w:t>
      </w:r>
      <w:r>
        <w:rPr>
          <w:sz w:val="24"/>
        </w:rPr>
        <w:t>неаудиторной</w:t>
      </w:r>
      <w:r>
        <w:rPr>
          <w:spacing w:val="1"/>
          <w:sz w:val="24"/>
        </w:rPr>
        <w:t xml:space="preserve"> </w:t>
      </w:r>
      <w:r>
        <w:rPr>
          <w:sz w:val="24"/>
        </w:rPr>
        <w:t>занятости)</w:t>
      </w:r>
      <w:r>
        <w:rPr>
          <w:spacing w:val="1"/>
          <w:sz w:val="24"/>
        </w:rPr>
        <w:t xml:space="preserve"> </w:t>
      </w:r>
      <w:r>
        <w:rPr>
          <w:sz w:val="24"/>
        </w:rPr>
        <w:t>и</w:t>
      </w:r>
      <w:r>
        <w:rPr>
          <w:spacing w:val="1"/>
          <w:sz w:val="24"/>
        </w:rPr>
        <w:t xml:space="preserve"> </w:t>
      </w:r>
      <w:r>
        <w:rPr>
          <w:sz w:val="24"/>
        </w:rPr>
        <w:t>специальной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компенсационные выплаты, предусмотренные Трудовым кодексом РФ и иными нормативными</w:t>
      </w:r>
      <w:r>
        <w:rPr>
          <w:spacing w:val="1"/>
          <w:sz w:val="24"/>
        </w:rPr>
        <w:t xml:space="preserve"> </w:t>
      </w:r>
      <w:r>
        <w:rPr>
          <w:sz w:val="24"/>
        </w:rPr>
        <w:t>правовыми актами,</w:t>
      </w:r>
      <w:r>
        <w:rPr>
          <w:spacing w:val="2"/>
          <w:sz w:val="24"/>
        </w:rPr>
        <w:t xml:space="preserve"> </w:t>
      </w:r>
      <w:r>
        <w:rPr>
          <w:sz w:val="24"/>
        </w:rPr>
        <w:t>а</w:t>
      </w:r>
      <w:r>
        <w:rPr>
          <w:spacing w:val="-6"/>
          <w:sz w:val="24"/>
        </w:rPr>
        <w:t xml:space="preserve"> </w:t>
      </w:r>
      <w:r>
        <w:rPr>
          <w:sz w:val="24"/>
        </w:rPr>
        <w:t>также</w:t>
      </w:r>
      <w:r>
        <w:rPr>
          <w:spacing w:val="-5"/>
          <w:sz w:val="24"/>
        </w:rPr>
        <w:t xml:space="preserve"> </w:t>
      </w:r>
      <w:r>
        <w:rPr>
          <w:sz w:val="24"/>
        </w:rPr>
        <w:t>выплаты за</w:t>
      </w:r>
      <w:r>
        <w:rPr>
          <w:spacing w:val="-5"/>
          <w:sz w:val="24"/>
        </w:rPr>
        <w:t xml:space="preserve"> </w:t>
      </w:r>
      <w:r>
        <w:rPr>
          <w:sz w:val="24"/>
        </w:rPr>
        <w:t>приоритетность учебной</w:t>
      </w:r>
      <w:r>
        <w:rPr>
          <w:spacing w:val="-4"/>
          <w:sz w:val="24"/>
        </w:rPr>
        <w:t xml:space="preserve"> </w:t>
      </w:r>
      <w:r>
        <w:rPr>
          <w:sz w:val="24"/>
        </w:rPr>
        <w:t>программы</w:t>
      </w:r>
      <w:r>
        <w:rPr>
          <w:spacing w:val="-3"/>
          <w:sz w:val="24"/>
        </w:rPr>
        <w:t xml:space="preserve"> </w:t>
      </w:r>
      <w:r>
        <w:rPr>
          <w:sz w:val="24"/>
        </w:rPr>
        <w:t>(предмета)</w:t>
      </w:r>
      <w:r>
        <w:rPr>
          <w:spacing w:val="-4"/>
          <w:sz w:val="24"/>
        </w:rPr>
        <w:t xml:space="preserve"> </w:t>
      </w:r>
      <w:r>
        <w:rPr>
          <w:sz w:val="24"/>
        </w:rPr>
        <w:t>и</w:t>
      </w:r>
      <w:r>
        <w:rPr>
          <w:spacing w:val="1"/>
          <w:sz w:val="24"/>
        </w:rPr>
        <w:t xml:space="preserve"> </w:t>
      </w:r>
      <w:r>
        <w:rPr>
          <w:sz w:val="24"/>
        </w:rPr>
        <w:t>др.).</w:t>
      </w:r>
    </w:p>
    <w:p w:rsidR="00456509" w:rsidRDefault="00D11E26">
      <w:pPr>
        <w:pStyle w:val="a4"/>
        <w:ind w:left="962"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456509" w:rsidRDefault="00D11E26" w:rsidP="00981FB7">
      <w:pPr>
        <w:pStyle w:val="a8"/>
        <w:numPr>
          <w:ilvl w:val="0"/>
          <w:numId w:val="16"/>
        </w:numPr>
        <w:tabs>
          <w:tab w:val="left" w:pos="1765"/>
        </w:tabs>
        <w:spacing w:before="138"/>
        <w:ind w:hanging="803"/>
        <w:jc w:val="both"/>
        <w:rPr>
          <w:sz w:val="24"/>
        </w:rPr>
      </w:pPr>
      <w:r>
        <w:rPr>
          <w:sz w:val="24"/>
        </w:rPr>
        <w:t>соотношение</w:t>
      </w:r>
      <w:r>
        <w:rPr>
          <w:spacing w:val="-3"/>
          <w:sz w:val="24"/>
        </w:rPr>
        <w:t xml:space="preserve"> </w:t>
      </w:r>
      <w:r>
        <w:rPr>
          <w:sz w:val="24"/>
        </w:rPr>
        <w:t>базовой и</w:t>
      </w:r>
      <w:r>
        <w:rPr>
          <w:spacing w:val="-5"/>
          <w:sz w:val="24"/>
        </w:rPr>
        <w:t xml:space="preserve"> </w:t>
      </w:r>
      <w:r>
        <w:rPr>
          <w:sz w:val="24"/>
        </w:rPr>
        <w:t>стимулирующей частей</w:t>
      </w:r>
      <w:r>
        <w:rPr>
          <w:spacing w:val="-1"/>
          <w:sz w:val="24"/>
        </w:rPr>
        <w:t xml:space="preserve"> </w:t>
      </w:r>
      <w:r>
        <w:rPr>
          <w:sz w:val="24"/>
        </w:rPr>
        <w:t>фонда</w:t>
      </w:r>
      <w:r>
        <w:rPr>
          <w:spacing w:val="-7"/>
          <w:sz w:val="24"/>
        </w:rPr>
        <w:t xml:space="preserve"> </w:t>
      </w:r>
      <w:r>
        <w:rPr>
          <w:sz w:val="24"/>
        </w:rPr>
        <w:t>оплаты</w:t>
      </w:r>
      <w:r>
        <w:rPr>
          <w:spacing w:val="-3"/>
          <w:sz w:val="24"/>
        </w:rPr>
        <w:t xml:space="preserve"> </w:t>
      </w:r>
      <w:r>
        <w:rPr>
          <w:sz w:val="24"/>
        </w:rPr>
        <w:t>труда;</w:t>
      </w:r>
    </w:p>
    <w:p w:rsidR="00456509" w:rsidRDefault="00D11E26" w:rsidP="00981FB7">
      <w:pPr>
        <w:pStyle w:val="a8"/>
        <w:numPr>
          <w:ilvl w:val="0"/>
          <w:numId w:val="16"/>
        </w:numPr>
        <w:tabs>
          <w:tab w:val="left" w:pos="1937"/>
          <w:tab w:val="left" w:pos="1938"/>
        </w:tabs>
        <w:spacing w:before="130" w:line="350" w:lineRule="auto"/>
        <w:ind w:left="242" w:right="111" w:firstLine="720"/>
        <w:jc w:val="both"/>
        <w:rPr>
          <w:sz w:val="24"/>
        </w:rPr>
      </w:pPr>
      <w:r>
        <w:rPr>
          <w:sz w:val="24"/>
        </w:rPr>
        <w:t>соотношение фонда оплаты труда руководящего,</w:t>
      </w:r>
      <w:r>
        <w:rPr>
          <w:spacing w:val="1"/>
          <w:sz w:val="24"/>
        </w:rPr>
        <w:t xml:space="preserve"> </w:t>
      </w:r>
      <w:r>
        <w:rPr>
          <w:sz w:val="24"/>
        </w:rPr>
        <w:t>педагогического, инженерно-</w:t>
      </w:r>
      <w:r>
        <w:rPr>
          <w:spacing w:val="1"/>
          <w:sz w:val="24"/>
        </w:rPr>
        <w:t xml:space="preserve"> </w:t>
      </w:r>
      <w:r>
        <w:rPr>
          <w:sz w:val="24"/>
        </w:rPr>
        <w:t>технического, административно-хозяйственного, производственного, учебно-вспомогательного и</w:t>
      </w:r>
      <w:r>
        <w:rPr>
          <w:spacing w:val="1"/>
          <w:sz w:val="24"/>
        </w:rPr>
        <w:t xml:space="preserve"> </w:t>
      </w:r>
      <w:r>
        <w:rPr>
          <w:sz w:val="24"/>
        </w:rPr>
        <w:t>иного</w:t>
      </w:r>
      <w:r>
        <w:rPr>
          <w:spacing w:val="1"/>
          <w:sz w:val="24"/>
        </w:rPr>
        <w:t xml:space="preserve"> </w:t>
      </w:r>
      <w:r>
        <w:rPr>
          <w:sz w:val="24"/>
        </w:rPr>
        <w:t>персонала;</w:t>
      </w:r>
    </w:p>
    <w:p w:rsidR="00456509" w:rsidRDefault="00D11E26" w:rsidP="00981FB7">
      <w:pPr>
        <w:pStyle w:val="a8"/>
        <w:numPr>
          <w:ilvl w:val="0"/>
          <w:numId w:val="16"/>
        </w:numPr>
        <w:tabs>
          <w:tab w:val="left" w:pos="1822"/>
        </w:tabs>
        <w:spacing w:before="6"/>
        <w:ind w:left="1821" w:hanging="860"/>
        <w:jc w:val="both"/>
        <w:rPr>
          <w:sz w:val="24"/>
        </w:rPr>
      </w:pPr>
      <w:r>
        <w:rPr>
          <w:sz w:val="24"/>
        </w:rPr>
        <w:t>соотношение</w:t>
      </w:r>
      <w:r>
        <w:rPr>
          <w:spacing w:val="47"/>
          <w:sz w:val="24"/>
        </w:rPr>
        <w:t xml:space="preserve"> </w:t>
      </w:r>
      <w:r>
        <w:rPr>
          <w:sz w:val="24"/>
        </w:rPr>
        <w:t>общей</w:t>
      </w:r>
      <w:r>
        <w:rPr>
          <w:spacing w:val="48"/>
          <w:sz w:val="24"/>
        </w:rPr>
        <w:t xml:space="preserve"> </w:t>
      </w:r>
      <w:r>
        <w:rPr>
          <w:sz w:val="24"/>
        </w:rPr>
        <w:t>и</w:t>
      </w:r>
      <w:r>
        <w:rPr>
          <w:spacing w:val="53"/>
          <w:sz w:val="24"/>
        </w:rPr>
        <w:t xml:space="preserve"> </w:t>
      </w:r>
      <w:r>
        <w:rPr>
          <w:sz w:val="24"/>
        </w:rPr>
        <w:t>специальной</w:t>
      </w:r>
      <w:r>
        <w:rPr>
          <w:spacing w:val="49"/>
          <w:sz w:val="24"/>
        </w:rPr>
        <w:t xml:space="preserve"> </w:t>
      </w:r>
      <w:r>
        <w:rPr>
          <w:sz w:val="24"/>
        </w:rPr>
        <w:t>частей</w:t>
      </w:r>
      <w:r>
        <w:rPr>
          <w:spacing w:val="53"/>
          <w:sz w:val="24"/>
        </w:rPr>
        <w:t xml:space="preserve"> </w:t>
      </w:r>
      <w:r>
        <w:rPr>
          <w:sz w:val="24"/>
        </w:rPr>
        <w:t>внутри</w:t>
      </w:r>
      <w:r>
        <w:rPr>
          <w:spacing w:val="54"/>
          <w:sz w:val="24"/>
        </w:rPr>
        <w:t xml:space="preserve"> </w:t>
      </w:r>
      <w:r>
        <w:rPr>
          <w:sz w:val="24"/>
        </w:rPr>
        <w:t>базовой</w:t>
      </w:r>
      <w:r>
        <w:rPr>
          <w:spacing w:val="49"/>
          <w:sz w:val="24"/>
        </w:rPr>
        <w:t xml:space="preserve"> </w:t>
      </w:r>
      <w:r>
        <w:rPr>
          <w:sz w:val="24"/>
        </w:rPr>
        <w:t>части</w:t>
      </w:r>
      <w:r>
        <w:rPr>
          <w:spacing w:val="54"/>
          <w:sz w:val="24"/>
        </w:rPr>
        <w:t xml:space="preserve"> </w:t>
      </w:r>
      <w:r>
        <w:rPr>
          <w:sz w:val="24"/>
        </w:rPr>
        <w:t>фонда</w:t>
      </w:r>
      <w:r>
        <w:rPr>
          <w:spacing w:val="47"/>
          <w:sz w:val="24"/>
        </w:rPr>
        <w:t xml:space="preserve"> </w:t>
      </w:r>
      <w:r>
        <w:rPr>
          <w:sz w:val="24"/>
        </w:rPr>
        <w:t>оплаты</w:t>
      </w:r>
    </w:p>
    <w:p w:rsidR="00456509" w:rsidRDefault="00456509">
      <w:pPr>
        <w:jc w:val="both"/>
        <w:rPr>
          <w:sz w:val="24"/>
        </w:rPr>
        <w:sectPr w:rsidR="00456509">
          <w:headerReference w:type="default" r:id="rId553"/>
          <w:footerReference w:type="default" r:id="rId554"/>
          <w:pgSz w:w="11910" w:h="16840"/>
          <w:pgMar w:top="260" w:right="320" w:bottom="280" w:left="1040" w:header="2" w:footer="0" w:gutter="0"/>
          <w:cols w:space="720"/>
        </w:sectPr>
      </w:pPr>
    </w:p>
    <w:p w:rsidR="00456509" w:rsidRDefault="00D11E26">
      <w:pPr>
        <w:pStyle w:val="a4"/>
        <w:spacing w:before="128"/>
        <w:ind w:left="242" w:firstLine="0"/>
        <w:jc w:val="left"/>
      </w:pPr>
      <w:r>
        <w:rPr>
          <w:spacing w:val="-1"/>
        </w:rPr>
        <w:lastRenderedPageBreak/>
        <w:t>труда;</w:t>
      </w:r>
    </w:p>
    <w:p w:rsidR="00456509" w:rsidRDefault="00D11E26">
      <w:pPr>
        <w:pStyle w:val="a4"/>
        <w:ind w:left="0" w:firstLine="0"/>
        <w:jc w:val="left"/>
        <w:rPr>
          <w:sz w:val="30"/>
        </w:rPr>
      </w:pPr>
      <w:r>
        <w:br w:type="column"/>
      </w:r>
    </w:p>
    <w:p w:rsidR="00456509" w:rsidRDefault="00D11E26" w:rsidP="00981FB7">
      <w:pPr>
        <w:pStyle w:val="a8"/>
        <w:numPr>
          <w:ilvl w:val="0"/>
          <w:numId w:val="16"/>
        </w:numPr>
        <w:tabs>
          <w:tab w:val="left" w:pos="945"/>
          <w:tab w:val="left" w:pos="946"/>
        </w:tabs>
        <w:spacing w:before="197"/>
        <w:ind w:left="945" w:hanging="903"/>
        <w:jc w:val="left"/>
        <w:rPr>
          <w:sz w:val="24"/>
        </w:rPr>
      </w:pPr>
      <w:r>
        <w:rPr>
          <w:sz w:val="24"/>
        </w:rPr>
        <w:t>порядок</w:t>
      </w:r>
      <w:r>
        <w:rPr>
          <w:spacing w:val="1"/>
          <w:sz w:val="24"/>
        </w:rPr>
        <w:t xml:space="preserve"> </w:t>
      </w:r>
      <w:r>
        <w:rPr>
          <w:sz w:val="24"/>
        </w:rPr>
        <w:t>распределения</w:t>
      </w:r>
      <w:r>
        <w:rPr>
          <w:spacing w:val="7"/>
          <w:sz w:val="24"/>
        </w:rPr>
        <w:t xml:space="preserve"> </w:t>
      </w:r>
      <w:r>
        <w:rPr>
          <w:sz w:val="24"/>
        </w:rPr>
        <w:t>стимулирующей</w:t>
      </w:r>
      <w:r>
        <w:rPr>
          <w:spacing w:val="8"/>
          <w:sz w:val="24"/>
        </w:rPr>
        <w:t xml:space="preserve"> </w:t>
      </w:r>
      <w:r>
        <w:rPr>
          <w:sz w:val="24"/>
        </w:rPr>
        <w:t>части</w:t>
      </w:r>
      <w:r>
        <w:rPr>
          <w:spacing w:val="4"/>
          <w:sz w:val="24"/>
        </w:rPr>
        <w:t xml:space="preserve"> </w:t>
      </w:r>
      <w:r>
        <w:rPr>
          <w:sz w:val="24"/>
        </w:rPr>
        <w:t>фонда</w:t>
      </w:r>
      <w:r>
        <w:rPr>
          <w:spacing w:val="2"/>
          <w:sz w:val="24"/>
        </w:rPr>
        <w:t xml:space="preserve"> </w:t>
      </w:r>
      <w:r>
        <w:rPr>
          <w:sz w:val="24"/>
        </w:rPr>
        <w:t>оплаты</w:t>
      </w:r>
      <w:r>
        <w:rPr>
          <w:spacing w:val="6"/>
          <w:sz w:val="24"/>
        </w:rPr>
        <w:t xml:space="preserve"> </w:t>
      </w:r>
      <w:r>
        <w:rPr>
          <w:sz w:val="24"/>
        </w:rPr>
        <w:t>труда</w:t>
      </w:r>
      <w:r>
        <w:rPr>
          <w:spacing w:val="6"/>
          <w:sz w:val="24"/>
        </w:rPr>
        <w:t xml:space="preserve"> </w:t>
      </w:r>
      <w:r>
        <w:rPr>
          <w:sz w:val="24"/>
        </w:rPr>
        <w:t>в</w:t>
      </w:r>
      <w:r>
        <w:rPr>
          <w:spacing w:val="4"/>
          <w:sz w:val="24"/>
        </w:rPr>
        <w:t xml:space="preserve"> </w:t>
      </w:r>
      <w:r>
        <w:rPr>
          <w:sz w:val="24"/>
        </w:rPr>
        <w:t>соответствии</w:t>
      </w:r>
    </w:p>
    <w:p w:rsidR="00456509" w:rsidRDefault="00456509">
      <w:pPr>
        <w:rPr>
          <w:sz w:val="24"/>
        </w:rPr>
        <w:sectPr w:rsidR="00456509">
          <w:type w:val="continuous"/>
          <w:pgSz w:w="11910" w:h="16840"/>
          <w:pgMar w:top="900" w:right="320" w:bottom="280" w:left="1040" w:header="720" w:footer="720" w:gutter="0"/>
          <w:cols w:num="2" w:space="720" w:equalWidth="0">
            <w:col w:w="880" w:space="40"/>
            <w:col w:w="9630"/>
          </w:cols>
        </w:sectPr>
      </w:pPr>
    </w:p>
    <w:p w:rsidR="00456509" w:rsidRDefault="00D11E26">
      <w:pPr>
        <w:pStyle w:val="a4"/>
        <w:spacing w:before="128"/>
        <w:ind w:left="242" w:firstLine="0"/>
      </w:pPr>
      <w:r>
        <w:lastRenderedPageBreak/>
        <w:t>с</w:t>
      </w:r>
      <w:r>
        <w:rPr>
          <w:spacing w:val="-4"/>
        </w:rPr>
        <w:t xml:space="preserve"> </w:t>
      </w:r>
      <w:r>
        <w:t>региональными</w:t>
      </w:r>
      <w:r>
        <w:rPr>
          <w:spacing w:val="-6"/>
        </w:rPr>
        <w:t xml:space="preserve"> </w:t>
      </w:r>
      <w:r>
        <w:t>и</w:t>
      </w:r>
      <w:r>
        <w:rPr>
          <w:spacing w:val="-6"/>
        </w:rPr>
        <w:t xml:space="preserve"> </w:t>
      </w:r>
      <w:r>
        <w:t>муниципальными</w:t>
      </w:r>
      <w:r>
        <w:rPr>
          <w:spacing w:val="-2"/>
        </w:rPr>
        <w:t xml:space="preserve"> </w:t>
      </w:r>
      <w:r>
        <w:t>нормативными</w:t>
      </w:r>
      <w:r>
        <w:rPr>
          <w:spacing w:val="-6"/>
        </w:rPr>
        <w:t xml:space="preserve"> </w:t>
      </w:r>
      <w:r>
        <w:t>правовыми</w:t>
      </w:r>
      <w:r>
        <w:rPr>
          <w:spacing w:val="-2"/>
        </w:rPr>
        <w:t xml:space="preserve"> </w:t>
      </w:r>
      <w:r>
        <w:t>актами.</w:t>
      </w:r>
    </w:p>
    <w:p w:rsidR="00456509" w:rsidRDefault="00D11E26">
      <w:pPr>
        <w:pStyle w:val="a4"/>
        <w:spacing w:before="137" w:line="360" w:lineRule="auto"/>
        <w:ind w:left="242" w:right="111" w:firstLine="72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Для</w:t>
      </w:r>
      <w:r>
        <w:rPr>
          <w:spacing w:val="1"/>
        </w:rPr>
        <w:t xml:space="preserve"> </w:t>
      </w:r>
      <w:r>
        <w:t>обеспечения</w:t>
      </w:r>
      <w:r>
        <w:rPr>
          <w:spacing w:val="1"/>
        </w:rPr>
        <w:t xml:space="preserve"> </w:t>
      </w:r>
      <w:r>
        <w:t>требований</w:t>
      </w:r>
      <w:r>
        <w:rPr>
          <w:spacing w:val="1"/>
        </w:rPr>
        <w:t xml:space="preserve"> </w:t>
      </w:r>
      <w:r>
        <w:t>Стандарта</w:t>
      </w:r>
      <w:r>
        <w:rPr>
          <w:spacing w:val="1"/>
        </w:rPr>
        <w:t xml:space="preserve"> </w:t>
      </w:r>
      <w:r>
        <w:t>на основе</w:t>
      </w:r>
      <w:r>
        <w:rPr>
          <w:spacing w:val="1"/>
        </w:rPr>
        <w:t xml:space="preserve"> </w:t>
      </w:r>
      <w:r>
        <w:t>проведённого</w:t>
      </w:r>
      <w:r>
        <w:rPr>
          <w:spacing w:val="1"/>
        </w:rPr>
        <w:t xml:space="preserve"> </w:t>
      </w:r>
      <w:r>
        <w:t>анализа</w:t>
      </w:r>
      <w:r>
        <w:rPr>
          <w:spacing w:val="1"/>
        </w:rPr>
        <w:t xml:space="preserve"> </w:t>
      </w:r>
      <w:r>
        <w:t>материально-технических</w:t>
      </w:r>
      <w:r>
        <w:rPr>
          <w:spacing w:val="1"/>
        </w:rPr>
        <w:t xml:space="preserve"> </w:t>
      </w:r>
      <w:r>
        <w:rPr>
          <w:spacing w:val="-5"/>
        </w:rPr>
        <w:t>у</w:t>
      </w:r>
      <w:r>
        <w:rPr>
          <w:spacing w:val="-1"/>
        </w:rPr>
        <w:t>с</w:t>
      </w:r>
      <w:r>
        <w:t>л</w:t>
      </w:r>
      <w:r>
        <w:rPr>
          <w:spacing w:val="4"/>
        </w:rPr>
        <w:t>о</w:t>
      </w:r>
      <w:r>
        <w:rPr>
          <w:spacing w:val="1"/>
        </w:rPr>
        <w:t>в</w:t>
      </w:r>
      <w:r>
        <w:t>ий</w:t>
      </w:r>
      <w:r>
        <w:rPr>
          <w:spacing w:val="3"/>
        </w:rPr>
        <w:t xml:space="preserve"> </w:t>
      </w:r>
      <w:r>
        <w:t>р</w:t>
      </w:r>
      <w:r>
        <w:rPr>
          <w:spacing w:val="-1"/>
        </w:rPr>
        <w:t>еа</w:t>
      </w:r>
      <w:r>
        <w:t>л</w:t>
      </w:r>
      <w:r>
        <w:rPr>
          <w:spacing w:val="1"/>
        </w:rPr>
        <w:t>и</w:t>
      </w:r>
      <w:r>
        <w:t>з</w:t>
      </w:r>
      <w:r>
        <w:rPr>
          <w:spacing w:val="-1"/>
        </w:rPr>
        <w:t>а</w:t>
      </w:r>
      <w:r>
        <w:rPr>
          <w:spacing w:val="-4"/>
        </w:rPr>
        <w:t>ц</w:t>
      </w:r>
      <w:r>
        <w:t>ии</w:t>
      </w:r>
      <w:r>
        <w:rPr>
          <w:spacing w:val="3"/>
        </w:rPr>
        <w:t xml:space="preserve"> </w:t>
      </w:r>
      <w:r>
        <w:rPr>
          <w:spacing w:val="-1"/>
        </w:rPr>
        <w:t>ОО</w:t>
      </w:r>
      <w:r>
        <w:t>П</w:t>
      </w:r>
      <w:r>
        <w:rPr>
          <w:spacing w:val="-4"/>
        </w:rPr>
        <w:t xml:space="preserve"> </w:t>
      </w:r>
      <w:r>
        <w:rPr>
          <w:spacing w:val="-1"/>
        </w:rPr>
        <w:t>НО</w:t>
      </w:r>
      <w:r>
        <w:t>О</w:t>
      </w:r>
      <w:r>
        <w:rPr>
          <w:spacing w:val="-3"/>
        </w:rPr>
        <w:t xml:space="preserve"> </w:t>
      </w:r>
      <w:r w:rsidR="00971AD4">
        <w:rPr>
          <w:spacing w:val="4"/>
        </w:rPr>
        <w:t>школа</w:t>
      </w:r>
      <w:r>
        <w:t>:</w:t>
      </w:r>
    </w:p>
    <w:p w:rsidR="00456509" w:rsidRDefault="00456509">
      <w:pPr>
        <w:spacing w:line="360" w:lineRule="auto"/>
        <w:sectPr w:rsidR="00456509">
          <w:type w:val="continuous"/>
          <w:pgSz w:w="11910" w:h="16840"/>
          <w:pgMar w:top="900" w:right="320" w:bottom="280" w:left="1040" w:header="720" w:footer="720" w:gutter="0"/>
          <w:cols w:space="720"/>
        </w:sectPr>
      </w:pPr>
    </w:p>
    <w:p w:rsidR="00456509" w:rsidRDefault="00456509">
      <w:pPr>
        <w:pStyle w:val="a4"/>
        <w:spacing w:before="5"/>
        <w:ind w:left="0" w:firstLine="0"/>
        <w:jc w:val="left"/>
        <w:rPr>
          <w:sz w:val="22"/>
        </w:rPr>
      </w:pPr>
    </w:p>
    <w:p w:rsidR="00456509" w:rsidRDefault="00D11E26" w:rsidP="00981FB7">
      <w:pPr>
        <w:pStyle w:val="a8"/>
        <w:numPr>
          <w:ilvl w:val="1"/>
          <w:numId w:val="16"/>
        </w:numPr>
        <w:tabs>
          <w:tab w:val="left" w:pos="1908"/>
          <w:tab w:val="left" w:pos="1909"/>
        </w:tabs>
        <w:spacing w:before="86" w:line="336" w:lineRule="auto"/>
        <w:ind w:right="119" w:firstLine="720"/>
        <w:jc w:val="left"/>
        <w:rPr>
          <w:sz w:val="24"/>
        </w:rPr>
      </w:pPr>
      <w:r>
        <w:rPr>
          <w:sz w:val="24"/>
        </w:rPr>
        <w:t>проводит</w:t>
      </w:r>
      <w:r>
        <w:rPr>
          <w:spacing w:val="7"/>
          <w:sz w:val="24"/>
        </w:rPr>
        <w:t xml:space="preserve"> </w:t>
      </w:r>
      <w:r>
        <w:rPr>
          <w:sz w:val="24"/>
        </w:rPr>
        <w:t>экономический</w:t>
      </w:r>
      <w:r>
        <w:rPr>
          <w:spacing w:val="3"/>
          <w:sz w:val="24"/>
        </w:rPr>
        <w:t xml:space="preserve"> </w:t>
      </w:r>
      <w:r>
        <w:rPr>
          <w:sz w:val="24"/>
        </w:rPr>
        <w:t>расчёт</w:t>
      </w:r>
      <w:r>
        <w:rPr>
          <w:spacing w:val="8"/>
          <w:sz w:val="24"/>
        </w:rPr>
        <w:t xml:space="preserve"> </w:t>
      </w:r>
      <w:r>
        <w:rPr>
          <w:sz w:val="24"/>
        </w:rPr>
        <w:t>стоимости</w:t>
      </w:r>
      <w:r>
        <w:rPr>
          <w:spacing w:val="-1"/>
          <w:sz w:val="24"/>
        </w:rPr>
        <w:t xml:space="preserve"> </w:t>
      </w:r>
      <w:r>
        <w:rPr>
          <w:sz w:val="24"/>
        </w:rPr>
        <w:t>обеспечения</w:t>
      </w:r>
      <w:r>
        <w:rPr>
          <w:spacing w:val="7"/>
          <w:sz w:val="24"/>
        </w:rPr>
        <w:t xml:space="preserve"> </w:t>
      </w:r>
      <w:r>
        <w:rPr>
          <w:sz w:val="24"/>
        </w:rPr>
        <w:t>требований</w:t>
      </w:r>
      <w:r>
        <w:rPr>
          <w:spacing w:val="3"/>
          <w:sz w:val="24"/>
        </w:rPr>
        <w:t xml:space="preserve"> </w:t>
      </w:r>
      <w:r>
        <w:rPr>
          <w:sz w:val="24"/>
        </w:rPr>
        <w:t>Стандарта</w:t>
      </w:r>
      <w:r>
        <w:rPr>
          <w:spacing w:val="6"/>
          <w:sz w:val="24"/>
        </w:rPr>
        <w:t xml:space="preserve"> </w:t>
      </w:r>
      <w:r>
        <w:rPr>
          <w:sz w:val="24"/>
        </w:rPr>
        <w:t>по</w:t>
      </w:r>
      <w:r>
        <w:rPr>
          <w:spacing w:val="-57"/>
          <w:sz w:val="24"/>
        </w:rPr>
        <w:t xml:space="preserve"> </w:t>
      </w:r>
      <w:r>
        <w:rPr>
          <w:sz w:val="24"/>
        </w:rPr>
        <w:t>каждой</w:t>
      </w:r>
      <w:r>
        <w:rPr>
          <w:spacing w:val="-3"/>
          <w:sz w:val="24"/>
        </w:rPr>
        <w:t xml:space="preserve"> </w:t>
      </w:r>
      <w:r>
        <w:rPr>
          <w:sz w:val="24"/>
        </w:rPr>
        <w:t>позиции;</w:t>
      </w:r>
    </w:p>
    <w:p w:rsidR="00456509" w:rsidRDefault="00D11E26" w:rsidP="00981FB7">
      <w:pPr>
        <w:pStyle w:val="a8"/>
        <w:numPr>
          <w:ilvl w:val="1"/>
          <w:numId w:val="16"/>
        </w:numPr>
        <w:tabs>
          <w:tab w:val="left" w:pos="1840"/>
          <w:tab w:val="left" w:pos="1841"/>
          <w:tab w:val="left" w:pos="3577"/>
          <w:tab w:val="left" w:pos="4690"/>
          <w:tab w:val="left" w:pos="5826"/>
          <w:tab w:val="left" w:pos="7255"/>
          <w:tab w:val="left" w:pos="7658"/>
          <w:tab w:val="left" w:pos="8982"/>
        </w:tabs>
        <w:spacing w:before="27" w:line="336" w:lineRule="auto"/>
        <w:ind w:right="119" w:firstLine="720"/>
        <w:jc w:val="left"/>
        <w:rPr>
          <w:sz w:val="24"/>
        </w:rPr>
      </w:pPr>
      <w:r>
        <w:rPr>
          <w:sz w:val="24"/>
        </w:rPr>
        <w:t>устанавливает</w:t>
      </w:r>
      <w:r>
        <w:rPr>
          <w:sz w:val="24"/>
        </w:rPr>
        <w:tab/>
        <w:t>предмет</w:t>
      </w:r>
      <w:r>
        <w:rPr>
          <w:sz w:val="24"/>
        </w:rPr>
        <w:tab/>
        <w:t>закупок,</w:t>
      </w:r>
      <w:r>
        <w:rPr>
          <w:sz w:val="24"/>
        </w:rPr>
        <w:tab/>
        <w:t>количество</w:t>
      </w:r>
      <w:r>
        <w:rPr>
          <w:sz w:val="24"/>
        </w:rPr>
        <w:tab/>
        <w:t>и</w:t>
      </w:r>
      <w:r>
        <w:rPr>
          <w:sz w:val="24"/>
        </w:rPr>
        <w:tab/>
        <w:t>стоимость</w:t>
      </w:r>
      <w:r>
        <w:rPr>
          <w:sz w:val="24"/>
        </w:rPr>
        <w:tab/>
      </w:r>
      <w:r>
        <w:rPr>
          <w:spacing w:val="-1"/>
          <w:sz w:val="24"/>
        </w:rPr>
        <w:t>пополняемого</w:t>
      </w:r>
      <w:r>
        <w:rPr>
          <w:spacing w:val="-57"/>
          <w:sz w:val="24"/>
        </w:rPr>
        <w:t xml:space="preserve"> </w:t>
      </w:r>
      <w:r>
        <w:rPr>
          <w:sz w:val="24"/>
        </w:rPr>
        <w:t>оборудования,</w:t>
      </w:r>
      <w:r>
        <w:rPr>
          <w:spacing w:val="-3"/>
          <w:sz w:val="24"/>
        </w:rPr>
        <w:t xml:space="preserve"> </w:t>
      </w:r>
      <w:r>
        <w:rPr>
          <w:sz w:val="24"/>
        </w:rPr>
        <w:t>а также</w:t>
      </w:r>
      <w:r>
        <w:rPr>
          <w:spacing w:val="-5"/>
          <w:sz w:val="24"/>
        </w:rPr>
        <w:t xml:space="preserve"> </w:t>
      </w:r>
      <w:r>
        <w:rPr>
          <w:sz w:val="24"/>
        </w:rPr>
        <w:t>работ</w:t>
      </w:r>
      <w:r>
        <w:rPr>
          <w:spacing w:val="-3"/>
          <w:sz w:val="24"/>
        </w:rPr>
        <w:t xml:space="preserve"> </w:t>
      </w:r>
      <w:r>
        <w:rPr>
          <w:sz w:val="24"/>
        </w:rPr>
        <w:t>для</w:t>
      </w:r>
      <w:r>
        <w:rPr>
          <w:spacing w:val="-4"/>
          <w:sz w:val="24"/>
        </w:rPr>
        <w:t xml:space="preserve"> </w:t>
      </w:r>
      <w:r>
        <w:rPr>
          <w:sz w:val="24"/>
        </w:rPr>
        <w:t>обеспечения</w:t>
      </w:r>
      <w:r>
        <w:rPr>
          <w:spacing w:val="1"/>
          <w:sz w:val="24"/>
        </w:rPr>
        <w:t xml:space="preserve"> </w:t>
      </w:r>
      <w:r>
        <w:rPr>
          <w:sz w:val="24"/>
        </w:rPr>
        <w:t>требований</w:t>
      </w:r>
      <w:r>
        <w:rPr>
          <w:spacing w:val="-3"/>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3"/>
          <w:sz w:val="24"/>
        </w:rPr>
        <w:t xml:space="preserve"> </w:t>
      </w:r>
      <w:r>
        <w:rPr>
          <w:sz w:val="24"/>
        </w:rPr>
        <w:t>ООП;</w:t>
      </w:r>
    </w:p>
    <w:p w:rsidR="00456509" w:rsidRDefault="00D11E26" w:rsidP="00981FB7">
      <w:pPr>
        <w:pStyle w:val="a8"/>
        <w:numPr>
          <w:ilvl w:val="1"/>
          <w:numId w:val="16"/>
        </w:numPr>
        <w:tabs>
          <w:tab w:val="left" w:pos="1884"/>
          <w:tab w:val="left" w:pos="1885"/>
        </w:tabs>
        <w:spacing w:before="33"/>
        <w:ind w:left="1884" w:hanging="923"/>
        <w:jc w:val="left"/>
        <w:rPr>
          <w:sz w:val="24"/>
        </w:rPr>
      </w:pPr>
      <w:r>
        <w:rPr>
          <w:sz w:val="24"/>
        </w:rPr>
        <w:t>определяет</w:t>
      </w:r>
      <w:r>
        <w:rPr>
          <w:spacing w:val="43"/>
          <w:sz w:val="24"/>
        </w:rPr>
        <w:t xml:space="preserve"> </w:t>
      </w:r>
      <w:r>
        <w:rPr>
          <w:sz w:val="24"/>
        </w:rPr>
        <w:t>величину</w:t>
      </w:r>
      <w:r>
        <w:rPr>
          <w:spacing w:val="38"/>
          <w:sz w:val="24"/>
        </w:rPr>
        <w:t xml:space="preserve"> </w:t>
      </w:r>
      <w:r>
        <w:rPr>
          <w:sz w:val="24"/>
        </w:rPr>
        <w:t>затрат</w:t>
      </w:r>
      <w:r>
        <w:rPr>
          <w:spacing w:val="47"/>
          <w:sz w:val="24"/>
        </w:rPr>
        <w:t xml:space="preserve"> </w:t>
      </w:r>
      <w:r>
        <w:rPr>
          <w:sz w:val="24"/>
        </w:rPr>
        <w:t>на</w:t>
      </w:r>
      <w:r>
        <w:rPr>
          <w:spacing w:val="37"/>
          <w:sz w:val="24"/>
        </w:rPr>
        <w:t xml:space="preserve"> </w:t>
      </w:r>
      <w:r>
        <w:rPr>
          <w:sz w:val="24"/>
        </w:rPr>
        <w:t>обеспечение</w:t>
      </w:r>
      <w:r>
        <w:rPr>
          <w:spacing w:val="46"/>
          <w:sz w:val="24"/>
        </w:rPr>
        <w:t xml:space="preserve"> </w:t>
      </w:r>
      <w:r>
        <w:rPr>
          <w:sz w:val="24"/>
        </w:rPr>
        <w:t>требований</w:t>
      </w:r>
      <w:r>
        <w:rPr>
          <w:spacing w:val="44"/>
          <w:sz w:val="24"/>
        </w:rPr>
        <w:t xml:space="preserve"> </w:t>
      </w:r>
      <w:r>
        <w:rPr>
          <w:sz w:val="24"/>
        </w:rPr>
        <w:t>к</w:t>
      </w:r>
      <w:r>
        <w:rPr>
          <w:spacing w:val="40"/>
          <w:sz w:val="24"/>
        </w:rPr>
        <w:t xml:space="preserve"> </w:t>
      </w:r>
      <w:r>
        <w:rPr>
          <w:sz w:val="24"/>
        </w:rPr>
        <w:t>условиям</w:t>
      </w:r>
      <w:r>
        <w:rPr>
          <w:spacing w:val="48"/>
          <w:sz w:val="24"/>
        </w:rPr>
        <w:t xml:space="preserve"> </w:t>
      </w:r>
      <w:r>
        <w:rPr>
          <w:sz w:val="24"/>
        </w:rPr>
        <w:t>реализации</w:t>
      </w:r>
    </w:p>
    <w:p w:rsidR="00456509" w:rsidRDefault="00456509">
      <w:pPr>
        <w:rPr>
          <w:sz w:val="24"/>
        </w:rPr>
        <w:sectPr w:rsidR="00456509">
          <w:headerReference w:type="default" r:id="rId555"/>
          <w:footerReference w:type="default" r:id="rId556"/>
          <w:pgSz w:w="11910" w:h="16840"/>
          <w:pgMar w:top="260" w:right="320" w:bottom="280" w:left="1040" w:header="2" w:footer="0" w:gutter="0"/>
          <w:cols w:space="720"/>
        </w:sectPr>
      </w:pPr>
    </w:p>
    <w:p w:rsidR="00456509" w:rsidRDefault="00D11E26">
      <w:pPr>
        <w:pStyle w:val="a4"/>
        <w:spacing w:before="128"/>
        <w:ind w:left="242" w:firstLine="0"/>
        <w:jc w:val="left"/>
      </w:pPr>
      <w:r>
        <w:rPr>
          <w:spacing w:val="-1"/>
        </w:rPr>
        <w:lastRenderedPageBreak/>
        <w:t>ООП;</w:t>
      </w:r>
    </w:p>
    <w:p w:rsidR="00456509" w:rsidRDefault="00D11E26">
      <w:pPr>
        <w:pStyle w:val="a4"/>
        <w:ind w:left="0" w:firstLine="0"/>
        <w:jc w:val="left"/>
        <w:rPr>
          <w:sz w:val="30"/>
        </w:rPr>
      </w:pPr>
      <w:r>
        <w:br w:type="column"/>
      </w:r>
    </w:p>
    <w:p w:rsidR="00456509" w:rsidRDefault="00D11E26" w:rsidP="00981FB7">
      <w:pPr>
        <w:pStyle w:val="a8"/>
        <w:numPr>
          <w:ilvl w:val="1"/>
          <w:numId w:val="16"/>
        </w:numPr>
        <w:tabs>
          <w:tab w:val="left" w:pos="969"/>
          <w:tab w:val="left" w:pos="970"/>
        </w:tabs>
        <w:spacing w:before="197"/>
        <w:ind w:left="969" w:hanging="875"/>
        <w:jc w:val="left"/>
        <w:rPr>
          <w:sz w:val="24"/>
        </w:rPr>
      </w:pPr>
      <w:r>
        <w:rPr>
          <w:sz w:val="24"/>
        </w:rPr>
        <w:t>соотносит</w:t>
      </w:r>
      <w:r>
        <w:rPr>
          <w:spacing w:val="33"/>
          <w:sz w:val="24"/>
        </w:rPr>
        <w:t xml:space="preserve"> </w:t>
      </w:r>
      <w:r>
        <w:rPr>
          <w:sz w:val="24"/>
        </w:rPr>
        <w:t>необходимые</w:t>
      </w:r>
      <w:r>
        <w:rPr>
          <w:spacing w:val="36"/>
          <w:sz w:val="24"/>
        </w:rPr>
        <w:t xml:space="preserve"> </w:t>
      </w:r>
      <w:r>
        <w:rPr>
          <w:sz w:val="24"/>
        </w:rPr>
        <w:t>затраты</w:t>
      </w:r>
      <w:r>
        <w:rPr>
          <w:spacing w:val="39"/>
          <w:sz w:val="24"/>
        </w:rPr>
        <w:t xml:space="preserve"> </w:t>
      </w:r>
      <w:r>
        <w:rPr>
          <w:sz w:val="24"/>
        </w:rPr>
        <w:t>и</w:t>
      </w:r>
      <w:r>
        <w:rPr>
          <w:spacing w:val="34"/>
          <w:sz w:val="24"/>
        </w:rPr>
        <w:t xml:space="preserve"> </w:t>
      </w:r>
      <w:r>
        <w:rPr>
          <w:sz w:val="24"/>
        </w:rPr>
        <w:t>определяет</w:t>
      </w:r>
      <w:r>
        <w:rPr>
          <w:spacing w:val="43"/>
          <w:sz w:val="24"/>
        </w:rPr>
        <w:t xml:space="preserve"> </w:t>
      </w:r>
      <w:r>
        <w:rPr>
          <w:sz w:val="24"/>
        </w:rPr>
        <w:t>распределение</w:t>
      </w:r>
      <w:r>
        <w:rPr>
          <w:spacing w:val="41"/>
          <w:sz w:val="24"/>
        </w:rPr>
        <w:t xml:space="preserve"> </w:t>
      </w:r>
      <w:r>
        <w:rPr>
          <w:sz w:val="24"/>
        </w:rPr>
        <w:t>по</w:t>
      </w:r>
      <w:r>
        <w:rPr>
          <w:spacing w:val="37"/>
          <w:sz w:val="24"/>
        </w:rPr>
        <w:t xml:space="preserve"> </w:t>
      </w:r>
      <w:r>
        <w:rPr>
          <w:sz w:val="24"/>
        </w:rPr>
        <w:t>годам</w:t>
      </w:r>
      <w:r>
        <w:rPr>
          <w:spacing w:val="40"/>
          <w:sz w:val="24"/>
        </w:rPr>
        <w:t xml:space="preserve"> </w:t>
      </w:r>
      <w:r>
        <w:rPr>
          <w:sz w:val="24"/>
        </w:rPr>
        <w:t>освоения</w:t>
      </w:r>
    </w:p>
    <w:p w:rsidR="00456509" w:rsidRDefault="00456509">
      <w:pPr>
        <w:rPr>
          <w:sz w:val="24"/>
        </w:rPr>
        <w:sectPr w:rsidR="00456509">
          <w:type w:val="continuous"/>
          <w:pgSz w:w="11910" w:h="16840"/>
          <w:pgMar w:top="900" w:right="320" w:bottom="280" w:left="1040" w:header="720" w:footer="720" w:gutter="0"/>
          <w:cols w:num="2" w:space="720" w:equalWidth="0">
            <w:col w:w="827" w:space="40"/>
            <w:col w:w="9683"/>
          </w:cols>
        </w:sectPr>
      </w:pPr>
    </w:p>
    <w:p w:rsidR="00456509" w:rsidRDefault="00D11E26">
      <w:pPr>
        <w:pStyle w:val="a4"/>
        <w:spacing w:before="128"/>
        <w:ind w:left="242" w:firstLine="0"/>
      </w:pPr>
      <w:r>
        <w:lastRenderedPageBreak/>
        <w:t>средств</w:t>
      </w:r>
      <w:r>
        <w:rPr>
          <w:spacing w:val="1"/>
        </w:rPr>
        <w:t xml:space="preserve"> </w:t>
      </w:r>
      <w:r>
        <w:t>на</w:t>
      </w:r>
      <w:r>
        <w:rPr>
          <w:spacing w:val="-6"/>
        </w:rPr>
        <w:t xml:space="preserve"> </w:t>
      </w:r>
      <w:r>
        <w:t>обеспечение</w:t>
      </w:r>
      <w:r>
        <w:rPr>
          <w:spacing w:val="-1"/>
        </w:rPr>
        <w:t xml:space="preserve"> </w:t>
      </w:r>
      <w:r>
        <w:t>требований</w:t>
      </w:r>
      <w:r>
        <w:rPr>
          <w:spacing w:val="1"/>
        </w:rPr>
        <w:t xml:space="preserve"> </w:t>
      </w:r>
      <w:r>
        <w:t>к</w:t>
      </w:r>
      <w:r>
        <w:rPr>
          <w:spacing w:val="-7"/>
        </w:rPr>
        <w:t xml:space="preserve"> </w:t>
      </w:r>
      <w:r>
        <w:t>условиям</w:t>
      </w:r>
      <w:r>
        <w:rPr>
          <w:spacing w:val="-3"/>
        </w:rPr>
        <w:t xml:space="preserve"> </w:t>
      </w:r>
      <w:r>
        <w:t>реализации</w:t>
      </w:r>
      <w:r>
        <w:rPr>
          <w:spacing w:val="-4"/>
        </w:rPr>
        <w:t xml:space="preserve"> </w:t>
      </w:r>
      <w:r>
        <w:t>НОП</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ФГОС;</w:t>
      </w:r>
    </w:p>
    <w:p w:rsidR="00456509" w:rsidRDefault="00D11E26" w:rsidP="00981FB7">
      <w:pPr>
        <w:pStyle w:val="a8"/>
        <w:numPr>
          <w:ilvl w:val="1"/>
          <w:numId w:val="16"/>
        </w:numPr>
        <w:tabs>
          <w:tab w:val="left" w:pos="1961"/>
          <w:tab w:val="left" w:pos="1962"/>
        </w:tabs>
        <w:spacing w:before="138" w:line="336" w:lineRule="auto"/>
        <w:ind w:right="116" w:firstLine="720"/>
        <w:jc w:val="both"/>
        <w:rPr>
          <w:sz w:val="24"/>
        </w:rPr>
      </w:pPr>
      <w:r>
        <w:rPr>
          <w:sz w:val="24"/>
        </w:rPr>
        <w:t>определяет объёмы финансирования, обеспечивающие реализацию внеурочной</w:t>
      </w:r>
      <w:r>
        <w:rPr>
          <w:spacing w:val="1"/>
          <w:sz w:val="24"/>
        </w:rPr>
        <w:t xml:space="preserve"> </w:t>
      </w:r>
      <w:r>
        <w:rPr>
          <w:sz w:val="24"/>
        </w:rPr>
        <w:t>деятельности</w:t>
      </w:r>
      <w:r>
        <w:rPr>
          <w:spacing w:val="-7"/>
          <w:sz w:val="24"/>
        </w:rPr>
        <w:t xml:space="preserve"> </w:t>
      </w:r>
      <w:r>
        <w:rPr>
          <w:sz w:val="24"/>
        </w:rPr>
        <w:t>обучающихся,</w:t>
      </w:r>
      <w:r>
        <w:rPr>
          <w:spacing w:val="3"/>
          <w:sz w:val="24"/>
        </w:rPr>
        <w:t xml:space="preserve"> </w:t>
      </w:r>
      <w:r>
        <w:rPr>
          <w:sz w:val="24"/>
        </w:rPr>
        <w:t>включённой</w:t>
      </w:r>
      <w:r>
        <w:rPr>
          <w:spacing w:val="-3"/>
          <w:sz w:val="24"/>
        </w:rPr>
        <w:t xml:space="preserve"> </w:t>
      </w:r>
      <w:r>
        <w:rPr>
          <w:sz w:val="24"/>
        </w:rPr>
        <w:t>в</w:t>
      </w:r>
      <w:r>
        <w:rPr>
          <w:spacing w:val="-7"/>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8"/>
          <w:sz w:val="24"/>
        </w:rPr>
        <w:t xml:space="preserve"> </w:t>
      </w:r>
      <w:r>
        <w:rPr>
          <w:sz w:val="24"/>
        </w:rPr>
        <w:t>ОО.</w:t>
      </w:r>
    </w:p>
    <w:p w:rsidR="00456509" w:rsidRDefault="00D11E26">
      <w:pPr>
        <w:pStyle w:val="a4"/>
        <w:spacing w:before="26" w:line="362" w:lineRule="auto"/>
        <w:ind w:left="242" w:right="114" w:firstLine="72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очередной</w:t>
      </w:r>
      <w:r>
        <w:rPr>
          <w:spacing w:val="1"/>
        </w:rPr>
        <w:t xml:space="preserve"> </w:t>
      </w:r>
      <w:r>
        <w:t>финансовый</w:t>
      </w:r>
      <w:r>
        <w:rPr>
          <w:spacing w:val="-3"/>
        </w:rPr>
        <w:t xml:space="preserve"> </w:t>
      </w:r>
      <w:r>
        <w:t>год.</w:t>
      </w:r>
    </w:p>
    <w:p w:rsidR="00456509" w:rsidRDefault="00456509">
      <w:pPr>
        <w:pStyle w:val="a4"/>
        <w:ind w:left="0" w:firstLine="0"/>
        <w:jc w:val="left"/>
        <w:rPr>
          <w:sz w:val="26"/>
        </w:rPr>
      </w:pPr>
    </w:p>
    <w:p w:rsidR="00456509" w:rsidRDefault="00971AD4" w:rsidP="00981FB7">
      <w:pPr>
        <w:pStyle w:val="21"/>
        <w:numPr>
          <w:ilvl w:val="2"/>
          <w:numId w:val="15"/>
        </w:numPr>
        <w:tabs>
          <w:tab w:val="left" w:pos="1558"/>
        </w:tabs>
        <w:spacing w:before="218"/>
        <w:ind w:hanging="606"/>
      </w:pPr>
      <w:r>
        <w:t>3.5.4.</w:t>
      </w:r>
      <w:r w:rsidR="00D11E26">
        <w:t>Информационно-методические</w:t>
      </w:r>
      <w:r w:rsidR="00D11E26">
        <w:rPr>
          <w:spacing w:val="-4"/>
        </w:rPr>
        <w:t xml:space="preserve"> </w:t>
      </w:r>
      <w:r w:rsidR="00D11E26">
        <w:t>условия</w:t>
      </w:r>
      <w:r w:rsidR="00D11E26">
        <w:rPr>
          <w:spacing w:val="-4"/>
        </w:rPr>
        <w:t xml:space="preserve"> </w:t>
      </w:r>
      <w:r w:rsidR="00D11E26">
        <w:t>реализации</w:t>
      </w:r>
      <w:r w:rsidR="00D11E26">
        <w:rPr>
          <w:spacing w:val="-6"/>
        </w:rPr>
        <w:t xml:space="preserve"> </w:t>
      </w:r>
      <w:r w:rsidR="00D11E26">
        <w:t>программы</w:t>
      </w:r>
      <w:r w:rsidR="00D11E26">
        <w:rPr>
          <w:spacing w:val="-4"/>
        </w:rPr>
        <w:t xml:space="preserve"> </w:t>
      </w:r>
      <w:r w:rsidR="00D11E26">
        <w:t>НОО</w:t>
      </w:r>
    </w:p>
    <w:p w:rsidR="00456509" w:rsidRDefault="00456509">
      <w:pPr>
        <w:pStyle w:val="a4"/>
        <w:spacing w:before="7"/>
        <w:ind w:left="0" w:firstLine="0"/>
        <w:jc w:val="left"/>
        <w:rPr>
          <w:b/>
          <w:sz w:val="20"/>
        </w:rPr>
      </w:pPr>
    </w:p>
    <w:p w:rsidR="00456509" w:rsidRDefault="00D11E26">
      <w:pPr>
        <w:pStyle w:val="a4"/>
        <w:spacing w:line="360" w:lineRule="auto"/>
        <w:ind w:left="242" w:right="289" w:firstLine="720"/>
        <w:jc w:val="left"/>
      </w:pPr>
      <w:r>
        <w:t>В</w:t>
      </w:r>
      <w:r>
        <w:rPr>
          <w:spacing w:val="-3"/>
        </w:rPr>
        <w:t xml:space="preserve"> </w:t>
      </w:r>
      <w:r>
        <w:t>соответствии</w:t>
      </w:r>
      <w:r>
        <w:rPr>
          <w:spacing w:val="-4"/>
        </w:rPr>
        <w:t xml:space="preserve"> </w:t>
      </w:r>
      <w:r>
        <w:t>с</w:t>
      </w:r>
      <w:r>
        <w:rPr>
          <w:spacing w:val="-1"/>
        </w:rPr>
        <w:t xml:space="preserve"> </w:t>
      </w:r>
      <w:r>
        <w:t>требованиями</w:t>
      </w:r>
      <w:r>
        <w:rPr>
          <w:spacing w:val="-4"/>
        </w:rPr>
        <w:t xml:space="preserve"> </w:t>
      </w:r>
      <w:r>
        <w:t>ФГОС</w:t>
      </w:r>
      <w:r>
        <w:rPr>
          <w:spacing w:val="55"/>
        </w:rPr>
        <w:t xml:space="preserve"> </w:t>
      </w:r>
      <w:r>
        <w:t>НОО</w:t>
      </w:r>
      <w:r>
        <w:rPr>
          <w:spacing w:val="54"/>
        </w:rPr>
        <w:t xml:space="preserve"> </w:t>
      </w:r>
      <w:r>
        <w:t>реализация</w:t>
      </w:r>
      <w:r>
        <w:rPr>
          <w:spacing w:val="55"/>
        </w:rPr>
        <w:t xml:space="preserve"> </w:t>
      </w:r>
      <w:r>
        <w:t>программы</w:t>
      </w:r>
      <w:r>
        <w:rPr>
          <w:spacing w:val="-3"/>
        </w:rPr>
        <w:t xml:space="preserve"> </w:t>
      </w:r>
      <w:r>
        <w:t>начального</w:t>
      </w:r>
      <w:r>
        <w:rPr>
          <w:spacing w:val="54"/>
        </w:rPr>
        <w:t xml:space="preserve"> </w:t>
      </w:r>
      <w:r>
        <w:t>общего</w:t>
      </w:r>
      <w:r>
        <w:rPr>
          <w:spacing w:val="-57"/>
        </w:rPr>
        <w:t xml:space="preserve"> </w:t>
      </w:r>
      <w:r>
        <w:t>образования обеспечивается</w:t>
      </w:r>
      <w:r>
        <w:rPr>
          <w:spacing w:val="1"/>
        </w:rPr>
        <w:t xml:space="preserve"> </w:t>
      </w:r>
      <w:r>
        <w:t>современной информационно-образовательной</w:t>
      </w:r>
      <w:r>
        <w:rPr>
          <w:spacing w:val="1"/>
        </w:rPr>
        <w:t xml:space="preserve"> </w:t>
      </w:r>
      <w:r>
        <w:t>средой.</w:t>
      </w:r>
      <w:r>
        <w:rPr>
          <w:spacing w:val="1"/>
        </w:rPr>
        <w:t xml:space="preserve"> </w:t>
      </w:r>
      <w:r>
        <w:t>Под</w:t>
      </w:r>
      <w:r>
        <w:rPr>
          <w:spacing w:val="1"/>
        </w:rPr>
        <w:t xml:space="preserve"> </w:t>
      </w:r>
      <w:r>
        <w:t>информационно- образовательной средой (ИОС) образовательной организации понимается</w:t>
      </w:r>
      <w:r>
        <w:rPr>
          <w:spacing w:val="1"/>
        </w:rPr>
        <w:t xml:space="preserve"> </w:t>
      </w:r>
      <w:r>
        <w:t>открытая педагогическая система,</w:t>
      </w:r>
      <w:r>
        <w:rPr>
          <w:spacing w:val="1"/>
        </w:rPr>
        <w:t xml:space="preserve"> </w:t>
      </w:r>
      <w:r>
        <w:t>включающая</w:t>
      </w:r>
      <w:r>
        <w:rPr>
          <w:spacing w:val="1"/>
        </w:rPr>
        <w:t xml:space="preserve"> </w:t>
      </w:r>
      <w:r>
        <w:t>разнообразные информационные</w:t>
      </w:r>
      <w:r>
        <w:rPr>
          <w:spacing w:val="1"/>
        </w:rPr>
        <w:t xml:space="preserve"> </w:t>
      </w:r>
      <w:r>
        <w:t>образовательные ресурсы, современные информационно- коммуникационные технологии,</w:t>
      </w:r>
      <w:r>
        <w:rPr>
          <w:spacing w:val="1"/>
        </w:rPr>
        <w:t xml:space="preserve"> </w:t>
      </w:r>
      <w:r>
        <w:t>позволяющие организовать дистанционную форму обучения, способствующие реализации</w:t>
      </w:r>
      <w:r>
        <w:rPr>
          <w:spacing w:val="1"/>
        </w:rPr>
        <w:t xml:space="preserve"> </w:t>
      </w:r>
      <w:r>
        <w:t>требований</w:t>
      </w:r>
      <w:r>
        <w:rPr>
          <w:spacing w:val="-3"/>
        </w:rPr>
        <w:t xml:space="preserve"> </w:t>
      </w:r>
      <w:r>
        <w:t>ФГОС.</w:t>
      </w:r>
      <w:r>
        <w:rPr>
          <w:spacing w:val="4"/>
        </w:rPr>
        <w:t xml:space="preserve"> </w:t>
      </w:r>
      <w:r>
        <w:t>Основными</w:t>
      </w:r>
      <w:r>
        <w:rPr>
          <w:spacing w:val="2"/>
        </w:rPr>
        <w:t xml:space="preserve"> </w:t>
      </w:r>
      <w:r>
        <w:t>компонентами</w:t>
      </w:r>
      <w:r>
        <w:rPr>
          <w:spacing w:val="-7"/>
        </w:rPr>
        <w:t xml:space="preserve"> </w:t>
      </w:r>
      <w:r>
        <w:t>ИОС являются:</w:t>
      </w:r>
    </w:p>
    <w:p w:rsidR="00456509" w:rsidRDefault="00D11E26" w:rsidP="00981FB7">
      <w:pPr>
        <w:pStyle w:val="a8"/>
        <w:numPr>
          <w:ilvl w:val="0"/>
          <w:numId w:val="14"/>
        </w:numPr>
        <w:tabs>
          <w:tab w:val="left" w:pos="1813"/>
        </w:tabs>
        <w:spacing w:line="338" w:lineRule="auto"/>
        <w:ind w:right="122" w:firstLine="720"/>
        <w:jc w:val="both"/>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456509" w:rsidRDefault="00D11E26" w:rsidP="00981FB7">
      <w:pPr>
        <w:pStyle w:val="a8"/>
        <w:numPr>
          <w:ilvl w:val="0"/>
          <w:numId w:val="14"/>
        </w:numPr>
        <w:tabs>
          <w:tab w:val="left" w:pos="1789"/>
        </w:tabs>
        <w:spacing w:before="25" w:line="348" w:lineRule="auto"/>
        <w:ind w:right="115" w:firstLine="720"/>
        <w:jc w:val="both"/>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456509" w:rsidRDefault="00D11E26" w:rsidP="00981FB7">
      <w:pPr>
        <w:pStyle w:val="a8"/>
        <w:numPr>
          <w:ilvl w:val="0"/>
          <w:numId w:val="14"/>
        </w:numPr>
        <w:tabs>
          <w:tab w:val="left" w:pos="1856"/>
        </w:tabs>
        <w:spacing w:before="10" w:line="336" w:lineRule="auto"/>
        <w:ind w:right="115" w:firstLine="720"/>
        <w:jc w:val="both"/>
        <w:rPr>
          <w:sz w:val="24"/>
        </w:rPr>
      </w:pPr>
      <w:r>
        <w:rPr>
          <w:sz w:val="24"/>
        </w:rPr>
        <w:t>фонд дополнительной литературы (детская художественная и научно- 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3"/>
          <w:sz w:val="24"/>
        </w:rPr>
        <w:t xml:space="preserve"> </w:t>
      </w:r>
      <w:r>
        <w:rPr>
          <w:sz w:val="24"/>
        </w:rPr>
        <w:t>периодические издания).</w:t>
      </w:r>
    </w:p>
    <w:p w:rsidR="00456509" w:rsidRDefault="00D11E26">
      <w:pPr>
        <w:pStyle w:val="a4"/>
        <w:spacing w:before="31" w:line="360" w:lineRule="auto"/>
        <w:ind w:left="242" w:right="112" w:firstLine="720"/>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w:t>
      </w:r>
      <w:r>
        <w:rPr>
          <w:spacing w:val="1"/>
        </w:rPr>
        <w:t xml:space="preserve"> </w:t>
      </w:r>
      <w:r>
        <w:t>коммуникационные</w:t>
      </w:r>
      <w:r>
        <w:rPr>
          <w:spacing w:val="1"/>
        </w:rPr>
        <w:t xml:space="preserve"> </w:t>
      </w:r>
      <w:r>
        <w:t>технологии</w:t>
      </w:r>
      <w:r>
        <w:rPr>
          <w:spacing w:val="1"/>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ресурсов</w:t>
      </w:r>
      <w:r>
        <w:rPr>
          <w:spacing w:val="1"/>
        </w:rPr>
        <w:t xml:space="preserve"> </w:t>
      </w:r>
      <w:r>
        <w:t>Интернета,</w:t>
      </w:r>
      <w:r>
        <w:rPr>
          <w:spacing w:val="1"/>
        </w:rPr>
        <w:t xml:space="preserve"> </w:t>
      </w:r>
      <w:r>
        <w:t>а</w:t>
      </w:r>
      <w:r>
        <w:rPr>
          <w:spacing w:val="1"/>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6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78"/>
        </w:rPr>
        <w:t xml:space="preserve"> </w:t>
      </w:r>
      <w:r>
        <w:t>социальной</w:t>
      </w:r>
      <w:r>
        <w:rPr>
          <w:spacing w:val="84"/>
        </w:rPr>
        <w:t xml:space="preserve"> </w:t>
      </w:r>
      <w:r>
        <w:t>сферы</w:t>
      </w:r>
      <w:r>
        <w:rPr>
          <w:spacing w:val="80"/>
        </w:rPr>
        <w:t xml:space="preserve"> </w:t>
      </w:r>
      <w:r>
        <w:t>и</w:t>
      </w:r>
      <w:r>
        <w:rPr>
          <w:spacing w:val="75"/>
        </w:rPr>
        <w:t xml:space="preserve"> </w:t>
      </w:r>
      <w:r>
        <w:t>органами</w:t>
      </w:r>
      <w:r>
        <w:rPr>
          <w:spacing w:val="83"/>
        </w:rPr>
        <w:t xml:space="preserve"> </w:t>
      </w:r>
      <w:r>
        <w:t>управления.</w:t>
      </w:r>
      <w:r>
        <w:rPr>
          <w:spacing w:val="81"/>
        </w:rPr>
        <w:t xml:space="preserve"> </w:t>
      </w:r>
      <w:r>
        <w:t>Функционирование</w:t>
      </w:r>
      <w:r>
        <w:rPr>
          <w:spacing w:val="82"/>
        </w:rPr>
        <w:t xml:space="preserve"> </w:t>
      </w:r>
      <w:r>
        <w:t>ИОС</w:t>
      </w:r>
      <w:r>
        <w:rPr>
          <w:spacing w:val="77"/>
        </w:rPr>
        <w:t xml:space="preserve"> </w:t>
      </w:r>
      <w:r>
        <w:t>требует</w:t>
      </w:r>
    </w:p>
    <w:p w:rsidR="00456509" w:rsidRDefault="00D11E26">
      <w:pPr>
        <w:pStyle w:val="a4"/>
        <w:spacing w:line="274" w:lineRule="exact"/>
        <w:ind w:left="242" w:firstLine="0"/>
      </w:pPr>
      <w:r>
        <w:rPr>
          <w:spacing w:val="-1"/>
        </w:rPr>
        <w:t>наличия</w:t>
      </w:r>
      <w:r>
        <w:rPr>
          <w:spacing w:val="33"/>
        </w:rPr>
        <w:t xml:space="preserve"> </w:t>
      </w:r>
      <w:r>
        <w:t>в</w:t>
      </w:r>
      <w:r>
        <w:rPr>
          <w:spacing w:val="29"/>
        </w:rPr>
        <w:t xml:space="preserve"> </w:t>
      </w:r>
      <w:r>
        <w:t>образовательной</w:t>
      </w:r>
      <w:r>
        <w:rPr>
          <w:spacing w:val="28"/>
        </w:rPr>
        <w:t xml:space="preserve"> </w:t>
      </w:r>
      <w:r>
        <w:t>организации</w:t>
      </w:r>
      <w:r>
        <w:rPr>
          <w:spacing w:val="32"/>
        </w:rPr>
        <w:t xml:space="preserve"> </w:t>
      </w:r>
      <w:r>
        <w:t>технических</w:t>
      </w:r>
      <w:r>
        <w:rPr>
          <w:spacing w:val="30"/>
        </w:rPr>
        <w:t xml:space="preserve"> </w:t>
      </w:r>
      <w:r>
        <w:t>средств</w:t>
      </w:r>
      <w:r>
        <w:rPr>
          <w:spacing w:val="36"/>
        </w:rPr>
        <w:t xml:space="preserve"> </w:t>
      </w:r>
      <w:r>
        <w:t>и</w:t>
      </w:r>
      <w:r>
        <w:rPr>
          <w:spacing w:val="34"/>
        </w:rPr>
        <w:t xml:space="preserve"> </w:t>
      </w:r>
      <w:r>
        <w:t>специального</w:t>
      </w:r>
      <w:r>
        <w:rPr>
          <w:spacing w:val="34"/>
        </w:rPr>
        <w:t xml:space="preserve"> </w:t>
      </w:r>
      <w:r>
        <w:t>оборудования.</w:t>
      </w:r>
    </w:p>
    <w:p w:rsidR="00456509" w:rsidRDefault="00456509">
      <w:pPr>
        <w:spacing w:line="274" w:lineRule="exact"/>
        <w:sectPr w:rsidR="00456509">
          <w:type w:val="continuous"/>
          <w:pgSz w:w="11910" w:h="16840"/>
          <w:pgMar w:top="900" w:right="320" w:bottom="280" w:left="1040" w:header="720" w:footer="72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24" w:firstLine="0"/>
      </w:pPr>
      <w:r>
        <w:t>Образовательная</w:t>
      </w:r>
      <w:r>
        <w:rPr>
          <w:spacing w:val="1"/>
        </w:rPr>
        <w:t xml:space="preserve"> </w:t>
      </w:r>
      <w:r>
        <w:t>организация</w:t>
      </w:r>
      <w:r>
        <w:rPr>
          <w:spacing w:val="1"/>
        </w:rPr>
        <w:t xml:space="preserve"> </w:t>
      </w:r>
      <w:r>
        <w:t>располагает</w:t>
      </w:r>
      <w:r>
        <w:rPr>
          <w:spacing w:val="1"/>
        </w:rPr>
        <w:t xml:space="preserve"> </w:t>
      </w:r>
      <w:r>
        <w:t>службой</w:t>
      </w:r>
      <w:r>
        <w:rPr>
          <w:spacing w:val="1"/>
        </w:rPr>
        <w:t xml:space="preserve"> </w:t>
      </w:r>
      <w:r>
        <w:t>технической</w:t>
      </w:r>
      <w:r>
        <w:rPr>
          <w:spacing w:val="1"/>
        </w:rPr>
        <w:t xml:space="preserve"> </w:t>
      </w:r>
      <w:r>
        <w:t>поддержки</w:t>
      </w:r>
      <w:r>
        <w:rPr>
          <w:spacing w:val="1"/>
        </w:rPr>
        <w:t xml:space="preserve"> </w:t>
      </w:r>
      <w:r>
        <w:t>ИКТ.</w:t>
      </w:r>
      <w:r>
        <w:rPr>
          <w:spacing w:val="1"/>
        </w:rPr>
        <w:t xml:space="preserve"> </w:t>
      </w:r>
      <w:r>
        <w:t>Информационно-коммуникационные средства</w:t>
      </w:r>
      <w:r>
        <w:rPr>
          <w:spacing w:val="-4"/>
        </w:rPr>
        <w:t xml:space="preserve"> </w:t>
      </w:r>
      <w:r>
        <w:t>и</w:t>
      </w:r>
      <w:r>
        <w:rPr>
          <w:spacing w:val="2"/>
        </w:rPr>
        <w:t xml:space="preserve"> </w:t>
      </w:r>
      <w:r>
        <w:t>технологии</w:t>
      </w:r>
      <w:r>
        <w:rPr>
          <w:spacing w:val="-7"/>
        </w:rPr>
        <w:t xml:space="preserve"> </w:t>
      </w:r>
      <w:r>
        <w:t>обеспечивают:</w:t>
      </w:r>
    </w:p>
    <w:p w:rsidR="00456509" w:rsidRDefault="00D11E26" w:rsidP="00981FB7">
      <w:pPr>
        <w:pStyle w:val="a8"/>
        <w:numPr>
          <w:ilvl w:val="0"/>
          <w:numId w:val="13"/>
        </w:numPr>
        <w:tabs>
          <w:tab w:val="left" w:pos="1870"/>
        </w:tabs>
        <w:spacing w:before="4" w:line="336" w:lineRule="auto"/>
        <w:ind w:right="121" w:firstLine="720"/>
        <w:jc w:val="both"/>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60"/>
          <w:sz w:val="24"/>
        </w:rPr>
        <w:t xml:space="preserve"> </w:t>
      </w:r>
      <w:r>
        <w:rPr>
          <w:sz w:val="24"/>
        </w:rPr>
        <w:t>обучения</w:t>
      </w:r>
      <w:r>
        <w:rPr>
          <w:spacing w:val="-57"/>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 НОО;</w:t>
      </w:r>
    </w:p>
    <w:p w:rsidR="00456509" w:rsidRDefault="00D11E26" w:rsidP="00981FB7">
      <w:pPr>
        <w:pStyle w:val="a8"/>
        <w:numPr>
          <w:ilvl w:val="0"/>
          <w:numId w:val="13"/>
        </w:numPr>
        <w:tabs>
          <w:tab w:val="left" w:pos="1741"/>
        </w:tabs>
        <w:spacing w:before="27"/>
        <w:ind w:left="1740" w:hanging="779"/>
        <w:jc w:val="both"/>
        <w:rPr>
          <w:sz w:val="24"/>
        </w:rPr>
      </w:pPr>
      <w:r>
        <w:rPr>
          <w:sz w:val="24"/>
        </w:rPr>
        <w:t>формирование</w:t>
      </w:r>
      <w:r>
        <w:rPr>
          <w:spacing w:val="-5"/>
          <w:sz w:val="24"/>
        </w:rPr>
        <w:t xml:space="preserve"> </w:t>
      </w:r>
      <w:r>
        <w:rPr>
          <w:sz w:val="24"/>
        </w:rPr>
        <w:t>функциональной</w:t>
      </w:r>
      <w:r>
        <w:rPr>
          <w:spacing w:val="-7"/>
          <w:sz w:val="24"/>
        </w:rPr>
        <w:t xml:space="preserve"> </w:t>
      </w:r>
      <w:r>
        <w:rPr>
          <w:sz w:val="24"/>
        </w:rPr>
        <w:t>грамотности;</w:t>
      </w:r>
    </w:p>
    <w:p w:rsidR="00456509" w:rsidRDefault="00D11E26" w:rsidP="00981FB7">
      <w:pPr>
        <w:pStyle w:val="a8"/>
        <w:numPr>
          <w:ilvl w:val="0"/>
          <w:numId w:val="13"/>
        </w:numPr>
        <w:tabs>
          <w:tab w:val="left" w:pos="1736"/>
        </w:tabs>
        <w:spacing w:before="130" w:line="336" w:lineRule="auto"/>
        <w:ind w:right="123"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456509" w:rsidRDefault="00D11E26" w:rsidP="00981FB7">
      <w:pPr>
        <w:pStyle w:val="a8"/>
        <w:numPr>
          <w:ilvl w:val="0"/>
          <w:numId w:val="13"/>
        </w:numPr>
        <w:tabs>
          <w:tab w:val="left" w:pos="1750"/>
        </w:tabs>
        <w:spacing w:before="26" w:line="352" w:lineRule="auto"/>
        <w:ind w:right="115"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1"/>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3"/>
          <w:sz w:val="24"/>
        </w:rPr>
        <w:t xml:space="preserve"> </w:t>
      </w:r>
      <w:r>
        <w:rPr>
          <w:sz w:val="24"/>
        </w:rPr>
        <w:t>Интернета);</w:t>
      </w:r>
    </w:p>
    <w:p w:rsidR="00456509" w:rsidRDefault="00D11E26" w:rsidP="00981FB7">
      <w:pPr>
        <w:pStyle w:val="a8"/>
        <w:numPr>
          <w:ilvl w:val="0"/>
          <w:numId w:val="13"/>
        </w:numPr>
        <w:tabs>
          <w:tab w:val="left" w:pos="1817"/>
        </w:tabs>
        <w:spacing w:before="5" w:line="350" w:lineRule="auto"/>
        <w:ind w:right="119" w:firstLine="720"/>
        <w:jc w:val="both"/>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 с применением электронного обучения, с использованием электронных пособий</w:t>
      </w:r>
      <w:r>
        <w:rPr>
          <w:spacing w:val="1"/>
          <w:sz w:val="24"/>
        </w:rPr>
        <w:t xml:space="preserve"> </w:t>
      </w:r>
      <w:r>
        <w:rPr>
          <w:sz w:val="24"/>
        </w:rPr>
        <w:t>(обучающих</w:t>
      </w:r>
      <w:r>
        <w:rPr>
          <w:spacing w:val="1"/>
          <w:sz w:val="24"/>
        </w:rPr>
        <w:t xml:space="preserve"> </w:t>
      </w:r>
      <w:r>
        <w:rPr>
          <w:sz w:val="24"/>
        </w:rPr>
        <w:t>компьютерных</w:t>
      </w:r>
      <w:r>
        <w:rPr>
          <w:spacing w:val="1"/>
          <w:sz w:val="24"/>
        </w:rPr>
        <w:t xml:space="preserve"> </w:t>
      </w:r>
      <w:r>
        <w:rPr>
          <w:sz w:val="24"/>
        </w:rPr>
        <w:t>игр,</w:t>
      </w:r>
      <w:r>
        <w:rPr>
          <w:spacing w:val="1"/>
          <w:sz w:val="24"/>
        </w:rPr>
        <w:t xml:space="preserve"> </w:t>
      </w:r>
      <w:r>
        <w:rPr>
          <w:sz w:val="24"/>
        </w:rPr>
        <w:t>тренажёров,</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p>
    <w:p w:rsidR="00456509" w:rsidRDefault="00D11E26" w:rsidP="00981FB7">
      <w:pPr>
        <w:pStyle w:val="a8"/>
        <w:numPr>
          <w:ilvl w:val="0"/>
          <w:numId w:val="13"/>
        </w:numPr>
        <w:tabs>
          <w:tab w:val="left" w:pos="1808"/>
        </w:tabs>
        <w:spacing w:before="16" w:line="348" w:lineRule="auto"/>
        <w:ind w:right="123" w:firstLine="720"/>
        <w:jc w:val="both"/>
        <w:rPr>
          <w:sz w:val="24"/>
        </w:rPr>
      </w:pPr>
      <w:r>
        <w:rPr>
          <w:sz w:val="24"/>
        </w:rPr>
        <w:t>проведение учебных занятий, процедуры оценки результатов обучения, реализация</w:t>
      </w:r>
      <w:r>
        <w:rPr>
          <w:spacing w:val="-57"/>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rsidR="00456509" w:rsidRDefault="00D11E26" w:rsidP="00981FB7">
      <w:pPr>
        <w:pStyle w:val="a8"/>
        <w:numPr>
          <w:ilvl w:val="0"/>
          <w:numId w:val="13"/>
        </w:numPr>
        <w:tabs>
          <w:tab w:val="left" w:pos="1861"/>
        </w:tabs>
        <w:spacing w:before="10" w:line="348" w:lineRule="auto"/>
        <w:ind w:right="120" w:firstLine="720"/>
        <w:jc w:val="both"/>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456509" w:rsidRDefault="00D11E26" w:rsidP="00981FB7">
      <w:pPr>
        <w:pStyle w:val="a8"/>
        <w:numPr>
          <w:ilvl w:val="0"/>
          <w:numId w:val="13"/>
        </w:numPr>
        <w:tabs>
          <w:tab w:val="left" w:pos="1903"/>
          <w:tab w:val="left" w:pos="1904"/>
        </w:tabs>
        <w:spacing w:before="15" w:line="336" w:lineRule="auto"/>
        <w:ind w:right="111" w:firstLine="72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w:t>
      </w:r>
      <w:r>
        <w:rPr>
          <w:spacing w:val="1"/>
          <w:sz w:val="24"/>
        </w:rPr>
        <w:t xml:space="preserve"> </w:t>
      </w:r>
      <w:r>
        <w:rPr>
          <w:sz w:val="24"/>
        </w:rPr>
        <w:t>исследовательскую</w:t>
      </w:r>
      <w:r>
        <w:rPr>
          <w:spacing w:val="-1"/>
          <w:sz w:val="24"/>
        </w:rPr>
        <w:t xml:space="preserve"> </w:t>
      </w:r>
      <w:r>
        <w:rPr>
          <w:sz w:val="24"/>
        </w:rPr>
        <w:t>деятельность;</w:t>
      </w:r>
    </w:p>
    <w:p w:rsidR="00456509" w:rsidRDefault="00D11E26" w:rsidP="00981FB7">
      <w:pPr>
        <w:pStyle w:val="a8"/>
        <w:numPr>
          <w:ilvl w:val="0"/>
          <w:numId w:val="13"/>
        </w:numPr>
        <w:tabs>
          <w:tab w:val="left" w:pos="1880"/>
        </w:tabs>
        <w:spacing w:before="27" w:line="336" w:lineRule="auto"/>
        <w:ind w:right="111" w:firstLine="720"/>
        <w:jc w:val="both"/>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456509" w:rsidRDefault="00D11E26" w:rsidP="00981FB7">
      <w:pPr>
        <w:pStyle w:val="a8"/>
        <w:numPr>
          <w:ilvl w:val="0"/>
          <w:numId w:val="13"/>
        </w:numPr>
        <w:tabs>
          <w:tab w:val="left" w:pos="1880"/>
        </w:tabs>
        <w:spacing w:before="27"/>
        <w:ind w:left="1879" w:hanging="918"/>
        <w:jc w:val="both"/>
        <w:rPr>
          <w:sz w:val="24"/>
        </w:rPr>
      </w:pPr>
      <w:r>
        <w:rPr>
          <w:sz w:val="24"/>
        </w:rPr>
        <w:t>фиксацию</w:t>
      </w:r>
      <w:r>
        <w:rPr>
          <w:spacing w:val="-5"/>
          <w:sz w:val="24"/>
        </w:rPr>
        <w:t xml:space="preserve"> </w:t>
      </w:r>
      <w:r>
        <w:rPr>
          <w:sz w:val="24"/>
        </w:rPr>
        <w:t>и</w:t>
      </w:r>
      <w:r>
        <w:rPr>
          <w:spacing w:val="-2"/>
          <w:sz w:val="24"/>
        </w:rPr>
        <w:t xml:space="preserve"> </w:t>
      </w:r>
      <w:r>
        <w:rPr>
          <w:sz w:val="24"/>
        </w:rPr>
        <w:t>хранение</w:t>
      </w:r>
      <w:r>
        <w:rPr>
          <w:spacing w:val="-3"/>
          <w:sz w:val="24"/>
        </w:rPr>
        <w:t xml:space="preserve"> </w:t>
      </w:r>
      <w:r>
        <w:rPr>
          <w:sz w:val="24"/>
        </w:rPr>
        <w:t>информации</w:t>
      </w:r>
      <w:r>
        <w:rPr>
          <w:spacing w:val="-11"/>
          <w:sz w:val="24"/>
        </w:rPr>
        <w:t xml:space="preserve"> </w:t>
      </w:r>
      <w:r>
        <w:rPr>
          <w:sz w:val="24"/>
        </w:rPr>
        <w:t>о</w:t>
      </w:r>
      <w:r>
        <w:rPr>
          <w:spacing w:val="1"/>
          <w:sz w:val="24"/>
        </w:rPr>
        <w:t xml:space="preserve"> </w:t>
      </w:r>
      <w:r>
        <w:rPr>
          <w:sz w:val="24"/>
        </w:rPr>
        <w:t>ходе</w:t>
      </w:r>
      <w:r>
        <w:rPr>
          <w:spacing w:val="-8"/>
          <w:sz w:val="24"/>
        </w:rPr>
        <w:t xml:space="preserve"> </w:t>
      </w:r>
      <w:r>
        <w:rPr>
          <w:sz w:val="24"/>
        </w:rPr>
        <w:t>образовательногопроцесса;</w:t>
      </w:r>
    </w:p>
    <w:p w:rsidR="00456509" w:rsidRDefault="00D11E26" w:rsidP="00981FB7">
      <w:pPr>
        <w:pStyle w:val="a8"/>
        <w:numPr>
          <w:ilvl w:val="0"/>
          <w:numId w:val="13"/>
        </w:numPr>
        <w:tabs>
          <w:tab w:val="left" w:pos="2225"/>
          <w:tab w:val="left" w:pos="2226"/>
        </w:tabs>
        <w:spacing w:before="129" w:line="336" w:lineRule="auto"/>
        <w:ind w:right="118" w:firstLine="720"/>
        <w:jc w:val="both"/>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6"/>
          <w:sz w:val="24"/>
        </w:rPr>
        <w:t xml:space="preserve"> </w:t>
      </w:r>
      <w:r>
        <w:rPr>
          <w:sz w:val="24"/>
        </w:rPr>
        <w:t>обеспеченных</w:t>
      </w:r>
      <w:r>
        <w:rPr>
          <w:spacing w:val="-4"/>
          <w:sz w:val="24"/>
        </w:rPr>
        <w:t xml:space="preserve"> </w:t>
      </w:r>
      <w:r>
        <w:rPr>
          <w:sz w:val="24"/>
        </w:rPr>
        <w:t>озвучиванием</w:t>
      </w:r>
      <w:r>
        <w:rPr>
          <w:spacing w:val="2"/>
          <w:sz w:val="24"/>
        </w:rPr>
        <w:t xml:space="preserve"> </w:t>
      </w:r>
      <w:r>
        <w:rPr>
          <w:sz w:val="24"/>
        </w:rPr>
        <w:t>и</w:t>
      </w:r>
      <w:r>
        <w:rPr>
          <w:spacing w:val="-8"/>
          <w:sz w:val="24"/>
        </w:rPr>
        <w:t xml:space="preserve"> </w:t>
      </w:r>
      <w:r>
        <w:rPr>
          <w:sz w:val="24"/>
        </w:rPr>
        <w:t>освещением;</w:t>
      </w:r>
    </w:p>
    <w:p w:rsidR="00456509" w:rsidRDefault="00D11E26" w:rsidP="00981FB7">
      <w:pPr>
        <w:pStyle w:val="a8"/>
        <w:numPr>
          <w:ilvl w:val="0"/>
          <w:numId w:val="13"/>
        </w:numPr>
        <w:tabs>
          <w:tab w:val="left" w:pos="1947"/>
        </w:tabs>
        <w:spacing w:before="32" w:line="336" w:lineRule="auto"/>
        <w:ind w:right="118" w:firstLine="720"/>
        <w:jc w:val="both"/>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1"/>
          <w:sz w:val="24"/>
        </w:rPr>
        <w:t xml:space="preserve"> </w:t>
      </w:r>
      <w:r>
        <w:rPr>
          <w:sz w:val="24"/>
        </w:rPr>
        <w:t>и</w:t>
      </w:r>
      <w:r>
        <w:rPr>
          <w:spacing w:val="-4"/>
          <w:sz w:val="24"/>
        </w:rPr>
        <w:t xml:space="preserve"> </w:t>
      </w:r>
      <w:r>
        <w:rPr>
          <w:sz w:val="24"/>
        </w:rPr>
        <w:t>(или)</w:t>
      </w:r>
      <w:r>
        <w:rPr>
          <w:spacing w:val="-3"/>
          <w:sz w:val="24"/>
        </w:rPr>
        <w:t xml:space="preserve"> </w:t>
      </w:r>
      <w:r>
        <w:rPr>
          <w:sz w:val="24"/>
        </w:rPr>
        <w:t>асинхронное</w:t>
      </w:r>
      <w:r>
        <w:rPr>
          <w:spacing w:val="-6"/>
          <w:sz w:val="24"/>
        </w:rPr>
        <w:t xml:space="preserve"> </w:t>
      </w:r>
      <w:r>
        <w:rPr>
          <w:sz w:val="24"/>
        </w:rPr>
        <w:t>взаимодействие посредством</w:t>
      </w:r>
      <w:r>
        <w:rPr>
          <w:spacing w:val="1"/>
          <w:sz w:val="24"/>
        </w:rPr>
        <w:t xml:space="preserve"> </w:t>
      </w:r>
      <w:r>
        <w:rPr>
          <w:sz w:val="24"/>
        </w:rPr>
        <w:t>локальной</w:t>
      </w:r>
      <w:r>
        <w:rPr>
          <w:spacing w:val="1"/>
          <w:sz w:val="24"/>
        </w:rPr>
        <w:t xml:space="preserve"> </w:t>
      </w:r>
      <w:r>
        <w:rPr>
          <w:sz w:val="24"/>
        </w:rPr>
        <w:t>сети</w:t>
      </w:r>
      <w:r>
        <w:rPr>
          <w:spacing w:val="-3"/>
          <w:sz w:val="24"/>
        </w:rPr>
        <w:t xml:space="preserve"> </w:t>
      </w:r>
      <w:r>
        <w:rPr>
          <w:sz w:val="24"/>
        </w:rPr>
        <w:t>и</w:t>
      </w:r>
      <w:r>
        <w:rPr>
          <w:spacing w:val="1"/>
          <w:sz w:val="24"/>
        </w:rPr>
        <w:t xml:space="preserve"> </w:t>
      </w:r>
      <w:r>
        <w:rPr>
          <w:sz w:val="24"/>
        </w:rPr>
        <w:t>Интернета.</w:t>
      </w:r>
    </w:p>
    <w:p w:rsidR="00456509" w:rsidRDefault="00D11E26">
      <w:pPr>
        <w:pStyle w:val="a4"/>
        <w:spacing w:before="26" w:line="360" w:lineRule="auto"/>
        <w:ind w:left="242" w:firstLine="720"/>
        <w:jc w:val="left"/>
      </w:pPr>
      <w:r>
        <w:t>Основой информационной среды</w:t>
      </w:r>
      <w:r>
        <w:rPr>
          <w:spacing w:val="1"/>
        </w:rPr>
        <w:t xml:space="preserve"> </w:t>
      </w:r>
      <w:r>
        <w:t>являются общешкольные средства ИКТ,</w:t>
      </w:r>
      <w:r>
        <w:rPr>
          <w:spacing w:val="1"/>
        </w:rPr>
        <w:t xml:space="preserve"> </w:t>
      </w:r>
      <w:r>
        <w:t>используемые в</w:t>
      </w:r>
      <w:r>
        <w:rPr>
          <w:spacing w:val="-57"/>
        </w:rPr>
        <w:t xml:space="preserve"> </w:t>
      </w:r>
      <w:r>
        <w:t>различных</w:t>
      </w:r>
      <w:r>
        <w:rPr>
          <w:spacing w:val="-4"/>
        </w:rPr>
        <w:t xml:space="preserve"> </w:t>
      </w:r>
      <w:r>
        <w:t>элементах</w:t>
      </w:r>
      <w:r>
        <w:rPr>
          <w:spacing w:val="-3"/>
        </w:rPr>
        <w:t xml:space="preserve"> </w:t>
      </w:r>
      <w:r>
        <w:t>образовательного</w:t>
      </w:r>
      <w:r>
        <w:rPr>
          <w:spacing w:val="2"/>
        </w:rPr>
        <w:t xml:space="preserve"> </w:t>
      </w:r>
      <w:r>
        <w:t>процесса</w:t>
      </w:r>
      <w:r>
        <w:rPr>
          <w:spacing w:val="1"/>
        </w:rPr>
        <w:t xml:space="preserve"> </w:t>
      </w:r>
      <w:r>
        <w:t>и</w:t>
      </w:r>
      <w:r>
        <w:rPr>
          <w:spacing w:val="2"/>
        </w:rPr>
        <w:t xml:space="preserve"> </w:t>
      </w:r>
      <w:r>
        <w:t>процесса</w:t>
      </w:r>
    </w:p>
    <w:p w:rsidR="00456509" w:rsidRDefault="00D11E26">
      <w:pPr>
        <w:pStyle w:val="a4"/>
        <w:spacing w:line="362" w:lineRule="auto"/>
        <w:ind w:left="242" w:firstLine="720"/>
        <w:jc w:val="left"/>
      </w:pPr>
      <w:r>
        <w:t>управления</w:t>
      </w:r>
      <w:r>
        <w:rPr>
          <w:spacing w:val="55"/>
        </w:rPr>
        <w:t xml:space="preserve"> </w:t>
      </w:r>
      <w:r>
        <w:t>образовательной</w:t>
      </w:r>
      <w:r>
        <w:rPr>
          <w:spacing w:val="52"/>
        </w:rPr>
        <w:t xml:space="preserve"> </w:t>
      </w:r>
      <w:r>
        <w:t>организацией,</w:t>
      </w:r>
      <w:r>
        <w:rPr>
          <w:spacing w:val="58"/>
        </w:rPr>
        <w:t xml:space="preserve"> </w:t>
      </w:r>
      <w:r>
        <w:t>не</w:t>
      </w:r>
      <w:r>
        <w:rPr>
          <w:spacing w:val="55"/>
        </w:rPr>
        <w:t xml:space="preserve"> </w:t>
      </w:r>
      <w:r>
        <w:t>находящиеся</w:t>
      </w:r>
      <w:r>
        <w:rPr>
          <w:spacing w:val="55"/>
        </w:rPr>
        <w:t xml:space="preserve"> </w:t>
      </w:r>
      <w:r>
        <w:t>постоянно</w:t>
      </w:r>
      <w:r>
        <w:rPr>
          <w:spacing w:val="56"/>
        </w:rPr>
        <w:t xml:space="preserve"> </w:t>
      </w:r>
      <w:r>
        <w:t>в</w:t>
      </w:r>
      <w:r>
        <w:rPr>
          <w:spacing w:val="58"/>
        </w:rPr>
        <w:t xml:space="preserve"> </w:t>
      </w:r>
      <w:r>
        <w:t>том</w:t>
      </w:r>
      <w:r>
        <w:rPr>
          <w:spacing w:val="53"/>
        </w:rPr>
        <w:t xml:space="preserve"> </w:t>
      </w:r>
      <w:r>
        <w:t>или</w:t>
      </w:r>
      <w:r>
        <w:rPr>
          <w:spacing w:val="52"/>
        </w:rPr>
        <w:t xml:space="preserve"> </w:t>
      </w:r>
      <w:r>
        <w:t>ином</w:t>
      </w:r>
      <w:r>
        <w:rPr>
          <w:spacing w:val="-57"/>
        </w:rPr>
        <w:t xml:space="preserve"> </w:t>
      </w:r>
      <w:r>
        <w:t>кабинете.</w:t>
      </w:r>
    </w:p>
    <w:p w:rsidR="00456509" w:rsidRDefault="00D11E26">
      <w:pPr>
        <w:pStyle w:val="a4"/>
        <w:spacing w:line="360" w:lineRule="auto"/>
        <w:ind w:left="242" w:right="89" w:firstLine="720"/>
        <w:jc w:val="left"/>
      </w:pPr>
      <w:r>
        <w:t>В</w:t>
      </w:r>
      <w:r>
        <w:rPr>
          <w:spacing w:val="1"/>
        </w:rPr>
        <w:t xml:space="preserve"> </w:t>
      </w:r>
      <w:r>
        <w:t>минимальном</w:t>
      </w:r>
      <w:r>
        <w:rPr>
          <w:spacing w:val="1"/>
        </w:rPr>
        <w:t xml:space="preserve"> </w:t>
      </w:r>
      <w:r>
        <w:t>варианте</w:t>
      </w:r>
      <w:r>
        <w:rPr>
          <w:spacing w:val="1"/>
        </w:rPr>
        <w:t xml:space="preserve"> </w:t>
      </w:r>
      <w:r>
        <w:t>это</w:t>
      </w:r>
      <w:r>
        <w:rPr>
          <w:spacing w:val="1"/>
        </w:rPr>
        <w:t xml:space="preserve"> </w:t>
      </w:r>
      <w:r>
        <w:t>оснащение обеспечивает</w:t>
      </w:r>
      <w:r>
        <w:rPr>
          <w:spacing w:val="1"/>
        </w:rPr>
        <w:t xml:space="preserve"> </w:t>
      </w:r>
      <w:r>
        <w:t>в</w:t>
      </w:r>
      <w:r>
        <w:rPr>
          <w:spacing w:val="1"/>
        </w:rPr>
        <w:t xml:space="preserve"> </w:t>
      </w:r>
      <w:r>
        <w:t>любом</w:t>
      </w:r>
      <w:r>
        <w:rPr>
          <w:spacing w:val="1"/>
        </w:rPr>
        <w:t xml:space="preserve"> </w:t>
      </w:r>
      <w:r>
        <w:t>помещении школы,</w:t>
      </w:r>
      <w:r>
        <w:rPr>
          <w:spacing w:val="60"/>
        </w:rPr>
        <w:t xml:space="preserve"> </w:t>
      </w:r>
      <w:r>
        <w:t>где</w:t>
      </w:r>
      <w:r>
        <w:rPr>
          <w:spacing w:val="-57"/>
        </w:rPr>
        <w:t xml:space="preserve"> </w:t>
      </w:r>
      <w:r>
        <w:t>и</w:t>
      </w:r>
      <w:r>
        <w:rPr>
          <w:spacing w:val="-3"/>
        </w:rPr>
        <w:t>д</w:t>
      </w:r>
      <w:r>
        <w:rPr>
          <w:spacing w:val="-1"/>
        </w:rPr>
        <w:t>е</w:t>
      </w:r>
      <w:r>
        <w:t xml:space="preserve">т </w:t>
      </w:r>
      <w:r>
        <w:rPr>
          <w:spacing w:val="-10"/>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w:t>
      </w:r>
      <w:r>
        <w:rPr>
          <w:spacing w:val="-4"/>
        </w:rPr>
        <w:t>ь</w:t>
      </w:r>
      <w:r>
        <w:t>н</w:t>
      </w:r>
      <w:r>
        <w:rPr>
          <w:spacing w:val="-1"/>
        </w:rPr>
        <w:t>а</w:t>
      </w:r>
      <w:r>
        <w:t xml:space="preserve">я </w:t>
      </w:r>
      <w:r>
        <w:rPr>
          <w:spacing w:val="-10"/>
        </w:rPr>
        <w:t xml:space="preserve"> </w:t>
      </w:r>
      <w:r>
        <w:rPr>
          <w:spacing w:val="-3"/>
        </w:rPr>
        <w:t>д</w:t>
      </w:r>
      <w:r>
        <w:rPr>
          <w:spacing w:val="-1"/>
        </w:rPr>
        <w:t>е</w:t>
      </w:r>
      <w:r>
        <w:t>ятель</w:t>
      </w:r>
      <w:r>
        <w:rPr>
          <w:spacing w:val="-4"/>
        </w:rPr>
        <w:t>н</w:t>
      </w:r>
      <w:r>
        <w:rPr>
          <w:spacing w:val="4"/>
        </w:rPr>
        <w:t>о</w:t>
      </w:r>
      <w:r>
        <w:rPr>
          <w:spacing w:val="-1"/>
        </w:rPr>
        <w:t>с</w:t>
      </w:r>
      <w:r>
        <w:t>т</w:t>
      </w:r>
      <w:r>
        <w:rPr>
          <w:spacing w:val="-4"/>
        </w:rPr>
        <w:t>ь</w:t>
      </w:r>
      <w:r>
        <w:t xml:space="preserve">, </w:t>
      </w:r>
      <w:r>
        <w:rPr>
          <w:spacing w:val="-8"/>
        </w:rPr>
        <w:t xml:space="preserve"> </w:t>
      </w:r>
      <w:r>
        <w:t>р</w:t>
      </w:r>
      <w:r>
        <w:rPr>
          <w:spacing w:val="-1"/>
        </w:rPr>
        <w:t>а</w:t>
      </w:r>
      <w:r>
        <w:rPr>
          <w:spacing w:val="-7"/>
        </w:rPr>
        <w:t>б</w:t>
      </w:r>
      <w:r>
        <w:rPr>
          <w:spacing w:val="4"/>
        </w:rPr>
        <w:t>о</w:t>
      </w:r>
      <w:r>
        <w:t xml:space="preserve">ту </w:t>
      </w:r>
      <w:r>
        <w:rPr>
          <w:spacing w:val="-19"/>
        </w:rPr>
        <w:t xml:space="preserve"> </w:t>
      </w:r>
      <w:r>
        <w:t xml:space="preserve">с </w:t>
      </w:r>
      <w:r>
        <w:rPr>
          <w:spacing w:val="-11"/>
        </w:rPr>
        <w:t xml:space="preserve"> </w:t>
      </w:r>
      <w:r>
        <w:rPr>
          <w:spacing w:val="-88"/>
        </w:rPr>
        <w:t>к</w:t>
      </w:r>
      <w:r>
        <w:rPr>
          <w:rFonts w:ascii="Calibri" w:hAnsi="Calibri"/>
          <w:spacing w:val="-36"/>
          <w:position w:val="-2"/>
        </w:rPr>
        <w:t>3</w:t>
      </w:r>
      <w:r>
        <w:rPr>
          <w:spacing w:val="-86"/>
        </w:rPr>
        <w:t>о</w:t>
      </w:r>
      <w:r>
        <w:rPr>
          <w:rFonts w:ascii="Calibri" w:hAnsi="Calibri"/>
          <w:spacing w:val="-32"/>
          <w:position w:val="-2"/>
        </w:rPr>
        <w:t>7</w:t>
      </w:r>
      <w:r>
        <w:rPr>
          <w:spacing w:val="-123"/>
        </w:rPr>
        <w:t>м</w:t>
      </w:r>
      <w:r>
        <w:rPr>
          <w:rFonts w:ascii="Calibri" w:hAnsi="Calibri"/>
          <w:spacing w:val="2"/>
          <w:position w:val="-2"/>
        </w:rPr>
        <w:t>4</w:t>
      </w:r>
      <w:r>
        <w:rPr>
          <w:spacing w:val="-4"/>
        </w:rPr>
        <w:t>п</w:t>
      </w:r>
      <w:r>
        <w:t>ь</w:t>
      </w:r>
      <w:r>
        <w:rPr>
          <w:spacing w:val="-2"/>
        </w:rPr>
        <w:t>ю</w:t>
      </w:r>
      <w:r>
        <w:t>теро</w:t>
      </w:r>
      <w:r>
        <w:rPr>
          <w:spacing w:val="1"/>
        </w:rPr>
        <w:t>м</w:t>
      </w:r>
      <w:r>
        <w:t xml:space="preserve">, </w:t>
      </w:r>
      <w:r>
        <w:rPr>
          <w:spacing w:val="-13"/>
        </w:rPr>
        <w:t xml:space="preserve"> </w:t>
      </w:r>
      <w:r>
        <w:rPr>
          <w:spacing w:val="7"/>
        </w:rPr>
        <w:t>р</w:t>
      </w:r>
      <w:r>
        <w:rPr>
          <w:spacing w:val="-1"/>
        </w:rPr>
        <w:t>ас</w:t>
      </w:r>
      <w:r>
        <w:t>п</w:t>
      </w:r>
      <w:r>
        <w:rPr>
          <w:spacing w:val="-1"/>
        </w:rPr>
        <w:t>еча</w:t>
      </w:r>
      <w:r>
        <w:t>т</w:t>
      </w:r>
      <w:r>
        <w:rPr>
          <w:spacing w:val="2"/>
        </w:rPr>
        <w:t>ы</w:t>
      </w:r>
      <w:r>
        <w:rPr>
          <w:spacing w:val="1"/>
        </w:rPr>
        <w:t>в</w:t>
      </w:r>
      <w:r>
        <w:rPr>
          <w:spacing w:val="-1"/>
        </w:rPr>
        <w:t>а</w:t>
      </w:r>
      <w:r>
        <w:t xml:space="preserve">ние </w:t>
      </w:r>
      <w:r>
        <w:rPr>
          <w:spacing w:val="-16"/>
        </w:rPr>
        <w:t xml:space="preserve"> </w:t>
      </w:r>
      <w:r>
        <w:t>те</w:t>
      </w:r>
      <w:r>
        <w:rPr>
          <w:spacing w:val="-2"/>
        </w:rPr>
        <w:t>к</w:t>
      </w:r>
      <w:r>
        <w:rPr>
          <w:spacing w:val="-1"/>
        </w:rPr>
        <w:t>с</w:t>
      </w:r>
      <w:r>
        <w:t>то</w:t>
      </w:r>
      <w:r>
        <w:rPr>
          <w:spacing w:val="2"/>
        </w:rPr>
        <w:t>в</w:t>
      </w:r>
      <w:r>
        <w:rPr>
          <w:spacing w:val="1"/>
        </w:rPr>
        <w:t>ы</w:t>
      </w:r>
      <w:r>
        <w:t xml:space="preserve">х </w:t>
      </w:r>
      <w:r>
        <w:rPr>
          <w:spacing w:val="-15"/>
        </w:rPr>
        <w:t xml:space="preserve"> </w:t>
      </w:r>
      <w:r>
        <w:rPr>
          <w:spacing w:val="-2"/>
        </w:rPr>
        <w:t>ф</w:t>
      </w:r>
      <w:r>
        <w:rPr>
          <w:spacing w:val="-1"/>
        </w:rPr>
        <w:t>а</w:t>
      </w:r>
      <w:r>
        <w:t>йл</w:t>
      </w:r>
      <w:r>
        <w:rPr>
          <w:spacing w:val="4"/>
        </w:rPr>
        <w:t>о</w:t>
      </w:r>
      <w:r>
        <w:rPr>
          <w:spacing w:val="-3"/>
        </w:rPr>
        <w:t>в</w:t>
      </w:r>
      <w:r>
        <w:t>,</w:t>
      </w:r>
    </w:p>
    <w:p w:rsidR="00456509" w:rsidRDefault="00456509">
      <w:pPr>
        <w:spacing w:line="360" w:lineRule="auto"/>
        <w:sectPr w:rsidR="00456509">
          <w:headerReference w:type="default" r:id="rId557"/>
          <w:footerReference w:type="default" r:id="rId558"/>
          <w:pgSz w:w="11910" w:h="16840"/>
          <w:pgMar w:top="260" w:right="320" w:bottom="280" w:left="1040" w:header="2" w:footer="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23" w:firstLine="0"/>
      </w:pPr>
      <w:r>
        <w:t>размножение больших объемов текстовых и графических материалов (учебных, информационных,</w:t>
      </w:r>
      <w:r>
        <w:rPr>
          <w:spacing w:val="-57"/>
        </w:rPr>
        <w:t xml:space="preserve"> </w:t>
      </w:r>
      <w:r>
        <w:t>детских</w:t>
      </w:r>
      <w:r>
        <w:rPr>
          <w:spacing w:val="1"/>
        </w:rPr>
        <w:t xml:space="preserve"> </w:t>
      </w:r>
      <w:r>
        <w:t>работ</w:t>
      </w:r>
      <w:r>
        <w:rPr>
          <w:spacing w:val="1"/>
        </w:rPr>
        <w:t xml:space="preserve"> </w:t>
      </w:r>
      <w:r>
        <w:t>и</w:t>
      </w:r>
      <w:r>
        <w:rPr>
          <w:spacing w:val="1"/>
        </w:rPr>
        <w:t xml:space="preserve"> </w:t>
      </w:r>
      <w:r>
        <w:t>т.д.),</w:t>
      </w:r>
      <w:r>
        <w:rPr>
          <w:spacing w:val="1"/>
        </w:rPr>
        <w:t xml:space="preserve"> </w:t>
      </w:r>
      <w:r>
        <w:t>выступление</w:t>
      </w:r>
      <w:r>
        <w:rPr>
          <w:spacing w:val="1"/>
        </w:rPr>
        <w:t xml:space="preserve"> </w:t>
      </w:r>
      <w:r>
        <w:t>с</w:t>
      </w:r>
      <w:r>
        <w:rPr>
          <w:spacing w:val="1"/>
        </w:rPr>
        <w:t xml:space="preserve"> </w:t>
      </w:r>
      <w:r>
        <w:t>компьютерной</w:t>
      </w:r>
      <w:r>
        <w:rPr>
          <w:spacing w:val="1"/>
        </w:rPr>
        <w:t xml:space="preserve"> </w:t>
      </w:r>
      <w:r>
        <w:t>поддержкой,</w:t>
      </w:r>
      <w:r>
        <w:rPr>
          <w:spacing w:val="1"/>
        </w:rPr>
        <w:t xml:space="preserve"> </w:t>
      </w:r>
      <w:r>
        <w:t>оцифровку</w:t>
      </w:r>
      <w:r>
        <w:rPr>
          <w:spacing w:val="60"/>
        </w:rPr>
        <w:t xml:space="preserve"> </w:t>
      </w:r>
      <w:r>
        <w:t>изображений</w:t>
      </w:r>
      <w:r>
        <w:rPr>
          <w:spacing w:val="1"/>
        </w:rPr>
        <w:t xml:space="preserve"> </w:t>
      </w:r>
      <w:r>
        <w:t>(сканер),</w:t>
      </w:r>
      <w:r>
        <w:rPr>
          <w:spacing w:val="3"/>
        </w:rPr>
        <w:t xml:space="preserve"> </w:t>
      </w:r>
      <w:r>
        <w:t>фото-аудио-видео</w:t>
      </w:r>
      <w:r>
        <w:rPr>
          <w:spacing w:val="1"/>
        </w:rPr>
        <w:t xml:space="preserve"> </w:t>
      </w:r>
      <w:r>
        <w:t>фиксацию</w:t>
      </w:r>
      <w:r>
        <w:rPr>
          <w:spacing w:val="-1"/>
        </w:rPr>
        <w:t xml:space="preserve"> </w:t>
      </w:r>
      <w:r>
        <w:t>хода образовательной</w:t>
      </w:r>
      <w:r>
        <w:rPr>
          <w:spacing w:val="3"/>
        </w:rPr>
        <w:t xml:space="preserve"> </w:t>
      </w:r>
      <w:r>
        <w:t>деятельности.</w:t>
      </w:r>
    </w:p>
    <w:p w:rsidR="00456509" w:rsidRDefault="00D11E26">
      <w:pPr>
        <w:pStyle w:val="a4"/>
        <w:spacing w:before="2" w:line="360" w:lineRule="auto"/>
        <w:ind w:left="242" w:right="117" w:firstLine="720"/>
      </w:pPr>
      <w:r>
        <w:t>Это</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использования</w:t>
      </w:r>
      <w:r>
        <w:rPr>
          <w:spacing w:val="1"/>
        </w:rPr>
        <w:t xml:space="preserve"> </w:t>
      </w:r>
      <w:r>
        <w:t>мобильного</w:t>
      </w:r>
      <w:r>
        <w:rPr>
          <w:spacing w:val="1"/>
        </w:rPr>
        <w:t xml:space="preserve"> </w:t>
      </w:r>
      <w:r>
        <w:t>класса,</w:t>
      </w:r>
      <w:r>
        <w:rPr>
          <w:spacing w:val="1"/>
        </w:rPr>
        <w:t xml:space="preserve"> </w:t>
      </w:r>
      <w:r>
        <w:t>мобильного</w:t>
      </w:r>
      <w:r>
        <w:rPr>
          <w:spacing w:val="1"/>
        </w:rPr>
        <w:t xml:space="preserve"> </w:t>
      </w:r>
      <w:r>
        <w:t>компьютера</w:t>
      </w:r>
      <w:r>
        <w:rPr>
          <w:spacing w:val="1"/>
        </w:rPr>
        <w:t xml:space="preserve"> </w:t>
      </w:r>
      <w:r>
        <w:t>(например, ноутбука), проектора и экрана, фотоаппарата, видеокамеры, необходимых расходных</w:t>
      </w:r>
      <w:r>
        <w:rPr>
          <w:spacing w:val="1"/>
        </w:rPr>
        <w:t xml:space="preserve"> </w:t>
      </w:r>
      <w:r>
        <w:t>материалов</w:t>
      </w:r>
      <w:r>
        <w:rPr>
          <w:spacing w:val="1"/>
        </w:rPr>
        <w:t xml:space="preserve"> </w:t>
      </w:r>
      <w:r>
        <w:t>(запасных</w:t>
      </w:r>
      <w:r>
        <w:rPr>
          <w:spacing w:val="1"/>
        </w:rPr>
        <w:t xml:space="preserve"> </w:t>
      </w:r>
      <w:r>
        <w:t>картриджей</w:t>
      </w:r>
      <w:r>
        <w:rPr>
          <w:spacing w:val="1"/>
        </w:rPr>
        <w:t xml:space="preserve"> </w:t>
      </w:r>
      <w:r>
        <w:t>для</w:t>
      </w:r>
      <w:r>
        <w:rPr>
          <w:spacing w:val="1"/>
        </w:rPr>
        <w:t xml:space="preserve"> </w:t>
      </w:r>
      <w:r>
        <w:t>принтеров</w:t>
      </w:r>
      <w:r>
        <w:rPr>
          <w:spacing w:val="1"/>
        </w:rPr>
        <w:t xml:space="preserve"> </w:t>
      </w:r>
      <w:r>
        <w:t>и</w:t>
      </w:r>
      <w:r>
        <w:rPr>
          <w:spacing w:val="1"/>
        </w:rPr>
        <w:t xml:space="preserve"> </w:t>
      </w:r>
      <w:r>
        <w:t>копировального</w:t>
      </w:r>
      <w:r>
        <w:rPr>
          <w:spacing w:val="1"/>
        </w:rPr>
        <w:t xml:space="preserve"> </w:t>
      </w:r>
      <w:r>
        <w:t>устройства,</w:t>
      </w:r>
      <w:r>
        <w:rPr>
          <w:spacing w:val="1"/>
        </w:rPr>
        <w:t xml:space="preserve"> </w:t>
      </w:r>
      <w:r>
        <w:t>ламп</w:t>
      </w:r>
      <w:r>
        <w:rPr>
          <w:spacing w:val="1"/>
        </w:rPr>
        <w:t xml:space="preserve"> </w:t>
      </w:r>
      <w:r>
        <w:t>для</w:t>
      </w:r>
      <w:r>
        <w:rPr>
          <w:spacing w:val="1"/>
        </w:rPr>
        <w:t xml:space="preserve"> </w:t>
      </w:r>
      <w:r>
        <w:t>мультимедийного проектора, батареек для фото и видеокамер, диктофонов, микрофонов и т.д.,</w:t>
      </w:r>
      <w:r>
        <w:rPr>
          <w:spacing w:val="1"/>
        </w:rPr>
        <w:t xml:space="preserve"> </w:t>
      </w:r>
      <w:r>
        <w:t>устройства</w:t>
      </w:r>
      <w:r>
        <w:rPr>
          <w:spacing w:val="-1"/>
        </w:rPr>
        <w:t xml:space="preserve"> </w:t>
      </w:r>
      <w:r>
        <w:t>для хранения,</w:t>
      </w:r>
      <w:r>
        <w:rPr>
          <w:spacing w:val="-3"/>
        </w:rPr>
        <w:t xml:space="preserve"> </w:t>
      </w:r>
      <w:r>
        <w:t>записи</w:t>
      </w:r>
      <w:r>
        <w:rPr>
          <w:spacing w:val="-4"/>
        </w:rPr>
        <w:t xml:space="preserve"> </w:t>
      </w:r>
      <w:r>
        <w:t>и</w:t>
      </w:r>
      <w:r>
        <w:rPr>
          <w:spacing w:val="-4"/>
        </w:rPr>
        <w:t xml:space="preserve"> </w:t>
      </w:r>
      <w:r>
        <w:t>передачи</w:t>
      </w:r>
      <w:r>
        <w:rPr>
          <w:spacing w:val="2"/>
        </w:rPr>
        <w:t xml:space="preserve"> </w:t>
      </w:r>
      <w:r>
        <w:t>информации</w:t>
      </w:r>
      <w:r>
        <w:rPr>
          <w:spacing w:val="8"/>
        </w:rPr>
        <w:t xml:space="preserve"> </w:t>
      </w:r>
      <w:r>
        <w:t>–</w:t>
      </w:r>
      <w:r>
        <w:rPr>
          <w:spacing w:val="-4"/>
        </w:rPr>
        <w:t xml:space="preserve"> </w:t>
      </w:r>
      <w:r>
        <w:t>флеш-память,</w:t>
      </w:r>
      <w:r>
        <w:rPr>
          <w:spacing w:val="-3"/>
        </w:rPr>
        <w:t xml:space="preserve"> </w:t>
      </w:r>
      <w:r>
        <w:t>CD,</w:t>
      </w:r>
      <w:r>
        <w:rPr>
          <w:spacing w:val="1"/>
        </w:rPr>
        <w:t xml:space="preserve"> </w:t>
      </w:r>
      <w:r>
        <w:t>DVD-диски).</w:t>
      </w:r>
    </w:p>
    <w:p w:rsidR="00456509" w:rsidRDefault="00D11E26">
      <w:pPr>
        <w:pStyle w:val="a4"/>
        <w:spacing w:line="360" w:lineRule="auto"/>
        <w:ind w:left="242" w:right="105" w:firstLine="720"/>
      </w:pPr>
      <w:r>
        <w:t>Все</w:t>
      </w:r>
      <w:r>
        <w:rPr>
          <w:spacing w:val="1"/>
        </w:rPr>
        <w:t xml:space="preserve"> </w:t>
      </w:r>
      <w:r>
        <w:t>это</w:t>
      </w:r>
      <w:r>
        <w:rPr>
          <w:spacing w:val="1"/>
        </w:rPr>
        <w:t xml:space="preserve"> </w:t>
      </w:r>
      <w:r>
        <w:t>оснащение</w:t>
      </w:r>
      <w:r>
        <w:rPr>
          <w:spacing w:val="1"/>
        </w:rPr>
        <w:t xml:space="preserve"> </w:t>
      </w:r>
      <w:r>
        <w:t>эффективно</w:t>
      </w:r>
      <w:r>
        <w:rPr>
          <w:spacing w:val="1"/>
        </w:rPr>
        <w:t xml:space="preserve"> </w:t>
      </w:r>
      <w:r>
        <w:t>используется</w:t>
      </w:r>
      <w:r>
        <w:rPr>
          <w:spacing w:val="1"/>
        </w:rPr>
        <w:t xml:space="preserve"> </w:t>
      </w:r>
      <w:r>
        <w:t>в</w:t>
      </w:r>
      <w:r>
        <w:rPr>
          <w:spacing w:val="1"/>
        </w:rPr>
        <w:t xml:space="preserve"> </w:t>
      </w:r>
      <w:r>
        <w:t>достижении</w:t>
      </w:r>
      <w:r>
        <w:rPr>
          <w:spacing w:val="1"/>
        </w:rPr>
        <w:t xml:space="preserve"> </w:t>
      </w:r>
      <w:r>
        <w:t>целей</w:t>
      </w:r>
      <w:r>
        <w:rPr>
          <w:spacing w:val="1"/>
        </w:rPr>
        <w:t xml:space="preserve"> </w:t>
      </w:r>
      <w:r>
        <w:t>предметной</w:t>
      </w:r>
      <w:r>
        <w:rPr>
          <w:spacing w:val="1"/>
        </w:rPr>
        <w:t xml:space="preserve"> </w:t>
      </w:r>
      <w:r>
        <w:t>ИКТкомпетентности</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повышении</w:t>
      </w:r>
      <w:r>
        <w:rPr>
          <w:spacing w:val="1"/>
        </w:rPr>
        <w:t xml:space="preserve"> </w:t>
      </w:r>
      <w:r>
        <w:t>квалификации</w:t>
      </w:r>
      <w:r>
        <w:rPr>
          <w:spacing w:val="1"/>
        </w:rPr>
        <w:t xml:space="preserve"> </w:t>
      </w:r>
      <w:r>
        <w:t>учителей.</w:t>
      </w:r>
      <w:r>
        <w:rPr>
          <w:spacing w:val="1"/>
        </w:rPr>
        <w:t xml:space="preserve"> </w:t>
      </w:r>
      <w:r>
        <w:t>Меняется</w:t>
      </w:r>
      <w:r>
        <w:rPr>
          <w:spacing w:val="1"/>
        </w:rPr>
        <w:t xml:space="preserve"> </w:t>
      </w:r>
      <w:r>
        <w:t>роль</w:t>
      </w:r>
      <w:r>
        <w:rPr>
          <w:spacing w:val="1"/>
        </w:rPr>
        <w:t xml:space="preserve"> </w:t>
      </w:r>
      <w:r>
        <w:t>кабинета информатики. Помимо его естественного назначения, как помещения, где идет изучение</w:t>
      </w:r>
      <w:r>
        <w:rPr>
          <w:spacing w:val="1"/>
        </w:rPr>
        <w:t xml:space="preserve"> </w:t>
      </w:r>
      <w:r>
        <w:t>информатики</w:t>
      </w:r>
      <w:r>
        <w:rPr>
          <w:spacing w:val="1"/>
        </w:rPr>
        <w:t xml:space="preserve"> </w:t>
      </w:r>
      <w:r>
        <w:t>там,</w:t>
      </w:r>
      <w:r>
        <w:rPr>
          <w:spacing w:val="1"/>
        </w:rPr>
        <w:t xml:space="preserve"> </w:t>
      </w:r>
      <w:r>
        <w:t>где</w:t>
      </w:r>
      <w:r>
        <w:rPr>
          <w:spacing w:val="1"/>
        </w:rPr>
        <w:t xml:space="preserve"> </w:t>
      </w:r>
      <w:r>
        <w:t>нужно,</w:t>
      </w:r>
      <w:r>
        <w:rPr>
          <w:spacing w:val="1"/>
        </w:rPr>
        <w:t xml:space="preserve"> </w:t>
      </w:r>
      <w:r>
        <w:t>поддержанное</w:t>
      </w:r>
      <w:r>
        <w:rPr>
          <w:spacing w:val="1"/>
        </w:rPr>
        <w:t xml:space="preserve"> </w:t>
      </w:r>
      <w:r>
        <w:t>компьютерной</w:t>
      </w:r>
      <w:r>
        <w:rPr>
          <w:spacing w:val="1"/>
        </w:rPr>
        <w:t xml:space="preserve"> </w:t>
      </w:r>
      <w:r>
        <w:t>средой,</w:t>
      </w:r>
      <w:r>
        <w:rPr>
          <w:spacing w:val="1"/>
        </w:rPr>
        <w:t xml:space="preserve"> </w:t>
      </w:r>
      <w:r>
        <w:t>он</w:t>
      </w:r>
      <w:r>
        <w:rPr>
          <w:spacing w:val="1"/>
        </w:rPr>
        <w:t xml:space="preserve"> </w:t>
      </w:r>
      <w:r>
        <w:t>становится</w:t>
      </w:r>
      <w:r>
        <w:rPr>
          <w:spacing w:val="1"/>
        </w:rPr>
        <w:t xml:space="preserve"> </w:t>
      </w:r>
      <w:r>
        <w:t>центром</w:t>
      </w:r>
      <w:r>
        <w:rPr>
          <w:spacing w:val="1"/>
        </w:rPr>
        <w:t xml:space="preserve"> </w:t>
      </w:r>
      <w:r>
        <w:t>информационной</w:t>
      </w:r>
      <w:r>
        <w:rPr>
          <w:spacing w:val="1"/>
        </w:rPr>
        <w:t xml:space="preserve"> </w:t>
      </w:r>
      <w:r>
        <w:t>культуры</w:t>
      </w:r>
      <w:r>
        <w:rPr>
          <w:spacing w:val="1"/>
        </w:rPr>
        <w:t xml:space="preserve"> </w:t>
      </w:r>
      <w:r>
        <w:t>и</w:t>
      </w:r>
      <w:r>
        <w:rPr>
          <w:spacing w:val="1"/>
        </w:rPr>
        <w:t xml:space="preserve"> </w:t>
      </w:r>
      <w:r>
        <w:t>информационных</w:t>
      </w:r>
      <w:r>
        <w:rPr>
          <w:spacing w:val="1"/>
        </w:rPr>
        <w:t xml:space="preserve"> </w:t>
      </w:r>
      <w:r>
        <w:t>сервисов</w:t>
      </w:r>
      <w:r>
        <w:rPr>
          <w:spacing w:val="1"/>
        </w:rPr>
        <w:t xml:space="preserve"> </w:t>
      </w:r>
      <w:r>
        <w:t>школы</w:t>
      </w:r>
      <w:r>
        <w:rPr>
          <w:spacing w:val="1"/>
        </w:rPr>
        <w:t xml:space="preserve"> </w:t>
      </w:r>
      <w:r>
        <w:t>(наряду</w:t>
      </w:r>
      <w:r>
        <w:rPr>
          <w:spacing w:val="1"/>
        </w:rPr>
        <w:t xml:space="preserve"> </w:t>
      </w:r>
      <w:r>
        <w:t>с</w:t>
      </w:r>
      <w:r>
        <w:rPr>
          <w:spacing w:val="1"/>
        </w:rPr>
        <w:t xml:space="preserve"> </w:t>
      </w:r>
      <w:r>
        <w:t>библиотекой–</w:t>
      </w:r>
      <w:r>
        <w:rPr>
          <w:spacing w:val="1"/>
        </w:rPr>
        <w:t xml:space="preserve"> </w:t>
      </w:r>
      <w:r>
        <w:t>медиатекой),</w:t>
      </w:r>
      <w:r>
        <w:rPr>
          <w:spacing w:val="1"/>
        </w:rPr>
        <w:t xml:space="preserve"> </w:t>
      </w:r>
      <w:r>
        <w:t>центром</w:t>
      </w:r>
      <w:r>
        <w:rPr>
          <w:spacing w:val="1"/>
        </w:rPr>
        <w:t xml:space="preserve"> </w:t>
      </w:r>
      <w:r>
        <w:t>формирования</w:t>
      </w:r>
      <w:r>
        <w:rPr>
          <w:spacing w:val="1"/>
        </w:rPr>
        <w:t xml:space="preserve"> </w:t>
      </w:r>
      <w:r>
        <w:t>ИКТкомпетентности</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456509" w:rsidRDefault="00D11E26">
      <w:pPr>
        <w:pStyle w:val="a4"/>
        <w:spacing w:before="2" w:line="360" w:lineRule="auto"/>
        <w:ind w:left="242" w:right="106" w:firstLine="720"/>
      </w:pPr>
      <w:r>
        <w:t>Кабинет</w:t>
      </w:r>
      <w:r>
        <w:rPr>
          <w:spacing w:val="1"/>
        </w:rPr>
        <w:t xml:space="preserve"> </w:t>
      </w:r>
      <w:r>
        <w:t>информатики</w:t>
      </w:r>
      <w:r>
        <w:rPr>
          <w:spacing w:val="1"/>
        </w:rPr>
        <w:t xml:space="preserve"> </w:t>
      </w:r>
      <w:r>
        <w:t>оснащен</w:t>
      </w:r>
      <w:r>
        <w:rPr>
          <w:spacing w:val="1"/>
        </w:rPr>
        <w:t xml:space="preserve"> </w:t>
      </w:r>
      <w:r>
        <w:t>оборудованием</w:t>
      </w:r>
      <w:r>
        <w:rPr>
          <w:spacing w:val="1"/>
        </w:rPr>
        <w:t xml:space="preserve"> </w:t>
      </w:r>
      <w:r>
        <w:t>ИКТ</w:t>
      </w:r>
      <w:r>
        <w:rPr>
          <w:spacing w:val="1"/>
        </w:rPr>
        <w:t xml:space="preserve"> </w:t>
      </w:r>
      <w:r>
        <w:t>и</w:t>
      </w:r>
      <w:r>
        <w:rPr>
          <w:spacing w:val="1"/>
        </w:rPr>
        <w:t xml:space="preserve"> </w:t>
      </w:r>
      <w:r>
        <w:t>специализированной</w:t>
      </w:r>
      <w:r>
        <w:rPr>
          <w:spacing w:val="1"/>
        </w:rPr>
        <w:t xml:space="preserve"> </w:t>
      </w:r>
      <w:r>
        <w:t>учебной</w:t>
      </w:r>
      <w:r>
        <w:rPr>
          <w:spacing w:val="1"/>
        </w:rPr>
        <w:t xml:space="preserve"> </w:t>
      </w:r>
      <w:r>
        <w:t>мебелью. Имеющееся в кабинете оснащение обеспечивает, в частности, освоение средств ИКТ,</w:t>
      </w:r>
      <w:r>
        <w:rPr>
          <w:spacing w:val="1"/>
        </w:rPr>
        <w:t xml:space="preserve"> </w:t>
      </w:r>
      <w:r>
        <w:t>применяемых в различных школьных предметах. Кабинет информатики используется вне курса</w:t>
      </w:r>
      <w:r>
        <w:rPr>
          <w:spacing w:val="1"/>
        </w:rPr>
        <w:t xml:space="preserve"> </w:t>
      </w:r>
      <w:r>
        <w:t>информатики,</w:t>
      </w:r>
      <w:r>
        <w:rPr>
          <w:spacing w:val="1"/>
        </w:rPr>
        <w:t xml:space="preserve"> </w:t>
      </w:r>
      <w:r>
        <w:t>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для</w:t>
      </w:r>
      <w:r>
        <w:rPr>
          <w:spacing w:val="1"/>
        </w:rPr>
        <w:t xml:space="preserve"> </w:t>
      </w:r>
      <w:r>
        <w:t>многих</w:t>
      </w:r>
      <w:r>
        <w:rPr>
          <w:spacing w:val="1"/>
        </w:rPr>
        <w:t xml:space="preserve"> </w:t>
      </w:r>
      <w:r>
        <w:t>видов</w:t>
      </w:r>
      <w:r>
        <w:rPr>
          <w:spacing w:val="1"/>
        </w:rPr>
        <w:t xml:space="preserve"> </w:t>
      </w:r>
      <w:r>
        <w:t>информационной</w:t>
      </w:r>
      <w:r>
        <w:rPr>
          <w:spacing w:val="1"/>
        </w:rPr>
        <w:t xml:space="preserve"> </w:t>
      </w:r>
      <w:r>
        <w:t>деятельности,</w:t>
      </w:r>
      <w:r>
        <w:rPr>
          <w:spacing w:val="1"/>
        </w:rPr>
        <w:t xml:space="preserve"> </w:t>
      </w:r>
      <w:r>
        <w:t>осуществляемых участниками образовательной деятельности, например, для поиска и обработки</w:t>
      </w:r>
      <w:r>
        <w:rPr>
          <w:spacing w:val="1"/>
        </w:rPr>
        <w:t xml:space="preserve"> </w:t>
      </w:r>
      <w:r>
        <w:t>информации,</w:t>
      </w:r>
      <w:r>
        <w:rPr>
          <w:spacing w:val="1"/>
        </w:rPr>
        <w:t xml:space="preserve"> </w:t>
      </w:r>
      <w:r>
        <w:t>подготовки</w:t>
      </w:r>
      <w:r>
        <w:rPr>
          <w:spacing w:val="1"/>
        </w:rPr>
        <w:t xml:space="preserve"> </w:t>
      </w:r>
      <w:r>
        <w:t>и</w:t>
      </w:r>
      <w:r>
        <w:rPr>
          <w:spacing w:val="1"/>
        </w:rPr>
        <w:t xml:space="preserve"> </w:t>
      </w:r>
      <w:r>
        <w:t>демонстрации</w:t>
      </w:r>
      <w:r>
        <w:rPr>
          <w:spacing w:val="1"/>
        </w:rPr>
        <w:t xml:space="preserve"> </w:t>
      </w:r>
      <w:r>
        <w:t>мультимедиа</w:t>
      </w:r>
      <w:r>
        <w:rPr>
          <w:spacing w:val="1"/>
        </w:rPr>
        <w:t xml:space="preserve"> </w:t>
      </w:r>
      <w:r>
        <w:t>презентаций</w:t>
      </w:r>
      <w:r>
        <w:rPr>
          <w:spacing w:val="1"/>
        </w:rPr>
        <w:t xml:space="preserve"> </w:t>
      </w:r>
      <w:r>
        <w:t>и</w:t>
      </w:r>
      <w:r>
        <w:rPr>
          <w:spacing w:val="1"/>
        </w:rPr>
        <w:t xml:space="preserve"> </w:t>
      </w:r>
      <w:r>
        <w:t>др.</w:t>
      </w:r>
      <w:r>
        <w:rPr>
          <w:spacing w:val="1"/>
        </w:rPr>
        <w:t xml:space="preserve"> </w:t>
      </w:r>
      <w:r>
        <w:t>В</w:t>
      </w:r>
      <w:r>
        <w:rPr>
          <w:spacing w:val="61"/>
        </w:rPr>
        <w:t xml:space="preserve"> </w:t>
      </w:r>
      <w:r>
        <w:t>кабинете</w:t>
      </w:r>
      <w:r>
        <w:rPr>
          <w:spacing w:val="1"/>
        </w:rPr>
        <w:t xml:space="preserve"> </w:t>
      </w:r>
      <w:r>
        <w:t xml:space="preserve">информатики имеется одно </w:t>
      </w:r>
      <w:r w:rsidR="00971AD4">
        <w:t>рабочее место преподавателя и 7</w:t>
      </w:r>
      <w:r>
        <w:t xml:space="preserve"> компьютерных мест обучающихся.</w:t>
      </w:r>
      <w:r>
        <w:rPr>
          <w:spacing w:val="1"/>
        </w:rPr>
        <w:t xml:space="preserve"> </w:t>
      </w:r>
      <w:r>
        <w:t>В кабинете имеются основные пользовательские устройства, входящие в состав общешкольного</w:t>
      </w:r>
      <w:r>
        <w:rPr>
          <w:spacing w:val="1"/>
        </w:rPr>
        <w:t xml:space="preserve"> </w:t>
      </w:r>
      <w:r>
        <w:t>оборудования, в том числе – проектор с потолочным креплением, интерактивная доска, также</w:t>
      </w:r>
      <w:r>
        <w:rPr>
          <w:spacing w:val="1"/>
        </w:rPr>
        <w:t xml:space="preserve"> </w:t>
      </w:r>
      <w:r>
        <w:t>комбинация</w:t>
      </w:r>
      <w:r>
        <w:rPr>
          <w:spacing w:val="1"/>
        </w:rPr>
        <w:t xml:space="preserve"> </w:t>
      </w:r>
      <w:r>
        <w:t>принтеров</w:t>
      </w:r>
      <w:r>
        <w:rPr>
          <w:spacing w:val="1"/>
        </w:rPr>
        <w:t xml:space="preserve"> </w:t>
      </w:r>
      <w:r>
        <w:t>и</w:t>
      </w:r>
      <w:r>
        <w:rPr>
          <w:spacing w:val="1"/>
        </w:rPr>
        <w:t xml:space="preserve"> </w:t>
      </w:r>
      <w:r>
        <w:t>сканеров,</w:t>
      </w:r>
      <w:r>
        <w:rPr>
          <w:spacing w:val="1"/>
        </w:rPr>
        <w:t xml:space="preserve"> </w:t>
      </w:r>
      <w:r>
        <w:t>позволяющая</w:t>
      </w:r>
      <w:r>
        <w:rPr>
          <w:spacing w:val="1"/>
        </w:rPr>
        <w:t xml:space="preserve"> </w:t>
      </w:r>
      <w:r>
        <w:t>сканировать</w:t>
      </w:r>
      <w:r>
        <w:rPr>
          <w:spacing w:val="1"/>
        </w:rPr>
        <w:t xml:space="preserve"> </w:t>
      </w:r>
      <w:r>
        <w:t>страницы</w:t>
      </w:r>
      <w:r>
        <w:rPr>
          <w:spacing w:val="1"/>
        </w:rPr>
        <w:t xml:space="preserve"> </w:t>
      </w:r>
      <w:r>
        <w:t>А4,</w:t>
      </w:r>
      <w:r>
        <w:rPr>
          <w:spacing w:val="1"/>
        </w:rPr>
        <w:t xml:space="preserve"> </w:t>
      </w:r>
      <w:r>
        <w:t>распечатывать</w:t>
      </w:r>
      <w:r>
        <w:rPr>
          <w:spacing w:val="1"/>
        </w:rPr>
        <w:t xml:space="preserve"> </w:t>
      </w:r>
      <w:r>
        <w:t>страницы</w:t>
      </w:r>
      <w:r>
        <w:rPr>
          <w:spacing w:val="1"/>
        </w:rPr>
        <w:t xml:space="preserve"> </w:t>
      </w:r>
      <w:r>
        <w:t>А4.</w:t>
      </w:r>
      <w:r>
        <w:rPr>
          <w:spacing w:val="1"/>
        </w:rPr>
        <w:t xml:space="preserve"> </w:t>
      </w:r>
      <w:r>
        <w:t>Первоначальное</w:t>
      </w:r>
      <w:r>
        <w:rPr>
          <w:spacing w:val="1"/>
        </w:rPr>
        <w:t xml:space="preserve"> </w:t>
      </w:r>
      <w:r>
        <w:t>освоение</w:t>
      </w:r>
      <w:r>
        <w:rPr>
          <w:spacing w:val="1"/>
        </w:rPr>
        <w:t xml:space="preserve"> </w:t>
      </w:r>
      <w:r>
        <w:t>этих</w:t>
      </w:r>
      <w:r>
        <w:rPr>
          <w:spacing w:val="1"/>
        </w:rPr>
        <w:t xml:space="preserve"> </w:t>
      </w:r>
      <w:r>
        <w:t>устройств</w:t>
      </w:r>
      <w:r>
        <w:rPr>
          <w:spacing w:val="1"/>
        </w:rPr>
        <w:t xml:space="preserve"> </w:t>
      </w:r>
      <w:r>
        <w:t>проходит</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информатики</w:t>
      </w:r>
      <w:r>
        <w:rPr>
          <w:spacing w:val="1"/>
        </w:rPr>
        <w:t xml:space="preserve"> </w:t>
      </w:r>
      <w:r>
        <w:t>в</w:t>
      </w:r>
      <w:r>
        <w:rPr>
          <w:spacing w:val="1"/>
        </w:rPr>
        <w:t xml:space="preserve"> </w:t>
      </w:r>
      <w:r>
        <w:t>кабинете</w:t>
      </w:r>
      <w:r>
        <w:rPr>
          <w:spacing w:val="1"/>
        </w:rPr>
        <w:t xml:space="preserve"> </w:t>
      </w:r>
      <w:r>
        <w:t>информатики.</w:t>
      </w:r>
      <w:r>
        <w:rPr>
          <w:spacing w:val="1"/>
        </w:rPr>
        <w:t xml:space="preserve"> </w:t>
      </w:r>
      <w:r>
        <w:t>Все</w:t>
      </w:r>
      <w:r>
        <w:rPr>
          <w:spacing w:val="1"/>
        </w:rPr>
        <w:t xml:space="preserve"> </w:t>
      </w:r>
      <w:r>
        <w:t>программные</w:t>
      </w:r>
      <w:r>
        <w:rPr>
          <w:spacing w:val="1"/>
        </w:rPr>
        <w:t xml:space="preserve"> </w:t>
      </w:r>
      <w:r>
        <w:t>средства,</w:t>
      </w:r>
      <w:r>
        <w:rPr>
          <w:spacing w:val="1"/>
        </w:rPr>
        <w:t xml:space="preserve"> </w:t>
      </w:r>
      <w:r>
        <w:t>установленные</w:t>
      </w:r>
      <w:r>
        <w:rPr>
          <w:spacing w:val="1"/>
        </w:rPr>
        <w:t xml:space="preserve"> </w:t>
      </w:r>
      <w:r>
        <w:t>на</w:t>
      </w:r>
      <w:r>
        <w:rPr>
          <w:spacing w:val="1"/>
        </w:rPr>
        <w:t xml:space="preserve"> </w:t>
      </w:r>
      <w:r>
        <w:t>компьютерах,</w:t>
      </w:r>
      <w:r>
        <w:rPr>
          <w:spacing w:val="1"/>
        </w:rPr>
        <w:t xml:space="preserve"> </w:t>
      </w:r>
      <w:r>
        <w:t>лицензированы,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операционная</w:t>
      </w:r>
      <w:r>
        <w:rPr>
          <w:spacing w:val="1"/>
        </w:rPr>
        <w:t xml:space="preserve"> </w:t>
      </w:r>
      <w:r>
        <w:t>система</w:t>
      </w:r>
      <w:r>
        <w:rPr>
          <w:spacing w:val="1"/>
        </w:rPr>
        <w:t xml:space="preserve"> </w:t>
      </w:r>
      <w:r w:rsidR="005C675C">
        <w:t>Windows</w:t>
      </w:r>
      <w:r>
        <w:t>;</w:t>
      </w:r>
      <w:r>
        <w:rPr>
          <w:spacing w:val="1"/>
        </w:rPr>
        <w:t xml:space="preserve"> </w:t>
      </w:r>
      <w:r>
        <w:t>имеются</w:t>
      </w:r>
      <w:r>
        <w:rPr>
          <w:spacing w:val="1"/>
        </w:rPr>
        <w:t xml:space="preserve"> </w:t>
      </w:r>
      <w:r>
        <w:t>файловый</w:t>
      </w:r>
      <w:r>
        <w:rPr>
          <w:spacing w:val="1"/>
        </w:rPr>
        <w:t xml:space="preserve"> </w:t>
      </w:r>
      <w:r>
        <w:t>менеджер</w:t>
      </w:r>
      <w:r>
        <w:rPr>
          <w:spacing w:val="1"/>
        </w:rPr>
        <w:t xml:space="preserve"> </w:t>
      </w:r>
      <w:r>
        <w:t>в</w:t>
      </w:r>
      <w:r>
        <w:rPr>
          <w:spacing w:val="1"/>
        </w:rPr>
        <w:t xml:space="preserve"> </w:t>
      </w:r>
      <w:r>
        <w:t>составе</w:t>
      </w:r>
      <w:r>
        <w:rPr>
          <w:spacing w:val="1"/>
        </w:rPr>
        <w:t xml:space="preserve"> </w:t>
      </w:r>
      <w:r>
        <w:t>операционной</w:t>
      </w:r>
      <w:r>
        <w:rPr>
          <w:spacing w:val="1"/>
        </w:rPr>
        <w:t xml:space="preserve"> </w:t>
      </w:r>
      <w:r>
        <w:t>системы;</w:t>
      </w:r>
      <w:r>
        <w:rPr>
          <w:spacing w:val="1"/>
        </w:rPr>
        <w:t xml:space="preserve"> </w:t>
      </w:r>
      <w:r>
        <w:t>антивирусная</w:t>
      </w:r>
      <w:r>
        <w:rPr>
          <w:spacing w:val="1"/>
        </w:rPr>
        <w:t xml:space="preserve"> </w:t>
      </w:r>
      <w:r>
        <w:t>программа;</w:t>
      </w:r>
      <w:r>
        <w:rPr>
          <w:spacing w:val="1"/>
        </w:rPr>
        <w:t xml:space="preserve"> </w:t>
      </w:r>
      <w:r>
        <w:t>программа-</w:t>
      </w:r>
      <w:r>
        <w:rPr>
          <w:spacing w:val="1"/>
        </w:rPr>
        <w:t xml:space="preserve"> </w:t>
      </w:r>
      <w:r>
        <w:t>архиватор;</w:t>
      </w:r>
    </w:p>
    <w:p w:rsidR="00456509" w:rsidRDefault="00D11E26">
      <w:pPr>
        <w:pStyle w:val="a4"/>
        <w:spacing w:line="360" w:lineRule="auto"/>
        <w:ind w:left="242" w:right="111" w:firstLine="720"/>
      </w:pPr>
      <w:r>
        <w:t>интегрированное</w:t>
      </w:r>
      <w:r>
        <w:rPr>
          <w:spacing w:val="1"/>
        </w:rPr>
        <w:t xml:space="preserve"> </w:t>
      </w:r>
      <w:r>
        <w:t>офисное</w:t>
      </w:r>
      <w:r>
        <w:rPr>
          <w:spacing w:val="1"/>
        </w:rPr>
        <w:t xml:space="preserve"> </w:t>
      </w:r>
      <w:r>
        <w:t>приложение,</w:t>
      </w:r>
      <w:r>
        <w:rPr>
          <w:spacing w:val="1"/>
        </w:rPr>
        <w:t xml:space="preserve"> </w:t>
      </w:r>
      <w:r>
        <w:t>включающее</w:t>
      </w:r>
      <w:r>
        <w:rPr>
          <w:spacing w:val="1"/>
        </w:rPr>
        <w:t xml:space="preserve"> </w:t>
      </w:r>
      <w:r>
        <w:t>текстовый</w:t>
      </w:r>
      <w:r>
        <w:rPr>
          <w:spacing w:val="1"/>
        </w:rPr>
        <w:t xml:space="preserve"> </w:t>
      </w:r>
      <w:r>
        <w:t>редактор,</w:t>
      </w:r>
      <w:r>
        <w:rPr>
          <w:spacing w:val="1"/>
        </w:rPr>
        <w:t xml:space="preserve"> </w:t>
      </w:r>
      <w:r>
        <w:t>растровый</w:t>
      </w:r>
      <w:r>
        <w:rPr>
          <w:spacing w:val="1"/>
        </w:rPr>
        <w:t xml:space="preserve"> </w:t>
      </w:r>
      <w:r>
        <w:t>и</w:t>
      </w:r>
      <w:r>
        <w:rPr>
          <w:spacing w:val="1"/>
        </w:rPr>
        <w:t xml:space="preserve"> </w:t>
      </w:r>
      <w:r>
        <w:t>векторный</w:t>
      </w:r>
      <w:r>
        <w:rPr>
          <w:spacing w:val="1"/>
        </w:rPr>
        <w:t xml:space="preserve"> </w:t>
      </w:r>
      <w:r>
        <w:t>графические</w:t>
      </w:r>
      <w:r>
        <w:rPr>
          <w:spacing w:val="1"/>
        </w:rPr>
        <w:t xml:space="preserve"> </w:t>
      </w:r>
      <w:r>
        <w:t>редакторы,</w:t>
      </w:r>
      <w:r>
        <w:rPr>
          <w:spacing w:val="1"/>
        </w:rPr>
        <w:t xml:space="preserve"> </w:t>
      </w:r>
      <w:r>
        <w:t>программу</w:t>
      </w:r>
      <w:r>
        <w:rPr>
          <w:spacing w:val="1"/>
        </w:rPr>
        <w:t xml:space="preserve"> </w:t>
      </w:r>
      <w:r>
        <w:t>разработки</w:t>
      </w:r>
      <w:r>
        <w:rPr>
          <w:spacing w:val="1"/>
        </w:rPr>
        <w:t xml:space="preserve"> </w:t>
      </w:r>
      <w:r>
        <w:t>презентаций,</w:t>
      </w:r>
      <w:r>
        <w:rPr>
          <w:spacing w:val="1"/>
        </w:rPr>
        <w:t xml:space="preserve"> </w:t>
      </w:r>
      <w:r>
        <w:t>динамические</w:t>
      </w:r>
      <w:r>
        <w:rPr>
          <w:spacing w:val="1"/>
        </w:rPr>
        <w:t xml:space="preserve"> </w:t>
      </w:r>
      <w:r>
        <w:t>(электронные) таблицы, система управления базами данных; система оптического распознавания</w:t>
      </w:r>
      <w:r>
        <w:rPr>
          <w:spacing w:val="1"/>
        </w:rPr>
        <w:t xml:space="preserve"> </w:t>
      </w:r>
      <w:r>
        <w:t>текста; звуковой редактор; мультимедиа проигрыватель. Установлена программа интерактивного</w:t>
      </w:r>
      <w:r>
        <w:rPr>
          <w:spacing w:val="1"/>
        </w:rPr>
        <w:t xml:space="preserve"> </w:t>
      </w:r>
      <w:r>
        <w:t>общения, простой редактор webстраниц и пр. Фонд библиотеки и цифровых образовательных</w:t>
      </w:r>
      <w:r>
        <w:rPr>
          <w:spacing w:val="1"/>
        </w:rPr>
        <w:t xml:space="preserve"> </w:t>
      </w:r>
      <w:r>
        <w:t>ресурсов кабинета информатики удовлетворяет общим требованиям в применении к кабинету</w:t>
      </w:r>
      <w:r>
        <w:rPr>
          <w:spacing w:val="1"/>
        </w:rPr>
        <w:t xml:space="preserve"> </w:t>
      </w:r>
      <w:r>
        <w:rPr>
          <w:spacing w:val="-2"/>
        </w:rPr>
        <w:t>информатики,</w:t>
      </w:r>
      <w:r>
        <w:rPr>
          <w:spacing w:val="-6"/>
        </w:rPr>
        <w:t xml:space="preserve"> </w:t>
      </w:r>
      <w:r>
        <w:rPr>
          <w:spacing w:val="-2"/>
        </w:rPr>
        <w:t>то есть</w:t>
      </w:r>
      <w:r>
        <w:rPr>
          <w:spacing w:val="-6"/>
        </w:rPr>
        <w:t xml:space="preserve"> </w:t>
      </w:r>
      <w:r>
        <w:rPr>
          <w:spacing w:val="-2"/>
        </w:rPr>
        <w:t>включает</w:t>
      </w:r>
      <w:r>
        <w:rPr>
          <w:spacing w:val="-3"/>
        </w:rPr>
        <w:t xml:space="preserve"> </w:t>
      </w:r>
      <w:r>
        <w:rPr>
          <w:spacing w:val="-2"/>
        </w:rPr>
        <w:t>необходимые</w:t>
      </w:r>
      <w:r>
        <w:rPr>
          <w:spacing w:val="-8"/>
        </w:rPr>
        <w:t xml:space="preserve"> </w:t>
      </w:r>
      <w:r>
        <w:rPr>
          <w:spacing w:val="-2"/>
        </w:rPr>
        <w:t>н</w:t>
      </w:r>
      <w:r>
        <w:rPr>
          <w:rFonts w:ascii="Calibri" w:hAnsi="Calibri"/>
          <w:spacing w:val="-2"/>
          <w:position w:val="-5"/>
        </w:rPr>
        <w:t>3</w:t>
      </w:r>
      <w:r>
        <w:rPr>
          <w:spacing w:val="-2"/>
        </w:rPr>
        <w:t>о</w:t>
      </w:r>
      <w:r>
        <w:rPr>
          <w:rFonts w:ascii="Calibri" w:hAnsi="Calibri"/>
          <w:spacing w:val="-2"/>
          <w:position w:val="-5"/>
        </w:rPr>
        <w:t>7</w:t>
      </w:r>
      <w:r>
        <w:rPr>
          <w:spacing w:val="-2"/>
        </w:rPr>
        <w:t>р</w:t>
      </w:r>
      <w:r>
        <w:rPr>
          <w:rFonts w:ascii="Calibri" w:hAnsi="Calibri"/>
          <w:spacing w:val="-2"/>
          <w:position w:val="-5"/>
        </w:rPr>
        <w:t>5</w:t>
      </w:r>
      <w:r>
        <w:rPr>
          <w:spacing w:val="-2"/>
        </w:rPr>
        <w:t>мативные,</w:t>
      </w:r>
      <w:r>
        <w:rPr>
          <w:spacing w:val="-6"/>
        </w:rPr>
        <w:t xml:space="preserve"> </w:t>
      </w:r>
      <w:r>
        <w:rPr>
          <w:spacing w:val="-1"/>
        </w:rPr>
        <w:t>методические</w:t>
      </w:r>
      <w:r>
        <w:rPr>
          <w:spacing w:val="-5"/>
        </w:rPr>
        <w:t xml:space="preserve"> </w:t>
      </w:r>
      <w:r>
        <w:rPr>
          <w:spacing w:val="-1"/>
        </w:rPr>
        <w:t>и</w:t>
      </w:r>
      <w:r>
        <w:rPr>
          <w:spacing w:val="-3"/>
        </w:rPr>
        <w:t xml:space="preserve"> </w:t>
      </w:r>
      <w:r>
        <w:rPr>
          <w:spacing w:val="-1"/>
        </w:rPr>
        <w:t>учебные</w:t>
      </w:r>
      <w:r>
        <w:rPr>
          <w:spacing w:val="-5"/>
        </w:rPr>
        <w:t xml:space="preserve"> </w:t>
      </w:r>
      <w:r>
        <w:rPr>
          <w:spacing w:val="-1"/>
        </w:rPr>
        <w:t>документы</w:t>
      </w:r>
    </w:p>
    <w:p w:rsidR="00456509" w:rsidRDefault="00456509">
      <w:pPr>
        <w:spacing w:line="360" w:lineRule="auto"/>
        <w:sectPr w:rsidR="00456509">
          <w:headerReference w:type="default" r:id="rId559"/>
          <w:footerReference w:type="default" r:id="rId560"/>
          <w:pgSz w:w="11910" w:h="16840"/>
          <w:pgMar w:top="260" w:right="320" w:bottom="280" w:left="1040" w:header="2" w:footer="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09" w:firstLine="0"/>
      </w:pPr>
      <w:r>
        <w:t>(в том числе – учебники, включая альтернативные к основным, используемым в курсе, образцы</w:t>
      </w:r>
      <w:r>
        <w:rPr>
          <w:spacing w:val="1"/>
        </w:rPr>
        <w:t xml:space="preserve"> </w:t>
      </w:r>
      <w:r>
        <w:t>аттестационных</w:t>
      </w:r>
      <w:r>
        <w:rPr>
          <w:spacing w:val="1"/>
        </w:rPr>
        <w:t xml:space="preserve"> </w:t>
      </w:r>
      <w:r>
        <w:t>заданий),</w:t>
      </w:r>
      <w:r>
        <w:rPr>
          <w:spacing w:val="1"/>
        </w:rPr>
        <w:t xml:space="preserve"> </w:t>
      </w:r>
      <w:r>
        <w:t>справочную</w:t>
      </w:r>
      <w:r>
        <w:rPr>
          <w:spacing w:val="1"/>
        </w:rPr>
        <w:t xml:space="preserve"> </w:t>
      </w:r>
      <w:r>
        <w:t>литературу,</w:t>
      </w:r>
      <w:r>
        <w:rPr>
          <w:spacing w:val="1"/>
        </w:rPr>
        <w:t xml:space="preserve"> </w:t>
      </w:r>
      <w:r>
        <w:t>периодические</w:t>
      </w:r>
      <w:r>
        <w:rPr>
          <w:spacing w:val="1"/>
        </w:rPr>
        <w:t xml:space="preserve"> </w:t>
      </w:r>
      <w:r>
        <w:t>издания.</w:t>
      </w:r>
      <w:r>
        <w:rPr>
          <w:spacing w:val="1"/>
        </w:rPr>
        <w:t xml:space="preserve"> </w:t>
      </w:r>
      <w:r>
        <w:t>Используются</w:t>
      </w:r>
      <w:r>
        <w:rPr>
          <w:spacing w:val="1"/>
        </w:rPr>
        <w:t xml:space="preserve"> </w:t>
      </w:r>
      <w:r>
        <w:t>плакаты, относящиеся к истории развития информатики и информационных технологий (включая</w:t>
      </w:r>
      <w:r>
        <w:rPr>
          <w:spacing w:val="1"/>
        </w:rPr>
        <w:t xml:space="preserve"> </w:t>
      </w:r>
      <w:r>
        <w:t>портреты), основным понятиям</w:t>
      </w:r>
      <w:r>
        <w:rPr>
          <w:spacing w:val="1"/>
        </w:rPr>
        <w:t xml:space="preserve"> </w:t>
      </w:r>
      <w:r>
        <w:t>информатики.</w:t>
      </w:r>
      <w:r>
        <w:rPr>
          <w:spacing w:val="1"/>
        </w:rPr>
        <w:t xml:space="preserve"> </w:t>
      </w:r>
      <w:r>
        <w:t>Значительная</w:t>
      </w:r>
      <w:r>
        <w:rPr>
          <w:spacing w:val="1"/>
        </w:rPr>
        <w:t xml:space="preserve"> </w:t>
      </w:r>
      <w:r>
        <w:t>часть</w:t>
      </w:r>
      <w:r>
        <w:rPr>
          <w:spacing w:val="1"/>
        </w:rPr>
        <w:t xml:space="preserve"> </w:t>
      </w:r>
      <w:r>
        <w:t>учебных материалов, в том</w:t>
      </w:r>
      <w:r>
        <w:rPr>
          <w:spacing w:val="1"/>
        </w:rPr>
        <w:t xml:space="preserve"> </w:t>
      </w:r>
      <w:r>
        <w:t>числе</w:t>
      </w:r>
      <w:r>
        <w:rPr>
          <w:spacing w:val="1"/>
        </w:rPr>
        <w:t xml:space="preserve"> </w:t>
      </w:r>
      <w:r>
        <w:t>тексты,</w:t>
      </w:r>
      <w:r>
        <w:rPr>
          <w:spacing w:val="1"/>
        </w:rPr>
        <w:t xml:space="preserve"> </w:t>
      </w:r>
      <w:r>
        <w:t>комплекты</w:t>
      </w:r>
      <w:r>
        <w:rPr>
          <w:spacing w:val="1"/>
        </w:rPr>
        <w:t xml:space="preserve"> </w:t>
      </w:r>
      <w:r>
        <w:t>иллюстраций,</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пр.,</w:t>
      </w:r>
      <w:r>
        <w:rPr>
          <w:spacing w:val="1"/>
        </w:rPr>
        <w:t xml:space="preserve"> </w:t>
      </w:r>
      <w:r>
        <w:t>могут</w:t>
      </w:r>
      <w:r>
        <w:rPr>
          <w:spacing w:val="1"/>
        </w:rPr>
        <w:t xml:space="preserve"> </w:t>
      </w:r>
      <w:r>
        <w:t>быть</w:t>
      </w:r>
      <w:r>
        <w:rPr>
          <w:spacing w:val="1"/>
        </w:rPr>
        <w:t xml:space="preserve"> </w:t>
      </w:r>
      <w:r>
        <w:t>представлены не только на полиграфических, а и на цифровых (электронных) носителях. 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соблюдаются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1"/>
        </w:rPr>
        <w:t xml:space="preserve"> </w:t>
      </w:r>
      <w:r>
        <w:t>данных</w:t>
      </w:r>
      <w:r>
        <w:rPr>
          <w:spacing w:val="1"/>
        </w:rPr>
        <w:t xml:space="preserve"> </w:t>
      </w:r>
      <w:r>
        <w:t>пользователей</w:t>
      </w:r>
      <w:r>
        <w:rPr>
          <w:spacing w:val="-3"/>
        </w:rPr>
        <w:t xml:space="preserve"> </w:t>
      </w:r>
      <w:r>
        <w:t>локальной</w:t>
      </w:r>
      <w:r>
        <w:rPr>
          <w:spacing w:val="3"/>
        </w:rPr>
        <w:t xml:space="preserve"> </w:t>
      </w:r>
      <w:r>
        <w:t>сети</w:t>
      </w:r>
      <w:r>
        <w:rPr>
          <w:spacing w:val="-1"/>
        </w:rPr>
        <w:t xml:space="preserve"> </w:t>
      </w:r>
      <w:r>
        <w:t>и</w:t>
      </w:r>
      <w:r>
        <w:rPr>
          <w:spacing w:val="-2"/>
        </w:rPr>
        <w:t xml:space="preserve"> </w:t>
      </w:r>
      <w:r>
        <w:t>Интернета.</w:t>
      </w:r>
    </w:p>
    <w:p w:rsidR="00456509" w:rsidRDefault="00D11E26">
      <w:pPr>
        <w:pStyle w:val="a4"/>
        <w:spacing w:before="4" w:line="360" w:lineRule="auto"/>
        <w:ind w:left="242" w:right="120" w:firstLine="720"/>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w:t>
      </w:r>
      <w:r>
        <w:rPr>
          <w:spacing w:val="1"/>
        </w:rPr>
        <w:t xml:space="preserve"> </w:t>
      </w:r>
      <w:r>
        <w:t>компонентов</w:t>
      </w:r>
      <w:r>
        <w:rPr>
          <w:spacing w:val="1"/>
        </w:rPr>
        <w:t xml:space="preserve"> </w:t>
      </w:r>
      <w:r>
        <w:t>ИОС</w:t>
      </w:r>
      <w:r>
        <w:rPr>
          <w:spacing w:val="1"/>
        </w:rPr>
        <w:t xml:space="preserve"> </w:t>
      </w:r>
      <w:r>
        <w:t>для</w:t>
      </w:r>
      <w:r>
        <w:rPr>
          <w:spacing w:val="1"/>
        </w:rPr>
        <w:t xml:space="preserve"> </w:t>
      </w:r>
      <w:r>
        <w:t>реализации</w:t>
      </w:r>
      <w:r>
        <w:rPr>
          <w:spacing w:val="1"/>
        </w:rPr>
        <w:t xml:space="preserve"> </w:t>
      </w:r>
      <w:r>
        <w:t>принятых</w:t>
      </w:r>
      <w:r>
        <w:rPr>
          <w:spacing w:val="1"/>
        </w:rPr>
        <w:t xml:space="preserve"> </w:t>
      </w:r>
      <w:r>
        <w:t>рабочих</w:t>
      </w:r>
      <w:r>
        <w:rPr>
          <w:spacing w:val="1"/>
        </w:rPr>
        <w:t xml:space="preserve"> </w:t>
      </w:r>
      <w:r>
        <w:t>программ</w:t>
      </w:r>
      <w:r>
        <w:rPr>
          <w:spacing w:val="60"/>
        </w:rPr>
        <w:t xml:space="preserve"> </w:t>
      </w:r>
      <w:r>
        <w:t>начального</w:t>
      </w:r>
      <w:r>
        <w:rPr>
          <w:spacing w:val="1"/>
        </w:rPr>
        <w:t xml:space="preserve"> </w:t>
      </w:r>
      <w:r>
        <w:t>общего</w:t>
      </w:r>
      <w:r>
        <w:rPr>
          <w:spacing w:val="-4"/>
        </w:rPr>
        <w:t xml:space="preserve"> </w:t>
      </w:r>
      <w:r>
        <w:t>образования</w:t>
      </w:r>
      <w:r>
        <w:rPr>
          <w:spacing w:val="-3"/>
        </w:rPr>
        <w:t xml:space="preserve"> </w:t>
      </w:r>
      <w:r>
        <w:t>в</w:t>
      </w:r>
      <w:r>
        <w:rPr>
          <w:spacing w:val="-1"/>
        </w:rPr>
        <w:t xml:space="preserve"> </w:t>
      </w:r>
      <w:r>
        <w:t>соответствии</w:t>
      </w:r>
      <w:r>
        <w:rPr>
          <w:spacing w:val="3"/>
        </w:rPr>
        <w:t xml:space="preserve"> </w:t>
      </w:r>
      <w:r>
        <w:t>с</w:t>
      </w:r>
      <w:r>
        <w:rPr>
          <w:spacing w:val="-5"/>
        </w:rPr>
        <w:t xml:space="preserve"> </w:t>
      </w:r>
      <w:r>
        <w:t>требованиями</w:t>
      </w:r>
      <w:r>
        <w:rPr>
          <w:spacing w:val="-2"/>
        </w:rPr>
        <w:t xml:space="preserve"> </w:t>
      </w:r>
      <w:r>
        <w:t>ФГОС НОО.</w:t>
      </w:r>
    </w:p>
    <w:p w:rsidR="00456509" w:rsidRDefault="005C675C" w:rsidP="00981FB7">
      <w:pPr>
        <w:pStyle w:val="21"/>
        <w:numPr>
          <w:ilvl w:val="2"/>
          <w:numId w:val="15"/>
        </w:numPr>
        <w:tabs>
          <w:tab w:val="left" w:pos="1553"/>
        </w:tabs>
        <w:spacing w:before="2"/>
        <w:ind w:left="1553" w:hanging="601"/>
      </w:pPr>
      <w:r>
        <w:t>3.5.5.</w:t>
      </w:r>
      <w:r w:rsidR="00D11E26">
        <w:t>Материально-технические</w:t>
      </w:r>
      <w:r w:rsidR="00D11E26">
        <w:rPr>
          <w:spacing w:val="-4"/>
        </w:rPr>
        <w:t xml:space="preserve"> </w:t>
      </w:r>
      <w:r w:rsidR="00D11E26">
        <w:t>условия</w:t>
      </w:r>
      <w:r w:rsidR="00D11E26">
        <w:rPr>
          <w:spacing w:val="-3"/>
        </w:rPr>
        <w:t xml:space="preserve"> </w:t>
      </w:r>
      <w:r w:rsidR="00D11E26">
        <w:t>реализации</w:t>
      </w:r>
      <w:r w:rsidR="00D11E26">
        <w:rPr>
          <w:spacing w:val="-2"/>
        </w:rPr>
        <w:t xml:space="preserve"> </w:t>
      </w:r>
      <w:r w:rsidR="00D11E26">
        <w:t>программы</w:t>
      </w:r>
      <w:r w:rsidR="00D11E26">
        <w:rPr>
          <w:spacing w:val="-9"/>
        </w:rPr>
        <w:t xml:space="preserve"> </w:t>
      </w:r>
      <w:r w:rsidR="00D11E26">
        <w:t>НОО</w:t>
      </w:r>
    </w:p>
    <w:p w:rsidR="00456509" w:rsidRDefault="00456509">
      <w:pPr>
        <w:pStyle w:val="a4"/>
        <w:spacing w:before="7"/>
        <w:ind w:left="0" w:firstLine="0"/>
        <w:jc w:val="left"/>
        <w:rPr>
          <w:b/>
          <w:sz w:val="20"/>
        </w:rPr>
      </w:pPr>
    </w:p>
    <w:p w:rsidR="00456509" w:rsidRDefault="00D11E26">
      <w:pPr>
        <w:pStyle w:val="a4"/>
        <w:spacing w:before="1"/>
        <w:ind w:left="962" w:firstLine="0"/>
        <w:jc w:val="left"/>
      </w:pPr>
      <w:r>
        <w:t>Материально-техническая</w:t>
      </w:r>
      <w:r>
        <w:rPr>
          <w:spacing w:val="-3"/>
        </w:rPr>
        <w:t xml:space="preserve"> </w:t>
      </w:r>
      <w:r>
        <w:t>база</w:t>
      </w:r>
      <w:r>
        <w:rPr>
          <w:spacing w:val="-3"/>
        </w:rPr>
        <w:t xml:space="preserve"> </w:t>
      </w:r>
      <w:r>
        <w:t>образовательной</w:t>
      </w:r>
      <w:r>
        <w:rPr>
          <w:spacing w:val="-6"/>
        </w:rPr>
        <w:t xml:space="preserve"> </w:t>
      </w:r>
      <w:r>
        <w:t>организации</w:t>
      </w:r>
      <w:r>
        <w:rPr>
          <w:spacing w:val="-11"/>
        </w:rPr>
        <w:t xml:space="preserve"> </w:t>
      </w:r>
      <w:r>
        <w:t>обеспечивает:</w:t>
      </w:r>
    </w:p>
    <w:p w:rsidR="00456509" w:rsidRDefault="00D11E26" w:rsidP="00981FB7">
      <w:pPr>
        <w:pStyle w:val="a8"/>
        <w:numPr>
          <w:ilvl w:val="0"/>
          <w:numId w:val="12"/>
        </w:numPr>
        <w:tabs>
          <w:tab w:val="left" w:pos="1768"/>
          <w:tab w:val="left" w:pos="1769"/>
          <w:tab w:val="left" w:pos="3351"/>
          <w:tab w:val="left" w:pos="4809"/>
          <w:tab w:val="left" w:pos="6632"/>
          <w:tab w:val="left" w:pos="8094"/>
          <w:tab w:val="left" w:pos="9274"/>
        </w:tabs>
        <w:spacing w:before="138" w:line="336" w:lineRule="auto"/>
        <w:ind w:right="117" w:firstLine="720"/>
        <w:rPr>
          <w:sz w:val="24"/>
        </w:rPr>
      </w:pPr>
      <w:r>
        <w:rPr>
          <w:sz w:val="24"/>
        </w:rPr>
        <w:t>возможность</w:t>
      </w:r>
      <w:r>
        <w:rPr>
          <w:sz w:val="24"/>
        </w:rPr>
        <w:tab/>
        <w:t>достижения</w:t>
      </w:r>
      <w:r>
        <w:rPr>
          <w:sz w:val="24"/>
        </w:rPr>
        <w:tab/>
        <w:t>обучающимися</w:t>
      </w:r>
      <w:r>
        <w:rPr>
          <w:sz w:val="24"/>
        </w:rPr>
        <w:tab/>
        <w:t>результатов</w:t>
      </w:r>
      <w:r>
        <w:rPr>
          <w:sz w:val="24"/>
        </w:rPr>
        <w:tab/>
        <w:t>освоения</w:t>
      </w:r>
      <w:r>
        <w:rPr>
          <w:sz w:val="24"/>
        </w:rPr>
        <w:tab/>
      </w:r>
      <w:r>
        <w:rPr>
          <w:spacing w:val="-1"/>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456509" w:rsidRDefault="00D11E26" w:rsidP="00981FB7">
      <w:pPr>
        <w:pStyle w:val="a8"/>
        <w:numPr>
          <w:ilvl w:val="0"/>
          <w:numId w:val="12"/>
        </w:numPr>
        <w:tabs>
          <w:tab w:val="left" w:pos="1764"/>
          <w:tab w:val="left" w:pos="1765"/>
        </w:tabs>
        <w:spacing w:before="32"/>
        <w:ind w:left="1764" w:hanging="803"/>
        <w:rPr>
          <w:sz w:val="24"/>
        </w:rPr>
      </w:pPr>
      <w:r>
        <w:rPr>
          <w:sz w:val="24"/>
        </w:rPr>
        <w:t>безопасность</w:t>
      </w:r>
      <w:r>
        <w:rPr>
          <w:spacing w:val="-6"/>
          <w:sz w:val="24"/>
        </w:rPr>
        <w:t xml:space="preserve"> </w:t>
      </w:r>
      <w:r>
        <w:rPr>
          <w:sz w:val="24"/>
        </w:rPr>
        <w:t>и</w:t>
      </w:r>
      <w:r>
        <w:rPr>
          <w:spacing w:val="-1"/>
          <w:sz w:val="24"/>
        </w:rPr>
        <w:t xml:space="preserve"> </w:t>
      </w:r>
      <w:r>
        <w:rPr>
          <w:sz w:val="24"/>
        </w:rPr>
        <w:t>комфортность</w:t>
      </w:r>
      <w:r>
        <w:rPr>
          <w:spacing w:val="-10"/>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456509" w:rsidRDefault="00D11E26" w:rsidP="00981FB7">
      <w:pPr>
        <w:pStyle w:val="a8"/>
        <w:numPr>
          <w:ilvl w:val="0"/>
          <w:numId w:val="12"/>
        </w:numPr>
        <w:tabs>
          <w:tab w:val="left" w:pos="1913"/>
          <w:tab w:val="left" w:pos="1914"/>
        </w:tabs>
        <w:spacing w:before="129"/>
        <w:ind w:left="1913" w:hanging="952"/>
        <w:rPr>
          <w:sz w:val="24"/>
        </w:rPr>
      </w:pPr>
      <w:r>
        <w:rPr>
          <w:sz w:val="24"/>
        </w:rPr>
        <w:t>соблюдение</w:t>
      </w:r>
      <w:r>
        <w:rPr>
          <w:spacing w:val="-3"/>
          <w:sz w:val="24"/>
        </w:rPr>
        <w:t xml:space="preserve"> </w:t>
      </w:r>
      <w:r>
        <w:rPr>
          <w:sz w:val="24"/>
        </w:rPr>
        <w:t>санитарно-эпидемиологических</w:t>
      </w:r>
      <w:r>
        <w:rPr>
          <w:spacing w:val="-6"/>
          <w:sz w:val="24"/>
        </w:rPr>
        <w:t xml:space="preserve"> </w:t>
      </w:r>
      <w:r>
        <w:rPr>
          <w:sz w:val="24"/>
        </w:rPr>
        <w:t>правил</w:t>
      </w:r>
      <w:r>
        <w:rPr>
          <w:spacing w:val="-2"/>
          <w:sz w:val="24"/>
        </w:rPr>
        <w:t xml:space="preserve"> </w:t>
      </w:r>
      <w:r>
        <w:rPr>
          <w:sz w:val="24"/>
        </w:rPr>
        <w:t>и</w:t>
      </w:r>
      <w:r>
        <w:rPr>
          <w:spacing w:val="-5"/>
          <w:sz w:val="24"/>
        </w:rPr>
        <w:t xml:space="preserve"> </w:t>
      </w:r>
      <w:r>
        <w:rPr>
          <w:sz w:val="24"/>
        </w:rPr>
        <w:t>гигиенических</w:t>
      </w:r>
      <w:r>
        <w:rPr>
          <w:spacing w:val="-7"/>
          <w:sz w:val="24"/>
        </w:rPr>
        <w:t xml:space="preserve"> </w:t>
      </w:r>
      <w:r>
        <w:rPr>
          <w:sz w:val="24"/>
        </w:rPr>
        <w:t>нормативов;</w:t>
      </w:r>
    </w:p>
    <w:p w:rsidR="00456509" w:rsidRDefault="00D11E26" w:rsidP="00981FB7">
      <w:pPr>
        <w:pStyle w:val="a8"/>
        <w:numPr>
          <w:ilvl w:val="0"/>
          <w:numId w:val="12"/>
        </w:numPr>
        <w:tabs>
          <w:tab w:val="left" w:pos="1970"/>
          <w:tab w:val="left" w:pos="1971"/>
        </w:tabs>
        <w:spacing w:before="129" w:line="336" w:lineRule="auto"/>
        <w:ind w:right="113" w:firstLine="720"/>
        <w:rPr>
          <w:sz w:val="24"/>
        </w:rPr>
      </w:pPr>
      <w:r>
        <w:rPr>
          <w:sz w:val="24"/>
        </w:rPr>
        <w:t>возможность</w:t>
      </w:r>
      <w:r>
        <w:rPr>
          <w:spacing w:val="12"/>
          <w:sz w:val="24"/>
        </w:rPr>
        <w:t xml:space="preserve"> </w:t>
      </w:r>
      <w:r>
        <w:rPr>
          <w:sz w:val="24"/>
        </w:rPr>
        <w:t>для</w:t>
      </w:r>
      <w:r>
        <w:rPr>
          <w:spacing w:val="11"/>
          <w:sz w:val="24"/>
        </w:rPr>
        <w:t xml:space="preserve"> </w:t>
      </w:r>
      <w:r>
        <w:rPr>
          <w:sz w:val="24"/>
        </w:rPr>
        <w:t>беспрепятственного</w:t>
      </w:r>
      <w:r>
        <w:rPr>
          <w:spacing w:val="16"/>
          <w:sz w:val="24"/>
        </w:rPr>
        <w:t xml:space="preserve"> </w:t>
      </w:r>
      <w:r>
        <w:rPr>
          <w:sz w:val="24"/>
        </w:rPr>
        <w:t>доступа</w:t>
      </w:r>
      <w:r>
        <w:rPr>
          <w:spacing w:val="14"/>
          <w:sz w:val="24"/>
        </w:rPr>
        <w:t xml:space="preserve"> </w:t>
      </w:r>
      <w:r>
        <w:rPr>
          <w:sz w:val="24"/>
        </w:rPr>
        <w:t>детей-инвалидов</w:t>
      </w:r>
      <w:r>
        <w:rPr>
          <w:spacing w:val="8"/>
          <w:sz w:val="24"/>
        </w:rPr>
        <w:t xml:space="preserve"> </w:t>
      </w:r>
      <w:r>
        <w:rPr>
          <w:sz w:val="24"/>
        </w:rPr>
        <w:t>и</w:t>
      </w:r>
      <w:r>
        <w:rPr>
          <w:spacing w:val="8"/>
          <w:sz w:val="24"/>
        </w:rPr>
        <w:t xml:space="preserve"> </w:t>
      </w:r>
      <w:r>
        <w:rPr>
          <w:sz w:val="24"/>
        </w:rPr>
        <w:t>обучающихся</w:t>
      </w:r>
      <w:r>
        <w:rPr>
          <w:spacing w:val="10"/>
          <w:sz w:val="24"/>
        </w:rPr>
        <w:t xml:space="preserve"> </w:t>
      </w:r>
      <w:r>
        <w:rPr>
          <w:sz w:val="24"/>
        </w:rPr>
        <w:t>с</w:t>
      </w:r>
      <w:r>
        <w:rPr>
          <w:spacing w:val="-57"/>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к</w:t>
      </w:r>
      <w:r>
        <w:rPr>
          <w:spacing w:val="-5"/>
          <w:sz w:val="24"/>
        </w:rPr>
        <w:t xml:space="preserve"> </w:t>
      </w:r>
      <w:r>
        <w:rPr>
          <w:sz w:val="24"/>
        </w:rPr>
        <w:t>объектам</w:t>
      </w:r>
      <w:r>
        <w:rPr>
          <w:spacing w:val="2"/>
          <w:sz w:val="24"/>
        </w:rPr>
        <w:t xml:space="preserve"> </w:t>
      </w:r>
      <w:r>
        <w:rPr>
          <w:sz w:val="24"/>
        </w:rPr>
        <w:t>инфраструктуры</w:t>
      </w:r>
      <w:r>
        <w:rPr>
          <w:spacing w:val="2"/>
          <w:sz w:val="24"/>
        </w:rPr>
        <w:t xml:space="preserve"> </w:t>
      </w:r>
      <w:r>
        <w:rPr>
          <w:sz w:val="24"/>
        </w:rPr>
        <w:t>организации.</w:t>
      </w:r>
    </w:p>
    <w:p w:rsidR="00456509" w:rsidRDefault="00D11E26">
      <w:pPr>
        <w:pStyle w:val="a4"/>
        <w:spacing w:before="26" w:line="360" w:lineRule="auto"/>
        <w:ind w:left="242" w:right="112" w:firstLine="720"/>
      </w:pPr>
      <w:r>
        <w:t>В образовательной организации разработаны и закреплены локальными актами перечни</w:t>
      </w:r>
      <w:r>
        <w:rPr>
          <w:spacing w:val="1"/>
        </w:rPr>
        <w:t xml:space="preserve"> </w:t>
      </w:r>
      <w:r>
        <w:t>оснащения</w:t>
      </w:r>
      <w:r>
        <w:rPr>
          <w:spacing w:val="1"/>
        </w:rPr>
        <w:t xml:space="preserve"> </w:t>
      </w:r>
      <w:r>
        <w:t>и</w:t>
      </w:r>
      <w:r>
        <w:rPr>
          <w:spacing w:val="-7"/>
        </w:rPr>
        <w:t xml:space="preserve"> </w:t>
      </w:r>
      <w:r>
        <w:t>оборудования,</w:t>
      </w:r>
      <w:r>
        <w:rPr>
          <w:spacing w:val="-5"/>
        </w:rPr>
        <w:t xml:space="preserve"> </w:t>
      </w:r>
      <w:r>
        <w:t>обеспечивающие учебный</w:t>
      </w:r>
      <w:r>
        <w:rPr>
          <w:spacing w:val="3"/>
        </w:rPr>
        <w:t xml:space="preserve"> </w:t>
      </w:r>
      <w:r>
        <w:t>процесс.</w:t>
      </w:r>
    </w:p>
    <w:p w:rsidR="00456509" w:rsidRDefault="00D11E26">
      <w:pPr>
        <w:pStyle w:val="a4"/>
        <w:spacing w:line="360" w:lineRule="auto"/>
        <w:ind w:left="242" w:right="116" w:firstLine="720"/>
      </w:pPr>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НОО,</w:t>
      </w:r>
      <w:r>
        <w:rPr>
          <w:spacing w:val="60"/>
        </w:rPr>
        <w:t xml:space="preserve"> </w:t>
      </w:r>
      <w:r>
        <w:t>лицензионные требования и условия Положения</w:t>
      </w:r>
      <w:r>
        <w:rPr>
          <w:spacing w:val="1"/>
        </w:rPr>
        <w:t xml:space="preserve"> </w:t>
      </w:r>
      <w:r>
        <w:t>о лицензировании образовательной деятельности, утверждённого постановлением 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 рекомендации,</w:t>
      </w:r>
      <w:r>
        <w:rPr>
          <w:spacing w:val="-1"/>
        </w:rPr>
        <w:t xml:space="preserve"> </w:t>
      </w:r>
      <w:r>
        <w:t>в</w:t>
      </w:r>
      <w:r>
        <w:rPr>
          <w:spacing w:val="-1"/>
        </w:rPr>
        <w:t xml:space="preserve"> </w:t>
      </w:r>
      <w:r>
        <w:t>том</w:t>
      </w:r>
      <w:r>
        <w:rPr>
          <w:spacing w:val="-1"/>
        </w:rPr>
        <w:t xml:space="preserve"> </w:t>
      </w:r>
      <w:r>
        <w:t>числе:</w:t>
      </w:r>
    </w:p>
    <w:p w:rsidR="00456509" w:rsidRDefault="00D11E26" w:rsidP="00981FB7">
      <w:pPr>
        <w:pStyle w:val="a8"/>
        <w:numPr>
          <w:ilvl w:val="0"/>
          <w:numId w:val="11"/>
        </w:numPr>
        <w:tabs>
          <w:tab w:val="left" w:pos="2162"/>
          <w:tab w:val="left" w:pos="2163"/>
        </w:tabs>
        <w:spacing w:before="4" w:line="348" w:lineRule="auto"/>
        <w:ind w:right="112" w:firstLine="720"/>
        <w:jc w:val="both"/>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61"/>
          <w:sz w:val="24"/>
        </w:rPr>
        <w:t xml:space="preserve"> </w:t>
      </w:r>
      <w:r>
        <w:rPr>
          <w:sz w:val="24"/>
        </w:rPr>
        <w:t>утверждённые</w:t>
      </w:r>
      <w:r>
        <w:rPr>
          <w:spacing w:val="-57"/>
          <w:sz w:val="24"/>
        </w:rPr>
        <w:t xml:space="preserve"> </w:t>
      </w:r>
      <w:r>
        <w:rPr>
          <w:sz w:val="24"/>
        </w:rPr>
        <w:t>постановлением</w:t>
      </w:r>
      <w:r>
        <w:rPr>
          <w:spacing w:val="-3"/>
          <w:sz w:val="24"/>
        </w:rPr>
        <w:t xml:space="preserve"> </w:t>
      </w:r>
      <w:r>
        <w:rPr>
          <w:sz w:val="24"/>
        </w:rPr>
        <w:t>Главного</w:t>
      </w:r>
      <w:r>
        <w:rPr>
          <w:spacing w:val="4"/>
          <w:sz w:val="24"/>
        </w:rPr>
        <w:t xml:space="preserve"> </w:t>
      </w:r>
      <w:r>
        <w:rPr>
          <w:sz w:val="24"/>
        </w:rPr>
        <w:t>санитарного врача</w:t>
      </w:r>
      <w:r>
        <w:rPr>
          <w:spacing w:val="-1"/>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w:t>
      </w:r>
      <w:r>
        <w:rPr>
          <w:spacing w:val="-4"/>
          <w:sz w:val="24"/>
        </w:rPr>
        <w:t xml:space="preserve"> </w:t>
      </w:r>
      <w:r>
        <w:rPr>
          <w:sz w:val="24"/>
        </w:rPr>
        <w:t>2</w:t>
      </w:r>
      <w:r>
        <w:rPr>
          <w:spacing w:val="-4"/>
          <w:sz w:val="24"/>
        </w:rPr>
        <w:t xml:space="preserve"> </w:t>
      </w:r>
      <w:r>
        <w:rPr>
          <w:sz w:val="24"/>
        </w:rPr>
        <w:t>от 28</w:t>
      </w:r>
      <w:r>
        <w:rPr>
          <w:spacing w:val="-5"/>
          <w:sz w:val="24"/>
        </w:rPr>
        <w:t xml:space="preserve"> </w:t>
      </w:r>
      <w:r>
        <w:rPr>
          <w:sz w:val="24"/>
        </w:rPr>
        <w:t>сентября 2020</w:t>
      </w:r>
      <w:r>
        <w:rPr>
          <w:spacing w:val="-4"/>
          <w:sz w:val="24"/>
        </w:rPr>
        <w:t xml:space="preserve"> </w:t>
      </w:r>
      <w:r>
        <w:rPr>
          <w:sz w:val="24"/>
        </w:rPr>
        <w:t>г.;</w:t>
      </w:r>
    </w:p>
    <w:p w:rsidR="00456509" w:rsidRDefault="00D11E26" w:rsidP="00981FB7">
      <w:pPr>
        <w:pStyle w:val="a8"/>
        <w:numPr>
          <w:ilvl w:val="0"/>
          <w:numId w:val="11"/>
        </w:numPr>
        <w:tabs>
          <w:tab w:val="left" w:pos="1961"/>
          <w:tab w:val="left" w:pos="1962"/>
        </w:tabs>
        <w:spacing w:before="9" w:line="348" w:lineRule="auto"/>
        <w:ind w:right="116" w:firstLine="720"/>
        <w:jc w:val="both"/>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 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1"/>
          <w:sz w:val="24"/>
        </w:rPr>
        <w:t xml:space="preserve"> </w:t>
      </w:r>
      <w:r>
        <w:rPr>
          <w:sz w:val="24"/>
        </w:rPr>
        <w:t>постановлением</w:t>
      </w:r>
      <w:r>
        <w:rPr>
          <w:spacing w:val="-3"/>
          <w:sz w:val="24"/>
        </w:rPr>
        <w:t xml:space="preserve"> </w:t>
      </w:r>
      <w:r>
        <w:rPr>
          <w:sz w:val="24"/>
        </w:rPr>
        <w:t>Главного</w:t>
      </w:r>
      <w:r>
        <w:rPr>
          <w:spacing w:val="5"/>
          <w:sz w:val="24"/>
        </w:rPr>
        <w:t xml:space="preserve"> </w:t>
      </w:r>
      <w:r>
        <w:rPr>
          <w:sz w:val="24"/>
        </w:rPr>
        <w:t>санитарного врача Российской</w:t>
      </w:r>
      <w:r>
        <w:rPr>
          <w:spacing w:val="-3"/>
          <w:sz w:val="24"/>
        </w:rPr>
        <w:t xml:space="preserve"> </w:t>
      </w:r>
      <w:r>
        <w:rPr>
          <w:sz w:val="24"/>
        </w:rPr>
        <w:t>Федерации</w:t>
      </w:r>
      <w:r>
        <w:rPr>
          <w:spacing w:val="1"/>
          <w:sz w:val="24"/>
        </w:rPr>
        <w:t xml:space="preserve"> </w:t>
      </w:r>
      <w:r>
        <w:rPr>
          <w:sz w:val="24"/>
        </w:rPr>
        <w:t>№</w:t>
      </w:r>
      <w:r>
        <w:rPr>
          <w:spacing w:val="-3"/>
          <w:sz w:val="24"/>
        </w:rPr>
        <w:t xml:space="preserve"> </w:t>
      </w:r>
      <w:r>
        <w:rPr>
          <w:sz w:val="24"/>
        </w:rPr>
        <w:t>2</w:t>
      </w:r>
      <w:r>
        <w:rPr>
          <w:spacing w:val="-4"/>
          <w:sz w:val="24"/>
        </w:rPr>
        <w:t xml:space="preserve"> </w:t>
      </w:r>
      <w:r>
        <w:rPr>
          <w:sz w:val="24"/>
        </w:rPr>
        <w:t>от</w:t>
      </w:r>
      <w:r>
        <w:rPr>
          <w:spacing w:val="1"/>
          <w:sz w:val="24"/>
        </w:rPr>
        <w:t xml:space="preserve"> </w:t>
      </w:r>
      <w:r>
        <w:rPr>
          <w:sz w:val="24"/>
        </w:rPr>
        <w:t>28</w:t>
      </w:r>
      <w:r>
        <w:rPr>
          <w:spacing w:val="-5"/>
          <w:sz w:val="24"/>
        </w:rPr>
        <w:t xml:space="preserve"> </w:t>
      </w:r>
      <w:r>
        <w:rPr>
          <w:sz w:val="24"/>
        </w:rPr>
        <w:t>января</w:t>
      </w:r>
      <w:r>
        <w:rPr>
          <w:spacing w:val="-4"/>
          <w:sz w:val="24"/>
        </w:rPr>
        <w:t xml:space="preserve"> </w:t>
      </w:r>
      <w:r>
        <w:rPr>
          <w:sz w:val="24"/>
        </w:rPr>
        <w:t>2021</w:t>
      </w:r>
      <w:r>
        <w:rPr>
          <w:spacing w:val="-4"/>
          <w:sz w:val="24"/>
        </w:rPr>
        <w:t xml:space="preserve"> </w:t>
      </w:r>
      <w:r>
        <w:rPr>
          <w:sz w:val="24"/>
        </w:rPr>
        <w:t>г.;</w:t>
      </w:r>
    </w:p>
    <w:p w:rsidR="00456509" w:rsidRDefault="00D11E26" w:rsidP="00981FB7">
      <w:pPr>
        <w:pStyle w:val="a8"/>
        <w:numPr>
          <w:ilvl w:val="0"/>
          <w:numId w:val="11"/>
        </w:numPr>
        <w:tabs>
          <w:tab w:val="left" w:pos="1894"/>
        </w:tabs>
        <w:spacing w:before="15" w:line="336" w:lineRule="auto"/>
        <w:ind w:right="117" w:firstLine="720"/>
        <w:jc w:val="both"/>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pacing w:val="2"/>
          <w:sz w:val="24"/>
        </w:rPr>
        <w:t>г</w:t>
      </w:r>
      <w:r>
        <w:rPr>
          <w:spacing w:val="4"/>
          <w:sz w:val="24"/>
        </w:rPr>
        <w:t>о</w:t>
      </w:r>
      <w:r>
        <w:rPr>
          <w:spacing w:val="-1"/>
          <w:sz w:val="24"/>
        </w:rPr>
        <w:t>с</w:t>
      </w:r>
      <w:r>
        <w:rPr>
          <w:spacing w:val="-10"/>
          <w:sz w:val="24"/>
        </w:rPr>
        <w:t>у</w:t>
      </w:r>
      <w:r>
        <w:rPr>
          <w:spacing w:val="-3"/>
          <w:sz w:val="24"/>
        </w:rPr>
        <w:t>д</w:t>
      </w:r>
      <w:r>
        <w:rPr>
          <w:spacing w:val="-1"/>
          <w:sz w:val="24"/>
        </w:rPr>
        <w:t>а</w:t>
      </w:r>
      <w:r>
        <w:rPr>
          <w:sz w:val="24"/>
        </w:rPr>
        <w:t>р</w:t>
      </w:r>
      <w:r>
        <w:rPr>
          <w:spacing w:val="-1"/>
          <w:sz w:val="24"/>
        </w:rPr>
        <w:t>с</w:t>
      </w:r>
      <w:r>
        <w:rPr>
          <w:sz w:val="24"/>
        </w:rPr>
        <w:t>т</w:t>
      </w:r>
      <w:r>
        <w:rPr>
          <w:spacing w:val="2"/>
          <w:sz w:val="24"/>
        </w:rPr>
        <w:t>в</w:t>
      </w:r>
      <w:r>
        <w:rPr>
          <w:spacing w:val="-1"/>
          <w:sz w:val="24"/>
        </w:rPr>
        <w:t>е</w:t>
      </w:r>
      <w:r>
        <w:rPr>
          <w:sz w:val="24"/>
        </w:rPr>
        <w:t>н</w:t>
      </w:r>
      <w:r>
        <w:rPr>
          <w:spacing w:val="5"/>
          <w:sz w:val="24"/>
        </w:rPr>
        <w:t>н</w:t>
      </w:r>
      <w:r>
        <w:rPr>
          <w:spacing w:val="-5"/>
          <w:sz w:val="24"/>
        </w:rPr>
        <w:t>у</w:t>
      </w:r>
      <w:r>
        <w:rPr>
          <w:sz w:val="24"/>
        </w:rPr>
        <w:t xml:space="preserve">ю  </w:t>
      </w:r>
      <w:r>
        <w:rPr>
          <w:spacing w:val="14"/>
          <w:sz w:val="24"/>
        </w:rPr>
        <w:t xml:space="preserve"> </w:t>
      </w:r>
      <w:r>
        <w:rPr>
          <w:spacing w:val="-1"/>
          <w:sz w:val="24"/>
        </w:rPr>
        <w:t>а</w:t>
      </w:r>
      <w:r>
        <w:rPr>
          <w:spacing w:val="-2"/>
          <w:sz w:val="24"/>
        </w:rPr>
        <w:t>кк</w:t>
      </w:r>
      <w:r>
        <w:rPr>
          <w:spacing w:val="4"/>
          <w:sz w:val="24"/>
        </w:rPr>
        <w:t>р</w:t>
      </w:r>
      <w:r>
        <w:rPr>
          <w:spacing w:val="-1"/>
          <w:sz w:val="24"/>
        </w:rPr>
        <w:t>е</w:t>
      </w:r>
      <w:r>
        <w:rPr>
          <w:spacing w:val="-3"/>
          <w:sz w:val="24"/>
        </w:rPr>
        <w:t>д</w:t>
      </w:r>
      <w:r>
        <w:rPr>
          <w:sz w:val="24"/>
        </w:rPr>
        <w:t>и</w:t>
      </w:r>
      <w:r>
        <w:rPr>
          <w:spacing w:val="4"/>
          <w:sz w:val="24"/>
        </w:rPr>
        <w:t>т</w:t>
      </w:r>
      <w:r>
        <w:rPr>
          <w:spacing w:val="-1"/>
          <w:sz w:val="24"/>
        </w:rPr>
        <w:t>а</w:t>
      </w:r>
      <w:r>
        <w:rPr>
          <w:sz w:val="24"/>
        </w:rPr>
        <w:t xml:space="preserve">цию  </w:t>
      </w:r>
      <w:r>
        <w:rPr>
          <w:spacing w:val="14"/>
          <w:sz w:val="24"/>
        </w:rPr>
        <w:t xml:space="preserve"> </w:t>
      </w:r>
      <w:r w:rsidR="005C675C">
        <w:rPr>
          <w:spacing w:val="4"/>
          <w:sz w:val="24"/>
        </w:rPr>
        <w:t xml:space="preserve">образовательных </w:t>
      </w:r>
      <w:r>
        <w:rPr>
          <w:spacing w:val="11"/>
          <w:sz w:val="24"/>
        </w:rPr>
        <w:t xml:space="preserve"> </w:t>
      </w:r>
      <w:r>
        <w:rPr>
          <w:sz w:val="24"/>
        </w:rPr>
        <w:t>п</w:t>
      </w:r>
      <w:r>
        <w:rPr>
          <w:spacing w:val="-5"/>
          <w:sz w:val="24"/>
        </w:rPr>
        <w:t>р</w:t>
      </w:r>
      <w:r>
        <w:rPr>
          <w:spacing w:val="4"/>
          <w:sz w:val="24"/>
        </w:rPr>
        <w:t>о</w:t>
      </w:r>
      <w:r>
        <w:rPr>
          <w:spacing w:val="2"/>
          <w:sz w:val="24"/>
        </w:rPr>
        <w:t>г</w:t>
      </w:r>
      <w:r>
        <w:rPr>
          <w:sz w:val="24"/>
        </w:rPr>
        <w:t>р</w:t>
      </w:r>
      <w:r>
        <w:rPr>
          <w:spacing w:val="-1"/>
          <w:sz w:val="24"/>
        </w:rPr>
        <w:t>а</w:t>
      </w:r>
      <w:r>
        <w:rPr>
          <w:spacing w:val="-4"/>
          <w:sz w:val="24"/>
        </w:rPr>
        <w:t>м</w:t>
      </w:r>
      <w:r>
        <w:rPr>
          <w:sz w:val="24"/>
        </w:rPr>
        <w:t xml:space="preserve">м  </w:t>
      </w:r>
      <w:r>
        <w:rPr>
          <w:spacing w:val="18"/>
          <w:sz w:val="24"/>
        </w:rPr>
        <w:t xml:space="preserve"> </w:t>
      </w:r>
      <w:r>
        <w:rPr>
          <w:sz w:val="24"/>
        </w:rPr>
        <w:t>н</w:t>
      </w:r>
      <w:r>
        <w:rPr>
          <w:spacing w:val="-1"/>
          <w:sz w:val="24"/>
        </w:rPr>
        <w:t>ача</w:t>
      </w:r>
      <w:r>
        <w:rPr>
          <w:sz w:val="24"/>
        </w:rPr>
        <w:t>ль</w:t>
      </w:r>
      <w:r>
        <w:rPr>
          <w:spacing w:val="-4"/>
          <w:sz w:val="24"/>
        </w:rPr>
        <w:t>н</w:t>
      </w:r>
      <w:r>
        <w:rPr>
          <w:sz w:val="24"/>
        </w:rPr>
        <w:t>о</w:t>
      </w:r>
      <w:r>
        <w:rPr>
          <w:spacing w:val="-3"/>
          <w:sz w:val="24"/>
        </w:rPr>
        <w:t>г</w:t>
      </w:r>
      <w:r>
        <w:rPr>
          <w:sz w:val="24"/>
        </w:rPr>
        <w:t xml:space="preserve">о  </w:t>
      </w:r>
      <w:r>
        <w:rPr>
          <w:spacing w:val="16"/>
          <w:sz w:val="24"/>
        </w:rPr>
        <w:t xml:space="preserve"> </w:t>
      </w:r>
      <w:r>
        <w:rPr>
          <w:spacing w:val="4"/>
          <w:sz w:val="24"/>
        </w:rPr>
        <w:t>о</w:t>
      </w:r>
      <w:r>
        <w:rPr>
          <w:spacing w:val="-3"/>
          <w:sz w:val="24"/>
        </w:rPr>
        <w:t>б</w:t>
      </w:r>
      <w:r>
        <w:rPr>
          <w:spacing w:val="2"/>
          <w:sz w:val="24"/>
        </w:rPr>
        <w:t>щ</w:t>
      </w:r>
      <w:r>
        <w:rPr>
          <w:spacing w:val="-6"/>
          <w:sz w:val="24"/>
        </w:rPr>
        <w:t>е</w:t>
      </w:r>
      <w:r>
        <w:rPr>
          <w:spacing w:val="-3"/>
          <w:sz w:val="24"/>
        </w:rPr>
        <w:t>г</w:t>
      </w:r>
      <w:r>
        <w:rPr>
          <w:spacing w:val="4"/>
          <w:sz w:val="24"/>
        </w:rPr>
        <w:t>о</w:t>
      </w:r>
      <w:r>
        <w:rPr>
          <w:sz w:val="24"/>
        </w:rPr>
        <w:t xml:space="preserve">,  </w:t>
      </w:r>
      <w:r>
        <w:rPr>
          <w:spacing w:val="13"/>
          <w:sz w:val="24"/>
        </w:rPr>
        <w:t xml:space="preserve"> </w:t>
      </w:r>
      <w:r>
        <w:rPr>
          <w:spacing w:val="4"/>
          <w:sz w:val="24"/>
        </w:rPr>
        <w:t>о</w:t>
      </w:r>
      <w:r>
        <w:rPr>
          <w:spacing w:val="-6"/>
          <w:sz w:val="24"/>
        </w:rPr>
        <w:t>с</w:t>
      </w:r>
      <w:r>
        <w:rPr>
          <w:spacing w:val="-4"/>
          <w:sz w:val="24"/>
        </w:rPr>
        <w:t>н</w:t>
      </w:r>
      <w:r>
        <w:rPr>
          <w:spacing w:val="4"/>
          <w:sz w:val="24"/>
        </w:rPr>
        <w:t>о</w:t>
      </w:r>
      <w:r>
        <w:rPr>
          <w:spacing w:val="-3"/>
          <w:sz w:val="24"/>
        </w:rPr>
        <w:t>в</w:t>
      </w:r>
      <w:r>
        <w:rPr>
          <w:sz w:val="24"/>
        </w:rPr>
        <w:t>но</w:t>
      </w:r>
      <w:r>
        <w:rPr>
          <w:spacing w:val="-3"/>
          <w:sz w:val="24"/>
        </w:rPr>
        <w:t>г</w:t>
      </w:r>
      <w:r>
        <w:rPr>
          <w:sz w:val="24"/>
        </w:rPr>
        <w:t>о</w:t>
      </w:r>
    </w:p>
    <w:p w:rsidR="00456509" w:rsidRDefault="00456509">
      <w:pPr>
        <w:spacing w:line="336" w:lineRule="auto"/>
        <w:jc w:val="both"/>
        <w:rPr>
          <w:sz w:val="24"/>
        </w:rPr>
        <w:sectPr w:rsidR="00456509">
          <w:headerReference w:type="default" r:id="rId561"/>
          <w:footerReference w:type="default" r:id="rId562"/>
          <w:pgSz w:w="11910" w:h="16840"/>
          <w:pgMar w:top="260" w:right="320" w:bottom="280" w:left="1040" w:header="2" w:footer="0" w:gutter="0"/>
          <w:cols w:space="720"/>
        </w:sectPr>
      </w:pPr>
    </w:p>
    <w:p w:rsidR="00456509" w:rsidRDefault="00456509">
      <w:pPr>
        <w:pStyle w:val="a4"/>
        <w:ind w:left="0" w:firstLine="0"/>
        <w:jc w:val="left"/>
        <w:rPr>
          <w:sz w:val="22"/>
        </w:rPr>
      </w:pPr>
    </w:p>
    <w:p w:rsidR="00456509" w:rsidRDefault="00D11E26">
      <w:pPr>
        <w:pStyle w:val="a4"/>
        <w:spacing w:before="90" w:line="360" w:lineRule="auto"/>
        <w:ind w:left="242" w:right="123" w:firstLine="0"/>
      </w:pPr>
      <w:r>
        <w:t>общего, среднего общего образования (в соответствии с действующим Приказом Министерства</w:t>
      </w:r>
      <w:r>
        <w:rPr>
          <w:spacing w:val="1"/>
        </w:rPr>
        <w:t xml:space="preserve"> </w:t>
      </w:r>
      <w:r>
        <w:t>просвещения</w:t>
      </w:r>
      <w:r>
        <w:rPr>
          <w:spacing w:val="-4"/>
        </w:rPr>
        <w:t xml:space="preserve"> </w:t>
      </w:r>
      <w:r>
        <w:t>РФ);</w:t>
      </w:r>
    </w:p>
    <w:p w:rsidR="00456509" w:rsidRDefault="00D11E26" w:rsidP="00981FB7">
      <w:pPr>
        <w:pStyle w:val="a8"/>
        <w:numPr>
          <w:ilvl w:val="0"/>
          <w:numId w:val="11"/>
        </w:numPr>
        <w:tabs>
          <w:tab w:val="left" w:pos="1765"/>
        </w:tabs>
        <w:spacing w:before="4"/>
        <w:ind w:left="1764" w:hanging="803"/>
        <w:jc w:val="both"/>
        <w:rPr>
          <w:sz w:val="24"/>
        </w:rPr>
      </w:pPr>
      <w:r>
        <w:rPr>
          <w:sz w:val="24"/>
        </w:rPr>
        <w:t>Приказ</w:t>
      </w:r>
      <w:r>
        <w:rPr>
          <w:spacing w:val="-2"/>
          <w:sz w:val="24"/>
        </w:rPr>
        <w:t xml:space="preserve"> </w:t>
      </w:r>
      <w:r>
        <w:rPr>
          <w:sz w:val="24"/>
        </w:rPr>
        <w:t>Министерства</w:t>
      </w:r>
      <w:r>
        <w:rPr>
          <w:spacing w:val="-3"/>
          <w:sz w:val="24"/>
        </w:rPr>
        <w:t xml:space="preserve"> </w:t>
      </w:r>
      <w:r>
        <w:rPr>
          <w:sz w:val="24"/>
        </w:rPr>
        <w:t>просвещения</w:t>
      </w:r>
      <w:r>
        <w:rPr>
          <w:spacing w:val="-6"/>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от</w:t>
      </w:r>
      <w:r>
        <w:rPr>
          <w:spacing w:val="-2"/>
          <w:sz w:val="24"/>
        </w:rPr>
        <w:t xml:space="preserve"> </w:t>
      </w:r>
      <w:r>
        <w:rPr>
          <w:sz w:val="24"/>
        </w:rPr>
        <w:t>03.09.2019</w:t>
      </w:r>
      <w:r>
        <w:rPr>
          <w:spacing w:val="-7"/>
          <w:sz w:val="24"/>
        </w:rPr>
        <w:t xml:space="preserve"> </w:t>
      </w:r>
      <w:r>
        <w:rPr>
          <w:sz w:val="24"/>
        </w:rPr>
        <w:t>г.</w:t>
      </w:r>
    </w:p>
    <w:p w:rsidR="00456509" w:rsidRDefault="00D11E26">
      <w:pPr>
        <w:pStyle w:val="a4"/>
        <w:spacing w:before="128" w:line="360" w:lineRule="auto"/>
        <w:ind w:left="242" w:right="113" w:firstLine="720"/>
      </w:pPr>
      <w:r>
        <w:t>№</w:t>
      </w:r>
      <w:r>
        <w:rPr>
          <w:spacing w:val="1"/>
        </w:rPr>
        <w:t xml:space="preserve"> </w:t>
      </w:r>
      <w:r>
        <w:t>465</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 образовательных программ начального общего, основного общего и среднего общего</w:t>
      </w:r>
      <w:r>
        <w:rPr>
          <w:spacing w:val="1"/>
        </w:rPr>
        <w:t xml:space="preserve"> </w:t>
      </w:r>
      <w:r>
        <w:t>образования, соответствующих современным условиям обучения, необходимого при оснащении</w:t>
      </w:r>
      <w:r>
        <w:rPr>
          <w:spacing w:val="1"/>
        </w:rPr>
        <w:t xml:space="preserve"> </w:t>
      </w:r>
      <w:r>
        <w:t>общеобразовательных организаций в целях реализации мероприятий по содействию созданию 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 указанными средствами обучения и воспитания» (зарегистрирован 25.12.2019 №</w:t>
      </w:r>
      <w:r>
        <w:rPr>
          <w:spacing w:val="1"/>
        </w:rPr>
        <w:t xml:space="preserve"> </w:t>
      </w:r>
      <w:r>
        <w:t>56982);</w:t>
      </w:r>
    </w:p>
    <w:p w:rsidR="00456509" w:rsidRDefault="00D11E26" w:rsidP="00981FB7">
      <w:pPr>
        <w:pStyle w:val="a8"/>
        <w:numPr>
          <w:ilvl w:val="0"/>
          <w:numId w:val="11"/>
        </w:numPr>
        <w:tabs>
          <w:tab w:val="left" w:pos="1919"/>
        </w:tabs>
        <w:spacing w:before="2" w:line="348" w:lineRule="auto"/>
        <w:ind w:right="116" w:firstLine="720"/>
        <w:jc w:val="both"/>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организации;</w:t>
      </w:r>
    </w:p>
    <w:p w:rsidR="00456509" w:rsidRDefault="00D11E26" w:rsidP="00981FB7">
      <w:pPr>
        <w:pStyle w:val="a8"/>
        <w:numPr>
          <w:ilvl w:val="0"/>
          <w:numId w:val="11"/>
        </w:numPr>
        <w:tabs>
          <w:tab w:val="left" w:pos="1798"/>
        </w:tabs>
        <w:spacing w:before="9" w:line="350" w:lineRule="auto"/>
        <w:ind w:right="109"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436-ФЗ</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2011,</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ст. 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3"/>
          <w:sz w:val="24"/>
        </w:rPr>
        <w:t xml:space="preserve"> </w:t>
      </w:r>
      <w:r>
        <w:rPr>
          <w:sz w:val="24"/>
        </w:rPr>
        <w:t>ст.</w:t>
      </w:r>
      <w:r>
        <w:rPr>
          <w:spacing w:val="4"/>
          <w:sz w:val="24"/>
        </w:rPr>
        <w:t xml:space="preserve"> </w:t>
      </w:r>
      <w:r>
        <w:rPr>
          <w:sz w:val="24"/>
        </w:rPr>
        <w:t>2432);</w:t>
      </w:r>
    </w:p>
    <w:p w:rsidR="00456509" w:rsidRDefault="00D11E26" w:rsidP="00981FB7">
      <w:pPr>
        <w:pStyle w:val="a8"/>
        <w:numPr>
          <w:ilvl w:val="0"/>
          <w:numId w:val="11"/>
        </w:numPr>
        <w:tabs>
          <w:tab w:val="left" w:pos="1755"/>
        </w:tabs>
        <w:spacing w:before="6" w:line="336" w:lineRule="auto"/>
        <w:ind w:right="114"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27</w:t>
      </w:r>
      <w:r>
        <w:rPr>
          <w:spacing w:val="1"/>
          <w:sz w:val="24"/>
        </w:rPr>
        <w:t xml:space="preserve"> </w:t>
      </w:r>
      <w:r>
        <w:rPr>
          <w:sz w:val="24"/>
        </w:rPr>
        <w:t>июля</w:t>
      </w:r>
      <w:r>
        <w:rPr>
          <w:spacing w:val="1"/>
          <w:sz w:val="24"/>
        </w:rPr>
        <w:t xml:space="preserve"> </w:t>
      </w:r>
      <w:r>
        <w:rPr>
          <w:sz w:val="24"/>
        </w:rPr>
        <w:t>2006</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152-ФЗ</w:t>
      </w:r>
      <w:r>
        <w:rPr>
          <w:spacing w:val="1"/>
          <w:sz w:val="24"/>
        </w:rPr>
        <w:t xml:space="preserve"> </w:t>
      </w:r>
      <w:r>
        <w:rPr>
          <w:sz w:val="24"/>
        </w:rPr>
        <w:t>«О</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(Собрание</w:t>
      </w:r>
      <w:r>
        <w:rPr>
          <w:spacing w:val="-1"/>
          <w:sz w:val="24"/>
        </w:rPr>
        <w:t xml:space="preserve"> </w:t>
      </w:r>
      <w:r>
        <w:rPr>
          <w:sz w:val="24"/>
        </w:rPr>
        <w:t>законодательства</w:t>
      </w:r>
      <w:r>
        <w:rPr>
          <w:spacing w:val="-5"/>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2006,</w:t>
      </w:r>
      <w:r>
        <w:rPr>
          <w:spacing w:val="-3"/>
          <w:sz w:val="24"/>
        </w:rPr>
        <w:t xml:space="preserve"> </w:t>
      </w:r>
      <w:r>
        <w:rPr>
          <w:sz w:val="24"/>
        </w:rPr>
        <w:t>№</w:t>
      </w:r>
      <w:r>
        <w:rPr>
          <w:spacing w:val="1"/>
          <w:sz w:val="24"/>
        </w:rPr>
        <w:t xml:space="preserve"> </w:t>
      </w:r>
      <w:r>
        <w:rPr>
          <w:sz w:val="24"/>
        </w:rPr>
        <w:t>31,</w:t>
      </w:r>
      <w:r>
        <w:rPr>
          <w:spacing w:val="3"/>
          <w:sz w:val="24"/>
        </w:rPr>
        <w:t xml:space="preserve"> </w:t>
      </w:r>
      <w:r>
        <w:rPr>
          <w:sz w:val="24"/>
        </w:rPr>
        <w:t>ст.</w:t>
      </w:r>
      <w:r>
        <w:rPr>
          <w:spacing w:val="2"/>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3"/>
          <w:sz w:val="24"/>
        </w:rPr>
        <w:t xml:space="preserve"> </w:t>
      </w:r>
      <w:r>
        <w:rPr>
          <w:sz w:val="24"/>
        </w:rPr>
        <w:t>ст.</w:t>
      </w:r>
      <w:r>
        <w:rPr>
          <w:spacing w:val="-1"/>
          <w:sz w:val="24"/>
        </w:rPr>
        <w:t xml:space="preserve"> </w:t>
      </w:r>
      <w:r>
        <w:rPr>
          <w:sz w:val="24"/>
        </w:rPr>
        <w:t>58).</w:t>
      </w:r>
    </w:p>
    <w:p w:rsidR="00456509" w:rsidRDefault="00D11E26">
      <w:pPr>
        <w:pStyle w:val="a4"/>
        <w:spacing w:before="27" w:line="360" w:lineRule="auto"/>
        <w:ind w:left="242" w:right="113" w:firstLine="720"/>
      </w:pPr>
      <w:r>
        <w:t>Здание</w:t>
      </w:r>
      <w:r>
        <w:rPr>
          <w:spacing w:val="1"/>
        </w:rPr>
        <w:t xml:space="preserve"> </w:t>
      </w:r>
      <w:r>
        <w:t>ОО,</w:t>
      </w:r>
      <w:r>
        <w:rPr>
          <w:spacing w:val="1"/>
        </w:rPr>
        <w:t xml:space="preserve"> </w:t>
      </w:r>
      <w:r>
        <w:t>помещения</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 и воздушнотепловой режим, расположение и размеры рабочих, учебных зон и зон</w:t>
      </w:r>
      <w:r>
        <w:rPr>
          <w:spacing w:val="1"/>
        </w:rPr>
        <w:t xml:space="preserve"> </w:t>
      </w:r>
      <w:r>
        <w:t>для индивидуальных занятий обеспечивают возможность безопасной и комфортной организации</w:t>
      </w:r>
      <w:r>
        <w:rPr>
          <w:spacing w:val="1"/>
        </w:rPr>
        <w:t xml:space="preserve"> </w:t>
      </w:r>
      <w:r>
        <w:t>всех</w:t>
      </w:r>
      <w:r>
        <w:rPr>
          <w:spacing w:val="1"/>
        </w:rPr>
        <w:t xml:space="preserve"> </w:t>
      </w:r>
      <w:r>
        <w:t>видов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456509" w:rsidRDefault="00D11E26">
      <w:pPr>
        <w:pStyle w:val="a4"/>
        <w:spacing w:before="3" w:line="360" w:lineRule="auto"/>
        <w:ind w:left="242" w:firstLine="720"/>
        <w:jc w:val="left"/>
      </w:pPr>
      <w:r>
        <w:t>При</w:t>
      </w:r>
      <w:r>
        <w:rPr>
          <w:spacing w:val="-4"/>
        </w:rPr>
        <w:t xml:space="preserve"> </w:t>
      </w:r>
      <w:r>
        <w:t>реализации</w:t>
      </w:r>
      <w:r>
        <w:rPr>
          <w:spacing w:val="-7"/>
        </w:rPr>
        <w:t xml:space="preserve"> </w:t>
      </w:r>
      <w:r>
        <w:t>программы</w:t>
      </w:r>
      <w:r>
        <w:rPr>
          <w:spacing w:val="-2"/>
        </w:rPr>
        <w:t xml:space="preserve"> </w:t>
      </w:r>
      <w:r>
        <w:t>предусматриваются</w:t>
      </w:r>
      <w:r>
        <w:rPr>
          <w:spacing w:val="-3"/>
        </w:rPr>
        <w:t xml:space="preserve"> </w:t>
      </w:r>
      <w:r>
        <w:t>специально</w:t>
      </w:r>
      <w:r>
        <w:rPr>
          <w:spacing w:val="-8"/>
        </w:rPr>
        <w:t xml:space="preserve"> </w:t>
      </w:r>
      <w:r>
        <w:t>организованные</w:t>
      </w:r>
      <w:r>
        <w:rPr>
          <w:spacing w:val="-9"/>
        </w:rPr>
        <w:t xml:space="preserve"> </w:t>
      </w:r>
      <w:r>
        <w:t>места,</w:t>
      </w:r>
      <w:r>
        <w:rPr>
          <w:spacing w:val="-57"/>
        </w:rPr>
        <w:t xml:space="preserve"> </w:t>
      </w:r>
      <w:r>
        <w:t>постоянно</w:t>
      </w:r>
      <w:r>
        <w:rPr>
          <w:spacing w:val="5"/>
        </w:rPr>
        <w:t xml:space="preserve"> </w:t>
      </w:r>
      <w:r>
        <w:t>доступные обучающимся</w:t>
      </w:r>
      <w:r>
        <w:rPr>
          <w:spacing w:val="6"/>
        </w:rPr>
        <w:t xml:space="preserve"> </w:t>
      </w:r>
      <w:r>
        <w:t>и</w:t>
      </w:r>
      <w:r>
        <w:rPr>
          <w:spacing w:val="3"/>
        </w:rPr>
        <w:t xml:space="preserve"> </w:t>
      </w:r>
      <w:r>
        <w:t>предназначенные для:</w:t>
      </w:r>
    </w:p>
    <w:p w:rsidR="00456509" w:rsidRDefault="00D11E26" w:rsidP="00981FB7">
      <w:pPr>
        <w:pStyle w:val="a8"/>
        <w:numPr>
          <w:ilvl w:val="0"/>
          <w:numId w:val="10"/>
        </w:numPr>
        <w:tabs>
          <w:tab w:val="left" w:pos="1629"/>
          <w:tab w:val="left" w:pos="1630"/>
        </w:tabs>
        <w:spacing w:line="321" w:lineRule="exact"/>
        <w:jc w:val="left"/>
        <w:rPr>
          <w:sz w:val="24"/>
        </w:rPr>
      </w:pPr>
      <w:r>
        <w:rPr>
          <w:sz w:val="24"/>
        </w:rPr>
        <w:t>общения</w:t>
      </w:r>
      <w:r>
        <w:rPr>
          <w:spacing w:val="-7"/>
          <w:sz w:val="24"/>
        </w:rPr>
        <w:t xml:space="preserve"> </w:t>
      </w:r>
      <w:r>
        <w:rPr>
          <w:sz w:val="24"/>
        </w:rPr>
        <w:t>проектной</w:t>
      </w:r>
      <w:r>
        <w:rPr>
          <w:spacing w:val="-6"/>
          <w:sz w:val="24"/>
        </w:rPr>
        <w:t xml:space="preserve"> </w:t>
      </w:r>
      <w:r>
        <w:rPr>
          <w:sz w:val="24"/>
        </w:rPr>
        <w:t>и</w:t>
      </w:r>
      <w:r>
        <w:rPr>
          <w:spacing w:val="-6"/>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робототехники</w:t>
      </w:r>
    </w:p>
    <w:p w:rsidR="00456509" w:rsidRDefault="00D11E26" w:rsidP="00981FB7">
      <w:pPr>
        <w:pStyle w:val="a8"/>
        <w:numPr>
          <w:ilvl w:val="0"/>
          <w:numId w:val="10"/>
        </w:numPr>
        <w:tabs>
          <w:tab w:val="left" w:pos="1629"/>
          <w:tab w:val="left" w:pos="1630"/>
        </w:tabs>
        <w:spacing w:before="129"/>
        <w:jc w:val="left"/>
        <w:rPr>
          <w:sz w:val="24"/>
        </w:rPr>
      </w:pPr>
      <w:r>
        <w:rPr>
          <w:sz w:val="24"/>
        </w:rPr>
        <w:t>творческой</w:t>
      </w:r>
      <w:r>
        <w:rPr>
          <w:spacing w:val="-2"/>
          <w:sz w:val="24"/>
        </w:rPr>
        <w:t xml:space="preserve"> </w:t>
      </w:r>
      <w:r>
        <w:rPr>
          <w:sz w:val="24"/>
        </w:rPr>
        <w:t>деятельности</w:t>
      </w:r>
    </w:p>
    <w:p w:rsidR="00456509" w:rsidRDefault="00D11E26" w:rsidP="00981FB7">
      <w:pPr>
        <w:pStyle w:val="a8"/>
        <w:numPr>
          <w:ilvl w:val="0"/>
          <w:numId w:val="10"/>
        </w:numPr>
        <w:tabs>
          <w:tab w:val="left" w:pos="1629"/>
          <w:tab w:val="left" w:pos="1630"/>
        </w:tabs>
        <w:spacing w:before="129"/>
        <w:jc w:val="left"/>
        <w:rPr>
          <w:sz w:val="24"/>
        </w:rPr>
      </w:pPr>
      <w:r>
        <w:rPr>
          <w:sz w:val="24"/>
        </w:rPr>
        <w:t>индивидуальной</w:t>
      </w:r>
      <w:r>
        <w:rPr>
          <w:spacing w:val="-6"/>
          <w:sz w:val="24"/>
        </w:rPr>
        <w:t xml:space="preserve"> </w:t>
      </w:r>
      <w:r>
        <w:rPr>
          <w:sz w:val="24"/>
        </w:rPr>
        <w:t>и</w:t>
      </w:r>
      <w:r>
        <w:rPr>
          <w:spacing w:val="-5"/>
          <w:sz w:val="24"/>
        </w:rPr>
        <w:t xml:space="preserve"> </w:t>
      </w:r>
      <w:r>
        <w:rPr>
          <w:sz w:val="24"/>
        </w:rPr>
        <w:t>групповой работы</w:t>
      </w:r>
    </w:p>
    <w:p w:rsidR="00456509" w:rsidRDefault="00D11E26">
      <w:pPr>
        <w:pStyle w:val="a4"/>
        <w:spacing w:before="129" w:line="362" w:lineRule="auto"/>
        <w:ind w:left="242" w:right="118" w:firstLine="720"/>
      </w:pPr>
      <w:r>
        <w:t>Во всех помещениях образовательной организации, где осуществляется образовательная</w:t>
      </w:r>
      <w:r>
        <w:rPr>
          <w:spacing w:val="1"/>
        </w:rPr>
        <w:t xml:space="preserve"> </w:t>
      </w:r>
      <w:r>
        <w:t>деятельность,</w:t>
      </w:r>
      <w:r>
        <w:rPr>
          <w:spacing w:val="1"/>
        </w:rPr>
        <w:t xml:space="preserve"> </w:t>
      </w:r>
      <w:r>
        <w:t>обеспечивается</w:t>
      </w:r>
      <w:r>
        <w:rPr>
          <w:spacing w:val="1"/>
        </w:rPr>
        <w:t xml:space="preserve"> </w:t>
      </w:r>
      <w:r>
        <w:t>доступ</w:t>
      </w:r>
      <w:r>
        <w:rPr>
          <w:spacing w:val="1"/>
        </w:rPr>
        <w:t xml:space="preserve"> </w:t>
      </w:r>
      <w:r>
        <w:t>педагогов</w:t>
      </w:r>
      <w:r>
        <w:rPr>
          <w:spacing w:val="1"/>
        </w:rPr>
        <w:t xml:space="preserve"> </w:t>
      </w:r>
      <w:r>
        <w:t>и обучающихся</w:t>
      </w:r>
      <w:r>
        <w:rPr>
          <w:spacing w:val="1"/>
        </w:rPr>
        <w:t xml:space="preserve"> </w:t>
      </w:r>
      <w:r>
        <w:t>к</w:t>
      </w:r>
      <w:r>
        <w:rPr>
          <w:spacing w:val="1"/>
        </w:rPr>
        <w:t xml:space="preserve"> </w:t>
      </w:r>
      <w:r>
        <w:t>информационной</w:t>
      </w:r>
      <w:r>
        <w:rPr>
          <w:spacing w:val="1"/>
        </w:rPr>
        <w:t xml:space="preserve"> </w:t>
      </w:r>
      <w:r>
        <w:t>среде</w:t>
      </w:r>
      <w:r>
        <w:rPr>
          <w:spacing w:val="1"/>
        </w:rPr>
        <w:t xml:space="preserve"> </w:t>
      </w:r>
      <w:r>
        <w:t>и</w:t>
      </w:r>
      <w:r>
        <w:rPr>
          <w:spacing w:val="1"/>
        </w:rPr>
        <w:t xml:space="preserve"> </w:t>
      </w:r>
      <w:r>
        <w:t>к</w:t>
      </w:r>
      <w:r>
        <w:rPr>
          <w:spacing w:val="1"/>
        </w:rPr>
        <w:t xml:space="preserve"> </w:t>
      </w:r>
      <w:r>
        <w:t>глобальной</w:t>
      </w:r>
      <w:r>
        <w:rPr>
          <w:spacing w:val="2"/>
        </w:rPr>
        <w:t xml:space="preserve"> </w:t>
      </w:r>
      <w:r>
        <w:t>информационной</w:t>
      </w:r>
      <w:r>
        <w:rPr>
          <w:spacing w:val="2"/>
        </w:rPr>
        <w:t xml:space="preserve"> </w:t>
      </w:r>
      <w:r>
        <w:t>среде,</w:t>
      </w:r>
      <w:r>
        <w:rPr>
          <w:spacing w:val="4"/>
        </w:rPr>
        <w:t xml:space="preserve"> </w:t>
      </w:r>
      <w:r>
        <w:t>имеется локальная</w:t>
      </w:r>
      <w:r>
        <w:rPr>
          <w:spacing w:val="2"/>
        </w:rPr>
        <w:t xml:space="preserve"> </w:t>
      </w:r>
      <w:r>
        <w:t>сеть.</w:t>
      </w:r>
    </w:p>
    <w:p w:rsidR="00456509" w:rsidRDefault="00D11E26">
      <w:pPr>
        <w:pStyle w:val="a4"/>
        <w:spacing w:line="360" w:lineRule="auto"/>
        <w:ind w:left="1447" w:right="2184" w:hanging="485"/>
      </w:pPr>
      <w:r>
        <w:t>Для реализации данных условий, школа оснащена следующим образом;</w:t>
      </w:r>
      <w:r>
        <w:rPr>
          <w:spacing w:val="-58"/>
        </w:rPr>
        <w:t xml:space="preserve"> </w:t>
      </w:r>
      <w:r w:rsidR="00B86E53">
        <w:t>9</w:t>
      </w:r>
      <w:r>
        <w:rPr>
          <w:spacing w:val="-5"/>
        </w:rPr>
        <w:t xml:space="preserve"> </w:t>
      </w:r>
      <w:r>
        <w:t>учебных</w:t>
      </w:r>
      <w:r>
        <w:rPr>
          <w:spacing w:val="-5"/>
        </w:rPr>
        <w:t xml:space="preserve"> </w:t>
      </w:r>
      <w:r>
        <w:t>кабинетов;</w:t>
      </w:r>
      <w:r>
        <w:rPr>
          <w:spacing w:val="-1"/>
        </w:rPr>
        <w:t xml:space="preserve"> </w:t>
      </w:r>
      <w:r>
        <w:t>учебные</w:t>
      </w:r>
      <w:r>
        <w:rPr>
          <w:spacing w:val="-1"/>
        </w:rPr>
        <w:t xml:space="preserve"> </w:t>
      </w:r>
      <w:r>
        <w:t>помещения включают в</w:t>
      </w:r>
      <w:r>
        <w:rPr>
          <w:spacing w:val="1"/>
        </w:rPr>
        <w:t xml:space="preserve"> </w:t>
      </w:r>
      <w:r>
        <w:t>себя:</w:t>
      </w:r>
    </w:p>
    <w:p w:rsidR="00456509" w:rsidRDefault="00456509">
      <w:pPr>
        <w:spacing w:line="360" w:lineRule="auto"/>
        <w:sectPr w:rsidR="00456509">
          <w:headerReference w:type="default" r:id="rId563"/>
          <w:footerReference w:type="default" r:id="rId564"/>
          <w:pgSz w:w="11910" w:h="16840"/>
          <w:pgMar w:top="260" w:right="320" w:bottom="1100" w:left="1040" w:header="2" w:footer="917" w:gutter="0"/>
          <w:cols w:space="720"/>
        </w:sectPr>
      </w:pPr>
    </w:p>
    <w:p w:rsidR="00456509" w:rsidRDefault="00456509">
      <w:pPr>
        <w:pStyle w:val="a4"/>
        <w:spacing w:before="5"/>
        <w:ind w:left="0" w:firstLine="0"/>
        <w:jc w:val="left"/>
        <w:rPr>
          <w:sz w:val="22"/>
        </w:rPr>
      </w:pPr>
    </w:p>
    <w:p w:rsidR="00456509" w:rsidRDefault="00D11E26" w:rsidP="00981FB7">
      <w:pPr>
        <w:pStyle w:val="a8"/>
        <w:numPr>
          <w:ilvl w:val="1"/>
          <w:numId w:val="17"/>
        </w:numPr>
        <w:tabs>
          <w:tab w:val="left" w:pos="1624"/>
          <w:tab w:val="left" w:pos="1625"/>
        </w:tabs>
        <w:spacing w:before="86"/>
        <w:ind w:left="1625" w:hanging="663"/>
        <w:jc w:val="left"/>
        <w:rPr>
          <w:sz w:val="24"/>
        </w:rPr>
      </w:pPr>
      <w:r>
        <w:rPr>
          <w:sz w:val="24"/>
        </w:rPr>
        <w:t>рабочую</w:t>
      </w:r>
      <w:r>
        <w:rPr>
          <w:spacing w:val="-3"/>
          <w:sz w:val="24"/>
        </w:rPr>
        <w:t xml:space="preserve"> </w:t>
      </w:r>
      <w:r>
        <w:rPr>
          <w:sz w:val="24"/>
        </w:rPr>
        <w:t>зону</w:t>
      </w:r>
      <w:r>
        <w:rPr>
          <w:spacing w:val="-11"/>
          <w:sz w:val="24"/>
        </w:rPr>
        <w:t xml:space="preserve"> </w:t>
      </w:r>
      <w:r>
        <w:rPr>
          <w:sz w:val="24"/>
        </w:rPr>
        <w:t>для</w:t>
      </w:r>
      <w:r>
        <w:rPr>
          <w:spacing w:val="4"/>
          <w:sz w:val="24"/>
        </w:rPr>
        <w:t xml:space="preserve"> </w:t>
      </w:r>
      <w:r>
        <w:rPr>
          <w:sz w:val="24"/>
        </w:rPr>
        <w:t>учащихся;</w:t>
      </w:r>
    </w:p>
    <w:p w:rsidR="00456509" w:rsidRDefault="00D11E26" w:rsidP="00981FB7">
      <w:pPr>
        <w:pStyle w:val="a8"/>
        <w:numPr>
          <w:ilvl w:val="1"/>
          <w:numId w:val="17"/>
        </w:numPr>
        <w:tabs>
          <w:tab w:val="left" w:pos="1639"/>
          <w:tab w:val="left" w:pos="1640"/>
        </w:tabs>
        <w:spacing w:before="130" w:line="336" w:lineRule="auto"/>
        <w:ind w:right="1163" w:firstLine="720"/>
        <w:jc w:val="left"/>
        <w:rPr>
          <w:sz w:val="24"/>
        </w:rPr>
      </w:pPr>
      <w:r>
        <w:rPr>
          <w:sz w:val="24"/>
        </w:rPr>
        <w:t>рабочую</w:t>
      </w:r>
      <w:r>
        <w:rPr>
          <w:spacing w:val="-5"/>
          <w:sz w:val="24"/>
        </w:rPr>
        <w:t xml:space="preserve"> </w:t>
      </w:r>
      <w:r>
        <w:rPr>
          <w:sz w:val="24"/>
        </w:rPr>
        <w:t>зону</w:t>
      </w:r>
      <w:r>
        <w:rPr>
          <w:spacing w:val="-12"/>
          <w:sz w:val="24"/>
        </w:rPr>
        <w:t xml:space="preserve"> </w:t>
      </w:r>
      <w:r>
        <w:rPr>
          <w:sz w:val="24"/>
        </w:rPr>
        <w:t>для</w:t>
      </w:r>
      <w:r>
        <w:rPr>
          <w:spacing w:val="2"/>
          <w:sz w:val="24"/>
        </w:rPr>
        <w:t xml:space="preserve"> </w:t>
      </w:r>
      <w:r>
        <w:rPr>
          <w:sz w:val="24"/>
        </w:rPr>
        <w:t>учителя</w:t>
      </w:r>
      <w:r>
        <w:rPr>
          <w:spacing w:val="-3"/>
          <w:sz w:val="24"/>
        </w:rPr>
        <w:t xml:space="preserve"> </w:t>
      </w:r>
      <w:r>
        <w:rPr>
          <w:sz w:val="24"/>
        </w:rPr>
        <w:t>(все</w:t>
      </w:r>
      <w:r>
        <w:rPr>
          <w:spacing w:val="-3"/>
          <w:sz w:val="24"/>
        </w:rPr>
        <w:t xml:space="preserve"> </w:t>
      </w:r>
      <w:r>
        <w:rPr>
          <w:sz w:val="24"/>
        </w:rPr>
        <w:t>рабочие</w:t>
      </w:r>
      <w:r>
        <w:rPr>
          <w:spacing w:val="-4"/>
          <w:sz w:val="24"/>
        </w:rPr>
        <w:t xml:space="preserve"> </w:t>
      </w:r>
      <w:r>
        <w:rPr>
          <w:sz w:val="24"/>
        </w:rPr>
        <w:t>места</w:t>
      </w:r>
      <w:r>
        <w:rPr>
          <w:spacing w:val="-3"/>
          <w:sz w:val="24"/>
        </w:rPr>
        <w:t xml:space="preserve"> </w:t>
      </w:r>
      <w:r>
        <w:rPr>
          <w:sz w:val="24"/>
        </w:rPr>
        <w:t>аттестованы</w:t>
      </w:r>
      <w:r>
        <w:rPr>
          <w:spacing w:val="-6"/>
          <w:sz w:val="24"/>
        </w:rPr>
        <w:t xml:space="preserve"> </w:t>
      </w:r>
      <w:r>
        <w:rPr>
          <w:sz w:val="24"/>
        </w:rPr>
        <w:t>и</w:t>
      </w:r>
      <w:r>
        <w:rPr>
          <w:spacing w:val="-2"/>
          <w:sz w:val="24"/>
        </w:rPr>
        <w:t xml:space="preserve"> </w:t>
      </w:r>
      <w:r>
        <w:rPr>
          <w:sz w:val="24"/>
        </w:rPr>
        <w:t>соответствуют</w:t>
      </w:r>
      <w:r>
        <w:rPr>
          <w:spacing w:val="-57"/>
          <w:sz w:val="24"/>
        </w:rPr>
        <w:t xml:space="preserve"> </w:t>
      </w:r>
      <w:r>
        <w:rPr>
          <w:sz w:val="24"/>
        </w:rPr>
        <w:t>государственным</w:t>
      </w:r>
      <w:r>
        <w:rPr>
          <w:spacing w:val="2"/>
          <w:sz w:val="24"/>
        </w:rPr>
        <w:t xml:space="preserve"> </w:t>
      </w:r>
      <w:r>
        <w:rPr>
          <w:sz w:val="24"/>
        </w:rPr>
        <w:t>нормативным</w:t>
      </w:r>
      <w:r>
        <w:rPr>
          <w:spacing w:val="-1"/>
          <w:sz w:val="24"/>
        </w:rPr>
        <w:t xml:space="preserve"> </w:t>
      </w:r>
      <w:r>
        <w:rPr>
          <w:sz w:val="24"/>
        </w:rPr>
        <w:t>требованиям</w:t>
      </w:r>
      <w:r>
        <w:rPr>
          <w:spacing w:val="-2"/>
          <w:sz w:val="24"/>
        </w:rPr>
        <w:t xml:space="preserve"> </w:t>
      </w:r>
      <w:r>
        <w:rPr>
          <w:sz w:val="24"/>
        </w:rPr>
        <w:t>охраны</w:t>
      </w:r>
      <w:r>
        <w:rPr>
          <w:spacing w:val="3"/>
          <w:sz w:val="24"/>
        </w:rPr>
        <w:t xml:space="preserve"> </w:t>
      </w:r>
      <w:r>
        <w:rPr>
          <w:sz w:val="24"/>
        </w:rPr>
        <w:t>труда);</w:t>
      </w:r>
    </w:p>
    <w:p w:rsidR="00456509" w:rsidRDefault="00D11E26" w:rsidP="00981FB7">
      <w:pPr>
        <w:pStyle w:val="a8"/>
        <w:numPr>
          <w:ilvl w:val="1"/>
          <w:numId w:val="17"/>
        </w:numPr>
        <w:tabs>
          <w:tab w:val="left" w:pos="1624"/>
          <w:tab w:val="left" w:pos="1625"/>
        </w:tabs>
        <w:spacing w:before="26"/>
        <w:ind w:left="1625" w:hanging="663"/>
        <w:jc w:val="left"/>
        <w:rPr>
          <w:sz w:val="24"/>
        </w:rPr>
      </w:pPr>
      <w:r>
        <w:rPr>
          <w:sz w:val="24"/>
        </w:rPr>
        <w:t>зону</w:t>
      </w:r>
      <w:r>
        <w:rPr>
          <w:spacing w:val="-10"/>
          <w:sz w:val="24"/>
        </w:rPr>
        <w:t xml:space="preserve"> </w:t>
      </w:r>
      <w:r>
        <w:rPr>
          <w:sz w:val="24"/>
        </w:rPr>
        <w:t>возможной</w:t>
      </w:r>
      <w:r>
        <w:rPr>
          <w:spacing w:val="1"/>
          <w:sz w:val="24"/>
        </w:rPr>
        <w:t xml:space="preserve"> </w:t>
      </w:r>
      <w:r>
        <w:rPr>
          <w:sz w:val="24"/>
        </w:rPr>
        <w:t>активной</w:t>
      </w:r>
      <w:r>
        <w:rPr>
          <w:spacing w:val="-3"/>
          <w:sz w:val="24"/>
        </w:rPr>
        <w:t xml:space="preserve"> </w:t>
      </w:r>
      <w:r>
        <w:rPr>
          <w:sz w:val="24"/>
        </w:rPr>
        <w:t>деятельности;</w:t>
      </w:r>
    </w:p>
    <w:p w:rsidR="00456509" w:rsidRDefault="00D11E26" w:rsidP="00981FB7">
      <w:pPr>
        <w:pStyle w:val="a8"/>
        <w:numPr>
          <w:ilvl w:val="1"/>
          <w:numId w:val="17"/>
        </w:numPr>
        <w:tabs>
          <w:tab w:val="left" w:pos="1653"/>
          <w:tab w:val="left" w:pos="1654"/>
        </w:tabs>
        <w:spacing w:before="130"/>
        <w:ind w:left="1653" w:hanging="692"/>
        <w:jc w:val="left"/>
        <w:rPr>
          <w:sz w:val="24"/>
        </w:rPr>
      </w:pPr>
      <w:r>
        <w:rPr>
          <w:sz w:val="24"/>
        </w:rPr>
        <w:t>дополнительное</w:t>
      </w:r>
      <w:r>
        <w:rPr>
          <w:spacing w:val="-3"/>
          <w:sz w:val="24"/>
        </w:rPr>
        <w:t xml:space="preserve"> </w:t>
      </w: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11"/>
          <w:sz w:val="24"/>
        </w:rPr>
        <w:t xml:space="preserve"> </w:t>
      </w:r>
      <w:r>
        <w:rPr>
          <w:sz w:val="24"/>
        </w:rPr>
        <w:t>учебно-наглядных</w:t>
      </w:r>
      <w:r>
        <w:rPr>
          <w:spacing w:val="-6"/>
          <w:sz w:val="24"/>
        </w:rPr>
        <w:t xml:space="preserve"> </w:t>
      </w:r>
      <w:r>
        <w:rPr>
          <w:sz w:val="24"/>
        </w:rPr>
        <w:t>пособий,</w:t>
      </w:r>
      <w:r>
        <w:rPr>
          <w:spacing w:val="-4"/>
          <w:sz w:val="24"/>
        </w:rPr>
        <w:t xml:space="preserve"> </w:t>
      </w:r>
      <w:r>
        <w:rPr>
          <w:sz w:val="24"/>
        </w:rPr>
        <w:t>ТСО.</w:t>
      </w:r>
    </w:p>
    <w:p w:rsidR="00456509" w:rsidRPr="00B86E53" w:rsidRDefault="00B86E53" w:rsidP="00981FB7">
      <w:pPr>
        <w:pStyle w:val="a8"/>
        <w:numPr>
          <w:ilvl w:val="0"/>
          <w:numId w:val="9"/>
        </w:numPr>
        <w:tabs>
          <w:tab w:val="left" w:pos="1658"/>
          <w:tab w:val="left" w:pos="1659"/>
        </w:tabs>
        <w:spacing w:before="132"/>
        <w:ind w:left="1658" w:hanging="697"/>
        <w:jc w:val="left"/>
        <w:rPr>
          <w:sz w:val="24"/>
        </w:rPr>
      </w:pPr>
      <w:r>
        <w:rPr>
          <w:sz w:val="24"/>
        </w:rPr>
        <w:t xml:space="preserve">1 спортивный </w:t>
      </w:r>
      <w:r w:rsidR="00D11E26">
        <w:rPr>
          <w:spacing w:val="-4"/>
          <w:sz w:val="24"/>
        </w:rPr>
        <w:t xml:space="preserve"> </w:t>
      </w:r>
      <w:r>
        <w:rPr>
          <w:sz w:val="24"/>
        </w:rPr>
        <w:t>зал</w:t>
      </w:r>
      <w:r w:rsidR="00D11E26">
        <w:rPr>
          <w:sz w:val="24"/>
        </w:rPr>
        <w:t>;</w:t>
      </w:r>
    </w:p>
    <w:p w:rsidR="00456509" w:rsidRPr="00B86E53" w:rsidRDefault="00D11E26" w:rsidP="00981FB7">
      <w:pPr>
        <w:pStyle w:val="a8"/>
        <w:numPr>
          <w:ilvl w:val="0"/>
          <w:numId w:val="9"/>
        </w:numPr>
        <w:tabs>
          <w:tab w:val="left" w:pos="1726"/>
        </w:tabs>
        <w:spacing w:before="128" w:line="328" w:lineRule="auto"/>
        <w:ind w:right="120" w:firstLine="720"/>
        <w:rPr>
          <w:sz w:val="24"/>
        </w:rPr>
      </w:pPr>
      <w:r>
        <w:rPr>
          <w:sz w:val="24"/>
        </w:rPr>
        <w:t>библиотека</w:t>
      </w:r>
      <w:r>
        <w:rPr>
          <w:spacing w:val="1"/>
          <w:sz w:val="24"/>
        </w:rPr>
        <w:t xml:space="preserve"> </w:t>
      </w:r>
      <w:r>
        <w:rPr>
          <w:sz w:val="24"/>
        </w:rPr>
        <w:t>с</w:t>
      </w:r>
      <w:r>
        <w:rPr>
          <w:spacing w:val="1"/>
          <w:sz w:val="24"/>
        </w:rPr>
        <w:t xml:space="preserve"> </w:t>
      </w:r>
      <w:r>
        <w:rPr>
          <w:sz w:val="24"/>
        </w:rPr>
        <w:t>читальным</w:t>
      </w:r>
      <w:r>
        <w:rPr>
          <w:spacing w:val="1"/>
          <w:sz w:val="24"/>
        </w:rPr>
        <w:t xml:space="preserve"> </w:t>
      </w:r>
      <w:r>
        <w:rPr>
          <w:sz w:val="24"/>
        </w:rPr>
        <w:t>залом</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возможности</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стационарном</w:t>
      </w:r>
      <w:r>
        <w:rPr>
          <w:spacing w:val="2"/>
          <w:sz w:val="24"/>
        </w:rPr>
        <w:t xml:space="preserve"> </w:t>
      </w:r>
      <w:r>
        <w:rPr>
          <w:sz w:val="24"/>
        </w:rPr>
        <w:t>компьютере</w:t>
      </w:r>
      <w:r>
        <w:rPr>
          <w:spacing w:val="-1"/>
          <w:sz w:val="24"/>
        </w:rPr>
        <w:t xml:space="preserve"> </w:t>
      </w:r>
      <w:r>
        <w:rPr>
          <w:sz w:val="24"/>
        </w:rPr>
        <w:t>библиотеки,</w:t>
      </w:r>
      <w:r>
        <w:rPr>
          <w:spacing w:val="-2"/>
          <w:sz w:val="24"/>
        </w:rPr>
        <w:t xml:space="preserve"> </w:t>
      </w:r>
      <w:r>
        <w:rPr>
          <w:sz w:val="24"/>
        </w:rPr>
        <w:t>медиатекой,</w:t>
      </w:r>
      <w:r>
        <w:rPr>
          <w:spacing w:val="-2"/>
          <w:sz w:val="24"/>
        </w:rPr>
        <w:t xml:space="preserve"> </w:t>
      </w:r>
      <w:r>
        <w:rPr>
          <w:sz w:val="24"/>
        </w:rPr>
        <w:t>выходом</w:t>
      </w:r>
      <w:r>
        <w:rPr>
          <w:spacing w:val="2"/>
          <w:sz w:val="24"/>
        </w:rPr>
        <w:t xml:space="preserve"> </w:t>
      </w:r>
      <w:r>
        <w:rPr>
          <w:sz w:val="24"/>
        </w:rPr>
        <w:t>в</w:t>
      </w:r>
      <w:r>
        <w:rPr>
          <w:spacing w:val="-2"/>
          <w:sz w:val="24"/>
        </w:rPr>
        <w:t xml:space="preserve"> </w:t>
      </w:r>
      <w:r>
        <w:rPr>
          <w:sz w:val="24"/>
        </w:rPr>
        <w:t>сеть</w:t>
      </w:r>
      <w:r>
        <w:rPr>
          <w:spacing w:val="3"/>
          <w:sz w:val="24"/>
        </w:rPr>
        <w:t xml:space="preserve"> </w:t>
      </w:r>
      <w:r>
        <w:rPr>
          <w:sz w:val="24"/>
        </w:rPr>
        <w:t>Интернет;</w:t>
      </w:r>
    </w:p>
    <w:p w:rsidR="00456509" w:rsidRDefault="00D11E26" w:rsidP="00981FB7">
      <w:pPr>
        <w:pStyle w:val="a8"/>
        <w:numPr>
          <w:ilvl w:val="0"/>
          <w:numId w:val="9"/>
        </w:numPr>
        <w:tabs>
          <w:tab w:val="left" w:pos="1693"/>
        </w:tabs>
        <w:spacing w:before="128" w:line="343" w:lineRule="auto"/>
        <w:ind w:right="119" w:firstLine="720"/>
        <w:rPr>
          <w:sz w:val="24"/>
        </w:rPr>
      </w:pPr>
      <w:r>
        <w:rPr>
          <w:sz w:val="24"/>
        </w:rPr>
        <w:t>Столовая (с</w:t>
      </w:r>
      <w:r w:rsidR="00B86E53">
        <w:rPr>
          <w:sz w:val="24"/>
        </w:rPr>
        <w:t>остоит из обеденного зала на 36</w:t>
      </w:r>
      <w:r>
        <w:rPr>
          <w:sz w:val="24"/>
        </w:rPr>
        <w:t xml:space="preserve"> посадочных мест, кладовых, бытовых</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персонала</w:t>
      </w:r>
      <w:r>
        <w:rPr>
          <w:spacing w:val="1"/>
          <w:sz w:val="24"/>
        </w:rPr>
        <w:t xml:space="preserve"> </w:t>
      </w:r>
      <w:r>
        <w:rPr>
          <w:sz w:val="24"/>
        </w:rPr>
        <w:t>пищеблока,</w:t>
      </w:r>
      <w:r>
        <w:rPr>
          <w:spacing w:val="1"/>
          <w:sz w:val="24"/>
        </w:rPr>
        <w:t xml:space="preserve"> </w:t>
      </w:r>
      <w:r>
        <w:rPr>
          <w:sz w:val="24"/>
        </w:rPr>
        <w:t>мясорыбного</w:t>
      </w:r>
      <w:r>
        <w:rPr>
          <w:spacing w:val="1"/>
          <w:sz w:val="24"/>
        </w:rPr>
        <w:t xml:space="preserve"> </w:t>
      </w:r>
      <w:r>
        <w:rPr>
          <w:sz w:val="24"/>
        </w:rPr>
        <w:t>цеха,</w:t>
      </w:r>
      <w:r>
        <w:rPr>
          <w:spacing w:val="1"/>
          <w:sz w:val="24"/>
        </w:rPr>
        <w:t xml:space="preserve"> </w:t>
      </w:r>
      <w:r>
        <w:rPr>
          <w:sz w:val="24"/>
        </w:rPr>
        <w:t>овощного</w:t>
      </w:r>
      <w:r>
        <w:rPr>
          <w:spacing w:val="5"/>
          <w:sz w:val="24"/>
        </w:rPr>
        <w:t xml:space="preserve"> </w:t>
      </w:r>
      <w:r>
        <w:rPr>
          <w:sz w:val="24"/>
        </w:rPr>
        <w:t>цеха,</w:t>
      </w:r>
      <w:r>
        <w:rPr>
          <w:spacing w:val="4"/>
          <w:sz w:val="24"/>
        </w:rPr>
        <w:t xml:space="preserve"> </w:t>
      </w:r>
      <w:r>
        <w:rPr>
          <w:sz w:val="24"/>
        </w:rPr>
        <w:t>моечного</w:t>
      </w:r>
      <w:r>
        <w:rPr>
          <w:spacing w:val="2"/>
          <w:sz w:val="24"/>
        </w:rPr>
        <w:t xml:space="preserve"> </w:t>
      </w:r>
      <w:r>
        <w:rPr>
          <w:sz w:val="24"/>
        </w:rPr>
        <w:t>цеха);</w:t>
      </w:r>
    </w:p>
    <w:p w:rsidR="00B86E53" w:rsidRPr="00B86E53" w:rsidRDefault="00D11E26" w:rsidP="00981FB7">
      <w:pPr>
        <w:pStyle w:val="a8"/>
        <w:numPr>
          <w:ilvl w:val="0"/>
          <w:numId w:val="9"/>
        </w:numPr>
        <w:tabs>
          <w:tab w:val="left" w:pos="1750"/>
        </w:tabs>
        <w:spacing w:before="28" w:line="360" w:lineRule="auto"/>
        <w:ind w:right="127" w:firstLine="720"/>
      </w:pPr>
      <w:r>
        <w:rPr>
          <w:sz w:val="24"/>
        </w:rPr>
        <w:t>Санитарные</w:t>
      </w:r>
      <w:r w:rsidRPr="00B86E53">
        <w:rPr>
          <w:spacing w:val="1"/>
          <w:sz w:val="24"/>
        </w:rPr>
        <w:t xml:space="preserve"> </w:t>
      </w:r>
      <w:r>
        <w:rPr>
          <w:sz w:val="24"/>
        </w:rPr>
        <w:t>узлы</w:t>
      </w:r>
      <w:r w:rsidRPr="00B86E53">
        <w:rPr>
          <w:spacing w:val="1"/>
          <w:sz w:val="24"/>
        </w:rPr>
        <w:t xml:space="preserve"> </w:t>
      </w:r>
      <w:r>
        <w:rPr>
          <w:sz w:val="24"/>
        </w:rPr>
        <w:t>для</w:t>
      </w:r>
      <w:r w:rsidRPr="00B86E53">
        <w:rPr>
          <w:spacing w:val="1"/>
          <w:sz w:val="24"/>
        </w:rPr>
        <w:t xml:space="preserve"> </w:t>
      </w:r>
      <w:r>
        <w:rPr>
          <w:sz w:val="24"/>
        </w:rPr>
        <w:t>мальчиков</w:t>
      </w:r>
      <w:r w:rsidRPr="00B86E53">
        <w:rPr>
          <w:spacing w:val="1"/>
          <w:sz w:val="24"/>
        </w:rPr>
        <w:t xml:space="preserve"> </w:t>
      </w:r>
      <w:r>
        <w:rPr>
          <w:sz w:val="24"/>
        </w:rPr>
        <w:t>и</w:t>
      </w:r>
      <w:r w:rsidRPr="00B86E53">
        <w:rPr>
          <w:spacing w:val="1"/>
          <w:sz w:val="24"/>
        </w:rPr>
        <w:t xml:space="preserve"> </w:t>
      </w:r>
      <w:r>
        <w:rPr>
          <w:sz w:val="24"/>
        </w:rPr>
        <w:t>девочек,</w:t>
      </w:r>
      <w:r w:rsidRPr="00B86E53">
        <w:rPr>
          <w:spacing w:val="1"/>
          <w:sz w:val="24"/>
        </w:rPr>
        <w:t xml:space="preserve"> </w:t>
      </w:r>
      <w:r>
        <w:rPr>
          <w:sz w:val="24"/>
        </w:rPr>
        <w:t>персонала</w:t>
      </w:r>
      <w:r w:rsidRPr="00B86E53">
        <w:rPr>
          <w:spacing w:val="1"/>
          <w:sz w:val="24"/>
        </w:rPr>
        <w:t xml:space="preserve"> </w:t>
      </w:r>
    </w:p>
    <w:p w:rsidR="00456509" w:rsidRDefault="00D11E26" w:rsidP="00B86E53">
      <w:pPr>
        <w:pStyle w:val="a8"/>
        <w:tabs>
          <w:tab w:val="left" w:pos="1750"/>
        </w:tabs>
        <w:spacing w:before="28" w:line="360" w:lineRule="auto"/>
        <w:ind w:left="962" w:right="127" w:firstLine="0"/>
      </w:pPr>
      <w:r>
        <w:t>Каждый учащийся обеспечен удобным рабочим местом за столом в соответствии с его</w:t>
      </w:r>
      <w:r w:rsidRPr="00B86E53">
        <w:rPr>
          <w:spacing w:val="1"/>
        </w:rPr>
        <w:t xml:space="preserve"> </w:t>
      </w:r>
      <w:r>
        <w:t>ростом и состоянием зрения и слуха. Размеры мебели и ее маркировка по ГОСТ соответствуют</w:t>
      </w:r>
      <w:r w:rsidRPr="00B86E53">
        <w:rPr>
          <w:spacing w:val="1"/>
        </w:rPr>
        <w:t xml:space="preserve"> </w:t>
      </w:r>
      <w:r>
        <w:t>росту</w:t>
      </w:r>
      <w:r w:rsidRPr="00B86E53">
        <w:rPr>
          <w:spacing w:val="-3"/>
        </w:rPr>
        <w:t xml:space="preserve"> </w:t>
      </w:r>
      <w:r>
        <w:t>учащихся</w:t>
      </w:r>
      <w:r w:rsidRPr="00B86E53">
        <w:rPr>
          <w:spacing w:val="2"/>
        </w:rPr>
        <w:t xml:space="preserve"> </w:t>
      </w:r>
      <w:r>
        <w:t>(произведена</w:t>
      </w:r>
      <w:r w:rsidRPr="00B86E53">
        <w:rPr>
          <w:spacing w:val="1"/>
        </w:rPr>
        <w:t xml:space="preserve"> </w:t>
      </w:r>
      <w:r>
        <w:t>полная</w:t>
      </w:r>
      <w:r w:rsidRPr="00B86E53">
        <w:rPr>
          <w:spacing w:val="-4"/>
        </w:rPr>
        <w:t xml:space="preserve"> </w:t>
      </w:r>
      <w:r>
        <w:t>маркировка</w:t>
      </w:r>
      <w:r w:rsidRPr="00B86E53">
        <w:rPr>
          <w:spacing w:val="1"/>
        </w:rPr>
        <w:t xml:space="preserve"> </w:t>
      </w:r>
      <w:r>
        <w:t>мебели).</w:t>
      </w:r>
    </w:p>
    <w:p w:rsidR="00456509" w:rsidRDefault="00D11E26">
      <w:pPr>
        <w:pStyle w:val="a4"/>
        <w:spacing w:before="2" w:line="360" w:lineRule="auto"/>
        <w:ind w:left="242" w:right="112" w:firstLine="720"/>
      </w:pPr>
      <w:r>
        <w:t>При</w:t>
      </w:r>
      <w:r>
        <w:rPr>
          <w:spacing w:val="1"/>
        </w:rPr>
        <w:t xml:space="preserve"> </w:t>
      </w:r>
      <w:r>
        <w:t>оборудовании</w:t>
      </w:r>
      <w:r>
        <w:rPr>
          <w:spacing w:val="1"/>
        </w:rPr>
        <w:t xml:space="preserve"> </w:t>
      </w:r>
      <w:r>
        <w:t>учебных</w:t>
      </w:r>
      <w:r>
        <w:rPr>
          <w:spacing w:val="1"/>
        </w:rPr>
        <w:t xml:space="preserve"> </w:t>
      </w:r>
      <w:r>
        <w:t>помещений</w:t>
      </w:r>
      <w:r>
        <w:rPr>
          <w:spacing w:val="1"/>
        </w:rPr>
        <w:t xml:space="preserve"> </w:t>
      </w:r>
      <w:r>
        <w:t>соблюдаются</w:t>
      </w:r>
      <w:r>
        <w:rPr>
          <w:spacing w:val="1"/>
        </w:rPr>
        <w:t xml:space="preserve"> </w:t>
      </w:r>
      <w:r>
        <w:t>размеры</w:t>
      </w:r>
      <w:r>
        <w:rPr>
          <w:spacing w:val="1"/>
        </w:rPr>
        <w:t xml:space="preserve"> </w:t>
      </w:r>
      <w:r>
        <w:t>проходов</w:t>
      </w:r>
      <w:r>
        <w:rPr>
          <w:spacing w:val="1"/>
        </w:rPr>
        <w:t xml:space="preserve"> </w:t>
      </w:r>
      <w:r>
        <w:t>и</w:t>
      </w:r>
      <w:r>
        <w:rPr>
          <w:spacing w:val="1"/>
        </w:rPr>
        <w:t xml:space="preserve"> </w:t>
      </w:r>
      <w:r>
        <w:t>расстояния</w:t>
      </w:r>
      <w:r>
        <w:rPr>
          <w:spacing w:val="1"/>
        </w:rPr>
        <w:t xml:space="preserve"> </w:t>
      </w:r>
      <w:r>
        <w:t>между</w:t>
      </w:r>
      <w:r>
        <w:rPr>
          <w:spacing w:val="-9"/>
        </w:rPr>
        <w:t xml:space="preserve"> </w:t>
      </w:r>
      <w:r>
        <w:t>предметами</w:t>
      </w:r>
      <w:r>
        <w:rPr>
          <w:spacing w:val="-2"/>
        </w:rPr>
        <w:t xml:space="preserve"> </w:t>
      </w:r>
      <w:r>
        <w:t>оборудования</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нормами</w:t>
      </w:r>
    </w:p>
    <w:p w:rsidR="00456509" w:rsidRDefault="00D11E26">
      <w:pPr>
        <w:pStyle w:val="a4"/>
        <w:spacing w:line="360" w:lineRule="auto"/>
        <w:ind w:left="242" w:right="113" w:firstLine="720"/>
      </w:pPr>
      <w:r>
        <w:t>СанПиНа</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учреждениях"".</w:t>
      </w:r>
      <w:r>
        <w:rPr>
          <w:spacing w:val="1"/>
        </w:rPr>
        <w:t xml:space="preserve"> </w:t>
      </w:r>
      <w:r>
        <w:t>Оборудование</w:t>
      </w:r>
      <w:r>
        <w:rPr>
          <w:spacing w:val="1"/>
        </w:rPr>
        <w:t xml:space="preserve"> </w:t>
      </w:r>
      <w:r>
        <w:t>всех</w:t>
      </w:r>
      <w:r>
        <w:rPr>
          <w:spacing w:val="1"/>
        </w:rPr>
        <w:t xml:space="preserve"> </w:t>
      </w:r>
      <w:r>
        <w:t>кабинетов</w:t>
      </w:r>
      <w:r>
        <w:rPr>
          <w:spacing w:val="1"/>
        </w:rPr>
        <w:t xml:space="preserve"> </w:t>
      </w:r>
      <w:r>
        <w:t>соответствует</w:t>
      </w:r>
      <w:r>
        <w:rPr>
          <w:spacing w:val="1"/>
        </w:rPr>
        <w:t xml:space="preserve"> </w:t>
      </w:r>
      <w:r>
        <w:t>гигиеническим</w:t>
      </w:r>
      <w:r>
        <w:rPr>
          <w:spacing w:val="1"/>
        </w:rPr>
        <w:t xml:space="preserve"> </w:t>
      </w:r>
      <w:r>
        <w:t>требованиям.</w:t>
      </w:r>
      <w:r>
        <w:rPr>
          <w:spacing w:val="1"/>
        </w:rPr>
        <w:t xml:space="preserve"> </w:t>
      </w:r>
      <w:r>
        <w:t>Материально-техническое</w:t>
      </w:r>
      <w:r>
        <w:rPr>
          <w:spacing w:val="61"/>
        </w:rPr>
        <w:t xml:space="preserve"> </w:t>
      </w:r>
      <w:r>
        <w:t>оснащение</w:t>
      </w:r>
      <w:r>
        <w:rPr>
          <w:spacing w:val="1"/>
        </w:rPr>
        <w:t xml:space="preserve"> </w:t>
      </w:r>
      <w:r>
        <w:t>образовательной</w:t>
      </w:r>
      <w:r>
        <w:rPr>
          <w:spacing w:val="2"/>
        </w:rPr>
        <w:t xml:space="preserve"> </w:t>
      </w:r>
      <w:r>
        <w:t>деятельности</w:t>
      </w:r>
      <w:r>
        <w:rPr>
          <w:spacing w:val="-6"/>
        </w:rPr>
        <w:t xml:space="preserve"> </w:t>
      </w:r>
      <w:r>
        <w:t>обеспечивает</w:t>
      </w:r>
      <w:r>
        <w:rPr>
          <w:spacing w:val="2"/>
        </w:rPr>
        <w:t xml:space="preserve"> </w:t>
      </w:r>
      <w:r>
        <w:t>возможность:</w:t>
      </w:r>
    </w:p>
    <w:p w:rsidR="00456509" w:rsidRDefault="00D11E26" w:rsidP="00981FB7">
      <w:pPr>
        <w:pStyle w:val="a8"/>
        <w:numPr>
          <w:ilvl w:val="1"/>
          <w:numId w:val="17"/>
        </w:numPr>
        <w:tabs>
          <w:tab w:val="left" w:pos="1797"/>
          <w:tab w:val="left" w:pos="1798"/>
        </w:tabs>
        <w:spacing w:line="355" w:lineRule="auto"/>
        <w:ind w:right="111" w:firstLine="720"/>
        <w:rPr>
          <w:sz w:val="24"/>
        </w:rPr>
      </w:pPr>
      <w:r>
        <w:rPr>
          <w:sz w:val="24"/>
        </w:rPr>
        <w:t>включения обучающихся в проектную и учебно-исследовательскую деятельность,</w:t>
      </w:r>
      <w:r>
        <w:rPr>
          <w:spacing w:val="1"/>
          <w:sz w:val="24"/>
        </w:rPr>
        <w:t xml:space="preserve"> </w:t>
      </w:r>
      <w:r>
        <w:rPr>
          <w:sz w:val="24"/>
        </w:rPr>
        <w:t>проведения естественнонаучных экспериментов с использованием учебного лабораторного (в том</w:t>
      </w:r>
      <w:r>
        <w:rPr>
          <w:spacing w:val="1"/>
          <w:sz w:val="24"/>
        </w:rPr>
        <w:t xml:space="preserve"> </w:t>
      </w:r>
      <w:r>
        <w:rPr>
          <w:sz w:val="24"/>
        </w:rPr>
        <w:t>числе</w:t>
      </w:r>
      <w:r>
        <w:rPr>
          <w:spacing w:val="1"/>
          <w:sz w:val="24"/>
        </w:rPr>
        <w:t xml:space="preserve"> </w:t>
      </w:r>
      <w:r>
        <w:rPr>
          <w:sz w:val="24"/>
        </w:rPr>
        <w:t>цифрового,</w:t>
      </w:r>
      <w:r>
        <w:rPr>
          <w:spacing w:val="1"/>
          <w:sz w:val="24"/>
        </w:rPr>
        <w:t xml:space="preserve"> </w:t>
      </w:r>
      <w:r>
        <w:rPr>
          <w:sz w:val="24"/>
        </w:rPr>
        <w:t>робототехнического)</w:t>
      </w:r>
      <w:r>
        <w:rPr>
          <w:spacing w:val="1"/>
          <w:sz w:val="24"/>
        </w:rPr>
        <w:t xml:space="preserve"> </w:t>
      </w:r>
      <w:r>
        <w:rPr>
          <w:sz w:val="24"/>
        </w:rPr>
        <w:t>оборудования,</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естественнонаучных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2"/>
          <w:sz w:val="24"/>
        </w:rPr>
        <w:t xml:space="preserve"> </w:t>
      </w:r>
      <w:r>
        <w:rPr>
          <w:sz w:val="24"/>
        </w:rPr>
        <w:t>традиционного</w:t>
      </w:r>
      <w:r>
        <w:rPr>
          <w:spacing w:val="2"/>
          <w:sz w:val="24"/>
        </w:rPr>
        <w:t xml:space="preserve"> </w:t>
      </w:r>
      <w:r>
        <w:rPr>
          <w:sz w:val="24"/>
        </w:rPr>
        <w:t>измерений;</w:t>
      </w:r>
    </w:p>
    <w:p w:rsidR="00456509" w:rsidRDefault="00D11E26" w:rsidP="00981FB7">
      <w:pPr>
        <w:pStyle w:val="a8"/>
        <w:numPr>
          <w:ilvl w:val="1"/>
          <w:numId w:val="17"/>
        </w:numPr>
        <w:tabs>
          <w:tab w:val="left" w:pos="1673"/>
        </w:tabs>
        <w:spacing w:line="348" w:lineRule="auto"/>
        <w:ind w:right="115" w:firstLine="720"/>
        <w:rPr>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объектов;</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технологических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2"/>
          <w:sz w:val="24"/>
        </w:rPr>
        <w:t xml:space="preserve"> </w:t>
      </w:r>
      <w:r>
        <w:rPr>
          <w:sz w:val="24"/>
        </w:rPr>
        <w:t>художественнооформительских</w:t>
      </w:r>
      <w:r>
        <w:rPr>
          <w:spacing w:val="-4"/>
          <w:sz w:val="24"/>
        </w:rPr>
        <w:t xml:space="preserve"> </w:t>
      </w:r>
      <w:r>
        <w:rPr>
          <w:sz w:val="24"/>
        </w:rPr>
        <w:t>и</w:t>
      </w:r>
      <w:r>
        <w:rPr>
          <w:spacing w:val="3"/>
          <w:sz w:val="24"/>
        </w:rPr>
        <w:t xml:space="preserve"> </w:t>
      </w:r>
      <w:r>
        <w:rPr>
          <w:sz w:val="24"/>
        </w:rPr>
        <w:t>издательских</w:t>
      </w:r>
      <w:r>
        <w:rPr>
          <w:spacing w:val="-4"/>
          <w:sz w:val="24"/>
        </w:rPr>
        <w:t xml:space="preserve"> </w:t>
      </w:r>
      <w:r>
        <w:rPr>
          <w:sz w:val="24"/>
        </w:rPr>
        <w:t>проектов;</w:t>
      </w:r>
    </w:p>
    <w:p w:rsidR="00456509" w:rsidRDefault="00D11E26" w:rsidP="00981FB7">
      <w:pPr>
        <w:pStyle w:val="a8"/>
        <w:numPr>
          <w:ilvl w:val="1"/>
          <w:numId w:val="17"/>
        </w:numPr>
        <w:tabs>
          <w:tab w:val="left" w:pos="1879"/>
          <w:tab w:val="left" w:pos="1880"/>
        </w:tabs>
        <w:spacing w:before="6" w:line="336" w:lineRule="auto"/>
        <w:ind w:right="119" w:firstLine="720"/>
        <w:rPr>
          <w:sz w:val="24"/>
        </w:rPr>
      </w:pPr>
      <w:r>
        <w:rPr>
          <w:sz w:val="24"/>
        </w:rPr>
        <w:t>физического</w:t>
      </w:r>
      <w:r>
        <w:rPr>
          <w:spacing w:val="1"/>
          <w:sz w:val="24"/>
        </w:rPr>
        <w:t xml:space="preserve"> </w:t>
      </w:r>
      <w:r>
        <w:rPr>
          <w:sz w:val="24"/>
        </w:rPr>
        <w:t>развития,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физкультурных</w:t>
      </w:r>
      <w:r>
        <w:rPr>
          <w:spacing w:val="1"/>
          <w:sz w:val="24"/>
        </w:rPr>
        <w:t xml:space="preserve"> </w:t>
      </w:r>
      <w:r>
        <w:rPr>
          <w:sz w:val="24"/>
        </w:rPr>
        <w:t>мероприятиях,</w:t>
      </w:r>
      <w:r>
        <w:rPr>
          <w:spacing w:val="1"/>
          <w:sz w:val="24"/>
        </w:rPr>
        <w:t xml:space="preserve"> </w:t>
      </w:r>
      <w:r>
        <w:rPr>
          <w:sz w:val="24"/>
        </w:rPr>
        <w:t>тренировках,</w:t>
      </w:r>
      <w:r>
        <w:rPr>
          <w:spacing w:val="1"/>
          <w:sz w:val="24"/>
        </w:rPr>
        <w:t xml:space="preserve"> </w:t>
      </w:r>
      <w:r>
        <w:rPr>
          <w:sz w:val="24"/>
        </w:rPr>
        <w:t>спортивных</w:t>
      </w:r>
      <w:r>
        <w:rPr>
          <w:spacing w:val="-4"/>
          <w:sz w:val="24"/>
        </w:rPr>
        <w:t xml:space="preserve"> </w:t>
      </w:r>
      <w:r>
        <w:rPr>
          <w:sz w:val="24"/>
        </w:rPr>
        <w:t>соревнованиях</w:t>
      </w:r>
      <w:r>
        <w:rPr>
          <w:spacing w:val="-3"/>
          <w:sz w:val="24"/>
        </w:rPr>
        <w:t xml:space="preserve"> </w:t>
      </w:r>
      <w:r>
        <w:rPr>
          <w:sz w:val="24"/>
        </w:rPr>
        <w:t>и</w:t>
      </w:r>
      <w:r>
        <w:rPr>
          <w:spacing w:val="-2"/>
          <w:sz w:val="24"/>
        </w:rPr>
        <w:t xml:space="preserve"> </w:t>
      </w:r>
      <w:r>
        <w:rPr>
          <w:sz w:val="24"/>
        </w:rPr>
        <w:t>играх;</w:t>
      </w:r>
    </w:p>
    <w:p w:rsidR="00456509" w:rsidRDefault="00456509">
      <w:pPr>
        <w:spacing w:line="336" w:lineRule="auto"/>
        <w:jc w:val="both"/>
        <w:rPr>
          <w:sz w:val="24"/>
        </w:rPr>
        <w:sectPr w:rsidR="00456509">
          <w:headerReference w:type="default" r:id="rId565"/>
          <w:footerReference w:type="default" r:id="rId566"/>
          <w:pgSz w:w="11910" w:h="16840"/>
          <w:pgMar w:top="260" w:right="320" w:bottom="1120" w:left="1040" w:header="2" w:footer="926" w:gutter="0"/>
          <w:cols w:space="720"/>
        </w:sectPr>
      </w:pPr>
    </w:p>
    <w:p w:rsidR="00456509" w:rsidRDefault="00456509">
      <w:pPr>
        <w:pStyle w:val="a4"/>
        <w:spacing w:before="5"/>
        <w:ind w:left="0" w:firstLine="0"/>
        <w:jc w:val="left"/>
        <w:rPr>
          <w:sz w:val="22"/>
        </w:rPr>
      </w:pPr>
    </w:p>
    <w:p w:rsidR="00456509" w:rsidRDefault="00D11E26" w:rsidP="00981FB7">
      <w:pPr>
        <w:pStyle w:val="a8"/>
        <w:numPr>
          <w:ilvl w:val="1"/>
          <w:numId w:val="17"/>
        </w:numPr>
        <w:tabs>
          <w:tab w:val="left" w:pos="1669"/>
        </w:tabs>
        <w:spacing w:before="86" w:line="336" w:lineRule="auto"/>
        <w:ind w:right="119" w:firstLine="720"/>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технологий;</w:t>
      </w:r>
    </w:p>
    <w:p w:rsidR="00456509" w:rsidRDefault="00D11E26" w:rsidP="00981FB7">
      <w:pPr>
        <w:pStyle w:val="a8"/>
        <w:numPr>
          <w:ilvl w:val="1"/>
          <w:numId w:val="17"/>
        </w:numPr>
        <w:tabs>
          <w:tab w:val="left" w:pos="1640"/>
        </w:tabs>
        <w:spacing w:before="27" w:line="336" w:lineRule="auto"/>
        <w:ind w:right="117" w:firstLine="720"/>
        <w:rPr>
          <w:sz w:val="24"/>
        </w:rPr>
      </w:pPr>
      <w:r>
        <w:rPr>
          <w:sz w:val="24"/>
        </w:rPr>
        <w:t>планирования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фиксации</w:t>
      </w:r>
      <w:r>
        <w:rPr>
          <w:spacing w:val="1"/>
          <w:sz w:val="24"/>
        </w:rPr>
        <w:t xml:space="preserve"> </w:t>
      </w:r>
      <w:r>
        <w:rPr>
          <w:sz w:val="24"/>
        </w:rPr>
        <w:t>его</w:t>
      </w:r>
      <w:r>
        <w:rPr>
          <w:spacing w:val="1"/>
          <w:sz w:val="24"/>
        </w:rPr>
        <w:t xml:space="preserve"> </w:t>
      </w:r>
      <w:r>
        <w:rPr>
          <w:sz w:val="24"/>
        </w:rPr>
        <w:t>динамики,</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3"/>
          <w:sz w:val="24"/>
        </w:rPr>
        <w:t xml:space="preserve"> </w:t>
      </w:r>
      <w:r>
        <w:rPr>
          <w:sz w:val="24"/>
        </w:rPr>
        <w:t>результатов;</w:t>
      </w:r>
    </w:p>
    <w:p w:rsidR="00456509" w:rsidRDefault="00D11E26" w:rsidP="00981FB7">
      <w:pPr>
        <w:pStyle w:val="a8"/>
        <w:numPr>
          <w:ilvl w:val="1"/>
          <w:numId w:val="17"/>
        </w:numPr>
        <w:tabs>
          <w:tab w:val="left" w:pos="1812"/>
          <w:tab w:val="left" w:pos="1813"/>
        </w:tabs>
        <w:spacing w:before="33" w:line="348" w:lineRule="auto"/>
        <w:ind w:right="110" w:firstLine="720"/>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57"/>
          <w:sz w:val="24"/>
        </w:rPr>
        <w:t xml:space="preserve"> </w:t>
      </w:r>
      <w:r>
        <w:rPr>
          <w:sz w:val="24"/>
        </w:rPr>
        <w:t>организации;</w:t>
      </w:r>
    </w:p>
    <w:p w:rsidR="00456509" w:rsidRDefault="00D11E26" w:rsidP="00981FB7">
      <w:pPr>
        <w:pStyle w:val="a8"/>
        <w:numPr>
          <w:ilvl w:val="1"/>
          <w:numId w:val="17"/>
        </w:numPr>
        <w:tabs>
          <w:tab w:val="left" w:pos="1784"/>
        </w:tabs>
        <w:spacing w:before="9"/>
        <w:ind w:left="1783" w:hanging="822"/>
        <w:rPr>
          <w:sz w:val="24"/>
        </w:rPr>
      </w:pPr>
      <w:r>
        <w:rPr>
          <w:sz w:val="24"/>
        </w:rPr>
        <w:t>проведения</w:t>
      </w:r>
      <w:r>
        <w:rPr>
          <w:spacing w:val="-1"/>
          <w:sz w:val="24"/>
        </w:rPr>
        <w:t xml:space="preserve"> </w:t>
      </w:r>
      <w:r>
        <w:rPr>
          <w:sz w:val="24"/>
        </w:rPr>
        <w:t>массовых</w:t>
      </w:r>
      <w:r>
        <w:rPr>
          <w:spacing w:val="-5"/>
          <w:sz w:val="24"/>
        </w:rPr>
        <w:t xml:space="preserve"> </w:t>
      </w:r>
      <w:r>
        <w:rPr>
          <w:sz w:val="24"/>
        </w:rPr>
        <w:t>мероприятий,</w:t>
      </w:r>
      <w:r>
        <w:rPr>
          <w:spacing w:val="-3"/>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и</w:t>
      </w:r>
      <w:r>
        <w:rPr>
          <w:spacing w:val="-4"/>
          <w:sz w:val="24"/>
        </w:rPr>
        <w:t xml:space="preserve"> </w:t>
      </w:r>
      <w:r>
        <w:rPr>
          <w:sz w:val="24"/>
        </w:rPr>
        <w:t>общения</w:t>
      </w:r>
      <w:r>
        <w:rPr>
          <w:spacing w:val="-10"/>
          <w:sz w:val="24"/>
        </w:rPr>
        <w:t xml:space="preserve"> </w:t>
      </w:r>
      <w:r>
        <w:rPr>
          <w:sz w:val="24"/>
        </w:rPr>
        <w:t>обучающихся;</w:t>
      </w:r>
    </w:p>
    <w:p w:rsidR="00456509" w:rsidRDefault="00D11E26" w:rsidP="00981FB7">
      <w:pPr>
        <w:pStyle w:val="a8"/>
        <w:numPr>
          <w:ilvl w:val="1"/>
          <w:numId w:val="17"/>
        </w:numPr>
        <w:tabs>
          <w:tab w:val="left" w:pos="1645"/>
        </w:tabs>
        <w:spacing w:before="130" w:line="336" w:lineRule="auto"/>
        <w:ind w:right="120" w:firstLine="720"/>
        <w:rPr>
          <w:sz w:val="24"/>
        </w:rPr>
      </w:pPr>
      <w:r>
        <w:rPr>
          <w:sz w:val="24"/>
        </w:rPr>
        <w:t>организации качественного горячего п</w:t>
      </w:r>
      <w:r w:rsidR="00B86E53">
        <w:rPr>
          <w:sz w:val="24"/>
        </w:rPr>
        <w:t>итани</w:t>
      </w:r>
      <w:r>
        <w:rPr>
          <w:sz w:val="24"/>
        </w:rPr>
        <w:t>я и отдыха</w:t>
      </w:r>
      <w:r>
        <w:rPr>
          <w:spacing w:val="-57"/>
          <w:sz w:val="24"/>
        </w:rPr>
        <w:t xml:space="preserve"> </w:t>
      </w:r>
      <w:r>
        <w:rPr>
          <w:sz w:val="24"/>
        </w:rPr>
        <w:t>обучающихся.</w:t>
      </w:r>
    </w:p>
    <w:p w:rsidR="00456509" w:rsidRDefault="00456509">
      <w:pPr>
        <w:pStyle w:val="a4"/>
        <w:spacing w:before="6"/>
        <w:ind w:left="0" w:firstLine="0"/>
        <w:jc w:val="left"/>
        <w:rPr>
          <w:sz w:val="38"/>
        </w:rPr>
      </w:pPr>
    </w:p>
    <w:p w:rsidR="00456509" w:rsidRDefault="00D11E26">
      <w:pPr>
        <w:pStyle w:val="a4"/>
        <w:spacing w:line="360" w:lineRule="auto"/>
        <w:ind w:left="242" w:right="113" w:firstLine="720"/>
      </w:pPr>
      <w:r>
        <w:t>На</w:t>
      </w:r>
      <w:r>
        <w:rPr>
          <w:spacing w:val="1"/>
        </w:rPr>
        <w:t xml:space="preserve"> </w:t>
      </w:r>
      <w:r>
        <w:t>основе</w:t>
      </w:r>
      <w:r>
        <w:rPr>
          <w:spacing w:val="1"/>
        </w:rPr>
        <w:t xml:space="preserve"> </w:t>
      </w:r>
      <w:r>
        <w:t>действующих</w:t>
      </w:r>
      <w:r>
        <w:rPr>
          <w:spacing w:val="1"/>
        </w:rPr>
        <w:t xml:space="preserve"> </w:t>
      </w:r>
      <w:r>
        <w:t>санитарных</w:t>
      </w:r>
      <w:r>
        <w:rPr>
          <w:spacing w:val="1"/>
        </w:rPr>
        <w:t xml:space="preserve"> </w:t>
      </w:r>
      <w:r>
        <w:t>правил</w:t>
      </w:r>
      <w:r>
        <w:rPr>
          <w:spacing w:val="1"/>
        </w:rPr>
        <w:t xml:space="preserve"> </w:t>
      </w:r>
      <w:r>
        <w:t>оценивается</w:t>
      </w:r>
      <w:r>
        <w:rPr>
          <w:spacing w:val="1"/>
        </w:rPr>
        <w:t xml:space="preserve"> </w:t>
      </w:r>
      <w:r>
        <w:t>наличие</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необходимого</w:t>
      </w:r>
      <w:r>
        <w:rPr>
          <w:spacing w:val="1"/>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57"/>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6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Комплектование</w:t>
      </w:r>
      <w:r>
        <w:rPr>
          <w:spacing w:val="1"/>
        </w:rPr>
        <w:t xml:space="preserve"> </w:t>
      </w:r>
      <w:r>
        <w:t>классов</w:t>
      </w:r>
      <w:r>
        <w:rPr>
          <w:spacing w:val="1"/>
        </w:rPr>
        <w:t xml:space="preserve"> </w:t>
      </w:r>
      <w:r>
        <w:t>формируется с</w:t>
      </w:r>
      <w:r>
        <w:rPr>
          <w:spacing w:val="6"/>
        </w:rPr>
        <w:t xml:space="preserve"> </w:t>
      </w:r>
      <w:r>
        <w:t>учётом:</w:t>
      </w:r>
    </w:p>
    <w:p w:rsidR="00456509" w:rsidRDefault="00D11E26" w:rsidP="00981FB7">
      <w:pPr>
        <w:pStyle w:val="a8"/>
        <w:numPr>
          <w:ilvl w:val="0"/>
          <w:numId w:val="8"/>
        </w:numPr>
        <w:tabs>
          <w:tab w:val="left" w:pos="2071"/>
          <w:tab w:val="left" w:pos="2072"/>
        </w:tabs>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456509" w:rsidRDefault="00D11E26" w:rsidP="00981FB7">
      <w:pPr>
        <w:pStyle w:val="a8"/>
        <w:numPr>
          <w:ilvl w:val="0"/>
          <w:numId w:val="8"/>
        </w:numPr>
        <w:tabs>
          <w:tab w:val="left" w:pos="1821"/>
          <w:tab w:val="left" w:pos="1822"/>
          <w:tab w:val="left" w:pos="3284"/>
          <w:tab w:val="left" w:pos="3778"/>
          <w:tab w:val="left" w:pos="5255"/>
          <w:tab w:val="left" w:pos="6809"/>
          <w:tab w:val="left" w:pos="8785"/>
          <w:tab w:val="left" w:pos="9174"/>
        </w:tabs>
        <w:spacing w:before="129" w:line="336" w:lineRule="auto"/>
        <w:ind w:left="242" w:right="120" w:firstLine="720"/>
        <w:rPr>
          <w:sz w:val="24"/>
        </w:rPr>
      </w:pPr>
      <w:r>
        <w:rPr>
          <w:sz w:val="24"/>
        </w:rPr>
        <w:t>ориентации</w:t>
      </w:r>
      <w:r>
        <w:rPr>
          <w:sz w:val="24"/>
        </w:rPr>
        <w:tab/>
        <w:t>на</w:t>
      </w:r>
      <w:r>
        <w:rPr>
          <w:sz w:val="24"/>
        </w:rPr>
        <w:tab/>
        <w:t>достижение</w:t>
      </w:r>
      <w:r>
        <w:rPr>
          <w:sz w:val="24"/>
        </w:rPr>
        <w:tab/>
        <w:t>личностных,</w:t>
      </w:r>
      <w:r>
        <w:rPr>
          <w:sz w:val="24"/>
        </w:rPr>
        <w:tab/>
        <w:t>метапредметных</w:t>
      </w:r>
      <w:r>
        <w:rPr>
          <w:sz w:val="24"/>
        </w:rPr>
        <w:tab/>
        <w:t>и</w:t>
      </w:r>
      <w:r>
        <w:rPr>
          <w:sz w:val="24"/>
        </w:rPr>
        <w:tab/>
      </w:r>
      <w:r>
        <w:rPr>
          <w:spacing w:val="-1"/>
          <w:sz w:val="24"/>
        </w:rPr>
        <w:t>предметных</w:t>
      </w:r>
      <w:r>
        <w:rPr>
          <w:spacing w:val="-57"/>
          <w:sz w:val="24"/>
        </w:rPr>
        <w:t xml:space="preserve"> </w:t>
      </w:r>
      <w:r>
        <w:rPr>
          <w:sz w:val="24"/>
        </w:rPr>
        <w:t>результатов</w:t>
      </w:r>
      <w:r>
        <w:rPr>
          <w:spacing w:val="-2"/>
          <w:sz w:val="24"/>
        </w:rPr>
        <w:t xml:space="preserve"> </w:t>
      </w:r>
      <w:r>
        <w:rPr>
          <w:sz w:val="24"/>
        </w:rPr>
        <w:t>обучения;</w:t>
      </w:r>
    </w:p>
    <w:p w:rsidR="00456509" w:rsidRDefault="00D11E26" w:rsidP="00981FB7">
      <w:pPr>
        <w:pStyle w:val="a8"/>
        <w:numPr>
          <w:ilvl w:val="0"/>
          <w:numId w:val="8"/>
        </w:numPr>
        <w:tabs>
          <w:tab w:val="left" w:pos="1764"/>
          <w:tab w:val="left" w:pos="1765"/>
        </w:tabs>
        <w:spacing w:before="28"/>
        <w:ind w:left="1764" w:hanging="803"/>
        <w:rPr>
          <w:sz w:val="24"/>
        </w:rPr>
      </w:pPr>
      <w:r>
        <w:rPr>
          <w:sz w:val="24"/>
        </w:rPr>
        <w:t>необходимости</w:t>
      </w:r>
      <w:r>
        <w:rPr>
          <w:spacing w:val="-5"/>
          <w:sz w:val="24"/>
        </w:rPr>
        <w:t xml:space="preserve"> </w:t>
      </w:r>
      <w:r>
        <w:rPr>
          <w:sz w:val="24"/>
        </w:rPr>
        <w:t>и достаточности;</w:t>
      </w:r>
    </w:p>
    <w:p w:rsidR="00456509" w:rsidRDefault="00D11E26" w:rsidP="00981FB7">
      <w:pPr>
        <w:pStyle w:val="a8"/>
        <w:numPr>
          <w:ilvl w:val="0"/>
          <w:numId w:val="8"/>
        </w:numPr>
        <w:tabs>
          <w:tab w:val="left" w:pos="1908"/>
          <w:tab w:val="left" w:pos="1909"/>
        </w:tabs>
        <w:spacing w:before="134" w:line="336" w:lineRule="auto"/>
        <w:ind w:left="242" w:right="118" w:firstLine="720"/>
        <w:rPr>
          <w:sz w:val="24"/>
        </w:rPr>
      </w:pPr>
      <w:r>
        <w:rPr>
          <w:sz w:val="24"/>
        </w:rPr>
        <w:t>универсальности,</w:t>
      </w:r>
      <w:r>
        <w:rPr>
          <w:spacing w:val="23"/>
          <w:sz w:val="24"/>
        </w:rPr>
        <w:t xml:space="preserve"> </w:t>
      </w:r>
      <w:r>
        <w:rPr>
          <w:sz w:val="24"/>
        </w:rPr>
        <w:t>возможности</w:t>
      </w:r>
      <w:r>
        <w:rPr>
          <w:spacing w:val="23"/>
          <w:sz w:val="24"/>
        </w:rPr>
        <w:t xml:space="preserve"> </w:t>
      </w:r>
      <w:r>
        <w:rPr>
          <w:sz w:val="24"/>
        </w:rPr>
        <w:t>применения</w:t>
      </w:r>
      <w:r>
        <w:rPr>
          <w:spacing w:val="17"/>
          <w:sz w:val="24"/>
        </w:rPr>
        <w:t xml:space="preserve"> </w:t>
      </w:r>
      <w:r>
        <w:rPr>
          <w:sz w:val="24"/>
        </w:rPr>
        <w:t>одних</w:t>
      </w:r>
      <w:r>
        <w:rPr>
          <w:spacing w:val="18"/>
          <w:sz w:val="24"/>
        </w:rPr>
        <w:t xml:space="preserve"> </w:t>
      </w:r>
      <w:r>
        <w:rPr>
          <w:sz w:val="24"/>
        </w:rPr>
        <w:t>и</w:t>
      </w:r>
      <w:r>
        <w:rPr>
          <w:spacing w:val="30"/>
          <w:sz w:val="24"/>
        </w:rPr>
        <w:t xml:space="preserve"> </w:t>
      </w:r>
      <w:r>
        <w:rPr>
          <w:sz w:val="24"/>
        </w:rPr>
        <w:t>тех</w:t>
      </w:r>
      <w:r>
        <w:rPr>
          <w:spacing w:val="17"/>
          <w:sz w:val="24"/>
        </w:rPr>
        <w:t xml:space="preserve"> </w:t>
      </w:r>
      <w:r>
        <w:rPr>
          <w:sz w:val="24"/>
        </w:rPr>
        <w:t>жесредств</w:t>
      </w:r>
      <w:r>
        <w:rPr>
          <w:spacing w:val="24"/>
          <w:sz w:val="24"/>
        </w:rPr>
        <w:t xml:space="preserve"> </w:t>
      </w:r>
      <w:r>
        <w:rPr>
          <w:sz w:val="24"/>
        </w:rPr>
        <w:t>обучения</w:t>
      </w:r>
      <w:r>
        <w:rPr>
          <w:spacing w:val="22"/>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456509" w:rsidRDefault="00D11E26">
      <w:pPr>
        <w:pStyle w:val="a4"/>
        <w:spacing w:before="25" w:line="360" w:lineRule="auto"/>
        <w:ind w:left="242" w:right="121" w:firstLine="720"/>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9"/>
        </w:rPr>
        <w:t xml:space="preserve"> </w:t>
      </w:r>
      <w:r>
        <w:t>обучающимся</w:t>
      </w:r>
      <w:r>
        <w:rPr>
          <w:spacing w:val="2"/>
        </w:rPr>
        <w:t xml:space="preserve"> </w:t>
      </w:r>
      <w:r>
        <w:t>и</w:t>
      </w:r>
      <w:r>
        <w:rPr>
          <w:spacing w:val="-2"/>
        </w:rPr>
        <w:t xml:space="preserve"> </w:t>
      </w:r>
      <w:r>
        <w:t>педагогическим работникам:</w:t>
      </w:r>
    </w:p>
    <w:p w:rsidR="00456509" w:rsidRDefault="00D11E26" w:rsidP="00981FB7">
      <w:pPr>
        <w:pStyle w:val="a8"/>
        <w:numPr>
          <w:ilvl w:val="0"/>
          <w:numId w:val="7"/>
        </w:numPr>
        <w:tabs>
          <w:tab w:val="left" w:pos="2066"/>
          <w:tab w:val="left" w:pos="2067"/>
        </w:tabs>
        <w:spacing w:line="350" w:lineRule="auto"/>
        <w:ind w:right="123" w:firstLine="720"/>
        <w:jc w:val="both"/>
        <w:rPr>
          <w:sz w:val="24"/>
        </w:rPr>
      </w:pPr>
      <w:r>
        <w:rPr>
          <w:sz w:val="24"/>
        </w:rPr>
        <w:t>обеспечивающей получение качественного начального общего образования, 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w:t>
      </w:r>
      <w:r>
        <w:rPr>
          <w:spacing w:val="-3"/>
          <w:sz w:val="24"/>
        </w:rPr>
        <w:t xml:space="preserve"> </w:t>
      </w:r>
      <w:r>
        <w:rPr>
          <w:sz w:val="24"/>
        </w:rPr>
        <w:t>общества,</w:t>
      </w:r>
      <w:r>
        <w:rPr>
          <w:spacing w:val="-2"/>
          <w:sz w:val="24"/>
        </w:rPr>
        <w:t xml:space="preserve"> </w:t>
      </w:r>
      <w:r>
        <w:rPr>
          <w:sz w:val="24"/>
        </w:rPr>
        <w:t>воспитание</w:t>
      </w:r>
      <w:r>
        <w:rPr>
          <w:spacing w:val="-4"/>
          <w:sz w:val="24"/>
        </w:rPr>
        <w:t xml:space="preserve"> </w:t>
      </w:r>
      <w:r>
        <w:rPr>
          <w:sz w:val="24"/>
        </w:rPr>
        <w:t>обучающихся;</w:t>
      </w:r>
    </w:p>
    <w:p w:rsidR="00456509" w:rsidRDefault="00D11E26" w:rsidP="00981FB7">
      <w:pPr>
        <w:pStyle w:val="a8"/>
        <w:numPr>
          <w:ilvl w:val="0"/>
          <w:numId w:val="7"/>
        </w:numPr>
        <w:tabs>
          <w:tab w:val="left" w:pos="1966"/>
          <w:tab w:val="left" w:pos="1967"/>
        </w:tabs>
        <w:spacing w:before="5" w:line="336" w:lineRule="auto"/>
        <w:ind w:right="121" w:firstLine="720"/>
        <w:jc w:val="both"/>
        <w:rPr>
          <w:sz w:val="24"/>
        </w:rPr>
      </w:pPr>
      <w:r>
        <w:rPr>
          <w:sz w:val="24"/>
        </w:rPr>
        <w:t>гарантирующей безопасность, охрану и укрепление физического, психического</w:t>
      </w:r>
      <w:r>
        <w:rPr>
          <w:spacing w:val="1"/>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456509" w:rsidRDefault="00456509">
      <w:pPr>
        <w:pStyle w:val="a4"/>
        <w:ind w:left="0" w:firstLine="0"/>
        <w:jc w:val="left"/>
        <w:rPr>
          <w:sz w:val="26"/>
        </w:rPr>
      </w:pPr>
    </w:p>
    <w:p w:rsidR="00456509" w:rsidRDefault="00456509">
      <w:pPr>
        <w:pStyle w:val="a4"/>
        <w:spacing w:before="9"/>
        <w:ind w:left="0" w:firstLine="0"/>
        <w:jc w:val="left"/>
        <w:rPr>
          <w:sz w:val="21"/>
        </w:rPr>
      </w:pPr>
    </w:p>
    <w:p w:rsidR="00456509" w:rsidRDefault="005C675C" w:rsidP="00981FB7">
      <w:pPr>
        <w:pStyle w:val="21"/>
        <w:numPr>
          <w:ilvl w:val="2"/>
          <w:numId w:val="15"/>
        </w:numPr>
        <w:tabs>
          <w:tab w:val="left" w:pos="1553"/>
        </w:tabs>
        <w:ind w:left="1553" w:hanging="601"/>
      </w:pPr>
      <w:r>
        <w:t xml:space="preserve">3.5.6. </w:t>
      </w:r>
      <w:r w:rsidR="00D11E26">
        <w:t>Механизмы</w:t>
      </w:r>
      <w:r w:rsidR="00D11E26">
        <w:rPr>
          <w:spacing w:val="-2"/>
        </w:rPr>
        <w:t xml:space="preserve"> </w:t>
      </w:r>
      <w:r w:rsidR="00D11E26">
        <w:t>достижения</w:t>
      </w:r>
      <w:r w:rsidR="00D11E26">
        <w:rPr>
          <w:spacing w:val="-2"/>
        </w:rPr>
        <w:t xml:space="preserve"> </w:t>
      </w:r>
      <w:r w:rsidR="00D11E26">
        <w:t>целевых</w:t>
      </w:r>
      <w:r w:rsidR="00D11E26">
        <w:rPr>
          <w:spacing w:val="-6"/>
        </w:rPr>
        <w:t xml:space="preserve"> </w:t>
      </w:r>
      <w:r w:rsidR="00D11E26">
        <w:t>ориентиров</w:t>
      </w:r>
      <w:r w:rsidR="00D11E26">
        <w:rPr>
          <w:spacing w:val="-6"/>
        </w:rPr>
        <w:t xml:space="preserve"> </w:t>
      </w:r>
      <w:r w:rsidR="00D11E26">
        <w:t>в</w:t>
      </w:r>
      <w:r w:rsidR="00D11E26">
        <w:rPr>
          <w:spacing w:val="-1"/>
        </w:rPr>
        <w:t xml:space="preserve"> </w:t>
      </w:r>
      <w:r w:rsidR="00D11E26">
        <w:t>системе</w:t>
      </w:r>
      <w:r w:rsidR="00D11E26">
        <w:rPr>
          <w:spacing w:val="-3"/>
        </w:rPr>
        <w:t xml:space="preserve"> </w:t>
      </w:r>
      <w:r w:rsidR="00D11E26">
        <w:t>условий</w:t>
      </w:r>
    </w:p>
    <w:p w:rsidR="00456509" w:rsidRDefault="00456509">
      <w:pPr>
        <w:pStyle w:val="a4"/>
        <w:spacing w:before="7"/>
        <w:ind w:left="0" w:firstLine="0"/>
        <w:jc w:val="left"/>
        <w:rPr>
          <w:b/>
          <w:sz w:val="20"/>
        </w:rPr>
      </w:pPr>
    </w:p>
    <w:p w:rsidR="00456509" w:rsidRDefault="00D11E26">
      <w:pPr>
        <w:pStyle w:val="a4"/>
        <w:ind w:left="962" w:firstLine="0"/>
        <w:jc w:val="left"/>
      </w:pPr>
      <w:r>
        <w:t>Условия</w:t>
      </w:r>
      <w:r>
        <w:rPr>
          <w:spacing w:val="-5"/>
        </w:rPr>
        <w:t xml:space="preserve"> </w:t>
      </w:r>
      <w:r>
        <w:t>реализации</w:t>
      </w:r>
      <w:r>
        <w:rPr>
          <w:spacing w:val="-8"/>
        </w:rPr>
        <w:t xml:space="preserve"> </w:t>
      </w:r>
      <w:r>
        <w:t>основной</w:t>
      </w:r>
      <w:r>
        <w:rPr>
          <w:spacing w:val="-3"/>
        </w:rPr>
        <w:t xml:space="preserve"> </w:t>
      </w:r>
      <w:r>
        <w:t>образовательной</w:t>
      </w:r>
      <w:r>
        <w:rPr>
          <w:spacing w:val="-3"/>
        </w:rPr>
        <w:t xml:space="preserve"> </w:t>
      </w:r>
      <w:r>
        <w:t>программы:</w:t>
      </w:r>
    </w:p>
    <w:p w:rsidR="00456509" w:rsidRDefault="00D11E26" w:rsidP="00981FB7">
      <w:pPr>
        <w:pStyle w:val="a8"/>
        <w:numPr>
          <w:ilvl w:val="0"/>
          <w:numId w:val="6"/>
        </w:numPr>
        <w:tabs>
          <w:tab w:val="left" w:pos="1764"/>
          <w:tab w:val="left" w:pos="1765"/>
        </w:tabs>
        <w:spacing w:before="138"/>
        <w:ind w:hanging="803"/>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456509" w:rsidRDefault="00456509">
      <w:pPr>
        <w:rPr>
          <w:sz w:val="24"/>
        </w:rPr>
        <w:sectPr w:rsidR="00456509">
          <w:headerReference w:type="default" r:id="rId567"/>
          <w:footerReference w:type="default" r:id="rId568"/>
          <w:pgSz w:w="11910" w:h="16840"/>
          <w:pgMar w:top="260" w:right="320" w:bottom="1120" w:left="1040" w:header="2" w:footer="927" w:gutter="0"/>
          <w:cols w:space="720"/>
        </w:sectPr>
      </w:pPr>
    </w:p>
    <w:p w:rsidR="00456509" w:rsidRDefault="00456509">
      <w:pPr>
        <w:pStyle w:val="a4"/>
        <w:spacing w:before="5"/>
        <w:ind w:left="0" w:firstLine="0"/>
        <w:jc w:val="left"/>
        <w:rPr>
          <w:sz w:val="22"/>
        </w:rPr>
      </w:pPr>
    </w:p>
    <w:p w:rsidR="00456509" w:rsidRDefault="00D11E26" w:rsidP="00981FB7">
      <w:pPr>
        <w:pStyle w:val="a8"/>
        <w:numPr>
          <w:ilvl w:val="0"/>
          <w:numId w:val="6"/>
        </w:numPr>
        <w:tabs>
          <w:tab w:val="left" w:pos="1855"/>
          <w:tab w:val="left" w:pos="1856"/>
        </w:tabs>
        <w:spacing w:before="86" w:line="336" w:lineRule="auto"/>
        <w:ind w:left="242" w:right="124" w:firstLine="720"/>
        <w:rPr>
          <w:sz w:val="24"/>
        </w:rPr>
      </w:pPr>
      <w:r>
        <w:rPr>
          <w:sz w:val="24"/>
        </w:rPr>
        <w:t>гарантия сохранности и укрепления физического, психологического и социального</w:t>
      </w:r>
      <w:r>
        <w:rPr>
          <w:spacing w:val="-57"/>
          <w:sz w:val="24"/>
        </w:rPr>
        <w:t xml:space="preserve"> </w:t>
      </w:r>
      <w:r>
        <w:rPr>
          <w:sz w:val="24"/>
        </w:rPr>
        <w:t>здоровья</w:t>
      </w:r>
      <w:r>
        <w:rPr>
          <w:spacing w:val="-9"/>
          <w:sz w:val="24"/>
        </w:rPr>
        <w:t xml:space="preserve"> </w:t>
      </w:r>
      <w:r>
        <w:rPr>
          <w:sz w:val="24"/>
        </w:rPr>
        <w:t>обучающихся;</w:t>
      </w:r>
    </w:p>
    <w:p w:rsidR="00456509" w:rsidRDefault="00D11E26" w:rsidP="00981FB7">
      <w:pPr>
        <w:pStyle w:val="a8"/>
        <w:numPr>
          <w:ilvl w:val="0"/>
          <w:numId w:val="6"/>
        </w:numPr>
        <w:tabs>
          <w:tab w:val="left" w:pos="1850"/>
          <w:tab w:val="left" w:pos="1851"/>
          <w:tab w:val="left" w:pos="3447"/>
          <w:tab w:val="left" w:pos="4982"/>
          <w:tab w:val="left" w:pos="6679"/>
          <w:tab w:val="left" w:pos="8210"/>
          <w:tab w:val="left" w:pos="9456"/>
        </w:tabs>
        <w:spacing w:before="27" w:line="336" w:lineRule="auto"/>
        <w:ind w:left="242" w:right="122" w:firstLine="720"/>
        <w:rPr>
          <w:sz w:val="24"/>
        </w:rPr>
      </w:pPr>
      <w:r>
        <w:rPr>
          <w:sz w:val="24"/>
        </w:rPr>
        <w:t>обеспечение</w:t>
      </w:r>
      <w:r>
        <w:rPr>
          <w:sz w:val="24"/>
        </w:rPr>
        <w:tab/>
        <w:t>достижения</w:t>
      </w:r>
      <w:r>
        <w:rPr>
          <w:sz w:val="24"/>
        </w:rPr>
        <w:tab/>
        <w:t>планируемых</w:t>
      </w:r>
      <w:r>
        <w:rPr>
          <w:sz w:val="24"/>
        </w:rPr>
        <w:tab/>
        <w:t>результатов</w:t>
      </w:r>
      <w:r>
        <w:rPr>
          <w:sz w:val="24"/>
        </w:rPr>
        <w:tab/>
        <w:t>освоения</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456509" w:rsidRDefault="00D11E26" w:rsidP="00981FB7">
      <w:pPr>
        <w:pStyle w:val="a8"/>
        <w:numPr>
          <w:ilvl w:val="0"/>
          <w:numId w:val="6"/>
        </w:numPr>
        <w:tabs>
          <w:tab w:val="left" w:pos="1869"/>
          <w:tab w:val="left" w:pos="1870"/>
        </w:tabs>
        <w:spacing w:before="33" w:line="336" w:lineRule="auto"/>
        <w:ind w:left="242" w:right="113" w:firstLine="720"/>
        <w:rPr>
          <w:sz w:val="24"/>
        </w:rPr>
      </w:pPr>
      <w:r>
        <w:rPr>
          <w:sz w:val="24"/>
        </w:rPr>
        <w:t>учёт</w:t>
      </w:r>
      <w:r>
        <w:rPr>
          <w:spacing w:val="23"/>
          <w:sz w:val="24"/>
        </w:rPr>
        <w:t xml:space="preserve"> </w:t>
      </w:r>
      <w:r>
        <w:rPr>
          <w:sz w:val="24"/>
        </w:rPr>
        <w:t>особенностей</w:t>
      </w:r>
      <w:r>
        <w:rPr>
          <w:spacing w:val="19"/>
          <w:sz w:val="24"/>
        </w:rPr>
        <w:t xml:space="preserve"> </w:t>
      </w:r>
      <w:r>
        <w:rPr>
          <w:sz w:val="24"/>
        </w:rPr>
        <w:t>образовательной</w:t>
      </w:r>
      <w:r>
        <w:rPr>
          <w:spacing w:val="20"/>
          <w:sz w:val="24"/>
        </w:rPr>
        <w:t xml:space="preserve"> </w:t>
      </w:r>
      <w:r>
        <w:rPr>
          <w:sz w:val="24"/>
        </w:rPr>
        <w:t>организации,</w:t>
      </w:r>
      <w:r>
        <w:rPr>
          <w:spacing w:val="25"/>
          <w:sz w:val="24"/>
        </w:rPr>
        <w:t xml:space="preserve"> </w:t>
      </w:r>
      <w:r>
        <w:rPr>
          <w:sz w:val="24"/>
        </w:rPr>
        <w:t>её</w:t>
      </w:r>
      <w:r>
        <w:rPr>
          <w:spacing w:val="18"/>
          <w:sz w:val="24"/>
        </w:rPr>
        <w:t xml:space="preserve"> </w:t>
      </w:r>
      <w:r>
        <w:rPr>
          <w:sz w:val="24"/>
        </w:rPr>
        <w:t>организационной</w:t>
      </w:r>
      <w:r>
        <w:rPr>
          <w:spacing w:val="19"/>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5"/>
          <w:sz w:val="24"/>
        </w:rPr>
        <w:t xml:space="preserve"> </w:t>
      </w:r>
      <w:r>
        <w:rPr>
          <w:sz w:val="24"/>
        </w:rPr>
        <w:t>процесса;</w:t>
      </w:r>
    </w:p>
    <w:p w:rsidR="00456509" w:rsidRDefault="00D11E26" w:rsidP="00981FB7">
      <w:pPr>
        <w:pStyle w:val="a8"/>
        <w:numPr>
          <w:ilvl w:val="0"/>
          <w:numId w:val="6"/>
        </w:numPr>
        <w:tabs>
          <w:tab w:val="left" w:pos="1783"/>
          <w:tab w:val="left" w:pos="1784"/>
          <w:tab w:val="left" w:pos="3658"/>
          <w:tab w:val="left" w:pos="5270"/>
          <w:tab w:val="left" w:pos="7160"/>
          <w:tab w:val="left" w:pos="7524"/>
          <w:tab w:val="left" w:pos="9169"/>
        </w:tabs>
        <w:spacing w:before="26" w:line="336" w:lineRule="auto"/>
        <w:ind w:left="242" w:right="118" w:firstLine="720"/>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456509" w:rsidRDefault="00D11E26">
      <w:pPr>
        <w:pStyle w:val="a4"/>
        <w:spacing w:before="27"/>
        <w:ind w:left="962" w:firstLine="0"/>
        <w:jc w:val="left"/>
      </w:pPr>
      <w:r>
        <w:t>Раздел</w:t>
      </w:r>
      <w:r>
        <w:rPr>
          <w:spacing w:val="-2"/>
        </w:rPr>
        <w:t xml:space="preserve"> </w:t>
      </w:r>
      <w:r>
        <w:t>«Условия</w:t>
      </w:r>
      <w:r>
        <w:rPr>
          <w:spacing w:val="-2"/>
        </w:rPr>
        <w:t xml:space="preserve"> </w:t>
      </w:r>
      <w:r>
        <w:t>реализации программ</w:t>
      </w:r>
      <w:r>
        <w:rPr>
          <w:spacing w:val="-5"/>
        </w:rPr>
        <w:t xml:space="preserve"> </w:t>
      </w:r>
      <w:r>
        <w:t>начального</w:t>
      </w:r>
      <w:r>
        <w:rPr>
          <w:spacing w:val="-6"/>
        </w:rPr>
        <w:t xml:space="preserve"> </w:t>
      </w:r>
      <w:r>
        <w:t>общего</w:t>
      </w:r>
      <w:r>
        <w:rPr>
          <w:spacing w:val="-6"/>
        </w:rPr>
        <w:t xml:space="preserve"> </w:t>
      </w:r>
      <w:r>
        <w:t>образования»</w:t>
      </w:r>
      <w:r>
        <w:rPr>
          <w:spacing w:val="-7"/>
        </w:rPr>
        <w:t xml:space="preserve"> </w:t>
      </w:r>
      <w:r>
        <w:t>содержит:</w:t>
      </w:r>
    </w:p>
    <w:p w:rsidR="00456509" w:rsidRDefault="00D11E26" w:rsidP="00981FB7">
      <w:pPr>
        <w:pStyle w:val="a8"/>
        <w:numPr>
          <w:ilvl w:val="0"/>
          <w:numId w:val="5"/>
        </w:numPr>
        <w:tabs>
          <w:tab w:val="left" w:pos="1765"/>
        </w:tabs>
        <w:spacing w:before="138" w:line="336" w:lineRule="auto"/>
        <w:ind w:right="111" w:firstLine="720"/>
        <w:jc w:val="both"/>
        <w:rPr>
          <w:sz w:val="24"/>
        </w:rPr>
      </w:pPr>
      <w:r>
        <w:rPr>
          <w:sz w:val="24"/>
        </w:rPr>
        <w:t>описание</w:t>
      </w:r>
      <w:r>
        <w:rPr>
          <w:spacing w:val="1"/>
          <w:sz w:val="24"/>
        </w:rPr>
        <w:t xml:space="preserve"> </w:t>
      </w:r>
      <w:r>
        <w:rPr>
          <w:sz w:val="24"/>
        </w:rPr>
        <w:t>кадровых,</w:t>
      </w:r>
      <w:r>
        <w:rPr>
          <w:spacing w:val="1"/>
          <w:sz w:val="24"/>
        </w:rPr>
        <w:t xml:space="preserve"> </w:t>
      </w:r>
      <w:r>
        <w:rPr>
          <w:sz w:val="24"/>
        </w:rPr>
        <w:t>психолого-педагогических,</w:t>
      </w:r>
      <w:r>
        <w:rPr>
          <w:spacing w:val="1"/>
          <w:sz w:val="24"/>
        </w:rPr>
        <w:t xml:space="preserve"> </w:t>
      </w:r>
      <w:r>
        <w:rPr>
          <w:sz w:val="24"/>
        </w:rPr>
        <w:t>финансовых,</w:t>
      </w:r>
      <w:r>
        <w:rPr>
          <w:spacing w:val="1"/>
          <w:sz w:val="24"/>
        </w:rPr>
        <w:t xml:space="preserve"> </w:t>
      </w:r>
      <w:r>
        <w:rPr>
          <w:sz w:val="24"/>
        </w:rPr>
        <w:t>материально-</w:t>
      </w:r>
      <w:r>
        <w:rPr>
          <w:spacing w:val="1"/>
          <w:sz w:val="24"/>
        </w:rPr>
        <w:t xml:space="preserve"> </w:t>
      </w:r>
      <w:r>
        <w:rPr>
          <w:sz w:val="24"/>
        </w:rPr>
        <w:t>технических,</w:t>
      </w:r>
      <w:r>
        <w:rPr>
          <w:spacing w:val="3"/>
          <w:sz w:val="24"/>
        </w:rPr>
        <w:t xml:space="preserve"> </w:t>
      </w:r>
      <w:r>
        <w:rPr>
          <w:sz w:val="24"/>
        </w:rPr>
        <w:t>информационно-методических</w:t>
      </w:r>
      <w:r>
        <w:rPr>
          <w:spacing w:val="2"/>
          <w:sz w:val="24"/>
        </w:rPr>
        <w:t xml:space="preserve"> </w:t>
      </w:r>
      <w:r>
        <w:rPr>
          <w:sz w:val="24"/>
        </w:rPr>
        <w:t>условий</w:t>
      </w:r>
      <w:r>
        <w:rPr>
          <w:spacing w:val="-3"/>
          <w:sz w:val="24"/>
        </w:rPr>
        <w:t xml:space="preserve"> </w:t>
      </w:r>
      <w:r>
        <w:rPr>
          <w:sz w:val="24"/>
        </w:rPr>
        <w:t>и</w:t>
      </w:r>
      <w:r>
        <w:rPr>
          <w:spacing w:val="3"/>
          <w:sz w:val="24"/>
        </w:rPr>
        <w:t xml:space="preserve"> </w:t>
      </w:r>
      <w:r>
        <w:rPr>
          <w:sz w:val="24"/>
        </w:rPr>
        <w:t>ресурсов;</w:t>
      </w:r>
    </w:p>
    <w:p w:rsidR="00456509" w:rsidRDefault="00D11E26" w:rsidP="00981FB7">
      <w:pPr>
        <w:pStyle w:val="a8"/>
        <w:numPr>
          <w:ilvl w:val="0"/>
          <w:numId w:val="5"/>
        </w:numPr>
        <w:tabs>
          <w:tab w:val="left" w:pos="1966"/>
          <w:tab w:val="left" w:pos="1967"/>
        </w:tabs>
        <w:spacing w:before="31" w:line="336" w:lineRule="auto"/>
        <w:ind w:right="120" w:firstLine="720"/>
        <w:jc w:val="both"/>
        <w:rPr>
          <w:sz w:val="24"/>
        </w:rPr>
      </w:pPr>
      <w:r>
        <w:rPr>
          <w:sz w:val="24"/>
        </w:rPr>
        <w:t>обоснование необходимых изменений в имеющихся условиях в соответствии с</w:t>
      </w:r>
      <w:r>
        <w:rPr>
          <w:spacing w:val="1"/>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7"/>
          <w:sz w:val="24"/>
        </w:rPr>
        <w:t xml:space="preserve"> </w:t>
      </w:r>
      <w:r>
        <w:rPr>
          <w:sz w:val="24"/>
        </w:rPr>
        <w:t>образовательной</w:t>
      </w:r>
      <w:r>
        <w:rPr>
          <w:spacing w:val="-8"/>
          <w:sz w:val="24"/>
        </w:rPr>
        <w:t xml:space="preserve"> </w:t>
      </w:r>
      <w:r>
        <w:rPr>
          <w:sz w:val="24"/>
        </w:rPr>
        <w:t>организации</w:t>
      </w:r>
      <w:r>
        <w:rPr>
          <w:spacing w:val="-3"/>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456509" w:rsidRDefault="00D11E26" w:rsidP="00981FB7">
      <w:pPr>
        <w:pStyle w:val="a8"/>
        <w:numPr>
          <w:ilvl w:val="0"/>
          <w:numId w:val="5"/>
        </w:numPr>
        <w:tabs>
          <w:tab w:val="left" w:pos="1789"/>
        </w:tabs>
        <w:spacing w:before="28" w:line="336" w:lineRule="auto"/>
        <w:ind w:right="122" w:firstLine="720"/>
        <w:jc w:val="both"/>
        <w:rPr>
          <w:sz w:val="24"/>
        </w:rPr>
      </w:pPr>
      <w:r>
        <w:rPr>
          <w:sz w:val="24"/>
        </w:rPr>
        <w:t>перечень</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456509" w:rsidRDefault="00D11E26" w:rsidP="00981FB7">
      <w:pPr>
        <w:pStyle w:val="a8"/>
        <w:numPr>
          <w:ilvl w:val="0"/>
          <w:numId w:val="5"/>
        </w:numPr>
        <w:tabs>
          <w:tab w:val="left" w:pos="1760"/>
        </w:tabs>
        <w:spacing w:before="27" w:line="336" w:lineRule="auto"/>
        <w:ind w:right="124" w:firstLine="720"/>
        <w:jc w:val="both"/>
        <w:rPr>
          <w:sz w:val="24"/>
        </w:rPr>
      </w:pPr>
      <w:r>
        <w:rPr>
          <w:sz w:val="24"/>
        </w:rPr>
        <w:t>сетевой</w:t>
      </w:r>
      <w:r>
        <w:rPr>
          <w:spacing w:val="1"/>
          <w:sz w:val="24"/>
        </w:rPr>
        <w:t xml:space="preserve"> </w:t>
      </w:r>
      <w:r>
        <w:rPr>
          <w:sz w:val="24"/>
        </w:rPr>
        <w:t>график</w:t>
      </w:r>
      <w:r>
        <w:rPr>
          <w:spacing w:val="1"/>
          <w:sz w:val="24"/>
        </w:rPr>
        <w:t xml:space="preserve"> </w:t>
      </w:r>
      <w:r>
        <w:rPr>
          <w:sz w:val="24"/>
        </w:rPr>
        <w:t>(дорожную</w:t>
      </w:r>
      <w:r>
        <w:rPr>
          <w:spacing w:val="1"/>
          <w:sz w:val="24"/>
        </w:rPr>
        <w:t xml:space="preserve"> </w:t>
      </w:r>
      <w:r>
        <w:rPr>
          <w:sz w:val="24"/>
        </w:rPr>
        <w:t>карту)</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необходимой</w:t>
      </w:r>
      <w:r>
        <w:rPr>
          <w:spacing w:val="61"/>
          <w:sz w:val="24"/>
        </w:rPr>
        <w:t xml:space="preserve"> </w:t>
      </w:r>
      <w:r>
        <w:rPr>
          <w:sz w:val="24"/>
        </w:rPr>
        <w:t>системы</w:t>
      </w:r>
      <w:r>
        <w:rPr>
          <w:spacing w:val="-57"/>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456509" w:rsidRDefault="00D11E26" w:rsidP="00981FB7">
      <w:pPr>
        <w:pStyle w:val="a8"/>
        <w:numPr>
          <w:ilvl w:val="0"/>
          <w:numId w:val="5"/>
        </w:numPr>
        <w:tabs>
          <w:tab w:val="left" w:pos="1827"/>
        </w:tabs>
        <w:spacing w:before="32" w:line="350" w:lineRule="auto"/>
        <w:ind w:right="112" w:firstLine="720"/>
        <w:jc w:val="both"/>
        <w:rPr>
          <w:sz w:val="24"/>
        </w:rPr>
      </w:pPr>
      <w:r>
        <w:rPr>
          <w:sz w:val="24"/>
        </w:rPr>
        <w:t>систему мониторинга и оценки условий реализации требований ФГОС. Описание</w:t>
      </w:r>
      <w:r>
        <w:rPr>
          <w:spacing w:val="1"/>
          <w:sz w:val="24"/>
        </w:rPr>
        <w:t xml:space="preserve"> </w:t>
      </w:r>
      <w:r>
        <w:rPr>
          <w:sz w:val="24"/>
        </w:rPr>
        <w:t>системы условий реализации образовательной программы базируется на результатах проведённой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разработки</w:t>
      </w:r>
      <w:r>
        <w:rPr>
          <w:spacing w:val="1"/>
          <w:sz w:val="24"/>
        </w:rPr>
        <w:t xml:space="preserve"> </w:t>
      </w:r>
      <w:r>
        <w:rPr>
          <w:sz w:val="24"/>
        </w:rPr>
        <w:t>программы</w:t>
      </w:r>
      <w:r>
        <w:rPr>
          <w:spacing w:val="1"/>
          <w:sz w:val="24"/>
        </w:rPr>
        <w:t xml:space="preserve"> </w:t>
      </w:r>
      <w:r>
        <w:rPr>
          <w:sz w:val="24"/>
        </w:rPr>
        <w:t>комплексной</w:t>
      </w:r>
      <w:r>
        <w:rPr>
          <w:spacing w:val="1"/>
          <w:sz w:val="24"/>
        </w:rPr>
        <w:t xml:space="preserve"> </w:t>
      </w:r>
      <w:r>
        <w:rPr>
          <w:sz w:val="24"/>
        </w:rPr>
        <w:t>аналитико-обобщающей</w:t>
      </w:r>
      <w:r>
        <w:rPr>
          <w:spacing w:val="1"/>
          <w:sz w:val="24"/>
        </w:rPr>
        <w:t xml:space="preserve"> </w:t>
      </w:r>
      <w:r>
        <w:rPr>
          <w:sz w:val="24"/>
        </w:rPr>
        <w:t>и</w:t>
      </w:r>
      <w:r>
        <w:rPr>
          <w:spacing w:val="1"/>
          <w:sz w:val="24"/>
        </w:rPr>
        <w:t xml:space="preserve"> </w:t>
      </w:r>
      <w:r>
        <w:rPr>
          <w:sz w:val="24"/>
        </w:rPr>
        <w:t>прогностической</w:t>
      </w:r>
      <w:r>
        <w:rPr>
          <w:spacing w:val="1"/>
          <w:sz w:val="24"/>
        </w:rPr>
        <w:t xml:space="preserve"> </w:t>
      </w:r>
      <w:r>
        <w:rPr>
          <w:sz w:val="24"/>
        </w:rPr>
        <w:t>деятельности,</w:t>
      </w:r>
      <w:r>
        <w:rPr>
          <w:spacing w:val="3"/>
          <w:sz w:val="24"/>
        </w:rPr>
        <w:t xml:space="preserve"> </w:t>
      </w:r>
      <w:r>
        <w:rPr>
          <w:sz w:val="24"/>
        </w:rPr>
        <w:t>включающей:</w:t>
      </w:r>
    </w:p>
    <w:p w:rsidR="00456509" w:rsidRDefault="00D11E26" w:rsidP="00981FB7">
      <w:pPr>
        <w:pStyle w:val="a8"/>
        <w:numPr>
          <w:ilvl w:val="0"/>
          <w:numId w:val="4"/>
        </w:numPr>
        <w:tabs>
          <w:tab w:val="left" w:pos="1889"/>
        </w:tabs>
        <w:spacing w:before="11" w:line="336" w:lineRule="auto"/>
        <w:ind w:right="111" w:firstLine="720"/>
        <w:jc w:val="both"/>
        <w:rPr>
          <w:sz w:val="24"/>
        </w:rPr>
      </w:pPr>
      <w:r>
        <w:rPr>
          <w:sz w:val="24"/>
        </w:rPr>
        <w:t>анализ имеющихся условий и ресурсов реализации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456509" w:rsidRDefault="00D11E26" w:rsidP="00981FB7">
      <w:pPr>
        <w:pStyle w:val="a8"/>
        <w:numPr>
          <w:ilvl w:val="0"/>
          <w:numId w:val="4"/>
        </w:numPr>
        <w:tabs>
          <w:tab w:val="left" w:pos="1808"/>
        </w:tabs>
        <w:spacing w:before="31" w:line="350" w:lineRule="auto"/>
        <w:ind w:right="112" w:firstLine="720"/>
        <w:jc w:val="both"/>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целями</w:t>
      </w:r>
      <w:r>
        <w:rPr>
          <w:spacing w:val="1"/>
          <w:sz w:val="24"/>
        </w:rPr>
        <w:t xml:space="preserve"> </w:t>
      </w:r>
      <w:r>
        <w:rPr>
          <w:sz w:val="24"/>
        </w:rPr>
        <w:t>задачам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2"/>
          <w:sz w:val="24"/>
        </w:rPr>
        <w:t xml:space="preserve"> </w:t>
      </w:r>
      <w:r>
        <w:rPr>
          <w:sz w:val="24"/>
        </w:rPr>
        <w:t>деятельности;</w:t>
      </w:r>
    </w:p>
    <w:p w:rsidR="00456509" w:rsidRDefault="00D11E26" w:rsidP="00981FB7">
      <w:pPr>
        <w:pStyle w:val="a8"/>
        <w:numPr>
          <w:ilvl w:val="0"/>
          <w:numId w:val="4"/>
        </w:numPr>
        <w:tabs>
          <w:tab w:val="left" w:pos="1837"/>
        </w:tabs>
        <w:spacing w:before="12" w:line="336" w:lineRule="auto"/>
        <w:ind w:right="128" w:firstLine="720"/>
        <w:jc w:val="both"/>
        <w:rPr>
          <w:sz w:val="24"/>
        </w:rPr>
      </w:pPr>
      <w:r>
        <w:rPr>
          <w:sz w:val="24"/>
        </w:rPr>
        <w:t>выявление проблемных зон и установление необходимых изменений в 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456509" w:rsidRDefault="00D11E26" w:rsidP="00981FB7">
      <w:pPr>
        <w:pStyle w:val="a8"/>
        <w:numPr>
          <w:ilvl w:val="0"/>
          <w:numId w:val="4"/>
        </w:numPr>
        <w:tabs>
          <w:tab w:val="left" w:pos="1760"/>
        </w:tabs>
        <w:spacing w:before="32" w:line="348" w:lineRule="auto"/>
        <w:ind w:right="108" w:firstLine="720"/>
        <w:jc w:val="both"/>
        <w:rPr>
          <w:sz w:val="24"/>
        </w:rPr>
      </w:pPr>
      <w:r>
        <w:rPr>
          <w:sz w:val="24"/>
        </w:rPr>
        <w:t>разработку механизмов достижения целевых ориентиров в</w:t>
      </w:r>
      <w:r>
        <w:rPr>
          <w:spacing w:val="1"/>
          <w:sz w:val="24"/>
        </w:rPr>
        <w:t xml:space="preserve"> </w:t>
      </w:r>
      <w:r>
        <w:rPr>
          <w:sz w:val="24"/>
        </w:rPr>
        <w:t>системе условий</w:t>
      </w:r>
      <w:r>
        <w:rPr>
          <w:spacing w:val="1"/>
          <w:sz w:val="24"/>
        </w:rPr>
        <w:t xml:space="preserve"> </w:t>
      </w:r>
      <w:r>
        <w:rPr>
          <w:sz w:val="24"/>
        </w:rPr>
        <w:t>для</w:t>
      </w:r>
      <w:r>
        <w:rPr>
          <w:spacing w:val="1"/>
          <w:sz w:val="24"/>
        </w:rPr>
        <w:t xml:space="preserve"> </w:t>
      </w:r>
      <w:r>
        <w:rPr>
          <w:sz w:val="24"/>
        </w:rPr>
        <w:t>реализации требований ФГОС с привлечением всех участников образовательной деятельности и</w:t>
      </w:r>
      <w:r>
        <w:rPr>
          <w:spacing w:val="1"/>
          <w:sz w:val="24"/>
        </w:rPr>
        <w:t xml:space="preserve"> </w:t>
      </w:r>
      <w:r>
        <w:rPr>
          <w:sz w:val="24"/>
        </w:rPr>
        <w:t>возможных</w:t>
      </w:r>
      <w:r>
        <w:rPr>
          <w:spacing w:val="-4"/>
          <w:sz w:val="24"/>
        </w:rPr>
        <w:t xml:space="preserve"> </w:t>
      </w:r>
      <w:r>
        <w:rPr>
          <w:sz w:val="24"/>
        </w:rPr>
        <w:t>партнёров;</w:t>
      </w:r>
    </w:p>
    <w:p w:rsidR="00456509" w:rsidRDefault="00D11E26" w:rsidP="00981FB7">
      <w:pPr>
        <w:pStyle w:val="a8"/>
        <w:numPr>
          <w:ilvl w:val="0"/>
          <w:numId w:val="4"/>
        </w:numPr>
        <w:tabs>
          <w:tab w:val="left" w:pos="1846"/>
        </w:tabs>
        <w:spacing w:before="10" w:line="336" w:lineRule="auto"/>
        <w:ind w:right="123" w:firstLine="720"/>
        <w:jc w:val="both"/>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456509" w:rsidRDefault="00D11E26">
      <w:pPr>
        <w:pStyle w:val="a4"/>
        <w:spacing w:before="26"/>
        <w:ind w:left="962" w:firstLine="0"/>
      </w:pPr>
      <w:r>
        <w:t>разработку</w:t>
      </w:r>
      <w:r>
        <w:rPr>
          <w:spacing w:val="-9"/>
        </w:rPr>
        <w:t xml:space="preserve"> </w:t>
      </w:r>
      <w:r>
        <w:t>механизмов</w:t>
      </w:r>
      <w:r>
        <w:rPr>
          <w:spacing w:val="-4"/>
        </w:rPr>
        <w:t xml:space="preserve"> </w:t>
      </w:r>
      <w:r>
        <w:t>мониторинга,</w:t>
      </w:r>
      <w:r>
        <w:rPr>
          <w:spacing w:val="-8"/>
        </w:rPr>
        <w:t xml:space="preserve"> </w:t>
      </w:r>
      <w:r>
        <w:t>оценки</w:t>
      </w:r>
      <w:r>
        <w:rPr>
          <w:spacing w:val="-5"/>
        </w:rPr>
        <w:t xml:space="preserve"> </w:t>
      </w:r>
      <w:r>
        <w:t>и</w:t>
      </w:r>
      <w:r>
        <w:rPr>
          <w:spacing w:val="-5"/>
        </w:rPr>
        <w:t xml:space="preserve"> </w:t>
      </w:r>
      <w:r>
        <w:t>коррекции реализации</w:t>
      </w:r>
      <w:r>
        <w:rPr>
          <w:spacing w:val="-5"/>
        </w:rPr>
        <w:t xml:space="preserve"> </w:t>
      </w:r>
      <w:r>
        <w:t>промежуточных</w:t>
      </w:r>
      <w:r w:rsidR="005C675C" w:rsidRPr="005C675C">
        <w:t xml:space="preserve"> </w:t>
      </w:r>
      <w:r w:rsidR="005C675C">
        <w:t>этапов</w:t>
      </w:r>
      <w:r w:rsidR="005C675C">
        <w:rPr>
          <w:spacing w:val="-5"/>
        </w:rPr>
        <w:t xml:space="preserve"> </w:t>
      </w:r>
      <w:r w:rsidR="005C675C">
        <w:t>сетевого</w:t>
      </w:r>
      <w:r w:rsidR="005C675C">
        <w:rPr>
          <w:spacing w:val="-2"/>
        </w:rPr>
        <w:t xml:space="preserve"> </w:t>
      </w:r>
      <w:r w:rsidR="005C675C">
        <w:t>графика</w:t>
      </w:r>
      <w:r w:rsidR="005C675C">
        <w:rPr>
          <w:spacing w:val="-3"/>
        </w:rPr>
        <w:t xml:space="preserve"> </w:t>
      </w:r>
      <w:r w:rsidR="005C675C">
        <w:t>(дорожной</w:t>
      </w:r>
      <w:r w:rsidR="005C675C">
        <w:rPr>
          <w:spacing w:val="-1"/>
        </w:rPr>
        <w:t xml:space="preserve"> </w:t>
      </w:r>
      <w:r w:rsidR="005C675C">
        <w:t>карты)</w:t>
      </w:r>
    </w:p>
    <w:p w:rsidR="00456509" w:rsidRDefault="00456509">
      <w:pPr>
        <w:sectPr w:rsidR="00456509">
          <w:headerReference w:type="default" r:id="rId569"/>
          <w:footerReference w:type="default" r:id="rId570"/>
          <w:pgSz w:w="11910" w:h="16840"/>
          <w:pgMar w:top="260" w:right="320" w:bottom="1200" w:left="1040" w:header="2" w:footer="1012" w:gutter="0"/>
          <w:cols w:space="720"/>
        </w:sectPr>
      </w:pPr>
    </w:p>
    <w:p w:rsidR="00456509" w:rsidRDefault="00456509">
      <w:pPr>
        <w:pStyle w:val="a4"/>
        <w:ind w:left="0" w:firstLine="0"/>
        <w:jc w:val="left"/>
        <w:rPr>
          <w:sz w:val="20"/>
        </w:rPr>
      </w:pPr>
    </w:p>
    <w:p w:rsidR="00456509" w:rsidRDefault="00456509">
      <w:pPr>
        <w:pStyle w:val="a4"/>
        <w:ind w:left="0" w:firstLine="0"/>
        <w:jc w:val="left"/>
        <w:rPr>
          <w:sz w:val="20"/>
        </w:rPr>
      </w:pPr>
    </w:p>
    <w:p w:rsidR="00456509" w:rsidRDefault="00456509">
      <w:pPr>
        <w:pStyle w:val="a4"/>
        <w:ind w:left="0" w:firstLine="0"/>
        <w:jc w:val="left"/>
        <w:rPr>
          <w:sz w:val="20"/>
        </w:rPr>
      </w:pPr>
    </w:p>
    <w:p w:rsidR="00456509" w:rsidRDefault="00456509">
      <w:pPr>
        <w:pStyle w:val="a4"/>
        <w:spacing w:before="7"/>
        <w:ind w:left="0" w:firstLine="0"/>
        <w:jc w:val="left"/>
        <w:rPr>
          <w:sz w:val="15"/>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163"/>
        <w:gridCol w:w="3131"/>
        <w:gridCol w:w="326"/>
        <w:gridCol w:w="3001"/>
      </w:tblGrid>
      <w:tr w:rsidR="00456509">
        <w:trPr>
          <w:trHeight w:val="517"/>
        </w:trPr>
        <w:tc>
          <w:tcPr>
            <w:tcW w:w="3448" w:type="dxa"/>
            <w:gridSpan w:val="2"/>
          </w:tcPr>
          <w:p w:rsidR="00456509" w:rsidRDefault="00D11E26">
            <w:pPr>
              <w:pStyle w:val="TableParagraph"/>
              <w:spacing w:line="273" w:lineRule="exact"/>
              <w:ind w:left="816"/>
              <w:rPr>
                <w:b/>
                <w:i/>
                <w:sz w:val="24"/>
              </w:rPr>
            </w:pPr>
            <w:r>
              <w:rPr>
                <w:b/>
                <w:i/>
                <w:sz w:val="24"/>
              </w:rPr>
              <w:t>Управленческие</w:t>
            </w:r>
            <w:r>
              <w:rPr>
                <w:b/>
                <w:i/>
                <w:spacing w:val="-4"/>
                <w:sz w:val="24"/>
              </w:rPr>
              <w:t xml:space="preserve"> </w:t>
            </w:r>
            <w:r>
              <w:rPr>
                <w:b/>
                <w:i/>
                <w:sz w:val="24"/>
              </w:rPr>
              <w:t>шаги</w:t>
            </w:r>
          </w:p>
        </w:tc>
        <w:tc>
          <w:tcPr>
            <w:tcW w:w="3457" w:type="dxa"/>
            <w:gridSpan w:val="2"/>
          </w:tcPr>
          <w:p w:rsidR="00456509" w:rsidRDefault="00D11E26">
            <w:pPr>
              <w:pStyle w:val="TableParagraph"/>
              <w:spacing w:line="273" w:lineRule="exact"/>
              <w:ind w:left="816"/>
              <w:rPr>
                <w:b/>
                <w:i/>
                <w:sz w:val="24"/>
              </w:rPr>
            </w:pPr>
            <w:r>
              <w:rPr>
                <w:b/>
                <w:i/>
                <w:sz w:val="24"/>
              </w:rPr>
              <w:t>Задачи</w:t>
            </w:r>
          </w:p>
        </w:tc>
        <w:tc>
          <w:tcPr>
            <w:tcW w:w="3001" w:type="dxa"/>
          </w:tcPr>
          <w:p w:rsidR="00456509" w:rsidRDefault="00D11E26">
            <w:pPr>
              <w:pStyle w:val="TableParagraph"/>
              <w:spacing w:line="273" w:lineRule="exact"/>
              <w:ind w:left="816"/>
              <w:rPr>
                <w:b/>
                <w:i/>
                <w:sz w:val="24"/>
              </w:rPr>
            </w:pPr>
            <w:r>
              <w:rPr>
                <w:b/>
                <w:i/>
                <w:sz w:val="24"/>
              </w:rPr>
              <w:t>Результат</w:t>
            </w:r>
          </w:p>
        </w:tc>
      </w:tr>
      <w:tr w:rsidR="00456509">
        <w:trPr>
          <w:trHeight w:val="517"/>
        </w:trPr>
        <w:tc>
          <w:tcPr>
            <w:tcW w:w="9906" w:type="dxa"/>
            <w:gridSpan w:val="5"/>
          </w:tcPr>
          <w:p w:rsidR="00456509" w:rsidRDefault="00D11E26">
            <w:pPr>
              <w:pStyle w:val="TableParagraph"/>
              <w:spacing w:line="273" w:lineRule="exact"/>
              <w:ind w:left="3841"/>
              <w:rPr>
                <w:b/>
                <w:i/>
                <w:sz w:val="24"/>
              </w:rPr>
            </w:pPr>
            <w:r>
              <w:rPr>
                <w:b/>
                <w:i/>
                <w:sz w:val="24"/>
              </w:rPr>
              <w:t>Механизм</w:t>
            </w:r>
            <w:r>
              <w:rPr>
                <w:b/>
                <w:i/>
                <w:spacing w:val="-4"/>
                <w:sz w:val="24"/>
              </w:rPr>
              <w:t xml:space="preserve"> </w:t>
            </w:r>
            <w:r>
              <w:rPr>
                <w:b/>
                <w:i/>
                <w:sz w:val="24"/>
              </w:rPr>
              <w:t>«Планирование»</w:t>
            </w:r>
          </w:p>
        </w:tc>
      </w:tr>
      <w:tr w:rsidR="00456509">
        <w:trPr>
          <w:trHeight w:val="1468"/>
        </w:trPr>
        <w:tc>
          <w:tcPr>
            <w:tcW w:w="3448" w:type="dxa"/>
            <w:gridSpan w:val="2"/>
          </w:tcPr>
          <w:p w:rsidR="00456509" w:rsidRDefault="00D11E26">
            <w:pPr>
              <w:pStyle w:val="TableParagraph"/>
              <w:spacing w:line="276" w:lineRule="auto"/>
              <w:ind w:left="1301" w:right="507" w:hanging="68"/>
              <w:rPr>
                <w:sz w:val="24"/>
              </w:rPr>
            </w:pPr>
            <w:r>
              <w:rPr>
                <w:sz w:val="24"/>
              </w:rPr>
              <w:t>Анализ системы</w:t>
            </w:r>
            <w:r>
              <w:rPr>
                <w:spacing w:val="-58"/>
                <w:sz w:val="24"/>
              </w:rPr>
              <w:t xml:space="preserve"> </w:t>
            </w:r>
            <w:r>
              <w:rPr>
                <w:sz w:val="24"/>
              </w:rPr>
              <w:t>условий</w:t>
            </w:r>
          </w:p>
        </w:tc>
        <w:tc>
          <w:tcPr>
            <w:tcW w:w="3457" w:type="dxa"/>
            <w:gridSpan w:val="2"/>
          </w:tcPr>
          <w:p w:rsidR="00456509" w:rsidRDefault="00D11E26">
            <w:pPr>
              <w:pStyle w:val="TableParagraph"/>
              <w:spacing w:line="276" w:lineRule="auto"/>
              <w:ind w:left="479" w:right="478" w:firstLine="926"/>
              <w:rPr>
                <w:sz w:val="24"/>
              </w:rPr>
            </w:pPr>
            <w:r>
              <w:rPr>
                <w:sz w:val="24"/>
              </w:rPr>
              <w:t>Определение</w:t>
            </w:r>
            <w:r>
              <w:rPr>
                <w:spacing w:val="1"/>
                <w:sz w:val="24"/>
              </w:rPr>
              <w:t xml:space="preserve"> </w:t>
            </w:r>
            <w:r>
              <w:rPr>
                <w:sz w:val="24"/>
              </w:rPr>
              <w:t>существующего</w:t>
            </w:r>
            <w:r>
              <w:rPr>
                <w:spacing w:val="-14"/>
                <w:sz w:val="24"/>
              </w:rPr>
              <w:t xml:space="preserve"> </w:t>
            </w:r>
            <w:r>
              <w:rPr>
                <w:sz w:val="24"/>
              </w:rPr>
              <w:t>уровня.</w:t>
            </w:r>
          </w:p>
          <w:p w:rsidR="00456509" w:rsidRDefault="00176A17">
            <w:pPr>
              <w:pStyle w:val="TableParagraph"/>
              <w:spacing w:line="276" w:lineRule="auto"/>
              <w:ind w:left="1142" w:right="299" w:hanging="822"/>
              <w:rPr>
                <w:sz w:val="24"/>
              </w:rPr>
            </w:pPr>
            <w:r>
              <w:rPr>
                <w:sz w:val="24"/>
              </w:rPr>
              <w:t xml:space="preserve">Определение </w:t>
            </w:r>
            <w:r w:rsidR="00D11E26">
              <w:rPr>
                <w:sz w:val="24"/>
              </w:rPr>
              <w:t>необходимых</w:t>
            </w:r>
            <w:r w:rsidR="00D11E26">
              <w:rPr>
                <w:spacing w:val="-57"/>
                <w:sz w:val="24"/>
              </w:rPr>
              <w:t xml:space="preserve"> </w:t>
            </w:r>
            <w:r w:rsidR="00D11E26">
              <w:rPr>
                <w:sz w:val="24"/>
              </w:rPr>
              <w:t>изменений.</w:t>
            </w:r>
          </w:p>
        </w:tc>
        <w:tc>
          <w:tcPr>
            <w:tcW w:w="3001" w:type="dxa"/>
          </w:tcPr>
          <w:p w:rsidR="00456509" w:rsidRDefault="00D11E26">
            <w:pPr>
              <w:pStyle w:val="TableParagraph"/>
              <w:spacing w:line="268" w:lineRule="exact"/>
              <w:ind w:left="931"/>
              <w:rPr>
                <w:sz w:val="24"/>
              </w:rPr>
            </w:pPr>
            <w:r>
              <w:rPr>
                <w:sz w:val="24"/>
              </w:rPr>
              <w:t>Раздел</w:t>
            </w:r>
            <w:r>
              <w:rPr>
                <w:spacing w:val="-1"/>
                <w:sz w:val="24"/>
              </w:rPr>
              <w:t xml:space="preserve"> </w:t>
            </w:r>
            <w:r w:rsidR="00176A17">
              <w:rPr>
                <w:spacing w:val="-1"/>
                <w:sz w:val="24"/>
              </w:rPr>
              <w:t>Ф</w:t>
            </w:r>
            <w:r>
              <w:rPr>
                <w:sz w:val="24"/>
              </w:rPr>
              <w:t>ООП</w:t>
            </w:r>
            <w:r>
              <w:rPr>
                <w:spacing w:val="-2"/>
                <w:sz w:val="24"/>
              </w:rPr>
              <w:t xml:space="preserve"> </w:t>
            </w:r>
            <w:r>
              <w:rPr>
                <w:sz w:val="24"/>
              </w:rPr>
              <w:t>НОО</w:t>
            </w:r>
          </w:p>
          <w:p w:rsidR="00456509" w:rsidRDefault="00456509">
            <w:pPr>
              <w:pStyle w:val="TableParagraph"/>
              <w:spacing w:before="1"/>
              <w:ind w:left="0"/>
              <w:rPr>
                <w:sz w:val="21"/>
              </w:rPr>
            </w:pPr>
          </w:p>
          <w:p w:rsidR="00456509" w:rsidRDefault="00D11E26" w:rsidP="00176A17">
            <w:pPr>
              <w:pStyle w:val="TableParagraph"/>
              <w:spacing w:line="276" w:lineRule="auto"/>
              <w:ind w:right="177"/>
              <w:rPr>
                <w:sz w:val="24"/>
              </w:rPr>
            </w:pPr>
            <w:r>
              <w:rPr>
                <w:sz w:val="24"/>
              </w:rPr>
              <w:t>«Система условий</w:t>
            </w:r>
            <w:r>
              <w:rPr>
                <w:spacing w:val="-57"/>
                <w:sz w:val="24"/>
              </w:rPr>
              <w:t xml:space="preserve"> </w:t>
            </w:r>
            <w:r>
              <w:rPr>
                <w:sz w:val="24"/>
              </w:rPr>
              <w:t>реализация</w:t>
            </w:r>
            <w:r w:rsidR="00176A17">
              <w:rPr>
                <w:sz w:val="24"/>
              </w:rPr>
              <w:t xml:space="preserve"> </w:t>
            </w:r>
            <w:r>
              <w:rPr>
                <w:sz w:val="24"/>
              </w:rPr>
              <w:t>стандарта»</w:t>
            </w:r>
          </w:p>
        </w:tc>
      </w:tr>
      <w:tr w:rsidR="00456509">
        <w:trPr>
          <w:trHeight w:val="1468"/>
        </w:trPr>
        <w:tc>
          <w:tcPr>
            <w:tcW w:w="3448" w:type="dxa"/>
            <w:gridSpan w:val="2"/>
          </w:tcPr>
          <w:p w:rsidR="00456509" w:rsidRDefault="00D11E26">
            <w:pPr>
              <w:pStyle w:val="TableParagraph"/>
              <w:spacing w:line="276" w:lineRule="auto"/>
              <w:ind w:left="191" w:right="183" w:firstLine="763"/>
              <w:rPr>
                <w:sz w:val="24"/>
              </w:rPr>
            </w:pPr>
            <w:r>
              <w:rPr>
                <w:sz w:val="24"/>
              </w:rPr>
              <w:t>Составление сетевого</w:t>
            </w:r>
            <w:r>
              <w:rPr>
                <w:spacing w:val="-57"/>
                <w:sz w:val="24"/>
              </w:rPr>
              <w:t xml:space="preserve"> </w:t>
            </w:r>
            <w:r>
              <w:rPr>
                <w:sz w:val="24"/>
              </w:rPr>
              <w:t>графика</w:t>
            </w:r>
            <w:r>
              <w:rPr>
                <w:spacing w:val="-2"/>
                <w:sz w:val="24"/>
              </w:rPr>
              <w:t xml:space="preserve"> </w:t>
            </w:r>
            <w:r>
              <w:rPr>
                <w:sz w:val="24"/>
              </w:rPr>
              <w:t>(дорожной</w:t>
            </w:r>
            <w:r>
              <w:rPr>
                <w:spacing w:val="-5"/>
                <w:sz w:val="24"/>
              </w:rPr>
              <w:t xml:space="preserve"> </w:t>
            </w:r>
            <w:r>
              <w:rPr>
                <w:sz w:val="24"/>
              </w:rPr>
              <w:t>карты)</w:t>
            </w:r>
            <w:r>
              <w:rPr>
                <w:spacing w:val="-4"/>
                <w:sz w:val="24"/>
              </w:rPr>
              <w:t xml:space="preserve"> </w:t>
            </w:r>
            <w:r>
              <w:rPr>
                <w:sz w:val="24"/>
              </w:rPr>
              <w:t>по</w:t>
            </w:r>
          </w:p>
          <w:p w:rsidR="00456509" w:rsidRDefault="00D11E26">
            <w:pPr>
              <w:pStyle w:val="TableParagraph"/>
              <w:spacing w:line="275" w:lineRule="exact"/>
              <w:ind w:left="777"/>
              <w:rPr>
                <w:sz w:val="24"/>
              </w:rPr>
            </w:pPr>
            <w:r>
              <w:rPr>
                <w:sz w:val="24"/>
              </w:rPr>
              <w:t>созданию</w:t>
            </w:r>
            <w:r>
              <w:rPr>
                <w:spacing w:val="-3"/>
                <w:sz w:val="24"/>
              </w:rPr>
              <w:t xml:space="preserve"> </w:t>
            </w:r>
            <w:r>
              <w:rPr>
                <w:sz w:val="24"/>
              </w:rPr>
              <w:t>условий</w:t>
            </w:r>
          </w:p>
        </w:tc>
        <w:tc>
          <w:tcPr>
            <w:tcW w:w="3457" w:type="dxa"/>
            <w:gridSpan w:val="2"/>
          </w:tcPr>
          <w:p w:rsidR="00456509" w:rsidRDefault="00D11E26">
            <w:pPr>
              <w:pStyle w:val="TableParagraph"/>
              <w:spacing w:line="276" w:lineRule="auto"/>
              <w:ind w:left="936" w:right="204" w:hanging="5"/>
              <w:rPr>
                <w:sz w:val="24"/>
              </w:rPr>
            </w:pPr>
            <w:r>
              <w:rPr>
                <w:sz w:val="24"/>
              </w:rPr>
              <w:t>Определение сроков и</w:t>
            </w:r>
            <w:r>
              <w:rPr>
                <w:spacing w:val="-58"/>
                <w:sz w:val="24"/>
              </w:rPr>
              <w:t xml:space="preserve"> </w:t>
            </w:r>
            <w:r>
              <w:rPr>
                <w:sz w:val="24"/>
              </w:rPr>
              <w:t>ответственных.</w:t>
            </w:r>
          </w:p>
        </w:tc>
        <w:tc>
          <w:tcPr>
            <w:tcW w:w="3001" w:type="dxa"/>
          </w:tcPr>
          <w:p w:rsidR="00456509" w:rsidRDefault="00D11E26" w:rsidP="00176A17">
            <w:pPr>
              <w:pStyle w:val="TableParagraph"/>
              <w:spacing w:line="276" w:lineRule="auto"/>
              <w:ind w:right="206"/>
              <w:rPr>
                <w:sz w:val="24"/>
              </w:rPr>
            </w:pPr>
            <w:r>
              <w:rPr>
                <w:sz w:val="24"/>
              </w:rPr>
              <w:t>Сетевой</w:t>
            </w:r>
            <w:r>
              <w:rPr>
                <w:spacing w:val="1"/>
                <w:sz w:val="24"/>
              </w:rPr>
              <w:t xml:space="preserve"> </w:t>
            </w:r>
            <w:r>
              <w:rPr>
                <w:sz w:val="24"/>
              </w:rPr>
              <w:t>график</w:t>
            </w:r>
            <w:r>
              <w:rPr>
                <w:spacing w:val="-11"/>
                <w:sz w:val="24"/>
              </w:rPr>
              <w:t xml:space="preserve"> </w:t>
            </w:r>
            <w:r>
              <w:rPr>
                <w:sz w:val="24"/>
              </w:rPr>
              <w:t>(дорожная</w:t>
            </w:r>
          </w:p>
          <w:p w:rsidR="00456509" w:rsidRDefault="00176A17">
            <w:pPr>
              <w:pStyle w:val="TableParagraph"/>
              <w:spacing w:line="276" w:lineRule="auto"/>
              <w:ind w:left="1080" w:right="483" w:hanging="582"/>
              <w:rPr>
                <w:sz w:val="24"/>
              </w:rPr>
            </w:pPr>
            <w:r>
              <w:rPr>
                <w:sz w:val="24"/>
              </w:rPr>
              <w:t xml:space="preserve">карта) по </w:t>
            </w:r>
            <w:r w:rsidR="00D11E26">
              <w:rPr>
                <w:sz w:val="24"/>
              </w:rPr>
              <w:t>созданию</w:t>
            </w:r>
            <w:r w:rsidR="00D11E26">
              <w:rPr>
                <w:spacing w:val="-57"/>
                <w:sz w:val="24"/>
              </w:rPr>
              <w:t xml:space="preserve"> </w:t>
            </w:r>
            <w:r w:rsidR="00D11E26">
              <w:rPr>
                <w:sz w:val="24"/>
              </w:rPr>
              <w:t>условий</w:t>
            </w:r>
          </w:p>
        </w:tc>
      </w:tr>
      <w:tr w:rsidR="00456509">
        <w:trPr>
          <w:trHeight w:val="517"/>
        </w:trPr>
        <w:tc>
          <w:tcPr>
            <w:tcW w:w="9906" w:type="dxa"/>
            <w:gridSpan w:val="5"/>
          </w:tcPr>
          <w:p w:rsidR="00456509" w:rsidRDefault="00D11E26">
            <w:pPr>
              <w:pStyle w:val="TableParagraph"/>
              <w:spacing w:line="273" w:lineRule="exact"/>
              <w:ind w:left="3927"/>
              <w:rPr>
                <w:b/>
                <w:i/>
                <w:sz w:val="24"/>
              </w:rPr>
            </w:pPr>
            <w:r>
              <w:rPr>
                <w:b/>
                <w:i/>
                <w:sz w:val="24"/>
              </w:rPr>
              <w:t>Механизм</w:t>
            </w:r>
            <w:r>
              <w:rPr>
                <w:b/>
                <w:i/>
                <w:spacing w:val="-3"/>
                <w:sz w:val="24"/>
              </w:rPr>
              <w:t xml:space="preserve"> </w:t>
            </w:r>
            <w:r>
              <w:rPr>
                <w:b/>
                <w:i/>
                <w:sz w:val="24"/>
              </w:rPr>
              <w:t>«Организация»</w:t>
            </w:r>
          </w:p>
        </w:tc>
      </w:tr>
      <w:tr w:rsidR="00456509">
        <w:trPr>
          <w:trHeight w:val="1152"/>
        </w:trPr>
        <w:tc>
          <w:tcPr>
            <w:tcW w:w="3448" w:type="dxa"/>
            <w:gridSpan w:val="2"/>
          </w:tcPr>
          <w:p w:rsidR="00456509" w:rsidRDefault="00D11E26">
            <w:pPr>
              <w:pStyle w:val="TableParagraph"/>
              <w:spacing w:line="276" w:lineRule="auto"/>
              <w:ind w:left="263" w:right="183" w:firstLine="648"/>
              <w:rPr>
                <w:sz w:val="24"/>
              </w:rPr>
            </w:pPr>
            <w:r>
              <w:rPr>
                <w:sz w:val="24"/>
              </w:rPr>
              <w:t>Организация контроля</w:t>
            </w:r>
            <w:r>
              <w:rPr>
                <w:spacing w:val="-57"/>
                <w:sz w:val="24"/>
              </w:rPr>
              <w:t xml:space="preserve"> </w:t>
            </w:r>
            <w:r w:rsidR="005C675C">
              <w:rPr>
                <w:spacing w:val="-57"/>
                <w:sz w:val="24"/>
              </w:rPr>
              <w:t xml:space="preserve">   </w:t>
            </w:r>
            <w:r>
              <w:rPr>
                <w:sz w:val="24"/>
              </w:rPr>
              <w:t>заходом</w:t>
            </w:r>
            <w:r>
              <w:rPr>
                <w:spacing w:val="-5"/>
                <w:sz w:val="24"/>
              </w:rPr>
              <w:t xml:space="preserve"> </w:t>
            </w:r>
            <w:r>
              <w:rPr>
                <w:sz w:val="24"/>
              </w:rPr>
              <w:t>изменения</w:t>
            </w:r>
            <w:r>
              <w:rPr>
                <w:spacing w:val="-2"/>
                <w:sz w:val="24"/>
              </w:rPr>
              <w:t xml:space="preserve"> </w:t>
            </w:r>
            <w:r>
              <w:rPr>
                <w:sz w:val="24"/>
              </w:rPr>
              <w:t>системы</w:t>
            </w:r>
          </w:p>
          <w:p w:rsidR="00456509" w:rsidRDefault="00D11E26">
            <w:pPr>
              <w:pStyle w:val="TableParagraph"/>
              <w:spacing w:line="275" w:lineRule="exact"/>
              <w:ind w:left="105"/>
              <w:rPr>
                <w:sz w:val="24"/>
              </w:rPr>
            </w:pPr>
            <w:r>
              <w:rPr>
                <w:sz w:val="24"/>
              </w:rPr>
              <w:t xml:space="preserve">условий реализации </w:t>
            </w:r>
            <w:r w:rsidR="00176A17">
              <w:rPr>
                <w:sz w:val="24"/>
              </w:rPr>
              <w:t>Ф</w:t>
            </w:r>
            <w:r>
              <w:rPr>
                <w:sz w:val="24"/>
              </w:rPr>
              <w:t>ООП</w:t>
            </w:r>
            <w:r>
              <w:rPr>
                <w:spacing w:val="-6"/>
                <w:sz w:val="24"/>
              </w:rPr>
              <w:t xml:space="preserve"> </w:t>
            </w:r>
            <w:r>
              <w:rPr>
                <w:sz w:val="24"/>
              </w:rPr>
              <w:t>НОО</w:t>
            </w:r>
          </w:p>
        </w:tc>
        <w:tc>
          <w:tcPr>
            <w:tcW w:w="3457" w:type="dxa"/>
            <w:gridSpan w:val="2"/>
          </w:tcPr>
          <w:p w:rsidR="00456509" w:rsidRDefault="00D11E26">
            <w:pPr>
              <w:pStyle w:val="TableParagraph"/>
              <w:spacing w:line="276" w:lineRule="auto"/>
              <w:ind w:left="143" w:right="132" w:firstLine="1354"/>
              <w:rPr>
                <w:sz w:val="24"/>
              </w:rPr>
            </w:pPr>
            <w:r>
              <w:rPr>
                <w:sz w:val="24"/>
              </w:rPr>
              <w:t>Реализация</w:t>
            </w:r>
            <w:r>
              <w:rPr>
                <w:spacing w:val="1"/>
                <w:sz w:val="24"/>
              </w:rPr>
              <w:t xml:space="preserve"> </w:t>
            </w:r>
            <w:r>
              <w:rPr>
                <w:sz w:val="24"/>
              </w:rPr>
              <w:t>мониторинга</w:t>
            </w:r>
            <w:r>
              <w:rPr>
                <w:spacing w:val="-4"/>
                <w:sz w:val="24"/>
              </w:rPr>
              <w:t xml:space="preserve"> </w:t>
            </w:r>
            <w:r>
              <w:rPr>
                <w:sz w:val="24"/>
              </w:rPr>
              <w:t>системы</w:t>
            </w:r>
            <w:r>
              <w:rPr>
                <w:spacing w:val="-2"/>
                <w:sz w:val="24"/>
              </w:rPr>
              <w:t xml:space="preserve"> </w:t>
            </w:r>
            <w:r>
              <w:rPr>
                <w:sz w:val="24"/>
              </w:rPr>
              <w:t>условий</w:t>
            </w:r>
          </w:p>
        </w:tc>
        <w:tc>
          <w:tcPr>
            <w:tcW w:w="3001" w:type="dxa"/>
          </w:tcPr>
          <w:p w:rsidR="00456509" w:rsidRDefault="00D11E26">
            <w:pPr>
              <w:pStyle w:val="TableParagraph"/>
              <w:spacing w:line="276" w:lineRule="auto"/>
              <w:ind w:left="547" w:right="390" w:firstLine="576"/>
              <w:rPr>
                <w:sz w:val="24"/>
              </w:rPr>
            </w:pPr>
            <w:r>
              <w:rPr>
                <w:sz w:val="24"/>
              </w:rPr>
              <w:t>Эффективный</w:t>
            </w:r>
            <w:r>
              <w:rPr>
                <w:spacing w:val="-58"/>
                <w:sz w:val="24"/>
              </w:rPr>
              <w:t xml:space="preserve"> </w:t>
            </w:r>
            <w:r>
              <w:rPr>
                <w:sz w:val="24"/>
              </w:rPr>
              <w:t>контроль</w:t>
            </w:r>
            <w:r>
              <w:rPr>
                <w:spacing w:val="-2"/>
                <w:sz w:val="24"/>
              </w:rPr>
              <w:t xml:space="preserve"> </w:t>
            </w:r>
            <w:r>
              <w:rPr>
                <w:sz w:val="24"/>
              </w:rPr>
              <w:t>за ходом</w:t>
            </w:r>
          </w:p>
          <w:p w:rsidR="00456509" w:rsidRDefault="00D11E26">
            <w:pPr>
              <w:pStyle w:val="TableParagraph"/>
              <w:spacing w:line="275" w:lineRule="exact"/>
              <w:ind w:left="264"/>
              <w:rPr>
                <w:sz w:val="24"/>
              </w:rPr>
            </w:pPr>
            <w:r>
              <w:rPr>
                <w:sz w:val="24"/>
              </w:rPr>
              <w:t>реализации</w:t>
            </w:r>
            <w:r>
              <w:rPr>
                <w:spacing w:val="-4"/>
                <w:sz w:val="24"/>
              </w:rPr>
              <w:t xml:space="preserve"> </w:t>
            </w:r>
            <w:r>
              <w:rPr>
                <w:sz w:val="24"/>
              </w:rPr>
              <w:t>ФГОС</w:t>
            </w:r>
            <w:r>
              <w:rPr>
                <w:spacing w:val="-1"/>
                <w:sz w:val="24"/>
              </w:rPr>
              <w:t xml:space="preserve"> </w:t>
            </w:r>
            <w:r>
              <w:rPr>
                <w:sz w:val="24"/>
              </w:rPr>
              <w:t>НОО</w:t>
            </w:r>
          </w:p>
        </w:tc>
      </w:tr>
      <w:tr w:rsidR="00456509">
        <w:trPr>
          <w:trHeight w:val="1905"/>
        </w:trPr>
        <w:tc>
          <w:tcPr>
            <w:tcW w:w="3448" w:type="dxa"/>
            <w:gridSpan w:val="2"/>
          </w:tcPr>
          <w:p w:rsidR="00456509" w:rsidRDefault="00D11E26">
            <w:pPr>
              <w:pStyle w:val="TableParagraph"/>
              <w:spacing w:line="276" w:lineRule="auto"/>
              <w:ind w:left="542" w:right="164" w:firstLine="355"/>
              <w:rPr>
                <w:sz w:val="24"/>
              </w:rPr>
            </w:pPr>
            <w:r>
              <w:rPr>
                <w:sz w:val="24"/>
              </w:rPr>
              <w:t>Отработка механизмов</w:t>
            </w:r>
            <w:r>
              <w:rPr>
                <w:spacing w:val="-57"/>
                <w:sz w:val="24"/>
              </w:rPr>
              <w:t xml:space="preserve"> </w:t>
            </w:r>
            <w:r>
              <w:rPr>
                <w:sz w:val="24"/>
              </w:rPr>
              <w:t>взаимодействия</w:t>
            </w:r>
            <w:r>
              <w:rPr>
                <w:spacing w:val="-4"/>
                <w:sz w:val="24"/>
              </w:rPr>
              <w:t xml:space="preserve"> </w:t>
            </w:r>
            <w:r>
              <w:rPr>
                <w:sz w:val="24"/>
              </w:rPr>
              <w:t>между</w:t>
            </w:r>
          </w:p>
          <w:p w:rsidR="00456509" w:rsidRDefault="00D11E26">
            <w:pPr>
              <w:pStyle w:val="TableParagraph"/>
              <w:spacing w:line="280" w:lineRule="auto"/>
              <w:ind w:left="1257" w:right="117" w:hanging="1134"/>
              <w:rPr>
                <w:sz w:val="24"/>
              </w:rPr>
            </w:pPr>
            <w:r>
              <w:rPr>
                <w:sz w:val="24"/>
              </w:rPr>
              <w:t>участниками</w:t>
            </w:r>
            <w:r>
              <w:rPr>
                <w:spacing w:val="-12"/>
                <w:sz w:val="24"/>
              </w:rPr>
              <w:t xml:space="preserve"> </w:t>
            </w:r>
            <w:r>
              <w:rPr>
                <w:sz w:val="24"/>
              </w:rPr>
              <w:t>образовательного</w:t>
            </w:r>
            <w:r>
              <w:rPr>
                <w:spacing w:val="-57"/>
                <w:sz w:val="24"/>
              </w:rPr>
              <w:t xml:space="preserve"> </w:t>
            </w:r>
            <w:r>
              <w:rPr>
                <w:sz w:val="24"/>
              </w:rPr>
              <w:t>процесса</w:t>
            </w:r>
          </w:p>
        </w:tc>
        <w:tc>
          <w:tcPr>
            <w:tcW w:w="3457" w:type="dxa"/>
            <w:gridSpan w:val="2"/>
          </w:tcPr>
          <w:p w:rsidR="00456509" w:rsidRDefault="00D11E26" w:rsidP="00176A17">
            <w:pPr>
              <w:pStyle w:val="TableParagraph"/>
              <w:spacing w:line="276" w:lineRule="auto"/>
              <w:ind w:right="831"/>
              <w:rPr>
                <w:sz w:val="24"/>
              </w:rPr>
            </w:pPr>
            <w:r>
              <w:rPr>
                <w:spacing w:val="-1"/>
                <w:sz w:val="24"/>
              </w:rPr>
              <w:t>Механизм</w:t>
            </w:r>
            <w:r>
              <w:rPr>
                <w:spacing w:val="-57"/>
                <w:sz w:val="24"/>
              </w:rPr>
              <w:t xml:space="preserve"> </w:t>
            </w:r>
            <w:r>
              <w:rPr>
                <w:sz w:val="24"/>
              </w:rPr>
              <w:t>взаимодействия,</w:t>
            </w:r>
          </w:p>
          <w:p w:rsidR="00456509" w:rsidRDefault="00D11E26" w:rsidP="00176A17">
            <w:pPr>
              <w:pStyle w:val="TableParagraph"/>
              <w:spacing w:line="275" w:lineRule="exact"/>
              <w:rPr>
                <w:sz w:val="24"/>
              </w:rPr>
            </w:pPr>
            <w:r>
              <w:rPr>
                <w:sz w:val="24"/>
              </w:rPr>
              <w:t>«обратной</w:t>
            </w:r>
            <w:r>
              <w:rPr>
                <w:spacing w:val="-5"/>
                <w:sz w:val="24"/>
              </w:rPr>
              <w:t xml:space="preserve"> </w:t>
            </w:r>
            <w:r>
              <w:rPr>
                <w:sz w:val="24"/>
              </w:rPr>
              <w:t>связи».</w:t>
            </w:r>
          </w:p>
          <w:p w:rsidR="00456509" w:rsidRDefault="00D11E26" w:rsidP="00176A17">
            <w:pPr>
              <w:pStyle w:val="TableParagraph"/>
              <w:spacing w:before="37" w:line="276" w:lineRule="auto"/>
              <w:ind w:left="244" w:right="226"/>
              <w:rPr>
                <w:sz w:val="24"/>
              </w:rPr>
            </w:pPr>
            <w:r>
              <w:rPr>
                <w:sz w:val="24"/>
              </w:rPr>
              <w:t>Удовлетворенность</w:t>
            </w:r>
            <w:r>
              <w:rPr>
                <w:spacing w:val="1"/>
                <w:sz w:val="24"/>
              </w:rPr>
              <w:t xml:space="preserve"> </w:t>
            </w:r>
            <w:r>
              <w:rPr>
                <w:sz w:val="24"/>
              </w:rPr>
              <w:t>населения,</w:t>
            </w:r>
            <w:r>
              <w:rPr>
                <w:spacing w:val="-3"/>
                <w:sz w:val="24"/>
              </w:rPr>
              <w:t xml:space="preserve"> </w:t>
            </w:r>
            <w:r>
              <w:rPr>
                <w:sz w:val="24"/>
              </w:rPr>
              <w:t>предоставляемых</w:t>
            </w:r>
          </w:p>
          <w:p w:rsidR="00456509" w:rsidRDefault="00D11E26" w:rsidP="00176A17">
            <w:pPr>
              <w:pStyle w:val="TableParagraph"/>
              <w:spacing w:line="275" w:lineRule="exact"/>
              <w:rPr>
                <w:sz w:val="24"/>
              </w:rPr>
            </w:pPr>
            <w:r>
              <w:rPr>
                <w:sz w:val="24"/>
              </w:rPr>
              <w:t>услуг</w:t>
            </w:r>
          </w:p>
        </w:tc>
        <w:tc>
          <w:tcPr>
            <w:tcW w:w="3001" w:type="dxa"/>
          </w:tcPr>
          <w:p w:rsidR="00456509" w:rsidRDefault="00D11E26">
            <w:pPr>
              <w:pStyle w:val="TableParagraph"/>
              <w:spacing w:line="276" w:lineRule="auto"/>
              <w:ind w:left="436" w:firstLine="931"/>
              <w:rPr>
                <w:sz w:val="24"/>
              </w:rPr>
            </w:pPr>
            <w:r>
              <w:rPr>
                <w:sz w:val="24"/>
              </w:rPr>
              <w:t>Создание</w:t>
            </w:r>
            <w:r>
              <w:rPr>
                <w:spacing w:val="1"/>
                <w:sz w:val="24"/>
              </w:rPr>
              <w:t xml:space="preserve"> </w:t>
            </w:r>
            <w:r>
              <w:rPr>
                <w:sz w:val="24"/>
              </w:rPr>
              <w:t>комфортной</w:t>
            </w:r>
            <w:r>
              <w:rPr>
                <w:spacing w:val="-10"/>
                <w:sz w:val="24"/>
              </w:rPr>
              <w:t xml:space="preserve"> </w:t>
            </w:r>
            <w:r>
              <w:rPr>
                <w:sz w:val="24"/>
              </w:rPr>
              <w:t>среды</w:t>
            </w:r>
            <w:r>
              <w:rPr>
                <w:spacing w:val="-5"/>
                <w:sz w:val="24"/>
              </w:rPr>
              <w:t xml:space="preserve"> </w:t>
            </w:r>
            <w:r>
              <w:rPr>
                <w:sz w:val="24"/>
              </w:rPr>
              <w:t>в</w:t>
            </w:r>
          </w:p>
          <w:p w:rsidR="00456509" w:rsidRDefault="00D11E26">
            <w:pPr>
              <w:pStyle w:val="TableParagraph"/>
              <w:spacing w:line="278" w:lineRule="auto"/>
              <w:ind w:left="484" w:right="485" w:firstLine="3"/>
              <w:jc w:val="center"/>
              <w:rPr>
                <w:sz w:val="24"/>
              </w:rPr>
            </w:pPr>
            <w:r>
              <w:rPr>
                <w:sz w:val="24"/>
              </w:rPr>
              <w:t>образовательном</w:t>
            </w:r>
            <w:r>
              <w:rPr>
                <w:spacing w:val="1"/>
                <w:sz w:val="24"/>
              </w:rPr>
              <w:t xml:space="preserve"> </w:t>
            </w:r>
            <w:r>
              <w:rPr>
                <w:sz w:val="24"/>
              </w:rPr>
              <w:t>учреждении,</w:t>
            </w:r>
            <w:r w:rsidR="005C675C">
              <w:rPr>
                <w:sz w:val="24"/>
              </w:rPr>
              <w:t xml:space="preserve"> </w:t>
            </w:r>
            <w:r>
              <w:rPr>
                <w:sz w:val="24"/>
              </w:rPr>
              <w:t>для</w:t>
            </w:r>
            <w:r>
              <w:rPr>
                <w:spacing w:val="1"/>
                <w:sz w:val="24"/>
              </w:rPr>
              <w:t xml:space="preserve"> </w:t>
            </w:r>
            <w:r>
              <w:rPr>
                <w:sz w:val="24"/>
              </w:rPr>
              <w:t>обучающихся</w:t>
            </w:r>
            <w:r>
              <w:rPr>
                <w:spacing w:val="-10"/>
                <w:sz w:val="24"/>
              </w:rPr>
              <w:t xml:space="preserve"> </w:t>
            </w:r>
            <w:r>
              <w:rPr>
                <w:sz w:val="24"/>
              </w:rPr>
              <w:t>и</w:t>
            </w:r>
            <w:r>
              <w:rPr>
                <w:spacing w:val="-8"/>
                <w:sz w:val="24"/>
              </w:rPr>
              <w:t xml:space="preserve"> </w:t>
            </w:r>
            <w:r>
              <w:rPr>
                <w:sz w:val="24"/>
              </w:rPr>
              <w:t>для</w:t>
            </w:r>
          </w:p>
          <w:p w:rsidR="00456509" w:rsidRDefault="00D11E26">
            <w:pPr>
              <w:pStyle w:val="TableParagraph"/>
              <w:spacing w:line="271" w:lineRule="exact"/>
              <w:ind w:left="1325" w:right="612"/>
              <w:jc w:val="center"/>
              <w:rPr>
                <w:sz w:val="24"/>
              </w:rPr>
            </w:pPr>
            <w:r>
              <w:rPr>
                <w:sz w:val="24"/>
              </w:rPr>
              <w:t>педагогов</w:t>
            </w:r>
          </w:p>
        </w:tc>
      </w:tr>
      <w:tr w:rsidR="00456509">
        <w:trPr>
          <w:trHeight w:val="1588"/>
        </w:trPr>
        <w:tc>
          <w:tcPr>
            <w:tcW w:w="3448" w:type="dxa"/>
            <w:gridSpan w:val="2"/>
          </w:tcPr>
          <w:p w:rsidR="00456509" w:rsidRDefault="00D11E26">
            <w:pPr>
              <w:pStyle w:val="TableParagraph"/>
              <w:spacing w:line="276" w:lineRule="auto"/>
              <w:ind w:left="225" w:right="214" w:firstLine="821"/>
              <w:rPr>
                <w:sz w:val="24"/>
              </w:rPr>
            </w:pPr>
            <w:r>
              <w:rPr>
                <w:sz w:val="24"/>
              </w:rPr>
              <w:t>Разработка системы</w:t>
            </w:r>
            <w:r>
              <w:rPr>
                <w:spacing w:val="1"/>
                <w:sz w:val="24"/>
              </w:rPr>
              <w:t xml:space="preserve"> </w:t>
            </w:r>
            <w:r>
              <w:rPr>
                <w:sz w:val="24"/>
              </w:rPr>
              <w:t>мотивации</w:t>
            </w:r>
            <w:r>
              <w:rPr>
                <w:spacing w:val="-7"/>
                <w:sz w:val="24"/>
              </w:rPr>
              <w:t xml:space="preserve"> </w:t>
            </w:r>
            <w:r>
              <w:rPr>
                <w:sz w:val="24"/>
              </w:rPr>
              <w:t>и</w:t>
            </w:r>
            <w:r w:rsidR="00176A17">
              <w:rPr>
                <w:sz w:val="24"/>
              </w:rPr>
              <w:t xml:space="preserve"> </w:t>
            </w:r>
            <w:r>
              <w:rPr>
                <w:sz w:val="24"/>
              </w:rPr>
              <w:t>стимулирования</w:t>
            </w:r>
          </w:p>
          <w:p w:rsidR="00456509" w:rsidRDefault="00D11E26">
            <w:pPr>
              <w:pStyle w:val="TableParagraph"/>
              <w:spacing w:line="276" w:lineRule="auto"/>
              <w:ind w:left="557" w:right="368" w:hanging="174"/>
              <w:rPr>
                <w:sz w:val="24"/>
              </w:rPr>
            </w:pPr>
            <w:r>
              <w:rPr>
                <w:sz w:val="24"/>
              </w:rPr>
              <w:t>педагогов,</w:t>
            </w:r>
            <w:r>
              <w:rPr>
                <w:spacing w:val="-9"/>
                <w:sz w:val="24"/>
              </w:rPr>
              <w:t xml:space="preserve"> </w:t>
            </w:r>
            <w:r>
              <w:rPr>
                <w:sz w:val="24"/>
              </w:rPr>
              <w:t>добивающихся</w:t>
            </w:r>
            <w:r>
              <w:rPr>
                <w:spacing w:val="-57"/>
                <w:sz w:val="24"/>
              </w:rPr>
              <w:t xml:space="preserve"> </w:t>
            </w:r>
            <w:r>
              <w:rPr>
                <w:sz w:val="24"/>
              </w:rPr>
              <w:t>высоких</w:t>
            </w:r>
            <w:r>
              <w:rPr>
                <w:spacing w:val="-3"/>
                <w:sz w:val="24"/>
              </w:rPr>
              <w:t xml:space="preserve"> </w:t>
            </w:r>
            <w:r>
              <w:rPr>
                <w:sz w:val="24"/>
              </w:rPr>
              <w:t>результатов</w:t>
            </w:r>
            <w:r>
              <w:rPr>
                <w:spacing w:val="-2"/>
                <w:sz w:val="24"/>
              </w:rPr>
              <w:t xml:space="preserve"> </w:t>
            </w:r>
            <w:r>
              <w:rPr>
                <w:sz w:val="24"/>
              </w:rPr>
              <w:t>в</w:t>
            </w:r>
          </w:p>
          <w:p w:rsidR="00456509" w:rsidRDefault="00D11E26">
            <w:pPr>
              <w:pStyle w:val="TableParagraph"/>
              <w:spacing w:line="275" w:lineRule="exact"/>
              <w:ind w:left="557"/>
              <w:rPr>
                <w:sz w:val="24"/>
              </w:rPr>
            </w:pPr>
            <w:r>
              <w:rPr>
                <w:sz w:val="24"/>
              </w:rPr>
              <w:t xml:space="preserve">реализации </w:t>
            </w:r>
            <w:r w:rsidR="00176A17">
              <w:rPr>
                <w:sz w:val="24"/>
              </w:rPr>
              <w:t>Ф</w:t>
            </w:r>
            <w:r>
              <w:rPr>
                <w:sz w:val="24"/>
              </w:rPr>
              <w:t>ООП</w:t>
            </w:r>
            <w:r>
              <w:rPr>
                <w:spacing w:val="-1"/>
                <w:sz w:val="24"/>
              </w:rPr>
              <w:t xml:space="preserve"> </w:t>
            </w:r>
            <w:r>
              <w:rPr>
                <w:sz w:val="24"/>
              </w:rPr>
              <w:t>НОО</w:t>
            </w:r>
          </w:p>
        </w:tc>
        <w:tc>
          <w:tcPr>
            <w:tcW w:w="3457" w:type="dxa"/>
            <w:gridSpan w:val="2"/>
          </w:tcPr>
          <w:p w:rsidR="00456509" w:rsidRDefault="00D11E26">
            <w:pPr>
              <w:pStyle w:val="TableParagraph"/>
              <w:spacing w:line="276" w:lineRule="auto"/>
              <w:ind w:left="119" w:right="114" w:firstLine="1474"/>
              <w:rPr>
                <w:sz w:val="24"/>
              </w:rPr>
            </w:pPr>
            <w:r>
              <w:rPr>
                <w:sz w:val="24"/>
              </w:rPr>
              <w:t>Создание</w:t>
            </w:r>
            <w:r>
              <w:rPr>
                <w:spacing w:val="1"/>
                <w:sz w:val="24"/>
              </w:rPr>
              <w:t xml:space="preserve"> </w:t>
            </w:r>
            <w:r>
              <w:rPr>
                <w:sz w:val="24"/>
              </w:rPr>
              <w:t>благоприятной</w:t>
            </w:r>
            <w:r>
              <w:rPr>
                <w:spacing w:val="-10"/>
                <w:sz w:val="24"/>
              </w:rPr>
              <w:t xml:space="preserve"> </w:t>
            </w:r>
            <w:r>
              <w:rPr>
                <w:sz w:val="24"/>
              </w:rPr>
              <w:t>мотивационной</w:t>
            </w:r>
          </w:p>
          <w:p w:rsidR="00456509" w:rsidRDefault="00D11E26">
            <w:pPr>
              <w:pStyle w:val="TableParagraph"/>
              <w:spacing w:line="276" w:lineRule="auto"/>
              <w:ind w:left="254" w:right="247" w:firstLine="341"/>
              <w:rPr>
                <w:sz w:val="24"/>
              </w:rPr>
            </w:pPr>
            <w:r>
              <w:rPr>
                <w:sz w:val="24"/>
              </w:rPr>
              <w:t>среды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w:t>
            </w:r>
            <w:r>
              <w:rPr>
                <w:spacing w:val="-14"/>
                <w:sz w:val="24"/>
              </w:rPr>
              <w:t xml:space="preserve"> </w:t>
            </w:r>
            <w:r>
              <w:rPr>
                <w:sz w:val="24"/>
              </w:rPr>
              <w:t>программы</w:t>
            </w:r>
          </w:p>
        </w:tc>
        <w:tc>
          <w:tcPr>
            <w:tcW w:w="3001" w:type="dxa"/>
          </w:tcPr>
          <w:p w:rsidR="00456509" w:rsidRDefault="00D11E26" w:rsidP="00176A17">
            <w:pPr>
              <w:pStyle w:val="TableParagraph"/>
              <w:spacing w:line="276" w:lineRule="auto"/>
              <w:ind w:right="112"/>
              <w:rPr>
                <w:sz w:val="24"/>
              </w:rPr>
            </w:pPr>
            <w:r>
              <w:rPr>
                <w:sz w:val="24"/>
              </w:rPr>
              <w:t>Профессиональный</w:t>
            </w:r>
            <w:r>
              <w:rPr>
                <w:spacing w:val="-57"/>
                <w:sz w:val="24"/>
              </w:rPr>
              <w:t xml:space="preserve"> </w:t>
            </w:r>
            <w:r>
              <w:rPr>
                <w:sz w:val="24"/>
              </w:rPr>
              <w:t>и</w:t>
            </w:r>
            <w:r>
              <w:rPr>
                <w:spacing w:val="2"/>
                <w:sz w:val="24"/>
              </w:rPr>
              <w:t xml:space="preserve"> </w:t>
            </w:r>
            <w:r>
              <w:rPr>
                <w:sz w:val="24"/>
              </w:rPr>
              <w:t>творческий</w:t>
            </w:r>
            <w:r>
              <w:rPr>
                <w:spacing w:val="2"/>
                <w:sz w:val="24"/>
              </w:rPr>
              <w:t xml:space="preserve"> </w:t>
            </w:r>
            <w:r>
              <w:rPr>
                <w:sz w:val="24"/>
              </w:rPr>
              <w:t>рост</w:t>
            </w:r>
          </w:p>
          <w:p w:rsidR="00456509" w:rsidRDefault="00D11E26">
            <w:pPr>
              <w:pStyle w:val="TableParagraph"/>
              <w:spacing w:line="276" w:lineRule="auto"/>
              <w:ind w:left="787" w:right="521" w:firstLine="460"/>
              <w:rPr>
                <w:sz w:val="24"/>
              </w:rPr>
            </w:pPr>
            <w:r>
              <w:rPr>
                <w:sz w:val="24"/>
              </w:rPr>
              <w:t>педагогов и</w:t>
            </w:r>
            <w:r>
              <w:rPr>
                <w:spacing w:val="-57"/>
                <w:sz w:val="24"/>
              </w:rPr>
              <w:t xml:space="preserve"> </w:t>
            </w:r>
            <w:r>
              <w:rPr>
                <w:sz w:val="24"/>
              </w:rPr>
              <w:t>обучающихся</w:t>
            </w:r>
          </w:p>
        </w:tc>
      </w:tr>
      <w:tr w:rsidR="00456509">
        <w:trPr>
          <w:trHeight w:val="513"/>
        </w:trPr>
        <w:tc>
          <w:tcPr>
            <w:tcW w:w="9906" w:type="dxa"/>
            <w:gridSpan w:val="5"/>
          </w:tcPr>
          <w:p w:rsidR="00456509" w:rsidRDefault="00D11E26">
            <w:pPr>
              <w:pStyle w:val="TableParagraph"/>
              <w:spacing w:line="273" w:lineRule="exact"/>
              <w:ind w:left="4058" w:right="3340"/>
              <w:jc w:val="center"/>
              <w:rPr>
                <w:b/>
                <w:i/>
                <w:sz w:val="24"/>
              </w:rPr>
            </w:pPr>
            <w:r>
              <w:rPr>
                <w:b/>
                <w:i/>
                <w:sz w:val="24"/>
              </w:rPr>
              <w:t>Механизм</w:t>
            </w:r>
            <w:r>
              <w:rPr>
                <w:b/>
                <w:i/>
                <w:spacing w:val="-3"/>
                <w:sz w:val="24"/>
              </w:rPr>
              <w:t xml:space="preserve"> </w:t>
            </w:r>
            <w:r>
              <w:rPr>
                <w:b/>
                <w:i/>
                <w:sz w:val="24"/>
              </w:rPr>
              <w:t>«Контроль»</w:t>
            </w:r>
          </w:p>
        </w:tc>
      </w:tr>
      <w:tr w:rsidR="00456509">
        <w:trPr>
          <w:trHeight w:val="2424"/>
        </w:trPr>
        <w:tc>
          <w:tcPr>
            <w:tcW w:w="3285" w:type="dxa"/>
          </w:tcPr>
          <w:p w:rsidR="00456509" w:rsidRDefault="00D11E26">
            <w:pPr>
              <w:pStyle w:val="TableParagraph"/>
              <w:spacing w:line="276" w:lineRule="auto"/>
              <w:ind w:left="105" w:right="324" w:firstLine="710"/>
              <w:rPr>
                <w:sz w:val="24"/>
              </w:rPr>
            </w:pPr>
            <w:r>
              <w:rPr>
                <w:sz w:val="24"/>
              </w:rPr>
              <w:lastRenderedPageBreak/>
              <w:t>Корректировка</w:t>
            </w:r>
            <w:r>
              <w:rPr>
                <w:spacing w:val="1"/>
                <w:sz w:val="24"/>
              </w:rPr>
              <w:t xml:space="preserve"> </w:t>
            </w:r>
            <w:r>
              <w:rPr>
                <w:sz w:val="24"/>
              </w:rPr>
              <w:t>фонда</w:t>
            </w:r>
            <w:r w:rsidR="005C675C">
              <w:rPr>
                <w:sz w:val="24"/>
              </w:rPr>
              <w:t xml:space="preserve"> </w:t>
            </w:r>
            <w:r>
              <w:rPr>
                <w:sz w:val="24"/>
              </w:rPr>
              <w:t>оценочных</w:t>
            </w:r>
            <w:r>
              <w:rPr>
                <w:spacing w:val="1"/>
                <w:sz w:val="24"/>
              </w:rPr>
              <w:t xml:space="preserve"> </w:t>
            </w:r>
            <w:r>
              <w:rPr>
                <w:sz w:val="24"/>
              </w:rPr>
              <w:t>средств,</w:t>
            </w:r>
            <w:r w:rsidR="005C675C">
              <w:rPr>
                <w:sz w:val="24"/>
              </w:rPr>
              <w:t xml:space="preserve"> </w:t>
            </w:r>
            <w:r>
              <w:rPr>
                <w:sz w:val="24"/>
              </w:rPr>
              <w:t>диагностических</w:t>
            </w:r>
            <w:r>
              <w:rPr>
                <w:spacing w:val="1"/>
                <w:sz w:val="24"/>
              </w:rPr>
              <w:t xml:space="preserve"> </w:t>
            </w:r>
            <w:r>
              <w:rPr>
                <w:sz w:val="24"/>
              </w:rPr>
              <w:t>методик для формирования</w:t>
            </w:r>
            <w:r>
              <w:rPr>
                <w:spacing w:val="-57"/>
                <w:sz w:val="24"/>
              </w:rPr>
              <w:t xml:space="preserve"> </w:t>
            </w:r>
            <w:r>
              <w:rPr>
                <w:sz w:val="24"/>
              </w:rPr>
              <w:t>целостной</w:t>
            </w:r>
            <w:r>
              <w:rPr>
                <w:spacing w:val="3"/>
                <w:sz w:val="24"/>
              </w:rPr>
              <w:t xml:space="preserve"> </w:t>
            </w:r>
            <w:r>
              <w:rPr>
                <w:sz w:val="24"/>
              </w:rPr>
              <w:t>системы</w:t>
            </w:r>
            <w:r>
              <w:rPr>
                <w:spacing w:val="1"/>
                <w:sz w:val="24"/>
              </w:rPr>
              <w:t xml:space="preserve"> </w:t>
            </w:r>
            <w:r>
              <w:rPr>
                <w:sz w:val="24"/>
              </w:rPr>
              <w:t>отслеживания качества</w:t>
            </w:r>
            <w:r>
              <w:rPr>
                <w:spacing w:val="1"/>
                <w:sz w:val="24"/>
              </w:rPr>
              <w:t xml:space="preserve"> </w:t>
            </w:r>
            <w:r>
              <w:rPr>
                <w:sz w:val="24"/>
              </w:rPr>
              <w:t>выполнения</w:t>
            </w:r>
            <w:r>
              <w:rPr>
                <w:spacing w:val="1"/>
                <w:sz w:val="24"/>
              </w:rPr>
              <w:t xml:space="preserve"> </w:t>
            </w:r>
            <w:r w:rsidR="00176A17">
              <w:rPr>
                <w:spacing w:val="1"/>
                <w:sz w:val="24"/>
              </w:rPr>
              <w:t>Ф</w:t>
            </w:r>
            <w:r>
              <w:rPr>
                <w:sz w:val="24"/>
              </w:rPr>
              <w:t>ООП НОО</w:t>
            </w:r>
          </w:p>
        </w:tc>
        <w:tc>
          <w:tcPr>
            <w:tcW w:w="3294" w:type="dxa"/>
            <w:gridSpan w:val="2"/>
          </w:tcPr>
          <w:p w:rsidR="00456509" w:rsidRDefault="00D11E26" w:rsidP="00585A67">
            <w:pPr>
              <w:pStyle w:val="TableParagraph"/>
              <w:spacing w:line="276" w:lineRule="auto"/>
              <w:ind w:right="393"/>
              <w:rPr>
                <w:sz w:val="24"/>
              </w:rPr>
            </w:pPr>
            <w:r>
              <w:rPr>
                <w:sz w:val="24"/>
              </w:rPr>
              <w:t>Фонд оценочных</w:t>
            </w:r>
            <w:r>
              <w:rPr>
                <w:spacing w:val="-57"/>
                <w:sz w:val="24"/>
              </w:rPr>
              <w:t xml:space="preserve"> </w:t>
            </w:r>
            <w:r>
              <w:rPr>
                <w:sz w:val="24"/>
              </w:rPr>
              <w:t>средств</w:t>
            </w:r>
          </w:p>
        </w:tc>
        <w:tc>
          <w:tcPr>
            <w:tcW w:w="3327" w:type="dxa"/>
            <w:gridSpan w:val="2"/>
          </w:tcPr>
          <w:p w:rsidR="00456509" w:rsidRDefault="00D11E26">
            <w:pPr>
              <w:pStyle w:val="TableParagraph"/>
              <w:spacing w:line="276" w:lineRule="auto"/>
              <w:ind w:left="1099" w:right="515" w:firstLine="120"/>
              <w:rPr>
                <w:sz w:val="24"/>
              </w:rPr>
            </w:pPr>
            <w:r>
              <w:rPr>
                <w:spacing w:val="-1"/>
                <w:sz w:val="24"/>
              </w:rPr>
              <w:t>Аналитические</w:t>
            </w:r>
            <w:r>
              <w:rPr>
                <w:spacing w:val="-57"/>
                <w:sz w:val="24"/>
              </w:rPr>
              <w:t xml:space="preserve"> </w:t>
            </w:r>
            <w:r>
              <w:rPr>
                <w:sz w:val="24"/>
              </w:rPr>
              <w:t>материалы</w:t>
            </w:r>
          </w:p>
        </w:tc>
      </w:tr>
    </w:tbl>
    <w:p w:rsidR="00456509" w:rsidRDefault="00456509">
      <w:pPr>
        <w:spacing w:line="276" w:lineRule="auto"/>
        <w:rPr>
          <w:sz w:val="24"/>
        </w:rPr>
        <w:sectPr w:rsidR="00456509">
          <w:headerReference w:type="default" r:id="rId571"/>
          <w:footerReference w:type="default" r:id="rId572"/>
          <w:pgSz w:w="11910" w:h="16840"/>
          <w:pgMar w:top="260" w:right="320" w:bottom="1200" w:left="1040" w:header="2" w:footer="1012" w:gutter="0"/>
          <w:cols w:space="720"/>
        </w:sectPr>
      </w:pPr>
    </w:p>
    <w:p w:rsidR="00585A67" w:rsidRDefault="00585A67">
      <w:pPr>
        <w:pStyle w:val="a4"/>
        <w:ind w:left="0" w:firstLine="0"/>
        <w:jc w:val="left"/>
        <w:rPr>
          <w:b/>
          <w:sz w:val="20"/>
        </w:rPr>
      </w:pPr>
    </w:p>
    <w:p w:rsidR="00585A67" w:rsidRDefault="00585A67">
      <w:pPr>
        <w:pStyle w:val="a4"/>
        <w:ind w:left="0" w:firstLine="0"/>
        <w:jc w:val="left"/>
        <w:rPr>
          <w:b/>
          <w:sz w:val="20"/>
        </w:rPr>
      </w:pPr>
    </w:p>
    <w:p w:rsidR="00585A67" w:rsidRDefault="00585A67">
      <w:pPr>
        <w:pStyle w:val="a4"/>
        <w:ind w:left="0" w:firstLine="0"/>
        <w:jc w:val="left"/>
        <w:rPr>
          <w:b/>
          <w:sz w:val="20"/>
        </w:rPr>
      </w:pPr>
    </w:p>
    <w:p w:rsidR="00D77A8E" w:rsidRDefault="00D77A8E" w:rsidP="00D77A8E">
      <w:pPr>
        <w:spacing w:before="62" w:line="258" w:lineRule="exact"/>
        <w:ind w:right="565"/>
        <w:jc w:val="right"/>
        <w:rPr>
          <w:i/>
          <w:sz w:val="24"/>
        </w:rPr>
      </w:pPr>
      <w:r w:rsidRPr="00D77A8E">
        <w:rPr>
          <w:i/>
          <w:sz w:val="24"/>
        </w:rPr>
        <w:t xml:space="preserve"> </w:t>
      </w:r>
      <w:r w:rsidRPr="00D95919">
        <w:rPr>
          <w:i/>
          <w:sz w:val="24"/>
        </w:rPr>
        <w:t>Приложение</w:t>
      </w:r>
      <w:r w:rsidRPr="00D95919">
        <w:rPr>
          <w:i/>
          <w:spacing w:val="-3"/>
          <w:sz w:val="24"/>
        </w:rPr>
        <w:t xml:space="preserve"> </w:t>
      </w:r>
      <w:r w:rsidRPr="00D95919">
        <w:rPr>
          <w:i/>
          <w:sz w:val="24"/>
        </w:rPr>
        <w:t>к</w:t>
      </w:r>
      <w:r w:rsidRPr="00D95919">
        <w:rPr>
          <w:i/>
          <w:spacing w:val="-2"/>
          <w:sz w:val="24"/>
        </w:rPr>
        <w:t xml:space="preserve"> </w:t>
      </w:r>
      <w:r w:rsidRPr="00D95919">
        <w:rPr>
          <w:i/>
          <w:sz w:val="24"/>
        </w:rPr>
        <w:t>ООП</w:t>
      </w:r>
      <w:r w:rsidRPr="00D95919">
        <w:rPr>
          <w:i/>
          <w:spacing w:val="-2"/>
          <w:sz w:val="24"/>
        </w:rPr>
        <w:t xml:space="preserve"> </w:t>
      </w:r>
      <w:r w:rsidRPr="00D95919">
        <w:rPr>
          <w:i/>
          <w:sz w:val="24"/>
        </w:rPr>
        <w:t>НОО</w:t>
      </w:r>
    </w:p>
    <w:p w:rsidR="00D77A8E" w:rsidRPr="00D95919" w:rsidRDefault="00D77A8E" w:rsidP="00D77A8E">
      <w:pPr>
        <w:spacing w:before="62" w:line="258" w:lineRule="exact"/>
        <w:ind w:right="565"/>
        <w:jc w:val="right"/>
        <w:rPr>
          <w:i/>
          <w:sz w:val="24"/>
        </w:rPr>
      </w:pPr>
    </w:p>
    <w:p w:rsidR="00D77A8E" w:rsidRDefault="00D77A8E" w:rsidP="00D77A8E">
      <w:pPr>
        <w:spacing w:line="240" w:lineRule="exact"/>
        <w:ind w:right="571"/>
        <w:jc w:val="center"/>
        <w:rPr>
          <w:b/>
          <w:sz w:val="28"/>
          <w:szCs w:val="28"/>
        </w:rPr>
      </w:pPr>
      <w:r w:rsidRPr="00D95919">
        <w:rPr>
          <w:b/>
          <w:sz w:val="28"/>
          <w:szCs w:val="28"/>
        </w:rPr>
        <w:t>«Особенности</w:t>
      </w:r>
      <w:r w:rsidRPr="00D95919">
        <w:rPr>
          <w:b/>
          <w:spacing w:val="-5"/>
          <w:sz w:val="28"/>
          <w:szCs w:val="28"/>
        </w:rPr>
        <w:t xml:space="preserve"> </w:t>
      </w:r>
      <w:r w:rsidRPr="00D95919">
        <w:rPr>
          <w:b/>
          <w:sz w:val="28"/>
          <w:szCs w:val="28"/>
        </w:rPr>
        <w:t>оценки</w:t>
      </w:r>
      <w:r w:rsidRPr="00D95919">
        <w:rPr>
          <w:b/>
          <w:spacing w:val="-4"/>
          <w:sz w:val="28"/>
          <w:szCs w:val="28"/>
        </w:rPr>
        <w:t xml:space="preserve"> </w:t>
      </w:r>
      <w:r w:rsidRPr="00D95919">
        <w:rPr>
          <w:b/>
          <w:sz w:val="28"/>
          <w:szCs w:val="28"/>
        </w:rPr>
        <w:t>предметных</w:t>
      </w:r>
      <w:r w:rsidRPr="00D95919">
        <w:rPr>
          <w:b/>
          <w:spacing w:val="-4"/>
          <w:sz w:val="28"/>
          <w:szCs w:val="28"/>
        </w:rPr>
        <w:t xml:space="preserve"> </w:t>
      </w:r>
      <w:r w:rsidRPr="00D95919">
        <w:rPr>
          <w:b/>
          <w:sz w:val="28"/>
          <w:szCs w:val="28"/>
        </w:rPr>
        <w:t>результатов</w:t>
      </w:r>
    </w:p>
    <w:p w:rsidR="00D77A8E" w:rsidRPr="00D95919" w:rsidRDefault="00D77A8E" w:rsidP="00D77A8E">
      <w:pPr>
        <w:spacing w:line="240" w:lineRule="exact"/>
        <w:ind w:right="571"/>
        <w:jc w:val="center"/>
        <w:rPr>
          <w:b/>
          <w:sz w:val="28"/>
          <w:szCs w:val="28"/>
        </w:rPr>
      </w:pPr>
      <w:r w:rsidRPr="00D95919">
        <w:rPr>
          <w:b/>
          <w:spacing w:val="-5"/>
          <w:sz w:val="28"/>
          <w:szCs w:val="28"/>
        </w:rPr>
        <w:t xml:space="preserve"> </w:t>
      </w:r>
      <w:r w:rsidRPr="00D95919">
        <w:rPr>
          <w:b/>
          <w:sz w:val="28"/>
          <w:szCs w:val="28"/>
        </w:rPr>
        <w:t>по</w:t>
      </w:r>
      <w:r w:rsidRPr="00D95919">
        <w:rPr>
          <w:b/>
          <w:spacing w:val="-4"/>
          <w:sz w:val="28"/>
          <w:szCs w:val="28"/>
        </w:rPr>
        <w:t xml:space="preserve"> </w:t>
      </w:r>
      <w:r w:rsidRPr="00D95919">
        <w:rPr>
          <w:b/>
          <w:sz w:val="28"/>
          <w:szCs w:val="28"/>
        </w:rPr>
        <w:t>отдельному</w:t>
      </w:r>
      <w:r w:rsidRPr="00D95919">
        <w:rPr>
          <w:b/>
          <w:spacing w:val="-4"/>
          <w:sz w:val="28"/>
          <w:szCs w:val="28"/>
        </w:rPr>
        <w:t xml:space="preserve"> </w:t>
      </w:r>
      <w:r>
        <w:rPr>
          <w:b/>
          <w:sz w:val="28"/>
          <w:szCs w:val="28"/>
        </w:rPr>
        <w:t xml:space="preserve">учебному </w:t>
      </w:r>
      <w:r w:rsidRPr="00D95919">
        <w:rPr>
          <w:b/>
          <w:sz w:val="28"/>
          <w:szCs w:val="28"/>
        </w:rPr>
        <w:t>предмету»</w:t>
      </w:r>
    </w:p>
    <w:p w:rsidR="00D77A8E" w:rsidRPr="00D95919" w:rsidRDefault="00D77A8E" w:rsidP="00D77A8E">
      <w:pPr>
        <w:pStyle w:val="a4"/>
        <w:spacing w:before="3"/>
        <w:ind w:left="0"/>
        <w:rPr>
          <w:b/>
          <w:sz w:val="28"/>
          <w:szCs w:val="28"/>
        </w:rPr>
      </w:pPr>
    </w:p>
    <w:p w:rsidR="00D77A8E" w:rsidRPr="00D95919" w:rsidRDefault="00D77A8E" w:rsidP="00D77A8E">
      <w:pPr>
        <w:pStyle w:val="a4"/>
        <w:spacing w:before="90" w:line="272" w:lineRule="exact"/>
        <w:ind w:left="2991"/>
        <w:rPr>
          <w:b/>
        </w:rPr>
      </w:pPr>
      <w:r w:rsidRPr="00D95919">
        <w:rPr>
          <w:b/>
        </w:rPr>
        <w:t>Особенности</w:t>
      </w:r>
      <w:r w:rsidRPr="00D95919">
        <w:rPr>
          <w:b/>
          <w:spacing w:val="-5"/>
        </w:rPr>
        <w:t xml:space="preserve"> </w:t>
      </w:r>
      <w:r w:rsidRPr="00D95919">
        <w:rPr>
          <w:b/>
        </w:rPr>
        <w:t>оценки</w:t>
      </w:r>
      <w:r w:rsidRPr="00D95919">
        <w:rPr>
          <w:b/>
          <w:spacing w:val="-5"/>
        </w:rPr>
        <w:t xml:space="preserve"> </w:t>
      </w:r>
      <w:r w:rsidRPr="00D95919">
        <w:rPr>
          <w:b/>
        </w:rPr>
        <w:t>предметных</w:t>
      </w:r>
      <w:r w:rsidRPr="00D95919">
        <w:rPr>
          <w:b/>
          <w:spacing w:val="-4"/>
        </w:rPr>
        <w:t xml:space="preserve"> </w:t>
      </w:r>
      <w:r w:rsidRPr="00D95919">
        <w:rPr>
          <w:b/>
        </w:rPr>
        <w:t>результатов</w:t>
      </w:r>
    </w:p>
    <w:p w:rsidR="00D77A8E" w:rsidRDefault="00D77A8E" w:rsidP="00D77A8E">
      <w:pPr>
        <w:pStyle w:val="a4"/>
        <w:spacing w:line="276" w:lineRule="auto"/>
        <w:ind w:right="564" w:firstLine="566"/>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57"/>
        </w:rPr>
        <w:t xml:space="preserve"> </w:t>
      </w:r>
      <w:r>
        <w:t>текущего, тематического, промежуточного и итогового контроля, а также администрацией</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контроля</w:t>
      </w:r>
      <w:r>
        <w:rPr>
          <w:spacing w:val="1"/>
        </w:rPr>
        <w:t xml:space="preserve"> </w:t>
      </w:r>
      <w:r>
        <w:t>(мониторинга)</w:t>
      </w:r>
      <w:r>
        <w:rPr>
          <w:spacing w:val="1"/>
        </w:rPr>
        <w:t xml:space="preserve"> </w:t>
      </w:r>
      <w:r>
        <w:t>и</w:t>
      </w:r>
      <w:r>
        <w:rPr>
          <w:spacing w:val="1"/>
        </w:rPr>
        <w:t xml:space="preserve"> </w:t>
      </w:r>
      <w:r>
        <w:t>внутренней</w:t>
      </w:r>
      <w:r>
        <w:rPr>
          <w:spacing w:val="-1"/>
        </w:rPr>
        <w:t xml:space="preserve"> </w:t>
      </w:r>
      <w:r>
        <w:t>системы оценки качества</w:t>
      </w:r>
      <w:r>
        <w:rPr>
          <w:spacing w:val="-2"/>
        </w:rPr>
        <w:t xml:space="preserve"> </w:t>
      </w:r>
      <w:r>
        <w:t>образования.</w:t>
      </w:r>
    </w:p>
    <w:p w:rsidR="00D77A8E" w:rsidRPr="00D95919" w:rsidRDefault="00D77A8E" w:rsidP="00D77A8E">
      <w:pPr>
        <w:pStyle w:val="a4"/>
        <w:spacing w:before="9" w:line="272" w:lineRule="exact"/>
        <w:ind w:left="567"/>
        <w:jc w:val="center"/>
        <w:rPr>
          <w:b/>
          <w:sz w:val="28"/>
          <w:szCs w:val="28"/>
        </w:rPr>
      </w:pPr>
      <w:r w:rsidRPr="00D95919">
        <w:rPr>
          <w:b/>
          <w:sz w:val="28"/>
          <w:szCs w:val="28"/>
        </w:rPr>
        <w:t>Особенности</w:t>
      </w:r>
      <w:r w:rsidRPr="00D95919">
        <w:rPr>
          <w:b/>
          <w:spacing w:val="-3"/>
          <w:sz w:val="28"/>
          <w:szCs w:val="28"/>
        </w:rPr>
        <w:t xml:space="preserve"> </w:t>
      </w:r>
      <w:r w:rsidRPr="00D95919">
        <w:rPr>
          <w:b/>
          <w:sz w:val="28"/>
          <w:szCs w:val="28"/>
        </w:rPr>
        <w:t>оценки</w:t>
      </w:r>
      <w:r w:rsidRPr="00D95919">
        <w:rPr>
          <w:b/>
          <w:spacing w:val="-2"/>
          <w:sz w:val="28"/>
          <w:szCs w:val="28"/>
        </w:rPr>
        <w:t xml:space="preserve"> </w:t>
      </w:r>
      <w:r w:rsidRPr="00D95919">
        <w:rPr>
          <w:b/>
          <w:sz w:val="28"/>
          <w:szCs w:val="28"/>
        </w:rPr>
        <w:t>по</w:t>
      </w:r>
      <w:r w:rsidRPr="00D95919">
        <w:rPr>
          <w:b/>
          <w:spacing w:val="-6"/>
          <w:sz w:val="28"/>
          <w:szCs w:val="28"/>
        </w:rPr>
        <w:t xml:space="preserve"> </w:t>
      </w:r>
      <w:r w:rsidRPr="00D95919">
        <w:rPr>
          <w:b/>
          <w:sz w:val="28"/>
          <w:szCs w:val="28"/>
        </w:rPr>
        <w:t>отдельным</w:t>
      </w:r>
      <w:r w:rsidRPr="00D95919">
        <w:rPr>
          <w:b/>
          <w:spacing w:val="-4"/>
          <w:sz w:val="28"/>
          <w:szCs w:val="28"/>
        </w:rPr>
        <w:t xml:space="preserve"> </w:t>
      </w:r>
      <w:r w:rsidRPr="00D95919">
        <w:rPr>
          <w:b/>
          <w:sz w:val="28"/>
          <w:szCs w:val="28"/>
        </w:rPr>
        <w:t>предметам</w:t>
      </w:r>
    </w:p>
    <w:p w:rsidR="00D77A8E" w:rsidRDefault="00D77A8E" w:rsidP="00D77A8E">
      <w:pPr>
        <w:pStyle w:val="a4"/>
        <w:spacing w:line="276" w:lineRule="auto"/>
        <w:ind w:right="568" w:firstLine="626"/>
      </w:pPr>
      <w:r>
        <w:t>Особенности</w:t>
      </w:r>
      <w:r>
        <w:rPr>
          <w:spacing w:val="1"/>
        </w:rPr>
        <w:t xml:space="preserve"> </w:t>
      </w:r>
      <w:r>
        <w:t>оценки</w:t>
      </w:r>
      <w:r>
        <w:rPr>
          <w:spacing w:val="1"/>
        </w:rPr>
        <w:t xml:space="preserve"> </w:t>
      </w:r>
      <w:r>
        <w:t>по</w:t>
      </w:r>
      <w:r>
        <w:rPr>
          <w:spacing w:val="1"/>
        </w:rPr>
        <w:t xml:space="preserve"> </w:t>
      </w:r>
      <w:r>
        <w:t>предметам</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2"/>
        </w:rPr>
        <w:t xml:space="preserve"> </w:t>
      </w:r>
      <w:r>
        <w:t>представителей).</w:t>
      </w:r>
    </w:p>
    <w:p w:rsidR="00D77A8E" w:rsidRDefault="00D77A8E" w:rsidP="00D77A8E">
      <w:pPr>
        <w:pStyle w:val="a4"/>
        <w:spacing w:line="276" w:lineRule="auto"/>
        <w:ind w:right="568" w:firstLine="626"/>
      </w:pPr>
    </w:p>
    <w:p w:rsidR="00D77A8E" w:rsidRDefault="00D77A8E" w:rsidP="00D77A8E">
      <w:pPr>
        <w:ind w:left="668"/>
        <w:rPr>
          <w:b/>
          <w:sz w:val="24"/>
        </w:rPr>
      </w:pPr>
      <w:r>
        <w:rPr>
          <w:b/>
          <w:sz w:val="24"/>
        </w:rPr>
        <w:t>Рекомендации</w:t>
      </w:r>
      <w:r>
        <w:rPr>
          <w:b/>
          <w:spacing w:val="-7"/>
          <w:sz w:val="24"/>
        </w:rPr>
        <w:t xml:space="preserve"> </w:t>
      </w:r>
      <w:r>
        <w:rPr>
          <w:b/>
          <w:sz w:val="24"/>
        </w:rPr>
        <w:t>к</w:t>
      </w:r>
      <w:r>
        <w:rPr>
          <w:b/>
          <w:spacing w:val="-6"/>
          <w:sz w:val="24"/>
        </w:rPr>
        <w:t xml:space="preserve"> </w:t>
      </w:r>
      <w:r>
        <w:rPr>
          <w:b/>
          <w:sz w:val="24"/>
        </w:rPr>
        <w:t>текущей</w:t>
      </w:r>
      <w:r>
        <w:rPr>
          <w:b/>
          <w:spacing w:val="-3"/>
          <w:sz w:val="24"/>
        </w:rPr>
        <w:t xml:space="preserve"> </w:t>
      </w:r>
      <w:r>
        <w:rPr>
          <w:b/>
          <w:sz w:val="24"/>
        </w:rPr>
        <w:t>проверке</w:t>
      </w:r>
      <w:r>
        <w:rPr>
          <w:b/>
          <w:spacing w:val="-7"/>
          <w:sz w:val="24"/>
        </w:rPr>
        <w:t xml:space="preserve"> </w:t>
      </w:r>
      <w:r>
        <w:rPr>
          <w:b/>
          <w:sz w:val="24"/>
        </w:rPr>
        <w:t>в</w:t>
      </w:r>
      <w:r>
        <w:rPr>
          <w:b/>
          <w:spacing w:val="-5"/>
          <w:sz w:val="24"/>
        </w:rPr>
        <w:t xml:space="preserve"> </w:t>
      </w:r>
      <w:r>
        <w:rPr>
          <w:b/>
          <w:sz w:val="24"/>
        </w:rPr>
        <w:t>1-ом</w:t>
      </w:r>
      <w:r>
        <w:rPr>
          <w:b/>
          <w:spacing w:val="-8"/>
          <w:sz w:val="24"/>
        </w:rPr>
        <w:t xml:space="preserve"> </w:t>
      </w:r>
      <w:r>
        <w:rPr>
          <w:b/>
          <w:sz w:val="24"/>
        </w:rPr>
        <w:t>классе</w:t>
      </w:r>
    </w:p>
    <w:p w:rsidR="00D77A8E" w:rsidRDefault="00D77A8E" w:rsidP="00D77A8E">
      <w:pPr>
        <w:pStyle w:val="a4"/>
        <w:spacing w:before="7"/>
        <w:ind w:left="0"/>
        <w:rPr>
          <w:b/>
          <w:sz w:val="23"/>
        </w:rPr>
      </w:pPr>
    </w:p>
    <w:p w:rsidR="00D77A8E" w:rsidRDefault="00D77A8E" w:rsidP="00D77A8E">
      <w:pPr>
        <w:pStyle w:val="a4"/>
        <w:ind w:right="326" w:firstLine="566"/>
      </w:pPr>
      <w:r>
        <w:t>В 1-ом классе домашние задания не задаются. Учитель планирует свою работу так,</w:t>
      </w:r>
      <w:r>
        <w:rPr>
          <w:spacing w:val="1"/>
        </w:rPr>
        <w:t xml:space="preserve"> </w:t>
      </w:r>
      <w:r>
        <w:t>чтобы</w:t>
      </w:r>
      <w:r>
        <w:rPr>
          <w:spacing w:val="18"/>
        </w:rPr>
        <w:t xml:space="preserve"> </w:t>
      </w:r>
      <w:r>
        <w:t>обеспечить</w:t>
      </w:r>
      <w:r>
        <w:rPr>
          <w:spacing w:val="21"/>
        </w:rPr>
        <w:t xml:space="preserve"> </w:t>
      </w:r>
      <w:r>
        <w:t>полноценное</w:t>
      </w:r>
      <w:r>
        <w:rPr>
          <w:spacing w:val="21"/>
        </w:rPr>
        <w:t xml:space="preserve"> </w:t>
      </w:r>
      <w:r>
        <w:t>усвоение</w:t>
      </w:r>
      <w:r>
        <w:rPr>
          <w:spacing w:val="19"/>
        </w:rPr>
        <w:t xml:space="preserve"> </w:t>
      </w:r>
      <w:r>
        <w:t>каждым</w:t>
      </w:r>
      <w:r>
        <w:rPr>
          <w:spacing w:val="19"/>
        </w:rPr>
        <w:t xml:space="preserve"> </w:t>
      </w:r>
      <w:r>
        <w:t>ребенком</w:t>
      </w:r>
      <w:r>
        <w:rPr>
          <w:spacing w:val="19"/>
        </w:rPr>
        <w:t xml:space="preserve"> </w:t>
      </w:r>
      <w:r>
        <w:t>необходимых</w:t>
      </w:r>
      <w:r>
        <w:rPr>
          <w:spacing w:val="21"/>
        </w:rPr>
        <w:t xml:space="preserve"> </w:t>
      </w:r>
      <w:r>
        <w:t xml:space="preserve">знаний, умений </w:t>
      </w:r>
      <w:r>
        <w:rPr>
          <w:spacing w:val="-58"/>
        </w:rPr>
        <w:t xml:space="preserve"> </w:t>
      </w:r>
      <w:r>
        <w:t>и</w:t>
      </w:r>
      <w:r>
        <w:rPr>
          <w:spacing w:val="-3"/>
        </w:rPr>
        <w:t xml:space="preserve"> </w:t>
      </w:r>
      <w:r>
        <w:t>навыков</w:t>
      </w:r>
      <w:r>
        <w:rPr>
          <w:spacing w:val="-1"/>
        </w:rPr>
        <w:t xml:space="preserve"> </w:t>
      </w:r>
      <w:r>
        <w:t>только на</w:t>
      </w:r>
      <w:r>
        <w:rPr>
          <w:spacing w:val="2"/>
        </w:rPr>
        <w:t xml:space="preserve"> </w:t>
      </w:r>
      <w:r>
        <w:t>уроке.</w:t>
      </w:r>
    </w:p>
    <w:p w:rsidR="00D77A8E" w:rsidRDefault="00D77A8E" w:rsidP="00D77A8E">
      <w:pPr>
        <w:pStyle w:val="a4"/>
        <w:ind w:right="332" w:firstLine="566"/>
      </w:pPr>
      <w:r>
        <w:rPr>
          <w:spacing w:val="-1"/>
        </w:rPr>
        <w:t>Для</w:t>
      </w:r>
      <w:r>
        <w:t xml:space="preserve"> </w:t>
      </w:r>
      <w:r>
        <w:rPr>
          <w:spacing w:val="-1"/>
        </w:rPr>
        <w:t>проверки</w:t>
      </w:r>
      <w:r>
        <w:t xml:space="preserve"> </w:t>
      </w:r>
      <w:r>
        <w:rPr>
          <w:spacing w:val="-1"/>
        </w:rPr>
        <w:t>сформированности</w:t>
      </w:r>
      <w:r>
        <w:t xml:space="preserve"> </w:t>
      </w:r>
      <w:r>
        <w:rPr>
          <w:spacing w:val="-1"/>
        </w:rPr>
        <w:t>учебных</w:t>
      </w:r>
      <w:r>
        <w:t xml:space="preserve"> навыков</w:t>
      </w:r>
      <w:r>
        <w:rPr>
          <w:spacing w:val="1"/>
        </w:rPr>
        <w:t xml:space="preserve"> </w:t>
      </w:r>
      <w:r>
        <w:t>в</w:t>
      </w:r>
      <w:r>
        <w:rPr>
          <w:spacing w:val="1"/>
        </w:rPr>
        <w:t xml:space="preserve"> </w:t>
      </w:r>
      <w:r>
        <w:t>конце</w:t>
      </w:r>
      <w:r>
        <w:rPr>
          <w:spacing w:val="1"/>
        </w:rPr>
        <w:t xml:space="preserve"> </w:t>
      </w:r>
      <w:r>
        <w:t>темы</w:t>
      </w:r>
      <w:r>
        <w:rPr>
          <w:spacing w:val="1"/>
        </w:rPr>
        <w:t xml:space="preserve"> </w:t>
      </w:r>
      <w:r>
        <w:t>(раздела, этапа)</w:t>
      </w:r>
      <w:r>
        <w:rPr>
          <w:spacing w:val="-57"/>
        </w:rPr>
        <w:t xml:space="preserve"> </w:t>
      </w:r>
      <w:r>
        <w:t>следует</w:t>
      </w:r>
      <w:r>
        <w:rPr>
          <w:spacing w:val="-1"/>
        </w:rPr>
        <w:t xml:space="preserve"> </w:t>
      </w:r>
      <w:r>
        <w:t>проводить</w:t>
      </w:r>
      <w:r>
        <w:rPr>
          <w:spacing w:val="3"/>
        </w:rPr>
        <w:t xml:space="preserve"> </w:t>
      </w:r>
      <w:r>
        <w:t>«срезовую»</w:t>
      </w:r>
      <w:r>
        <w:rPr>
          <w:spacing w:val="-6"/>
        </w:rPr>
        <w:t xml:space="preserve"> </w:t>
      </w:r>
      <w:r>
        <w:t>работу</w:t>
      </w:r>
      <w:r>
        <w:rPr>
          <w:spacing w:val="-3"/>
        </w:rPr>
        <w:t xml:space="preserve"> </w:t>
      </w:r>
      <w:r>
        <w:t>в</w:t>
      </w:r>
      <w:r>
        <w:rPr>
          <w:spacing w:val="3"/>
        </w:rPr>
        <w:t xml:space="preserve"> </w:t>
      </w:r>
      <w:r>
        <w:t>виде:</w:t>
      </w:r>
    </w:p>
    <w:p w:rsidR="00D77A8E" w:rsidRDefault="00D77A8E" w:rsidP="00981FB7">
      <w:pPr>
        <w:pStyle w:val="a8"/>
        <w:numPr>
          <w:ilvl w:val="0"/>
          <w:numId w:val="78"/>
        </w:numPr>
        <w:tabs>
          <w:tab w:val="left" w:pos="1000"/>
        </w:tabs>
        <w:ind w:left="999"/>
        <w:jc w:val="left"/>
        <w:rPr>
          <w:sz w:val="24"/>
        </w:rPr>
      </w:pPr>
      <w:r>
        <w:rPr>
          <w:sz w:val="24"/>
        </w:rPr>
        <w:t>текущей</w:t>
      </w:r>
      <w:r>
        <w:rPr>
          <w:spacing w:val="-3"/>
          <w:sz w:val="24"/>
        </w:rPr>
        <w:t xml:space="preserve"> </w:t>
      </w:r>
      <w:r>
        <w:rPr>
          <w:sz w:val="24"/>
        </w:rPr>
        <w:t>диагностики;</w:t>
      </w:r>
    </w:p>
    <w:p w:rsidR="00D77A8E" w:rsidRDefault="00D77A8E" w:rsidP="00981FB7">
      <w:pPr>
        <w:pStyle w:val="a8"/>
        <w:numPr>
          <w:ilvl w:val="0"/>
          <w:numId w:val="78"/>
        </w:numPr>
        <w:tabs>
          <w:tab w:val="left" w:pos="1000"/>
        </w:tabs>
        <w:spacing w:before="1"/>
        <w:ind w:left="999"/>
        <w:jc w:val="left"/>
        <w:rPr>
          <w:sz w:val="24"/>
        </w:rPr>
      </w:pPr>
      <w:r>
        <w:rPr>
          <w:sz w:val="24"/>
        </w:rPr>
        <w:t>тематической</w:t>
      </w:r>
      <w:r>
        <w:rPr>
          <w:spacing w:val="-3"/>
          <w:sz w:val="24"/>
        </w:rPr>
        <w:t xml:space="preserve"> </w:t>
      </w:r>
      <w:r>
        <w:rPr>
          <w:sz w:val="24"/>
        </w:rPr>
        <w:t>диагностики;</w:t>
      </w:r>
    </w:p>
    <w:p w:rsidR="00D77A8E" w:rsidRDefault="00D77A8E" w:rsidP="00981FB7">
      <w:pPr>
        <w:pStyle w:val="a8"/>
        <w:numPr>
          <w:ilvl w:val="0"/>
          <w:numId w:val="78"/>
        </w:numPr>
        <w:tabs>
          <w:tab w:val="left" w:pos="1000"/>
        </w:tabs>
        <w:ind w:right="5854" w:hanging="60"/>
        <w:jc w:val="left"/>
        <w:rPr>
          <w:sz w:val="24"/>
        </w:rPr>
      </w:pPr>
      <w:r>
        <w:rPr>
          <w:sz w:val="24"/>
        </w:rPr>
        <w:t>итоговой</w:t>
      </w:r>
      <w:r>
        <w:rPr>
          <w:spacing w:val="1"/>
          <w:sz w:val="24"/>
        </w:rPr>
        <w:t xml:space="preserve"> </w:t>
      </w:r>
      <w:r>
        <w:rPr>
          <w:sz w:val="24"/>
        </w:rPr>
        <w:t>диагностики.</w:t>
      </w:r>
      <w:r>
        <w:rPr>
          <w:spacing w:val="1"/>
          <w:sz w:val="24"/>
        </w:rPr>
        <w:t xml:space="preserve"> </w:t>
      </w:r>
      <w:r>
        <w:rPr>
          <w:sz w:val="24"/>
        </w:rPr>
        <w:t>Формы</w:t>
      </w:r>
      <w:r>
        <w:rPr>
          <w:spacing w:val="-10"/>
          <w:sz w:val="24"/>
        </w:rPr>
        <w:t xml:space="preserve"> </w:t>
      </w:r>
      <w:r>
        <w:rPr>
          <w:sz w:val="24"/>
        </w:rPr>
        <w:t>контроля</w:t>
      </w:r>
      <w:r>
        <w:rPr>
          <w:spacing w:val="-8"/>
          <w:sz w:val="24"/>
        </w:rPr>
        <w:t xml:space="preserve"> </w:t>
      </w:r>
      <w:r>
        <w:rPr>
          <w:sz w:val="24"/>
        </w:rPr>
        <w:t>в</w:t>
      </w:r>
      <w:r>
        <w:rPr>
          <w:spacing w:val="-9"/>
          <w:sz w:val="24"/>
        </w:rPr>
        <w:t xml:space="preserve"> </w:t>
      </w:r>
      <w:r>
        <w:rPr>
          <w:sz w:val="24"/>
        </w:rPr>
        <w:t>1-ом</w:t>
      </w:r>
      <w:r>
        <w:rPr>
          <w:spacing w:val="-10"/>
          <w:sz w:val="24"/>
        </w:rPr>
        <w:t xml:space="preserve"> </w:t>
      </w:r>
      <w:r>
        <w:rPr>
          <w:sz w:val="24"/>
        </w:rPr>
        <w:t>классе:</w:t>
      </w:r>
    </w:p>
    <w:p w:rsidR="00D77A8E" w:rsidRDefault="00D77A8E" w:rsidP="00981FB7">
      <w:pPr>
        <w:pStyle w:val="a8"/>
        <w:numPr>
          <w:ilvl w:val="0"/>
          <w:numId w:val="78"/>
        </w:numPr>
        <w:tabs>
          <w:tab w:val="left" w:pos="1000"/>
        </w:tabs>
        <w:ind w:left="999"/>
        <w:jc w:val="left"/>
        <w:rPr>
          <w:sz w:val="24"/>
        </w:rPr>
      </w:pPr>
      <w:r>
        <w:rPr>
          <w:sz w:val="24"/>
        </w:rPr>
        <w:t>устный</w:t>
      </w:r>
      <w:r>
        <w:rPr>
          <w:spacing w:val="-2"/>
          <w:sz w:val="24"/>
        </w:rPr>
        <w:t xml:space="preserve"> </w:t>
      </w:r>
      <w:r>
        <w:rPr>
          <w:sz w:val="24"/>
        </w:rPr>
        <w:t>опрос</w:t>
      </w:r>
    </w:p>
    <w:p w:rsidR="00D77A8E" w:rsidRDefault="00D77A8E" w:rsidP="00981FB7">
      <w:pPr>
        <w:pStyle w:val="a8"/>
        <w:numPr>
          <w:ilvl w:val="0"/>
          <w:numId w:val="78"/>
        </w:numPr>
        <w:tabs>
          <w:tab w:val="left" w:pos="1000"/>
        </w:tabs>
        <w:ind w:left="999"/>
        <w:jc w:val="left"/>
        <w:rPr>
          <w:sz w:val="24"/>
        </w:rPr>
      </w:pPr>
      <w:r>
        <w:rPr>
          <w:sz w:val="24"/>
        </w:rPr>
        <w:t>письменный</w:t>
      </w:r>
      <w:r>
        <w:rPr>
          <w:spacing w:val="-3"/>
          <w:sz w:val="24"/>
        </w:rPr>
        <w:t xml:space="preserve"> </w:t>
      </w:r>
      <w:r>
        <w:rPr>
          <w:sz w:val="24"/>
        </w:rPr>
        <w:t>опрос</w:t>
      </w:r>
      <w:r>
        <w:rPr>
          <w:spacing w:val="-7"/>
          <w:sz w:val="24"/>
        </w:rPr>
        <w:t xml:space="preserve"> </w:t>
      </w:r>
      <w:r>
        <w:rPr>
          <w:sz w:val="24"/>
        </w:rPr>
        <w:t>(самостоятельные</w:t>
      </w:r>
      <w:r>
        <w:rPr>
          <w:spacing w:val="-6"/>
          <w:sz w:val="24"/>
        </w:rPr>
        <w:t xml:space="preserve"> </w:t>
      </w:r>
      <w:r>
        <w:rPr>
          <w:sz w:val="24"/>
        </w:rPr>
        <w:t>проверочные</w:t>
      </w:r>
      <w:r>
        <w:rPr>
          <w:spacing w:val="-6"/>
          <w:sz w:val="24"/>
        </w:rPr>
        <w:t xml:space="preserve"> </w:t>
      </w:r>
      <w:r>
        <w:rPr>
          <w:sz w:val="24"/>
        </w:rPr>
        <w:t>работы).</w:t>
      </w:r>
    </w:p>
    <w:p w:rsidR="00D77A8E" w:rsidRDefault="00D77A8E" w:rsidP="00D77A8E">
      <w:pPr>
        <w:pStyle w:val="a4"/>
        <w:ind w:right="324" w:firstLine="566"/>
      </w:pPr>
      <w:r>
        <w:t>В течение учебного года осуществляется текущая проверка знаний, умений, навыков.</w:t>
      </w:r>
      <w:r>
        <w:rPr>
          <w:spacing w:val="-57"/>
        </w:rPr>
        <w:t xml:space="preserve"> </w:t>
      </w:r>
      <w:r>
        <w:t>В период обучения грамоте она проводится посредством небольших работ, включающих в</w:t>
      </w:r>
      <w:r>
        <w:rPr>
          <w:spacing w:val="-57"/>
        </w:rPr>
        <w:t xml:space="preserve"> </w:t>
      </w:r>
      <w:r>
        <w:t>себя письмо под диктовку изученных строчных и прописных букв, отдельных слогов, слов</w:t>
      </w:r>
      <w:r>
        <w:rPr>
          <w:spacing w:val="-57"/>
        </w:rPr>
        <w:t xml:space="preserve"> </w:t>
      </w:r>
      <w:r>
        <w:t>простой структуры, списывание слов и небольших по объему предложений</w:t>
      </w:r>
      <w:r>
        <w:rPr>
          <w:spacing w:val="1"/>
        </w:rPr>
        <w:t xml:space="preserve"> </w:t>
      </w:r>
      <w:r>
        <w:t>рукописного и</w:t>
      </w:r>
      <w:r>
        <w:rPr>
          <w:spacing w:val="-57"/>
        </w:rPr>
        <w:t xml:space="preserve"> </w:t>
      </w:r>
      <w:r>
        <w:t>печатного</w:t>
      </w:r>
      <w:r>
        <w:rPr>
          <w:spacing w:val="-1"/>
        </w:rPr>
        <w:t xml:space="preserve"> </w:t>
      </w:r>
      <w:r>
        <w:t>шрифтов.</w:t>
      </w:r>
    </w:p>
    <w:p w:rsidR="00D77A8E" w:rsidRDefault="00D77A8E" w:rsidP="00D77A8E">
      <w:pPr>
        <w:pStyle w:val="a4"/>
        <w:ind w:right="326" w:firstLine="566"/>
      </w:pPr>
      <w:r>
        <w:t>В конце учебного года проводятся контрольные работы типа списывания с печатного</w:t>
      </w:r>
      <w:r>
        <w:rPr>
          <w:spacing w:val="-57"/>
        </w:rPr>
        <w:t xml:space="preserve">  </w:t>
      </w:r>
      <w:r>
        <w:t>шрифта и письмо под диктовку небольших по объему текстов. Подбираются тесты, в</w:t>
      </w:r>
      <w:r>
        <w:rPr>
          <w:spacing w:val="1"/>
        </w:rPr>
        <w:t xml:space="preserve"> </w:t>
      </w:r>
      <w:r>
        <w:t>которых</w:t>
      </w:r>
      <w:r>
        <w:rPr>
          <w:spacing w:val="-1"/>
        </w:rPr>
        <w:t xml:space="preserve"> </w:t>
      </w:r>
      <w:r>
        <w:t>написание слова</w:t>
      </w:r>
      <w:r>
        <w:rPr>
          <w:spacing w:val="-2"/>
        </w:rPr>
        <w:t xml:space="preserve"> </w:t>
      </w:r>
      <w:r>
        <w:t>не</w:t>
      </w:r>
      <w:r>
        <w:rPr>
          <w:spacing w:val="-1"/>
        </w:rPr>
        <w:t xml:space="preserve"> </w:t>
      </w:r>
      <w:r>
        <w:t>расходится</w:t>
      </w:r>
      <w:r>
        <w:rPr>
          <w:spacing w:val="-1"/>
        </w:rPr>
        <w:t xml:space="preserve"> </w:t>
      </w:r>
      <w:r>
        <w:t>с</w:t>
      </w:r>
      <w:r>
        <w:rPr>
          <w:spacing w:val="-3"/>
        </w:rPr>
        <w:t xml:space="preserve"> </w:t>
      </w:r>
      <w:r>
        <w:t>произношением.</w:t>
      </w:r>
    </w:p>
    <w:p w:rsidR="00D77A8E" w:rsidRDefault="00D77A8E" w:rsidP="00D77A8E">
      <w:pPr>
        <w:pStyle w:val="a4"/>
        <w:ind w:right="326" w:firstLine="566"/>
      </w:pPr>
    </w:p>
    <w:p w:rsidR="00D77A8E" w:rsidRDefault="00D77A8E" w:rsidP="00D77A8E">
      <w:pPr>
        <w:pStyle w:val="a4"/>
        <w:spacing w:before="74"/>
        <w:ind w:right="325" w:firstLine="566"/>
      </w:pPr>
      <w:r>
        <w:t>Объем диктантов и текстов для списывания должен быть следующим: в начале года</w:t>
      </w:r>
      <w:r>
        <w:rPr>
          <w:spacing w:val="1"/>
        </w:rPr>
        <w:t xml:space="preserve"> </w:t>
      </w:r>
      <w:r>
        <w:t>составлять строчных и прописных букв, 3-6 слогов, 3-6 слов или 1-2 предложения из 2-4</w:t>
      </w:r>
      <w:r>
        <w:rPr>
          <w:spacing w:val="1"/>
        </w:rPr>
        <w:t xml:space="preserve"> </w:t>
      </w:r>
      <w:r>
        <w:t>слов.</w:t>
      </w:r>
    </w:p>
    <w:p w:rsidR="00D77A8E" w:rsidRDefault="00D77A8E" w:rsidP="00D77A8E">
      <w:pPr>
        <w:pStyle w:val="a4"/>
        <w:spacing w:before="1"/>
        <w:ind w:right="328" w:firstLine="566"/>
      </w:pPr>
      <w:r>
        <w:t>Безотметочное обучение осуществляется в 1 классах по всем предметам учебного</w:t>
      </w:r>
      <w:r>
        <w:rPr>
          <w:spacing w:val="1"/>
        </w:rPr>
        <w:t xml:space="preserve"> </w:t>
      </w:r>
      <w:r>
        <w:t>плана.</w:t>
      </w:r>
    </w:p>
    <w:p w:rsidR="00D77A8E" w:rsidRDefault="00D77A8E" w:rsidP="00D77A8E">
      <w:pPr>
        <w:pStyle w:val="a4"/>
        <w:ind w:right="327" w:firstLine="566"/>
        <w:sectPr w:rsidR="00D77A8E">
          <w:headerReference w:type="default" r:id="rId573"/>
          <w:footerReference w:type="default" r:id="rId574"/>
          <w:pgSz w:w="11930" w:h="16860"/>
          <w:pgMar w:top="1040" w:right="520" w:bottom="620" w:left="1600" w:header="0" w:footer="354" w:gutter="0"/>
          <w:cols w:space="720"/>
        </w:sectPr>
      </w:pPr>
      <w:r>
        <w:t>В 1-ом классе используется только словесная оценка, критериями которой является</w:t>
      </w:r>
      <w:r>
        <w:rPr>
          <w:spacing w:val="1"/>
        </w:rPr>
        <w:t xml:space="preserve"> </w:t>
      </w:r>
      <w:r>
        <w:t>соответствие</w:t>
      </w:r>
      <w:r>
        <w:rPr>
          <w:spacing w:val="-5"/>
        </w:rPr>
        <w:t xml:space="preserve"> </w:t>
      </w:r>
      <w:r>
        <w:t>или</w:t>
      </w:r>
      <w:r>
        <w:rPr>
          <w:spacing w:val="2"/>
        </w:rPr>
        <w:t xml:space="preserve"> </w:t>
      </w:r>
      <w:r>
        <w:t>несоответствие</w:t>
      </w:r>
      <w:r>
        <w:rPr>
          <w:spacing w:val="-1"/>
        </w:rPr>
        <w:t xml:space="preserve"> </w:t>
      </w:r>
      <w:r>
        <w:t>требованиям</w:t>
      </w:r>
      <w:r>
        <w:rPr>
          <w:spacing w:val="-3"/>
        </w:rPr>
        <w:t xml:space="preserve"> </w:t>
      </w:r>
      <w:r>
        <w:t>программы.</w:t>
      </w:r>
    </w:p>
    <w:p w:rsidR="00D77A8E" w:rsidRDefault="00D77A8E" w:rsidP="00D77A8E">
      <w:pPr>
        <w:pStyle w:val="a4"/>
        <w:spacing w:line="276" w:lineRule="auto"/>
        <w:ind w:left="0" w:right="568"/>
      </w:pPr>
    </w:p>
    <w:p w:rsidR="00D77A8E" w:rsidRPr="00311B20" w:rsidRDefault="00D77A8E" w:rsidP="00D77A8E">
      <w:pPr>
        <w:ind w:left="2009"/>
        <w:jc w:val="both"/>
        <w:rPr>
          <w:b/>
          <w:sz w:val="24"/>
        </w:rPr>
      </w:pPr>
      <w:r w:rsidRPr="00311B20">
        <w:rPr>
          <w:b/>
          <w:sz w:val="24"/>
        </w:rPr>
        <w:t>Русский</w:t>
      </w:r>
      <w:r w:rsidRPr="00311B20">
        <w:rPr>
          <w:b/>
          <w:spacing w:val="-3"/>
          <w:sz w:val="24"/>
        </w:rPr>
        <w:t xml:space="preserve"> </w:t>
      </w:r>
      <w:r w:rsidRPr="00311B20">
        <w:rPr>
          <w:b/>
          <w:sz w:val="24"/>
        </w:rPr>
        <w:t>язык,</w:t>
      </w:r>
      <w:r w:rsidRPr="00311B20">
        <w:rPr>
          <w:b/>
          <w:spacing w:val="-2"/>
          <w:sz w:val="24"/>
        </w:rPr>
        <w:t xml:space="preserve"> </w:t>
      </w:r>
      <w:r w:rsidRPr="00311B20">
        <w:rPr>
          <w:b/>
          <w:sz w:val="24"/>
        </w:rPr>
        <w:t>родной</w:t>
      </w:r>
      <w:r w:rsidRPr="00311B20">
        <w:rPr>
          <w:b/>
          <w:spacing w:val="-4"/>
          <w:sz w:val="24"/>
        </w:rPr>
        <w:t xml:space="preserve"> </w:t>
      </w:r>
      <w:r w:rsidRPr="00311B20">
        <w:rPr>
          <w:b/>
          <w:sz w:val="24"/>
        </w:rPr>
        <w:t>язык</w:t>
      </w:r>
      <w:r w:rsidRPr="00311B20">
        <w:rPr>
          <w:b/>
          <w:spacing w:val="-3"/>
          <w:sz w:val="24"/>
        </w:rPr>
        <w:t xml:space="preserve"> </w:t>
      </w:r>
      <w:r w:rsidRPr="00311B20">
        <w:rPr>
          <w:b/>
          <w:sz w:val="24"/>
        </w:rPr>
        <w:t>(родной</w:t>
      </w:r>
      <w:r w:rsidRPr="00311B20">
        <w:rPr>
          <w:b/>
          <w:spacing w:val="-4"/>
          <w:sz w:val="24"/>
        </w:rPr>
        <w:t xml:space="preserve"> </w:t>
      </w:r>
      <w:r w:rsidRPr="00311B20">
        <w:rPr>
          <w:b/>
          <w:sz w:val="24"/>
        </w:rPr>
        <w:t>русский,</w:t>
      </w:r>
      <w:r w:rsidRPr="00311B20">
        <w:rPr>
          <w:b/>
          <w:spacing w:val="-2"/>
          <w:sz w:val="24"/>
        </w:rPr>
        <w:t xml:space="preserve"> </w:t>
      </w:r>
      <w:r w:rsidRPr="00311B20">
        <w:rPr>
          <w:b/>
          <w:sz w:val="24"/>
        </w:rPr>
        <w:t>родной</w:t>
      </w:r>
      <w:r w:rsidRPr="00311B20">
        <w:rPr>
          <w:b/>
          <w:spacing w:val="-4"/>
          <w:sz w:val="24"/>
        </w:rPr>
        <w:t xml:space="preserve"> </w:t>
      </w:r>
      <w:r w:rsidRPr="00311B20">
        <w:rPr>
          <w:b/>
          <w:sz w:val="24"/>
        </w:rPr>
        <w:t>татарский)</w:t>
      </w:r>
    </w:p>
    <w:p w:rsidR="00D77A8E" w:rsidRDefault="00D77A8E" w:rsidP="00D77A8E">
      <w:pPr>
        <w:pStyle w:val="a4"/>
        <w:spacing w:before="38" w:line="276" w:lineRule="auto"/>
        <w:ind w:right="605" w:firstLine="566"/>
      </w:pPr>
      <w:r>
        <w:t>Контроль за уровнем достижений учащихся по русскому языку проводится в форме</w:t>
      </w:r>
      <w:r>
        <w:rPr>
          <w:spacing w:val="1"/>
        </w:rPr>
        <w:t xml:space="preserve"> </w:t>
      </w:r>
      <w:r>
        <w:t>письменных</w:t>
      </w:r>
      <w:r>
        <w:rPr>
          <w:spacing w:val="1"/>
        </w:rPr>
        <w:t xml:space="preserve"> </w:t>
      </w:r>
      <w:r>
        <w:t>работ:</w:t>
      </w:r>
    </w:p>
    <w:p w:rsidR="00D77A8E" w:rsidRDefault="00D77A8E" w:rsidP="00981FB7">
      <w:pPr>
        <w:pStyle w:val="a8"/>
        <w:numPr>
          <w:ilvl w:val="0"/>
          <w:numId w:val="63"/>
        </w:numPr>
        <w:tabs>
          <w:tab w:val="left" w:pos="563"/>
        </w:tabs>
        <w:spacing w:line="275" w:lineRule="exact"/>
        <w:ind w:hanging="361"/>
        <w:rPr>
          <w:sz w:val="24"/>
        </w:rPr>
      </w:pPr>
      <w:r>
        <w:rPr>
          <w:sz w:val="24"/>
        </w:rPr>
        <w:t>диктантов,</w:t>
      </w:r>
    </w:p>
    <w:p w:rsidR="00D77A8E" w:rsidRDefault="00D77A8E" w:rsidP="00981FB7">
      <w:pPr>
        <w:pStyle w:val="a8"/>
        <w:numPr>
          <w:ilvl w:val="0"/>
          <w:numId w:val="63"/>
        </w:numPr>
        <w:tabs>
          <w:tab w:val="left" w:pos="563"/>
        </w:tabs>
        <w:spacing w:before="55"/>
        <w:ind w:hanging="361"/>
        <w:rPr>
          <w:sz w:val="24"/>
        </w:rPr>
      </w:pPr>
      <w:r>
        <w:rPr>
          <w:sz w:val="24"/>
        </w:rPr>
        <w:t>грамматических</w:t>
      </w:r>
      <w:r>
        <w:rPr>
          <w:spacing w:val="-5"/>
          <w:sz w:val="24"/>
        </w:rPr>
        <w:t xml:space="preserve"> </w:t>
      </w:r>
      <w:r>
        <w:rPr>
          <w:sz w:val="24"/>
        </w:rPr>
        <w:t>заданий,</w:t>
      </w:r>
    </w:p>
    <w:p w:rsidR="00D77A8E" w:rsidRDefault="00D77A8E" w:rsidP="00981FB7">
      <w:pPr>
        <w:pStyle w:val="a8"/>
        <w:numPr>
          <w:ilvl w:val="0"/>
          <w:numId w:val="63"/>
        </w:numPr>
        <w:tabs>
          <w:tab w:val="left" w:pos="563"/>
        </w:tabs>
        <w:spacing w:before="55"/>
        <w:ind w:hanging="361"/>
        <w:rPr>
          <w:sz w:val="24"/>
        </w:rPr>
      </w:pPr>
      <w:r w:rsidRPr="00311B20">
        <w:rPr>
          <w:sz w:val="24"/>
        </w:rPr>
        <w:t>контрольных</w:t>
      </w:r>
      <w:r w:rsidRPr="00311B20">
        <w:rPr>
          <w:spacing w:val="-4"/>
          <w:sz w:val="24"/>
        </w:rPr>
        <w:t xml:space="preserve"> </w:t>
      </w:r>
      <w:r w:rsidRPr="00311B20">
        <w:rPr>
          <w:sz w:val="24"/>
        </w:rPr>
        <w:t>списываний,</w:t>
      </w:r>
    </w:p>
    <w:p w:rsidR="00D77A8E" w:rsidRPr="00311B20" w:rsidRDefault="00D77A8E" w:rsidP="00981FB7">
      <w:pPr>
        <w:pStyle w:val="a8"/>
        <w:numPr>
          <w:ilvl w:val="0"/>
          <w:numId w:val="63"/>
        </w:numPr>
        <w:tabs>
          <w:tab w:val="left" w:pos="563"/>
        </w:tabs>
        <w:spacing w:before="55"/>
        <w:ind w:hanging="361"/>
        <w:rPr>
          <w:sz w:val="24"/>
        </w:rPr>
      </w:pPr>
      <w:r w:rsidRPr="00311B20">
        <w:rPr>
          <w:sz w:val="24"/>
        </w:rPr>
        <w:t>изложений,</w:t>
      </w:r>
    </w:p>
    <w:p w:rsidR="00D77A8E" w:rsidRDefault="00D77A8E" w:rsidP="00981FB7">
      <w:pPr>
        <w:pStyle w:val="a8"/>
        <w:numPr>
          <w:ilvl w:val="0"/>
          <w:numId w:val="63"/>
        </w:numPr>
        <w:tabs>
          <w:tab w:val="left" w:pos="563"/>
        </w:tabs>
        <w:spacing w:before="56"/>
        <w:ind w:hanging="361"/>
        <w:rPr>
          <w:sz w:val="24"/>
        </w:rPr>
      </w:pPr>
      <w:r>
        <w:rPr>
          <w:sz w:val="24"/>
        </w:rPr>
        <w:t>тестовых заданий и</w:t>
      </w:r>
      <w:r>
        <w:rPr>
          <w:spacing w:val="-3"/>
          <w:sz w:val="24"/>
        </w:rPr>
        <w:t xml:space="preserve"> </w:t>
      </w:r>
      <w:r>
        <w:rPr>
          <w:sz w:val="24"/>
        </w:rPr>
        <w:t>пр.</w:t>
      </w:r>
    </w:p>
    <w:p w:rsidR="00D77A8E" w:rsidRDefault="00D77A8E" w:rsidP="00D77A8E">
      <w:pPr>
        <w:pStyle w:val="a4"/>
        <w:spacing w:before="58" w:line="276" w:lineRule="auto"/>
        <w:ind w:right="603" w:firstLine="566"/>
      </w:pPr>
      <w:r>
        <w:t>Диктант служит средством проверки орфографических и пунктуационных умений и</w:t>
      </w:r>
      <w:r>
        <w:rPr>
          <w:spacing w:val="1"/>
        </w:rPr>
        <w:t xml:space="preserve"> </w:t>
      </w:r>
      <w:r>
        <w:t>навыков.</w:t>
      </w:r>
    </w:p>
    <w:p w:rsidR="00D77A8E" w:rsidRDefault="00D77A8E" w:rsidP="00D77A8E">
      <w:pPr>
        <w:pStyle w:val="a4"/>
        <w:spacing w:line="276" w:lineRule="auto"/>
        <w:ind w:right="605" w:firstLine="566"/>
      </w:pPr>
      <w:r>
        <w:t>Грамматический</w:t>
      </w:r>
      <w:r>
        <w:rPr>
          <w:spacing w:val="1"/>
        </w:rPr>
        <w:t xml:space="preserve"> </w:t>
      </w:r>
      <w:r>
        <w:t>разбор</w:t>
      </w:r>
      <w:r>
        <w:rPr>
          <w:spacing w:val="1"/>
        </w:rPr>
        <w:t xml:space="preserve"> </w:t>
      </w:r>
      <w:r>
        <w:t>есть</w:t>
      </w:r>
      <w:r>
        <w:rPr>
          <w:spacing w:val="1"/>
        </w:rPr>
        <w:t xml:space="preserve"> </w:t>
      </w:r>
      <w:r>
        <w:t>средство</w:t>
      </w:r>
      <w:r>
        <w:rPr>
          <w:spacing w:val="1"/>
        </w:rPr>
        <w:t xml:space="preserve"> </w:t>
      </w:r>
      <w:r>
        <w:t>проверки</w:t>
      </w:r>
      <w:r>
        <w:rPr>
          <w:spacing w:val="1"/>
        </w:rPr>
        <w:t xml:space="preserve"> </w:t>
      </w:r>
      <w:r>
        <w:t>степени</w:t>
      </w:r>
      <w:r>
        <w:rPr>
          <w:spacing w:val="1"/>
        </w:rPr>
        <w:t xml:space="preserve"> </w:t>
      </w:r>
      <w:r>
        <w:t>понимания</w:t>
      </w:r>
      <w:r>
        <w:rPr>
          <w:spacing w:val="1"/>
        </w:rPr>
        <w:t xml:space="preserve"> </w:t>
      </w:r>
      <w:r>
        <w:t>учащимися</w:t>
      </w:r>
      <w:r>
        <w:rPr>
          <w:spacing w:val="1"/>
        </w:rPr>
        <w:t xml:space="preserve"> </w:t>
      </w:r>
      <w:r>
        <w:t>изучаемых грамматических явлений, умения производить простейший языковой анализ</w:t>
      </w:r>
      <w:r>
        <w:rPr>
          <w:spacing w:val="1"/>
        </w:rPr>
        <w:t xml:space="preserve"> </w:t>
      </w:r>
      <w:r>
        <w:t>слов</w:t>
      </w:r>
      <w:r>
        <w:rPr>
          <w:spacing w:val="-2"/>
        </w:rPr>
        <w:t xml:space="preserve"> </w:t>
      </w:r>
      <w:r>
        <w:t>и предложений.</w:t>
      </w:r>
    </w:p>
    <w:p w:rsidR="00D77A8E" w:rsidRDefault="00D77A8E" w:rsidP="00D77A8E">
      <w:pPr>
        <w:pStyle w:val="a4"/>
        <w:spacing w:before="14" w:line="276" w:lineRule="auto"/>
        <w:ind w:right="599" w:firstLine="566"/>
      </w:pPr>
      <w:r>
        <w:t>Контрольное</w:t>
      </w:r>
      <w:r>
        <w:rPr>
          <w:spacing w:val="1"/>
        </w:rPr>
        <w:t xml:space="preserve"> </w:t>
      </w:r>
      <w:r>
        <w:t>списывание,</w:t>
      </w:r>
      <w:r>
        <w:rPr>
          <w:spacing w:val="1"/>
        </w:rPr>
        <w:t xml:space="preserve"> </w:t>
      </w:r>
      <w:r>
        <w:t>как</w:t>
      </w:r>
      <w:r>
        <w:rPr>
          <w:spacing w:val="1"/>
        </w:rPr>
        <w:t xml:space="preserve"> </w:t>
      </w:r>
      <w:r>
        <w:t>и</w:t>
      </w:r>
      <w:r>
        <w:rPr>
          <w:spacing w:val="1"/>
        </w:rPr>
        <w:t xml:space="preserve"> </w:t>
      </w:r>
      <w:r>
        <w:t>диктант,</w:t>
      </w:r>
      <w:r>
        <w:rPr>
          <w:spacing w:val="1"/>
        </w:rPr>
        <w:t xml:space="preserve"> </w:t>
      </w:r>
      <w:r>
        <w:t>-</w:t>
      </w:r>
      <w:r>
        <w:rPr>
          <w:spacing w:val="1"/>
        </w:rPr>
        <w:t xml:space="preserve"> </w:t>
      </w:r>
      <w:r>
        <w:t>способ</w:t>
      </w:r>
      <w:r>
        <w:rPr>
          <w:spacing w:val="1"/>
        </w:rPr>
        <w:t xml:space="preserve"> </w:t>
      </w:r>
      <w:r>
        <w:t>проверки</w:t>
      </w:r>
      <w:r>
        <w:rPr>
          <w:spacing w:val="1"/>
        </w:rPr>
        <w:t xml:space="preserve"> </w:t>
      </w:r>
      <w:r>
        <w:t>усвоенных</w:t>
      </w:r>
      <w:r>
        <w:rPr>
          <w:spacing w:val="-57"/>
        </w:rPr>
        <w:t xml:space="preserve"> </w:t>
      </w:r>
      <w:r>
        <w:t>орфографических и пунктуационных правил, сформированности умений и навыков. Здесь</w:t>
      </w:r>
      <w:r>
        <w:rPr>
          <w:spacing w:val="-57"/>
        </w:rPr>
        <w:t xml:space="preserve"> </w:t>
      </w:r>
      <w:r>
        <w:t>также</w:t>
      </w:r>
      <w:r>
        <w:rPr>
          <w:spacing w:val="1"/>
        </w:rPr>
        <w:t xml:space="preserve"> </w:t>
      </w:r>
      <w:r>
        <w:t>проверяется</w:t>
      </w:r>
      <w:r>
        <w:rPr>
          <w:spacing w:val="1"/>
        </w:rPr>
        <w:t xml:space="preserve"> </w:t>
      </w:r>
      <w:r>
        <w:t>умение</w:t>
      </w:r>
      <w:r>
        <w:rPr>
          <w:spacing w:val="1"/>
        </w:rPr>
        <w:t xml:space="preserve"> </w:t>
      </w:r>
      <w:r>
        <w:t>списывать</w:t>
      </w:r>
      <w:r>
        <w:rPr>
          <w:spacing w:val="1"/>
        </w:rPr>
        <w:t xml:space="preserve"> </w:t>
      </w:r>
      <w:r>
        <w:t>с</w:t>
      </w:r>
      <w:r>
        <w:rPr>
          <w:spacing w:val="1"/>
        </w:rPr>
        <w:t xml:space="preserve"> </w:t>
      </w:r>
      <w:r>
        <w:t>печатного</w:t>
      </w:r>
      <w:r>
        <w:rPr>
          <w:spacing w:val="1"/>
        </w:rPr>
        <w:t xml:space="preserve"> </w:t>
      </w:r>
      <w:r>
        <w:t>текста,</w:t>
      </w:r>
      <w:r>
        <w:rPr>
          <w:spacing w:val="1"/>
        </w:rPr>
        <w:t xml:space="preserve"> </w:t>
      </w:r>
      <w:r>
        <w:t>обнаруживать</w:t>
      </w:r>
      <w:r>
        <w:rPr>
          <w:spacing w:val="1"/>
        </w:rPr>
        <w:t xml:space="preserve"> </w:t>
      </w:r>
      <w:r>
        <w:t>орфограммы,</w:t>
      </w:r>
      <w:r>
        <w:rPr>
          <w:spacing w:val="-57"/>
        </w:rPr>
        <w:t xml:space="preserve"> </w:t>
      </w:r>
      <w:r>
        <w:t>находить границы предложения, устанавливать части текста, выписывать ту или иную</w:t>
      </w:r>
      <w:r>
        <w:rPr>
          <w:spacing w:val="1"/>
        </w:rPr>
        <w:t xml:space="preserve"> </w:t>
      </w:r>
      <w:r>
        <w:t>часть</w:t>
      </w:r>
      <w:r>
        <w:rPr>
          <w:spacing w:val="-1"/>
        </w:rPr>
        <w:t xml:space="preserve"> </w:t>
      </w:r>
      <w:r>
        <w:t>текста.</w:t>
      </w:r>
    </w:p>
    <w:p w:rsidR="00D77A8E" w:rsidRDefault="00D77A8E" w:rsidP="00D77A8E">
      <w:pPr>
        <w:pStyle w:val="a4"/>
        <w:spacing w:line="276" w:lineRule="auto"/>
        <w:ind w:right="600" w:firstLine="566"/>
      </w:pPr>
      <w:r>
        <w:t>Изложение</w:t>
      </w:r>
      <w:r>
        <w:rPr>
          <w:spacing w:val="1"/>
        </w:rPr>
        <w:t xml:space="preserve"> </w:t>
      </w:r>
      <w:r>
        <w:t>(обучающее)</w:t>
      </w:r>
      <w:r>
        <w:rPr>
          <w:spacing w:val="1"/>
        </w:rPr>
        <w:t xml:space="preserve"> </w:t>
      </w:r>
      <w:r>
        <w:t>проверяет,</w:t>
      </w:r>
      <w:r>
        <w:rPr>
          <w:spacing w:val="1"/>
        </w:rPr>
        <w:t xml:space="preserve"> </w:t>
      </w:r>
      <w:r>
        <w:t>как</w:t>
      </w:r>
      <w:r>
        <w:rPr>
          <w:spacing w:val="1"/>
        </w:rPr>
        <w:t xml:space="preserve"> </w:t>
      </w:r>
      <w:r>
        <w:t>идет</w:t>
      </w:r>
      <w:r>
        <w:rPr>
          <w:spacing w:val="1"/>
        </w:rPr>
        <w:t xml:space="preserve"> </w:t>
      </w:r>
      <w:r>
        <w:t>формирование</w:t>
      </w:r>
      <w:r>
        <w:rPr>
          <w:spacing w:val="1"/>
        </w:rPr>
        <w:t xml:space="preserve"> </w:t>
      </w:r>
      <w:r>
        <w:t>навыка</w:t>
      </w:r>
      <w:r>
        <w:rPr>
          <w:spacing w:val="1"/>
        </w:rPr>
        <w:t xml:space="preserve"> </w:t>
      </w:r>
      <w:r>
        <w:t>письменной</w:t>
      </w:r>
      <w:r>
        <w:rPr>
          <w:spacing w:val="1"/>
        </w:rPr>
        <w:t xml:space="preserve"> </w:t>
      </w:r>
      <w:r>
        <w:t>речи;</w:t>
      </w:r>
      <w:r>
        <w:rPr>
          <w:spacing w:val="1"/>
        </w:rPr>
        <w:t xml:space="preserve"> </w:t>
      </w:r>
      <w:r>
        <w:t>умения</w:t>
      </w:r>
      <w:r>
        <w:rPr>
          <w:spacing w:val="1"/>
        </w:rPr>
        <w:t xml:space="preserve"> </w:t>
      </w:r>
      <w:r>
        <w:t>понимать</w:t>
      </w:r>
      <w:r>
        <w:rPr>
          <w:spacing w:val="1"/>
        </w:rPr>
        <w:t xml:space="preserve"> </w:t>
      </w:r>
      <w:r>
        <w:t>и</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текста</w:t>
      </w:r>
      <w:r>
        <w:rPr>
          <w:spacing w:val="1"/>
        </w:rPr>
        <w:t xml:space="preserve"> </w:t>
      </w:r>
      <w:r>
        <w:t>без</w:t>
      </w:r>
      <w:r>
        <w:rPr>
          <w:spacing w:val="1"/>
        </w:rPr>
        <w:t xml:space="preserve"> </w:t>
      </w:r>
      <w:r>
        <w:t>пропусков</w:t>
      </w:r>
      <w:r>
        <w:rPr>
          <w:spacing w:val="1"/>
        </w:rPr>
        <w:t xml:space="preserve"> </w:t>
      </w:r>
      <w:r>
        <w:t>существенных моментов; умения организовать письменный пересказ, соблюдая правила</w:t>
      </w:r>
      <w:r>
        <w:rPr>
          <w:spacing w:val="1"/>
        </w:rPr>
        <w:t xml:space="preserve"> </w:t>
      </w:r>
      <w:r>
        <w:t>родного языка.</w:t>
      </w:r>
    </w:p>
    <w:p w:rsidR="00D77A8E" w:rsidRDefault="00D77A8E" w:rsidP="00D77A8E">
      <w:pPr>
        <w:pStyle w:val="a4"/>
        <w:spacing w:line="276" w:lineRule="auto"/>
        <w:ind w:right="601" w:firstLine="566"/>
      </w:pPr>
      <w:r>
        <w:t>Тестовые</w:t>
      </w:r>
      <w:r>
        <w:rPr>
          <w:spacing w:val="1"/>
        </w:rPr>
        <w:t xml:space="preserve"> </w:t>
      </w:r>
      <w:r>
        <w:t>задания</w:t>
      </w:r>
      <w:r>
        <w:rPr>
          <w:spacing w:val="1"/>
        </w:rPr>
        <w:t xml:space="preserve"> </w:t>
      </w:r>
      <w:r>
        <w:t>-</w:t>
      </w:r>
      <w:r>
        <w:rPr>
          <w:spacing w:val="1"/>
        </w:rPr>
        <w:t xml:space="preserve"> </w:t>
      </w:r>
      <w:r>
        <w:t>динамичная</w:t>
      </w:r>
      <w:r>
        <w:rPr>
          <w:spacing w:val="1"/>
        </w:rPr>
        <w:t xml:space="preserve"> </w:t>
      </w:r>
      <w:r>
        <w:t>форма</w:t>
      </w:r>
      <w:r>
        <w:rPr>
          <w:spacing w:val="1"/>
        </w:rPr>
        <w:t xml:space="preserve"> </w:t>
      </w:r>
      <w:r>
        <w:t>проверки,</w:t>
      </w:r>
      <w:r>
        <w:rPr>
          <w:spacing w:val="1"/>
        </w:rPr>
        <w:t xml:space="preserve"> </w:t>
      </w:r>
      <w:r>
        <w:t>направленная</w:t>
      </w:r>
      <w:r>
        <w:rPr>
          <w:spacing w:val="1"/>
        </w:rPr>
        <w:t xml:space="preserve"> </w:t>
      </w:r>
      <w:r>
        <w:t>на</w:t>
      </w:r>
      <w:r>
        <w:rPr>
          <w:spacing w:val="1"/>
        </w:rPr>
        <w:t xml:space="preserve"> </w:t>
      </w:r>
      <w:r>
        <w:t>установление</w:t>
      </w:r>
      <w:r>
        <w:rPr>
          <w:spacing w:val="-57"/>
        </w:rPr>
        <w:t xml:space="preserve"> </w:t>
      </w:r>
      <w:r>
        <w:t>уровня сформированности умения использовать свои знания в нестандартных учебных</w:t>
      </w:r>
      <w:r>
        <w:rPr>
          <w:spacing w:val="1"/>
        </w:rPr>
        <w:t xml:space="preserve"> </w:t>
      </w:r>
      <w:r>
        <w:t>ситуациях.</w:t>
      </w:r>
    </w:p>
    <w:p w:rsidR="00D77A8E" w:rsidRDefault="00D77A8E" w:rsidP="00D77A8E">
      <w:pPr>
        <w:pStyle w:val="a4"/>
        <w:tabs>
          <w:tab w:val="left" w:pos="3394"/>
          <w:tab w:val="left" w:pos="4810"/>
          <w:tab w:val="left" w:pos="5518"/>
          <w:tab w:val="left" w:pos="6935"/>
          <w:tab w:val="left" w:pos="8351"/>
        </w:tabs>
        <w:spacing w:before="1" w:line="276" w:lineRule="auto"/>
        <w:ind w:left="1270" w:right="1896" w:hanging="82"/>
      </w:pPr>
      <w:r>
        <w:t>Классификация</w:t>
      </w:r>
      <w:r>
        <w:tab/>
        <w:t>ошибок</w:t>
      </w:r>
      <w:r>
        <w:tab/>
        <w:t>и</w:t>
      </w:r>
      <w:r>
        <w:tab/>
        <w:t>недочетов,</w:t>
      </w:r>
      <w:r>
        <w:tab/>
        <w:t>влияющих</w:t>
      </w:r>
      <w:r>
        <w:tab/>
        <w:t>на</w:t>
      </w:r>
      <w:r>
        <w:rPr>
          <w:spacing w:val="-57"/>
        </w:rPr>
        <w:t xml:space="preserve"> </w:t>
      </w:r>
      <w:r>
        <w:t>снижение</w:t>
      </w:r>
      <w:r>
        <w:rPr>
          <w:spacing w:val="-1"/>
        </w:rPr>
        <w:t xml:space="preserve"> </w:t>
      </w:r>
      <w:r>
        <w:t>оценки.</w:t>
      </w:r>
    </w:p>
    <w:p w:rsidR="00D77A8E" w:rsidRDefault="00D77A8E" w:rsidP="00D77A8E">
      <w:pPr>
        <w:pStyle w:val="a4"/>
        <w:spacing w:before="30"/>
        <w:ind w:left="1128"/>
      </w:pPr>
      <w:r>
        <w:t>Ошибки:</w:t>
      </w:r>
    </w:p>
    <w:p w:rsidR="00D77A8E" w:rsidRDefault="00D77A8E" w:rsidP="00981FB7">
      <w:pPr>
        <w:pStyle w:val="a8"/>
        <w:numPr>
          <w:ilvl w:val="1"/>
          <w:numId w:val="63"/>
        </w:numPr>
        <w:tabs>
          <w:tab w:val="left" w:pos="1978"/>
        </w:tabs>
        <w:spacing w:before="71" w:line="276" w:lineRule="auto"/>
        <w:ind w:left="562" w:right="600" w:firstLine="707"/>
        <w:jc w:val="left"/>
        <w:rPr>
          <w:sz w:val="24"/>
        </w:rPr>
      </w:pPr>
      <w:r>
        <w:rPr>
          <w:sz w:val="24"/>
        </w:rPr>
        <w:t>нарушение</w:t>
      </w:r>
      <w:r>
        <w:rPr>
          <w:spacing w:val="43"/>
          <w:sz w:val="24"/>
        </w:rPr>
        <w:t xml:space="preserve"> </w:t>
      </w:r>
      <w:r>
        <w:rPr>
          <w:sz w:val="24"/>
        </w:rPr>
        <w:t>правил</w:t>
      </w:r>
      <w:r>
        <w:rPr>
          <w:spacing w:val="44"/>
          <w:sz w:val="24"/>
        </w:rPr>
        <w:t xml:space="preserve"> </w:t>
      </w:r>
      <w:r>
        <w:rPr>
          <w:sz w:val="24"/>
        </w:rPr>
        <w:t>написания</w:t>
      </w:r>
      <w:r>
        <w:rPr>
          <w:spacing w:val="42"/>
          <w:sz w:val="24"/>
        </w:rPr>
        <w:t xml:space="preserve"> </w:t>
      </w:r>
      <w:r>
        <w:rPr>
          <w:sz w:val="24"/>
        </w:rPr>
        <w:t>слов,</w:t>
      </w:r>
      <w:r>
        <w:rPr>
          <w:spacing w:val="44"/>
          <w:sz w:val="24"/>
        </w:rPr>
        <w:t xml:space="preserve"> </w:t>
      </w:r>
      <w:r>
        <w:rPr>
          <w:sz w:val="24"/>
        </w:rPr>
        <w:t>включая</w:t>
      </w:r>
      <w:r>
        <w:rPr>
          <w:spacing w:val="44"/>
          <w:sz w:val="24"/>
        </w:rPr>
        <w:t xml:space="preserve"> </w:t>
      </w:r>
      <w:r>
        <w:rPr>
          <w:sz w:val="24"/>
        </w:rPr>
        <w:t>грубые</w:t>
      </w:r>
      <w:r>
        <w:rPr>
          <w:spacing w:val="43"/>
          <w:sz w:val="24"/>
        </w:rPr>
        <w:t xml:space="preserve"> </w:t>
      </w:r>
      <w:r>
        <w:rPr>
          <w:sz w:val="24"/>
        </w:rPr>
        <w:t>случаи</w:t>
      </w:r>
      <w:r>
        <w:rPr>
          <w:spacing w:val="45"/>
          <w:sz w:val="24"/>
        </w:rPr>
        <w:t xml:space="preserve"> </w:t>
      </w:r>
      <w:r>
        <w:rPr>
          <w:sz w:val="24"/>
        </w:rPr>
        <w:t>пропуска,</w:t>
      </w:r>
      <w:r>
        <w:rPr>
          <w:spacing w:val="-57"/>
          <w:sz w:val="24"/>
        </w:rPr>
        <w:t xml:space="preserve"> </w:t>
      </w:r>
      <w:r>
        <w:rPr>
          <w:sz w:val="24"/>
        </w:rPr>
        <w:t>перестановки,</w:t>
      </w:r>
      <w:r>
        <w:rPr>
          <w:spacing w:val="-1"/>
          <w:sz w:val="24"/>
        </w:rPr>
        <w:t xml:space="preserve"> </w:t>
      </w:r>
      <w:r>
        <w:rPr>
          <w:sz w:val="24"/>
        </w:rPr>
        <w:t>замены, вставки</w:t>
      </w:r>
      <w:r>
        <w:rPr>
          <w:spacing w:val="1"/>
          <w:sz w:val="24"/>
        </w:rPr>
        <w:t xml:space="preserve"> </w:t>
      </w:r>
      <w:r>
        <w:rPr>
          <w:sz w:val="24"/>
        </w:rPr>
        <w:t>лишних</w:t>
      </w:r>
      <w:r>
        <w:rPr>
          <w:spacing w:val="-2"/>
          <w:sz w:val="24"/>
        </w:rPr>
        <w:t xml:space="preserve"> </w:t>
      </w:r>
      <w:r>
        <w:rPr>
          <w:sz w:val="24"/>
        </w:rPr>
        <w:t>букв</w:t>
      </w:r>
      <w:r>
        <w:rPr>
          <w:spacing w:val="-1"/>
          <w:sz w:val="24"/>
        </w:rPr>
        <w:t xml:space="preserve"> </w:t>
      </w:r>
      <w:r>
        <w:rPr>
          <w:sz w:val="24"/>
        </w:rPr>
        <w:t>в</w:t>
      </w:r>
      <w:r>
        <w:rPr>
          <w:spacing w:val="1"/>
          <w:sz w:val="24"/>
        </w:rPr>
        <w:t xml:space="preserve"> </w:t>
      </w:r>
      <w:r>
        <w:rPr>
          <w:sz w:val="24"/>
        </w:rPr>
        <w:t>словах;</w:t>
      </w:r>
    </w:p>
    <w:p w:rsidR="00D77A8E" w:rsidRDefault="00D77A8E" w:rsidP="00981FB7">
      <w:pPr>
        <w:pStyle w:val="a8"/>
        <w:numPr>
          <w:ilvl w:val="1"/>
          <w:numId w:val="63"/>
        </w:numPr>
        <w:tabs>
          <w:tab w:val="left" w:pos="1978"/>
        </w:tabs>
        <w:spacing w:before="15" w:line="276" w:lineRule="auto"/>
        <w:ind w:left="562" w:right="603" w:firstLine="707"/>
        <w:jc w:val="left"/>
        <w:rPr>
          <w:sz w:val="24"/>
        </w:rPr>
      </w:pPr>
      <w:r>
        <w:rPr>
          <w:sz w:val="24"/>
        </w:rPr>
        <w:t>неправильное</w:t>
      </w:r>
      <w:r>
        <w:rPr>
          <w:spacing w:val="35"/>
          <w:sz w:val="24"/>
        </w:rPr>
        <w:t xml:space="preserve"> </w:t>
      </w:r>
      <w:r>
        <w:rPr>
          <w:sz w:val="24"/>
        </w:rPr>
        <w:t>написание</w:t>
      </w:r>
      <w:r>
        <w:rPr>
          <w:spacing w:val="38"/>
          <w:sz w:val="24"/>
        </w:rPr>
        <w:t xml:space="preserve"> </w:t>
      </w:r>
      <w:r>
        <w:rPr>
          <w:sz w:val="24"/>
        </w:rPr>
        <w:t>слов,</w:t>
      </w:r>
      <w:r>
        <w:rPr>
          <w:spacing w:val="38"/>
          <w:sz w:val="24"/>
        </w:rPr>
        <w:t xml:space="preserve"> </w:t>
      </w:r>
      <w:r>
        <w:rPr>
          <w:sz w:val="24"/>
        </w:rPr>
        <w:t>не</w:t>
      </w:r>
      <w:r>
        <w:rPr>
          <w:spacing w:val="38"/>
          <w:sz w:val="24"/>
        </w:rPr>
        <w:t xml:space="preserve"> </w:t>
      </w:r>
      <w:r>
        <w:rPr>
          <w:sz w:val="24"/>
        </w:rPr>
        <w:t>регулируемых</w:t>
      </w:r>
      <w:r>
        <w:rPr>
          <w:spacing w:val="40"/>
          <w:sz w:val="24"/>
        </w:rPr>
        <w:t xml:space="preserve"> </w:t>
      </w:r>
      <w:r>
        <w:rPr>
          <w:sz w:val="24"/>
        </w:rPr>
        <w:t>правилами,</w:t>
      </w:r>
      <w:r>
        <w:rPr>
          <w:spacing w:val="36"/>
          <w:sz w:val="24"/>
        </w:rPr>
        <w:t xml:space="preserve"> </w:t>
      </w:r>
      <w:r>
        <w:rPr>
          <w:sz w:val="24"/>
        </w:rPr>
        <w:t>круг</w:t>
      </w:r>
      <w:r>
        <w:rPr>
          <w:spacing w:val="41"/>
          <w:sz w:val="24"/>
        </w:rPr>
        <w:t xml:space="preserve"> </w:t>
      </w:r>
      <w:r>
        <w:rPr>
          <w:sz w:val="24"/>
        </w:rPr>
        <w:t>которых</w:t>
      </w:r>
      <w:r>
        <w:rPr>
          <w:spacing w:val="-57"/>
          <w:sz w:val="24"/>
        </w:rPr>
        <w:t xml:space="preserve"> </w:t>
      </w:r>
      <w:r>
        <w:rPr>
          <w:sz w:val="24"/>
        </w:rPr>
        <w:t>очерчен</w:t>
      </w:r>
      <w:r>
        <w:rPr>
          <w:spacing w:val="-1"/>
          <w:sz w:val="24"/>
        </w:rPr>
        <w:t xml:space="preserve"> </w:t>
      </w:r>
      <w:r>
        <w:rPr>
          <w:sz w:val="24"/>
        </w:rPr>
        <w:t>программой</w:t>
      </w:r>
      <w:r>
        <w:rPr>
          <w:spacing w:val="-1"/>
          <w:sz w:val="24"/>
        </w:rPr>
        <w:t xml:space="preserve"> </w:t>
      </w:r>
      <w:r>
        <w:rPr>
          <w:sz w:val="24"/>
        </w:rPr>
        <w:t>каждого класса</w:t>
      </w:r>
      <w:r>
        <w:rPr>
          <w:spacing w:val="-2"/>
          <w:sz w:val="24"/>
        </w:rPr>
        <w:t xml:space="preserve"> </w:t>
      </w:r>
      <w:r>
        <w:rPr>
          <w:sz w:val="24"/>
        </w:rPr>
        <w:t>(слова с</w:t>
      </w:r>
      <w:r>
        <w:rPr>
          <w:spacing w:val="-2"/>
          <w:sz w:val="24"/>
        </w:rPr>
        <w:t xml:space="preserve"> </w:t>
      </w:r>
      <w:r>
        <w:rPr>
          <w:sz w:val="24"/>
        </w:rPr>
        <w:t>непроверяемым</w:t>
      </w:r>
      <w:r>
        <w:rPr>
          <w:spacing w:val="-1"/>
          <w:sz w:val="24"/>
        </w:rPr>
        <w:t xml:space="preserve"> </w:t>
      </w:r>
      <w:r>
        <w:rPr>
          <w:sz w:val="24"/>
        </w:rPr>
        <w:t>написанием);</w:t>
      </w:r>
    </w:p>
    <w:p w:rsidR="00D77A8E" w:rsidRDefault="00D77A8E" w:rsidP="00981FB7">
      <w:pPr>
        <w:pStyle w:val="a8"/>
        <w:numPr>
          <w:ilvl w:val="1"/>
          <w:numId w:val="63"/>
        </w:numPr>
        <w:tabs>
          <w:tab w:val="left" w:pos="1978"/>
        </w:tabs>
        <w:spacing w:before="33" w:line="276" w:lineRule="auto"/>
        <w:ind w:left="562" w:right="597" w:firstLine="707"/>
        <w:jc w:val="left"/>
        <w:rPr>
          <w:sz w:val="24"/>
        </w:rPr>
      </w:pPr>
      <w:r>
        <w:rPr>
          <w:sz w:val="24"/>
        </w:rPr>
        <w:t>отсутствие</w:t>
      </w:r>
      <w:r>
        <w:rPr>
          <w:spacing w:val="20"/>
          <w:sz w:val="24"/>
        </w:rPr>
        <w:t xml:space="preserve"> </w:t>
      </w:r>
      <w:r>
        <w:rPr>
          <w:sz w:val="24"/>
        </w:rPr>
        <w:t>изученных</w:t>
      </w:r>
      <w:r>
        <w:rPr>
          <w:spacing w:val="20"/>
          <w:sz w:val="24"/>
        </w:rPr>
        <w:t xml:space="preserve"> </w:t>
      </w:r>
      <w:r>
        <w:rPr>
          <w:sz w:val="24"/>
        </w:rPr>
        <w:t>знаков</w:t>
      </w:r>
      <w:r>
        <w:rPr>
          <w:spacing w:val="21"/>
          <w:sz w:val="24"/>
        </w:rPr>
        <w:t xml:space="preserve"> </w:t>
      </w:r>
      <w:r>
        <w:rPr>
          <w:sz w:val="24"/>
        </w:rPr>
        <w:t>препинания</w:t>
      </w:r>
      <w:r>
        <w:rPr>
          <w:spacing w:val="21"/>
          <w:sz w:val="24"/>
        </w:rPr>
        <w:t xml:space="preserve"> </w:t>
      </w:r>
      <w:r>
        <w:rPr>
          <w:sz w:val="24"/>
        </w:rPr>
        <w:t>в</w:t>
      </w:r>
      <w:r>
        <w:rPr>
          <w:spacing w:val="21"/>
          <w:sz w:val="24"/>
        </w:rPr>
        <w:t xml:space="preserve"> </w:t>
      </w:r>
      <w:r>
        <w:rPr>
          <w:sz w:val="24"/>
        </w:rPr>
        <w:t>тексте</w:t>
      </w:r>
      <w:r>
        <w:rPr>
          <w:spacing w:val="20"/>
          <w:sz w:val="24"/>
        </w:rPr>
        <w:t xml:space="preserve"> </w:t>
      </w:r>
      <w:r>
        <w:rPr>
          <w:sz w:val="24"/>
        </w:rPr>
        <w:t>(в</w:t>
      </w:r>
      <w:r>
        <w:rPr>
          <w:spacing w:val="20"/>
          <w:sz w:val="24"/>
        </w:rPr>
        <w:t xml:space="preserve"> </w:t>
      </w:r>
      <w:r>
        <w:rPr>
          <w:sz w:val="24"/>
        </w:rPr>
        <w:t>конце</w:t>
      </w:r>
      <w:r>
        <w:rPr>
          <w:spacing w:val="20"/>
          <w:sz w:val="24"/>
        </w:rPr>
        <w:t xml:space="preserve"> </w:t>
      </w:r>
      <w:r>
        <w:rPr>
          <w:sz w:val="24"/>
        </w:rPr>
        <w:t>предложения</w:t>
      </w:r>
      <w:r>
        <w:rPr>
          <w:spacing w:val="21"/>
          <w:sz w:val="24"/>
        </w:rPr>
        <w:t xml:space="preserve"> </w:t>
      </w:r>
      <w:r>
        <w:rPr>
          <w:sz w:val="24"/>
        </w:rPr>
        <w:t>и</w:t>
      </w:r>
      <w:r>
        <w:rPr>
          <w:spacing w:val="-57"/>
          <w:sz w:val="24"/>
        </w:rPr>
        <w:t xml:space="preserve"> </w:t>
      </w:r>
      <w:r>
        <w:rPr>
          <w:sz w:val="24"/>
        </w:rPr>
        <w:t>заглавной</w:t>
      </w:r>
      <w:r>
        <w:rPr>
          <w:spacing w:val="-1"/>
          <w:sz w:val="24"/>
        </w:rPr>
        <w:t xml:space="preserve"> </w:t>
      </w:r>
      <w:r>
        <w:rPr>
          <w:sz w:val="24"/>
        </w:rPr>
        <w:t>буквы</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p>
    <w:p w:rsidR="00D77A8E" w:rsidRDefault="00D77A8E" w:rsidP="00D77A8E">
      <w:pPr>
        <w:widowControl/>
        <w:autoSpaceDE/>
        <w:autoSpaceDN/>
        <w:spacing w:line="276" w:lineRule="auto"/>
        <w:rPr>
          <w:sz w:val="24"/>
        </w:rPr>
        <w:sectPr w:rsidR="00D77A8E">
          <w:pgSz w:w="11910" w:h="16840"/>
          <w:pgMar w:top="1020" w:right="280" w:bottom="280" w:left="1140" w:header="720" w:footer="720" w:gutter="0"/>
          <w:cols w:space="720"/>
        </w:sectPr>
      </w:pPr>
    </w:p>
    <w:p w:rsidR="00D77A8E" w:rsidRDefault="00D77A8E" w:rsidP="00981FB7">
      <w:pPr>
        <w:pStyle w:val="a8"/>
        <w:numPr>
          <w:ilvl w:val="1"/>
          <w:numId w:val="63"/>
        </w:numPr>
        <w:tabs>
          <w:tab w:val="left" w:pos="1978"/>
        </w:tabs>
        <w:spacing w:before="67" w:line="276" w:lineRule="auto"/>
        <w:ind w:left="562" w:right="600" w:firstLine="707"/>
        <w:jc w:val="left"/>
        <w:rPr>
          <w:sz w:val="24"/>
        </w:rPr>
      </w:pPr>
      <w:r>
        <w:rPr>
          <w:sz w:val="24"/>
        </w:rPr>
        <w:lastRenderedPageBreak/>
        <w:t>наличие ошибок на изученные правила по орфографии; ошибки на одно и то</w:t>
      </w:r>
      <w:r>
        <w:rPr>
          <w:spacing w:val="-57"/>
          <w:sz w:val="24"/>
        </w:rPr>
        <w:t xml:space="preserve"> </w:t>
      </w:r>
      <w:r>
        <w:rPr>
          <w:sz w:val="24"/>
        </w:rPr>
        <w:t>же</w:t>
      </w:r>
      <w:r>
        <w:rPr>
          <w:spacing w:val="-3"/>
          <w:sz w:val="24"/>
        </w:rPr>
        <w:t xml:space="preserve"> </w:t>
      </w:r>
      <w:r>
        <w:rPr>
          <w:sz w:val="24"/>
        </w:rPr>
        <w:t>правило,</w:t>
      </w:r>
      <w:r>
        <w:rPr>
          <w:spacing w:val="-1"/>
          <w:sz w:val="24"/>
        </w:rPr>
        <w:t xml:space="preserve"> </w:t>
      </w:r>
      <w:r>
        <w:rPr>
          <w:sz w:val="24"/>
        </w:rPr>
        <w:t>допущенные</w:t>
      </w:r>
      <w:r>
        <w:rPr>
          <w:spacing w:val="-3"/>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словах,</w:t>
      </w:r>
      <w:r>
        <w:rPr>
          <w:spacing w:val="-1"/>
          <w:sz w:val="24"/>
        </w:rPr>
        <w:t xml:space="preserve"> </w:t>
      </w:r>
      <w:r>
        <w:rPr>
          <w:sz w:val="24"/>
        </w:rPr>
        <w:t>считаются как</w:t>
      </w:r>
      <w:r>
        <w:rPr>
          <w:spacing w:val="-1"/>
          <w:sz w:val="24"/>
        </w:rPr>
        <w:t xml:space="preserve"> </w:t>
      </w:r>
      <w:r>
        <w:rPr>
          <w:sz w:val="24"/>
        </w:rPr>
        <w:t>две</w:t>
      </w:r>
      <w:r>
        <w:rPr>
          <w:spacing w:val="-2"/>
          <w:sz w:val="24"/>
        </w:rPr>
        <w:t xml:space="preserve"> </w:t>
      </w:r>
      <w:r>
        <w:rPr>
          <w:sz w:val="24"/>
        </w:rPr>
        <w:t>ошибки;</w:t>
      </w:r>
    </w:p>
    <w:p w:rsidR="00D77A8E" w:rsidRDefault="00D77A8E" w:rsidP="00981FB7">
      <w:pPr>
        <w:pStyle w:val="a8"/>
        <w:numPr>
          <w:ilvl w:val="1"/>
          <w:numId w:val="63"/>
        </w:numPr>
        <w:tabs>
          <w:tab w:val="left" w:pos="1978"/>
        </w:tabs>
        <w:spacing w:before="10" w:line="276" w:lineRule="auto"/>
        <w:ind w:left="562" w:right="596" w:firstLine="707"/>
        <w:jc w:val="left"/>
        <w:rPr>
          <w:sz w:val="24"/>
        </w:rPr>
      </w:pPr>
      <w:r>
        <w:rPr>
          <w:sz w:val="24"/>
        </w:rPr>
        <w:t>существенные</w:t>
      </w:r>
      <w:r>
        <w:rPr>
          <w:spacing w:val="11"/>
          <w:sz w:val="24"/>
        </w:rPr>
        <w:t xml:space="preserve"> </w:t>
      </w:r>
      <w:r>
        <w:rPr>
          <w:sz w:val="24"/>
        </w:rPr>
        <w:t>отступления</w:t>
      </w:r>
      <w:r>
        <w:rPr>
          <w:spacing w:val="13"/>
          <w:sz w:val="24"/>
        </w:rPr>
        <w:t xml:space="preserve"> </w:t>
      </w:r>
      <w:r>
        <w:rPr>
          <w:sz w:val="24"/>
        </w:rPr>
        <w:t>от</w:t>
      </w:r>
      <w:r>
        <w:rPr>
          <w:spacing w:val="10"/>
          <w:sz w:val="24"/>
        </w:rPr>
        <w:t xml:space="preserve"> </w:t>
      </w:r>
      <w:r>
        <w:rPr>
          <w:sz w:val="24"/>
        </w:rPr>
        <w:t>авторского</w:t>
      </w:r>
      <w:r>
        <w:rPr>
          <w:spacing w:val="13"/>
          <w:sz w:val="24"/>
        </w:rPr>
        <w:t xml:space="preserve"> </w:t>
      </w:r>
      <w:r>
        <w:rPr>
          <w:sz w:val="24"/>
        </w:rPr>
        <w:t>текста</w:t>
      </w:r>
      <w:r>
        <w:rPr>
          <w:spacing w:val="11"/>
          <w:sz w:val="24"/>
        </w:rPr>
        <w:t xml:space="preserve"> </w:t>
      </w:r>
      <w:r>
        <w:rPr>
          <w:sz w:val="24"/>
        </w:rPr>
        <w:t>при</w:t>
      </w:r>
      <w:r>
        <w:rPr>
          <w:spacing w:val="12"/>
          <w:sz w:val="24"/>
        </w:rPr>
        <w:t xml:space="preserve"> </w:t>
      </w:r>
      <w:r>
        <w:rPr>
          <w:sz w:val="24"/>
        </w:rPr>
        <w:t>написании</w:t>
      </w:r>
      <w:r>
        <w:rPr>
          <w:spacing w:val="11"/>
          <w:sz w:val="24"/>
        </w:rPr>
        <w:t xml:space="preserve"> </w:t>
      </w:r>
      <w:r>
        <w:rPr>
          <w:sz w:val="24"/>
        </w:rPr>
        <w:t>изложения,</w:t>
      </w:r>
      <w:r>
        <w:rPr>
          <w:spacing w:val="-57"/>
          <w:sz w:val="24"/>
        </w:rPr>
        <w:t xml:space="preserve"> </w:t>
      </w:r>
      <w:r>
        <w:rPr>
          <w:sz w:val="24"/>
        </w:rPr>
        <w:t>искажающие</w:t>
      </w:r>
      <w:r>
        <w:rPr>
          <w:spacing w:val="-2"/>
          <w:sz w:val="24"/>
        </w:rPr>
        <w:t xml:space="preserve"> </w:t>
      </w:r>
      <w:r>
        <w:rPr>
          <w:sz w:val="24"/>
        </w:rPr>
        <w:t>смысл</w:t>
      </w:r>
      <w:r>
        <w:rPr>
          <w:spacing w:val="-1"/>
          <w:sz w:val="24"/>
        </w:rPr>
        <w:t xml:space="preserve"> </w:t>
      </w:r>
      <w:r>
        <w:rPr>
          <w:sz w:val="24"/>
        </w:rPr>
        <w:t>произведения;</w:t>
      </w:r>
    </w:p>
    <w:p w:rsidR="00D77A8E" w:rsidRDefault="00D77A8E" w:rsidP="00981FB7">
      <w:pPr>
        <w:pStyle w:val="a8"/>
        <w:numPr>
          <w:ilvl w:val="1"/>
          <w:numId w:val="63"/>
        </w:numPr>
        <w:tabs>
          <w:tab w:val="left" w:pos="1978"/>
        </w:tabs>
        <w:spacing w:before="9" w:line="276" w:lineRule="auto"/>
        <w:ind w:left="562" w:right="601" w:firstLine="707"/>
        <w:jc w:val="left"/>
        <w:rPr>
          <w:sz w:val="24"/>
        </w:rPr>
      </w:pPr>
      <w:r>
        <w:rPr>
          <w:sz w:val="24"/>
        </w:rPr>
        <w:t>отсутствие</w:t>
      </w:r>
      <w:r>
        <w:rPr>
          <w:spacing w:val="-5"/>
          <w:sz w:val="24"/>
        </w:rPr>
        <w:t xml:space="preserve"> </w:t>
      </w:r>
      <w:r>
        <w:rPr>
          <w:sz w:val="24"/>
        </w:rPr>
        <w:t>главной</w:t>
      </w:r>
      <w:r>
        <w:rPr>
          <w:spacing w:val="-4"/>
          <w:sz w:val="24"/>
        </w:rPr>
        <w:t xml:space="preserve"> </w:t>
      </w:r>
      <w:r>
        <w:rPr>
          <w:sz w:val="24"/>
        </w:rPr>
        <w:t>части</w:t>
      </w:r>
      <w:r>
        <w:rPr>
          <w:spacing w:val="-4"/>
          <w:sz w:val="24"/>
        </w:rPr>
        <w:t xml:space="preserve"> </w:t>
      </w:r>
      <w:r>
        <w:rPr>
          <w:sz w:val="24"/>
        </w:rPr>
        <w:t>изложения,</w:t>
      </w:r>
      <w:r>
        <w:rPr>
          <w:spacing w:val="-7"/>
          <w:sz w:val="24"/>
        </w:rPr>
        <w:t xml:space="preserve"> </w:t>
      </w:r>
      <w:r>
        <w:rPr>
          <w:sz w:val="24"/>
        </w:rPr>
        <w:t>пропуск</w:t>
      </w:r>
      <w:r>
        <w:rPr>
          <w:spacing w:val="-2"/>
          <w:sz w:val="24"/>
        </w:rPr>
        <w:t xml:space="preserve"> </w:t>
      </w:r>
      <w:r>
        <w:rPr>
          <w:sz w:val="24"/>
        </w:rPr>
        <w:t>важных</w:t>
      </w:r>
      <w:r>
        <w:rPr>
          <w:spacing w:val="-3"/>
          <w:sz w:val="24"/>
        </w:rPr>
        <w:t xml:space="preserve"> </w:t>
      </w:r>
      <w:r>
        <w:rPr>
          <w:sz w:val="24"/>
        </w:rPr>
        <w:t>событий,</w:t>
      </w:r>
      <w:r>
        <w:rPr>
          <w:spacing w:val="-4"/>
          <w:sz w:val="24"/>
        </w:rPr>
        <w:t xml:space="preserve"> </w:t>
      </w:r>
      <w:r>
        <w:rPr>
          <w:sz w:val="24"/>
        </w:rPr>
        <w:t>отраженных</w:t>
      </w:r>
      <w:r>
        <w:rPr>
          <w:spacing w:val="-57"/>
          <w:sz w:val="24"/>
        </w:rPr>
        <w:t xml:space="preserve"> </w:t>
      </w:r>
      <w:r>
        <w:rPr>
          <w:sz w:val="24"/>
        </w:rPr>
        <w:t>в</w:t>
      </w:r>
      <w:r>
        <w:rPr>
          <w:spacing w:val="-2"/>
          <w:sz w:val="24"/>
        </w:rPr>
        <w:t xml:space="preserve"> </w:t>
      </w:r>
      <w:r>
        <w:rPr>
          <w:sz w:val="24"/>
        </w:rPr>
        <w:t>авторском</w:t>
      </w:r>
      <w:r>
        <w:rPr>
          <w:spacing w:val="-1"/>
          <w:sz w:val="24"/>
        </w:rPr>
        <w:t xml:space="preserve"> </w:t>
      </w:r>
      <w:r>
        <w:rPr>
          <w:sz w:val="24"/>
        </w:rPr>
        <w:t>тексте;</w:t>
      </w:r>
    </w:p>
    <w:p w:rsidR="00D77A8E" w:rsidRDefault="00D77A8E" w:rsidP="00981FB7">
      <w:pPr>
        <w:pStyle w:val="a8"/>
        <w:numPr>
          <w:ilvl w:val="0"/>
          <w:numId w:val="64"/>
        </w:numPr>
        <w:tabs>
          <w:tab w:val="left" w:pos="1270"/>
        </w:tabs>
        <w:spacing w:before="9" w:line="288" w:lineRule="auto"/>
        <w:ind w:right="2411" w:firstLine="566"/>
        <w:jc w:val="left"/>
        <w:rPr>
          <w:rFonts w:ascii="Arial MT" w:hAnsi="Arial MT"/>
          <w:sz w:val="24"/>
        </w:rPr>
      </w:pPr>
      <w:r>
        <w:rPr>
          <w:sz w:val="24"/>
        </w:rPr>
        <w:t>употребление слов в не свойственном им значении (в изложении).</w:t>
      </w:r>
      <w:r>
        <w:rPr>
          <w:spacing w:val="-57"/>
          <w:sz w:val="24"/>
        </w:rPr>
        <w:t xml:space="preserve"> </w:t>
      </w:r>
      <w:r>
        <w:rPr>
          <w:sz w:val="24"/>
        </w:rPr>
        <w:t>За</w:t>
      </w:r>
      <w:r>
        <w:rPr>
          <w:spacing w:val="-2"/>
          <w:sz w:val="24"/>
        </w:rPr>
        <w:t xml:space="preserve"> </w:t>
      </w:r>
      <w:r>
        <w:rPr>
          <w:sz w:val="24"/>
        </w:rPr>
        <w:t>одну</w:t>
      </w:r>
      <w:r>
        <w:rPr>
          <w:spacing w:val="-5"/>
          <w:sz w:val="24"/>
        </w:rPr>
        <w:t xml:space="preserve"> </w:t>
      </w:r>
      <w:r>
        <w:rPr>
          <w:sz w:val="24"/>
        </w:rPr>
        <w:t>ошибку</w:t>
      </w:r>
      <w:r>
        <w:rPr>
          <w:spacing w:val="-5"/>
          <w:sz w:val="24"/>
        </w:rPr>
        <w:t xml:space="preserve"> </w:t>
      </w:r>
      <w:r>
        <w:rPr>
          <w:sz w:val="24"/>
        </w:rPr>
        <w:t>в</w:t>
      </w:r>
      <w:r>
        <w:rPr>
          <w:spacing w:val="-1"/>
          <w:sz w:val="24"/>
        </w:rPr>
        <w:t xml:space="preserve"> </w:t>
      </w:r>
      <w:r>
        <w:rPr>
          <w:sz w:val="24"/>
        </w:rPr>
        <w:t>диктанте</w:t>
      </w:r>
      <w:r>
        <w:rPr>
          <w:spacing w:val="-1"/>
          <w:sz w:val="24"/>
        </w:rPr>
        <w:t xml:space="preserve"> </w:t>
      </w:r>
      <w:r>
        <w:rPr>
          <w:sz w:val="24"/>
        </w:rPr>
        <w:t>считаются:</w:t>
      </w:r>
    </w:p>
    <w:p w:rsidR="00D77A8E" w:rsidRDefault="00D77A8E" w:rsidP="00D77A8E">
      <w:pPr>
        <w:pStyle w:val="a4"/>
        <w:spacing w:line="273" w:lineRule="exact"/>
        <w:ind w:left="1128"/>
      </w:pPr>
      <w:r>
        <w:t>а)</w:t>
      </w:r>
      <w:r>
        <w:rPr>
          <w:spacing w:val="-2"/>
        </w:rPr>
        <w:t xml:space="preserve"> </w:t>
      </w:r>
      <w:r>
        <w:t>два</w:t>
      </w:r>
      <w:r>
        <w:rPr>
          <w:spacing w:val="-2"/>
        </w:rPr>
        <w:t xml:space="preserve"> </w:t>
      </w:r>
      <w:r>
        <w:t>исправления;</w:t>
      </w:r>
    </w:p>
    <w:p w:rsidR="00D77A8E" w:rsidRDefault="00D77A8E" w:rsidP="00D77A8E">
      <w:pPr>
        <w:pStyle w:val="a4"/>
        <w:spacing w:before="58"/>
        <w:ind w:left="1128"/>
      </w:pPr>
      <w:r>
        <w:t>б)</w:t>
      </w:r>
      <w:r>
        <w:rPr>
          <w:spacing w:val="-2"/>
        </w:rPr>
        <w:t xml:space="preserve"> </w:t>
      </w:r>
      <w:r>
        <w:t>две</w:t>
      </w:r>
      <w:r>
        <w:rPr>
          <w:spacing w:val="-3"/>
        </w:rPr>
        <w:t xml:space="preserve"> </w:t>
      </w:r>
      <w:r>
        <w:t>пунктуационные</w:t>
      </w:r>
      <w:r>
        <w:rPr>
          <w:spacing w:val="-4"/>
        </w:rPr>
        <w:t xml:space="preserve"> </w:t>
      </w:r>
      <w:r>
        <w:t>ошибки;</w:t>
      </w:r>
    </w:p>
    <w:p w:rsidR="00D77A8E" w:rsidRDefault="00D77A8E" w:rsidP="00D77A8E">
      <w:pPr>
        <w:pStyle w:val="a4"/>
        <w:spacing w:before="40" w:line="276" w:lineRule="auto"/>
        <w:ind w:firstLine="566"/>
      </w:pPr>
      <w:r>
        <w:t>в)</w:t>
      </w:r>
      <w:r>
        <w:rPr>
          <w:spacing w:val="43"/>
        </w:rPr>
        <w:t xml:space="preserve"> </w:t>
      </w:r>
      <w:r>
        <w:t>повторение</w:t>
      </w:r>
      <w:r>
        <w:rPr>
          <w:spacing w:val="43"/>
        </w:rPr>
        <w:t xml:space="preserve"> </w:t>
      </w:r>
      <w:r>
        <w:t>ошибок</w:t>
      </w:r>
      <w:r>
        <w:rPr>
          <w:spacing w:val="44"/>
        </w:rPr>
        <w:t xml:space="preserve"> </w:t>
      </w:r>
      <w:r>
        <w:t>в</w:t>
      </w:r>
      <w:r>
        <w:rPr>
          <w:spacing w:val="43"/>
        </w:rPr>
        <w:t xml:space="preserve"> </w:t>
      </w:r>
      <w:r>
        <w:t>одном</w:t>
      </w:r>
      <w:r>
        <w:rPr>
          <w:spacing w:val="44"/>
        </w:rPr>
        <w:t xml:space="preserve"> </w:t>
      </w:r>
      <w:r>
        <w:t>и</w:t>
      </w:r>
      <w:r>
        <w:rPr>
          <w:spacing w:val="45"/>
        </w:rPr>
        <w:t xml:space="preserve"> </w:t>
      </w:r>
      <w:r>
        <w:t>том</w:t>
      </w:r>
      <w:r>
        <w:rPr>
          <w:spacing w:val="44"/>
        </w:rPr>
        <w:t xml:space="preserve"> </w:t>
      </w:r>
      <w:r>
        <w:t>же</w:t>
      </w:r>
      <w:r>
        <w:rPr>
          <w:spacing w:val="43"/>
        </w:rPr>
        <w:t xml:space="preserve"> </w:t>
      </w:r>
      <w:r>
        <w:t>слове,</w:t>
      </w:r>
      <w:r>
        <w:rPr>
          <w:spacing w:val="45"/>
        </w:rPr>
        <w:t xml:space="preserve"> </w:t>
      </w:r>
      <w:r>
        <w:t>например,</w:t>
      </w:r>
      <w:r>
        <w:rPr>
          <w:spacing w:val="44"/>
        </w:rPr>
        <w:t xml:space="preserve"> </w:t>
      </w:r>
      <w:r>
        <w:t>в</w:t>
      </w:r>
      <w:r>
        <w:rPr>
          <w:spacing w:val="44"/>
        </w:rPr>
        <w:t xml:space="preserve"> </w:t>
      </w:r>
      <w:r>
        <w:t>слове</w:t>
      </w:r>
      <w:r>
        <w:rPr>
          <w:spacing w:val="45"/>
        </w:rPr>
        <w:t xml:space="preserve"> </w:t>
      </w:r>
      <w:r>
        <w:t>ножи</w:t>
      </w:r>
      <w:r>
        <w:rPr>
          <w:spacing w:val="46"/>
        </w:rPr>
        <w:t xml:space="preserve"> </w:t>
      </w:r>
      <w:r>
        <w:t>дважды</w:t>
      </w:r>
      <w:r>
        <w:rPr>
          <w:spacing w:val="-57"/>
        </w:rPr>
        <w:t xml:space="preserve"> </w:t>
      </w:r>
      <w:r>
        <w:t>написано</w:t>
      </w:r>
      <w:r>
        <w:rPr>
          <w:spacing w:val="-1"/>
        </w:rPr>
        <w:t xml:space="preserve"> </w:t>
      </w:r>
      <w:r>
        <w:t>в</w:t>
      </w:r>
    </w:p>
    <w:p w:rsidR="00D77A8E" w:rsidRDefault="00D77A8E" w:rsidP="00D77A8E">
      <w:pPr>
        <w:pStyle w:val="a4"/>
        <w:spacing w:line="275" w:lineRule="exact"/>
        <w:ind w:left="1128"/>
      </w:pPr>
      <w:r>
        <w:t>конце</w:t>
      </w:r>
      <w:r>
        <w:rPr>
          <w:spacing w:val="-1"/>
        </w:rPr>
        <w:t xml:space="preserve"> </w:t>
      </w:r>
      <w:r>
        <w:t>ы,</w:t>
      </w:r>
    </w:p>
    <w:p w:rsidR="00D77A8E" w:rsidRDefault="00D77A8E" w:rsidP="00D77A8E">
      <w:pPr>
        <w:pStyle w:val="a4"/>
        <w:spacing w:before="44"/>
        <w:ind w:left="1128"/>
      </w:pPr>
      <w:r>
        <w:t>г)</w:t>
      </w:r>
      <w:r>
        <w:rPr>
          <w:spacing w:val="-2"/>
        </w:rPr>
        <w:t xml:space="preserve"> </w:t>
      </w:r>
      <w:r>
        <w:t>две</w:t>
      </w:r>
      <w:r>
        <w:rPr>
          <w:spacing w:val="-3"/>
        </w:rPr>
        <w:t xml:space="preserve"> </w:t>
      </w:r>
      <w:r>
        <w:t>негрубые</w:t>
      </w:r>
      <w:r>
        <w:rPr>
          <w:spacing w:val="-3"/>
        </w:rPr>
        <w:t xml:space="preserve"> </w:t>
      </w:r>
      <w:r>
        <w:t>ошибки.</w:t>
      </w:r>
    </w:p>
    <w:p w:rsidR="00D77A8E" w:rsidRDefault="00D77A8E" w:rsidP="00D77A8E">
      <w:pPr>
        <w:pStyle w:val="a4"/>
        <w:spacing w:before="41"/>
        <w:ind w:left="1128"/>
      </w:pPr>
      <w:r>
        <w:t>Негрубыми</w:t>
      </w:r>
      <w:r>
        <w:rPr>
          <w:spacing w:val="-4"/>
        </w:rPr>
        <w:t xml:space="preserve"> </w:t>
      </w:r>
      <w:r>
        <w:t>считаются</w:t>
      </w:r>
      <w:r>
        <w:rPr>
          <w:spacing w:val="-2"/>
        </w:rPr>
        <w:t xml:space="preserve"> </w:t>
      </w:r>
      <w:r>
        <w:t>следующие</w:t>
      </w:r>
      <w:r>
        <w:rPr>
          <w:spacing w:val="-4"/>
        </w:rPr>
        <w:t xml:space="preserve"> </w:t>
      </w:r>
      <w:r>
        <w:t>ошибки:</w:t>
      </w:r>
    </w:p>
    <w:p w:rsidR="00D77A8E" w:rsidRDefault="00D77A8E" w:rsidP="00D77A8E">
      <w:pPr>
        <w:pStyle w:val="a4"/>
        <w:spacing w:before="46"/>
        <w:ind w:left="1128"/>
      </w:pPr>
      <w:r>
        <w:t>а)</w:t>
      </w:r>
      <w:r>
        <w:rPr>
          <w:spacing w:val="-2"/>
        </w:rPr>
        <w:t xml:space="preserve"> </w:t>
      </w:r>
      <w:r>
        <w:t>повторение</w:t>
      </w:r>
      <w:r>
        <w:rPr>
          <w:spacing w:val="-3"/>
        </w:rPr>
        <w:t xml:space="preserve"> </w:t>
      </w:r>
      <w:r>
        <w:t>одной</w:t>
      </w:r>
      <w:r>
        <w:rPr>
          <w:spacing w:val="-3"/>
        </w:rPr>
        <w:t xml:space="preserve"> </w:t>
      </w:r>
      <w:r>
        <w:t>и</w:t>
      </w:r>
      <w:r>
        <w:rPr>
          <w:spacing w:val="-2"/>
        </w:rPr>
        <w:t xml:space="preserve"> </w:t>
      </w:r>
      <w:r>
        <w:t>той</w:t>
      </w:r>
      <w:r>
        <w:rPr>
          <w:spacing w:val="-1"/>
        </w:rPr>
        <w:t xml:space="preserve"> </w:t>
      </w:r>
      <w:r>
        <w:t>же</w:t>
      </w:r>
      <w:r>
        <w:rPr>
          <w:spacing w:val="-4"/>
        </w:rPr>
        <w:t xml:space="preserve"> </w:t>
      </w:r>
      <w:r>
        <w:t>буквы</w:t>
      </w:r>
      <w:r>
        <w:rPr>
          <w:spacing w:val="-3"/>
        </w:rPr>
        <w:t xml:space="preserve"> </w:t>
      </w:r>
      <w:r>
        <w:t>в слове</w:t>
      </w:r>
      <w:r>
        <w:rPr>
          <w:spacing w:val="-4"/>
        </w:rPr>
        <w:t xml:space="preserve"> </w:t>
      </w:r>
      <w:r>
        <w:t>(например,</w:t>
      </w:r>
      <w:r>
        <w:rPr>
          <w:spacing w:val="-1"/>
        </w:rPr>
        <w:t xml:space="preserve"> </w:t>
      </w:r>
      <w:r>
        <w:t>каартофель);</w:t>
      </w:r>
    </w:p>
    <w:p w:rsidR="00D77A8E" w:rsidRDefault="00D77A8E" w:rsidP="00D77A8E">
      <w:pPr>
        <w:pStyle w:val="a4"/>
        <w:spacing w:before="41" w:line="276" w:lineRule="auto"/>
        <w:ind w:firstLine="566"/>
      </w:pPr>
      <w:r>
        <w:t>б)</w:t>
      </w:r>
      <w:r>
        <w:rPr>
          <w:spacing w:val="40"/>
        </w:rPr>
        <w:t xml:space="preserve"> </w:t>
      </w:r>
      <w:r>
        <w:t>при</w:t>
      </w:r>
      <w:r>
        <w:rPr>
          <w:spacing w:val="42"/>
        </w:rPr>
        <w:t xml:space="preserve"> </w:t>
      </w:r>
      <w:r>
        <w:t>переносе</w:t>
      </w:r>
      <w:r>
        <w:rPr>
          <w:spacing w:val="40"/>
        </w:rPr>
        <w:t xml:space="preserve"> </w:t>
      </w:r>
      <w:r>
        <w:t>слова,</w:t>
      </w:r>
      <w:r>
        <w:rPr>
          <w:spacing w:val="44"/>
        </w:rPr>
        <w:t xml:space="preserve"> </w:t>
      </w:r>
      <w:r>
        <w:t>одна</w:t>
      </w:r>
      <w:r>
        <w:rPr>
          <w:spacing w:val="40"/>
        </w:rPr>
        <w:t xml:space="preserve"> </w:t>
      </w:r>
      <w:r>
        <w:t>часть</w:t>
      </w:r>
      <w:r>
        <w:rPr>
          <w:spacing w:val="42"/>
        </w:rPr>
        <w:t xml:space="preserve"> </w:t>
      </w:r>
      <w:r>
        <w:t>которого</w:t>
      </w:r>
      <w:r>
        <w:rPr>
          <w:spacing w:val="40"/>
        </w:rPr>
        <w:t xml:space="preserve"> </w:t>
      </w:r>
      <w:r>
        <w:t>написана</w:t>
      </w:r>
      <w:r>
        <w:rPr>
          <w:spacing w:val="41"/>
        </w:rPr>
        <w:t xml:space="preserve"> </w:t>
      </w:r>
      <w:r>
        <w:t>на</w:t>
      </w:r>
      <w:r>
        <w:rPr>
          <w:spacing w:val="40"/>
        </w:rPr>
        <w:t xml:space="preserve"> </w:t>
      </w:r>
      <w:r>
        <w:t>одной</w:t>
      </w:r>
      <w:r>
        <w:rPr>
          <w:spacing w:val="42"/>
        </w:rPr>
        <w:t xml:space="preserve"> </w:t>
      </w:r>
      <w:r>
        <w:t>стороне,</w:t>
      </w:r>
      <w:r>
        <w:rPr>
          <w:spacing w:val="40"/>
        </w:rPr>
        <w:t xml:space="preserve"> </w:t>
      </w:r>
      <w:r>
        <w:t>а</w:t>
      </w:r>
      <w:r>
        <w:rPr>
          <w:spacing w:val="41"/>
        </w:rPr>
        <w:t xml:space="preserve"> </w:t>
      </w:r>
      <w:r>
        <w:t>вторая</w:t>
      </w:r>
      <w:r>
        <w:rPr>
          <w:spacing w:val="-57"/>
        </w:rPr>
        <w:t xml:space="preserve"> </w:t>
      </w:r>
      <w:r>
        <w:t>опущена;</w:t>
      </w:r>
    </w:p>
    <w:p w:rsidR="00D77A8E" w:rsidRDefault="00D77A8E" w:rsidP="00D77A8E">
      <w:pPr>
        <w:pStyle w:val="a4"/>
        <w:spacing w:line="276" w:lineRule="auto"/>
        <w:ind w:left="1128" w:right="3614"/>
      </w:pPr>
      <w:r>
        <w:t>в) дважды написано одно и то же слово в предложении;</w:t>
      </w:r>
      <w:r>
        <w:rPr>
          <w:spacing w:val="-57"/>
        </w:rPr>
        <w:t xml:space="preserve"> </w:t>
      </w:r>
      <w:r>
        <w:t>г)</w:t>
      </w:r>
      <w:r>
        <w:rPr>
          <w:spacing w:val="-2"/>
        </w:rPr>
        <w:t xml:space="preserve"> </w:t>
      </w:r>
      <w:r>
        <w:t>недописанное</w:t>
      </w:r>
      <w:r>
        <w:rPr>
          <w:spacing w:val="-1"/>
        </w:rPr>
        <w:t xml:space="preserve"> </w:t>
      </w:r>
      <w:r>
        <w:t>слово.</w:t>
      </w:r>
    </w:p>
    <w:p w:rsidR="00D77A8E" w:rsidRDefault="00D77A8E" w:rsidP="00D77A8E">
      <w:pPr>
        <w:pStyle w:val="a4"/>
        <w:spacing w:line="275" w:lineRule="exact"/>
        <w:ind w:left="1128"/>
      </w:pPr>
      <w:r>
        <w:t>Недочеты:</w:t>
      </w:r>
    </w:p>
    <w:p w:rsidR="00D77A8E" w:rsidRDefault="00D77A8E" w:rsidP="00D77A8E">
      <w:pPr>
        <w:pStyle w:val="a4"/>
        <w:tabs>
          <w:tab w:val="left" w:pos="1538"/>
          <w:tab w:val="left" w:pos="2880"/>
          <w:tab w:val="left" w:pos="3786"/>
          <w:tab w:val="left" w:pos="5227"/>
          <w:tab w:val="left" w:pos="5563"/>
          <w:tab w:val="left" w:pos="6388"/>
          <w:tab w:val="left" w:pos="8048"/>
          <w:tab w:val="left" w:pos="8734"/>
        </w:tabs>
        <w:spacing w:before="43" w:line="276" w:lineRule="auto"/>
        <w:ind w:right="602" w:firstLine="566"/>
      </w:pPr>
      <w:r>
        <w:t>а)</w:t>
      </w:r>
      <w:r>
        <w:tab/>
        <w:t>отсутствие</w:t>
      </w:r>
      <w:r>
        <w:tab/>
        <w:t>знаков</w:t>
      </w:r>
      <w:r>
        <w:tab/>
        <w:t>препинания</w:t>
      </w:r>
      <w:r>
        <w:tab/>
        <w:t>в</w:t>
      </w:r>
      <w:r>
        <w:tab/>
        <w:t>конце</w:t>
      </w:r>
      <w:r>
        <w:tab/>
        <w:t>предложений,</w:t>
      </w:r>
      <w:r>
        <w:tab/>
        <w:t>если</w:t>
      </w:r>
      <w:r>
        <w:tab/>
      </w:r>
      <w:r>
        <w:rPr>
          <w:spacing w:val="-1"/>
        </w:rPr>
        <w:t>следующее</w:t>
      </w:r>
      <w:r>
        <w:rPr>
          <w:spacing w:val="-57"/>
        </w:rPr>
        <w:t xml:space="preserve"> </w:t>
      </w:r>
      <w:r>
        <w:t>предложение</w:t>
      </w:r>
    </w:p>
    <w:p w:rsidR="00D77A8E" w:rsidRDefault="00D77A8E" w:rsidP="00D77A8E">
      <w:pPr>
        <w:pStyle w:val="a4"/>
        <w:spacing w:line="275" w:lineRule="exact"/>
        <w:ind w:left="1128"/>
      </w:pPr>
      <w:r>
        <w:t>написано</w:t>
      </w:r>
      <w:r>
        <w:rPr>
          <w:spacing w:val="-2"/>
        </w:rPr>
        <w:t xml:space="preserve"> </w:t>
      </w:r>
      <w:r>
        <w:t>с</w:t>
      </w:r>
      <w:r>
        <w:rPr>
          <w:spacing w:val="-3"/>
        </w:rPr>
        <w:t xml:space="preserve"> </w:t>
      </w:r>
      <w:r>
        <w:t>большой</w:t>
      </w:r>
      <w:r>
        <w:rPr>
          <w:spacing w:val="-3"/>
        </w:rPr>
        <w:t xml:space="preserve"> </w:t>
      </w:r>
      <w:r>
        <w:t>буквы;</w:t>
      </w:r>
    </w:p>
    <w:p w:rsidR="00D77A8E" w:rsidRDefault="00D77A8E" w:rsidP="00D77A8E">
      <w:pPr>
        <w:pStyle w:val="a4"/>
        <w:spacing w:before="41"/>
        <w:ind w:left="1128"/>
      </w:pPr>
      <w:r>
        <w:t>б)</w:t>
      </w:r>
      <w:r>
        <w:rPr>
          <w:spacing w:val="-2"/>
        </w:rPr>
        <w:t xml:space="preserve"> </w:t>
      </w:r>
      <w:r>
        <w:t>отсутствие</w:t>
      </w:r>
      <w:r>
        <w:rPr>
          <w:spacing w:val="-3"/>
        </w:rPr>
        <w:t xml:space="preserve"> </w:t>
      </w:r>
      <w:r>
        <w:t>красной</w:t>
      </w:r>
      <w:r>
        <w:rPr>
          <w:spacing w:val="-1"/>
        </w:rPr>
        <w:t xml:space="preserve"> </w:t>
      </w:r>
      <w:r>
        <w:t>строки;</w:t>
      </w:r>
    </w:p>
    <w:p w:rsidR="00D77A8E" w:rsidRDefault="00D77A8E" w:rsidP="00D77A8E">
      <w:pPr>
        <w:pStyle w:val="a4"/>
        <w:spacing w:before="44" w:line="276" w:lineRule="auto"/>
        <w:ind w:left="1128"/>
      </w:pPr>
      <w:r>
        <w:t>в)</w:t>
      </w:r>
      <w:r>
        <w:rPr>
          <w:spacing w:val="-5"/>
        </w:rPr>
        <w:t xml:space="preserve"> </w:t>
      </w:r>
      <w:r>
        <w:t>незначительные</w:t>
      </w:r>
      <w:r>
        <w:rPr>
          <w:spacing w:val="-5"/>
        </w:rPr>
        <w:t xml:space="preserve"> </w:t>
      </w:r>
      <w:r>
        <w:t>нарушения</w:t>
      </w:r>
      <w:r>
        <w:rPr>
          <w:spacing w:val="-3"/>
        </w:rPr>
        <w:t xml:space="preserve"> </w:t>
      </w:r>
      <w:r>
        <w:t>логики</w:t>
      </w:r>
      <w:r>
        <w:rPr>
          <w:spacing w:val="-4"/>
        </w:rPr>
        <w:t xml:space="preserve"> </w:t>
      </w:r>
      <w:r>
        <w:t>событий</w:t>
      </w:r>
      <w:r>
        <w:rPr>
          <w:spacing w:val="-5"/>
        </w:rPr>
        <w:t xml:space="preserve"> </w:t>
      </w:r>
      <w:r>
        <w:t>авторского</w:t>
      </w:r>
      <w:r>
        <w:rPr>
          <w:spacing w:val="-3"/>
        </w:rPr>
        <w:t xml:space="preserve"> </w:t>
      </w:r>
      <w:r>
        <w:t>текста</w:t>
      </w:r>
      <w:r>
        <w:rPr>
          <w:spacing w:val="-4"/>
        </w:rPr>
        <w:t xml:space="preserve"> </w:t>
      </w:r>
      <w:r>
        <w:t>при</w:t>
      </w:r>
      <w:r>
        <w:rPr>
          <w:spacing w:val="-3"/>
        </w:rPr>
        <w:t xml:space="preserve"> </w:t>
      </w:r>
      <w:r>
        <w:t>написании</w:t>
      </w:r>
      <w:r>
        <w:rPr>
          <w:spacing w:val="-57"/>
        </w:rPr>
        <w:t xml:space="preserve"> </w:t>
      </w:r>
      <w:r>
        <w:t>изложения.</w:t>
      </w:r>
    </w:p>
    <w:p w:rsidR="00D77A8E" w:rsidRDefault="00D77A8E" w:rsidP="00D77A8E">
      <w:pPr>
        <w:pStyle w:val="1"/>
        <w:spacing w:before="3"/>
        <w:ind w:left="5130"/>
        <w:jc w:val="both"/>
      </w:pPr>
      <w:r>
        <w:t>1</w:t>
      </w:r>
      <w:r>
        <w:rPr>
          <w:spacing w:val="-1"/>
        </w:rPr>
        <w:t xml:space="preserve"> </w:t>
      </w:r>
      <w:r>
        <w:t>класс</w:t>
      </w:r>
    </w:p>
    <w:p w:rsidR="00D77A8E" w:rsidRDefault="00D77A8E" w:rsidP="00D77A8E">
      <w:pPr>
        <w:pStyle w:val="a4"/>
        <w:spacing w:before="36" w:line="276" w:lineRule="auto"/>
        <w:ind w:right="600" w:firstLine="566"/>
      </w:pPr>
      <w:r>
        <w:t>При выявлении уровня развития умений и навыков по русскому языку учитываются</w:t>
      </w:r>
      <w:r>
        <w:rPr>
          <w:spacing w:val="1"/>
        </w:rPr>
        <w:t xml:space="preserve"> </w:t>
      </w:r>
      <w:r>
        <w:t>развитие</w:t>
      </w:r>
      <w:r>
        <w:rPr>
          <w:spacing w:val="1"/>
        </w:rPr>
        <w:t xml:space="preserve"> </w:t>
      </w:r>
      <w:r>
        <w:t>каллиграфического</w:t>
      </w:r>
      <w:r>
        <w:rPr>
          <w:spacing w:val="1"/>
        </w:rPr>
        <w:t xml:space="preserve"> </w:t>
      </w:r>
      <w:r>
        <w:t>навыка,</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орфографии,</w:t>
      </w:r>
      <w:r>
        <w:rPr>
          <w:spacing w:val="1"/>
        </w:rPr>
        <w:t xml:space="preserve"> </w:t>
      </w:r>
      <w:r>
        <w:t>сформированность</w:t>
      </w:r>
      <w:r>
        <w:rPr>
          <w:spacing w:val="1"/>
        </w:rPr>
        <w:t xml:space="preserve"> </w:t>
      </w:r>
      <w:r>
        <w:t>устной речи.</w:t>
      </w:r>
    </w:p>
    <w:p w:rsidR="00D77A8E" w:rsidRDefault="00D77A8E" w:rsidP="00D77A8E">
      <w:pPr>
        <w:pStyle w:val="a4"/>
        <w:spacing w:before="6"/>
        <w:ind w:left="0"/>
        <w:rPr>
          <w:sz w:val="29"/>
        </w:rPr>
      </w:pPr>
    </w:p>
    <w:p w:rsidR="00D77A8E" w:rsidRDefault="00D77A8E" w:rsidP="00D77A8E">
      <w:pPr>
        <w:pStyle w:val="a4"/>
        <w:ind w:left="1128"/>
      </w:pPr>
      <w:r>
        <w:t>Развитие</w:t>
      </w:r>
      <w:r>
        <w:rPr>
          <w:spacing w:val="-5"/>
        </w:rPr>
        <w:t xml:space="preserve"> </w:t>
      </w:r>
      <w:r>
        <w:t>каллиграфического</w:t>
      </w:r>
      <w:r>
        <w:rPr>
          <w:spacing w:val="-4"/>
        </w:rPr>
        <w:t xml:space="preserve"> </w:t>
      </w:r>
      <w:r>
        <w:t>навыка</w:t>
      </w:r>
    </w:p>
    <w:p w:rsidR="00D77A8E" w:rsidRDefault="00D77A8E" w:rsidP="00D77A8E">
      <w:pPr>
        <w:pStyle w:val="a4"/>
        <w:spacing w:before="67" w:line="276" w:lineRule="auto"/>
        <w:ind w:right="599" w:firstLine="707"/>
      </w:pPr>
      <w:r>
        <w:t>Повышенному</w:t>
      </w:r>
      <w:r>
        <w:rPr>
          <w:spacing w:val="1"/>
        </w:rPr>
        <w:t xml:space="preserve"> </w:t>
      </w:r>
      <w:r>
        <w:t>уровню</w:t>
      </w:r>
      <w:r>
        <w:rPr>
          <w:spacing w:val="1"/>
        </w:rPr>
        <w:t xml:space="preserve"> </w:t>
      </w:r>
      <w:r>
        <w:t>развития</w:t>
      </w:r>
      <w:r>
        <w:rPr>
          <w:spacing w:val="1"/>
        </w:rPr>
        <w:t xml:space="preserve"> </w:t>
      </w:r>
      <w:r>
        <w:t>навыка</w:t>
      </w:r>
      <w:r>
        <w:rPr>
          <w:spacing w:val="1"/>
        </w:rPr>
        <w:t xml:space="preserve"> </w:t>
      </w:r>
      <w:r>
        <w:t>письма</w:t>
      </w:r>
      <w:r>
        <w:rPr>
          <w:spacing w:val="1"/>
        </w:rPr>
        <w:t xml:space="preserve"> </w:t>
      </w:r>
      <w:r>
        <w:t>соответствует</w:t>
      </w:r>
      <w:r>
        <w:rPr>
          <w:spacing w:val="1"/>
        </w:rPr>
        <w:t xml:space="preserve"> </w:t>
      </w:r>
      <w:r>
        <w:t>письмо</w:t>
      </w:r>
      <w:r>
        <w:rPr>
          <w:spacing w:val="61"/>
        </w:rPr>
        <w:t xml:space="preserve"> </w:t>
      </w:r>
      <w:r>
        <w:t>с</w:t>
      </w:r>
      <w:r>
        <w:rPr>
          <w:spacing w:val="1"/>
        </w:rPr>
        <w:t xml:space="preserve"> </w:t>
      </w:r>
      <w:r>
        <w:t>правильной</w:t>
      </w:r>
      <w:r>
        <w:rPr>
          <w:spacing w:val="-1"/>
        </w:rPr>
        <w:t xml:space="preserve"> </w:t>
      </w:r>
      <w:r>
        <w:t>каллиграфией. Допускается</w:t>
      </w:r>
      <w:r>
        <w:rPr>
          <w:spacing w:val="-1"/>
        </w:rPr>
        <w:t xml:space="preserve"> </w:t>
      </w:r>
      <w:r>
        <w:t>1-2 негрубых недочѐта.</w:t>
      </w:r>
    </w:p>
    <w:p w:rsidR="00D77A8E" w:rsidRDefault="00D77A8E" w:rsidP="00D77A8E">
      <w:pPr>
        <w:pStyle w:val="a4"/>
        <w:spacing w:before="2" w:line="276" w:lineRule="auto"/>
        <w:ind w:right="596" w:firstLine="626"/>
      </w:pPr>
      <w:r>
        <w:t>Базовому</w:t>
      </w:r>
      <w:r>
        <w:rPr>
          <w:spacing w:val="1"/>
        </w:rPr>
        <w:t xml:space="preserve"> </w:t>
      </w:r>
      <w:r>
        <w:t>уровню</w:t>
      </w:r>
      <w:r>
        <w:rPr>
          <w:spacing w:val="1"/>
        </w:rPr>
        <w:t xml:space="preserve"> </w:t>
      </w:r>
      <w:r>
        <w:t>развития</w:t>
      </w:r>
      <w:r>
        <w:rPr>
          <w:spacing w:val="1"/>
        </w:rPr>
        <w:t xml:space="preserve"> </w:t>
      </w:r>
      <w:r>
        <w:t>навыка</w:t>
      </w:r>
      <w:r>
        <w:rPr>
          <w:spacing w:val="1"/>
        </w:rPr>
        <w:t xml:space="preserve"> </w:t>
      </w:r>
      <w:r>
        <w:t>соответствует</w:t>
      </w:r>
      <w:r>
        <w:rPr>
          <w:spacing w:val="1"/>
        </w:rPr>
        <w:t xml:space="preserve"> </w:t>
      </w:r>
      <w:r>
        <w:t>письмо,</w:t>
      </w:r>
      <w:r>
        <w:rPr>
          <w:spacing w:val="1"/>
        </w:rPr>
        <w:t xml:space="preserve"> </w:t>
      </w:r>
      <w:r>
        <w:t>если</w:t>
      </w:r>
      <w:r>
        <w:rPr>
          <w:spacing w:val="1"/>
        </w:rPr>
        <w:t xml:space="preserve"> </w:t>
      </w:r>
      <w:r>
        <w:t>имеется</w:t>
      </w:r>
      <w:r>
        <w:rPr>
          <w:spacing w:val="1"/>
        </w:rPr>
        <w:t xml:space="preserve"> </w:t>
      </w:r>
      <w:r>
        <w:t>2-3</w:t>
      </w:r>
      <w:r>
        <w:rPr>
          <w:spacing w:val="-57"/>
        </w:rPr>
        <w:t xml:space="preserve"> </w:t>
      </w:r>
      <w:r>
        <w:t>существенных</w:t>
      </w:r>
      <w:r>
        <w:rPr>
          <w:spacing w:val="1"/>
        </w:rPr>
        <w:t xml:space="preserve"> </w:t>
      </w:r>
      <w:r>
        <w:t>недочѐта</w:t>
      </w:r>
      <w:r>
        <w:rPr>
          <w:spacing w:val="1"/>
        </w:rPr>
        <w:t xml:space="preserve"> </w:t>
      </w:r>
      <w:r>
        <w:t>(несоблюдение</w:t>
      </w:r>
      <w:r>
        <w:rPr>
          <w:spacing w:val="1"/>
        </w:rPr>
        <w:t xml:space="preserve"> </w:t>
      </w:r>
      <w:r>
        <w:t>наклона,</w:t>
      </w:r>
      <w:r>
        <w:rPr>
          <w:spacing w:val="1"/>
        </w:rPr>
        <w:t xml:space="preserve"> </w:t>
      </w:r>
      <w:r>
        <w:t>равного</w:t>
      </w:r>
      <w:r>
        <w:rPr>
          <w:spacing w:val="1"/>
        </w:rPr>
        <w:t xml:space="preserve"> </w:t>
      </w:r>
      <w:r>
        <w:t>расстояния</w:t>
      </w:r>
      <w:r>
        <w:rPr>
          <w:spacing w:val="1"/>
        </w:rPr>
        <w:t xml:space="preserve"> </w:t>
      </w:r>
      <w:r>
        <w:t>между</w:t>
      </w:r>
      <w:r>
        <w:rPr>
          <w:spacing w:val="1"/>
        </w:rPr>
        <w:t xml:space="preserve"> </w:t>
      </w:r>
      <w:r>
        <w:t>буквами,</w:t>
      </w:r>
      <w:r>
        <w:rPr>
          <w:spacing w:val="1"/>
        </w:rPr>
        <w:t xml:space="preserve"> </w:t>
      </w:r>
      <w:r>
        <w:t>словами,</w:t>
      </w:r>
      <w:r>
        <w:rPr>
          <w:spacing w:val="1"/>
        </w:rPr>
        <w:t xml:space="preserve"> </w:t>
      </w:r>
      <w:r>
        <w:t>несоблюдение</w:t>
      </w:r>
      <w:r>
        <w:rPr>
          <w:spacing w:val="1"/>
        </w:rPr>
        <w:t xml:space="preserve"> </w:t>
      </w:r>
      <w:r>
        <w:t>пропорций</w:t>
      </w:r>
      <w:r>
        <w:rPr>
          <w:spacing w:val="1"/>
        </w:rPr>
        <w:t xml:space="preserve"> </w:t>
      </w:r>
      <w:r>
        <w:t>букв</w:t>
      </w:r>
      <w:r>
        <w:rPr>
          <w:spacing w:val="1"/>
        </w:rPr>
        <w:t xml:space="preserve"> </w:t>
      </w:r>
      <w:r>
        <w:t>по</w:t>
      </w:r>
      <w:r>
        <w:rPr>
          <w:spacing w:val="1"/>
        </w:rPr>
        <w:t xml:space="preserve"> </w:t>
      </w:r>
      <w:r>
        <w:t>высоте</w:t>
      </w:r>
      <w:r>
        <w:rPr>
          <w:spacing w:val="1"/>
        </w:rPr>
        <w:t xml:space="preserve"> </w:t>
      </w:r>
      <w:r>
        <w:t>и</w:t>
      </w:r>
      <w:r>
        <w:rPr>
          <w:spacing w:val="1"/>
        </w:rPr>
        <w:t xml:space="preserve"> </w:t>
      </w:r>
      <w:r>
        <w:t>ширине</w:t>
      </w:r>
      <w:r>
        <w:rPr>
          <w:spacing w:val="1"/>
        </w:rPr>
        <w:t xml:space="preserve"> </w:t>
      </w:r>
      <w:r>
        <w:t>и</w:t>
      </w:r>
      <w:r>
        <w:rPr>
          <w:spacing w:val="1"/>
        </w:rPr>
        <w:t xml:space="preserve"> </w:t>
      </w:r>
      <w:r>
        <w:t>др.)</w:t>
      </w:r>
      <w:r>
        <w:rPr>
          <w:spacing w:val="1"/>
        </w:rPr>
        <w:t xml:space="preserve"> </w:t>
      </w:r>
      <w:r>
        <w:t>и</w:t>
      </w:r>
      <w:r>
        <w:rPr>
          <w:spacing w:val="1"/>
        </w:rPr>
        <w:t xml:space="preserve"> </w:t>
      </w:r>
      <w:r>
        <w:t>1-2</w:t>
      </w:r>
      <w:r>
        <w:rPr>
          <w:spacing w:val="1"/>
        </w:rPr>
        <w:t xml:space="preserve"> </w:t>
      </w:r>
      <w:r>
        <w:t>негрубых</w:t>
      </w:r>
      <w:r>
        <w:rPr>
          <w:spacing w:val="1"/>
        </w:rPr>
        <w:t xml:space="preserve"> </w:t>
      </w:r>
      <w:r>
        <w:t>недочѐта.</w:t>
      </w:r>
    </w:p>
    <w:p w:rsidR="00D77A8E" w:rsidRDefault="00D77A8E" w:rsidP="00D77A8E">
      <w:pPr>
        <w:pStyle w:val="a4"/>
        <w:spacing w:line="276" w:lineRule="auto"/>
        <w:ind w:right="592" w:firstLine="626"/>
      </w:pPr>
      <w:r>
        <w:t>Ниже базового уровня развития каллиграфического навыка соответствует письмо,</w:t>
      </w:r>
      <w:r>
        <w:rPr>
          <w:spacing w:val="1"/>
        </w:rPr>
        <w:t xml:space="preserve"> </w:t>
      </w:r>
      <w:r>
        <w:t>которое</w:t>
      </w:r>
      <w:r>
        <w:rPr>
          <w:spacing w:val="1"/>
        </w:rPr>
        <w:t xml:space="preserve"> </w:t>
      </w:r>
      <w:r>
        <w:t>в</w:t>
      </w:r>
      <w:r>
        <w:rPr>
          <w:spacing w:val="1"/>
        </w:rPr>
        <w:t xml:space="preserve"> </w:t>
      </w:r>
      <w:r>
        <w:t>целом</w:t>
      </w:r>
      <w:r>
        <w:rPr>
          <w:spacing w:val="1"/>
        </w:rPr>
        <w:t xml:space="preserve"> </w:t>
      </w:r>
      <w:r>
        <w:t>не</w:t>
      </w:r>
      <w:r>
        <w:rPr>
          <w:spacing w:val="1"/>
        </w:rPr>
        <w:t xml:space="preserve"> </w:t>
      </w:r>
      <w:r>
        <w:t>соответствует</w:t>
      </w:r>
      <w:r>
        <w:rPr>
          <w:spacing w:val="1"/>
        </w:rPr>
        <w:t xml:space="preserve"> </w:t>
      </w:r>
      <w:r>
        <w:t>многим</w:t>
      </w:r>
      <w:r>
        <w:rPr>
          <w:spacing w:val="1"/>
        </w:rPr>
        <w:t xml:space="preserve"> </w:t>
      </w:r>
      <w:r>
        <w:t>из</w:t>
      </w:r>
      <w:r>
        <w:rPr>
          <w:spacing w:val="1"/>
        </w:rPr>
        <w:t xml:space="preserve"> </w:t>
      </w:r>
      <w:r>
        <w:t>перечисленных</w:t>
      </w:r>
      <w:r>
        <w:rPr>
          <w:spacing w:val="1"/>
        </w:rPr>
        <w:t xml:space="preserve"> </w:t>
      </w:r>
      <w:r>
        <w:t>выше</w:t>
      </w:r>
      <w:r>
        <w:rPr>
          <w:spacing w:val="61"/>
        </w:rPr>
        <w:t xml:space="preserve"> </w:t>
      </w:r>
      <w:r>
        <w:t>требований,</w:t>
      </w:r>
      <w:r>
        <w:rPr>
          <w:spacing w:val="1"/>
        </w:rPr>
        <w:t xml:space="preserve"> </w:t>
      </w:r>
      <w:r>
        <w:t>небрежное,</w:t>
      </w:r>
      <w:r>
        <w:rPr>
          <w:spacing w:val="-1"/>
        </w:rPr>
        <w:t xml:space="preserve"> </w:t>
      </w:r>
      <w:r>
        <w:t>неразборчивое, с</w:t>
      </w:r>
      <w:r>
        <w:rPr>
          <w:spacing w:val="-1"/>
        </w:rPr>
        <w:t xml:space="preserve"> </w:t>
      </w:r>
      <w:r>
        <w:t>помарками.</w:t>
      </w:r>
    </w:p>
    <w:p w:rsidR="00D77A8E" w:rsidRDefault="00D77A8E" w:rsidP="00D77A8E">
      <w:pPr>
        <w:pStyle w:val="a4"/>
        <w:spacing w:line="276" w:lineRule="auto"/>
        <w:ind w:right="567" w:firstLine="707"/>
        <w:rPr>
          <w:spacing w:val="1"/>
        </w:rPr>
      </w:pPr>
      <w:r>
        <w:t>К</w:t>
      </w:r>
      <w:r>
        <w:rPr>
          <w:spacing w:val="1"/>
        </w:rPr>
        <w:t xml:space="preserve"> </w:t>
      </w:r>
      <w:r>
        <w:t>числу</w:t>
      </w:r>
      <w:r>
        <w:rPr>
          <w:spacing w:val="1"/>
        </w:rPr>
        <w:t xml:space="preserve"> </w:t>
      </w:r>
      <w:r>
        <w:t>негрубых</w:t>
      </w:r>
      <w:r>
        <w:rPr>
          <w:spacing w:val="1"/>
        </w:rPr>
        <w:t xml:space="preserve"> </w:t>
      </w:r>
      <w:r>
        <w:t>недочѐтов</w:t>
      </w:r>
      <w:r>
        <w:rPr>
          <w:spacing w:val="1"/>
        </w:rPr>
        <w:t xml:space="preserve">  </w:t>
      </w:r>
      <w:r>
        <w:t>относятся:</w:t>
      </w:r>
      <w:r>
        <w:rPr>
          <w:spacing w:val="1"/>
        </w:rPr>
        <w:t xml:space="preserve"> </w:t>
      </w:r>
    </w:p>
    <w:p w:rsidR="00D77A8E" w:rsidRDefault="00D77A8E" w:rsidP="00D77A8E">
      <w:pPr>
        <w:pStyle w:val="a4"/>
        <w:spacing w:line="276" w:lineRule="auto"/>
        <w:ind w:right="567" w:firstLine="707"/>
      </w:pPr>
      <w:r>
        <w:t>а)</w:t>
      </w:r>
      <w:r>
        <w:rPr>
          <w:spacing w:val="1"/>
        </w:rPr>
        <w:t xml:space="preserve"> </w:t>
      </w:r>
      <w:r>
        <w:t>частичные</w:t>
      </w:r>
      <w:r>
        <w:rPr>
          <w:spacing w:val="1"/>
        </w:rPr>
        <w:t xml:space="preserve"> </w:t>
      </w:r>
      <w:r>
        <w:t>искажения</w:t>
      </w:r>
      <w:r>
        <w:rPr>
          <w:spacing w:val="-57"/>
        </w:rPr>
        <w:t xml:space="preserve"> </w:t>
      </w:r>
      <w:r>
        <w:t>формы</w:t>
      </w:r>
      <w:r>
        <w:rPr>
          <w:spacing w:val="-1"/>
        </w:rPr>
        <w:t xml:space="preserve"> </w:t>
      </w:r>
      <w:r>
        <w:t>букв:</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left="1128" w:right="1467"/>
      </w:pPr>
      <w:r>
        <w:lastRenderedPageBreak/>
        <w:t>б)</w:t>
      </w:r>
      <w:r>
        <w:rPr>
          <w:spacing w:val="-4"/>
        </w:rPr>
        <w:t xml:space="preserve"> </w:t>
      </w:r>
      <w:r>
        <w:t>несоблюдение</w:t>
      </w:r>
      <w:r>
        <w:rPr>
          <w:spacing w:val="-4"/>
        </w:rPr>
        <w:t xml:space="preserve"> </w:t>
      </w:r>
      <w:r>
        <w:t>точных</w:t>
      </w:r>
      <w:r>
        <w:rPr>
          <w:spacing w:val="-2"/>
        </w:rPr>
        <w:t xml:space="preserve"> </w:t>
      </w:r>
      <w:r>
        <w:t>пропорций</w:t>
      </w:r>
      <w:r>
        <w:rPr>
          <w:spacing w:val="-5"/>
        </w:rPr>
        <w:t xml:space="preserve"> </w:t>
      </w:r>
      <w:r>
        <w:t>по</w:t>
      </w:r>
      <w:r>
        <w:rPr>
          <w:spacing w:val="-3"/>
        </w:rPr>
        <w:t xml:space="preserve"> </w:t>
      </w:r>
      <w:r>
        <w:t>высоте</w:t>
      </w:r>
      <w:r>
        <w:rPr>
          <w:spacing w:val="-4"/>
        </w:rPr>
        <w:t xml:space="preserve"> </w:t>
      </w:r>
      <w:r>
        <w:t>заглавных</w:t>
      </w:r>
      <w:r>
        <w:rPr>
          <w:spacing w:val="-2"/>
        </w:rPr>
        <w:t xml:space="preserve"> </w:t>
      </w:r>
      <w:r>
        <w:t>и</w:t>
      </w:r>
      <w:r>
        <w:rPr>
          <w:spacing w:val="-3"/>
        </w:rPr>
        <w:t xml:space="preserve"> </w:t>
      </w:r>
      <w:r>
        <w:t>строчных</w:t>
      </w:r>
      <w:r>
        <w:rPr>
          <w:spacing w:val="-5"/>
        </w:rPr>
        <w:t xml:space="preserve"> </w:t>
      </w:r>
      <w:r>
        <w:t>букв;</w:t>
      </w:r>
      <w:r>
        <w:rPr>
          <w:spacing w:val="-57"/>
        </w:rPr>
        <w:t xml:space="preserve"> </w:t>
      </w:r>
      <w:r>
        <w:t>в)</w:t>
      </w:r>
      <w:r>
        <w:rPr>
          <w:spacing w:val="-4"/>
        </w:rPr>
        <w:t xml:space="preserve"> </w:t>
      </w:r>
      <w:r>
        <w:t>наличие</w:t>
      </w:r>
      <w:r>
        <w:rPr>
          <w:spacing w:val="-2"/>
        </w:rPr>
        <w:t xml:space="preserve"> </w:t>
      </w:r>
      <w:r>
        <w:t>нерациональных соединений,</w:t>
      </w:r>
      <w:r>
        <w:rPr>
          <w:spacing w:val="-1"/>
        </w:rPr>
        <w:t xml:space="preserve"> </w:t>
      </w:r>
      <w:r>
        <w:t>искажающих</w:t>
      </w:r>
      <w:r>
        <w:rPr>
          <w:spacing w:val="-2"/>
        </w:rPr>
        <w:t xml:space="preserve"> </w:t>
      </w:r>
      <w:r>
        <w:t>форму</w:t>
      </w:r>
      <w:r>
        <w:rPr>
          <w:spacing w:val="-6"/>
        </w:rPr>
        <w:t xml:space="preserve"> </w:t>
      </w:r>
      <w:r>
        <w:t>букв;</w:t>
      </w:r>
    </w:p>
    <w:p w:rsidR="00D77A8E" w:rsidRDefault="00D77A8E" w:rsidP="00D77A8E">
      <w:pPr>
        <w:pStyle w:val="a4"/>
        <w:spacing w:line="272" w:lineRule="exact"/>
        <w:ind w:left="1128"/>
      </w:pPr>
      <w:r>
        <w:t>г)</w:t>
      </w:r>
      <w:r>
        <w:rPr>
          <w:spacing w:val="-2"/>
        </w:rPr>
        <w:t xml:space="preserve"> </w:t>
      </w:r>
      <w:r>
        <w:t>выход</w:t>
      </w:r>
      <w:r>
        <w:rPr>
          <w:spacing w:val="-2"/>
        </w:rPr>
        <w:t xml:space="preserve"> </w:t>
      </w:r>
      <w:r>
        <w:t>за</w:t>
      </w:r>
      <w:r>
        <w:rPr>
          <w:spacing w:val="-2"/>
        </w:rPr>
        <w:t xml:space="preserve"> </w:t>
      </w:r>
      <w:r>
        <w:t>линию</w:t>
      </w:r>
      <w:r>
        <w:rPr>
          <w:spacing w:val="-2"/>
        </w:rPr>
        <w:t xml:space="preserve"> </w:t>
      </w:r>
      <w:r>
        <w:t>рабочей</w:t>
      </w:r>
      <w:r>
        <w:rPr>
          <w:spacing w:val="-2"/>
        </w:rPr>
        <w:t xml:space="preserve"> </w:t>
      </w:r>
      <w:r>
        <w:t>строки,</w:t>
      </w:r>
      <w:r>
        <w:rPr>
          <w:spacing w:val="-1"/>
        </w:rPr>
        <w:t xml:space="preserve"> </w:t>
      </w:r>
      <w:r>
        <w:t>недописывание</w:t>
      </w:r>
      <w:r>
        <w:rPr>
          <w:spacing w:val="-3"/>
        </w:rPr>
        <w:t xml:space="preserve"> </w:t>
      </w:r>
      <w:r>
        <w:t>до</w:t>
      </w:r>
      <w:r>
        <w:rPr>
          <w:spacing w:val="-1"/>
        </w:rPr>
        <w:t xml:space="preserve"> </w:t>
      </w:r>
      <w:r>
        <w:t>неѐ;</w:t>
      </w:r>
    </w:p>
    <w:p w:rsidR="00D77A8E" w:rsidRDefault="00D77A8E" w:rsidP="00D77A8E">
      <w:pPr>
        <w:pStyle w:val="a4"/>
        <w:spacing w:before="41" w:line="276" w:lineRule="auto"/>
        <w:ind w:firstLine="566"/>
      </w:pPr>
      <w:r>
        <w:t>е)</w:t>
      </w:r>
      <w:r>
        <w:rPr>
          <w:spacing w:val="28"/>
        </w:rPr>
        <w:t xml:space="preserve"> </w:t>
      </w:r>
      <w:r>
        <w:t>отдельные</w:t>
      </w:r>
      <w:r>
        <w:rPr>
          <w:spacing w:val="28"/>
        </w:rPr>
        <w:t xml:space="preserve"> </w:t>
      </w:r>
      <w:r>
        <w:t>случаи</w:t>
      </w:r>
      <w:r>
        <w:rPr>
          <w:spacing w:val="29"/>
        </w:rPr>
        <w:t xml:space="preserve"> </w:t>
      </w:r>
      <w:r>
        <w:t>несоблюдения</w:t>
      </w:r>
      <w:r>
        <w:rPr>
          <w:spacing w:val="28"/>
        </w:rPr>
        <w:t xml:space="preserve"> </w:t>
      </w:r>
      <w:r>
        <w:t>наклона,</w:t>
      </w:r>
      <w:r>
        <w:rPr>
          <w:spacing w:val="27"/>
        </w:rPr>
        <w:t xml:space="preserve"> </w:t>
      </w:r>
      <w:r>
        <w:t>равного</w:t>
      </w:r>
      <w:r>
        <w:rPr>
          <w:spacing w:val="29"/>
        </w:rPr>
        <w:t xml:space="preserve"> </w:t>
      </w:r>
      <w:r>
        <w:t>расстояния</w:t>
      </w:r>
      <w:r>
        <w:rPr>
          <w:spacing w:val="28"/>
        </w:rPr>
        <w:t xml:space="preserve"> </w:t>
      </w:r>
      <w:r>
        <w:t>между</w:t>
      </w:r>
      <w:r>
        <w:rPr>
          <w:spacing w:val="25"/>
        </w:rPr>
        <w:t xml:space="preserve"> </w:t>
      </w:r>
      <w:r>
        <w:t>буквами</w:t>
      </w:r>
      <w:r>
        <w:rPr>
          <w:spacing w:val="29"/>
        </w:rPr>
        <w:t xml:space="preserve"> </w:t>
      </w:r>
      <w:r>
        <w:t>и</w:t>
      </w:r>
      <w:r>
        <w:rPr>
          <w:spacing w:val="-57"/>
        </w:rPr>
        <w:t xml:space="preserve"> </w:t>
      </w:r>
      <w:r>
        <w:t>словами.</w:t>
      </w:r>
    </w:p>
    <w:p w:rsidR="00D77A8E" w:rsidRDefault="00D77A8E" w:rsidP="00D77A8E">
      <w:pPr>
        <w:pStyle w:val="a4"/>
        <w:spacing w:before="6"/>
        <w:ind w:left="0"/>
        <w:rPr>
          <w:sz w:val="29"/>
        </w:rPr>
      </w:pPr>
    </w:p>
    <w:p w:rsidR="00D77A8E" w:rsidRDefault="00D77A8E" w:rsidP="00D77A8E">
      <w:pPr>
        <w:pStyle w:val="a4"/>
        <w:ind w:left="1128"/>
      </w:pPr>
      <w:r>
        <w:t>Развитие</w:t>
      </w:r>
      <w:r>
        <w:rPr>
          <w:spacing w:val="-4"/>
        </w:rPr>
        <w:t xml:space="preserve"> </w:t>
      </w:r>
      <w:r>
        <w:t>знаний,</w:t>
      </w:r>
      <w:r>
        <w:rPr>
          <w:spacing w:val="-1"/>
        </w:rPr>
        <w:t xml:space="preserve"> </w:t>
      </w:r>
      <w:r>
        <w:t>умений</w:t>
      </w:r>
      <w:r>
        <w:rPr>
          <w:spacing w:val="-3"/>
        </w:rPr>
        <w:t xml:space="preserve"> </w:t>
      </w:r>
      <w:r>
        <w:t>и</w:t>
      </w:r>
      <w:r>
        <w:rPr>
          <w:spacing w:val="-2"/>
        </w:rPr>
        <w:t xml:space="preserve"> </w:t>
      </w:r>
      <w:r>
        <w:t>навыков</w:t>
      </w:r>
      <w:r>
        <w:rPr>
          <w:spacing w:val="-3"/>
        </w:rPr>
        <w:t xml:space="preserve"> </w:t>
      </w:r>
      <w:r>
        <w:t>по</w:t>
      </w:r>
      <w:r>
        <w:rPr>
          <w:spacing w:val="-3"/>
        </w:rPr>
        <w:t xml:space="preserve"> </w:t>
      </w:r>
      <w:r>
        <w:t>орфографии</w:t>
      </w:r>
    </w:p>
    <w:p w:rsidR="00D77A8E" w:rsidRDefault="00D77A8E" w:rsidP="00D77A8E">
      <w:pPr>
        <w:pStyle w:val="a4"/>
        <w:spacing w:before="68" w:line="276" w:lineRule="auto"/>
        <w:ind w:firstLine="626"/>
      </w:pPr>
      <w:r>
        <w:t>Повышенному уровню</w:t>
      </w:r>
      <w:r>
        <w:rPr>
          <w:spacing w:val="1"/>
        </w:rPr>
        <w:t xml:space="preserve"> </w:t>
      </w:r>
      <w:r>
        <w:t>соответствует письмо</w:t>
      </w:r>
      <w:r>
        <w:rPr>
          <w:spacing w:val="3"/>
        </w:rPr>
        <w:t xml:space="preserve"> </w:t>
      </w:r>
      <w:r>
        <w:t>без</w:t>
      </w:r>
      <w:r>
        <w:rPr>
          <w:spacing w:val="1"/>
        </w:rPr>
        <w:t xml:space="preserve"> </w:t>
      </w:r>
      <w:r>
        <w:t>ошибок,</w:t>
      </w:r>
      <w:r>
        <w:rPr>
          <w:spacing w:val="1"/>
        </w:rPr>
        <w:t xml:space="preserve"> </w:t>
      </w:r>
      <w:r>
        <w:t>как по</w:t>
      </w:r>
      <w:r>
        <w:rPr>
          <w:spacing w:val="1"/>
        </w:rPr>
        <w:t xml:space="preserve"> </w:t>
      </w:r>
      <w:r>
        <w:t>текущему, так</w:t>
      </w:r>
      <w:r>
        <w:rPr>
          <w:spacing w:val="1"/>
        </w:rPr>
        <w:t xml:space="preserve"> </w:t>
      </w:r>
      <w:r>
        <w:t>и</w:t>
      </w:r>
      <w:r>
        <w:rPr>
          <w:spacing w:val="1"/>
        </w:rPr>
        <w:t xml:space="preserve"> </w:t>
      </w:r>
      <w:r>
        <w:t>по</w:t>
      </w:r>
      <w:r>
        <w:rPr>
          <w:spacing w:val="-57"/>
        </w:rPr>
        <w:t xml:space="preserve"> </w:t>
      </w:r>
      <w:r>
        <w:t>предыдущему</w:t>
      </w:r>
      <w:r>
        <w:rPr>
          <w:spacing w:val="-6"/>
        </w:rPr>
        <w:t xml:space="preserve"> </w:t>
      </w:r>
      <w:r>
        <w:t>материалу.</w:t>
      </w:r>
    </w:p>
    <w:p w:rsidR="00D77A8E" w:rsidRDefault="00D77A8E" w:rsidP="00D77A8E">
      <w:pPr>
        <w:pStyle w:val="a4"/>
        <w:spacing w:line="276" w:lineRule="auto"/>
        <w:ind w:right="602" w:firstLine="707"/>
      </w:pPr>
      <w:r>
        <w:t>Базовому</w:t>
      </w:r>
      <w:r>
        <w:rPr>
          <w:spacing w:val="8"/>
        </w:rPr>
        <w:t xml:space="preserve"> </w:t>
      </w:r>
      <w:r>
        <w:t>уровню</w:t>
      </w:r>
      <w:r>
        <w:rPr>
          <w:spacing w:val="10"/>
        </w:rPr>
        <w:t xml:space="preserve"> </w:t>
      </w:r>
      <w:r>
        <w:t>соответствует</w:t>
      </w:r>
      <w:r>
        <w:rPr>
          <w:spacing w:val="9"/>
        </w:rPr>
        <w:t xml:space="preserve"> </w:t>
      </w:r>
      <w:r>
        <w:t>письмо,</w:t>
      </w:r>
      <w:r>
        <w:rPr>
          <w:spacing w:val="9"/>
        </w:rPr>
        <w:t xml:space="preserve"> </w:t>
      </w:r>
      <w:r>
        <w:t>при</w:t>
      </w:r>
      <w:r>
        <w:rPr>
          <w:spacing w:val="10"/>
        </w:rPr>
        <w:t xml:space="preserve"> </w:t>
      </w:r>
      <w:r>
        <w:t>котором</w:t>
      </w:r>
      <w:r>
        <w:rPr>
          <w:spacing w:val="8"/>
        </w:rPr>
        <w:t xml:space="preserve"> </w:t>
      </w:r>
      <w:r>
        <w:t>число</w:t>
      </w:r>
      <w:r>
        <w:rPr>
          <w:spacing w:val="9"/>
        </w:rPr>
        <w:t xml:space="preserve"> </w:t>
      </w:r>
      <w:r>
        <w:t>ошибок</w:t>
      </w:r>
      <w:r>
        <w:rPr>
          <w:spacing w:val="10"/>
        </w:rPr>
        <w:t xml:space="preserve"> </w:t>
      </w:r>
      <w:r>
        <w:t>не</w:t>
      </w:r>
      <w:r>
        <w:rPr>
          <w:spacing w:val="7"/>
        </w:rPr>
        <w:t xml:space="preserve"> </w:t>
      </w:r>
      <w:r>
        <w:t>превышает</w:t>
      </w:r>
      <w:r>
        <w:rPr>
          <w:spacing w:val="-57"/>
        </w:rPr>
        <w:t xml:space="preserve"> </w:t>
      </w:r>
      <w:r>
        <w:t>5</w:t>
      </w:r>
      <w:r>
        <w:rPr>
          <w:spacing w:val="-1"/>
        </w:rPr>
        <w:t xml:space="preserve"> </w:t>
      </w:r>
      <w:r>
        <w:t>и работы не</w:t>
      </w:r>
      <w:r>
        <w:rPr>
          <w:spacing w:val="-1"/>
        </w:rPr>
        <w:t xml:space="preserve"> </w:t>
      </w:r>
      <w:r>
        <w:t>содержат более</w:t>
      </w:r>
      <w:r>
        <w:rPr>
          <w:spacing w:val="-2"/>
        </w:rPr>
        <w:t xml:space="preserve"> </w:t>
      </w:r>
      <w:r>
        <w:t>5—7 недочетов.</w:t>
      </w:r>
    </w:p>
    <w:p w:rsidR="00D77A8E" w:rsidRDefault="00D77A8E" w:rsidP="00D77A8E">
      <w:pPr>
        <w:pStyle w:val="a4"/>
        <w:spacing w:line="276" w:lineRule="auto"/>
        <w:ind w:firstLine="626"/>
      </w:pPr>
      <w:r>
        <w:t>Ниже</w:t>
      </w:r>
      <w:r>
        <w:rPr>
          <w:spacing w:val="9"/>
        </w:rPr>
        <w:t xml:space="preserve"> </w:t>
      </w:r>
      <w:r>
        <w:t>базового</w:t>
      </w:r>
      <w:r>
        <w:rPr>
          <w:spacing w:val="16"/>
        </w:rPr>
        <w:t xml:space="preserve"> </w:t>
      </w:r>
      <w:r>
        <w:t>уровня</w:t>
      </w:r>
      <w:r>
        <w:rPr>
          <w:spacing w:val="14"/>
        </w:rPr>
        <w:t xml:space="preserve"> </w:t>
      </w:r>
      <w:r>
        <w:t>соответствует</w:t>
      </w:r>
      <w:r>
        <w:rPr>
          <w:spacing w:val="15"/>
        </w:rPr>
        <w:t xml:space="preserve"> </w:t>
      </w:r>
      <w:r>
        <w:t>письмо,</w:t>
      </w:r>
      <w:r>
        <w:rPr>
          <w:spacing w:val="12"/>
        </w:rPr>
        <w:t xml:space="preserve"> </w:t>
      </w:r>
      <w:r>
        <w:t>в</w:t>
      </w:r>
      <w:r>
        <w:rPr>
          <w:spacing w:val="11"/>
        </w:rPr>
        <w:t xml:space="preserve"> </w:t>
      </w:r>
      <w:r>
        <w:t>котором</w:t>
      </w:r>
      <w:r>
        <w:rPr>
          <w:spacing w:val="13"/>
        </w:rPr>
        <w:t xml:space="preserve"> </w:t>
      </w:r>
      <w:r>
        <w:t>число</w:t>
      </w:r>
      <w:r>
        <w:rPr>
          <w:spacing w:val="12"/>
        </w:rPr>
        <w:t xml:space="preserve"> </w:t>
      </w:r>
      <w:r>
        <w:t>ошибок</w:t>
      </w:r>
      <w:r>
        <w:rPr>
          <w:spacing w:val="12"/>
        </w:rPr>
        <w:t xml:space="preserve"> </w:t>
      </w:r>
      <w:r>
        <w:t>и</w:t>
      </w:r>
      <w:r>
        <w:rPr>
          <w:spacing w:val="13"/>
        </w:rPr>
        <w:t xml:space="preserve"> </w:t>
      </w:r>
      <w:r>
        <w:t>недочѐтов</w:t>
      </w:r>
      <w:r>
        <w:rPr>
          <w:spacing w:val="-57"/>
        </w:rPr>
        <w:t xml:space="preserve"> </w:t>
      </w:r>
      <w:r>
        <w:t>превышает</w:t>
      </w:r>
      <w:r>
        <w:rPr>
          <w:spacing w:val="4"/>
        </w:rPr>
        <w:t xml:space="preserve"> </w:t>
      </w:r>
      <w:r>
        <w:t>указанное</w:t>
      </w:r>
      <w:r>
        <w:rPr>
          <w:spacing w:val="-1"/>
        </w:rPr>
        <w:t xml:space="preserve"> </w:t>
      </w:r>
      <w:r>
        <w:t>количество.</w:t>
      </w:r>
    </w:p>
    <w:p w:rsidR="00D77A8E" w:rsidRDefault="00D77A8E" w:rsidP="00D77A8E">
      <w:pPr>
        <w:pStyle w:val="a4"/>
        <w:spacing w:before="2"/>
        <w:ind w:left="0"/>
        <w:rPr>
          <w:sz w:val="30"/>
        </w:rPr>
      </w:pPr>
    </w:p>
    <w:p w:rsidR="00D77A8E" w:rsidRDefault="00D77A8E" w:rsidP="00D77A8E">
      <w:pPr>
        <w:pStyle w:val="a4"/>
        <w:ind w:left="1128"/>
      </w:pPr>
      <w:r>
        <w:t>Сформированность</w:t>
      </w:r>
      <w:r>
        <w:rPr>
          <w:spacing w:val="-2"/>
        </w:rPr>
        <w:t xml:space="preserve"> </w:t>
      </w:r>
      <w:r>
        <w:t>устной</w:t>
      </w:r>
      <w:r>
        <w:rPr>
          <w:spacing w:val="-4"/>
        </w:rPr>
        <w:t xml:space="preserve"> </w:t>
      </w:r>
      <w:r>
        <w:t>речи</w:t>
      </w:r>
    </w:p>
    <w:p w:rsidR="00D77A8E" w:rsidRDefault="00D77A8E" w:rsidP="00D77A8E">
      <w:pPr>
        <w:pStyle w:val="a4"/>
        <w:spacing w:before="65" w:line="276" w:lineRule="auto"/>
        <w:ind w:right="3508" w:firstLine="767"/>
      </w:pPr>
      <w:r>
        <w:t>Критериями</w:t>
      </w:r>
      <w:r>
        <w:rPr>
          <w:spacing w:val="1"/>
        </w:rPr>
        <w:t xml:space="preserve"> </w:t>
      </w:r>
      <w:r>
        <w:t>оценки</w:t>
      </w:r>
      <w:r>
        <w:rPr>
          <w:spacing w:val="1"/>
        </w:rPr>
        <w:t xml:space="preserve"> </w:t>
      </w:r>
      <w:r>
        <w:t>сформированности</w:t>
      </w:r>
      <w:r>
        <w:rPr>
          <w:spacing w:val="1"/>
        </w:rPr>
        <w:t xml:space="preserve"> </w:t>
      </w:r>
      <w:r>
        <w:t>устной</w:t>
      </w:r>
      <w:r>
        <w:rPr>
          <w:spacing w:val="1"/>
        </w:rPr>
        <w:t xml:space="preserve"> </w:t>
      </w:r>
      <w:r>
        <w:t>речи</w:t>
      </w:r>
      <w:r>
        <w:rPr>
          <w:spacing w:val="-57"/>
        </w:rPr>
        <w:t xml:space="preserve"> </w:t>
      </w:r>
      <w:r>
        <w:t>являются:</w:t>
      </w:r>
      <w:r>
        <w:rPr>
          <w:spacing w:val="-1"/>
        </w:rPr>
        <w:t xml:space="preserve"> </w:t>
      </w:r>
      <w:r>
        <w:t>а)</w:t>
      </w:r>
      <w:r>
        <w:rPr>
          <w:spacing w:val="-2"/>
        </w:rPr>
        <w:t xml:space="preserve"> </w:t>
      </w:r>
      <w:r>
        <w:t>полнота и</w:t>
      </w:r>
      <w:r>
        <w:rPr>
          <w:spacing w:val="-2"/>
        </w:rPr>
        <w:t xml:space="preserve"> </w:t>
      </w:r>
      <w:r>
        <w:t>правильность</w:t>
      </w:r>
      <w:r>
        <w:rPr>
          <w:spacing w:val="-1"/>
        </w:rPr>
        <w:t xml:space="preserve"> </w:t>
      </w:r>
      <w:r>
        <w:t>ответа;</w:t>
      </w:r>
    </w:p>
    <w:p w:rsidR="00D77A8E" w:rsidRDefault="00D77A8E" w:rsidP="00D77A8E">
      <w:pPr>
        <w:pStyle w:val="a4"/>
        <w:spacing w:before="1" w:line="276" w:lineRule="auto"/>
        <w:ind w:left="1128" w:right="3761"/>
      </w:pPr>
      <w:r>
        <w:t>б) степень осознанности усвоения излагаемых знаний;</w:t>
      </w:r>
      <w:r>
        <w:rPr>
          <w:spacing w:val="-57"/>
        </w:rPr>
        <w:t xml:space="preserve"> </w:t>
      </w:r>
      <w:r>
        <w:t>в)</w:t>
      </w:r>
      <w:r>
        <w:rPr>
          <w:spacing w:val="-3"/>
        </w:rPr>
        <w:t xml:space="preserve"> </w:t>
      </w:r>
      <w:r>
        <w:t>последовательность изложения;</w:t>
      </w:r>
    </w:p>
    <w:p w:rsidR="00D77A8E" w:rsidRDefault="00D77A8E" w:rsidP="00D77A8E">
      <w:pPr>
        <w:pStyle w:val="a4"/>
        <w:spacing w:line="275" w:lineRule="exact"/>
        <w:ind w:left="1128"/>
      </w:pPr>
      <w:r>
        <w:t>г)</w:t>
      </w:r>
      <w:r>
        <w:rPr>
          <w:spacing w:val="-3"/>
        </w:rPr>
        <w:t xml:space="preserve"> </w:t>
      </w:r>
      <w:r>
        <w:t>культура</w:t>
      </w:r>
      <w:r>
        <w:rPr>
          <w:spacing w:val="-3"/>
        </w:rPr>
        <w:t xml:space="preserve"> </w:t>
      </w:r>
      <w:r>
        <w:t>речи.</w:t>
      </w:r>
    </w:p>
    <w:p w:rsidR="00D77A8E" w:rsidRDefault="00D77A8E" w:rsidP="00D77A8E">
      <w:pPr>
        <w:pStyle w:val="a4"/>
        <w:spacing w:before="41" w:line="276" w:lineRule="auto"/>
        <w:ind w:right="601" w:firstLine="626"/>
      </w:pPr>
      <w:r>
        <w:t>Повышенному уровню развития устной речи соответствуют полные, правильные</w:t>
      </w:r>
      <w:r>
        <w:rPr>
          <w:spacing w:val="1"/>
        </w:rPr>
        <w:t xml:space="preserve"> </w:t>
      </w:r>
      <w:r>
        <w:t>связанные, последовательные ответы ученика без недочѐтов или допускается не более</w:t>
      </w:r>
      <w:r>
        <w:rPr>
          <w:spacing w:val="1"/>
        </w:rPr>
        <w:t xml:space="preserve"> </w:t>
      </w:r>
      <w:r>
        <w:t>одной</w:t>
      </w:r>
      <w:r>
        <w:rPr>
          <w:spacing w:val="-3"/>
        </w:rPr>
        <w:t xml:space="preserve"> </w:t>
      </w:r>
      <w:r>
        <w:t>неточности в</w:t>
      </w:r>
      <w:r>
        <w:rPr>
          <w:spacing w:val="-1"/>
        </w:rPr>
        <w:t xml:space="preserve"> </w:t>
      </w:r>
      <w:r>
        <w:t>речи.</w:t>
      </w:r>
    </w:p>
    <w:p w:rsidR="00D77A8E" w:rsidRDefault="00D77A8E" w:rsidP="00D77A8E">
      <w:pPr>
        <w:pStyle w:val="a4"/>
        <w:spacing w:before="1" w:line="276" w:lineRule="auto"/>
        <w:ind w:right="592" w:firstLine="626"/>
      </w:pPr>
      <w:r>
        <w:t>Базовому уровню соответствуют ответы, близкие к требованиям, удовлетворяющим</w:t>
      </w:r>
      <w:r>
        <w:rPr>
          <w:spacing w:val="-57"/>
        </w:rPr>
        <w:t xml:space="preserve"> </w:t>
      </w:r>
      <w:r>
        <w:t>для оценки высокого уровня, но ученик допускает неточности в речевом оформлении</w:t>
      </w:r>
      <w:r>
        <w:rPr>
          <w:spacing w:val="1"/>
        </w:rPr>
        <w:t xml:space="preserve"> </w:t>
      </w:r>
      <w:r>
        <w:t>ответов.</w:t>
      </w:r>
    </w:p>
    <w:p w:rsidR="00D77A8E" w:rsidRDefault="00D77A8E" w:rsidP="00D77A8E">
      <w:pPr>
        <w:pStyle w:val="a4"/>
        <w:spacing w:before="1" w:line="276" w:lineRule="auto"/>
        <w:ind w:right="594" w:firstLine="626"/>
      </w:pPr>
      <w:r>
        <w:t>Ниже базового уровня соответствуют ответы, если ученик в целом обнаруживает</w:t>
      </w:r>
      <w:r>
        <w:rPr>
          <w:spacing w:val="1"/>
        </w:rPr>
        <w:t xml:space="preserve"> </w:t>
      </w:r>
      <w:r>
        <w:t>понимание</w:t>
      </w:r>
      <w:r>
        <w:rPr>
          <w:spacing w:val="1"/>
        </w:rPr>
        <w:t xml:space="preserve"> </w:t>
      </w:r>
      <w:r>
        <w:t>излагаемого</w:t>
      </w:r>
      <w:r>
        <w:rPr>
          <w:spacing w:val="1"/>
        </w:rPr>
        <w:t xml:space="preserve"> </w:t>
      </w:r>
      <w:r>
        <w:t>материала,</w:t>
      </w:r>
      <w:r>
        <w:rPr>
          <w:spacing w:val="1"/>
        </w:rPr>
        <w:t xml:space="preserve"> </w:t>
      </w:r>
      <w:r>
        <w:t>но</w:t>
      </w:r>
      <w:r>
        <w:rPr>
          <w:spacing w:val="1"/>
        </w:rPr>
        <w:t xml:space="preserve"> </w:t>
      </w:r>
      <w:r>
        <w:t>отвечает</w:t>
      </w:r>
      <w:r>
        <w:rPr>
          <w:spacing w:val="1"/>
        </w:rPr>
        <w:t xml:space="preserve"> </w:t>
      </w:r>
      <w:r>
        <w:t>неполно,</w:t>
      </w:r>
      <w:r>
        <w:rPr>
          <w:spacing w:val="1"/>
        </w:rPr>
        <w:t xml:space="preserve"> </w:t>
      </w:r>
      <w:r>
        <w:t>по</w:t>
      </w:r>
      <w:r>
        <w:rPr>
          <w:spacing w:val="1"/>
        </w:rPr>
        <w:t xml:space="preserve"> </w:t>
      </w:r>
      <w:r>
        <w:t>наводящим</w:t>
      </w:r>
      <w:r>
        <w:rPr>
          <w:spacing w:val="1"/>
        </w:rPr>
        <w:t xml:space="preserve"> </w:t>
      </w:r>
      <w:r>
        <w:t>вопросам,</w:t>
      </w:r>
      <w:r>
        <w:rPr>
          <w:spacing w:val="1"/>
        </w:rPr>
        <w:t xml:space="preserve"> </w:t>
      </w:r>
      <w:r>
        <w:t>затрудняется</w:t>
      </w:r>
      <w:r>
        <w:rPr>
          <w:spacing w:val="1"/>
        </w:rPr>
        <w:t xml:space="preserve"> </w:t>
      </w:r>
      <w:r>
        <w:t>самостоятельно подтвердить</w:t>
      </w:r>
      <w:r>
        <w:rPr>
          <w:spacing w:val="1"/>
        </w:rPr>
        <w:t xml:space="preserve"> </w:t>
      </w:r>
      <w:r>
        <w:t>правило примерами, допускает</w:t>
      </w:r>
      <w:r>
        <w:rPr>
          <w:spacing w:val="1"/>
        </w:rPr>
        <w:t xml:space="preserve"> </w:t>
      </w:r>
      <w:r>
        <w:t>ошибки</w:t>
      </w:r>
      <w:r>
        <w:rPr>
          <w:spacing w:val="1"/>
        </w:rPr>
        <w:t xml:space="preserve"> </w:t>
      </w:r>
      <w:r>
        <w:t>при</w:t>
      </w:r>
      <w:r>
        <w:rPr>
          <w:spacing w:val="1"/>
        </w:rPr>
        <w:t xml:space="preserve"> </w:t>
      </w:r>
      <w:r>
        <w:t>работе с текстом и анализе слов и предложений, которые исправляет только при помощи</w:t>
      </w:r>
      <w:r>
        <w:rPr>
          <w:spacing w:val="1"/>
        </w:rPr>
        <w:t xml:space="preserve"> </w:t>
      </w:r>
      <w:r>
        <w:t>учителя,</w:t>
      </w:r>
      <w:r>
        <w:rPr>
          <w:spacing w:val="1"/>
        </w:rPr>
        <w:t xml:space="preserve"> </w:t>
      </w:r>
      <w:r>
        <w:t>излагает</w:t>
      </w:r>
      <w:r>
        <w:rPr>
          <w:spacing w:val="1"/>
        </w:rPr>
        <w:t xml:space="preserve"> </w:t>
      </w:r>
      <w:r>
        <w:t>материал</w:t>
      </w:r>
      <w:r>
        <w:rPr>
          <w:spacing w:val="1"/>
        </w:rPr>
        <w:t xml:space="preserve"> </w:t>
      </w:r>
      <w:r>
        <w:t>несвязно,</w:t>
      </w:r>
      <w:r>
        <w:rPr>
          <w:spacing w:val="1"/>
        </w:rPr>
        <w:t xml:space="preserve"> </w:t>
      </w:r>
      <w:r>
        <w:t>недостаточно</w:t>
      </w:r>
      <w:r>
        <w:rPr>
          <w:spacing w:val="1"/>
        </w:rPr>
        <w:t xml:space="preserve"> </w:t>
      </w:r>
      <w:r>
        <w:t>последовательно,</w:t>
      </w:r>
      <w:r>
        <w:rPr>
          <w:spacing w:val="1"/>
        </w:rPr>
        <w:t xml:space="preserve"> </w:t>
      </w:r>
      <w:r>
        <w:t>допускает</w:t>
      </w:r>
      <w:r>
        <w:rPr>
          <w:spacing w:val="-57"/>
        </w:rPr>
        <w:t xml:space="preserve"> </w:t>
      </w:r>
      <w:r>
        <w:t>неточности</w:t>
      </w:r>
      <w:r>
        <w:rPr>
          <w:spacing w:val="1"/>
        </w:rPr>
        <w:t xml:space="preserve"> </w:t>
      </w:r>
      <w:r>
        <w:t>в употреблении</w:t>
      </w:r>
      <w:r>
        <w:rPr>
          <w:spacing w:val="-1"/>
        </w:rPr>
        <w:t xml:space="preserve"> </w:t>
      </w:r>
      <w:r>
        <w:t>слов</w:t>
      </w:r>
      <w:r>
        <w:rPr>
          <w:spacing w:val="-2"/>
        </w:rPr>
        <w:t xml:space="preserve"> </w:t>
      </w:r>
      <w:r>
        <w:t>и</w:t>
      </w:r>
      <w:r>
        <w:rPr>
          <w:spacing w:val="-2"/>
        </w:rPr>
        <w:t xml:space="preserve"> </w:t>
      </w:r>
      <w:r>
        <w:t>построении</w:t>
      </w:r>
      <w:r>
        <w:rPr>
          <w:spacing w:val="-3"/>
        </w:rPr>
        <w:t xml:space="preserve"> </w:t>
      </w:r>
      <w:r>
        <w:t>словосочетаний</w:t>
      </w:r>
      <w:r>
        <w:rPr>
          <w:spacing w:val="-1"/>
        </w:rPr>
        <w:t xml:space="preserve"> </w:t>
      </w:r>
      <w:r>
        <w:t>и</w:t>
      </w:r>
      <w:r>
        <w:rPr>
          <w:spacing w:val="-3"/>
        </w:rPr>
        <w:t xml:space="preserve"> </w:t>
      </w:r>
      <w:r>
        <w:t>предложений.</w:t>
      </w:r>
    </w:p>
    <w:p w:rsidR="00D77A8E" w:rsidRDefault="00D77A8E" w:rsidP="00D77A8E">
      <w:pPr>
        <w:pStyle w:val="a4"/>
        <w:spacing w:before="7"/>
        <w:ind w:left="0"/>
        <w:rPr>
          <w:sz w:val="26"/>
        </w:rPr>
      </w:pPr>
    </w:p>
    <w:p w:rsidR="00D77A8E" w:rsidRDefault="00D77A8E" w:rsidP="00D77A8E">
      <w:pPr>
        <w:pStyle w:val="1"/>
        <w:spacing w:line="271" w:lineRule="exact"/>
        <w:ind w:left="4801"/>
        <w:jc w:val="both"/>
      </w:pPr>
      <w:r>
        <w:t>2</w:t>
      </w:r>
      <w:r>
        <w:rPr>
          <w:spacing w:val="-1"/>
        </w:rPr>
        <w:t xml:space="preserve"> </w:t>
      </w:r>
      <w:r>
        <w:t>-</w:t>
      </w:r>
      <w:r>
        <w:rPr>
          <w:spacing w:val="-1"/>
        </w:rPr>
        <w:t xml:space="preserve"> </w:t>
      </w:r>
      <w:r>
        <w:t>4</w:t>
      </w:r>
      <w:r>
        <w:rPr>
          <w:spacing w:val="-1"/>
        </w:rPr>
        <w:t xml:space="preserve"> </w:t>
      </w:r>
      <w:r>
        <w:t>класс</w:t>
      </w:r>
    </w:p>
    <w:p w:rsidR="00D77A8E" w:rsidRDefault="00D77A8E" w:rsidP="00D77A8E">
      <w:pPr>
        <w:pStyle w:val="a4"/>
        <w:spacing w:line="276" w:lineRule="auto"/>
        <w:ind w:right="601" w:firstLine="566"/>
      </w:pPr>
      <w:r>
        <w:t>Контроль за уровнем достижений учащихся по русскому языку проводится в форме</w:t>
      </w:r>
      <w:r>
        <w:rPr>
          <w:spacing w:val="1"/>
        </w:rPr>
        <w:t xml:space="preserve"> </w:t>
      </w:r>
      <w:r>
        <w:t>письменных</w:t>
      </w:r>
      <w:r>
        <w:rPr>
          <w:spacing w:val="1"/>
        </w:rPr>
        <w:t xml:space="preserve"> </w:t>
      </w:r>
      <w:r>
        <w:t>работ:</w:t>
      </w:r>
      <w:r>
        <w:rPr>
          <w:spacing w:val="1"/>
        </w:rPr>
        <w:t xml:space="preserve"> </w:t>
      </w:r>
      <w:r>
        <w:t>диктантов,</w:t>
      </w:r>
      <w:r>
        <w:rPr>
          <w:spacing w:val="1"/>
        </w:rPr>
        <w:t xml:space="preserve"> </w:t>
      </w:r>
      <w:r>
        <w:t>грамматических</w:t>
      </w:r>
      <w:r>
        <w:rPr>
          <w:spacing w:val="1"/>
        </w:rPr>
        <w:t xml:space="preserve"> </w:t>
      </w:r>
      <w:r>
        <w:t>заданий,</w:t>
      </w:r>
      <w:r>
        <w:rPr>
          <w:spacing w:val="1"/>
        </w:rPr>
        <w:t xml:space="preserve"> </w:t>
      </w:r>
      <w:r>
        <w:t>контрольных</w:t>
      </w:r>
      <w:r>
        <w:rPr>
          <w:spacing w:val="1"/>
        </w:rPr>
        <w:t xml:space="preserve"> </w:t>
      </w:r>
      <w:r>
        <w:t>списываний,</w:t>
      </w:r>
      <w:r>
        <w:rPr>
          <w:spacing w:val="-57"/>
        </w:rPr>
        <w:t xml:space="preserve"> </w:t>
      </w:r>
      <w:r>
        <w:t>изложений,</w:t>
      </w:r>
      <w:r>
        <w:rPr>
          <w:spacing w:val="-1"/>
        </w:rPr>
        <w:t xml:space="preserve"> </w:t>
      </w:r>
      <w:r>
        <w:t>тестовых</w:t>
      </w:r>
      <w:r>
        <w:rPr>
          <w:spacing w:val="-1"/>
        </w:rPr>
        <w:t xml:space="preserve"> </w:t>
      </w:r>
      <w:r>
        <w:t>заданий.</w:t>
      </w:r>
    </w:p>
    <w:p w:rsidR="00D77A8E" w:rsidRDefault="00D77A8E" w:rsidP="00D77A8E">
      <w:pPr>
        <w:pStyle w:val="a4"/>
        <w:spacing w:line="276" w:lineRule="auto"/>
        <w:ind w:right="603" w:firstLine="566"/>
      </w:pPr>
      <w:r>
        <w:t>Диктант служит средством проверки орфографических и пунктуационных умений и</w:t>
      </w:r>
      <w:r>
        <w:rPr>
          <w:spacing w:val="1"/>
        </w:rPr>
        <w:t xml:space="preserve"> </w:t>
      </w:r>
      <w:r>
        <w:t>навыков.</w:t>
      </w:r>
    </w:p>
    <w:p w:rsidR="00D77A8E" w:rsidRDefault="00D77A8E" w:rsidP="00D77A8E">
      <w:pPr>
        <w:pStyle w:val="a4"/>
        <w:spacing w:line="276" w:lineRule="auto"/>
        <w:ind w:right="605" w:firstLine="566"/>
      </w:pPr>
      <w:r>
        <w:t>Грамматический</w:t>
      </w:r>
      <w:r>
        <w:rPr>
          <w:spacing w:val="1"/>
        </w:rPr>
        <w:t xml:space="preserve"> </w:t>
      </w:r>
      <w:r>
        <w:t>разбор</w:t>
      </w:r>
      <w:r>
        <w:rPr>
          <w:spacing w:val="1"/>
        </w:rPr>
        <w:t xml:space="preserve"> </w:t>
      </w:r>
      <w:r>
        <w:t>есть</w:t>
      </w:r>
      <w:r>
        <w:rPr>
          <w:spacing w:val="1"/>
        </w:rPr>
        <w:t xml:space="preserve"> </w:t>
      </w:r>
      <w:r>
        <w:t>средство</w:t>
      </w:r>
      <w:r>
        <w:rPr>
          <w:spacing w:val="1"/>
        </w:rPr>
        <w:t xml:space="preserve"> </w:t>
      </w:r>
      <w:r>
        <w:t>проверки</w:t>
      </w:r>
      <w:r>
        <w:rPr>
          <w:spacing w:val="1"/>
        </w:rPr>
        <w:t xml:space="preserve"> </w:t>
      </w:r>
      <w:r>
        <w:t>степени</w:t>
      </w:r>
      <w:r>
        <w:rPr>
          <w:spacing w:val="1"/>
        </w:rPr>
        <w:t xml:space="preserve"> </w:t>
      </w:r>
      <w:r>
        <w:t>понимании</w:t>
      </w:r>
      <w:r>
        <w:rPr>
          <w:spacing w:val="1"/>
        </w:rPr>
        <w:t xml:space="preserve"> </w:t>
      </w:r>
      <w:r>
        <w:t>учащимися</w:t>
      </w:r>
      <w:r>
        <w:rPr>
          <w:spacing w:val="1"/>
        </w:rPr>
        <w:t xml:space="preserve"> </w:t>
      </w:r>
      <w:r>
        <w:t>изучаемых грамматических явлений, умения производить простейший языковой анализ</w:t>
      </w:r>
      <w:r>
        <w:rPr>
          <w:spacing w:val="1"/>
        </w:rPr>
        <w:t xml:space="preserve"> </w:t>
      </w:r>
      <w:r>
        <w:t>слов</w:t>
      </w:r>
      <w:r>
        <w:rPr>
          <w:spacing w:val="-2"/>
        </w:rPr>
        <w:t xml:space="preserve"> </w:t>
      </w:r>
      <w:r>
        <w:t>и предложений.</w:t>
      </w:r>
    </w:p>
    <w:p w:rsidR="00D77A8E" w:rsidRDefault="00D77A8E" w:rsidP="00D77A8E">
      <w:pPr>
        <w:pStyle w:val="a4"/>
        <w:spacing w:line="276" w:lineRule="auto"/>
        <w:ind w:right="599" w:firstLine="566"/>
      </w:pPr>
      <w:r>
        <w:t>Контрольное</w:t>
      </w:r>
      <w:r>
        <w:rPr>
          <w:spacing w:val="1"/>
        </w:rPr>
        <w:t xml:space="preserve"> </w:t>
      </w:r>
      <w:r>
        <w:t>списывание,</w:t>
      </w:r>
      <w:r>
        <w:rPr>
          <w:spacing w:val="1"/>
        </w:rPr>
        <w:t xml:space="preserve"> </w:t>
      </w:r>
      <w:r>
        <w:t>как</w:t>
      </w:r>
      <w:r>
        <w:rPr>
          <w:spacing w:val="1"/>
        </w:rPr>
        <w:t xml:space="preserve"> </w:t>
      </w:r>
      <w:r>
        <w:t>и</w:t>
      </w:r>
      <w:r>
        <w:rPr>
          <w:spacing w:val="1"/>
        </w:rPr>
        <w:t xml:space="preserve"> </w:t>
      </w:r>
      <w:r>
        <w:t>диктант,</w:t>
      </w:r>
      <w:r>
        <w:rPr>
          <w:spacing w:val="1"/>
        </w:rPr>
        <w:t xml:space="preserve"> </w:t>
      </w:r>
      <w:r>
        <w:t>-</w:t>
      </w:r>
      <w:r>
        <w:rPr>
          <w:spacing w:val="1"/>
        </w:rPr>
        <w:t xml:space="preserve"> </w:t>
      </w:r>
      <w:r>
        <w:t>способ</w:t>
      </w:r>
      <w:r>
        <w:rPr>
          <w:spacing w:val="1"/>
        </w:rPr>
        <w:t xml:space="preserve"> </w:t>
      </w:r>
      <w:r>
        <w:t>проверки</w:t>
      </w:r>
      <w:r>
        <w:rPr>
          <w:spacing w:val="1"/>
        </w:rPr>
        <w:t xml:space="preserve"> </w:t>
      </w:r>
      <w:r>
        <w:t>усвоенных</w:t>
      </w:r>
      <w:r>
        <w:rPr>
          <w:spacing w:val="-57"/>
        </w:rPr>
        <w:t xml:space="preserve"> </w:t>
      </w:r>
      <w:r>
        <w:t>орфографических и пунктуационных правил, сформированности умений и навыков. Здесь</w:t>
      </w:r>
      <w:r>
        <w:rPr>
          <w:spacing w:val="-57"/>
        </w:rPr>
        <w:t xml:space="preserve"> </w:t>
      </w:r>
      <w:r>
        <w:t>также</w:t>
      </w:r>
      <w:r>
        <w:rPr>
          <w:spacing w:val="2"/>
        </w:rPr>
        <w:t xml:space="preserve"> </w:t>
      </w:r>
      <w:r>
        <w:t>проверяется</w:t>
      </w:r>
      <w:r>
        <w:rPr>
          <w:spacing w:val="6"/>
        </w:rPr>
        <w:t xml:space="preserve"> </w:t>
      </w:r>
      <w:r>
        <w:t>умение</w:t>
      </w:r>
      <w:r>
        <w:rPr>
          <w:spacing w:val="3"/>
        </w:rPr>
        <w:t xml:space="preserve"> </w:t>
      </w:r>
      <w:r>
        <w:t>списывать</w:t>
      </w:r>
      <w:r>
        <w:rPr>
          <w:spacing w:val="4"/>
        </w:rPr>
        <w:t xml:space="preserve"> </w:t>
      </w:r>
      <w:r>
        <w:t>с</w:t>
      </w:r>
      <w:r>
        <w:rPr>
          <w:spacing w:val="3"/>
        </w:rPr>
        <w:t xml:space="preserve"> </w:t>
      </w:r>
      <w:r>
        <w:t>печатного</w:t>
      </w:r>
      <w:r>
        <w:rPr>
          <w:spacing w:val="3"/>
        </w:rPr>
        <w:t xml:space="preserve"> </w:t>
      </w:r>
      <w:r>
        <w:t>текста,</w:t>
      </w:r>
      <w:r>
        <w:rPr>
          <w:spacing w:val="3"/>
        </w:rPr>
        <w:t xml:space="preserve"> </w:t>
      </w:r>
      <w:r>
        <w:t>обнаруживать</w:t>
      </w:r>
      <w:r>
        <w:rPr>
          <w:spacing w:val="4"/>
        </w:rPr>
        <w:t xml:space="preserve"> </w:t>
      </w:r>
      <w:r>
        <w:t>орфограммы,</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602"/>
      </w:pPr>
      <w:r>
        <w:lastRenderedPageBreak/>
        <w:t>находить границы предложения, устанавливать части текста, выписывать ту или иную</w:t>
      </w:r>
      <w:r>
        <w:rPr>
          <w:spacing w:val="1"/>
        </w:rPr>
        <w:t xml:space="preserve"> </w:t>
      </w:r>
      <w:r>
        <w:t>часть</w:t>
      </w:r>
      <w:r>
        <w:rPr>
          <w:spacing w:val="-1"/>
        </w:rPr>
        <w:t xml:space="preserve"> </w:t>
      </w:r>
      <w:r>
        <w:t>текста.</w:t>
      </w:r>
    </w:p>
    <w:p w:rsidR="00D77A8E" w:rsidRDefault="00D77A8E" w:rsidP="00D77A8E">
      <w:pPr>
        <w:pStyle w:val="a4"/>
        <w:spacing w:line="276" w:lineRule="auto"/>
        <w:ind w:right="597" w:firstLine="566"/>
      </w:pPr>
      <w:r>
        <w:t>Изложение</w:t>
      </w:r>
      <w:r>
        <w:rPr>
          <w:spacing w:val="1"/>
        </w:rPr>
        <w:t xml:space="preserve"> </w:t>
      </w:r>
      <w:r>
        <w:t>(обучающее)</w:t>
      </w:r>
      <w:r>
        <w:rPr>
          <w:spacing w:val="1"/>
        </w:rPr>
        <w:t xml:space="preserve"> </w:t>
      </w:r>
      <w:r>
        <w:t>проверяет,</w:t>
      </w:r>
      <w:r>
        <w:rPr>
          <w:spacing w:val="1"/>
        </w:rPr>
        <w:t xml:space="preserve"> </w:t>
      </w:r>
      <w:r>
        <w:t>как</w:t>
      </w:r>
      <w:r>
        <w:rPr>
          <w:spacing w:val="1"/>
        </w:rPr>
        <w:t xml:space="preserve"> </w:t>
      </w:r>
      <w:r>
        <w:t>идет</w:t>
      </w:r>
      <w:r>
        <w:rPr>
          <w:spacing w:val="1"/>
        </w:rPr>
        <w:t xml:space="preserve"> </w:t>
      </w:r>
      <w:r>
        <w:t>формирование</w:t>
      </w:r>
      <w:r>
        <w:rPr>
          <w:spacing w:val="1"/>
        </w:rPr>
        <w:t xml:space="preserve"> </w:t>
      </w:r>
      <w:r>
        <w:t>навыка</w:t>
      </w:r>
      <w:r>
        <w:rPr>
          <w:spacing w:val="1"/>
        </w:rPr>
        <w:t xml:space="preserve"> </w:t>
      </w:r>
      <w:r>
        <w:t>письменной</w:t>
      </w:r>
      <w:r>
        <w:rPr>
          <w:spacing w:val="1"/>
        </w:rPr>
        <w:t xml:space="preserve"> </w:t>
      </w:r>
      <w:r>
        <w:t>речи;</w:t>
      </w:r>
      <w:r>
        <w:rPr>
          <w:spacing w:val="1"/>
        </w:rPr>
        <w:t xml:space="preserve"> </w:t>
      </w:r>
      <w:r>
        <w:t>умения</w:t>
      </w:r>
      <w:r>
        <w:rPr>
          <w:spacing w:val="1"/>
        </w:rPr>
        <w:t xml:space="preserve"> </w:t>
      </w:r>
      <w:r>
        <w:t>понимать</w:t>
      </w:r>
      <w:r>
        <w:rPr>
          <w:spacing w:val="1"/>
        </w:rPr>
        <w:t xml:space="preserve"> </w:t>
      </w:r>
      <w:r>
        <w:t>и</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текста</w:t>
      </w:r>
      <w:r>
        <w:rPr>
          <w:spacing w:val="1"/>
        </w:rPr>
        <w:t xml:space="preserve"> </w:t>
      </w:r>
      <w:r>
        <w:t>без</w:t>
      </w:r>
      <w:r>
        <w:rPr>
          <w:spacing w:val="1"/>
        </w:rPr>
        <w:t xml:space="preserve"> </w:t>
      </w:r>
      <w:r>
        <w:t>пропусков</w:t>
      </w:r>
      <w:r>
        <w:rPr>
          <w:spacing w:val="1"/>
        </w:rPr>
        <w:t xml:space="preserve"> </w:t>
      </w:r>
      <w:r>
        <w:t>существенных моментов; умение организовать письменный пересказ, соблюдая правила</w:t>
      </w:r>
      <w:r>
        <w:rPr>
          <w:spacing w:val="1"/>
        </w:rPr>
        <w:t xml:space="preserve"> </w:t>
      </w:r>
      <w:r>
        <w:t>родного языка.</w:t>
      </w:r>
    </w:p>
    <w:p w:rsidR="00D77A8E" w:rsidRDefault="00D77A8E" w:rsidP="00D77A8E">
      <w:pPr>
        <w:pStyle w:val="a4"/>
        <w:spacing w:line="276" w:lineRule="auto"/>
        <w:ind w:right="601" w:firstLine="566"/>
      </w:pPr>
      <w:r>
        <w:t>Тестовые</w:t>
      </w:r>
      <w:r>
        <w:rPr>
          <w:spacing w:val="1"/>
        </w:rPr>
        <w:t xml:space="preserve"> </w:t>
      </w:r>
      <w:r>
        <w:t>задания</w:t>
      </w:r>
      <w:r>
        <w:rPr>
          <w:spacing w:val="1"/>
        </w:rPr>
        <w:t xml:space="preserve"> </w:t>
      </w:r>
      <w:r>
        <w:t>-</w:t>
      </w:r>
      <w:r>
        <w:rPr>
          <w:spacing w:val="1"/>
        </w:rPr>
        <w:t xml:space="preserve"> </w:t>
      </w:r>
      <w:r>
        <w:t>динамичная</w:t>
      </w:r>
      <w:r>
        <w:rPr>
          <w:spacing w:val="1"/>
        </w:rPr>
        <w:t xml:space="preserve"> </w:t>
      </w:r>
      <w:r>
        <w:t>форма</w:t>
      </w:r>
      <w:r>
        <w:rPr>
          <w:spacing w:val="1"/>
        </w:rPr>
        <w:t xml:space="preserve"> </w:t>
      </w:r>
      <w:r>
        <w:t>проверки,</w:t>
      </w:r>
      <w:r>
        <w:rPr>
          <w:spacing w:val="1"/>
        </w:rPr>
        <w:t xml:space="preserve"> </w:t>
      </w:r>
      <w:r>
        <w:t>направленная</w:t>
      </w:r>
      <w:r>
        <w:rPr>
          <w:spacing w:val="1"/>
        </w:rPr>
        <w:t xml:space="preserve"> </w:t>
      </w:r>
      <w:r>
        <w:t>на</w:t>
      </w:r>
      <w:r>
        <w:rPr>
          <w:spacing w:val="1"/>
        </w:rPr>
        <w:t xml:space="preserve"> </w:t>
      </w:r>
      <w:r>
        <w:t>установление</w:t>
      </w:r>
      <w:r>
        <w:rPr>
          <w:spacing w:val="-57"/>
        </w:rPr>
        <w:t xml:space="preserve"> </w:t>
      </w:r>
      <w:r>
        <w:t>уровня сформированности умения использовать свои знания в нестандартных учебных</w:t>
      </w:r>
      <w:r>
        <w:rPr>
          <w:spacing w:val="1"/>
        </w:rPr>
        <w:t xml:space="preserve"> </w:t>
      </w:r>
      <w:r>
        <w:t>ситуациях.</w:t>
      </w:r>
    </w:p>
    <w:p w:rsidR="00D77A8E" w:rsidRDefault="00D77A8E" w:rsidP="00D77A8E">
      <w:pPr>
        <w:pStyle w:val="a4"/>
        <w:spacing w:before="2"/>
        <w:ind w:left="0"/>
        <w:rPr>
          <w:sz w:val="29"/>
        </w:rPr>
      </w:pPr>
    </w:p>
    <w:p w:rsidR="00D77A8E" w:rsidRDefault="00D77A8E" w:rsidP="00D77A8E">
      <w:pPr>
        <w:pStyle w:val="a4"/>
        <w:ind w:left="1128"/>
      </w:pPr>
      <w:r>
        <w:t>Проверка</w:t>
      </w:r>
      <w:r>
        <w:rPr>
          <w:spacing w:val="-4"/>
        </w:rPr>
        <w:t xml:space="preserve"> </w:t>
      </w:r>
      <w:r>
        <w:t>и</w:t>
      </w:r>
      <w:r>
        <w:rPr>
          <w:spacing w:val="-3"/>
        </w:rPr>
        <w:t xml:space="preserve"> </w:t>
      </w:r>
      <w:r>
        <w:t>оценка</w:t>
      </w:r>
      <w:r>
        <w:rPr>
          <w:spacing w:val="-2"/>
        </w:rPr>
        <w:t xml:space="preserve"> </w:t>
      </w:r>
      <w:r>
        <w:t>устных</w:t>
      </w:r>
      <w:r>
        <w:rPr>
          <w:spacing w:val="-2"/>
        </w:rPr>
        <w:t xml:space="preserve"> </w:t>
      </w:r>
      <w:r>
        <w:t>ответов.</w:t>
      </w:r>
    </w:p>
    <w:p w:rsidR="00D77A8E" w:rsidRDefault="00D77A8E" w:rsidP="00D77A8E">
      <w:pPr>
        <w:pStyle w:val="a4"/>
        <w:spacing w:before="68" w:line="276" w:lineRule="auto"/>
        <w:ind w:right="602" w:firstLine="566"/>
      </w:pPr>
      <w:r>
        <w:t>Устный</w:t>
      </w:r>
      <w:r>
        <w:rPr>
          <w:spacing w:val="1"/>
        </w:rPr>
        <w:t xml:space="preserve"> </w:t>
      </w:r>
      <w:r>
        <w:t>опрос</w:t>
      </w:r>
      <w:r>
        <w:rPr>
          <w:spacing w:val="1"/>
        </w:rPr>
        <w:t xml:space="preserve"> </w:t>
      </w:r>
      <w:r>
        <w:t>является</w:t>
      </w:r>
      <w:r>
        <w:rPr>
          <w:spacing w:val="1"/>
        </w:rPr>
        <w:t xml:space="preserve"> </w:t>
      </w:r>
      <w:r>
        <w:t>важным</w:t>
      </w:r>
      <w:r>
        <w:rPr>
          <w:spacing w:val="1"/>
        </w:rPr>
        <w:t xml:space="preserve"> </w:t>
      </w:r>
      <w:r>
        <w:t>способом</w:t>
      </w:r>
      <w:r>
        <w:rPr>
          <w:spacing w:val="1"/>
        </w:rPr>
        <w:t xml:space="preserve"> </w:t>
      </w:r>
      <w:r>
        <w:t>учета</w:t>
      </w:r>
      <w:r>
        <w:rPr>
          <w:spacing w:val="1"/>
        </w:rPr>
        <w:t xml:space="preserve"> </w:t>
      </w:r>
      <w:r>
        <w:t>знаний,</w:t>
      </w:r>
      <w:r>
        <w:rPr>
          <w:spacing w:val="1"/>
        </w:rPr>
        <w:t xml:space="preserve"> </w:t>
      </w:r>
      <w:r>
        <w:t>умений</w:t>
      </w:r>
      <w:r>
        <w:rPr>
          <w:spacing w:val="1"/>
        </w:rPr>
        <w:t xml:space="preserve"> </w:t>
      </w:r>
      <w:r>
        <w:t>и</w:t>
      </w:r>
      <w:r>
        <w:rPr>
          <w:spacing w:val="60"/>
        </w:rPr>
        <w:t xml:space="preserve"> </w:t>
      </w:r>
      <w:r>
        <w:t>навыков</w:t>
      </w:r>
      <w:r>
        <w:rPr>
          <w:spacing w:val="1"/>
        </w:rPr>
        <w:t xml:space="preserve"> </w:t>
      </w:r>
      <w:r>
        <w:t>учащихся</w:t>
      </w:r>
      <w:r>
        <w:rPr>
          <w:spacing w:val="1"/>
        </w:rPr>
        <w:t xml:space="preserve"> </w:t>
      </w:r>
      <w:r>
        <w:t>начальных</w:t>
      </w:r>
      <w:r>
        <w:rPr>
          <w:spacing w:val="1"/>
        </w:rPr>
        <w:t xml:space="preserve"> </w:t>
      </w:r>
      <w:r>
        <w:t>классов</w:t>
      </w:r>
      <w:r>
        <w:rPr>
          <w:spacing w:val="1"/>
        </w:rPr>
        <w:t xml:space="preserve"> </w:t>
      </w:r>
      <w:r>
        <w:t>по</w:t>
      </w:r>
      <w:r>
        <w:rPr>
          <w:spacing w:val="1"/>
        </w:rPr>
        <w:t xml:space="preserve"> </w:t>
      </w:r>
      <w:r>
        <w:t>данным</w:t>
      </w:r>
      <w:r>
        <w:rPr>
          <w:spacing w:val="1"/>
        </w:rPr>
        <w:t xml:space="preserve"> </w:t>
      </w:r>
      <w:r>
        <w:t>разделам.</w:t>
      </w:r>
      <w:r>
        <w:rPr>
          <w:spacing w:val="1"/>
        </w:rPr>
        <w:t xml:space="preserve"> </w:t>
      </w:r>
      <w:r>
        <w:t>При</w:t>
      </w:r>
      <w:r>
        <w:rPr>
          <w:spacing w:val="1"/>
        </w:rPr>
        <w:t xml:space="preserve"> </w:t>
      </w:r>
      <w:r>
        <w:t>оценке</w:t>
      </w:r>
      <w:r>
        <w:rPr>
          <w:spacing w:val="1"/>
        </w:rPr>
        <w:t xml:space="preserve"> </w:t>
      </w:r>
      <w:r>
        <w:t>устных</w:t>
      </w:r>
      <w:r>
        <w:rPr>
          <w:spacing w:val="1"/>
        </w:rPr>
        <w:t xml:space="preserve"> </w:t>
      </w:r>
      <w:r>
        <w:t>ответов</w:t>
      </w:r>
      <w:r>
        <w:rPr>
          <w:spacing w:val="1"/>
        </w:rPr>
        <w:t xml:space="preserve"> </w:t>
      </w:r>
      <w:r>
        <w:t>во</w:t>
      </w:r>
      <w:r>
        <w:rPr>
          <w:spacing w:val="1"/>
        </w:rPr>
        <w:t xml:space="preserve"> </w:t>
      </w:r>
      <w:r>
        <w:t>внимание</w:t>
      </w:r>
      <w:r>
        <w:rPr>
          <w:spacing w:val="-2"/>
        </w:rPr>
        <w:t xml:space="preserve"> </w:t>
      </w:r>
      <w:r>
        <w:t>принимаются следующие</w:t>
      </w:r>
      <w:r>
        <w:rPr>
          <w:spacing w:val="-1"/>
        </w:rPr>
        <w:t xml:space="preserve"> </w:t>
      </w:r>
      <w:r>
        <w:t>критерии:</w:t>
      </w:r>
    </w:p>
    <w:p w:rsidR="00D77A8E" w:rsidRDefault="00D77A8E" w:rsidP="00981FB7">
      <w:pPr>
        <w:pStyle w:val="a8"/>
        <w:numPr>
          <w:ilvl w:val="0"/>
          <w:numId w:val="65"/>
        </w:numPr>
        <w:tabs>
          <w:tab w:val="left" w:pos="1978"/>
        </w:tabs>
        <w:spacing w:line="275" w:lineRule="exact"/>
        <w:jc w:val="left"/>
        <w:rPr>
          <w:sz w:val="24"/>
        </w:rPr>
      </w:pPr>
      <w:r>
        <w:rPr>
          <w:sz w:val="24"/>
        </w:rPr>
        <w:t>полнота</w:t>
      </w:r>
      <w:r>
        <w:rPr>
          <w:spacing w:val="-3"/>
          <w:sz w:val="24"/>
        </w:rPr>
        <w:t xml:space="preserve"> </w:t>
      </w:r>
      <w:r>
        <w:rPr>
          <w:sz w:val="24"/>
        </w:rPr>
        <w:t>и</w:t>
      </w:r>
      <w:r>
        <w:rPr>
          <w:spacing w:val="-4"/>
          <w:sz w:val="24"/>
        </w:rPr>
        <w:t xml:space="preserve"> </w:t>
      </w:r>
      <w:r>
        <w:rPr>
          <w:sz w:val="24"/>
        </w:rPr>
        <w:t>правильность</w:t>
      </w:r>
      <w:r>
        <w:rPr>
          <w:spacing w:val="-2"/>
          <w:sz w:val="24"/>
        </w:rPr>
        <w:t xml:space="preserve"> </w:t>
      </w:r>
      <w:r>
        <w:rPr>
          <w:sz w:val="24"/>
        </w:rPr>
        <w:t>ответа;</w:t>
      </w:r>
    </w:p>
    <w:p w:rsidR="00D77A8E" w:rsidRDefault="00D77A8E" w:rsidP="00981FB7">
      <w:pPr>
        <w:pStyle w:val="a8"/>
        <w:numPr>
          <w:ilvl w:val="0"/>
          <w:numId w:val="65"/>
        </w:numPr>
        <w:tabs>
          <w:tab w:val="left" w:pos="1978"/>
        </w:tabs>
        <w:spacing w:before="55"/>
        <w:jc w:val="left"/>
        <w:rPr>
          <w:sz w:val="24"/>
        </w:rPr>
      </w:pPr>
      <w:r>
        <w:rPr>
          <w:sz w:val="24"/>
        </w:rPr>
        <w:t>степень</w:t>
      </w:r>
      <w:r>
        <w:rPr>
          <w:spacing w:val="-5"/>
          <w:sz w:val="24"/>
        </w:rPr>
        <w:t xml:space="preserve"> </w:t>
      </w:r>
      <w:r>
        <w:rPr>
          <w:sz w:val="24"/>
        </w:rPr>
        <w:t>осознанности</w:t>
      </w:r>
      <w:r>
        <w:rPr>
          <w:spacing w:val="-2"/>
          <w:sz w:val="24"/>
        </w:rPr>
        <w:t xml:space="preserve"> </w:t>
      </w:r>
      <w:r>
        <w:rPr>
          <w:sz w:val="24"/>
        </w:rPr>
        <w:t>усвоения</w:t>
      </w:r>
      <w:r>
        <w:rPr>
          <w:spacing w:val="-5"/>
          <w:sz w:val="24"/>
        </w:rPr>
        <w:t xml:space="preserve"> </w:t>
      </w:r>
      <w:r>
        <w:rPr>
          <w:sz w:val="24"/>
        </w:rPr>
        <w:t>излагаемых</w:t>
      </w:r>
      <w:r>
        <w:rPr>
          <w:spacing w:val="-4"/>
          <w:sz w:val="24"/>
        </w:rPr>
        <w:t xml:space="preserve"> </w:t>
      </w:r>
      <w:r>
        <w:rPr>
          <w:sz w:val="24"/>
        </w:rPr>
        <w:t>знаний;</w:t>
      </w:r>
    </w:p>
    <w:p w:rsidR="00D77A8E" w:rsidRDefault="00D77A8E" w:rsidP="00981FB7">
      <w:pPr>
        <w:pStyle w:val="a8"/>
        <w:numPr>
          <w:ilvl w:val="0"/>
          <w:numId w:val="65"/>
        </w:numPr>
        <w:tabs>
          <w:tab w:val="left" w:pos="1978"/>
        </w:tabs>
        <w:spacing w:before="57"/>
        <w:jc w:val="left"/>
        <w:rPr>
          <w:sz w:val="24"/>
        </w:rPr>
      </w:pPr>
      <w:r>
        <w:rPr>
          <w:sz w:val="24"/>
        </w:rPr>
        <w:t>последовательность</w:t>
      </w:r>
      <w:r>
        <w:rPr>
          <w:spacing w:val="-4"/>
          <w:sz w:val="24"/>
        </w:rPr>
        <w:t xml:space="preserve"> </w:t>
      </w:r>
      <w:r>
        <w:rPr>
          <w:sz w:val="24"/>
        </w:rPr>
        <w:t>изложения</w:t>
      </w:r>
      <w:r>
        <w:rPr>
          <w:spacing w:val="-4"/>
          <w:sz w:val="24"/>
        </w:rPr>
        <w:t xml:space="preserve"> </w:t>
      </w:r>
      <w:r>
        <w:rPr>
          <w:sz w:val="24"/>
        </w:rPr>
        <w:t>и</w:t>
      </w:r>
      <w:r>
        <w:rPr>
          <w:spacing w:val="-3"/>
          <w:sz w:val="24"/>
        </w:rPr>
        <w:t xml:space="preserve"> </w:t>
      </w:r>
      <w:r>
        <w:rPr>
          <w:sz w:val="24"/>
        </w:rPr>
        <w:t>культура</w:t>
      </w:r>
      <w:r>
        <w:rPr>
          <w:spacing w:val="-5"/>
          <w:sz w:val="24"/>
        </w:rPr>
        <w:t xml:space="preserve"> </w:t>
      </w:r>
      <w:r>
        <w:rPr>
          <w:sz w:val="24"/>
        </w:rPr>
        <w:t>речи.</w:t>
      </w:r>
    </w:p>
    <w:p w:rsidR="00D77A8E" w:rsidRDefault="00D77A8E" w:rsidP="00D77A8E">
      <w:pPr>
        <w:pStyle w:val="a4"/>
        <w:spacing w:before="56" w:line="276" w:lineRule="auto"/>
        <w:ind w:right="601" w:firstLine="566"/>
      </w:pPr>
      <w:r>
        <w:t>Полный ответ ученика, особенно 3-4-х классов, должен представлять собой связное</w:t>
      </w:r>
      <w:r>
        <w:rPr>
          <w:spacing w:val="1"/>
        </w:rPr>
        <w:t xml:space="preserve"> </w:t>
      </w:r>
      <w:r>
        <w:t>высказывание на заданную учителем тему и свидетельствовать об осознанном усвоении</w:t>
      </w:r>
      <w:r>
        <w:rPr>
          <w:spacing w:val="1"/>
        </w:rPr>
        <w:t xml:space="preserve"> </w:t>
      </w:r>
      <w:r>
        <w:t>им изученного материала: умении подтверждать ответ (правила, определения) своими</w:t>
      </w:r>
      <w:r>
        <w:rPr>
          <w:spacing w:val="1"/>
        </w:rPr>
        <w:t xml:space="preserve"> </w:t>
      </w:r>
      <w:r>
        <w:t>примерами,</w:t>
      </w:r>
      <w:r>
        <w:rPr>
          <w:spacing w:val="1"/>
        </w:rPr>
        <w:t xml:space="preserve"> </w:t>
      </w:r>
      <w:r>
        <w:t>опознавать</w:t>
      </w:r>
      <w:r>
        <w:rPr>
          <w:spacing w:val="1"/>
        </w:rPr>
        <w:t xml:space="preserve"> </w:t>
      </w:r>
      <w:r>
        <w:t>в</w:t>
      </w:r>
      <w:r>
        <w:rPr>
          <w:spacing w:val="1"/>
        </w:rPr>
        <w:t xml:space="preserve"> </w:t>
      </w:r>
      <w:r>
        <w:t>тексте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те</w:t>
      </w:r>
      <w:r>
        <w:rPr>
          <w:spacing w:val="1"/>
        </w:rPr>
        <w:t xml:space="preserve"> </w:t>
      </w:r>
      <w:r>
        <w:t>или</w:t>
      </w:r>
      <w:r>
        <w:rPr>
          <w:spacing w:val="1"/>
        </w:rPr>
        <w:t xml:space="preserve"> </w:t>
      </w:r>
      <w:r>
        <w:t>иные</w:t>
      </w:r>
      <w:r>
        <w:rPr>
          <w:spacing w:val="1"/>
        </w:rPr>
        <w:t xml:space="preserve"> </w:t>
      </w:r>
      <w:r>
        <w:t>категории</w:t>
      </w:r>
      <w:r>
        <w:rPr>
          <w:spacing w:val="1"/>
        </w:rPr>
        <w:t xml:space="preserve"> </w:t>
      </w:r>
      <w:r>
        <w:t>(члены</w:t>
      </w:r>
      <w:r>
        <w:rPr>
          <w:spacing w:val="1"/>
        </w:rPr>
        <w:t xml:space="preserve"> </w:t>
      </w:r>
      <w:r>
        <w:t>предложения, части речи, склонение, падеж, род, число и др.), слова на определенные</w:t>
      </w:r>
      <w:r>
        <w:rPr>
          <w:spacing w:val="1"/>
        </w:rPr>
        <w:t xml:space="preserve"> </w:t>
      </w:r>
      <w:r>
        <w:t>правила; умении объяснять их написание, самостоятельно и правильно применять знания</w:t>
      </w:r>
      <w:r>
        <w:rPr>
          <w:spacing w:val="1"/>
        </w:rPr>
        <w:t xml:space="preserve"> </w:t>
      </w:r>
      <w:r>
        <w:t>при выполнении практических упражнений и, прежде всего, при проведении разного рода</w:t>
      </w:r>
      <w:r>
        <w:rPr>
          <w:spacing w:val="-57"/>
        </w:rPr>
        <w:t xml:space="preserve"> </w:t>
      </w:r>
      <w:r>
        <w:t>разборов</w:t>
      </w:r>
      <w:r>
        <w:rPr>
          <w:spacing w:val="-1"/>
        </w:rPr>
        <w:t xml:space="preserve"> </w:t>
      </w:r>
      <w:r>
        <w:t>слов</w:t>
      </w:r>
      <w:r>
        <w:rPr>
          <w:spacing w:val="-2"/>
        </w:rPr>
        <w:t xml:space="preserve"> </w:t>
      </w:r>
      <w:r>
        <w:t>(звукобуквенного,</w:t>
      </w:r>
      <w:r>
        <w:rPr>
          <w:spacing w:val="-1"/>
        </w:rPr>
        <w:t xml:space="preserve"> </w:t>
      </w:r>
      <w:r>
        <w:t>по</w:t>
      </w:r>
      <w:r>
        <w:rPr>
          <w:spacing w:val="-1"/>
        </w:rPr>
        <w:t xml:space="preserve"> </w:t>
      </w:r>
      <w:r>
        <w:t>составу,</w:t>
      </w:r>
      <w:r>
        <w:rPr>
          <w:spacing w:val="-1"/>
        </w:rPr>
        <w:t xml:space="preserve"> </w:t>
      </w:r>
      <w:r>
        <w:t>морфологического) и</w:t>
      </w:r>
      <w:r>
        <w:rPr>
          <w:spacing w:val="-2"/>
        </w:rPr>
        <w:t xml:space="preserve"> </w:t>
      </w:r>
      <w:r>
        <w:t>предложений.</w:t>
      </w:r>
    </w:p>
    <w:p w:rsidR="00D77A8E" w:rsidRDefault="00D77A8E" w:rsidP="00D77A8E">
      <w:pPr>
        <w:pStyle w:val="a4"/>
        <w:spacing w:line="276" w:lineRule="auto"/>
        <w:ind w:right="596" w:firstLine="566"/>
      </w:pPr>
      <w:r>
        <w:rPr>
          <w:b/>
        </w:rPr>
        <w:t xml:space="preserve">Оценка «5» </w:t>
      </w:r>
      <w:r>
        <w:t>ставится, если ученик дает полный и правильный ответ, обнаруживает</w:t>
      </w:r>
      <w:r>
        <w:rPr>
          <w:spacing w:val="1"/>
        </w:rPr>
        <w:t xml:space="preserve"> </w:t>
      </w:r>
      <w:r>
        <w:t>осознанное</w:t>
      </w:r>
      <w:r>
        <w:rPr>
          <w:spacing w:val="1"/>
        </w:rPr>
        <w:t xml:space="preserve"> </w:t>
      </w:r>
      <w:r>
        <w:t>усвоение</w:t>
      </w:r>
      <w:r>
        <w:rPr>
          <w:spacing w:val="1"/>
        </w:rPr>
        <w:t xml:space="preserve"> </w:t>
      </w:r>
      <w:r>
        <w:t>программного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демонстрирует</w:t>
      </w:r>
      <w:r>
        <w:rPr>
          <w:spacing w:val="1"/>
        </w:rPr>
        <w:t xml:space="preserve"> </w:t>
      </w:r>
      <w:r>
        <w:t>знания</w:t>
      </w:r>
      <w:r>
        <w:rPr>
          <w:spacing w:val="1"/>
        </w:rPr>
        <w:t xml:space="preserve"> </w:t>
      </w:r>
      <w:r>
        <w:t>выше</w:t>
      </w:r>
      <w:r>
        <w:rPr>
          <w:spacing w:val="1"/>
        </w:rPr>
        <w:t xml:space="preserve"> </w:t>
      </w:r>
      <w:r>
        <w:t>программы,</w:t>
      </w:r>
      <w:r>
        <w:rPr>
          <w:spacing w:val="1"/>
        </w:rPr>
        <w:t xml:space="preserve"> </w:t>
      </w:r>
      <w:r>
        <w:t>подтверждает</w:t>
      </w:r>
      <w:r>
        <w:rPr>
          <w:spacing w:val="1"/>
        </w:rPr>
        <w:t xml:space="preserve"> </w:t>
      </w:r>
      <w:r>
        <w:t>ответ</w:t>
      </w:r>
      <w:r>
        <w:rPr>
          <w:spacing w:val="1"/>
        </w:rPr>
        <w:t xml:space="preserve"> </w:t>
      </w:r>
      <w:r>
        <w:t>своими</w:t>
      </w:r>
      <w:r>
        <w:rPr>
          <w:spacing w:val="1"/>
        </w:rPr>
        <w:t xml:space="preserve"> </w:t>
      </w:r>
      <w:r>
        <w:t>примерами,</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применяет знания при проведении анализа слов и предложений, распознавании в тексте</w:t>
      </w:r>
      <w:r>
        <w:rPr>
          <w:spacing w:val="1"/>
        </w:rPr>
        <w:t xml:space="preserve"> </w:t>
      </w:r>
      <w:r>
        <w:t>изученных грамматических категорий, объяснении написания слов и употребления знаков</w:t>
      </w:r>
      <w:r>
        <w:rPr>
          <w:spacing w:val="-57"/>
        </w:rPr>
        <w:t xml:space="preserve"> </w:t>
      </w:r>
      <w:r>
        <w:t>препинания,</w:t>
      </w:r>
      <w:r>
        <w:rPr>
          <w:spacing w:val="-1"/>
        </w:rPr>
        <w:t xml:space="preserve"> </w:t>
      </w:r>
      <w:r>
        <w:t>отвечает связно,</w:t>
      </w:r>
      <w:r>
        <w:rPr>
          <w:spacing w:val="-1"/>
        </w:rPr>
        <w:t xml:space="preserve"> </w:t>
      </w:r>
      <w:r>
        <w:t>последовательно, без</w:t>
      </w:r>
      <w:r>
        <w:rPr>
          <w:spacing w:val="-1"/>
        </w:rPr>
        <w:t xml:space="preserve"> </w:t>
      </w:r>
      <w:r>
        <w:t>недочетов.</w:t>
      </w:r>
    </w:p>
    <w:p w:rsidR="00D77A8E" w:rsidRDefault="00D77A8E" w:rsidP="00D77A8E">
      <w:pPr>
        <w:pStyle w:val="a4"/>
        <w:spacing w:line="276" w:lineRule="auto"/>
        <w:ind w:right="602" w:firstLine="566"/>
      </w:pPr>
      <w:r>
        <w:rPr>
          <w:b/>
        </w:rPr>
        <w:t xml:space="preserve">Оценка «4» </w:t>
      </w:r>
      <w:r>
        <w:t>ставится, если ученик дает полный и правильный ответ, обнаруживает</w:t>
      </w:r>
      <w:r>
        <w:rPr>
          <w:spacing w:val="1"/>
        </w:rPr>
        <w:t xml:space="preserve"> </w:t>
      </w:r>
      <w:r>
        <w:t>осознанное усвоение программного материала, подтверждает ответ своими примерами,</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применяет</w:t>
      </w:r>
      <w:r>
        <w:rPr>
          <w:spacing w:val="1"/>
        </w:rPr>
        <w:t xml:space="preserve"> </w:t>
      </w:r>
      <w:r>
        <w:t>знания</w:t>
      </w:r>
      <w:r>
        <w:rPr>
          <w:spacing w:val="1"/>
        </w:rPr>
        <w:t xml:space="preserve"> </w:t>
      </w:r>
      <w:r>
        <w:t>при</w:t>
      </w:r>
      <w:r>
        <w:rPr>
          <w:spacing w:val="1"/>
        </w:rPr>
        <w:t xml:space="preserve"> </w:t>
      </w:r>
      <w:r>
        <w:t>проведении</w:t>
      </w:r>
      <w:r>
        <w:rPr>
          <w:spacing w:val="1"/>
        </w:rPr>
        <w:t xml:space="preserve"> </w:t>
      </w:r>
      <w:r>
        <w:t>анализа</w:t>
      </w:r>
      <w:r>
        <w:rPr>
          <w:spacing w:val="1"/>
        </w:rPr>
        <w:t xml:space="preserve"> </w:t>
      </w:r>
      <w:r>
        <w:t>слов</w:t>
      </w:r>
      <w:r>
        <w:rPr>
          <w:spacing w:val="1"/>
        </w:rPr>
        <w:t xml:space="preserve"> </w:t>
      </w:r>
      <w:r>
        <w:t>и</w:t>
      </w:r>
      <w:r>
        <w:rPr>
          <w:spacing w:val="1"/>
        </w:rPr>
        <w:t xml:space="preserve"> </w:t>
      </w:r>
      <w:r>
        <w:t>предложений, распознавании в тексте изученных грамматических категорий, объяснении</w:t>
      </w:r>
      <w:r>
        <w:rPr>
          <w:spacing w:val="1"/>
        </w:rPr>
        <w:t xml:space="preserve"> </w:t>
      </w:r>
      <w:r>
        <w:t>написания слов и употребления знаков препинания, отвечает связно, последовательно, без</w:t>
      </w:r>
      <w:r>
        <w:rPr>
          <w:spacing w:val="-57"/>
        </w:rPr>
        <w:t xml:space="preserve"> </w:t>
      </w:r>
      <w:r>
        <w:t>недочетов</w:t>
      </w:r>
      <w:r>
        <w:rPr>
          <w:spacing w:val="-1"/>
        </w:rPr>
        <w:t xml:space="preserve"> </w:t>
      </w:r>
      <w:r>
        <w:t>или</w:t>
      </w:r>
      <w:r>
        <w:rPr>
          <w:spacing w:val="1"/>
        </w:rPr>
        <w:t xml:space="preserve"> </w:t>
      </w:r>
      <w:r>
        <w:t>допускает не</w:t>
      </w:r>
      <w:r>
        <w:rPr>
          <w:spacing w:val="-1"/>
        </w:rPr>
        <w:t xml:space="preserve"> </w:t>
      </w:r>
      <w:r>
        <w:t>более</w:t>
      </w:r>
      <w:r>
        <w:rPr>
          <w:spacing w:val="-3"/>
        </w:rPr>
        <w:t xml:space="preserve"> </w:t>
      </w:r>
      <w:r>
        <w:t>одной неточности в</w:t>
      </w:r>
      <w:r>
        <w:rPr>
          <w:spacing w:val="-1"/>
        </w:rPr>
        <w:t xml:space="preserve"> </w:t>
      </w:r>
      <w:r>
        <w:t>речи.</w:t>
      </w:r>
    </w:p>
    <w:p w:rsidR="00D77A8E" w:rsidRDefault="00D77A8E" w:rsidP="00D77A8E">
      <w:pPr>
        <w:pStyle w:val="a4"/>
        <w:spacing w:line="276" w:lineRule="auto"/>
        <w:ind w:right="592" w:firstLine="566"/>
      </w:pPr>
      <w:r>
        <w:rPr>
          <w:b/>
        </w:rPr>
        <w:t>Оценка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ученик</w:t>
      </w:r>
      <w:r>
        <w:rPr>
          <w:spacing w:val="1"/>
        </w:rPr>
        <w:t xml:space="preserve"> </w:t>
      </w:r>
      <w:r>
        <w:t>дает</w:t>
      </w:r>
      <w:r>
        <w:rPr>
          <w:spacing w:val="1"/>
        </w:rPr>
        <w:t xml:space="preserve"> </w:t>
      </w:r>
      <w:r>
        <w:t>ответ,</w:t>
      </w:r>
      <w:r>
        <w:rPr>
          <w:spacing w:val="1"/>
        </w:rPr>
        <w:t xml:space="preserve"> </w:t>
      </w:r>
      <w:r>
        <w:t>близкий</w:t>
      </w:r>
      <w:r>
        <w:rPr>
          <w:spacing w:val="1"/>
        </w:rPr>
        <w:t xml:space="preserve"> </w:t>
      </w:r>
      <w:r>
        <w:t>к</w:t>
      </w:r>
      <w:r>
        <w:rPr>
          <w:spacing w:val="1"/>
        </w:rPr>
        <w:t xml:space="preserve"> </w:t>
      </w:r>
      <w:r>
        <w:t>требованиям,</w:t>
      </w:r>
      <w:r>
        <w:rPr>
          <w:spacing w:val="1"/>
        </w:rPr>
        <w:t xml:space="preserve"> </w:t>
      </w:r>
      <w:r>
        <w:t>установленным</w:t>
      </w:r>
      <w:r>
        <w:rPr>
          <w:spacing w:val="1"/>
        </w:rPr>
        <w:t xml:space="preserve"> </w:t>
      </w:r>
      <w:r>
        <w:t>для</w:t>
      </w:r>
      <w:r>
        <w:rPr>
          <w:spacing w:val="1"/>
        </w:rPr>
        <w:t xml:space="preserve"> </w:t>
      </w:r>
      <w:r>
        <w:t>оценки</w:t>
      </w:r>
      <w:r>
        <w:rPr>
          <w:spacing w:val="1"/>
        </w:rPr>
        <w:t xml:space="preserve"> </w:t>
      </w:r>
      <w:r>
        <w:t>«4»,</w:t>
      </w:r>
      <w:r>
        <w:rPr>
          <w:spacing w:val="1"/>
        </w:rPr>
        <w:t xml:space="preserve"> </w:t>
      </w:r>
      <w:r>
        <w:t>но</w:t>
      </w:r>
      <w:r>
        <w:rPr>
          <w:spacing w:val="1"/>
        </w:rPr>
        <w:t xml:space="preserve"> </w:t>
      </w:r>
      <w:r>
        <w:t>допускает</w:t>
      </w:r>
      <w:r>
        <w:rPr>
          <w:spacing w:val="1"/>
        </w:rPr>
        <w:t xml:space="preserve"> </w:t>
      </w:r>
      <w:r>
        <w:t>1-2</w:t>
      </w:r>
      <w:r>
        <w:rPr>
          <w:spacing w:val="1"/>
        </w:rPr>
        <w:t xml:space="preserve"> </w:t>
      </w:r>
      <w:r>
        <w:t>неточности</w:t>
      </w:r>
      <w:r>
        <w:rPr>
          <w:spacing w:val="1"/>
        </w:rPr>
        <w:t xml:space="preserve"> </w:t>
      </w:r>
      <w:r>
        <w:t>в</w:t>
      </w:r>
      <w:r>
        <w:rPr>
          <w:spacing w:val="1"/>
        </w:rPr>
        <w:t xml:space="preserve"> </w:t>
      </w:r>
      <w:r>
        <w:t>речевом</w:t>
      </w:r>
      <w:r>
        <w:rPr>
          <w:spacing w:val="1"/>
        </w:rPr>
        <w:t xml:space="preserve"> </w:t>
      </w:r>
      <w:r>
        <w:t>оформлении</w:t>
      </w:r>
      <w:r>
        <w:rPr>
          <w:spacing w:val="-57"/>
        </w:rPr>
        <w:t xml:space="preserve"> </w:t>
      </w:r>
      <w:r>
        <w:t>ответа, в подтверждении верно сформулированного правила примерами, при работе над</w:t>
      </w:r>
      <w:r>
        <w:rPr>
          <w:spacing w:val="1"/>
        </w:rPr>
        <w:t xml:space="preserve"> </w:t>
      </w:r>
      <w:r>
        <w:t>текстом и анализе слов в предложении, которые легко исправляет сам или с небольшой</w:t>
      </w:r>
      <w:r>
        <w:rPr>
          <w:spacing w:val="1"/>
        </w:rPr>
        <w:t xml:space="preserve"> </w:t>
      </w:r>
      <w:r>
        <w:t>помощью</w:t>
      </w:r>
      <w:r>
        <w:rPr>
          <w:spacing w:val="1"/>
        </w:rPr>
        <w:t xml:space="preserve"> </w:t>
      </w:r>
      <w:r>
        <w:t>учителя.</w:t>
      </w:r>
    </w:p>
    <w:p w:rsidR="00D77A8E" w:rsidRDefault="00D77A8E" w:rsidP="00D77A8E">
      <w:pPr>
        <w:pStyle w:val="a4"/>
        <w:spacing w:before="1" w:line="276" w:lineRule="auto"/>
        <w:ind w:right="597" w:firstLine="566"/>
      </w:pPr>
      <w:r>
        <w:rPr>
          <w:b/>
        </w:rPr>
        <w:t xml:space="preserve">Оценка «2» </w:t>
      </w:r>
      <w:r>
        <w:t>ставится, если ученик в целом обнаруживает понимание излагаемого</w:t>
      </w:r>
      <w:r>
        <w:rPr>
          <w:spacing w:val="1"/>
        </w:rPr>
        <w:t xml:space="preserve"> </w:t>
      </w:r>
      <w:r>
        <w:t>материала,</w:t>
      </w:r>
      <w:r>
        <w:rPr>
          <w:spacing w:val="1"/>
        </w:rPr>
        <w:t xml:space="preserve"> </w:t>
      </w:r>
      <w:r>
        <w:t>но</w:t>
      </w:r>
      <w:r>
        <w:rPr>
          <w:spacing w:val="1"/>
        </w:rPr>
        <w:t xml:space="preserve"> </w:t>
      </w:r>
      <w:r>
        <w:t>отвечает</w:t>
      </w:r>
      <w:r>
        <w:rPr>
          <w:spacing w:val="1"/>
        </w:rPr>
        <w:t xml:space="preserve"> </w:t>
      </w:r>
      <w:r>
        <w:t>неполно,</w:t>
      </w:r>
      <w:r>
        <w:rPr>
          <w:spacing w:val="1"/>
        </w:rPr>
        <w:t xml:space="preserve"> </w:t>
      </w:r>
      <w:r>
        <w:t>по</w:t>
      </w:r>
      <w:r>
        <w:rPr>
          <w:spacing w:val="1"/>
        </w:rPr>
        <w:t xml:space="preserve"> </w:t>
      </w:r>
      <w:r>
        <w:t>наводящим</w:t>
      </w:r>
      <w:r>
        <w:rPr>
          <w:spacing w:val="1"/>
        </w:rPr>
        <w:t xml:space="preserve"> </w:t>
      </w:r>
      <w:r>
        <w:t>вопросам</w:t>
      </w:r>
      <w:r>
        <w:rPr>
          <w:spacing w:val="1"/>
        </w:rPr>
        <w:t xml:space="preserve"> </w:t>
      </w:r>
      <w:r>
        <w:t>учителя,</w:t>
      </w:r>
      <w:r>
        <w:rPr>
          <w:spacing w:val="1"/>
        </w:rPr>
        <w:t xml:space="preserve"> </w:t>
      </w:r>
      <w:r>
        <w:t>затрудняется</w:t>
      </w:r>
      <w:r>
        <w:rPr>
          <w:spacing w:val="1"/>
        </w:rPr>
        <w:t xml:space="preserve"> </w:t>
      </w:r>
      <w:r>
        <w:t>самостоятельно</w:t>
      </w:r>
      <w:r>
        <w:rPr>
          <w:spacing w:val="1"/>
        </w:rPr>
        <w:t xml:space="preserve"> </w:t>
      </w:r>
      <w:r>
        <w:t>подтвердить правило</w:t>
      </w:r>
      <w:r>
        <w:rPr>
          <w:spacing w:val="2"/>
        </w:rPr>
        <w:t xml:space="preserve"> </w:t>
      </w:r>
      <w:r>
        <w:t>примерами,</w:t>
      </w:r>
      <w:r>
        <w:rPr>
          <w:spacing w:val="2"/>
        </w:rPr>
        <w:t xml:space="preserve"> </w:t>
      </w:r>
      <w:r>
        <w:t>допускает</w:t>
      </w:r>
      <w:r>
        <w:rPr>
          <w:spacing w:val="3"/>
        </w:rPr>
        <w:t xml:space="preserve"> </w:t>
      </w:r>
      <w:r>
        <w:t>ошибки при</w:t>
      </w:r>
      <w:r>
        <w:rPr>
          <w:spacing w:val="3"/>
        </w:rPr>
        <w:t xml:space="preserve"> </w:t>
      </w:r>
      <w:r>
        <w:t>работе</w:t>
      </w:r>
      <w:r>
        <w:rPr>
          <w:spacing w:val="1"/>
        </w:rPr>
        <w:t xml:space="preserve"> </w:t>
      </w:r>
      <w:r>
        <w:t>с</w:t>
      </w:r>
      <w:r>
        <w:rPr>
          <w:spacing w:val="1"/>
        </w:rPr>
        <w:t xml:space="preserve"> </w:t>
      </w:r>
      <w:r>
        <w:t>текстом</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93"/>
      </w:pPr>
      <w:r>
        <w:lastRenderedPageBreak/>
        <w:t>и анализе слов и предложений, которые исправляет только с помощью учителя, излагает</w:t>
      </w:r>
      <w:r>
        <w:rPr>
          <w:spacing w:val="1"/>
        </w:rPr>
        <w:t xml:space="preserve"> </w:t>
      </w:r>
      <w:r>
        <w:t>материал несвязно, недостаточно последовательно, допускает неточности в употреблении</w:t>
      </w:r>
      <w:r>
        <w:rPr>
          <w:spacing w:val="1"/>
        </w:rPr>
        <w:t xml:space="preserve"> </w:t>
      </w:r>
      <w:r>
        <w:t>слов</w:t>
      </w:r>
      <w:r>
        <w:rPr>
          <w:spacing w:val="-2"/>
        </w:rPr>
        <w:t xml:space="preserve"> </w:t>
      </w:r>
      <w:r>
        <w:t>и построении словосочетаний и</w:t>
      </w:r>
      <w:r>
        <w:rPr>
          <w:spacing w:val="-1"/>
        </w:rPr>
        <w:t xml:space="preserve"> </w:t>
      </w:r>
      <w:r>
        <w:t>предложений.</w:t>
      </w:r>
    </w:p>
    <w:p w:rsidR="00D77A8E" w:rsidRDefault="00D77A8E" w:rsidP="00D77A8E">
      <w:pPr>
        <w:pStyle w:val="a4"/>
        <w:spacing w:before="2" w:line="276" w:lineRule="auto"/>
        <w:ind w:right="597" w:firstLine="566"/>
      </w:pPr>
      <w:r>
        <w:t>Отметка («5», «4», «3», «2») может ставиться не только за единовременный ответ</w:t>
      </w:r>
      <w:r>
        <w:rPr>
          <w:spacing w:val="1"/>
        </w:rPr>
        <w:t xml:space="preserve"> </w:t>
      </w:r>
      <w:r>
        <w:t>(когда</w:t>
      </w:r>
      <w:r>
        <w:rPr>
          <w:spacing w:val="1"/>
        </w:rPr>
        <w:t xml:space="preserve"> </w:t>
      </w:r>
      <w:r>
        <w:t>на</w:t>
      </w:r>
      <w:r>
        <w:rPr>
          <w:spacing w:val="1"/>
        </w:rPr>
        <w:t xml:space="preserve"> </w:t>
      </w:r>
      <w:r>
        <w:t>проверку</w:t>
      </w:r>
      <w:r>
        <w:rPr>
          <w:spacing w:val="1"/>
        </w:rPr>
        <w:t xml:space="preserve"> </w:t>
      </w:r>
      <w:r>
        <w:t>подготовки</w:t>
      </w:r>
      <w:r>
        <w:rPr>
          <w:spacing w:val="1"/>
        </w:rPr>
        <w:t xml:space="preserve"> </w:t>
      </w:r>
      <w:r>
        <w:t>ученика</w:t>
      </w:r>
      <w:r>
        <w:rPr>
          <w:spacing w:val="1"/>
        </w:rPr>
        <w:t xml:space="preserve"> </w:t>
      </w:r>
      <w:r>
        <w:t>отводится</w:t>
      </w:r>
      <w:r>
        <w:rPr>
          <w:spacing w:val="1"/>
        </w:rPr>
        <w:t xml:space="preserve"> </w:t>
      </w:r>
      <w:r>
        <w:t>определенное</w:t>
      </w:r>
      <w:r>
        <w:rPr>
          <w:spacing w:val="1"/>
        </w:rPr>
        <w:t xml:space="preserve"> </w:t>
      </w:r>
      <w:r>
        <w:t>время),</w:t>
      </w:r>
      <w:r>
        <w:rPr>
          <w:spacing w:val="1"/>
        </w:rPr>
        <w:t xml:space="preserve"> </w:t>
      </w:r>
      <w:r>
        <w:t>но</w:t>
      </w:r>
      <w:r>
        <w:rPr>
          <w:spacing w:val="1"/>
        </w:rPr>
        <w:t xml:space="preserve"> </w:t>
      </w:r>
      <w:r>
        <w:t>и</w:t>
      </w:r>
      <w:r>
        <w:rPr>
          <w:spacing w:val="1"/>
        </w:rPr>
        <w:t xml:space="preserve"> </w:t>
      </w:r>
      <w:r>
        <w:t>рассредоточенный во времени, т.е. за сумму ответов, данных учеником на протяжении</w:t>
      </w:r>
      <w:r>
        <w:rPr>
          <w:spacing w:val="1"/>
        </w:rPr>
        <w:t xml:space="preserve"> </w:t>
      </w:r>
      <w:r>
        <w:t>урока</w:t>
      </w:r>
      <w:r>
        <w:rPr>
          <w:spacing w:val="1"/>
        </w:rPr>
        <w:t xml:space="preserve"> </w:t>
      </w:r>
      <w:r>
        <w:t>(выводится</w:t>
      </w:r>
      <w:r>
        <w:rPr>
          <w:spacing w:val="1"/>
        </w:rPr>
        <w:t xml:space="preserve"> </w:t>
      </w:r>
      <w:r>
        <w:t>поурочный</w:t>
      </w:r>
      <w:r>
        <w:rPr>
          <w:spacing w:val="1"/>
        </w:rPr>
        <w:t xml:space="preserve"> </w:t>
      </w:r>
      <w:r>
        <w:t>балл),</w:t>
      </w:r>
      <w:r>
        <w:rPr>
          <w:spacing w:val="1"/>
        </w:rPr>
        <w:t xml:space="preserve"> </w:t>
      </w:r>
      <w:r>
        <w:t>при</w:t>
      </w:r>
      <w:r>
        <w:rPr>
          <w:spacing w:val="1"/>
        </w:rPr>
        <w:t xml:space="preserve"> </w:t>
      </w:r>
      <w:r>
        <w:t>условии,</w:t>
      </w:r>
      <w:r>
        <w:rPr>
          <w:spacing w:val="1"/>
        </w:rPr>
        <w:t xml:space="preserve"> </w:t>
      </w:r>
      <w:r>
        <w:t>если</w:t>
      </w:r>
      <w:r>
        <w:rPr>
          <w:spacing w:val="1"/>
        </w:rPr>
        <w:t xml:space="preserve"> </w:t>
      </w:r>
      <w:r>
        <w:t>в</w:t>
      </w:r>
      <w:r>
        <w:rPr>
          <w:spacing w:val="1"/>
        </w:rPr>
        <w:t xml:space="preserve"> </w:t>
      </w:r>
      <w:r>
        <w:t>процессе</w:t>
      </w:r>
      <w:r>
        <w:rPr>
          <w:spacing w:val="1"/>
        </w:rPr>
        <w:t xml:space="preserve"> </w:t>
      </w:r>
      <w:r>
        <w:t>урока</w:t>
      </w:r>
      <w:r>
        <w:rPr>
          <w:spacing w:val="1"/>
        </w:rPr>
        <w:t xml:space="preserve"> </w:t>
      </w:r>
      <w:r>
        <w:t>не</w:t>
      </w:r>
      <w:r>
        <w:rPr>
          <w:spacing w:val="1"/>
        </w:rPr>
        <w:t xml:space="preserve"> </w:t>
      </w:r>
      <w:r>
        <w:t>только</w:t>
      </w:r>
      <w:r>
        <w:rPr>
          <w:spacing w:val="1"/>
        </w:rPr>
        <w:t xml:space="preserve"> </w:t>
      </w:r>
      <w:r>
        <w:t>заслушивались ответы учащегося, но и осуществлялась проверка его умения применять</w:t>
      </w:r>
      <w:r>
        <w:rPr>
          <w:spacing w:val="1"/>
        </w:rPr>
        <w:t xml:space="preserve"> </w:t>
      </w:r>
      <w:r>
        <w:t>знания</w:t>
      </w:r>
      <w:r>
        <w:rPr>
          <w:spacing w:val="-1"/>
        </w:rPr>
        <w:t xml:space="preserve"> </w:t>
      </w:r>
      <w:r>
        <w:t>на</w:t>
      </w:r>
      <w:r>
        <w:rPr>
          <w:spacing w:val="-1"/>
        </w:rPr>
        <w:t xml:space="preserve"> </w:t>
      </w:r>
      <w:r>
        <w:t>практике.</w:t>
      </w:r>
    </w:p>
    <w:p w:rsidR="00D77A8E" w:rsidRDefault="00D77A8E" w:rsidP="00D77A8E">
      <w:pPr>
        <w:pStyle w:val="a4"/>
        <w:spacing w:before="8"/>
        <w:ind w:left="0"/>
        <w:rPr>
          <w:sz w:val="29"/>
        </w:rPr>
      </w:pPr>
    </w:p>
    <w:p w:rsidR="00D77A8E" w:rsidRDefault="00D77A8E" w:rsidP="00D77A8E">
      <w:pPr>
        <w:pStyle w:val="1"/>
        <w:ind w:left="2542" w:right="2005"/>
        <w:jc w:val="center"/>
      </w:pPr>
      <w:r>
        <w:t>Диктант</w:t>
      </w:r>
    </w:p>
    <w:p w:rsidR="00D77A8E" w:rsidRDefault="00D77A8E" w:rsidP="00D77A8E">
      <w:pPr>
        <w:pStyle w:val="a4"/>
        <w:spacing w:before="39" w:line="276" w:lineRule="auto"/>
        <w:ind w:right="594" w:firstLine="566"/>
      </w:pPr>
      <w:r>
        <w:t>Тексты диктантов подбираются средней трудности с расчетом на возможность их</w:t>
      </w:r>
      <w:r>
        <w:rPr>
          <w:spacing w:val="1"/>
        </w:rPr>
        <w:t xml:space="preserve"> </w:t>
      </w:r>
      <w:r>
        <w:t>выполнения всеми детьми. Каждый текст включает достаточное количество изученных</w:t>
      </w:r>
      <w:r>
        <w:rPr>
          <w:spacing w:val="1"/>
        </w:rPr>
        <w:t xml:space="preserve"> </w:t>
      </w:r>
      <w:r>
        <w:t>орфограмм (примерно 60% от общего числа всех слов диктанта). Текст не должен иметь</w:t>
      </w:r>
      <w:r>
        <w:rPr>
          <w:spacing w:val="1"/>
        </w:rPr>
        <w:t xml:space="preserve"> </w:t>
      </w:r>
      <w:r>
        <w:t>слова</w:t>
      </w:r>
      <w:r>
        <w:rPr>
          <w:spacing w:val="1"/>
        </w:rPr>
        <w:t xml:space="preserve"> </w:t>
      </w:r>
      <w:r>
        <w:t>на</w:t>
      </w:r>
      <w:r>
        <w:rPr>
          <w:spacing w:val="1"/>
        </w:rPr>
        <w:t xml:space="preserve"> </w:t>
      </w:r>
      <w:r>
        <w:t>не</w:t>
      </w:r>
      <w:r>
        <w:rPr>
          <w:spacing w:val="1"/>
        </w:rPr>
        <w:t xml:space="preserve"> </w:t>
      </w:r>
      <w:r>
        <w:t>изученные</w:t>
      </w:r>
      <w:r>
        <w:rPr>
          <w:spacing w:val="1"/>
        </w:rPr>
        <w:t xml:space="preserve"> </w:t>
      </w:r>
      <w:r>
        <w:t>к</w:t>
      </w:r>
      <w:r>
        <w:rPr>
          <w:spacing w:val="1"/>
        </w:rPr>
        <w:t xml:space="preserve"> </w:t>
      </w:r>
      <w:r>
        <w:t>данному</w:t>
      </w:r>
      <w:r>
        <w:rPr>
          <w:spacing w:val="1"/>
        </w:rPr>
        <w:t xml:space="preserve"> </w:t>
      </w:r>
      <w:r>
        <w:t>моменту</w:t>
      </w:r>
      <w:r>
        <w:rPr>
          <w:spacing w:val="1"/>
        </w:rPr>
        <w:t xml:space="preserve"> </w:t>
      </w:r>
      <w:r>
        <w:t>правила</w:t>
      </w:r>
      <w:r>
        <w:rPr>
          <w:spacing w:val="1"/>
        </w:rPr>
        <w:t xml:space="preserve"> </w:t>
      </w:r>
      <w:r>
        <w:t>или</w:t>
      </w:r>
      <w:r>
        <w:rPr>
          <w:spacing w:val="1"/>
        </w:rPr>
        <w:t xml:space="preserve"> </w:t>
      </w:r>
      <w:r>
        <w:t>такие</w:t>
      </w:r>
      <w:r>
        <w:rPr>
          <w:spacing w:val="1"/>
        </w:rPr>
        <w:t xml:space="preserve"> </w:t>
      </w:r>
      <w:r>
        <w:t>слова</w:t>
      </w:r>
      <w:r>
        <w:rPr>
          <w:spacing w:val="61"/>
        </w:rPr>
        <w:t xml:space="preserve"> </w:t>
      </w:r>
      <w:r>
        <w:t>заранее</w:t>
      </w:r>
      <w:r>
        <w:rPr>
          <w:spacing w:val="1"/>
        </w:rPr>
        <w:t xml:space="preserve"> </w:t>
      </w:r>
      <w:r>
        <w:t>выписываются на доске. Нецелесообразно включать в диктанты и слова, правописание</w:t>
      </w:r>
      <w:r>
        <w:rPr>
          <w:spacing w:val="1"/>
        </w:rPr>
        <w:t xml:space="preserve"> </w:t>
      </w:r>
      <w:r>
        <w:t>которых</w:t>
      </w:r>
      <w:r>
        <w:rPr>
          <w:spacing w:val="-2"/>
        </w:rPr>
        <w:t xml:space="preserve"> </w:t>
      </w:r>
      <w:r>
        <w:t>находится</w:t>
      </w:r>
      <w:r>
        <w:rPr>
          <w:spacing w:val="-3"/>
        </w:rPr>
        <w:t xml:space="preserve"> </w:t>
      </w:r>
      <w:r>
        <w:t>на</w:t>
      </w:r>
      <w:r>
        <w:rPr>
          <w:spacing w:val="-1"/>
        </w:rPr>
        <w:t xml:space="preserve"> </w:t>
      </w:r>
      <w:r>
        <w:t>стадии изучения.</w:t>
      </w:r>
    </w:p>
    <w:p w:rsidR="00D77A8E" w:rsidRDefault="00D77A8E" w:rsidP="00D77A8E">
      <w:pPr>
        <w:pStyle w:val="a4"/>
        <w:spacing w:before="2" w:line="276" w:lineRule="auto"/>
        <w:ind w:right="595" w:firstLine="566"/>
      </w:pPr>
      <w:r>
        <w:t>В</w:t>
      </w:r>
      <w:r>
        <w:rPr>
          <w:spacing w:val="1"/>
        </w:rPr>
        <w:t xml:space="preserve"> </w:t>
      </w:r>
      <w:r>
        <w:t>качестве</w:t>
      </w:r>
      <w:r>
        <w:rPr>
          <w:spacing w:val="1"/>
        </w:rPr>
        <w:t xml:space="preserve"> </w:t>
      </w:r>
      <w:r>
        <w:t>диктанта</w:t>
      </w:r>
      <w:r>
        <w:rPr>
          <w:spacing w:val="1"/>
        </w:rPr>
        <w:t xml:space="preserve"> </w:t>
      </w:r>
      <w:r>
        <w:t>предлагаются</w:t>
      </w:r>
      <w:r>
        <w:rPr>
          <w:spacing w:val="1"/>
        </w:rPr>
        <w:t xml:space="preserve"> </w:t>
      </w:r>
      <w:r>
        <w:t>связные</w:t>
      </w:r>
      <w:r>
        <w:rPr>
          <w:spacing w:val="1"/>
        </w:rPr>
        <w:t xml:space="preserve"> </w:t>
      </w:r>
      <w:r>
        <w:t>тексты</w:t>
      </w:r>
      <w:r>
        <w:rPr>
          <w:spacing w:val="1"/>
        </w:rPr>
        <w:t xml:space="preserve"> </w:t>
      </w:r>
      <w:r>
        <w:t>-</w:t>
      </w:r>
      <w:r>
        <w:rPr>
          <w:spacing w:val="1"/>
        </w:rPr>
        <w:t xml:space="preserve"> </w:t>
      </w:r>
      <w:r>
        <w:t>либо</w:t>
      </w:r>
      <w:r>
        <w:rPr>
          <w:spacing w:val="61"/>
        </w:rPr>
        <w:t xml:space="preserve"> </w:t>
      </w:r>
      <w:r>
        <w:t>авторские,</w:t>
      </w:r>
      <w:r>
        <w:rPr>
          <w:spacing w:val="1"/>
        </w:rPr>
        <w:t xml:space="preserve"> </w:t>
      </w:r>
      <w:r>
        <w:t>адаптированные к возможностям детей, либо составленные учителем. Тематика текста</w:t>
      </w:r>
      <w:r>
        <w:rPr>
          <w:spacing w:val="1"/>
        </w:rPr>
        <w:t xml:space="preserve"> </w:t>
      </w:r>
      <w:r>
        <w:t>должна</w:t>
      </w:r>
      <w:r>
        <w:rPr>
          <w:spacing w:val="1"/>
        </w:rPr>
        <w:t xml:space="preserve"> </w:t>
      </w:r>
      <w:r>
        <w:t>быть</w:t>
      </w:r>
      <w:r>
        <w:rPr>
          <w:spacing w:val="1"/>
        </w:rPr>
        <w:t xml:space="preserve"> </w:t>
      </w:r>
      <w:r>
        <w:t>близкой</w:t>
      </w:r>
      <w:r>
        <w:rPr>
          <w:spacing w:val="1"/>
        </w:rPr>
        <w:t xml:space="preserve"> </w:t>
      </w:r>
      <w:r>
        <w:t>и</w:t>
      </w:r>
      <w:r>
        <w:rPr>
          <w:spacing w:val="1"/>
        </w:rPr>
        <w:t xml:space="preserve"> </w:t>
      </w:r>
      <w:r>
        <w:t>интересной</w:t>
      </w:r>
      <w:r>
        <w:rPr>
          <w:spacing w:val="1"/>
        </w:rPr>
        <w:t xml:space="preserve"> </w:t>
      </w:r>
      <w:r>
        <w:t>детям:</w:t>
      </w:r>
      <w:r>
        <w:rPr>
          <w:spacing w:val="1"/>
        </w:rPr>
        <w:t xml:space="preserve"> </w:t>
      </w:r>
      <w:r>
        <w:t>о</w:t>
      </w:r>
      <w:r>
        <w:rPr>
          <w:spacing w:val="1"/>
        </w:rPr>
        <w:t xml:space="preserve"> </w:t>
      </w:r>
      <w:r>
        <w:t>природе,</w:t>
      </w:r>
      <w:r>
        <w:rPr>
          <w:spacing w:val="1"/>
        </w:rPr>
        <w:t xml:space="preserve"> </w:t>
      </w:r>
      <w:r>
        <w:t>дружбе,</w:t>
      </w:r>
      <w:r>
        <w:rPr>
          <w:spacing w:val="1"/>
        </w:rPr>
        <w:t xml:space="preserve"> </w:t>
      </w:r>
      <w:r>
        <w:t>жизни</w:t>
      </w:r>
      <w:r>
        <w:rPr>
          <w:spacing w:val="1"/>
        </w:rPr>
        <w:t xml:space="preserve"> </w:t>
      </w:r>
      <w:r>
        <w:t>детей,</w:t>
      </w:r>
      <w:r>
        <w:rPr>
          <w:spacing w:val="60"/>
        </w:rPr>
        <w:t xml:space="preserve"> </w:t>
      </w:r>
      <w:r>
        <w:t>родной</w:t>
      </w:r>
      <w:r>
        <w:rPr>
          <w:spacing w:val="1"/>
        </w:rPr>
        <w:t xml:space="preserve"> </w:t>
      </w:r>
      <w:r>
        <w:t>стране, путешествиях и т.п. Предложения должны быть просты по структуре, различны по</w:t>
      </w:r>
      <w:r>
        <w:rPr>
          <w:spacing w:val="-57"/>
        </w:rPr>
        <w:t xml:space="preserve"> </w:t>
      </w:r>
      <w:r>
        <w:t>цели</w:t>
      </w:r>
      <w:r>
        <w:rPr>
          <w:spacing w:val="1"/>
        </w:rPr>
        <w:t xml:space="preserve"> </w:t>
      </w:r>
      <w:r>
        <w:t>высказывания</w:t>
      </w:r>
      <w:r>
        <w:rPr>
          <w:spacing w:val="1"/>
        </w:rPr>
        <w:t xml:space="preserve"> </w:t>
      </w:r>
      <w:r>
        <w:t>и</w:t>
      </w:r>
      <w:r>
        <w:rPr>
          <w:spacing w:val="1"/>
        </w:rPr>
        <w:t xml:space="preserve"> </w:t>
      </w:r>
      <w:r>
        <w:t>состоять</w:t>
      </w:r>
      <w:r>
        <w:rPr>
          <w:spacing w:val="1"/>
        </w:rPr>
        <w:t xml:space="preserve"> </w:t>
      </w:r>
      <w:r>
        <w:t>из</w:t>
      </w:r>
      <w:r>
        <w:rPr>
          <w:spacing w:val="1"/>
        </w:rPr>
        <w:t xml:space="preserve"> </w:t>
      </w:r>
      <w:r>
        <w:t>28</w:t>
      </w:r>
      <w:r>
        <w:rPr>
          <w:spacing w:val="1"/>
        </w:rPr>
        <w:t xml:space="preserve"> </w:t>
      </w:r>
      <w:r>
        <w:t>слов</w:t>
      </w:r>
      <w:r>
        <w:rPr>
          <w:spacing w:val="1"/>
        </w:rPr>
        <w:t xml:space="preserve"> </w:t>
      </w:r>
      <w:r>
        <w:t>с</w:t>
      </w:r>
      <w:r>
        <w:rPr>
          <w:spacing w:val="1"/>
        </w:rPr>
        <w:t xml:space="preserve"> </w:t>
      </w:r>
      <w:r>
        <w:t>включением</w:t>
      </w:r>
      <w:r>
        <w:rPr>
          <w:spacing w:val="1"/>
        </w:rPr>
        <w:t xml:space="preserve"> </w:t>
      </w:r>
      <w:r>
        <w:t>синтаксических</w:t>
      </w:r>
      <w:r>
        <w:rPr>
          <w:spacing w:val="1"/>
        </w:rPr>
        <w:t xml:space="preserve"> </w:t>
      </w:r>
      <w:r>
        <w:t>категорий,</w:t>
      </w:r>
      <w:r>
        <w:rPr>
          <w:spacing w:val="1"/>
        </w:rPr>
        <w:t xml:space="preserve"> </w:t>
      </w:r>
      <w:r>
        <w:t>которые</w:t>
      </w:r>
      <w:r>
        <w:rPr>
          <w:spacing w:val="-3"/>
        </w:rPr>
        <w:t xml:space="preserve"> </w:t>
      </w:r>
      <w:r>
        <w:t>изучаются в</w:t>
      </w:r>
      <w:r>
        <w:rPr>
          <w:spacing w:val="-1"/>
        </w:rPr>
        <w:t xml:space="preserve"> </w:t>
      </w:r>
      <w:r>
        <w:t>начальной</w:t>
      </w:r>
      <w:r>
        <w:rPr>
          <w:spacing w:val="-1"/>
        </w:rPr>
        <w:t xml:space="preserve"> </w:t>
      </w:r>
      <w:r>
        <w:t>школе</w:t>
      </w:r>
      <w:r>
        <w:rPr>
          <w:spacing w:val="-1"/>
        </w:rPr>
        <w:t xml:space="preserve"> </w:t>
      </w:r>
      <w:r>
        <w:t>(однородные</w:t>
      </w:r>
      <w:r>
        <w:rPr>
          <w:spacing w:val="-2"/>
        </w:rPr>
        <w:t xml:space="preserve"> </w:t>
      </w:r>
      <w:r>
        <w:t>члены</w:t>
      </w:r>
      <w:r>
        <w:rPr>
          <w:spacing w:val="-1"/>
        </w:rPr>
        <w:t xml:space="preserve"> </w:t>
      </w:r>
      <w:r>
        <w:t>предложения).</w:t>
      </w:r>
    </w:p>
    <w:p w:rsidR="00D77A8E" w:rsidRDefault="00D77A8E" w:rsidP="00D77A8E">
      <w:pPr>
        <w:pStyle w:val="a4"/>
        <w:spacing w:line="275" w:lineRule="exact"/>
        <w:ind w:left="1128"/>
      </w:pPr>
      <w:r>
        <w:t>Организация</w:t>
      </w:r>
      <w:r>
        <w:rPr>
          <w:spacing w:val="-6"/>
        </w:rPr>
        <w:t xml:space="preserve"> </w:t>
      </w:r>
      <w:r>
        <w:t>и</w:t>
      </w:r>
      <w:r>
        <w:rPr>
          <w:spacing w:val="-3"/>
        </w:rPr>
        <w:t xml:space="preserve"> </w:t>
      </w:r>
      <w:r>
        <w:t>проведение</w:t>
      </w:r>
      <w:r>
        <w:rPr>
          <w:spacing w:val="-4"/>
        </w:rPr>
        <w:t xml:space="preserve"> </w:t>
      </w:r>
      <w:r>
        <w:t>диктанта.</w:t>
      </w:r>
    </w:p>
    <w:p w:rsidR="00D77A8E" w:rsidRDefault="00D77A8E" w:rsidP="00D77A8E">
      <w:pPr>
        <w:pStyle w:val="a4"/>
        <w:spacing w:before="43" w:line="276" w:lineRule="auto"/>
        <w:ind w:right="601" w:firstLine="566"/>
      </w:pPr>
      <w:r>
        <w:t>Текст</w:t>
      </w:r>
      <w:r>
        <w:rPr>
          <w:spacing w:val="1"/>
        </w:rPr>
        <w:t xml:space="preserve"> </w:t>
      </w:r>
      <w:r>
        <w:t>диктанта</w:t>
      </w:r>
      <w:r>
        <w:rPr>
          <w:spacing w:val="1"/>
        </w:rPr>
        <w:t xml:space="preserve"> </w:t>
      </w:r>
      <w:r>
        <w:t>диктуется</w:t>
      </w:r>
      <w:r>
        <w:rPr>
          <w:spacing w:val="1"/>
        </w:rPr>
        <w:t xml:space="preserve"> </w:t>
      </w:r>
      <w:r>
        <w:t>учителем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орфоэпическими</w:t>
      </w:r>
      <w:r>
        <w:rPr>
          <w:spacing w:val="1"/>
        </w:rPr>
        <w:t xml:space="preserve"> </w:t>
      </w:r>
      <w:r>
        <w:t>нормами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следующей</w:t>
      </w:r>
      <w:r>
        <w:rPr>
          <w:spacing w:val="1"/>
        </w:rPr>
        <w:t xml:space="preserve"> </w:t>
      </w:r>
      <w:r>
        <w:t>последовательности.</w:t>
      </w:r>
      <w:r>
        <w:rPr>
          <w:spacing w:val="1"/>
        </w:rPr>
        <w:t xml:space="preserve"> </w:t>
      </w:r>
      <w:r>
        <w:t>Сначала</w:t>
      </w:r>
      <w:r>
        <w:rPr>
          <w:spacing w:val="1"/>
        </w:rPr>
        <w:t xml:space="preserve"> </w:t>
      </w:r>
      <w:r>
        <w:t>текст</w:t>
      </w:r>
      <w:r>
        <w:rPr>
          <w:spacing w:val="1"/>
        </w:rPr>
        <w:t xml:space="preserve"> </w:t>
      </w:r>
      <w:r>
        <w:t>диктанта</w:t>
      </w:r>
      <w:r>
        <w:rPr>
          <w:spacing w:val="1"/>
        </w:rPr>
        <w:t xml:space="preserve"> </w:t>
      </w:r>
      <w:r>
        <w:t>читается</w:t>
      </w:r>
      <w:r>
        <w:rPr>
          <w:spacing w:val="1"/>
        </w:rPr>
        <w:t xml:space="preserve"> </w:t>
      </w:r>
      <w:r>
        <w:t>учителем целиком. Затем последовательно диктуются отдельные предложения. Учащиеся</w:t>
      </w:r>
      <w:r>
        <w:rPr>
          <w:spacing w:val="1"/>
        </w:rPr>
        <w:t xml:space="preserve"> </w:t>
      </w:r>
      <w:r>
        <w:t>приступают к записи предложения только после того, как оно прочитано учителем до</w:t>
      </w:r>
      <w:r>
        <w:rPr>
          <w:spacing w:val="1"/>
        </w:rPr>
        <w:t xml:space="preserve"> </w:t>
      </w:r>
      <w:r>
        <w:t>конца. Предложения в 6 - 8 слов повторяются учителем в процессе записи еще раз.</w:t>
      </w:r>
      <w:r>
        <w:rPr>
          <w:spacing w:val="1"/>
        </w:rPr>
        <w:t xml:space="preserve"> </w:t>
      </w:r>
      <w:r>
        <w:t>После</w:t>
      </w:r>
      <w:r>
        <w:rPr>
          <w:spacing w:val="1"/>
        </w:rPr>
        <w:t xml:space="preserve"> </w:t>
      </w:r>
      <w:r>
        <w:t>записи</w:t>
      </w:r>
      <w:r>
        <w:rPr>
          <w:spacing w:val="1"/>
        </w:rPr>
        <w:t xml:space="preserve"> </w:t>
      </w:r>
      <w:r>
        <w:t>всего</w:t>
      </w:r>
      <w:r>
        <w:rPr>
          <w:spacing w:val="1"/>
        </w:rPr>
        <w:t xml:space="preserve"> </w:t>
      </w:r>
      <w:r>
        <w:t>текста</w:t>
      </w:r>
      <w:r>
        <w:rPr>
          <w:spacing w:val="1"/>
        </w:rPr>
        <w:t xml:space="preserve"> </w:t>
      </w:r>
      <w:r>
        <w:t>учитель</w:t>
      </w:r>
      <w:r>
        <w:rPr>
          <w:spacing w:val="1"/>
        </w:rPr>
        <w:t xml:space="preserve"> </w:t>
      </w:r>
      <w:r>
        <w:t>читает</w:t>
      </w:r>
      <w:r>
        <w:rPr>
          <w:spacing w:val="1"/>
        </w:rPr>
        <w:t xml:space="preserve"> </w:t>
      </w:r>
      <w:r>
        <w:t>диктант</w:t>
      </w:r>
      <w:r>
        <w:rPr>
          <w:spacing w:val="1"/>
        </w:rPr>
        <w:t xml:space="preserve"> </w:t>
      </w:r>
      <w:r>
        <w:t>целиком,</w:t>
      </w:r>
      <w:r>
        <w:rPr>
          <w:spacing w:val="1"/>
        </w:rPr>
        <w:t xml:space="preserve"> </w:t>
      </w:r>
      <w:r>
        <w:t>делая</w:t>
      </w:r>
      <w:r>
        <w:rPr>
          <w:spacing w:val="1"/>
        </w:rPr>
        <w:t xml:space="preserve"> </w:t>
      </w:r>
      <w:r>
        <w:t>небольшие</w:t>
      </w:r>
      <w:r>
        <w:rPr>
          <w:spacing w:val="1"/>
        </w:rPr>
        <w:t xml:space="preserve"> </w:t>
      </w:r>
      <w:r>
        <w:t>паузы</w:t>
      </w:r>
      <w:r>
        <w:rPr>
          <w:spacing w:val="1"/>
        </w:rPr>
        <w:t xml:space="preserve"> </w:t>
      </w:r>
      <w:r>
        <w:t>после</w:t>
      </w:r>
      <w:r>
        <w:rPr>
          <w:spacing w:val="1"/>
        </w:rPr>
        <w:t xml:space="preserve"> </w:t>
      </w:r>
      <w:r>
        <w:t>каждого предложения. Для проверки выполнения грамматических разборов используются</w:t>
      </w:r>
      <w:r>
        <w:rPr>
          <w:spacing w:val="-57"/>
        </w:rPr>
        <w:t xml:space="preserve"> </w:t>
      </w:r>
      <w:r>
        <w:t>контрольные</w:t>
      </w:r>
      <w:r>
        <w:rPr>
          <w:spacing w:val="-3"/>
        </w:rPr>
        <w:t xml:space="preserve"> </w:t>
      </w:r>
      <w:r>
        <w:t>работы, в</w:t>
      </w:r>
      <w:r>
        <w:rPr>
          <w:spacing w:val="-1"/>
        </w:rPr>
        <w:t xml:space="preserve"> </w:t>
      </w:r>
      <w:r>
        <w:t>содержание</w:t>
      </w:r>
      <w:r>
        <w:rPr>
          <w:spacing w:val="-1"/>
        </w:rPr>
        <w:t xml:space="preserve"> </w:t>
      </w:r>
      <w:r>
        <w:t>которых</w:t>
      </w:r>
      <w:r>
        <w:rPr>
          <w:spacing w:val="1"/>
        </w:rPr>
        <w:t xml:space="preserve"> </w:t>
      </w:r>
      <w:r>
        <w:t>вводится 2</w:t>
      </w:r>
      <w:r>
        <w:rPr>
          <w:spacing w:val="3"/>
        </w:rPr>
        <w:t xml:space="preserve"> </w:t>
      </w:r>
      <w:r>
        <w:t>-</w:t>
      </w:r>
    </w:p>
    <w:p w:rsidR="00D77A8E" w:rsidRDefault="00D77A8E" w:rsidP="00D77A8E">
      <w:pPr>
        <w:pStyle w:val="a4"/>
        <w:tabs>
          <w:tab w:val="left" w:pos="1977"/>
        </w:tabs>
        <w:spacing w:line="276" w:lineRule="auto"/>
        <w:ind w:right="600" w:firstLine="566"/>
      </w:pPr>
      <w:r>
        <w:t>3</w:t>
      </w:r>
      <w:r>
        <w:tab/>
        <w:t>вида</w:t>
      </w:r>
      <w:r>
        <w:rPr>
          <w:spacing w:val="1"/>
        </w:rPr>
        <w:t xml:space="preserve"> </w:t>
      </w:r>
      <w:r>
        <w:t>грамматического</w:t>
      </w:r>
      <w:r>
        <w:rPr>
          <w:spacing w:val="1"/>
        </w:rPr>
        <w:t xml:space="preserve"> </w:t>
      </w:r>
      <w:r>
        <w:t>разбора.</w:t>
      </w:r>
      <w:r>
        <w:rPr>
          <w:spacing w:val="1"/>
        </w:rPr>
        <w:t xml:space="preserve"> </w:t>
      </w:r>
      <w:r>
        <w:t>Хорошо</w:t>
      </w:r>
      <w:r>
        <w:rPr>
          <w:spacing w:val="1"/>
        </w:rPr>
        <w:t xml:space="preserve"> </w:t>
      </w:r>
      <w:r>
        <w:t>успевающим</w:t>
      </w:r>
      <w:r>
        <w:rPr>
          <w:spacing w:val="1"/>
        </w:rPr>
        <w:t xml:space="preserve"> </w:t>
      </w:r>
      <w:r>
        <w:t>учащимся</w:t>
      </w:r>
      <w:r>
        <w:rPr>
          <w:spacing w:val="1"/>
        </w:rPr>
        <w:t xml:space="preserve"> </w:t>
      </w:r>
      <w:r>
        <w:t>целесообразно предложить дополнительное задание повышенной трудности, требующее</w:t>
      </w:r>
      <w:r>
        <w:rPr>
          <w:spacing w:val="1"/>
        </w:rPr>
        <w:t xml:space="preserve"> </w:t>
      </w:r>
      <w:r>
        <w:t>языкового</w:t>
      </w:r>
      <w:r>
        <w:rPr>
          <w:spacing w:val="-1"/>
        </w:rPr>
        <w:t xml:space="preserve"> </w:t>
      </w:r>
      <w:r>
        <w:t>развития, смекалки и эрудиции.</w:t>
      </w:r>
    </w:p>
    <w:p w:rsidR="00D77A8E" w:rsidRDefault="00D77A8E" w:rsidP="00D77A8E">
      <w:pPr>
        <w:pStyle w:val="a4"/>
        <w:spacing w:before="16" w:line="276" w:lineRule="auto"/>
        <w:ind w:right="593" w:firstLine="566"/>
      </w:pPr>
      <w:r>
        <w:t>Итоговые контрольные работы проводятся после изучения наиболее значительных</w:t>
      </w:r>
      <w:r>
        <w:rPr>
          <w:spacing w:val="1"/>
        </w:rPr>
        <w:t xml:space="preserve"> </w:t>
      </w:r>
      <w:r>
        <w:t>тем программы, в конце учебной четверти, полугодия, года и, как правило, проверяют</w:t>
      </w:r>
      <w:r>
        <w:rPr>
          <w:spacing w:val="1"/>
        </w:rPr>
        <w:t xml:space="preserve"> </w:t>
      </w:r>
      <w:r>
        <w:t>подготовку</w:t>
      </w:r>
      <w:r>
        <w:rPr>
          <w:spacing w:val="1"/>
        </w:rPr>
        <w:t xml:space="preserve"> </w:t>
      </w:r>
      <w:r>
        <w:t>учащихся</w:t>
      </w:r>
      <w:r>
        <w:rPr>
          <w:spacing w:val="1"/>
        </w:rPr>
        <w:t xml:space="preserve"> </w:t>
      </w:r>
      <w:r>
        <w:t>по</w:t>
      </w:r>
      <w:r>
        <w:rPr>
          <w:spacing w:val="1"/>
        </w:rPr>
        <w:t xml:space="preserve"> </w:t>
      </w:r>
      <w:r>
        <w:t>всем</w:t>
      </w:r>
      <w:r>
        <w:rPr>
          <w:spacing w:val="1"/>
        </w:rPr>
        <w:t xml:space="preserve"> </w:t>
      </w:r>
      <w:r>
        <w:t>изученным</w:t>
      </w:r>
      <w:r>
        <w:rPr>
          <w:spacing w:val="1"/>
        </w:rPr>
        <w:t xml:space="preserve"> </w:t>
      </w:r>
      <w:r>
        <w:t>темам.</w:t>
      </w:r>
      <w:r>
        <w:rPr>
          <w:spacing w:val="1"/>
        </w:rPr>
        <w:t xml:space="preserve"> </w:t>
      </w:r>
      <w:r>
        <w:t>На</w:t>
      </w:r>
      <w:r>
        <w:rPr>
          <w:spacing w:val="1"/>
        </w:rPr>
        <w:t xml:space="preserve"> </w:t>
      </w:r>
      <w:r>
        <w:t>проведение</w:t>
      </w:r>
      <w:r>
        <w:rPr>
          <w:spacing w:val="1"/>
        </w:rPr>
        <w:t xml:space="preserve"> </w:t>
      </w:r>
      <w:r>
        <w:t>контрольных</w:t>
      </w:r>
      <w:r>
        <w:rPr>
          <w:spacing w:val="1"/>
        </w:rPr>
        <w:t xml:space="preserve"> </w:t>
      </w:r>
      <w:r>
        <w:t>работ,</w:t>
      </w:r>
      <w:r>
        <w:rPr>
          <w:spacing w:val="1"/>
        </w:rPr>
        <w:t xml:space="preserve"> </w:t>
      </w:r>
      <w:r>
        <w:t>включающих</w:t>
      </w:r>
      <w:r>
        <w:rPr>
          <w:spacing w:val="1"/>
        </w:rPr>
        <w:t xml:space="preserve"> </w:t>
      </w:r>
      <w:r>
        <w:t>грамматические</w:t>
      </w:r>
      <w:r>
        <w:rPr>
          <w:spacing w:val="-1"/>
        </w:rPr>
        <w:t xml:space="preserve"> </w:t>
      </w:r>
      <w:r>
        <w:t>задания,</w:t>
      </w:r>
      <w:r>
        <w:rPr>
          <w:spacing w:val="-1"/>
        </w:rPr>
        <w:t xml:space="preserve"> </w:t>
      </w:r>
      <w:r>
        <w:t>отводится 35-40</w:t>
      </w:r>
      <w:r>
        <w:rPr>
          <w:spacing w:val="-1"/>
        </w:rPr>
        <w:t xml:space="preserve"> </w:t>
      </w:r>
      <w:r>
        <w:t>минут.</w:t>
      </w:r>
    </w:p>
    <w:p w:rsidR="00D77A8E" w:rsidRDefault="00D77A8E" w:rsidP="00D77A8E">
      <w:pPr>
        <w:pStyle w:val="a4"/>
        <w:spacing w:before="6"/>
        <w:ind w:left="0"/>
        <w:rPr>
          <w:sz w:val="27"/>
        </w:rPr>
      </w:pPr>
    </w:p>
    <w:p w:rsidR="00D77A8E" w:rsidRDefault="00D77A8E" w:rsidP="00D77A8E">
      <w:pPr>
        <w:pStyle w:val="a4"/>
        <w:spacing w:before="1" w:line="276" w:lineRule="auto"/>
        <w:ind w:right="602" w:firstLine="566"/>
      </w:pPr>
      <w:r>
        <w:t>За диктанты с грамматическим заданием ставятся две оценки, отдельно за каждый</w:t>
      </w:r>
      <w:r>
        <w:rPr>
          <w:spacing w:val="1"/>
        </w:rPr>
        <w:t xml:space="preserve"> </w:t>
      </w:r>
      <w:r>
        <w:t>вид</w:t>
      </w:r>
      <w:r>
        <w:rPr>
          <w:spacing w:val="-1"/>
        </w:rPr>
        <w:t xml:space="preserve"> </w:t>
      </w:r>
      <w:r>
        <w:t>работы.</w:t>
      </w:r>
    </w:p>
    <w:p w:rsidR="00D77A8E" w:rsidRDefault="00D77A8E" w:rsidP="00D77A8E">
      <w:pPr>
        <w:pStyle w:val="a4"/>
        <w:spacing w:before="6"/>
        <w:ind w:left="0"/>
        <w:rPr>
          <w:sz w:val="27"/>
        </w:rPr>
      </w:pPr>
    </w:p>
    <w:p w:rsidR="00D77A8E" w:rsidRDefault="00D77A8E" w:rsidP="00D77A8E">
      <w:pPr>
        <w:pStyle w:val="1"/>
        <w:ind w:left="2542" w:right="2012"/>
        <w:jc w:val="center"/>
      </w:pPr>
      <w:r>
        <w:t>Примерный</w:t>
      </w:r>
      <w:r>
        <w:rPr>
          <w:spacing w:val="-2"/>
        </w:rPr>
        <w:t xml:space="preserve"> </w:t>
      </w:r>
      <w:r>
        <w:t>объѐм</w:t>
      </w:r>
      <w:r>
        <w:rPr>
          <w:spacing w:val="-3"/>
        </w:rPr>
        <w:t xml:space="preserve"> </w:t>
      </w:r>
      <w:r>
        <w:t>диктанта</w:t>
      </w:r>
      <w:r>
        <w:rPr>
          <w:spacing w:val="-2"/>
        </w:rPr>
        <w:t xml:space="preserve"> </w:t>
      </w:r>
      <w:r>
        <w:t>и</w:t>
      </w:r>
      <w:r>
        <w:rPr>
          <w:spacing w:val="-4"/>
        </w:rPr>
        <w:t xml:space="preserve"> </w:t>
      </w:r>
      <w:r>
        <w:t>текста</w:t>
      </w:r>
      <w:r>
        <w:rPr>
          <w:spacing w:val="-4"/>
        </w:rPr>
        <w:t xml:space="preserve"> </w:t>
      </w:r>
      <w:r>
        <w:t>для</w:t>
      </w:r>
      <w:r>
        <w:rPr>
          <w:spacing w:val="-3"/>
        </w:rPr>
        <w:t xml:space="preserve"> </w:t>
      </w:r>
      <w:r>
        <w:t>списывания</w:t>
      </w:r>
    </w:p>
    <w:p w:rsidR="00D77A8E" w:rsidRDefault="00D77A8E" w:rsidP="00D77A8E">
      <w:pPr>
        <w:widowControl/>
        <w:autoSpaceDE/>
        <w:autoSpaceDN/>
        <w:sectPr w:rsidR="00D77A8E">
          <w:pgSz w:w="11910" w:h="16840"/>
          <w:pgMar w:top="1040" w:right="280" w:bottom="280" w:left="1140" w:header="720" w:footer="720" w:gutter="0"/>
          <w:cols w:space="720"/>
        </w:sect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5"/>
        <w:gridCol w:w="3615"/>
        <w:gridCol w:w="3618"/>
      </w:tblGrid>
      <w:tr w:rsidR="00D77A8E" w:rsidTr="003A08BD">
        <w:trPr>
          <w:trHeight w:val="484"/>
        </w:trPr>
        <w:tc>
          <w:tcPr>
            <w:tcW w:w="1825" w:type="dxa"/>
            <w:vMerge w:val="restart"/>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9"/>
              <w:rPr>
                <w:sz w:val="24"/>
              </w:rPr>
            </w:pPr>
            <w:r>
              <w:rPr>
                <w:sz w:val="24"/>
              </w:rPr>
              <w:lastRenderedPageBreak/>
              <w:t>Класс</w:t>
            </w:r>
          </w:p>
        </w:tc>
        <w:tc>
          <w:tcPr>
            <w:tcW w:w="7233" w:type="dxa"/>
            <w:gridSpan w:val="2"/>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2858" w:right="2609"/>
              <w:jc w:val="center"/>
              <w:rPr>
                <w:sz w:val="24"/>
              </w:rPr>
            </w:pPr>
            <w:r>
              <w:rPr>
                <w:sz w:val="24"/>
              </w:rPr>
              <w:t>Количество</w:t>
            </w:r>
            <w:r>
              <w:rPr>
                <w:spacing w:val="-5"/>
                <w:sz w:val="24"/>
              </w:rPr>
              <w:t xml:space="preserve"> </w:t>
            </w:r>
            <w:r>
              <w:rPr>
                <w:sz w:val="24"/>
              </w:rPr>
              <w:t>слов</w:t>
            </w:r>
          </w:p>
        </w:tc>
      </w:tr>
      <w:tr w:rsidR="00D77A8E" w:rsidTr="003A08BD">
        <w:trPr>
          <w:trHeight w:val="484"/>
        </w:trPr>
        <w:tc>
          <w:tcPr>
            <w:tcW w:w="1825" w:type="dxa"/>
            <w:vMerge/>
            <w:tcBorders>
              <w:top w:val="single" w:sz="4" w:space="0" w:color="000000"/>
              <w:left w:val="single" w:sz="4" w:space="0" w:color="000000"/>
              <w:bottom w:val="single" w:sz="4" w:space="0" w:color="000000"/>
              <w:right w:val="single" w:sz="4" w:space="0" w:color="000000"/>
            </w:tcBorders>
            <w:vAlign w:val="center"/>
            <w:hideMark/>
          </w:tcPr>
          <w:p w:rsidR="00D77A8E" w:rsidRDefault="00D77A8E" w:rsidP="003A08BD">
            <w:pPr>
              <w:widowControl/>
              <w:autoSpaceDE/>
              <w:autoSpaceDN/>
              <w:rPr>
                <w:sz w:val="24"/>
              </w:rPr>
            </w:pPr>
          </w:p>
        </w:tc>
        <w:tc>
          <w:tcPr>
            <w:tcW w:w="361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1</w:t>
            </w:r>
            <w:r>
              <w:rPr>
                <w:spacing w:val="-4"/>
                <w:sz w:val="24"/>
              </w:rPr>
              <w:t xml:space="preserve"> </w:t>
            </w:r>
            <w:r>
              <w:rPr>
                <w:sz w:val="24"/>
              </w:rPr>
              <w:t>полугодие</w:t>
            </w:r>
          </w:p>
        </w:tc>
        <w:tc>
          <w:tcPr>
            <w:tcW w:w="361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2</w:t>
            </w:r>
            <w:r>
              <w:rPr>
                <w:spacing w:val="-4"/>
                <w:sz w:val="24"/>
              </w:rPr>
              <w:t xml:space="preserve"> </w:t>
            </w:r>
            <w:r>
              <w:rPr>
                <w:sz w:val="24"/>
              </w:rPr>
              <w:t>полугодие</w:t>
            </w:r>
          </w:p>
        </w:tc>
      </w:tr>
      <w:tr w:rsidR="00D77A8E" w:rsidTr="003A08BD">
        <w:trPr>
          <w:trHeight w:val="484"/>
        </w:trPr>
        <w:tc>
          <w:tcPr>
            <w:tcW w:w="1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9"/>
              <w:rPr>
                <w:sz w:val="24"/>
              </w:rPr>
            </w:pPr>
            <w:r>
              <w:rPr>
                <w:sz w:val="24"/>
              </w:rPr>
              <w:t>2</w:t>
            </w:r>
          </w:p>
        </w:tc>
        <w:tc>
          <w:tcPr>
            <w:tcW w:w="361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25-35</w:t>
            </w:r>
          </w:p>
        </w:tc>
        <w:tc>
          <w:tcPr>
            <w:tcW w:w="361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35-52</w:t>
            </w:r>
          </w:p>
        </w:tc>
      </w:tr>
      <w:tr w:rsidR="00D77A8E" w:rsidTr="003A08BD">
        <w:trPr>
          <w:trHeight w:val="484"/>
        </w:trPr>
        <w:tc>
          <w:tcPr>
            <w:tcW w:w="1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9"/>
              <w:rPr>
                <w:sz w:val="24"/>
              </w:rPr>
            </w:pPr>
            <w:r>
              <w:rPr>
                <w:sz w:val="24"/>
              </w:rPr>
              <w:t>3</w:t>
            </w:r>
          </w:p>
        </w:tc>
        <w:tc>
          <w:tcPr>
            <w:tcW w:w="361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45-53</w:t>
            </w:r>
          </w:p>
        </w:tc>
        <w:tc>
          <w:tcPr>
            <w:tcW w:w="361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53-73</w:t>
            </w:r>
          </w:p>
        </w:tc>
      </w:tr>
      <w:tr w:rsidR="00D77A8E" w:rsidTr="003A08BD">
        <w:trPr>
          <w:trHeight w:val="486"/>
        </w:trPr>
        <w:tc>
          <w:tcPr>
            <w:tcW w:w="1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9"/>
              <w:rPr>
                <w:sz w:val="24"/>
              </w:rPr>
            </w:pPr>
            <w:r>
              <w:rPr>
                <w:sz w:val="24"/>
              </w:rPr>
              <w:t>4</w:t>
            </w:r>
          </w:p>
        </w:tc>
        <w:tc>
          <w:tcPr>
            <w:tcW w:w="361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58-77</w:t>
            </w:r>
          </w:p>
        </w:tc>
        <w:tc>
          <w:tcPr>
            <w:tcW w:w="361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4" w:lineRule="exact"/>
              <w:ind w:left="128"/>
              <w:rPr>
                <w:sz w:val="24"/>
              </w:rPr>
            </w:pPr>
            <w:r>
              <w:rPr>
                <w:sz w:val="24"/>
              </w:rPr>
              <w:t>76-93</w:t>
            </w:r>
          </w:p>
        </w:tc>
      </w:tr>
    </w:tbl>
    <w:p w:rsidR="00D77A8E" w:rsidRDefault="00D77A8E" w:rsidP="00D77A8E">
      <w:pPr>
        <w:pStyle w:val="a4"/>
        <w:spacing w:before="7"/>
        <w:ind w:left="0"/>
        <w:rPr>
          <w:b/>
          <w:sz w:val="20"/>
        </w:rPr>
      </w:pPr>
    </w:p>
    <w:p w:rsidR="00D77A8E" w:rsidRDefault="00D77A8E" w:rsidP="00D77A8E">
      <w:pPr>
        <w:pStyle w:val="a4"/>
        <w:spacing w:before="90" w:line="276" w:lineRule="auto"/>
        <w:ind w:right="603" w:firstLine="566"/>
      </w:pPr>
      <w:r>
        <w:t>При</w:t>
      </w:r>
      <w:r>
        <w:rPr>
          <w:spacing w:val="1"/>
        </w:rPr>
        <w:t xml:space="preserve"> </w:t>
      </w:r>
      <w:r>
        <w:t>оценке</w:t>
      </w:r>
      <w:r>
        <w:rPr>
          <w:spacing w:val="1"/>
        </w:rPr>
        <w:t xml:space="preserve"> </w:t>
      </w:r>
      <w:r>
        <w:t>диктанта</w:t>
      </w:r>
      <w:r>
        <w:rPr>
          <w:spacing w:val="1"/>
        </w:rPr>
        <w:t xml:space="preserve"> </w:t>
      </w:r>
      <w:r>
        <w:t>во</w:t>
      </w:r>
      <w:r>
        <w:rPr>
          <w:spacing w:val="1"/>
        </w:rPr>
        <w:t xml:space="preserve"> </w:t>
      </w:r>
      <w:r>
        <w:t>2-4-х</w:t>
      </w:r>
      <w:r>
        <w:rPr>
          <w:spacing w:val="1"/>
        </w:rPr>
        <w:t xml:space="preserve"> </w:t>
      </w:r>
      <w:r>
        <w:t>классах</w:t>
      </w:r>
      <w:r>
        <w:rPr>
          <w:spacing w:val="1"/>
        </w:rPr>
        <w:t xml:space="preserve"> </w:t>
      </w:r>
      <w:r>
        <w:t>следует</w:t>
      </w:r>
      <w:r>
        <w:rPr>
          <w:spacing w:val="1"/>
        </w:rPr>
        <w:t xml:space="preserve"> </w:t>
      </w:r>
      <w:r>
        <w:t>руководствоваться</w:t>
      </w:r>
      <w:r>
        <w:rPr>
          <w:spacing w:val="1"/>
        </w:rPr>
        <w:t xml:space="preserve"> </w:t>
      </w:r>
      <w:r>
        <w:t>следующими</w:t>
      </w:r>
      <w:r>
        <w:rPr>
          <w:spacing w:val="1"/>
        </w:rPr>
        <w:t xml:space="preserve"> </w:t>
      </w:r>
      <w:r>
        <w:t>критериями.</w:t>
      </w:r>
    </w:p>
    <w:p w:rsidR="00D77A8E" w:rsidRDefault="00D77A8E" w:rsidP="00D77A8E">
      <w:pPr>
        <w:pStyle w:val="a4"/>
        <w:spacing w:line="276" w:lineRule="auto"/>
        <w:ind w:right="602" w:firstLine="566"/>
      </w:pPr>
      <w:r>
        <w:rPr>
          <w:b/>
        </w:rPr>
        <w:t xml:space="preserve">Отметка «5» </w:t>
      </w:r>
      <w:r>
        <w:t>ставится за диктант, в котором нет ошибок и исправлений орфограмм.</w:t>
      </w:r>
      <w:r>
        <w:rPr>
          <w:spacing w:val="1"/>
        </w:rPr>
        <w:t xml:space="preserve"> </w:t>
      </w:r>
      <w:r>
        <w:t>Работа написана аккуратно, четко. Письмо соответствует всем требованиям каллиграфии.</w:t>
      </w:r>
      <w:r>
        <w:rPr>
          <w:spacing w:val="1"/>
        </w:rPr>
        <w:t xml:space="preserve"> </w:t>
      </w:r>
      <w:r>
        <w:t>Учащийся</w:t>
      </w:r>
      <w:r>
        <w:rPr>
          <w:spacing w:val="-2"/>
        </w:rPr>
        <w:t xml:space="preserve"> </w:t>
      </w:r>
      <w:r>
        <w:t>систематически</w:t>
      </w:r>
      <w:r>
        <w:rPr>
          <w:spacing w:val="-2"/>
        </w:rPr>
        <w:t xml:space="preserve"> </w:t>
      </w:r>
      <w:r>
        <w:t>демонстрирует</w:t>
      </w:r>
      <w:r>
        <w:rPr>
          <w:spacing w:val="-1"/>
        </w:rPr>
        <w:t xml:space="preserve"> </w:t>
      </w:r>
      <w:r>
        <w:t>высокий</w:t>
      </w:r>
      <w:r>
        <w:rPr>
          <w:spacing w:val="1"/>
        </w:rPr>
        <w:t xml:space="preserve"> </w:t>
      </w:r>
      <w:r>
        <w:t>уровень</w:t>
      </w:r>
      <w:r>
        <w:rPr>
          <w:spacing w:val="-2"/>
        </w:rPr>
        <w:t xml:space="preserve"> </w:t>
      </w:r>
      <w:r>
        <w:t>написания</w:t>
      </w:r>
      <w:r>
        <w:rPr>
          <w:spacing w:val="-1"/>
        </w:rPr>
        <w:t xml:space="preserve"> </w:t>
      </w:r>
      <w:r>
        <w:t>диктантов.</w:t>
      </w:r>
    </w:p>
    <w:p w:rsidR="00D77A8E" w:rsidRDefault="00D77A8E" w:rsidP="00D77A8E">
      <w:pPr>
        <w:pStyle w:val="a4"/>
        <w:spacing w:line="276" w:lineRule="auto"/>
        <w:ind w:right="602" w:firstLine="566"/>
      </w:pPr>
      <w:r>
        <w:rPr>
          <w:b/>
        </w:rPr>
        <w:t xml:space="preserve">Отметка «4» </w:t>
      </w:r>
      <w:r>
        <w:t>ставится за диктант, в котором нет ошибок и исправлений орфограмм.</w:t>
      </w:r>
      <w:r>
        <w:rPr>
          <w:spacing w:val="1"/>
        </w:rPr>
        <w:t xml:space="preserve"> </w:t>
      </w:r>
      <w:r>
        <w:t>Работа</w:t>
      </w:r>
      <w:r>
        <w:rPr>
          <w:spacing w:val="1"/>
        </w:rPr>
        <w:t xml:space="preserve"> </w:t>
      </w:r>
      <w:r>
        <w:t>написана</w:t>
      </w:r>
      <w:r>
        <w:rPr>
          <w:spacing w:val="1"/>
        </w:rPr>
        <w:t xml:space="preserve"> </w:t>
      </w:r>
      <w:r>
        <w:t>аккуратно,</w:t>
      </w:r>
      <w:r>
        <w:rPr>
          <w:spacing w:val="1"/>
        </w:rPr>
        <w:t xml:space="preserve"> </w:t>
      </w:r>
      <w:r>
        <w:t>четко.</w:t>
      </w:r>
      <w:r>
        <w:rPr>
          <w:spacing w:val="1"/>
        </w:rPr>
        <w:t xml:space="preserve"> </w:t>
      </w:r>
      <w:r>
        <w:t>Письмо</w:t>
      </w:r>
      <w:r>
        <w:rPr>
          <w:spacing w:val="1"/>
        </w:rPr>
        <w:t xml:space="preserve"> </w:t>
      </w:r>
      <w:r>
        <w:t>в</w:t>
      </w:r>
      <w:r>
        <w:rPr>
          <w:spacing w:val="1"/>
        </w:rPr>
        <w:t xml:space="preserve"> </w:t>
      </w:r>
      <w:r>
        <w:t>целом</w:t>
      </w:r>
      <w:r>
        <w:rPr>
          <w:spacing w:val="1"/>
        </w:rPr>
        <w:t xml:space="preserve"> </w:t>
      </w:r>
      <w:r>
        <w:t>соответствует</w:t>
      </w:r>
      <w:r>
        <w:rPr>
          <w:spacing w:val="1"/>
        </w:rPr>
        <w:t xml:space="preserve"> </w:t>
      </w:r>
      <w:r>
        <w:t>требованиям</w:t>
      </w:r>
      <w:r>
        <w:rPr>
          <w:spacing w:val="1"/>
        </w:rPr>
        <w:t xml:space="preserve"> </w:t>
      </w:r>
      <w:r>
        <w:t>каллиграфии.</w:t>
      </w:r>
      <w:r>
        <w:rPr>
          <w:spacing w:val="-2"/>
        </w:rPr>
        <w:t xml:space="preserve"> </w:t>
      </w:r>
      <w:r>
        <w:t>Допускаются</w:t>
      </w:r>
      <w:r>
        <w:rPr>
          <w:spacing w:val="-1"/>
        </w:rPr>
        <w:t xml:space="preserve"> </w:t>
      </w:r>
      <w:r>
        <w:t>единичные</w:t>
      </w:r>
      <w:r>
        <w:rPr>
          <w:spacing w:val="-3"/>
        </w:rPr>
        <w:t xml:space="preserve"> </w:t>
      </w:r>
      <w:r>
        <w:t>случаи</w:t>
      </w:r>
      <w:r>
        <w:rPr>
          <w:spacing w:val="2"/>
        </w:rPr>
        <w:t xml:space="preserve"> </w:t>
      </w:r>
      <w:r>
        <w:t>отступления</w:t>
      </w:r>
      <w:r>
        <w:rPr>
          <w:spacing w:val="-1"/>
        </w:rPr>
        <w:t xml:space="preserve"> </w:t>
      </w:r>
      <w:r>
        <w:t>от</w:t>
      </w:r>
      <w:r>
        <w:rPr>
          <w:spacing w:val="-2"/>
        </w:rPr>
        <w:t xml:space="preserve"> </w:t>
      </w:r>
      <w:r>
        <w:t>норм</w:t>
      </w:r>
      <w:r>
        <w:rPr>
          <w:spacing w:val="-2"/>
        </w:rPr>
        <w:t xml:space="preserve"> </w:t>
      </w:r>
      <w:r>
        <w:t>каллиграфии.</w:t>
      </w:r>
    </w:p>
    <w:p w:rsidR="00D77A8E" w:rsidRDefault="00D77A8E" w:rsidP="00D77A8E">
      <w:pPr>
        <w:pStyle w:val="a4"/>
        <w:spacing w:before="1" w:line="276" w:lineRule="auto"/>
        <w:ind w:right="595" w:firstLine="566"/>
      </w:pPr>
      <w:r>
        <w:rPr>
          <w:b/>
        </w:rPr>
        <w:t xml:space="preserve">Отметка «3» </w:t>
      </w:r>
      <w:r>
        <w:t>ставится за диктант, в котором допущено не более 2 орфографических</w:t>
      </w:r>
      <w:r>
        <w:rPr>
          <w:spacing w:val="1"/>
        </w:rPr>
        <w:t xml:space="preserve"> </w:t>
      </w:r>
      <w:r>
        <w:t>ошибок и 1 пунктуационной или 1 орфографической и 2 пунктуационных ошибок. Работа</w:t>
      </w:r>
      <w:r>
        <w:rPr>
          <w:spacing w:val="1"/>
        </w:rPr>
        <w:t xml:space="preserve"> </w:t>
      </w:r>
      <w:r>
        <w:t>выполнена</w:t>
      </w:r>
      <w:r>
        <w:rPr>
          <w:spacing w:val="1"/>
        </w:rPr>
        <w:t xml:space="preserve"> </w:t>
      </w:r>
      <w:r>
        <w:t>аккуратно,</w:t>
      </w:r>
      <w:r>
        <w:rPr>
          <w:spacing w:val="1"/>
        </w:rPr>
        <w:t xml:space="preserve"> </w:t>
      </w:r>
      <w:r>
        <w:t>но</w:t>
      </w:r>
      <w:r>
        <w:rPr>
          <w:spacing w:val="1"/>
        </w:rPr>
        <w:t xml:space="preserve"> </w:t>
      </w:r>
      <w:r>
        <w:t>имеются</w:t>
      </w:r>
      <w:r>
        <w:rPr>
          <w:spacing w:val="1"/>
        </w:rPr>
        <w:t xml:space="preserve"> </w:t>
      </w:r>
      <w:r>
        <w:t>незначительные</w:t>
      </w:r>
      <w:r>
        <w:rPr>
          <w:spacing w:val="1"/>
        </w:rPr>
        <w:t xml:space="preserve"> </w:t>
      </w:r>
      <w:r>
        <w:t>отклонения</w:t>
      </w:r>
      <w:r>
        <w:rPr>
          <w:spacing w:val="1"/>
        </w:rPr>
        <w:t xml:space="preserve"> </w:t>
      </w:r>
      <w:r>
        <w:t>от</w:t>
      </w:r>
      <w:r>
        <w:rPr>
          <w:spacing w:val="1"/>
        </w:rPr>
        <w:t xml:space="preserve"> </w:t>
      </w:r>
      <w:r>
        <w:t>норм</w:t>
      </w:r>
      <w:r>
        <w:rPr>
          <w:spacing w:val="1"/>
        </w:rPr>
        <w:t xml:space="preserve"> </w:t>
      </w:r>
      <w:r>
        <w:t>каллиграфии.</w:t>
      </w:r>
      <w:r>
        <w:rPr>
          <w:spacing w:val="-57"/>
        </w:rPr>
        <w:t xml:space="preserve"> </w:t>
      </w:r>
      <w:r>
        <w:t>Допускается</w:t>
      </w:r>
      <w:r>
        <w:rPr>
          <w:spacing w:val="-1"/>
        </w:rPr>
        <w:t xml:space="preserve"> </w:t>
      </w:r>
      <w:r>
        <w:t>по одному</w:t>
      </w:r>
      <w:r>
        <w:rPr>
          <w:spacing w:val="-3"/>
        </w:rPr>
        <w:t xml:space="preserve"> </w:t>
      </w:r>
      <w:r>
        <w:t>исправлению любого</w:t>
      </w:r>
      <w:r>
        <w:rPr>
          <w:spacing w:val="-4"/>
        </w:rPr>
        <w:t xml:space="preserve"> </w:t>
      </w:r>
      <w:r>
        <w:t>характера.</w:t>
      </w:r>
    </w:p>
    <w:p w:rsidR="00D77A8E" w:rsidRDefault="00D77A8E" w:rsidP="00D77A8E">
      <w:pPr>
        <w:pStyle w:val="a4"/>
        <w:spacing w:line="276" w:lineRule="auto"/>
        <w:ind w:right="601" w:firstLine="566"/>
      </w:pPr>
      <w:r>
        <w:rPr>
          <w:b/>
        </w:rPr>
        <w:t xml:space="preserve">Отметка «2» </w:t>
      </w:r>
      <w:r>
        <w:t>ставится за диктант, в котором допущено от 3 до 5 орфографических</w:t>
      </w:r>
      <w:r>
        <w:rPr>
          <w:spacing w:val="1"/>
        </w:rPr>
        <w:t xml:space="preserve"> </w:t>
      </w:r>
      <w:r>
        <w:t>ошибок в</w:t>
      </w:r>
      <w:r>
        <w:rPr>
          <w:spacing w:val="-1"/>
        </w:rPr>
        <w:t xml:space="preserve"> </w:t>
      </w:r>
      <w:r>
        <w:t>следующих</w:t>
      </w:r>
      <w:r>
        <w:rPr>
          <w:spacing w:val="2"/>
        </w:rPr>
        <w:t xml:space="preserve"> </w:t>
      </w:r>
      <w:r>
        <w:t>возможных</w:t>
      </w:r>
      <w:r>
        <w:rPr>
          <w:spacing w:val="1"/>
        </w:rPr>
        <w:t xml:space="preserve"> </w:t>
      </w:r>
      <w:r>
        <w:t>вариантах:</w:t>
      </w:r>
    </w:p>
    <w:p w:rsidR="00D77A8E" w:rsidRDefault="00D77A8E" w:rsidP="00D77A8E">
      <w:pPr>
        <w:pStyle w:val="a4"/>
        <w:spacing w:line="272" w:lineRule="exact"/>
        <w:ind w:left="1128"/>
      </w:pPr>
      <w:r>
        <w:t>а)</w:t>
      </w:r>
      <w:r>
        <w:rPr>
          <w:spacing w:val="-3"/>
        </w:rPr>
        <w:t xml:space="preserve"> </w:t>
      </w:r>
      <w:r>
        <w:t>3</w:t>
      </w:r>
      <w:r>
        <w:rPr>
          <w:spacing w:val="-2"/>
        </w:rPr>
        <w:t xml:space="preserve"> </w:t>
      </w:r>
      <w:r>
        <w:t>орфографических и</w:t>
      </w:r>
      <w:r>
        <w:rPr>
          <w:spacing w:val="-4"/>
        </w:rPr>
        <w:t xml:space="preserve"> </w:t>
      </w:r>
      <w:r>
        <w:t>2-3</w:t>
      </w:r>
      <w:r>
        <w:rPr>
          <w:spacing w:val="-2"/>
        </w:rPr>
        <w:t xml:space="preserve"> </w:t>
      </w:r>
      <w:r>
        <w:t>пунктуационные,</w:t>
      </w:r>
    </w:p>
    <w:p w:rsidR="00D77A8E" w:rsidRDefault="00D77A8E" w:rsidP="00D77A8E">
      <w:pPr>
        <w:pStyle w:val="a4"/>
        <w:spacing w:before="38"/>
        <w:ind w:left="1128"/>
      </w:pPr>
      <w:r>
        <w:t>б)</w:t>
      </w:r>
      <w:r>
        <w:rPr>
          <w:spacing w:val="-3"/>
        </w:rPr>
        <w:t xml:space="preserve"> </w:t>
      </w:r>
      <w:r>
        <w:t>4</w:t>
      </w:r>
      <w:r>
        <w:rPr>
          <w:spacing w:val="-2"/>
        </w:rPr>
        <w:t xml:space="preserve"> </w:t>
      </w:r>
      <w:r>
        <w:t>орфографических</w:t>
      </w:r>
      <w:r>
        <w:rPr>
          <w:spacing w:val="-3"/>
        </w:rPr>
        <w:t xml:space="preserve"> </w:t>
      </w:r>
      <w:r>
        <w:t>и</w:t>
      </w:r>
      <w:r>
        <w:rPr>
          <w:spacing w:val="-4"/>
        </w:rPr>
        <w:t xml:space="preserve"> </w:t>
      </w:r>
      <w:r>
        <w:t>2</w:t>
      </w:r>
      <w:r>
        <w:rPr>
          <w:spacing w:val="-3"/>
        </w:rPr>
        <w:t xml:space="preserve"> </w:t>
      </w:r>
      <w:r>
        <w:t>пунктуационные,</w:t>
      </w:r>
    </w:p>
    <w:p w:rsidR="00D77A8E" w:rsidRDefault="00D77A8E" w:rsidP="00D77A8E">
      <w:pPr>
        <w:pStyle w:val="a4"/>
        <w:spacing w:before="41" w:line="276" w:lineRule="auto"/>
        <w:ind w:right="602" w:firstLine="566"/>
      </w:pPr>
      <w:r>
        <w:t>в) 5 орфографических и 1 пунктуационная ошибка. Работа выполнена небрежно,</w:t>
      </w:r>
      <w:r>
        <w:rPr>
          <w:spacing w:val="1"/>
        </w:rPr>
        <w:t xml:space="preserve"> </w:t>
      </w:r>
      <w:r>
        <w:t>имеются существенные отклонения от норм каллиграфии. Допускается дополнительно по</w:t>
      </w:r>
      <w:r>
        <w:rPr>
          <w:spacing w:val="1"/>
        </w:rPr>
        <w:t xml:space="preserve"> </w:t>
      </w:r>
      <w:r>
        <w:t>одному</w:t>
      </w:r>
      <w:r>
        <w:rPr>
          <w:spacing w:val="-6"/>
        </w:rPr>
        <w:t xml:space="preserve"> </w:t>
      </w:r>
      <w:r>
        <w:t>исправлению любого характера.</w:t>
      </w:r>
    </w:p>
    <w:p w:rsidR="00D77A8E" w:rsidRDefault="00D77A8E" w:rsidP="00D77A8E">
      <w:pPr>
        <w:pStyle w:val="a4"/>
        <w:spacing w:before="1"/>
        <w:ind w:left="1128"/>
      </w:pPr>
      <w:r>
        <w:t>Учет</w:t>
      </w:r>
      <w:r>
        <w:rPr>
          <w:spacing w:val="-2"/>
        </w:rPr>
        <w:t xml:space="preserve"> </w:t>
      </w:r>
      <w:r>
        <w:t>ошибок</w:t>
      </w:r>
      <w:r>
        <w:rPr>
          <w:spacing w:val="-1"/>
        </w:rPr>
        <w:t xml:space="preserve"> </w:t>
      </w:r>
      <w:r>
        <w:t>в</w:t>
      </w:r>
      <w:r>
        <w:rPr>
          <w:spacing w:val="-3"/>
        </w:rPr>
        <w:t xml:space="preserve"> </w:t>
      </w:r>
      <w:r>
        <w:t>диктанте:</w:t>
      </w:r>
    </w:p>
    <w:p w:rsidR="00D77A8E" w:rsidRDefault="00D77A8E" w:rsidP="00981FB7">
      <w:pPr>
        <w:pStyle w:val="a8"/>
        <w:numPr>
          <w:ilvl w:val="0"/>
          <w:numId w:val="66"/>
        </w:numPr>
        <w:tabs>
          <w:tab w:val="left" w:pos="1978"/>
        </w:tabs>
        <w:spacing w:before="65" w:line="271" w:lineRule="auto"/>
        <w:ind w:right="593" w:firstLine="566"/>
        <w:rPr>
          <w:sz w:val="24"/>
        </w:rPr>
      </w:pPr>
      <w:r>
        <w:rPr>
          <w:sz w:val="24"/>
        </w:rPr>
        <w:t>Повторная</w:t>
      </w:r>
      <w:r>
        <w:rPr>
          <w:spacing w:val="1"/>
          <w:sz w:val="24"/>
        </w:rPr>
        <w:t xml:space="preserve"> </w:t>
      </w:r>
      <w:r>
        <w:rPr>
          <w:sz w:val="24"/>
        </w:rPr>
        <w:t>ошибка</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w:t>
      </w:r>
      <w:r>
        <w:rPr>
          <w:spacing w:val="1"/>
          <w:sz w:val="24"/>
        </w:rPr>
        <w:t xml:space="preserve"> </w:t>
      </w:r>
      <w:r>
        <w:rPr>
          <w:sz w:val="24"/>
        </w:rPr>
        <w:t>том</w:t>
      </w:r>
      <w:r>
        <w:rPr>
          <w:spacing w:val="1"/>
          <w:sz w:val="24"/>
        </w:rPr>
        <w:t xml:space="preserve"> </w:t>
      </w:r>
      <w:r>
        <w:rPr>
          <w:sz w:val="24"/>
        </w:rPr>
        <w:t>же</w:t>
      </w:r>
      <w:r>
        <w:rPr>
          <w:spacing w:val="1"/>
          <w:sz w:val="24"/>
        </w:rPr>
        <w:t xml:space="preserve"> </w:t>
      </w:r>
      <w:r>
        <w:rPr>
          <w:sz w:val="24"/>
        </w:rPr>
        <w:t>слове</w:t>
      </w:r>
      <w:r>
        <w:rPr>
          <w:spacing w:val="1"/>
          <w:sz w:val="24"/>
        </w:rPr>
        <w:t xml:space="preserve"> </w:t>
      </w:r>
      <w:r>
        <w:rPr>
          <w:sz w:val="24"/>
        </w:rPr>
        <w:t>считается</w:t>
      </w:r>
      <w:r>
        <w:rPr>
          <w:spacing w:val="1"/>
          <w:sz w:val="24"/>
        </w:rPr>
        <w:t xml:space="preserve"> </w:t>
      </w:r>
      <w:r>
        <w:rPr>
          <w:sz w:val="24"/>
        </w:rPr>
        <w:t>за</w:t>
      </w:r>
      <w:r>
        <w:rPr>
          <w:spacing w:val="1"/>
          <w:sz w:val="24"/>
        </w:rPr>
        <w:t xml:space="preserve"> </w:t>
      </w:r>
      <w:r>
        <w:rPr>
          <w:sz w:val="24"/>
        </w:rPr>
        <w:t>1</w:t>
      </w:r>
      <w:r>
        <w:rPr>
          <w:spacing w:val="60"/>
          <w:sz w:val="24"/>
        </w:rPr>
        <w:t xml:space="preserve"> </w:t>
      </w:r>
      <w:r>
        <w:rPr>
          <w:sz w:val="24"/>
        </w:rPr>
        <w:t>ошибку</w:t>
      </w:r>
      <w:r>
        <w:rPr>
          <w:spacing w:val="1"/>
          <w:sz w:val="24"/>
        </w:rPr>
        <w:t xml:space="preserve"> </w:t>
      </w:r>
      <w:r>
        <w:rPr>
          <w:sz w:val="24"/>
        </w:rPr>
        <w:t>(например,</w:t>
      </w:r>
      <w:r>
        <w:rPr>
          <w:spacing w:val="1"/>
          <w:sz w:val="24"/>
        </w:rPr>
        <w:t xml:space="preserve"> </w:t>
      </w:r>
      <w:r>
        <w:rPr>
          <w:sz w:val="24"/>
        </w:rPr>
        <w:t>ученик</w:t>
      </w:r>
      <w:r>
        <w:rPr>
          <w:spacing w:val="-1"/>
          <w:sz w:val="24"/>
        </w:rPr>
        <w:t xml:space="preserve"> </w:t>
      </w:r>
      <w:r>
        <w:rPr>
          <w:sz w:val="24"/>
        </w:rPr>
        <w:t>дважды в</w:t>
      </w:r>
      <w:r>
        <w:rPr>
          <w:spacing w:val="-2"/>
          <w:sz w:val="24"/>
        </w:rPr>
        <w:t xml:space="preserve"> </w:t>
      </w:r>
      <w:r>
        <w:rPr>
          <w:sz w:val="24"/>
        </w:rPr>
        <w:t>слове "песок"</w:t>
      </w:r>
      <w:r>
        <w:rPr>
          <w:spacing w:val="-3"/>
          <w:sz w:val="24"/>
        </w:rPr>
        <w:t xml:space="preserve"> </w:t>
      </w:r>
      <w:r>
        <w:rPr>
          <w:sz w:val="24"/>
        </w:rPr>
        <w:t>написал</w:t>
      </w:r>
      <w:r>
        <w:rPr>
          <w:spacing w:val="-1"/>
          <w:sz w:val="24"/>
        </w:rPr>
        <w:t xml:space="preserve"> </w:t>
      </w:r>
      <w:r>
        <w:rPr>
          <w:sz w:val="24"/>
        </w:rPr>
        <w:t>вместо</w:t>
      </w:r>
      <w:r>
        <w:rPr>
          <w:spacing w:val="1"/>
          <w:sz w:val="24"/>
        </w:rPr>
        <w:t xml:space="preserve"> </w:t>
      </w:r>
      <w:r>
        <w:rPr>
          <w:sz w:val="24"/>
        </w:rPr>
        <w:t>"е"</w:t>
      </w:r>
      <w:r>
        <w:rPr>
          <w:spacing w:val="-2"/>
          <w:sz w:val="24"/>
        </w:rPr>
        <w:t xml:space="preserve"> </w:t>
      </w:r>
      <w:r>
        <w:rPr>
          <w:sz w:val="24"/>
        </w:rPr>
        <w:t>букву</w:t>
      </w:r>
      <w:r>
        <w:rPr>
          <w:spacing w:val="-4"/>
          <w:sz w:val="24"/>
        </w:rPr>
        <w:t xml:space="preserve"> </w:t>
      </w:r>
      <w:r>
        <w:rPr>
          <w:sz w:val="24"/>
        </w:rPr>
        <w:t>"и").</w:t>
      </w:r>
    </w:p>
    <w:p w:rsidR="00D77A8E" w:rsidRDefault="00D77A8E" w:rsidP="00981FB7">
      <w:pPr>
        <w:pStyle w:val="a8"/>
        <w:numPr>
          <w:ilvl w:val="0"/>
          <w:numId w:val="66"/>
        </w:numPr>
        <w:tabs>
          <w:tab w:val="left" w:pos="1978"/>
        </w:tabs>
        <w:spacing w:before="28" w:line="276" w:lineRule="auto"/>
        <w:ind w:right="601" w:firstLine="566"/>
        <w:rPr>
          <w:sz w:val="24"/>
        </w:rPr>
      </w:pPr>
      <w:r>
        <w:rPr>
          <w:sz w:val="24"/>
        </w:rPr>
        <w:t>Ошибки на одно и то же правило, допущенные в разных словах, считаются</w:t>
      </w:r>
      <w:r>
        <w:rPr>
          <w:spacing w:val="1"/>
          <w:sz w:val="24"/>
        </w:rPr>
        <w:t xml:space="preserve"> </w:t>
      </w:r>
      <w:r>
        <w:rPr>
          <w:sz w:val="24"/>
        </w:rPr>
        <w:t>как</w:t>
      </w:r>
      <w:r>
        <w:rPr>
          <w:spacing w:val="1"/>
          <w:sz w:val="24"/>
        </w:rPr>
        <w:t xml:space="preserve"> </w:t>
      </w:r>
      <w:r>
        <w:rPr>
          <w:sz w:val="24"/>
        </w:rPr>
        <w:t>две ошибки</w:t>
      </w:r>
      <w:r>
        <w:rPr>
          <w:spacing w:val="1"/>
          <w:sz w:val="24"/>
        </w:rPr>
        <w:t xml:space="preserve"> </w:t>
      </w:r>
      <w:r>
        <w:rPr>
          <w:sz w:val="24"/>
        </w:rPr>
        <w:t>(например,</w:t>
      </w:r>
      <w:r>
        <w:rPr>
          <w:spacing w:val="1"/>
          <w:sz w:val="24"/>
        </w:rPr>
        <w:t xml:space="preserve"> </w:t>
      </w:r>
      <w:r>
        <w:rPr>
          <w:sz w:val="24"/>
        </w:rPr>
        <w:t>ученик</w:t>
      </w:r>
      <w:r>
        <w:rPr>
          <w:spacing w:val="1"/>
          <w:sz w:val="24"/>
        </w:rPr>
        <w:t xml:space="preserve"> </w:t>
      </w:r>
      <w:r>
        <w:rPr>
          <w:sz w:val="24"/>
        </w:rPr>
        <w:t>написал букву "т" вместо</w:t>
      </w:r>
      <w:r>
        <w:rPr>
          <w:spacing w:val="1"/>
          <w:sz w:val="24"/>
        </w:rPr>
        <w:t xml:space="preserve"> </w:t>
      </w:r>
      <w:r>
        <w:rPr>
          <w:sz w:val="24"/>
        </w:rPr>
        <w:t>"д" в</w:t>
      </w:r>
      <w:r>
        <w:rPr>
          <w:spacing w:val="1"/>
          <w:sz w:val="24"/>
        </w:rPr>
        <w:t xml:space="preserve"> </w:t>
      </w:r>
      <w:r>
        <w:rPr>
          <w:sz w:val="24"/>
        </w:rPr>
        <w:t>слове</w:t>
      </w:r>
      <w:r>
        <w:rPr>
          <w:spacing w:val="60"/>
          <w:sz w:val="24"/>
        </w:rPr>
        <w:t xml:space="preserve"> </w:t>
      </w:r>
      <w:r>
        <w:rPr>
          <w:sz w:val="24"/>
        </w:rPr>
        <w:t>"лошадка" и</w:t>
      </w:r>
      <w:r>
        <w:rPr>
          <w:spacing w:val="1"/>
          <w:sz w:val="24"/>
        </w:rPr>
        <w:t xml:space="preserve"> </w:t>
      </w:r>
      <w:r>
        <w:rPr>
          <w:sz w:val="24"/>
        </w:rPr>
        <w:t>букву</w:t>
      </w:r>
      <w:r>
        <w:rPr>
          <w:spacing w:val="-4"/>
          <w:sz w:val="24"/>
        </w:rPr>
        <w:t xml:space="preserve"> </w:t>
      </w:r>
      <w:r>
        <w:rPr>
          <w:sz w:val="24"/>
        </w:rPr>
        <w:t>"с"</w:t>
      </w:r>
      <w:r>
        <w:rPr>
          <w:spacing w:val="-2"/>
          <w:sz w:val="24"/>
        </w:rPr>
        <w:t xml:space="preserve"> </w:t>
      </w:r>
      <w:r>
        <w:rPr>
          <w:sz w:val="24"/>
        </w:rPr>
        <w:t>вместо</w:t>
      </w:r>
      <w:r>
        <w:rPr>
          <w:spacing w:val="2"/>
          <w:sz w:val="24"/>
        </w:rPr>
        <w:t xml:space="preserve"> </w:t>
      </w:r>
      <w:r>
        <w:rPr>
          <w:sz w:val="24"/>
        </w:rPr>
        <w:t>"з"</w:t>
      </w:r>
      <w:r>
        <w:rPr>
          <w:spacing w:val="-2"/>
          <w:sz w:val="24"/>
        </w:rPr>
        <w:t xml:space="preserve"> </w:t>
      </w:r>
      <w:r>
        <w:rPr>
          <w:sz w:val="24"/>
        </w:rPr>
        <w:t>в</w:t>
      </w:r>
      <w:r>
        <w:rPr>
          <w:spacing w:val="-1"/>
          <w:sz w:val="24"/>
        </w:rPr>
        <w:t xml:space="preserve"> </w:t>
      </w:r>
      <w:r>
        <w:rPr>
          <w:sz w:val="24"/>
        </w:rPr>
        <w:t>слове</w:t>
      </w:r>
      <w:r>
        <w:rPr>
          <w:spacing w:val="-2"/>
          <w:sz w:val="24"/>
        </w:rPr>
        <w:t xml:space="preserve"> </w:t>
      </w:r>
      <w:r>
        <w:rPr>
          <w:sz w:val="24"/>
        </w:rPr>
        <w:t>"повозка").</w:t>
      </w:r>
    </w:p>
    <w:p w:rsidR="00D77A8E" w:rsidRDefault="00D77A8E" w:rsidP="00981FB7">
      <w:pPr>
        <w:pStyle w:val="a8"/>
        <w:numPr>
          <w:ilvl w:val="0"/>
          <w:numId w:val="66"/>
        </w:numPr>
        <w:tabs>
          <w:tab w:val="left" w:pos="1978"/>
        </w:tabs>
        <w:spacing w:before="13" w:line="276" w:lineRule="auto"/>
        <w:ind w:right="594" w:firstLine="566"/>
        <w:rPr>
          <w:sz w:val="24"/>
        </w:rPr>
      </w:pPr>
      <w:r>
        <w:rPr>
          <w:sz w:val="24"/>
        </w:rPr>
        <w:t>Однотипными считаются ошибки на одно правило, если условия выбора</w:t>
      </w:r>
      <w:r>
        <w:rPr>
          <w:spacing w:val="1"/>
          <w:sz w:val="24"/>
        </w:rPr>
        <w:t xml:space="preserve"> </w:t>
      </w:r>
      <w:r>
        <w:rPr>
          <w:sz w:val="24"/>
        </w:rPr>
        <w:t>написания заключены в грамматических (в роще, в поле; колют, борются) и фонетических</w:t>
      </w:r>
      <w:r>
        <w:rPr>
          <w:spacing w:val="-57"/>
          <w:sz w:val="24"/>
        </w:rPr>
        <w:t xml:space="preserve"> </w:t>
      </w:r>
      <w:r>
        <w:rPr>
          <w:sz w:val="24"/>
        </w:rPr>
        <w:t>(шило, жизнь; чаща, чайник) особенностях данного слова. Не считаются однотипными</w:t>
      </w:r>
      <w:r>
        <w:rPr>
          <w:spacing w:val="1"/>
          <w:sz w:val="24"/>
        </w:rPr>
        <w:t xml:space="preserve"> </w:t>
      </w:r>
      <w:r>
        <w:rPr>
          <w:sz w:val="24"/>
        </w:rPr>
        <w:t>ошибки на такое правило, в котором для выяснения правильного написания одного слова</w:t>
      </w:r>
      <w:r>
        <w:rPr>
          <w:spacing w:val="1"/>
          <w:sz w:val="24"/>
        </w:rPr>
        <w:t xml:space="preserve"> </w:t>
      </w:r>
      <w:r>
        <w:rPr>
          <w:sz w:val="24"/>
        </w:rPr>
        <w:t>требуется подобрать другое слово или его форму (вода – воды; рот – ротик; головка –</w:t>
      </w:r>
      <w:r>
        <w:rPr>
          <w:spacing w:val="1"/>
          <w:sz w:val="24"/>
        </w:rPr>
        <w:t xml:space="preserve"> </w:t>
      </w:r>
      <w:r>
        <w:rPr>
          <w:sz w:val="24"/>
        </w:rPr>
        <w:t>голова;</w:t>
      </w:r>
      <w:r>
        <w:rPr>
          <w:spacing w:val="1"/>
          <w:sz w:val="24"/>
        </w:rPr>
        <w:t xml:space="preserve"> </w:t>
      </w:r>
      <w:r>
        <w:rPr>
          <w:sz w:val="24"/>
        </w:rPr>
        <w:t>устный</w:t>
      </w:r>
      <w:r>
        <w:rPr>
          <w:spacing w:val="1"/>
          <w:sz w:val="24"/>
        </w:rPr>
        <w:t xml:space="preserve"> </w:t>
      </w:r>
      <w:r>
        <w:rPr>
          <w:sz w:val="24"/>
        </w:rPr>
        <w:t>–</w:t>
      </w:r>
      <w:r>
        <w:rPr>
          <w:spacing w:val="1"/>
          <w:sz w:val="24"/>
        </w:rPr>
        <w:t xml:space="preserve"> </w:t>
      </w:r>
      <w:r>
        <w:rPr>
          <w:sz w:val="24"/>
        </w:rPr>
        <w:t>уста).</w:t>
      </w:r>
      <w:r>
        <w:rPr>
          <w:spacing w:val="1"/>
          <w:sz w:val="24"/>
        </w:rPr>
        <w:t xml:space="preserve"> </w:t>
      </w:r>
      <w:r>
        <w:rPr>
          <w:sz w:val="24"/>
        </w:rPr>
        <w:t>Первые</w:t>
      </w:r>
      <w:r>
        <w:rPr>
          <w:spacing w:val="1"/>
          <w:sz w:val="24"/>
        </w:rPr>
        <w:t xml:space="preserve"> </w:t>
      </w:r>
      <w:r>
        <w:rPr>
          <w:sz w:val="24"/>
        </w:rPr>
        <w:t>три</w:t>
      </w:r>
      <w:r>
        <w:rPr>
          <w:spacing w:val="1"/>
          <w:sz w:val="24"/>
        </w:rPr>
        <w:t xml:space="preserve"> </w:t>
      </w:r>
      <w:r>
        <w:rPr>
          <w:sz w:val="24"/>
        </w:rPr>
        <w:t>однотипные</w:t>
      </w:r>
      <w:r>
        <w:rPr>
          <w:spacing w:val="1"/>
          <w:sz w:val="24"/>
        </w:rPr>
        <w:t xml:space="preserve"> </w:t>
      </w:r>
      <w:r>
        <w:rPr>
          <w:sz w:val="24"/>
        </w:rPr>
        <w:t>ошибки</w:t>
      </w:r>
      <w:r>
        <w:rPr>
          <w:spacing w:val="1"/>
          <w:sz w:val="24"/>
        </w:rPr>
        <w:t xml:space="preserve"> </w:t>
      </w:r>
      <w:r>
        <w:rPr>
          <w:sz w:val="24"/>
        </w:rPr>
        <w:t>считаются</w:t>
      </w:r>
      <w:r>
        <w:rPr>
          <w:spacing w:val="1"/>
          <w:sz w:val="24"/>
        </w:rPr>
        <w:t xml:space="preserve"> </w:t>
      </w:r>
      <w:r>
        <w:rPr>
          <w:sz w:val="24"/>
        </w:rPr>
        <w:t>за</w:t>
      </w:r>
      <w:r>
        <w:rPr>
          <w:spacing w:val="1"/>
          <w:sz w:val="24"/>
        </w:rPr>
        <w:t xml:space="preserve"> </w:t>
      </w:r>
      <w:r>
        <w:rPr>
          <w:sz w:val="24"/>
        </w:rPr>
        <w:t>одну ошибку,</w:t>
      </w:r>
      <w:r>
        <w:rPr>
          <w:spacing w:val="1"/>
          <w:sz w:val="24"/>
        </w:rPr>
        <w:t xml:space="preserve"> </w:t>
      </w:r>
      <w:r>
        <w:rPr>
          <w:sz w:val="24"/>
        </w:rPr>
        <w:t>каждая</w:t>
      </w:r>
      <w:r>
        <w:rPr>
          <w:spacing w:val="-1"/>
          <w:sz w:val="24"/>
        </w:rPr>
        <w:t xml:space="preserve"> </w:t>
      </w:r>
      <w:r>
        <w:rPr>
          <w:sz w:val="24"/>
        </w:rPr>
        <w:t>следующая</w:t>
      </w:r>
      <w:r>
        <w:rPr>
          <w:spacing w:val="-1"/>
          <w:sz w:val="24"/>
        </w:rPr>
        <w:t xml:space="preserve"> </w:t>
      </w:r>
      <w:r>
        <w:rPr>
          <w:sz w:val="24"/>
        </w:rPr>
        <w:t>подобная ошибка учитывается как</w:t>
      </w:r>
      <w:r>
        <w:rPr>
          <w:spacing w:val="-1"/>
          <w:sz w:val="24"/>
        </w:rPr>
        <w:t xml:space="preserve"> </w:t>
      </w:r>
      <w:r>
        <w:rPr>
          <w:sz w:val="24"/>
        </w:rPr>
        <w:t>самостоятельная.</w:t>
      </w:r>
    </w:p>
    <w:p w:rsidR="00D77A8E" w:rsidRDefault="00D77A8E" w:rsidP="00D77A8E">
      <w:pPr>
        <w:pStyle w:val="a4"/>
        <w:spacing w:before="16"/>
        <w:ind w:left="1128"/>
      </w:pPr>
      <w:r>
        <w:t>Ошибкой</w:t>
      </w:r>
      <w:r>
        <w:rPr>
          <w:spacing w:val="-3"/>
        </w:rPr>
        <w:t xml:space="preserve"> </w:t>
      </w:r>
      <w:r>
        <w:t>в</w:t>
      </w:r>
      <w:r>
        <w:rPr>
          <w:spacing w:val="-4"/>
        </w:rPr>
        <w:t xml:space="preserve"> </w:t>
      </w:r>
      <w:r>
        <w:t>диктанте</w:t>
      </w:r>
      <w:r>
        <w:rPr>
          <w:spacing w:val="-4"/>
        </w:rPr>
        <w:t xml:space="preserve"> </w:t>
      </w:r>
      <w:r>
        <w:t>следует</w:t>
      </w:r>
      <w:r>
        <w:rPr>
          <w:spacing w:val="-1"/>
        </w:rPr>
        <w:t xml:space="preserve"> </w:t>
      </w:r>
      <w:r>
        <w:t>считать:</w:t>
      </w:r>
    </w:p>
    <w:p w:rsidR="00D77A8E" w:rsidRDefault="00D77A8E" w:rsidP="00981FB7">
      <w:pPr>
        <w:pStyle w:val="a8"/>
        <w:numPr>
          <w:ilvl w:val="0"/>
          <w:numId w:val="67"/>
        </w:numPr>
        <w:tabs>
          <w:tab w:val="left" w:pos="1978"/>
        </w:tabs>
        <w:spacing w:before="62" w:line="276" w:lineRule="auto"/>
        <w:ind w:right="601" w:firstLine="566"/>
        <w:rPr>
          <w:sz w:val="24"/>
        </w:rPr>
      </w:pPr>
      <w:r>
        <w:rPr>
          <w:sz w:val="24"/>
        </w:rPr>
        <w:t>Нарушение орфографических правил при написании слов, включая ошибки</w:t>
      </w:r>
      <w:r>
        <w:rPr>
          <w:spacing w:val="1"/>
          <w:sz w:val="24"/>
        </w:rPr>
        <w:t xml:space="preserve"> </w:t>
      </w:r>
      <w:r>
        <w:rPr>
          <w:sz w:val="24"/>
        </w:rPr>
        <w:t>на</w:t>
      </w:r>
      <w:r>
        <w:rPr>
          <w:spacing w:val="-2"/>
          <w:sz w:val="24"/>
        </w:rPr>
        <w:t xml:space="preserve"> </w:t>
      </w:r>
      <w:r>
        <w:rPr>
          <w:sz w:val="24"/>
        </w:rPr>
        <w:t>пропуск, перестановку, замену</w:t>
      </w:r>
      <w:r>
        <w:rPr>
          <w:spacing w:val="-6"/>
          <w:sz w:val="24"/>
        </w:rPr>
        <w:t xml:space="preserve"> </w:t>
      </w:r>
      <w:r>
        <w:rPr>
          <w:sz w:val="24"/>
        </w:rPr>
        <w:t>и вставку</w:t>
      </w:r>
      <w:r>
        <w:rPr>
          <w:spacing w:val="-5"/>
          <w:sz w:val="24"/>
        </w:rPr>
        <w:t xml:space="preserve"> </w:t>
      </w:r>
      <w:r>
        <w:rPr>
          <w:sz w:val="24"/>
        </w:rPr>
        <w:t>лишних</w:t>
      </w:r>
      <w:r>
        <w:rPr>
          <w:spacing w:val="1"/>
          <w:sz w:val="24"/>
        </w:rPr>
        <w:t xml:space="preserve"> </w:t>
      </w:r>
      <w:r>
        <w:rPr>
          <w:sz w:val="24"/>
        </w:rPr>
        <w:t>букв</w:t>
      </w:r>
      <w:r>
        <w:rPr>
          <w:spacing w:val="-1"/>
          <w:sz w:val="24"/>
        </w:rPr>
        <w:t xml:space="preserve"> </w:t>
      </w:r>
      <w:r>
        <w:rPr>
          <w:sz w:val="24"/>
        </w:rPr>
        <w:t>в</w:t>
      </w:r>
      <w:r>
        <w:rPr>
          <w:spacing w:val="-1"/>
          <w:sz w:val="24"/>
        </w:rPr>
        <w:t xml:space="preserve"> </w:t>
      </w:r>
      <w:r>
        <w:rPr>
          <w:sz w:val="24"/>
        </w:rPr>
        <w:t>словах.</w:t>
      </w:r>
    </w:p>
    <w:p w:rsidR="00D77A8E" w:rsidRDefault="00D77A8E" w:rsidP="00D77A8E">
      <w:pPr>
        <w:widowControl/>
        <w:autoSpaceDE/>
        <w:autoSpaceDN/>
        <w:spacing w:line="276" w:lineRule="auto"/>
        <w:rPr>
          <w:sz w:val="24"/>
        </w:rPr>
        <w:sectPr w:rsidR="00D77A8E">
          <w:pgSz w:w="11910" w:h="16840"/>
          <w:pgMar w:top="1120" w:right="280" w:bottom="280" w:left="1140" w:header="720" w:footer="720" w:gutter="0"/>
          <w:cols w:space="720"/>
        </w:sectPr>
      </w:pPr>
    </w:p>
    <w:p w:rsidR="00D77A8E" w:rsidRDefault="00D77A8E" w:rsidP="00981FB7">
      <w:pPr>
        <w:pStyle w:val="a8"/>
        <w:numPr>
          <w:ilvl w:val="0"/>
          <w:numId w:val="67"/>
        </w:numPr>
        <w:tabs>
          <w:tab w:val="left" w:pos="1978"/>
        </w:tabs>
        <w:spacing w:before="68" w:line="276" w:lineRule="auto"/>
        <w:ind w:right="601" w:firstLine="566"/>
        <w:jc w:val="left"/>
        <w:rPr>
          <w:sz w:val="24"/>
        </w:rPr>
      </w:pPr>
      <w:r>
        <w:rPr>
          <w:sz w:val="24"/>
        </w:rPr>
        <w:lastRenderedPageBreak/>
        <w:t>Неправильное</w:t>
      </w:r>
      <w:r>
        <w:rPr>
          <w:spacing w:val="32"/>
          <w:sz w:val="24"/>
        </w:rPr>
        <w:t xml:space="preserve"> </w:t>
      </w:r>
      <w:r>
        <w:rPr>
          <w:sz w:val="24"/>
        </w:rPr>
        <w:t>написание</w:t>
      </w:r>
      <w:r>
        <w:rPr>
          <w:spacing w:val="30"/>
          <w:sz w:val="24"/>
        </w:rPr>
        <w:t xml:space="preserve"> </w:t>
      </w:r>
      <w:r>
        <w:rPr>
          <w:sz w:val="24"/>
        </w:rPr>
        <w:t>слов,</w:t>
      </w:r>
      <w:r>
        <w:rPr>
          <w:spacing w:val="31"/>
          <w:sz w:val="24"/>
        </w:rPr>
        <w:t xml:space="preserve"> </w:t>
      </w:r>
      <w:r>
        <w:rPr>
          <w:sz w:val="24"/>
        </w:rPr>
        <w:t>не</w:t>
      </w:r>
      <w:r>
        <w:rPr>
          <w:spacing w:val="30"/>
          <w:sz w:val="24"/>
        </w:rPr>
        <w:t xml:space="preserve"> </w:t>
      </w:r>
      <w:r>
        <w:rPr>
          <w:sz w:val="24"/>
        </w:rPr>
        <w:t>регулируемых</w:t>
      </w:r>
      <w:r>
        <w:rPr>
          <w:spacing w:val="33"/>
          <w:sz w:val="24"/>
        </w:rPr>
        <w:t xml:space="preserve"> </w:t>
      </w:r>
      <w:r>
        <w:rPr>
          <w:sz w:val="24"/>
        </w:rPr>
        <w:t>правилами,</w:t>
      </w:r>
      <w:r>
        <w:rPr>
          <w:spacing w:val="31"/>
          <w:sz w:val="24"/>
        </w:rPr>
        <w:t xml:space="preserve"> </w:t>
      </w:r>
      <w:r>
        <w:rPr>
          <w:sz w:val="24"/>
        </w:rPr>
        <w:t>круг</w:t>
      </w:r>
      <w:r>
        <w:rPr>
          <w:spacing w:val="34"/>
          <w:sz w:val="24"/>
        </w:rPr>
        <w:t xml:space="preserve"> </w:t>
      </w:r>
      <w:r>
        <w:rPr>
          <w:sz w:val="24"/>
        </w:rPr>
        <w:t>которых</w:t>
      </w:r>
      <w:r>
        <w:rPr>
          <w:spacing w:val="-57"/>
          <w:sz w:val="24"/>
        </w:rPr>
        <w:t xml:space="preserve"> </w:t>
      </w:r>
      <w:r>
        <w:rPr>
          <w:sz w:val="24"/>
        </w:rPr>
        <w:t>очерчен</w:t>
      </w:r>
      <w:r>
        <w:rPr>
          <w:spacing w:val="-1"/>
          <w:sz w:val="24"/>
        </w:rPr>
        <w:t xml:space="preserve"> </w:t>
      </w:r>
      <w:r>
        <w:rPr>
          <w:sz w:val="24"/>
        </w:rPr>
        <w:t>программой</w:t>
      </w:r>
      <w:r>
        <w:rPr>
          <w:spacing w:val="-1"/>
          <w:sz w:val="24"/>
        </w:rPr>
        <w:t xml:space="preserve"> </w:t>
      </w:r>
      <w:r>
        <w:rPr>
          <w:sz w:val="24"/>
        </w:rPr>
        <w:t>каждого класса</w:t>
      </w:r>
      <w:r>
        <w:rPr>
          <w:spacing w:val="-2"/>
          <w:sz w:val="24"/>
        </w:rPr>
        <w:t xml:space="preserve"> </w:t>
      </w:r>
      <w:r>
        <w:rPr>
          <w:sz w:val="24"/>
        </w:rPr>
        <w:t>(слова</w:t>
      </w:r>
      <w:r>
        <w:rPr>
          <w:spacing w:val="-1"/>
          <w:sz w:val="24"/>
        </w:rPr>
        <w:t xml:space="preserve"> </w:t>
      </w:r>
      <w:r>
        <w:rPr>
          <w:sz w:val="24"/>
        </w:rPr>
        <w:t>с</w:t>
      </w:r>
      <w:r>
        <w:rPr>
          <w:spacing w:val="-1"/>
          <w:sz w:val="24"/>
        </w:rPr>
        <w:t xml:space="preserve"> </w:t>
      </w:r>
      <w:r>
        <w:rPr>
          <w:sz w:val="24"/>
        </w:rPr>
        <w:t>непроверяемыми</w:t>
      </w:r>
      <w:r>
        <w:rPr>
          <w:spacing w:val="-1"/>
          <w:sz w:val="24"/>
        </w:rPr>
        <w:t xml:space="preserve"> </w:t>
      </w:r>
      <w:r>
        <w:rPr>
          <w:sz w:val="24"/>
        </w:rPr>
        <w:t>написаниями).</w:t>
      </w:r>
    </w:p>
    <w:p w:rsidR="00D77A8E" w:rsidRDefault="00D77A8E" w:rsidP="00981FB7">
      <w:pPr>
        <w:pStyle w:val="a8"/>
        <w:numPr>
          <w:ilvl w:val="0"/>
          <w:numId w:val="67"/>
        </w:numPr>
        <w:tabs>
          <w:tab w:val="left" w:pos="1978"/>
        </w:tabs>
        <w:spacing w:before="11" w:line="276" w:lineRule="auto"/>
        <w:ind w:right="603" w:firstLine="566"/>
        <w:jc w:val="left"/>
        <w:rPr>
          <w:sz w:val="24"/>
        </w:rPr>
      </w:pPr>
      <w:r>
        <w:rPr>
          <w:sz w:val="24"/>
        </w:rPr>
        <w:t>Отсутствие</w:t>
      </w:r>
      <w:r>
        <w:rPr>
          <w:spacing w:val="4"/>
          <w:sz w:val="24"/>
        </w:rPr>
        <w:t xml:space="preserve"> </w:t>
      </w:r>
      <w:r>
        <w:rPr>
          <w:sz w:val="24"/>
        </w:rPr>
        <w:t>знаков</w:t>
      </w:r>
      <w:r>
        <w:rPr>
          <w:spacing w:val="5"/>
          <w:sz w:val="24"/>
        </w:rPr>
        <w:t xml:space="preserve"> </w:t>
      </w:r>
      <w:r>
        <w:rPr>
          <w:sz w:val="24"/>
        </w:rPr>
        <w:t>препинания,</w:t>
      </w:r>
      <w:r>
        <w:rPr>
          <w:spacing w:val="2"/>
          <w:sz w:val="24"/>
        </w:rPr>
        <w:t xml:space="preserve"> </w:t>
      </w:r>
      <w:r>
        <w:rPr>
          <w:sz w:val="24"/>
        </w:rPr>
        <w:t>изученных</w:t>
      </w:r>
      <w:r>
        <w:rPr>
          <w:spacing w:val="8"/>
          <w:sz w:val="24"/>
        </w:rPr>
        <w:t xml:space="preserve"> </w:t>
      </w:r>
      <w:r>
        <w:rPr>
          <w:sz w:val="24"/>
        </w:rPr>
        <w:t>в</w:t>
      </w:r>
      <w:r>
        <w:rPr>
          <w:spacing w:val="3"/>
          <w:sz w:val="24"/>
        </w:rPr>
        <w:t xml:space="preserve"> </w:t>
      </w:r>
      <w:r>
        <w:rPr>
          <w:sz w:val="24"/>
        </w:rPr>
        <w:t>данный</w:t>
      </w:r>
      <w:r>
        <w:rPr>
          <w:spacing w:val="5"/>
          <w:sz w:val="24"/>
        </w:rPr>
        <w:t xml:space="preserve"> </w:t>
      </w:r>
      <w:r>
        <w:rPr>
          <w:sz w:val="24"/>
        </w:rPr>
        <w:t>момент</w:t>
      </w:r>
      <w:r>
        <w:rPr>
          <w:spacing w:val="6"/>
          <w:sz w:val="24"/>
        </w:rPr>
        <w:t xml:space="preserve"> </w:t>
      </w:r>
      <w:r>
        <w:rPr>
          <w:sz w:val="24"/>
        </w:rPr>
        <w:t>в</w:t>
      </w:r>
      <w:r>
        <w:rPr>
          <w:spacing w:val="4"/>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программой.</w:t>
      </w:r>
    </w:p>
    <w:p w:rsidR="00D77A8E" w:rsidRDefault="00D77A8E" w:rsidP="00D77A8E">
      <w:pPr>
        <w:pStyle w:val="a4"/>
        <w:spacing w:before="9"/>
        <w:ind w:left="0"/>
        <w:rPr>
          <w:sz w:val="30"/>
        </w:rPr>
      </w:pPr>
    </w:p>
    <w:p w:rsidR="00D77A8E" w:rsidRDefault="00D77A8E" w:rsidP="00D77A8E">
      <w:pPr>
        <w:pStyle w:val="a4"/>
        <w:ind w:left="1128"/>
      </w:pPr>
      <w:r>
        <w:t>За</w:t>
      </w:r>
      <w:r>
        <w:rPr>
          <w:spacing w:val="-2"/>
        </w:rPr>
        <w:t xml:space="preserve"> </w:t>
      </w:r>
      <w:r>
        <w:t>ошибку</w:t>
      </w:r>
      <w:r>
        <w:rPr>
          <w:spacing w:val="-8"/>
        </w:rPr>
        <w:t xml:space="preserve"> </w:t>
      </w:r>
      <w:r>
        <w:t>не</w:t>
      </w:r>
      <w:r>
        <w:rPr>
          <w:spacing w:val="1"/>
        </w:rPr>
        <w:t xml:space="preserve"> </w:t>
      </w:r>
      <w:r>
        <w:t>считаются:</w:t>
      </w:r>
    </w:p>
    <w:p w:rsidR="00D77A8E" w:rsidRDefault="00D77A8E" w:rsidP="00981FB7">
      <w:pPr>
        <w:pStyle w:val="a8"/>
        <w:numPr>
          <w:ilvl w:val="0"/>
          <w:numId w:val="68"/>
        </w:numPr>
        <w:tabs>
          <w:tab w:val="left" w:pos="1270"/>
        </w:tabs>
        <w:spacing w:before="62" w:line="276" w:lineRule="auto"/>
        <w:ind w:right="604" w:firstLine="566"/>
        <w:jc w:val="left"/>
        <w:rPr>
          <w:sz w:val="24"/>
        </w:rPr>
      </w:pPr>
      <w:r>
        <w:rPr>
          <w:sz w:val="24"/>
        </w:rPr>
        <w:t>ошибки</w:t>
      </w:r>
      <w:r>
        <w:rPr>
          <w:spacing w:val="-2"/>
          <w:sz w:val="24"/>
        </w:rPr>
        <w:t xml:space="preserve"> </w:t>
      </w:r>
      <w:r>
        <w:rPr>
          <w:sz w:val="24"/>
        </w:rPr>
        <w:t>на те разделы орфографии</w:t>
      </w:r>
      <w:r>
        <w:rPr>
          <w:spacing w:val="2"/>
          <w:sz w:val="24"/>
        </w:rPr>
        <w:t xml:space="preserve"> </w:t>
      </w:r>
      <w:r>
        <w:rPr>
          <w:sz w:val="24"/>
        </w:rPr>
        <w:t>и</w:t>
      </w:r>
      <w:r>
        <w:rPr>
          <w:spacing w:val="2"/>
          <w:sz w:val="24"/>
        </w:rPr>
        <w:t xml:space="preserve"> </w:t>
      </w:r>
      <w:r>
        <w:rPr>
          <w:sz w:val="24"/>
        </w:rPr>
        <w:t>пунктуации,</w:t>
      </w:r>
      <w:r>
        <w:rPr>
          <w:spacing w:val="1"/>
          <w:sz w:val="24"/>
        </w:rPr>
        <w:t xml:space="preserve"> </w:t>
      </w:r>
      <w:r>
        <w:rPr>
          <w:sz w:val="24"/>
        </w:rPr>
        <w:t>которые</w:t>
      </w:r>
      <w:r>
        <w:rPr>
          <w:spacing w:val="-1"/>
          <w:sz w:val="24"/>
        </w:rPr>
        <w:t xml:space="preserve"> </w:t>
      </w:r>
      <w:r>
        <w:rPr>
          <w:sz w:val="24"/>
        </w:rPr>
        <w:t>ни</w:t>
      </w:r>
      <w:r>
        <w:rPr>
          <w:spacing w:val="2"/>
          <w:sz w:val="24"/>
        </w:rPr>
        <w:t xml:space="preserve"> </w:t>
      </w:r>
      <w:r>
        <w:rPr>
          <w:sz w:val="24"/>
        </w:rPr>
        <w:t>в данном классе,</w:t>
      </w:r>
      <w:r>
        <w:rPr>
          <w:spacing w:val="1"/>
          <w:sz w:val="24"/>
        </w:rPr>
        <w:t xml:space="preserve"> </w:t>
      </w:r>
      <w:r>
        <w:rPr>
          <w:sz w:val="24"/>
        </w:rPr>
        <w:t>ни</w:t>
      </w:r>
      <w:r>
        <w:rPr>
          <w:spacing w:val="2"/>
          <w:sz w:val="24"/>
        </w:rPr>
        <w:t xml:space="preserve"> </w:t>
      </w:r>
      <w:r>
        <w:rPr>
          <w:sz w:val="24"/>
        </w:rPr>
        <w:t>в</w:t>
      </w:r>
      <w:r>
        <w:rPr>
          <w:spacing w:val="-57"/>
          <w:sz w:val="24"/>
        </w:rPr>
        <w:t xml:space="preserve"> </w:t>
      </w:r>
      <w:r>
        <w:rPr>
          <w:sz w:val="24"/>
        </w:rPr>
        <w:t>предшествующих</w:t>
      </w:r>
      <w:r>
        <w:rPr>
          <w:spacing w:val="1"/>
          <w:sz w:val="24"/>
        </w:rPr>
        <w:t xml:space="preserve"> </w:t>
      </w:r>
      <w:r>
        <w:rPr>
          <w:sz w:val="24"/>
        </w:rPr>
        <w:t>классах</w:t>
      </w:r>
      <w:r>
        <w:rPr>
          <w:spacing w:val="2"/>
          <w:sz w:val="24"/>
        </w:rPr>
        <w:t xml:space="preserve"> </w:t>
      </w:r>
      <w:r>
        <w:rPr>
          <w:sz w:val="24"/>
        </w:rPr>
        <w:t>не</w:t>
      </w:r>
      <w:r>
        <w:rPr>
          <w:spacing w:val="-1"/>
          <w:sz w:val="24"/>
        </w:rPr>
        <w:t xml:space="preserve"> </w:t>
      </w:r>
      <w:r>
        <w:rPr>
          <w:sz w:val="24"/>
        </w:rPr>
        <w:t>изучались;</w:t>
      </w:r>
    </w:p>
    <w:p w:rsidR="00D77A8E" w:rsidRDefault="00D77A8E" w:rsidP="00981FB7">
      <w:pPr>
        <w:pStyle w:val="a8"/>
        <w:numPr>
          <w:ilvl w:val="0"/>
          <w:numId w:val="68"/>
        </w:numPr>
        <w:tabs>
          <w:tab w:val="left" w:pos="1270"/>
        </w:tabs>
        <w:spacing w:before="14" w:line="276" w:lineRule="auto"/>
        <w:ind w:right="602" w:firstLine="566"/>
        <w:jc w:val="left"/>
        <w:rPr>
          <w:sz w:val="24"/>
        </w:rPr>
      </w:pPr>
      <w:r>
        <w:rPr>
          <w:sz w:val="24"/>
        </w:rPr>
        <w:t>единичный</w:t>
      </w:r>
      <w:r>
        <w:rPr>
          <w:spacing w:val="38"/>
          <w:sz w:val="24"/>
        </w:rPr>
        <w:t xml:space="preserve"> </w:t>
      </w:r>
      <w:r>
        <w:rPr>
          <w:sz w:val="24"/>
        </w:rPr>
        <w:t>пропуск</w:t>
      </w:r>
      <w:r>
        <w:rPr>
          <w:spacing w:val="38"/>
          <w:sz w:val="24"/>
        </w:rPr>
        <w:t xml:space="preserve"> </w:t>
      </w:r>
      <w:r>
        <w:rPr>
          <w:sz w:val="24"/>
        </w:rPr>
        <w:t>точки</w:t>
      </w:r>
      <w:r>
        <w:rPr>
          <w:spacing w:val="38"/>
          <w:sz w:val="24"/>
        </w:rPr>
        <w:t xml:space="preserve"> </w:t>
      </w:r>
      <w:r>
        <w:rPr>
          <w:sz w:val="24"/>
        </w:rPr>
        <w:t>в</w:t>
      </w:r>
      <w:r>
        <w:rPr>
          <w:spacing w:val="37"/>
          <w:sz w:val="24"/>
        </w:rPr>
        <w:t xml:space="preserve"> </w:t>
      </w:r>
      <w:r>
        <w:rPr>
          <w:sz w:val="24"/>
        </w:rPr>
        <w:t>конце</w:t>
      </w:r>
      <w:r>
        <w:rPr>
          <w:spacing w:val="36"/>
          <w:sz w:val="24"/>
        </w:rPr>
        <w:t xml:space="preserve"> </w:t>
      </w:r>
      <w:r>
        <w:rPr>
          <w:sz w:val="24"/>
        </w:rPr>
        <w:t>предложения,</w:t>
      </w:r>
      <w:r>
        <w:rPr>
          <w:spacing w:val="38"/>
          <w:sz w:val="24"/>
        </w:rPr>
        <w:t xml:space="preserve"> </w:t>
      </w:r>
      <w:r>
        <w:rPr>
          <w:sz w:val="24"/>
        </w:rPr>
        <w:t>если</w:t>
      </w:r>
      <w:r>
        <w:rPr>
          <w:spacing w:val="38"/>
          <w:sz w:val="24"/>
        </w:rPr>
        <w:t xml:space="preserve"> </w:t>
      </w:r>
      <w:r>
        <w:rPr>
          <w:sz w:val="24"/>
        </w:rPr>
        <w:t>первое</w:t>
      </w:r>
      <w:r>
        <w:rPr>
          <w:spacing w:val="36"/>
          <w:sz w:val="24"/>
        </w:rPr>
        <w:t xml:space="preserve"> </w:t>
      </w:r>
      <w:r>
        <w:rPr>
          <w:sz w:val="24"/>
        </w:rPr>
        <w:t>слово</w:t>
      </w:r>
      <w:r>
        <w:rPr>
          <w:spacing w:val="37"/>
          <w:sz w:val="24"/>
        </w:rPr>
        <w:t xml:space="preserve"> </w:t>
      </w:r>
      <w:r>
        <w:rPr>
          <w:sz w:val="24"/>
        </w:rPr>
        <w:t>следующего</w:t>
      </w:r>
      <w:r>
        <w:rPr>
          <w:spacing w:val="-57"/>
          <w:sz w:val="24"/>
        </w:rPr>
        <w:t xml:space="preserve"> </w:t>
      </w:r>
      <w:r>
        <w:rPr>
          <w:sz w:val="24"/>
        </w:rPr>
        <w:t>предложения</w:t>
      </w:r>
      <w:r>
        <w:rPr>
          <w:spacing w:val="-1"/>
          <w:sz w:val="24"/>
        </w:rPr>
        <w:t xml:space="preserve"> </w:t>
      </w:r>
      <w:r>
        <w:rPr>
          <w:sz w:val="24"/>
        </w:rPr>
        <w:t>написано</w:t>
      </w:r>
      <w:r>
        <w:rPr>
          <w:spacing w:val="-3"/>
          <w:sz w:val="24"/>
        </w:rPr>
        <w:t xml:space="preserve"> </w:t>
      </w:r>
      <w:r>
        <w:rPr>
          <w:sz w:val="24"/>
        </w:rPr>
        <w:t>с</w:t>
      </w:r>
      <w:r>
        <w:rPr>
          <w:spacing w:val="-1"/>
          <w:sz w:val="24"/>
        </w:rPr>
        <w:t xml:space="preserve"> </w:t>
      </w:r>
      <w:r>
        <w:rPr>
          <w:sz w:val="24"/>
        </w:rPr>
        <w:t>заглавной буквы;</w:t>
      </w:r>
    </w:p>
    <w:p w:rsidR="00D77A8E" w:rsidRDefault="00D77A8E" w:rsidP="00981FB7">
      <w:pPr>
        <w:pStyle w:val="a8"/>
        <w:numPr>
          <w:ilvl w:val="0"/>
          <w:numId w:val="68"/>
        </w:numPr>
        <w:tabs>
          <w:tab w:val="left" w:pos="1270"/>
        </w:tabs>
        <w:spacing w:before="15"/>
        <w:ind w:left="1270"/>
        <w:jc w:val="left"/>
        <w:rPr>
          <w:sz w:val="24"/>
        </w:rPr>
      </w:pPr>
      <w:r>
        <w:rPr>
          <w:sz w:val="24"/>
        </w:rPr>
        <w:t>единичный</w:t>
      </w:r>
      <w:r>
        <w:rPr>
          <w:spacing w:val="-3"/>
          <w:sz w:val="24"/>
        </w:rPr>
        <w:t xml:space="preserve"> </w:t>
      </w:r>
      <w:r>
        <w:rPr>
          <w:sz w:val="24"/>
        </w:rPr>
        <w:t>случай</w:t>
      </w:r>
      <w:r>
        <w:rPr>
          <w:spacing w:val="-3"/>
          <w:sz w:val="24"/>
        </w:rPr>
        <w:t xml:space="preserve"> </w:t>
      </w:r>
      <w:r>
        <w:rPr>
          <w:sz w:val="24"/>
        </w:rPr>
        <w:t>замены одного</w:t>
      </w:r>
      <w:r>
        <w:rPr>
          <w:spacing w:val="-3"/>
          <w:sz w:val="24"/>
        </w:rPr>
        <w:t xml:space="preserve"> </w:t>
      </w:r>
      <w:r>
        <w:rPr>
          <w:sz w:val="24"/>
        </w:rPr>
        <w:t>слова</w:t>
      </w:r>
      <w:r>
        <w:rPr>
          <w:spacing w:val="-4"/>
          <w:sz w:val="24"/>
        </w:rPr>
        <w:t xml:space="preserve"> </w:t>
      </w:r>
      <w:r>
        <w:rPr>
          <w:sz w:val="24"/>
        </w:rPr>
        <w:t>без</w:t>
      </w:r>
      <w:r>
        <w:rPr>
          <w:spacing w:val="-3"/>
          <w:sz w:val="24"/>
        </w:rPr>
        <w:t xml:space="preserve"> </w:t>
      </w:r>
      <w:r>
        <w:rPr>
          <w:sz w:val="24"/>
        </w:rPr>
        <w:t>искажения</w:t>
      </w:r>
      <w:r>
        <w:rPr>
          <w:spacing w:val="-2"/>
          <w:sz w:val="24"/>
        </w:rPr>
        <w:t xml:space="preserve"> </w:t>
      </w:r>
      <w:r>
        <w:rPr>
          <w:sz w:val="24"/>
        </w:rPr>
        <w:t>смысла;</w:t>
      </w:r>
    </w:p>
    <w:p w:rsidR="00D77A8E" w:rsidRDefault="00D77A8E" w:rsidP="00981FB7">
      <w:pPr>
        <w:pStyle w:val="a8"/>
        <w:numPr>
          <w:ilvl w:val="0"/>
          <w:numId w:val="68"/>
        </w:numPr>
        <w:tabs>
          <w:tab w:val="left" w:pos="1270"/>
        </w:tabs>
        <w:spacing w:before="56"/>
        <w:ind w:left="1270"/>
        <w:jc w:val="left"/>
        <w:rPr>
          <w:sz w:val="24"/>
        </w:rPr>
      </w:pPr>
      <w:r>
        <w:rPr>
          <w:sz w:val="24"/>
        </w:rPr>
        <w:t>отсутствие</w:t>
      </w:r>
      <w:r>
        <w:rPr>
          <w:spacing w:val="-2"/>
          <w:sz w:val="24"/>
        </w:rPr>
        <w:t xml:space="preserve"> </w:t>
      </w:r>
      <w:r>
        <w:rPr>
          <w:sz w:val="24"/>
        </w:rPr>
        <w:t>"красной"</w:t>
      </w:r>
      <w:r>
        <w:rPr>
          <w:spacing w:val="-5"/>
          <w:sz w:val="24"/>
        </w:rPr>
        <w:t xml:space="preserve"> </w:t>
      </w:r>
      <w:r>
        <w:rPr>
          <w:sz w:val="24"/>
        </w:rPr>
        <w:t>строки.</w:t>
      </w:r>
    </w:p>
    <w:p w:rsidR="00D77A8E" w:rsidRDefault="00D77A8E" w:rsidP="00D77A8E">
      <w:pPr>
        <w:pStyle w:val="a4"/>
        <w:spacing w:before="3"/>
        <w:ind w:left="0"/>
        <w:rPr>
          <w:sz w:val="34"/>
        </w:rPr>
      </w:pPr>
    </w:p>
    <w:p w:rsidR="00D77A8E" w:rsidRDefault="00D77A8E" w:rsidP="00D77A8E">
      <w:pPr>
        <w:pStyle w:val="a4"/>
        <w:ind w:left="1128"/>
      </w:pPr>
      <w:r>
        <w:t>За</w:t>
      </w:r>
      <w:r>
        <w:rPr>
          <w:spacing w:val="-2"/>
        </w:rPr>
        <w:t xml:space="preserve"> </w:t>
      </w:r>
      <w:r>
        <w:t>одну</w:t>
      </w:r>
      <w:r>
        <w:rPr>
          <w:spacing w:val="-5"/>
        </w:rPr>
        <w:t xml:space="preserve"> </w:t>
      </w:r>
      <w:r>
        <w:t>ошибку</w:t>
      </w:r>
      <w:r>
        <w:rPr>
          <w:spacing w:val="-5"/>
        </w:rPr>
        <w:t xml:space="preserve"> </w:t>
      </w:r>
      <w:r>
        <w:t>в</w:t>
      </w:r>
      <w:r>
        <w:rPr>
          <w:spacing w:val="-1"/>
        </w:rPr>
        <w:t xml:space="preserve"> </w:t>
      </w:r>
      <w:r>
        <w:t>диктанте</w:t>
      </w:r>
      <w:r>
        <w:rPr>
          <w:spacing w:val="-1"/>
        </w:rPr>
        <w:t xml:space="preserve"> </w:t>
      </w:r>
      <w:r>
        <w:t>считаются:</w:t>
      </w:r>
    </w:p>
    <w:p w:rsidR="00D77A8E" w:rsidRDefault="00D77A8E" w:rsidP="00981FB7">
      <w:pPr>
        <w:pStyle w:val="a8"/>
        <w:numPr>
          <w:ilvl w:val="0"/>
          <w:numId w:val="68"/>
        </w:numPr>
        <w:tabs>
          <w:tab w:val="left" w:pos="1270"/>
        </w:tabs>
        <w:spacing w:before="65"/>
        <w:ind w:left="1270"/>
        <w:jc w:val="left"/>
        <w:rPr>
          <w:sz w:val="24"/>
        </w:rPr>
      </w:pPr>
      <w:r>
        <w:rPr>
          <w:sz w:val="24"/>
        </w:rPr>
        <w:t>два</w:t>
      </w:r>
      <w:r>
        <w:rPr>
          <w:spacing w:val="-5"/>
          <w:sz w:val="24"/>
        </w:rPr>
        <w:t xml:space="preserve"> </w:t>
      </w:r>
      <w:r>
        <w:rPr>
          <w:sz w:val="24"/>
        </w:rPr>
        <w:t>исправления;</w:t>
      </w:r>
    </w:p>
    <w:p w:rsidR="00D77A8E" w:rsidRDefault="00D77A8E" w:rsidP="00981FB7">
      <w:pPr>
        <w:pStyle w:val="a8"/>
        <w:numPr>
          <w:ilvl w:val="0"/>
          <w:numId w:val="68"/>
        </w:numPr>
        <w:tabs>
          <w:tab w:val="left" w:pos="1270"/>
        </w:tabs>
        <w:spacing w:before="55"/>
        <w:ind w:left="1270"/>
        <w:jc w:val="left"/>
        <w:rPr>
          <w:sz w:val="24"/>
        </w:rPr>
      </w:pPr>
      <w:r>
        <w:rPr>
          <w:sz w:val="24"/>
        </w:rPr>
        <w:t>две</w:t>
      </w:r>
      <w:r>
        <w:rPr>
          <w:spacing w:val="-5"/>
          <w:sz w:val="24"/>
        </w:rPr>
        <w:t xml:space="preserve"> </w:t>
      </w:r>
      <w:r>
        <w:rPr>
          <w:sz w:val="24"/>
        </w:rPr>
        <w:t>пунктуационные</w:t>
      </w:r>
      <w:r>
        <w:rPr>
          <w:spacing w:val="-4"/>
          <w:sz w:val="24"/>
        </w:rPr>
        <w:t xml:space="preserve"> </w:t>
      </w:r>
      <w:r>
        <w:rPr>
          <w:sz w:val="24"/>
        </w:rPr>
        <w:t>ошибки;</w:t>
      </w:r>
    </w:p>
    <w:p w:rsidR="00D77A8E" w:rsidRDefault="00D77A8E" w:rsidP="00981FB7">
      <w:pPr>
        <w:pStyle w:val="a8"/>
        <w:numPr>
          <w:ilvl w:val="0"/>
          <w:numId w:val="68"/>
        </w:numPr>
        <w:tabs>
          <w:tab w:val="left" w:pos="1270"/>
        </w:tabs>
        <w:spacing w:before="55"/>
        <w:ind w:left="1270"/>
        <w:jc w:val="left"/>
        <w:rPr>
          <w:sz w:val="24"/>
        </w:rPr>
      </w:pPr>
      <w:r>
        <w:rPr>
          <w:sz w:val="24"/>
        </w:rPr>
        <w:t>две</w:t>
      </w:r>
      <w:r>
        <w:rPr>
          <w:spacing w:val="-3"/>
          <w:sz w:val="24"/>
        </w:rPr>
        <w:t xml:space="preserve"> </w:t>
      </w:r>
      <w:r>
        <w:rPr>
          <w:sz w:val="24"/>
        </w:rPr>
        <w:t>негрубые</w:t>
      </w:r>
      <w:r>
        <w:rPr>
          <w:spacing w:val="-3"/>
          <w:sz w:val="24"/>
        </w:rPr>
        <w:t xml:space="preserve"> </w:t>
      </w:r>
      <w:r>
        <w:rPr>
          <w:sz w:val="24"/>
        </w:rPr>
        <w:t>ошибки;</w:t>
      </w:r>
    </w:p>
    <w:p w:rsidR="00D77A8E" w:rsidRDefault="00D77A8E" w:rsidP="00981FB7">
      <w:pPr>
        <w:pStyle w:val="a8"/>
        <w:numPr>
          <w:ilvl w:val="0"/>
          <w:numId w:val="68"/>
        </w:numPr>
        <w:tabs>
          <w:tab w:val="left" w:pos="1270"/>
        </w:tabs>
        <w:spacing w:before="55"/>
        <w:ind w:left="1270"/>
        <w:jc w:val="left"/>
        <w:rPr>
          <w:sz w:val="24"/>
        </w:rPr>
      </w:pPr>
      <w:r>
        <w:rPr>
          <w:sz w:val="24"/>
        </w:rPr>
        <w:t>повторение</w:t>
      </w:r>
      <w:r>
        <w:rPr>
          <w:spacing w:val="-2"/>
          <w:sz w:val="24"/>
        </w:rPr>
        <w:t xml:space="preserve"> </w:t>
      </w:r>
      <w:r>
        <w:rPr>
          <w:sz w:val="24"/>
        </w:rPr>
        <w:t>ошибок</w:t>
      </w:r>
      <w:r>
        <w:rPr>
          <w:spacing w:val="-1"/>
          <w:sz w:val="24"/>
        </w:rPr>
        <w:t xml:space="preserve"> </w:t>
      </w:r>
      <w:r>
        <w:rPr>
          <w:sz w:val="24"/>
        </w:rPr>
        <w:t>в</w:t>
      </w:r>
      <w:r>
        <w:rPr>
          <w:spacing w:val="-2"/>
          <w:sz w:val="24"/>
        </w:rPr>
        <w:t xml:space="preserve"> </w:t>
      </w:r>
      <w:r>
        <w:rPr>
          <w:sz w:val="24"/>
        </w:rPr>
        <w:t>одном</w:t>
      </w:r>
      <w:r>
        <w:rPr>
          <w:spacing w:val="-2"/>
          <w:sz w:val="24"/>
        </w:rPr>
        <w:t xml:space="preserve"> </w:t>
      </w:r>
      <w:r>
        <w:rPr>
          <w:sz w:val="24"/>
        </w:rPr>
        <w:t>и</w:t>
      </w:r>
      <w:r>
        <w:rPr>
          <w:spacing w:val="-1"/>
          <w:sz w:val="24"/>
        </w:rPr>
        <w:t xml:space="preserve"> </w:t>
      </w:r>
      <w:r>
        <w:rPr>
          <w:sz w:val="24"/>
        </w:rPr>
        <w:t>том</w:t>
      </w:r>
      <w:r>
        <w:rPr>
          <w:spacing w:val="-2"/>
          <w:sz w:val="24"/>
        </w:rPr>
        <w:t xml:space="preserve"> </w:t>
      </w:r>
      <w:r>
        <w:rPr>
          <w:sz w:val="24"/>
        </w:rPr>
        <w:t>же</w:t>
      </w:r>
      <w:r>
        <w:rPr>
          <w:spacing w:val="-2"/>
          <w:sz w:val="24"/>
        </w:rPr>
        <w:t xml:space="preserve"> </w:t>
      </w:r>
      <w:r>
        <w:rPr>
          <w:sz w:val="24"/>
        </w:rPr>
        <w:t>слове.</w:t>
      </w:r>
    </w:p>
    <w:p w:rsidR="00D77A8E" w:rsidRDefault="00D77A8E" w:rsidP="00D77A8E">
      <w:pPr>
        <w:pStyle w:val="a4"/>
        <w:ind w:left="0"/>
        <w:rPr>
          <w:sz w:val="34"/>
        </w:rPr>
      </w:pPr>
    </w:p>
    <w:p w:rsidR="00D77A8E" w:rsidRDefault="00D77A8E" w:rsidP="00D77A8E">
      <w:pPr>
        <w:pStyle w:val="a4"/>
        <w:spacing w:before="1"/>
        <w:ind w:left="1128"/>
      </w:pPr>
      <w:r>
        <w:t>Негрубые</w:t>
      </w:r>
      <w:r>
        <w:rPr>
          <w:spacing w:val="-4"/>
        </w:rPr>
        <w:t xml:space="preserve"> </w:t>
      </w:r>
      <w:r>
        <w:t>ошибки:</w:t>
      </w:r>
    </w:p>
    <w:p w:rsidR="00D77A8E" w:rsidRDefault="00D77A8E" w:rsidP="00981FB7">
      <w:pPr>
        <w:pStyle w:val="a8"/>
        <w:numPr>
          <w:ilvl w:val="0"/>
          <w:numId w:val="68"/>
        </w:numPr>
        <w:tabs>
          <w:tab w:val="left" w:pos="1270"/>
        </w:tabs>
        <w:spacing w:before="64"/>
        <w:ind w:left="1270"/>
        <w:jc w:val="left"/>
        <w:rPr>
          <w:sz w:val="24"/>
        </w:rPr>
      </w:pPr>
      <w:r>
        <w:rPr>
          <w:sz w:val="24"/>
        </w:rPr>
        <w:t>повторение</w:t>
      </w:r>
      <w:r>
        <w:rPr>
          <w:spacing w:val="-4"/>
          <w:sz w:val="24"/>
        </w:rPr>
        <w:t xml:space="preserve"> </w:t>
      </w:r>
      <w:r>
        <w:rPr>
          <w:sz w:val="24"/>
        </w:rPr>
        <w:t>одной</w:t>
      </w:r>
      <w:r>
        <w:rPr>
          <w:spacing w:val="-2"/>
          <w:sz w:val="24"/>
        </w:rPr>
        <w:t xml:space="preserve"> </w:t>
      </w:r>
      <w:r>
        <w:rPr>
          <w:sz w:val="24"/>
        </w:rPr>
        <w:t>и</w:t>
      </w:r>
      <w:r>
        <w:rPr>
          <w:spacing w:val="-2"/>
          <w:sz w:val="24"/>
        </w:rPr>
        <w:t xml:space="preserve"> </w:t>
      </w:r>
      <w:r>
        <w:rPr>
          <w:sz w:val="24"/>
        </w:rPr>
        <w:t>той</w:t>
      </w:r>
      <w:r>
        <w:rPr>
          <w:spacing w:val="-3"/>
          <w:sz w:val="24"/>
        </w:rPr>
        <w:t xml:space="preserve"> </w:t>
      </w:r>
      <w:r>
        <w:rPr>
          <w:sz w:val="24"/>
        </w:rPr>
        <w:t>же</w:t>
      </w:r>
      <w:r>
        <w:rPr>
          <w:spacing w:val="-4"/>
          <w:sz w:val="24"/>
        </w:rPr>
        <w:t xml:space="preserve"> </w:t>
      </w:r>
      <w:r>
        <w:rPr>
          <w:sz w:val="24"/>
        </w:rPr>
        <w:t>буквы</w:t>
      </w:r>
      <w:r>
        <w:rPr>
          <w:spacing w:val="-3"/>
          <w:sz w:val="24"/>
        </w:rPr>
        <w:t xml:space="preserve"> </w:t>
      </w:r>
      <w:r>
        <w:rPr>
          <w:sz w:val="24"/>
        </w:rPr>
        <w:t>в</w:t>
      </w:r>
      <w:r>
        <w:rPr>
          <w:spacing w:val="-2"/>
          <w:sz w:val="24"/>
        </w:rPr>
        <w:t xml:space="preserve"> </w:t>
      </w:r>
      <w:r>
        <w:rPr>
          <w:sz w:val="24"/>
        </w:rPr>
        <w:t>слове</w:t>
      </w:r>
      <w:r>
        <w:rPr>
          <w:spacing w:val="-4"/>
          <w:sz w:val="24"/>
        </w:rPr>
        <w:t xml:space="preserve"> </w:t>
      </w:r>
      <w:r>
        <w:rPr>
          <w:sz w:val="24"/>
        </w:rPr>
        <w:t>(например,</w:t>
      </w:r>
      <w:r>
        <w:rPr>
          <w:spacing w:val="1"/>
          <w:sz w:val="24"/>
        </w:rPr>
        <w:t xml:space="preserve"> </w:t>
      </w:r>
      <w:r>
        <w:rPr>
          <w:sz w:val="24"/>
        </w:rPr>
        <w:t>«каартофель»);</w:t>
      </w:r>
    </w:p>
    <w:p w:rsidR="00D77A8E" w:rsidRDefault="00D77A8E" w:rsidP="00981FB7">
      <w:pPr>
        <w:pStyle w:val="a8"/>
        <w:numPr>
          <w:ilvl w:val="0"/>
          <w:numId w:val="68"/>
        </w:numPr>
        <w:tabs>
          <w:tab w:val="left" w:pos="1270"/>
        </w:tabs>
        <w:spacing w:before="56"/>
        <w:ind w:left="1270"/>
        <w:jc w:val="left"/>
        <w:rPr>
          <w:sz w:val="24"/>
        </w:rPr>
      </w:pPr>
      <w:r>
        <w:rPr>
          <w:sz w:val="24"/>
        </w:rPr>
        <w:t>дважды</w:t>
      </w:r>
      <w:r>
        <w:rPr>
          <w:spacing w:val="-3"/>
          <w:sz w:val="24"/>
        </w:rPr>
        <w:t xml:space="preserve"> </w:t>
      </w:r>
      <w:r>
        <w:rPr>
          <w:sz w:val="24"/>
        </w:rPr>
        <w:t>записанное</w:t>
      </w:r>
      <w:r>
        <w:rPr>
          <w:spacing w:val="-3"/>
          <w:sz w:val="24"/>
        </w:rPr>
        <w:t xml:space="preserve"> </w:t>
      </w:r>
      <w:r>
        <w:rPr>
          <w:sz w:val="24"/>
        </w:rPr>
        <w:t>одно</w:t>
      </w:r>
      <w:r>
        <w:rPr>
          <w:spacing w:val="-2"/>
          <w:sz w:val="24"/>
        </w:rPr>
        <w:t xml:space="preserve"> </w:t>
      </w:r>
      <w:r>
        <w:rPr>
          <w:sz w:val="24"/>
        </w:rPr>
        <w:t>и</w:t>
      </w:r>
      <w:r>
        <w:rPr>
          <w:spacing w:val="-2"/>
          <w:sz w:val="24"/>
        </w:rPr>
        <w:t xml:space="preserve"> </w:t>
      </w:r>
      <w:r>
        <w:rPr>
          <w:sz w:val="24"/>
        </w:rPr>
        <w:t>то</w:t>
      </w:r>
      <w:r>
        <w:rPr>
          <w:spacing w:val="-2"/>
          <w:sz w:val="24"/>
        </w:rPr>
        <w:t xml:space="preserve"> </w:t>
      </w:r>
      <w:r>
        <w:rPr>
          <w:sz w:val="24"/>
        </w:rPr>
        <w:t>же</w:t>
      </w:r>
      <w:r>
        <w:rPr>
          <w:spacing w:val="-4"/>
          <w:sz w:val="24"/>
        </w:rPr>
        <w:t xml:space="preserve"> </w:t>
      </w:r>
      <w:r>
        <w:rPr>
          <w:sz w:val="24"/>
        </w:rPr>
        <w:t>слово</w:t>
      </w:r>
      <w:r>
        <w:rPr>
          <w:spacing w:val="-3"/>
          <w:sz w:val="24"/>
        </w:rPr>
        <w:t xml:space="preserve"> </w:t>
      </w:r>
      <w:r>
        <w:rPr>
          <w:sz w:val="24"/>
        </w:rPr>
        <w:t>в</w:t>
      </w:r>
      <w:r>
        <w:rPr>
          <w:spacing w:val="-3"/>
          <w:sz w:val="24"/>
        </w:rPr>
        <w:t xml:space="preserve"> </w:t>
      </w:r>
      <w:r>
        <w:rPr>
          <w:sz w:val="24"/>
        </w:rPr>
        <w:t>предложении;</w:t>
      </w:r>
    </w:p>
    <w:p w:rsidR="00D77A8E" w:rsidRDefault="00D77A8E" w:rsidP="00981FB7">
      <w:pPr>
        <w:pStyle w:val="a8"/>
        <w:numPr>
          <w:ilvl w:val="0"/>
          <w:numId w:val="68"/>
        </w:numPr>
        <w:tabs>
          <w:tab w:val="left" w:pos="1270"/>
        </w:tabs>
        <w:spacing w:before="55"/>
        <w:ind w:left="1270"/>
        <w:jc w:val="left"/>
        <w:rPr>
          <w:sz w:val="24"/>
        </w:rPr>
      </w:pPr>
      <w:r>
        <w:rPr>
          <w:sz w:val="24"/>
        </w:rPr>
        <w:t>недописанное</w:t>
      </w:r>
      <w:r>
        <w:rPr>
          <w:spacing w:val="-5"/>
          <w:sz w:val="24"/>
        </w:rPr>
        <w:t xml:space="preserve"> </w:t>
      </w:r>
      <w:r>
        <w:rPr>
          <w:sz w:val="24"/>
        </w:rPr>
        <w:t>слово;</w:t>
      </w:r>
    </w:p>
    <w:p w:rsidR="00D77A8E" w:rsidRDefault="00D77A8E" w:rsidP="00981FB7">
      <w:pPr>
        <w:pStyle w:val="a8"/>
        <w:numPr>
          <w:ilvl w:val="0"/>
          <w:numId w:val="68"/>
        </w:numPr>
        <w:tabs>
          <w:tab w:val="left" w:pos="1270"/>
        </w:tabs>
        <w:spacing w:before="55"/>
        <w:ind w:left="1270"/>
        <w:jc w:val="left"/>
        <w:rPr>
          <w:sz w:val="24"/>
        </w:rPr>
      </w:pPr>
      <w:r>
        <w:rPr>
          <w:sz w:val="24"/>
        </w:rPr>
        <w:t>единичный</w:t>
      </w:r>
      <w:r>
        <w:rPr>
          <w:spacing w:val="-3"/>
          <w:sz w:val="24"/>
        </w:rPr>
        <w:t xml:space="preserve"> </w:t>
      </w:r>
      <w:r>
        <w:rPr>
          <w:sz w:val="24"/>
        </w:rPr>
        <w:t>пропуск</w:t>
      </w:r>
      <w:r>
        <w:rPr>
          <w:spacing w:val="-2"/>
          <w:sz w:val="24"/>
        </w:rPr>
        <w:t xml:space="preserve"> </w:t>
      </w:r>
      <w:r>
        <w:rPr>
          <w:sz w:val="24"/>
        </w:rPr>
        <w:t>буквы</w:t>
      </w:r>
      <w:r>
        <w:rPr>
          <w:spacing w:val="-4"/>
          <w:sz w:val="24"/>
        </w:rPr>
        <w:t xml:space="preserve"> </w:t>
      </w:r>
      <w:r>
        <w:rPr>
          <w:sz w:val="24"/>
        </w:rPr>
        <w:t>на</w:t>
      </w:r>
      <w:r>
        <w:rPr>
          <w:spacing w:val="-3"/>
          <w:sz w:val="24"/>
        </w:rPr>
        <w:t xml:space="preserve"> </w:t>
      </w:r>
      <w:r>
        <w:rPr>
          <w:sz w:val="24"/>
        </w:rPr>
        <w:t>конце</w:t>
      </w:r>
      <w:r>
        <w:rPr>
          <w:spacing w:val="-3"/>
          <w:sz w:val="24"/>
        </w:rPr>
        <w:t xml:space="preserve"> </w:t>
      </w:r>
      <w:r>
        <w:rPr>
          <w:sz w:val="24"/>
        </w:rPr>
        <w:t>слова;</w:t>
      </w:r>
    </w:p>
    <w:p w:rsidR="00D77A8E" w:rsidRDefault="00D77A8E" w:rsidP="00981FB7">
      <w:pPr>
        <w:pStyle w:val="a8"/>
        <w:numPr>
          <w:ilvl w:val="0"/>
          <w:numId w:val="68"/>
        </w:numPr>
        <w:tabs>
          <w:tab w:val="left" w:pos="1270"/>
        </w:tabs>
        <w:spacing w:before="55"/>
        <w:ind w:left="1270"/>
        <w:jc w:val="left"/>
        <w:rPr>
          <w:sz w:val="24"/>
        </w:rPr>
      </w:pPr>
      <w:r>
        <w:rPr>
          <w:sz w:val="24"/>
        </w:rPr>
        <w:t>исключения</w:t>
      </w:r>
      <w:r>
        <w:rPr>
          <w:spacing w:val="-6"/>
          <w:sz w:val="24"/>
        </w:rPr>
        <w:t xml:space="preserve"> </w:t>
      </w:r>
      <w:r>
        <w:rPr>
          <w:sz w:val="24"/>
        </w:rPr>
        <w:t>из</w:t>
      </w:r>
      <w:r>
        <w:rPr>
          <w:spacing w:val="-4"/>
          <w:sz w:val="24"/>
        </w:rPr>
        <w:t xml:space="preserve"> </w:t>
      </w:r>
      <w:r>
        <w:rPr>
          <w:sz w:val="24"/>
        </w:rPr>
        <w:t>правил;</w:t>
      </w:r>
    </w:p>
    <w:p w:rsidR="00D77A8E" w:rsidRDefault="00D77A8E" w:rsidP="00981FB7">
      <w:pPr>
        <w:pStyle w:val="a8"/>
        <w:numPr>
          <w:ilvl w:val="0"/>
          <w:numId w:val="68"/>
        </w:numPr>
        <w:tabs>
          <w:tab w:val="left" w:pos="1270"/>
        </w:tabs>
        <w:spacing w:before="56" w:line="276" w:lineRule="auto"/>
        <w:ind w:right="594" w:firstLine="566"/>
        <w:jc w:val="left"/>
        <w:rPr>
          <w:sz w:val="24"/>
        </w:rPr>
      </w:pPr>
      <w:r>
        <w:rPr>
          <w:sz w:val="24"/>
        </w:rPr>
        <w:t>при</w:t>
      </w:r>
      <w:r>
        <w:rPr>
          <w:spacing w:val="57"/>
          <w:sz w:val="24"/>
        </w:rPr>
        <w:t xml:space="preserve"> </w:t>
      </w:r>
      <w:r>
        <w:rPr>
          <w:sz w:val="24"/>
        </w:rPr>
        <w:t>переносе</w:t>
      </w:r>
      <w:r>
        <w:rPr>
          <w:spacing w:val="55"/>
          <w:sz w:val="24"/>
        </w:rPr>
        <w:t xml:space="preserve"> </w:t>
      </w:r>
      <w:r>
        <w:rPr>
          <w:sz w:val="24"/>
        </w:rPr>
        <w:t>слова,</w:t>
      </w:r>
      <w:r>
        <w:rPr>
          <w:spacing w:val="58"/>
          <w:sz w:val="24"/>
        </w:rPr>
        <w:t xml:space="preserve"> </w:t>
      </w:r>
      <w:r>
        <w:rPr>
          <w:sz w:val="24"/>
        </w:rPr>
        <w:t>одна</w:t>
      </w:r>
      <w:r>
        <w:rPr>
          <w:spacing w:val="55"/>
          <w:sz w:val="24"/>
        </w:rPr>
        <w:t xml:space="preserve"> </w:t>
      </w:r>
      <w:r>
        <w:rPr>
          <w:sz w:val="24"/>
        </w:rPr>
        <w:t>часть</w:t>
      </w:r>
      <w:r>
        <w:rPr>
          <w:spacing w:val="57"/>
          <w:sz w:val="24"/>
        </w:rPr>
        <w:t xml:space="preserve"> </w:t>
      </w:r>
      <w:r>
        <w:rPr>
          <w:sz w:val="24"/>
        </w:rPr>
        <w:t>которого</w:t>
      </w:r>
      <w:r>
        <w:rPr>
          <w:spacing w:val="56"/>
          <w:sz w:val="24"/>
        </w:rPr>
        <w:t xml:space="preserve"> </w:t>
      </w:r>
      <w:r>
        <w:rPr>
          <w:sz w:val="24"/>
        </w:rPr>
        <w:t>написана</w:t>
      </w:r>
      <w:r>
        <w:rPr>
          <w:spacing w:val="55"/>
          <w:sz w:val="24"/>
        </w:rPr>
        <w:t xml:space="preserve"> </w:t>
      </w:r>
      <w:r>
        <w:rPr>
          <w:sz w:val="24"/>
        </w:rPr>
        <w:t>на</w:t>
      </w:r>
      <w:r>
        <w:rPr>
          <w:spacing w:val="55"/>
          <w:sz w:val="24"/>
        </w:rPr>
        <w:t xml:space="preserve"> </w:t>
      </w:r>
      <w:r>
        <w:rPr>
          <w:sz w:val="24"/>
        </w:rPr>
        <w:t>одной</w:t>
      </w:r>
      <w:r>
        <w:rPr>
          <w:spacing w:val="57"/>
          <w:sz w:val="24"/>
        </w:rPr>
        <w:t xml:space="preserve"> </w:t>
      </w:r>
      <w:r>
        <w:rPr>
          <w:sz w:val="24"/>
        </w:rPr>
        <w:t>стороне,</w:t>
      </w:r>
      <w:r>
        <w:rPr>
          <w:spacing w:val="57"/>
          <w:sz w:val="24"/>
        </w:rPr>
        <w:t xml:space="preserve"> </w:t>
      </w:r>
      <w:r>
        <w:rPr>
          <w:sz w:val="24"/>
        </w:rPr>
        <w:t>а</w:t>
      </w:r>
      <w:r>
        <w:rPr>
          <w:spacing w:val="5"/>
          <w:sz w:val="24"/>
        </w:rPr>
        <w:t xml:space="preserve"> </w:t>
      </w:r>
      <w:r>
        <w:rPr>
          <w:sz w:val="24"/>
        </w:rPr>
        <w:t>вторая</w:t>
      </w:r>
      <w:r>
        <w:rPr>
          <w:spacing w:val="-57"/>
          <w:sz w:val="24"/>
        </w:rPr>
        <w:t xml:space="preserve"> </w:t>
      </w:r>
      <w:r>
        <w:rPr>
          <w:sz w:val="24"/>
        </w:rPr>
        <w:t>опущена.</w:t>
      </w:r>
    </w:p>
    <w:p w:rsidR="00D77A8E" w:rsidRDefault="00D77A8E" w:rsidP="00D77A8E">
      <w:pPr>
        <w:pStyle w:val="a4"/>
        <w:spacing w:before="2"/>
        <w:ind w:left="0"/>
        <w:rPr>
          <w:sz w:val="31"/>
        </w:rPr>
      </w:pPr>
    </w:p>
    <w:p w:rsidR="00D77A8E" w:rsidRDefault="00D77A8E" w:rsidP="00D77A8E">
      <w:pPr>
        <w:pStyle w:val="1"/>
        <w:jc w:val="both"/>
      </w:pPr>
      <w:r>
        <w:t>Грамматическое</w:t>
      </w:r>
      <w:r>
        <w:rPr>
          <w:spacing w:val="-3"/>
        </w:rPr>
        <w:t xml:space="preserve"> </w:t>
      </w:r>
      <w:r>
        <w:t>задание</w:t>
      </w:r>
    </w:p>
    <w:p w:rsidR="00D77A8E" w:rsidRDefault="00D77A8E" w:rsidP="00D77A8E">
      <w:pPr>
        <w:pStyle w:val="a4"/>
        <w:spacing w:before="63" w:line="276" w:lineRule="auto"/>
        <w:ind w:right="603" w:firstLine="566"/>
      </w:pPr>
      <w:r>
        <w:rPr>
          <w:b/>
        </w:rPr>
        <w:t xml:space="preserve">Отметка "5" </w:t>
      </w:r>
      <w:r>
        <w:t>– ставится за безошибочное выполнение всех заданий, когда ученик</w:t>
      </w:r>
      <w:r>
        <w:rPr>
          <w:spacing w:val="1"/>
        </w:rPr>
        <w:t xml:space="preserve"> </w:t>
      </w:r>
      <w:r>
        <w:t>обнаруживает</w:t>
      </w:r>
      <w:r>
        <w:rPr>
          <w:spacing w:val="1"/>
        </w:rPr>
        <w:t xml:space="preserve"> </w:t>
      </w:r>
      <w:r>
        <w:t>осознанное</w:t>
      </w:r>
      <w:r>
        <w:rPr>
          <w:spacing w:val="1"/>
        </w:rPr>
        <w:t xml:space="preserve"> </w:t>
      </w:r>
      <w:r>
        <w:t>усвоение</w:t>
      </w:r>
      <w:r>
        <w:rPr>
          <w:spacing w:val="1"/>
        </w:rPr>
        <w:t xml:space="preserve"> </w:t>
      </w:r>
      <w:r>
        <w:t>определений,</w:t>
      </w:r>
      <w:r>
        <w:rPr>
          <w:spacing w:val="1"/>
        </w:rPr>
        <w:t xml:space="preserve"> </w:t>
      </w:r>
      <w:r>
        <w:t>правил</w:t>
      </w:r>
      <w:r>
        <w:rPr>
          <w:spacing w:val="1"/>
        </w:rPr>
        <w:t xml:space="preserve"> </w:t>
      </w:r>
      <w:r>
        <w:t>и</w:t>
      </w:r>
      <w:r>
        <w:rPr>
          <w:spacing w:val="1"/>
        </w:rPr>
        <w:t xml:space="preserve"> </w:t>
      </w:r>
      <w:r>
        <w:t>умение</w:t>
      </w:r>
      <w:r>
        <w:rPr>
          <w:spacing w:val="1"/>
        </w:rPr>
        <w:t xml:space="preserve"> </w:t>
      </w:r>
      <w:r>
        <w:t>самостоятельно</w:t>
      </w:r>
      <w:r>
        <w:rPr>
          <w:spacing w:val="1"/>
        </w:rPr>
        <w:t xml:space="preserve"> </w:t>
      </w:r>
      <w:r>
        <w:t>применять</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w:t>
      </w:r>
      <w:r>
        <w:rPr>
          <w:spacing w:val="1"/>
        </w:rPr>
        <w:t xml:space="preserve"> </w:t>
      </w:r>
      <w:r>
        <w:t>систематически</w:t>
      </w:r>
      <w:r>
        <w:rPr>
          <w:spacing w:val="1"/>
        </w:rPr>
        <w:t xml:space="preserve"> </w:t>
      </w:r>
      <w:r>
        <w:t>демонстрирует</w:t>
      </w:r>
      <w:r>
        <w:rPr>
          <w:spacing w:val="1"/>
        </w:rPr>
        <w:t xml:space="preserve"> </w:t>
      </w:r>
      <w:r>
        <w:t>высокий</w:t>
      </w:r>
      <w:r>
        <w:rPr>
          <w:spacing w:val="-57"/>
        </w:rPr>
        <w:t xml:space="preserve"> </w:t>
      </w:r>
      <w:r>
        <w:t>уровень</w:t>
      </w:r>
      <w:r>
        <w:rPr>
          <w:spacing w:val="-1"/>
        </w:rPr>
        <w:t xml:space="preserve"> </w:t>
      </w:r>
      <w:r>
        <w:t>выполнения грамматических</w:t>
      </w:r>
      <w:r>
        <w:rPr>
          <w:spacing w:val="-1"/>
        </w:rPr>
        <w:t xml:space="preserve"> </w:t>
      </w:r>
      <w:r>
        <w:t>заданий;</w:t>
      </w:r>
    </w:p>
    <w:p w:rsidR="00D77A8E" w:rsidRDefault="00D77A8E" w:rsidP="00D77A8E">
      <w:pPr>
        <w:pStyle w:val="a4"/>
        <w:spacing w:line="276" w:lineRule="auto"/>
        <w:ind w:right="603" w:firstLine="566"/>
      </w:pPr>
      <w:r>
        <w:rPr>
          <w:b/>
        </w:rPr>
        <w:t xml:space="preserve">Отметка "4" </w:t>
      </w:r>
      <w:r>
        <w:t>– ставится за безошибочное выполнение всех заданий, когда ученик</w:t>
      </w:r>
      <w:r>
        <w:rPr>
          <w:spacing w:val="1"/>
        </w:rPr>
        <w:t xml:space="preserve"> </w:t>
      </w:r>
      <w:r>
        <w:t>обнаруживает</w:t>
      </w:r>
      <w:r>
        <w:rPr>
          <w:spacing w:val="1"/>
        </w:rPr>
        <w:t xml:space="preserve"> </w:t>
      </w:r>
      <w:r>
        <w:t>осознанное</w:t>
      </w:r>
      <w:r>
        <w:rPr>
          <w:spacing w:val="1"/>
        </w:rPr>
        <w:t xml:space="preserve"> </w:t>
      </w:r>
      <w:r>
        <w:t>усвоение</w:t>
      </w:r>
      <w:r>
        <w:rPr>
          <w:spacing w:val="1"/>
        </w:rPr>
        <w:t xml:space="preserve"> </w:t>
      </w:r>
      <w:r>
        <w:t>определений,</w:t>
      </w:r>
      <w:r>
        <w:rPr>
          <w:spacing w:val="1"/>
        </w:rPr>
        <w:t xml:space="preserve"> </w:t>
      </w:r>
      <w:r>
        <w:t>правил</w:t>
      </w:r>
      <w:r>
        <w:rPr>
          <w:spacing w:val="1"/>
        </w:rPr>
        <w:t xml:space="preserve"> </w:t>
      </w:r>
      <w:r>
        <w:t>и</w:t>
      </w:r>
      <w:r>
        <w:rPr>
          <w:spacing w:val="1"/>
        </w:rPr>
        <w:t xml:space="preserve"> </w:t>
      </w:r>
      <w:r>
        <w:t>умение</w:t>
      </w:r>
      <w:r>
        <w:rPr>
          <w:spacing w:val="1"/>
        </w:rPr>
        <w:t xml:space="preserve"> </w:t>
      </w:r>
      <w:r>
        <w:t>самостоятельно</w:t>
      </w:r>
      <w:r>
        <w:rPr>
          <w:spacing w:val="1"/>
        </w:rPr>
        <w:t xml:space="preserve"> </w:t>
      </w:r>
      <w:r>
        <w:t>применять</w:t>
      </w:r>
      <w:r>
        <w:rPr>
          <w:spacing w:val="-3"/>
        </w:rPr>
        <w:t xml:space="preserve"> </w:t>
      </w:r>
      <w:r>
        <w:t>знания при выполнении работы;</w:t>
      </w:r>
    </w:p>
    <w:p w:rsidR="00D77A8E" w:rsidRDefault="00D77A8E" w:rsidP="00D77A8E">
      <w:pPr>
        <w:pStyle w:val="a4"/>
        <w:spacing w:line="276" w:lineRule="auto"/>
        <w:ind w:right="597" w:firstLine="566"/>
      </w:pPr>
      <w:r>
        <w:rPr>
          <w:b/>
        </w:rPr>
        <w:t xml:space="preserve">Отметка "3" </w:t>
      </w:r>
      <w:r>
        <w:t>– ставится, если ученик обнаруживает осознанное усвоение правил,</w:t>
      </w:r>
      <w:r>
        <w:rPr>
          <w:spacing w:val="1"/>
        </w:rPr>
        <w:t xml:space="preserve"> </w:t>
      </w:r>
      <w:r>
        <w:t>умеет применять свои знания в ходе разбора слов и предложений и правильно выполнил</w:t>
      </w:r>
      <w:r>
        <w:rPr>
          <w:spacing w:val="1"/>
        </w:rPr>
        <w:t xml:space="preserve"> </w:t>
      </w:r>
      <w:r>
        <w:t>не</w:t>
      </w:r>
      <w:r>
        <w:rPr>
          <w:spacing w:val="-2"/>
        </w:rPr>
        <w:t xml:space="preserve"> </w:t>
      </w:r>
      <w:r>
        <w:t>менее</w:t>
      </w:r>
      <w:r>
        <w:rPr>
          <w:spacing w:val="-1"/>
        </w:rPr>
        <w:t xml:space="preserve"> </w:t>
      </w:r>
      <w:r>
        <w:t>3/4 заданий;</w:t>
      </w:r>
    </w:p>
    <w:p w:rsidR="00D77A8E" w:rsidRDefault="00D77A8E" w:rsidP="00D77A8E">
      <w:pPr>
        <w:pStyle w:val="a4"/>
        <w:spacing w:line="276" w:lineRule="auto"/>
        <w:ind w:right="602" w:firstLine="566"/>
      </w:pPr>
      <w:r>
        <w:rPr>
          <w:b/>
        </w:rPr>
        <w:t>Отметка "2"</w:t>
      </w:r>
      <w:r>
        <w:rPr>
          <w:b/>
          <w:spacing w:val="1"/>
        </w:rPr>
        <w:t xml:space="preserve"> </w:t>
      </w:r>
      <w:r>
        <w:t>– ставится, если</w:t>
      </w:r>
      <w:r>
        <w:rPr>
          <w:spacing w:val="1"/>
        </w:rPr>
        <w:t xml:space="preserve"> </w:t>
      </w:r>
      <w:r>
        <w:t>ученик обнаруживает</w:t>
      </w:r>
      <w:r>
        <w:rPr>
          <w:spacing w:val="60"/>
        </w:rPr>
        <w:t xml:space="preserve"> </w:t>
      </w:r>
      <w:r>
        <w:t>усвоение определѐнной части</w:t>
      </w:r>
      <w:r>
        <w:rPr>
          <w:spacing w:val="1"/>
        </w:rPr>
        <w:t xml:space="preserve"> </w:t>
      </w:r>
      <w:r>
        <w:t>из</w:t>
      </w:r>
      <w:r>
        <w:rPr>
          <w:spacing w:val="-1"/>
        </w:rPr>
        <w:t xml:space="preserve"> </w:t>
      </w:r>
      <w:r>
        <w:t>изученного материала,</w:t>
      </w:r>
      <w:r>
        <w:rPr>
          <w:spacing w:val="-1"/>
        </w:rPr>
        <w:t xml:space="preserve"> </w:t>
      </w:r>
      <w:r>
        <w:t>в</w:t>
      </w:r>
      <w:r>
        <w:rPr>
          <w:spacing w:val="-1"/>
        </w:rPr>
        <w:t xml:space="preserve"> </w:t>
      </w:r>
      <w:r>
        <w:t>работе</w:t>
      </w:r>
      <w:r>
        <w:rPr>
          <w:spacing w:val="-2"/>
        </w:rPr>
        <w:t xml:space="preserve"> </w:t>
      </w:r>
      <w:r>
        <w:t>правильно выполнил</w:t>
      </w:r>
      <w:r>
        <w:rPr>
          <w:spacing w:val="-4"/>
        </w:rPr>
        <w:t xml:space="preserve"> </w:t>
      </w:r>
      <w:r>
        <w:t>не</w:t>
      </w:r>
      <w:r>
        <w:rPr>
          <w:spacing w:val="-1"/>
        </w:rPr>
        <w:t xml:space="preserve"> </w:t>
      </w:r>
      <w:r>
        <w:t>менее</w:t>
      </w:r>
      <w:r>
        <w:rPr>
          <w:spacing w:val="-2"/>
        </w:rPr>
        <w:t xml:space="preserve"> </w:t>
      </w:r>
      <w:r>
        <w:t>1/2 заданий;</w:t>
      </w:r>
    </w:p>
    <w:p w:rsidR="00D77A8E" w:rsidRDefault="00D77A8E" w:rsidP="00D77A8E">
      <w:pPr>
        <w:pStyle w:val="a4"/>
        <w:spacing w:line="275" w:lineRule="exact"/>
        <w:ind w:left="1128"/>
      </w:pPr>
      <w:r>
        <w:t>Контрольное</w:t>
      </w:r>
      <w:r>
        <w:rPr>
          <w:spacing w:val="-4"/>
        </w:rPr>
        <w:t xml:space="preserve"> </w:t>
      </w:r>
      <w:r>
        <w:t>списывание</w:t>
      </w:r>
    </w:p>
    <w:p w:rsidR="00D77A8E" w:rsidRDefault="00D77A8E" w:rsidP="00D77A8E">
      <w:pPr>
        <w:pStyle w:val="a4"/>
        <w:spacing w:before="67"/>
        <w:ind w:left="1128"/>
      </w:pPr>
      <w:r>
        <w:t>«5»</w:t>
      </w:r>
      <w:r>
        <w:rPr>
          <w:spacing w:val="-8"/>
        </w:rPr>
        <w:t xml:space="preserve"> </w:t>
      </w:r>
      <w:r>
        <w:t>-</w:t>
      </w:r>
      <w:r>
        <w:rPr>
          <w:spacing w:val="-4"/>
        </w:rPr>
        <w:t xml:space="preserve"> </w:t>
      </w:r>
      <w:r>
        <w:t>нет</w:t>
      </w:r>
      <w:r>
        <w:rPr>
          <w:spacing w:val="-2"/>
        </w:rPr>
        <w:t xml:space="preserve"> </w:t>
      </w:r>
      <w:r>
        <w:t>ошибок;</w:t>
      </w:r>
      <w:r>
        <w:rPr>
          <w:spacing w:val="-1"/>
        </w:rPr>
        <w:t xml:space="preserve"> </w:t>
      </w:r>
      <w:r>
        <w:t>учащийся</w:t>
      </w:r>
      <w:r>
        <w:rPr>
          <w:spacing w:val="-3"/>
        </w:rPr>
        <w:t xml:space="preserve"> </w:t>
      </w:r>
      <w:r>
        <w:t>систематически</w:t>
      </w:r>
      <w:r>
        <w:rPr>
          <w:spacing w:val="-2"/>
        </w:rPr>
        <w:t xml:space="preserve"> </w:t>
      </w:r>
      <w:r>
        <w:t>демонстрирует</w:t>
      </w:r>
      <w:r>
        <w:rPr>
          <w:spacing w:val="-3"/>
        </w:rPr>
        <w:t xml:space="preserve"> </w:t>
      </w:r>
      <w:r>
        <w:t>грамотное</w:t>
      </w:r>
      <w:r>
        <w:rPr>
          <w:spacing w:val="-2"/>
        </w:rPr>
        <w:t xml:space="preserve"> </w:t>
      </w:r>
      <w:r>
        <w:t>письмо</w:t>
      </w:r>
    </w:p>
    <w:p w:rsidR="00D77A8E" w:rsidRDefault="00D77A8E" w:rsidP="00D77A8E">
      <w:pPr>
        <w:pStyle w:val="a4"/>
        <w:spacing w:before="40"/>
        <w:ind w:left="1128"/>
      </w:pPr>
      <w:r>
        <w:t>«4»</w:t>
      </w:r>
      <w:r>
        <w:rPr>
          <w:spacing w:val="-5"/>
        </w:rPr>
        <w:t xml:space="preserve"> </w:t>
      </w:r>
      <w:r>
        <w:t>-</w:t>
      </w:r>
      <w:r>
        <w:rPr>
          <w:spacing w:val="-1"/>
        </w:rPr>
        <w:t xml:space="preserve"> </w:t>
      </w:r>
      <w:r>
        <w:t>нет ошибок</w:t>
      </w:r>
    </w:p>
    <w:p w:rsidR="00D77A8E" w:rsidRDefault="00D77A8E" w:rsidP="00D77A8E">
      <w:pPr>
        <w:widowControl/>
        <w:autoSpaceDE/>
        <w:autoSpaceDN/>
        <w:sectPr w:rsidR="00D77A8E">
          <w:pgSz w:w="11910" w:h="16840"/>
          <w:pgMar w:top="1040" w:right="280" w:bottom="280" w:left="1140" w:header="720" w:footer="720" w:gutter="0"/>
          <w:cols w:space="720"/>
        </w:sectPr>
      </w:pPr>
    </w:p>
    <w:p w:rsidR="00D77A8E" w:rsidRDefault="00D77A8E" w:rsidP="00D77A8E">
      <w:pPr>
        <w:pStyle w:val="a4"/>
        <w:spacing w:before="68"/>
        <w:ind w:left="1128"/>
      </w:pPr>
      <w:r>
        <w:lastRenderedPageBreak/>
        <w:t>«3»</w:t>
      </w:r>
      <w:r>
        <w:rPr>
          <w:spacing w:val="-6"/>
        </w:rPr>
        <w:t xml:space="preserve"> </w:t>
      </w:r>
      <w:r>
        <w:t>-</w:t>
      </w:r>
      <w:r>
        <w:rPr>
          <w:spacing w:val="-2"/>
        </w:rPr>
        <w:t xml:space="preserve"> </w:t>
      </w:r>
      <w:r>
        <w:t>1 ошибка</w:t>
      </w:r>
      <w:r>
        <w:rPr>
          <w:spacing w:val="-2"/>
        </w:rPr>
        <w:t xml:space="preserve"> </w:t>
      </w:r>
      <w:r>
        <w:t>или</w:t>
      </w:r>
      <w:r>
        <w:rPr>
          <w:spacing w:val="1"/>
        </w:rPr>
        <w:t xml:space="preserve"> </w:t>
      </w:r>
      <w:r>
        <w:t>1</w:t>
      </w:r>
      <w:r>
        <w:rPr>
          <w:spacing w:val="-1"/>
        </w:rPr>
        <w:t xml:space="preserve"> </w:t>
      </w:r>
      <w:r>
        <w:t>исправление</w:t>
      </w:r>
    </w:p>
    <w:p w:rsidR="00D77A8E" w:rsidRDefault="00D77A8E" w:rsidP="00D77A8E">
      <w:pPr>
        <w:pStyle w:val="a4"/>
        <w:spacing w:before="44" w:line="276" w:lineRule="auto"/>
        <w:ind w:right="6516" w:firstLine="566"/>
      </w:pPr>
      <w:r>
        <w:t>«2»</w:t>
      </w:r>
      <w:r>
        <w:rPr>
          <w:spacing w:val="6"/>
        </w:rPr>
        <w:t xml:space="preserve"> </w:t>
      </w:r>
      <w:r>
        <w:t>-</w:t>
      </w:r>
      <w:r>
        <w:rPr>
          <w:spacing w:val="12"/>
        </w:rPr>
        <w:t xml:space="preserve"> </w:t>
      </w:r>
      <w:r>
        <w:t>2</w:t>
      </w:r>
      <w:r>
        <w:rPr>
          <w:spacing w:val="10"/>
        </w:rPr>
        <w:t xml:space="preserve"> </w:t>
      </w:r>
      <w:r>
        <w:t>ошибки</w:t>
      </w:r>
      <w:r>
        <w:rPr>
          <w:spacing w:val="11"/>
        </w:rPr>
        <w:t xml:space="preserve"> </w:t>
      </w:r>
      <w:r>
        <w:t>и</w:t>
      </w:r>
      <w:r>
        <w:rPr>
          <w:spacing w:val="11"/>
        </w:rPr>
        <w:t xml:space="preserve"> </w:t>
      </w:r>
      <w:r>
        <w:t>1</w:t>
      </w:r>
      <w:r>
        <w:rPr>
          <w:spacing w:val="-57"/>
        </w:rPr>
        <w:t xml:space="preserve"> </w:t>
      </w:r>
      <w:r>
        <w:t>исправление</w:t>
      </w:r>
    </w:p>
    <w:p w:rsidR="00D77A8E" w:rsidRDefault="00D77A8E" w:rsidP="00D77A8E">
      <w:pPr>
        <w:pStyle w:val="a4"/>
        <w:spacing w:before="4"/>
        <w:ind w:left="0"/>
        <w:rPr>
          <w:sz w:val="29"/>
        </w:rPr>
      </w:pPr>
    </w:p>
    <w:p w:rsidR="00D77A8E" w:rsidRDefault="00D77A8E" w:rsidP="00D77A8E">
      <w:pPr>
        <w:pStyle w:val="a4"/>
        <w:ind w:left="4272"/>
      </w:pPr>
      <w:r>
        <w:t>Сочинение</w:t>
      </w:r>
      <w:r>
        <w:rPr>
          <w:spacing w:val="-4"/>
        </w:rPr>
        <w:t xml:space="preserve"> </w:t>
      </w:r>
      <w:r>
        <w:t>и</w:t>
      </w:r>
      <w:r>
        <w:rPr>
          <w:spacing w:val="-3"/>
        </w:rPr>
        <w:t xml:space="preserve"> </w:t>
      </w:r>
      <w:r>
        <w:t>изложение</w:t>
      </w:r>
    </w:p>
    <w:p w:rsidR="00D77A8E" w:rsidRDefault="00D77A8E" w:rsidP="00D77A8E">
      <w:pPr>
        <w:pStyle w:val="a4"/>
        <w:spacing w:before="67" w:line="276" w:lineRule="auto"/>
        <w:ind w:right="622" w:firstLine="566"/>
      </w:pPr>
      <w:r>
        <w:t>Основными</w:t>
      </w:r>
      <w:r>
        <w:rPr>
          <w:spacing w:val="1"/>
        </w:rPr>
        <w:t xml:space="preserve"> </w:t>
      </w:r>
      <w:r>
        <w:t>критериями</w:t>
      </w:r>
      <w:r>
        <w:rPr>
          <w:spacing w:val="1"/>
        </w:rPr>
        <w:t xml:space="preserve"> </w:t>
      </w:r>
      <w:r>
        <w:t>оценки</w:t>
      </w:r>
      <w:r>
        <w:rPr>
          <w:spacing w:val="1"/>
        </w:rPr>
        <w:t xml:space="preserve"> </w:t>
      </w:r>
      <w:r>
        <w:t>изложений</w:t>
      </w:r>
      <w:r>
        <w:rPr>
          <w:spacing w:val="1"/>
        </w:rPr>
        <w:t xml:space="preserve"> </w:t>
      </w:r>
      <w:r>
        <w:t>и</w:t>
      </w:r>
      <w:r>
        <w:rPr>
          <w:spacing w:val="1"/>
        </w:rPr>
        <w:t xml:space="preserve"> </w:t>
      </w:r>
      <w:r>
        <w:t>сочинений</w:t>
      </w:r>
      <w:r>
        <w:rPr>
          <w:spacing w:val="1"/>
        </w:rPr>
        <w:t xml:space="preserve"> </w:t>
      </w:r>
      <w:r>
        <w:t>является</w:t>
      </w:r>
      <w:r>
        <w:rPr>
          <w:spacing w:val="1"/>
        </w:rPr>
        <w:t xml:space="preserve"> </w:t>
      </w:r>
      <w:r>
        <w:t>достаточно</w:t>
      </w:r>
      <w:r>
        <w:rPr>
          <w:spacing w:val="1"/>
        </w:rPr>
        <w:t xml:space="preserve"> </w:t>
      </w:r>
      <w:r>
        <w:t>полное, последовательное, логичное воспроизведение содержания авторского текста или</w:t>
      </w:r>
      <w:r>
        <w:rPr>
          <w:spacing w:val="1"/>
        </w:rPr>
        <w:t xml:space="preserve"> </w:t>
      </w:r>
      <w:r>
        <w:t>составление</w:t>
      </w:r>
      <w:r>
        <w:rPr>
          <w:spacing w:val="1"/>
        </w:rPr>
        <w:t xml:space="preserve"> </w:t>
      </w:r>
      <w:r>
        <w:t>собственного,</w:t>
      </w:r>
      <w:r>
        <w:rPr>
          <w:spacing w:val="1"/>
        </w:rPr>
        <w:t xml:space="preserve"> </w:t>
      </w:r>
      <w:r>
        <w:t>грамотное</w:t>
      </w:r>
      <w:r>
        <w:rPr>
          <w:spacing w:val="1"/>
        </w:rPr>
        <w:t xml:space="preserve"> </w:t>
      </w:r>
      <w:r>
        <w:t>речевое</w:t>
      </w:r>
      <w:r>
        <w:rPr>
          <w:spacing w:val="1"/>
        </w:rPr>
        <w:t xml:space="preserve"> </w:t>
      </w:r>
      <w:r>
        <w:t>оформление,</w:t>
      </w:r>
      <w:r>
        <w:rPr>
          <w:spacing w:val="1"/>
        </w:rPr>
        <w:t xml:space="preserve"> </w:t>
      </w:r>
      <w:r>
        <w:t>правильное</w:t>
      </w:r>
      <w:r>
        <w:rPr>
          <w:spacing w:val="1"/>
        </w:rPr>
        <w:t xml:space="preserve"> </w:t>
      </w:r>
      <w:r>
        <w:t>употребление</w:t>
      </w:r>
      <w:r>
        <w:rPr>
          <w:spacing w:val="1"/>
        </w:rPr>
        <w:t xml:space="preserve"> </w:t>
      </w:r>
      <w:r>
        <w:t>слов, нормативное построение предложений, лексическое разнообразие, орфографическая</w:t>
      </w:r>
      <w:r>
        <w:rPr>
          <w:spacing w:val="-57"/>
        </w:rPr>
        <w:t xml:space="preserve"> </w:t>
      </w:r>
      <w:r>
        <w:t>грамотность.</w:t>
      </w:r>
    </w:p>
    <w:p w:rsidR="00D77A8E" w:rsidRDefault="00D77A8E" w:rsidP="00D77A8E">
      <w:pPr>
        <w:pStyle w:val="a4"/>
        <w:spacing w:before="31" w:line="276" w:lineRule="auto"/>
        <w:ind w:right="595" w:firstLine="566"/>
      </w:pPr>
      <w:r>
        <w:t>Сочинения</w:t>
      </w:r>
      <w:r>
        <w:rPr>
          <w:spacing w:val="1"/>
        </w:rPr>
        <w:t xml:space="preserve"> </w:t>
      </w:r>
      <w:r>
        <w:t>и</w:t>
      </w:r>
      <w:r>
        <w:rPr>
          <w:spacing w:val="1"/>
        </w:rPr>
        <w:t xml:space="preserve"> </w:t>
      </w:r>
      <w:r>
        <w:t>изложения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носят</w:t>
      </w:r>
      <w:r>
        <w:rPr>
          <w:spacing w:val="1"/>
        </w:rPr>
        <w:t xml:space="preserve"> </w:t>
      </w:r>
      <w:r>
        <w:t>обучающий</w:t>
      </w:r>
      <w:r>
        <w:rPr>
          <w:spacing w:val="1"/>
        </w:rPr>
        <w:t xml:space="preserve"> </w:t>
      </w:r>
      <w:r>
        <w:t>характер.</w:t>
      </w:r>
      <w:r>
        <w:rPr>
          <w:spacing w:val="1"/>
        </w:rPr>
        <w:t xml:space="preserve"> </w:t>
      </w:r>
      <w:r>
        <w:t>Любое</w:t>
      </w:r>
      <w:r>
        <w:rPr>
          <w:spacing w:val="1"/>
        </w:rPr>
        <w:t xml:space="preserve"> </w:t>
      </w:r>
      <w:r>
        <w:t>сочинение и изложение оценивается двумя отметками: первая ставится за содержание и</w:t>
      </w:r>
      <w:r>
        <w:rPr>
          <w:spacing w:val="1"/>
        </w:rPr>
        <w:t xml:space="preserve"> </w:t>
      </w:r>
      <w:r>
        <w:t>речевое</w:t>
      </w:r>
      <w:r>
        <w:rPr>
          <w:spacing w:val="1"/>
        </w:rPr>
        <w:t xml:space="preserve"> </w:t>
      </w:r>
      <w:r>
        <w:t>оформление</w:t>
      </w:r>
      <w:r>
        <w:rPr>
          <w:spacing w:val="1"/>
        </w:rPr>
        <w:t xml:space="preserve"> </w:t>
      </w:r>
      <w:r>
        <w:t>(соблюдение</w:t>
      </w:r>
      <w:r>
        <w:rPr>
          <w:spacing w:val="1"/>
        </w:rPr>
        <w:t xml:space="preserve"> </w:t>
      </w:r>
      <w:r>
        <w:t>языковых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выбора</w:t>
      </w:r>
      <w:r>
        <w:rPr>
          <w:spacing w:val="1"/>
        </w:rPr>
        <w:t xml:space="preserve"> </w:t>
      </w:r>
      <w:r>
        <w:t>стилистических</w:t>
      </w:r>
      <w:r>
        <w:rPr>
          <w:spacing w:val="1"/>
        </w:rPr>
        <w:t xml:space="preserve"> </w:t>
      </w:r>
      <w:r>
        <w:t>средств),</w:t>
      </w:r>
      <w:r>
        <w:rPr>
          <w:spacing w:val="1"/>
        </w:rPr>
        <w:t xml:space="preserve"> </w:t>
      </w:r>
      <w:r>
        <w:t>вторая</w:t>
      </w:r>
      <w:r>
        <w:rPr>
          <w:spacing w:val="1"/>
        </w:rPr>
        <w:t xml:space="preserve"> </w:t>
      </w:r>
      <w:r>
        <w:t>-</w:t>
      </w:r>
      <w:r>
        <w:rPr>
          <w:spacing w:val="1"/>
        </w:rPr>
        <w:t xml:space="preserve"> </w:t>
      </w:r>
      <w:r>
        <w:t>за</w:t>
      </w:r>
      <w:r>
        <w:rPr>
          <w:spacing w:val="1"/>
        </w:rPr>
        <w:t xml:space="preserve"> </w:t>
      </w:r>
      <w:r>
        <w:t>соблюдение</w:t>
      </w:r>
      <w:r>
        <w:rPr>
          <w:spacing w:val="1"/>
        </w:rPr>
        <w:t xml:space="preserve"> </w:t>
      </w:r>
      <w:r>
        <w:t>орфографических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(5/4).</w:t>
      </w:r>
      <w:r>
        <w:rPr>
          <w:spacing w:val="1"/>
        </w:rPr>
        <w:t xml:space="preserve"> </w:t>
      </w:r>
      <w:r>
        <w:t>Неудовлетворительные</w:t>
      </w:r>
      <w:r>
        <w:rPr>
          <w:spacing w:val="1"/>
        </w:rPr>
        <w:t xml:space="preserve"> </w:t>
      </w:r>
      <w:r>
        <w:t>оценки</w:t>
      </w:r>
      <w:r>
        <w:rPr>
          <w:spacing w:val="1"/>
        </w:rPr>
        <w:t xml:space="preserve"> </w:t>
      </w:r>
      <w:r>
        <w:t>выставляются</w:t>
      </w:r>
      <w:r>
        <w:rPr>
          <w:spacing w:val="1"/>
        </w:rPr>
        <w:t xml:space="preserve"> </w:t>
      </w:r>
      <w:r>
        <w:t>только</w:t>
      </w:r>
      <w:r>
        <w:rPr>
          <w:spacing w:val="1"/>
        </w:rPr>
        <w:t xml:space="preserve"> </w:t>
      </w:r>
      <w:r>
        <w:t>при</w:t>
      </w:r>
      <w:r>
        <w:rPr>
          <w:spacing w:val="1"/>
        </w:rPr>
        <w:t xml:space="preserve"> </w:t>
      </w:r>
      <w:r>
        <w:t>проведении</w:t>
      </w:r>
      <w:r>
        <w:rPr>
          <w:spacing w:val="1"/>
        </w:rPr>
        <w:t xml:space="preserve"> </w:t>
      </w:r>
      <w:r>
        <w:t>итоговых</w:t>
      </w:r>
      <w:r>
        <w:rPr>
          <w:spacing w:val="1"/>
        </w:rPr>
        <w:t xml:space="preserve"> </w:t>
      </w:r>
      <w:r>
        <w:t>контрольных изложений. Обучающие изложения и сочинения выполняются в классе под</w:t>
      </w:r>
      <w:r>
        <w:rPr>
          <w:spacing w:val="1"/>
        </w:rPr>
        <w:t xml:space="preserve"> </w:t>
      </w:r>
      <w:r>
        <w:t>руководством</w:t>
      </w:r>
      <w:r>
        <w:rPr>
          <w:spacing w:val="1"/>
        </w:rPr>
        <w:t xml:space="preserve"> </w:t>
      </w:r>
      <w:r>
        <w:t>учителя.</w:t>
      </w:r>
      <w:r>
        <w:rPr>
          <w:spacing w:val="1"/>
        </w:rPr>
        <w:t xml:space="preserve"> </w:t>
      </w:r>
      <w:r>
        <w:t>Следует</w:t>
      </w:r>
      <w:r>
        <w:rPr>
          <w:spacing w:val="1"/>
        </w:rPr>
        <w:t xml:space="preserve"> </w:t>
      </w:r>
      <w:r>
        <w:t>чередовать</w:t>
      </w:r>
      <w:r>
        <w:rPr>
          <w:spacing w:val="1"/>
        </w:rPr>
        <w:t xml:space="preserve"> </w:t>
      </w:r>
      <w:r>
        <w:t>проведение</w:t>
      </w:r>
      <w:r>
        <w:rPr>
          <w:spacing w:val="1"/>
        </w:rPr>
        <w:t xml:space="preserve"> </w:t>
      </w:r>
      <w:r>
        <w:t>изложений</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учебника</w:t>
      </w:r>
      <w:r>
        <w:rPr>
          <w:spacing w:val="-2"/>
        </w:rPr>
        <w:t xml:space="preserve"> </w:t>
      </w:r>
      <w:r>
        <w:t>и незнакомых</w:t>
      </w:r>
      <w:r>
        <w:rPr>
          <w:spacing w:val="-1"/>
        </w:rPr>
        <w:t xml:space="preserve"> </w:t>
      </w:r>
      <w:r>
        <w:t>текстов, читаемых</w:t>
      </w:r>
      <w:r>
        <w:rPr>
          <w:spacing w:val="2"/>
        </w:rPr>
        <w:t xml:space="preserve"> </w:t>
      </w:r>
      <w:r>
        <w:t>учащимся (2-4-й</w:t>
      </w:r>
      <w:r>
        <w:rPr>
          <w:spacing w:val="-1"/>
        </w:rPr>
        <w:t xml:space="preserve"> </w:t>
      </w:r>
      <w:r>
        <w:t>классы).</w:t>
      </w:r>
    </w:p>
    <w:p w:rsidR="00D77A8E" w:rsidRDefault="00D77A8E" w:rsidP="00D77A8E">
      <w:pPr>
        <w:pStyle w:val="a4"/>
        <w:spacing w:line="292" w:lineRule="auto"/>
        <w:ind w:left="1128" w:right="4145" w:firstLine="3821"/>
      </w:pPr>
      <w:r>
        <w:t>Изложение</w:t>
      </w:r>
      <w:r>
        <w:rPr>
          <w:spacing w:val="1"/>
        </w:rPr>
        <w:t xml:space="preserve"> </w:t>
      </w:r>
      <w:r>
        <w:t>Организация</w:t>
      </w:r>
      <w:r>
        <w:rPr>
          <w:spacing w:val="-7"/>
        </w:rPr>
        <w:t xml:space="preserve"> </w:t>
      </w:r>
      <w:r>
        <w:t>и</w:t>
      </w:r>
      <w:r>
        <w:rPr>
          <w:spacing w:val="-4"/>
        </w:rPr>
        <w:t xml:space="preserve"> </w:t>
      </w:r>
      <w:r>
        <w:t>проведение</w:t>
      </w:r>
      <w:r>
        <w:rPr>
          <w:spacing w:val="-5"/>
        </w:rPr>
        <w:t xml:space="preserve"> </w:t>
      </w:r>
      <w:r>
        <w:t>изложений,</w:t>
      </w:r>
      <w:r>
        <w:rPr>
          <w:spacing w:val="-4"/>
        </w:rPr>
        <w:t xml:space="preserve"> </w:t>
      </w:r>
      <w:r>
        <w:t>сочинений.</w:t>
      </w:r>
    </w:p>
    <w:p w:rsidR="00D77A8E" w:rsidRDefault="00D77A8E" w:rsidP="00D77A8E">
      <w:pPr>
        <w:pStyle w:val="a4"/>
        <w:spacing w:before="3" w:line="276" w:lineRule="auto"/>
        <w:ind w:right="593" w:firstLine="566"/>
      </w:pPr>
      <w:r>
        <w:t>В</w:t>
      </w:r>
      <w:r>
        <w:rPr>
          <w:spacing w:val="1"/>
        </w:rPr>
        <w:t xml:space="preserve"> </w:t>
      </w:r>
      <w:r>
        <w:t>1-4-х</w:t>
      </w:r>
      <w:r>
        <w:rPr>
          <w:spacing w:val="1"/>
        </w:rPr>
        <w:t xml:space="preserve"> </w:t>
      </w:r>
      <w:r>
        <w:t>классах</w:t>
      </w:r>
      <w:r>
        <w:rPr>
          <w:spacing w:val="1"/>
        </w:rPr>
        <w:t xml:space="preserve"> </w:t>
      </w:r>
      <w:r>
        <w:t>проводятся</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проверки</w:t>
      </w:r>
      <w:r>
        <w:rPr>
          <w:spacing w:val="1"/>
        </w:rPr>
        <w:t xml:space="preserve"> </w:t>
      </w:r>
      <w:r>
        <w:t>умения</w:t>
      </w:r>
      <w:r>
        <w:rPr>
          <w:spacing w:val="1"/>
        </w:rPr>
        <w:t xml:space="preserve"> </w:t>
      </w:r>
      <w:r>
        <w:t>учащихся</w:t>
      </w:r>
      <w:r>
        <w:rPr>
          <w:spacing w:val="1"/>
        </w:rPr>
        <w:t xml:space="preserve"> </w:t>
      </w:r>
      <w:r>
        <w:t>связно</w:t>
      </w:r>
      <w:r>
        <w:rPr>
          <w:spacing w:val="1"/>
        </w:rPr>
        <w:t xml:space="preserve"> </w:t>
      </w:r>
      <w:r>
        <w:t>излагать мысли в письменной форме: обучающие изложения и сочинения. На эти работы</w:t>
      </w:r>
      <w:r>
        <w:rPr>
          <w:spacing w:val="1"/>
        </w:rPr>
        <w:t xml:space="preserve"> </w:t>
      </w:r>
      <w:r>
        <w:t>рекомендуется отводить не менее одного часа. Периодичность проведения творческих</w:t>
      </w:r>
      <w:r>
        <w:rPr>
          <w:spacing w:val="1"/>
        </w:rPr>
        <w:t xml:space="preserve"> </w:t>
      </w:r>
      <w:r>
        <w:t>работ</w:t>
      </w:r>
      <w:r>
        <w:rPr>
          <w:spacing w:val="1"/>
        </w:rPr>
        <w:t xml:space="preserve"> </w:t>
      </w:r>
      <w:r>
        <w:t>обучающего</w:t>
      </w:r>
      <w:r>
        <w:rPr>
          <w:spacing w:val="1"/>
        </w:rPr>
        <w:t xml:space="preserve"> </w:t>
      </w:r>
      <w:r>
        <w:t>характера</w:t>
      </w:r>
      <w:r>
        <w:rPr>
          <w:spacing w:val="1"/>
        </w:rPr>
        <w:t xml:space="preserve"> </w:t>
      </w:r>
      <w:r>
        <w:t>-</w:t>
      </w:r>
      <w:r>
        <w:rPr>
          <w:spacing w:val="1"/>
        </w:rPr>
        <w:t xml:space="preserve"> </w:t>
      </w:r>
      <w:r>
        <w:t>примерно</w:t>
      </w:r>
      <w:r>
        <w:rPr>
          <w:spacing w:val="1"/>
        </w:rPr>
        <w:t xml:space="preserve"> </w:t>
      </w:r>
      <w:r>
        <w:t>один</w:t>
      </w:r>
      <w:r>
        <w:rPr>
          <w:spacing w:val="1"/>
        </w:rPr>
        <w:t xml:space="preserve"> </w:t>
      </w:r>
      <w:r>
        <w:t>раз</w:t>
      </w:r>
      <w:r>
        <w:rPr>
          <w:spacing w:val="1"/>
        </w:rPr>
        <w:t xml:space="preserve"> </w:t>
      </w:r>
      <w:r>
        <w:t>в</w:t>
      </w:r>
      <w:r>
        <w:rPr>
          <w:spacing w:val="1"/>
        </w:rPr>
        <w:t xml:space="preserve"> </w:t>
      </w:r>
      <w:r>
        <w:t>10-15</w:t>
      </w:r>
      <w:r>
        <w:rPr>
          <w:spacing w:val="1"/>
        </w:rPr>
        <w:t xml:space="preserve"> </w:t>
      </w:r>
      <w:r>
        <w:t>дней.</w:t>
      </w:r>
      <w:r>
        <w:rPr>
          <w:spacing w:val="61"/>
        </w:rPr>
        <w:t xml:space="preserve"> </w:t>
      </w:r>
      <w:r>
        <w:t>Объем</w:t>
      </w:r>
      <w:r>
        <w:rPr>
          <w:spacing w:val="60"/>
        </w:rPr>
        <w:t xml:space="preserve"> </w:t>
      </w:r>
      <w:r>
        <w:t>текстов</w:t>
      </w:r>
      <w:r>
        <w:rPr>
          <w:spacing w:val="1"/>
        </w:rPr>
        <w:t xml:space="preserve"> </w:t>
      </w:r>
      <w:r>
        <w:t>изложений</w:t>
      </w:r>
      <w:r>
        <w:rPr>
          <w:spacing w:val="-1"/>
        </w:rPr>
        <w:t xml:space="preserve"> </w:t>
      </w:r>
      <w:r>
        <w:t>должен</w:t>
      </w:r>
      <w:r>
        <w:rPr>
          <w:spacing w:val="-2"/>
        </w:rPr>
        <w:t xml:space="preserve"> </w:t>
      </w:r>
      <w:r>
        <w:t>примерно на</w:t>
      </w:r>
      <w:r>
        <w:rPr>
          <w:spacing w:val="-2"/>
        </w:rPr>
        <w:t xml:space="preserve"> </w:t>
      </w:r>
      <w:r>
        <w:t>15-20 слов</w:t>
      </w:r>
      <w:r>
        <w:rPr>
          <w:spacing w:val="-1"/>
        </w:rPr>
        <w:t xml:space="preserve"> </w:t>
      </w:r>
      <w:r>
        <w:t>больше</w:t>
      </w:r>
      <w:r>
        <w:rPr>
          <w:spacing w:val="-2"/>
        </w:rPr>
        <w:t xml:space="preserve"> </w:t>
      </w:r>
      <w:r>
        <w:t>объема</w:t>
      </w:r>
      <w:r>
        <w:rPr>
          <w:spacing w:val="-1"/>
        </w:rPr>
        <w:t xml:space="preserve"> </w:t>
      </w:r>
      <w:r>
        <w:t>текстов диктантов.</w:t>
      </w:r>
    </w:p>
    <w:p w:rsidR="00D77A8E" w:rsidRDefault="00D77A8E" w:rsidP="00D77A8E">
      <w:pPr>
        <w:pStyle w:val="a4"/>
        <w:spacing w:line="276" w:lineRule="auto"/>
        <w:ind w:right="596" w:firstLine="566"/>
      </w:pPr>
      <w:r>
        <w:t>Основными</w:t>
      </w:r>
      <w:r>
        <w:rPr>
          <w:spacing w:val="1"/>
        </w:rPr>
        <w:t xml:space="preserve"> </w:t>
      </w:r>
      <w:r>
        <w:t>критериями</w:t>
      </w:r>
      <w:r>
        <w:rPr>
          <w:spacing w:val="1"/>
        </w:rPr>
        <w:t xml:space="preserve"> </w:t>
      </w:r>
      <w:r>
        <w:t>оценки</w:t>
      </w:r>
      <w:r>
        <w:rPr>
          <w:spacing w:val="1"/>
        </w:rPr>
        <w:t xml:space="preserve"> </w:t>
      </w:r>
      <w:r>
        <w:t>изложений</w:t>
      </w:r>
      <w:r>
        <w:rPr>
          <w:spacing w:val="1"/>
        </w:rPr>
        <w:t xml:space="preserve"> </w:t>
      </w:r>
      <w:r>
        <w:t>(сочинений)</w:t>
      </w:r>
      <w:r>
        <w:rPr>
          <w:spacing w:val="1"/>
        </w:rPr>
        <w:t xml:space="preserve"> </w:t>
      </w:r>
      <w:r>
        <w:t>являются</w:t>
      </w:r>
      <w:r>
        <w:rPr>
          <w:spacing w:val="1"/>
        </w:rPr>
        <w:t xml:space="preserve"> </w:t>
      </w:r>
      <w:r>
        <w:t>достаточно</w:t>
      </w:r>
      <w:r>
        <w:rPr>
          <w:spacing w:val="-57"/>
        </w:rPr>
        <w:t xml:space="preserve"> </w:t>
      </w:r>
      <w:r>
        <w:t>полное,</w:t>
      </w:r>
      <w:r>
        <w:rPr>
          <w:spacing w:val="1"/>
        </w:rPr>
        <w:t xml:space="preserve"> </w:t>
      </w:r>
      <w:r>
        <w:t>последовательное</w:t>
      </w:r>
      <w:r>
        <w:rPr>
          <w:spacing w:val="1"/>
        </w:rPr>
        <w:t xml:space="preserve"> </w:t>
      </w:r>
      <w:r>
        <w:t>воспроизведение</w:t>
      </w:r>
      <w:r>
        <w:rPr>
          <w:spacing w:val="1"/>
        </w:rPr>
        <w:t xml:space="preserve"> </w:t>
      </w:r>
      <w:r>
        <w:t>текста</w:t>
      </w:r>
      <w:r>
        <w:rPr>
          <w:spacing w:val="1"/>
        </w:rPr>
        <w:t xml:space="preserve"> </w:t>
      </w:r>
      <w:r>
        <w:t>(в</w:t>
      </w:r>
      <w:r>
        <w:rPr>
          <w:spacing w:val="1"/>
        </w:rPr>
        <w:t xml:space="preserve"> </w:t>
      </w:r>
      <w:r>
        <w:t>изложении),</w:t>
      </w:r>
      <w:r>
        <w:rPr>
          <w:spacing w:val="1"/>
        </w:rPr>
        <w:t xml:space="preserve"> </w:t>
      </w:r>
      <w:r>
        <w:t>создание</w:t>
      </w:r>
      <w:r>
        <w:rPr>
          <w:spacing w:val="1"/>
        </w:rPr>
        <w:t xml:space="preserve"> </w:t>
      </w:r>
      <w:r>
        <w:t>текста</w:t>
      </w:r>
      <w:r>
        <w:rPr>
          <w:spacing w:val="1"/>
        </w:rPr>
        <w:t xml:space="preserve"> </w:t>
      </w:r>
      <w:r>
        <w:t>(в</w:t>
      </w:r>
      <w:r>
        <w:rPr>
          <w:spacing w:val="1"/>
        </w:rPr>
        <w:t xml:space="preserve"> </w:t>
      </w:r>
      <w:r>
        <w:t>сочинениях),</w:t>
      </w:r>
      <w:r>
        <w:rPr>
          <w:spacing w:val="1"/>
        </w:rPr>
        <w:t xml:space="preserve"> </w:t>
      </w:r>
      <w:r>
        <w:t>речевое</w:t>
      </w:r>
      <w:r>
        <w:rPr>
          <w:spacing w:val="1"/>
        </w:rPr>
        <w:t xml:space="preserve"> </w:t>
      </w:r>
      <w:r>
        <w:t>оформление:</w:t>
      </w:r>
      <w:r>
        <w:rPr>
          <w:spacing w:val="1"/>
        </w:rPr>
        <w:t xml:space="preserve"> </w:t>
      </w:r>
      <w:r>
        <w:t>правильное</w:t>
      </w:r>
      <w:r>
        <w:rPr>
          <w:spacing w:val="1"/>
        </w:rPr>
        <w:t xml:space="preserve"> </w:t>
      </w:r>
      <w:r>
        <w:t>употребление</w:t>
      </w:r>
      <w:r>
        <w:rPr>
          <w:spacing w:val="1"/>
        </w:rPr>
        <w:t xml:space="preserve"> </w:t>
      </w:r>
      <w:r>
        <w:t>слов</w:t>
      </w:r>
      <w:r>
        <w:rPr>
          <w:spacing w:val="1"/>
        </w:rPr>
        <w:t xml:space="preserve"> </w:t>
      </w:r>
      <w:r>
        <w:t>и</w:t>
      </w:r>
      <w:r>
        <w:rPr>
          <w:spacing w:val="1"/>
        </w:rPr>
        <w:t xml:space="preserve"> </w:t>
      </w:r>
      <w:r>
        <w:t>построение</w:t>
      </w:r>
      <w:r>
        <w:rPr>
          <w:spacing w:val="1"/>
        </w:rPr>
        <w:t xml:space="preserve"> </w:t>
      </w:r>
      <w:r>
        <w:t>словосочетаний,</w:t>
      </w:r>
      <w:r>
        <w:rPr>
          <w:spacing w:val="-1"/>
        </w:rPr>
        <w:t xml:space="preserve"> </w:t>
      </w:r>
      <w:r>
        <w:t>предложений, орфографическая грамотность.</w:t>
      </w:r>
    </w:p>
    <w:p w:rsidR="00D77A8E" w:rsidRDefault="00D77A8E" w:rsidP="00D77A8E">
      <w:pPr>
        <w:pStyle w:val="a4"/>
        <w:spacing w:before="12"/>
        <w:ind w:left="1188"/>
      </w:pPr>
      <w:r>
        <w:t>Отметка</w:t>
      </w:r>
      <w:r>
        <w:rPr>
          <w:spacing w:val="-4"/>
        </w:rPr>
        <w:t xml:space="preserve"> </w:t>
      </w:r>
      <w:r>
        <w:t>за</w:t>
      </w:r>
      <w:r>
        <w:rPr>
          <w:spacing w:val="-3"/>
        </w:rPr>
        <w:t xml:space="preserve"> </w:t>
      </w:r>
      <w:r>
        <w:t>содержание</w:t>
      </w:r>
      <w:r>
        <w:rPr>
          <w:spacing w:val="-3"/>
        </w:rPr>
        <w:t xml:space="preserve"> </w:t>
      </w:r>
      <w:r>
        <w:t>и</w:t>
      </w:r>
      <w:r>
        <w:rPr>
          <w:spacing w:val="-2"/>
        </w:rPr>
        <w:t xml:space="preserve"> </w:t>
      </w:r>
      <w:r>
        <w:t>речевое</w:t>
      </w:r>
      <w:r>
        <w:rPr>
          <w:spacing w:val="-4"/>
        </w:rPr>
        <w:t xml:space="preserve"> </w:t>
      </w:r>
      <w:r>
        <w:t>оформление:</w:t>
      </w:r>
    </w:p>
    <w:p w:rsidR="00D77A8E" w:rsidRDefault="00D77A8E" w:rsidP="00D77A8E">
      <w:pPr>
        <w:pStyle w:val="a4"/>
        <w:spacing w:before="68" w:line="276" w:lineRule="auto"/>
        <w:ind w:right="596" w:firstLine="566"/>
      </w:pPr>
      <w:r>
        <w:t>"5"</w:t>
      </w:r>
      <w:r>
        <w:rPr>
          <w:spacing w:val="1"/>
        </w:rPr>
        <w:t xml:space="preserve"> </w:t>
      </w:r>
      <w:r>
        <w:t>–</w:t>
      </w:r>
      <w:r>
        <w:rPr>
          <w:spacing w:val="1"/>
        </w:rPr>
        <w:t xml:space="preserve"> </w:t>
      </w:r>
      <w:r>
        <w:t>правильно</w:t>
      </w:r>
      <w:r>
        <w:rPr>
          <w:spacing w:val="1"/>
        </w:rPr>
        <w:t xml:space="preserve"> </w:t>
      </w:r>
      <w:r>
        <w:t>и</w:t>
      </w:r>
      <w:r>
        <w:rPr>
          <w:spacing w:val="1"/>
        </w:rPr>
        <w:t xml:space="preserve"> </w:t>
      </w:r>
      <w:r>
        <w:t>последовательно</w:t>
      </w:r>
      <w:r>
        <w:rPr>
          <w:spacing w:val="1"/>
        </w:rPr>
        <w:t xml:space="preserve"> </w:t>
      </w:r>
      <w:r>
        <w:t>воспроизведен</w:t>
      </w:r>
      <w:r>
        <w:rPr>
          <w:spacing w:val="1"/>
        </w:rPr>
        <w:t xml:space="preserve"> </w:t>
      </w:r>
      <w:r>
        <w:t>авторский</w:t>
      </w:r>
      <w:r>
        <w:rPr>
          <w:spacing w:val="1"/>
        </w:rPr>
        <w:t xml:space="preserve"> </w:t>
      </w:r>
      <w:r>
        <w:t>текст,</w:t>
      </w:r>
      <w:r>
        <w:rPr>
          <w:spacing w:val="1"/>
        </w:rPr>
        <w:t xml:space="preserve"> </w:t>
      </w:r>
      <w:r>
        <w:t>причем</w:t>
      </w:r>
      <w:r>
        <w:rPr>
          <w:spacing w:val="-57"/>
        </w:rPr>
        <w:t xml:space="preserve"> </w:t>
      </w:r>
      <w:r>
        <w:t>содержание</w:t>
      </w:r>
      <w:r>
        <w:rPr>
          <w:spacing w:val="-2"/>
        </w:rPr>
        <w:t xml:space="preserve"> </w:t>
      </w:r>
      <w:r>
        <w:t>практически полностью</w:t>
      </w:r>
      <w:r>
        <w:rPr>
          <w:spacing w:val="-2"/>
        </w:rPr>
        <w:t xml:space="preserve"> </w:t>
      </w:r>
      <w:r>
        <w:t>продублировано.</w:t>
      </w:r>
    </w:p>
    <w:p w:rsidR="00D77A8E" w:rsidRDefault="00D77A8E" w:rsidP="00D77A8E">
      <w:pPr>
        <w:pStyle w:val="a4"/>
        <w:spacing w:line="275" w:lineRule="exact"/>
        <w:ind w:left="1128"/>
      </w:pPr>
      <w:r>
        <w:t>"4"</w:t>
      </w:r>
      <w:r>
        <w:rPr>
          <w:spacing w:val="-5"/>
        </w:rPr>
        <w:t xml:space="preserve"> </w:t>
      </w:r>
      <w:r>
        <w:t>–</w:t>
      </w:r>
      <w:r>
        <w:rPr>
          <w:spacing w:val="-3"/>
        </w:rPr>
        <w:t xml:space="preserve"> </w:t>
      </w:r>
      <w:r>
        <w:t>правильно</w:t>
      </w:r>
      <w:r>
        <w:rPr>
          <w:spacing w:val="-2"/>
        </w:rPr>
        <w:t xml:space="preserve"> </w:t>
      </w:r>
      <w:r>
        <w:t>и</w:t>
      </w:r>
      <w:r>
        <w:rPr>
          <w:spacing w:val="-5"/>
        </w:rPr>
        <w:t xml:space="preserve"> </w:t>
      </w:r>
      <w:r>
        <w:t>последовательно</w:t>
      </w:r>
      <w:r>
        <w:rPr>
          <w:spacing w:val="-3"/>
        </w:rPr>
        <w:t xml:space="preserve"> </w:t>
      </w:r>
      <w:r>
        <w:t>воспроизведен</w:t>
      </w:r>
      <w:r>
        <w:rPr>
          <w:spacing w:val="-2"/>
        </w:rPr>
        <w:t xml:space="preserve"> </w:t>
      </w:r>
      <w:r>
        <w:t>авторский</w:t>
      </w:r>
      <w:r>
        <w:rPr>
          <w:spacing w:val="-3"/>
        </w:rPr>
        <w:t xml:space="preserve"> </w:t>
      </w:r>
      <w:r>
        <w:t>текст.</w:t>
      </w:r>
    </w:p>
    <w:p w:rsidR="00D77A8E" w:rsidRDefault="00D77A8E" w:rsidP="00D77A8E">
      <w:pPr>
        <w:pStyle w:val="a4"/>
        <w:spacing w:before="40" w:line="276" w:lineRule="auto"/>
        <w:ind w:right="605" w:firstLine="566"/>
      </w:pPr>
      <w:r>
        <w:t>"3"</w:t>
      </w:r>
      <w:r>
        <w:rPr>
          <w:spacing w:val="1"/>
        </w:rPr>
        <w:t xml:space="preserve"> </w:t>
      </w:r>
      <w:r>
        <w:t>–</w:t>
      </w:r>
      <w:r>
        <w:rPr>
          <w:spacing w:val="1"/>
        </w:rPr>
        <w:t xml:space="preserve"> </w:t>
      </w:r>
      <w:r>
        <w:t>незначительно</w:t>
      </w:r>
      <w:r>
        <w:rPr>
          <w:spacing w:val="1"/>
        </w:rPr>
        <w:t xml:space="preserve"> </w:t>
      </w:r>
      <w:r>
        <w:t>нарушена</w:t>
      </w:r>
      <w:r>
        <w:rPr>
          <w:spacing w:val="1"/>
        </w:rPr>
        <w:t xml:space="preserve"> </w:t>
      </w:r>
      <w:r>
        <w:t>последовательность</w:t>
      </w:r>
      <w:r>
        <w:rPr>
          <w:spacing w:val="1"/>
        </w:rPr>
        <w:t xml:space="preserve"> </w:t>
      </w:r>
      <w:r>
        <w:t>изложения</w:t>
      </w:r>
      <w:r>
        <w:rPr>
          <w:spacing w:val="1"/>
        </w:rPr>
        <w:t xml:space="preserve"> </w:t>
      </w:r>
      <w:r>
        <w:t>мыслей,</w:t>
      </w:r>
      <w:r>
        <w:rPr>
          <w:spacing w:val="1"/>
        </w:rPr>
        <w:t xml:space="preserve"> </w:t>
      </w:r>
      <w:r>
        <w:t>имеются</w:t>
      </w:r>
      <w:r>
        <w:rPr>
          <w:spacing w:val="1"/>
        </w:rPr>
        <w:t xml:space="preserve"> </w:t>
      </w:r>
      <w:r>
        <w:t>единичные</w:t>
      </w:r>
      <w:r>
        <w:rPr>
          <w:spacing w:val="-3"/>
        </w:rPr>
        <w:t xml:space="preserve"> </w:t>
      </w:r>
      <w:r>
        <w:t>(1-2)</w:t>
      </w:r>
      <w:r>
        <w:rPr>
          <w:spacing w:val="-1"/>
        </w:rPr>
        <w:t xml:space="preserve"> </w:t>
      </w:r>
      <w:r>
        <w:t>фактические</w:t>
      </w:r>
      <w:r>
        <w:rPr>
          <w:spacing w:val="-1"/>
        </w:rPr>
        <w:t xml:space="preserve"> </w:t>
      </w:r>
      <w:r>
        <w:t>и речевые</w:t>
      </w:r>
      <w:r>
        <w:rPr>
          <w:spacing w:val="-2"/>
        </w:rPr>
        <w:t xml:space="preserve"> </w:t>
      </w:r>
      <w:r>
        <w:t>неточности.</w:t>
      </w:r>
    </w:p>
    <w:p w:rsidR="00D77A8E" w:rsidRDefault="00D77A8E" w:rsidP="00D77A8E">
      <w:pPr>
        <w:pStyle w:val="a4"/>
        <w:spacing w:line="276" w:lineRule="auto"/>
        <w:ind w:right="592" w:firstLine="566"/>
      </w:pPr>
      <w:r>
        <w:t>"2" – имеются некоторые отступления от авторского текста, допущены отдельные</w:t>
      </w:r>
      <w:r>
        <w:rPr>
          <w:spacing w:val="1"/>
        </w:rPr>
        <w:t xml:space="preserve"> </w:t>
      </w:r>
      <w:r>
        <w:t>нарушения</w:t>
      </w:r>
      <w:r>
        <w:rPr>
          <w:spacing w:val="1"/>
        </w:rPr>
        <w:t xml:space="preserve"> </w:t>
      </w:r>
      <w:r>
        <w:t>в</w:t>
      </w:r>
      <w:r>
        <w:rPr>
          <w:spacing w:val="1"/>
        </w:rPr>
        <w:t xml:space="preserve"> </w:t>
      </w:r>
      <w:r>
        <w:t>последовательности</w:t>
      </w:r>
      <w:r>
        <w:rPr>
          <w:spacing w:val="1"/>
        </w:rPr>
        <w:t xml:space="preserve"> </w:t>
      </w:r>
      <w:r>
        <w:t>изложения</w:t>
      </w:r>
      <w:r>
        <w:rPr>
          <w:spacing w:val="1"/>
        </w:rPr>
        <w:t xml:space="preserve"> </w:t>
      </w:r>
      <w:r>
        <w:t>мыслей,</w:t>
      </w:r>
      <w:r>
        <w:rPr>
          <w:spacing w:val="1"/>
        </w:rPr>
        <w:t xml:space="preserve"> </w:t>
      </w:r>
      <w:r>
        <w:t>в</w:t>
      </w:r>
      <w:r>
        <w:rPr>
          <w:spacing w:val="1"/>
        </w:rPr>
        <w:t xml:space="preserve"> </w:t>
      </w:r>
      <w:r>
        <w:t>построении</w:t>
      </w:r>
      <w:r>
        <w:rPr>
          <w:spacing w:val="1"/>
        </w:rPr>
        <w:t xml:space="preserve"> </w:t>
      </w:r>
      <w:r>
        <w:t>2-3</w:t>
      </w:r>
      <w:r>
        <w:rPr>
          <w:spacing w:val="1"/>
        </w:rPr>
        <w:t xml:space="preserve"> </w:t>
      </w:r>
      <w:r>
        <w:t>предложений,</w:t>
      </w:r>
      <w:r>
        <w:rPr>
          <w:spacing w:val="1"/>
        </w:rPr>
        <w:t xml:space="preserve"> </w:t>
      </w:r>
      <w:r>
        <w:t>беден</w:t>
      </w:r>
      <w:r>
        <w:rPr>
          <w:spacing w:val="-1"/>
        </w:rPr>
        <w:t xml:space="preserve"> </w:t>
      </w:r>
      <w:r>
        <w:t>словарь.</w:t>
      </w:r>
    </w:p>
    <w:p w:rsidR="00D77A8E" w:rsidRDefault="00D77A8E" w:rsidP="00D77A8E">
      <w:pPr>
        <w:pStyle w:val="a4"/>
        <w:spacing w:before="2"/>
        <w:ind w:left="0"/>
        <w:rPr>
          <w:sz w:val="29"/>
        </w:rPr>
      </w:pPr>
    </w:p>
    <w:p w:rsidR="00D77A8E" w:rsidRDefault="00D77A8E" w:rsidP="00D77A8E">
      <w:pPr>
        <w:pStyle w:val="a4"/>
        <w:spacing w:line="276" w:lineRule="auto"/>
        <w:ind w:left="1128" w:right="2413"/>
      </w:pPr>
      <w:r>
        <w:t>Отметка за соблюдение орфографических и пунктуационных норм:</w:t>
      </w:r>
      <w:r>
        <w:rPr>
          <w:spacing w:val="-57"/>
        </w:rPr>
        <w:t xml:space="preserve"> </w:t>
      </w:r>
      <w:r>
        <w:t>"5"</w:t>
      </w:r>
      <w:r>
        <w:rPr>
          <w:spacing w:val="-3"/>
        </w:rPr>
        <w:t xml:space="preserve"> </w:t>
      </w:r>
      <w:r>
        <w:t>–</w:t>
      </w:r>
      <w:r>
        <w:rPr>
          <w:spacing w:val="-1"/>
        </w:rPr>
        <w:t xml:space="preserve"> </w:t>
      </w:r>
      <w:r>
        <w:t>нет</w:t>
      </w:r>
      <w:r>
        <w:rPr>
          <w:spacing w:val="-1"/>
        </w:rPr>
        <w:t xml:space="preserve"> </w:t>
      </w:r>
      <w:r>
        <w:t>речевых</w:t>
      </w:r>
      <w:r>
        <w:rPr>
          <w:spacing w:val="1"/>
        </w:rPr>
        <w:t xml:space="preserve"> </w:t>
      </w:r>
      <w:r>
        <w:t>и</w:t>
      </w:r>
      <w:r>
        <w:rPr>
          <w:spacing w:val="-1"/>
        </w:rPr>
        <w:t xml:space="preserve"> </w:t>
      </w:r>
      <w:r>
        <w:t>орфографических</w:t>
      </w:r>
      <w:r>
        <w:rPr>
          <w:spacing w:val="1"/>
        </w:rPr>
        <w:t xml:space="preserve"> </w:t>
      </w:r>
      <w:r>
        <w:t>ошибок,</w:t>
      </w:r>
      <w:r>
        <w:rPr>
          <w:spacing w:val="-4"/>
        </w:rPr>
        <w:t xml:space="preserve"> </w:t>
      </w:r>
      <w:r>
        <w:t>исправлений.</w:t>
      </w:r>
    </w:p>
    <w:p w:rsidR="00D77A8E" w:rsidRDefault="00D77A8E" w:rsidP="00D77A8E">
      <w:pPr>
        <w:pStyle w:val="a4"/>
        <w:spacing w:line="276" w:lineRule="auto"/>
        <w:ind w:left="1128" w:right="1889"/>
      </w:pPr>
      <w:r>
        <w:t>"4" – нет речевых и орфографических ошибок, допущено 1 исправление.</w:t>
      </w:r>
      <w:r>
        <w:rPr>
          <w:spacing w:val="-58"/>
        </w:rPr>
        <w:t xml:space="preserve"> </w:t>
      </w:r>
      <w:r>
        <w:t>"3" – имеются 1-2 орфографические ошибки и допущено 1 исправление.</w:t>
      </w:r>
      <w:r>
        <w:rPr>
          <w:spacing w:val="-57"/>
        </w:rPr>
        <w:t xml:space="preserve"> </w:t>
      </w:r>
      <w:r>
        <w:t>"2"–имеются</w:t>
      </w:r>
      <w:r>
        <w:rPr>
          <w:spacing w:val="-1"/>
        </w:rPr>
        <w:t xml:space="preserve"> </w:t>
      </w:r>
      <w:r>
        <w:t>3-6</w:t>
      </w:r>
      <w:r>
        <w:rPr>
          <w:spacing w:val="-1"/>
        </w:rPr>
        <w:t xml:space="preserve"> </w:t>
      </w:r>
      <w:r>
        <w:t>орфографические</w:t>
      </w:r>
      <w:r>
        <w:rPr>
          <w:spacing w:val="-1"/>
        </w:rPr>
        <w:t xml:space="preserve"> </w:t>
      </w:r>
      <w:r>
        <w:t>ошибки</w:t>
      </w:r>
      <w:r>
        <w:rPr>
          <w:spacing w:val="-3"/>
        </w:rPr>
        <w:t xml:space="preserve"> </w:t>
      </w:r>
      <w:r>
        <w:t>и 1-2</w:t>
      </w:r>
      <w:r>
        <w:rPr>
          <w:spacing w:val="-1"/>
        </w:rPr>
        <w:t xml:space="preserve"> </w:t>
      </w:r>
      <w:r>
        <w:t>исправления.</w:t>
      </w:r>
    </w:p>
    <w:p w:rsidR="00D77A8E" w:rsidRDefault="00D77A8E" w:rsidP="00D77A8E">
      <w:pPr>
        <w:pStyle w:val="a4"/>
        <w:ind w:left="1128"/>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97" w:firstLine="566"/>
      </w:pPr>
      <w:r>
        <w:lastRenderedPageBreak/>
        <w:t>Учитывая, что данный вид работ в начальной школе носит обучающий характер,</w:t>
      </w:r>
      <w:r>
        <w:rPr>
          <w:spacing w:val="1"/>
        </w:rPr>
        <w:t xml:space="preserve"> </w:t>
      </w:r>
      <w:r>
        <w:t>неудовлетворительные оценки выставляются только за «контрольные» изложения.</w:t>
      </w:r>
      <w:r>
        <w:rPr>
          <w:spacing w:val="1"/>
        </w:rPr>
        <w:t xml:space="preserve"> </w:t>
      </w:r>
      <w:r>
        <w:t>При</w:t>
      </w:r>
      <w:r>
        <w:rPr>
          <w:spacing w:val="1"/>
        </w:rPr>
        <w:t xml:space="preserve"> </w:t>
      </w:r>
      <w:r>
        <w:t>этом все ошибки исправляются, учитель дает содержательную оценку работе на словах.</w:t>
      </w:r>
      <w:r>
        <w:rPr>
          <w:spacing w:val="1"/>
        </w:rPr>
        <w:t xml:space="preserve"> </w:t>
      </w:r>
      <w:r>
        <w:t>После</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над</w:t>
      </w:r>
      <w:r>
        <w:rPr>
          <w:spacing w:val="1"/>
        </w:rPr>
        <w:t xml:space="preserve"> </w:t>
      </w:r>
      <w:r>
        <w:t>данным</w:t>
      </w:r>
      <w:r>
        <w:rPr>
          <w:spacing w:val="1"/>
        </w:rPr>
        <w:t xml:space="preserve"> </w:t>
      </w:r>
      <w:r>
        <w:t>видом</w:t>
      </w:r>
      <w:r>
        <w:rPr>
          <w:spacing w:val="1"/>
        </w:rPr>
        <w:t xml:space="preserve"> </w:t>
      </w:r>
      <w:r>
        <w:t>деятельности</w:t>
      </w:r>
      <w:r>
        <w:rPr>
          <w:spacing w:val="1"/>
        </w:rPr>
        <w:t xml:space="preserve"> </w:t>
      </w:r>
      <w:r>
        <w:t>выставляется</w:t>
      </w:r>
      <w:r>
        <w:rPr>
          <w:spacing w:val="-1"/>
        </w:rPr>
        <w:t xml:space="preserve"> </w:t>
      </w:r>
      <w:r>
        <w:t>отметка</w:t>
      </w:r>
      <w:r>
        <w:rPr>
          <w:spacing w:val="-1"/>
        </w:rPr>
        <w:t xml:space="preserve"> </w:t>
      </w:r>
      <w:r>
        <w:t>на</w:t>
      </w:r>
      <w:r>
        <w:rPr>
          <w:spacing w:val="-1"/>
        </w:rPr>
        <w:t xml:space="preserve"> </w:t>
      </w:r>
      <w:r>
        <w:t>один балл</w:t>
      </w:r>
      <w:r>
        <w:rPr>
          <w:spacing w:val="-1"/>
        </w:rPr>
        <w:t xml:space="preserve"> </w:t>
      </w:r>
      <w:r>
        <w:t>выше.</w:t>
      </w:r>
    </w:p>
    <w:p w:rsidR="00D77A8E" w:rsidRDefault="00D77A8E" w:rsidP="00D77A8E">
      <w:pPr>
        <w:pStyle w:val="a4"/>
        <w:spacing w:before="5"/>
        <w:ind w:left="0"/>
        <w:rPr>
          <w:sz w:val="29"/>
        </w:rPr>
      </w:pPr>
    </w:p>
    <w:p w:rsidR="00D77A8E" w:rsidRDefault="00D77A8E" w:rsidP="00D77A8E">
      <w:pPr>
        <w:pStyle w:val="a4"/>
        <w:ind w:left="1128"/>
      </w:pPr>
      <w:r>
        <w:t>Сочинение</w:t>
      </w:r>
    </w:p>
    <w:p w:rsidR="00D77A8E" w:rsidRDefault="00D77A8E" w:rsidP="00D77A8E">
      <w:pPr>
        <w:pStyle w:val="a4"/>
        <w:spacing w:before="68"/>
        <w:ind w:left="1128"/>
      </w:pPr>
      <w:r>
        <w:t>Отметка</w:t>
      </w:r>
      <w:r>
        <w:rPr>
          <w:spacing w:val="-4"/>
        </w:rPr>
        <w:t xml:space="preserve"> </w:t>
      </w:r>
      <w:r>
        <w:t>за</w:t>
      </w:r>
      <w:r>
        <w:rPr>
          <w:spacing w:val="-3"/>
        </w:rPr>
        <w:t xml:space="preserve"> </w:t>
      </w:r>
      <w:r>
        <w:t>содержание</w:t>
      </w:r>
      <w:r>
        <w:rPr>
          <w:spacing w:val="-1"/>
        </w:rPr>
        <w:t xml:space="preserve"> </w:t>
      </w:r>
      <w:r>
        <w:t>и</w:t>
      </w:r>
      <w:r>
        <w:rPr>
          <w:spacing w:val="-2"/>
        </w:rPr>
        <w:t xml:space="preserve"> </w:t>
      </w:r>
      <w:r>
        <w:t>речевое</w:t>
      </w:r>
      <w:r>
        <w:rPr>
          <w:spacing w:val="-5"/>
        </w:rPr>
        <w:t xml:space="preserve"> </w:t>
      </w:r>
      <w:r>
        <w:t>оформление:</w:t>
      </w:r>
    </w:p>
    <w:p w:rsidR="00D77A8E" w:rsidRDefault="00D77A8E" w:rsidP="00D77A8E">
      <w:pPr>
        <w:pStyle w:val="a4"/>
        <w:spacing w:before="40" w:line="276" w:lineRule="auto"/>
        <w:ind w:left="1128" w:right="2278"/>
      </w:pPr>
      <w:r>
        <w:t>"5" – логически последовательно раскрыта тема, творческий подход.</w:t>
      </w:r>
      <w:r>
        <w:rPr>
          <w:spacing w:val="-57"/>
        </w:rPr>
        <w:t xml:space="preserve"> </w:t>
      </w:r>
      <w:r>
        <w:t>"4"</w:t>
      </w:r>
      <w:r>
        <w:rPr>
          <w:spacing w:val="-3"/>
        </w:rPr>
        <w:t xml:space="preserve"> </w:t>
      </w:r>
      <w:r>
        <w:t>– логически последовательно раскрыта</w:t>
      </w:r>
      <w:r>
        <w:rPr>
          <w:spacing w:val="-2"/>
        </w:rPr>
        <w:t xml:space="preserve"> </w:t>
      </w:r>
      <w:r>
        <w:t>тема.</w:t>
      </w:r>
    </w:p>
    <w:p w:rsidR="00D77A8E" w:rsidRDefault="00D77A8E" w:rsidP="00D77A8E">
      <w:pPr>
        <w:pStyle w:val="a4"/>
        <w:spacing w:before="2" w:line="276" w:lineRule="auto"/>
        <w:ind w:right="605" w:firstLine="566"/>
      </w:pPr>
      <w:r>
        <w:t>"3"</w:t>
      </w:r>
      <w:r>
        <w:rPr>
          <w:spacing w:val="1"/>
        </w:rPr>
        <w:t xml:space="preserve"> </w:t>
      </w:r>
      <w:r>
        <w:t>–</w:t>
      </w:r>
      <w:r>
        <w:rPr>
          <w:spacing w:val="1"/>
        </w:rPr>
        <w:t xml:space="preserve"> </w:t>
      </w:r>
      <w:r>
        <w:t>незначительно</w:t>
      </w:r>
      <w:r>
        <w:rPr>
          <w:spacing w:val="1"/>
        </w:rPr>
        <w:t xml:space="preserve"> </w:t>
      </w:r>
      <w:r>
        <w:t>нарушена</w:t>
      </w:r>
      <w:r>
        <w:rPr>
          <w:spacing w:val="1"/>
        </w:rPr>
        <w:t xml:space="preserve"> </w:t>
      </w:r>
      <w:r>
        <w:t>последовательность</w:t>
      </w:r>
      <w:r>
        <w:rPr>
          <w:spacing w:val="1"/>
        </w:rPr>
        <w:t xml:space="preserve"> </w:t>
      </w:r>
      <w:r>
        <w:t>изложения</w:t>
      </w:r>
      <w:r>
        <w:rPr>
          <w:spacing w:val="1"/>
        </w:rPr>
        <w:t xml:space="preserve"> </w:t>
      </w:r>
      <w:r>
        <w:t>мыслей,</w:t>
      </w:r>
      <w:r>
        <w:rPr>
          <w:spacing w:val="1"/>
        </w:rPr>
        <w:t xml:space="preserve"> </w:t>
      </w:r>
      <w:r>
        <w:t>имеются</w:t>
      </w:r>
      <w:r>
        <w:rPr>
          <w:spacing w:val="1"/>
        </w:rPr>
        <w:t xml:space="preserve"> </w:t>
      </w:r>
      <w:r>
        <w:t>единичные</w:t>
      </w:r>
      <w:r>
        <w:rPr>
          <w:spacing w:val="-3"/>
        </w:rPr>
        <w:t xml:space="preserve"> </w:t>
      </w:r>
      <w:r>
        <w:t>(1-2)</w:t>
      </w:r>
      <w:r>
        <w:rPr>
          <w:spacing w:val="-1"/>
        </w:rPr>
        <w:t xml:space="preserve"> </w:t>
      </w:r>
      <w:r>
        <w:t>фактические</w:t>
      </w:r>
      <w:r>
        <w:rPr>
          <w:spacing w:val="-1"/>
        </w:rPr>
        <w:t xml:space="preserve"> </w:t>
      </w:r>
      <w:r>
        <w:t>и речевые</w:t>
      </w:r>
      <w:r>
        <w:rPr>
          <w:spacing w:val="-2"/>
        </w:rPr>
        <w:t xml:space="preserve"> </w:t>
      </w:r>
      <w:r>
        <w:t>неточности.</w:t>
      </w:r>
    </w:p>
    <w:p w:rsidR="00D77A8E" w:rsidRDefault="00D77A8E" w:rsidP="00D77A8E">
      <w:pPr>
        <w:pStyle w:val="a4"/>
        <w:spacing w:line="276" w:lineRule="auto"/>
        <w:ind w:right="704" w:firstLine="566"/>
      </w:pPr>
      <w:r>
        <w:t>"2" – имеются некоторые отступления от темы, допущены отдельные нарушения в</w:t>
      </w:r>
      <w:r>
        <w:rPr>
          <w:spacing w:val="1"/>
        </w:rPr>
        <w:t xml:space="preserve"> </w:t>
      </w:r>
      <w:r>
        <w:t>последовательности изложения мыслей, в построении 2-3 предложений, беден словарь.</w:t>
      </w:r>
      <w:r>
        <w:rPr>
          <w:spacing w:val="1"/>
        </w:rPr>
        <w:t xml:space="preserve"> </w:t>
      </w:r>
      <w:r>
        <w:t>"1" – имеются значительные отступления от темы, пропуск важных эпизодов, главной</w:t>
      </w:r>
      <w:r>
        <w:rPr>
          <w:spacing w:val="1"/>
        </w:rPr>
        <w:t xml:space="preserve"> </w:t>
      </w:r>
      <w:r>
        <w:t>части,</w:t>
      </w:r>
      <w:r>
        <w:rPr>
          <w:spacing w:val="1"/>
        </w:rPr>
        <w:t xml:space="preserve"> </w:t>
      </w:r>
      <w:r>
        <w:t>основной</w:t>
      </w:r>
      <w:r>
        <w:rPr>
          <w:spacing w:val="1"/>
        </w:rPr>
        <w:t xml:space="preserve"> </w:t>
      </w:r>
      <w:r>
        <w:t>мысли</w:t>
      </w:r>
      <w:r>
        <w:rPr>
          <w:spacing w:val="1"/>
        </w:rPr>
        <w:t xml:space="preserve"> </w:t>
      </w:r>
      <w:r>
        <w:t>и</w:t>
      </w:r>
      <w:r>
        <w:rPr>
          <w:spacing w:val="1"/>
        </w:rPr>
        <w:t xml:space="preserve"> </w:t>
      </w:r>
      <w:r>
        <w:t>др.,</w:t>
      </w:r>
      <w:r>
        <w:rPr>
          <w:spacing w:val="1"/>
        </w:rPr>
        <w:t xml:space="preserve"> </w:t>
      </w:r>
      <w:r>
        <w:t>нарушена</w:t>
      </w:r>
      <w:r>
        <w:rPr>
          <w:spacing w:val="1"/>
        </w:rPr>
        <w:t xml:space="preserve"> </w:t>
      </w:r>
      <w:r>
        <w:t>последовательность</w:t>
      </w:r>
      <w:r>
        <w:rPr>
          <w:spacing w:val="1"/>
        </w:rPr>
        <w:t xml:space="preserve"> </w:t>
      </w:r>
      <w:r>
        <w:t>изложения</w:t>
      </w:r>
      <w:r>
        <w:rPr>
          <w:spacing w:val="1"/>
        </w:rPr>
        <w:t xml:space="preserve"> </w:t>
      </w:r>
      <w:r>
        <w:t>мыслей,</w:t>
      </w:r>
      <w:r>
        <w:rPr>
          <w:spacing w:val="-57"/>
        </w:rPr>
        <w:t xml:space="preserve"> </w:t>
      </w:r>
      <w:r>
        <w:t>отсутствует связь</w:t>
      </w:r>
      <w:r>
        <w:rPr>
          <w:spacing w:val="-1"/>
        </w:rPr>
        <w:t xml:space="preserve"> </w:t>
      </w:r>
      <w:r>
        <w:t>между</w:t>
      </w:r>
      <w:r>
        <w:rPr>
          <w:spacing w:val="-4"/>
        </w:rPr>
        <w:t xml:space="preserve"> </w:t>
      </w:r>
      <w:r>
        <w:t>частями,</w:t>
      </w:r>
      <w:r>
        <w:rPr>
          <w:spacing w:val="-2"/>
        </w:rPr>
        <w:t xml:space="preserve"> </w:t>
      </w:r>
      <w:r>
        <w:t>отдельными</w:t>
      </w:r>
      <w:r>
        <w:rPr>
          <w:spacing w:val="-1"/>
        </w:rPr>
        <w:t xml:space="preserve"> </w:t>
      </w:r>
      <w:r>
        <w:t>предложениями,</w:t>
      </w:r>
      <w:r>
        <w:rPr>
          <w:spacing w:val="-1"/>
        </w:rPr>
        <w:t xml:space="preserve"> </w:t>
      </w:r>
      <w:r>
        <w:t>крайне</w:t>
      </w:r>
      <w:r>
        <w:rPr>
          <w:spacing w:val="-3"/>
        </w:rPr>
        <w:t xml:space="preserve"> </w:t>
      </w:r>
      <w:r>
        <w:t>однообразен</w:t>
      </w:r>
    </w:p>
    <w:p w:rsidR="00D77A8E" w:rsidRDefault="00D77A8E" w:rsidP="00D77A8E">
      <w:pPr>
        <w:pStyle w:val="a4"/>
        <w:spacing w:before="9"/>
        <w:ind w:left="0"/>
        <w:rPr>
          <w:sz w:val="30"/>
        </w:rPr>
      </w:pPr>
    </w:p>
    <w:p w:rsidR="00D77A8E" w:rsidRDefault="00D77A8E" w:rsidP="00D77A8E">
      <w:pPr>
        <w:pStyle w:val="a4"/>
        <w:spacing w:line="276" w:lineRule="auto"/>
        <w:ind w:left="1128" w:right="2413"/>
      </w:pPr>
      <w:r>
        <w:t>Отметка за соблюдение орфографических и пунктуационных норм:</w:t>
      </w:r>
      <w:r>
        <w:rPr>
          <w:spacing w:val="-57"/>
        </w:rPr>
        <w:t xml:space="preserve"> </w:t>
      </w:r>
      <w:r>
        <w:t>"5"</w:t>
      </w:r>
      <w:r>
        <w:rPr>
          <w:spacing w:val="-3"/>
        </w:rPr>
        <w:t xml:space="preserve"> </w:t>
      </w:r>
      <w:r>
        <w:t>–</w:t>
      </w:r>
      <w:r>
        <w:rPr>
          <w:spacing w:val="-1"/>
        </w:rPr>
        <w:t xml:space="preserve"> </w:t>
      </w:r>
      <w:r>
        <w:t>нет речевых</w:t>
      </w:r>
      <w:r>
        <w:rPr>
          <w:spacing w:val="1"/>
        </w:rPr>
        <w:t xml:space="preserve"> </w:t>
      </w:r>
      <w:r>
        <w:t>и орфографических</w:t>
      </w:r>
      <w:r>
        <w:rPr>
          <w:spacing w:val="1"/>
        </w:rPr>
        <w:t xml:space="preserve"> </w:t>
      </w:r>
      <w:r>
        <w:t>ошибок,</w:t>
      </w:r>
      <w:r>
        <w:rPr>
          <w:spacing w:val="-4"/>
        </w:rPr>
        <w:t xml:space="preserve"> </w:t>
      </w:r>
      <w:r>
        <w:t>исправлений.</w:t>
      </w:r>
    </w:p>
    <w:p w:rsidR="00D77A8E" w:rsidRDefault="00D77A8E" w:rsidP="00D77A8E">
      <w:pPr>
        <w:pStyle w:val="a4"/>
        <w:spacing w:line="276" w:lineRule="auto"/>
        <w:ind w:left="1128" w:right="1889"/>
      </w:pPr>
      <w:r>
        <w:t>"4" – нет речевых и орфографических ошибок, допущено 1 исправление.</w:t>
      </w:r>
      <w:r>
        <w:rPr>
          <w:spacing w:val="-58"/>
        </w:rPr>
        <w:t xml:space="preserve"> </w:t>
      </w:r>
      <w:r>
        <w:t>"3" – имеются 1-2 орфографические ошибки и допущено 1 исправление.</w:t>
      </w:r>
      <w:r>
        <w:rPr>
          <w:spacing w:val="-57"/>
        </w:rPr>
        <w:t xml:space="preserve"> </w:t>
      </w:r>
      <w:r>
        <w:t>"2"</w:t>
      </w:r>
      <w:r>
        <w:rPr>
          <w:spacing w:val="-3"/>
        </w:rPr>
        <w:t xml:space="preserve"> </w:t>
      </w:r>
      <w:r>
        <w:t>–</w:t>
      </w:r>
      <w:r>
        <w:rPr>
          <w:spacing w:val="-1"/>
        </w:rPr>
        <w:t xml:space="preserve"> </w:t>
      </w:r>
      <w:r>
        <w:t>имеются 3</w:t>
      </w:r>
      <w:r>
        <w:rPr>
          <w:spacing w:val="-1"/>
        </w:rPr>
        <w:t xml:space="preserve"> </w:t>
      </w:r>
      <w:r>
        <w:t>и</w:t>
      </w:r>
      <w:r>
        <w:rPr>
          <w:spacing w:val="-1"/>
        </w:rPr>
        <w:t xml:space="preserve"> </w:t>
      </w:r>
      <w:r>
        <w:t>более орфографических</w:t>
      </w:r>
      <w:r>
        <w:rPr>
          <w:spacing w:val="1"/>
        </w:rPr>
        <w:t xml:space="preserve"> </w:t>
      </w:r>
      <w:r>
        <w:t>ошибки</w:t>
      </w:r>
      <w:r>
        <w:rPr>
          <w:spacing w:val="-1"/>
        </w:rPr>
        <w:t xml:space="preserve"> </w:t>
      </w:r>
      <w:r>
        <w:t>и</w:t>
      </w:r>
      <w:r>
        <w:rPr>
          <w:spacing w:val="-1"/>
        </w:rPr>
        <w:t xml:space="preserve"> </w:t>
      </w:r>
      <w:r>
        <w:t>1-2</w:t>
      </w:r>
      <w:r>
        <w:rPr>
          <w:spacing w:val="-4"/>
        </w:rPr>
        <w:t xml:space="preserve"> </w:t>
      </w:r>
      <w:r>
        <w:t>исправления.</w:t>
      </w:r>
    </w:p>
    <w:p w:rsidR="00D77A8E" w:rsidRDefault="00D77A8E" w:rsidP="00D77A8E">
      <w:pPr>
        <w:pStyle w:val="a4"/>
        <w:spacing w:line="276" w:lineRule="auto"/>
        <w:ind w:right="601" w:firstLine="566"/>
      </w:pPr>
      <w:r>
        <w:t>Словарные</w:t>
      </w:r>
      <w:r>
        <w:rPr>
          <w:spacing w:val="1"/>
        </w:rPr>
        <w:t xml:space="preserve"> </w:t>
      </w:r>
      <w:r>
        <w:t>диктанты</w:t>
      </w:r>
      <w:r>
        <w:rPr>
          <w:spacing w:val="1"/>
        </w:rPr>
        <w:t xml:space="preserve"> </w:t>
      </w:r>
      <w:r>
        <w:t>проводятся</w:t>
      </w:r>
      <w:r>
        <w:rPr>
          <w:spacing w:val="1"/>
        </w:rPr>
        <w:t xml:space="preserve"> </w:t>
      </w:r>
      <w:r>
        <w:t>в</w:t>
      </w:r>
      <w:r>
        <w:rPr>
          <w:spacing w:val="1"/>
        </w:rPr>
        <w:t xml:space="preserve"> </w:t>
      </w:r>
      <w:r>
        <w:t>качестве</w:t>
      </w:r>
      <w:r>
        <w:rPr>
          <w:spacing w:val="1"/>
        </w:rPr>
        <w:t xml:space="preserve"> </w:t>
      </w:r>
      <w:r>
        <w:t>текущих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контрольных (один раз в четверть). Содержание словарных диктантов составляют слова,</w:t>
      </w:r>
      <w:r>
        <w:rPr>
          <w:spacing w:val="1"/>
        </w:rPr>
        <w:t xml:space="preserve"> </w:t>
      </w:r>
      <w:r>
        <w:t>написание</w:t>
      </w:r>
      <w:r>
        <w:rPr>
          <w:spacing w:val="-2"/>
        </w:rPr>
        <w:t xml:space="preserve"> </w:t>
      </w:r>
      <w:r>
        <w:t>которых</w:t>
      </w:r>
      <w:r>
        <w:rPr>
          <w:spacing w:val="-1"/>
        </w:rPr>
        <w:t xml:space="preserve"> </w:t>
      </w:r>
      <w:r>
        <w:t>не</w:t>
      </w:r>
      <w:r>
        <w:rPr>
          <w:spacing w:val="-1"/>
        </w:rPr>
        <w:t xml:space="preserve"> </w:t>
      </w:r>
      <w:r>
        <w:t>регулируется правилами.</w:t>
      </w:r>
    </w:p>
    <w:p w:rsidR="00D77A8E" w:rsidRDefault="00D77A8E" w:rsidP="00D77A8E">
      <w:pPr>
        <w:pStyle w:val="a4"/>
        <w:spacing w:line="275" w:lineRule="exact"/>
        <w:ind w:left="1128"/>
      </w:pPr>
      <w:r>
        <w:t>Объем</w:t>
      </w:r>
      <w:r>
        <w:rPr>
          <w:spacing w:val="-5"/>
        </w:rPr>
        <w:t xml:space="preserve"> </w:t>
      </w:r>
      <w:r>
        <w:t>словарных</w:t>
      </w:r>
      <w:r>
        <w:rPr>
          <w:spacing w:val="-2"/>
        </w:rPr>
        <w:t xml:space="preserve"> </w:t>
      </w:r>
      <w:r>
        <w:t>диктантов:</w:t>
      </w:r>
    </w:p>
    <w:p w:rsidR="00D77A8E" w:rsidRDefault="00D77A8E" w:rsidP="00981FB7">
      <w:pPr>
        <w:pStyle w:val="a8"/>
        <w:numPr>
          <w:ilvl w:val="0"/>
          <w:numId w:val="64"/>
        </w:numPr>
        <w:tabs>
          <w:tab w:val="left" w:pos="1270"/>
        </w:tabs>
        <w:spacing w:before="38"/>
        <w:ind w:left="1270"/>
        <w:jc w:val="left"/>
        <w:rPr>
          <w:rFonts w:ascii="Arial MT" w:hAnsi="Arial MT"/>
          <w:sz w:val="24"/>
        </w:rPr>
      </w:pPr>
      <w:r>
        <w:rPr>
          <w:sz w:val="24"/>
        </w:rPr>
        <w:t>2</w:t>
      </w:r>
      <w:r>
        <w:rPr>
          <w:spacing w:val="-1"/>
          <w:sz w:val="24"/>
        </w:rPr>
        <w:t xml:space="preserve"> </w:t>
      </w:r>
      <w:r>
        <w:rPr>
          <w:sz w:val="24"/>
        </w:rPr>
        <w:t>класс</w:t>
      </w:r>
      <w:r>
        <w:rPr>
          <w:spacing w:val="-1"/>
          <w:sz w:val="24"/>
        </w:rPr>
        <w:t xml:space="preserve"> </w:t>
      </w:r>
      <w:r>
        <w:rPr>
          <w:sz w:val="24"/>
        </w:rPr>
        <w:t>8</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слов,</w:t>
      </w:r>
    </w:p>
    <w:p w:rsidR="00D77A8E" w:rsidRDefault="00D77A8E" w:rsidP="00981FB7">
      <w:pPr>
        <w:pStyle w:val="a8"/>
        <w:numPr>
          <w:ilvl w:val="0"/>
          <w:numId w:val="64"/>
        </w:numPr>
        <w:tabs>
          <w:tab w:val="left" w:pos="1270"/>
        </w:tabs>
        <w:spacing w:before="55"/>
        <w:ind w:left="1270"/>
        <w:jc w:val="left"/>
        <w:rPr>
          <w:rFonts w:ascii="Arial MT" w:hAnsi="Arial MT"/>
          <w:sz w:val="24"/>
        </w:rPr>
      </w:pPr>
      <w:r>
        <w:rPr>
          <w:sz w:val="24"/>
        </w:rPr>
        <w:t>3</w:t>
      </w:r>
      <w:r>
        <w:rPr>
          <w:spacing w:val="-1"/>
          <w:sz w:val="24"/>
        </w:rPr>
        <w:t xml:space="preserve"> </w:t>
      </w:r>
      <w:r>
        <w:rPr>
          <w:sz w:val="24"/>
        </w:rPr>
        <w:t>класс</w:t>
      </w:r>
      <w:r>
        <w:rPr>
          <w:spacing w:val="-2"/>
          <w:sz w:val="24"/>
        </w:rPr>
        <w:t xml:space="preserve"> </w:t>
      </w:r>
      <w:r>
        <w:rPr>
          <w:sz w:val="24"/>
        </w:rPr>
        <w:t>10</w:t>
      </w:r>
      <w:r>
        <w:rPr>
          <w:spacing w:val="-1"/>
          <w:sz w:val="24"/>
        </w:rPr>
        <w:t xml:space="preserve"> </w:t>
      </w:r>
      <w:r>
        <w:rPr>
          <w:sz w:val="24"/>
        </w:rPr>
        <w:t>-</w:t>
      </w:r>
      <w:r>
        <w:rPr>
          <w:spacing w:val="-1"/>
          <w:sz w:val="24"/>
        </w:rPr>
        <w:t xml:space="preserve"> </w:t>
      </w:r>
      <w:r>
        <w:rPr>
          <w:sz w:val="24"/>
        </w:rPr>
        <w:t>12слов,</w:t>
      </w:r>
    </w:p>
    <w:p w:rsidR="00D77A8E" w:rsidRDefault="00D77A8E" w:rsidP="00981FB7">
      <w:pPr>
        <w:pStyle w:val="a8"/>
        <w:numPr>
          <w:ilvl w:val="0"/>
          <w:numId w:val="64"/>
        </w:numPr>
        <w:tabs>
          <w:tab w:val="left" w:pos="1270"/>
        </w:tabs>
        <w:spacing w:before="56"/>
        <w:ind w:left="1270"/>
        <w:jc w:val="left"/>
        <w:rPr>
          <w:rFonts w:ascii="Arial MT" w:hAnsi="Arial MT"/>
          <w:sz w:val="24"/>
        </w:rPr>
      </w:pPr>
      <w:r>
        <w:rPr>
          <w:sz w:val="24"/>
        </w:rPr>
        <w:t>4</w:t>
      </w:r>
      <w:r>
        <w:rPr>
          <w:spacing w:val="-1"/>
          <w:sz w:val="24"/>
        </w:rPr>
        <w:t xml:space="preserve"> </w:t>
      </w:r>
      <w:r>
        <w:rPr>
          <w:sz w:val="24"/>
        </w:rPr>
        <w:t>класс</w:t>
      </w:r>
      <w:r>
        <w:rPr>
          <w:spacing w:val="-2"/>
          <w:sz w:val="24"/>
        </w:rPr>
        <w:t xml:space="preserve"> </w:t>
      </w:r>
      <w:r>
        <w:rPr>
          <w:sz w:val="24"/>
        </w:rPr>
        <w:t>12</w:t>
      </w:r>
      <w:r>
        <w:rPr>
          <w:spacing w:val="-1"/>
          <w:sz w:val="24"/>
        </w:rPr>
        <w:t xml:space="preserve"> </w:t>
      </w:r>
      <w:r>
        <w:rPr>
          <w:sz w:val="24"/>
        </w:rPr>
        <w:t>-15</w:t>
      </w:r>
      <w:r>
        <w:rPr>
          <w:spacing w:val="-1"/>
          <w:sz w:val="24"/>
        </w:rPr>
        <w:t xml:space="preserve"> </w:t>
      </w:r>
      <w:r>
        <w:rPr>
          <w:sz w:val="24"/>
        </w:rPr>
        <w:t>слов.</w:t>
      </w:r>
    </w:p>
    <w:p w:rsidR="00D77A8E" w:rsidRDefault="00D77A8E" w:rsidP="00D77A8E">
      <w:pPr>
        <w:pStyle w:val="a4"/>
        <w:spacing w:before="55"/>
        <w:ind w:left="1128"/>
      </w:pPr>
      <w:r>
        <w:t>Оценивание</w:t>
      </w:r>
      <w:r>
        <w:rPr>
          <w:spacing w:val="-5"/>
        </w:rPr>
        <w:t xml:space="preserve"> </w:t>
      </w:r>
      <w:r>
        <w:t>словарных</w:t>
      </w:r>
      <w:r>
        <w:rPr>
          <w:spacing w:val="-3"/>
        </w:rPr>
        <w:t xml:space="preserve"> </w:t>
      </w:r>
      <w:r>
        <w:t>диктантов:</w:t>
      </w:r>
    </w:p>
    <w:p w:rsidR="00D77A8E" w:rsidRDefault="00D77A8E" w:rsidP="00D77A8E">
      <w:pPr>
        <w:pStyle w:val="a4"/>
        <w:spacing w:before="41"/>
        <w:ind w:left="1128"/>
      </w:pPr>
      <w:r>
        <w:t>Отметка «5»</w:t>
      </w:r>
      <w:r>
        <w:rPr>
          <w:spacing w:val="-7"/>
        </w:rPr>
        <w:t xml:space="preserve"> </w:t>
      </w:r>
      <w:r>
        <w:t>ставится</w:t>
      </w:r>
      <w:r>
        <w:rPr>
          <w:spacing w:val="-2"/>
        </w:rPr>
        <w:t xml:space="preserve"> </w:t>
      </w:r>
      <w:r>
        <w:t>за</w:t>
      </w:r>
      <w:r>
        <w:rPr>
          <w:spacing w:val="-3"/>
        </w:rPr>
        <w:t xml:space="preserve"> </w:t>
      </w:r>
      <w:r>
        <w:t>безошибочное</w:t>
      </w:r>
      <w:r>
        <w:rPr>
          <w:spacing w:val="-2"/>
        </w:rPr>
        <w:t xml:space="preserve"> </w:t>
      </w:r>
      <w:r>
        <w:t>выполнение</w:t>
      </w:r>
      <w:r>
        <w:rPr>
          <w:spacing w:val="-3"/>
        </w:rPr>
        <w:t xml:space="preserve"> </w:t>
      </w:r>
      <w:r>
        <w:t>работы;</w:t>
      </w:r>
    </w:p>
    <w:p w:rsidR="00D77A8E" w:rsidRDefault="00D77A8E" w:rsidP="00D77A8E">
      <w:pPr>
        <w:pStyle w:val="a4"/>
        <w:spacing w:before="43" w:line="276" w:lineRule="auto"/>
        <w:ind w:right="622" w:firstLine="566"/>
      </w:pPr>
      <w:r>
        <w:t>Отметка</w:t>
      </w:r>
      <w:r>
        <w:rPr>
          <w:spacing w:val="1"/>
        </w:rPr>
        <w:t xml:space="preserve"> </w:t>
      </w:r>
      <w:r>
        <w:t>«4»</w:t>
      </w:r>
      <w:r>
        <w:rPr>
          <w:spacing w:val="1"/>
        </w:rPr>
        <w:t xml:space="preserve"> </w:t>
      </w:r>
      <w:r>
        <w:t>ставится,</w:t>
      </w:r>
      <w:r>
        <w:rPr>
          <w:spacing w:val="1"/>
        </w:rPr>
        <w:t xml:space="preserve"> </w:t>
      </w:r>
      <w:r>
        <w:t>если</w:t>
      </w:r>
      <w:r>
        <w:rPr>
          <w:spacing w:val="1"/>
        </w:rPr>
        <w:t xml:space="preserve"> </w:t>
      </w:r>
      <w:r>
        <w:t>допущена</w:t>
      </w:r>
      <w:r>
        <w:rPr>
          <w:spacing w:val="1"/>
        </w:rPr>
        <w:t xml:space="preserve"> </w:t>
      </w:r>
      <w:r>
        <w:t>1</w:t>
      </w:r>
      <w:r>
        <w:rPr>
          <w:spacing w:val="1"/>
        </w:rPr>
        <w:t xml:space="preserve"> </w:t>
      </w:r>
      <w:r>
        <w:t>ошибка,</w:t>
      </w:r>
      <w:r>
        <w:rPr>
          <w:spacing w:val="1"/>
        </w:rPr>
        <w:t xml:space="preserve"> </w:t>
      </w:r>
      <w:r>
        <w:t>1</w:t>
      </w:r>
      <w:r>
        <w:rPr>
          <w:spacing w:val="1"/>
        </w:rPr>
        <w:t xml:space="preserve"> </w:t>
      </w:r>
      <w:r>
        <w:t>исправление;</w:t>
      </w:r>
      <w:r>
        <w:rPr>
          <w:spacing w:val="1"/>
        </w:rPr>
        <w:t xml:space="preserve"> </w:t>
      </w:r>
      <w:r>
        <w:t>Отметка</w:t>
      </w:r>
      <w:r>
        <w:rPr>
          <w:spacing w:val="1"/>
        </w:rPr>
        <w:t xml:space="preserve"> </w:t>
      </w:r>
      <w:r>
        <w:t>«3»</w:t>
      </w:r>
      <w:r>
        <w:rPr>
          <w:spacing w:val="1"/>
        </w:rPr>
        <w:t xml:space="preserve"> </w:t>
      </w:r>
      <w:r>
        <w:t>ставится, если допущено 2 ошибки, 1 исправление; Отметка «2» ставится, если допущено</w:t>
      </w:r>
      <w:r>
        <w:rPr>
          <w:spacing w:val="1"/>
        </w:rPr>
        <w:t xml:space="preserve"> </w:t>
      </w:r>
      <w:r>
        <w:t>3 -</w:t>
      </w:r>
      <w:r>
        <w:rPr>
          <w:spacing w:val="-1"/>
        </w:rPr>
        <w:t xml:space="preserve"> </w:t>
      </w:r>
      <w:r>
        <w:t>5 ошибок.</w:t>
      </w:r>
    </w:p>
    <w:p w:rsidR="00D77A8E" w:rsidRDefault="00D77A8E" w:rsidP="00D77A8E">
      <w:pPr>
        <w:pStyle w:val="a4"/>
        <w:spacing w:before="2"/>
        <w:ind w:left="0"/>
        <w:rPr>
          <w:sz w:val="30"/>
        </w:rPr>
      </w:pPr>
    </w:p>
    <w:p w:rsidR="00D77A8E" w:rsidRDefault="00D77A8E" w:rsidP="00D77A8E">
      <w:pPr>
        <w:pStyle w:val="a4"/>
        <w:ind w:left="1128"/>
      </w:pPr>
      <w:r>
        <w:t>Оценка</w:t>
      </w:r>
      <w:r>
        <w:rPr>
          <w:spacing w:val="-3"/>
        </w:rPr>
        <w:t xml:space="preserve"> </w:t>
      </w:r>
      <w:r>
        <w:t>тестов.</w:t>
      </w:r>
    </w:p>
    <w:p w:rsidR="00D77A8E" w:rsidRDefault="00D77A8E" w:rsidP="00D77A8E">
      <w:pPr>
        <w:pStyle w:val="a4"/>
        <w:spacing w:before="44" w:line="276" w:lineRule="auto"/>
        <w:ind w:right="597" w:firstLine="566"/>
      </w:pPr>
      <w:r>
        <w:t>Тестовая форма проверки позволяет существенно увеличить объем контролируемого</w:t>
      </w:r>
      <w:r>
        <w:rPr>
          <w:spacing w:val="-57"/>
        </w:rPr>
        <w:t xml:space="preserve"> </w:t>
      </w:r>
      <w:r>
        <w:t>материала</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традиционной</w:t>
      </w:r>
      <w:r>
        <w:rPr>
          <w:spacing w:val="1"/>
        </w:rPr>
        <w:t xml:space="preserve"> </w:t>
      </w:r>
      <w:r>
        <w:t>контрольной</w:t>
      </w:r>
      <w:r>
        <w:rPr>
          <w:spacing w:val="1"/>
        </w:rPr>
        <w:t xml:space="preserve"> </w:t>
      </w:r>
      <w:r>
        <w:t>работой</w:t>
      </w:r>
      <w:r>
        <w:rPr>
          <w:spacing w:val="1"/>
        </w:rPr>
        <w:t xml:space="preserve"> </w:t>
      </w:r>
      <w:r>
        <w:t>(диктантом</w:t>
      </w:r>
      <w:r>
        <w:rPr>
          <w:spacing w:val="1"/>
        </w:rPr>
        <w:t xml:space="preserve"> </w:t>
      </w:r>
      <w:r>
        <w:t>с</w:t>
      </w:r>
      <w:r>
        <w:rPr>
          <w:spacing w:val="1"/>
        </w:rPr>
        <w:t xml:space="preserve"> </w:t>
      </w:r>
      <w:r>
        <w:t>грамматическим</w:t>
      </w:r>
      <w:r>
        <w:rPr>
          <w:spacing w:val="1"/>
        </w:rPr>
        <w:t xml:space="preserve"> </w:t>
      </w:r>
      <w:r>
        <w:t>заданием)</w:t>
      </w:r>
      <w:r>
        <w:rPr>
          <w:spacing w:val="1"/>
        </w:rPr>
        <w:t xml:space="preserve"> </w:t>
      </w:r>
      <w:r>
        <w:t>и</w:t>
      </w:r>
      <w:r>
        <w:rPr>
          <w:spacing w:val="1"/>
        </w:rPr>
        <w:t xml:space="preserve"> </w:t>
      </w:r>
      <w:r>
        <w:t>тем</w:t>
      </w:r>
      <w:r>
        <w:rPr>
          <w:spacing w:val="1"/>
        </w:rPr>
        <w:t xml:space="preserve"> </w:t>
      </w:r>
      <w:r>
        <w:t>самым</w:t>
      </w:r>
      <w:r>
        <w:rPr>
          <w:spacing w:val="1"/>
        </w:rPr>
        <w:t xml:space="preserve"> </w:t>
      </w:r>
      <w:r>
        <w:t>создает</w:t>
      </w:r>
      <w:r>
        <w:rPr>
          <w:spacing w:val="1"/>
        </w:rPr>
        <w:t xml:space="preserve"> </w:t>
      </w:r>
      <w:r>
        <w:t>предпосылки</w:t>
      </w:r>
      <w:r>
        <w:rPr>
          <w:spacing w:val="1"/>
        </w:rPr>
        <w:t xml:space="preserve"> </w:t>
      </w:r>
      <w:r>
        <w:t>для</w:t>
      </w:r>
      <w:r>
        <w:rPr>
          <w:spacing w:val="1"/>
        </w:rPr>
        <w:t xml:space="preserve"> </w:t>
      </w:r>
      <w:r>
        <w:t>повышения</w:t>
      </w:r>
      <w:r>
        <w:rPr>
          <w:spacing w:val="1"/>
        </w:rPr>
        <w:t xml:space="preserve"> </w:t>
      </w:r>
      <w:r>
        <w:t>информативности</w:t>
      </w:r>
      <w:r>
        <w:rPr>
          <w:spacing w:val="1"/>
        </w:rPr>
        <w:t xml:space="preserve"> </w:t>
      </w:r>
      <w:r>
        <w:t>и</w:t>
      </w:r>
      <w:r>
        <w:rPr>
          <w:spacing w:val="1"/>
        </w:rPr>
        <w:t xml:space="preserve"> </w:t>
      </w:r>
      <w:r>
        <w:t>объективности</w:t>
      </w:r>
      <w:r>
        <w:rPr>
          <w:spacing w:val="1"/>
        </w:rPr>
        <w:t xml:space="preserve"> </w:t>
      </w:r>
      <w:r>
        <w:t>результатов.</w:t>
      </w:r>
      <w:r>
        <w:rPr>
          <w:spacing w:val="1"/>
        </w:rPr>
        <w:t xml:space="preserve"> </w:t>
      </w:r>
      <w:r>
        <w:t>Тест</w:t>
      </w:r>
      <w:r>
        <w:rPr>
          <w:spacing w:val="1"/>
        </w:rPr>
        <w:t xml:space="preserve"> </w:t>
      </w:r>
      <w:r>
        <w:t>включает</w:t>
      </w:r>
      <w:r>
        <w:rPr>
          <w:spacing w:val="1"/>
        </w:rPr>
        <w:t xml:space="preserve"> </w:t>
      </w:r>
      <w:r>
        <w:t>задания</w:t>
      </w:r>
      <w:r>
        <w:rPr>
          <w:spacing w:val="1"/>
        </w:rPr>
        <w:t xml:space="preserve"> </w:t>
      </w:r>
      <w:r>
        <w:t>средней</w:t>
      </w:r>
      <w:r>
        <w:rPr>
          <w:spacing w:val="1"/>
        </w:rPr>
        <w:t xml:space="preserve"> </w:t>
      </w:r>
      <w:r>
        <w:t>трудности.</w:t>
      </w:r>
    </w:p>
    <w:p w:rsidR="00D77A8E" w:rsidRDefault="00D77A8E" w:rsidP="00D77A8E">
      <w:pPr>
        <w:pStyle w:val="a4"/>
        <w:spacing w:before="1" w:line="276" w:lineRule="auto"/>
        <w:ind w:right="606" w:firstLine="566"/>
      </w:pPr>
      <w:r>
        <w:t>Проверка</w:t>
      </w:r>
      <w:r>
        <w:rPr>
          <w:spacing w:val="1"/>
        </w:rPr>
        <w:t xml:space="preserve"> </w:t>
      </w:r>
      <w:r>
        <w:t>может</w:t>
      </w:r>
      <w:r>
        <w:rPr>
          <w:spacing w:val="1"/>
        </w:rPr>
        <w:t xml:space="preserve"> </w:t>
      </w:r>
      <w:r>
        <w:t>проводиться</w:t>
      </w:r>
      <w:r>
        <w:rPr>
          <w:spacing w:val="1"/>
        </w:rPr>
        <w:t xml:space="preserve"> </w:t>
      </w:r>
      <w:r>
        <w:t>как</w:t>
      </w:r>
      <w:r>
        <w:rPr>
          <w:spacing w:val="1"/>
        </w:rPr>
        <w:t xml:space="preserve"> </w:t>
      </w:r>
      <w:r>
        <w:t>по</w:t>
      </w:r>
      <w:r>
        <w:rPr>
          <w:spacing w:val="1"/>
        </w:rPr>
        <w:t xml:space="preserve"> </w:t>
      </w:r>
      <w:r>
        <w:t>всему</w:t>
      </w:r>
      <w:r>
        <w:rPr>
          <w:spacing w:val="1"/>
        </w:rPr>
        <w:t xml:space="preserve"> </w:t>
      </w:r>
      <w:r>
        <w:t>тесту,</w:t>
      </w:r>
      <w:r>
        <w:rPr>
          <w:spacing w:val="1"/>
        </w:rPr>
        <w:t xml:space="preserve"> </w:t>
      </w:r>
      <w:r>
        <w:t>так</w:t>
      </w:r>
      <w:r>
        <w:rPr>
          <w:spacing w:val="1"/>
        </w:rPr>
        <w:t xml:space="preserve"> </w:t>
      </w:r>
      <w:r>
        <w:t>и</w:t>
      </w:r>
      <w:r>
        <w:rPr>
          <w:spacing w:val="1"/>
        </w:rPr>
        <w:t xml:space="preserve"> </w:t>
      </w:r>
      <w:r>
        <w:t>отдельно</w:t>
      </w:r>
      <w:r>
        <w:rPr>
          <w:spacing w:val="1"/>
        </w:rPr>
        <w:t xml:space="preserve"> </w:t>
      </w:r>
      <w:r>
        <w:t>по</w:t>
      </w:r>
      <w:r>
        <w:rPr>
          <w:spacing w:val="1"/>
        </w:rPr>
        <w:t xml:space="preserve"> </w:t>
      </w:r>
      <w:r>
        <w:t>разделам.</w:t>
      </w:r>
      <w:r>
        <w:rPr>
          <w:spacing w:val="1"/>
        </w:rPr>
        <w:t xml:space="preserve"> </w:t>
      </w:r>
      <w:r>
        <w:t>Выполненная</w:t>
      </w:r>
      <w:r>
        <w:rPr>
          <w:spacing w:val="29"/>
        </w:rPr>
        <w:t xml:space="preserve"> </w:t>
      </w:r>
      <w:r>
        <w:t>работа</w:t>
      </w:r>
      <w:r>
        <w:rPr>
          <w:spacing w:val="26"/>
        </w:rPr>
        <w:t xml:space="preserve"> </w:t>
      </w:r>
      <w:r>
        <w:t>оценивается</w:t>
      </w:r>
      <w:r>
        <w:rPr>
          <w:spacing w:val="29"/>
        </w:rPr>
        <w:t xml:space="preserve"> </w:t>
      </w:r>
      <w:r>
        <w:t>отметками</w:t>
      </w:r>
      <w:r>
        <w:rPr>
          <w:spacing w:val="32"/>
        </w:rPr>
        <w:t xml:space="preserve"> </w:t>
      </w:r>
      <w:r>
        <w:t>«зачет»</w:t>
      </w:r>
      <w:r>
        <w:rPr>
          <w:spacing w:val="23"/>
        </w:rPr>
        <w:t xml:space="preserve"> </w:t>
      </w:r>
      <w:r>
        <w:t>или</w:t>
      </w:r>
      <w:r>
        <w:rPr>
          <w:spacing w:val="35"/>
        </w:rPr>
        <w:t xml:space="preserve"> </w:t>
      </w:r>
      <w:r>
        <w:t>«незачет».</w:t>
      </w:r>
      <w:r>
        <w:rPr>
          <w:spacing w:val="29"/>
        </w:rPr>
        <w:t xml:space="preserve"> </w:t>
      </w:r>
      <w:r>
        <w:t>Считается,</w:t>
      </w:r>
      <w:r>
        <w:rPr>
          <w:spacing w:val="29"/>
        </w:rPr>
        <w:t xml:space="preserve"> </w:t>
      </w:r>
      <w:r>
        <w:t>что</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99"/>
      </w:pPr>
      <w:r>
        <w:lastRenderedPageBreak/>
        <w:t>ученик обнаружил достаточную базовую подготовку («зачет»), если он дал не менее 75%</w:t>
      </w:r>
      <w:r>
        <w:rPr>
          <w:spacing w:val="1"/>
        </w:rPr>
        <w:t xml:space="preserve"> </w:t>
      </w:r>
      <w:r>
        <w:t>правильных</w:t>
      </w:r>
      <w:r>
        <w:rPr>
          <w:spacing w:val="1"/>
        </w:rPr>
        <w:t xml:space="preserve"> </w:t>
      </w:r>
      <w:r>
        <w:t>ответов.</w:t>
      </w:r>
    </w:p>
    <w:p w:rsidR="00D77A8E" w:rsidRDefault="00D77A8E" w:rsidP="00D77A8E">
      <w:pPr>
        <w:pStyle w:val="a4"/>
        <w:spacing w:before="11" w:line="276" w:lineRule="auto"/>
        <w:ind w:right="598" w:firstLine="566"/>
      </w:pPr>
      <w:r>
        <w:t>Учащихся</w:t>
      </w:r>
      <w:r>
        <w:rPr>
          <w:spacing w:val="1"/>
        </w:rPr>
        <w:t xml:space="preserve"> </w:t>
      </w:r>
      <w:r>
        <w:t>следует</w:t>
      </w:r>
      <w:r>
        <w:rPr>
          <w:spacing w:val="1"/>
        </w:rPr>
        <w:t xml:space="preserve"> </w:t>
      </w:r>
      <w:r>
        <w:t>подготовить</w:t>
      </w:r>
      <w:r>
        <w:rPr>
          <w:spacing w:val="1"/>
        </w:rPr>
        <w:t xml:space="preserve"> </w:t>
      </w:r>
      <w:r>
        <w:t>заранее</w:t>
      </w:r>
      <w:r>
        <w:rPr>
          <w:spacing w:val="1"/>
        </w:rPr>
        <w:t xml:space="preserve"> </w:t>
      </w:r>
      <w:r>
        <w:t>к</w:t>
      </w:r>
      <w:r>
        <w:rPr>
          <w:spacing w:val="1"/>
        </w:rPr>
        <w:t xml:space="preserve"> </w:t>
      </w:r>
      <w:r>
        <w:t>выполнению</w:t>
      </w:r>
      <w:r>
        <w:rPr>
          <w:spacing w:val="1"/>
        </w:rPr>
        <w:t xml:space="preserve"> </w:t>
      </w:r>
      <w:r>
        <w:t>работы.</w:t>
      </w:r>
      <w:r>
        <w:rPr>
          <w:spacing w:val="1"/>
        </w:rPr>
        <w:t xml:space="preserve"> </w:t>
      </w:r>
      <w:r>
        <w:t>Для</w:t>
      </w:r>
      <w:r>
        <w:rPr>
          <w:spacing w:val="1"/>
        </w:rPr>
        <w:t xml:space="preserve"> </w:t>
      </w:r>
      <w:r>
        <w:t>этого</w:t>
      </w:r>
      <w:r>
        <w:rPr>
          <w:spacing w:val="1"/>
        </w:rPr>
        <w:t xml:space="preserve"> </w:t>
      </w:r>
      <w:r>
        <w:t>надо</w:t>
      </w:r>
      <w:r>
        <w:rPr>
          <w:spacing w:val="1"/>
        </w:rPr>
        <w:t xml:space="preserve"> </w:t>
      </w:r>
      <w:r>
        <w:t>выделить</w:t>
      </w:r>
      <w:r>
        <w:rPr>
          <w:spacing w:val="1"/>
        </w:rPr>
        <w:t xml:space="preserve"> </w:t>
      </w:r>
      <w:r>
        <w:t>10-15</w:t>
      </w:r>
      <w:r>
        <w:rPr>
          <w:spacing w:val="1"/>
        </w:rPr>
        <w:t xml:space="preserve"> </w:t>
      </w:r>
      <w:r>
        <w:t>минут</w:t>
      </w:r>
      <w:r>
        <w:rPr>
          <w:spacing w:val="1"/>
        </w:rPr>
        <w:t xml:space="preserve"> </w:t>
      </w:r>
      <w:r>
        <w:t>в</w:t>
      </w:r>
      <w:r>
        <w:rPr>
          <w:spacing w:val="1"/>
        </w:rPr>
        <w:t xml:space="preserve"> </w:t>
      </w:r>
      <w:r>
        <w:t>конце</w:t>
      </w:r>
      <w:r>
        <w:rPr>
          <w:spacing w:val="1"/>
        </w:rPr>
        <w:t xml:space="preserve"> </w:t>
      </w:r>
      <w:r>
        <w:t>одного</w:t>
      </w:r>
      <w:r>
        <w:rPr>
          <w:spacing w:val="1"/>
        </w:rPr>
        <w:t xml:space="preserve"> </w:t>
      </w:r>
      <w:r>
        <w:t>из</w:t>
      </w:r>
      <w:r>
        <w:rPr>
          <w:spacing w:val="1"/>
        </w:rPr>
        <w:t xml:space="preserve"> </w:t>
      </w:r>
      <w:r>
        <w:t>предшествующих</w:t>
      </w:r>
      <w:r>
        <w:rPr>
          <w:spacing w:val="1"/>
        </w:rPr>
        <w:t xml:space="preserve"> </w:t>
      </w:r>
      <w:r>
        <w:t>уроков.</w:t>
      </w:r>
      <w:r>
        <w:rPr>
          <w:spacing w:val="1"/>
        </w:rPr>
        <w:t xml:space="preserve"> </w:t>
      </w:r>
      <w:r>
        <w:t>Рекомендуется</w:t>
      </w:r>
      <w:r>
        <w:rPr>
          <w:spacing w:val="1"/>
        </w:rPr>
        <w:t xml:space="preserve"> </w:t>
      </w:r>
      <w:r>
        <w:t>записать на доске 1-2 задания, аналогичные включенным в тест и выполнить их вместе с</w:t>
      </w:r>
      <w:r>
        <w:rPr>
          <w:spacing w:val="1"/>
        </w:rPr>
        <w:t xml:space="preserve"> </w:t>
      </w:r>
      <w:r>
        <w:t>учащимися.</w:t>
      </w:r>
    </w:p>
    <w:p w:rsidR="00D77A8E" w:rsidRDefault="00D77A8E" w:rsidP="00D77A8E">
      <w:pPr>
        <w:pStyle w:val="a4"/>
        <w:spacing w:after="1"/>
        <w:ind w:left="0"/>
        <w:rPr>
          <w:sz w:val="28"/>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410"/>
        <w:gridCol w:w="2410"/>
        <w:gridCol w:w="2410"/>
      </w:tblGrid>
      <w:tr w:rsidR="00D77A8E" w:rsidTr="003A08BD">
        <w:trPr>
          <w:trHeight w:val="647"/>
        </w:trPr>
        <w:tc>
          <w:tcPr>
            <w:tcW w:w="241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8"/>
              <w:ind w:left="163" w:right="237"/>
              <w:jc w:val="center"/>
              <w:rPr>
                <w:sz w:val="24"/>
              </w:rPr>
            </w:pPr>
            <w:r>
              <w:rPr>
                <w:sz w:val="24"/>
              </w:rPr>
              <w:t>Низкий</w:t>
            </w:r>
            <w:r>
              <w:rPr>
                <w:spacing w:val="-1"/>
                <w:sz w:val="24"/>
              </w:rPr>
              <w:t xml:space="preserve"> </w:t>
            </w:r>
            <w:r>
              <w:rPr>
                <w:sz w:val="24"/>
              </w:rPr>
              <w:t>уровень</w:t>
            </w:r>
            <w:r>
              <w:rPr>
                <w:spacing w:val="-3"/>
                <w:sz w:val="24"/>
              </w:rPr>
              <w:t xml:space="preserve"> </w:t>
            </w:r>
            <w:r>
              <w:rPr>
                <w:sz w:val="24"/>
              </w:rPr>
              <w:t>0</w:t>
            </w:r>
            <w:r>
              <w:rPr>
                <w:spacing w:val="-1"/>
                <w:sz w:val="24"/>
              </w:rPr>
              <w:t xml:space="preserve"> </w:t>
            </w:r>
            <w:r>
              <w:rPr>
                <w:sz w:val="24"/>
              </w:rPr>
              <w:t>-</w:t>
            </w:r>
          </w:p>
          <w:p w:rsidR="00D77A8E" w:rsidRDefault="00D77A8E" w:rsidP="003A08BD">
            <w:pPr>
              <w:pStyle w:val="TableParagraph"/>
              <w:spacing w:before="41"/>
              <w:ind w:left="162" w:right="237"/>
              <w:jc w:val="center"/>
              <w:rPr>
                <w:sz w:val="24"/>
              </w:rPr>
            </w:pPr>
            <w:r>
              <w:rPr>
                <w:sz w:val="24"/>
              </w:rPr>
              <w:t>49%</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8"/>
              <w:ind w:left="678" w:right="678"/>
              <w:jc w:val="center"/>
              <w:rPr>
                <w:sz w:val="24"/>
              </w:rPr>
            </w:pPr>
            <w:r>
              <w:rPr>
                <w:sz w:val="24"/>
              </w:rPr>
              <w:t>50 -</w:t>
            </w:r>
            <w:r>
              <w:rPr>
                <w:spacing w:val="-1"/>
                <w:sz w:val="24"/>
              </w:rPr>
              <w:t xml:space="preserve"> </w:t>
            </w:r>
            <w:r>
              <w:rPr>
                <w:sz w:val="24"/>
              </w:rPr>
              <w:t>77%</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8"/>
              <w:ind w:left="678" w:right="678"/>
              <w:jc w:val="center"/>
              <w:rPr>
                <w:sz w:val="24"/>
              </w:rPr>
            </w:pPr>
            <w:r>
              <w:rPr>
                <w:sz w:val="24"/>
              </w:rPr>
              <w:t>77 -</w:t>
            </w:r>
            <w:r>
              <w:rPr>
                <w:spacing w:val="-1"/>
                <w:sz w:val="24"/>
              </w:rPr>
              <w:t xml:space="preserve"> </w:t>
            </w:r>
            <w:r>
              <w:rPr>
                <w:sz w:val="24"/>
              </w:rPr>
              <w:t>90%</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8"/>
              <w:ind w:left="682" w:right="678"/>
              <w:jc w:val="center"/>
              <w:rPr>
                <w:sz w:val="24"/>
              </w:rPr>
            </w:pPr>
            <w:r>
              <w:rPr>
                <w:sz w:val="24"/>
              </w:rPr>
              <w:t>90 -</w:t>
            </w:r>
            <w:r>
              <w:rPr>
                <w:spacing w:val="-1"/>
                <w:sz w:val="24"/>
              </w:rPr>
              <w:t xml:space="preserve"> </w:t>
            </w:r>
            <w:r>
              <w:rPr>
                <w:sz w:val="24"/>
              </w:rPr>
              <w:t>100%</w:t>
            </w:r>
          </w:p>
        </w:tc>
      </w:tr>
      <w:tr w:rsidR="00D77A8E" w:rsidTr="003A08BD">
        <w:trPr>
          <w:trHeight w:val="330"/>
        </w:trPr>
        <w:tc>
          <w:tcPr>
            <w:tcW w:w="241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6"/>
              <w:ind w:left="163" w:right="155"/>
              <w:jc w:val="center"/>
              <w:rPr>
                <w:sz w:val="24"/>
              </w:rPr>
            </w:pPr>
            <w:r>
              <w:rPr>
                <w:sz w:val="24"/>
              </w:rPr>
              <w:t>«2»</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6"/>
              <w:ind w:left="682" w:right="677"/>
              <w:jc w:val="center"/>
              <w:rPr>
                <w:sz w:val="24"/>
              </w:rPr>
            </w:pPr>
            <w:r>
              <w:rPr>
                <w:sz w:val="24"/>
              </w:rPr>
              <w:t>«3»</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6"/>
              <w:ind w:left="682" w:right="677"/>
              <w:jc w:val="center"/>
              <w:rPr>
                <w:sz w:val="24"/>
              </w:rPr>
            </w:pPr>
            <w:r>
              <w:rPr>
                <w:sz w:val="24"/>
              </w:rPr>
              <w:t>«4»</w:t>
            </w:r>
          </w:p>
        </w:tc>
        <w:tc>
          <w:tcPr>
            <w:tcW w:w="2410"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6"/>
              <w:ind w:left="682" w:right="672"/>
              <w:jc w:val="center"/>
              <w:rPr>
                <w:sz w:val="24"/>
              </w:rPr>
            </w:pPr>
            <w:r>
              <w:rPr>
                <w:sz w:val="24"/>
              </w:rPr>
              <w:t>«5»</w:t>
            </w:r>
          </w:p>
        </w:tc>
      </w:tr>
    </w:tbl>
    <w:p w:rsidR="00D77A8E" w:rsidRDefault="00D77A8E" w:rsidP="00D77A8E">
      <w:pPr>
        <w:pStyle w:val="a4"/>
        <w:ind w:left="0"/>
        <w:rPr>
          <w:sz w:val="26"/>
        </w:rPr>
      </w:pPr>
    </w:p>
    <w:p w:rsidR="00D77A8E" w:rsidRDefault="00D77A8E" w:rsidP="00D77A8E">
      <w:pPr>
        <w:pStyle w:val="a4"/>
        <w:ind w:left="0"/>
        <w:rPr>
          <w:sz w:val="26"/>
        </w:rPr>
      </w:pPr>
    </w:p>
    <w:p w:rsidR="00D77A8E" w:rsidRDefault="00D77A8E" w:rsidP="00D77A8E">
      <w:pPr>
        <w:pStyle w:val="a4"/>
        <w:spacing w:before="9"/>
        <w:ind w:left="0"/>
        <w:rPr>
          <w:sz w:val="38"/>
        </w:rPr>
      </w:pPr>
    </w:p>
    <w:p w:rsidR="00D77A8E" w:rsidRDefault="00D77A8E" w:rsidP="00D77A8E">
      <w:pPr>
        <w:pStyle w:val="1"/>
        <w:spacing w:line="206" w:lineRule="auto"/>
        <w:ind w:left="3584" w:right="999" w:hanging="2351"/>
      </w:pPr>
      <w:r>
        <w:t>Литературное чтение, литературное чтение на родном языке (татарском)</w:t>
      </w:r>
    </w:p>
    <w:p w:rsidR="00D77A8E" w:rsidRDefault="00D77A8E" w:rsidP="00D77A8E">
      <w:pPr>
        <w:pStyle w:val="a4"/>
        <w:spacing w:before="7"/>
        <w:ind w:left="0"/>
        <w:rPr>
          <w:b/>
          <w:sz w:val="20"/>
        </w:rPr>
      </w:pPr>
    </w:p>
    <w:p w:rsidR="00D77A8E" w:rsidRDefault="00D77A8E" w:rsidP="00D77A8E">
      <w:pPr>
        <w:pStyle w:val="a4"/>
        <w:spacing w:line="276" w:lineRule="auto"/>
        <w:ind w:right="592" w:firstLine="566"/>
      </w:pPr>
      <w:r>
        <w:t>В</w:t>
      </w:r>
      <w:r>
        <w:rPr>
          <w:spacing w:val="1"/>
        </w:rPr>
        <w:t xml:space="preserve"> </w:t>
      </w:r>
      <w:r>
        <w:t>1-4</w:t>
      </w:r>
      <w:r>
        <w:rPr>
          <w:spacing w:val="1"/>
        </w:rPr>
        <w:t xml:space="preserve"> </w:t>
      </w:r>
      <w:r>
        <w:t>классах</w:t>
      </w:r>
      <w:r>
        <w:rPr>
          <w:spacing w:val="1"/>
        </w:rPr>
        <w:t xml:space="preserve"> </w:t>
      </w:r>
      <w:r>
        <w:t>литературное</w:t>
      </w:r>
      <w:r>
        <w:rPr>
          <w:spacing w:val="1"/>
        </w:rPr>
        <w:t xml:space="preserve"> </w:t>
      </w:r>
      <w:r>
        <w:t>чтение</w:t>
      </w:r>
      <w:r>
        <w:rPr>
          <w:spacing w:val="1"/>
        </w:rPr>
        <w:t xml:space="preserve"> </w:t>
      </w:r>
      <w:r>
        <w:t>выступает</w:t>
      </w:r>
      <w:r>
        <w:rPr>
          <w:spacing w:val="1"/>
        </w:rPr>
        <w:t xml:space="preserve"> </w:t>
      </w:r>
      <w:r>
        <w:t>и</w:t>
      </w:r>
      <w:r>
        <w:rPr>
          <w:spacing w:val="1"/>
        </w:rPr>
        <w:t xml:space="preserve"> </w:t>
      </w:r>
      <w:r>
        <w:t>как</w:t>
      </w:r>
      <w:r>
        <w:rPr>
          <w:spacing w:val="1"/>
        </w:rPr>
        <w:t xml:space="preserve"> </w:t>
      </w:r>
      <w:r>
        <w:t>предмет</w:t>
      </w:r>
      <w:r>
        <w:rPr>
          <w:spacing w:val="1"/>
        </w:rPr>
        <w:t xml:space="preserve"> </w:t>
      </w:r>
      <w:r>
        <w:t>обучения,</w:t>
      </w:r>
      <w:r>
        <w:rPr>
          <w:spacing w:val="1"/>
        </w:rPr>
        <w:t xml:space="preserve"> </w:t>
      </w:r>
      <w:r>
        <w:t>и</w:t>
      </w:r>
      <w:r>
        <w:rPr>
          <w:spacing w:val="60"/>
        </w:rPr>
        <w:t xml:space="preserve"> </w:t>
      </w:r>
      <w:r>
        <w:t>как</w:t>
      </w:r>
      <w:r>
        <w:rPr>
          <w:spacing w:val="1"/>
        </w:rPr>
        <w:t xml:space="preserve"> </w:t>
      </w:r>
      <w:r>
        <w:t>средство</w:t>
      </w:r>
      <w:r>
        <w:rPr>
          <w:spacing w:val="1"/>
        </w:rPr>
        <w:t xml:space="preserve"> </w:t>
      </w:r>
      <w:r>
        <w:t>получения</w:t>
      </w:r>
      <w:r>
        <w:rPr>
          <w:spacing w:val="1"/>
        </w:rPr>
        <w:t xml:space="preserve"> </w:t>
      </w:r>
      <w:r>
        <w:t>нужной</w:t>
      </w:r>
      <w:r>
        <w:rPr>
          <w:spacing w:val="1"/>
        </w:rPr>
        <w:t xml:space="preserve"> </w:t>
      </w:r>
      <w:r>
        <w:t>информации,</w:t>
      </w:r>
      <w:r>
        <w:rPr>
          <w:spacing w:val="1"/>
        </w:rPr>
        <w:t xml:space="preserve"> </w:t>
      </w:r>
      <w:r>
        <w:t>обогащения</w:t>
      </w:r>
      <w:r>
        <w:rPr>
          <w:spacing w:val="1"/>
        </w:rPr>
        <w:t xml:space="preserve"> </w:t>
      </w:r>
      <w:r>
        <w:t>читательского</w:t>
      </w:r>
      <w:r>
        <w:rPr>
          <w:spacing w:val="1"/>
        </w:rPr>
        <w:t xml:space="preserve"> </w:t>
      </w:r>
      <w:r>
        <w:t>опыта,</w:t>
      </w:r>
      <w:r>
        <w:rPr>
          <w:spacing w:val="-57"/>
        </w:rPr>
        <w:t xml:space="preserve"> </w:t>
      </w:r>
      <w:r>
        <w:t>формирования стойкого интереса к книге и потребности в чтении, а главное – развитие</w:t>
      </w:r>
      <w:r>
        <w:rPr>
          <w:spacing w:val="1"/>
        </w:rPr>
        <w:t xml:space="preserve"> </w:t>
      </w:r>
      <w:r>
        <w:t>личности</w:t>
      </w:r>
      <w:r>
        <w:rPr>
          <w:spacing w:val="-1"/>
        </w:rPr>
        <w:t xml:space="preserve"> </w:t>
      </w:r>
      <w:r>
        <w:t>младшего</w:t>
      </w:r>
      <w:r>
        <w:rPr>
          <w:spacing w:val="-1"/>
        </w:rPr>
        <w:t xml:space="preserve"> </w:t>
      </w:r>
      <w:r>
        <w:t>школьника.</w:t>
      </w:r>
    </w:p>
    <w:p w:rsidR="00D77A8E" w:rsidRDefault="00D77A8E" w:rsidP="00D77A8E">
      <w:pPr>
        <w:pStyle w:val="a4"/>
        <w:spacing w:line="276" w:lineRule="auto"/>
        <w:ind w:right="596" w:firstLine="566"/>
      </w:pPr>
      <w:r>
        <w:t>Проверочные</w:t>
      </w:r>
      <w:r>
        <w:rPr>
          <w:spacing w:val="1"/>
        </w:rPr>
        <w:t xml:space="preserve"> </w:t>
      </w:r>
      <w:r>
        <w:t>(текущие)</w:t>
      </w:r>
      <w:r>
        <w:rPr>
          <w:spacing w:val="1"/>
        </w:rPr>
        <w:t xml:space="preserve"> </w:t>
      </w:r>
      <w:r>
        <w:t>и</w:t>
      </w:r>
      <w:r>
        <w:rPr>
          <w:spacing w:val="1"/>
        </w:rPr>
        <w:t xml:space="preserve"> </w:t>
      </w:r>
      <w:r>
        <w:t>контрольные</w:t>
      </w:r>
      <w:r>
        <w:rPr>
          <w:spacing w:val="1"/>
        </w:rPr>
        <w:t xml:space="preserve"> </w:t>
      </w:r>
      <w:r>
        <w:t>(итоговые)</w:t>
      </w:r>
      <w:r>
        <w:rPr>
          <w:spacing w:val="1"/>
        </w:rPr>
        <w:t xml:space="preserve"> </w:t>
      </w:r>
      <w:r>
        <w:t>работы</w:t>
      </w:r>
      <w:r>
        <w:rPr>
          <w:spacing w:val="1"/>
        </w:rPr>
        <w:t xml:space="preserve"> </w:t>
      </w:r>
      <w:r>
        <w:t>по</w:t>
      </w:r>
      <w:r>
        <w:rPr>
          <w:spacing w:val="60"/>
        </w:rPr>
        <w:t xml:space="preserve"> </w:t>
      </w:r>
      <w:r>
        <w:t>литературному</w:t>
      </w:r>
      <w:r>
        <w:rPr>
          <w:spacing w:val="1"/>
        </w:rPr>
        <w:t xml:space="preserve"> </w:t>
      </w:r>
      <w:r>
        <w:t>чтению</w:t>
      </w:r>
      <w:r>
        <w:rPr>
          <w:spacing w:val="1"/>
        </w:rPr>
        <w:t xml:space="preserve"> </w:t>
      </w:r>
      <w:r>
        <w:t>должны</w:t>
      </w:r>
      <w:r>
        <w:rPr>
          <w:spacing w:val="1"/>
        </w:rPr>
        <w:t xml:space="preserve"> </w:t>
      </w:r>
      <w:r>
        <w:t>прежде</w:t>
      </w:r>
      <w:r>
        <w:rPr>
          <w:spacing w:val="1"/>
        </w:rPr>
        <w:t xml:space="preserve"> </w:t>
      </w:r>
      <w:r>
        <w:t>всего</w:t>
      </w:r>
      <w:r>
        <w:rPr>
          <w:spacing w:val="1"/>
        </w:rPr>
        <w:t xml:space="preserve"> </w:t>
      </w:r>
      <w:r>
        <w:t>показать</w:t>
      </w:r>
      <w:r>
        <w:rPr>
          <w:spacing w:val="1"/>
        </w:rPr>
        <w:t xml:space="preserve"> </w:t>
      </w:r>
      <w:r>
        <w:t>прочность</w:t>
      </w:r>
      <w:r>
        <w:rPr>
          <w:spacing w:val="1"/>
        </w:rPr>
        <w:t xml:space="preserve"> </w:t>
      </w:r>
      <w:r>
        <w:t>и</w:t>
      </w:r>
      <w:r>
        <w:rPr>
          <w:spacing w:val="1"/>
        </w:rPr>
        <w:t xml:space="preserve"> </w:t>
      </w:r>
      <w:r>
        <w:t>глубину</w:t>
      </w:r>
      <w:r>
        <w:rPr>
          <w:spacing w:val="1"/>
        </w:rPr>
        <w:t xml:space="preserve"> </w:t>
      </w:r>
      <w:r>
        <w:t>полученных</w:t>
      </w:r>
      <w:r>
        <w:rPr>
          <w:spacing w:val="1"/>
        </w:rPr>
        <w:t xml:space="preserve"> </w:t>
      </w:r>
      <w:r>
        <w:t>учащимися</w:t>
      </w:r>
      <w:r>
        <w:rPr>
          <w:spacing w:val="-57"/>
        </w:rPr>
        <w:t xml:space="preserve"> </w:t>
      </w:r>
      <w:r>
        <w:t>знаний и умений, определенных обязательным минимумом содержания образования в</w:t>
      </w:r>
      <w:r>
        <w:rPr>
          <w:spacing w:val="1"/>
        </w:rPr>
        <w:t xml:space="preserve"> </w:t>
      </w:r>
      <w:r>
        <w:t>начальной</w:t>
      </w:r>
      <w:r>
        <w:rPr>
          <w:spacing w:val="-1"/>
        </w:rPr>
        <w:t xml:space="preserve"> </w:t>
      </w:r>
      <w:r>
        <w:t>школе</w:t>
      </w:r>
      <w:r>
        <w:rPr>
          <w:spacing w:val="-1"/>
        </w:rPr>
        <w:t xml:space="preserve"> </w:t>
      </w:r>
      <w:r>
        <w:t>и авторской программой</w:t>
      </w:r>
      <w:r>
        <w:rPr>
          <w:spacing w:val="-1"/>
        </w:rPr>
        <w:t xml:space="preserve"> </w:t>
      </w:r>
      <w:r>
        <w:t>курса.</w:t>
      </w:r>
    </w:p>
    <w:p w:rsidR="00D77A8E" w:rsidRDefault="00D77A8E" w:rsidP="00D77A8E">
      <w:pPr>
        <w:pStyle w:val="a4"/>
        <w:spacing w:line="276" w:lineRule="auto"/>
        <w:ind w:right="601" w:firstLine="566"/>
      </w:pPr>
      <w:r>
        <w:t>Навык чтения. Умение читать вслух и молча, владение основными видами чтения</w:t>
      </w:r>
      <w:r>
        <w:rPr>
          <w:spacing w:val="1"/>
        </w:rPr>
        <w:t xml:space="preserve"> </w:t>
      </w:r>
      <w:r>
        <w:t>(ознакомительное,</w:t>
      </w:r>
      <w:r>
        <w:rPr>
          <w:spacing w:val="1"/>
        </w:rPr>
        <w:t xml:space="preserve"> </w:t>
      </w:r>
      <w:r>
        <w:t>углубленное,</w:t>
      </w:r>
      <w:r>
        <w:rPr>
          <w:spacing w:val="-1"/>
        </w:rPr>
        <w:t xml:space="preserve"> </w:t>
      </w:r>
      <w:r>
        <w:t>поисковое,</w:t>
      </w:r>
      <w:r>
        <w:rPr>
          <w:spacing w:val="-1"/>
        </w:rPr>
        <w:t xml:space="preserve"> </w:t>
      </w:r>
      <w:r>
        <w:t>просмотровое). Начитанность:</w:t>
      </w:r>
    </w:p>
    <w:p w:rsidR="00D77A8E" w:rsidRDefault="00D77A8E" w:rsidP="00981FB7">
      <w:pPr>
        <w:pStyle w:val="a8"/>
        <w:numPr>
          <w:ilvl w:val="0"/>
          <w:numId w:val="64"/>
        </w:numPr>
        <w:tabs>
          <w:tab w:val="left" w:pos="1270"/>
        </w:tabs>
        <w:spacing w:line="276" w:lineRule="auto"/>
        <w:ind w:right="593" w:firstLine="566"/>
        <w:rPr>
          <w:rFonts w:ascii="Arial MT" w:hAnsi="Arial MT"/>
          <w:sz w:val="20"/>
        </w:rPr>
      </w:pPr>
      <w:r>
        <w:rPr>
          <w:sz w:val="24"/>
        </w:rPr>
        <w:t>знание</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рекомендованных</w:t>
      </w:r>
      <w:r>
        <w:rPr>
          <w:spacing w:val="1"/>
          <w:sz w:val="24"/>
        </w:rPr>
        <w:t xml:space="preserve"> </w:t>
      </w:r>
      <w:r>
        <w:rPr>
          <w:sz w:val="24"/>
        </w:rPr>
        <w:t>Федеральным</w:t>
      </w:r>
      <w:r>
        <w:rPr>
          <w:spacing w:val="1"/>
          <w:sz w:val="24"/>
        </w:rPr>
        <w:t xml:space="preserve"> </w:t>
      </w:r>
      <w:r>
        <w:rPr>
          <w:sz w:val="24"/>
        </w:rPr>
        <w:t>компонентом</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содержания</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p>
    <w:p w:rsidR="00D77A8E" w:rsidRDefault="00D77A8E" w:rsidP="00981FB7">
      <w:pPr>
        <w:pStyle w:val="a8"/>
        <w:numPr>
          <w:ilvl w:val="0"/>
          <w:numId w:val="64"/>
        </w:numPr>
        <w:tabs>
          <w:tab w:val="left" w:pos="1270"/>
        </w:tabs>
        <w:spacing w:before="9" w:line="276" w:lineRule="auto"/>
        <w:ind w:right="602" w:firstLine="566"/>
        <w:rPr>
          <w:rFonts w:ascii="Arial MT" w:hAnsi="Arial MT"/>
          <w:sz w:val="20"/>
        </w:rPr>
      </w:pPr>
      <w:r>
        <w:rPr>
          <w:sz w:val="24"/>
        </w:rPr>
        <w:t>представление</w:t>
      </w:r>
      <w:r>
        <w:rPr>
          <w:spacing w:val="1"/>
          <w:sz w:val="24"/>
        </w:rPr>
        <w:t xml:space="preserve"> </w:t>
      </w:r>
      <w:r>
        <w:rPr>
          <w:sz w:val="24"/>
        </w:rPr>
        <w:t>о</w:t>
      </w:r>
      <w:r>
        <w:rPr>
          <w:spacing w:val="1"/>
          <w:sz w:val="24"/>
        </w:rPr>
        <w:t xml:space="preserve"> </w:t>
      </w:r>
      <w:r>
        <w:rPr>
          <w:sz w:val="24"/>
        </w:rPr>
        <w:t>литературоведческих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определенном</w:t>
      </w:r>
      <w:r>
        <w:rPr>
          <w:spacing w:val="1"/>
          <w:sz w:val="24"/>
        </w:rPr>
        <w:t xml:space="preserve"> </w:t>
      </w:r>
      <w:r>
        <w:rPr>
          <w:sz w:val="24"/>
        </w:rPr>
        <w:t>обязательным</w:t>
      </w:r>
      <w:r>
        <w:rPr>
          <w:spacing w:val="1"/>
          <w:sz w:val="24"/>
        </w:rPr>
        <w:t xml:space="preserve"> </w:t>
      </w:r>
      <w:r>
        <w:rPr>
          <w:sz w:val="24"/>
        </w:rPr>
        <w:t>минимумом</w:t>
      </w:r>
      <w:r>
        <w:rPr>
          <w:spacing w:val="1"/>
          <w:sz w:val="24"/>
        </w:rPr>
        <w:t xml:space="preserve"> </w:t>
      </w:r>
      <w:r>
        <w:rPr>
          <w:sz w:val="24"/>
        </w:rPr>
        <w:t>содержания</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их</w:t>
      </w:r>
      <w:r>
        <w:rPr>
          <w:spacing w:val="1"/>
          <w:sz w:val="24"/>
        </w:rPr>
        <w:t xml:space="preserve"> </w:t>
      </w:r>
      <w:r>
        <w:rPr>
          <w:sz w:val="24"/>
        </w:rPr>
        <w:t>использование</w:t>
      </w:r>
      <w:r>
        <w:rPr>
          <w:spacing w:val="-2"/>
          <w:sz w:val="24"/>
        </w:rPr>
        <w:t xml:space="preserve"> </w:t>
      </w:r>
      <w:r>
        <w:rPr>
          <w:sz w:val="24"/>
        </w:rPr>
        <w:t>и понимание;</w:t>
      </w:r>
    </w:p>
    <w:p w:rsidR="00D77A8E" w:rsidRDefault="00D77A8E" w:rsidP="00981FB7">
      <w:pPr>
        <w:pStyle w:val="a8"/>
        <w:numPr>
          <w:ilvl w:val="0"/>
          <w:numId w:val="64"/>
        </w:numPr>
        <w:tabs>
          <w:tab w:val="left" w:pos="1270"/>
        </w:tabs>
        <w:spacing w:before="15" w:line="276" w:lineRule="auto"/>
        <w:ind w:right="598" w:firstLine="566"/>
        <w:rPr>
          <w:rFonts w:ascii="Arial MT" w:hAnsi="Arial MT"/>
          <w:sz w:val="20"/>
        </w:rPr>
      </w:pPr>
      <w:r>
        <w:rPr>
          <w:sz w:val="24"/>
        </w:rPr>
        <w:t>знание книг и произведений из круга детского чтения, предлагаемых в учебниках и</w:t>
      </w:r>
      <w:r>
        <w:rPr>
          <w:spacing w:val="-57"/>
          <w:sz w:val="24"/>
        </w:rPr>
        <w:t xml:space="preserve"> </w:t>
      </w:r>
      <w:r>
        <w:rPr>
          <w:sz w:val="24"/>
        </w:rPr>
        <w:t>хрестоматиях</w:t>
      </w:r>
      <w:r>
        <w:rPr>
          <w:spacing w:val="1"/>
          <w:sz w:val="24"/>
        </w:rPr>
        <w:t xml:space="preserve"> </w:t>
      </w:r>
      <w:r>
        <w:rPr>
          <w:sz w:val="24"/>
        </w:rPr>
        <w:t>для каждого класса.</w:t>
      </w:r>
    </w:p>
    <w:p w:rsidR="00D77A8E" w:rsidRDefault="00D77A8E" w:rsidP="00D77A8E">
      <w:pPr>
        <w:pStyle w:val="a4"/>
        <w:spacing w:before="4"/>
        <w:ind w:left="0"/>
        <w:rPr>
          <w:sz w:val="30"/>
        </w:rPr>
      </w:pPr>
    </w:p>
    <w:p w:rsidR="00D77A8E" w:rsidRDefault="00D77A8E" w:rsidP="00D77A8E">
      <w:pPr>
        <w:pStyle w:val="a4"/>
        <w:spacing w:line="276" w:lineRule="auto"/>
        <w:ind w:right="606" w:firstLine="566"/>
      </w:pPr>
      <w:r>
        <w:t>Умение работать с книгой (определение и выбор книг по жанрам, авторам, темам и</w:t>
      </w:r>
      <w:r>
        <w:rPr>
          <w:spacing w:val="1"/>
        </w:rPr>
        <w:t xml:space="preserve"> </w:t>
      </w:r>
      <w:r>
        <w:t>т.д.);</w:t>
      </w:r>
      <w:r>
        <w:rPr>
          <w:spacing w:val="-1"/>
        </w:rPr>
        <w:t xml:space="preserve"> </w:t>
      </w:r>
      <w:r>
        <w:t>знание</w:t>
      </w:r>
      <w:r>
        <w:rPr>
          <w:spacing w:val="-1"/>
        </w:rPr>
        <w:t xml:space="preserve"> </w:t>
      </w:r>
      <w:r>
        <w:t>элементов книги.</w:t>
      </w:r>
    </w:p>
    <w:p w:rsidR="00D77A8E" w:rsidRDefault="00D77A8E" w:rsidP="00D77A8E">
      <w:pPr>
        <w:pStyle w:val="a4"/>
        <w:spacing w:line="276" w:lineRule="auto"/>
        <w:ind w:right="604" w:firstLine="566"/>
      </w:pPr>
      <w:r>
        <w:t>Навыки</w:t>
      </w:r>
      <w:r>
        <w:rPr>
          <w:spacing w:val="1"/>
        </w:rPr>
        <w:t xml:space="preserve"> </w:t>
      </w:r>
      <w:r>
        <w:t>и</w:t>
      </w:r>
      <w:r>
        <w:rPr>
          <w:spacing w:val="1"/>
        </w:rPr>
        <w:t xml:space="preserve"> </w:t>
      </w:r>
      <w:r>
        <w:t>умения</w:t>
      </w:r>
      <w:r>
        <w:rPr>
          <w:spacing w:val="1"/>
        </w:rPr>
        <w:t xml:space="preserve"> </w:t>
      </w:r>
      <w:r>
        <w:t>собственно</w:t>
      </w:r>
      <w:r>
        <w:rPr>
          <w:spacing w:val="1"/>
        </w:rPr>
        <w:t xml:space="preserve"> </w:t>
      </w:r>
      <w:r>
        <w:t>читательской</w:t>
      </w:r>
      <w:r>
        <w:rPr>
          <w:spacing w:val="1"/>
        </w:rPr>
        <w:t xml:space="preserve"> </w:t>
      </w:r>
      <w:r>
        <w:t>деятельности,</w:t>
      </w:r>
      <w:r>
        <w:rPr>
          <w:spacing w:val="1"/>
        </w:rPr>
        <w:t xml:space="preserve"> </w:t>
      </w:r>
      <w:r>
        <w:t>обеспечивающие</w:t>
      </w:r>
      <w:r>
        <w:rPr>
          <w:spacing w:val="1"/>
        </w:rPr>
        <w:t xml:space="preserve"> </w:t>
      </w:r>
      <w:r>
        <w:t>восприятие, интерпретацию и оценку художественного произведения как искусства слова.</w:t>
      </w:r>
      <w:r>
        <w:rPr>
          <w:spacing w:val="-57"/>
        </w:rPr>
        <w:t xml:space="preserve"> </w:t>
      </w:r>
      <w:r>
        <w:t>Особенности</w:t>
      </w:r>
      <w:r>
        <w:rPr>
          <w:spacing w:val="-1"/>
        </w:rPr>
        <w:t xml:space="preserve"> </w:t>
      </w:r>
      <w:r>
        <w:t>организации контроля</w:t>
      </w:r>
      <w:r>
        <w:rPr>
          <w:spacing w:val="-3"/>
        </w:rPr>
        <w:t xml:space="preserve"> </w:t>
      </w:r>
      <w:r>
        <w:t>по чтению.</w:t>
      </w:r>
    </w:p>
    <w:p w:rsidR="00D77A8E" w:rsidRDefault="00D77A8E" w:rsidP="00D77A8E">
      <w:pPr>
        <w:pStyle w:val="a4"/>
        <w:spacing w:line="276" w:lineRule="auto"/>
        <w:ind w:right="595" w:firstLine="566"/>
      </w:pPr>
      <w:r>
        <w:t>Текущий контроль по чтению проходит на каждом уроке в виде индивидуального</w:t>
      </w:r>
      <w:r>
        <w:rPr>
          <w:spacing w:val="1"/>
        </w:rPr>
        <w:t xml:space="preserve"> </w:t>
      </w:r>
      <w:r>
        <w:t>или</w:t>
      </w:r>
      <w:r>
        <w:rPr>
          <w:spacing w:val="1"/>
        </w:rPr>
        <w:t xml:space="preserve"> </w:t>
      </w:r>
      <w:r>
        <w:t>фронтального</w:t>
      </w:r>
      <w:r>
        <w:rPr>
          <w:spacing w:val="1"/>
        </w:rPr>
        <w:t xml:space="preserve"> </w:t>
      </w:r>
      <w:r>
        <w:t>устного</w:t>
      </w:r>
      <w:r>
        <w:rPr>
          <w:spacing w:val="1"/>
        </w:rPr>
        <w:t xml:space="preserve"> </w:t>
      </w:r>
      <w:r>
        <w:t>опроса:</w:t>
      </w:r>
      <w:r>
        <w:rPr>
          <w:spacing w:val="1"/>
        </w:rPr>
        <w:t xml:space="preserve"> </w:t>
      </w:r>
      <w:r>
        <w:t>чтение</w:t>
      </w:r>
      <w:r>
        <w:rPr>
          <w:spacing w:val="1"/>
        </w:rPr>
        <w:t xml:space="preserve"> </w:t>
      </w:r>
      <w:r>
        <w:t>текста,</w:t>
      </w:r>
      <w:r>
        <w:rPr>
          <w:spacing w:val="1"/>
        </w:rPr>
        <w:t xml:space="preserve"> </w:t>
      </w:r>
      <w:r>
        <w:t>пересказ</w:t>
      </w:r>
      <w:r>
        <w:rPr>
          <w:spacing w:val="1"/>
        </w:rPr>
        <w:t xml:space="preserve"> </w:t>
      </w:r>
      <w:r>
        <w:t>содержания</w:t>
      </w:r>
      <w:r>
        <w:rPr>
          <w:spacing w:val="1"/>
        </w:rPr>
        <w:t xml:space="preserve"> </w:t>
      </w:r>
      <w:r>
        <w:t>произведения</w:t>
      </w:r>
      <w:r>
        <w:rPr>
          <w:spacing w:val="1"/>
        </w:rPr>
        <w:t xml:space="preserve"> </w:t>
      </w:r>
      <w:r>
        <w:t>(полно, кратко, выборочно), выразительное чтение наизусть или с листа. Осуществляется</w:t>
      </w:r>
      <w:r>
        <w:rPr>
          <w:spacing w:val="1"/>
        </w:rPr>
        <w:t xml:space="preserve"> </w:t>
      </w:r>
      <w:r>
        <w:t>на</w:t>
      </w:r>
      <w:r>
        <w:rPr>
          <w:spacing w:val="1"/>
        </w:rPr>
        <w:t xml:space="preserve"> </w:t>
      </w:r>
      <w:r>
        <w:t>материале</w:t>
      </w:r>
      <w:r>
        <w:rPr>
          <w:spacing w:val="1"/>
        </w:rPr>
        <w:t xml:space="preserve"> </w:t>
      </w:r>
      <w:r>
        <w:t>изучаемых</w:t>
      </w:r>
      <w:r>
        <w:rPr>
          <w:spacing w:val="1"/>
        </w:rPr>
        <w:t xml:space="preserve"> </w:t>
      </w:r>
      <w:r>
        <w:t>программных</w:t>
      </w:r>
      <w:r>
        <w:rPr>
          <w:spacing w:val="1"/>
        </w:rPr>
        <w:t xml:space="preserve"> </w:t>
      </w:r>
      <w:r>
        <w:t>произведений</w:t>
      </w:r>
      <w:r>
        <w:rPr>
          <w:spacing w:val="1"/>
        </w:rPr>
        <w:t xml:space="preserve"> </w:t>
      </w:r>
      <w:r>
        <w:t>в</w:t>
      </w:r>
      <w:r>
        <w:rPr>
          <w:spacing w:val="1"/>
        </w:rPr>
        <w:t xml:space="preserve"> </w:t>
      </w:r>
      <w:r>
        <w:t>основном</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Возможно проведение письменных работ - небольшие по объему (ответы на вопросы,</w:t>
      </w:r>
      <w:r>
        <w:rPr>
          <w:spacing w:val="1"/>
        </w:rPr>
        <w:t xml:space="preserve"> </w:t>
      </w:r>
      <w:r>
        <w:t>описание</w:t>
      </w:r>
      <w:r>
        <w:rPr>
          <w:spacing w:val="4"/>
        </w:rPr>
        <w:t xml:space="preserve"> </w:t>
      </w:r>
      <w:r>
        <w:t>героя</w:t>
      </w:r>
      <w:r>
        <w:rPr>
          <w:spacing w:val="4"/>
        </w:rPr>
        <w:t xml:space="preserve"> </w:t>
      </w:r>
      <w:r>
        <w:t>или</w:t>
      </w:r>
      <w:r>
        <w:rPr>
          <w:spacing w:val="6"/>
        </w:rPr>
        <w:t xml:space="preserve"> </w:t>
      </w:r>
      <w:r>
        <w:t>события),</w:t>
      </w:r>
      <w:r>
        <w:rPr>
          <w:spacing w:val="4"/>
        </w:rPr>
        <w:t xml:space="preserve"> </w:t>
      </w:r>
      <w:r>
        <w:t>а</w:t>
      </w:r>
      <w:r>
        <w:rPr>
          <w:spacing w:val="4"/>
        </w:rPr>
        <w:t xml:space="preserve"> </w:t>
      </w:r>
      <w:r>
        <w:t>также</w:t>
      </w:r>
      <w:r>
        <w:rPr>
          <w:spacing w:val="3"/>
        </w:rPr>
        <w:t xml:space="preserve"> </w:t>
      </w:r>
      <w:r>
        <w:t>самостоятельных</w:t>
      </w:r>
      <w:r>
        <w:rPr>
          <w:spacing w:val="7"/>
        </w:rPr>
        <w:t xml:space="preserve"> </w:t>
      </w:r>
      <w:r>
        <w:t>работ</w:t>
      </w:r>
      <w:r>
        <w:rPr>
          <w:spacing w:val="5"/>
        </w:rPr>
        <w:t xml:space="preserve"> </w:t>
      </w:r>
      <w:r>
        <w:t>с</w:t>
      </w:r>
      <w:r>
        <w:rPr>
          <w:spacing w:val="4"/>
        </w:rPr>
        <w:t xml:space="preserve"> </w:t>
      </w:r>
      <w:r>
        <w:t>книгой,</w:t>
      </w:r>
      <w:r>
        <w:rPr>
          <w:spacing w:val="5"/>
        </w:rPr>
        <w:t xml:space="preserve"> </w:t>
      </w:r>
      <w:r>
        <w:t>иллюстрациями</w:t>
      </w:r>
      <w:r>
        <w:rPr>
          <w:spacing w:val="3"/>
        </w:rPr>
        <w:t xml:space="preserve"> </w:t>
      </w:r>
      <w:r>
        <w:t>и</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pPr>
      <w:r>
        <w:lastRenderedPageBreak/>
        <w:t>оглавлением.</w:t>
      </w:r>
      <w:r>
        <w:rPr>
          <w:spacing w:val="34"/>
        </w:rPr>
        <w:t xml:space="preserve"> </w:t>
      </w:r>
      <w:r>
        <w:t>Для</w:t>
      </w:r>
      <w:r>
        <w:rPr>
          <w:spacing w:val="33"/>
        </w:rPr>
        <w:t xml:space="preserve"> </w:t>
      </w:r>
      <w:r>
        <w:t>этого</w:t>
      </w:r>
      <w:r>
        <w:rPr>
          <w:spacing w:val="34"/>
        </w:rPr>
        <w:t xml:space="preserve"> </w:t>
      </w:r>
      <w:r>
        <w:t>использовать</w:t>
      </w:r>
      <w:r>
        <w:rPr>
          <w:spacing w:val="32"/>
        </w:rPr>
        <w:t xml:space="preserve"> </w:t>
      </w:r>
      <w:r>
        <w:t>и</w:t>
      </w:r>
      <w:r>
        <w:rPr>
          <w:spacing w:val="35"/>
        </w:rPr>
        <w:t xml:space="preserve"> </w:t>
      </w:r>
      <w:r>
        <w:t>тестовые</w:t>
      </w:r>
      <w:r>
        <w:rPr>
          <w:spacing w:val="33"/>
        </w:rPr>
        <w:t xml:space="preserve"> </w:t>
      </w:r>
      <w:r>
        <w:t>задания</w:t>
      </w:r>
      <w:r>
        <w:rPr>
          <w:spacing w:val="34"/>
        </w:rPr>
        <w:t xml:space="preserve"> </w:t>
      </w:r>
      <w:r>
        <w:t>типа</w:t>
      </w:r>
      <w:r>
        <w:rPr>
          <w:spacing w:val="35"/>
        </w:rPr>
        <w:t xml:space="preserve"> </w:t>
      </w:r>
      <w:r>
        <w:t>«закончи</w:t>
      </w:r>
      <w:r>
        <w:rPr>
          <w:spacing w:val="35"/>
        </w:rPr>
        <w:t xml:space="preserve"> </w:t>
      </w:r>
      <w:r>
        <w:t>предложение»,</w:t>
      </w:r>
    </w:p>
    <w:p w:rsidR="00D77A8E" w:rsidRDefault="00D77A8E" w:rsidP="00D77A8E">
      <w:pPr>
        <w:pStyle w:val="a4"/>
        <w:spacing w:before="44"/>
      </w:pPr>
      <w:r>
        <w:t>«найди</w:t>
      </w:r>
      <w:r>
        <w:rPr>
          <w:spacing w:val="-2"/>
        </w:rPr>
        <w:t xml:space="preserve"> </w:t>
      </w:r>
      <w:r>
        <w:t>правильный</w:t>
      </w:r>
      <w:r>
        <w:rPr>
          <w:spacing w:val="-3"/>
        </w:rPr>
        <w:t xml:space="preserve"> </w:t>
      </w:r>
      <w:r>
        <w:t>ответ»,</w:t>
      </w:r>
      <w:r>
        <w:rPr>
          <w:spacing w:val="1"/>
        </w:rPr>
        <w:t xml:space="preserve"> </w:t>
      </w:r>
      <w:r>
        <w:t>«найди</w:t>
      </w:r>
      <w:r>
        <w:rPr>
          <w:spacing w:val="-2"/>
        </w:rPr>
        <w:t xml:space="preserve"> </w:t>
      </w:r>
      <w:r>
        <w:t>ошибку»</w:t>
      </w:r>
      <w:r>
        <w:rPr>
          <w:spacing w:val="-11"/>
        </w:rPr>
        <w:t xml:space="preserve"> </w:t>
      </w:r>
      <w:r>
        <w:t>и т.п.</w:t>
      </w:r>
    </w:p>
    <w:p w:rsidR="00D77A8E" w:rsidRDefault="00D77A8E" w:rsidP="00D77A8E">
      <w:pPr>
        <w:pStyle w:val="a4"/>
        <w:spacing w:before="41" w:line="276" w:lineRule="auto"/>
        <w:ind w:right="600" w:firstLine="566"/>
      </w:pPr>
      <w:r>
        <w:t>Тематический контроль проводится после изучения определенной темы и может</w:t>
      </w:r>
      <w:r>
        <w:rPr>
          <w:spacing w:val="1"/>
        </w:rPr>
        <w:t xml:space="preserve"> </w:t>
      </w:r>
      <w:r>
        <w:t>проходить как в устной, так и в письменной форме. Письменная работа также может быть</w:t>
      </w:r>
      <w:r>
        <w:rPr>
          <w:spacing w:val="-57"/>
        </w:rPr>
        <w:t xml:space="preserve"> </w:t>
      </w:r>
      <w:r>
        <w:t>проведена</w:t>
      </w:r>
      <w:r>
        <w:rPr>
          <w:spacing w:val="-2"/>
        </w:rPr>
        <w:t xml:space="preserve"> </w:t>
      </w:r>
      <w:r>
        <w:t>в</w:t>
      </w:r>
      <w:r>
        <w:rPr>
          <w:spacing w:val="-2"/>
        </w:rPr>
        <w:t xml:space="preserve"> </w:t>
      </w:r>
      <w:r>
        <w:t>виде</w:t>
      </w:r>
      <w:r>
        <w:rPr>
          <w:spacing w:val="-2"/>
        </w:rPr>
        <w:t xml:space="preserve"> </w:t>
      </w:r>
      <w:r>
        <w:t>тестовых</w:t>
      </w:r>
      <w:r>
        <w:rPr>
          <w:spacing w:val="2"/>
        </w:rPr>
        <w:t xml:space="preserve"> </w:t>
      </w:r>
      <w:r>
        <w:t>заданий,</w:t>
      </w:r>
      <w:r>
        <w:rPr>
          <w:spacing w:val="-1"/>
        </w:rPr>
        <w:t xml:space="preserve"> </w:t>
      </w:r>
      <w:r>
        <w:t>построенных с</w:t>
      </w:r>
      <w:r>
        <w:rPr>
          <w:spacing w:val="1"/>
        </w:rPr>
        <w:t xml:space="preserve"> </w:t>
      </w:r>
      <w:r>
        <w:t>учетом</w:t>
      </w:r>
      <w:r>
        <w:rPr>
          <w:spacing w:val="-2"/>
        </w:rPr>
        <w:t xml:space="preserve"> </w:t>
      </w:r>
      <w:r>
        <w:t>предмета</w:t>
      </w:r>
      <w:r>
        <w:rPr>
          <w:spacing w:val="-2"/>
        </w:rPr>
        <w:t xml:space="preserve"> </w:t>
      </w:r>
      <w:r>
        <w:t>чтения.</w:t>
      </w:r>
    </w:p>
    <w:p w:rsidR="00D77A8E" w:rsidRDefault="00D77A8E" w:rsidP="00D77A8E">
      <w:pPr>
        <w:pStyle w:val="a4"/>
        <w:spacing w:before="1" w:line="276" w:lineRule="auto"/>
        <w:ind w:right="593" w:firstLine="566"/>
      </w:pPr>
      <w:r>
        <w:t>Итоговый</w:t>
      </w:r>
      <w:r>
        <w:rPr>
          <w:spacing w:val="1"/>
        </w:rPr>
        <w:t xml:space="preserve"> </w:t>
      </w:r>
      <w:r>
        <w:t>контроль</w:t>
      </w:r>
      <w:r>
        <w:rPr>
          <w:spacing w:val="1"/>
        </w:rPr>
        <w:t xml:space="preserve"> </w:t>
      </w:r>
      <w:r>
        <w:t>по</w:t>
      </w:r>
      <w:r>
        <w:rPr>
          <w:spacing w:val="1"/>
        </w:rPr>
        <w:t xml:space="preserve"> </w:t>
      </w:r>
      <w:r>
        <w:t>проверке</w:t>
      </w:r>
      <w:r>
        <w:rPr>
          <w:spacing w:val="1"/>
        </w:rPr>
        <w:t xml:space="preserve"> </w:t>
      </w:r>
      <w:r>
        <w:t>чтения</w:t>
      </w:r>
      <w:r>
        <w:rPr>
          <w:spacing w:val="1"/>
        </w:rPr>
        <w:t xml:space="preserve"> </w:t>
      </w:r>
      <w:r>
        <w:t>вслух</w:t>
      </w:r>
      <w:r>
        <w:rPr>
          <w:spacing w:val="1"/>
        </w:rPr>
        <w:t xml:space="preserve"> </w:t>
      </w:r>
      <w:r>
        <w:t>проводится</w:t>
      </w:r>
      <w:r>
        <w:rPr>
          <w:spacing w:val="1"/>
        </w:rPr>
        <w:t xml:space="preserve"> </w:t>
      </w:r>
      <w:r>
        <w:t>индивидуально.</w:t>
      </w:r>
      <w:r>
        <w:rPr>
          <w:spacing w:val="1"/>
        </w:rPr>
        <w:t xml:space="preserve"> </w:t>
      </w:r>
      <w:r>
        <w:t>Для</w:t>
      </w:r>
      <w:r>
        <w:rPr>
          <w:spacing w:val="1"/>
        </w:rPr>
        <w:t xml:space="preserve"> </w:t>
      </w:r>
      <w:r>
        <w:t>проверки подбираются доступные по лексике и содержанию незнакомые тексты. При</w:t>
      </w:r>
      <w:r>
        <w:rPr>
          <w:spacing w:val="1"/>
        </w:rPr>
        <w:t xml:space="preserve"> </w:t>
      </w:r>
      <w:r>
        <w:t>выборе текста осуществляется подсчет количества слов (слово «средней» длины равно 6</w:t>
      </w:r>
      <w:r>
        <w:rPr>
          <w:spacing w:val="1"/>
        </w:rPr>
        <w:t xml:space="preserve"> </w:t>
      </w:r>
      <w:r>
        <w:t>знакам,</w:t>
      </w:r>
      <w:r>
        <w:rPr>
          <w:spacing w:val="1"/>
        </w:rPr>
        <w:t xml:space="preserve"> </w:t>
      </w:r>
      <w:r>
        <w:t>к</w:t>
      </w:r>
      <w:r>
        <w:rPr>
          <w:spacing w:val="1"/>
        </w:rPr>
        <w:t xml:space="preserve"> </w:t>
      </w:r>
      <w:r>
        <w:t>знакам</w:t>
      </w:r>
      <w:r>
        <w:rPr>
          <w:spacing w:val="1"/>
        </w:rPr>
        <w:t xml:space="preserve"> </w:t>
      </w:r>
      <w:r>
        <w:t>относят</w:t>
      </w:r>
      <w:r>
        <w:rPr>
          <w:spacing w:val="1"/>
        </w:rPr>
        <w:t xml:space="preserve"> </w:t>
      </w:r>
      <w:r>
        <w:t>как</w:t>
      </w:r>
      <w:r>
        <w:rPr>
          <w:spacing w:val="1"/>
        </w:rPr>
        <w:t xml:space="preserve"> </w:t>
      </w:r>
      <w:r>
        <w:t>букву,</w:t>
      </w:r>
      <w:r>
        <w:rPr>
          <w:spacing w:val="1"/>
        </w:rPr>
        <w:t xml:space="preserve"> </w:t>
      </w:r>
      <w:r>
        <w:t>так</w:t>
      </w:r>
      <w:r>
        <w:rPr>
          <w:spacing w:val="1"/>
        </w:rPr>
        <w:t xml:space="preserve"> </w:t>
      </w:r>
      <w:r>
        <w:t>и</w:t>
      </w:r>
      <w:r>
        <w:rPr>
          <w:spacing w:val="1"/>
        </w:rPr>
        <w:t xml:space="preserve"> </w:t>
      </w:r>
      <w:r>
        <w:t>пробел</w:t>
      </w:r>
      <w:r>
        <w:rPr>
          <w:spacing w:val="1"/>
        </w:rPr>
        <w:t xml:space="preserve"> </w:t>
      </w:r>
      <w:r>
        <w:t>между</w:t>
      </w:r>
      <w:r>
        <w:rPr>
          <w:spacing w:val="1"/>
        </w:rPr>
        <w:t xml:space="preserve"> </w:t>
      </w:r>
      <w:r>
        <w:t>словами).</w:t>
      </w:r>
      <w:r>
        <w:rPr>
          <w:spacing w:val="1"/>
        </w:rPr>
        <w:t xml:space="preserve"> </w:t>
      </w:r>
      <w:r>
        <w:t>Для</w:t>
      </w:r>
      <w:r>
        <w:rPr>
          <w:spacing w:val="1"/>
        </w:rPr>
        <w:t xml:space="preserve"> </w:t>
      </w:r>
      <w:r>
        <w:t>проверки</w:t>
      </w:r>
      <w:r>
        <w:rPr>
          <w:spacing w:val="1"/>
        </w:rPr>
        <w:t xml:space="preserve"> </w:t>
      </w:r>
      <w:r>
        <w:t>понимания текста учитель задает после чтения вопросы. Проверка навыка чтения «про</w:t>
      </w:r>
      <w:r>
        <w:rPr>
          <w:spacing w:val="1"/>
        </w:rPr>
        <w:t xml:space="preserve"> </w:t>
      </w:r>
      <w:r>
        <w:t>себя»</w:t>
      </w:r>
      <w:r>
        <w:rPr>
          <w:spacing w:val="-9"/>
        </w:rPr>
        <w:t xml:space="preserve"> </w:t>
      </w:r>
      <w:r>
        <w:t>проводится фронтально или группами.</w:t>
      </w:r>
    </w:p>
    <w:p w:rsidR="00D77A8E" w:rsidRDefault="00D77A8E" w:rsidP="00D77A8E">
      <w:pPr>
        <w:pStyle w:val="a4"/>
        <w:spacing w:line="273" w:lineRule="exact"/>
        <w:ind w:left="1128"/>
      </w:pPr>
      <w:r>
        <w:t>Виды</w:t>
      </w:r>
      <w:r>
        <w:rPr>
          <w:spacing w:val="-3"/>
        </w:rPr>
        <w:t xml:space="preserve"> </w:t>
      </w:r>
      <w:r>
        <w:t>проверочных</w:t>
      </w:r>
      <w:r>
        <w:rPr>
          <w:spacing w:val="-2"/>
        </w:rPr>
        <w:t xml:space="preserve"> </w:t>
      </w:r>
      <w:r>
        <w:t>и</w:t>
      </w:r>
      <w:r>
        <w:rPr>
          <w:spacing w:val="-3"/>
        </w:rPr>
        <w:t xml:space="preserve"> </w:t>
      </w:r>
      <w:r>
        <w:t>контрольных</w:t>
      </w:r>
      <w:r>
        <w:rPr>
          <w:spacing w:val="-2"/>
        </w:rPr>
        <w:t xml:space="preserve"> </w:t>
      </w:r>
      <w:r>
        <w:t>заданий:</w:t>
      </w:r>
    </w:p>
    <w:p w:rsidR="00D77A8E" w:rsidRDefault="00D77A8E" w:rsidP="00981FB7">
      <w:pPr>
        <w:pStyle w:val="a8"/>
        <w:numPr>
          <w:ilvl w:val="0"/>
          <w:numId w:val="64"/>
        </w:numPr>
        <w:tabs>
          <w:tab w:val="left" w:pos="1270"/>
        </w:tabs>
        <w:spacing w:before="83"/>
        <w:ind w:left="1270"/>
        <w:rPr>
          <w:rFonts w:ascii="Arial MT" w:hAnsi="Arial MT"/>
          <w:sz w:val="24"/>
        </w:rPr>
      </w:pPr>
      <w:r>
        <w:rPr>
          <w:sz w:val="24"/>
        </w:rPr>
        <w:t>комплексные</w:t>
      </w:r>
      <w:r>
        <w:rPr>
          <w:spacing w:val="-5"/>
          <w:sz w:val="24"/>
        </w:rPr>
        <w:t xml:space="preserve"> </w:t>
      </w:r>
      <w:r>
        <w:rPr>
          <w:sz w:val="24"/>
        </w:rPr>
        <w:t>разноуровневые</w:t>
      </w:r>
      <w:r>
        <w:rPr>
          <w:spacing w:val="-4"/>
          <w:sz w:val="24"/>
        </w:rPr>
        <w:t xml:space="preserve"> </w:t>
      </w:r>
      <w:r>
        <w:rPr>
          <w:sz w:val="24"/>
        </w:rPr>
        <w:t>работы</w:t>
      </w:r>
      <w:r>
        <w:rPr>
          <w:spacing w:val="-3"/>
          <w:sz w:val="24"/>
        </w:rPr>
        <w:t xml:space="preserve"> </w:t>
      </w:r>
      <w:r>
        <w:rPr>
          <w:sz w:val="24"/>
        </w:rPr>
        <w:t>(для</w:t>
      </w:r>
      <w:r>
        <w:rPr>
          <w:spacing w:val="-3"/>
          <w:sz w:val="24"/>
        </w:rPr>
        <w:t xml:space="preserve"> </w:t>
      </w:r>
      <w:r>
        <w:rPr>
          <w:sz w:val="24"/>
        </w:rPr>
        <w:t>текущей</w:t>
      </w:r>
      <w:r>
        <w:rPr>
          <w:spacing w:val="-3"/>
          <w:sz w:val="24"/>
        </w:rPr>
        <w:t xml:space="preserve"> </w:t>
      </w:r>
      <w:r>
        <w:rPr>
          <w:sz w:val="24"/>
        </w:rPr>
        <w:t>проверки);</w:t>
      </w:r>
    </w:p>
    <w:p w:rsidR="00D77A8E" w:rsidRDefault="00D77A8E" w:rsidP="00981FB7">
      <w:pPr>
        <w:pStyle w:val="a8"/>
        <w:numPr>
          <w:ilvl w:val="0"/>
          <w:numId w:val="64"/>
        </w:numPr>
        <w:tabs>
          <w:tab w:val="left" w:pos="1270"/>
        </w:tabs>
        <w:spacing w:before="56"/>
        <w:ind w:left="1270"/>
        <w:rPr>
          <w:rFonts w:ascii="Arial MT" w:hAnsi="Arial MT"/>
          <w:sz w:val="24"/>
        </w:rPr>
      </w:pPr>
      <w:r>
        <w:rPr>
          <w:sz w:val="24"/>
        </w:rPr>
        <w:t>литературные</w:t>
      </w:r>
      <w:r>
        <w:rPr>
          <w:spacing w:val="-5"/>
          <w:sz w:val="24"/>
        </w:rPr>
        <w:t xml:space="preserve"> </w:t>
      </w:r>
      <w:r>
        <w:rPr>
          <w:sz w:val="24"/>
        </w:rPr>
        <w:t>диктанты</w:t>
      </w:r>
      <w:r>
        <w:rPr>
          <w:spacing w:val="-2"/>
          <w:sz w:val="24"/>
        </w:rPr>
        <w:t xml:space="preserve"> </w:t>
      </w:r>
      <w:r>
        <w:rPr>
          <w:sz w:val="24"/>
        </w:rPr>
        <w:t>(для</w:t>
      </w:r>
      <w:r>
        <w:rPr>
          <w:spacing w:val="-3"/>
          <w:sz w:val="24"/>
        </w:rPr>
        <w:t xml:space="preserve"> </w:t>
      </w:r>
      <w:r>
        <w:rPr>
          <w:sz w:val="24"/>
        </w:rPr>
        <w:t>проверки</w:t>
      </w:r>
      <w:r>
        <w:rPr>
          <w:spacing w:val="-2"/>
          <w:sz w:val="24"/>
        </w:rPr>
        <w:t xml:space="preserve"> </w:t>
      </w:r>
      <w:r>
        <w:rPr>
          <w:sz w:val="24"/>
        </w:rPr>
        <w:t>литературной</w:t>
      </w:r>
      <w:r>
        <w:rPr>
          <w:spacing w:val="-3"/>
          <w:sz w:val="24"/>
        </w:rPr>
        <w:t xml:space="preserve"> </w:t>
      </w:r>
      <w:r>
        <w:rPr>
          <w:sz w:val="24"/>
        </w:rPr>
        <w:t>эрудиции</w:t>
      </w:r>
      <w:r>
        <w:rPr>
          <w:spacing w:val="-4"/>
          <w:sz w:val="24"/>
        </w:rPr>
        <w:t xml:space="preserve"> </w:t>
      </w:r>
      <w:r>
        <w:rPr>
          <w:sz w:val="24"/>
        </w:rPr>
        <w:t>и</w:t>
      </w:r>
      <w:r>
        <w:rPr>
          <w:spacing w:val="-2"/>
          <w:sz w:val="24"/>
        </w:rPr>
        <w:t xml:space="preserve"> </w:t>
      </w:r>
      <w:r>
        <w:rPr>
          <w:sz w:val="24"/>
        </w:rPr>
        <w:t>грамотности);</w:t>
      </w:r>
    </w:p>
    <w:p w:rsidR="00D77A8E" w:rsidRDefault="00D77A8E" w:rsidP="00981FB7">
      <w:pPr>
        <w:pStyle w:val="a8"/>
        <w:numPr>
          <w:ilvl w:val="0"/>
          <w:numId w:val="64"/>
        </w:numPr>
        <w:tabs>
          <w:tab w:val="left" w:pos="1270"/>
        </w:tabs>
        <w:spacing w:before="55" w:line="276" w:lineRule="auto"/>
        <w:ind w:right="601" w:firstLine="566"/>
        <w:jc w:val="left"/>
        <w:rPr>
          <w:rFonts w:ascii="Arial MT" w:hAnsi="Arial MT"/>
          <w:sz w:val="24"/>
        </w:rPr>
      </w:pPr>
      <w:r>
        <w:rPr>
          <w:sz w:val="24"/>
        </w:rPr>
        <w:t>тексты</w:t>
      </w:r>
      <w:r>
        <w:rPr>
          <w:spacing w:val="44"/>
          <w:sz w:val="24"/>
        </w:rPr>
        <w:t xml:space="preserve"> </w:t>
      </w:r>
      <w:r>
        <w:rPr>
          <w:sz w:val="24"/>
        </w:rPr>
        <w:t>для</w:t>
      </w:r>
      <w:r>
        <w:rPr>
          <w:spacing w:val="46"/>
          <w:sz w:val="24"/>
        </w:rPr>
        <w:t xml:space="preserve"> </w:t>
      </w:r>
      <w:r>
        <w:rPr>
          <w:sz w:val="24"/>
        </w:rPr>
        <w:t>фронтальной</w:t>
      </w:r>
      <w:r>
        <w:rPr>
          <w:spacing w:val="45"/>
          <w:sz w:val="24"/>
        </w:rPr>
        <w:t xml:space="preserve"> </w:t>
      </w:r>
      <w:r>
        <w:rPr>
          <w:sz w:val="24"/>
        </w:rPr>
        <w:t>проверки</w:t>
      </w:r>
      <w:r>
        <w:rPr>
          <w:spacing w:val="44"/>
          <w:sz w:val="24"/>
        </w:rPr>
        <w:t xml:space="preserve"> </w:t>
      </w:r>
      <w:r>
        <w:rPr>
          <w:sz w:val="24"/>
        </w:rPr>
        <w:t>навыка</w:t>
      </w:r>
      <w:r>
        <w:rPr>
          <w:spacing w:val="43"/>
          <w:sz w:val="24"/>
        </w:rPr>
        <w:t xml:space="preserve"> </w:t>
      </w:r>
      <w:r>
        <w:rPr>
          <w:sz w:val="24"/>
        </w:rPr>
        <w:t>чтения</w:t>
      </w:r>
      <w:r>
        <w:rPr>
          <w:spacing w:val="45"/>
          <w:sz w:val="24"/>
        </w:rPr>
        <w:t xml:space="preserve"> </w:t>
      </w:r>
      <w:r>
        <w:rPr>
          <w:sz w:val="24"/>
        </w:rPr>
        <w:t>вслух</w:t>
      </w:r>
      <w:r>
        <w:rPr>
          <w:spacing w:val="46"/>
          <w:sz w:val="24"/>
        </w:rPr>
        <w:t xml:space="preserve"> </w:t>
      </w:r>
      <w:r>
        <w:rPr>
          <w:sz w:val="24"/>
        </w:rPr>
        <w:t>и</w:t>
      </w:r>
      <w:r>
        <w:rPr>
          <w:spacing w:val="46"/>
          <w:sz w:val="24"/>
        </w:rPr>
        <w:t xml:space="preserve"> </w:t>
      </w:r>
      <w:r>
        <w:rPr>
          <w:sz w:val="24"/>
        </w:rPr>
        <w:t>молча</w:t>
      </w:r>
      <w:r>
        <w:rPr>
          <w:spacing w:val="43"/>
          <w:sz w:val="24"/>
        </w:rPr>
        <w:t xml:space="preserve"> </w:t>
      </w:r>
      <w:r>
        <w:rPr>
          <w:sz w:val="24"/>
        </w:rPr>
        <w:t>с</w:t>
      </w:r>
      <w:r>
        <w:rPr>
          <w:spacing w:val="44"/>
          <w:sz w:val="24"/>
        </w:rPr>
        <w:t xml:space="preserve"> </w:t>
      </w:r>
      <w:r>
        <w:rPr>
          <w:sz w:val="24"/>
        </w:rPr>
        <w:t>вопросами</w:t>
      </w:r>
      <w:r>
        <w:rPr>
          <w:spacing w:val="45"/>
          <w:sz w:val="24"/>
        </w:rPr>
        <w:t xml:space="preserve"> </w:t>
      </w:r>
      <w:r>
        <w:rPr>
          <w:sz w:val="24"/>
        </w:rPr>
        <w:t>и</w:t>
      </w:r>
      <w:r>
        <w:rPr>
          <w:spacing w:val="-57"/>
          <w:sz w:val="24"/>
        </w:rPr>
        <w:t xml:space="preserve"> </w:t>
      </w:r>
      <w:r>
        <w:rPr>
          <w:sz w:val="24"/>
        </w:rPr>
        <w:t>заданиями</w:t>
      </w:r>
      <w:r>
        <w:rPr>
          <w:spacing w:val="-1"/>
          <w:sz w:val="24"/>
        </w:rPr>
        <w:t xml:space="preserve"> </w:t>
      </w:r>
      <w:r>
        <w:rPr>
          <w:sz w:val="24"/>
        </w:rPr>
        <w:t>на</w:t>
      </w:r>
      <w:r>
        <w:rPr>
          <w:spacing w:val="-4"/>
          <w:sz w:val="24"/>
        </w:rPr>
        <w:t xml:space="preserve"> </w:t>
      </w:r>
      <w:r>
        <w:rPr>
          <w:sz w:val="24"/>
        </w:rPr>
        <w:t>понимание</w:t>
      </w:r>
      <w:r>
        <w:rPr>
          <w:spacing w:val="-1"/>
          <w:sz w:val="24"/>
        </w:rPr>
        <w:t xml:space="preserve"> </w:t>
      </w:r>
      <w:r>
        <w:rPr>
          <w:sz w:val="24"/>
        </w:rPr>
        <w:t>прочитанного;</w:t>
      </w:r>
    </w:p>
    <w:p w:rsidR="00D77A8E" w:rsidRDefault="00D77A8E" w:rsidP="00981FB7">
      <w:pPr>
        <w:pStyle w:val="a8"/>
        <w:numPr>
          <w:ilvl w:val="0"/>
          <w:numId w:val="64"/>
        </w:numPr>
        <w:tabs>
          <w:tab w:val="left" w:pos="1270"/>
        </w:tabs>
        <w:spacing w:before="9" w:line="276" w:lineRule="auto"/>
        <w:ind w:right="601" w:firstLine="566"/>
        <w:jc w:val="left"/>
        <w:rPr>
          <w:rFonts w:ascii="Arial MT" w:hAnsi="Arial MT"/>
          <w:sz w:val="24"/>
        </w:rPr>
      </w:pPr>
      <w:r>
        <w:rPr>
          <w:sz w:val="24"/>
        </w:rPr>
        <w:t>диагностические</w:t>
      </w:r>
      <w:r>
        <w:rPr>
          <w:spacing w:val="18"/>
          <w:sz w:val="24"/>
        </w:rPr>
        <w:t xml:space="preserve"> </w:t>
      </w:r>
      <w:r>
        <w:rPr>
          <w:sz w:val="24"/>
        </w:rPr>
        <w:t>задания</w:t>
      </w:r>
      <w:r>
        <w:rPr>
          <w:spacing w:val="19"/>
          <w:sz w:val="24"/>
        </w:rPr>
        <w:t xml:space="preserve"> </w:t>
      </w:r>
      <w:r>
        <w:rPr>
          <w:sz w:val="24"/>
        </w:rPr>
        <w:t>и</w:t>
      </w:r>
      <w:r>
        <w:rPr>
          <w:spacing w:val="20"/>
          <w:sz w:val="24"/>
        </w:rPr>
        <w:t xml:space="preserve"> </w:t>
      </w:r>
      <w:r>
        <w:rPr>
          <w:sz w:val="24"/>
        </w:rPr>
        <w:t>тесты</w:t>
      </w:r>
      <w:r>
        <w:rPr>
          <w:spacing w:val="18"/>
          <w:sz w:val="24"/>
        </w:rPr>
        <w:t xml:space="preserve"> </w:t>
      </w:r>
      <w:r>
        <w:rPr>
          <w:sz w:val="24"/>
        </w:rPr>
        <w:t>для</w:t>
      </w:r>
      <w:r>
        <w:rPr>
          <w:spacing w:val="19"/>
          <w:sz w:val="24"/>
        </w:rPr>
        <w:t xml:space="preserve"> </w:t>
      </w:r>
      <w:r>
        <w:rPr>
          <w:sz w:val="24"/>
        </w:rPr>
        <w:t>проверки</w:t>
      </w:r>
      <w:r>
        <w:rPr>
          <w:spacing w:val="20"/>
          <w:sz w:val="24"/>
        </w:rPr>
        <w:t xml:space="preserve"> </w:t>
      </w:r>
      <w:r>
        <w:rPr>
          <w:sz w:val="24"/>
        </w:rPr>
        <w:t>сформированности</w:t>
      </w:r>
      <w:r>
        <w:rPr>
          <w:spacing w:val="22"/>
          <w:sz w:val="24"/>
        </w:rPr>
        <w:t xml:space="preserve"> </w:t>
      </w:r>
      <w:r>
        <w:rPr>
          <w:sz w:val="24"/>
        </w:rPr>
        <w:t>учебной</w:t>
      </w:r>
      <w:r>
        <w:rPr>
          <w:spacing w:val="20"/>
          <w:sz w:val="24"/>
        </w:rPr>
        <w:t xml:space="preserve"> </w:t>
      </w:r>
      <w:r>
        <w:rPr>
          <w:sz w:val="24"/>
        </w:rPr>
        <w:t>и</w:t>
      </w:r>
      <w:r>
        <w:rPr>
          <w:spacing w:val="-57"/>
          <w:sz w:val="24"/>
        </w:rPr>
        <w:t xml:space="preserve"> </w:t>
      </w:r>
      <w:r>
        <w:rPr>
          <w:sz w:val="24"/>
        </w:rPr>
        <w:t>читательской</w:t>
      </w:r>
      <w:r>
        <w:rPr>
          <w:spacing w:val="-1"/>
          <w:sz w:val="24"/>
        </w:rPr>
        <w:t xml:space="preserve"> </w:t>
      </w:r>
      <w:r>
        <w:rPr>
          <w:sz w:val="24"/>
        </w:rPr>
        <w:t>деятельности;</w:t>
      </w:r>
    </w:p>
    <w:p w:rsidR="00D77A8E" w:rsidRDefault="00D77A8E" w:rsidP="00981FB7">
      <w:pPr>
        <w:pStyle w:val="a8"/>
        <w:numPr>
          <w:ilvl w:val="0"/>
          <w:numId w:val="64"/>
        </w:numPr>
        <w:tabs>
          <w:tab w:val="left" w:pos="1270"/>
        </w:tabs>
        <w:spacing w:before="15"/>
        <w:ind w:left="1270"/>
        <w:jc w:val="left"/>
        <w:rPr>
          <w:rFonts w:ascii="Arial MT" w:hAnsi="Arial MT"/>
          <w:sz w:val="24"/>
        </w:rPr>
      </w:pPr>
      <w:r>
        <w:rPr>
          <w:sz w:val="24"/>
        </w:rPr>
        <w:t>тексты</w:t>
      </w:r>
      <w:r>
        <w:rPr>
          <w:spacing w:val="-4"/>
          <w:sz w:val="24"/>
        </w:rPr>
        <w:t xml:space="preserve"> </w:t>
      </w:r>
      <w:r>
        <w:rPr>
          <w:sz w:val="24"/>
        </w:rPr>
        <w:t>и</w:t>
      </w:r>
      <w:r>
        <w:rPr>
          <w:spacing w:val="-3"/>
          <w:sz w:val="24"/>
        </w:rPr>
        <w:t xml:space="preserve"> </w:t>
      </w:r>
      <w:r>
        <w:rPr>
          <w:sz w:val="24"/>
        </w:rPr>
        <w:t>задания</w:t>
      </w:r>
      <w:r>
        <w:rPr>
          <w:spacing w:val="-3"/>
          <w:sz w:val="24"/>
        </w:rPr>
        <w:t xml:space="preserve"> </w:t>
      </w:r>
      <w:r>
        <w:rPr>
          <w:sz w:val="24"/>
        </w:rPr>
        <w:t>для</w:t>
      </w:r>
      <w:r>
        <w:rPr>
          <w:spacing w:val="-4"/>
          <w:sz w:val="24"/>
        </w:rPr>
        <w:t xml:space="preserve"> </w:t>
      </w:r>
      <w:r>
        <w:rPr>
          <w:sz w:val="24"/>
        </w:rPr>
        <w:t>индивидуальной</w:t>
      </w:r>
      <w:r>
        <w:rPr>
          <w:spacing w:val="-4"/>
          <w:sz w:val="24"/>
        </w:rPr>
        <w:t xml:space="preserve"> </w:t>
      </w:r>
      <w:r>
        <w:rPr>
          <w:sz w:val="24"/>
        </w:rPr>
        <w:t>проверки</w:t>
      </w:r>
      <w:r>
        <w:rPr>
          <w:spacing w:val="-3"/>
          <w:sz w:val="24"/>
        </w:rPr>
        <w:t xml:space="preserve"> </w:t>
      </w:r>
      <w:r>
        <w:rPr>
          <w:sz w:val="24"/>
        </w:rPr>
        <w:t>навыка</w:t>
      </w:r>
      <w:r>
        <w:rPr>
          <w:spacing w:val="-4"/>
          <w:sz w:val="24"/>
        </w:rPr>
        <w:t xml:space="preserve"> </w:t>
      </w:r>
      <w:r>
        <w:rPr>
          <w:sz w:val="24"/>
        </w:rPr>
        <w:t>чтения</w:t>
      </w:r>
      <w:r>
        <w:rPr>
          <w:spacing w:val="-3"/>
          <w:sz w:val="24"/>
        </w:rPr>
        <w:t xml:space="preserve"> </w:t>
      </w:r>
      <w:r>
        <w:rPr>
          <w:sz w:val="24"/>
        </w:rPr>
        <w:t>вслух;</w:t>
      </w:r>
    </w:p>
    <w:p w:rsidR="00D77A8E" w:rsidRDefault="00D77A8E" w:rsidP="00981FB7">
      <w:pPr>
        <w:pStyle w:val="a8"/>
        <w:numPr>
          <w:ilvl w:val="0"/>
          <w:numId w:val="64"/>
        </w:numPr>
        <w:tabs>
          <w:tab w:val="left" w:pos="1270"/>
        </w:tabs>
        <w:spacing w:before="54"/>
        <w:ind w:left="1270"/>
        <w:jc w:val="left"/>
        <w:rPr>
          <w:rFonts w:ascii="Arial MT" w:hAnsi="Arial MT"/>
          <w:sz w:val="24"/>
        </w:rPr>
      </w:pPr>
      <w:r>
        <w:rPr>
          <w:sz w:val="24"/>
        </w:rPr>
        <w:t>тексты</w:t>
      </w:r>
      <w:r>
        <w:rPr>
          <w:spacing w:val="-3"/>
          <w:sz w:val="24"/>
        </w:rPr>
        <w:t xml:space="preserve"> </w:t>
      </w:r>
      <w:r>
        <w:rPr>
          <w:sz w:val="24"/>
        </w:rPr>
        <w:t>и</w:t>
      </w:r>
      <w:r>
        <w:rPr>
          <w:spacing w:val="-2"/>
          <w:sz w:val="24"/>
        </w:rPr>
        <w:t xml:space="preserve"> </w:t>
      </w:r>
      <w:r>
        <w:rPr>
          <w:sz w:val="24"/>
        </w:rPr>
        <w:t>задания</w:t>
      </w:r>
      <w:r>
        <w:rPr>
          <w:spacing w:val="-2"/>
          <w:sz w:val="24"/>
        </w:rPr>
        <w:t xml:space="preserve"> </w:t>
      </w:r>
      <w:r>
        <w:rPr>
          <w:sz w:val="24"/>
        </w:rPr>
        <w:t>для</w:t>
      </w:r>
      <w:r>
        <w:rPr>
          <w:spacing w:val="-4"/>
          <w:sz w:val="24"/>
        </w:rPr>
        <w:t xml:space="preserve"> </w:t>
      </w:r>
      <w:r>
        <w:rPr>
          <w:sz w:val="24"/>
        </w:rPr>
        <w:t>проверки</w:t>
      </w:r>
      <w:r>
        <w:rPr>
          <w:spacing w:val="-2"/>
          <w:sz w:val="24"/>
        </w:rPr>
        <w:t xml:space="preserve"> </w:t>
      </w:r>
      <w:r>
        <w:rPr>
          <w:sz w:val="24"/>
        </w:rPr>
        <w:t>навыка</w:t>
      </w:r>
      <w:r>
        <w:rPr>
          <w:spacing w:val="-3"/>
          <w:sz w:val="24"/>
        </w:rPr>
        <w:t xml:space="preserve"> </w:t>
      </w:r>
      <w:r>
        <w:rPr>
          <w:sz w:val="24"/>
        </w:rPr>
        <w:t>чтения</w:t>
      </w:r>
      <w:r>
        <w:rPr>
          <w:spacing w:val="-5"/>
          <w:sz w:val="24"/>
        </w:rPr>
        <w:t xml:space="preserve"> </w:t>
      </w:r>
      <w:r>
        <w:rPr>
          <w:sz w:val="24"/>
        </w:rPr>
        <w:t>молча;</w:t>
      </w:r>
    </w:p>
    <w:p w:rsidR="00D77A8E" w:rsidRDefault="00D77A8E" w:rsidP="00981FB7">
      <w:pPr>
        <w:pStyle w:val="a8"/>
        <w:numPr>
          <w:ilvl w:val="0"/>
          <w:numId w:val="64"/>
        </w:numPr>
        <w:tabs>
          <w:tab w:val="left" w:pos="1270"/>
        </w:tabs>
        <w:spacing w:before="56" w:line="276" w:lineRule="auto"/>
        <w:ind w:right="596" w:firstLine="566"/>
        <w:jc w:val="left"/>
        <w:rPr>
          <w:rFonts w:ascii="Arial MT" w:hAnsi="Arial MT"/>
          <w:sz w:val="24"/>
        </w:rPr>
      </w:pPr>
      <w:r>
        <w:rPr>
          <w:sz w:val="24"/>
        </w:rPr>
        <w:t>комплексные</w:t>
      </w:r>
      <w:r>
        <w:rPr>
          <w:spacing w:val="21"/>
          <w:sz w:val="24"/>
        </w:rPr>
        <w:t xml:space="preserve"> </w:t>
      </w:r>
      <w:r>
        <w:rPr>
          <w:sz w:val="24"/>
        </w:rPr>
        <w:t>разноуровневые</w:t>
      </w:r>
      <w:r>
        <w:rPr>
          <w:spacing w:val="22"/>
          <w:sz w:val="24"/>
        </w:rPr>
        <w:t xml:space="preserve"> </w:t>
      </w:r>
      <w:r>
        <w:rPr>
          <w:sz w:val="24"/>
        </w:rPr>
        <w:t>итоговые</w:t>
      </w:r>
      <w:r>
        <w:rPr>
          <w:spacing w:val="22"/>
          <w:sz w:val="24"/>
        </w:rPr>
        <w:t xml:space="preserve"> </w:t>
      </w:r>
      <w:r>
        <w:rPr>
          <w:sz w:val="24"/>
        </w:rPr>
        <w:t>работы</w:t>
      </w:r>
      <w:r>
        <w:rPr>
          <w:spacing w:val="23"/>
          <w:sz w:val="24"/>
        </w:rPr>
        <w:t xml:space="preserve"> </w:t>
      </w:r>
      <w:r>
        <w:rPr>
          <w:sz w:val="24"/>
        </w:rPr>
        <w:t>по</w:t>
      </w:r>
      <w:r>
        <w:rPr>
          <w:spacing w:val="23"/>
          <w:sz w:val="24"/>
        </w:rPr>
        <w:t xml:space="preserve"> </w:t>
      </w:r>
      <w:r>
        <w:rPr>
          <w:sz w:val="24"/>
        </w:rPr>
        <w:t>проверке</w:t>
      </w:r>
      <w:r>
        <w:rPr>
          <w:spacing w:val="24"/>
          <w:sz w:val="24"/>
        </w:rPr>
        <w:t xml:space="preserve"> </w:t>
      </w:r>
      <w:r>
        <w:rPr>
          <w:sz w:val="24"/>
        </w:rPr>
        <w:t>уровня</w:t>
      </w:r>
      <w:r>
        <w:rPr>
          <w:spacing w:val="25"/>
          <w:sz w:val="24"/>
        </w:rPr>
        <w:t xml:space="preserve"> </w:t>
      </w:r>
      <w:r>
        <w:rPr>
          <w:sz w:val="24"/>
        </w:rPr>
        <w:t>начитанности</w:t>
      </w:r>
      <w:r>
        <w:rPr>
          <w:spacing w:val="-57"/>
          <w:sz w:val="24"/>
        </w:rPr>
        <w:t xml:space="preserve"> </w:t>
      </w:r>
      <w:r>
        <w:rPr>
          <w:sz w:val="24"/>
        </w:rPr>
        <w:t>и</w:t>
      </w:r>
      <w:r>
        <w:rPr>
          <w:spacing w:val="-1"/>
          <w:sz w:val="24"/>
        </w:rPr>
        <w:t xml:space="preserve"> </w:t>
      </w:r>
      <w:r>
        <w:rPr>
          <w:sz w:val="24"/>
        </w:rPr>
        <w:t>читательских</w:t>
      </w:r>
      <w:r>
        <w:rPr>
          <w:spacing w:val="4"/>
          <w:sz w:val="24"/>
        </w:rPr>
        <w:t xml:space="preserve"> </w:t>
      </w:r>
      <w:r>
        <w:rPr>
          <w:sz w:val="24"/>
        </w:rPr>
        <w:t>умений;</w:t>
      </w:r>
    </w:p>
    <w:p w:rsidR="00D77A8E" w:rsidRDefault="00D77A8E" w:rsidP="00981FB7">
      <w:pPr>
        <w:pStyle w:val="a8"/>
        <w:numPr>
          <w:ilvl w:val="0"/>
          <w:numId w:val="64"/>
        </w:numPr>
        <w:tabs>
          <w:tab w:val="left" w:pos="1270"/>
        </w:tabs>
        <w:spacing w:before="12"/>
        <w:ind w:left="1270"/>
        <w:jc w:val="left"/>
        <w:rPr>
          <w:rFonts w:ascii="Arial MT" w:hAnsi="Arial MT"/>
          <w:sz w:val="24"/>
        </w:rPr>
      </w:pPr>
      <w:r>
        <w:rPr>
          <w:sz w:val="24"/>
        </w:rPr>
        <w:t>итоговые</w:t>
      </w:r>
      <w:r>
        <w:rPr>
          <w:spacing w:val="-3"/>
          <w:sz w:val="24"/>
        </w:rPr>
        <w:t xml:space="preserve"> </w:t>
      </w:r>
      <w:r>
        <w:rPr>
          <w:sz w:val="24"/>
        </w:rPr>
        <w:t>тесты;</w:t>
      </w:r>
    </w:p>
    <w:p w:rsidR="00D77A8E" w:rsidRDefault="00D77A8E" w:rsidP="00981FB7">
      <w:pPr>
        <w:pStyle w:val="a8"/>
        <w:numPr>
          <w:ilvl w:val="0"/>
          <w:numId w:val="64"/>
        </w:numPr>
        <w:tabs>
          <w:tab w:val="left" w:pos="1270"/>
        </w:tabs>
        <w:spacing w:before="57"/>
        <w:ind w:left="1270"/>
        <w:jc w:val="left"/>
        <w:rPr>
          <w:rFonts w:ascii="Arial MT" w:hAnsi="Arial MT"/>
          <w:sz w:val="24"/>
        </w:rPr>
      </w:pPr>
      <w:r>
        <w:rPr>
          <w:sz w:val="24"/>
        </w:rPr>
        <w:t>контрольные</w:t>
      </w:r>
      <w:r>
        <w:rPr>
          <w:spacing w:val="-5"/>
          <w:sz w:val="24"/>
        </w:rPr>
        <w:t xml:space="preserve"> </w:t>
      </w:r>
      <w:r>
        <w:rPr>
          <w:sz w:val="24"/>
        </w:rPr>
        <w:t>работы</w:t>
      </w:r>
      <w:r>
        <w:rPr>
          <w:spacing w:val="-3"/>
          <w:sz w:val="24"/>
        </w:rPr>
        <w:t xml:space="preserve"> </w:t>
      </w:r>
      <w:r>
        <w:rPr>
          <w:sz w:val="24"/>
        </w:rPr>
        <w:t>для</w:t>
      </w:r>
      <w:r>
        <w:rPr>
          <w:spacing w:val="-2"/>
          <w:sz w:val="24"/>
        </w:rPr>
        <w:t xml:space="preserve"> </w:t>
      </w:r>
      <w:r>
        <w:rPr>
          <w:sz w:val="24"/>
        </w:rPr>
        <w:t>проверки умений</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книгой.</w:t>
      </w:r>
    </w:p>
    <w:p w:rsidR="00D77A8E" w:rsidRDefault="00D77A8E" w:rsidP="00D77A8E">
      <w:pPr>
        <w:pStyle w:val="a4"/>
        <w:spacing w:before="10"/>
        <w:ind w:left="0"/>
        <w:rPr>
          <w:sz w:val="34"/>
        </w:rPr>
      </w:pPr>
    </w:p>
    <w:p w:rsidR="00D77A8E" w:rsidRDefault="00D77A8E" w:rsidP="00D77A8E">
      <w:pPr>
        <w:pStyle w:val="a4"/>
        <w:spacing w:line="276" w:lineRule="auto"/>
        <w:ind w:right="1467" w:firstLine="566"/>
      </w:pPr>
      <w:r>
        <w:t>Классификация</w:t>
      </w:r>
      <w:r>
        <w:rPr>
          <w:spacing w:val="3"/>
        </w:rPr>
        <w:t xml:space="preserve"> </w:t>
      </w:r>
      <w:r>
        <w:t>ошибок</w:t>
      </w:r>
      <w:r>
        <w:rPr>
          <w:spacing w:val="6"/>
        </w:rPr>
        <w:t xml:space="preserve"> </w:t>
      </w:r>
      <w:r>
        <w:t>и</w:t>
      </w:r>
      <w:r>
        <w:rPr>
          <w:spacing w:val="4"/>
        </w:rPr>
        <w:t xml:space="preserve"> </w:t>
      </w:r>
      <w:r>
        <w:t>недочетов,</w:t>
      </w:r>
      <w:r>
        <w:rPr>
          <w:spacing w:val="5"/>
        </w:rPr>
        <w:t xml:space="preserve"> </w:t>
      </w:r>
      <w:r>
        <w:t>влияющих</w:t>
      </w:r>
      <w:r>
        <w:rPr>
          <w:spacing w:val="6"/>
        </w:rPr>
        <w:t xml:space="preserve"> </w:t>
      </w:r>
      <w:r>
        <w:t>на</w:t>
      </w:r>
      <w:r>
        <w:rPr>
          <w:spacing w:val="5"/>
        </w:rPr>
        <w:t xml:space="preserve"> </w:t>
      </w:r>
      <w:r>
        <w:t>снижение</w:t>
      </w:r>
      <w:r>
        <w:rPr>
          <w:spacing w:val="5"/>
        </w:rPr>
        <w:t xml:space="preserve"> </w:t>
      </w:r>
      <w:r>
        <w:t>оценки</w:t>
      </w:r>
      <w:r>
        <w:rPr>
          <w:spacing w:val="-57"/>
        </w:rPr>
        <w:t xml:space="preserve"> </w:t>
      </w:r>
      <w:r>
        <w:t>Ошибки:</w:t>
      </w:r>
    </w:p>
    <w:p w:rsidR="00D77A8E" w:rsidRDefault="00D77A8E" w:rsidP="00981FB7">
      <w:pPr>
        <w:pStyle w:val="a8"/>
        <w:numPr>
          <w:ilvl w:val="0"/>
          <w:numId w:val="64"/>
        </w:numPr>
        <w:tabs>
          <w:tab w:val="left" w:pos="1270"/>
        </w:tabs>
        <w:spacing w:before="3" w:line="276" w:lineRule="auto"/>
        <w:ind w:right="600" w:firstLine="566"/>
        <w:jc w:val="left"/>
        <w:rPr>
          <w:rFonts w:ascii="Arial MT" w:hAnsi="Arial MT"/>
          <w:sz w:val="24"/>
        </w:rPr>
      </w:pPr>
      <w:r>
        <w:rPr>
          <w:sz w:val="24"/>
        </w:rPr>
        <w:t>искажения</w:t>
      </w:r>
      <w:r>
        <w:rPr>
          <w:spacing w:val="28"/>
          <w:sz w:val="24"/>
        </w:rPr>
        <w:t xml:space="preserve"> </w:t>
      </w:r>
      <w:r>
        <w:rPr>
          <w:sz w:val="24"/>
        </w:rPr>
        <w:t>читаемых</w:t>
      </w:r>
      <w:r>
        <w:rPr>
          <w:spacing w:val="31"/>
          <w:sz w:val="24"/>
        </w:rPr>
        <w:t xml:space="preserve"> </w:t>
      </w:r>
      <w:r>
        <w:rPr>
          <w:sz w:val="24"/>
        </w:rPr>
        <w:t>слов</w:t>
      </w:r>
      <w:r>
        <w:rPr>
          <w:spacing w:val="29"/>
          <w:sz w:val="24"/>
        </w:rPr>
        <w:t xml:space="preserve"> </w:t>
      </w:r>
      <w:r>
        <w:rPr>
          <w:sz w:val="24"/>
        </w:rPr>
        <w:t>(замена,</w:t>
      </w:r>
      <w:r>
        <w:rPr>
          <w:spacing w:val="28"/>
          <w:sz w:val="24"/>
        </w:rPr>
        <w:t xml:space="preserve"> </w:t>
      </w:r>
      <w:r>
        <w:rPr>
          <w:sz w:val="24"/>
        </w:rPr>
        <w:t>перестановка,</w:t>
      </w:r>
      <w:r>
        <w:rPr>
          <w:spacing w:val="29"/>
          <w:sz w:val="24"/>
        </w:rPr>
        <w:t xml:space="preserve"> </w:t>
      </w:r>
      <w:r>
        <w:rPr>
          <w:sz w:val="24"/>
        </w:rPr>
        <w:t>пропуски</w:t>
      </w:r>
      <w:r>
        <w:rPr>
          <w:spacing w:val="30"/>
          <w:sz w:val="24"/>
        </w:rPr>
        <w:t xml:space="preserve"> </w:t>
      </w:r>
      <w:r>
        <w:rPr>
          <w:sz w:val="24"/>
        </w:rPr>
        <w:t>или</w:t>
      </w:r>
      <w:r>
        <w:rPr>
          <w:spacing w:val="29"/>
          <w:sz w:val="24"/>
        </w:rPr>
        <w:t xml:space="preserve"> </w:t>
      </w:r>
      <w:r>
        <w:rPr>
          <w:sz w:val="24"/>
        </w:rPr>
        <w:t>добавления</w:t>
      </w:r>
      <w:r>
        <w:rPr>
          <w:spacing w:val="29"/>
          <w:sz w:val="24"/>
        </w:rPr>
        <w:t xml:space="preserve"> </w:t>
      </w:r>
      <w:r>
        <w:rPr>
          <w:sz w:val="24"/>
        </w:rPr>
        <w:t>букв,</w:t>
      </w:r>
      <w:r>
        <w:rPr>
          <w:spacing w:val="-57"/>
          <w:sz w:val="24"/>
        </w:rPr>
        <w:t xml:space="preserve"> </w:t>
      </w:r>
      <w:r>
        <w:rPr>
          <w:sz w:val="24"/>
        </w:rPr>
        <w:t>слогов,</w:t>
      </w:r>
      <w:r>
        <w:rPr>
          <w:spacing w:val="-2"/>
          <w:sz w:val="24"/>
        </w:rPr>
        <w:t xml:space="preserve"> </w:t>
      </w:r>
      <w:r>
        <w:rPr>
          <w:sz w:val="24"/>
        </w:rPr>
        <w:t>слов);</w:t>
      </w:r>
    </w:p>
    <w:p w:rsidR="00D77A8E" w:rsidRDefault="00D77A8E" w:rsidP="00981FB7">
      <w:pPr>
        <w:pStyle w:val="a8"/>
        <w:numPr>
          <w:ilvl w:val="0"/>
          <w:numId w:val="64"/>
        </w:numPr>
        <w:tabs>
          <w:tab w:val="left" w:pos="1270"/>
        </w:tabs>
        <w:spacing w:before="9"/>
        <w:ind w:left="1270"/>
        <w:jc w:val="left"/>
        <w:rPr>
          <w:rFonts w:ascii="Arial MT" w:hAnsi="Arial MT"/>
          <w:sz w:val="24"/>
        </w:rPr>
      </w:pPr>
      <w:r>
        <w:rPr>
          <w:sz w:val="24"/>
        </w:rPr>
        <w:t>неправильная</w:t>
      </w:r>
      <w:r>
        <w:rPr>
          <w:spacing w:val="-3"/>
          <w:sz w:val="24"/>
        </w:rPr>
        <w:t xml:space="preserve"> </w:t>
      </w:r>
      <w:r>
        <w:rPr>
          <w:sz w:val="24"/>
        </w:rPr>
        <w:t>постановка</w:t>
      </w:r>
      <w:r>
        <w:rPr>
          <w:spacing w:val="-2"/>
          <w:sz w:val="24"/>
        </w:rPr>
        <w:t xml:space="preserve"> </w:t>
      </w:r>
      <w:r>
        <w:rPr>
          <w:sz w:val="24"/>
        </w:rPr>
        <w:t>ударений</w:t>
      </w:r>
      <w:r>
        <w:rPr>
          <w:spacing w:val="-3"/>
          <w:sz w:val="24"/>
        </w:rPr>
        <w:t xml:space="preserve"> </w:t>
      </w:r>
      <w:r>
        <w:rPr>
          <w:sz w:val="24"/>
        </w:rPr>
        <w:t>(более</w:t>
      </w:r>
      <w:r>
        <w:rPr>
          <w:spacing w:val="-5"/>
          <w:sz w:val="24"/>
        </w:rPr>
        <w:t xml:space="preserve"> </w:t>
      </w:r>
      <w:r>
        <w:rPr>
          <w:sz w:val="24"/>
        </w:rPr>
        <w:t>двух);</w:t>
      </w:r>
    </w:p>
    <w:p w:rsidR="00D77A8E" w:rsidRDefault="00D77A8E" w:rsidP="00981FB7">
      <w:pPr>
        <w:pStyle w:val="a8"/>
        <w:numPr>
          <w:ilvl w:val="0"/>
          <w:numId w:val="64"/>
        </w:numPr>
        <w:tabs>
          <w:tab w:val="left" w:pos="1270"/>
          <w:tab w:val="left" w:pos="2183"/>
          <w:tab w:val="left" w:pos="2945"/>
          <w:tab w:val="left" w:pos="3811"/>
          <w:tab w:val="left" w:pos="4353"/>
          <w:tab w:val="left" w:pos="5732"/>
          <w:tab w:val="left" w:pos="6458"/>
          <w:tab w:val="left" w:pos="7806"/>
          <w:tab w:val="left" w:pos="8623"/>
          <w:tab w:val="left" w:pos="8971"/>
        </w:tabs>
        <w:spacing w:before="57" w:line="276" w:lineRule="auto"/>
        <w:ind w:right="605" w:firstLine="566"/>
        <w:jc w:val="left"/>
        <w:rPr>
          <w:rFonts w:ascii="Arial MT" w:hAnsi="Arial MT"/>
          <w:sz w:val="24"/>
        </w:rPr>
      </w:pPr>
      <w:r>
        <w:rPr>
          <w:sz w:val="24"/>
        </w:rPr>
        <w:t>чтение</w:t>
      </w:r>
      <w:r>
        <w:rPr>
          <w:sz w:val="24"/>
        </w:rPr>
        <w:tab/>
        <w:t>всего</w:t>
      </w:r>
      <w:r>
        <w:rPr>
          <w:sz w:val="24"/>
        </w:rPr>
        <w:tab/>
        <w:t>текста</w:t>
      </w:r>
      <w:r>
        <w:rPr>
          <w:sz w:val="24"/>
        </w:rPr>
        <w:tab/>
        <w:t>без</w:t>
      </w:r>
      <w:r>
        <w:rPr>
          <w:sz w:val="24"/>
        </w:rPr>
        <w:tab/>
        <w:t>смысловых</w:t>
      </w:r>
      <w:r>
        <w:rPr>
          <w:sz w:val="24"/>
        </w:rPr>
        <w:tab/>
        <w:t>пауз,</w:t>
      </w:r>
      <w:r>
        <w:rPr>
          <w:sz w:val="24"/>
        </w:rPr>
        <w:tab/>
        <w:t>нарушение</w:t>
      </w:r>
      <w:r>
        <w:rPr>
          <w:sz w:val="24"/>
        </w:rPr>
        <w:tab/>
        <w:t>темпа</w:t>
      </w:r>
      <w:r>
        <w:rPr>
          <w:sz w:val="24"/>
        </w:rPr>
        <w:tab/>
        <w:t>и</w:t>
      </w:r>
      <w:r>
        <w:rPr>
          <w:sz w:val="24"/>
        </w:rPr>
        <w:tab/>
      </w:r>
      <w:r>
        <w:rPr>
          <w:spacing w:val="-1"/>
          <w:sz w:val="24"/>
        </w:rPr>
        <w:t>четкости</w:t>
      </w:r>
      <w:r>
        <w:rPr>
          <w:spacing w:val="-57"/>
          <w:sz w:val="24"/>
        </w:rPr>
        <w:t xml:space="preserve"> </w:t>
      </w:r>
      <w:r>
        <w:rPr>
          <w:sz w:val="24"/>
        </w:rPr>
        <w:t>произношения</w:t>
      </w:r>
      <w:r>
        <w:rPr>
          <w:spacing w:val="-1"/>
          <w:sz w:val="24"/>
        </w:rPr>
        <w:t xml:space="preserve"> </w:t>
      </w:r>
      <w:r>
        <w:rPr>
          <w:sz w:val="24"/>
        </w:rPr>
        <w:t>слов</w:t>
      </w:r>
      <w:r>
        <w:rPr>
          <w:spacing w:val="-1"/>
          <w:sz w:val="24"/>
        </w:rPr>
        <w:t xml:space="preserve"> </w:t>
      </w:r>
      <w:r>
        <w:rPr>
          <w:sz w:val="24"/>
        </w:rPr>
        <w:t>при</w:t>
      </w:r>
      <w:r>
        <w:rPr>
          <w:spacing w:val="-2"/>
          <w:sz w:val="24"/>
        </w:rPr>
        <w:t xml:space="preserve"> </w:t>
      </w:r>
      <w:r>
        <w:rPr>
          <w:sz w:val="24"/>
        </w:rPr>
        <w:t>чтении вслух;</w:t>
      </w:r>
    </w:p>
    <w:p w:rsidR="00D77A8E" w:rsidRDefault="00D77A8E" w:rsidP="00981FB7">
      <w:pPr>
        <w:pStyle w:val="a8"/>
        <w:numPr>
          <w:ilvl w:val="0"/>
          <w:numId w:val="64"/>
        </w:numPr>
        <w:tabs>
          <w:tab w:val="left" w:pos="1270"/>
        </w:tabs>
        <w:spacing w:before="12"/>
        <w:ind w:left="1270"/>
        <w:jc w:val="left"/>
        <w:rPr>
          <w:rFonts w:ascii="Arial MT" w:hAnsi="Arial MT"/>
          <w:sz w:val="24"/>
        </w:rPr>
      </w:pPr>
      <w:r>
        <w:rPr>
          <w:sz w:val="24"/>
        </w:rPr>
        <w:t>непонимание</w:t>
      </w:r>
      <w:r>
        <w:rPr>
          <w:spacing w:val="-4"/>
          <w:sz w:val="24"/>
        </w:rPr>
        <w:t xml:space="preserve"> </w:t>
      </w:r>
      <w:r>
        <w:rPr>
          <w:sz w:val="24"/>
        </w:rPr>
        <w:t>общего</w:t>
      </w:r>
      <w:r>
        <w:rPr>
          <w:spacing w:val="-3"/>
          <w:sz w:val="24"/>
        </w:rPr>
        <w:t xml:space="preserve"> </w:t>
      </w:r>
      <w:r>
        <w:rPr>
          <w:sz w:val="24"/>
        </w:rPr>
        <w:t>смысла</w:t>
      </w:r>
      <w:r>
        <w:rPr>
          <w:spacing w:val="-3"/>
          <w:sz w:val="24"/>
        </w:rPr>
        <w:t xml:space="preserve"> </w:t>
      </w:r>
      <w:r>
        <w:rPr>
          <w:sz w:val="24"/>
        </w:rPr>
        <w:t>прочитанного</w:t>
      </w:r>
      <w:r>
        <w:rPr>
          <w:spacing w:val="-2"/>
          <w:sz w:val="24"/>
        </w:rPr>
        <w:t xml:space="preserve"> </w:t>
      </w:r>
      <w:r>
        <w:rPr>
          <w:sz w:val="24"/>
        </w:rPr>
        <w:t>текста</w:t>
      </w:r>
      <w:r>
        <w:rPr>
          <w:spacing w:val="-4"/>
          <w:sz w:val="24"/>
        </w:rPr>
        <w:t xml:space="preserve"> </w:t>
      </w:r>
      <w:r>
        <w:rPr>
          <w:sz w:val="24"/>
        </w:rPr>
        <w:t>за</w:t>
      </w:r>
      <w:r>
        <w:rPr>
          <w:spacing w:val="-1"/>
          <w:sz w:val="24"/>
        </w:rPr>
        <w:t xml:space="preserve"> </w:t>
      </w:r>
      <w:r>
        <w:rPr>
          <w:sz w:val="24"/>
        </w:rPr>
        <w:t>установленное</w:t>
      </w:r>
      <w:r>
        <w:rPr>
          <w:spacing w:val="-3"/>
          <w:sz w:val="24"/>
        </w:rPr>
        <w:t xml:space="preserve"> </w:t>
      </w:r>
      <w:r>
        <w:rPr>
          <w:sz w:val="24"/>
        </w:rPr>
        <w:t>время</w:t>
      </w:r>
      <w:r>
        <w:rPr>
          <w:spacing w:val="-2"/>
          <w:sz w:val="24"/>
        </w:rPr>
        <w:t xml:space="preserve"> </w:t>
      </w:r>
      <w:r>
        <w:rPr>
          <w:sz w:val="24"/>
        </w:rPr>
        <w:t>чтения;</w:t>
      </w:r>
    </w:p>
    <w:p w:rsidR="00D77A8E" w:rsidRDefault="00D77A8E" w:rsidP="00981FB7">
      <w:pPr>
        <w:pStyle w:val="a8"/>
        <w:numPr>
          <w:ilvl w:val="0"/>
          <w:numId w:val="64"/>
        </w:numPr>
        <w:tabs>
          <w:tab w:val="left" w:pos="1270"/>
        </w:tabs>
        <w:spacing w:before="56"/>
        <w:ind w:left="1270"/>
        <w:jc w:val="left"/>
        <w:rPr>
          <w:rFonts w:ascii="Arial MT" w:hAnsi="Arial MT"/>
          <w:sz w:val="24"/>
        </w:rPr>
      </w:pPr>
      <w:r>
        <w:rPr>
          <w:sz w:val="24"/>
        </w:rPr>
        <w:t>неправильные</w:t>
      </w:r>
      <w:r>
        <w:rPr>
          <w:spacing w:val="-4"/>
          <w:sz w:val="24"/>
        </w:rPr>
        <w:t xml:space="preserve"> </w:t>
      </w:r>
      <w:r>
        <w:rPr>
          <w:sz w:val="24"/>
        </w:rPr>
        <w:t>ответы</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содержанию</w:t>
      </w:r>
      <w:r>
        <w:rPr>
          <w:spacing w:val="-1"/>
          <w:sz w:val="24"/>
        </w:rPr>
        <w:t xml:space="preserve"> </w:t>
      </w:r>
      <w:r>
        <w:rPr>
          <w:sz w:val="24"/>
        </w:rPr>
        <w:t>текста;</w:t>
      </w:r>
    </w:p>
    <w:p w:rsidR="00D77A8E" w:rsidRDefault="00D77A8E" w:rsidP="00981FB7">
      <w:pPr>
        <w:pStyle w:val="a8"/>
        <w:numPr>
          <w:ilvl w:val="0"/>
          <w:numId w:val="64"/>
        </w:numPr>
        <w:tabs>
          <w:tab w:val="left" w:pos="1270"/>
        </w:tabs>
        <w:spacing w:before="54" w:line="276" w:lineRule="auto"/>
        <w:ind w:right="605" w:firstLine="566"/>
        <w:jc w:val="left"/>
        <w:rPr>
          <w:rFonts w:ascii="Arial MT" w:hAnsi="Arial MT"/>
          <w:sz w:val="24"/>
        </w:rPr>
      </w:pPr>
      <w:r>
        <w:rPr>
          <w:sz w:val="24"/>
        </w:rPr>
        <w:t>неумение</w:t>
      </w:r>
      <w:r>
        <w:rPr>
          <w:spacing w:val="4"/>
          <w:sz w:val="24"/>
        </w:rPr>
        <w:t xml:space="preserve"> </w:t>
      </w:r>
      <w:r>
        <w:rPr>
          <w:sz w:val="24"/>
        </w:rPr>
        <w:t>выделить</w:t>
      </w:r>
      <w:r>
        <w:rPr>
          <w:spacing w:val="7"/>
          <w:sz w:val="24"/>
        </w:rPr>
        <w:t xml:space="preserve"> </w:t>
      </w:r>
      <w:r>
        <w:rPr>
          <w:sz w:val="24"/>
        </w:rPr>
        <w:t>основную</w:t>
      </w:r>
      <w:r>
        <w:rPr>
          <w:spacing w:val="5"/>
          <w:sz w:val="24"/>
        </w:rPr>
        <w:t xml:space="preserve"> </w:t>
      </w:r>
      <w:r>
        <w:rPr>
          <w:sz w:val="24"/>
        </w:rPr>
        <w:t>мысль</w:t>
      </w:r>
      <w:r>
        <w:rPr>
          <w:spacing w:val="6"/>
          <w:sz w:val="24"/>
        </w:rPr>
        <w:t xml:space="preserve"> </w:t>
      </w:r>
      <w:r>
        <w:rPr>
          <w:sz w:val="24"/>
        </w:rPr>
        <w:t>прочитанного;</w:t>
      </w:r>
      <w:r>
        <w:rPr>
          <w:spacing w:val="6"/>
          <w:sz w:val="24"/>
        </w:rPr>
        <w:t xml:space="preserve"> </w:t>
      </w:r>
      <w:r>
        <w:rPr>
          <w:sz w:val="24"/>
        </w:rPr>
        <w:t>неумение</w:t>
      </w:r>
      <w:r>
        <w:rPr>
          <w:spacing w:val="5"/>
          <w:sz w:val="24"/>
        </w:rPr>
        <w:t xml:space="preserve"> </w:t>
      </w:r>
      <w:r>
        <w:rPr>
          <w:sz w:val="24"/>
        </w:rPr>
        <w:t>найти</w:t>
      </w:r>
      <w:r>
        <w:rPr>
          <w:spacing w:val="6"/>
          <w:sz w:val="24"/>
        </w:rPr>
        <w:t xml:space="preserve"> </w:t>
      </w:r>
      <w:r>
        <w:rPr>
          <w:sz w:val="24"/>
        </w:rPr>
        <w:t>в</w:t>
      </w:r>
      <w:r>
        <w:rPr>
          <w:spacing w:val="3"/>
          <w:sz w:val="24"/>
        </w:rPr>
        <w:t xml:space="preserve"> </w:t>
      </w:r>
      <w:r>
        <w:rPr>
          <w:sz w:val="24"/>
        </w:rPr>
        <w:t>тексте</w:t>
      </w:r>
      <w:r>
        <w:rPr>
          <w:spacing w:val="4"/>
          <w:sz w:val="24"/>
        </w:rPr>
        <w:t xml:space="preserve"> </w:t>
      </w:r>
      <w:r>
        <w:rPr>
          <w:sz w:val="24"/>
        </w:rPr>
        <w:t>слова</w:t>
      </w:r>
      <w:r>
        <w:rPr>
          <w:spacing w:val="-57"/>
          <w:sz w:val="24"/>
        </w:rPr>
        <w:t xml:space="preserve"> </w:t>
      </w:r>
      <w:r>
        <w:rPr>
          <w:sz w:val="24"/>
        </w:rPr>
        <w:t>и</w:t>
      </w:r>
      <w:r>
        <w:rPr>
          <w:spacing w:val="-2"/>
          <w:sz w:val="24"/>
        </w:rPr>
        <w:t xml:space="preserve"> </w:t>
      </w:r>
      <w:r>
        <w:rPr>
          <w:sz w:val="24"/>
        </w:rPr>
        <w:t>выражения,</w:t>
      </w:r>
      <w:r>
        <w:rPr>
          <w:spacing w:val="-1"/>
          <w:sz w:val="24"/>
        </w:rPr>
        <w:t xml:space="preserve"> </w:t>
      </w:r>
      <w:r>
        <w:rPr>
          <w:sz w:val="24"/>
        </w:rPr>
        <w:t>подтверждающие</w:t>
      </w:r>
      <w:r>
        <w:rPr>
          <w:spacing w:val="-2"/>
          <w:sz w:val="24"/>
        </w:rPr>
        <w:t xml:space="preserve"> </w:t>
      </w:r>
      <w:r>
        <w:rPr>
          <w:sz w:val="24"/>
        </w:rPr>
        <w:t>понимание</w:t>
      </w:r>
      <w:r>
        <w:rPr>
          <w:spacing w:val="-2"/>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p>
    <w:p w:rsidR="00D77A8E" w:rsidRDefault="00D77A8E" w:rsidP="00981FB7">
      <w:pPr>
        <w:pStyle w:val="a8"/>
        <w:numPr>
          <w:ilvl w:val="0"/>
          <w:numId w:val="64"/>
        </w:numPr>
        <w:tabs>
          <w:tab w:val="left" w:pos="1270"/>
        </w:tabs>
        <w:spacing w:before="10"/>
        <w:ind w:left="1270"/>
        <w:jc w:val="left"/>
        <w:rPr>
          <w:rFonts w:ascii="Arial MT" w:hAnsi="Arial MT"/>
          <w:sz w:val="24"/>
        </w:rPr>
      </w:pPr>
      <w:r>
        <w:rPr>
          <w:sz w:val="24"/>
        </w:rPr>
        <w:t>нарушение</w:t>
      </w:r>
      <w:r>
        <w:rPr>
          <w:spacing w:val="-5"/>
          <w:sz w:val="24"/>
        </w:rPr>
        <w:t xml:space="preserve"> </w:t>
      </w:r>
      <w:r>
        <w:rPr>
          <w:sz w:val="24"/>
        </w:rPr>
        <w:t>при</w:t>
      </w:r>
      <w:r>
        <w:rPr>
          <w:spacing w:val="-3"/>
          <w:sz w:val="24"/>
        </w:rPr>
        <w:t xml:space="preserve"> </w:t>
      </w:r>
      <w:r>
        <w:rPr>
          <w:sz w:val="24"/>
        </w:rPr>
        <w:t>пересказе</w:t>
      </w:r>
      <w:r>
        <w:rPr>
          <w:spacing w:val="-4"/>
          <w:sz w:val="24"/>
        </w:rPr>
        <w:t xml:space="preserve"> </w:t>
      </w:r>
      <w:r>
        <w:rPr>
          <w:sz w:val="24"/>
        </w:rPr>
        <w:t>последовательности</w:t>
      </w:r>
      <w:r>
        <w:rPr>
          <w:spacing w:val="-6"/>
          <w:sz w:val="24"/>
        </w:rPr>
        <w:t xml:space="preserve"> </w:t>
      </w:r>
      <w:r>
        <w:rPr>
          <w:sz w:val="24"/>
        </w:rPr>
        <w:t>событий</w:t>
      </w:r>
      <w:r>
        <w:rPr>
          <w:spacing w:val="-3"/>
          <w:sz w:val="24"/>
        </w:rPr>
        <w:t xml:space="preserve"> </w:t>
      </w:r>
      <w:r>
        <w:rPr>
          <w:sz w:val="24"/>
        </w:rPr>
        <w:t>в</w:t>
      </w:r>
      <w:r>
        <w:rPr>
          <w:spacing w:val="-4"/>
          <w:sz w:val="24"/>
        </w:rPr>
        <w:t xml:space="preserve"> </w:t>
      </w:r>
      <w:r>
        <w:rPr>
          <w:sz w:val="24"/>
        </w:rPr>
        <w:t>произведении;</w:t>
      </w:r>
    </w:p>
    <w:p w:rsidR="00D77A8E" w:rsidRDefault="00D77A8E" w:rsidP="00981FB7">
      <w:pPr>
        <w:pStyle w:val="a8"/>
        <w:numPr>
          <w:ilvl w:val="0"/>
          <w:numId w:val="64"/>
        </w:numPr>
        <w:tabs>
          <w:tab w:val="left" w:pos="1270"/>
        </w:tabs>
        <w:spacing w:before="57"/>
        <w:ind w:left="1270"/>
        <w:jc w:val="left"/>
        <w:rPr>
          <w:rFonts w:ascii="Arial MT" w:hAnsi="Arial MT"/>
          <w:sz w:val="24"/>
        </w:rPr>
      </w:pPr>
      <w:r>
        <w:rPr>
          <w:sz w:val="24"/>
        </w:rPr>
        <w:t>нетвердое</w:t>
      </w:r>
      <w:r>
        <w:rPr>
          <w:spacing w:val="-5"/>
          <w:sz w:val="24"/>
        </w:rPr>
        <w:t xml:space="preserve"> </w:t>
      </w:r>
      <w:r>
        <w:rPr>
          <w:sz w:val="24"/>
        </w:rPr>
        <w:t>знание</w:t>
      </w:r>
      <w:r>
        <w:rPr>
          <w:spacing w:val="-4"/>
          <w:sz w:val="24"/>
        </w:rPr>
        <w:t xml:space="preserve"> </w:t>
      </w:r>
      <w:r>
        <w:rPr>
          <w:sz w:val="24"/>
        </w:rPr>
        <w:t>наизусть</w:t>
      </w:r>
      <w:r>
        <w:rPr>
          <w:spacing w:val="-4"/>
          <w:sz w:val="24"/>
        </w:rPr>
        <w:t xml:space="preserve"> </w:t>
      </w:r>
      <w:r>
        <w:rPr>
          <w:sz w:val="24"/>
        </w:rPr>
        <w:t>подготовленного</w:t>
      </w:r>
      <w:r>
        <w:rPr>
          <w:spacing w:val="-3"/>
          <w:sz w:val="24"/>
        </w:rPr>
        <w:t xml:space="preserve"> </w:t>
      </w:r>
      <w:r>
        <w:rPr>
          <w:sz w:val="24"/>
        </w:rPr>
        <w:t>текста;</w:t>
      </w:r>
    </w:p>
    <w:p w:rsidR="00D77A8E" w:rsidRDefault="00D77A8E" w:rsidP="00981FB7">
      <w:pPr>
        <w:pStyle w:val="a8"/>
        <w:numPr>
          <w:ilvl w:val="0"/>
          <w:numId w:val="64"/>
        </w:numPr>
        <w:tabs>
          <w:tab w:val="left" w:pos="1270"/>
        </w:tabs>
        <w:spacing w:before="54" w:line="288" w:lineRule="auto"/>
        <w:ind w:left="1128" w:right="3063" w:firstLine="0"/>
        <w:jc w:val="left"/>
        <w:rPr>
          <w:rFonts w:ascii="Arial MT" w:hAnsi="Arial MT"/>
          <w:sz w:val="24"/>
        </w:rPr>
      </w:pPr>
      <w:r>
        <w:rPr>
          <w:sz w:val="24"/>
        </w:rPr>
        <w:t>монотонность чтения, отсутствие средств выразительности.</w:t>
      </w:r>
      <w:r>
        <w:rPr>
          <w:spacing w:val="-57"/>
          <w:sz w:val="24"/>
        </w:rPr>
        <w:t xml:space="preserve"> </w:t>
      </w:r>
      <w:r>
        <w:rPr>
          <w:sz w:val="24"/>
        </w:rPr>
        <w:t>Недочеты:</w:t>
      </w:r>
    </w:p>
    <w:p w:rsidR="00D77A8E" w:rsidRDefault="00D77A8E" w:rsidP="00981FB7">
      <w:pPr>
        <w:pStyle w:val="a8"/>
        <w:numPr>
          <w:ilvl w:val="0"/>
          <w:numId w:val="64"/>
        </w:numPr>
        <w:tabs>
          <w:tab w:val="left" w:pos="1270"/>
        </w:tabs>
        <w:spacing w:before="4"/>
        <w:ind w:left="1270"/>
        <w:jc w:val="left"/>
        <w:rPr>
          <w:rFonts w:ascii="Arial MT" w:hAnsi="Arial MT"/>
          <w:sz w:val="24"/>
        </w:rPr>
      </w:pPr>
      <w:r>
        <w:rPr>
          <w:sz w:val="24"/>
        </w:rPr>
        <w:t>не</w:t>
      </w:r>
      <w:r>
        <w:rPr>
          <w:spacing w:val="-5"/>
          <w:sz w:val="24"/>
        </w:rPr>
        <w:t xml:space="preserve"> </w:t>
      </w:r>
      <w:r>
        <w:rPr>
          <w:sz w:val="24"/>
        </w:rPr>
        <w:t>более</w:t>
      </w:r>
      <w:r>
        <w:rPr>
          <w:spacing w:val="-5"/>
          <w:sz w:val="24"/>
        </w:rPr>
        <w:t xml:space="preserve"> </w:t>
      </w:r>
      <w:r>
        <w:rPr>
          <w:sz w:val="24"/>
        </w:rPr>
        <w:t>двух</w:t>
      </w:r>
      <w:r>
        <w:rPr>
          <w:spacing w:val="-1"/>
          <w:sz w:val="24"/>
        </w:rPr>
        <w:t xml:space="preserve"> </w:t>
      </w:r>
      <w:r>
        <w:rPr>
          <w:sz w:val="24"/>
        </w:rPr>
        <w:t>неправильных ударений;</w:t>
      </w:r>
    </w:p>
    <w:p w:rsidR="00D77A8E" w:rsidRDefault="00D77A8E" w:rsidP="00981FB7">
      <w:pPr>
        <w:pStyle w:val="a8"/>
        <w:numPr>
          <w:ilvl w:val="0"/>
          <w:numId w:val="64"/>
        </w:numPr>
        <w:tabs>
          <w:tab w:val="left" w:pos="1270"/>
          <w:tab w:val="left" w:pos="2686"/>
          <w:tab w:val="left" w:pos="4102"/>
          <w:tab w:val="left" w:pos="5518"/>
          <w:tab w:val="left" w:pos="6226"/>
          <w:tab w:val="left" w:pos="7643"/>
        </w:tabs>
        <w:spacing w:before="56" w:line="276" w:lineRule="auto"/>
        <w:ind w:left="1270" w:right="1933"/>
        <w:jc w:val="left"/>
        <w:rPr>
          <w:rFonts w:ascii="Arial MT" w:hAnsi="Arial MT"/>
          <w:sz w:val="24"/>
        </w:rPr>
      </w:pPr>
      <w:r>
        <w:rPr>
          <w:sz w:val="24"/>
        </w:rPr>
        <w:t>отдельные</w:t>
      </w:r>
      <w:r>
        <w:rPr>
          <w:sz w:val="24"/>
        </w:rPr>
        <w:tab/>
        <w:t>нарушения</w:t>
      </w:r>
      <w:r>
        <w:rPr>
          <w:sz w:val="24"/>
        </w:rPr>
        <w:tab/>
        <w:t>смысловых</w:t>
      </w:r>
      <w:r>
        <w:rPr>
          <w:sz w:val="24"/>
        </w:rPr>
        <w:tab/>
        <w:t>пауз,</w:t>
      </w:r>
      <w:r>
        <w:rPr>
          <w:sz w:val="24"/>
        </w:rPr>
        <w:tab/>
        <w:t>темпа</w:t>
      </w:r>
      <w:r>
        <w:rPr>
          <w:spacing w:val="49"/>
          <w:sz w:val="24"/>
        </w:rPr>
        <w:t xml:space="preserve"> </w:t>
      </w:r>
      <w:r>
        <w:rPr>
          <w:sz w:val="24"/>
        </w:rPr>
        <w:t>и</w:t>
      </w:r>
      <w:r>
        <w:rPr>
          <w:sz w:val="24"/>
        </w:rPr>
        <w:tab/>
      </w:r>
      <w:r>
        <w:rPr>
          <w:spacing w:val="-1"/>
          <w:sz w:val="24"/>
        </w:rPr>
        <w:t>четкости</w:t>
      </w:r>
      <w:r>
        <w:rPr>
          <w:spacing w:val="-57"/>
          <w:sz w:val="24"/>
        </w:rPr>
        <w:t xml:space="preserve"> </w:t>
      </w:r>
      <w:r>
        <w:rPr>
          <w:sz w:val="24"/>
        </w:rPr>
        <w:t>произношения</w:t>
      </w:r>
      <w:r>
        <w:rPr>
          <w:spacing w:val="-1"/>
          <w:sz w:val="24"/>
        </w:rPr>
        <w:t xml:space="preserve"> </w:t>
      </w:r>
      <w:r>
        <w:rPr>
          <w:sz w:val="24"/>
        </w:rPr>
        <w:t>слов</w:t>
      </w:r>
      <w:r>
        <w:rPr>
          <w:spacing w:val="-1"/>
          <w:sz w:val="24"/>
        </w:rPr>
        <w:t xml:space="preserve"> </w:t>
      </w:r>
      <w:r>
        <w:rPr>
          <w:sz w:val="24"/>
        </w:rPr>
        <w:t>при</w:t>
      </w:r>
      <w:r>
        <w:rPr>
          <w:spacing w:val="-2"/>
          <w:sz w:val="24"/>
        </w:rPr>
        <w:t xml:space="preserve"> </w:t>
      </w:r>
      <w:r>
        <w:rPr>
          <w:sz w:val="24"/>
        </w:rPr>
        <w:t>чтении</w:t>
      </w:r>
      <w:r>
        <w:rPr>
          <w:spacing w:val="-1"/>
          <w:sz w:val="24"/>
        </w:rPr>
        <w:t xml:space="preserve"> </w:t>
      </w:r>
      <w:r>
        <w:rPr>
          <w:sz w:val="24"/>
        </w:rPr>
        <w:t>вслух;</w:t>
      </w:r>
    </w:p>
    <w:p w:rsidR="00D77A8E" w:rsidRDefault="00D77A8E" w:rsidP="00981FB7">
      <w:pPr>
        <w:pStyle w:val="a8"/>
        <w:numPr>
          <w:ilvl w:val="0"/>
          <w:numId w:val="64"/>
        </w:numPr>
        <w:tabs>
          <w:tab w:val="left" w:pos="1270"/>
        </w:tabs>
        <w:spacing w:before="9"/>
        <w:ind w:left="1270"/>
        <w:jc w:val="left"/>
        <w:rPr>
          <w:rFonts w:ascii="Arial MT" w:hAnsi="Arial MT"/>
          <w:sz w:val="24"/>
        </w:rPr>
      </w:pPr>
      <w:r>
        <w:rPr>
          <w:sz w:val="24"/>
        </w:rPr>
        <w:t>осознание</w:t>
      </w:r>
      <w:r>
        <w:rPr>
          <w:spacing w:val="-5"/>
          <w:sz w:val="24"/>
        </w:rPr>
        <w:t xml:space="preserve"> </w:t>
      </w:r>
      <w:r>
        <w:rPr>
          <w:sz w:val="24"/>
        </w:rPr>
        <w:t>прочитанного</w:t>
      </w:r>
      <w:r>
        <w:rPr>
          <w:spacing w:val="-3"/>
          <w:sz w:val="24"/>
        </w:rPr>
        <w:t xml:space="preserve"> </w:t>
      </w:r>
      <w:r>
        <w:rPr>
          <w:sz w:val="24"/>
        </w:rPr>
        <w:t>текста</w:t>
      </w:r>
      <w:r>
        <w:rPr>
          <w:spacing w:val="-4"/>
          <w:sz w:val="24"/>
        </w:rPr>
        <w:t xml:space="preserve"> </w:t>
      </w:r>
      <w:r>
        <w:rPr>
          <w:sz w:val="24"/>
        </w:rPr>
        <w:t>за</w:t>
      </w:r>
      <w:r>
        <w:rPr>
          <w:spacing w:val="-4"/>
          <w:sz w:val="24"/>
        </w:rPr>
        <w:t xml:space="preserve"> </w:t>
      </w:r>
      <w:r>
        <w:rPr>
          <w:sz w:val="24"/>
        </w:rPr>
        <w:t>время,</w:t>
      </w:r>
      <w:r>
        <w:rPr>
          <w:spacing w:val="-3"/>
          <w:sz w:val="24"/>
        </w:rPr>
        <w:t xml:space="preserve"> </w:t>
      </w:r>
      <w:r>
        <w:rPr>
          <w:sz w:val="24"/>
        </w:rPr>
        <w:t>немного</w:t>
      </w:r>
      <w:r>
        <w:rPr>
          <w:spacing w:val="-3"/>
          <w:sz w:val="24"/>
        </w:rPr>
        <w:t xml:space="preserve"> </w:t>
      </w:r>
      <w:r>
        <w:rPr>
          <w:sz w:val="24"/>
        </w:rPr>
        <w:t>превышающее установленное;</w:t>
      </w:r>
    </w:p>
    <w:p w:rsidR="00D77A8E" w:rsidRDefault="00D77A8E" w:rsidP="00D77A8E">
      <w:pPr>
        <w:widowControl/>
        <w:autoSpaceDE/>
        <w:autoSpaceDN/>
        <w:rPr>
          <w:rFonts w:ascii="Arial MT" w:hAnsi="Arial MT"/>
          <w:sz w:val="24"/>
        </w:rPr>
        <w:sectPr w:rsidR="00D77A8E">
          <w:pgSz w:w="11910" w:h="16840"/>
          <w:pgMar w:top="1040" w:right="280" w:bottom="280" w:left="1140" w:header="720" w:footer="720" w:gutter="0"/>
          <w:cols w:space="720"/>
        </w:sectPr>
      </w:pPr>
    </w:p>
    <w:p w:rsidR="00D77A8E" w:rsidRDefault="00D77A8E" w:rsidP="00981FB7">
      <w:pPr>
        <w:pStyle w:val="a8"/>
        <w:numPr>
          <w:ilvl w:val="0"/>
          <w:numId w:val="64"/>
        </w:numPr>
        <w:tabs>
          <w:tab w:val="left" w:pos="1270"/>
        </w:tabs>
        <w:spacing w:before="67"/>
        <w:ind w:left="1270"/>
        <w:rPr>
          <w:rFonts w:ascii="Arial MT" w:hAnsi="Arial MT"/>
          <w:sz w:val="24"/>
        </w:rPr>
      </w:pPr>
      <w:r>
        <w:rPr>
          <w:sz w:val="24"/>
        </w:rPr>
        <w:lastRenderedPageBreak/>
        <w:t>неточности</w:t>
      </w:r>
      <w:r>
        <w:rPr>
          <w:spacing w:val="-4"/>
          <w:sz w:val="24"/>
        </w:rPr>
        <w:t xml:space="preserve"> </w:t>
      </w:r>
      <w:r>
        <w:rPr>
          <w:sz w:val="24"/>
        </w:rPr>
        <w:t>при</w:t>
      </w:r>
      <w:r>
        <w:rPr>
          <w:spacing w:val="-3"/>
          <w:sz w:val="24"/>
        </w:rPr>
        <w:t xml:space="preserve"> </w:t>
      </w:r>
      <w:r>
        <w:rPr>
          <w:sz w:val="24"/>
        </w:rPr>
        <w:t>формулировке</w:t>
      </w:r>
      <w:r>
        <w:rPr>
          <w:spacing w:val="-4"/>
          <w:sz w:val="24"/>
        </w:rPr>
        <w:t xml:space="preserve"> </w:t>
      </w:r>
      <w:r>
        <w:rPr>
          <w:sz w:val="24"/>
        </w:rPr>
        <w:t>основной</w:t>
      </w:r>
      <w:r>
        <w:rPr>
          <w:spacing w:val="-3"/>
          <w:sz w:val="24"/>
        </w:rPr>
        <w:t xml:space="preserve"> </w:t>
      </w:r>
      <w:r>
        <w:rPr>
          <w:sz w:val="24"/>
        </w:rPr>
        <w:t>мысли</w:t>
      </w:r>
      <w:r>
        <w:rPr>
          <w:spacing w:val="-3"/>
          <w:sz w:val="24"/>
        </w:rPr>
        <w:t xml:space="preserve"> </w:t>
      </w:r>
      <w:r>
        <w:rPr>
          <w:sz w:val="24"/>
        </w:rPr>
        <w:t>произведения;</w:t>
      </w:r>
    </w:p>
    <w:p w:rsidR="00D77A8E" w:rsidRDefault="00D77A8E" w:rsidP="00981FB7">
      <w:pPr>
        <w:pStyle w:val="a8"/>
        <w:numPr>
          <w:ilvl w:val="0"/>
          <w:numId w:val="64"/>
        </w:numPr>
        <w:tabs>
          <w:tab w:val="left" w:pos="1270"/>
          <w:tab w:val="left" w:pos="6935"/>
        </w:tabs>
        <w:spacing w:before="57" w:line="276" w:lineRule="auto"/>
        <w:ind w:left="1270" w:right="1733"/>
        <w:rPr>
          <w:rFonts w:ascii="Arial MT" w:hAnsi="Arial MT"/>
          <w:sz w:val="24"/>
        </w:rPr>
      </w:pPr>
      <w:r>
        <w:rPr>
          <w:sz w:val="24"/>
        </w:rPr>
        <w:t>нецелесообразность</w:t>
      </w:r>
      <w:r>
        <w:rPr>
          <w:spacing w:val="8"/>
          <w:sz w:val="24"/>
        </w:rPr>
        <w:t xml:space="preserve"> </w:t>
      </w:r>
      <w:r>
        <w:rPr>
          <w:sz w:val="24"/>
        </w:rPr>
        <w:t xml:space="preserve">использования        </w:t>
      </w:r>
      <w:r>
        <w:rPr>
          <w:spacing w:val="58"/>
          <w:sz w:val="24"/>
        </w:rPr>
        <w:t xml:space="preserve"> </w:t>
      </w:r>
      <w:r>
        <w:rPr>
          <w:sz w:val="24"/>
        </w:rPr>
        <w:t>средств</w:t>
      </w:r>
      <w:r>
        <w:rPr>
          <w:sz w:val="24"/>
        </w:rPr>
        <w:tab/>
        <w:t>выразительности,</w:t>
      </w:r>
      <w:r>
        <w:rPr>
          <w:spacing w:val="-58"/>
          <w:sz w:val="24"/>
        </w:rPr>
        <w:t xml:space="preserve"> </w:t>
      </w:r>
      <w:r>
        <w:rPr>
          <w:sz w:val="24"/>
        </w:rPr>
        <w:t>недостаточная</w:t>
      </w:r>
      <w:r>
        <w:rPr>
          <w:spacing w:val="-2"/>
          <w:sz w:val="24"/>
        </w:rPr>
        <w:t xml:space="preserve"> </w:t>
      </w:r>
      <w:r>
        <w:rPr>
          <w:sz w:val="24"/>
        </w:rPr>
        <w:t>выразительность</w:t>
      </w:r>
      <w:r>
        <w:rPr>
          <w:spacing w:val="-2"/>
          <w:sz w:val="24"/>
        </w:rPr>
        <w:t xml:space="preserve"> </w:t>
      </w:r>
      <w:r>
        <w:rPr>
          <w:sz w:val="24"/>
        </w:rPr>
        <w:t>при</w:t>
      </w:r>
      <w:r>
        <w:rPr>
          <w:spacing w:val="-1"/>
          <w:sz w:val="24"/>
        </w:rPr>
        <w:t xml:space="preserve"> </w:t>
      </w:r>
      <w:r>
        <w:rPr>
          <w:sz w:val="24"/>
        </w:rPr>
        <w:t>передаче</w:t>
      </w:r>
      <w:r>
        <w:rPr>
          <w:spacing w:val="-3"/>
          <w:sz w:val="24"/>
        </w:rPr>
        <w:t xml:space="preserve"> </w:t>
      </w:r>
      <w:r>
        <w:rPr>
          <w:sz w:val="24"/>
        </w:rPr>
        <w:t>характера</w:t>
      </w:r>
      <w:r>
        <w:rPr>
          <w:spacing w:val="-3"/>
          <w:sz w:val="24"/>
        </w:rPr>
        <w:t xml:space="preserve"> </w:t>
      </w:r>
      <w:r>
        <w:rPr>
          <w:sz w:val="24"/>
        </w:rPr>
        <w:t>персонажа.</w:t>
      </w:r>
    </w:p>
    <w:p w:rsidR="00D77A8E" w:rsidRDefault="00D77A8E" w:rsidP="00D77A8E">
      <w:pPr>
        <w:pStyle w:val="a4"/>
        <w:spacing w:before="10" w:line="276" w:lineRule="auto"/>
        <w:ind w:right="594" w:firstLine="566"/>
      </w:pPr>
      <w:r>
        <w:t>Тестовые задания - требуют от учащихся хорошей подготовки, самостоятельности,</w:t>
      </w:r>
      <w:r>
        <w:rPr>
          <w:spacing w:val="1"/>
        </w:rPr>
        <w:t xml:space="preserve"> </w:t>
      </w:r>
      <w:r>
        <w:t>знания</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предполагают</w:t>
      </w:r>
      <w:r>
        <w:rPr>
          <w:spacing w:val="1"/>
        </w:rPr>
        <w:t xml:space="preserve"> </w:t>
      </w:r>
      <w:r>
        <w:t>выбор</w:t>
      </w:r>
      <w:r>
        <w:rPr>
          <w:spacing w:val="1"/>
        </w:rPr>
        <w:t xml:space="preserve"> </w:t>
      </w:r>
      <w:r>
        <w:t>одного</w:t>
      </w:r>
      <w:r>
        <w:rPr>
          <w:spacing w:val="1"/>
        </w:rPr>
        <w:t xml:space="preserve"> </w:t>
      </w:r>
      <w:r>
        <w:t>ответа</w:t>
      </w:r>
      <w:r>
        <w:rPr>
          <w:spacing w:val="1"/>
        </w:rPr>
        <w:t xml:space="preserve"> </w:t>
      </w:r>
      <w:r>
        <w:t>из</w:t>
      </w:r>
      <w:r>
        <w:rPr>
          <w:spacing w:val="1"/>
        </w:rPr>
        <w:t xml:space="preserve"> </w:t>
      </w:r>
      <w:r>
        <w:t>ряда</w:t>
      </w:r>
      <w:r>
        <w:rPr>
          <w:spacing w:val="1"/>
        </w:rPr>
        <w:t xml:space="preserve"> </w:t>
      </w:r>
      <w:r>
        <w:t>предложенных. Выполненное задание оценивается 1 баллом, невыполненное - 0 баллов.</w:t>
      </w:r>
      <w:r>
        <w:rPr>
          <w:spacing w:val="1"/>
        </w:rPr>
        <w:t xml:space="preserve"> </w:t>
      </w:r>
      <w:r>
        <w:t>Отметки за выполнение тестовых заданий (если ученик сделал более половины заданий,</w:t>
      </w:r>
      <w:r>
        <w:rPr>
          <w:spacing w:val="1"/>
        </w:rPr>
        <w:t xml:space="preserve"> </w:t>
      </w:r>
      <w:r>
        <w:t>работа</w:t>
      </w:r>
      <w:r>
        <w:rPr>
          <w:spacing w:val="-2"/>
        </w:rPr>
        <w:t xml:space="preserve"> </w:t>
      </w:r>
      <w:r>
        <w:t>считается выполненной):</w:t>
      </w:r>
    </w:p>
    <w:p w:rsidR="00D77A8E" w:rsidRDefault="00D77A8E" w:rsidP="00D77A8E">
      <w:pPr>
        <w:pStyle w:val="a4"/>
        <w:spacing w:line="276" w:lineRule="exact"/>
        <w:ind w:left="1128"/>
      </w:pPr>
      <w:r>
        <w:rPr>
          <w:color w:val="333333"/>
        </w:rPr>
        <w:t>«5»</w:t>
      </w:r>
      <w:r>
        <w:rPr>
          <w:color w:val="333333"/>
          <w:spacing w:val="-7"/>
        </w:rPr>
        <w:t xml:space="preserve"> </w:t>
      </w:r>
      <w:r>
        <w:t>-</w:t>
      </w:r>
      <w:r>
        <w:rPr>
          <w:spacing w:val="3"/>
        </w:rPr>
        <w:t xml:space="preserve"> </w:t>
      </w:r>
      <w:r>
        <w:t>ученик</w:t>
      </w:r>
      <w:r>
        <w:rPr>
          <w:spacing w:val="-1"/>
        </w:rPr>
        <w:t xml:space="preserve"> </w:t>
      </w:r>
      <w:r>
        <w:t>выполнил</w:t>
      </w:r>
      <w:r>
        <w:rPr>
          <w:spacing w:val="-4"/>
        </w:rPr>
        <w:t xml:space="preserve"> </w:t>
      </w:r>
      <w:r>
        <w:t>90-100%</w:t>
      </w:r>
      <w:r>
        <w:rPr>
          <w:spacing w:val="-2"/>
        </w:rPr>
        <w:t xml:space="preserve"> </w:t>
      </w:r>
      <w:r>
        <w:t>работы;</w:t>
      </w:r>
    </w:p>
    <w:p w:rsidR="00D77A8E" w:rsidRDefault="00D77A8E" w:rsidP="00D77A8E">
      <w:pPr>
        <w:pStyle w:val="a4"/>
        <w:spacing w:before="41"/>
        <w:ind w:left="1128"/>
      </w:pPr>
      <w:r>
        <w:rPr>
          <w:color w:val="333333"/>
        </w:rPr>
        <w:t>«4»</w:t>
      </w:r>
      <w:r>
        <w:rPr>
          <w:color w:val="333333"/>
          <w:spacing w:val="-7"/>
        </w:rPr>
        <w:t xml:space="preserve"> </w:t>
      </w:r>
      <w:r>
        <w:rPr>
          <w:color w:val="333333"/>
        </w:rPr>
        <w:t>-</w:t>
      </w:r>
      <w:r>
        <w:rPr>
          <w:color w:val="333333"/>
          <w:spacing w:val="3"/>
        </w:rPr>
        <w:t xml:space="preserve"> </w:t>
      </w:r>
      <w:r>
        <w:t>ученик</w:t>
      </w:r>
      <w:r>
        <w:rPr>
          <w:spacing w:val="-1"/>
        </w:rPr>
        <w:t xml:space="preserve"> </w:t>
      </w:r>
      <w:r>
        <w:t>выполнил</w:t>
      </w:r>
      <w:r>
        <w:rPr>
          <w:spacing w:val="-4"/>
        </w:rPr>
        <w:t xml:space="preserve"> </w:t>
      </w:r>
      <w:r>
        <w:t>70-80%</w:t>
      </w:r>
      <w:r>
        <w:rPr>
          <w:spacing w:val="-2"/>
        </w:rPr>
        <w:t xml:space="preserve"> </w:t>
      </w:r>
      <w:r>
        <w:t>работы;</w:t>
      </w:r>
    </w:p>
    <w:p w:rsidR="00D77A8E" w:rsidRDefault="00D77A8E" w:rsidP="00D77A8E">
      <w:pPr>
        <w:pStyle w:val="a4"/>
        <w:spacing w:before="41" w:line="276" w:lineRule="auto"/>
        <w:ind w:right="5593" w:firstLine="566"/>
      </w:pPr>
      <w:r>
        <w:rPr>
          <w:color w:val="333333"/>
        </w:rPr>
        <w:t>«3»</w:t>
      </w:r>
      <w:r>
        <w:rPr>
          <w:color w:val="333333"/>
          <w:spacing w:val="1"/>
        </w:rPr>
        <w:t xml:space="preserve"> </w:t>
      </w:r>
      <w:r>
        <w:rPr>
          <w:color w:val="333333"/>
        </w:rPr>
        <w:t>-</w:t>
      </w:r>
      <w:r>
        <w:rPr>
          <w:color w:val="333333"/>
          <w:spacing w:val="1"/>
        </w:rPr>
        <w:t xml:space="preserve"> </w:t>
      </w:r>
      <w:r>
        <w:t>ученик</w:t>
      </w:r>
      <w:r>
        <w:rPr>
          <w:spacing w:val="1"/>
        </w:rPr>
        <w:t xml:space="preserve"> </w:t>
      </w:r>
      <w:r>
        <w:t>выполнил</w:t>
      </w:r>
      <w:r>
        <w:rPr>
          <w:spacing w:val="1"/>
        </w:rPr>
        <w:t xml:space="preserve"> </w:t>
      </w:r>
      <w:r>
        <w:t>50-60%</w:t>
      </w:r>
      <w:r>
        <w:rPr>
          <w:spacing w:val="1"/>
        </w:rPr>
        <w:t xml:space="preserve"> </w:t>
      </w:r>
      <w:r>
        <w:t>работы;</w:t>
      </w:r>
    </w:p>
    <w:p w:rsidR="00D77A8E" w:rsidRDefault="00D77A8E" w:rsidP="00D77A8E">
      <w:pPr>
        <w:pStyle w:val="a4"/>
        <w:spacing w:line="276" w:lineRule="auto"/>
        <w:ind w:right="5596" w:firstLine="566"/>
      </w:pPr>
      <w:r>
        <w:rPr>
          <w:color w:val="333333"/>
        </w:rPr>
        <w:t>«2»</w:t>
      </w:r>
      <w:r>
        <w:rPr>
          <w:color w:val="333333"/>
          <w:spacing w:val="1"/>
        </w:rPr>
        <w:t xml:space="preserve"> </w:t>
      </w:r>
      <w:r>
        <w:t>- ученик выполнил менее 50%</w:t>
      </w:r>
      <w:r>
        <w:rPr>
          <w:spacing w:val="1"/>
        </w:rPr>
        <w:t xml:space="preserve"> </w:t>
      </w:r>
      <w:r>
        <w:t>работы.</w:t>
      </w:r>
    </w:p>
    <w:p w:rsidR="00D77A8E" w:rsidRDefault="00D77A8E" w:rsidP="00D77A8E">
      <w:pPr>
        <w:pStyle w:val="a4"/>
        <w:spacing w:line="276" w:lineRule="auto"/>
        <w:ind w:right="598" w:firstLine="566"/>
      </w:pPr>
      <w:r>
        <w:t>Литературные диктанты – форма проверки литературной эрудиции. Условно можно</w:t>
      </w:r>
      <w:r>
        <w:rPr>
          <w:spacing w:val="1"/>
        </w:rPr>
        <w:t xml:space="preserve"> </w:t>
      </w:r>
      <w:r>
        <w:t>разбить</w:t>
      </w:r>
      <w:r>
        <w:rPr>
          <w:spacing w:val="1"/>
        </w:rPr>
        <w:t xml:space="preserve"> </w:t>
      </w:r>
      <w:r>
        <w:t>на</w:t>
      </w:r>
      <w:r>
        <w:rPr>
          <w:spacing w:val="1"/>
        </w:rPr>
        <w:t xml:space="preserve"> </w:t>
      </w:r>
      <w:r>
        <w:t>3</w:t>
      </w:r>
      <w:r>
        <w:rPr>
          <w:spacing w:val="1"/>
        </w:rPr>
        <w:t xml:space="preserve"> </w:t>
      </w:r>
      <w:r>
        <w:t>вида:</w:t>
      </w:r>
      <w:r>
        <w:rPr>
          <w:spacing w:val="1"/>
        </w:rPr>
        <w:t xml:space="preserve"> </w:t>
      </w:r>
      <w:r>
        <w:t>лексические,</w:t>
      </w:r>
      <w:r>
        <w:rPr>
          <w:spacing w:val="1"/>
        </w:rPr>
        <w:t xml:space="preserve"> </w:t>
      </w:r>
      <w:r>
        <w:t>информационные,</w:t>
      </w:r>
      <w:r>
        <w:rPr>
          <w:spacing w:val="1"/>
        </w:rPr>
        <w:t xml:space="preserve"> </w:t>
      </w:r>
      <w:r>
        <w:t>литературоведческие.</w:t>
      </w:r>
      <w:r>
        <w:rPr>
          <w:spacing w:val="1"/>
        </w:rPr>
        <w:t xml:space="preserve"> </w:t>
      </w:r>
      <w:r>
        <w:t>Проверка</w:t>
      </w:r>
      <w:r>
        <w:rPr>
          <w:spacing w:val="1"/>
        </w:rPr>
        <w:t xml:space="preserve"> </w:t>
      </w:r>
      <w:r>
        <w:t>проводится</w:t>
      </w:r>
      <w:r>
        <w:rPr>
          <w:spacing w:val="1"/>
        </w:rPr>
        <w:t xml:space="preserve"> </w:t>
      </w:r>
      <w:r>
        <w:t>учащимися</w:t>
      </w:r>
      <w:r>
        <w:rPr>
          <w:spacing w:val="1"/>
        </w:rPr>
        <w:t xml:space="preserve"> </w:t>
      </w:r>
      <w:r>
        <w:t>самостоятельно</w:t>
      </w:r>
      <w:r>
        <w:rPr>
          <w:spacing w:val="1"/>
        </w:rPr>
        <w:t xml:space="preserve"> </w:t>
      </w:r>
      <w:r>
        <w:t>с</w:t>
      </w:r>
      <w:r>
        <w:rPr>
          <w:spacing w:val="1"/>
        </w:rPr>
        <w:t xml:space="preserve"> </w:t>
      </w:r>
      <w:r>
        <w:t>использованием</w:t>
      </w:r>
      <w:r>
        <w:rPr>
          <w:spacing w:val="1"/>
        </w:rPr>
        <w:t xml:space="preserve"> </w:t>
      </w:r>
      <w:r>
        <w:t>учебника</w:t>
      </w:r>
      <w:r>
        <w:rPr>
          <w:spacing w:val="1"/>
        </w:rPr>
        <w:t xml:space="preserve"> </w:t>
      </w:r>
      <w:r>
        <w:t>и</w:t>
      </w:r>
      <w:r>
        <w:rPr>
          <w:spacing w:val="1"/>
        </w:rPr>
        <w:t xml:space="preserve"> </w:t>
      </w:r>
      <w:r>
        <w:t>учебной</w:t>
      </w:r>
      <w:r>
        <w:rPr>
          <w:spacing w:val="1"/>
        </w:rPr>
        <w:t xml:space="preserve"> </w:t>
      </w:r>
      <w:r>
        <w:t>хрестоматии. Учащиеся проверяют и оценивают свою работу, например, так: «У меня всѐ</w:t>
      </w:r>
      <w:r>
        <w:rPr>
          <w:spacing w:val="1"/>
        </w:rPr>
        <w:t xml:space="preserve"> </w:t>
      </w:r>
      <w:r>
        <w:t>верно», «У меня одна ошибка, но я еѐ нашѐл» и т.д. Учитель может выборочно оценивать</w:t>
      </w:r>
      <w:r>
        <w:rPr>
          <w:spacing w:val="1"/>
        </w:rPr>
        <w:t xml:space="preserve"> </w:t>
      </w:r>
      <w:r>
        <w:t>диктанты,</w:t>
      </w:r>
      <w:r>
        <w:rPr>
          <w:spacing w:val="-1"/>
        </w:rPr>
        <w:t xml:space="preserve"> </w:t>
      </w:r>
      <w:r>
        <w:t>выставляя</w:t>
      </w:r>
      <w:r>
        <w:rPr>
          <w:spacing w:val="-1"/>
        </w:rPr>
        <w:t xml:space="preserve"> </w:t>
      </w:r>
      <w:r>
        <w:t>отметки:</w:t>
      </w:r>
    </w:p>
    <w:p w:rsidR="00D77A8E" w:rsidRDefault="00D77A8E" w:rsidP="00D77A8E">
      <w:pPr>
        <w:pStyle w:val="a4"/>
        <w:ind w:left="1128"/>
      </w:pPr>
      <w:r>
        <w:rPr>
          <w:color w:val="333333"/>
        </w:rPr>
        <w:t>«5»</w:t>
      </w:r>
      <w:r>
        <w:rPr>
          <w:color w:val="333333"/>
          <w:spacing w:val="-6"/>
        </w:rPr>
        <w:t xml:space="preserve"> </w:t>
      </w:r>
      <w:r>
        <w:t>-</w:t>
      </w:r>
      <w:r>
        <w:rPr>
          <w:spacing w:val="1"/>
        </w:rPr>
        <w:t xml:space="preserve"> </w:t>
      </w:r>
      <w:r>
        <w:t>если в</w:t>
      </w:r>
      <w:r>
        <w:rPr>
          <w:spacing w:val="-1"/>
        </w:rPr>
        <w:t xml:space="preserve"> </w:t>
      </w:r>
      <w:r>
        <w:t>работе</w:t>
      </w:r>
      <w:r>
        <w:rPr>
          <w:spacing w:val="-2"/>
        </w:rPr>
        <w:t xml:space="preserve"> </w:t>
      </w:r>
      <w:r>
        <w:t>нет</w:t>
      </w:r>
      <w:r>
        <w:rPr>
          <w:spacing w:val="2"/>
        </w:rPr>
        <w:t xml:space="preserve"> </w:t>
      </w:r>
      <w:r>
        <w:t>ошибок;</w:t>
      </w:r>
    </w:p>
    <w:p w:rsidR="00D77A8E" w:rsidRDefault="00D77A8E" w:rsidP="00D77A8E">
      <w:pPr>
        <w:pStyle w:val="a4"/>
        <w:spacing w:before="38"/>
        <w:ind w:left="1128"/>
      </w:pPr>
      <w:r>
        <w:t>«4»</w:t>
      </w:r>
      <w:r>
        <w:rPr>
          <w:spacing w:val="-5"/>
        </w:rPr>
        <w:t xml:space="preserve"> </w:t>
      </w:r>
      <w:r>
        <w:t>-</w:t>
      </w:r>
      <w:r>
        <w:rPr>
          <w:spacing w:val="1"/>
        </w:rPr>
        <w:t xml:space="preserve"> </w:t>
      </w:r>
      <w:r>
        <w:t>если</w:t>
      </w:r>
      <w:r>
        <w:rPr>
          <w:spacing w:val="1"/>
        </w:rPr>
        <w:t xml:space="preserve"> </w:t>
      </w:r>
      <w:r>
        <w:t>в</w:t>
      </w:r>
      <w:r>
        <w:rPr>
          <w:spacing w:val="-1"/>
        </w:rPr>
        <w:t xml:space="preserve"> </w:t>
      </w:r>
      <w:r>
        <w:t>работе</w:t>
      </w:r>
      <w:r>
        <w:rPr>
          <w:spacing w:val="-1"/>
        </w:rPr>
        <w:t xml:space="preserve"> </w:t>
      </w:r>
      <w:r>
        <w:t>одна</w:t>
      </w:r>
      <w:r>
        <w:rPr>
          <w:spacing w:val="-1"/>
        </w:rPr>
        <w:t xml:space="preserve"> </w:t>
      </w:r>
      <w:r>
        <w:t>ошибка;</w:t>
      </w:r>
    </w:p>
    <w:p w:rsidR="00D77A8E" w:rsidRDefault="00D77A8E" w:rsidP="00D77A8E">
      <w:pPr>
        <w:pStyle w:val="a4"/>
        <w:spacing w:before="40"/>
        <w:ind w:left="1128"/>
      </w:pPr>
      <w:r>
        <w:t>«3»</w:t>
      </w:r>
      <w:r>
        <w:rPr>
          <w:spacing w:val="-6"/>
        </w:rPr>
        <w:t xml:space="preserve"> </w:t>
      </w:r>
      <w:r>
        <w:t>-</w:t>
      </w:r>
      <w:r>
        <w:rPr>
          <w:spacing w:val="1"/>
        </w:rPr>
        <w:t xml:space="preserve"> </w:t>
      </w:r>
      <w:r>
        <w:t>если в</w:t>
      </w:r>
      <w:r>
        <w:rPr>
          <w:spacing w:val="-1"/>
        </w:rPr>
        <w:t xml:space="preserve"> </w:t>
      </w:r>
      <w:r>
        <w:t>работе</w:t>
      </w:r>
      <w:r>
        <w:rPr>
          <w:spacing w:val="-2"/>
        </w:rPr>
        <w:t xml:space="preserve"> </w:t>
      </w:r>
      <w:r>
        <w:t>две</w:t>
      </w:r>
      <w:r>
        <w:rPr>
          <w:spacing w:val="1"/>
        </w:rPr>
        <w:t xml:space="preserve"> </w:t>
      </w:r>
      <w:r>
        <w:t>ошибки;</w:t>
      </w:r>
    </w:p>
    <w:p w:rsidR="00D77A8E" w:rsidRDefault="00D77A8E" w:rsidP="00D77A8E">
      <w:pPr>
        <w:pStyle w:val="a4"/>
        <w:spacing w:before="44"/>
        <w:ind w:left="1128"/>
      </w:pPr>
      <w:r>
        <w:t>«2»</w:t>
      </w:r>
      <w:r>
        <w:rPr>
          <w:spacing w:val="53"/>
        </w:rPr>
        <w:t xml:space="preserve"> </w:t>
      </w:r>
      <w:r>
        <w:t>-</w:t>
      </w:r>
      <w:r>
        <w:rPr>
          <w:spacing w:val="1"/>
        </w:rPr>
        <w:t xml:space="preserve"> </w:t>
      </w:r>
      <w:r>
        <w:t>если в</w:t>
      </w:r>
      <w:r>
        <w:rPr>
          <w:spacing w:val="-1"/>
        </w:rPr>
        <w:t xml:space="preserve"> </w:t>
      </w:r>
      <w:r>
        <w:t>работе</w:t>
      </w:r>
      <w:r>
        <w:rPr>
          <w:spacing w:val="-2"/>
        </w:rPr>
        <w:t xml:space="preserve"> </w:t>
      </w:r>
      <w:r>
        <w:t>более</w:t>
      </w:r>
      <w:r>
        <w:rPr>
          <w:spacing w:val="-1"/>
        </w:rPr>
        <w:t xml:space="preserve"> </w:t>
      </w:r>
      <w:r>
        <w:t>двух</w:t>
      </w:r>
      <w:r>
        <w:rPr>
          <w:spacing w:val="1"/>
        </w:rPr>
        <w:t xml:space="preserve"> </w:t>
      </w:r>
      <w:r>
        <w:t>ошибок.</w:t>
      </w:r>
    </w:p>
    <w:p w:rsidR="00D77A8E" w:rsidRDefault="00D77A8E" w:rsidP="00D77A8E">
      <w:pPr>
        <w:pStyle w:val="a4"/>
        <w:spacing w:before="40" w:line="276" w:lineRule="auto"/>
        <w:ind w:right="594" w:firstLine="566"/>
      </w:pPr>
      <w:r>
        <w:t>Диагностические задания - динамичная форма проверки, направленная на выявление</w:t>
      </w:r>
      <w:r>
        <w:rPr>
          <w:spacing w:val="-57"/>
        </w:rPr>
        <w:t xml:space="preserve"> </w:t>
      </w:r>
      <w:r>
        <w:t>уровня</w:t>
      </w:r>
      <w:r>
        <w:rPr>
          <w:spacing w:val="1"/>
        </w:rPr>
        <w:t xml:space="preserve"> </w:t>
      </w:r>
      <w:r>
        <w:t>усвоения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сформированности</w:t>
      </w:r>
      <w:r>
        <w:rPr>
          <w:spacing w:val="1"/>
        </w:rPr>
        <w:t xml:space="preserve"> </w:t>
      </w:r>
      <w:r>
        <w:t>учебной</w:t>
      </w:r>
      <w:r>
        <w:rPr>
          <w:spacing w:val="1"/>
        </w:rPr>
        <w:t xml:space="preserve"> </w:t>
      </w:r>
      <w:r>
        <w:t>и</w:t>
      </w:r>
      <w:r>
        <w:rPr>
          <w:spacing w:val="1"/>
        </w:rPr>
        <w:t xml:space="preserve"> </w:t>
      </w:r>
      <w:r>
        <w:t>читательской</w:t>
      </w:r>
      <w:r>
        <w:rPr>
          <w:spacing w:val="1"/>
        </w:rPr>
        <w:t xml:space="preserve"> </w:t>
      </w:r>
      <w:r>
        <w:t>деятельности. Диагностические задания выполняются учеником на бланках-карточках и</w:t>
      </w:r>
      <w:r>
        <w:rPr>
          <w:spacing w:val="1"/>
        </w:rPr>
        <w:t xml:space="preserve"> </w:t>
      </w:r>
      <w:r>
        <w:t>оцениваются</w:t>
      </w:r>
      <w:r>
        <w:rPr>
          <w:spacing w:val="-1"/>
        </w:rPr>
        <w:t xml:space="preserve"> </w:t>
      </w:r>
      <w:r>
        <w:t>в</w:t>
      </w:r>
      <w:r>
        <w:rPr>
          <w:spacing w:val="-2"/>
        </w:rPr>
        <w:t xml:space="preserve"> </w:t>
      </w:r>
      <w:r>
        <w:t>баллах.</w:t>
      </w:r>
      <w:r>
        <w:rPr>
          <w:spacing w:val="-4"/>
        </w:rPr>
        <w:t xml:space="preserve"> </w:t>
      </w:r>
      <w:r>
        <w:t>Отметки за</w:t>
      </w:r>
      <w:r>
        <w:rPr>
          <w:spacing w:val="-2"/>
        </w:rPr>
        <w:t xml:space="preserve"> </w:t>
      </w:r>
      <w:r>
        <w:t>выполнение</w:t>
      </w:r>
      <w:r>
        <w:rPr>
          <w:spacing w:val="-5"/>
        </w:rPr>
        <w:t xml:space="preserve"> </w:t>
      </w:r>
      <w:r>
        <w:t>диагностических</w:t>
      </w:r>
      <w:r>
        <w:rPr>
          <w:spacing w:val="2"/>
        </w:rPr>
        <w:t xml:space="preserve"> </w:t>
      </w:r>
      <w:r>
        <w:t>заданий:</w:t>
      </w:r>
    </w:p>
    <w:p w:rsidR="00D77A8E" w:rsidRDefault="00D77A8E" w:rsidP="00D77A8E">
      <w:pPr>
        <w:pStyle w:val="a4"/>
        <w:spacing w:before="1"/>
        <w:ind w:left="1128"/>
      </w:pPr>
      <w:r>
        <w:rPr>
          <w:spacing w:val="-1"/>
        </w:rPr>
        <w:t>0</w:t>
      </w:r>
      <w:r>
        <w:rPr>
          <w:spacing w:val="-39"/>
        </w:rPr>
        <w:t xml:space="preserve"> </w:t>
      </w:r>
      <w:r>
        <w:rPr>
          <w:spacing w:val="-1"/>
        </w:rPr>
        <w:t>баллов</w:t>
      </w:r>
      <w:r>
        <w:t xml:space="preserve"> </w:t>
      </w:r>
      <w:r>
        <w:rPr>
          <w:spacing w:val="-1"/>
        </w:rPr>
        <w:t>–</w:t>
      </w:r>
      <w:r>
        <w:rPr>
          <w:spacing w:val="1"/>
        </w:rPr>
        <w:t xml:space="preserve"> </w:t>
      </w:r>
      <w:r>
        <w:rPr>
          <w:spacing w:val="-1"/>
        </w:rPr>
        <w:t>задание</w:t>
      </w:r>
      <w:r>
        <w:rPr>
          <w:spacing w:val="1"/>
        </w:rPr>
        <w:t xml:space="preserve"> </w:t>
      </w:r>
      <w:r>
        <w:t>не выполнено;</w:t>
      </w:r>
    </w:p>
    <w:p w:rsidR="00D77A8E" w:rsidRDefault="00D77A8E" w:rsidP="00D77A8E">
      <w:pPr>
        <w:pStyle w:val="a4"/>
        <w:spacing w:before="55" w:line="288" w:lineRule="auto"/>
        <w:ind w:left="1128" w:right="3430"/>
      </w:pPr>
      <w:r>
        <w:rPr>
          <w:spacing w:val="-1"/>
        </w:rPr>
        <w:t>1</w:t>
      </w:r>
      <w:r>
        <w:rPr>
          <w:spacing w:val="-39"/>
        </w:rPr>
        <w:t xml:space="preserve"> </w:t>
      </w:r>
      <w:r>
        <w:rPr>
          <w:spacing w:val="-1"/>
        </w:rPr>
        <w:t>балл</w:t>
      </w:r>
      <w:r>
        <w:t xml:space="preserve"> </w:t>
      </w:r>
      <w:r>
        <w:rPr>
          <w:spacing w:val="-1"/>
        </w:rPr>
        <w:t>–</w:t>
      </w:r>
      <w:r>
        <w:rPr>
          <w:spacing w:val="1"/>
        </w:rPr>
        <w:t xml:space="preserve"> </w:t>
      </w:r>
      <w:r>
        <w:rPr>
          <w:spacing w:val="-1"/>
        </w:rPr>
        <w:t>выполнена</w:t>
      </w:r>
      <w:r>
        <w:t xml:space="preserve"> </w:t>
      </w:r>
      <w:r>
        <w:rPr>
          <w:spacing w:val="-1"/>
        </w:rPr>
        <w:t>часть</w:t>
      </w:r>
      <w:r>
        <w:t xml:space="preserve"> задания</w:t>
      </w:r>
      <w:r>
        <w:rPr>
          <w:spacing w:val="1"/>
        </w:rPr>
        <w:t xml:space="preserve"> </w:t>
      </w:r>
      <w:r>
        <w:t>или</w:t>
      </w:r>
      <w:r>
        <w:rPr>
          <w:spacing w:val="1"/>
        </w:rPr>
        <w:t xml:space="preserve"> </w:t>
      </w:r>
      <w:r>
        <w:t>допущены</w:t>
      </w:r>
      <w:r>
        <w:rPr>
          <w:spacing w:val="1"/>
        </w:rPr>
        <w:t xml:space="preserve"> </w:t>
      </w:r>
      <w:r>
        <w:t>ошибки;</w:t>
      </w:r>
      <w:r>
        <w:rPr>
          <w:spacing w:val="-57"/>
        </w:rPr>
        <w:t xml:space="preserve"> </w:t>
      </w:r>
      <w:r>
        <w:t>2</w:t>
      </w:r>
      <w:r>
        <w:rPr>
          <w:spacing w:val="-1"/>
        </w:rPr>
        <w:t xml:space="preserve"> </w:t>
      </w:r>
      <w:r>
        <w:t>балла</w:t>
      </w:r>
      <w:r>
        <w:rPr>
          <w:spacing w:val="-1"/>
        </w:rPr>
        <w:t xml:space="preserve"> </w:t>
      </w:r>
      <w:r>
        <w:t>– задание</w:t>
      </w:r>
      <w:r>
        <w:rPr>
          <w:spacing w:val="-1"/>
        </w:rPr>
        <w:t xml:space="preserve"> </w:t>
      </w:r>
      <w:r>
        <w:t>выполнено</w:t>
      </w:r>
      <w:r>
        <w:rPr>
          <w:spacing w:val="-1"/>
        </w:rPr>
        <w:t xml:space="preserve"> </w:t>
      </w:r>
      <w:r>
        <w:t>верно.</w:t>
      </w:r>
    </w:p>
    <w:p w:rsidR="00D77A8E" w:rsidRDefault="00D77A8E" w:rsidP="00D77A8E">
      <w:pPr>
        <w:pStyle w:val="a4"/>
        <w:ind w:left="0"/>
        <w:rPr>
          <w:sz w:val="26"/>
        </w:rPr>
      </w:pPr>
    </w:p>
    <w:p w:rsidR="00D77A8E" w:rsidRDefault="00D77A8E" w:rsidP="00D77A8E">
      <w:pPr>
        <w:pStyle w:val="a4"/>
        <w:spacing w:before="10"/>
        <w:ind w:left="0"/>
        <w:rPr>
          <w:sz w:val="28"/>
        </w:rPr>
      </w:pPr>
    </w:p>
    <w:p w:rsidR="00D77A8E" w:rsidRDefault="00D77A8E" w:rsidP="00D77A8E">
      <w:pPr>
        <w:pStyle w:val="1"/>
        <w:spacing w:line="258" w:lineRule="exact"/>
        <w:ind w:left="790"/>
        <w:jc w:val="both"/>
      </w:pPr>
      <w:r>
        <w:t>1</w:t>
      </w:r>
      <w:r>
        <w:rPr>
          <w:spacing w:val="-1"/>
        </w:rPr>
        <w:t xml:space="preserve"> </w:t>
      </w:r>
      <w:r>
        <w:t>класс</w:t>
      </w:r>
    </w:p>
    <w:p w:rsidR="00D77A8E" w:rsidRDefault="00D77A8E" w:rsidP="00D77A8E">
      <w:pPr>
        <w:spacing w:line="253" w:lineRule="exact"/>
        <w:ind w:left="790"/>
        <w:jc w:val="both"/>
        <w:rPr>
          <w:b/>
          <w:sz w:val="24"/>
        </w:rPr>
      </w:pPr>
      <w:r>
        <w:rPr>
          <w:b/>
          <w:sz w:val="24"/>
        </w:rPr>
        <w:t>Навыки</w:t>
      </w:r>
      <w:r>
        <w:rPr>
          <w:b/>
          <w:spacing w:val="-3"/>
          <w:sz w:val="24"/>
        </w:rPr>
        <w:t xml:space="preserve"> </w:t>
      </w:r>
      <w:r>
        <w:rPr>
          <w:b/>
          <w:sz w:val="24"/>
        </w:rPr>
        <w:t>чтения</w:t>
      </w:r>
      <w:r>
        <w:rPr>
          <w:b/>
          <w:spacing w:val="-3"/>
          <w:sz w:val="24"/>
        </w:rPr>
        <w:t xml:space="preserve"> </w:t>
      </w:r>
      <w:r>
        <w:rPr>
          <w:b/>
          <w:sz w:val="24"/>
        </w:rPr>
        <w:t>(способ,</w:t>
      </w:r>
      <w:r>
        <w:rPr>
          <w:b/>
          <w:spacing w:val="-3"/>
          <w:sz w:val="24"/>
        </w:rPr>
        <w:t xml:space="preserve"> </w:t>
      </w:r>
      <w:r>
        <w:rPr>
          <w:b/>
          <w:sz w:val="24"/>
        </w:rPr>
        <w:t>правильность,</w:t>
      </w:r>
      <w:r>
        <w:rPr>
          <w:b/>
          <w:spacing w:val="-3"/>
          <w:sz w:val="24"/>
        </w:rPr>
        <w:t xml:space="preserve"> </w:t>
      </w:r>
      <w:r>
        <w:rPr>
          <w:b/>
          <w:sz w:val="24"/>
        </w:rPr>
        <w:t>понимание)</w:t>
      </w:r>
    </w:p>
    <w:p w:rsidR="00D77A8E" w:rsidRDefault="00D77A8E" w:rsidP="00D77A8E">
      <w:pPr>
        <w:pStyle w:val="a4"/>
        <w:spacing w:line="276" w:lineRule="auto"/>
        <w:ind w:right="603" w:firstLine="626"/>
      </w:pPr>
      <w:r>
        <w:t>При</w:t>
      </w:r>
      <w:r>
        <w:rPr>
          <w:spacing w:val="1"/>
        </w:rPr>
        <w:t xml:space="preserve"> </w:t>
      </w:r>
      <w:r>
        <w:t>определении</w:t>
      </w:r>
      <w:r>
        <w:rPr>
          <w:spacing w:val="1"/>
        </w:rPr>
        <w:t xml:space="preserve"> </w:t>
      </w:r>
      <w:r>
        <w:t>уровня</w:t>
      </w:r>
      <w:r>
        <w:rPr>
          <w:spacing w:val="1"/>
        </w:rPr>
        <w:t xml:space="preserve"> </w:t>
      </w:r>
      <w:r>
        <w:t>развития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чтению</w:t>
      </w:r>
      <w:r>
        <w:rPr>
          <w:spacing w:val="1"/>
        </w:rPr>
        <w:t xml:space="preserve"> </w:t>
      </w:r>
      <w:r>
        <w:t>необходимо,</w:t>
      </w:r>
      <w:r>
        <w:rPr>
          <w:spacing w:val="1"/>
        </w:rPr>
        <w:t xml:space="preserve"> </w:t>
      </w:r>
      <w:r>
        <w:t>прежде</w:t>
      </w:r>
      <w:r>
        <w:rPr>
          <w:spacing w:val="1"/>
        </w:rPr>
        <w:t xml:space="preserve"> </w:t>
      </w:r>
      <w:r>
        <w:t>всего,</w:t>
      </w:r>
      <w:r>
        <w:rPr>
          <w:spacing w:val="1"/>
        </w:rPr>
        <w:t xml:space="preserve"> </w:t>
      </w:r>
      <w:r>
        <w:t>учитывать:</w:t>
      </w:r>
      <w:r>
        <w:rPr>
          <w:spacing w:val="1"/>
        </w:rPr>
        <w:t xml:space="preserve"> </w:t>
      </w:r>
      <w:r>
        <w:t>понимание</w:t>
      </w:r>
      <w:r>
        <w:rPr>
          <w:spacing w:val="1"/>
        </w:rPr>
        <w:t xml:space="preserve"> </w:t>
      </w:r>
      <w:r>
        <w:t>прочитанного</w:t>
      </w:r>
      <w:r>
        <w:rPr>
          <w:spacing w:val="1"/>
        </w:rPr>
        <w:t xml:space="preserve"> </w:t>
      </w:r>
      <w:r>
        <w:t>текста,</w:t>
      </w:r>
      <w:r>
        <w:rPr>
          <w:spacing w:val="1"/>
        </w:rPr>
        <w:t xml:space="preserve"> </w:t>
      </w:r>
      <w:r>
        <w:t>а</w:t>
      </w:r>
      <w:r>
        <w:rPr>
          <w:spacing w:val="1"/>
        </w:rPr>
        <w:t xml:space="preserve"> </w:t>
      </w:r>
      <w:r>
        <w:t>также</w:t>
      </w:r>
      <w:r>
        <w:rPr>
          <w:spacing w:val="1"/>
        </w:rPr>
        <w:t xml:space="preserve"> </w:t>
      </w:r>
      <w:r>
        <w:t>способ</w:t>
      </w:r>
      <w:r>
        <w:rPr>
          <w:spacing w:val="1"/>
        </w:rPr>
        <w:t xml:space="preserve"> </w:t>
      </w:r>
      <w:r>
        <w:t>чтения,</w:t>
      </w:r>
      <w:r>
        <w:rPr>
          <w:spacing w:val="1"/>
        </w:rPr>
        <w:t xml:space="preserve"> </w:t>
      </w:r>
      <w:r>
        <w:t>правильность,</w:t>
      </w:r>
      <w:r>
        <w:rPr>
          <w:spacing w:val="1"/>
        </w:rPr>
        <w:t xml:space="preserve"> </w:t>
      </w:r>
      <w:r>
        <w:t>беглость,</w:t>
      </w:r>
      <w:r>
        <w:rPr>
          <w:spacing w:val="1"/>
        </w:rPr>
        <w:t xml:space="preserve"> </w:t>
      </w:r>
      <w:r>
        <w:t>выразительность,</w:t>
      </w:r>
      <w:r>
        <w:rPr>
          <w:spacing w:val="1"/>
        </w:rPr>
        <w:t xml:space="preserve"> </w:t>
      </w:r>
      <w:r>
        <w:t>владение</w:t>
      </w:r>
      <w:r>
        <w:rPr>
          <w:spacing w:val="1"/>
        </w:rPr>
        <w:t xml:space="preserve"> </w:t>
      </w:r>
      <w:r>
        <w:t>речевыми</w:t>
      </w:r>
      <w:r>
        <w:rPr>
          <w:spacing w:val="1"/>
        </w:rPr>
        <w:t xml:space="preserve"> </w:t>
      </w:r>
      <w:r>
        <w:t>навыками</w:t>
      </w:r>
      <w:r>
        <w:rPr>
          <w:spacing w:val="1"/>
        </w:rPr>
        <w:t xml:space="preserve"> </w:t>
      </w:r>
      <w:r>
        <w:t>и</w:t>
      </w:r>
      <w:r>
        <w:rPr>
          <w:spacing w:val="1"/>
        </w:rPr>
        <w:t xml:space="preserve"> </w:t>
      </w:r>
      <w:r>
        <w:t>умениями</w:t>
      </w:r>
      <w:r>
        <w:rPr>
          <w:spacing w:val="1"/>
        </w:rPr>
        <w:t xml:space="preserve"> </w:t>
      </w:r>
      <w:r>
        <w:t>работать</w:t>
      </w:r>
      <w:r>
        <w:rPr>
          <w:spacing w:val="-1"/>
        </w:rPr>
        <w:t xml:space="preserve"> </w:t>
      </w:r>
      <w:r>
        <w:t>с</w:t>
      </w:r>
      <w:r>
        <w:rPr>
          <w:spacing w:val="-1"/>
        </w:rPr>
        <w:t xml:space="preserve"> </w:t>
      </w:r>
      <w:r>
        <w:t>текстом.</w:t>
      </w:r>
    </w:p>
    <w:p w:rsidR="00D77A8E" w:rsidRDefault="00D77A8E" w:rsidP="00D77A8E">
      <w:pPr>
        <w:pStyle w:val="a4"/>
        <w:spacing w:line="276" w:lineRule="auto"/>
        <w:ind w:right="596" w:firstLine="626"/>
      </w:pPr>
      <w:r>
        <w:t>Повышенный уровень - плавный слоговой способ чтения без ошибок, отчетливо</w:t>
      </w:r>
      <w:r>
        <w:rPr>
          <w:spacing w:val="1"/>
        </w:rPr>
        <w:t xml:space="preserve"> </w:t>
      </w:r>
      <w:r>
        <w:t>произносит</w:t>
      </w:r>
      <w:r>
        <w:rPr>
          <w:spacing w:val="-3"/>
        </w:rPr>
        <w:t xml:space="preserve"> </w:t>
      </w:r>
      <w:r>
        <w:t>звуки и</w:t>
      </w:r>
      <w:r>
        <w:rPr>
          <w:spacing w:val="-1"/>
        </w:rPr>
        <w:t xml:space="preserve"> </w:t>
      </w:r>
      <w:r>
        <w:t>слова, соблюдает</w:t>
      </w:r>
      <w:r>
        <w:rPr>
          <w:spacing w:val="5"/>
        </w:rPr>
        <w:t xml:space="preserve"> </w:t>
      </w:r>
      <w:r>
        <w:t>ударение</w:t>
      </w:r>
      <w:r>
        <w:rPr>
          <w:spacing w:val="-2"/>
        </w:rPr>
        <w:t xml:space="preserve"> </w:t>
      </w:r>
      <w:r>
        <w:t>в</w:t>
      </w:r>
      <w:r>
        <w:rPr>
          <w:spacing w:val="-1"/>
        </w:rPr>
        <w:t xml:space="preserve"> </w:t>
      </w:r>
      <w:r>
        <w:t>словах.</w:t>
      </w:r>
    </w:p>
    <w:p w:rsidR="00D77A8E" w:rsidRDefault="00D77A8E" w:rsidP="00D77A8E">
      <w:pPr>
        <w:pStyle w:val="a4"/>
        <w:spacing w:line="276" w:lineRule="auto"/>
        <w:ind w:right="595" w:firstLine="626"/>
      </w:pPr>
      <w:r>
        <w:t>Базовый</w:t>
      </w:r>
      <w:r>
        <w:rPr>
          <w:spacing w:val="1"/>
        </w:rPr>
        <w:t xml:space="preserve"> </w:t>
      </w:r>
      <w:r>
        <w:t>уровень</w:t>
      </w:r>
      <w:r>
        <w:rPr>
          <w:spacing w:val="1"/>
        </w:rPr>
        <w:t xml:space="preserve"> </w:t>
      </w:r>
      <w:r>
        <w:t>-</w:t>
      </w:r>
      <w:r>
        <w:rPr>
          <w:spacing w:val="1"/>
        </w:rPr>
        <w:t xml:space="preserve"> </w:t>
      </w:r>
      <w:r>
        <w:t>слоговой</w:t>
      </w:r>
      <w:r>
        <w:rPr>
          <w:spacing w:val="1"/>
        </w:rPr>
        <w:t xml:space="preserve"> </w:t>
      </w:r>
      <w:r>
        <w:t>способ</w:t>
      </w:r>
      <w:r>
        <w:rPr>
          <w:spacing w:val="1"/>
        </w:rPr>
        <w:t xml:space="preserve"> </w:t>
      </w:r>
      <w:r>
        <w:t>чтения,</w:t>
      </w:r>
      <w:r>
        <w:rPr>
          <w:spacing w:val="1"/>
        </w:rPr>
        <w:t xml:space="preserve"> </w:t>
      </w:r>
      <w:r>
        <w:t>при</w:t>
      </w:r>
      <w:r>
        <w:rPr>
          <w:spacing w:val="1"/>
        </w:rPr>
        <w:t xml:space="preserve"> </w:t>
      </w:r>
      <w:r>
        <w:t>чтении</w:t>
      </w:r>
      <w:r>
        <w:rPr>
          <w:spacing w:val="1"/>
        </w:rPr>
        <w:t xml:space="preserve"> </w:t>
      </w:r>
      <w:r>
        <w:t>допускается</w:t>
      </w:r>
      <w:r>
        <w:rPr>
          <w:spacing w:val="1"/>
        </w:rPr>
        <w:t xml:space="preserve"> </w:t>
      </w:r>
      <w:r>
        <w:t>от</w:t>
      </w:r>
      <w:r>
        <w:rPr>
          <w:spacing w:val="1"/>
        </w:rPr>
        <w:t xml:space="preserve"> </w:t>
      </w:r>
      <w:r>
        <w:t>2</w:t>
      </w:r>
      <w:r>
        <w:rPr>
          <w:spacing w:val="1"/>
        </w:rPr>
        <w:t xml:space="preserve"> </w:t>
      </w:r>
      <w:r>
        <w:t>до</w:t>
      </w:r>
      <w:r>
        <w:rPr>
          <w:spacing w:val="1"/>
        </w:rPr>
        <w:t xml:space="preserve"> </w:t>
      </w:r>
      <w:r>
        <w:t>4</w:t>
      </w:r>
      <w:r>
        <w:rPr>
          <w:spacing w:val="1"/>
        </w:rPr>
        <w:t xml:space="preserve"> </w:t>
      </w:r>
      <w:r>
        <w:t>ошибок.</w:t>
      </w:r>
      <w:r>
        <w:rPr>
          <w:spacing w:val="1"/>
        </w:rPr>
        <w:t xml:space="preserve"> </w:t>
      </w:r>
      <w:r>
        <w:t>Обучающийся</w:t>
      </w:r>
      <w:r>
        <w:rPr>
          <w:spacing w:val="1"/>
        </w:rPr>
        <w:t xml:space="preserve"> </w:t>
      </w:r>
      <w:r>
        <w:t>не</w:t>
      </w:r>
      <w:r>
        <w:rPr>
          <w:spacing w:val="1"/>
        </w:rPr>
        <w:t xml:space="preserve"> </w:t>
      </w:r>
      <w:r>
        <w:t>может</w:t>
      </w:r>
      <w:r>
        <w:rPr>
          <w:spacing w:val="1"/>
        </w:rPr>
        <w:t xml:space="preserve"> </w:t>
      </w:r>
      <w:r>
        <w:t>понять</w:t>
      </w:r>
      <w:r>
        <w:rPr>
          <w:spacing w:val="1"/>
        </w:rPr>
        <w:t xml:space="preserve"> </w:t>
      </w:r>
      <w:r>
        <w:t>отдельные</w:t>
      </w:r>
      <w:r>
        <w:rPr>
          <w:spacing w:val="1"/>
        </w:rPr>
        <w:t xml:space="preserve"> </w:t>
      </w:r>
      <w:r>
        <w:t>слова</w:t>
      </w:r>
      <w:r>
        <w:rPr>
          <w:spacing w:val="1"/>
        </w:rPr>
        <w:t xml:space="preserve"> </w:t>
      </w:r>
      <w:r>
        <w:t>при</w:t>
      </w:r>
      <w:r>
        <w:rPr>
          <w:spacing w:val="1"/>
        </w:rPr>
        <w:t xml:space="preserve"> </w:t>
      </w:r>
      <w:r>
        <w:t>общем</w:t>
      </w:r>
      <w:r>
        <w:rPr>
          <w:spacing w:val="1"/>
        </w:rPr>
        <w:t xml:space="preserve"> </w:t>
      </w:r>
      <w:r>
        <w:t>понимании</w:t>
      </w:r>
      <w:r>
        <w:rPr>
          <w:spacing w:val="1"/>
        </w:rPr>
        <w:t xml:space="preserve"> </w:t>
      </w:r>
      <w:r>
        <w:t>прочитанного,</w:t>
      </w:r>
      <w:r>
        <w:rPr>
          <w:spacing w:val="1"/>
        </w:rPr>
        <w:t xml:space="preserve"> </w:t>
      </w:r>
      <w:r>
        <w:t>умеет</w:t>
      </w:r>
      <w:r>
        <w:rPr>
          <w:spacing w:val="1"/>
        </w:rPr>
        <w:t xml:space="preserve"> </w:t>
      </w:r>
      <w:r>
        <w:t>выделить</w:t>
      </w:r>
      <w:r>
        <w:rPr>
          <w:spacing w:val="1"/>
        </w:rPr>
        <w:t xml:space="preserve"> </w:t>
      </w:r>
      <w:r>
        <w:t>главную</w:t>
      </w:r>
      <w:r>
        <w:rPr>
          <w:spacing w:val="1"/>
        </w:rPr>
        <w:t xml:space="preserve"> </w:t>
      </w:r>
      <w:r>
        <w:t>мысль,</w:t>
      </w:r>
      <w:r>
        <w:rPr>
          <w:spacing w:val="1"/>
        </w:rPr>
        <w:t xml:space="preserve"> </w:t>
      </w:r>
      <w:r>
        <w:t>но</w:t>
      </w:r>
      <w:r>
        <w:rPr>
          <w:spacing w:val="1"/>
        </w:rPr>
        <w:t xml:space="preserve"> </w:t>
      </w:r>
      <w:r>
        <w:t>не</w:t>
      </w:r>
      <w:r>
        <w:rPr>
          <w:spacing w:val="1"/>
        </w:rPr>
        <w:t xml:space="preserve"> </w:t>
      </w:r>
      <w:r>
        <w:t>может</w:t>
      </w:r>
      <w:r>
        <w:rPr>
          <w:spacing w:val="1"/>
        </w:rPr>
        <w:t xml:space="preserve"> </w:t>
      </w:r>
      <w:r>
        <w:t>найти</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и</w:t>
      </w:r>
      <w:r>
        <w:rPr>
          <w:spacing w:val="1"/>
        </w:rPr>
        <w:t xml:space="preserve"> </w:t>
      </w:r>
      <w:r>
        <w:t>выражения,</w:t>
      </w:r>
      <w:r>
        <w:rPr>
          <w:spacing w:val="-1"/>
        </w:rPr>
        <w:t xml:space="preserve"> </w:t>
      </w:r>
      <w:r>
        <w:t>подтверждающие</w:t>
      </w:r>
      <w:r>
        <w:rPr>
          <w:spacing w:val="-1"/>
        </w:rPr>
        <w:t xml:space="preserve"> </w:t>
      </w:r>
      <w:r>
        <w:t>эту</w:t>
      </w:r>
      <w:r>
        <w:rPr>
          <w:spacing w:val="-5"/>
        </w:rPr>
        <w:t xml:space="preserve"> </w:t>
      </w:r>
      <w:r>
        <w:t>мысль.</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95" w:firstLine="626"/>
      </w:pPr>
      <w:r>
        <w:lastRenderedPageBreak/>
        <w:t>Ниже</w:t>
      </w:r>
      <w:r>
        <w:rPr>
          <w:spacing w:val="1"/>
        </w:rPr>
        <w:t xml:space="preserve"> </w:t>
      </w:r>
      <w:r>
        <w:t>базового</w:t>
      </w:r>
      <w:r>
        <w:rPr>
          <w:spacing w:val="1"/>
        </w:rPr>
        <w:t xml:space="preserve"> </w:t>
      </w:r>
      <w:r>
        <w:t>уровня</w:t>
      </w:r>
      <w:r>
        <w:rPr>
          <w:spacing w:val="1"/>
        </w:rPr>
        <w:t xml:space="preserve"> </w:t>
      </w:r>
      <w:r>
        <w:t>-</w:t>
      </w:r>
      <w:r>
        <w:rPr>
          <w:spacing w:val="1"/>
        </w:rPr>
        <w:t xml:space="preserve"> </w:t>
      </w:r>
      <w:r>
        <w:t>чтение</w:t>
      </w:r>
      <w:r>
        <w:rPr>
          <w:spacing w:val="1"/>
        </w:rPr>
        <w:t xml:space="preserve"> </w:t>
      </w:r>
      <w:r>
        <w:t>по</w:t>
      </w:r>
      <w:r>
        <w:rPr>
          <w:spacing w:val="1"/>
        </w:rPr>
        <w:t xml:space="preserve"> </w:t>
      </w:r>
      <w:r>
        <w:t>буквам</w:t>
      </w:r>
      <w:r>
        <w:rPr>
          <w:spacing w:val="1"/>
        </w:rPr>
        <w:t xml:space="preserve"> </w:t>
      </w:r>
      <w:r>
        <w:t>без</w:t>
      </w:r>
      <w:r>
        <w:rPr>
          <w:spacing w:val="1"/>
        </w:rPr>
        <w:t xml:space="preserve"> </w:t>
      </w:r>
      <w:r>
        <w:t>смысловых</w:t>
      </w:r>
      <w:r>
        <w:rPr>
          <w:spacing w:val="1"/>
        </w:rPr>
        <w:t xml:space="preserve"> </w:t>
      </w:r>
      <w:r>
        <w:t>пауз</w:t>
      </w:r>
      <w:r>
        <w:rPr>
          <w:spacing w:val="1"/>
        </w:rPr>
        <w:t xml:space="preserve"> </w:t>
      </w:r>
      <w:r>
        <w:t>и</w:t>
      </w:r>
      <w:r>
        <w:rPr>
          <w:spacing w:val="1"/>
        </w:rPr>
        <w:t xml:space="preserve"> </w:t>
      </w:r>
      <w:r>
        <w:t>чѐткости</w:t>
      </w:r>
      <w:r>
        <w:rPr>
          <w:spacing w:val="1"/>
        </w:rPr>
        <w:t xml:space="preserve"> </w:t>
      </w:r>
      <w:r>
        <w:t>произношения, непонимание общего смысла прочитанного текста, неправильные ответы</w:t>
      </w:r>
      <w:r>
        <w:rPr>
          <w:spacing w:val="1"/>
        </w:rPr>
        <w:t xml:space="preserve"> </w:t>
      </w:r>
      <w:r>
        <w:t>на</w:t>
      </w:r>
      <w:r>
        <w:rPr>
          <w:spacing w:val="-2"/>
        </w:rPr>
        <w:t xml:space="preserve"> </w:t>
      </w:r>
      <w:r>
        <w:t>вопросы по содержанию.</w:t>
      </w:r>
    </w:p>
    <w:p w:rsidR="00D77A8E" w:rsidRDefault="00D77A8E" w:rsidP="00D77A8E">
      <w:pPr>
        <w:pStyle w:val="a4"/>
        <w:spacing w:before="1"/>
        <w:ind w:left="0"/>
        <w:rPr>
          <w:sz w:val="28"/>
        </w:rPr>
      </w:pPr>
    </w:p>
    <w:p w:rsidR="00D77A8E" w:rsidRDefault="00D77A8E" w:rsidP="00D77A8E">
      <w:pPr>
        <w:pStyle w:val="1"/>
        <w:spacing w:line="271" w:lineRule="exact"/>
        <w:ind w:left="850"/>
        <w:jc w:val="both"/>
      </w:pPr>
      <w:r>
        <w:t>Работа</w:t>
      </w:r>
      <w:r>
        <w:rPr>
          <w:spacing w:val="-2"/>
        </w:rPr>
        <w:t xml:space="preserve"> </w:t>
      </w:r>
      <w:r>
        <w:t>учащихся</w:t>
      </w:r>
      <w:r>
        <w:rPr>
          <w:spacing w:val="-1"/>
        </w:rPr>
        <w:t xml:space="preserve"> </w:t>
      </w:r>
      <w:r>
        <w:t>с</w:t>
      </w:r>
      <w:r>
        <w:rPr>
          <w:spacing w:val="-2"/>
        </w:rPr>
        <w:t xml:space="preserve"> </w:t>
      </w:r>
      <w:r>
        <w:t>книгой</w:t>
      </w:r>
    </w:p>
    <w:p w:rsidR="00D77A8E" w:rsidRDefault="00D77A8E" w:rsidP="00D77A8E">
      <w:pPr>
        <w:pStyle w:val="a4"/>
        <w:spacing w:line="276" w:lineRule="auto"/>
        <w:ind w:right="599" w:firstLine="626"/>
      </w:pPr>
      <w:r>
        <w:t>Повышенный уровень -</w:t>
      </w:r>
      <w:r>
        <w:rPr>
          <w:spacing w:val="1"/>
        </w:rPr>
        <w:t xml:space="preserve"> </w:t>
      </w:r>
      <w:r>
        <w:t>способность ученика самостоятельно ориентироваться в</w:t>
      </w:r>
      <w:r>
        <w:rPr>
          <w:spacing w:val="1"/>
        </w:rPr>
        <w:t xml:space="preserve"> </w:t>
      </w:r>
      <w:r>
        <w:t>какойлибо детской книге из доступного круга чтения, легко вычленять на обложке и</w:t>
      </w:r>
      <w:r>
        <w:rPr>
          <w:spacing w:val="1"/>
        </w:rPr>
        <w:t xml:space="preserve"> </w:t>
      </w:r>
      <w:r>
        <w:t>прочитывать название книги, определять тему (о чѐм расскажет книга), сопоставляя три</w:t>
      </w:r>
      <w:r>
        <w:rPr>
          <w:spacing w:val="1"/>
        </w:rPr>
        <w:t xml:space="preserve"> </w:t>
      </w:r>
      <w:r>
        <w:t>внешних</w:t>
      </w:r>
      <w:r>
        <w:rPr>
          <w:spacing w:val="12"/>
        </w:rPr>
        <w:t xml:space="preserve"> </w:t>
      </w:r>
      <w:r>
        <w:t>показателя</w:t>
      </w:r>
      <w:r>
        <w:rPr>
          <w:spacing w:val="13"/>
        </w:rPr>
        <w:t xml:space="preserve"> </w:t>
      </w:r>
      <w:r>
        <w:t>ее</w:t>
      </w:r>
      <w:r>
        <w:rPr>
          <w:spacing w:val="11"/>
        </w:rPr>
        <w:t xml:space="preserve"> </w:t>
      </w:r>
      <w:r>
        <w:t>содержания</w:t>
      </w:r>
      <w:r>
        <w:rPr>
          <w:spacing w:val="13"/>
        </w:rPr>
        <w:t xml:space="preserve"> </w:t>
      </w:r>
      <w:r>
        <w:t>(фамилию</w:t>
      </w:r>
      <w:r>
        <w:rPr>
          <w:spacing w:val="10"/>
        </w:rPr>
        <w:t xml:space="preserve"> </w:t>
      </w:r>
      <w:r>
        <w:t>автора,</w:t>
      </w:r>
      <w:r>
        <w:rPr>
          <w:spacing w:val="13"/>
        </w:rPr>
        <w:t xml:space="preserve"> </w:t>
      </w:r>
      <w:r>
        <w:t>заглавие,</w:t>
      </w:r>
      <w:r>
        <w:rPr>
          <w:spacing w:val="12"/>
        </w:rPr>
        <w:t xml:space="preserve"> </w:t>
      </w:r>
      <w:r>
        <w:t>иллюстрации</w:t>
      </w:r>
      <w:r>
        <w:rPr>
          <w:spacing w:val="12"/>
        </w:rPr>
        <w:t xml:space="preserve"> </w:t>
      </w:r>
      <w:r>
        <w:t>на</w:t>
      </w:r>
      <w:r>
        <w:rPr>
          <w:spacing w:val="11"/>
        </w:rPr>
        <w:t xml:space="preserve"> </w:t>
      </w:r>
      <w:r>
        <w:t>обложке</w:t>
      </w:r>
      <w:r>
        <w:rPr>
          <w:spacing w:val="-57"/>
        </w:rPr>
        <w:t xml:space="preserve"> </w:t>
      </w:r>
      <w:r>
        <w:t>и</w:t>
      </w:r>
      <w:r>
        <w:rPr>
          <w:spacing w:val="-1"/>
        </w:rPr>
        <w:t xml:space="preserve"> </w:t>
      </w:r>
      <w:r>
        <w:t>в</w:t>
      </w:r>
      <w:r>
        <w:rPr>
          <w:spacing w:val="-1"/>
        </w:rPr>
        <w:t xml:space="preserve"> </w:t>
      </w:r>
      <w:r>
        <w:t>тексте).</w:t>
      </w:r>
    </w:p>
    <w:p w:rsidR="00D77A8E" w:rsidRDefault="00D77A8E" w:rsidP="00D77A8E">
      <w:pPr>
        <w:pStyle w:val="a4"/>
        <w:spacing w:line="276" w:lineRule="auto"/>
        <w:ind w:right="596" w:firstLine="626"/>
      </w:pPr>
      <w:r>
        <w:t>Базовый уровень -</w:t>
      </w:r>
      <w:r>
        <w:rPr>
          <w:spacing w:val="1"/>
        </w:rPr>
        <w:t xml:space="preserve"> </w:t>
      </w:r>
      <w:r>
        <w:t>самостоятельно умеет ориентироваться в какой-либо детской</w:t>
      </w:r>
      <w:r>
        <w:rPr>
          <w:spacing w:val="1"/>
        </w:rPr>
        <w:t xml:space="preserve"> </w:t>
      </w:r>
      <w:r>
        <w:t>книге, вычленять на обложке и прочитывать название книги (фамилию автора и заглавие),</w:t>
      </w:r>
      <w:r>
        <w:rPr>
          <w:spacing w:val="-57"/>
        </w:rPr>
        <w:t xml:space="preserve"> </w:t>
      </w:r>
      <w:r>
        <w:t>определять</w:t>
      </w:r>
      <w:r>
        <w:rPr>
          <w:spacing w:val="1"/>
        </w:rPr>
        <w:t xml:space="preserve"> </w:t>
      </w:r>
      <w:r>
        <w:t>тему,</w:t>
      </w:r>
      <w:r>
        <w:rPr>
          <w:spacing w:val="1"/>
        </w:rPr>
        <w:t xml:space="preserve"> </w:t>
      </w:r>
      <w:r>
        <w:t>сопоставляя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основных</w:t>
      </w:r>
      <w:r>
        <w:rPr>
          <w:spacing w:val="1"/>
        </w:rPr>
        <w:t xml:space="preserve"> </w:t>
      </w:r>
      <w:r>
        <w:t>внешних</w:t>
      </w:r>
      <w:r>
        <w:rPr>
          <w:spacing w:val="1"/>
        </w:rPr>
        <w:t xml:space="preserve"> </w:t>
      </w:r>
      <w:r>
        <w:t>показателей</w:t>
      </w:r>
      <w:r>
        <w:rPr>
          <w:spacing w:val="1"/>
        </w:rPr>
        <w:t xml:space="preserve"> </w:t>
      </w:r>
      <w:r>
        <w:t>еѐ</w:t>
      </w:r>
      <w:r>
        <w:rPr>
          <w:spacing w:val="1"/>
        </w:rPr>
        <w:t xml:space="preserve"> </w:t>
      </w:r>
      <w:r>
        <w:t>содержания</w:t>
      </w:r>
      <w:r>
        <w:rPr>
          <w:spacing w:val="-1"/>
        </w:rPr>
        <w:t xml:space="preserve"> </w:t>
      </w:r>
      <w:r>
        <w:t>(фамилию</w:t>
      </w:r>
      <w:r>
        <w:rPr>
          <w:spacing w:val="-1"/>
        </w:rPr>
        <w:t xml:space="preserve"> </w:t>
      </w:r>
      <w:r>
        <w:t>автора</w:t>
      </w:r>
      <w:r>
        <w:rPr>
          <w:spacing w:val="-2"/>
        </w:rPr>
        <w:t xml:space="preserve"> </w:t>
      </w:r>
      <w:r>
        <w:t>или заглавие</w:t>
      </w:r>
      <w:r>
        <w:rPr>
          <w:spacing w:val="-2"/>
        </w:rPr>
        <w:t xml:space="preserve"> </w:t>
      </w:r>
      <w:r>
        <w:t>и</w:t>
      </w:r>
      <w:r>
        <w:rPr>
          <w:spacing w:val="-1"/>
        </w:rPr>
        <w:t xml:space="preserve"> </w:t>
      </w:r>
      <w:r>
        <w:t>иллюстрации</w:t>
      </w:r>
      <w:r>
        <w:rPr>
          <w:spacing w:val="-3"/>
        </w:rPr>
        <w:t xml:space="preserve"> </w:t>
      </w:r>
      <w:r>
        <w:t>на</w:t>
      </w:r>
      <w:r>
        <w:rPr>
          <w:spacing w:val="-2"/>
        </w:rPr>
        <w:t xml:space="preserve"> </w:t>
      </w:r>
      <w:r>
        <w:t>обложке</w:t>
      </w:r>
      <w:r>
        <w:rPr>
          <w:spacing w:val="-2"/>
        </w:rPr>
        <w:t xml:space="preserve"> </w:t>
      </w:r>
      <w:r>
        <w:t>и</w:t>
      </w:r>
      <w:r>
        <w:rPr>
          <w:spacing w:val="-1"/>
        </w:rPr>
        <w:t xml:space="preserve"> </w:t>
      </w:r>
      <w:r>
        <w:t>в</w:t>
      </w:r>
      <w:r>
        <w:rPr>
          <w:spacing w:val="-2"/>
        </w:rPr>
        <w:t xml:space="preserve"> </w:t>
      </w:r>
      <w:r>
        <w:t>тексте).</w:t>
      </w:r>
    </w:p>
    <w:p w:rsidR="00D77A8E" w:rsidRDefault="00D77A8E" w:rsidP="00D77A8E">
      <w:pPr>
        <w:pStyle w:val="a4"/>
        <w:spacing w:before="2"/>
        <w:ind w:left="0"/>
        <w:rPr>
          <w:sz w:val="27"/>
        </w:rPr>
      </w:pPr>
    </w:p>
    <w:p w:rsidR="00D77A8E" w:rsidRDefault="00D77A8E" w:rsidP="00D77A8E">
      <w:pPr>
        <w:pStyle w:val="a4"/>
        <w:spacing w:line="276" w:lineRule="auto"/>
        <w:ind w:right="601" w:firstLine="566"/>
      </w:pPr>
      <w:r>
        <w:t>Ниже базового уровня - обращается к книге только после напоминания учителя,</w:t>
      </w:r>
      <w:r>
        <w:rPr>
          <w:spacing w:val="1"/>
        </w:rPr>
        <w:t xml:space="preserve"> </w:t>
      </w:r>
      <w:r>
        <w:t>самостоятельно</w:t>
      </w:r>
      <w:r>
        <w:rPr>
          <w:spacing w:val="1"/>
        </w:rPr>
        <w:t xml:space="preserve"> </w:t>
      </w:r>
      <w:r>
        <w:t>ориентируется</w:t>
      </w:r>
      <w:r>
        <w:rPr>
          <w:spacing w:val="1"/>
        </w:rPr>
        <w:t xml:space="preserve"> </w:t>
      </w:r>
      <w:r>
        <w:t>только</w:t>
      </w:r>
      <w:r>
        <w:rPr>
          <w:spacing w:val="1"/>
        </w:rPr>
        <w:t xml:space="preserve"> </w:t>
      </w:r>
      <w:r>
        <w:t>в</w:t>
      </w:r>
      <w:r>
        <w:rPr>
          <w:spacing w:val="1"/>
        </w:rPr>
        <w:t xml:space="preserve"> </w:t>
      </w:r>
      <w:r>
        <w:t>книге</w:t>
      </w:r>
      <w:r>
        <w:rPr>
          <w:spacing w:val="1"/>
        </w:rPr>
        <w:t xml:space="preserve"> </w:t>
      </w:r>
      <w:r>
        <w:t>с</w:t>
      </w:r>
      <w:r>
        <w:rPr>
          <w:spacing w:val="1"/>
        </w:rPr>
        <w:t xml:space="preserve"> </w:t>
      </w:r>
      <w:r>
        <w:t>типовым</w:t>
      </w:r>
      <w:r>
        <w:rPr>
          <w:spacing w:val="1"/>
        </w:rPr>
        <w:t xml:space="preserve"> </w:t>
      </w:r>
      <w:r>
        <w:t>оформлением,</w:t>
      </w:r>
      <w:r>
        <w:rPr>
          <w:spacing w:val="1"/>
        </w:rPr>
        <w:t xml:space="preserve"> </w:t>
      </w:r>
      <w:r>
        <w:t>вычленяет</w:t>
      </w:r>
      <w:r>
        <w:rPr>
          <w:spacing w:val="1"/>
        </w:rPr>
        <w:t xml:space="preserve"> </w:t>
      </w:r>
      <w:r>
        <w:t>и</w:t>
      </w:r>
      <w:r>
        <w:rPr>
          <w:spacing w:val="-57"/>
        </w:rPr>
        <w:t xml:space="preserve"> </w:t>
      </w:r>
      <w:r>
        <w:t>прочитывает название с помощью</w:t>
      </w:r>
      <w:r>
        <w:rPr>
          <w:spacing w:val="1"/>
        </w:rPr>
        <w:t xml:space="preserve"> </w:t>
      </w:r>
      <w:r>
        <w:t>учителя, определяет тему (о чем расскажет книга),</w:t>
      </w:r>
      <w:r>
        <w:rPr>
          <w:spacing w:val="1"/>
        </w:rPr>
        <w:t xml:space="preserve"> </w:t>
      </w:r>
      <w:r>
        <w:t>принимая</w:t>
      </w:r>
      <w:r>
        <w:rPr>
          <w:spacing w:val="-1"/>
        </w:rPr>
        <w:t xml:space="preserve"> </w:t>
      </w:r>
      <w:r>
        <w:t>во</w:t>
      </w:r>
      <w:r>
        <w:rPr>
          <w:spacing w:val="-2"/>
        </w:rPr>
        <w:t xml:space="preserve"> </w:t>
      </w:r>
      <w:r>
        <w:t>внимание</w:t>
      </w:r>
      <w:r>
        <w:rPr>
          <w:spacing w:val="-4"/>
        </w:rPr>
        <w:t xml:space="preserve"> </w:t>
      </w:r>
      <w:r>
        <w:t>главным</w:t>
      </w:r>
      <w:r>
        <w:rPr>
          <w:spacing w:val="-3"/>
        </w:rPr>
        <w:t xml:space="preserve"> </w:t>
      </w:r>
      <w:r>
        <w:t>образом</w:t>
      </w:r>
      <w:r>
        <w:rPr>
          <w:spacing w:val="-1"/>
        </w:rPr>
        <w:t xml:space="preserve"> </w:t>
      </w:r>
      <w:r>
        <w:t>иллюстрации</w:t>
      </w:r>
      <w:r>
        <w:rPr>
          <w:spacing w:val="-1"/>
        </w:rPr>
        <w:t xml:space="preserve"> </w:t>
      </w:r>
      <w:r>
        <w:t>на</w:t>
      </w:r>
      <w:r>
        <w:rPr>
          <w:spacing w:val="-2"/>
        </w:rPr>
        <w:t xml:space="preserve"> </w:t>
      </w:r>
      <w:r>
        <w:t>обложке</w:t>
      </w:r>
      <w:r>
        <w:rPr>
          <w:spacing w:val="-1"/>
        </w:rPr>
        <w:t xml:space="preserve"> </w:t>
      </w:r>
      <w:r>
        <w:t>и</w:t>
      </w:r>
      <w:r>
        <w:rPr>
          <w:spacing w:val="-1"/>
        </w:rPr>
        <w:t xml:space="preserve"> </w:t>
      </w:r>
      <w:r>
        <w:t>в</w:t>
      </w:r>
      <w:r>
        <w:rPr>
          <w:spacing w:val="-1"/>
        </w:rPr>
        <w:t xml:space="preserve"> </w:t>
      </w:r>
      <w:r>
        <w:t>тексте).</w:t>
      </w:r>
    </w:p>
    <w:p w:rsidR="00D77A8E" w:rsidRDefault="00D77A8E" w:rsidP="00D77A8E">
      <w:pPr>
        <w:pStyle w:val="a4"/>
        <w:spacing w:before="8"/>
        <w:ind w:left="0"/>
        <w:rPr>
          <w:sz w:val="26"/>
        </w:rPr>
      </w:pPr>
    </w:p>
    <w:p w:rsidR="00D77A8E" w:rsidRDefault="00D77A8E" w:rsidP="00981FB7">
      <w:pPr>
        <w:pStyle w:val="1"/>
        <w:numPr>
          <w:ilvl w:val="1"/>
          <w:numId w:val="69"/>
        </w:numPr>
        <w:tabs>
          <w:tab w:val="left" w:pos="1170"/>
        </w:tabs>
        <w:spacing w:line="258" w:lineRule="exact"/>
        <w:jc w:val="both"/>
      </w:pPr>
      <w:r>
        <w:t>классы</w:t>
      </w:r>
    </w:p>
    <w:p w:rsidR="00D77A8E" w:rsidRDefault="00D77A8E" w:rsidP="00D77A8E">
      <w:pPr>
        <w:spacing w:line="253" w:lineRule="exact"/>
        <w:ind w:left="790"/>
        <w:jc w:val="both"/>
        <w:rPr>
          <w:b/>
          <w:sz w:val="24"/>
        </w:rPr>
      </w:pPr>
      <w:r>
        <w:rPr>
          <w:b/>
          <w:sz w:val="24"/>
        </w:rPr>
        <w:t>Навыки</w:t>
      </w:r>
      <w:r>
        <w:rPr>
          <w:b/>
          <w:spacing w:val="-3"/>
          <w:sz w:val="24"/>
        </w:rPr>
        <w:t xml:space="preserve"> </w:t>
      </w:r>
      <w:r>
        <w:rPr>
          <w:b/>
          <w:sz w:val="24"/>
        </w:rPr>
        <w:t>чтения</w:t>
      </w:r>
      <w:r>
        <w:rPr>
          <w:b/>
          <w:spacing w:val="-3"/>
          <w:sz w:val="24"/>
        </w:rPr>
        <w:t xml:space="preserve"> </w:t>
      </w:r>
      <w:r>
        <w:rPr>
          <w:b/>
          <w:sz w:val="24"/>
        </w:rPr>
        <w:t>(способ,</w:t>
      </w:r>
      <w:r>
        <w:rPr>
          <w:b/>
          <w:spacing w:val="-3"/>
          <w:sz w:val="24"/>
        </w:rPr>
        <w:t xml:space="preserve"> </w:t>
      </w:r>
      <w:r>
        <w:rPr>
          <w:b/>
          <w:sz w:val="24"/>
        </w:rPr>
        <w:t>правильность,</w:t>
      </w:r>
      <w:r>
        <w:rPr>
          <w:b/>
          <w:spacing w:val="-3"/>
          <w:sz w:val="24"/>
        </w:rPr>
        <w:t xml:space="preserve"> </w:t>
      </w:r>
      <w:r>
        <w:rPr>
          <w:b/>
          <w:sz w:val="24"/>
        </w:rPr>
        <w:t>понимание)</w:t>
      </w:r>
    </w:p>
    <w:p w:rsidR="00D77A8E" w:rsidRDefault="00D77A8E" w:rsidP="00D77A8E">
      <w:pPr>
        <w:pStyle w:val="a4"/>
        <w:spacing w:line="276" w:lineRule="auto"/>
        <w:ind w:right="594" w:firstLine="566"/>
      </w:pPr>
      <w:r>
        <w:t>Отметка «5» — ученик читает целыми словами, отчетливо произносит читаемые</w:t>
      </w:r>
      <w:r>
        <w:rPr>
          <w:spacing w:val="1"/>
        </w:rPr>
        <w:t xml:space="preserve"> </w:t>
      </w:r>
      <w:r>
        <w:t>слова,</w:t>
      </w:r>
      <w:r>
        <w:rPr>
          <w:spacing w:val="1"/>
        </w:rPr>
        <w:t xml:space="preserve"> </w:t>
      </w:r>
      <w:r>
        <w:t>соблюдает</w:t>
      </w:r>
      <w:r>
        <w:rPr>
          <w:spacing w:val="1"/>
        </w:rPr>
        <w:t xml:space="preserve"> </w:t>
      </w:r>
      <w:r>
        <w:t>правильную</w:t>
      </w:r>
      <w:r>
        <w:rPr>
          <w:spacing w:val="1"/>
        </w:rPr>
        <w:t xml:space="preserve"> </w:t>
      </w:r>
      <w:r>
        <w:t>интонацию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знака</w:t>
      </w:r>
      <w:r>
        <w:rPr>
          <w:spacing w:val="1"/>
        </w:rPr>
        <w:t xml:space="preserve"> </w:t>
      </w:r>
      <w:r>
        <w:t>препинания,</w:t>
      </w:r>
      <w:r>
        <w:rPr>
          <w:spacing w:val="60"/>
        </w:rPr>
        <w:t xml:space="preserve"> </w:t>
      </w:r>
      <w:r>
        <w:t>дает</w:t>
      </w:r>
      <w:r>
        <w:rPr>
          <w:spacing w:val="1"/>
        </w:rPr>
        <w:t xml:space="preserve"> </w:t>
      </w:r>
      <w:r>
        <w:t>полные ответы на вопросы по содержанию прочитанного текста, ученик читает четко,</w:t>
      </w:r>
      <w:r>
        <w:rPr>
          <w:spacing w:val="1"/>
        </w:rPr>
        <w:t xml:space="preserve"> </w:t>
      </w:r>
      <w:r>
        <w:t>соблюдает</w:t>
      </w:r>
      <w:r>
        <w:rPr>
          <w:spacing w:val="1"/>
        </w:rPr>
        <w:t xml:space="preserve"> </w:t>
      </w:r>
      <w:r>
        <w:t>смысловые</w:t>
      </w:r>
      <w:r>
        <w:rPr>
          <w:spacing w:val="1"/>
        </w:rPr>
        <w:t xml:space="preserve"> </w:t>
      </w:r>
      <w:r>
        <w:t>паузы,</w:t>
      </w:r>
      <w:r>
        <w:rPr>
          <w:spacing w:val="1"/>
        </w:rPr>
        <w:t xml:space="preserve"> </w:t>
      </w:r>
      <w:r>
        <w:t>выделяет</w:t>
      </w:r>
      <w:r>
        <w:rPr>
          <w:spacing w:val="1"/>
        </w:rPr>
        <w:t xml:space="preserve"> </w:t>
      </w:r>
      <w:r>
        <w:t>логические</w:t>
      </w:r>
      <w:r>
        <w:rPr>
          <w:spacing w:val="1"/>
        </w:rPr>
        <w:t xml:space="preserve"> </w:t>
      </w:r>
      <w:r>
        <w:t>ударения,</w:t>
      </w:r>
      <w:r>
        <w:rPr>
          <w:spacing w:val="1"/>
        </w:rPr>
        <w:t xml:space="preserve"> </w:t>
      </w:r>
      <w:r>
        <w:t>выражает</w:t>
      </w:r>
      <w:r>
        <w:rPr>
          <w:spacing w:val="1"/>
        </w:rPr>
        <w:t xml:space="preserve"> </w:t>
      </w:r>
      <w:r>
        <w:t>собственного</w:t>
      </w:r>
      <w:r>
        <w:rPr>
          <w:spacing w:val="1"/>
        </w:rPr>
        <w:t xml:space="preserve"> </w:t>
      </w:r>
      <w:r>
        <w:t>отношения к читаемому; интонационный рисунок не нарушен; демонстрирует уровень</w:t>
      </w:r>
      <w:r>
        <w:rPr>
          <w:spacing w:val="1"/>
        </w:rPr>
        <w:t xml:space="preserve"> </w:t>
      </w:r>
      <w:r>
        <w:t>чтения</w:t>
      </w:r>
      <w:r>
        <w:rPr>
          <w:spacing w:val="-1"/>
        </w:rPr>
        <w:t xml:space="preserve"> </w:t>
      </w:r>
      <w:r>
        <w:t>выше</w:t>
      </w:r>
      <w:r>
        <w:rPr>
          <w:spacing w:val="-1"/>
        </w:rPr>
        <w:t xml:space="preserve"> </w:t>
      </w:r>
      <w:r>
        <w:t>ожидаемого.</w:t>
      </w:r>
    </w:p>
    <w:p w:rsidR="00D77A8E" w:rsidRDefault="00D77A8E" w:rsidP="00D77A8E">
      <w:pPr>
        <w:pStyle w:val="a4"/>
        <w:spacing w:line="276" w:lineRule="auto"/>
        <w:ind w:right="602" w:firstLine="566"/>
      </w:pPr>
      <w:r>
        <w:t>Отметка «4» — ученик читает целыми словами, отчетливо произносит читаемые</w:t>
      </w:r>
      <w:r>
        <w:rPr>
          <w:spacing w:val="1"/>
        </w:rPr>
        <w:t xml:space="preserve"> </w:t>
      </w:r>
      <w:r>
        <w:t>слова,</w:t>
      </w:r>
      <w:r>
        <w:rPr>
          <w:spacing w:val="1"/>
        </w:rPr>
        <w:t xml:space="preserve"> </w:t>
      </w:r>
      <w:r>
        <w:t>соблюдает</w:t>
      </w:r>
      <w:r>
        <w:rPr>
          <w:spacing w:val="1"/>
        </w:rPr>
        <w:t xml:space="preserve"> </w:t>
      </w:r>
      <w:r>
        <w:t>правильную</w:t>
      </w:r>
      <w:r>
        <w:rPr>
          <w:spacing w:val="1"/>
        </w:rPr>
        <w:t xml:space="preserve"> </w:t>
      </w:r>
      <w:r>
        <w:t>интонацию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знака</w:t>
      </w:r>
      <w:r>
        <w:rPr>
          <w:spacing w:val="1"/>
        </w:rPr>
        <w:t xml:space="preserve"> </w:t>
      </w:r>
      <w:r>
        <w:t>препинания,</w:t>
      </w:r>
      <w:r>
        <w:rPr>
          <w:spacing w:val="60"/>
        </w:rPr>
        <w:t xml:space="preserve"> </w:t>
      </w:r>
      <w:r>
        <w:t>дает</w:t>
      </w:r>
      <w:r>
        <w:rPr>
          <w:spacing w:val="1"/>
        </w:rPr>
        <w:t xml:space="preserve"> </w:t>
      </w:r>
      <w:r>
        <w:t>полные ответы на вопросы по содержанию прочитанного текста, ученик читает четко,</w:t>
      </w:r>
      <w:r>
        <w:rPr>
          <w:spacing w:val="1"/>
        </w:rPr>
        <w:t xml:space="preserve"> </w:t>
      </w:r>
      <w:r>
        <w:t>соблюдает</w:t>
      </w:r>
      <w:r>
        <w:rPr>
          <w:spacing w:val="1"/>
        </w:rPr>
        <w:t xml:space="preserve"> </w:t>
      </w:r>
      <w:r>
        <w:t>смысловые</w:t>
      </w:r>
      <w:r>
        <w:rPr>
          <w:spacing w:val="1"/>
        </w:rPr>
        <w:t xml:space="preserve"> </w:t>
      </w:r>
      <w:r>
        <w:t>паузы,</w:t>
      </w:r>
      <w:r>
        <w:rPr>
          <w:spacing w:val="1"/>
        </w:rPr>
        <w:t xml:space="preserve"> </w:t>
      </w:r>
      <w:r>
        <w:t>выделяет</w:t>
      </w:r>
      <w:r>
        <w:rPr>
          <w:spacing w:val="1"/>
        </w:rPr>
        <w:t xml:space="preserve"> </w:t>
      </w:r>
      <w:r>
        <w:t>логические</w:t>
      </w:r>
      <w:r>
        <w:rPr>
          <w:spacing w:val="1"/>
        </w:rPr>
        <w:t xml:space="preserve"> </w:t>
      </w:r>
      <w:r>
        <w:t>ударения,</w:t>
      </w:r>
      <w:r>
        <w:rPr>
          <w:spacing w:val="1"/>
        </w:rPr>
        <w:t xml:space="preserve"> </w:t>
      </w:r>
      <w:r>
        <w:t>выражает</w:t>
      </w:r>
      <w:r>
        <w:rPr>
          <w:spacing w:val="1"/>
        </w:rPr>
        <w:t xml:space="preserve"> </w:t>
      </w:r>
      <w:r>
        <w:t>собственного</w:t>
      </w:r>
      <w:r>
        <w:rPr>
          <w:spacing w:val="1"/>
        </w:rPr>
        <w:t xml:space="preserve"> </w:t>
      </w:r>
      <w:r>
        <w:t>отношения</w:t>
      </w:r>
      <w:r>
        <w:rPr>
          <w:spacing w:val="-4"/>
        </w:rPr>
        <w:t xml:space="preserve"> </w:t>
      </w:r>
      <w:r>
        <w:t>к читаемому;</w:t>
      </w:r>
      <w:r>
        <w:rPr>
          <w:spacing w:val="1"/>
        </w:rPr>
        <w:t xml:space="preserve"> </w:t>
      </w:r>
      <w:r>
        <w:t>интонационный</w:t>
      </w:r>
      <w:r>
        <w:rPr>
          <w:spacing w:val="-1"/>
        </w:rPr>
        <w:t xml:space="preserve"> </w:t>
      </w:r>
      <w:r>
        <w:t>рисунок не</w:t>
      </w:r>
      <w:r>
        <w:rPr>
          <w:spacing w:val="-2"/>
        </w:rPr>
        <w:t xml:space="preserve"> </w:t>
      </w:r>
      <w:r>
        <w:t>нарушен.</w:t>
      </w:r>
    </w:p>
    <w:p w:rsidR="00D77A8E" w:rsidRDefault="00D77A8E" w:rsidP="00D77A8E">
      <w:pPr>
        <w:pStyle w:val="a4"/>
        <w:spacing w:line="276" w:lineRule="auto"/>
        <w:ind w:right="592" w:firstLine="566"/>
      </w:pPr>
      <w:r>
        <w:t>Отметка «3» — ученик читает целыми словами, соблюдает нужную интонацию и</w:t>
      </w:r>
      <w:r>
        <w:rPr>
          <w:spacing w:val="1"/>
        </w:rPr>
        <w:t xml:space="preserve"> </w:t>
      </w:r>
      <w:r>
        <w:t>паузы,</w:t>
      </w:r>
      <w:r>
        <w:rPr>
          <w:spacing w:val="1"/>
        </w:rPr>
        <w:t xml:space="preserve"> </w:t>
      </w:r>
      <w:r>
        <w:t>верно</w:t>
      </w:r>
      <w:r>
        <w:rPr>
          <w:spacing w:val="1"/>
        </w:rPr>
        <w:t xml:space="preserve"> </w:t>
      </w:r>
      <w:r>
        <w:t>передает</w:t>
      </w:r>
      <w:r>
        <w:rPr>
          <w:spacing w:val="1"/>
        </w:rPr>
        <w:t xml:space="preserve"> </w:t>
      </w:r>
      <w:r>
        <w:t>содержание</w:t>
      </w:r>
      <w:r>
        <w:rPr>
          <w:spacing w:val="1"/>
        </w:rPr>
        <w:t xml:space="preserve"> </w:t>
      </w:r>
      <w:r>
        <w:t>прочитанного</w:t>
      </w:r>
      <w:r>
        <w:rPr>
          <w:spacing w:val="1"/>
        </w:rPr>
        <w:t xml:space="preserve"> </w:t>
      </w:r>
      <w:r>
        <w:t>(частично</w:t>
      </w:r>
      <w:r>
        <w:rPr>
          <w:spacing w:val="1"/>
        </w:rPr>
        <w:t xml:space="preserve"> </w:t>
      </w:r>
      <w:r>
        <w:t>при</w:t>
      </w:r>
      <w:r>
        <w:rPr>
          <w:spacing w:val="1"/>
        </w:rPr>
        <w:t xml:space="preserve"> </w:t>
      </w:r>
      <w:r>
        <w:t>помощи</w:t>
      </w:r>
      <w:r>
        <w:rPr>
          <w:spacing w:val="1"/>
        </w:rPr>
        <w:t xml:space="preserve"> </w:t>
      </w:r>
      <w:r>
        <w:t>вопросов</w:t>
      </w:r>
      <w:r>
        <w:rPr>
          <w:spacing w:val="1"/>
        </w:rPr>
        <w:t xml:space="preserve"> </w:t>
      </w:r>
      <w:r>
        <w:t>учителя),</w:t>
      </w:r>
      <w:r>
        <w:rPr>
          <w:spacing w:val="1"/>
        </w:rPr>
        <w:t xml:space="preserve"> </w:t>
      </w:r>
      <w:r>
        <w:t>не</w:t>
      </w:r>
      <w:r>
        <w:rPr>
          <w:spacing w:val="1"/>
        </w:rPr>
        <w:t xml:space="preserve"> </w:t>
      </w:r>
      <w:r>
        <w:t>допускает</w:t>
      </w:r>
      <w:r>
        <w:rPr>
          <w:spacing w:val="1"/>
        </w:rPr>
        <w:t xml:space="preserve"> </w:t>
      </w:r>
      <w:r>
        <w:t>грубых</w:t>
      </w:r>
      <w:r>
        <w:rPr>
          <w:spacing w:val="1"/>
        </w:rPr>
        <w:t xml:space="preserve"> </w:t>
      </w:r>
      <w:r>
        <w:t>речевых</w:t>
      </w:r>
      <w:r>
        <w:rPr>
          <w:spacing w:val="1"/>
        </w:rPr>
        <w:t xml:space="preserve"> </w:t>
      </w:r>
      <w:r>
        <w:t>ошибок,</w:t>
      </w:r>
      <w:r>
        <w:rPr>
          <w:spacing w:val="1"/>
        </w:rPr>
        <w:t xml:space="preserve"> </w:t>
      </w:r>
      <w:r>
        <w:t>ученик</w:t>
      </w:r>
      <w:r>
        <w:rPr>
          <w:spacing w:val="1"/>
        </w:rPr>
        <w:t xml:space="preserve"> </w:t>
      </w:r>
      <w:r>
        <w:t>читает</w:t>
      </w:r>
      <w:r>
        <w:rPr>
          <w:spacing w:val="1"/>
        </w:rPr>
        <w:t xml:space="preserve"> </w:t>
      </w:r>
      <w:r>
        <w:t>четко,</w:t>
      </w:r>
      <w:r>
        <w:rPr>
          <w:spacing w:val="1"/>
        </w:rPr>
        <w:t xml:space="preserve"> </w:t>
      </w:r>
      <w:r>
        <w:t>соблюдает</w:t>
      </w:r>
      <w:r>
        <w:rPr>
          <w:spacing w:val="1"/>
        </w:rPr>
        <w:t xml:space="preserve"> </w:t>
      </w:r>
      <w:r>
        <w:t>смысловые</w:t>
      </w:r>
      <w:r>
        <w:rPr>
          <w:spacing w:val="1"/>
        </w:rPr>
        <w:t xml:space="preserve"> </w:t>
      </w:r>
      <w:r>
        <w:t>паузы,</w:t>
      </w:r>
      <w:r>
        <w:rPr>
          <w:spacing w:val="1"/>
        </w:rPr>
        <w:t xml:space="preserve"> </w:t>
      </w:r>
      <w:r>
        <w:t>выделяет</w:t>
      </w:r>
      <w:r>
        <w:rPr>
          <w:spacing w:val="1"/>
        </w:rPr>
        <w:t xml:space="preserve"> </w:t>
      </w:r>
      <w:r>
        <w:t>логические</w:t>
      </w:r>
      <w:r>
        <w:rPr>
          <w:spacing w:val="1"/>
        </w:rPr>
        <w:t xml:space="preserve"> </w:t>
      </w:r>
      <w:r>
        <w:t>ударения,</w:t>
      </w:r>
      <w:r>
        <w:rPr>
          <w:spacing w:val="1"/>
        </w:rPr>
        <w:t xml:space="preserve"> </w:t>
      </w:r>
      <w:r>
        <w:t>но</w:t>
      </w:r>
      <w:r>
        <w:rPr>
          <w:spacing w:val="1"/>
        </w:rPr>
        <w:t xml:space="preserve"> </w:t>
      </w:r>
      <w:r>
        <w:t>не</w:t>
      </w:r>
      <w:r>
        <w:rPr>
          <w:spacing w:val="1"/>
        </w:rPr>
        <w:t xml:space="preserve"> </w:t>
      </w:r>
      <w:r>
        <w:t>выражает</w:t>
      </w:r>
      <w:r>
        <w:rPr>
          <w:spacing w:val="1"/>
        </w:rPr>
        <w:t xml:space="preserve"> </w:t>
      </w:r>
      <w:r>
        <w:t>собственного</w:t>
      </w:r>
      <w:r>
        <w:rPr>
          <w:spacing w:val="1"/>
        </w:rPr>
        <w:t xml:space="preserve"> </w:t>
      </w:r>
      <w:r>
        <w:t>отношения</w:t>
      </w:r>
      <w:r>
        <w:rPr>
          <w:spacing w:val="-4"/>
        </w:rPr>
        <w:t xml:space="preserve"> </w:t>
      </w:r>
      <w:r>
        <w:t>к читаемому;</w:t>
      </w:r>
      <w:r>
        <w:rPr>
          <w:spacing w:val="1"/>
        </w:rPr>
        <w:t xml:space="preserve"> </w:t>
      </w:r>
      <w:r>
        <w:t>интонационный рисунок</w:t>
      </w:r>
      <w:r>
        <w:rPr>
          <w:spacing w:val="-1"/>
        </w:rPr>
        <w:t xml:space="preserve"> </w:t>
      </w:r>
      <w:r>
        <w:t>нарушен.</w:t>
      </w:r>
    </w:p>
    <w:p w:rsidR="00D77A8E" w:rsidRDefault="00D77A8E" w:rsidP="00D77A8E">
      <w:pPr>
        <w:pStyle w:val="a4"/>
        <w:spacing w:line="276" w:lineRule="auto"/>
        <w:ind w:right="599" w:firstLine="566"/>
      </w:pPr>
      <w:r>
        <w:t>Отметка</w:t>
      </w:r>
      <w:r>
        <w:rPr>
          <w:spacing w:val="1"/>
        </w:rPr>
        <w:t xml:space="preserve"> </w:t>
      </w:r>
      <w:r>
        <w:t>«2»</w:t>
      </w:r>
      <w:r>
        <w:rPr>
          <w:spacing w:val="1"/>
        </w:rPr>
        <w:t xml:space="preserve"> </w:t>
      </w:r>
      <w:r>
        <w:t>—</w:t>
      </w:r>
      <w:r>
        <w:rPr>
          <w:spacing w:val="1"/>
        </w:rPr>
        <w:t xml:space="preserve"> </w:t>
      </w:r>
      <w:r>
        <w:t>ученик</w:t>
      </w:r>
      <w:r>
        <w:rPr>
          <w:spacing w:val="1"/>
        </w:rPr>
        <w:t xml:space="preserve"> </w:t>
      </w:r>
      <w:r>
        <w:t>правильно</w:t>
      </w:r>
      <w:r>
        <w:rPr>
          <w:spacing w:val="1"/>
        </w:rPr>
        <w:t xml:space="preserve"> </w:t>
      </w:r>
      <w:r>
        <w:t>читает</w:t>
      </w:r>
      <w:r>
        <w:rPr>
          <w:spacing w:val="1"/>
        </w:rPr>
        <w:t xml:space="preserve"> </w:t>
      </w:r>
      <w:r>
        <w:t>по</w:t>
      </w:r>
      <w:r>
        <w:rPr>
          <w:spacing w:val="1"/>
        </w:rPr>
        <w:t xml:space="preserve"> </w:t>
      </w:r>
      <w:r>
        <w:t>слогам;</w:t>
      </w:r>
      <w:r>
        <w:rPr>
          <w:spacing w:val="1"/>
        </w:rPr>
        <w:t xml:space="preserve"> </w:t>
      </w:r>
      <w:r>
        <w:t>передает</w:t>
      </w:r>
      <w:r>
        <w:rPr>
          <w:spacing w:val="1"/>
        </w:rPr>
        <w:t xml:space="preserve"> </w:t>
      </w:r>
      <w:r>
        <w:t>содержание</w:t>
      </w:r>
      <w:r>
        <w:rPr>
          <w:spacing w:val="1"/>
        </w:rPr>
        <w:t xml:space="preserve"> </w:t>
      </w:r>
      <w:r>
        <w:t>прочитанного с помощью вопросов учителя, читает тихо, выделяет смысловые паузы и</w:t>
      </w:r>
      <w:r>
        <w:rPr>
          <w:spacing w:val="1"/>
        </w:rPr>
        <w:t xml:space="preserve"> </w:t>
      </w:r>
      <w:r>
        <w:t>логические</w:t>
      </w:r>
      <w:r>
        <w:rPr>
          <w:spacing w:val="-2"/>
        </w:rPr>
        <w:t xml:space="preserve"> </w:t>
      </w:r>
      <w:r>
        <w:t>ударения,</w:t>
      </w:r>
      <w:r>
        <w:rPr>
          <w:spacing w:val="-2"/>
        </w:rPr>
        <w:t xml:space="preserve"> </w:t>
      </w:r>
      <w:r>
        <w:t>но</w:t>
      </w:r>
      <w:r>
        <w:rPr>
          <w:spacing w:val="-3"/>
        </w:rPr>
        <w:t xml:space="preserve"> </w:t>
      </w:r>
      <w:r>
        <w:t>темп</w:t>
      </w:r>
      <w:r>
        <w:rPr>
          <w:spacing w:val="-2"/>
        </w:rPr>
        <w:t xml:space="preserve"> </w:t>
      </w:r>
      <w:r>
        <w:t>и</w:t>
      </w:r>
      <w:r>
        <w:rPr>
          <w:spacing w:val="-3"/>
        </w:rPr>
        <w:t xml:space="preserve"> </w:t>
      </w:r>
      <w:r>
        <w:t>тон</w:t>
      </w:r>
      <w:r>
        <w:rPr>
          <w:spacing w:val="-2"/>
        </w:rPr>
        <w:t xml:space="preserve"> </w:t>
      </w:r>
      <w:r>
        <w:t>чтения</w:t>
      </w:r>
      <w:r>
        <w:rPr>
          <w:spacing w:val="-2"/>
        </w:rPr>
        <w:t xml:space="preserve"> </w:t>
      </w:r>
      <w:r>
        <w:t>не</w:t>
      </w:r>
      <w:r>
        <w:rPr>
          <w:spacing w:val="-7"/>
        </w:rPr>
        <w:t xml:space="preserve"> </w:t>
      </w:r>
      <w:r>
        <w:t>соответствуют содержанию</w:t>
      </w:r>
      <w:r>
        <w:rPr>
          <w:spacing w:val="-5"/>
        </w:rPr>
        <w:t xml:space="preserve"> </w:t>
      </w:r>
      <w:r>
        <w:t>произведения.</w:t>
      </w:r>
    </w:p>
    <w:p w:rsidR="00D77A8E" w:rsidRDefault="00D77A8E" w:rsidP="00D77A8E">
      <w:pPr>
        <w:pStyle w:val="1"/>
        <w:spacing w:line="245" w:lineRule="exact"/>
        <w:ind w:left="790"/>
        <w:jc w:val="both"/>
      </w:pPr>
      <w:r>
        <w:t>Устные</w:t>
      </w:r>
      <w:r>
        <w:rPr>
          <w:spacing w:val="-2"/>
        </w:rPr>
        <w:t xml:space="preserve"> </w:t>
      </w:r>
      <w:r>
        <w:t>ответы</w:t>
      </w:r>
    </w:p>
    <w:p w:rsidR="00D77A8E" w:rsidRDefault="00D77A8E" w:rsidP="00D77A8E">
      <w:pPr>
        <w:pStyle w:val="a4"/>
        <w:spacing w:line="271" w:lineRule="exact"/>
        <w:ind w:left="1128"/>
      </w:pPr>
      <w:r>
        <w:t>При</w:t>
      </w:r>
      <w:r>
        <w:rPr>
          <w:spacing w:val="-4"/>
        </w:rPr>
        <w:t xml:space="preserve"> </w:t>
      </w:r>
      <w:r>
        <w:t>оценке</w:t>
      </w:r>
      <w:r>
        <w:rPr>
          <w:spacing w:val="-5"/>
        </w:rPr>
        <w:t xml:space="preserve"> </w:t>
      </w:r>
      <w:r>
        <w:t>ответа</w:t>
      </w:r>
      <w:r>
        <w:rPr>
          <w:spacing w:val="-2"/>
        </w:rPr>
        <w:t xml:space="preserve"> </w:t>
      </w:r>
      <w:r>
        <w:t>ученика</w:t>
      </w:r>
      <w:r>
        <w:rPr>
          <w:spacing w:val="-5"/>
        </w:rPr>
        <w:t xml:space="preserve"> </w:t>
      </w:r>
      <w:r>
        <w:t>надо</w:t>
      </w:r>
      <w:r>
        <w:rPr>
          <w:spacing w:val="-3"/>
        </w:rPr>
        <w:t xml:space="preserve"> </w:t>
      </w:r>
      <w:r>
        <w:t>руководствоваться</w:t>
      </w:r>
      <w:r>
        <w:rPr>
          <w:spacing w:val="-4"/>
        </w:rPr>
        <w:t xml:space="preserve"> </w:t>
      </w:r>
      <w:r>
        <w:t>следующими</w:t>
      </w:r>
      <w:r>
        <w:rPr>
          <w:spacing w:val="-4"/>
        </w:rPr>
        <w:t xml:space="preserve"> </w:t>
      </w:r>
      <w:r>
        <w:t>критериями:</w:t>
      </w:r>
    </w:p>
    <w:p w:rsidR="00D77A8E" w:rsidRDefault="00D77A8E" w:rsidP="00981FB7">
      <w:pPr>
        <w:pStyle w:val="a8"/>
        <w:numPr>
          <w:ilvl w:val="0"/>
          <w:numId w:val="70"/>
        </w:numPr>
        <w:tabs>
          <w:tab w:val="left" w:pos="1978"/>
        </w:tabs>
        <w:spacing w:before="38"/>
        <w:jc w:val="left"/>
        <w:rPr>
          <w:sz w:val="24"/>
        </w:rPr>
      </w:pPr>
      <w:r>
        <w:rPr>
          <w:sz w:val="24"/>
        </w:rPr>
        <w:t>полнота</w:t>
      </w:r>
      <w:r>
        <w:rPr>
          <w:spacing w:val="-3"/>
          <w:sz w:val="24"/>
        </w:rPr>
        <w:t xml:space="preserve"> </w:t>
      </w:r>
      <w:r>
        <w:rPr>
          <w:sz w:val="24"/>
        </w:rPr>
        <w:t>и</w:t>
      </w:r>
      <w:r>
        <w:rPr>
          <w:spacing w:val="-4"/>
          <w:sz w:val="24"/>
        </w:rPr>
        <w:t xml:space="preserve"> </w:t>
      </w:r>
      <w:r>
        <w:rPr>
          <w:sz w:val="24"/>
        </w:rPr>
        <w:t>правильность</w:t>
      </w:r>
      <w:r>
        <w:rPr>
          <w:spacing w:val="-2"/>
          <w:sz w:val="24"/>
        </w:rPr>
        <w:t xml:space="preserve"> </w:t>
      </w:r>
      <w:r>
        <w:rPr>
          <w:sz w:val="24"/>
        </w:rPr>
        <w:t>ответа;</w:t>
      </w:r>
    </w:p>
    <w:p w:rsidR="00D77A8E" w:rsidRDefault="00D77A8E" w:rsidP="00981FB7">
      <w:pPr>
        <w:pStyle w:val="a8"/>
        <w:numPr>
          <w:ilvl w:val="0"/>
          <w:numId w:val="70"/>
        </w:numPr>
        <w:tabs>
          <w:tab w:val="left" w:pos="1978"/>
        </w:tabs>
        <w:spacing w:before="55"/>
        <w:jc w:val="left"/>
        <w:rPr>
          <w:sz w:val="24"/>
        </w:rPr>
      </w:pPr>
      <w:r>
        <w:rPr>
          <w:sz w:val="24"/>
        </w:rPr>
        <w:t>степень</w:t>
      </w:r>
      <w:r>
        <w:rPr>
          <w:spacing w:val="-5"/>
          <w:sz w:val="24"/>
        </w:rPr>
        <w:t xml:space="preserve"> </w:t>
      </w:r>
      <w:r>
        <w:rPr>
          <w:sz w:val="24"/>
        </w:rPr>
        <w:t>осознанности,</w:t>
      </w:r>
      <w:r>
        <w:rPr>
          <w:spacing w:val="-7"/>
          <w:sz w:val="24"/>
        </w:rPr>
        <w:t xml:space="preserve"> </w:t>
      </w:r>
      <w:r>
        <w:rPr>
          <w:sz w:val="24"/>
        </w:rPr>
        <w:t>понимания</w:t>
      </w:r>
      <w:r>
        <w:rPr>
          <w:spacing w:val="-4"/>
          <w:sz w:val="24"/>
        </w:rPr>
        <w:t xml:space="preserve"> </w:t>
      </w:r>
      <w:r>
        <w:rPr>
          <w:sz w:val="24"/>
        </w:rPr>
        <w:t>изученного;</w:t>
      </w:r>
    </w:p>
    <w:p w:rsidR="00D77A8E" w:rsidRDefault="00D77A8E" w:rsidP="00981FB7">
      <w:pPr>
        <w:pStyle w:val="a8"/>
        <w:numPr>
          <w:ilvl w:val="0"/>
          <w:numId w:val="70"/>
        </w:numPr>
        <w:tabs>
          <w:tab w:val="left" w:pos="1978"/>
        </w:tabs>
        <w:spacing w:before="55"/>
        <w:jc w:val="left"/>
        <w:rPr>
          <w:sz w:val="24"/>
        </w:rPr>
      </w:pPr>
      <w:r>
        <w:rPr>
          <w:sz w:val="24"/>
        </w:rPr>
        <w:t>языковое</w:t>
      </w:r>
      <w:r>
        <w:rPr>
          <w:spacing w:val="-3"/>
          <w:sz w:val="24"/>
        </w:rPr>
        <w:t xml:space="preserve"> </w:t>
      </w:r>
      <w:r>
        <w:rPr>
          <w:sz w:val="24"/>
        </w:rPr>
        <w:t>оформление</w:t>
      </w:r>
      <w:r>
        <w:rPr>
          <w:spacing w:val="-2"/>
          <w:sz w:val="24"/>
        </w:rPr>
        <w:t xml:space="preserve"> </w:t>
      </w:r>
      <w:r>
        <w:rPr>
          <w:sz w:val="24"/>
        </w:rPr>
        <w:t>ответа.</w:t>
      </w:r>
    </w:p>
    <w:p w:rsidR="00D77A8E" w:rsidRDefault="00D77A8E" w:rsidP="00D77A8E">
      <w:pPr>
        <w:widowControl/>
        <w:autoSpaceDE/>
        <w:autoSpaceDN/>
        <w:rPr>
          <w:sz w:val="24"/>
        </w:rPr>
        <w:sectPr w:rsidR="00D77A8E">
          <w:pgSz w:w="11910" w:h="16840"/>
          <w:pgMar w:top="1040" w:right="280" w:bottom="280" w:left="1140" w:header="720" w:footer="720" w:gutter="0"/>
          <w:cols w:space="720"/>
        </w:sectPr>
      </w:pPr>
    </w:p>
    <w:p w:rsidR="00D77A8E" w:rsidRDefault="00D77A8E" w:rsidP="00D77A8E">
      <w:pPr>
        <w:pStyle w:val="a4"/>
        <w:spacing w:before="68"/>
        <w:ind w:left="1128"/>
      </w:pPr>
      <w:r>
        <w:lastRenderedPageBreak/>
        <w:t>Отметка</w:t>
      </w:r>
      <w:r>
        <w:rPr>
          <w:spacing w:val="-1"/>
        </w:rPr>
        <w:t xml:space="preserve"> </w:t>
      </w:r>
      <w:r>
        <w:t>«5»</w:t>
      </w:r>
      <w:r>
        <w:rPr>
          <w:spacing w:val="-8"/>
        </w:rPr>
        <w:t xml:space="preserve"> </w:t>
      </w:r>
      <w:r>
        <w:t>ставится,</w:t>
      </w:r>
      <w:r>
        <w:rPr>
          <w:spacing w:val="-3"/>
        </w:rPr>
        <w:t xml:space="preserve"> </w:t>
      </w:r>
      <w:r>
        <w:t>если ученик:</w:t>
      </w:r>
    </w:p>
    <w:p w:rsidR="00D77A8E" w:rsidRDefault="00D77A8E" w:rsidP="00D77A8E">
      <w:pPr>
        <w:pStyle w:val="a4"/>
        <w:spacing w:before="44" w:line="276" w:lineRule="auto"/>
        <w:ind w:right="591" w:firstLine="566"/>
      </w:pPr>
      <w:r>
        <w:t>полно</w:t>
      </w:r>
      <w:r>
        <w:rPr>
          <w:spacing w:val="1"/>
        </w:rPr>
        <w:t xml:space="preserve"> </w:t>
      </w:r>
      <w:r>
        <w:t>излагает</w:t>
      </w:r>
      <w:r>
        <w:rPr>
          <w:spacing w:val="1"/>
        </w:rPr>
        <w:t xml:space="preserve"> </w:t>
      </w:r>
      <w:r>
        <w:t>изученный</w:t>
      </w:r>
      <w:r>
        <w:rPr>
          <w:spacing w:val="1"/>
        </w:rPr>
        <w:t xml:space="preserve"> </w:t>
      </w:r>
      <w:r>
        <w:t>материал,</w:t>
      </w:r>
      <w:r>
        <w:rPr>
          <w:spacing w:val="1"/>
        </w:rPr>
        <w:t xml:space="preserve"> </w:t>
      </w:r>
      <w:r>
        <w:t>дает</w:t>
      </w:r>
      <w:r>
        <w:rPr>
          <w:spacing w:val="1"/>
        </w:rPr>
        <w:t xml:space="preserve"> </w:t>
      </w:r>
      <w:r>
        <w:t>правильное</w:t>
      </w:r>
      <w:r>
        <w:rPr>
          <w:spacing w:val="1"/>
        </w:rPr>
        <w:t xml:space="preserve"> </w:t>
      </w:r>
      <w:r>
        <w:t>определение</w:t>
      </w:r>
      <w:r>
        <w:rPr>
          <w:spacing w:val="1"/>
        </w:rPr>
        <w:t xml:space="preserve"> </w:t>
      </w:r>
      <w:r>
        <w:t>языковых</w:t>
      </w:r>
      <w:r>
        <w:rPr>
          <w:spacing w:val="1"/>
        </w:rPr>
        <w:t xml:space="preserve"> </w:t>
      </w:r>
      <w:r>
        <w:t>понятий;</w:t>
      </w:r>
      <w:r>
        <w:rPr>
          <w:spacing w:val="1"/>
        </w:rPr>
        <w:t xml:space="preserve"> </w:t>
      </w:r>
      <w:r>
        <w:t>обнаруживает</w:t>
      </w:r>
      <w:r>
        <w:rPr>
          <w:spacing w:val="1"/>
        </w:rPr>
        <w:t xml:space="preserve"> </w:t>
      </w:r>
      <w:r>
        <w:t>понимание</w:t>
      </w:r>
      <w:r>
        <w:rPr>
          <w:spacing w:val="1"/>
        </w:rPr>
        <w:t xml:space="preserve"> </w:t>
      </w:r>
      <w:r>
        <w:t>материала,</w:t>
      </w:r>
      <w:r>
        <w:rPr>
          <w:spacing w:val="1"/>
        </w:rPr>
        <w:t xml:space="preserve"> </w:t>
      </w:r>
      <w:r>
        <w:t>может</w:t>
      </w:r>
      <w:r>
        <w:rPr>
          <w:spacing w:val="1"/>
        </w:rPr>
        <w:t xml:space="preserve"> </w:t>
      </w:r>
      <w:r>
        <w:t>обосновать</w:t>
      </w:r>
      <w:r>
        <w:rPr>
          <w:spacing w:val="1"/>
        </w:rPr>
        <w:t xml:space="preserve"> </w:t>
      </w:r>
      <w:r>
        <w:t>свои</w:t>
      </w:r>
      <w:r>
        <w:rPr>
          <w:spacing w:val="1"/>
        </w:rPr>
        <w:t xml:space="preserve"> </w:t>
      </w:r>
      <w:r>
        <w:t>суждения,</w:t>
      </w:r>
      <w:r>
        <w:rPr>
          <w:spacing w:val="1"/>
        </w:rPr>
        <w:t xml:space="preserve"> </w:t>
      </w:r>
      <w:r>
        <w:t>применить</w:t>
      </w:r>
      <w:r>
        <w:rPr>
          <w:spacing w:val="22"/>
        </w:rPr>
        <w:t xml:space="preserve"> </w:t>
      </w:r>
      <w:r>
        <w:t>знания</w:t>
      </w:r>
      <w:r>
        <w:rPr>
          <w:spacing w:val="23"/>
        </w:rPr>
        <w:t xml:space="preserve"> </w:t>
      </w:r>
      <w:r>
        <w:t>на</w:t>
      </w:r>
      <w:r>
        <w:rPr>
          <w:spacing w:val="21"/>
        </w:rPr>
        <w:t xml:space="preserve"> </w:t>
      </w:r>
      <w:r>
        <w:t>практике,</w:t>
      </w:r>
      <w:r>
        <w:rPr>
          <w:spacing w:val="23"/>
        </w:rPr>
        <w:t xml:space="preserve"> </w:t>
      </w:r>
      <w:r>
        <w:t>привести</w:t>
      </w:r>
      <w:r>
        <w:rPr>
          <w:spacing w:val="23"/>
        </w:rPr>
        <w:t xml:space="preserve"> </w:t>
      </w:r>
      <w:r>
        <w:t>необходимые</w:t>
      </w:r>
      <w:r>
        <w:rPr>
          <w:spacing w:val="21"/>
        </w:rPr>
        <w:t xml:space="preserve"> </w:t>
      </w:r>
      <w:r>
        <w:t>примеры</w:t>
      </w:r>
      <w:r>
        <w:rPr>
          <w:spacing w:val="22"/>
        </w:rPr>
        <w:t xml:space="preserve"> </w:t>
      </w:r>
      <w:r>
        <w:t>не</w:t>
      </w:r>
      <w:r>
        <w:rPr>
          <w:spacing w:val="21"/>
        </w:rPr>
        <w:t xml:space="preserve"> </w:t>
      </w:r>
      <w:r>
        <w:t>только</w:t>
      </w:r>
      <w:r>
        <w:rPr>
          <w:spacing w:val="23"/>
        </w:rPr>
        <w:t xml:space="preserve"> </w:t>
      </w:r>
      <w:r>
        <w:t>по</w:t>
      </w:r>
      <w:r>
        <w:rPr>
          <w:spacing w:val="23"/>
        </w:rPr>
        <w:t xml:space="preserve"> </w:t>
      </w:r>
      <w:r>
        <w:t>учебнику,</w:t>
      </w:r>
      <w:r>
        <w:rPr>
          <w:spacing w:val="-58"/>
        </w:rPr>
        <w:t xml:space="preserve"> </w:t>
      </w:r>
      <w:r>
        <w:t>но и самостоятельно составленные; излагает материал последовательно и правильно с</w:t>
      </w:r>
      <w:r>
        <w:rPr>
          <w:spacing w:val="1"/>
        </w:rPr>
        <w:t xml:space="preserve"> </w:t>
      </w:r>
      <w:r>
        <w:t>точки</w:t>
      </w:r>
      <w:r>
        <w:rPr>
          <w:spacing w:val="-2"/>
        </w:rPr>
        <w:t xml:space="preserve"> </w:t>
      </w:r>
      <w:r>
        <w:t>зрения</w:t>
      </w:r>
      <w:r>
        <w:rPr>
          <w:spacing w:val="-2"/>
        </w:rPr>
        <w:t xml:space="preserve"> </w:t>
      </w:r>
      <w:r>
        <w:t>норм</w:t>
      </w:r>
      <w:r>
        <w:rPr>
          <w:spacing w:val="-3"/>
        </w:rPr>
        <w:t xml:space="preserve"> </w:t>
      </w:r>
      <w:r>
        <w:t>литературного</w:t>
      </w:r>
      <w:r>
        <w:rPr>
          <w:spacing w:val="-2"/>
        </w:rPr>
        <w:t xml:space="preserve"> </w:t>
      </w:r>
      <w:r>
        <w:t>языка;</w:t>
      </w:r>
      <w:r>
        <w:rPr>
          <w:spacing w:val="-2"/>
        </w:rPr>
        <w:t xml:space="preserve"> </w:t>
      </w:r>
      <w:r>
        <w:t>демонстрирует</w:t>
      </w:r>
      <w:r>
        <w:rPr>
          <w:spacing w:val="-2"/>
        </w:rPr>
        <w:t xml:space="preserve"> </w:t>
      </w:r>
      <w:r>
        <w:t>повышенный</w:t>
      </w:r>
      <w:r>
        <w:rPr>
          <w:spacing w:val="-2"/>
        </w:rPr>
        <w:t xml:space="preserve"> </w:t>
      </w:r>
      <w:r>
        <w:t>уровень</w:t>
      </w:r>
      <w:r>
        <w:rPr>
          <w:spacing w:val="-2"/>
        </w:rPr>
        <w:t xml:space="preserve"> </w:t>
      </w:r>
      <w:r>
        <w:t>знаний.</w:t>
      </w:r>
    </w:p>
    <w:p w:rsidR="00D77A8E" w:rsidRDefault="00D77A8E" w:rsidP="00D77A8E">
      <w:pPr>
        <w:pStyle w:val="a4"/>
        <w:ind w:left="1128"/>
      </w:pPr>
      <w:r>
        <w:t>Отметка</w:t>
      </w:r>
      <w:r>
        <w:rPr>
          <w:spacing w:val="-2"/>
        </w:rPr>
        <w:t xml:space="preserve"> </w:t>
      </w:r>
      <w:r>
        <w:t>«4»</w:t>
      </w:r>
      <w:r>
        <w:rPr>
          <w:spacing w:val="-9"/>
        </w:rPr>
        <w:t xml:space="preserve"> </w:t>
      </w:r>
      <w:r>
        <w:t>ставится,</w:t>
      </w:r>
      <w:r>
        <w:rPr>
          <w:spacing w:val="-4"/>
        </w:rPr>
        <w:t xml:space="preserve"> </w:t>
      </w:r>
      <w:r>
        <w:t>если</w:t>
      </w:r>
      <w:r>
        <w:rPr>
          <w:spacing w:val="-1"/>
        </w:rPr>
        <w:t xml:space="preserve"> </w:t>
      </w:r>
      <w:r>
        <w:t>ученик:</w:t>
      </w:r>
    </w:p>
    <w:p w:rsidR="00D77A8E" w:rsidRDefault="00D77A8E" w:rsidP="00D77A8E">
      <w:pPr>
        <w:pStyle w:val="a4"/>
        <w:spacing w:before="40" w:line="276" w:lineRule="auto"/>
        <w:ind w:right="595" w:firstLine="566"/>
      </w:pPr>
      <w:r>
        <w:t>полно</w:t>
      </w:r>
      <w:r>
        <w:rPr>
          <w:spacing w:val="1"/>
        </w:rPr>
        <w:t xml:space="preserve"> </w:t>
      </w:r>
      <w:r>
        <w:t>излагает</w:t>
      </w:r>
      <w:r>
        <w:rPr>
          <w:spacing w:val="1"/>
        </w:rPr>
        <w:t xml:space="preserve"> </w:t>
      </w:r>
      <w:r>
        <w:t>изученный</w:t>
      </w:r>
      <w:r>
        <w:rPr>
          <w:spacing w:val="1"/>
        </w:rPr>
        <w:t xml:space="preserve"> </w:t>
      </w:r>
      <w:r>
        <w:t>материал,</w:t>
      </w:r>
      <w:r>
        <w:rPr>
          <w:spacing w:val="1"/>
        </w:rPr>
        <w:t xml:space="preserve"> </w:t>
      </w:r>
      <w:r>
        <w:t>дает</w:t>
      </w:r>
      <w:r>
        <w:rPr>
          <w:spacing w:val="1"/>
        </w:rPr>
        <w:t xml:space="preserve"> </w:t>
      </w:r>
      <w:r>
        <w:t>правильное</w:t>
      </w:r>
      <w:r>
        <w:rPr>
          <w:spacing w:val="1"/>
        </w:rPr>
        <w:t xml:space="preserve"> </w:t>
      </w:r>
      <w:r>
        <w:t>определение</w:t>
      </w:r>
      <w:r>
        <w:rPr>
          <w:spacing w:val="1"/>
        </w:rPr>
        <w:t xml:space="preserve"> </w:t>
      </w:r>
      <w:r>
        <w:t>языковых</w:t>
      </w:r>
      <w:r>
        <w:rPr>
          <w:spacing w:val="1"/>
        </w:rPr>
        <w:t xml:space="preserve"> </w:t>
      </w:r>
      <w:r>
        <w:t>понятий;</w:t>
      </w:r>
      <w:r>
        <w:rPr>
          <w:spacing w:val="1"/>
        </w:rPr>
        <w:t xml:space="preserve"> </w:t>
      </w:r>
      <w:r>
        <w:t>обнаруживает</w:t>
      </w:r>
      <w:r>
        <w:rPr>
          <w:spacing w:val="1"/>
        </w:rPr>
        <w:t xml:space="preserve"> </w:t>
      </w:r>
      <w:r>
        <w:t>понимание</w:t>
      </w:r>
      <w:r>
        <w:rPr>
          <w:spacing w:val="1"/>
        </w:rPr>
        <w:t xml:space="preserve"> </w:t>
      </w:r>
      <w:r>
        <w:t>материала,</w:t>
      </w:r>
      <w:r>
        <w:rPr>
          <w:spacing w:val="1"/>
        </w:rPr>
        <w:t xml:space="preserve"> </w:t>
      </w:r>
      <w:r>
        <w:t>может</w:t>
      </w:r>
      <w:r>
        <w:rPr>
          <w:spacing w:val="1"/>
        </w:rPr>
        <w:t xml:space="preserve"> </w:t>
      </w:r>
      <w:r>
        <w:t>обосновать</w:t>
      </w:r>
      <w:r>
        <w:rPr>
          <w:spacing w:val="1"/>
        </w:rPr>
        <w:t xml:space="preserve"> </w:t>
      </w:r>
      <w:r>
        <w:t>свои</w:t>
      </w:r>
      <w:r>
        <w:rPr>
          <w:spacing w:val="1"/>
        </w:rPr>
        <w:t xml:space="preserve"> </w:t>
      </w:r>
      <w:r>
        <w:t>суждения,</w:t>
      </w:r>
      <w:r>
        <w:rPr>
          <w:spacing w:val="1"/>
        </w:rPr>
        <w:t xml:space="preserve"> </w:t>
      </w:r>
      <w:r>
        <w:t>применить</w:t>
      </w:r>
      <w:r>
        <w:rPr>
          <w:spacing w:val="22"/>
        </w:rPr>
        <w:t xml:space="preserve"> </w:t>
      </w:r>
      <w:r>
        <w:t>знания</w:t>
      </w:r>
      <w:r>
        <w:rPr>
          <w:spacing w:val="23"/>
        </w:rPr>
        <w:t xml:space="preserve"> </w:t>
      </w:r>
      <w:r>
        <w:t>на</w:t>
      </w:r>
      <w:r>
        <w:rPr>
          <w:spacing w:val="21"/>
        </w:rPr>
        <w:t xml:space="preserve"> </w:t>
      </w:r>
      <w:r>
        <w:t>практике,</w:t>
      </w:r>
      <w:r>
        <w:rPr>
          <w:spacing w:val="23"/>
        </w:rPr>
        <w:t xml:space="preserve"> </w:t>
      </w:r>
      <w:r>
        <w:t>привести</w:t>
      </w:r>
      <w:r>
        <w:rPr>
          <w:spacing w:val="23"/>
        </w:rPr>
        <w:t xml:space="preserve"> </w:t>
      </w:r>
      <w:r>
        <w:t>необходимые</w:t>
      </w:r>
      <w:r>
        <w:rPr>
          <w:spacing w:val="21"/>
        </w:rPr>
        <w:t xml:space="preserve"> </w:t>
      </w:r>
      <w:r>
        <w:t>примеры</w:t>
      </w:r>
      <w:r>
        <w:rPr>
          <w:spacing w:val="22"/>
        </w:rPr>
        <w:t xml:space="preserve"> </w:t>
      </w:r>
      <w:r>
        <w:t>не</w:t>
      </w:r>
      <w:r>
        <w:rPr>
          <w:spacing w:val="21"/>
        </w:rPr>
        <w:t xml:space="preserve"> </w:t>
      </w:r>
      <w:r>
        <w:t>только</w:t>
      </w:r>
      <w:r>
        <w:rPr>
          <w:spacing w:val="23"/>
        </w:rPr>
        <w:t xml:space="preserve"> </w:t>
      </w:r>
      <w:r>
        <w:t>по</w:t>
      </w:r>
      <w:r>
        <w:rPr>
          <w:spacing w:val="22"/>
        </w:rPr>
        <w:t xml:space="preserve"> </w:t>
      </w:r>
      <w:r>
        <w:t>учебнику,</w:t>
      </w:r>
      <w:r>
        <w:rPr>
          <w:spacing w:val="-57"/>
        </w:rPr>
        <w:t xml:space="preserve"> </w:t>
      </w:r>
      <w:r>
        <w:t>но и самостоятельно составленные; излагает материал последовательно и правильно с</w:t>
      </w:r>
      <w:r>
        <w:rPr>
          <w:spacing w:val="1"/>
        </w:rPr>
        <w:t xml:space="preserve"> </w:t>
      </w:r>
      <w:r>
        <w:t>точки</w:t>
      </w:r>
      <w:r>
        <w:rPr>
          <w:spacing w:val="-1"/>
        </w:rPr>
        <w:t xml:space="preserve"> </w:t>
      </w:r>
      <w:r>
        <w:t>зрения норм</w:t>
      </w:r>
      <w:r>
        <w:rPr>
          <w:spacing w:val="-1"/>
        </w:rPr>
        <w:t xml:space="preserve"> </w:t>
      </w:r>
      <w:r>
        <w:t>литературного языка.</w:t>
      </w:r>
    </w:p>
    <w:p w:rsidR="00D77A8E" w:rsidRDefault="00D77A8E" w:rsidP="00D77A8E">
      <w:pPr>
        <w:pStyle w:val="a4"/>
        <w:spacing w:line="276" w:lineRule="exact"/>
        <w:ind w:left="1128"/>
      </w:pPr>
      <w:r>
        <w:t>Отметка</w:t>
      </w:r>
      <w:r>
        <w:rPr>
          <w:spacing w:val="-2"/>
        </w:rPr>
        <w:t xml:space="preserve"> </w:t>
      </w:r>
      <w:r>
        <w:t>«3»</w:t>
      </w:r>
      <w:r>
        <w:rPr>
          <w:spacing w:val="-9"/>
        </w:rPr>
        <w:t xml:space="preserve"> </w:t>
      </w:r>
      <w:r>
        <w:t>ставится,</w:t>
      </w:r>
      <w:r>
        <w:rPr>
          <w:spacing w:val="-4"/>
        </w:rPr>
        <w:t xml:space="preserve"> </w:t>
      </w:r>
      <w:r>
        <w:t>если</w:t>
      </w:r>
      <w:r>
        <w:rPr>
          <w:spacing w:val="-1"/>
        </w:rPr>
        <w:t xml:space="preserve"> </w:t>
      </w:r>
      <w:r>
        <w:t>ученик:</w:t>
      </w:r>
    </w:p>
    <w:p w:rsidR="00D77A8E" w:rsidRDefault="00D77A8E" w:rsidP="00D77A8E">
      <w:pPr>
        <w:pStyle w:val="a4"/>
        <w:spacing w:before="44" w:line="276" w:lineRule="auto"/>
        <w:ind w:right="597" w:firstLine="566"/>
      </w:pPr>
      <w:r>
        <w:t>дает ответ, удовлетворяющий тем же требованиям, что и для оценки 5, но допускает</w:t>
      </w:r>
      <w:r>
        <w:rPr>
          <w:spacing w:val="1"/>
        </w:rPr>
        <w:t xml:space="preserve"> </w:t>
      </w:r>
      <w:r>
        <w:t>1-2 ошибки, которые сам же исправляет, и 1-2 недочета в последовательности и языковом</w:t>
      </w:r>
      <w:r>
        <w:rPr>
          <w:spacing w:val="1"/>
        </w:rPr>
        <w:t xml:space="preserve"> </w:t>
      </w:r>
      <w:r>
        <w:t>оформлении</w:t>
      </w:r>
      <w:r>
        <w:rPr>
          <w:spacing w:val="-3"/>
        </w:rPr>
        <w:t xml:space="preserve"> </w:t>
      </w:r>
      <w:r>
        <w:t>излагаемого.</w:t>
      </w:r>
    </w:p>
    <w:p w:rsidR="00D77A8E" w:rsidRDefault="00D77A8E" w:rsidP="00D77A8E">
      <w:pPr>
        <w:pStyle w:val="a4"/>
        <w:spacing w:line="275" w:lineRule="exact"/>
        <w:ind w:left="1128"/>
      </w:pPr>
      <w:r>
        <w:t>Отметка</w:t>
      </w:r>
      <w:r>
        <w:rPr>
          <w:spacing w:val="-1"/>
        </w:rPr>
        <w:t xml:space="preserve"> </w:t>
      </w:r>
      <w:r>
        <w:t>«2»</w:t>
      </w:r>
      <w:r>
        <w:rPr>
          <w:spacing w:val="-8"/>
        </w:rPr>
        <w:t xml:space="preserve"> </w:t>
      </w:r>
      <w:r>
        <w:t>ставится,</w:t>
      </w:r>
      <w:r>
        <w:rPr>
          <w:spacing w:val="-3"/>
        </w:rPr>
        <w:t xml:space="preserve"> </w:t>
      </w:r>
      <w:r>
        <w:t>если ученик:</w:t>
      </w:r>
    </w:p>
    <w:p w:rsidR="00D77A8E" w:rsidRDefault="00D77A8E" w:rsidP="00D77A8E">
      <w:pPr>
        <w:pStyle w:val="a4"/>
        <w:spacing w:before="43" w:line="276" w:lineRule="auto"/>
        <w:ind w:right="597" w:firstLine="566"/>
      </w:pPr>
      <w:r>
        <w:t>обнаруживает знание и понимание основных положений данной темы, но излагает</w:t>
      </w:r>
      <w:r>
        <w:rPr>
          <w:spacing w:val="1"/>
        </w:rPr>
        <w:t xml:space="preserve"> </w:t>
      </w:r>
      <w:r>
        <w:t>материал неполно и допускает неточности в определении понятий или формулировке</w:t>
      </w:r>
      <w:r>
        <w:rPr>
          <w:spacing w:val="1"/>
        </w:rPr>
        <w:t xml:space="preserve"> </w:t>
      </w:r>
      <w:r>
        <w:t>правил;</w:t>
      </w:r>
      <w:r>
        <w:rPr>
          <w:spacing w:val="1"/>
        </w:rPr>
        <w:t xml:space="preserve"> </w:t>
      </w:r>
      <w:r>
        <w:t>не</w:t>
      </w:r>
      <w:r>
        <w:rPr>
          <w:spacing w:val="1"/>
        </w:rPr>
        <w:t xml:space="preserve"> </w:t>
      </w:r>
      <w:r>
        <w:t>умеет</w:t>
      </w:r>
      <w:r>
        <w:rPr>
          <w:spacing w:val="1"/>
        </w:rPr>
        <w:t xml:space="preserve"> </w:t>
      </w:r>
      <w:r>
        <w:t>достаточно</w:t>
      </w:r>
      <w:r>
        <w:rPr>
          <w:spacing w:val="1"/>
        </w:rPr>
        <w:t xml:space="preserve"> </w:t>
      </w:r>
      <w:r>
        <w:t>глубоко</w:t>
      </w:r>
      <w:r>
        <w:rPr>
          <w:spacing w:val="1"/>
        </w:rPr>
        <w:t xml:space="preserve"> </w:t>
      </w:r>
      <w:r>
        <w:t>и</w:t>
      </w:r>
      <w:r>
        <w:rPr>
          <w:spacing w:val="1"/>
        </w:rPr>
        <w:t xml:space="preserve"> </w:t>
      </w:r>
      <w:r>
        <w:t>доказательно</w:t>
      </w:r>
      <w:r>
        <w:rPr>
          <w:spacing w:val="1"/>
        </w:rPr>
        <w:t xml:space="preserve"> </w:t>
      </w:r>
      <w:r>
        <w:t>обосновать</w:t>
      </w:r>
      <w:r>
        <w:rPr>
          <w:spacing w:val="1"/>
        </w:rPr>
        <w:t xml:space="preserve"> </w:t>
      </w:r>
      <w:r>
        <w:t>свои</w:t>
      </w:r>
      <w:r>
        <w:rPr>
          <w:spacing w:val="1"/>
        </w:rPr>
        <w:t xml:space="preserve"> </w:t>
      </w:r>
      <w:r>
        <w:t>суждения</w:t>
      </w:r>
      <w:r>
        <w:rPr>
          <w:spacing w:val="1"/>
        </w:rPr>
        <w:t xml:space="preserve"> </w:t>
      </w:r>
      <w:r>
        <w:t>и</w:t>
      </w:r>
      <w:r>
        <w:rPr>
          <w:spacing w:val="1"/>
        </w:rPr>
        <w:t xml:space="preserve"> </w:t>
      </w:r>
      <w:r>
        <w:t>привести</w:t>
      </w:r>
      <w:r>
        <w:rPr>
          <w:spacing w:val="1"/>
        </w:rPr>
        <w:t xml:space="preserve"> </w:t>
      </w:r>
      <w:r>
        <w:t>свои</w:t>
      </w:r>
      <w:r>
        <w:rPr>
          <w:spacing w:val="1"/>
        </w:rPr>
        <w:t xml:space="preserve"> </w:t>
      </w:r>
      <w:r>
        <w:t>примеры;</w:t>
      </w:r>
      <w:r>
        <w:rPr>
          <w:spacing w:val="1"/>
        </w:rPr>
        <w:t xml:space="preserve"> </w:t>
      </w:r>
      <w:r>
        <w:t>излагает</w:t>
      </w:r>
      <w:r>
        <w:rPr>
          <w:spacing w:val="1"/>
        </w:rPr>
        <w:t xml:space="preserve"> </w:t>
      </w:r>
      <w:r>
        <w:t>материал</w:t>
      </w:r>
      <w:r>
        <w:rPr>
          <w:spacing w:val="1"/>
        </w:rPr>
        <w:t xml:space="preserve"> </w:t>
      </w:r>
      <w:r>
        <w:t>непоследовательно</w:t>
      </w:r>
      <w:r>
        <w:rPr>
          <w:spacing w:val="1"/>
        </w:rPr>
        <w:t xml:space="preserve"> </w:t>
      </w:r>
      <w:r>
        <w:t>и</w:t>
      </w:r>
      <w:r>
        <w:rPr>
          <w:spacing w:val="1"/>
        </w:rPr>
        <w:t xml:space="preserve"> </w:t>
      </w:r>
      <w:r>
        <w:t>допускает</w:t>
      </w:r>
      <w:r>
        <w:rPr>
          <w:spacing w:val="1"/>
        </w:rPr>
        <w:t xml:space="preserve"> </w:t>
      </w:r>
      <w:r>
        <w:t>ошибки</w:t>
      </w:r>
      <w:r>
        <w:rPr>
          <w:spacing w:val="1"/>
        </w:rPr>
        <w:t xml:space="preserve"> </w:t>
      </w:r>
      <w:r>
        <w:t>в</w:t>
      </w:r>
      <w:r>
        <w:rPr>
          <w:spacing w:val="-57"/>
        </w:rPr>
        <w:t xml:space="preserve"> </w:t>
      </w:r>
      <w:r>
        <w:t>языковом</w:t>
      </w:r>
      <w:r>
        <w:rPr>
          <w:spacing w:val="-1"/>
        </w:rPr>
        <w:t xml:space="preserve"> </w:t>
      </w:r>
      <w:r>
        <w:t>оформлении</w:t>
      </w:r>
      <w:r>
        <w:rPr>
          <w:spacing w:val="-3"/>
        </w:rPr>
        <w:t xml:space="preserve"> </w:t>
      </w:r>
      <w:r>
        <w:t>излагаемого. Отметка</w:t>
      </w:r>
      <w:r>
        <w:rPr>
          <w:spacing w:val="2"/>
        </w:rPr>
        <w:t xml:space="preserve"> </w:t>
      </w:r>
      <w:r>
        <w:t>«1»</w:t>
      </w:r>
      <w:r>
        <w:rPr>
          <w:spacing w:val="-8"/>
        </w:rPr>
        <w:t xml:space="preserve"> </w:t>
      </w:r>
      <w:r>
        <w:t>ставится,</w:t>
      </w:r>
      <w:r>
        <w:rPr>
          <w:spacing w:val="-1"/>
        </w:rPr>
        <w:t xml:space="preserve"> </w:t>
      </w:r>
      <w:r>
        <w:t>если</w:t>
      </w:r>
      <w:r>
        <w:rPr>
          <w:spacing w:val="5"/>
        </w:rPr>
        <w:t xml:space="preserve"> </w:t>
      </w:r>
      <w:r>
        <w:t>ученик:</w:t>
      </w:r>
    </w:p>
    <w:p w:rsidR="00D77A8E" w:rsidRDefault="00D77A8E" w:rsidP="00D77A8E">
      <w:pPr>
        <w:pStyle w:val="a4"/>
        <w:spacing w:line="276" w:lineRule="auto"/>
        <w:ind w:right="602" w:firstLine="566"/>
      </w:pPr>
      <w:r>
        <w:t>обнаруживает</w:t>
      </w:r>
      <w:r>
        <w:rPr>
          <w:spacing w:val="1"/>
        </w:rPr>
        <w:t xml:space="preserve"> </w:t>
      </w:r>
      <w:r>
        <w:t>незнание</w:t>
      </w:r>
      <w:r>
        <w:rPr>
          <w:spacing w:val="1"/>
        </w:rPr>
        <w:t xml:space="preserve"> </w:t>
      </w:r>
      <w:r>
        <w:t>большей</w:t>
      </w:r>
      <w:r>
        <w:rPr>
          <w:spacing w:val="1"/>
        </w:rPr>
        <w:t xml:space="preserve"> </w:t>
      </w:r>
      <w:r>
        <w:t>части</w:t>
      </w:r>
      <w:r>
        <w:rPr>
          <w:spacing w:val="1"/>
        </w:rPr>
        <w:t xml:space="preserve"> </w:t>
      </w:r>
      <w:r>
        <w:t>соответствующего</w:t>
      </w:r>
      <w:r>
        <w:rPr>
          <w:spacing w:val="1"/>
        </w:rPr>
        <w:t xml:space="preserve"> </w:t>
      </w:r>
      <w:r>
        <w:t>раздела</w:t>
      </w:r>
      <w:r>
        <w:rPr>
          <w:spacing w:val="1"/>
        </w:rPr>
        <w:t xml:space="preserve"> </w:t>
      </w:r>
      <w:r>
        <w:t>изучаемого</w:t>
      </w:r>
      <w:r>
        <w:rPr>
          <w:spacing w:val="1"/>
        </w:rPr>
        <w:t xml:space="preserve"> </w:t>
      </w:r>
      <w:r>
        <w:t>материала, допускает ошибки в формулировке определений и правил, искажающие их</w:t>
      </w:r>
      <w:r>
        <w:rPr>
          <w:spacing w:val="1"/>
        </w:rPr>
        <w:t xml:space="preserve"> </w:t>
      </w:r>
      <w:r>
        <w:t>смысл,</w:t>
      </w:r>
      <w:r>
        <w:rPr>
          <w:spacing w:val="1"/>
        </w:rPr>
        <w:t xml:space="preserve"> </w:t>
      </w:r>
      <w:r>
        <w:t>беспорядочно</w:t>
      </w:r>
      <w:r>
        <w:rPr>
          <w:spacing w:val="1"/>
        </w:rPr>
        <w:t xml:space="preserve"> </w:t>
      </w:r>
      <w:r>
        <w:t>и</w:t>
      </w:r>
      <w:r>
        <w:rPr>
          <w:spacing w:val="1"/>
        </w:rPr>
        <w:t xml:space="preserve"> </w:t>
      </w:r>
      <w:r>
        <w:t>неуверенно</w:t>
      </w:r>
      <w:r>
        <w:rPr>
          <w:spacing w:val="1"/>
        </w:rPr>
        <w:t xml:space="preserve"> </w:t>
      </w:r>
      <w:r>
        <w:t>излагает</w:t>
      </w:r>
      <w:r>
        <w:rPr>
          <w:spacing w:val="1"/>
        </w:rPr>
        <w:t xml:space="preserve"> </w:t>
      </w:r>
      <w:r>
        <w:t>материал.</w:t>
      </w:r>
      <w:r>
        <w:rPr>
          <w:spacing w:val="1"/>
        </w:rPr>
        <w:t xml:space="preserve"> </w:t>
      </w:r>
      <w:r>
        <w:t>Отметка</w:t>
      </w:r>
      <w:r>
        <w:rPr>
          <w:spacing w:val="1"/>
        </w:rPr>
        <w:t xml:space="preserve"> </w:t>
      </w:r>
      <w:r>
        <w:t>2</w:t>
      </w:r>
      <w:r>
        <w:rPr>
          <w:spacing w:val="1"/>
        </w:rPr>
        <w:t xml:space="preserve"> </w:t>
      </w:r>
      <w:r>
        <w:t>отмечает</w:t>
      </w:r>
      <w:r>
        <w:rPr>
          <w:spacing w:val="1"/>
        </w:rPr>
        <w:t xml:space="preserve"> </w:t>
      </w:r>
      <w:r>
        <w:t>такие</w:t>
      </w:r>
      <w:r>
        <w:rPr>
          <w:spacing w:val="1"/>
        </w:rPr>
        <w:t xml:space="preserve"> </w:t>
      </w:r>
      <w:r>
        <w:t>недостатки</w:t>
      </w:r>
      <w:r>
        <w:rPr>
          <w:spacing w:val="1"/>
        </w:rPr>
        <w:t xml:space="preserve"> </w:t>
      </w:r>
      <w:r>
        <w:t>в</w:t>
      </w:r>
      <w:r>
        <w:rPr>
          <w:spacing w:val="1"/>
        </w:rPr>
        <w:t xml:space="preserve"> </w:t>
      </w:r>
      <w:r>
        <w:t>подготовке</w:t>
      </w:r>
      <w:r>
        <w:rPr>
          <w:spacing w:val="1"/>
        </w:rPr>
        <w:t xml:space="preserve"> </w:t>
      </w:r>
      <w:r>
        <w:t>ученика,</w:t>
      </w:r>
      <w:r>
        <w:rPr>
          <w:spacing w:val="1"/>
        </w:rPr>
        <w:t xml:space="preserve"> </w:t>
      </w:r>
      <w:r>
        <w:t>которые</w:t>
      </w:r>
      <w:r>
        <w:rPr>
          <w:spacing w:val="1"/>
        </w:rPr>
        <w:t xml:space="preserve"> </w:t>
      </w:r>
      <w:r>
        <w:t>являются</w:t>
      </w:r>
      <w:r>
        <w:rPr>
          <w:spacing w:val="1"/>
        </w:rPr>
        <w:t xml:space="preserve"> </w:t>
      </w:r>
      <w:r>
        <w:t>серьезным</w:t>
      </w:r>
      <w:r>
        <w:rPr>
          <w:spacing w:val="1"/>
        </w:rPr>
        <w:t xml:space="preserve"> </w:t>
      </w:r>
      <w:r>
        <w:t>препятствием</w:t>
      </w:r>
      <w:r>
        <w:rPr>
          <w:spacing w:val="1"/>
        </w:rPr>
        <w:t xml:space="preserve"> </w:t>
      </w:r>
      <w:r>
        <w:t>к</w:t>
      </w:r>
      <w:r>
        <w:rPr>
          <w:spacing w:val="1"/>
        </w:rPr>
        <w:t xml:space="preserve"> </w:t>
      </w:r>
      <w:r>
        <w:t>успешному</w:t>
      </w:r>
      <w:r>
        <w:rPr>
          <w:spacing w:val="-6"/>
        </w:rPr>
        <w:t xml:space="preserve"> </w:t>
      </w:r>
      <w:r>
        <w:t>овладению последующим</w:t>
      </w:r>
      <w:r>
        <w:rPr>
          <w:spacing w:val="-1"/>
        </w:rPr>
        <w:t xml:space="preserve"> </w:t>
      </w:r>
      <w:r>
        <w:t>материалом.</w:t>
      </w:r>
    </w:p>
    <w:p w:rsidR="00D77A8E" w:rsidRDefault="00D77A8E" w:rsidP="00D77A8E">
      <w:pPr>
        <w:pStyle w:val="a4"/>
        <w:spacing w:before="2"/>
        <w:ind w:left="0"/>
        <w:rPr>
          <w:sz w:val="30"/>
        </w:rPr>
      </w:pPr>
    </w:p>
    <w:p w:rsidR="00D77A8E" w:rsidRDefault="00D77A8E" w:rsidP="00D77A8E">
      <w:pPr>
        <w:pStyle w:val="a4"/>
        <w:spacing w:line="276" w:lineRule="auto"/>
        <w:ind w:right="593" w:firstLine="566"/>
      </w:pPr>
      <w:r>
        <w:t>Отметка «5», «4», «3», «2» может ставиться не только за единовременный ответ</w:t>
      </w:r>
      <w:r>
        <w:rPr>
          <w:spacing w:val="1"/>
        </w:rPr>
        <w:t xml:space="preserve"> </w:t>
      </w:r>
      <w:r>
        <w:t>(когда</w:t>
      </w:r>
      <w:r>
        <w:rPr>
          <w:spacing w:val="1"/>
        </w:rPr>
        <w:t xml:space="preserve"> </w:t>
      </w:r>
      <w:r>
        <w:t>на</w:t>
      </w:r>
      <w:r>
        <w:rPr>
          <w:spacing w:val="1"/>
        </w:rPr>
        <w:t xml:space="preserve"> </w:t>
      </w:r>
      <w:r>
        <w:t>проверку</w:t>
      </w:r>
      <w:r>
        <w:rPr>
          <w:spacing w:val="1"/>
        </w:rPr>
        <w:t xml:space="preserve"> </w:t>
      </w:r>
      <w:r>
        <w:t>подготовки</w:t>
      </w:r>
      <w:r>
        <w:rPr>
          <w:spacing w:val="1"/>
        </w:rPr>
        <w:t xml:space="preserve"> </w:t>
      </w:r>
      <w:r>
        <w:t>ученика</w:t>
      </w:r>
      <w:r>
        <w:rPr>
          <w:spacing w:val="1"/>
        </w:rPr>
        <w:t xml:space="preserve"> </w:t>
      </w:r>
      <w:r>
        <w:t>отводится</w:t>
      </w:r>
      <w:r>
        <w:rPr>
          <w:spacing w:val="1"/>
        </w:rPr>
        <w:t xml:space="preserve"> </w:t>
      </w:r>
      <w:r>
        <w:t>определенное</w:t>
      </w:r>
      <w:r>
        <w:rPr>
          <w:spacing w:val="1"/>
        </w:rPr>
        <w:t xml:space="preserve"> </w:t>
      </w:r>
      <w:r>
        <w:t>время),</w:t>
      </w:r>
      <w:r>
        <w:rPr>
          <w:spacing w:val="1"/>
        </w:rPr>
        <w:t xml:space="preserve"> </w:t>
      </w:r>
      <w:r>
        <w:t>но</w:t>
      </w:r>
      <w:r>
        <w:rPr>
          <w:spacing w:val="1"/>
        </w:rPr>
        <w:t xml:space="preserve"> </w:t>
      </w:r>
      <w:r>
        <w:t>и</w:t>
      </w:r>
      <w:r>
        <w:rPr>
          <w:spacing w:val="1"/>
        </w:rPr>
        <w:t xml:space="preserve"> </w:t>
      </w:r>
      <w:r>
        <w:t>за</w:t>
      </w:r>
      <w:r>
        <w:rPr>
          <w:spacing w:val="1"/>
        </w:rPr>
        <w:t xml:space="preserve"> </w:t>
      </w:r>
      <w:r>
        <w:t>рассредоточенный во времени, то есть за сумму ответов, данных учеником на протяжении</w:t>
      </w:r>
      <w:r>
        <w:rPr>
          <w:spacing w:val="-57"/>
        </w:rPr>
        <w:t xml:space="preserve"> </w:t>
      </w:r>
      <w:r>
        <w:t>урока</w:t>
      </w:r>
      <w:r>
        <w:rPr>
          <w:spacing w:val="1"/>
        </w:rPr>
        <w:t xml:space="preserve"> </w:t>
      </w:r>
      <w:r>
        <w:t>(выводится</w:t>
      </w:r>
      <w:r>
        <w:rPr>
          <w:spacing w:val="1"/>
        </w:rPr>
        <w:t xml:space="preserve"> </w:t>
      </w:r>
      <w:r>
        <w:t>поурочный</w:t>
      </w:r>
      <w:r>
        <w:rPr>
          <w:spacing w:val="1"/>
        </w:rPr>
        <w:t xml:space="preserve"> </w:t>
      </w:r>
      <w:r>
        <w:t>балл),</w:t>
      </w:r>
      <w:r>
        <w:rPr>
          <w:spacing w:val="1"/>
        </w:rPr>
        <w:t xml:space="preserve"> </w:t>
      </w:r>
      <w:r>
        <w:t>при</w:t>
      </w:r>
      <w:r>
        <w:rPr>
          <w:spacing w:val="1"/>
        </w:rPr>
        <w:t xml:space="preserve"> </w:t>
      </w:r>
      <w:r>
        <w:t>условии,</w:t>
      </w:r>
      <w:r>
        <w:rPr>
          <w:spacing w:val="1"/>
        </w:rPr>
        <w:t xml:space="preserve"> </w:t>
      </w:r>
      <w:r>
        <w:t>если</w:t>
      </w:r>
      <w:r>
        <w:rPr>
          <w:spacing w:val="1"/>
        </w:rPr>
        <w:t xml:space="preserve"> </w:t>
      </w:r>
      <w:r>
        <w:t>в</w:t>
      </w:r>
      <w:r>
        <w:rPr>
          <w:spacing w:val="1"/>
        </w:rPr>
        <w:t xml:space="preserve"> </w:t>
      </w:r>
      <w:r>
        <w:t>процессе</w:t>
      </w:r>
      <w:r>
        <w:rPr>
          <w:spacing w:val="1"/>
        </w:rPr>
        <w:t xml:space="preserve"> </w:t>
      </w:r>
      <w:r>
        <w:t>урока</w:t>
      </w:r>
      <w:r>
        <w:rPr>
          <w:spacing w:val="1"/>
        </w:rPr>
        <w:t xml:space="preserve"> </w:t>
      </w:r>
      <w:r>
        <w:t>не</w:t>
      </w:r>
      <w:r>
        <w:rPr>
          <w:spacing w:val="1"/>
        </w:rPr>
        <w:t xml:space="preserve"> </w:t>
      </w:r>
      <w:r>
        <w:t>только</w:t>
      </w:r>
      <w:r>
        <w:rPr>
          <w:spacing w:val="1"/>
        </w:rPr>
        <w:t xml:space="preserve"> </w:t>
      </w:r>
      <w:r>
        <w:t>заслушивались ответы учащегося, но и осуществлялась проверка его умения применять</w:t>
      </w:r>
      <w:r>
        <w:rPr>
          <w:spacing w:val="1"/>
        </w:rPr>
        <w:t xml:space="preserve"> </w:t>
      </w:r>
      <w:r>
        <w:t>знания</w:t>
      </w:r>
      <w:r>
        <w:rPr>
          <w:spacing w:val="-1"/>
        </w:rPr>
        <w:t xml:space="preserve"> </w:t>
      </w:r>
      <w:r>
        <w:t>на</w:t>
      </w:r>
      <w:r>
        <w:rPr>
          <w:spacing w:val="-1"/>
        </w:rPr>
        <w:t xml:space="preserve"> </w:t>
      </w:r>
      <w:r>
        <w:t>практике.</w:t>
      </w:r>
    </w:p>
    <w:p w:rsidR="00D77A8E" w:rsidRDefault="00D77A8E" w:rsidP="00D77A8E">
      <w:pPr>
        <w:pStyle w:val="a4"/>
        <w:spacing w:before="10"/>
        <w:ind w:left="0"/>
        <w:rPr>
          <w:sz w:val="27"/>
        </w:rPr>
      </w:pPr>
    </w:p>
    <w:p w:rsidR="00D77A8E" w:rsidRDefault="00D77A8E" w:rsidP="00D77A8E">
      <w:pPr>
        <w:pStyle w:val="1"/>
        <w:spacing w:line="271" w:lineRule="exact"/>
        <w:ind w:left="790"/>
      </w:pPr>
      <w:r>
        <w:t>Чтение</w:t>
      </w:r>
      <w:r>
        <w:rPr>
          <w:spacing w:val="-5"/>
        </w:rPr>
        <w:t xml:space="preserve"> </w:t>
      </w:r>
      <w:r>
        <w:t>наизусть</w:t>
      </w:r>
    </w:p>
    <w:p w:rsidR="00D77A8E" w:rsidRDefault="00D77A8E" w:rsidP="00D77A8E">
      <w:pPr>
        <w:pStyle w:val="a4"/>
        <w:tabs>
          <w:tab w:val="left" w:pos="3087"/>
        </w:tabs>
        <w:spacing w:line="276" w:lineRule="auto"/>
        <w:ind w:right="602" w:firstLine="566"/>
      </w:pPr>
      <w:r>
        <w:t>Отметка</w:t>
      </w:r>
      <w:r>
        <w:rPr>
          <w:spacing w:val="103"/>
        </w:rPr>
        <w:t xml:space="preserve"> </w:t>
      </w:r>
      <w:r>
        <w:t>«5»</w:t>
      </w:r>
      <w:r>
        <w:rPr>
          <w:spacing w:val="98"/>
        </w:rPr>
        <w:t xml:space="preserve"> </w:t>
      </w:r>
      <w:r>
        <w:t>-</w:t>
      </w:r>
      <w:r>
        <w:tab/>
        <w:t>твердо,</w:t>
      </w:r>
      <w:r>
        <w:rPr>
          <w:spacing w:val="41"/>
        </w:rPr>
        <w:t xml:space="preserve"> </w:t>
      </w:r>
      <w:r>
        <w:t>без</w:t>
      </w:r>
      <w:r>
        <w:rPr>
          <w:spacing w:val="40"/>
        </w:rPr>
        <w:t xml:space="preserve"> </w:t>
      </w:r>
      <w:r>
        <w:t>подсказок,</w:t>
      </w:r>
      <w:r>
        <w:rPr>
          <w:spacing w:val="39"/>
        </w:rPr>
        <w:t xml:space="preserve"> </w:t>
      </w:r>
      <w:r>
        <w:t>знает</w:t>
      </w:r>
      <w:r>
        <w:rPr>
          <w:spacing w:val="40"/>
        </w:rPr>
        <w:t xml:space="preserve"> </w:t>
      </w:r>
      <w:r>
        <w:t>наизусть,</w:t>
      </w:r>
      <w:r>
        <w:rPr>
          <w:spacing w:val="39"/>
        </w:rPr>
        <w:t xml:space="preserve"> </w:t>
      </w:r>
      <w:r>
        <w:t>выразительно</w:t>
      </w:r>
      <w:r>
        <w:rPr>
          <w:spacing w:val="39"/>
        </w:rPr>
        <w:t xml:space="preserve"> </w:t>
      </w:r>
      <w:r>
        <w:t>читает;</w:t>
      </w:r>
      <w:r>
        <w:rPr>
          <w:spacing w:val="-57"/>
        </w:rPr>
        <w:t xml:space="preserve"> </w:t>
      </w:r>
      <w:r>
        <w:t>систематически</w:t>
      </w:r>
      <w:r>
        <w:rPr>
          <w:spacing w:val="-1"/>
        </w:rPr>
        <w:t xml:space="preserve"> </w:t>
      </w:r>
      <w:r>
        <w:t>демонстрирует</w:t>
      </w:r>
      <w:r>
        <w:rPr>
          <w:spacing w:val="-1"/>
        </w:rPr>
        <w:t xml:space="preserve"> </w:t>
      </w:r>
      <w:r>
        <w:t>высокий</w:t>
      </w:r>
      <w:r>
        <w:rPr>
          <w:spacing w:val="3"/>
        </w:rPr>
        <w:t xml:space="preserve"> </w:t>
      </w:r>
      <w:r>
        <w:t>уровень</w:t>
      </w:r>
      <w:r>
        <w:rPr>
          <w:spacing w:val="-1"/>
        </w:rPr>
        <w:t xml:space="preserve"> </w:t>
      </w:r>
      <w:r>
        <w:t>чтения</w:t>
      </w:r>
      <w:r>
        <w:rPr>
          <w:spacing w:val="-4"/>
        </w:rPr>
        <w:t xml:space="preserve"> </w:t>
      </w:r>
      <w:r>
        <w:t>наизусть.</w:t>
      </w:r>
    </w:p>
    <w:p w:rsidR="00D77A8E" w:rsidRDefault="00D77A8E" w:rsidP="00D77A8E">
      <w:pPr>
        <w:pStyle w:val="a4"/>
        <w:spacing w:line="275" w:lineRule="exact"/>
        <w:ind w:left="1128"/>
      </w:pPr>
      <w:r>
        <w:t>Отметка</w:t>
      </w:r>
      <w:r>
        <w:rPr>
          <w:spacing w:val="-1"/>
        </w:rPr>
        <w:t xml:space="preserve"> </w:t>
      </w:r>
      <w:r>
        <w:t>«4»</w:t>
      </w:r>
      <w:r>
        <w:rPr>
          <w:spacing w:val="-7"/>
        </w:rPr>
        <w:t xml:space="preserve"> </w:t>
      </w:r>
      <w:r>
        <w:t>-</w:t>
      </w:r>
      <w:r>
        <w:rPr>
          <w:spacing w:val="55"/>
        </w:rPr>
        <w:t xml:space="preserve"> </w:t>
      </w:r>
      <w:r>
        <w:t>твердо,</w:t>
      </w:r>
      <w:r>
        <w:rPr>
          <w:spacing w:val="-1"/>
        </w:rPr>
        <w:t xml:space="preserve"> </w:t>
      </w:r>
      <w:r>
        <w:t>без</w:t>
      </w:r>
      <w:r>
        <w:rPr>
          <w:spacing w:val="-3"/>
        </w:rPr>
        <w:t xml:space="preserve"> </w:t>
      </w:r>
      <w:r>
        <w:t>подсказок,</w:t>
      </w:r>
      <w:r>
        <w:rPr>
          <w:spacing w:val="-6"/>
        </w:rPr>
        <w:t xml:space="preserve"> </w:t>
      </w:r>
      <w:r>
        <w:t>знает</w:t>
      </w:r>
      <w:r>
        <w:rPr>
          <w:spacing w:val="-3"/>
        </w:rPr>
        <w:t xml:space="preserve"> </w:t>
      </w:r>
      <w:r>
        <w:t>наизусть,</w:t>
      </w:r>
      <w:r>
        <w:rPr>
          <w:spacing w:val="-3"/>
        </w:rPr>
        <w:t xml:space="preserve"> </w:t>
      </w:r>
      <w:r>
        <w:t>выразительно</w:t>
      </w:r>
      <w:r>
        <w:rPr>
          <w:spacing w:val="-3"/>
        </w:rPr>
        <w:t xml:space="preserve"> </w:t>
      </w:r>
      <w:r>
        <w:t>читает.</w:t>
      </w:r>
    </w:p>
    <w:p w:rsidR="00D77A8E" w:rsidRDefault="00D77A8E" w:rsidP="00D77A8E">
      <w:pPr>
        <w:pStyle w:val="a4"/>
        <w:spacing w:before="39" w:line="276" w:lineRule="auto"/>
        <w:ind w:right="576" w:firstLine="566"/>
      </w:pPr>
      <w:r>
        <w:t>Отметка</w:t>
      </w:r>
      <w:r>
        <w:rPr>
          <w:spacing w:val="9"/>
        </w:rPr>
        <w:t xml:space="preserve"> </w:t>
      </w:r>
      <w:r>
        <w:t>«3»</w:t>
      </w:r>
      <w:r>
        <w:rPr>
          <w:spacing w:val="3"/>
        </w:rPr>
        <w:t xml:space="preserve"> </w:t>
      </w:r>
      <w:r>
        <w:t>-</w:t>
      </w:r>
      <w:r>
        <w:rPr>
          <w:spacing w:val="5"/>
        </w:rPr>
        <w:t xml:space="preserve"> </w:t>
      </w:r>
      <w:r>
        <w:t>знает</w:t>
      </w:r>
      <w:r>
        <w:rPr>
          <w:spacing w:val="6"/>
        </w:rPr>
        <w:t xml:space="preserve"> </w:t>
      </w:r>
      <w:r>
        <w:t>стихотворение</w:t>
      </w:r>
      <w:r>
        <w:rPr>
          <w:spacing w:val="5"/>
        </w:rPr>
        <w:t xml:space="preserve"> </w:t>
      </w:r>
      <w:r>
        <w:t>наизусть,</w:t>
      </w:r>
      <w:r>
        <w:rPr>
          <w:spacing w:val="5"/>
        </w:rPr>
        <w:t xml:space="preserve"> </w:t>
      </w:r>
      <w:r>
        <w:t>но</w:t>
      </w:r>
      <w:r>
        <w:rPr>
          <w:spacing w:val="6"/>
        </w:rPr>
        <w:t xml:space="preserve"> </w:t>
      </w:r>
      <w:r>
        <w:t>допускает</w:t>
      </w:r>
      <w:r>
        <w:rPr>
          <w:spacing w:val="6"/>
        </w:rPr>
        <w:t xml:space="preserve"> </w:t>
      </w:r>
      <w:r>
        <w:t>при</w:t>
      </w:r>
      <w:r>
        <w:rPr>
          <w:spacing w:val="7"/>
        </w:rPr>
        <w:t xml:space="preserve"> </w:t>
      </w:r>
      <w:r>
        <w:t>чтении</w:t>
      </w:r>
      <w:r>
        <w:rPr>
          <w:spacing w:val="6"/>
        </w:rPr>
        <w:t xml:space="preserve"> </w:t>
      </w:r>
      <w:r>
        <w:t>перестановку</w:t>
      </w:r>
      <w:r>
        <w:rPr>
          <w:spacing w:val="-57"/>
        </w:rPr>
        <w:t xml:space="preserve"> </w:t>
      </w:r>
      <w:r>
        <w:t>слов,</w:t>
      </w:r>
      <w:r>
        <w:rPr>
          <w:spacing w:val="-2"/>
        </w:rPr>
        <w:t xml:space="preserve"> </w:t>
      </w:r>
      <w:r>
        <w:t>самостоятельно исправляет</w:t>
      </w:r>
      <w:r>
        <w:rPr>
          <w:spacing w:val="-1"/>
        </w:rPr>
        <w:t xml:space="preserve"> </w:t>
      </w:r>
      <w:r>
        <w:t>допущенные неточности.</w:t>
      </w:r>
    </w:p>
    <w:p w:rsidR="00D77A8E" w:rsidRDefault="00D77A8E" w:rsidP="00D77A8E">
      <w:pPr>
        <w:pStyle w:val="a4"/>
        <w:tabs>
          <w:tab w:val="left" w:pos="2224"/>
          <w:tab w:val="left" w:pos="2808"/>
          <w:tab w:val="left" w:pos="3118"/>
          <w:tab w:val="left" w:pos="4324"/>
          <w:tab w:val="left" w:pos="6607"/>
          <w:tab w:val="left" w:pos="7213"/>
          <w:tab w:val="left" w:pos="8218"/>
          <w:tab w:val="left" w:pos="8681"/>
        </w:tabs>
        <w:spacing w:line="276" w:lineRule="auto"/>
        <w:ind w:right="686" w:firstLine="566"/>
      </w:pPr>
      <w:r>
        <w:t>Отметка</w:t>
      </w:r>
      <w:r>
        <w:tab/>
        <w:t>«2»</w:t>
      </w:r>
      <w:r>
        <w:tab/>
        <w:t>-</w:t>
      </w:r>
      <w:r>
        <w:tab/>
        <w:t>нарушает</w:t>
      </w:r>
      <w:r>
        <w:tab/>
        <w:t>последовательность</w:t>
      </w:r>
      <w:r>
        <w:tab/>
        <w:t>при</w:t>
      </w:r>
      <w:r>
        <w:tab/>
        <w:t>чтении,</w:t>
      </w:r>
      <w:r>
        <w:tab/>
        <w:t>не</w:t>
      </w:r>
      <w:r>
        <w:tab/>
      </w:r>
      <w:r>
        <w:rPr>
          <w:spacing w:val="-1"/>
        </w:rPr>
        <w:t>полностью</w:t>
      </w:r>
      <w:r>
        <w:rPr>
          <w:spacing w:val="-57"/>
        </w:rPr>
        <w:t xml:space="preserve"> </w:t>
      </w:r>
      <w:r>
        <w:t>воспроизводит</w:t>
      </w:r>
      <w:r>
        <w:rPr>
          <w:spacing w:val="-1"/>
        </w:rPr>
        <w:t xml:space="preserve"> </w:t>
      </w:r>
      <w:r>
        <w:t>текст.</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tabs>
          <w:tab w:val="left" w:pos="2974"/>
          <w:tab w:val="left" w:pos="4344"/>
          <w:tab w:val="left" w:pos="4970"/>
        </w:tabs>
        <w:spacing w:before="73" w:line="271" w:lineRule="auto"/>
        <w:ind w:left="562" w:right="5396" w:firstLine="566"/>
        <w:jc w:val="both"/>
        <w:rPr>
          <w:sz w:val="24"/>
        </w:rPr>
      </w:pPr>
      <w:r>
        <w:rPr>
          <w:b/>
          <w:sz w:val="24"/>
        </w:rPr>
        <w:lastRenderedPageBreak/>
        <w:t>Выразительное</w:t>
      </w:r>
      <w:r>
        <w:rPr>
          <w:b/>
          <w:sz w:val="24"/>
        </w:rPr>
        <w:tab/>
      </w:r>
      <w:r>
        <w:rPr>
          <w:b/>
          <w:sz w:val="24"/>
        </w:rPr>
        <w:tab/>
      </w:r>
      <w:r>
        <w:rPr>
          <w:b/>
          <w:spacing w:val="-1"/>
          <w:sz w:val="24"/>
        </w:rPr>
        <w:t>чтение</w:t>
      </w:r>
      <w:r>
        <w:rPr>
          <w:b/>
          <w:spacing w:val="-58"/>
          <w:sz w:val="24"/>
        </w:rPr>
        <w:t xml:space="preserve"> </w:t>
      </w:r>
      <w:r>
        <w:rPr>
          <w:b/>
          <w:sz w:val="24"/>
        </w:rPr>
        <w:t>стихотворения</w:t>
      </w:r>
      <w:r>
        <w:rPr>
          <w:b/>
          <w:sz w:val="24"/>
        </w:rPr>
        <w:tab/>
      </w:r>
      <w:r>
        <w:rPr>
          <w:sz w:val="24"/>
        </w:rPr>
        <w:t>Требования</w:t>
      </w:r>
      <w:r>
        <w:rPr>
          <w:sz w:val="24"/>
        </w:rPr>
        <w:tab/>
      </w:r>
      <w:r>
        <w:rPr>
          <w:sz w:val="24"/>
        </w:rPr>
        <w:tab/>
      </w:r>
      <w:r>
        <w:rPr>
          <w:spacing w:val="-1"/>
          <w:sz w:val="24"/>
        </w:rPr>
        <w:t>к</w:t>
      </w:r>
      <w:r>
        <w:rPr>
          <w:spacing w:val="-58"/>
          <w:sz w:val="24"/>
        </w:rPr>
        <w:t xml:space="preserve"> </w:t>
      </w:r>
      <w:r>
        <w:rPr>
          <w:sz w:val="24"/>
        </w:rPr>
        <w:t>выразительному</w:t>
      </w:r>
      <w:r>
        <w:rPr>
          <w:spacing w:val="-7"/>
          <w:sz w:val="24"/>
        </w:rPr>
        <w:t xml:space="preserve"> </w:t>
      </w:r>
      <w:r>
        <w:rPr>
          <w:sz w:val="24"/>
        </w:rPr>
        <w:t>чтению:</w:t>
      </w:r>
    </w:p>
    <w:p w:rsidR="00D77A8E" w:rsidRDefault="00D77A8E" w:rsidP="00981FB7">
      <w:pPr>
        <w:pStyle w:val="a8"/>
        <w:numPr>
          <w:ilvl w:val="2"/>
          <w:numId w:val="69"/>
        </w:numPr>
        <w:tabs>
          <w:tab w:val="left" w:pos="1978"/>
        </w:tabs>
        <w:spacing w:before="5"/>
        <w:jc w:val="left"/>
        <w:rPr>
          <w:sz w:val="24"/>
        </w:rPr>
      </w:pPr>
      <w:r>
        <w:rPr>
          <w:sz w:val="24"/>
        </w:rPr>
        <w:t>Правильная</w:t>
      </w:r>
      <w:r>
        <w:rPr>
          <w:spacing w:val="-4"/>
          <w:sz w:val="24"/>
        </w:rPr>
        <w:t xml:space="preserve"> </w:t>
      </w:r>
      <w:r>
        <w:rPr>
          <w:sz w:val="24"/>
        </w:rPr>
        <w:t>постановка</w:t>
      </w:r>
      <w:r>
        <w:rPr>
          <w:spacing w:val="-4"/>
          <w:sz w:val="24"/>
        </w:rPr>
        <w:t xml:space="preserve"> </w:t>
      </w:r>
      <w:r>
        <w:rPr>
          <w:sz w:val="24"/>
        </w:rPr>
        <w:t>логического</w:t>
      </w:r>
      <w:r>
        <w:rPr>
          <w:spacing w:val="-2"/>
          <w:sz w:val="24"/>
        </w:rPr>
        <w:t xml:space="preserve"> </w:t>
      </w:r>
      <w:r>
        <w:rPr>
          <w:sz w:val="24"/>
        </w:rPr>
        <w:t>ударения</w:t>
      </w:r>
    </w:p>
    <w:p w:rsidR="00D77A8E" w:rsidRDefault="00D77A8E" w:rsidP="00981FB7">
      <w:pPr>
        <w:pStyle w:val="a8"/>
        <w:numPr>
          <w:ilvl w:val="2"/>
          <w:numId w:val="69"/>
        </w:numPr>
        <w:tabs>
          <w:tab w:val="left" w:pos="1978"/>
        </w:tabs>
        <w:spacing w:before="55"/>
        <w:jc w:val="left"/>
        <w:rPr>
          <w:sz w:val="24"/>
        </w:rPr>
      </w:pPr>
      <w:r>
        <w:rPr>
          <w:sz w:val="24"/>
        </w:rPr>
        <w:t>Соблюдение</w:t>
      </w:r>
      <w:r>
        <w:rPr>
          <w:spacing w:val="-8"/>
          <w:sz w:val="24"/>
        </w:rPr>
        <w:t xml:space="preserve"> </w:t>
      </w:r>
      <w:r>
        <w:rPr>
          <w:sz w:val="24"/>
        </w:rPr>
        <w:t>пауз</w:t>
      </w:r>
    </w:p>
    <w:p w:rsidR="00D77A8E" w:rsidRDefault="00D77A8E" w:rsidP="00981FB7">
      <w:pPr>
        <w:pStyle w:val="a8"/>
        <w:numPr>
          <w:ilvl w:val="2"/>
          <w:numId w:val="69"/>
        </w:numPr>
        <w:tabs>
          <w:tab w:val="left" w:pos="1978"/>
        </w:tabs>
        <w:spacing w:before="55"/>
        <w:jc w:val="left"/>
        <w:rPr>
          <w:sz w:val="24"/>
        </w:rPr>
      </w:pPr>
      <w:r>
        <w:rPr>
          <w:sz w:val="24"/>
        </w:rPr>
        <w:t>Правильный</w:t>
      </w:r>
      <w:r>
        <w:rPr>
          <w:spacing w:val="-3"/>
          <w:sz w:val="24"/>
        </w:rPr>
        <w:t xml:space="preserve"> </w:t>
      </w:r>
      <w:r>
        <w:rPr>
          <w:sz w:val="24"/>
        </w:rPr>
        <w:t>выбор</w:t>
      </w:r>
      <w:r>
        <w:rPr>
          <w:spacing w:val="-3"/>
          <w:sz w:val="24"/>
        </w:rPr>
        <w:t xml:space="preserve"> </w:t>
      </w:r>
      <w:r>
        <w:rPr>
          <w:sz w:val="24"/>
        </w:rPr>
        <w:t>темпа</w:t>
      </w:r>
    </w:p>
    <w:p w:rsidR="00D77A8E" w:rsidRDefault="00D77A8E" w:rsidP="00981FB7">
      <w:pPr>
        <w:pStyle w:val="a8"/>
        <w:numPr>
          <w:ilvl w:val="2"/>
          <w:numId w:val="69"/>
        </w:numPr>
        <w:tabs>
          <w:tab w:val="left" w:pos="1978"/>
        </w:tabs>
        <w:spacing w:before="55"/>
        <w:jc w:val="left"/>
        <w:rPr>
          <w:sz w:val="24"/>
        </w:rPr>
      </w:pPr>
      <w:r>
        <w:rPr>
          <w:sz w:val="24"/>
        </w:rPr>
        <w:t>Соблюдение</w:t>
      </w:r>
      <w:r>
        <w:rPr>
          <w:spacing w:val="-6"/>
          <w:sz w:val="24"/>
        </w:rPr>
        <w:t xml:space="preserve"> </w:t>
      </w:r>
      <w:r>
        <w:rPr>
          <w:sz w:val="24"/>
        </w:rPr>
        <w:t>нужной</w:t>
      </w:r>
      <w:r>
        <w:rPr>
          <w:spacing w:val="-2"/>
          <w:sz w:val="24"/>
        </w:rPr>
        <w:t xml:space="preserve"> </w:t>
      </w:r>
      <w:r>
        <w:rPr>
          <w:sz w:val="24"/>
        </w:rPr>
        <w:t>интонации</w:t>
      </w:r>
    </w:p>
    <w:p w:rsidR="00D77A8E" w:rsidRDefault="00D77A8E" w:rsidP="00981FB7">
      <w:pPr>
        <w:pStyle w:val="a8"/>
        <w:numPr>
          <w:ilvl w:val="2"/>
          <w:numId w:val="69"/>
        </w:numPr>
        <w:tabs>
          <w:tab w:val="left" w:pos="1978"/>
        </w:tabs>
        <w:spacing w:before="58"/>
        <w:jc w:val="left"/>
        <w:rPr>
          <w:sz w:val="24"/>
        </w:rPr>
      </w:pPr>
      <w:r>
        <w:rPr>
          <w:sz w:val="24"/>
        </w:rPr>
        <w:t>Безошибочное</w:t>
      </w:r>
      <w:r>
        <w:rPr>
          <w:spacing w:val="-3"/>
          <w:sz w:val="24"/>
        </w:rPr>
        <w:t xml:space="preserve"> </w:t>
      </w:r>
      <w:r>
        <w:rPr>
          <w:sz w:val="24"/>
        </w:rPr>
        <w:t>чтение</w:t>
      </w:r>
    </w:p>
    <w:p w:rsidR="00D77A8E" w:rsidRDefault="00D77A8E" w:rsidP="00D77A8E">
      <w:pPr>
        <w:pStyle w:val="a4"/>
        <w:spacing w:before="55" w:line="276" w:lineRule="auto"/>
        <w:ind w:firstLine="566"/>
      </w:pPr>
      <w:r>
        <w:t>Отметка</w:t>
      </w:r>
      <w:r>
        <w:rPr>
          <w:spacing w:val="9"/>
        </w:rPr>
        <w:t xml:space="preserve"> </w:t>
      </w:r>
      <w:r>
        <w:t>«5»</w:t>
      </w:r>
      <w:r>
        <w:rPr>
          <w:spacing w:val="2"/>
        </w:rPr>
        <w:t xml:space="preserve"> </w:t>
      </w:r>
      <w:r>
        <w:t>-</w:t>
      </w:r>
      <w:r>
        <w:rPr>
          <w:spacing w:val="4"/>
        </w:rPr>
        <w:t xml:space="preserve"> </w:t>
      </w:r>
      <w:r>
        <w:t>выполнены</w:t>
      </w:r>
      <w:r>
        <w:rPr>
          <w:spacing w:val="4"/>
        </w:rPr>
        <w:t xml:space="preserve"> </w:t>
      </w:r>
      <w:r>
        <w:t>правильно</w:t>
      </w:r>
      <w:r>
        <w:rPr>
          <w:spacing w:val="5"/>
        </w:rPr>
        <w:t xml:space="preserve"> </w:t>
      </w:r>
      <w:r>
        <w:t>все</w:t>
      </w:r>
      <w:r>
        <w:rPr>
          <w:spacing w:val="4"/>
        </w:rPr>
        <w:t xml:space="preserve"> </w:t>
      </w:r>
      <w:r>
        <w:t>требования;</w:t>
      </w:r>
      <w:r>
        <w:rPr>
          <w:spacing w:val="8"/>
        </w:rPr>
        <w:t xml:space="preserve"> </w:t>
      </w:r>
      <w:r>
        <w:t>учащийся</w:t>
      </w:r>
      <w:r>
        <w:rPr>
          <w:spacing w:val="5"/>
        </w:rPr>
        <w:t xml:space="preserve"> </w:t>
      </w:r>
      <w:r>
        <w:t>систематически</w:t>
      </w:r>
      <w:r>
        <w:rPr>
          <w:spacing w:val="-57"/>
        </w:rPr>
        <w:t xml:space="preserve"> </w:t>
      </w:r>
      <w:r>
        <w:t>демонстрирует</w:t>
      </w:r>
      <w:r>
        <w:rPr>
          <w:spacing w:val="-1"/>
        </w:rPr>
        <w:t xml:space="preserve"> </w:t>
      </w:r>
      <w:r>
        <w:t>высокий</w:t>
      </w:r>
      <w:r>
        <w:rPr>
          <w:spacing w:val="3"/>
        </w:rPr>
        <w:t xml:space="preserve"> </w:t>
      </w:r>
      <w:r>
        <w:t>уровень</w:t>
      </w:r>
      <w:r>
        <w:rPr>
          <w:spacing w:val="-1"/>
        </w:rPr>
        <w:t xml:space="preserve"> </w:t>
      </w:r>
      <w:r>
        <w:t>выразительного чтения.</w:t>
      </w:r>
    </w:p>
    <w:p w:rsidR="00D77A8E" w:rsidRDefault="00D77A8E" w:rsidP="00D77A8E">
      <w:pPr>
        <w:pStyle w:val="a4"/>
        <w:spacing w:line="276" w:lineRule="auto"/>
        <w:ind w:left="1128" w:right="3888"/>
      </w:pPr>
      <w:r>
        <w:t>Отметка «4» - выполнены правильно все требования.</w:t>
      </w:r>
      <w:r>
        <w:rPr>
          <w:spacing w:val="-57"/>
        </w:rPr>
        <w:t xml:space="preserve"> </w:t>
      </w:r>
      <w:r>
        <w:t>Отметка</w:t>
      </w:r>
      <w:r>
        <w:rPr>
          <w:spacing w:val="2"/>
        </w:rPr>
        <w:t xml:space="preserve"> </w:t>
      </w:r>
      <w:r>
        <w:t>«3»</w:t>
      </w:r>
      <w:r>
        <w:rPr>
          <w:spacing w:val="-5"/>
        </w:rPr>
        <w:t xml:space="preserve"> </w:t>
      </w:r>
      <w:r>
        <w:t>- не</w:t>
      </w:r>
      <w:r>
        <w:rPr>
          <w:spacing w:val="-1"/>
        </w:rPr>
        <w:t xml:space="preserve"> </w:t>
      </w:r>
      <w:r>
        <w:t>соблюдены</w:t>
      </w:r>
      <w:r>
        <w:rPr>
          <w:spacing w:val="-1"/>
        </w:rPr>
        <w:t xml:space="preserve"> </w:t>
      </w:r>
      <w:r>
        <w:t>1-2</w:t>
      </w:r>
      <w:r>
        <w:rPr>
          <w:spacing w:val="-1"/>
        </w:rPr>
        <w:t xml:space="preserve"> </w:t>
      </w:r>
      <w:r>
        <w:t>требования.</w:t>
      </w:r>
    </w:p>
    <w:p w:rsidR="00D77A8E" w:rsidRDefault="00D77A8E" w:rsidP="00D77A8E">
      <w:pPr>
        <w:pStyle w:val="a4"/>
        <w:ind w:left="1128"/>
      </w:pPr>
      <w:r>
        <w:t>Отметка</w:t>
      </w:r>
      <w:r>
        <w:rPr>
          <w:spacing w:val="1"/>
        </w:rPr>
        <w:t xml:space="preserve"> </w:t>
      </w:r>
      <w:r>
        <w:t>«2»</w:t>
      </w:r>
      <w:r>
        <w:rPr>
          <w:spacing w:val="-5"/>
        </w:rPr>
        <w:t xml:space="preserve"> </w:t>
      </w:r>
      <w:r>
        <w:t>-допущены</w:t>
      </w:r>
      <w:r>
        <w:rPr>
          <w:spacing w:val="-2"/>
        </w:rPr>
        <w:t xml:space="preserve"> </w:t>
      </w:r>
      <w:r>
        <w:t>ошибки</w:t>
      </w:r>
      <w:r>
        <w:rPr>
          <w:spacing w:val="-3"/>
        </w:rPr>
        <w:t xml:space="preserve"> </w:t>
      </w:r>
      <w:r>
        <w:t>по</w:t>
      </w:r>
      <w:r>
        <w:rPr>
          <w:spacing w:val="-2"/>
        </w:rPr>
        <w:t xml:space="preserve"> </w:t>
      </w:r>
      <w:r>
        <w:t>трем</w:t>
      </w:r>
      <w:r>
        <w:rPr>
          <w:spacing w:val="-2"/>
        </w:rPr>
        <w:t xml:space="preserve"> </w:t>
      </w:r>
      <w:r>
        <w:t>требованиям.</w:t>
      </w:r>
    </w:p>
    <w:p w:rsidR="00D77A8E" w:rsidRDefault="00D77A8E" w:rsidP="00D77A8E">
      <w:pPr>
        <w:pStyle w:val="a4"/>
        <w:spacing w:before="41"/>
        <w:ind w:left="1128"/>
      </w:pPr>
      <w:r>
        <w:t>Отметка</w:t>
      </w:r>
      <w:r>
        <w:rPr>
          <w:spacing w:val="1"/>
        </w:rPr>
        <w:t xml:space="preserve"> </w:t>
      </w:r>
      <w:r>
        <w:t>«1»</w:t>
      </w:r>
      <w:r>
        <w:rPr>
          <w:spacing w:val="-6"/>
        </w:rPr>
        <w:t xml:space="preserve"> </w:t>
      </w:r>
      <w:r>
        <w:t>- допущены</w:t>
      </w:r>
      <w:r>
        <w:rPr>
          <w:spacing w:val="-2"/>
        </w:rPr>
        <w:t xml:space="preserve"> </w:t>
      </w:r>
      <w:r>
        <w:t>ошибки</w:t>
      </w:r>
      <w:r>
        <w:rPr>
          <w:spacing w:val="-2"/>
        </w:rPr>
        <w:t xml:space="preserve"> </w:t>
      </w:r>
      <w:r>
        <w:t>более,</w:t>
      </w:r>
      <w:r>
        <w:rPr>
          <w:spacing w:val="-1"/>
        </w:rPr>
        <w:t xml:space="preserve"> </w:t>
      </w:r>
      <w:r>
        <w:t>чем</w:t>
      </w:r>
      <w:r>
        <w:rPr>
          <w:spacing w:val="-3"/>
        </w:rPr>
        <w:t xml:space="preserve"> </w:t>
      </w:r>
      <w:r>
        <w:t>по</w:t>
      </w:r>
      <w:r>
        <w:rPr>
          <w:spacing w:val="-2"/>
        </w:rPr>
        <w:t xml:space="preserve"> </w:t>
      </w:r>
      <w:r>
        <w:t>трем</w:t>
      </w:r>
      <w:r>
        <w:rPr>
          <w:spacing w:val="-2"/>
        </w:rPr>
        <w:t xml:space="preserve"> </w:t>
      </w:r>
      <w:r>
        <w:t>требованиям.</w:t>
      </w:r>
    </w:p>
    <w:p w:rsidR="00D77A8E" w:rsidRDefault="00D77A8E" w:rsidP="00D77A8E">
      <w:pPr>
        <w:pStyle w:val="a4"/>
        <w:spacing w:before="2"/>
        <w:ind w:left="0"/>
        <w:rPr>
          <w:sz w:val="22"/>
        </w:rPr>
      </w:pPr>
    </w:p>
    <w:p w:rsidR="00D77A8E" w:rsidRDefault="00D77A8E" w:rsidP="00D77A8E">
      <w:pPr>
        <w:pStyle w:val="1"/>
        <w:spacing w:line="271" w:lineRule="exact"/>
        <w:ind w:left="790"/>
      </w:pPr>
      <w:r>
        <w:t>Чтение</w:t>
      </w:r>
      <w:r>
        <w:rPr>
          <w:spacing w:val="-2"/>
        </w:rPr>
        <w:t xml:space="preserve"> </w:t>
      </w:r>
      <w:r>
        <w:t>по ролям</w:t>
      </w:r>
    </w:p>
    <w:p w:rsidR="00D77A8E" w:rsidRDefault="00D77A8E" w:rsidP="00D77A8E">
      <w:pPr>
        <w:pStyle w:val="a4"/>
        <w:spacing w:line="271" w:lineRule="exact"/>
        <w:ind w:left="1128"/>
      </w:pPr>
      <w:r>
        <w:t>Требования</w:t>
      </w:r>
      <w:r>
        <w:rPr>
          <w:spacing w:val="-2"/>
        </w:rPr>
        <w:t xml:space="preserve"> </w:t>
      </w:r>
      <w:r>
        <w:t>к</w:t>
      </w:r>
      <w:r>
        <w:rPr>
          <w:spacing w:val="-2"/>
        </w:rPr>
        <w:t xml:space="preserve"> </w:t>
      </w:r>
      <w:r>
        <w:t>чтению</w:t>
      </w:r>
      <w:r>
        <w:rPr>
          <w:spacing w:val="-3"/>
        </w:rPr>
        <w:t xml:space="preserve"> </w:t>
      </w:r>
      <w:r>
        <w:t>по</w:t>
      </w:r>
      <w:r>
        <w:rPr>
          <w:spacing w:val="-1"/>
        </w:rPr>
        <w:t xml:space="preserve"> </w:t>
      </w:r>
      <w:r>
        <w:t>ролям:</w:t>
      </w:r>
    </w:p>
    <w:p w:rsidR="00D77A8E" w:rsidRDefault="00D77A8E" w:rsidP="00981FB7">
      <w:pPr>
        <w:pStyle w:val="a8"/>
        <w:numPr>
          <w:ilvl w:val="0"/>
          <w:numId w:val="70"/>
        </w:numPr>
        <w:tabs>
          <w:tab w:val="left" w:pos="1978"/>
        </w:tabs>
        <w:spacing w:before="41"/>
        <w:jc w:val="left"/>
        <w:rPr>
          <w:sz w:val="24"/>
        </w:rPr>
      </w:pPr>
      <w:r>
        <w:rPr>
          <w:sz w:val="24"/>
        </w:rPr>
        <w:t>своевременно</w:t>
      </w:r>
      <w:r>
        <w:rPr>
          <w:spacing w:val="-4"/>
          <w:sz w:val="24"/>
        </w:rPr>
        <w:t xml:space="preserve"> </w:t>
      </w:r>
      <w:r>
        <w:rPr>
          <w:sz w:val="24"/>
        </w:rPr>
        <w:t>начинать</w:t>
      </w:r>
      <w:r>
        <w:rPr>
          <w:spacing w:val="-6"/>
          <w:sz w:val="24"/>
        </w:rPr>
        <w:t xml:space="preserve"> </w:t>
      </w:r>
      <w:r>
        <w:rPr>
          <w:sz w:val="24"/>
        </w:rPr>
        <w:t>читать</w:t>
      </w:r>
      <w:r>
        <w:rPr>
          <w:spacing w:val="-3"/>
          <w:sz w:val="24"/>
        </w:rPr>
        <w:t xml:space="preserve"> </w:t>
      </w:r>
      <w:r>
        <w:rPr>
          <w:sz w:val="24"/>
        </w:rPr>
        <w:t>свои</w:t>
      </w:r>
      <w:r>
        <w:rPr>
          <w:spacing w:val="-4"/>
          <w:sz w:val="24"/>
        </w:rPr>
        <w:t xml:space="preserve"> </w:t>
      </w:r>
      <w:r>
        <w:rPr>
          <w:sz w:val="24"/>
        </w:rPr>
        <w:t>слова.</w:t>
      </w:r>
    </w:p>
    <w:p w:rsidR="00D77A8E" w:rsidRDefault="00D77A8E" w:rsidP="00981FB7">
      <w:pPr>
        <w:pStyle w:val="a8"/>
        <w:numPr>
          <w:ilvl w:val="0"/>
          <w:numId w:val="70"/>
        </w:numPr>
        <w:tabs>
          <w:tab w:val="left" w:pos="1978"/>
        </w:tabs>
        <w:spacing w:before="55"/>
        <w:jc w:val="left"/>
        <w:rPr>
          <w:sz w:val="24"/>
        </w:rPr>
      </w:pPr>
      <w:r>
        <w:rPr>
          <w:sz w:val="24"/>
        </w:rPr>
        <w:t>подбирать</w:t>
      </w:r>
      <w:r>
        <w:rPr>
          <w:spacing w:val="-7"/>
          <w:sz w:val="24"/>
        </w:rPr>
        <w:t xml:space="preserve"> </w:t>
      </w:r>
      <w:r>
        <w:rPr>
          <w:sz w:val="24"/>
        </w:rPr>
        <w:t>правильную</w:t>
      </w:r>
      <w:r>
        <w:rPr>
          <w:spacing w:val="-2"/>
          <w:sz w:val="24"/>
        </w:rPr>
        <w:t xml:space="preserve"> </w:t>
      </w:r>
      <w:r>
        <w:rPr>
          <w:sz w:val="24"/>
        </w:rPr>
        <w:t>интонацию.</w:t>
      </w:r>
    </w:p>
    <w:p w:rsidR="00D77A8E" w:rsidRDefault="00D77A8E" w:rsidP="00981FB7">
      <w:pPr>
        <w:pStyle w:val="a8"/>
        <w:numPr>
          <w:ilvl w:val="0"/>
          <w:numId w:val="70"/>
        </w:numPr>
        <w:tabs>
          <w:tab w:val="left" w:pos="1978"/>
        </w:tabs>
        <w:spacing w:before="56"/>
        <w:jc w:val="left"/>
        <w:rPr>
          <w:sz w:val="24"/>
        </w:rPr>
      </w:pPr>
      <w:r>
        <w:rPr>
          <w:sz w:val="24"/>
        </w:rPr>
        <w:t>читать</w:t>
      </w:r>
      <w:r>
        <w:rPr>
          <w:spacing w:val="-3"/>
          <w:sz w:val="24"/>
        </w:rPr>
        <w:t xml:space="preserve"> </w:t>
      </w:r>
      <w:r>
        <w:rPr>
          <w:sz w:val="24"/>
        </w:rPr>
        <w:t>безошибочно.</w:t>
      </w:r>
    </w:p>
    <w:p w:rsidR="00D77A8E" w:rsidRDefault="00D77A8E" w:rsidP="00981FB7">
      <w:pPr>
        <w:pStyle w:val="a8"/>
        <w:numPr>
          <w:ilvl w:val="0"/>
          <w:numId w:val="70"/>
        </w:numPr>
        <w:tabs>
          <w:tab w:val="left" w:pos="1978"/>
        </w:tabs>
        <w:spacing w:before="55"/>
        <w:jc w:val="left"/>
        <w:rPr>
          <w:sz w:val="24"/>
        </w:rPr>
      </w:pPr>
      <w:r>
        <w:rPr>
          <w:sz w:val="24"/>
        </w:rPr>
        <w:t>читать</w:t>
      </w:r>
      <w:r>
        <w:rPr>
          <w:spacing w:val="-4"/>
          <w:sz w:val="24"/>
        </w:rPr>
        <w:t xml:space="preserve"> </w:t>
      </w:r>
      <w:r>
        <w:rPr>
          <w:sz w:val="24"/>
        </w:rPr>
        <w:t>выразительно.</w:t>
      </w:r>
    </w:p>
    <w:p w:rsidR="00D77A8E" w:rsidRDefault="00D77A8E" w:rsidP="00D77A8E">
      <w:pPr>
        <w:pStyle w:val="a4"/>
        <w:spacing w:before="57" w:line="276" w:lineRule="auto"/>
        <w:ind w:firstLine="566"/>
      </w:pPr>
      <w:r>
        <w:t>Отметка</w:t>
      </w:r>
      <w:r>
        <w:rPr>
          <w:spacing w:val="9"/>
        </w:rPr>
        <w:t xml:space="preserve"> </w:t>
      </w:r>
      <w:r>
        <w:t>«5»</w:t>
      </w:r>
      <w:r>
        <w:rPr>
          <w:spacing w:val="2"/>
        </w:rPr>
        <w:t xml:space="preserve"> </w:t>
      </w:r>
      <w:r>
        <w:t>-</w:t>
      </w:r>
      <w:r>
        <w:rPr>
          <w:spacing w:val="7"/>
        </w:rPr>
        <w:t xml:space="preserve"> </w:t>
      </w:r>
      <w:r>
        <w:t>выполнены</w:t>
      </w:r>
      <w:r>
        <w:rPr>
          <w:spacing w:val="5"/>
        </w:rPr>
        <w:t xml:space="preserve"> </w:t>
      </w:r>
      <w:r>
        <w:t>все</w:t>
      </w:r>
      <w:r>
        <w:rPr>
          <w:spacing w:val="4"/>
        </w:rPr>
        <w:t xml:space="preserve"> </w:t>
      </w:r>
      <w:r>
        <w:t>требования;</w:t>
      </w:r>
      <w:r>
        <w:rPr>
          <w:spacing w:val="8"/>
        </w:rPr>
        <w:t xml:space="preserve"> </w:t>
      </w:r>
      <w:r>
        <w:t>учащийся</w:t>
      </w:r>
      <w:r>
        <w:rPr>
          <w:spacing w:val="5"/>
        </w:rPr>
        <w:t xml:space="preserve"> </w:t>
      </w:r>
      <w:r>
        <w:t>систематически</w:t>
      </w:r>
      <w:r>
        <w:rPr>
          <w:spacing w:val="8"/>
        </w:rPr>
        <w:t xml:space="preserve"> </w:t>
      </w:r>
      <w:r>
        <w:t>демонстрирует</w:t>
      </w:r>
      <w:r>
        <w:rPr>
          <w:spacing w:val="-57"/>
        </w:rPr>
        <w:t xml:space="preserve"> </w:t>
      </w:r>
      <w:r>
        <w:t>высокий</w:t>
      </w:r>
      <w:r>
        <w:rPr>
          <w:spacing w:val="2"/>
        </w:rPr>
        <w:t xml:space="preserve"> </w:t>
      </w:r>
      <w:r>
        <w:t>уровень чтения по ролям.</w:t>
      </w:r>
    </w:p>
    <w:p w:rsidR="00D77A8E" w:rsidRDefault="00D77A8E" w:rsidP="00D77A8E">
      <w:pPr>
        <w:pStyle w:val="a4"/>
        <w:spacing w:line="275" w:lineRule="exact"/>
        <w:ind w:left="1128"/>
      </w:pPr>
      <w:r>
        <w:t>Отметка «4»</w:t>
      </w:r>
      <w:r>
        <w:rPr>
          <w:spacing w:val="-7"/>
        </w:rPr>
        <w:t xml:space="preserve"> </w:t>
      </w:r>
      <w:r>
        <w:t>-</w:t>
      </w:r>
      <w:r>
        <w:rPr>
          <w:spacing w:val="-1"/>
        </w:rPr>
        <w:t xml:space="preserve"> </w:t>
      </w:r>
      <w:r>
        <w:t>выполнены</w:t>
      </w:r>
      <w:r>
        <w:rPr>
          <w:spacing w:val="-3"/>
        </w:rPr>
        <w:t xml:space="preserve"> </w:t>
      </w:r>
      <w:r>
        <w:t>все</w:t>
      </w:r>
      <w:r>
        <w:rPr>
          <w:spacing w:val="-3"/>
        </w:rPr>
        <w:t xml:space="preserve"> </w:t>
      </w:r>
      <w:r>
        <w:t>требования.</w:t>
      </w:r>
    </w:p>
    <w:p w:rsidR="00D77A8E" w:rsidRDefault="00D77A8E" w:rsidP="00D77A8E">
      <w:pPr>
        <w:pStyle w:val="a4"/>
        <w:spacing w:before="41"/>
        <w:ind w:left="1128"/>
      </w:pPr>
      <w:r>
        <w:t>Отметка</w:t>
      </w:r>
      <w:r>
        <w:rPr>
          <w:spacing w:val="2"/>
        </w:rPr>
        <w:t xml:space="preserve"> </w:t>
      </w:r>
      <w:r>
        <w:t>«3»</w:t>
      </w:r>
      <w:r>
        <w:rPr>
          <w:spacing w:val="-5"/>
        </w:rPr>
        <w:t xml:space="preserve"> </w:t>
      </w:r>
      <w:r>
        <w:t>- допущены</w:t>
      </w:r>
      <w:r>
        <w:rPr>
          <w:spacing w:val="-1"/>
        </w:rPr>
        <w:t xml:space="preserve"> </w:t>
      </w:r>
      <w:r>
        <w:t>ошибки</w:t>
      </w:r>
      <w:r>
        <w:rPr>
          <w:spacing w:val="-3"/>
        </w:rPr>
        <w:t xml:space="preserve"> </w:t>
      </w:r>
      <w:r>
        <w:t>по</w:t>
      </w:r>
      <w:r>
        <w:rPr>
          <w:spacing w:val="-1"/>
        </w:rPr>
        <w:t xml:space="preserve"> </w:t>
      </w:r>
      <w:r>
        <w:t>одному</w:t>
      </w:r>
      <w:r>
        <w:rPr>
          <w:spacing w:val="-8"/>
        </w:rPr>
        <w:t xml:space="preserve"> </w:t>
      </w:r>
      <w:r>
        <w:t>какому-то</w:t>
      </w:r>
      <w:r>
        <w:rPr>
          <w:spacing w:val="-1"/>
        </w:rPr>
        <w:t xml:space="preserve"> </w:t>
      </w:r>
      <w:r>
        <w:t>требованию.</w:t>
      </w:r>
    </w:p>
    <w:p w:rsidR="00D77A8E" w:rsidRDefault="00D77A8E" w:rsidP="00D77A8E">
      <w:pPr>
        <w:pStyle w:val="a4"/>
        <w:spacing w:before="41" w:line="276" w:lineRule="auto"/>
        <w:ind w:right="3614" w:firstLine="566"/>
      </w:pPr>
      <w:r>
        <w:t>Отметка</w:t>
      </w:r>
      <w:r>
        <w:rPr>
          <w:spacing w:val="24"/>
        </w:rPr>
        <w:t xml:space="preserve"> </w:t>
      </w:r>
      <w:r>
        <w:t>«2»</w:t>
      </w:r>
      <w:r>
        <w:rPr>
          <w:spacing w:val="17"/>
        </w:rPr>
        <w:t xml:space="preserve"> </w:t>
      </w:r>
      <w:r>
        <w:t>-</w:t>
      </w:r>
      <w:r>
        <w:rPr>
          <w:spacing w:val="22"/>
        </w:rPr>
        <w:t xml:space="preserve"> </w:t>
      </w:r>
      <w:r>
        <w:t>допущены</w:t>
      </w:r>
      <w:r>
        <w:rPr>
          <w:spacing w:val="19"/>
        </w:rPr>
        <w:t xml:space="preserve"> </w:t>
      </w:r>
      <w:r>
        <w:t>ошибки</w:t>
      </w:r>
      <w:r>
        <w:rPr>
          <w:spacing w:val="21"/>
        </w:rPr>
        <w:t xml:space="preserve"> </w:t>
      </w:r>
      <w:r>
        <w:t>по</w:t>
      </w:r>
      <w:r>
        <w:rPr>
          <w:spacing w:val="20"/>
        </w:rPr>
        <w:t xml:space="preserve"> </w:t>
      </w:r>
      <w:r>
        <w:t>двум-трем</w:t>
      </w:r>
      <w:r>
        <w:rPr>
          <w:spacing w:val="-57"/>
        </w:rPr>
        <w:t xml:space="preserve"> </w:t>
      </w:r>
      <w:r>
        <w:t>требованиям.</w:t>
      </w:r>
    </w:p>
    <w:p w:rsidR="00D77A8E" w:rsidRDefault="00D77A8E" w:rsidP="00D77A8E">
      <w:pPr>
        <w:pStyle w:val="a4"/>
        <w:ind w:left="0"/>
        <w:rPr>
          <w:sz w:val="27"/>
        </w:rPr>
      </w:pPr>
    </w:p>
    <w:p w:rsidR="00D77A8E" w:rsidRDefault="00D77A8E" w:rsidP="00D77A8E">
      <w:pPr>
        <w:pStyle w:val="1"/>
        <w:spacing w:line="271" w:lineRule="exact"/>
        <w:ind w:left="790"/>
      </w:pPr>
      <w:r>
        <w:t>Пересказ</w:t>
      </w:r>
    </w:p>
    <w:p w:rsidR="00D77A8E" w:rsidRDefault="00D77A8E" w:rsidP="00D77A8E">
      <w:pPr>
        <w:pStyle w:val="a4"/>
        <w:spacing w:line="276" w:lineRule="auto"/>
        <w:ind w:right="600" w:firstLine="566"/>
      </w:pPr>
      <w:r>
        <w:t>Отметка</w:t>
      </w:r>
      <w:r>
        <w:rPr>
          <w:spacing w:val="1"/>
        </w:rPr>
        <w:t xml:space="preserve"> </w:t>
      </w:r>
      <w:r>
        <w:t>«5»</w:t>
      </w:r>
      <w:r>
        <w:rPr>
          <w:spacing w:val="1"/>
        </w:rPr>
        <w:t xml:space="preserve"> </w:t>
      </w:r>
      <w:r>
        <w:t>-</w:t>
      </w:r>
      <w:r>
        <w:rPr>
          <w:spacing w:val="1"/>
        </w:rPr>
        <w:t xml:space="preserve"> </w:t>
      </w:r>
      <w:r>
        <w:t>пересказывает</w:t>
      </w:r>
      <w:r>
        <w:rPr>
          <w:spacing w:val="1"/>
        </w:rPr>
        <w:t xml:space="preserve"> </w:t>
      </w:r>
      <w:r>
        <w:t>содержание</w:t>
      </w:r>
      <w:r>
        <w:rPr>
          <w:spacing w:val="1"/>
        </w:rPr>
        <w:t xml:space="preserve"> </w:t>
      </w:r>
      <w:r>
        <w:t>прочитанного</w:t>
      </w:r>
      <w:r>
        <w:rPr>
          <w:spacing w:val="1"/>
        </w:rPr>
        <w:t xml:space="preserve"> </w:t>
      </w:r>
      <w:r>
        <w:t>самостоятельно,</w:t>
      </w:r>
      <w:r>
        <w:rPr>
          <w:spacing w:val="1"/>
        </w:rPr>
        <w:t xml:space="preserve"> </w:t>
      </w:r>
      <w:r>
        <w:t>последовательно, не упуская главного (подробно или кратко, или по плану), правильно</w:t>
      </w:r>
      <w:r>
        <w:rPr>
          <w:spacing w:val="1"/>
        </w:rPr>
        <w:t xml:space="preserve"> </w:t>
      </w:r>
      <w:r>
        <w:t>отвечает</w:t>
      </w:r>
      <w:r>
        <w:rPr>
          <w:spacing w:val="1"/>
        </w:rPr>
        <w:t xml:space="preserve"> </w:t>
      </w:r>
      <w:r>
        <w:t>на</w:t>
      </w:r>
      <w:r>
        <w:rPr>
          <w:spacing w:val="1"/>
        </w:rPr>
        <w:t xml:space="preserve"> </w:t>
      </w:r>
      <w:r>
        <w:t>вопрос,</w:t>
      </w:r>
      <w:r>
        <w:rPr>
          <w:spacing w:val="1"/>
        </w:rPr>
        <w:t xml:space="preserve"> </w:t>
      </w:r>
      <w:r>
        <w:t>умеет</w:t>
      </w:r>
      <w:r>
        <w:rPr>
          <w:spacing w:val="1"/>
        </w:rPr>
        <w:t xml:space="preserve"> </w:t>
      </w:r>
      <w:r>
        <w:t>подкрепить</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чтением</w:t>
      </w:r>
      <w:r>
        <w:rPr>
          <w:spacing w:val="1"/>
        </w:rPr>
        <w:t xml:space="preserve"> </w:t>
      </w:r>
      <w:r>
        <w:t>соответствующих</w:t>
      </w:r>
      <w:r>
        <w:rPr>
          <w:spacing w:val="1"/>
        </w:rPr>
        <w:t xml:space="preserve"> </w:t>
      </w:r>
      <w:r>
        <w:t>отрывков;</w:t>
      </w:r>
      <w:r>
        <w:rPr>
          <w:spacing w:val="-1"/>
        </w:rPr>
        <w:t xml:space="preserve"> </w:t>
      </w:r>
      <w:r>
        <w:t>систематически демонстрирует</w:t>
      </w:r>
      <w:r>
        <w:rPr>
          <w:spacing w:val="-1"/>
        </w:rPr>
        <w:t xml:space="preserve"> </w:t>
      </w:r>
      <w:r>
        <w:t>грамотный пересказ</w:t>
      </w:r>
      <w:r>
        <w:rPr>
          <w:spacing w:val="-1"/>
        </w:rPr>
        <w:t xml:space="preserve"> </w:t>
      </w:r>
      <w:r>
        <w:t>текста.</w:t>
      </w:r>
    </w:p>
    <w:p w:rsidR="00D77A8E" w:rsidRDefault="00D77A8E" w:rsidP="00D77A8E">
      <w:pPr>
        <w:pStyle w:val="a4"/>
        <w:spacing w:line="276" w:lineRule="auto"/>
        <w:ind w:right="592" w:firstLine="566"/>
      </w:pPr>
      <w:r>
        <w:t>Отметка</w:t>
      </w:r>
      <w:r>
        <w:rPr>
          <w:spacing w:val="1"/>
        </w:rPr>
        <w:t xml:space="preserve"> </w:t>
      </w:r>
      <w:r>
        <w:t>«4»</w:t>
      </w:r>
      <w:r>
        <w:rPr>
          <w:spacing w:val="1"/>
        </w:rPr>
        <w:t xml:space="preserve"> </w:t>
      </w:r>
      <w:r>
        <w:t>-</w:t>
      </w:r>
      <w:r>
        <w:rPr>
          <w:spacing w:val="1"/>
        </w:rPr>
        <w:t xml:space="preserve"> </w:t>
      </w:r>
      <w:r>
        <w:t>пересказывает</w:t>
      </w:r>
      <w:r>
        <w:rPr>
          <w:spacing w:val="1"/>
        </w:rPr>
        <w:t xml:space="preserve"> </w:t>
      </w:r>
      <w:r>
        <w:t>содержание</w:t>
      </w:r>
      <w:r>
        <w:rPr>
          <w:spacing w:val="1"/>
        </w:rPr>
        <w:t xml:space="preserve"> </w:t>
      </w:r>
      <w:r>
        <w:t>прочитанного</w:t>
      </w:r>
      <w:r>
        <w:rPr>
          <w:spacing w:val="1"/>
        </w:rPr>
        <w:t xml:space="preserve"> </w:t>
      </w:r>
      <w:r>
        <w:t>самостоятельно,</w:t>
      </w:r>
      <w:r>
        <w:rPr>
          <w:spacing w:val="1"/>
        </w:rPr>
        <w:t xml:space="preserve"> </w:t>
      </w:r>
      <w:r>
        <w:t>последовательно, не упуская главного (подробно или кратко, или по плану), правильно</w:t>
      </w:r>
      <w:r>
        <w:rPr>
          <w:spacing w:val="1"/>
        </w:rPr>
        <w:t xml:space="preserve"> </w:t>
      </w:r>
      <w:r>
        <w:t>отвечает</w:t>
      </w:r>
      <w:r>
        <w:rPr>
          <w:spacing w:val="1"/>
        </w:rPr>
        <w:t xml:space="preserve"> </w:t>
      </w:r>
      <w:r>
        <w:t>на</w:t>
      </w:r>
      <w:r>
        <w:rPr>
          <w:spacing w:val="1"/>
        </w:rPr>
        <w:t xml:space="preserve"> </w:t>
      </w:r>
      <w:r>
        <w:t>вопрос,</w:t>
      </w:r>
      <w:r>
        <w:rPr>
          <w:spacing w:val="1"/>
        </w:rPr>
        <w:t xml:space="preserve"> </w:t>
      </w:r>
      <w:r>
        <w:t>умеет</w:t>
      </w:r>
      <w:r>
        <w:rPr>
          <w:spacing w:val="1"/>
        </w:rPr>
        <w:t xml:space="preserve"> </w:t>
      </w:r>
      <w:r>
        <w:t>подкрепить</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чтением</w:t>
      </w:r>
      <w:r>
        <w:rPr>
          <w:spacing w:val="1"/>
        </w:rPr>
        <w:t xml:space="preserve"> </w:t>
      </w:r>
      <w:r>
        <w:t>соответствующих</w:t>
      </w:r>
      <w:r>
        <w:rPr>
          <w:spacing w:val="1"/>
        </w:rPr>
        <w:t xml:space="preserve"> </w:t>
      </w:r>
      <w:r>
        <w:t>отрывков.</w:t>
      </w:r>
      <w:r>
        <w:rPr>
          <w:spacing w:val="-1"/>
        </w:rPr>
        <w:t xml:space="preserve"> </w:t>
      </w:r>
      <w:r>
        <w:t>Отметка</w:t>
      </w:r>
      <w:r>
        <w:rPr>
          <w:spacing w:val="2"/>
        </w:rPr>
        <w:t xml:space="preserve"> </w:t>
      </w:r>
      <w:r>
        <w:t>«3»</w:t>
      </w:r>
      <w:r>
        <w:rPr>
          <w:spacing w:val="-2"/>
        </w:rPr>
        <w:t xml:space="preserve"> </w:t>
      </w:r>
      <w:r>
        <w:t>-допускает</w:t>
      </w:r>
      <w:r>
        <w:rPr>
          <w:spacing w:val="-1"/>
        </w:rPr>
        <w:t xml:space="preserve"> </w:t>
      </w:r>
      <w:r>
        <w:t>1-2</w:t>
      </w:r>
      <w:r>
        <w:rPr>
          <w:spacing w:val="-1"/>
        </w:rPr>
        <w:t xml:space="preserve"> </w:t>
      </w:r>
      <w:r>
        <w:t>ошибки, неточности,</w:t>
      </w:r>
      <w:r>
        <w:rPr>
          <w:spacing w:val="-1"/>
        </w:rPr>
        <w:t xml:space="preserve"> </w:t>
      </w:r>
      <w:r>
        <w:t>сам</w:t>
      </w:r>
      <w:r>
        <w:rPr>
          <w:spacing w:val="-2"/>
        </w:rPr>
        <w:t xml:space="preserve"> </w:t>
      </w:r>
      <w:r>
        <w:t>исправляет</w:t>
      </w:r>
      <w:r>
        <w:rPr>
          <w:spacing w:val="-1"/>
        </w:rPr>
        <w:t xml:space="preserve"> </w:t>
      </w:r>
      <w:r>
        <w:t>их.</w:t>
      </w:r>
    </w:p>
    <w:p w:rsidR="00D77A8E" w:rsidRDefault="00D77A8E" w:rsidP="00D77A8E">
      <w:pPr>
        <w:pStyle w:val="a4"/>
        <w:spacing w:line="276" w:lineRule="auto"/>
        <w:ind w:right="598" w:firstLine="566"/>
      </w:pPr>
      <w:r>
        <w:t>Отметка «2» - пересказывает при помощи наводящих вопросов учителя, не умеет</w:t>
      </w:r>
      <w:r>
        <w:rPr>
          <w:spacing w:val="1"/>
        </w:rPr>
        <w:t xml:space="preserve"> </w:t>
      </w:r>
      <w:r>
        <w:t>последовательно</w:t>
      </w:r>
      <w:r>
        <w:rPr>
          <w:spacing w:val="1"/>
        </w:rPr>
        <w:t xml:space="preserve"> </w:t>
      </w:r>
      <w:r>
        <w:t>передать</w:t>
      </w:r>
      <w:r>
        <w:rPr>
          <w:spacing w:val="1"/>
        </w:rPr>
        <w:t xml:space="preserve"> </w:t>
      </w:r>
      <w:r>
        <w:t>содержание</w:t>
      </w:r>
      <w:r>
        <w:rPr>
          <w:spacing w:val="1"/>
        </w:rPr>
        <w:t xml:space="preserve"> </w:t>
      </w:r>
      <w:r>
        <w:t>прочитанного,</w:t>
      </w:r>
      <w:r>
        <w:rPr>
          <w:spacing w:val="1"/>
        </w:rPr>
        <w:t xml:space="preserve"> </w:t>
      </w:r>
      <w:r>
        <w:t>допускает</w:t>
      </w:r>
      <w:r>
        <w:rPr>
          <w:spacing w:val="1"/>
        </w:rPr>
        <w:t xml:space="preserve"> </w:t>
      </w:r>
      <w:r>
        <w:t>речевые</w:t>
      </w:r>
      <w:r>
        <w:rPr>
          <w:spacing w:val="61"/>
        </w:rPr>
        <w:t xml:space="preserve"> </w:t>
      </w:r>
      <w:r>
        <w:t>ошибки.</w:t>
      </w:r>
      <w:r>
        <w:rPr>
          <w:spacing w:val="1"/>
        </w:rPr>
        <w:t xml:space="preserve"> </w:t>
      </w:r>
      <w:r>
        <w:t>Отметка</w:t>
      </w:r>
      <w:r>
        <w:rPr>
          <w:spacing w:val="2"/>
        </w:rPr>
        <w:t xml:space="preserve"> </w:t>
      </w:r>
      <w:r>
        <w:t>«1»</w:t>
      </w:r>
      <w:r>
        <w:rPr>
          <w:spacing w:val="-4"/>
        </w:rPr>
        <w:t xml:space="preserve"> </w:t>
      </w:r>
      <w:r>
        <w:t>- не</w:t>
      </w:r>
      <w:r>
        <w:rPr>
          <w:spacing w:val="-1"/>
        </w:rPr>
        <w:t xml:space="preserve"> </w:t>
      </w:r>
      <w:r>
        <w:t>может</w:t>
      </w:r>
      <w:r>
        <w:rPr>
          <w:spacing w:val="2"/>
        </w:rPr>
        <w:t xml:space="preserve"> </w:t>
      </w:r>
      <w:r>
        <w:t>передать</w:t>
      </w:r>
      <w:r>
        <w:rPr>
          <w:spacing w:val="-1"/>
        </w:rPr>
        <w:t xml:space="preserve"> </w:t>
      </w:r>
      <w:r>
        <w:t>содержание</w:t>
      </w:r>
      <w:r>
        <w:rPr>
          <w:spacing w:val="-1"/>
        </w:rPr>
        <w:t xml:space="preserve"> </w:t>
      </w:r>
      <w:r>
        <w:t>прочитанного.</w:t>
      </w:r>
    </w:p>
    <w:p w:rsidR="00D77A8E" w:rsidRDefault="00D77A8E" w:rsidP="00D77A8E">
      <w:pPr>
        <w:pStyle w:val="a4"/>
        <w:spacing w:before="6"/>
        <w:ind w:left="0"/>
        <w:rPr>
          <w:sz w:val="28"/>
        </w:rPr>
      </w:pPr>
    </w:p>
    <w:p w:rsidR="00D77A8E" w:rsidRDefault="00D77A8E" w:rsidP="00D77A8E">
      <w:pPr>
        <w:pStyle w:val="a4"/>
        <w:ind w:left="1174"/>
      </w:pPr>
      <w:r>
        <w:t>НОРМАТИВЫ</w:t>
      </w:r>
      <w:r>
        <w:rPr>
          <w:spacing w:val="-2"/>
        </w:rPr>
        <w:t xml:space="preserve"> </w:t>
      </w:r>
      <w:r>
        <w:t>ПО</w:t>
      </w:r>
      <w:r>
        <w:rPr>
          <w:spacing w:val="-4"/>
        </w:rPr>
        <w:t xml:space="preserve"> </w:t>
      </w:r>
      <w:r>
        <w:t>ПРОВЕРКЕ</w:t>
      </w:r>
      <w:r>
        <w:rPr>
          <w:spacing w:val="-3"/>
        </w:rPr>
        <w:t xml:space="preserve"> </w:t>
      </w:r>
      <w:r>
        <w:t>ТЕХНИКИ</w:t>
      </w:r>
      <w:r>
        <w:rPr>
          <w:spacing w:val="-4"/>
        </w:rPr>
        <w:t xml:space="preserve"> </w:t>
      </w:r>
      <w:r>
        <w:t>ЧТЕНИЯ</w:t>
      </w:r>
      <w:r>
        <w:rPr>
          <w:spacing w:val="-4"/>
        </w:rPr>
        <w:t xml:space="preserve"> </w:t>
      </w:r>
      <w:r>
        <w:t>(количество</w:t>
      </w:r>
      <w:r>
        <w:rPr>
          <w:spacing w:val="-4"/>
        </w:rPr>
        <w:t xml:space="preserve"> </w:t>
      </w:r>
      <w:r>
        <w:t>слов</w:t>
      </w:r>
      <w:r>
        <w:rPr>
          <w:spacing w:val="-3"/>
        </w:rPr>
        <w:t xml:space="preserve"> </w:t>
      </w:r>
      <w:r>
        <w:t>в</w:t>
      </w:r>
      <w:r>
        <w:rPr>
          <w:spacing w:val="-4"/>
        </w:rPr>
        <w:t xml:space="preserve"> </w:t>
      </w:r>
      <w:r>
        <w:t>минуту)</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4609"/>
        <w:gridCol w:w="4719"/>
      </w:tblGrid>
      <w:tr w:rsidR="00D77A8E" w:rsidTr="003A08BD">
        <w:trPr>
          <w:trHeight w:val="373"/>
        </w:trPr>
        <w:tc>
          <w:tcPr>
            <w:tcW w:w="917"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48"/>
              <w:ind w:left="126" w:right="140"/>
              <w:jc w:val="center"/>
              <w:rPr>
                <w:sz w:val="24"/>
              </w:rPr>
            </w:pPr>
            <w:r>
              <w:rPr>
                <w:sz w:val="24"/>
              </w:rPr>
              <w:t>Класс</w:t>
            </w:r>
          </w:p>
        </w:tc>
        <w:tc>
          <w:tcPr>
            <w:tcW w:w="4609"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48"/>
              <w:rPr>
                <w:sz w:val="24"/>
              </w:rPr>
            </w:pPr>
            <w:r>
              <w:rPr>
                <w:sz w:val="24"/>
              </w:rPr>
              <w:t>на</w:t>
            </w:r>
            <w:r>
              <w:rPr>
                <w:spacing w:val="-2"/>
                <w:sz w:val="24"/>
              </w:rPr>
              <w:t xml:space="preserve"> </w:t>
            </w:r>
            <w:r>
              <w:rPr>
                <w:sz w:val="24"/>
              </w:rPr>
              <w:t>конец</w:t>
            </w:r>
            <w:r>
              <w:rPr>
                <w:spacing w:val="-1"/>
                <w:sz w:val="24"/>
              </w:rPr>
              <w:t xml:space="preserve"> </w:t>
            </w:r>
            <w:r>
              <w:rPr>
                <w:sz w:val="24"/>
              </w:rPr>
              <w:t>I</w:t>
            </w:r>
            <w:r>
              <w:rPr>
                <w:spacing w:val="-7"/>
                <w:sz w:val="24"/>
              </w:rPr>
              <w:t xml:space="preserve"> </w:t>
            </w:r>
            <w:r>
              <w:rPr>
                <w:sz w:val="24"/>
              </w:rPr>
              <w:t>полугодия</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48"/>
              <w:rPr>
                <w:sz w:val="24"/>
              </w:rPr>
            </w:pPr>
            <w:r>
              <w:rPr>
                <w:sz w:val="24"/>
              </w:rPr>
              <w:t>на</w:t>
            </w:r>
            <w:r>
              <w:rPr>
                <w:spacing w:val="-3"/>
                <w:sz w:val="24"/>
              </w:rPr>
              <w:t xml:space="preserve"> </w:t>
            </w:r>
            <w:r>
              <w:rPr>
                <w:sz w:val="24"/>
              </w:rPr>
              <w:t>конец</w:t>
            </w:r>
            <w:r>
              <w:rPr>
                <w:spacing w:val="-2"/>
                <w:sz w:val="24"/>
              </w:rPr>
              <w:t xml:space="preserve"> </w:t>
            </w:r>
            <w:r>
              <w:rPr>
                <w:sz w:val="24"/>
              </w:rPr>
              <w:t>II</w:t>
            </w:r>
            <w:r>
              <w:rPr>
                <w:spacing w:val="-5"/>
                <w:sz w:val="24"/>
              </w:rPr>
              <w:t xml:space="preserve"> </w:t>
            </w:r>
            <w:r>
              <w:rPr>
                <w:sz w:val="24"/>
              </w:rPr>
              <w:t>полугодия</w:t>
            </w:r>
          </w:p>
        </w:tc>
      </w:tr>
      <w:tr w:rsidR="00D77A8E" w:rsidTr="003A08BD">
        <w:trPr>
          <w:trHeight w:val="693"/>
        </w:trPr>
        <w:tc>
          <w:tcPr>
            <w:tcW w:w="917"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206"/>
              <w:ind w:left="5" w:right="140"/>
              <w:jc w:val="center"/>
              <w:rPr>
                <w:sz w:val="24"/>
              </w:rPr>
            </w:pPr>
            <w:r>
              <w:rPr>
                <w:sz w:val="24"/>
              </w:rPr>
              <w:t>1</w:t>
            </w:r>
            <w:r>
              <w:rPr>
                <w:spacing w:val="-1"/>
                <w:sz w:val="24"/>
              </w:rPr>
              <w:t xml:space="preserve"> </w:t>
            </w:r>
            <w:r>
              <w:rPr>
                <w:sz w:val="24"/>
              </w:rPr>
              <w:t>кл.</w:t>
            </w:r>
          </w:p>
        </w:tc>
        <w:tc>
          <w:tcPr>
            <w:tcW w:w="460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14" w:line="310" w:lineRule="atLeast"/>
              <w:ind w:firstLine="60"/>
              <w:rPr>
                <w:sz w:val="24"/>
              </w:rPr>
            </w:pPr>
            <w:r w:rsidRPr="00311B20">
              <w:rPr>
                <w:sz w:val="24"/>
              </w:rPr>
              <w:t>не</w:t>
            </w:r>
            <w:r w:rsidRPr="00311B20">
              <w:rPr>
                <w:spacing w:val="15"/>
                <w:sz w:val="24"/>
              </w:rPr>
              <w:t xml:space="preserve"> </w:t>
            </w:r>
            <w:r w:rsidRPr="00311B20">
              <w:rPr>
                <w:sz w:val="24"/>
              </w:rPr>
              <w:t>менее</w:t>
            </w:r>
            <w:r w:rsidRPr="00311B20">
              <w:rPr>
                <w:spacing w:val="15"/>
                <w:sz w:val="24"/>
              </w:rPr>
              <w:t xml:space="preserve"> </w:t>
            </w:r>
            <w:r w:rsidRPr="00311B20">
              <w:rPr>
                <w:sz w:val="24"/>
              </w:rPr>
              <w:t>10</w:t>
            </w:r>
            <w:r w:rsidRPr="00311B20">
              <w:rPr>
                <w:spacing w:val="18"/>
                <w:sz w:val="24"/>
              </w:rPr>
              <w:t xml:space="preserve"> </w:t>
            </w:r>
            <w:r w:rsidRPr="00311B20">
              <w:rPr>
                <w:sz w:val="24"/>
              </w:rPr>
              <w:t>—</w:t>
            </w:r>
            <w:r w:rsidRPr="00311B20">
              <w:rPr>
                <w:spacing w:val="16"/>
                <w:sz w:val="24"/>
              </w:rPr>
              <w:t xml:space="preserve"> </w:t>
            </w:r>
            <w:r w:rsidRPr="00311B20">
              <w:rPr>
                <w:sz w:val="24"/>
              </w:rPr>
              <w:t>15</w:t>
            </w:r>
            <w:r w:rsidRPr="00311B20">
              <w:rPr>
                <w:spacing w:val="16"/>
                <w:sz w:val="24"/>
              </w:rPr>
              <w:t xml:space="preserve"> </w:t>
            </w:r>
            <w:r w:rsidRPr="00311B20">
              <w:rPr>
                <w:sz w:val="24"/>
              </w:rPr>
              <w:t>(20</w:t>
            </w:r>
            <w:r w:rsidRPr="00311B20">
              <w:rPr>
                <w:spacing w:val="16"/>
                <w:sz w:val="24"/>
              </w:rPr>
              <w:t xml:space="preserve"> </w:t>
            </w:r>
            <w:r w:rsidRPr="00311B20">
              <w:rPr>
                <w:sz w:val="24"/>
              </w:rPr>
              <w:t>—</w:t>
            </w:r>
            <w:r w:rsidRPr="00311B20">
              <w:rPr>
                <w:spacing w:val="16"/>
                <w:sz w:val="24"/>
              </w:rPr>
              <w:t xml:space="preserve"> </w:t>
            </w:r>
            <w:r w:rsidRPr="00311B20">
              <w:rPr>
                <w:sz w:val="24"/>
              </w:rPr>
              <w:t>25)</w:t>
            </w:r>
            <w:r w:rsidRPr="00311B20">
              <w:rPr>
                <w:spacing w:val="15"/>
                <w:sz w:val="24"/>
              </w:rPr>
              <w:t xml:space="preserve"> </w:t>
            </w:r>
            <w:r w:rsidRPr="00311B20">
              <w:rPr>
                <w:sz w:val="24"/>
              </w:rPr>
              <w:t>слов</w:t>
            </w:r>
            <w:r w:rsidRPr="00311B20">
              <w:rPr>
                <w:spacing w:val="16"/>
                <w:sz w:val="24"/>
              </w:rPr>
              <w:t xml:space="preserve"> </w:t>
            </w:r>
            <w:r w:rsidRPr="00311B20">
              <w:rPr>
                <w:sz w:val="24"/>
              </w:rPr>
              <w:t>в</w:t>
            </w:r>
            <w:r w:rsidRPr="00311B20">
              <w:rPr>
                <w:spacing w:val="-57"/>
                <w:sz w:val="24"/>
              </w:rPr>
              <w:t xml:space="preserve"> </w:t>
            </w:r>
            <w:r w:rsidRPr="00311B20">
              <w:rPr>
                <w:sz w:val="24"/>
              </w:rPr>
              <w:t>минуту</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before="48"/>
              <w:rPr>
                <w:sz w:val="24"/>
              </w:rPr>
            </w:pPr>
            <w:r>
              <w:rPr>
                <w:sz w:val="24"/>
              </w:rPr>
              <w:t>20-24</w:t>
            </w:r>
            <w:r>
              <w:rPr>
                <w:spacing w:val="-3"/>
                <w:sz w:val="24"/>
              </w:rPr>
              <w:t xml:space="preserve"> </w:t>
            </w:r>
            <w:r>
              <w:rPr>
                <w:sz w:val="24"/>
              </w:rPr>
              <w:t>слов</w:t>
            </w:r>
          </w:p>
        </w:tc>
      </w:tr>
    </w:tbl>
    <w:p w:rsidR="00D77A8E" w:rsidRDefault="00D77A8E" w:rsidP="00D77A8E">
      <w:pPr>
        <w:widowControl/>
        <w:autoSpaceDE/>
        <w:autoSpaceDN/>
        <w:rPr>
          <w:sz w:val="24"/>
        </w:rPr>
        <w:sectPr w:rsidR="00D77A8E">
          <w:pgSz w:w="11910" w:h="16840"/>
          <w:pgMar w:top="1040" w:right="280" w:bottom="280" w:left="1140" w:header="720" w:footer="72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4609"/>
        <w:gridCol w:w="4719"/>
      </w:tblGrid>
      <w:tr w:rsidR="00D77A8E" w:rsidTr="003A08BD">
        <w:trPr>
          <w:trHeight w:val="1327"/>
        </w:trPr>
        <w:tc>
          <w:tcPr>
            <w:tcW w:w="917" w:type="dxa"/>
            <w:tcBorders>
              <w:top w:val="single" w:sz="4" w:space="0" w:color="000000"/>
              <w:left w:val="single" w:sz="4" w:space="0" w:color="000000"/>
              <w:bottom w:val="single" w:sz="4" w:space="0" w:color="000000"/>
              <w:right w:val="single" w:sz="4" w:space="0" w:color="000000"/>
            </w:tcBorders>
          </w:tcPr>
          <w:p w:rsidR="00D77A8E" w:rsidRDefault="00D77A8E" w:rsidP="003A08BD">
            <w:pPr>
              <w:pStyle w:val="TableParagraph"/>
              <w:ind w:left="0"/>
              <w:rPr>
                <w:sz w:val="26"/>
              </w:rPr>
            </w:pPr>
          </w:p>
          <w:p w:rsidR="00D77A8E" w:rsidRDefault="00D77A8E" w:rsidP="003A08BD">
            <w:pPr>
              <w:pStyle w:val="TableParagraph"/>
              <w:spacing w:before="225"/>
              <w:ind w:left="146"/>
              <w:rPr>
                <w:sz w:val="24"/>
              </w:rPr>
            </w:pPr>
            <w:r>
              <w:rPr>
                <w:sz w:val="24"/>
              </w:rPr>
              <w:t>2</w:t>
            </w:r>
            <w:r>
              <w:rPr>
                <w:spacing w:val="-1"/>
                <w:sz w:val="24"/>
              </w:rPr>
              <w:t xml:space="preserve"> </w:t>
            </w:r>
            <w:r>
              <w:rPr>
                <w:sz w:val="24"/>
              </w:rPr>
              <w:t>кл.</w:t>
            </w:r>
          </w:p>
        </w:tc>
        <w:tc>
          <w:tcPr>
            <w:tcW w:w="460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2"/>
                <w:sz w:val="24"/>
              </w:rPr>
              <w:t xml:space="preserve"> </w:t>
            </w:r>
            <w:r w:rsidRPr="00311B20">
              <w:rPr>
                <w:sz w:val="24"/>
              </w:rPr>
              <w:t>«2»</w:t>
            </w:r>
            <w:r w:rsidRPr="00311B20">
              <w:rPr>
                <w:spacing w:val="-7"/>
                <w:sz w:val="24"/>
              </w:rPr>
              <w:t xml:space="preserve"> </w:t>
            </w:r>
            <w:r w:rsidRPr="00311B20">
              <w:rPr>
                <w:sz w:val="24"/>
              </w:rPr>
              <w:t>менее</w:t>
            </w:r>
            <w:r w:rsidRPr="00311B20">
              <w:rPr>
                <w:spacing w:val="-1"/>
                <w:sz w:val="24"/>
              </w:rPr>
              <w:t xml:space="preserve"> </w:t>
            </w:r>
            <w:r w:rsidRPr="00311B20">
              <w:rPr>
                <w:sz w:val="24"/>
              </w:rPr>
              <w:t>25</w:t>
            </w:r>
            <w:r w:rsidRPr="00311B20">
              <w:rPr>
                <w:spacing w:val="-1"/>
                <w:sz w:val="24"/>
              </w:rPr>
              <w:t xml:space="preserve"> </w:t>
            </w:r>
            <w:r w:rsidRPr="00311B20">
              <w:rPr>
                <w:sz w:val="24"/>
              </w:rPr>
              <w:t>(40) слов</w:t>
            </w:r>
            <w:r w:rsidRPr="00311B20">
              <w:rPr>
                <w:spacing w:val="-1"/>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3"/>
              <w:rPr>
                <w:sz w:val="24"/>
              </w:rPr>
            </w:pPr>
            <w:r w:rsidRPr="00311B20">
              <w:rPr>
                <w:sz w:val="24"/>
              </w:rPr>
              <w:t>на</w:t>
            </w:r>
            <w:r w:rsidRPr="00311B20">
              <w:rPr>
                <w:spacing w:val="1"/>
                <w:sz w:val="24"/>
              </w:rPr>
              <w:t xml:space="preserve"> </w:t>
            </w:r>
            <w:r w:rsidRPr="00311B20">
              <w:rPr>
                <w:sz w:val="24"/>
              </w:rPr>
              <w:t>«3»</w:t>
            </w:r>
            <w:r w:rsidRPr="00311B20">
              <w:rPr>
                <w:spacing w:val="-8"/>
                <w:sz w:val="24"/>
              </w:rPr>
              <w:t xml:space="preserve"> </w:t>
            </w:r>
            <w:r w:rsidRPr="00311B20">
              <w:rPr>
                <w:sz w:val="24"/>
              </w:rPr>
              <w:t>25-29 (40-48)</w:t>
            </w:r>
            <w:r w:rsidRPr="00311B20">
              <w:rPr>
                <w:spacing w:val="-1"/>
                <w:sz w:val="24"/>
              </w:rPr>
              <w:t xml:space="preserve"> </w:t>
            </w:r>
            <w:r w:rsidRPr="00311B20">
              <w:rPr>
                <w:sz w:val="24"/>
              </w:rPr>
              <w:t>слов</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«4»</w:t>
            </w:r>
            <w:r w:rsidRPr="00311B20">
              <w:rPr>
                <w:spacing w:val="-7"/>
                <w:sz w:val="24"/>
              </w:rPr>
              <w:t xml:space="preserve"> </w:t>
            </w:r>
            <w:r w:rsidRPr="00311B20">
              <w:rPr>
                <w:sz w:val="24"/>
              </w:rPr>
              <w:t>30-34</w:t>
            </w:r>
            <w:r w:rsidRPr="00311B20">
              <w:rPr>
                <w:spacing w:val="1"/>
                <w:sz w:val="24"/>
              </w:rPr>
              <w:t xml:space="preserve"> </w:t>
            </w:r>
            <w:r w:rsidRPr="00311B20">
              <w:rPr>
                <w:sz w:val="24"/>
              </w:rPr>
              <w:t>(49-54)</w:t>
            </w:r>
            <w:r w:rsidRPr="00311B20">
              <w:rPr>
                <w:spacing w:val="-1"/>
                <w:sz w:val="24"/>
              </w:rPr>
              <w:t xml:space="preserve"> </w:t>
            </w:r>
            <w:r w:rsidRPr="00311B20">
              <w:rPr>
                <w:sz w:val="24"/>
              </w:rPr>
              <w:t>слова</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35</w:t>
            </w:r>
            <w:r w:rsidRPr="00311B20">
              <w:rPr>
                <w:spacing w:val="-1"/>
                <w:sz w:val="24"/>
              </w:rPr>
              <w:t xml:space="preserve"> </w:t>
            </w:r>
            <w:r w:rsidRPr="00311B20">
              <w:rPr>
                <w:sz w:val="24"/>
              </w:rPr>
              <w:t>(55)</w:t>
            </w:r>
            <w:r w:rsidRPr="00311B20">
              <w:rPr>
                <w:spacing w:val="-1"/>
                <w:sz w:val="24"/>
              </w:rPr>
              <w:t xml:space="preserve"> </w:t>
            </w:r>
            <w:r w:rsidRPr="00311B20">
              <w:rPr>
                <w:sz w:val="24"/>
              </w:rPr>
              <w:t>слов</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2"/>
                <w:sz w:val="24"/>
              </w:rPr>
              <w:t xml:space="preserve"> </w:t>
            </w:r>
            <w:r w:rsidRPr="00311B20">
              <w:rPr>
                <w:sz w:val="24"/>
              </w:rPr>
              <w:t>«2»</w:t>
            </w:r>
            <w:r w:rsidRPr="00311B20">
              <w:rPr>
                <w:spacing w:val="-7"/>
                <w:sz w:val="24"/>
              </w:rPr>
              <w:t xml:space="preserve"> </w:t>
            </w:r>
            <w:r w:rsidRPr="00311B20">
              <w:rPr>
                <w:sz w:val="24"/>
              </w:rPr>
              <w:t>менее</w:t>
            </w:r>
            <w:r w:rsidRPr="00311B20">
              <w:rPr>
                <w:spacing w:val="-1"/>
                <w:sz w:val="24"/>
              </w:rPr>
              <w:t xml:space="preserve"> </w:t>
            </w:r>
            <w:r w:rsidRPr="00311B20">
              <w:rPr>
                <w:sz w:val="24"/>
              </w:rPr>
              <w:t>40</w:t>
            </w:r>
            <w:r w:rsidRPr="00311B20">
              <w:rPr>
                <w:spacing w:val="-1"/>
                <w:sz w:val="24"/>
              </w:rPr>
              <w:t xml:space="preserve"> </w:t>
            </w:r>
            <w:r w:rsidRPr="00311B20">
              <w:rPr>
                <w:sz w:val="24"/>
              </w:rPr>
              <w:t>(50) слов</w:t>
            </w:r>
            <w:r w:rsidRPr="00311B20">
              <w:rPr>
                <w:spacing w:val="-1"/>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3"/>
              <w:rPr>
                <w:sz w:val="24"/>
              </w:rPr>
            </w:pPr>
            <w:r w:rsidRPr="00311B20">
              <w:rPr>
                <w:sz w:val="24"/>
              </w:rPr>
              <w:t>на</w:t>
            </w:r>
            <w:r w:rsidRPr="00311B20">
              <w:rPr>
                <w:spacing w:val="1"/>
                <w:sz w:val="24"/>
              </w:rPr>
              <w:t xml:space="preserve"> </w:t>
            </w:r>
            <w:r w:rsidRPr="00311B20">
              <w:rPr>
                <w:sz w:val="24"/>
              </w:rPr>
              <w:t>«3»</w:t>
            </w:r>
            <w:r w:rsidRPr="00311B20">
              <w:rPr>
                <w:spacing w:val="-7"/>
                <w:sz w:val="24"/>
              </w:rPr>
              <w:t xml:space="preserve"> </w:t>
            </w:r>
            <w:r w:rsidRPr="00311B20">
              <w:rPr>
                <w:sz w:val="24"/>
              </w:rPr>
              <w:t>40-44</w:t>
            </w:r>
            <w:r w:rsidRPr="00311B20">
              <w:rPr>
                <w:spacing w:val="1"/>
                <w:sz w:val="24"/>
              </w:rPr>
              <w:t xml:space="preserve"> </w:t>
            </w:r>
            <w:r w:rsidRPr="00311B20">
              <w:rPr>
                <w:sz w:val="24"/>
              </w:rPr>
              <w:t>(50-58)</w:t>
            </w:r>
            <w:r w:rsidRPr="00311B20">
              <w:rPr>
                <w:spacing w:val="-1"/>
                <w:sz w:val="24"/>
              </w:rPr>
              <w:t xml:space="preserve"> </w:t>
            </w:r>
            <w:r w:rsidRPr="00311B20">
              <w:rPr>
                <w:sz w:val="24"/>
              </w:rPr>
              <w:t>слова</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«4»</w:t>
            </w:r>
            <w:r w:rsidRPr="00311B20">
              <w:rPr>
                <w:spacing w:val="-8"/>
                <w:sz w:val="24"/>
              </w:rPr>
              <w:t xml:space="preserve"> </w:t>
            </w:r>
            <w:r w:rsidRPr="00311B20">
              <w:rPr>
                <w:sz w:val="24"/>
              </w:rPr>
              <w:t>45-49 (59-64)</w:t>
            </w:r>
            <w:r w:rsidRPr="00311B20">
              <w:rPr>
                <w:spacing w:val="-1"/>
                <w:sz w:val="24"/>
              </w:rPr>
              <w:t xml:space="preserve"> </w:t>
            </w:r>
            <w:r w:rsidRPr="00311B20">
              <w:rPr>
                <w:sz w:val="24"/>
              </w:rPr>
              <w:t>слов</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50</w:t>
            </w:r>
            <w:r w:rsidRPr="00311B20">
              <w:rPr>
                <w:spacing w:val="-1"/>
                <w:sz w:val="24"/>
              </w:rPr>
              <w:t xml:space="preserve"> </w:t>
            </w:r>
            <w:r w:rsidRPr="00311B20">
              <w:rPr>
                <w:sz w:val="24"/>
              </w:rPr>
              <w:t>(65)</w:t>
            </w:r>
            <w:r w:rsidRPr="00311B20">
              <w:rPr>
                <w:spacing w:val="-1"/>
                <w:sz w:val="24"/>
              </w:rPr>
              <w:t xml:space="preserve"> </w:t>
            </w:r>
            <w:r w:rsidRPr="00311B20">
              <w:rPr>
                <w:sz w:val="24"/>
              </w:rPr>
              <w:t>слов</w:t>
            </w:r>
          </w:p>
        </w:tc>
      </w:tr>
      <w:tr w:rsidR="00D77A8E" w:rsidTr="003A08BD">
        <w:trPr>
          <w:trHeight w:val="1326"/>
        </w:trPr>
        <w:tc>
          <w:tcPr>
            <w:tcW w:w="917" w:type="dxa"/>
            <w:tcBorders>
              <w:top w:val="single" w:sz="4" w:space="0" w:color="000000"/>
              <w:left w:val="single" w:sz="4" w:space="0" w:color="000000"/>
              <w:bottom w:val="single" w:sz="4" w:space="0" w:color="000000"/>
              <w:right w:val="single" w:sz="4" w:space="0" w:color="000000"/>
            </w:tcBorders>
          </w:tcPr>
          <w:p w:rsidR="00D77A8E" w:rsidRPr="00311B20" w:rsidRDefault="00D77A8E" w:rsidP="003A08BD">
            <w:pPr>
              <w:pStyle w:val="TableParagraph"/>
              <w:ind w:left="0"/>
              <w:rPr>
                <w:sz w:val="26"/>
              </w:rPr>
            </w:pPr>
          </w:p>
          <w:p w:rsidR="00D77A8E" w:rsidRDefault="00D77A8E" w:rsidP="003A08BD">
            <w:pPr>
              <w:pStyle w:val="TableParagraph"/>
              <w:spacing w:before="224"/>
              <w:ind w:left="146"/>
              <w:rPr>
                <w:sz w:val="24"/>
              </w:rPr>
            </w:pPr>
            <w:r>
              <w:rPr>
                <w:sz w:val="24"/>
              </w:rPr>
              <w:t>3</w:t>
            </w:r>
            <w:r>
              <w:rPr>
                <w:spacing w:val="-1"/>
                <w:sz w:val="24"/>
              </w:rPr>
              <w:t xml:space="preserve"> </w:t>
            </w:r>
            <w:r>
              <w:rPr>
                <w:sz w:val="24"/>
              </w:rPr>
              <w:t>кл.</w:t>
            </w:r>
          </w:p>
        </w:tc>
        <w:tc>
          <w:tcPr>
            <w:tcW w:w="460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2"/>
                <w:sz w:val="24"/>
              </w:rPr>
              <w:t xml:space="preserve"> </w:t>
            </w:r>
            <w:r w:rsidRPr="00311B20">
              <w:rPr>
                <w:sz w:val="24"/>
              </w:rPr>
              <w:t>«2»</w:t>
            </w:r>
            <w:r w:rsidRPr="00311B20">
              <w:rPr>
                <w:spacing w:val="-7"/>
                <w:sz w:val="24"/>
              </w:rPr>
              <w:t xml:space="preserve"> </w:t>
            </w:r>
            <w:r w:rsidRPr="00311B20">
              <w:rPr>
                <w:sz w:val="24"/>
              </w:rPr>
              <w:t>менее</w:t>
            </w:r>
            <w:r w:rsidRPr="00311B20">
              <w:rPr>
                <w:spacing w:val="-1"/>
                <w:sz w:val="24"/>
              </w:rPr>
              <w:t xml:space="preserve"> </w:t>
            </w:r>
            <w:r w:rsidRPr="00311B20">
              <w:rPr>
                <w:sz w:val="24"/>
              </w:rPr>
              <w:t>40</w:t>
            </w:r>
            <w:r w:rsidRPr="00311B20">
              <w:rPr>
                <w:spacing w:val="-1"/>
                <w:sz w:val="24"/>
              </w:rPr>
              <w:t xml:space="preserve"> </w:t>
            </w:r>
            <w:r w:rsidRPr="00311B20">
              <w:rPr>
                <w:sz w:val="24"/>
              </w:rPr>
              <w:t>(55) слов</w:t>
            </w:r>
            <w:r w:rsidRPr="00311B20">
              <w:rPr>
                <w:spacing w:val="-1"/>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3"/>
              <w:rPr>
                <w:sz w:val="24"/>
              </w:rPr>
            </w:pPr>
            <w:r w:rsidRPr="00311B20">
              <w:rPr>
                <w:sz w:val="24"/>
              </w:rPr>
              <w:t>на «3»</w:t>
            </w:r>
            <w:r w:rsidRPr="00311B20">
              <w:rPr>
                <w:spacing w:val="-8"/>
                <w:sz w:val="24"/>
              </w:rPr>
              <w:t xml:space="preserve"> </w:t>
            </w:r>
            <w:r w:rsidRPr="00311B20">
              <w:rPr>
                <w:sz w:val="24"/>
              </w:rPr>
              <w:t>40-49</w:t>
            </w:r>
            <w:r w:rsidRPr="00311B20">
              <w:rPr>
                <w:spacing w:val="-1"/>
                <w:sz w:val="24"/>
              </w:rPr>
              <w:t xml:space="preserve"> </w:t>
            </w:r>
            <w:r w:rsidRPr="00311B20">
              <w:rPr>
                <w:sz w:val="24"/>
              </w:rPr>
              <w:t>(55-64)</w:t>
            </w:r>
            <w:r w:rsidRPr="00311B20">
              <w:rPr>
                <w:spacing w:val="-1"/>
                <w:sz w:val="24"/>
              </w:rPr>
              <w:t xml:space="preserve"> </w:t>
            </w:r>
            <w:r w:rsidRPr="00311B20">
              <w:rPr>
                <w:sz w:val="24"/>
              </w:rPr>
              <w:t>слов</w:t>
            </w:r>
          </w:p>
          <w:p w:rsidR="00D77A8E" w:rsidRPr="00311B20" w:rsidRDefault="00D77A8E" w:rsidP="003A08BD">
            <w:pPr>
              <w:pStyle w:val="TableParagraph"/>
              <w:spacing w:before="41"/>
              <w:rPr>
                <w:sz w:val="24"/>
              </w:rPr>
            </w:pPr>
            <w:r w:rsidRPr="00311B20">
              <w:rPr>
                <w:sz w:val="24"/>
              </w:rPr>
              <w:t>на «4»</w:t>
            </w:r>
            <w:r w:rsidRPr="00311B20">
              <w:rPr>
                <w:spacing w:val="-8"/>
                <w:sz w:val="24"/>
              </w:rPr>
              <w:t xml:space="preserve"> </w:t>
            </w:r>
            <w:r w:rsidRPr="00311B20">
              <w:rPr>
                <w:sz w:val="24"/>
              </w:rPr>
              <w:t>50-59</w:t>
            </w:r>
            <w:r w:rsidRPr="00311B20">
              <w:rPr>
                <w:spacing w:val="-1"/>
                <w:sz w:val="24"/>
              </w:rPr>
              <w:t xml:space="preserve"> </w:t>
            </w:r>
            <w:r w:rsidRPr="00311B20">
              <w:rPr>
                <w:sz w:val="24"/>
              </w:rPr>
              <w:t>(65-69)</w:t>
            </w:r>
            <w:r w:rsidRPr="00311B20">
              <w:rPr>
                <w:spacing w:val="-1"/>
                <w:sz w:val="24"/>
              </w:rPr>
              <w:t xml:space="preserve"> </w:t>
            </w:r>
            <w:r w:rsidRPr="00311B20">
              <w:rPr>
                <w:sz w:val="24"/>
              </w:rPr>
              <w:t>слов</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60</w:t>
            </w:r>
            <w:r w:rsidRPr="00311B20">
              <w:rPr>
                <w:spacing w:val="-1"/>
                <w:sz w:val="24"/>
              </w:rPr>
              <w:t xml:space="preserve"> </w:t>
            </w:r>
            <w:r w:rsidRPr="00311B20">
              <w:rPr>
                <w:sz w:val="24"/>
              </w:rPr>
              <w:t>(70)</w:t>
            </w:r>
            <w:r w:rsidRPr="00311B20">
              <w:rPr>
                <w:spacing w:val="-1"/>
                <w:sz w:val="24"/>
              </w:rPr>
              <w:t xml:space="preserve"> </w:t>
            </w:r>
            <w:r w:rsidRPr="00311B20">
              <w:rPr>
                <w:sz w:val="24"/>
              </w:rPr>
              <w:t>слов</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2"/>
                <w:sz w:val="24"/>
              </w:rPr>
              <w:t xml:space="preserve"> </w:t>
            </w:r>
            <w:r w:rsidRPr="00311B20">
              <w:rPr>
                <w:sz w:val="24"/>
              </w:rPr>
              <w:t>«2»</w:t>
            </w:r>
            <w:r w:rsidRPr="00311B20">
              <w:rPr>
                <w:spacing w:val="-7"/>
                <w:sz w:val="24"/>
              </w:rPr>
              <w:t xml:space="preserve"> </w:t>
            </w:r>
            <w:r w:rsidRPr="00311B20">
              <w:rPr>
                <w:sz w:val="24"/>
              </w:rPr>
              <w:t>менее</w:t>
            </w:r>
            <w:r w:rsidRPr="00311B20">
              <w:rPr>
                <w:spacing w:val="-1"/>
                <w:sz w:val="24"/>
              </w:rPr>
              <w:t xml:space="preserve"> </w:t>
            </w:r>
            <w:r w:rsidRPr="00311B20">
              <w:rPr>
                <w:sz w:val="24"/>
              </w:rPr>
              <w:t>65</w:t>
            </w:r>
            <w:r w:rsidRPr="00311B20">
              <w:rPr>
                <w:spacing w:val="-1"/>
                <w:sz w:val="24"/>
              </w:rPr>
              <w:t xml:space="preserve"> </w:t>
            </w:r>
            <w:r w:rsidRPr="00311B20">
              <w:rPr>
                <w:sz w:val="24"/>
              </w:rPr>
              <w:t>(70) слов</w:t>
            </w:r>
            <w:r w:rsidRPr="00311B20">
              <w:rPr>
                <w:spacing w:val="-1"/>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3"/>
              <w:rPr>
                <w:sz w:val="24"/>
              </w:rPr>
            </w:pPr>
            <w:r w:rsidRPr="00311B20">
              <w:rPr>
                <w:sz w:val="24"/>
              </w:rPr>
              <w:t>на</w:t>
            </w:r>
            <w:r w:rsidRPr="00311B20">
              <w:rPr>
                <w:spacing w:val="1"/>
                <w:sz w:val="24"/>
              </w:rPr>
              <w:t xml:space="preserve"> </w:t>
            </w:r>
            <w:r w:rsidRPr="00311B20">
              <w:rPr>
                <w:sz w:val="24"/>
              </w:rPr>
              <w:t>«3»</w:t>
            </w:r>
            <w:r w:rsidRPr="00311B20">
              <w:rPr>
                <w:spacing w:val="-8"/>
                <w:sz w:val="24"/>
              </w:rPr>
              <w:t xml:space="preserve"> </w:t>
            </w:r>
            <w:r w:rsidRPr="00311B20">
              <w:rPr>
                <w:sz w:val="24"/>
              </w:rPr>
              <w:t>65-69 (70-79)</w:t>
            </w:r>
            <w:r w:rsidRPr="00311B20">
              <w:rPr>
                <w:spacing w:val="-1"/>
                <w:sz w:val="24"/>
              </w:rPr>
              <w:t xml:space="preserve"> </w:t>
            </w:r>
            <w:r w:rsidRPr="00311B20">
              <w:rPr>
                <w:sz w:val="24"/>
              </w:rPr>
              <w:t>слов</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«4»</w:t>
            </w:r>
            <w:r w:rsidRPr="00311B20">
              <w:rPr>
                <w:spacing w:val="-7"/>
                <w:sz w:val="24"/>
              </w:rPr>
              <w:t xml:space="preserve"> </w:t>
            </w:r>
            <w:r w:rsidRPr="00311B20">
              <w:rPr>
                <w:sz w:val="24"/>
              </w:rPr>
              <w:t>70-74</w:t>
            </w:r>
            <w:r w:rsidRPr="00311B20">
              <w:rPr>
                <w:spacing w:val="1"/>
                <w:sz w:val="24"/>
              </w:rPr>
              <w:t xml:space="preserve"> </w:t>
            </w:r>
            <w:r w:rsidRPr="00311B20">
              <w:rPr>
                <w:sz w:val="24"/>
              </w:rPr>
              <w:t>(80-84)</w:t>
            </w:r>
            <w:r w:rsidRPr="00311B20">
              <w:rPr>
                <w:spacing w:val="-1"/>
                <w:sz w:val="24"/>
              </w:rPr>
              <w:t xml:space="preserve"> </w:t>
            </w:r>
            <w:r w:rsidRPr="00311B20">
              <w:rPr>
                <w:sz w:val="24"/>
              </w:rPr>
              <w:t>слова</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75</w:t>
            </w:r>
            <w:r w:rsidRPr="00311B20">
              <w:rPr>
                <w:spacing w:val="-1"/>
                <w:sz w:val="24"/>
              </w:rPr>
              <w:t xml:space="preserve"> </w:t>
            </w:r>
            <w:r w:rsidRPr="00311B20">
              <w:rPr>
                <w:sz w:val="24"/>
              </w:rPr>
              <w:t>(85)</w:t>
            </w:r>
            <w:r w:rsidRPr="00311B20">
              <w:rPr>
                <w:spacing w:val="-1"/>
                <w:sz w:val="24"/>
              </w:rPr>
              <w:t xml:space="preserve"> </w:t>
            </w:r>
            <w:r w:rsidRPr="00311B20">
              <w:rPr>
                <w:sz w:val="24"/>
              </w:rPr>
              <w:t>слов</w:t>
            </w:r>
          </w:p>
        </w:tc>
      </w:tr>
      <w:tr w:rsidR="00D77A8E" w:rsidTr="003A08BD">
        <w:trPr>
          <w:trHeight w:val="1326"/>
        </w:trPr>
        <w:tc>
          <w:tcPr>
            <w:tcW w:w="917" w:type="dxa"/>
            <w:tcBorders>
              <w:top w:val="single" w:sz="4" w:space="0" w:color="000000"/>
              <w:left w:val="single" w:sz="4" w:space="0" w:color="000000"/>
              <w:bottom w:val="single" w:sz="4" w:space="0" w:color="000000"/>
              <w:right w:val="single" w:sz="4" w:space="0" w:color="000000"/>
            </w:tcBorders>
          </w:tcPr>
          <w:p w:rsidR="00D77A8E" w:rsidRPr="00311B20" w:rsidRDefault="00D77A8E" w:rsidP="003A08BD">
            <w:pPr>
              <w:pStyle w:val="TableParagraph"/>
              <w:ind w:left="0"/>
              <w:rPr>
                <w:sz w:val="26"/>
              </w:rPr>
            </w:pPr>
          </w:p>
          <w:p w:rsidR="00D77A8E" w:rsidRDefault="00D77A8E" w:rsidP="003A08BD">
            <w:pPr>
              <w:pStyle w:val="TableParagraph"/>
              <w:spacing w:before="224"/>
              <w:ind w:left="146"/>
              <w:rPr>
                <w:sz w:val="24"/>
              </w:rPr>
            </w:pPr>
            <w:r>
              <w:rPr>
                <w:sz w:val="24"/>
              </w:rPr>
              <w:t>4</w:t>
            </w:r>
            <w:r>
              <w:rPr>
                <w:spacing w:val="-1"/>
                <w:sz w:val="24"/>
              </w:rPr>
              <w:t xml:space="preserve"> </w:t>
            </w:r>
            <w:r>
              <w:rPr>
                <w:sz w:val="24"/>
              </w:rPr>
              <w:t>кл.</w:t>
            </w:r>
          </w:p>
        </w:tc>
        <w:tc>
          <w:tcPr>
            <w:tcW w:w="460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2"/>
                <w:sz w:val="24"/>
              </w:rPr>
              <w:t xml:space="preserve"> </w:t>
            </w:r>
            <w:r w:rsidRPr="00311B20">
              <w:rPr>
                <w:sz w:val="24"/>
              </w:rPr>
              <w:t>«2»</w:t>
            </w:r>
            <w:r w:rsidRPr="00311B20">
              <w:rPr>
                <w:spacing w:val="-7"/>
                <w:sz w:val="24"/>
              </w:rPr>
              <w:t xml:space="preserve"> </w:t>
            </w:r>
            <w:r w:rsidRPr="00311B20">
              <w:rPr>
                <w:sz w:val="24"/>
              </w:rPr>
              <w:t>менее</w:t>
            </w:r>
            <w:r w:rsidRPr="00311B20">
              <w:rPr>
                <w:spacing w:val="-1"/>
                <w:sz w:val="24"/>
              </w:rPr>
              <w:t xml:space="preserve"> </w:t>
            </w:r>
            <w:r w:rsidRPr="00311B20">
              <w:rPr>
                <w:sz w:val="24"/>
              </w:rPr>
              <w:t>65</w:t>
            </w:r>
            <w:r w:rsidRPr="00311B20">
              <w:rPr>
                <w:spacing w:val="-1"/>
                <w:sz w:val="24"/>
              </w:rPr>
              <w:t xml:space="preserve"> </w:t>
            </w:r>
            <w:r w:rsidRPr="00311B20">
              <w:rPr>
                <w:sz w:val="24"/>
              </w:rPr>
              <w:t>(85) слов</w:t>
            </w:r>
            <w:r w:rsidRPr="00311B20">
              <w:rPr>
                <w:spacing w:val="-1"/>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«3»</w:t>
            </w:r>
            <w:r w:rsidRPr="00311B20">
              <w:rPr>
                <w:spacing w:val="-7"/>
                <w:sz w:val="24"/>
              </w:rPr>
              <w:t xml:space="preserve"> </w:t>
            </w:r>
            <w:r w:rsidRPr="00311B20">
              <w:rPr>
                <w:sz w:val="24"/>
              </w:rPr>
              <w:t>65-74</w:t>
            </w:r>
            <w:r w:rsidRPr="00311B20">
              <w:rPr>
                <w:spacing w:val="1"/>
                <w:sz w:val="24"/>
              </w:rPr>
              <w:t xml:space="preserve"> </w:t>
            </w:r>
            <w:r w:rsidRPr="00311B20">
              <w:rPr>
                <w:sz w:val="24"/>
              </w:rPr>
              <w:t>(85-99)</w:t>
            </w:r>
            <w:r w:rsidRPr="00311B20">
              <w:rPr>
                <w:spacing w:val="-1"/>
                <w:sz w:val="24"/>
              </w:rPr>
              <w:t xml:space="preserve"> </w:t>
            </w:r>
            <w:r w:rsidRPr="00311B20">
              <w:rPr>
                <w:sz w:val="24"/>
              </w:rPr>
              <w:t>слова</w:t>
            </w:r>
          </w:p>
          <w:p w:rsidR="00D77A8E" w:rsidRPr="00311B20" w:rsidRDefault="00D77A8E" w:rsidP="003A08BD">
            <w:pPr>
              <w:pStyle w:val="TableParagraph"/>
              <w:spacing w:before="43"/>
              <w:rPr>
                <w:sz w:val="24"/>
              </w:rPr>
            </w:pPr>
            <w:r w:rsidRPr="00311B20">
              <w:rPr>
                <w:sz w:val="24"/>
              </w:rPr>
              <w:t>на</w:t>
            </w:r>
            <w:r w:rsidRPr="00311B20">
              <w:rPr>
                <w:spacing w:val="1"/>
                <w:sz w:val="24"/>
              </w:rPr>
              <w:t xml:space="preserve"> </w:t>
            </w:r>
            <w:r w:rsidRPr="00311B20">
              <w:rPr>
                <w:sz w:val="24"/>
              </w:rPr>
              <w:t>«4»</w:t>
            </w:r>
            <w:r w:rsidRPr="00311B20">
              <w:rPr>
                <w:spacing w:val="-7"/>
                <w:sz w:val="24"/>
              </w:rPr>
              <w:t xml:space="preserve"> </w:t>
            </w:r>
            <w:r w:rsidRPr="00311B20">
              <w:rPr>
                <w:sz w:val="24"/>
              </w:rPr>
              <w:t>75-84</w:t>
            </w:r>
            <w:r w:rsidRPr="00311B20">
              <w:rPr>
                <w:spacing w:val="1"/>
                <w:sz w:val="24"/>
              </w:rPr>
              <w:t xml:space="preserve"> </w:t>
            </w:r>
            <w:r w:rsidRPr="00311B20">
              <w:rPr>
                <w:sz w:val="24"/>
              </w:rPr>
              <w:t>(100-114)</w:t>
            </w:r>
            <w:r w:rsidRPr="00311B20">
              <w:rPr>
                <w:spacing w:val="-1"/>
                <w:sz w:val="24"/>
              </w:rPr>
              <w:t xml:space="preserve"> </w:t>
            </w:r>
            <w:r w:rsidRPr="00311B20">
              <w:rPr>
                <w:sz w:val="24"/>
              </w:rPr>
              <w:t>слова</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85</w:t>
            </w:r>
            <w:r w:rsidRPr="00311B20">
              <w:rPr>
                <w:spacing w:val="-1"/>
                <w:sz w:val="24"/>
              </w:rPr>
              <w:t xml:space="preserve"> </w:t>
            </w:r>
            <w:r w:rsidRPr="00311B20">
              <w:rPr>
                <w:sz w:val="24"/>
              </w:rPr>
              <w:t>(115)</w:t>
            </w:r>
            <w:r w:rsidRPr="00311B20">
              <w:rPr>
                <w:spacing w:val="-1"/>
                <w:sz w:val="24"/>
              </w:rPr>
              <w:t xml:space="preserve"> </w:t>
            </w:r>
            <w:r w:rsidRPr="00311B20">
              <w:rPr>
                <w:sz w:val="24"/>
              </w:rPr>
              <w:t>слов</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rPr>
                <w:sz w:val="24"/>
              </w:rPr>
            </w:pPr>
            <w:r w:rsidRPr="00311B20">
              <w:rPr>
                <w:sz w:val="24"/>
              </w:rPr>
              <w:t>на</w:t>
            </w:r>
            <w:r w:rsidRPr="00311B20">
              <w:rPr>
                <w:spacing w:val="1"/>
                <w:sz w:val="24"/>
              </w:rPr>
              <w:t xml:space="preserve"> </w:t>
            </w:r>
            <w:r w:rsidRPr="00311B20">
              <w:rPr>
                <w:sz w:val="24"/>
              </w:rPr>
              <w:t>«2»</w:t>
            </w:r>
            <w:r w:rsidRPr="00311B20">
              <w:rPr>
                <w:spacing w:val="-6"/>
                <w:sz w:val="24"/>
              </w:rPr>
              <w:t xml:space="preserve"> </w:t>
            </w:r>
            <w:r w:rsidRPr="00311B20">
              <w:rPr>
                <w:sz w:val="24"/>
              </w:rPr>
              <w:t>менее</w:t>
            </w:r>
            <w:r w:rsidRPr="00311B20">
              <w:rPr>
                <w:spacing w:val="-2"/>
                <w:sz w:val="24"/>
              </w:rPr>
              <w:t xml:space="preserve"> </w:t>
            </w:r>
            <w:r w:rsidRPr="00311B20">
              <w:rPr>
                <w:sz w:val="24"/>
              </w:rPr>
              <w:t>70</w:t>
            </w:r>
            <w:r w:rsidRPr="00311B20">
              <w:rPr>
                <w:spacing w:val="-1"/>
                <w:sz w:val="24"/>
              </w:rPr>
              <w:t xml:space="preserve"> </w:t>
            </w:r>
            <w:r w:rsidRPr="00311B20">
              <w:rPr>
                <w:sz w:val="24"/>
              </w:rPr>
              <w:t>(100)</w:t>
            </w:r>
            <w:r w:rsidRPr="00311B20">
              <w:rPr>
                <w:spacing w:val="-1"/>
                <w:sz w:val="24"/>
              </w:rPr>
              <w:t xml:space="preserve"> </w:t>
            </w:r>
            <w:r w:rsidRPr="00311B20">
              <w:rPr>
                <w:sz w:val="24"/>
              </w:rPr>
              <w:t>слов</w:t>
            </w:r>
            <w:r w:rsidRPr="00311B20">
              <w:rPr>
                <w:spacing w:val="-2"/>
                <w:sz w:val="24"/>
              </w:rPr>
              <w:t xml:space="preserve"> </w:t>
            </w:r>
            <w:r w:rsidRPr="00311B20">
              <w:rPr>
                <w:sz w:val="24"/>
              </w:rPr>
              <w:t>в</w:t>
            </w:r>
            <w:r w:rsidRPr="00311B20">
              <w:rPr>
                <w:spacing w:val="-2"/>
                <w:sz w:val="24"/>
              </w:rPr>
              <w:t xml:space="preserve"> </w:t>
            </w:r>
            <w:r w:rsidRPr="00311B20">
              <w:rPr>
                <w:sz w:val="24"/>
              </w:rPr>
              <w:t>минуту</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«3»</w:t>
            </w:r>
            <w:r w:rsidRPr="00311B20">
              <w:rPr>
                <w:spacing w:val="-8"/>
                <w:sz w:val="24"/>
              </w:rPr>
              <w:t xml:space="preserve"> </w:t>
            </w:r>
            <w:r w:rsidRPr="00311B20">
              <w:rPr>
                <w:sz w:val="24"/>
              </w:rPr>
              <w:t>70-88 (100-115)</w:t>
            </w:r>
            <w:r w:rsidRPr="00311B20">
              <w:rPr>
                <w:spacing w:val="-1"/>
                <w:sz w:val="24"/>
              </w:rPr>
              <w:t xml:space="preserve"> </w:t>
            </w:r>
            <w:r w:rsidRPr="00311B20">
              <w:rPr>
                <w:sz w:val="24"/>
              </w:rPr>
              <w:t>слов</w:t>
            </w:r>
          </w:p>
          <w:p w:rsidR="00D77A8E" w:rsidRPr="00311B20" w:rsidRDefault="00D77A8E" w:rsidP="003A08BD">
            <w:pPr>
              <w:pStyle w:val="TableParagraph"/>
              <w:spacing w:before="43"/>
              <w:rPr>
                <w:sz w:val="24"/>
              </w:rPr>
            </w:pPr>
            <w:r w:rsidRPr="00311B20">
              <w:rPr>
                <w:sz w:val="24"/>
              </w:rPr>
              <w:t>на</w:t>
            </w:r>
            <w:r w:rsidRPr="00311B20">
              <w:rPr>
                <w:spacing w:val="1"/>
                <w:sz w:val="24"/>
              </w:rPr>
              <w:t xml:space="preserve"> </w:t>
            </w:r>
            <w:r w:rsidRPr="00311B20">
              <w:rPr>
                <w:sz w:val="24"/>
              </w:rPr>
              <w:t>«4»</w:t>
            </w:r>
            <w:r w:rsidRPr="00311B20">
              <w:rPr>
                <w:spacing w:val="-7"/>
                <w:sz w:val="24"/>
              </w:rPr>
              <w:t xml:space="preserve"> </w:t>
            </w:r>
            <w:r w:rsidRPr="00311B20">
              <w:rPr>
                <w:sz w:val="24"/>
              </w:rPr>
              <w:t>89-94</w:t>
            </w:r>
            <w:r w:rsidRPr="00311B20">
              <w:rPr>
                <w:spacing w:val="1"/>
                <w:sz w:val="24"/>
              </w:rPr>
              <w:t xml:space="preserve"> </w:t>
            </w:r>
            <w:r w:rsidRPr="00311B20">
              <w:rPr>
                <w:sz w:val="24"/>
              </w:rPr>
              <w:t>(116-124)</w:t>
            </w:r>
            <w:r w:rsidRPr="00311B20">
              <w:rPr>
                <w:spacing w:val="-1"/>
                <w:sz w:val="24"/>
              </w:rPr>
              <w:t xml:space="preserve"> </w:t>
            </w:r>
            <w:r w:rsidRPr="00311B20">
              <w:rPr>
                <w:sz w:val="24"/>
              </w:rPr>
              <w:t>слова</w:t>
            </w:r>
          </w:p>
          <w:p w:rsidR="00D77A8E" w:rsidRPr="00311B20" w:rsidRDefault="00D77A8E" w:rsidP="003A08BD">
            <w:pPr>
              <w:pStyle w:val="TableParagraph"/>
              <w:spacing w:before="41"/>
              <w:rPr>
                <w:sz w:val="24"/>
              </w:rPr>
            </w:pPr>
            <w:r w:rsidRPr="00311B20">
              <w:rPr>
                <w:sz w:val="24"/>
              </w:rPr>
              <w:t>на</w:t>
            </w:r>
            <w:r w:rsidRPr="00311B20">
              <w:rPr>
                <w:spacing w:val="1"/>
                <w:sz w:val="24"/>
              </w:rPr>
              <w:t xml:space="preserve"> </w:t>
            </w:r>
            <w:r w:rsidRPr="00311B20">
              <w:rPr>
                <w:sz w:val="24"/>
              </w:rPr>
              <w:t>«5»</w:t>
            </w:r>
            <w:r w:rsidRPr="00311B20">
              <w:rPr>
                <w:spacing w:val="-7"/>
                <w:sz w:val="24"/>
              </w:rPr>
              <w:t xml:space="preserve"> </w:t>
            </w:r>
            <w:r w:rsidRPr="00311B20">
              <w:rPr>
                <w:sz w:val="24"/>
              </w:rPr>
              <w:t>от</w:t>
            </w:r>
            <w:r w:rsidRPr="00311B20">
              <w:rPr>
                <w:spacing w:val="-2"/>
                <w:sz w:val="24"/>
              </w:rPr>
              <w:t xml:space="preserve"> </w:t>
            </w:r>
            <w:r w:rsidRPr="00311B20">
              <w:rPr>
                <w:sz w:val="24"/>
              </w:rPr>
              <w:t>95</w:t>
            </w:r>
            <w:r w:rsidRPr="00311B20">
              <w:rPr>
                <w:spacing w:val="-1"/>
                <w:sz w:val="24"/>
              </w:rPr>
              <w:t xml:space="preserve"> </w:t>
            </w:r>
            <w:r w:rsidRPr="00311B20">
              <w:rPr>
                <w:sz w:val="24"/>
              </w:rPr>
              <w:t>(125)</w:t>
            </w:r>
            <w:r w:rsidRPr="00311B20">
              <w:rPr>
                <w:spacing w:val="-1"/>
                <w:sz w:val="24"/>
              </w:rPr>
              <w:t xml:space="preserve"> </w:t>
            </w:r>
            <w:r w:rsidRPr="00311B20">
              <w:rPr>
                <w:sz w:val="24"/>
              </w:rPr>
              <w:t>слов</w:t>
            </w:r>
          </w:p>
        </w:tc>
      </w:tr>
      <w:tr w:rsidR="00D77A8E" w:rsidTr="003A08BD">
        <w:trPr>
          <w:trHeight w:val="1327"/>
        </w:trPr>
        <w:tc>
          <w:tcPr>
            <w:tcW w:w="5526" w:type="dxa"/>
            <w:gridSpan w:val="2"/>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spacing w:before="46"/>
              <w:ind w:left="146"/>
              <w:rPr>
                <w:sz w:val="24"/>
              </w:rPr>
            </w:pPr>
            <w:r w:rsidRPr="00311B20">
              <w:rPr>
                <w:sz w:val="24"/>
              </w:rPr>
              <w:t>*</w:t>
            </w:r>
            <w:r w:rsidRPr="00311B20">
              <w:rPr>
                <w:spacing w:val="-2"/>
                <w:sz w:val="24"/>
              </w:rPr>
              <w:t xml:space="preserve"> </w:t>
            </w:r>
            <w:r w:rsidRPr="00311B20">
              <w:rPr>
                <w:sz w:val="24"/>
              </w:rPr>
              <w:t>В</w:t>
            </w:r>
            <w:r w:rsidRPr="00311B20">
              <w:rPr>
                <w:spacing w:val="-3"/>
                <w:sz w:val="24"/>
              </w:rPr>
              <w:t xml:space="preserve"> </w:t>
            </w:r>
            <w:r w:rsidRPr="00311B20">
              <w:rPr>
                <w:sz w:val="24"/>
              </w:rPr>
              <w:t>скобках даны</w:t>
            </w:r>
            <w:r w:rsidRPr="00311B20">
              <w:rPr>
                <w:spacing w:val="-1"/>
                <w:sz w:val="24"/>
              </w:rPr>
              <w:t xml:space="preserve"> </w:t>
            </w:r>
            <w:r w:rsidRPr="00311B20">
              <w:rPr>
                <w:sz w:val="24"/>
              </w:rPr>
              <w:t>повышенные</w:t>
            </w:r>
            <w:r w:rsidRPr="00311B20">
              <w:rPr>
                <w:spacing w:val="-4"/>
                <w:sz w:val="24"/>
              </w:rPr>
              <w:t xml:space="preserve"> </w:t>
            </w:r>
            <w:r w:rsidRPr="00311B20">
              <w:rPr>
                <w:sz w:val="24"/>
              </w:rPr>
              <w:t>нормы.</w:t>
            </w:r>
          </w:p>
        </w:tc>
        <w:tc>
          <w:tcPr>
            <w:tcW w:w="4719" w:type="dxa"/>
            <w:tcBorders>
              <w:top w:val="single" w:sz="4" w:space="0" w:color="000000"/>
              <w:left w:val="single" w:sz="4" w:space="0" w:color="000000"/>
              <w:bottom w:val="single" w:sz="4" w:space="0" w:color="000000"/>
              <w:right w:val="single" w:sz="4" w:space="0" w:color="000000"/>
            </w:tcBorders>
            <w:hideMark/>
          </w:tcPr>
          <w:p w:rsidR="00D77A8E" w:rsidRPr="00311B20" w:rsidRDefault="00D77A8E" w:rsidP="003A08BD">
            <w:pPr>
              <w:pStyle w:val="TableParagraph"/>
              <w:tabs>
                <w:tab w:val="left" w:pos="476"/>
                <w:tab w:val="left" w:pos="1309"/>
                <w:tab w:val="left" w:pos="2227"/>
                <w:tab w:val="left" w:pos="2670"/>
                <w:tab w:val="left" w:pos="3824"/>
              </w:tabs>
              <w:spacing w:before="46"/>
              <w:rPr>
                <w:sz w:val="24"/>
              </w:rPr>
            </w:pPr>
            <w:r w:rsidRPr="00311B20">
              <w:rPr>
                <w:sz w:val="24"/>
              </w:rPr>
              <w:t>1</w:t>
            </w:r>
            <w:r w:rsidRPr="00311B20">
              <w:rPr>
                <w:sz w:val="24"/>
              </w:rPr>
              <w:tab/>
              <w:t>класс:</w:t>
            </w:r>
            <w:r w:rsidRPr="00311B20">
              <w:rPr>
                <w:sz w:val="24"/>
              </w:rPr>
              <w:tab/>
              <w:t>оценка</w:t>
            </w:r>
            <w:r w:rsidRPr="00311B20">
              <w:rPr>
                <w:sz w:val="24"/>
              </w:rPr>
              <w:tab/>
              <w:t>не</w:t>
            </w:r>
            <w:r w:rsidRPr="00311B20">
              <w:rPr>
                <w:sz w:val="24"/>
              </w:rPr>
              <w:tab/>
              <w:t>ставится,</w:t>
            </w:r>
            <w:r w:rsidRPr="00311B20">
              <w:rPr>
                <w:sz w:val="24"/>
              </w:rPr>
              <w:tab/>
              <w:t>ученик</w:t>
            </w:r>
          </w:p>
          <w:p w:rsidR="00D77A8E" w:rsidRPr="00311B20" w:rsidRDefault="00D77A8E" w:rsidP="003A08BD">
            <w:pPr>
              <w:pStyle w:val="TableParagraph"/>
              <w:tabs>
                <w:tab w:val="left" w:pos="2198"/>
                <w:tab w:val="left" w:pos="4468"/>
              </w:tabs>
              <w:spacing w:before="41"/>
              <w:rPr>
                <w:sz w:val="24"/>
              </w:rPr>
            </w:pPr>
            <w:r w:rsidRPr="00311B20">
              <w:rPr>
                <w:sz w:val="24"/>
              </w:rPr>
              <w:t xml:space="preserve">«справился»  </w:t>
            </w:r>
            <w:r w:rsidRPr="00311B20">
              <w:rPr>
                <w:spacing w:val="8"/>
                <w:sz w:val="24"/>
              </w:rPr>
              <w:t xml:space="preserve"> </w:t>
            </w:r>
            <w:r w:rsidRPr="00311B20">
              <w:rPr>
                <w:sz w:val="24"/>
              </w:rPr>
              <w:t>или</w:t>
            </w:r>
            <w:r w:rsidRPr="00311B20">
              <w:rPr>
                <w:sz w:val="24"/>
              </w:rPr>
              <w:tab/>
              <w:t xml:space="preserve">«не  </w:t>
            </w:r>
            <w:r w:rsidRPr="00311B20">
              <w:rPr>
                <w:spacing w:val="16"/>
                <w:sz w:val="24"/>
              </w:rPr>
              <w:t xml:space="preserve"> </w:t>
            </w:r>
            <w:r w:rsidRPr="00311B20">
              <w:rPr>
                <w:sz w:val="24"/>
              </w:rPr>
              <w:t xml:space="preserve">справился»  </w:t>
            </w:r>
            <w:r w:rsidRPr="00311B20">
              <w:rPr>
                <w:spacing w:val="12"/>
                <w:sz w:val="24"/>
              </w:rPr>
              <w:t xml:space="preserve"> </w:t>
            </w:r>
            <w:r w:rsidRPr="00311B20">
              <w:rPr>
                <w:sz w:val="24"/>
              </w:rPr>
              <w:t>В</w:t>
            </w:r>
            <w:r w:rsidRPr="00311B20">
              <w:rPr>
                <w:sz w:val="24"/>
              </w:rPr>
              <w:tab/>
            </w:r>
            <w:r>
              <w:rPr>
                <w:sz w:val="24"/>
              </w:rPr>
              <w:t>I</w:t>
            </w:r>
          </w:p>
          <w:p w:rsidR="00D77A8E" w:rsidRPr="00311B20" w:rsidRDefault="00D77A8E" w:rsidP="003A08BD">
            <w:pPr>
              <w:pStyle w:val="TableParagraph"/>
              <w:tabs>
                <w:tab w:val="left" w:pos="1459"/>
                <w:tab w:val="left" w:pos="2500"/>
                <w:tab w:val="left" w:pos="3430"/>
                <w:tab w:val="left" w:pos="4308"/>
              </w:tabs>
              <w:spacing w:before="9" w:line="310" w:lineRule="atLeast"/>
              <w:ind w:right="162"/>
              <w:rPr>
                <w:sz w:val="24"/>
              </w:rPr>
            </w:pPr>
            <w:r w:rsidRPr="00311B20">
              <w:rPr>
                <w:sz w:val="24"/>
              </w:rPr>
              <w:t>полугодии</w:t>
            </w:r>
            <w:r w:rsidRPr="00311B20">
              <w:rPr>
                <w:sz w:val="24"/>
              </w:rPr>
              <w:tab/>
              <w:t>техника</w:t>
            </w:r>
            <w:r w:rsidRPr="00311B20">
              <w:rPr>
                <w:sz w:val="24"/>
              </w:rPr>
              <w:tab/>
              <w:t>чтения</w:t>
            </w:r>
            <w:r w:rsidRPr="00311B20">
              <w:rPr>
                <w:sz w:val="24"/>
              </w:rPr>
              <w:tab/>
              <w:t>может</w:t>
            </w:r>
            <w:r w:rsidRPr="00311B20">
              <w:rPr>
                <w:sz w:val="24"/>
              </w:rPr>
              <w:tab/>
            </w:r>
            <w:r w:rsidRPr="00311B20">
              <w:rPr>
                <w:spacing w:val="-2"/>
                <w:sz w:val="24"/>
              </w:rPr>
              <w:t>не</w:t>
            </w:r>
            <w:r w:rsidRPr="00311B20">
              <w:rPr>
                <w:spacing w:val="-57"/>
                <w:sz w:val="24"/>
              </w:rPr>
              <w:t xml:space="preserve"> </w:t>
            </w:r>
            <w:r w:rsidRPr="00311B20">
              <w:rPr>
                <w:sz w:val="24"/>
              </w:rPr>
              <w:t>проводиться.</w:t>
            </w:r>
          </w:p>
        </w:tc>
      </w:tr>
    </w:tbl>
    <w:p w:rsidR="00D77A8E" w:rsidRDefault="00D77A8E" w:rsidP="00D77A8E">
      <w:pPr>
        <w:pStyle w:val="a4"/>
        <w:spacing w:before="8"/>
        <w:ind w:left="0"/>
        <w:rPr>
          <w:sz w:val="18"/>
        </w:rPr>
      </w:pPr>
    </w:p>
    <w:p w:rsidR="00D77A8E" w:rsidRDefault="00D77A8E" w:rsidP="00D77A8E">
      <w:pPr>
        <w:pStyle w:val="a4"/>
        <w:spacing w:before="90" w:line="276" w:lineRule="auto"/>
        <w:ind w:right="618" w:firstLine="566"/>
      </w:pPr>
      <w:r>
        <w:t>Проверка</w:t>
      </w:r>
      <w:r>
        <w:rPr>
          <w:spacing w:val="1"/>
        </w:rPr>
        <w:t xml:space="preserve"> </w:t>
      </w:r>
      <w:r>
        <w:t>навыков</w:t>
      </w:r>
      <w:r>
        <w:rPr>
          <w:spacing w:val="1"/>
        </w:rPr>
        <w:t xml:space="preserve"> </w:t>
      </w:r>
      <w:r>
        <w:t>выразительного</w:t>
      </w:r>
      <w:r>
        <w:rPr>
          <w:spacing w:val="1"/>
        </w:rPr>
        <w:t xml:space="preserve"> </w:t>
      </w:r>
      <w:r>
        <w:t>чтения</w:t>
      </w:r>
      <w:r>
        <w:rPr>
          <w:spacing w:val="1"/>
        </w:rPr>
        <w:t xml:space="preserve"> </w:t>
      </w:r>
      <w:r>
        <w:t>–</w:t>
      </w:r>
      <w:r>
        <w:rPr>
          <w:spacing w:val="1"/>
        </w:rPr>
        <w:t xml:space="preserve"> </w:t>
      </w:r>
      <w:r>
        <w:t>контроль</w:t>
      </w:r>
      <w:r>
        <w:rPr>
          <w:spacing w:val="1"/>
        </w:rPr>
        <w:t xml:space="preserve"> </w:t>
      </w:r>
      <w:r>
        <w:t>может</w:t>
      </w:r>
      <w:r>
        <w:rPr>
          <w:spacing w:val="1"/>
        </w:rPr>
        <w:t xml:space="preserve"> </w:t>
      </w:r>
      <w:r>
        <w:t>быть</w:t>
      </w:r>
      <w:r>
        <w:rPr>
          <w:spacing w:val="1"/>
        </w:rPr>
        <w:t xml:space="preserve"> </w:t>
      </w:r>
      <w:r>
        <w:t>текущим,</w:t>
      </w:r>
      <w:r>
        <w:rPr>
          <w:spacing w:val="1"/>
        </w:rPr>
        <w:t xml:space="preserve"> </w:t>
      </w:r>
      <w:r>
        <w:t>периодическим,</w:t>
      </w:r>
      <w:r>
        <w:rPr>
          <w:spacing w:val="-1"/>
        </w:rPr>
        <w:t xml:space="preserve"> </w:t>
      </w:r>
      <w:r>
        <w:t>итоговым.</w:t>
      </w:r>
    </w:p>
    <w:p w:rsidR="00D77A8E" w:rsidRDefault="00D77A8E" w:rsidP="00D77A8E">
      <w:pPr>
        <w:pStyle w:val="a4"/>
        <w:spacing w:line="276" w:lineRule="auto"/>
        <w:ind w:right="603" w:firstLine="631"/>
      </w:pPr>
      <w:r>
        <w:t>«5»</w:t>
      </w:r>
      <w:r>
        <w:rPr>
          <w:spacing w:val="1"/>
        </w:rPr>
        <w:t xml:space="preserve"> </w:t>
      </w:r>
      <w:r>
        <w:t>-</w:t>
      </w:r>
      <w:r>
        <w:rPr>
          <w:spacing w:val="1"/>
        </w:rPr>
        <w:t xml:space="preserve"> </w:t>
      </w:r>
      <w:r>
        <w:t>ученик</w:t>
      </w:r>
      <w:r>
        <w:rPr>
          <w:spacing w:val="1"/>
        </w:rPr>
        <w:t xml:space="preserve"> </w:t>
      </w:r>
      <w:r>
        <w:t>читает</w:t>
      </w:r>
      <w:r>
        <w:rPr>
          <w:spacing w:val="1"/>
        </w:rPr>
        <w:t xml:space="preserve"> </w:t>
      </w:r>
      <w:r>
        <w:t>чѐтко,</w:t>
      </w:r>
      <w:r>
        <w:rPr>
          <w:spacing w:val="1"/>
        </w:rPr>
        <w:t xml:space="preserve"> </w:t>
      </w:r>
      <w:r>
        <w:t>соблюдает</w:t>
      </w:r>
      <w:r>
        <w:rPr>
          <w:spacing w:val="1"/>
        </w:rPr>
        <w:t xml:space="preserve"> </w:t>
      </w:r>
      <w:r>
        <w:t>смысловые</w:t>
      </w:r>
      <w:r>
        <w:rPr>
          <w:spacing w:val="1"/>
        </w:rPr>
        <w:t xml:space="preserve"> </w:t>
      </w:r>
      <w:r>
        <w:t>паузы,</w:t>
      </w:r>
      <w:r>
        <w:rPr>
          <w:spacing w:val="1"/>
        </w:rPr>
        <w:t xml:space="preserve"> </w:t>
      </w:r>
      <w:r>
        <w:t>выделяет</w:t>
      </w:r>
      <w:r>
        <w:rPr>
          <w:spacing w:val="1"/>
        </w:rPr>
        <w:t xml:space="preserve"> </w:t>
      </w:r>
      <w:r>
        <w:t>логические</w:t>
      </w:r>
      <w:r>
        <w:rPr>
          <w:spacing w:val="1"/>
        </w:rPr>
        <w:t xml:space="preserve"> </w:t>
      </w:r>
      <w:r>
        <w:t>ударения, выражает своѐ отношение к читаемому; темп чтения и интонационный рисунок</w:t>
      </w:r>
      <w:r>
        <w:rPr>
          <w:spacing w:val="1"/>
        </w:rPr>
        <w:t xml:space="preserve"> </w:t>
      </w:r>
      <w:r>
        <w:t>соответствует</w:t>
      </w:r>
      <w:r>
        <w:rPr>
          <w:spacing w:val="-1"/>
        </w:rPr>
        <w:t xml:space="preserve"> </w:t>
      </w:r>
      <w:r>
        <w:t>содержанию</w:t>
      </w:r>
      <w:r>
        <w:rPr>
          <w:spacing w:val="-2"/>
        </w:rPr>
        <w:t xml:space="preserve"> </w:t>
      </w:r>
      <w:r>
        <w:t>произведения.</w:t>
      </w:r>
    </w:p>
    <w:p w:rsidR="00D77A8E" w:rsidRDefault="00D77A8E" w:rsidP="00D77A8E">
      <w:pPr>
        <w:pStyle w:val="a4"/>
        <w:spacing w:line="276" w:lineRule="auto"/>
        <w:ind w:right="597" w:firstLine="566"/>
      </w:pPr>
      <w:r>
        <w:t>«4»</w:t>
      </w:r>
      <w:r>
        <w:rPr>
          <w:spacing w:val="1"/>
        </w:rPr>
        <w:t xml:space="preserve"> </w:t>
      </w:r>
      <w:r>
        <w:t>-</w:t>
      </w:r>
      <w:r>
        <w:rPr>
          <w:spacing w:val="1"/>
        </w:rPr>
        <w:t xml:space="preserve"> </w:t>
      </w:r>
      <w:r>
        <w:t>ученик</w:t>
      </w:r>
      <w:r>
        <w:rPr>
          <w:spacing w:val="1"/>
        </w:rPr>
        <w:t xml:space="preserve"> </w:t>
      </w:r>
      <w:r>
        <w:t>читает</w:t>
      </w:r>
      <w:r>
        <w:rPr>
          <w:spacing w:val="1"/>
        </w:rPr>
        <w:t xml:space="preserve"> </w:t>
      </w:r>
      <w:r>
        <w:t>чѐтко,</w:t>
      </w:r>
      <w:r>
        <w:rPr>
          <w:spacing w:val="1"/>
        </w:rPr>
        <w:t xml:space="preserve"> </w:t>
      </w:r>
      <w:r>
        <w:t>соблюдает</w:t>
      </w:r>
      <w:r>
        <w:rPr>
          <w:spacing w:val="1"/>
        </w:rPr>
        <w:t xml:space="preserve"> </w:t>
      </w:r>
      <w:r>
        <w:t>смысловые</w:t>
      </w:r>
      <w:r>
        <w:rPr>
          <w:spacing w:val="1"/>
        </w:rPr>
        <w:t xml:space="preserve"> </w:t>
      </w:r>
      <w:r>
        <w:t>паузы,</w:t>
      </w:r>
      <w:r>
        <w:rPr>
          <w:spacing w:val="1"/>
        </w:rPr>
        <w:t xml:space="preserve"> </w:t>
      </w:r>
      <w:r>
        <w:t>выделяет</w:t>
      </w:r>
      <w:r>
        <w:rPr>
          <w:spacing w:val="1"/>
        </w:rPr>
        <w:t xml:space="preserve"> </w:t>
      </w:r>
      <w:r>
        <w:t>логические</w:t>
      </w:r>
      <w:r>
        <w:rPr>
          <w:spacing w:val="1"/>
        </w:rPr>
        <w:t xml:space="preserve"> </w:t>
      </w:r>
      <w:r>
        <w:t>ударения,</w:t>
      </w:r>
      <w:r>
        <w:rPr>
          <w:spacing w:val="1"/>
        </w:rPr>
        <w:t xml:space="preserve"> </w:t>
      </w:r>
      <w:r>
        <w:t>но</w:t>
      </w:r>
      <w:r>
        <w:rPr>
          <w:spacing w:val="1"/>
        </w:rPr>
        <w:t xml:space="preserve"> </w:t>
      </w:r>
      <w:r>
        <w:t>не</w:t>
      </w:r>
      <w:r>
        <w:rPr>
          <w:spacing w:val="1"/>
        </w:rPr>
        <w:t xml:space="preserve"> </w:t>
      </w:r>
      <w:r>
        <w:t>выражает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читаемому;</w:t>
      </w:r>
      <w:r>
        <w:rPr>
          <w:spacing w:val="1"/>
        </w:rPr>
        <w:t xml:space="preserve"> </w:t>
      </w:r>
      <w:r>
        <w:t>интонационный</w:t>
      </w:r>
      <w:r>
        <w:rPr>
          <w:spacing w:val="60"/>
        </w:rPr>
        <w:t xml:space="preserve"> </w:t>
      </w:r>
      <w:r>
        <w:t>рисунок</w:t>
      </w:r>
      <w:r>
        <w:rPr>
          <w:spacing w:val="1"/>
        </w:rPr>
        <w:t xml:space="preserve"> </w:t>
      </w:r>
      <w:r>
        <w:t>нарушен.</w:t>
      </w:r>
    </w:p>
    <w:p w:rsidR="00D77A8E" w:rsidRDefault="00D77A8E" w:rsidP="00D77A8E">
      <w:pPr>
        <w:pStyle w:val="a4"/>
        <w:spacing w:line="276" w:lineRule="auto"/>
        <w:ind w:right="602" w:firstLine="566"/>
      </w:pPr>
      <w:r>
        <w:t>«3» - ученик читает тихо, выделяет смысловые паузы и логические ударения, но не</w:t>
      </w:r>
      <w:r>
        <w:rPr>
          <w:spacing w:val="1"/>
        </w:rPr>
        <w:t xml:space="preserve"> </w:t>
      </w:r>
      <w:r>
        <w:t>темп</w:t>
      </w:r>
      <w:r>
        <w:rPr>
          <w:spacing w:val="-1"/>
        </w:rPr>
        <w:t xml:space="preserve"> </w:t>
      </w:r>
      <w:r>
        <w:t>и тон</w:t>
      </w:r>
      <w:r>
        <w:rPr>
          <w:spacing w:val="-1"/>
        </w:rPr>
        <w:t xml:space="preserve"> </w:t>
      </w:r>
      <w:r>
        <w:t>чтения не</w:t>
      </w:r>
      <w:r>
        <w:rPr>
          <w:spacing w:val="-1"/>
        </w:rPr>
        <w:t xml:space="preserve"> </w:t>
      </w:r>
      <w:r>
        <w:t>соответствует</w:t>
      </w:r>
      <w:r>
        <w:rPr>
          <w:spacing w:val="1"/>
        </w:rPr>
        <w:t xml:space="preserve"> </w:t>
      </w:r>
      <w:r>
        <w:t>содержанию произведения.</w:t>
      </w:r>
    </w:p>
    <w:p w:rsidR="00D77A8E" w:rsidRDefault="00D77A8E" w:rsidP="00D77A8E">
      <w:pPr>
        <w:pStyle w:val="a4"/>
        <w:spacing w:line="276" w:lineRule="auto"/>
        <w:ind w:left="1128" w:right="1410" w:firstLine="64"/>
      </w:pPr>
      <w:r>
        <w:t>«2»</w:t>
      </w:r>
      <w:r>
        <w:rPr>
          <w:spacing w:val="-8"/>
        </w:rPr>
        <w:t xml:space="preserve"> </w:t>
      </w:r>
      <w:r>
        <w:t>- ученик</w:t>
      </w:r>
      <w:r>
        <w:rPr>
          <w:spacing w:val="-3"/>
        </w:rPr>
        <w:t xml:space="preserve"> </w:t>
      </w:r>
      <w:r>
        <w:t>не</w:t>
      </w:r>
      <w:r>
        <w:rPr>
          <w:spacing w:val="-4"/>
        </w:rPr>
        <w:t xml:space="preserve"> </w:t>
      </w:r>
      <w:r>
        <w:t>выполняет</w:t>
      </w:r>
      <w:r>
        <w:rPr>
          <w:spacing w:val="-4"/>
        </w:rPr>
        <w:t xml:space="preserve"> </w:t>
      </w:r>
      <w:r>
        <w:t>требования,</w:t>
      </w:r>
      <w:r>
        <w:rPr>
          <w:spacing w:val="-3"/>
        </w:rPr>
        <w:t xml:space="preserve"> </w:t>
      </w:r>
      <w:r>
        <w:t>предъявляемые</w:t>
      </w:r>
      <w:r>
        <w:rPr>
          <w:spacing w:val="-5"/>
        </w:rPr>
        <w:t xml:space="preserve"> </w:t>
      </w:r>
      <w:r>
        <w:t>к</w:t>
      </w:r>
      <w:r>
        <w:rPr>
          <w:spacing w:val="-3"/>
        </w:rPr>
        <w:t xml:space="preserve"> </w:t>
      </w:r>
      <w:r>
        <w:t>отметке</w:t>
      </w:r>
      <w:r>
        <w:rPr>
          <w:spacing w:val="-1"/>
        </w:rPr>
        <w:t xml:space="preserve"> </w:t>
      </w:r>
      <w:r>
        <w:t>«3».</w:t>
      </w:r>
      <w:r>
        <w:rPr>
          <w:spacing w:val="-57"/>
        </w:rPr>
        <w:t xml:space="preserve"> </w:t>
      </w:r>
      <w:r>
        <w:t>Оценка умений работать с</w:t>
      </w:r>
      <w:r>
        <w:rPr>
          <w:spacing w:val="-1"/>
        </w:rPr>
        <w:t xml:space="preserve"> </w:t>
      </w:r>
      <w:r>
        <w:t>книгой:</w:t>
      </w:r>
    </w:p>
    <w:p w:rsidR="00D77A8E" w:rsidRDefault="00D77A8E" w:rsidP="00981FB7">
      <w:pPr>
        <w:pStyle w:val="a8"/>
        <w:numPr>
          <w:ilvl w:val="0"/>
          <w:numId w:val="71"/>
        </w:numPr>
        <w:tabs>
          <w:tab w:val="left" w:pos="1270"/>
        </w:tabs>
        <w:spacing w:line="275" w:lineRule="exact"/>
        <w:ind w:left="1270"/>
        <w:jc w:val="left"/>
        <w:rPr>
          <w:sz w:val="24"/>
        </w:rPr>
      </w:pPr>
      <w:r>
        <w:rPr>
          <w:sz w:val="24"/>
        </w:rPr>
        <w:t>самостоятельное</w:t>
      </w:r>
      <w:r>
        <w:rPr>
          <w:spacing w:val="-4"/>
          <w:sz w:val="24"/>
        </w:rPr>
        <w:t xml:space="preserve"> </w:t>
      </w:r>
      <w:r>
        <w:rPr>
          <w:sz w:val="24"/>
        </w:rPr>
        <w:t>чтение</w:t>
      </w:r>
      <w:r>
        <w:rPr>
          <w:spacing w:val="-3"/>
          <w:sz w:val="24"/>
        </w:rPr>
        <w:t xml:space="preserve"> </w:t>
      </w:r>
      <w:r>
        <w:rPr>
          <w:sz w:val="24"/>
        </w:rPr>
        <w:t>книг;</w:t>
      </w:r>
    </w:p>
    <w:p w:rsidR="00D77A8E" w:rsidRDefault="00D77A8E" w:rsidP="00981FB7">
      <w:pPr>
        <w:pStyle w:val="a8"/>
        <w:numPr>
          <w:ilvl w:val="0"/>
          <w:numId w:val="71"/>
        </w:numPr>
        <w:tabs>
          <w:tab w:val="left" w:pos="1270"/>
        </w:tabs>
        <w:spacing w:before="56"/>
        <w:ind w:left="1270"/>
        <w:jc w:val="left"/>
        <w:rPr>
          <w:sz w:val="24"/>
        </w:rPr>
      </w:pPr>
      <w:r>
        <w:rPr>
          <w:sz w:val="24"/>
        </w:rPr>
        <w:t>высказывания</w:t>
      </w:r>
      <w:r>
        <w:rPr>
          <w:spacing w:val="-5"/>
          <w:sz w:val="24"/>
        </w:rPr>
        <w:t xml:space="preserve"> </w:t>
      </w:r>
      <w:r>
        <w:rPr>
          <w:sz w:val="24"/>
        </w:rPr>
        <w:t>оценочных</w:t>
      </w:r>
      <w:r>
        <w:rPr>
          <w:spacing w:val="-4"/>
          <w:sz w:val="24"/>
        </w:rPr>
        <w:t xml:space="preserve"> </w:t>
      </w:r>
      <w:r>
        <w:rPr>
          <w:sz w:val="24"/>
        </w:rPr>
        <w:t>суждений</w:t>
      </w:r>
      <w:r>
        <w:rPr>
          <w:spacing w:val="-4"/>
          <w:sz w:val="24"/>
        </w:rPr>
        <w:t xml:space="preserve"> </w:t>
      </w:r>
      <w:r>
        <w:rPr>
          <w:sz w:val="24"/>
        </w:rPr>
        <w:t>о</w:t>
      </w:r>
      <w:r>
        <w:rPr>
          <w:spacing w:val="-5"/>
          <w:sz w:val="24"/>
        </w:rPr>
        <w:t xml:space="preserve"> </w:t>
      </w:r>
      <w:r>
        <w:rPr>
          <w:sz w:val="24"/>
        </w:rPr>
        <w:t>прочитанном</w:t>
      </w:r>
      <w:r>
        <w:rPr>
          <w:spacing w:val="-5"/>
          <w:sz w:val="24"/>
        </w:rPr>
        <w:t xml:space="preserve"> </w:t>
      </w:r>
      <w:r>
        <w:rPr>
          <w:sz w:val="24"/>
        </w:rPr>
        <w:t>произведении;</w:t>
      </w:r>
    </w:p>
    <w:p w:rsidR="00D77A8E" w:rsidRDefault="00D77A8E" w:rsidP="00981FB7">
      <w:pPr>
        <w:pStyle w:val="a8"/>
        <w:numPr>
          <w:ilvl w:val="0"/>
          <w:numId w:val="71"/>
        </w:numPr>
        <w:tabs>
          <w:tab w:val="left" w:pos="1270"/>
        </w:tabs>
        <w:spacing w:before="55"/>
        <w:ind w:left="1270"/>
        <w:jc w:val="left"/>
        <w:rPr>
          <w:sz w:val="24"/>
        </w:rPr>
      </w:pPr>
      <w:r>
        <w:rPr>
          <w:sz w:val="24"/>
        </w:rPr>
        <w:t>самостоятельный</w:t>
      </w:r>
      <w:r>
        <w:rPr>
          <w:spacing w:val="-3"/>
          <w:sz w:val="24"/>
        </w:rPr>
        <w:t xml:space="preserve"> </w:t>
      </w:r>
      <w:r>
        <w:rPr>
          <w:sz w:val="24"/>
        </w:rPr>
        <w:t>выбор</w:t>
      </w:r>
      <w:r>
        <w:rPr>
          <w:spacing w:val="-3"/>
          <w:sz w:val="24"/>
        </w:rPr>
        <w:t xml:space="preserve"> </w:t>
      </w:r>
      <w:r>
        <w:rPr>
          <w:sz w:val="24"/>
        </w:rPr>
        <w:t>и</w:t>
      </w:r>
      <w:r>
        <w:rPr>
          <w:spacing w:val="-1"/>
          <w:sz w:val="24"/>
        </w:rPr>
        <w:t xml:space="preserve"> </w:t>
      </w:r>
      <w:r>
        <w:rPr>
          <w:sz w:val="24"/>
        </w:rPr>
        <w:t>определение</w:t>
      </w:r>
      <w:r>
        <w:rPr>
          <w:spacing w:val="-4"/>
          <w:sz w:val="24"/>
        </w:rPr>
        <w:t xml:space="preserve"> </w:t>
      </w:r>
      <w:r>
        <w:rPr>
          <w:sz w:val="24"/>
        </w:rPr>
        <w:t>содержания</w:t>
      </w:r>
      <w:r>
        <w:rPr>
          <w:spacing w:val="-3"/>
          <w:sz w:val="24"/>
        </w:rPr>
        <w:t xml:space="preserve"> </w:t>
      </w:r>
      <w:r>
        <w:rPr>
          <w:sz w:val="24"/>
        </w:rPr>
        <w:t>по</w:t>
      </w:r>
      <w:r>
        <w:rPr>
          <w:spacing w:val="-2"/>
          <w:sz w:val="24"/>
        </w:rPr>
        <w:t xml:space="preserve"> </w:t>
      </w:r>
      <w:r>
        <w:rPr>
          <w:sz w:val="24"/>
        </w:rPr>
        <w:t>ее</w:t>
      </w:r>
      <w:r>
        <w:rPr>
          <w:spacing w:val="-4"/>
          <w:sz w:val="24"/>
        </w:rPr>
        <w:t xml:space="preserve"> </w:t>
      </w:r>
      <w:r>
        <w:rPr>
          <w:sz w:val="24"/>
        </w:rPr>
        <w:t>элементам;</w:t>
      </w:r>
    </w:p>
    <w:p w:rsidR="00D77A8E" w:rsidRDefault="00D77A8E" w:rsidP="00981FB7">
      <w:pPr>
        <w:pStyle w:val="a8"/>
        <w:numPr>
          <w:ilvl w:val="0"/>
          <w:numId w:val="71"/>
        </w:numPr>
        <w:tabs>
          <w:tab w:val="left" w:pos="1270"/>
        </w:tabs>
        <w:spacing w:before="58" w:line="288" w:lineRule="auto"/>
        <w:ind w:right="4333" w:firstLine="0"/>
        <w:jc w:val="left"/>
        <w:rPr>
          <w:sz w:val="24"/>
        </w:rPr>
      </w:pPr>
      <w:r>
        <w:rPr>
          <w:sz w:val="24"/>
        </w:rPr>
        <w:t>работа с разными источниками информации.</w:t>
      </w:r>
      <w:r>
        <w:rPr>
          <w:spacing w:val="1"/>
          <w:sz w:val="24"/>
        </w:rPr>
        <w:t xml:space="preserve"> </w:t>
      </w:r>
      <w:r>
        <w:rPr>
          <w:sz w:val="24"/>
        </w:rPr>
        <w:t>Оценка</w:t>
      </w:r>
      <w:r>
        <w:rPr>
          <w:spacing w:val="-5"/>
          <w:sz w:val="24"/>
        </w:rPr>
        <w:t xml:space="preserve"> </w:t>
      </w:r>
      <w:r>
        <w:rPr>
          <w:sz w:val="24"/>
        </w:rPr>
        <w:t>текущих</w:t>
      </w:r>
      <w:r>
        <w:rPr>
          <w:spacing w:val="-2"/>
          <w:sz w:val="24"/>
        </w:rPr>
        <w:t xml:space="preserve"> </w:t>
      </w:r>
      <w:r>
        <w:rPr>
          <w:sz w:val="24"/>
        </w:rPr>
        <w:t>и</w:t>
      </w:r>
      <w:r>
        <w:rPr>
          <w:spacing w:val="-4"/>
          <w:sz w:val="24"/>
        </w:rPr>
        <w:t xml:space="preserve"> </w:t>
      </w:r>
      <w:r>
        <w:rPr>
          <w:sz w:val="24"/>
        </w:rPr>
        <w:t>итоговых</w:t>
      </w:r>
      <w:r>
        <w:rPr>
          <w:spacing w:val="-1"/>
          <w:sz w:val="24"/>
        </w:rPr>
        <w:t xml:space="preserve"> </w:t>
      </w:r>
      <w:r>
        <w:rPr>
          <w:sz w:val="24"/>
        </w:rPr>
        <w:t>контрольных</w:t>
      </w:r>
      <w:r>
        <w:rPr>
          <w:spacing w:val="-2"/>
          <w:sz w:val="24"/>
        </w:rPr>
        <w:t xml:space="preserve"> </w:t>
      </w:r>
      <w:r>
        <w:rPr>
          <w:sz w:val="24"/>
        </w:rPr>
        <w:t>работ:</w:t>
      </w:r>
    </w:p>
    <w:p w:rsidR="00D77A8E" w:rsidRDefault="00D77A8E" w:rsidP="00D77A8E">
      <w:pPr>
        <w:pStyle w:val="a4"/>
        <w:spacing w:line="262" w:lineRule="exact"/>
        <w:ind w:left="1128"/>
      </w:pPr>
      <w:r>
        <w:t>«5»</w:t>
      </w:r>
      <w:r>
        <w:rPr>
          <w:spacing w:val="-6"/>
        </w:rPr>
        <w:t xml:space="preserve"> </w:t>
      </w:r>
      <w:r>
        <w:t>-</w:t>
      </w:r>
      <w:r>
        <w:rPr>
          <w:spacing w:val="-1"/>
        </w:rPr>
        <w:t xml:space="preserve"> </w:t>
      </w:r>
      <w:r>
        <w:t>если все</w:t>
      </w:r>
      <w:r>
        <w:rPr>
          <w:spacing w:val="-2"/>
        </w:rPr>
        <w:t xml:space="preserve"> </w:t>
      </w:r>
      <w:r>
        <w:t>задания</w:t>
      </w:r>
      <w:r>
        <w:rPr>
          <w:spacing w:val="-1"/>
        </w:rPr>
        <w:t xml:space="preserve"> </w:t>
      </w:r>
      <w:r>
        <w:t>выполнены</w:t>
      </w:r>
      <w:r>
        <w:rPr>
          <w:spacing w:val="-1"/>
        </w:rPr>
        <w:t xml:space="preserve"> </w:t>
      </w:r>
      <w:r>
        <w:t>верно;</w:t>
      </w:r>
    </w:p>
    <w:p w:rsidR="00D77A8E" w:rsidRDefault="00D77A8E" w:rsidP="00D77A8E">
      <w:pPr>
        <w:pStyle w:val="a4"/>
        <w:spacing w:before="65" w:line="276" w:lineRule="auto"/>
        <w:ind w:right="4296" w:firstLine="566"/>
      </w:pPr>
      <w:r>
        <w:t>«4»</w:t>
      </w:r>
      <w:r>
        <w:rPr>
          <w:spacing w:val="20"/>
        </w:rPr>
        <w:t xml:space="preserve"> </w:t>
      </w:r>
      <w:r>
        <w:t>-</w:t>
      </w:r>
      <w:r>
        <w:rPr>
          <w:spacing w:val="24"/>
        </w:rPr>
        <w:t xml:space="preserve"> </w:t>
      </w:r>
      <w:r>
        <w:t>если</w:t>
      </w:r>
      <w:r>
        <w:rPr>
          <w:spacing w:val="26"/>
        </w:rPr>
        <w:t xml:space="preserve"> </w:t>
      </w:r>
      <w:r>
        <w:t>выполнено</w:t>
      </w:r>
      <w:r>
        <w:rPr>
          <w:spacing w:val="25"/>
        </w:rPr>
        <w:t xml:space="preserve"> </w:t>
      </w:r>
      <w:r>
        <w:t>не</w:t>
      </w:r>
      <w:r>
        <w:rPr>
          <w:spacing w:val="24"/>
        </w:rPr>
        <w:t xml:space="preserve"> </w:t>
      </w:r>
      <w:r>
        <w:t>менее</w:t>
      </w:r>
      <w:r>
        <w:rPr>
          <w:spacing w:val="24"/>
        </w:rPr>
        <w:t xml:space="preserve"> </w:t>
      </w:r>
      <w:r>
        <w:t>3/4</w:t>
      </w:r>
      <w:r>
        <w:rPr>
          <w:spacing w:val="25"/>
        </w:rPr>
        <w:t xml:space="preserve"> </w:t>
      </w:r>
      <w:r>
        <w:t>всех</w:t>
      </w:r>
      <w:r>
        <w:rPr>
          <w:spacing w:val="-57"/>
        </w:rPr>
        <w:t xml:space="preserve"> </w:t>
      </w:r>
      <w:r>
        <w:t>заданий;</w:t>
      </w:r>
    </w:p>
    <w:p w:rsidR="00D77A8E" w:rsidRDefault="00D77A8E" w:rsidP="00D77A8E">
      <w:pPr>
        <w:pStyle w:val="a4"/>
        <w:spacing w:line="275" w:lineRule="exact"/>
        <w:ind w:left="1128"/>
      </w:pPr>
      <w:r>
        <w:t>«3»</w:t>
      </w:r>
      <w:r>
        <w:rPr>
          <w:spacing w:val="-7"/>
        </w:rPr>
        <w:t xml:space="preserve"> </w:t>
      </w:r>
      <w:r>
        <w:t>- если выполнено</w:t>
      </w:r>
      <w:r>
        <w:rPr>
          <w:spacing w:val="-1"/>
        </w:rPr>
        <w:t xml:space="preserve"> </w:t>
      </w:r>
      <w:r>
        <w:t>½</w:t>
      </w:r>
      <w:r>
        <w:rPr>
          <w:spacing w:val="-2"/>
        </w:rPr>
        <w:t xml:space="preserve"> </w:t>
      </w:r>
      <w:r>
        <w:t>всех</w:t>
      </w:r>
      <w:r>
        <w:rPr>
          <w:spacing w:val="1"/>
        </w:rPr>
        <w:t xml:space="preserve"> </w:t>
      </w:r>
      <w:r>
        <w:t>заданий;</w:t>
      </w:r>
    </w:p>
    <w:p w:rsidR="00D77A8E" w:rsidRDefault="00D77A8E" w:rsidP="00D77A8E">
      <w:pPr>
        <w:pStyle w:val="a4"/>
        <w:spacing w:before="40"/>
        <w:ind w:left="1128"/>
      </w:pPr>
      <w:r>
        <w:t>«2»</w:t>
      </w:r>
      <w:r>
        <w:rPr>
          <w:spacing w:val="-7"/>
        </w:rPr>
        <w:t xml:space="preserve"> </w:t>
      </w:r>
      <w:r>
        <w:t>- если</w:t>
      </w:r>
      <w:r>
        <w:rPr>
          <w:spacing w:val="-1"/>
        </w:rPr>
        <w:t xml:space="preserve"> </w:t>
      </w:r>
      <w:r>
        <w:t>выполнено</w:t>
      </w:r>
      <w:r>
        <w:rPr>
          <w:spacing w:val="-1"/>
        </w:rPr>
        <w:t xml:space="preserve"> </w:t>
      </w:r>
      <w:r>
        <w:t>менее</w:t>
      </w:r>
      <w:r>
        <w:rPr>
          <w:spacing w:val="-3"/>
        </w:rPr>
        <w:t xml:space="preserve"> </w:t>
      </w:r>
      <w:r>
        <w:t>½</w:t>
      </w:r>
      <w:r>
        <w:rPr>
          <w:spacing w:val="-1"/>
        </w:rPr>
        <w:t xml:space="preserve"> </w:t>
      </w:r>
      <w:r>
        <w:t>всех заданий.</w:t>
      </w:r>
    </w:p>
    <w:p w:rsidR="00D77A8E" w:rsidRDefault="00D77A8E" w:rsidP="00D77A8E">
      <w:pPr>
        <w:pStyle w:val="1"/>
        <w:spacing w:before="48"/>
        <w:ind w:left="3694"/>
      </w:pPr>
      <w:r>
        <w:t>Иностранный</w:t>
      </w:r>
      <w:r>
        <w:rPr>
          <w:spacing w:val="-3"/>
        </w:rPr>
        <w:t xml:space="preserve"> </w:t>
      </w:r>
      <w:r>
        <w:t>язык</w:t>
      </w:r>
      <w:r>
        <w:rPr>
          <w:spacing w:val="-3"/>
        </w:rPr>
        <w:t xml:space="preserve"> </w:t>
      </w:r>
      <w:r>
        <w:t>(немецкий)</w:t>
      </w:r>
    </w:p>
    <w:p w:rsidR="00D77A8E" w:rsidRDefault="00D77A8E" w:rsidP="00981FB7">
      <w:pPr>
        <w:pStyle w:val="a8"/>
        <w:numPr>
          <w:ilvl w:val="0"/>
          <w:numId w:val="72"/>
        </w:numPr>
        <w:tabs>
          <w:tab w:val="left" w:pos="1469"/>
        </w:tabs>
        <w:spacing w:before="36" w:line="276" w:lineRule="auto"/>
        <w:ind w:right="568" w:firstLine="566"/>
        <w:jc w:val="left"/>
        <w:rPr>
          <w:sz w:val="24"/>
        </w:rPr>
      </w:pPr>
      <w:r>
        <w:rPr>
          <w:sz w:val="24"/>
        </w:rPr>
        <w:t>Словарный</w:t>
      </w:r>
      <w:r>
        <w:rPr>
          <w:spacing w:val="20"/>
          <w:sz w:val="24"/>
        </w:rPr>
        <w:t xml:space="preserve"> </w:t>
      </w:r>
      <w:r>
        <w:rPr>
          <w:sz w:val="24"/>
        </w:rPr>
        <w:t>диктант</w:t>
      </w:r>
      <w:r>
        <w:rPr>
          <w:spacing w:val="18"/>
          <w:sz w:val="24"/>
        </w:rPr>
        <w:t xml:space="preserve"> </w:t>
      </w:r>
      <w:r>
        <w:rPr>
          <w:sz w:val="24"/>
        </w:rPr>
        <w:t>(диктант-перевод,</w:t>
      </w:r>
      <w:r>
        <w:rPr>
          <w:spacing w:val="20"/>
          <w:sz w:val="24"/>
        </w:rPr>
        <w:t xml:space="preserve"> </w:t>
      </w:r>
      <w:r>
        <w:rPr>
          <w:sz w:val="24"/>
        </w:rPr>
        <w:t>диктант</w:t>
      </w:r>
      <w:r>
        <w:rPr>
          <w:spacing w:val="20"/>
          <w:sz w:val="24"/>
        </w:rPr>
        <w:t xml:space="preserve"> </w:t>
      </w:r>
      <w:r>
        <w:rPr>
          <w:sz w:val="24"/>
        </w:rPr>
        <w:t>по</w:t>
      </w:r>
      <w:r>
        <w:rPr>
          <w:spacing w:val="20"/>
          <w:sz w:val="24"/>
        </w:rPr>
        <w:t xml:space="preserve"> </w:t>
      </w:r>
      <w:r>
        <w:rPr>
          <w:sz w:val="24"/>
        </w:rPr>
        <w:t>определениям,</w:t>
      </w:r>
      <w:r>
        <w:rPr>
          <w:spacing w:val="20"/>
          <w:sz w:val="24"/>
        </w:rPr>
        <w:t xml:space="preserve"> </w:t>
      </w:r>
      <w:r>
        <w:rPr>
          <w:sz w:val="24"/>
        </w:rPr>
        <w:t>диктант</w:t>
      </w:r>
      <w:r>
        <w:rPr>
          <w:spacing w:val="20"/>
          <w:sz w:val="24"/>
        </w:rPr>
        <w:t xml:space="preserve"> </w:t>
      </w:r>
      <w:r>
        <w:rPr>
          <w:sz w:val="24"/>
        </w:rPr>
        <w:t>по</w:t>
      </w:r>
      <w:r>
        <w:rPr>
          <w:spacing w:val="-57"/>
          <w:sz w:val="24"/>
        </w:rPr>
        <w:t xml:space="preserve"> </w:t>
      </w:r>
      <w:r>
        <w:rPr>
          <w:sz w:val="24"/>
        </w:rPr>
        <w:t>синонимам</w:t>
      </w:r>
      <w:r>
        <w:rPr>
          <w:spacing w:val="-2"/>
          <w:sz w:val="24"/>
        </w:rPr>
        <w:t xml:space="preserve"> </w:t>
      </w:r>
      <w:r>
        <w:rPr>
          <w:sz w:val="24"/>
        </w:rPr>
        <w:t>или</w:t>
      </w:r>
      <w:r>
        <w:rPr>
          <w:spacing w:val="1"/>
          <w:sz w:val="24"/>
        </w:rPr>
        <w:t xml:space="preserve"> </w:t>
      </w:r>
      <w:r>
        <w:rPr>
          <w:sz w:val="24"/>
        </w:rPr>
        <w:t>антонимам, диктант по</w:t>
      </w:r>
      <w:r>
        <w:rPr>
          <w:spacing w:val="-4"/>
          <w:sz w:val="24"/>
        </w:rPr>
        <w:t xml:space="preserve"> </w:t>
      </w:r>
      <w:r>
        <w:rPr>
          <w:sz w:val="24"/>
        </w:rPr>
        <w:t>картинкам)</w:t>
      </w:r>
    </w:p>
    <w:p w:rsidR="00D77A8E" w:rsidRDefault="00D77A8E" w:rsidP="00D77A8E">
      <w:pPr>
        <w:pStyle w:val="a4"/>
        <w:spacing w:after="50" w:line="275" w:lineRule="exact"/>
        <w:ind w:left="1128"/>
      </w:pPr>
      <w:r>
        <w:t>Критерии:</w:t>
      </w:r>
      <w:r>
        <w:rPr>
          <w:spacing w:val="-2"/>
        </w:rPr>
        <w:t xml:space="preserve"> </w:t>
      </w:r>
      <w:r>
        <w:t>правильно</w:t>
      </w:r>
      <w:r>
        <w:rPr>
          <w:spacing w:val="-4"/>
        </w:rPr>
        <w:t xml:space="preserve"> </w:t>
      </w:r>
      <w:r>
        <w:t>подобранное</w:t>
      </w:r>
      <w:r>
        <w:rPr>
          <w:spacing w:val="-2"/>
        </w:rPr>
        <w:t xml:space="preserve"> </w:t>
      </w:r>
      <w:r>
        <w:t>слово,</w:t>
      </w:r>
      <w:r>
        <w:rPr>
          <w:spacing w:val="-2"/>
        </w:rPr>
        <w:t xml:space="preserve"> </w:t>
      </w:r>
      <w:r>
        <w:t>орфографическое</w:t>
      </w:r>
      <w:r>
        <w:rPr>
          <w:spacing w:val="-2"/>
        </w:rPr>
        <w:t xml:space="preserve"> </w:t>
      </w:r>
      <w:r>
        <w:t>оформление</w:t>
      </w: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748"/>
      </w:tblGrid>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w:t>
            </w:r>
            <w:r>
              <w:rPr>
                <w:spacing w:val="-4"/>
                <w:sz w:val="24"/>
              </w:rPr>
              <w:t xml:space="preserve"> </w:t>
            </w:r>
            <w:r>
              <w:rPr>
                <w:sz w:val="24"/>
              </w:rPr>
              <w:t>правильно</w:t>
            </w:r>
            <w:r>
              <w:rPr>
                <w:spacing w:val="-3"/>
                <w:sz w:val="24"/>
              </w:rPr>
              <w:t xml:space="preserve"> </w:t>
            </w:r>
            <w:r>
              <w:rPr>
                <w:sz w:val="24"/>
              </w:rPr>
              <w:t>выполненного</w:t>
            </w:r>
            <w:r>
              <w:rPr>
                <w:spacing w:val="-3"/>
                <w:sz w:val="24"/>
              </w:rPr>
              <w:t xml:space="preserve"> </w:t>
            </w:r>
            <w:r>
              <w:rPr>
                <w:sz w:val="24"/>
              </w:rPr>
              <w:t>задания</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Оценка</w:t>
            </w:r>
          </w:p>
        </w:tc>
      </w:tr>
    </w:tbl>
    <w:p w:rsidR="00D77A8E" w:rsidRDefault="00D77A8E" w:rsidP="00D77A8E">
      <w:pPr>
        <w:widowControl/>
        <w:autoSpaceDE/>
        <w:autoSpaceDN/>
        <w:rPr>
          <w:sz w:val="24"/>
        </w:rPr>
        <w:sectPr w:rsidR="00D77A8E">
          <w:pgSz w:w="11910" w:h="16840"/>
          <w:pgMar w:top="1120" w:right="280" w:bottom="280" w:left="1140" w:header="720" w:footer="720" w:gutter="0"/>
          <w:cols w:space="720"/>
        </w:sect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748"/>
      </w:tblGrid>
      <w:tr w:rsidR="00D77A8E" w:rsidTr="003A08BD">
        <w:trPr>
          <w:trHeight w:val="318"/>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7" w:lineRule="exact"/>
              <w:ind w:left="107"/>
              <w:rPr>
                <w:sz w:val="24"/>
              </w:rPr>
            </w:pPr>
            <w:r>
              <w:rPr>
                <w:sz w:val="24"/>
              </w:rPr>
              <w:lastRenderedPageBreak/>
              <w:t>95</w:t>
            </w:r>
            <w:r>
              <w:rPr>
                <w:spacing w:val="-1"/>
                <w:sz w:val="24"/>
              </w:rPr>
              <w:t xml:space="preserve"> </w:t>
            </w:r>
            <w:r>
              <w:rPr>
                <w:sz w:val="24"/>
              </w:rPr>
              <w:t>– 100 %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7" w:lineRule="exact"/>
              <w:ind w:left="105"/>
              <w:rPr>
                <w:sz w:val="24"/>
              </w:rPr>
            </w:pPr>
            <w:r>
              <w:rPr>
                <w:sz w:val="24"/>
              </w:rPr>
              <w:t>5</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7"/>
              <w:rPr>
                <w:sz w:val="24"/>
              </w:rPr>
            </w:pPr>
            <w:r>
              <w:rPr>
                <w:sz w:val="24"/>
              </w:rPr>
              <w:t>80</w:t>
            </w:r>
            <w:r>
              <w:rPr>
                <w:spacing w:val="-1"/>
                <w:sz w:val="24"/>
              </w:rPr>
              <w:t xml:space="preserve"> </w:t>
            </w:r>
            <w:r>
              <w:rPr>
                <w:sz w:val="24"/>
              </w:rPr>
              <w:t>– 94 %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5"/>
              <w:rPr>
                <w:sz w:val="24"/>
              </w:rPr>
            </w:pPr>
            <w:r>
              <w:rPr>
                <w:sz w:val="24"/>
              </w:rPr>
              <w:t>4</w:t>
            </w:r>
          </w:p>
        </w:tc>
      </w:tr>
      <w:tr w:rsidR="00D77A8E" w:rsidTr="003A08BD">
        <w:trPr>
          <w:trHeight w:val="319"/>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7"/>
              <w:rPr>
                <w:sz w:val="24"/>
              </w:rPr>
            </w:pPr>
            <w:r>
              <w:rPr>
                <w:sz w:val="24"/>
              </w:rPr>
              <w:t>60</w:t>
            </w:r>
            <w:r>
              <w:rPr>
                <w:spacing w:val="-1"/>
                <w:sz w:val="24"/>
              </w:rPr>
              <w:t xml:space="preserve"> </w:t>
            </w:r>
            <w:r>
              <w:rPr>
                <w:sz w:val="24"/>
              </w:rPr>
              <w:t>– 79 %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5"/>
              <w:rPr>
                <w:sz w:val="24"/>
              </w:rPr>
            </w:pPr>
            <w:r>
              <w:rPr>
                <w:sz w:val="24"/>
              </w:rPr>
              <w:t>3</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7"/>
              <w:rPr>
                <w:sz w:val="24"/>
              </w:rPr>
            </w:pPr>
            <w:r>
              <w:rPr>
                <w:sz w:val="24"/>
              </w:rPr>
              <w:t>Менее</w:t>
            </w:r>
            <w:r>
              <w:rPr>
                <w:spacing w:val="-4"/>
                <w:sz w:val="24"/>
              </w:rPr>
              <w:t xml:space="preserve"> </w:t>
            </w:r>
            <w:r>
              <w:rPr>
                <w:sz w:val="24"/>
              </w:rPr>
              <w:t>60</w:t>
            </w:r>
            <w:r>
              <w:rPr>
                <w:spacing w:val="-1"/>
                <w:sz w:val="24"/>
              </w:rPr>
              <w:t xml:space="preserve"> </w:t>
            </w:r>
            <w:r>
              <w:rPr>
                <w:sz w:val="24"/>
              </w:rPr>
              <w:t>%</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5" w:lineRule="exact"/>
              <w:ind w:left="105"/>
              <w:rPr>
                <w:sz w:val="24"/>
              </w:rPr>
            </w:pPr>
            <w:r>
              <w:rPr>
                <w:sz w:val="24"/>
              </w:rPr>
              <w:t>2</w:t>
            </w:r>
          </w:p>
        </w:tc>
      </w:tr>
    </w:tbl>
    <w:p w:rsidR="00D77A8E" w:rsidRDefault="00D77A8E" w:rsidP="00D77A8E">
      <w:pPr>
        <w:pStyle w:val="a4"/>
        <w:spacing w:before="11"/>
        <w:ind w:left="0"/>
        <w:rPr>
          <w:sz w:val="18"/>
        </w:rPr>
      </w:pPr>
    </w:p>
    <w:p w:rsidR="00D77A8E" w:rsidRDefault="00D77A8E" w:rsidP="00981FB7">
      <w:pPr>
        <w:pStyle w:val="a8"/>
        <w:numPr>
          <w:ilvl w:val="0"/>
          <w:numId w:val="72"/>
        </w:numPr>
        <w:tabs>
          <w:tab w:val="left" w:pos="1640"/>
          <w:tab w:val="left" w:pos="4564"/>
          <w:tab w:val="left" w:pos="5297"/>
          <w:tab w:val="left" w:pos="5856"/>
          <w:tab w:val="left" w:pos="7175"/>
          <w:tab w:val="left" w:pos="8611"/>
        </w:tabs>
        <w:spacing w:before="90" w:after="4" w:line="276" w:lineRule="auto"/>
        <w:ind w:right="572" w:firstLine="566"/>
        <w:jc w:val="left"/>
        <w:rPr>
          <w:sz w:val="24"/>
        </w:rPr>
      </w:pPr>
      <w:r>
        <w:rPr>
          <w:sz w:val="24"/>
        </w:rPr>
        <w:t>Лексико-грамматический</w:t>
      </w:r>
      <w:r>
        <w:rPr>
          <w:sz w:val="24"/>
        </w:rPr>
        <w:tab/>
        <w:t>тест</w:t>
      </w:r>
      <w:r>
        <w:rPr>
          <w:sz w:val="24"/>
        </w:rPr>
        <w:tab/>
        <w:t>по</w:t>
      </w:r>
      <w:r>
        <w:rPr>
          <w:sz w:val="24"/>
        </w:rPr>
        <w:tab/>
        <w:t>текущему</w:t>
      </w:r>
      <w:r>
        <w:rPr>
          <w:sz w:val="24"/>
        </w:rPr>
        <w:tab/>
        <w:t>материалу.</w:t>
      </w:r>
      <w:r>
        <w:rPr>
          <w:sz w:val="24"/>
        </w:rPr>
        <w:tab/>
      </w:r>
      <w:r>
        <w:rPr>
          <w:spacing w:val="-1"/>
          <w:sz w:val="24"/>
        </w:rPr>
        <w:t>(модульный,</w:t>
      </w:r>
      <w:r>
        <w:rPr>
          <w:spacing w:val="-57"/>
          <w:sz w:val="24"/>
        </w:rPr>
        <w:t xml:space="preserve"> </w:t>
      </w:r>
      <w:r>
        <w:rPr>
          <w:sz w:val="24"/>
        </w:rPr>
        <w:t>грамматический)</w:t>
      </w: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748"/>
      </w:tblGrid>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w:t>
            </w:r>
            <w:r>
              <w:rPr>
                <w:spacing w:val="-4"/>
                <w:sz w:val="24"/>
              </w:rPr>
              <w:t xml:space="preserve"> </w:t>
            </w:r>
            <w:r>
              <w:rPr>
                <w:sz w:val="24"/>
              </w:rPr>
              <w:t>правильно</w:t>
            </w:r>
            <w:r>
              <w:rPr>
                <w:spacing w:val="-3"/>
                <w:sz w:val="24"/>
              </w:rPr>
              <w:t xml:space="preserve"> </w:t>
            </w:r>
            <w:r>
              <w:rPr>
                <w:sz w:val="24"/>
              </w:rPr>
              <w:t>выполненного</w:t>
            </w:r>
            <w:r>
              <w:rPr>
                <w:spacing w:val="-3"/>
                <w:sz w:val="24"/>
              </w:rPr>
              <w:t xml:space="preserve"> </w:t>
            </w:r>
            <w:r>
              <w:rPr>
                <w:sz w:val="24"/>
              </w:rPr>
              <w:t>задания</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Оценка</w:t>
            </w:r>
          </w:p>
        </w:tc>
      </w:tr>
      <w:tr w:rsidR="00D77A8E" w:rsidTr="003A08BD">
        <w:trPr>
          <w:trHeight w:val="318"/>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3" w:lineRule="exact"/>
              <w:ind w:left="107"/>
              <w:rPr>
                <w:sz w:val="24"/>
              </w:rPr>
            </w:pPr>
            <w:r>
              <w:rPr>
                <w:sz w:val="24"/>
              </w:rPr>
              <w:t>95</w:t>
            </w:r>
            <w:r>
              <w:rPr>
                <w:spacing w:val="-1"/>
                <w:sz w:val="24"/>
              </w:rPr>
              <w:t xml:space="preserve"> </w:t>
            </w:r>
            <w:r>
              <w:rPr>
                <w:sz w:val="24"/>
              </w:rPr>
              <w:t>– 100 %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3" w:lineRule="exact"/>
              <w:ind w:left="105"/>
              <w:rPr>
                <w:sz w:val="24"/>
              </w:rPr>
            </w:pPr>
            <w:r>
              <w:rPr>
                <w:sz w:val="24"/>
              </w:rPr>
              <w:t>5</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80</w:t>
            </w:r>
            <w:r>
              <w:rPr>
                <w:spacing w:val="-1"/>
                <w:sz w:val="24"/>
              </w:rPr>
              <w:t xml:space="preserve"> </w:t>
            </w:r>
            <w:r>
              <w:rPr>
                <w:sz w:val="24"/>
              </w:rPr>
              <w:t>– 94 %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4</w:t>
            </w:r>
          </w:p>
        </w:tc>
      </w:tr>
      <w:tr w:rsidR="00D77A8E" w:rsidTr="003A08BD">
        <w:trPr>
          <w:trHeight w:val="318"/>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60</w:t>
            </w:r>
            <w:r>
              <w:rPr>
                <w:spacing w:val="-1"/>
                <w:sz w:val="24"/>
              </w:rPr>
              <w:t xml:space="preserve"> </w:t>
            </w:r>
            <w:r>
              <w:rPr>
                <w:sz w:val="24"/>
              </w:rPr>
              <w:t>– 79 %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3</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Менее</w:t>
            </w:r>
            <w:r>
              <w:rPr>
                <w:spacing w:val="-4"/>
                <w:sz w:val="24"/>
              </w:rPr>
              <w:t xml:space="preserve"> </w:t>
            </w:r>
            <w:r>
              <w:rPr>
                <w:sz w:val="24"/>
              </w:rPr>
              <w:t>60</w:t>
            </w:r>
            <w:r>
              <w:rPr>
                <w:spacing w:val="-1"/>
                <w:sz w:val="24"/>
              </w:rPr>
              <w:t xml:space="preserve"> </w:t>
            </w:r>
            <w:r>
              <w:rPr>
                <w:sz w:val="24"/>
              </w:rPr>
              <w:t>%</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2</w:t>
            </w:r>
          </w:p>
        </w:tc>
      </w:tr>
    </w:tbl>
    <w:p w:rsidR="00D77A8E" w:rsidRDefault="00D77A8E" w:rsidP="00981FB7">
      <w:pPr>
        <w:pStyle w:val="a8"/>
        <w:numPr>
          <w:ilvl w:val="0"/>
          <w:numId w:val="72"/>
        </w:numPr>
        <w:tabs>
          <w:tab w:val="left" w:pos="1388"/>
        </w:tabs>
        <w:spacing w:line="276" w:lineRule="auto"/>
        <w:ind w:right="574" w:firstLine="566"/>
        <w:jc w:val="left"/>
        <w:rPr>
          <w:sz w:val="24"/>
        </w:rPr>
      </w:pPr>
      <w:r>
        <w:rPr>
          <w:sz w:val="24"/>
        </w:rPr>
        <w:t>Лексико-грамматический тест на остаточные знания , тест на понимание устного и</w:t>
      </w:r>
      <w:r>
        <w:rPr>
          <w:spacing w:val="-57"/>
          <w:sz w:val="24"/>
        </w:rPr>
        <w:t xml:space="preserve"> </w:t>
      </w:r>
      <w:r>
        <w:rPr>
          <w:sz w:val="24"/>
        </w:rPr>
        <w:t>письменного</w:t>
      </w:r>
      <w:r>
        <w:rPr>
          <w:spacing w:val="-4"/>
          <w:sz w:val="24"/>
        </w:rPr>
        <w:t xml:space="preserve"> </w:t>
      </w:r>
      <w:r>
        <w:rPr>
          <w:sz w:val="24"/>
        </w:rPr>
        <w:t>текстов (аудирование</w:t>
      </w:r>
      <w:r>
        <w:rPr>
          <w:spacing w:val="-1"/>
          <w:sz w:val="24"/>
        </w:rPr>
        <w:t xml:space="preserve"> </w:t>
      </w:r>
      <w:r>
        <w:rPr>
          <w:sz w:val="24"/>
        </w:rPr>
        <w:t>и чтение)</w:t>
      </w: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748"/>
      </w:tblGrid>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w:t>
            </w:r>
            <w:r>
              <w:rPr>
                <w:spacing w:val="-4"/>
                <w:sz w:val="24"/>
              </w:rPr>
              <w:t xml:space="preserve"> </w:t>
            </w:r>
            <w:r>
              <w:rPr>
                <w:sz w:val="24"/>
              </w:rPr>
              <w:t>правильно</w:t>
            </w:r>
            <w:r>
              <w:rPr>
                <w:spacing w:val="-3"/>
                <w:sz w:val="24"/>
              </w:rPr>
              <w:t xml:space="preserve"> </w:t>
            </w:r>
            <w:r>
              <w:rPr>
                <w:sz w:val="24"/>
              </w:rPr>
              <w:t>выполненного</w:t>
            </w:r>
            <w:r>
              <w:rPr>
                <w:spacing w:val="-3"/>
                <w:sz w:val="24"/>
              </w:rPr>
              <w:t xml:space="preserve"> </w:t>
            </w:r>
            <w:r>
              <w:rPr>
                <w:sz w:val="24"/>
              </w:rPr>
              <w:t>задания</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Оценка</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91</w:t>
            </w:r>
            <w:r>
              <w:rPr>
                <w:spacing w:val="-1"/>
                <w:sz w:val="24"/>
              </w:rPr>
              <w:t xml:space="preserve"> </w:t>
            </w:r>
            <w:r>
              <w:rPr>
                <w:sz w:val="24"/>
              </w:rPr>
              <w:t>– 100 %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5</w:t>
            </w:r>
          </w:p>
        </w:tc>
      </w:tr>
      <w:tr w:rsidR="00D77A8E" w:rsidTr="003A08BD">
        <w:trPr>
          <w:trHeight w:val="318"/>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3" w:lineRule="exact"/>
              <w:ind w:left="107"/>
              <w:rPr>
                <w:sz w:val="24"/>
              </w:rPr>
            </w:pPr>
            <w:r>
              <w:rPr>
                <w:sz w:val="24"/>
              </w:rPr>
              <w:t>75</w:t>
            </w:r>
            <w:r>
              <w:rPr>
                <w:spacing w:val="-1"/>
                <w:sz w:val="24"/>
              </w:rPr>
              <w:t xml:space="preserve"> </w:t>
            </w:r>
            <w:r>
              <w:rPr>
                <w:sz w:val="24"/>
              </w:rPr>
              <w:t>– 90 %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3" w:lineRule="exact"/>
              <w:ind w:left="105"/>
              <w:rPr>
                <w:sz w:val="24"/>
              </w:rPr>
            </w:pPr>
            <w:r>
              <w:rPr>
                <w:sz w:val="24"/>
              </w:rPr>
              <w:t>4</w:t>
            </w:r>
          </w:p>
        </w:tc>
      </w:tr>
      <w:tr w:rsidR="00D77A8E" w:rsidTr="003A08BD">
        <w:trPr>
          <w:trHeight w:val="316"/>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60</w:t>
            </w:r>
            <w:r>
              <w:rPr>
                <w:spacing w:val="-1"/>
                <w:sz w:val="24"/>
              </w:rPr>
              <w:t xml:space="preserve"> </w:t>
            </w:r>
            <w:r>
              <w:rPr>
                <w:sz w:val="24"/>
              </w:rPr>
              <w:t>– 74 %</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3</w:t>
            </w:r>
          </w:p>
        </w:tc>
      </w:tr>
      <w:tr w:rsidR="00D77A8E" w:rsidTr="003A08BD">
        <w:trPr>
          <w:trHeight w:val="318"/>
        </w:trPr>
        <w:tc>
          <w:tcPr>
            <w:tcW w:w="482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7"/>
              <w:rPr>
                <w:sz w:val="24"/>
              </w:rPr>
            </w:pPr>
            <w:r>
              <w:rPr>
                <w:sz w:val="24"/>
              </w:rPr>
              <w:t>Менее</w:t>
            </w:r>
            <w:r>
              <w:rPr>
                <w:spacing w:val="-4"/>
                <w:sz w:val="24"/>
              </w:rPr>
              <w:t xml:space="preserve"> </w:t>
            </w:r>
            <w:r>
              <w:rPr>
                <w:sz w:val="24"/>
              </w:rPr>
              <w:t>60</w:t>
            </w:r>
            <w:r>
              <w:rPr>
                <w:spacing w:val="-1"/>
                <w:sz w:val="24"/>
              </w:rPr>
              <w:t xml:space="preserve"> </w:t>
            </w:r>
            <w:r>
              <w:rPr>
                <w:sz w:val="24"/>
              </w:rPr>
              <w:t>%</w:t>
            </w:r>
          </w:p>
        </w:tc>
        <w:tc>
          <w:tcPr>
            <w:tcW w:w="4748"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70" w:lineRule="exact"/>
              <w:ind w:left="105"/>
              <w:rPr>
                <w:sz w:val="24"/>
              </w:rPr>
            </w:pPr>
            <w:r>
              <w:rPr>
                <w:sz w:val="24"/>
              </w:rPr>
              <w:t>2</w:t>
            </w:r>
          </w:p>
        </w:tc>
      </w:tr>
    </w:tbl>
    <w:p w:rsidR="00D77A8E" w:rsidRDefault="00D77A8E" w:rsidP="00981FB7">
      <w:pPr>
        <w:pStyle w:val="a8"/>
        <w:numPr>
          <w:ilvl w:val="0"/>
          <w:numId w:val="72"/>
        </w:numPr>
        <w:tabs>
          <w:tab w:val="left" w:pos="1388"/>
        </w:tabs>
        <w:spacing w:before="208" w:line="258" w:lineRule="exact"/>
        <w:ind w:left="1387" w:hanging="260"/>
        <w:jc w:val="left"/>
        <w:rPr>
          <w:sz w:val="24"/>
        </w:rPr>
      </w:pPr>
      <w:r>
        <w:rPr>
          <w:sz w:val="24"/>
        </w:rPr>
        <w:t>Контроль</w:t>
      </w:r>
      <w:r>
        <w:rPr>
          <w:spacing w:val="-5"/>
          <w:sz w:val="24"/>
        </w:rPr>
        <w:t xml:space="preserve"> </w:t>
      </w:r>
      <w:r>
        <w:rPr>
          <w:sz w:val="24"/>
        </w:rPr>
        <w:t>монологического</w:t>
      </w:r>
      <w:r>
        <w:rPr>
          <w:spacing w:val="-4"/>
          <w:sz w:val="24"/>
        </w:rPr>
        <w:t xml:space="preserve"> </w:t>
      </w:r>
      <w:r>
        <w:rPr>
          <w:sz w:val="24"/>
        </w:rPr>
        <w:t>высказывания.</w:t>
      </w:r>
      <w:r>
        <w:rPr>
          <w:spacing w:val="-4"/>
          <w:sz w:val="24"/>
        </w:rPr>
        <w:t xml:space="preserve"> </w:t>
      </w:r>
      <w:r>
        <w:rPr>
          <w:sz w:val="24"/>
        </w:rPr>
        <w:t>Критерии:</w:t>
      </w:r>
    </w:p>
    <w:p w:rsidR="00D77A8E" w:rsidRDefault="00D77A8E" w:rsidP="00981FB7">
      <w:pPr>
        <w:pStyle w:val="a8"/>
        <w:numPr>
          <w:ilvl w:val="0"/>
          <w:numId w:val="73"/>
        </w:numPr>
        <w:tabs>
          <w:tab w:val="left" w:pos="1268"/>
        </w:tabs>
        <w:spacing w:line="240" w:lineRule="exact"/>
        <w:ind w:left="1267"/>
        <w:jc w:val="left"/>
        <w:rPr>
          <w:sz w:val="24"/>
        </w:rPr>
      </w:pPr>
      <w:r>
        <w:rPr>
          <w:sz w:val="24"/>
        </w:rPr>
        <w:t>объем</w:t>
      </w:r>
      <w:r>
        <w:rPr>
          <w:spacing w:val="-4"/>
          <w:sz w:val="24"/>
        </w:rPr>
        <w:t xml:space="preserve"> </w:t>
      </w:r>
      <w:r>
        <w:rPr>
          <w:sz w:val="24"/>
        </w:rPr>
        <w:t>высказывания</w:t>
      </w:r>
    </w:p>
    <w:p w:rsidR="00D77A8E" w:rsidRDefault="00D77A8E" w:rsidP="00981FB7">
      <w:pPr>
        <w:pStyle w:val="a8"/>
        <w:numPr>
          <w:ilvl w:val="0"/>
          <w:numId w:val="73"/>
        </w:numPr>
        <w:tabs>
          <w:tab w:val="left" w:pos="1268"/>
        </w:tabs>
        <w:spacing w:line="240" w:lineRule="exact"/>
        <w:ind w:left="1267"/>
        <w:jc w:val="left"/>
        <w:rPr>
          <w:sz w:val="24"/>
        </w:rPr>
      </w:pPr>
      <w:r>
        <w:rPr>
          <w:sz w:val="24"/>
        </w:rPr>
        <w:t>темп</w:t>
      </w:r>
      <w:r>
        <w:rPr>
          <w:spacing w:val="-4"/>
          <w:sz w:val="24"/>
        </w:rPr>
        <w:t xml:space="preserve"> </w:t>
      </w:r>
      <w:r>
        <w:rPr>
          <w:sz w:val="24"/>
        </w:rPr>
        <w:t>и</w:t>
      </w:r>
      <w:r>
        <w:rPr>
          <w:spacing w:val="-4"/>
          <w:sz w:val="24"/>
        </w:rPr>
        <w:t xml:space="preserve"> </w:t>
      </w:r>
      <w:r>
        <w:rPr>
          <w:sz w:val="24"/>
        </w:rPr>
        <w:t>интонационный</w:t>
      </w:r>
      <w:r>
        <w:rPr>
          <w:spacing w:val="-4"/>
          <w:sz w:val="24"/>
        </w:rPr>
        <w:t xml:space="preserve"> </w:t>
      </w:r>
      <w:r>
        <w:rPr>
          <w:sz w:val="24"/>
        </w:rPr>
        <w:t>рисунок</w:t>
      </w:r>
    </w:p>
    <w:p w:rsidR="00D77A8E" w:rsidRDefault="00D77A8E" w:rsidP="00981FB7">
      <w:pPr>
        <w:pStyle w:val="a8"/>
        <w:numPr>
          <w:ilvl w:val="0"/>
          <w:numId w:val="73"/>
        </w:numPr>
        <w:tabs>
          <w:tab w:val="left" w:pos="1268"/>
        </w:tabs>
        <w:spacing w:line="240" w:lineRule="exact"/>
        <w:ind w:left="1267"/>
        <w:jc w:val="left"/>
        <w:rPr>
          <w:sz w:val="24"/>
        </w:rPr>
      </w:pPr>
      <w:r>
        <w:rPr>
          <w:sz w:val="24"/>
        </w:rPr>
        <w:t>фонетическое</w:t>
      </w:r>
      <w:r>
        <w:rPr>
          <w:spacing w:val="-4"/>
          <w:sz w:val="24"/>
        </w:rPr>
        <w:t xml:space="preserve"> </w:t>
      </w:r>
      <w:r>
        <w:rPr>
          <w:sz w:val="24"/>
        </w:rPr>
        <w:t>оформление</w:t>
      </w:r>
      <w:r>
        <w:rPr>
          <w:spacing w:val="-4"/>
          <w:sz w:val="24"/>
        </w:rPr>
        <w:t xml:space="preserve"> </w:t>
      </w:r>
      <w:r>
        <w:rPr>
          <w:sz w:val="24"/>
        </w:rPr>
        <w:t>(правильность</w:t>
      </w:r>
      <w:r>
        <w:rPr>
          <w:spacing w:val="-5"/>
          <w:sz w:val="24"/>
        </w:rPr>
        <w:t xml:space="preserve"> </w:t>
      </w:r>
      <w:r>
        <w:rPr>
          <w:sz w:val="24"/>
        </w:rPr>
        <w:t>звуков)</w:t>
      </w:r>
    </w:p>
    <w:p w:rsidR="00D77A8E" w:rsidRDefault="00D77A8E" w:rsidP="00981FB7">
      <w:pPr>
        <w:pStyle w:val="a8"/>
        <w:numPr>
          <w:ilvl w:val="0"/>
          <w:numId w:val="73"/>
        </w:numPr>
        <w:tabs>
          <w:tab w:val="left" w:pos="1268"/>
        </w:tabs>
        <w:spacing w:line="240" w:lineRule="exact"/>
        <w:ind w:left="1267"/>
        <w:jc w:val="left"/>
        <w:rPr>
          <w:sz w:val="24"/>
        </w:rPr>
      </w:pPr>
      <w:r>
        <w:rPr>
          <w:sz w:val="24"/>
        </w:rPr>
        <w:t>правильное</w:t>
      </w:r>
      <w:r>
        <w:rPr>
          <w:spacing w:val="-6"/>
          <w:sz w:val="24"/>
        </w:rPr>
        <w:t xml:space="preserve"> </w:t>
      </w:r>
      <w:r>
        <w:rPr>
          <w:sz w:val="24"/>
        </w:rPr>
        <w:t>произношение</w:t>
      </w:r>
      <w:r>
        <w:rPr>
          <w:spacing w:val="-5"/>
          <w:sz w:val="24"/>
        </w:rPr>
        <w:t xml:space="preserve"> </w:t>
      </w:r>
      <w:r>
        <w:rPr>
          <w:sz w:val="24"/>
        </w:rPr>
        <w:t>слов</w:t>
      </w:r>
    </w:p>
    <w:p w:rsidR="00D77A8E" w:rsidRDefault="00D77A8E" w:rsidP="00981FB7">
      <w:pPr>
        <w:pStyle w:val="a8"/>
        <w:numPr>
          <w:ilvl w:val="0"/>
          <w:numId w:val="73"/>
        </w:numPr>
        <w:tabs>
          <w:tab w:val="left" w:pos="1268"/>
        </w:tabs>
        <w:spacing w:line="240" w:lineRule="exact"/>
        <w:ind w:left="1267"/>
        <w:jc w:val="left"/>
        <w:rPr>
          <w:sz w:val="24"/>
        </w:rPr>
      </w:pPr>
      <w:r>
        <w:rPr>
          <w:sz w:val="24"/>
        </w:rPr>
        <w:t>соблюдение</w:t>
      </w:r>
      <w:r>
        <w:rPr>
          <w:spacing w:val="-5"/>
          <w:sz w:val="24"/>
        </w:rPr>
        <w:t xml:space="preserve"> </w:t>
      </w:r>
      <w:r>
        <w:rPr>
          <w:sz w:val="24"/>
        </w:rPr>
        <w:t>лексических</w:t>
      </w:r>
      <w:r>
        <w:rPr>
          <w:spacing w:val="-1"/>
          <w:sz w:val="24"/>
        </w:rPr>
        <w:t xml:space="preserve"> </w:t>
      </w:r>
      <w:r>
        <w:rPr>
          <w:sz w:val="24"/>
        </w:rPr>
        <w:t>и</w:t>
      </w:r>
      <w:r>
        <w:rPr>
          <w:spacing w:val="-4"/>
          <w:sz w:val="24"/>
        </w:rPr>
        <w:t xml:space="preserve"> </w:t>
      </w:r>
      <w:r>
        <w:rPr>
          <w:sz w:val="24"/>
        </w:rPr>
        <w:t>грамматических</w:t>
      </w:r>
      <w:r>
        <w:rPr>
          <w:spacing w:val="-4"/>
          <w:sz w:val="24"/>
        </w:rPr>
        <w:t xml:space="preserve"> </w:t>
      </w:r>
      <w:r>
        <w:rPr>
          <w:sz w:val="24"/>
        </w:rPr>
        <w:t>норм</w:t>
      </w:r>
    </w:p>
    <w:p w:rsidR="00D77A8E" w:rsidRDefault="00D77A8E" w:rsidP="00981FB7">
      <w:pPr>
        <w:pStyle w:val="a8"/>
        <w:numPr>
          <w:ilvl w:val="0"/>
          <w:numId w:val="73"/>
        </w:numPr>
        <w:tabs>
          <w:tab w:val="left" w:pos="1268"/>
        </w:tabs>
        <w:spacing w:line="258" w:lineRule="exact"/>
        <w:ind w:left="1267"/>
        <w:jc w:val="left"/>
        <w:rPr>
          <w:sz w:val="24"/>
        </w:rPr>
      </w:pPr>
      <w:r>
        <w:rPr>
          <w:sz w:val="24"/>
        </w:rPr>
        <w:t>понимание</w:t>
      </w:r>
      <w:r>
        <w:rPr>
          <w:spacing w:val="-4"/>
          <w:sz w:val="24"/>
        </w:rPr>
        <w:t xml:space="preserve"> </w:t>
      </w:r>
      <w:r>
        <w:rPr>
          <w:sz w:val="24"/>
        </w:rPr>
        <w:t>содержания</w:t>
      </w:r>
      <w:r>
        <w:rPr>
          <w:spacing w:val="-3"/>
          <w:sz w:val="24"/>
        </w:rPr>
        <w:t xml:space="preserve"> </w:t>
      </w:r>
      <w:r>
        <w:rPr>
          <w:sz w:val="24"/>
        </w:rPr>
        <w:t>высказывания</w:t>
      </w:r>
      <w:r>
        <w:rPr>
          <w:spacing w:val="-3"/>
          <w:sz w:val="24"/>
        </w:rPr>
        <w:t xml:space="preserve"> </w:t>
      </w:r>
      <w:r>
        <w:rPr>
          <w:sz w:val="24"/>
        </w:rPr>
        <w:t>(ответы</w:t>
      </w:r>
      <w:r>
        <w:rPr>
          <w:spacing w:val="-3"/>
          <w:sz w:val="24"/>
        </w:rPr>
        <w:t xml:space="preserve"> </w:t>
      </w:r>
      <w:r>
        <w:rPr>
          <w:sz w:val="24"/>
        </w:rPr>
        <w:t>на</w:t>
      </w:r>
      <w:r>
        <w:rPr>
          <w:spacing w:val="-4"/>
          <w:sz w:val="24"/>
        </w:rPr>
        <w:t xml:space="preserve"> </w:t>
      </w:r>
      <w:r>
        <w:rPr>
          <w:sz w:val="24"/>
        </w:rPr>
        <w:t>вопросы)</w:t>
      </w: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5"/>
        <w:gridCol w:w="4643"/>
      </w:tblGrid>
      <w:tr w:rsidR="00D77A8E" w:rsidTr="003A08BD">
        <w:trPr>
          <w:trHeight w:val="316"/>
        </w:trPr>
        <w:tc>
          <w:tcPr>
            <w:tcW w:w="470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7" w:lineRule="exact"/>
              <w:ind w:left="107"/>
              <w:rPr>
                <w:sz w:val="24"/>
              </w:rPr>
            </w:pPr>
            <w:r>
              <w:rPr>
                <w:sz w:val="24"/>
              </w:rPr>
              <w:t>Количество</w:t>
            </w:r>
            <w:r>
              <w:rPr>
                <w:spacing w:val="-4"/>
                <w:sz w:val="24"/>
              </w:rPr>
              <w:t xml:space="preserve"> </w:t>
            </w:r>
            <w:r>
              <w:rPr>
                <w:sz w:val="24"/>
              </w:rPr>
              <w:t>допустимых ошибок</w:t>
            </w:r>
          </w:p>
        </w:tc>
        <w:tc>
          <w:tcPr>
            <w:tcW w:w="464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7" w:lineRule="exact"/>
              <w:ind w:left="107"/>
              <w:rPr>
                <w:sz w:val="24"/>
              </w:rPr>
            </w:pPr>
            <w:r>
              <w:rPr>
                <w:sz w:val="24"/>
              </w:rPr>
              <w:t>Оценка</w:t>
            </w:r>
          </w:p>
        </w:tc>
      </w:tr>
      <w:tr w:rsidR="00D77A8E" w:rsidTr="003A08BD">
        <w:trPr>
          <w:trHeight w:val="318"/>
        </w:trPr>
        <w:tc>
          <w:tcPr>
            <w:tcW w:w="470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0-2</w:t>
            </w:r>
          </w:p>
        </w:tc>
        <w:tc>
          <w:tcPr>
            <w:tcW w:w="464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5</w:t>
            </w:r>
          </w:p>
        </w:tc>
      </w:tr>
      <w:tr w:rsidR="00D77A8E" w:rsidTr="003A08BD">
        <w:trPr>
          <w:trHeight w:val="316"/>
        </w:trPr>
        <w:tc>
          <w:tcPr>
            <w:tcW w:w="470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3-4</w:t>
            </w:r>
          </w:p>
        </w:tc>
        <w:tc>
          <w:tcPr>
            <w:tcW w:w="464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4</w:t>
            </w:r>
          </w:p>
        </w:tc>
      </w:tr>
      <w:tr w:rsidR="00D77A8E" w:rsidTr="003A08BD">
        <w:trPr>
          <w:trHeight w:val="316"/>
        </w:trPr>
        <w:tc>
          <w:tcPr>
            <w:tcW w:w="470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5-6</w:t>
            </w:r>
          </w:p>
        </w:tc>
        <w:tc>
          <w:tcPr>
            <w:tcW w:w="464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6" w:lineRule="exact"/>
              <w:ind w:left="107"/>
              <w:rPr>
                <w:sz w:val="24"/>
              </w:rPr>
            </w:pPr>
            <w:r>
              <w:rPr>
                <w:sz w:val="24"/>
              </w:rPr>
              <w:t>3</w:t>
            </w:r>
          </w:p>
        </w:tc>
      </w:tr>
      <w:tr w:rsidR="00D77A8E" w:rsidTr="003A08BD">
        <w:trPr>
          <w:trHeight w:val="318"/>
        </w:trPr>
        <w:tc>
          <w:tcPr>
            <w:tcW w:w="4705"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9" w:lineRule="exact"/>
              <w:ind w:left="107"/>
              <w:rPr>
                <w:sz w:val="24"/>
              </w:rPr>
            </w:pPr>
            <w:r>
              <w:rPr>
                <w:sz w:val="24"/>
              </w:rPr>
              <w:t>7 и более</w:t>
            </w:r>
          </w:p>
        </w:tc>
        <w:tc>
          <w:tcPr>
            <w:tcW w:w="4643" w:type="dxa"/>
            <w:tcBorders>
              <w:top w:val="single" w:sz="4" w:space="0" w:color="000000"/>
              <w:left w:val="single" w:sz="4" w:space="0" w:color="000000"/>
              <w:bottom w:val="single" w:sz="4" w:space="0" w:color="000000"/>
              <w:right w:val="single" w:sz="4" w:space="0" w:color="000000"/>
            </w:tcBorders>
            <w:hideMark/>
          </w:tcPr>
          <w:p w:rsidR="00D77A8E" w:rsidRDefault="00D77A8E" w:rsidP="003A08BD">
            <w:pPr>
              <w:pStyle w:val="TableParagraph"/>
              <w:spacing w:line="269" w:lineRule="exact"/>
              <w:ind w:left="107"/>
              <w:rPr>
                <w:sz w:val="24"/>
              </w:rPr>
            </w:pPr>
            <w:r>
              <w:rPr>
                <w:sz w:val="24"/>
              </w:rPr>
              <w:t>2</w:t>
            </w:r>
          </w:p>
        </w:tc>
      </w:tr>
    </w:tbl>
    <w:p w:rsidR="00D77A8E" w:rsidRDefault="00D77A8E" w:rsidP="00D77A8E">
      <w:pPr>
        <w:ind w:left="1128"/>
        <w:rPr>
          <w:i/>
          <w:sz w:val="24"/>
        </w:rPr>
      </w:pPr>
      <w:r>
        <w:rPr>
          <w:i/>
          <w:sz w:val="24"/>
        </w:rPr>
        <w:t>Письмо</w:t>
      </w:r>
    </w:p>
    <w:p w:rsidR="00D77A8E" w:rsidRDefault="00D77A8E" w:rsidP="00D77A8E">
      <w:pPr>
        <w:pStyle w:val="a4"/>
        <w:spacing w:before="31" w:line="276" w:lineRule="auto"/>
        <w:ind w:right="570" w:firstLine="566"/>
      </w:pPr>
      <w:r>
        <w:rPr>
          <w:b/>
        </w:rPr>
        <w:t xml:space="preserve">Оценка «5» </w:t>
      </w:r>
      <w:r>
        <w:t>ставится в том случае, если коммуникативная задача решена полностью,</w:t>
      </w:r>
      <w:r>
        <w:rPr>
          <w:spacing w:val="-57"/>
        </w:rPr>
        <w:t xml:space="preserve"> </w:t>
      </w:r>
      <w:r>
        <w:t>применение</w:t>
      </w:r>
      <w:r>
        <w:rPr>
          <w:spacing w:val="1"/>
        </w:rPr>
        <w:t xml:space="preserve"> </w:t>
      </w:r>
      <w:r>
        <w:t>лексики</w:t>
      </w:r>
      <w:r>
        <w:rPr>
          <w:spacing w:val="1"/>
        </w:rPr>
        <w:t xml:space="preserve"> </w:t>
      </w:r>
      <w:r>
        <w:t>адекватно</w:t>
      </w:r>
      <w:r>
        <w:rPr>
          <w:spacing w:val="1"/>
        </w:rPr>
        <w:t xml:space="preserve"> </w:t>
      </w:r>
      <w:r>
        <w:t>коммуникативной</w:t>
      </w:r>
      <w:r>
        <w:rPr>
          <w:spacing w:val="1"/>
        </w:rPr>
        <w:t xml:space="preserve"> </w:t>
      </w:r>
      <w:r>
        <w:t>задаче,</w:t>
      </w:r>
      <w:r>
        <w:rPr>
          <w:spacing w:val="1"/>
        </w:rPr>
        <w:t xml:space="preserve"> </w:t>
      </w:r>
      <w:r>
        <w:t>грамматические</w:t>
      </w:r>
      <w:r>
        <w:rPr>
          <w:spacing w:val="1"/>
        </w:rPr>
        <w:t xml:space="preserve"> </w:t>
      </w:r>
      <w:r>
        <w:t>ошибки</w:t>
      </w:r>
      <w:r>
        <w:rPr>
          <w:spacing w:val="1"/>
        </w:rPr>
        <w:t xml:space="preserve"> </w:t>
      </w:r>
      <w:r>
        <w:t>отсутствуют.Обучающийся</w:t>
      </w:r>
      <w:r>
        <w:rPr>
          <w:spacing w:val="-1"/>
        </w:rPr>
        <w:t xml:space="preserve"> </w:t>
      </w:r>
      <w:r>
        <w:t>выполнил</w:t>
      </w:r>
      <w:r>
        <w:rPr>
          <w:spacing w:val="-1"/>
        </w:rPr>
        <w:t xml:space="preserve"> </w:t>
      </w:r>
      <w:r>
        <w:t>работу</w:t>
      </w:r>
      <w:r>
        <w:rPr>
          <w:spacing w:val="-7"/>
        </w:rPr>
        <w:t xml:space="preserve"> </w:t>
      </w:r>
      <w:r>
        <w:t>на</w:t>
      </w:r>
      <w:r>
        <w:rPr>
          <w:spacing w:val="-1"/>
        </w:rPr>
        <w:t xml:space="preserve"> </w:t>
      </w:r>
      <w:r>
        <w:t>высшем</w:t>
      </w:r>
      <w:r>
        <w:rPr>
          <w:spacing w:val="3"/>
        </w:rPr>
        <w:t xml:space="preserve"> </w:t>
      </w:r>
      <w:r>
        <w:t>уровне.</w:t>
      </w:r>
    </w:p>
    <w:p w:rsidR="00D77A8E" w:rsidRDefault="00D77A8E" w:rsidP="00D77A8E">
      <w:pPr>
        <w:pStyle w:val="a4"/>
        <w:spacing w:before="1" w:line="276" w:lineRule="auto"/>
        <w:ind w:right="565" w:firstLine="566"/>
      </w:pPr>
      <w:r>
        <w:rPr>
          <w:b/>
        </w:rPr>
        <w:t xml:space="preserve">Оценка «4» </w:t>
      </w:r>
      <w:r>
        <w:t>ставится в том случае, если коммуникативная задача решена полностью,</w:t>
      </w:r>
      <w:r>
        <w:rPr>
          <w:spacing w:val="-57"/>
        </w:rPr>
        <w:t xml:space="preserve"> </w:t>
      </w:r>
      <w:r>
        <w:t>но</w:t>
      </w:r>
      <w:r>
        <w:rPr>
          <w:spacing w:val="1"/>
        </w:rPr>
        <w:t xml:space="preserve"> </w:t>
      </w:r>
      <w:r>
        <w:t>понимание</w:t>
      </w:r>
      <w:r>
        <w:rPr>
          <w:spacing w:val="1"/>
        </w:rPr>
        <w:t xml:space="preserve"> </w:t>
      </w:r>
      <w:r>
        <w:t>текста</w:t>
      </w:r>
      <w:r>
        <w:rPr>
          <w:spacing w:val="1"/>
        </w:rPr>
        <w:t xml:space="preserve"> </w:t>
      </w:r>
      <w:r>
        <w:t>незначительно</w:t>
      </w:r>
      <w:r>
        <w:rPr>
          <w:spacing w:val="1"/>
        </w:rPr>
        <w:t xml:space="preserve"> </w:t>
      </w:r>
      <w:r>
        <w:t>затруднено</w:t>
      </w:r>
      <w:r>
        <w:rPr>
          <w:spacing w:val="1"/>
        </w:rPr>
        <w:t xml:space="preserve"> </w:t>
      </w:r>
      <w:r>
        <w:t>наличием</w:t>
      </w:r>
      <w:r>
        <w:rPr>
          <w:spacing w:val="1"/>
        </w:rPr>
        <w:t xml:space="preserve"> </w:t>
      </w:r>
      <w:r>
        <w:t>грамматических</w:t>
      </w:r>
      <w:r>
        <w:rPr>
          <w:spacing w:val="1"/>
        </w:rPr>
        <w:t xml:space="preserve"> </w:t>
      </w:r>
      <w:r>
        <w:t>и/или</w:t>
      </w:r>
      <w:r>
        <w:rPr>
          <w:spacing w:val="1"/>
        </w:rPr>
        <w:t xml:space="preserve"> </w:t>
      </w:r>
      <w:r>
        <w:t>лексических</w:t>
      </w:r>
      <w:r>
        <w:rPr>
          <w:spacing w:val="1"/>
        </w:rPr>
        <w:t xml:space="preserve"> </w:t>
      </w:r>
      <w:r>
        <w:t>ошибок.</w:t>
      </w:r>
    </w:p>
    <w:p w:rsidR="00D77A8E" w:rsidRDefault="00D77A8E" w:rsidP="00D77A8E">
      <w:pPr>
        <w:pStyle w:val="a4"/>
        <w:spacing w:before="1" w:line="276" w:lineRule="auto"/>
        <w:ind w:right="565" w:firstLine="566"/>
      </w:pPr>
      <w:r>
        <w:rPr>
          <w:b/>
        </w:rPr>
        <w:t>Оценка</w:t>
      </w:r>
      <w:r>
        <w:rPr>
          <w:b/>
          <w:spacing w:val="1"/>
        </w:rPr>
        <w:t xml:space="preserve"> </w:t>
      </w:r>
      <w:r>
        <w:rPr>
          <w:b/>
        </w:rPr>
        <w:t>«3»</w:t>
      </w:r>
      <w:r>
        <w:rPr>
          <w:b/>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коммуникативная</w:t>
      </w:r>
      <w:r>
        <w:rPr>
          <w:spacing w:val="1"/>
        </w:rPr>
        <w:t xml:space="preserve"> </w:t>
      </w:r>
      <w:r>
        <w:t>задача</w:t>
      </w:r>
      <w:r>
        <w:rPr>
          <w:spacing w:val="1"/>
        </w:rPr>
        <w:t xml:space="preserve"> </w:t>
      </w:r>
      <w:r>
        <w:t>решена,</w:t>
      </w:r>
      <w:r>
        <w:rPr>
          <w:spacing w:val="1"/>
        </w:rPr>
        <w:t xml:space="preserve"> </w:t>
      </w:r>
      <w:r>
        <w:t>но</w:t>
      </w:r>
      <w:r>
        <w:rPr>
          <w:spacing w:val="1"/>
        </w:rPr>
        <w:t xml:space="preserve"> </w:t>
      </w:r>
      <w:r>
        <w:t>понимание</w:t>
      </w:r>
      <w:r>
        <w:rPr>
          <w:spacing w:val="1"/>
        </w:rPr>
        <w:t xml:space="preserve"> </w:t>
      </w:r>
      <w:r>
        <w:t>текста</w:t>
      </w:r>
      <w:r>
        <w:rPr>
          <w:spacing w:val="1"/>
        </w:rPr>
        <w:t xml:space="preserve"> </w:t>
      </w:r>
      <w:r>
        <w:t>затруднено</w:t>
      </w:r>
      <w:r>
        <w:rPr>
          <w:spacing w:val="1"/>
        </w:rPr>
        <w:t xml:space="preserve"> </w:t>
      </w:r>
      <w:r>
        <w:t>наличием</w:t>
      </w:r>
      <w:r>
        <w:rPr>
          <w:spacing w:val="1"/>
        </w:rPr>
        <w:t xml:space="preserve"> </w:t>
      </w:r>
      <w:r>
        <w:t>грубых</w:t>
      </w:r>
      <w:r>
        <w:rPr>
          <w:spacing w:val="1"/>
        </w:rPr>
        <w:t xml:space="preserve"> </w:t>
      </w:r>
      <w:r>
        <w:t>грамматических</w:t>
      </w:r>
      <w:r>
        <w:rPr>
          <w:spacing w:val="1"/>
        </w:rPr>
        <w:t xml:space="preserve"> </w:t>
      </w:r>
      <w:r>
        <w:t>ошибок</w:t>
      </w:r>
      <w:r>
        <w:rPr>
          <w:spacing w:val="1"/>
        </w:rPr>
        <w:t xml:space="preserve"> </w:t>
      </w:r>
      <w:r>
        <w:t>или</w:t>
      </w:r>
      <w:r>
        <w:rPr>
          <w:spacing w:val="1"/>
        </w:rPr>
        <w:t xml:space="preserve"> </w:t>
      </w:r>
      <w:r>
        <w:t>неадекватным употреблением</w:t>
      </w:r>
      <w:r>
        <w:rPr>
          <w:spacing w:val="-1"/>
        </w:rPr>
        <w:t xml:space="preserve"> </w:t>
      </w:r>
      <w:r>
        <w:t>лексики.</w:t>
      </w:r>
    </w:p>
    <w:p w:rsidR="00D77A8E" w:rsidRDefault="00D77A8E" w:rsidP="00D77A8E">
      <w:pPr>
        <w:pStyle w:val="a4"/>
        <w:spacing w:line="276" w:lineRule="auto"/>
        <w:ind w:right="572" w:firstLine="566"/>
      </w:pPr>
      <w:r>
        <w:rPr>
          <w:b/>
        </w:rPr>
        <w:t xml:space="preserve">Оценка «2» </w:t>
      </w:r>
      <w:r>
        <w:t>ставится в том случае, если коммуникативная задача не решена ввиду</w:t>
      </w:r>
      <w:r>
        <w:rPr>
          <w:spacing w:val="1"/>
        </w:rPr>
        <w:t xml:space="preserve"> </w:t>
      </w:r>
      <w:r>
        <w:t>большого</w:t>
      </w:r>
      <w:r>
        <w:rPr>
          <w:spacing w:val="-2"/>
        </w:rPr>
        <w:t xml:space="preserve"> </w:t>
      </w:r>
      <w:r>
        <w:t>количества</w:t>
      </w:r>
      <w:r>
        <w:rPr>
          <w:spacing w:val="-4"/>
        </w:rPr>
        <w:t xml:space="preserve"> </w:t>
      </w:r>
      <w:r>
        <w:t>лексико-грамматических ошибок</w:t>
      </w:r>
      <w:r>
        <w:rPr>
          <w:spacing w:val="-1"/>
        </w:rPr>
        <w:t xml:space="preserve"> </w:t>
      </w:r>
      <w:r>
        <w:t>при</w:t>
      </w:r>
      <w:r>
        <w:rPr>
          <w:spacing w:val="-2"/>
        </w:rPr>
        <w:t xml:space="preserve"> </w:t>
      </w:r>
      <w:r>
        <w:t>достаточном</w:t>
      </w:r>
      <w:r>
        <w:rPr>
          <w:spacing w:val="-3"/>
        </w:rPr>
        <w:t xml:space="preserve"> </w:t>
      </w:r>
      <w:r>
        <w:t>объеме</w:t>
      </w:r>
      <w:r>
        <w:rPr>
          <w:spacing w:val="-3"/>
        </w:rPr>
        <w:t xml:space="preserve"> </w:t>
      </w:r>
      <w:r>
        <w:t>текста.</w:t>
      </w:r>
    </w:p>
    <w:p w:rsidR="00D77A8E" w:rsidRDefault="00D77A8E" w:rsidP="00D77A8E">
      <w:pPr>
        <w:pStyle w:val="a4"/>
        <w:ind w:left="0"/>
        <w:rPr>
          <w:sz w:val="27"/>
        </w:rPr>
      </w:pPr>
    </w:p>
    <w:p w:rsidR="00D77A8E" w:rsidRDefault="00D77A8E" w:rsidP="00D77A8E">
      <w:pPr>
        <w:ind w:left="1188"/>
        <w:rPr>
          <w:i/>
          <w:sz w:val="24"/>
        </w:rPr>
      </w:pPr>
      <w:r>
        <w:rPr>
          <w:i/>
          <w:sz w:val="24"/>
        </w:rPr>
        <w:t>Аудирование</w:t>
      </w:r>
    </w:p>
    <w:p w:rsidR="00D77A8E" w:rsidRDefault="00D77A8E" w:rsidP="00D77A8E">
      <w:pPr>
        <w:widowControl/>
        <w:autoSpaceDE/>
        <w:autoSpaceDN/>
        <w:rPr>
          <w:sz w:val="24"/>
        </w:rPr>
        <w:sectPr w:rsidR="00D77A8E">
          <w:pgSz w:w="11910" w:h="16840"/>
          <w:pgMar w:top="1120" w:right="280" w:bottom="280" w:left="1140" w:header="720" w:footer="720" w:gutter="0"/>
          <w:cols w:space="720"/>
        </w:sectPr>
      </w:pPr>
    </w:p>
    <w:p w:rsidR="00D77A8E" w:rsidRDefault="00D77A8E" w:rsidP="00D77A8E">
      <w:pPr>
        <w:pStyle w:val="a4"/>
        <w:spacing w:before="68" w:line="276" w:lineRule="auto"/>
        <w:ind w:right="571" w:firstLine="566"/>
      </w:pPr>
      <w:r>
        <w:rPr>
          <w:b/>
        </w:rPr>
        <w:lastRenderedPageBreak/>
        <w:t xml:space="preserve">Оценка «5» </w:t>
      </w:r>
      <w:r>
        <w:t>ставится в том случае, если коммуникативная задача решена и при этом</w:t>
      </w:r>
      <w:r>
        <w:rPr>
          <w:spacing w:val="1"/>
        </w:rPr>
        <w:t xml:space="preserve"> </w:t>
      </w:r>
      <w:r>
        <w:t>учащиеся</w:t>
      </w:r>
      <w:r>
        <w:rPr>
          <w:spacing w:val="1"/>
        </w:rPr>
        <w:t xml:space="preserve"> </w:t>
      </w:r>
      <w:r>
        <w:t>полностью</w:t>
      </w:r>
      <w:r>
        <w:rPr>
          <w:spacing w:val="1"/>
        </w:rPr>
        <w:t xml:space="preserve"> </w:t>
      </w:r>
      <w:r>
        <w:t>поняли</w:t>
      </w:r>
      <w:r>
        <w:rPr>
          <w:spacing w:val="1"/>
        </w:rPr>
        <w:t xml:space="preserve"> </w:t>
      </w:r>
      <w:r>
        <w:t>содержание</w:t>
      </w:r>
      <w:r>
        <w:rPr>
          <w:spacing w:val="1"/>
        </w:rPr>
        <w:t xml:space="preserve"> </w:t>
      </w:r>
      <w:r>
        <w:t>иноязычной</w:t>
      </w:r>
      <w:r>
        <w:rPr>
          <w:spacing w:val="1"/>
        </w:rPr>
        <w:t xml:space="preserve"> </w:t>
      </w:r>
      <w:r>
        <w:t>речи,</w:t>
      </w:r>
      <w:r>
        <w:rPr>
          <w:spacing w:val="1"/>
        </w:rPr>
        <w:t xml:space="preserve"> </w:t>
      </w:r>
      <w:r>
        <w:t>соответствующей</w:t>
      </w:r>
      <w:r>
        <w:rPr>
          <w:spacing w:val="1"/>
        </w:rPr>
        <w:t xml:space="preserve"> </w:t>
      </w:r>
      <w:r>
        <w:t>программным</w:t>
      </w:r>
      <w:r>
        <w:rPr>
          <w:spacing w:val="1"/>
        </w:rPr>
        <w:t xml:space="preserve"> </w:t>
      </w:r>
      <w:r>
        <w:t>требованиям</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Обучающийся</w:t>
      </w:r>
      <w:r>
        <w:rPr>
          <w:spacing w:val="1"/>
        </w:rPr>
        <w:t xml:space="preserve"> </w:t>
      </w:r>
      <w:r>
        <w:t>систматически</w:t>
      </w:r>
      <w:r>
        <w:rPr>
          <w:spacing w:val="1"/>
        </w:rPr>
        <w:t xml:space="preserve"> </w:t>
      </w:r>
      <w:r>
        <w:t>демонстрирует</w:t>
      </w:r>
      <w:r>
        <w:rPr>
          <w:spacing w:val="-1"/>
        </w:rPr>
        <w:t xml:space="preserve"> </w:t>
      </w:r>
      <w:r>
        <w:t>полное</w:t>
      </w:r>
      <w:r>
        <w:rPr>
          <w:spacing w:val="-2"/>
        </w:rPr>
        <w:t xml:space="preserve"> </w:t>
      </w:r>
      <w:r>
        <w:t>понимание</w:t>
      </w:r>
      <w:r>
        <w:rPr>
          <w:spacing w:val="-2"/>
        </w:rPr>
        <w:t xml:space="preserve"> </w:t>
      </w:r>
      <w:r>
        <w:t>иностранной</w:t>
      </w:r>
      <w:r>
        <w:rPr>
          <w:spacing w:val="-1"/>
        </w:rPr>
        <w:t xml:space="preserve"> </w:t>
      </w:r>
      <w:r>
        <w:t>речи,</w:t>
      </w:r>
      <w:r>
        <w:rPr>
          <w:spacing w:val="-1"/>
        </w:rPr>
        <w:t xml:space="preserve"> </w:t>
      </w:r>
      <w:r>
        <w:t>включая все</w:t>
      </w:r>
      <w:r>
        <w:rPr>
          <w:spacing w:val="-2"/>
        </w:rPr>
        <w:t xml:space="preserve"> </w:t>
      </w:r>
      <w:r>
        <w:t>подробности.</w:t>
      </w:r>
    </w:p>
    <w:p w:rsidR="00D77A8E" w:rsidRDefault="00D77A8E" w:rsidP="00D77A8E">
      <w:pPr>
        <w:pStyle w:val="a4"/>
        <w:spacing w:before="1" w:line="276" w:lineRule="auto"/>
        <w:ind w:right="571" w:firstLine="566"/>
      </w:pPr>
      <w:r>
        <w:rPr>
          <w:b/>
        </w:rPr>
        <w:t xml:space="preserve">Оценка «4» </w:t>
      </w:r>
      <w:r>
        <w:t>ставится в том случае, если коммуникативная задача решена и при этом</w:t>
      </w:r>
      <w:r>
        <w:rPr>
          <w:spacing w:val="1"/>
        </w:rPr>
        <w:t xml:space="preserve"> </w:t>
      </w:r>
      <w:r>
        <w:t>учащиеся</w:t>
      </w:r>
      <w:r>
        <w:rPr>
          <w:spacing w:val="1"/>
        </w:rPr>
        <w:t xml:space="preserve"> </w:t>
      </w:r>
      <w:r>
        <w:t>поняли</w:t>
      </w:r>
      <w:r>
        <w:rPr>
          <w:spacing w:val="1"/>
        </w:rPr>
        <w:t xml:space="preserve"> </w:t>
      </w:r>
      <w:r>
        <w:t>содержание</w:t>
      </w:r>
      <w:r>
        <w:rPr>
          <w:spacing w:val="1"/>
        </w:rPr>
        <w:t xml:space="preserve"> </w:t>
      </w:r>
      <w:r>
        <w:t>иноязычной</w:t>
      </w:r>
      <w:r>
        <w:rPr>
          <w:spacing w:val="1"/>
        </w:rPr>
        <w:t xml:space="preserve"> </w:t>
      </w:r>
      <w:r>
        <w:t>речи,</w:t>
      </w:r>
      <w:r>
        <w:rPr>
          <w:spacing w:val="1"/>
        </w:rPr>
        <w:t xml:space="preserve"> </w:t>
      </w:r>
      <w:r>
        <w:t>соответствующей</w:t>
      </w:r>
      <w:r>
        <w:rPr>
          <w:spacing w:val="1"/>
        </w:rPr>
        <w:t xml:space="preserve"> </w:t>
      </w:r>
      <w:r>
        <w:t>программным</w:t>
      </w:r>
      <w:r>
        <w:rPr>
          <w:spacing w:val="1"/>
        </w:rPr>
        <w:t xml:space="preserve"> </w:t>
      </w:r>
      <w:r>
        <w:t>требованиям для данного класса, за исключением отдельных подробностей, не влияющих</w:t>
      </w:r>
      <w:r>
        <w:rPr>
          <w:spacing w:val="1"/>
        </w:rPr>
        <w:t xml:space="preserve"> </w:t>
      </w:r>
      <w:r>
        <w:t>на</w:t>
      </w:r>
      <w:r>
        <w:rPr>
          <w:spacing w:val="-2"/>
        </w:rPr>
        <w:t xml:space="preserve"> </w:t>
      </w:r>
      <w:r>
        <w:t>понимание</w:t>
      </w:r>
      <w:r>
        <w:rPr>
          <w:spacing w:val="-1"/>
        </w:rPr>
        <w:t xml:space="preserve"> </w:t>
      </w:r>
      <w:r>
        <w:t>содержания</w:t>
      </w:r>
      <w:r>
        <w:rPr>
          <w:spacing w:val="2"/>
        </w:rPr>
        <w:t xml:space="preserve"> </w:t>
      </w:r>
      <w:r>
        <w:t>услышанного в</w:t>
      </w:r>
      <w:r>
        <w:rPr>
          <w:spacing w:val="-1"/>
        </w:rPr>
        <w:t xml:space="preserve"> </w:t>
      </w:r>
      <w:r>
        <w:t>целом.</w:t>
      </w:r>
    </w:p>
    <w:p w:rsidR="00D77A8E" w:rsidRDefault="00D77A8E" w:rsidP="00D77A8E">
      <w:pPr>
        <w:pStyle w:val="a4"/>
        <w:spacing w:line="276" w:lineRule="auto"/>
        <w:ind w:right="571" w:firstLine="566"/>
      </w:pPr>
      <w:r>
        <w:rPr>
          <w:b/>
        </w:rPr>
        <w:t xml:space="preserve">Оценка «3» </w:t>
      </w:r>
      <w:r>
        <w:t>ставится в том случае, если коммуникативная задача решена и при этом</w:t>
      </w:r>
      <w:r>
        <w:rPr>
          <w:spacing w:val="1"/>
        </w:rPr>
        <w:t xml:space="preserve"> </w:t>
      </w:r>
      <w:r>
        <w:t>учащиеся</w:t>
      </w:r>
      <w:r>
        <w:rPr>
          <w:spacing w:val="1"/>
        </w:rPr>
        <w:t xml:space="preserve"> </w:t>
      </w:r>
      <w:r>
        <w:t>поняли</w:t>
      </w:r>
      <w:r>
        <w:rPr>
          <w:spacing w:val="1"/>
        </w:rPr>
        <w:t xml:space="preserve"> </w:t>
      </w:r>
      <w:r>
        <w:t>только</w:t>
      </w:r>
      <w:r>
        <w:rPr>
          <w:spacing w:val="1"/>
        </w:rPr>
        <w:t xml:space="preserve"> </w:t>
      </w:r>
      <w:r>
        <w:t>основной</w:t>
      </w:r>
      <w:r>
        <w:rPr>
          <w:spacing w:val="1"/>
        </w:rPr>
        <w:t xml:space="preserve"> </w:t>
      </w:r>
      <w:r>
        <w:t>смысл</w:t>
      </w:r>
      <w:r>
        <w:rPr>
          <w:spacing w:val="1"/>
        </w:rPr>
        <w:t xml:space="preserve"> </w:t>
      </w:r>
      <w:r>
        <w:t>иноязычной</w:t>
      </w:r>
      <w:r>
        <w:rPr>
          <w:spacing w:val="1"/>
        </w:rPr>
        <w:t xml:space="preserve"> </w:t>
      </w:r>
      <w:r>
        <w:t>речи,</w:t>
      </w:r>
      <w:r>
        <w:rPr>
          <w:spacing w:val="1"/>
        </w:rPr>
        <w:t xml:space="preserve"> </w:t>
      </w:r>
      <w:r>
        <w:t>соответствующей</w:t>
      </w:r>
      <w:r>
        <w:rPr>
          <w:spacing w:val="-57"/>
        </w:rPr>
        <w:t xml:space="preserve"> </w:t>
      </w:r>
      <w:r>
        <w:t>программным</w:t>
      </w:r>
      <w:r>
        <w:rPr>
          <w:spacing w:val="-3"/>
        </w:rPr>
        <w:t xml:space="preserve"> </w:t>
      </w:r>
      <w:r>
        <w:t>требованиям</w:t>
      </w:r>
      <w:r>
        <w:rPr>
          <w:spacing w:val="-1"/>
        </w:rPr>
        <w:t xml:space="preserve"> </w:t>
      </w:r>
      <w:r>
        <w:t>для данного класса.</w:t>
      </w:r>
    </w:p>
    <w:p w:rsidR="00D77A8E" w:rsidRDefault="00D77A8E" w:rsidP="00D77A8E">
      <w:pPr>
        <w:pStyle w:val="a4"/>
        <w:spacing w:before="1" w:line="276" w:lineRule="auto"/>
        <w:ind w:right="566" w:firstLine="566"/>
      </w:pPr>
      <w:r>
        <w:rPr>
          <w:b/>
        </w:rPr>
        <w:t xml:space="preserve">Оценка «2» </w:t>
      </w:r>
      <w:r>
        <w:t>ставится в том случае, если коммуникативная задача решена и при этом</w:t>
      </w:r>
      <w:r>
        <w:rPr>
          <w:spacing w:val="1"/>
        </w:rPr>
        <w:t xml:space="preserve"> </w:t>
      </w:r>
      <w:r>
        <w:t>учащиеся</w:t>
      </w:r>
      <w:r>
        <w:rPr>
          <w:spacing w:val="1"/>
        </w:rPr>
        <w:t xml:space="preserve"> </w:t>
      </w:r>
      <w:r>
        <w:t>поняли</w:t>
      </w:r>
      <w:r>
        <w:rPr>
          <w:spacing w:val="1"/>
        </w:rPr>
        <w:t xml:space="preserve"> </w:t>
      </w:r>
      <w:r>
        <w:t>только</w:t>
      </w:r>
      <w:r>
        <w:rPr>
          <w:spacing w:val="1"/>
        </w:rPr>
        <w:t xml:space="preserve"> </w:t>
      </w:r>
      <w:r>
        <w:t>часть</w:t>
      </w:r>
      <w:r>
        <w:rPr>
          <w:spacing w:val="1"/>
        </w:rPr>
        <w:t xml:space="preserve"> </w:t>
      </w:r>
      <w:r>
        <w:t>основного</w:t>
      </w:r>
      <w:r>
        <w:rPr>
          <w:spacing w:val="1"/>
        </w:rPr>
        <w:t xml:space="preserve"> </w:t>
      </w:r>
      <w:r>
        <w:t>смысла</w:t>
      </w:r>
      <w:r>
        <w:rPr>
          <w:spacing w:val="1"/>
        </w:rPr>
        <w:t xml:space="preserve"> </w:t>
      </w:r>
      <w:r>
        <w:t>иноязычной</w:t>
      </w:r>
      <w:r>
        <w:rPr>
          <w:spacing w:val="1"/>
        </w:rPr>
        <w:t xml:space="preserve"> </w:t>
      </w:r>
      <w:r>
        <w:t>речи,</w:t>
      </w:r>
      <w:r>
        <w:rPr>
          <w:spacing w:val="1"/>
        </w:rPr>
        <w:t xml:space="preserve"> </w:t>
      </w:r>
      <w:r>
        <w:t>соответствующей</w:t>
      </w:r>
      <w:r>
        <w:rPr>
          <w:spacing w:val="-57"/>
        </w:rPr>
        <w:t xml:space="preserve"> </w:t>
      </w:r>
      <w:r>
        <w:t>программным</w:t>
      </w:r>
      <w:r>
        <w:rPr>
          <w:spacing w:val="-3"/>
        </w:rPr>
        <w:t xml:space="preserve"> </w:t>
      </w:r>
      <w:r>
        <w:t>требованиям</w:t>
      </w:r>
      <w:r>
        <w:rPr>
          <w:spacing w:val="-1"/>
        </w:rPr>
        <w:t xml:space="preserve"> </w:t>
      </w:r>
      <w:r>
        <w:t>для данного класса.</w:t>
      </w:r>
    </w:p>
    <w:p w:rsidR="00D77A8E" w:rsidRDefault="00D77A8E" w:rsidP="00D77A8E">
      <w:pPr>
        <w:pStyle w:val="a4"/>
        <w:spacing w:before="7"/>
        <w:ind w:left="0"/>
        <w:rPr>
          <w:sz w:val="27"/>
        </w:rPr>
      </w:pPr>
    </w:p>
    <w:p w:rsidR="00D77A8E" w:rsidRDefault="00D77A8E" w:rsidP="00D77A8E">
      <w:pPr>
        <w:ind w:left="1128"/>
        <w:rPr>
          <w:i/>
          <w:sz w:val="24"/>
        </w:rPr>
      </w:pPr>
      <w:r>
        <w:rPr>
          <w:i/>
          <w:sz w:val="24"/>
        </w:rPr>
        <w:t>Говорение</w:t>
      </w:r>
    </w:p>
    <w:p w:rsidR="00D77A8E" w:rsidRDefault="00D77A8E" w:rsidP="00D77A8E">
      <w:pPr>
        <w:pStyle w:val="a4"/>
        <w:spacing w:before="41" w:line="276" w:lineRule="auto"/>
        <w:ind w:right="569" w:firstLine="566"/>
      </w:pPr>
      <w:r>
        <w:rPr>
          <w:b/>
        </w:rPr>
        <w:t>Оценка</w:t>
      </w:r>
      <w:r>
        <w:rPr>
          <w:b/>
          <w:spacing w:val="1"/>
        </w:rPr>
        <w:t xml:space="preserve"> </w:t>
      </w:r>
      <w:r>
        <w:rPr>
          <w:b/>
        </w:rPr>
        <w:t>«5»</w:t>
      </w:r>
      <w:r>
        <w:rPr>
          <w:b/>
          <w:spacing w:val="1"/>
        </w:rPr>
        <w:t xml:space="preserve"> </w:t>
      </w:r>
      <w:r>
        <w:t>ставится 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общение осуществилось,</w:t>
      </w:r>
      <w:r>
        <w:rPr>
          <w:spacing w:val="1"/>
        </w:rPr>
        <w:t xml:space="preserve"> </w:t>
      </w:r>
      <w:r>
        <w:t>высказывания</w:t>
      </w:r>
      <w:r>
        <w:rPr>
          <w:spacing w:val="1"/>
        </w:rPr>
        <w:t xml:space="preserve"> </w:t>
      </w:r>
      <w:r>
        <w:t>учащихся соответствовали поставленной коммуникативной задаче и при этом их устная</w:t>
      </w:r>
      <w:r>
        <w:rPr>
          <w:spacing w:val="1"/>
        </w:rPr>
        <w:t xml:space="preserve"> </w:t>
      </w:r>
      <w:r>
        <w:t>речь полностью соответствовала нормам иностранного языка в пределах программных</w:t>
      </w:r>
      <w:r>
        <w:rPr>
          <w:spacing w:val="1"/>
        </w:rPr>
        <w:t xml:space="preserve"> </w:t>
      </w:r>
      <w:r>
        <w:t>требований</w:t>
      </w:r>
      <w:r>
        <w:rPr>
          <w:spacing w:val="1"/>
        </w:rPr>
        <w:t xml:space="preserve"> </w:t>
      </w:r>
      <w:r>
        <w:t>для</w:t>
      </w:r>
      <w:r>
        <w:rPr>
          <w:spacing w:val="1"/>
        </w:rPr>
        <w:t xml:space="preserve"> </w:t>
      </w:r>
      <w:r>
        <w:t>данного</w:t>
      </w:r>
      <w:r>
        <w:rPr>
          <w:spacing w:val="1"/>
        </w:rPr>
        <w:t xml:space="preserve"> </w:t>
      </w:r>
      <w:r>
        <w:t>класса.</w:t>
      </w:r>
      <w:r>
        <w:rPr>
          <w:spacing w:val="1"/>
        </w:rPr>
        <w:t xml:space="preserve"> </w:t>
      </w:r>
      <w:r>
        <w:t>Обучающийся</w:t>
      </w:r>
      <w:r>
        <w:rPr>
          <w:spacing w:val="1"/>
        </w:rPr>
        <w:t xml:space="preserve"> </w:t>
      </w:r>
      <w:r>
        <w:t>систематически</w:t>
      </w:r>
      <w:r>
        <w:rPr>
          <w:spacing w:val="1"/>
        </w:rPr>
        <w:t xml:space="preserve"> </w:t>
      </w:r>
      <w:r>
        <w:t>демонстрирует</w:t>
      </w:r>
      <w:r>
        <w:rPr>
          <w:spacing w:val="1"/>
        </w:rPr>
        <w:t xml:space="preserve"> </w:t>
      </w:r>
      <w:r>
        <w:t>устную</w:t>
      </w:r>
      <w:r>
        <w:rPr>
          <w:spacing w:val="-57"/>
        </w:rPr>
        <w:t xml:space="preserve"> </w:t>
      </w:r>
      <w:r>
        <w:t>речь выходящую за пределы норм иностранного языка и программных требований для</w:t>
      </w:r>
      <w:r>
        <w:rPr>
          <w:spacing w:val="1"/>
        </w:rPr>
        <w:t xml:space="preserve"> </w:t>
      </w:r>
      <w:r>
        <w:t>данного</w:t>
      </w:r>
      <w:r>
        <w:rPr>
          <w:spacing w:val="-1"/>
        </w:rPr>
        <w:t xml:space="preserve"> </w:t>
      </w:r>
      <w:r>
        <w:t>класса.</w:t>
      </w:r>
    </w:p>
    <w:p w:rsidR="00D77A8E" w:rsidRDefault="00D77A8E" w:rsidP="00D77A8E">
      <w:pPr>
        <w:pStyle w:val="a4"/>
        <w:spacing w:before="2" w:line="276" w:lineRule="auto"/>
        <w:ind w:right="569" w:firstLine="566"/>
      </w:pPr>
      <w:r>
        <w:rPr>
          <w:b/>
        </w:rPr>
        <w:t>Оценка</w:t>
      </w:r>
      <w:r>
        <w:rPr>
          <w:b/>
          <w:spacing w:val="1"/>
        </w:rPr>
        <w:t xml:space="preserve"> </w:t>
      </w:r>
      <w:r>
        <w:rPr>
          <w:b/>
        </w:rPr>
        <w:t>«4»</w:t>
      </w:r>
      <w:r>
        <w:rPr>
          <w:b/>
          <w:spacing w:val="1"/>
        </w:rPr>
        <w:t xml:space="preserve"> </w:t>
      </w:r>
      <w:r>
        <w:t>ставится 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общение осуществилось,</w:t>
      </w:r>
      <w:r>
        <w:rPr>
          <w:spacing w:val="1"/>
        </w:rPr>
        <w:t xml:space="preserve"> </w:t>
      </w:r>
      <w:r>
        <w:t>высказывания</w:t>
      </w:r>
      <w:r>
        <w:rPr>
          <w:spacing w:val="1"/>
        </w:rPr>
        <w:t xml:space="preserve"> </w:t>
      </w:r>
      <w:r>
        <w:t>учащихся соответствовали поставленной коммуникативной задаче и при этом учащиеся</w:t>
      </w:r>
      <w:r>
        <w:rPr>
          <w:spacing w:val="1"/>
        </w:rPr>
        <w:t xml:space="preserve"> </w:t>
      </w:r>
      <w:r>
        <w:t>выразили</w:t>
      </w:r>
      <w:r>
        <w:rPr>
          <w:spacing w:val="1"/>
        </w:rPr>
        <w:t xml:space="preserve"> </w:t>
      </w:r>
      <w:r>
        <w:t>свои</w:t>
      </w:r>
      <w:r>
        <w:rPr>
          <w:spacing w:val="1"/>
        </w:rPr>
        <w:t xml:space="preserve"> </w:t>
      </w:r>
      <w:r>
        <w:t>мысли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незначительными</w:t>
      </w:r>
      <w:r>
        <w:rPr>
          <w:spacing w:val="1"/>
        </w:rPr>
        <w:t xml:space="preserve"> </w:t>
      </w:r>
      <w:r>
        <w:t>отклонениями</w:t>
      </w:r>
      <w:r>
        <w:rPr>
          <w:spacing w:val="1"/>
        </w:rPr>
        <w:t xml:space="preserve"> </w:t>
      </w:r>
      <w:r>
        <w:t>от</w:t>
      </w:r>
      <w:r>
        <w:rPr>
          <w:spacing w:val="1"/>
        </w:rPr>
        <w:t xml:space="preserve"> </w:t>
      </w:r>
      <w:r>
        <w:t>языковых норм, а в остальном их устная речь соответствовала нормам иностранного языка</w:t>
      </w:r>
      <w:r>
        <w:rPr>
          <w:spacing w:val="-57"/>
        </w:rPr>
        <w:t xml:space="preserve"> </w:t>
      </w:r>
      <w:r>
        <w:t>в</w:t>
      </w:r>
      <w:r>
        <w:rPr>
          <w:spacing w:val="-2"/>
        </w:rPr>
        <w:t xml:space="preserve"> </w:t>
      </w:r>
      <w:r>
        <w:t>пределах</w:t>
      </w:r>
      <w:r>
        <w:rPr>
          <w:spacing w:val="2"/>
        </w:rPr>
        <w:t xml:space="preserve"> </w:t>
      </w:r>
      <w:r>
        <w:t>программных требований для данного</w:t>
      </w:r>
      <w:r>
        <w:rPr>
          <w:spacing w:val="-2"/>
        </w:rPr>
        <w:t xml:space="preserve"> </w:t>
      </w:r>
      <w:r>
        <w:t>класса.</w:t>
      </w:r>
    </w:p>
    <w:p w:rsidR="00D77A8E" w:rsidRDefault="00D77A8E" w:rsidP="00D77A8E">
      <w:pPr>
        <w:pStyle w:val="a4"/>
        <w:spacing w:line="276" w:lineRule="auto"/>
        <w:ind w:right="565" w:firstLine="566"/>
      </w:pPr>
      <w:r>
        <w:rPr>
          <w:b/>
        </w:rPr>
        <w:t>Оценка</w:t>
      </w:r>
      <w:r>
        <w:rPr>
          <w:b/>
          <w:spacing w:val="1"/>
        </w:rPr>
        <w:t xml:space="preserve"> </w:t>
      </w:r>
      <w:r>
        <w:rPr>
          <w:b/>
        </w:rPr>
        <w:t>«3»</w:t>
      </w:r>
      <w:r>
        <w:rPr>
          <w:b/>
          <w:spacing w:val="1"/>
        </w:rPr>
        <w:t xml:space="preserve"> </w:t>
      </w:r>
      <w:r>
        <w:t>ставится 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общение</w:t>
      </w:r>
      <w:r>
        <w:rPr>
          <w:spacing w:val="1"/>
        </w:rPr>
        <w:t xml:space="preserve"> </w:t>
      </w:r>
      <w:r>
        <w:t>осуществилось,</w:t>
      </w:r>
      <w:r>
        <w:rPr>
          <w:spacing w:val="1"/>
        </w:rPr>
        <w:t xml:space="preserve"> </w:t>
      </w:r>
      <w:r>
        <w:t>высказывания</w:t>
      </w:r>
      <w:r>
        <w:rPr>
          <w:spacing w:val="1"/>
        </w:rPr>
        <w:t xml:space="preserve"> </w:t>
      </w:r>
      <w:r>
        <w:t>учащихся соответствовали поставленной коммуникативной задаче и при этом учащиеся</w:t>
      </w:r>
      <w:r>
        <w:rPr>
          <w:spacing w:val="1"/>
        </w:rPr>
        <w:t xml:space="preserve"> </w:t>
      </w:r>
      <w:r>
        <w:t>выразили</w:t>
      </w:r>
      <w:r>
        <w:rPr>
          <w:spacing w:val="1"/>
        </w:rPr>
        <w:t xml:space="preserve"> </w:t>
      </w:r>
      <w:r>
        <w:t>свои</w:t>
      </w:r>
      <w:r>
        <w:rPr>
          <w:spacing w:val="1"/>
        </w:rPr>
        <w:t xml:space="preserve"> </w:t>
      </w:r>
      <w:r>
        <w:t>мысли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отклонениями</w:t>
      </w:r>
      <w:r>
        <w:rPr>
          <w:spacing w:val="1"/>
        </w:rPr>
        <w:t xml:space="preserve"> </w:t>
      </w:r>
      <w:r>
        <w:t>от</w:t>
      </w:r>
      <w:r>
        <w:rPr>
          <w:spacing w:val="1"/>
        </w:rPr>
        <w:t xml:space="preserve"> </w:t>
      </w:r>
      <w:r>
        <w:t>языковых</w:t>
      </w:r>
      <w:r>
        <w:rPr>
          <w:spacing w:val="1"/>
        </w:rPr>
        <w:t xml:space="preserve"> </w:t>
      </w:r>
      <w:r>
        <w:t>норм,</w:t>
      </w:r>
      <w:r>
        <w:rPr>
          <w:spacing w:val="1"/>
        </w:rPr>
        <w:t xml:space="preserve"> </w:t>
      </w:r>
      <w:r>
        <w:t>не</w:t>
      </w:r>
      <w:r>
        <w:rPr>
          <w:spacing w:val="1"/>
        </w:rPr>
        <w:t xml:space="preserve"> </w:t>
      </w:r>
      <w:r>
        <w:t>мешающими,</w:t>
      </w:r>
      <w:r>
        <w:rPr>
          <w:spacing w:val="-1"/>
        </w:rPr>
        <w:t xml:space="preserve"> </w:t>
      </w:r>
      <w:r>
        <w:t>однако, понять содержание</w:t>
      </w:r>
      <w:r>
        <w:rPr>
          <w:spacing w:val="-1"/>
        </w:rPr>
        <w:t xml:space="preserve"> </w:t>
      </w:r>
      <w:r>
        <w:t>сказанного.</w:t>
      </w:r>
    </w:p>
    <w:p w:rsidR="00D77A8E" w:rsidRDefault="00D77A8E" w:rsidP="00D77A8E">
      <w:pPr>
        <w:pStyle w:val="a4"/>
        <w:spacing w:line="276" w:lineRule="auto"/>
        <w:ind w:right="573" w:firstLine="566"/>
      </w:pPr>
      <w:r>
        <w:rPr>
          <w:b/>
        </w:rPr>
        <w:t xml:space="preserve">Оценка «2» </w:t>
      </w:r>
      <w:r>
        <w:t>ставится в том случае, если общение осуществилось, но учащиеся слабо</w:t>
      </w:r>
      <w:r>
        <w:rPr>
          <w:spacing w:val="-57"/>
        </w:rPr>
        <w:t xml:space="preserve"> </w:t>
      </w:r>
      <w:r>
        <w:t>усвоили пройденный языковой материал и выразили свои мысли на иностранном языке с</w:t>
      </w:r>
      <w:r>
        <w:rPr>
          <w:spacing w:val="1"/>
        </w:rPr>
        <w:t xml:space="preserve"> </w:t>
      </w:r>
      <w:r>
        <w:t>такими</w:t>
      </w:r>
      <w:r>
        <w:rPr>
          <w:spacing w:val="1"/>
        </w:rPr>
        <w:t xml:space="preserve"> </w:t>
      </w:r>
      <w:r>
        <w:t>отклонениями</w:t>
      </w:r>
      <w:r>
        <w:rPr>
          <w:spacing w:val="1"/>
        </w:rPr>
        <w:t xml:space="preserve"> </w:t>
      </w:r>
      <w:r>
        <w:t>от</w:t>
      </w:r>
      <w:r>
        <w:rPr>
          <w:spacing w:val="1"/>
        </w:rPr>
        <w:t xml:space="preserve"> </w:t>
      </w:r>
      <w:r>
        <w:t>языковых</w:t>
      </w:r>
      <w:r>
        <w:rPr>
          <w:spacing w:val="1"/>
        </w:rPr>
        <w:t xml:space="preserve"> </w:t>
      </w:r>
      <w:r>
        <w:t>норм,</w:t>
      </w:r>
      <w:r>
        <w:rPr>
          <w:spacing w:val="1"/>
        </w:rPr>
        <w:t xml:space="preserve"> </w:t>
      </w:r>
      <w:r>
        <w:t>которые</w:t>
      </w:r>
      <w:r>
        <w:rPr>
          <w:spacing w:val="1"/>
        </w:rPr>
        <w:t xml:space="preserve"> </w:t>
      </w:r>
      <w:r>
        <w:t>не</w:t>
      </w:r>
      <w:r>
        <w:rPr>
          <w:spacing w:val="1"/>
        </w:rPr>
        <w:t xml:space="preserve"> </w:t>
      </w:r>
      <w:r>
        <w:t>позволяют</w:t>
      </w:r>
      <w:r>
        <w:rPr>
          <w:spacing w:val="1"/>
        </w:rPr>
        <w:t xml:space="preserve"> </w:t>
      </w:r>
      <w:r>
        <w:t>понять</w:t>
      </w:r>
      <w:r>
        <w:rPr>
          <w:spacing w:val="1"/>
        </w:rPr>
        <w:t xml:space="preserve"> </w:t>
      </w:r>
      <w:r>
        <w:t>содержание</w:t>
      </w:r>
      <w:r>
        <w:rPr>
          <w:spacing w:val="1"/>
        </w:rPr>
        <w:t xml:space="preserve"> </w:t>
      </w:r>
      <w:r>
        <w:t>большей</w:t>
      </w:r>
      <w:r>
        <w:rPr>
          <w:spacing w:val="-1"/>
        </w:rPr>
        <w:t xml:space="preserve"> </w:t>
      </w:r>
      <w:r>
        <w:t>части сказанного.</w:t>
      </w:r>
    </w:p>
    <w:p w:rsidR="00D77A8E" w:rsidRDefault="00D77A8E" w:rsidP="00D77A8E">
      <w:pPr>
        <w:pStyle w:val="a4"/>
        <w:spacing w:before="6"/>
        <w:ind w:left="0"/>
        <w:rPr>
          <w:sz w:val="27"/>
        </w:rPr>
      </w:pPr>
    </w:p>
    <w:p w:rsidR="00D77A8E" w:rsidRDefault="00D77A8E" w:rsidP="00D77A8E">
      <w:pPr>
        <w:ind w:left="1128"/>
        <w:rPr>
          <w:i/>
          <w:sz w:val="24"/>
        </w:rPr>
      </w:pPr>
      <w:r>
        <w:rPr>
          <w:i/>
          <w:sz w:val="24"/>
        </w:rPr>
        <w:t>Чтение</w:t>
      </w:r>
    </w:p>
    <w:p w:rsidR="00D77A8E" w:rsidRDefault="00D77A8E" w:rsidP="00D77A8E">
      <w:pPr>
        <w:pStyle w:val="a4"/>
        <w:spacing w:before="41" w:line="276" w:lineRule="auto"/>
        <w:ind w:right="567" w:firstLine="566"/>
      </w:pPr>
      <w:r>
        <w:rPr>
          <w:b/>
        </w:rPr>
        <w:t xml:space="preserve">Оценка «5» </w:t>
      </w:r>
      <w:r>
        <w:t>ставится в том случае, если коммуникативная задача решена и при этом</w:t>
      </w:r>
      <w:r>
        <w:rPr>
          <w:spacing w:val="1"/>
        </w:rPr>
        <w:t xml:space="preserve"> </w:t>
      </w:r>
      <w:r>
        <w:t>учащиеся</w:t>
      </w:r>
      <w:r>
        <w:rPr>
          <w:spacing w:val="14"/>
        </w:rPr>
        <w:t xml:space="preserve"> </w:t>
      </w:r>
      <w:r>
        <w:t>полностью</w:t>
      </w:r>
      <w:r>
        <w:rPr>
          <w:spacing w:val="16"/>
        </w:rPr>
        <w:t xml:space="preserve"> </w:t>
      </w:r>
      <w:r>
        <w:t>поняли</w:t>
      </w:r>
      <w:r>
        <w:rPr>
          <w:spacing w:val="17"/>
        </w:rPr>
        <w:t xml:space="preserve"> </w:t>
      </w:r>
      <w:r>
        <w:t>и</w:t>
      </w:r>
      <w:r>
        <w:rPr>
          <w:spacing w:val="16"/>
        </w:rPr>
        <w:t xml:space="preserve"> </w:t>
      </w:r>
      <w:r>
        <w:t>осмыслили</w:t>
      </w:r>
      <w:r>
        <w:rPr>
          <w:spacing w:val="17"/>
        </w:rPr>
        <w:t xml:space="preserve"> </w:t>
      </w:r>
      <w:r>
        <w:t>содержание</w:t>
      </w:r>
      <w:r>
        <w:rPr>
          <w:spacing w:val="15"/>
        </w:rPr>
        <w:t xml:space="preserve"> </w:t>
      </w:r>
      <w:r>
        <w:t>прочитанного</w:t>
      </w:r>
      <w:r>
        <w:rPr>
          <w:spacing w:val="15"/>
        </w:rPr>
        <w:t xml:space="preserve"> </w:t>
      </w:r>
      <w:r>
        <w:t>иноязычного</w:t>
      </w:r>
      <w:r>
        <w:rPr>
          <w:spacing w:val="15"/>
        </w:rPr>
        <w:t xml:space="preserve"> </w:t>
      </w:r>
      <w:r>
        <w:t>текста</w:t>
      </w:r>
      <w:r>
        <w:rPr>
          <w:spacing w:val="-58"/>
        </w:rPr>
        <w:t xml:space="preserve"> </w:t>
      </w:r>
      <w:r>
        <w:t>в</w:t>
      </w:r>
      <w:r>
        <w:rPr>
          <w:spacing w:val="1"/>
        </w:rPr>
        <w:t xml:space="preserve"> </w:t>
      </w:r>
      <w:r>
        <w:t>объеме,</w:t>
      </w:r>
      <w:r>
        <w:rPr>
          <w:spacing w:val="1"/>
        </w:rPr>
        <w:t xml:space="preserve"> </w:t>
      </w:r>
      <w:r>
        <w:t>предусмотренном</w:t>
      </w:r>
      <w:r>
        <w:rPr>
          <w:spacing w:val="1"/>
        </w:rPr>
        <w:t xml:space="preserve"> </w:t>
      </w:r>
      <w:r>
        <w:t>заданием.</w:t>
      </w:r>
      <w:r>
        <w:rPr>
          <w:spacing w:val="1"/>
        </w:rPr>
        <w:t xml:space="preserve"> </w:t>
      </w:r>
      <w:r>
        <w:t>Обучающиеся</w:t>
      </w:r>
      <w:r>
        <w:rPr>
          <w:spacing w:val="1"/>
        </w:rPr>
        <w:t xml:space="preserve"> </w:t>
      </w:r>
      <w:r>
        <w:t>систематически</w:t>
      </w:r>
      <w:r>
        <w:rPr>
          <w:spacing w:val="1"/>
        </w:rPr>
        <w:t xml:space="preserve"> </w:t>
      </w:r>
      <w:r>
        <w:t>демонстрируют</w:t>
      </w:r>
      <w:r>
        <w:rPr>
          <w:spacing w:val="1"/>
        </w:rPr>
        <w:t xml:space="preserve"> </w:t>
      </w:r>
      <w:r>
        <w:t>полное</w:t>
      </w:r>
      <w:r>
        <w:rPr>
          <w:spacing w:val="1"/>
        </w:rPr>
        <w:t xml:space="preserve"> </w:t>
      </w:r>
      <w:r>
        <w:t>понимание</w:t>
      </w:r>
      <w:r>
        <w:rPr>
          <w:spacing w:val="1"/>
        </w:rPr>
        <w:t xml:space="preserve"> </w:t>
      </w:r>
      <w:r>
        <w:t>содержания</w:t>
      </w:r>
      <w:r>
        <w:rPr>
          <w:spacing w:val="1"/>
        </w:rPr>
        <w:t xml:space="preserve"> </w:t>
      </w:r>
      <w:r>
        <w:t>прочитанного</w:t>
      </w:r>
      <w:r>
        <w:rPr>
          <w:spacing w:val="1"/>
        </w:rPr>
        <w:t xml:space="preserve"> </w:t>
      </w:r>
      <w:r>
        <w:t>иноязычного</w:t>
      </w:r>
      <w:r>
        <w:rPr>
          <w:spacing w:val="1"/>
        </w:rPr>
        <w:t xml:space="preserve"> </w:t>
      </w:r>
      <w:r>
        <w:t>текста,</w:t>
      </w:r>
      <w:r>
        <w:rPr>
          <w:spacing w:val="1"/>
        </w:rPr>
        <w:t xml:space="preserve"> </w:t>
      </w:r>
      <w:r>
        <w:t>чтение</w:t>
      </w:r>
      <w:r>
        <w:rPr>
          <w:spacing w:val="1"/>
        </w:rPr>
        <w:t xml:space="preserve"> </w:t>
      </w:r>
      <w:r>
        <w:t>учащихся</w:t>
      </w:r>
      <w:r>
        <w:rPr>
          <w:spacing w:val="1"/>
        </w:rPr>
        <w:t xml:space="preserve"> </w:t>
      </w:r>
      <w:r>
        <w:t>выходит</w:t>
      </w:r>
      <w:r>
        <w:rPr>
          <w:spacing w:val="-3"/>
        </w:rPr>
        <w:t xml:space="preserve"> </w:t>
      </w:r>
      <w:r>
        <w:t>за рамки программных требований для</w:t>
      </w:r>
      <w:r>
        <w:rPr>
          <w:spacing w:val="-1"/>
        </w:rPr>
        <w:t xml:space="preserve"> </w:t>
      </w:r>
      <w:r>
        <w:t>данного класса.</w:t>
      </w:r>
    </w:p>
    <w:p w:rsidR="00D77A8E" w:rsidRDefault="00D77A8E" w:rsidP="00D77A8E">
      <w:pPr>
        <w:pStyle w:val="a4"/>
        <w:spacing w:before="2" w:line="276" w:lineRule="auto"/>
        <w:ind w:right="571" w:firstLine="566"/>
      </w:pPr>
      <w:r>
        <w:rPr>
          <w:b/>
        </w:rPr>
        <w:t xml:space="preserve">Оценка «4» </w:t>
      </w:r>
      <w:r>
        <w:t>ставится в том случае, если коммуникативная задача решена и при этом</w:t>
      </w:r>
      <w:r>
        <w:rPr>
          <w:spacing w:val="1"/>
        </w:rPr>
        <w:t xml:space="preserve"> </w:t>
      </w:r>
      <w:r>
        <w:t>учащиеся</w:t>
      </w:r>
      <w:r>
        <w:rPr>
          <w:spacing w:val="1"/>
        </w:rPr>
        <w:t xml:space="preserve"> </w:t>
      </w:r>
      <w:r>
        <w:t>поняли</w:t>
      </w:r>
      <w:r>
        <w:rPr>
          <w:spacing w:val="1"/>
        </w:rPr>
        <w:t xml:space="preserve"> </w:t>
      </w:r>
      <w:r>
        <w:t>и</w:t>
      </w:r>
      <w:r>
        <w:rPr>
          <w:spacing w:val="1"/>
        </w:rPr>
        <w:t xml:space="preserve"> </w:t>
      </w:r>
      <w:r>
        <w:t>осмыслили</w:t>
      </w:r>
      <w:r>
        <w:rPr>
          <w:spacing w:val="1"/>
        </w:rPr>
        <w:t xml:space="preserve"> </w:t>
      </w:r>
      <w:r>
        <w:t>содержание</w:t>
      </w:r>
      <w:r>
        <w:rPr>
          <w:spacing w:val="1"/>
        </w:rPr>
        <w:t xml:space="preserve"> </w:t>
      </w:r>
      <w:r>
        <w:t>прочитанного</w:t>
      </w:r>
      <w:r>
        <w:rPr>
          <w:spacing w:val="1"/>
        </w:rPr>
        <w:t xml:space="preserve"> </w:t>
      </w:r>
      <w:r>
        <w:t>иноязычного</w:t>
      </w:r>
      <w:r>
        <w:rPr>
          <w:spacing w:val="1"/>
        </w:rPr>
        <w:t xml:space="preserve"> </w:t>
      </w:r>
      <w:r>
        <w:t>текста</w:t>
      </w:r>
      <w:r>
        <w:rPr>
          <w:spacing w:val="1"/>
        </w:rPr>
        <w:t xml:space="preserve"> </w:t>
      </w:r>
      <w:r>
        <w:t>за</w:t>
      </w:r>
      <w:r>
        <w:rPr>
          <w:spacing w:val="1"/>
        </w:rPr>
        <w:t xml:space="preserve"> </w:t>
      </w:r>
      <w:r>
        <w:t>исключением</w:t>
      </w:r>
      <w:r>
        <w:rPr>
          <w:spacing w:val="27"/>
        </w:rPr>
        <w:t xml:space="preserve"> </w:t>
      </w:r>
      <w:r>
        <w:t>деталей</w:t>
      </w:r>
      <w:r>
        <w:rPr>
          <w:spacing w:val="28"/>
        </w:rPr>
        <w:t xml:space="preserve"> </w:t>
      </w:r>
      <w:r>
        <w:t>и</w:t>
      </w:r>
      <w:r>
        <w:rPr>
          <w:spacing w:val="29"/>
        </w:rPr>
        <w:t xml:space="preserve"> </w:t>
      </w:r>
      <w:r>
        <w:t>частностей,</w:t>
      </w:r>
      <w:r>
        <w:rPr>
          <w:spacing w:val="27"/>
        </w:rPr>
        <w:t xml:space="preserve"> </w:t>
      </w:r>
      <w:r>
        <w:t>не</w:t>
      </w:r>
      <w:r>
        <w:rPr>
          <w:spacing w:val="28"/>
        </w:rPr>
        <w:t xml:space="preserve"> </w:t>
      </w:r>
      <w:r>
        <w:t>влияющих</w:t>
      </w:r>
      <w:r>
        <w:rPr>
          <w:spacing w:val="30"/>
        </w:rPr>
        <w:t xml:space="preserve"> </w:t>
      </w:r>
      <w:r>
        <w:t>на</w:t>
      </w:r>
      <w:r>
        <w:rPr>
          <w:spacing w:val="28"/>
        </w:rPr>
        <w:t xml:space="preserve"> </w:t>
      </w:r>
      <w:r>
        <w:t>понимание</w:t>
      </w:r>
      <w:r>
        <w:rPr>
          <w:spacing w:val="27"/>
        </w:rPr>
        <w:t xml:space="preserve"> </w:t>
      </w:r>
      <w:r>
        <w:t>этого</w:t>
      </w:r>
      <w:r>
        <w:rPr>
          <w:spacing w:val="28"/>
        </w:rPr>
        <w:t xml:space="preserve"> </w:t>
      </w:r>
      <w:r>
        <w:t>текста,</w:t>
      </w:r>
      <w:r>
        <w:rPr>
          <w:spacing w:val="27"/>
        </w:rPr>
        <w:t xml:space="preserve"> </w:t>
      </w:r>
      <w:r>
        <w:t>в</w:t>
      </w:r>
      <w:r>
        <w:rPr>
          <w:spacing w:val="28"/>
        </w:rPr>
        <w:t xml:space="preserve"> </w:t>
      </w:r>
      <w:r>
        <w:t>объеме,</w:t>
      </w:r>
    </w:p>
    <w:p w:rsidR="00D77A8E" w:rsidRDefault="00D77A8E" w:rsidP="00D77A8E">
      <w:pPr>
        <w:widowControl/>
        <w:autoSpaceDE/>
        <w:autoSpaceDN/>
        <w:spacing w:line="276" w:lineRule="auto"/>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73"/>
      </w:pPr>
      <w:r>
        <w:lastRenderedPageBreak/>
        <w:t>предусмотренном заданием, чтение учащихся соответствовало программным требованиям</w:t>
      </w:r>
      <w:r>
        <w:rPr>
          <w:spacing w:val="-57"/>
        </w:rPr>
        <w:t xml:space="preserve"> </w:t>
      </w:r>
      <w:r>
        <w:t>для</w:t>
      </w:r>
      <w:r>
        <w:rPr>
          <w:spacing w:val="-1"/>
        </w:rPr>
        <w:t xml:space="preserve"> </w:t>
      </w:r>
      <w:r>
        <w:t>данного класса.</w:t>
      </w:r>
    </w:p>
    <w:p w:rsidR="00D77A8E" w:rsidRDefault="00D77A8E" w:rsidP="00D77A8E">
      <w:pPr>
        <w:pStyle w:val="a4"/>
        <w:spacing w:line="276" w:lineRule="auto"/>
        <w:ind w:right="562" w:firstLine="566"/>
      </w:pPr>
      <w:r>
        <w:rPr>
          <w:b/>
        </w:rPr>
        <w:t xml:space="preserve">Оценка «3» </w:t>
      </w:r>
      <w:r>
        <w:t>ставится в том случае, если коммуникативная задача решена и при этом</w:t>
      </w:r>
      <w:r>
        <w:rPr>
          <w:spacing w:val="1"/>
        </w:rPr>
        <w:t xml:space="preserve"> </w:t>
      </w:r>
      <w:r>
        <w:t>учащиеся поняли и осмыслили главную идею прочитанного иноязычного текста в объеме,</w:t>
      </w:r>
      <w:r>
        <w:rPr>
          <w:spacing w:val="1"/>
        </w:rPr>
        <w:t xml:space="preserve"> </w:t>
      </w:r>
      <w:r>
        <w:t>предусмотренном</w:t>
      </w:r>
      <w:r>
        <w:rPr>
          <w:spacing w:val="1"/>
        </w:rPr>
        <w:t xml:space="preserve"> </w:t>
      </w:r>
      <w:r>
        <w:t>заданием,</w:t>
      </w:r>
      <w:r>
        <w:rPr>
          <w:spacing w:val="1"/>
        </w:rPr>
        <w:t xml:space="preserve"> </w:t>
      </w:r>
      <w:r>
        <w:t>чтение</w:t>
      </w:r>
      <w:r>
        <w:rPr>
          <w:spacing w:val="1"/>
        </w:rPr>
        <w:t xml:space="preserve"> </w:t>
      </w:r>
      <w:r>
        <w:t>учащихся</w:t>
      </w:r>
      <w:r>
        <w:rPr>
          <w:spacing w:val="1"/>
        </w:rPr>
        <w:t xml:space="preserve"> </w:t>
      </w:r>
      <w:r>
        <w:t>в</w:t>
      </w:r>
      <w:r>
        <w:rPr>
          <w:spacing w:val="1"/>
        </w:rPr>
        <w:t xml:space="preserve"> </w:t>
      </w:r>
      <w:r>
        <w:t>основном</w:t>
      </w:r>
      <w:r>
        <w:rPr>
          <w:spacing w:val="1"/>
        </w:rPr>
        <w:t xml:space="preserve"> </w:t>
      </w:r>
      <w:r>
        <w:t>соответствует</w:t>
      </w:r>
      <w:r>
        <w:rPr>
          <w:spacing w:val="1"/>
        </w:rPr>
        <w:t xml:space="preserve"> </w:t>
      </w:r>
      <w:r>
        <w:t>программным</w:t>
      </w:r>
      <w:r>
        <w:rPr>
          <w:spacing w:val="-57"/>
        </w:rPr>
        <w:t xml:space="preserve"> </w:t>
      </w:r>
      <w:r>
        <w:t>требованиям</w:t>
      </w:r>
      <w:r>
        <w:rPr>
          <w:spacing w:val="-2"/>
        </w:rPr>
        <w:t xml:space="preserve"> </w:t>
      </w:r>
      <w:r>
        <w:t>для данного</w:t>
      </w:r>
      <w:r>
        <w:rPr>
          <w:spacing w:val="-1"/>
        </w:rPr>
        <w:t xml:space="preserve"> </w:t>
      </w:r>
      <w:r>
        <w:t>класса.</w:t>
      </w:r>
    </w:p>
    <w:p w:rsidR="00D77A8E" w:rsidRDefault="00D77A8E" w:rsidP="00D77A8E">
      <w:pPr>
        <w:pStyle w:val="a4"/>
        <w:spacing w:line="276" w:lineRule="auto"/>
        <w:ind w:right="565" w:firstLine="566"/>
      </w:pPr>
      <w:r>
        <w:rPr>
          <w:b/>
        </w:rPr>
        <w:t>Оценка</w:t>
      </w:r>
      <w:r>
        <w:rPr>
          <w:b/>
          <w:spacing w:val="1"/>
        </w:rPr>
        <w:t xml:space="preserve"> </w:t>
      </w:r>
      <w:r>
        <w:rPr>
          <w:b/>
        </w:rPr>
        <w:t>«2»</w:t>
      </w:r>
      <w:r>
        <w:rPr>
          <w:b/>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коммуникативная</w:t>
      </w:r>
      <w:r>
        <w:rPr>
          <w:spacing w:val="1"/>
        </w:rPr>
        <w:t xml:space="preserve"> </w:t>
      </w:r>
      <w:r>
        <w:t>задача</w:t>
      </w:r>
      <w:r>
        <w:rPr>
          <w:spacing w:val="1"/>
        </w:rPr>
        <w:t xml:space="preserve"> </w:t>
      </w:r>
      <w:r>
        <w:t>не</w:t>
      </w:r>
      <w:r>
        <w:rPr>
          <w:spacing w:val="1"/>
        </w:rPr>
        <w:t xml:space="preserve"> </w:t>
      </w:r>
      <w:r>
        <w:t>решена</w:t>
      </w:r>
      <w:r>
        <w:rPr>
          <w:spacing w:val="1"/>
        </w:rPr>
        <w:t xml:space="preserve"> </w:t>
      </w:r>
      <w:r>
        <w:t>–</w:t>
      </w:r>
      <w:r>
        <w:rPr>
          <w:spacing w:val="1"/>
        </w:rPr>
        <w:t xml:space="preserve"> </w:t>
      </w:r>
      <w:r>
        <w:t>учащиеся поняли</w:t>
      </w:r>
      <w:r>
        <w:rPr>
          <w:spacing w:val="1"/>
        </w:rPr>
        <w:t xml:space="preserve"> </w:t>
      </w:r>
      <w:r>
        <w:t>содержание прочитанного иноязычного текста частями</w:t>
      </w:r>
      <w:r>
        <w:rPr>
          <w:spacing w:val="1"/>
        </w:rPr>
        <w:t xml:space="preserve"> </w:t>
      </w:r>
      <w:r>
        <w:t>не выполнив</w:t>
      </w:r>
      <w:r>
        <w:rPr>
          <w:spacing w:val="1"/>
        </w:rPr>
        <w:t xml:space="preserve"> </w:t>
      </w:r>
      <w:r>
        <w:t>объем, предусмотренный заданием, и чтение учащихся не соответствовало программным</w:t>
      </w:r>
      <w:r>
        <w:rPr>
          <w:spacing w:val="1"/>
        </w:rPr>
        <w:t xml:space="preserve"> </w:t>
      </w:r>
      <w:r>
        <w:t>требованиям</w:t>
      </w:r>
      <w:r>
        <w:rPr>
          <w:spacing w:val="-2"/>
        </w:rPr>
        <w:t xml:space="preserve"> </w:t>
      </w:r>
      <w:r>
        <w:t>для данного</w:t>
      </w:r>
      <w:r>
        <w:rPr>
          <w:spacing w:val="-1"/>
        </w:rPr>
        <w:t xml:space="preserve"> </w:t>
      </w:r>
      <w:r>
        <w:t>класса.</w:t>
      </w:r>
    </w:p>
    <w:p w:rsidR="00D77A8E" w:rsidRDefault="00D77A8E" w:rsidP="00D77A8E">
      <w:pPr>
        <w:spacing w:line="273" w:lineRule="exact"/>
        <w:ind w:left="4724"/>
        <w:rPr>
          <w:i/>
          <w:sz w:val="24"/>
        </w:rPr>
      </w:pPr>
      <w:r>
        <w:rPr>
          <w:i/>
          <w:sz w:val="24"/>
        </w:rPr>
        <w:t>Оценка</w:t>
      </w:r>
      <w:r>
        <w:rPr>
          <w:i/>
          <w:spacing w:val="-3"/>
          <w:sz w:val="24"/>
        </w:rPr>
        <w:t xml:space="preserve"> </w:t>
      </w:r>
      <w:r>
        <w:rPr>
          <w:i/>
          <w:sz w:val="24"/>
        </w:rPr>
        <w:t>тестов</w:t>
      </w:r>
    </w:p>
    <w:p w:rsidR="00D77A8E" w:rsidRDefault="00D77A8E" w:rsidP="00D77A8E">
      <w:pPr>
        <w:pStyle w:val="a4"/>
        <w:spacing w:before="41"/>
        <w:ind w:left="1128"/>
      </w:pPr>
      <w:r>
        <w:t>При</w:t>
      </w:r>
      <w:r>
        <w:rPr>
          <w:spacing w:val="-4"/>
        </w:rPr>
        <w:t xml:space="preserve"> </w:t>
      </w:r>
      <w:r>
        <w:t>проведении</w:t>
      </w:r>
      <w:r>
        <w:rPr>
          <w:spacing w:val="-6"/>
        </w:rPr>
        <w:t xml:space="preserve"> </w:t>
      </w:r>
      <w:r>
        <w:t>тестовых</w:t>
      </w:r>
      <w:r>
        <w:rPr>
          <w:spacing w:val="-2"/>
        </w:rPr>
        <w:t xml:space="preserve"> </w:t>
      </w:r>
      <w:r>
        <w:t>работ</w:t>
      </w:r>
      <w:r>
        <w:rPr>
          <w:spacing w:val="-4"/>
        </w:rPr>
        <w:t xml:space="preserve"> </w:t>
      </w:r>
      <w:r>
        <w:t>критерии</w:t>
      </w:r>
      <w:r>
        <w:rPr>
          <w:spacing w:val="-4"/>
        </w:rPr>
        <w:t xml:space="preserve"> </w:t>
      </w:r>
      <w:r>
        <w:t>оценок</w:t>
      </w:r>
      <w:r>
        <w:rPr>
          <w:spacing w:val="-3"/>
        </w:rPr>
        <w:t xml:space="preserve"> </w:t>
      </w:r>
      <w:r>
        <w:t>следующие:</w:t>
      </w:r>
    </w:p>
    <w:p w:rsidR="00D77A8E" w:rsidRDefault="00D77A8E" w:rsidP="00D77A8E">
      <w:pPr>
        <w:pStyle w:val="a4"/>
        <w:spacing w:before="40"/>
        <w:ind w:left="1128"/>
      </w:pPr>
      <w:r>
        <w:t>«5»</w:t>
      </w:r>
      <w:r>
        <w:rPr>
          <w:spacing w:val="-5"/>
        </w:rPr>
        <w:t xml:space="preserve"> </w:t>
      </w:r>
      <w:r>
        <w:t>-</w:t>
      </w:r>
      <w:r>
        <w:rPr>
          <w:spacing w:val="-1"/>
        </w:rPr>
        <w:t xml:space="preserve"> </w:t>
      </w:r>
      <w:r>
        <w:t>90 – 100</w:t>
      </w:r>
      <w:r>
        <w:rPr>
          <w:spacing w:val="2"/>
        </w:rPr>
        <w:t xml:space="preserve"> </w:t>
      </w:r>
      <w:r>
        <w:t>%;</w:t>
      </w:r>
    </w:p>
    <w:p w:rsidR="00D77A8E" w:rsidRDefault="00D77A8E" w:rsidP="00D77A8E">
      <w:pPr>
        <w:pStyle w:val="a4"/>
        <w:spacing w:before="44"/>
        <w:ind w:left="1128"/>
      </w:pPr>
      <w:r>
        <w:t>«4»</w:t>
      </w:r>
      <w:r>
        <w:rPr>
          <w:spacing w:val="-5"/>
        </w:rPr>
        <w:t xml:space="preserve"> </w:t>
      </w:r>
      <w:r>
        <w:t>-</w:t>
      </w:r>
      <w:r>
        <w:rPr>
          <w:spacing w:val="-1"/>
        </w:rPr>
        <w:t xml:space="preserve"> </w:t>
      </w:r>
      <w:r>
        <w:t>70 – 89</w:t>
      </w:r>
      <w:r>
        <w:rPr>
          <w:spacing w:val="2"/>
        </w:rPr>
        <w:t xml:space="preserve"> </w:t>
      </w:r>
      <w:r>
        <w:t>%;</w:t>
      </w:r>
    </w:p>
    <w:p w:rsidR="00D77A8E" w:rsidRDefault="00D77A8E" w:rsidP="00D77A8E">
      <w:pPr>
        <w:pStyle w:val="a4"/>
        <w:spacing w:before="41"/>
        <w:ind w:left="1128"/>
      </w:pPr>
      <w:r>
        <w:t>«3»</w:t>
      </w:r>
      <w:r>
        <w:rPr>
          <w:spacing w:val="-5"/>
        </w:rPr>
        <w:t xml:space="preserve"> </w:t>
      </w:r>
      <w:r>
        <w:t>-</w:t>
      </w:r>
      <w:r>
        <w:rPr>
          <w:spacing w:val="-1"/>
        </w:rPr>
        <w:t xml:space="preserve"> </w:t>
      </w:r>
      <w:r>
        <w:t>50 – 69</w:t>
      </w:r>
      <w:r>
        <w:rPr>
          <w:spacing w:val="2"/>
        </w:rPr>
        <w:t xml:space="preserve"> </w:t>
      </w:r>
      <w:r>
        <w:t>%;</w:t>
      </w:r>
    </w:p>
    <w:p w:rsidR="00D77A8E" w:rsidRDefault="00D77A8E" w:rsidP="00D77A8E">
      <w:pPr>
        <w:pStyle w:val="a4"/>
        <w:spacing w:before="41"/>
        <w:ind w:left="1128"/>
      </w:pPr>
      <w:r>
        <w:t>«2»</w:t>
      </w:r>
      <w:r>
        <w:rPr>
          <w:spacing w:val="-5"/>
        </w:rPr>
        <w:t xml:space="preserve"> </w:t>
      </w:r>
      <w:r>
        <w:t>-</w:t>
      </w:r>
      <w:r>
        <w:rPr>
          <w:spacing w:val="-1"/>
        </w:rPr>
        <w:t xml:space="preserve"> </w:t>
      </w:r>
      <w:r>
        <w:t>0 – 49</w:t>
      </w:r>
      <w:r>
        <w:rPr>
          <w:spacing w:val="3"/>
        </w:rPr>
        <w:t xml:space="preserve"> </w:t>
      </w:r>
      <w:r>
        <w:t>%.</w:t>
      </w:r>
    </w:p>
    <w:p w:rsidR="00D77A8E" w:rsidRDefault="00D77A8E" w:rsidP="00D77A8E">
      <w:pPr>
        <w:pStyle w:val="a4"/>
        <w:spacing w:before="9"/>
        <w:ind w:left="0"/>
      </w:pPr>
    </w:p>
    <w:p w:rsidR="00D77A8E" w:rsidRDefault="00D77A8E" w:rsidP="00D77A8E">
      <w:pPr>
        <w:pStyle w:val="1"/>
        <w:spacing w:line="276" w:lineRule="auto"/>
        <w:ind w:right="4215" w:firstLine="3711"/>
      </w:pPr>
      <w:r>
        <w:t>Математика</w:t>
      </w:r>
      <w:r>
        <w:rPr>
          <w:spacing w:val="1"/>
        </w:rPr>
        <w:t xml:space="preserve"> </w:t>
      </w:r>
      <w:r>
        <w:t>Виды</w:t>
      </w:r>
      <w:r>
        <w:rPr>
          <w:spacing w:val="-3"/>
        </w:rPr>
        <w:t xml:space="preserve"> </w:t>
      </w:r>
      <w:r>
        <w:t>письменных</w:t>
      </w:r>
      <w:r>
        <w:rPr>
          <w:spacing w:val="-2"/>
        </w:rPr>
        <w:t xml:space="preserve"> </w:t>
      </w:r>
      <w:r>
        <w:t>работ</w:t>
      </w:r>
      <w:r>
        <w:rPr>
          <w:spacing w:val="-1"/>
        </w:rPr>
        <w:t xml:space="preserve"> </w:t>
      </w:r>
      <w:r>
        <w:t>и</w:t>
      </w:r>
      <w:r>
        <w:rPr>
          <w:spacing w:val="-5"/>
        </w:rPr>
        <w:t xml:space="preserve"> </w:t>
      </w:r>
      <w:r>
        <w:t>нормы</w:t>
      </w:r>
      <w:r>
        <w:rPr>
          <w:spacing w:val="-3"/>
        </w:rPr>
        <w:t xml:space="preserve"> </w:t>
      </w:r>
      <w:r>
        <w:t>оценивания:</w:t>
      </w:r>
    </w:p>
    <w:p w:rsidR="00D77A8E" w:rsidRDefault="00D77A8E" w:rsidP="00D77A8E">
      <w:pPr>
        <w:spacing w:line="232" w:lineRule="exact"/>
        <w:ind w:left="1128"/>
        <w:rPr>
          <w:b/>
          <w:sz w:val="24"/>
        </w:rPr>
      </w:pPr>
      <w:r>
        <w:rPr>
          <w:b/>
          <w:sz w:val="24"/>
        </w:rPr>
        <w:t>Работа,</w:t>
      </w:r>
      <w:r>
        <w:rPr>
          <w:b/>
          <w:spacing w:val="-3"/>
          <w:sz w:val="24"/>
        </w:rPr>
        <w:t xml:space="preserve"> </w:t>
      </w:r>
      <w:r>
        <w:rPr>
          <w:b/>
          <w:sz w:val="24"/>
        </w:rPr>
        <w:t>состоящая</w:t>
      </w:r>
      <w:r>
        <w:rPr>
          <w:b/>
          <w:spacing w:val="-2"/>
          <w:sz w:val="24"/>
        </w:rPr>
        <w:t xml:space="preserve"> </w:t>
      </w:r>
      <w:r>
        <w:rPr>
          <w:b/>
          <w:sz w:val="24"/>
        </w:rPr>
        <w:t>из</w:t>
      </w:r>
      <w:r>
        <w:rPr>
          <w:b/>
          <w:spacing w:val="-1"/>
          <w:sz w:val="24"/>
        </w:rPr>
        <w:t xml:space="preserve"> </w:t>
      </w:r>
      <w:r>
        <w:rPr>
          <w:b/>
          <w:sz w:val="24"/>
        </w:rPr>
        <w:t>примеров:</w:t>
      </w:r>
    </w:p>
    <w:p w:rsidR="00D77A8E" w:rsidRDefault="00D77A8E" w:rsidP="00D77A8E">
      <w:pPr>
        <w:spacing w:line="274" w:lineRule="exact"/>
        <w:ind w:left="1128"/>
        <w:rPr>
          <w:sz w:val="24"/>
        </w:rPr>
      </w:pPr>
      <w:r>
        <w:rPr>
          <w:b/>
          <w:sz w:val="24"/>
        </w:rPr>
        <w:t>Оценка</w:t>
      </w:r>
      <w:r>
        <w:rPr>
          <w:b/>
          <w:spacing w:val="-2"/>
          <w:sz w:val="24"/>
        </w:rPr>
        <w:t xml:space="preserve"> </w:t>
      </w:r>
      <w:r>
        <w:rPr>
          <w:b/>
          <w:sz w:val="24"/>
        </w:rPr>
        <w:t xml:space="preserve">«5» </w:t>
      </w:r>
      <w:r>
        <w:rPr>
          <w:sz w:val="24"/>
        </w:rPr>
        <w:t>–</w:t>
      </w:r>
      <w:r>
        <w:rPr>
          <w:spacing w:val="-1"/>
          <w:sz w:val="24"/>
        </w:rPr>
        <w:t xml:space="preserve"> </w:t>
      </w:r>
      <w:r>
        <w:rPr>
          <w:sz w:val="24"/>
        </w:rPr>
        <w:t>без</w:t>
      </w:r>
      <w:r>
        <w:rPr>
          <w:spacing w:val="-2"/>
          <w:sz w:val="24"/>
        </w:rPr>
        <w:t xml:space="preserve"> </w:t>
      </w:r>
      <w:r>
        <w:rPr>
          <w:sz w:val="24"/>
        </w:rPr>
        <w:t>ошибок.</w:t>
      </w:r>
    </w:p>
    <w:p w:rsidR="00D77A8E" w:rsidRDefault="00D77A8E" w:rsidP="00D77A8E">
      <w:pPr>
        <w:ind w:left="1128"/>
        <w:rPr>
          <w:sz w:val="24"/>
        </w:rPr>
      </w:pPr>
      <w:r>
        <w:rPr>
          <w:b/>
          <w:sz w:val="24"/>
        </w:rPr>
        <w:t>Оценка</w:t>
      </w:r>
      <w:r>
        <w:rPr>
          <w:b/>
          <w:spacing w:val="-2"/>
          <w:sz w:val="24"/>
        </w:rPr>
        <w:t xml:space="preserve"> </w:t>
      </w:r>
      <w:r>
        <w:rPr>
          <w:b/>
          <w:sz w:val="24"/>
        </w:rPr>
        <w:t>«4»</w:t>
      </w:r>
      <w:r>
        <w:rPr>
          <w:b/>
          <w:spacing w:val="-1"/>
          <w:sz w:val="24"/>
        </w:rPr>
        <w:t xml:space="preserve"> </w:t>
      </w:r>
      <w:r>
        <w:rPr>
          <w:sz w:val="24"/>
        </w:rPr>
        <w:t>–1</w:t>
      </w:r>
      <w:r>
        <w:rPr>
          <w:spacing w:val="-2"/>
          <w:sz w:val="24"/>
        </w:rPr>
        <w:t xml:space="preserve"> </w:t>
      </w:r>
      <w:r>
        <w:rPr>
          <w:sz w:val="24"/>
        </w:rPr>
        <w:t>грубая и</w:t>
      </w:r>
      <w:r>
        <w:rPr>
          <w:spacing w:val="-2"/>
          <w:sz w:val="24"/>
        </w:rPr>
        <w:t xml:space="preserve"> </w:t>
      </w:r>
      <w:r>
        <w:rPr>
          <w:sz w:val="24"/>
        </w:rPr>
        <w:t>1–2</w:t>
      </w:r>
      <w:r>
        <w:rPr>
          <w:spacing w:val="-1"/>
          <w:sz w:val="24"/>
        </w:rPr>
        <w:t xml:space="preserve"> </w:t>
      </w:r>
      <w:r>
        <w:rPr>
          <w:sz w:val="24"/>
        </w:rPr>
        <w:t>негрубые</w:t>
      </w:r>
      <w:r>
        <w:rPr>
          <w:spacing w:val="-4"/>
          <w:sz w:val="24"/>
        </w:rPr>
        <w:t xml:space="preserve"> </w:t>
      </w:r>
      <w:r>
        <w:rPr>
          <w:sz w:val="24"/>
        </w:rPr>
        <w:t>ошибки.</w:t>
      </w:r>
    </w:p>
    <w:p w:rsidR="00D77A8E" w:rsidRDefault="00D77A8E" w:rsidP="00D77A8E">
      <w:pPr>
        <w:pStyle w:val="a4"/>
        <w:spacing w:before="1"/>
        <w:ind w:left="1128"/>
      </w:pPr>
      <w:r>
        <w:rPr>
          <w:b/>
        </w:rPr>
        <w:t>Оценка</w:t>
      </w:r>
      <w:r>
        <w:rPr>
          <w:b/>
          <w:spacing w:val="-1"/>
        </w:rPr>
        <w:t xml:space="preserve"> </w:t>
      </w:r>
      <w:r>
        <w:rPr>
          <w:b/>
        </w:rPr>
        <w:t xml:space="preserve">«3» </w:t>
      </w:r>
      <w:r>
        <w:t>–</w:t>
      </w:r>
      <w:r>
        <w:rPr>
          <w:spacing w:val="-1"/>
        </w:rPr>
        <w:t xml:space="preserve"> </w:t>
      </w:r>
      <w:r>
        <w:t>2–3</w:t>
      </w:r>
      <w:r>
        <w:rPr>
          <w:spacing w:val="-1"/>
        </w:rPr>
        <w:t xml:space="preserve"> </w:t>
      </w:r>
      <w:r>
        <w:t>грубые</w:t>
      </w:r>
      <w:r>
        <w:rPr>
          <w:spacing w:val="-3"/>
        </w:rPr>
        <w:t xml:space="preserve"> </w:t>
      </w:r>
      <w:r>
        <w:t>и</w:t>
      </w:r>
      <w:r>
        <w:rPr>
          <w:spacing w:val="-1"/>
        </w:rPr>
        <w:t xml:space="preserve"> </w:t>
      </w:r>
      <w:r>
        <w:t>1–2</w:t>
      </w:r>
      <w:r>
        <w:rPr>
          <w:spacing w:val="-1"/>
        </w:rPr>
        <w:t xml:space="preserve"> </w:t>
      </w:r>
      <w:r>
        <w:t>негрубые</w:t>
      </w:r>
      <w:r>
        <w:rPr>
          <w:spacing w:val="-2"/>
        </w:rPr>
        <w:t xml:space="preserve"> </w:t>
      </w:r>
      <w:r>
        <w:t>ошибки</w:t>
      </w:r>
      <w:r>
        <w:rPr>
          <w:spacing w:val="-1"/>
        </w:rPr>
        <w:t xml:space="preserve"> </w:t>
      </w:r>
      <w:r>
        <w:t>или 3</w:t>
      </w:r>
      <w:r>
        <w:rPr>
          <w:spacing w:val="-4"/>
        </w:rPr>
        <w:t xml:space="preserve"> </w:t>
      </w:r>
      <w:r>
        <w:t>и более</w:t>
      </w:r>
      <w:r>
        <w:rPr>
          <w:spacing w:val="-3"/>
        </w:rPr>
        <w:t xml:space="preserve"> </w:t>
      </w:r>
      <w:r>
        <w:t>негрубых ошибки.</w:t>
      </w:r>
    </w:p>
    <w:p w:rsidR="00D77A8E" w:rsidRDefault="00D77A8E" w:rsidP="00D77A8E">
      <w:pPr>
        <w:ind w:left="1128"/>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4 и</w:t>
      </w:r>
      <w:r>
        <w:rPr>
          <w:spacing w:val="-2"/>
          <w:sz w:val="24"/>
        </w:rPr>
        <w:t xml:space="preserve"> </w:t>
      </w:r>
      <w:r>
        <w:rPr>
          <w:sz w:val="24"/>
        </w:rPr>
        <w:t>более</w:t>
      </w:r>
      <w:r>
        <w:rPr>
          <w:spacing w:val="-3"/>
          <w:sz w:val="24"/>
        </w:rPr>
        <w:t xml:space="preserve"> </w:t>
      </w:r>
      <w:r>
        <w:rPr>
          <w:sz w:val="24"/>
        </w:rPr>
        <w:t>грубых</w:t>
      </w:r>
      <w:r>
        <w:rPr>
          <w:spacing w:val="1"/>
          <w:sz w:val="24"/>
        </w:rPr>
        <w:t xml:space="preserve"> </w:t>
      </w:r>
      <w:r>
        <w:rPr>
          <w:sz w:val="24"/>
        </w:rPr>
        <w:t>ошибки.</w:t>
      </w:r>
    </w:p>
    <w:p w:rsidR="00D77A8E" w:rsidRDefault="00D77A8E" w:rsidP="00D77A8E">
      <w:pPr>
        <w:pStyle w:val="1"/>
        <w:spacing w:before="4" w:line="272" w:lineRule="exact"/>
      </w:pPr>
      <w:r>
        <w:t>Работа,</w:t>
      </w:r>
      <w:r>
        <w:rPr>
          <w:spacing w:val="-2"/>
        </w:rPr>
        <w:t xml:space="preserve"> </w:t>
      </w:r>
      <w:r>
        <w:t>состоящая</w:t>
      </w:r>
      <w:r>
        <w:rPr>
          <w:spacing w:val="-1"/>
        </w:rPr>
        <w:t xml:space="preserve"> </w:t>
      </w:r>
      <w:r>
        <w:t>из</w:t>
      </w:r>
      <w:r>
        <w:rPr>
          <w:spacing w:val="-1"/>
        </w:rPr>
        <w:t xml:space="preserve"> </w:t>
      </w:r>
      <w:r>
        <w:t>задач:</w:t>
      </w:r>
    </w:p>
    <w:p w:rsidR="00D77A8E" w:rsidRDefault="00D77A8E" w:rsidP="00D77A8E">
      <w:pPr>
        <w:spacing w:line="272" w:lineRule="exact"/>
        <w:ind w:left="1128"/>
        <w:rPr>
          <w:sz w:val="24"/>
        </w:rPr>
      </w:pPr>
      <w:r>
        <w:rPr>
          <w:b/>
          <w:sz w:val="24"/>
        </w:rPr>
        <w:t>Оценка</w:t>
      </w:r>
      <w:r>
        <w:rPr>
          <w:b/>
          <w:spacing w:val="-2"/>
          <w:sz w:val="24"/>
        </w:rPr>
        <w:t xml:space="preserve"> </w:t>
      </w:r>
      <w:r>
        <w:rPr>
          <w:b/>
          <w:sz w:val="24"/>
        </w:rPr>
        <w:t xml:space="preserve">«5» </w:t>
      </w:r>
      <w:r>
        <w:rPr>
          <w:sz w:val="24"/>
        </w:rPr>
        <w:t>–</w:t>
      </w:r>
      <w:r>
        <w:rPr>
          <w:spacing w:val="-1"/>
          <w:sz w:val="24"/>
        </w:rPr>
        <w:t xml:space="preserve"> </w:t>
      </w:r>
      <w:r>
        <w:rPr>
          <w:sz w:val="24"/>
        </w:rPr>
        <w:t>без</w:t>
      </w:r>
      <w:r>
        <w:rPr>
          <w:spacing w:val="-2"/>
          <w:sz w:val="24"/>
        </w:rPr>
        <w:t xml:space="preserve"> </w:t>
      </w:r>
      <w:r>
        <w:rPr>
          <w:sz w:val="24"/>
        </w:rPr>
        <w:t>ошибок.</w:t>
      </w:r>
    </w:p>
    <w:p w:rsidR="00D77A8E" w:rsidRDefault="00D77A8E" w:rsidP="00D77A8E">
      <w:pPr>
        <w:ind w:left="1128"/>
        <w:rPr>
          <w:sz w:val="24"/>
        </w:rPr>
      </w:pPr>
      <w:r>
        <w:rPr>
          <w:b/>
          <w:sz w:val="24"/>
        </w:rPr>
        <w:t>Оценка</w:t>
      </w:r>
      <w:r>
        <w:rPr>
          <w:b/>
          <w:spacing w:val="-2"/>
          <w:sz w:val="24"/>
        </w:rPr>
        <w:t xml:space="preserve"> </w:t>
      </w:r>
      <w:r>
        <w:rPr>
          <w:b/>
          <w:sz w:val="24"/>
        </w:rPr>
        <w:t xml:space="preserve">«4» </w:t>
      </w:r>
      <w:r>
        <w:rPr>
          <w:sz w:val="24"/>
        </w:rPr>
        <w:t>–</w:t>
      </w:r>
      <w:r>
        <w:rPr>
          <w:spacing w:val="-1"/>
          <w:sz w:val="24"/>
        </w:rPr>
        <w:t xml:space="preserve"> </w:t>
      </w:r>
      <w:r>
        <w:rPr>
          <w:sz w:val="24"/>
        </w:rPr>
        <w:t>1–2</w:t>
      </w:r>
      <w:r>
        <w:rPr>
          <w:spacing w:val="-1"/>
          <w:sz w:val="24"/>
        </w:rPr>
        <w:t xml:space="preserve"> </w:t>
      </w:r>
      <w:r>
        <w:rPr>
          <w:sz w:val="24"/>
        </w:rPr>
        <w:t>негрубых ошибки.</w:t>
      </w:r>
    </w:p>
    <w:p w:rsidR="00D77A8E" w:rsidRDefault="00D77A8E" w:rsidP="00D77A8E">
      <w:pPr>
        <w:spacing w:before="1"/>
        <w:ind w:left="1128"/>
        <w:rPr>
          <w:sz w:val="24"/>
        </w:rPr>
      </w:pPr>
      <w:r>
        <w:rPr>
          <w:b/>
          <w:sz w:val="24"/>
        </w:rPr>
        <w:t>Оценка</w:t>
      </w:r>
      <w:r>
        <w:rPr>
          <w:b/>
          <w:spacing w:val="-2"/>
          <w:sz w:val="24"/>
        </w:rPr>
        <w:t xml:space="preserve"> </w:t>
      </w:r>
      <w:r>
        <w:rPr>
          <w:b/>
          <w:sz w:val="24"/>
        </w:rPr>
        <w:t>«3»</w:t>
      </w:r>
      <w:r>
        <w:rPr>
          <w:b/>
          <w:spacing w:val="-2"/>
          <w:sz w:val="24"/>
        </w:rPr>
        <w:t xml:space="preserve"> </w:t>
      </w:r>
      <w:r>
        <w:rPr>
          <w:sz w:val="24"/>
        </w:rPr>
        <w:t>–</w:t>
      </w:r>
      <w:r>
        <w:rPr>
          <w:spacing w:val="-1"/>
          <w:sz w:val="24"/>
        </w:rPr>
        <w:t xml:space="preserve"> </w:t>
      </w:r>
      <w:r>
        <w:rPr>
          <w:sz w:val="24"/>
        </w:rPr>
        <w:t>1</w:t>
      </w:r>
      <w:r>
        <w:rPr>
          <w:spacing w:val="-2"/>
          <w:sz w:val="24"/>
        </w:rPr>
        <w:t xml:space="preserve"> </w:t>
      </w:r>
      <w:r>
        <w:rPr>
          <w:sz w:val="24"/>
        </w:rPr>
        <w:t>грубая и</w:t>
      </w:r>
      <w:r>
        <w:rPr>
          <w:spacing w:val="-1"/>
          <w:sz w:val="24"/>
        </w:rPr>
        <w:t xml:space="preserve"> </w:t>
      </w:r>
      <w:r>
        <w:rPr>
          <w:sz w:val="24"/>
        </w:rPr>
        <w:t>3–4</w:t>
      </w:r>
      <w:r>
        <w:rPr>
          <w:spacing w:val="-2"/>
          <w:sz w:val="24"/>
        </w:rPr>
        <w:t xml:space="preserve"> </w:t>
      </w:r>
      <w:r>
        <w:rPr>
          <w:sz w:val="24"/>
        </w:rPr>
        <w:t>негрубые</w:t>
      </w:r>
      <w:r>
        <w:rPr>
          <w:spacing w:val="-3"/>
          <w:sz w:val="24"/>
        </w:rPr>
        <w:t xml:space="preserve"> </w:t>
      </w:r>
      <w:r>
        <w:rPr>
          <w:sz w:val="24"/>
        </w:rPr>
        <w:t>ошибки.</w:t>
      </w:r>
    </w:p>
    <w:p w:rsidR="00D77A8E" w:rsidRDefault="00D77A8E" w:rsidP="00D77A8E">
      <w:pPr>
        <w:ind w:left="1128"/>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2 и</w:t>
      </w:r>
      <w:r>
        <w:rPr>
          <w:spacing w:val="-2"/>
          <w:sz w:val="24"/>
        </w:rPr>
        <w:t xml:space="preserve"> </w:t>
      </w:r>
      <w:r>
        <w:rPr>
          <w:sz w:val="24"/>
        </w:rPr>
        <w:t>более</w:t>
      </w:r>
      <w:r>
        <w:rPr>
          <w:spacing w:val="-3"/>
          <w:sz w:val="24"/>
        </w:rPr>
        <w:t xml:space="preserve"> </w:t>
      </w:r>
      <w:r>
        <w:rPr>
          <w:sz w:val="24"/>
        </w:rPr>
        <w:t>грубых</w:t>
      </w:r>
      <w:r>
        <w:rPr>
          <w:spacing w:val="1"/>
          <w:sz w:val="24"/>
        </w:rPr>
        <w:t xml:space="preserve"> </w:t>
      </w:r>
      <w:r>
        <w:rPr>
          <w:sz w:val="24"/>
        </w:rPr>
        <w:t>ошибки.</w:t>
      </w:r>
    </w:p>
    <w:p w:rsidR="00D77A8E" w:rsidRDefault="00D77A8E" w:rsidP="00D77A8E">
      <w:pPr>
        <w:pStyle w:val="1"/>
        <w:spacing w:before="9" w:line="232" w:lineRule="auto"/>
        <w:ind w:right="1733"/>
        <w:rPr>
          <w:b w:val="0"/>
        </w:rPr>
      </w:pPr>
      <w:r>
        <w:t>Комбинированная работа (1 задача, примеры и задание другого вида)</w:t>
      </w:r>
      <w:r>
        <w:rPr>
          <w:spacing w:val="-57"/>
        </w:rPr>
        <w:t xml:space="preserve"> </w:t>
      </w:r>
      <w:r>
        <w:t>Оценка</w:t>
      </w:r>
      <w:r>
        <w:rPr>
          <w:spacing w:val="-1"/>
        </w:rPr>
        <w:t xml:space="preserve"> </w:t>
      </w:r>
      <w:r>
        <w:t>"5"</w:t>
      </w:r>
      <w:r>
        <w:rPr>
          <w:spacing w:val="2"/>
        </w:rPr>
        <w:t xml:space="preserve"> </w:t>
      </w:r>
      <w:r>
        <w:rPr>
          <w:b w:val="0"/>
        </w:rPr>
        <w:t>ставится:</w:t>
      </w:r>
    </w:p>
    <w:p w:rsidR="00D77A8E" w:rsidRDefault="00D77A8E" w:rsidP="00981FB7">
      <w:pPr>
        <w:pStyle w:val="a8"/>
        <w:numPr>
          <w:ilvl w:val="0"/>
          <w:numId w:val="73"/>
        </w:numPr>
        <w:tabs>
          <w:tab w:val="left" w:pos="1268"/>
        </w:tabs>
        <w:spacing w:before="2"/>
        <w:ind w:left="1267"/>
        <w:jc w:val="left"/>
        <w:rPr>
          <w:sz w:val="24"/>
        </w:rPr>
      </w:pPr>
      <w:r>
        <w:rPr>
          <w:sz w:val="24"/>
        </w:rPr>
        <w:t>вся</w:t>
      </w:r>
      <w:r>
        <w:rPr>
          <w:spacing w:val="-3"/>
          <w:sz w:val="24"/>
        </w:rPr>
        <w:t xml:space="preserve"> </w:t>
      </w:r>
      <w:r>
        <w:rPr>
          <w:sz w:val="24"/>
        </w:rPr>
        <w:t>работа</w:t>
      </w:r>
      <w:r>
        <w:rPr>
          <w:spacing w:val="-1"/>
          <w:sz w:val="24"/>
        </w:rPr>
        <w:t xml:space="preserve"> </w:t>
      </w:r>
      <w:r>
        <w:rPr>
          <w:sz w:val="24"/>
        </w:rPr>
        <w:t>выполнена</w:t>
      </w:r>
      <w:r>
        <w:rPr>
          <w:spacing w:val="-3"/>
          <w:sz w:val="24"/>
        </w:rPr>
        <w:t xml:space="preserve"> </w:t>
      </w:r>
      <w:r>
        <w:rPr>
          <w:sz w:val="24"/>
        </w:rPr>
        <w:t>безошибочно</w:t>
      </w:r>
      <w:r>
        <w:rPr>
          <w:spacing w:val="-2"/>
          <w:sz w:val="24"/>
        </w:rPr>
        <w:t xml:space="preserve"> </w:t>
      </w:r>
      <w:r>
        <w:rPr>
          <w:sz w:val="24"/>
        </w:rPr>
        <w:t>и</w:t>
      </w:r>
      <w:r>
        <w:rPr>
          <w:spacing w:val="-3"/>
          <w:sz w:val="24"/>
        </w:rPr>
        <w:t xml:space="preserve"> </w:t>
      </w:r>
      <w:r>
        <w:rPr>
          <w:sz w:val="24"/>
        </w:rPr>
        <w:t>нет</w:t>
      </w:r>
      <w:r>
        <w:rPr>
          <w:spacing w:val="-3"/>
          <w:sz w:val="24"/>
        </w:rPr>
        <w:t xml:space="preserve"> </w:t>
      </w:r>
      <w:r>
        <w:rPr>
          <w:sz w:val="24"/>
        </w:rPr>
        <w:t>исправлений.</w:t>
      </w:r>
    </w:p>
    <w:p w:rsidR="00D77A8E" w:rsidRDefault="00D77A8E" w:rsidP="00D77A8E">
      <w:pPr>
        <w:ind w:left="1128"/>
        <w:rPr>
          <w:sz w:val="24"/>
        </w:rPr>
      </w:pPr>
      <w:r>
        <w:rPr>
          <w:b/>
          <w:sz w:val="24"/>
        </w:rPr>
        <w:t>Оценка</w:t>
      </w:r>
      <w:r>
        <w:rPr>
          <w:b/>
          <w:spacing w:val="-3"/>
          <w:sz w:val="24"/>
        </w:rPr>
        <w:t xml:space="preserve"> </w:t>
      </w:r>
      <w:r>
        <w:rPr>
          <w:b/>
          <w:sz w:val="24"/>
        </w:rPr>
        <w:t xml:space="preserve">"4"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допущены</w:t>
      </w:r>
      <w:r>
        <w:rPr>
          <w:spacing w:val="-2"/>
          <w:sz w:val="24"/>
        </w:rPr>
        <w:t xml:space="preserve"> </w:t>
      </w:r>
      <w:r>
        <w:rPr>
          <w:sz w:val="24"/>
        </w:rPr>
        <w:t>1-2</w:t>
      </w:r>
      <w:r>
        <w:rPr>
          <w:spacing w:val="-2"/>
          <w:sz w:val="24"/>
        </w:rPr>
        <w:t xml:space="preserve"> </w:t>
      </w:r>
      <w:r>
        <w:rPr>
          <w:sz w:val="24"/>
        </w:rPr>
        <w:t>вычислительные</w:t>
      </w:r>
      <w:r>
        <w:rPr>
          <w:spacing w:val="-3"/>
          <w:sz w:val="24"/>
        </w:rPr>
        <w:t xml:space="preserve"> </w:t>
      </w:r>
      <w:r>
        <w:rPr>
          <w:sz w:val="24"/>
        </w:rPr>
        <w:t>ошибки.</w:t>
      </w:r>
    </w:p>
    <w:p w:rsidR="00D77A8E" w:rsidRDefault="00D77A8E" w:rsidP="00D77A8E">
      <w:pPr>
        <w:ind w:left="1128"/>
        <w:rPr>
          <w:sz w:val="24"/>
        </w:rPr>
      </w:pPr>
      <w:r>
        <w:rPr>
          <w:b/>
          <w:sz w:val="24"/>
        </w:rPr>
        <w:t>Оценка</w:t>
      </w:r>
      <w:r>
        <w:rPr>
          <w:b/>
          <w:spacing w:val="-3"/>
          <w:sz w:val="24"/>
        </w:rPr>
        <w:t xml:space="preserve"> </w:t>
      </w:r>
      <w:r>
        <w:rPr>
          <w:b/>
          <w:sz w:val="24"/>
        </w:rPr>
        <w:t xml:space="preserve">"3" </w:t>
      </w:r>
      <w:r>
        <w:rPr>
          <w:sz w:val="24"/>
        </w:rPr>
        <w:t>ставится:</w:t>
      </w:r>
    </w:p>
    <w:p w:rsidR="00D77A8E" w:rsidRDefault="00D77A8E" w:rsidP="00981FB7">
      <w:pPr>
        <w:pStyle w:val="a8"/>
        <w:numPr>
          <w:ilvl w:val="0"/>
          <w:numId w:val="73"/>
        </w:numPr>
        <w:tabs>
          <w:tab w:val="left" w:pos="1268"/>
        </w:tabs>
        <w:ind w:right="1347" w:firstLine="0"/>
        <w:jc w:val="left"/>
        <w:rPr>
          <w:sz w:val="24"/>
        </w:rPr>
      </w:pPr>
      <w:r>
        <w:rPr>
          <w:sz w:val="24"/>
        </w:rPr>
        <w:t>допущены ошибки в ходе решения задачи при правильном выполнении всех</w:t>
      </w:r>
      <w:r>
        <w:rPr>
          <w:spacing w:val="-57"/>
          <w:sz w:val="24"/>
        </w:rPr>
        <w:t xml:space="preserve"> </w:t>
      </w:r>
      <w:r>
        <w:rPr>
          <w:sz w:val="24"/>
        </w:rPr>
        <w:t>остальных</w:t>
      </w:r>
      <w:r>
        <w:rPr>
          <w:spacing w:val="-2"/>
          <w:sz w:val="24"/>
        </w:rPr>
        <w:t xml:space="preserve"> </w:t>
      </w:r>
      <w:r>
        <w:rPr>
          <w:sz w:val="24"/>
        </w:rPr>
        <w:t>заданийилидопущены 3-4</w:t>
      </w:r>
      <w:r>
        <w:rPr>
          <w:spacing w:val="-1"/>
          <w:sz w:val="24"/>
        </w:rPr>
        <w:t xml:space="preserve"> </w:t>
      </w:r>
      <w:r>
        <w:rPr>
          <w:sz w:val="24"/>
        </w:rPr>
        <w:t>вычислительные</w:t>
      </w:r>
      <w:r>
        <w:rPr>
          <w:spacing w:val="-2"/>
          <w:sz w:val="24"/>
        </w:rPr>
        <w:t xml:space="preserve"> </w:t>
      </w:r>
      <w:r>
        <w:rPr>
          <w:sz w:val="24"/>
        </w:rPr>
        <w:t>ошибки.</w:t>
      </w:r>
    </w:p>
    <w:p w:rsidR="00D77A8E" w:rsidRDefault="00D77A8E" w:rsidP="00D77A8E">
      <w:pPr>
        <w:ind w:left="1128"/>
        <w:rPr>
          <w:sz w:val="24"/>
        </w:rPr>
      </w:pPr>
      <w:r>
        <w:rPr>
          <w:b/>
          <w:sz w:val="24"/>
        </w:rPr>
        <w:t>Оценка</w:t>
      </w:r>
      <w:r>
        <w:rPr>
          <w:b/>
          <w:spacing w:val="-3"/>
          <w:sz w:val="24"/>
        </w:rPr>
        <w:t xml:space="preserve"> </w:t>
      </w:r>
      <w:r>
        <w:rPr>
          <w:b/>
          <w:sz w:val="24"/>
        </w:rPr>
        <w:t xml:space="preserve">"2"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ходе</w:t>
      </w:r>
      <w:r>
        <w:rPr>
          <w:spacing w:val="-3"/>
          <w:sz w:val="24"/>
        </w:rPr>
        <w:t xml:space="preserve"> </w:t>
      </w:r>
      <w:r>
        <w:rPr>
          <w:sz w:val="24"/>
        </w:rPr>
        <w:t>решения задачи</w:t>
      </w:r>
      <w:r>
        <w:rPr>
          <w:spacing w:val="-1"/>
          <w:sz w:val="24"/>
        </w:rPr>
        <w:t xml:space="preserve"> </w:t>
      </w:r>
      <w:r>
        <w:rPr>
          <w:sz w:val="24"/>
        </w:rPr>
        <w:t>и хотя</w:t>
      </w:r>
      <w:r>
        <w:rPr>
          <w:spacing w:val="-1"/>
          <w:sz w:val="24"/>
        </w:rPr>
        <w:t xml:space="preserve"> </w:t>
      </w:r>
      <w:r>
        <w:rPr>
          <w:sz w:val="24"/>
        </w:rPr>
        <w:t>бы одна</w:t>
      </w:r>
      <w:r>
        <w:rPr>
          <w:spacing w:val="-2"/>
          <w:sz w:val="24"/>
        </w:rPr>
        <w:t xml:space="preserve"> </w:t>
      </w:r>
      <w:r>
        <w:rPr>
          <w:sz w:val="24"/>
        </w:rPr>
        <w:t>вычислительная</w:t>
      </w:r>
    </w:p>
    <w:p w:rsidR="00D77A8E" w:rsidRDefault="00D77A8E" w:rsidP="00D77A8E">
      <w:pPr>
        <w:pStyle w:val="a4"/>
      </w:pPr>
      <w:r>
        <w:t>ошибкаили</w:t>
      </w:r>
      <w:r>
        <w:rPr>
          <w:spacing w:val="-3"/>
        </w:rPr>
        <w:t xml:space="preserve"> </w:t>
      </w:r>
      <w:r>
        <w:t>допущено</w:t>
      </w:r>
      <w:r>
        <w:rPr>
          <w:spacing w:val="-2"/>
        </w:rPr>
        <w:t xml:space="preserve"> </w:t>
      </w:r>
      <w:r>
        <w:t>более</w:t>
      </w:r>
      <w:r>
        <w:rPr>
          <w:spacing w:val="-3"/>
        </w:rPr>
        <w:t xml:space="preserve"> </w:t>
      </w:r>
      <w:r>
        <w:t>5</w:t>
      </w:r>
      <w:r>
        <w:rPr>
          <w:spacing w:val="-3"/>
        </w:rPr>
        <w:t xml:space="preserve"> </w:t>
      </w:r>
      <w:r>
        <w:t>вычислительных</w:t>
      </w:r>
      <w:r>
        <w:rPr>
          <w:spacing w:val="-2"/>
        </w:rPr>
        <w:t xml:space="preserve"> </w:t>
      </w:r>
      <w:r>
        <w:t>ошибок</w:t>
      </w:r>
      <w:r>
        <w:rPr>
          <w:spacing w:val="-1"/>
        </w:rPr>
        <w:t xml:space="preserve"> </w:t>
      </w:r>
      <w:r>
        <w:t>при</w:t>
      </w:r>
      <w:r>
        <w:rPr>
          <w:spacing w:val="-3"/>
        </w:rPr>
        <w:t xml:space="preserve"> </w:t>
      </w:r>
      <w:r>
        <w:t>решении</w:t>
      </w:r>
      <w:r>
        <w:rPr>
          <w:spacing w:val="-2"/>
        </w:rPr>
        <w:t xml:space="preserve"> </w:t>
      </w:r>
      <w:r>
        <w:t>задачи</w:t>
      </w:r>
      <w:r>
        <w:rPr>
          <w:spacing w:val="-2"/>
        </w:rPr>
        <w:t xml:space="preserve"> </w:t>
      </w:r>
      <w:r>
        <w:t>и</w:t>
      </w:r>
      <w:r>
        <w:rPr>
          <w:spacing w:val="-2"/>
        </w:rPr>
        <w:t xml:space="preserve"> </w:t>
      </w:r>
      <w:r>
        <w:t>примеров.</w:t>
      </w:r>
    </w:p>
    <w:p w:rsidR="00D77A8E" w:rsidRDefault="00D77A8E" w:rsidP="00D77A8E">
      <w:pPr>
        <w:pStyle w:val="1"/>
        <w:spacing w:before="9" w:line="232" w:lineRule="auto"/>
        <w:ind w:right="4138"/>
        <w:rPr>
          <w:b w:val="0"/>
        </w:rPr>
      </w:pPr>
      <w:r>
        <w:t>Комбинированная работа (2 задачи и примеры)</w:t>
      </w:r>
      <w:r>
        <w:rPr>
          <w:spacing w:val="-57"/>
        </w:rPr>
        <w:t xml:space="preserve"> </w:t>
      </w:r>
      <w:r>
        <w:t>Оценка</w:t>
      </w:r>
      <w:r>
        <w:rPr>
          <w:spacing w:val="-1"/>
        </w:rPr>
        <w:t xml:space="preserve"> </w:t>
      </w:r>
      <w:r>
        <w:t>"5"</w:t>
      </w:r>
      <w:r>
        <w:rPr>
          <w:spacing w:val="2"/>
        </w:rPr>
        <w:t xml:space="preserve"> </w:t>
      </w:r>
      <w:r>
        <w:rPr>
          <w:b w:val="0"/>
        </w:rPr>
        <w:t>ставится:</w:t>
      </w:r>
    </w:p>
    <w:p w:rsidR="00D77A8E" w:rsidRDefault="00D77A8E" w:rsidP="00981FB7">
      <w:pPr>
        <w:pStyle w:val="a8"/>
        <w:numPr>
          <w:ilvl w:val="0"/>
          <w:numId w:val="73"/>
        </w:numPr>
        <w:tabs>
          <w:tab w:val="left" w:pos="1268"/>
        </w:tabs>
        <w:spacing w:before="3"/>
        <w:ind w:left="1267"/>
        <w:jc w:val="left"/>
        <w:rPr>
          <w:sz w:val="24"/>
        </w:rPr>
      </w:pPr>
      <w:r>
        <w:rPr>
          <w:sz w:val="24"/>
        </w:rPr>
        <w:t>вся</w:t>
      </w:r>
      <w:r>
        <w:rPr>
          <w:spacing w:val="-3"/>
          <w:sz w:val="24"/>
        </w:rPr>
        <w:t xml:space="preserve"> </w:t>
      </w:r>
      <w:r>
        <w:rPr>
          <w:sz w:val="24"/>
        </w:rPr>
        <w:t>работа</w:t>
      </w:r>
      <w:r>
        <w:rPr>
          <w:spacing w:val="-1"/>
          <w:sz w:val="24"/>
        </w:rPr>
        <w:t xml:space="preserve"> </w:t>
      </w:r>
      <w:r>
        <w:rPr>
          <w:sz w:val="24"/>
        </w:rPr>
        <w:t>выполнена</w:t>
      </w:r>
      <w:r>
        <w:rPr>
          <w:spacing w:val="-3"/>
          <w:sz w:val="24"/>
        </w:rPr>
        <w:t xml:space="preserve"> </w:t>
      </w:r>
      <w:r>
        <w:rPr>
          <w:sz w:val="24"/>
        </w:rPr>
        <w:t>безошибочно</w:t>
      </w:r>
      <w:r>
        <w:rPr>
          <w:spacing w:val="-2"/>
          <w:sz w:val="24"/>
        </w:rPr>
        <w:t xml:space="preserve"> </w:t>
      </w:r>
      <w:r>
        <w:rPr>
          <w:sz w:val="24"/>
        </w:rPr>
        <w:t>и</w:t>
      </w:r>
      <w:r>
        <w:rPr>
          <w:spacing w:val="-3"/>
          <w:sz w:val="24"/>
        </w:rPr>
        <w:t xml:space="preserve"> </w:t>
      </w:r>
      <w:r>
        <w:rPr>
          <w:sz w:val="24"/>
        </w:rPr>
        <w:t>нет</w:t>
      </w:r>
      <w:r>
        <w:rPr>
          <w:spacing w:val="-3"/>
          <w:sz w:val="24"/>
        </w:rPr>
        <w:t xml:space="preserve"> </w:t>
      </w:r>
      <w:r>
        <w:rPr>
          <w:sz w:val="24"/>
        </w:rPr>
        <w:t>исправлений.</w:t>
      </w:r>
    </w:p>
    <w:p w:rsidR="00D77A8E" w:rsidRDefault="00D77A8E" w:rsidP="00D77A8E">
      <w:pPr>
        <w:ind w:left="1128"/>
        <w:rPr>
          <w:sz w:val="24"/>
        </w:rPr>
      </w:pPr>
      <w:r>
        <w:rPr>
          <w:b/>
          <w:sz w:val="24"/>
        </w:rPr>
        <w:t>Оценка</w:t>
      </w:r>
      <w:r>
        <w:rPr>
          <w:b/>
          <w:spacing w:val="-3"/>
          <w:sz w:val="24"/>
        </w:rPr>
        <w:t xml:space="preserve"> </w:t>
      </w:r>
      <w:r>
        <w:rPr>
          <w:b/>
          <w:sz w:val="24"/>
        </w:rPr>
        <w:t xml:space="preserve">"4"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допущены</w:t>
      </w:r>
      <w:r>
        <w:rPr>
          <w:spacing w:val="-2"/>
          <w:sz w:val="24"/>
        </w:rPr>
        <w:t xml:space="preserve"> </w:t>
      </w:r>
      <w:r>
        <w:rPr>
          <w:sz w:val="24"/>
        </w:rPr>
        <w:t>1-2</w:t>
      </w:r>
      <w:r>
        <w:rPr>
          <w:spacing w:val="-1"/>
          <w:sz w:val="24"/>
        </w:rPr>
        <w:t xml:space="preserve"> </w:t>
      </w:r>
      <w:r>
        <w:rPr>
          <w:sz w:val="24"/>
        </w:rPr>
        <w:t>вычислительные</w:t>
      </w:r>
      <w:r>
        <w:rPr>
          <w:spacing w:val="-3"/>
          <w:sz w:val="24"/>
        </w:rPr>
        <w:t xml:space="preserve"> </w:t>
      </w:r>
      <w:r>
        <w:rPr>
          <w:sz w:val="24"/>
        </w:rPr>
        <w:t>ошибки.</w:t>
      </w:r>
    </w:p>
    <w:p w:rsidR="00D77A8E" w:rsidRDefault="00D77A8E" w:rsidP="00D77A8E">
      <w:pPr>
        <w:ind w:left="1128"/>
        <w:rPr>
          <w:sz w:val="24"/>
        </w:rPr>
      </w:pPr>
      <w:r>
        <w:rPr>
          <w:b/>
          <w:sz w:val="24"/>
        </w:rPr>
        <w:t>Оценка</w:t>
      </w:r>
      <w:r>
        <w:rPr>
          <w:b/>
          <w:spacing w:val="-3"/>
          <w:sz w:val="24"/>
        </w:rPr>
        <w:t xml:space="preserve"> </w:t>
      </w:r>
      <w:r>
        <w:rPr>
          <w:b/>
          <w:sz w:val="24"/>
        </w:rPr>
        <w:t xml:space="preserve">"3" </w:t>
      </w:r>
      <w:r>
        <w:rPr>
          <w:sz w:val="24"/>
        </w:rPr>
        <w:t>ставится:</w:t>
      </w:r>
    </w:p>
    <w:p w:rsidR="00D77A8E" w:rsidRDefault="00D77A8E" w:rsidP="00981FB7">
      <w:pPr>
        <w:pStyle w:val="a8"/>
        <w:numPr>
          <w:ilvl w:val="0"/>
          <w:numId w:val="73"/>
        </w:numPr>
        <w:tabs>
          <w:tab w:val="left" w:pos="1268"/>
        </w:tabs>
        <w:ind w:left="562" w:right="2113" w:firstLine="566"/>
        <w:jc w:val="left"/>
        <w:rPr>
          <w:sz w:val="24"/>
        </w:rPr>
      </w:pPr>
      <w:r>
        <w:rPr>
          <w:sz w:val="24"/>
        </w:rPr>
        <w:t>допущены ошибки в ходе решения одной из задач или допущены 3-4</w:t>
      </w:r>
      <w:r>
        <w:rPr>
          <w:spacing w:val="-57"/>
          <w:sz w:val="24"/>
        </w:rPr>
        <w:t xml:space="preserve"> </w:t>
      </w:r>
      <w:r>
        <w:rPr>
          <w:sz w:val="24"/>
        </w:rPr>
        <w:t>вычислительные</w:t>
      </w:r>
      <w:r>
        <w:rPr>
          <w:spacing w:val="-3"/>
          <w:sz w:val="24"/>
        </w:rPr>
        <w:t xml:space="preserve"> </w:t>
      </w:r>
      <w:r>
        <w:rPr>
          <w:sz w:val="24"/>
        </w:rPr>
        <w:t>ошибки.</w:t>
      </w:r>
    </w:p>
    <w:p w:rsidR="00D77A8E" w:rsidRDefault="00D77A8E" w:rsidP="00D77A8E">
      <w:pPr>
        <w:ind w:left="1128"/>
        <w:rPr>
          <w:sz w:val="24"/>
        </w:rPr>
      </w:pPr>
      <w:r>
        <w:rPr>
          <w:b/>
          <w:sz w:val="24"/>
        </w:rPr>
        <w:t>Оценка</w:t>
      </w:r>
      <w:r>
        <w:rPr>
          <w:b/>
          <w:spacing w:val="-3"/>
          <w:sz w:val="24"/>
        </w:rPr>
        <w:t xml:space="preserve"> </w:t>
      </w:r>
      <w:r>
        <w:rPr>
          <w:b/>
          <w:sz w:val="24"/>
        </w:rPr>
        <w:t xml:space="preserve">"2" </w:t>
      </w:r>
      <w:r>
        <w:rPr>
          <w:sz w:val="24"/>
        </w:rPr>
        <w:t>ставится:</w:t>
      </w:r>
    </w:p>
    <w:p w:rsidR="00D77A8E" w:rsidRDefault="00D77A8E" w:rsidP="00D77A8E">
      <w:pPr>
        <w:widowControl/>
        <w:autoSpaceDE/>
        <w:autoSpaceDN/>
        <w:rPr>
          <w:sz w:val="24"/>
        </w:rPr>
        <w:sectPr w:rsidR="00D77A8E">
          <w:pgSz w:w="11910" w:h="16840"/>
          <w:pgMar w:top="1040" w:right="280" w:bottom="280" w:left="1140" w:header="720" w:footer="720" w:gutter="0"/>
          <w:cols w:space="720"/>
        </w:sectPr>
      </w:pPr>
    </w:p>
    <w:p w:rsidR="00D77A8E" w:rsidRDefault="00D77A8E" w:rsidP="00981FB7">
      <w:pPr>
        <w:pStyle w:val="a8"/>
        <w:numPr>
          <w:ilvl w:val="0"/>
          <w:numId w:val="73"/>
        </w:numPr>
        <w:tabs>
          <w:tab w:val="left" w:pos="1268"/>
        </w:tabs>
        <w:spacing w:before="66"/>
        <w:ind w:left="562" w:right="1470" w:firstLine="566"/>
        <w:jc w:val="left"/>
        <w:rPr>
          <w:sz w:val="24"/>
        </w:rPr>
      </w:pPr>
      <w:r>
        <w:rPr>
          <w:sz w:val="24"/>
        </w:rPr>
        <w:lastRenderedPageBreak/>
        <w:t>допущены ошибки в ходе решения 2-ух задач или допущена ошибка в ходе</w:t>
      </w:r>
      <w:r>
        <w:rPr>
          <w:spacing w:val="-57"/>
          <w:sz w:val="24"/>
        </w:rPr>
        <w:t xml:space="preserve"> </w:t>
      </w:r>
      <w:r>
        <w:rPr>
          <w:sz w:val="24"/>
        </w:rPr>
        <w:t>решения</w:t>
      </w:r>
      <w:r>
        <w:rPr>
          <w:spacing w:val="-2"/>
          <w:sz w:val="24"/>
        </w:rPr>
        <w:t xml:space="preserve"> </w:t>
      </w:r>
      <w:r>
        <w:rPr>
          <w:sz w:val="24"/>
        </w:rPr>
        <w:t>одной</w:t>
      </w:r>
      <w:r>
        <w:rPr>
          <w:spacing w:val="-3"/>
          <w:sz w:val="24"/>
        </w:rPr>
        <w:t xml:space="preserve"> </w:t>
      </w:r>
      <w:r>
        <w:rPr>
          <w:sz w:val="24"/>
        </w:rPr>
        <w:t>задачи</w:t>
      </w:r>
      <w:r>
        <w:rPr>
          <w:spacing w:val="-1"/>
          <w:sz w:val="24"/>
        </w:rPr>
        <w:t xml:space="preserve"> </w:t>
      </w:r>
      <w:r>
        <w:rPr>
          <w:sz w:val="24"/>
        </w:rPr>
        <w:t>и</w:t>
      </w:r>
      <w:r>
        <w:rPr>
          <w:spacing w:val="-2"/>
          <w:sz w:val="24"/>
        </w:rPr>
        <w:t xml:space="preserve"> </w:t>
      </w:r>
      <w:r>
        <w:rPr>
          <w:sz w:val="24"/>
        </w:rPr>
        <w:t>4</w:t>
      </w:r>
      <w:r>
        <w:rPr>
          <w:spacing w:val="-1"/>
          <w:sz w:val="24"/>
        </w:rPr>
        <w:t xml:space="preserve"> </w:t>
      </w:r>
      <w:r>
        <w:rPr>
          <w:sz w:val="24"/>
        </w:rPr>
        <w:t>вычислительные</w:t>
      </w:r>
      <w:r>
        <w:rPr>
          <w:spacing w:val="-3"/>
          <w:sz w:val="24"/>
        </w:rPr>
        <w:t xml:space="preserve"> </w:t>
      </w:r>
      <w:r>
        <w:rPr>
          <w:sz w:val="24"/>
        </w:rPr>
        <w:t>ошибкиили</w:t>
      </w:r>
      <w:r>
        <w:rPr>
          <w:spacing w:val="4"/>
          <w:sz w:val="24"/>
        </w:rPr>
        <w:t xml:space="preserve"> </w:t>
      </w:r>
      <w:r>
        <w:rPr>
          <w:sz w:val="24"/>
        </w:rPr>
        <w:t>допущено</w:t>
      </w:r>
      <w:r>
        <w:rPr>
          <w:spacing w:val="-2"/>
          <w:sz w:val="24"/>
        </w:rPr>
        <w:t xml:space="preserve"> </w:t>
      </w:r>
      <w:r>
        <w:rPr>
          <w:sz w:val="24"/>
        </w:rPr>
        <w:t>в</w:t>
      </w:r>
      <w:r>
        <w:rPr>
          <w:spacing w:val="-2"/>
          <w:sz w:val="24"/>
        </w:rPr>
        <w:t xml:space="preserve"> </w:t>
      </w:r>
      <w:r>
        <w:rPr>
          <w:sz w:val="24"/>
        </w:rPr>
        <w:t>решении.</w:t>
      </w:r>
    </w:p>
    <w:p w:rsidR="00D77A8E" w:rsidRDefault="00D77A8E" w:rsidP="00D77A8E">
      <w:pPr>
        <w:spacing w:before="10" w:line="232" w:lineRule="auto"/>
        <w:ind w:left="1128" w:right="6516"/>
        <w:rPr>
          <w:sz w:val="24"/>
        </w:rPr>
      </w:pPr>
      <w:r>
        <w:rPr>
          <w:b/>
          <w:sz w:val="24"/>
        </w:rPr>
        <w:t>Математический диктант</w:t>
      </w:r>
      <w:r>
        <w:rPr>
          <w:b/>
          <w:spacing w:val="-57"/>
          <w:sz w:val="24"/>
        </w:rPr>
        <w:t xml:space="preserve"> </w:t>
      </w:r>
      <w:r>
        <w:rPr>
          <w:b/>
          <w:sz w:val="24"/>
        </w:rPr>
        <w:t>Оценка</w:t>
      </w:r>
      <w:r>
        <w:rPr>
          <w:b/>
          <w:spacing w:val="-1"/>
          <w:sz w:val="24"/>
        </w:rPr>
        <w:t xml:space="preserve"> </w:t>
      </w:r>
      <w:r>
        <w:rPr>
          <w:b/>
          <w:sz w:val="24"/>
        </w:rPr>
        <w:t>"5"</w:t>
      </w:r>
      <w:r>
        <w:rPr>
          <w:b/>
          <w:spacing w:val="1"/>
          <w:sz w:val="24"/>
        </w:rPr>
        <w:t xml:space="preserve"> </w:t>
      </w:r>
      <w:r>
        <w:rPr>
          <w:sz w:val="24"/>
        </w:rPr>
        <w:t>ставится:</w:t>
      </w:r>
    </w:p>
    <w:p w:rsidR="00D77A8E" w:rsidRDefault="00D77A8E" w:rsidP="00981FB7">
      <w:pPr>
        <w:pStyle w:val="a8"/>
        <w:numPr>
          <w:ilvl w:val="0"/>
          <w:numId w:val="73"/>
        </w:numPr>
        <w:tabs>
          <w:tab w:val="left" w:pos="1268"/>
        </w:tabs>
        <w:spacing w:before="2"/>
        <w:ind w:left="1267"/>
        <w:jc w:val="left"/>
        <w:rPr>
          <w:sz w:val="24"/>
        </w:rPr>
      </w:pPr>
      <w:r>
        <w:rPr>
          <w:sz w:val="24"/>
        </w:rPr>
        <w:t>вся</w:t>
      </w:r>
      <w:r>
        <w:rPr>
          <w:spacing w:val="-3"/>
          <w:sz w:val="24"/>
        </w:rPr>
        <w:t xml:space="preserve"> </w:t>
      </w:r>
      <w:r>
        <w:rPr>
          <w:sz w:val="24"/>
        </w:rPr>
        <w:t>работа</w:t>
      </w:r>
      <w:r>
        <w:rPr>
          <w:spacing w:val="-1"/>
          <w:sz w:val="24"/>
        </w:rPr>
        <w:t xml:space="preserve"> </w:t>
      </w:r>
      <w:r>
        <w:rPr>
          <w:sz w:val="24"/>
        </w:rPr>
        <w:t>выполнена</w:t>
      </w:r>
      <w:r>
        <w:rPr>
          <w:spacing w:val="-3"/>
          <w:sz w:val="24"/>
        </w:rPr>
        <w:t xml:space="preserve"> </w:t>
      </w:r>
      <w:r>
        <w:rPr>
          <w:sz w:val="24"/>
        </w:rPr>
        <w:t>безошибочно</w:t>
      </w:r>
      <w:r>
        <w:rPr>
          <w:spacing w:val="-2"/>
          <w:sz w:val="24"/>
        </w:rPr>
        <w:t xml:space="preserve"> </w:t>
      </w:r>
      <w:r>
        <w:rPr>
          <w:sz w:val="24"/>
        </w:rPr>
        <w:t>и</w:t>
      </w:r>
      <w:r>
        <w:rPr>
          <w:spacing w:val="-3"/>
          <w:sz w:val="24"/>
        </w:rPr>
        <w:t xml:space="preserve"> </w:t>
      </w:r>
      <w:r>
        <w:rPr>
          <w:sz w:val="24"/>
        </w:rPr>
        <w:t>нет</w:t>
      </w:r>
      <w:r>
        <w:rPr>
          <w:spacing w:val="-3"/>
          <w:sz w:val="24"/>
        </w:rPr>
        <w:t xml:space="preserve"> </w:t>
      </w:r>
      <w:r>
        <w:rPr>
          <w:sz w:val="24"/>
        </w:rPr>
        <w:t>исправлений.</w:t>
      </w:r>
    </w:p>
    <w:p w:rsidR="00D77A8E" w:rsidRDefault="00D77A8E" w:rsidP="00D77A8E">
      <w:pPr>
        <w:ind w:left="1128"/>
        <w:rPr>
          <w:sz w:val="24"/>
        </w:rPr>
      </w:pPr>
      <w:r>
        <w:rPr>
          <w:b/>
          <w:sz w:val="24"/>
        </w:rPr>
        <w:t>Оценка</w:t>
      </w:r>
      <w:r>
        <w:rPr>
          <w:b/>
          <w:spacing w:val="-3"/>
          <w:sz w:val="24"/>
        </w:rPr>
        <w:t xml:space="preserve"> </w:t>
      </w:r>
      <w:r>
        <w:rPr>
          <w:b/>
          <w:sz w:val="24"/>
        </w:rPr>
        <w:t xml:space="preserve">"4"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не</w:t>
      </w:r>
      <w:r>
        <w:rPr>
          <w:spacing w:val="-3"/>
          <w:sz w:val="24"/>
        </w:rPr>
        <w:t xml:space="preserve"> </w:t>
      </w:r>
      <w:r>
        <w:rPr>
          <w:sz w:val="24"/>
        </w:rPr>
        <w:t>выполнена</w:t>
      </w:r>
      <w:r>
        <w:rPr>
          <w:spacing w:val="-3"/>
          <w:sz w:val="24"/>
        </w:rPr>
        <w:t xml:space="preserve"> </w:t>
      </w:r>
      <w:r>
        <w:rPr>
          <w:sz w:val="24"/>
        </w:rPr>
        <w:t>1/5</w:t>
      </w:r>
      <w:r>
        <w:rPr>
          <w:spacing w:val="-1"/>
          <w:sz w:val="24"/>
        </w:rPr>
        <w:t xml:space="preserve"> </w:t>
      </w:r>
      <w:r>
        <w:rPr>
          <w:sz w:val="24"/>
        </w:rPr>
        <w:t>часть</w:t>
      </w:r>
      <w:r>
        <w:rPr>
          <w:spacing w:val="-2"/>
          <w:sz w:val="24"/>
        </w:rPr>
        <w:t xml:space="preserve"> </w:t>
      </w:r>
      <w:r>
        <w:rPr>
          <w:sz w:val="24"/>
        </w:rPr>
        <w:t>примеров</w:t>
      </w:r>
      <w:r>
        <w:rPr>
          <w:spacing w:val="-2"/>
          <w:sz w:val="24"/>
        </w:rPr>
        <w:t xml:space="preserve"> </w:t>
      </w:r>
      <w:r>
        <w:rPr>
          <w:sz w:val="24"/>
        </w:rPr>
        <w:t>от</w:t>
      </w:r>
      <w:r>
        <w:rPr>
          <w:spacing w:val="-1"/>
          <w:sz w:val="24"/>
        </w:rPr>
        <w:t xml:space="preserve"> </w:t>
      </w:r>
      <w:r>
        <w:rPr>
          <w:sz w:val="24"/>
        </w:rPr>
        <w:t>их общего</w:t>
      </w:r>
      <w:r>
        <w:rPr>
          <w:spacing w:val="-1"/>
          <w:sz w:val="24"/>
        </w:rPr>
        <w:t xml:space="preserve"> </w:t>
      </w:r>
      <w:r>
        <w:rPr>
          <w:sz w:val="24"/>
        </w:rPr>
        <w:t>числа.</w:t>
      </w:r>
    </w:p>
    <w:p w:rsidR="00D77A8E" w:rsidRDefault="00D77A8E" w:rsidP="00D77A8E">
      <w:pPr>
        <w:ind w:left="1128"/>
        <w:rPr>
          <w:sz w:val="24"/>
        </w:rPr>
      </w:pPr>
      <w:r>
        <w:rPr>
          <w:b/>
          <w:sz w:val="24"/>
        </w:rPr>
        <w:t>Оценка</w:t>
      </w:r>
      <w:r>
        <w:rPr>
          <w:b/>
          <w:spacing w:val="-3"/>
          <w:sz w:val="24"/>
        </w:rPr>
        <w:t xml:space="preserve"> </w:t>
      </w:r>
      <w:r>
        <w:rPr>
          <w:b/>
          <w:sz w:val="24"/>
        </w:rPr>
        <w:t xml:space="preserve">"3"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не</w:t>
      </w:r>
      <w:r>
        <w:rPr>
          <w:spacing w:val="-3"/>
          <w:sz w:val="24"/>
        </w:rPr>
        <w:t xml:space="preserve"> </w:t>
      </w:r>
      <w:r>
        <w:rPr>
          <w:sz w:val="24"/>
        </w:rPr>
        <w:t>выполнена</w:t>
      </w:r>
      <w:r>
        <w:rPr>
          <w:spacing w:val="-3"/>
          <w:sz w:val="24"/>
        </w:rPr>
        <w:t xml:space="preserve"> </w:t>
      </w:r>
      <w:r>
        <w:rPr>
          <w:sz w:val="24"/>
        </w:rPr>
        <w:t>1/4</w:t>
      </w:r>
      <w:r>
        <w:rPr>
          <w:spacing w:val="-1"/>
          <w:sz w:val="24"/>
        </w:rPr>
        <w:t xml:space="preserve"> </w:t>
      </w:r>
      <w:r>
        <w:rPr>
          <w:sz w:val="24"/>
        </w:rPr>
        <w:t>часть</w:t>
      </w:r>
      <w:r>
        <w:rPr>
          <w:spacing w:val="-2"/>
          <w:sz w:val="24"/>
        </w:rPr>
        <w:t xml:space="preserve"> </w:t>
      </w:r>
      <w:r>
        <w:rPr>
          <w:sz w:val="24"/>
        </w:rPr>
        <w:t>примеров</w:t>
      </w:r>
      <w:r>
        <w:rPr>
          <w:spacing w:val="-1"/>
          <w:sz w:val="24"/>
        </w:rPr>
        <w:t xml:space="preserve"> </w:t>
      </w:r>
      <w:r>
        <w:rPr>
          <w:sz w:val="24"/>
        </w:rPr>
        <w:t>от</w:t>
      </w:r>
      <w:r>
        <w:rPr>
          <w:spacing w:val="-2"/>
          <w:sz w:val="24"/>
        </w:rPr>
        <w:t xml:space="preserve"> </w:t>
      </w:r>
      <w:r>
        <w:rPr>
          <w:sz w:val="24"/>
        </w:rPr>
        <w:t>их</w:t>
      </w:r>
      <w:r>
        <w:rPr>
          <w:spacing w:val="3"/>
          <w:sz w:val="24"/>
        </w:rPr>
        <w:t xml:space="preserve"> </w:t>
      </w:r>
      <w:r>
        <w:rPr>
          <w:sz w:val="24"/>
        </w:rPr>
        <w:t>общего</w:t>
      </w:r>
      <w:r>
        <w:rPr>
          <w:spacing w:val="-1"/>
          <w:sz w:val="24"/>
        </w:rPr>
        <w:t xml:space="preserve"> </w:t>
      </w:r>
      <w:r>
        <w:rPr>
          <w:sz w:val="24"/>
        </w:rPr>
        <w:t>числа.</w:t>
      </w:r>
    </w:p>
    <w:p w:rsidR="00D77A8E" w:rsidRDefault="00D77A8E" w:rsidP="00D77A8E">
      <w:pPr>
        <w:ind w:left="1128"/>
        <w:rPr>
          <w:sz w:val="24"/>
        </w:rPr>
      </w:pPr>
      <w:r>
        <w:rPr>
          <w:b/>
          <w:sz w:val="24"/>
        </w:rPr>
        <w:t>Оценка</w:t>
      </w:r>
      <w:r>
        <w:rPr>
          <w:b/>
          <w:spacing w:val="-3"/>
          <w:sz w:val="24"/>
        </w:rPr>
        <w:t xml:space="preserve"> </w:t>
      </w:r>
      <w:r>
        <w:rPr>
          <w:b/>
          <w:sz w:val="24"/>
        </w:rPr>
        <w:t xml:space="preserve">"2" </w:t>
      </w:r>
      <w:r>
        <w:rPr>
          <w:sz w:val="24"/>
        </w:rPr>
        <w:t>ставится:</w:t>
      </w:r>
    </w:p>
    <w:p w:rsidR="00D77A8E" w:rsidRDefault="00D77A8E" w:rsidP="00981FB7">
      <w:pPr>
        <w:pStyle w:val="a8"/>
        <w:numPr>
          <w:ilvl w:val="0"/>
          <w:numId w:val="73"/>
        </w:numPr>
        <w:tabs>
          <w:tab w:val="left" w:pos="1268"/>
        </w:tabs>
        <w:ind w:left="1267"/>
        <w:jc w:val="left"/>
        <w:rPr>
          <w:sz w:val="24"/>
        </w:rPr>
      </w:pPr>
      <w:r>
        <w:rPr>
          <w:sz w:val="24"/>
        </w:rPr>
        <w:t>не</w:t>
      </w:r>
      <w:r>
        <w:rPr>
          <w:spacing w:val="-3"/>
          <w:sz w:val="24"/>
        </w:rPr>
        <w:t xml:space="preserve"> </w:t>
      </w:r>
      <w:r>
        <w:rPr>
          <w:sz w:val="24"/>
        </w:rPr>
        <w:t>выполнена</w:t>
      </w:r>
      <w:r>
        <w:rPr>
          <w:spacing w:val="-3"/>
          <w:sz w:val="24"/>
        </w:rPr>
        <w:t xml:space="preserve"> </w:t>
      </w:r>
      <w:r>
        <w:rPr>
          <w:sz w:val="24"/>
        </w:rPr>
        <w:t>1/2</w:t>
      </w:r>
      <w:r>
        <w:rPr>
          <w:spacing w:val="-1"/>
          <w:sz w:val="24"/>
        </w:rPr>
        <w:t xml:space="preserve"> </w:t>
      </w:r>
      <w:r>
        <w:rPr>
          <w:sz w:val="24"/>
        </w:rPr>
        <w:t>часть</w:t>
      </w:r>
      <w:r>
        <w:rPr>
          <w:spacing w:val="-2"/>
          <w:sz w:val="24"/>
        </w:rPr>
        <w:t xml:space="preserve"> </w:t>
      </w:r>
      <w:r>
        <w:rPr>
          <w:sz w:val="24"/>
        </w:rPr>
        <w:t>примеров</w:t>
      </w:r>
      <w:r>
        <w:rPr>
          <w:spacing w:val="-2"/>
          <w:sz w:val="24"/>
        </w:rPr>
        <w:t xml:space="preserve"> </w:t>
      </w:r>
      <w:r>
        <w:rPr>
          <w:sz w:val="24"/>
        </w:rPr>
        <w:t>от</w:t>
      </w:r>
      <w:r>
        <w:rPr>
          <w:spacing w:val="-1"/>
          <w:sz w:val="24"/>
        </w:rPr>
        <w:t xml:space="preserve"> </w:t>
      </w:r>
      <w:r>
        <w:rPr>
          <w:sz w:val="24"/>
        </w:rPr>
        <w:t>их общего</w:t>
      </w:r>
      <w:r>
        <w:rPr>
          <w:spacing w:val="-1"/>
          <w:sz w:val="24"/>
        </w:rPr>
        <w:t xml:space="preserve"> </w:t>
      </w:r>
      <w:r>
        <w:rPr>
          <w:sz w:val="24"/>
        </w:rPr>
        <w:t>числа.</w:t>
      </w:r>
    </w:p>
    <w:p w:rsidR="00D77A8E" w:rsidRDefault="00D77A8E" w:rsidP="00D77A8E">
      <w:pPr>
        <w:pStyle w:val="1"/>
        <w:spacing w:before="5" w:line="274" w:lineRule="exact"/>
      </w:pPr>
      <w:r>
        <w:t>Тест</w:t>
      </w:r>
    </w:p>
    <w:p w:rsidR="00D77A8E" w:rsidRDefault="00D77A8E" w:rsidP="00D77A8E">
      <w:pPr>
        <w:pStyle w:val="a4"/>
        <w:ind w:left="1128" w:right="2759"/>
      </w:pPr>
      <w:r>
        <w:rPr>
          <w:b/>
        </w:rPr>
        <w:t xml:space="preserve">Оценка "5" </w:t>
      </w:r>
      <w:r>
        <w:t>ставится за 100% правильно выполненных заданий</w:t>
      </w:r>
      <w:r>
        <w:rPr>
          <w:spacing w:val="-57"/>
        </w:rPr>
        <w:t xml:space="preserve"> </w:t>
      </w:r>
      <w:r>
        <w:rPr>
          <w:b/>
        </w:rPr>
        <w:t xml:space="preserve">Оценка "4" </w:t>
      </w:r>
      <w:r>
        <w:t>ставится за 80% правильно выполненных заданий</w:t>
      </w:r>
      <w:r>
        <w:rPr>
          <w:spacing w:val="1"/>
        </w:rPr>
        <w:t xml:space="preserve"> </w:t>
      </w:r>
      <w:r>
        <w:rPr>
          <w:b/>
        </w:rPr>
        <w:t>Оценка</w:t>
      </w:r>
      <w:r>
        <w:rPr>
          <w:b/>
          <w:spacing w:val="-3"/>
        </w:rPr>
        <w:t xml:space="preserve"> </w:t>
      </w:r>
      <w:r>
        <w:rPr>
          <w:b/>
        </w:rPr>
        <w:t xml:space="preserve">"3" </w:t>
      </w:r>
      <w:r>
        <w:t>ставится</w:t>
      </w:r>
      <w:r>
        <w:rPr>
          <w:spacing w:val="-2"/>
        </w:rPr>
        <w:t xml:space="preserve"> </w:t>
      </w:r>
      <w:r>
        <w:t>за</w:t>
      </w:r>
      <w:r>
        <w:rPr>
          <w:spacing w:val="-3"/>
        </w:rPr>
        <w:t xml:space="preserve"> </w:t>
      </w:r>
      <w:r>
        <w:t>60%</w:t>
      </w:r>
      <w:r>
        <w:rPr>
          <w:spacing w:val="-4"/>
        </w:rPr>
        <w:t xml:space="preserve"> </w:t>
      </w:r>
      <w:r>
        <w:t>правильно</w:t>
      </w:r>
      <w:r>
        <w:rPr>
          <w:spacing w:val="-2"/>
        </w:rPr>
        <w:t xml:space="preserve"> </w:t>
      </w:r>
      <w:r>
        <w:t>выполненных заданий</w:t>
      </w:r>
    </w:p>
    <w:p w:rsidR="00D77A8E" w:rsidRDefault="00D77A8E" w:rsidP="00D77A8E">
      <w:pPr>
        <w:pStyle w:val="a4"/>
        <w:ind w:left="1128"/>
      </w:pPr>
      <w:r>
        <w:rPr>
          <w:b/>
        </w:rPr>
        <w:t>Оценка</w:t>
      </w:r>
      <w:r>
        <w:rPr>
          <w:b/>
          <w:spacing w:val="-3"/>
        </w:rPr>
        <w:t xml:space="preserve"> </w:t>
      </w:r>
      <w:r>
        <w:rPr>
          <w:b/>
        </w:rPr>
        <w:t>"2"</w:t>
      </w:r>
      <w:r>
        <w:rPr>
          <w:b/>
          <w:spacing w:val="-1"/>
        </w:rPr>
        <w:t xml:space="preserve"> </w:t>
      </w:r>
      <w:r>
        <w:t>ставится,</w:t>
      </w:r>
      <w:r>
        <w:rPr>
          <w:spacing w:val="-2"/>
        </w:rPr>
        <w:t xml:space="preserve"> </w:t>
      </w:r>
      <w:r>
        <w:t>если</w:t>
      </w:r>
      <w:r>
        <w:rPr>
          <w:spacing w:val="-2"/>
        </w:rPr>
        <w:t xml:space="preserve"> </w:t>
      </w:r>
      <w:r>
        <w:t>правильно</w:t>
      </w:r>
      <w:r>
        <w:rPr>
          <w:spacing w:val="-2"/>
        </w:rPr>
        <w:t xml:space="preserve"> </w:t>
      </w:r>
      <w:r>
        <w:t>выполнено</w:t>
      </w:r>
      <w:r>
        <w:rPr>
          <w:spacing w:val="-3"/>
        </w:rPr>
        <w:t xml:space="preserve"> </w:t>
      </w:r>
      <w:r>
        <w:t>менее</w:t>
      </w:r>
      <w:r>
        <w:rPr>
          <w:spacing w:val="-4"/>
        </w:rPr>
        <w:t xml:space="preserve"> </w:t>
      </w:r>
      <w:r>
        <w:t>60%</w:t>
      </w:r>
      <w:r>
        <w:rPr>
          <w:spacing w:val="-3"/>
        </w:rPr>
        <w:t xml:space="preserve"> </w:t>
      </w:r>
      <w:r>
        <w:t>заданий</w:t>
      </w:r>
    </w:p>
    <w:p w:rsidR="00D77A8E" w:rsidRDefault="00D77A8E" w:rsidP="00D77A8E">
      <w:pPr>
        <w:pStyle w:val="1"/>
        <w:spacing w:before="3"/>
        <w:ind w:right="7339"/>
      </w:pPr>
      <w:r>
        <w:t>Характер ошибок.</w:t>
      </w:r>
      <w:r>
        <w:rPr>
          <w:spacing w:val="-57"/>
        </w:rPr>
        <w:t xml:space="preserve"> </w:t>
      </w:r>
      <w:r>
        <w:t>Грубые</w:t>
      </w:r>
      <w:r>
        <w:rPr>
          <w:spacing w:val="-3"/>
        </w:rPr>
        <w:t xml:space="preserve"> </w:t>
      </w:r>
      <w:r>
        <w:t>ошибки:</w:t>
      </w:r>
    </w:p>
    <w:p w:rsidR="00D77A8E" w:rsidRDefault="00D77A8E" w:rsidP="00981FB7">
      <w:pPr>
        <w:pStyle w:val="a8"/>
        <w:numPr>
          <w:ilvl w:val="0"/>
          <w:numId w:val="74"/>
        </w:numPr>
        <w:tabs>
          <w:tab w:val="left" w:pos="1369"/>
        </w:tabs>
        <w:spacing w:line="271" w:lineRule="exact"/>
        <w:ind w:hanging="241"/>
        <w:jc w:val="left"/>
        <w:rPr>
          <w:sz w:val="24"/>
        </w:rPr>
      </w:pPr>
      <w:r>
        <w:rPr>
          <w:sz w:val="24"/>
        </w:rPr>
        <w:t>Вычислительные</w:t>
      </w:r>
      <w:r>
        <w:rPr>
          <w:spacing w:val="-4"/>
          <w:sz w:val="24"/>
        </w:rPr>
        <w:t xml:space="preserve"> </w:t>
      </w:r>
      <w:r>
        <w:rPr>
          <w:sz w:val="24"/>
        </w:rPr>
        <w:t>ошибки</w:t>
      </w:r>
      <w:r>
        <w:rPr>
          <w:spacing w:val="-1"/>
          <w:sz w:val="24"/>
        </w:rPr>
        <w:t xml:space="preserve"> </w:t>
      </w:r>
      <w:r>
        <w:rPr>
          <w:sz w:val="24"/>
        </w:rPr>
        <w:t>в</w:t>
      </w:r>
      <w:r>
        <w:rPr>
          <w:spacing w:val="-5"/>
          <w:sz w:val="24"/>
        </w:rPr>
        <w:t xml:space="preserve"> </w:t>
      </w:r>
      <w:r>
        <w:rPr>
          <w:sz w:val="24"/>
        </w:rPr>
        <w:t>примерах</w:t>
      </w:r>
      <w:r>
        <w:rPr>
          <w:spacing w:val="-2"/>
          <w:sz w:val="24"/>
        </w:rPr>
        <w:t xml:space="preserve"> </w:t>
      </w:r>
      <w:r>
        <w:rPr>
          <w:sz w:val="24"/>
        </w:rPr>
        <w:t>и</w:t>
      </w:r>
      <w:r>
        <w:rPr>
          <w:spacing w:val="-2"/>
          <w:sz w:val="24"/>
        </w:rPr>
        <w:t xml:space="preserve"> </w:t>
      </w:r>
      <w:r>
        <w:rPr>
          <w:sz w:val="24"/>
        </w:rPr>
        <w:t>задачах.</w:t>
      </w:r>
    </w:p>
    <w:p w:rsidR="00D77A8E" w:rsidRDefault="00D77A8E" w:rsidP="00981FB7">
      <w:pPr>
        <w:pStyle w:val="a8"/>
        <w:numPr>
          <w:ilvl w:val="0"/>
          <w:numId w:val="74"/>
        </w:numPr>
        <w:tabs>
          <w:tab w:val="left" w:pos="1369"/>
        </w:tabs>
        <w:ind w:hanging="241"/>
        <w:jc w:val="left"/>
        <w:rPr>
          <w:sz w:val="24"/>
        </w:rPr>
      </w:pPr>
      <w:r>
        <w:rPr>
          <w:sz w:val="24"/>
        </w:rPr>
        <w:t>Ошибки</w:t>
      </w:r>
      <w:r>
        <w:rPr>
          <w:spacing w:val="-6"/>
          <w:sz w:val="24"/>
        </w:rPr>
        <w:t xml:space="preserve"> </w:t>
      </w:r>
      <w:r>
        <w:rPr>
          <w:sz w:val="24"/>
        </w:rPr>
        <w:t>на</w:t>
      </w:r>
      <w:r>
        <w:rPr>
          <w:spacing w:val="-4"/>
          <w:sz w:val="24"/>
        </w:rPr>
        <w:t xml:space="preserve"> </w:t>
      </w:r>
      <w:r>
        <w:rPr>
          <w:sz w:val="24"/>
        </w:rPr>
        <w:t>незнание</w:t>
      </w:r>
      <w:r>
        <w:rPr>
          <w:spacing w:val="-7"/>
          <w:sz w:val="24"/>
        </w:rPr>
        <w:t xml:space="preserve"> </w:t>
      </w:r>
      <w:r>
        <w:rPr>
          <w:sz w:val="24"/>
        </w:rPr>
        <w:t>порядка</w:t>
      </w:r>
      <w:r>
        <w:rPr>
          <w:spacing w:val="-4"/>
          <w:sz w:val="24"/>
        </w:rPr>
        <w:t xml:space="preserve"> </w:t>
      </w:r>
      <w:r>
        <w:rPr>
          <w:sz w:val="24"/>
        </w:rPr>
        <w:t>выполнения</w:t>
      </w:r>
      <w:r>
        <w:rPr>
          <w:spacing w:val="-4"/>
          <w:sz w:val="24"/>
        </w:rPr>
        <w:t xml:space="preserve"> </w:t>
      </w:r>
      <w:r>
        <w:rPr>
          <w:sz w:val="24"/>
        </w:rPr>
        <w:t>арифметических</w:t>
      </w:r>
      <w:r>
        <w:rPr>
          <w:spacing w:val="-1"/>
          <w:sz w:val="24"/>
        </w:rPr>
        <w:t xml:space="preserve"> </w:t>
      </w:r>
      <w:r>
        <w:rPr>
          <w:sz w:val="24"/>
        </w:rPr>
        <w:t>действий.</w:t>
      </w:r>
    </w:p>
    <w:p w:rsidR="00D77A8E" w:rsidRDefault="00D77A8E" w:rsidP="00981FB7">
      <w:pPr>
        <w:pStyle w:val="a8"/>
        <w:numPr>
          <w:ilvl w:val="0"/>
          <w:numId w:val="74"/>
        </w:numPr>
        <w:tabs>
          <w:tab w:val="left" w:pos="1369"/>
        </w:tabs>
        <w:ind w:left="562" w:right="1719" w:firstLine="566"/>
        <w:jc w:val="left"/>
        <w:rPr>
          <w:sz w:val="24"/>
        </w:rPr>
      </w:pPr>
      <w:r>
        <w:rPr>
          <w:sz w:val="24"/>
        </w:rPr>
        <w:t>Неправильное решение задачи (пропуск действия, неправильный выбор</w:t>
      </w:r>
      <w:r>
        <w:rPr>
          <w:spacing w:val="-57"/>
          <w:sz w:val="24"/>
        </w:rPr>
        <w:t xml:space="preserve"> </w:t>
      </w:r>
      <w:r>
        <w:rPr>
          <w:sz w:val="24"/>
        </w:rPr>
        <w:t>действий,лишние</w:t>
      </w:r>
      <w:r>
        <w:rPr>
          <w:spacing w:val="-2"/>
          <w:sz w:val="24"/>
        </w:rPr>
        <w:t xml:space="preserve"> </w:t>
      </w:r>
      <w:r>
        <w:rPr>
          <w:sz w:val="24"/>
        </w:rPr>
        <w:t>действия).</w:t>
      </w:r>
    </w:p>
    <w:p w:rsidR="00D77A8E" w:rsidRDefault="00D77A8E" w:rsidP="00981FB7">
      <w:pPr>
        <w:pStyle w:val="a8"/>
        <w:numPr>
          <w:ilvl w:val="0"/>
          <w:numId w:val="74"/>
        </w:numPr>
        <w:tabs>
          <w:tab w:val="left" w:pos="1369"/>
        </w:tabs>
        <w:ind w:left="1128" w:right="4795" w:firstLine="0"/>
        <w:jc w:val="left"/>
        <w:rPr>
          <w:sz w:val="24"/>
        </w:rPr>
      </w:pPr>
      <w:r>
        <w:rPr>
          <w:sz w:val="24"/>
        </w:rPr>
        <w:t>Не решенная до конца задача или пример.</w:t>
      </w:r>
      <w:r>
        <w:rPr>
          <w:spacing w:val="-57"/>
          <w:sz w:val="24"/>
        </w:rPr>
        <w:t xml:space="preserve"> </w:t>
      </w:r>
      <w:r>
        <w:rPr>
          <w:sz w:val="24"/>
        </w:rPr>
        <w:t>5.Невыполненное</w:t>
      </w:r>
      <w:r>
        <w:rPr>
          <w:spacing w:val="-2"/>
          <w:sz w:val="24"/>
        </w:rPr>
        <w:t xml:space="preserve"> </w:t>
      </w:r>
      <w:r>
        <w:rPr>
          <w:sz w:val="24"/>
        </w:rPr>
        <w:t>задание.</w:t>
      </w:r>
    </w:p>
    <w:p w:rsidR="00D77A8E" w:rsidRDefault="00D77A8E" w:rsidP="00D77A8E">
      <w:pPr>
        <w:pStyle w:val="1"/>
        <w:spacing w:before="5" w:line="274" w:lineRule="exact"/>
      </w:pPr>
      <w:r>
        <w:t>Негрубые</w:t>
      </w:r>
      <w:r>
        <w:rPr>
          <w:spacing w:val="-4"/>
        </w:rPr>
        <w:t xml:space="preserve"> </w:t>
      </w:r>
      <w:r>
        <w:t>ошибки:</w:t>
      </w:r>
    </w:p>
    <w:p w:rsidR="00D77A8E" w:rsidRDefault="00D77A8E" w:rsidP="00981FB7">
      <w:pPr>
        <w:pStyle w:val="a8"/>
        <w:numPr>
          <w:ilvl w:val="0"/>
          <w:numId w:val="75"/>
        </w:numPr>
        <w:tabs>
          <w:tab w:val="left" w:pos="1369"/>
        </w:tabs>
        <w:spacing w:line="274" w:lineRule="exact"/>
        <w:ind w:hanging="241"/>
        <w:jc w:val="left"/>
        <w:rPr>
          <w:sz w:val="24"/>
        </w:rPr>
      </w:pPr>
      <w:r>
        <w:rPr>
          <w:sz w:val="24"/>
        </w:rPr>
        <w:t>Нерациональный</w:t>
      </w:r>
      <w:r>
        <w:rPr>
          <w:spacing w:val="-6"/>
          <w:sz w:val="24"/>
        </w:rPr>
        <w:t xml:space="preserve"> </w:t>
      </w:r>
      <w:r>
        <w:rPr>
          <w:sz w:val="24"/>
        </w:rPr>
        <w:t>прием</w:t>
      </w:r>
      <w:r>
        <w:rPr>
          <w:spacing w:val="-4"/>
          <w:sz w:val="24"/>
        </w:rPr>
        <w:t xml:space="preserve"> </w:t>
      </w:r>
      <w:r>
        <w:rPr>
          <w:sz w:val="24"/>
        </w:rPr>
        <w:t>вычислений.</w:t>
      </w:r>
    </w:p>
    <w:p w:rsidR="00D77A8E" w:rsidRDefault="00D77A8E" w:rsidP="00981FB7">
      <w:pPr>
        <w:pStyle w:val="a8"/>
        <w:numPr>
          <w:ilvl w:val="0"/>
          <w:numId w:val="75"/>
        </w:numPr>
        <w:tabs>
          <w:tab w:val="left" w:pos="1369"/>
        </w:tabs>
        <w:ind w:hanging="241"/>
        <w:jc w:val="left"/>
        <w:rPr>
          <w:sz w:val="24"/>
        </w:rPr>
      </w:pPr>
      <w:r>
        <w:rPr>
          <w:sz w:val="24"/>
        </w:rPr>
        <w:t>Неправильная</w:t>
      </w:r>
      <w:r>
        <w:rPr>
          <w:spacing w:val="-3"/>
          <w:sz w:val="24"/>
        </w:rPr>
        <w:t xml:space="preserve"> </w:t>
      </w:r>
      <w:r>
        <w:rPr>
          <w:sz w:val="24"/>
        </w:rPr>
        <w:t>постановка</w:t>
      </w:r>
      <w:r>
        <w:rPr>
          <w:spacing w:val="-3"/>
          <w:sz w:val="24"/>
        </w:rPr>
        <w:t xml:space="preserve"> </w:t>
      </w:r>
      <w:r>
        <w:rPr>
          <w:sz w:val="24"/>
        </w:rPr>
        <w:t>вопроса</w:t>
      </w:r>
      <w:r>
        <w:rPr>
          <w:spacing w:val="-3"/>
          <w:sz w:val="24"/>
        </w:rPr>
        <w:t xml:space="preserve"> </w:t>
      </w:r>
      <w:r>
        <w:rPr>
          <w:sz w:val="24"/>
        </w:rPr>
        <w:t>к</w:t>
      </w:r>
      <w:r>
        <w:rPr>
          <w:spacing w:val="-3"/>
          <w:sz w:val="24"/>
        </w:rPr>
        <w:t xml:space="preserve"> </w:t>
      </w:r>
      <w:r>
        <w:rPr>
          <w:sz w:val="24"/>
        </w:rPr>
        <w:t>действию</w:t>
      </w:r>
      <w:r>
        <w:rPr>
          <w:spacing w:val="-3"/>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задачи.</w:t>
      </w:r>
    </w:p>
    <w:p w:rsidR="00D77A8E" w:rsidRDefault="00D77A8E" w:rsidP="00981FB7">
      <w:pPr>
        <w:pStyle w:val="a8"/>
        <w:numPr>
          <w:ilvl w:val="0"/>
          <w:numId w:val="75"/>
        </w:numPr>
        <w:tabs>
          <w:tab w:val="left" w:pos="1369"/>
        </w:tabs>
        <w:ind w:hanging="241"/>
        <w:jc w:val="left"/>
        <w:rPr>
          <w:sz w:val="24"/>
        </w:rPr>
      </w:pPr>
      <w:r>
        <w:rPr>
          <w:sz w:val="24"/>
        </w:rPr>
        <w:t>Неверно</w:t>
      </w:r>
      <w:r>
        <w:rPr>
          <w:spacing w:val="-4"/>
          <w:sz w:val="24"/>
        </w:rPr>
        <w:t xml:space="preserve"> </w:t>
      </w:r>
      <w:r>
        <w:rPr>
          <w:sz w:val="24"/>
        </w:rPr>
        <w:t>сформулированный</w:t>
      </w:r>
      <w:r>
        <w:rPr>
          <w:spacing w:val="-3"/>
          <w:sz w:val="24"/>
        </w:rPr>
        <w:t xml:space="preserve"> </w:t>
      </w:r>
      <w:r>
        <w:rPr>
          <w:sz w:val="24"/>
        </w:rPr>
        <w:t>ответ</w:t>
      </w:r>
      <w:r>
        <w:rPr>
          <w:spacing w:val="-3"/>
          <w:sz w:val="24"/>
        </w:rPr>
        <w:t xml:space="preserve"> </w:t>
      </w:r>
      <w:r>
        <w:rPr>
          <w:sz w:val="24"/>
        </w:rPr>
        <w:t>задачи.</w:t>
      </w:r>
    </w:p>
    <w:p w:rsidR="00D77A8E" w:rsidRDefault="00D77A8E" w:rsidP="00981FB7">
      <w:pPr>
        <w:pStyle w:val="a8"/>
        <w:numPr>
          <w:ilvl w:val="0"/>
          <w:numId w:val="75"/>
        </w:numPr>
        <w:tabs>
          <w:tab w:val="left" w:pos="1369"/>
        </w:tabs>
        <w:ind w:left="1128" w:right="3894" w:firstLine="0"/>
        <w:jc w:val="left"/>
        <w:rPr>
          <w:sz w:val="24"/>
        </w:rPr>
      </w:pPr>
      <w:r>
        <w:rPr>
          <w:sz w:val="24"/>
        </w:rPr>
        <w:t>Неправильное списывание данных (чисел, знаков).</w:t>
      </w:r>
      <w:r>
        <w:rPr>
          <w:spacing w:val="-57"/>
          <w:sz w:val="24"/>
        </w:rPr>
        <w:t xml:space="preserve"> </w:t>
      </w:r>
      <w:r>
        <w:rPr>
          <w:sz w:val="24"/>
        </w:rPr>
        <w:t>5.Недоведение</w:t>
      </w:r>
      <w:r>
        <w:rPr>
          <w:spacing w:val="-2"/>
          <w:sz w:val="24"/>
        </w:rPr>
        <w:t xml:space="preserve"> </w:t>
      </w:r>
      <w:r>
        <w:rPr>
          <w:sz w:val="24"/>
        </w:rPr>
        <w:t>до конца</w:t>
      </w:r>
      <w:r>
        <w:rPr>
          <w:spacing w:val="-2"/>
          <w:sz w:val="24"/>
        </w:rPr>
        <w:t xml:space="preserve"> </w:t>
      </w:r>
      <w:r>
        <w:rPr>
          <w:sz w:val="24"/>
        </w:rPr>
        <w:t>преобразований.</w:t>
      </w:r>
    </w:p>
    <w:p w:rsidR="00D77A8E" w:rsidRDefault="00D77A8E" w:rsidP="00D77A8E">
      <w:pPr>
        <w:pStyle w:val="a4"/>
        <w:ind w:left="1128"/>
      </w:pPr>
      <w:r>
        <w:t>За</w:t>
      </w:r>
      <w:r>
        <w:rPr>
          <w:spacing w:val="-4"/>
        </w:rPr>
        <w:t xml:space="preserve"> </w:t>
      </w:r>
      <w:r>
        <w:t>грамматические</w:t>
      </w:r>
      <w:r>
        <w:rPr>
          <w:spacing w:val="-3"/>
        </w:rPr>
        <w:t xml:space="preserve"> </w:t>
      </w:r>
      <w:r>
        <w:t>ошибки,</w:t>
      </w:r>
      <w:r>
        <w:rPr>
          <w:spacing w:val="-2"/>
        </w:rPr>
        <w:t xml:space="preserve"> </w:t>
      </w:r>
      <w:r>
        <w:t>допущенные</w:t>
      </w:r>
      <w:r>
        <w:rPr>
          <w:spacing w:val="-4"/>
        </w:rPr>
        <w:t xml:space="preserve"> </w:t>
      </w:r>
      <w:r>
        <w:t>в</w:t>
      </w:r>
      <w:r>
        <w:rPr>
          <w:spacing w:val="-3"/>
        </w:rPr>
        <w:t xml:space="preserve"> </w:t>
      </w:r>
      <w:r>
        <w:t>работе,</w:t>
      </w:r>
      <w:r>
        <w:rPr>
          <w:spacing w:val="-1"/>
        </w:rPr>
        <w:t xml:space="preserve"> </w:t>
      </w:r>
      <w:r>
        <w:t>оценка</w:t>
      </w:r>
      <w:r>
        <w:rPr>
          <w:spacing w:val="-3"/>
        </w:rPr>
        <w:t xml:space="preserve"> </w:t>
      </w:r>
      <w:r>
        <w:t>по</w:t>
      </w:r>
      <w:r>
        <w:rPr>
          <w:spacing w:val="-2"/>
        </w:rPr>
        <w:t xml:space="preserve"> </w:t>
      </w:r>
      <w:r>
        <w:t>математике</w:t>
      </w:r>
      <w:r>
        <w:rPr>
          <w:spacing w:val="-3"/>
        </w:rPr>
        <w:t xml:space="preserve"> </w:t>
      </w:r>
      <w:r>
        <w:t>не</w:t>
      </w:r>
    </w:p>
    <w:p w:rsidR="00D77A8E" w:rsidRDefault="00D77A8E" w:rsidP="00D77A8E">
      <w:pPr>
        <w:pStyle w:val="a4"/>
        <w:ind w:right="576"/>
      </w:pPr>
      <w:r>
        <w:t>снижается.За неряшливо оформленную работу, несоблюдение правил каллиграфии оценка</w:t>
      </w:r>
      <w:r>
        <w:rPr>
          <w:spacing w:val="-57"/>
        </w:rPr>
        <w:t xml:space="preserve"> </w:t>
      </w:r>
      <w:r>
        <w:t>поматематике</w:t>
      </w:r>
      <w:r>
        <w:rPr>
          <w:spacing w:val="-2"/>
        </w:rPr>
        <w:t xml:space="preserve"> </w:t>
      </w:r>
      <w:r>
        <w:t>снижается на</w:t>
      </w:r>
      <w:r>
        <w:rPr>
          <w:spacing w:val="-1"/>
        </w:rPr>
        <w:t xml:space="preserve"> </w:t>
      </w:r>
      <w:r>
        <w:t>1 балл,</w:t>
      </w:r>
      <w:r>
        <w:rPr>
          <w:spacing w:val="-2"/>
        </w:rPr>
        <w:t xml:space="preserve"> </w:t>
      </w:r>
      <w:r>
        <w:t>но не</w:t>
      </w:r>
      <w:r>
        <w:rPr>
          <w:spacing w:val="-1"/>
        </w:rPr>
        <w:t xml:space="preserve"> </w:t>
      </w:r>
      <w:r>
        <w:t>ниже</w:t>
      </w:r>
      <w:r>
        <w:rPr>
          <w:spacing w:val="-2"/>
        </w:rPr>
        <w:t xml:space="preserve"> </w:t>
      </w:r>
      <w:r>
        <w:t>«3».</w:t>
      </w:r>
    </w:p>
    <w:p w:rsidR="00D77A8E" w:rsidRDefault="00D77A8E" w:rsidP="00D77A8E">
      <w:pPr>
        <w:pStyle w:val="a4"/>
        <w:spacing w:before="2"/>
        <w:ind w:left="0"/>
        <w:rPr>
          <w:sz w:val="28"/>
        </w:rPr>
      </w:pPr>
    </w:p>
    <w:p w:rsidR="00D77A8E" w:rsidRDefault="00D77A8E" w:rsidP="00D77A8E">
      <w:pPr>
        <w:pStyle w:val="1"/>
        <w:ind w:left="4025"/>
      </w:pPr>
      <w:r>
        <w:t>Окружающий</w:t>
      </w:r>
      <w:r>
        <w:rPr>
          <w:spacing w:val="-4"/>
        </w:rPr>
        <w:t xml:space="preserve"> </w:t>
      </w:r>
      <w:r>
        <w:t>мир,</w:t>
      </w:r>
      <w:r>
        <w:rPr>
          <w:spacing w:val="-4"/>
        </w:rPr>
        <w:t xml:space="preserve"> </w:t>
      </w:r>
      <w:r>
        <w:t>ОРКСЭ</w:t>
      </w:r>
    </w:p>
    <w:p w:rsidR="00D77A8E" w:rsidRDefault="00D77A8E" w:rsidP="00D77A8E">
      <w:pPr>
        <w:pStyle w:val="a4"/>
        <w:spacing w:before="8"/>
        <w:ind w:left="0"/>
        <w:rPr>
          <w:b/>
          <w:sz w:val="30"/>
        </w:rPr>
      </w:pPr>
    </w:p>
    <w:p w:rsidR="00D77A8E" w:rsidRDefault="00D77A8E" w:rsidP="00D77A8E">
      <w:pPr>
        <w:pStyle w:val="a4"/>
        <w:ind w:right="571" w:firstLine="566"/>
      </w:pPr>
      <w:r>
        <w:rPr>
          <w:b/>
        </w:rPr>
        <w:t>Оценка</w:t>
      </w:r>
      <w:r>
        <w:rPr>
          <w:b/>
          <w:spacing w:val="1"/>
        </w:rPr>
        <w:t xml:space="preserve"> </w:t>
      </w:r>
      <w:r>
        <w:rPr>
          <w:b/>
        </w:rPr>
        <w:t xml:space="preserve">«5» </w:t>
      </w:r>
      <w:r>
        <w:t>ставится</w:t>
      </w:r>
      <w:r>
        <w:rPr>
          <w:spacing w:val="1"/>
        </w:rPr>
        <w:t xml:space="preserve"> </w:t>
      </w:r>
      <w:r>
        <w:t>ученику,</w:t>
      </w:r>
      <w:r>
        <w:rPr>
          <w:spacing w:val="1"/>
        </w:rPr>
        <w:t xml:space="preserve"> </w:t>
      </w:r>
      <w:r>
        <w:t>если</w:t>
      </w:r>
      <w:r>
        <w:rPr>
          <w:spacing w:val="1"/>
        </w:rPr>
        <w:t xml:space="preserve"> </w:t>
      </w:r>
      <w:r>
        <w:t>он</w:t>
      </w:r>
      <w:r>
        <w:rPr>
          <w:spacing w:val="1"/>
        </w:rPr>
        <w:t xml:space="preserve"> </w:t>
      </w:r>
      <w:r>
        <w:t>осознанно</w:t>
      </w:r>
      <w:r>
        <w:rPr>
          <w:spacing w:val="1"/>
        </w:rPr>
        <w:t xml:space="preserve"> </w:t>
      </w:r>
      <w:r>
        <w:t>и</w:t>
      </w:r>
      <w:r>
        <w:rPr>
          <w:spacing w:val="1"/>
        </w:rPr>
        <w:t xml:space="preserve"> </w:t>
      </w:r>
      <w:r>
        <w:t>логично</w:t>
      </w:r>
      <w:r>
        <w:rPr>
          <w:spacing w:val="1"/>
        </w:rPr>
        <w:t xml:space="preserve"> </w:t>
      </w:r>
      <w:r>
        <w:t>излагает</w:t>
      </w:r>
      <w:r>
        <w:rPr>
          <w:spacing w:val="1"/>
        </w:rPr>
        <w:t xml:space="preserve"> </w:t>
      </w:r>
      <w:r>
        <w:t>учебный</w:t>
      </w:r>
      <w:r>
        <w:rPr>
          <w:spacing w:val="1"/>
        </w:rPr>
        <w:t xml:space="preserve"> </w:t>
      </w:r>
      <w:r>
        <w:t>материал, используя свои наблюдения в природе, устанавливает связи между объектами и</w:t>
      </w:r>
      <w:r>
        <w:rPr>
          <w:spacing w:val="1"/>
        </w:rPr>
        <w:t xml:space="preserve"> </w:t>
      </w:r>
      <w:r>
        <w:t>явлениями</w:t>
      </w:r>
      <w:r>
        <w:rPr>
          <w:spacing w:val="16"/>
        </w:rPr>
        <w:t xml:space="preserve"> </w:t>
      </w:r>
      <w:r>
        <w:t>природы</w:t>
      </w:r>
      <w:r>
        <w:rPr>
          <w:spacing w:val="18"/>
        </w:rPr>
        <w:t xml:space="preserve"> </w:t>
      </w:r>
      <w:r>
        <w:t>(в</w:t>
      </w:r>
      <w:r>
        <w:rPr>
          <w:spacing w:val="15"/>
        </w:rPr>
        <w:t xml:space="preserve"> </w:t>
      </w:r>
      <w:r>
        <w:t>пределах</w:t>
      </w:r>
      <w:r>
        <w:rPr>
          <w:spacing w:val="20"/>
        </w:rPr>
        <w:t xml:space="preserve"> </w:t>
      </w:r>
      <w:r>
        <w:t>программы),</w:t>
      </w:r>
      <w:r>
        <w:rPr>
          <w:spacing w:val="18"/>
        </w:rPr>
        <w:t xml:space="preserve"> </w:t>
      </w:r>
      <w:r>
        <w:t>правильно</w:t>
      </w:r>
      <w:r>
        <w:rPr>
          <w:spacing w:val="16"/>
        </w:rPr>
        <w:t xml:space="preserve"> </w:t>
      </w:r>
      <w:r>
        <w:t>выполняет</w:t>
      </w:r>
      <w:r>
        <w:rPr>
          <w:spacing w:val="14"/>
        </w:rPr>
        <w:t xml:space="preserve"> </w:t>
      </w:r>
      <w:r>
        <w:t>практические</w:t>
      </w:r>
      <w:r>
        <w:rPr>
          <w:spacing w:val="18"/>
        </w:rPr>
        <w:t xml:space="preserve"> </w:t>
      </w:r>
      <w:r>
        <w:t>работы</w:t>
      </w:r>
      <w:r>
        <w:rPr>
          <w:spacing w:val="-58"/>
        </w:rPr>
        <w:t xml:space="preserve"> </w:t>
      </w:r>
      <w:r>
        <w:t>и</w:t>
      </w:r>
      <w:r>
        <w:rPr>
          <w:spacing w:val="-1"/>
        </w:rPr>
        <w:t xml:space="preserve"> </w:t>
      </w:r>
      <w:r>
        <w:t>дает полные</w:t>
      </w:r>
      <w:r>
        <w:rPr>
          <w:spacing w:val="-2"/>
        </w:rPr>
        <w:t xml:space="preserve"> </w:t>
      </w:r>
      <w:r>
        <w:t>ответы на</w:t>
      </w:r>
      <w:r>
        <w:rPr>
          <w:spacing w:val="-2"/>
        </w:rPr>
        <w:t xml:space="preserve"> </w:t>
      </w:r>
      <w:r>
        <w:t>все</w:t>
      </w:r>
      <w:r>
        <w:rPr>
          <w:spacing w:val="-1"/>
        </w:rPr>
        <w:t xml:space="preserve"> </w:t>
      </w:r>
      <w:r>
        <w:t>поставленные</w:t>
      </w:r>
      <w:r>
        <w:rPr>
          <w:spacing w:val="-2"/>
        </w:rPr>
        <w:t xml:space="preserve"> </w:t>
      </w:r>
      <w:r>
        <w:t>вопросы.</w:t>
      </w:r>
    </w:p>
    <w:p w:rsidR="00D77A8E" w:rsidRDefault="00D77A8E" w:rsidP="00D77A8E">
      <w:pPr>
        <w:pStyle w:val="a4"/>
        <w:ind w:right="567" w:firstLine="566"/>
      </w:pPr>
      <w:r>
        <w:rPr>
          <w:b/>
        </w:rPr>
        <w:t>Оценка</w:t>
      </w:r>
      <w:r>
        <w:rPr>
          <w:b/>
          <w:spacing w:val="1"/>
        </w:rPr>
        <w:t xml:space="preserve"> </w:t>
      </w:r>
      <w:r>
        <w:rPr>
          <w:b/>
        </w:rPr>
        <w:t xml:space="preserve">«4» </w:t>
      </w:r>
      <w:r>
        <w:t>ставится</w:t>
      </w:r>
      <w:r>
        <w:rPr>
          <w:spacing w:val="1"/>
        </w:rPr>
        <w:t xml:space="preserve"> </w:t>
      </w:r>
      <w:r>
        <w:t>ученику,</w:t>
      </w:r>
      <w:r>
        <w:rPr>
          <w:spacing w:val="1"/>
        </w:rPr>
        <w:t xml:space="preserve"> </w:t>
      </w:r>
      <w:r>
        <w:t>если</w:t>
      </w:r>
      <w:r>
        <w:rPr>
          <w:spacing w:val="1"/>
        </w:rPr>
        <w:t xml:space="preserve"> </w:t>
      </w:r>
      <w:r>
        <w:t>его</w:t>
      </w:r>
      <w:r>
        <w:rPr>
          <w:spacing w:val="1"/>
        </w:rPr>
        <w:t xml:space="preserve"> </w:t>
      </w:r>
      <w:r>
        <w:t>ответ</w:t>
      </w:r>
      <w:r>
        <w:rPr>
          <w:spacing w:val="1"/>
        </w:rPr>
        <w:t xml:space="preserve"> </w:t>
      </w:r>
      <w:r>
        <w:t>в</w:t>
      </w:r>
      <w:r>
        <w:rPr>
          <w:spacing w:val="1"/>
        </w:rPr>
        <w:t xml:space="preserve"> </w:t>
      </w:r>
      <w:r>
        <w:t>основном</w:t>
      </w:r>
      <w:r>
        <w:rPr>
          <w:spacing w:val="61"/>
        </w:rPr>
        <w:t xml:space="preserve"> </w:t>
      </w:r>
      <w:r>
        <w:t>соответствует</w:t>
      </w:r>
      <w:r>
        <w:rPr>
          <w:spacing w:val="1"/>
        </w:rPr>
        <w:t xml:space="preserve"> </w:t>
      </w:r>
      <w:r>
        <w:t>требованиям, установленным для оценки «5», но ученик допускает отдельные неточности</w:t>
      </w:r>
      <w:r>
        <w:rPr>
          <w:spacing w:val="1"/>
        </w:rPr>
        <w:t xml:space="preserve"> </w:t>
      </w:r>
      <w:r>
        <w:t>в изложении фактического материала, в использовании отдельных терминов, единичные</w:t>
      </w:r>
      <w:r>
        <w:rPr>
          <w:spacing w:val="1"/>
        </w:rPr>
        <w:t xml:space="preserve"> </w:t>
      </w:r>
      <w:r>
        <w:t>недочеты при выполнении практических работ. Все эти недочеты ученик легко исправляет</w:t>
      </w:r>
      <w:r>
        <w:rPr>
          <w:spacing w:val="-57"/>
        </w:rPr>
        <w:t xml:space="preserve"> </w:t>
      </w:r>
      <w:r>
        <w:t>сам</w:t>
      </w:r>
      <w:r>
        <w:rPr>
          <w:spacing w:val="-2"/>
        </w:rPr>
        <w:t xml:space="preserve"> </w:t>
      </w:r>
      <w:r>
        <w:t>при</w:t>
      </w:r>
      <w:r>
        <w:rPr>
          <w:spacing w:val="3"/>
        </w:rPr>
        <w:t xml:space="preserve"> </w:t>
      </w:r>
      <w:r>
        <w:t>указании на</w:t>
      </w:r>
      <w:r>
        <w:rPr>
          <w:spacing w:val="-1"/>
        </w:rPr>
        <w:t xml:space="preserve"> </w:t>
      </w:r>
      <w:r>
        <w:t>них</w:t>
      </w:r>
      <w:r>
        <w:rPr>
          <w:spacing w:val="3"/>
        </w:rPr>
        <w:t xml:space="preserve"> </w:t>
      </w:r>
      <w:r>
        <w:t>учителем.</w:t>
      </w:r>
    </w:p>
    <w:p w:rsidR="00D77A8E" w:rsidRDefault="00D77A8E" w:rsidP="00D77A8E">
      <w:pPr>
        <w:pStyle w:val="a4"/>
        <w:spacing w:before="1"/>
        <w:ind w:right="566" w:firstLine="566"/>
      </w:pPr>
      <w:r>
        <w:rPr>
          <w:b/>
        </w:rPr>
        <w:t>Оценка</w:t>
      </w:r>
      <w:r>
        <w:rPr>
          <w:b/>
          <w:spacing w:val="1"/>
        </w:rPr>
        <w:t xml:space="preserve"> </w:t>
      </w:r>
      <w:r>
        <w:rPr>
          <w:b/>
        </w:rPr>
        <w:t xml:space="preserve">«3» </w:t>
      </w:r>
      <w:r>
        <w:t>ставится</w:t>
      </w:r>
      <w:r>
        <w:rPr>
          <w:spacing w:val="1"/>
        </w:rPr>
        <w:t xml:space="preserve"> </w:t>
      </w:r>
      <w:r>
        <w:t>ученику,</w:t>
      </w:r>
      <w:r>
        <w:rPr>
          <w:spacing w:val="1"/>
        </w:rPr>
        <w:t xml:space="preserve"> </w:t>
      </w:r>
      <w:r>
        <w:t>если</w:t>
      </w:r>
      <w:r>
        <w:rPr>
          <w:spacing w:val="1"/>
        </w:rPr>
        <w:t xml:space="preserve"> </w:t>
      </w:r>
      <w:r>
        <w:t>он</w:t>
      </w:r>
      <w:r>
        <w:rPr>
          <w:spacing w:val="1"/>
        </w:rPr>
        <w:t xml:space="preserve"> </w:t>
      </w:r>
      <w:r>
        <w:t>усвоил</w:t>
      </w:r>
      <w:r>
        <w:rPr>
          <w:spacing w:val="1"/>
        </w:rPr>
        <w:t xml:space="preserve"> </w:t>
      </w:r>
      <w:r>
        <w:t>основное</w:t>
      </w:r>
      <w:r>
        <w:rPr>
          <w:spacing w:val="1"/>
        </w:rPr>
        <w:t xml:space="preserve"> </w:t>
      </w:r>
      <w:r>
        <w:t>содержание</w:t>
      </w:r>
      <w:r>
        <w:rPr>
          <w:spacing w:val="1"/>
        </w:rPr>
        <w:t xml:space="preserve"> </w:t>
      </w:r>
      <w:r>
        <w:t>учебного</w:t>
      </w:r>
      <w:r>
        <w:rPr>
          <w:spacing w:val="1"/>
        </w:rPr>
        <w:t xml:space="preserve"> </w:t>
      </w:r>
      <w:r>
        <w:t>материала. Но допускает фактические ошибки, не умеет использовать результаты своих</w:t>
      </w:r>
      <w:r>
        <w:rPr>
          <w:spacing w:val="1"/>
        </w:rPr>
        <w:t xml:space="preserve"> </w:t>
      </w:r>
      <w:r>
        <w:t>наблюдений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затрудняется</w:t>
      </w:r>
      <w:r>
        <w:rPr>
          <w:spacing w:val="1"/>
        </w:rPr>
        <w:t xml:space="preserve"> </w:t>
      </w:r>
      <w:r>
        <w:t>устанавливать</w:t>
      </w:r>
      <w:r>
        <w:rPr>
          <w:spacing w:val="1"/>
        </w:rPr>
        <w:t xml:space="preserve"> </w:t>
      </w:r>
      <w:r>
        <w:t>предусмотренные</w:t>
      </w:r>
      <w:r>
        <w:rPr>
          <w:spacing w:val="1"/>
        </w:rPr>
        <w:t xml:space="preserve"> </w:t>
      </w:r>
      <w:r>
        <w:t>программой</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явлениями</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выполнении</w:t>
      </w:r>
      <w:r>
        <w:rPr>
          <w:spacing w:val="1"/>
        </w:rPr>
        <w:t xml:space="preserve"> </w:t>
      </w:r>
      <w:r>
        <w:t>практических</w:t>
      </w:r>
      <w:r>
        <w:rPr>
          <w:spacing w:val="-1"/>
        </w:rPr>
        <w:t xml:space="preserve"> </w:t>
      </w:r>
      <w:r>
        <w:t>работ,</w:t>
      </w:r>
      <w:r>
        <w:rPr>
          <w:spacing w:val="-5"/>
        </w:rPr>
        <w:t xml:space="preserve"> </w:t>
      </w:r>
      <w:r>
        <w:t>но</w:t>
      </w:r>
      <w:r>
        <w:rPr>
          <w:spacing w:val="-5"/>
        </w:rPr>
        <w:t xml:space="preserve"> </w:t>
      </w:r>
      <w:r>
        <w:t>может</w:t>
      </w:r>
      <w:r>
        <w:rPr>
          <w:spacing w:val="-2"/>
        </w:rPr>
        <w:t xml:space="preserve"> </w:t>
      </w:r>
      <w:r>
        <w:t>исправить</w:t>
      </w:r>
      <w:r>
        <w:rPr>
          <w:spacing w:val="-2"/>
        </w:rPr>
        <w:t xml:space="preserve"> </w:t>
      </w:r>
      <w:r>
        <w:t>перечисленные</w:t>
      </w:r>
      <w:r>
        <w:rPr>
          <w:spacing w:val="-4"/>
        </w:rPr>
        <w:t xml:space="preserve"> </w:t>
      </w:r>
      <w:r>
        <w:t>недочеты</w:t>
      </w:r>
      <w:r>
        <w:rPr>
          <w:spacing w:val="-2"/>
        </w:rPr>
        <w:t xml:space="preserve"> </w:t>
      </w:r>
      <w:r>
        <w:t>с</w:t>
      </w:r>
      <w:r>
        <w:rPr>
          <w:spacing w:val="-2"/>
        </w:rPr>
        <w:t xml:space="preserve"> </w:t>
      </w:r>
      <w:r>
        <w:t>помощью учителя.</w:t>
      </w:r>
    </w:p>
    <w:p w:rsidR="00D77A8E" w:rsidRDefault="00D77A8E" w:rsidP="00D77A8E">
      <w:pPr>
        <w:widowControl/>
        <w:autoSpaceDE/>
        <w:autoSpaceDN/>
        <w:sectPr w:rsidR="00D77A8E">
          <w:pgSz w:w="11910" w:h="16840"/>
          <w:pgMar w:top="1040" w:right="280" w:bottom="280" w:left="1140" w:header="720" w:footer="720" w:gutter="0"/>
          <w:cols w:space="720"/>
        </w:sectPr>
      </w:pPr>
    </w:p>
    <w:p w:rsidR="00D77A8E" w:rsidRDefault="00D77A8E" w:rsidP="00D77A8E">
      <w:pPr>
        <w:pStyle w:val="a4"/>
        <w:spacing w:before="66"/>
        <w:ind w:right="573" w:firstLine="566"/>
      </w:pPr>
      <w:r>
        <w:rPr>
          <w:b/>
        </w:rPr>
        <w:lastRenderedPageBreak/>
        <w:t>Оценка</w:t>
      </w:r>
      <w:r>
        <w:rPr>
          <w:b/>
          <w:spacing w:val="1"/>
        </w:rPr>
        <w:t xml:space="preserve"> </w:t>
      </w:r>
      <w:r>
        <w:rPr>
          <w:b/>
        </w:rPr>
        <w:t xml:space="preserve">«2» </w:t>
      </w:r>
      <w:r>
        <w:t>ставится</w:t>
      </w:r>
      <w:r>
        <w:rPr>
          <w:spacing w:val="1"/>
        </w:rPr>
        <w:t xml:space="preserve"> </w:t>
      </w:r>
      <w:r>
        <w:t>ученику,</w:t>
      </w:r>
      <w:r>
        <w:rPr>
          <w:spacing w:val="1"/>
        </w:rPr>
        <w:t xml:space="preserve"> </w:t>
      </w:r>
      <w:r>
        <w:t>если</w:t>
      </w:r>
      <w:r>
        <w:rPr>
          <w:spacing w:val="1"/>
        </w:rPr>
        <w:t xml:space="preserve"> </w:t>
      </w:r>
      <w:r>
        <w:t>он</w:t>
      </w:r>
      <w:r>
        <w:rPr>
          <w:spacing w:val="1"/>
        </w:rPr>
        <w:t xml:space="preserve"> </w:t>
      </w:r>
      <w:r>
        <w:t>обнаруживает</w:t>
      </w:r>
      <w:r>
        <w:rPr>
          <w:spacing w:val="1"/>
        </w:rPr>
        <w:t xml:space="preserve"> </w:t>
      </w:r>
      <w:r>
        <w:t>незнание</w:t>
      </w:r>
      <w:r>
        <w:rPr>
          <w:spacing w:val="1"/>
        </w:rPr>
        <w:t xml:space="preserve"> </w:t>
      </w:r>
      <w:r>
        <w:t>большей</w:t>
      </w:r>
      <w:r>
        <w:rPr>
          <w:spacing w:val="1"/>
        </w:rPr>
        <w:t xml:space="preserve"> </w:t>
      </w:r>
      <w:r>
        <w:t>части</w:t>
      </w:r>
      <w:r>
        <w:rPr>
          <w:spacing w:val="1"/>
        </w:rPr>
        <w:t xml:space="preserve"> </w:t>
      </w:r>
      <w:r>
        <w:t>программного</w:t>
      </w:r>
      <w:r>
        <w:rPr>
          <w:spacing w:val="1"/>
        </w:rPr>
        <w:t xml:space="preserve"> </w:t>
      </w:r>
      <w:r>
        <w:t>материала,</w:t>
      </w:r>
      <w:r>
        <w:rPr>
          <w:spacing w:val="1"/>
        </w:rPr>
        <w:t xml:space="preserve"> </w:t>
      </w:r>
      <w:r>
        <w:t>не</w:t>
      </w:r>
      <w:r>
        <w:rPr>
          <w:spacing w:val="1"/>
        </w:rPr>
        <w:t xml:space="preserve"> </w:t>
      </w:r>
      <w:r>
        <w:t>справляется</w:t>
      </w:r>
      <w:r>
        <w:rPr>
          <w:spacing w:val="1"/>
        </w:rPr>
        <w:t xml:space="preserve"> </w:t>
      </w:r>
      <w:r>
        <w:t>с</w:t>
      </w:r>
      <w:r>
        <w:rPr>
          <w:spacing w:val="1"/>
        </w:rPr>
        <w:t xml:space="preserve"> </w:t>
      </w:r>
      <w:r>
        <w:t>выполнением</w:t>
      </w:r>
      <w:r>
        <w:rPr>
          <w:spacing w:val="1"/>
        </w:rPr>
        <w:t xml:space="preserve"> </w:t>
      </w:r>
      <w:r>
        <w:t>практических</w:t>
      </w:r>
      <w:r>
        <w:rPr>
          <w:spacing w:val="1"/>
        </w:rPr>
        <w:t xml:space="preserve"> </w:t>
      </w:r>
      <w:r>
        <w:t>работ</w:t>
      </w:r>
      <w:r>
        <w:rPr>
          <w:spacing w:val="1"/>
        </w:rPr>
        <w:t xml:space="preserve"> </w:t>
      </w:r>
      <w:r>
        <w:t>даже</w:t>
      </w:r>
      <w:r>
        <w:rPr>
          <w:spacing w:val="1"/>
        </w:rPr>
        <w:t xml:space="preserve"> </w:t>
      </w:r>
      <w:r>
        <w:t>с</w:t>
      </w:r>
      <w:r>
        <w:rPr>
          <w:spacing w:val="1"/>
        </w:rPr>
        <w:t xml:space="preserve"> </w:t>
      </w:r>
      <w:r>
        <w:t>помощью</w:t>
      </w:r>
      <w:r>
        <w:rPr>
          <w:spacing w:val="1"/>
        </w:rPr>
        <w:t xml:space="preserve"> </w:t>
      </w:r>
      <w:r>
        <w:t>учителя.</w:t>
      </w:r>
    </w:p>
    <w:p w:rsidR="00D77A8E" w:rsidRDefault="00D77A8E" w:rsidP="00D77A8E">
      <w:pPr>
        <w:pStyle w:val="1"/>
        <w:spacing w:before="5" w:line="274" w:lineRule="exact"/>
        <w:ind w:left="3550"/>
        <w:jc w:val="both"/>
      </w:pPr>
      <w:r>
        <w:t>Особенности</w:t>
      </w:r>
      <w:r>
        <w:rPr>
          <w:spacing w:val="-3"/>
        </w:rPr>
        <w:t xml:space="preserve"> </w:t>
      </w:r>
      <w:r>
        <w:t>организации</w:t>
      </w:r>
      <w:r>
        <w:rPr>
          <w:spacing w:val="-5"/>
        </w:rPr>
        <w:t xml:space="preserve"> </w:t>
      </w:r>
      <w:r>
        <w:t>контроля</w:t>
      </w:r>
    </w:p>
    <w:p w:rsidR="00D77A8E" w:rsidRDefault="00D77A8E" w:rsidP="00D77A8E">
      <w:pPr>
        <w:pStyle w:val="a4"/>
        <w:ind w:right="573" w:firstLine="566"/>
      </w:pPr>
      <w:r>
        <w:t>Основная цель контроля - проверка знания фактов учебного материала, умения детей</w:t>
      </w:r>
      <w:r>
        <w:rPr>
          <w:spacing w:val="-57"/>
        </w:rPr>
        <w:t xml:space="preserve"> </w:t>
      </w:r>
      <w:r>
        <w:t>делать простейшие выводы, высказывать обобщенные суждения, приводить примеры из</w:t>
      </w:r>
      <w:r>
        <w:rPr>
          <w:spacing w:val="1"/>
        </w:rPr>
        <w:t xml:space="preserve"> </w:t>
      </w:r>
      <w:r>
        <w:t>дополнительных</w:t>
      </w:r>
      <w:r>
        <w:rPr>
          <w:spacing w:val="-2"/>
        </w:rPr>
        <w:t xml:space="preserve"> </w:t>
      </w:r>
      <w:r>
        <w:t>источников,</w:t>
      </w:r>
      <w:r>
        <w:rPr>
          <w:spacing w:val="-3"/>
        </w:rPr>
        <w:t xml:space="preserve"> </w:t>
      </w:r>
      <w:r>
        <w:t>применять</w:t>
      </w:r>
      <w:r>
        <w:rPr>
          <w:spacing w:val="4"/>
        </w:rPr>
        <w:t xml:space="preserve"> </w:t>
      </w:r>
      <w:r>
        <w:t>комплексные</w:t>
      </w:r>
      <w:r>
        <w:rPr>
          <w:spacing w:val="-3"/>
        </w:rPr>
        <w:t xml:space="preserve"> </w:t>
      </w:r>
      <w:r>
        <w:t>знания.</w:t>
      </w:r>
    </w:p>
    <w:p w:rsidR="00D77A8E" w:rsidRDefault="00D77A8E" w:rsidP="00D77A8E">
      <w:pPr>
        <w:pStyle w:val="a4"/>
        <w:ind w:right="569" w:firstLine="566"/>
      </w:pPr>
      <w:r>
        <w:t>Контроль</w:t>
      </w:r>
      <w:r>
        <w:rPr>
          <w:spacing w:val="19"/>
        </w:rPr>
        <w:t xml:space="preserve"> </w:t>
      </w:r>
      <w:r>
        <w:t>за</w:t>
      </w:r>
      <w:r>
        <w:rPr>
          <w:spacing w:val="19"/>
        </w:rPr>
        <w:t xml:space="preserve"> </w:t>
      </w:r>
      <w:r>
        <w:t>уровнем</w:t>
      </w:r>
      <w:r>
        <w:rPr>
          <w:spacing w:val="18"/>
        </w:rPr>
        <w:t xml:space="preserve"> </w:t>
      </w:r>
      <w:r>
        <w:t>достижений</w:t>
      </w:r>
      <w:r>
        <w:rPr>
          <w:spacing w:val="19"/>
        </w:rPr>
        <w:t xml:space="preserve"> </w:t>
      </w:r>
      <w:r>
        <w:t>обучающихся</w:t>
      </w:r>
      <w:r>
        <w:rPr>
          <w:spacing w:val="18"/>
        </w:rPr>
        <w:t xml:space="preserve"> </w:t>
      </w:r>
      <w:r>
        <w:t>по</w:t>
      </w:r>
      <w:r>
        <w:rPr>
          <w:spacing w:val="19"/>
        </w:rPr>
        <w:t xml:space="preserve"> </w:t>
      </w:r>
      <w:r>
        <w:t>окружающему</w:t>
      </w:r>
      <w:r>
        <w:rPr>
          <w:spacing w:val="13"/>
        </w:rPr>
        <w:t xml:space="preserve"> </w:t>
      </w:r>
      <w:r>
        <w:t>миру</w:t>
      </w:r>
      <w:r>
        <w:rPr>
          <w:spacing w:val="12"/>
        </w:rPr>
        <w:t xml:space="preserve"> </w:t>
      </w:r>
      <w:r>
        <w:t>проводится</w:t>
      </w:r>
      <w:r>
        <w:rPr>
          <w:spacing w:val="-58"/>
        </w:rPr>
        <w:t xml:space="preserve"> </w:t>
      </w:r>
      <w:r>
        <w:t>в форме устной оценки и письменных работ: контрольных и проверочных работ, тестовых</w:t>
      </w:r>
      <w:r>
        <w:rPr>
          <w:spacing w:val="-57"/>
        </w:rPr>
        <w:t xml:space="preserve"> </w:t>
      </w:r>
      <w:r>
        <w:t>заданий.</w:t>
      </w:r>
    </w:p>
    <w:p w:rsidR="00D77A8E" w:rsidRDefault="00D77A8E" w:rsidP="00D77A8E">
      <w:pPr>
        <w:pStyle w:val="a4"/>
        <w:ind w:right="565" w:firstLine="566"/>
      </w:pPr>
      <w:r>
        <w:rPr>
          <w:b/>
        </w:rPr>
        <w:t>Контрольные</w:t>
      </w:r>
      <w:r>
        <w:rPr>
          <w:b/>
          <w:spacing w:val="1"/>
        </w:rPr>
        <w:t xml:space="preserve"> </w:t>
      </w:r>
      <w:r>
        <w:rPr>
          <w:b/>
        </w:rPr>
        <w:t>и</w:t>
      </w:r>
      <w:r>
        <w:rPr>
          <w:b/>
          <w:spacing w:val="1"/>
        </w:rPr>
        <w:t xml:space="preserve"> </w:t>
      </w:r>
      <w:r>
        <w:rPr>
          <w:b/>
        </w:rPr>
        <w:t>проверочные</w:t>
      </w:r>
      <w:r>
        <w:rPr>
          <w:b/>
          <w:spacing w:val="1"/>
        </w:rPr>
        <w:t xml:space="preserve"> </w:t>
      </w:r>
      <w:r>
        <w:rPr>
          <w:b/>
        </w:rPr>
        <w:t xml:space="preserve">работы </w:t>
      </w:r>
      <w:r>
        <w:t>направлены</w:t>
      </w:r>
      <w:r>
        <w:rPr>
          <w:spacing w:val="1"/>
        </w:rPr>
        <w:t xml:space="preserve"> </w:t>
      </w:r>
      <w:r>
        <w:t>на</w:t>
      </w:r>
      <w:r>
        <w:rPr>
          <w:spacing w:val="1"/>
        </w:rPr>
        <w:t xml:space="preserve"> </w:t>
      </w:r>
      <w:r>
        <w:t>контроль</w:t>
      </w:r>
      <w:r>
        <w:rPr>
          <w:spacing w:val="1"/>
        </w:rPr>
        <w:t xml:space="preserve"> </w:t>
      </w:r>
      <w:r>
        <w:t>и</w:t>
      </w:r>
      <w:r>
        <w:rPr>
          <w:spacing w:val="1"/>
        </w:rPr>
        <w:t xml:space="preserve"> </w:t>
      </w:r>
      <w:r>
        <w:t>проверку</w:t>
      </w:r>
      <w:r>
        <w:rPr>
          <w:spacing w:val="1"/>
        </w:rPr>
        <w:t xml:space="preserve"> </w:t>
      </w:r>
      <w:r>
        <w:t>сформированности</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 Тексты</w:t>
      </w:r>
      <w:r>
        <w:rPr>
          <w:spacing w:val="1"/>
        </w:rPr>
        <w:t xml:space="preserve"> </w:t>
      </w:r>
      <w:r>
        <w:t>работ</w:t>
      </w:r>
      <w:r>
        <w:rPr>
          <w:spacing w:val="1"/>
        </w:rPr>
        <w:t xml:space="preserve"> </w:t>
      </w:r>
      <w:r>
        <w:t>подбираются</w:t>
      </w:r>
      <w:r>
        <w:rPr>
          <w:spacing w:val="1"/>
        </w:rPr>
        <w:t xml:space="preserve"> </w:t>
      </w:r>
      <w:r>
        <w:t>средней</w:t>
      </w:r>
      <w:r>
        <w:rPr>
          <w:spacing w:val="-57"/>
        </w:rPr>
        <w:t xml:space="preserve"> </w:t>
      </w:r>
      <w:r>
        <w:t>трудности с расчетом на возможность их выполнения всеми детьми. Задания повышенной</w:t>
      </w:r>
      <w:r>
        <w:rPr>
          <w:spacing w:val="1"/>
        </w:rPr>
        <w:t xml:space="preserve"> </w:t>
      </w:r>
      <w:r>
        <w:t>сложности</w:t>
      </w:r>
      <w:r>
        <w:rPr>
          <w:spacing w:val="-1"/>
        </w:rPr>
        <w:t xml:space="preserve"> </w:t>
      </w:r>
      <w:r>
        <w:t>оцениваются</w:t>
      </w:r>
      <w:r>
        <w:rPr>
          <w:spacing w:val="-1"/>
        </w:rPr>
        <w:t xml:space="preserve"> </w:t>
      </w:r>
      <w:r>
        <w:t>отдельно и</w:t>
      </w:r>
      <w:r>
        <w:rPr>
          <w:spacing w:val="-3"/>
        </w:rPr>
        <w:t xml:space="preserve"> </w:t>
      </w:r>
      <w:r>
        <w:t>только положительной</w:t>
      </w:r>
      <w:r>
        <w:rPr>
          <w:spacing w:val="-1"/>
        </w:rPr>
        <w:t xml:space="preserve"> </w:t>
      </w:r>
      <w:r>
        <w:t>отметкой.</w:t>
      </w:r>
    </w:p>
    <w:p w:rsidR="00D77A8E" w:rsidRDefault="00D77A8E" w:rsidP="00D77A8E">
      <w:pPr>
        <w:pStyle w:val="a4"/>
        <w:ind w:right="566" w:firstLine="626"/>
      </w:pPr>
      <w:r>
        <w:rPr>
          <w:b/>
        </w:rPr>
        <w:t xml:space="preserve">Тесты </w:t>
      </w:r>
      <w:r>
        <w:t>в области метапредметных умений дают возможность проверять овладение</w:t>
      </w:r>
      <w:r>
        <w:rPr>
          <w:spacing w:val="1"/>
        </w:rPr>
        <w:t xml:space="preserve"> </w:t>
      </w:r>
      <w:r>
        <w:t>обучающимися</w:t>
      </w:r>
      <w:r>
        <w:rPr>
          <w:spacing w:val="1"/>
        </w:rPr>
        <w:t xml:space="preserve"> </w:t>
      </w:r>
      <w:r>
        <w:t>такими</w:t>
      </w:r>
      <w:r>
        <w:rPr>
          <w:spacing w:val="1"/>
        </w:rPr>
        <w:t xml:space="preserve"> </w:t>
      </w:r>
      <w:r>
        <w:t>универсальными</w:t>
      </w:r>
      <w:r>
        <w:rPr>
          <w:spacing w:val="1"/>
        </w:rPr>
        <w:t xml:space="preserve"> </w:t>
      </w:r>
      <w:r>
        <w:t>способами</w:t>
      </w:r>
      <w:r>
        <w:rPr>
          <w:spacing w:val="1"/>
        </w:rPr>
        <w:t xml:space="preserve"> </w:t>
      </w:r>
      <w:r>
        <w:t>деятельности,</w:t>
      </w:r>
      <w:r>
        <w:rPr>
          <w:spacing w:val="1"/>
        </w:rPr>
        <w:t xml:space="preserve"> </w:t>
      </w:r>
      <w:r>
        <w:t>как</w:t>
      </w:r>
      <w:r>
        <w:rPr>
          <w:spacing w:val="1"/>
        </w:rPr>
        <w:t xml:space="preserve"> </w:t>
      </w:r>
      <w:r>
        <w:t>наблюдение,</w:t>
      </w:r>
      <w:r>
        <w:rPr>
          <w:spacing w:val="1"/>
        </w:rPr>
        <w:t xml:space="preserve"> </w:t>
      </w:r>
      <w:r>
        <w:t>сравнение, выбор способа решения учебной задачи (верного варианта ответа), контроль и</w:t>
      </w:r>
      <w:r>
        <w:rPr>
          <w:spacing w:val="1"/>
        </w:rPr>
        <w:t xml:space="preserve"> </w:t>
      </w:r>
      <w:r>
        <w:t>коррекция,</w:t>
      </w:r>
      <w:r>
        <w:rPr>
          <w:spacing w:val="1"/>
        </w:rPr>
        <w:t xml:space="preserve"> </w:t>
      </w:r>
      <w:r>
        <w:t>оценка,</w:t>
      </w:r>
      <w:r>
        <w:rPr>
          <w:spacing w:val="1"/>
        </w:rPr>
        <w:t xml:space="preserve"> </w:t>
      </w:r>
      <w:r>
        <w:t>распознавание</w:t>
      </w:r>
      <w:r>
        <w:rPr>
          <w:spacing w:val="1"/>
        </w:rPr>
        <w:t xml:space="preserve"> </w:t>
      </w:r>
      <w:r>
        <w:t>природных</w:t>
      </w:r>
      <w:r>
        <w:rPr>
          <w:spacing w:val="1"/>
        </w:rPr>
        <w:t xml:space="preserve"> </w:t>
      </w:r>
      <w:r>
        <w:t>объектов,</w:t>
      </w:r>
      <w:r>
        <w:rPr>
          <w:spacing w:val="1"/>
        </w:rPr>
        <w:t xml:space="preserve"> </w:t>
      </w:r>
      <w:r>
        <w:t>определение</w:t>
      </w:r>
      <w:r>
        <w:rPr>
          <w:spacing w:val="1"/>
        </w:rPr>
        <w:t xml:space="preserve"> </w:t>
      </w:r>
      <w:r>
        <w:t>истинности</w:t>
      </w:r>
      <w:r>
        <w:rPr>
          <w:spacing w:val="1"/>
        </w:rPr>
        <w:t xml:space="preserve"> </w:t>
      </w:r>
      <w:r>
        <w:t>утверждений</w:t>
      </w:r>
      <w:r>
        <w:rPr>
          <w:spacing w:val="-3"/>
        </w:rPr>
        <w:t xml:space="preserve"> </w:t>
      </w:r>
      <w:r>
        <w:t>и</w:t>
      </w:r>
      <w:r>
        <w:rPr>
          <w:spacing w:val="1"/>
        </w:rPr>
        <w:t xml:space="preserve"> </w:t>
      </w:r>
      <w:r>
        <w:t>умение</w:t>
      </w:r>
      <w:r>
        <w:rPr>
          <w:spacing w:val="-1"/>
        </w:rPr>
        <w:t xml:space="preserve"> </w:t>
      </w:r>
      <w:r>
        <w:t>делать</w:t>
      </w:r>
      <w:r>
        <w:rPr>
          <w:spacing w:val="-2"/>
        </w:rPr>
        <w:t xml:space="preserve"> </w:t>
      </w:r>
      <w:r>
        <w:t>вывод</w:t>
      </w:r>
      <w:r>
        <w:rPr>
          <w:spacing w:val="-4"/>
        </w:rPr>
        <w:t xml:space="preserve"> </w:t>
      </w:r>
      <w:r>
        <w:t>на</w:t>
      </w:r>
      <w:r>
        <w:rPr>
          <w:spacing w:val="-3"/>
        </w:rPr>
        <w:t xml:space="preserve"> </w:t>
      </w:r>
      <w:r>
        <w:t>основе</w:t>
      </w:r>
      <w:r>
        <w:rPr>
          <w:spacing w:val="-2"/>
        </w:rPr>
        <w:t xml:space="preserve"> </w:t>
      </w:r>
      <w:r>
        <w:t>анализа</w:t>
      </w:r>
      <w:r>
        <w:rPr>
          <w:spacing w:val="-3"/>
        </w:rPr>
        <w:t xml:space="preserve"> </w:t>
      </w:r>
      <w:r>
        <w:t>конкретной</w:t>
      </w:r>
      <w:r>
        <w:rPr>
          <w:spacing w:val="1"/>
        </w:rPr>
        <w:t xml:space="preserve"> </w:t>
      </w:r>
      <w:r>
        <w:t>учебной</w:t>
      </w:r>
      <w:r>
        <w:rPr>
          <w:spacing w:val="-3"/>
        </w:rPr>
        <w:t xml:space="preserve"> </w:t>
      </w:r>
      <w:r>
        <w:t>ситуации.</w:t>
      </w:r>
    </w:p>
    <w:p w:rsidR="00D77A8E" w:rsidRDefault="00D77A8E" w:rsidP="00D77A8E">
      <w:pPr>
        <w:pStyle w:val="1"/>
        <w:spacing w:before="4" w:line="274" w:lineRule="exact"/>
      </w:pPr>
      <w:r>
        <w:t>Учѐт</w:t>
      </w:r>
      <w:r>
        <w:rPr>
          <w:spacing w:val="-2"/>
        </w:rPr>
        <w:t xml:space="preserve"> </w:t>
      </w:r>
      <w:r>
        <w:t>ошибок</w:t>
      </w:r>
      <w:r>
        <w:rPr>
          <w:spacing w:val="-3"/>
        </w:rPr>
        <w:t xml:space="preserve"> </w:t>
      </w:r>
      <w:r>
        <w:t>и</w:t>
      </w:r>
      <w:r>
        <w:rPr>
          <w:spacing w:val="-3"/>
        </w:rPr>
        <w:t xml:space="preserve"> </w:t>
      </w:r>
      <w:r>
        <w:t>оценка</w:t>
      </w:r>
      <w:r>
        <w:rPr>
          <w:spacing w:val="-3"/>
        </w:rPr>
        <w:t xml:space="preserve"> </w:t>
      </w:r>
      <w:r>
        <w:t>устных</w:t>
      </w:r>
      <w:r>
        <w:rPr>
          <w:spacing w:val="-3"/>
        </w:rPr>
        <w:t xml:space="preserve"> </w:t>
      </w:r>
      <w:r>
        <w:t>ответов,</w:t>
      </w:r>
      <w:r>
        <w:rPr>
          <w:spacing w:val="-2"/>
        </w:rPr>
        <w:t xml:space="preserve"> </w:t>
      </w:r>
      <w:r>
        <w:t>письменных</w:t>
      </w:r>
      <w:r>
        <w:rPr>
          <w:spacing w:val="-3"/>
        </w:rPr>
        <w:t xml:space="preserve"> </w:t>
      </w:r>
      <w:r>
        <w:t>и</w:t>
      </w:r>
      <w:r>
        <w:rPr>
          <w:spacing w:val="-3"/>
        </w:rPr>
        <w:t xml:space="preserve"> </w:t>
      </w:r>
      <w:r>
        <w:t>практических</w:t>
      </w:r>
      <w:r>
        <w:rPr>
          <w:spacing w:val="-3"/>
        </w:rPr>
        <w:t xml:space="preserve"> </w:t>
      </w:r>
      <w:r>
        <w:t>работ</w:t>
      </w:r>
    </w:p>
    <w:p w:rsidR="00D77A8E" w:rsidRDefault="00D77A8E" w:rsidP="00D77A8E">
      <w:pPr>
        <w:pStyle w:val="a4"/>
        <w:spacing w:line="274" w:lineRule="exact"/>
        <w:ind w:left="1128"/>
      </w:pPr>
      <w:r>
        <w:t>Классификация</w:t>
      </w:r>
      <w:r>
        <w:rPr>
          <w:spacing w:val="-3"/>
        </w:rPr>
        <w:t xml:space="preserve"> </w:t>
      </w:r>
      <w:r>
        <w:t>ошибок</w:t>
      </w:r>
      <w:r>
        <w:rPr>
          <w:spacing w:val="-4"/>
        </w:rPr>
        <w:t xml:space="preserve"> </w:t>
      </w:r>
      <w:r>
        <w:t>и</w:t>
      </w:r>
      <w:r>
        <w:rPr>
          <w:spacing w:val="-2"/>
        </w:rPr>
        <w:t xml:space="preserve"> </w:t>
      </w:r>
      <w:r>
        <w:t>недочетов,</w:t>
      </w:r>
      <w:r>
        <w:rPr>
          <w:spacing w:val="-3"/>
        </w:rPr>
        <w:t xml:space="preserve"> </w:t>
      </w:r>
      <w:r>
        <w:t>влияющих на</w:t>
      </w:r>
      <w:r>
        <w:rPr>
          <w:spacing w:val="-3"/>
        </w:rPr>
        <w:t xml:space="preserve"> </w:t>
      </w:r>
      <w:r>
        <w:t>снижение</w:t>
      </w:r>
      <w:r>
        <w:rPr>
          <w:spacing w:val="-3"/>
        </w:rPr>
        <w:t xml:space="preserve"> </w:t>
      </w:r>
      <w:r>
        <w:t>оценки:</w:t>
      </w:r>
    </w:p>
    <w:p w:rsidR="00D77A8E" w:rsidRDefault="00D77A8E" w:rsidP="00D77A8E">
      <w:pPr>
        <w:pStyle w:val="1"/>
        <w:spacing w:before="4" w:line="274" w:lineRule="exact"/>
      </w:pPr>
      <w:r>
        <w:t>Грубые</w:t>
      </w:r>
      <w:r>
        <w:rPr>
          <w:spacing w:val="-4"/>
        </w:rPr>
        <w:t xml:space="preserve"> </w:t>
      </w:r>
      <w:r>
        <w:t>ошибки:</w:t>
      </w:r>
    </w:p>
    <w:p w:rsidR="00D77A8E" w:rsidRDefault="00D77A8E" w:rsidP="00981FB7">
      <w:pPr>
        <w:pStyle w:val="a8"/>
        <w:numPr>
          <w:ilvl w:val="0"/>
          <w:numId w:val="73"/>
        </w:numPr>
        <w:tabs>
          <w:tab w:val="left" w:pos="1282"/>
        </w:tabs>
        <w:ind w:left="562" w:right="573" w:firstLine="566"/>
        <w:jc w:val="left"/>
        <w:rPr>
          <w:sz w:val="24"/>
        </w:rPr>
      </w:pPr>
      <w:r>
        <w:rPr>
          <w:sz w:val="24"/>
        </w:rPr>
        <w:t>неправильное</w:t>
      </w:r>
      <w:r>
        <w:rPr>
          <w:spacing w:val="8"/>
          <w:sz w:val="24"/>
        </w:rPr>
        <w:t xml:space="preserve"> </w:t>
      </w:r>
      <w:r>
        <w:rPr>
          <w:sz w:val="24"/>
        </w:rPr>
        <w:t>определение</w:t>
      </w:r>
      <w:r>
        <w:rPr>
          <w:spacing w:val="8"/>
          <w:sz w:val="24"/>
        </w:rPr>
        <w:t xml:space="preserve"> </w:t>
      </w:r>
      <w:r>
        <w:rPr>
          <w:sz w:val="24"/>
        </w:rPr>
        <w:t>понятия,</w:t>
      </w:r>
      <w:r>
        <w:rPr>
          <w:spacing w:val="7"/>
          <w:sz w:val="24"/>
        </w:rPr>
        <w:t xml:space="preserve"> </w:t>
      </w:r>
      <w:r>
        <w:rPr>
          <w:sz w:val="24"/>
        </w:rPr>
        <w:t>замена</w:t>
      </w:r>
      <w:r>
        <w:rPr>
          <w:spacing w:val="6"/>
          <w:sz w:val="24"/>
        </w:rPr>
        <w:t xml:space="preserve"> </w:t>
      </w:r>
      <w:r>
        <w:rPr>
          <w:sz w:val="24"/>
        </w:rPr>
        <w:t>существенной</w:t>
      </w:r>
      <w:r>
        <w:rPr>
          <w:spacing w:val="10"/>
          <w:sz w:val="24"/>
        </w:rPr>
        <w:t xml:space="preserve"> </w:t>
      </w:r>
      <w:r>
        <w:rPr>
          <w:sz w:val="24"/>
        </w:rPr>
        <w:t>характеристики</w:t>
      </w:r>
      <w:r>
        <w:rPr>
          <w:spacing w:val="8"/>
          <w:sz w:val="24"/>
        </w:rPr>
        <w:t xml:space="preserve"> </w:t>
      </w:r>
      <w:r>
        <w:rPr>
          <w:sz w:val="24"/>
        </w:rPr>
        <w:t>понятия</w:t>
      </w:r>
      <w:r>
        <w:rPr>
          <w:spacing w:val="-57"/>
          <w:sz w:val="24"/>
        </w:rPr>
        <w:t xml:space="preserve"> </w:t>
      </w:r>
      <w:r>
        <w:rPr>
          <w:sz w:val="24"/>
        </w:rPr>
        <w:t>несущественной;</w:t>
      </w:r>
    </w:p>
    <w:p w:rsidR="00D77A8E" w:rsidRDefault="00D77A8E" w:rsidP="00981FB7">
      <w:pPr>
        <w:pStyle w:val="a8"/>
        <w:numPr>
          <w:ilvl w:val="0"/>
          <w:numId w:val="73"/>
        </w:numPr>
        <w:tabs>
          <w:tab w:val="left" w:pos="1285"/>
        </w:tabs>
        <w:ind w:left="562" w:right="574" w:firstLine="566"/>
        <w:jc w:val="left"/>
        <w:rPr>
          <w:sz w:val="24"/>
        </w:rPr>
      </w:pPr>
      <w:r>
        <w:rPr>
          <w:sz w:val="24"/>
        </w:rPr>
        <w:t>нарушение</w:t>
      </w:r>
      <w:r>
        <w:rPr>
          <w:spacing w:val="12"/>
          <w:sz w:val="24"/>
        </w:rPr>
        <w:t xml:space="preserve"> </w:t>
      </w:r>
      <w:r>
        <w:rPr>
          <w:sz w:val="24"/>
        </w:rPr>
        <w:t>последовательности</w:t>
      </w:r>
      <w:r>
        <w:rPr>
          <w:spacing w:val="15"/>
          <w:sz w:val="24"/>
        </w:rPr>
        <w:t xml:space="preserve"> </w:t>
      </w:r>
      <w:r>
        <w:rPr>
          <w:sz w:val="24"/>
        </w:rPr>
        <w:t>в</w:t>
      </w:r>
      <w:r>
        <w:rPr>
          <w:spacing w:val="14"/>
          <w:sz w:val="24"/>
        </w:rPr>
        <w:t xml:space="preserve"> </w:t>
      </w:r>
      <w:r>
        <w:rPr>
          <w:sz w:val="24"/>
        </w:rPr>
        <w:t>описании</w:t>
      </w:r>
      <w:r>
        <w:rPr>
          <w:spacing w:val="13"/>
          <w:sz w:val="24"/>
        </w:rPr>
        <w:t xml:space="preserve"> </w:t>
      </w:r>
      <w:r>
        <w:rPr>
          <w:sz w:val="24"/>
        </w:rPr>
        <w:t>объекта</w:t>
      </w:r>
      <w:r>
        <w:rPr>
          <w:spacing w:val="13"/>
          <w:sz w:val="24"/>
        </w:rPr>
        <w:t xml:space="preserve"> </w:t>
      </w:r>
      <w:r>
        <w:rPr>
          <w:sz w:val="24"/>
        </w:rPr>
        <w:t>(явления)</w:t>
      </w:r>
      <w:r>
        <w:rPr>
          <w:spacing w:val="13"/>
          <w:sz w:val="24"/>
        </w:rPr>
        <w:t xml:space="preserve"> </w:t>
      </w:r>
      <w:r>
        <w:rPr>
          <w:sz w:val="24"/>
        </w:rPr>
        <w:t>в</w:t>
      </w:r>
      <w:r>
        <w:rPr>
          <w:spacing w:val="14"/>
          <w:sz w:val="24"/>
        </w:rPr>
        <w:t xml:space="preserve"> </w:t>
      </w:r>
      <w:r>
        <w:rPr>
          <w:sz w:val="24"/>
        </w:rPr>
        <w:t>тех</w:t>
      </w:r>
      <w:r>
        <w:rPr>
          <w:spacing w:val="13"/>
          <w:sz w:val="24"/>
        </w:rPr>
        <w:t xml:space="preserve"> </w:t>
      </w:r>
      <w:r>
        <w:rPr>
          <w:sz w:val="24"/>
        </w:rPr>
        <w:t>случаях,</w:t>
      </w:r>
      <w:r>
        <w:rPr>
          <w:spacing w:val="14"/>
          <w:sz w:val="24"/>
        </w:rPr>
        <w:t xml:space="preserve"> </w:t>
      </w:r>
      <w:r>
        <w:rPr>
          <w:sz w:val="24"/>
        </w:rPr>
        <w:t>когда</w:t>
      </w:r>
      <w:r>
        <w:rPr>
          <w:spacing w:val="-57"/>
          <w:sz w:val="24"/>
        </w:rPr>
        <w:t xml:space="preserve"> </w:t>
      </w:r>
      <w:r>
        <w:rPr>
          <w:sz w:val="24"/>
        </w:rPr>
        <w:t>она</w:t>
      </w:r>
      <w:r>
        <w:rPr>
          <w:spacing w:val="-2"/>
          <w:sz w:val="24"/>
        </w:rPr>
        <w:t xml:space="preserve"> </w:t>
      </w:r>
      <w:r>
        <w:rPr>
          <w:sz w:val="24"/>
        </w:rPr>
        <w:t>является существенной;</w:t>
      </w:r>
    </w:p>
    <w:p w:rsidR="00D77A8E" w:rsidRDefault="00D77A8E" w:rsidP="00981FB7">
      <w:pPr>
        <w:pStyle w:val="a8"/>
        <w:numPr>
          <w:ilvl w:val="0"/>
          <w:numId w:val="73"/>
        </w:numPr>
        <w:tabs>
          <w:tab w:val="left" w:pos="1371"/>
        </w:tabs>
        <w:ind w:left="562" w:right="567" w:firstLine="566"/>
        <w:jc w:val="left"/>
        <w:rPr>
          <w:sz w:val="24"/>
        </w:rPr>
      </w:pPr>
      <w:r>
        <w:rPr>
          <w:sz w:val="24"/>
        </w:rPr>
        <w:t>неправильное</w:t>
      </w:r>
      <w:r>
        <w:rPr>
          <w:spacing w:val="38"/>
          <w:sz w:val="24"/>
        </w:rPr>
        <w:t xml:space="preserve"> </w:t>
      </w:r>
      <w:r>
        <w:rPr>
          <w:sz w:val="24"/>
        </w:rPr>
        <w:t>раскрытие</w:t>
      </w:r>
      <w:r>
        <w:rPr>
          <w:spacing w:val="38"/>
          <w:sz w:val="24"/>
        </w:rPr>
        <w:t xml:space="preserve"> </w:t>
      </w:r>
      <w:r>
        <w:rPr>
          <w:sz w:val="24"/>
        </w:rPr>
        <w:t>(в</w:t>
      </w:r>
      <w:r>
        <w:rPr>
          <w:spacing w:val="37"/>
          <w:sz w:val="24"/>
        </w:rPr>
        <w:t xml:space="preserve"> </w:t>
      </w:r>
      <w:r>
        <w:rPr>
          <w:sz w:val="24"/>
        </w:rPr>
        <w:t>рассказе-рассуждении)</w:t>
      </w:r>
      <w:r>
        <w:rPr>
          <w:spacing w:val="38"/>
          <w:sz w:val="24"/>
        </w:rPr>
        <w:t xml:space="preserve"> </w:t>
      </w:r>
      <w:r>
        <w:rPr>
          <w:sz w:val="24"/>
        </w:rPr>
        <w:t>причины,</w:t>
      </w:r>
      <w:r>
        <w:rPr>
          <w:spacing w:val="38"/>
          <w:sz w:val="24"/>
        </w:rPr>
        <w:t xml:space="preserve"> </w:t>
      </w:r>
      <w:r>
        <w:rPr>
          <w:sz w:val="24"/>
        </w:rPr>
        <w:t>закономерности,</w:t>
      </w:r>
      <w:r>
        <w:rPr>
          <w:spacing w:val="-57"/>
          <w:sz w:val="24"/>
        </w:rPr>
        <w:t xml:space="preserve"> </w:t>
      </w:r>
      <w:r>
        <w:rPr>
          <w:sz w:val="24"/>
        </w:rPr>
        <w:t>условия</w:t>
      </w:r>
      <w:r>
        <w:rPr>
          <w:spacing w:val="-1"/>
          <w:sz w:val="24"/>
        </w:rPr>
        <w:t xml:space="preserve"> </w:t>
      </w:r>
      <w:r>
        <w:rPr>
          <w:sz w:val="24"/>
        </w:rPr>
        <w:t>протекания</w:t>
      </w:r>
      <w:r>
        <w:rPr>
          <w:spacing w:val="-3"/>
          <w:sz w:val="24"/>
        </w:rPr>
        <w:t xml:space="preserve"> </w:t>
      </w:r>
      <w:r>
        <w:rPr>
          <w:sz w:val="24"/>
        </w:rPr>
        <w:t>того или</w:t>
      </w:r>
      <w:r>
        <w:rPr>
          <w:spacing w:val="-3"/>
          <w:sz w:val="24"/>
        </w:rPr>
        <w:t xml:space="preserve"> </w:t>
      </w:r>
      <w:r>
        <w:rPr>
          <w:sz w:val="24"/>
        </w:rPr>
        <w:t>иного изученного явления;</w:t>
      </w:r>
    </w:p>
    <w:p w:rsidR="00D77A8E" w:rsidRDefault="00D77A8E" w:rsidP="00981FB7">
      <w:pPr>
        <w:pStyle w:val="a8"/>
        <w:numPr>
          <w:ilvl w:val="0"/>
          <w:numId w:val="73"/>
        </w:numPr>
        <w:tabs>
          <w:tab w:val="left" w:pos="1323"/>
        </w:tabs>
        <w:ind w:left="562" w:right="576" w:firstLine="566"/>
        <w:jc w:val="left"/>
        <w:rPr>
          <w:sz w:val="24"/>
        </w:rPr>
      </w:pPr>
      <w:r>
        <w:rPr>
          <w:sz w:val="24"/>
        </w:rPr>
        <w:t>ошибки</w:t>
      </w:r>
      <w:r>
        <w:rPr>
          <w:spacing w:val="52"/>
          <w:sz w:val="24"/>
        </w:rPr>
        <w:t xml:space="preserve"> </w:t>
      </w:r>
      <w:r>
        <w:rPr>
          <w:sz w:val="24"/>
        </w:rPr>
        <w:t>в</w:t>
      </w:r>
      <w:r>
        <w:rPr>
          <w:spacing w:val="51"/>
          <w:sz w:val="24"/>
        </w:rPr>
        <w:t xml:space="preserve"> </w:t>
      </w:r>
      <w:r>
        <w:rPr>
          <w:sz w:val="24"/>
        </w:rPr>
        <w:t>сравнении</w:t>
      </w:r>
      <w:r>
        <w:rPr>
          <w:spacing w:val="50"/>
          <w:sz w:val="24"/>
        </w:rPr>
        <w:t xml:space="preserve"> </w:t>
      </w:r>
      <w:r>
        <w:rPr>
          <w:sz w:val="24"/>
        </w:rPr>
        <w:t>объектов,</w:t>
      </w:r>
      <w:r>
        <w:rPr>
          <w:spacing w:val="52"/>
          <w:sz w:val="24"/>
        </w:rPr>
        <w:t xml:space="preserve"> </w:t>
      </w:r>
      <w:r>
        <w:rPr>
          <w:sz w:val="24"/>
        </w:rPr>
        <w:t>их</w:t>
      </w:r>
      <w:r>
        <w:rPr>
          <w:spacing w:val="54"/>
          <w:sz w:val="24"/>
        </w:rPr>
        <w:t xml:space="preserve"> </w:t>
      </w:r>
      <w:r>
        <w:rPr>
          <w:sz w:val="24"/>
        </w:rPr>
        <w:t>классификации</w:t>
      </w:r>
      <w:r>
        <w:rPr>
          <w:spacing w:val="52"/>
          <w:sz w:val="24"/>
        </w:rPr>
        <w:t xml:space="preserve"> </w:t>
      </w:r>
      <w:r>
        <w:rPr>
          <w:sz w:val="24"/>
        </w:rPr>
        <w:t>на</w:t>
      </w:r>
      <w:r>
        <w:rPr>
          <w:spacing w:val="52"/>
          <w:sz w:val="24"/>
        </w:rPr>
        <w:t xml:space="preserve"> </w:t>
      </w:r>
      <w:r>
        <w:rPr>
          <w:sz w:val="24"/>
        </w:rPr>
        <w:t>группы</w:t>
      </w:r>
      <w:r>
        <w:rPr>
          <w:spacing w:val="51"/>
          <w:sz w:val="24"/>
        </w:rPr>
        <w:t xml:space="preserve"> </w:t>
      </w:r>
      <w:r>
        <w:rPr>
          <w:sz w:val="24"/>
        </w:rPr>
        <w:t>по</w:t>
      </w:r>
      <w:r>
        <w:rPr>
          <w:spacing w:val="51"/>
          <w:sz w:val="24"/>
        </w:rPr>
        <w:t xml:space="preserve"> </w:t>
      </w:r>
      <w:r>
        <w:rPr>
          <w:sz w:val="24"/>
        </w:rPr>
        <w:t>существенным</w:t>
      </w:r>
      <w:r>
        <w:rPr>
          <w:spacing w:val="-57"/>
          <w:sz w:val="24"/>
        </w:rPr>
        <w:t xml:space="preserve"> </w:t>
      </w:r>
      <w:r>
        <w:rPr>
          <w:sz w:val="24"/>
        </w:rPr>
        <w:t>признакам;</w:t>
      </w:r>
    </w:p>
    <w:p w:rsidR="00D77A8E" w:rsidRDefault="00D77A8E" w:rsidP="00981FB7">
      <w:pPr>
        <w:pStyle w:val="a8"/>
        <w:numPr>
          <w:ilvl w:val="0"/>
          <w:numId w:val="73"/>
        </w:numPr>
        <w:tabs>
          <w:tab w:val="left" w:pos="1297"/>
        </w:tabs>
        <w:ind w:left="562" w:right="573" w:firstLine="566"/>
        <w:jc w:val="left"/>
        <w:rPr>
          <w:sz w:val="24"/>
        </w:rPr>
      </w:pPr>
      <w:r>
        <w:rPr>
          <w:sz w:val="24"/>
        </w:rPr>
        <w:t>незнание</w:t>
      </w:r>
      <w:r>
        <w:rPr>
          <w:spacing w:val="22"/>
          <w:sz w:val="24"/>
        </w:rPr>
        <w:t xml:space="preserve"> </w:t>
      </w:r>
      <w:r>
        <w:rPr>
          <w:sz w:val="24"/>
        </w:rPr>
        <w:t>фактического</w:t>
      </w:r>
      <w:r>
        <w:rPr>
          <w:spacing w:val="23"/>
          <w:sz w:val="24"/>
        </w:rPr>
        <w:t xml:space="preserve"> </w:t>
      </w:r>
      <w:r>
        <w:rPr>
          <w:sz w:val="24"/>
        </w:rPr>
        <w:t>материала,</w:t>
      </w:r>
      <w:r>
        <w:rPr>
          <w:spacing w:val="23"/>
          <w:sz w:val="24"/>
        </w:rPr>
        <w:t xml:space="preserve"> </w:t>
      </w:r>
      <w:r>
        <w:rPr>
          <w:sz w:val="24"/>
        </w:rPr>
        <w:t>неумение</w:t>
      </w:r>
      <w:r>
        <w:rPr>
          <w:spacing w:val="22"/>
          <w:sz w:val="24"/>
        </w:rPr>
        <w:t xml:space="preserve"> </w:t>
      </w:r>
      <w:r>
        <w:rPr>
          <w:sz w:val="24"/>
        </w:rPr>
        <w:t>привести</w:t>
      </w:r>
      <w:r>
        <w:rPr>
          <w:spacing w:val="24"/>
          <w:sz w:val="24"/>
        </w:rPr>
        <w:t xml:space="preserve"> </w:t>
      </w:r>
      <w:r>
        <w:rPr>
          <w:sz w:val="24"/>
        </w:rPr>
        <w:t>самостоятельные</w:t>
      </w:r>
      <w:r>
        <w:rPr>
          <w:spacing w:val="22"/>
          <w:sz w:val="24"/>
        </w:rPr>
        <w:t xml:space="preserve"> </w:t>
      </w:r>
      <w:r>
        <w:rPr>
          <w:sz w:val="24"/>
        </w:rPr>
        <w:t>примеры,</w:t>
      </w:r>
      <w:r>
        <w:rPr>
          <w:spacing w:val="-57"/>
          <w:sz w:val="24"/>
        </w:rPr>
        <w:t xml:space="preserve"> </w:t>
      </w:r>
      <w:r>
        <w:rPr>
          <w:sz w:val="24"/>
        </w:rPr>
        <w:t>подтверждающие</w:t>
      </w:r>
      <w:r>
        <w:rPr>
          <w:spacing w:val="-2"/>
          <w:sz w:val="24"/>
        </w:rPr>
        <w:t xml:space="preserve"> </w:t>
      </w:r>
      <w:r>
        <w:rPr>
          <w:sz w:val="24"/>
        </w:rPr>
        <w:t>высказанное</w:t>
      </w:r>
      <w:r>
        <w:rPr>
          <w:spacing w:val="-1"/>
          <w:sz w:val="24"/>
        </w:rPr>
        <w:t xml:space="preserve"> </w:t>
      </w:r>
      <w:r>
        <w:rPr>
          <w:sz w:val="24"/>
        </w:rPr>
        <w:t>суждение;</w:t>
      </w:r>
    </w:p>
    <w:p w:rsidR="00D77A8E" w:rsidRDefault="00D77A8E" w:rsidP="00981FB7">
      <w:pPr>
        <w:pStyle w:val="a8"/>
        <w:numPr>
          <w:ilvl w:val="0"/>
          <w:numId w:val="73"/>
        </w:numPr>
        <w:tabs>
          <w:tab w:val="left" w:pos="1292"/>
        </w:tabs>
        <w:ind w:left="562" w:right="573" w:firstLine="566"/>
        <w:jc w:val="left"/>
        <w:rPr>
          <w:sz w:val="24"/>
        </w:rPr>
      </w:pPr>
      <w:r>
        <w:rPr>
          <w:sz w:val="24"/>
        </w:rPr>
        <w:t>отсутствие</w:t>
      </w:r>
      <w:r>
        <w:rPr>
          <w:spacing w:val="19"/>
          <w:sz w:val="24"/>
        </w:rPr>
        <w:t xml:space="preserve"> </w:t>
      </w:r>
      <w:r>
        <w:rPr>
          <w:sz w:val="24"/>
        </w:rPr>
        <w:t>умения</w:t>
      </w:r>
      <w:r>
        <w:rPr>
          <w:spacing w:val="18"/>
          <w:sz w:val="24"/>
        </w:rPr>
        <w:t xml:space="preserve"> </w:t>
      </w:r>
      <w:r>
        <w:rPr>
          <w:sz w:val="24"/>
        </w:rPr>
        <w:t>выполнять</w:t>
      </w:r>
      <w:r>
        <w:rPr>
          <w:spacing w:val="19"/>
          <w:sz w:val="24"/>
        </w:rPr>
        <w:t xml:space="preserve"> </w:t>
      </w:r>
      <w:r>
        <w:rPr>
          <w:sz w:val="24"/>
        </w:rPr>
        <w:t>рисунок,</w:t>
      </w:r>
      <w:r>
        <w:rPr>
          <w:spacing w:val="18"/>
          <w:sz w:val="24"/>
        </w:rPr>
        <w:t xml:space="preserve"> </w:t>
      </w:r>
      <w:r>
        <w:rPr>
          <w:sz w:val="24"/>
        </w:rPr>
        <w:t>схему,</w:t>
      </w:r>
      <w:r>
        <w:rPr>
          <w:spacing w:val="18"/>
          <w:sz w:val="24"/>
        </w:rPr>
        <w:t xml:space="preserve"> </w:t>
      </w:r>
      <w:r>
        <w:rPr>
          <w:sz w:val="24"/>
        </w:rPr>
        <w:t>неправильное</w:t>
      </w:r>
      <w:r>
        <w:rPr>
          <w:spacing w:val="17"/>
          <w:sz w:val="24"/>
        </w:rPr>
        <w:t xml:space="preserve"> </w:t>
      </w:r>
      <w:r>
        <w:rPr>
          <w:sz w:val="24"/>
        </w:rPr>
        <w:t>заполнение</w:t>
      </w:r>
      <w:r>
        <w:rPr>
          <w:spacing w:val="17"/>
          <w:sz w:val="24"/>
        </w:rPr>
        <w:t xml:space="preserve"> </w:t>
      </w:r>
      <w:r>
        <w:rPr>
          <w:sz w:val="24"/>
        </w:rPr>
        <w:t>таблицы;</w:t>
      </w:r>
      <w:r>
        <w:rPr>
          <w:spacing w:val="-57"/>
          <w:sz w:val="24"/>
        </w:rPr>
        <w:t xml:space="preserve"> </w:t>
      </w:r>
      <w:r>
        <w:rPr>
          <w:sz w:val="24"/>
        </w:rPr>
        <w:t>неумение</w:t>
      </w:r>
      <w:r>
        <w:rPr>
          <w:spacing w:val="-3"/>
          <w:sz w:val="24"/>
        </w:rPr>
        <w:t xml:space="preserve"> </w:t>
      </w:r>
      <w:r>
        <w:rPr>
          <w:sz w:val="24"/>
        </w:rPr>
        <w:t>подтвердить</w:t>
      </w:r>
      <w:r>
        <w:rPr>
          <w:spacing w:val="-3"/>
          <w:sz w:val="24"/>
        </w:rPr>
        <w:t xml:space="preserve"> </w:t>
      </w:r>
      <w:r>
        <w:rPr>
          <w:sz w:val="24"/>
        </w:rPr>
        <w:t>свой</w:t>
      </w:r>
      <w:r>
        <w:rPr>
          <w:spacing w:val="-2"/>
          <w:sz w:val="24"/>
        </w:rPr>
        <w:t xml:space="preserve"> </w:t>
      </w:r>
      <w:r>
        <w:rPr>
          <w:sz w:val="24"/>
        </w:rPr>
        <w:t>ответ</w:t>
      </w:r>
      <w:r>
        <w:rPr>
          <w:spacing w:val="-1"/>
          <w:sz w:val="24"/>
        </w:rPr>
        <w:t xml:space="preserve"> </w:t>
      </w:r>
      <w:r>
        <w:rPr>
          <w:sz w:val="24"/>
        </w:rPr>
        <w:t>схемой,</w:t>
      </w:r>
      <w:r>
        <w:rPr>
          <w:spacing w:val="-2"/>
          <w:sz w:val="24"/>
        </w:rPr>
        <w:t xml:space="preserve"> </w:t>
      </w:r>
      <w:r>
        <w:rPr>
          <w:sz w:val="24"/>
        </w:rPr>
        <w:t>рисунком,</w:t>
      </w:r>
      <w:r>
        <w:rPr>
          <w:spacing w:val="-1"/>
          <w:sz w:val="24"/>
        </w:rPr>
        <w:t xml:space="preserve"> </w:t>
      </w:r>
      <w:r>
        <w:rPr>
          <w:sz w:val="24"/>
        </w:rPr>
        <w:t>иллюстративным</w:t>
      </w:r>
      <w:r>
        <w:rPr>
          <w:spacing w:val="-4"/>
          <w:sz w:val="24"/>
        </w:rPr>
        <w:t xml:space="preserve"> </w:t>
      </w:r>
      <w:r>
        <w:rPr>
          <w:sz w:val="24"/>
        </w:rPr>
        <w:t>материалом;</w:t>
      </w:r>
    </w:p>
    <w:p w:rsidR="00D77A8E" w:rsidRDefault="00D77A8E" w:rsidP="00981FB7">
      <w:pPr>
        <w:pStyle w:val="a8"/>
        <w:numPr>
          <w:ilvl w:val="0"/>
          <w:numId w:val="73"/>
        </w:numPr>
        <w:tabs>
          <w:tab w:val="left" w:pos="1268"/>
        </w:tabs>
        <w:ind w:left="1267"/>
        <w:jc w:val="left"/>
        <w:rPr>
          <w:sz w:val="24"/>
        </w:rPr>
      </w:pPr>
      <w:r>
        <w:rPr>
          <w:sz w:val="24"/>
        </w:rPr>
        <w:t>ошибки</w:t>
      </w:r>
      <w:r>
        <w:rPr>
          <w:spacing w:val="-5"/>
          <w:sz w:val="24"/>
        </w:rPr>
        <w:t xml:space="preserve"> </w:t>
      </w:r>
      <w:r>
        <w:rPr>
          <w:sz w:val="24"/>
        </w:rPr>
        <w:t>при</w:t>
      </w:r>
      <w:r>
        <w:rPr>
          <w:spacing w:val="-4"/>
          <w:sz w:val="24"/>
        </w:rPr>
        <w:t xml:space="preserve"> </w:t>
      </w:r>
      <w:r>
        <w:rPr>
          <w:sz w:val="24"/>
        </w:rPr>
        <w:t>постановке</w:t>
      </w:r>
      <w:r>
        <w:rPr>
          <w:spacing w:val="-2"/>
          <w:sz w:val="24"/>
        </w:rPr>
        <w:t xml:space="preserve"> </w:t>
      </w:r>
      <w:r>
        <w:rPr>
          <w:sz w:val="24"/>
        </w:rPr>
        <w:t>опыта,</w:t>
      </w:r>
      <w:r>
        <w:rPr>
          <w:spacing w:val="-3"/>
          <w:sz w:val="24"/>
        </w:rPr>
        <w:t xml:space="preserve"> </w:t>
      </w:r>
      <w:r>
        <w:rPr>
          <w:sz w:val="24"/>
        </w:rPr>
        <w:t>приводящие</w:t>
      </w:r>
      <w:r>
        <w:rPr>
          <w:spacing w:val="-3"/>
          <w:sz w:val="24"/>
        </w:rPr>
        <w:t xml:space="preserve"> </w:t>
      </w:r>
      <w:r>
        <w:rPr>
          <w:sz w:val="24"/>
        </w:rPr>
        <w:t>к</w:t>
      </w:r>
      <w:r>
        <w:rPr>
          <w:spacing w:val="-2"/>
          <w:sz w:val="24"/>
        </w:rPr>
        <w:t xml:space="preserve"> </w:t>
      </w:r>
      <w:r>
        <w:rPr>
          <w:sz w:val="24"/>
        </w:rPr>
        <w:t>неправильному</w:t>
      </w:r>
      <w:r>
        <w:rPr>
          <w:spacing w:val="-10"/>
          <w:sz w:val="24"/>
        </w:rPr>
        <w:t xml:space="preserve"> </w:t>
      </w:r>
      <w:r>
        <w:rPr>
          <w:sz w:val="24"/>
        </w:rPr>
        <w:t>результату;</w:t>
      </w:r>
    </w:p>
    <w:p w:rsidR="00D77A8E" w:rsidRDefault="00D77A8E" w:rsidP="00981FB7">
      <w:pPr>
        <w:pStyle w:val="a8"/>
        <w:numPr>
          <w:ilvl w:val="0"/>
          <w:numId w:val="73"/>
        </w:numPr>
        <w:tabs>
          <w:tab w:val="left" w:pos="1323"/>
        </w:tabs>
        <w:ind w:left="562" w:right="571" w:firstLine="566"/>
        <w:jc w:val="left"/>
        <w:rPr>
          <w:sz w:val="24"/>
        </w:rPr>
      </w:pPr>
      <w:r>
        <w:rPr>
          <w:sz w:val="24"/>
        </w:rPr>
        <w:t>неумение</w:t>
      </w:r>
      <w:r>
        <w:rPr>
          <w:spacing w:val="51"/>
          <w:sz w:val="24"/>
        </w:rPr>
        <w:t xml:space="preserve"> </w:t>
      </w:r>
      <w:r>
        <w:rPr>
          <w:sz w:val="24"/>
        </w:rPr>
        <w:t>ориентироваться</w:t>
      </w:r>
      <w:r>
        <w:rPr>
          <w:spacing w:val="52"/>
          <w:sz w:val="24"/>
        </w:rPr>
        <w:t xml:space="preserve"> </w:t>
      </w:r>
      <w:r>
        <w:rPr>
          <w:sz w:val="24"/>
        </w:rPr>
        <w:t>на</w:t>
      </w:r>
      <w:r>
        <w:rPr>
          <w:spacing w:val="51"/>
          <w:sz w:val="24"/>
        </w:rPr>
        <w:t xml:space="preserve"> </w:t>
      </w:r>
      <w:r>
        <w:rPr>
          <w:sz w:val="24"/>
        </w:rPr>
        <w:t>карте</w:t>
      </w:r>
      <w:r>
        <w:rPr>
          <w:spacing w:val="52"/>
          <w:sz w:val="24"/>
        </w:rPr>
        <w:t xml:space="preserve"> </w:t>
      </w:r>
      <w:r>
        <w:rPr>
          <w:sz w:val="24"/>
        </w:rPr>
        <w:t>и</w:t>
      </w:r>
      <w:r>
        <w:rPr>
          <w:spacing w:val="52"/>
          <w:sz w:val="24"/>
        </w:rPr>
        <w:t xml:space="preserve"> </w:t>
      </w:r>
      <w:r>
        <w:rPr>
          <w:sz w:val="24"/>
        </w:rPr>
        <w:t>плане,</w:t>
      </w:r>
      <w:r>
        <w:rPr>
          <w:spacing w:val="52"/>
          <w:sz w:val="24"/>
        </w:rPr>
        <w:t xml:space="preserve"> </w:t>
      </w:r>
      <w:r>
        <w:rPr>
          <w:sz w:val="24"/>
        </w:rPr>
        <w:t>затруднения</w:t>
      </w:r>
      <w:r>
        <w:rPr>
          <w:spacing w:val="51"/>
          <w:sz w:val="24"/>
        </w:rPr>
        <w:t xml:space="preserve"> </w:t>
      </w:r>
      <w:r>
        <w:rPr>
          <w:sz w:val="24"/>
        </w:rPr>
        <w:t>в</w:t>
      </w:r>
      <w:r>
        <w:rPr>
          <w:spacing w:val="52"/>
          <w:sz w:val="24"/>
        </w:rPr>
        <w:t xml:space="preserve"> </w:t>
      </w:r>
      <w:r>
        <w:rPr>
          <w:sz w:val="24"/>
        </w:rPr>
        <w:t>правильном</w:t>
      </w:r>
      <w:r>
        <w:rPr>
          <w:spacing w:val="51"/>
          <w:sz w:val="24"/>
        </w:rPr>
        <w:t xml:space="preserve"> </w:t>
      </w:r>
      <w:r>
        <w:rPr>
          <w:sz w:val="24"/>
        </w:rPr>
        <w:t>показе</w:t>
      </w:r>
      <w:r>
        <w:rPr>
          <w:spacing w:val="-57"/>
          <w:sz w:val="24"/>
        </w:rPr>
        <w:t xml:space="preserve"> </w:t>
      </w:r>
      <w:r>
        <w:rPr>
          <w:sz w:val="24"/>
        </w:rPr>
        <w:t>изученных объектов (природоведческих</w:t>
      </w:r>
      <w:r>
        <w:rPr>
          <w:spacing w:val="1"/>
          <w:sz w:val="24"/>
        </w:rPr>
        <w:t xml:space="preserve"> </w:t>
      </w:r>
      <w:r>
        <w:rPr>
          <w:sz w:val="24"/>
        </w:rPr>
        <w:t>и</w:t>
      </w:r>
      <w:r>
        <w:rPr>
          <w:spacing w:val="-2"/>
          <w:sz w:val="24"/>
        </w:rPr>
        <w:t xml:space="preserve"> </w:t>
      </w:r>
      <w:r>
        <w:rPr>
          <w:sz w:val="24"/>
        </w:rPr>
        <w:t>исторических).</w:t>
      </w:r>
    </w:p>
    <w:p w:rsidR="00D77A8E" w:rsidRDefault="00D77A8E" w:rsidP="00D77A8E">
      <w:pPr>
        <w:pStyle w:val="1"/>
        <w:spacing w:before="4" w:line="274" w:lineRule="exact"/>
      </w:pPr>
      <w:r>
        <w:t>Негрубые</w:t>
      </w:r>
      <w:r>
        <w:rPr>
          <w:spacing w:val="-4"/>
        </w:rPr>
        <w:t xml:space="preserve"> </w:t>
      </w:r>
      <w:r>
        <w:t>ошибки:</w:t>
      </w:r>
    </w:p>
    <w:p w:rsidR="00D77A8E" w:rsidRDefault="00D77A8E" w:rsidP="00981FB7">
      <w:pPr>
        <w:pStyle w:val="a8"/>
        <w:numPr>
          <w:ilvl w:val="0"/>
          <w:numId w:val="73"/>
        </w:numPr>
        <w:tabs>
          <w:tab w:val="left" w:pos="1268"/>
        </w:tabs>
        <w:spacing w:line="274" w:lineRule="exact"/>
        <w:ind w:left="1267"/>
        <w:jc w:val="left"/>
        <w:rPr>
          <w:sz w:val="24"/>
        </w:rPr>
      </w:pPr>
      <w:r>
        <w:rPr>
          <w:sz w:val="24"/>
        </w:rPr>
        <w:t>преобладание</w:t>
      </w:r>
      <w:r>
        <w:rPr>
          <w:spacing w:val="-5"/>
          <w:sz w:val="24"/>
        </w:rPr>
        <w:t xml:space="preserve"> </w:t>
      </w:r>
      <w:r>
        <w:rPr>
          <w:sz w:val="24"/>
        </w:rPr>
        <w:t>при</w:t>
      </w:r>
      <w:r>
        <w:rPr>
          <w:spacing w:val="-3"/>
          <w:sz w:val="24"/>
        </w:rPr>
        <w:t xml:space="preserve"> </w:t>
      </w:r>
      <w:r>
        <w:rPr>
          <w:sz w:val="24"/>
        </w:rPr>
        <w:t>описании</w:t>
      </w:r>
      <w:r>
        <w:rPr>
          <w:spacing w:val="-3"/>
          <w:sz w:val="24"/>
        </w:rPr>
        <w:t xml:space="preserve"> </w:t>
      </w:r>
      <w:r>
        <w:rPr>
          <w:sz w:val="24"/>
        </w:rPr>
        <w:t>объекта</w:t>
      </w:r>
      <w:r>
        <w:rPr>
          <w:spacing w:val="-5"/>
          <w:sz w:val="24"/>
        </w:rPr>
        <w:t xml:space="preserve"> </w:t>
      </w:r>
      <w:r>
        <w:rPr>
          <w:sz w:val="24"/>
        </w:rPr>
        <w:t>несущественных</w:t>
      </w:r>
      <w:r>
        <w:rPr>
          <w:spacing w:val="-2"/>
          <w:sz w:val="24"/>
        </w:rPr>
        <w:t xml:space="preserve"> </w:t>
      </w:r>
      <w:r>
        <w:rPr>
          <w:sz w:val="24"/>
        </w:rPr>
        <w:t>его</w:t>
      </w:r>
      <w:r>
        <w:rPr>
          <w:spacing w:val="-6"/>
          <w:sz w:val="24"/>
        </w:rPr>
        <w:t xml:space="preserve"> </w:t>
      </w:r>
      <w:r>
        <w:rPr>
          <w:sz w:val="24"/>
        </w:rPr>
        <w:t>признаков;</w:t>
      </w:r>
    </w:p>
    <w:p w:rsidR="00D77A8E" w:rsidRDefault="00D77A8E" w:rsidP="00981FB7">
      <w:pPr>
        <w:pStyle w:val="a8"/>
        <w:numPr>
          <w:ilvl w:val="0"/>
          <w:numId w:val="73"/>
        </w:numPr>
        <w:tabs>
          <w:tab w:val="left" w:pos="1270"/>
        </w:tabs>
        <w:ind w:left="562" w:right="564" w:firstLine="566"/>
        <w:jc w:val="left"/>
        <w:rPr>
          <w:sz w:val="24"/>
        </w:rPr>
      </w:pPr>
      <w:r>
        <w:rPr>
          <w:sz w:val="24"/>
        </w:rPr>
        <w:t>неточности при выполнении рисунков, схем, таблиц, не влияющих отрицательно на</w:t>
      </w:r>
      <w:r>
        <w:rPr>
          <w:spacing w:val="-57"/>
          <w:sz w:val="24"/>
        </w:rPr>
        <w:t xml:space="preserve"> </w:t>
      </w:r>
      <w:r>
        <w:rPr>
          <w:sz w:val="24"/>
        </w:rPr>
        <w:t>результат</w:t>
      </w:r>
      <w:r>
        <w:rPr>
          <w:spacing w:val="-1"/>
          <w:sz w:val="24"/>
        </w:rPr>
        <w:t xml:space="preserve"> </w:t>
      </w:r>
      <w:r>
        <w:rPr>
          <w:sz w:val="24"/>
        </w:rPr>
        <w:t>работы; отсутствие</w:t>
      </w:r>
      <w:r>
        <w:rPr>
          <w:spacing w:val="-1"/>
          <w:sz w:val="24"/>
        </w:rPr>
        <w:t xml:space="preserve"> </w:t>
      </w:r>
      <w:r>
        <w:rPr>
          <w:sz w:val="24"/>
        </w:rPr>
        <w:t>обозначений и</w:t>
      </w:r>
      <w:r>
        <w:rPr>
          <w:spacing w:val="-1"/>
          <w:sz w:val="24"/>
        </w:rPr>
        <w:t xml:space="preserve"> </w:t>
      </w:r>
      <w:r>
        <w:rPr>
          <w:sz w:val="24"/>
        </w:rPr>
        <w:t>подписей;</w:t>
      </w:r>
    </w:p>
    <w:p w:rsidR="00D77A8E" w:rsidRDefault="00D77A8E" w:rsidP="00981FB7">
      <w:pPr>
        <w:pStyle w:val="a8"/>
        <w:numPr>
          <w:ilvl w:val="0"/>
          <w:numId w:val="73"/>
        </w:numPr>
        <w:tabs>
          <w:tab w:val="left" w:pos="1328"/>
        </w:tabs>
        <w:ind w:left="562" w:right="573" w:firstLine="566"/>
        <w:jc w:val="left"/>
        <w:rPr>
          <w:sz w:val="24"/>
        </w:rPr>
      </w:pPr>
      <w:r>
        <w:rPr>
          <w:sz w:val="24"/>
        </w:rPr>
        <w:t>отдельные</w:t>
      </w:r>
      <w:r>
        <w:rPr>
          <w:spacing w:val="1"/>
          <w:sz w:val="24"/>
        </w:rPr>
        <w:t xml:space="preserve"> </w:t>
      </w:r>
      <w:r>
        <w:rPr>
          <w:sz w:val="24"/>
        </w:rPr>
        <w:t>нарушения</w:t>
      </w:r>
      <w:r>
        <w:rPr>
          <w:spacing w:val="1"/>
          <w:sz w:val="24"/>
        </w:rPr>
        <w:t xml:space="preserve"> </w:t>
      </w:r>
      <w:r>
        <w:rPr>
          <w:sz w:val="24"/>
        </w:rPr>
        <w:t>последовательности</w:t>
      </w:r>
      <w:r>
        <w:rPr>
          <w:spacing w:val="1"/>
          <w:sz w:val="24"/>
        </w:rPr>
        <w:t xml:space="preserve"> </w:t>
      </w:r>
      <w:r>
        <w:rPr>
          <w:sz w:val="24"/>
        </w:rPr>
        <w:t>операций</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опыта,</w:t>
      </w:r>
      <w:r>
        <w:rPr>
          <w:spacing w:val="1"/>
          <w:sz w:val="24"/>
        </w:rPr>
        <w:t xml:space="preserve"> </w:t>
      </w:r>
      <w:r>
        <w:rPr>
          <w:sz w:val="24"/>
        </w:rPr>
        <w:t>не</w:t>
      </w:r>
      <w:r>
        <w:rPr>
          <w:spacing w:val="-57"/>
          <w:sz w:val="24"/>
        </w:rPr>
        <w:t xml:space="preserve"> </w:t>
      </w:r>
      <w:r>
        <w:rPr>
          <w:sz w:val="24"/>
        </w:rPr>
        <w:t>приводящие</w:t>
      </w:r>
      <w:r>
        <w:rPr>
          <w:spacing w:val="-2"/>
          <w:sz w:val="24"/>
        </w:rPr>
        <w:t xml:space="preserve"> </w:t>
      </w:r>
      <w:r>
        <w:rPr>
          <w:sz w:val="24"/>
        </w:rPr>
        <w:t>к</w:t>
      </w:r>
      <w:r>
        <w:rPr>
          <w:spacing w:val="-2"/>
          <w:sz w:val="24"/>
        </w:rPr>
        <w:t xml:space="preserve"> </w:t>
      </w:r>
      <w:r>
        <w:rPr>
          <w:sz w:val="24"/>
        </w:rPr>
        <w:t>неправильному</w:t>
      </w:r>
      <w:r>
        <w:rPr>
          <w:spacing w:val="-8"/>
          <w:sz w:val="24"/>
        </w:rPr>
        <w:t xml:space="preserve"> </w:t>
      </w:r>
      <w:r>
        <w:rPr>
          <w:sz w:val="24"/>
        </w:rPr>
        <w:t>результату;</w:t>
      </w:r>
    </w:p>
    <w:p w:rsidR="00D77A8E" w:rsidRDefault="00D77A8E" w:rsidP="00981FB7">
      <w:pPr>
        <w:pStyle w:val="a8"/>
        <w:numPr>
          <w:ilvl w:val="0"/>
          <w:numId w:val="73"/>
        </w:numPr>
        <w:tabs>
          <w:tab w:val="left" w:pos="1316"/>
        </w:tabs>
        <w:ind w:left="562" w:right="569" w:firstLine="566"/>
        <w:jc w:val="left"/>
        <w:rPr>
          <w:sz w:val="24"/>
        </w:rPr>
      </w:pPr>
      <w:r>
        <w:rPr>
          <w:sz w:val="24"/>
        </w:rPr>
        <w:t>неточности</w:t>
      </w:r>
      <w:r>
        <w:rPr>
          <w:spacing w:val="44"/>
          <w:sz w:val="24"/>
        </w:rPr>
        <w:t xml:space="preserve"> </w:t>
      </w:r>
      <w:r>
        <w:rPr>
          <w:sz w:val="24"/>
        </w:rPr>
        <w:t>в</w:t>
      </w:r>
      <w:r>
        <w:rPr>
          <w:spacing w:val="44"/>
          <w:sz w:val="24"/>
        </w:rPr>
        <w:t xml:space="preserve"> </w:t>
      </w:r>
      <w:r>
        <w:rPr>
          <w:sz w:val="24"/>
        </w:rPr>
        <w:t>определении</w:t>
      </w:r>
      <w:r>
        <w:rPr>
          <w:spacing w:val="45"/>
          <w:sz w:val="24"/>
        </w:rPr>
        <w:t xml:space="preserve"> </w:t>
      </w:r>
      <w:r>
        <w:rPr>
          <w:sz w:val="24"/>
        </w:rPr>
        <w:t>назначения</w:t>
      </w:r>
      <w:r>
        <w:rPr>
          <w:spacing w:val="43"/>
          <w:sz w:val="24"/>
        </w:rPr>
        <w:t xml:space="preserve"> </w:t>
      </w:r>
      <w:r>
        <w:rPr>
          <w:sz w:val="24"/>
        </w:rPr>
        <w:t>прибора,</w:t>
      </w:r>
      <w:r>
        <w:rPr>
          <w:spacing w:val="44"/>
          <w:sz w:val="24"/>
        </w:rPr>
        <w:t xml:space="preserve"> </w:t>
      </w:r>
      <w:r>
        <w:rPr>
          <w:sz w:val="24"/>
        </w:rPr>
        <w:t>его</w:t>
      </w:r>
      <w:r>
        <w:rPr>
          <w:spacing w:val="44"/>
          <w:sz w:val="24"/>
        </w:rPr>
        <w:t xml:space="preserve"> </w:t>
      </w:r>
      <w:r>
        <w:rPr>
          <w:sz w:val="24"/>
        </w:rPr>
        <w:t>применение</w:t>
      </w:r>
      <w:r>
        <w:rPr>
          <w:spacing w:val="43"/>
          <w:sz w:val="24"/>
        </w:rPr>
        <w:t xml:space="preserve"> </w:t>
      </w:r>
      <w:r>
        <w:rPr>
          <w:sz w:val="24"/>
        </w:rPr>
        <w:t>осуществляется</w:t>
      </w:r>
      <w:r>
        <w:rPr>
          <w:spacing w:val="-57"/>
          <w:sz w:val="24"/>
        </w:rPr>
        <w:t xml:space="preserve"> </w:t>
      </w:r>
      <w:r>
        <w:rPr>
          <w:sz w:val="24"/>
        </w:rPr>
        <w:t>после</w:t>
      </w:r>
      <w:r>
        <w:rPr>
          <w:spacing w:val="-2"/>
          <w:sz w:val="24"/>
        </w:rPr>
        <w:t xml:space="preserve"> </w:t>
      </w:r>
      <w:r>
        <w:rPr>
          <w:sz w:val="24"/>
        </w:rPr>
        <w:t>наводящих</w:t>
      </w:r>
      <w:r>
        <w:rPr>
          <w:spacing w:val="2"/>
          <w:sz w:val="24"/>
        </w:rPr>
        <w:t xml:space="preserve"> </w:t>
      </w:r>
      <w:r>
        <w:rPr>
          <w:sz w:val="24"/>
        </w:rPr>
        <w:t>вопросов;</w:t>
      </w:r>
    </w:p>
    <w:p w:rsidR="00D77A8E" w:rsidRDefault="00D77A8E" w:rsidP="00981FB7">
      <w:pPr>
        <w:pStyle w:val="a8"/>
        <w:numPr>
          <w:ilvl w:val="0"/>
          <w:numId w:val="73"/>
        </w:numPr>
        <w:tabs>
          <w:tab w:val="left" w:pos="1268"/>
        </w:tabs>
        <w:ind w:left="1267"/>
        <w:jc w:val="left"/>
        <w:rPr>
          <w:sz w:val="24"/>
        </w:rPr>
      </w:pPr>
      <w:r>
        <w:rPr>
          <w:sz w:val="24"/>
        </w:rPr>
        <w:t>неточности</w:t>
      </w:r>
      <w:r>
        <w:rPr>
          <w:spacing w:val="-3"/>
          <w:sz w:val="24"/>
        </w:rPr>
        <w:t xml:space="preserve"> </w:t>
      </w:r>
      <w:r>
        <w:rPr>
          <w:sz w:val="24"/>
        </w:rPr>
        <w:t>при</w:t>
      </w:r>
      <w:r>
        <w:rPr>
          <w:spacing w:val="-3"/>
          <w:sz w:val="24"/>
        </w:rPr>
        <w:t xml:space="preserve"> </w:t>
      </w:r>
      <w:r>
        <w:rPr>
          <w:sz w:val="24"/>
        </w:rPr>
        <w:t>нахождении</w:t>
      </w:r>
      <w:r>
        <w:rPr>
          <w:spacing w:val="-3"/>
          <w:sz w:val="24"/>
        </w:rPr>
        <w:t xml:space="preserve"> </w:t>
      </w:r>
      <w:r>
        <w:rPr>
          <w:sz w:val="24"/>
        </w:rPr>
        <w:t>объекта</w:t>
      </w:r>
      <w:r>
        <w:rPr>
          <w:spacing w:val="-4"/>
          <w:sz w:val="24"/>
        </w:rPr>
        <w:t xml:space="preserve"> </w:t>
      </w:r>
      <w:r>
        <w:rPr>
          <w:sz w:val="24"/>
        </w:rPr>
        <w:t>на</w:t>
      </w:r>
      <w:r>
        <w:rPr>
          <w:spacing w:val="-4"/>
          <w:sz w:val="24"/>
        </w:rPr>
        <w:t xml:space="preserve"> </w:t>
      </w:r>
      <w:r>
        <w:rPr>
          <w:sz w:val="24"/>
        </w:rPr>
        <w:t>карте.</w:t>
      </w:r>
    </w:p>
    <w:p w:rsidR="00D77A8E" w:rsidRDefault="00D77A8E" w:rsidP="00D77A8E">
      <w:pPr>
        <w:pStyle w:val="1"/>
        <w:spacing w:before="5" w:line="274" w:lineRule="exact"/>
      </w:pPr>
      <w:r>
        <w:t>Тесты</w:t>
      </w:r>
    </w:p>
    <w:p w:rsidR="00D77A8E" w:rsidRDefault="00D77A8E" w:rsidP="00D77A8E">
      <w:pPr>
        <w:pStyle w:val="a4"/>
        <w:spacing w:line="274" w:lineRule="exact"/>
        <w:ind w:left="1608"/>
      </w:pPr>
      <w:r>
        <w:t>Исправления,</w:t>
      </w:r>
      <w:r>
        <w:rPr>
          <w:spacing w:val="-3"/>
        </w:rPr>
        <w:t xml:space="preserve"> </w:t>
      </w:r>
      <w:r>
        <w:t>сделанные</w:t>
      </w:r>
      <w:r>
        <w:rPr>
          <w:spacing w:val="-5"/>
        </w:rPr>
        <w:t xml:space="preserve"> </w:t>
      </w:r>
      <w:r>
        <w:t>ребенком,</w:t>
      </w:r>
      <w:r>
        <w:rPr>
          <w:spacing w:val="-3"/>
        </w:rPr>
        <w:t xml:space="preserve"> </w:t>
      </w:r>
      <w:r>
        <w:t>ошибкой</w:t>
      </w:r>
      <w:r>
        <w:rPr>
          <w:spacing w:val="-3"/>
        </w:rPr>
        <w:t xml:space="preserve"> </w:t>
      </w:r>
      <w:r>
        <w:t>не</w:t>
      </w:r>
      <w:r>
        <w:rPr>
          <w:spacing w:val="-4"/>
        </w:rPr>
        <w:t xml:space="preserve"> </w:t>
      </w:r>
      <w:r>
        <w:t>считаются.</w:t>
      </w:r>
    </w:p>
    <w:p w:rsidR="00D77A8E" w:rsidRDefault="00D77A8E" w:rsidP="00D77A8E">
      <w:pPr>
        <w:pStyle w:val="a4"/>
        <w:ind w:left="1128"/>
      </w:pPr>
      <w:r>
        <w:t>«5»</w:t>
      </w:r>
      <w:r>
        <w:rPr>
          <w:spacing w:val="-6"/>
        </w:rPr>
        <w:t xml:space="preserve"> </w:t>
      </w:r>
      <w:r>
        <w:t>- верно</w:t>
      </w:r>
      <w:r>
        <w:rPr>
          <w:spacing w:val="-1"/>
        </w:rPr>
        <w:t xml:space="preserve"> </w:t>
      </w:r>
      <w:r>
        <w:t>выполнено более</w:t>
      </w:r>
      <w:r>
        <w:rPr>
          <w:spacing w:val="-3"/>
        </w:rPr>
        <w:t xml:space="preserve"> </w:t>
      </w:r>
      <w:r>
        <w:t>3/4</w:t>
      </w:r>
      <w:r>
        <w:rPr>
          <w:spacing w:val="-1"/>
        </w:rPr>
        <w:t xml:space="preserve"> </w:t>
      </w:r>
      <w:r>
        <w:t>заданий.</w:t>
      </w:r>
    </w:p>
    <w:p w:rsidR="00D77A8E" w:rsidRDefault="00D77A8E" w:rsidP="00D77A8E">
      <w:pPr>
        <w:pStyle w:val="a4"/>
        <w:ind w:left="1128"/>
      </w:pPr>
      <w:r>
        <w:t>«4»</w:t>
      </w:r>
      <w:r>
        <w:rPr>
          <w:spacing w:val="-6"/>
        </w:rPr>
        <w:t xml:space="preserve"> </w:t>
      </w:r>
      <w:r>
        <w:t>- верно</w:t>
      </w:r>
      <w:r>
        <w:rPr>
          <w:spacing w:val="-1"/>
        </w:rPr>
        <w:t xml:space="preserve"> </w:t>
      </w:r>
      <w:r>
        <w:t>выполнено</w:t>
      </w:r>
      <w:r>
        <w:rPr>
          <w:spacing w:val="-1"/>
        </w:rPr>
        <w:t xml:space="preserve"> </w:t>
      </w:r>
      <w:r>
        <w:t>3/4</w:t>
      </w:r>
      <w:r>
        <w:rPr>
          <w:spacing w:val="-1"/>
        </w:rPr>
        <w:t xml:space="preserve"> </w:t>
      </w:r>
      <w:r>
        <w:t>заданий.</w:t>
      </w:r>
    </w:p>
    <w:p w:rsidR="00D77A8E" w:rsidRDefault="00D77A8E" w:rsidP="00D77A8E">
      <w:pPr>
        <w:pStyle w:val="a4"/>
        <w:ind w:left="1128"/>
      </w:pPr>
      <w:r>
        <w:t>«3»</w:t>
      </w:r>
      <w:r>
        <w:rPr>
          <w:spacing w:val="-7"/>
        </w:rPr>
        <w:t xml:space="preserve"> </w:t>
      </w:r>
      <w:r>
        <w:t>- верно</w:t>
      </w:r>
      <w:r>
        <w:rPr>
          <w:spacing w:val="-1"/>
        </w:rPr>
        <w:t xml:space="preserve"> </w:t>
      </w:r>
      <w:r>
        <w:t>выполнено</w:t>
      </w:r>
      <w:r>
        <w:rPr>
          <w:spacing w:val="-1"/>
        </w:rPr>
        <w:t xml:space="preserve"> </w:t>
      </w:r>
      <w:r>
        <w:t>1/2</w:t>
      </w:r>
      <w:r>
        <w:rPr>
          <w:spacing w:val="1"/>
        </w:rPr>
        <w:t xml:space="preserve"> </w:t>
      </w:r>
      <w:r>
        <w:t>заданий.</w:t>
      </w:r>
    </w:p>
    <w:p w:rsidR="00D77A8E" w:rsidRDefault="00D77A8E" w:rsidP="00D77A8E">
      <w:pPr>
        <w:pStyle w:val="a4"/>
        <w:ind w:left="1128"/>
      </w:pPr>
      <w:r>
        <w:t>«2»</w:t>
      </w:r>
      <w:r>
        <w:rPr>
          <w:spacing w:val="-7"/>
        </w:rPr>
        <w:t xml:space="preserve"> </w:t>
      </w:r>
      <w:r>
        <w:t>- верно</w:t>
      </w:r>
      <w:r>
        <w:rPr>
          <w:spacing w:val="-1"/>
        </w:rPr>
        <w:t xml:space="preserve"> </w:t>
      </w:r>
      <w:r>
        <w:t>выполнено</w:t>
      </w:r>
      <w:r>
        <w:rPr>
          <w:spacing w:val="-1"/>
        </w:rPr>
        <w:t xml:space="preserve"> </w:t>
      </w:r>
      <w:r>
        <w:t>менее</w:t>
      </w:r>
      <w:r>
        <w:rPr>
          <w:spacing w:val="-2"/>
        </w:rPr>
        <w:t xml:space="preserve"> </w:t>
      </w:r>
      <w:r>
        <w:t>1/2</w:t>
      </w:r>
      <w:r>
        <w:rPr>
          <w:spacing w:val="-1"/>
        </w:rPr>
        <w:t xml:space="preserve"> </w:t>
      </w:r>
      <w:r>
        <w:t>заданий.</w:t>
      </w:r>
    </w:p>
    <w:p w:rsidR="00D77A8E" w:rsidRDefault="00D77A8E" w:rsidP="00D77A8E">
      <w:pPr>
        <w:widowControl/>
        <w:autoSpaceDE/>
        <w:autoSpaceDN/>
        <w:sectPr w:rsidR="00D77A8E">
          <w:pgSz w:w="11910" w:h="16840"/>
          <w:pgMar w:top="1040" w:right="280" w:bottom="280" w:left="1140" w:header="720" w:footer="720" w:gutter="0"/>
          <w:cols w:space="720"/>
        </w:sectPr>
      </w:pPr>
    </w:p>
    <w:p w:rsidR="00D77A8E" w:rsidRDefault="00D77A8E" w:rsidP="00D77A8E">
      <w:pPr>
        <w:pStyle w:val="1"/>
        <w:spacing w:before="70"/>
        <w:ind w:left="4018"/>
      </w:pPr>
      <w:r>
        <w:lastRenderedPageBreak/>
        <w:t>Изобразительное</w:t>
      </w:r>
      <w:r>
        <w:rPr>
          <w:spacing w:val="-3"/>
        </w:rPr>
        <w:t xml:space="preserve"> </w:t>
      </w:r>
      <w:r>
        <w:t>искусство</w:t>
      </w:r>
    </w:p>
    <w:p w:rsidR="00D77A8E" w:rsidRDefault="00D77A8E" w:rsidP="00D77A8E">
      <w:pPr>
        <w:spacing w:before="111"/>
        <w:ind w:left="989"/>
        <w:rPr>
          <w:sz w:val="24"/>
        </w:rPr>
      </w:pPr>
      <w:r>
        <w:rPr>
          <w:b/>
          <w:sz w:val="24"/>
        </w:rPr>
        <w:t>Оценка</w:t>
      </w:r>
      <w:r>
        <w:rPr>
          <w:b/>
          <w:spacing w:val="-2"/>
          <w:sz w:val="24"/>
        </w:rPr>
        <w:t xml:space="preserve"> </w:t>
      </w:r>
      <w:r>
        <w:rPr>
          <w:b/>
          <w:sz w:val="24"/>
        </w:rPr>
        <w:t>«5»</w:t>
      </w:r>
      <w:r>
        <w:rPr>
          <w:sz w:val="24"/>
        </w:rPr>
        <w:t>ставится</w:t>
      </w:r>
      <w:r>
        <w:rPr>
          <w:spacing w:val="-1"/>
          <w:sz w:val="24"/>
        </w:rPr>
        <w:t xml:space="preserve"> </w:t>
      </w:r>
      <w:r>
        <w:rPr>
          <w:sz w:val="24"/>
        </w:rPr>
        <w:t>если,</w:t>
      </w:r>
    </w:p>
    <w:p w:rsidR="00D77A8E" w:rsidRDefault="00D77A8E" w:rsidP="00981FB7">
      <w:pPr>
        <w:pStyle w:val="a8"/>
        <w:numPr>
          <w:ilvl w:val="0"/>
          <w:numId w:val="76"/>
        </w:numPr>
        <w:tabs>
          <w:tab w:val="left" w:pos="1131"/>
        </w:tabs>
        <w:spacing w:before="41"/>
        <w:ind w:left="1130"/>
        <w:jc w:val="left"/>
        <w:rPr>
          <w:sz w:val="24"/>
        </w:rPr>
      </w:pPr>
      <w:r>
        <w:rPr>
          <w:sz w:val="24"/>
        </w:rPr>
        <w:t>учащийся</w:t>
      </w:r>
      <w:r>
        <w:rPr>
          <w:spacing w:val="-4"/>
          <w:sz w:val="24"/>
        </w:rPr>
        <w:t xml:space="preserve"> </w:t>
      </w:r>
      <w:r>
        <w:rPr>
          <w:sz w:val="24"/>
        </w:rPr>
        <w:t>полностью</w:t>
      </w:r>
      <w:r>
        <w:rPr>
          <w:spacing w:val="-6"/>
          <w:sz w:val="24"/>
        </w:rPr>
        <w:t xml:space="preserve"> </w:t>
      </w:r>
      <w:r>
        <w:rPr>
          <w:sz w:val="24"/>
        </w:rPr>
        <w:t>справляется</w:t>
      </w:r>
      <w:r>
        <w:rPr>
          <w:spacing w:val="-3"/>
          <w:sz w:val="24"/>
        </w:rPr>
        <w:t xml:space="preserve"> </w:t>
      </w:r>
      <w:r>
        <w:rPr>
          <w:sz w:val="24"/>
        </w:rPr>
        <w:t>с</w:t>
      </w:r>
      <w:r>
        <w:rPr>
          <w:spacing w:val="-5"/>
          <w:sz w:val="24"/>
        </w:rPr>
        <w:t xml:space="preserve"> </w:t>
      </w:r>
      <w:r>
        <w:rPr>
          <w:sz w:val="24"/>
        </w:rPr>
        <w:t>поставленной</w:t>
      </w:r>
      <w:r>
        <w:rPr>
          <w:spacing w:val="-5"/>
          <w:sz w:val="24"/>
        </w:rPr>
        <w:t xml:space="preserve"> </w:t>
      </w:r>
      <w:r>
        <w:rPr>
          <w:sz w:val="24"/>
        </w:rPr>
        <w:t>целью</w:t>
      </w:r>
      <w:r>
        <w:rPr>
          <w:spacing w:val="-2"/>
          <w:sz w:val="24"/>
        </w:rPr>
        <w:t xml:space="preserve"> </w:t>
      </w:r>
      <w:r>
        <w:rPr>
          <w:sz w:val="24"/>
        </w:rPr>
        <w:t>урока;</w:t>
      </w:r>
    </w:p>
    <w:p w:rsidR="00D77A8E" w:rsidRDefault="00D77A8E" w:rsidP="00981FB7">
      <w:pPr>
        <w:pStyle w:val="a8"/>
        <w:numPr>
          <w:ilvl w:val="0"/>
          <w:numId w:val="76"/>
        </w:numPr>
        <w:tabs>
          <w:tab w:val="left" w:pos="1153"/>
        </w:tabs>
        <w:spacing w:before="41" w:line="276" w:lineRule="auto"/>
        <w:ind w:right="573" w:firstLine="427"/>
        <w:jc w:val="left"/>
        <w:rPr>
          <w:sz w:val="24"/>
        </w:rPr>
      </w:pPr>
      <w:r>
        <w:rPr>
          <w:sz w:val="24"/>
        </w:rPr>
        <w:t>правильно</w:t>
      </w:r>
      <w:r>
        <w:rPr>
          <w:spacing w:val="19"/>
          <w:sz w:val="24"/>
        </w:rPr>
        <w:t xml:space="preserve"> </w:t>
      </w:r>
      <w:r>
        <w:rPr>
          <w:sz w:val="24"/>
        </w:rPr>
        <w:t>излагает</w:t>
      </w:r>
      <w:r>
        <w:rPr>
          <w:spacing w:val="21"/>
          <w:sz w:val="24"/>
        </w:rPr>
        <w:t xml:space="preserve"> </w:t>
      </w:r>
      <w:r>
        <w:rPr>
          <w:sz w:val="24"/>
        </w:rPr>
        <w:t>изученный</w:t>
      </w:r>
      <w:r>
        <w:rPr>
          <w:spacing w:val="21"/>
          <w:sz w:val="24"/>
        </w:rPr>
        <w:t xml:space="preserve"> </w:t>
      </w:r>
      <w:r>
        <w:rPr>
          <w:sz w:val="24"/>
        </w:rPr>
        <w:t>материал</w:t>
      </w:r>
      <w:r>
        <w:rPr>
          <w:spacing w:val="20"/>
          <w:sz w:val="24"/>
        </w:rPr>
        <w:t xml:space="preserve"> </w:t>
      </w:r>
      <w:r>
        <w:rPr>
          <w:sz w:val="24"/>
        </w:rPr>
        <w:t>и</w:t>
      </w:r>
      <w:r>
        <w:rPr>
          <w:spacing w:val="26"/>
          <w:sz w:val="24"/>
        </w:rPr>
        <w:t xml:space="preserve"> </w:t>
      </w:r>
      <w:r>
        <w:rPr>
          <w:sz w:val="24"/>
        </w:rPr>
        <w:t>умеет</w:t>
      </w:r>
      <w:r>
        <w:rPr>
          <w:spacing w:val="21"/>
          <w:sz w:val="24"/>
        </w:rPr>
        <w:t xml:space="preserve"> </w:t>
      </w:r>
      <w:r>
        <w:rPr>
          <w:sz w:val="24"/>
        </w:rPr>
        <w:t>применить</w:t>
      </w:r>
      <w:r>
        <w:rPr>
          <w:spacing w:val="21"/>
          <w:sz w:val="24"/>
        </w:rPr>
        <w:t xml:space="preserve"> </w:t>
      </w:r>
      <w:r>
        <w:rPr>
          <w:sz w:val="24"/>
        </w:rPr>
        <w:t>полученные</w:t>
      </w:r>
      <w:r>
        <w:rPr>
          <w:spacing w:val="19"/>
          <w:sz w:val="24"/>
        </w:rPr>
        <w:t xml:space="preserve"> </w:t>
      </w:r>
      <w:r>
        <w:rPr>
          <w:sz w:val="24"/>
        </w:rPr>
        <w:t>знания</w:t>
      </w:r>
      <w:r>
        <w:rPr>
          <w:spacing w:val="20"/>
          <w:sz w:val="24"/>
        </w:rPr>
        <w:t xml:space="preserve"> </w:t>
      </w:r>
      <w:r>
        <w:rPr>
          <w:sz w:val="24"/>
        </w:rPr>
        <w:t>на</w:t>
      </w:r>
      <w:r>
        <w:rPr>
          <w:spacing w:val="-57"/>
          <w:sz w:val="24"/>
        </w:rPr>
        <w:t xml:space="preserve"> </w:t>
      </w:r>
      <w:r>
        <w:rPr>
          <w:sz w:val="24"/>
        </w:rPr>
        <w:t>практике;</w:t>
      </w:r>
    </w:p>
    <w:p w:rsidR="00D77A8E" w:rsidRDefault="00D77A8E" w:rsidP="00981FB7">
      <w:pPr>
        <w:pStyle w:val="a8"/>
        <w:numPr>
          <w:ilvl w:val="0"/>
          <w:numId w:val="76"/>
        </w:numPr>
        <w:tabs>
          <w:tab w:val="left" w:pos="1141"/>
        </w:tabs>
        <w:spacing w:before="1" w:line="276" w:lineRule="auto"/>
        <w:ind w:right="576" w:firstLine="427"/>
        <w:jc w:val="left"/>
        <w:rPr>
          <w:sz w:val="24"/>
        </w:rPr>
      </w:pPr>
      <w:r>
        <w:rPr>
          <w:sz w:val="24"/>
        </w:rPr>
        <w:t>верно</w:t>
      </w:r>
      <w:r>
        <w:rPr>
          <w:spacing w:val="8"/>
          <w:sz w:val="24"/>
        </w:rPr>
        <w:t xml:space="preserve"> </w:t>
      </w:r>
      <w:r>
        <w:rPr>
          <w:sz w:val="24"/>
        </w:rPr>
        <w:t>решает</w:t>
      </w:r>
      <w:r>
        <w:rPr>
          <w:spacing w:val="9"/>
          <w:sz w:val="24"/>
        </w:rPr>
        <w:t xml:space="preserve"> </w:t>
      </w:r>
      <w:r>
        <w:rPr>
          <w:sz w:val="24"/>
        </w:rPr>
        <w:t>композицию</w:t>
      </w:r>
      <w:r>
        <w:rPr>
          <w:spacing w:val="9"/>
          <w:sz w:val="24"/>
        </w:rPr>
        <w:t xml:space="preserve"> </w:t>
      </w:r>
      <w:r>
        <w:rPr>
          <w:sz w:val="24"/>
        </w:rPr>
        <w:t>рисунка,</w:t>
      </w:r>
      <w:r>
        <w:rPr>
          <w:spacing w:val="9"/>
          <w:sz w:val="24"/>
        </w:rPr>
        <w:t xml:space="preserve"> </w:t>
      </w:r>
      <w:r>
        <w:rPr>
          <w:sz w:val="24"/>
        </w:rPr>
        <w:t>т.е.</w:t>
      </w:r>
      <w:r>
        <w:rPr>
          <w:spacing w:val="8"/>
          <w:sz w:val="24"/>
        </w:rPr>
        <w:t xml:space="preserve"> </w:t>
      </w:r>
      <w:r>
        <w:rPr>
          <w:sz w:val="24"/>
        </w:rPr>
        <w:t>гармонично</w:t>
      </w:r>
      <w:r>
        <w:rPr>
          <w:spacing w:val="8"/>
          <w:sz w:val="24"/>
        </w:rPr>
        <w:t xml:space="preserve"> </w:t>
      </w:r>
      <w:r>
        <w:rPr>
          <w:sz w:val="24"/>
        </w:rPr>
        <w:t>согласовывает</w:t>
      </w:r>
      <w:r>
        <w:rPr>
          <w:spacing w:val="10"/>
          <w:sz w:val="24"/>
        </w:rPr>
        <w:t xml:space="preserve"> </w:t>
      </w:r>
      <w:r>
        <w:rPr>
          <w:sz w:val="24"/>
        </w:rPr>
        <w:t>между</w:t>
      </w:r>
      <w:r>
        <w:rPr>
          <w:spacing w:val="3"/>
          <w:sz w:val="24"/>
        </w:rPr>
        <w:t xml:space="preserve"> </w:t>
      </w:r>
      <w:r>
        <w:rPr>
          <w:sz w:val="24"/>
        </w:rPr>
        <w:t>собой</w:t>
      </w:r>
      <w:r>
        <w:rPr>
          <w:spacing w:val="10"/>
          <w:sz w:val="24"/>
        </w:rPr>
        <w:t xml:space="preserve"> </w:t>
      </w:r>
      <w:r>
        <w:rPr>
          <w:sz w:val="24"/>
        </w:rPr>
        <w:t>все</w:t>
      </w:r>
      <w:r>
        <w:rPr>
          <w:spacing w:val="-57"/>
          <w:sz w:val="24"/>
        </w:rPr>
        <w:t xml:space="preserve"> </w:t>
      </w:r>
      <w:r>
        <w:rPr>
          <w:sz w:val="24"/>
        </w:rPr>
        <w:t>компоненты</w:t>
      </w:r>
      <w:r>
        <w:rPr>
          <w:spacing w:val="-4"/>
          <w:sz w:val="24"/>
        </w:rPr>
        <w:t xml:space="preserve"> </w:t>
      </w:r>
      <w:r>
        <w:rPr>
          <w:sz w:val="24"/>
        </w:rPr>
        <w:t>изображения;</w:t>
      </w:r>
    </w:p>
    <w:p w:rsidR="00D77A8E" w:rsidRDefault="00D77A8E" w:rsidP="00981FB7">
      <w:pPr>
        <w:pStyle w:val="a8"/>
        <w:numPr>
          <w:ilvl w:val="0"/>
          <w:numId w:val="76"/>
        </w:numPr>
        <w:tabs>
          <w:tab w:val="left" w:pos="1131"/>
        </w:tabs>
        <w:spacing w:line="275" w:lineRule="exact"/>
        <w:ind w:left="1130"/>
        <w:jc w:val="left"/>
        <w:rPr>
          <w:sz w:val="24"/>
        </w:rPr>
      </w:pPr>
      <w:r>
        <w:rPr>
          <w:sz w:val="24"/>
        </w:rPr>
        <w:t>умеет</w:t>
      </w:r>
      <w:r>
        <w:rPr>
          <w:spacing w:val="-3"/>
          <w:sz w:val="24"/>
        </w:rPr>
        <w:t xml:space="preserve"> </w:t>
      </w:r>
      <w:r>
        <w:rPr>
          <w:sz w:val="24"/>
        </w:rPr>
        <w:t>подметить</w:t>
      </w:r>
      <w:r>
        <w:rPr>
          <w:spacing w:val="-3"/>
          <w:sz w:val="24"/>
        </w:rPr>
        <w:t xml:space="preserve"> </w:t>
      </w:r>
      <w:r>
        <w:rPr>
          <w:sz w:val="24"/>
        </w:rPr>
        <w:t>и</w:t>
      </w:r>
      <w:r>
        <w:rPr>
          <w:spacing w:val="-3"/>
          <w:sz w:val="24"/>
        </w:rPr>
        <w:t xml:space="preserve"> </w:t>
      </w:r>
      <w:r>
        <w:rPr>
          <w:sz w:val="24"/>
        </w:rPr>
        <w:t>передать</w:t>
      </w:r>
      <w:r>
        <w:rPr>
          <w:spacing w:val="-2"/>
          <w:sz w:val="24"/>
        </w:rPr>
        <w:t xml:space="preserve"> </w:t>
      </w:r>
      <w:r>
        <w:rPr>
          <w:sz w:val="24"/>
        </w:rPr>
        <w:t>в</w:t>
      </w:r>
      <w:r>
        <w:rPr>
          <w:spacing w:val="-4"/>
          <w:sz w:val="24"/>
        </w:rPr>
        <w:t xml:space="preserve"> </w:t>
      </w:r>
      <w:r>
        <w:rPr>
          <w:sz w:val="24"/>
        </w:rPr>
        <w:t>изображении</w:t>
      </w:r>
      <w:r>
        <w:rPr>
          <w:spacing w:val="-4"/>
          <w:sz w:val="24"/>
        </w:rPr>
        <w:t xml:space="preserve"> </w:t>
      </w:r>
      <w:r>
        <w:rPr>
          <w:sz w:val="24"/>
        </w:rPr>
        <w:t>наиболее</w:t>
      </w:r>
      <w:r>
        <w:rPr>
          <w:spacing w:val="-5"/>
          <w:sz w:val="24"/>
        </w:rPr>
        <w:t xml:space="preserve"> </w:t>
      </w:r>
      <w:r>
        <w:rPr>
          <w:sz w:val="24"/>
        </w:rPr>
        <w:t>характерное.</w:t>
      </w:r>
    </w:p>
    <w:p w:rsidR="00D77A8E" w:rsidRDefault="00D77A8E" w:rsidP="00D77A8E">
      <w:pPr>
        <w:spacing w:before="41"/>
        <w:ind w:left="989"/>
        <w:rPr>
          <w:sz w:val="24"/>
        </w:rPr>
      </w:pPr>
      <w:r>
        <w:rPr>
          <w:b/>
          <w:sz w:val="24"/>
        </w:rPr>
        <w:t>Оценка</w:t>
      </w:r>
      <w:r>
        <w:rPr>
          <w:b/>
          <w:spacing w:val="-2"/>
          <w:sz w:val="24"/>
        </w:rPr>
        <w:t xml:space="preserve"> </w:t>
      </w:r>
      <w:r>
        <w:rPr>
          <w:b/>
          <w:sz w:val="24"/>
        </w:rPr>
        <w:t>«4»</w:t>
      </w:r>
      <w:r>
        <w:rPr>
          <w:sz w:val="24"/>
        </w:rPr>
        <w:t>ставится</w:t>
      </w:r>
      <w:r>
        <w:rPr>
          <w:spacing w:val="-1"/>
          <w:sz w:val="24"/>
        </w:rPr>
        <w:t xml:space="preserve"> </w:t>
      </w:r>
      <w:r>
        <w:rPr>
          <w:sz w:val="24"/>
        </w:rPr>
        <w:t>если,</w:t>
      </w:r>
    </w:p>
    <w:p w:rsidR="00D77A8E" w:rsidRDefault="00D77A8E" w:rsidP="00981FB7">
      <w:pPr>
        <w:pStyle w:val="a8"/>
        <w:numPr>
          <w:ilvl w:val="0"/>
          <w:numId w:val="76"/>
        </w:numPr>
        <w:tabs>
          <w:tab w:val="left" w:pos="1198"/>
        </w:tabs>
        <w:spacing w:before="40" w:line="276" w:lineRule="auto"/>
        <w:ind w:right="563" w:firstLine="427"/>
        <w:jc w:val="left"/>
        <w:rPr>
          <w:sz w:val="24"/>
        </w:rPr>
      </w:pPr>
      <w:r>
        <w:rPr>
          <w:sz w:val="24"/>
        </w:rPr>
        <w:t>учащийся</w:t>
      </w:r>
      <w:r>
        <w:rPr>
          <w:spacing w:val="3"/>
          <w:sz w:val="24"/>
        </w:rPr>
        <w:t xml:space="preserve"> </w:t>
      </w:r>
      <w:r>
        <w:rPr>
          <w:sz w:val="24"/>
        </w:rPr>
        <w:t>полностью</w:t>
      </w:r>
      <w:r>
        <w:rPr>
          <w:spacing w:val="4"/>
          <w:sz w:val="24"/>
        </w:rPr>
        <w:t xml:space="preserve"> </w:t>
      </w:r>
      <w:r>
        <w:rPr>
          <w:sz w:val="24"/>
        </w:rPr>
        <w:t>овладел</w:t>
      </w:r>
      <w:r>
        <w:rPr>
          <w:spacing w:val="5"/>
          <w:sz w:val="24"/>
        </w:rPr>
        <w:t xml:space="preserve"> </w:t>
      </w:r>
      <w:r>
        <w:rPr>
          <w:sz w:val="24"/>
        </w:rPr>
        <w:t>программным</w:t>
      </w:r>
      <w:r>
        <w:rPr>
          <w:spacing w:val="2"/>
          <w:sz w:val="24"/>
        </w:rPr>
        <w:t xml:space="preserve"> </w:t>
      </w:r>
      <w:r>
        <w:rPr>
          <w:sz w:val="24"/>
        </w:rPr>
        <w:t>материалом,</w:t>
      </w:r>
      <w:r>
        <w:rPr>
          <w:spacing w:val="3"/>
          <w:sz w:val="24"/>
        </w:rPr>
        <w:t xml:space="preserve"> </w:t>
      </w:r>
      <w:r>
        <w:rPr>
          <w:sz w:val="24"/>
        </w:rPr>
        <w:t>но</w:t>
      </w:r>
      <w:r>
        <w:rPr>
          <w:spacing w:val="3"/>
          <w:sz w:val="24"/>
        </w:rPr>
        <w:t xml:space="preserve"> </w:t>
      </w:r>
      <w:r>
        <w:rPr>
          <w:sz w:val="24"/>
        </w:rPr>
        <w:t>при</w:t>
      </w:r>
      <w:r>
        <w:rPr>
          <w:spacing w:val="4"/>
          <w:sz w:val="24"/>
        </w:rPr>
        <w:t xml:space="preserve"> </w:t>
      </w:r>
      <w:r>
        <w:rPr>
          <w:sz w:val="24"/>
        </w:rPr>
        <w:t>изложении</w:t>
      </w:r>
      <w:r>
        <w:rPr>
          <w:spacing w:val="4"/>
          <w:sz w:val="24"/>
        </w:rPr>
        <w:t xml:space="preserve"> </w:t>
      </w:r>
      <w:r>
        <w:rPr>
          <w:sz w:val="24"/>
        </w:rPr>
        <w:t>его</w:t>
      </w:r>
      <w:r>
        <w:rPr>
          <w:spacing w:val="-57"/>
          <w:sz w:val="24"/>
        </w:rPr>
        <w:t xml:space="preserve"> </w:t>
      </w:r>
      <w:r>
        <w:rPr>
          <w:sz w:val="24"/>
        </w:rPr>
        <w:t>допускает</w:t>
      </w:r>
      <w:r>
        <w:rPr>
          <w:spacing w:val="-1"/>
          <w:sz w:val="24"/>
        </w:rPr>
        <w:t xml:space="preserve"> </w:t>
      </w:r>
      <w:r>
        <w:rPr>
          <w:sz w:val="24"/>
        </w:rPr>
        <w:t>неточности второстепенного</w:t>
      </w:r>
      <w:r>
        <w:rPr>
          <w:spacing w:val="-3"/>
          <w:sz w:val="24"/>
        </w:rPr>
        <w:t xml:space="preserve"> </w:t>
      </w:r>
      <w:r>
        <w:rPr>
          <w:sz w:val="24"/>
        </w:rPr>
        <w:t>характера;</w:t>
      </w:r>
    </w:p>
    <w:p w:rsidR="00D77A8E" w:rsidRDefault="00D77A8E" w:rsidP="00981FB7">
      <w:pPr>
        <w:pStyle w:val="a8"/>
        <w:numPr>
          <w:ilvl w:val="0"/>
          <w:numId w:val="76"/>
        </w:numPr>
        <w:tabs>
          <w:tab w:val="left" w:pos="1129"/>
        </w:tabs>
        <w:spacing w:line="272" w:lineRule="exact"/>
        <w:ind w:left="1128" w:hanging="140"/>
        <w:jc w:val="left"/>
        <w:rPr>
          <w:sz w:val="24"/>
        </w:rPr>
      </w:pPr>
      <w:r>
        <w:rPr>
          <w:sz w:val="24"/>
        </w:rPr>
        <w:t>гармонично</w:t>
      </w:r>
      <w:r>
        <w:rPr>
          <w:spacing w:val="-3"/>
          <w:sz w:val="24"/>
        </w:rPr>
        <w:t xml:space="preserve"> </w:t>
      </w:r>
      <w:r>
        <w:rPr>
          <w:sz w:val="24"/>
        </w:rPr>
        <w:t>согласовывает</w:t>
      </w:r>
      <w:r>
        <w:rPr>
          <w:spacing w:val="-2"/>
          <w:sz w:val="24"/>
        </w:rPr>
        <w:t xml:space="preserve"> </w:t>
      </w:r>
      <w:r>
        <w:rPr>
          <w:sz w:val="24"/>
        </w:rPr>
        <w:t>между</w:t>
      </w:r>
      <w:r>
        <w:rPr>
          <w:spacing w:val="-7"/>
          <w:sz w:val="24"/>
        </w:rPr>
        <w:t xml:space="preserve"> </w:t>
      </w:r>
      <w:r>
        <w:rPr>
          <w:sz w:val="24"/>
        </w:rPr>
        <w:t>собой</w:t>
      </w:r>
      <w:r>
        <w:rPr>
          <w:spacing w:val="-1"/>
          <w:sz w:val="24"/>
        </w:rPr>
        <w:t xml:space="preserve"> </w:t>
      </w:r>
      <w:r>
        <w:rPr>
          <w:sz w:val="24"/>
        </w:rPr>
        <w:t>все</w:t>
      </w:r>
      <w:r>
        <w:rPr>
          <w:spacing w:val="-2"/>
          <w:sz w:val="24"/>
        </w:rPr>
        <w:t xml:space="preserve"> </w:t>
      </w:r>
      <w:r>
        <w:rPr>
          <w:sz w:val="24"/>
        </w:rPr>
        <w:t>компоненты</w:t>
      </w:r>
      <w:r>
        <w:rPr>
          <w:spacing w:val="-5"/>
          <w:sz w:val="24"/>
        </w:rPr>
        <w:t xml:space="preserve"> </w:t>
      </w:r>
      <w:r>
        <w:rPr>
          <w:sz w:val="24"/>
        </w:rPr>
        <w:t>изображения;</w:t>
      </w:r>
    </w:p>
    <w:p w:rsidR="00D77A8E" w:rsidRDefault="00D77A8E" w:rsidP="00981FB7">
      <w:pPr>
        <w:pStyle w:val="a8"/>
        <w:numPr>
          <w:ilvl w:val="0"/>
          <w:numId w:val="76"/>
        </w:numPr>
        <w:tabs>
          <w:tab w:val="left" w:pos="1131"/>
        </w:tabs>
        <w:spacing w:before="41" w:line="276" w:lineRule="auto"/>
        <w:ind w:left="989" w:right="2006" w:firstLine="0"/>
        <w:jc w:val="left"/>
        <w:rPr>
          <w:sz w:val="24"/>
        </w:rPr>
      </w:pPr>
      <w:r>
        <w:rPr>
          <w:sz w:val="24"/>
        </w:rPr>
        <w:t>умеет подметить, но не совсем точно передаѐт в изображении наиболее</w:t>
      </w:r>
      <w:r>
        <w:rPr>
          <w:spacing w:val="-58"/>
          <w:sz w:val="24"/>
        </w:rPr>
        <w:t xml:space="preserve"> </w:t>
      </w:r>
      <w:r>
        <w:rPr>
          <w:sz w:val="24"/>
        </w:rPr>
        <w:t>характерное.</w:t>
      </w:r>
    </w:p>
    <w:p w:rsidR="00D77A8E" w:rsidRDefault="00D77A8E" w:rsidP="00D77A8E">
      <w:pPr>
        <w:spacing w:before="2"/>
        <w:ind w:left="989"/>
        <w:rPr>
          <w:sz w:val="24"/>
        </w:rPr>
      </w:pPr>
      <w:r>
        <w:rPr>
          <w:b/>
          <w:sz w:val="24"/>
        </w:rPr>
        <w:t>Оценка</w:t>
      </w:r>
      <w:r>
        <w:rPr>
          <w:b/>
          <w:spacing w:val="-2"/>
          <w:sz w:val="24"/>
        </w:rPr>
        <w:t xml:space="preserve"> </w:t>
      </w:r>
      <w:r>
        <w:rPr>
          <w:b/>
          <w:sz w:val="24"/>
        </w:rPr>
        <w:t>«3»</w:t>
      </w:r>
      <w:r>
        <w:rPr>
          <w:sz w:val="24"/>
        </w:rPr>
        <w:t>ставится</w:t>
      </w:r>
      <w:r>
        <w:rPr>
          <w:spacing w:val="-1"/>
          <w:sz w:val="24"/>
        </w:rPr>
        <w:t xml:space="preserve"> </w:t>
      </w:r>
      <w:r>
        <w:rPr>
          <w:sz w:val="24"/>
        </w:rPr>
        <w:t>если,</w:t>
      </w:r>
    </w:p>
    <w:p w:rsidR="00D77A8E" w:rsidRDefault="00D77A8E" w:rsidP="00981FB7">
      <w:pPr>
        <w:pStyle w:val="a8"/>
        <w:numPr>
          <w:ilvl w:val="0"/>
          <w:numId w:val="76"/>
        </w:numPr>
        <w:tabs>
          <w:tab w:val="left" w:pos="1131"/>
        </w:tabs>
        <w:spacing w:before="41"/>
        <w:ind w:left="1130"/>
        <w:jc w:val="left"/>
        <w:rPr>
          <w:sz w:val="24"/>
        </w:rPr>
      </w:pPr>
      <w:r>
        <w:rPr>
          <w:sz w:val="24"/>
        </w:rPr>
        <w:t>учащийся</w:t>
      </w:r>
      <w:r>
        <w:rPr>
          <w:spacing w:val="-5"/>
          <w:sz w:val="24"/>
        </w:rPr>
        <w:t xml:space="preserve"> </w:t>
      </w:r>
      <w:r>
        <w:rPr>
          <w:sz w:val="24"/>
        </w:rPr>
        <w:t>слабо</w:t>
      </w:r>
      <w:r>
        <w:rPr>
          <w:spacing w:val="-3"/>
          <w:sz w:val="24"/>
        </w:rPr>
        <w:t xml:space="preserve"> </w:t>
      </w:r>
      <w:r>
        <w:rPr>
          <w:sz w:val="24"/>
        </w:rPr>
        <w:t>справляется</w:t>
      </w:r>
      <w:r>
        <w:rPr>
          <w:spacing w:val="-4"/>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целью</w:t>
      </w:r>
      <w:r>
        <w:rPr>
          <w:spacing w:val="-3"/>
          <w:sz w:val="24"/>
        </w:rPr>
        <w:t xml:space="preserve"> </w:t>
      </w:r>
      <w:r>
        <w:rPr>
          <w:sz w:val="24"/>
        </w:rPr>
        <w:t>урока;</w:t>
      </w:r>
    </w:p>
    <w:p w:rsidR="00D77A8E" w:rsidRDefault="00D77A8E" w:rsidP="00981FB7">
      <w:pPr>
        <w:pStyle w:val="a8"/>
        <w:numPr>
          <w:ilvl w:val="0"/>
          <w:numId w:val="76"/>
        </w:numPr>
        <w:tabs>
          <w:tab w:val="left" w:pos="1129"/>
        </w:tabs>
        <w:spacing w:before="41"/>
        <w:ind w:left="1128" w:hanging="140"/>
        <w:jc w:val="left"/>
        <w:rPr>
          <w:sz w:val="24"/>
        </w:rPr>
      </w:pPr>
      <w:r>
        <w:rPr>
          <w:sz w:val="24"/>
        </w:rPr>
        <w:t>допускает</w:t>
      </w:r>
      <w:r>
        <w:rPr>
          <w:spacing w:val="-5"/>
          <w:sz w:val="24"/>
        </w:rPr>
        <w:t xml:space="preserve"> </w:t>
      </w:r>
      <w:r>
        <w:rPr>
          <w:sz w:val="24"/>
        </w:rPr>
        <w:t>неточность</w:t>
      </w:r>
      <w:r>
        <w:rPr>
          <w:spacing w:val="-4"/>
          <w:sz w:val="24"/>
        </w:rPr>
        <w:t xml:space="preserve"> </w:t>
      </w:r>
      <w:r>
        <w:rPr>
          <w:sz w:val="24"/>
        </w:rPr>
        <w:t>в</w:t>
      </w:r>
      <w:r>
        <w:rPr>
          <w:spacing w:val="-6"/>
          <w:sz w:val="24"/>
        </w:rPr>
        <w:t xml:space="preserve"> </w:t>
      </w:r>
      <w:r>
        <w:rPr>
          <w:sz w:val="24"/>
        </w:rPr>
        <w:t>изложении</w:t>
      </w:r>
      <w:r>
        <w:rPr>
          <w:spacing w:val="-4"/>
          <w:sz w:val="24"/>
        </w:rPr>
        <w:t xml:space="preserve"> </w:t>
      </w:r>
      <w:r>
        <w:rPr>
          <w:sz w:val="24"/>
        </w:rPr>
        <w:t>изученного</w:t>
      </w:r>
      <w:r>
        <w:rPr>
          <w:spacing w:val="-5"/>
          <w:sz w:val="24"/>
        </w:rPr>
        <w:t xml:space="preserve"> </w:t>
      </w:r>
      <w:r>
        <w:rPr>
          <w:sz w:val="24"/>
        </w:rPr>
        <w:t>материала.</w:t>
      </w:r>
    </w:p>
    <w:p w:rsidR="00D77A8E" w:rsidRDefault="00D77A8E" w:rsidP="00D77A8E">
      <w:pPr>
        <w:spacing w:before="41"/>
        <w:ind w:left="989"/>
        <w:rPr>
          <w:sz w:val="24"/>
        </w:rPr>
      </w:pPr>
      <w:r>
        <w:rPr>
          <w:b/>
          <w:sz w:val="24"/>
        </w:rPr>
        <w:t>Оценка</w:t>
      </w:r>
      <w:r>
        <w:rPr>
          <w:b/>
          <w:spacing w:val="-2"/>
          <w:sz w:val="24"/>
        </w:rPr>
        <w:t xml:space="preserve"> </w:t>
      </w:r>
      <w:r>
        <w:rPr>
          <w:b/>
          <w:sz w:val="24"/>
        </w:rPr>
        <w:t>«2»</w:t>
      </w:r>
      <w:r>
        <w:rPr>
          <w:sz w:val="24"/>
        </w:rPr>
        <w:t>ставится</w:t>
      </w:r>
      <w:r>
        <w:rPr>
          <w:spacing w:val="-1"/>
          <w:sz w:val="24"/>
        </w:rPr>
        <w:t xml:space="preserve"> </w:t>
      </w:r>
      <w:r>
        <w:rPr>
          <w:sz w:val="24"/>
        </w:rPr>
        <w:t>если,</w:t>
      </w:r>
    </w:p>
    <w:p w:rsidR="00D77A8E" w:rsidRDefault="00D77A8E" w:rsidP="00981FB7">
      <w:pPr>
        <w:pStyle w:val="a8"/>
        <w:numPr>
          <w:ilvl w:val="0"/>
          <w:numId w:val="76"/>
        </w:numPr>
        <w:tabs>
          <w:tab w:val="left" w:pos="1131"/>
        </w:tabs>
        <w:spacing w:before="43"/>
        <w:ind w:left="1130"/>
        <w:jc w:val="left"/>
        <w:rPr>
          <w:sz w:val="24"/>
        </w:rPr>
      </w:pPr>
      <w:r>
        <w:rPr>
          <w:sz w:val="24"/>
        </w:rPr>
        <w:t>учащийся</w:t>
      </w:r>
      <w:r>
        <w:rPr>
          <w:spacing w:val="-3"/>
          <w:sz w:val="24"/>
        </w:rPr>
        <w:t xml:space="preserve"> </w:t>
      </w:r>
      <w:r>
        <w:rPr>
          <w:sz w:val="24"/>
        </w:rPr>
        <w:t>допускает</w:t>
      </w:r>
      <w:r>
        <w:rPr>
          <w:spacing w:val="-2"/>
          <w:sz w:val="24"/>
        </w:rPr>
        <w:t xml:space="preserve"> </w:t>
      </w:r>
      <w:r>
        <w:rPr>
          <w:sz w:val="24"/>
        </w:rPr>
        <w:t>грубые</w:t>
      </w:r>
      <w:r>
        <w:rPr>
          <w:spacing w:val="-5"/>
          <w:sz w:val="24"/>
        </w:rPr>
        <w:t xml:space="preserve"> </w:t>
      </w:r>
      <w:r>
        <w:rPr>
          <w:sz w:val="24"/>
        </w:rPr>
        <w:t>ошибки</w:t>
      </w:r>
      <w:r>
        <w:rPr>
          <w:spacing w:val="-2"/>
          <w:sz w:val="24"/>
        </w:rPr>
        <w:t xml:space="preserve"> </w:t>
      </w:r>
      <w:r>
        <w:rPr>
          <w:sz w:val="24"/>
        </w:rPr>
        <w:t>в</w:t>
      </w:r>
      <w:r>
        <w:rPr>
          <w:spacing w:val="-3"/>
          <w:sz w:val="24"/>
        </w:rPr>
        <w:t xml:space="preserve"> </w:t>
      </w:r>
      <w:r>
        <w:rPr>
          <w:sz w:val="24"/>
        </w:rPr>
        <w:t>ответе;</w:t>
      </w:r>
    </w:p>
    <w:p w:rsidR="00D77A8E" w:rsidRDefault="00D77A8E" w:rsidP="00981FB7">
      <w:pPr>
        <w:pStyle w:val="a8"/>
        <w:numPr>
          <w:ilvl w:val="0"/>
          <w:numId w:val="76"/>
        </w:numPr>
        <w:tabs>
          <w:tab w:val="left" w:pos="1129"/>
        </w:tabs>
        <w:spacing w:before="41"/>
        <w:ind w:left="1128" w:hanging="140"/>
        <w:jc w:val="left"/>
        <w:rPr>
          <w:sz w:val="24"/>
        </w:rPr>
      </w:pPr>
      <w:r>
        <w:rPr>
          <w:sz w:val="24"/>
        </w:rPr>
        <w:t>не</w:t>
      </w:r>
      <w:r>
        <w:rPr>
          <w:spacing w:val="-5"/>
          <w:sz w:val="24"/>
        </w:rPr>
        <w:t xml:space="preserve"> </w:t>
      </w:r>
      <w:r>
        <w:rPr>
          <w:sz w:val="24"/>
        </w:rPr>
        <w:t>справляется</w:t>
      </w:r>
      <w:r>
        <w:rPr>
          <w:spacing w:val="-2"/>
          <w:sz w:val="24"/>
        </w:rPr>
        <w:t xml:space="preserve"> </w:t>
      </w:r>
      <w:r>
        <w:rPr>
          <w:sz w:val="24"/>
        </w:rPr>
        <w:t>с</w:t>
      </w:r>
      <w:r>
        <w:rPr>
          <w:spacing w:val="-4"/>
          <w:sz w:val="24"/>
        </w:rPr>
        <w:t xml:space="preserve"> </w:t>
      </w:r>
      <w:r>
        <w:rPr>
          <w:sz w:val="24"/>
        </w:rPr>
        <w:t>поставленной</w:t>
      </w:r>
      <w:r>
        <w:rPr>
          <w:spacing w:val="-4"/>
          <w:sz w:val="24"/>
        </w:rPr>
        <w:t xml:space="preserve"> </w:t>
      </w:r>
      <w:r>
        <w:rPr>
          <w:sz w:val="24"/>
        </w:rPr>
        <w:t>целью</w:t>
      </w:r>
      <w:r>
        <w:rPr>
          <w:spacing w:val="-2"/>
          <w:sz w:val="24"/>
        </w:rPr>
        <w:t xml:space="preserve"> </w:t>
      </w:r>
      <w:r>
        <w:rPr>
          <w:sz w:val="24"/>
        </w:rPr>
        <w:t>урок.</w:t>
      </w:r>
    </w:p>
    <w:p w:rsidR="00D77A8E" w:rsidRDefault="00D77A8E" w:rsidP="00D77A8E">
      <w:pPr>
        <w:pStyle w:val="1"/>
        <w:spacing w:before="43"/>
        <w:ind w:left="5079"/>
      </w:pPr>
      <w:r>
        <w:t>Музыка</w:t>
      </w:r>
    </w:p>
    <w:p w:rsidR="00D77A8E" w:rsidRDefault="00D77A8E" w:rsidP="00D77A8E">
      <w:pPr>
        <w:spacing w:before="110"/>
        <w:ind w:left="1128"/>
        <w:rPr>
          <w:i/>
          <w:sz w:val="24"/>
        </w:rPr>
      </w:pPr>
      <w:r>
        <w:rPr>
          <w:i/>
          <w:sz w:val="24"/>
        </w:rPr>
        <w:t>Для</w:t>
      </w:r>
      <w:r>
        <w:rPr>
          <w:i/>
          <w:spacing w:val="-5"/>
          <w:sz w:val="24"/>
        </w:rPr>
        <w:t xml:space="preserve"> </w:t>
      </w:r>
      <w:r>
        <w:rPr>
          <w:i/>
          <w:sz w:val="24"/>
        </w:rPr>
        <w:t>устных</w:t>
      </w:r>
      <w:r>
        <w:rPr>
          <w:i/>
          <w:spacing w:val="-3"/>
          <w:sz w:val="24"/>
        </w:rPr>
        <w:t xml:space="preserve"> </w:t>
      </w:r>
      <w:r>
        <w:rPr>
          <w:i/>
          <w:sz w:val="24"/>
        </w:rPr>
        <w:t>ответов</w:t>
      </w:r>
      <w:r>
        <w:rPr>
          <w:i/>
          <w:spacing w:val="-4"/>
          <w:sz w:val="24"/>
        </w:rPr>
        <w:t xml:space="preserve"> </w:t>
      </w:r>
      <w:r>
        <w:rPr>
          <w:i/>
          <w:sz w:val="24"/>
        </w:rPr>
        <w:t>определяются</w:t>
      </w:r>
      <w:r>
        <w:rPr>
          <w:i/>
          <w:spacing w:val="-2"/>
          <w:sz w:val="24"/>
        </w:rPr>
        <w:t xml:space="preserve"> </w:t>
      </w:r>
      <w:r>
        <w:rPr>
          <w:i/>
          <w:sz w:val="24"/>
        </w:rPr>
        <w:t>следующие</w:t>
      </w:r>
      <w:r>
        <w:rPr>
          <w:i/>
          <w:spacing w:val="-3"/>
          <w:sz w:val="24"/>
        </w:rPr>
        <w:t xml:space="preserve"> </w:t>
      </w:r>
      <w:r>
        <w:rPr>
          <w:i/>
          <w:sz w:val="24"/>
        </w:rPr>
        <w:t>критерии</w:t>
      </w:r>
      <w:r>
        <w:rPr>
          <w:i/>
          <w:spacing w:val="-2"/>
          <w:sz w:val="24"/>
        </w:rPr>
        <w:t xml:space="preserve"> </w:t>
      </w:r>
      <w:r>
        <w:rPr>
          <w:i/>
          <w:sz w:val="24"/>
        </w:rPr>
        <w:t>оценок:</w:t>
      </w:r>
    </w:p>
    <w:p w:rsidR="00D77A8E" w:rsidRDefault="00D77A8E" w:rsidP="00D77A8E">
      <w:pPr>
        <w:spacing w:before="41"/>
        <w:ind w:left="1128"/>
        <w:rPr>
          <w:sz w:val="24"/>
        </w:rPr>
      </w:pPr>
      <w:r>
        <w:rPr>
          <w:b/>
          <w:sz w:val="24"/>
        </w:rPr>
        <w:t>Отметка</w:t>
      </w:r>
      <w:r>
        <w:rPr>
          <w:b/>
          <w:spacing w:val="-3"/>
          <w:sz w:val="24"/>
        </w:rPr>
        <w:t xml:space="preserve"> </w:t>
      </w:r>
      <w:r>
        <w:rPr>
          <w:b/>
          <w:sz w:val="24"/>
        </w:rPr>
        <w:t>"5"</w:t>
      </w:r>
      <w:r>
        <w:rPr>
          <w:b/>
          <w:spacing w:val="-1"/>
          <w:sz w:val="24"/>
        </w:rPr>
        <w:t xml:space="preserve"> </w:t>
      </w:r>
      <w:r>
        <w:rPr>
          <w:sz w:val="24"/>
        </w:rPr>
        <w:t>ставится:</w:t>
      </w:r>
    </w:p>
    <w:p w:rsidR="00D77A8E" w:rsidRDefault="00D77A8E" w:rsidP="00981FB7">
      <w:pPr>
        <w:pStyle w:val="a8"/>
        <w:numPr>
          <w:ilvl w:val="1"/>
          <w:numId w:val="76"/>
        </w:numPr>
        <w:tabs>
          <w:tab w:val="left" w:pos="1849"/>
        </w:tabs>
        <w:spacing w:before="40" w:line="276" w:lineRule="auto"/>
        <w:ind w:right="575"/>
        <w:jc w:val="left"/>
        <w:rPr>
          <w:sz w:val="24"/>
        </w:rPr>
      </w:pPr>
      <w:r>
        <w:rPr>
          <w:sz w:val="24"/>
        </w:rPr>
        <w:t>если</w:t>
      </w:r>
      <w:r>
        <w:rPr>
          <w:spacing w:val="39"/>
          <w:sz w:val="24"/>
        </w:rPr>
        <w:t xml:space="preserve"> </w:t>
      </w:r>
      <w:r>
        <w:rPr>
          <w:sz w:val="24"/>
        </w:rPr>
        <w:t>присутствует</w:t>
      </w:r>
      <w:r>
        <w:rPr>
          <w:spacing w:val="39"/>
          <w:sz w:val="24"/>
        </w:rPr>
        <w:t xml:space="preserve"> </w:t>
      </w:r>
      <w:r>
        <w:rPr>
          <w:sz w:val="24"/>
        </w:rPr>
        <w:t>интерес</w:t>
      </w:r>
      <w:r>
        <w:rPr>
          <w:spacing w:val="38"/>
          <w:sz w:val="24"/>
        </w:rPr>
        <w:t xml:space="preserve"> </w:t>
      </w:r>
      <w:r>
        <w:rPr>
          <w:sz w:val="24"/>
        </w:rPr>
        <w:t>(эмоциональный</w:t>
      </w:r>
      <w:r>
        <w:rPr>
          <w:spacing w:val="38"/>
          <w:sz w:val="24"/>
        </w:rPr>
        <w:t xml:space="preserve"> </w:t>
      </w:r>
      <w:r>
        <w:rPr>
          <w:sz w:val="24"/>
        </w:rPr>
        <w:t>отклик,</w:t>
      </w:r>
      <w:r>
        <w:rPr>
          <w:spacing w:val="38"/>
          <w:sz w:val="24"/>
        </w:rPr>
        <w:t xml:space="preserve"> </w:t>
      </w:r>
      <w:r>
        <w:rPr>
          <w:sz w:val="24"/>
        </w:rPr>
        <w:t>высказывание</w:t>
      </w:r>
      <w:r>
        <w:rPr>
          <w:spacing w:val="35"/>
          <w:sz w:val="24"/>
        </w:rPr>
        <w:t xml:space="preserve"> </w:t>
      </w:r>
      <w:r>
        <w:rPr>
          <w:sz w:val="24"/>
        </w:rPr>
        <w:t>со</w:t>
      </w:r>
      <w:r>
        <w:rPr>
          <w:spacing w:val="38"/>
          <w:sz w:val="24"/>
        </w:rPr>
        <w:t xml:space="preserve"> </w:t>
      </w:r>
      <w:r>
        <w:rPr>
          <w:sz w:val="24"/>
        </w:rPr>
        <w:t>своей</w:t>
      </w:r>
      <w:r>
        <w:rPr>
          <w:spacing w:val="-57"/>
          <w:sz w:val="24"/>
        </w:rPr>
        <w:t xml:space="preserve"> </w:t>
      </w:r>
      <w:r>
        <w:rPr>
          <w:sz w:val="24"/>
        </w:rPr>
        <w:t>жизненной</w:t>
      </w:r>
      <w:r>
        <w:rPr>
          <w:spacing w:val="-3"/>
          <w:sz w:val="24"/>
        </w:rPr>
        <w:t xml:space="preserve"> </w:t>
      </w:r>
      <w:r>
        <w:rPr>
          <w:sz w:val="24"/>
        </w:rPr>
        <w:t>позиции);</w:t>
      </w:r>
    </w:p>
    <w:p w:rsidR="00D77A8E" w:rsidRDefault="00D77A8E" w:rsidP="00981FB7">
      <w:pPr>
        <w:pStyle w:val="a8"/>
        <w:numPr>
          <w:ilvl w:val="1"/>
          <w:numId w:val="76"/>
        </w:numPr>
        <w:tabs>
          <w:tab w:val="left" w:pos="1849"/>
        </w:tabs>
        <w:spacing w:line="292" w:lineRule="exact"/>
        <w:ind w:hanging="361"/>
        <w:jc w:val="left"/>
        <w:rPr>
          <w:sz w:val="24"/>
        </w:rPr>
      </w:pPr>
      <w:r>
        <w:rPr>
          <w:sz w:val="24"/>
        </w:rPr>
        <w:t>умение</w:t>
      </w:r>
      <w:r>
        <w:rPr>
          <w:spacing w:val="-5"/>
          <w:sz w:val="24"/>
        </w:rPr>
        <w:t xml:space="preserve"> </w:t>
      </w:r>
      <w:r>
        <w:rPr>
          <w:sz w:val="24"/>
        </w:rPr>
        <w:t>пользоваться</w:t>
      </w:r>
      <w:r>
        <w:rPr>
          <w:spacing w:val="-4"/>
          <w:sz w:val="24"/>
        </w:rPr>
        <w:t xml:space="preserve"> </w:t>
      </w:r>
      <w:r>
        <w:rPr>
          <w:sz w:val="24"/>
        </w:rPr>
        <w:t>ключевыми</w:t>
      </w:r>
      <w:r>
        <w:rPr>
          <w:spacing w:val="-3"/>
          <w:sz w:val="24"/>
        </w:rPr>
        <w:t xml:space="preserve"> </w:t>
      </w:r>
      <w:r>
        <w:rPr>
          <w:sz w:val="24"/>
        </w:rPr>
        <w:t>и</w:t>
      </w:r>
      <w:r>
        <w:rPr>
          <w:spacing w:val="-4"/>
          <w:sz w:val="24"/>
        </w:rPr>
        <w:t xml:space="preserve"> </w:t>
      </w:r>
      <w:r>
        <w:rPr>
          <w:sz w:val="24"/>
        </w:rPr>
        <w:t>частными</w:t>
      </w:r>
      <w:r>
        <w:rPr>
          <w:spacing w:val="-4"/>
          <w:sz w:val="24"/>
        </w:rPr>
        <w:t xml:space="preserve"> </w:t>
      </w:r>
      <w:r>
        <w:rPr>
          <w:sz w:val="24"/>
        </w:rPr>
        <w:t>знаниями;</w:t>
      </w:r>
    </w:p>
    <w:p w:rsidR="00D77A8E" w:rsidRDefault="00D77A8E" w:rsidP="00981FB7">
      <w:pPr>
        <w:pStyle w:val="a8"/>
        <w:numPr>
          <w:ilvl w:val="1"/>
          <w:numId w:val="76"/>
        </w:numPr>
        <w:tabs>
          <w:tab w:val="left" w:pos="1849"/>
        </w:tabs>
        <w:spacing w:before="40"/>
        <w:ind w:hanging="361"/>
        <w:jc w:val="left"/>
        <w:rPr>
          <w:sz w:val="24"/>
        </w:rPr>
      </w:pPr>
      <w:r>
        <w:rPr>
          <w:sz w:val="24"/>
        </w:rPr>
        <w:t>проявление</w:t>
      </w:r>
      <w:r>
        <w:rPr>
          <w:spacing w:val="-4"/>
          <w:sz w:val="24"/>
        </w:rPr>
        <w:t xml:space="preserve"> </w:t>
      </w:r>
      <w:r>
        <w:rPr>
          <w:sz w:val="24"/>
        </w:rPr>
        <w:t>музыкальных</w:t>
      </w:r>
      <w:r>
        <w:rPr>
          <w:spacing w:val="-1"/>
          <w:sz w:val="24"/>
        </w:rPr>
        <w:t xml:space="preserve"> </w:t>
      </w:r>
      <w:r>
        <w:rPr>
          <w:sz w:val="24"/>
        </w:rPr>
        <w:t>способностей</w:t>
      </w:r>
      <w:r>
        <w:rPr>
          <w:spacing w:val="-5"/>
          <w:sz w:val="24"/>
        </w:rPr>
        <w:t xml:space="preserve"> </w:t>
      </w:r>
      <w:r>
        <w:rPr>
          <w:sz w:val="24"/>
        </w:rPr>
        <w:t>и</w:t>
      </w:r>
      <w:r>
        <w:rPr>
          <w:spacing w:val="-2"/>
          <w:sz w:val="24"/>
        </w:rPr>
        <w:t xml:space="preserve"> </w:t>
      </w:r>
      <w:r>
        <w:rPr>
          <w:sz w:val="24"/>
        </w:rPr>
        <w:t>стремление</w:t>
      </w:r>
      <w:r>
        <w:rPr>
          <w:spacing w:val="-4"/>
          <w:sz w:val="24"/>
        </w:rPr>
        <w:t xml:space="preserve"> </w:t>
      </w:r>
      <w:r>
        <w:rPr>
          <w:sz w:val="24"/>
        </w:rPr>
        <w:t>их</w:t>
      </w:r>
      <w:r>
        <w:rPr>
          <w:spacing w:val="-3"/>
          <w:sz w:val="24"/>
        </w:rPr>
        <w:t xml:space="preserve"> </w:t>
      </w:r>
      <w:r>
        <w:rPr>
          <w:sz w:val="24"/>
        </w:rPr>
        <w:t>проявить;</w:t>
      </w:r>
    </w:p>
    <w:p w:rsidR="00D77A8E" w:rsidRDefault="00D77A8E" w:rsidP="00981FB7">
      <w:pPr>
        <w:pStyle w:val="a8"/>
        <w:numPr>
          <w:ilvl w:val="1"/>
          <w:numId w:val="76"/>
        </w:numPr>
        <w:tabs>
          <w:tab w:val="left" w:pos="1849"/>
        </w:tabs>
        <w:spacing w:before="42" w:line="271" w:lineRule="auto"/>
        <w:ind w:right="577"/>
        <w:jc w:val="left"/>
        <w:rPr>
          <w:sz w:val="24"/>
        </w:rPr>
      </w:pPr>
      <w:r>
        <w:rPr>
          <w:sz w:val="24"/>
        </w:rPr>
        <w:t>учащийся</w:t>
      </w:r>
      <w:r>
        <w:rPr>
          <w:spacing w:val="11"/>
          <w:sz w:val="24"/>
        </w:rPr>
        <w:t xml:space="preserve"> </w:t>
      </w:r>
      <w:r>
        <w:rPr>
          <w:sz w:val="24"/>
        </w:rPr>
        <w:t>систематически</w:t>
      </w:r>
      <w:r>
        <w:rPr>
          <w:spacing w:val="13"/>
          <w:sz w:val="24"/>
        </w:rPr>
        <w:t xml:space="preserve"> </w:t>
      </w:r>
      <w:r>
        <w:rPr>
          <w:sz w:val="24"/>
        </w:rPr>
        <w:t>демонстрирует</w:t>
      </w:r>
      <w:r>
        <w:rPr>
          <w:spacing w:val="12"/>
          <w:sz w:val="24"/>
        </w:rPr>
        <w:t xml:space="preserve"> </w:t>
      </w:r>
      <w:r>
        <w:rPr>
          <w:sz w:val="24"/>
        </w:rPr>
        <w:t>заинтересованность</w:t>
      </w:r>
      <w:r>
        <w:rPr>
          <w:spacing w:val="13"/>
          <w:sz w:val="24"/>
        </w:rPr>
        <w:t xml:space="preserve"> </w:t>
      </w:r>
      <w:r>
        <w:rPr>
          <w:sz w:val="24"/>
        </w:rPr>
        <w:t>и</w:t>
      </w:r>
      <w:r>
        <w:rPr>
          <w:spacing w:val="13"/>
          <w:sz w:val="24"/>
        </w:rPr>
        <w:t xml:space="preserve"> </w:t>
      </w:r>
      <w:r>
        <w:rPr>
          <w:sz w:val="24"/>
        </w:rPr>
        <w:t>знания</w:t>
      </w:r>
      <w:r>
        <w:rPr>
          <w:spacing w:val="11"/>
          <w:sz w:val="24"/>
        </w:rPr>
        <w:t xml:space="preserve"> </w:t>
      </w:r>
      <w:r>
        <w:rPr>
          <w:sz w:val="24"/>
        </w:rPr>
        <w:t>сверх</w:t>
      </w:r>
      <w:r>
        <w:rPr>
          <w:spacing w:val="-57"/>
          <w:sz w:val="24"/>
        </w:rPr>
        <w:t xml:space="preserve"> </w:t>
      </w:r>
      <w:r>
        <w:rPr>
          <w:sz w:val="24"/>
        </w:rPr>
        <w:t>программы.</w:t>
      </w:r>
    </w:p>
    <w:p w:rsidR="00D77A8E" w:rsidRDefault="00D77A8E" w:rsidP="00D77A8E">
      <w:pPr>
        <w:spacing w:before="3"/>
        <w:ind w:left="1128"/>
        <w:rPr>
          <w:sz w:val="24"/>
        </w:rPr>
      </w:pPr>
      <w:r>
        <w:rPr>
          <w:b/>
          <w:sz w:val="24"/>
        </w:rPr>
        <w:t>Отметка</w:t>
      </w:r>
      <w:r>
        <w:rPr>
          <w:b/>
          <w:spacing w:val="-2"/>
          <w:sz w:val="24"/>
        </w:rPr>
        <w:t xml:space="preserve"> </w:t>
      </w:r>
      <w:r>
        <w:rPr>
          <w:b/>
          <w:sz w:val="24"/>
        </w:rPr>
        <w:t>«4»</w:t>
      </w:r>
      <w:r>
        <w:rPr>
          <w:b/>
          <w:spacing w:val="-1"/>
          <w:sz w:val="24"/>
        </w:rPr>
        <w:t xml:space="preserve"> </w:t>
      </w:r>
      <w:r>
        <w:rPr>
          <w:sz w:val="24"/>
        </w:rPr>
        <w:t>ставится:</w:t>
      </w:r>
    </w:p>
    <w:p w:rsidR="00D77A8E" w:rsidRDefault="00D77A8E" w:rsidP="00981FB7">
      <w:pPr>
        <w:pStyle w:val="a8"/>
        <w:numPr>
          <w:ilvl w:val="1"/>
          <w:numId w:val="76"/>
        </w:numPr>
        <w:tabs>
          <w:tab w:val="left" w:pos="1849"/>
        </w:tabs>
        <w:spacing w:before="41" w:line="271" w:lineRule="auto"/>
        <w:ind w:right="570"/>
        <w:rPr>
          <w:sz w:val="24"/>
        </w:rPr>
      </w:pPr>
      <w:r>
        <w:rPr>
          <w:sz w:val="24"/>
        </w:rPr>
        <w:t>если</w:t>
      </w:r>
      <w:r>
        <w:rPr>
          <w:spacing w:val="1"/>
          <w:sz w:val="24"/>
        </w:rPr>
        <w:t xml:space="preserve"> </w:t>
      </w:r>
      <w:r>
        <w:rPr>
          <w:sz w:val="24"/>
        </w:rPr>
        <w:t>присутствует</w:t>
      </w:r>
      <w:r>
        <w:rPr>
          <w:spacing w:val="1"/>
          <w:sz w:val="24"/>
        </w:rPr>
        <w:t xml:space="preserve"> </w:t>
      </w:r>
      <w:r>
        <w:rPr>
          <w:sz w:val="24"/>
        </w:rPr>
        <w:t>интерес</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высказывание</w:t>
      </w:r>
      <w:r>
        <w:rPr>
          <w:spacing w:val="1"/>
          <w:sz w:val="24"/>
        </w:rPr>
        <w:t xml:space="preserve"> </w:t>
      </w:r>
      <w:r>
        <w:rPr>
          <w:sz w:val="24"/>
        </w:rPr>
        <w:t>своей</w:t>
      </w:r>
      <w:r>
        <w:rPr>
          <w:spacing w:val="1"/>
          <w:sz w:val="24"/>
        </w:rPr>
        <w:t xml:space="preserve"> </w:t>
      </w:r>
      <w:r>
        <w:rPr>
          <w:sz w:val="24"/>
        </w:rPr>
        <w:t>жизненной позиции); - проявление музыкальных способностей и стремление</w:t>
      </w:r>
      <w:r>
        <w:rPr>
          <w:spacing w:val="1"/>
          <w:sz w:val="24"/>
        </w:rPr>
        <w:t xml:space="preserve"> </w:t>
      </w:r>
      <w:r>
        <w:rPr>
          <w:sz w:val="24"/>
        </w:rPr>
        <w:t>их</w:t>
      </w:r>
      <w:r>
        <w:rPr>
          <w:spacing w:val="-2"/>
          <w:sz w:val="24"/>
        </w:rPr>
        <w:t xml:space="preserve"> </w:t>
      </w:r>
      <w:r>
        <w:rPr>
          <w:sz w:val="24"/>
        </w:rPr>
        <w:t>проявить; -</w:t>
      </w:r>
      <w:r>
        <w:rPr>
          <w:spacing w:val="-1"/>
          <w:sz w:val="24"/>
        </w:rPr>
        <w:t xml:space="preserve"> </w:t>
      </w:r>
      <w:r>
        <w:rPr>
          <w:sz w:val="24"/>
        </w:rPr>
        <w:t>умение</w:t>
      </w:r>
      <w:r>
        <w:rPr>
          <w:spacing w:val="-2"/>
          <w:sz w:val="24"/>
        </w:rPr>
        <w:t xml:space="preserve"> </w:t>
      </w:r>
      <w:r>
        <w:rPr>
          <w:sz w:val="24"/>
        </w:rPr>
        <w:t>пользоваться</w:t>
      </w:r>
      <w:r>
        <w:rPr>
          <w:spacing w:val="-1"/>
          <w:sz w:val="24"/>
        </w:rPr>
        <w:t xml:space="preserve"> </w:t>
      </w:r>
      <w:r>
        <w:rPr>
          <w:sz w:val="24"/>
        </w:rPr>
        <w:t>ключевыми</w:t>
      </w:r>
      <w:r>
        <w:rPr>
          <w:spacing w:val="-1"/>
          <w:sz w:val="24"/>
        </w:rPr>
        <w:t xml:space="preserve"> </w:t>
      </w:r>
      <w:r>
        <w:rPr>
          <w:sz w:val="24"/>
        </w:rPr>
        <w:t>и</w:t>
      </w:r>
      <w:r>
        <w:rPr>
          <w:spacing w:val="-2"/>
          <w:sz w:val="24"/>
        </w:rPr>
        <w:t xml:space="preserve"> </w:t>
      </w:r>
      <w:r>
        <w:rPr>
          <w:sz w:val="24"/>
        </w:rPr>
        <w:t>частными</w:t>
      </w:r>
      <w:r>
        <w:rPr>
          <w:spacing w:val="-1"/>
          <w:sz w:val="24"/>
        </w:rPr>
        <w:t xml:space="preserve"> </w:t>
      </w:r>
      <w:r>
        <w:rPr>
          <w:sz w:val="24"/>
        </w:rPr>
        <w:t>знаниями.</w:t>
      </w:r>
    </w:p>
    <w:p w:rsidR="00D77A8E" w:rsidRDefault="00D77A8E" w:rsidP="00D77A8E">
      <w:pPr>
        <w:spacing w:before="5"/>
        <w:ind w:left="1128"/>
        <w:jc w:val="both"/>
        <w:rPr>
          <w:sz w:val="24"/>
        </w:rPr>
      </w:pPr>
      <w:r>
        <w:rPr>
          <w:b/>
          <w:sz w:val="24"/>
        </w:rPr>
        <w:t>Отметка</w:t>
      </w:r>
      <w:r>
        <w:rPr>
          <w:b/>
          <w:spacing w:val="-2"/>
          <w:sz w:val="24"/>
        </w:rPr>
        <w:t xml:space="preserve"> </w:t>
      </w:r>
      <w:r>
        <w:rPr>
          <w:b/>
          <w:sz w:val="24"/>
        </w:rPr>
        <w:t>«3»</w:t>
      </w:r>
      <w:r>
        <w:rPr>
          <w:b/>
          <w:spacing w:val="-1"/>
          <w:sz w:val="24"/>
        </w:rPr>
        <w:t xml:space="preserve"> </w:t>
      </w:r>
      <w:r>
        <w:rPr>
          <w:sz w:val="24"/>
        </w:rPr>
        <w:t>ставится:</w:t>
      </w:r>
    </w:p>
    <w:p w:rsidR="00D77A8E" w:rsidRDefault="00D77A8E" w:rsidP="00981FB7">
      <w:pPr>
        <w:pStyle w:val="a8"/>
        <w:numPr>
          <w:ilvl w:val="1"/>
          <w:numId w:val="76"/>
        </w:numPr>
        <w:tabs>
          <w:tab w:val="left" w:pos="1849"/>
        </w:tabs>
        <w:spacing w:before="41" w:line="276" w:lineRule="auto"/>
        <w:ind w:right="571"/>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высказывание</w:t>
      </w:r>
      <w:r>
        <w:rPr>
          <w:spacing w:val="61"/>
          <w:sz w:val="24"/>
        </w:rPr>
        <w:t xml:space="preserve"> </w:t>
      </w:r>
      <w:r>
        <w:rPr>
          <w:sz w:val="24"/>
        </w:rPr>
        <w:t>своей</w:t>
      </w:r>
      <w:r>
        <w:rPr>
          <w:spacing w:val="1"/>
          <w:sz w:val="24"/>
        </w:rPr>
        <w:t xml:space="preserve"> </w:t>
      </w:r>
      <w:r>
        <w:rPr>
          <w:sz w:val="24"/>
        </w:rPr>
        <w:t>жизненной позиции); - или в умение пользоваться ключевыми или частными</w:t>
      </w:r>
      <w:r>
        <w:rPr>
          <w:spacing w:val="1"/>
          <w:sz w:val="24"/>
        </w:rPr>
        <w:t xml:space="preserve"> </w:t>
      </w:r>
      <w:r>
        <w:rPr>
          <w:sz w:val="24"/>
        </w:rPr>
        <w:t>знаниями;</w:t>
      </w:r>
      <w:r>
        <w:rPr>
          <w:spacing w:val="1"/>
          <w:sz w:val="24"/>
        </w:rPr>
        <w:t xml:space="preserve"> </w:t>
      </w:r>
      <w:r>
        <w:rPr>
          <w:sz w:val="24"/>
        </w:rPr>
        <w:t>-</w:t>
      </w:r>
      <w:r>
        <w:rPr>
          <w:spacing w:val="1"/>
          <w:sz w:val="24"/>
        </w:rPr>
        <w:t xml:space="preserve"> </w:t>
      </w:r>
      <w:r>
        <w:rPr>
          <w:sz w:val="24"/>
        </w:rPr>
        <w:t>или</w:t>
      </w:r>
      <w:r>
        <w:rPr>
          <w:spacing w:val="1"/>
          <w:sz w:val="24"/>
        </w:rPr>
        <w:t xml:space="preserve"> </w:t>
      </w:r>
      <w:r>
        <w:rPr>
          <w:sz w:val="24"/>
        </w:rPr>
        <w:t>проявление</w:t>
      </w:r>
      <w:r>
        <w:rPr>
          <w:spacing w:val="1"/>
          <w:sz w:val="24"/>
        </w:rPr>
        <w:t xml:space="preserve"> </w:t>
      </w:r>
      <w:r>
        <w:rPr>
          <w:sz w:val="24"/>
        </w:rPr>
        <w:t>музыкальных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их</w:t>
      </w:r>
      <w:r>
        <w:rPr>
          <w:spacing w:val="1"/>
          <w:sz w:val="24"/>
        </w:rPr>
        <w:t xml:space="preserve"> </w:t>
      </w:r>
      <w:r>
        <w:rPr>
          <w:sz w:val="24"/>
        </w:rPr>
        <w:t>проявить.</w:t>
      </w:r>
    </w:p>
    <w:p w:rsidR="00D77A8E" w:rsidRDefault="00D77A8E" w:rsidP="00D77A8E">
      <w:pPr>
        <w:spacing w:line="273" w:lineRule="exact"/>
        <w:ind w:left="1128"/>
        <w:jc w:val="both"/>
        <w:rPr>
          <w:sz w:val="24"/>
        </w:rPr>
      </w:pPr>
      <w:r>
        <w:rPr>
          <w:b/>
          <w:sz w:val="24"/>
        </w:rPr>
        <w:t>Отметка</w:t>
      </w:r>
      <w:r>
        <w:rPr>
          <w:b/>
          <w:spacing w:val="-2"/>
          <w:sz w:val="24"/>
        </w:rPr>
        <w:t xml:space="preserve"> </w:t>
      </w:r>
      <w:r>
        <w:rPr>
          <w:b/>
          <w:sz w:val="24"/>
        </w:rPr>
        <w:t>«2»</w:t>
      </w:r>
      <w:r>
        <w:rPr>
          <w:b/>
          <w:spacing w:val="-1"/>
          <w:sz w:val="24"/>
        </w:rPr>
        <w:t xml:space="preserve"> </w:t>
      </w:r>
      <w:r>
        <w:rPr>
          <w:sz w:val="24"/>
        </w:rPr>
        <w:t>ставится:</w:t>
      </w:r>
    </w:p>
    <w:p w:rsidR="00D77A8E" w:rsidRDefault="00D77A8E" w:rsidP="00981FB7">
      <w:pPr>
        <w:pStyle w:val="a8"/>
        <w:numPr>
          <w:ilvl w:val="1"/>
          <w:numId w:val="76"/>
        </w:numPr>
        <w:tabs>
          <w:tab w:val="left" w:pos="1849"/>
        </w:tabs>
        <w:spacing w:before="40"/>
        <w:ind w:hanging="361"/>
        <w:rPr>
          <w:sz w:val="24"/>
        </w:rPr>
      </w:pPr>
      <w:r>
        <w:rPr>
          <w:sz w:val="24"/>
        </w:rPr>
        <w:t>нет</w:t>
      </w:r>
      <w:r>
        <w:rPr>
          <w:spacing w:val="-4"/>
          <w:sz w:val="24"/>
        </w:rPr>
        <w:t xml:space="preserve"> </w:t>
      </w:r>
      <w:r>
        <w:rPr>
          <w:sz w:val="24"/>
        </w:rPr>
        <w:t>интереса,</w:t>
      </w:r>
      <w:r>
        <w:rPr>
          <w:spacing w:val="-3"/>
          <w:sz w:val="24"/>
        </w:rPr>
        <w:t xml:space="preserve"> </w:t>
      </w:r>
      <w:r>
        <w:rPr>
          <w:sz w:val="24"/>
        </w:rPr>
        <w:t>эмоционального</w:t>
      </w:r>
      <w:r>
        <w:rPr>
          <w:spacing w:val="-4"/>
          <w:sz w:val="24"/>
        </w:rPr>
        <w:t xml:space="preserve"> </w:t>
      </w:r>
      <w:r>
        <w:rPr>
          <w:sz w:val="24"/>
        </w:rPr>
        <w:t>отклика;</w:t>
      </w:r>
    </w:p>
    <w:p w:rsidR="00D77A8E" w:rsidRDefault="00D77A8E" w:rsidP="00981FB7">
      <w:pPr>
        <w:pStyle w:val="a8"/>
        <w:numPr>
          <w:ilvl w:val="1"/>
          <w:numId w:val="76"/>
        </w:numPr>
        <w:tabs>
          <w:tab w:val="left" w:pos="1849"/>
        </w:tabs>
        <w:spacing w:before="42"/>
        <w:ind w:hanging="361"/>
        <w:rPr>
          <w:sz w:val="24"/>
        </w:rPr>
      </w:pPr>
      <w:r>
        <w:rPr>
          <w:sz w:val="24"/>
        </w:rPr>
        <w:t>неумение</w:t>
      </w:r>
      <w:r>
        <w:rPr>
          <w:spacing w:val="-6"/>
          <w:sz w:val="24"/>
        </w:rPr>
        <w:t xml:space="preserve"> </w:t>
      </w:r>
      <w:r>
        <w:rPr>
          <w:sz w:val="24"/>
        </w:rPr>
        <w:t>пользоваться</w:t>
      </w:r>
      <w:r>
        <w:rPr>
          <w:spacing w:val="-4"/>
          <w:sz w:val="24"/>
        </w:rPr>
        <w:t xml:space="preserve"> </w:t>
      </w:r>
      <w:r>
        <w:rPr>
          <w:sz w:val="24"/>
        </w:rPr>
        <w:t>ключевыми</w:t>
      </w:r>
      <w:r>
        <w:rPr>
          <w:spacing w:val="-5"/>
          <w:sz w:val="24"/>
        </w:rPr>
        <w:t xml:space="preserve"> </w:t>
      </w:r>
      <w:r>
        <w:rPr>
          <w:sz w:val="24"/>
        </w:rPr>
        <w:t>знаниями;</w:t>
      </w:r>
    </w:p>
    <w:p w:rsidR="00D77A8E" w:rsidRDefault="00D77A8E" w:rsidP="00981FB7">
      <w:pPr>
        <w:pStyle w:val="a8"/>
        <w:numPr>
          <w:ilvl w:val="1"/>
          <w:numId w:val="76"/>
        </w:numPr>
        <w:tabs>
          <w:tab w:val="left" w:pos="1849"/>
        </w:tabs>
        <w:spacing w:before="40" w:line="271" w:lineRule="auto"/>
        <w:ind w:right="576"/>
        <w:rPr>
          <w:sz w:val="24"/>
        </w:rPr>
      </w:pPr>
      <w:r>
        <w:rPr>
          <w:sz w:val="24"/>
        </w:rPr>
        <w:t>нет проявления музыкальных способностей, но наблюдается стремление их</w:t>
      </w:r>
      <w:r>
        <w:rPr>
          <w:spacing w:val="1"/>
          <w:sz w:val="24"/>
        </w:rPr>
        <w:t xml:space="preserve"> </w:t>
      </w:r>
      <w:r>
        <w:rPr>
          <w:sz w:val="24"/>
        </w:rPr>
        <w:t>проявить.</w:t>
      </w:r>
    </w:p>
    <w:p w:rsidR="00D77A8E" w:rsidRDefault="00D77A8E" w:rsidP="00D77A8E">
      <w:pPr>
        <w:widowControl/>
        <w:autoSpaceDE/>
        <w:autoSpaceDN/>
        <w:spacing w:line="271" w:lineRule="auto"/>
        <w:rPr>
          <w:sz w:val="24"/>
        </w:rPr>
        <w:sectPr w:rsidR="00D77A8E">
          <w:pgSz w:w="11910" w:h="16840"/>
          <w:pgMar w:top="1360" w:right="280" w:bottom="280" w:left="1140" w:header="720" w:footer="720" w:gutter="0"/>
          <w:cols w:space="720"/>
        </w:sectPr>
      </w:pPr>
    </w:p>
    <w:p w:rsidR="00D77A8E" w:rsidRDefault="00D77A8E" w:rsidP="00D77A8E">
      <w:pPr>
        <w:tabs>
          <w:tab w:val="left" w:pos="2567"/>
          <w:tab w:val="left" w:pos="3853"/>
          <w:tab w:val="left" w:pos="4746"/>
          <w:tab w:val="left" w:pos="5971"/>
          <w:tab w:val="left" w:pos="7823"/>
          <w:tab w:val="left" w:pos="8168"/>
          <w:tab w:val="left" w:pos="9691"/>
        </w:tabs>
        <w:spacing w:before="68" w:line="276" w:lineRule="auto"/>
        <w:ind w:left="562" w:right="568" w:firstLine="566"/>
        <w:rPr>
          <w:sz w:val="24"/>
        </w:rPr>
      </w:pPr>
      <w:r>
        <w:rPr>
          <w:i/>
          <w:sz w:val="24"/>
        </w:rPr>
        <w:lastRenderedPageBreak/>
        <w:t>Оценивание</w:t>
      </w:r>
      <w:r>
        <w:rPr>
          <w:i/>
          <w:sz w:val="24"/>
        </w:rPr>
        <w:tab/>
        <w:t>тестовых</w:t>
      </w:r>
      <w:r>
        <w:rPr>
          <w:i/>
          <w:sz w:val="24"/>
        </w:rPr>
        <w:tab/>
        <w:t>работ</w:t>
      </w:r>
      <w:r>
        <w:rPr>
          <w:i/>
          <w:sz w:val="24"/>
        </w:rPr>
        <w:tab/>
      </w:r>
      <w:r>
        <w:rPr>
          <w:sz w:val="24"/>
        </w:rPr>
        <w:t>учащихся</w:t>
      </w:r>
      <w:r>
        <w:rPr>
          <w:sz w:val="24"/>
        </w:rPr>
        <w:tab/>
        <w:t>осуществляется</w:t>
      </w:r>
      <w:r>
        <w:rPr>
          <w:sz w:val="24"/>
        </w:rPr>
        <w:tab/>
        <w:t>в</w:t>
      </w:r>
      <w:r>
        <w:rPr>
          <w:sz w:val="24"/>
        </w:rPr>
        <w:tab/>
        <w:t>зависимости</w:t>
      </w:r>
      <w:r>
        <w:rPr>
          <w:sz w:val="24"/>
        </w:rPr>
        <w:tab/>
      </w:r>
      <w:r>
        <w:rPr>
          <w:spacing w:val="-1"/>
          <w:sz w:val="24"/>
        </w:rPr>
        <w:t>от</w:t>
      </w:r>
      <w:r>
        <w:rPr>
          <w:spacing w:val="-57"/>
          <w:sz w:val="24"/>
        </w:rPr>
        <w:t xml:space="preserve"> </w:t>
      </w:r>
      <w:r>
        <w:rPr>
          <w:sz w:val="24"/>
        </w:rPr>
        <w:t>процентного</w:t>
      </w:r>
      <w:r>
        <w:rPr>
          <w:spacing w:val="-1"/>
          <w:sz w:val="24"/>
        </w:rPr>
        <w:t xml:space="preserve"> </w:t>
      </w:r>
      <w:r>
        <w:rPr>
          <w:sz w:val="24"/>
        </w:rPr>
        <w:t>соотношения выполненных</w:t>
      </w:r>
      <w:r>
        <w:rPr>
          <w:spacing w:val="2"/>
          <w:sz w:val="24"/>
        </w:rPr>
        <w:t xml:space="preserve"> </w:t>
      </w:r>
      <w:r>
        <w:rPr>
          <w:sz w:val="24"/>
        </w:rPr>
        <w:t>заданий.</w:t>
      </w:r>
    </w:p>
    <w:p w:rsidR="00D77A8E" w:rsidRDefault="00D77A8E" w:rsidP="00D77A8E">
      <w:pPr>
        <w:pStyle w:val="a4"/>
        <w:spacing w:line="272" w:lineRule="exact"/>
        <w:ind w:left="1128"/>
      </w:pPr>
      <w:r>
        <w:t>Оценивается</w:t>
      </w:r>
      <w:r>
        <w:rPr>
          <w:spacing w:val="-4"/>
        </w:rPr>
        <w:t xml:space="preserve"> </w:t>
      </w:r>
      <w:r>
        <w:t>работа</w:t>
      </w:r>
      <w:r>
        <w:rPr>
          <w:spacing w:val="-3"/>
        </w:rPr>
        <w:t xml:space="preserve"> </w:t>
      </w:r>
      <w:r>
        <w:t>следующим</w:t>
      </w:r>
      <w:r>
        <w:rPr>
          <w:spacing w:val="-4"/>
        </w:rPr>
        <w:t xml:space="preserve"> </w:t>
      </w:r>
      <w:r>
        <w:t>образом:</w:t>
      </w:r>
    </w:p>
    <w:p w:rsidR="00D77A8E" w:rsidRDefault="00D77A8E" w:rsidP="00D77A8E">
      <w:pPr>
        <w:pStyle w:val="a4"/>
        <w:spacing w:before="41"/>
        <w:ind w:left="1128"/>
      </w:pPr>
      <w:r>
        <w:t>«5»</w:t>
      </w:r>
      <w:r>
        <w:rPr>
          <w:spacing w:val="-5"/>
        </w:rPr>
        <w:t xml:space="preserve"> </w:t>
      </w:r>
      <w:r>
        <w:t>-</w:t>
      </w:r>
      <w:r>
        <w:rPr>
          <w:spacing w:val="-1"/>
        </w:rPr>
        <w:t xml:space="preserve"> </w:t>
      </w:r>
      <w:r>
        <w:t>90 – 100</w:t>
      </w:r>
      <w:r>
        <w:rPr>
          <w:spacing w:val="2"/>
        </w:rPr>
        <w:t xml:space="preserve"> </w:t>
      </w:r>
      <w:r>
        <w:t>%;</w:t>
      </w:r>
    </w:p>
    <w:p w:rsidR="00D77A8E" w:rsidRDefault="00D77A8E" w:rsidP="00D77A8E">
      <w:pPr>
        <w:pStyle w:val="a4"/>
        <w:spacing w:before="41"/>
        <w:ind w:left="1128"/>
      </w:pPr>
      <w:r>
        <w:t>«4»</w:t>
      </w:r>
      <w:r>
        <w:rPr>
          <w:spacing w:val="-5"/>
        </w:rPr>
        <w:t xml:space="preserve"> </w:t>
      </w:r>
      <w:r>
        <w:t>-</w:t>
      </w:r>
      <w:r>
        <w:rPr>
          <w:spacing w:val="-1"/>
        </w:rPr>
        <w:t xml:space="preserve"> </w:t>
      </w:r>
      <w:r>
        <w:t>70 – 89</w:t>
      </w:r>
      <w:r>
        <w:rPr>
          <w:spacing w:val="2"/>
        </w:rPr>
        <w:t xml:space="preserve"> </w:t>
      </w:r>
      <w:r>
        <w:t>%;</w:t>
      </w:r>
    </w:p>
    <w:p w:rsidR="00D77A8E" w:rsidRDefault="00D77A8E" w:rsidP="00D77A8E">
      <w:pPr>
        <w:pStyle w:val="a4"/>
        <w:spacing w:before="43"/>
        <w:ind w:left="1128"/>
      </w:pPr>
      <w:r>
        <w:t>«3»</w:t>
      </w:r>
      <w:r>
        <w:rPr>
          <w:spacing w:val="-5"/>
        </w:rPr>
        <w:t xml:space="preserve"> </w:t>
      </w:r>
      <w:r>
        <w:t>-</w:t>
      </w:r>
      <w:r>
        <w:rPr>
          <w:spacing w:val="-1"/>
        </w:rPr>
        <w:t xml:space="preserve"> </w:t>
      </w:r>
      <w:r>
        <w:t>50 – 69</w:t>
      </w:r>
      <w:r>
        <w:rPr>
          <w:spacing w:val="2"/>
        </w:rPr>
        <w:t xml:space="preserve"> </w:t>
      </w:r>
      <w:r>
        <w:t>%;</w:t>
      </w:r>
    </w:p>
    <w:p w:rsidR="00D77A8E" w:rsidRDefault="00D77A8E" w:rsidP="00D77A8E">
      <w:pPr>
        <w:pStyle w:val="a4"/>
        <w:spacing w:before="41"/>
        <w:ind w:left="1128"/>
      </w:pPr>
      <w:r>
        <w:t>«2»</w:t>
      </w:r>
      <w:r>
        <w:rPr>
          <w:spacing w:val="-6"/>
        </w:rPr>
        <w:t xml:space="preserve"> </w:t>
      </w:r>
      <w:r>
        <w:t>-0 –49</w:t>
      </w:r>
      <w:r>
        <w:rPr>
          <w:spacing w:val="2"/>
        </w:rPr>
        <w:t xml:space="preserve"> </w:t>
      </w:r>
      <w:r>
        <w:t>%.</w:t>
      </w:r>
    </w:p>
    <w:p w:rsidR="00D77A8E" w:rsidRDefault="00D77A8E" w:rsidP="00D77A8E">
      <w:pPr>
        <w:pStyle w:val="a4"/>
        <w:tabs>
          <w:tab w:val="left" w:pos="2368"/>
          <w:tab w:val="left" w:pos="3730"/>
          <w:tab w:val="left" w:pos="5354"/>
          <w:tab w:val="left" w:pos="5518"/>
          <w:tab w:val="left" w:pos="6546"/>
          <w:tab w:val="left" w:pos="6935"/>
          <w:tab w:val="left" w:pos="7956"/>
          <w:tab w:val="left" w:pos="9316"/>
        </w:tabs>
        <w:spacing w:before="41" w:line="276" w:lineRule="auto"/>
        <w:ind w:right="570" w:firstLine="686"/>
      </w:pPr>
      <w:r>
        <w:t>Учебная</w:t>
      </w:r>
      <w:r>
        <w:tab/>
        <w:t>программа</w:t>
      </w:r>
      <w:r>
        <w:tab/>
        <w:t>предполагает</w:t>
      </w:r>
      <w:r>
        <w:tab/>
        <w:t>освоение</w:t>
      </w:r>
      <w:r>
        <w:tab/>
        <w:t>учащимися</w:t>
      </w:r>
      <w:r>
        <w:tab/>
        <w:t>различных</w:t>
      </w:r>
      <w:r>
        <w:tab/>
      </w:r>
      <w:r>
        <w:rPr>
          <w:spacing w:val="-1"/>
        </w:rPr>
        <w:t>видов</w:t>
      </w:r>
      <w:r>
        <w:rPr>
          <w:spacing w:val="-57"/>
        </w:rPr>
        <w:t xml:space="preserve"> </w:t>
      </w:r>
      <w:r>
        <w:t>музыкальной</w:t>
      </w:r>
      <w:r>
        <w:rPr>
          <w:spacing w:val="-2"/>
        </w:rPr>
        <w:t xml:space="preserve"> </w:t>
      </w:r>
      <w:r>
        <w:t>деятельности:</w:t>
      </w:r>
      <w:r>
        <w:rPr>
          <w:spacing w:val="-4"/>
        </w:rPr>
        <w:t xml:space="preserve"> </w:t>
      </w:r>
      <w:r>
        <w:t>хорового</w:t>
      </w:r>
      <w:r>
        <w:rPr>
          <w:spacing w:val="-2"/>
        </w:rPr>
        <w:t xml:space="preserve"> </w:t>
      </w:r>
      <w:r>
        <w:t>пения,</w:t>
      </w:r>
      <w:r>
        <w:tab/>
      </w:r>
      <w:r>
        <w:tab/>
        <w:t>слушания</w:t>
      </w:r>
      <w:r>
        <w:tab/>
      </w:r>
      <w:r>
        <w:tab/>
        <w:t>музыкальных</w:t>
      </w:r>
    </w:p>
    <w:p w:rsidR="00D77A8E" w:rsidRDefault="00D77A8E" w:rsidP="00D77A8E">
      <w:pPr>
        <w:pStyle w:val="a4"/>
        <w:spacing w:before="1"/>
        <w:ind w:left="1270"/>
      </w:pPr>
      <w:r>
        <w:t>произведений,</w:t>
      </w:r>
      <w:r>
        <w:rPr>
          <w:spacing w:val="-5"/>
        </w:rPr>
        <w:t xml:space="preserve"> </w:t>
      </w:r>
      <w:r>
        <w:t>импровизацию,</w:t>
      </w:r>
      <w:r>
        <w:rPr>
          <w:spacing w:val="-9"/>
        </w:rPr>
        <w:t xml:space="preserve"> </w:t>
      </w:r>
      <w:r>
        <w:t>коллективное</w:t>
      </w:r>
      <w:r>
        <w:rPr>
          <w:spacing w:val="-7"/>
        </w:rPr>
        <w:t xml:space="preserve"> </w:t>
      </w:r>
      <w:r>
        <w:t>музицирование.</w:t>
      </w:r>
    </w:p>
    <w:p w:rsidR="00D77A8E" w:rsidRDefault="00D77A8E" w:rsidP="00D77A8E">
      <w:pPr>
        <w:spacing w:before="41"/>
        <w:ind w:left="1188"/>
        <w:rPr>
          <w:i/>
          <w:sz w:val="24"/>
        </w:rPr>
      </w:pPr>
      <w:r>
        <w:rPr>
          <w:i/>
          <w:sz w:val="24"/>
        </w:rPr>
        <w:t>Слушание</w:t>
      </w:r>
      <w:r>
        <w:rPr>
          <w:i/>
          <w:spacing w:val="-4"/>
          <w:sz w:val="24"/>
        </w:rPr>
        <w:t xml:space="preserve"> </w:t>
      </w:r>
      <w:r>
        <w:rPr>
          <w:i/>
          <w:sz w:val="24"/>
        </w:rPr>
        <w:t>музыки.</w:t>
      </w:r>
    </w:p>
    <w:p w:rsidR="00D77A8E" w:rsidRDefault="00D77A8E" w:rsidP="00D77A8E">
      <w:pPr>
        <w:pStyle w:val="1"/>
        <w:spacing w:before="46"/>
      </w:pPr>
      <w:r>
        <w:t>Оценка «5»:</w:t>
      </w:r>
    </w:p>
    <w:p w:rsidR="00D77A8E" w:rsidRDefault="00D77A8E" w:rsidP="00981FB7">
      <w:pPr>
        <w:pStyle w:val="a8"/>
        <w:numPr>
          <w:ilvl w:val="1"/>
          <w:numId w:val="76"/>
        </w:numPr>
        <w:tabs>
          <w:tab w:val="left" w:pos="1849"/>
          <w:tab w:val="left" w:pos="4359"/>
          <w:tab w:val="left" w:pos="6082"/>
          <w:tab w:val="left" w:pos="8370"/>
        </w:tabs>
        <w:spacing w:before="35" w:line="276" w:lineRule="auto"/>
        <w:ind w:right="570"/>
        <w:rPr>
          <w:sz w:val="24"/>
        </w:rPr>
      </w:pPr>
      <w:r>
        <w:rPr>
          <w:sz w:val="24"/>
        </w:rPr>
        <w:t>дан правильный и полный ответ, включающий характеристику содержания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средств</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ответ</w:t>
      </w:r>
      <w:r>
        <w:rPr>
          <w:spacing w:val="-57"/>
          <w:sz w:val="24"/>
        </w:rPr>
        <w:t xml:space="preserve"> </w:t>
      </w:r>
      <w:r>
        <w:rPr>
          <w:sz w:val="24"/>
        </w:rPr>
        <w:t>самостоятельный.</w:t>
      </w:r>
      <w:r>
        <w:rPr>
          <w:sz w:val="24"/>
        </w:rPr>
        <w:tab/>
        <w:t>Учащийся</w:t>
      </w:r>
      <w:r>
        <w:rPr>
          <w:sz w:val="24"/>
        </w:rPr>
        <w:tab/>
        <w:t>систематически</w:t>
      </w:r>
      <w:r>
        <w:rPr>
          <w:sz w:val="24"/>
        </w:rPr>
        <w:tab/>
        <w:t>демонстрирует</w:t>
      </w:r>
      <w:r>
        <w:rPr>
          <w:spacing w:val="-58"/>
          <w:sz w:val="24"/>
        </w:rPr>
        <w:t xml:space="preserve"> </w:t>
      </w:r>
      <w:r>
        <w:rPr>
          <w:sz w:val="24"/>
        </w:rPr>
        <w:t>заинтересованность</w:t>
      </w:r>
      <w:r>
        <w:rPr>
          <w:spacing w:val="-1"/>
          <w:sz w:val="24"/>
        </w:rPr>
        <w:t xml:space="preserve"> </w:t>
      </w:r>
      <w:r>
        <w:rPr>
          <w:sz w:val="24"/>
        </w:rPr>
        <w:t>и</w:t>
      </w:r>
      <w:r>
        <w:rPr>
          <w:spacing w:val="-2"/>
          <w:sz w:val="24"/>
        </w:rPr>
        <w:t xml:space="preserve"> </w:t>
      </w:r>
      <w:r>
        <w:rPr>
          <w:sz w:val="24"/>
        </w:rPr>
        <w:t>знания сверх</w:t>
      </w:r>
      <w:r>
        <w:rPr>
          <w:spacing w:val="-2"/>
          <w:sz w:val="24"/>
        </w:rPr>
        <w:t xml:space="preserve"> </w:t>
      </w:r>
      <w:r>
        <w:rPr>
          <w:sz w:val="24"/>
        </w:rPr>
        <w:t>программы.</w:t>
      </w:r>
    </w:p>
    <w:p w:rsidR="00D77A8E" w:rsidRDefault="00D77A8E" w:rsidP="00D77A8E">
      <w:pPr>
        <w:pStyle w:val="1"/>
        <w:spacing w:before="2"/>
        <w:jc w:val="both"/>
      </w:pPr>
      <w:r>
        <w:t>Оценка «4»:</w:t>
      </w:r>
    </w:p>
    <w:p w:rsidR="00D77A8E" w:rsidRDefault="00D77A8E" w:rsidP="00981FB7">
      <w:pPr>
        <w:pStyle w:val="a8"/>
        <w:numPr>
          <w:ilvl w:val="1"/>
          <w:numId w:val="76"/>
        </w:numPr>
        <w:tabs>
          <w:tab w:val="left" w:pos="1849"/>
        </w:tabs>
        <w:spacing w:before="38" w:line="271" w:lineRule="auto"/>
        <w:ind w:right="567"/>
        <w:rPr>
          <w:sz w:val="24"/>
        </w:rPr>
      </w:pPr>
      <w:r>
        <w:rPr>
          <w:sz w:val="24"/>
        </w:rPr>
        <w:t>ответ</w:t>
      </w:r>
      <w:r>
        <w:rPr>
          <w:spacing w:val="1"/>
          <w:sz w:val="24"/>
        </w:rPr>
        <w:t xml:space="preserve"> </w:t>
      </w:r>
      <w:r>
        <w:rPr>
          <w:sz w:val="24"/>
        </w:rPr>
        <w:t>правильный,</w:t>
      </w:r>
      <w:r>
        <w:rPr>
          <w:spacing w:val="1"/>
          <w:sz w:val="24"/>
        </w:rPr>
        <w:t xml:space="preserve"> </w:t>
      </w:r>
      <w:r>
        <w:rPr>
          <w:sz w:val="24"/>
        </w:rPr>
        <w:t>но</w:t>
      </w:r>
      <w:r>
        <w:rPr>
          <w:spacing w:val="1"/>
          <w:sz w:val="24"/>
        </w:rPr>
        <w:t xml:space="preserve"> </w:t>
      </w:r>
      <w:r>
        <w:rPr>
          <w:sz w:val="24"/>
        </w:rPr>
        <w:t>неполный:</w:t>
      </w:r>
      <w:r>
        <w:rPr>
          <w:spacing w:val="1"/>
          <w:sz w:val="24"/>
        </w:rPr>
        <w:t xml:space="preserve"> </w:t>
      </w:r>
      <w:r>
        <w:rPr>
          <w:sz w:val="24"/>
        </w:rPr>
        <w:t>дана</w:t>
      </w:r>
      <w:r>
        <w:rPr>
          <w:spacing w:val="1"/>
          <w:sz w:val="24"/>
        </w:rPr>
        <w:t xml:space="preserve"> </w:t>
      </w:r>
      <w:r>
        <w:rPr>
          <w:sz w:val="24"/>
        </w:rPr>
        <w:t>характеристика</w:t>
      </w:r>
      <w:r>
        <w:rPr>
          <w:spacing w:val="1"/>
          <w:sz w:val="24"/>
        </w:rPr>
        <w:t xml:space="preserve"> </w:t>
      </w:r>
      <w:r>
        <w:rPr>
          <w:sz w:val="24"/>
        </w:rPr>
        <w:t>содержания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средств</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с</w:t>
      </w:r>
      <w:r>
        <w:rPr>
          <w:spacing w:val="1"/>
          <w:sz w:val="24"/>
        </w:rPr>
        <w:t xml:space="preserve"> </w:t>
      </w:r>
      <w:r>
        <w:rPr>
          <w:sz w:val="24"/>
        </w:rPr>
        <w:t>наводящими(1-2)</w:t>
      </w:r>
      <w:r>
        <w:rPr>
          <w:spacing w:val="-2"/>
          <w:sz w:val="24"/>
        </w:rPr>
        <w:t xml:space="preserve"> </w:t>
      </w:r>
      <w:r>
        <w:rPr>
          <w:sz w:val="24"/>
        </w:rPr>
        <w:t>вопросами</w:t>
      </w:r>
      <w:r>
        <w:rPr>
          <w:spacing w:val="5"/>
          <w:sz w:val="24"/>
        </w:rPr>
        <w:t xml:space="preserve"> </w:t>
      </w:r>
      <w:r>
        <w:rPr>
          <w:sz w:val="24"/>
        </w:rPr>
        <w:t>учителя.</w:t>
      </w:r>
    </w:p>
    <w:p w:rsidR="00D77A8E" w:rsidRDefault="00D77A8E" w:rsidP="00D77A8E">
      <w:pPr>
        <w:pStyle w:val="1"/>
        <w:spacing w:before="11"/>
        <w:jc w:val="both"/>
      </w:pPr>
      <w:r>
        <w:t>Оценка «3»:</w:t>
      </w:r>
    </w:p>
    <w:p w:rsidR="00D77A8E" w:rsidRDefault="00D77A8E" w:rsidP="00981FB7">
      <w:pPr>
        <w:pStyle w:val="a8"/>
        <w:numPr>
          <w:ilvl w:val="1"/>
          <w:numId w:val="76"/>
        </w:numPr>
        <w:tabs>
          <w:tab w:val="left" w:pos="1849"/>
        </w:tabs>
        <w:spacing w:before="35" w:line="271" w:lineRule="auto"/>
        <w:ind w:right="572"/>
        <w:rPr>
          <w:sz w:val="24"/>
        </w:rPr>
      </w:pPr>
      <w:r>
        <w:rPr>
          <w:sz w:val="24"/>
        </w:rPr>
        <w:t>ответ</w:t>
      </w:r>
      <w:r>
        <w:rPr>
          <w:spacing w:val="1"/>
          <w:sz w:val="24"/>
        </w:rPr>
        <w:t xml:space="preserve"> </w:t>
      </w:r>
      <w:r>
        <w:rPr>
          <w:sz w:val="24"/>
        </w:rPr>
        <w:t>правильный,</w:t>
      </w:r>
      <w:r>
        <w:rPr>
          <w:spacing w:val="1"/>
          <w:sz w:val="24"/>
        </w:rPr>
        <w:t xml:space="preserve"> </w:t>
      </w:r>
      <w:r>
        <w:rPr>
          <w:sz w:val="24"/>
        </w:rPr>
        <w:t>но</w:t>
      </w:r>
      <w:r>
        <w:rPr>
          <w:spacing w:val="1"/>
          <w:sz w:val="24"/>
        </w:rPr>
        <w:t xml:space="preserve"> </w:t>
      </w:r>
      <w:r>
        <w:rPr>
          <w:sz w:val="24"/>
        </w:rPr>
        <w:t>неполный,</w:t>
      </w:r>
      <w:r>
        <w:rPr>
          <w:spacing w:val="1"/>
          <w:sz w:val="24"/>
        </w:rPr>
        <w:t xml:space="preserve"> </w:t>
      </w:r>
      <w:r>
        <w:rPr>
          <w:sz w:val="24"/>
        </w:rPr>
        <w:t>средства</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раскрыты</w:t>
      </w:r>
      <w:r>
        <w:rPr>
          <w:spacing w:val="-4"/>
          <w:sz w:val="24"/>
        </w:rPr>
        <w:t xml:space="preserve"> </w:t>
      </w:r>
      <w:r>
        <w:rPr>
          <w:sz w:val="24"/>
        </w:rPr>
        <w:t>недостаточно,</w:t>
      </w:r>
      <w:r>
        <w:rPr>
          <w:spacing w:val="-3"/>
          <w:sz w:val="24"/>
        </w:rPr>
        <w:t xml:space="preserve"> </w:t>
      </w:r>
      <w:r>
        <w:rPr>
          <w:sz w:val="24"/>
        </w:rPr>
        <w:t>допустимы</w:t>
      </w:r>
      <w:r>
        <w:rPr>
          <w:spacing w:val="-3"/>
          <w:sz w:val="24"/>
        </w:rPr>
        <w:t xml:space="preserve"> </w:t>
      </w:r>
      <w:r>
        <w:rPr>
          <w:sz w:val="24"/>
        </w:rPr>
        <w:t>несколько</w:t>
      </w:r>
      <w:r>
        <w:rPr>
          <w:spacing w:val="-3"/>
          <w:sz w:val="24"/>
        </w:rPr>
        <w:t xml:space="preserve"> </w:t>
      </w:r>
      <w:r>
        <w:rPr>
          <w:sz w:val="24"/>
        </w:rPr>
        <w:t>наводящих</w:t>
      </w:r>
      <w:r>
        <w:rPr>
          <w:spacing w:val="-1"/>
          <w:sz w:val="24"/>
        </w:rPr>
        <w:t xml:space="preserve"> </w:t>
      </w:r>
      <w:r>
        <w:rPr>
          <w:sz w:val="24"/>
        </w:rPr>
        <w:t>вопросов</w:t>
      </w:r>
      <w:r>
        <w:rPr>
          <w:spacing w:val="-2"/>
          <w:sz w:val="24"/>
        </w:rPr>
        <w:t xml:space="preserve"> </w:t>
      </w:r>
      <w:r>
        <w:rPr>
          <w:sz w:val="24"/>
        </w:rPr>
        <w:t>учителя.</w:t>
      </w:r>
    </w:p>
    <w:p w:rsidR="00D77A8E" w:rsidRDefault="00D77A8E" w:rsidP="00D77A8E">
      <w:pPr>
        <w:pStyle w:val="1"/>
        <w:spacing w:before="8"/>
        <w:jc w:val="both"/>
      </w:pPr>
      <w:r>
        <w:t>Оценка «2»:</w:t>
      </w:r>
    </w:p>
    <w:p w:rsidR="00D77A8E" w:rsidRDefault="00D77A8E" w:rsidP="00981FB7">
      <w:pPr>
        <w:pStyle w:val="a8"/>
        <w:numPr>
          <w:ilvl w:val="1"/>
          <w:numId w:val="76"/>
        </w:numPr>
        <w:tabs>
          <w:tab w:val="left" w:pos="1849"/>
        </w:tabs>
        <w:spacing w:before="36" w:line="271" w:lineRule="auto"/>
        <w:ind w:right="573"/>
        <w:rPr>
          <w:sz w:val="24"/>
        </w:rPr>
      </w:pPr>
      <w:r>
        <w:rPr>
          <w:sz w:val="24"/>
        </w:rPr>
        <w:t>ответ обнаруживает непонимание учебного материала, средства музыкальной</w:t>
      </w:r>
      <w:r>
        <w:rPr>
          <w:spacing w:val="1"/>
          <w:sz w:val="24"/>
        </w:rPr>
        <w:t xml:space="preserve"> </w:t>
      </w:r>
      <w:r>
        <w:rPr>
          <w:sz w:val="24"/>
        </w:rPr>
        <w:t>выразительности раскрыты недостаточно, ответ только с наводящих вопросов</w:t>
      </w:r>
      <w:r>
        <w:rPr>
          <w:spacing w:val="-57"/>
          <w:sz w:val="24"/>
        </w:rPr>
        <w:t xml:space="preserve"> </w:t>
      </w:r>
      <w:r>
        <w:rPr>
          <w:sz w:val="24"/>
        </w:rPr>
        <w:t>учителя.</w:t>
      </w:r>
    </w:p>
    <w:p w:rsidR="00D77A8E" w:rsidRDefault="00D77A8E" w:rsidP="00D77A8E">
      <w:pPr>
        <w:pStyle w:val="a4"/>
        <w:spacing w:before="1"/>
        <w:ind w:left="0"/>
        <w:rPr>
          <w:sz w:val="28"/>
        </w:rPr>
      </w:pPr>
    </w:p>
    <w:p w:rsidR="00D77A8E" w:rsidRDefault="00D77A8E" w:rsidP="00D77A8E">
      <w:pPr>
        <w:ind w:left="1368"/>
        <w:rPr>
          <w:i/>
          <w:sz w:val="24"/>
        </w:rPr>
      </w:pPr>
      <w:r>
        <w:rPr>
          <w:i/>
          <w:sz w:val="24"/>
        </w:rPr>
        <w:t>Хоровое</w:t>
      </w:r>
      <w:r>
        <w:rPr>
          <w:i/>
          <w:spacing w:val="-3"/>
          <w:sz w:val="24"/>
        </w:rPr>
        <w:t xml:space="preserve"> </w:t>
      </w:r>
      <w:r>
        <w:rPr>
          <w:i/>
          <w:sz w:val="24"/>
        </w:rPr>
        <w:t>пение.</w:t>
      </w:r>
    </w:p>
    <w:p w:rsidR="00D77A8E" w:rsidRDefault="00D77A8E" w:rsidP="00D77A8E">
      <w:pPr>
        <w:pStyle w:val="1"/>
        <w:spacing w:before="46"/>
      </w:pPr>
      <w:r>
        <w:t>Оценка «5»:</w:t>
      </w:r>
    </w:p>
    <w:p w:rsidR="00D77A8E" w:rsidRDefault="00D77A8E" w:rsidP="00D77A8E">
      <w:pPr>
        <w:pStyle w:val="a4"/>
        <w:spacing w:before="36"/>
        <w:ind w:left="1128"/>
      </w:pPr>
      <w:r>
        <w:t>-знание</w:t>
      </w:r>
      <w:r>
        <w:rPr>
          <w:spacing w:val="-3"/>
        </w:rPr>
        <w:t xml:space="preserve"> </w:t>
      </w:r>
      <w:r>
        <w:t>мелодической</w:t>
      </w:r>
      <w:r>
        <w:rPr>
          <w:spacing w:val="-4"/>
        </w:rPr>
        <w:t xml:space="preserve"> </w:t>
      </w:r>
      <w:r>
        <w:t>линии</w:t>
      </w:r>
      <w:r>
        <w:rPr>
          <w:spacing w:val="-2"/>
        </w:rPr>
        <w:t xml:space="preserve"> </w:t>
      </w:r>
      <w:r>
        <w:t>и</w:t>
      </w:r>
      <w:r>
        <w:rPr>
          <w:spacing w:val="-3"/>
        </w:rPr>
        <w:t xml:space="preserve"> </w:t>
      </w:r>
      <w:r>
        <w:t>текста</w:t>
      </w:r>
      <w:r>
        <w:rPr>
          <w:spacing w:val="-3"/>
        </w:rPr>
        <w:t xml:space="preserve"> </w:t>
      </w:r>
      <w:r>
        <w:t>песни;</w:t>
      </w:r>
    </w:p>
    <w:p w:rsidR="00D77A8E" w:rsidRDefault="00D77A8E" w:rsidP="00D77A8E">
      <w:pPr>
        <w:pStyle w:val="a4"/>
        <w:tabs>
          <w:tab w:val="left" w:pos="2152"/>
          <w:tab w:val="left" w:pos="3972"/>
          <w:tab w:val="left" w:pos="4360"/>
          <w:tab w:val="left" w:pos="5827"/>
          <w:tab w:val="left" w:pos="6785"/>
          <w:tab w:val="left" w:pos="8317"/>
        </w:tabs>
        <w:spacing w:before="43" w:line="276" w:lineRule="auto"/>
        <w:ind w:right="565" w:firstLine="566"/>
      </w:pPr>
      <w:r>
        <w:t>-чистое</w:t>
      </w:r>
      <w:r>
        <w:tab/>
        <w:t>интонирование</w:t>
      </w:r>
      <w:r>
        <w:tab/>
        <w:t>и</w:t>
      </w:r>
      <w:r>
        <w:tab/>
        <w:t>ритмически</w:t>
      </w:r>
      <w:r>
        <w:tab/>
        <w:t>точное</w:t>
      </w:r>
      <w:r>
        <w:tab/>
        <w:t>исполнение;</w:t>
      </w:r>
      <w:r>
        <w:tab/>
        <w:t>-выразительное</w:t>
      </w:r>
      <w:r>
        <w:rPr>
          <w:spacing w:val="-57"/>
        </w:rPr>
        <w:t xml:space="preserve"> </w:t>
      </w:r>
      <w:r>
        <w:t>исполнение.</w:t>
      </w:r>
    </w:p>
    <w:p w:rsidR="00D77A8E" w:rsidRDefault="00D77A8E" w:rsidP="00D77A8E">
      <w:pPr>
        <w:pStyle w:val="1"/>
        <w:spacing w:before="3"/>
      </w:pPr>
      <w:r>
        <w:t>Оценка «4»:</w:t>
      </w:r>
    </w:p>
    <w:p w:rsidR="00D77A8E" w:rsidRDefault="00D77A8E" w:rsidP="00D77A8E">
      <w:pPr>
        <w:pStyle w:val="a4"/>
        <w:spacing w:before="36"/>
        <w:ind w:left="1128"/>
      </w:pPr>
      <w:r>
        <w:t>-знание</w:t>
      </w:r>
      <w:r>
        <w:rPr>
          <w:spacing w:val="-3"/>
        </w:rPr>
        <w:t xml:space="preserve"> </w:t>
      </w:r>
      <w:r>
        <w:t>мелодической</w:t>
      </w:r>
      <w:r>
        <w:rPr>
          <w:spacing w:val="-4"/>
        </w:rPr>
        <w:t xml:space="preserve"> </w:t>
      </w:r>
      <w:r>
        <w:t>линии</w:t>
      </w:r>
      <w:r>
        <w:rPr>
          <w:spacing w:val="-2"/>
        </w:rPr>
        <w:t xml:space="preserve"> </w:t>
      </w:r>
      <w:r>
        <w:t>и</w:t>
      </w:r>
      <w:r>
        <w:rPr>
          <w:spacing w:val="-3"/>
        </w:rPr>
        <w:t xml:space="preserve"> </w:t>
      </w:r>
      <w:r>
        <w:t>текста</w:t>
      </w:r>
      <w:r>
        <w:rPr>
          <w:spacing w:val="-3"/>
        </w:rPr>
        <w:t xml:space="preserve"> </w:t>
      </w:r>
      <w:r>
        <w:t>песни;</w:t>
      </w:r>
    </w:p>
    <w:p w:rsidR="00D77A8E" w:rsidRDefault="00D77A8E" w:rsidP="00D77A8E">
      <w:pPr>
        <w:pStyle w:val="a4"/>
        <w:spacing w:before="44" w:line="276" w:lineRule="auto"/>
        <w:ind w:firstLine="566"/>
      </w:pPr>
      <w:r>
        <w:t>-в</w:t>
      </w:r>
      <w:r>
        <w:rPr>
          <w:spacing w:val="45"/>
        </w:rPr>
        <w:t xml:space="preserve"> </w:t>
      </w:r>
      <w:r>
        <w:t>основном</w:t>
      </w:r>
      <w:r>
        <w:rPr>
          <w:spacing w:val="45"/>
        </w:rPr>
        <w:t xml:space="preserve"> </w:t>
      </w:r>
      <w:r>
        <w:t>чистое</w:t>
      </w:r>
      <w:r>
        <w:rPr>
          <w:spacing w:val="45"/>
        </w:rPr>
        <w:t xml:space="preserve"> </w:t>
      </w:r>
      <w:r>
        <w:t>интонирование,</w:t>
      </w:r>
      <w:r>
        <w:rPr>
          <w:spacing w:val="47"/>
        </w:rPr>
        <w:t xml:space="preserve"> </w:t>
      </w:r>
      <w:r>
        <w:t>ритмически</w:t>
      </w:r>
      <w:r>
        <w:rPr>
          <w:spacing w:val="44"/>
        </w:rPr>
        <w:t xml:space="preserve"> </w:t>
      </w:r>
      <w:r>
        <w:t>правильное;</w:t>
      </w:r>
      <w:r>
        <w:rPr>
          <w:spacing w:val="54"/>
        </w:rPr>
        <w:t xml:space="preserve"> </w:t>
      </w:r>
      <w:r>
        <w:t>-пение</w:t>
      </w:r>
      <w:r>
        <w:rPr>
          <w:spacing w:val="43"/>
        </w:rPr>
        <w:t xml:space="preserve"> </w:t>
      </w:r>
      <w:r>
        <w:t>недостаточно</w:t>
      </w:r>
      <w:r>
        <w:rPr>
          <w:spacing w:val="-57"/>
        </w:rPr>
        <w:t xml:space="preserve"> </w:t>
      </w:r>
      <w:r>
        <w:t>выразительное.</w:t>
      </w:r>
    </w:p>
    <w:p w:rsidR="00D77A8E" w:rsidRDefault="00D77A8E" w:rsidP="00D77A8E">
      <w:pPr>
        <w:pStyle w:val="1"/>
        <w:spacing w:before="4"/>
      </w:pPr>
      <w:r>
        <w:t>Оценка «3»:</w:t>
      </w:r>
    </w:p>
    <w:p w:rsidR="00D77A8E" w:rsidRDefault="00D77A8E" w:rsidP="00D77A8E">
      <w:pPr>
        <w:pStyle w:val="a4"/>
        <w:spacing w:before="36"/>
        <w:ind w:left="1128"/>
      </w:pPr>
      <w:r>
        <w:t>-допускаются</w:t>
      </w:r>
      <w:r>
        <w:rPr>
          <w:spacing w:val="-3"/>
        </w:rPr>
        <w:t xml:space="preserve"> </w:t>
      </w:r>
      <w:r>
        <w:t>отдельные</w:t>
      </w:r>
      <w:r>
        <w:rPr>
          <w:spacing w:val="-4"/>
        </w:rPr>
        <w:t xml:space="preserve"> </w:t>
      </w:r>
      <w:r>
        <w:t>неточности</w:t>
      </w:r>
      <w:r>
        <w:rPr>
          <w:spacing w:val="-3"/>
        </w:rPr>
        <w:t xml:space="preserve"> </w:t>
      </w:r>
      <w:r>
        <w:t>в</w:t>
      </w:r>
      <w:r>
        <w:rPr>
          <w:spacing w:val="-3"/>
        </w:rPr>
        <w:t xml:space="preserve"> </w:t>
      </w:r>
      <w:r>
        <w:t>исполнении</w:t>
      </w:r>
      <w:r>
        <w:rPr>
          <w:spacing w:val="-3"/>
        </w:rPr>
        <w:t xml:space="preserve"> </w:t>
      </w:r>
      <w:r>
        <w:t>мелодии</w:t>
      </w:r>
      <w:r>
        <w:rPr>
          <w:spacing w:val="-2"/>
        </w:rPr>
        <w:t xml:space="preserve"> </w:t>
      </w:r>
      <w:r>
        <w:t>и</w:t>
      </w:r>
      <w:r>
        <w:rPr>
          <w:spacing w:val="-5"/>
        </w:rPr>
        <w:t xml:space="preserve"> </w:t>
      </w:r>
      <w:r>
        <w:t>текста</w:t>
      </w:r>
      <w:r>
        <w:rPr>
          <w:spacing w:val="-3"/>
        </w:rPr>
        <w:t xml:space="preserve"> </w:t>
      </w:r>
      <w:r>
        <w:t>песни;</w:t>
      </w:r>
    </w:p>
    <w:p w:rsidR="00D77A8E" w:rsidRDefault="00D77A8E" w:rsidP="00D77A8E">
      <w:pPr>
        <w:pStyle w:val="a4"/>
        <w:spacing w:before="43" w:line="276" w:lineRule="auto"/>
        <w:ind w:firstLine="566"/>
      </w:pPr>
      <w:r>
        <w:t>-неуверенное</w:t>
      </w:r>
      <w:r>
        <w:rPr>
          <w:spacing w:val="16"/>
        </w:rPr>
        <w:t xml:space="preserve"> </w:t>
      </w:r>
      <w:r>
        <w:t>и</w:t>
      </w:r>
      <w:r>
        <w:rPr>
          <w:spacing w:val="19"/>
        </w:rPr>
        <w:t xml:space="preserve"> </w:t>
      </w:r>
      <w:r>
        <w:t>не</w:t>
      </w:r>
      <w:r>
        <w:rPr>
          <w:spacing w:val="17"/>
        </w:rPr>
        <w:t xml:space="preserve"> </w:t>
      </w:r>
      <w:r>
        <w:t>вполне</w:t>
      </w:r>
      <w:r>
        <w:rPr>
          <w:spacing w:val="17"/>
        </w:rPr>
        <w:t xml:space="preserve"> </w:t>
      </w:r>
      <w:r>
        <w:t>точное,</w:t>
      </w:r>
      <w:r>
        <w:rPr>
          <w:spacing w:val="18"/>
        </w:rPr>
        <w:t xml:space="preserve"> </w:t>
      </w:r>
      <w:r>
        <w:t>иногда</w:t>
      </w:r>
      <w:r>
        <w:rPr>
          <w:spacing w:val="16"/>
        </w:rPr>
        <w:t xml:space="preserve"> </w:t>
      </w:r>
      <w:r>
        <w:t>фальшивое</w:t>
      </w:r>
      <w:r>
        <w:rPr>
          <w:spacing w:val="16"/>
        </w:rPr>
        <w:t xml:space="preserve"> </w:t>
      </w:r>
      <w:r>
        <w:t>исполнение,</w:t>
      </w:r>
      <w:r>
        <w:rPr>
          <w:spacing w:val="18"/>
        </w:rPr>
        <w:t xml:space="preserve"> </w:t>
      </w:r>
      <w:r>
        <w:t>есть</w:t>
      </w:r>
      <w:r>
        <w:rPr>
          <w:spacing w:val="19"/>
        </w:rPr>
        <w:t xml:space="preserve"> </w:t>
      </w:r>
      <w:r>
        <w:t>ритмические</w:t>
      </w:r>
      <w:r>
        <w:rPr>
          <w:spacing w:val="-57"/>
        </w:rPr>
        <w:t xml:space="preserve"> </w:t>
      </w:r>
      <w:r>
        <w:t>неточности; -пение</w:t>
      </w:r>
      <w:r>
        <w:rPr>
          <w:spacing w:val="-1"/>
        </w:rPr>
        <w:t xml:space="preserve"> </w:t>
      </w:r>
      <w:r>
        <w:t>невыразительное.</w:t>
      </w:r>
    </w:p>
    <w:p w:rsidR="00D77A8E" w:rsidRDefault="00D77A8E" w:rsidP="00D77A8E">
      <w:pPr>
        <w:pStyle w:val="1"/>
        <w:spacing w:before="4"/>
      </w:pPr>
      <w:r>
        <w:t>Оценка «2»:</w:t>
      </w:r>
    </w:p>
    <w:p w:rsidR="00D77A8E" w:rsidRDefault="00D77A8E" w:rsidP="00D77A8E">
      <w:pPr>
        <w:pStyle w:val="a4"/>
        <w:spacing w:before="36"/>
        <w:ind w:left="1128"/>
      </w:pPr>
      <w:r>
        <w:t>-исполнение</w:t>
      </w:r>
      <w:r>
        <w:rPr>
          <w:spacing w:val="-8"/>
        </w:rPr>
        <w:t xml:space="preserve"> </w:t>
      </w:r>
      <w:r>
        <w:t>неуверенное,</w:t>
      </w:r>
      <w:r>
        <w:rPr>
          <w:spacing w:val="-4"/>
        </w:rPr>
        <w:t xml:space="preserve"> </w:t>
      </w:r>
      <w:r>
        <w:t>фальшивое.</w:t>
      </w:r>
    </w:p>
    <w:p w:rsidR="00D77A8E" w:rsidRDefault="00D77A8E" w:rsidP="00D77A8E">
      <w:pPr>
        <w:pStyle w:val="a4"/>
        <w:spacing w:before="6"/>
        <w:ind w:left="0"/>
        <w:rPr>
          <w:sz w:val="37"/>
        </w:rPr>
      </w:pPr>
    </w:p>
    <w:p w:rsidR="00D77A8E" w:rsidRDefault="00D77A8E" w:rsidP="00D77A8E">
      <w:pPr>
        <w:pStyle w:val="1"/>
        <w:ind w:left="2542" w:right="1982"/>
        <w:jc w:val="center"/>
      </w:pPr>
      <w:r>
        <w:t>Т</w:t>
      </w:r>
      <w:r w:rsidR="00F65C3D">
        <w:t>руд (т</w:t>
      </w:r>
      <w:r>
        <w:t>ехнология</w:t>
      </w:r>
      <w:r w:rsidR="00F65C3D">
        <w:t>)</w:t>
      </w:r>
    </w:p>
    <w:p w:rsidR="00D77A8E" w:rsidRDefault="00D77A8E" w:rsidP="00D77A8E">
      <w:pPr>
        <w:widowControl/>
        <w:autoSpaceDE/>
        <w:autoSpaceDN/>
        <w:sectPr w:rsidR="00D77A8E">
          <w:pgSz w:w="11910" w:h="16840"/>
          <w:pgMar w:top="1040" w:right="280" w:bottom="280" w:left="1140" w:header="720" w:footer="720" w:gutter="0"/>
          <w:cols w:space="720"/>
        </w:sectPr>
      </w:pPr>
    </w:p>
    <w:p w:rsidR="00D77A8E" w:rsidRDefault="00D77A8E" w:rsidP="00D77A8E">
      <w:pPr>
        <w:pStyle w:val="a4"/>
        <w:spacing w:before="68"/>
        <w:ind w:left="1128"/>
      </w:pPr>
      <w:r>
        <w:lastRenderedPageBreak/>
        <w:t>Для</w:t>
      </w:r>
      <w:r>
        <w:rPr>
          <w:spacing w:val="-3"/>
        </w:rPr>
        <w:t xml:space="preserve"> </w:t>
      </w:r>
      <w:r>
        <w:t>устных</w:t>
      </w:r>
      <w:r>
        <w:rPr>
          <w:spacing w:val="-2"/>
        </w:rPr>
        <w:t xml:space="preserve"> </w:t>
      </w:r>
      <w:r>
        <w:t>ответов</w:t>
      </w:r>
      <w:r>
        <w:rPr>
          <w:spacing w:val="-3"/>
        </w:rPr>
        <w:t xml:space="preserve"> </w:t>
      </w:r>
      <w:r>
        <w:t>определяются</w:t>
      </w:r>
      <w:r>
        <w:rPr>
          <w:spacing w:val="-4"/>
        </w:rPr>
        <w:t xml:space="preserve"> </w:t>
      </w:r>
      <w:r>
        <w:t>следующие</w:t>
      </w:r>
      <w:r>
        <w:rPr>
          <w:spacing w:val="-2"/>
        </w:rPr>
        <w:t xml:space="preserve"> </w:t>
      </w:r>
      <w:r>
        <w:t>критерии</w:t>
      </w:r>
      <w:r>
        <w:rPr>
          <w:spacing w:val="-3"/>
        </w:rPr>
        <w:t xml:space="preserve"> </w:t>
      </w:r>
      <w:r>
        <w:t>оценок:</w:t>
      </w:r>
    </w:p>
    <w:p w:rsidR="00D77A8E" w:rsidRDefault="00D77A8E" w:rsidP="00D77A8E">
      <w:pPr>
        <w:spacing w:before="44"/>
        <w:ind w:left="1128"/>
        <w:rPr>
          <w:sz w:val="24"/>
        </w:rPr>
      </w:pPr>
      <w:r>
        <w:rPr>
          <w:b/>
          <w:sz w:val="24"/>
        </w:rPr>
        <w:t>Оценка</w:t>
      </w:r>
      <w:r>
        <w:rPr>
          <w:b/>
          <w:spacing w:val="-3"/>
          <w:sz w:val="24"/>
        </w:rPr>
        <w:t xml:space="preserve"> </w:t>
      </w:r>
      <w:r>
        <w:rPr>
          <w:b/>
          <w:sz w:val="24"/>
        </w:rPr>
        <w:t>«5»</w:t>
      </w:r>
      <w:r>
        <w:rPr>
          <w:b/>
          <w:spacing w:val="-1"/>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0"/>
        <w:ind w:hanging="361"/>
        <w:jc w:val="left"/>
        <w:rPr>
          <w:sz w:val="24"/>
        </w:rPr>
      </w:pPr>
      <w:r>
        <w:rPr>
          <w:sz w:val="24"/>
        </w:rPr>
        <w:t>полностью</w:t>
      </w:r>
      <w:r>
        <w:rPr>
          <w:spacing w:val="-4"/>
          <w:sz w:val="24"/>
        </w:rPr>
        <w:t xml:space="preserve"> </w:t>
      </w:r>
      <w:r>
        <w:rPr>
          <w:sz w:val="24"/>
        </w:rPr>
        <w:t>освоил</w:t>
      </w:r>
      <w:r>
        <w:rPr>
          <w:spacing w:val="-1"/>
          <w:sz w:val="24"/>
        </w:rPr>
        <w:t xml:space="preserve"> </w:t>
      </w:r>
      <w:r>
        <w:rPr>
          <w:sz w:val="24"/>
        </w:rPr>
        <w:t>учебный</w:t>
      </w:r>
      <w:r>
        <w:rPr>
          <w:spacing w:val="-3"/>
          <w:sz w:val="24"/>
        </w:rPr>
        <w:t xml:space="preserve"> </w:t>
      </w:r>
      <w:r>
        <w:rPr>
          <w:sz w:val="24"/>
        </w:rPr>
        <w:t>материал;</w:t>
      </w:r>
    </w:p>
    <w:p w:rsidR="00D77A8E" w:rsidRDefault="00D77A8E" w:rsidP="00981FB7">
      <w:pPr>
        <w:pStyle w:val="a8"/>
        <w:numPr>
          <w:ilvl w:val="1"/>
          <w:numId w:val="76"/>
        </w:numPr>
        <w:tabs>
          <w:tab w:val="left" w:pos="1849"/>
        </w:tabs>
        <w:spacing w:before="40"/>
        <w:ind w:hanging="361"/>
        <w:jc w:val="left"/>
        <w:rPr>
          <w:sz w:val="24"/>
        </w:rPr>
      </w:pPr>
      <w:r>
        <w:rPr>
          <w:sz w:val="24"/>
        </w:rPr>
        <w:t>умеет</w:t>
      </w:r>
      <w:r>
        <w:rPr>
          <w:spacing w:val="-3"/>
          <w:sz w:val="24"/>
        </w:rPr>
        <w:t xml:space="preserve"> </w:t>
      </w:r>
      <w:r>
        <w:rPr>
          <w:sz w:val="24"/>
        </w:rPr>
        <w:t>изложить</w:t>
      </w:r>
      <w:r>
        <w:rPr>
          <w:spacing w:val="-2"/>
          <w:sz w:val="24"/>
        </w:rPr>
        <w:t xml:space="preserve"> </w:t>
      </w:r>
      <w:r>
        <w:rPr>
          <w:sz w:val="24"/>
        </w:rPr>
        <w:t>его</w:t>
      </w:r>
      <w:r>
        <w:rPr>
          <w:spacing w:val="-3"/>
          <w:sz w:val="24"/>
        </w:rPr>
        <w:t xml:space="preserve"> </w:t>
      </w:r>
      <w:r>
        <w:rPr>
          <w:sz w:val="24"/>
        </w:rPr>
        <w:t>своими</w:t>
      </w:r>
      <w:r>
        <w:rPr>
          <w:spacing w:val="-2"/>
          <w:sz w:val="24"/>
        </w:rPr>
        <w:t xml:space="preserve"> </w:t>
      </w:r>
      <w:r>
        <w:rPr>
          <w:sz w:val="24"/>
        </w:rPr>
        <w:t>словами;</w:t>
      </w:r>
    </w:p>
    <w:p w:rsidR="00D77A8E" w:rsidRDefault="00D77A8E" w:rsidP="00981FB7">
      <w:pPr>
        <w:pStyle w:val="a8"/>
        <w:numPr>
          <w:ilvl w:val="1"/>
          <w:numId w:val="76"/>
        </w:numPr>
        <w:tabs>
          <w:tab w:val="left" w:pos="1849"/>
        </w:tabs>
        <w:spacing w:before="42"/>
        <w:ind w:hanging="361"/>
        <w:jc w:val="left"/>
        <w:rPr>
          <w:sz w:val="24"/>
        </w:rPr>
      </w:pPr>
      <w:r>
        <w:rPr>
          <w:sz w:val="24"/>
        </w:rPr>
        <w:t>самостоятельно</w:t>
      </w:r>
      <w:r>
        <w:rPr>
          <w:spacing w:val="-4"/>
          <w:sz w:val="24"/>
        </w:rPr>
        <w:t xml:space="preserve"> </w:t>
      </w:r>
      <w:r>
        <w:rPr>
          <w:sz w:val="24"/>
        </w:rPr>
        <w:t>подтверждает</w:t>
      </w:r>
      <w:r>
        <w:rPr>
          <w:spacing w:val="-4"/>
          <w:sz w:val="24"/>
        </w:rPr>
        <w:t xml:space="preserve"> </w:t>
      </w:r>
      <w:r>
        <w:rPr>
          <w:sz w:val="24"/>
        </w:rPr>
        <w:t>ответ</w:t>
      </w:r>
      <w:r>
        <w:rPr>
          <w:spacing w:val="-4"/>
          <w:sz w:val="24"/>
        </w:rPr>
        <w:t xml:space="preserve"> </w:t>
      </w:r>
      <w:r>
        <w:rPr>
          <w:sz w:val="24"/>
        </w:rPr>
        <w:t>конкретными</w:t>
      </w:r>
      <w:r>
        <w:rPr>
          <w:spacing w:val="-4"/>
          <w:sz w:val="24"/>
        </w:rPr>
        <w:t xml:space="preserve"> </w:t>
      </w:r>
      <w:r>
        <w:rPr>
          <w:sz w:val="24"/>
        </w:rPr>
        <w:t>примерами;</w:t>
      </w:r>
    </w:p>
    <w:p w:rsidR="00D77A8E" w:rsidRDefault="00D77A8E" w:rsidP="00981FB7">
      <w:pPr>
        <w:pStyle w:val="a8"/>
        <w:numPr>
          <w:ilvl w:val="1"/>
          <w:numId w:val="76"/>
        </w:numPr>
        <w:tabs>
          <w:tab w:val="left" w:pos="1849"/>
        </w:tabs>
        <w:spacing w:before="40" w:line="276" w:lineRule="auto"/>
        <w:ind w:right="570"/>
        <w:rPr>
          <w:sz w:val="24"/>
        </w:rPr>
      </w:pPr>
      <w:r>
        <w:rPr>
          <w:sz w:val="24"/>
        </w:rPr>
        <w:t>правильно, обстоятельно и полно дает ответ, не дожидаясь дополнительных</w:t>
      </w:r>
      <w:r>
        <w:rPr>
          <w:spacing w:val="1"/>
          <w:sz w:val="24"/>
        </w:rPr>
        <w:t xml:space="preserve"> </w:t>
      </w:r>
      <w:r>
        <w:rPr>
          <w:sz w:val="24"/>
        </w:rPr>
        <w:t>вопросов</w:t>
      </w:r>
      <w:r>
        <w:rPr>
          <w:spacing w:val="1"/>
          <w:sz w:val="24"/>
        </w:rPr>
        <w:t xml:space="preserve"> </w:t>
      </w:r>
      <w:r>
        <w:rPr>
          <w:sz w:val="24"/>
        </w:rPr>
        <w:t>учителя;</w:t>
      </w:r>
      <w:r>
        <w:rPr>
          <w:spacing w:val="1"/>
          <w:sz w:val="24"/>
        </w:rPr>
        <w:t xml:space="preserve"> </w:t>
      </w:r>
      <w:r>
        <w:rPr>
          <w:sz w:val="24"/>
        </w:rPr>
        <w:t>-</w:t>
      </w:r>
      <w:r>
        <w:rPr>
          <w:spacing w:val="1"/>
          <w:sz w:val="24"/>
        </w:rPr>
        <w:t xml:space="preserve"> </w:t>
      </w:r>
      <w:r>
        <w:rPr>
          <w:sz w:val="24"/>
        </w:rPr>
        <w:t>систематически</w:t>
      </w:r>
      <w:r>
        <w:rPr>
          <w:spacing w:val="1"/>
          <w:sz w:val="24"/>
        </w:rPr>
        <w:t xml:space="preserve"> </w:t>
      </w:r>
      <w:r>
        <w:rPr>
          <w:sz w:val="24"/>
        </w:rPr>
        <w:t>демонстрирует</w:t>
      </w:r>
      <w:r>
        <w:rPr>
          <w:spacing w:val="1"/>
          <w:sz w:val="24"/>
        </w:rPr>
        <w:t xml:space="preserve"> </w:t>
      </w:r>
      <w:r>
        <w:rPr>
          <w:sz w:val="24"/>
        </w:rPr>
        <w:t>достаточный</w:t>
      </w:r>
      <w:r>
        <w:rPr>
          <w:spacing w:val="1"/>
          <w:sz w:val="24"/>
        </w:rPr>
        <w:t xml:space="preserve"> </w:t>
      </w:r>
      <w:r>
        <w:rPr>
          <w:sz w:val="24"/>
        </w:rPr>
        <w:t>объем</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программы,</w:t>
      </w:r>
      <w:r>
        <w:rPr>
          <w:spacing w:val="1"/>
          <w:sz w:val="24"/>
        </w:rPr>
        <w:t xml:space="preserve"> </w:t>
      </w:r>
      <w:r>
        <w:rPr>
          <w:sz w:val="24"/>
        </w:rPr>
        <w:t>а</w:t>
      </w:r>
      <w:r>
        <w:rPr>
          <w:spacing w:val="-2"/>
          <w:sz w:val="24"/>
        </w:rPr>
        <w:t xml:space="preserve"> </w:t>
      </w:r>
      <w:r>
        <w:rPr>
          <w:sz w:val="24"/>
        </w:rPr>
        <w:t>так же за</w:t>
      </w:r>
      <w:r>
        <w:rPr>
          <w:spacing w:val="-1"/>
          <w:sz w:val="24"/>
        </w:rPr>
        <w:t xml:space="preserve"> </w:t>
      </w:r>
      <w:r>
        <w:rPr>
          <w:sz w:val="24"/>
        </w:rPr>
        <w:t>ее</w:t>
      </w:r>
      <w:r>
        <w:rPr>
          <w:spacing w:val="-2"/>
          <w:sz w:val="24"/>
        </w:rPr>
        <w:t xml:space="preserve"> </w:t>
      </w:r>
      <w:r>
        <w:rPr>
          <w:sz w:val="24"/>
        </w:rPr>
        <w:t>пределами.</w:t>
      </w:r>
    </w:p>
    <w:p w:rsidR="00D77A8E" w:rsidRDefault="00D77A8E" w:rsidP="00D77A8E">
      <w:pPr>
        <w:spacing w:line="273" w:lineRule="exact"/>
        <w:ind w:left="1128"/>
        <w:jc w:val="both"/>
        <w:rPr>
          <w:sz w:val="24"/>
        </w:rPr>
      </w:pPr>
      <w:r>
        <w:rPr>
          <w:b/>
          <w:sz w:val="24"/>
        </w:rPr>
        <w:t>Оценка</w:t>
      </w:r>
      <w:r>
        <w:rPr>
          <w:b/>
          <w:spacing w:val="-3"/>
          <w:sz w:val="24"/>
        </w:rPr>
        <w:t xml:space="preserve"> </w:t>
      </w:r>
      <w:r>
        <w:rPr>
          <w:b/>
          <w:sz w:val="24"/>
        </w:rPr>
        <w:t>«4»</w:t>
      </w:r>
      <w:r>
        <w:rPr>
          <w:b/>
          <w:spacing w:val="-1"/>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0" w:line="271" w:lineRule="auto"/>
        <w:ind w:right="573"/>
        <w:jc w:val="left"/>
        <w:rPr>
          <w:sz w:val="24"/>
        </w:rPr>
      </w:pPr>
      <w:r>
        <w:rPr>
          <w:sz w:val="24"/>
        </w:rPr>
        <w:t>в основном усвоил учебный материал, допускает незначительные ошибки при</w:t>
      </w:r>
      <w:r>
        <w:rPr>
          <w:spacing w:val="-57"/>
          <w:sz w:val="24"/>
        </w:rPr>
        <w:t xml:space="preserve"> </w:t>
      </w:r>
      <w:r>
        <w:rPr>
          <w:sz w:val="24"/>
        </w:rPr>
        <w:t>его</w:t>
      </w:r>
      <w:r>
        <w:rPr>
          <w:spacing w:val="-2"/>
          <w:sz w:val="24"/>
        </w:rPr>
        <w:t xml:space="preserve"> </w:t>
      </w:r>
      <w:r>
        <w:rPr>
          <w:sz w:val="24"/>
        </w:rPr>
        <w:t>изложении своими</w:t>
      </w:r>
      <w:r>
        <w:rPr>
          <w:spacing w:val="-2"/>
          <w:sz w:val="24"/>
        </w:rPr>
        <w:t xml:space="preserve"> </w:t>
      </w:r>
      <w:r>
        <w:rPr>
          <w:sz w:val="24"/>
        </w:rPr>
        <w:t>словами;</w:t>
      </w:r>
    </w:p>
    <w:p w:rsidR="00D77A8E" w:rsidRDefault="00D77A8E" w:rsidP="00981FB7">
      <w:pPr>
        <w:pStyle w:val="a8"/>
        <w:numPr>
          <w:ilvl w:val="1"/>
          <w:numId w:val="76"/>
        </w:numPr>
        <w:tabs>
          <w:tab w:val="left" w:pos="1849"/>
        </w:tabs>
        <w:spacing w:before="3"/>
        <w:ind w:hanging="361"/>
        <w:jc w:val="left"/>
        <w:rPr>
          <w:sz w:val="24"/>
        </w:rPr>
      </w:pPr>
      <w:r>
        <w:rPr>
          <w:sz w:val="24"/>
        </w:rPr>
        <w:t>подтверждает</w:t>
      </w:r>
      <w:r>
        <w:rPr>
          <w:spacing w:val="-5"/>
          <w:sz w:val="24"/>
        </w:rPr>
        <w:t xml:space="preserve"> </w:t>
      </w:r>
      <w:r>
        <w:rPr>
          <w:sz w:val="24"/>
        </w:rPr>
        <w:t>ответ</w:t>
      </w:r>
      <w:r>
        <w:rPr>
          <w:spacing w:val="-5"/>
          <w:sz w:val="24"/>
        </w:rPr>
        <w:t xml:space="preserve"> </w:t>
      </w:r>
      <w:r>
        <w:rPr>
          <w:sz w:val="24"/>
        </w:rPr>
        <w:t>конкретными</w:t>
      </w:r>
      <w:r>
        <w:rPr>
          <w:spacing w:val="-4"/>
          <w:sz w:val="24"/>
        </w:rPr>
        <w:t xml:space="preserve"> </w:t>
      </w:r>
      <w:r>
        <w:rPr>
          <w:sz w:val="24"/>
        </w:rPr>
        <w:t>примерами;</w:t>
      </w:r>
    </w:p>
    <w:p w:rsidR="00D77A8E" w:rsidRDefault="00D77A8E" w:rsidP="00981FB7">
      <w:pPr>
        <w:pStyle w:val="a8"/>
        <w:numPr>
          <w:ilvl w:val="1"/>
          <w:numId w:val="76"/>
        </w:numPr>
        <w:tabs>
          <w:tab w:val="left" w:pos="1849"/>
        </w:tabs>
        <w:spacing w:before="40"/>
        <w:ind w:hanging="361"/>
        <w:jc w:val="left"/>
        <w:rPr>
          <w:sz w:val="24"/>
        </w:rPr>
      </w:pPr>
      <w:r>
        <w:rPr>
          <w:sz w:val="24"/>
        </w:rPr>
        <w:t>правильно</w:t>
      </w:r>
      <w:r>
        <w:rPr>
          <w:spacing w:val="-4"/>
          <w:sz w:val="24"/>
        </w:rPr>
        <w:t xml:space="preserve"> </w:t>
      </w:r>
      <w:r>
        <w:rPr>
          <w:sz w:val="24"/>
        </w:rPr>
        <w:t>отвечает</w:t>
      </w:r>
      <w:r>
        <w:rPr>
          <w:spacing w:val="-4"/>
          <w:sz w:val="24"/>
        </w:rPr>
        <w:t xml:space="preserve"> </w:t>
      </w:r>
      <w:r>
        <w:rPr>
          <w:sz w:val="24"/>
        </w:rPr>
        <w:t>на</w:t>
      </w:r>
      <w:r>
        <w:rPr>
          <w:spacing w:val="-3"/>
          <w:sz w:val="24"/>
        </w:rPr>
        <w:t xml:space="preserve"> </w:t>
      </w:r>
      <w:r>
        <w:rPr>
          <w:sz w:val="24"/>
        </w:rPr>
        <w:t>дополнительные</w:t>
      </w:r>
      <w:r>
        <w:rPr>
          <w:spacing w:val="-5"/>
          <w:sz w:val="24"/>
        </w:rPr>
        <w:t xml:space="preserve"> </w:t>
      </w:r>
      <w:r>
        <w:rPr>
          <w:sz w:val="24"/>
        </w:rPr>
        <w:t>вопросы учителя.</w:t>
      </w:r>
    </w:p>
    <w:p w:rsidR="00D77A8E" w:rsidRDefault="00D77A8E" w:rsidP="00D77A8E">
      <w:pPr>
        <w:spacing w:before="42"/>
        <w:ind w:left="1128"/>
        <w:rPr>
          <w:sz w:val="24"/>
        </w:rPr>
      </w:pPr>
      <w:r>
        <w:rPr>
          <w:b/>
          <w:sz w:val="24"/>
        </w:rPr>
        <w:t>Оценка</w:t>
      </w:r>
      <w:r>
        <w:rPr>
          <w:b/>
          <w:spacing w:val="-3"/>
          <w:sz w:val="24"/>
        </w:rPr>
        <w:t xml:space="preserve"> </w:t>
      </w:r>
      <w:r>
        <w:rPr>
          <w:b/>
          <w:sz w:val="24"/>
        </w:rPr>
        <w:t>«3»</w:t>
      </w:r>
      <w:r>
        <w:rPr>
          <w:b/>
          <w:spacing w:val="-2"/>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1"/>
        <w:ind w:hanging="361"/>
        <w:rPr>
          <w:sz w:val="24"/>
        </w:rPr>
      </w:pPr>
      <w:r>
        <w:rPr>
          <w:sz w:val="24"/>
        </w:rPr>
        <w:t>не</w:t>
      </w:r>
      <w:r>
        <w:rPr>
          <w:spacing w:val="-3"/>
          <w:sz w:val="24"/>
        </w:rPr>
        <w:t xml:space="preserve"> </w:t>
      </w:r>
      <w:r>
        <w:rPr>
          <w:sz w:val="24"/>
        </w:rPr>
        <w:t>усвоил</w:t>
      </w:r>
      <w:r>
        <w:rPr>
          <w:spacing w:val="-5"/>
          <w:sz w:val="24"/>
        </w:rPr>
        <w:t xml:space="preserve"> </w:t>
      </w:r>
      <w:r>
        <w:rPr>
          <w:sz w:val="24"/>
        </w:rPr>
        <w:t>существенную</w:t>
      </w:r>
      <w:r>
        <w:rPr>
          <w:spacing w:val="-3"/>
          <w:sz w:val="24"/>
        </w:rPr>
        <w:t xml:space="preserve"> </w:t>
      </w:r>
      <w:r>
        <w:rPr>
          <w:sz w:val="24"/>
        </w:rPr>
        <w:t>часть</w:t>
      </w:r>
      <w:r>
        <w:rPr>
          <w:spacing w:val="-2"/>
          <w:sz w:val="24"/>
        </w:rPr>
        <w:t xml:space="preserve"> </w:t>
      </w:r>
      <w:r>
        <w:rPr>
          <w:sz w:val="24"/>
        </w:rPr>
        <w:t>учебного</w:t>
      </w:r>
      <w:r>
        <w:rPr>
          <w:spacing w:val="-4"/>
          <w:sz w:val="24"/>
        </w:rPr>
        <w:t xml:space="preserve"> </w:t>
      </w:r>
      <w:r>
        <w:rPr>
          <w:sz w:val="24"/>
        </w:rPr>
        <w:t>материала;</w:t>
      </w:r>
    </w:p>
    <w:p w:rsidR="00D77A8E" w:rsidRDefault="00D77A8E" w:rsidP="00981FB7">
      <w:pPr>
        <w:pStyle w:val="a8"/>
        <w:numPr>
          <w:ilvl w:val="1"/>
          <w:numId w:val="76"/>
        </w:numPr>
        <w:tabs>
          <w:tab w:val="left" w:pos="1849"/>
        </w:tabs>
        <w:spacing w:before="42" w:line="271" w:lineRule="auto"/>
        <w:ind w:right="566"/>
        <w:rPr>
          <w:sz w:val="24"/>
        </w:rPr>
      </w:pPr>
      <w:r>
        <w:rPr>
          <w:sz w:val="24"/>
        </w:rPr>
        <w:t>допускает</w:t>
      </w:r>
      <w:r>
        <w:rPr>
          <w:spacing w:val="1"/>
          <w:sz w:val="24"/>
        </w:rPr>
        <w:t xml:space="preserve"> </w:t>
      </w:r>
      <w:r>
        <w:rPr>
          <w:sz w:val="24"/>
        </w:rPr>
        <w:t>значительные</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его</w:t>
      </w:r>
      <w:r>
        <w:rPr>
          <w:spacing w:val="1"/>
          <w:sz w:val="24"/>
        </w:rPr>
        <w:t xml:space="preserve"> </w:t>
      </w:r>
      <w:r>
        <w:rPr>
          <w:sz w:val="24"/>
        </w:rPr>
        <w:t>изложении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w:t>
      </w:r>
      <w:r>
        <w:rPr>
          <w:spacing w:val="1"/>
          <w:sz w:val="24"/>
        </w:rPr>
        <w:t xml:space="preserve"> </w:t>
      </w:r>
      <w:r>
        <w:rPr>
          <w:sz w:val="24"/>
        </w:rPr>
        <w:t>затрудняется подтвердить ответ конкретными примерами; - слабо отвечает на</w:t>
      </w:r>
      <w:r>
        <w:rPr>
          <w:spacing w:val="1"/>
          <w:sz w:val="24"/>
        </w:rPr>
        <w:t xml:space="preserve"> </w:t>
      </w:r>
      <w:r>
        <w:rPr>
          <w:sz w:val="24"/>
        </w:rPr>
        <w:t>дополнительные</w:t>
      </w:r>
      <w:r>
        <w:rPr>
          <w:spacing w:val="-3"/>
          <w:sz w:val="24"/>
        </w:rPr>
        <w:t xml:space="preserve"> </w:t>
      </w:r>
      <w:r>
        <w:rPr>
          <w:sz w:val="24"/>
        </w:rPr>
        <w:t>вопросы.</w:t>
      </w:r>
    </w:p>
    <w:p w:rsidR="00D77A8E" w:rsidRDefault="00D77A8E" w:rsidP="00D77A8E">
      <w:pPr>
        <w:spacing w:before="3"/>
        <w:ind w:left="1128"/>
        <w:jc w:val="both"/>
        <w:rPr>
          <w:sz w:val="24"/>
        </w:rPr>
      </w:pPr>
      <w:r>
        <w:rPr>
          <w:b/>
          <w:sz w:val="24"/>
        </w:rPr>
        <w:t>Оценка</w:t>
      </w:r>
      <w:r>
        <w:rPr>
          <w:b/>
          <w:spacing w:val="-3"/>
          <w:sz w:val="24"/>
        </w:rPr>
        <w:t xml:space="preserve"> </w:t>
      </w:r>
      <w:r>
        <w:rPr>
          <w:b/>
          <w:sz w:val="24"/>
        </w:rPr>
        <w:t>«2»</w:t>
      </w:r>
      <w:r>
        <w:rPr>
          <w:b/>
          <w:spacing w:val="-1"/>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3"/>
        <w:ind w:hanging="361"/>
        <w:jc w:val="left"/>
        <w:rPr>
          <w:sz w:val="24"/>
        </w:rPr>
      </w:pPr>
      <w:r>
        <w:rPr>
          <w:sz w:val="24"/>
        </w:rPr>
        <w:t>почти</w:t>
      </w:r>
      <w:r>
        <w:rPr>
          <w:spacing w:val="-4"/>
          <w:sz w:val="24"/>
        </w:rPr>
        <w:t xml:space="preserve"> </w:t>
      </w:r>
      <w:r>
        <w:rPr>
          <w:sz w:val="24"/>
        </w:rPr>
        <w:t>не</w:t>
      </w:r>
      <w:r>
        <w:rPr>
          <w:spacing w:val="-2"/>
          <w:sz w:val="24"/>
        </w:rPr>
        <w:t xml:space="preserve"> </w:t>
      </w:r>
      <w:r>
        <w:rPr>
          <w:sz w:val="24"/>
        </w:rPr>
        <w:t>усвоил</w:t>
      </w:r>
      <w:r>
        <w:rPr>
          <w:spacing w:val="-2"/>
          <w:sz w:val="24"/>
        </w:rPr>
        <w:t xml:space="preserve"> </w:t>
      </w:r>
      <w:r>
        <w:rPr>
          <w:sz w:val="24"/>
        </w:rPr>
        <w:t>учебный</w:t>
      </w:r>
      <w:r>
        <w:rPr>
          <w:spacing w:val="-3"/>
          <w:sz w:val="24"/>
        </w:rPr>
        <w:t xml:space="preserve"> </w:t>
      </w:r>
      <w:r>
        <w:rPr>
          <w:sz w:val="24"/>
        </w:rPr>
        <w:t>материал;</w:t>
      </w:r>
    </w:p>
    <w:p w:rsidR="00D77A8E" w:rsidRDefault="00D77A8E" w:rsidP="00981FB7">
      <w:pPr>
        <w:pStyle w:val="a8"/>
        <w:numPr>
          <w:ilvl w:val="1"/>
          <w:numId w:val="76"/>
        </w:numPr>
        <w:tabs>
          <w:tab w:val="left" w:pos="1849"/>
        </w:tabs>
        <w:spacing w:before="40"/>
        <w:ind w:hanging="361"/>
        <w:jc w:val="left"/>
        <w:rPr>
          <w:sz w:val="24"/>
        </w:rPr>
      </w:pPr>
      <w:r>
        <w:rPr>
          <w:sz w:val="24"/>
        </w:rPr>
        <w:t>не</w:t>
      </w:r>
      <w:r>
        <w:rPr>
          <w:spacing w:val="-4"/>
          <w:sz w:val="24"/>
        </w:rPr>
        <w:t xml:space="preserve"> </w:t>
      </w:r>
      <w:r>
        <w:rPr>
          <w:sz w:val="24"/>
        </w:rPr>
        <w:t>может</w:t>
      </w:r>
      <w:r>
        <w:rPr>
          <w:spacing w:val="-2"/>
          <w:sz w:val="24"/>
        </w:rPr>
        <w:t xml:space="preserve"> </w:t>
      </w:r>
      <w:r>
        <w:rPr>
          <w:sz w:val="24"/>
        </w:rPr>
        <w:t>изложить</w:t>
      </w:r>
      <w:r>
        <w:rPr>
          <w:spacing w:val="-3"/>
          <w:sz w:val="24"/>
        </w:rPr>
        <w:t xml:space="preserve"> </w:t>
      </w:r>
      <w:r>
        <w:rPr>
          <w:sz w:val="24"/>
        </w:rPr>
        <w:t>его</w:t>
      </w:r>
      <w:r>
        <w:rPr>
          <w:spacing w:val="-3"/>
          <w:sz w:val="24"/>
        </w:rPr>
        <w:t xml:space="preserve"> </w:t>
      </w:r>
      <w:r>
        <w:rPr>
          <w:sz w:val="24"/>
        </w:rPr>
        <w:t>своими</w:t>
      </w:r>
      <w:r>
        <w:rPr>
          <w:spacing w:val="-2"/>
          <w:sz w:val="24"/>
        </w:rPr>
        <w:t xml:space="preserve"> </w:t>
      </w:r>
      <w:r>
        <w:rPr>
          <w:sz w:val="24"/>
        </w:rPr>
        <w:t>словами;</w:t>
      </w:r>
    </w:p>
    <w:p w:rsidR="00D77A8E" w:rsidRDefault="00D77A8E" w:rsidP="00981FB7">
      <w:pPr>
        <w:pStyle w:val="a8"/>
        <w:numPr>
          <w:ilvl w:val="1"/>
          <w:numId w:val="76"/>
        </w:numPr>
        <w:tabs>
          <w:tab w:val="left" w:pos="1849"/>
        </w:tabs>
        <w:spacing w:before="39"/>
        <w:ind w:hanging="361"/>
        <w:jc w:val="left"/>
        <w:rPr>
          <w:sz w:val="24"/>
        </w:rPr>
      </w:pPr>
      <w:r>
        <w:rPr>
          <w:sz w:val="24"/>
        </w:rPr>
        <w:t>не</w:t>
      </w:r>
      <w:r>
        <w:rPr>
          <w:spacing w:val="-5"/>
          <w:sz w:val="24"/>
        </w:rPr>
        <w:t xml:space="preserve"> </w:t>
      </w:r>
      <w:r>
        <w:rPr>
          <w:sz w:val="24"/>
        </w:rPr>
        <w:t>может</w:t>
      </w:r>
      <w:r>
        <w:rPr>
          <w:spacing w:val="-3"/>
          <w:sz w:val="24"/>
        </w:rPr>
        <w:t xml:space="preserve"> </w:t>
      </w:r>
      <w:r>
        <w:rPr>
          <w:sz w:val="24"/>
        </w:rPr>
        <w:t>подтвердить</w:t>
      </w:r>
      <w:r>
        <w:rPr>
          <w:spacing w:val="-5"/>
          <w:sz w:val="24"/>
        </w:rPr>
        <w:t xml:space="preserve"> </w:t>
      </w:r>
      <w:r>
        <w:rPr>
          <w:sz w:val="24"/>
        </w:rPr>
        <w:t>ответ</w:t>
      </w:r>
      <w:r>
        <w:rPr>
          <w:spacing w:val="-3"/>
          <w:sz w:val="24"/>
        </w:rPr>
        <w:t xml:space="preserve"> </w:t>
      </w:r>
      <w:r>
        <w:rPr>
          <w:sz w:val="24"/>
        </w:rPr>
        <w:t>конкретными</w:t>
      </w:r>
      <w:r>
        <w:rPr>
          <w:spacing w:val="-3"/>
          <w:sz w:val="24"/>
        </w:rPr>
        <w:t xml:space="preserve"> </w:t>
      </w:r>
      <w:r>
        <w:rPr>
          <w:sz w:val="24"/>
        </w:rPr>
        <w:t>примерами;</w:t>
      </w:r>
    </w:p>
    <w:p w:rsidR="00D77A8E" w:rsidRDefault="00D77A8E" w:rsidP="00981FB7">
      <w:pPr>
        <w:pStyle w:val="a8"/>
        <w:numPr>
          <w:ilvl w:val="1"/>
          <w:numId w:val="76"/>
        </w:numPr>
        <w:tabs>
          <w:tab w:val="left" w:pos="1849"/>
        </w:tabs>
        <w:spacing w:before="42"/>
        <w:ind w:hanging="361"/>
        <w:jc w:val="left"/>
        <w:rPr>
          <w:sz w:val="24"/>
        </w:rPr>
      </w:pPr>
      <w:r>
        <w:rPr>
          <w:sz w:val="24"/>
        </w:rPr>
        <w:t>не</w:t>
      </w:r>
      <w:r>
        <w:rPr>
          <w:spacing w:val="-4"/>
          <w:sz w:val="24"/>
        </w:rPr>
        <w:t xml:space="preserve"> </w:t>
      </w:r>
      <w:r>
        <w:rPr>
          <w:sz w:val="24"/>
        </w:rPr>
        <w:t>отвечает</w:t>
      </w:r>
      <w:r>
        <w:rPr>
          <w:spacing w:val="-3"/>
          <w:sz w:val="24"/>
        </w:rPr>
        <w:t xml:space="preserve"> </w:t>
      </w:r>
      <w:r>
        <w:rPr>
          <w:sz w:val="24"/>
        </w:rPr>
        <w:t>на</w:t>
      </w:r>
      <w:r>
        <w:rPr>
          <w:spacing w:val="-4"/>
          <w:sz w:val="24"/>
        </w:rPr>
        <w:t xml:space="preserve"> </w:t>
      </w:r>
      <w:r>
        <w:rPr>
          <w:sz w:val="24"/>
        </w:rPr>
        <w:t>большую</w:t>
      </w:r>
      <w:r>
        <w:rPr>
          <w:spacing w:val="-2"/>
          <w:sz w:val="24"/>
        </w:rPr>
        <w:t xml:space="preserve"> </w:t>
      </w:r>
      <w:r>
        <w:rPr>
          <w:sz w:val="24"/>
        </w:rPr>
        <w:t>часть</w:t>
      </w:r>
      <w:r>
        <w:rPr>
          <w:spacing w:val="-3"/>
          <w:sz w:val="24"/>
        </w:rPr>
        <w:t xml:space="preserve"> </w:t>
      </w:r>
      <w:r>
        <w:rPr>
          <w:sz w:val="24"/>
        </w:rPr>
        <w:t>дополнительных</w:t>
      </w:r>
      <w:r>
        <w:rPr>
          <w:spacing w:val="-1"/>
          <w:sz w:val="24"/>
        </w:rPr>
        <w:t xml:space="preserve"> </w:t>
      </w:r>
      <w:r>
        <w:rPr>
          <w:sz w:val="24"/>
        </w:rPr>
        <w:t>вопросов</w:t>
      </w:r>
      <w:r>
        <w:rPr>
          <w:spacing w:val="-2"/>
          <w:sz w:val="24"/>
        </w:rPr>
        <w:t xml:space="preserve"> </w:t>
      </w:r>
      <w:r>
        <w:rPr>
          <w:sz w:val="24"/>
        </w:rPr>
        <w:t>учителя.</w:t>
      </w:r>
    </w:p>
    <w:p w:rsidR="00D77A8E" w:rsidRDefault="00D77A8E" w:rsidP="00D77A8E">
      <w:pPr>
        <w:spacing w:before="40"/>
        <w:ind w:left="1418"/>
        <w:rPr>
          <w:i/>
          <w:sz w:val="24"/>
        </w:rPr>
      </w:pPr>
      <w:r>
        <w:rPr>
          <w:i/>
          <w:sz w:val="24"/>
        </w:rPr>
        <w:t>Оценивание</w:t>
      </w:r>
      <w:r>
        <w:rPr>
          <w:i/>
          <w:spacing w:val="-4"/>
          <w:sz w:val="24"/>
        </w:rPr>
        <w:t xml:space="preserve"> </w:t>
      </w:r>
      <w:r>
        <w:rPr>
          <w:i/>
          <w:sz w:val="24"/>
        </w:rPr>
        <w:t>графических</w:t>
      </w:r>
      <w:r>
        <w:rPr>
          <w:i/>
          <w:spacing w:val="-3"/>
          <w:sz w:val="24"/>
        </w:rPr>
        <w:t xml:space="preserve"> </w:t>
      </w:r>
      <w:r>
        <w:rPr>
          <w:i/>
          <w:sz w:val="24"/>
        </w:rPr>
        <w:t>заданий,</w:t>
      </w:r>
      <w:r>
        <w:rPr>
          <w:i/>
          <w:spacing w:val="-2"/>
          <w:sz w:val="24"/>
        </w:rPr>
        <w:t xml:space="preserve"> </w:t>
      </w:r>
      <w:r>
        <w:rPr>
          <w:i/>
          <w:sz w:val="24"/>
        </w:rPr>
        <w:t>практических</w:t>
      </w:r>
      <w:r>
        <w:rPr>
          <w:i/>
          <w:spacing w:val="50"/>
          <w:sz w:val="24"/>
        </w:rPr>
        <w:t xml:space="preserve"> </w:t>
      </w:r>
      <w:r>
        <w:rPr>
          <w:i/>
          <w:sz w:val="24"/>
        </w:rPr>
        <w:t>и</w:t>
      </w:r>
      <w:r>
        <w:rPr>
          <w:i/>
          <w:spacing w:val="-2"/>
          <w:sz w:val="24"/>
        </w:rPr>
        <w:t xml:space="preserve"> </w:t>
      </w:r>
      <w:r>
        <w:rPr>
          <w:i/>
          <w:sz w:val="24"/>
        </w:rPr>
        <w:t>лабораторно-практических,</w:t>
      </w:r>
    </w:p>
    <w:p w:rsidR="00D77A8E" w:rsidRDefault="00D77A8E" w:rsidP="00D77A8E">
      <w:pPr>
        <w:spacing w:before="43"/>
        <w:ind w:left="4311"/>
        <w:rPr>
          <w:i/>
          <w:sz w:val="24"/>
        </w:rPr>
      </w:pPr>
      <w:r>
        <w:rPr>
          <w:i/>
          <w:sz w:val="24"/>
        </w:rPr>
        <w:t>проектных</w:t>
      </w:r>
      <w:r>
        <w:rPr>
          <w:i/>
          <w:spacing w:val="-2"/>
          <w:sz w:val="24"/>
        </w:rPr>
        <w:t xml:space="preserve"> </w:t>
      </w:r>
      <w:r>
        <w:rPr>
          <w:i/>
          <w:sz w:val="24"/>
        </w:rPr>
        <w:t>работ</w:t>
      </w:r>
    </w:p>
    <w:p w:rsidR="00D77A8E" w:rsidRDefault="00D77A8E" w:rsidP="00D77A8E">
      <w:pPr>
        <w:spacing w:before="42"/>
        <w:ind w:left="1128"/>
        <w:rPr>
          <w:sz w:val="24"/>
        </w:rPr>
      </w:pPr>
      <w:r>
        <w:rPr>
          <w:b/>
          <w:sz w:val="24"/>
        </w:rPr>
        <w:t>Отметка</w:t>
      </w:r>
      <w:r>
        <w:rPr>
          <w:b/>
          <w:spacing w:val="-3"/>
          <w:sz w:val="24"/>
        </w:rPr>
        <w:t xml:space="preserve"> </w:t>
      </w:r>
      <w:r>
        <w:rPr>
          <w:b/>
          <w:sz w:val="24"/>
        </w:rPr>
        <w:t>«5»</w:t>
      </w:r>
      <w:r>
        <w:rPr>
          <w:b/>
          <w:spacing w:val="-2"/>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0"/>
        <w:ind w:hanging="361"/>
        <w:jc w:val="left"/>
        <w:rPr>
          <w:sz w:val="24"/>
        </w:rPr>
      </w:pPr>
      <w:r>
        <w:rPr>
          <w:sz w:val="24"/>
        </w:rPr>
        <w:t>творчески</w:t>
      </w:r>
      <w:r>
        <w:rPr>
          <w:spacing w:val="-4"/>
          <w:sz w:val="24"/>
        </w:rPr>
        <w:t xml:space="preserve"> </w:t>
      </w:r>
      <w:r>
        <w:rPr>
          <w:sz w:val="24"/>
        </w:rPr>
        <w:t>планирует</w:t>
      </w:r>
      <w:r>
        <w:rPr>
          <w:spacing w:val="-3"/>
          <w:sz w:val="24"/>
        </w:rPr>
        <w:t xml:space="preserve"> </w:t>
      </w:r>
      <w:r>
        <w:rPr>
          <w:sz w:val="24"/>
        </w:rPr>
        <w:t>выполнение</w:t>
      </w:r>
      <w:r>
        <w:rPr>
          <w:spacing w:val="-5"/>
          <w:sz w:val="24"/>
        </w:rPr>
        <w:t xml:space="preserve"> </w:t>
      </w:r>
      <w:r>
        <w:rPr>
          <w:sz w:val="24"/>
        </w:rPr>
        <w:t>работы;</w:t>
      </w:r>
    </w:p>
    <w:p w:rsidR="00D77A8E" w:rsidRDefault="00D77A8E" w:rsidP="00981FB7">
      <w:pPr>
        <w:pStyle w:val="a8"/>
        <w:numPr>
          <w:ilvl w:val="1"/>
          <w:numId w:val="76"/>
        </w:numPr>
        <w:tabs>
          <w:tab w:val="left" w:pos="1849"/>
        </w:tabs>
        <w:spacing w:before="40"/>
        <w:ind w:hanging="361"/>
        <w:jc w:val="left"/>
        <w:rPr>
          <w:sz w:val="24"/>
        </w:rPr>
      </w:pPr>
      <w:r>
        <w:rPr>
          <w:sz w:val="24"/>
        </w:rPr>
        <w:t>самостоятельно</w:t>
      </w:r>
      <w:r>
        <w:rPr>
          <w:spacing w:val="-4"/>
          <w:sz w:val="24"/>
        </w:rPr>
        <w:t xml:space="preserve"> </w:t>
      </w:r>
      <w:r>
        <w:rPr>
          <w:sz w:val="24"/>
        </w:rPr>
        <w:t>и</w:t>
      </w:r>
      <w:r>
        <w:rPr>
          <w:spacing w:val="-3"/>
          <w:sz w:val="24"/>
        </w:rPr>
        <w:t xml:space="preserve"> </w:t>
      </w:r>
      <w:r>
        <w:rPr>
          <w:sz w:val="24"/>
        </w:rPr>
        <w:t>полностью</w:t>
      </w:r>
      <w:r>
        <w:rPr>
          <w:spacing w:val="-4"/>
          <w:sz w:val="24"/>
        </w:rPr>
        <w:t xml:space="preserve"> </w:t>
      </w:r>
      <w:r>
        <w:rPr>
          <w:sz w:val="24"/>
        </w:rPr>
        <w:t>использует</w:t>
      </w:r>
      <w:r>
        <w:rPr>
          <w:spacing w:val="-3"/>
          <w:sz w:val="24"/>
        </w:rPr>
        <w:t xml:space="preserve"> </w:t>
      </w:r>
      <w:r>
        <w:rPr>
          <w:sz w:val="24"/>
        </w:rPr>
        <w:t>знания</w:t>
      </w:r>
      <w:r>
        <w:rPr>
          <w:spacing w:val="-4"/>
          <w:sz w:val="24"/>
        </w:rPr>
        <w:t xml:space="preserve"> </w:t>
      </w:r>
      <w:r>
        <w:rPr>
          <w:sz w:val="24"/>
        </w:rPr>
        <w:t>программного</w:t>
      </w:r>
      <w:r>
        <w:rPr>
          <w:spacing w:val="-3"/>
          <w:sz w:val="24"/>
        </w:rPr>
        <w:t xml:space="preserve"> </w:t>
      </w:r>
      <w:r>
        <w:rPr>
          <w:sz w:val="24"/>
        </w:rPr>
        <w:t>материала;</w:t>
      </w:r>
    </w:p>
    <w:p w:rsidR="00D77A8E" w:rsidRDefault="00D77A8E" w:rsidP="00981FB7">
      <w:pPr>
        <w:pStyle w:val="a8"/>
        <w:numPr>
          <w:ilvl w:val="1"/>
          <w:numId w:val="76"/>
        </w:numPr>
        <w:tabs>
          <w:tab w:val="left" w:pos="1849"/>
        </w:tabs>
        <w:spacing w:before="41"/>
        <w:ind w:hanging="361"/>
        <w:jc w:val="left"/>
        <w:rPr>
          <w:sz w:val="24"/>
        </w:rPr>
      </w:pPr>
      <w:r>
        <w:rPr>
          <w:sz w:val="24"/>
        </w:rPr>
        <w:t>правильно</w:t>
      </w:r>
      <w:r>
        <w:rPr>
          <w:spacing w:val="-6"/>
          <w:sz w:val="24"/>
        </w:rPr>
        <w:t xml:space="preserve"> </w:t>
      </w:r>
      <w:r>
        <w:rPr>
          <w:sz w:val="24"/>
        </w:rPr>
        <w:t>и</w:t>
      </w:r>
      <w:r>
        <w:rPr>
          <w:spacing w:val="-2"/>
          <w:sz w:val="24"/>
        </w:rPr>
        <w:t xml:space="preserve"> </w:t>
      </w:r>
      <w:r>
        <w:rPr>
          <w:sz w:val="24"/>
        </w:rPr>
        <w:t>аккуратно</w:t>
      </w:r>
      <w:r>
        <w:rPr>
          <w:spacing w:val="-2"/>
          <w:sz w:val="24"/>
        </w:rPr>
        <w:t xml:space="preserve"> </w:t>
      </w:r>
      <w:r>
        <w:rPr>
          <w:sz w:val="24"/>
        </w:rPr>
        <w:t>выполняет</w:t>
      </w:r>
      <w:r>
        <w:rPr>
          <w:spacing w:val="-2"/>
          <w:sz w:val="24"/>
        </w:rPr>
        <w:t xml:space="preserve"> </w:t>
      </w:r>
      <w:r>
        <w:rPr>
          <w:sz w:val="24"/>
        </w:rPr>
        <w:t>задание;</w:t>
      </w:r>
    </w:p>
    <w:p w:rsidR="00D77A8E" w:rsidRDefault="00D77A8E" w:rsidP="00981FB7">
      <w:pPr>
        <w:pStyle w:val="a8"/>
        <w:numPr>
          <w:ilvl w:val="1"/>
          <w:numId w:val="76"/>
        </w:numPr>
        <w:tabs>
          <w:tab w:val="left" w:pos="1849"/>
          <w:tab w:val="left" w:pos="2670"/>
          <w:tab w:val="left" w:pos="4248"/>
          <w:tab w:val="left" w:pos="5675"/>
          <w:tab w:val="left" w:pos="7248"/>
          <w:tab w:val="left" w:pos="8735"/>
        </w:tabs>
        <w:spacing w:before="40" w:line="271" w:lineRule="auto"/>
        <w:ind w:right="573"/>
        <w:jc w:val="left"/>
        <w:rPr>
          <w:sz w:val="24"/>
        </w:rPr>
      </w:pPr>
      <w:r>
        <w:rPr>
          <w:sz w:val="24"/>
        </w:rPr>
        <w:t>умеет</w:t>
      </w:r>
      <w:r>
        <w:rPr>
          <w:sz w:val="24"/>
        </w:rPr>
        <w:tab/>
        <w:t>пользоваться</w:t>
      </w:r>
      <w:r>
        <w:rPr>
          <w:sz w:val="24"/>
        </w:rPr>
        <w:tab/>
        <w:t>справочной</w:t>
      </w:r>
      <w:r>
        <w:rPr>
          <w:sz w:val="24"/>
        </w:rPr>
        <w:tab/>
        <w:t>литературой,</w:t>
      </w:r>
      <w:r>
        <w:rPr>
          <w:sz w:val="24"/>
        </w:rPr>
        <w:tab/>
        <w:t>наглядными</w:t>
      </w:r>
      <w:r>
        <w:rPr>
          <w:sz w:val="24"/>
        </w:rPr>
        <w:tab/>
      </w:r>
      <w:r>
        <w:rPr>
          <w:spacing w:val="-1"/>
          <w:sz w:val="24"/>
        </w:rPr>
        <w:t>пособиями,</w:t>
      </w:r>
      <w:r>
        <w:rPr>
          <w:spacing w:val="-57"/>
          <w:sz w:val="24"/>
        </w:rPr>
        <w:t xml:space="preserve"> </w:t>
      </w:r>
      <w:r>
        <w:rPr>
          <w:sz w:val="24"/>
        </w:rPr>
        <w:t>приборами</w:t>
      </w:r>
      <w:r>
        <w:rPr>
          <w:spacing w:val="-1"/>
          <w:sz w:val="24"/>
        </w:rPr>
        <w:t xml:space="preserve"> </w:t>
      </w:r>
      <w:r>
        <w:rPr>
          <w:sz w:val="24"/>
        </w:rPr>
        <w:t>и другими средствами;</w:t>
      </w:r>
    </w:p>
    <w:p w:rsidR="00D77A8E" w:rsidRDefault="00D77A8E" w:rsidP="00981FB7">
      <w:pPr>
        <w:pStyle w:val="a8"/>
        <w:numPr>
          <w:ilvl w:val="1"/>
          <w:numId w:val="76"/>
        </w:numPr>
        <w:tabs>
          <w:tab w:val="left" w:pos="1849"/>
        </w:tabs>
        <w:spacing w:before="3" w:line="271" w:lineRule="auto"/>
        <w:ind w:right="572"/>
        <w:jc w:val="left"/>
        <w:rPr>
          <w:sz w:val="24"/>
        </w:rPr>
      </w:pPr>
      <w:r>
        <w:rPr>
          <w:sz w:val="24"/>
        </w:rPr>
        <w:t>систематически</w:t>
      </w:r>
      <w:r>
        <w:rPr>
          <w:spacing w:val="34"/>
          <w:sz w:val="24"/>
        </w:rPr>
        <w:t xml:space="preserve"> </w:t>
      </w:r>
      <w:r>
        <w:rPr>
          <w:sz w:val="24"/>
        </w:rPr>
        <w:t>демонстрирует</w:t>
      </w:r>
      <w:r>
        <w:rPr>
          <w:spacing w:val="33"/>
          <w:sz w:val="24"/>
        </w:rPr>
        <w:t xml:space="preserve"> </w:t>
      </w:r>
      <w:r>
        <w:rPr>
          <w:sz w:val="24"/>
        </w:rPr>
        <w:t>правильное</w:t>
      </w:r>
      <w:r>
        <w:rPr>
          <w:spacing w:val="32"/>
          <w:sz w:val="24"/>
        </w:rPr>
        <w:t xml:space="preserve"> </w:t>
      </w:r>
      <w:r>
        <w:rPr>
          <w:sz w:val="24"/>
        </w:rPr>
        <w:t>выполнение</w:t>
      </w:r>
      <w:r>
        <w:rPr>
          <w:spacing w:val="33"/>
          <w:sz w:val="24"/>
        </w:rPr>
        <w:t xml:space="preserve"> </w:t>
      </w:r>
      <w:r>
        <w:rPr>
          <w:sz w:val="24"/>
        </w:rPr>
        <w:t>работ,</w:t>
      </w:r>
      <w:r>
        <w:rPr>
          <w:spacing w:val="30"/>
          <w:sz w:val="24"/>
        </w:rPr>
        <w:t xml:space="preserve"> </w:t>
      </w:r>
      <w:r>
        <w:rPr>
          <w:sz w:val="24"/>
        </w:rPr>
        <w:t>выполненное</w:t>
      </w:r>
      <w:r>
        <w:rPr>
          <w:spacing w:val="-57"/>
          <w:sz w:val="24"/>
        </w:rPr>
        <w:t xml:space="preserve"> </w:t>
      </w:r>
      <w:r>
        <w:rPr>
          <w:sz w:val="24"/>
        </w:rPr>
        <w:t>на</w:t>
      </w:r>
      <w:r>
        <w:rPr>
          <w:spacing w:val="-2"/>
          <w:sz w:val="24"/>
        </w:rPr>
        <w:t xml:space="preserve"> </w:t>
      </w:r>
      <w:r>
        <w:rPr>
          <w:sz w:val="24"/>
        </w:rPr>
        <w:t>высоком</w:t>
      </w:r>
      <w:r>
        <w:rPr>
          <w:spacing w:val="3"/>
          <w:sz w:val="24"/>
        </w:rPr>
        <w:t xml:space="preserve"> </w:t>
      </w:r>
      <w:r>
        <w:rPr>
          <w:sz w:val="24"/>
        </w:rPr>
        <w:t>уровне</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подходом.</w:t>
      </w:r>
    </w:p>
    <w:p w:rsidR="00D77A8E" w:rsidRDefault="00D77A8E" w:rsidP="00D77A8E">
      <w:pPr>
        <w:spacing w:before="3"/>
        <w:ind w:left="1128"/>
        <w:rPr>
          <w:sz w:val="24"/>
        </w:rPr>
      </w:pPr>
      <w:r>
        <w:rPr>
          <w:b/>
          <w:sz w:val="24"/>
        </w:rPr>
        <w:t>Отметка</w:t>
      </w:r>
      <w:r>
        <w:rPr>
          <w:b/>
          <w:spacing w:val="-3"/>
          <w:sz w:val="24"/>
        </w:rPr>
        <w:t xml:space="preserve"> </w:t>
      </w:r>
      <w:r>
        <w:rPr>
          <w:b/>
          <w:sz w:val="24"/>
        </w:rPr>
        <w:t>«4»</w:t>
      </w:r>
      <w:r>
        <w:rPr>
          <w:b/>
          <w:spacing w:val="-2"/>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1"/>
        <w:ind w:hanging="361"/>
        <w:jc w:val="left"/>
        <w:rPr>
          <w:sz w:val="24"/>
        </w:rPr>
      </w:pPr>
      <w:r>
        <w:rPr>
          <w:sz w:val="24"/>
        </w:rPr>
        <w:t>правильно</w:t>
      </w:r>
      <w:r>
        <w:rPr>
          <w:spacing w:val="-6"/>
          <w:sz w:val="24"/>
        </w:rPr>
        <w:t xml:space="preserve"> </w:t>
      </w:r>
      <w:r>
        <w:rPr>
          <w:sz w:val="24"/>
        </w:rPr>
        <w:t>планирует</w:t>
      </w:r>
      <w:r>
        <w:rPr>
          <w:spacing w:val="-2"/>
          <w:sz w:val="24"/>
        </w:rPr>
        <w:t xml:space="preserve"> </w:t>
      </w:r>
      <w:r>
        <w:rPr>
          <w:sz w:val="24"/>
        </w:rPr>
        <w:t>выполнение</w:t>
      </w:r>
      <w:r>
        <w:rPr>
          <w:spacing w:val="-3"/>
          <w:sz w:val="24"/>
        </w:rPr>
        <w:t xml:space="preserve"> </w:t>
      </w:r>
      <w:r>
        <w:rPr>
          <w:sz w:val="24"/>
        </w:rPr>
        <w:t>работы;</w:t>
      </w:r>
    </w:p>
    <w:p w:rsidR="00D77A8E" w:rsidRDefault="00D77A8E" w:rsidP="00981FB7">
      <w:pPr>
        <w:pStyle w:val="a8"/>
        <w:numPr>
          <w:ilvl w:val="1"/>
          <w:numId w:val="76"/>
        </w:numPr>
        <w:tabs>
          <w:tab w:val="left" w:pos="1849"/>
        </w:tabs>
        <w:spacing w:before="39"/>
        <w:ind w:hanging="361"/>
        <w:jc w:val="left"/>
        <w:rPr>
          <w:sz w:val="24"/>
        </w:rPr>
      </w:pPr>
      <w:r>
        <w:rPr>
          <w:sz w:val="24"/>
        </w:rPr>
        <w:t>самостоятельно</w:t>
      </w:r>
      <w:r>
        <w:rPr>
          <w:spacing w:val="-4"/>
          <w:sz w:val="24"/>
        </w:rPr>
        <w:t xml:space="preserve"> </w:t>
      </w:r>
      <w:r>
        <w:rPr>
          <w:sz w:val="24"/>
        </w:rPr>
        <w:t>использует</w:t>
      </w:r>
      <w:r>
        <w:rPr>
          <w:spacing w:val="-4"/>
          <w:sz w:val="24"/>
        </w:rPr>
        <w:t xml:space="preserve"> </w:t>
      </w:r>
      <w:r>
        <w:rPr>
          <w:sz w:val="24"/>
        </w:rPr>
        <w:t>знания</w:t>
      </w:r>
      <w:r>
        <w:rPr>
          <w:spacing w:val="-4"/>
          <w:sz w:val="24"/>
        </w:rPr>
        <w:t xml:space="preserve"> </w:t>
      </w:r>
      <w:r>
        <w:rPr>
          <w:sz w:val="24"/>
        </w:rPr>
        <w:t>программного</w:t>
      </w:r>
      <w:r>
        <w:rPr>
          <w:spacing w:val="-4"/>
          <w:sz w:val="24"/>
        </w:rPr>
        <w:t xml:space="preserve"> </w:t>
      </w:r>
      <w:r>
        <w:rPr>
          <w:sz w:val="24"/>
        </w:rPr>
        <w:t>материала;</w:t>
      </w:r>
    </w:p>
    <w:p w:rsidR="00D77A8E" w:rsidRDefault="00D77A8E" w:rsidP="00981FB7">
      <w:pPr>
        <w:pStyle w:val="a8"/>
        <w:numPr>
          <w:ilvl w:val="1"/>
          <w:numId w:val="76"/>
        </w:numPr>
        <w:tabs>
          <w:tab w:val="left" w:pos="1849"/>
        </w:tabs>
        <w:spacing w:before="43"/>
        <w:ind w:hanging="361"/>
        <w:jc w:val="left"/>
        <w:rPr>
          <w:sz w:val="24"/>
        </w:rPr>
      </w:pPr>
      <w:r>
        <w:rPr>
          <w:sz w:val="24"/>
        </w:rPr>
        <w:t>в</w:t>
      </w:r>
      <w:r>
        <w:rPr>
          <w:spacing w:val="-4"/>
          <w:sz w:val="24"/>
        </w:rPr>
        <w:t xml:space="preserve"> </w:t>
      </w:r>
      <w:r>
        <w:rPr>
          <w:sz w:val="24"/>
        </w:rPr>
        <w:t>основном</w:t>
      </w:r>
      <w:r>
        <w:rPr>
          <w:spacing w:val="-3"/>
          <w:sz w:val="24"/>
        </w:rPr>
        <w:t xml:space="preserve"> </w:t>
      </w:r>
      <w:r>
        <w:rPr>
          <w:sz w:val="24"/>
        </w:rPr>
        <w:t>правильно</w:t>
      </w:r>
      <w:r>
        <w:rPr>
          <w:spacing w:val="-5"/>
          <w:sz w:val="24"/>
        </w:rPr>
        <w:t xml:space="preserve"> </w:t>
      </w:r>
      <w:r>
        <w:rPr>
          <w:sz w:val="24"/>
        </w:rPr>
        <w:t>и</w:t>
      </w:r>
      <w:r>
        <w:rPr>
          <w:spacing w:val="-2"/>
          <w:sz w:val="24"/>
        </w:rPr>
        <w:t xml:space="preserve"> </w:t>
      </w:r>
      <w:r>
        <w:rPr>
          <w:sz w:val="24"/>
        </w:rPr>
        <w:t>аккуратно</w:t>
      </w:r>
      <w:r>
        <w:rPr>
          <w:spacing w:val="-2"/>
          <w:sz w:val="24"/>
        </w:rPr>
        <w:t xml:space="preserve"> </w:t>
      </w:r>
      <w:r>
        <w:rPr>
          <w:sz w:val="24"/>
        </w:rPr>
        <w:t>выполняет</w:t>
      </w:r>
      <w:r>
        <w:rPr>
          <w:spacing w:val="-3"/>
          <w:sz w:val="24"/>
        </w:rPr>
        <w:t xml:space="preserve"> </w:t>
      </w:r>
      <w:r>
        <w:rPr>
          <w:sz w:val="24"/>
        </w:rPr>
        <w:t>задание;</w:t>
      </w:r>
    </w:p>
    <w:p w:rsidR="00D77A8E" w:rsidRDefault="00D77A8E" w:rsidP="00981FB7">
      <w:pPr>
        <w:pStyle w:val="a8"/>
        <w:numPr>
          <w:ilvl w:val="1"/>
          <w:numId w:val="76"/>
        </w:numPr>
        <w:tabs>
          <w:tab w:val="left" w:pos="1849"/>
          <w:tab w:val="left" w:pos="2670"/>
          <w:tab w:val="left" w:pos="4248"/>
          <w:tab w:val="left" w:pos="5675"/>
          <w:tab w:val="left" w:pos="7248"/>
          <w:tab w:val="left" w:pos="8735"/>
        </w:tabs>
        <w:spacing w:before="40" w:line="271" w:lineRule="auto"/>
        <w:ind w:right="573"/>
        <w:jc w:val="left"/>
        <w:rPr>
          <w:sz w:val="24"/>
        </w:rPr>
      </w:pPr>
      <w:r>
        <w:rPr>
          <w:sz w:val="24"/>
        </w:rPr>
        <w:t>умеет</w:t>
      </w:r>
      <w:r>
        <w:rPr>
          <w:sz w:val="24"/>
        </w:rPr>
        <w:tab/>
        <w:t>пользоваться</w:t>
      </w:r>
      <w:r>
        <w:rPr>
          <w:sz w:val="24"/>
        </w:rPr>
        <w:tab/>
        <w:t>справочной</w:t>
      </w:r>
      <w:r>
        <w:rPr>
          <w:sz w:val="24"/>
        </w:rPr>
        <w:tab/>
        <w:t>литературой,</w:t>
      </w:r>
      <w:r>
        <w:rPr>
          <w:sz w:val="24"/>
        </w:rPr>
        <w:tab/>
        <w:t>наглядными</w:t>
      </w:r>
      <w:r>
        <w:rPr>
          <w:sz w:val="24"/>
        </w:rPr>
        <w:tab/>
      </w:r>
      <w:r>
        <w:rPr>
          <w:spacing w:val="-1"/>
          <w:sz w:val="24"/>
        </w:rPr>
        <w:t>пособиями,</w:t>
      </w:r>
      <w:r>
        <w:rPr>
          <w:spacing w:val="-57"/>
          <w:sz w:val="24"/>
        </w:rPr>
        <w:t xml:space="preserve"> </w:t>
      </w:r>
      <w:r>
        <w:rPr>
          <w:sz w:val="24"/>
        </w:rPr>
        <w:t>приборами</w:t>
      </w:r>
      <w:r>
        <w:rPr>
          <w:spacing w:val="-1"/>
          <w:sz w:val="24"/>
        </w:rPr>
        <w:t xml:space="preserve"> </w:t>
      </w:r>
      <w:r>
        <w:rPr>
          <w:sz w:val="24"/>
        </w:rPr>
        <w:t>и другими средствами.</w:t>
      </w:r>
    </w:p>
    <w:p w:rsidR="00D77A8E" w:rsidRDefault="00D77A8E" w:rsidP="00D77A8E">
      <w:pPr>
        <w:spacing w:before="3"/>
        <w:ind w:left="1128"/>
        <w:rPr>
          <w:sz w:val="24"/>
        </w:rPr>
      </w:pPr>
      <w:r>
        <w:rPr>
          <w:b/>
          <w:sz w:val="24"/>
        </w:rPr>
        <w:t>Отметка</w:t>
      </w:r>
      <w:r>
        <w:rPr>
          <w:b/>
          <w:spacing w:val="-3"/>
          <w:sz w:val="24"/>
        </w:rPr>
        <w:t xml:space="preserve"> </w:t>
      </w:r>
      <w:r>
        <w:rPr>
          <w:b/>
          <w:sz w:val="24"/>
        </w:rPr>
        <w:t>«3»</w:t>
      </w:r>
      <w:r>
        <w:rPr>
          <w:b/>
          <w:spacing w:val="-2"/>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0"/>
        <w:ind w:hanging="361"/>
        <w:jc w:val="left"/>
        <w:rPr>
          <w:sz w:val="24"/>
        </w:rPr>
      </w:pPr>
      <w:r>
        <w:rPr>
          <w:sz w:val="24"/>
        </w:rPr>
        <w:t>допускает</w:t>
      </w:r>
      <w:r>
        <w:rPr>
          <w:spacing w:val="-4"/>
          <w:sz w:val="24"/>
        </w:rPr>
        <w:t xml:space="preserve"> </w:t>
      </w:r>
      <w:r>
        <w:rPr>
          <w:sz w:val="24"/>
        </w:rPr>
        <w:t>ошибки</w:t>
      </w:r>
      <w:r>
        <w:rPr>
          <w:spacing w:val="-3"/>
          <w:sz w:val="24"/>
        </w:rPr>
        <w:t xml:space="preserve"> </w:t>
      </w:r>
      <w:r>
        <w:rPr>
          <w:sz w:val="24"/>
        </w:rPr>
        <w:t>при</w:t>
      </w:r>
      <w:r>
        <w:rPr>
          <w:spacing w:val="-4"/>
          <w:sz w:val="24"/>
        </w:rPr>
        <w:t xml:space="preserve"> </w:t>
      </w:r>
      <w:r>
        <w:rPr>
          <w:sz w:val="24"/>
        </w:rPr>
        <w:t>планировании</w:t>
      </w:r>
      <w:r>
        <w:rPr>
          <w:spacing w:val="-3"/>
          <w:sz w:val="24"/>
        </w:rPr>
        <w:t xml:space="preserve"> </w:t>
      </w:r>
      <w:r>
        <w:rPr>
          <w:sz w:val="24"/>
        </w:rPr>
        <w:t>выполнения</w:t>
      </w:r>
      <w:r>
        <w:rPr>
          <w:spacing w:val="-3"/>
          <w:sz w:val="24"/>
        </w:rPr>
        <w:t xml:space="preserve"> </w:t>
      </w:r>
      <w:r>
        <w:rPr>
          <w:sz w:val="24"/>
        </w:rPr>
        <w:t>работы;</w:t>
      </w:r>
    </w:p>
    <w:p w:rsidR="00D77A8E" w:rsidRDefault="00D77A8E" w:rsidP="00981FB7">
      <w:pPr>
        <w:pStyle w:val="a8"/>
        <w:numPr>
          <w:ilvl w:val="1"/>
          <w:numId w:val="76"/>
        </w:numPr>
        <w:tabs>
          <w:tab w:val="left" w:pos="1849"/>
          <w:tab w:val="left" w:pos="2332"/>
          <w:tab w:val="left" w:pos="3229"/>
          <w:tab w:val="left" w:pos="5095"/>
          <w:tab w:val="left" w:pos="6704"/>
          <w:tab w:val="left" w:pos="8397"/>
          <w:tab w:val="left" w:pos="9195"/>
        </w:tabs>
        <w:spacing w:before="40" w:line="271" w:lineRule="auto"/>
        <w:ind w:right="573"/>
        <w:jc w:val="left"/>
        <w:rPr>
          <w:sz w:val="24"/>
        </w:rPr>
      </w:pPr>
      <w:r>
        <w:rPr>
          <w:sz w:val="24"/>
        </w:rPr>
        <w:t>не</w:t>
      </w:r>
      <w:r>
        <w:rPr>
          <w:sz w:val="24"/>
        </w:rPr>
        <w:tab/>
        <w:t>может</w:t>
      </w:r>
      <w:r>
        <w:rPr>
          <w:sz w:val="24"/>
        </w:rPr>
        <w:tab/>
        <w:t>самостоятельно</w:t>
      </w:r>
      <w:r>
        <w:rPr>
          <w:sz w:val="24"/>
        </w:rPr>
        <w:tab/>
        <w:t>использовать</w:t>
      </w:r>
      <w:r>
        <w:rPr>
          <w:sz w:val="24"/>
        </w:rPr>
        <w:tab/>
        <w:t>значительную</w:t>
      </w:r>
      <w:r>
        <w:rPr>
          <w:sz w:val="24"/>
        </w:rPr>
        <w:tab/>
        <w:t>часть</w:t>
      </w:r>
      <w:r>
        <w:rPr>
          <w:sz w:val="24"/>
        </w:rPr>
        <w:tab/>
      </w:r>
      <w:r>
        <w:rPr>
          <w:spacing w:val="-1"/>
          <w:sz w:val="24"/>
        </w:rPr>
        <w:t>знаний</w:t>
      </w:r>
      <w:r>
        <w:rPr>
          <w:spacing w:val="-57"/>
          <w:sz w:val="24"/>
        </w:rPr>
        <w:t xml:space="preserve"> </w:t>
      </w:r>
      <w:r>
        <w:rPr>
          <w:sz w:val="24"/>
        </w:rPr>
        <w:t>программного</w:t>
      </w:r>
      <w:r>
        <w:rPr>
          <w:spacing w:val="-1"/>
          <w:sz w:val="24"/>
        </w:rPr>
        <w:t xml:space="preserve"> </w:t>
      </w:r>
      <w:r>
        <w:rPr>
          <w:sz w:val="24"/>
        </w:rPr>
        <w:t>материала;</w:t>
      </w:r>
    </w:p>
    <w:p w:rsidR="00D77A8E" w:rsidRDefault="00D77A8E" w:rsidP="00981FB7">
      <w:pPr>
        <w:pStyle w:val="a8"/>
        <w:numPr>
          <w:ilvl w:val="1"/>
          <w:numId w:val="76"/>
        </w:numPr>
        <w:tabs>
          <w:tab w:val="left" w:pos="1849"/>
        </w:tabs>
        <w:spacing w:before="3"/>
        <w:ind w:hanging="361"/>
        <w:jc w:val="left"/>
        <w:rPr>
          <w:sz w:val="24"/>
        </w:rPr>
      </w:pPr>
      <w:r>
        <w:rPr>
          <w:sz w:val="24"/>
        </w:rPr>
        <w:t>допускает</w:t>
      </w:r>
      <w:r>
        <w:rPr>
          <w:spacing w:val="-3"/>
          <w:sz w:val="24"/>
        </w:rPr>
        <w:t xml:space="preserve"> </w:t>
      </w:r>
      <w:r>
        <w:rPr>
          <w:sz w:val="24"/>
        </w:rPr>
        <w:t>ошибки</w:t>
      </w:r>
      <w:r>
        <w:rPr>
          <w:spacing w:val="-2"/>
          <w:sz w:val="24"/>
        </w:rPr>
        <w:t xml:space="preserve"> </w:t>
      </w:r>
      <w:r>
        <w:rPr>
          <w:sz w:val="24"/>
        </w:rPr>
        <w:t>и</w:t>
      </w:r>
      <w:r>
        <w:rPr>
          <w:spacing w:val="-4"/>
          <w:sz w:val="24"/>
        </w:rPr>
        <w:t xml:space="preserve"> </w:t>
      </w:r>
      <w:r>
        <w:rPr>
          <w:sz w:val="24"/>
        </w:rPr>
        <w:t>неаккуратно</w:t>
      </w:r>
      <w:r>
        <w:rPr>
          <w:spacing w:val="-2"/>
          <w:sz w:val="24"/>
        </w:rPr>
        <w:t xml:space="preserve"> </w:t>
      </w:r>
      <w:r>
        <w:rPr>
          <w:sz w:val="24"/>
        </w:rPr>
        <w:t>выполняет</w:t>
      </w:r>
      <w:r>
        <w:rPr>
          <w:spacing w:val="-3"/>
          <w:sz w:val="24"/>
        </w:rPr>
        <w:t xml:space="preserve"> </w:t>
      </w:r>
      <w:r>
        <w:rPr>
          <w:sz w:val="24"/>
        </w:rPr>
        <w:t>задание;</w:t>
      </w:r>
    </w:p>
    <w:p w:rsidR="00D77A8E" w:rsidRDefault="00D77A8E" w:rsidP="00D77A8E">
      <w:pPr>
        <w:widowControl/>
        <w:autoSpaceDE/>
        <w:autoSpaceDN/>
        <w:rPr>
          <w:sz w:val="24"/>
        </w:rPr>
        <w:sectPr w:rsidR="00D77A8E">
          <w:pgSz w:w="11910" w:h="16840"/>
          <w:pgMar w:top="1040" w:right="280" w:bottom="280" w:left="1140" w:header="720" w:footer="720" w:gutter="0"/>
          <w:cols w:space="720"/>
        </w:sectPr>
      </w:pPr>
    </w:p>
    <w:p w:rsidR="00D77A8E" w:rsidRDefault="00D77A8E" w:rsidP="00981FB7">
      <w:pPr>
        <w:pStyle w:val="a8"/>
        <w:numPr>
          <w:ilvl w:val="1"/>
          <w:numId w:val="76"/>
        </w:numPr>
        <w:tabs>
          <w:tab w:val="left" w:pos="1849"/>
          <w:tab w:val="left" w:pos="3507"/>
          <w:tab w:val="left" w:pos="5450"/>
          <w:tab w:val="left" w:pos="7138"/>
          <w:tab w:val="left" w:pos="8701"/>
        </w:tabs>
        <w:spacing w:before="88" w:line="271" w:lineRule="auto"/>
        <w:ind w:right="573"/>
        <w:jc w:val="left"/>
        <w:rPr>
          <w:sz w:val="24"/>
        </w:rPr>
      </w:pPr>
      <w:r>
        <w:rPr>
          <w:sz w:val="24"/>
        </w:rPr>
        <w:lastRenderedPageBreak/>
        <w:t>затрудняется</w:t>
      </w:r>
      <w:r>
        <w:rPr>
          <w:sz w:val="24"/>
        </w:rPr>
        <w:tab/>
        <w:t>самостоятельно</w:t>
      </w:r>
      <w:r>
        <w:rPr>
          <w:sz w:val="24"/>
        </w:rPr>
        <w:tab/>
        <w:t>использовать</w:t>
      </w:r>
      <w:r>
        <w:rPr>
          <w:sz w:val="24"/>
        </w:rPr>
        <w:tab/>
        <w:t>справочную</w:t>
      </w:r>
      <w:r>
        <w:rPr>
          <w:sz w:val="24"/>
        </w:rPr>
        <w:tab/>
      </w:r>
      <w:r>
        <w:rPr>
          <w:spacing w:val="-1"/>
          <w:sz w:val="24"/>
        </w:rPr>
        <w:t>литературу,</w:t>
      </w:r>
      <w:r>
        <w:rPr>
          <w:spacing w:val="-57"/>
          <w:sz w:val="24"/>
        </w:rPr>
        <w:t xml:space="preserve"> </w:t>
      </w:r>
      <w:r>
        <w:rPr>
          <w:sz w:val="24"/>
        </w:rPr>
        <w:t>наглядные</w:t>
      </w:r>
      <w:r>
        <w:rPr>
          <w:spacing w:val="-3"/>
          <w:sz w:val="24"/>
        </w:rPr>
        <w:t xml:space="preserve"> </w:t>
      </w:r>
      <w:r>
        <w:rPr>
          <w:sz w:val="24"/>
        </w:rPr>
        <w:t>пособия, приборы и</w:t>
      </w:r>
      <w:r>
        <w:rPr>
          <w:spacing w:val="-1"/>
          <w:sz w:val="24"/>
        </w:rPr>
        <w:t xml:space="preserve"> </w:t>
      </w:r>
      <w:r>
        <w:rPr>
          <w:sz w:val="24"/>
        </w:rPr>
        <w:t>другие</w:t>
      </w:r>
      <w:r>
        <w:rPr>
          <w:spacing w:val="-1"/>
          <w:sz w:val="24"/>
        </w:rPr>
        <w:t xml:space="preserve"> </w:t>
      </w:r>
      <w:r>
        <w:rPr>
          <w:sz w:val="24"/>
        </w:rPr>
        <w:t>средства.</w:t>
      </w:r>
    </w:p>
    <w:p w:rsidR="00D77A8E" w:rsidRDefault="00D77A8E" w:rsidP="00D77A8E">
      <w:pPr>
        <w:spacing w:before="4"/>
        <w:ind w:left="1128"/>
        <w:rPr>
          <w:sz w:val="24"/>
        </w:rPr>
      </w:pPr>
      <w:r>
        <w:rPr>
          <w:b/>
          <w:sz w:val="24"/>
        </w:rPr>
        <w:t>Отметка</w:t>
      </w:r>
      <w:r>
        <w:rPr>
          <w:b/>
          <w:spacing w:val="-3"/>
          <w:sz w:val="24"/>
        </w:rPr>
        <w:t xml:space="preserve"> </w:t>
      </w:r>
      <w:r>
        <w:rPr>
          <w:b/>
          <w:sz w:val="24"/>
        </w:rPr>
        <w:t>«2»</w:t>
      </w:r>
      <w:r>
        <w:rPr>
          <w:b/>
          <w:spacing w:val="-2"/>
          <w:sz w:val="24"/>
        </w:rPr>
        <w:t xml:space="preserve"> </w:t>
      </w:r>
      <w:r>
        <w:rPr>
          <w:sz w:val="24"/>
        </w:rPr>
        <w:t>ставится,</w:t>
      </w:r>
      <w:r>
        <w:rPr>
          <w:spacing w:val="-2"/>
          <w:sz w:val="24"/>
        </w:rPr>
        <w:t xml:space="preserve"> </w:t>
      </w:r>
      <w:r>
        <w:rPr>
          <w:sz w:val="24"/>
        </w:rPr>
        <w:t>если учащийся:</w:t>
      </w:r>
    </w:p>
    <w:p w:rsidR="00D77A8E" w:rsidRDefault="00D77A8E" w:rsidP="00981FB7">
      <w:pPr>
        <w:pStyle w:val="a8"/>
        <w:numPr>
          <w:ilvl w:val="1"/>
          <w:numId w:val="76"/>
        </w:numPr>
        <w:tabs>
          <w:tab w:val="left" w:pos="1849"/>
        </w:tabs>
        <w:spacing w:before="40"/>
        <w:ind w:hanging="361"/>
        <w:jc w:val="left"/>
        <w:rPr>
          <w:sz w:val="24"/>
        </w:rPr>
      </w:pPr>
      <w:r>
        <w:rPr>
          <w:sz w:val="24"/>
        </w:rPr>
        <w:t>не</w:t>
      </w:r>
      <w:r>
        <w:rPr>
          <w:spacing w:val="-4"/>
          <w:sz w:val="24"/>
        </w:rPr>
        <w:t xml:space="preserve"> </w:t>
      </w:r>
      <w:r>
        <w:rPr>
          <w:sz w:val="24"/>
        </w:rPr>
        <w:t>может</w:t>
      </w:r>
      <w:r>
        <w:rPr>
          <w:spacing w:val="-3"/>
          <w:sz w:val="24"/>
        </w:rPr>
        <w:t xml:space="preserve"> </w:t>
      </w:r>
      <w:r>
        <w:rPr>
          <w:sz w:val="24"/>
        </w:rPr>
        <w:t>правильно</w:t>
      </w:r>
      <w:r>
        <w:rPr>
          <w:spacing w:val="-3"/>
          <w:sz w:val="24"/>
        </w:rPr>
        <w:t xml:space="preserve"> </w:t>
      </w:r>
      <w:r>
        <w:rPr>
          <w:sz w:val="24"/>
        </w:rPr>
        <w:t>спланировать</w:t>
      </w:r>
      <w:r>
        <w:rPr>
          <w:spacing w:val="-3"/>
          <w:sz w:val="24"/>
        </w:rPr>
        <w:t xml:space="preserve"> </w:t>
      </w:r>
      <w:r>
        <w:rPr>
          <w:sz w:val="24"/>
        </w:rPr>
        <w:t>выполнение</w:t>
      </w:r>
      <w:r>
        <w:rPr>
          <w:spacing w:val="-4"/>
          <w:sz w:val="24"/>
        </w:rPr>
        <w:t xml:space="preserve"> </w:t>
      </w:r>
      <w:r>
        <w:rPr>
          <w:sz w:val="24"/>
        </w:rPr>
        <w:t>работы;</w:t>
      </w:r>
    </w:p>
    <w:p w:rsidR="00D77A8E" w:rsidRDefault="00D77A8E" w:rsidP="00981FB7">
      <w:pPr>
        <w:pStyle w:val="a8"/>
        <w:numPr>
          <w:ilvl w:val="1"/>
          <w:numId w:val="76"/>
        </w:numPr>
        <w:tabs>
          <w:tab w:val="left" w:pos="1849"/>
        </w:tabs>
        <w:spacing w:before="42"/>
        <w:ind w:hanging="361"/>
        <w:jc w:val="left"/>
        <w:rPr>
          <w:sz w:val="24"/>
        </w:rPr>
      </w:pPr>
      <w:r>
        <w:rPr>
          <w:sz w:val="24"/>
        </w:rPr>
        <w:t>не</w:t>
      </w:r>
      <w:r>
        <w:rPr>
          <w:spacing w:val="-4"/>
          <w:sz w:val="24"/>
        </w:rPr>
        <w:t xml:space="preserve"> </w:t>
      </w:r>
      <w:r>
        <w:rPr>
          <w:sz w:val="24"/>
        </w:rPr>
        <w:t>может</w:t>
      </w:r>
      <w:r>
        <w:rPr>
          <w:spacing w:val="-3"/>
          <w:sz w:val="24"/>
        </w:rPr>
        <w:t xml:space="preserve"> </w:t>
      </w:r>
      <w:r>
        <w:rPr>
          <w:sz w:val="24"/>
        </w:rPr>
        <w:t>использовать</w:t>
      </w:r>
      <w:r>
        <w:rPr>
          <w:spacing w:val="-4"/>
          <w:sz w:val="24"/>
        </w:rPr>
        <w:t xml:space="preserve"> </w:t>
      </w:r>
      <w:r>
        <w:rPr>
          <w:sz w:val="24"/>
        </w:rPr>
        <w:t>знания</w:t>
      </w:r>
      <w:r>
        <w:rPr>
          <w:spacing w:val="-3"/>
          <w:sz w:val="24"/>
        </w:rPr>
        <w:t xml:space="preserve"> </w:t>
      </w:r>
      <w:r>
        <w:rPr>
          <w:sz w:val="24"/>
        </w:rPr>
        <w:t>программного</w:t>
      </w:r>
      <w:r>
        <w:rPr>
          <w:spacing w:val="-3"/>
          <w:sz w:val="24"/>
        </w:rPr>
        <w:t xml:space="preserve"> </w:t>
      </w:r>
      <w:r>
        <w:rPr>
          <w:sz w:val="24"/>
        </w:rPr>
        <w:t>материала;</w:t>
      </w:r>
    </w:p>
    <w:p w:rsidR="00D77A8E" w:rsidRDefault="00D77A8E" w:rsidP="00981FB7">
      <w:pPr>
        <w:pStyle w:val="a8"/>
        <w:numPr>
          <w:ilvl w:val="1"/>
          <w:numId w:val="76"/>
        </w:numPr>
        <w:tabs>
          <w:tab w:val="left" w:pos="1849"/>
        </w:tabs>
        <w:spacing w:before="40"/>
        <w:ind w:hanging="361"/>
        <w:jc w:val="left"/>
        <w:rPr>
          <w:sz w:val="24"/>
        </w:rPr>
      </w:pPr>
      <w:r>
        <w:rPr>
          <w:sz w:val="24"/>
        </w:rPr>
        <w:t>допускает</w:t>
      </w:r>
      <w:r>
        <w:rPr>
          <w:spacing w:val="-3"/>
          <w:sz w:val="24"/>
        </w:rPr>
        <w:t xml:space="preserve"> </w:t>
      </w:r>
      <w:r>
        <w:rPr>
          <w:sz w:val="24"/>
        </w:rPr>
        <w:t>грубые</w:t>
      </w:r>
      <w:r>
        <w:rPr>
          <w:spacing w:val="-4"/>
          <w:sz w:val="24"/>
        </w:rPr>
        <w:t xml:space="preserve"> </w:t>
      </w:r>
      <w:r>
        <w:rPr>
          <w:sz w:val="24"/>
        </w:rPr>
        <w:t>ошибки</w:t>
      </w:r>
      <w:r>
        <w:rPr>
          <w:spacing w:val="-2"/>
          <w:sz w:val="24"/>
        </w:rPr>
        <w:t xml:space="preserve"> </w:t>
      </w:r>
      <w:r>
        <w:rPr>
          <w:sz w:val="24"/>
        </w:rPr>
        <w:t>и</w:t>
      </w:r>
      <w:r>
        <w:rPr>
          <w:spacing w:val="-4"/>
          <w:sz w:val="24"/>
        </w:rPr>
        <w:t xml:space="preserve"> </w:t>
      </w:r>
      <w:r>
        <w:rPr>
          <w:sz w:val="24"/>
        </w:rPr>
        <w:t>неаккуратно</w:t>
      </w:r>
      <w:r>
        <w:rPr>
          <w:spacing w:val="-2"/>
          <w:sz w:val="24"/>
        </w:rPr>
        <w:t xml:space="preserve"> </w:t>
      </w:r>
      <w:r>
        <w:rPr>
          <w:sz w:val="24"/>
        </w:rPr>
        <w:t>выполняет</w:t>
      </w:r>
      <w:r>
        <w:rPr>
          <w:spacing w:val="-2"/>
          <w:sz w:val="24"/>
        </w:rPr>
        <w:t xml:space="preserve"> </w:t>
      </w:r>
      <w:r>
        <w:rPr>
          <w:sz w:val="24"/>
        </w:rPr>
        <w:t>задание;</w:t>
      </w:r>
    </w:p>
    <w:p w:rsidR="00D77A8E" w:rsidRDefault="00D77A8E" w:rsidP="00981FB7">
      <w:pPr>
        <w:pStyle w:val="a8"/>
        <w:numPr>
          <w:ilvl w:val="1"/>
          <w:numId w:val="76"/>
        </w:numPr>
        <w:tabs>
          <w:tab w:val="left" w:pos="1849"/>
        </w:tabs>
        <w:spacing w:before="42" w:line="271" w:lineRule="auto"/>
        <w:ind w:right="572"/>
        <w:jc w:val="left"/>
        <w:rPr>
          <w:sz w:val="24"/>
        </w:rPr>
      </w:pPr>
      <w:r>
        <w:rPr>
          <w:sz w:val="24"/>
        </w:rPr>
        <w:t>не</w:t>
      </w:r>
      <w:r>
        <w:rPr>
          <w:spacing w:val="46"/>
          <w:sz w:val="24"/>
        </w:rPr>
        <w:t xml:space="preserve"> </w:t>
      </w:r>
      <w:r>
        <w:rPr>
          <w:sz w:val="24"/>
        </w:rPr>
        <w:t>может</w:t>
      </w:r>
      <w:r>
        <w:rPr>
          <w:spacing w:val="48"/>
          <w:sz w:val="24"/>
        </w:rPr>
        <w:t xml:space="preserve"> </w:t>
      </w:r>
      <w:r>
        <w:rPr>
          <w:sz w:val="24"/>
        </w:rPr>
        <w:t>самостоятельно</w:t>
      </w:r>
      <w:r>
        <w:rPr>
          <w:spacing w:val="45"/>
          <w:sz w:val="24"/>
        </w:rPr>
        <w:t xml:space="preserve"> </w:t>
      </w:r>
      <w:r>
        <w:rPr>
          <w:sz w:val="24"/>
        </w:rPr>
        <w:t>использовать</w:t>
      </w:r>
      <w:r>
        <w:rPr>
          <w:spacing w:val="48"/>
          <w:sz w:val="24"/>
        </w:rPr>
        <w:t xml:space="preserve"> </w:t>
      </w:r>
      <w:r>
        <w:rPr>
          <w:sz w:val="24"/>
        </w:rPr>
        <w:t>справочную</w:t>
      </w:r>
      <w:r>
        <w:rPr>
          <w:spacing w:val="49"/>
          <w:sz w:val="24"/>
        </w:rPr>
        <w:t xml:space="preserve"> </w:t>
      </w:r>
      <w:r>
        <w:rPr>
          <w:sz w:val="24"/>
        </w:rPr>
        <w:t>литературу,</w:t>
      </w:r>
      <w:r>
        <w:rPr>
          <w:spacing w:val="47"/>
          <w:sz w:val="24"/>
        </w:rPr>
        <w:t xml:space="preserve"> </w:t>
      </w:r>
      <w:r>
        <w:rPr>
          <w:sz w:val="24"/>
        </w:rPr>
        <w:t>наглядные</w:t>
      </w:r>
      <w:r>
        <w:rPr>
          <w:spacing w:val="-57"/>
          <w:sz w:val="24"/>
        </w:rPr>
        <w:t xml:space="preserve"> </w:t>
      </w:r>
      <w:r>
        <w:rPr>
          <w:sz w:val="24"/>
        </w:rPr>
        <w:t>пособия,</w:t>
      </w:r>
      <w:r>
        <w:rPr>
          <w:spacing w:val="-1"/>
          <w:sz w:val="24"/>
        </w:rPr>
        <w:t xml:space="preserve"> </w:t>
      </w:r>
      <w:r>
        <w:rPr>
          <w:sz w:val="24"/>
        </w:rPr>
        <w:t>приборы и другие</w:t>
      </w:r>
      <w:r>
        <w:rPr>
          <w:spacing w:val="-1"/>
          <w:sz w:val="24"/>
        </w:rPr>
        <w:t xml:space="preserve"> </w:t>
      </w:r>
      <w:r>
        <w:rPr>
          <w:sz w:val="24"/>
        </w:rPr>
        <w:t>средства.</w:t>
      </w:r>
    </w:p>
    <w:p w:rsidR="00D77A8E" w:rsidRDefault="00D77A8E" w:rsidP="00D77A8E">
      <w:pPr>
        <w:spacing w:before="1"/>
        <w:ind w:left="1128"/>
        <w:rPr>
          <w:sz w:val="24"/>
        </w:rPr>
      </w:pPr>
      <w:r>
        <w:rPr>
          <w:i/>
          <w:sz w:val="24"/>
        </w:rPr>
        <w:t>Оценивание</w:t>
      </w:r>
      <w:r>
        <w:rPr>
          <w:i/>
          <w:spacing w:val="-5"/>
          <w:sz w:val="24"/>
        </w:rPr>
        <w:t xml:space="preserve"> </w:t>
      </w:r>
      <w:r>
        <w:rPr>
          <w:i/>
          <w:sz w:val="24"/>
        </w:rPr>
        <w:t>теста</w:t>
      </w:r>
      <w:r>
        <w:rPr>
          <w:i/>
          <w:spacing w:val="1"/>
          <w:sz w:val="24"/>
        </w:rPr>
        <w:t xml:space="preserve"> </w:t>
      </w:r>
      <w:r>
        <w:rPr>
          <w:sz w:val="24"/>
        </w:rPr>
        <w:t>учащихся</w:t>
      </w:r>
      <w:r>
        <w:rPr>
          <w:spacing w:val="-6"/>
          <w:sz w:val="24"/>
        </w:rPr>
        <w:t xml:space="preserve"> </w:t>
      </w:r>
      <w:r>
        <w:rPr>
          <w:sz w:val="24"/>
        </w:rPr>
        <w:t>производится</w:t>
      </w:r>
      <w:r>
        <w:rPr>
          <w:spacing w:val="-4"/>
          <w:sz w:val="24"/>
        </w:rPr>
        <w:t xml:space="preserve"> </w:t>
      </w:r>
      <w:r>
        <w:rPr>
          <w:sz w:val="24"/>
        </w:rPr>
        <w:t>по</w:t>
      </w:r>
      <w:r>
        <w:rPr>
          <w:spacing w:val="-6"/>
          <w:sz w:val="24"/>
        </w:rPr>
        <w:t xml:space="preserve"> </w:t>
      </w:r>
      <w:r>
        <w:rPr>
          <w:sz w:val="24"/>
        </w:rPr>
        <w:t>следующей</w:t>
      </w:r>
      <w:r>
        <w:rPr>
          <w:spacing w:val="-4"/>
          <w:sz w:val="24"/>
        </w:rPr>
        <w:t xml:space="preserve"> </w:t>
      </w:r>
      <w:r>
        <w:rPr>
          <w:sz w:val="24"/>
        </w:rPr>
        <w:t>системе:</w:t>
      </w:r>
    </w:p>
    <w:p w:rsidR="00D77A8E" w:rsidRDefault="00D77A8E" w:rsidP="00D77A8E">
      <w:pPr>
        <w:pStyle w:val="a4"/>
        <w:spacing w:before="43"/>
        <w:ind w:left="1128"/>
      </w:pPr>
      <w:r>
        <w:t>«5»</w:t>
      </w:r>
      <w:r>
        <w:rPr>
          <w:spacing w:val="-5"/>
        </w:rPr>
        <w:t xml:space="preserve"> </w:t>
      </w:r>
      <w:r>
        <w:t>-</w:t>
      </w:r>
      <w:r>
        <w:rPr>
          <w:spacing w:val="-1"/>
        </w:rPr>
        <w:t xml:space="preserve"> </w:t>
      </w:r>
      <w:r>
        <w:t>90 – 100</w:t>
      </w:r>
      <w:r>
        <w:rPr>
          <w:spacing w:val="2"/>
        </w:rPr>
        <w:t xml:space="preserve"> </w:t>
      </w:r>
      <w:r>
        <w:t>%;</w:t>
      </w:r>
    </w:p>
    <w:p w:rsidR="00D77A8E" w:rsidRDefault="00D77A8E" w:rsidP="00D77A8E">
      <w:pPr>
        <w:pStyle w:val="a4"/>
        <w:spacing w:before="41"/>
        <w:ind w:left="1128"/>
      </w:pPr>
      <w:r>
        <w:t>«4»</w:t>
      </w:r>
      <w:r>
        <w:rPr>
          <w:spacing w:val="-5"/>
        </w:rPr>
        <w:t xml:space="preserve"> </w:t>
      </w:r>
      <w:r>
        <w:t>-</w:t>
      </w:r>
      <w:r>
        <w:rPr>
          <w:spacing w:val="-1"/>
        </w:rPr>
        <w:t xml:space="preserve"> </w:t>
      </w:r>
      <w:r>
        <w:t>70 – 89</w:t>
      </w:r>
      <w:r>
        <w:rPr>
          <w:spacing w:val="2"/>
        </w:rPr>
        <w:t xml:space="preserve"> </w:t>
      </w:r>
      <w:r>
        <w:t>%;</w:t>
      </w:r>
    </w:p>
    <w:p w:rsidR="00D77A8E" w:rsidRDefault="00D77A8E" w:rsidP="00D77A8E">
      <w:pPr>
        <w:pStyle w:val="a4"/>
        <w:spacing w:before="41"/>
        <w:ind w:left="1128"/>
      </w:pPr>
      <w:r>
        <w:t>«3»</w:t>
      </w:r>
      <w:r>
        <w:rPr>
          <w:spacing w:val="-5"/>
        </w:rPr>
        <w:t xml:space="preserve"> </w:t>
      </w:r>
      <w:r>
        <w:t>-</w:t>
      </w:r>
      <w:r>
        <w:rPr>
          <w:spacing w:val="-1"/>
        </w:rPr>
        <w:t xml:space="preserve"> </w:t>
      </w:r>
      <w:r>
        <w:t>50 – 69</w:t>
      </w:r>
      <w:r>
        <w:rPr>
          <w:spacing w:val="2"/>
        </w:rPr>
        <w:t xml:space="preserve"> </w:t>
      </w:r>
      <w:r>
        <w:t>%;</w:t>
      </w:r>
    </w:p>
    <w:p w:rsidR="00D77A8E" w:rsidRDefault="00D77A8E" w:rsidP="00D77A8E">
      <w:pPr>
        <w:pStyle w:val="a4"/>
        <w:spacing w:before="40"/>
        <w:ind w:left="1128"/>
      </w:pPr>
      <w:r>
        <w:t>«2»</w:t>
      </w:r>
      <w:r>
        <w:rPr>
          <w:spacing w:val="-5"/>
        </w:rPr>
        <w:t xml:space="preserve"> </w:t>
      </w:r>
      <w:r>
        <w:t>-</w:t>
      </w:r>
      <w:r>
        <w:rPr>
          <w:spacing w:val="-1"/>
        </w:rPr>
        <w:t xml:space="preserve"> </w:t>
      </w:r>
      <w:r>
        <w:t>0– 49</w:t>
      </w:r>
      <w:r>
        <w:rPr>
          <w:spacing w:val="2"/>
        </w:rPr>
        <w:t xml:space="preserve"> </w:t>
      </w:r>
      <w:r>
        <w:t>%.</w:t>
      </w:r>
    </w:p>
    <w:p w:rsidR="00D77A8E" w:rsidRDefault="00D77A8E" w:rsidP="00D77A8E">
      <w:pPr>
        <w:pStyle w:val="a4"/>
        <w:spacing w:before="4"/>
        <w:ind w:left="0"/>
        <w:rPr>
          <w:sz w:val="31"/>
        </w:rPr>
      </w:pPr>
    </w:p>
    <w:p w:rsidR="00D77A8E" w:rsidRDefault="00D77A8E" w:rsidP="00D77A8E">
      <w:pPr>
        <w:spacing w:before="1"/>
        <w:ind w:left="4117"/>
        <w:jc w:val="both"/>
        <w:rPr>
          <w:i/>
          <w:sz w:val="24"/>
        </w:rPr>
      </w:pPr>
      <w:r>
        <w:rPr>
          <w:i/>
          <w:sz w:val="24"/>
        </w:rPr>
        <w:t>Критерии</w:t>
      </w:r>
      <w:r>
        <w:rPr>
          <w:i/>
          <w:spacing w:val="-2"/>
          <w:sz w:val="24"/>
        </w:rPr>
        <w:t xml:space="preserve"> </w:t>
      </w:r>
      <w:r>
        <w:rPr>
          <w:i/>
          <w:sz w:val="24"/>
        </w:rPr>
        <w:t>оценки</w:t>
      </w:r>
      <w:r>
        <w:rPr>
          <w:i/>
          <w:spacing w:val="-1"/>
          <w:sz w:val="24"/>
        </w:rPr>
        <w:t xml:space="preserve"> </w:t>
      </w:r>
      <w:r>
        <w:rPr>
          <w:i/>
          <w:sz w:val="24"/>
        </w:rPr>
        <w:t>проекта:</w:t>
      </w:r>
    </w:p>
    <w:p w:rsidR="00D77A8E" w:rsidRDefault="00D77A8E" w:rsidP="00981FB7">
      <w:pPr>
        <w:pStyle w:val="a8"/>
        <w:numPr>
          <w:ilvl w:val="1"/>
          <w:numId w:val="75"/>
        </w:numPr>
        <w:tabs>
          <w:tab w:val="left" w:pos="1849"/>
        </w:tabs>
        <w:spacing w:before="40"/>
        <w:ind w:hanging="361"/>
        <w:rPr>
          <w:sz w:val="24"/>
        </w:rPr>
      </w:pPr>
      <w:r>
        <w:rPr>
          <w:sz w:val="24"/>
        </w:rPr>
        <w:t>Оригинальность</w:t>
      </w:r>
      <w:r>
        <w:rPr>
          <w:spacing w:val="-3"/>
          <w:sz w:val="24"/>
        </w:rPr>
        <w:t xml:space="preserve"> </w:t>
      </w:r>
      <w:r>
        <w:rPr>
          <w:sz w:val="24"/>
        </w:rPr>
        <w:t>темы</w:t>
      </w:r>
      <w:r>
        <w:rPr>
          <w:spacing w:val="-2"/>
          <w:sz w:val="24"/>
        </w:rPr>
        <w:t xml:space="preserve"> </w:t>
      </w:r>
      <w:r>
        <w:rPr>
          <w:sz w:val="24"/>
        </w:rPr>
        <w:t>и</w:t>
      </w:r>
      <w:r>
        <w:rPr>
          <w:spacing w:val="-4"/>
          <w:sz w:val="24"/>
        </w:rPr>
        <w:t xml:space="preserve"> </w:t>
      </w:r>
      <w:r>
        <w:rPr>
          <w:sz w:val="24"/>
        </w:rPr>
        <w:t>идеи</w:t>
      </w:r>
      <w:r>
        <w:rPr>
          <w:spacing w:val="-2"/>
          <w:sz w:val="24"/>
        </w:rPr>
        <w:t xml:space="preserve"> </w:t>
      </w:r>
      <w:r>
        <w:rPr>
          <w:sz w:val="24"/>
        </w:rPr>
        <w:t>проекта.</w:t>
      </w:r>
    </w:p>
    <w:p w:rsidR="00D77A8E" w:rsidRDefault="00D77A8E" w:rsidP="00981FB7">
      <w:pPr>
        <w:pStyle w:val="a8"/>
        <w:numPr>
          <w:ilvl w:val="1"/>
          <w:numId w:val="75"/>
        </w:numPr>
        <w:tabs>
          <w:tab w:val="left" w:pos="1849"/>
        </w:tabs>
        <w:spacing w:before="41" w:line="276" w:lineRule="auto"/>
        <w:ind w:right="575"/>
        <w:rPr>
          <w:sz w:val="24"/>
        </w:rPr>
      </w:pPr>
      <w:r>
        <w:rPr>
          <w:sz w:val="24"/>
        </w:rPr>
        <w:t>Конструктивные параметры (соответствие конструкции изделия; прочность,</w:t>
      </w:r>
      <w:r>
        <w:rPr>
          <w:spacing w:val="1"/>
          <w:sz w:val="24"/>
        </w:rPr>
        <w:t xml:space="preserve"> </w:t>
      </w:r>
      <w:r>
        <w:rPr>
          <w:sz w:val="24"/>
        </w:rPr>
        <w:t>надежность;</w:t>
      </w:r>
      <w:r>
        <w:rPr>
          <w:spacing w:val="1"/>
          <w:sz w:val="24"/>
        </w:rPr>
        <w:t xml:space="preserve"> </w:t>
      </w:r>
      <w:r>
        <w:rPr>
          <w:sz w:val="24"/>
        </w:rPr>
        <w:t>удобство использования).</w:t>
      </w:r>
    </w:p>
    <w:p w:rsidR="00D77A8E" w:rsidRDefault="00D77A8E" w:rsidP="00981FB7">
      <w:pPr>
        <w:pStyle w:val="a8"/>
        <w:numPr>
          <w:ilvl w:val="1"/>
          <w:numId w:val="75"/>
        </w:numPr>
        <w:tabs>
          <w:tab w:val="left" w:pos="1849"/>
        </w:tabs>
        <w:spacing w:before="2" w:line="276" w:lineRule="auto"/>
        <w:ind w:right="565"/>
        <w:rPr>
          <w:sz w:val="24"/>
        </w:rPr>
      </w:pPr>
      <w:r>
        <w:rPr>
          <w:sz w:val="24"/>
        </w:rPr>
        <w:t>Технологические</w:t>
      </w:r>
      <w:r>
        <w:rPr>
          <w:spacing w:val="1"/>
          <w:sz w:val="24"/>
        </w:rPr>
        <w:t xml:space="preserve"> </w:t>
      </w:r>
      <w:r>
        <w:rPr>
          <w:sz w:val="24"/>
        </w:rPr>
        <w:t>критерии</w:t>
      </w:r>
      <w:r>
        <w:rPr>
          <w:spacing w:val="1"/>
          <w:sz w:val="24"/>
        </w:rPr>
        <w:t xml:space="preserve"> </w:t>
      </w:r>
      <w:r>
        <w:rPr>
          <w:sz w:val="24"/>
        </w:rPr>
        <w:t>(соответствие</w:t>
      </w:r>
      <w:r>
        <w:rPr>
          <w:spacing w:val="1"/>
          <w:sz w:val="24"/>
        </w:rPr>
        <w:t xml:space="preserve"> </w:t>
      </w:r>
      <w:r>
        <w:rPr>
          <w:sz w:val="24"/>
        </w:rPr>
        <w:t>документации;</w:t>
      </w:r>
      <w:r>
        <w:rPr>
          <w:spacing w:val="1"/>
          <w:sz w:val="24"/>
        </w:rPr>
        <w:t xml:space="preserve"> </w:t>
      </w:r>
      <w:r>
        <w:rPr>
          <w:sz w:val="24"/>
        </w:rPr>
        <w:t>оригинальность</w:t>
      </w:r>
      <w:r>
        <w:rPr>
          <w:spacing w:val="-57"/>
          <w:sz w:val="24"/>
        </w:rPr>
        <w:t xml:space="preserve"> </w:t>
      </w:r>
      <w:r>
        <w:rPr>
          <w:sz w:val="24"/>
        </w:rPr>
        <w:t>применения</w:t>
      </w:r>
      <w:r>
        <w:rPr>
          <w:spacing w:val="1"/>
          <w:sz w:val="24"/>
        </w:rPr>
        <w:t xml:space="preserve"> </w:t>
      </w:r>
      <w:r>
        <w:rPr>
          <w:sz w:val="24"/>
        </w:rPr>
        <w:t>и</w:t>
      </w:r>
      <w:r>
        <w:rPr>
          <w:spacing w:val="1"/>
          <w:sz w:val="24"/>
        </w:rPr>
        <w:t xml:space="preserve"> </w:t>
      </w:r>
      <w:r>
        <w:rPr>
          <w:sz w:val="24"/>
        </w:rPr>
        <w:t>сочетание</w:t>
      </w:r>
      <w:r>
        <w:rPr>
          <w:spacing w:val="1"/>
          <w:sz w:val="24"/>
        </w:rPr>
        <w:t xml:space="preserve"> </w:t>
      </w:r>
      <w:r>
        <w:rPr>
          <w:sz w:val="24"/>
        </w:rPr>
        <w:t>материалов;</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техники</w:t>
      </w:r>
      <w:r>
        <w:rPr>
          <w:spacing w:val="1"/>
          <w:sz w:val="24"/>
        </w:rPr>
        <w:t xml:space="preserve"> </w:t>
      </w:r>
      <w:r>
        <w:rPr>
          <w:sz w:val="24"/>
        </w:rPr>
        <w:t>безопасности).</w:t>
      </w:r>
    </w:p>
    <w:p w:rsidR="00D77A8E" w:rsidRDefault="00D77A8E" w:rsidP="00981FB7">
      <w:pPr>
        <w:pStyle w:val="a8"/>
        <w:numPr>
          <w:ilvl w:val="1"/>
          <w:numId w:val="75"/>
        </w:numPr>
        <w:tabs>
          <w:tab w:val="left" w:pos="1849"/>
        </w:tabs>
        <w:spacing w:line="276" w:lineRule="auto"/>
        <w:ind w:right="572"/>
        <w:rPr>
          <w:sz w:val="24"/>
        </w:rPr>
      </w:pPr>
      <w:r>
        <w:rPr>
          <w:sz w:val="24"/>
        </w:rPr>
        <w:t>Эстетические</w:t>
      </w:r>
      <w:r>
        <w:rPr>
          <w:spacing w:val="1"/>
          <w:sz w:val="24"/>
        </w:rPr>
        <w:t xml:space="preserve"> </w:t>
      </w:r>
      <w:r>
        <w:rPr>
          <w:sz w:val="24"/>
        </w:rPr>
        <w:t>критерии</w:t>
      </w:r>
      <w:r>
        <w:rPr>
          <w:spacing w:val="1"/>
          <w:sz w:val="24"/>
        </w:rPr>
        <w:t xml:space="preserve"> </w:t>
      </w:r>
      <w:r>
        <w:rPr>
          <w:sz w:val="24"/>
        </w:rPr>
        <w:t>(композиционная</w:t>
      </w:r>
      <w:r>
        <w:rPr>
          <w:spacing w:val="1"/>
          <w:sz w:val="24"/>
        </w:rPr>
        <w:t xml:space="preserve"> </w:t>
      </w:r>
      <w:r>
        <w:rPr>
          <w:sz w:val="24"/>
        </w:rPr>
        <w:t>завершенность;</w:t>
      </w:r>
      <w:r>
        <w:rPr>
          <w:spacing w:val="1"/>
          <w:sz w:val="24"/>
        </w:rPr>
        <w:t xml:space="preserve"> </w:t>
      </w:r>
      <w:r>
        <w:rPr>
          <w:sz w:val="24"/>
        </w:rPr>
        <w:t>дизайн</w:t>
      </w:r>
      <w:r>
        <w:rPr>
          <w:spacing w:val="1"/>
          <w:sz w:val="24"/>
        </w:rPr>
        <w:t xml:space="preserve"> </w:t>
      </w:r>
      <w:r>
        <w:rPr>
          <w:sz w:val="24"/>
        </w:rPr>
        <w:t>изделия;</w:t>
      </w:r>
      <w:r>
        <w:rPr>
          <w:spacing w:val="1"/>
          <w:sz w:val="24"/>
        </w:rPr>
        <w:t xml:space="preserve"> </w:t>
      </w:r>
      <w:r>
        <w:rPr>
          <w:sz w:val="24"/>
        </w:rPr>
        <w:t>использование</w:t>
      </w:r>
      <w:r>
        <w:rPr>
          <w:spacing w:val="-2"/>
          <w:sz w:val="24"/>
        </w:rPr>
        <w:t xml:space="preserve"> </w:t>
      </w:r>
      <w:r>
        <w:rPr>
          <w:sz w:val="24"/>
        </w:rPr>
        <w:t>традиций народной культуры).</w:t>
      </w:r>
    </w:p>
    <w:p w:rsidR="00D77A8E" w:rsidRDefault="00D77A8E" w:rsidP="00981FB7">
      <w:pPr>
        <w:pStyle w:val="a8"/>
        <w:numPr>
          <w:ilvl w:val="1"/>
          <w:numId w:val="75"/>
        </w:numPr>
        <w:tabs>
          <w:tab w:val="left" w:pos="1849"/>
        </w:tabs>
        <w:spacing w:line="276" w:lineRule="auto"/>
        <w:ind w:right="567"/>
        <w:rPr>
          <w:sz w:val="24"/>
        </w:rPr>
      </w:pPr>
      <w:r>
        <w:rPr>
          <w:sz w:val="24"/>
        </w:rPr>
        <w:t>Экономические</w:t>
      </w:r>
      <w:r>
        <w:rPr>
          <w:spacing w:val="1"/>
          <w:sz w:val="24"/>
        </w:rPr>
        <w:t xml:space="preserve"> </w:t>
      </w:r>
      <w:r>
        <w:rPr>
          <w:sz w:val="24"/>
        </w:rPr>
        <w:t>критерии</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изделии;</w:t>
      </w:r>
      <w:r>
        <w:rPr>
          <w:spacing w:val="1"/>
          <w:sz w:val="24"/>
        </w:rPr>
        <w:t xml:space="preserve"> </w:t>
      </w:r>
      <w:r>
        <w:rPr>
          <w:sz w:val="24"/>
        </w:rPr>
        <w:t>экономическое</w:t>
      </w:r>
      <w:r>
        <w:rPr>
          <w:spacing w:val="1"/>
          <w:sz w:val="24"/>
        </w:rPr>
        <w:t xml:space="preserve"> </w:t>
      </w:r>
      <w:r>
        <w:rPr>
          <w:sz w:val="24"/>
        </w:rPr>
        <w:t>обоснование;</w:t>
      </w:r>
      <w:r>
        <w:rPr>
          <w:spacing w:val="1"/>
          <w:sz w:val="24"/>
        </w:rPr>
        <w:t xml:space="preserve"> </w:t>
      </w:r>
      <w:r>
        <w:rPr>
          <w:sz w:val="24"/>
        </w:rPr>
        <w:t>рекомендации</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возможность</w:t>
      </w:r>
      <w:r>
        <w:rPr>
          <w:spacing w:val="1"/>
          <w:sz w:val="24"/>
        </w:rPr>
        <w:t xml:space="preserve"> </w:t>
      </w:r>
      <w:r>
        <w:rPr>
          <w:sz w:val="24"/>
        </w:rPr>
        <w:t>массового</w:t>
      </w:r>
      <w:r>
        <w:rPr>
          <w:spacing w:val="1"/>
          <w:sz w:val="24"/>
        </w:rPr>
        <w:t xml:space="preserve"> </w:t>
      </w:r>
      <w:r>
        <w:rPr>
          <w:sz w:val="24"/>
        </w:rPr>
        <w:t>производства).</w:t>
      </w:r>
    </w:p>
    <w:p w:rsidR="00D77A8E" w:rsidRDefault="00D77A8E" w:rsidP="00981FB7">
      <w:pPr>
        <w:pStyle w:val="a8"/>
        <w:numPr>
          <w:ilvl w:val="1"/>
          <w:numId w:val="75"/>
        </w:numPr>
        <w:tabs>
          <w:tab w:val="left" w:pos="1849"/>
        </w:tabs>
        <w:spacing w:line="276" w:lineRule="auto"/>
        <w:ind w:right="574"/>
        <w:rPr>
          <w:sz w:val="24"/>
        </w:rPr>
      </w:pPr>
      <w:r>
        <w:rPr>
          <w:sz w:val="24"/>
        </w:rPr>
        <w:t>Экологические</w:t>
      </w:r>
      <w:r>
        <w:rPr>
          <w:spacing w:val="1"/>
          <w:sz w:val="24"/>
        </w:rPr>
        <w:t xml:space="preserve"> </w:t>
      </w:r>
      <w:r>
        <w:rPr>
          <w:sz w:val="24"/>
        </w:rPr>
        <w:t>критерии</w:t>
      </w:r>
      <w:r>
        <w:rPr>
          <w:spacing w:val="1"/>
          <w:sz w:val="24"/>
        </w:rPr>
        <w:t xml:space="preserve"> </w:t>
      </w:r>
      <w:r>
        <w:rPr>
          <w:sz w:val="24"/>
        </w:rPr>
        <w:t>(наличие</w:t>
      </w:r>
      <w:r>
        <w:rPr>
          <w:spacing w:val="1"/>
          <w:sz w:val="24"/>
        </w:rPr>
        <w:t xml:space="preserve"> </w:t>
      </w:r>
      <w:r>
        <w:rPr>
          <w:sz w:val="24"/>
        </w:rPr>
        <w:t>ущерба</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при</w:t>
      </w:r>
      <w:r>
        <w:rPr>
          <w:spacing w:val="1"/>
          <w:sz w:val="24"/>
        </w:rPr>
        <w:t xml:space="preserve"> </w:t>
      </w:r>
      <w:r>
        <w:rPr>
          <w:sz w:val="24"/>
        </w:rPr>
        <w:t>производстве</w:t>
      </w:r>
      <w:r>
        <w:rPr>
          <w:spacing w:val="1"/>
          <w:sz w:val="24"/>
        </w:rPr>
        <w:t xml:space="preserve"> </w:t>
      </w:r>
      <w:r>
        <w:rPr>
          <w:sz w:val="24"/>
        </w:rPr>
        <w:t>изделия;</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вторичного</w:t>
      </w:r>
      <w:r>
        <w:rPr>
          <w:spacing w:val="1"/>
          <w:sz w:val="24"/>
        </w:rPr>
        <w:t xml:space="preserve"> </w:t>
      </w:r>
      <w:r>
        <w:rPr>
          <w:sz w:val="24"/>
        </w:rPr>
        <w:t>сырья,</w:t>
      </w:r>
      <w:r>
        <w:rPr>
          <w:spacing w:val="1"/>
          <w:sz w:val="24"/>
        </w:rPr>
        <w:t xml:space="preserve"> </w:t>
      </w:r>
      <w:r>
        <w:rPr>
          <w:sz w:val="24"/>
        </w:rPr>
        <w:t>отходов</w:t>
      </w:r>
      <w:r>
        <w:rPr>
          <w:spacing w:val="-4"/>
          <w:sz w:val="24"/>
        </w:rPr>
        <w:t xml:space="preserve"> </w:t>
      </w:r>
      <w:r>
        <w:rPr>
          <w:sz w:val="24"/>
        </w:rPr>
        <w:t>производства; экологическая безопасность).</w:t>
      </w:r>
    </w:p>
    <w:p w:rsidR="00D77A8E" w:rsidRDefault="00D77A8E" w:rsidP="00981FB7">
      <w:pPr>
        <w:pStyle w:val="a8"/>
        <w:numPr>
          <w:ilvl w:val="1"/>
          <w:numId w:val="75"/>
        </w:numPr>
        <w:tabs>
          <w:tab w:val="left" w:pos="1849"/>
        </w:tabs>
        <w:spacing w:line="276" w:lineRule="auto"/>
        <w:ind w:right="571"/>
        <w:rPr>
          <w:sz w:val="24"/>
        </w:rPr>
      </w:pPr>
      <w:r>
        <w:rPr>
          <w:sz w:val="24"/>
        </w:rPr>
        <w:t>Информационные</w:t>
      </w:r>
      <w:r>
        <w:rPr>
          <w:spacing w:val="1"/>
          <w:sz w:val="24"/>
        </w:rPr>
        <w:t xml:space="preserve"> </w:t>
      </w:r>
      <w:r>
        <w:rPr>
          <w:sz w:val="24"/>
        </w:rPr>
        <w:t>критерии</w:t>
      </w:r>
      <w:r>
        <w:rPr>
          <w:spacing w:val="1"/>
          <w:sz w:val="24"/>
        </w:rPr>
        <w:t xml:space="preserve"> </w:t>
      </w:r>
      <w:r>
        <w:rPr>
          <w:sz w:val="24"/>
        </w:rPr>
        <w:t>(стандартность</w:t>
      </w:r>
      <w:r>
        <w:rPr>
          <w:spacing w:val="1"/>
          <w:sz w:val="24"/>
        </w:rPr>
        <w:t xml:space="preserve"> </w:t>
      </w:r>
      <w:r>
        <w:rPr>
          <w:sz w:val="24"/>
        </w:rPr>
        <w:t>проектной</w:t>
      </w:r>
      <w:r>
        <w:rPr>
          <w:spacing w:val="1"/>
          <w:sz w:val="24"/>
        </w:rPr>
        <w:t xml:space="preserve"> </w:t>
      </w:r>
      <w:r>
        <w:rPr>
          <w:sz w:val="24"/>
        </w:rPr>
        <w:t>документации;</w:t>
      </w:r>
      <w:r>
        <w:rPr>
          <w:spacing w:val="1"/>
          <w:sz w:val="24"/>
        </w:rPr>
        <w:t xml:space="preserve"> </w:t>
      </w:r>
      <w:r>
        <w:rPr>
          <w:sz w:val="24"/>
        </w:rPr>
        <w:t>использование</w:t>
      </w:r>
      <w:r>
        <w:rPr>
          <w:spacing w:val="-2"/>
          <w:sz w:val="24"/>
        </w:rPr>
        <w:t xml:space="preserve"> </w:t>
      </w:r>
      <w:r>
        <w:rPr>
          <w:sz w:val="24"/>
        </w:rPr>
        <w:t>дополнительной</w:t>
      </w:r>
      <w:r>
        <w:rPr>
          <w:spacing w:val="-2"/>
          <w:sz w:val="24"/>
        </w:rPr>
        <w:t xml:space="preserve"> </w:t>
      </w:r>
      <w:r>
        <w:rPr>
          <w:sz w:val="24"/>
        </w:rPr>
        <w:t>информации).</w:t>
      </w:r>
    </w:p>
    <w:p w:rsidR="00D77A8E" w:rsidRDefault="00D77A8E" w:rsidP="00D77A8E">
      <w:pPr>
        <w:pStyle w:val="a4"/>
        <w:spacing w:before="3"/>
        <w:ind w:left="0"/>
        <w:rPr>
          <w:sz w:val="33"/>
        </w:rPr>
      </w:pPr>
    </w:p>
    <w:p w:rsidR="00D77A8E" w:rsidRDefault="00D77A8E" w:rsidP="00D77A8E">
      <w:pPr>
        <w:pStyle w:val="1"/>
        <w:ind w:left="4328"/>
        <w:jc w:val="both"/>
      </w:pPr>
      <w:r>
        <w:t>Физическая</w:t>
      </w:r>
      <w:r>
        <w:rPr>
          <w:spacing w:val="-1"/>
        </w:rPr>
        <w:t xml:space="preserve"> </w:t>
      </w:r>
      <w:r>
        <w:t>культура</w:t>
      </w:r>
    </w:p>
    <w:p w:rsidR="00D77A8E" w:rsidRDefault="00D77A8E" w:rsidP="00D77A8E">
      <w:pPr>
        <w:pStyle w:val="a4"/>
        <w:spacing w:before="36" w:line="276" w:lineRule="auto"/>
        <w:ind w:right="594" w:firstLine="566"/>
      </w:pPr>
      <w:r>
        <w:t>Выставление оценок в классный журнал (по 5-балльной системе) – практический</w:t>
      </w:r>
      <w:r>
        <w:rPr>
          <w:spacing w:val="1"/>
        </w:rPr>
        <w:t xml:space="preserve"> </w:t>
      </w:r>
      <w:r>
        <w:t>курс</w:t>
      </w:r>
      <w:r>
        <w:rPr>
          <w:spacing w:val="-2"/>
        </w:rPr>
        <w:t xml:space="preserve"> </w:t>
      </w:r>
      <w:r>
        <w:t>осуществляется</w:t>
      </w:r>
      <w:r>
        <w:rPr>
          <w:spacing w:val="2"/>
        </w:rPr>
        <w:t xml:space="preserve"> </w:t>
      </w:r>
      <w:r>
        <w:t>следующим</w:t>
      </w:r>
      <w:r>
        <w:rPr>
          <w:spacing w:val="-1"/>
        </w:rPr>
        <w:t xml:space="preserve"> </w:t>
      </w:r>
      <w:r>
        <w:t>образом:</w:t>
      </w:r>
    </w:p>
    <w:p w:rsidR="00D77A8E" w:rsidRDefault="00D77A8E" w:rsidP="00D77A8E">
      <w:pPr>
        <w:pStyle w:val="a4"/>
        <w:spacing w:line="275" w:lineRule="exact"/>
        <w:ind w:left="1128"/>
      </w:pPr>
      <w:r>
        <w:t>«5»</w:t>
      </w:r>
      <w:r>
        <w:rPr>
          <w:spacing w:val="-8"/>
        </w:rPr>
        <w:t xml:space="preserve"> </w:t>
      </w:r>
      <w:r>
        <w:t>-</w:t>
      </w:r>
      <w:r>
        <w:rPr>
          <w:spacing w:val="2"/>
        </w:rPr>
        <w:t xml:space="preserve"> </w:t>
      </w:r>
      <w:r>
        <w:t>упражнение</w:t>
      </w:r>
      <w:r>
        <w:rPr>
          <w:spacing w:val="-3"/>
        </w:rPr>
        <w:t xml:space="preserve"> </w:t>
      </w:r>
      <w:r>
        <w:t>выполнено</w:t>
      </w:r>
      <w:r>
        <w:rPr>
          <w:spacing w:val="-3"/>
        </w:rPr>
        <w:t xml:space="preserve"> </w:t>
      </w:r>
      <w:r>
        <w:t>правильно,</w:t>
      </w:r>
      <w:r>
        <w:rPr>
          <w:spacing w:val="-2"/>
        </w:rPr>
        <w:t xml:space="preserve"> </w:t>
      </w:r>
      <w:r>
        <w:t>легко, уверенно,</w:t>
      </w:r>
      <w:r>
        <w:rPr>
          <w:spacing w:val="-3"/>
        </w:rPr>
        <w:t xml:space="preserve"> </w:t>
      </w:r>
      <w:r>
        <w:t>в</w:t>
      </w:r>
      <w:r>
        <w:rPr>
          <w:spacing w:val="-3"/>
        </w:rPr>
        <w:t xml:space="preserve"> </w:t>
      </w:r>
      <w:r>
        <w:t>нужном</w:t>
      </w:r>
      <w:r>
        <w:rPr>
          <w:spacing w:val="-3"/>
        </w:rPr>
        <w:t xml:space="preserve"> </w:t>
      </w:r>
      <w:r>
        <w:t>ритме;</w:t>
      </w:r>
    </w:p>
    <w:p w:rsidR="00D77A8E" w:rsidRDefault="00D77A8E" w:rsidP="00D77A8E">
      <w:pPr>
        <w:pStyle w:val="a4"/>
        <w:spacing w:before="43" w:line="276" w:lineRule="auto"/>
        <w:ind w:right="603" w:firstLine="566"/>
      </w:pPr>
      <w:r>
        <w:t>«4» -</w:t>
      </w:r>
      <w:r>
        <w:rPr>
          <w:spacing w:val="1"/>
        </w:rPr>
        <w:t xml:space="preserve"> </w:t>
      </w:r>
      <w:r>
        <w:t>упражнение</w:t>
      </w:r>
      <w:r>
        <w:rPr>
          <w:spacing w:val="1"/>
        </w:rPr>
        <w:t xml:space="preserve"> </w:t>
      </w:r>
      <w:r>
        <w:t>выполнено</w:t>
      </w:r>
      <w:r>
        <w:rPr>
          <w:spacing w:val="1"/>
        </w:rPr>
        <w:t xml:space="preserve"> </w:t>
      </w:r>
      <w:r>
        <w:t>правильно,</w:t>
      </w:r>
      <w:r>
        <w:rPr>
          <w:spacing w:val="1"/>
        </w:rPr>
        <w:t xml:space="preserve"> </w:t>
      </w:r>
      <w:r>
        <w:t>легко,</w:t>
      </w:r>
      <w:r>
        <w:rPr>
          <w:spacing w:val="1"/>
        </w:rPr>
        <w:t xml:space="preserve"> </w:t>
      </w:r>
      <w:r>
        <w:t>уверенно,</w:t>
      </w:r>
      <w:r>
        <w:rPr>
          <w:spacing w:val="1"/>
        </w:rPr>
        <w:t xml:space="preserve"> </w:t>
      </w:r>
      <w:r>
        <w:t>в</w:t>
      </w:r>
      <w:r>
        <w:rPr>
          <w:spacing w:val="1"/>
        </w:rPr>
        <w:t xml:space="preserve"> </w:t>
      </w:r>
      <w:r>
        <w:t>нужном</w:t>
      </w:r>
      <w:r>
        <w:rPr>
          <w:spacing w:val="1"/>
        </w:rPr>
        <w:t xml:space="preserve"> </w:t>
      </w:r>
      <w:r>
        <w:t>ритме,</w:t>
      </w:r>
      <w:r>
        <w:rPr>
          <w:spacing w:val="1"/>
        </w:rPr>
        <w:t xml:space="preserve"> </w:t>
      </w:r>
      <w:r>
        <w:t>но</w:t>
      </w:r>
      <w:r>
        <w:rPr>
          <w:spacing w:val="1"/>
        </w:rPr>
        <w:t xml:space="preserve"> </w:t>
      </w:r>
      <w:r>
        <w:t>потребовалась</w:t>
      </w:r>
      <w:r>
        <w:rPr>
          <w:spacing w:val="-1"/>
        </w:rPr>
        <w:t xml:space="preserve"> </w:t>
      </w:r>
      <w:r>
        <w:t>небольшая помощь</w:t>
      </w:r>
      <w:r>
        <w:rPr>
          <w:spacing w:val="2"/>
        </w:rPr>
        <w:t xml:space="preserve"> </w:t>
      </w:r>
      <w:r>
        <w:t>учителя;</w:t>
      </w:r>
    </w:p>
    <w:p w:rsidR="00D77A8E" w:rsidRDefault="00D77A8E" w:rsidP="00D77A8E">
      <w:pPr>
        <w:pStyle w:val="a4"/>
        <w:spacing w:line="276" w:lineRule="auto"/>
        <w:ind w:right="595" w:firstLine="566"/>
      </w:pPr>
      <w:r>
        <w:t>«3»</w:t>
      </w:r>
      <w:r>
        <w:rPr>
          <w:spacing w:val="1"/>
        </w:rPr>
        <w:t xml:space="preserve"> </w:t>
      </w:r>
      <w:r>
        <w:t>-</w:t>
      </w:r>
      <w:r>
        <w:rPr>
          <w:spacing w:val="1"/>
        </w:rPr>
        <w:t xml:space="preserve"> </w:t>
      </w:r>
      <w:r>
        <w:t>упражнение</w:t>
      </w:r>
      <w:r>
        <w:rPr>
          <w:spacing w:val="1"/>
        </w:rPr>
        <w:t xml:space="preserve"> </w:t>
      </w:r>
      <w:r>
        <w:t>выполнено</w:t>
      </w:r>
      <w:r>
        <w:rPr>
          <w:spacing w:val="1"/>
        </w:rPr>
        <w:t xml:space="preserve"> </w:t>
      </w:r>
      <w:r>
        <w:t>правильно,</w:t>
      </w:r>
      <w:r>
        <w:rPr>
          <w:spacing w:val="1"/>
        </w:rPr>
        <w:t xml:space="preserve"> </w:t>
      </w:r>
      <w:r>
        <w:t>свободно,</w:t>
      </w:r>
      <w:r>
        <w:rPr>
          <w:spacing w:val="1"/>
        </w:rPr>
        <w:t xml:space="preserve"> </w:t>
      </w:r>
      <w:r>
        <w:t>но</w:t>
      </w:r>
      <w:r>
        <w:rPr>
          <w:spacing w:val="1"/>
        </w:rPr>
        <w:t xml:space="preserve"> </w:t>
      </w:r>
      <w:r>
        <w:t>при</w:t>
      </w:r>
      <w:r>
        <w:rPr>
          <w:spacing w:val="1"/>
        </w:rPr>
        <w:t xml:space="preserve"> </w:t>
      </w:r>
      <w:r>
        <w:t>этом</w:t>
      </w:r>
      <w:r>
        <w:rPr>
          <w:spacing w:val="1"/>
        </w:rPr>
        <w:t xml:space="preserve"> </w:t>
      </w:r>
      <w:r>
        <w:t>допущено</w:t>
      </w:r>
      <w:r>
        <w:rPr>
          <w:spacing w:val="1"/>
        </w:rPr>
        <w:t xml:space="preserve"> </w:t>
      </w:r>
      <w:r>
        <w:t>две</w:t>
      </w:r>
      <w:r>
        <w:rPr>
          <w:spacing w:val="1"/>
        </w:rPr>
        <w:t xml:space="preserve"> </w:t>
      </w:r>
      <w:r>
        <w:t>незначительных</w:t>
      </w:r>
      <w:r>
        <w:rPr>
          <w:spacing w:val="-1"/>
        </w:rPr>
        <w:t xml:space="preserve"> </w:t>
      </w:r>
      <w:r>
        <w:t>ошибки,</w:t>
      </w:r>
      <w:r>
        <w:rPr>
          <w:spacing w:val="-2"/>
        </w:rPr>
        <w:t xml:space="preserve"> </w:t>
      </w:r>
      <w:r>
        <w:t>например,</w:t>
      </w:r>
      <w:r>
        <w:rPr>
          <w:spacing w:val="-2"/>
        </w:rPr>
        <w:t xml:space="preserve"> </w:t>
      </w:r>
      <w:r>
        <w:t>небольшое</w:t>
      </w:r>
      <w:r>
        <w:rPr>
          <w:spacing w:val="-4"/>
        </w:rPr>
        <w:t xml:space="preserve"> </w:t>
      </w:r>
      <w:r>
        <w:t>нарушение</w:t>
      </w:r>
      <w:r>
        <w:rPr>
          <w:spacing w:val="-3"/>
        </w:rPr>
        <w:t xml:space="preserve"> </w:t>
      </w:r>
      <w:r>
        <w:t>ритма</w:t>
      </w:r>
      <w:r>
        <w:rPr>
          <w:spacing w:val="-3"/>
        </w:rPr>
        <w:t xml:space="preserve"> </w:t>
      </w:r>
      <w:r>
        <w:t>движения,</w:t>
      </w:r>
      <w:r>
        <w:rPr>
          <w:spacing w:val="-3"/>
        </w:rPr>
        <w:t xml:space="preserve"> </w:t>
      </w:r>
      <w:r>
        <w:t>смелости;</w:t>
      </w:r>
    </w:p>
    <w:p w:rsidR="00D77A8E" w:rsidRDefault="00D77A8E" w:rsidP="00D77A8E">
      <w:pPr>
        <w:pStyle w:val="a4"/>
        <w:spacing w:before="1" w:line="276" w:lineRule="auto"/>
        <w:ind w:right="592" w:firstLine="566"/>
      </w:pPr>
      <w:r>
        <w:t>«2» - упражнение выполнено, в основном правильно, но с одной значительной или с</w:t>
      </w:r>
      <w:r>
        <w:rPr>
          <w:spacing w:val="1"/>
        </w:rPr>
        <w:t xml:space="preserve"> </w:t>
      </w:r>
      <w:r>
        <w:t>тремя незначительными ошибками, т.е. недостаточно четко и ритмично, с отдельными</w:t>
      </w:r>
      <w:r>
        <w:rPr>
          <w:spacing w:val="1"/>
        </w:rPr>
        <w:t xml:space="preserve"> </w:t>
      </w:r>
      <w:r>
        <w:t>отклонениями в направлении амплитуды и других характерных движения</w:t>
      </w:r>
      <w:r>
        <w:rPr>
          <w:spacing w:val="1"/>
        </w:rPr>
        <w:t xml:space="preserve"> </w:t>
      </w:r>
      <w:r>
        <w:t>– скорости,</w:t>
      </w:r>
      <w:r>
        <w:rPr>
          <w:spacing w:val="1"/>
        </w:rPr>
        <w:t xml:space="preserve"> </w:t>
      </w:r>
      <w:r>
        <w:t>силы</w:t>
      </w:r>
      <w:r>
        <w:rPr>
          <w:spacing w:val="-2"/>
        </w:rPr>
        <w:t xml:space="preserve"> </w:t>
      </w:r>
      <w:r>
        <w:t>или</w:t>
      </w:r>
      <w:r>
        <w:rPr>
          <w:spacing w:val="-2"/>
        </w:rPr>
        <w:t xml:space="preserve"> </w:t>
      </w:r>
      <w:r>
        <w:t>наблюдается заметная</w:t>
      </w:r>
      <w:r>
        <w:rPr>
          <w:spacing w:val="-1"/>
        </w:rPr>
        <w:t xml:space="preserve"> </w:t>
      </w:r>
      <w:r>
        <w:t>скованность движения;</w:t>
      </w:r>
    </w:p>
    <w:p w:rsidR="00D77A8E" w:rsidRDefault="00D77A8E" w:rsidP="00D77A8E">
      <w:pPr>
        <w:widowControl/>
        <w:autoSpaceDE/>
        <w:autoSpaceDN/>
        <w:spacing w:line="276" w:lineRule="auto"/>
        <w:sectPr w:rsidR="00D77A8E">
          <w:pgSz w:w="11910" w:h="16840"/>
          <w:pgMar w:top="1020" w:right="280" w:bottom="280" w:left="1140" w:header="720" w:footer="720" w:gutter="0"/>
          <w:cols w:space="720"/>
        </w:sectPr>
      </w:pPr>
    </w:p>
    <w:p w:rsidR="00D77A8E" w:rsidRDefault="00D77A8E" w:rsidP="00D77A8E">
      <w:pPr>
        <w:pStyle w:val="a4"/>
        <w:spacing w:before="68" w:line="276" w:lineRule="auto"/>
        <w:ind w:right="595" w:firstLine="566"/>
      </w:pPr>
      <w:r>
        <w:lastRenderedPageBreak/>
        <w:t>Кроме оценок за физическую подготовленность учитель ставит оценки за освоение</w:t>
      </w:r>
      <w:r>
        <w:rPr>
          <w:spacing w:val="1"/>
        </w:rPr>
        <w:t xml:space="preserve"> </w:t>
      </w:r>
      <w:r>
        <w:t>знании</w:t>
      </w:r>
      <w:r>
        <w:rPr>
          <w:spacing w:val="1"/>
        </w:rPr>
        <w:t xml:space="preserve"> </w:t>
      </w:r>
      <w:r>
        <w:t>и</w:t>
      </w:r>
      <w:r>
        <w:rPr>
          <w:spacing w:val="1"/>
        </w:rPr>
        <w:t xml:space="preserve"> </w:t>
      </w:r>
      <w:r>
        <w:t>двигательных</w:t>
      </w:r>
      <w:r>
        <w:rPr>
          <w:spacing w:val="1"/>
        </w:rPr>
        <w:t xml:space="preserve"> </w:t>
      </w:r>
      <w:r>
        <w:t>умений</w:t>
      </w:r>
      <w:r>
        <w:rPr>
          <w:spacing w:val="1"/>
        </w:rPr>
        <w:t xml:space="preserve"> </w:t>
      </w:r>
      <w:r>
        <w:t>(их</w:t>
      </w:r>
      <w:r>
        <w:rPr>
          <w:spacing w:val="1"/>
        </w:rPr>
        <w:t xml:space="preserve"> </w:t>
      </w:r>
      <w:r>
        <w:t>объем</w:t>
      </w:r>
      <w:r>
        <w:rPr>
          <w:spacing w:val="1"/>
        </w:rPr>
        <w:t xml:space="preserve"> </w:t>
      </w:r>
      <w:r>
        <w:t>определен</w:t>
      </w:r>
      <w:r>
        <w:rPr>
          <w:spacing w:val="1"/>
        </w:rPr>
        <w:t xml:space="preserve"> </w:t>
      </w:r>
      <w:r>
        <w:t>образовательным</w:t>
      </w:r>
      <w:r>
        <w:rPr>
          <w:spacing w:val="1"/>
        </w:rPr>
        <w:t xml:space="preserve"> </w:t>
      </w:r>
      <w:r>
        <w:t>стандартом).</w:t>
      </w:r>
      <w:r>
        <w:rPr>
          <w:spacing w:val="1"/>
        </w:rPr>
        <w:t xml:space="preserve"> </w:t>
      </w:r>
      <w:r>
        <w:t>Критерии</w:t>
      </w:r>
      <w:r>
        <w:rPr>
          <w:spacing w:val="1"/>
        </w:rPr>
        <w:t xml:space="preserve"> </w:t>
      </w:r>
      <w:r>
        <w:t>оценки</w:t>
      </w:r>
      <w:r>
        <w:rPr>
          <w:spacing w:val="1"/>
        </w:rPr>
        <w:t xml:space="preserve"> </w:t>
      </w:r>
      <w:r>
        <w:t>может</w:t>
      </w:r>
      <w:r>
        <w:rPr>
          <w:spacing w:val="1"/>
        </w:rPr>
        <w:t xml:space="preserve"> </w:t>
      </w:r>
      <w:r>
        <w:t>определять</w:t>
      </w:r>
      <w:r>
        <w:rPr>
          <w:spacing w:val="1"/>
        </w:rPr>
        <w:t xml:space="preserve"> </w:t>
      </w:r>
      <w:r>
        <w:t>сам</w:t>
      </w:r>
      <w:r>
        <w:rPr>
          <w:spacing w:val="1"/>
        </w:rPr>
        <w:t xml:space="preserve"> </w:t>
      </w:r>
      <w:r>
        <w:t>педагог,</w:t>
      </w:r>
      <w:r>
        <w:rPr>
          <w:spacing w:val="1"/>
        </w:rPr>
        <w:t xml:space="preserve"> </w:t>
      </w:r>
      <w:r>
        <w:t>не</w:t>
      </w:r>
      <w:r>
        <w:rPr>
          <w:spacing w:val="1"/>
        </w:rPr>
        <w:t xml:space="preserve"> </w:t>
      </w:r>
      <w:r>
        <w:t>вступая</w:t>
      </w:r>
      <w:r>
        <w:rPr>
          <w:spacing w:val="1"/>
        </w:rPr>
        <w:t xml:space="preserve"> </w:t>
      </w:r>
      <w:r>
        <w:t>в</w:t>
      </w:r>
      <w:r>
        <w:rPr>
          <w:spacing w:val="1"/>
        </w:rPr>
        <w:t xml:space="preserve"> </w:t>
      </w:r>
      <w:r>
        <w:t>противоречие</w:t>
      </w:r>
      <w:r>
        <w:rPr>
          <w:spacing w:val="1"/>
        </w:rPr>
        <w:t xml:space="preserve"> </w:t>
      </w:r>
      <w:r>
        <w:t>с</w:t>
      </w:r>
      <w:r>
        <w:rPr>
          <w:spacing w:val="1"/>
        </w:rPr>
        <w:t xml:space="preserve"> </w:t>
      </w:r>
      <w:r>
        <w:t>образовательным</w:t>
      </w:r>
      <w:r>
        <w:rPr>
          <w:spacing w:val="-3"/>
        </w:rPr>
        <w:t xml:space="preserve"> </w:t>
      </w:r>
      <w:r>
        <w:t>стандартом.</w:t>
      </w:r>
    </w:p>
    <w:p w:rsidR="00D77A8E" w:rsidRDefault="00D77A8E" w:rsidP="00D77A8E">
      <w:pPr>
        <w:pStyle w:val="a4"/>
        <w:spacing w:before="1"/>
        <w:ind w:left="1188"/>
      </w:pPr>
      <w:r>
        <w:t>Основные</w:t>
      </w:r>
      <w:r>
        <w:rPr>
          <w:spacing w:val="38"/>
        </w:rPr>
        <w:t xml:space="preserve"> </w:t>
      </w:r>
      <w:r>
        <w:t>критерии</w:t>
      </w:r>
      <w:r>
        <w:rPr>
          <w:spacing w:val="41"/>
        </w:rPr>
        <w:t xml:space="preserve"> </w:t>
      </w:r>
      <w:r>
        <w:t>выставления</w:t>
      </w:r>
      <w:r>
        <w:rPr>
          <w:spacing w:val="40"/>
        </w:rPr>
        <w:t xml:space="preserve"> </w:t>
      </w:r>
      <w:r>
        <w:t>оценок</w:t>
      </w:r>
      <w:r>
        <w:rPr>
          <w:spacing w:val="41"/>
        </w:rPr>
        <w:t xml:space="preserve"> </w:t>
      </w:r>
      <w:r>
        <w:t>по</w:t>
      </w:r>
      <w:r>
        <w:rPr>
          <w:spacing w:val="37"/>
        </w:rPr>
        <w:t xml:space="preserve"> </w:t>
      </w:r>
      <w:r>
        <w:t>теоретическому</w:t>
      </w:r>
      <w:r>
        <w:rPr>
          <w:spacing w:val="43"/>
        </w:rPr>
        <w:t xml:space="preserve"> </w:t>
      </w:r>
      <w:r>
        <w:t>курсу</w:t>
      </w:r>
      <w:r>
        <w:rPr>
          <w:spacing w:val="43"/>
        </w:rPr>
        <w:t xml:space="preserve"> </w:t>
      </w:r>
      <w:r>
        <w:t>«5»</w:t>
      </w:r>
      <w:r>
        <w:rPr>
          <w:spacing w:val="37"/>
        </w:rPr>
        <w:t xml:space="preserve"> </w:t>
      </w:r>
      <w:r>
        <w:t>-</w:t>
      </w:r>
      <w:r>
        <w:rPr>
          <w:spacing w:val="41"/>
        </w:rPr>
        <w:t xml:space="preserve"> </w:t>
      </w:r>
      <w:r>
        <w:t>ставится</w:t>
      </w:r>
    </w:p>
    <w:p w:rsidR="00D77A8E" w:rsidRDefault="00D77A8E" w:rsidP="00D77A8E">
      <w:pPr>
        <w:pStyle w:val="a4"/>
        <w:spacing w:before="43"/>
      </w:pPr>
      <w:r>
        <w:t>если:</w:t>
      </w:r>
    </w:p>
    <w:p w:rsidR="00D77A8E" w:rsidRDefault="00D77A8E" w:rsidP="00981FB7">
      <w:pPr>
        <w:pStyle w:val="a8"/>
        <w:numPr>
          <w:ilvl w:val="0"/>
          <w:numId w:val="77"/>
        </w:numPr>
        <w:tabs>
          <w:tab w:val="left" w:pos="1270"/>
        </w:tabs>
        <w:spacing w:before="46"/>
        <w:ind w:left="1270"/>
        <w:jc w:val="left"/>
        <w:rPr>
          <w:sz w:val="24"/>
        </w:rPr>
      </w:pPr>
      <w:r>
        <w:rPr>
          <w:sz w:val="24"/>
        </w:rPr>
        <w:t>полно,</w:t>
      </w:r>
      <w:r>
        <w:rPr>
          <w:spacing w:val="2"/>
          <w:sz w:val="24"/>
        </w:rPr>
        <w:t xml:space="preserve"> </w:t>
      </w:r>
      <w:r>
        <w:rPr>
          <w:sz w:val="24"/>
        </w:rPr>
        <w:t>осознано</w:t>
      </w:r>
      <w:r>
        <w:rPr>
          <w:spacing w:val="3"/>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раскрыто</w:t>
      </w:r>
      <w:r>
        <w:rPr>
          <w:spacing w:val="3"/>
          <w:sz w:val="24"/>
        </w:rPr>
        <w:t xml:space="preserve"> </w:t>
      </w:r>
      <w:r>
        <w:rPr>
          <w:sz w:val="24"/>
        </w:rPr>
        <w:t>содержание</w:t>
      </w:r>
      <w:r>
        <w:rPr>
          <w:spacing w:val="7"/>
          <w:sz w:val="24"/>
        </w:rPr>
        <w:t xml:space="preserve"> </w:t>
      </w:r>
      <w:r>
        <w:rPr>
          <w:sz w:val="24"/>
        </w:rPr>
        <w:t>материала</w:t>
      </w:r>
      <w:r>
        <w:rPr>
          <w:spacing w:val="5"/>
          <w:sz w:val="24"/>
        </w:rPr>
        <w:t xml:space="preserve"> </w:t>
      </w:r>
      <w:r>
        <w:rPr>
          <w:sz w:val="24"/>
        </w:rPr>
        <w:t>в</w:t>
      </w:r>
      <w:r>
        <w:rPr>
          <w:spacing w:val="2"/>
          <w:sz w:val="24"/>
        </w:rPr>
        <w:t xml:space="preserve"> </w:t>
      </w:r>
      <w:r>
        <w:rPr>
          <w:sz w:val="24"/>
        </w:rPr>
        <w:t>объеме</w:t>
      </w:r>
      <w:r>
        <w:rPr>
          <w:spacing w:val="2"/>
          <w:sz w:val="24"/>
        </w:rPr>
        <w:t xml:space="preserve"> </w:t>
      </w:r>
      <w:r>
        <w:rPr>
          <w:sz w:val="24"/>
        </w:rPr>
        <w:t>программы</w:t>
      </w:r>
    </w:p>
    <w:p w:rsidR="00D77A8E" w:rsidRDefault="00D77A8E" w:rsidP="00D77A8E">
      <w:pPr>
        <w:pStyle w:val="a4"/>
        <w:spacing w:before="41"/>
      </w:pPr>
      <w:r>
        <w:t>и</w:t>
      </w:r>
      <w:r>
        <w:rPr>
          <w:spacing w:val="-1"/>
        </w:rPr>
        <w:t xml:space="preserve"> </w:t>
      </w:r>
      <w:r>
        <w:t>учебника;</w:t>
      </w:r>
    </w:p>
    <w:p w:rsidR="00D77A8E" w:rsidRDefault="00D77A8E" w:rsidP="00981FB7">
      <w:pPr>
        <w:pStyle w:val="a8"/>
        <w:numPr>
          <w:ilvl w:val="0"/>
          <w:numId w:val="77"/>
        </w:numPr>
        <w:tabs>
          <w:tab w:val="left" w:pos="1270"/>
        </w:tabs>
        <w:spacing w:before="55" w:line="276" w:lineRule="auto"/>
        <w:ind w:right="604" w:firstLine="566"/>
        <w:rPr>
          <w:sz w:val="24"/>
        </w:rPr>
      </w:pPr>
      <w:r>
        <w:rPr>
          <w:sz w:val="24"/>
        </w:rPr>
        <w:t>есть</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суждений,</w:t>
      </w:r>
      <w:r>
        <w:rPr>
          <w:spacing w:val="1"/>
          <w:sz w:val="24"/>
        </w:rPr>
        <w:t xml:space="preserve"> </w:t>
      </w:r>
      <w:r>
        <w:rPr>
          <w:sz w:val="24"/>
        </w:rPr>
        <w:t>использованы</w:t>
      </w:r>
      <w:r>
        <w:rPr>
          <w:spacing w:val="1"/>
          <w:sz w:val="24"/>
        </w:rPr>
        <w:t xml:space="preserve"> </w:t>
      </w:r>
      <w:r>
        <w:rPr>
          <w:sz w:val="24"/>
        </w:rPr>
        <w:t>ранее</w:t>
      </w:r>
      <w:r>
        <w:rPr>
          <w:spacing w:val="1"/>
          <w:sz w:val="24"/>
        </w:rPr>
        <w:t xml:space="preserve"> </w:t>
      </w:r>
      <w:r>
        <w:rPr>
          <w:sz w:val="24"/>
        </w:rPr>
        <w:t>приобретенные знания (как на уроках окружающего мира, так и на уроках по другим</w:t>
      </w:r>
      <w:r>
        <w:rPr>
          <w:spacing w:val="1"/>
          <w:sz w:val="24"/>
        </w:rPr>
        <w:t xml:space="preserve"> </w:t>
      </w:r>
      <w:r>
        <w:rPr>
          <w:sz w:val="24"/>
        </w:rPr>
        <w:t>предметам), а</w:t>
      </w:r>
      <w:r>
        <w:rPr>
          <w:spacing w:val="-1"/>
          <w:sz w:val="24"/>
        </w:rPr>
        <w:t xml:space="preserve"> </w:t>
      </w:r>
      <w:r>
        <w:rPr>
          <w:sz w:val="24"/>
        </w:rPr>
        <w:t>также</w:t>
      </w:r>
      <w:r>
        <w:rPr>
          <w:spacing w:val="-1"/>
          <w:sz w:val="24"/>
        </w:rPr>
        <w:t xml:space="preserve"> </w:t>
      </w:r>
      <w:r>
        <w:rPr>
          <w:sz w:val="24"/>
        </w:rPr>
        <w:t>знания из</w:t>
      </w:r>
      <w:r>
        <w:rPr>
          <w:spacing w:val="-1"/>
          <w:sz w:val="24"/>
        </w:rPr>
        <w:t xml:space="preserve"> </w:t>
      </w:r>
      <w:r>
        <w:rPr>
          <w:sz w:val="24"/>
        </w:rPr>
        <w:t>личного опыта и</w:t>
      </w:r>
      <w:r>
        <w:rPr>
          <w:spacing w:val="-3"/>
          <w:sz w:val="24"/>
        </w:rPr>
        <w:t xml:space="preserve"> </w:t>
      </w:r>
      <w:r>
        <w:rPr>
          <w:sz w:val="24"/>
        </w:rPr>
        <w:t>опыта других</w:t>
      </w:r>
      <w:r>
        <w:rPr>
          <w:spacing w:val="1"/>
          <w:sz w:val="24"/>
        </w:rPr>
        <w:t xml:space="preserve"> </w:t>
      </w:r>
      <w:r>
        <w:rPr>
          <w:sz w:val="24"/>
        </w:rPr>
        <w:t>людей;</w:t>
      </w:r>
    </w:p>
    <w:p w:rsidR="00D77A8E" w:rsidRDefault="00D77A8E" w:rsidP="00981FB7">
      <w:pPr>
        <w:pStyle w:val="a8"/>
        <w:numPr>
          <w:ilvl w:val="0"/>
          <w:numId w:val="77"/>
        </w:numPr>
        <w:tabs>
          <w:tab w:val="left" w:pos="1270"/>
        </w:tabs>
        <w:spacing w:before="15" w:line="276" w:lineRule="auto"/>
        <w:ind w:right="604" w:firstLine="566"/>
        <w:rPr>
          <w:sz w:val="24"/>
        </w:rPr>
      </w:pPr>
      <w:r>
        <w:rPr>
          <w:sz w:val="24"/>
        </w:rPr>
        <w:t>рассказ построении логически последовательно грамотно с использованием обще</w:t>
      </w:r>
      <w:r>
        <w:rPr>
          <w:spacing w:val="1"/>
          <w:sz w:val="24"/>
        </w:rPr>
        <w:t xml:space="preserve"> </w:t>
      </w:r>
      <w:r>
        <w:rPr>
          <w:sz w:val="24"/>
        </w:rPr>
        <w:t>научных приемов</w:t>
      </w:r>
      <w:r>
        <w:rPr>
          <w:spacing w:val="59"/>
          <w:sz w:val="24"/>
        </w:rPr>
        <w:t xml:space="preserve"> </w:t>
      </w:r>
      <w:r>
        <w:rPr>
          <w:sz w:val="24"/>
        </w:rPr>
        <w:t>(анализа, сравнения,</w:t>
      </w:r>
      <w:r>
        <w:rPr>
          <w:spacing w:val="-1"/>
          <w:sz w:val="24"/>
        </w:rPr>
        <w:t xml:space="preserve"> </w:t>
      </w:r>
      <w:r>
        <w:rPr>
          <w:sz w:val="24"/>
        </w:rPr>
        <w:t>обобщение</w:t>
      </w:r>
      <w:r>
        <w:rPr>
          <w:spacing w:val="-1"/>
          <w:sz w:val="24"/>
        </w:rPr>
        <w:t xml:space="preserve"> </w:t>
      </w:r>
      <w:r>
        <w:rPr>
          <w:sz w:val="24"/>
        </w:rPr>
        <w:t>и</w:t>
      </w:r>
      <w:r>
        <w:rPr>
          <w:spacing w:val="-1"/>
          <w:sz w:val="24"/>
        </w:rPr>
        <w:t xml:space="preserve"> </w:t>
      </w:r>
      <w:r>
        <w:rPr>
          <w:sz w:val="24"/>
        </w:rPr>
        <w:t>выводов);</w:t>
      </w:r>
    </w:p>
    <w:p w:rsidR="00D77A8E" w:rsidRDefault="00D77A8E" w:rsidP="00981FB7">
      <w:pPr>
        <w:pStyle w:val="a8"/>
        <w:numPr>
          <w:ilvl w:val="0"/>
          <w:numId w:val="77"/>
        </w:numPr>
        <w:tabs>
          <w:tab w:val="left" w:pos="1270"/>
        </w:tabs>
        <w:spacing w:before="13" w:line="276" w:lineRule="auto"/>
        <w:ind w:right="600" w:firstLine="566"/>
        <w:rPr>
          <w:sz w:val="24"/>
        </w:rPr>
      </w:pPr>
      <w:r>
        <w:rPr>
          <w:sz w:val="24"/>
        </w:rPr>
        <w:t>четко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даны</w:t>
      </w:r>
      <w:r>
        <w:rPr>
          <w:spacing w:val="1"/>
          <w:sz w:val="24"/>
        </w:rPr>
        <w:t xml:space="preserve"> </w:t>
      </w:r>
      <w:r>
        <w:rPr>
          <w:sz w:val="24"/>
        </w:rPr>
        <w:t>определения</w:t>
      </w:r>
      <w:r>
        <w:rPr>
          <w:spacing w:val="1"/>
          <w:sz w:val="24"/>
        </w:rPr>
        <w:t xml:space="preserve"> </w:t>
      </w:r>
      <w:r>
        <w:rPr>
          <w:sz w:val="24"/>
        </w:rPr>
        <w:t>и</w:t>
      </w:r>
      <w:r>
        <w:rPr>
          <w:spacing w:val="1"/>
          <w:sz w:val="24"/>
        </w:rPr>
        <w:t xml:space="preserve"> </w:t>
      </w:r>
      <w:r>
        <w:rPr>
          <w:sz w:val="24"/>
        </w:rPr>
        <w:t>раскрыто</w:t>
      </w:r>
      <w:r>
        <w:rPr>
          <w:spacing w:val="1"/>
          <w:sz w:val="24"/>
        </w:rPr>
        <w:t xml:space="preserve"> </w:t>
      </w:r>
      <w:r>
        <w:rPr>
          <w:sz w:val="24"/>
        </w:rPr>
        <w:t>содержание</w:t>
      </w:r>
      <w:r>
        <w:rPr>
          <w:spacing w:val="1"/>
          <w:sz w:val="24"/>
        </w:rPr>
        <w:t xml:space="preserve"> </w:t>
      </w:r>
      <w:r>
        <w:rPr>
          <w:sz w:val="24"/>
        </w:rPr>
        <w:t>понятий,</w:t>
      </w:r>
      <w:r>
        <w:rPr>
          <w:spacing w:val="1"/>
          <w:sz w:val="24"/>
        </w:rPr>
        <w:t xml:space="preserve"> </w:t>
      </w:r>
      <w:r>
        <w:rPr>
          <w:sz w:val="24"/>
        </w:rPr>
        <w:t>верно,</w:t>
      </w:r>
      <w:r>
        <w:rPr>
          <w:spacing w:val="1"/>
          <w:sz w:val="24"/>
        </w:rPr>
        <w:t xml:space="preserve"> </w:t>
      </w:r>
      <w:r>
        <w:rPr>
          <w:sz w:val="24"/>
        </w:rPr>
        <w:t>использованы</w:t>
      </w:r>
      <w:r>
        <w:rPr>
          <w:spacing w:val="-1"/>
          <w:sz w:val="24"/>
        </w:rPr>
        <w:t xml:space="preserve"> </w:t>
      </w:r>
      <w:r>
        <w:rPr>
          <w:sz w:val="24"/>
        </w:rPr>
        <w:t>научные термины.</w:t>
      </w:r>
    </w:p>
    <w:p w:rsidR="00D77A8E" w:rsidRDefault="00D77A8E" w:rsidP="00D77A8E">
      <w:pPr>
        <w:pStyle w:val="a4"/>
        <w:spacing w:before="14"/>
        <w:ind w:left="1128"/>
      </w:pPr>
      <w:r>
        <w:t>«4»</w:t>
      </w:r>
      <w:r>
        <w:rPr>
          <w:spacing w:val="-6"/>
        </w:rPr>
        <w:t xml:space="preserve"> </w:t>
      </w:r>
      <w:r>
        <w:t>-</w:t>
      </w:r>
      <w:r>
        <w:rPr>
          <w:spacing w:val="1"/>
        </w:rPr>
        <w:t xml:space="preserve"> </w:t>
      </w:r>
      <w:r>
        <w:t>ставится</w:t>
      </w:r>
      <w:r>
        <w:rPr>
          <w:spacing w:val="1"/>
        </w:rPr>
        <w:t xml:space="preserve"> </w:t>
      </w:r>
      <w:r>
        <w:t>тогда,</w:t>
      </w:r>
      <w:r>
        <w:rPr>
          <w:spacing w:val="-1"/>
        </w:rPr>
        <w:t xml:space="preserve"> </w:t>
      </w:r>
      <w:r>
        <w:t>когда:</w:t>
      </w:r>
    </w:p>
    <w:p w:rsidR="00D77A8E" w:rsidRDefault="00D77A8E" w:rsidP="00981FB7">
      <w:pPr>
        <w:pStyle w:val="a8"/>
        <w:numPr>
          <w:ilvl w:val="0"/>
          <w:numId w:val="77"/>
        </w:numPr>
        <w:tabs>
          <w:tab w:val="left" w:pos="1270"/>
        </w:tabs>
        <w:spacing w:before="43" w:line="276" w:lineRule="auto"/>
        <w:ind w:right="605" w:firstLine="566"/>
        <w:rPr>
          <w:sz w:val="24"/>
        </w:rPr>
      </w:pPr>
      <w:r>
        <w:rPr>
          <w:sz w:val="24"/>
        </w:rPr>
        <w:t>полно, осознано и правильно раскрыто содержание материала в объеме программы</w:t>
      </w:r>
      <w:r>
        <w:rPr>
          <w:spacing w:val="-57"/>
          <w:sz w:val="24"/>
        </w:rPr>
        <w:t xml:space="preserve"> </w:t>
      </w:r>
      <w:r>
        <w:rPr>
          <w:sz w:val="24"/>
        </w:rPr>
        <w:t>и</w:t>
      </w:r>
      <w:r>
        <w:rPr>
          <w:spacing w:val="2"/>
          <w:sz w:val="24"/>
        </w:rPr>
        <w:t xml:space="preserve"> </w:t>
      </w:r>
      <w:r>
        <w:rPr>
          <w:sz w:val="24"/>
        </w:rPr>
        <w:t>учебника;</w:t>
      </w:r>
    </w:p>
    <w:p w:rsidR="00D77A8E" w:rsidRDefault="00D77A8E" w:rsidP="00981FB7">
      <w:pPr>
        <w:pStyle w:val="a8"/>
        <w:numPr>
          <w:ilvl w:val="0"/>
          <w:numId w:val="77"/>
        </w:numPr>
        <w:tabs>
          <w:tab w:val="left" w:pos="1270"/>
        </w:tabs>
        <w:spacing w:before="14" w:line="276" w:lineRule="auto"/>
        <w:ind w:right="604" w:firstLine="566"/>
        <w:rPr>
          <w:sz w:val="24"/>
        </w:rPr>
      </w:pPr>
      <w:r>
        <w:rPr>
          <w:sz w:val="24"/>
        </w:rPr>
        <w:t>есть</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суждений,</w:t>
      </w:r>
      <w:r>
        <w:rPr>
          <w:spacing w:val="1"/>
          <w:sz w:val="24"/>
        </w:rPr>
        <w:t xml:space="preserve"> </w:t>
      </w:r>
      <w:r>
        <w:rPr>
          <w:sz w:val="24"/>
        </w:rPr>
        <w:t>использованы</w:t>
      </w:r>
      <w:r>
        <w:rPr>
          <w:spacing w:val="1"/>
          <w:sz w:val="24"/>
        </w:rPr>
        <w:t xml:space="preserve"> </w:t>
      </w:r>
      <w:r>
        <w:rPr>
          <w:sz w:val="24"/>
        </w:rPr>
        <w:t>ранее</w:t>
      </w:r>
      <w:r>
        <w:rPr>
          <w:spacing w:val="1"/>
          <w:sz w:val="24"/>
        </w:rPr>
        <w:t xml:space="preserve"> </w:t>
      </w:r>
      <w:r>
        <w:rPr>
          <w:sz w:val="24"/>
        </w:rPr>
        <w:t>приобретенные</w:t>
      </w:r>
      <w:r>
        <w:rPr>
          <w:spacing w:val="-3"/>
          <w:sz w:val="24"/>
        </w:rPr>
        <w:t xml:space="preserve"> </w:t>
      </w:r>
      <w:r>
        <w:rPr>
          <w:sz w:val="24"/>
        </w:rPr>
        <w:t>знания</w:t>
      </w:r>
    </w:p>
    <w:p w:rsidR="00D77A8E" w:rsidRDefault="00D77A8E" w:rsidP="00D77A8E">
      <w:pPr>
        <w:pStyle w:val="a4"/>
        <w:spacing w:before="13"/>
        <w:ind w:left="1128"/>
      </w:pPr>
      <w:r>
        <w:t>(как</w:t>
      </w:r>
      <w:r>
        <w:rPr>
          <w:spacing w:val="-3"/>
        </w:rPr>
        <w:t xml:space="preserve"> </w:t>
      </w:r>
      <w:r>
        <w:t>на</w:t>
      </w:r>
      <w:r>
        <w:rPr>
          <w:spacing w:val="-1"/>
        </w:rPr>
        <w:t xml:space="preserve"> </w:t>
      </w:r>
      <w:r>
        <w:t>уроках</w:t>
      </w:r>
      <w:r>
        <w:rPr>
          <w:spacing w:val="-1"/>
        </w:rPr>
        <w:t xml:space="preserve"> </w:t>
      </w:r>
      <w:r>
        <w:t>окружающего</w:t>
      </w:r>
      <w:r>
        <w:rPr>
          <w:spacing w:val="-3"/>
        </w:rPr>
        <w:t xml:space="preserve"> </w:t>
      </w:r>
      <w:r>
        <w:t>мира,</w:t>
      </w:r>
      <w:r>
        <w:rPr>
          <w:spacing w:val="-2"/>
        </w:rPr>
        <w:t xml:space="preserve"> </w:t>
      </w:r>
      <w:r>
        <w:t>так</w:t>
      </w:r>
      <w:r>
        <w:rPr>
          <w:spacing w:val="-3"/>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5"/>
        </w:rPr>
        <w:t xml:space="preserve"> </w:t>
      </w:r>
      <w:r>
        <w:t>другим</w:t>
      </w:r>
      <w:r>
        <w:rPr>
          <w:spacing w:val="-3"/>
        </w:rPr>
        <w:t xml:space="preserve"> </w:t>
      </w:r>
      <w:r>
        <w:t>предметам);</w:t>
      </w:r>
    </w:p>
    <w:p w:rsidR="00D77A8E" w:rsidRDefault="00D77A8E" w:rsidP="00981FB7">
      <w:pPr>
        <w:pStyle w:val="a8"/>
        <w:numPr>
          <w:ilvl w:val="0"/>
          <w:numId w:val="77"/>
        </w:numPr>
        <w:tabs>
          <w:tab w:val="left" w:pos="1270"/>
        </w:tabs>
        <w:spacing w:before="43" w:line="276" w:lineRule="auto"/>
        <w:ind w:right="601" w:firstLine="566"/>
        <w:rPr>
          <w:sz w:val="24"/>
        </w:rPr>
      </w:pPr>
      <w:r>
        <w:rPr>
          <w:sz w:val="24"/>
        </w:rPr>
        <w:t>рассказ</w:t>
      </w:r>
      <w:r>
        <w:rPr>
          <w:spacing w:val="1"/>
          <w:sz w:val="24"/>
        </w:rPr>
        <w:t xml:space="preserve"> </w:t>
      </w:r>
      <w:r>
        <w:rPr>
          <w:sz w:val="24"/>
        </w:rPr>
        <w:t>построении</w:t>
      </w:r>
      <w:r>
        <w:rPr>
          <w:spacing w:val="1"/>
          <w:sz w:val="24"/>
        </w:rPr>
        <w:t xml:space="preserve"> </w:t>
      </w:r>
      <w:r>
        <w:rPr>
          <w:sz w:val="24"/>
        </w:rPr>
        <w:t>логически</w:t>
      </w:r>
      <w:r>
        <w:rPr>
          <w:spacing w:val="1"/>
          <w:sz w:val="24"/>
        </w:rPr>
        <w:t xml:space="preserve"> </w:t>
      </w:r>
      <w:r>
        <w:rPr>
          <w:sz w:val="24"/>
        </w:rPr>
        <w:t>последовательно</w:t>
      </w:r>
      <w:r>
        <w:rPr>
          <w:spacing w:val="1"/>
          <w:sz w:val="24"/>
        </w:rPr>
        <w:t xml:space="preserve"> </w:t>
      </w:r>
      <w:r>
        <w:rPr>
          <w:sz w:val="24"/>
        </w:rPr>
        <w:t>грамотно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общенаучных приемов (анализа,</w:t>
      </w:r>
      <w:r>
        <w:rPr>
          <w:spacing w:val="-1"/>
          <w:sz w:val="24"/>
        </w:rPr>
        <w:t xml:space="preserve"> </w:t>
      </w:r>
      <w:r>
        <w:rPr>
          <w:sz w:val="24"/>
        </w:rPr>
        <w:t>сравнения, обобщение</w:t>
      </w:r>
      <w:r>
        <w:rPr>
          <w:spacing w:val="-2"/>
          <w:sz w:val="24"/>
        </w:rPr>
        <w:t xml:space="preserve"> </w:t>
      </w:r>
      <w:r>
        <w:rPr>
          <w:sz w:val="24"/>
        </w:rPr>
        <w:t>и выводов);</w:t>
      </w:r>
    </w:p>
    <w:p w:rsidR="00D77A8E" w:rsidRDefault="00D77A8E" w:rsidP="00981FB7">
      <w:pPr>
        <w:pStyle w:val="a8"/>
        <w:numPr>
          <w:ilvl w:val="0"/>
          <w:numId w:val="77"/>
        </w:numPr>
        <w:tabs>
          <w:tab w:val="left" w:pos="1270"/>
        </w:tabs>
        <w:spacing w:before="13" w:line="276" w:lineRule="auto"/>
        <w:ind w:right="594" w:firstLine="566"/>
        <w:rPr>
          <w:sz w:val="24"/>
        </w:rPr>
      </w:pPr>
      <w:r>
        <w:rPr>
          <w:sz w:val="24"/>
        </w:rPr>
        <w:t>четко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даны</w:t>
      </w:r>
      <w:r>
        <w:rPr>
          <w:spacing w:val="1"/>
          <w:sz w:val="24"/>
        </w:rPr>
        <w:t xml:space="preserve"> </w:t>
      </w:r>
      <w:r>
        <w:rPr>
          <w:sz w:val="24"/>
        </w:rPr>
        <w:t>определения</w:t>
      </w:r>
      <w:r>
        <w:rPr>
          <w:spacing w:val="1"/>
          <w:sz w:val="24"/>
        </w:rPr>
        <w:t xml:space="preserve"> </w:t>
      </w:r>
      <w:r>
        <w:rPr>
          <w:sz w:val="24"/>
        </w:rPr>
        <w:t>и</w:t>
      </w:r>
      <w:r>
        <w:rPr>
          <w:spacing w:val="1"/>
          <w:sz w:val="24"/>
        </w:rPr>
        <w:t xml:space="preserve"> </w:t>
      </w:r>
      <w:r>
        <w:rPr>
          <w:sz w:val="24"/>
        </w:rPr>
        <w:t>раскрыто</w:t>
      </w:r>
      <w:r>
        <w:rPr>
          <w:spacing w:val="1"/>
          <w:sz w:val="24"/>
        </w:rPr>
        <w:t xml:space="preserve"> </w:t>
      </w:r>
      <w:r>
        <w:rPr>
          <w:sz w:val="24"/>
        </w:rPr>
        <w:t>содержание</w:t>
      </w:r>
      <w:r>
        <w:rPr>
          <w:spacing w:val="1"/>
          <w:sz w:val="24"/>
        </w:rPr>
        <w:t xml:space="preserve"> </w:t>
      </w:r>
      <w:r>
        <w:rPr>
          <w:sz w:val="24"/>
        </w:rPr>
        <w:t>понятий,</w:t>
      </w:r>
      <w:r>
        <w:rPr>
          <w:spacing w:val="1"/>
          <w:sz w:val="24"/>
        </w:rPr>
        <w:t xml:space="preserve"> </w:t>
      </w:r>
      <w:r>
        <w:rPr>
          <w:sz w:val="24"/>
        </w:rPr>
        <w:t>верно,</w:t>
      </w:r>
      <w:r>
        <w:rPr>
          <w:spacing w:val="1"/>
          <w:sz w:val="24"/>
        </w:rPr>
        <w:t xml:space="preserve"> </w:t>
      </w:r>
      <w:r>
        <w:rPr>
          <w:sz w:val="24"/>
        </w:rPr>
        <w:t>использованы</w:t>
      </w:r>
      <w:r>
        <w:rPr>
          <w:spacing w:val="-1"/>
          <w:sz w:val="24"/>
        </w:rPr>
        <w:t xml:space="preserve"> </w:t>
      </w:r>
      <w:r>
        <w:rPr>
          <w:sz w:val="24"/>
        </w:rPr>
        <w:t>научные термины.</w:t>
      </w:r>
    </w:p>
    <w:p w:rsidR="00D77A8E" w:rsidRDefault="00D77A8E" w:rsidP="00D77A8E">
      <w:pPr>
        <w:pStyle w:val="a4"/>
        <w:spacing w:before="14"/>
        <w:ind w:left="1128"/>
      </w:pPr>
      <w:r>
        <w:t>«3»</w:t>
      </w:r>
      <w:r>
        <w:rPr>
          <w:spacing w:val="-6"/>
        </w:rPr>
        <w:t xml:space="preserve"> </w:t>
      </w:r>
      <w:r>
        <w:t>- ставится</w:t>
      </w:r>
      <w:r>
        <w:rPr>
          <w:spacing w:val="-1"/>
        </w:rPr>
        <w:t xml:space="preserve"> </w:t>
      </w:r>
      <w:r>
        <w:t>если:</w:t>
      </w:r>
    </w:p>
    <w:p w:rsidR="00D77A8E" w:rsidRDefault="00D77A8E" w:rsidP="00981FB7">
      <w:pPr>
        <w:pStyle w:val="a8"/>
        <w:numPr>
          <w:ilvl w:val="0"/>
          <w:numId w:val="77"/>
        </w:numPr>
        <w:tabs>
          <w:tab w:val="left" w:pos="1270"/>
        </w:tabs>
        <w:spacing w:before="41" w:line="276" w:lineRule="auto"/>
        <w:ind w:right="600" w:firstLine="566"/>
        <w:rPr>
          <w:sz w:val="24"/>
        </w:rPr>
      </w:pPr>
      <w:r>
        <w:rPr>
          <w:sz w:val="24"/>
        </w:rPr>
        <w:t>раскрыто</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ответ</w:t>
      </w:r>
      <w:r>
        <w:rPr>
          <w:spacing w:val="1"/>
          <w:sz w:val="24"/>
        </w:rPr>
        <w:t xml:space="preserve"> </w:t>
      </w:r>
      <w:r>
        <w:rPr>
          <w:sz w:val="24"/>
        </w:rPr>
        <w:t>самостоятелен</w:t>
      </w:r>
      <w:r>
        <w:rPr>
          <w:spacing w:val="1"/>
          <w:sz w:val="24"/>
        </w:rPr>
        <w:t xml:space="preserve"> </w:t>
      </w:r>
      <w:r>
        <w:rPr>
          <w:sz w:val="24"/>
        </w:rPr>
        <w:t>и</w:t>
      </w:r>
      <w:r>
        <w:rPr>
          <w:spacing w:val="1"/>
          <w:sz w:val="24"/>
        </w:rPr>
        <w:t xml:space="preserve"> </w:t>
      </w:r>
      <w:r>
        <w:rPr>
          <w:sz w:val="24"/>
        </w:rPr>
        <w:t>построен</w:t>
      </w:r>
      <w:r>
        <w:rPr>
          <w:spacing w:val="-57"/>
          <w:sz w:val="24"/>
        </w:rPr>
        <w:t xml:space="preserve"> </w:t>
      </w:r>
      <w:r>
        <w:rPr>
          <w:sz w:val="24"/>
        </w:rPr>
        <w:t>достаточно</w:t>
      </w:r>
      <w:r>
        <w:rPr>
          <w:spacing w:val="1"/>
          <w:sz w:val="24"/>
        </w:rPr>
        <w:t xml:space="preserve"> </w:t>
      </w:r>
      <w:r>
        <w:rPr>
          <w:sz w:val="24"/>
        </w:rPr>
        <w:t>уверенно и</w:t>
      </w:r>
      <w:r>
        <w:rPr>
          <w:spacing w:val="-2"/>
          <w:sz w:val="24"/>
        </w:rPr>
        <w:t xml:space="preserve"> </w:t>
      </w:r>
      <w:r>
        <w:rPr>
          <w:sz w:val="24"/>
        </w:rPr>
        <w:t>грамотно</w:t>
      </w:r>
      <w:r>
        <w:rPr>
          <w:spacing w:val="-1"/>
          <w:sz w:val="24"/>
        </w:rPr>
        <w:t xml:space="preserve"> </w:t>
      </w:r>
      <w:r>
        <w:rPr>
          <w:sz w:val="24"/>
        </w:rPr>
        <w:t>в</w:t>
      </w:r>
      <w:r>
        <w:rPr>
          <w:spacing w:val="-1"/>
          <w:sz w:val="24"/>
        </w:rPr>
        <w:t xml:space="preserve"> </w:t>
      </w:r>
      <w:r>
        <w:rPr>
          <w:sz w:val="24"/>
        </w:rPr>
        <w:t>речевом</w:t>
      </w:r>
      <w:r>
        <w:rPr>
          <w:spacing w:val="-1"/>
          <w:sz w:val="24"/>
        </w:rPr>
        <w:t xml:space="preserve"> </w:t>
      </w:r>
      <w:r>
        <w:rPr>
          <w:sz w:val="24"/>
        </w:rPr>
        <w:t>отношении;</w:t>
      </w:r>
    </w:p>
    <w:p w:rsidR="00D77A8E" w:rsidRDefault="00D77A8E" w:rsidP="00981FB7">
      <w:pPr>
        <w:pStyle w:val="a8"/>
        <w:numPr>
          <w:ilvl w:val="0"/>
          <w:numId w:val="77"/>
        </w:numPr>
        <w:tabs>
          <w:tab w:val="left" w:pos="1270"/>
        </w:tabs>
        <w:spacing w:before="10" w:line="276" w:lineRule="auto"/>
        <w:ind w:right="596" w:firstLine="566"/>
        <w:rPr>
          <w:sz w:val="24"/>
        </w:rPr>
      </w:pPr>
      <w:r>
        <w:rPr>
          <w:sz w:val="24"/>
        </w:rPr>
        <w:t>в</w:t>
      </w:r>
      <w:r>
        <w:rPr>
          <w:spacing w:val="1"/>
          <w:sz w:val="24"/>
        </w:rPr>
        <w:t xml:space="preserve"> </w:t>
      </w:r>
      <w:r>
        <w:rPr>
          <w:sz w:val="24"/>
        </w:rPr>
        <w:t>основном</w:t>
      </w:r>
      <w:r>
        <w:rPr>
          <w:spacing w:val="1"/>
          <w:sz w:val="24"/>
        </w:rPr>
        <w:t xml:space="preserve"> </w:t>
      </w:r>
      <w:r>
        <w:rPr>
          <w:sz w:val="24"/>
        </w:rPr>
        <w:t>правильно</w:t>
      </w:r>
      <w:r>
        <w:rPr>
          <w:spacing w:val="1"/>
          <w:sz w:val="24"/>
        </w:rPr>
        <w:t xml:space="preserve"> </w:t>
      </w:r>
      <w:r>
        <w:rPr>
          <w:sz w:val="24"/>
        </w:rPr>
        <w:t>даны</w:t>
      </w:r>
      <w:r>
        <w:rPr>
          <w:spacing w:val="1"/>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использованы</w:t>
      </w:r>
      <w:r>
        <w:rPr>
          <w:spacing w:val="1"/>
          <w:sz w:val="24"/>
        </w:rPr>
        <w:t xml:space="preserve"> </w:t>
      </w:r>
      <w:r>
        <w:rPr>
          <w:sz w:val="24"/>
        </w:rPr>
        <w:t>научные</w:t>
      </w:r>
      <w:r>
        <w:rPr>
          <w:spacing w:val="1"/>
          <w:sz w:val="24"/>
        </w:rPr>
        <w:t xml:space="preserve"> </w:t>
      </w:r>
      <w:r>
        <w:rPr>
          <w:sz w:val="24"/>
        </w:rPr>
        <w:t>термины;</w:t>
      </w:r>
    </w:p>
    <w:p w:rsidR="00D77A8E" w:rsidRDefault="00D77A8E" w:rsidP="00981FB7">
      <w:pPr>
        <w:pStyle w:val="a8"/>
        <w:numPr>
          <w:ilvl w:val="0"/>
          <w:numId w:val="77"/>
        </w:numPr>
        <w:tabs>
          <w:tab w:val="left" w:pos="1270"/>
        </w:tabs>
        <w:spacing w:before="13" w:line="276" w:lineRule="auto"/>
        <w:ind w:right="600" w:firstLine="566"/>
        <w:rPr>
          <w:sz w:val="24"/>
        </w:rPr>
      </w:pPr>
      <w:r>
        <w:rPr>
          <w:sz w:val="24"/>
        </w:rPr>
        <w:t>определение</w:t>
      </w:r>
      <w:r>
        <w:rPr>
          <w:spacing w:val="1"/>
          <w:sz w:val="24"/>
        </w:rPr>
        <w:t xml:space="preserve"> </w:t>
      </w:r>
      <w:r>
        <w:rPr>
          <w:sz w:val="24"/>
        </w:rPr>
        <w:t>понятий</w:t>
      </w:r>
      <w:r>
        <w:rPr>
          <w:spacing w:val="1"/>
          <w:sz w:val="24"/>
        </w:rPr>
        <w:t xml:space="preserve"> </w:t>
      </w:r>
      <w:r>
        <w:rPr>
          <w:sz w:val="24"/>
        </w:rPr>
        <w:t>не</w:t>
      </w:r>
      <w:r>
        <w:rPr>
          <w:spacing w:val="1"/>
          <w:sz w:val="24"/>
        </w:rPr>
        <w:t xml:space="preserve"> </w:t>
      </w:r>
      <w:r>
        <w:rPr>
          <w:sz w:val="24"/>
        </w:rPr>
        <w:t>полное,</w:t>
      </w:r>
      <w:r>
        <w:rPr>
          <w:spacing w:val="1"/>
          <w:sz w:val="24"/>
        </w:rPr>
        <w:t xml:space="preserve"> </w:t>
      </w:r>
      <w:r>
        <w:rPr>
          <w:sz w:val="24"/>
        </w:rPr>
        <w:t>допускаются</w:t>
      </w:r>
      <w:r>
        <w:rPr>
          <w:spacing w:val="1"/>
          <w:sz w:val="24"/>
        </w:rPr>
        <w:t xml:space="preserve"> </w:t>
      </w:r>
      <w:r>
        <w:rPr>
          <w:sz w:val="24"/>
        </w:rPr>
        <w:t>не</w:t>
      </w:r>
      <w:r>
        <w:rPr>
          <w:spacing w:val="1"/>
          <w:sz w:val="24"/>
        </w:rPr>
        <w:t xml:space="preserve"> </w:t>
      </w:r>
      <w:r>
        <w:rPr>
          <w:sz w:val="24"/>
        </w:rPr>
        <w:t>значительные</w:t>
      </w:r>
      <w:r>
        <w:rPr>
          <w:spacing w:val="1"/>
          <w:sz w:val="24"/>
        </w:rPr>
        <w:t xml:space="preserve"> </w:t>
      </w:r>
      <w:r>
        <w:rPr>
          <w:sz w:val="24"/>
        </w:rPr>
        <w:t>нарушения</w:t>
      </w:r>
      <w:r>
        <w:rPr>
          <w:spacing w:val="1"/>
          <w:sz w:val="24"/>
        </w:rPr>
        <w:t xml:space="preserve"> </w:t>
      </w:r>
      <w:r>
        <w:rPr>
          <w:sz w:val="24"/>
        </w:rPr>
        <w:t>последовательность, искажение, 1-2 не точности в ответе при использовании научных</w:t>
      </w:r>
      <w:r>
        <w:rPr>
          <w:spacing w:val="1"/>
          <w:sz w:val="24"/>
        </w:rPr>
        <w:t xml:space="preserve"> </w:t>
      </w:r>
      <w:r>
        <w:rPr>
          <w:sz w:val="24"/>
        </w:rPr>
        <w:t>терминов.</w:t>
      </w:r>
    </w:p>
    <w:p w:rsidR="00D77A8E" w:rsidRDefault="00D77A8E" w:rsidP="00D77A8E">
      <w:pPr>
        <w:pStyle w:val="a4"/>
        <w:spacing w:before="15"/>
        <w:ind w:left="1193"/>
      </w:pPr>
      <w:r>
        <w:t>«2»</w:t>
      </w:r>
      <w:r>
        <w:rPr>
          <w:spacing w:val="-7"/>
        </w:rPr>
        <w:t xml:space="preserve"> </w:t>
      </w:r>
      <w:r>
        <w:t>-</w:t>
      </w:r>
      <w:r>
        <w:rPr>
          <w:spacing w:val="-3"/>
        </w:rPr>
        <w:t xml:space="preserve"> </w:t>
      </w:r>
      <w:r>
        <w:t>получает</w:t>
      </w:r>
      <w:r>
        <w:rPr>
          <w:spacing w:val="-1"/>
        </w:rPr>
        <w:t xml:space="preserve"> </w:t>
      </w:r>
      <w:r>
        <w:t>тот,</w:t>
      </w:r>
      <w:r>
        <w:rPr>
          <w:spacing w:val="-2"/>
        </w:rPr>
        <w:t xml:space="preserve"> </w:t>
      </w:r>
      <w:r>
        <w:t>кто:</w:t>
      </w:r>
    </w:p>
    <w:p w:rsidR="00D77A8E" w:rsidRDefault="00D77A8E" w:rsidP="00981FB7">
      <w:pPr>
        <w:pStyle w:val="a8"/>
        <w:numPr>
          <w:ilvl w:val="0"/>
          <w:numId w:val="77"/>
        </w:numPr>
        <w:tabs>
          <w:tab w:val="left" w:pos="1270"/>
        </w:tabs>
        <w:spacing w:before="41" w:line="276" w:lineRule="auto"/>
        <w:ind w:right="594" w:firstLine="566"/>
        <w:rPr>
          <w:sz w:val="24"/>
        </w:rPr>
      </w:pPr>
      <w:r>
        <w:rPr>
          <w:sz w:val="24"/>
        </w:rPr>
        <w:t>усвоено основное содержание учебного материала, но изложено фрагментарно, не</w:t>
      </w:r>
      <w:r>
        <w:rPr>
          <w:spacing w:val="1"/>
          <w:sz w:val="24"/>
        </w:rPr>
        <w:t xml:space="preserve"> </w:t>
      </w:r>
      <w:r>
        <w:rPr>
          <w:sz w:val="24"/>
        </w:rPr>
        <w:t>всегда</w:t>
      </w:r>
      <w:r>
        <w:rPr>
          <w:spacing w:val="-2"/>
          <w:sz w:val="24"/>
        </w:rPr>
        <w:t xml:space="preserve"> </w:t>
      </w:r>
      <w:r>
        <w:rPr>
          <w:sz w:val="24"/>
        </w:rPr>
        <w:t>последовательно;</w:t>
      </w:r>
    </w:p>
    <w:p w:rsidR="00D77A8E" w:rsidRDefault="00D77A8E" w:rsidP="00981FB7">
      <w:pPr>
        <w:pStyle w:val="a8"/>
        <w:numPr>
          <w:ilvl w:val="0"/>
          <w:numId w:val="77"/>
        </w:numPr>
        <w:tabs>
          <w:tab w:val="left" w:pos="1270"/>
        </w:tabs>
        <w:spacing w:before="13"/>
        <w:ind w:left="1270"/>
        <w:rPr>
          <w:sz w:val="24"/>
        </w:rPr>
      </w:pPr>
      <w:r>
        <w:rPr>
          <w:sz w:val="24"/>
        </w:rPr>
        <w:t>определения</w:t>
      </w:r>
      <w:r>
        <w:rPr>
          <w:spacing w:val="-4"/>
          <w:sz w:val="24"/>
        </w:rPr>
        <w:t xml:space="preserve"> </w:t>
      </w:r>
      <w:r>
        <w:rPr>
          <w:sz w:val="24"/>
        </w:rPr>
        <w:t>понятий</w:t>
      </w:r>
      <w:r>
        <w:rPr>
          <w:spacing w:val="-3"/>
          <w:sz w:val="24"/>
        </w:rPr>
        <w:t xml:space="preserve"> </w:t>
      </w:r>
      <w:r>
        <w:rPr>
          <w:sz w:val="24"/>
        </w:rPr>
        <w:t>не</w:t>
      </w:r>
      <w:r>
        <w:rPr>
          <w:spacing w:val="-4"/>
          <w:sz w:val="24"/>
        </w:rPr>
        <w:t xml:space="preserve"> </w:t>
      </w:r>
      <w:r>
        <w:rPr>
          <w:sz w:val="24"/>
        </w:rPr>
        <w:t>достаточно</w:t>
      </w:r>
      <w:r>
        <w:rPr>
          <w:spacing w:val="-3"/>
          <w:sz w:val="24"/>
        </w:rPr>
        <w:t xml:space="preserve"> </w:t>
      </w:r>
      <w:r>
        <w:rPr>
          <w:sz w:val="24"/>
        </w:rPr>
        <w:t>четкие;</w:t>
      </w:r>
    </w:p>
    <w:p w:rsidR="00D77A8E" w:rsidRDefault="00D77A8E" w:rsidP="00981FB7">
      <w:pPr>
        <w:pStyle w:val="a8"/>
        <w:numPr>
          <w:ilvl w:val="0"/>
          <w:numId w:val="77"/>
        </w:numPr>
        <w:tabs>
          <w:tab w:val="left" w:pos="1270"/>
        </w:tabs>
        <w:spacing w:before="56" w:line="276" w:lineRule="auto"/>
        <w:ind w:right="605" w:firstLine="566"/>
        <w:rPr>
          <w:sz w:val="24"/>
        </w:rPr>
      </w:pPr>
      <w:r>
        <w:rPr>
          <w:sz w:val="24"/>
        </w:rPr>
        <w:t>не используются в качестве доказательства выводы и обобщения или допускаются</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изложении,</w:t>
      </w:r>
      <w:r>
        <w:rPr>
          <w:spacing w:val="1"/>
          <w:sz w:val="24"/>
        </w:rPr>
        <w:t xml:space="preserve"> </w:t>
      </w:r>
      <w:r>
        <w:rPr>
          <w:sz w:val="24"/>
        </w:rPr>
        <w:t>неумело</w:t>
      </w:r>
      <w:r>
        <w:rPr>
          <w:spacing w:val="1"/>
          <w:sz w:val="24"/>
        </w:rPr>
        <w:t xml:space="preserve"> </w:t>
      </w:r>
      <w:r>
        <w:rPr>
          <w:sz w:val="24"/>
        </w:rPr>
        <w:t>применяются</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но могут</w:t>
      </w:r>
      <w:r>
        <w:rPr>
          <w:spacing w:val="-1"/>
          <w:sz w:val="24"/>
        </w:rPr>
        <w:t xml:space="preserve"> </w:t>
      </w:r>
      <w:r>
        <w:rPr>
          <w:sz w:val="24"/>
        </w:rPr>
        <w:t>быть</w:t>
      </w:r>
      <w:r>
        <w:rPr>
          <w:spacing w:val="2"/>
          <w:sz w:val="24"/>
        </w:rPr>
        <w:t xml:space="preserve"> </w:t>
      </w:r>
      <w:r>
        <w:rPr>
          <w:sz w:val="24"/>
        </w:rPr>
        <w:t>устранены с</w:t>
      </w:r>
      <w:r>
        <w:rPr>
          <w:spacing w:val="-3"/>
          <w:sz w:val="24"/>
        </w:rPr>
        <w:t xml:space="preserve"> </w:t>
      </w:r>
      <w:r>
        <w:rPr>
          <w:sz w:val="24"/>
        </w:rPr>
        <w:t>помощью</w:t>
      </w:r>
      <w:r>
        <w:rPr>
          <w:spacing w:val="2"/>
          <w:sz w:val="24"/>
        </w:rPr>
        <w:t xml:space="preserve"> </w:t>
      </w:r>
      <w:r>
        <w:rPr>
          <w:sz w:val="24"/>
        </w:rPr>
        <w:t>учителя;</w:t>
      </w:r>
    </w:p>
    <w:p w:rsidR="00D77A8E" w:rsidRDefault="00D77A8E" w:rsidP="00981FB7">
      <w:pPr>
        <w:pStyle w:val="a8"/>
        <w:numPr>
          <w:ilvl w:val="0"/>
          <w:numId w:val="77"/>
        </w:numPr>
        <w:tabs>
          <w:tab w:val="left" w:pos="1270"/>
        </w:tabs>
        <w:spacing w:before="15" w:line="276" w:lineRule="auto"/>
        <w:ind w:right="603" w:firstLine="566"/>
        <w:rPr>
          <w:sz w:val="24"/>
        </w:rPr>
      </w:pPr>
      <w:r>
        <w:rPr>
          <w:sz w:val="24"/>
        </w:rPr>
        <w:t>допускаются ошибки и нет точности в использовании научной терминологии и</w:t>
      </w:r>
      <w:r>
        <w:rPr>
          <w:spacing w:val="1"/>
          <w:sz w:val="24"/>
        </w:rPr>
        <w:t xml:space="preserve"> </w:t>
      </w:r>
      <w:r>
        <w:rPr>
          <w:sz w:val="24"/>
        </w:rPr>
        <w:t>определении</w:t>
      </w:r>
      <w:r>
        <w:rPr>
          <w:spacing w:val="-1"/>
          <w:sz w:val="24"/>
        </w:rPr>
        <w:t xml:space="preserve"> </w:t>
      </w:r>
      <w:r>
        <w:rPr>
          <w:sz w:val="24"/>
        </w:rPr>
        <w:t>понятий.</w:t>
      </w:r>
    </w:p>
    <w:p w:rsidR="00D77A8E" w:rsidRDefault="00D77A8E" w:rsidP="00D77A8E">
      <w:pPr>
        <w:pStyle w:val="a4"/>
        <w:spacing w:before="1"/>
        <w:ind w:left="0"/>
        <w:rPr>
          <w:sz w:val="29"/>
        </w:rPr>
      </w:pPr>
    </w:p>
    <w:p w:rsidR="00D77A8E" w:rsidRDefault="00D77A8E" w:rsidP="00D77A8E">
      <w:pPr>
        <w:pStyle w:val="1"/>
        <w:ind w:left="3015"/>
      </w:pPr>
      <w:r>
        <w:t>Оценивание</w:t>
      </w:r>
      <w:r>
        <w:rPr>
          <w:spacing w:val="-4"/>
        </w:rPr>
        <w:t xml:space="preserve"> </w:t>
      </w:r>
      <w:r>
        <w:t>курсов</w:t>
      </w:r>
      <w:r>
        <w:rPr>
          <w:spacing w:val="-3"/>
        </w:rPr>
        <w:t xml:space="preserve"> </w:t>
      </w:r>
      <w:r>
        <w:t>внеурочной</w:t>
      </w:r>
      <w:r>
        <w:rPr>
          <w:spacing w:val="-3"/>
        </w:rPr>
        <w:t xml:space="preserve"> </w:t>
      </w:r>
      <w:r>
        <w:t>деятельности</w:t>
      </w:r>
    </w:p>
    <w:p w:rsidR="00D77A8E" w:rsidRDefault="00D77A8E" w:rsidP="00D77A8E">
      <w:pPr>
        <w:widowControl/>
        <w:autoSpaceDE/>
        <w:autoSpaceDN/>
        <w:sectPr w:rsidR="00D77A8E">
          <w:pgSz w:w="11910" w:h="16840"/>
          <w:pgMar w:top="1040" w:right="280" w:bottom="280" w:left="1140" w:header="720" w:footer="720" w:gutter="0"/>
          <w:cols w:space="720"/>
        </w:sectPr>
      </w:pPr>
    </w:p>
    <w:p w:rsidR="00D77A8E" w:rsidRDefault="00D77A8E" w:rsidP="00D77A8E">
      <w:pPr>
        <w:pStyle w:val="a4"/>
        <w:spacing w:before="68" w:line="276" w:lineRule="auto"/>
        <w:ind w:right="566" w:firstLine="626"/>
      </w:pPr>
      <w:r>
        <w:lastRenderedPageBreak/>
        <w:t>Формализованные</w:t>
      </w:r>
      <w:r>
        <w:rPr>
          <w:spacing w:val="1"/>
        </w:rPr>
        <w:t xml:space="preserve"> </w:t>
      </w:r>
      <w:r>
        <w:t>требования</w:t>
      </w:r>
      <w:r>
        <w:rPr>
          <w:spacing w:val="1"/>
        </w:rPr>
        <w:t xml:space="preserve"> </w:t>
      </w:r>
      <w:r>
        <w:t>(отметка)</w:t>
      </w:r>
      <w:r>
        <w:rPr>
          <w:spacing w:val="1"/>
        </w:rPr>
        <w:t xml:space="preserve"> </w:t>
      </w:r>
      <w:r>
        <w:t>по</w:t>
      </w:r>
      <w:r>
        <w:rPr>
          <w:spacing w:val="1"/>
        </w:rPr>
        <w:t xml:space="preserve"> </w:t>
      </w:r>
      <w:r>
        <w:t>оценке</w:t>
      </w:r>
      <w:r>
        <w:rPr>
          <w:spacing w:val="1"/>
        </w:rPr>
        <w:t xml:space="preserve"> </w:t>
      </w:r>
      <w:r>
        <w:t>успеваемости</w:t>
      </w:r>
      <w:r>
        <w:rPr>
          <w:spacing w:val="1"/>
        </w:rPr>
        <w:t xml:space="preserve"> </w:t>
      </w:r>
      <w:r>
        <w:t>по</w:t>
      </w:r>
      <w:r>
        <w:rPr>
          <w:spacing w:val="1"/>
        </w:rPr>
        <w:t xml:space="preserve"> </w:t>
      </w:r>
      <w:r>
        <w:t>результатам</w:t>
      </w:r>
      <w:r>
        <w:rPr>
          <w:spacing w:val="-57"/>
        </w:rPr>
        <w:t xml:space="preserve"> </w:t>
      </w:r>
      <w:r>
        <w:t>освоения</w:t>
      </w:r>
      <w:r>
        <w:rPr>
          <w:spacing w:val="1"/>
        </w:rPr>
        <w:t xml:space="preserve"> </w:t>
      </w:r>
      <w:r>
        <w:t>учебного</w:t>
      </w:r>
      <w:r>
        <w:rPr>
          <w:spacing w:val="1"/>
        </w:rPr>
        <w:t xml:space="preserve"> </w:t>
      </w:r>
      <w:r>
        <w:t>курса</w:t>
      </w:r>
      <w:r>
        <w:rPr>
          <w:spacing w:val="1"/>
        </w:rPr>
        <w:t xml:space="preserve"> </w:t>
      </w:r>
      <w:r>
        <w:t>не</w:t>
      </w:r>
      <w:r>
        <w:rPr>
          <w:spacing w:val="1"/>
        </w:rPr>
        <w:t xml:space="preserve"> </w:t>
      </w:r>
      <w:r>
        <w:t>предусматриваются.</w:t>
      </w:r>
      <w:r>
        <w:rPr>
          <w:spacing w:val="1"/>
        </w:rPr>
        <w:t xml:space="preserve"> </w:t>
      </w:r>
      <w:r>
        <w:t>Занятия</w:t>
      </w:r>
      <w:r>
        <w:rPr>
          <w:spacing w:val="1"/>
        </w:rPr>
        <w:t xml:space="preserve"> </w:t>
      </w:r>
      <w:r>
        <w:t>безотметочные,</w:t>
      </w:r>
      <w:r>
        <w:rPr>
          <w:spacing w:val="1"/>
        </w:rPr>
        <w:t xml:space="preserve"> </w:t>
      </w:r>
      <w:r>
        <w:t>объектом</w:t>
      </w:r>
      <w:r>
        <w:rPr>
          <w:spacing w:val="1"/>
        </w:rPr>
        <w:t xml:space="preserve"> </w:t>
      </w:r>
      <w:r>
        <w:t>оценивания</w:t>
      </w:r>
      <w:r>
        <w:rPr>
          <w:spacing w:val="1"/>
        </w:rPr>
        <w:t xml:space="preserve"> </w:t>
      </w:r>
      <w:r>
        <w:t>является</w:t>
      </w:r>
      <w:r>
        <w:rPr>
          <w:spacing w:val="1"/>
        </w:rPr>
        <w:t xml:space="preserve"> </w:t>
      </w:r>
      <w:r>
        <w:t>уровень</w:t>
      </w:r>
      <w:r>
        <w:rPr>
          <w:spacing w:val="1"/>
        </w:rPr>
        <w:t xml:space="preserve"> </w:t>
      </w:r>
      <w:r>
        <w:t>знаний</w:t>
      </w:r>
      <w:r>
        <w:rPr>
          <w:spacing w:val="1"/>
        </w:rPr>
        <w:t xml:space="preserve"> </w:t>
      </w:r>
      <w:r>
        <w:t>тематики</w:t>
      </w:r>
      <w:r>
        <w:rPr>
          <w:spacing w:val="1"/>
        </w:rPr>
        <w:t xml:space="preserve"> </w:t>
      </w:r>
      <w:r>
        <w:t>курса,</w:t>
      </w:r>
      <w:r>
        <w:rPr>
          <w:spacing w:val="1"/>
        </w:rPr>
        <w:t xml:space="preserve"> </w:t>
      </w:r>
      <w:r>
        <w:t>умением</w:t>
      </w:r>
      <w:r>
        <w:rPr>
          <w:spacing w:val="1"/>
        </w:rPr>
        <w:t xml:space="preserve"> </w:t>
      </w:r>
      <w:r>
        <w:t>решать</w:t>
      </w:r>
      <w:r>
        <w:rPr>
          <w:spacing w:val="1"/>
        </w:rPr>
        <w:t xml:space="preserve"> </w:t>
      </w:r>
      <w:r>
        <w:t>практические</w:t>
      </w:r>
      <w:r>
        <w:rPr>
          <w:spacing w:val="1"/>
        </w:rPr>
        <w:t xml:space="preserve"> </w:t>
      </w:r>
      <w:r>
        <w:t>задачи.</w:t>
      </w:r>
    </w:p>
    <w:p w:rsidR="00D77A8E" w:rsidRDefault="00D77A8E" w:rsidP="00D77A8E">
      <w:pPr>
        <w:pStyle w:val="a4"/>
        <w:spacing w:before="1" w:line="276" w:lineRule="auto"/>
        <w:ind w:right="565" w:firstLine="566"/>
      </w:pPr>
      <w:r>
        <w:t>Для</w:t>
      </w:r>
      <w:r>
        <w:rPr>
          <w:spacing w:val="1"/>
        </w:rPr>
        <w:t xml:space="preserve"> </w:t>
      </w:r>
      <w:r>
        <w:t>оперативного</w:t>
      </w:r>
      <w:r>
        <w:rPr>
          <w:spacing w:val="1"/>
        </w:rPr>
        <w:t xml:space="preserve"> </w:t>
      </w:r>
      <w:r>
        <w:t>контроля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w:t>
      </w:r>
      <w:r>
        <w:rPr>
          <w:spacing w:val="1"/>
        </w:rPr>
        <w:t xml:space="preserve"> </w:t>
      </w:r>
      <w:r>
        <w:t>курсу</w:t>
      </w:r>
      <w:r>
        <w:rPr>
          <w:spacing w:val="1"/>
        </w:rPr>
        <w:t xml:space="preserve"> </w:t>
      </w:r>
      <w:r>
        <w:t>используются</w:t>
      </w:r>
      <w:r>
        <w:rPr>
          <w:spacing w:val="1"/>
        </w:rPr>
        <w:t xml:space="preserve"> </w:t>
      </w:r>
      <w:r>
        <w:t>систематизированные</w:t>
      </w:r>
      <w:r>
        <w:rPr>
          <w:spacing w:val="1"/>
        </w:rPr>
        <w:t xml:space="preserve"> </w:t>
      </w:r>
      <w:r>
        <w:t>упражнения,</w:t>
      </w:r>
      <w:r>
        <w:rPr>
          <w:spacing w:val="1"/>
        </w:rPr>
        <w:t xml:space="preserve"> </w:t>
      </w:r>
      <w:r>
        <w:t>тестовые</w:t>
      </w:r>
      <w:r>
        <w:rPr>
          <w:spacing w:val="1"/>
        </w:rPr>
        <w:t xml:space="preserve"> </w:t>
      </w:r>
      <w:r>
        <w:t>задания</w:t>
      </w:r>
      <w:r>
        <w:rPr>
          <w:spacing w:val="1"/>
        </w:rPr>
        <w:t xml:space="preserve"> </w:t>
      </w:r>
      <w:r>
        <w:t>разных</w:t>
      </w:r>
      <w:r>
        <w:rPr>
          <w:spacing w:val="1"/>
        </w:rPr>
        <w:t xml:space="preserve"> </w:t>
      </w:r>
      <w:r>
        <w:t>типов,</w:t>
      </w:r>
      <w:r>
        <w:rPr>
          <w:spacing w:val="1"/>
        </w:rPr>
        <w:t xml:space="preserve"> </w:t>
      </w:r>
      <w:r>
        <w:t>создание</w:t>
      </w:r>
      <w:r>
        <w:rPr>
          <w:spacing w:val="1"/>
        </w:rPr>
        <w:t xml:space="preserve"> </w:t>
      </w:r>
      <w:r>
        <w:t>и</w:t>
      </w:r>
      <w:r>
        <w:rPr>
          <w:spacing w:val="1"/>
        </w:rPr>
        <w:t xml:space="preserve"> </w:t>
      </w:r>
      <w:r>
        <w:t>презентация</w:t>
      </w:r>
      <w:r>
        <w:rPr>
          <w:spacing w:val="1"/>
        </w:rPr>
        <w:t xml:space="preserve"> </w:t>
      </w:r>
      <w:r>
        <w:t>творческих</w:t>
      </w:r>
      <w:r>
        <w:rPr>
          <w:spacing w:val="1"/>
        </w:rPr>
        <w:t xml:space="preserve"> </w:t>
      </w:r>
      <w:r>
        <w:t>проектов.</w:t>
      </w:r>
      <w:r>
        <w:rPr>
          <w:spacing w:val="1"/>
        </w:rPr>
        <w:t xml:space="preserve"> </w:t>
      </w:r>
      <w:r>
        <w:t>При</w:t>
      </w:r>
      <w:r>
        <w:rPr>
          <w:spacing w:val="1"/>
        </w:rPr>
        <w:t xml:space="preserve"> </w:t>
      </w:r>
      <w:r>
        <w:t>безотметочном</w:t>
      </w:r>
      <w:r>
        <w:rPr>
          <w:spacing w:val="1"/>
        </w:rPr>
        <w:t xml:space="preserve"> </w:t>
      </w:r>
      <w:r>
        <w:t>обучении</w:t>
      </w:r>
      <w:r>
        <w:rPr>
          <w:spacing w:val="1"/>
        </w:rPr>
        <w:t xml:space="preserve"> </w:t>
      </w:r>
      <w:r>
        <w:t>учитель</w:t>
      </w:r>
      <w:r>
        <w:rPr>
          <w:spacing w:val="1"/>
        </w:rPr>
        <w:t xml:space="preserve"> </w:t>
      </w:r>
      <w:r>
        <w:t>использует</w:t>
      </w:r>
      <w:r>
        <w:rPr>
          <w:spacing w:val="1"/>
        </w:rPr>
        <w:t xml:space="preserve"> </w:t>
      </w:r>
      <w:r>
        <w:t>условные</w:t>
      </w:r>
      <w:r>
        <w:rPr>
          <w:spacing w:val="1"/>
        </w:rPr>
        <w:t xml:space="preserve"> </w:t>
      </w:r>
      <w:r>
        <w:t>шкалы,</w:t>
      </w:r>
      <w:r>
        <w:rPr>
          <w:spacing w:val="1"/>
        </w:rPr>
        <w:t xml:space="preserve"> </w:t>
      </w:r>
      <w:r>
        <w:t>на</w:t>
      </w:r>
      <w:r>
        <w:rPr>
          <w:spacing w:val="1"/>
        </w:rPr>
        <w:t xml:space="preserve"> </w:t>
      </w:r>
      <w:r>
        <w:t>которых</w:t>
      </w:r>
      <w:r>
        <w:rPr>
          <w:spacing w:val="1"/>
        </w:rPr>
        <w:t xml:space="preserve"> </w:t>
      </w:r>
      <w:r>
        <w:t>фиксируется</w:t>
      </w:r>
      <w:r>
        <w:rPr>
          <w:spacing w:val="1"/>
        </w:rPr>
        <w:t xml:space="preserve"> </w:t>
      </w:r>
      <w:r>
        <w:t>результат</w:t>
      </w:r>
      <w:r>
        <w:rPr>
          <w:spacing w:val="1"/>
        </w:rPr>
        <w:t xml:space="preserve"> </w:t>
      </w:r>
      <w:r>
        <w:t>выполненной</w:t>
      </w:r>
      <w:r>
        <w:rPr>
          <w:spacing w:val="1"/>
        </w:rPr>
        <w:t xml:space="preserve"> </w:t>
      </w:r>
      <w:r>
        <w:t>работы</w:t>
      </w:r>
      <w:r>
        <w:rPr>
          <w:spacing w:val="1"/>
        </w:rPr>
        <w:t xml:space="preserve"> </w:t>
      </w:r>
      <w:r>
        <w:t>по</w:t>
      </w:r>
      <w:r>
        <w:rPr>
          <w:spacing w:val="1"/>
        </w:rPr>
        <w:t xml:space="preserve"> </w:t>
      </w:r>
      <w:r>
        <w:t>определѐнному критерию, различные формы графиков, таблиц, в которых отмечаются</w:t>
      </w:r>
      <w:r>
        <w:rPr>
          <w:spacing w:val="1"/>
        </w:rPr>
        <w:t xml:space="preserve"> </w:t>
      </w:r>
      <w:r>
        <w:t>уровни</w:t>
      </w:r>
      <w:r>
        <w:rPr>
          <w:spacing w:val="1"/>
        </w:rPr>
        <w:t xml:space="preserve"> </w:t>
      </w:r>
      <w:r>
        <w:t>учебных</w:t>
      </w:r>
      <w:r>
        <w:rPr>
          <w:spacing w:val="1"/>
        </w:rPr>
        <w:t xml:space="preserve"> </w:t>
      </w:r>
      <w:r>
        <w:t>достижений</w:t>
      </w:r>
      <w:r>
        <w:rPr>
          <w:spacing w:val="1"/>
        </w:rPr>
        <w:t xml:space="preserve"> </w:t>
      </w:r>
      <w:r>
        <w:t>учащегося</w:t>
      </w:r>
      <w:r>
        <w:rPr>
          <w:spacing w:val="1"/>
        </w:rPr>
        <w:t xml:space="preserve"> </w:t>
      </w:r>
      <w:r>
        <w:t>по</w:t>
      </w:r>
      <w:r>
        <w:rPr>
          <w:spacing w:val="1"/>
        </w:rPr>
        <w:t xml:space="preserve"> </w:t>
      </w:r>
      <w:r>
        <w:t>множеству</w:t>
      </w:r>
      <w:r>
        <w:rPr>
          <w:spacing w:val="1"/>
        </w:rPr>
        <w:t xml:space="preserve"> </w:t>
      </w:r>
      <w:r>
        <w:t>параметров.</w:t>
      </w:r>
      <w:r>
        <w:rPr>
          <w:spacing w:val="1"/>
        </w:rPr>
        <w:t xml:space="preserve"> </w:t>
      </w:r>
      <w:r>
        <w:t>Все</w:t>
      </w:r>
      <w:r>
        <w:rPr>
          <w:spacing w:val="1"/>
        </w:rPr>
        <w:t xml:space="preserve"> </w:t>
      </w:r>
      <w:r>
        <w:t>эти</w:t>
      </w:r>
      <w:r>
        <w:rPr>
          <w:spacing w:val="1"/>
        </w:rPr>
        <w:t xml:space="preserve"> </w:t>
      </w:r>
      <w:r>
        <w:t>формы</w:t>
      </w:r>
      <w:r>
        <w:rPr>
          <w:spacing w:val="1"/>
        </w:rPr>
        <w:t xml:space="preserve"> </w:t>
      </w:r>
      <w:r>
        <w:t>фиксации оценивания являются личным достоянием учащегося и его родителей. Учитель</w:t>
      </w:r>
      <w:r>
        <w:rPr>
          <w:spacing w:val="1"/>
        </w:rPr>
        <w:t xml:space="preserve"> </w:t>
      </w:r>
      <w:r>
        <w:t>не</w:t>
      </w:r>
      <w:r>
        <w:rPr>
          <w:spacing w:val="-2"/>
        </w:rPr>
        <w:t xml:space="preserve"> </w:t>
      </w:r>
      <w:r>
        <w:t>делает их</w:t>
      </w:r>
      <w:r>
        <w:rPr>
          <w:spacing w:val="2"/>
        </w:rPr>
        <w:t xml:space="preserve"> </w:t>
      </w:r>
      <w:r>
        <w:t>предметом</w:t>
      </w:r>
      <w:r>
        <w:rPr>
          <w:spacing w:val="-1"/>
        </w:rPr>
        <w:t xml:space="preserve"> </w:t>
      </w:r>
      <w:r>
        <w:t>сравнения.</w:t>
      </w:r>
    </w:p>
    <w:p w:rsidR="00D77A8E" w:rsidRDefault="00D77A8E" w:rsidP="00D77A8E">
      <w:pPr>
        <w:pStyle w:val="a4"/>
        <w:spacing w:line="276" w:lineRule="auto"/>
        <w:ind w:right="568" w:firstLine="566"/>
      </w:pPr>
      <w:r>
        <w:t>Контрольно-оценочная</w:t>
      </w:r>
      <w:r>
        <w:rPr>
          <w:spacing w:val="1"/>
        </w:rPr>
        <w:t xml:space="preserve"> </w:t>
      </w:r>
      <w:r>
        <w:t>деятельность</w:t>
      </w:r>
      <w:r>
        <w:rPr>
          <w:spacing w:val="1"/>
        </w:rPr>
        <w:t xml:space="preserve"> </w:t>
      </w:r>
      <w:r>
        <w:t>носит</w:t>
      </w:r>
      <w:r>
        <w:rPr>
          <w:spacing w:val="1"/>
        </w:rPr>
        <w:t xml:space="preserve"> </w:t>
      </w:r>
      <w:r>
        <w:t>ярко</w:t>
      </w:r>
      <w:r>
        <w:rPr>
          <w:spacing w:val="1"/>
        </w:rPr>
        <w:t xml:space="preserve"> </w:t>
      </w:r>
      <w:r>
        <w:t>выраженный</w:t>
      </w:r>
      <w:r>
        <w:rPr>
          <w:spacing w:val="61"/>
        </w:rPr>
        <w:t xml:space="preserve"> </w:t>
      </w:r>
      <w:r>
        <w:t>тематический</w:t>
      </w:r>
      <w:r>
        <w:rPr>
          <w:spacing w:val="1"/>
        </w:rPr>
        <w:t xml:space="preserve"> </w:t>
      </w:r>
      <w:r>
        <w:t>характер, т. е. в соответствии с программными требованиями определяются объем знаний</w:t>
      </w:r>
      <w:r>
        <w:rPr>
          <w:spacing w:val="1"/>
        </w:rPr>
        <w:t xml:space="preserve"> </w:t>
      </w:r>
      <w:r>
        <w:t>и</w:t>
      </w:r>
      <w:r>
        <w:rPr>
          <w:spacing w:val="1"/>
        </w:rPr>
        <w:t xml:space="preserve"> </w:t>
      </w:r>
      <w:r>
        <w:t>характер</w:t>
      </w:r>
      <w:r>
        <w:rPr>
          <w:spacing w:val="1"/>
        </w:rPr>
        <w:t xml:space="preserve"> </w:t>
      </w:r>
      <w:r>
        <w:t>специальных</w:t>
      </w:r>
      <w:r>
        <w:rPr>
          <w:spacing w:val="1"/>
        </w:rPr>
        <w:t xml:space="preserve"> </w:t>
      </w:r>
      <w:r>
        <w:t>и</w:t>
      </w:r>
      <w:r>
        <w:rPr>
          <w:spacing w:val="1"/>
        </w:rPr>
        <w:t xml:space="preserve"> </w:t>
      </w:r>
      <w:r>
        <w:t>общеучебных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сформированы</w:t>
      </w:r>
      <w:r>
        <w:rPr>
          <w:spacing w:val="-1"/>
        </w:rPr>
        <w:t xml:space="preserve"> </w:t>
      </w:r>
      <w:r>
        <w:t>в</w:t>
      </w:r>
      <w:r>
        <w:rPr>
          <w:spacing w:val="-1"/>
        </w:rPr>
        <w:t xml:space="preserve"> </w:t>
      </w:r>
      <w:r>
        <w:t>процессе</w:t>
      </w:r>
      <w:r>
        <w:rPr>
          <w:spacing w:val="-1"/>
        </w:rPr>
        <w:t xml:space="preserve"> </w:t>
      </w:r>
      <w:r>
        <w:t>прохождения каждой темы.</w:t>
      </w:r>
    </w:p>
    <w:p w:rsidR="00D77A8E" w:rsidRDefault="00D77A8E" w:rsidP="00D77A8E">
      <w:pPr>
        <w:pStyle w:val="a4"/>
        <w:spacing w:before="1" w:line="276" w:lineRule="auto"/>
        <w:ind w:right="570" w:firstLine="566"/>
      </w:pPr>
      <w:r>
        <w:t>Проверка теоретических и практических знаний по курсу предполагает ответы на</w:t>
      </w:r>
      <w:r>
        <w:rPr>
          <w:spacing w:val="1"/>
        </w:rPr>
        <w:t xml:space="preserve"> </w:t>
      </w:r>
      <w:r>
        <w:t>вопросы, тесты с выбором правильного ответа, отгадывание кроссвордов по изученным</w:t>
      </w:r>
      <w:r>
        <w:rPr>
          <w:spacing w:val="1"/>
        </w:rPr>
        <w:t xml:space="preserve"> </w:t>
      </w:r>
      <w:r>
        <w:t>темам,</w:t>
      </w:r>
      <w:r>
        <w:rPr>
          <w:spacing w:val="1"/>
        </w:rPr>
        <w:t xml:space="preserve"> </w:t>
      </w:r>
      <w:r>
        <w:t>творческие</w:t>
      </w:r>
      <w:r>
        <w:rPr>
          <w:spacing w:val="1"/>
        </w:rPr>
        <w:t xml:space="preserve"> </w:t>
      </w:r>
      <w:r>
        <w:t>проекты,</w:t>
      </w:r>
      <w:r>
        <w:rPr>
          <w:spacing w:val="1"/>
        </w:rPr>
        <w:t xml:space="preserve"> </w:t>
      </w:r>
      <w:r>
        <w:t>исследовательская</w:t>
      </w:r>
      <w:r>
        <w:rPr>
          <w:spacing w:val="1"/>
        </w:rPr>
        <w:t xml:space="preserve"> </w:t>
      </w:r>
      <w:r>
        <w:t>деятельность</w:t>
      </w:r>
      <w:r>
        <w:rPr>
          <w:spacing w:val="1"/>
        </w:rPr>
        <w:t xml:space="preserve"> </w:t>
      </w:r>
      <w:r>
        <w:t>которых</w:t>
      </w:r>
      <w:r>
        <w:rPr>
          <w:spacing w:val="1"/>
        </w:rPr>
        <w:t xml:space="preserve"> </w:t>
      </w:r>
      <w:r>
        <w:t>основана</w:t>
      </w:r>
      <w:r>
        <w:rPr>
          <w:spacing w:val="1"/>
        </w:rPr>
        <w:t xml:space="preserve"> </w:t>
      </w:r>
      <w:r>
        <w:t>на</w:t>
      </w:r>
      <w:r>
        <w:rPr>
          <w:spacing w:val="1"/>
        </w:rPr>
        <w:t xml:space="preserve"> </w:t>
      </w:r>
      <w:r>
        <w:t>теоретическом</w:t>
      </w:r>
      <w:r>
        <w:rPr>
          <w:spacing w:val="-2"/>
        </w:rPr>
        <w:t xml:space="preserve"> </w:t>
      </w:r>
      <w:r>
        <w:t>материале</w:t>
      </w:r>
      <w:r>
        <w:rPr>
          <w:spacing w:val="-1"/>
        </w:rPr>
        <w:t xml:space="preserve"> </w:t>
      </w:r>
      <w:r>
        <w:t>и т.д.</w:t>
      </w:r>
    </w:p>
    <w:p w:rsidR="00D77A8E" w:rsidRDefault="00D77A8E" w:rsidP="00D77A8E">
      <w:pPr>
        <w:pStyle w:val="a4"/>
        <w:spacing w:before="1" w:line="276" w:lineRule="auto"/>
        <w:ind w:left="0" w:right="570"/>
      </w:pPr>
    </w:p>
    <w:p w:rsidR="00D77A8E" w:rsidRPr="00D95919" w:rsidRDefault="00D77A8E" w:rsidP="00D77A8E">
      <w:pPr>
        <w:pStyle w:val="1"/>
        <w:tabs>
          <w:tab w:val="left" w:pos="954"/>
        </w:tabs>
        <w:ind w:left="567" w:right="1736"/>
        <w:jc w:val="center"/>
      </w:pPr>
      <w:r w:rsidRPr="00D95919">
        <w:t>Требования к выставлению отметок за промежуточную</w:t>
      </w:r>
      <w:r>
        <w:t xml:space="preserve"> </w:t>
      </w:r>
      <w:r w:rsidRPr="00D95919">
        <w:rPr>
          <w:spacing w:val="-67"/>
        </w:rPr>
        <w:t xml:space="preserve"> </w:t>
      </w:r>
      <w:r w:rsidRPr="00D95919">
        <w:t>аттестацию.</w:t>
      </w:r>
    </w:p>
    <w:p w:rsidR="00D77A8E" w:rsidRDefault="00D77A8E" w:rsidP="00D77A8E">
      <w:pPr>
        <w:pStyle w:val="a4"/>
        <w:ind w:right="350" w:firstLine="566"/>
      </w:pPr>
      <w:r>
        <w:t>Годовая</w:t>
      </w:r>
      <w:r>
        <w:rPr>
          <w:spacing w:val="1"/>
        </w:rPr>
        <w:t xml:space="preserve"> </w:t>
      </w: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 на уровне начального общего образования и проводится в конце учебного</w:t>
      </w:r>
      <w:r>
        <w:rPr>
          <w:spacing w:val="1"/>
        </w:rPr>
        <w:t xml:space="preserve"> </w:t>
      </w:r>
      <w:r>
        <w:t>года</w:t>
      </w:r>
      <w:r>
        <w:rPr>
          <w:spacing w:val="-2"/>
        </w:rPr>
        <w:t xml:space="preserve"> </w:t>
      </w:r>
      <w:r>
        <w:t>в</w:t>
      </w:r>
      <w:r>
        <w:rPr>
          <w:spacing w:val="-1"/>
        </w:rPr>
        <w:t xml:space="preserve"> </w:t>
      </w:r>
      <w:r w:rsidR="00F65C3D">
        <w:t>2</w:t>
      </w:r>
      <w:r>
        <w:rPr>
          <w:spacing w:val="-1"/>
        </w:rPr>
        <w:t xml:space="preserve"> </w:t>
      </w:r>
      <w:r>
        <w:t>-</w:t>
      </w:r>
      <w:r>
        <w:rPr>
          <w:spacing w:val="-1"/>
        </w:rPr>
        <w:t xml:space="preserve"> </w:t>
      </w:r>
      <w:r>
        <w:t>4 классах, по</w:t>
      </w:r>
      <w:r>
        <w:rPr>
          <w:spacing w:val="-3"/>
        </w:rPr>
        <w:t xml:space="preserve"> </w:t>
      </w:r>
      <w:r>
        <w:t>каждому</w:t>
      </w:r>
      <w:r>
        <w:rPr>
          <w:spacing w:val="-5"/>
        </w:rPr>
        <w:t xml:space="preserve"> </w:t>
      </w:r>
      <w:r>
        <w:t>изучаемому</w:t>
      </w:r>
      <w:r>
        <w:rPr>
          <w:spacing w:val="-5"/>
        </w:rPr>
        <w:t xml:space="preserve"> </w:t>
      </w:r>
      <w:r>
        <w:t>предмету</w:t>
      </w:r>
      <w:r>
        <w:rPr>
          <w:spacing w:val="55"/>
        </w:rPr>
        <w:t xml:space="preserve"> </w:t>
      </w:r>
      <w:r>
        <w:t>(кроме</w:t>
      </w:r>
      <w:r>
        <w:rPr>
          <w:spacing w:val="-3"/>
        </w:rPr>
        <w:t xml:space="preserve"> </w:t>
      </w:r>
      <w:r>
        <w:t>ОРКСЭ).</w:t>
      </w:r>
      <w:r w:rsidR="000239FD">
        <w:t xml:space="preserve">  В 1 классе- не</w:t>
      </w:r>
      <w:r w:rsidR="00F65C3D">
        <w:t xml:space="preserve"> проводится.</w:t>
      </w:r>
    </w:p>
    <w:p w:rsidR="00D77A8E" w:rsidRDefault="00D77A8E" w:rsidP="00D77A8E">
      <w:pPr>
        <w:pStyle w:val="a4"/>
        <w:ind w:right="347" w:firstLine="566"/>
      </w:pPr>
      <w:r>
        <w:t>Формы промежуточной аттестации</w:t>
      </w:r>
      <w:r>
        <w:rPr>
          <w:spacing w:val="1"/>
        </w:rPr>
        <w:t xml:space="preserve"> </w:t>
      </w:r>
      <w:r>
        <w:t>по каждому предмету представлены в графике оценочных процедур.</w:t>
      </w:r>
    </w:p>
    <w:p w:rsidR="00D77A8E" w:rsidRDefault="00D77A8E" w:rsidP="00D77A8E">
      <w:pPr>
        <w:pStyle w:val="a4"/>
        <w:ind w:right="347" w:firstLine="566"/>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6D25FE" w:rsidRDefault="006D25FE" w:rsidP="00D77A8E">
      <w:pPr>
        <w:widowControl/>
        <w:autoSpaceDE/>
        <w:autoSpaceDN/>
        <w:jc w:val="center"/>
        <w:rPr>
          <w:b/>
          <w:color w:val="000000"/>
          <w:sz w:val="28"/>
          <w:szCs w:val="28"/>
          <w:lang w:eastAsia="ru-RU"/>
        </w:rPr>
      </w:pPr>
    </w:p>
    <w:p w:rsidR="00D77A8E" w:rsidRDefault="00D77A8E" w:rsidP="00D77A8E">
      <w:pPr>
        <w:widowControl/>
        <w:autoSpaceDE/>
        <w:autoSpaceDN/>
        <w:jc w:val="center"/>
        <w:rPr>
          <w:b/>
          <w:color w:val="000000"/>
          <w:sz w:val="28"/>
          <w:szCs w:val="28"/>
          <w:lang w:eastAsia="ru-RU"/>
        </w:rPr>
      </w:pPr>
      <w:r w:rsidRPr="00D95919">
        <w:rPr>
          <w:b/>
          <w:color w:val="000000"/>
          <w:sz w:val="28"/>
          <w:szCs w:val="28"/>
          <w:lang w:eastAsia="ru-RU"/>
        </w:rPr>
        <w:t>Г</w:t>
      </w:r>
      <w:r w:rsidR="00F65C3D">
        <w:rPr>
          <w:b/>
          <w:color w:val="000000"/>
          <w:sz w:val="28"/>
          <w:szCs w:val="28"/>
          <w:lang w:eastAsia="ru-RU"/>
        </w:rPr>
        <w:t>рафик оценочных процедур на 2024 - 2025</w:t>
      </w:r>
      <w:r w:rsidRPr="00D95919">
        <w:rPr>
          <w:b/>
          <w:color w:val="000000"/>
          <w:sz w:val="28"/>
          <w:szCs w:val="28"/>
          <w:lang w:eastAsia="ru-RU"/>
        </w:rPr>
        <w:t xml:space="preserve"> учебный год с учетом оценочных процедур, запланированных в рамках учебного процесса в МБОУ «Староашировская СОШ имени Героя Советского Союза Шамкаева Акрама Беляевича» и оценочных процедур федерального и регионального уровней</w:t>
      </w:r>
    </w:p>
    <w:p w:rsidR="000B12B8" w:rsidRDefault="000B12B8" w:rsidP="00D77A8E">
      <w:pPr>
        <w:widowControl/>
        <w:autoSpaceDE/>
        <w:autoSpaceDN/>
        <w:jc w:val="center"/>
        <w:rPr>
          <w:b/>
          <w:color w:val="000000"/>
          <w:sz w:val="28"/>
          <w:szCs w:val="28"/>
          <w:lang w:eastAsia="ru-RU"/>
        </w:rPr>
      </w:pPr>
    </w:p>
    <w:tbl>
      <w:tblPr>
        <w:tblW w:w="96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3516"/>
        <w:gridCol w:w="1619"/>
        <w:gridCol w:w="3037"/>
      </w:tblGrid>
      <w:tr w:rsidR="000B12B8" w:rsidRPr="008E7900" w:rsidTr="004C354F">
        <w:tc>
          <w:tcPr>
            <w:tcW w:w="1476" w:type="dxa"/>
            <w:shd w:val="clear" w:color="auto" w:fill="auto"/>
          </w:tcPr>
          <w:p w:rsidR="000B12B8" w:rsidRPr="008E7900" w:rsidRDefault="000B12B8" w:rsidP="0009053F">
            <w:pPr>
              <w:jc w:val="center"/>
              <w:rPr>
                <w:b/>
                <w:sz w:val="24"/>
                <w:szCs w:val="24"/>
              </w:rPr>
            </w:pPr>
            <w:r w:rsidRPr="008E7900">
              <w:rPr>
                <w:b/>
                <w:sz w:val="24"/>
                <w:szCs w:val="24"/>
              </w:rPr>
              <w:t>Дата</w:t>
            </w:r>
          </w:p>
        </w:tc>
        <w:tc>
          <w:tcPr>
            <w:tcW w:w="3516" w:type="dxa"/>
            <w:shd w:val="clear" w:color="auto" w:fill="auto"/>
          </w:tcPr>
          <w:p w:rsidR="000B12B8" w:rsidRPr="008E7900" w:rsidRDefault="000B12B8" w:rsidP="0009053F">
            <w:pPr>
              <w:jc w:val="center"/>
              <w:rPr>
                <w:b/>
                <w:sz w:val="24"/>
                <w:szCs w:val="24"/>
              </w:rPr>
            </w:pPr>
            <w:r w:rsidRPr="008E7900">
              <w:rPr>
                <w:b/>
                <w:sz w:val="24"/>
                <w:szCs w:val="24"/>
              </w:rPr>
              <w:t>Предмет</w:t>
            </w:r>
          </w:p>
        </w:tc>
        <w:tc>
          <w:tcPr>
            <w:tcW w:w="1619" w:type="dxa"/>
            <w:shd w:val="clear" w:color="auto" w:fill="auto"/>
          </w:tcPr>
          <w:p w:rsidR="000B12B8" w:rsidRPr="008E7900" w:rsidRDefault="000B12B8" w:rsidP="0009053F">
            <w:pPr>
              <w:jc w:val="center"/>
              <w:rPr>
                <w:b/>
                <w:sz w:val="24"/>
                <w:szCs w:val="24"/>
              </w:rPr>
            </w:pPr>
            <w:r w:rsidRPr="008E7900">
              <w:rPr>
                <w:b/>
                <w:sz w:val="24"/>
                <w:szCs w:val="24"/>
              </w:rPr>
              <w:t>Класс</w:t>
            </w:r>
          </w:p>
        </w:tc>
        <w:tc>
          <w:tcPr>
            <w:tcW w:w="3037" w:type="dxa"/>
            <w:shd w:val="clear" w:color="auto" w:fill="auto"/>
          </w:tcPr>
          <w:p w:rsidR="000B12B8" w:rsidRPr="008E7900" w:rsidRDefault="000B12B8" w:rsidP="0009053F">
            <w:pPr>
              <w:jc w:val="center"/>
              <w:rPr>
                <w:b/>
                <w:sz w:val="24"/>
                <w:szCs w:val="24"/>
              </w:rPr>
            </w:pPr>
            <w:r w:rsidRPr="008E7900">
              <w:rPr>
                <w:b/>
                <w:sz w:val="24"/>
                <w:szCs w:val="24"/>
              </w:rPr>
              <w:t>Контрольные мероприятия</w:t>
            </w:r>
          </w:p>
        </w:tc>
      </w:tr>
      <w:tr w:rsidR="000B12B8" w:rsidRPr="008E7900" w:rsidTr="004C354F">
        <w:tc>
          <w:tcPr>
            <w:tcW w:w="9648" w:type="dxa"/>
            <w:gridSpan w:val="4"/>
            <w:shd w:val="clear" w:color="auto" w:fill="auto"/>
          </w:tcPr>
          <w:p w:rsidR="000B12B8" w:rsidRPr="008E7900" w:rsidRDefault="000B12B8" w:rsidP="0009053F">
            <w:pPr>
              <w:jc w:val="center"/>
              <w:rPr>
                <w:b/>
                <w:sz w:val="24"/>
                <w:szCs w:val="24"/>
              </w:rPr>
            </w:pPr>
            <w:r w:rsidRPr="008E7900">
              <w:rPr>
                <w:b/>
                <w:sz w:val="24"/>
                <w:szCs w:val="24"/>
                <w:lang w:val="en-US"/>
              </w:rPr>
              <w:t xml:space="preserve">I </w:t>
            </w:r>
            <w:r w:rsidRPr="008E7900">
              <w:rPr>
                <w:b/>
                <w:sz w:val="24"/>
                <w:szCs w:val="24"/>
              </w:rPr>
              <w:t>полугодие</w:t>
            </w:r>
          </w:p>
          <w:p w:rsidR="000B12B8" w:rsidRPr="008E7900" w:rsidRDefault="000B12B8" w:rsidP="0009053F">
            <w:pPr>
              <w:jc w:val="center"/>
              <w:rPr>
                <w:b/>
                <w:sz w:val="24"/>
                <w:szCs w:val="24"/>
              </w:rPr>
            </w:pPr>
            <w:r w:rsidRPr="008E7900">
              <w:rPr>
                <w:b/>
                <w:sz w:val="24"/>
                <w:szCs w:val="24"/>
              </w:rPr>
              <w:t>СЕНТЯБРЬ</w:t>
            </w:r>
          </w:p>
          <w:p w:rsidR="000B12B8" w:rsidRPr="008E7900" w:rsidRDefault="000B12B8" w:rsidP="0009053F">
            <w:pPr>
              <w:jc w:val="center"/>
              <w:rPr>
                <w:b/>
                <w:sz w:val="24"/>
                <w:szCs w:val="24"/>
              </w:rPr>
            </w:pPr>
          </w:p>
        </w:tc>
      </w:tr>
      <w:tr w:rsidR="000B12B8" w:rsidRPr="008E7900" w:rsidTr="004C354F">
        <w:trPr>
          <w:trHeight w:val="288"/>
        </w:trPr>
        <w:tc>
          <w:tcPr>
            <w:tcW w:w="1476" w:type="dxa"/>
            <w:shd w:val="clear" w:color="auto" w:fill="auto"/>
          </w:tcPr>
          <w:p w:rsidR="000B12B8" w:rsidRPr="000C5EAE" w:rsidRDefault="000B12B8" w:rsidP="0009053F">
            <w:pPr>
              <w:jc w:val="center"/>
              <w:rPr>
                <w:b/>
                <w:sz w:val="24"/>
                <w:szCs w:val="24"/>
              </w:rPr>
            </w:pPr>
            <w:r w:rsidRPr="000C5EAE">
              <w:rPr>
                <w:b/>
                <w:sz w:val="24"/>
                <w:szCs w:val="24"/>
              </w:rPr>
              <w:t>18.09.24</w:t>
            </w:r>
          </w:p>
        </w:tc>
        <w:tc>
          <w:tcPr>
            <w:tcW w:w="3516" w:type="dxa"/>
            <w:shd w:val="clear" w:color="auto" w:fill="auto"/>
          </w:tcPr>
          <w:p w:rsidR="000B12B8" w:rsidRPr="000C5EAE" w:rsidRDefault="000B12B8" w:rsidP="0009053F">
            <w:pPr>
              <w:jc w:val="center"/>
              <w:rPr>
                <w:b/>
                <w:sz w:val="24"/>
                <w:szCs w:val="24"/>
              </w:rPr>
            </w:pPr>
            <w:r w:rsidRPr="000C5EAE">
              <w:rPr>
                <w:b/>
                <w:sz w:val="24"/>
                <w:szCs w:val="24"/>
              </w:rPr>
              <w:t>Письмо</w:t>
            </w:r>
          </w:p>
          <w:p w:rsidR="000B12B8" w:rsidRPr="000C5EAE" w:rsidRDefault="000B12B8" w:rsidP="0009053F">
            <w:pPr>
              <w:jc w:val="center"/>
              <w:rPr>
                <w:b/>
                <w:sz w:val="24"/>
                <w:szCs w:val="24"/>
              </w:rPr>
            </w:pPr>
            <w:r w:rsidRPr="000C5EAE">
              <w:rPr>
                <w:b/>
                <w:sz w:val="24"/>
                <w:szCs w:val="24"/>
              </w:rPr>
              <w:t>Литературное чтение</w:t>
            </w:r>
          </w:p>
          <w:p w:rsidR="000B12B8" w:rsidRPr="000C5EAE" w:rsidRDefault="000B12B8" w:rsidP="0009053F">
            <w:pPr>
              <w:jc w:val="center"/>
              <w:rPr>
                <w:b/>
                <w:sz w:val="24"/>
                <w:szCs w:val="24"/>
              </w:rPr>
            </w:pPr>
            <w:r w:rsidRPr="000C5EAE">
              <w:rPr>
                <w:b/>
                <w:sz w:val="24"/>
                <w:szCs w:val="24"/>
              </w:rPr>
              <w:t>Счет</w:t>
            </w:r>
          </w:p>
        </w:tc>
        <w:tc>
          <w:tcPr>
            <w:tcW w:w="1619" w:type="dxa"/>
            <w:shd w:val="clear" w:color="auto" w:fill="auto"/>
          </w:tcPr>
          <w:p w:rsidR="000B12B8" w:rsidRPr="000C5EAE" w:rsidRDefault="000B12B8" w:rsidP="0009053F">
            <w:pPr>
              <w:jc w:val="center"/>
              <w:rPr>
                <w:b/>
                <w:sz w:val="24"/>
                <w:szCs w:val="24"/>
              </w:rPr>
            </w:pPr>
            <w:r w:rsidRPr="000C5EAE">
              <w:rPr>
                <w:b/>
                <w:sz w:val="24"/>
                <w:szCs w:val="24"/>
              </w:rPr>
              <w:t>1</w:t>
            </w:r>
          </w:p>
        </w:tc>
        <w:tc>
          <w:tcPr>
            <w:tcW w:w="3037" w:type="dxa"/>
            <w:shd w:val="clear" w:color="auto" w:fill="auto"/>
          </w:tcPr>
          <w:p w:rsidR="000B12B8" w:rsidRPr="000C5EAE" w:rsidRDefault="000B12B8" w:rsidP="0009053F">
            <w:pPr>
              <w:contextualSpacing/>
              <w:jc w:val="center"/>
              <w:rPr>
                <w:b/>
                <w:sz w:val="24"/>
                <w:szCs w:val="24"/>
              </w:rPr>
            </w:pPr>
            <w:r w:rsidRPr="000C5EAE">
              <w:rPr>
                <w:b/>
                <w:sz w:val="24"/>
                <w:szCs w:val="24"/>
              </w:rPr>
              <w:t>Стартовая  диагностика</w:t>
            </w:r>
          </w:p>
          <w:p w:rsidR="000B12B8" w:rsidRPr="000C5EAE" w:rsidRDefault="000B12B8" w:rsidP="0009053F">
            <w:pPr>
              <w:jc w:val="center"/>
              <w:rPr>
                <w:b/>
                <w:sz w:val="24"/>
                <w:szCs w:val="24"/>
              </w:rPr>
            </w:pPr>
            <w:r w:rsidRPr="000C5EAE">
              <w:rPr>
                <w:b/>
                <w:sz w:val="24"/>
                <w:szCs w:val="24"/>
              </w:rPr>
              <w:t>Оценка готовности к обучению на уровне начального общего образования.</w:t>
            </w:r>
          </w:p>
        </w:tc>
      </w:tr>
      <w:tr w:rsidR="000B12B8" w:rsidRPr="008E7900" w:rsidTr="004C354F">
        <w:trPr>
          <w:trHeight w:val="624"/>
        </w:trPr>
        <w:tc>
          <w:tcPr>
            <w:tcW w:w="1476" w:type="dxa"/>
            <w:shd w:val="clear" w:color="auto" w:fill="auto"/>
          </w:tcPr>
          <w:p w:rsidR="000B12B8" w:rsidRPr="00BF0D7F" w:rsidRDefault="000B12B8" w:rsidP="0009053F">
            <w:pPr>
              <w:jc w:val="center"/>
              <w:rPr>
                <w:sz w:val="24"/>
                <w:szCs w:val="24"/>
              </w:rPr>
            </w:pPr>
            <w:r w:rsidRPr="00BF0D7F">
              <w:rPr>
                <w:sz w:val="24"/>
                <w:szCs w:val="24"/>
              </w:rPr>
              <w:t>13.09.24</w:t>
            </w:r>
          </w:p>
        </w:tc>
        <w:tc>
          <w:tcPr>
            <w:tcW w:w="3516" w:type="dxa"/>
            <w:shd w:val="clear" w:color="auto" w:fill="auto"/>
          </w:tcPr>
          <w:p w:rsidR="000B12B8" w:rsidRPr="00BF0D7F" w:rsidRDefault="000B12B8" w:rsidP="0009053F">
            <w:pPr>
              <w:jc w:val="center"/>
              <w:rPr>
                <w:sz w:val="24"/>
                <w:szCs w:val="24"/>
              </w:rPr>
            </w:pPr>
            <w:r w:rsidRPr="00BF0D7F">
              <w:rPr>
                <w:sz w:val="24"/>
                <w:szCs w:val="24"/>
              </w:rPr>
              <w:t>Русский язык</w:t>
            </w:r>
          </w:p>
        </w:tc>
        <w:tc>
          <w:tcPr>
            <w:tcW w:w="1619" w:type="dxa"/>
            <w:shd w:val="clear" w:color="auto" w:fill="auto"/>
          </w:tcPr>
          <w:p w:rsidR="000B12B8" w:rsidRPr="00BF0D7F" w:rsidRDefault="000B12B8" w:rsidP="0009053F">
            <w:pPr>
              <w:jc w:val="center"/>
              <w:rPr>
                <w:sz w:val="24"/>
                <w:szCs w:val="24"/>
              </w:rPr>
            </w:pPr>
            <w:r w:rsidRPr="00BF0D7F">
              <w:rPr>
                <w:sz w:val="24"/>
                <w:szCs w:val="24"/>
              </w:rPr>
              <w:t>2</w:t>
            </w:r>
          </w:p>
        </w:tc>
        <w:tc>
          <w:tcPr>
            <w:tcW w:w="3037" w:type="dxa"/>
            <w:shd w:val="clear" w:color="auto" w:fill="auto"/>
          </w:tcPr>
          <w:p w:rsidR="000B12B8" w:rsidRPr="00BF0D7F" w:rsidRDefault="000B12B8" w:rsidP="0009053F">
            <w:pPr>
              <w:jc w:val="center"/>
              <w:rPr>
                <w:sz w:val="24"/>
                <w:szCs w:val="24"/>
              </w:rPr>
            </w:pPr>
            <w:r w:rsidRPr="00BF0D7F">
              <w:rPr>
                <w:sz w:val="24"/>
                <w:szCs w:val="24"/>
              </w:rPr>
              <w:t>Входной контрольный диктант</w:t>
            </w:r>
          </w:p>
        </w:tc>
      </w:tr>
      <w:tr w:rsidR="000B12B8" w:rsidRPr="008E7900" w:rsidTr="004C354F">
        <w:trPr>
          <w:trHeight w:val="384"/>
        </w:trPr>
        <w:tc>
          <w:tcPr>
            <w:tcW w:w="1476" w:type="dxa"/>
            <w:shd w:val="clear" w:color="auto" w:fill="auto"/>
          </w:tcPr>
          <w:p w:rsidR="000B12B8" w:rsidRPr="00BF0D7F" w:rsidRDefault="000B12B8" w:rsidP="0009053F">
            <w:pPr>
              <w:jc w:val="center"/>
              <w:rPr>
                <w:sz w:val="24"/>
                <w:szCs w:val="24"/>
              </w:rPr>
            </w:pPr>
            <w:r w:rsidRPr="00BF0D7F">
              <w:rPr>
                <w:sz w:val="24"/>
                <w:szCs w:val="24"/>
              </w:rPr>
              <w:t>11.09.24</w:t>
            </w:r>
          </w:p>
        </w:tc>
        <w:tc>
          <w:tcPr>
            <w:tcW w:w="3516" w:type="dxa"/>
            <w:shd w:val="clear" w:color="auto" w:fill="auto"/>
          </w:tcPr>
          <w:p w:rsidR="000B12B8" w:rsidRPr="00BF0D7F" w:rsidRDefault="000B12B8" w:rsidP="0009053F">
            <w:pPr>
              <w:jc w:val="center"/>
              <w:rPr>
                <w:sz w:val="24"/>
                <w:szCs w:val="24"/>
              </w:rPr>
            </w:pPr>
            <w:r w:rsidRPr="00BF0D7F">
              <w:rPr>
                <w:sz w:val="24"/>
                <w:szCs w:val="24"/>
              </w:rPr>
              <w:t>Математика</w:t>
            </w:r>
          </w:p>
        </w:tc>
        <w:tc>
          <w:tcPr>
            <w:tcW w:w="1619" w:type="dxa"/>
            <w:shd w:val="clear" w:color="auto" w:fill="auto"/>
          </w:tcPr>
          <w:p w:rsidR="000B12B8" w:rsidRPr="00BF0D7F" w:rsidRDefault="000B12B8" w:rsidP="0009053F">
            <w:pPr>
              <w:jc w:val="center"/>
              <w:rPr>
                <w:sz w:val="24"/>
                <w:szCs w:val="24"/>
              </w:rPr>
            </w:pPr>
            <w:r w:rsidRPr="00BF0D7F">
              <w:rPr>
                <w:sz w:val="24"/>
                <w:szCs w:val="24"/>
              </w:rPr>
              <w:t>2</w:t>
            </w:r>
          </w:p>
        </w:tc>
        <w:tc>
          <w:tcPr>
            <w:tcW w:w="3037" w:type="dxa"/>
            <w:shd w:val="clear" w:color="auto" w:fill="auto"/>
          </w:tcPr>
          <w:p w:rsidR="000B12B8" w:rsidRPr="00BF0D7F" w:rsidRDefault="000B12B8" w:rsidP="0009053F">
            <w:pPr>
              <w:jc w:val="center"/>
              <w:rPr>
                <w:sz w:val="24"/>
                <w:szCs w:val="24"/>
              </w:rPr>
            </w:pPr>
            <w:r w:rsidRPr="00BF0D7F">
              <w:rPr>
                <w:sz w:val="24"/>
                <w:szCs w:val="24"/>
              </w:rPr>
              <w:t>Входная  контрольная работа</w:t>
            </w:r>
          </w:p>
        </w:tc>
      </w:tr>
      <w:tr w:rsidR="000B12B8" w:rsidRPr="008E7900" w:rsidTr="004C354F">
        <w:trPr>
          <w:trHeight w:val="660"/>
        </w:trPr>
        <w:tc>
          <w:tcPr>
            <w:tcW w:w="1476" w:type="dxa"/>
            <w:shd w:val="clear" w:color="auto" w:fill="auto"/>
          </w:tcPr>
          <w:p w:rsidR="000B12B8" w:rsidRPr="00BF0D7F" w:rsidRDefault="000B12B8" w:rsidP="0009053F">
            <w:pPr>
              <w:jc w:val="center"/>
              <w:rPr>
                <w:sz w:val="24"/>
                <w:szCs w:val="24"/>
              </w:rPr>
            </w:pPr>
            <w:r w:rsidRPr="00BF0D7F">
              <w:rPr>
                <w:sz w:val="24"/>
                <w:szCs w:val="24"/>
              </w:rPr>
              <w:t>11.09.24</w:t>
            </w:r>
          </w:p>
        </w:tc>
        <w:tc>
          <w:tcPr>
            <w:tcW w:w="3516" w:type="dxa"/>
            <w:shd w:val="clear" w:color="auto" w:fill="auto"/>
          </w:tcPr>
          <w:p w:rsidR="000B12B8" w:rsidRPr="00BF0D7F" w:rsidRDefault="000B12B8" w:rsidP="0009053F">
            <w:pPr>
              <w:jc w:val="center"/>
              <w:rPr>
                <w:sz w:val="24"/>
                <w:szCs w:val="24"/>
              </w:rPr>
            </w:pPr>
            <w:r w:rsidRPr="00BF0D7F">
              <w:rPr>
                <w:sz w:val="24"/>
                <w:szCs w:val="24"/>
              </w:rPr>
              <w:t>Математика</w:t>
            </w:r>
          </w:p>
        </w:tc>
        <w:tc>
          <w:tcPr>
            <w:tcW w:w="1619" w:type="dxa"/>
            <w:shd w:val="clear" w:color="auto" w:fill="auto"/>
          </w:tcPr>
          <w:p w:rsidR="000B12B8" w:rsidRPr="00BF0D7F" w:rsidRDefault="000B12B8" w:rsidP="0009053F">
            <w:pPr>
              <w:jc w:val="center"/>
              <w:rPr>
                <w:sz w:val="24"/>
                <w:szCs w:val="24"/>
              </w:rPr>
            </w:pPr>
            <w:r w:rsidRPr="00BF0D7F">
              <w:rPr>
                <w:sz w:val="24"/>
                <w:szCs w:val="24"/>
              </w:rPr>
              <w:t>3</w:t>
            </w:r>
          </w:p>
        </w:tc>
        <w:tc>
          <w:tcPr>
            <w:tcW w:w="3037" w:type="dxa"/>
            <w:shd w:val="clear" w:color="auto" w:fill="auto"/>
          </w:tcPr>
          <w:p w:rsidR="000B12B8" w:rsidRPr="00BF0D7F" w:rsidRDefault="000B12B8" w:rsidP="0009053F">
            <w:pPr>
              <w:jc w:val="center"/>
              <w:rPr>
                <w:sz w:val="24"/>
                <w:szCs w:val="24"/>
              </w:rPr>
            </w:pPr>
            <w:r w:rsidRPr="00BF0D7F">
              <w:rPr>
                <w:sz w:val="24"/>
                <w:szCs w:val="24"/>
              </w:rPr>
              <w:t>Входная  контрольная работа</w:t>
            </w:r>
          </w:p>
        </w:tc>
      </w:tr>
      <w:tr w:rsidR="000B12B8" w:rsidRPr="008E7900" w:rsidTr="004C354F">
        <w:tblPrEx>
          <w:tblLook w:val="04A0" w:firstRow="1" w:lastRow="0" w:firstColumn="1" w:lastColumn="0" w:noHBand="0" w:noVBand="1"/>
        </w:tblPrEx>
        <w:trPr>
          <w:trHeight w:val="552"/>
        </w:trPr>
        <w:tc>
          <w:tcPr>
            <w:tcW w:w="1476" w:type="dxa"/>
            <w:shd w:val="clear" w:color="auto" w:fill="auto"/>
          </w:tcPr>
          <w:p w:rsidR="000B12B8" w:rsidRPr="00BF0D7F" w:rsidRDefault="000B12B8" w:rsidP="0009053F">
            <w:pPr>
              <w:jc w:val="center"/>
              <w:rPr>
                <w:sz w:val="24"/>
                <w:szCs w:val="24"/>
              </w:rPr>
            </w:pPr>
            <w:r w:rsidRPr="00BF0D7F">
              <w:rPr>
                <w:sz w:val="24"/>
                <w:szCs w:val="24"/>
              </w:rPr>
              <w:t>16.09.24</w:t>
            </w:r>
          </w:p>
        </w:tc>
        <w:tc>
          <w:tcPr>
            <w:tcW w:w="3516" w:type="dxa"/>
            <w:shd w:val="clear" w:color="auto" w:fill="auto"/>
          </w:tcPr>
          <w:p w:rsidR="000B12B8" w:rsidRPr="00BF0D7F" w:rsidRDefault="000B12B8" w:rsidP="0009053F">
            <w:pPr>
              <w:jc w:val="center"/>
              <w:rPr>
                <w:sz w:val="24"/>
                <w:szCs w:val="24"/>
              </w:rPr>
            </w:pPr>
            <w:r w:rsidRPr="00BF0D7F">
              <w:rPr>
                <w:sz w:val="24"/>
                <w:szCs w:val="24"/>
              </w:rPr>
              <w:t>Русский язык</w:t>
            </w:r>
          </w:p>
        </w:tc>
        <w:tc>
          <w:tcPr>
            <w:tcW w:w="1619" w:type="dxa"/>
            <w:shd w:val="clear" w:color="auto" w:fill="auto"/>
          </w:tcPr>
          <w:p w:rsidR="000B12B8" w:rsidRPr="00BF0D7F" w:rsidRDefault="000B12B8" w:rsidP="0009053F">
            <w:pPr>
              <w:jc w:val="center"/>
              <w:rPr>
                <w:sz w:val="24"/>
                <w:szCs w:val="24"/>
              </w:rPr>
            </w:pPr>
            <w:r w:rsidRPr="00BF0D7F">
              <w:rPr>
                <w:sz w:val="24"/>
                <w:szCs w:val="24"/>
              </w:rPr>
              <w:t>3</w:t>
            </w:r>
          </w:p>
        </w:tc>
        <w:tc>
          <w:tcPr>
            <w:tcW w:w="3037" w:type="dxa"/>
            <w:shd w:val="clear" w:color="auto" w:fill="auto"/>
          </w:tcPr>
          <w:p w:rsidR="000B12B8" w:rsidRPr="00BF0D7F" w:rsidRDefault="000B12B8" w:rsidP="0009053F">
            <w:pPr>
              <w:jc w:val="center"/>
              <w:rPr>
                <w:sz w:val="24"/>
                <w:szCs w:val="24"/>
              </w:rPr>
            </w:pPr>
            <w:r w:rsidRPr="00BF0D7F">
              <w:rPr>
                <w:sz w:val="24"/>
                <w:szCs w:val="24"/>
              </w:rPr>
              <w:t>Входной контрольный диктант</w:t>
            </w:r>
          </w:p>
        </w:tc>
      </w:tr>
      <w:tr w:rsidR="000B12B8" w:rsidRPr="008E7900" w:rsidTr="004C354F">
        <w:trPr>
          <w:trHeight w:val="264"/>
        </w:trPr>
        <w:tc>
          <w:tcPr>
            <w:tcW w:w="1476" w:type="dxa"/>
            <w:shd w:val="clear" w:color="auto" w:fill="auto"/>
          </w:tcPr>
          <w:p w:rsidR="000B12B8" w:rsidRPr="00BF0D7F" w:rsidRDefault="000B12B8" w:rsidP="0009053F">
            <w:pPr>
              <w:jc w:val="center"/>
              <w:rPr>
                <w:sz w:val="24"/>
                <w:szCs w:val="24"/>
              </w:rPr>
            </w:pPr>
            <w:r w:rsidRPr="00BF0D7F">
              <w:rPr>
                <w:sz w:val="24"/>
                <w:szCs w:val="24"/>
              </w:rPr>
              <w:t>16.09.24</w:t>
            </w:r>
          </w:p>
        </w:tc>
        <w:tc>
          <w:tcPr>
            <w:tcW w:w="3516" w:type="dxa"/>
            <w:shd w:val="clear" w:color="auto" w:fill="auto"/>
          </w:tcPr>
          <w:p w:rsidR="000B12B8" w:rsidRPr="00BF0D7F" w:rsidRDefault="000B12B8" w:rsidP="0009053F">
            <w:pPr>
              <w:jc w:val="center"/>
              <w:rPr>
                <w:sz w:val="24"/>
                <w:szCs w:val="24"/>
              </w:rPr>
            </w:pPr>
            <w:r w:rsidRPr="00BF0D7F">
              <w:rPr>
                <w:sz w:val="24"/>
                <w:szCs w:val="24"/>
              </w:rPr>
              <w:t>математика</w:t>
            </w:r>
          </w:p>
        </w:tc>
        <w:tc>
          <w:tcPr>
            <w:tcW w:w="1619" w:type="dxa"/>
            <w:shd w:val="clear" w:color="auto" w:fill="auto"/>
          </w:tcPr>
          <w:p w:rsidR="000B12B8" w:rsidRPr="00BF0D7F" w:rsidRDefault="000B12B8" w:rsidP="0009053F">
            <w:pPr>
              <w:jc w:val="center"/>
              <w:rPr>
                <w:sz w:val="24"/>
                <w:szCs w:val="24"/>
              </w:rPr>
            </w:pPr>
            <w:r w:rsidRPr="00BF0D7F">
              <w:rPr>
                <w:sz w:val="24"/>
                <w:szCs w:val="24"/>
              </w:rPr>
              <w:t>4</w:t>
            </w:r>
          </w:p>
        </w:tc>
        <w:tc>
          <w:tcPr>
            <w:tcW w:w="3037" w:type="dxa"/>
            <w:shd w:val="clear" w:color="auto" w:fill="auto"/>
          </w:tcPr>
          <w:p w:rsidR="000B12B8" w:rsidRPr="00BF0D7F" w:rsidRDefault="000B12B8" w:rsidP="0009053F">
            <w:pPr>
              <w:jc w:val="center"/>
              <w:rPr>
                <w:sz w:val="24"/>
                <w:szCs w:val="24"/>
              </w:rPr>
            </w:pPr>
            <w:r>
              <w:rPr>
                <w:sz w:val="24"/>
                <w:szCs w:val="24"/>
              </w:rPr>
              <w:t>Входная контрольная</w:t>
            </w:r>
            <w:r w:rsidRPr="00BF0D7F">
              <w:rPr>
                <w:sz w:val="24"/>
                <w:szCs w:val="24"/>
              </w:rPr>
              <w:t xml:space="preserve"> работа</w:t>
            </w:r>
          </w:p>
        </w:tc>
      </w:tr>
      <w:tr w:rsidR="000B12B8" w:rsidRPr="008E7900" w:rsidTr="004C354F">
        <w:trPr>
          <w:trHeight w:val="384"/>
        </w:trPr>
        <w:tc>
          <w:tcPr>
            <w:tcW w:w="1476" w:type="dxa"/>
            <w:shd w:val="clear" w:color="auto" w:fill="auto"/>
          </w:tcPr>
          <w:p w:rsidR="000B12B8" w:rsidRPr="00BF0D7F" w:rsidRDefault="000B12B8" w:rsidP="0009053F">
            <w:pPr>
              <w:jc w:val="center"/>
              <w:rPr>
                <w:sz w:val="24"/>
                <w:szCs w:val="24"/>
              </w:rPr>
            </w:pPr>
            <w:r w:rsidRPr="00BF0D7F">
              <w:rPr>
                <w:sz w:val="24"/>
                <w:szCs w:val="24"/>
              </w:rPr>
              <w:t>13.09.24</w:t>
            </w:r>
          </w:p>
        </w:tc>
        <w:tc>
          <w:tcPr>
            <w:tcW w:w="3516" w:type="dxa"/>
            <w:shd w:val="clear" w:color="auto" w:fill="auto"/>
          </w:tcPr>
          <w:p w:rsidR="000B12B8" w:rsidRPr="00BF0D7F" w:rsidRDefault="000B12B8" w:rsidP="0009053F">
            <w:pPr>
              <w:jc w:val="center"/>
              <w:rPr>
                <w:sz w:val="24"/>
                <w:szCs w:val="24"/>
              </w:rPr>
            </w:pPr>
            <w:r w:rsidRPr="00BF0D7F">
              <w:rPr>
                <w:sz w:val="24"/>
                <w:szCs w:val="24"/>
              </w:rPr>
              <w:t>Русский язык</w:t>
            </w:r>
          </w:p>
        </w:tc>
        <w:tc>
          <w:tcPr>
            <w:tcW w:w="1619" w:type="dxa"/>
            <w:shd w:val="clear" w:color="auto" w:fill="auto"/>
          </w:tcPr>
          <w:p w:rsidR="000B12B8" w:rsidRPr="00BF0D7F" w:rsidRDefault="000B12B8" w:rsidP="0009053F">
            <w:pPr>
              <w:jc w:val="center"/>
              <w:rPr>
                <w:sz w:val="24"/>
                <w:szCs w:val="24"/>
              </w:rPr>
            </w:pPr>
            <w:r w:rsidRPr="00BF0D7F">
              <w:rPr>
                <w:sz w:val="24"/>
                <w:szCs w:val="24"/>
              </w:rPr>
              <w:t>4</w:t>
            </w:r>
          </w:p>
        </w:tc>
        <w:tc>
          <w:tcPr>
            <w:tcW w:w="3037" w:type="dxa"/>
            <w:shd w:val="clear" w:color="auto" w:fill="auto"/>
          </w:tcPr>
          <w:p w:rsidR="000B12B8" w:rsidRPr="00BF0D7F" w:rsidRDefault="000B12B8" w:rsidP="0009053F">
            <w:pPr>
              <w:jc w:val="center"/>
              <w:rPr>
                <w:sz w:val="24"/>
                <w:szCs w:val="24"/>
              </w:rPr>
            </w:pPr>
            <w:r>
              <w:rPr>
                <w:sz w:val="24"/>
                <w:szCs w:val="24"/>
              </w:rPr>
              <w:t xml:space="preserve">Входная контрольная </w:t>
            </w:r>
            <w:r w:rsidRPr="00BF0D7F">
              <w:rPr>
                <w:sz w:val="24"/>
                <w:szCs w:val="24"/>
              </w:rPr>
              <w:t>работа</w:t>
            </w:r>
          </w:p>
        </w:tc>
      </w:tr>
      <w:tr w:rsidR="000B12B8" w:rsidRPr="00910A89" w:rsidTr="004C354F">
        <w:trPr>
          <w:trHeight w:val="960"/>
        </w:trPr>
        <w:tc>
          <w:tcPr>
            <w:tcW w:w="9648" w:type="dxa"/>
            <w:gridSpan w:val="4"/>
            <w:shd w:val="clear" w:color="auto" w:fill="auto"/>
          </w:tcPr>
          <w:p w:rsidR="000B12B8" w:rsidRPr="00910A89" w:rsidRDefault="000B12B8" w:rsidP="0009053F">
            <w:pPr>
              <w:jc w:val="center"/>
              <w:rPr>
                <w:color w:val="FF0000"/>
                <w:sz w:val="24"/>
                <w:szCs w:val="24"/>
              </w:rPr>
            </w:pPr>
          </w:p>
          <w:p w:rsidR="000B12B8" w:rsidRPr="00007D96" w:rsidRDefault="000B12B8" w:rsidP="0009053F">
            <w:pPr>
              <w:jc w:val="center"/>
              <w:rPr>
                <w:b/>
                <w:sz w:val="24"/>
                <w:szCs w:val="24"/>
              </w:rPr>
            </w:pPr>
            <w:r w:rsidRPr="00007D96">
              <w:rPr>
                <w:b/>
                <w:sz w:val="24"/>
                <w:szCs w:val="24"/>
              </w:rPr>
              <w:t>ОКТЯБРЬ</w:t>
            </w:r>
          </w:p>
          <w:p w:rsidR="000B12B8" w:rsidRPr="00910A89" w:rsidRDefault="000B12B8" w:rsidP="0009053F">
            <w:pPr>
              <w:jc w:val="center"/>
              <w:rPr>
                <w:color w:val="FF0000"/>
                <w:sz w:val="24"/>
                <w:szCs w:val="24"/>
              </w:rPr>
            </w:pPr>
          </w:p>
          <w:p w:rsidR="000B12B8" w:rsidRPr="00910A89" w:rsidRDefault="000B12B8" w:rsidP="0009053F">
            <w:pPr>
              <w:jc w:val="center"/>
              <w:rPr>
                <w:color w:val="FF0000"/>
                <w:sz w:val="24"/>
                <w:szCs w:val="24"/>
              </w:rPr>
            </w:pPr>
          </w:p>
        </w:tc>
      </w:tr>
      <w:tr w:rsidR="000B12B8" w:rsidRPr="00910A89" w:rsidTr="004C354F">
        <w:trPr>
          <w:trHeight w:val="315"/>
        </w:trPr>
        <w:tc>
          <w:tcPr>
            <w:tcW w:w="1476" w:type="dxa"/>
            <w:shd w:val="clear" w:color="auto" w:fill="auto"/>
          </w:tcPr>
          <w:p w:rsidR="000B12B8" w:rsidRPr="006F0B8E" w:rsidRDefault="000B12B8" w:rsidP="0009053F">
            <w:pPr>
              <w:jc w:val="center"/>
              <w:rPr>
                <w:sz w:val="24"/>
                <w:szCs w:val="24"/>
              </w:rPr>
            </w:pPr>
            <w:r w:rsidRPr="006F0B8E">
              <w:rPr>
                <w:sz w:val="24"/>
                <w:szCs w:val="24"/>
              </w:rPr>
              <w:t>10.10.24</w:t>
            </w:r>
          </w:p>
        </w:tc>
        <w:tc>
          <w:tcPr>
            <w:tcW w:w="3516" w:type="dxa"/>
            <w:shd w:val="clear" w:color="auto" w:fill="auto"/>
          </w:tcPr>
          <w:p w:rsidR="000B12B8" w:rsidRPr="006F0B8E" w:rsidRDefault="000B12B8" w:rsidP="0009053F">
            <w:pPr>
              <w:jc w:val="center"/>
              <w:rPr>
                <w:sz w:val="24"/>
                <w:szCs w:val="24"/>
              </w:rPr>
            </w:pPr>
            <w:r w:rsidRPr="006F0B8E">
              <w:rPr>
                <w:sz w:val="24"/>
                <w:szCs w:val="24"/>
              </w:rPr>
              <w:t>немецкий язык</w:t>
            </w:r>
          </w:p>
        </w:tc>
        <w:tc>
          <w:tcPr>
            <w:tcW w:w="1619" w:type="dxa"/>
            <w:shd w:val="clear" w:color="auto" w:fill="auto"/>
          </w:tcPr>
          <w:p w:rsidR="000B12B8" w:rsidRPr="006F0B8E" w:rsidRDefault="000B12B8" w:rsidP="0009053F">
            <w:pPr>
              <w:jc w:val="center"/>
              <w:rPr>
                <w:sz w:val="24"/>
                <w:szCs w:val="24"/>
              </w:rPr>
            </w:pPr>
            <w:r w:rsidRPr="006F0B8E">
              <w:rPr>
                <w:sz w:val="24"/>
                <w:szCs w:val="24"/>
              </w:rPr>
              <w:t>2</w:t>
            </w:r>
          </w:p>
        </w:tc>
        <w:tc>
          <w:tcPr>
            <w:tcW w:w="3037" w:type="dxa"/>
            <w:shd w:val="clear" w:color="auto" w:fill="auto"/>
          </w:tcPr>
          <w:p w:rsidR="000B12B8" w:rsidRPr="006F0B8E" w:rsidRDefault="000B12B8" w:rsidP="0009053F">
            <w:pPr>
              <w:jc w:val="center"/>
              <w:rPr>
                <w:sz w:val="24"/>
                <w:szCs w:val="24"/>
              </w:rPr>
            </w:pPr>
            <w:r w:rsidRPr="006F0B8E">
              <w:rPr>
                <w:sz w:val="24"/>
                <w:szCs w:val="24"/>
              </w:rPr>
              <w:t>Контрольная работа №1 по теме "Знакомство".</w:t>
            </w:r>
          </w:p>
        </w:tc>
      </w:tr>
      <w:tr w:rsidR="000B12B8" w:rsidRPr="00910A89" w:rsidTr="004C354F">
        <w:trPr>
          <w:trHeight w:val="165"/>
        </w:trPr>
        <w:tc>
          <w:tcPr>
            <w:tcW w:w="1476" w:type="dxa"/>
            <w:shd w:val="clear" w:color="auto" w:fill="auto"/>
          </w:tcPr>
          <w:p w:rsidR="000B12B8" w:rsidRPr="006F0B8E" w:rsidRDefault="000B12B8" w:rsidP="0009053F">
            <w:pPr>
              <w:jc w:val="center"/>
              <w:rPr>
                <w:sz w:val="24"/>
                <w:szCs w:val="24"/>
              </w:rPr>
            </w:pPr>
            <w:r w:rsidRPr="006F0B8E">
              <w:rPr>
                <w:sz w:val="24"/>
                <w:szCs w:val="24"/>
              </w:rPr>
              <w:t>9.10.24</w:t>
            </w:r>
          </w:p>
        </w:tc>
        <w:tc>
          <w:tcPr>
            <w:tcW w:w="3516" w:type="dxa"/>
            <w:shd w:val="clear" w:color="auto" w:fill="auto"/>
          </w:tcPr>
          <w:p w:rsidR="000B12B8" w:rsidRPr="006F0B8E" w:rsidRDefault="000B12B8" w:rsidP="0009053F">
            <w:pPr>
              <w:jc w:val="center"/>
              <w:rPr>
                <w:sz w:val="24"/>
                <w:szCs w:val="24"/>
              </w:rPr>
            </w:pPr>
            <w:r w:rsidRPr="006F0B8E">
              <w:rPr>
                <w:sz w:val="24"/>
                <w:szCs w:val="24"/>
              </w:rPr>
              <w:t>немецкий язык</w:t>
            </w:r>
          </w:p>
        </w:tc>
        <w:tc>
          <w:tcPr>
            <w:tcW w:w="1619" w:type="dxa"/>
            <w:shd w:val="clear" w:color="auto" w:fill="auto"/>
          </w:tcPr>
          <w:p w:rsidR="000B12B8" w:rsidRPr="006F0B8E" w:rsidRDefault="000B12B8" w:rsidP="0009053F">
            <w:pPr>
              <w:jc w:val="center"/>
              <w:rPr>
                <w:sz w:val="24"/>
                <w:szCs w:val="24"/>
              </w:rPr>
            </w:pPr>
            <w:r w:rsidRPr="006F0B8E">
              <w:rPr>
                <w:sz w:val="24"/>
                <w:szCs w:val="24"/>
              </w:rPr>
              <w:t>3</w:t>
            </w:r>
          </w:p>
        </w:tc>
        <w:tc>
          <w:tcPr>
            <w:tcW w:w="3037" w:type="dxa"/>
            <w:shd w:val="clear" w:color="auto" w:fill="auto"/>
          </w:tcPr>
          <w:p w:rsidR="000B12B8" w:rsidRPr="006F0B8E" w:rsidRDefault="000B12B8" w:rsidP="0009053F">
            <w:pPr>
              <w:jc w:val="center"/>
              <w:rPr>
                <w:sz w:val="24"/>
                <w:szCs w:val="24"/>
              </w:rPr>
            </w:pPr>
            <w:r w:rsidRPr="006F0B8E">
              <w:rPr>
                <w:sz w:val="24"/>
                <w:szCs w:val="24"/>
              </w:rPr>
              <w:t>Контрольная работа №1 по теме "Мир моего "я".</w:t>
            </w:r>
          </w:p>
        </w:tc>
      </w:tr>
      <w:tr w:rsidR="000B12B8" w:rsidRPr="00910A89" w:rsidTr="004C354F">
        <w:trPr>
          <w:trHeight w:val="645"/>
        </w:trPr>
        <w:tc>
          <w:tcPr>
            <w:tcW w:w="1476" w:type="dxa"/>
            <w:shd w:val="clear" w:color="auto" w:fill="auto"/>
          </w:tcPr>
          <w:p w:rsidR="000B12B8" w:rsidRPr="00716C80" w:rsidRDefault="000B12B8" w:rsidP="0009053F">
            <w:pPr>
              <w:jc w:val="center"/>
              <w:rPr>
                <w:sz w:val="24"/>
                <w:szCs w:val="24"/>
              </w:rPr>
            </w:pPr>
            <w:r w:rsidRPr="00716C80">
              <w:rPr>
                <w:sz w:val="24"/>
                <w:szCs w:val="24"/>
              </w:rPr>
              <w:t>08.10.24</w:t>
            </w:r>
          </w:p>
        </w:tc>
        <w:tc>
          <w:tcPr>
            <w:tcW w:w="3516" w:type="dxa"/>
            <w:shd w:val="clear" w:color="auto" w:fill="auto"/>
          </w:tcPr>
          <w:p w:rsidR="000B12B8" w:rsidRPr="00716C80" w:rsidRDefault="000B12B8" w:rsidP="0009053F">
            <w:pPr>
              <w:jc w:val="center"/>
              <w:rPr>
                <w:sz w:val="24"/>
                <w:szCs w:val="24"/>
              </w:rPr>
            </w:pPr>
            <w:r w:rsidRPr="00716C80">
              <w:rPr>
                <w:sz w:val="24"/>
                <w:szCs w:val="24"/>
              </w:rPr>
              <w:t>математика</w:t>
            </w:r>
          </w:p>
        </w:tc>
        <w:tc>
          <w:tcPr>
            <w:tcW w:w="1619" w:type="dxa"/>
            <w:shd w:val="clear" w:color="auto" w:fill="auto"/>
          </w:tcPr>
          <w:p w:rsidR="000B12B8" w:rsidRPr="00716C80" w:rsidRDefault="000B12B8" w:rsidP="0009053F">
            <w:pPr>
              <w:jc w:val="center"/>
              <w:rPr>
                <w:sz w:val="24"/>
                <w:szCs w:val="24"/>
              </w:rPr>
            </w:pPr>
            <w:r w:rsidRPr="00716C80">
              <w:rPr>
                <w:sz w:val="24"/>
                <w:szCs w:val="24"/>
              </w:rPr>
              <w:t>3</w:t>
            </w:r>
          </w:p>
        </w:tc>
        <w:tc>
          <w:tcPr>
            <w:tcW w:w="3037" w:type="dxa"/>
            <w:shd w:val="clear" w:color="auto" w:fill="auto"/>
          </w:tcPr>
          <w:p w:rsidR="000B12B8" w:rsidRPr="00716C80" w:rsidRDefault="000B12B8" w:rsidP="0009053F">
            <w:pPr>
              <w:jc w:val="center"/>
              <w:rPr>
                <w:sz w:val="24"/>
                <w:szCs w:val="24"/>
              </w:rPr>
            </w:pPr>
            <w:r w:rsidRPr="00716C80">
              <w:rPr>
                <w:sz w:val="24"/>
                <w:szCs w:val="24"/>
              </w:rPr>
              <w:t>Контрольная работа №1. «Числа и величины»</w:t>
            </w:r>
          </w:p>
        </w:tc>
      </w:tr>
      <w:tr w:rsidR="000B12B8" w:rsidRPr="00910A89" w:rsidTr="004C354F">
        <w:trPr>
          <w:trHeight w:val="272"/>
        </w:trPr>
        <w:tc>
          <w:tcPr>
            <w:tcW w:w="1476" w:type="dxa"/>
            <w:shd w:val="clear" w:color="auto" w:fill="auto"/>
          </w:tcPr>
          <w:p w:rsidR="000B12B8" w:rsidRPr="00716C80" w:rsidRDefault="000B12B8" w:rsidP="0009053F">
            <w:pPr>
              <w:jc w:val="center"/>
              <w:rPr>
                <w:sz w:val="24"/>
                <w:szCs w:val="24"/>
              </w:rPr>
            </w:pPr>
            <w:r w:rsidRPr="00716C80">
              <w:rPr>
                <w:sz w:val="24"/>
                <w:szCs w:val="24"/>
              </w:rPr>
              <w:t>10.10.24</w:t>
            </w:r>
          </w:p>
        </w:tc>
        <w:tc>
          <w:tcPr>
            <w:tcW w:w="3516" w:type="dxa"/>
            <w:shd w:val="clear" w:color="auto" w:fill="auto"/>
          </w:tcPr>
          <w:p w:rsidR="000B12B8" w:rsidRPr="00716C80" w:rsidRDefault="000B12B8" w:rsidP="0009053F">
            <w:pPr>
              <w:jc w:val="center"/>
              <w:rPr>
                <w:sz w:val="24"/>
                <w:szCs w:val="24"/>
              </w:rPr>
            </w:pPr>
            <w:r w:rsidRPr="00716C80">
              <w:rPr>
                <w:sz w:val="24"/>
                <w:szCs w:val="24"/>
              </w:rPr>
              <w:t>математика</w:t>
            </w:r>
          </w:p>
        </w:tc>
        <w:tc>
          <w:tcPr>
            <w:tcW w:w="1619" w:type="dxa"/>
            <w:shd w:val="clear" w:color="auto" w:fill="auto"/>
          </w:tcPr>
          <w:p w:rsidR="000B12B8" w:rsidRPr="00716C80" w:rsidRDefault="000B12B8" w:rsidP="0009053F">
            <w:pPr>
              <w:jc w:val="center"/>
              <w:rPr>
                <w:sz w:val="24"/>
                <w:szCs w:val="24"/>
              </w:rPr>
            </w:pPr>
            <w:r w:rsidRPr="00716C80">
              <w:rPr>
                <w:sz w:val="24"/>
                <w:szCs w:val="24"/>
              </w:rPr>
              <w:t>4</w:t>
            </w:r>
          </w:p>
        </w:tc>
        <w:tc>
          <w:tcPr>
            <w:tcW w:w="3037" w:type="dxa"/>
            <w:shd w:val="clear" w:color="auto" w:fill="auto"/>
          </w:tcPr>
          <w:p w:rsidR="000B12B8" w:rsidRPr="00716C80" w:rsidRDefault="000B12B8" w:rsidP="0009053F">
            <w:pPr>
              <w:jc w:val="center"/>
              <w:rPr>
                <w:sz w:val="24"/>
                <w:szCs w:val="24"/>
              </w:rPr>
            </w:pPr>
            <w:r w:rsidRPr="00716C80">
              <w:rPr>
                <w:sz w:val="24"/>
                <w:szCs w:val="24"/>
              </w:rPr>
              <w:t>Контрольная №1.«Числа и величины»</w:t>
            </w:r>
          </w:p>
        </w:tc>
      </w:tr>
      <w:tr w:rsidR="000B12B8" w:rsidRPr="00910A89" w:rsidTr="004C354F">
        <w:trPr>
          <w:trHeight w:val="484"/>
        </w:trPr>
        <w:tc>
          <w:tcPr>
            <w:tcW w:w="1476" w:type="dxa"/>
            <w:shd w:val="clear" w:color="auto" w:fill="auto"/>
          </w:tcPr>
          <w:p w:rsidR="000B12B8" w:rsidRPr="006F0B8E" w:rsidRDefault="000B12B8" w:rsidP="0009053F">
            <w:pPr>
              <w:jc w:val="center"/>
              <w:rPr>
                <w:sz w:val="24"/>
                <w:szCs w:val="24"/>
              </w:rPr>
            </w:pPr>
            <w:r w:rsidRPr="006F0B8E">
              <w:rPr>
                <w:sz w:val="24"/>
                <w:szCs w:val="24"/>
              </w:rPr>
              <w:t>3.10.24</w:t>
            </w:r>
          </w:p>
        </w:tc>
        <w:tc>
          <w:tcPr>
            <w:tcW w:w="3516" w:type="dxa"/>
            <w:shd w:val="clear" w:color="auto" w:fill="auto"/>
          </w:tcPr>
          <w:p w:rsidR="000B12B8" w:rsidRPr="006F0B8E" w:rsidRDefault="000B12B8" w:rsidP="0009053F">
            <w:pPr>
              <w:jc w:val="center"/>
              <w:rPr>
                <w:sz w:val="24"/>
                <w:szCs w:val="24"/>
              </w:rPr>
            </w:pPr>
            <w:r w:rsidRPr="006F0B8E">
              <w:rPr>
                <w:sz w:val="24"/>
                <w:szCs w:val="24"/>
              </w:rPr>
              <w:t>немецкий язык</w:t>
            </w:r>
          </w:p>
        </w:tc>
        <w:tc>
          <w:tcPr>
            <w:tcW w:w="1619" w:type="dxa"/>
            <w:shd w:val="clear" w:color="auto" w:fill="auto"/>
          </w:tcPr>
          <w:p w:rsidR="000B12B8" w:rsidRPr="006F0B8E" w:rsidRDefault="000B12B8" w:rsidP="0009053F">
            <w:pPr>
              <w:jc w:val="center"/>
              <w:rPr>
                <w:sz w:val="24"/>
                <w:szCs w:val="24"/>
              </w:rPr>
            </w:pPr>
            <w:r w:rsidRPr="006F0B8E">
              <w:rPr>
                <w:sz w:val="24"/>
                <w:szCs w:val="24"/>
              </w:rPr>
              <w:t>4</w:t>
            </w:r>
          </w:p>
        </w:tc>
        <w:tc>
          <w:tcPr>
            <w:tcW w:w="3037" w:type="dxa"/>
            <w:shd w:val="clear" w:color="auto" w:fill="auto"/>
          </w:tcPr>
          <w:p w:rsidR="000B12B8" w:rsidRPr="006F0B8E" w:rsidRDefault="000B12B8" w:rsidP="0009053F">
            <w:pPr>
              <w:jc w:val="center"/>
              <w:rPr>
                <w:sz w:val="24"/>
                <w:szCs w:val="24"/>
              </w:rPr>
            </w:pPr>
            <w:r w:rsidRPr="006F0B8E">
              <w:rPr>
                <w:sz w:val="24"/>
                <w:szCs w:val="24"/>
              </w:rPr>
              <w:t>Контрольная работа №1 по теме Мир     моего "я".</w:t>
            </w:r>
          </w:p>
        </w:tc>
      </w:tr>
    </w:tbl>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007D96" w:rsidRDefault="000B12B8" w:rsidP="000B12B8">
      <w:pPr>
        <w:jc w:val="center"/>
        <w:rPr>
          <w:b/>
          <w:sz w:val="24"/>
          <w:szCs w:val="24"/>
        </w:rPr>
      </w:pPr>
      <w:r w:rsidRPr="00007D96">
        <w:rPr>
          <w:b/>
          <w:sz w:val="24"/>
          <w:szCs w:val="24"/>
        </w:rPr>
        <w:t>НОЯБРЬ</w:t>
      </w:r>
    </w:p>
    <w:p w:rsidR="000B12B8" w:rsidRPr="00910A89" w:rsidRDefault="000B12B8" w:rsidP="000B12B8">
      <w:pPr>
        <w:jc w:val="center"/>
        <w:rPr>
          <w:color w:val="FF0000"/>
          <w:sz w:val="24"/>
          <w:szCs w:val="24"/>
        </w:rPr>
      </w:pPr>
    </w:p>
    <w:tbl>
      <w:tblPr>
        <w:tblW w:w="97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693"/>
        <w:gridCol w:w="2163"/>
        <w:gridCol w:w="3082"/>
        <w:gridCol w:w="71"/>
      </w:tblGrid>
      <w:tr w:rsidR="000B12B8" w:rsidRPr="00910A89" w:rsidTr="004C354F">
        <w:tc>
          <w:tcPr>
            <w:tcW w:w="1702" w:type="dxa"/>
            <w:shd w:val="clear" w:color="auto" w:fill="auto"/>
          </w:tcPr>
          <w:p w:rsidR="000B12B8" w:rsidRPr="009874A0" w:rsidRDefault="000B12B8" w:rsidP="0009053F">
            <w:pPr>
              <w:jc w:val="center"/>
              <w:rPr>
                <w:sz w:val="24"/>
                <w:szCs w:val="24"/>
              </w:rPr>
            </w:pPr>
            <w:r w:rsidRPr="009874A0">
              <w:rPr>
                <w:sz w:val="24"/>
                <w:szCs w:val="24"/>
              </w:rPr>
              <w:t>6 .11.24</w:t>
            </w:r>
          </w:p>
        </w:tc>
        <w:tc>
          <w:tcPr>
            <w:tcW w:w="2693" w:type="dxa"/>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63" w:type="dxa"/>
            <w:shd w:val="clear" w:color="auto" w:fill="auto"/>
          </w:tcPr>
          <w:p w:rsidR="000B12B8" w:rsidRPr="009874A0" w:rsidRDefault="000B12B8" w:rsidP="0009053F">
            <w:pPr>
              <w:jc w:val="center"/>
              <w:rPr>
                <w:sz w:val="24"/>
                <w:szCs w:val="24"/>
              </w:rPr>
            </w:pPr>
            <w:r w:rsidRPr="009874A0">
              <w:rPr>
                <w:sz w:val="24"/>
                <w:szCs w:val="24"/>
              </w:rPr>
              <w:t>2</w:t>
            </w:r>
          </w:p>
        </w:tc>
        <w:tc>
          <w:tcPr>
            <w:tcW w:w="3153" w:type="dxa"/>
            <w:gridSpan w:val="2"/>
            <w:shd w:val="clear" w:color="auto" w:fill="auto"/>
          </w:tcPr>
          <w:p w:rsidR="000B12B8" w:rsidRPr="009874A0" w:rsidRDefault="000B12B8" w:rsidP="0009053F">
            <w:pPr>
              <w:jc w:val="center"/>
              <w:rPr>
                <w:sz w:val="24"/>
                <w:szCs w:val="24"/>
              </w:rPr>
            </w:pPr>
            <w:r w:rsidRPr="009874A0">
              <w:rPr>
                <w:sz w:val="24"/>
                <w:szCs w:val="24"/>
              </w:rPr>
              <w:t>Контрольная работа №1 . «Числа и величины»</w:t>
            </w:r>
          </w:p>
        </w:tc>
      </w:tr>
      <w:tr w:rsidR="000B12B8" w:rsidRPr="00910A89" w:rsidTr="004C354F">
        <w:tc>
          <w:tcPr>
            <w:tcW w:w="1702" w:type="dxa"/>
            <w:shd w:val="clear" w:color="auto" w:fill="auto"/>
          </w:tcPr>
          <w:p w:rsidR="000B12B8" w:rsidRPr="009874A0" w:rsidRDefault="000B12B8" w:rsidP="0009053F">
            <w:pPr>
              <w:jc w:val="center"/>
              <w:rPr>
                <w:sz w:val="24"/>
                <w:szCs w:val="24"/>
              </w:rPr>
            </w:pPr>
            <w:r w:rsidRPr="009874A0">
              <w:rPr>
                <w:sz w:val="24"/>
                <w:szCs w:val="24"/>
              </w:rPr>
              <w:t>27.11.24</w:t>
            </w:r>
          </w:p>
        </w:tc>
        <w:tc>
          <w:tcPr>
            <w:tcW w:w="2693" w:type="dxa"/>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63" w:type="dxa"/>
            <w:shd w:val="clear" w:color="auto" w:fill="auto"/>
          </w:tcPr>
          <w:p w:rsidR="000B12B8" w:rsidRPr="009874A0" w:rsidRDefault="000B12B8" w:rsidP="0009053F">
            <w:pPr>
              <w:jc w:val="center"/>
              <w:rPr>
                <w:sz w:val="24"/>
                <w:szCs w:val="24"/>
              </w:rPr>
            </w:pPr>
            <w:r w:rsidRPr="009874A0">
              <w:rPr>
                <w:sz w:val="24"/>
                <w:szCs w:val="24"/>
              </w:rPr>
              <w:t>2</w:t>
            </w:r>
          </w:p>
        </w:tc>
        <w:tc>
          <w:tcPr>
            <w:tcW w:w="3153" w:type="dxa"/>
            <w:gridSpan w:val="2"/>
            <w:shd w:val="clear" w:color="auto" w:fill="auto"/>
          </w:tcPr>
          <w:p w:rsidR="000B12B8" w:rsidRPr="009874A0" w:rsidRDefault="000B12B8" w:rsidP="0009053F">
            <w:pPr>
              <w:jc w:val="center"/>
              <w:rPr>
                <w:sz w:val="24"/>
                <w:szCs w:val="24"/>
              </w:rPr>
            </w:pPr>
            <w:r w:rsidRPr="009874A0">
              <w:rPr>
                <w:sz w:val="24"/>
                <w:szCs w:val="24"/>
              </w:rPr>
              <w:t xml:space="preserve">Контрольная работа №2. «Арифметические </w:t>
            </w:r>
            <w:r w:rsidRPr="009874A0">
              <w:rPr>
                <w:sz w:val="24"/>
                <w:szCs w:val="24"/>
              </w:rPr>
              <w:lastRenderedPageBreak/>
              <w:t>действия»</w:t>
            </w:r>
          </w:p>
        </w:tc>
      </w:tr>
      <w:tr w:rsidR="000B12B8" w:rsidRPr="00910A89" w:rsidTr="004C354F">
        <w:trPr>
          <w:gridAfter w:val="1"/>
          <w:wAfter w:w="71" w:type="dxa"/>
        </w:trPr>
        <w:tc>
          <w:tcPr>
            <w:tcW w:w="1702" w:type="dxa"/>
            <w:shd w:val="clear" w:color="auto" w:fill="auto"/>
          </w:tcPr>
          <w:p w:rsidR="000B12B8" w:rsidRPr="009874A0" w:rsidRDefault="000B12B8" w:rsidP="0009053F">
            <w:pPr>
              <w:jc w:val="center"/>
              <w:rPr>
                <w:sz w:val="24"/>
                <w:szCs w:val="24"/>
              </w:rPr>
            </w:pPr>
            <w:r w:rsidRPr="009874A0">
              <w:rPr>
                <w:sz w:val="24"/>
                <w:szCs w:val="24"/>
              </w:rPr>
              <w:lastRenderedPageBreak/>
              <w:t>20.11.24</w:t>
            </w:r>
          </w:p>
        </w:tc>
        <w:tc>
          <w:tcPr>
            <w:tcW w:w="2693" w:type="dxa"/>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63" w:type="dxa"/>
            <w:shd w:val="clear" w:color="auto" w:fill="auto"/>
          </w:tcPr>
          <w:p w:rsidR="000B12B8" w:rsidRPr="009874A0" w:rsidRDefault="000B12B8" w:rsidP="0009053F">
            <w:pPr>
              <w:jc w:val="center"/>
              <w:rPr>
                <w:sz w:val="24"/>
                <w:szCs w:val="24"/>
              </w:rPr>
            </w:pPr>
            <w:r w:rsidRPr="009874A0">
              <w:rPr>
                <w:sz w:val="24"/>
                <w:szCs w:val="24"/>
              </w:rPr>
              <w:t>3</w:t>
            </w:r>
          </w:p>
        </w:tc>
        <w:tc>
          <w:tcPr>
            <w:tcW w:w="3082" w:type="dxa"/>
            <w:shd w:val="clear" w:color="auto" w:fill="auto"/>
          </w:tcPr>
          <w:p w:rsidR="000B12B8" w:rsidRPr="009874A0" w:rsidRDefault="000B12B8" w:rsidP="0009053F">
            <w:pPr>
              <w:jc w:val="center"/>
              <w:rPr>
                <w:sz w:val="24"/>
                <w:szCs w:val="24"/>
              </w:rPr>
            </w:pPr>
            <w:r w:rsidRPr="009874A0">
              <w:rPr>
                <w:sz w:val="24"/>
                <w:szCs w:val="24"/>
              </w:rPr>
              <w:t>Контрольная работа №2. «Арифметические действия»</w:t>
            </w:r>
          </w:p>
        </w:tc>
      </w:tr>
      <w:tr w:rsidR="000B12B8" w:rsidRPr="00910A89" w:rsidTr="004C354F">
        <w:tc>
          <w:tcPr>
            <w:tcW w:w="1702" w:type="dxa"/>
            <w:shd w:val="clear" w:color="auto" w:fill="auto"/>
          </w:tcPr>
          <w:p w:rsidR="000B12B8" w:rsidRPr="009874A0" w:rsidRDefault="000B12B8" w:rsidP="0009053F">
            <w:pPr>
              <w:jc w:val="center"/>
              <w:rPr>
                <w:sz w:val="24"/>
                <w:szCs w:val="24"/>
              </w:rPr>
            </w:pPr>
            <w:r w:rsidRPr="009874A0">
              <w:rPr>
                <w:sz w:val="24"/>
                <w:szCs w:val="24"/>
              </w:rPr>
              <w:t>07.11.24</w:t>
            </w:r>
          </w:p>
        </w:tc>
        <w:tc>
          <w:tcPr>
            <w:tcW w:w="2693" w:type="dxa"/>
            <w:shd w:val="clear" w:color="auto" w:fill="auto"/>
          </w:tcPr>
          <w:p w:rsidR="000B12B8" w:rsidRPr="009874A0" w:rsidRDefault="000B12B8" w:rsidP="0009053F">
            <w:pPr>
              <w:jc w:val="center"/>
              <w:rPr>
                <w:sz w:val="24"/>
                <w:szCs w:val="24"/>
              </w:rPr>
            </w:pPr>
            <w:r w:rsidRPr="009874A0">
              <w:rPr>
                <w:sz w:val="24"/>
                <w:szCs w:val="24"/>
              </w:rPr>
              <w:t>Русский язык</w:t>
            </w:r>
          </w:p>
        </w:tc>
        <w:tc>
          <w:tcPr>
            <w:tcW w:w="2163" w:type="dxa"/>
            <w:shd w:val="clear" w:color="auto" w:fill="auto"/>
          </w:tcPr>
          <w:p w:rsidR="000B12B8" w:rsidRPr="009874A0" w:rsidRDefault="000B12B8" w:rsidP="0009053F">
            <w:pPr>
              <w:jc w:val="center"/>
              <w:rPr>
                <w:sz w:val="24"/>
                <w:szCs w:val="24"/>
              </w:rPr>
            </w:pPr>
            <w:r w:rsidRPr="009874A0">
              <w:rPr>
                <w:sz w:val="24"/>
                <w:szCs w:val="24"/>
              </w:rPr>
              <w:t>3</w:t>
            </w:r>
          </w:p>
        </w:tc>
        <w:tc>
          <w:tcPr>
            <w:tcW w:w="3153" w:type="dxa"/>
            <w:gridSpan w:val="2"/>
            <w:shd w:val="clear" w:color="auto" w:fill="auto"/>
          </w:tcPr>
          <w:p w:rsidR="000B12B8" w:rsidRPr="009874A0" w:rsidRDefault="000B12B8" w:rsidP="0009053F">
            <w:pPr>
              <w:jc w:val="center"/>
              <w:rPr>
                <w:sz w:val="24"/>
                <w:szCs w:val="24"/>
              </w:rPr>
            </w:pPr>
            <w:r w:rsidRPr="009874A0">
              <w:rPr>
                <w:sz w:val="24"/>
                <w:szCs w:val="24"/>
              </w:rPr>
              <w:t>Контрольный диктант по теме: «Однокоренные слова»</w:t>
            </w:r>
          </w:p>
        </w:tc>
      </w:tr>
      <w:tr w:rsidR="000B12B8" w:rsidRPr="00910A89" w:rsidTr="004C354F">
        <w:tc>
          <w:tcPr>
            <w:tcW w:w="1702" w:type="dxa"/>
            <w:shd w:val="clear" w:color="auto" w:fill="auto"/>
          </w:tcPr>
          <w:p w:rsidR="000B12B8" w:rsidRPr="009874A0" w:rsidRDefault="000B12B8" w:rsidP="0009053F">
            <w:pPr>
              <w:jc w:val="center"/>
              <w:rPr>
                <w:sz w:val="24"/>
                <w:szCs w:val="24"/>
              </w:rPr>
            </w:pPr>
            <w:r w:rsidRPr="009874A0">
              <w:rPr>
                <w:sz w:val="24"/>
                <w:szCs w:val="24"/>
              </w:rPr>
              <w:t>27.11.24</w:t>
            </w:r>
          </w:p>
        </w:tc>
        <w:tc>
          <w:tcPr>
            <w:tcW w:w="2693" w:type="dxa"/>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63" w:type="dxa"/>
            <w:shd w:val="clear" w:color="auto" w:fill="auto"/>
          </w:tcPr>
          <w:p w:rsidR="000B12B8" w:rsidRPr="009874A0" w:rsidRDefault="000B12B8" w:rsidP="0009053F">
            <w:pPr>
              <w:jc w:val="center"/>
              <w:rPr>
                <w:sz w:val="24"/>
                <w:szCs w:val="24"/>
              </w:rPr>
            </w:pPr>
            <w:r w:rsidRPr="009874A0">
              <w:rPr>
                <w:sz w:val="24"/>
                <w:szCs w:val="24"/>
              </w:rPr>
              <w:t>4</w:t>
            </w:r>
          </w:p>
        </w:tc>
        <w:tc>
          <w:tcPr>
            <w:tcW w:w="3153" w:type="dxa"/>
            <w:gridSpan w:val="2"/>
            <w:shd w:val="clear" w:color="auto" w:fill="auto"/>
          </w:tcPr>
          <w:p w:rsidR="000B12B8" w:rsidRPr="009874A0" w:rsidRDefault="000B12B8" w:rsidP="0009053F">
            <w:pPr>
              <w:jc w:val="center"/>
              <w:rPr>
                <w:sz w:val="24"/>
                <w:szCs w:val="24"/>
              </w:rPr>
            </w:pPr>
            <w:r w:rsidRPr="009874A0">
              <w:rPr>
                <w:sz w:val="24"/>
                <w:szCs w:val="24"/>
              </w:rPr>
              <w:t>Контрольная работа №2. «Арифметические действия»</w:t>
            </w:r>
          </w:p>
        </w:tc>
      </w:tr>
    </w:tbl>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007D96" w:rsidRDefault="000B12B8" w:rsidP="004C354F">
      <w:pPr>
        <w:ind w:left="-142"/>
        <w:jc w:val="center"/>
        <w:rPr>
          <w:b/>
          <w:sz w:val="24"/>
          <w:szCs w:val="24"/>
        </w:rPr>
      </w:pPr>
      <w:r w:rsidRPr="00007D96">
        <w:rPr>
          <w:b/>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671"/>
        <w:gridCol w:w="2126"/>
        <w:gridCol w:w="3084"/>
      </w:tblGrid>
      <w:tr w:rsidR="000B12B8" w:rsidRPr="00910A89" w:rsidTr="004C354F">
        <w:trPr>
          <w:trHeight w:val="593"/>
        </w:trPr>
        <w:tc>
          <w:tcPr>
            <w:tcW w:w="1690" w:type="dxa"/>
            <w:tcBorders>
              <w:top w:val="single" w:sz="4" w:space="0" w:color="auto"/>
              <w:left w:val="single" w:sz="4" w:space="0" w:color="auto"/>
              <w:bottom w:val="single" w:sz="4" w:space="0" w:color="auto"/>
              <w:right w:val="single" w:sz="4" w:space="0" w:color="auto"/>
            </w:tcBorders>
            <w:shd w:val="clear" w:color="auto" w:fill="auto"/>
          </w:tcPr>
          <w:p w:rsidR="000B12B8" w:rsidRPr="009874A0" w:rsidRDefault="000B12B8" w:rsidP="004C354F">
            <w:pPr>
              <w:ind w:left="654" w:hanging="654"/>
              <w:jc w:val="center"/>
              <w:rPr>
                <w:sz w:val="24"/>
                <w:szCs w:val="24"/>
              </w:rPr>
            </w:pPr>
            <w:r w:rsidRPr="009874A0">
              <w:rPr>
                <w:sz w:val="24"/>
                <w:szCs w:val="24"/>
              </w:rPr>
              <w:t>13.12.24</w:t>
            </w:r>
          </w:p>
        </w:tc>
        <w:tc>
          <w:tcPr>
            <w:tcW w:w="2671" w:type="dxa"/>
            <w:tcBorders>
              <w:top w:val="single" w:sz="4" w:space="0" w:color="auto"/>
              <w:left w:val="single" w:sz="4" w:space="0" w:color="auto"/>
              <w:bottom w:val="single" w:sz="4" w:space="0" w:color="auto"/>
              <w:right w:val="single" w:sz="4" w:space="0" w:color="auto"/>
            </w:tcBorders>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B12B8" w:rsidRPr="009874A0" w:rsidRDefault="000B12B8" w:rsidP="0009053F">
            <w:pPr>
              <w:jc w:val="center"/>
              <w:rPr>
                <w:sz w:val="24"/>
                <w:szCs w:val="24"/>
              </w:rPr>
            </w:pPr>
            <w:r w:rsidRPr="009874A0">
              <w:rPr>
                <w:sz w:val="24"/>
                <w:szCs w:val="24"/>
              </w:rPr>
              <w:t>2</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0B12B8" w:rsidRPr="009874A0" w:rsidRDefault="000B12B8" w:rsidP="0009053F">
            <w:pPr>
              <w:jc w:val="center"/>
              <w:rPr>
                <w:sz w:val="24"/>
                <w:szCs w:val="24"/>
              </w:rPr>
            </w:pPr>
            <w:r w:rsidRPr="009874A0">
              <w:rPr>
                <w:sz w:val="24"/>
                <w:szCs w:val="24"/>
              </w:rPr>
              <w:t>Контрольная работа №3 за 1 полугодие</w:t>
            </w:r>
          </w:p>
        </w:tc>
      </w:tr>
      <w:tr w:rsidR="000B12B8" w:rsidRPr="00910A89" w:rsidTr="004C354F">
        <w:trPr>
          <w:trHeight w:val="750"/>
        </w:trPr>
        <w:tc>
          <w:tcPr>
            <w:tcW w:w="1690" w:type="dxa"/>
            <w:shd w:val="clear" w:color="auto" w:fill="auto"/>
          </w:tcPr>
          <w:p w:rsidR="000B12B8" w:rsidRPr="009874A0" w:rsidRDefault="000B12B8" w:rsidP="0009053F">
            <w:pPr>
              <w:jc w:val="center"/>
              <w:rPr>
                <w:sz w:val="24"/>
                <w:szCs w:val="24"/>
              </w:rPr>
            </w:pPr>
            <w:r w:rsidRPr="009874A0">
              <w:rPr>
                <w:sz w:val="24"/>
                <w:szCs w:val="24"/>
              </w:rPr>
              <w:t>28.12.24</w:t>
            </w:r>
          </w:p>
        </w:tc>
        <w:tc>
          <w:tcPr>
            <w:tcW w:w="2671" w:type="dxa"/>
            <w:shd w:val="clear" w:color="auto" w:fill="auto"/>
          </w:tcPr>
          <w:p w:rsidR="000B12B8" w:rsidRPr="009874A0" w:rsidRDefault="000B12B8" w:rsidP="0009053F">
            <w:pPr>
              <w:jc w:val="center"/>
              <w:rPr>
                <w:sz w:val="24"/>
                <w:szCs w:val="24"/>
              </w:rPr>
            </w:pPr>
            <w:r w:rsidRPr="009874A0">
              <w:rPr>
                <w:sz w:val="24"/>
                <w:szCs w:val="24"/>
              </w:rPr>
              <w:t>Русский язык</w:t>
            </w:r>
          </w:p>
        </w:tc>
        <w:tc>
          <w:tcPr>
            <w:tcW w:w="2126" w:type="dxa"/>
            <w:shd w:val="clear" w:color="auto" w:fill="auto"/>
          </w:tcPr>
          <w:p w:rsidR="000B12B8" w:rsidRPr="009874A0" w:rsidRDefault="000B12B8" w:rsidP="0009053F">
            <w:pPr>
              <w:jc w:val="center"/>
              <w:rPr>
                <w:sz w:val="24"/>
                <w:szCs w:val="24"/>
              </w:rPr>
            </w:pPr>
            <w:r w:rsidRPr="009874A0">
              <w:rPr>
                <w:sz w:val="24"/>
                <w:szCs w:val="24"/>
              </w:rPr>
              <w:t>2</w:t>
            </w:r>
          </w:p>
        </w:tc>
        <w:tc>
          <w:tcPr>
            <w:tcW w:w="3084" w:type="dxa"/>
            <w:shd w:val="clear" w:color="auto" w:fill="auto"/>
          </w:tcPr>
          <w:p w:rsidR="000B12B8" w:rsidRPr="009874A0" w:rsidRDefault="000B12B8" w:rsidP="0009053F">
            <w:pPr>
              <w:jc w:val="center"/>
              <w:rPr>
                <w:sz w:val="24"/>
                <w:szCs w:val="24"/>
              </w:rPr>
            </w:pPr>
            <w:r w:rsidRPr="009874A0">
              <w:rPr>
                <w:sz w:val="24"/>
                <w:szCs w:val="24"/>
              </w:rPr>
              <w:t>Контрольный диктант за 1 полугодие</w:t>
            </w:r>
          </w:p>
        </w:tc>
      </w:tr>
      <w:tr w:rsidR="000B12B8" w:rsidRPr="00910A89" w:rsidTr="004C354F">
        <w:trPr>
          <w:trHeight w:val="345"/>
        </w:trPr>
        <w:tc>
          <w:tcPr>
            <w:tcW w:w="1690" w:type="dxa"/>
            <w:shd w:val="clear" w:color="auto" w:fill="auto"/>
          </w:tcPr>
          <w:p w:rsidR="000B12B8" w:rsidRPr="008274AA" w:rsidRDefault="000B12B8" w:rsidP="0009053F">
            <w:pPr>
              <w:jc w:val="center"/>
              <w:rPr>
                <w:sz w:val="24"/>
                <w:szCs w:val="24"/>
              </w:rPr>
            </w:pPr>
            <w:r w:rsidRPr="008274AA">
              <w:rPr>
                <w:sz w:val="24"/>
                <w:szCs w:val="24"/>
              </w:rPr>
              <w:t>19.12.24</w:t>
            </w:r>
          </w:p>
        </w:tc>
        <w:tc>
          <w:tcPr>
            <w:tcW w:w="2671" w:type="dxa"/>
            <w:shd w:val="clear" w:color="auto" w:fill="auto"/>
          </w:tcPr>
          <w:p w:rsidR="000B12B8" w:rsidRPr="008274AA" w:rsidRDefault="000B12B8" w:rsidP="0009053F">
            <w:pPr>
              <w:jc w:val="center"/>
              <w:rPr>
                <w:sz w:val="24"/>
                <w:szCs w:val="24"/>
              </w:rPr>
            </w:pPr>
            <w:r w:rsidRPr="008274AA">
              <w:rPr>
                <w:sz w:val="24"/>
                <w:szCs w:val="24"/>
              </w:rPr>
              <w:t>немецкий язык</w:t>
            </w:r>
          </w:p>
        </w:tc>
        <w:tc>
          <w:tcPr>
            <w:tcW w:w="2126" w:type="dxa"/>
            <w:shd w:val="clear" w:color="auto" w:fill="auto"/>
          </w:tcPr>
          <w:p w:rsidR="000B12B8" w:rsidRPr="008274AA" w:rsidRDefault="000B12B8" w:rsidP="0009053F">
            <w:pPr>
              <w:jc w:val="center"/>
              <w:rPr>
                <w:sz w:val="24"/>
                <w:szCs w:val="24"/>
              </w:rPr>
            </w:pPr>
            <w:r w:rsidRPr="008274AA">
              <w:rPr>
                <w:sz w:val="24"/>
                <w:szCs w:val="24"/>
              </w:rPr>
              <w:t>2</w:t>
            </w:r>
          </w:p>
        </w:tc>
        <w:tc>
          <w:tcPr>
            <w:tcW w:w="3084" w:type="dxa"/>
            <w:shd w:val="clear" w:color="auto" w:fill="auto"/>
          </w:tcPr>
          <w:p w:rsidR="000B12B8" w:rsidRPr="008274AA" w:rsidRDefault="000B12B8" w:rsidP="0009053F">
            <w:pPr>
              <w:jc w:val="center"/>
              <w:rPr>
                <w:sz w:val="24"/>
                <w:szCs w:val="24"/>
              </w:rPr>
            </w:pPr>
            <w:r w:rsidRPr="008274AA">
              <w:rPr>
                <w:sz w:val="24"/>
                <w:szCs w:val="24"/>
              </w:rPr>
              <w:t>Контрольная работа №2 по теме "Мир моего "я".</w:t>
            </w:r>
          </w:p>
        </w:tc>
      </w:tr>
      <w:tr w:rsidR="000B12B8" w:rsidRPr="00910A89" w:rsidTr="004C354F">
        <w:trPr>
          <w:trHeight w:val="480"/>
        </w:trPr>
        <w:tc>
          <w:tcPr>
            <w:tcW w:w="1690" w:type="dxa"/>
            <w:shd w:val="clear" w:color="auto" w:fill="auto"/>
          </w:tcPr>
          <w:p w:rsidR="000B12B8" w:rsidRPr="009874A0" w:rsidRDefault="000B12B8" w:rsidP="0009053F">
            <w:pPr>
              <w:jc w:val="center"/>
              <w:rPr>
                <w:sz w:val="24"/>
                <w:szCs w:val="24"/>
              </w:rPr>
            </w:pPr>
            <w:r w:rsidRPr="009874A0">
              <w:rPr>
                <w:sz w:val="24"/>
                <w:szCs w:val="24"/>
              </w:rPr>
              <w:t>26.12.24</w:t>
            </w:r>
          </w:p>
        </w:tc>
        <w:tc>
          <w:tcPr>
            <w:tcW w:w="2671" w:type="dxa"/>
            <w:shd w:val="clear" w:color="auto" w:fill="auto"/>
          </w:tcPr>
          <w:p w:rsidR="000B12B8" w:rsidRPr="009874A0" w:rsidRDefault="000B12B8" w:rsidP="0009053F">
            <w:pPr>
              <w:jc w:val="center"/>
              <w:rPr>
                <w:sz w:val="24"/>
                <w:szCs w:val="24"/>
              </w:rPr>
            </w:pPr>
            <w:r w:rsidRPr="009874A0">
              <w:rPr>
                <w:sz w:val="24"/>
                <w:szCs w:val="24"/>
              </w:rPr>
              <w:t>математика</w:t>
            </w:r>
          </w:p>
        </w:tc>
        <w:tc>
          <w:tcPr>
            <w:tcW w:w="2126" w:type="dxa"/>
            <w:shd w:val="clear" w:color="auto" w:fill="auto"/>
          </w:tcPr>
          <w:p w:rsidR="000B12B8" w:rsidRPr="009874A0" w:rsidRDefault="000B12B8" w:rsidP="0009053F">
            <w:pPr>
              <w:jc w:val="center"/>
              <w:rPr>
                <w:sz w:val="24"/>
                <w:szCs w:val="24"/>
              </w:rPr>
            </w:pPr>
            <w:r w:rsidRPr="009874A0">
              <w:rPr>
                <w:sz w:val="24"/>
                <w:szCs w:val="24"/>
              </w:rPr>
              <w:t>3</w:t>
            </w:r>
          </w:p>
        </w:tc>
        <w:tc>
          <w:tcPr>
            <w:tcW w:w="3084" w:type="dxa"/>
            <w:shd w:val="clear" w:color="auto" w:fill="auto"/>
          </w:tcPr>
          <w:p w:rsidR="000B12B8" w:rsidRPr="009874A0" w:rsidRDefault="000B12B8" w:rsidP="0009053F">
            <w:pPr>
              <w:jc w:val="center"/>
              <w:rPr>
                <w:sz w:val="24"/>
                <w:szCs w:val="24"/>
              </w:rPr>
            </w:pPr>
            <w:r w:rsidRPr="009874A0">
              <w:rPr>
                <w:sz w:val="24"/>
                <w:szCs w:val="24"/>
              </w:rPr>
              <w:t>Контрольная работа №3 за 1 полугодие</w:t>
            </w:r>
          </w:p>
        </w:tc>
      </w:tr>
      <w:tr w:rsidR="000B12B8" w:rsidRPr="00910A89" w:rsidTr="004C354F">
        <w:trPr>
          <w:trHeight w:val="348"/>
        </w:trPr>
        <w:tc>
          <w:tcPr>
            <w:tcW w:w="1690" w:type="dxa"/>
            <w:shd w:val="clear" w:color="auto" w:fill="auto"/>
          </w:tcPr>
          <w:p w:rsidR="000B12B8" w:rsidRPr="009874A0" w:rsidRDefault="000B12B8" w:rsidP="0009053F">
            <w:pPr>
              <w:jc w:val="center"/>
              <w:rPr>
                <w:sz w:val="24"/>
                <w:szCs w:val="24"/>
              </w:rPr>
            </w:pPr>
            <w:r>
              <w:rPr>
                <w:sz w:val="24"/>
                <w:szCs w:val="24"/>
              </w:rPr>
              <w:t>13</w:t>
            </w:r>
            <w:r w:rsidRPr="009874A0">
              <w:rPr>
                <w:sz w:val="24"/>
                <w:szCs w:val="24"/>
              </w:rPr>
              <w:t>.12.24</w:t>
            </w:r>
          </w:p>
        </w:tc>
        <w:tc>
          <w:tcPr>
            <w:tcW w:w="2671" w:type="dxa"/>
            <w:shd w:val="clear" w:color="auto" w:fill="auto"/>
          </w:tcPr>
          <w:p w:rsidR="000B12B8" w:rsidRPr="009874A0" w:rsidRDefault="000B12B8" w:rsidP="0009053F">
            <w:pPr>
              <w:jc w:val="center"/>
              <w:rPr>
                <w:sz w:val="24"/>
                <w:szCs w:val="24"/>
              </w:rPr>
            </w:pPr>
            <w:r w:rsidRPr="009874A0">
              <w:rPr>
                <w:sz w:val="24"/>
                <w:szCs w:val="24"/>
              </w:rPr>
              <w:t>Русский язык</w:t>
            </w:r>
          </w:p>
        </w:tc>
        <w:tc>
          <w:tcPr>
            <w:tcW w:w="2126" w:type="dxa"/>
            <w:shd w:val="clear" w:color="auto" w:fill="auto"/>
          </w:tcPr>
          <w:p w:rsidR="000B12B8" w:rsidRPr="009874A0" w:rsidRDefault="000B12B8" w:rsidP="0009053F">
            <w:pPr>
              <w:jc w:val="center"/>
              <w:rPr>
                <w:sz w:val="24"/>
                <w:szCs w:val="24"/>
              </w:rPr>
            </w:pPr>
            <w:r>
              <w:rPr>
                <w:sz w:val="24"/>
                <w:szCs w:val="24"/>
              </w:rPr>
              <w:t>3</w:t>
            </w:r>
          </w:p>
        </w:tc>
        <w:tc>
          <w:tcPr>
            <w:tcW w:w="3084" w:type="dxa"/>
            <w:shd w:val="clear" w:color="auto" w:fill="auto"/>
          </w:tcPr>
          <w:p w:rsidR="000B12B8" w:rsidRPr="009874A0" w:rsidRDefault="000B12B8" w:rsidP="0009053F">
            <w:pPr>
              <w:jc w:val="center"/>
              <w:rPr>
                <w:sz w:val="24"/>
                <w:szCs w:val="24"/>
              </w:rPr>
            </w:pPr>
            <w:r>
              <w:rPr>
                <w:sz w:val="24"/>
                <w:szCs w:val="24"/>
              </w:rPr>
              <w:t>Контрольный диктант «Правописание приставок»</w:t>
            </w:r>
          </w:p>
        </w:tc>
      </w:tr>
      <w:tr w:rsidR="000B12B8" w:rsidRPr="00910A89" w:rsidTr="004C354F">
        <w:tc>
          <w:tcPr>
            <w:tcW w:w="1690" w:type="dxa"/>
            <w:shd w:val="clear" w:color="auto" w:fill="auto"/>
          </w:tcPr>
          <w:p w:rsidR="000B12B8" w:rsidRPr="00C672A7" w:rsidRDefault="000B12B8" w:rsidP="0009053F">
            <w:pPr>
              <w:jc w:val="center"/>
              <w:rPr>
                <w:sz w:val="24"/>
                <w:szCs w:val="24"/>
              </w:rPr>
            </w:pPr>
            <w:r w:rsidRPr="00C672A7">
              <w:rPr>
                <w:sz w:val="24"/>
                <w:szCs w:val="24"/>
              </w:rPr>
              <w:t>13.12.24</w:t>
            </w:r>
          </w:p>
        </w:tc>
        <w:tc>
          <w:tcPr>
            <w:tcW w:w="2671"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126" w:type="dxa"/>
            <w:shd w:val="clear" w:color="auto" w:fill="auto"/>
          </w:tcPr>
          <w:p w:rsidR="000B12B8" w:rsidRPr="00C672A7" w:rsidRDefault="000B12B8" w:rsidP="0009053F">
            <w:pPr>
              <w:jc w:val="center"/>
              <w:rPr>
                <w:sz w:val="24"/>
                <w:szCs w:val="24"/>
              </w:rPr>
            </w:pPr>
            <w:r w:rsidRPr="00C672A7">
              <w:rPr>
                <w:sz w:val="24"/>
                <w:szCs w:val="24"/>
              </w:rPr>
              <w:t>4</w:t>
            </w:r>
          </w:p>
        </w:tc>
        <w:tc>
          <w:tcPr>
            <w:tcW w:w="3084" w:type="dxa"/>
            <w:shd w:val="clear" w:color="auto" w:fill="auto"/>
          </w:tcPr>
          <w:p w:rsidR="000B12B8" w:rsidRPr="00C672A7" w:rsidRDefault="000B12B8" w:rsidP="0009053F">
            <w:pPr>
              <w:jc w:val="center"/>
              <w:rPr>
                <w:sz w:val="24"/>
                <w:szCs w:val="24"/>
              </w:rPr>
            </w:pPr>
            <w:r w:rsidRPr="00C672A7">
              <w:rPr>
                <w:sz w:val="24"/>
                <w:szCs w:val="24"/>
              </w:rPr>
              <w:t>Контрольная работа за 1 полугодие</w:t>
            </w:r>
          </w:p>
        </w:tc>
      </w:tr>
      <w:tr w:rsidR="000B12B8" w:rsidRPr="00910A89" w:rsidTr="004C354F">
        <w:trPr>
          <w:trHeight w:val="525"/>
        </w:trPr>
        <w:tc>
          <w:tcPr>
            <w:tcW w:w="1690" w:type="dxa"/>
            <w:shd w:val="clear" w:color="auto" w:fill="auto"/>
          </w:tcPr>
          <w:p w:rsidR="000B12B8" w:rsidRPr="00C672A7" w:rsidRDefault="000B12B8" w:rsidP="0009053F">
            <w:pPr>
              <w:jc w:val="center"/>
              <w:rPr>
                <w:sz w:val="24"/>
                <w:szCs w:val="24"/>
              </w:rPr>
            </w:pPr>
            <w:r w:rsidRPr="00C672A7">
              <w:rPr>
                <w:sz w:val="24"/>
                <w:szCs w:val="24"/>
              </w:rPr>
              <w:t>26.12.24</w:t>
            </w:r>
          </w:p>
        </w:tc>
        <w:tc>
          <w:tcPr>
            <w:tcW w:w="2671" w:type="dxa"/>
            <w:shd w:val="clear" w:color="auto" w:fill="auto"/>
          </w:tcPr>
          <w:p w:rsidR="000B12B8" w:rsidRPr="00C672A7" w:rsidRDefault="000B12B8" w:rsidP="0009053F">
            <w:pPr>
              <w:jc w:val="center"/>
              <w:rPr>
                <w:sz w:val="24"/>
                <w:szCs w:val="24"/>
              </w:rPr>
            </w:pPr>
            <w:r w:rsidRPr="00C672A7">
              <w:rPr>
                <w:sz w:val="24"/>
                <w:szCs w:val="24"/>
              </w:rPr>
              <w:t>Русский язык</w:t>
            </w:r>
          </w:p>
        </w:tc>
        <w:tc>
          <w:tcPr>
            <w:tcW w:w="2126" w:type="dxa"/>
            <w:shd w:val="clear" w:color="auto" w:fill="auto"/>
          </w:tcPr>
          <w:p w:rsidR="000B12B8" w:rsidRPr="00C672A7" w:rsidRDefault="000B12B8" w:rsidP="0009053F">
            <w:pPr>
              <w:jc w:val="center"/>
              <w:rPr>
                <w:sz w:val="24"/>
                <w:szCs w:val="24"/>
              </w:rPr>
            </w:pPr>
            <w:r w:rsidRPr="00C672A7">
              <w:rPr>
                <w:sz w:val="24"/>
                <w:szCs w:val="24"/>
              </w:rPr>
              <w:t>4</w:t>
            </w:r>
          </w:p>
        </w:tc>
        <w:tc>
          <w:tcPr>
            <w:tcW w:w="3084" w:type="dxa"/>
            <w:shd w:val="clear" w:color="auto" w:fill="auto"/>
          </w:tcPr>
          <w:p w:rsidR="000B12B8" w:rsidRPr="00C672A7" w:rsidRDefault="000B12B8" w:rsidP="0009053F">
            <w:pPr>
              <w:jc w:val="center"/>
              <w:rPr>
                <w:sz w:val="24"/>
                <w:szCs w:val="24"/>
              </w:rPr>
            </w:pPr>
            <w:r w:rsidRPr="00C672A7">
              <w:rPr>
                <w:sz w:val="24"/>
                <w:szCs w:val="24"/>
              </w:rPr>
              <w:t>Контрольная работа за 1 полугодие</w:t>
            </w:r>
          </w:p>
        </w:tc>
      </w:tr>
    </w:tbl>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007D96" w:rsidRDefault="000B12B8" w:rsidP="000B12B8">
      <w:pPr>
        <w:jc w:val="center"/>
        <w:rPr>
          <w:b/>
          <w:sz w:val="24"/>
          <w:szCs w:val="24"/>
        </w:rPr>
      </w:pPr>
      <w:r w:rsidRPr="00007D96">
        <w:rPr>
          <w:b/>
          <w:sz w:val="24"/>
          <w:szCs w:val="24"/>
          <w:lang w:val="en-US"/>
        </w:rPr>
        <w:t xml:space="preserve">II </w:t>
      </w:r>
      <w:r w:rsidRPr="00007D96">
        <w:rPr>
          <w:b/>
          <w:sz w:val="24"/>
          <w:szCs w:val="24"/>
        </w:rPr>
        <w:t>полугодие</w:t>
      </w:r>
    </w:p>
    <w:p w:rsidR="000B12B8" w:rsidRPr="00007D96" w:rsidRDefault="000B12B8" w:rsidP="000B12B8">
      <w:pPr>
        <w:jc w:val="center"/>
        <w:rPr>
          <w:b/>
          <w:sz w:val="24"/>
          <w:szCs w:val="24"/>
        </w:rPr>
      </w:pPr>
      <w:r w:rsidRPr="00007D96">
        <w:rPr>
          <w:b/>
          <w:sz w:val="24"/>
          <w:szCs w:val="24"/>
        </w:rPr>
        <w:t>ЯНВАРЬ</w:t>
      </w:r>
    </w:p>
    <w:p w:rsidR="000B12B8" w:rsidRPr="00910A89" w:rsidRDefault="000B12B8" w:rsidP="000B12B8">
      <w:pPr>
        <w:jc w:val="center"/>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714"/>
        <w:gridCol w:w="2217"/>
        <w:gridCol w:w="2748"/>
      </w:tblGrid>
      <w:tr w:rsidR="000B12B8" w:rsidRPr="00910A89" w:rsidTr="0009053F">
        <w:trPr>
          <w:trHeight w:val="1068"/>
        </w:trPr>
        <w:tc>
          <w:tcPr>
            <w:tcW w:w="1892" w:type="dxa"/>
            <w:shd w:val="clear" w:color="auto" w:fill="auto"/>
          </w:tcPr>
          <w:p w:rsidR="000B12B8" w:rsidRPr="00C672A7" w:rsidRDefault="000B12B8" w:rsidP="0009053F">
            <w:pPr>
              <w:jc w:val="center"/>
              <w:rPr>
                <w:sz w:val="24"/>
                <w:szCs w:val="24"/>
              </w:rPr>
            </w:pPr>
            <w:r w:rsidRPr="00C672A7">
              <w:rPr>
                <w:sz w:val="24"/>
                <w:szCs w:val="24"/>
              </w:rPr>
              <w:t>21.01.25</w:t>
            </w:r>
          </w:p>
        </w:tc>
        <w:tc>
          <w:tcPr>
            <w:tcW w:w="2714" w:type="dxa"/>
            <w:shd w:val="clear" w:color="auto" w:fill="auto"/>
          </w:tcPr>
          <w:p w:rsidR="000B12B8" w:rsidRPr="00C672A7" w:rsidRDefault="000B12B8" w:rsidP="0009053F">
            <w:pPr>
              <w:jc w:val="center"/>
              <w:rPr>
                <w:sz w:val="24"/>
                <w:szCs w:val="24"/>
              </w:rPr>
            </w:pPr>
            <w:r w:rsidRPr="00C672A7">
              <w:rPr>
                <w:sz w:val="24"/>
                <w:szCs w:val="24"/>
              </w:rPr>
              <w:t>Русский язык</w:t>
            </w:r>
          </w:p>
        </w:tc>
        <w:tc>
          <w:tcPr>
            <w:tcW w:w="2217" w:type="dxa"/>
            <w:shd w:val="clear" w:color="auto" w:fill="auto"/>
          </w:tcPr>
          <w:p w:rsidR="000B12B8" w:rsidRPr="00C672A7" w:rsidRDefault="000B12B8" w:rsidP="0009053F">
            <w:pPr>
              <w:jc w:val="center"/>
              <w:rPr>
                <w:sz w:val="24"/>
                <w:szCs w:val="24"/>
              </w:rPr>
            </w:pPr>
            <w:r w:rsidRPr="00C672A7">
              <w:rPr>
                <w:sz w:val="24"/>
                <w:szCs w:val="24"/>
              </w:rPr>
              <w:t>2</w:t>
            </w:r>
          </w:p>
        </w:tc>
        <w:tc>
          <w:tcPr>
            <w:tcW w:w="2748" w:type="dxa"/>
            <w:shd w:val="clear" w:color="auto" w:fill="auto"/>
          </w:tcPr>
          <w:p w:rsidR="000B12B8" w:rsidRPr="00C672A7" w:rsidRDefault="000B12B8" w:rsidP="0009053F">
            <w:pPr>
              <w:jc w:val="center"/>
              <w:rPr>
                <w:sz w:val="24"/>
                <w:szCs w:val="24"/>
              </w:rPr>
            </w:pPr>
            <w:r w:rsidRPr="00C672A7">
              <w:rPr>
                <w:sz w:val="24"/>
                <w:szCs w:val="24"/>
              </w:rPr>
              <w:t>Контрольный диктант по теме: « Гласные после шипящих. Сочетания чк, чн, чт.»</w:t>
            </w:r>
          </w:p>
        </w:tc>
      </w:tr>
      <w:tr w:rsidR="000B12B8" w:rsidRPr="00910A89" w:rsidTr="0009053F">
        <w:trPr>
          <w:trHeight w:val="708"/>
        </w:trPr>
        <w:tc>
          <w:tcPr>
            <w:tcW w:w="1892" w:type="dxa"/>
            <w:shd w:val="clear" w:color="auto" w:fill="auto"/>
          </w:tcPr>
          <w:p w:rsidR="000B12B8" w:rsidRPr="002B25DB" w:rsidRDefault="000B12B8" w:rsidP="0009053F">
            <w:pPr>
              <w:jc w:val="center"/>
              <w:rPr>
                <w:sz w:val="24"/>
                <w:szCs w:val="24"/>
              </w:rPr>
            </w:pPr>
            <w:r w:rsidRPr="002B25DB">
              <w:rPr>
                <w:sz w:val="24"/>
                <w:szCs w:val="24"/>
              </w:rPr>
              <w:t>14.01.25</w:t>
            </w:r>
          </w:p>
        </w:tc>
        <w:tc>
          <w:tcPr>
            <w:tcW w:w="2714" w:type="dxa"/>
            <w:shd w:val="clear" w:color="auto" w:fill="auto"/>
          </w:tcPr>
          <w:p w:rsidR="000B12B8" w:rsidRPr="002B25DB" w:rsidRDefault="000B12B8" w:rsidP="0009053F">
            <w:pPr>
              <w:jc w:val="center"/>
              <w:rPr>
                <w:sz w:val="24"/>
                <w:szCs w:val="24"/>
              </w:rPr>
            </w:pPr>
            <w:r w:rsidRPr="002B25DB">
              <w:rPr>
                <w:sz w:val="24"/>
                <w:szCs w:val="24"/>
              </w:rPr>
              <w:t>немецкий язык</w:t>
            </w:r>
          </w:p>
        </w:tc>
        <w:tc>
          <w:tcPr>
            <w:tcW w:w="2217" w:type="dxa"/>
            <w:shd w:val="clear" w:color="auto" w:fill="auto"/>
          </w:tcPr>
          <w:p w:rsidR="000B12B8" w:rsidRPr="002B25DB" w:rsidRDefault="000B12B8" w:rsidP="0009053F">
            <w:pPr>
              <w:jc w:val="center"/>
              <w:rPr>
                <w:sz w:val="24"/>
                <w:szCs w:val="24"/>
              </w:rPr>
            </w:pPr>
            <w:r w:rsidRPr="002B25DB">
              <w:rPr>
                <w:sz w:val="24"/>
                <w:szCs w:val="24"/>
              </w:rPr>
              <w:t>3</w:t>
            </w:r>
          </w:p>
        </w:tc>
        <w:tc>
          <w:tcPr>
            <w:tcW w:w="2748" w:type="dxa"/>
            <w:shd w:val="clear" w:color="auto" w:fill="auto"/>
          </w:tcPr>
          <w:p w:rsidR="000B12B8" w:rsidRPr="002B25DB" w:rsidRDefault="000B12B8" w:rsidP="0009053F">
            <w:pPr>
              <w:tabs>
                <w:tab w:val="left" w:pos="649"/>
              </w:tabs>
              <w:jc w:val="center"/>
              <w:rPr>
                <w:sz w:val="24"/>
                <w:szCs w:val="24"/>
              </w:rPr>
            </w:pPr>
            <w:r w:rsidRPr="002B25DB">
              <w:rPr>
                <w:sz w:val="24"/>
                <w:szCs w:val="24"/>
              </w:rPr>
              <w:t>Контрольная работа №2 по теме "Мир моих увлечений."</w:t>
            </w:r>
          </w:p>
        </w:tc>
      </w:tr>
    </w:tbl>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825A6D" w:rsidRDefault="000B12B8" w:rsidP="000B12B8">
      <w:pPr>
        <w:jc w:val="center"/>
        <w:rPr>
          <w:b/>
          <w:sz w:val="24"/>
          <w:szCs w:val="24"/>
        </w:rPr>
      </w:pPr>
      <w:r w:rsidRPr="00825A6D">
        <w:rPr>
          <w:b/>
          <w:sz w:val="24"/>
          <w:szCs w:val="24"/>
        </w:rPr>
        <w:t>ФЕВРАЛЬ</w:t>
      </w:r>
    </w:p>
    <w:p w:rsidR="000B12B8" w:rsidRPr="00910A89" w:rsidRDefault="000B12B8" w:rsidP="000B12B8">
      <w:pPr>
        <w:jc w:val="center"/>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726"/>
        <w:gridCol w:w="2248"/>
        <w:gridCol w:w="2695"/>
      </w:tblGrid>
      <w:tr w:rsidR="000B12B8" w:rsidRPr="00910A89" w:rsidTr="0009053F">
        <w:trPr>
          <w:trHeight w:val="684"/>
        </w:trPr>
        <w:tc>
          <w:tcPr>
            <w:tcW w:w="1902" w:type="dxa"/>
            <w:shd w:val="clear" w:color="auto" w:fill="auto"/>
          </w:tcPr>
          <w:p w:rsidR="000B12B8" w:rsidRPr="00C672A7" w:rsidRDefault="000B12B8" w:rsidP="0009053F">
            <w:pPr>
              <w:jc w:val="center"/>
              <w:rPr>
                <w:sz w:val="24"/>
                <w:szCs w:val="24"/>
              </w:rPr>
            </w:pPr>
            <w:r w:rsidRPr="00C672A7">
              <w:rPr>
                <w:sz w:val="24"/>
                <w:szCs w:val="24"/>
              </w:rPr>
              <w:t>12.02.25</w:t>
            </w:r>
          </w:p>
        </w:tc>
        <w:tc>
          <w:tcPr>
            <w:tcW w:w="2726"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48" w:type="dxa"/>
            <w:shd w:val="clear" w:color="auto" w:fill="auto"/>
          </w:tcPr>
          <w:p w:rsidR="000B12B8" w:rsidRPr="00C672A7" w:rsidRDefault="000B12B8" w:rsidP="0009053F">
            <w:pPr>
              <w:jc w:val="center"/>
              <w:rPr>
                <w:sz w:val="24"/>
                <w:szCs w:val="24"/>
              </w:rPr>
            </w:pPr>
            <w:r w:rsidRPr="00C672A7">
              <w:rPr>
                <w:sz w:val="24"/>
                <w:szCs w:val="24"/>
              </w:rPr>
              <w:t>2</w:t>
            </w:r>
          </w:p>
        </w:tc>
        <w:tc>
          <w:tcPr>
            <w:tcW w:w="2695" w:type="dxa"/>
            <w:shd w:val="clear" w:color="auto" w:fill="auto"/>
          </w:tcPr>
          <w:p w:rsidR="000B12B8" w:rsidRPr="00C672A7" w:rsidRDefault="000B12B8" w:rsidP="0009053F">
            <w:pPr>
              <w:jc w:val="center"/>
              <w:rPr>
                <w:sz w:val="24"/>
                <w:szCs w:val="24"/>
              </w:rPr>
            </w:pPr>
            <w:r w:rsidRPr="00C672A7">
              <w:rPr>
                <w:sz w:val="24"/>
                <w:szCs w:val="24"/>
              </w:rPr>
              <w:t>Контрольная работа №4. «Решение текстовых задач»</w:t>
            </w:r>
          </w:p>
        </w:tc>
      </w:tr>
      <w:tr w:rsidR="000B12B8" w:rsidRPr="00910A89" w:rsidTr="0009053F">
        <w:trPr>
          <w:trHeight w:val="696"/>
        </w:trPr>
        <w:tc>
          <w:tcPr>
            <w:tcW w:w="1902" w:type="dxa"/>
            <w:shd w:val="clear" w:color="auto" w:fill="auto"/>
          </w:tcPr>
          <w:p w:rsidR="000B12B8" w:rsidRPr="004C137E" w:rsidRDefault="000B12B8" w:rsidP="0009053F">
            <w:pPr>
              <w:jc w:val="center"/>
              <w:rPr>
                <w:sz w:val="24"/>
                <w:szCs w:val="24"/>
              </w:rPr>
            </w:pPr>
            <w:r w:rsidRPr="004C137E">
              <w:rPr>
                <w:sz w:val="24"/>
                <w:szCs w:val="24"/>
              </w:rPr>
              <w:t>27.02.25</w:t>
            </w:r>
          </w:p>
        </w:tc>
        <w:tc>
          <w:tcPr>
            <w:tcW w:w="2726" w:type="dxa"/>
            <w:shd w:val="clear" w:color="auto" w:fill="auto"/>
          </w:tcPr>
          <w:p w:rsidR="000B12B8" w:rsidRPr="004C137E" w:rsidRDefault="000B12B8" w:rsidP="0009053F">
            <w:pPr>
              <w:jc w:val="center"/>
              <w:rPr>
                <w:sz w:val="24"/>
                <w:szCs w:val="24"/>
              </w:rPr>
            </w:pPr>
            <w:r w:rsidRPr="004C137E">
              <w:rPr>
                <w:sz w:val="24"/>
                <w:szCs w:val="24"/>
              </w:rPr>
              <w:t>немецкий язык</w:t>
            </w:r>
          </w:p>
        </w:tc>
        <w:tc>
          <w:tcPr>
            <w:tcW w:w="2248" w:type="dxa"/>
            <w:shd w:val="clear" w:color="auto" w:fill="auto"/>
          </w:tcPr>
          <w:p w:rsidR="000B12B8" w:rsidRPr="004C137E" w:rsidRDefault="000B12B8" w:rsidP="0009053F">
            <w:pPr>
              <w:jc w:val="center"/>
              <w:rPr>
                <w:b/>
                <w:sz w:val="24"/>
                <w:szCs w:val="24"/>
              </w:rPr>
            </w:pPr>
            <w:r w:rsidRPr="004C137E">
              <w:rPr>
                <w:b/>
                <w:sz w:val="24"/>
                <w:szCs w:val="24"/>
              </w:rPr>
              <w:t>2</w:t>
            </w:r>
          </w:p>
        </w:tc>
        <w:tc>
          <w:tcPr>
            <w:tcW w:w="2695" w:type="dxa"/>
            <w:shd w:val="clear" w:color="auto" w:fill="auto"/>
          </w:tcPr>
          <w:p w:rsidR="000B12B8" w:rsidRPr="004C137E" w:rsidRDefault="000B12B8" w:rsidP="0009053F">
            <w:pPr>
              <w:jc w:val="center"/>
              <w:rPr>
                <w:sz w:val="24"/>
                <w:szCs w:val="24"/>
              </w:rPr>
            </w:pPr>
            <w:r w:rsidRPr="004C137E">
              <w:rPr>
                <w:sz w:val="24"/>
                <w:szCs w:val="24"/>
              </w:rPr>
              <w:t>Контрольная работа №3 по теме "Мир моих увлечений".</w:t>
            </w:r>
          </w:p>
        </w:tc>
      </w:tr>
      <w:tr w:rsidR="000B12B8" w:rsidRPr="00910A89" w:rsidTr="0009053F">
        <w:tc>
          <w:tcPr>
            <w:tcW w:w="1902" w:type="dxa"/>
            <w:shd w:val="clear" w:color="auto" w:fill="auto"/>
          </w:tcPr>
          <w:p w:rsidR="000B12B8" w:rsidRPr="00C672A7" w:rsidRDefault="000B12B8" w:rsidP="0009053F">
            <w:pPr>
              <w:jc w:val="center"/>
              <w:rPr>
                <w:sz w:val="24"/>
                <w:szCs w:val="24"/>
              </w:rPr>
            </w:pPr>
            <w:r w:rsidRPr="00C672A7">
              <w:rPr>
                <w:sz w:val="24"/>
                <w:szCs w:val="24"/>
              </w:rPr>
              <w:t>20.02.25</w:t>
            </w:r>
          </w:p>
        </w:tc>
        <w:tc>
          <w:tcPr>
            <w:tcW w:w="2726"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48" w:type="dxa"/>
            <w:shd w:val="clear" w:color="auto" w:fill="auto"/>
          </w:tcPr>
          <w:p w:rsidR="000B12B8" w:rsidRPr="00C672A7" w:rsidRDefault="000B12B8" w:rsidP="0009053F">
            <w:pPr>
              <w:jc w:val="center"/>
              <w:rPr>
                <w:sz w:val="24"/>
                <w:szCs w:val="24"/>
              </w:rPr>
            </w:pPr>
            <w:r w:rsidRPr="00C672A7">
              <w:rPr>
                <w:sz w:val="24"/>
                <w:szCs w:val="24"/>
              </w:rPr>
              <w:t>3</w:t>
            </w:r>
          </w:p>
        </w:tc>
        <w:tc>
          <w:tcPr>
            <w:tcW w:w="2695" w:type="dxa"/>
            <w:shd w:val="clear" w:color="auto" w:fill="auto"/>
          </w:tcPr>
          <w:p w:rsidR="000B12B8" w:rsidRPr="00C672A7" w:rsidRDefault="000B12B8" w:rsidP="0009053F">
            <w:pPr>
              <w:jc w:val="center"/>
              <w:rPr>
                <w:sz w:val="24"/>
                <w:szCs w:val="24"/>
              </w:rPr>
            </w:pPr>
            <w:r w:rsidRPr="00C672A7">
              <w:rPr>
                <w:sz w:val="24"/>
                <w:szCs w:val="24"/>
              </w:rPr>
              <w:t>Контрольная работа №4. « Решение текстовых задач»</w:t>
            </w:r>
          </w:p>
        </w:tc>
      </w:tr>
      <w:tr w:rsidR="000B12B8" w:rsidRPr="00910A89" w:rsidTr="0009053F">
        <w:tc>
          <w:tcPr>
            <w:tcW w:w="1902" w:type="dxa"/>
            <w:shd w:val="clear" w:color="auto" w:fill="auto"/>
          </w:tcPr>
          <w:p w:rsidR="000B12B8" w:rsidRPr="00C672A7" w:rsidRDefault="000B12B8" w:rsidP="0009053F">
            <w:pPr>
              <w:jc w:val="center"/>
              <w:rPr>
                <w:sz w:val="24"/>
                <w:szCs w:val="24"/>
              </w:rPr>
            </w:pPr>
            <w:r w:rsidRPr="00C672A7">
              <w:rPr>
                <w:sz w:val="24"/>
                <w:szCs w:val="24"/>
              </w:rPr>
              <w:t>24.02.25</w:t>
            </w:r>
          </w:p>
        </w:tc>
        <w:tc>
          <w:tcPr>
            <w:tcW w:w="2726"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48" w:type="dxa"/>
            <w:shd w:val="clear" w:color="auto" w:fill="auto"/>
          </w:tcPr>
          <w:p w:rsidR="000B12B8" w:rsidRPr="00C672A7" w:rsidRDefault="000B12B8" w:rsidP="0009053F">
            <w:pPr>
              <w:jc w:val="center"/>
              <w:rPr>
                <w:sz w:val="24"/>
                <w:szCs w:val="24"/>
              </w:rPr>
            </w:pPr>
            <w:r w:rsidRPr="00C672A7">
              <w:rPr>
                <w:sz w:val="24"/>
                <w:szCs w:val="24"/>
              </w:rPr>
              <w:t>4</w:t>
            </w:r>
          </w:p>
        </w:tc>
        <w:tc>
          <w:tcPr>
            <w:tcW w:w="2695" w:type="dxa"/>
            <w:shd w:val="clear" w:color="auto" w:fill="auto"/>
          </w:tcPr>
          <w:p w:rsidR="000B12B8" w:rsidRPr="00C672A7" w:rsidRDefault="000B12B8" w:rsidP="0009053F">
            <w:pPr>
              <w:jc w:val="center"/>
              <w:rPr>
                <w:sz w:val="24"/>
                <w:szCs w:val="24"/>
              </w:rPr>
            </w:pPr>
            <w:r w:rsidRPr="00C672A7">
              <w:rPr>
                <w:sz w:val="24"/>
                <w:szCs w:val="24"/>
              </w:rPr>
              <w:t xml:space="preserve">Контрольная работа </w:t>
            </w:r>
            <w:r w:rsidRPr="00C672A7">
              <w:rPr>
                <w:sz w:val="24"/>
                <w:szCs w:val="24"/>
              </w:rPr>
              <w:lastRenderedPageBreak/>
              <w:t>№4.«Пространственные отношения и геометрические фигуры»</w:t>
            </w:r>
          </w:p>
        </w:tc>
      </w:tr>
    </w:tbl>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910A89" w:rsidRDefault="000B12B8" w:rsidP="000B12B8">
      <w:pPr>
        <w:jc w:val="center"/>
        <w:rPr>
          <w:color w:val="FF0000"/>
          <w:sz w:val="24"/>
          <w:szCs w:val="24"/>
        </w:rPr>
      </w:pPr>
    </w:p>
    <w:p w:rsidR="000B12B8" w:rsidRPr="00825A6D" w:rsidRDefault="000B12B8" w:rsidP="000B12B8">
      <w:pPr>
        <w:jc w:val="center"/>
        <w:rPr>
          <w:b/>
          <w:sz w:val="24"/>
          <w:szCs w:val="24"/>
        </w:rPr>
      </w:pPr>
      <w:r w:rsidRPr="00825A6D">
        <w:rPr>
          <w:b/>
          <w:sz w:val="24"/>
          <w:szCs w:val="24"/>
        </w:rPr>
        <w:t>МАРТ</w:t>
      </w:r>
    </w:p>
    <w:p w:rsidR="000B12B8" w:rsidRPr="00910A89" w:rsidRDefault="000B12B8" w:rsidP="000B12B8">
      <w:pPr>
        <w:jc w:val="center"/>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253"/>
        <w:gridCol w:w="1499"/>
        <w:gridCol w:w="4181"/>
      </w:tblGrid>
      <w:tr w:rsidR="000B12B8" w:rsidRPr="00910A89" w:rsidTr="0009053F">
        <w:trPr>
          <w:trHeight w:val="1836"/>
        </w:trPr>
        <w:tc>
          <w:tcPr>
            <w:tcW w:w="1638" w:type="dxa"/>
            <w:shd w:val="clear" w:color="auto" w:fill="auto"/>
          </w:tcPr>
          <w:p w:rsidR="000B12B8" w:rsidRPr="00C672A7" w:rsidRDefault="000B12B8" w:rsidP="0009053F">
            <w:pPr>
              <w:jc w:val="center"/>
              <w:rPr>
                <w:sz w:val="24"/>
                <w:szCs w:val="24"/>
              </w:rPr>
            </w:pPr>
            <w:r w:rsidRPr="00C672A7">
              <w:rPr>
                <w:sz w:val="24"/>
                <w:szCs w:val="24"/>
              </w:rPr>
              <w:t>10.03.25</w:t>
            </w:r>
          </w:p>
        </w:tc>
        <w:tc>
          <w:tcPr>
            <w:tcW w:w="2253"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1499" w:type="dxa"/>
            <w:shd w:val="clear" w:color="auto" w:fill="auto"/>
          </w:tcPr>
          <w:p w:rsidR="000B12B8" w:rsidRPr="00C672A7" w:rsidRDefault="000B12B8" w:rsidP="0009053F">
            <w:pPr>
              <w:jc w:val="center"/>
              <w:rPr>
                <w:sz w:val="24"/>
                <w:szCs w:val="24"/>
              </w:rPr>
            </w:pPr>
            <w:r w:rsidRPr="00C672A7">
              <w:rPr>
                <w:sz w:val="24"/>
                <w:szCs w:val="24"/>
              </w:rPr>
              <w:t>2</w:t>
            </w:r>
          </w:p>
        </w:tc>
        <w:tc>
          <w:tcPr>
            <w:tcW w:w="4181" w:type="dxa"/>
            <w:shd w:val="clear" w:color="auto" w:fill="auto"/>
          </w:tcPr>
          <w:p w:rsidR="000B12B8" w:rsidRPr="00C672A7" w:rsidRDefault="000B12B8" w:rsidP="0009053F">
            <w:pPr>
              <w:jc w:val="center"/>
              <w:rPr>
                <w:sz w:val="24"/>
                <w:szCs w:val="24"/>
              </w:rPr>
            </w:pPr>
            <w:r w:rsidRPr="00C672A7">
              <w:rPr>
                <w:sz w:val="24"/>
                <w:szCs w:val="24"/>
              </w:rPr>
              <w:t>Контрольная работа №5. «Пространственные отношения и геометрические фигуры»</w:t>
            </w:r>
          </w:p>
        </w:tc>
      </w:tr>
      <w:tr w:rsidR="000B12B8" w:rsidRPr="00910A89" w:rsidTr="0009053F">
        <w:tc>
          <w:tcPr>
            <w:tcW w:w="1638" w:type="dxa"/>
            <w:shd w:val="clear" w:color="auto" w:fill="auto"/>
          </w:tcPr>
          <w:p w:rsidR="000B12B8" w:rsidRPr="00E33D9D" w:rsidRDefault="000B12B8" w:rsidP="0009053F">
            <w:pPr>
              <w:jc w:val="center"/>
              <w:rPr>
                <w:sz w:val="24"/>
                <w:szCs w:val="24"/>
              </w:rPr>
            </w:pPr>
            <w:r w:rsidRPr="00E33D9D">
              <w:rPr>
                <w:sz w:val="24"/>
                <w:szCs w:val="24"/>
              </w:rPr>
              <w:t>24.03.25</w:t>
            </w:r>
          </w:p>
        </w:tc>
        <w:tc>
          <w:tcPr>
            <w:tcW w:w="2253" w:type="dxa"/>
            <w:shd w:val="clear" w:color="auto" w:fill="auto"/>
          </w:tcPr>
          <w:p w:rsidR="000B12B8" w:rsidRPr="00E33D9D" w:rsidRDefault="000B12B8" w:rsidP="0009053F">
            <w:pPr>
              <w:jc w:val="center"/>
              <w:rPr>
                <w:sz w:val="24"/>
                <w:szCs w:val="24"/>
              </w:rPr>
            </w:pPr>
            <w:r w:rsidRPr="00E33D9D">
              <w:rPr>
                <w:sz w:val="24"/>
                <w:szCs w:val="24"/>
              </w:rPr>
              <w:t>Русский язык</w:t>
            </w:r>
          </w:p>
        </w:tc>
        <w:tc>
          <w:tcPr>
            <w:tcW w:w="1499" w:type="dxa"/>
            <w:shd w:val="clear" w:color="auto" w:fill="auto"/>
          </w:tcPr>
          <w:p w:rsidR="000B12B8" w:rsidRPr="00E33D9D" w:rsidRDefault="000B12B8" w:rsidP="0009053F">
            <w:pPr>
              <w:jc w:val="center"/>
              <w:rPr>
                <w:sz w:val="24"/>
                <w:szCs w:val="24"/>
              </w:rPr>
            </w:pPr>
            <w:r w:rsidRPr="00E33D9D">
              <w:rPr>
                <w:sz w:val="24"/>
                <w:szCs w:val="24"/>
              </w:rPr>
              <w:t>2</w:t>
            </w:r>
          </w:p>
        </w:tc>
        <w:tc>
          <w:tcPr>
            <w:tcW w:w="4181" w:type="dxa"/>
            <w:shd w:val="clear" w:color="auto" w:fill="auto"/>
          </w:tcPr>
          <w:p w:rsidR="000B12B8" w:rsidRPr="00E33D9D" w:rsidRDefault="000B12B8" w:rsidP="0009053F">
            <w:pPr>
              <w:jc w:val="center"/>
              <w:rPr>
                <w:sz w:val="24"/>
                <w:szCs w:val="24"/>
              </w:rPr>
            </w:pPr>
            <w:r w:rsidRPr="00E33D9D">
              <w:rPr>
                <w:sz w:val="24"/>
                <w:szCs w:val="24"/>
              </w:rPr>
              <w:t>Контрольный диктант  по теме: « Орфограммы в корне слова»</w:t>
            </w:r>
          </w:p>
        </w:tc>
      </w:tr>
    </w:tbl>
    <w:p w:rsidR="000B12B8" w:rsidRDefault="000B12B8" w:rsidP="000B12B8">
      <w:pPr>
        <w:jc w:val="center"/>
        <w:rPr>
          <w:b/>
          <w:sz w:val="24"/>
          <w:szCs w:val="24"/>
        </w:rPr>
      </w:pPr>
    </w:p>
    <w:p w:rsidR="000B12B8" w:rsidRDefault="000B12B8" w:rsidP="004C354F">
      <w:pPr>
        <w:rPr>
          <w:b/>
          <w:sz w:val="24"/>
          <w:szCs w:val="24"/>
        </w:rPr>
      </w:pPr>
    </w:p>
    <w:p w:rsidR="000B12B8" w:rsidRDefault="000B12B8" w:rsidP="000B12B8">
      <w:pPr>
        <w:jc w:val="center"/>
        <w:rPr>
          <w:b/>
          <w:sz w:val="24"/>
          <w:szCs w:val="24"/>
        </w:rPr>
      </w:pPr>
    </w:p>
    <w:p w:rsidR="000B12B8" w:rsidRPr="00825A6D" w:rsidRDefault="000B12B8" w:rsidP="000B12B8">
      <w:pPr>
        <w:jc w:val="center"/>
        <w:rPr>
          <w:b/>
          <w:sz w:val="24"/>
          <w:szCs w:val="24"/>
        </w:rPr>
      </w:pPr>
      <w:r w:rsidRPr="00825A6D">
        <w:rPr>
          <w:b/>
          <w:sz w:val="24"/>
          <w:szCs w:val="24"/>
        </w:rPr>
        <w:t>АПРЕЛЬ</w:t>
      </w:r>
    </w:p>
    <w:p w:rsidR="000B12B8" w:rsidRPr="00910A89" w:rsidRDefault="000B12B8" w:rsidP="000B12B8">
      <w:pPr>
        <w:jc w:val="center"/>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771"/>
        <w:gridCol w:w="2295"/>
        <w:gridCol w:w="2615"/>
      </w:tblGrid>
      <w:tr w:rsidR="000B12B8" w:rsidRPr="00910A89" w:rsidTr="0009053F">
        <w:trPr>
          <w:trHeight w:val="1230"/>
        </w:trPr>
        <w:tc>
          <w:tcPr>
            <w:tcW w:w="1890" w:type="dxa"/>
            <w:vMerge w:val="restart"/>
            <w:shd w:val="clear" w:color="auto" w:fill="auto"/>
          </w:tcPr>
          <w:p w:rsidR="000B12B8" w:rsidRPr="002A7817" w:rsidRDefault="000B12B8" w:rsidP="0009053F">
            <w:pPr>
              <w:jc w:val="center"/>
              <w:rPr>
                <w:b/>
                <w:sz w:val="24"/>
                <w:szCs w:val="24"/>
              </w:rPr>
            </w:pPr>
            <w:r w:rsidRPr="002A7817">
              <w:rPr>
                <w:b/>
                <w:sz w:val="24"/>
                <w:szCs w:val="24"/>
              </w:rPr>
              <w:t>11.04-16.05.25</w:t>
            </w:r>
          </w:p>
        </w:tc>
        <w:tc>
          <w:tcPr>
            <w:tcW w:w="2771" w:type="dxa"/>
            <w:shd w:val="clear" w:color="auto" w:fill="auto"/>
          </w:tcPr>
          <w:p w:rsidR="000B12B8" w:rsidRPr="002A7817" w:rsidRDefault="000B12B8" w:rsidP="0009053F">
            <w:pPr>
              <w:jc w:val="center"/>
              <w:rPr>
                <w:b/>
                <w:sz w:val="24"/>
                <w:szCs w:val="24"/>
              </w:rPr>
            </w:pPr>
          </w:p>
        </w:tc>
        <w:tc>
          <w:tcPr>
            <w:tcW w:w="2295" w:type="dxa"/>
            <w:shd w:val="clear" w:color="auto" w:fill="auto"/>
          </w:tcPr>
          <w:p w:rsidR="000B12B8" w:rsidRPr="002A7817" w:rsidRDefault="000B12B8" w:rsidP="0009053F">
            <w:pPr>
              <w:jc w:val="center"/>
              <w:rPr>
                <w:b/>
                <w:sz w:val="24"/>
                <w:szCs w:val="24"/>
              </w:rPr>
            </w:pPr>
            <w:r w:rsidRPr="002A7817">
              <w:rPr>
                <w:b/>
                <w:sz w:val="24"/>
                <w:szCs w:val="24"/>
              </w:rPr>
              <w:t>4-8,10</w:t>
            </w:r>
          </w:p>
        </w:tc>
        <w:tc>
          <w:tcPr>
            <w:tcW w:w="2615" w:type="dxa"/>
            <w:vMerge w:val="restart"/>
            <w:shd w:val="clear" w:color="auto" w:fill="auto"/>
          </w:tcPr>
          <w:p w:rsidR="000B12B8" w:rsidRDefault="000B12B8" w:rsidP="0009053F">
            <w:pPr>
              <w:jc w:val="center"/>
              <w:rPr>
                <w:b/>
                <w:sz w:val="24"/>
                <w:szCs w:val="24"/>
              </w:rPr>
            </w:pPr>
            <w:r w:rsidRPr="002A7817">
              <w:rPr>
                <w:b/>
                <w:sz w:val="24"/>
                <w:szCs w:val="24"/>
              </w:rPr>
              <w:t>Всероссийские проверочные работы (в соответствии с приказом  Рособрнадзора)</w:t>
            </w:r>
          </w:p>
          <w:p w:rsidR="000B12B8" w:rsidRDefault="000B12B8" w:rsidP="0009053F">
            <w:pPr>
              <w:jc w:val="center"/>
              <w:rPr>
                <w:b/>
                <w:sz w:val="24"/>
                <w:szCs w:val="24"/>
              </w:rPr>
            </w:pPr>
          </w:p>
          <w:p w:rsidR="000B12B8" w:rsidRDefault="000B12B8" w:rsidP="0009053F">
            <w:pPr>
              <w:jc w:val="center"/>
              <w:rPr>
                <w:b/>
                <w:sz w:val="24"/>
                <w:szCs w:val="24"/>
              </w:rPr>
            </w:pPr>
          </w:p>
          <w:p w:rsidR="000B12B8" w:rsidRDefault="000B12B8" w:rsidP="0009053F">
            <w:pPr>
              <w:jc w:val="center"/>
              <w:rPr>
                <w:b/>
                <w:sz w:val="24"/>
                <w:szCs w:val="24"/>
              </w:rPr>
            </w:pPr>
          </w:p>
          <w:p w:rsidR="000B12B8" w:rsidRDefault="000B12B8" w:rsidP="0009053F">
            <w:pPr>
              <w:jc w:val="center"/>
              <w:rPr>
                <w:b/>
                <w:sz w:val="24"/>
                <w:szCs w:val="24"/>
              </w:rPr>
            </w:pPr>
          </w:p>
          <w:p w:rsidR="000B12B8" w:rsidRPr="002A7817" w:rsidRDefault="000B12B8" w:rsidP="0009053F">
            <w:pPr>
              <w:jc w:val="center"/>
              <w:rPr>
                <w:b/>
                <w:sz w:val="24"/>
                <w:szCs w:val="24"/>
              </w:rPr>
            </w:pPr>
          </w:p>
        </w:tc>
      </w:tr>
      <w:tr w:rsidR="000B12B8" w:rsidRPr="00910A89" w:rsidTr="0009053F">
        <w:trPr>
          <w:trHeight w:val="128"/>
        </w:trPr>
        <w:tc>
          <w:tcPr>
            <w:tcW w:w="1890" w:type="dxa"/>
            <w:vMerge/>
            <w:shd w:val="clear" w:color="auto" w:fill="auto"/>
          </w:tcPr>
          <w:p w:rsidR="000B12B8" w:rsidRPr="002A7817" w:rsidRDefault="000B12B8" w:rsidP="0009053F">
            <w:pPr>
              <w:jc w:val="center"/>
              <w:rPr>
                <w:b/>
                <w:sz w:val="24"/>
                <w:szCs w:val="24"/>
              </w:rPr>
            </w:pPr>
          </w:p>
        </w:tc>
        <w:tc>
          <w:tcPr>
            <w:tcW w:w="2771" w:type="dxa"/>
            <w:shd w:val="clear" w:color="auto" w:fill="auto"/>
          </w:tcPr>
          <w:p w:rsidR="000B12B8" w:rsidRDefault="000B12B8" w:rsidP="0009053F">
            <w:pPr>
              <w:jc w:val="center"/>
              <w:rPr>
                <w:b/>
                <w:sz w:val="24"/>
                <w:szCs w:val="24"/>
              </w:rPr>
            </w:pPr>
            <w:r w:rsidRPr="00CB38D1">
              <w:rPr>
                <w:b/>
                <w:sz w:val="24"/>
                <w:szCs w:val="24"/>
              </w:rPr>
              <w:t>Русский</w:t>
            </w:r>
            <w:r>
              <w:rPr>
                <w:b/>
                <w:sz w:val="24"/>
                <w:szCs w:val="24"/>
              </w:rPr>
              <w:t xml:space="preserve"> язык, Математика</w:t>
            </w:r>
          </w:p>
          <w:p w:rsidR="000B12B8" w:rsidRDefault="000B12B8" w:rsidP="0009053F">
            <w:pPr>
              <w:jc w:val="center"/>
              <w:rPr>
                <w:b/>
                <w:sz w:val="24"/>
                <w:szCs w:val="24"/>
              </w:rPr>
            </w:pPr>
            <w:r>
              <w:rPr>
                <w:b/>
                <w:sz w:val="24"/>
                <w:szCs w:val="24"/>
              </w:rPr>
              <w:t>Один из предметов:</w:t>
            </w:r>
          </w:p>
          <w:p w:rsidR="000B12B8" w:rsidRPr="002A7817" w:rsidRDefault="000B12B8" w:rsidP="0009053F">
            <w:pPr>
              <w:jc w:val="center"/>
              <w:rPr>
                <w:b/>
                <w:sz w:val="24"/>
                <w:szCs w:val="24"/>
              </w:rPr>
            </w:pPr>
            <w:r>
              <w:rPr>
                <w:b/>
                <w:sz w:val="24"/>
                <w:szCs w:val="24"/>
              </w:rPr>
              <w:t>Окружающий мир, литературное чтение, немецкий язык</w:t>
            </w:r>
          </w:p>
        </w:tc>
        <w:tc>
          <w:tcPr>
            <w:tcW w:w="2295" w:type="dxa"/>
            <w:shd w:val="clear" w:color="auto" w:fill="auto"/>
          </w:tcPr>
          <w:p w:rsidR="000B12B8" w:rsidRPr="002A7817" w:rsidRDefault="000B12B8" w:rsidP="0009053F">
            <w:pPr>
              <w:jc w:val="center"/>
              <w:rPr>
                <w:b/>
                <w:sz w:val="24"/>
                <w:szCs w:val="24"/>
              </w:rPr>
            </w:pPr>
            <w:r>
              <w:rPr>
                <w:b/>
                <w:sz w:val="24"/>
                <w:szCs w:val="24"/>
              </w:rPr>
              <w:t>4</w:t>
            </w:r>
          </w:p>
        </w:tc>
        <w:tc>
          <w:tcPr>
            <w:tcW w:w="2615" w:type="dxa"/>
            <w:vMerge/>
            <w:shd w:val="clear" w:color="auto" w:fill="auto"/>
          </w:tcPr>
          <w:p w:rsidR="000B12B8" w:rsidRPr="002A7817" w:rsidRDefault="000B12B8" w:rsidP="0009053F">
            <w:pPr>
              <w:jc w:val="center"/>
              <w:rPr>
                <w:b/>
                <w:sz w:val="24"/>
                <w:szCs w:val="24"/>
              </w:rPr>
            </w:pPr>
          </w:p>
        </w:tc>
      </w:tr>
      <w:tr w:rsidR="000B12B8" w:rsidRPr="00910A89" w:rsidTr="0009053F">
        <w:trPr>
          <w:trHeight w:val="1092"/>
        </w:trPr>
        <w:tc>
          <w:tcPr>
            <w:tcW w:w="1890" w:type="dxa"/>
            <w:shd w:val="clear" w:color="auto" w:fill="auto"/>
          </w:tcPr>
          <w:p w:rsidR="000B12B8" w:rsidRDefault="000B12B8" w:rsidP="0009053F">
            <w:pPr>
              <w:jc w:val="center"/>
              <w:rPr>
                <w:sz w:val="24"/>
                <w:szCs w:val="24"/>
              </w:rPr>
            </w:pPr>
            <w:r>
              <w:rPr>
                <w:sz w:val="24"/>
                <w:szCs w:val="24"/>
              </w:rPr>
              <w:t xml:space="preserve">1 </w:t>
            </w:r>
            <w:r w:rsidRPr="00C672A7">
              <w:rPr>
                <w:sz w:val="24"/>
                <w:szCs w:val="24"/>
              </w:rPr>
              <w:t>17.04.25</w:t>
            </w:r>
          </w:p>
        </w:tc>
        <w:tc>
          <w:tcPr>
            <w:tcW w:w="2771" w:type="dxa"/>
            <w:shd w:val="clear" w:color="auto" w:fill="auto"/>
          </w:tcPr>
          <w:p w:rsidR="000B12B8" w:rsidRDefault="000B12B8" w:rsidP="0009053F">
            <w:pPr>
              <w:jc w:val="center"/>
              <w:rPr>
                <w:sz w:val="24"/>
                <w:szCs w:val="24"/>
              </w:rPr>
            </w:pPr>
            <w:r w:rsidRPr="00C672A7">
              <w:rPr>
                <w:sz w:val="24"/>
                <w:szCs w:val="24"/>
              </w:rPr>
              <w:t>Русский язык</w:t>
            </w:r>
          </w:p>
        </w:tc>
        <w:tc>
          <w:tcPr>
            <w:tcW w:w="2295" w:type="dxa"/>
            <w:shd w:val="clear" w:color="auto" w:fill="auto"/>
          </w:tcPr>
          <w:p w:rsidR="000B12B8" w:rsidRDefault="000B12B8" w:rsidP="0009053F">
            <w:pPr>
              <w:jc w:val="center"/>
              <w:rPr>
                <w:sz w:val="24"/>
                <w:szCs w:val="24"/>
              </w:rPr>
            </w:pPr>
            <w:r w:rsidRPr="00C672A7">
              <w:rPr>
                <w:sz w:val="24"/>
                <w:szCs w:val="24"/>
              </w:rPr>
              <w:t>2</w:t>
            </w:r>
          </w:p>
        </w:tc>
        <w:tc>
          <w:tcPr>
            <w:tcW w:w="2615" w:type="dxa"/>
            <w:shd w:val="clear" w:color="auto" w:fill="auto"/>
          </w:tcPr>
          <w:p w:rsidR="000B12B8" w:rsidRDefault="000B12B8" w:rsidP="0009053F">
            <w:pPr>
              <w:jc w:val="center"/>
              <w:rPr>
                <w:sz w:val="24"/>
                <w:szCs w:val="24"/>
              </w:rPr>
            </w:pPr>
            <w:r w:rsidRPr="00C672A7">
              <w:rPr>
                <w:sz w:val="24"/>
                <w:szCs w:val="24"/>
              </w:rPr>
              <w:t>Контрольный диктант  по теме:</w:t>
            </w:r>
          </w:p>
          <w:p w:rsidR="000B12B8" w:rsidRDefault="000B12B8" w:rsidP="0009053F">
            <w:pPr>
              <w:jc w:val="center"/>
              <w:rPr>
                <w:sz w:val="24"/>
                <w:szCs w:val="24"/>
              </w:rPr>
            </w:pPr>
            <w:r>
              <w:rPr>
                <w:sz w:val="24"/>
                <w:szCs w:val="24"/>
              </w:rPr>
              <w:t xml:space="preserve"> «</w:t>
            </w:r>
            <w:r w:rsidRPr="00C672A7">
              <w:rPr>
                <w:sz w:val="24"/>
                <w:szCs w:val="24"/>
              </w:rPr>
              <w:t>Орфограммы в корне слова»</w:t>
            </w:r>
          </w:p>
        </w:tc>
      </w:tr>
      <w:tr w:rsidR="000B12B8" w:rsidRPr="00910A89" w:rsidTr="0009053F">
        <w:trPr>
          <w:trHeight w:val="936"/>
        </w:trPr>
        <w:tc>
          <w:tcPr>
            <w:tcW w:w="1890" w:type="dxa"/>
            <w:shd w:val="clear" w:color="auto" w:fill="auto"/>
          </w:tcPr>
          <w:p w:rsidR="000B12B8" w:rsidRPr="00C672A7" w:rsidRDefault="000B12B8" w:rsidP="0009053F">
            <w:pPr>
              <w:jc w:val="center"/>
              <w:rPr>
                <w:sz w:val="24"/>
                <w:szCs w:val="24"/>
              </w:rPr>
            </w:pPr>
            <w:r w:rsidRPr="00C672A7">
              <w:rPr>
                <w:sz w:val="24"/>
                <w:szCs w:val="24"/>
              </w:rPr>
              <w:t>22.04.25</w:t>
            </w:r>
          </w:p>
        </w:tc>
        <w:tc>
          <w:tcPr>
            <w:tcW w:w="2771"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95" w:type="dxa"/>
            <w:shd w:val="clear" w:color="auto" w:fill="auto"/>
          </w:tcPr>
          <w:p w:rsidR="000B12B8" w:rsidRPr="00C672A7" w:rsidRDefault="000B12B8" w:rsidP="0009053F">
            <w:pPr>
              <w:jc w:val="center"/>
              <w:rPr>
                <w:sz w:val="24"/>
                <w:szCs w:val="24"/>
              </w:rPr>
            </w:pPr>
            <w:r w:rsidRPr="00C672A7">
              <w:rPr>
                <w:sz w:val="24"/>
                <w:szCs w:val="24"/>
              </w:rPr>
              <w:t>2</w:t>
            </w:r>
          </w:p>
        </w:tc>
        <w:tc>
          <w:tcPr>
            <w:tcW w:w="2615" w:type="dxa"/>
            <w:shd w:val="clear" w:color="auto" w:fill="auto"/>
          </w:tcPr>
          <w:p w:rsidR="000B12B8" w:rsidRPr="00C672A7" w:rsidRDefault="000B12B8" w:rsidP="0009053F">
            <w:pPr>
              <w:jc w:val="center"/>
              <w:rPr>
                <w:sz w:val="24"/>
                <w:szCs w:val="24"/>
              </w:rPr>
            </w:pPr>
            <w:r w:rsidRPr="00C672A7">
              <w:rPr>
                <w:sz w:val="24"/>
                <w:szCs w:val="24"/>
              </w:rPr>
              <w:t>Контрольная работа №6.«Табличное умножение и деление чисел»</w:t>
            </w:r>
          </w:p>
        </w:tc>
      </w:tr>
      <w:tr w:rsidR="000B12B8" w:rsidRPr="00910A89" w:rsidTr="0009053F">
        <w:trPr>
          <w:trHeight w:val="672"/>
        </w:trPr>
        <w:tc>
          <w:tcPr>
            <w:tcW w:w="1890" w:type="dxa"/>
            <w:shd w:val="clear" w:color="auto" w:fill="auto"/>
          </w:tcPr>
          <w:p w:rsidR="000B12B8" w:rsidRPr="00CC3217" w:rsidRDefault="000B12B8" w:rsidP="0009053F">
            <w:pPr>
              <w:jc w:val="center"/>
              <w:rPr>
                <w:sz w:val="24"/>
                <w:szCs w:val="24"/>
              </w:rPr>
            </w:pPr>
            <w:r w:rsidRPr="00CC3217">
              <w:rPr>
                <w:sz w:val="24"/>
                <w:szCs w:val="24"/>
              </w:rPr>
              <w:t>24.04.25</w:t>
            </w:r>
          </w:p>
        </w:tc>
        <w:tc>
          <w:tcPr>
            <w:tcW w:w="2771" w:type="dxa"/>
            <w:shd w:val="clear" w:color="auto" w:fill="auto"/>
          </w:tcPr>
          <w:p w:rsidR="000B12B8" w:rsidRPr="00CC3217" w:rsidRDefault="000B12B8" w:rsidP="0009053F">
            <w:pPr>
              <w:jc w:val="center"/>
              <w:rPr>
                <w:sz w:val="24"/>
                <w:szCs w:val="24"/>
              </w:rPr>
            </w:pPr>
            <w:r w:rsidRPr="00CC3217">
              <w:rPr>
                <w:sz w:val="24"/>
                <w:szCs w:val="24"/>
              </w:rPr>
              <w:t>немецкий язык</w:t>
            </w:r>
          </w:p>
        </w:tc>
        <w:tc>
          <w:tcPr>
            <w:tcW w:w="2295" w:type="dxa"/>
            <w:shd w:val="clear" w:color="auto" w:fill="auto"/>
          </w:tcPr>
          <w:p w:rsidR="000B12B8" w:rsidRPr="00CC3217" w:rsidRDefault="000B12B8" w:rsidP="0009053F">
            <w:pPr>
              <w:jc w:val="center"/>
              <w:rPr>
                <w:sz w:val="24"/>
                <w:szCs w:val="24"/>
              </w:rPr>
            </w:pPr>
            <w:r w:rsidRPr="00CC3217">
              <w:rPr>
                <w:sz w:val="24"/>
                <w:szCs w:val="24"/>
              </w:rPr>
              <w:t>2</w:t>
            </w:r>
          </w:p>
        </w:tc>
        <w:tc>
          <w:tcPr>
            <w:tcW w:w="2615" w:type="dxa"/>
            <w:shd w:val="clear" w:color="auto" w:fill="auto"/>
          </w:tcPr>
          <w:p w:rsidR="000B12B8" w:rsidRPr="00CC3217" w:rsidRDefault="000B12B8" w:rsidP="0009053F">
            <w:pPr>
              <w:jc w:val="center"/>
              <w:rPr>
                <w:sz w:val="24"/>
                <w:szCs w:val="24"/>
              </w:rPr>
            </w:pPr>
            <w:r w:rsidRPr="00CC3217">
              <w:rPr>
                <w:sz w:val="24"/>
                <w:szCs w:val="24"/>
              </w:rPr>
              <w:t>Контрольная работа №4 по теме "Мир вокруг меня".</w:t>
            </w:r>
          </w:p>
        </w:tc>
      </w:tr>
      <w:tr w:rsidR="000B12B8" w:rsidRPr="00910A89" w:rsidTr="0009053F">
        <w:trPr>
          <w:trHeight w:val="588"/>
        </w:trPr>
        <w:tc>
          <w:tcPr>
            <w:tcW w:w="1890" w:type="dxa"/>
            <w:shd w:val="clear" w:color="auto" w:fill="auto"/>
          </w:tcPr>
          <w:p w:rsidR="000B12B8" w:rsidRPr="00CC3217" w:rsidRDefault="000B12B8" w:rsidP="0009053F">
            <w:pPr>
              <w:jc w:val="center"/>
              <w:rPr>
                <w:sz w:val="24"/>
                <w:szCs w:val="24"/>
              </w:rPr>
            </w:pPr>
            <w:r w:rsidRPr="00CC3217">
              <w:rPr>
                <w:sz w:val="24"/>
                <w:szCs w:val="24"/>
              </w:rPr>
              <w:t>08.04.25</w:t>
            </w:r>
          </w:p>
        </w:tc>
        <w:tc>
          <w:tcPr>
            <w:tcW w:w="2771" w:type="dxa"/>
            <w:shd w:val="clear" w:color="auto" w:fill="auto"/>
          </w:tcPr>
          <w:p w:rsidR="000B12B8" w:rsidRPr="00CC3217" w:rsidRDefault="000B12B8" w:rsidP="0009053F">
            <w:pPr>
              <w:jc w:val="center"/>
              <w:rPr>
                <w:sz w:val="24"/>
                <w:szCs w:val="24"/>
              </w:rPr>
            </w:pPr>
            <w:r w:rsidRPr="00CC3217">
              <w:rPr>
                <w:sz w:val="24"/>
                <w:szCs w:val="24"/>
              </w:rPr>
              <w:t>немецкий язык</w:t>
            </w:r>
          </w:p>
        </w:tc>
        <w:tc>
          <w:tcPr>
            <w:tcW w:w="2295" w:type="dxa"/>
            <w:shd w:val="clear" w:color="auto" w:fill="auto"/>
          </w:tcPr>
          <w:p w:rsidR="000B12B8" w:rsidRPr="00CC3217" w:rsidRDefault="000B12B8" w:rsidP="0009053F">
            <w:pPr>
              <w:jc w:val="center"/>
              <w:rPr>
                <w:b/>
                <w:sz w:val="24"/>
                <w:szCs w:val="24"/>
              </w:rPr>
            </w:pPr>
            <w:r w:rsidRPr="00CC3217">
              <w:rPr>
                <w:b/>
                <w:sz w:val="24"/>
                <w:szCs w:val="24"/>
              </w:rPr>
              <w:t>3</w:t>
            </w:r>
          </w:p>
        </w:tc>
        <w:tc>
          <w:tcPr>
            <w:tcW w:w="2615" w:type="dxa"/>
            <w:shd w:val="clear" w:color="auto" w:fill="auto"/>
          </w:tcPr>
          <w:p w:rsidR="000B12B8" w:rsidRPr="00CC3217" w:rsidRDefault="000B12B8" w:rsidP="0009053F">
            <w:pPr>
              <w:jc w:val="center"/>
              <w:rPr>
                <w:sz w:val="24"/>
                <w:szCs w:val="24"/>
              </w:rPr>
            </w:pPr>
            <w:r w:rsidRPr="00CC3217">
              <w:rPr>
                <w:sz w:val="24"/>
                <w:szCs w:val="24"/>
              </w:rPr>
              <w:t>Контрольная работа №3 по теме "Мир вокруг меня."</w:t>
            </w:r>
          </w:p>
        </w:tc>
      </w:tr>
      <w:tr w:rsidR="000B12B8" w:rsidRPr="00910A89" w:rsidTr="0009053F">
        <w:tc>
          <w:tcPr>
            <w:tcW w:w="1890" w:type="dxa"/>
            <w:shd w:val="clear" w:color="auto" w:fill="auto"/>
          </w:tcPr>
          <w:p w:rsidR="000B12B8" w:rsidRPr="00C672A7" w:rsidRDefault="000B12B8" w:rsidP="0009053F">
            <w:pPr>
              <w:jc w:val="center"/>
              <w:rPr>
                <w:sz w:val="24"/>
                <w:szCs w:val="24"/>
              </w:rPr>
            </w:pPr>
            <w:r w:rsidRPr="00C672A7">
              <w:rPr>
                <w:sz w:val="24"/>
                <w:szCs w:val="24"/>
              </w:rPr>
              <w:t>22.04.25</w:t>
            </w:r>
          </w:p>
        </w:tc>
        <w:tc>
          <w:tcPr>
            <w:tcW w:w="2771"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95" w:type="dxa"/>
            <w:shd w:val="clear" w:color="auto" w:fill="auto"/>
          </w:tcPr>
          <w:p w:rsidR="000B12B8" w:rsidRPr="00C672A7" w:rsidRDefault="000B12B8" w:rsidP="0009053F">
            <w:pPr>
              <w:jc w:val="center"/>
              <w:rPr>
                <w:sz w:val="24"/>
                <w:szCs w:val="24"/>
              </w:rPr>
            </w:pPr>
            <w:r w:rsidRPr="00C672A7">
              <w:rPr>
                <w:sz w:val="24"/>
                <w:szCs w:val="24"/>
              </w:rPr>
              <w:t>3</w:t>
            </w:r>
          </w:p>
        </w:tc>
        <w:tc>
          <w:tcPr>
            <w:tcW w:w="2615" w:type="dxa"/>
            <w:shd w:val="clear" w:color="auto" w:fill="auto"/>
          </w:tcPr>
          <w:p w:rsidR="000B12B8" w:rsidRPr="00C672A7" w:rsidRDefault="000B12B8" w:rsidP="0009053F">
            <w:pPr>
              <w:jc w:val="center"/>
              <w:rPr>
                <w:sz w:val="24"/>
                <w:szCs w:val="24"/>
              </w:rPr>
            </w:pPr>
            <w:r w:rsidRPr="00C672A7">
              <w:rPr>
                <w:sz w:val="24"/>
                <w:szCs w:val="24"/>
              </w:rPr>
              <w:t>Контрольная работа №5. «Пространственные отношения и геометрические фигуры»</w:t>
            </w:r>
          </w:p>
        </w:tc>
      </w:tr>
      <w:tr w:rsidR="000B12B8" w:rsidRPr="00910A89" w:rsidTr="0009053F">
        <w:trPr>
          <w:trHeight w:val="1104"/>
        </w:trPr>
        <w:tc>
          <w:tcPr>
            <w:tcW w:w="1890" w:type="dxa"/>
            <w:shd w:val="clear" w:color="auto" w:fill="auto"/>
          </w:tcPr>
          <w:p w:rsidR="000B12B8" w:rsidRPr="00C672A7" w:rsidRDefault="000B12B8" w:rsidP="0009053F">
            <w:pPr>
              <w:jc w:val="center"/>
              <w:rPr>
                <w:sz w:val="24"/>
                <w:szCs w:val="24"/>
              </w:rPr>
            </w:pPr>
            <w:r w:rsidRPr="00C672A7">
              <w:rPr>
                <w:sz w:val="24"/>
                <w:szCs w:val="24"/>
              </w:rPr>
              <w:lastRenderedPageBreak/>
              <w:t>16.04.25</w:t>
            </w:r>
          </w:p>
        </w:tc>
        <w:tc>
          <w:tcPr>
            <w:tcW w:w="2771" w:type="dxa"/>
            <w:shd w:val="clear" w:color="auto" w:fill="auto"/>
          </w:tcPr>
          <w:p w:rsidR="000B12B8" w:rsidRPr="00C672A7" w:rsidRDefault="000B12B8" w:rsidP="0009053F">
            <w:pPr>
              <w:jc w:val="center"/>
              <w:rPr>
                <w:sz w:val="24"/>
                <w:szCs w:val="24"/>
              </w:rPr>
            </w:pPr>
            <w:r w:rsidRPr="00C672A7">
              <w:rPr>
                <w:sz w:val="24"/>
                <w:szCs w:val="24"/>
              </w:rPr>
              <w:t>математика</w:t>
            </w:r>
          </w:p>
        </w:tc>
        <w:tc>
          <w:tcPr>
            <w:tcW w:w="2295" w:type="dxa"/>
            <w:shd w:val="clear" w:color="auto" w:fill="auto"/>
          </w:tcPr>
          <w:p w:rsidR="000B12B8" w:rsidRPr="00C672A7" w:rsidRDefault="000B12B8" w:rsidP="0009053F">
            <w:pPr>
              <w:jc w:val="center"/>
              <w:rPr>
                <w:sz w:val="24"/>
                <w:szCs w:val="24"/>
              </w:rPr>
            </w:pPr>
            <w:r w:rsidRPr="00C672A7">
              <w:rPr>
                <w:sz w:val="24"/>
                <w:szCs w:val="24"/>
              </w:rPr>
              <w:t>4</w:t>
            </w:r>
          </w:p>
        </w:tc>
        <w:tc>
          <w:tcPr>
            <w:tcW w:w="2615" w:type="dxa"/>
            <w:shd w:val="clear" w:color="auto" w:fill="auto"/>
          </w:tcPr>
          <w:p w:rsidR="000B12B8" w:rsidRPr="00C672A7" w:rsidRDefault="000B12B8" w:rsidP="0009053F">
            <w:pPr>
              <w:jc w:val="center"/>
              <w:rPr>
                <w:sz w:val="24"/>
                <w:szCs w:val="24"/>
              </w:rPr>
            </w:pPr>
            <w:r w:rsidRPr="00C672A7">
              <w:rPr>
                <w:sz w:val="24"/>
                <w:szCs w:val="24"/>
              </w:rPr>
              <w:t>Контрольная работа  №5.   «Математическая информация»</w:t>
            </w:r>
          </w:p>
        </w:tc>
      </w:tr>
      <w:tr w:rsidR="000B12B8" w:rsidRPr="00910A89" w:rsidTr="0009053F">
        <w:trPr>
          <w:trHeight w:val="870"/>
        </w:trPr>
        <w:tc>
          <w:tcPr>
            <w:tcW w:w="1890" w:type="dxa"/>
            <w:shd w:val="clear" w:color="auto" w:fill="auto"/>
          </w:tcPr>
          <w:p w:rsidR="000B12B8" w:rsidRPr="00CC3217" w:rsidRDefault="000B12B8" w:rsidP="0009053F">
            <w:pPr>
              <w:jc w:val="center"/>
              <w:rPr>
                <w:sz w:val="24"/>
                <w:szCs w:val="24"/>
              </w:rPr>
            </w:pPr>
            <w:r w:rsidRPr="00CC3217">
              <w:rPr>
                <w:sz w:val="24"/>
                <w:szCs w:val="24"/>
              </w:rPr>
              <w:t>10.04.25</w:t>
            </w:r>
          </w:p>
        </w:tc>
        <w:tc>
          <w:tcPr>
            <w:tcW w:w="2771" w:type="dxa"/>
            <w:shd w:val="clear" w:color="auto" w:fill="auto"/>
          </w:tcPr>
          <w:p w:rsidR="000B12B8" w:rsidRPr="00CC3217" w:rsidRDefault="000B12B8" w:rsidP="0009053F">
            <w:pPr>
              <w:jc w:val="center"/>
              <w:rPr>
                <w:sz w:val="24"/>
                <w:szCs w:val="24"/>
              </w:rPr>
            </w:pPr>
            <w:r w:rsidRPr="00CC3217">
              <w:rPr>
                <w:sz w:val="24"/>
                <w:szCs w:val="24"/>
              </w:rPr>
              <w:t>немецкий язык</w:t>
            </w:r>
          </w:p>
        </w:tc>
        <w:tc>
          <w:tcPr>
            <w:tcW w:w="2295" w:type="dxa"/>
            <w:shd w:val="clear" w:color="auto" w:fill="auto"/>
          </w:tcPr>
          <w:p w:rsidR="000B12B8" w:rsidRPr="00CC3217" w:rsidRDefault="000B12B8" w:rsidP="0009053F">
            <w:pPr>
              <w:jc w:val="center"/>
              <w:rPr>
                <w:sz w:val="24"/>
                <w:szCs w:val="24"/>
              </w:rPr>
            </w:pPr>
            <w:r w:rsidRPr="00CC3217">
              <w:rPr>
                <w:sz w:val="24"/>
                <w:szCs w:val="24"/>
              </w:rPr>
              <w:t>4</w:t>
            </w:r>
          </w:p>
        </w:tc>
        <w:tc>
          <w:tcPr>
            <w:tcW w:w="2615" w:type="dxa"/>
            <w:shd w:val="clear" w:color="auto" w:fill="auto"/>
          </w:tcPr>
          <w:p w:rsidR="000B12B8" w:rsidRPr="00CC3217" w:rsidRDefault="000B12B8" w:rsidP="0009053F">
            <w:pPr>
              <w:jc w:val="center"/>
              <w:rPr>
                <w:sz w:val="24"/>
                <w:szCs w:val="24"/>
              </w:rPr>
            </w:pPr>
            <w:r w:rsidRPr="00CC3217">
              <w:rPr>
                <w:sz w:val="24"/>
                <w:szCs w:val="24"/>
              </w:rPr>
              <w:t>Контрольная работа №3 по теме "Мир вокруг меня".</w:t>
            </w:r>
          </w:p>
        </w:tc>
      </w:tr>
      <w:tr w:rsidR="000B12B8" w:rsidRPr="00910A89" w:rsidTr="0009053F">
        <w:trPr>
          <w:trHeight w:val="495"/>
        </w:trPr>
        <w:tc>
          <w:tcPr>
            <w:tcW w:w="1890" w:type="dxa"/>
            <w:shd w:val="clear" w:color="auto" w:fill="auto"/>
          </w:tcPr>
          <w:p w:rsidR="000B12B8" w:rsidRPr="00B5417E" w:rsidRDefault="000B12B8" w:rsidP="0009053F">
            <w:pPr>
              <w:jc w:val="center"/>
              <w:rPr>
                <w:sz w:val="24"/>
                <w:szCs w:val="24"/>
              </w:rPr>
            </w:pPr>
            <w:r w:rsidRPr="00B5417E">
              <w:rPr>
                <w:sz w:val="24"/>
                <w:szCs w:val="24"/>
              </w:rPr>
              <w:t>16.04.25</w:t>
            </w:r>
          </w:p>
        </w:tc>
        <w:tc>
          <w:tcPr>
            <w:tcW w:w="2771" w:type="dxa"/>
            <w:shd w:val="clear" w:color="auto" w:fill="auto"/>
          </w:tcPr>
          <w:p w:rsidR="000B12B8" w:rsidRPr="00B5417E" w:rsidRDefault="000B12B8" w:rsidP="0009053F">
            <w:pPr>
              <w:jc w:val="center"/>
              <w:rPr>
                <w:sz w:val="24"/>
                <w:szCs w:val="24"/>
              </w:rPr>
            </w:pPr>
            <w:r w:rsidRPr="00B5417E">
              <w:rPr>
                <w:sz w:val="24"/>
                <w:szCs w:val="24"/>
              </w:rPr>
              <w:t>ОРКСЭ</w:t>
            </w:r>
          </w:p>
        </w:tc>
        <w:tc>
          <w:tcPr>
            <w:tcW w:w="2295" w:type="dxa"/>
            <w:shd w:val="clear" w:color="auto" w:fill="auto"/>
          </w:tcPr>
          <w:p w:rsidR="000B12B8" w:rsidRPr="00B5417E" w:rsidRDefault="000B12B8" w:rsidP="0009053F">
            <w:pPr>
              <w:jc w:val="center"/>
              <w:rPr>
                <w:sz w:val="24"/>
                <w:szCs w:val="24"/>
              </w:rPr>
            </w:pPr>
            <w:r w:rsidRPr="00B5417E">
              <w:rPr>
                <w:sz w:val="24"/>
                <w:szCs w:val="24"/>
              </w:rPr>
              <w:t>4</w:t>
            </w:r>
          </w:p>
        </w:tc>
        <w:tc>
          <w:tcPr>
            <w:tcW w:w="2615" w:type="dxa"/>
            <w:shd w:val="clear" w:color="auto" w:fill="auto"/>
          </w:tcPr>
          <w:p w:rsidR="000B12B8" w:rsidRPr="00B5417E" w:rsidRDefault="000B12B8" w:rsidP="0009053F">
            <w:pPr>
              <w:jc w:val="center"/>
              <w:rPr>
                <w:sz w:val="24"/>
                <w:szCs w:val="24"/>
              </w:rPr>
            </w:pPr>
            <w:r w:rsidRPr="00B5417E">
              <w:rPr>
                <w:sz w:val="24"/>
                <w:szCs w:val="24"/>
              </w:rPr>
              <w:t>Промежуточная аттестация. Контрольный тест.</w:t>
            </w:r>
          </w:p>
        </w:tc>
      </w:tr>
    </w:tbl>
    <w:p w:rsidR="000B12B8" w:rsidRDefault="000B12B8" w:rsidP="000B12B8">
      <w:pPr>
        <w:jc w:val="center"/>
        <w:rPr>
          <w:b/>
          <w:sz w:val="24"/>
          <w:szCs w:val="24"/>
        </w:rPr>
      </w:pPr>
    </w:p>
    <w:p w:rsidR="000B12B8" w:rsidRDefault="000B12B8" w:rsidP="000B12B8">
      <w:pPr>
        <w:jc w:val="center"/>
        <w:rPr>
          <w:b/>
          <w:sz w:val="24"/>
          <w:szCs w:val="24"/>
        </w:rPr>
      </w:pPr>
    </w:p>
    <w:p w:rsidR="000B12B8" w:rsidRPr="00825A6D" w:rsidRDefault="000B12B8" w:rsidP="000B12B8">
      <w:pPr>
        <w:jc w:val="center"/>
        <w:rPr>
          <w:b/>
          <w:sz w:val="24"/>
          <w:szCs w:val="24"/>
        </w:rPr>
      </w:pPr>
      <w:r w:rsidRPr="00825A6D">
        <w:rPr>
          <w:b/>
          <w:sz w:val="24"/>
          <w:szCs w:val="24"/>
        </w:rPr>
        <w:t>МАЙ</w:t>
      </w:r>
    </w:p>
    <w:p w:rsidR="000B12B8" w:rsidRPr="00910A89" w:rsidRDefault="000B12B8" w:rsidP="000B12B8">
      <w:pPr>
        <w:jc w:val="center"/>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652"/>
        <w:gridCol w:w="1947"/>
        <w:gridCol w:w="3227"/>
      </w:tblGrid>
      <w:tr w:rsidR="000B12B8" w:rsidRPr="00910A89" w:rsidTr="0009053F">
        <w:trPr>
          <w:trHeight w:val="165"/>
        </w:trPr>
        <w:tc>
          <w:tcPr>
            <w:tcW w:w="1745" w:type="dxa"/>
            <w:shd w:val="clear" w:color="auto" w:fill="auto"/>
          </w:tcPr>
          <w:p w:rsidR="000B12B8" w:rsidRPr="007441AA" w:rsidRDefault="000B12B8" w:rsidP="0009053F">
            <w:pPr>
              <w:jc w:val="center"/>
              <w:rPr>
                <w:sz w:val="24"/>
                <w:szCs w:val="24"/>
              </w:rPr>
            </w:pPr>
            <w:r w:rsidRPr="007441AA">
              <w:rPr>
                <w:sz w:val="24"/>
                <w:szCs w:val="24"/>
              </w:rPr>
              <w:t>05.05.24</w:t>
            </w:r>
          </w:p>
        </w:tc>
        <w:tc>
          <w:tcPr>
            <w:tcW w:w="2652" w:type="dxa"/>
            <w:shd w:val="clear" w:color="auto" w:fill="auto"/>
          </w:tcPr>
          <w:p w:rsidR="000B12B8" w:rsidRPr="007441AA" w:rsidRDefault="000B12B8" w:rsidP="0009053F">
            <w:pPr>
              <w:jc w:val="center"/>
              <w:rPr>
                <w:sz w:val="24"/>
                <w:szCs w:val="24"/>
              </w:rPr>
            </w:pPr>
            <w:r w:rsidRPr="007441AA">
              <w:rPr>
                <w:sz w:val="24"/>
                <w:szCs w:val="24"/>
              </w:rPr>
              <w:t>физическая культура</w:t>
            </w:r>
          </w:p>
        </w:tc>
        <w:tc>
          <w:tcPr>
            <w:tcW w:w="1947" w:type="dxa"/>
            <w:shd w:val="clear" w:color="auto" w:fill="auto"/>
          </w:tcPr>
          <w:p w:rsidR="000B12B8" w:rsidRPr="007441AA" w:rsidRDefault="000B12B8" w:rsidP="0009053F">
            <w:pPr>
              <w:jc w:val="center"/>
              <w:rPr>
                <w:sz w:val="24"/>
                <w:szCs w:val="24"/>
              </w:rPr>
            </w:pPr>
            <w:r w:rsidRPr="007441AA">
              <w:rPr>
                <w:sz w:val="24"/>
                <w:szCs w:val="24"/>
              </w:rPr>
              <w:t>2</w:t>
            </w:r>
          </w:p>
        </w:tc>
        <w:tc>
          <w:tcPr>
            <w:tcW w:w="3227" w:type="dxa"/>
            <w:shd w:val="clear" w:color="auto" w:fill="auto"/>
          </w:tcPr>
          <w:p w:rsidR="000B12B8" w:rsidRPr="007441AA" w:rsidRDefault="000B12B8" w:rsidP="0009053F">
            <w:pPr>
              <w:jc w:val="center"/>
              <w:rPr>
                <w:sz w:val="24"/>
                <w:szCs w:val="24"/>
              </w:rPr>
            </w:pPr>
            <w:r w:rsidRPr="007441AA">
              <w:rPr>
                <w:sz w:val="24"/>
                <w:szCs w:val="24"/>
              </w:rPr>
              <w:t>Зачет(сдача нормативов)</w:t>
            </w:r>
          </w:p>
        </w:tc>
      </w:tr>
      <w:tr w:rsidR="000B12B8" w:rsidRPr="00910A89" w:rsidTr="0009053F">
        <w:trPr>
          <w:trHeight w:val="765"/>
        </w:trPr>
        <w:tc>
          <w:tcPr>
            <w:tcW w:w="1745" w:type="dxa"/>
            <w:shd w:val="clear" w:color="auto" w:fill="auto"/>
          </w:tcPr>
          <w:p w:rsidR="000B12B8" w:rsidRPr="009F1DED" w:rsidRDefault="000B12B8" w:rsidP="0009053F">
            <w:pPr>
              <w:jc w:val="center"/>
              <w:rPr>
                <w:sz w:val="24"/>
                <w:szCs w:val="24"/>
              </w:rPr>
            </w:pPr>
            <w:r w:rsidRPr="009F1DED">
              <w:rPr>
                <w:sz w:val="24"/>
                <w:szCs w:val="24"/>
              </w:rPr>
              <w:t>15.05.25</w:t>
            </w:r>
          </w:p>
        </w:tc>
        <w:tc>
          <w:tcPr>
            <w:tcW w:w="2652" w:type="dxa"/>
            <w:shd w:val="clear" w:color="auto" w:fill="auto"/>
          </w:tcPr>
          <w:p w:rsidR="000B12B8" w:rsidRPr="009F1DED" w:rsidRDefault="000B12B8" w:rsidP="0009053F">
            <w:pPr>
              <w:jc w:val="center"/>
              <w:rPr>
                <w:sz w:val="24"/>
                <w:szCs w:val="24"/>
              </w:rPr>
            </w:pPr>
            <w:r>
              <w:rPr>
                <w:sz w:val="24"/>
                <w:szCs w:val="24"/>
              </w:rPr>
              <w:t>Труд (технология)</w:t>
            </w:r>
          </w:p>
        </w:tc>
        <w:tc>
          <w:tcPr>
            <w:tcW w:w="1947" w:type="dxa"/>
            <w:shd w:val="clear" w:color="auto" w:fill="auto"/>
          </w:tcPr>
          <w:p w:rsidR="000B12B8" w:rsidRPr="009F1DED" w:rsidRDefault="000B12B8" w:rsidP="0009053F">
            <w:pPr>
              <w:jc w:val="center"/>
              <w:rPr>
                <w:sz w:val="24"/>
                <w:szCs w:val="24"/>
              </w:rPr>
            </w:pPr>
            <w:r>
              <w:rPr>
                <w:sz w:val="24"/>
                <w:szCs w:val="24"/>
              </w:rPr>
              <w:t>2</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Проектная работа</w:t>
            </w:r>
          </w:p>
        </w:tc>
      </w:tr>
      <w:tr w:rsidR="000B12B8" w:rsidRPr="00910A89" w:rsidTr="0009053F">
        <w:trPr>
          <w:trHeight w:val="435"/>
        </w:trPr>
        <w:tc>
          <w:tcPr>
            <w:tcW w:w="1745" w:type="dxa"/>
            <w:shd w:val="clear" w:color="auto" w:fill="auto"/>
          </w:tcPr>
          <w:p w:rsidR="000B12B8" w:rsidRPr="009F1DED" w:rsidRDefault="000B12B8" w:rsidP="0009053F">
            <w:pPr>
              <w:jc w:val="center"/>
              <w:rPr>
                <w:sz w:val="24"/>
                <w:szCs w:val="24"/>
              </w:rPr>
            </w:pPr>
            <w:r w:rsidRPr="009F1DED">
              <w:rPr>
                <w:sz w:val="24"/>
                <w:szCs w:val="24"/>
              </w:rPr>
              <w:t>16.05.25</w:t>
            </w:r>
          </w:p>
        </w:tc>
        <w:tc>
          <w:tcPr>
            <w:tcW w:w="2652" w:type="dxa"/>
            <w:shd w:val="clear" w:color="auto" w:fill="auto"/>
          </w:tcPr>
          <w:p w:rsidR="000B12B8" w:rsidRPr="009F1DED" w:rsidRDefault="000B12B8" w:rsidP="0009053F">
            <w:pPr>
              <w:jc w:val="center"/>
              <w:rPr>
                <w:sz w:val="24"/>
                <w:szCs w:val="24"/>
              </w:rPr>
            </w:pPr>
            <w:r w:rsidRPr="009F1DED">
              <w:rPr>
                <w:sz w:val="24"/>
                <w:szCs w:val="24"/>
              </w:rPr>
              <w:t>музыка</w:t>
            </w:r>
          </w:p>
        </w:tc>
        <w:tc>
          <w:tcPr>
            <w:tcW w:w="1947" w:type="dxa"/>
            <w:shd w:val="clear" w:color="auto" w:fill="auto"/>
          </w:tcPr>
          <w:p w:rsidR="000B12B8" w:rsidRPr="009F1DED" w:rsidRDefault="000B12B8" w:rsidP="0009053F">
            <w:pPr>
              <w:jc w:val="center"/>
              <w:rPr>
                <w:sz w:val="24"/>
                <w:szCs w:val="24"/>
              </w:rPr>
            </w:pPr>
            <w:r w:rsidRPr="009F1DED">
              <w:rPr>
                <w:sz w:val="24"/>
                <w:szCs w:val="24"/>
              </w:rPr>
              <w:t>2</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Концерт</w:t>
            </w:r>
          </w:p>
        </w:tc>
      </w:tr>
      <w:tr w:rsidR="000B12B8" w:rsidRPr="00910A89" w:rsidTr="0009053F">
        <w:trPr>
          <w:trHeight w:val="495"/>
        </w:trPr>
        <w:tc>
          <w:tcPr>
            <w:tcW w:w="1745" w:type="dxa"/>
            <w:shd w:val="clear" w:color="auto" w:fill="auto"/>
          </w:tcPr>
          <w:p w:rsidR="000B12B8" w:rsidRPr="00753172" w:rsidRDefault="000B12B8" w:rsidP="0009053F">
            <w:pPr>
              <w:jc w:val="center"/>
              <w:rPr>
                <w:sz w:val="24"/>
                <w:szCs w:val="24"/>
              </w:rPr>
            </w:pPr>
            <w:r w:rsidRPr="00753172">
              <w:rPr>
                <w:sz w:val="24"/>
                <w:szCs w:val="24"/>
              </w:rPr>
              <w:t>13.05.25</w:t>
            </w:r>
          </w:p>
        </w:tc>
        <w:tc>
          <w:tcPr>
            <w:tcW w:w="2652" w:type="dxa"/>
            <w:shd w:val="clear" w:color="auto" w:fill="auto"/>
          </w:tcPr>
          <w:p w:rsidR="000B12B8" w:rsidRPr="00753172" w:rsidRDefault="000B12B8" w:rsidP="0009053F">
            <w:pPr>
              <w:jc w:val="center"/>
              <w:rPr>
                <w:sz w:val="24"/>
                <w:szCs w:val="24"/>
              </w:rPr>
            </w:pPr>
            <w:r w:rsidRPr="00753172">
              <w:rPr>
                <w:sz w:val="24"/>
                <w:szCs w:val="24"/>
              </w:rPr>
              <w:t>изо</w:t>
            </w:r>
          </w:p>
        </w:tc>
        <w:tc>
          <w:tcPr>
            <w:tcW w:w="1947" w:type="dxa"/>
            <w:shd w:val="clear" w:color="auto" w:fill="auto"/>
          </w:tcPr>
          <w:p w:rsidR="000B12B8" w:rsidRPr="00753172" w:rsidRDefault="000B12B8" w:rsidP="0009053F">
            <w:pPr>
              <w:jc w:val="center"/>
              <w:rPr>
                <w:sz w:val="24"/>
                <w:szCs w:val="24"/>
              </w:rPr>
            </w:pPr>
            <w:r w:rsidRPr="00753172">
              <w:rPr>
                <w:sz w:val="24"/>
                <w:szCs w:val="24"/>
              </w:rPr>
              <w:t>2</w:t>
            </w:r>
          </w:p>
        </w:tc>
        <w:tc>
          <w:tcPr>
            <w:tcW w:w="3227" w:type="dxa"/>
            <w:shd w:val="clear" w:color="auto" w:fill="auto"/>
          </w:tcPr>
          <w:p w:rsidR="000B12B8" w:rsidRPr="00753172" w:rsidRDefault="000B12B8" w:rsidP="0009053F">
            <w:pPr>
              <w:jc w:val="center"/>
              <w:rPr>
                <w:sz w:val="24"/>
                <w:szCs w:val="24"/>
              </w:rPr>
            </w:pPr>
            <w:r w:rsidRPr="00753172">
              <w:rPr>
                <w:sz w:val="24"/>
                <w:szCs w:val="24"/>
              </w:rPr>
              <w:t>Промежуточная аттестация Творческая работа</w:t>
            </w:r>
          </w:p>
        </w:tc>
      </w:tr>
      <w:tr w:rsidR="000B12B8" w:rsidRPr="00910A89" w:rsidTr="0009053F">
        <w:trPr>
          <w:trHeight w:val="945"/>
        </w:trPr>
        <w:tc>
          <w:tcPr>
            <w:tcW w:w="1745" w:type="dxa"/>
            <w:shd w:val="clear" w:color="auto" w:fill="auto"/>
          </w:tcPr>
          <w:p w:rsidR="000B12B8" w:rsidRPr="00C672A7" w:rsidRDefault="000B12B8" w:rsidP="0009053F">
            <w:pPr>
              <w:jc w:val="center"/>
              <w:rPr>
                <w:sz w:val="24"/>
                <w:szCs w:val="24"/>
              </w:rPr>
            </w:pPr>
            <w:r w:rsidRPr="00C672A7">
              <w:rPr>
                <w:sz w:val="24"/>
                <w:szCs w:val="24"/>
              </w:rPr>
              <w:t>15.05.25</w:t>
            </w:r>
          </w:p>
        </w:tc>
        <w:tc>
          <w:tcPr>
            <w:tcW w:w="2652" w:type="dxa"/>
            <w:shd w:val="clear" w:color="auto" w:fill="auto"/>
            <w:vAlign w:val="center"/>
          </w:tcPr>
          <w:p w:rsidR="000B12B8" w:rsidRPr="00C672A7" w:rsidRDefault="000B12B8" w:rsidP="0009053F">
            <w:pPr>
              <w:tabs>
                <w:tab w:val="left" w:pos="4500"/>
                <w:tab w:val="left" w:pos="9180"/>
                <w:tab w:val="left" w:pos="9360"/>
              </w:tabs>
              <w:jc w:val="center"/>
              <w:rPr>
                <w:bCs/>
                <w:sz w:val="24"/>
                <w:szCs w:val="24"/>
              </w:rPr>
            </w:pPr>
            <w:r w:rsidRPr="00C672A7">
              <w:rPr>
                <w:bCs/>
                <w:sz w:val="24"/>
                <w:szCs w:val="24"/>
              </w:rPr>
              <w:t>математика</w:t>
            </w:r>
          </w:p>
        </w:tc>
        <w:tc>
          <w:tcPr>
            <w:tcW w:w="1947" w:type="dxa"/>
            <w:shd w:val="clear" w:color="auto" w:fill="auto"/>
          </w:tcPr>
          <w:p w:rsidR="000B12B8" w:rsidRPr="00C672A7" w:rsidRDefault="000B12B8" w:rsidP="0009053F">
            <w:pPr>
              <w:jc w:val="center"/>
              <w:rPr>
                <w:sz w:val="24"/>
                <w:szCs w:val="24"/>
              </w:rPr>
            </w:pPr>
            <w:r w:rsidRPr="00C672A7">
              <w:rPr>
                <w:sz w:val="24"/>
                <w:szCs w:val="24"/>
              </w:rPr>
              <w:t>2</w:t>
            </w:r>
          </w:p>
        </w:tc>
        <w:tc>
          <w:tcPr>
            <w:tcW w:w="3227" w:type="dxa"/>
            <w:shd w:val="clear" w:color="auto" w:fill="auto"/>
          </w:tcPr>
          <w:p w:rsidR="000B12B8" w:rsidRPr="00C672A7" w:rsidRDefault="000B12B8" w:rsidP="0009053F">
            <w:pPr>
              <w:jc w:val="center"/>
              <w:rPr>
                <w:sz w:val="24"/>
                <w:szCs w:val="24"/>
              </w:rPr>
            </w:pPr>
            <w:r w:rsidRPr="00C672A7">
              <w:rPr>
                <w:sz w:val="24"/>
                <w:szCs w:val="24"/>
              </w:rPr>
              <w:t>Промежуточная аттестация. Контрольная работа</w:t>
            </w:r>
          </w:p>
        </w:tc>
      </w:tr>
      <w:tr w:rsidR="000B12B8" w:rsidRPr="00910A89" w:rsidTr="0009053F">
        <w:trPr>
          <w:trHeight w:val="1092"/>
        </w:trPr>
        <w:tc>
          <w:tcPr>
            <w:tcW w:w="1745" w:type="dxa"/>
            <w:shd w:val="clear" w:color="auto" w:fill="auto"/>
          </w:tcPr>
          <w:p w:rsidR="000B12B8" w:rsidRPr="00C672A7" w:rsidRDefault="000B12B8" w:rsidP="0009053F">
            <w:pPr>
              <w:jc w:val="center"/>
              <w:rPr>
                <w:sz w:val="24"/>
                <w:szCs w:val="24"/>
              </w:rPr>
            </w:pPr>
            <w:r w:rsidRPr="00C672A7">
              <w:rPr>
                <w:sz w:val="24"/>
                <w:szCs w:val="24"/>
              </w:rPr>
              <w:t>16.05.25</w:t>
            </w:r>
          </w:p>
        </w:tc>
        <w:tc>
          <w:tcPr>
            <w:tcW w:w="2652" w:type="dxa"/>
            <w:shd w:val="clear" w:color="auto" w:fill="auto"/>
            <w:vAlign w:val="bottom"/>
          </w:tcPr>
          <w:p w:rsidR="000B12B8" w:rsidRPr="00C672A7" w:rsidRDefault="000B12B8" w:rsidP="0009053F">
            <w:pPr>
              <w:tabs>
                <w:tab w:val="left" w:pos="4500"/>
                <w:tab w:val="left" w:pos="9180"/>
                <w:tab w:val="left" w:pos="9360"/>
              </w:tabs>
              <w:jc w:val="center"/>
              <w:rPr>
                <w:bCs/>
                <w:sz w:val="24"/>
                <w:szCs w:val="24"/>
              </w:rPr>
            </w:pPr>
            <w:r w:rsidRPr="00C672A7">
              <w:rPr>
                <w:bCs/>
                <w:sz w:val="24"/>
                <w:szCs w:val="24"/>
              </w:rPr>
              <w:t>Русский язык</w:t>
            </w:r>
          </w:p>
        </w:tc>
        <w:tc>
          <w:tcPr>
            <w:tcW w:w="1947" w:type="dxa"/>
            <w:shd w:val="clear" w:color="auto" w:fill="auto"/>
          </w:tcPr>
          <w:p w:rsidR="000B12B8" w:rsidRPr="00C672A7" w:rsidRDefault="000B12B8" w:rsidP="0009053F">
            <w:pPr>
              <w:jc w:val="center"/>
              <w:rPr>
                <w:sz w:val="24"/>
                <w:szCs w:val="24"/>
              </w:rPr>
            </w:pPr>
            <w:r w:rsidRPr="00C672A7">
              <w:rPr>
                <w:sz w:val="24"/>
                <w:szCs w:val="24"/>
              </w:rPr>
              <w:t>2</w:t>
            </w:r>
          </w:p>
        </w:tc>
        <w:tc>
          <w:tcPr>
            <w:tcW w:w="3227" w:type="dxa"/>
            <w:shd w:val="clear" w:color="auto" w:fill="auto"/>
          </w:tcPr>
          <w:p w:rsidR="000B12B8" w:rsidRPr="00C672A7" w:rsidRDefault="000B12B8" w:rsidP="0009053F">
            <w:pPr>
              <w:jc w:val="center"/>
              <w:rPr>
                <w:sz w:val="24"/>
                <w:szCs w:val="24"/>
              </w:rPr>
            </w:pPr>
            <w:r w:rsidRPr="00C672A7">
              <w:rPr>
                <w:sz w:val="24"/>
                <w:szCs w:val="24"/>
              </w:rPr>
              <w:t>Промежуточная аттестация. Контрольный диктант</w:t>
            </w:r>
          </w:p>
        </w:tc>
      </w:tr>
      <w:tr w:rsidR="000B12B8" w:rsidRPr="00910A89" w:rsidTr="0009053F">
        <w:trPr>
          <w:trHeight w:val="1695"/>
        </w:trPr>
        <w:tc>
          <w:tcPr>
            <w:tcW w:w="1745" w:type="dxa"/>
            <w:shd w:val="clear" w:color="auto" w:fill="auto"/>
          </w:tcPr>
          <w:p w:rsidR="000B12B8" w:rsidRPr="00BC7489" w:rsidRDefault="000B12B8" w:rsidP="0009053F">
            <w:pPr>
              <w:jc w:val="center"/>
              <w:rPr>
                <w:sz w:val="24"/>
                <w:szCs w:val="24"/>
              </w:rPr>
            </w:pPr>
            <w:r w:rsidRPr="00BC7489">
              <w:rPr>
                <w:sz w:val="24"/>
                <w:szCs w:val="24"/>
              </w:rPr>
              <w:t>22.05.25</w:t>
            </w:r>
          </w:p>
        </w:tc>
        <w:tc>
          <w:tcPr>
            <w:tcW w:w="2652" w:type="dxa"/>
            <w:shd w:val="clear" w:color="auto" w:fill="auto"/>
          </w:tcPr>
          <w:p w:rsidR="000B12B8" w:rsidRPr="00BC7489" w:rsidRDefault="000B12B8" w:rsidP="0009053F">
            <w:pPr>
              <w:jc w:val="center"/>
              <w:rPr>
                <w:sz w:val="24"/>
                <w:szCs w:val="24"/>
              </w:rPr>
            </w:pPr>
            <w:r w:rsidRPr="00BC7489">
              <w:rPr>
                <w:sz w:val="24"/>
                <w:szCs w:val="24"/>
              </w:rPr>
              <w:t>немецкий язык</w:t>
            </w:r>
          </w:p>
        </w:tc>
        <w:tc>
          <w:tcPr>
            <w:tcW w:w="1947" w:type="dxa"/>
            <w:shd w:val="clear" w:color="auto" w:fill="auto"/>
          </w:tcPr>
          <w:p w:rsidR="000B12B8" w:rsidRPr="00BC7489" w:rsidRDefault="000B12B8" w:rsidP="0009053F">
            <w:pPr>
              <w:jc w:val="center"/>
              <w:rPr>
                <w:sz w:val="24"/>
                <w:szCs w:val="24"/>
              </w:rPr>
            </w:pPr>
            <w:r w:rsidRPr="00BC7489">
              <w:rPr>
                <w:sz w:val="24"/>
                <w:szCs w:val="24"/>
              </w:rPr>
              <w:t>2</w:t>
            </w:r>
          </w:p>
        </w:tc>
        <w:tc>
          <w:tcPr>
            <w:tcW w:w="3227" w:type="dxa"/>
            <w:shd w:val="clear" w:color="auto" w:fill="auto"/>
          </w:tcPr>
          <w:p w:rsidR="000B12B8" w:rsidRPr="00BC7489" w:rsidRDefault="000B12B8" w:rsidP="0009053F">
            <w:pPr>
              <w:jc w:val="center"/>
              <w:rPr>
                <w:sz w:val="24"/>
                <w:szCs w:val="24"/>
              </w:rPr>
            </w:pPr>
            <w:r w:rsidRPr="00BC7489">
              <w:rPr>
                <w:sz w:val="24"/>
                <w:szCs w:val="24"/>
              </w:rPr>
              <w:t>Промежуточная аттестация.</w:t>
            </w:r>
          </w:p>
          <w:p w:rsidR="000B12B8" w:rsidRPr="00BC7489" w:rsidRDefault="000B12B8" w:rsidP="0009053F">
            <w:pPr>
              <w:jc w:val="center"/>
              <w:rPr>
                <w:sz w:val="24"/>
                <w:szCs w:val="24"/>
              </w:rPr>
            </w:pPr>
            <w:r w:rsidRPr="00BC7489">
              <w:rPr>
                <w:sz w:val="24"/>
                <w:szCs w:val="24"/>
              </w:rPr>
              <w:t>Контрольная работа №5 по теме "Родная страна и страны изучаемого</w:t>
            </w:r>
          </w:p>
        </w:tc>
      </w:tr>
      <w:tr w:rsidR="000B12B8" w:rsidRPr="00910A89" w:rsidTr="0009053F">
        <w:trPr>
          <w:trHeight w:val="1020"/>
        </w:trPr>
        <w:tc>
          <w:tcPr>
            <w:tcW w:w="1745" w:type="dxa"/>
            <w:shd w:val="clear" w:color="auto" w:fill="auto"/>
          </w:tcPr>
          <w:p w:rsidR="000B12B8" w:rsidRPr="00C21990" w:rsidRDefault="000B12B8" w:rsidP="0009053F">
            <w:pPr>
              <w:jc w:val="center"/>
              <w:rPr>
                <w:sz w:val="24"/>
                <w:szCs w:val="24"/>
              </w:rPr>
            </w:pPr>
            <w:r w:rsidRPr="00C21990">
              <w:rPr>
                <w:sz w:val="24"/>
                <w:szCs w:val="24"/>
              </w:rPr>
              <w:t>19.05.25</w:t>
            </w:r>
          </w:p>
        </w:tc>
        <w:tc>
          <w:tcPr>
            <w:tcW w:w="2652" w:type="dxa"/>
            <w:shd w:val="clear" w:color="auto" w:fill="auto"/>
          </w:tcPr>
          <w:p w:rsidR="000B12B8" w:rsidRPr="00C21990" w:rsidRDefault="000B12B8" w:rsidP="0009053F">
            <w:pPr>
              <w:jc w:val="center"/>
              <w:rPr>
                <w:sz w:val="24"/>
                <w:szCs w:val="24"/>
              </w:rPr>
            </w:pPr>
            <w:r w:rsidRPr="00C21990">
              <w:rPr>
                <w:sz w:val="24"/>
                <w:szCs w:val="24"/>
              </w:rPr>
              <w:t>литературное чтение</w:t>
            </w:r>
          </w:p>
        </w:tc>
        <w:tc>
          <w:tcPr>
            <w:tcW w:w="1947" w:type="dxa"/>
            <w:shd w:val="clear" w:color="auto" w:fill="auto"/>
          </w:tcPr>
          <w:p w:rsidR="000B12B8" w:rsidRPr="00C21990" w:rsidRDefault="000B12B8" w:rsidP="0009053F">
            <w:pPr>
              <w:jc w:val="center"/>
              <w:rPr>
                <w:sz w:val="24"/>
                <w:szCs w:val="24"/>
              </w:rPr>
            </w:pPr>
            <w:r w:rsidRPr="00C21990">
              <w:rPr>
                <w:sz w:val="24"/>
                <w:szCs w:val="24"/>
              </w:rPr>
              <w:t>2</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rPr>
          <w:trHeight w:val="540"/>
        </w:trPr>
        <w:tc>
          <w:tcPr>
            <w:tcW w:w="1745" w:type="dxa"/>
            <w:shd w:val="clear" w:color="auto" w:fill="auto"/>
          </w:tcPr>
          <w:p w:rsidR="000B12B8" w:rsidRPr="00C21990" w:rsidRDefault="000B12B8" w:rsidP="0009053F">
            <w:pPr>
              <w:jc w:val="center"/>
              <w:rPr>
                <w:sz w:val="24"/>
                <w:szCs w:val="24"/>
              </w:rPr>
            </w:pPr>
            <w:r w:rsidRPr="00C21990">
              <w:rPr>
                <w:sz w:val="24"/>
                <w:szCs w:val="24"/>
              </w:rPr>
              <w:t>13.05.25</w:t>
            </w:r>
          </w:p>
        </w:tc>
        <w:tc>
          <w:tcPr>
            <w:tcW w:w="2652" w:type="dxa"/>
            <w:shd w:val="clear" w:color="auto" w:fill="auto"/>
          </w:tcPr>
          <w:p w:rsidR="000B12B8" w:rsidRPr="00C21990" w:rsidRDefault="000B12B8" w:rsidP="0009053F">
            <w:pPr>
              <w:jc w:val="center"/>
              <w:rPr>
                <w:sz w:val="24"/>
                <w:szCs w:val="24"/>
              </w:rPr>
            </w:pPr>
            <w:r w:rsidRPr="00C21990">
              <w:rPr>
                <w:sz w:val="24"/>
                <w:szCs w:val="24"/>
              </w:rPr>
              <w:t>окружающий мир</w:t>
            </w:r>
          </w:p>
        </w:tc>
        <w:tc>
          <w:tcPr>
            <w:tcW w:w="1947" w:type="dxa"/>
            <w:shd w:val="clear" w:color="auto" w:fill="auto"/>
          </w:tcPr>
          <w:p w:rsidR="000B12B8" w:rsidRPr="00C21990" w:rsidRDefault="000B12B8" w:rsidP="0009053F">
            <w:pPr>
              <w:jc w:val="center"/>
              <w:rPr>
                <w:sz w:val="24"/>
                <w:szCs w:val="24"/>
              </w:rPr>
            </w:pPr>
            <w:r w:rsidRPr="00C21990">
              <w:rPr>
                <w:sz w:val="24"/>
                <w:szCs w:val="24"/>
              </w:rPr>
              <w:t>2</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rPr>
          <w:trHeight w:val="405"/>
        </w:trPr>
        <w:tc>
          <w:tcPr>
            <w:tcW w:w="1745" w:type="dxa"/>
            <w:shd w:val="clear" w:color="auto" w:fill="auto"/>
          </w:tcPr>
          <w:p w:rsidR="000B12B8" w:rsidRPr="00C21990" w:rsidRDefault="000B12B8" w:rsidP="0009053F">
            <w:pPr>
              <w:jc w:val="center"/>
              <w:rPr>
                <w:sz w:val="24"/>
                <w:szCs w:val="24"/>
              </w:rPr>
            </w:pPr>
            <w:r w:rsidRPr="00C21990">
              <w:rPr>
                <w:sz w:val="24"/>
                <w:szCs w:val="24"/>
              </w:rPr>
              <w:t>15.05.25</w:t>
            </w:r>
          </w:p>
        </w:tc>
        <w:tc>
          <w:tcPr>
            <w:tcW w:w="2652" w:type="dxa"/>
            <w:shd w:val="clear" w:color="auto" w:fill="auto"/>
          </w:tcPr>
          <w:p w:rsidR="000B12B8" w:rsidRPr="00C21990" w:rsidRDefault="000B12B8" w:rsidP="0009053F">
            <w:pPr>
              <w:jc w:val="center"/>
              <w:rPr>
                <w:sz w:val="24"/>
                <w:szCs w:val="24"/>
              </w:rPr>
            </w:pPr>
            <w:r w:rsidRPr="00C21990">
              <w:rPr>
                <w:sz w:val="24"/>
                <w:szCs w:val="24"/>
              </w:rPr>
              <w:t>окружающий мир</w:t>
            </w:r>
          </w:p>
        </w:tc>
        <w:tc>
          <w:tcPr>
            <w:tcW w:w="1947" w:type="dxa"/>
            <w:shd w:val="clear" w:color="auto" w:fill="auto"/>
          </w:tcPr>
          <w:p w:rsidR="000B12B8" w:rsidRPr="00C21990" w:rsidRDefault="000B12B8" w:rsidP="0009053F">
            <w:pPr>
              <w:jc w:val="center"/>
              <w:rPr>
                <w:sz w:val="24"/>
                <w:szCs w:val="24"/>
              </w:rPr>
            </w:pPr>
            <w:r w:rsidRPr="00C21990">
              <w:rPr>
                <w:sz w:val="24"/>
                <w:szCs w:val="24"/>
              </w:rPr>
              <w:t>3</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rPr>
          <w:trHeight w:val="465"/>
        </w:trPr>
        <w:tc>
          <w:tcPr>
            <w:tcW w:w="1745" w:type="dxa"/>
            <w:shd w:val="clear" w:color="auto" w:fill="auto"/>
          </w:tcPr>
          <w:p w:rsidR="000B12B8" w:rsidRPr="00C21990" w:rsidRDefault="000B12B8" w:rsidP="0009053F">
            <w:pPr>
              <w:jc w:val="center"/>
              <w:rPr>
                <w:sz w:val="24"/>
                <w:szCs w:val="24"/>
              </w:rPr>
            </w:pPr>
            <w:r w:rsidRPr="00C21990">
              <w:rPr>
                <w:sz w:val="24"/>
                <w:szCs w:val="24"/>
              </w:rPr>
              <w:t>19.05.25</w:t>
            </w:r>
          </w:p>
        </w:tc>
        <w:tc>
          <w:tcPr>
            <w:tcW w:w="2652" w:type="dxa"/>
            <w:shd w:val="clear" w:color="auto" w:fill="auto"/>
          </w:tcPr>
          <w:p w:rsidR="000B12B8" w:rsidRPr="00C21990" w:rsidRDefault="000B12B8" w:rsidP="0009053F">
            <w:pPr>
              <w:jc w:val="center"/>
              <w:rPr>
                <w:sz w:val="24"/>
                <w:szCs w:val="24"/>
              </w:rPr>
            </w:pPr>
            <w:r w:rsidRPr="00C21990">
              <w:rPr>
                <w:sz w:val="24"/>
                <w:szCs w:val="24"/>
              </w:rPr>
              <w:t>литературное чтение</w:t>
            </w:r>
          </w:p>
        </w:tc>
        <w:tc>
          <w:tcPr>
            <w:tcW w:w="1947" w:type="dxa"/>
            <w:shd w:val="clear" w:color="auto" w:fill="auto"/>
          </w:tcPr>
          <w:p w:rsidR="000B12B8" w:rsidRPr="00C21990" w:rsidRDefault="000B12B8" w:rsidP="0009053F">
            <w:pPr>
              <w:jc w:val="center"/>
              <w:rPr>
                <w:sz w:val="24"/>
                <w:szCs w:val="24"/>
              </w:rPr>
            </w:pPr>
            <w:r w:rsidRPr="00C21990">
              <w:rPr>
                <w:sz w:val="24"/>
                <w:szCs w:val="24"/>
              </w:rPr>
              <w:t>3</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rPr>
          <w:trHeight w:val="480"/>
        </w:trPr>
        <w:tc>
          <w:tcPr>
            <w:tcW w:w="1745" w:type="dxa"/>
            <w:shd w:val="clear" w:color="auto" w:fill="auto"/>
          </w:tcPr>
          <w:p w:rsidR="000B12B8" w:rsidRPr="00BC7489" w:rsidRDefault="000B12B8" w:rsidP="0009053F">
            <w:pPr>
              <w:jc w:val="center"/>
              <w:rPr>
                <w:sz w:val="24"/>
                <w:szCs w:val="24"/>
              </w:rPr>
            </w:pPr>
            <w:r w:rsidRPr="00BC7489">
              <w:rPr>
                <w:sz w:val="24"/>
                <w:szCs w:val="24"/>
              </w:rPr>
              <w:t>21.05.25</w:t>
            </w:r>
          </w:p>
        </w:tc>
        <w:tc>
          <w:tcPr>
            <w:tcW w:w="2652" w:type="dxa"/>
            <w:shd w:val="clear" w:color="auto" w:fill="auto"/>
          </w:tcPr>
          <w:p w:rsidR="000B12B8" w:rsidRPr="00BC7489" w:rsidRDefault="000B12B8" w:rsidP="0009053F">
            <w:pPr>
              <w:jc w:val="center"/>
              <w:rPr>
                <w:sz w:val="24"/>
                <w:szCs w:val="24"/>
              </w:rPr>
            </w:pPr>
            <w:r w:rsidRPr="00BC7489">
              <w:rPr>
                <w:sz w:val="24"/>
                <w:szCs w:val="24"/>
              </w:rPr>
              <w:t>немецкий язык</w:t>
            </w:r>
          </w:p>
        </w:tc>
        <w:tc>
          <w:tcPr>
            <w:tcW w:w="1947" w:type="dxa"/>
            <w:shd w:val="clear" w:color="auto" w:fill="auto"/>
          </w:tcPr>
          <w:p w:rsidR="000B12B8" w:rsidRPr="00BC7489" w:rsidRDefault="000B12B8" w:rsidP="0009053F">
            <w:pPr>
              <w:jc w:val="center"/>
              <w:rPr>
                <w:sz w:val="24"/>
                <w:szCs w:val="24"/>
              </w:rPr>
            </w:pPr>
            <w:r w:rsidRPr="00BC7489">
              <w:rPr>
                <w:sz w:val="24"/>
                <w:szCs w:val="24"/>
              </w:rPr>
              <w:t>3</w:t>
            </w:r>
          </w:p>
        </w:tc>
        <w:tc>
          <w:tcPr>
            <w:tcW w:w="3227" w:type="dxa"/>
            <w:shd w:val="clear" w:color="auto" w:fill="auto"/>
          </w:tcPr>
          <w:p w:rsidR="000B12B8" w:rsidRPr="00BC7489" w:rsidRDefault="000B12B8" w:rsidP="0009053F">
            <w:pPr>
              <w:jc w:val="center"/>
              <w:rPr>
                <w:sz w:val="24"/>
                <w:szCs w:val="24"/>
              </w:rPr>
            </w:pPr>
            <w:r w:rsidRPr="00BC7489">
              <w:rPr>
                <w:sz w:val="24"/>
                <w:szCs w:val="24"/>
              </w:rPr>
              <w:t>Промежуточная аттестация.</w:t>
            </w:r>
          </w:p>
          <w:p w:rsidR="000B12B8" w:rsidRPr="00BC7489" w:rsidRDefault="000B12B8" w:rsidP="0009053F">
            <w:pPr>
              <w:jc w:val="center"/>
              <w:rPr>
                <w:sz w:val="24"/>
                <w:szCs w:val="24"/>
              </w:rPr>
            </w:pPr>
            <w:r w:rsidRPr="00BC7489">
              <w:rPr>
                <w:sz w:val="24"/>
                <w:szCs w:val="24"/>
              </w:rPr>
              <w:t>Контрольная работа №4 по теме "Родная страна и страны изучаемого языка."</w:t>
            </w:r>
          </w:p>
        </w:tc>
      </w:tr>
      <w:tr w:rsidR="000B12B8" w:rsidRPr="00910A89" w:rsidTr="0009053F">
        <w:tc>
          <w:tcPr>
            <w:tcW w:w="1745" w:type="dxa"/>
            <w:shd w:val="clear" w:color="auto" w:fill="auto"/>
          </w:tcPr>
          <w:p w:rsidR="000B12B8" w:rsidRPr="00C672A7" w:rsidRDefault="000B12B8" w:rsidP="0009053F">
            <w:pPr>
              <w:jc w:val="center"/>
              <w:rPr>
                <w:sz w:val="24"/>
                <w:szCs w:val="24"/>
              </w:rPr>
            </w:pPr>
            <w:r w:rsidRPr="00C672A7">
              <w:rPr>
                <w:sz w:val="24"/>
                <w:szCs w:val="24"/>
              </w:rPr>
              <w:t>13.05.25</w:t>
            </w:r>
          </w:p>
        </w:tc>
        <w:tc>
          <w:tcPr>
            <w:tcW w:w="2652" w:type="dxa"/>
            <w:shd w:val="clear" w:color="auto" w:fill="auto"/>
            <w:vAlign w:val="bottom"/>
          </w:tcPr>
          <w:p w:rsidR="000B12B8" w:rsidRPr="00C672A7" w:rsidRDefault="000B12B8" w:rsidP="0009053F">
            <w:pPr>
              <w:tabs>
                <w:tab w:val="left" w:pos="4500"/>
                <w:tab w:val="left" w:pos="9180"/>
                <w:tab w:val="left" w:pos="9360"/>
              </w:tabs>
              <w:jc w:val="center"/>
              <w:rPr>
                <w:bCs/>
                <w:sz w:val="24"/>
                <w:szCs w:val="24"/>
              </w:rPr>
            </w:pPr>
            <w:r w:rsidRPr="00C672A7">
              <w:rPr>
                <w:bCs/>
                <w:sz w:val="24"/>
                <w:szCs w:val="24"/>
              </w:rPr>
              <w:t>математика</w:t>
            </w:r>
          </w:p>
        </w:tc>
        <w:tc>
          <w:tcPr>
            <w:tcW w:w="1947" w:type="dxa"/>
            <w:shd w:val="clear" w:color="auto" w:fill="auto"/>
          </w:tcPr>
          <w:p w:rsidR="000B12B8" w:rsidRPr="00C672A7" w:rsidRDefault="000B12B8" w:rsidP="0009053F">
            <w:pPr>
              <w:jc w:val="center"/>
              <w:rPr>
                <w:sz w:val="24"/>
                <w:szCs w:val="24"/>
              </w:rPr>
            </w:pPr>
            <w:r w:rsidRPr="00C672A7">
              <w:rPr>
                <w:sz w:val="24"/>
                <w:szCs w:val="24"/>
              </w:rPr>
              <w:t>3</w:t>
            </w:r>
          </w:p>
        </w:tc>
        <w:tc>
          <w:tcPr>
            <w:tcW w:w="3227" w:type="dxa"/>
            <w:shd w:val="clear" w:color="auto" w:fill="auto"/>
          </w:tcPr>
          <w:p w:rsidR="000B12B8" w:rsidRPr="00C672A7" w:rsidRDefault="000B12B8" w:rsidP="0009053F">
            <w:pPr>
              <w:jc w:val="center"/>
              <w:rPr>
                <w:sz w:val="24"/>
                <w:szCs w:val="24"/>
              </w:rPr>
            </w:pPr>
            <w:r w:rsidRPr="00C672A7">
              <w:rPr>
                <w:sz w:val="24"/>
                <w:szCs w:val="24"/>
              </w:rPr>
              <w:t>Промежуточная аттестация. Контрольная работа</w:t>
            </w:r>
          </w:p>
        </w:tc>
      </w:tr>
      <w:tr w:rsidR="000B12B8" w:rsidRPr="00910A89" w:rsidTr="0009053F">
        <w:trPr>
          <w:trHeight w:val="1290"/>
        </w:trPr>
        <w:tc>
          <w:tcPr>
            <w:tcW w:w="1745" w:type="dxa"/>
            <w:shd w:val="clear" w:color="auto" w:fill="auto"/>
          </w:tcPr>
          <w:p w:rsidR="000B12B8" w:rsidRPr="00C672A7" w:rsidRDefault="000B12B8" w:rsidP="0009053F">
            <w:pPr>
              <w:jc w:val="center"/>
              <w:rPr>
                <w:sz w:val="24"/>
                <w:szCs w:val="24"/>
              </w:rPr>
            </w:pPr>
            <w:r w:rsidRPr="00C672A7">
              <w:rPr>
                <w:sz w:val="24"/>
                <w:szCs w:val="24"/>
              </w:rPr>
              <w:lastRenderedPageBreak/>
              <w:t>16.05.25</w:t>
            </w:r>
          </w:p>
        </w:tc>
        <w:tc>
          <w:tcPr>
            <w:tcW w:w="2652" w:type="dxa"/>
            <w:shd w:val="clear" w:color="auto" w:fill="auto"/>
            <w:vAlign w:val="center"/>
          </w:tcPr>
          <w:p w:rsidR="000B12B8" w:rsidRPr="00C672A7" w:rsidRDefault="000B12B8" w:rsidP="0009053F">
            <w:pPr>
              <w:tabs>
                <w:tab w:val="left" w:pos="4500"/>
                <w:tab w:val="left" w:pos="9180"/>
                <w:tab w:val="left" w:pos="9360"/>
              </w:tabs>
              <w:jc w:val="center"/>
              <w:rPr>
                <w:bCs/>
                <w:sz w:val="24"/>
                <w:szCs w:val="24"/>
              </w:rPr>
            </w:pPr>
            <w:r w:rsidRPr="00C672A7">
              <w:rPr>
                <w:bCs/>
                <w:sz w:val="24"/>
                <w:szCs w:val="24"/>
              </w:rPr>
              <w:t>Русский язык</w:t>
            </w:r>
          </w:p>
        </w:tc>
        <w:tc>
          <w:tcPr>
            <w:tcW w:w="1947" w:type="dxa"/>
            <w:shd w:val="clear" w:color="auto" w:fill="auto"/>
          </w:tcPr>
          <w:p w:rsidR="000B12B8" w:rsidRPr="00C672A7" w:rsidRDefault="000B12B8" w:rsidP="0009053F">
            <w:pPr>
              <w:jc w:val="center"/>
              <w:rPr>
                <w:sz w:val="24"/>
                <w:szCs w:val="24"/>
              </w:rPr>
            </w:pPr>
            <w:r w:rsidRPr="00C672A7">
              <w:rPr>
                <w:sz w:val="24"/>
                <w:szCs w:val="24"/>
              </w:rPr>
              <w:t>3</w:t>
            </w:r>
          </w:p>
        </w:tc>
        <w:tc>
          <w:tcPr>
            <w:tcW w:w="3227" w:type="dxa"/>
            <w:shd w:val="clear" w:color="auto" w:fill="auto"/>
          </w:tcPr>
          <w:p w:rsidR="000B12B8" w:rsidRPr="00C672A7" w:rsidRDefault="000B12B8" w:rsidP="0009053F">
            <w:pPr>
              <w:jc w:val="center"/>
              <w:rPr>
                <w:sz w:val="24"/>
                <w:szCs w:val="24"/>
              </w:rPr>
            </w:pPr>
            <w:r w:rsidRPr="00C672A7">
              <w:rPr>
                <w:sz w:val="24"/>
                <w:szCs w:val="24"/>
              </w:rPr>
              <w:t>Промежуточная аттестация. Контрольный диктант.</w:t>
            </w:r>
          </w:p>
          <w:p w:rsidR="000B12B8" w:rsidRPr="00C672A7" w:rsidRDefault="000B12B8" w:rsidP="0009053F">
            <w:pPr>
              <w:jc w:val="center"/>
              <w:rPr>
                <w:sz w:val="24"/>
                <w:szCs w:val="24"/>
              </w:rPr>
            </w:pPr>
          </w:p>
        </w:tc>
      </w:tr>
      <w:tr w:rsidR="000B12B8" w:rsidRPr="00910A89" w:rsidTr="0009053F">
        <w:trPr>
          <w:trHeight w:val="841"/>
        </w:trPr>
        <w:tc>
          <w:tcPr>
            <w:tcW w:w="1745" w:type="dxa"/>
            <w:shd w:val="clear" w:color="auto" w:fill="auto"/>
          </w:tcPr>
          <w:p w:rsidR="000B12B8" w:rsidRPr="00753172" w:rsidRDefault="000B12B8" w:rsidP="0009053F">
            <w:pPr>
              <w:jc w:val="center"/>
              <w:rPr>
                <w:sz w:val="24"/>
                <w:szCs w:val="24"/>
              </w:rPr>
            </w:pPr>
            <w:r w:rsidRPr="00753172">
              <w:rPr>
                <w:sz w:val="24"/>
                <w:szCs w:val="24"/>
              </w:rPr>
              <w:t>13.05.25</w:t>
            </w:r>
          </w:p>
        </w:tc>
        <w:tc>
          <w:tcPr>
            <w:tcW w:w="2652" w:type="dxa"/>
            <w:shd w:val="clear" w:color="auto" w:fill="auto"/>
          </w:tcPr>
          <w:p w:rsidR="000B12B8" w:rsidRPr="00753172" w:rsidRDefault="000B12B8" w:rsidP="0009053F">
            <w:pPr>
              <w:jc w:val="center"/>
              <w:rPr>
                <w:sz w:val="24"/>
                <w:szCs w:val="24"/>
              </w:rPr>
            </w:pPr>
            <w:r w:rsidRPr="00753172">
              <w:rPr>
                <w:sz w:val="24"/>
                <w:szCs w:val="24"/>
              </w:rPr>
              <w:t>изо</w:t>
            </w:r>
          </w:p>
        </w:tc>
        <w:tc>
          <w:tcPr>
            <w:tcW w:w="1947" w:type="dxa"/>
            <w:shd w:val="clear" w:color="auto" w:fill="auto"/>
          </w:tcPr>
          <w:p w:rsidR="000B12B8" w:rsidRPr="00753172" w:rsidRDefault="000B12B8" w:rsidP="0009053F">
            <w:pPr>
              <w:jc w:val="center"/>
              <w:rPr>
                <w:sz w:val="24"/>
                <w:szCs w:val="24"/>
              </w:rPr>
            </w:pPr>
            <w:r w:rsidRPr="00753172">
              <w:rPr>
                <w:sz w:val="24"/>
                <w:szCs w:val="24"/>
              </w:rPr>
              <w:t>3</w:t>
            </w:r>
          </w:p>
        </w:tc>
        <w:tc>
          <w:tcPr>
            <w:tcW w:w="3227" w:type="dxa"/>
            <w:shd w:val="clear" w:color="auto" w:fill="auto"/>
          </w:tcPr>
          <w:p w:rsidR="000B12B8" w:rsidRPr="00753172" w:rsidRDefault="000B12B8" w:rsidP="0009053F">
            <w:pPr>
              <w:jc w:val="center"/>
              <w:rPr>
                <w:sz w:val="24"/>
                <w:szCs w:val="24"/>
              </w:rPr>
            </w:pPr>
            <w:r w:rsidRPr="00753172">
              <w:rPr>
                <w:sz w:val="24"/>
                <w:szCs w:val="24"/>
              </w:rPr>
              <w:t>Промежуточная аттестация Творческая работа</w:t>
            </w:r>
          </w:p>
        </w:tc>
      </w:tr>
      <w:tr w:rsidR="000B12B8" w:rsidRPr="00910A89" w:rsidTr="0009053F">
        <w:trPr>
          <w:trHeight w:val="555"/>
        </w:trPr>
        <w:tc>
          <w:tcPr>
            <w:tcW w:w="1745" w:type="dxa"/>
            <w:shd w:val="clear" w:color="auto" w:fill="auto"/>
          </w:tcPr>
          <w:p w:rsidR="000B12B8" w:rsidRPr="009F1DED" w:rsidRDefault="000B12B8" w:rsidP="0009053F">
            <w:pPr>
              <w:jc w:val="center"/>
              <w:rPr>
                <w:sz w:val="24"/>
                <w:szCs w:val="24"/>
              </w:rPr>
            </w:pPr>
            <w:r w:rsidRPr="009F1DED">
              <w:rPr>
                <w:sz w:val="24"/>
                <w:szCs w:val="24"/>
              </w:rPr>
              <w:t>16.05.25</w:t>
            </w:r>
          </w:p>
        </w:tc>
        <w:tc>
          <w:tcPr>
            <w:tcW w:w="2652" w:type="dxa"/>
            <w:shd w:val="clear" w:color="auto" w:fill="auto"/>
          </w:tcPr>
          <w:p w:rsidR="000B12B8" w:rsidRPr="009F1DED" w:rsidRDefault="000B12B8" w:rsidP="0009053F">
            <w:pPr>
              <w:jc w:val="center"/>
              <w:rPr>
                <w:sz w:val="24"/>
                <w:szCs w:val="24"/>
              </w:rPr>
            </w:pPr>
            <w:r w:rsidRPr="009F1DED">
              <w:rPr>
                <w:sz w:val="24"/>
                <w:szCs w:val="24"/>
              </w:rPr>
              <w:t>музыка</w:t>
            </w:r>
          </w:p>
        </w:tc>
        <w:tc>
          <w:tcPr>
            <w:tcW w:w="1947" w:type="dxa"/>
            <w:shd w:val="clear" w:color="auto" w:fill="auto"/>
          </w:tcPr>
          <w:p w:rsidR="000B12B8" w:rsidRPr="009F1DED" w:rsidRDefault="000B12B8" w:rsidP="0009053F">
            <w:pPr>
              <w:jc w:val="center"/>
              <w:rPr>
                <w:sz w:val="24"/>
                <w:szCs w:val="24"/>
              </w:rPr>
            </w:pPr>
            <w:r w:rsidRPr="009F1DED">
              <w:rPr>
                <w:sz w:val="24"/>
                <w:szCs w:val="24"/>
              </w:rPr>
              <w:t>3</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Концерт</w:t>
            </w:r>
          </w:p>
        </w:tc>
      </w:tr>
      <w:tr w:rsidR="000B12B8" w:rsidRPr="00910A89" w:rsidTr="0009053F">
        <w:trPr>
          <w:trHeight w:val="845"/>
        </w:trPr>
        <w:tc>
          <w:tcPr>
            <w:tcW w:w="1745" w:type="dxa"/>
            <w:shd w:val="clear" w:color="auto" w:fill="auto"/>
          </w:tcPr>
          <w:p w:rsidR="000B12B8" w:rsidRPr="009F1DED" w:rsidRDefault="000B12B8" w:rsidP="0009053F">
            <w:pPr>
              <w:jc w:val="center"/>
              <w:rPr>
                <w:sz w:val="24"/>
                <w:szCs w:val="24"/>
              </w:rPr>
            </w:pPr>
            <w:r>
              <w:rPr>
                <w:sz w:val="24"/>
                <w:szCs w:val="24"/>
              </w:rPr>
              <w:t>14</w:t>
            </w:r>
            <w:r w:rsidRPr="009F1DED">
              <w:rPr>
                <w:sz w:val="24"/>
                <w:szCs w:val="24"/>
              </w:rPr>
              <w:t>.05.25</w:t>
            </w:r>
          </w:p>
        </w:tc>
        <w:tc>
          <w:tcPr>
            <w:tcW w:w="2652" w:type="dxa"/>
            <w:shd w:val="clear" w:color="auto" w:fill="auto"/>
          </w:tcPr>
          <w:p w:rsidR="000B12B8" w:rsidRPr="009F1DED" w:rsidRDefault="000B12B8" w:rsidP="0009053F">
            <w:pPr>
              <w:jc w:val="center"/>
              <w:rPr>
                <w:sz w:val="24"/>
                <w:szCs w:val="24"/>
              </w:rPr>
            </w:pPr>
            <w:r>
              <w:rPr>
                <w:sz w:val="24"/>
                <w:szCs w:val="24"/>
              </w:rPr>
              <w:t>Труд (технология)</w:t>
            </w:r>
          </w:p>
        </w:tc>
        <w:tc>
          <w:tcPr>
            <w:tcW w:w="1947" w:type="dxa"/>
            <w:shd w:val="clear" w:color="auto" w:fill="auto"/>
          </w:tcPr>
          <w:p w:rsidR="000B12B8" w:rsidRPr="009F1DED" w:rsidRDefault="000B12B8" w:rsidP="0009053F">
            <w:pPr>
              <w:jc w:val="center"/>
              <w:rPr>
                <w:sz w:val="24"/>
                <w:szCs w:val="24"/>
              </w:rPr>
            </w:pPr>
            <w:r>
              <w:rPr>
                <w:sz w:val="24"/>
                <w:szCs w:val="24"/>
              </w:rPr>
              <w:t>3</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Проектная работа</w:t>
            </w:r>
          </w:p>
        </w:tc>
      </w:tr>
      <w:tr w:rsidR="000B12B8" w:rsidRPr="00910A89" w:rsidTr="0009053F">
        <w:trPr>
          <w:trHeight w:val="345"/>
        </w:trPr>
        <w:tc>
          <w:tcPr>
            <w:tcW w:w="1745" w:type="dxa"/>
            <w:shd w:val="clear" w:color="auto" w:fill="auto"/>
          </w:tcPr>
          <w:p w:rsidR="000B12B8" w:rsidRPr="007441AA" w:rsidRDefault="000B12B8" w:rsidP="0009053F">
            <w:pPr>
              <w:jc w:val="center"/>
              <w:rPr>
                <w:sz w:val="24"/>
                <w:szCs w:val="24"/>
              </w:rPr>
            </w:pPr>
            <w:r w:rsidRPr="007441AA">
              <w:rPr>
                <w:sz w:val="24"/>
                <w:szCs w:val="24"/>
              </w:rPr>
              <w:t>05.05.24</w:t>
            </w:r>
          </w:p>
        </w:tc>
        <w:tc>
          <w:tcPr>
            <w:tcW w:w="2652" w:type="dxa"/>
            <w:shd w:val="clear" w:color="auto" w:fill="auto"/>
          </w:tcPr>
          <w:p w:rsidR="000B12B8" w:rsidRPr="007441AA" w:rsidRDefault="000B12B8" w:rsidP="0009053F">
            <w:pPr>
              <w:jc w:val="center"/>
              <w:rPr>
                <w:sz w:val="24"/>
                <w:szCs w:val="24"/>
              </w:rPr>
            </w:pPr>
            <w:r w:rsidRPr="007441AA">
              <w:rPr>
                <w:sz w:val="24"/>
                <w:szCs w:val="24"/>
              </w:rPr>
              <w:t>физическая культура</w:t>
            </w:r>
          </w:p>
        </w:tc>
        <w:tc>
          <w:tcPr>
            <w:tcW w:w="1947" w:type="dxa"/>
            <w:shd w:val="clear" w:color="auto" w:fill="auto"/>
          </w:tcPr>
          <w:p w:rsidR="000B12B8" w:rsidRPr="007441AA" w:rsidRDefault="000B12B8" w:rsidP="0009053F">
            <w:pPr>
              <w:jc w:val="center"/>
              <w:rPr>
                <w:sz w:val="24"/>
                <w:szCs w:val="24"/>
              </w:rPr>
            </w:pPr>
            <w:r>
              <w:rPr>
                <w:sz w:val="24"/>
                <w:szCs w:val="24"/>
              </w:rPr>
              <w:t>3</w:t>
            </w:r>
          </w:p>
        </w:tc>
        <w:tc>
          <w:tcPr>
            <w:tcW w:w="3227" w:type="dxa"/>
            <w:shd w:val="clear" w:color="auto" w:fill="auto"/>
          </w:tcPr>
          <w:p w:rsidR="000B12B8" w:rsidRPr="007441AA" w:rsidRDefault="000B12B8" w:rsidP="0009053F">
            <w:pPr>
              <w:jc w:val="center"/>
              <w:rPr>
                <w:sz w:val="24"/>
                <w:szCs w:val="24"/>
              </w:rPr>
            </w:pPr>
            <w:r w:rsidRPr="007441AA">
              <w:rPr>
                <w:sz w:val="24"/>
                <w:szCs w:val="24"/>
              </w:rPr>
              <w:t>Зачет(сдача нормативов)</w:t>
            </w:r>
          </w:p>
        </w:tc>
      </w:tr>
      <w:tr w:rsidR="000B12B8" w:rsidRPr="00910A89" w:rsidTr="0009053F">
        <w:trPr>
          <w:trHeight w:val="285"/>
        </w:trPr>
        <w:tc>
          <w:tcPr>
            <w:tcW w:w="1745" w:type="dxa"/>
            <w:shd w:val="clear" w:color="auto" w:fill="auto"/>
          </w:tcPr>
          <w:p w:rsidR="000B12B8" w:rsidRPr="007441AA" w:rsidRDefault="000B12B8" w:rsidP="0009053F">
            <w:pPr>
              <w:jc w:val="center"/>
              <w:rPr>
                <w:sz w:val="24"/>
                <w:szCs w:val="24"/>
              </w:rPr>
            </w:pPr>
            <w:r w:rsidRPr="007441AA">
              <w:rPr>
                <w:sz w:val="24"/>
                <w:szCs w:val="24"/>
              </w:rPr>
              <w:t>05.05.24</w:t>
            </w:r>
          </w:p>
        </w:tc>
        <w:tc>
          <w:tcPr>
            <w:tcW w:w="2652" w:type="dxa"/>
            <w:shd w:val="clear" w:color="auto" w:fill="auto"/>
          </w:tcPr>
          <w:p w:rsidR="000B12B8" w:rsidRPr="007441AA" w:rsidRDefault="000B12B8" w:rsidP="0009053F">
            <w:pPr>
              <w:jc w:val="center"/>
              <w:rPr>
                <w:sz w:val="24"/>
                <w:szCs w:val="24"/>
              </w:rPr>
            </w:pPr>
            <w:r w:rsidRPr="007441AA">
              <w:rPr>
                <w:sz w:val="24"/>
                <w:szCs w:val="24"/>
              </w:rPr>
              <w:t>физическая культура</w:t>
            </w:r>
          </w:p>
        </w:tc>
        <w:tc>
          <w:tcPr>
            <w:tcW w:w="1947" w:type="dxa"/>
            <w:shd w:val="clear" w:color="auto" w:fill="auto"/>
          </w:tcPr>
          <w:p w:rsidR="000B12B8" w:rsidRPr="007441AA" w:rsidRDefault="000B12B8" w:rsidP="0009053F">
            <w:pPr>
              <w:jc w:val="center"/>
              <w:rPr>
                <w:sz w:val="24"/>
                <w:szCs w:val="24"/>
              </w:rPr>
            </w:pPr>
            <w:r>
              <w:rPr>
                <w:sz w:val="24"/>
                <w:szCs w:val="24"/>
              </w:rPr>
              <w:t>4</w:t>
            </w:r>
          </w:p>
        </w:tc>
        <w:tc>
          <w:tcPr>
            <w:tcW w:w="3227" w:type="dxa"/>
            <w:shd w:val="clear" w:color="auto" w:fill="auto"/>
          </w:tcPr>
          <w:p w:rsidR="000B12B8" w:rsidRPr="007441AA" w:rsidRDefault="000B12B8" w:rsidP="0009053F">
            <w:pPr>
              <w:jc w:val="center"/>
              <w:rPr>
                <w:sz w:val="24"/>
                <w:szCs w:val="24"/>
              </w:rPr>
            </w:pPr>
            <w:r w:rsidRPr="007441AA">
              <w:rPr>
                <w:sz w:val="24"/>
                <w:szCs w:val="24"/>
              </w:rPr>
              <w:t>Зачет(сдача нормативов)</w:t>
            </w:r>
          </w:p>
        </w:tc>
      </w:tr>
      <w:tr w:rsidR="000B12B8" w:rsidRPr="00910A89" w:rsidTr="0009053F">
        <w:trPr>
          <w:trHeight w:val="645"/>
        </w:trPr>
        <w:tc>
          <w:tcPr>
            <w:tcW w:w="1745" w:type="dxa"/>
            <w:shd w:val="clear" w:color="auto" w:fill="auto"/>
          </w:tcPr>
          <w:p w:rsidR="000B12B8" w:rsidRPr="009F1DED" w:rsidRDefault="000B12B8" w:rsidP="0009053F">
            <w:pPr>
              <w:jc w:val="center"/>
              <w:rPr>
                <w:sz w:val="24"/>
                <w:szCs w:val="24"/>
              </w:rPr>
            </w:pPr>
            <w:r w:rsidRPr="009F1DED">
              <w:rPr>
                <w:sz w:val="24"/>
                <w:szCs w:val="24"/>
              </w:rPr>
              <w:t>15.05.25</w:t>
            </w:r>
          </w:p>
        </w:tc>
        <w:tc>
          <w:tcPr>
            <w:tcW w:w="2652" w:type="dxa"/>
            <w:shd w:val="clear" w:color="auto" w:fill="auto"/>
          </w:tcPr>
          <w:p w:rsidR="000B12B8" w:rsidRPr="009F1DED" w:rsidRDefault="000B12B8" w:rsidP="0009053F">
            <w:pPr>
              <w:jc w:val="center"/>
              <w:rPr>
                <w:sz w:val="24"/>
                <w:szCs w:val="24"/>
              </w:rPr>
            </w:pPr>
            <w:r>
              <w:rPr>
                <w:sz w:val="24"/>
                <w:szCs w:val="24"/>
              </w:rPr>
              <w:t>Труд (технология)</w:t>
            </w:r>
          </w:p>
        </w:tc>
        <w:tc>
          <w:tcPr>
            <w:tcW w:w="1947" w:type="dxa"/>
            <w:shd w:val="clear" w:color="auto" w:fill="auto"/>
          </w:tcPr>
          <w:p w:rsidR="000B12B8" w:rsidRPr="009F1DED" w:rsidRDefault="000B12B8" w:rsidP="0009053F">
            <w:pPr>
              <w:jc w:val="center"/>
              <w:rPr>
                <w:sz w:val="24"/>
                <w:szCs w:val="24"/>
              </w:rPr>
            </w:pPr>
            <w:r w:rsidRPr="009F1DED">
              <w:rPr>
                <w:sz w:val="24"/>
                <w:szCs w:val="24"/>
              </w:rPr>
              <w:t>4</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Проектная работа</w:t>
            </w:r>
          </w:p>
        </w:tc>
      </w:tr>
      <w:tr w:rsidR="000B12B8" w:rsidRPr="00910A89" w:rsidTr="0009053F">
        <w:trPr>
          <w:trHeight w:val="225"/>
        </w:trPr>
        <w:tc>
          <w:tcPr>
            <w:tcW w:w="1745" w:type="dxa"/>
            <w:shd w:val="clear" w:color="auto" w:fill="auto"/>
          </w:tcPr>
          <w:p w:rsidR="000B12B8" w:rsidRPr="009F1DED" w:rsidRDefault="000B12B8" w:rsidP="0009053F">
            <w:pPr>
              <w:jc w:val="center"/>
              <w:rPr>
                <w:sz w:val="24"/>
                <w:szCs w:val="24"/>
              </w:rPr>
            </w:pPr>
            <w:r w:rsidRPr="009F1DED">
              <w:rPr>
                <w:sz w:val="24"/>
                <w:szCs w:val="24"/>
              </w:rPr>
              <w:t>16.05.25</w:t>
            </w:r>
          </w:p>
        </w:tc>
        <w:tc>
          <w:tcPr>
            <w:tcW w:w="2652" w:type="dxa"/>
            <w:shd w:val="clear" w:color="auto" w:fill="auto"/>
          </w:tcPr>
          <w:p w:rsidR="000B12B8" w:rsidRPr="009F1DED" w:rsidRDefault="000B12B8" w:rsidP="0009053F">
            <w:pPr>
              <w:jc w:val="center"/>
              <w:rPr>
                <w:sz w:val="24"/>
                <w:szCs w:val="24"/>
              </w:rPr>
            </w:pPr>
            <w:r w:rsidRPr="009F1DED">
              <w:rPr>
                <w:sz w:val="24"/>
                <w:szCs w:val="24"/>
              </w:rPr>
              <w:t>музыка</w:t>
            </w:r>
          </w:p>
        </w:tc>
        <w:tc>
          <w:tcPr>
            <w:tcW w:w="1947" w:type="dxa"/>
            <w:shd w:val="clear" w:color="auto" w:fill="auto"/>
          </w:tcPr>
          <w:p w:rsidR="000B12B8" w:rsidRPr="009F1DED" w:rsidRDefault="000B12B8" w:rsidP="0009053F">
            <w:pPr>
              <w:jc w:val="center"/>
              <w:rPr>
                <w:sz w:val="24"/>
                <w:szCs w:val="24"/>
              </w:rPr>
            </w:pPr>
            <w:r w:rsidRPr="009F1DED">
              <w:rPr>
                <w:sz w:val="24"/>
                <w:szCs w:val="24"/>
              </w:rPr>
              <w:t>4</w:t>
            </w:r>
          </w:p>
        </w:tc>
        <w:tc>
          <w:tcPr>
            <w:tcW w:w="3227" w:type="dxa"/>
            <w:shd w:val="clear" w:color="auto" w:fill="auto"/>
          </w:tcPr>
          <w:p w:rsidR="000B12B8" w:rsidRPr="009F1DED" w:rsidRDefault="000B12B8" w:rsidP="0009053F">
            <w:pPr>
              <w:jc w:val="center"/>
              <w:rPr>
                <w:sz w:val="24"/>
                <w:szCs w:val="24"/>
              </w:rPr>
            </w:pPr>
            <w:r w:rsidRPr="009F1DED">
              <w:rPr>
                <w:sz w:val="24"/>
                <w:szCs w:val="24"/>
              </w:rPr>
              <w:t>Промежуточная аттестация. Концерт</w:t>
            </w:r>
          </w:p>
        </w:tc>
      </w:tr>
      <w:tr w:rsidR="000B12B8" w:rsidRPr="00910A89" w:rsidTr="0009053F">
        <w:trPr>
          <w:trHeight w:val="180"/>
        </w:trPr>
        <w:tc>
          <w:tcPr>
            <w:tcW w:w="1745" w:type="dxa"/>
            <w:shd w:val="clear" w:color="auto" w:fill="auto"/>
          </w:tcPr>
          <w:p w:rsidR="000B12B8" w:rsidRPr="00753172" w:rsidRDefault="000B12B8" w:rsidP="0009053F">
            <w:pPr>
              <w:jc w:val="center"/>
              <w:rPr>
                <w:sz w:val="24"/>
                <w:szCs w:val="24"/>
              </w:rPr>
            </w:pPr>
            <w:r w:rsidRPr="00753172">
              <w:rPr>
                <w:sz w:val="24"/>
                <w:szCs w:val="24"/>
              </w:rPr>
              <w:t>13.05.25</w:t>
            </w:r>
          </w:p>
        </w:tc>
        <w:tc>
          <w:tcPr>
            <w:tcW w:w="2652" w:type="dxa"/>
            <w:shd w:val="clear" w:color="auto" w:fill="auto"/>
          </w:tcPr>
          <w:p w:rsidR="000B12B8" w:rsidRPr="00753172" w:rsidRDefault="000B12B8" w:rsidP="0009053F">
            <w:pPr>
              <w:jc w:val="center"/>
              <w:rPr>
                <w:sz w:val="24"/>
                <w:szCs w:val="24"/>
              </w:rPr>
            </w:pPr>
            <w:r w:rsidRPr="00753172">
              <w:rPr>
                <w:sz w:val="24"/>
                <w:szCs w:val="24"/>
              </w:rPr>
              <w:t>изо</w:t>
            </w:r>
          </w:p>
        </w:tc>
        <w:tc>
          <w:tcPr>
            <w:tcW w:w="1947" w:type="dxa"/>
            <w:shd w:val="clear" w:color="auto" w:fill="auto"/>
          </w:tcPr>
          <w:p w:rsidR="000B12B8" w:rsidRPr="00753172" w:rsidRDefault="000B12B8" w:rsidP="0009053F">
            <w:pPr>
              <w:jc w:val="center"/>
              <w:rPr>
                <w:sz w:val="24"/>
                <w:szCs w:val="24"/>
              </w:rPr>
            </w:pPr>
            <w:r w:rsidRPr="00753172">
              <w:rPr>
                <w:sz w:val="24"/>
                <w:szCs w:val="24"/>
              </w:rPr>
              <w:t>4</w:t>
            </w:r>
          </w:p>
        </w:tc>
        <w:tc>
          <w:tcPr>
            <w:tcW w:w="3227" w:type="dxa"/>
            <w:shd w:val="clear" w:color="auto" w:fill="auto"/>
          </w:tcPr>
          <w:p w:rsidR="000B12B8" w:rsidRPr="00753172" w:rsidRDefault="000B12B8" w:rsidP="0009053F">
            <w:pPr>
              <w:jc w:val="center"/>
              <w:rPr>
                <w:sz w:val="24"/>
                <w:szCs w:val="24"/>
              </w:rPr>
            </w:pPr>
            <w:r w:rsidRPr="00753172">
              <w:rPr>
                <w:sz w:val="24"/>
                <w:szCs w:val="24"/>
              </w:rPr>
              <w:t>Промежуточная аттестация Творческая работа</w:t>
            </w:r>
          </w:p>
        </w:tc>
      </w:tr>
      <w:tr w:rsidR="000B12B8" w:rsidRPr="00910A89" w:rsidTr="0009053F">
        <w:trPr>
          <w:trHeight w:val="345"/>
        </w:trPr>
        <w:tc>
          <w:tcPr>
            <w:tcW w:w="1745" w:type="dxa"/>
            <w:shd w:val="clear" w:color="auto" w:fill="auto"/>
          </w:tcPr>
          <w:p w:rsidR="000B12B8" w:rsidRPr="00C21990" w:rsidRDefault="000B12B8" w:rsidP="0009053F">
            <w:pPr>
              <w:jc w:val="center"/>
              <w:rPr>
                <w:sz w:val="24"/>
                <w:szCs w:val="24"/>
              </w:rPr>
            </w:pPr>
            <w:r w:rsidRPr="00C21990">
              <w:rPr>
                <w:sz w:val="24"/>
                <w:szCs w:val="24"/>
              </w:rPr>
              <w:t>19.05.25</w:t>
            </w:r>
          </w:p>
        </w:tc>
        <w:tc>
          <w:tcPr>
            <w:tcW w:w="2652" w:type="dxa"/>
            <w:shd w:val="clear" w:color="auto" w:fill="auto"/>
          </w:tcPr>
          <w:p w:rsidR="000B12B8" w:rsidRPr="00C21990" w:rsidRDefault="000B12B8" w:rsidP="0009053F">
            <w:pPr>
              <w:jc w:val="center"/>
              <w:rPr>
                <w:sz w:val="24"/>
                <w:szCs w:val="24"/>
              </w:rPr>
            </w:pPr>
            <w:r w:rsidRPr="00C21990">
              <w:rPr>
                <w:sz w:val="24"/>
                <w:szCs w:val="24"/>
              </w:rPr>
              <w:t>литературное чтение</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c>
          <w:tcPr>
            <w:tcW w:w="1745" w:type="dxa"/>
            <w:shd w:val="clear" w:color="auto" w:fill="auto"/>
          </w:tcPr>
          <w:p w:rsidR="000B12B8" w:rsidRPr="00C21990" w:rsidRDefault="000B12B8" w:rsidP="0009053F">
            <w:pPr>
              <w:jc w:val="center"/>
              <w:rPr>
                <w:sz w:val="24"/>
                <w:szCs w:val="24"/>
              </w:rPr>
            </w:pPr>
            <w:r w:rsidRPr="00C21990">
              <w:rPr>
                <w:sz w:val="24"/>
                <w:szCs w:val="24"/>
              </w:rPr>
              <w:t>15.05.25</w:t>
            </w:r>
          </w:p>
        </w:tc>
        <w:tc>
          <w:tcPr>
            <w:tcW w:w="2652" w:type="dxa"/>
            <w:shd w:val="clear" w:color="auto" w:fill="auto"/>
            <w:vAlign w:val="center"/>
          </w:tcPr>
          <w:p w:rsidR="000B12B8" w:rsidRPr="00C21990" w:rsidRDefault="000B12B8" w:rsidP="0009053F">
            <w:pPr>
              <w:tabs>
                <w:tab w:val="left" w:pos="4500"/>
                <w:tab w:val="left" w:pos="9180"/>
                <w:tab w:val="left" w:pos="9360"/>
              </w:tabs>
              <w:jc w:val="center"/>
              <w:rPr>
                <w:bCs/>
                <w:sz w:val="24"/>
                <w:szCs w:val="24"/>
              </w:rPr>
            </w:pPr>
            <w:r w:rsidRPr="00C21990">
              <w:rPr>
                <w:bCs/>
                <w:sz w:val="24"/>
                <w:szCs w:val="24"/>
              </w:rPr>
              <w:t>математика</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Контрольная работа.</w:t>
            </w:r>
          </w:p>
        </w:tc>
      </w:tr>
      <w:tr w:rsidR="000B12B8" w:rsidRPr="00910A89" w:rsidTr="0009053F">
        <w:tc>
          <w:tcPr>
            <w:tcW w:w="1745" w:type="dxa"/>
            <w:shd w:val="clear" w:color="auto" w:fill="auto"/>
          </w:tcPr>
          <w:p w:rsidR="000B12B8" w:rsidRPr="00C21990" w:rsidRDefault="000B12B8" w:rsidP="0009053F">
            <w:pPr>
              <w:jc w:val="center"/>
              <w:rPr>
                <w:sz w:val="24"/>
                <w:szCs w:val="24"/>
              </w:rPr>
            </w:pPr>
            <w:r w:rsidRPr="00C21990">
              <w:rPr>
                <w:sz w:val="24"/>
                <w:szCs w:val="24"/>
              </w:rPr>
              <w:t>08.05.25</w:t>
            </w:r>
          </w:p>
        </w:tc>
        <w:tc>
          <w:tcPr>
            <w:tcW w:w="2652" w:type="dxa"/>
            <w:shd w:val="clear" w:color="auto" w:fill="auto"/>
            <w:vAlign w:val="center"/>
          </w:tcPr>
          <w:p w:rsidR="000B12B8" w:rsidRPr="00C21990" w:rsidRDefault="000B12B8" w:rsidP="0009053F">
            <w:pPr>
              <w:tabs>
                <w:tab w:val="left" w:pos="4500"/>
                <w:tab w:val="left" w:pos="9180"/>
                <w:tab w:val="left" w:pos="9360"/>
              </w:tabs>
              <w:jc w:val="center"/>
              <w:rPr>
                <w:bCs/>
                <w:sz w:val="24"/>
                <w:szCs w:val="24"/>
              </w:rPr>
            </w:pPr>
            <w:r w:rsidRPr="00C21990">
              <w:rPr>
                <w:bCs/>
                <w:sz w:val="24"/>
                <w:szCs w:val="24"/>
              </w:rPr>
              <w:t>Русский язык</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Контрольная работа. «Морфология»</w:t>
            </w:r>
          </w:p>
        </w:tc>
      </w:tr>
      <w:tr w:rsidR="000B12B8" w:rsidRPr="00910A89" w:rsidTr="0009053F">
        <w:tc>
          <w:tcPr>
            <w:tcW w:w="1745" w:type="dxa"/>
            <w:shd w:val="clear" w:color="auto" w:fill="auto"/>
          </w:tcPr>
          <w:p w:rsidR="000B12B8" w:rsidRPr="00C21990" w:rsidRDefault="000B12B8" w:rsidP="0009053F">
            <w:pPr>
              <w:jc w:val="center"/>
              <w:rPr>
                <w:sz w:val="24"/>
                <w:szCs w:val="24"/>
              </w:rPr>
            </w:pPr>
            <w:r w:rsidRPr="00C21990">
              <w:rPr>
                <w:sz w:val="24"/>
                <w:szCs w:val="24"/>
              </w:rPr>
              <w:t>15.05.25</w:t>
            </w:r>
          </w:p>
        </w:tc>
        <w:tc>
          <w:tcPr>
            <w:tcW w:w="2652" w:type="dxa"/>
            <w:shd w:val="clear" w:color="auto" w:fill="auto"/>
          </w:tcPr>
          <w:p w:rsidR="000B12B8" w:rsidRPr="00C21990" w:rsidRDefault="000B12B8" w:rsidP="0009053F">
            <w:pPr>
              <w:jc w:val="center"/>
              <w:rPr>
                <w:sz w:val="24"/>
                <w:szCs w:val="24"/>
              </w:rPr>
            </w:pPr>
            <w:r w:rsidRPr="00C21990">
              <w:rPr>
                <w:bCs/>
                <w:sz w:val="24"/>
                <w:szCs w:val="24"/>
              </w:rPr>
              <w:t>Русский язык</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Контрольный диктант</w:t>
            </w:r>
          </w:p>
        </w:tc>
      </w:tr>
      <w:tr w:rsidR="000B12B8" w:rsidRPr="00910A89" w:rsidTr="0009053F">
        <w:tc>
          <w:tcPr>
            <w:tcW w:w="1745" w:type="dxa"/>
            <w:shd w:val="clear" w:color="auto" w:fill="auto"/>
          </w:tcPr>
          <w:p w:rsidR="000B12B8" w:rsidRPr="00C21990" w:rsidRDefault="000B12B8" w:rsidP="0009053F">
            <w:pPr>
              <w:jc w:val="center"/>
              <w:rPr>
                <w:sz w:val="24"/>
                <w:szCs w:val="24"/>
              </w:rPr>
            </w:pPr>
            <w:r w:rsidRPr="00C21990">
              <w:rPr>
                <w:sz w:val="24"/>
                <w:szCs w:val="24"/>
              </w:rPr>
              <w:t>20.05.25</w:t>
            </w:r>
          </w:p>
        </w:tc>
        <w:tc>
          <w:tcPr>
            <w:tcW w:w="2652" w:type="dxa"/>
            <w:shd w:val="clear" w:color="auto" w:fill="auto"/>
          </w:tcPr>
          <w:p w:rsidR="000B12B8" w:rsidRPr="00C21990" w:rsidRDefault="000B12B8" w:rsidP="0009053F">
            <w:pPr>
              <w:jc w:val="center"/>
              <w:rPr>
                <w:sz w:val="24"/>
                <w:szCs w:val="24"/>
              </w:rPr>
            </w:pPr>
            <w:r w:rsidRPr="00C21990">
              <w:rPr>
                <w:bCs/>
                <w:sz w:val="24"/>
                <w:szCs w:val="24"/>
              </w:rPr>
              <w:t>Русский язык</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Контрольная работа по теме: «Безударные личные окончания глаголов</w:t>
            </w:r>
          </w:p>
        </w:tc>
      </w:tr>
      <w:tr w:rsidR="000B12B8" w:rsidRPr="00910A89" w:rsidTr="0009053F">
        <w:trPr>
          <w:trHeight w:val="735"/>
        </w:trPr>
        <w:tc>
          <w:tcPr>
            <w:tcW w:w="1745" w:type="dxa"/>
            <w:shd w:val="clear" w:color="auto" w:fill="auto"/>
          </w:tcPr>
          <w:p w:rsidR="000B12B8" w:rsidRPr="00C21990" w:rsidRDefault="000B12B8" w:rsidP="0009053F">
            <w:pPr>
              <w:jc w:val="center"/>
              <w:rPr>
                <w:sz w:val="24"/>
                <w:szCs w:val="24"/>
              </w:rPr>
            </w:pPr>
            <w:r w:rsidRPr="00C21990">
              <w:rPr>
                <w:sz w:val="24"/>
                <w:szCs w:val="24"/>
              </w:rPr>
              <w:t>22.05.25</w:t>
            </w:r>
          </w:p>
        </w:tc>
        <w:tc>
          <w:tcPr>
            <w:tcW w:w="2652" w:type="dxa"/>
            <w:shd w:val="clear" w:color="auto" w:fill="auto"/>
          </w:tcPr>
          <w:p w:rsidR="000B12B8" w:rsidRPr="00C21990" w:rsidRDefault="000B12B8" w:rsidP="0009053F">
            <w:pPr>
              <w:jc w:val="center"/>
              <w:rPr>
                <w:sz w:val="24"/>
                <w:szCs w:val="24"/>
              </w:rPr>
            </w:pPr>
            <w:r w:rsidRPr="00C21990">
              <w:rPr>
                <w:bCs/>
                <w:sz w:val="24"/>
                <w:szCs w:val="24"/>
              </w:rPr>
              <w:t>Русский язык</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Контрольная работа. «Развитие речи»</w:t>
            </w:r>
          </w:p>
        </w:tc>
      </w:tr>
      <w:tr w:rsidR="000B12B8" w:rsidRPr="00910A89" w:rsidTr="0009053F">
        <w:trPr>
          <w:trHeight w:val="360"/>
        </w:trPr>
        <w:tc>
          <w:tcPr>
            <w:tcW w:w="1745" w:type="dxa"/>
            <w:shd w:val="clear" w:color="auto" w:fill="auto"/>
          </w:tcPr>
          <w:p w:rsidR="000B12B8" w:rsidRPr="00C21990" w:rsidRDefault="000B12B8" w:rsidP="0009053F">
            <w:pPr>
              <w:jc w:val="center"/>
              <w:rPr>
                <w:sz w:val="24"/>
                <w:szCs w:val="24"/>
              </w:rPr>
            </w:pPr>
            <w:r w:rsidRPr="00C21990">
              <w:rPr>
                <w:sz w:val="24"/>
                <w:szCs w:val="24"/>
              </w:rPr>
              <w:t>13.05.25</w:t>
            </w:r>
          </w:p>
        </w:tc>
        <w:tc>
          <w:tcPr>
            <w:tcW w:w="2652" w:type="dxa"/>
            <w:shd w:val="clear" w:color="auto" w:fill="auto"/>
          </w:tcPr>
          <w:p w:rsidR="000B12B8" w:rsidRPr="00C21990" w:rsidRDefault="000B12B8" w:rsidP="0009053F">
            <w:pPr>
              <w:jc w:val="center"/>
              <w:rPr>
                <w:sz w:val="24"/>
                <w:szCs w:val="24"/>
              </w:rPr>
            </w:pPr>
            <w:r w:rsidRPr="00C21990">
              <w:rPr>
                <w:sz w:val="24"/>
                <w:szCs w:val="24"/>
              </w:rPr>
              <w:t>окружающий мир</w:t>
            </w:r>
          </w:p>
        </w:tc>
        <w:tc>
          <w:tcPr>
            <w:tcW w:w="1947" w:type="dxa"/>
            <w:shd w:val="clear" w:color="auto" w:fill="auto"/>
          </w:tcPr>
          <w:p w:rsidR="000B12B8" w:rsidRPr="00C21990" w:rsidRDefault="000B12B8" w:rsidP="0009053F">
            <w:pPr>
              <w:jc w:val="center"/>
              <w:rPr>
                <w:sz w:val="24"/>
                <w:szCs w:val="24"/>
              </w:rPr>
            </w:pPr>
            <w:r w:rsidRPr="00C21990">
              <w:rPr>
                <w:sz w:val="24"/>
                <w:szCs w:val="24"/>
              </w:rPr>
              <w:t>4</w:t>
            </w:r>
          </w:p>
        </w:tc>
        <w:tc>
          <w:tcPr>
            <w:tcW w:w="3227" w:type="dxa"/>
            <w:shd w:val="clear" w:color="auto" w:fill="auto"/>
          </w:tcPr>
          <w:p w:rsidR="000B12B8" w:rsidRPr="00C21990" w:rsidRDefault="000B12B8" w:rsidP="0009053F">
            <w:pPr>
              <w:jc w:val="center"/>
              <w:rPr>
                <w:sz w:val="24"/>
                <w:szCs w:val="24"/>
              </w:rPr>
            </w:pPr>
            <w:r w:rsidRPr="00C21990">
              <w:rPr>
                <w:sz w:val="24"/>
                <w:szCs w:val="24"/>
              </w:rPr>
              <w:t>Промежуточная аттестация. Тестирование</w:t>
            </w:r>
          </w:p>
        </w:tc>
      </w:tr>
      <w:tr w:rsidR="000B12B8" w:rsidRPr="00910A89" w:rsidTr="0009053F">
        <w:trPr>
          <w:trHeight w:val="1560"/>
        </w:trPr>
        <w:tc>
          <w:tcPr>
            <w:tcW w:w="1745" w:type="dxa"/>
            <w:shd w:val="clear" w:color="auto" w:fill="auto"/>
          </w:tcPr>
          <w:p w:rsidR="000B12B8" w:rsidRPr="00BC7489" w:rsidRDefault="000B12B8" w:rsidP="0009053F">
            <w:pPr>
              <w:jc w:val="center"/>
              <w:rPr>
                <w:sz w:val="24"/>
                <w:szCs w:val="24"/>
              </w:rPr>
            </w:pPr>
            <w:r w:rsidRPr="00BC7489">
              <w:rPr>
                <w:sz w:val="24"/>
                <w:szCs w:val="24"/>
              </w:rPr>
              <w:t>22.05.25</w:t>
            </w:r>
          </w:p>
        </w:tc>
        <w:tc>
          <w:tcPr>
            <w:tcW w:w="2652" w:type="dxa"/>
            <w:shd w:val="clear" w:color="auto" w:fill="auto"/>
          </w:tcPr>
          <w:p w:rsidR="000B12B8" w:rsidRPr="00BC7489" w:rsidRDefault="000B12B8" w:rsidP="0009053F">
            <w:pPr>
              <w:jc w:val="center"/>
              <w:rPr>
                <w:sz w:val="24"/>
                <w:szCs w:val="24"/>
              </w:rPr>
            </w:pPr>
            <w:r w:rsidRPr="00BC7489">
              <w:rPr>
                <w:sz w:val="24"/>
                <w:szCs w:val="24"/>
              </w:rPr>
              <w:t>немецкий язык</w:t>
            </w:r>
          </w:p>
        </w:tc>
        <w:tc>
          <w:tcPr>
            <w:tcW w:w="1947" w:type="dxa"/>
            <w:shd w:val="clear" w:color="auto" w:fill="auto"/>
          </w:tcPr>
          <w:p w:rsidR="000B12B8" w:rsidRPr="00BC7489" w:rsidRDefault="000B12B8" w:rsidP="0009053F">
            <w:pPr>
              <w:jc w:val="center"/>
              <w:rPr>
                <w:sz w:val="24"/>
                <w:szCs w:val="24"/>
              </w:rPr>
            </w:pPr>
            <w:r w:rsidRPr="00BC7489">
              <w:rPr>
                <w:sz w:val="24"/>
                <w:szCs w:val="24"/>
              </w:rPr>
              <w:t>4</w:t>
            </w:r>
          </w:p>
        </w:tc>
        <w:tc>
          <w:tcPr>
            <w:tcW w:w="3227" w:type="dxa"/>
            <w:shd w:val="clear" w:color="auto" w:fill="auto"/>
          </w:tcPr>
          <w:p w:rsidR="000B12B8" w:rsidRPr="00BC7489" w:rsidRDefault="000B12B8" w:rsidP="0009053F">
            <w:pPr>
              <w:jc w:val="center"/>
              <w:rPr>
                <w:sz w:val="24"/>
                <w:szCs w:val="24"/>
              </w:rPr>
            </w:pPr>
            <w:r w:rsidRPr="00BC7489">
              <w:rPr>
                <w:sz w:val="24"/>
                <w:szCs w:val="24"/>
              </w:rPr>
              <w:t>Промежуточная аттестация Контрольная работа №4 по теме "Родная страна и страны изучаемого языка".</w:t>
            </w:r>
          </w:p>
        </w:tc>
      </w:tr>
      <w:tr w:rsidR="000B12B8" w:rsidRPr="00910A89" w:rsidTr="0009053F">
        <w:trPr>
          <w:trHeight w:val="360"/>
        </w:trPr>
        <w:tc>
          <w:tcPr>
            <w:tcW w:w="1745" w:type="dxa"/>
            <w:shd w:val="clear" w:color="auto" w:fill="auto"/>
          </w:tcPr>
          <w:p w:rsidR="000B12B8" w:rsidRPr="00715F96" w:rsidRDefault="000B12B8" w:rsidP="0009053F">
            <w:pPr>
              <w:jc w:val="center"/>
              <w:rPr>
                <w:sz w:val="24"/>
                <w:szCs w:val="24"/>
              </w:rPr>
            </w:pPr>
            <w:r>
              <w:rPr>
                <w:sz w:val="24"/>
                <w:szCs w:val="24"/>
              </w:rPr>
              <w:t>16.05</w:t>
            </w:r>
            <w:r w:rsidRPr="00715F96">
              <w:rPr>
                <w:sz w:val="24"/>
                <w:szCs w:val="24"/>
              </w:rPr>
              <w:t>.25</w:t>
            </w:r>
          </w:p>
        </w:tc>
        <w:tc>
          <w:tcPr>
            <w:tcW w:w="2652" w:type="dxa"/>
            <w:shd w:val="clear" w:color="auto" w:fill="auto"/>
          </w:tcPr>
          <w:p w:rsidR="000B12B8" w:rsidRPr="00715F96" w:rsidRDefault="000B12B8" w:rsidP="0009053F">
            <w:pPr>
              <w:jc w:val="center"/>
              <w:rPr>
                <w:sz w:val="24"/>
                <w:szCs w:val="24"/>
              </w:rPr>
            </w:pPr>
            <w:r w:rsidRPr="00715F96">
              <w:rPr>
                <w:sz w:val="24"/>
                <w:szCs w:val="24"/>
              </w:rPr>
              <w:t>ОРКСЭ</w:t>
            </w:r>
          </w:p>
        </w:tc>
        <w:tc>
          <w:tcPr>
            <w:tcW w:w="1947" w:type="dxa"/>
            <w:shd w:val="clear" w:color="auto" w:fill="auto"/>
          </w:tcPr>
          <w:p w:rsidR="000B12B8" w:rsidRPr="00715F96" w:rsidRDefault="000B12B8" w:rsidP="0009053F">
            <w:pPr>
              <w:jc w:val="center"/>
              <w:rPr>
                <w:sz w:val="24"/>
                <w:szCs w:val="24"/>
              </w:rPr>
            </w:pPr>
            <w:r w:rsidRPr="00715F96">
              <w:rPr>
                <w:sz w:val="24"/>
                <w:szCs w:val="24"/>
              </w:rPr>
              <w:t>4</w:t>
            </w:r>
          </w:p>
        </w:tc>
        <w:tc>
          <w:tcPr>
            <w:tcW w:w="3227" w:type="dxa"/>
            <w:shd w:val="clear" w:color="auto" w:fill="auto"/>
          </w:tcPr>
          <w:p w:rsidR="000B12B8" w:rsidRPr="00715F96" w:rsidRDefault="000B12B8" w:rsidP="0009053F">
            <w:pPr>
              <w:jc w:val="center"/>
              <w:rPr>
                <w:sz w:val="24"/>
                <w:szCs w:val="24"/>
              </w:rPr>
            </w:pPr>
            <w:r w:rsidRPr="0007365F">
              <w:rPr>
                <w:sz w:val="24"/>
                <w:szCs w:val="24"/>
              </w:rPr>
              <w:t>Промежуточная аттестация</w:t>
            </w:r>
            <w:r>
              <w:rPr>
                <w:sz w:val="24"/>
                <w:szCs w:val="24"/>
              </w:rPr>
              <w:t>. Контрольный тест</w:t>
            </w:r>
          </w:p>
        </w:tc>
      </w:tr>
    </w:tbl>
    <w:p w:rsidR="00D77A8E" w:rsidRDefault="00D77A8E" w:rsidP="00D77A8E">
      <w:pPr>
        <w:pStyle w:val="a4"/>
        <w:spacing w:before="8"/>
        <w:ind w:left="0"/>
        <w:rPr>
          <w:sz w:val="21"/>
        </w:rPr>
      </w:pPr>
    </w:p>
    <w:p w:rsidR="00D77A8E" w:rsidRDefault="00D77A8E" w:rsidP="00D77A8E">
      <w:pPr>
        <w:ind w:left="1128"/>
        <w:rPr>
          <w:i/>
          <w:sz w:val="24"/>
        </w:rPr>
      </w:pPr>
      <w:r>
        <w:rPr>
          <w:i/>
          <w:sz w:val="24"/>
        </w:rPr>
        <w:t>ПРИМЕЧАНИЕ:</w:t>
      </w:r>
    </w:p>
    <w:p w:rsidR="00D77A8E" w:rsidRDefault="00D77A8E" w:rsidP="00D77A8E">
      <w:pPr>
        <w:spacing w:before="41" w:line="276" w:lineRule="auto"/>
        <w:ind w:left="562" w:right="574" w:firstLine="566"/>
        <w:jc w:val="both"/>
        <w:rPr>
          <w:i/>
          <w:sz w:val="24"/>
        </w:rPr>
      </w:pPr>
      <w:r>
        <w:rPr>
          <w:i/>
          <w:sz w:val="24"/>
        </w:rPr>
        <w:t>В соответствии со статьей 47 273-ФЗ «Об образовании в Российской Федерации»</w:t>
      </w:r>
      <w:r>
        <w:rPr>
          <w:i/>
          <w:spacing w:val="1"/>
          <w:sz w:val="24"/>
        </w:rPr>
        <w:t xml:space="preserve"> </w:t>
      </w:r>
      <w:r>
        <w:rPr>
          <w:i/>
          <w:sz w:val="24"/>
        </w:rPr>
        <w:t>учитель</w:t>
      </w:r>
      <w:r>
        <w:rPr>
          <w:i/>
          <w:spacing w:val="1"/>
          <w:sz w:val="24"/>
        </w:rPr>
        <w:t xml:space="preserve"> </w:t>
      </w:r>
      <w:r>
        <w:rPr>
          <w:i/>
          <w:sz w:val="24"/>
        </w:rPr>
        <w:t>имеет</w:t>
      </w:r>
      <w:r>
        <w:rPr>
          <w:i/>
          <w:spacing w:val="1"/>
          <w:sz w:val="24"/>
        </w:rPr>
        <w:t xml:space="preserve"> </w:t>
      </w:r>
      <w:r>
        <w:rPr>
          <w:i/>
          <w:sz w:val="24"/>
        </w:rPr>
        <w:t>право</w:t>
      </w:r>
      <w:r>
        <w:rPr>
          <w:i/>
          <w:spacing w:val="1"/>
          <w:sz w:val="24"/>
        </w:rPr>
        <w:t xml:space="preserve"> </w:t>
      </w:r>
      <w:r>
        <w:rPr>
          <w:i/>
          <w:sz w:val="24"/>
        </w:rPr>
        <w:t>на</w:t>
      </w:r>
      <w:r>
        <w:rPr>
          <w:i/>
          <w:spacing w:val="1"/>
          <w:sz w:val="24"/>
        </w:rPr>
        <w:t xml:space="preserve"> </w:t>
      </w:r>
      <w:r>
        <w:rPr>
          <w:i/>
          <w:sz w:val="24"/>
        </w:rPr>
        <w:t>выбор</w:t>
      </w:r>
      <w:r>
        <w:rPr>
          <w:i/>
          <w:spacing w:val="1"/>
          <w:sz w:val="24"/>
        </w:rPr>
        <w:t xml:space="preserve"> </w:t>
      </w:r>
      <w:r>
        <w:rPr>
          <w:i/>
          <w:sz w:val="24"/>
        </w:rPr>
        <w:t>и</w:t>
      </w:r>
      <w:r>
        <w:rPr>
          <w:i/>
          <w:spacing w:val="1"/>
          <w:sz w:val="24"/>
        </w:rPr>
        <w:t xml:space="preserve"> </w:t>
      </w:r>
      <w:r>
        <w:rPr>
          <w:i/>
          <w:sz w:val="24"/>
        </w:rPr>
        <w:t>использование</w:t>
      </w:r>
      <w:r>
        <w:rPr>
          <w:i/>
          <w:spacing w:val="1"/>
          <w:sz w:val="24"/>
        </w:rPr>
        <w:t xml:space="preserve"> </w:t>
      </w:r>
      <w:r>
        <w:rPr>
          <w:i/>
          <w:sz w:val="24"/>
        </w:rPr>
        <w:t>педагогически</w:t>
      </w:r>
      <w:r>
        <w:rPr>
          <w:i/>
          <w:spacing w:val="1"/>
          <w:sz w:val="24"/>
        </w:rPr>
        <w:t xml:space="preserve"> </w:t>
      </w:r>
      <w:r>
        <w:rPr>
          <w:i/>
          <w:sz w:val="24"/>
        </w:rPr>
        <w:t>обоснованных</w:t>
      </w:r>
      <w:r>
        <w:rPr>
          <w:i/>
          <w:spacing w:val="1"/>
          <w:sz w:val="24"/>
        </w:rPr>
        <w:t xml:space="preserve"> </w:t>
      </w:r>
      <w:r>
        <w:rPr>
          <w:i/>
          <w:sz w:val="24"/>
        </w:rPr>
        <w:t>форм,</w:t>
      </w:r>
      <w:r>
        <w:rPr>
          <w:i/>
          <w:spacing w:val="1"/>
          <w:sz w:val="24"/>
        </w:rPr>
        <w:t xml:space="preserve"> </w:t>
      </w:r>
      <w:r>
        <w:rPr>
          <w:i/>
          <w:sz w:val="24"/>
        </w:rPr>
        <w:t>средств, методов обучения и воспитания. При проведении тематического и текущего</w:t>
      </w:r>
      <w:r>
        <w:rPr>
          <w:i/>
          <w:spacing w:val="1"/>
          <w:sz w:val="24"/>
        </w:rPr>
        <w:t xml:space="preserve"> </w:t>
      </w:r>
      <w:r>
        <w:rPr>
          <w:i/>
          <w:sz w:val="24"/>
        </w:rPr>
        <w:t>контроля учитель в том числе имеет право выбора формы контроля, при отсутствии</w:t>
      </w:r>
      <w:r>
        <w:rPr>
          <w:i/>
          <w:spacing w:val="1"/>
          <w:sz w:val="24"/>
        </w:rPr>
        <w:t xml:space="preserve"> </w:t>
      </w:r>
      <w:r>
        <w:rPr>
          <w:i/>
          <w:sz w:val="24"/>
        </w:rPr>
        <w:t>критериев</w:t>
      </w:r>
      <w:r>
        <w:rPr>
          <w:i/>
          <w:spacing w:val="1"/>
          <w:sz w:val="24"/>
        </w:rPr>
        <w:t xml:space="preserve"> </w:t>
      </w:r>
      <w:r>
        <w:rPr>
          <w:i/>
          <w:sz w:val="24"/>
        </w:rPr>
        <w:t>оценивания</w:t>
      </w:r>
      <w:r>
        <w:rPr>
          <w:i/>
          <w:spacing w:val="1"/>
          <w:sz w:val="24"/>
        </w:rPr>
        <w:t xml:space="preserve"> </w:t>
      </w:r>
      <w:r>
        <w:rPr>
          <w:i/>
          <w:sz w:val="24"/>
        </w:rPr>
        <w:t>по</w:t>
      </w:r>
      <w:r>
        <w:rPr>
          <w:i/>
          <w:spacing w:val="1"/>
          <w:sz w:val="24"/>
        </w:rPr>
        <w:t xml:space="preserve"> </w:t>
      </w:r>
      <w:r>
        <w:rPr>
          <w:i/>
          <w:sz w:val="24"/>
        </w:rPr>
        <w:t>какому-либо</w:t>
      </w:r>
      <w:r>
        <w:rPr>
          <w:i/>
          <w:spacing w:val="1"/>
          <w:sz w:val="24"/>
        </w:rPr>
        <w:t xml:space="preserve"> </w:t>
      </w:r>
      <w:r>
        <w:rPr>
          <w:i/>
          <w:sz w:val="24"/>
        </w:rPr>
        <w:t>виду</w:t>
      </w:r>
      <w:r>
        <w:rPr>
          <w:i/>
          <w:spacing w:val="1"/>
          <w:sz w:val="24"/>
        </w:rPr>
        <w:t xml:space="preserve"> </w:t>
      </w:r>
      <w:r>
        <w:rPr>
          <w:i/>
          <w:sz w:val="24"/>
        </w:rPr>
        <w:t>работ</w:t>
      </w:r>
      <w:r>
        <w:rPr>
          <w:i/>
          <w:spacing w:val="1"/>
          <w:sz w:val="24"/>
        </w:rPr>
        <w:t xml:space="preserve"> </w:t>
      </w:r>
      <w:r>
        <w:rPr>
          <w:i/>
          <w:sz w:val="24"/>
        </w:rPr>
        <w:t>в</w:t>
      </w:r>
      <w:r>
        <w:rPr>
          <w:i/>
          <w:spacing w:val="1"/>
          <w:sz w:val="24"/>
        </w:rPr>
        <w:t xml:space="preserve"> </w:t>
      </w:r>
      <w:r>
        <w:rPr>
          <w:i/>
          <w:sz w:val="24"/>
        </w:rPr>
        <w:t>данном</w:t>
      </w:r>
      <w:r>
        <w:rPr>
          <w:i/>
          <w:spacing w:val="1"/>
          <w:sz w:val="24"/>
        </w:rPr>
        <w:t xml:space="preserve"> </w:t>
      </w:r>
      <w:r>
        <w:rPr>
          <w:i/>
          <w:sz w:val="24"/>
        </w:rPr>
        <w:t>разделе,</w:t>
      </w:r>
      <w:r>
        <w:rPr>
          <w:i/>
          <w:spacing w:val="1"/>
          <w:sz w:val="24"/>
        </w:rPr>
        <w:t xml:space="preserve"> </w:t>
      </w:r>
      <w:r>
        <w:rPr>
          <w:i/>
          <w:sz w:val="24"/>
        </w:rPr>
        <w:t>учитель</w:t>
      </w:r>
      <w:r>
        <w:rPr>
          <w:i/>
          <w:spacing w:val="1"/>
          <w:sz w:val="24"/>
        </w:rPr>
        <w:t xml:space="preserve"> </w:t>
      </w:r>
      <w:r>
        <w:rPr>
          <w:i/>
          <w:sz w:val="24"/>
        </w:rPr>
        <w:t>разрабатывает критерии оценивания самостоятельно по своему предмету, знакомит</w:t>
      </w:r>
      <w:r>
        <w:rPr>
          <w:i/>
          <w:spacing w:val="1"/>
          <w:sz w:val="24"/>
        </w:rPr>
        <w:t xml:space="preserve"> </w:t>
      </w:r>
      <w:r>
        <w:rPr>
          <w:i/>
          <w:sz w:val="24"/>
        </w:rPr>
        <w:lastRenderedPageBreak/>
        <w:t>обучающихся и их родителей (законных представителей) с требованиями к выполнению</w:t>
      </w:r>
      <w:r>
        <w:rPr>
          <w:i/>
          <w:spacing w:val="1"/>
          <w:sz w:val="24"/>
        </w:rPr>
        <w:t xml:space="preserve"> </w:t>
      </w:r>
      <w:r>
        <w:rPr>
          <w:i/>
          <w:sz w:val="24"/>
        </w:rPr>
        <w:t>заданий</w:t>
      </w:r>
      <w:r>
        <w:rPr>
          <w:i/>
          <w:spacing w:val="-1"/>
          <w:sz w:val="24"/>
        </w:rPr>
        <w:t xml:space="preserve"> </w:t>
      </w:r>
      <w:r>
        <w:rPr>
          <w:i/>
          <w:sz w:val="24"/>
        </w:rPr>
        <w:t>и</w:t>
      </w:r>
      <w:r>
        <w:rPr>
          <w:i/>
          <w:spacing w:val="-1"/>
          <w:sz w:val="24"/>
        </w:rPr>
        <w:t xml:space="preserve"> </w:t>
      </w:r>
      <w:r>
        <w:rPr>
          <w:i/>
          <w:sz w:val="24"/>
        </w:rPr>
        <w:t>их</w:t>
      </w:r>
      <w:r>
        <w:rPr>
          <w:i/>
          <w:spacing w:val="-2"/>
          <w:sz w:val="24"/>
        </w:rPr>
        <w:t xml:space="preserve"> </w:t>
      </w:r>
      <w:r>
        <w:rPr>
          <w:i/>
          <w:sz w:val="24"/>
        </w:rPr>
        <w:t>оцениванием</w:t>
      </w:r>
      <w:r>
        <w:rPr>
          <w:i/>
          <w:spacing w:val="-2"/>
          <w:sz w:val="24"/>
        </w:rPr>
        <w:t xml:space="preserve"> </w:t>
      </w:r>
      <w:r>
        <w:rPr>
          <w:i/>
          <w:sz w:val="24"/>
        </w:rPr>
        <w:t>на</w:t>
      </w:r>
      <w:r>
        <w:rPr>
          <w:i/>
          <w:spacing w:val="-1"/>
          <w:sz w:val="24"/>
        </w:rPr>
        <w:t xml:space="preserve"> </w:t>
      </w:r>
      <w:r>
        <w:rPr>
          <w:i/>
          <w:sz w:val="24"/>
        </w:rPr>
        <w:t>организационных</w:t>
      </w:r>
      <w:r>
        <w:rPr>
          <w:i/>
          <w:spacing w:val="-2"/>
          <w:sz w:val="24"/>
        </w:rPr>
        <w:t xml:space="preserve"> </w:t>
      </w:r>
      <w:r>
        <w:rPr>
          <w:i/>
          <w:sz w:val="24"/>
        </w:rPr>
        <w:t>собраниях,</w:t>
      </w:r>
      <w:r>
        <w:rPr>
          <w:i/>
          <w:spacing w:val="1"/>
          <w:sz w:val="24"/>
        </w:rPr>
        <w:t xml:space="preserve"> </w:t>
      </w:r>
      <w:r>
        <w:rPr>
          <w:i/>
          <w:sz w:val="24"/>
        </w:rPr>
        <w:t>встречах</w:t>
      </w:r>
      <w:r>
        <w:rPr>
          <w:i/>
          <w:spacing w:val="-2"/>
          <w:sz w:val="24"/>
        </w:rPr>
        <w:t xml:space="preserve"> </w:t>
      </w:r>
      <w:r>
        <w:rPr>
          <w:i/>
          <w:sz w:val="24"/>
        </w:rPr>
        <w:t>и</w:t>
      </w:r>
      <w:r>
        <w:rPr>
          <w:i/>
          <w:spacing w:val="2"/>
          <w:sz w:val="24"/>
        </w:rPr>
        <w:t xml:space="preserve"> </w:t>
      </w:r>
      <w:r>
        <w:rPr>
          <w:i/>
          <w:sz w:val="24"/>
        </w:rPr>
        <w:t>классных</w:t>
      </w:r>
      <w:r>
        <w:rPr>
          <w:i/>
          <w:spacing w:val="-2"/>
          <w:sz w:val="24"/>
        </w:rPr>
        <w:t xml:space="preserve"> </w:t>
      </w:r>
      <w:r>
        <w:rPr>
          <w:i/>
          <w:sz w:val="24"/>
        </w:rPr>
        <w:t>часах.</w:t>
      </w:r>
    </w:p>
    <w:p w:rsidR="00D77A8E" w:rsidRDefault="00D77A8E" w:rsidP="00D77A8E">
      <w:pPr>
        <w:spacing w:before="1" w:line="276" w:lineRule="auto"/>
        <w:ind w:left="562" w:right="569" w:firstLine="566"/>
        <w:jc w:val="both"/>
        <w:rPr>
          <w:i/>
          <w:sz w:val="24"/>
        </w:rPr>
      </w:pPr>
      <w:r>
        <w:rPr>
          <w:i/>
          <w:sz w:val="24"/>
        </w:rPr>
        <w:t>Критерии оценивания таких работ являются частью разработанных контрольно-</w:t>
      </w:r>
      <w:r>
        <w:rPr>
          <w:i/>
          <w:spacing w:val="1"/>
          <w:sz w:val="24"/>
        </w:rPr>
        <w:t xml:space="preserve"> </w:t>
      </w:r>
      <w:r>
        <w:rPr>
          <w:i/>
          <w:sz w:val="24"/>
        </w:rPr>
        <w:t>измерительных</w:t>
      </w:r>
      <w:r>
        <w:rPr>
          <w:i/>
          <w:spacing w:val="-2"/>
          <w:sz w:val="24"/>
        </w:rPr>
        <w:t xml:space="preserve"> </w:t>
      </w:r>
      <w:r>
        <w:rPr>
          <w:i/>
          <w:sz w:val="24"/>
        </w:rPr>
        <w:t>материалов</w:t>
      </w:r>
      <w:r>
        <w:rPr>
          <w:i/>
          <w:spacing w:val="-1"/>
          <w:sz w:val="24"/>
        </w:rPr>
        <w:t xml:space="preserve"> </w:t>
      </w:r>
      <w:r>
        <w:rPr>
          <w:i/>
          <w:sz w:val="24"/>
        </w:rPr>
        <w:t>к рабочей программе</w:t>
      </w:r>
      <w:r>
        <w:rPr>
          <w:i/>
          <w:spacing w:val="-1"/>
          <w:sz w:val="24"/>
        </w:rPr>
        <w:t xml:space="preserve"> </w:t>
      </w:r>
      <w:r>
        <w:rPr>
          <w:i/>
          <w:sz w:val="24"/>
        </w:rPr>
        <w:t>по предмету.</w:t>
      </w:r>
    </w:p>
    <w:p w:rsidR="004C354F" w:rsidRDefault="004C354F"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Default="007C5DA5" w:rsidP="00053597">
      <w:pPr>
        <w:pStyle w:val="a4"/>
        <w:spacing w:before="207"/>
        <w:ind w:left="0" w:right="2297" w:firstLine="0"/>
        <w:rPr>
          <w:rFonts w:ascii="Calibri"/>
        </w:rPr>
      </w:pPr>
    </w:p>
    <w:p w:rsidR="007C5DA5" w:rsidRPr="007C5DA5" w:rsidRDefault="007C5DA5" w:rsidP="007C5DA5">
      <w:pPr>
        <w:spacing w:before="73"/>
        <w:ind w:left="5168" w:right="104" w:hanging="1222"/>
        <w:jc w:val="right"/>
        <w:rPr>
          <w:i/>
          <w:spacing w:val="-12"/>
          <w:sz w:val="24"/>
          <w:szCs w:val="24"/>
        </w:rPr>
      </w:pPr>
      <w:r w:rsidRPr="007C5DA5">
        <w:rPr>
          <w:i/>
          <w:sz w:val="24"/>
          <w:szCs w:val="24"/>
        </w:rPr>
        <w:lastRenderedPageBreak/>
        <w:t>Приложение</w:t>
      </w:r>
      <w:r w:rsidRPr="007C5DA5">
        <w:rPr>
          <w:i/>
          <w:spacing w:val="-12"/>
          <w:sz w:val="24"/>
          <w:szCs w:val="24"/>
        </w:rPr>
        <w:t xml:space="preserve"> </w:t>
      </w:r>
    </w:p>
    <w:p w:rsidR="007C5DA5" w:rsidRDefault="007C5DA5" w:rsidP="007C5DA5">
      <w:pPr>
        <w:spacing w:before="73"/>
        <w:ind w:left="5168" w:right="104" w:hanging="1222"/>
        <w:jc w:val="right"/>
        <w:rPr>
          <w:i/>
          <w:sz w:val="24"/>
          <w:szCs w:val="24"/>
        </w:rPr>
      </w:pPr>
      <w:r w:rsidRPr="007C5DA5">
        <w:rPr>
          <w:i/>
          <w:sz w:val="24"/>
          <w:szCs w:val="24"/>
        </w:rPr>
        <w:t>к</w:t>
      </w:r>
      <w:r w:rsidRPr="007C5DA5">
        <w:rPr>
          <w:i/>
          <w:spacing w:val="-12"/>
          <w:sz w:val="24"/>
          <w:szCs w:val="24"/>
        </w:rPr>
        <w:t xml:space="preserve"> </w:t>
      </w:r>
      <w:r w:rsidRPr="007C5DA5">
        <w:rPr>
          <w:i/>
          <w:sz w:val="24"/>
          <w:szCs w:val="24"/>
        </w:rPr>
        <w:t>Перечню</w:t>
      </w:r>
      <w:r w:rsidRPr="007C5DA5">
        <w:rPr>
          <w:i/>
          <w:spacing w:val="-13"/>
          <w:sz w:val="24"/>
          <w:szCs w:val="24"/>
        </w:rPr>
        <w:t xml:space="preserve"> </w:t>
      </w:r>
      <w:r w:rsidRPr="007C5DA5">
        <w:rPr>
          <w:i/>
          <w:sz w:val="24"/>
          <w:szCs w:val="24"/>
        </w:rPr>
        <w:t>мероприятий в</w:t>
      </w:r>
      <w:r w:rsidRPr="007C5DA5">
        <w:rPr>
          <w:i/>
          <w:spacing w:val="-8"/>
          <w:sz w:val="24"/>
          <w:szCs w:val="24"/>
        </w:rPr>
        <w:t xml:space="preserve"> </w:t>
      </w:r>
      <w:r w:rsidRPr="007C5DA5">
        <w:rPr>
          <w:i/>
          <w:sz w:val="24"/>
          <w:szCs w:val="24"/>
        </w:rPr>
        <w:t>рамках</w:t>
      </w:r>
      <w:r w:rsidRPr="007C5DA5">
        <w:rPr>
          <w:i/>
          <w:spacing w:val="-10"/>
          <w:sz w:val="24"/>
          <w:szCs w:val="24"/>
        </w:rPr>
        <w:t xml:space="preserve"> </w:t>
      </w:r>
      <w:r w:rsidRPr="007C5DA5">
        <w:rPr>
          <w:i/>
          <w:sz w:val="24"/>
          <w:szCs w:val="24"/>
        </w:rPr>
        <w:t>календарного</w:t>
      </w:r>
      <w:r w:rsidRPr="007C5DA5">
        <w:rPr>
          <w:i/>
          <w:spacing w:val="-9"/>
          <w:sz w:val="24"/>
          <w:szCs w:val="24"/>
        </w:rPr>
        <w:t xml:space="preserve"> </w:t>
      </w:r>
      <w:r w:rsidRPr="007C5DA5">
        <w:rPr>
          <w:i/>
          <w:sz w:val="24"/>
          <w:szCs w:val="24"/>
        </w:rPr>
        <w:t>плана</w:t>
      </w:r>
      <w:r>
        <w:rPr>
          <w:i/>
          <w:spacing w:val="-8"/>
          <w:sz w:val="24"/>
          <w:szCs w:val="24"/>
        </w:rPr>
        <w:t xml:space="preserve"> </w:t>
      </w:r>
      <w:r w:rsidRPr="007C5DA5">
        <w:rPr>
          <w:i/>
          <w:sz w:val="24"/>
          <w:szCs w:val="24"/>
        </w:rPr>
        <w:t>воспитательной</w:t>
      </w:r>
      <w:r w:rsidRPr="007C5DA5">
        <w:rPr>
          <w:i/>
          <w:spacing w:val="-7"/>
          <w:sz w:val="24"/>
          <w:szCs w:val="24"/>
        </w:rPr>
        <w:t xml:space="preserve"> </w:t>
      </w:r>
      <w:r w:rsidRPr="007C5DA5">
        <w:rPr>
          <w:i/>
          <w:spacing w:val="-2"/>
          <w:sz w:val="24"/>
          <w:szCs w:val="24"/>
        </w:rPr>
        <w:t>работы</w:t>
      </w:r>
      <w:r w:rsidRPr="007C5DA5">
        <w:rPr>
          <w:i/>
          <w:sz w:val="24"/>
          <w:szCs w:val="24"/>
        </w:rPr>
        <w:t xml:space="preserve"> </w:t>
      </w:r>
    </w:p>
    <w:p w:rsidR="007C5DA5" w:rsidRPr="007C5DA5" w:rsidRDefault="007C5DA5" w:rsidP="007C5DA5">
      <w:pPr>
        <w:spacing w:before="73"/>
        <w:ind w:left="5168" w:right="104" w:hanging="1222"/>
        <w:jc w:val="right"/>
        <w:rPr>
          <w:i/>
          <w:sz w:val="24"/>
          <w:szCs w:val="24"/>
        </w:rPr>
      </w:pPr>
      <w:r w:rsidRPr="007C5DA5">
        <w:rPr>
          <w:i/>
          <w:sz w:val="24"/>
          <w:szCs w:val="24"/>
        </w:rPr>
        <w:t>на</w:t>
      </w:r>
      <w:r w:rsidRPr="007C5DA5">
        <w:rPr>
          <w:i/>
          <w:spacing w:val="-5"/>
          <w:sz w:val="24"/>
          <w:szCs w:val="24"/>
        </w:rPr>
        <w:t xml:space="preserve"> </w:t>
      </w:r>
      <w:r w:rsidRPr="007C5DA5">
        <w:rPr>
          <w:i/>
          <w:sz w:val="24"/>
          <w:szCs w:val="24"/>
        </w:rPr>
        <w:t>2024/2025</w:t>
      </w:r>
      <w:r w:rsidRPr="007C5DA5">
        <w:rPr>
          <w:i/>
          <w:spacing w:val="-4"/>
          <w:sz w:val="24"/>
          <w:szCs w:val="24"/>
        </w:rPr>
        <w:t xml:space="preserve"> </w:t>
      </w:r>
      <w:r w:rsidRPr="007C5DA5">
        <w:rPr>
          <w:i/>
          <w:sz w:val="24"/>
          <w:szCs w:val="24"/>
        </w:rPr>
        <w:t>учебный</w:t>
      </w:r>
      <w:r w:rsidRPr="007C5DA5">
        <w:rPr>
          <w:i/>
          <w:spacing w:val="-7"/>
          <w:sz w:val="24"/>
          <w:szCs w:val="24"/>
        </w:rPr>
        <w:t xml:space="preserve"> </w:t>
      </w:r>
      <w:r w:rsidRPr="007C5DA5">
        <w:rPr>
          <w:i/>
          <w:spacing w:val="-5"/>
          <w:sz w:val="24"/>
          <w:szCs w:val="24"/>
        </w:rPr>
        <w:t>год</w:t>
      </w:r>
    </w:p>
    <w:p w:rsidR="007C5DA5" w:rsidRPr="007C5DA5" w:rsidRDefault="007C5DA5" w:rsidP="007C5DA5">
      <w:pPr>
        <w:spacing w:before="71"/>
        <w:rPr>
          <w:i/>
          <w:sz w:val="24"/>
          <w:szCs w:val="24"/>
        </w:rPr>
      </w:pPr>
    </w:p>
    <w:p w:rsidR="007C5DA5" w:rsidRDefault="007C5DA5" w:rsidP="007C5DA5">
      <w:pPr>
        <w:ind w:left="3610" w:right="1402" w:hanging="1962"/>
        <w:rPr>
          <w:b/>
          <w:sz w:val="24"/>
          <w:szCs w:val="24"/>
        </w:rPr>
      </w:pPr>
      <w:r w:rsidRPr="007C5DA5">
        <w:rPr>
          <w:b/>
          <w:sz w:val="24"/>
          <w:szCs w:val="24"/>
        </w:rPr>
        <w:t>Календарный</w:t>
      </w:r>
      <w:r w:rsidRPr="007C5DA5">
        <w:rPr>
          <w:b/>
          <w:spacing w:val="-12"/>
          <w:sz w:val="24"/>
          <w:szCs w:val="24"/>
        </w:rPr>
        <w:t xml:space="preserve"> </w:t>
      </w:r>
      <w:r w:rsidRPr="007C5DA5">
        <w:rPr>
          <w:b/>
          <w:sz w:val="24"/>
          <w:szCs w:val="24"/>
        </w:rPr>
        <w:t>план</w:t>
      </w:r>
      <w:r w:rsidRPr="007C5DA5">
        <w:rPr>
          <w:b/>
          <w:spacing w:val="-12"/>
          <w:sz w:val="24"/>
          <w:szCs w:val="24"/>
        </w:rPr>
        <w:t xml:space="preserve"> </w:t>
      </w:r>
      <w:r w:rsidRPr="007C5DA5">
        <w:rPr>
          <w:b/>
          <w:sz w:val="24"/>
          <w:szCs w:val="24"/>
        </w:rPr>
        <w:t>воспитательной</w:t>
      </w:r>
      <w:r w:rsidRPr="007C5DA5">
        <w:rPr>
          <w:b/>
          <w:spacing w:val="-12"/>
          <w:sz w:val="24"/>
          <w:szCs w:val="24"/>
        </w:rPr>
        <w:t xml:space="preserve"> </w:t>
      </w:r>
      <w:r w:rsidRPr="007C5DA5">
        <w:rPr>
          <w:b/>
          <w:sz w:val="24"/>
          <w:szCs w:val="24"/>
        </w:rPr>
        <w:t xml:space="preserve">работы </w:t>
      </w:r>
    </w:p>
    <w:p w:rsidR="007C5DA5" w:rsidRPr="007C5DA5" w:rsidRDefault="007C5DA5" w:rsidP="007C5DA5">
      <w:pPr>
        <w:ind w:left="3610" w:right="1402" w:hanging="1962"/>
        <w:rPr>
          <w:b/>
          <w:sz w:val="24"/>
          <w:szCs w:val="24"/>
        </w:rPr>
      </w:pPr>
      <w:r w:rsidRPr="007C5DA5">
        <w:rPr>
          <w:b/>
          <w:sz w:val="24"/>
          <w:szCs w:val="24"/>
        </w:rPr>
        <w:t>на 2024/2025 учебный год</w:t>
      </w:r>
    </w:p>
    <w:p w:rsidR="007C5DA5" w:rsidRPr="007C5DA5" w:rsidRDefault="007C5DA5" w:rsidP="007C5DA5">
      <w:pPr>
        <w:spacing w:before="321"/>
        <w:ind w:left="112"/>
        <w:rPr>
          <w:b/>
          <w:sz w:val="24"/>
          <w:szCs w:val="24"/>
        </w:rPr>
      </w:pPr>
      <w:r w:rsidRPr="007C5DA5">
        <w:rPr>
          <w:b/>
          <w:sz w:val="24"/>
          <w:szCs w:val="24"/>
        </w:rPr>
        <w:t>2024</w:t>
      </w:r>
      <w:r w:rsidRPr="007C5DA5">
        <w:rPr>
          <w:b/>
          <w:spacing w:val="-9"/>
          <w:sz w:val="24"/>
          <w:szCs w:val="24"/>
        </w:rPr>
        <w:t xml:space="preserve"> </w:t>
      </w:r>
      <w:r w:rsidRPr="007C5DA5">
        <w:rPr>
          <w:b/>
          <w:sz w:val="24"/>
          <w:szCs w:val="24"/>
        </w:rPr>
        <w:t>год</w:t>
      </w:r>
      <w:r w:rsidRPr="007C5DA5">
        <w:rPr>
          <w:b/>
          <w:spacing w:val="-7"/>
          <w:sz w:val="24"/>
          <w:szCs w:val="24"/>
        </w:rPr>
        <w:t xml:space="preserve"> </w:t>
      </w:r>
      <w:r w:rsidRPr="007C5DA5">
        <w:rPr>
          <w:b/>
          <w:sz w:val="24"/>
          <w:szCs w:val="24"/>
        </w:rPr>
        <w:t>-</w:t>
      </w:r>
      <w:r w:rsidRPr="007C5DA5">
        <w:rPr>
          <w:b/>
          <w:spacing w:val="-8"/>
          <w:sz w:val="24"/>
          <w:szCs w:val="24"/>
        </w:rPr>
        <w:t xml:space="preserve"> </w:t>
      </w:r>
      <w:r w:rsidRPr="007C5DA5">
        <w:rPr>
          <w:b/>
          <w:sz w:val="24"/>
          <w:szCs w:val="24"/>
        </w:rPr>
        <w:t>Год</w:t>
      </w:r>
      <w:r w:rsidRPr="007C5DA5">
        <w:rPr>
          <w:b/>
          <w:spacing w:val="-8"/>
          <w:sz w:val="24"/>
          <w:szCs w:val="24"/>
        </w:rPr>
        <w:t xml:space="preserve"> </w:t>
      </w:r>
      <w:r w:rsidRPr="007C5DA5">
        <w:rPr>
          <w:b/>
          <w:sz w:val="24"/>
          <w:szCs w:val="24"/>
        </w:rPr>
        <w:t>семьи,</w:t>
      </w:r>
      <w:r w:rsidRPr="007C5DA5">
        <w:rPr>
          <w:b/>
          <w:spacing w:val="-8"/>
          <w:sz w:val="24"/>
          <w:szCs w:val="24"/>
        </w:rPr>
        <w:t xml:space="preserve"> </w:t>
      </w:r>
      <w:r w:rsidRPr="007C5DA5">
        <w:rPr>
          <w:b/>
          <w:sz w:val="24"/>
          <w:szCs w:val="24"/>
        </w:rPr>
        <w:t>225</w:t>
      </w:r>
      <w:r w:rsidRPr="007C5DA5">
        <w:rPr>
          <w:b/>
          <w:spacing w:val="-9"/>
          <w:sz w:val="24"/>
          <w:szCs w:val="24"/>
        </w:rPr>
        <w:t xml:space="preserve"> </w:t>
      </w:r>
      <w:r w:rsidRPr="007C5DA5">
        <w:rPr>
          <w:b/>
          <w:sz w:val="24"/>
          <w:szCs w:val="24"/>
        </w:rPr>
        <w:t>лет</w:t>
      </w:r>
      <w:r w:rsidRPr="007C5DA5">
        <w:rPr>
          <w:b/>
          <w:spacing w:val="-6"/>
          <w:sz w:val="24"/>
          <w:szCs w:val="24"/>
        </w:rPr>
        <w:t xml:space="preserve"> </w:t>
      </w:r>
      <w:r w:rsidRPr="007C5DA5">
        <w:rPr>
          <w:b/>
          <w:sz w:val="24"/>
          <w:szCs w:val="24"/>
        </w:rPr>
        <w:t>со</w:t>
      </w:r>
      <w:r w:rsidRPr="007C5DA5">
        <w:rPr>
          <w:b/>
          <w:spacing w:val="-7"/>
          <w:sz w:val="24"/>
          <w:szCs w:val="24"/>
        </w:rPr>
        <w:t xml:space="preserve"> </w:t>
      </w:r>
      <w:r w:rsidRPr="007C5DA5">
        <w:rPr>
          <w:b/>
          <w:sz w:val="24"/>
          <w:szCs w:val="24"/>
        </w:rPr>
        <w:t>дня</w:t>
      </w:r>
      <w:r w:rsidRPr="007C5DA5">
        <w:rPr>
          <w:b/>
          <w:spacing w:val="-7"/>
          <w:sz w:val="24"/>
          <w:szCs w:val="24"/>
        </w:rPr>
        <w:t xml:space="preserve"> </w:t>
      </w:r>
      <w:r w:rsidRPr="007C5DA5">
        <w:rPr>
          <w:b/>
          <w:sz w:val="24"/>
          <w:szCs w:val="24"/>
        </w:rPr>
        <w:t>рождения</w:t>
      </w:r>
      <w:r w:rsidRPr="007C5DA5">
        <w:rPr>
          <w:b/>
          <w:spacing w:val="-8"/>
          <w:sz w:val="24"/>
          <w:szCs w:val="24"/>
        </w:rPr>
        <w:t xml:space="preserve"> </w:t>
      </w:r>
      <w:r w:rsidRPr="007C5DA5">
        <w:rPr>
          <w:b/>
          <w:sz w:val="24"/>
          <w:szCs w:val="24"/>
        </w:rPr>
        <w:t>А.С.</w:t>
      </w:r>
      <w:r w:rsidRPr="007C5DA5">
        <w:rPr>
          <w:b/>
          <w:spacing w:val="-7"/>
          <w:sz w:val="24"/>
          <w:szCs w:val="24"/>
        </w:rPr>
        <w:t xml:space="preserve"> </w:t>
      </w:r>
      <w:r w:rsidRPr="007C5DA5">
        <w:rPr>
          <w:b/>
          <w:spacing w:val="-2"/>
          <w:sz w:val="24"/>
          <w:szCs w:val="24"/>
        </w:rPr>
        <w:t>Пушкина</w:t>
      </w:r>
    </w:p>
    <w:p w:rsidR="007C5DA5" w:rsidRPr="007C5DA5" w:rsidRDefault="007C5DA5" w:rsidP="007C5DA5">
      <w:pPr>
        <w:ind w:left="112"/>
        <w:rPr>
          <w:b/>
          <w:sz w:val="24"/>
          <w:szCs w:val="24"/>
        </w:rPr>
      </w:pPr>
      <w:r w:rsidRPr="007C5DA5">
        <w:rPr>
          <w:b/>
          <w:sz w:val="24"/>
          <w:szCs w:val="24"/>
        </w:rPr>
        <w:t>2025</w:t>
      </w:r>
      <w:r w:rsidRPr="007C5DA5">
        <w:rPr>
          <w:b/>
          <w:spacing w:val="-8"/>
          <w:sz w:val="24"/>
          <w:szCs w:val="24"/>
        </w:rPr>
        <w:t xml:space="preserve"> </w:t>
      </w:r>
      <w:r w:rsidRPr="007C5DA5">
        <w:rPr>
          <w:b/>
          <w:sz w:val="24"/>
          <w:szCs w:val="24"/>
        </w:rPr>
        <w:t>год</w:t>
      </w:r>
      <w:r w:rsidRPr="007C5DA5">
        <w:rPr>
          <w:b/>
          <w:spacing w:val="-10"/>
          <w:sz w:val="24"/>
          <w:szCs w:val="24"/>
        </w:rPr>
        <w:t xml:space="preserve"> </w:t>
      </w:r>
      <w:r w:rsidRPr="007C5DA5">
        <w:rPr>
          <w:b/>
          <w:sz w:val="24"/>
          <w:szCs w:val="24"/>
        </w:rPr>
        <w:t>–</w:t>
      </w:r>
      <w:r w:rsidRPr="007C5DA5">
        <w:rPr>
          <w:b/>
          <w:spacing w:val="-7"/>
          <w:sz w:val="24"/>
          <w:szCs w:val="24"/>
        </w:rPr>
        <w:t xml:space="preserve"> </w:t>
      </w:r>
      <w:r w:rsidRPr="007C5DA5">
        <w:rPr>
          <w:b/>
          <w:sz w:val="24"/>
          <w:szCs w:val="24"/>
        </w:rPr>
        <w:t>80-летие</w:t>
      </w:r>
      <w:r w:rsidRPr="007C5DA5">
        <w:rPr>
          <w:b/>
          <w:spacing w:val="-6"/>
          <w:sz w:val="24"/>
          <w:szCs w:val="24"/>
        </w:rPr>
        <w:t xml:space="preserve"> </w:t>
      </w:r>
      <w:r w:rsidRPr="007C5DA5">
        <w:rPr>
          <w:b/>
          <w:sz w:val="24"/>
          <w:szCs w:val="24"/>
        </w:rPr>
        <w:t>Победы</w:t>
      </w:r>
      <w:r w:rsidRPr="007C5DA5">
        <w:rPr>
          <w:b/>
          <w:spacing w:val="-9"/>
          <w:sz w:val="24"/>
          <w:szCs w:val="24"/>
        </w:rPr>
        <w:t xml:space="preserve"> </w:t>
      </w:r>
      <w:r w:rsidRPr="007C5DA5">
        <w:rPr>
          <w:b/>
          <w:sz w:val="24"/>
          <w:szCs w:val="24"/>
        </w:rPr>
        <w:t>в</w:t>
      </w:r>
      <w:r w:rsidRPr="007C5DA5">
        <w:rPr>
          <w:b/>
          <w:spacing w:val="-8"/>
          <w:sz w:val="24"/>
          <w:szCs w:val="24"/>
        </w:rPr>
        <w:t xml:space="preserve"> </w:t>
      </w:r>
      <w:r w:rsidRPr="007C5DA5">
        <w:rPr>
          <w:b/>
          <w:sz w:val="24"/>
          <w:szCs w:val="24"/>
        </w:rPr>
        <w:t>Великой</w:t>
      </w:r>
      <w:r w:rsidRPr="007C5DA5">
        <w:rPr>
          <w:b/>
          <w:spacing w:val="-10"/>
          <w:sz w:val="24"/>
          <w:szCs w:val="24"/>
        </w:rPr>
        <w:t xml:space="preserve"> </w:t>
      </w:r>
      <w:r w:rsidRPr="007C5DA5">
        <w:rPr>
          <w:b/>
          <w:sz w:val="24"/>
          <w:szCs w:val="24"/>
        </w:rPr>
        <w:t>Отечественной</w:t>
      </w:r>
      <w:r w:rsidRPr="007C5DA5">
        <w:rPr>
          <w:b/>
          <w:spacing w:val="-8"/>
          <w:sz w:val="24"/>
          <w:szCs w:val="24"/>
        </w:rPr>
        <w:t xml:space="preserve"> </w:t>
      </w:r>
      <w:r w:rsidRPr="007C5DA5">
        <w:rPr>
          <w:b/>
          <w:sz w:val="24"/>
          <w:szCs w:val="24"/>
        </w:rPr>
        <w:t>войне</w:t>
      </w:r>
      <w:r w:rsidRPr="007C5DA5">
        <w:rPr>
          <w:b/>
          <w:spacing w:val="-7"/>
          <w:sz w:val="24"/>
          <w:szCs w:val="24"/>
        </w:rPr>
        <w:t xml:space="preserve"> </w:t>
      </w:r>
      <w:r w:rsidRPr="007C5DA5">
        <w:rPr>
          <w:b/>
          <w:sz w:val="24"/>
          <w:szCs w:val="24"/>
        </w:rPr>
        <w:t>1941-1945</w:t>
      </w:r>
      <w:r w:rsidRPr="007C5DA5">
        <w:rPr>
          <w:b/>
          <w:spacing w:val="-5"/>
          <w:sz w:val="24"/>
          <w:szCs w:val="24"/>
        </w:rPr>
        <w:t xml:space="preserve"> </w:t>
      </w:r>
      <w:r w:rsidRPr="007C5DA5">
        <w:rPr>
          <w:b/>
          <w:spacing w:val="-2"/>
          <w:sz w:val="24"/>
          <w:szCs w:val="24"/>
        </w:rPr>
        <w:t>годов</w:t>
      </w:r>
    </w:p>
    <w:p w:rsidR="007C5DA5" w:rsidRPr="007C5DA5" w:rsidRDefault="007C5DA5" w:rsidP="007C5DA5">
      <w:pPr>
        <w:spacing w:before="1"/>
        <w:rPr>
          <w:b/>
          <w:sz w:val="24"/>
          <w:szCs w:val="24"/>
        </w:rPr>
      </w:pPr>
    </w:p>
    <w:p w:rsidR="007C5DA5" w:rsidRPr="007C5DA5" w:rsidRDefault="007C5DA5" w:rsidP="007C5DA5">
      <w:pPr>
        <w:spacing w:before="1"/>
        <w:ind w:left="112"/>
        <w:rPr>
          <w:b/>
          <w:sz w:val="24"/>
          <w:szCs w:val="24"/>
        </w:rPr>
      </w:pPr>
      <w:r w:rsidRPr="007C5DA5">
        <w:rPr>
          <w:b/>
          <w:spacing w:val="-2"/>
          <w:sz w:val="24"/>
          <w:szCs w:val="24"/>
        </w:rPr>
        <w:t>Сентябрь:</w:t>
      </w:r>
    </w:p>
    <w:p w:rsidR="007C5DA5" w:rsidRPr="007C5DA5" w:rsidRDefault="007C5DA5" w:rsidP="007C5DA5">
      <w:pPr>
        <w:numPr>
          <w:ilvl w:val="0"/>
          <w:numId w:val="115"/>
        </w:numPr>
        <w:tabs>
          <w:tab w:val="left" w:pos="275"/>
        </w:tabs>
        <w:ind w:left="275" w:hanging="163"/>
        <w:rPr>
          <w:sz w:val="24"/>
          <w:szCs w:val="24"/>
        </w:rPr>
      </w:pPr>
      <w:r w:rsidRPr="007C5DA5">
        <w:rPr>
          <w:sz w:val="24"/>
          <w:szCs w:val="24"/>
        </w:rPr>
        <w:t>1</w:t>
      </w:r>
      <w:r w:rsidRPr="007C5DA5">
        <w:rPr>
          <w:spacing w:val="-4"/>
          <w:sz w:val="24"/>
          <w:szCs w:val="24"/>
        </w:rPr>
        <w:t xml:space="preserve"> </w:t>
      </w:r>
      <w:r w:rsidRPr="007C5DA5">
        <w:rPr>
          <w:sz w:val="24"/>
          <w:szCs w:val="24"/>
        </w:rPr>
        <w:t>сентября:</w:t>
      </w:r>
      <w:r w:rsidRPr="007C5DA5">
        <w:rPr>
          <w:spacing w:val="-3"/>
          <w:sz w:val="24"/>
          <w:szCs w:val="24"/>
        </w:rPr>
        <w:t xml:space="preserve"> </w:t>
      </w:r>
      <w:r w:rsidRPr="007C5DA5">
        <w:rPr>
          <w:sz w:val="24"/>
          <w:szCs w:val="24"/>
        </w:rPr>
        <w:t>День</w:t>
      </w:r>
      <w:r w:rsidRPr="007C5DA5">
        <w:rPr>
          <w:spacing w:val="-4"/>
          <w:sz w:val="24"/>
          <w:szCs w:val="24"/>
        </w:rPr>
        <w:t xml:space="preserve"> </w:t>
      </w:r>
      <w:r w:rsidRPr="007C5DA5">
        <w:rPr>
          <w:spacing w:val="-2"/>
          <w:sz w:val="24"/>
          <w:szCs w:val="24"/>
        </w:rPr>
        <w:t>знаний;</w:t>
      </w:r>
    </w:p>
    <w:p w:rsidR="007C5DA5" w:rsidRPr="007C5DA5" w:rsidRDefault="007C5DA5" w:rsidP="007C5DA5">
      <w:pPr>
        <w:numPr>
          <w:ilvl w:val="0"/>
          <w:numId w:val="115"/>
        </w:numPr>
        <w:tabs>
          <w:tab w:val="left" w:pos="182"/>
          <w:tab w:val="left" w:pos="275"/>
        </w:tabs>
        <w:spacing w:before="299"/>
        <w:ind w:right="3867" w:hanging="70"/>
        <w:rPr>
          <w:sz w:val="24"/>
          <w:szCs w:val="24"/>
        </w:rPr>
      </w:pPr>
      <w:r w:rsidRPr="007C5DA5">
        <w:rPr>
          <w:sz w:val="24"/>
          <w:szCs w:val="24"/>
        </w:rPr>
        <w:t>3</w:t>
      </w:r>
      <w:r w:rsidRPr="007C5DA5">
        <w:rPr>
          <w:spacing w:val="-8"/>
          <w:sz w:val="24"/>
          <w:szCs w:val="24"/>
        </w:rPr>
        <w:t xml:space="preserve"> </w:t>
      </w:r>
      <w:r w:rsidRPr="007C5DA5">
        <w:rPr>
          <w:sz w:val="24"/>
          <w:szCs w:val="24"/>
        </w:rPr>
        <w:t>сентября:</w:t>
      </w:r>
      <w:r w:rsidRPr="007C5DA5">
        <w:rPr>
          <w:spacing w:val="-8"/>
          <w:sz w:val="24"/>
          <w:szCs w:val="24"/>
        </w:rPr>
        <w:t xml:space="preserve"> </w:t>
      </w:r>
      <w:r w:rsidRPr="007C5DA5">
        <w:rPr>
          <w:sz w:val="24"/>
          <w:szCs w:val="24"/>
        </w:rPr>
        <w:t>День</w:t>
      </w:r>
      <w:r w:rsidRPr="007C5DA5">
        <w:rPr>
          <w:spacing w:val="-10"/>
          <w:sz w:val="24"/>
          <w:szCs w:val="24"/>
        </w:rPr>
        <w:t xml:space="preserve"> </w:t>
      </w:r>
      <w:r w:rsidRPr="007C5DA5">
        <w:rPr>
          <w:sz w:val="24"/>
          <w:szCs w:val="24"/>
        </w:rPr>
        <w:t>окончания</w:t>
      </w:r>
      <w:r w:rsidRPr="007C5DA5">
        <w:rPr>
          <w:spacing w:val="-9"/>
          <w:sz w:val="24"/>
          <w:szCs w:val="24"/>
        </w:rPr>
        <w:t xml:space="preserve"> </w:t>
      </w:r>
      <w:r w:rsidRPr="007C5DA5">
        <w:rPr>
          <w:sz w:val="24"/>
          <w:szCs w:val="24"/>
        </w:rPr>
        <w:t>Второй</w:t>
      </w:r>
      <w:r w:rsidRPr="007C5DA5">
        <w:rPr>
          <w:spacing w:val="-9"/>
          <w:sz w:val="24"/>
          <w:szCs w:val="24"/>
        </w:rPr>
        <w:t xml:space="preserve"> </w:t>
      </w:r>
      <w:r w:rsidRPr="007C5DA5">
        <w:rPr>
          <w:sz w:val="24"/>
          <w:szCs w:val="24"/>
        </w:rPr>
        <w:t>мировой</w:t>
      </w:r>
      <w:r w:rsidRPr="007C5DA5">
        <w:rPr>
          <w:spacing w:val="-9"/>
          <w:sz w:val="24"/>
          <w:szCs w:val="24"/>
        </w:rPr>
        <w:t xml:space="preserve"> </w:t>
      </w:r>
      <w:r w:rsidRPr="007C5DA5">
        <w:rPr>
          <w:sz w:val="24"/>
          <w:szCs w:val="24"/>
        </w:rPr>
        <w:t>войны; День солидарности в борьбе с терроризмом;</w:t>
      </w:r>
    </w:p>
    <w:p w:rsidR="007C5DA5" w:rsidRPr="007C5DA5" w:rsidRDefault="007C5DA5" w:rsidP="007C5DA5">
      <w:pPr>
        <w:numPr>
          <w:ilvl w:val="0"/>
          <w:numId w:val="115"/>
        </w:numPr>
        <w:tabs>
          <w:tab w:val="left" w:pos="275"/>
        </w:tabs>
        <w:spacing w:before="1"/>
        <w:ind w:left="275" w:hanging="163"/>
        <w:rPr>
          <w:sz w:val="24"/>
          <w:szCs w:val="24"/>
        </w:rPr>
      </w:pPr>
      <w:r w:rsidRPr="007C5DA5">
        <w:rPr>
          <w:sz w:val="24"/>
          <w:szCs w:val="24"/>
        </w:rPr>
        <w:t>8</w:t>
      </w:r>
      <w:r w:rsidRPr="007C5DA5">
        <w:rPr>
          <w:spacing w:val="-11"/>
          <w:sz w:val="24"/>
          <w:szCs w:val="24"/>
        </w:rPr>
        <w:t xml:space="preserve"> </w:t>
      </w:r>
      <w:r w:rsidRPr="007C5DA5">
        <w:rPr>
          <w:sz w:val="24"/>
          <w:szCs w:val="24"/>
        </w:rPr>
        <w:t>сентября:</w:t>
      </w:r>
      <w:r w:rsidRPr="007C5DA5">
        <w:rPr>
          <w:spacing w:val="-8"/>
          <w:sz w:val="24"/>
          <w:szCs w:val="24"/>
        </w:rPr>
        <w:t xml:space="preserve"> </w:t>
      </w:r>
      <w:r w:rsidRPr="007C5DA5">
        <w:rPr>
          <w:sz w:val="24"/>
          <w:szCs w:val="24"/>
        </w:rPr>
        <w:t>Международный</w:t>
      </w:r>
      <w:r w:rsidRPr="007C5DA5">
        <w:rPr>
          <w:spacing w:val="-9"/>
          <w:sz w:val="24"/>
          <w:szCs w:val="24"/>
        </w:rPr>
        <w:t xml:space="preserve"> </w:t>
      </w:r>
      <w:r w:rsidRPr="007C5DA5">
        <w:rPr>
          <w:sz w:val="24"/>
          <w:szCs w:val="24"/>
        </w:rPr>
        <w:t>день</w:t>
      </w:r>
      <w:r w:rsidRPr="007C5DA5">
        <w:rPr>
          <w:spacing w:val="-10"/>
          <w:sz w:val="24"/>
          <w:szCs w:val="24"/>
        </w:rPr>
        <w:t xml:space="preserve"> </w:t>
      </w:r>
      <w:r w:rsidRPr="007C5DA5">
        <w:rPr>
          <w:sz w:val="24"/>
          <w:szCs w:val="24"/>
        </w:rPr>
        <w:t>распространения</w:t>
      </w:r>
      <w:r w:rsidRPr="007C5DA5">
        <w:rPr>
          <w:spacing w:val="-9"/>
          <w:sz w:val="24"/>
          <w:szCs w:val="24"/>
        </w:rPr>
        <w:t xml:space="preserve"> </w:t>
      </w:r>
      <w:r w:rsidRPr="007C5DA5">
        <w:rPr>
          <w:spacing w:val="-2"/>
          <w:sz w:val="24"/>
          <w:szCs w:val="24"/>
        </w:rPr>
        <w:t>грамотности;</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10</w:t>
      </w:r>
      <w:r w:rsidRPr="007C5DA5">
        <w:rPr>
          <w:spacing w:val="-11"/>
          <w:sz w:val="24"/>
          <w:szCs w:val="24"/>
        </w:rPr>
        <w:t xml:space="preserve"> </w:t>
      </w:r>
      <w:r w:rsidRPr="007C5DA5">
        <w:rPr>
          <w:sz w:val="24"/>
          <w:szCs w:val="24"/>
        </w:rPr>
        <w:t>сентября:</w:t>
      </w:r>
      <w:r w:rsidRPr="007C5DA5">
        <w:rPr>
          <w:spacing w:val="-8"/>
          <w:sz w:val="24"/>
          <w:szCs w:val="24"/>
        </w:rPr>
        <w:t xml:space="preserve"> </w:t>
      </w:r>
      <w:r w:rsidRPr="007C5DA5">
        <w:rPr>
          <w:sz w:val="24"/>
          <w:szCs w:val="24"/>
        </w:rPr>
        <w:t>Международный</w:t>
      </w:r>
      <w:r w:rsidRPr="007C5DA5">
        <w:rPr>
          <w:spacing w:val="-12"/>
          <w:sz w:val="24"/>
          <w:szCs w:val="24"/>
        </w:rPr>
        <w:t xml:space="preserve"> </w:t>
      </w:r>
      <w:r w:rsidRPr="007C5DA5">
        <w:rPr>
          <w:sz w:val="24"/>
          <w:szCs w:val="24"/>
        </w:rPr>
        <w:t>день</w:t>
      </w:r>
      <w:r w:rsidRPr="007C5DA5">
        <w:rPr>
          <w:spacing w:val="-10"/>
          <w:sz w:val="24"/>
          <w:szCs w:val="24"/>
        </w:rPr>
        <w:t xml:space="preserve"> </w:t>
      </w:r>
      <w:r w:rsidRPr="007C5DA5">
        <w:rPr>
          <w:sz w:val="24"/>
          <w:szCs w:val="24"/>
        </w:rPr>
        <w:t>памяти</w:t>
      </w:r>
      <w:r w:rsidRPr="007C5DA5">
        <w:rPr>
          <w:spacing w:val="-8"/>
          <w:sz w:val="24"/>
          <w:szCs w:val="24"/>
        </w:rPr>
        <w:t xml:space="preserve"> </w:t>
      </w:r>
      <w:r w:rsidRPr="007C5DA5">
        <w:rPr>
          <w:sz w:val="24"/>
          <w:szCs w:val="24"/>
        </w:rPr>
        <w:t>жертв</w:t>
      </w:r>
      <w:r w:rsidRPr="007C5DA5">
        <w:rPr>
          <w:spacing w:val="-10"/>
          <w:sz w:val="24"/>
          <w:szCs w:val="24"/>
        </w:rPr>
        <w:t xml:space="preserve"> </w:t>
      </w:r>
      <w:r w:rsidRPr="007C5DA5">
        <w:rPr>
          <w:spacing w:val="-2"/>
          <w:sz w:val="24"/>
          <w:szCs w:val="24"/>
        </w:rPr>
        <w:t>фашизма;</w:t>
      </w:r>
    </w:p>
    <w:p w:rsidR="007C5DA5" w:rsidRPr="007C5DA5" w:rsidRDefault="007C5DA5" w:rsidP="007C5DA5">
      <w:pPr>
        <w:numPr>
          <w:ilvl w:val="0"/>
          <w:numId w:val="115"/>
        </w:numPr>
        <w:tabs>
          <w:tab w:val="left" w:pos="437"/>
          <w:tab w:val="left" w:pos="940"/>
          <w:tab w:val="left" w:pos="2310"/>
          <w:tab w:val="left" w:pos="3135"/>
          <w:tab w:val="left" w:pos="4853"/>
          <w:tab w:val="left" w:pos="6025"/>
          <w:tab w:val="left" w:pos="8154"/>
          <w:tab w:val="left" w:pos="9238"/>
        </w:tabs>
        <w:spacing w:before="300"/>
        <w:ind w:left="112" w:right="102" w:firstLine="0"/>
        <w:rPr>
          <w:sz w:val="24"/>
          <w:szCs w:val="24"/>
        </w:rPr>
      </w:pPr>
      <w:r w:rsidRPr="007C5DA5">
        <w:rPr>
          <w:spacing w:val="-6"/>
          <w:sz w:val="24"/>
          <w:szCs w:val="24"/>
        </w:rPr>
        <w:t>11</w:t>
      </w:r>
      <w:r w:rsidRPr="007C5DA5">
        <w:rPr>
          <w:sz w:val="24"/>
          <w:szCs w:val="24"/>
        </w:rPr>
        <w:tab/>
      </w:r>
      <w:r w:rsidRPr="007C5DA5">
        <w:rPr>
          <w:spacing w:val="-2"/>
          <w:sz w:val="24"/>
          <w:szCs w:val="24"/>
        </w:rPr>
        <w:t>сентября:</w:t>
      </w:r>
      <w:r w:rsidRPr="007C5DA5">
        <w:rPr>
          <w:sz w:val="24"/>
          <w:szCs w:val="24"/>
        </w:rPr>
        <w:tab/>
      </w:r>
      <w:r w:rsidRPr="007C5DA5">
        <w:rPr>
          <w:spacing w:val="-4"/>
          <w:sz w:val="24"/>
          <w:szCs w:val="24"/>
        </w:rPr>
        <w:t>День</w:t>
      </w:r>
      <w:r w:rsidRPr="007C5DA5">
        <w:rPr>
          <w:sz w:val="24"/>
          <w:szCs w:val="24"/>
        </w:rPr>
        <w:tab/>
      </w:r>
      <w:r w:rsidRPr="007C5DA5">
        <w:rPr>
          <w:spacing w:val="-2"/>
          <w:sz w:val="24"/>
          <w:szCs w:val="24"/>
        </w:rPr>
        <w:t>специалиста</w:t>
      </w:r>
      <w:r w:rsidRPr="007C5DA5">
        <w:rPr>
          <w:sz w:val="24"/>
          <w:szCs w:val="24"/>
        </w:rPr>
        <w:tab/>
      </w:r>
      <w:r w:rsidRPr="007C5DA5">
        <w:rPr>
          <w:spacing w:val="-2"/>
          <w:sz w:val="24"/>
          <w:szCs w:val="24"/>
        </w:rPr>
        <w:t>органов</w:t>
      </w:r>
      <w:r w:rsidRPr="007C5DA5">
        <w:rPr>
          <w:sz w:val="24"/>
          <w:szCs w:val="24"/>
        </w:rPr>
        <w:tab/>
      </w:r>
      <w:r w:rsidRPr="007C5DA5">
        <w:rPr>
          <w:spacing w:val="-2"/>
          <w:sz w:val="24"/>
          <w:szCs w:val="24"/>
        </w:rPr>
        <w:t>воспитательной</w:t>
      </w:r>
      <w:r w:rsidRPr="007C5DA5">
        <w:rPr>
          <w:sz w:val="24"/>
          <w:szCs w:val="24"/>
        </w:rPr>
        <w:tab/>
      </w:r>
      <w:r w:rsidRPr="007C5DA5">
        <w:rPr>
          <w:spacing w:val="-2"/>
          <w:sz w:val="24"/>
          <w:szCs w:val="24"/>
        </w:rPr>
        <w:t>работы</w:t>
      </w:r>
      <w:r w:rsidRPr="007C5DA5">
        <w:rPr>
          <w:sz w:val="24"/>
          <w:szCs w:val="24"/>
        </w:rPr>
        <w:tab/>
      </w:r>
      <w:r w:rsidRPr="007C5DA5">
        <w:rPr>
          <w:spacing w:val="-2"/>
          <w:sz w:val="24"/>
          <w:szCs w:val="24"/>
        </w:rPr>
        <w:t>(офице</w:t>
      </w:r>
      <w:proofErr w:type="gramStart"/>
      <w:r w:rsidRPr="007C5DA5">
        <w:rPr>
          <w:spacing w:val="-2"/>
          <w:sz w:val="24"/>
          <w:szCs w:val="24"/>
        </w:rPr>
        <w:t>р-</w:t>
      </w:r>
      <w:proofErr w:type="gramEnd"/>
      <w:r w:rsidRPr="007C5DA5">
        <w:rPr>
          <w:spacing w:val="-2"/>
          <w:sz w:val="24"/>
          <w:szCs w:val="24"/>
        </w:rPr>
        <w:t xml:space="preserve"> воспитатель);</w:t>
      </w:r>
    </w:p>
    <w:p w:rsidR="007C5DA5" w:rsidRPr="007C5DA5" w:rsidRDefault="007C5DA5" w:rsidP="007C5DA5">
      <w:pPr>
        <w:numPr>
          <w:ilvl w:val="0"/>
          <w:numId w:val="115"/>
        </w:numPr>
        <w:tabs>
          <w:tab w:val="left" w:pos="450"/>
        </w:tabs>
        <w:spacing w:before="299"/>
        <w:ind w:left="112" w:right="112" w:firstLine="0"/>
        <w:jc w:val="both"/>
        <w:rPr>
          <w:sz w:val="24"/>
          <w:szCs w:val="24"/>
        </w:rPr>
      </w:pPr>
      <w:r w:rsidRPr="007C5DA5">
        <w:rPr>
          <w:sz w:val="24"/>
          <w:szCs w:val="24"/>
        </w:rPr>
        <w:t>21</w:t>
      </w:r>
      <w:r w:rsidRPr="007C5DA5">
        <w:rPr>
          <w:spacing w:val="40"/>
          <w:sz w:val="24"/>
          <w:szCs w:val="24"/>
        </w:rPr>
        <w:t xml:space="preserve">  </w:t>
      </w:r>
      <w:r w:rsidRPr="007C5DA5">
        <w:rPr>
          <w:sz w:val="24"/>
          <w:szCs w:val="24"/>
        </w:rPr>
        <w:t>сентября:</w:t>
      </w:r>
      <w:r w:rsidRPr="007C5DA5">
        <w:rPr>
          <w:spacing w:val="40"/>
          <w:sz w:val="24"/>
          <w:szCs w:val="24"/>
        </w:rPr>
        <w:t xml:space="preserve">  </w:t>
      </w:r>
      <w:r w:rsidRPr="007C5DA5">
        <w:rPr>
          <w:sz w:val="24"/>
          <w:szCs w:val="24"/>
        </w:rPr>
        <w:t>День</w:t>
      </w:r>
      <w:r w:rsidRPr="007C5DA5">
        <w:rPr>
          <w:spacing w:val="40"/>
          <w:sz w:val="24"/>
          <w:szCs w:val="24"/>
        </w:rPr>
        <w:t xml:space="preserve">  </w:t>
      </w:r>
      <w:r w:rsidRPr="007C5DA5">
        <w:rPr>
          <w:sz w:val="24"/>
          <w:szCs w:val="24"/>
        </w:rPr>
        <w:t>зарождения</w:t>
      </w:r>
      <w:r w:rsidRPr="007C5DA5">
        <w:rPr>
          <w:spacing w:val="40"/>
          <w:sz w:val="24"/>
          <w:szCs w:val="24"/>
        </w:rPr>
        <w:t xml:space="preserve">  </w:t>
      </w:r>
      <w:r w:rsidRPr="007C5DA5">
        <w:rPr>
          <w:sz w:val="24"/>
          <w:szCs w:val="24"/>
        </w:rPr>
        <w:t>российской</w:t>
      </w:r>
      <w:r w:rsidRPr="007C5DA5">
        <w:rPr>
          <w:spacing w:val="40"/>
          <w:sz w:val="24"/>
          <w:szCs w:val="24"/>
        </w:rPr>
        <w:t xml:space="preserve">  </w:t>
      </w:r>
      <w:r w:rsidRPr="007C5DA5">
        <w:rPr>
          <w:sz w:val="24"/>
          <w:szCs w:val="24"/>
        </w:rPr>
        <w:t>государственности</w:t>
      </w:r>
      <w:r w:rsidRPr="007C5DA5">
        <w:rPr>
          <w:spacing w:val="40"/>
          <w:sz w:val="24"/>
          <w:szCs w:val="24"/>
        </w:rPr>
        <w:t xml:space="preserve">  </w:t>
      </w:r>
      <w:r w:rsidRPr="007C5DA5">
        <w:rPr>
          <w:sz w:val="24"/>
          <w:szCs w:val="24"/>
        </w:rPr>
        <w:t>(приурочен к открытию памятника «Тысячелетие России» в Великом Новгороде императором Александром II 21 сентября 1862 г.)</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27</w:t>
      </w:r>
      <w:r w:rsidRPr="007C5DA5">
        <w:rPr>
          <w:spacing w:val="-11"/>
          <w:sz w:val="24"/>
          <w:szCs w:val="24"/>
        </w:rPr>
        <w:t xml:space="preserve"> </w:t>
      </w:r>
      <w:r w:rsidRPr="007C5DA5">
        <w:rPr>
          <w:sz w:val="24"/>
          <w:szCs w:val="24"/>
        </w:rPr>
        <w:t>сентября:</w:t>
      </w:r>
      <w:r w:rsidRPr="007C5DA5">
        <w:rPr>
          <w:spacing w:val="-9"/>
          <w:sz w:val="24"/>
          <w:szCs w:val="24"/>
        </w:rPr>
        <w:t xml:space="preserve"> </w:t>
      </w:r>
      <w:r w:rsidRPr="007C5DA5">
        <w:rPr>
          <w:sz w:val="24"/>
          <w:szCs w:val="24"/>
        </w:rPr>
        <w:t>День</w:t>
      </w:r>
      <w:r w:rsidRPr="007C5DA5">
        <w:rPr>
          <w:spacing w:val="-13"/>
          <w:sz w:val="24"/>
          <w:szCs w:val="24"/>
        </w:rPr>
        <w:t xml:space="preserve"> </w:t>
      </w:r>
      <w:r w:rsidRPr="007C5DA5">
        <w:rPr>
          <w:sz w:val="24"/>
          <w:szCs w:val="24"/>
        </w:rPr>
        <w:t>работника</w:t>
      </w:r>
      <w:r w:rsidRPr="007C5DA5">
        <w:rPr>
          <w:spacing w:val="-12"/>
          <w:sz w:val="24"/>
          <w:szCs w:val="24"/>
        </w:rPr>
        <w:t xml:space="preserve"> </w:t>
      </w:r>
      <w:r w:rsidRPr="007C5DA5">
        <w:rPr>
          <w:sz w:val="24"/>
          <w:szCs w:val="24"/>
        </w:rPr>
        <w:t>дошкольного</w:t>
      </w:r>
      <w:r w:rsidRPr="007C5DA5">
        <w:rPr>
          <w:spacing w:val="-9"/>
          <w:sz w:val="24"/>
          <w:szCs w:val="24"/>
        </w:rPr>
        <w:t xml:space="preserve"> </w:t>
      </w:r>
      <w:r w:rsidRPr="007C5DA5">
        <w:rPr>
          <w:sz w:val="24"/>
          <w:szCs w:val="24"/>
        </w:rPr>
        <w:t>образования,</w:t>
      </w:r>
      <w:r w:rsidRPr="007C5DA5">
        <w:rPr>
          <w:spacing w:val="-11"/>
          <w:sz w:val="24"/>
          <w:szCs w:val="24"/>
        </w:rPr>
        <w:t xml:space="preserve"> </w:t>
      </w:r>
      <w:r w:rsidRPr="007C5DA5">
        <w:rPr>
          <w:sz w:val="24"/>
          <w:szCs w:val="24"/>
        </w:rPr>
        <w:t>Всемирный</w:t>
      </w:r>
      <w:r w:rsidRPr="007C5DA5">
        <w:rPr>
          <w:spacing w:val="-12"/>
          <w:sz w:val="24"/>
          <w:szCs w:val="24"/>
        </w:rPr>
        <w:t xml:space="preserve"> </w:t>
      </w:r>
      <w:r w:rsidRPr="007C5DA5">
        <w:rPr>
          <w:sz w:val="24"/>
          <w:szCs w:val="24"/>
        </w:rPr>
        <w:t>день</w:t>
      </w:r>
      <w:r w:rsidRPr="007C5DA5">
        <w:rPr>
          <w:spacing w:val="-10"/>
          <w:sz w:val="24"/>
          <w:szCs w:val="24"/>
        </w:rPr>
        <w:t xml:space="preserve"> </w:t>
      </w:r>
      <w:r w:rsidRPr="007C5DA5">
        <w:rPr>
          <w:spacing w:val="-2"/>
          <w:sz w:val="24"/>
          <w:szCs w:val="24"/>
        </w:rPr>
        <w:t>туризма</w:t>
      </w:r>
    </w:p>
    <w:p w:rsidR="007C5DA5" w:rsidRPr="007C5DA5" w:rsidRDefault="007C5DA5" w:rsidP="007C5DA5">
      <w:pPr>
        <w:numPr>
          <w:ilvl w:val="0"/>
          <w:numId w:val="115"/>
        </w:numPr>
        <w:tabs>
          <w:tab w:val="left" w:pos="361"/>
        </w:tabs>
        <w:spacing w:before="299"/>
        <w:ind w:left="112" w:right="112" w:firstLine="0"/>
        <w:jc w:val="both"/>
        <w:rPr>
          <w:sz w:val="24"/>
          <w:szCs w:val="24"/>
        </w:rPr>
      </w:pPr>
      <w:r w:rsidRPr="007C5DA5">
        <w:rPr>
          <w:sz w:val="24"/>
          <w:szCs w:val="24"/>
        </w:rP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w:t>
      </w:r>
      <w:r w:rsidRPr="007C5DA5">
        <w:rPr>
          <w:spacing w:val="-2"/>
          <w:sz w:val="24"/>
          <w:szCs w:val="24"/>
        </w:rPr>
        <w:t>Федерацией</w:t>
      </w:r>
    </w:p>
    <w:p w:rsidR="007C5DA5" w:rsidRPr="007C5DA5" w:rsidRDefault="007C5DA5" w:rsidP="007C5DA5">
      <w:pPr>
        <w:spacing w:before="299"/>
        <w:ind w:left="112"/>
        <w:outlineLvl w:val="0"/>
        <w:rPr>
          <w:b/>
          <w:bCs/>
          <w:sz w:val="24"/>
          <w:szCs w:val="24"/>
        </w:rPr>
      </w:pPr>
      <w:r w:rsidRPr="007C5DA5">
        <w:rPr>
          <w:b/>
          <w:bCs/>
          <w:spacing w:val="-2"/>
          <w:sz w:val="24"/>
          <w:szCs w:val="24"/>
        </w:rPr>
        <w:t>Октябрь:</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w:t>
      </w:r>
      <w:r w:rsidRPr="007C5DA5">
        <w:rPr>
          <w:spacing w:val="-15"/>
          <w:sz w:val="24"/>
          <w:szCs w:val="24"/>
        </w:rPr>
        <w:t xml:space="preserve"> </w:t>
      </w:r>
      <w:r w:rsidRPr="007C5DA5">
        <w:rPr>
          <w:sz w:val="24"/>
          <w:szCs w:val="24"/>
        </w:rPr>
        <w:t>октября:</w:t>
      </w:r>
      <w:r w:rsidRPr="007C5DA5">
        <w:rPr>
          <w:spacing w:val="-12"/>
          <w:sz w:val="24"/>
          <w:szCs w:val="24"/>
        </w:rPr>
        <w:t xml:space="preserve"> </w:t>
      </w:r>
      <w:r w:rsidRPr="007C5DA5">
        <w:rPr>
          <w:sz w:val="24"/>
          <w:szCs w:val="24"/>
        </w:rPr>
        <w:t>Международный</w:t>
      </w:r>
      <w:r w:rsidRPr="007C5DA5">
        <w:rPr>
          <w:spacing w:val="-15"/>
          <w:sz w:val="24"/>
          <w:szCs w:val="24"/>
        </w:rPr>
        <w:t xml:space="preserve"> </w:t>
      </w:r>
      <w:r w:rsidRPr="007C5DA5">
        <w:rPr>
          <w:sz w:val="24"/>
          <w:szCs w:val="24"/>
        </w:rPr>
        <w:t>день</w:t>
      </w:r>
      <w:r w:rsidRPr="007C5DA5">
        <w:rPr>
          <w:spacing w:val="-14"/>
          <w:sz w:val="24"/>
          <w:szCs w:val="24"/>
        </w:rPr>
        <w:t xml:space="preserve"> </w:t>
      </w:r>
      <w:r w:rsidRPr="007C5DA5">
        <w:rPr>
          <w:sz w:val="24"/>
          <w:szCs w:val="24"/>
        </w:rPr>
        <w:t>пожилых</w:t>
      </w:r>
      <w:r w:rsidRPr="007C5DA5">
        <w:rPr>
          <w:spacing w:val="-12"/>
          <w:sz w:val="24"/>
          <w:szCs w:val="24"/>
        </w:rPr>
        <w:t xml:space="preserve"> </w:t>
      </w:r>
      <w:r w:rsidRPr="007C5DA5">
        <w:rPr>
          <w:sz w:val="24"/>
          <w:szCs w:val="24"/>
        </w:rPr>
        <w:t>людей;</w:t>
      </w:r>
      <w:r w:rsidRPr="007C5DA5">
        <w:rPr>
          <w:spacing w:val="-8"/>
          <w:sz w:val="24"/>
          <w:szCs w:val="24"/>
        </w:rPr>
        <w:t xml:space="preserve"> </w:t>
      </w:r>
      <w:r w:rsidRPr="007C5DA5">
        <w:rPr>
          <w:sz w:val="24"/>
          <w:szCs w:val="24"/>
        </w:rPr>
        <w:t>Международный</w:t>
      </w:r>
      <w:r w:rsidRPr="007C5DA5">
        <w:rPr>
          <w:spacing w:val="-16"/>
          <w:sz w:val="24"/>
          <w:szCs w:val="24"/>
        </w:rPr>
        <w:t xml:space="preserve"> </w:t>
      </w:r>
      <w:r w:rsidRPr="007C5DA5">
        <w:rPr>
          <w:sz w:val="24"/>
          <w:szCs w:val="24"/>
        </w:rPr>
        <w:t>день</w:t>
      </w:r>
      <w:r w:rsidRPr="007C5DA5">
        <w:rPr>
          <w:spacing w:val="-13"/>
          <w:sz w:val="24"/>
          <w:szCs w:val="24"/>
        </w:rPr>
        <w:t xml:space="preserve"> </w:t>
      </w:r>
      <w:r w:rsidRPr="007C5DA5">
        <w:rPr>
          <w:spacing w:val="-2"/>
          <w:sz w:val="24"/>
          <w:szCs w:val="24"/>
        </w:rPr>
        <w:t>музыки;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w:t>
      </w:r>
      <w:r w:rsidRPr="007C5DA5">
        <w:rPr>
          <w:spacing w:val="-13"/>
          <w:sz w:val="24"/>
          <w:szCs w:val="24"/>
        </w:rPr>
        <w:t xml:space="preserve"> </w:t>
      </w:r>
      <w:r w:rsidRPr="007C5DA5">
        <w:rPr>
          <w:sz w:val="24"/>
          <w:szCs w:val="24"/>
        </w:rPr>
        <w:t>октября:</w:t>
      </w:r>
      <w:r w:rsidRPr="007C5DA5">
        <w:rPr>
          <w:spacing w:val="-11"/>
          <w:sz w:val="24"/>
          <w:szCs w:val="24"/>
        </w:rPr>
        <w:t xml:space="preserve"> </w:t>
      </w:r>
      <w:r w:rsidRPr="007C5DA5">
        <w:rPr>
          <w:sz w:val="24"/>
          <w:szCs w:val="24"/>
        </w:rPr>
        <w:t>Международный</w:t>
      </w:r>
      <w:r w:rsidRPr="007C5DA5">
        <w:rPr>
          <w:spacing w:val="-14"/>
          <w:sz w:val="24"/>
          <w:szCs w:val="24"/>
        </w:rPr>
        <w:t xml:space="preserve"> </w:t>
      </w:r>
      <w:r w:rsidRPr="007C5DA5">
        <w:rPr>
          <w:sz w:val="24"/>
          <w:szCs w:val="24"/>
        </w:rPr>
        <w:t>день</w:t>
      </w:r>
      <w:r w:rsidRPr="007C5DA5">
        <w:rPr>
          <w:spacing w:val="-12"/>
          <w:sz w:val="24"/>
          <w:szCs w:val="24"/>
        </w:rPr>
        <w:t xml:space="preserve"> </w:t>
      </w:r>
      <w:r w:rsidRPr="007C5DA5">
        <w:rPr>
          <w:sz w:val="24"/>
          <w:szCs w:val="24"/>
        </w:rPr>
        <w:t>социального</w:t>
      </w:r>
      <w:r w:rsidRPr="007C5DA5">
        <w:rPr>
          <w:spacing w:val="-10"/>
          <w:sz w:val="24"/>
          <w:szCs w:val="24"/>
        </w:rPr>
        <w:t xml:space="preserve"> </w:t>
      </w:r>
      <w:r w:rsidRPr="007C5DA5">
        <w:rPr>
          <w:spacing w:val="-2"/>
          <w:sz w:val="24"/>
          <w:szCs w:val="24"/>
        </w:rPr>
        <w:t>педагога;</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4</w:t>
      </w:r>
      <w:r w:rsidRPr="007C5DA5">
        <w:rPr>
          <w:spacing w:val="-5"/>
          <w:sz w:val="24"/>
          <w:szCs w:val="24"/>
        </w:rPr>
        <w:t xml:space="preserve"> </w:t>
      </w:r>
      <w:r w:rsidRPr="007C5DA5">
        <w:rPr>
          <w:sz w:val="24"/>
          <w:szCs w:val="24"/>
        </w:rPr>
        <w:t>октября:</w:t>
      </w:r>
      <w:r w:rsidRPr="007C5DA5">
        <w:rPr>
          <w:spacing w:val="-4"/>
          <w:sz w:val="24"/>
          <w:szCs w:val="24"/>
        </w:rPr>
        <w:t xml:space="preserve"> </w:t>
      </w:r>
      <w:r w:rsidRPr="007C5DA5">
        <w:rPr>
          <w:sz w:val="24"/>
          <w:szCs w:val="24"/>
        </w:rPr>
        <w:t>День</w:t>
      </w:r>
      <w:r w:rsidRPr="007C5DA5">
        <w:rPr>
          <w:spacing w:val="-6"/>
          <w:sz w:val="24"/>
          <w:szCs w:val="24"/>
        </w:rPr>
        <w:t xml:space="preserve"> </w:t>
      </w:r>
      <w:r w:rsidRPr="007C5DA5">
        <w:rPr>
          <w:sz w:val="24"/>
          <w:szCs w:val="24"/>
        </w:rPr>
        <w:t>защиты</w:t>
      </w:r>
      <w:r w:rsidRPr="007C5DA5">
        <w:rPr>
          <w:spacing w:val="-7"/>
          <w:sz w:val="24"/>
          <w:szCs w:val="24"/>
        </w:rPr>
        <w:t xml:space="preserve"> </w:t>
      </w:r>
      <w:r w:rsidRPr="007C5DA5">
        <w:rPr>
          <w:spacing w:val="-2"/>
          <w:sz w:val="24"/>
          <w:szCs w:val="24"/>
        </w:rPr>
        <w:t>животных;</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5</w:t>
      </w:r>
      <w:r w:rsidRPr="007C5DA5">
        <w:rPr>
          <w:spacing w:val="-5"/>
          <w:sz w:val="24"/>
          <w:szCs w:val="24"/>
        </w:rPr>
        <w:t xml:space="preserve"> </w:t>
      </w:r>
      <w:r w:rsidRPr="007C5DA5">
        <w:rPr>
          <w:sz w:val="24"/>
          <w:szCs w:val="24"/>
        </w:rPr>
        <w:t>октября:</w:t>
      </w:r>
      <w:r w:rsidRPr="007C5DA5">
        <w:rPr>
          <w:spacing w:val="-4"/>
          <w:sz w:val="24"/>
          <w:szCs w:val="24"/>
        </w:rPr>
        <w:t xml:space="preserve"> </w:t>
      </w:r>
      <w:r w:rsidRPr="007C5DA5">
        <w:rPr>
          <w:sz w:val="24"/>
          <w:szCs w:val="24"/>
        </w:rPr>
        <w:t>День</w:t>
      </w:r>
      <w:r w:rsidRPr="007C5DA5">
        <w:rPr>
          <w:spacing w:val="-6"/>
          <w:sz w:val="24"/>
          <w:szCs w:val="24"/>
        </w:rPr>
        <w:t xml:space="preserve"> </w:t>
      </w:r>
      <w:r w:rsidRPr="007C5DA5">
        <w:rPr>
          <w:spacing w:val="-2"/>
          <w:sz w:val="24"/>
          <w:szCs w:val="24"/>
        </w:rPr>
        <w:t>Учителя;</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20</w:t>
      </w:r>
      <w:r w:rsidRPr="007C5DA5">
        <w:rPr>
          <w:spacing w:val="-10"/>
          <w:sz w:val="24"/>
          <w:szCs w:val="24"/>
        </w:rPr>
        <w:t xml:space="preserve"> </w:t>
      </w:r>
      <w:r w:rsidRPr="007C5DA5">
        <w:rPr>
          <w:sz w:val="24"/>
          <w:szCs w:val="24"/>
        </w:rPr>
        <w:t>октября</w:t>
      </w:r>
      <w:r w:rsidRPr="007C5DA5">
        <w:rPr>
          <w:spacing w:val="-4"/>
          <w:sz w:val="24"/>
          <w:szCs w:val="24"/>
        </w:rPr>
        <w:t xml:space="preserve"> </w:t>
      </w:r>
      <w:r w:rsidRPr="007C5DA5">
        <w:rPr>
          <w:sz w:val="24"/>
          <w:szCs w:val="24"/>
        </w:rPr>
        <w:t>(третье</w:t>
      </w:r>
      <w:r w:rsidRPr="007C5DA5">
        <w:rPr>
          <w:spacing w:val="-4"/>
          <w:sz w:val="24"/>
          <w:szCs w:val="24"/>
        </w:rPr>
        <w:t xml:space="preserve"> </w:t>
      </w:r>
      <w:r w:rsidRPr="007C5DA5">
        <w:rPr>
          <w:sz w:val="24"/>
          <w:szCs w:val="24"/>
        </w:rPr>
        <w:t>воскресенье</w:t>
      </w:r>
      <w:r w:rsidRPr="007C5DA5">
        <w:rPr>
          <w:spacing w:val="-4"/>
          <w:sz w:val="24"/>
          <w:szCs w:val="24"/>
        </w:rPr>
        <w:t xml:space="preserve"> </w:t>
      </w:r>
      <w:r w:rsidRPr="007C5DA5">
        <w:rPr>
          <w:sz w:val="24"/>
          <w:szCs w:val="24"/>
        </w:rPr>
        <w:t>октября):</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pacing w:val="-2"/>
          <w:sz w:val="24"/>
          <w:szCs w:val="24"/>
        </w:rPr>
        <w:t>отца;</w:t>
      </w:r>
    </w:p>
    <w:p w:rsidR="007C5DA5" w:rsidRPr="007C5DA5" w:rsidRDefault="007C5DA5" w:rsidP="007C5DA5">
      <w:pPr>
        <w:rPr>
          <w:sz w:val="24"/>
          <w:szCs w:val="24"/>
        </w:rPr>
        <w:sectPr w:rsidR="007C5DA5" w:rsidRPr="007C5DA5" w:rsidSect="007C5DA5">
          <w:pgSz w:w="11910" w:h="16840"/>
          <w:pgMar w:top="1040" w:right="460" w:bottom="280" w:left="1020" w:header="720" w:footer="720" w:gutter="0"/>
          <w:cols w:space="720"/>
        </w:sectPr>
      </w:pPr>
    </w:p>
    <w:p w:rsidR="007C5DA5" w:rsidRPr="007C5DA5" w:rsidRDefault="007C5DA5" w:rsidP="007C5DA5">
      <w:pPr>
        <w:numPr>
          <w:ilvl w:val="0"/>
          <w:numId w:val="115"/>
        </w:numPr>
        <w:tabs>
          <w:tab w:val="left" w:pos="275"/>
        </w:tabs>
        <w:spacing w:before="79"/>
        <w:ind w:left="275" w:hanging="163"/>
        <w:rPr>
          <w:sz w:val="24"/>
          <w:szCs w:val="24"/>
        </w:rPr>
      </w:pPr>
      <w:r w:rsidRPr="007C5DA5">
        <w:rPr>
          <w:sz w:val="24"/>
          <w:szCs w:val="24"/>
        </w:rPr>
        <w:lastRenderedPageBreak/>
        <w:t>25</w:t>
      </w:r>
      <w:r w:rsidRPr="007C5DA5">
        <w:rPr>
          <w:spacing w:val="-17"/>
          <w:sz w:val="24"/>
          <w:szCs w:val="24"/>
        </w:rPr>
        <w:t xml:space="preserve"> </w:t>
      </w:r>
      <w:r w:rsidRPr="007C5DA5">
        <w:rPr>
          <w:sz w:val="24"/>
          <w:szCs w:val="24"/>
        </w:rPr>
        <w:t>октября:</w:t>
      </w:r>
      <w:r w:rsidRPr="007C5DA5">
        <w:rPr>
          <w:spacing w:val="-12"/>
          <w:sz w:val="24"/>
          <w:szCs w:val="24"/>
        </w:rPr>
        <w:t xml:space="preserve"> </w:t>
      </w:r>
      <w:r w:rsidRPr="007C5DA5">
        <w:rPr>
          <w:sz w:val="24"/>
          <w:szCs w:val="24"/>
        </w:rPr>
        <w:t>Международный</w:t>
      </w:r>
      <w:r w:rsidRPr="007C5DA5">
        <w:rPr>
          <w:spacing w:val="-13"/>
          <w:sz w:val="24"/>
          <w:szCs w:val="24"/>
        </w:rPr>
        <w:t xml:space="preserve"> </w:t>
      </w:r>
      <w:r w:rsidRPr="007C5DA5">
        <w:rPr>
          <w:sz w:val="24"/>
          <w:szCs w:val="24"/>
        </w:rPr>
        <w:t>день</w:t>
      </w:r>
      <w:r w:rsidRPr="007C5DA5">
        <w:rPr>
          <w:spacing w:val="-14"/>
          <w:sz w:val="24"/>
          <w:szCs w:val="24"/>
        </w:rPr>
        <w:t xml:space="preserve"> </w:t>
      </w:r>
      <w:r w:rsidRPr="007C5DA5">
        <w:rPr>
          <w:sz w:val="24"/>
          <w:szCs w:val="24"/>
        </w:rPr>
        <w:t>школьных</w:t>
      </w:r>
      <w:r w:rsidRPr="007C5DA5">
        <w:rPr>
          <w:spacing w:val="-15"/>
          <w:sz w:val="24"/>
          <w:szCs w:val="24"/>
        </w:rPr>
        <w:t xml:space="preserve"> </w:t>
      </w:r>
      <w:r w:rsidRPr="007C5DA5">
        <w:rPr>
          <w:spacing w:val="-2"/>
          <w:sz w:val="24"/>
          <w:szCs w:val="24"/>
        </w:rPr>
        <w:t>библиотек;</w:t>
      </w:r>
    </w:p>
    <w:p w:rsidR="007C5DA5" w:rsidRPr="007C5DA5" w:rsidRDefault="007C5DA5" w:rsidP="007C5DA5">
      <w:pPr>
        <w:spacing w:before="302"/>
        <w:ind w:left="112"/>
        <w:outlineLvl w:val="0"/>
        <w:rPr>
          <w:b/>
          <w:bCs/>
          <w:sz w:val="24"/>
          <w:szCs w:val="24"/>
        </w:rPr>
      </w:pPr>
      <w:r w:rsidRPr="007C5DA5">
        <w:rPr>
          <w:b/>
          <w:bCs/>
          <w:spacing w:val="-2"/>
          <w:sz w:val="24"/>
          <w:szCs w:val="24"/>
        </w:rPr>
        <w:t>Ноябрь:</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4</w:t>
      </w:r>
      <w:r w:rsidRPr="007C5DA5">
        <w:rPr>
          <w:spacing w:val="-9"/>
          <w:sz w:val="24"/>
          <w:szCs w:val="24"/>
        </w:rPr>
        <w:t xml:space="preserve"> </w:t>
      </w:r>
      <w:r w:rsidRPr="007C5DA5">
        <w:rPr>
          <w:sz w:val="24"/>
          <w:szCs w:val="24"/>
        </w:rPr>
        <w:t>ноября:</w:t>
      </w:r>
      <w:r w:rsidRPr="007C5DA5">
        <w:rPr>
          <w:spacing w:val="-8"/>
          <w:sz w:val="24"/>
          <w:szCs w:val="24"/>
        </w:rPr>
        <w:t xml:space="preserve"> </w:t>
      </w:r>
      <w:r w:rsidRPr="007C5DA5">
        <w:rPr>
          <w:sz w:val="24"/>
          <w:szCs w:val="24"/>
        </w:rPr>
        <w:t>День</w:t>
      </w:r>
      <w:r w:rsidRPr="007C5DA5">
        <w:rPr>
          <w:spacing w:val="-10"/>
          <w:sz w:val="24"/>
          <w:szCs w:val="24"/>
        </w:rPr>
        <w:t xml:space="preserve"> </w:t>
      </w:r>
      <w:r w:rsidRPr="007C5DA5">
        <w:rPr>
          <w:sz w:val="24"/>
          <w:szCs w:val="24"/>
        </w:rPr>
        <w:t>народного</w:t>
      </w:r>
      <w:r w:rsidRPr="007C5DA5">
        <w:rPr>
          <w:spacing w:val="-8"/>
          <w:sz w:val="24"/>
          <w:szCs w:val="24"/>
        </w:rPr>
        <w:t xml:space="preserve"> </w:t>
      </w:r>
      <w:r w:rsidRPr="007C5DA5">
        <w:rPr>
          <w:spacing w:val="-2"/>
          <w:sz w:val="24"/>
          <w:szCs w:val="24"/>
        </w:rPr>
        <w:t>единства;</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10</w:t>
      </w:r>
      <w:r w:rsidRPr="007C5DA5">
        <w:rPr>
          <w:spacing w:val="-15"/>
          <w:sz w:val="24"/>
          <w:szCs w:val="24"/>
        </w:rPr>
        <w:t xml:space="preserve"> </w:t>
      </w:r>
      <w:r w:rsidRPr="007C5DA5">
        <w:rPr>
          <w:sz w:val="24"/>
          <w:szCs w:val="24"/>
        </w:rPr>
        <w:t>ноября:</w:t>
      </w:r>
      <w:r w:rsidRPr="007C5DA5">
        <w:rPr>
          <w:spacing w:val="-10"/>
          <w:sz w:val="24"/>
          <w:szCs w:val="24"/>
        </w:rPr>
        <w:t xml:space="preserve"> </w:t>
      </w:r>
      <w:r w:rsidRPr="007C5DA5">
        <w:rPr>
          <w:sz w:val="24"/>
          <w:szCs w:val="24"/>
        </w:rPr>
        <w:t>День</w:t>
      </w:r>
      <w:r w:rsidRPr="007C5DA5">
        <w:rPr>
          <w:spacing w:val="48"/>
          <w:sz w:val="24"/>
          <w:szCs w:val="24"/>
        </w:rPr>
        <w:t xml:space="preserve"> </w:t>
      </w:r>
      <w:r w:rsidRPr="007C5DA5">
        <w:rPr>
          <w:sz w:val="24"/>
          <w:szCs w:val="24"/>
        </w:rPr>
        <w:t>сотрудников</w:t>
      </w:r>
      <w:r w:rsidRPr="007C5DA5">
        <w:rPr>
          <w:spacing w:val="-11"/>
          <w:sz w:val="24"/>
          <w:szCs w:val="24"/>
        </w:rPr>
        <w:t xml:space="preserve"> </w:t>
      </w:r>
      <w:r w:rsidRPr="007C5DA5">
        <w:rPr>
          <w:sz w:val="24"/>
          <w:szCs w:val="24"/>
        </w:rPr>
        <w:t>органов</w:t>
      </w:r>
      <w:r w:rsidRPr="007C5DA5">
        <w:rPr>
          <w:spacing w:val="-13"/>
          <w:sz w:val="24"/>
          <w:szCs w:val="24"/>
        </w:rPr>
        <w:t xml:space="preserve"> </w:t>
      </w:r>
      <w:r w:rsidRPr="007C5DA5">
        <w:rPr>
          <w:sz w:val="24"/>
          <w:szCs w:val="24"/>
        </w:rPr>
        <w:t>внутренних</w:t>
      </w:r>
      <w:r w:rsidRPr="007C5DA5">
        <w:rPr>
          <w:spacing w:val="-9"/>
          <w:sz w:val="24"/>
          <w:szCs w:val="24"/>
        </w:rPr>
        <w:t xml:space="preserve"> </w:t>
      </w:r>
      <w:r w:rsidRPr="007C5DA5">
        <w:rPr>
          <w:sz w:val="24"/>
          <w:szCs w:val="24"/>
        </w:rPr>
        <w:t>дел</w:t>
      </w:r>
      <w:r w:rsidRPr="007C5DA5">
        <w:rPr>
          <w:spacing w:val="-12"/>
          <w:sz w:val="24"/>
          <w:szCs w:val="24"/>
        </w:rPr>
        <w:t xml:space="preserve"> </w:t>
      </w:r>
      <w:r w:rsidRPr="007C5DA5">
        <w:rPr>
          <w:sz w:val="24"/>
          <w:szCs w:val="24"/>
        </w:rPr>
        <w:t>Российской</w:t>
      </w:r>
      <w:r w:rsidRPr="007C5DA5">
        <w:rPr>
          <w:spacing w:val="-10"/>
          <w:sz w:val="24"/>
          <w:szCs w:val="24"/>
        </w:rPr>
        <w:t xml:space="preserve"> </w:t>
      </w:r>
      <w:r w:rsidRPr="007C5DA5">
        <w:rPr>
          <w:spacing w:val="-2"/>
          <w:sz w:val="24"/>
          <w:szCs w:val="24"/>
        </w:rPr>
        <w:t>Федерации;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20</w:t>
      </w:r>
      <w:r w:rsidRPr="007C5DA5">
        <w:rPr>
          <w:spacing w:val="-17"/>
          <w:sz w:val="24"/>
          <w:szCs w:val="24"/>
        </w:rPr>
        <w:t xml:space="preserve"> </w:t>
      </w:r>
      <w:r w:rsidRPr="007C5DA5">
        <w:rPr>
          <w:sz w:val="24"/>
          <w:szCs w:val="24"/>
        </w:rPr>
        <w:t>ноября:</w:t>
      </w:r>
      <w:r w:rsidRPr="007C5DA5">
        <w:rPr>
          <w:spacing w:val="-11"/>
          <w:sz w:val="24"/>
          <w:szCs w:val="24"/>
        </w:rPr>
        <w:t xml:space="preserve"> </w:t>
      </w:r>
      <w:r w:rsidRPr="007C5DA5">
        <w:rPr>
          <w:sz w:val="24"/>
          <w:szCs w:val="24"/>
        </w:rPr>
        <w:t>День</w:t>
      </w:r>
      <w:r w:rsidRPr="007C5DA5">
        <w:rPr>
          <w:spacing w:val="-13"/>
          <w:sz w:val="24"/>
          <w:szCs w:val="24"/>
        </w:rPr>
        <w:t xml:space="preserve"> </w:t>
      </w:r>
      <w:r w:rsidRPr="007C5DA5">
        <w:rPr>
          <w:sz w:val="24"/>
          <w:szCs w:val="24"/>
        </w:rPr>
        <w:t>начала</w:t>
      </w:r>
      <w:r w:rsidRPr="007C5DA5">
        <w:rPr>
          <w:spacing w:val="-13"/>
          <w:sz w:val="24"/>
          <w:szCs w:val="24"/>
        </w:rPr>
        <w:t xml:space="preserve"> </w:t>
      </w:r>
      <w:r w:rsidRPr="007C5DA5">
        <w:rPr>
          <w:sz w:val="24"/>
          <w:szCs w:val="24"/>
        </w:rPr>
        <w:t>Нюрнбергского</w:t>
      </w:r>
      <w:r w:rsidRPr="007C5DA5">
        <w:rPr>
          <w:spacing w:val="-12"/>
          <w:sz w:val="24"/>
          <w:szCs w:val="24"/>
        </w:rPr>
        <w:t xml:space="preserve"> </w:t>
      </w:r>
      <w:r w:rsidRPr="007C5DA5">
        <w:rPr>
          <w:spacing w:val="-2"/>
          <w:sz w:val="24"/>
          <w:szCs w:val="24"/>
        </w:rPr>
        <w:t>процесса;</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24</w:t>
      </w:r>
      <w:r w:rsidRPr="007C5DA5">
        <w:rPr>
          <w:spacing w:val="-9"/>
          <w:sz w:val="24"/>
          <w:szCs w:val="24"/>
        </w:rPr>
        <w:t xml:space="preserve"> </w:t>
      </w:r>
      <w:r w:rsidRPr="007C5DA5">
        <w:rPr>
          <w:sz w:val="24"/>
          <w:szCs w:val="24"/>
        </w:rPr>
        <w:t>ноября</w:t>
      </w:r>
      <w:r w:rsidRPr="007C5DA5">
        <w:rPr>
          <w:spacing w:val="-4"/>
          <w:sz w:val="24"/>
          <w:szCs w:val="24"/>
        </w:rPr>
        <w:t xml:space="preserve"> </w:t>
      </w:r>
      <w:r w:rsidRPr="007C5DA5">
        <w:rPr>
          <w:sz w:val="24"/>
          <w:szCs w:val="24"/>
        </w:rPr>
        <w:t>(последнее</w:t>
      </w:r>
      <w:r w:rsidRPr="007C5DA5">
        <w:rPr>
          <w:spacing w:val="-3"/>
          <w:sz w:val="24"/>
          <w:szCs w:val="24"/>
        </w:rPr>
        <w:t xml:space="preserve"> </w:t>
      </w:r>
      <w:r w:rsidRPr="007C5DA5">
        <w:rPr>
          <w:sz w:val="24"/>
          <w:szCs w:val="24"/>
        </w:rPr>
        <w:t>воскресенье</w:t>
      </w:r>
      <w:r w:rsidRPr="007C5DA5">
        <w:rPr>
          <w:spacing w:val="-7"/>
          <w:sz w:val="24"/>
          <w:szCs w:val="24"/>
        </w:rPr>
        <w:t xml:space="preserve"> </w:t>
      </w:r>
      <w:r w:rsidRPr="007C5DA5">
        <w:rPr>
          <w:sz w:val="24"/>
          <w:szCs w:val="24"/>
        </w:rPr>
        <w:t>ноября):</w:t>
      </w:r>
      <w:r w:rsidRPr="007C5DA5">
        <w:rPr>
          <w:spacing w:val="-3"/>
          <w:sz w:val="24"/>
          <w:szCs w:val="24"/>
        </w:rPr>
        <w:t xml:space="preserve"> </w:t>
      </w:r>
      <w:r w:rsidRPr="007C5DA5">
        <w:rPr>
          <w:sz w:val="24"/>
          <w:szCs w:val="24"/>
        </w:rPr>
        <w:t>День</w:t>
      </w:r>
      <w:r w:rsidRPr="007C5DA5">
        <w:rPr>
          <w:spacing w:val="-4"/>
          <w:sz w:val="24"/>
          <w:szCs w:val="24"/>
        </w:rPr>
        <w:t xml:space="preserve"> </w:t>
      </w:r>
      <w:r w:rsidRPr="007C5DA5">
        <w:rPr>
          <w:sz w:val="24"/>
          <w:szCs w:val="24"/>
        </w:rPr>
        <w:t>матери</w:t>
      </w:r>
      <w:r w:rsidRPr="007C5DA5">
        <w:rPr>
          <w:spacing w:val="-4"/>
          <w:sz w:val="24"/>
          <w:szCs w:val="24"/>
        </w:rPr>
        <w:t xml:space="preserve"> </w:t>
      </w:r>
      <w:r w:rsidRPr="007C5DA5">
        <w:rPr>
          <w:sz w:val="24"/>
          <w:szCs w:val="24"/>
        </w:rPr>
        <w:t>в</w:t>
      </w:r>
      <w:r w:rsidRPr="007C5DA5">
        <w:rPr>
          <w:spacing w:val="-8"/>
          <w:sz w:val="24"/>
          <w:szCs w:val="24"/>
        </w:rPr>
        <w:t xml:space="preserve"> </w:t>
      </w:r>
      <w:r w:rsidRPr="007C5DA5">
        <w:rPr>
          <w:spacing w:val="-2"/>
          <w:sz w:val="24"/>
          <w:szCs w:val="24"/>
        </w:rPr>
        <w:t>России;</w:t>
      </w:r>
    </w:p>
    <w:p w:rsidR="007C5DA5" w:rsidRPr="007C5DA5" w:rsidRDefault="007C5DA5" w:rsidP="007C5DA5">
      <w:pPr>
        <w:numPr>
          <w:ilvl w:val="0"/>
          <w:numId w:val="115"/>
        </w:numPr>
        <w:tabs>
          <w:tab w:val="left" w:pos="275"/>
        </w:tabs>
        <w:spacing w:before="300"/>
        <w:ind w:left="275" w:hanging="163"/>
        <w:rPr>
          <w:sz w:val="24"/>
          <w:szCs w:val="24"/>
        </w:rPr>
      </w:pPr>
      <w:r w:rsidRPr="007C5DA5">
        <w:rPr>
          <w:spacing w:val="-2"/>
          <w:sz w:val="24"/>
          <w:szCs w:val="24"/>
        </w:rPr>
        <w:t>30</w:t>
      </w:r>
      <w:r w:rsidRPr="007C5DA5">
        <w:rPr>
          <w:spacing w:val="-9"/>
          <w:sz w:val="24"/>
          <w:szCs w:val="24"/>
        </w:rPr>
        <w:t xml:space="preserve"> </w:t>
      </w:r>
      <w:r w:rsidRPr="007C5DA5">
        <w:rPr>
          <w:spacing w:val="-2"/>
          <w:sz w:val="24"/>
          <w:szCs w:val="24"/>
        </w:rPr>
        <w:t>ноября: День</w:t>
      </w:r>
      <w:r w:rsidRPr="007C5DA5">
        <w:rPr>
          <w:spacing w:val="-4"/>
          <w:sz w:val="24"/>
          <w:szCs w:val="24"/>
        </w:rPr>
        <w:t xml:space="preserve"> </w:t>
      </w:r>
      <w:r w:rsidRPr="007C5DA5">
        <w:rPr>
          <w:spacing w:val="-2"/>
          <w:sz w:val="24"/>
          <w:szCs w:val="24"/>
        </w:rPr>
        <w:t>Государственного</w:t>
      </w:r>
      <w:r w:rsidRPr="007C5DA5">
        <w:rPr>
          <w:spacing w:val="-3"/>
          <w:sz w:val="24"/>
          <w:szCs w:val="24"/>
        </w:rPr>
        <w:t xml:space="preserve"> </w:t>
      </w:r>
      <w:r w:rsidRPr="007C5DA5">
        <w:rPr>
          <w:spacing w:val="-2"/>
          <w:sz w:val="24"/>
          <w:szCs w:val="24"/>
        </w:rPr>
        <w:t>герба</w:t>
      </w:r>
      <w:r w:rsidRPr="007C5DA5">
        <w:rPr>
          <w:spacing w:val="-3"/>
          <w:sz w:val="24"/>
          <w:szCs w:val="24"/>
        </w:rPr>
        <w:t xml:space="preserve"> </w:t>
      </w:r>
      <w:r w:rsidRPr="007C5DA5">
        <w:rPr>
          <w:spacing w:val="-2"/>
          <w:sz w:val="24"/>
          <w:szCs w:val="24"/>
        </w:rPr>
        <w:t>Российской</w:t>
      </w:r>
      <w:r w:rsidRPr="007C5DA5">
        <w:rPr>
          <w:spacing w:val="-3"/>
          <w:sz w:val="24"/>
          <w:szCs w:val="24"/>
        </w:rPr>
        <w:t xml:space="preserve"> </w:t>
      </w:r>
      <w:r w:rsidRPr="007C5DA5">
        <w:rPr>
          <w:spacing w:val="-2"/>
          <w:sz w:val="24"/>
          <w:szCs w:val="24"/>
        </w:rPr>
        <w:t>Федерации.</w:t>
      </w:r>
    </w:p>
    <w:p w:rsidR="007C5DA5" w:rsidRPr="007C5DA5" w:rsidRDefault="007C5DA5" w:rsidP="007C5DA5">
      <w:pPr>
        <w:spacing w:before="303"/>
        <w:ind w:left="112"/>
        <w:outlineLvl w:val="0"/>
        <w:rPr>
          <w:b/>
          <w:bCs/>
          <w:sz w:val="24"/>
          <w:szCs w:val="24"/>
        </w:rPr>
      </w:pPr>
      <w:r w:rsidRPr="007C5DA5">
        <w:rPr>
          <w:b/>
          <w:bCs/>
          <w:spacing w:val="-2"/>
          <w:sz w:val="24"/>
          <w:szCs w:val="24"/>
        </w:rPr>
        <w:t>Декабрь:</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1</w:t>
      </w:r>
      <w:r w:rsidRPr="007C5DA5">
        <w:rPr>
          <w:spacing w:val="-3"/>
          <w:sz w:val="24"/>
          <w:szCs w:val="24"/>
        </w:rPr>
        <w:t xml:space="preserve"> </w:t>
      </w:r>
      <w:r w:rsidRPr="007C5DA5">
        <w:rPr>
          <w:sz w:val="24"/>
          <w:szCs w:val="24"/>
        </w:rPr>
        <w:t>декабря:</w:t>
      </w:r>
      <w:r w:rsidRPr="007C5DA5">
        <w:rPr>
          <w:spacing w:val="-3"/>
          <w:sz w:val="24"/>
          <w:szCs w:val="24"/>
        </w:rPr>
        <w:t xml:space="preserve"> </w:t>
      </w:r>
      <w:r w:rsidRPr="007C5DA5">
        <w:rPr>
          <w:sz w:val="24"/>
          <w:szCs w:val="24"/>
        </w:rPr>
        <w:t>День</w:t>
      </w:r>
      <w:r w:rsidRPr="007C5DA5">
        <w:rPr>
          <w:spacing w:val="-4"/>
          <w:sz w:val="24"/>
          <w:szCs w:val="24"/>
        </w:rPr>
        <w:t xml:space="preserve"> </w:t>
      </w:r>
      <w:r w:rsidRPr="007C5DA5">
        <w:rPr>
          <w:spacing w:val="-2"/>
          <w:sz w:val="24"/>
          <w:szCs w:val="24"/>
        </w:rPr>
        <w:t>математика;</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3</w:t>
      </w:r>
      <w:r w:rsidRPr="007C5DA5">
        <w:rPr>
          <w:spacing w:val="-11"/>
          <w:sz w:val="24"/>
          <w:szCs w:val="24"/>
        </w:rPr>
        <w:t xml:space="preserve"> </w:t>
      </w:r>
      <w:r w:rsidRPr="007C5DA5">
        <w:rPr>
          <w:sz w:val="24"/>
          <w:szCs w:val="24"/>
        </w:rPr>
        <w:t>декабря:</w:t>
      </w:r>
      <w:r w:rsidRPr="007C5DA5">
        <w:rPr>
          <w:spacing w:val="-9"/>
          <w:sz w:val="24"/>
          <w:szCs w:val="24"/>
        </w:rPr>
        <w:t xml:space="preserve"> </w:t>
      </w:r>
      <w:r w:rsidRPr="007C5DA5">
        <w:rPr>
          <w:sz w:val="24"/>
          <w:szCs w:val="24"/>
        </w:rPr>
        <w:t>День</w:t>
      </w:r>
      <w:r w:rsidRPr="007C5DA5">
        <w:rPr>
          <w:spacing w:val="-14"/>
          <w:sz w:val="24"/>
          <w:szCs w:val="24"/>
        </w:rPr>
        <w:t xml:space="preserve"> </w:t>
      </w:r>
      <w:r w:rsidRPr="007C5DA5">
        <w:rPr>
          <w:sz w:val="24"/>
          <w:szCs w:val="24"/>
        </w:rPr>
        <w:t>неизвестного</w:t>
      </w:r>
      <w:r w:rsidRPr="007C5DA5">
        <w:rPr>
          <w:spacing w:val="-9"/>
          <w:sz w:val="24"/>
          <w:szCs w:val="24"/>
        </w:rPr>
        <w:t xml:space="preserve"> </w:t>
      </w:r>
      <w:r w:rsidRPr="007C5DA5">
        <w:rPr>
          <w:sz w:val="24"/>
          <w:szCs w:val="24"/>
        </w:rPr>
        <w:t>солдата;</w:t>
      </w:r>
      <w:r w:rsidRPr="007C5DA5">
        <w:rPr>
          <w:spacing w:val="-7"/>
          <w:sz w:val="24"/>
          <w:szCs w:val="24"/>
        </w:rPr>
        <w:t xml:space="preserve"> </w:t>
      </w:r>
      <w:r w:rsidRPr="007C5DA5">
        <w:rPr>
          <w:sz w:val="24"/>
          <w:szCs w:val="24"/>
        </w:rPr>
        <w:t>Международный</w:t>
      </w:r>
      <w:r w:rsidRPr="007C5DA5">
        <w:rPr>
          <w:spacing w:val="-10"/>
          <w:sz w:val="24"/>
          <w:szCs w:val="24"/>
        </w:rPr>
        <w:t xml:space="preserve"> </w:t>
      </w:r>
      <w:r w:rsidRPr="007C5DA5">
        <w:rPr>
          <w:sz w:val="24"/>
          <w:szCs w:val="24"/>
        </w:rPr>
        <w:t>день</w:t>
      </w:r>
      <w:r w:rsidRPr="007C5DA5">
        <w:rPr>
          <w:spacing w:val="-10"/>
          <w:sz w:val="24"/>
          <w:szCs w:val="24"/>
        </w:rPr>
        <w:t xml:space="preserve"> </w:t>
      </w:r>
      <w:r w:rsidRPr="007C5DA5">
        <w:rPr>
          <w:spacing w:val="-2"/>
          <w:sz w:val="24"/>
          <w:szCs w:val="24"/>
        </w:rPr>
        <w:t>инвалидов;</w:t>
      </w:r>
    </w:p>
    <w:p w:rsidR="007C5DA5" w:rsidRPr="007C5DA5" w:rsidRDefault="007C5DA5" w:rsidP="007C5DA5">
      <w:pPr>
        <w:numPr>
          <w:ilvl w:val="0"/>
          <w:numId w:val="115"/>
        </w:numPr>
        <w:tabs>
          <w:tab w:val="left" w:pos="182"/>
          <w:tab w:val="left" w:pos="275"/>
        </w:tabs>
        <w:spacing w:before="300"/>
        <w:ind w:right="283" w:hanging="70"/>
        <w:rPr>
          <w:sz w:val="24"/>
          <w:szCs w:val="24"/>
        </w:rPr>
      </w:pPr>
      <w:r w:rsidRPr="007C5DA5">
        <w:rPr>
          <w:sz w:val="24"/>
          <w:szCs w:val="24"/>
        </w:rPr>
        <w:t>5</w:t>
      </w:r>
      <w:r w:rsidRPr="007C5DA5">
        <w:rPr>
          <w:spacing w:val="-8"/>
          <w:sz w:val="24"/>
          <w:szCs w:val="24"/>
        </w:rPr>
        <w:t xml:space="preserve"> </w:t>
      </w:r>
      <w:r w:rsidRPr="007C5DA5">
        <w:rPr>
          <w:sz w:val="24"/>
          <w:szCs w:val="24"/>
        </w:rPr>
        <w:t>декабря:</w:t>
      </w:r>
      <w:r w:rsidRPr="007C5DA5">
        <w:rPr>
          <w:spacing w:val="-8"/>
          <w:sz w:val="24"/>
          <w:szCs w:val="24"/>
        </w:rPr>
        <w:t xml:space="preserve"> </w:t>
      </w:r>
      <w:r w:rsidRPr="007C5DA5">
        <w:rPr>
          <w:sz w:val="24"/>
          <w:szCs w:val="24"/>
        </w:rPr>
        <w:t>Битва</w:t>
      </w:r>
      <w:r w:rsidRPr="007C5DA5">
        <w:rPr>
          <w:spacing w:val="-9"/>
          <w:sz w:val="24"/>
          <w:szCs w:val="24"/>
        </w:rPr>
        <w:t xml:space="preserve"> </w:t>
      </w:r>
      <w:r w:rsidRPr="007C5DA5">
        <w:rPr>
          <w:sz w:val="24"/>
          <w:szCs w:val="24"/>
        </w:rPr>
        <w:t>за</w:t>
      </w:r>
      <w:r w:rsidRPr="007C5DA5">
        <w:rPr>
          <w:spacing w:val="-11"/>
          <w:sz w:val="24"/>
          <w:szCs w:val="24"/>
        </w:rPr>
        <w:t xml:space="preserve"> </w:t>
      </w:r>
      <w:r w:rsidRPr="007C5DA5">
        <w:rPr>
          <w:sz w:val="24"/>
          <w:szCs w:val="24"/>
        </w:rPr>
        <w:t>Москву</w:t>
      </w:r>
      <w:r w:rsidRPr="007C5DA5">
        <w:rPr>
          <w:spacing w:val="-8"/>
          <w:sz w:val="24"/>
          <w:szCs w:val="24"/>
        </w:rPr>
        <w:t xml:space="preserve"> </w:t>
      </w:r>
      <w:r w:rsidRPr="007C5DA5">
        <w:rPr>
          <w:sz w:val="24"/>
          <w:szCs w:val="24"/>
        </w:rPr>
        <w:t>в</w:t>
      </w:r>
      <w:r w:rsidRPr="007C5DA5">
        <w:rPr>
          <w:spacing w:val="-10"/>
          <w:sz w:val="24"/>
          <w:szCs w:val="24"/>
        </w:rPr>
        <w:t xml:space="preserve"> </w:t>
      </w:r>
      <w:r w:rsidRPr="007C5DA5">
        <w:rPr>
          <w:sz w:val="24"/>
          <w:szCs w:val="24"/>
        </w:rPr>
        <w:t>период</w:t>
      </w:r>
      <w:r w:rsidRPr="007C5DA5">
        <w:rPr>
          <w:spacing w:val="-8"/>
          <w:sz w:val="24"/>
          <w:szCs w:val="24"/>
        </w:rPr>
        <w:t xml:space="preserve"> </w:t>
      </w:r>
      <w:r w:rsidRPr="007C5DA5">
        <w:rPr>
          <w:sz w:val="24"/>
          <w:szCs w:val="24"/>
        </w:rPr>
        <w:t>Великой</w:t>
      </w:r>
      <w:r w:rsidRPr="007C5DA5">
        <w:rPr>
          <w:spacing w:val="-12"/>
          <w:sz w:val="24"/>
          <w:szCs w:val="24"/>
        </w:rPr>
        <w:t xml:space="preserve"> </w:t>
      </w:r>
      <w:r w:rsidRPr="007C5DA5">
        <w:rPr>
          <w:sz w:val="24"/>
          <w:szCs w:val="24"/>
        </w:rPr>
        <w:t>Отечественной</w:t>
      </w:r>
      <w:r w:rsidRPr="007C5DA5">
        <w:rPr>
          <w:spacing w:val="-9"/>
          <w:sz w:val="24"/>
          <w:szCs w:val="24"/>
        </w:rPr>
        <w:t xml:space="preserve"> </w:t>
      </w:r>
      <w:r w:rsidRPr="007C5DA5">
        <w:rPr>
          <w:sz w:val="24"/>
          <w:szCs w:val="24"/>
        </w:rPr>
        <w:t>войны</w:t>
      </w:r>
      <w:r w:rsidRPr="007C5DA5">
        <w:rPr>
          <w:spacing w:val="-12"/>
          <w:sz w:val="24"/>
          <w:szCs w:val="24"/>
        </w:rPr>
        <w:t xml:space="preserve"> </w:t>
      </w:r>
      <w:r w:rsidRPr="007C5DA5">
        <w:rPr>
          <w:sz w:val="24"/>
          <w:szCs w:val="24"/>
        </w:rPr>
        <w:t>1941-1945</w:t>
      </w:r>
      <w:r w:rsidRPr="007C5DA5">
        <w:rPr>
          <w:spacing w:val="-10"/>
          <w:sz w:val="24"/>
          <w:szCs w:val="24"/>
        </w:rPr>
        <w:t xml:space="preserve"> </w:t>
      </w:r>
      <w:r w:rsidRPr="007C5DA5">
        <w:rPr>
          <w:sz w:val="24"/>
          <w:szCs w:val="24"/>
        </w:rPr>
        <w:t>гг.; Международный день добровольцев;</w:t>
      </w:r>
    </w:p>
    <w:p w:rsidR="007C5DA5" w:rsidRPr="007C5DA5" w:rsidRDefault="007C5DA5" w:rsidP="007C5DA5">
      <w:pPr>
        <w:numPr>
          <w:ilvl w:val="0"/>
          <w:numId w:val="115"/>
        </w:numPr>
        <w:tabs>
          <w:tab w:val="left" w:pos="275"/>
        </w:tabs>
        <w:ind w:left="275" w:hanging="163"/>
        <w:rPr>
          <w:sz w:val="24"/>
          <w:szCs w:val="24"/>
        </w:rPr>
      </w:pPr>
      <w:r w:rsidRPr="007C5DA5">
        <w:rPr>
          <w:sz w:val="24"/>
          <w:szCs w:val="24"/>
        </w:rPr>
        <w:t>9</w:t>
      </w:r>
      <w:r w:rsidRPr="007C5DA5">
        <w:rPr>
          <w:spacing w:val="-9"/>
          <w:sz w:val="24"/>
          <w:szCs w:val="24"/>
        </w:rPr>
        <w:t xml:space="preserve"> </w:t>
      </w:r>
      <w:r w:rsidRPr="007C5DA5">
        <w:rPr>
          <w:sz w:val="24"/>
          <w:szCs w:val="24"/>
        </w:rPr>
        <w:t>декабря:</w:t>
      </w:r>
      <w:r w:rsidRPr="007C5DA5">
        <w:rPr>
          <w:spacing w:val="-8"/>
          <w:sz w:val="24"/>
          <w:szCs w:val="24"/>
        </w:rPr>
        <w:t xml:space="preserve"> </w:t>
      </w:r>
      <w:r w:rsidRPr="007C5DA5">
        <w:rPr>
          <w:sz w:val="24"/>
          <w:szCs w:val="24"/>
        </w:rPr>
        <w:t>День</w:t>
      </w:r>
      <w:r w:rsidRPr="007C5DA5">
        <w:rPr>
          <w:spacing w:val="-10"/>
          <w:sz w:val="24"/>
          <w:szCs w:val="24"/>
        </w:rPr>
        <w:t xml:space="preserve"> </w:t>
      </w:r>
      <w:r w:rsidRPr="007C5DA5">
        <w:rPr>
          <w:sz w:val="24"/>
          <w:szCs w:val="24"/>
        </w:rPr>
        <w:t>Героев</w:t>
      </w:r>
      <w:r w:rsidRPr="007C5DA5">
        <w:rPr>
          <w:spacing w:val="-9"/>
          <w:sz w:val="24"/>
          <w:szCs w:val="24"/>
        </w:rPr>
        <w:t xml:space="preserve"> </w:t>
      </w:r>
      <w:r w:rsidRPr="007C5DA5">
        <w:rPr>
          <w:spacing w:val="-2"/>
          <w:sz w:val="24"/>
          <w:szCs w:val="24"/>
        </w:rPr>
        <w:t>Отечества;</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10</w:t>
      </w:r>
      <w:r w:rsidRPr="007C5DA5">
        <w:rPr>
          <w:spacing w:val="-7"/>
          <w:sz w:val="24"/>
          <w:szCs w:val="24"/>
        </w:rPr>
        <w:t xml:space="preserve"> </w:t>
      </w:r>
      <w:r w:rsidRPr="007C5DA5">
        <w:rPr>
          <w:sz w:val="24"/>
          <w:szCs w:val="24"/>
        </w:rPr>
        <w:t>декабря:</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z w:val="24"/>
          <w:szCs w:val="24"/>
        </w:rPr>
        <w:t>прав</w:t>
      </w:r>
      <w:r w:rsidRPr="007C5DA5">
        <w:rPr>
          <w:spacing w:val="-4"/>
          <w:sz w:val="24"/>
          <w:szCs w:val="24"/>
        </w:rPr>
        <w:t xml:space="preserve"> </w:t>
      </w:r>
      <w:r w:rsidRPr="007C5DA5">
        <w:rPr>
          <w:spacing w:val="-2"/>
          <w:sz w:val="24"/>
          <w:szCs w:val="24"/>
        </w:rPr>
        <w:t>человека;</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12</w:t>
      </w:r>
      <w:r w:rsidRPr="007C5DA5">
        <w:rPr>
          <w:spacing w:val="-18"/>
          <w:sz w:val="24"/>
          <w:szCs w:val="24"/>
        </w:rPr>
        <w:t xml:space="preserve"> </w:t>
      </w:r>
      <w:r w:rsidRPr="007C5DA5">
        <w:rPr>
          <w:sz w:val="24"/>
          <w:szCs w:val="24"/>
        </w:rPr>
        <w:t>декабря:</w:t>
      </w:r>
      <w:r w:rsidRPr="007C5DA5">
        <w:rPr>
          <w:spacing w:val="-13"/>
          <w:sz w:val="24"/>
          <w:szCs w:val="24"/>
        </w:rPr>
        <w:t xml:space="preserve"> </w:t>
      </w:r>
      <w:r w:rsidRPr="007C5DA5">
        <w:rPr>
          <w:sz w:val="24"/>
          <w:szCs w:val="24"/>
        </w:rPr>
        <w:t>День</w:t>
      </w:r>
      <w:r w:rsidRPr="007C5DA5">
        <w:rPr>
          <w:spacing w:val="-14"/>
          <w:sz w:val="24"/>
          <w:szCs w:val="24"/>
        </w:rPr>
        <w:t xml:space="preserve"> </w:t>
      </w:r>
      <w:r w:rsidRPr="007C5DA5">
        <w:rPr>
          <w:sz w:val="24"/>
          <w:szCs w:val="24"/>
        </w:rPr>
        <w:t>Конституции</w:t>
      </w:r>
      <w:r w:rsidRPr="007C5DA5">
        <w:rPr>
          <w:spacing w:val="-14"/>
          <w:sz w:val="24"/>
          <w:szCs w:val="24"/>
        </w:rPr>
        <w:t xml:space="preserve"> </w:t>
      </w:r>
      <w:r w:rsidRPr="007C5DA5">
        <w:rPr>
          <w:sz w:val="24"/>
          <w:szCs w:val="24"/>
        </w:rPr>
        <w:t>Российской</w:t>
      </w:r>
      <w:r w:rsidRPr="007C5DA5">
        <w:rPr>
          <w:spacing w:val="-13"/>
          <w:sz w:val="24"/>
          <w:szCs w:val="24"/>
        </w:rPr>
        <w:t xml:space="preserve"> </w:t>
      </w:r>
      <w:r w:rsidRPr="007C5DA5">
        <w:rPr>
          <w:spacing w:val="-2"/>
          <w:sz w:val="24"/>
          <w:szCs w:val="24"/>
        </w:rPr>
        <w:t>Федерации;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27</w:t>
      </w:r>
      <w:r w:rsidRPr="007C5DA5">
        <w:rPr>
          <w:spacing w:val="-14"/>
          <w:sz w:val="24"/>
          <w:szCs w:val="24"/>
        </w:rPr>
        <w:t xml:space="preserve"> </w:t>
      </w:r>
      <w:r w:rsidRPr="007C5DA5">
        <w:rPr>
          <w:sz w:val="24"/>
          <w:szCs w:val="24"/>
        </w:rPr>
        <w:t>декабря:</w:t>
      </w:r>
      <w:r w:rsidRPr="007C5DA5">
        <w:rPr>
          <w:spacing w:val="-9"/>
          <w:sz w:val="24"/>
          <w:szCs w:val="24"/>
        </w:rPr>
        <w:t xml:space="preserve"> </w:t>
      </w:r>
      <w:r w:rsidRPr="007C5DA5">
        <w:rPr>
          <w:sz w:val="24"/>
          <w:szCs w:val="24"/>
        </w:rPr>
        <w:t>День</w:t>
      </w:r>
      <w:r w:rsidRPr="007C5DA5">
        <w:rPr>
          <w:spacing w:val="-10"/>
          <w:sz w:val="24"/>
          <w:szCs w:val="24"/>
        </w:rPr>
        <w:t xml:space="preserve"> </w:t>
      </w:r>
      <w:r w:rsidRPr="007C5DA5">
        <w:rPr>
          <w:sz w:val="24"/>
          <w:szCs w:val="24"/>
        </w:rPr>
        <w:t>спасателя</w:t>
      </w:r>
      <w:r w:rsidRPr="007C5DA5">
        <w:rPr>
          <w:spacing w:val="-9"/>
          <w:sz w:val="24"/>
          <w:szCs w:val="24"/>
        </w:rPr>
        <w:t xml:space="preserve"> </w:t>
      </w:r>
      <w:r w:rsidRPr="007C5DA5">
        <w:rPr>
          <w:sz w:val="24"/>
          <w:szCs w:val="24"/>
        </w:rPr>
        <w:t>Российской</w:t>
      </w:r>
      <w:r w:rsidRPr="007C5DA5">
        <w:rPr>
          <w:spacing w:val="-9"/>
          <w:sz w:val="24"/>
          <w:szCs w:val="24"/>
        </w:rPr>
        <w:t xml:space="preserve"> </w:t>
      </w:r>
      <w:r w:rsidRPr="007C5DA5">
        <w:rPr>
          <w:spacing w:val="-2"/>
          <w:sz w:val="24"/>
          <w:szCs w:val="24"/>
        </w:rPr>
        <w:t>Федерации.</w:t>
      </w:r>
    </w:p>
    <w:p w:rsidR="007C5DA5" w:rsidRPr="007C5DA5" w:rsidRDefault="007C5DA5" w:rsidP="007C5DA5">
      <w:pPr>
        <w:spacing w:before="299"/>
        <w:ind w:left="112"/>
        <w:outlineLvl w:val="0"/>
        <w:rPr>
          <w:b/>
          <w:bCs/>
          <w:sz w:val="24"/>
          <w:szCs w:val="24"/>
        </w:rPr>
      </w:pPr>
      <w:r w:rsidRPr="007C5DA5">
        <w:rPr>
          <w:b/>
          <w:bCs/>
          <w:spacing w:val="-2"/>
          <w:sz w:val="24"/>
          <w:szCs w:val="24"/>
        </w:rPr>
        <w:t>Январь:</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w:t>
      </w:r>
      <w:r w:rsidRPr="007C5DA5">
        <w:rPr>
          <w:spacing w:val="-5"/>
          <w:sz w:val="24"/>
          <w:szCs w:val="24"/>
        </w:rPr>
        <w:t xml:space="preserve"> </w:t>
      </w:r>
      <w:r w:rsidRPr="007C5DA5">
        <w:rPr>
          <w:sz w:val="24"/>
          <w:szCs w:val="24"/>
        </w:rPr>
        <w:t>января:</w:t>
      </w:r>
      <w:r w:rsidRPr="007C5DA5">
        <w:rPr>
          <w:spacing w:val="-4"/>
          <w:sz w:val="24"/>
          <w:szCs w:val="24"/>
        </w:rPr>
        <w:t xml:space="preserve"> </w:t>
      </w:r>
      <w:r w:rsidRPr="007C5DA5">
        <w:rPr>
          <w:sz w:val="24"/>
          <w:szCs w:val="24"/>
        </w:rPr>
        <w:t>Новый</w:t>
      </w:r>
      <w:r w:rsidRPr="007C5DA5">
        <w:rPr>
          <w:spacing w:val="-5"/>
          <w:sz w:val="24"/>
          <w:szCs w:val="24"/>
        </w:rPr>
        <w:t xml:space="preserve"> </w:t>
      </w:r>
      <w:r w:rsidRPr="007C5DA5">
        <w:rPr>
          <w:spacing w:val="-4"/>
          <w:sz w:val="24"/>
          <w:szCs w:val="24"/>
        </w:rPr>
        <w:t>год;</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7</w:t>
      </w:r>
      <w:r w:rsidRPr="007C5DA5">
        <w:rPr>
          <w:spacing w:val="-9"/>
          <w:sz w:val="24"/>
          <w:szCs w:val="24"/>
        </w:rPr>
        <w:t xml:space="preserve"> </w:t>
      </w:r>
      <w:r w:rsidRPr="007C5DA5">
        <w:rPr>
          <w:sz w:val="24"/>
          <w:szCs w:val="24"/>
        </w:rPr>
        <w:t>января:</w:t>
      </w:r>
      <w:r w:rsidRPr="007C5DA5">
        <w:rPr>
          <w:spacing w:val="-9"/>
          <w:sz w:val="24"/>
          <w:szCs w:val="24"/>
        </w:rPr>
        <w:t xml:space="preserve"> </w:t>
      </w:r>
      <w:r w:rsidRPr="007C5DA5">
        <w:rPr>
          <w:sz w:val="24"/>
          <w:szCs w:val="24"/>
        </w:rPr>
        <w:t>Рождество</w:t>
      </w:r>
      <w:r w:rsidRPr="007C5DA5">
        <w:rPr>
          <w:spacing w:val="-9"/>
          <w:sz w:val="24"/>
          <w:szCs w:val="24"/>
        </w:rPr>
        <w:t xml:space="preserve"> </w:t>
      </w:r>
      <w:r w:rsidRPr="007C5DA5">
        <w:rPr>
          <w:spacing w:val="-2"/>
          <w:sz w:val="24"/>
          <w:szCs w:val="24"/>
        </w:rPr>
        <w:t>Христово;</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25</w:t>
      </w:r>
      <w:r w:rsidRPr="007C5DA5">
        <w:rPr>
          <w:spacing w:val="-9"/>
          <w:sz w:val="24"/>
          <w:szCs w:val="24"/>
        </w:rPr>
        <w:t xml:space="preserve"> </w:t>
      </w:r>
      <w:r w:rsidRPr="007C5DA5">
        <w:rPr>
          <w:sz w:val="24"/>
          <w:szCs w:val="24"/>
        </w:rPr>
        <w:t>января:</w:t>
      </w:r>
      <w:r w:rsidRPr="007C5DA5">
        <w:rPr>
          <w:spacing w:val="-8"/>
          <w:sz w:val="24"/>
          <w:szCs w:val="24"/>
        </w:rPr>
        <w:t xml:space="preserve"> </w:t>
      </w:r>
      <w:r w:rsidRPr="007C5DA5">
        <w:rPr>
          <w:sz w:val="24"/>
          <w:szCs w:val="24"/>
        </w:rPr>
        <w:t>День</w:t>
      </w:r>
      <w:r w:rsidRPr="007C5DA5">
        <w:rPr>
          <w:spacing w:val="-10"/>
          <w:sz w:val="24"/>
          <w:szCs w:val="24"/>
        </w:rPr>
        <w:t xml:space="preserve"> </w:t>
      </w:r>
      <w:r w:rsidRPr="007C5DA5">
        <w:rPr>
          <w:sz w:val="24"/>
          <w:szCs w:val="24"/>
        </w:rPr>
        <w:t>российского</w:t>
      </w:r>
      <w:r w:rsidRPr="007C5DA5">
        <w:rPr>
          <w:spacing w:val="-6"/>
          <w:sz w:val="24"/>
          <w:szCs w:val="24"/>
        </w:rPr>
        <w:t xml:space="preserve"> </w:t>
      </w:r>
      <w:r w:rsidRPr="007C5DA5">
        <w:rPr>
          <w:spacing w:val="-2"/>
          <w:sz w:val="24"/>
          <w:szCs w:val="24"/>
        </w:rPr>
        <w:t>студенчества;</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26</w:t>
      </w:r>
      <w:r w:rsidRPr="007C5DA5">
        <w:rPr>
          <w:spacing w:val="-10"/>
          <w:sz w:val="24"/>
          <w:szCs w:val="24"/>
        </w:rPr>
        <w:t xml:space="preserve"> </w:t>
      </w:r>
      <w:r w:rsidRPr="007C5DA5">
        <w:rPr>
          <w:sz w:val="24"/>
          <w:szCs w:val="24"/>
        </w:rPr>
        <w:t>января:</w:t>
      </w:r>
      <w:r w:rsidRPr="007C5DA5">
        <w:rPr>
          <w:spacing w:val="-8"/>
          <w:sz w:val="24"/>
          <w:szCs w:val="24"/>
        </w:rPr>
        <w:t xml:space="preserve"> </w:t>
      </w:r>
      <w:r w:rsidRPr="007C5DA5">
        <w:rPr>
          <w:sz w:val="24"/>
          <w:szCs w:val="24"/>
        </w:rPr>
        <w:t>Международный</w:t>
      </w:r>
      <w:r w:rsidRPr="007C5DA5">
        <w:rPr>
          <w:spacing w:val="-9"/>
          <w:sz w:val="24"/>
          <w:szCs w:val="24"/>
        </w:rPr>
        <w:t xml:space="preserve"> </w:t>
      </w:r>
      <w:r w:rsidRPr="007C5DA5">
        <w:rPr>
          <w:sz w:val="24"/>
          <w:szCs w:val="24"/>
        </w:rPr>
        <w:t>день</w:t>
      </w:r>
      <w:r w:rsidRPr="007C5DA5">
        <w:rPr>
          <w:spacing w:val="-10"/>
          <w:sz w:val="24"/>
          <w:szCs w:val="24"/>
        </w:rPr>
        <w:t xml:space="preserve"> </w:t>
      </w:r>
      <w:r w:rsidRPr="007C5DA5">
        <w:rPr>
          <w:sz w:val="24"/>
          <w:szCs w:val="24"/>
        </w:rPr>
        <w:t>без</w:t>
      </w:r>
      <w:r w:rsidRPr="007C5DA5">
        <w:rPr>
          <w:spacing w:val="-9"/>
          <w:sz w:val="24"/>
          <w:szCs w:val="24"/>
        </w:rPr>
        <w:t xml:space="preserve"> </w:t>
      </w:r>
      <w:r w:rsidRPr="007C5DA5">
        <w:rPr>
          <w:spacing w:val="-2"/>
          <w:sz w:val="24"/>
          <w:szCs w:val="24"/>
        </w:rPr>
        <w:t>Интернета;</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27</w:t>
      </w:r>
      <w:r w:rsidRPr="007C5DA5">
        <w:rPr>
          <w:spacing w:val="-10"/>
          <w:sz w:val="24"/>
          <w:szCs w:val="24"/>
        </w:rPr>
        <w:t xml:space="preserve"> </w:t>
      </w:r>
      <w:r w:rsidRPr="007C5DA5">
        <w:rPr>
          <w:sz w:val="24"/>
          <w:szCs w:val="24"/>
        </w:rPr>
        <w:t>января:</w:t>
      </w:r>
      <w:r w:rsidRPr="007C5DA5">
        <w:rPr>
          <w:spacing w:val="-8"/>
          <w:sz w:val="24"/>
          <w:szCs w:val="24"/>
        </w:rPr>
        <w:t xml:space="preserve"> </w:t>
      </w:r>
      <w:r w:rsidRPr="007C5DA5">
        <w:rPr>
          <w:sz w:val="24"/>
          <w:szCs w:val="24"/>
        </w:rPr>
        <w:t>День</w:t>
      </w:r>
      <w:r w:rsidRPr="007C5DA5">
        <w:rPr>
          <w:spacing w:val="-9"/>
          <w:sz w:val="24"/>
          <w:szCs w:val="24"/>
        </w:rPr>
        <w:t xml:space="preserve"> </w:t>
      </w:r>
      <w:r w:rsidRPr="007C5DA5">
        <w:rPr>
          <w:sz w:val="24"/>
          <w:szCs w:val="24"/>
        </w:rPr>
        <w:t>освобождения</w:t>
      </w:r>
      <w:r w:rsidRPr="007C5DA5">
        <w:rPr>
          <w:spacing w:val="-8"/>
          <w:sz w:val="24"/>
          <w:szCs w:val="24"/>
        </w:rPr>
        <w:t xml:space="preserve"> </w:t>
      </w:r>
      <w:r w:rsidRPr="007C5DA5">
        <w:rPr>
          <w:sz w:val="24"/>
          <w:szCs w:val="24"/>
        </w:rPr>
        <w:t>Ленинграда</w:t>
      </w:r>
      <w:r w:rsidRPr="007C5DA5">
        <w:rPr>
          <w:spacing w:val="-8"/>
          <w:sz w:val="24"/>
          <w:szCs w:val="24"/>
        </w:rPr>
        <w:t xml:space="preserve"> </w:t>
      </w:r>
      <w:r w:rsidRPr="007C5DA5">
        <w:rPr>
          <w:sz w:val="24"/>
          <w:szCs w:val="24"/>
        </w:rPr>
        <w:t>от</w:t>
      </w:r>
      <w:r w:rsidRPr="007C5DA5">
        <w:rPr>
          <w:spacing w:val="-10"/>
          <w:sz w:val="24"/>
          <w:szCs w:val="24"/>
        </w:rPr>
        <w:t xml:space="preserve"> </w:t>
      </w:r>
      <w:r w:rsidRPr="007C5DA5">
        <w:rPr>
          <w:sz w:val="24"/>
          <w:szCs w:val="24"/>
        </w:rPr>
        <w:t>фашистской</w:t>
      </w:r>
      <w:r w:rsidRPr="007C5DA5">
        <w:rPr>
          <w:spacing w:val="-10"/>
          <w:sz w:val="24"/>
          <w:szCs w:val="24"/>
        </w:rPr>
        <w:t xml:space="preserve"> </w:t>
      </w:r>
      <w:r w:rsidRPr="007C5DA5">
        <w:rPr>
          <w:spacing w:val="-2"/>
          <w:sz w:val="24"/>
          <w:szCs w:val="24"/>
        </w:rPr>
        <w:t>блокады;</w:t>
      </w:r>
    </w:p>
    <w:p w:rsidR="007C5DA5" w:rsidRPr="007C5DA5" w:rsidRDefault="007C5DA5" w:rsidP="007C5DA5">
      <w:pPr>
        <w:tabs>
          <w:tab w:val="left" w:pos="923"/>
          <w:tab w:val="left" w:pos="2841"/>
          <w:tab w:val="left" w:pos="4071"/>
          <w:tab w:val="left" w:pos="5143"/>
          <w:tab w:val="left" w:pos="6932"/>
          <w:tab w:val="left" w:pos="8054"/>
          <w:tab w:val="left" w:pos="9250"/>
        </w:tabs>
        <w:spacing w:before="300"/>
        <w:ind w:left="112" w:right="102"/>
        <w:rPr>
          <w:sz w:val="24"/>
          <w:szCs w:val="24"/>
        </w:rPr>
      </w:pPr>
      <w:r w:rsidRPr="007C5DA5">
        <w:rPr>
          <w:spacing w:val="-4"/>
          <w:sz w:val="24"/>
          <w:szCs w:val="24"/>
        </w:rPr>
        <w:t>День</w:t>
      </w:r>
      <w:r w:rsidRPr="007C5DA5">
        <w:rPr>
          <w:sz w:val="24"/>
          <w:szCs w:val="24"/>
        </w:rPr>
        <w:tab/>
      </w:r>
      <w:r w:rsidRPr="007C5DA5">
        <w:rPr>
          <w:spacing w:val="-2"/>
          <w:sz w:val="24"/>
          <w:szCs w:val="24"/>
        </w:rPr>
        <w:t>освобождения</w:t>
      </w:r>
      <w:r w:rsidRPr="007C5DA5">
        <w:rPr>
          <w:sz w:val="24"/>
          <w:szCs w:val="24"/>
        </w:rPr>
        <w:tab/>
      </w:r>
      <w:r w:rsidRPr="007C5DA5">
        <w:rPr>
          <w:spacing w:val="-2"/>
          <w:sz w:val="24"/>
          <w:szCs w:val="24"/>
        </w:rPr>
        <w:t>Красной</w:t>
      </w:r>
      <w:r w:rsidRPr="007C5DA5">
        <w:rPr>
          <w:sz w:val="24"/>
          <w:szCs w:val="24"/>
        </w:rPr>
        <w:tab/>
      </w:r>
      <w:r w:rsidRPr="007C5DA5">
        <w:rPr>
          <w:spacing w:val="-2"/>
          <w:sz w:val="24"/>
          <w:szCs w:val="24"/>
        </w:rPr>
        <w:t>армией</w:t>
      </w:r>
      <w:r w:rsidRPr="007C5DA5">
        <w:rPr>
          <w:sz w:val="24"/>
          <w:szCs w:val="24"/>
        </w:rPr>
        <w:tab/>
      </w:r>
      <w:r w:rsidRPr="007C5DA5">
        <w:rPr>
          <w:spacing w:val="-2"/>
          <w:sz w:val="24"/>
          <w:szCs w:val="24"/>
        </w:rPr>
        <w:t>крупнейшего</w:t>
      </w:r>
      <w:r w:rsidRPr="007C5DA5">
        <w:rPr>
          <w:sz w:val="24"/>
          <w:szCs w:val="24"/>
        </w:rPr>
        <w:tab/>
      </w:r>
      <w:r w:rsidRPr="007C5DA5">
        <w:rPr>
          <w:spacing w:val="-2"/>
          <w:sz w:val="24"/>
          <w:szCs w:val="24"/>
        </w:rPr>
        <w:t>«лагеря</w:t>
      </w:r>
      <w:r w:rsidRPr="007C5DA5">
        <w:rPr>
          <w:sz w:val="24"/>
          <w:szCs w:val="24"/>
        </w:rPr>
        <w:tab/>
      </w:r>
      <w:r w:rsidRPr="007C5DA5">
        <w:rPr>
          <w:spacing w:val="-2"/>
          <w:sz w:val="24"/>
          <w:szCs w:val="24"/>
        </w:rPr>
        <w:t>смерти»</w:t>
      </w:r>
      <w:r w:rsidRPr="007C5DA5">
        <w:rPr>
          <w:sz w:val="24"/>
          <w:szCs w:val="24"/>
        </w:rPr>
        <w:tab/>
      </w:r>
      <w:r w:rsidRPr="007C5DA5">
        <w:rPr>
          <w:spacing w:val="-4"/>
          <w:sz w:val="24"/>
          <w:szCs w:val="24"/>
        </w:rPr>
        <w:t>Аушви</w:t>
      </w:r>
      <w:proofErr w:type="gramStart"/>
      <w:r w:rsidRPr="007C5DA5">
        <w:rPr>
          <w:spacing w:val="-4"/>
          <w:sz w:val="24"/>
          <w:szCs w:val="24"/>
        </w:rPr>
        <w:t>ц-</w:t>
      </w:r>
      <w:proofErr w:type="gramEnd"/>
      <w:r w:rsidRPr="007C5DA5">
        <w:rPr>
          <w:spacing w:val="-4"/>
          <w:sz w:val="24"/>
          <w:szCs w:val="24"/>
        </w:rPr>
        <w:t xml:space="preserve"> </w:t>
      </w:r>
      <w:r w:rsidRPr="007C5DA5">
        <w:rPr>
          <w:sz w:val="24"/>
          <w:szCs w:val="24"/>
        </w:rPr>
        <w:t>Биркенау (Освенцима) – День памяти жертв Холокоста.</w:t>
      </w:r>
    </w:p>
    <w:p w:rsidR="007C5DA5" w:rsidRPr="007C5DA5" w:rsidRDefault="007C5DA5" w:rsidP="007C5DA5">
      <w:pPr>
        <w:rPr>
          <w:sz w:val="24"/>
          <w:szCs w:val="24"/>
        </w:rPr>
        <w:sectPr w:rsidR="007C5DA5" w:rsidRPr="007C5DA5">
          <w:headerReference w:type="default" r:id="rId575"/>
          <w:pgSz w:w="11910" w:h="16840"/>
          <w:pgMar w:top="1040" w:right="460" w:bottom="280" w:left="1020" w:header="434" w:footer="0" w:gutter="0"/>
          <w:pgNumType w:start="2"/>
          <w:cols w:space="720"/>
        </w:sectPr>
      </w:pPr>
    </w:p>
    <w:p w:rsidR="007C5DA5" w:rsidRPr="007C5DA5" w:rsidRDefault="007C5DA5" w:rsidP="007C5DA5">
      <w:pPr>
        <w:spacing w:before="79"/>
        <w:ind w:left="112"/>
        <w:outlineLvl w:val="0"/>
        <w:rPr>
          <w:b/>
          <w:bCs/>
          <w:sz w:val="24"/>
          <w:szCs w:val="24"/>
        </w:rPr>
      </w:pPr>
      <w:r w:rsidRPr="007C5DA5">
        <w:rPr>
          <w:b/>
          <w:bCs/>
          <w:spacing w:val="-2"/>
          <w:sz w:val="24"/>
          <w:szCs w:val="24"/>
        </w:rPr>
        <w:lastRenderedPageBreak/>
        <w:t>Февраль:</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2</w:t>
      </w:r>
      <w:r w:rsidRPr="007C5DA5">
        <w:rPr>
          <w:spacing w:val="-6"/>
          <w:sz w:val="24"/>
          <w:szCs w:val="24"/>
        </w:rPr>
        <w:t xml:space="preserve"> </w:t>
      </w:r>
      <w:r w:rsidRPr="007C5DA5">
        <w:rPr>
          <w:sz w:val="24"/>
          <w:szCs w:val="24"/>
        </w:rPr>
        <w:t>февраля:</w:t>
      </w:r>
      <w:r w:rsidRPr="007C5DA5">
        <w:rPr>
          <w:spacing w:val="-6"/>
          <w:sz w:val="24"/>
          <w:szCs w:val="24"/>
        </w:rPr>
        <w:t xml:space="preserve"> </w:t>
      </w:r>
      <w:r w:rsidRPr="007C5DA5">
        <w:rPr>
          <w:sz w:val="24"/>
          <w:szCs w:val="24"/>
        </w:rPr>
        <w:t>День</w:t>
      </w:r>
      <w:r w:rsidRPr="007C5DA5">
        <w:rPr>
          <w:spacing w:val="-8"/>
          <w:sz w:val="24"/>
          <w:szCs w:val="24"/>
        </w:rPr>
        <w:t xml:space="preserve"> </w:t>
      </w:r>
      <w:r w:rsidRPr="007C5DA5">
        <w:rPr>
          <w:sz w:val="24"/>
          <w:szCs w:val="24"/>
        </w:rPr>
        <w:t>воинской</w:t>
      </w:r>
      <w:r w:rsidRPr="007C5DA5">
        <w:rPr>
          <w:spacing w:val="-7"/>
          <w:sz w:val="24"/>
          <w:szCs w:val="24"/>
        </w:rPr>
        <w:t xml:space="preserve"> </w:t>
      </w:r>
      <w:r w:rsidRPr="007C5DA5">
        <w:rPr>
          <w:sz w:val="24"/>
          <w:szCs w:val="24"/>
        </w:rPr>
        <w:t>славы</w:t>
      </w:r>
      <w:r w:rsidRPr="007C5DA5">
        <w:rPr>
          <w:spacing w:val="-6"/>
          <w:sz w:val="24"/>
          <w:szCs w:val="24"/>
        </w:rPr>
        <w:t xml:space="preserve"> </w:t>
      </w:r>
      <w:r w:rsidRPr="007C5DA5">
        <w:rPr>
          <w:spacing w:val="-2"/>
          <w:sz w:val="24"/>
          <w:szCs w:val="24"/>
        </w:rPr>
        <w:t>России;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7</w:t>
      </w:r>
      <w:r w:rsidRPr="007C5DA5">
        <w:rPr>
          <w:spacing w:val="-4"/>
          <w:sz w:val="24"/>
          <w:szCs w:val="24"/>
        </w:rPr>
        <w:t xml:space="preserve"> </w:t>
      </w:r>
      <w:r w:rsidRPr="007C5DA5">
        <w:rPr>
          <w:sz w:val="24"/>
          <w:szCs w:val="24"/>
        </w:rPr>
        <w:t>февраля:</w:t>
      </w:r>
      <w:r w:rsidRPr="007C5DA5">
        <w:rPr>
          <w:spacing w:val="-3"/>
          <w:sz w:val="24"/>
          <w:szCs w:val="24"/>
        </w:rPr>
        <w:t xml:space="preserve"> </w:t>
      </w:r>
      <w:r w:rsidRPr="007C5DA5">
        <w:rPr>
          <w:sz w:val="24"/>
          <w:szCs w:val="24"/>
        </w:rPr>
        <w:t>Всемирный</w:t>
      </w:r>
      <w:r w:rsidRPr="007C5DA5">
        <w:rPr>
          <w:spacing w:val="-4"/>
          <w:sz w:val="24"/>
          <w:szCs w:val="24"/>
        </w:rPr>
        <w:t xml:space="preserve"> </w:t>
      </w:r>
      <w:r w:rsidRPr="007C5DA5">
        <w:rPr>
          <w:sz w:val="24"/>
          <w:szCs w:val="24"/>
        </w:rPr>
        <w:t>день</w:t>
      </w:r>
      <w:r w:rsidRPr="007C5DA5">
        <w:rPr>
          <w:spacing w:val="-4"/>
          <w:sz w:val="24"/>
          <w:szCs w:val="24"/>
        </w:rPr>
        <w:t xml:space="preserve"> </w:t>
      </w:r>
      <w:r w:rsidRPr="007C5DA5">
        <w:rPr>
          <w:spacing w:val="-2"/>
          <w:sz w:val="24"/>
          <w:szCs w:val="24"/>
        </w:rPr>
        <w:t>балета;</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8</w:t>
      </w:r>
      <w:r w:rsidRPr="007C5DA5">
        <w:rPr>
          <w:spacing w:val="-5"/>
          <w:sz w:val="24"/>
          <w:szCs w:val="24"/>
        </w:rPr>
        <w:t xml:space="preserve"> </w:t>
      </w:r>
      <w:r w:rsidRPr="007C5DA5">
        <w:rPr>
          <w:sz w:val="24"/>
          <w:szCs w:val="24"/>
        </w:rPr>
        <w:t>февраля:</w:t>
      </w:r>
      <w:r w:rsidRPr="007C5DA5">
        <w:rPr>
          <w:spacing w:val="-5"/>
          <w:sz w:val="24"/>
          <w:szCs w:val="24"/>
        </w:rPr>
        <w:t xml:space="preserve"> </w:t>
      </w:r>
      <w:r w:rsidRPr="007C5DA5">
        <w:rPr>
          <w:sz w:val="24"/>
          <w:szCs w:val="24"/>
        </w:rPr>
        <w:t>День</w:t>
      </w:r>
      <w:r w:rsidRPr="007C5DA5">
        <w:rPr>
          <w:spacing w:val="-7"/>
          <w:sz w:val="24"/>
          <w:szCs w:val="24"/>
        </w:rPr>
        <w:t xml:space="preserve"> </w:t>
      </w:r>
      <w:r w:rsidRPr="007C5DA5">
        <w:rPr>
          <w:sz w:val="24"/>
          <w:szCs w:val="24"/>
        </w:rPr>
        <w:t>российской</w:t>
      </w:r>
      <w:r w:rsidRPr="007C5DA5">
        <w:rPr>
          <w:spacing w:val="-6"/>
          <w:sz w:val="24"/>
          <w:szCs w:val="24"/>
        </w:rPr>
        <w:t xml:space="preserve"> </w:t>
      </w:r>
      <w:r w:rsidRPr="007C5DA5">
        <w:rPr>
          <w:spacing w:val="-2"/>
          <w:sz w:val="24"/>
          <w:szCs w:val="24"/>
        </w:rPr>
        <w:t>науки;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14</w:t>
      </w:r>
      <w:r w:rsidRPr="007C5DA5">
        <w:rPr>
          <w:spacing w:val="-4"/>
          <w:sz w:val="24"/>
          <w:szCs w:val="24"/>
        </w:rPr>
        <w:t xml:space="preserve"> </w:t>
      </w:r>
      <w:r w:rsidRPr="007C5DA5">
        <w:rPr>
          <w:sz w:val="24"/>
          <w:szCs w:val="24"/>
        </w:rPr>
        <w:t>февраля: День</w:t>
      </w:r>
      <w:r w:rsidRPr="007C5DA5">
        <w:rPr>
          <w:spacing w:val="-2"/>
          <w:sz w:val="24"/>
          <w:szCs w:val="24"/>
        </w:rPr>
        <w:t xml:space="preserve"> книгодарения;</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15</w:t>
      </w:r>
      <w:r w:rsidRPr="007C5DA5">
        <w:rPr>
          <w:spacing w:val="-10"/>
          <w:sz w:val="24"/>
          <w:szCs w:val="24"/>
        </w:rPr>
        <w:t xml:space="preserve"> </w:t>
      </w:r>
      <w:r w:rsidRPr="007C5DA5">
        <w:rPr>
          <w:sz w:val="24"/>
          <w:szCs w:val="24"/>
        </w:rPr>
        <w:t>февраля:</w:t>
      </w:r>
      <w:r w:rsidRPr="007C5DA5">
        <w:rPr>
          <w:spacing w:val="-3"/>
          <w:sz w:val="24"/>
          <w:szCs w:val="24"/>
        </w:rPr>
        <w:t xml:space="preserve"> </w:t>
      </w:r>
      <w:r w:rsidRPr="007C5DA5">
        <w:rPr>
          <w:sz w:val="24"/>
          <w:szCs w:val="24"/>
        </w:rPr>
        <w:t>День</w:t>
      </w:r>
      <w:r w:rsidRPr="007C5DA5">
        <w:rPr>
          <w:spacing w:val="-6"/>
          <w:sz w:val="24"/>
          <w:szCs w:val="24"/>
        </w:rPr>
        <w:t xml:space="preserve"> </w:t>
      </w:r>
      <w:r w:rsidRPr="007C5DA5">
        <w:rPr>
          <w:sz w:val="24"/>
          <w:szCs w:val="24"/>
        </w:rPr>
        <w:t>памяти</w:t>
      </w:r>
      <w:r w:rsidRPr="007C5DA5">
        <w:rPr>
          <w:spacing w:val="-3"/>
          <w:sz w:val="24"/>
          <w:szCs w:val="24"/>
        </w:rPr>
        <w:t xml:space="preserve"> </w:t>
      </w:r>
      <w:r w:rsidRPr="007C5DA5">
        <w:rPr>
          <w:sz w:val="24"/>
          <w:szCs w:val="24"/>
        </w:rPr>
        <w:t>воинов-</w:t>
      </w:r>
      <w:r w:rsidRPr="007C5DA5">
        <w:rPr>
          <w:spacing w:val="-2"/>
          <w:sz w:val="24"/>
          <w:szCs w:val="24"/>
        </w:rPr>
        <w:t>интернационалистов;</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21</w:t>
      </w:r>
      <w:r w:rsidRPr="007C5DA5">
        <w:rPr>
          <w:spacing w:val="-16"/>
          <w:sz w:val="24"/>
          <w:szCs w:val="24"/>
        </w:rPr>
        <w:t xml:space="preserve"> </w:t>
      </w:r>
      <w:r w:rsidRPr="007C5DA5">
        <w:rPr>
          <w:sz w:val="24"/>
          <w:szCs w:val="24"/>
        </w:rPr>
        <w:t>февраля:</w:t>
      </w:r>
      <w:r w:rsidRPr="007C5DA5">
        <w:rPr>
          <w:spacing w:val="-10"/>
          <w:sz w:val="24"/>
          <w:szCs w:val="24"/>
        </w:rPr>
        <w:t xml:space="preserve"> </w:t>
      </w:r>
      <w:r w:rsidRPr="007C5DA5">
        <w:rPr>
          <w:sz w:val="24"/>
          <w:szCs w:val="24"/>
        </w:rPr>
        <w:t>Международный</w:t>
      </w:r>
      <w:r w:rsidRPr="007C5DA5">
        <w:rPr>
          <w:spacing w:val="-13"/>
          <w:sz w:val="24"/>
          <w:szCs w:val="24"/>
        </w:rPr>
        <w:t xml:space="preserve"> </w:t>
      </w:r>
      <w:r w:rsidRPr="007C5DA5">
        <w:rPr>
          <w:sz w:val="24"/>
          <w:szCs w:val="24"/>
        </w:rPr>
        <w:t>день</w:t>
      </w:r>
      <w:r w:rsidRPr="007C5DA5">
        <w:rPr>
          <w:spacing w:val="-12"/>
          <w:sz w:val="24"/>
          <w:szCs w:val="24"/>
        </w:rPr>
        <w:t xml:space="preserve"> </w:t>
      </w:r>
      <w:r w:rsidRPr="007C5DA5">
        <w:rPr>
          <w:sz w:val="24"/>
          <w:szCs w:val="24"/>
        </w:rPr>
        <w:t>родного</w:t>
      </w:r>
      <w:r w:rsidRPr="007C5DA5">
        <w:rPr>
          <w:spacing w:val="-9"/>
          <w:sz w:val="24"/>
          <w:szCs w:val="24"/>
        </w:rPr>
        <w:t xml:space="preserve"> </w:t>
      </w:r>
      <w:r w:rsidRPr="007C5DA5">
        <w:rPr>
          <w:spacing w:val="-2"/>
          <w:sz w:val="24"/>
          <w:szCs w:val="24"/>
        </w:rPr>
        <w:t>языка;</w:t>
      </w:r>
    </w:p>
    <w:p w:rsidR="007C5DA5" w:rsidRPr="007C5DA5" w:rsidRDefault="007C5DA5" w:rsidP="007C5DA5">
      <w:pPr>
        <w:numPr>
          <w:ilvl w:val="0"/>
          <w:numId w:val="115"/>
        </w:numPr>
        <w:tabs>
          <w:tab w:val="left" w:pos="275"/>
        </w:tabs>
        <w:spacing w:before="303"/>
        <w:ind w:left="275" w:hanging="163"/>
        <w:rPr>
          <w:sz w:val="24"/>
          <w:szCs w:val="24"/>
        </w:rPr>
      </w:pPr>
      <w:r w:rsidRPr="007C5DA5">
        <w:rPr>
          <w:sz w:val="24"/>
          <w:szCs w:val="24"/>
        </w:rPr>
        <w:t>23</w:t>
      </w:r>
      <w:r w:rsidRPr="007C5DA5">
        <w:rPr>
          <w:spacing w:val="-7"/>
          <w:sz w:val="24"/>
          <w:szCs w:val="24"/>
        </w:rPr>
        <w:t xml:space="preserve"> </w:t>
      </w:r>
      <w:r w:rsidRPr="007C5DA5">
        <w:rPr>
          <w:sz w:val="24"/>
          <w:szCs w:val="24"/>
        </w:rPr>
        <w:t>февраля:</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z w:val="24"/>
          <w:szCs w:val="24"/>
        </w:rPr>
        <w:t>защитника</w:t>
      </w:r>
      <w:r w:rsidRPr="007C5DA5">
        <w:rPr>
          <w:spacing w:val="-6"/>
          <w:sz w:val="24"/>
          <w:szCs w:val="24"/>
        </w:rPr>
        <w:t xml:space="preserve"> </w:t>
      </w:r>
      <w:r w:rsidRPr="007C5DA5">
        <w:rPr>
          <w:spacing w:val="-2"/>
          <w:sz w:val="24"/>
          <w:szCs w:val="24"/>
        </w:rPr>
        <w:t>Отечества.</w:t>
      </w:r>
    </w:p>
    <w:p w:rsidR="007C5DA5" w:rsidRPr="007C5DA5" w:rsidRDefault="007C5DA5" w:rsidP="007C5DA5">
      <w:pPr>
        <w:spacing w:before="299"/>
        <w:ind w:left="112"/>
        <w:outlineLvl w:val="0"/>
        <w:rPr>
          <w:b/>
          <w:bCs/>
          <w:sz w:val="24"/>
          <w:szCs w:val="24"/>
        </w:rPr>
      </w:pPr>
      <w:r w:rsidRPr="007C5DA5">
        <w:rPr>
          <w:b/>
          <w:bCs/>
          <w:spacing w:val="-2"/>
          <w:sz w:val="24"/>
          <w:szCs w:val="24"/>
        </w:rPr>
        <w:t>Март:</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8</w:t>
      </w:r>
      <w:r w:rsidRPr="007C5DA5">
        <w:rPr>
          <w:spacing w:val="-11"/>
          <w:sz w:val="24"/>
          <w:szCs w:val="24"/>
        </w:rPr>
        <w:t xml:space="preserve"> </w:t>
      </w:r>
      <w:r w:rsidRPr="007C5DA5">
        <w:rPr>
          <w:sz w:val="24"/>
          <w:szCs w:val="24"/>
        </w:rPr>
        <w:t>марта:</w:t>
      </w:r>
      <w:r w:rsidRPr="007C5DA5">
        <w:rPr>
          <w:spacing w:val="-10"/>
          <w:sz w:val="24"/>
          <w:szCs w:val="24"/>
        </w:rPr>
        <w:t xml:space="preserve"> </w:t>
      </w:r>
      <w:r w:rsidRPr="007C5DA5">
        <w:rPr>
          <w:sz w:val="24"/>
          <w:szCs w:val="24"/>
        </w:rPr>
        <w:t>Международный</w:t>
      </w:r>
      <w:r w:rsidRPr="007C5DA5">
        <w:rPr>
          <w:spacing w:val="-12"/>
          <w:sz w:val="24"/>
          <w:szCs w:val="24"/>
        </w:rPr>
        <w:t xml:space="preserve"> </w:t>
      </w:r>
      <w:r w:rsidRPr="007C5DA5">
        <w:rPr>
          <w:sz w:val="24"/>
          <w:szCs w:val="24"/>
        </w:rPr>
        <w:t>женский</w:t>
      </w:r>
      <w:r w:rsidRPr="007C5DA5">
        <w:rPr>
          <w:spacing w:val="-13"/>
          <w:sz w:val="24"/>
          <w:szCs w:val="24"/>
        </w:rPr>
        <w:t xml:space="preserve"> </w:t>
      </w:r>
      <w:r w:rsidRPr="007C5DA5">
        <w:rPr>
          <w:spacing w:val="-4"/>
          <w:sz w:val="24"/>
          <w:szCs w:val="24"/>
        </w:rPr>
        <w:t>день;</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18</w:t>
      </w:r>
      <w:r w:rsidRPr="007C5DA5">
        <w:rPr>
          <w:spacing w:val="-4"/>
          <w:sz w:val="24"/>
          <w:szCs w:val="24"/>
        </w:rPr>
        <w:t xml:space="preserve"> </w:t>
      </w:r>
      <w:r w:rsidRPr="007C5DA5">
        <w:rPr>
          <w:sz w:val="24"/>
          <w:szCs w:val="24"/>
        </w:rPr>
        <w:t>марта:</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z w:val="24"/>
          <w:szCs w:val="24"/>
        </w:rPr>
        <w:t>воссоединения</w:t>
      </w:r>
      <w:r w:rsidRPr="007C5DA5">
        <w:rPr>
          <w:spacing w:val="-4"/>
          <w:sz w:val="24"/>
          <w:szCs w:val="24"/>
        </w:rPr>
        <w:t xml:space="preserve"> </w:t>
      </w:r>
      <w:r w:rsidRPr="007C5DA5">
        <w:rPr>
          <w:sz w:val="24"/>
          <w:szCs w:val="24"/>
        </w:rPr>
        <w:t>Крыма</w:t>
      </w:r>
      <w:r w:rsidRPr="007C5DA5">
        <w:rPr>
          <w:spacing w:val="-7"/>
          <w:sz w:val="24"/>
          <w:szCs w:val="24"/>
        </w:rPr>
        <w:t xml:space="preserve"> </w:t>
      </w:r>
      <w:r w:rsidRPr="007C5DA5">
        <w:rPr>
          <w:sz w:val="24"/>
          <w:szCs w:val="24"/>
        </w:rPr>
        <w:t>с</w:t>
      </w:r>
      <w:r w:rsidRPr="007C5DA5">
        <w:rPr>
          <w:spacing w:val="-4"/>
          <w:sz w:val="24"/>
          <w:szCs w:val="24"/>
        </w:rPr>
        <w:t xml:space="preserve"> </w:t>
      </w:r>
      <w:r w:rsidRPr="007C5DA5">
        <w:rPr>
          <w:spacing w:val="-2"/>
          <w:sz w:val="24"/>
          <w:szCs w:val="24"/>
        </w:rPr>
        <w:t>Россией;</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21</w:t>
      </w:r>
      <w:r w:rsidRPr="007C5DA5">
        <w:rPr>
          <w:spacing w:val="-4"/>
          <w:sz w:val="24"/>
          <w:szCs w:val="24"/>
        </w:rPr>
        <w:t xml:space="preserve"> </w:t>
      </w:r>
      <w:r w:rsidRPr="007C5DA5">
        <w:rPr>
          <w:sz w:val="24"/>
          <w:szCs w:val="24"/>
        </w:rPr>
        <w:t>марта:</w:t>
      </w:r>
      <w:r w:rsidRPr="007C5DA5">
        <w:rPr>
          <w:spacing w:val="-3"/>
          <w:sz w:val="24"/>
          <w:szCs w:val="24"/>
        </w:rPr>
        <w:t xml:space="preserve"> </w:t>
      </w:r>
      <w:r w:rsidRPr="007C5DA5">
        <w:rPr>
          <w:sz w:val="24"/>
          <w:szCs w:val="24"/>
        </w:rPr>
        <w:t>Всемирный</w:t>
      </w:r>
      <w:r w:rsidRPr="007C5DA5">
        <w:rPr>
          <w:spacing w:val="-7"/>
          <w:sz w:val="24"/>
          <w:szCs w:val="24"/>
        </w:rPr>
        <w:t xml:space="preserve"> </w:t>
      </w:r>
      <w:r w:rsidRPr="007C5DA5">
        <w:rPr>
          <w:sz w:val="24"/>
          <w:szCs w:val="24"/>
        </w:rPr>
        <w:t>день</w:t>
      </w:r>
      <w:r w:rsidRPr="007C5DA5">
        <w:rPr>
          <w:spacing w:val="-8"/>
          <w:sz w:val="24"/>
          <w:szCs w:val="24"/>
        </w:rPr>
        <w:t xml:space="preserve"> </w:t>
      </w:r>
      <w:r w:rsidRPr="007C5DA5">
        <w:rPr>
          <w:spacing w:val="-2"/>
          <w:sz w:val="24"/>
          <w:szCs w:val="24"/>
        </w:rPr>
        <w:t>поэзии;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25</w:t>
      </w:r>
      <w:r w:rsidRPr="007C5DA5">
        <w:rPr>
          <w:spacing w:val="-5"/>
          <w:sz w:val="24"/>
          <w:szCs w:val="24"/>
        </w:rPr>
        <w:t xml:space="preserve"> </w:t>
      </w:r>
      <w:r w:rsidRPr="007C5DA5">
        <w:rPr>
          <w:sz w:val="24"/>
          <w:szCs w:val="24"/>
        </w:rPr>
        <w:t>марта:</w:t>
      </w:r>
      <w:r w:rsidRPr="007C5DA5">
        <w:rPr>
          <w:spacing w:val="-2"/>
          <w:sz w:val="24"/>
          <w:szCs w:val="24"/>
        </w:rPr>
        <w:t xml:space="preserve"> </w:t>
      </w:r>
      <w:r w:rsidRPr="007C5DA5">
        <w:rPr>
          <w:sz w:val="24"/>
          <w:szCs w:val="24"/>
        </w:rPr>
        <w:t>час</w:t>
      </w:r>
      <w:r w:rsidRPr="007C5DA5">
        <w:rPr>
          <w:spacing w:val="-6"/>
          <w:sz w:val="24"/>
          <w:szCs w:val="24"/>
        </w:rPr>
        <w:t xml:space="preserve"> </w:t>
      </w:r>
      <w:r w:rsidRPr="007C5DA5">
        <w:rPr>
          <w:spacing w:val="-2"/>
          <w:sz w:val="24"/>
          <w:szCs w:val="24"/>
        </w:rPr>
        <w:t>Земли;</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27</w:t>
      </w:r>
      <w:r w:rsidRPr="007C5DA5">
        <w:rPr>
          <w:spacing w:val="-6"/>
          <w:sz w:val="24"/>
          <w:szCs w:val="24"/>
        </w:rPr>
        <w:t xml:space="preserve"> </w:t>
      </w:r>
      <w:r w:rsidRPr="007C5DA5">
        <w:rPr>
          <w:sz w:val="24"/>
          <w:szCs w:val="24"/>
        </w:rPr>
        <w:t>марта:</w:t>
      </w:r>
      <w:r w:rsidRPr="007C5DA5">
        <w:rPr>
          <w:spacing w:val="-3"/>
          <w:sz w:val="24"/>
          <w:szCs w:val="24"/>
        </w:rPr>
        <w:t xml:space="preserve"> </w:t>
      </w:r>
      <w:r w:rsidRPr="007C5DA5">
        <w:rPr>
          <w:sz w:val="24"/>
          <w:szCs w:val="24"/>
        </w:rPr>
        <w:t>Всемирный</w:t>
      </w:r>
      <w:r w:rsidRPr="007C5DA5">
        <w:rPr>
          <w:spacing w:val="-7"/>
          <w:sz w:val="24"/>
          <w:szCs w:val="24"/>
        </w:rPr>
        <w:t xml:space="preserve"> </w:t>
      </w:r>
      <w:r w:rsidRPr="007C5DA5">
        <w:rPr>
          <w:sz w:val="24"/>
          <w:szCs w:val="24"/>
        </w:rPr>
        <w:t>день</w:t>
      </w:r>
      <w:r w:rsidRPr="007C5DA5">
        <w:rPr>
          <w:spacing w:val="-4"/>
          <w:sz w:val="24"/>
          <w:szCs w:val="24"/>
        </w:rPr>
        <w:t xml:space="preserve"> </w:t>
      </w:r>
      <w:r w:rsidRPr="007C5DA5">
        <w:rPr>
          <w:spacing w:val="-2"/>
          <w:sz w:val="24"/>
          <w:szCs w:val="24"/>
        </w:rPr>
        <w:t>театра.</w:t>
      </w:r>
    </w:p>
    <w:p w:rsidR="007C5DA5" w:rsidRPr="007C5DA5" w:rsidRDefault="007C5DA5" w:rsidP="007C5DA5">
      <w:pPr>
        <w:rPr>
          <w:sz w:val="24"/>
          <w:szCs w:val="24"/>
        </w:rPr>
      </w:pPr>
    </w:p>
    <w:p w:rsidR="007C5DA5" w:rsidRPr="007C5DA5" w:rsidRDefault="007C5DA5" w:rsidP="007C5DA5">
      <w:pPr>
        <w:spacing w:before="277"/>
        <w:rPr>
          <w:sz w:val="24"/>
          <w:szCs w:val="24"/>
        </w:rPr>
      </w:pPr>
    </w:p>
    <w:p w:rsidR="007C5DA5" w:rsidRPr="007C5DA5" w:rsidRDefault="007C5DA5" w:rsidP="007C5DA5">
      <w:pPr>
        <w:spacing w:before="1"/>
        <w:ind w:left="112"/>
        <w:outlineLvl w:val="0"/>
        <w:rPr>
          <w:b/>
          <w:bCs/>
          <w:sz w:val="24"/>
          <w:szCs w:val="24"/>
        </w:rPr>
      </w:pPr>
      <w:r w:rsidRPr="007C5DA5">
        <w:rPr>
          <w:b/>
          <w:bCs/>
          <w:spacing w:val="-2"/>
          <w:sz w:val="24"/>
          <w:szCs w:val="24"/>
        </w:rPr>
        <w:t>Апрель:</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7</w:t>
      </w:r>
      <w:r w:rsidRPr="007C5DA5">
        <w:rPr>
          <w:spacing w:val="-3"/>
          <w:sz w:val="24"/>
          <w:szCs w:val="24"/>
        </w:rPr>
        <w:t xml:space="preserve"> </w:t>
      </w:r>
      <w:r w:rsidRPr="007C5DA5">
        <w:rPr>
          <w:sz w:val="24"/>
          <w:szCs w:val="24"/>
        </w:rPr>
        <w:t>апреля:</w:t>
      </w:r>
      <w:r w:rsidRPr="007C5DA5">
        <w:rPr>
          <w:spacing w:val="-3"/>
          <w:sz w:val="24"/>
          <w:szCs w:val="24"/>
        </w:rPr>
        <w:t xml:space="preserve"> </w:t>
      </w:r>
      <w:r w:rsidRPr="007C5DA5">
        <w:rPr>
          <w:sz w:val="24"/>
          <w:szCs w:val="24"/>
        </w:rPr>
        <w:t>Всемирный</w:t>
      </w:r>
      <w:r w:rsidRPr="007C5DA5">
        <w:rPr>
          <w:spacing w:val="-7"/>
          <w:sz w:val="24"/>
          <w:szCs w:val="24"/>
        </w:rPr>
        <w:t xml:space="preserve"> </w:t>
      </w:r>
      <w:r w:rsidRPr="007C5DA5">
        <w:rPr>
          <w:sz w:val="24"/>
          <w:szCs w:val="24"/>
        </w:rPr>
        <w:t>день</w:t>
      </w:r>
      <w:r w:rsidRPr="007C5DA5">
        <w:rPr>
          <w:spacing w:val="-4"/>
          <w:sz w:val="24"/>
          <w:szCs w:val="24"/>
        </w:rPr>
        <w:t xml:space="preserve"> </w:t>
      </w:r>
      <w:r w:rsidRPr="007C5DA5">
        <w:rPr>
          <w:spacing w:val="-2"/>
          <w:sz w:val="24"/>
          <w:szCs w:val="24"/>
        </w:rPr>
        <w:t>здоровья;</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12</w:t>
      </w:r>
      <w:r w:rsidRPr="007C5DA5">
        <w:rPr>
          <w:spacing w:val="-4"/>
          <w:sz w:val="24"/>
          <w:szCs w:val="24"/>
        </w:rPr>
        <w:t xml:space="preserve"> </w:t>
      </w:r>
      <w:r w:rsidRPr="007C5DA5">
        <w:rPr>
          <w:sz w:val="24"/>
          <w:szCs w:val="24"/>
        </w:rPr>
        <w:t>апреля:</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pacing w:val="-2"/>
          <w:sz w:val="24"/>
          <w:szCs w:val="24"/>
        </w:rPr>
        <w:t>космонавтики;</w:t>
      </w:r>
    </w:p>
    <w:p w:rsidR="007C5DA5" w:rsidRPr="007C5DA5" w:rsidRDefault="007C5DA5" w:rsidP="007C5DA5">
      <w:pPr>
        <w:numPr>
          <w:ilvl w:val="0"/>
          <w:numId w:val="115"/>
        </w:numPr>
        <w:tabs>
          <w:tab w:val="left" w:pos="277"/>
        </w:tabs>
        <w:spacing w:before="299"/>
        <w:ind w:left="112" w:right="117" w:firstLine="0"/>
        <w:rPr>
          <w:sz w:val="24"/>
          <w:szCs w:val="24"/>
        </w:rPr>
      </w:pPr>
      <w:r w:rsidRPr="007C5DA5">
        <w:rPr>
          <w:sz w:val="24"/>
          <w:szCs w:val="24"/>
        </w:rPr>
        <w:t>19</w:t>
      </w:r>
      <w:r w:rsidRPr="007C5DA5">
        <w:rPr>
          <w:spacing w:val="-3"/>
          <w:sz w:val="24"/>
          <w:szCs w:val="24"/>
        </w:rPr>
        <w:t xml:space="preserve"> </w:t>
      </w:r>
      <w:r w:rsidRPr="007C5DA5">
        <w:rPr>
          <w:sz w:val="24"/>
          <w:szCs w:val="24"/>
        </w:rPr>
        <w:t>апреля:</w:t>
      </w:r>
      <w:r w:rsidRPr="007C5DA5">
        <w:rPr>
          <w:spacing w:val="-3"/>
          <w:sz w:val="24"/>
          <w:szCs w:val="24"/>
        </w:rPr>
        <w:t xml:space="preserve"> </w:t>
      </w:r>
      <w:r w:rsidRPr="007C5DA5">
        <w:rPr>
          <w:sz w:val="24"/>
          <w:szCs w:val="24"/>
        </w:rPr>
        <w:t>День</w:t>
      </w:r>
      <w:r w:rsidRPr="007C5DA5">
        <w:rPr>
          <w:spacing w:val="-5"/>
          <w:sz w:val="24"/>
          <w:szCs w:val="24"/>
        </w:rPr>
        <w:t xml:space="preserve"> </w:t>
      </w:r>
      <w:r w:rsidRPr="007C5DA5">
        <w:rPr>
          <w:sz w:val="24"/>
          <w:szCs w:val="24"/>
        </w:rPr>
        <w:t>памяти</w:t>
      </w:r>
      <w:r w:rsidRPr="007C5DA5">
        <w:rPr>
          <w:spacing w:val="-3"/>
          <w:sz w:val="24"/>
          <w:szCs w:val="24"/>
        </w:rPr>
        <w:t xml:space="preserve"> </w:t>
      </w:r>
      <w:r w:rsidRPr="007C5DA5">
        <w:rPr>
          <w:sz w:val="24"/>
          <w:szCs w:val="24"/>
        </w:rPr>
        <w:t>о</w:t>
      </w:r>
      <w:r w:rsidRPr="007C5DA5">
        <w:rPr>
          <w:spacing w:val="-3"/>
          <w:sz w:val="24"/>
          <w:szCs w:val="24"/>
        </w:rPr>
        <w:t xml:space="preserve"> </w:t>
      </w:r>
      <w:r w:rsidRPr="007C5DA5">
        <w:rPr>
          <w:sz w:val="24"/>
          <w:szCs w:val="24"/>
        </w:rPr>
        <w:t>геноциде</w:t>
      </w:r>
      <w:r w:rsidRPr="007C5DA5">
        <w:rPr>
          <w:spacing w:val="-4"/>
          <w:sz w:val="24"/>
          <w:szCs w:val="24"/>
        </w:rPr>
        <w:t xml:space="preserve"> </w:t>
      </w:r>
      <w:r w:rsidRPr="007C5DA5">
        <w:rPr>
          <w:sz w:val="24"/>
          <w:szCs w:val="24"/>
        </w:rPr>
        <w:t>советского</w:t>
      </w:r>
      <w:r w:rsidRPr="007C5DA5">
        <w:rPr>
          <w:spacing w:val="-3"/>
          <w:sz w:val="24"/>
          <w:szCs w:val="24"/>
        </w:rPr>
        <w:t xml:space="preserve"> </w:t>
      </w:r>
      <w:r w:rsidRPr="007C5DA5">
        <w:rPr>
          <w:sz w:val="24"/>
          <w:szCs w:val="24"/>
        </w:rPr>
        <w:t>народа</w:t>
      </w:r>
      <w:r w:rsidRPr="007C5DA5">
        <w:rPr>
          <w:spacing w:val="-5"/>
          <w:sz w:val="24"/>
          <w:szCs w:val="24"/>
        </w:rPr>
        <w:t xml:space="preserve"> </w:t>
      </w:r>
      <w:r w:rsidRPr="007C5DA5">
        <w:rPr>
          <w:sz w:val="24"/>
          <w:szCs w:val="24"/>
        </w:rPr>
        <w:t>нацистами</w:t>
      </w:r>
      <w:r w:rsidRPr="007C5DA5">
        <w:rPr>
          <w:spacing w:val="-3"/>
          <w:sz w:val="24"/>
          <w:szCs w:val="24"/>
        </w:rPr>
        <w:t xml:space="preserve"> </w:t>
      </w:r>
      <w:r w:rsidRPr="007C5DA5">
        <w:rPr>
          <w:sz w:val="24"/>
          <w:szCs w:val="24"/>
        </w:rPr>
        <w:t>и</w:t>
      </w:r>
      <w:r w:rsidRPr="007C5DA5">
        <w:rPr>
          <w:spacing w:val="-3"/>
          <w:sz w:val="24"/>
          <w:szCs w:val="24"/>
        </w:rPr>
        <w:t xml:space="preserve"> </w:t>
      </w:r>
      <w:r w:rsidRPr="007C5DA5">
        <w:rPr>
          <w:sz w:val="24"/>
          <w:szCs w:val="24"/>
        </w:rPr>
        <w:t>их</w:t>
      </w:r>
      <w:r w:rsidRPr="007C5DA5">
        <w:rPr>
          <w:spacing w:val="-3"/>
          <w:sz w:val="24"/>
          <w:szCs w:val="24"/>
        </w:rPr>
        <w:t xml:space="preserve"> </w:t>
      </w:r>
      <w:r w:rsidRPr="007C5DA5">
        <w:rPr>
          <w:sz w:val="24"/>
          <w:szCs w:val="24"/>
        </w:rPr>
        <w:t>пособниками в годы Великой Отечественной войны;</w:t>
      </w:r>
    </w:p>
    <w:p w:rsidR="007C5DA5" w:rsidRPr="007C5DA5" w:rsidRDefault="007C5DA5" w:rsidP="007C5DA5">
      <w:pPr>
        <w:numPr>
          <w:ilvl w:val="0"/>
          <w:numId w:val="115"/>
        </w:numPr>
        <w:tabs>
          <w:tab w:val="left" w:pos="275"/>
        </w:tabs>
        <w:spacing w:before="303"/>
        <w:ind w:left="275" w:hanging="163"/>
        <w:rPr>
          <w:sz w:val="24"/>
          <w:szCs w:val="24"/>
        </w:rPr>
      </w:pPr>
      <w:r w:rsidRPr="007C5DA5">
        <w:rPr>
          <w:sz w:val="24"/>
          <w:szCs w:val="24"/>
        </w:rPr>
        <w:t>22</w:t>
      </w:r>
      <w:r w:rsidRPr="007C5DA5">
        <w:rPr>
          <w:spacing w:val="-12"/>
          <w:sz w:val="24"/>
          <w:szCs w:val="24"/>
        </w:rPr>
        <w:t xml:space="preserve"> </w:t>
      </w:r>
      <w:r w:rsidRPr="007C5DA5">
        <w:rPr>
          <w:sz w:val="24"/>
          <w:szCs w:val="24"/>
        </w:rPr>
        <w:t>апреля:</w:t>
      </w:r>
      <w:r w:rsidRPr="007C5DA5">
        <w:rPr>
          <w:spacing w:val="-11"/>
          <w:sz w:val="24"/>
          <w:szCs w:val="24"/>
        </w:rPr>
        <w:t xml:space="preserve"> </w:t>
      </w:r>
      <w:r w:rsidRPr="007C5DA5">
        <w:rPr>
          <w:sz w:val="24"/>
          <w:szCs w:val="24"/>
        </w:rPr>
        <w:t>Международный</w:t>
      </w:r>
      <w:r w:rsidRPr="007C5DA5">
        <w:rPr>
          <w:spacing w:val="-12"/>
          <w:sz w:val="24"/>
          <w:szCs w:val="24"/>
        </w:rPr>
        <w:t xml:space="preserve"> </w:t>
      </w:r>
      <w:r w:rsidRPr="007C5DA5">
        <w:rPr>
          <w:sz w:val="24"/>
          <w:szCs w:val="24"/>
        </w:rPr>
        <w:t>день</w:t>
      </w:r>
      <w:r w:rsidRPr="007C5DA5">
        <w:rPr>
          <w:spacing w:val="-13"/>
          <w:sz w:val="24"/>
          <w:szCs w:val="24"/>
        </w:rPr>
        <w:t xml:space="preserve"> </w:t>
      </w:r>
      <w:r w:rsidRPr="007C5DA5">
        <w:rPr>
          <w:sz w:val="24"/>
          <w:szCs w:val="24"/>
        </w:rPr>
        <w:t>Матери-</w:t>
      </w:r>
      <w:r w:rsidRPr="007C5DA5">
        <w:rPr>
          <w:spacing w:val="-2"/>
          <w:sz w:val="24"/>
          <w:szCs w:val="24"/>
        </w:rPr>
        <w:t>Земли;</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27</w:t>
      </w:r>
      <w:r w:rsidRPr="007C5DA5">
        <w:rPr>
          <w:spacing w:val="-9"/>
          <w:sz w:val="24"/>
          <w:szCs w:val="24"/>
        </w:rPr>
        <w:t xml:space="preserve"> </w:t>
      </w:r>
      <w:r w:rsidRPr="007C5DA5">
        <w:rPr>
          <w:sz w:val="24"/>
          <w:szCs w:val="24"/>
        </w:rPr>
        <w:t>апреля:</w:t>
      </w:r>
      <w:r w:rsidRPr="007C5DA5">
        <w:rPr>
          <w:spacing w:val="-9"/>
          <w:sz w:val="24"/>
          <w:szCs w:val="24"/>
        </w:rPr>
        <w:t xml:space="preserve"> </w:t>
      </w:r>
      <w:r w:rsidRPr="007C5DA5">
        <w:rPr>
          <w:sz w:val="24"/>
          <w:szCs w:val="24"/>
        </w:rPr>
        <w:t>День</w:t>
      </w:r>
      <w:r w:rsidRPr="007C5DA5">
        <w:rPr>
          <w:spacing w:val="-11"/>
          <w:sz w:val="24"/>
          <w:szCs w:val="24"/>
        </w:rPr>
        <w:t xml:space="preserve"> </w:t>
      </w:r>
      <w:r w:rsidRPr="007C5DA5">
        <w:rPr>
          <w:sz w:val="24"/>
          <w:szCs w:val="24"/>
        </w:rPr>
        <w:t>российского</w:t>
      </w:r>
      <w:r w:rsidRPr="007C5DA5">
        <w:rPr>
          <w:spacing w:val="-12"/>
          <w:sz w:val="24"/>
          <w:szCs w:val="24"/>
        </w:rPr>
        <w:t xml:space="preserve"> </w:t>
      </w:r>
      <w:r w:rsidRPr="007C5DA5">
        <w:rPr>
          <w:spacing w:val="-2"/>
          <w:sz w:val="24"/>
          <w:szCs w:val="24"/>
        </w:rPr>
        <w:t>парламентаризма.</w:t>
      </w:r>
    </w:p>
    <w:p w:rsidR="007C5DA5" w:rsidRPr="007C5DA5" w:rsidRDefault="007C5DA5" w:rsidP="007C5DA5">
      <w:pPr>
        <w:rPr>
          <w:sz w:val="24"/>
          <w:szCs w:val="24"/>
        </w:rPr>
        <w:sectPr w:rsidR="007C5DA5" w:rsidRPr="007C5DA5">
          <w:pgSz w:w="11910" w:h="16840"/>
          <w:pgMar w:top="1040" w:right="460" w:bottom="280" w:left="1020" w:header="434" w:footer="0" w:gutter="0"/>
          <w:cols w:space="720"/>
        </w:sectPr>
      </w:pPr>
    </w:p>
    <w:p w:rsidR="007C5DA5" w:rsidRPr="007C5DA5" w:rsidRDefault="007C5DA5" w:rsidP="007C5DA5">
      <w:pPr>
        <w:spacing w:before="79"/>
        <w:ind w:left="112"/>
        <w:outlineLvl w:val="0"/>
        <w:rPr>
          <w:b/>
          <w:bCs/>
          <w:sz w:val="24"/>
          <w:szCs w:val="24"/>
        </w:rPr>
      </w:pPr>
      <w:r w:rsidRPr="007C5DA5">
        <w:rPr>
          <w:b/>
          <w:bCs/>
          <w:spacing w:val="-4"/>
          <w:sz w:val="24"/>
          <w:szCs w:val="24"/>
        </w:rPr>
        <w:lastRenderedPageBreak/>
        <w:t>Май:</w:t>
      </w:r>
    </w:p>
    <w:p w:rsidR="007C5DA5" w:rsidRPr="007C5DA5" w:rsidRDefault="007C5DA5" w:rsidP="007C5DA5">
      <w:pPr>
        <w:numPr>
          <w:ilvl w:val="0"/>
          <w:numId w:val="115"/>
        </w:numPr>
        <w:tabs>
          <w:tab w:val="left" w:pos="275"/>
        </w:tabs>
        <w:spacing w:before="302"/>
        <w:ind w:left="275" w:hanging="163"/>
        <w:rPr>
          <w:sz w:val="24"/>
          <w:szCs w:val="24"/>
        </w:rPr>
      </w:pPr>
      <w:r w:rsidRPr="007C5DA5">
        <w:rPr>
          <w:sz w:val="24"/>
          <w:szCs w:val="24"/>
        </w:rPr>
        <w:t>1</w:t>
      </w:r>
      <w:r w:rsidRPr="007C5DA5">
        <w:rPr>
          <w:spacing w:val="-3"/>
          <w:sz w:val="24"/>
          <w:szCs w:val="24"/>
        </w:rPr>
        <w:t xml:space="preserve"> </w:t>
      </w:r>
      <w:r w:rsidRPr="007C5DA5">
        <w:rPr>
          <w:sz w:val="24"/>
          <w:szCs w:val="24"/>
        </w:rPr>
        <w:t>мая:</w:t>
      </w:r>
      <w:r w:rsidRPr="007C5DA5">
        <w:rPr>
          <w:spacing w:val="-2"/>
          <w:sz w:val="24"/>
          <w:szCs w:val="24"/>
        </w:rPr>
        <w:t xml:space="preserve"> </w:t>
      </w:r>
      <w:r w:rsidRPr="007C5DA5">
        <w:rPr>
          <w:sz w:val="24"/>
          <w:szCs w:val="24"/>
        </w:rPr>
        <w:t>Праздник</w:t>
      </w:r>
      <w:r w:rsidRPr="007C5DA5">
        <w:rPr>
          <w:spacing w:val="-4"/>
          <w:sz w:val="24"/>
          <w:szCs w:val="24"/>
        </w:rPr>
        <w:t xml:space="preserve"> </w:t>
      </w:r>
      <w:r w:rsidRPr="007C5DA5">
        <w:rPr>
          <w:sz w:val="24"/>
          <w:szCs w:val="24"/>
        </w:rPr>
        <w:t>Весны</w:t>
      </w:r>
      <w:r w:rsidRPr="007C5DA5">
        <w:rPr>
          <w:spacing w:val="-3"/>
          <w:sz w:val="24"/>
          <w:szCs w:val="24"/>
        </w:rPr>
        <w:t xml:space="preserve"> </w:t>
      </w:r>
      <w:r w:rsidRPr="007C5DA5">
        <w:rPr>
          <w:sz w:val="24"/>
          <w:szCs w:val="24"/>
        </w:rPr>
        <w:t>и</w:t>
      </w:r>
      <w:r w:rsidRPr="007C5DA5">
        <w:rPr>
          <w:spacing w:val="-6"/>
          <w:sz w:val="24"/>
          <w:szCs w:val="24"/>
        </w:rPr>
        <w:t xml:space="preserve"> </w:t>
      </w:r>
      <w:r w:rsidRPr="007C5DA5">
        <w:rPr>
          <w:spacing w:val="-2"/>
          <w:sz w:val="24"/>
          <w:szCs w:val="24"/>
        </w:rPr>
        <w:t>Труда;</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9</w:t>
      </w:r>
      <w:r w:rsidRPr="007C5DA5">
        <w:rPr>
          <w:spacing w:val="-2"/>
          <w:sz w:val="24"/>
          <w:szCs w:val="24"/>
        </w:rPr>
        <w:t xml:space="preserve"> </w:t>
      </w:r>
      <w:r w:rsidRPr="007C5DA5">
        <w:rPr>
          <w:sz w:val="24"/>
          <w:szCs w:val="24"/>
        </w:rPr>
        <w:t>мая:</w:t>
      </w:r>
      <w:r w:rsidRPr="007C5DA5">
        <w:rPr>
          <w:spacing w:val="-1"/>
          <w:sz w:val="24"/>
          <w:szCs w:val="24"/>
        </w:rPr>
        <w:t xml:space="preserve"> </w:t>
      </w:r>
      <w:r w:rsidRPr="007C5DA5">
        <w:rPr>
          <w:sz w:val="24"/>
          <w:szCs w:val="24"/>
        </w:rPr>
        <w:t>День</w:t>
      </w:r>
      <w:r w:rsidRPr="007C5DA5">
        <w:rPr>
          <w:spacing w:val="-5"/>
          <w:sz w:val="24"/>
          <w:szCs w:val="24"/>
        </w:rPr>
        <w:t xml:space="preserve"> </w:t>
      </w:r>
      <w:r w:rsidRPr="007C5DA5">
        <w:rPr>
          <w:spacing w:val="-2"/>
          <w:sz w:val="24"/>
          <w:szCs w:val="24"/>
        </w:rPr>
        <w:t>Победы;</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18</w:t>
      </w:r>
      <w:r w:rsidRPr="007C5DA5">
        <w:rPr>
          <w:spacing w:val="-8"/>
          <w:sz w:val="24"/>
          <w:szCs w:val="24"/>
        </w:rPr>
        <w:t xml:space="preserve"> </w:t>
      </w:r>
      <w:r w:rsidRPr="007C5DA5">
        <w:rPr>
          <w:sz w:val="24"/>
          <w:szCs w:val="24"/>
        </w:rPr>
        <w:t>мая:</w:t>
      </w:r>
      <w:r w:rsidRPr="007C5DA5">
        <w:rPr>
          <w:spacing w:val="-8"/>
          <w:sz w:val="24"/>
          <w:szCs w:val="24"/>
        </w:rPr>
        <w:t xml:space="preserve"> </w:t>
      </w:r>
      <w:r w:rsidRPr="007C5DA5">
        <w:rPr>
          <w:sz w:val="24"/>
          <w:szCs w:val="24"/>
        </w:rPr>
        <w:t>Международный</w:t>
      </w:r>
      <w:r w:rsidRPr="007C5DA5">
        <w:rPr>
          <w:spacing w:val="-12"/>
          <w:sz w:val="24"/>
          <w:szCs w:val="24"/>
        </w:rPr>
        <w:t xml:space="preserve"> </w:t>
      </w:r>
      <w:r w:rsidRPr="007C5DA5">
        <w:rPr>
          <w:sz w:val="24"/>
          <w:szCs w:val="24"/>
        </w:rPr>
        <w:t>день</w:t>
      </w:r>
      <w:r w:rsidRPr="007C5DA5">
        <w:rPr>
          <w:spacing w:val="-9"/>
          <w:sz w:val="24"/>
          <w:szCs w:val="24"/>
        </w:rPr>
        <w:t xml:space="preserve"> </w:t>
      </w:r>
      <w:r w:rsidRPr="007C5DA5">
        <w:rPr>
          <w:spacing w:val="-2"/>
          <w:sz w:val="24"/>
          <w:szCs w:val="24"/>
        </w:rPr>
        <w:t>музеев;</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19</w:t>
      </w:r>
      <w:r w:rsidRPr="007C5DA5">
        <w:rPr>
          <w:spacing w:val="-6"/>
          <w:sz w:val="24"/>
          <w:szCs w:val="24"/>
        </w:rPr>
        <w:t xml:space="preserve"> </w:t>
      </w:r>
      <w:r w:rsidRPr="007C5DA5">
        <w:rPr>
          <w:sz w:val="24"/>
          <w:szCs w:val="24"/>
        </w:rPr>
        <w:t>мая:</w:t>
      </w:r>
      <w:r w:rsidRPr="007C5DA5">
        <w:rPr>
          <w:spacing w:val="-3"/>
          <w:sz w:val="24"/>
          <w:szCs w:val="24"/>
        </w:rPr>
        <w:t xml:space="preserve"> </w:t>
      </w:r>
      <w:r w:rsidRPr="007C5DA5">
        <w:rPr>
          <w:sz w:val="24"/>
          <w:szCs w:val="24"/>
        </w:rPr>
        <w:t>День</w:t>
      </w:r>
      <w:r w:rsidRPr="007C5DA5">
        <w:rPr>
          <w:spacing w:val="-6"/>
          <w:sz w:val="24"/>
          <w:szCs w:val="24"/>
        </w:rPr>
        <w:t xml:space="preserve"> </w:t>
      </w:r>
      <w:r w:rsidRPr="007C5DA5">
        <w:rPr>
          <w:sz w:val="24"/>
          <w:szCs w:val="24"/>
        </w:rPr>
        <w:t>детских</w:t>
      </w:r>
      <w:r w:rsidRPr="007C5DA5">
        <w:rPr>
          <w:spacing w:val="-7"/>
          <w:sz w:val="24"/>
          <w:szCs w:val="24"/>
        </w:rPr>
        <w:t xml:space="preserve"> </w:t>
      </w:r>
      <w:r w:rsidRPr="007C5DA5">
        <w:rPr>
          <w:sz w:val="24"/>
          <w:szCs w:val="24"/>
        </w:rPr>
        <w:t>общественных</w:t>
      </w:r>
      <w:r w:rsidRPr="007C5DA5">
        <w:rPr>
          <w:spacing w:val="-7"/>
          <w:sz w:val="24"/>
          <w:szCs w:val="24"/>
        </w:rPr>
        <w:t xml:space="preserve"> </w:t>
      </w:r>
      <w:r w:rsidRPr="007C5DA5">
        <w:rPr>
          <w:sz w:val="24"/>
          <w:szCs w:val="24"/>
        </w:rPr>
        <w:t>организаций</w:t>
      </w:r>
      <w:r w:rsidRPr="007C5DA5">
        <w:rPr>
          <w:spacing w:val="-4"/>
          <w:sz w:val="24"/>
          <w:szCs w:val="24"/>
        </w:rPr>
        <w:t xml:space="preserve"> </w:t>
      </w:r>
      <w:r w:rsidRPr="007C5DA5">
        <w:rPr>
          <w:spacing w:val="-2"/>
          <w:sz w:val="24"/>
          <w:szCs w:val="24"/>
        </w:rPr>
        <w:t>России;</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24</w:t>
      </w:r>
      <w:r w:rsidRPr="007C5DA5">
        <w:rPr>
          <w:spacing w:val="-8"/>
          <w:sz w:val="24"/>
          <w:szCs w:val="24"/>
        </w:rPr>
        <w:t xml:space="preserve"> </w:t>
      </w:r>
      <w:r w:rsidRPr="007C5DA5">
        <w:rPr>
          <w:sz w:val="24"/>
          <w:szCs w:val="24"/>
        </w:rPr>
        <w:t>мая:</w:t>
      </w:r>
      <w:r w:rsidRPr="007C5DA5">
        <w:rPr>
          <w:spacing w:val="-6"/>
          <w:sz w:val="24"/>
          <w:szCs w:val="24"/>
        </w:rPr>
        <w:t xml:space="preserve"> </w:t>
      </w:r>
      <w:r w:rsidRPr="007C5DA5">
        <w:rPr>
          <w:sz w:val="24"/>
          <w:szCs w:val="24"/>
        </w:rPr>
        <w:t>День</w:t>
      </w:r>
      <w:r w:rsidRPr="007C5DA5">
        <w:rPr>
          <w:spacing w:val="-7"/>
          <w:sz w:val="24"/>
          <w:szCs w:val="24"/>
        </w:rPr>
        <w:t xml:space="preserve"> </w:t>
      </w:r>
      <w:r w:rsidRPr="007C5DA5">
        <w:rPr>
          <w:sz w:val="24"/>
          <w:szCs w:val="24"/>
        </w:rPr>
        <w:t>славянской</w:t>
      </w:r>
      <w:r w:rsidRPr="007C5DA5">
        <w:rPr>
          <w:spacing w:val="-10"/>
          <w:sz w:val="24"/>
          <w:szCs w:val="24"/>
        </w:rPr>
        <w:t xml:space="preserve"> </w:t>
      </w:r>
      <w:r w:rsidRPr="007C5DA5">
        <w:rPr>
          <w:sz w:val="24"/>
          <w:szCs w:val="24"/>
        </w:rPr>
        <w:t>письменности</w:t>
      </w:r>
      <w:r w:rsidRPr="007C5DA5">
        <w:rPr>
          <w:spacing w:val="-8"/>
          <w:sz w:val="24"/>
          <w:szCs w:val="24"/>
        </w:rPr>
        <w:t xml:space="preserve"> </w:t>
      </w:r>
      <w:r w:rsidRPr="007C5DA5">
        <w:rPr>
          <w:sz w:val="24"/>
          <w:szCs w:val="24"/>
        </w:rPr>
        <w:t>и</w:t>
      </w:r>
      <w:r w:rsidRPr="007C5DA5">
        <w:rPr>
          <w:spacing w:val="-6"/>
          <w:sz w:val="24"/>
          <w:szCs w:val="24"/>
        </w:rPr>
        <w:t xml:space="preserve"> </w:t>
      </w:r>
      <w:r w:rsidRPr="007C5DA5">
        <w:rPr>
          <w:spacing w:val="-2"/>
          <w:sz w:val="24"/>
          <w:szCs w:val="24"/>
        </w:rPr>
        <w:t>культуры.</w:t>
      </w:r>
    </w:p>
    <w:p w:rsidR="007C5DA5" w:rsidRPr="007C5DA5" w:rsidRDefault="007C5DA5" w:rsidP="007C5DA5">
      <w:pPr>
        <w:spacing w:before="300"/>
        <w:ind w:left="112"/>
        <w:outlineLvl w:val="0"/>
        <w:rPr>
          <w:b/>
          <w:bCs/>
          <w:sz w:val="24"/>
          <w:szCs w:val="24"/>
        </w:rPr>
      </w:pPr>
      <w:r w:rsidRPr="007C5DA5">
        <w:rPr>
          <w:b/>
          <w:bCs/>
          <w:spacing w:val="-2"/>
          <w:sz w:val="24"/>
          <w:szCs w:val="24"/>
        </w:rPr>
        <w:t>Июнь:</w:t>
      </w:r>
    </w:p>
    <w:p w:rsidR="007C5DA5" w:rsidRPr="007C5DA5" w:rsidRDefault="007C5DA5" w:rsidP="007C5DA5">
      <w:pPr>
        <w:numPr>
          <w:ilvl w:val="0"/>
          <w:numId w:val="115"/>
        </w:numPr>
        <w:tabs>
          <w:tab w:val="left" w:pos="275"/>
        </w:tabs>
        <w:spacing w:before="303"/>
        <w:ind w:left="275" w:hanging="163"/>
        <w:rPr>
          <w:sz w:val="24"/>
          <w:szCs w:val="24"/>
        </w:rPr>
      </w:pPr>
      <w:r w:rsidRPr="007C5DA5">
        <w:rPr>
          <w:sz w:val="24"/>
          <w:szCs w:val="24"/>
        </w:rPr>
        <w:t>1</w:t>
      </w:r>
      <w:r w:rsidRPr="007C5DA5">
        <w:rPr>
          <w:spacing w:val="-7"/>
          <w:sz w:val="24"/>
          <w:szCs w:val="24"/>
        </w:rPr>
        <w:t xml:space="preserve"> </w:t>
      </w:r>
      <w:r w:rsidRPr="007C5DA5">
        <w:rPr>
          <w:sz w:val="24"/>
          <w:szCs w:val="24"/>
        </w:rPr>
        <w:t>июня:</w:t>
      </w:r>
      <w:r w:rsidRPr="007C5DA5">
        <w:rPr>
          <w:spacing w:val="-7"/>
          <w:sz w:val="24"/>
          <w:szCs w:val="24"/>
        </w:rPr>
        <w:t xml:space="preserve"> </w:t>
      </w:r>
      <w:r w:rsidRPr="007C5DA5">
        <w:rPr>
          <w:sz w:val="24"/>
          <w:szCs w:val="24"/>
        </w:rPr>
        <w:t>Международный</w:t>
      </w:r>
      <w:r w:rsidRPr="007C5DA5">
        <w:rPr>
          <w:spacing w:val="-11"/>
          <w:sz w:val="24"/>
          <w:szCs w:val="24"/>
        </w:rPr>
        <w:t xml:space="preserve"> </w:t>
      </w:r>
      <w:r w:rsidRPr="007C5DA5">
        <w:rPr>
          <w:sz w:val="24"/>
          <w:szCs w:val="24"/>
        </w:rPr>
        <w:t>день</w:t>
      </w:r>
      <w:r w:rsidRPr="007C5DA5">
        <w:rPr>
          <w:spacing w:val="-8"/>
          <w:sz w:val="24"/>
          <w:szCs w:val="24"/>
        </w:rPr>
        <w:t xml:space="preserve"> </w:t>
      </w:r>
      <w:r w:rsidRPr="007C5DA5">
        <w:rPr>
          <w:sz w:val="24"/>
          <w:szCs w:val="24"/>
        </w:rPr>
        <w:t>защиты</w:t>
      </w:r>
      <w:r w:rsidRPr="007C5DA5">
        <w:rPr>
          <w:spacing w:val="-10"/>
          <w:sz w:val="24"/>
          <w:szCs w:val="24"/>
        </w:rPr>
        <w:t xml:space="preserve"> </w:t>
      </w:r>
      <w:r w:rsidRPr="007C5DA5">
        <w:rPr>
          <w:spacing w:val="-2"/>
          <w:sz w:val="24"/>
          <w:szCs w:val="24"/>
        </w:rPr>
        <w:t>детей;</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5</w:t>
      </w:r>
      <w:r w:rsidRPr="007C5DA5">
        <w:rPr>
          <w:spacing w:val="-2"/>
          <w:sz w:val="24"/>
          <w:szCs w:val="24"/>
        </w:rPr>
        <w:t xml:space="preserve"> </w:t>
      </w:r>
      <w:r w:rsidRPr="007C5DA5">
        <w:rPr>
          <w:sz w:val="24"/>
          <w:szCs w:val="24"/>
        </w:rPr>
        <w:t>июня:</w:t>
      </w:r>
      <w:r w:rsidRPr="007C5DA5">
        <w:rPr>
          <w:spacing w:val="-1"/>
          <w:sz w:val="24"/>
          <w:szCs w:val="24"/>
        </w:rPr>
        <w:t xml:space="preserve"> </w:t>
      </w:r>
      <w:r w:rsidRPr="007C5DA5">
        <w:rPr>
          <w:sz w:val="24"/>
          <w:szCs w:val="24"/>
        </w:rPr>
        <w:t>День</w:t>
      </w:r>
      <w:r w:rsidRPr="007C5DA5">
        <w:rPr>
          <w:spacing w:val="-2"/>
          <w:sz w:val="24"/>
          <w:szCs w:val="24"/>
        </w:rPr>
        <w:t xml:space="preserve"> эколога;</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6</w:t>
      </w:r>
      <w:r w:rsidRPr="007C5DA5">
        <w:rPr>
          <w:spacing w:val="-10"/>
          <w:sz w:val="24"/>
          <w:szCs w:val="24"/>
        </w:rPr>
        <w:t xml:space="preserve"> </w:t>
      </w:r>
      <w:r w:rsidRPr="007C5DA5">
        <w:rPr>
          <w:sz w:val="24"/>
          <w:szCs w:val="24"/>
        </w:rPr>
        <w:t>июня:</w:t>
      </w:r>
      <w:r w:rsidRPr="007C5DA5">
        <w:rPr>
          <w:spacing w:val="-9"/>
          <w:sz w:val="24"/>
          <w:szCs w:val="24"/>
        </w:rPr>
        <w:t xml:space="preserve"> </w:t>
      </w:r>
      <w:r w:rsidRPr="007C5DA5">
        <w:rPr>
          <w:sz w:val="24"/>
          <w:szCs w:val="24"/>
        </w:rPr>
        <w:t>День</w:t>
      </w:r>
      <w:r w:rsidRPr="007C5DA5">
        <w:rPr>
          <w:spacing w:val="-10"/>
          <w:sz w:val="24"/>
          <w:szCs w:val="24"/>
        </w:rPr>
        <w:t xml:space="preserve"> </w:t>
      </w:r>
      <w:r w:rsidRPr="007C5DA5">
        <w:rPr>
          <w:sz w:val="24"/>
          <w:szCs w:val="24"/>
        </w:rPr>
        <w:t>русского</w:t>
      </w:r>
      <w:r w:rsidRPr="007C5DA5">
        <w:rPr>
          <w:spacing w:val="-9"/>
          <w:sz w:val="24"/>
          <w:szCs w:val="24"/>
        </w:rPr>
        <w:t xml:space="preserve"> </w:t>
      </w:r>
      <w:r w:rsidRPr="007C5DA5">
        <w:rPr>
          <w:spacing w:val="-2"/>
          <w:sz w:val="24"/>
          <w:szCs w:val="24"/>
        </w:rPr>
        <w:t>языка;</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12</w:t>
      </w:r>
      <w:r w:rsidRPr="007C5DA5">
        <w:rPr>
          <w:spacing w:val="-5"/>
          <w:sz w:val="24"/>
          <w:szCs w:val="24"/>
        </w:rPr>
        <w:t xml:space="preserve"> </w:t>
      </w:r>
      <w:r w:rsidRPr="007C5DA5">
        <w:rPr>
          <w:sz w:val="24"/>
          <w:szCs w:val="24"/>
        </w:rPr>
        <w:t>июня:</w:t>
      </w:r>
      <w:r w:rsidRPr="007C5DA5">
        <w:rPr>
          <w:spacing w:val="-1"/>
          <w:sz w:val="24"/>
          <w:szCs w:val="24"/>
        </w:rPr>
        <w:t xml:space="preserve"> </w:t>
      </w:r>
      <w:r w:rsidRPr="007C5DA5">
        <w:rPr>
          <w:sz w:val="24"/>
          <w:szCs w:val="24"/>
        </w:rPr>
        <w:t>День</w:t>
      </w:r>
      <w:r w:rsidRPr="007C5DA5">
        <w:rPr>
          <w:spacing w:val="-2"/>
          <w:sz w:val="24"/>
          <w:szCs w:val="24"/>
        </w:rPr>
        <w:t xml:space="preserve"> России;</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22</w:t>
      </w:r>
      <w:r w:rsidRPr="007C5DA5">
        <w:rPr>
          <w:spacing w:val="-5"/>
          <w:sz w:val="24"/>
          <w:szCs w:val="24"/>
        </w:rPr>
        <w:t xml:space="preserve"> </w:t>
      </w:r>
      <w:r w:rsidRPr="007C5DA5">
        <w:rPr>
          <w:sz w:val="24"/>
          <w:szCs w:val="24"/>
        </w:rPr>
        <w:t>июня:</w:t>
      </w:r>
      <w:r w:rsidRPr="007C5DA5">
        <w:rPr>
          <w:spacing w:val="-1"/>
          <w:sz w:val="24"/>
          <w:szCs w:val="24"/>
        </w:rPr>
        <w:t xml:space="preserve"> </w:t>
      </w:r>
      <w:r w:rsidRPr="007C5DA5">
        <w:rPr>
          <w:sz w:val="24"/>
          <w:szCs w:val="24"/>
        </w:rPr>
        <w:t>День</w:t>
      </w:r>
      <w:r w:rsidRPr="007C5DA5">
        <w:rPr>
          <w:spacing w:val="-3"/>
          <w:sz w:val="24"/>
          <w:szCs w:val="24"/>
        </w:rPr>
        <w:t xml:space="preserve"> </w:t>
      </w:r>
      <w:r w:rsidRPr="007C5DA5">
        <w:rPr>
          <w:sz w:val="24"/>
          <w:szCs w:val="24"/>
        </w:rPr>
        <w:t>памяти</w:t>
      </w:r>
      <w:r w:rsidRPr="007C5DA5">
        <w:rPr>
          <w:spacing w:val="-1"/>
          <w:sz w:val="24"/>
          <w:szCs w:val="24"/>
        </w:rPr>
        <w:t xml:space="preserve"> </w:t>
      </w:r>
      <w:r w:rsidRPr="007C5DA5">
        <w:rPr>
          <w:sz w:val="24"/>
          <w:szCs w:val="24"/>
        </w:rPr>
        <w:t>и</w:t>
      </w:r>
      <w:r w:rsidRPr="007C5DA5">
        <w:rPr>
          <w:spacing w:val="-1"/>
          <w:sz w:val="24"/>
          <w:szCs w:val="24"/>
        </w:rPr>
        <w:t xml:space="preserve"> </w:t>
      </w:r>
      <w:r w:rsidRPr="007C5DA5">
        <w:rPr>
          <w:spacing w:val="-2"/>
          <w:sz w:val="24"/>
          <w:szCs w:val="24"/>
        </w:rPr>
        <w:t>скорби;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27</w:t>
      </w:r>
      <w:r w:rsidRPr="007C5DA5">
        <w:rPr>
          <w:spacing w:val="-5"/>
          <w:sz w:val="24"/>
          <w:szCs w:val="24"/>
        </w:rPr>
        <w:t xml:space="preserve"> </w:t>
      </w:r>
      <w:r w:rsidRPr="007C5DA5">
        <w:rPr>
          <w:sz w:val="24"/>
          <w:szCs w:val="24"/>
        </w:rPr>
        <w:t>июня:</w:t>
      </w:r>
      <w:r w:rsidRPr="007C5DA5">
        <w:rPr>
          <w:spacing w:val="-1"/>
          <w:sz w:val="24"/>
          <w:szCs w:val="24"/>
        </w:rPr>
        <w:t xml:space="preserve"> </w:t>
      </w:r>
      <w:r w:rsidRPr="007C5DA5">
        <w:rPr>
          <w:sz w:val="24"/>
          <w:szCs w:val="24"/>
        </w:rPr>
        <w:t>День</w:t>
      </w:r>
      <w:r w:rsidRPr="007C5DA5">
        <w:rPr>
          <w:spacing w:val="-2"/>
          <w:sz w:val="24"/>
          <w:szCs w:val="24"/>
        </w:rPr>
        <w:t xml:space="preserve"> молодежи.</w:t>
      </w:r>
    </w:p>
    <w:p w:rsidR="007C5DA5" w:rsidRPr="007C5DA5" w:rsidRDefault="007C5DA5" w:rsidP="007C5DA5">
      <w:pPr>
        <w:rPr>
          <w:sz w:val="24"/>
          <w:szCs w:val="24"/>
        </w:rPr>
      </w:pPr>
    </w:p>
    <w:p w:rsidR="007C5DA5" w:rsidRPr="007C5DA5" w:rsidRDefault="007C5DA5" w:rsidP="007C5DA5">
      <w:pPr>
        <w:spacing w:before="280"/>
        <w:rPr>
          <w:sz w:val="24"/>
          <w:szCs w:val="24"/>
        </w:rPr>
      </w:pPr>
    </w:p>
    <w:p w:rsidR="007C5DA5" w:rsidRPr="007C5DA5" w:rsidRDefault="007C5DA5" w:rsidP="007C5DA5">
      <w:pPr>
        <w:ind w:left="112"/>
        <w:outlineLvl w:val="0"/>
        <w:rPr>
          <w:b/>
          <w:bCs/>
          <w:sz w:val="24"/>
          <w:szCs w:val="24"/>
        </w:rPr>
      </w:pPr>
      <w:r w:rsidRPr="007C5DA5">
        <w:rPr>
          <w:b/>
          <w:bCs/>
          <w:spacing w:val="-2"/>
          <w:sz w:val="24"/>
          <w:szCs w:val="24"/>
        </w:rPr>
        <w:t>Июль:</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8</w:t>
      </w:r>
      <w:r w:rsidRPr="007C5DA5">
        <w:rPr>
          <w:spacing w:val="-3"/>
          <w:sz w:val="24"/>
          <w:szCs w:val="24"/>
        </w:rPr>
        <w:t xml:space="preserve"> </w:t>
      </w:r>
      <w:r w:rsidRPr="007C5DA5">
        <w:rPr>
          <w:sz w:val="24"/>
          <w:szCs w:val="24"/>
        </w:rPr>
        <w:t>июля:</w:t>
      </w:r>
      <w:r w:rsidRPr="007C5DA5">
        <w:rPr>
          <w:spacing w:val="-2"/>
          <w:sz w:val="24"/>
          <w:szCs w:val="24"/>
        </w:rPr>
        <w:t xml:space="preserve"> </w:t>
      </w:r>
      <w:r w:rsidRPr="007C5DA5">
        <w:rPr>
          <w:sz w:val="24"/>
          <w:szCs w:val="24"/>
        </w:rPr>
        <w:t>День</w:t>
      </w:r>
      <w:r w:rsidRPr="007C5DA5">
        <w:rPr>
          <w:spacing w:val="-5"/>
          <w:sz w:val="24"/>
          <w:szCs w:val="24"/>
        </w:rPr>
        <w:t xml:space="preserve"> </w:t>
      </w:r>
      <w:r w:rsidRPr="007C5DA5">
        <w:rPr>
          <w:sz w:val="24"/>
          <w:szCs w:val="24"/>
        </w:rPr>
        <w:t>семьи,</w:t>
      </w:r>
      <w:r w:rsidRPr="007C5DA5">
        <w:rPr>
          <w:spacing w:val="-4"/>
          <w:sz w:val="24"/>
          <w:szCs w:val="24"/>
        </w:rPr>
        <w:t xml:space="preserve"> </w:t>
      </w:r>
      <w:r w:rsidRPr="007C5DA5">
        <w:rPr>
          <w:sz w:val="24"/>
          <w:szCs w:val="24"/>
        </w:rPr>
        <w:t>любви</w:t>
      </w:r>
      <w:r w:rsidRPr="007C5DA5">
        <w:rPr>
          <w:spacing w:val="-3"/>
          <w:sz w:val="24"/>
          <w:szCs w:val="24"/>
        </w:rPr>
        <w:t xml:space="preserve"> </w:t>
      </w:r>
      <w:r w:rsidRPr="007C5DA5">
        <w:rPr>
          <w:sz w:val="24"/>
          <w:szCs w:val="24"/>
        </w:rPr>
        <w:t>и</w:t>
      </w:r>
      <w:r w:rsidRPr="007C5DA5">
        <w:rPr>
          <w:spacing w:val="-3"/>
          <w:sz w:val="24"/>
          <w:szCs w:val="24"/>
        </w:rPr>
        <w:t xml:space="preserve"> </w:t>
      </w:r>
      <w:r w:rsidRPr="007C5DA5">
        <w:rPr>
          <w:spacing w:val="-2"/>
          <w:sz w:val="24"/>
          <w:szCs w:val="24"/>
        </w:rPr>
        <w:t>верности;</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27</w:t>
      </w:r>
      <w:r w:rsidRPr="007C5DA5">
        <w:rPr>
          <w:spacing w:val="-12"/>
          <w:sz w:val="24"/>
          <w:szCs w:val="24"/>
        </w:rPr>
        <w:t xml:space="preserve"> </w:t>
      </w:r>
      <w:r w:rsidRPr="007C5DA5">
        <w:rPr>
          <w:sz w:val="24"/>
          <w:szCs w:val="24"/>
        </w:rPr>
        <w:t>июля</w:t>
      </w:r>
      <w:r w:rsidRPr="007C5DA5">
        <w:rPr>
          <w:spacing w:val="-7"/>
          <w:sz w:val="24"/>
          <w:szCs w:val="24"/>
        </w:rPr>
        <w:t xml:space="preserve"> </w:t>
      </w:r>
      <w:r w:rsidRPr="007C5DA5">
        <w:rPr>
          <w:sz w:val="24"/>
          <w:szCs w:val="24"/>
        </w:rPr>
        <w:t>(последнее</w:t>
      </w:r>
      <w:r w:rsidRPr="007C5DA5">
        <w:rPr>
          <w:spacing w:val="-7"/>
          <w:sz w:val="24"/>
          <w:szCs w:val="24"/>
        </w:rPr>
        <w:t xml:space="preserve"> </w:t>
      </w:r>
      <w:r w:rsidRPr="007C5DA5">
        <w:rPr>
          <w:sz w:val="24"/>
          <w:szCs w:val="24"/>
        </w:rPr>
        <w:t>воскресенье</w:t>
      </w:r>
      <w:r w:rsidRPr="007C5DA5">
        <w:rPr>
          <w:spacing w:val="-8"/>
          <w:sz w:val="24"/>
          <w:szCs w:val="24"/>
        </w:rPr>
        <w:t xml:space="preserve"> </w:t>
      </w:r>
      <w:r w:rsidRPr="007C5DA5">
        <w:rPr>
          <w:sz w:val="24"/>
          <w:szCs w:val="24"/>
        </w:rPr>
        <w:t>июля):</w:t>
      </w:r>
      <w:r w:rsidRPr="007C5DA5">
        <w:rPr>
          <w:spacing w:val="-6"/>
          <w:sz w:val="24"/>
          <w:szCs w:val="24"/>
        </w:rPr>
        <w:t xml:space="preserve"> </w:t>
      </w:r>
      <w:r w:rsidRPr="007C5DA5">
        <w:rPr>
          <w:sz w:val="24"/>
          <w:szCs w:val="24"/>
        </w:rPr>
        <w:t>День</w:t>
      </w:r>
      <w:r w:rsidRPr="007C5DA5">
        <w:rPr>
          <w:spacing w:val="-8"/>
          <w:sz w:val="24"/>
          <w:szCs w:val="24"/>
        </w:rPr>
        <w:t xml:space="preserve"> </w:t>
      </w:r>
      <w:r w:rsidRPr="007C5DA5">
        <w:rPr>
          <w:sz w:val="24"/>
          <w:szCs w:val="24"/>
        </w:rPr>
        <w:t>военно-морского</w:t>
      </w:r>
      <w:r w:rsidRPr="007C5DA5">
        <w:rPr>
          <w:spacing w:val="-10"/>
          <w:sz w:val="24"/>
          <w:szCs w:val="24"/>
        </w:rPr>
        <w:t xml:space="preserve"> </w:t>
      </w:r>
      <w:r w:rsidRPr="007C5DA5">
        <w:rPr>
          <w:spacing w:val="-2"/>
          <w:sz w:val="24"/>
          <w:szCs w:val="24"/>
        </w:rPr>
        <w:t>флота.</w:t>
      </w:r>
    </w:p>
    <w:p w:rsidR="007C5DA5" w:rsidRPr="007C5DA5" w:rsidRDefault="007C5DA5" w:rsidP="007C5DA5">
      <w:pPr>
        <w:rPr>
          <w:sz w:val="24"/>
          <w:szCs w:val="24"/>
        </w:rPr>
      </w:pPr>
    </w:p>
    <w:p w:rsidR="007C5DA5" w:rsidRPr="007C5DA5" w:rsidRDefault="007C5DA5" w:rsidP="007C5DA5">
      <w:pPr>
        <w:spacing w:before="277"/>
        <w:rPr>
          <w:sz w:val="24"/>
          <w:szCs w:val="24"/>
        </w:rPr>
      </w:pPr>
    </w:p>
    <w:p w:rsidR="007C5DA5" w:rsidRPr="007C5DA5" w:rsidRDefault="007C5DA5" w:rsidP="007C5DA5">
      <w:pPr>
        <w:ind w:left="112"/>
        <w:outlineLvl w:val="0"/>
        <w:rPr>
          <w:b/>
          <w:bCs/>
          <w:sz w:val="24"/>
          <w:szCs w:val="24"/>
        </w:rPr>
      </w:pPr>
      <w:r w:rsidRPr="007C5DA5">
        <w:rPr>
          <w:b/>
          <w:bCs/>
          <w:spacing w:val="-2"/>
          <w:sz w:val="24"/>
          <w:szCs w:val="24"/>
        </w:rPr>
        <w:t>Август:</w:t>
      </w:r>
    </w:p>
    <w:p w:rsidR="007C5DA5" w:rsidRPr="007C5DA5" w:rsidRDefault="007C5DA5" w:rsidP="007C5DA5">
      <w:pPr>
        <w:numPr>
          <w:ilvl w:val="0"/>
          <w:numId w:val="115"/>
        </w:numPr>
        <w:tabs>
          <w:tab w:val="left" w:pos="275"/>
        </w:tabs>
        <w:spacing w:before="301"/>
        <w:ind w:left="275" w:hanging="163"/>
        <w:rPr>
          <w:sz w:val="24"/>
          <w:szCs w:val="24"/>
        </w:rPr>
      </w:pPr>
      <w:r w:rsidRPr="007C5DA5">
        <w:rPr>
          <w:sz w:val="24"/>
          <w:szCs w:val="24"/>
        </w:rPr>
        <w:t>9</w:t>
      </w:r>
      <w:r w:rsidRPr="007C5DA5">
        <w:rPr>
          <w:spacing w:val="-1"/>
          <w:sz w:val="24"/>
          <w:szCs w:val="24"/>
        </w:rPr>
        <w:t xml:space="preserve"> </w:t>
      </w:r>
      <w:r w:rsidRPr="007C5DA5">
        <w:rPr>
          <w:sz w:val="24"/>
          <w:szCs w:val="24"/>
        </w:rPr>
        <w:t>августа:</w:t>
      </w:r>
      <w:r w:rsidRPr="007C5DA5">
        <w:rPr>
          <w:spacing w:val="-1"/>
          <w:sz w:val="24"/>
          <w:szCs w:val="24"/>
        </w:rPr>
        <w:t xml:space="preserve"> </w:t>
      </w:r>
      <w:r w:rsidRPr="007C5DA5">
        <w:rPr>
          <w:sz w:val="24"/>
          <w:szCs w:val="24"/>
        </w:rPr>
        <w:t>День</w:t>
      </w:r>
      <w:r w:rsidRPr="007C5DA5">
        <w:rPr>
          <w:spacing w:val="-2"/>
          <w:sz w:val="24"/>
          <w:szCs w:val="24"/>
        </w:rPr>
        <w:t xml:space="preserve"> физкультурника;</w:t>
      </w:r>
    </w:p>
    <w:p w:rsidR="007C5DA5" w:rsidRPr="007C5DA5" w:rsidRDefault="007C5DA5" w:rsidP="007C5DA5">
      <w:pPr>
        <w:numPr>
          <w:ilvl w:val="0"/>
          <w:numId w:val="115"/>
        </w:numPr>
        <w:tabs>
          <w:tab w:val="left" w:pos="275"/>
        </w:tabs>
        <w:spacing w:before="302"/>
        <w:ind w:left="275" w:hanging="163"/>
        <w:rPr>
          <w:sz w:val="24"/>
          <w:szCs w:val="24"/>
        </w:rPr>
      </w:pPr>
      <w:r w:rsidRPr="007C5DA5">
        <w:rPr>
          <w:spacing w:val="-2"/>
          <w:sz w:val="24"/>
          <w:szCs w:val="24"/>
        </w:rPr>
        <w:t>22</w:t>
      </w:r>
      <w:r w:rsidRPr="007C5DA5">
        <w:rPr>
          <w:spacing w:val="-4"/>
          <w:sz w:val="24"/>
          <w:szCs w:val="24"/>
        </w:rPr>
        <w:t xml:space="preserve"> </w:t>
      </w:r>
      <w:r w:rsidRPr="007C5DA5">
        <w:rPr>
          <w:spacing w:val="-2"/>
          <w:sz w:val="24"/>
          <w:szCs w:val="24"/>
        </w:rPr>
        <w:t>августа: День</w:t>
      </w:r>
      <w:r w:rsidRPr="007C5DA5">
        <w:rPr>
          <w:spacing w:val="-6"/>
          <w:sz w:val="24"/>
          <w:szCs w:val="24"/>
        </w:rPr>
        <w:t xml:space="preserve"> </w:t>
      </w:r>
      <w:r w:rsidRPr="007C5DA5">
        <w:rPr>
          <w:spacing w:val="-2"/>
          <w:sz w:val="24"/>
          <w:szCs w:val="24"/>
        </w:rPr>
        <w:t>Государственного</w:t>
      </w:r>
      <w:r w:rsidRPr="007C5DA5">
        <w:rPr>
          <w:spacing w:val="-1"/>
          <w:sz w:val="24"/>
          <w:szCs w:val="24"/>
        </w:rPr>
        <w:t xml:space="preserve"> </w:t>
      </w:r>
      <w:r w:rsidRPr="007C5DA5">
        <w:rPr>
          <w:spacing w:val="-2"/>
          <w:sz w:val="24"/>
          <w:szCs w:val="24"/>
        </w:rPr>
        <w:t>флага</w:t>
      </w:r>
      <w:r w:rsidRPr="007C5DA5">
        <w:rPr>
          <w:spacing w:val="-3"/>
          <w:sz w:val="24"/>
          <w:szCs w:val="24"/>
        </w:rPr>
        <w:t xml:space="preserve"> </w:t>
      </w:r>
      <w:r w:rsidRPr="007C5DA5">
        <w:rPr>
          <w:spacing w:val="-2"/>
          <w:sz w:val="24"/>
          <w:szCs w:val="24"/>
        </w:rPr>
        <w:t>Российской Федерации;</w:t>
      </w:r>
    </w:p>
    <w:p w:rsidR="007C5DA5" w:rsidRPr="007C5DA5" w:rsidRDefault="007C5DA5" w:rsidP="007C5DA5">
      <w:pPr>
        <w:numPr>
          <w:ilvl w:val="0"/>
          <w:numId w:val="115"/>
        </w:numPr>
        <w:tabs>
          <w:tab w:val="left" w:pos="275"/>
        </w:tabs>
        <w:spacing w:before="299"/>
        <w:ind w:left="275" w:hanging="163"/>
        <w:rPr>
          <w:sz w:val="24"/>
          <w:szCs w:val="24"/>
        </w:rPr>
      </w:pPr>
      <w:r w:rsidRPr="007C5DA5">
        <w:rPr>
          <w:sz w:val="24"/>
          <w:szCs w:val="24"/>
        </w:rPr>
        <w:t>25</w:t>
      </w:r>
      <w:r w:rsidRPr="007C5DA5">
        <w:rPr>
          <w:spacing w:val="-7"/>
          <w:sz w:val="24"/>
          <w:szCs w:val="24"/>
        </w:rPr>
        <w:t xml:space="preserve"> </w:t>
      </w:r>
      <w:r w:rsidRPr="007C5DA5">
        <w:rPr>
          <w:sz w:val="24"/>
          <w:szCs w:val="24"/>
        </w:rPr>
        <w:t>августа:</w:t>
      </w:r>
      <w:r w:rsidRPr="007C5DA5">
        <w:rPr>
          <w:spacing w:val="-7"/>
          <w:sz w:val="24"/>
          <w:szCs w:val="24"/>
        </w:rPr>
        <w:t xml:space="preserve"> </w:t>
      </w:r>
      <w:r w:rsidRPr="007C5DA5">
        <w:rPr>
          <w:sz w:val="24"/>
          <w:szCs w:val="24"/>
        </w:rPr>
        <w:t>День</w:t>
      </w:r>
      <w:r w:rsidRPr="007C5DA5">
        <w:rPr>
          <w:spacing w:val="-9"/>
          <w:sz w:val="24"/>
          <w:szCs w:val="24"/>
        </w:rPr>
        <w:t xml:space="preserve"> </w:t>
      </w:r>
      <w:r w:rsidRPr="007C5DA5">
        <w:rPr>
          <w:sz w:val="24"/>
          <w:szCs w:val="24"/>
        </w:rPr>
        <w:t>воинской</w:t>
      </w:r>
      <w:r w:rsidRPr="007C5DA5">
        <w:rPr>
          <w:spacing w:val="-10"/>
          <w:sz w:val="24"/>
          <w:szCs w:val="24"/>
        </w:rPr>
        <w:t xml:space="preserve"> </w:t>
      </w:r>
      <w:r w:rsidRPr="007C5DA5">
        <w:rPr>
          <w:sz w:val="24"/>
          <w:szCs w:val="24"/>
        </w:rPr>
        <w:t>славы</w:t>
      </w:r>
      <w:r w:rsidRPr="007C5DA5">
        <w:rPr>
          <w:spacing w:val="-7"/>
          <w:sz w:val="24"/>
          <w:szCs w:val="24"/>
        </w:rPr>
        <w:t xml:space="preserve"> </w:t>
      </w:r>
      <w:r w:rsidRPr="007C5DA5">
        <w:rPr>
          <w:spacing w:val="-2"/>
          <w:sz w:val="24"/>
          <w:szCs w:val="24"/>
        </w:rPr>
        <w:t>России;</w:t>
      </w:r>
    </w:p>
    <w:p w:rsidR="007C5DA5" w:rsidRPr="007C5DA5" w:rsidRDefault="007C5DA5" w:rsidP="007C5DA5">
      <w:pPr>
        <w:numPr>
          <w:ilvl w:val="0"/>
          <w:numId w:val="115"/>
        </w:numPr>
        <w:tabs>
          <w:tab w:val="left" w:pos="275"/>
        </w:tabs>
        <w:spacing w:before="300"/>
        <w:ind w:left="275" w:hanging="163"/>
        <w:rPr>
          <w:sz w:val="24"/>
          <w:szCs w:val="24"/>
        </w:rPr>
      </w:pPr>
      <w:r w:rsidRPr="007C5DA5">
        <w:rPr>
          <w:sz w:val="24"/>
          <w:szCs w:val="24"/>
        </w:rPr>
        <w:t>27</w:t>
      </w:r>
      <w:r w:rsidRPr="007C5DA5">
        <w:rPr>
          <w:spacing w:val="-7"/>
          <w:sz w:val="24"/>
          <w:szCs w:val="24"/>
        </w:rPr>
        <w:t xml:space="preserve"> </w:t>
      </w:r>
      <w:r w:rsidRPr="007C5DA5">
        <w:rPr>
          <w:sz w:val="24"/>
          <w:szCs w:val="24"/>
        </w:rPr>
        <w:t>августа:</w:t>
      </w:r>
      <w:r w:rsidRPr="007C5DA5">
        <w:rPr>
          <w:spacing w:val="-7"/>
          <w:sz w:val="24"/>
          <w:szCs w:val="24"/>
        </w:rPr>
        <w:t xml:space="preserve"> </w:t>
      </w:r>
      <w:r w:rsidRPr="007C5DA5">
        <w:rPr>
          <w:sz w:val="24"/>
          <w:szCs w:val="24"/>
        </w:rPr>
        <w:t>День</w:t>
      </w:r>
      <w:r w:rsidRPr="007C5DA5">
        <w:rPr>
          <w:spacing w:val="-12"/>
          <w:sz w:val="24"/>
          <w:szCs w:val="24"/>
        </w:rPr>
        <w:t xml:space="preserve"> </w:t>
      </w:r>
      <w:r w:rsidRPr="007C5DA5">
        <w:rPr>
          <w:sz w:val="24"/>
          <w:szCs w:val="24"/>
        </w:rPr>
        <w:t>российского</w:t>
      </w:r>
      <w:r w:rsidRPr="007C5DA5">
        <w:rPr>
          <w:spacing w:val="-6"/>
          <w:sz w:val="24"/>
          <w:szCs w:val="24"/>
        </w:rPr>
        <w:t xml:space="preserve"> </w:t>
      </w:r>
      <w:r w:rsidRPr="007C5DA5">
        <w:rPr>
          <w:spacing w:val="-4"/>
          <w:sz w:val="24"/>
          <w:szCs w:val="24"/>
        </w:rPr>
        <w:t>кино.</w:t>
      </w:r>
    </w:p>
    <w:p w:rsidR="007C5DA5" w:rsidRPr="007C5DA5" w:rsidRDefault="007C5DA5" w:rsidP="007C5DA5">
      <w:pPr>
        <w:rPr>
          <w:sz w:val="24"/>
          <w:szCs w:val="24"/>
        </w:rPr>
        <w:sectPr w:rsidR="007C5DA5" w:rsidRPr="007C5DA5">
          <w:pgSz w:w="11910" w:h="16840"/>
          <w:pgMar w:top="1040" w:right="460" w:bottom="280" w:left="1020" w:header="434" w:footer="0" w:gutter="0"/>
          <w:cols w:space="720"/>
        </w:sectPr>
      </w:pPr>
    </w:p>
    <w:p w:rsidR="007C5DA5" w:rsidRPr="007C5DA5" w:rsidRDefault="007C5DA5" w:rsidP="007C5DA5">
      <w:pPr>
        <w:tabs>
          <w:tab w:val="left" w:pos="1904"/>
          <w:tab w:val="left" w:pos="2763"/>
          <w:tab w:val="left" w:pos="3256"/>
          <w:tab w:val="left" w:pos="3938"/>
          <w:tab w:val="left" w:pos="5396"/>
          <w:tab w:val="left" w:pos="6984"/>
          <w:tab w:val="left" w:pos="8820"/>
        </w:tabs>
        <w:spacing w:before="79"/>
        <w:ind w:left="112" w:right="111"/>
        <w:outlineLvl w:val="0"/>
        <w:rPr>
          <w:b/>
          <w:bCs/>
          <w:sz w:val="24"/>
          <w:szCs w:val="24"/>
        </w:rPr>
      </w:pPr>
      <w:r w:rsidRPr="007C5DA5">
        <w:rPr>
          <w:b/>
          <w:bCs/>
          <w:spacing w:val="-2"/>
          <w:sz w:val="24"/>
          <w:szCs w:val="24"/>
        </w:rPr>
        <w:lastRenderedPageBreak/>
        <w:t>Юбилейные</w:t>
      </w:r>
      <w:r w:rsidRPr="007C5DA5">
        <w:rPr>
          <w:b/>
          <w:bCs/>
          <w:sz w:val="24"/>
          <w:szCs w:val="24"/>
        </w:rPr>
        <w:tab/>
      </w:r>
      <w:r w:rsidRPr="007C5DA5">
        <w:rPr>
          <w:b/>
          <w:bCs/>
          <w:spacing w:val="-4"/>
          <w:sz w:val="24"/>
          <w:szCs w:val="24"/>
        </w:rPr>
        <w:t>даты</w:t>
      </w:r>
      <w:r w:rsidRPr="007C5DA5">
        <w:rPr>
          <w:b/>
          <w:bCs/>
          <w:sz w:val="24"/>
          <w:szCs w:val="24"/>
        </w:rPr>
        <w:tab/>
      </w:r>
      <w:r w:rsidRPr="007C5DA5">
        <w:rPr>
          <w:b/>
          <w:bCs/>
          <w:spacing w:val="-6"/>
          <w:sz w:val="24"/>
          <w:szCs w:val="24"/>
        </w:rPr>
        <w:t>со</w:t>
      </w:r>
      <w:r w:rsidRPr="007C5DA5">
        <w:rPr>
          <w:b/>
          <w:bCs/>
          <w:sz w:val="24"/>
          <w:szCs w:val="24"/>
        </w:rPr>
        <w:tab/>
      </w:r>
      <w:r w:rsidRPr="007C5DA5">
        <w:rPr>
          <w:b/>
          <w:bCs/>
          <w:spacing w:val="-4"/>
          <w:sz w:val="24"/>
          <w:szCs w:val="24"/>
        </w:rPr>
        <w:t>дня</w:t>
      </w:r>
      <w:r w:rsidRPr="007C5DA5">
        <w:rPr>
          <w:b/>
          <w:bCs/>
          <w:sz w:val="24"/>
          <w:szCs w:val="24"/>
        </w:rPr>
        <w:tab/>
      </w:r>
      <w:r w:rsidRPr="007C5DA5">
        <w:rPr>
          <w:b/>
          <w:bCs/>
          <w:spacing w:val="-2"/>
          <w:sz w:val="24"/>
          <w:szCs w:val="24"/>
        </w:rPr>
        <w:t>рождения</w:t>
      </w:r>
      <w:r w:rsidRPr="007C5DA5">
        <w:rPr>
          <w:b/>
          <w:bCs/>
          <w:sz w:val="24"/>
          <w:szCs w:val="24"/>
        </w:rPr>
        <w:tab/>
      </w:r>
      <w:r w:rsidRPr="007C5DA5">
        <w:rPr>
          <w:b/>
          <w:bCs/>
          <w:spacing w:val="-2"/>
          <w:sz w:val="24"/>
          <w:szCs w:val="24"/>
        </w:rPr>
        <w:t>писателей,</w:t>
      </w:r>
      <w:r w:rsidRPr="007C5DA5">
        <w:rPr>
          <w:b/>
          <w:bCs/>
          <w:sz w:val="24"/>
          <w:szCs w:val="24"/>
        </w:rPr>
        <w:tab/>
      </w:r>
      <w:r w:rsidRPr="007C5DA5">
        <w:rPr>
          <w:b/>
          <w:bCs/>
          <w:spacing w:val="-2"/>
          <w:sz w:val="24"/>
          <w:szCs w:val="24"/>
        </w:rPr>
        <w:t>музыкантов,</w:t>
      </w:r>
      <w:r w:rsidRPr="007C5DA5">
        <w:rPr>
          <w:b/>
          <w:bCs/>
          <w:sz w:val="24"/>
          <w:szCs w:val="24"/>
        </w:rPr>
        <w:tab/>
      </w:r>
      <w:r w:rsidRPr="007C5DA5">
        <w:rPr>
          <w:b/>
          <w:bCs/>
          <w:spacing w:val="-6"/>
          <w:sz w:val="24"/>
          <w:szCs w:val="24"/>
        </w:rPr>
        <w:t xml:space="preserve">художников </w:t>
      </w:r>
      <w:r w:rsidRPr="007C5DA5">
        <w:rPr>
          <w:b/>
          <w:bCs/>
          <w:sz w:val="24"/>
          <w:szCs w:val="24"/>
        </w:rPr>
        <w:t>и других деятелей и пр.</w:t>
      </w:r>
    </w:p>
    <w:p w:rsidR="007C5DA5" w:rsidRPr="007C5DA5" w:rsidRDefault="007C5DA5" w:rsidP="007C5DA5">
      <w:pPr>
        <w:spacing w:before="317"/>
        <w:ind w:left="112"/>
        <w:rPr>
          <w:sz w:val="24"/>
          <w:szCs w:val="24"/>
        </w:rPr>
      </w:pPr>
      <w:r w:rsidRPr="007C5DA5">
        <w:rPr>
          <w:b/>
          <w:sz w:val="24"/>
          <w:szCs w:val="24"/>
        </w:rPr>
        <w:t>1</w:t>
      </w:r>
      <w:r w:rsidRPr="007C5DA5">
        <w:rPr>
          <w:b/>
          <w:spacing w:val="40"/>
          <w:sz w:val="24"/>
          <w:szCs w:val="24"/>
        </w:rPr>
        <w:t xml:space="preserve"> </w:t>
      </w:r>
      <w:r w:rsidRPr="007C5DA5">
        <w:rPr>
          <w:b/>
          <w:sz w:val="24"/>
          <w:szCs w:val="24"/>
        </w:rPr>
        <w:t>сентября</w:t>
      </w:r>
      <w:r w:rsidRPr="007C5DA5">
        <w:rPr>
          <w:b/>
          <w:spacing w:val="40"/>
          <w:sz w:val="24"/>
          <w:szCs w:val="24"/>
        </w:rPr>
        <w:t xml:space="preserve"> </w:t>
      </w:r>
      <w:r w:rsidRPr="007C5DA5">
        <w:rPr>
          <w:sz w:val="24"/>
          <w:szCs w:val="24"/>
        </w:rPr>
        <w:t>105</w:t>
      </w:r>
      <w:r w:rsidRPr="007C5DA5">
        <w:rPr>
          <w:spacing w:val="40"/>
          <w:sz w:val="24"/>
          <w:szCs w:val="24"/>
        </w:rPr>
        <w:t xml:space="preserve"> </w:t>
      </w:r>
      <w:r w:rsidRPr="007C5DA5">
        <w:rPr>
          <w:sz w:val="24"/>
          <w:szCs w:val="24"/>
        </w:rPr>
        <w:t>лет</w:t>
      </w:r>
      <w:r w:rsidRPr="007C5DA5">
        <w:rPr>
          <w:spacing w:val="40"/>
          <w:sz w:val="24"/>
          <w:szCs w:val="24"/>
        </w:rPr>
        <w:t xml:space="preserve"> </w:t>
      </w:r>
      <w:r w:rsidRPr="007C5DA5">
        <w:rPr>
          <w:sz w:val="24"/>
          <w:szCs w:val="24"/>
        </w:rPr>
        <w:t>со</w:t>
      </w:r>
      <w:r w:rsidRPr="007C5DA5">
        <w:rPr>
          <w:spacing w:val="40"/>
          <w:sz w:val="24"/>
          <w:szCs w:val="24"/>
        </w:rPr>
        <w:t xml:space="preserve"> </w:t>
      </w:r>
      <w:r w:rsidRPr="007C5DA5">
        <w:rPr>
          <w:sz w:val="24"/>
          <w:szCs w:val="24"/>
        </w:rPr>
        <w:t>дня</w:t>
      </w:r>
      <w:r w:rsidRPr="007C5DA5">
        <w:rPr>
          <w:spacing w:val="40"/>
          <w:sz w:val="24"/>
          <w:szCs w:val="24"/>
        </w:rPr>
        <w:t xml:space="preserve"> </w:t>
      </w:r>
      <w:r w:rsidRPr="007C5DA5">
        <w:rPr>
          <w:sz w:val="24"/>
          <w:szCs w:val="24"/>
        </w:rPr>
        <w:t>основания</w:t>
      </w:r>
      <w:r w:rsidRPr="007C5DA5">
        <w:rPr>
          <w:spacing w:val="40"/>
          <w:sz w:val="24"/>
          <w:szCs w:val="24"/>
        </w:rPr>
        <w:t xml:space="preserve"> </w:t>
      </w:r>
      <w:r w:rsidRPr="007C5DA5">
        <w:rPr>
          <w:sz w:val="24"/>
          <w:szCs w:val="24"/>
        </w:rPr>
        <w:t>Всесоюзного</w:t>
      </w:r>
      <w:r w:rsidRPr="007C5DA5">
        <w:rPr>
          <w:spacing w:val="40"/>
          <w:sz w:val="24"/>
          <w:szCs w:val="24"/>
        </w:rPr>
        <w:t xml:space="preserve"> </w:t>
      </w:r>
      <w:r w:rsidRPr="007C5DA5">
        <w:rPr>
          <w:sz w:val="24"/>
          <w:szCs w:val="24"/>
        </w:rPr>
        <w:t>государственного</w:t>
      </w:r>
      <w:r w:rsidRPr="007C5DA5">
        <w:rPr>
          <w:spacing w:val="40"/>
          <w:sz w:val="24"/>
          <w:szCs w:val="24"/>
        </w:rPr>
        <w:t xml:space="preserve"> </w:t>
      </w:r>
      <w:r w:rsidRPr="007C5DA5">
        <w:rPr>
          <w:sz w:val="24"/>
          <w:szCs w:val="24"/>
        </w:rPr>
        <w:t>института</w:t>
      </w:r>
      <w:r w:rsidRPr="007C5DA5">
        <w:rPr>
          <w:spacing w:val="80"/>
          <w:sz w:val="24"/>
          <w:szCs w:val="24"/>
        </w:rPr>
        <w:t xml:space="preserve"> </w:t>
      </w:r>
      <w:r w:rsidRPr="007C5DA5">
        <w:rPr>
          <w:sz w:val="24"/>
          <w:szCs w:val="24"/>
        </w:rPr>
        <w:t>кинематографии имени С. А. Герасимова</w:t>
      </w:r>
    </w:p>
    <w:p w:rsidR="007C5DA5" w:rsidRPr="007C5DA5" w:rsidRDefault="007C5DA5" w:rsidP="007C5DA5">
      <w:pPr>
        <w:spacing w:before="321"/>
        <w:ind w:left="112"/>
        <w:rPr>
          <w:sz w:val="24"/>
          <w:szCs w:val="24"/>
        </w:rPr>
      </w:pPr>
      <w:r w:rsidRPr="007C5DA5">
        <w:rPr>
          <w:b/>
          <w:sz w:val="24"/>
          <w:szCs w:val="24"/>
        </w:rPr>
        <w:t xml:space="preserve">10 (21) сентября </w:t>
      </w:r>
      <w:r w:rsidRPr="007C5DA5">
        <w:rPr>
          <w:sz w:val="24"/>
          <w:szCs w:val="24"/>
        </w:rPr>
        <w:t>1799 года Войска А.В.</w:t>
      </w:r>
      <w:r w:rsidRPr="007C5DA5">
        <w:rPr>
          <w:spacing w:val="-1"/>
          <w:sz w:val="24"/>
          <w:szCs w:val="24"/>
        </w:rPr>
        <w:t xml:space="preserve"> </w:t>
      </w:r>
      <w:r w:rsidRPr="007C5DA5">
        <w:rPr>
          <w:sz w:val="24"/>
          <w:szCs w:val="24"/>
        </w:rPr>
        <w:t xml:space="preserve">Суворова начали знаменитый переход через </w:t>
      </w:r>
      <w:r w:rsidRPr="007C5DA5">
        <w:rPr>
          <w:spacing w:val="-2"/>
          <w:sz w:val="24"/>
          <w:szCs w:val="24"/>
        </w:rPr>
        <w:t>Альпы</w:t>
      </w:r>
    </w:p>
    <w:p w:rsidR="007C5DA5" w:rsidRPr="007C5DA5" w:rsidRDefault="007C5DA5" w:rsidP="007C5DA5">
      <w:pPr>
        <w:spacing w:before="316"/>
        <w:ind w:left="112"/>
        <w:rPr>
          <w:sz w:val="24"/>
          <w:szCs w:val="24"/>
        </w:rPr>
      </w:pPr>
      <w:r w:rsidRPr="007C5DA5">
        <w:rPr>
          <w:b/>
          <w:sz w:val="24"/>
          <w:szCs w:val="24"/>
        </w:rPr>
        <w:t>13(25)</w:t>
      </w:r>
      <w:r w:rsidRPr="007C5DA5">
        <w:rPr>
          <w:b/>
          <w:spacing w:val="-13"/>
          <w:sz w:val="24"/>
          <w:szCs w:val="24"/>
        </w:rPr>
        <w:t xml:space="preserve"> </w:t>
      </w:r>
      <w:r w:rsidRPr="007C5DA5">
        <w:rPr>
          <w:b/>
          <w:sz w:val="24"/>
          <w:szCs w:val="24"/>
        </w:rPr>
        <w:t>сентября</w:t>
      </w:r>
      <w:r w:rsidRPr="007C5DA5">
        <w:rPr>
          <w:b/>
          <w:spacing w:val="-12"/>
          <w:sz w:val="24"/>
          <w:szCs w:val="24"/>
        </w:rPr>
        <w:t xml:space="preserve"> </w:t>
      </w:r>
      <w:r w:rsidRPr="007C5DA5">
        <w:rPr>
          <w:sz w:val="24"/>
          <w:szCs w:val="24"/>
        </w:rPr>
        <w:t>1854</w:t>
      </w:r>
      <w:r w:rsidRPr="007C5DA5">
        <w:rPr>
          <w:spacing w:val="-10"/>
          <w:sz w:val="24"/>
          <w:szCs w:val="24"/>
        </w:rPr>
        <w:t xml:space="preserve"> </w:t>
      </w:r>
      <w:r w:rsidRPr="007C5DA5">
        <w:rPr>
          <w:sz w:val="24"/>
          <w:szCs w:val="24"/>
        </w:rPr>
        <w:t>года</w:t>
      </w:r>
      <w:r w:rsidRPr="007C5DA5">
        <w:rPr>
          <w:spacing w:val="-13"/>
          <w:sz w:val="24"/>
          <w:szCs w:val="24"/>
        </w:rPr>
        <w:t xml:space="preserve"> </w:t>
      </w:r>
      <w:r w:rsidRPr="007C5DA5">
        <w:rPr>
          <w:sz w:val="24"/>
          <w:szCs w:val="24"/>
        </w:rPr>
        <w:t>начало</w:t>
      </w:r>
      <w:r w:rsidRPr="007C5DA5">
        <w:rPr>
          <w:spacing w:val="-10"/>
          <w:sz w:val="24"/>
          <w:szCs w:val="24"/>
        </w:rPr>
        <w:t xml:space="preserve"> </w:t>
      </w:r>
      <w:r w:rsidRPr="007C5DA5">
        <w:rPr>
          <w:sz w:val="24"/>
          <w:szCs w:val="24"/>
        </w:rPr>
        <w:t>героической</w:t>
      </w:r>
      <w:r w:rsidRPr="007C5DA5">
        <w:rPr>
          <w:spacing w:val="-13"/>
          <w:sz w:val="24"/>
          <w:szCs w:val="24"/>
        </w:rPr>
        <w:t xml:space="preserve"> </w:t>
      </w:r>
      <w:r w:rsidRPr="007C5DA5">
        <w:rPr>
          <w:sz w:val="24"/>
          <w:szCs w:val="24"/>
        </w:rPr>
        <w:t>обороны</w:t>
      </w:r>
      <w:r w:rsidRPr="007C5DA5">
        <w:rPr>
          <w:spacing w:val="-10"/>
          <w:sz w:val="24"/>
          <w:szCs w:val="24"/>
        </w:rPr>
        <w:t xml:space="preserve"> </w:t>
      </w:r>
      <w:r w:rsidRPr="007C5DA5">
        <w:rPr>
          <w:spacing w:val="-2"/>
          <w:sz w:val="24"/>
          <w:szCs w:val="24"/>
        </w:rPr>
        <w:t>Севастополя</w:t>
      </w:r>
    </w:p>
    <w:p w:rsidR="007C5DA5" w:rsidRPr="007C5DA5" w:rsidRDefault="007C5DA5" w:rsidP="007C5DA5">
      <w:pPr>
        <w:spacing w:before="322"/>
        <w:ind w:left="112"/>
        <w:rPr>
          <w:sz w:val="24"/>
          <w:szCs w:val="24"/>
        </w:rPr>
      </w:pPr>
      <w:r w:rsidRPr="007C5DA5">
        <w:rPr>
          <w:b/>
          <w:sz w:val="24"/>
          <w:szCs w:val="24"/>
        </w:rPr>
        <w:t>22</w:t>
      </w:r>
      <w:r w:rsidRPr="007C5DA5">
        <w:rPr>
          <w:b/>
          <w:spacing w:val="-11"/>
          <w:sz w:val="24"/>
          <w:szCs w:val="24"/>
        </w:rPr>
        <w:t xml:space="preserve"> </w:t>
      </w:r>
      <w:r w:rsidRPr="007C5DA5">
        <w:rPr>
          <w:b/>
          <w:sz w:val="24"/>
          <w:szCs w:val="24"/>
        </w:rPr>
        <w:t>сентября</w:t>
      </w:r>
      <w:r w:rsidRPr="007C5DA5">
        <w:rPr>
          <w:b/>
          <w:spacing w:val="-10"/>
          <w:sz w:val="24"/>
          <w:szCs w:val="24"/>
        </w:rPr>
        <w:t xml:space="preserve"> </w:t>
      </w:r>
      <w:r w:rsidRPr="007C5DA5">
        <w:rPr>
          <w:sz w:val="24"/>
          <w:szCs w:val="24"/>
        </w:rPr>
        <w:t>1789</w:t>
      </w:r>
      <w:r w:rsidRPr="007C5DA5">
        <w:rPr>
          <w:spacing w:val="-9"/>
          <w:sz w:val="24"/>
          <w:szCs w:val="24"/>
        </w:rPr>
        <w:t xml:space="preserve"> </w:t>
      </w:r>
      <w:r w:rsidRPr="007C5DA5">
        <w:rPr>
          <w:sz w:val="24"/>
          <w:szCs w:val="24"/>
        </w:rPr>
        <w:t>года</w:t>
      </w:r>
      <w:r w:rsidRPr="007C5DA5">
        <w:rPr>
          <w:spacing w:val="-10"/>
          <w:sz w:val="24"/>
          <w:szCs w:val="24"/>
        </w:rPr>
        <w:t xml:space="preserve"> </w:t>
      </w:r>
      <w:r w:rsidRPr="007C5DA5">
        <w:rPr>
          <w:sz w:val="24"/>
          <w:szCs w:val="24"/>
        </w:rPr>
        <w:t>победа</w:t>
      </w:r>
      <w:r w:rsidRPr="007C5DA5">
        <w:rPr>
          <w:spacing w:val="-10"/>
          <w:sz w:val="24"/>
          <w:szCs w:val="24"/>
        </w:rPr>
        <w:t xml:space="preserve"> </w:t>
      </w:r>
      <w:r w:rsidRPr="007C5DA5">
        <w:rPr>
          <w:sz w:val="24"/>
          <w:szCs w:val="24"/>
        </w:rPr>
        <w:t>русско-австрийских</w:t>
      </w:r>
      <w:r w:rsidRPr="007C5DA5">
        <w:rPr>
          <w:spacing w:val="-9"/>
          <w:sz w:val="24"/>
          <w:szCs w:val="24"/>
        </w:rPr>
        <w:t xml:space="preserve"> </w:t>
      </w:r>
      <w:r w:rsidRPr="007C5DA5">
        <w:rPr>
          <w:sz w:val="24"/>
          <w:szCs w:val="24"/>
        </w:rPr>
        <w:t>вой</w:t>
      </w:r>
      <w:proofErr w:type="gramStart"/>
      <w:r w:rsidRPr="007C5DA5">
        <w:rPr>
          <w:sz w:val="24"/>
          <w:szCs w:val="24"/>
        </w:rPr>
        <w:t>ск</w:t>
      </w:r>
      <w:r w:rsidRPr="007C5DA5">
        <w:rPr>
          <w:spacing w:val="-9"/>
          <w:sz w:val="24"/>
          <w:szCs w:val="24"/>
        </w:rPr>
        <w:t xml:space="preserve"> </w:t>
      </w:r>
      <w:r w:rsidRPr="007C5DA5">
        <w:rPr>
          <w:sz w:val="24"/>
          <w:szCs w:val="24"/>
        </w:rPr>
        <w:t>в</w:t>
      </w:r>
      <w:r w:rsidRPr="007C5DA5">
        <w:rPr>
          <w:spacing w:val="-12"/>
          <w:sz w:val="24"/>
          <w:szCs w:val="24"/>
        </w:rPr>
        <w:t xml:space="preserve"> </w:t>
      </w:r>
      <w:r w:rsidRPr="007C5DA5">
        <w:rPr>
          <w:sz w:val="24"/>
          <w:szCs w:val="24"/>
        </w:rPr>
        <w:t>ср</w:t>
      </w:r>
      <w:proofErr w:type="gramEnd"/>
      <w:r w:rsidRPr="007C5DA5">
        <w:rPr>
          <w:sz w:val="24"/>
          <w:szCs w:val="24"/>
        </w:rPr>
        <w:t>ажении</w:t>
      </w:r>
      <w:r w:rsidRPr="007C5DA5">
        <w:rPr>
          <w:spacing w:val="-10"/>
          <w:sz w:val="24"/>
          <w:szCs w:val="24"/>
        </w:rPr>
        <w:t xml:space="preserve"> </w:t>
      </w:r>
      <w:r w:rsidRPr="007C5DA5">
        <w:rPr>
          <w:sz w:val="24"/>
          <w:szCs w:val="24"/>
        </w:rPr>
        <w:t>при</w:t>
      </w:r>
      <w:r w:rsidRPr="007C5DA5">
        <w:rPr>
          <w:spacing w:val="-9"/>
          <w:sz w:val="24"/>
          <w:szCs w:val="24"/>
        </w:rPr>
        <w:t xml:space="preserve"> </w:t>
      </w:r>
      <w:r w:rsidRPr="007C5DA5">
        <w:rPr>
          <w:spacing w:val="-2"/>
          <w:sz w:val="24"/>
          <w:szCs w:val="24"/>
        </w:rPr>
        <w:t>Рыннике</w:t>
      </w:r>
    </w:p>
    <w:p w:rsidR="007C5DA5" w:rsidRPr="007C5DA5" w:rsidRDefault="007C5DA5" w:rsidP="007C5DA5">
      <w:pPr>
        <w:spacing w:before="2"/>
        <w:rPr>
          <w:sz w:val="24"/>
          <w:szCs w:val="24"/>
        </w:rPr>
      </w:pPr>
    </w:p>
    <w:p w:rsidR="007C5DA5" w:rsidRPr="007C5DA5" w:rsidRDefault="007C5DA5" w:rsidP="007C5DA5">
      <w:pPr>
        <w:ind w:left="112"/>
        <w:rPr>
          <w:sz w:val="24"/>
          <w:szCs w:val="24"/>
        </w:rPr>
      </w:pPr>
      <w:r w:rsidRPr="007C5DA5">
        <w:rPr>
          <w:b/>
          <w:sz w:val="24"/>
          <w:szCs w:val="24"/>
        </w:rPr>
        <w:t>24</w:t>
      </w:r>
      <w:r w:rsidRPr="007C5DA5">
        <w:rPr>
          <w:b/>
          <w:spacing w:val="80"/>
          <w:sz w:val="24"/>
          <w:szCs w:val="24"/>
        </w:rPr>
        <w:t xml:space="preserve"> </w:t>
      </w:r>
      <w:r w:rsidRPr="007C5DA5">
        <w:rPr>
          <w:b/>
          <w:sz w:val="24"/>
          <w:szCs w:val="24"/>
        </w:rPr>
        <w:t>сентября</w:t>
      </w:r>
      <w:r w:rsidRPr="007C5DA5">
        <w:rPr>
          <w:b/>
          <w:spacing w:val="80"/>
          <w:sz w:val="24"/>
          <w:szCs w:val="24"/>
        </w:rPr>
        <w:t xml:space="preserve"> </w:t>
      </w:r>
      <w:r w:rsidRPr="007C5DA5">
        <w:rPr>
          <w:sz w:val="24"/>
          <w:szCs w:val="24"/>
        </w:rPr>
        <w:t>-</w:t>
      </w:r>
      <w:r w:rsidRPr="007C5DA5">
        <w:rPr>
          <w:spacing w:val="80"/>
          <w:sz w:val="24"/>
          <w:szCs w:val="24"/>
        </w:rPr>
        <w:t xml:space="preserve"> </w:t>
      </w:r>
      <w:r w:rsidRPr="007C5DA5">
        <w:rPr>
          <w:sz w:val="24"/>
          <w:szCs w:val="24"/>
        </w:rPr>
        <w:t>285</w:t>
      </w:r>
      <w:r w:rsidRPr="007C5DA5">
        <w:rPr>
          <w:spacing w:val="79"/>
          <w:sz w:val="24"/>
          <w:szCs w:val="24"/>
        </w:rPr>
        <w:t xml:space="preserve"> </w:t>
      </w:r>
      <w:r w:rsidRPr="007C5DA5">
        <w:rPr>
          <w:sz w:val="24"/>
          <w:szCs w:val="24"/>
        </w:rPr>
        <w:t>лет</w:t>
      </w:r>
      <w:r w:rsidRPr="007C5DA5">
        <w:rPr>
          <w:spacing w:val="80"/>
          <w:sz w:val="24"/>
          <w:szCs w:val="24"/>
        </w:rPr>
        <w:t xml:space="preserve"> </w:t>
      </w:r>
      <w:r w:rsidRPr="007C5DA5">
        <w:rPr>
          <w:sz w:val="24"/>
          <w:szCs w:val="24"/>
        </w:rPr>
        <w:t>со</w:t>
      </w:r>
      <w:r w:rsidRPr="007C5DA5">
        <w:rPr>
          <w:spacing w:val="80"/>
          <w:sz w:val="24"/>
          <w:szCs w:val="24"/>
        </w:rPr>
        <w:t xml:space="preserve"> </w:t>
      </w:r>
      <w:r w:rsidRPr="007C5DA5">
        <w:rPr>
          <w:sz w:val="24"/>
          <w:szCs w:val="24"/>
        </w:rPr>
        <w:t>дня</w:t>
      </w:r>
      <w:r w:rsidRPr="007C5DA5">
        <w:rPr>
          <w:spacing w:val="80"/>
          <w:sz w:val="24"/>
          <w:szCs w:val="24"/>
        </w:rPr>
        <w:t xml:space="preserve"> </w:t>
      </w:r>
      <w:r w:rsidRPr="007C5DA5">
        <w:rPr>
          <w:sz w:val="24"/>
          <w:szCs w:val="24"/>
        </w:rPr>
        <w:t>рождения</w:t>
      </w:r>
      <w:r w:rsidRPr="007C5DA5">
        <w:rPr>
          <w:spacing w:val="78"/>
          <w:sz w:val="24"/>
          <w:szCs w:val="24"/>
        </w:rPr>
        <w:t xml:space="preserve"> </w:t>
      </w:r>
      <w:r w:rsidRPr="007C5DA5">
        <w:rPr>
          <w:sz w:val="24"/>
          <w:szCs w:val="24"/>
        </w:rPr>
        <w:t>Григория</w:t>
      </w:r>
      <w:r w:rsidRPr="007C5DA5">
        <w:rPr>
          <w:spacing w:val="78"/>
          <w:sz w:val="24"/>
          <w:szCs w:val="24"/>
        </w:rPr>
        <w:t xml:space="preserve"> </w:t>
      </w:r>
      <w:r w:rsidRPr="007C5DA5">
        <w:rPr>
          <w:sz w:val="24"/>
          <w:szCs w:val="24"/>
        </w:rPr>
        <w:t>Александровича</w:t>
      </w:r>
      <w:r w:rsidRPr="007C5DA5">
        <w:rPr>
          <w:spacing w:val="80"/>
          <w:sz w:val="24"/>
          <w:szCs w:val="24"/>
        </w:rPr>
        <w:t xml:space="preserve"> </w:t>
      </w:r>
      <w:r w:rsidRPr="007C5DA5">
        <w:rPr>
          <w:sz w:val="24"/>
          <w:szCs w:val="24"/>
        </w:rPr>
        <w:t>Потёмкина, русского государственного деятеля</w:t>
      </w:r>
    </w:p>
    <w:p w:rsidR="007C5DA5" w:rsidRPr="007C5DA5" w:rsidRDefault="007C5DA5" w:rsidP="007C5DA5">
      <w:pPr>
        <w:spacing w:before="321"/>
        <w:ind w:left="112"/>
        <w:rPr>
          <w:sz w:val="24"/>
          <w:szCs w:val="24"/>
        </w:rPr>
      </w:pPr>
      <w:r w:rsidRPr="007C5DA5">
        <w:rPr>
          <w:b/>
          <w:sz w:val="24"/>
          <w:szCs w:val="24"/>
        </w:rPr>
        <w:t xml:space="preserve">14 (26) сентября </w:t>
      </w:r>
      <w:r w:rsidRPr="007C5DA5">
        <w:rPr>
          <w:sz w:val="24"/>
          <w:szCs w:val="24"/>
        </w:rPr>
        <w:t>— (1849 год) 175 лет со дня рождения Ивана Петровича Павлова, доктора медицинских наук, первого в России лауреата Нобелевской премии</w:t>
      </w:r>
    </w:p>
    <w:p w:rsidR="007C5DA5" w:rsidRPr="007C5DA5" w:rsidRDefault="007C5DA5" w:rsidP="007C5DA5">
      <w:pPr>
        <w:spacing w:before="321"/>
        <w:ind w:left="112"/>
        <w:rPr>
          <w:sz w:val="24"/>
          <w:szCs w:val="24"/>
        </w:rPr>
      </w:pPr>
      <w:r w:rsidRPr="007C5DA5">
        <w:rPr>
          <w:b/>
          <w:sz w:val="24"/>
          <w:szCs w:val="24"/>
        </w:rPr>
        <w:t>1</w:t>
      </w:r>
      <w:r w:rsidRPr="007C5DA5">
        <w:rPr>
          <w:b/>
          <w:spacing w:val="-7"/>
          <w:sz w:val="24"/>
          <w:szCs w:val="24"/>
        </w:rPr>
        <w:t xml:space="preserve"> </w:t>
      </w:r>
      <w:r w:rsidRPr="007C5DA5">
        <w:rPr>
          <w:b/>
          <w:sz w:val="24"/>
          <w:szCs w:val="24"/>
        </w:rPr>
        <w:t>октября</w:t>
      </w:r>
      <w:r w:rsidRPr="007C5DA5">
        <w:rPr>
          <w:b/>
          <w:spacing w:val="-7"/>
          <w:sz w:val="24"/>
          <w:szCs w:val="24"/>
        </w:rPr>
        <w:t xml:space="preserve"> </w:t>
      </w:r>
      <w:r w:rsidRPr="007C5DA5">
        <w:rPr>
          <w:sz w:val="24"/>
          <w:szCs w:val="24"/>
        </w:rPr>
        <w:t>-</w:t>
      </w:r>
      <w:r w:rsidRPr="007C5DA5">
        <w:rPr>
          <w:spacing w:val="-7"/>
          <w:sz w:val="24"/>
          <w:szCs w:val="24"/>
        </w:rPr>
        <w:t xml:space="preserve"> </w:t>
      </w:r>
      <w:r w:rsidRPr="007C5DA5">
        <w:rPr>
          <w:sz w:val="24"/>
          <w:szCs w:val="24"/>
        </w:rPr>
        <w:t>270</w:t>
      </w:r>
      <w:r w:rsidRPr="007C5DA5">
        <w:rPr>
          <w:spacing w:val="-4"/>
          <w:sz w:val="24"/>
          <w:szCs w:val="24"/>
        </w:rPr>
        <w:t xml:space="preserve"> </w:t>
      </w:r>
      <w:r w:rsidRPr="007C5DA5">
        <w:rPr>
          <w:sz w:val="24"/>
          <w:szCs w:val="24"/>
        </w:rPr>
        <w:t>лет</w:t>
      </w:r>
      <w:r w:rsidRPr="007C5DA5">
        <w:rPr>
          <w:spacing w:val="-8"/>
          <w:sz w:val="24"/>
          <w:szCs w:val="24"/>
        </w:rPr>
        <w:t xml:space="preserve"> </w:t>
      </w:r>
      <w:r w:rsidRPr="007C5DA5">
        <w:rPr>
          <w:sz w:val="24"/>
          <w:szCs w:val="24"/>
        </w:rPr>
        <w:t>со</w:t>
      </w:r>
      <w:r w:rsidRPr="007C5DA5">
        <w:rPr>
          <w:spacing w:val="-5"/>
          <w:sz w:val="24"/>
          <w:szCs w:val="24"/>
        </w:rPr>
        <w:t xml:space="preserve"> </w:t>
      </w:r>
      <w:r w:rsidRPr="007C5DA5">
        <w:rPr>
          <w:sz w:val="24"/>
          <w:szCs w:val="24"/>
        </w:rPr>
        <w:t>дня</w:t>
      </w:r>
      <w:r w:rsidRPr="007C5DA5">
        <w:rPr>
          <w:spacing w:val="-8"/>
          <w:sz w:val="24"/>
          <w:szCs w:val="24"/>
        </w:rPr>
        <w:t xml:space="preserve"> </w:t>
      </w:r>
      <w:r w:rsidRPr="007C5DA5">
        <w:rPr>
          <w:sz w:val="24"/>
          <w:szCs w:val="24"/>
        </w:rPr>
        <w:t>рождения</w:t>
      </w:r>
      <w:r w:rsidRPr="007C5DA5">
        <w:rPr>
          <w:spacing w:val="-8"/>
          <w:sz w:val="24"/>
          <w:szCs w:val="24"/>
        </w:rPr>
        <w:t xml:space="preserve"> </w:t>
      </w:r>
      <w:r w:rsidRPr="007C5DA5">
        <w:rPr>
          <w:sz w:val="24"/>
          <w:szCs w:val="24"/>
        </w:rPr>
        <w:t>Павла</w:t>
      </w:r>
      <w:r w:rsidRPr="007C5DA5">
        <w:rPr>
          <w:spacing w:val="-6"/>
          <w:sz w:val="24"/>
          <w:szCs w:val="24"/>
        </w:rPr>
        <w:t xml:space="preserve"> </w:t>
      </w:r>
      <w:r w:rsidRPr="007C5DA5">
        <w:rPr>
          <w:sz w:val="24"/>
          <w:szCs w:val="24"/>
        </w:rPr>
        <w:t>I,</w:t>
      </w:r>
      <w:r w:rsidRPr="007C5DA5">
        <w:rPr>
          <w:spacing w:val="-6"/>
          <w:sz w:val="24"/>
          <w:szCs w:val="24"/>
        </w:rPr>
        <w:t xml:space="preserve"> </w:t>
      </w:r>
      <w:r w:rsidRPr="007C5DA5">
        <w:rPr>
          <w:sz w:val="24"/>
          <w:szCs w:val="24"/>
        </w:rPr>
        <w:t>российского</w:t>
      </w:r>
      <w:r w:rsidRPr="007C5DA5">
        <w:rPr>
          <w:spacing w:val="-4"/>
          <w:sz w:val="24"/>
          <w:szCs w:val="24"/>
        </w:rPr>
        <w:t xml:space="preserve"> </w:t>
      </w:r>
      <w:r w:rsidRPr="007C5DA5">
        <w:rPr>
          <w:spacing w:val="-2"/>
          <w:sz w:val="24"/>
          <w:szCs w:val="24"/>
        </w:rPr>
        <w:t>императора</w:t>
      </w:r>
    </w:p>
    <w:p w:rsidR="007C5DA5" w:rsidRPr="007C5DA5" w:rsidRDefault="007C5DA5" w:rsidP="007C5DA5">
      <w:pPr>
        <w:spacing w:before="1"/>
        <w:rPr>
          <w:sz w:val="24"/>
          <w:szCs w:val="24"/>
        </w:rPr>
      </w:pPr>
    </w:p>
    <w:p w:rsidR="007C5DA5" w:rsidRPr="007C5DA5" w:rsidRDefault="007C5DA5" w:rsidP="007C5DA5">
      <w:pPr>
        <w:ind w:left="112"/>
        <w:rPr>
          <w:sz w:val="24"/>
          <w:szCs w:val="24"/>
        </w:rPr>
      </w:pPr>
      <w:r w:rsidRPr="007C5DA5">
        <w:rPr>
          <w:b/>
          <w:sz w:val="24"/>
          <w:szCs w:val="24"/>
        </w:rPr>
        <w:t>2</w:t>
      </w:r>
      <w:r w:rsidRPr="007C5DA5">
        <w:rPr>
          <w:b/>
          <w:spacing w:val="80"/>
          <w:sz w:val="24"/>
          <w:szCs w:val="24"/>
        </w:rPr>
        <w:t xml:space="preserve"> </w:t>
      </w:r>
      <w:r w:rsidRPr="007C5DA5">
        <w:rPr>
          <w:b/>
          <w:sz w:val="24"/>
          <w:szCs w:val="24"/>
        </w:rPr>
        <w:t>октября</w:t>
      </w:r>
      <w:r w:rsidRPr="007C5DA5">
        <w:rPr>
          <w:b/>
          <w:spacing w:val="80"/>
          <w:sz w:val="24"/>
          <w:szCs w:val="24"/>
        </w:rPr>
        <w:t xml:space="preserve"> </w:t>
      </w:r>
      <w:r w:rsidRPr="007C5DA5">
        <w:rPr>
          <w:sz w:val="24"/>
          <w:szCs w:val="24"/>
        </w:rPr>
        <w:t>-</w:t>
      </w:r>
      <w:r w:rsidRPr="007C5DA5">
        <w:rPr>
          <w:spacing w:val="77"/>
          <w:sz w:val="24"/>
          <w:szCs w:val="24"/>
        </w:rPr>
        <w:t xml:space="preserve"> </w:t>
      </w:r>
      <w:r w:rsidRPr="007C5DA5">
        <w:rPr>
          <w:sz w:val="24"/>
          <w:szCs w:val="24"/>
        </w:rPr>
        <w:t>110</w:t>
      </w:r>
      <w:r w:rsidRPr="007C5DA5">
        <w:rPr>
          <w:spacing w:val="80"/>
          <w:sz w:val="24"/>
          <w:szCs w:val="24"/>
        </w:rPr>
        <w:t xml:space="preserve"> </w:t>
      </w:r>
      <w:r w:rsidRPr="007C5DA5">
        <w:rPr>
          <w:sz w:val="24"/>
          <w:szCs w:val="24"/>
        </w:rPr>
        <w:t>лет</w:t>
      </w:r>
      <w:r w:rsidRPr="007C5DA5">
        <w:rPr>
          <w:spacing w:val="79"/>
          <w:sz w:val="24"/>
          <w:szCs w:val="24"/>
        </w:rPr>
        <w:t xml:space="preserve"> </w:t>
      </w:r>
      <w:r w:rsidRPr="007C5DA5">
        <w:rPr>
          <w:sz w:val="24"/>
          <w:szCs w:val="24"/>
        </w:rPr>
        <w:t>со</w:t>
      </w:r>
      <w:r w:rsidRPr="007C5DA5">
        <w:rPr>
          <w:spacing w:val="80"/>
          <w:sz w:val="24"/>
          <w:szCs w:val="24"/>
        </w:rPr>
        <w:t xml:space="preserve"> </w:t>
      </w:r>
      <w:r w:rsidRPr="007C5DA5">
        <w:rPr>
          <w:sz w:val="24"/>
          <w:szCs w:val="24"/>
        </w:rPr>
        <w:t>дня</w:t>
      </w:r>
      <w:r w:rsidRPr="007C5DA5">
        <w:rPr>
          <w:spacing w:val="77"/>
          <w:sz w:val="24"/>
          <w:szCs w:val="24"/>
        </w:rPr>
        <w:t xml:space="preserve"> </w:t>
      </w:r>
      <w:r w:rsidRPr="007C5DA5">
        <w:rPr>
          <w:sz w:val="24"/>
          <w:szCs w:val="24"/>
        </w:rPr>
        <w:t>рождения</w:t>
      </w:r>
      <w:r w:rsidRPr="007C5DA5">
        <w:rPr>
          <w:spacing w:val="80"/>
          <w:sz w:val="24"/>
          <w:szCs w:val="24"/>
        </w:rPr>
        <w:t xml:space="preserve"> </w:t>
      </w:r>
      <w:r w:rsidRPr="007C5DA5">
        <w:rPr>
          <w:sz w:val="24"/>
          <w:szCs w:val="24"/>
        </w:rPr>
        <w:t>Юрия</w:t>
      </w:r>
      <w:r w:rsidRPr="007C5DA5">
        <w:rPr>
          <w:spacing w:val="80"/>
          <w:sz w:val="24"/>
          <w:szCs w:val="24"/>
        </w:rPr>
        <w:t xml:space="preserve"> </w:t>
      </w:r>
      <w:r w:rsidRPr="007C5DA5">
        <w:rPr>
          <w:sz w:val="24"/>
          <w:szCs w:val="24"/>
        </w:rPr>
        <w:t>Борисовича</w:t>
      </w:r>
      <w:r w:rsidRPr="007C5DA5">
        <w:rPr>
          <w:spacing w:val="80"/>
          <w:sz w:val="24"/>
          <w:szCs w:val="24"/>
        </w:rPr>
        <w:t xml:space="preserve"> </w:t>
      </w:r>
      <w:r w:rsidRPr="007C5DA5">
        <w:rPr>
          <w:sz w:val="24"/>
          <w:szCs w:val="24"/>
        </w:rPr>
        <w:t>Левитана,</w:t>
      </w:r>
      <w:r w:rsidRPr="007C5DA5">
        <w:rPr>
          <w:spacing w:val="79"/>
          <w:sz w:val="24"/>
          <w:szCs w:val="24"/>
        </w:rPr>
        <w:t xml:space="preserve"> </w:t>
      </w:r>
      <w:r w:rsidRPr="007C5DA5">
        <w:rPr>
          <w:sz w:val="24"/>
          <w:szCs w:val="24"/>
        </w:rPr>
        <w:t xml:space="preserve">советского </w:t>
      </w:r>
      <w:r w:rsidRPr="007C5DA5">
        <w:rPr>
          <w:spacing w:val="-2"/>
          <w:sz w:val="24"/>
          <w:szCs w:val="24"/>
        </w:rPr>
        <w:t>диктора</w:t>
      </w:r>
    </w:p>
    <w:p w:rsidR="007C5DA5" w:rsidRPr="007C5DA5" w:rsidRDefault="007C5DA5" w:rsidP="007C5DA5">
      <w:pPr>
        <w:spacing w:before="321"/>
        <w:ind w:left="112"/>
        <w:rPr>
          <w:sz w:val="24"/>
          <w:szCs w:val="24"/>
        </w:rPr>
      </w:pPr>
      <w:r w:rsidRPr="007C5DA5">
        <w:rPr>
          <w:b/>
          <w:sz w:val="24"/>
          <w:szCs w:val="24"/>
        </w:rPr>
        <w:t>3</w:t>
      </w:r>
      <w:r w:rsidRPr="007C5DA5">
        <w:rPr>
          <w:b/>
          <w:spacing w:val="38"/>
          <w:sz w:val="24"/>
          <w:szCs w:val="24"/>
        </w:rPr>
        <w:t xml:space="preserve"> </w:t>
      </w:r>
      <w:r w:rsidRPr="007C5DA5">
        <w:rPr>
          <w:b/>
          <w:sz w:val="24"/>
          <w:szCs w:val="24"/>
        </w:rPr>
        <w:t>октября</w:t>
      </w:r>
      <w:r w:rsidRPr="007C5DA5">
        <w:rPr>
          <w:b/>
          <w:spacing w:val="38"/>
          <w:sz w:val="24"/>
          <w:szCs w:val="24"/>
        </w:rPr>
        <w:t xml:space="preserve"> </w:t>
      </w:r>
      <w:r w:rsidRPr="007C5DA5">
        <w:rPr>
          <w:sz w:val="24"/>
          <w:szCs w:val="24"/>
        </w:rPr>
        <w:t>—</w:t>
      </w:r>
      <w:r w:rsidRPr="007C5DA5">
        <w:rPr>
          <w:spacing w:val="35"/>
          <w:sz w:val="24"/>
          <w:szCs w:val="24"/>
        </w:rPr>
        <w:t xml:space="preserve"> </w:t>
      </w:r>
      <w:r w:rsidRPr="007C5DA5">
        <w:rPr>
          <w:sz w:val="24"/>
          <w:szCs w:val="24"/>
        </w:rPr>
        <w:t>210</w:t>
      </w:r>
      <w:r w:rsidRPr="007C5DA5">
        <w:rPr>
          <w:spacing w:val="36"/>
          <w:sz w:val="24"/>
          <w:szCs w:val="24"/>
        </w:rPr>
        <w:t xml:space="preserve"> </w:t>
      </w:r>
      <w:r w:rsidRPr="007C5DA5">
        <w:rPr>
          <w:sz w:val="24"/>
          <w:szCs w:val="24"/>
        </w:rPr>
        <w:t>лет</w:t>
      </w:r>
      <w:r w:rsidRPr="007C5DA5">
        <w:rPr>
          <w:spacing w:val="37"/>
          <w:sz w:val="24"/>
          <w:szCs w:val="24"/>
        </w:rPr>
        <w:t xml:space="preserve"> </w:t>
      </w:r>
      <w:r w:rsidRPr="007C5DA5">
        <w:rPr>
          <w:sz w:val="24"/>
          <w:szCs w:val="24"/>
        </w:rPr>
        <w:t>со</w:t>
      </w:r>
      <w:r w:rsidRPr="007C5DA5">
        <w:rPr>
          <w:spacing w:val="36"/>
          <w:sz w:val="24"/>
          <w:szCs w:val="24"/>
        </w:rPr>
        <w:t xml:space="preserve"> </w:t>
      </w:r>
      <w:r w:rsidRPr="007C5DA5">
        <w:rPr>
          <w:sz w:val="24"/>
          <w:szCs w:val="24"/>
        </w:rPr>
        <w:t>дня</w:t>
      </w:r>
      <w:r w:rsidRPr="007C5DA5">
        <w:rPr>
          <w:spacing w:val="35"/>
          <w:sz w:val="24"/>
          <w:szCs w:val="24"/>
        </w:rPr>
        <w:t xml:space="preserve"> </w:t>
      </w:r>
      <w:r w:rsidRPr="007C5DA5">
        <w:rPr>
          <w:sz w:val="24"/>
          <w:szCs w:val="24"/>
        </w:rPr>
        <w:t>рождения</w:t>
      </w:r>
      <w:r w:rsidRPr="007C5DA5">
        <w:rPr>
          <w:spacing w:val="38"/>
          <w:sz w:val="24"/>
          <w:szCs w:val="24"/>
        </w:rPr>
        <w:t xml:space="preserve"> </w:t>
      </w:r>
      <w:r w:rsidRPr="007C5DA5">
        <w:rPr>
          <w:sz w:val="24"/>
          <w:szCs w:val="24"/>
        </w:rPr>
        <w:t>Михаила</w:t>
      </w:r>
      <w:r w:rsidRPr="007C5DA5">
        <w:rPr>
          <w:spacing w:val="38"/>
          <w:sz w:val="24"/>
          <w:szCs w:val="24"/>
        </w:rPr>
        <w:t xml:space="preserve"> </w:t>
      </w:r>
      <w:r w:rsidRPr="007C5DA5">
        <w:rPr>
          <w:sz w:val="24"/>
          <w:szCs w:val="24"/>
        </w:rPr>
        <w:t>Юрьевича</w:t>
      </w:r>
      <w:r w:rsidRPr="007C5DA5">
        <w:rPr>
          <w:spacing w:val="40"/>
          <w:sz w:val="24"/>
          <w:szCs w:val="24"/>
        </w:rPr>
        <w:t xml:space="preserve"> </w:t>
      </w:r>
      <w:r w:rsidRPr="007C5DA5">
        <w:rPr>
          <w:sz w:val="24"/>
          <w:szCs w:val="24"/>
        </w:rPr>
        <w:t>Лермонтова,</w:t>
      </w:r>
      <w:r w:rsidRPr="007C5DA5">
        <w:rPr>
          <w:spacing w:val="37"/>
          <w:sz w:val="24"/>
          <w:szCs w:val="24"/>
        </w:rPr>
        <w:t xml:space="preserve"> </w:t>
      </w:r>
      <w:r w:rsidRPr="007C5DA5">
        <w:rPr>
          <w:sz w:val="24"/>
          <w:szCs w:val="24"/>
        </w:rPr>
        <w:t>русского писателя и поэта</w:t>
      </w:r>
    </w:p>
    <w:p w:rsidR="007C5DA5" w:rsidRPr="007C5DA5" w:rsidRDefault="007C5DA5" w:rsidP="007C5DA5">
      <w:pPr>
        <w:spacing w:before="2"/>
        <w:rPr>
          <w:sz w:val="24"/>
          <w:szCs w:val="24"/>
        </w:rPr>
      </w:pPr>
    </w:p>
    <w:p w:rsidR="007C5DA5" w:rsidRPr="007C5DA5" w:rsidRDefault="007C5DA5" w:rsidP="007C5DA5">
      <w:pPr>
        <w:ind w:left="112"/>
        <w:rPr>
          <w:sz w:val="24"/>
          <w:szCs w:val="24"/>
        </w:rPr>
      </w:pPr>
      <w:r w:rsidRPr="007C5DA5">
        <w:rPr>
          <w:b/>
          <w:sz w:val="24"/>
          <w:szCs w:val="24"/>
        </w:rPr>
        <w:t>9</w:t>
      </w:r>
      <w:r w:rsidRPr="007C5DA5">
        <w:rPr>
          <w:b/>
          <w:spacing w:val="34"/>
          <w:sz w:val="24"/>
          <w:szCs w:val="24"/>
        </w:rPr>
        <w:t xml:space="preserve"> </w:t>
      </w:r>
      <w:r w:rsidRPr="007C5DA5">
        <w:rPr>
          <w:b/>
          <w:sz w:val="24"/>
          <w:szCs w:val="24"/>
        </w:rPr>
        <w:t>октября</w:t>
      </w:r>
      <w:r w:rsidRPr="007C5DA5">
        <w:rPr>
          <w:b/>
          <w:spacing w:val="34"/>
          <w:sz w:val="24"/>
          <w:szCs w:val="24"/>
        </w:rPr>
        <w:t xml:space="preserve"> </w:t>
      </w:r>
      <w:r w:rsidRPr="007C5DA5">
        <w:rPr>
          <w:sz w:val="24"/>
          <w:szCs w:val="24"/>
        </w:rPr>
        <w:t>-</w:t>
      </w:r>
      <w:r w:rsidRPr="007C5DA5">
        <w:rPr>
          <w:spacing w:val="34"/>
          <w:sz w:val="24"/>
          <w:szCs w:val="24"/>
        </w:rPr>
        <w:t xml:space="preserve"> </w:t>
      </w:r>
      <w:r w:rsidRPr="007C5DA5">
        <w:rPr>
          <w:sz w:val="24"/>
          <w:szCs w:val="24"/>
        </w:rPr>
        <w:t>150</w:t>
      </w:r>
      <w:r w:rsidRPr="007C5DA5">
        <w:rPr>
          <w:spacing w:val="34"/>
          <w:sz w:val="24"/>
          <w:szCs w:val="24"/>
        </w:rPr>
        <w:t xml:space="preserve"> </w:t>
      </w:r>
      <w:r w:rsidRPr="007C5DA5">
        <w:rPr>
          <w:sz w:val="24"/>
          <w:szCs w:val="24"/>
        </w:rPr>
        <w:t>лет</w:t>
      </w:r>
      <w:r w:rsidRPr="007C5DA5">
        <w:rPr>
          <w:spacing w:val="34"/>
          <w:sz w:val="24"/>
          <w:szCs w:val="24"/>
        </w:rPr>
        <w:t xml:space="preserve"> </w:t>
      </w:r>
      <w:r w:rsidRPr="007C5DA5">
        <w:rPr>
          <w:sz w:val="24"/>
          <w:szCs w:val="24"/>
        </w:rPr>
        <w:t>со</w:t>
      </w:r>
      <w:r w:rsidRPr="007C5DA5">
        <w:rPr>
          <w:spacing w:val="34"/>
          <w:sz w:val="24"/>
          <w:szCs w:val="24"/>
        </w:rPr>
        <w:t xml:space="preserve"> </w:t>
      </w:r>
      <w:r w:rsidRPr="007C5DA5">
        <w:rPr>
          <w:sz w:val="24"/>
          <w:szCs w:val="24"/>
        </w:rPr>
        <w:t>дня</w:t>
      </w:r>
      <w:r w:rsidRPr="007C5DA5">
        <w:rPr>
          <w:spacing w:val="32"/>
          <w:sz w:val="24"/>
          <w:szCs w:val="24"/>
        </w:rPr>
        <w:t xml:space="preserve"> </w:t>
      </w:r>
      <w:r w:rsidRPr="007C5DA5">
        <w:rPr>
          <w:sz w:val="24"/>
          <w:szCs w:val="24"/>
        </w:rPr>
        <w:t>рождения</w:t>
      </w:r>
      <w:r w:rsidRPr="007C5DA5">
        <w:rPr>
          <w:spacing w:val="34"/>
          <w:sz w:val="24"/>
          <w:szCs w:val="24"/>
        </w:rPr>
        <w:t xml:space="preserve"> </w:t>
      </w:r>
      <w:r w:rsidRPr="007C5DA5">
        <w:rPr>
          <w:sz w:val="24"/>
          <w:szCs w:val="24"/>
        </w:rPr>
        <w:t>Николая</w:t>
      </w:r>
      <w:r w:rsidRPr="007C5DA5">
        <w:rPr>
          <w:spacing w:val="38"/>
          <w:sz w:val="24"/>
          <w:szCs w:val="24"/>
        </w:rPr>
        <w:t xml:space="preserve"> </w:t>
      </w:r>
      <w:r w:rsidRPr="007C5DA5">
        <w:rPr>
          <w:sz w:val="24"/>
          <w:szCs w:val="24"/>
        </w:rPr>
        <w:t>Константиновича</w:t>
      </w:r>
      <w:r w:rsidRPr="007C5DA5">
        <w:rPr>
          <w:spacing w:val="34"/>
          <w:sz w:val="24"/>
          <w:szCs w:val="24"/>
        </w:rPr>
        <w:t xml:space="preserve"> </w:t>
      </w:r>
      <w:r w:rsidRPr="007C5DA5">
        <w:rPr>
          <w:sz w:val="24"/>
          <w:szCs w:val="24"/>
        </w:rPr>
        <w:t>Рериха,</w:t>
      </w:r>
      <w:r w:rsidRPr="007C5DA5">
        <w:rPr>
          <w:spacing w:val="34"/>
          <w:sz w:val="24"/>
          <w:szCs w:val="24"/>
        </w:rPr>
        <w:t xml:space="preserve"> </w:t>
      </w:r>
      <w:r w:rsidRPr="007C5DA5">
        <w:rPr>
          <w:sz w:val="24"/>
          <w:szCs w:val="24"/>
        </w:rPr>
        <w:t>русского художника и философа</w:t>
      </w:r>
    </w:p>
    <w:p w:rsidR="007C5DA5" w:rsidRPr="007C5DA5" w:rsidRDefault="007C5DA5" w:rsidP="007C5DA5">
      <w:pPr>
        <w:tabs>
          <w:tab w:val="left" w:pos="462"/>
          <w:tab w:val="left" w:pos="1567"/>
          <w:tab w:val="left" w:pos="1869"/>
          <w:tab w:val="left" w:pos="2361"/>
          <w:tab w:val="left" w:pos="2953"/>
          <w:tab w:val="left" w:pos="3428"/>
          <w:tab w:val="left" w:pos="4058"/>
          <w:tab w:val="left" w:pos="5428"/>
          <w:tab w:val="left" w:pos="7110"/>
          <w:tab w:val="left" w:pos="8786"/>
        </w:tabs>
        <w:spacing w:before="321"/>
        <w:ind w:left="112" w:right="101"/>
        <w:rPr>
          <w:sz w:val="24"/>
          <w:szCs w:val="24"/>
        </w:rPr>
      </w:pPr>
      <w:r w:rsidRPr="007C5DA5">
        <w:rPr>
          <w:b/>
          <w:spacing w:val="-10"/>
          <w:sz w:val="24"/>
          <w:szCs w:val="24"/>
        </w:rPr>
        <w:t>9</w:t>
      </w:r>
      <w:r w:rsidRPr="007C5DA5">
        <w:rPr>
          <w:b/>
          <w:sz w:val="24"/>
          <w:szCs w:val="24"/>
        </w:rPr>
        <w:tab/>
      </w:r>
      <w:r w:rsidRPr="007C5DA5">
        <w:rPr>
          <w:b/>
          <w:spacing w:val="-2"/>
          <w:sz w:val="24"/>
          <w:szCs w:val="24"/>
        </w:rPr>
        <w:t>ноября</w:t>
      </w:r>
      <w:r w:rsidRPr="007C5DA5">
        <w:rPr>
          <w:b/>
          <w:sz w:val="24"/>
          <w:szCs w:val="24"/>
        </w:rPr>
        <w:tab/>
      </w:r>
      <w:r w:rsidRPr="007C5DA5">
        <w:rPr>
          <w:spacing w:val="-10"/>
          <w:sz w:val="24"/>
          <w:szCs w:val="24"/>
        </w:rPr>
        <w:t>-</w:t>
      </w:r>
      <w:r w:rsidRPr="007C5DA5">
        <w:rPr>
          <w:sz w:val="24"/>
          <w:szCs w:val="24"/>
        </w:rPr>
        <w:tab/>
      </w:r>
      <w:r w:rsidRPr="007C5DA5">
        <w:rPr>
          <w:spacing w:val="-6"/>
          <w:sz w:val="24"/>
          <w:szCs w:val="24"/>
        </w:rPr>
        <w:t>95</w:t>
      </w:r>
      <w:r w:rsidRPr="007C5DA5">
        <w:rPr>
          <w:sz w:val="24"/>
          <w:szCs w:val="24"/>
        </w:rPr>
        <w:tab/>
      </w:r>
      <w:r w:rsidRPr="007C5DA5">
        <w:rPr>
          <w:spacing w:val="-4"/>
          <w:sz w:val="24"/>
          <w:szCs w:val="24"/>
        </w:rPr>
        <w:t>лет</w:t>
      </w:r>
      <w:r w:rsidRPr="007C5DA5">
        <w:rPr>
          <w:sz w:val="24"/>
          <w:szCs w:val="24"/>
        </w:rPr>
        <w:tab/>
      </w:r>
      <w:r w:rsidRPr="007C5DA5">
        <w:rPr>
          <w:spacing w:val="-6"/>
          <w:sz w:val="24"/>
          <w:szCs w:val="24"/>
        </w:rPr>
        <w:t>со</w:t>
      </w:r>
      <w:r w:rsidRPr="007C5DA5">
        <w:rPr>
          <w:sz w:val="24"/>
          <w:szCs w:val="24"/>
        </w:rPr>
        <w:tab/>
      </w:r>
      <w:r w:rsidRPr="007C5DA5">
        <w:rPr>
          <w:spacing w:val="-4"/>
          <w:sz w:val="24"/>
          <w:szCs w:val="24"/>
        </w:rPr>
        <w:t>дня</w:t>
      </w:r>
      <w:r w:rsidRPr="007C5DA5">
        <w:rPr>
          <w:sz w:val="24"/>
          <w:szCs w:val="24"/>
        </w:rPr>
        <w:tab/>
      </w:r>
      <w:r w:rsidRPr="007C5DA5">
        <w:rPr>
          <w:spacing w:val="-2"/>
          <w:sz w:val="24"/>
          <w:szCs w:val="24"/>
        </w:rPr>
        <w:t>рождения</w:t>
      </w:r>
      <w:r w:rsidRPr="007C5DA5">
        <w:rPr>
          <w:sz w:val="24"/>
          <w:szCs w:val="24"/>
        </w:rPr>
        <w:tab/>
      </w:r>
      <w:r w:rsidRPr="007C5DA5">
        <w:rPr>
          <w:spacing w:val="-2"/>
          <w:sz w:val="24"/>
          <w:szCs w:val="24"/>
        </w:rPr>
        <w:t>Александры</w:t>
      </w:r>
      <w:r w:rsidRPr="007C5DA5">
        <w:rPr>
          <w:sz w:val="24"/>
          <w:szCs w:val="24"/>
        </w:rPr>
        <w:tab/>
      </w:r>
      <w:r w:rsidRPr="007C5DA5">
        <w:rPr>
          <w:spacing w:val="-2"/>
          <w:sz w:val="24"/>
          <w:szCs w:val="24"/>
        </w:rPr>
        <w:t>Николаевны</w:t>
      </w:r>
      <w:r w:rsidRPr="007C5DA5">
        <w:rPr>
          <w:sz w:val="24"/>
          <w:szCs w:val="24"/>
        </w:rPr>
        <w:tab/>
      </w:r>
      <w:r w:rsidRPr="007C5DA5">
        <w:rPr>
          <w:spacing w:val="-2"/>
          <w:sz w:val="24"/>
          <w:szCs w:val="24"/>
        </w:rPr>
        <w:t xml:space="preserve">Пахмутовой, </w:t>
      </w:r>
      <w:r w:rsidRPr="007C5DA5">
        <w:rPr>
          <w:sz w:val="24"/>
          <w:szCs w:val="24"/>
        </w:rPr>
        <w:t>российского композитора</w:t>
      </w:r>
    </w:p>
    <w:p w:rsidR="007C5DA5" w:rsidRPr="007C5DA5" w:rsidRDefault="007C5DA5" w:rsidP="007C5DA5">
      <w:pPr>
        <w:spacing w:before="1"/>
        <w:rPr>
          <w:sz w:val="24"/>
          <w:szCs w:val="24"/>
        </w:rPr>
      </w:pPr>
    </w:p>
    <w:p w:rsidR="007C5DA5" w:rsidRPr="007C5DA5" w:rsidRDefault="007C5DA5" w:rsidP="007C5DA5">
      <w:pPr>
        <w:ind w:left="112"/>
        <w:rPr>
          <w:sz w:val="24"/>
          <w:szCs w:val="24"/>
        </w:rPr>
      </w:pPr>
      <w:r w:rsidRPr="007C5DA5">
        <w:rPr>
          <w:b/>
          <w:sz w:val="24"/>
          <w:szCs w:val="24"/>
        </w:rPr>
        <w:t>13</w:t>
      </w:r>
      <w:r w:rsidRPr="007C5DA5">
        <w:rPr>
          <w:b/>
          <w:spacing w:val="40"/>
          <w:sz w:val="24"/>
          <w:szCs w:val="24"/>
        </w:rPr>
        <w:t xml:space="preserve"> </w:t>
      </w:r>
      <w:r w:rsidRPr="007C5DA5">
        <w:rPr>
          <w:b/>
          <w:sz w:val="24"/>
          <w:szCs w:val="24"/>
        </w:rPr>
        <w:t>(24)</w:t>
      </w:r>
      <w:r w:rsidRPr="007C5DA5">
        <w:rPr>
          <w:b/>
          <w:spacing w:val="40"/>
          <w:sz w:val="24"/>
          <w:szCs w:val="24"/>
        </w:rPr>
        <w:t xml:space="preserve"> </w:t>
      </w:r>
      <w:r w:rsidRPr="007C5DA5">
        <w:rPr>
          <w:b/>
          <w:sz w:val="24"/>
          <w:szCs w:val="24"/>
        </w:rPr>
        <w:t>ноября</w:t>
      </w:r>
      <w:r w:rsidRPr="007C5DA5">
        <w:rPr>
          <w:b/>
          <w:spacing w:val="40"/>
          <w:sz w:val="24"/>
          <w:szCs w:val="24"/>
        </w:rPr>
        <w:t xml:space="preserve"> </w:t>
      </w:r>
      <w:r w:rsidRPr="007C5DA5">
        <w:rPr>
          <w:i/>
          <w:sz w:val="24"/>
          <w:szCs w:val="24"/>
        </w:rPr>
        <w:t>1729</w:t>
      </w:r>
      <w:r w:rsidRPr="007C5DA5">
        <w:rPr>
          <w:i/>
          <w:spacing w:val="40"/>
          <w:sz w:val="24"/>
          <w:szCs w:val="24"/>
        </w:rPr>
        <w:t xml:space="preserve"> </w:t>
      </w:r>
      <w:r w:rsidRPr="007C5DA5">
        <w:rPr>
          <w:i/>
          <w:sz w:val="24"/>
          <w:szCs w:val="24"/>
        </w:rPr>
        <w:t>года</w:t>
      </w:r>
      <w:r w:rsidRPr="007C5DA5">
        <w:rPr>
          <w:i/>
          <w:spacing w:val="40"/>
          <w:sz w:val="24"/>
          <w:szCs w:val="24"/>
        </w:rPr>
        <w:t xml:space="preserve"> </w:t>
      </w:r>
      <w:r w:rsidRPr="007C5DA5">
        <w:rPr>
          <w:i/>
          <w:sz w:val="24"/>
          <w:szCs w:val="24"/>
        </w:rPr>
        <w:t>—</w:t>
      </w:r>
      <w:r w:rsidRPr="007C5DA5">
        <w:rPr>
          <w:i/>
          <w:spacing w:val="40"/>
          <w:sz w:val="24"/>
          <w:szCs w:val="24"/>
        </w:rPr>
        <w:t xml:space="preserve"> </w:t>
      </w:r>
      <w:r w:rsidRPr="007C5DA5">
        <w:rPr>
          <w:sz w:val="24"/>
          <w:szCs w:val="24"/>
        </w:rPr>
        <w:t>295</w:t>
      </w:r>
      <w:r w:rsidRPr="007C5DA5">
        <w:rPr>
          <w:spacing w:val="40"/>
          <w:sz w:val="24"/>
          <w:szCs w:val="24"/>
        </w:rPr>
        <w:t xml:space="preserve"> </w:t>
      </w:r>
      <w:r w:rsidRPr="007C5DA5">
        <w:rPr>
          <w:sz w:val="24"/>
          <w:szCs w:val="24"/>
        </w:rPr>
        <w:t>лет</w:t>
      </w:r>
      <w:r w:rsidRPr="007C5DA5">
        <w:rPr>
          <w:spacing w:val="40"/>
          <w:sz w:val="24"/>
          <w:szCs w:val="24"/>
        </w:rPr>
        <w:t xml:space="preserve"> </w:t>
      </w:r>
      <w:r w:rsidRPr="007C5DA5">
        <w:rPr>
          <w:sz w:val="24"/>
          <w:szCs w:val="24"/>
        </w:rPr>
        <w:t>со</w:t>
      </w:r>
      <w:r w:rsidRPr="007C5DA5">
        <w:rPr>
          <w:spacing w:val="40"/>
          <w:sz w:val="24"/>
          <w:szCs w:val="24"/>
        </w:rPr>
        <w:t xml:space="preserve"> </w:t>
      </w:r>
      <w:r w:rsidRPr="007C5DA5">
        <w:rPr>
          <w:sz w:val="24"/>
          <w:szCs w:val="24"/>
        </w:rPr>
        <w:t>дня</w:t>
      </w:r>
      <w:r w:rsidRPr="007C5DA5">
        <w:rPr>
          <w:spacing w:val="40"/>
          <w:sz w:val="24"/>
          <w:szCs w:val="24"/>
        </w:rPr>
        <w:t xml:space="preserve"> </w:t>
      </w:r>
      <w:r w:rsidRPr="007C5DA5">
        <w:rPr>
          <w:sz w:val="24"/>
          <w:szCs w:val="24"/>
        </w:rPr>
        <w:t>рождения</w:t>
      </w:r>
      <w:r w:rsidRPr="007C5DA5">
        <w:rPr>
          <w:spacing w:val="40"/>
          <w:sz w:val="24"/>
          <w:szCs w:val="24"/>
        </w:rPr>
        <w:t xml:space="preserve"> </w:t>
      </w:r>
      <w:r w:rsidRPr="007C5DA5">
        <w:rPr>
          <w:sz w:val="24"/>
          <w:szCs w:val="24"/>
        </w:rPr>
        <w:t>Александра</w:t>
      </w:r>
      <w:r w:rsidRPr="007C5DA5">
        <w:rPr>
          <w:spacing w:val="40"/>
          <w:sz w:val="24"/>
          <w:szCs w:val="24"/>
        </w:rPr>
        <w:t xml:space="preserve"> </w:t>
      </w:r>
      <w:r w:rsidRPr="007C5DA5">
        <w:rPr>
          <w:sz w:val="24"/>
          <w:szCs w:val="24"/>
        </w:rPr>
        <w:t>Васильевича</w:t>
      </w:r>
      <w:r w:rsidRPr="007C5DA5">
        <w:rPr>
          <w:spacing w:val="80"/>
          <w:sz w:val="24"/>
          <w:szCs w:val="24"/>
        </w:rPr>
        <w:t xml:space="preserve"> </w:t>
      </w:r>
      <w:r w:rsidRPr="007C5DA5">
        <w:rPr>
          <w:sz w:val="24"/>
          <w:szCs w:val="24"/>
        </w:rPr>
        <w:t>Суворова, русского полководца</w:t>
      </w:r>
    </w:p>
    <w:p w:rsidR="007C5DA5" w:rsidRPr="007C5DA5" w:rsidRDefault="007C5DA5" w:rsidP="007C5DA5">
      <w:pPr>
        <w:spacing w:before="321"/>
        <w:ind w:left="112"/>
        <w:rPr>
          <w:sz w:val="24"/>
          <w:szCs w:val="24"/>
        </w:rPr>
      </w:pPr>
      <w:r w:rsidRPr="007C5DA5">
        <w:rPr>
          <w:b/>
          <w:sz w:val="24"/>
          <w:szCs w:val="24"/>
        </w:rPr>
        <w:t>29</w:t>
      </w:r>
      <w:r w:rsidRPr="007C5DA5">
        <w:rPr>
          <w:b/>
          <w:spacing w:val="-7"/>
          <w:sz w:val="24"/>
          <w:szCs w:val="24"/>
        </w:rPr>
        <w:t xml:space="preserve"> </w:t>
      </w:r>
      <w:r w:rsidRPr="007C5DA5">
        <w:rPr>
          <w:b/>
          <w:sz w:val="24"/>
          <w:szCs w:val="24"/>
        </w:rPr>
        <w:t>декабря</w:t>
      </w:r>
      <w:r w:rsidRPr="007C5DA5">
        <w:rPr>
          <w:b/>
          <w:spacing w:val="-5"/>
          <w:sz w:val="24"/>
          <w:szCs w:val="24"/>
        </w:rPr>
        <w:t xml:space="preserve"> </w:t>
      </w:r>
      <w:r w:rsidRPr="007C5DA5">
        <w:rPr>
          <w:sz w:val="24"/>
          <w:szCs w:val="24"/>
        </w:rPr>
        <w:t>-</w:t>
      </w:r>
      <w:r w:rsidRPr="007C5DA5">
        <w:rPr>
          <w:spacing w:val="-9"/>
          <w:sz w:val="24"/>
          <w:szCs w:val="24"/>
        </w:rPr>
        <w:t xml:space="preserve"> </w:t>
      </w:r>
      <w:r w:rsidRPr="007C5DA5">
        <w:rPr>
          <w:sz w:val="24"/>
          <w:szCs w:val="24"/>
        </w:rPr>
        <w:t>315</w:t>
      </w:r>
      <w:r w:rsidRPr="007C5DA5">
        <w:rPr>
          <w:spacing w:val="-4"/>
          <w:sz w:val="24"/>
          <w:szCs w:val="24"/>
        </w:rPr>
        <w:t xml:space="preserve"> </w:t>
      </w:r>
      <w:r w:rsidRPr="007C5DA5">
        <w:rPr>
          <w:sz w:val="24"/>
          <w:szCs w:val="24"/>
        </w:rPr>
        <w:t>лет</w:t>
      </w:r>
      <w:r w:rsidRPr="007C5DA5">
        <w:rPr>
          <w:spacing w:val="-6"/>
          <w:sz w:val="24"/>
          <w:szCs w:val="24"/>
        </w:rPr>
        <w:t xml:space="preserve"> </w:t>
      </w:r>
      <w:r w:rsidRPr="007C5DA5">
        <w:rPr>
          <w:sz w:val="24"/>
          <w:szCs w:val="24"/>
        </w:rPr>
        <w:t>со</w:t>
      </w:r>
      <w:r w:rsidRPr="007C5DA5">
        <w:rPr>
          <w:spacing w:val="-5"/>
          <w:sz w:val="24"/>
          <w:szCs w:val="24"/>
        </w:rPr>
        <w:t xml:space="preserve"> </w:t>
      </w:r>
      <w:r w:rsidRPr="007C5DA5">
        <w:rPr>
          <w:sz w:val="24"/>
          <w:szCs w:val="24"/>
        </w:rPr>
        <w:t>дня</w:t>
      </w:r>
      <w:r w:rsidRPr="007C5DA5">
        <w:rPr>
          <w:spacing w:val="-8"/>
          <w:sz w:val="24"/>
          <w:szCs w:val="24"/>
        </w:rPr>
        <w:t xml:space="preserve"> </w:t>
      </w:r>
      <w:r w:rsidRPr="007C5DA5">
        <w:rPr>
          <w:sz w:val="24"/>
          <w:szCs w:val="24"/>
        </w:rPr>
        <w:t>рождения</w:t>
      </w:r>
      <w:r w:rsidRPr="007C5DA5">
        <w:rPr>
          <w:spacing w:val="-4"/>
          <w:sz w:val="24"/>
          <w:szCs w:val="24"/>
        </w:rPr>
        <w:t xml:space="preserve"> </w:t>
      </w:r>
      <w:r w:rsidRPr="007C5DA5">
        <w:rPr>
          <w:sz w:val="24"/>
          <w:szCs w:val="24"/>
        </w:rPr>
        <w:t>Елизаветы</w:t>
      </w:r>
      <w:r w:rsidRPr="007C5DA5">
        <w:rPr>
          <w:spacing w:val="-4"/>
          <w:sz w:val="24"/>
          <w:szCs w:val="24"/>
        </w:rPr>
        <w:t xml:space="preserve"> </w:t>
      </w:r>
      <w:r w:rsidRPr="007C5DA5">
        <w:rPr>
          <w:sz w:val="24"/>
          <w:szCs w:val="24"/>
        </w:rPr>
        <w:t>I,</w:t>
      </w:r>
      <w:r w:rsidRPr="007C5DA5">
        <w:rPr>
          <w:spacing w:val="-6"/>
          <w:sz w:val="24"/>
          <w:szCs w:val="24"/>
        </w:rPr>
        <w:t xml:space="preserve"> </w:t>
      </w:r>
      <w:r w:rsidRPr="007C5DA5">
        <w:rPr>
          <w:sz w:val="24"/>
          <w:szCs w:val="24"/>
        </w:rPr>
        <w:t>российской</w:t>
      </w:r>
      <w:r w:rsidRPr="007C5DA5">
        <w:rPr>
          <w:spacing w:val="-8"/>
          <w:sz w:val="24"/>
          <w:szCs w:val="24"/>
        </w:rPr>
        <w:t xml:space="preserve"> </w:t>
      </w:r>
      <w:r w:rsidRPr="007C5DA5">
        <w:rPr>
          <w:spacing w:val="-2"/>
          <w:sz w:val="24"/>
          <w:szCs w:val="24"/>
        </w:rPr>
        <w:t>императрицы</w:t>
      </w:r>
    </w:p>
    <w:p w:rsidR="007C5DA5" w:rsidRPr="007C5DA5" w:rsidRDefault="007C5DA5" w:rsidP="007C5DA5">
      <w:pPr>
        <w:spacing w:before="322"/>
        <w:ind w:left="112"/>
        <w:rPr>
          <w:sz w:val="24"/>
          <w:szCs w:val="24"/>
        </w:rPr>
      </w:pPr>
      <w:r w:rsidRPr="007C5DA5">
        <w:rPr>
          <w:b/>
          <w:sz w:val="24"/>
          <w:szCs w:val="24"/>
        </w:rPr>
        <w:t>15</w:t>
      </w:r>
      <w:r w:rsidRPr="007C5DA5">
        <w:rPr>
          <w:b/>
          <w:spacing w:val="-9"/>
          <w:sz w:val="24"/>
          <w:szCs w:val="24"/>
        </w:rPr>
        <w:t xml:space="preserve"> </w:t>
      </w:r>
      <w:r w:rsidRPr="007C5DA5">
        <w:rPr>
          <w:b/>
          <w:sz w:val="24"/>
          <w:szCs w:val="24"/>
        </w:rPr>
        <w:t>января</w:t>
      </w:r>
      <w:r w:rsidRPr="007C5DA5">
        <w:rPr>
          <w:b/>
          <w:spacing w:val="-7"/>
          <w:sz w:val="24"/>
          <w:szCs w:val="24"/>
        </w:rPr>
        <w:t xml:space="preserve"> </w:t>
      </w:r>
      <w:r w:rsidRPr="007C5DA5">
        <w:rPr>
          <w:sz w:val="24"/>
          <w:szCs w:val="24"/>
        </w:rPr>
        <w:t>-</w:t>
      </w:r>
      <w:r w:rsidRPr="007C5DA5">
        <w:rPr>
          <w:spacing w:val="-8"/>
          <w:sz w:val="24"/>
          <w:szCs w:val="24"/>
        </w:rPr>
        <w:t xml:space="preserve"> </w:t>
      </w:r>
      <w:r w:rsidRPr="007C5DA5">
        <w:rPr>
          <w:sz w:val="24"/>
          <w:szCs w:val="24"/>
        </w:rPr>
        <w:t>230</w:t>
      </w:r>
      <w:r w:rsidRPr="007C5DA5">
        <w:rPr>
          <w:spacing w:val="-6"/>
          <w:sz w:val="24"/>
          <w:szCs w:val="24"/>
        </w:rPr>
        <w:t xml:space="preserve"> </w:t>
      </w:r>
      <w:r w:rsidRPr="007C5DA5">
        <w:rPr>
          <w:sz w:val="24"/>
          <w:szCs w:val="24"/>
        </w:rPr>
        <w:t>лет</w:t>
      </w:r>
      <w:r w:rsidRPr="007C5DA5">
        <w:rPr>
          <w:spacing w:val="-10"/>
          <w:sz w:val="24"/>
          <w:szCs w:val="24"/>
        </w:rPr>
        <w:t xml:space="preserve"> </w:t>
      </w:r>
      <w:r w:rsidRPr="007C5DA5">
        <w:rPr>
          <w:sz w:val="24"/>
          <w:szCs w:val="24"/>
        </w:rPr>
        <w:t>со</w:t>
      </w:r>
      <w:r w:rsidRPr="007C5DA5">
        <w:rPr>
          <w:spacing w:val="-6"/>
          <w:sz w:val="24"/>
          <w:szCs w:val="24"/>
        </w:rPr>
        <w:t xml:space="preserve"> </w:t>
      </w:r>
      <w:r w:rsidRPr="007C5DA5">
        <w:rPr>
          <w:sz w:val="24"/>
          <w:szCs w:val="24"/>
        </w:rPr>
        <w:t>дня</w:t>
      </w:r>
      <w:r w:rsidRPr="007C5DA5">
        <w:rPr>
          <w:spacing w:val="-10"/>
          <w:sz w:val="24"/>
          <w:szCs w:val="24"/>
        </w:rPr>
        <w:t xml:space="preserve"> </w:t>
      </w:r>
      <w:r w:rsidRPr="007C5DA5">
        <w:rPr>
          <w:sz w:val="24"/>
          <w:szCs w:val="24"/>
        </w:rPr>
        <w:t>рождения</w:t>
      </w:r>
      <w:r w:rsidRPr="007C5DA5">
        <w:rPr>
          <w:spacing w:val="-10"/>
          <w:sz w:val="24"/>
          <w:szCs w:val="24"/>
        </w:rPr>
        <w:t xml:space="preserve"> </w:t>
      </w:r>
      <w:r w:rsidRPr="007C5DA5">
        <w:rPr>
          <w:sz w:val="24"/>
          <w:szCs w:val="24"/>
        </w:rPr>
        <w:t>Александра</w:t>
      </w:r>
      <w:r w:rsidRPr="007C5DA5">
        <w:rPr>
          <w:spacing w:val="-7"/>
          <w:sz w:val="24"/>
          <w:szCs w:val="24"/>
        </w:rPr>
        <w:t xml:space="preserve"> </w:t>
      </w:r>
      <w:r w:rsidRPr="007C5DA5">
        <w:rPr>
          <w:sz w:val="24"/>
          <w:szCs w:val="24"/>
        </w:rPr>
        <w:t>Сергеевича</w:t>
      </w:r>
      <w:r w:rsidRPr="007C5DA5">
        <w:rPr>
          <w:spacing w:val="-7"/>
          <w:sz w:val="24"/>
          <w:szCs w:val="24"/>
        </w:rPr>
        <w:t xml:space="preserve"> </w:t>
      </w:r>
      <w:r w:rsidRPr="007C5DA5">
        <w:rPr>
          <w:sz w:val="24"/>
          <w:szCs w:val="24"/>
        </w:rPr>
        <w:t>Грибоедова,</w:t>
      </w:r>
      <w:r w:rsidRPr="007C5DA5">
        <w:rPr>
          <w:spacing w:val="-7"/>
          <w:sz w:val="24"/>
          <w:szCs w:val="24"/>
        </w:rPr>
        <w:t xml:space="preserve"> </w:t>
      </w:r>
      <w:r w:rsidRPr="007C5DA5">
        <w:rPr>
          <w:spacing w:val="-2"/>
          <w:sz w:val="24"/>
          <w:szCs w:val="24"/>
        </w:rPr>
        <w:t>поэта</w:t>
      </w:r>
    </w:p>
    <w:p w:rsidR="007C5DA5" w:rsidRPr="007C5DA5" w:rsidRDefault="007C5DA5" w:rsidP="007C5DA5">
      <w:pPr>
        <w:spacing w:before="1"/>
        <w:rPr>
          <w:sz w:val="24"/>
          <w:szCs w:val="24"/>
        </w:rPr>
      </w:pPr>
    </w:p>
    <w:p w:rsidR="007C5DA5" w:rsidRPr="007C5DA5" w:rsidRDefault="007C5DA5" w:rsidP="007C5DA5">
      <w:pPr>
        <w:ind w:left="112"/>
        <w:rPr>
          <w:sz w:val="24"/>
          <w:szCs w:val="24"/>
        </w:rPr>
      </w:pPr>
      <w:r w:rsidRPr="007C5DA5">
        <w:rPr>
          <w:b/>
          <w:sz w:val="24"/>
          <w:szCs w:val="24"/>
        </w:rPr>
        <w:t>17</w:t>
      </w:r>
      <w:r w:rsidRPr="007C5DA5">
        <w:rPr>
          <w:b/>
          <w:spacing w:val="40"/>
          <w:sz w:val="24"/>
          <w:szCs w:val="24"/>
        </w:rPr>
        <w:t xml:space="preserve"> </w:t>
      </w:r>
      <w:r w:rsidRPr="007C5DA5">
        <w:rPr>
          <w:b/>
          <w:sz w:val="24"/>
          <w:szCs w:val="24"/>
        </w:rPr>
        <w:t>(29)</w:t>
      </w:r>
      <w:r w:rsidRPr="007C5DA5">
        <w:rPr>
          <w:b/>
          <w:spacing w:val="40"/>
          <w:sz w:val="24"/>
          <w:szCs w:val="24"/>
        </w:rPr>
        <w:t xml:space="preserve"> </w:t>
      </w:r>
      <w:r w:rsidRPr="007C5DA5">
        <w:rPr>
          <w:b/>
          <w:sz w:val="24"/>
          <w:szCs w:val="24"/>
        </w:rPr>
        <w:t>января</w:t>
      </w:r>
      <w:r w:rsidRPr="007C5DA5">
        <w:rPr>
          <w:b/>
          <w:spacing w:val="40"/>
          <w:sz w:val="24"/>
          <w:szCs w:val="24"/>
        </w:rPr>
        <w:t xml:space="preserve"> </w:t>
      </w:r>
      <w:r w:rsidRPr="007C5DA5">
        <w:rPr>
          <w:sz w:val="24"/>
          <w:szCs w:val="24"/>
        </w:rPr>
        <w:t>-</w:t>
      </w:r>
      <w:r w:rsidRPr="007C5DA5">
        <w:rPr>
          <w:spacing w:val="40"/>
          <w:sz w:val="24"/>
          <w:szCs w:val="24"/>
        </w:rPr>
        <w:t xml:space="preserve"> </w:t>
      </w:r>
      <w:r w:rsidRPr="007C5DA5">
        <w:rPr>
          <w:sz w:val="24"/>
          <w:szCs w:val="24"/>
        </w:rPr>
        <w:t>165</w:t>
      </w:r>
      <w:r w:rsidRPr="007C5DA5">
        <w:rPr>
          <w:spacing w:val="40"/>
          <w:sz w:val="24"/>
          <w:szCs w:val="24"/>
        </w:rPr>
        <w:t xml:space="preserve"> </w:t>
      </w:r>
      <w:r w:rsidRPr="007C5DA5">
        <w:rPr>
          <w:sz w:val="24"/>
          <w:szCs w:val="24"/>
        </w:rPr>
        <w:t>лет</w:t>
      </w:r>
      <w:r w:rsidRPr="007C5DA5">
        <w:rPr>
          <w:spacing w:val="40"/>
          <w:sz w:val="24"/>
          <w:szCs w:val="24"/>
        </w:rPr>
        <w:t xml:space="preserve"> </w:t>
      </w:r>
      <w:r w:rsidRPr="007C5DA5">
        <w:rPr>
          <w:sz w:val="24"/>
          <w:szCs w:val="24"/>
        </w:rPr>
        <w:t>со</w:t>
      </w:r>
      <w:r w:rsidRPr="007C5DA5">
        <w:rPr>
          <w:spacing w:val="40"/>
          <w:sz w:val="24"/>
          <w:szCs w:val="24"/>
        </w:rPr>
        <w:t xml:space="preserve"> </w:t>
      </w:r>
      <w:r w:rsidRPr="007C5DA5">
        <w:rPr>
          <w:sz w:val="24"/>
          <w:szCs w:val="24"/>
        </w:rPr>
        <w:t>дня</w:t>
      </w:r>
      <w:r w:rsidRPr="007C5DA5">
        <w:rPr>
          <w:spacing w:val="40"/>
          <w:sz w:val="24"/>
          <w:szCs w:val="24"/>
        </w:rPr>
        <w:t xml:space="preserve"> </w:t>
      </w:r>
      <w:r w:rsidRPr="007C5DA5">
        <w:rPr>
          <w:sz w:val="24"/>
          <w:szCs w:val="24"/>
        </w:rPr>
        <w:t>рождения</w:t>
      </w:r>
      <w:r w:rsidRPr="007C5DA5">
        <w:rPr>
          <w:spacing w:val="40"/>
          <w:sz w:val="24"/>
          <w:szCs w:val="24"/>
        </w:rPr>
        <w:t xml:space="preserve"> </w:t>
      </w:r>
      <w:r w:rsidRPr="007C5DA5">
        <w:rPr>
          <w:sz w:val="24"/>
          <w:szCs w:val="24"/>
        </w:rPr>
        <w:t>Антона</w:t>
      </w:r>
      <w:r w:rsidRPr="007C5DA5">
        <w:rPr>
          <w:spacing w:val="40"/>
          <w:sz w:val="24"/>
          <w:szCs w:val="24"/>
        </w:rPr>
        <w:t xml:space="preserve"> </w:t>
      </w:r>
      <w:r w:rsidRPr="007C5DA5">
        <w:rPr>
          <w:sz w:val="24"/>
          <w:szCs w:val="24"/>
        </w:rPr>
        <w:t>Павловича</w:t>
      </w:r>
      <w:r w:rsidRPr="007C5DA5">
        <w:rPr>
          <w:spacing w:val="40"/>
          <w:sz w:val="24"/>
          <w:szCs w:val="24"/>
        </w:rPr>
        <w:t xml:space="preserve"> </w:t>
      </w:r>
      <w:r w:rsidRPr="007C5DA5">
        <w:rPr>
          <w:sz w:val="24"/>
          <w:szCs w:val="24"/>
        </w:rPr>
        <w:t>Чехова,</w:t>
      </w:r>
      <w:r w:rsidRPr="007C5DA5">
        <w:rPr>
          <w:spacing w:val="40"/>
          <w:sz w:val="24"/>
          <w:szCs w:val="24"/>
        </w:rPr>
        <w:t xml:space="preserve"> </w:t>
      </w:r>
      <w:r w:rsidRPr="007C5DA5">
        <w:rPr>
          <w:sz w:val="24"/>
          <w:szCs w:val="24"/>
        </w:rPr>
        <w:t>русского</w:t>
      </w:r>
      <w:r w:rsidRPr="007C5DA5">
        <w:rPr>
          <w:spacing w:val="80"/>
          <w:sz w:val="24"/>
          <w:szCs w:val="24"/>
        </w:rPr>
        <w:t xml:space="preserve"> </w:t>
      </w:r>
      <w:r w:rsidRPr="007C5DA5">
        <w:rPr>
          <w:spacing w:val="-2"/>
          <w:sz w:val="24"/>
          <w:szCs w:val="24"/>
        </w:rPr>
        <w:t>писателя</w:t>
      </w:r>
    </w:p>
    <w:p w:rsidR="007C5DA5" w:rsidRPr="007C5DA5" w:rsidRDefault="007C5DA5" w:rsidP="007C5DA5">
      <w:pPr>
        <w:spacing w:before="321"/>
        <w:ind w:left="112"/>
        <w:rPr>
          <w:sz w:val="24"/>
          <w:szCs w:val="24"/>
        </w:rPr>
      </w:pPr>
      <w:r w:rsidRPr="007C5DA5">
        <w:rPr>
          <w:b/>
          <w:sz w:val="24"/>
          <w:szCs w:val="24"/>
        </w:rPr>
        <w:t xml:space="preserve">10 февраля </w:t>
      </w:r>
      <w:r w:rsidRPr="007C5DA5">
        <w:rPr>
          <w:sz w:val="24"/>
          <w:szCs w:val="24"/>
        </w:rPr>
        <w:t>- 135 лет со дня рождения Бориса Леонидовича Пастернака, писателя,</w:t>
      </w:r>
      <w:r w:rsidRPr="007C5DA5">
        <w:rPr>
          <w:spacing w:val="80"/>
          <w:sz w:val="24"/>
          <w:szCs w:val="24"/>
        </w:rPr>
        <w:t xml:space="preserve"> </w:t>
      </w:r>
      <w:r w:rsidRPr="007C5DA5">
        <w:rPr>
          <w:spacing w:val="-2"/>
          <w:sz w:val="24"/>
          <w:szCs w:val="24"/>
        </w:rPr>
        <w:t>поэта</w:t>
      </w:r>
    </w:p>
    <w:p w:rsidR="007C5DA5" w:rsidRPr="007C5DA5" w:rsidRDefault="007C5DA5" w:rsidP="007C5DA5">
      <w:pPr>
        <w:rPr>
          <w:sz w:val="24"/>
          <w:szCs w:val="24"/>
        </w:rPr>
        <w:sectPr w:rsidR="007C5DA5" w:rsidRPr="007C5DA5">
          <w:headerReference w:type="default" r:id="rId576"/>
          <w:pgSz w:w="11910" w:h="16840"/>
          <w:pgMar w:top="1040" w:right="460" w:bottom="280" w:left="1020" w:header="576" w:footer="0" w:gutter="0"/>
          <w:cols w:space="720"/>
        </w:sectPr>
      </w:pPr>
    </w:p>
    <w:p w:rsidR="007C5DA5" w:rsidRPr="007C5DA5" w:rsidRDefault="007C5DA5" w:rsidP="007C5DA5">
      <w:pPr>
        <w:spacing w:before="79"/>
        <w:ind w:left="112"/>
        <w:rPr>
          <w:sz w:val="24"/>
          <w:szCs w:val="24"/>
        </w:rPr>
      </w:pPr>
      <w:r w:rsidRPr="007C5DA5">
        <w:rPr>
          <w:b/>
          <w:sz w:val="24"/>
          <w:szCs w:val="24"/>
        </w:rPr>
        <w:lastRenderedPageBreak/>
        <w:t>13 (24) февраля</w:t>
      </w:r>
      <w:r w:rsidRPr="007C5DA5">
        <w:rPr>
          <w:b/>
          <w:spacing w:val="80"/>
          <w:sz w:val="24"/>
          <w:szCs w:val="24"/>
        </w:rPr>
        <w:t xml:space="preserve"> </w:t>
      </w:r>
      <w:r w:rsidRPr="007C5DA5">
        <w:rPr>
          <w:sz w:val="24"/>
          <w:szCs w:val="24"/>
        </w:rPr>
        <w:t>- 280 лет со дня рождения Фёдора Фёдоровича Ушакова, адмирал, командующий Черноморским флотом</w:t>
      </w:r>
    </w:p>
    <w:p w:rsidR="007C5DA5" w:rsidRPr="007C5DA5" w:rsidRDefault="007C5DA5" w:rsidP="007C5DA5">
      <w:pPr>
        <w:spacing w:before="317"/>
        <w:ind w:left="112"/>
        <w:rPr>
          <w:sz w:val="24"/>
          <w:szCs w:val="24"/>
        </w:rPr>
      </w:pPr>
      <w:r w:rsidRPr="007C5DA5">
        <w:rPr>
          <w:b/>
          <w:sz w:val="24"/>
          <w:szCs w:val="24"/>
        </w:rPr>
        <w:t>6</w:t>
      </w:r>
      <w:r w:rsidRPr="007C5DA5">
        <w:rPr>
          <w:b/>
          <w:spacing w:val="-6"/>
          <w:sz w:val="24"/>
          <w:szCs w:val="24"/>
        </w:rPr>
        <w:t xml:space="preserve"> </w:t>
      </w:r>
      <w:r w:rsidRPr="007C5DA5">
        <w:rPr>
          <w:b/>
          <w:sz w:val="24"/>
          <w:szCs w:val="24"/>
        </w:rPr>
        <w:t>марта</w:t>
      </w:r>
      <w:r w:rsidRPr="007C5DA5">
        <w:rPr>
          <w:b/>
          <w:spacing w:val="-3"/>
          <w:sz w:val="24"/>
          <w:szCs w:val="24"/>
        </w:rPr>
        <w:t xml:space="preserve"> </w:t>
      </w:r>
      <w:r w:rsidRPr="007C5DA5">
        <w:rPr>
          <w:sz w:val="24"/>
          <w:szCs w:val="24"/>
        </w:rPr>
        <w:t>-</w:t>
      </w:r>
      <w:r w:rsidRPr="007C5DA5">
        <w:rPr>
          <w:spacing w:val="-7"/>
          <w:sz w:val="24"/>
          <w:szCs w:val="24"/>
        </w:rPr>
        <w:t xml:space="preserve"> </w:t>
      </w:r>
      <w:r w:rsidRPr="007C5DA5">
        <w:rPr>
          <w:sz w:val="24"/>
          <w:szCs w:val="24"/>
        </w:rPr>
        <w:t>210</w:t>
      </w:r>
      <w:r w:rsidRPr="007C5DA5">
        <w:rPr>
          <w:spacing w:val="-4"/>
          <w:sz w:val="24"/>
          <w:szCs w:val="24"/>
        </w:rPr>
        <w:t xml:space="preserve"> </w:t>
      </w:r>
      <w:r w:rsidRPr="007C5DA5">
        <w:rPr>
          <w:sz w:val="24"/>
          <w:szCs w:val="24"/>
        </w:rPr>
        <w:t>лет</w:t>
      </w:r>
      <w:r w:rsidRPr="007C5DA5">
        <w:rPr>
          <w:spacing w:val="-4"/>
          <w:sz w:val="24"/>
          <w:szCs w:val="24"/>
        </w:rPr>
        <w:t xml:space="preserve"> </w:t>
      </w:r>
      <w:r w:rsidRPr="007C5DA5">
        <w:rPr>
          <w:sz w:val="24"/>
          <w:szCs w:val="24"/>
        </w:rPr>
        <w:t>со</w:t>
      </w:r>
      <w:r w:rsidRPr="007C5DA5">
        <w:rPr>
          <w:spacing w:val="-7"/>
          <w:sz w:val="24"/>
          <w:szCs w:val="24"/>
        </w:rPr>
        <w:t xml:space="preserve"> </w:t>
      </w:r>
      <w:r w:rsidRPr="007C5DA5">
        <w:rPr>
          <w:sz w:val="24"/>
          <w:szCs w:val="24"/>
        </w:rPr>
        <w:t>дня</w:t>
      </w:r>
      <w:r w:rsidRPr="007C5DA5">
        <w:rPr>
          <w:spacing w:val="-7"/>
          <w:sz w:val="24"/>
          <w:szCs w:val="24"/>
        </w:rPr>
        <w:t xml:space="preserve"> </w:t>
      </w:r>
      <w:r w:rsidRPr="007C5DA5">
        <w:rPr>
          <w:sz w:val="24"/>
          <w:szCs w:val="24"/>
        </w:rPr>
        <w:t>рождения</w:t>
      </w:r>
      <w:r w:rsidRPr="007C5DA5">
        <w:rPr>
          <w:spacing w:val="-8"/>
          <w:sz w:val="24"/>
          <w:szCs w:val="24"/>
        </w:rPr>
        <w:t xml:space="preserve"> </w:t>
      </w:r>
      <w:r w:rsidRPr="007C5DA5">
        <w:rPr>
          <w:sz w:val="24"/>
          <w:szCs w:val="24"/>
        </w:rPr>
        <w:t>Петра</w:t>
      </w:r>
      <w:r w:rsidRPr="007C5DA5">
        <w:rPr>
          <w:spacing w:val="-4"/>
          <w:sz w:val="24"/>
          <w:szCs w:val="24"/>
        </w:rPr>
        <w:t xml:space="preserve"> </w:t>
      </w:r>
      <w:r w:rsidRPr="007C5DA5">
        <w:rPr>
          <w:sz w:val="24"/>
          <w:szCs w:val="24"/>
        </w:rPr>
        <w:t>Павловича</w:t>
      </w:r>
      <w:r w:rsidRPr="007C5DA5">
        <w:rPr>
          <w:spacing w:val="-5"/>
          <w:sz w:val="24"/>
          <w:szCs w:val="24"/>
        </w:rPr>
        <w:t xml:space="preserve"> </w:t>
      </w:r>
      <w:r w:rsidRPr="007C5DA5">
        <w:rPr>
          <w:sz w:val="24"/>
          <w:szCs w:val="24"/>
        </w:rPr>
        <w:t>Ершова,</w:t>
      </w:r>
      <w:r w:rsidRPr="007C5DA5">
        <w:rPr>
          <w:spacing w:val="-5"/>
          <w:sz w:val="24"/>
          <w:szCs w:val="24"/>
        </w:rPr>
        <w:t xml:space="preserve"> </w:t>
      </w:r>
      <w:r w:rsidRPr="007C5DA5">
        <w:rPr>
          <w:sz w:val="24"/>
          <w:szCs w:val="24"/>
        </w:rPr>
        <w:t>писателя,</w:t>
      </w:r>
      <w:r w:rsidRPr="007C5DA5">
        <w:rPr>
          <w:spacing w:val="-7"/>
          <w:sz w:val="24"/>
          <w:szCs w:val="24"/>
        </w:rPr>
        <w:t xml:space="preserve"> </w:t>
      </w:r>
      <w:r w:rsidRPr="007C5DA5">
        <w:rPr>
          <w:spacing w:val="-2"/>
          <w:sz w:val="24"/>
          <w:szCs w:val="24"/>
        </w:rPr>
        <w:t>педагога</w:t>
      </w:r>
    </w:p>
    <w:p w:rsidR="007C5DA5" w:rsidRPr="007C5DA5" w:rsidRDefault="007C5DA5" w:rsidP="007C5DA5">
      <w:pPr>
        <w:spacing w:before="321"/>
        <w:ind w:left="112"/>
        <w:rPr>
          <w:sz w:val="24"/>
          <w:szCs w:val="24"/>
        </w:rPr>
      </w:pPr>
      <w:r w:rsidRPr="007C5DA5">
        <w:rPr>
          <w:b/>
          <w:sz w:val="24"/>
          <w:szCs w:val="24"/>
        </w:rPr>
        <w:t xml:space="preserve">8 апреля </w:t>
      </w:r>
      <w:r w:rsidRPr="007C5DA5">
        <w:rPr>
          <w:sz w:val="24"/>
          <w:szCs w:val="24"/>
        </w:rPr>
        <w:t>- 155 лет со дня рождения Вениамина Петровича</w:t>
      </w:r>
      <w:r w:rsidRPr="007C5DA5">
        <w:rPr>
          <w:spacing w:val="-1"/>
          <w:sz w:val="24"/>
          <w:szCs w:val="24"/>
        </w:rPr>
        <w:t xml:space="preserve"> </w:t>
      </w:r>
      <w:r w:rsidRPr="007C5DA5">
        <w:rPr>
          <w:sz w:val="24"/>
          <w:szCs w:val="24"/>
        </w:rPr>
        <w:t xml:space="preserve">Семенова Тян-Шанского, </w:t>
      </w:r>
      <w:r w:rsidRPr="007C5DA5">
        <w:rPr>
          <w:spacing w:val="-2"/>
          <w:sz w:val="24"/>
          <w:szCs w:val="24"/>
        </w:rPr>
        <w:t>географа</w:t>
      </w:r>
    </w:p>
    <w:p w:rsidR="007C5DA5" w:rsidRPr="007C5DA5" w:rsidRDefault="007C5DA5" w:rsidP="007C5DA5">
      <w:pPr>
        <w:spacing w:before="1"/>
        <w:rPr>
          <w:sz w:val="24"/>
          <w:szCs w:val="24"/>
        </w:rPr>
      </w:pPr>
    </w:p>
    <w:p w:rsidR="007C5DA5" w:rsidRPr="007C5DA5" w:rsidRDefault="007C5DA5" w:rsidP="007C5DA5">
      <w:pPr>
        <w:ind w:left="112"/>
        <w:rPr>
          <w:sz w:val="24"/>
          <w:szCs w:val="24"/>
        </w:rPr>
      </w:pPr>
      <w:r w:rsidRPr="007C5DA5">
        <w:rPr>
          <w:b/>
          <w:sz w:val="24"/>
          <w:szCs w:val="24"/>
        </w:rPr>
        <w:t xml:space="preserve">25 апреля (7 мая) </w:t>
      </w:r>
      <w:r w:rsidRPr="007C5DA5">
        <w:rPr>
          <w:sz w:val="24"/>
          <w:szCs w:val="24"/>
        </w:rPr>
        <w:t>– 185 лет со дня рождения Петра Ильича Чайковского, русского</w:t>
      </w:r>
      <w:r w:rsidRPr="007C5DA5">
        <w:rPr>
          <w:spacing w:val="40"/>
          <w:sz w:val="24"/>
          <w:szCs w:val="24"/>
        </w:rPr>
        <w:t xml:space="preserve"> </w:t>
      </w:r>
      <w:r w:rsidRPr="007C5DA5">
        <w:rPr>
          <w:spacing w:val="-2"/>
          <w:sz w:val="24"/>
          <w:szCs w:val="24"/>
        </w:rPr>
        <w:t>композитора</w:t>
      </w:r>
    </w:p>
    <w:p w:rsidR="007C5DA5" w:rsidRPr="007C5DA5" w:rsidRDefault="007C5DA5" w:rsidP="007C5DA5">
      <w:pPr>
        <w:spacing w:before="321"/>
        <w:ind w:left="112"/>
        <w:rPr>
          <w:sz w:val="24"/>
          <w:szCs w:val="24"/>
        </w:rPr>
      </w:pPr>
      <w:r w:rsidRPr="007C5DA5">
        <w:rPr>
          <w:b/>
          <w:sz w:val="24"/>
          <w:szCs w:val="24"/>
        </w:rPr>
        <w:t>28</w:t>
      </w:r>
      <w:r w:rsidRPr="007C5DA5">
        <w:rPr>
          <w:b/>
          <w:spacing w:val="-7"/>
          <w:sz w:val="24"/>
          <w:szCs w:val="24"/>
        </w:rPr>
        <w:t xml:space="preserve"> </w:t>
      </w:r>
      <w:r w:rsidRPr="007C5DA5">
        <w:rPr>
          <w:b/>
          <w:sz w:val="24"/>
          <w:szCs w:val="24"/>
        </w:rPr>
        <w:t>мая</w:t>
      </w:r>
      <w:r w:rsidRPr="007C5DA5">
        <w:rPr>
          <w:b/>
          <w:spacing w:val="-7"/>
          <w:sz w:val="24"/>
          <w:szCs w:val="24"/>
        </w:rPr>
        <w:t xml:space="preserve"> </w:t>
      </w:r>
      <w:r w:rsidRPr="007C5DA5">
        <w:rPr>
          <w:sz w:val="24"/>
          <w:szCs w:val="24"/>
        </w:rPr>
        <w:t>-</w:t>
      </w:r>
      <w:r w:rsidRPr="007C5DA5">
        <w:rPr>
          <w:spacing w:val="-7"/>
          <w:sz w:val="24"/>
          <w:szCs w:val="24"/>
        </w:rPr>
        <w:t xml:space="preserve"> </w:t>
      </w:r>
      <w:r w:rsidRPr="007C5DA5">
        <w:rPr>
          <w:sz w:val="24"/>
          <w:szCs w:val="24"/>
        </w:rPr>
        <w:t>285</w:t>
      </w:r>
      <w:r w:rsidRPr="007C5DA5">
        <w:rPr>
          <w:spacing w:val="-4"/>
          <w:sz w:val="24"/>
          <w:szCs w:val="24"/>
        </w:rPr>
        <w:t xml:space="preserve"> </w:t>
      </w:r>
      <w:r w:rsidRPr="007C5DA5">
        <w:rPr>
          <w:sz w:val="24"/>
          <w:szCs w:val="24"/>
        </w:rPr>
        <w:t>лет</w:t>
      </w:r>
      <w:r w:rsidRPr="007C5DA5">
        <w:rPr>
          <w:spacing w:val="-5"/>
          <w:sz w:val="24"/>
          <w:szCs w:val="24"/>
        </w:rPr>
        <w:t xml:space="preserve"> </w:t>
      </w:r>
      <w:r w:rsidRPr="007C5DA5">
        <w:rPr>
          <w:sz w:val="24"/>
          <w:szCs w:val="24"/>
        </w:rPr>
        <w:t>со</w:t>
      </w:r>
      <w:r w:rsidRPr="007C5DA5">
        <w:rPr>
          <w:spacing w:val="-9"/>
          <w:sz w:val="24"/>
          <w:szCs w:val="24"/>
        </w:rPr>
        <w:t xml:space="preserve"> </w:t>
      </w:r>
      <w:r w:rsidRPr="007C5DA5">
        <w:rPr>
          <w:sz w:val="24"/>
          <w:szCs w:val="24"/>
        </w:rPr>
        <w:t>дня</w:t>
      </w:r>
      <w:r w:rsidRPr="007C5DA5">
        <w:rPr>
          <w:spacing w:val="-5"/>
          <w:sz w:val="24"/>
          <w:szCs w:val="24"/>
        </w:rPr>
        <w:t xml:space="preserve"> </w:t>
      </w:r>
      <w:r w:rsidRPr="007C5DA5">
        <w:rPr>
          <w:sz w:val="24"/>
          <w:szCs w:val="24"/>
        </w:rPr>
        <w:t>рождения</w:t>
      </w:r>
      <w:r w:rsidRPr="007C5DA5">
        <w:rPr>
          <w:spacing w:val="-5"/>
          <w:sz w:val="24"/>
          <w:szCs w:val="24"/>
        </w:rPr>
        <w:t xml:space="preserve"> </w:t>
      </w:r>
      <w:r w:rsidRPr="007C5DA5">
        <w:rPr>
          <w:sz w:val="24"/>
          <w:szCs w:val="24"/>
        </w:rPr>
        <w:t>Федота</w:t>
      </w:r>
      <w:r w:rsidRPr="007C5DA5">
        <w:rPr>
          <w:spacing w:val="-6"/>
          <w:sz w:val="24"/>
          <w:szCs w:val="24"/>
        </w:rPr>
        <w:t xml:space="preserve"> </w:t>
      </w:r>
      <w:r w:rsidRPr="007C5DA5">
        <w:rPr>
          <w:sz w:val="24"/>
          <w:szCs w:val="24"/>
        </w:rPr>
        <w:t>Ивановича</w:t>
      </w:r>
      <w:r w:rsidRPr="007C5DA5">
        <w:rPr>
          <w:spacing w:val="-5"/>
          <w:sz w:val="24"/>
          <w:szCs w:val="24"/>
        </w:rPr>
        <w:t xml:space="preserve"> </w:t>
      </w:r>
      <w:r w:rsidRPr="007C5DA5">
        <w:rPr>
          <w:sz w:val="24"/>
          <w:szCs w:val="24"/>
        </w:rPr>
        <w:t>Шубина,</w:t>
      </w:r>
      <w:r w:rsidRPr="007C5DA5">
        <w:rPr>
          <w:spacing w:val="-6"/>
          <w:sz w:val="24"/>
          <w:szCs w:val="24"/>
        </w:rPr>
        <w:t xml:space="preserve"> </w:t>
      </w:r>
      <w:r w:rsidRPr="007C5DA5">
        <w:rPr>
          <w:spacing w:val="-2"/>
          <w:sz w:val="24"/>
          <w:szCs w:val="24"/>
        </w:rPr>
        <w:t>скульптора</w:t>
      </w:r>
    </w:p>
    <w:p w:rsidR="007C5DA5" w:rsidRPr="007C5DA5" w:rsidRDefault="007C5DA5" w:rsidP="007C5DA5">
      <w:pPr>
        <w:rPr>
          <w:sz w:val="24"/>
          <w:szCs w:val="24"/>
        </w:rPr>
      </w:pPr>
    </w:p>
    <w:p w:rsidR="007C5DA5" w:rsidRPr="007C5DA5" w:rsidRDefault="007C5DA5" w:rsidP="007C5DA5">
      <w:pPr>
        <w:spacing w:before="2"/>
        <w:rPr>
          <w:sz w:val="24"/>
          <w:szCs w:val="24"/>
        </w:rPr>
      </w:pPr>
    </w:p>
    <w:p w:rsidR="007C5DA5" w:rsidRPr="007C5DA5" w:rsidRDefault="007C5DA5" w:rsidP="007C5DA5">
      <w:pPr>
        <w:ind w:left="2"/>
        <w:jc w:val="center"/>
        <w:outlineLvl w:val="0"/>
        <w:rPr>
          <w:b/>
          <w:bCs/>
          <w:sz w:val="24"/>
          <w:szCs w:val="24"/>
        </w:rPr>
      </w:pPr>
      <w:r w:rsidRPr="007C5DA5">
        <w:rPr>
          <w:b/>
          <w:bCs/>
          <w:spacing w:val="-2"/>
          <w:sz w:val="24"/>
          <w:szCs w:val="24"/>
        </w:rPr>
        <w:t>КНИГИ-ЮБИЛЯРЫ</w:t>
      </w:r>
    </w:p>
    <w:p w:rsidR="007C5DA5" w:rsidRPr="007C5DA5" w:rsidRDefault="007C5DA5" w:rsidP="007C5DA5">
      <w:pPr>
        <w:spacing w:before="321"/>
        <w:ind w:left="112"/>
        <w:rPr>
          <w:sz w:val="24"/>
          <w:szCs w:val="24"/>
        </w:rPr>
      </w:pPr>
      <w:r w:rsidRPr="007C5DA5">
        <w:rPr>
          <w:b/>
          <w:sz w:val="24"/>
          <w:szCs w:val="24"/>
        </w:rPr>
        <w:t>255</w:t>
      </w:r>
      <w:r w:rsidRPr="007C5DA5">
        <w:rPr>
          <w:b/>
          <w:spacing w:val="-4"/>
          <w:sz w:val="24"/>
          <w:szCs w:val="24"/>
        </w:rPr>
        <w:t xml:space="preserve"> </w:t>
      </w:r>
      <w:r w:rsidRPr="007C5DA5">
        <w:rPr>
          <w:b/>
          <w:sz w:val="24"/>
          <w:szCs w:val="24"/>
        </w:rPr>
        <w:t>лет</w:t>
      </w:r>
      <w:r w:rsidRPr="007C5DA5">
        <w:rPr>
          <w:b/>
          <w:spacing w:val="-5"/>
          <w:sz w:val="24"/>
          <w:szCs w:val="24"/>
        </w:rPr>
        <w:t xml:space="preserve"> </w:t>
      </w:r>
      <w:r w:rsidRPr="007C5DA5">
        <w:rPr>
          <w:sz w:val="24"/>
          <w:szCs w:val="24"/>
        </w:rPr>
        <w:t>«Бригадир»</w:t>
      </w:r>
      <w:r w:rsidRPr="007C5DA5">
        <w:rPr>
          <w:spacing w:val="-6"/>
          <w:sz w:val="24"/>
          <w:szCs w:val="24"/>
        </w:rPr>
        <w:t xml:space="preserve"> </w:t>
      </w:r>
      <w:r w:rsidRPr="007C5DA5">
        <w:rPr>
          <w:sz w:val="24"/>
          <w:szCs w:val="24"/>
        </w:rPr>
        <w:t>Д.</w:t>
      </w:r>
      <w:r w:rsidRPr="007C5DA5">
        <w:rPr>
          <w:spacing w:val="-4"/>
          <w:sz w:val="24"/>
          <w:szCs w:val="24"/>
        </w:rPr>
        <w:t xml:space="preserve"> </w:t>
      </w:r>
      <w:r w:rsidRPr="007C5DA5">
        <w:rPr>
          <w:sz w:val="24"/>
          <w:szCs w:val="24"/>
        </w:rPr>
        <w:t>И.</w:t>
      </w:r>
      <w:r w:rsidRPr="007C5DA5">
        <w:rPr>
          <w:spacing w:val="-4"/>
          <w:sz w:val="24"/>
          <w:szCs w:val="24"/>
        </w:rPr>
        <w:t xml:space="preserve"> </w:t>
      </w:r>
      <w:r w:rsidRPr="007C5DA5">
        <w:rPr>
          <w:sz w:val="24"/>
          <w:szCs w:val="24"/>
        </w:rPr>
        <w:t>Фонвизин</w:t>
      </w:r>
      <w:r w:rsidRPr="007C5DA5">
        <w:rPr>
          <w:spacing w:val="-4"/>
          <w:sz w:val="24"/>
          <w:szCs w:val="24"/>
        </w:rPr>
        <w:t xml:space="preserve"> </w:t>
      </w:r>
      <w:r w:rsidRPr="007C5DA5">
        <w:rPr>
          <w:spacing w:val="-2"/>
          <w:sz w:val="24"/>
          <w:szCs w:val="24"/>
        </w:rPr>
        <w:t>(1769)</w:t>
      </w:r>
    </w:p>
    <w:p w:rsidR="007C5DA5" w:rsidRPr="007C5DA5" w:rsidRDefault="007C5DA5" w:rsidP="007C5DA5">
      <w:pPr>
        <w:spacing w:before="321"/>
        <w:ind w:left="112"/>
        <w:rPr>
          <w:sz w:val="24"/>
          <w:szCs w:val="24"/>
        </w:rPr>
      </w:pPr>
      <w:r w:rsidRPr="007C5DA5">
        <w:rPr>
          <w:b/>
          <w:sz w:val="24"/>
          <w:szCs w:val="24"/>
        </w:rPr>
        <w:t>210</w:t>
      </w:r>
      <w:r w:rsidRPr="007C5DA5">
        <w:rPr>
          <w:b/>
          <w:spacing w:val="-7"/>
          <w:sz w:val="24"/>
          <w:szCs w:val="24"/>
        </w:rPr>
        <w:t xml:space="preserve"> </w:t>
      </w:r>
      <w:r w:rsidRPr="007C5DA5">
        <w:rPr>
          <w:b/>
          <w:sz w:val="24"/>
          <w:szCs w:val="24"/>
        </w:rPr>
        <w:t>лет</w:t>
      </w:r>
      <w:r w:rsidRPr="007C5DA5">
        <w:rPr>
          <w:b/>
          <w:spacing w:val="-7"/>
          <w:sz w:val="24"/>
          <w:szCs w:val="24"/>
        </w:rPr>
        <w:t xml:space="preserve"> </w:t>
      </w:r>
      <w:r w:rsidRPr="007C5DA5">
        <w:rPr>
          <w:sz w:val="24"/>
          <w:szCs w:val="24"/>
        </w:rPr>
        <w:t>«Воспоминания</w:t>
      </w:r>
      <w:r w:rsidRPr="007C5DA5">
        <w:rPr>
          <w:spacing w:val="-6"/>
          <w:sz w:val="24"/>
          <w:szCs w:val="24"/>
        </w:rPr>
        <w:t xml:space="preserve"> </w:t>
      </w:r>
      <w:r w:rsidRPr="007C5DA5">
        <w:rPr>
          <w:sz w:val="24"/>
          <w:szCs w:val="24"/>
        </w:rPr>
        <w:t>о</w:t>
      </w:r>
      <w:r w:rsidRPr="007C5DA5">
        <w:rPr>
          <w:spacing w:val="-9"/>
          <w:sz w:val="24"/>
          <w:szCs w:val="24"/>
        </w:rPr>
        <w:t xml:space="preserve"> </w:t>
      </w:r>
      <w:r w:rsidRPr="007C5DA5">
        <w:rPr>
          <w:sz w:val="24"/>
          <w:szCs w:val="24"/>
        </w:rPr>
        <w:t>царском</w:t>
      </w:r>
      <w:r w:rsidRPr="007C5DA5">
        <w:rPr>
          <w:spacing w:val="-5"/>
          <w:sz w:val="24"/>
          <w:szCs w:val="24"/>
        </w:rPr>
        <w:t xml:space="preserve"> </w:t>
      </w:r>
      <w:r w:rsidRPr="007C5DA5">
        <w:rPr>
          <w:sz w:val="24"/>
          <w:szCs w:val="24"/>
        </w:rPr>
        <w:t>селе»</w:t>
      </w:r>
      <w:r w:rsidRPr="007C5DA5">
        <w:rPr>
          <w:spacing w:val="-5"/>
          <w:sz w:val="24"/>
          <w:szCs w:val="24"/>
        </w:rPr>
        <w:t xml:space="preserve"> </w:t>
      </w:r>
      <w:r w:rsidRPr="007C5DA5">
        <w:rPr>
          <w:sz w:val="24"/>
          <w:szCs w:val="24"/>
        </w:rPr>
        <w:t>А.</w:t>
      </w:r>
      <w:r w:rsidRPr="007C5DA5">
        <w:rPr>
          <w:spacing w:val="-6"/>
          <w:sz w:val="24"/>
          <w:szCs w:val="24"/>
        </w:rPr>
        <w:t xml:space="preserve"> </w:t>
      </w:r>
      <w:r w:rsidRPr="007C5DA5">
        <w:rPr>
          <w:sz w:val="24"/>
          <w:szCs w:val="24"/>
        </w:rPr>
        <w:t>С.</w:t>
      </w:r>
      <w:r w:rsidRPr="007C5DA5">
        <w:rPr>
          <w:spacing w:val="-7"/>
          <w:sz w:val="24"/>
          <w:szCs w:val="24"/>
        </w:rPr>
        <w:t xml:space="preserve"> </w:t>
      </w:r>
      <w:r w:rsidRPr="007C5DA5">
        <w:rPr>
          <w:sz w:val="24"/>
          <w:szCs w:val="24"/>
        </w:rPr>
        <w:t>Пушкин</w:t>
      </w:r>
      <w:r w:rsidRPr="007C5DA5">
        <w:rPr>
          <w:spacing w:val="-6"/>
          <w:sz w:val="24"/>
          <w:szCs w:val="24"/>
        </w:rPr>
        <w:t xml:space="preserve"> </w:t>
      </w:r>
      <w:r w:rsidRPr="007C5DA5">
        <w:rPr>
          <w:sz w:val="24"/>
          <w:szCs w:val="24"/>
        </w:rPr>
        <w:t>(1814,</w:t>
      </w:r>
      <w:r w:rsidRPr="007C5DA5">
        <w:rPr>
          <w:spacing w:val="-7"/>
          <w:sz w:val="24"/>
          <w:szCs w:val="24"/>
        </w:rPr>
        <w:t xml:space="preserve"> </w:t>
      </w:r>
      <w:r w:rsidRPr="007C5DA5">
        <w:rPr>
          <w:sz w:val="24"/>
          <w:szCs w:val="24"/>
        </w:rPr>
        <w:t>дата</w:t>
      </w:r>
      <w:r w:rsidRPr="007C5DA5">
        <w:rPr>
          <w:spacing w:val="-5"/>
          <w:sz w:val="24"/>
          <w:szCs w:val="24"/>
        </w:rPr>
        <w:t xml:space="preserve"> </w:t>
      </w:r>
      <w:r w:rsidRPr="007C5DA5">
        <w:rPr>
          <w:spacing w:val="-2"/>
          <w:sz w:val="24"/>
          <w:szCs w:val="24"/>
        </w:rPr>
        <w:t>написания)</w:t>
      </w:r>
    </w:p>
    <w:p w:rsidR="007C5DA5" w:rsidRPr="007C5DA5" w:rsidRDefault="007C5DA5" w:rsidP="007C5DA5">
      <w:pPr>
        <w:spacing w:before="2"/>
        <w:rPr>
          <w:sz w:val="24"/>
          <w:szCs w:val="24"/>
        </w:rPr>
      </w:pPr>
    </w:p>
    <w:p w:rsidR="007C5DA5" w:rsidRPr="007C5DA5" w:rsidRDefault="007C5DA5" w:rsidP="007C5DA5">
      <w:pPr>
        <w:ind w:left="112"/>
        <w:rPr>
          <w:sz w:val="24"/>
          <w:szCs w:val="24"/>
        </w:rPr>
      </w:pPr>
      <w:r w:rsidRPr="007C5DA5">
        <w:rPr>
          <w:b/>
          <w:sz w:val="24"/>
          <w:szCs w:val="24"/>
        </w:rPr>
        <w:t>200</w:t>
      </w:r>
      <w:r w:rsidRPr="007C5DA5">
        <w:rPr>
          <w:b/>
          <w:spacing w:val="-10"/>
          <w:sz w:val="24"/>
          <w:szCs w:val="24"/>
        </w:rPr>
        <w:t xml:space="preserve"> </w:t>
      </w:r>
      <w:r w:rsidRPr="007C5DA5">
        <w:rPr>
          <w:b/>
          <w:sz w:val="24"/>
          <w:szCs w:val="24"/>
        </w:rPr>
        <w:t>лет</w:t>
      </w:r>
      <w:r w:rsidRPr="007C5DA5">
        <w:rPr>
          <w:b/>
          <w:spacing w:val="-10"/>
          <w:sz w:val="24"/>
          <w:szCs w:val="24"/>
        </w:rPr>
        <w:t xml:space="preserve"> </w:t>
      </w:r>
      <w:r w:rsidRPr="007C5DA5">
        <w:rPr>
          <w:sz w:val="24"/>
          <w:szCs w:val="24"/>
        </w:rPr>
        <w:t>«Горе</w:t>
      </w:r>
      <w:r w:rsidRPr="007C5DA5">
        <w:rPr>
          <w:spacing w:val="-9"/>
          <w:sz w:val="24"/>
          <w:szCs w:val="24"/>
        </w:rPr>
        <w:t xml:space="preserve"> </w:t>
      </w:r>
      <w:r w:rsidRPr="007C5DA5">
        <w:rPr>
          <w:sz w:val="24"/>
          <w:szCs w:val="24"/>
        </w:rPr>
        <w:t>от</w:t>
      </w:r>
      <w:r w:rsidRPr="007C5DA5">
        <w:rPr>
          <w:spacing w:val="-9"/>
          <w:sz w:val="24"/>
          <w:szCs w:val="24"/>
        </w:rPr>
        <w:t xml:space="preserve"> </w:t>
      </w:r>
      <w:r w:rsidRPr="007C5DA5">
        <w:rPr>
          <w:sz w:val="24"/>
          <w:szCs w:val="24"/>
        </w:rPr>
        <w:t>ума»</w:t>
      </w:r>
      <w:r w:rsidRPr="007C5DA5">
        <w:rPr>
          <w:spacing w:val="-8"/>
          <w:sz w:val="24"/>
          <w:szCs w:val="24"/>
        </w:rPr>
        <w:t xml:space="preserve"> </w:t>
      </w:r>
      <w:r w:rsidRPr="007C5DA5">
        <w:rPr>
          <w:sz w:val="24"/>
          <w:szCs w:val="24"/>
        </w:rPr>
        <w:t>А.</w:t>
      </w:r>
      <w:r w:rsidRPr="007C5DA5">
        <w:rPr>
          <w:spacing w:val="-9"/>
          <w:sz w:val="24"/>
          <w:szCs w:val="24"/>
        </w:rPr>
        <w:t xml:space="preserve"> </w:t>
      </w:r>
      <w:r w:rsidRPr="007C5DA5">
        <w:rPr>
          <w:sz w:val="24"/>
          <w:szCs w:val="24"/>
        </w:rPr>
        <w:t>С.</w:t>
      </w:r>
      <w:r w:rsidRPr="007C5DA5">
        <w:rPr>
          <w:spacing w:val="-13"/>
          <w:sz w:val="24"/>
          <w:szCs w:val="24"/>
        </w:rPr>
        <w:t xml:space="preserve"> </w:t>
      </w:r>
      <w:r w:rsidRPr="007C5DA5">
        <w:rPr>
          <w:sz w:val="24"/>
          <w:szCs w:val="24"/>
        </w:rPr>
        <w:t>Грибоедов</w:t>
      </w:r>
      <w:r w:rsidRPr="007C5DA5">
        <w:rPr>
          <w:spacing w:val="-9"/>
          <w:sz w:val="24"/>
          <w:szCs w:val="24"/>
        </w:rPr>
        <w:t xml:space="preserve"> </w:t>
      </w:r>
      <w:r w:rsidRPr="007C5DA5">
        <w:rPr>
          <w:sz w:val="24"/>
          <w:szCs w:val="24"/>
        </w:rPr>
        <w:t>(1824,</w:t>
      </w:r>
      <w:r w:rsidRPr="007C5DA5">
        <w:rPr>
          <w:spacing w:val="-10"/>
          <w:sz w:val="24"/>
          <w:szCs w:val="24"/>
        </w:rPr>
        <w:t xml:space="preserve"> </w:t>
      </w:r>
      <w:r w:rsidRPr="007C5DA5">
        <w:rPr>
          <w:sz w:val="24"/>
          <w:szCs w:val="24"/>
        </w:rPr>
        <w:t>дата</w:t>
      </w:r>
      <w:r w:rsidRPr="007C5DA5">
        <w:rPr>
          <w:spacing w:val="-8"/>
          <w:sz w:val="24"/>
          <w:szCs w:val="24"/>
        </w:rPr>
        <w:t xml:space="preserve"> </w:t>
      </w:r>
      <w:r w:rsidRPr="007C5DA5">
        <w:rPr>
          <w:spacing w:val="-2"/>
          <w:sz w:val="24"/>
          <w:szCs w:val="24"/>
        </w:rPr>
        <w:t>написания)</w:t>
      </w:r>
    </w:p>
    <w:p w:rsidR="007C5DA5" w:rsidRPr="007C5DA5" w:rsidRDefault="007C5DA5" w:rsidP="007C5DA5">
      <w:pPr>
        <w:spacing w:before="321"/>
        <w:ind w:left="112"/>
        <w:rPr>
          <w:sz w:val="24"/>
          <w:szCs w:val="24"/>
        </w:rPr>
      </w:pPr>
      <w:r w:rsidRPr="007C5DA5">
        <w:rPr>
          <w:b/>
          <w:sz w:val="24"/>
          <w:szCs w:val="24"/>
        </w:rPr>
        <w:t>190</w:t>
      </w:r>
      <w:r w:rsidRPr="007C5DA5">
        <w:rPr>
          <w:b/>
          <w:spacing w:val="-12"/>
          <w:sz w:val="24"/>
          <w:szCs w:val="24"/>
        </w:rPr>
        <w:t xml:space="preserve"> </w:t>
      </w:r>
      <w:r w:rsidRPr="007C5DA5">
        <w:rPr>
          <w:b/>
          <w:sz w:val="24"/>
          <w:szCs w:val="24"/>
        </w:rPr>
        <w:t>лет</w:t>
      </w:r>
      <w:r w:rsidRPr="007C5DA5">
        <w:rPr>
          <w:b/>
          <w:spacing w:val="-14"/>
          <w:sz w:val="24"/>
          <w:szCs w:val="24"/>
        </w:rPr>
        <w:t xml:space="preserve"> </w:t>
      </w:r>
      <w:r w:rsidRPr="007C5DA5">
        <w:rPr>
          <w:sz w:val="24"/>
          <w:szCs w:val="24"/>
        </w:rPr>
        <w:t>«Конек-Горбунок»</w:t>
      </w:r>
      <w:r w:rsidRPr="007C5DA5">
        <w:rPr>
          <w:spacing w:val="-15"/>
          <w:sz w:val="24"/>
          <w:szCs w:val="24"/>
        </w:rPr>
        <w:t xml:space="preserve"> </w:t>
      </w:r>
      <w:r w:rsidRPr="007C5DA5">
        <w:rPr>
          <w:sz w:val="24"/>
          <w:szCs w:val="24"/>
        </w:rPr>
        <w:t>П.</w:t>
      </w:r>
      <w:r w:rsidRPr="007C5DA5">
        <w:rPr>
          <w:spacing w:val="-14"/>
          <w:sz w:val="24"/>
          <w:szCs w:val="24"/>
        </w:rPr>
        <w:t xml:space="preserve"> </w:t>
      </w:r>
      <w:r w:rsidRPr="007C5DA5">
        <w:rPr>
          <w:sz w:val="24"/>
          <w:szCs w:val="24"/>
        </w:rPr>
        <w:t>П.</w:t>
      </w:r>
      <w:r w:rsidRPr="007C5DA5">
        <w:rPr>
          <w:spacing w:val="-13"/>
          <w:sz w:val="24"/>
          <w:szCs w:val="24"/>
        </w:rPr>
        <w:t xml:space="preserve"> </w:t>
      </w:r>
      <w:r w:rsidRPr="007C5DA5">
        <w:rPr>
          <w:sz w:val="24"/>
          <w:szCs w:val="24"/>
        </w:rPr>
        <w:t>Ершов</w:t>
      </w:r>
      <w:r w:rsidRPr="007C5DA5">
        <w:rPr>
          <w:spacing w:val="-15"/>
          <w:sz w:val="24"/>
          <w:szCs w:val="24"/>
        </w:rPr>
        <w:t xml:space="preserve"> </w:t>
      </w:r>
      <w:r w:rsidRPr="007C5DA5">
        <w:rPr>
          <w:spacing w:val="-2"/>
          <w:sz w:val="24"/>
          <w:szCs w:val="24"/>
        </w:rPr>
        <w:t>(1834)</w:t>
      </w:r>
    </w:p>
    <w:p w:rsidR="007C5DA5" w:rsidRPr="007C5DA5" w:rsidRDefault="007C5DA5" w:rsidP="007C5DA5">
      <w:pPr>
        <w:spacing w:before="322"/>
        <w:ind w:left="112"/>
        <w:rPr>
          <w:sz w:val="24"/>
          <w:szCs w:val="24"/>
        </w:rPr>
      </w:pPr>
      <w:r w:rsidRPr="007C5DA5">
        <w:rPr>
          <w:b/>
          <w:sz w:val="24"/>
          <w:szCs w:val="24"/>
        </w:rPr>
        <w:t>185</w:t>
      </w:r>
      <w:r w:rsidRPr="007C5DA5">
        <w:rPr>
          <w:b/>
          <w:spacing w:val="-7"/>
          <w:sz w:val="24"/>
          <w:szCs w:val="24"/>
        </w:rPr>
        <w:t xml:space="preserve"> </w:t>
      </w:r>
      <w:r w:rsidRPr="007C5DA5">
        <w:rPr>
          <w:b/>
          <w:sz w:val="24"/>
          <w:szCs w:val="24"/>
        </w:rPr>
        <w:t>лет</w:t>
      </w:r>
      <w:r w:rsidRPr="007C5DA5">
        <w:rPr>
          <w:b/>
          <w:spacing w:val="-7"/>
          <w:sz w:val="24"/>
          <w:szCs w:val="24"/>
        </w:rPr>
        <w:t xml:space="preserve"> </w:t>
      </w:r>
      <w:r w:rsidRPr="007C5DA5">
        <w:rPr>
          <w:sz w:val="24"/>
          <w:szCs w:val="24"/>
        </w:rPr>
        <w:t>«Мцыри»</w:t>
      </w:r>
      <w:r w:rsidRPr="007C5DA5">
        <w:rPr>
          <w:spacing w:val="-4"/>
          <w:sz w:val="24"/>
          <w:szCs w:val="24"/>
        </w:rPr>
        <w:t xml:space="preserve"> </w:t>
      </w:r>
      <w:r w:rsidRPr="007C5DA5">
        <w:rPr>
          <w:sz w:val="24"/>
          <w:szCs w:val="24"/>
        </w:rPr>
        <w:t>М.</w:t>
      </w:r>
      <w:r w:rsidRPr="007C5DA5">
        <w:rPr>
          <w:spacing w:val="-7"/>
          <w:sz w:val="24"/>
          <w:szCs w:val="24"/>
        </w:rPr>
        <w:t xml:space="preserve"> </w:t>
      </w:r>
      <w:r w:rsidRPr="007C5DA5">
        <w:rPr>
          <w:sz w:val="24"/>
          <w:szCs w:val="24"/>
        </w:rPr>
        <w:t>Ю.</w:t>
      </w:r>
      <w:r w:rsidRPr="007C5DA5">
        <w:rPr>
          <w:spacing w:val="-6"/>
          <w:sz w:val="24"/>
          <w:szCs w:val="24"/>
        </w:rPr>
        <w:t xml:space="preserve"> </w:t>
      </w:r>
      <w:r w:rsidRPr="007C5DA5">
        <w:rPr>
          <w:sz w:val="24"/>
          <w:szCs w:val="24"/>
        </w:rPr>
        <w:t>Лермонтов</w:t>
      </w:r>
      <w:r w:rsidRPr="007C5DA5">
        <w:rPr>
          <w:spacing w:val="-7"/>
          <w:sz w:val="24"/>
          <w:szCs w:val="24"/>
        </w:rPr>
        <w:t xml:space="preserve"> </w:t>
      </w:r>
      <w:r w:rsidRPr="007C5DA5">
        <w:rPr>
          <w:sz w:val="24"/>
          <w:szCs w:val="24"/>
        </w:rPr>
        <w:t>(1839,</w:t>
      </w:r>
      <w:r w:rsidRPr="007C5DA5">
        <w:rPr>
          <w:spacing w:val="-9"/>
          <w:sz w:val="24"/>
          <w:szCs w:val="24"/>
        </w:rPr>
        <w:t xml:space="preserve"> </w:t>
      </w:r>
      <w:r w:rsidRPr="007C5DA5">
        <w:rPr>
          <w:sz w:val="24"/>
          <w:szCs w:val="24"/>
        </w:rPr>
        <w:t>дата</w:t>
      </w:r>
      <w:r w:rsidRPr="007C5DA5">
        <w:rPr>
          <w:spacing w:val="-5"/>
          <w:sz w:val="24"/>
          <w:szCs w:val="24"/>
        </w:rPr>
        <w:t xml:space="preserve"> </w:t>
      </w:r>
      <w:r w:rsidRPr="007C5DA5">
        <w:rPr>
          <w:spacing w:val="-2"/>
          <w:sz w:val="24"/>
          <w:szCs w:val="24"/>
        </w:rPr>
        <w:t>написания)</w:t>
      </w:r>
    </w:p>
    <w:p w:rsidR="007C5DA5" w:rsidRPr="007C5DA5" w:rsidRDefault="007C5DA5" w:rsidP="007C5DA5">
      <w:pPr>
        <w:spacing w:before="1"/>
        <w:rPr>
          <w:sz w:val="24"/>
          <w:szCs w:val="24"/>
        </w:rPr>
      </w:pPr>
    </w:p>
    <w:p w:rsidR="007C5DA5" w:rsidRPr="007C5DA5" w:rsidRDefault="007C5DA5" w:rsidP="007C5DA5">
      <w:pPr>
        <w:spacing w:before="1"/>
        <w:ind w:left="112"/>
        <w:rPr>
          <w:sz w:val="24"/>
          <w:szCs w:val="24"/>
        </w:rPr>
      </w:pPr>
      <w:r w:rsidRPr="007C5DA5">
        <w:rPr>
          <w:b/>
          <w:sz w:val="24"/>
          <w:szCs w:val="24"/>
        </w:rPr>
        <w:t>170</w:t>
      </w:r>
      <w:r w:rsidRPr="007C5DA5">
        <w:rPr>
          <w:b/>
          <w:spacing w:val="-8"/>
          <w:sz w:val="24"/>
          <w:szCs w:val="24"/>
        </w:rPr>
        <w:t xml:space="preserve"> </w:t>
      </w:r>
      <w:r w:rsidRPr="007C5DA5">
        <w:rPr>
          <w:b/>
          <w:sz w:val="24"/>
          <w:szCs w:val="24"/>
        </w:rPr>
        <w:t>лет</w:t>
      </w:r>
      <w:r w:rsidRPr="007C5DA5">
        <w:rPr>
          <w:b/>
          <w:spacing w:val="-8"/>
          <w:sz w:val="24"/>
          <w:szCs w:val="24"/>
        </w:rPr>
        <w:t xml:space="preserve"> </w:t>
      </w:r>
      <w:r w:rsidRPr="007C5DA5">
        <w:rPr>
          <w:sz w:val="24"/>
          <w:szCs w:val="24"/>
        </w:rPr>
        <w:t>«Муму»</w:t>
      </w:r>
      <w:r w:rsidRPr="007C5DA5">
        <w:rPr>
          <w:spacing w:val="-5"/>
          <w:sz w:val="24"/>
          <w:szCs w:val="24"/>
        </w:rPr>
        <w:t xml:space="preserve"> </w:t>
      </w:r>
      <w:r w:rsidRPr="007C5DA5">
        <w:rPr>
          <w:sz w:val="24"/>
          <w:szCs w:val="24"/>
        </w:rPr>
        <w:t>И.</w:t>
      </w:r>
      <w:r w:rsidRPr="007C5DA5">
        <w:rPr>
          <w:spacing w:val="-10"/>
          <w:sz w:val="24"/>
          <w:szCs w:val="24"/>
        </w:rPr>
        <w:t xml:space="preserve"> </w:t>
      </w:r>
      <w:r w:rsidRPr="007C5DA5">
        <w:rPr>
          <w:sz w:val="24"/>
          <w:szCs w:val="24"/>
        </w:rPr>
        <w:t>С.</w:t>
      </w:r>
      <w:r w:rsidRPr="007C5DA5">
        <w:rPr>
          <w:spacing w:val="-8"/>
          <w:sz w:val="24"/>
          <w:szCs w:val="24"/>
        </w:rPr>
        <w:t xml:space="preserve"> </w:t>
      </w:r>
      <w:r w:rsidRPr="007C5DA5">
        <w:rPr>
          <w:sz w:val="24"/>
          <w:szCs w:val="24"/>
        </w:rPr>
        <w:t>Тургенев</w:t>
      </w:r>
      <w:r w:rsidRPr="007C5DA5">
        <w:rPr>
          <w:spacing w:val="-7"/>
          <w:sz w:val="24"/>
          <w:szCs w:val="24"/>
        </w:rPr>
        <w:t xml:space="preserve"> </w:t>
      </w:r>
      <w:r w:rsidRPr="007C5DA5">
        <w:rPr>
          <w:spacing w:val="-2"/>
          <w:sz w:val="24"/>
          <w:szCs w:val="24"/>
        </w:rPr>
        <w:t>(1854)</w:t>
      </w:r>
    </w:p>
    <w:p w:rsidR="007C5DA5" w:rsidRPr="007C5DA5" w:rsidRDefault="007C5DA5" w:rsidP="007C5DA5">
      <w:pPr>
        <w:spacing w:before="321"/>
        <w:ind w:left="112"/>
        <w:rPr>
          <w:sz w:val="24"/>
          <w:szCs w:val="24"/>
        </w:rPr>
      </w:pPr>
      <w:r w:rsidRPr="007C5DA5">
        <w:rPr>
          <w:b/>
          <w:sz w:val="24"/>
          <w:szCs w:val="24"/>
        </w:rPr>
        <w:t>155</w:t>
      </w:r>
      <w:r w:rsidRPr="007C5DA5">
        <w:rPr>
          <w:b/>
          <w:spacing w:val="-6"/>
          <w:sz w:val="24"/>
          <w:szCs w:val="24"/>
        </w:rPr>
        <w:t xml:space="preserve"> </w:t>
      </w:r>
      <w:r w:rsidRPr="007C5DA5">
        <w:rPr>
          <w:b/>
          <w:sz w:val="24"/>
          <w:szCs w:val="24"/>
        </w:rPr>
        <w:t>лет</w:t>
      </w:r>
      <w:r w:rsidRPr="007C5DA5">
        <w:rPr>
          <w:b/>
          <w:spacing w:val="-8"/>
          <w:sz w:val="24"/>
          <w:szCs w:val="24"/>
        </w:rPr>
        <w:t xml:space="preserve"> </w:t>
      </w:r>
      <w:r w:rsidRPr="007C5DA5">
        <w:rPr>
          <w:sz w:val="24"/>
          <w:szCs w:val="24"/>
        </w:rPr>
        <w:t>«Война</w:t>
      </w:r>
      <w:r w:rsidRPr="007C5DA5">
        <w:rPr>
          <w:spacing w:val="-6"/>
          <w:sz w:val="24"/>
          <w:szCs w:val="24"/>
        </w:rPr>
        <w:t xml:space="preserve"> </w:t>
      </w:r>
      <w:r w:rsidRPr="007C5DA5">
        <w:rPr>
          <w:sz w:val="24"/>
          <w:szCs w:val="24"/>
        </w:rPr>
        <w:t>и</w:t>
      </w:r>
      <w:r w:rsidRPr="007C5DA5">
        <w:rPr>
          <w:spacing w:val="-7"/>
          <w:sz w:val="24"/>
          <w:szCs w:val="24"/>
        </w:rPr>
        <w:t xml:space="preserve"> </w:t>
      </w:r>
      <w:r w:rsidRPr="007C5DA5">
        <w:rPr>
          <w:sz w:val="24"/>
          <w:szCs w:val="24"/>
        </w:rPr>
        <w:t>мир»</w:t>
      </w:r>
      <w:r w:rsidRPr="007C5DA5">
        <w:rPr>
          <w:spacing w:val="-5"/>
          <w:sz w:val="24"/>
          <w:szCs w:val="24"/>
        </w:rPr>
        <w:t xml:space="preserve"> </w:t>
      </w:r>
      <w:r w:rsidRPr="007C5DA5">
        <w:rPr>
          <w:sz w:val="24"/>
          <w:szCs w:val="24"/>
        </w:rPr>
        <w:t>Л.</w:t>
      </w:r>
      <w:r w:rsidRPr="007C5DA5">
        <w:rPr>
          <w:spacing w:val="-8"/>
          <w:sz w:val="24"/>
          <w:szCs w:val="24"/>
        </w:rPr>
        <w:t xml:space="preserve"> </w:t>
      </w:r>
      <w:r w:rsidRPr="007C5DA5">
        <w:rPr>
          <w:sz w:val="24"/>
          <w:szCs w:val="24"/>
        </w:rPr>
        <w:t>Н.</w:t>
      </w:r>
      <w:r w:rsidRPr="007C5DA5">
        <w:rPr>
          <w:spacing w:val="-7"/>
          <w:sz w:val="24"/>
          <w:szCs w:val="24"/>
        </w:rPr>
        <w:t xml:space="preserve"> </w:t>
      </w:r>
      <w:r w:rsidRPr="007C5DA5">
        <w:rPr>
          <w:sz w:val="24"/>
          <w:szCs w:val="24"/>
        </w:rPr>
        <w:t>Толстой</w:t>
      </w:r>
      <w:r w:rsidRPr="007C5DA5">
        <w:rPr>
          <w:spacing w:val="-6"/>
          <w:sz w:val="24"/>
          <w:szCs w:val="24"/>
        </w:rPr>
        <w:t xml:space="preserve"> </w:t>
      </w:r>
      <w:r w:rsidRPr="007C5DA5">
        <w:rPr>
          <w:spacing w:val="-2"/>
          <w:sz w:val="24"/>
          <w:szCs w:val="24"/>
        </w:rPr>
        <w:t>(1869)</w:t>
      </w:r>
    </w:p>
    <w:p w:rsidR="007C5DA5" w:rsidRPr="007C5DA5" w:rsidRDefault="007C5DA5" w:rsidP="007C5DA5">
      <w:pPr>
        <w:spacing w:before="321"/>
        <w:ind w:left="112"/>
        <w:rPr>
          <w:sz w:val="24"/>
          <w:szCs w:val="24"/>
        </w:rPr>
      </w:pPr>
      <w:r w:rsidRPr="007C5DA5">
        <w:rPr>
          <w:b/>
          <w:sz w:val="24"/>
          <w:szCs w:val="24"/>
        </w:rPr>
        <w:t>125</w:t>
      </w:r>
      <w:r w:rsidRPr="007C5DA5">
        <w:rPr>
          <w:b/>
          <w:spacing w:val="-7"/>
          <w:sz w:val="24"/>
          <w:szCs w:val="24"/>
        </w:rPr>
        <w:t xml:space="preserve"> </w:t>
      </w:r>
      <w:r w:rsidRPr="007C5DA5">
        <w:rPr>
          <w:b/>
          <w:sz w:val="24"/>
          <w:szCs w:val="24"/>
        </w:rPr>
        <w:t>лет</w:t>
      </w:r>
      <w:r w:rsidRPr="007C5DA5">
        <w:rPr>
          <w:b/>
          <w:spacing w:val="-9"/>
          <w:sz w:val="24"/>
          <w:szCs w:val="24"/>
        </w:rPr>
        <w:t xml:space="preserve"> </w:t>
      </w:r>
      <w:r w:rsidRPr="007C5DA5">
        <w:rPr>
          <w:sz w:val="24"/>
          <w:szCs w:val="24"/>
        </w:rPr>
        <w:t>«Дама</w:t>
      </w:r>
      <w:r w:rsidRPr="007C5DA5">
        <w:rPr>
          <w:spacing w:val="-8"/>
          <w:sz w:val="24"/>
          <w:szCs w:val="24"/>
        </w:rPr>
        <w:t xml:space="preserve"> </w:t>
      </w:r>
      <w:r w:rsidRPr="007C5DA5">
        <w:rPr>
          <w:sz w:val="24"/>
          <w:szCs w:val="24"/>
        </w:rPr>
        <w:t>с</w:t>
      </w:r>
      <w:r w:rsidRPr="007C5DA5">
        <w:rPr>
          <w:spacing w:val="-9"/>
          <w:sz w:val="24"/>
          <w:szCs w:val="24"/>
        </w:rPr>
        <w:t xml:space="preserve"> </w:t>
      </w:r>
      <w:r w:rsidRPr="007C5DA5">
        <w:rPr>
          <w:sz w:val="24"/>
          <w:szCs w:val="24"/>
        </w:rPr>
        <w:t>собачкой»</w:t>
      </w:r>
      <w:r w:rsidRPr="007C5DA5">
        <w:rPr>
          <w:spacing w:val="-10"/>
          <w:sz w:val="24"/>
          <w:szCs w:val="24"/>
        </w:rPr>
        <w:t xml:space="preserve"> </w:t>
      </w:r>
      <w:r w:rsidRPr="007C5DA5">
        <w:rPr>
          <w:sz w:val="24"/>
          <w:szCs w:val="24"/>
        </w:rPr>
        <w:t>А.</w:t>
      </w:r>
      <w:r w:rsidRPr="007C5DA5">
        <w:rPr>
          <w:spacing w:val="-9"/>
          <w:sz w:val="24"/>
          <w:szCs w:val="24"/>
        </w:rPr>
        <w:t xml:space="preserve"> </w:t>
      </w:r>
      <w:r w:rsidRPr="007C5DA5">
        <w:rPr>
          <w:sz w:val="24"/>
          <w:szCs w:val="24"/>
        </w:rPr>
        <w:t>П.</w:t>
      </w:r>
      <w:r w:rsidRPr="007C5DA5">
        <w:rPr>
          <w:spacing w:val="-9"/>
          <w:sz w:val="24"/>
          <w:szCs w:val="24"/>
        </w:rPr>
        <w:t xml:space="preserve"> </w:t>
      </w:r>
      <w:r w:rsidRPr="007C5DA5">
        <w:rPr>
          <w:sz w:val="24"/>
          <w:szCs w:val="24"/>
        </w:rPr>
        <w:t>Чехов</w:t>
      </w:r>
      <w:r w:rsidRPr="007C5DA5">
        <w:rPr>
          <w:spacing w:val="-8"/>
          <w:sz w:val="24"/>
          <w:szCs w:val="24"/>
        </w:rPr>
        <w:t xml:space="preserve"> </w:t>
      </w:r>
      <w:r w:rsidRPr="007C5DA5">
        <w:rPr>
          <w:spacing w:val="-2"/>
          <w:sz w:val="24"/>
          <w:szCs w:val="24"/>
        </w:rPr>
        <w:t>(1899)</w:t>
      </w:r>
    </w:p>
    <w:p w:rsidR="007C5DA5" w:rsidRPr="007C5DA5" w:rsidRDefault="007C5DA5" w:rsidP="007C5DA5">
      <w:pPr>
        <w:spacing w:before="321"/>
        <w:ind w:left="112"/>
        <w:rPr>
          <w:sz w:val="24"/>
          <w:szCs w:val="24"/>
        </w:rPr>
      </w:pPr>
      <w:r w:rsidRPr="007C5DA5">
        <w:rPr>
          <w:b/>
          <w:sz w:val="24"/>
          <w:szCs w:val="24"/>
        </w:rPr>
        <w:t>110</w:t>
      </w:r>
      <w:r w:rsidRPr="007C5DA5">
        <w:rPr>
          <w:b/>
          <w:spacing w:val="-15"/>
          <w:sz w:val="24"/>
          <w:szCs w:val="24"/>
        </w:rPr>
        <w:t xml:space="preserve"> </w:t>
      </w:r>
      <w:r w:rsidRPr="007C5DA5">
        <w:rPr>
          <w:b/>
          <w:sz w:val="24"/>
          <w:szCs w:val="24"/>
        </w:rPr>
        <w:t>лет</w:t>
      </w:r>
      <w:r w:rsidRPr="007C5DA5">
        <w:rPr>
          <w:b/>
          <w:spacing w:val="-9"/>
          <w:sz w:val="24"/>
          <w:szCs w:val="24"/>
        </w:rPr>
        <w:t xml:space="preserve"> </w:t>
      </w:r>
      <w:r w:rsidRPr="007C5DA5">
        <w:rPr>
          <w:sz w:val="24"/>
          <w:szCs w:val="24"/>
        </w:rPr>
        <w:t>«Детство.</w:t>
      </w:r>
      <w:r w:rsidRPr="007C5DA5">
        <w:rPr>
          <w:spacing w:val="-11"/>
          <w:sz w:val="24"/>
          <w:szCs w:val="24"/>
        </w:rPr>
        <w:t xml:space="preserve"> </w:t>
      </w:r>
      <w:r w:rsidRPr="007C5DA5">
        <w:rPr>
          <w:sz w:val="24"/>
          <w:szCs w:val="24"/>
        </w:rPr>
        <w:t>В</w:t>
      </w:r>
      <w:r w:rsidRPr="007C5DA5">
        <w:rPr>
          <w:spacing w:val="-10"/>
          <w:sz w:val="24"/>
          <w:szCs w:val="24"/>
        </w:rPr>
        <w:t xml:space="preserve"> </w:t>
      </w:r>
      <w:r w:rsidRPr="007C5DA5">
        <w:rPr>
          <w:sz w:val="24"/>
          <w:szCs w:val="24"/>
        </w:rPr>
        <w:t>людях.</w:t>
      </w:r>
      <w:r w:rsidRPr="007C5DA5">
        <w:rPr>
          <w:spacing w:val="-12"/>
          <w:sz w:val="24"/>
          <w:szCs w:val="24"/>
        </w:rPr>
        <w:t xml:space="preserve"> </w:t>
      </w:r>
      <w:r w:rsidRPr="007C5DA5">
        <w:rPr>
          <w:sz w:val="24"/>
          <w:szCs w:val="24"/>
        </w:rPr>
        <w:t>Мои</w:t>
      </w:r>
      <w:r w:rsidRPr="007C5DA5">
        <w:rPr>
          <w:spacing w:val="-12"/>
          <w:sz w:val="24"/>
          <w:szCs w:val="24"/>
        </w:rPr>
        <w:t xml:space="preserve"> </w:t>
      </w:r>
      <w:r w:rsidRPr="007C5DA5">
        <w:rPr>
          <w:sz w:val="24"/>
          <w:szCs w:val="24"/>
        </w:rPr>
        <w:t>университеты»</w:t>
      </w:r>
      <w:r w:rsidRPr="007C5DA5">
        <w:rPr>
          <w:spacing w:val="-10"/>
          <w:sz w:val="24"/>
          <w:szCs w:val="24"/>
        </w:rPr>
        <w:t xml:space="preserve"> </w:t>
      </w:r>
      <w:r w:rsidRPr="007C5DA5">
        <w:rPr>
          <w:sz w:val="24"/>
          <w:szCs w:val="24"/>
        </w:rPr>
        <w:t>М.</w:t>
      </w:r>
      <w:r w:rsidRPr="007C5DA5">
        <w:rPr>
          <w:spacing w:val="-14"/>
          <w:sz w:val="24"/>
          <w:szCs w:val="24"/>
        </w:rPr>
        <w:t xml:space="preserve"> </w:t>
      </w:r>
      <w:r w:rsidRPr="007C5DA5">
        <w:rPr>
          <w:sz w:val="24"/>
          <w:szCs w:val="24"/>
        </w:rPr>
        <w:t>Горький</w:t>
      </w:r>
      <w:r w:rsidRPr="007C5DA5">
        <w:rPr>
          <w:spacing w:val="-12"/>
          <w:sz w:val="24"/>
          <w:szCs w:val="24"/>
        </w:rPr>
        <w:t xml:space="preserve"> </w:t>
      </w:r>
      <w:r w:rsidRPr="007C5DA5">
        <w:rPr>
          <w:spacing w:val="-2"/>
          <w:sz w:val="24"/>
          <w:szCs w:val="24"/>
        </w:rPr>
        <w:t>(1914)</w:t>
      </w:r>
    </w:p>
    <w:p w:rsidR="007C5DA5" w:rsidRPr="007C5DA5" w:rsidRDefault="007C5DA5" w:rsidP="007C5DA5">
      <w:pPr>
        <w:spacing w:before="2"/>
        <w:rPr>
          <w:sz w:val="24"/>
          <w:szCs w:val="24"/>
        </w:rPr>
      </w:pPr>
    </w:p>
    <w:p w:rsidR="007C5DA5" w:rsidRPr="007C5DA5" w:rsidRDefault="007C5DA5" w:rsidP="007C5DA5">
      <w:pPr>
        <w:ind w:left="112"/>
        <w:rPr>
          <w:sz w:val="24"/>
          <w:szCs w:val="24"/>
        </w:rPr>
      </w:pPr>
      <w:r w:rsidRPr="007C5DA5">
        <w:rPr>
          <w:b/>
          <w:sz w:val="24"/>
          <w:szCs w:val="24"/>
        </w:rPr>
        <w:t>55</w:t>
      </w:r>
      <w:r w:rsidRPr="007C5DA5">
        <w:rPr>
          <w:b/>
          <w:spacing w:val="40"/>
          <w:sz w:val="24"/>
          <w:szCs w:val="24"/>
        </w:rPr>
        <w:t xml:space="preserve"> </w:t>
      </w:r>
      <w:r w:rsidRPr="007C5DA5">
        <w:rPr>
          <w:b/>
          <w:sz w:val="24"/>
          <w:szCs w:val="24"/>
        </w:rPr>
        <w:t>лет</w:t>
      </w:r>
      <w:r w:rsidRPr="007C5DA5">
        <w:rPr>
          <w:b/>
          <w:spacing w:val="40"/>
          <w:sz w:val="24"/>
          <w:szCs w:val="24"/>
        </w:rPr>
        <w:t xml:space="preserve"> </w:t>
      </w:r>
      <w:r w:rsidRPr="007C5DA5">
        <w:rPr>
          <w:sz w:val="24"/>
          <w:szCs w:val="24"/>
        </w:rPr>
        <w:t>«А</w:t>
      </w:r>
      <w:r w:rsidRPr="007C5DA5">
        <w:rPr>
          <w:spacing w:val="40"/>
          <w:sz w:val="24"/>
          <w:szCs w:val="24"/>
        </w:rPr>
        <w:t xml:space="preserve"> </w:t>
      </w:r>
      <w:r w:rsidRPr="007C5DA5">
        <w:rPr>
          <w:sz w:val="24"/>
          <w:szCs w:val="24"/>
        </w:rPr>
        <w:t>зори</w:t>
      </w:r>
      <w:r w:rsidRPr="007C5DA5">
        <w:rPr>
          <w:spacing w:val="40"/>
          <w:sz w:val="24"/>
          <w:szCs w:val="24"/>
        </w:rPr>
        <w:t xml:space="preserve"> </w:t>
      </w:r>
      <w:r w:rsidRPr="007C5DA5">
        <w:rPr>
          <w:sz w:val="24"/>
          <w:szCs w:val="24"/>
        </w:rPr>
        <w:t>здесь</w:t>
      </w:r>
      <w:r w:rsidRPr="007C5DA5">
        <w:rPr>
          <w:spacing w:val="40"/>
          <w:sz w:val="24"/>
          <w:szCs w:val="24"/>
        </w:rPr>
        <w:t xml:space="preserve"> </w:t>
      </w:r>
      <w:r w:rsidRPr="007C5DA5">
        <w:rPr>
          <w:sz w:val="24"/>
          <w:szCs w:val="24"/>
        </w:rPr>
        <w:t>тихие...»</w:t>
      </w:r>
      <w:r w:rsidRPr="007C5DA5">
        <w:rPr>
          <w:spacing w:val="40"/>
          <w:sz w:val="24"/>
          <w:szCs w:val="24"/>
        </w:rPr>
        <w:t xml:space="preserve"> </w:t>
      </w:r>
      <w:r w:rsidRPr="007C5DA5">
        <w:rPr>
          <w:sz w:val="24"/>
          <w:szCs w:val="24"/>
        </w:rPr>
        <w:t>Б.Л.</w:t>
      </w:r>
      <w:r w:rsidRPr="007C5DA5">
        <w:rPr>
          <w:spacing w:val="40"/>
          <w:sz w:val="24"/>
          <w:szCs w:val="24"/>
        </w:rPr>
        <w:t xml:space="preserve"> </w:t>
      </w:r>
      <w:r w:rsidRPr="007C5DA5">
        <w:rPr>
          <w:sz w:val="24"/>
          <w:szCs w:val="24"/>
        </w:rPr>
        <w:t>Васильев</w:t>
      </w:r>
      <w:r w:rsidRPr="007C5DA5">
        <w:rPr>
          <w:spacing w:val="40"/>
          <w:sz w:val="24"/>
          <w:szCs w:val="24"/>
        </w:rPr>
        <w:t xml:space="preserve"> </w:t>
      </w:r>
      <w:r w:rsidRPr="007C5DA5">
        <w:rPr>
          <w:sz w:val="24"/>
          <w:szCs w:val="24"/>
        </w:rPr>
        <w:t>(1969);</w:t>
      </w:r>
      <w:r w:rsidRPr="007C5DA5">
        <w:rPr>
          <w:spacing w:val="40"/>
          <w:sz w:val="24"/>
          <w:szCs w:val="24"/>
        </w:rPr>
        <w:t xml:space="preserve"> </w:t>
      </w:r>
      <w:r w:rsidRPr="007C5DA5">
        <w:rPr>
          <w:sz w:val="24"/>
          <w:szCs w:val="24"/>
        </w:rPr>
        <w:t>«Они</w:t>
      </w:r>
      <w:r w:rsidRPr="007C5DA5">
        <w:rPr>
          <w:spacing w:val="40"/>
          <w:sz w:val="24"/>
          <w:szCs w:val="24"/>
        </w:rPr>
        <w:t xml:space="preserve"> </w:t>
      </w:r>
      <w:r w:rsidRPr="007C5DA5">
        <w:rPr>
          <w:sz w:val="24"/>
          <w:szCs w:val="24"/>
        </w:rPr>
        <w:t>сражались</w:t>
      </w:r>
      <w:r w:rsidRPr="007C5DA5">
        <w:rPr>
          <w:spacing w:val="40"/>
          <w:sz w:val="24"/>
          <w:szCs w:val="24"/>
        </w:rPr>
        <w:t xml:space="preserve"> </w:t>
      </w:r>
      <w:r w:rsidRPr="007C5DA5">
        <w:rPr>
          <w:sz w:val="24"/>
          <w:szCs w:val="24"/>
        </w:rPr>
        <w:t>за</w:t>
      </w:r>
      <w:r w:rsidRPr="007C5DA5">
        <w:rPr>
          <w:spacing w:val="40"/>
          <w:sz w:val="24"/>
          <w:szCs w:val="24"/>
        </w:rPr>
        <w:t xml:space="preserve"> </w:t>
      </w:r>
      <w:r w:rsidRPr="007C5DA5">
        <w:rPr>
          <w:sz w:val="24"/>
          <w:szCs w:val="24"/>
        </w:rPr>
        <w:t>Родину» М.А. Шолохов (1969)</w:t>
      </w: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p w:rsidR="004C354F" w:rsidRDefault="004C354F" w:rsidP="00053597">
      <w:pPr>
        <w:pStyle w:val="a4"/>
        <w:spacing w:before="207"/>
        <w:ind w:left="0" w:right="2297" w:firstLine="0"/>
        <w:rPr>
          <w:rFonts w:ascii="Calibri"/>
        </w:rPr>
      </w:pPr>
    </w:p>
    <w:sectPr w:rsidR="004C354F" w:rsidSect="004C354F">
      <w:headerReference w:type="default" r:id="rId577"/>
      <w:footerReference w:type="default" r:id="rId578"/>
      <w:pgSz w:w="11910" w:h="16840"/>
      <w:pgMar w:top="278" w:right="278" w:bottom="249"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781" w:rsidRDefault="00BF4781" w:rsidP="00456509">
      <w:r>
        <w:separator/>
      </w:r>
    </w:p>
  </w:endnote>
  <w:endnote w:type="continuationSeparator" w:id="0">
    <w:p w:rsidR="00BF4781" w:rsidRDefault="00BF4781" w:rsidP="0045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200408"/>
      <w:docPartObj>
        <w:docPartGallery w:val="Page Numbers (Bottom of Page)"/>
        <w:docPartUnique/>
      </w:docPartObj>
    </w:sdtPr>
    <w:sdtContent>
      <w:p w:rsidR="007C5DA5" w:rsidRDefault="007C5DA5">
        <w:pPr>
          <w:pStyle w:val="ab"/>
          <w:jc w:val="right"/>
        </w:pPr>
        <w:r>
          <w:fldChar w:fldCharType="begin"/>
        </w:r>
        <w:r>
          <w:instrText>PAGE   \* MERGEFORMAT</w:instrText>
        </w:r>
        <w:r>
          <w:fldChar w:fldCharType="separate"/>
        </w:r>
        <w:r w:rsidR="008A4A81">
          <w:rPr>
            <w:noProof/>
          </w:rPr>
          <w:t>3</w:t>
        </w:r>
        <w:r>
          <w:fldChar w:fldCharType="end"/>
        </w:r>
      </w:p>
    </w:sdtContent>
  </w:sdt>
  <w:p w:rsidR="007C5DA5" w:rsidRDefault="007C5DA5">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7" type="#_x0000_t202" style="position:absolute;margin-left:55.65pt;margin-top:785.1pt;width:371.65pt;height:15.3pt;z-index:-23668224;mso-position-horizontal-relative:page;mso-position-vertical-relative:page" filled="f" stroked="f">
          <v:textbox inset="0,0,0,0">
            <w:txbxContent>
              <w:p w:rsidR="007C5DA5" w:rsidRDefault="007C5DA5">
                <w:pPr>
                  <w:pStyle w:val="a4"/>
                  <w:spacing w:before="10"/>
                  <w:ind w:left="20" w:firstLine="0"/>
                  <w:jc w:val="left"/>
                </w:pPr>
                <w:r>
                  <w:t>А.</w:t>
                </w:r>
                <w:r>
                  <w:rPr>
                    <w:spacing w:val="-1"/>
                  </w:rPr>
                  <w:t xml:space="preserve"> </w:t>
                </w:r>
                <w:r>
                  <w:t>Бабаджаняна, О.</w:t>
                </w:r>
                <w:r>
                  <w:rPr>
                    <w:spacing w:val="-3"/>
                  </w:rPr>
                  <w:t xml:space="preserve"> </w:t>
                </w:r>
                <w:r>
                  <w:t>Тактакишвили,</w:t>
                </w:r>
                <w:r>
                  <w:rPr>
                    <w:spacing w:val="-5"/>
                  </w:rPr>
                  <w:t xml:space="preserve"> </w:t>
                </w:r>
                <w:r>
                  <w:t>К.</w:t>
                </w:r>
                <w:r>
                  <w:rPr>
                    <w:spacing w:val="1"/>
                  </w:rPr>
                  <w:t xml:space="preserve"> </w:t>
                </w:r>
                <w:r>
                  <w:t>Караева,</w:t>
                </w:r>
                <w:r>
                  <w:rPr>
                    <w:spacing w:val="-9"/>
                  </w:rPr>
                  <w:t xml:space="preserve"> </w:t>
                </w:r>
                <w:r>
                  <w:t>Дж.</w:t>
                </w:r>
                <w:r>
                  <w:rPr>
                    <w:spacing w:val="1"/>
                  </w:rPr>
                  <w:t xml:space="preserve"> </w:t>
                </w:r>
                <w:r>
                  <w:t>Гаспаряна</w:t>
                </w:r>
                <w:r>
                  <w:rPr>
                    <w:spacing w:val="-8"/>
                  </w:rPr>
                  <w:t xml:space="preserve"> </w:t>
                </w:r>
                <w:r>
                  <w:t>и</w:t>
                </w:r>
                <w:r>
                  <w:rPr>
                    <w:spacing w:val="-1"/>
                  </w:rPr>
                  <w:t xml:space="preserve"> </w:t>
                </w:r>
                <w:r>
                  <w:t>другие.</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rect id="_x0000_s2255" style="position:absolute;margin-left:56.65pt;margin-top:738.7pt;width:144.05pt;height:.7pt;z-index:-236672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54" type="#_x0000_t202" style="position:absolute;margin-left:55.65pt;margin-top:785.1pt;width:41.95pt;height:15.3pt;z-index:-23666688;mso-position-horizontal-relative:page;mso-position-vertical-relative:page" filled="f" stroked="f">
          <v:textbox inset="0,0,0,0">
            <w:txbxContent>
              <w:p w:rsidR="007C5DA5" w:rsidRDefault="007C5DA5">
                <w:pPr>
                  <w:pStyle w:val="a4"/>
                  <w:spacing w:before="10"/>
                  <w:ind w:left="20" w:firstLine="0"/>
                  <w:jc w:val="left"/>
                </w:pPr>
                <w:r>
                  <w:t>модуля.</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rPr>
        <w:sz w:val="20"/>
      </w:rPr>
    </w:pPr>
    <w:r>
      <w:rPr>
        <w:noProof/>
      </w:rPr>
      <w:pict>
        <v:rect id="Прямоугольник 4" o:spid="_x0000_s2502" style="position:absolute;left:0;text-align:left;margin-left:34.55pt;margin-top:736.4pt;width:526.3pt;height:24.1pt;z-index:-233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" stroked="f">
          <w10:wrap anchorx="page" anchory="page"/>
        </v:rect>
      </w:pict>
    </w:r>
    <w:r>
      <w:rPr>
        <w:noProof/>
      </w:rPr>
      <w:pict>
        <v:shapetype id="_x0000_t202" coordsize="21600,21600" o:spt="202" path="m,l,21600r21600,l21600,xe">
          <v:stroke joinstyle="miter"/>
          <v:path gradientshapeok="t" o:connecttype="rect"/>
        </v:shapetype>
        <v:shape id="Поле 3" o:spid="_x0000_s2501" type="#_x0000_t202" style="position:absolute;left:0;text-align:left;margin-left:550.9pt;margin-top:756.8pt;width:11.6pt;height:13.05pt;z-index:-233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" filled="f" stroked="f">
          <v:textbox inset="0,0,0,0">
            <w:txbxContent>
              <w:p w:rsidR="007C5DA5" w:rsidRDefault="007C5DA5">
                <w:pPr>
                  <w:spacing w:line="245" w:lineRule="exact"/>
                  <w:rPr>
                    <w:rFonts w:ascii="Calibri"/>
                  </w:rPr>
                </w:pPr>
                <w:r>
                  <w:fldChar w:fldCharType="begin"/>
                </w:r>
                <w:r>
                  <w:rPr>
                    <w:rFonts w:ascii="Calibri"/>
                  </w:rPr>
                  <w:instrText xml:space="preserve"> PAGE </w:instrText>
                </w:r>
                <w:r>
                  <w:fldChar w:fldCharType="separate"/>
                </w:r>
                <w:r w:rsidR="008A4A81">
                  <w:rPr>
                    <w:rFonts w:ascii="Calibri"/>
                    <w:noProof/>
                  </w:rPr>
                  <w:t>501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246345"/>
      <w:docPartObj>
        <w:docPartGallery w:val="Page Numbers (Bottom of Page)"/>
        <w:docPartUnique/>
      </w:docPartObj>
    </w:sdtPr>
    <w:sdtContent>
      <w:p w:rsidR="007C5DA5" w:rsidRDefault="007C5DA5">
        <w:pPr>
          <w:pStyle w:val="ab"/>
          <w:jc w:val="center"/>
        </w:pPr>
        <w:r>
          <w:fldChar w:fldCharType="begin"/>
        </w:r>
        <w:r>
          <w:instrText>PAGE   \* MERGEFORMAT</w:instrText>
        </w:r>
        <w:r>
          <w:fldChar w:fldCharType="separate"/>
        </w:r>
        <w:r>
          <w:rPr>
            <w:noProof/>
          </w:rPr>
          <w:t>592</w:t>
        </w:r>
        <w:r>
          <w:fldChar w:fldCharType="end"/>
        </w:r>
      </w:p>
    </w:sdtContent>
  </w:sdt>
  <w:p w:rsidR="007C5DA5" w:rsidRDefault="007C5DA5">
    <w:pPr>
      <w:pStyle w:val="a4"/>
      <w:spacing w:line="14" w:lineRule="auto"/>
      <w:ind w:left="0" w:firstLine="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93" type="#_x0000_t202" style="position:absolute;margin-left:307.2pt;margin-top:780.3pt;width:24pt;height:14pt;z-index:-23584256;mso-position-horizontal-relative:page;mso-position-vertical-relative:page" filled="f" stroked="f">
          <v:textbox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594</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91" type="#_x0000_t202" style="position:absolute;margin-left:307.2pt;margin-top:780.3pt;width:24pt;height:14pt;z-index:-23583232;mso-position-horizontal-relative:page;mso-position-vertical-relative:page" filled="f" stroked="f">
          <v:textbox style="mso-next-textbox:#_x0000_s2091"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595</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89" type="#_x0000_t202" style="position:absolute;margin-left:307.2pt;margin-top:780.3pt;width:24pt;height:14pt;z-index:-23582208;mso-position-horizontal-relative:page;mso-position-vertical-relative:page" filled="f" stroked="f">
          <v:textbox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596</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87" type="#_x0000_t202" style="position:absolute;margin-left:307.2pt;margin-top:780.3pt;width:24pt;height:14pt;z-index:-23581184;mso-position-horizontal-relative:page;mso-position-vertical-relative:page" filled="f" stroked="f">
          <v:textbox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597</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85" type="#_x0000_t202" style="position:absolute;margin-left:307.2pt;margin-top:780.3pt;width:24pt;height:14pt;z-index:-23580160;mso-position-horizontal-relative:page;mso-position-vertical-relative:page" filled="f" stroked="f">
          <v:textbox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598</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171893"/>
      <w:docPartObj>
        <w:docPartGallery w:val="Page Numbers (Bottom of Page)"/>
        <w:docPartUnique/>
      </w:docPartObj>
    </w:sdtPr>
    <w:sdtContent>
      <w:p w:rsidR="007C5DA5" w:rsidRDefault="007C5DA5">
        <w:pPr>
          <w:pStyle w:val="ab"/>
          <w:jc w:val="center"/>
        </w:pPr>
        <w:r>
          <w:fldChar w:fldCharType="begin"/>
        </w:r>
        <w:r>
          <w:instrText>PAGE   \* MERGEFORMAT</w:instrText>
        </w:r>
        <w:r>
          <w:fldChar w:fldCharType="separate"/>
        </w:r>
        <w:r>
          <w:rPr>
            <w:noProof/>
          </w:rPr>
          <w:t>599</w:t>
        </w:r>
        <w:r>
          <w:fldChar w:fldCharType="end"/>
        </w:r>
      </w:p>
    </w:sdtContent>
  </w:sdt>
  <w:p w:rsidR="007C5DA5" w:rsidRDefault="007C5DA5">
    <w:pPr>
      <w:pStyle w:val="a4"/>
      <w:spacing w:line="14" w:lineRule="auto"/>
      <w:ind w:left="0" w:firstLine="0"/>
      <w:jc w:val="left"/>
      <w:rPr>
        <w:sz w:val="20"/>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6525"/>
      <w:docPartObj>
        <w:docPartGallery w:val="Page Numbers (Bottom of Page)"/>
        <w:docPartUnique/>
      </w:docPartObj>
    </w:sdtPr>
    <w:sdtContent>
      <w:p w:rsidR="007C5DA5" w:rsidRDefault="007C5DA5">
        <w:pPr>
          <w:pStyle w:val="ab"/>
          <w:jc w:val="center"/>
        </w:pPr>
        <w:r>
          <w:fldChar w:fldCharType="begin"/>
        </w:r>
        <w:r>
          <w:instrText>PAGE   \* MERGEFORMAT</w:instrText>
        </w:r>
        <w:r>
          <w:fldChar w:fldCharType="separate"/>
        </w:r>
        <w:r>
          <w:rPr>
            <w:noProof/>
          </w:rPr>
          <w:t>600</w:t>
        </w:r>
        <w:r>
          <w:fldChar w:fldCharType="end"/>
        </w:r>
      </w:p>
    </w:sdtContent>
  </w:sdt>
  <w:p w:rsidR="007C5DA5" w:rsidRDefault="007C5DA5">
    <w:pPr>
      <w:pStyle w:val="a4"/>
      <w:spacing w:line="14" w:lineRule="auto"/>
      <w:ind w:left="0" w:firstLine="0"/>
      <w:jc w:val="left"/>
      <w:rPr>
        <w:sz w:val="20"/>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79" type="#_x0000_t202" style="position:absolute;margin-left:63.1pt;margin-top:776.45pt;width:61.6pt;height:15.3pt;z-index:-23577088;mso-position-horizontal-relative:page;mso-position-vertical-relative:page" filled="f" stroked="f">
          <v:textbox inset="0,0,0,0">
            <w:txbxContent>
              <w:p w:rsidR="007C5DA5" w:rsidRDefault="007C5DA5">
                <w:pPr>
                  <w:pStyle w:val="a4"/>
                  <w:spacing w:before="10"/>
                  <w:ind w:left="20" w:firstLine="0"/>
                  <w:jc w:val="left"/>
                </w:pPr>
                <w:r>
                  <w:t>школьника.</w:t>
                </w:r>
              </w:p>
            </w:txbxContent>
          </v:textbox>
          <w10:wrap anchorx="page" anchory="page"/>
        </v:shape>
      </w:pict>
    </w:r>
    <w:r>
      <w:pict>
        <v:shape id="_x0000_s2078" type="#_x0000_t202" style="position:absolute;margin-left:309.2pt;margin-top:780.3pt;width:20pt;height:14pt;z-index:-23576576;mso-position-horizontal-relative:page;mso-position-vertical-relative:page" filled="f" stroked="f">
          <v:textbox inset="0,0,0,0">
            <w:txbxContent>
              <w:p w:rsidR="007C5DA5" w:rsidRDefault="007C5DA5">
                <w:pPr>
                  <w:pStyle w:val="a4"/>
                  <w:spacing w:line="264" w:lineRule="exact"/>
                  <w:ind w:left="20" w:firstLine="0"/>
                  <w:jc w:val="left"/>
                  <w:rPr>
                    <w:rFonts w:ascii="Calibri"/>
                  </w:rPr>
                </w:pPr>
                <w:r>
                  <w:rPr>
                    <w:rFonts w:ascii="Calibri"/>
                  </w:rPr>
                  <w:t>365</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Content>
      <w:p w:rsidR="007C5DA5" w:rsidRDefault="007C5DA5">
        <w:pPr>
          <w:pStyle w:val="ab"/>
        </w:pPr>
        <w:r>
          <w:t>[Введите текст]</w:t>
        </w:r>
      </w:p>
    </w:sdtContent>
  </w:sdt>
  <w:p w:rsidR="007C5DA5" w:rsidRDefault="007C5DA5">
    <w:pPr>
      <w:pStyle w:val="a4"/>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879289"/>
      <w:docPartObj>
        <w:docPartGallery w:val="Page Numbers (Bottom of Page)"/>
        <w:docPartUnique/>
      </w:docPartObj>
    </w:sdtPr>
    <w:sdtContent>
      <w:p w:rsidR="007C5DA5" w:rsidRDefault="007C5DA5">
        <w:pPr>
          <w:pStyle w:val="ab"/>
          <w:jc w:val="center"/>
        </w:pPr>
        <w:r>
          <w:fldChar w:fldCharType="begin"/>
        </w:r>
        <w:r>
          <w:instrText>PAGE   \* MERGEFORMAT</w:instrText>
        </w:r>
        <w:r>
          <w:fldChar w:fldCharType="separate"/>
        </w:r>
        <w:r>
          <w:rPr>
            <w:noProof/>
          </w:rPr>
          <w:t>605</w:t>
        </w:r>
        <w:r>
          <w:fldChar w:fldCharType="end"/>
        </w:r>
      </w:p>
    </w:sdtContent>
  </w:sdt>
  <w:p w:rsidR="007C5DA5" w:rsidRDefault="007C5DA5">
    <w:pPr>
      <w:pStyle w:val="a4"/>
      <w:spacing w:line="14" w:lineRule="auto"/>
      <w:ind w:left="0" w:firstLine="0"/>
      <w:jc w:val="left"/>
      <w:rPr>
        <w:sz w:val="20"/>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63.1pt;margin-top:779.1pt;width:511.15pt;height:15.3pt;z-index:-23572480;mso-position-horizontal-relative:page;mso-position-vertical-relative:page" filled="f" stroked="f">
          <v:textbox inset="0,0,0,0">
            <w:txbxContent>
              <w:p w:rsidR="007C5DA5" w:rsidRDefault="007C5DA5">
                <w:pPr>
                  <w:pStyle w:val="a4"/>
                  <w:spacing w:line="288" w:lineRule="exact"/>
                  <w:ind w:left="20" w:firstLine="0"/>
                  <w:jc w:val="left"/>
                </w:pP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99.15pt;margin-top:779.3pt;width:6.45pt;height:17.45pt;z-index:-23571456;mso-position-horizontal-relative:page;mso-position-vertical-relative:page" filled="f" stroked="f">
          <v:textbox inset="0,0,0,0">
            <w:txbxContent>
              <w:p w:rsidR="007C5DA5" w:rsidRDefault="007C5DA5">
                <w:pPr>
                  <w:spacing w:before="6"/>
                  <w:ind w:left="20"/>
                  <w:rPr>
                    <w:sz w:val="28"/>
                  </w:rPr>
                </w:pPr>
                <w:r>
                  <w:rPr>
                    <w:w w:val="95"/>
                    <w:sz w:val="28"/>
                  </w:rPr>
                  <w:t>-</w:t>
                </w:r>
              </w:p>
            </w:txbxContent>
          </v:textbox>
          <w10:wrap anchorx="page" anchory="page"/>
        </v:shape>
      </w:pict>
    </w:r>
    <w:r>
      <w:pict>
        <v:shape id="_x0000_s2067" type="#_x0000_t202" style="position:absolute;margin-left:135.35pt;margin-top:780.3pt;width:438.8pt;height:16pt;z-index:-23570944;mso-position-horizontal-relative:page;mso-position-vertical-relative:page" filled="f" stroked="f">
          <v:textbox inset="0,0,0,0">
            <w:txbxContent>
              <w:p w:rsidR="007C5DA5" w:rsidRDefault="007C5DA5">
                <w:pPr>
                  <w:pStyle w:val="a4"/>
                  <w:spacing w:line="300" w:lineRule="exact"/>
                  <w:ind w:left="20" w:firstLine="0"/>
                  <w:jc w:val="left"/>
                </w:pPr>
                <w:r>
                  <w:rPr>
                    <w:spacing w:val="-3"/>
                  </w:rPr>
                  <w:t>д</w:t>
                </w:r>
                <w:r>
                  <w:rPr>
                    <w:spacing w:val="4"/>
                  </w:rPr>
                  <w:t>о</w:t>
                </w:r>
                <w:r>
                  <w:t>п</w:t>
                </w:r>
                <w:r>
                  <w:rPr>
                    <w:spacing w:val="-10"/>
                  </w:rPr>
                  <w:t>у</w:t>
                </w:r>
                <w:r>
                  <w:rPr>
                    <w:spacing w:val="-1"/>
                  </w:rPr>
                  <w:t>с</w:t>
                </w:r>
                <w:r>
                  <w:t>т</w:t>
                </w:r>
                <w:r>
                  <w:rPr>
                    <w:spacing w:val="1"/>
                  </w:rPr>
                  <w:t>имы</w:t>
                </w:r>
                <w:r>
                  <w:t xml:space="preserve">й  </w:t>
                </w:r>
                <w:r>
                  <w:rPr>
                    <w:spacing w:val="-5"/>
                  </w:rPr>
                  <w:t>р</w:t>
                </w:r>
                <w:r>
                  <w:rPr>
                    <w:spacing w:val="4"/>
                  </w:rPr>
                  <w:t>о</w:t>
                </w:r>
                <w:r>
                  <w:rPr>
                    <w:spacing w:val="-1"/>
                  </w:rPr>
                  <w:t>с</w:t>
                </w:r>
                <w:r>
                  <w:t xml:space="preserve">т </w:t>
                </w:r>
                <w:r>
                  <w:rPr>
                    <w:spacing w:val="-5"/>
                  </w:rPr>
                  <w:t xml:space="preserve"> </w:t>
                </w:r>
                <w:r>
                  <w:t xml:space="preserve">в </w:t>
                </w:r>
                <w:r>
                  <w:rPr>
                    <w:spacing w:val="-8"/>
                  </w:rPr>
                  <w:t xml:space="preserve"> </w:t>
                </w:r>
                <w:r>
                  <w:rPr>
                    <w:spacing w:val="4"/>
                  </w:rPr>
                  <w:t>о</w:t>
                </w:r>
                <w:r>
                  <w:rPr>
                    <w:spacing w:val="-3"/>
                  </w:rPr>
                  <w:t>б</w:t>
                </w:r>
                <w:r>
                  <w:rPr>
                    <w:spacing w:val="2"/>
                  </w:rPr>
                  <w:t>щ</w:t>
                </w:r>
                <w:r>
                  <w:rPr>
                    <w:spacing w:val="-6"/>
                  </w:rPr>
                  <w:t>е</w:t>
                </w:r>
                <w:r>
                  <w:t xml:space="preserve">м </w:t>
                </w:r>
                <w:r>
                  <w:rPr>
                    <w:spacing w:val="-4"/>
                  </w:rPr>
                  <w:t xml:space="preserve"> </w:t>
                </w:r>
                <w:r>
                  <w:rPr>
                    <w:spacing w:val="-2"/>
                  </w:rPr>
                  <w:t>ф</w:t>
                </w:r>
                <w:r>
                  <w:rPr>
                    <w:spacing w:val="4"/>
                  </w:rPr>
                  <w:t>о</w:t>
                </w:r>
                <w:r>
                  <w:t>н</w:t>
                </w:r>
                <w:r>
                  <w:rPr>
                    <w:spacing w:val="-36"/>
                  </w:rPr>
                  <w:t>д</w:t>
                </w:r>
                <w:r>
                  <w:rPr>
                    <w:rFonts w:ascii="Calibri" w:hAnsi="Calibri"/>
                    <w:spacing w:val="-89"/>
                    <w:position w:val="5"/>
                  </w:rPr>
                  <w:t>3</w:t>
                </w:r>
                <w:r>
                  <w:rPr>
                    <w:spacing w:val="-20"/>
                  </w:rPr>
                  <w:t>е</w:t>
                </w:r>
                <w:r>
                  <w:rPr>
                    <w:rFonts w:ascii="Calibri" w:hAnsi="Calibri"/>
                    <w:spacing w:val="-2"/>
                    <w:position w:val="5"/>
                  </w:rPr>
                  <w:t>7</w:t>
                </w:r>
                <w:r>
                  <w:rPr>
                    <w:rFonts w:ascii="Calibri" w:hAnsi="Calibri"/>
                    <w:spacing w:val="-113"/>
                    <w:position w:val="5"/>
                  </w:rPr>
                  <w:t>1</w:t>
                </w:r>
                <w:r>
                  <w:rPr>
                    <w:spacing w:val="4"/>
                  </w:rPr>
                  <w:t>о</w:t>
                </w:r>
                <w:r>
                  <w:t>пл</w:t>
                </w:r>
                <w:r>
                  <w:rPr>
                    <w:spacing w:val="-1"/>
                  </w:rPr>
                  <w:t>а</w:t>
                </w:r>
                <w:r>
                  <w:rPr>
                    <w:spacing w:val="-5"/>
                  </w:rPr>
                  <w:t>т</w:t>
                </w:r>
                <w:r>
                  <w:t xml:space="preserve">ы </w:t>
                </w:r>
                <w:r>
                  <w:rPr>
                    <w:spacing w:val="-4"/>
                  </w:rPr>
                  <w:t xml:space="preserve"> </w:t>
                </w:r>
                <w:r>
                  <w:t>т</w:t>
                </w:r>
                <w:r>
                  <w:rPr>
                    <w:spacing w:val="-5"/>
                  </w:rPr>
                  <w:t>ру</w:t>
                </w:r>
                <w:r>
                  <w:rPr>
                    <w:spacing w:val="2"/>
                  </w:rPr>
                  <w:t>д</w:t>
                </w:r>
                <w:r>
                  <w:t xml:space="preserve">а </w:t>
                </w:r>
                <w:r>
                  <w:rPr>
                    <w:spacing w:val="-2"/>
                  </w:rPr>
                  <w:t xml:space="preserve"> </w:t>
                </w:r>
                <w:r>
                  <w:rPr>
                    <w:spacing w:val="4"/>
                  </w:rPr>
                  <w:t>о</w:t>
                </w:r>
                <w:r>
                  <w:rPr>
                    <w:spacing w:val="-3"/>
                  </w:rPr>
                  <w:t>б</w:t>
                </w:r>
                <w:r>
                  <w:rPr>
                    <w:spacing w:val="-1"/>
                  </w:rPr>
                  <w:t>ъе</w:t>
                </w:r>
                <w:r>
                  <w:rPr>
                    <w:spacing w:val="1"/>
                  </w:rPr>
                  <w:t>м</w:t>
                </w:r>
                <w:r>
                  <w:t xml:space="preserve">а </w:t>
                </w:r>
                <w:r>
                  <w:rPr>
                    <w:spacing w:val="-6"/>
                  </w:rPr>
                  <w:t xml:space="preserve"> </w:t>
                </w:r>
                <w:r>
                  <w:rPr>
                    <w:spacing w:val="-1"/>
                  </w:rPr>
                  <w:t>с</w:t>
                </w:r>
                <w:r>
                  <w:t>т</w:t>
                </w:r>
                <w:r>
                  <w:rPr>
                    <w:spacing w:val="-3"/>
                  </w:rPr>
                  <w:t>и</w:t>
                </w:r>
                <w:r>
                  <w:rPr>
                    <w:spacing w:val="1"/>
                  </w:rPr>
                  <w:t>м</w:t>
                </w:r>
                <w:r>
                  <w:rPr>
                    <w:spacing w:val="-10"/>
                  </w:rPr>
                  <w:t>у</w:t>
                </w:r>
                <w:r>
                  <w:t>л</w:t>
                </w:r>
                <w:r>
                  <w:rPr>
                    <w:spacing w:val="1"/>
                  </w:rPr>
                  <w:t>и</w:t>
                </w:r>
                <w:r>
                  <w:rPr>
                    <w:spacing w:val="4"/>
                  </w:rPr>
                  <w:t>р</w:t>
                </w:r>
                <w:r>
                  <w:rPr>
                    <w:spacing w:val="-5"/>
                  </w:rPr>
                  <w:t>у</w:t>
                </w:r>
                <w:r>
                  <w:rPr>
                    <w:spacing w:val="-2"/>
                  </w:rPr>
                  <w:t>ю</w:t>
                </w:r>
                <w:r>
                  <w:rPr>
                    <w:spacing w:val="2"/>
                  </w:rPr>
                  <w:t>щ</w:t>
                </w:r>
                <w:r>
                  <w:rPr>
                    <w:spacing w:val="5"/>
                  </w:rPr>
                  <w:t>и</w:t>
                </w:r>
                <w:r>
                  <w:t xml:space="preserve">х </w:t>
                </w:r>
                <w:r>
                  <w:rPr>
                    <w:spacing w:val="-6"/>
                  </w:rPr>
                  <w:t xml:space="preserve"> </w:t>
                </w:r>
                <w:r>
                  <w:rPr>
                    <w:spacing w:val="1"/>
                  </w:rPr>
                  <w:t>вы</w:t>
                </w:r>
                <w:r>
                  <w:t>пл</w:t>
                </w:r>
                <w:r>
                  <w:rPr>
                    <w:spacing w:val="-1"/>
                  </w:rPr>
                  <w:t>а</w:t>
                </w:r>
                <w:r>
                  <w:rPr>
                    <w:spacing w:val="-5"/>
                  </w:rPr>
                  <w:t>т</w:t>
                </w:r>
                <w:r>
                  <w:t>,</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307.2pt;margin-top:780.3pt;width:24pt;height:14pt;z-index:-23567360;mso-position-horizontal-relative:page;mso-position-vertical-relative:page" filled="f" stroked="f">
          <v:textbox inset="0,0,0,0">
            <w:txbxContent>
              <w:p w:rsidR="007C5DA5" w:rsidRDefault="007C5DA5">
                <w:pPr>
                  <w:pStyle w:val="a4"/>
                  <w:spacing w:line="264" w:lineRule="exact"/>
                  <w:ind w:left="60" w:firstLine="0"/>
                  <w:jc w:val="left"/>
                  <w:rPr>
                    <w:rFonts w:ascii="Calibri"/>
                  </w:rPr>
                </w:pPr>
                <w:r>
                  <w:fldChar w:fldCharType="begin"/>
                </w:r>
                <w:r>
                  <w:rPr>
                    <w:rFonts w:ascii="Calibri"/>
                  </w:rPr>
                  <w:instrText xml:space="preserve"> PAGE </w:instrText>
                </w:r>
                <w:r>
                  <w:fldChar w:fldCharType="separate"/>
                </w:r>
                <w:r>
                  <w:rPr>
                    <w:rFonts w:ascii="Calibri"/>
                    <w:noProof/>
                  </w:rPr>
                  <w:t>613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53829"/>
      <w:temporary/>
      <w:showingPlcHdr/>
    </w:sdtPr>
    <w:sdtContent>
      <w:p w:rsidR="007C5DA5" w:rsidRDefault="007C5DA5">
        <w:pPr>
          <w:pStyle w:val="ab"/>
        </w:pPr>
        <w:r>
          <w:t>[Введите текст]</w:t>
        </w:r>
      </w:p>
    </w:sdtContent>
  </w:sdt>
  <w:p w:rsidR="007C5DA5" w:rsidRDefault="007C5DA5">
    <w:pPr>
      <w:pStyle w:val="a4"/>
      <w:spacing w:line="14" w:lineRule="auto"/>
      <w:ind w:left="0" w:firstLine="0"/>
      <w:jc w:val="left"/>
      <w:rPr>
        <w:sz w:val="20"/>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723349"/>
      <w:docPartObj>
        <w:docPartGallery w:val="Page Numbers (Bottom of Page)"/>
        <w:docPartUnique/>
      </w:docPartObj>
    </w:sdtPr>
    <w:sdtContent>
      <w:p w:rsidR="007C5DA5" w:rsidRDefault="007C5DA5">
        <w:pPr>
          <w:pStyle w:val="ab"/>
          <w:jc w:val="center"/>
        </w:pPr>
        <w:r>
          <w:fldChar w:fldCharType="begin"/>
        </w:r>
        <w:r>
          <w:instrText>PAGE   \* MERGEFORMAT</w:instrText>
        </w:r>
        <w:r>
          <w:fldChar w:fldCharType="separate"/>
        </w:r>
        <w:r>
          <w:rPr>
            <w:noProof/>
          </w:rPr>
          <w:t>616</w:t>
        </w:r>
        <w:r>
          <w:fldChar w:fldCharType="end"/>
        </w:r>
      </w:p>
    </w:sdtContent>
  </w:sdt>
  <w:p w:rsidR="007C5DA5" w:rsidRDefault="007C5DA5">
    <w:pPr>
      <w:pStyle w:val="a4"/>
      <w:spacing w:line="14" w:lineRule="auto"/>
      <w:ind w:left="0" w:firstLine="0"/>
      <w:jc w:val="left"/>
      <w:rPr>
        <w:sz w:val="20"/>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781" w:rsidRDefault="00BF4781" w:rsidP="00456509">
      <w:r>
        <w:separator/>
      </w:r>
    </w:p>
  </w:footnote>
  <w:footnote w:type="continuationSeparator" w:id="0">
    <w:p w:rsidR="00BF4781" w:rsidRDefault="00BF4781" w:rsidP="00456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9" type="#_x0000_t202" style="position:absolute;margin-left:299.75pt;margin-top:27.45pt;width:24pt;height:15.3pt;z-index:-2366924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3</w:t>
                </w:r>
                <w:r>
                  <w:rPr>
                    <w:noProof/>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8" type="#_x0000_t202" style="position:absolute;margin-left:299.75pt;margin-top:27.45pt;width:24pt;height:15.3pt;z-index:-2366361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252</w:t>
                </w:r>
                <w:r>
                  <w:rPr>
                    <w:noProof/>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7" type="#_x0000_t202" style="position:absolute;margin-left:299.75pt;margin-top:27.45pt;width:24pt;height:15.3pt;z-index:-2366310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253</w:t>
                </w:r>
                <w:r>
                  <w:rPr>
                    <w:noProof/>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6" type="#_x0000_t202" style="position:absolute;margin-left:299.75pt;margin-top:27.45pt;width:24pt;height:15.3pt;z-index:-2366259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254</w:t>
                </w:r>
                <w:r>
                  <w:rPr>
                    <w:noProof/>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5" type="#_x0000_t202" style="position:absolute;margin-left:299.75pt;margin-top:27.45pt;width:24pt;height:15.3pt;z-index:-2366208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255</w:t>
                </w:r>
                <w:r>
                  <w:rPr>
                    <w:noProof/>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4" type="#_x0000_t202" style="position:absolute;margin-left:299.75pt;margin-top:27.45pt;width:24pt;height:15.3pt;z-index:-2366156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256</w:t>
                </w:r>
                <w:r>
                  <w:rPr>
                    <w:noProof/>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3" type="#_x0000_t202" style="position:absolute;margin-left:299.75pt;margin-top:27.45pt;width:24pt;height:15.3pt;z-index:-2366105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257</w:t>
                </w:r>
                <w:r>
                  <w:rPr>
                    <w:noProof/>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2" type="#_x0000_t202" style="position:absolute;margin-left:299.75pt;margin-top:27.45pt;width:24pt;height:15.3pt;z-index:-2366054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258</w:t>
                </w:r>
                <w:r>
                  <w:rPr>
                    <w:noProof/>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1" type="#_x0000_t202" style="position:absolute;margin-left:299.75pt;margin-top:27.45pt;width:24pt;height:15.3pt;z-index:-2366003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259</w:t>
                </w:r>
                <w:r>
                  <w:rPr>
                    <w:noProof/>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0" type="#_x0000_t202" style="position:absolute;margin-left:299.75pt;margin-top:27.45pt;width:24pt;height:15.3pt;z-index:-2365952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260</w:t>
                </w:r>
                <w:r>
                  <w:rPr>
                    <w:noProof/>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9" type="#_x0000_t202" style="position:absolute;margin-left:299.75pt;margin-top:27.45pt;width:24pt;height:15.3pt;z-index:-2365900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261</w:t>
                </w:r>
                <w:r>
                  <w:rPr>
                    <w:noProof/>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szCs w:val="20"/>
      </w:rPr>
    </w:pPr>
    <w:r>
      <w:rPr>
        <w:noProof/>
        <w:lang w:eastAsia="ru-RU"/>
      </w:rPr>
      <w:pict>
        <v:shapetype id="_x0000_t202" coordsize="21600,21600" o:spt="202" path="m,l,21600r21600,l21600,xe">
          <v:stroke joinstyle="miter"/>
          <v:path gradientshapeok="t" o:connecttype="rect"/>
        </v:shapetype>
        <v:shape id="_x0000_s2474" type="#_x0000_t202" style="position:absolute;margin-left:299.75pt;margin-top:27.45pt;width:24pt;height:15.3pt;z-index:-23346688;mso-position-horizontal-relative:page;mso-position-vertical-relative:page" filled="f" stroked="f">
          <v:textbox style="mso-next-textbox:#_x0000_s2474"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25</w:t>
                </w:r>
                <w:r>
                  <w:rPr>
                    <w:noProof/>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8" type="#_x0000_t202" style="position:absolute;margin-left:299.75pt;margin-top:27.45pt;width:24pt;height:15.3pt;z-index:-2365849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262</w:t>
                </w:r>
                <w:r>
                  <w:rPr>
                    <w:noProof/>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7" type="#_x0000_t202" style="position:absolute;margin-left:299.75pt;margin-top:27.45pt;width:24pt;height:15.3pt;z-index:-2365798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263</w:t>
                </w:r>
                <w:r>
                  <w:rPr>
                    <w:noProof/>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6" type="#_x0000_t202" style="position:absolute;margin-left:299.75pt;margin-top:27.45pt;width:24pt;height:15.3pt;z-index:-2365747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264</w:t>
                </w:r>
                <w:r>
                  <w:rPr>
                    <w:noProof/>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5" type="#_x0000_t202" style="position:absolute;margin-left:299.75pt;margin-top:27.45pt;width:24pt;height:15.3pt;z-index:-2365696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265</w:t>
                </w:r>
                <w:r>
                  <w:rPr>
                    <w:noProof/>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4" type="#_x0000_t202" style="position:absolute;margin-left:299.75pt;margin-top:27.45pt;width:24pt;height:15.3pt;z-index:-2365644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266</w:t>
                </w:r>
                <w:r>
                  <w:rPr>
                    <w:noProof/>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3" type="#_x0000_t202" style="position:absolute;margin-left:299.75pt;margin-top:27.45pt;width:24pt;height:15.3pt;z-index:-2365593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267</w:t>
                </w:r>
                <w:r>
                  <w:rPr>
                    <w:noProof/>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2" type="#_x0000_t202" style="position:absolute;margin-left:299.75pt;margin-top:27.45pt;width:24pt;height:15.3pt;z-index:-2365542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268</w:t>
                </w:r>
                <w:r>
                  <w:rPr>
                    <w:noProof/>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1" type="#_x0000_t202" style="position:absolute;margin-left:299.75pt;margin-top:27.45pt;width:24pt;height:15.3pt;z-index:-2365491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269</w:t>
                </w:r>
                <w:r>
                  <w:rPr>
                    <w:noProof/>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30" type="#_x0000_t202" style="position:absolute;margin-left:299.75pt;margin-top:27.45pt;width:24pt;height:15.3pt;z-index:-2365440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270</w:t>
                </w:r>
                <w:r>
                  <w:rPr>
                    <w:noProof/>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29" type="#_x0000_t202" style="position:absolute;margin-left:299.75pt;margin-top:27.45pt;width:24pt;height:15.3pt;z-index:-2365388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271</w:t>
                </w:r>
                <w:r>
                  <w:rPr>
                    <w:noProof/>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8" type="#_x0000_t202" style="position:absolute;margin-left:299.75pt;margin-top:27.45pt;width:24pt;height:15.3pt;z-index:-2366873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245</w:t>
                </w:r>
                <w:r>
                  <w:rPr>
                    <w:noProof/>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28" type="#_x0000_t202" style="position:absolute;margin-left:299.75pt;margin-top:27.45pt;width:24pt;height:15.3pt;z-index:-2365337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272</w:t>
                </w:r>
                <w:r>
                  <w:rPr>
                    <w:noProof/>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27" type="#_x0000_t202" style="position:absolute;margin-left:299.75pt;margin-top:27.45pt;width:24pt;height:15.3pt;z-index:-2365286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282</w:t>
                </w:r>
                <w:r>
                  <w:rPr>
                    <w:noProof/>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01" type="#_x0000_t202" style="position:absolute;margin-left:299.75pt;margin-top:27.45pt;width:24pt;height:15.3pt;z-index:-2363955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319</w:t>
                </w:r>
                <w:r>
                  <w:rPr>
                    <w:noProof/>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00" type="#_x0000_t202" style="position:absolute;margin-left:299.75pt;margin-top:27.45pt;width:24pt;height:15.3pt;z-index:-2363904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320</w:t>
                </w:r>
                <w:r>
                  <w:rPr>
                    <w:noProof/>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9" type="#_x0000_t202" style="position:absolute;margin-left:299.75pt;margin-top:27.45pt;width:24pt;height:15.3pt;z-index:-2363852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321</w:t>
                </w:r>
                <w:r>
                  <w:rPr>
                    <w:noProof/>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8" type="#_x0000_t202" style="position:absolute;margin-left:299.75pt;margin-top:27.45pt;width:24pt;height:15.3pt;z-index:-2363801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322</w:t>
                </w:r>
                <w:r>
                  <w:rPr>
                    <w:noProof/>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7" type="#_x0000_t202" style="position:absolute;margin-left:299.75pt;margin-top:27.45pt;width:24pt;height:15.3pt;z-index:-2363750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323</w:t>
                </w:r>
                <w:r>
                  <w:rPr>
                    <w:noProof/>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6" type="#_x0000_t202" style="position:absolute;margin-left:299.75pt;margin-top:27.45pt;width:24pt;height:15.3pt;z-index:-2363699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324</w:t>
                </w:r>
                <w:r>
                  <w:rPr>
                    <w:noProof/>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5" type="#_x0000_t202" style="position:absolute;margin-left:299.75pt;margin-top:27.45pt;width:24pt;height:15.3pt;z-index:-2363648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325</w:t>
                </w:r>
                <w:r>
                  <w:rPr>
                    <w:noProof/>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4" type="#_x0000_t202" style="position:absolute;margin-left:299.75pt;margin-top:27.45pt;width:24pt;height:15.3pt;z-index:-2363596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326</w:t>
                </w:r>
                <w:r>
                  <w:rPr>
                    <w:noProof/>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6" type="#_x0000_t202" style="position:absolute;margin-left:299.75pt;margin-top:27.45pt;width:24pt;height:15.3pt;z-index:-2366771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246</w:t>
                </w:r>
                <w:r>
                  <w:rPr>
                    <w:noProof/>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3" type="#_x0000_t202" style="position:absolute;margin-left:299.75pt;margin-top:27.45pt;width:24pt;height:15.3pt;z-index:-2363545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327</w:t>
                </w:r>
                <w:r>
                  <w:rPr>
                    <w:noProof/>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2" type="#_x0000_t202" style="position:absolute;margin-left:299.75pt;margin-top:27.45pt;width:24pt;height:15.3pt;z-index:-2363494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328</w:t>
                </w:r>
                <w:r>
                  <w:rPr>
                    <w:noProof/>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1" type="#_x0000_t202" style="position:absolute;margin-left:299.75pt;margin-top:27.45pt;width:24pt;height:15.3pt;z-index:-2363443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329</w:t>
                </w:r>
                <w:r>
                  <w:rPr>
                    <w:noProof/>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90" type="#_x0000_t202" style="position:absolute;margin-left:299.75pt;margin-top:27.45pt;width:24pt;height:15.3pt;z-index:-2363392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330</w:t>
                </w:r>
                <w:r>
                  <w:rPr>
                    <w:noProof/>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9" type="#_x0000_t202" style="position:absolute;margin-left:299.75pt;margin-top:27.45pt;width:24pt;height:15.3pt;z-index:-2363340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331</w:t>
                </w:r>
                <w:r>
                  <w:rPr>
                    <w:noProof/>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8" type="#_x0000_t202" style="position:absolute;margin-left:299.75pt;margin-top:27.45pt;width:24pt;height:15.3pt;z-index:-2363289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332</w:t>
                </w:r>
                <w:r>
                  <w:rPr>
                    <w:noProof/>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7" type="#_x0000_t202" style="position:absolute;margin-left:299.75pt;margin-top:27.45pt;width:24pt;height:15.3pt;z-index:-2363238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333</w:t>
                </w:r>
                <w:r>
                  <w:rPr>
                    <w:noProof/>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6" type="#_x0000_t202" style="position:absolute;margin-left:299.75pt;margin-top:27.45pt;width:24pt;height:15.3pt;z-index:-2363187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334</w:t>
                </w:r>
                <w:r>
                  <w:rPr>
                    <w:noProof/>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5" type="#_x0000_t202" style="position:absolute;margin-left:299.75pt;margin-top:27.45pt;width:24pt;height:15.3pt;z-index:-2363136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335</w:t>
                </w:r>
                <w:r>
                  <w:rPr>
                    <w:noProof/>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4" type="#_x0000_t202" style="position:absolute;margin-left:299.75pt;margin-top:27.45pt;width:24pt;height:15.3pt;z-index:-2363084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336</w:t>
                </w:r>
                <w:r>
                  <w:rPr>
                    <w:noProof/>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3" type="#_x0000_t202" style="position:absolute;margin-left:299.75pt;margin-top:27.45pt;width:24pt;height:15.3pt;z-index:-2366617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247</w:t>
                </w:r>
                <w:r>
                  <w:rPr>
                    <w:noProof/>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3" type="#_x0000_t202" style="position:absolute;margin-left:299.75pt;margin-top:27.45pt;width:24pt;height:15.3pt;z-index:-2363033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337</w:t>
                </w:r>
                <w:r>
                  <w:rPr>
                    <w:noProof/>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2" type="#_x0000_t202" style="position:absolute;margin-left:299.75pt;margin-top:27.45pt;width:24pt;height:15.3pt;z-index:-2362982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338</w:t>
                </w:r>
                <w:r>
                  <w:rPr>
                    <w:noProof/>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1" type="#_x0000_t202" style="position:absolute;margin-left:299.75pt;margin-top:27.45pt;width:24pt;height:15.3pt;z-index:-2362931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339</w:t>
                </w:r>
                <w:r>
                  <w:rPr>
                    <w:noProof/>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80" type="#_x0000_t202" style="position:absolute;margin-left:299.75pt;margin-top:27.45pt;width:24pt;height:15.3pt;z-index:-2362880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340</w:t>
                </w:r>
                <w:r>
                  <w:rPr>
                    <w:noProof/>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9" type="#_x0000_t202" style="position:absolute;margin-left:299.75pt;margin-top:27.45pt;width:24pt;height:15.3pt;z-index:-2362828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341</w:t>
                </w:r>
                <w:r>
                  <w:rPr>
                    <w:noProof/>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8" type="#_x0000_t202" style="position:absolute;margin-left:299.75pt;margin-top:27.45pt;width:24pt;height:15.3pt;z-index:-2362777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342</w:t>
                </w:r>
                <w:r>
                  <w:rPr>
                    <w:noProof/>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7" type="#_x0000_t202" style="position:absolute;margin-left:299.75pt;margin-top:27.45pt;width:24pt;height:15.3pt;z-index:-2362726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343</w:t>
                </w:r>
                <w:r>
                  <w:rPr>
                    <w:noProof/>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6" type="#_x0000_t202" style="position:absolute;margin-left:299.75pt;margin-top:27.45pt;width:24pt;height:15.3pt;z-index:-2362675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344</w:t>
                </w:r>
                <w:r>
                  <w:rPr>
                    <w:noProof/>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5" type="#_x0000_t202" style="position:absolute;margin-left:299.75pt;margin-top:27.45pt;width:24pt;height:15.3pt;z-index:-2362624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377</w:t>
                </w:r>
                <w:r>
                  <w:rPr>
                    <w:noProof/>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4" type="#_x0000_t202" style="position:absolute;margin-left:299.75pt;margin-top:27.45pt;width:24pt;height:15.3pt;z-index:-2362572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515</w:t>
                </w:r>
                <w:r>
                  <w:rPr>
                    <w:noProof/>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2" type="#_x0000_t202" style="position:absolute;margin-left:299.75pt;margin-top:27.45pt;width:24pt;height:15.3pt;z-index:-2366566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248</w:t>
                </w:r>
                <w:r>
                  <w:rPr>
                    <w:noProof/>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3" type="#_x0000_t202" style="position:absolute;margin-left:299.75pt;margin-top:27.45pt;width:24pt;height:15.3pt;z-index:-2362521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516</w:t>
                </w:r>
                <w:r>
                  <w:rPr>
                    <w:noProof/>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2" type="#_x0000_t202" style="position:absolute;margin-left:299.75pt;margin-top:27.45pt;width:24pt;height:15.3pt;z-index:-2362470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517</w:t>
                </w:r>
                <w:r>
                  <w:rPr>
                    <w:noProof/>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1" type="#_x0000_t202" style="position:absolute;margin-left:299.75pt;margin-top:27.45pt;width:24pt;height:15.3pt;z-index:-2362419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518</w:t>
                </w:r>
                <w:r>
                  <w:rPr>
                    <w:noProof/>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70" type="#_x0000_t202" style="position:absolute;margin-left:299.75pt;margin-top:27.45pt;width:24pt;height:15.3pt;z-index:-2362368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519</w:t>
                </w:r>
                <w:r>
                  <w:rPr>
                    <w:noProof/>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69" type="#_x0000_t202" style="position:absolute;margin-left:299.75pt;margin-top:27.45pt;width:24pt;height:15.3pt;z-index:-2362316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526</w:t>
                </w:r>
                <w:r>
                  <w:rPr>
                    <w:noProof/>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42" type="#_x0000_t202" style="position:absolute;margin-left:299.75pt;margin-top:27.45pt;width:24pt;height:15.3pt;z-index:-2360934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565</w:t>
                </w:r>
                <w:r>
                  <w:rPr>
                    <w:noProof/>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482" type="#_x0000_t202" style="position:absolute;margin-left:299.75pt;margin-top:27.45pt;width:24pt;height:15.3pt;z-index:-23344640;mso-position-horizontal-relative:page;mso-position-vertical-relative:page" filled="f" stroked="f">
          <v:textbox style="mso-next-textbox:#_x0000_s2482"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567</w:t>
                </w:r>
                <w:r>
                  <w:rPr>
                    <w:noProof/>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130" type="#_x0000_t202" style="position:absolute;margin-left:299.75pt;margin-top:27.45pt;width:24pt;height:15.3pt;z-index:-2360320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576</w:t>
                </w:r>
                <w:r>
                  <w:rPr>
                    <w:noProof/>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1" type="#_x0000_t202" style="position:absolute;margin-left:299.75pt;margin-top:27.45pt;width:24pt;height:15.3pt;z-index:-2366515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249</w:t>
                </w:r>
                <w:r>
                  <w:rPr>
                    <w:noProof/>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86" type="#_x0000_t202" style="position:absolute;margin-left:282.7pt;margin-top:-.9pt;width:24pt;height:15.3pt;z-index:-2358067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598</w:t>
                </w:r>
                <w:r>
                  <w:rPr>
                    <w:noProof/>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84" type="#_x0000_t202" style="position:absolute;margin-left:282.7pt;margin-top:-.9pt;width:24pt;height:15.3pt;z-index:-2357964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599</w:t>
                </w:r>
                <w:r>
                  <w:rPr>
                    <w:noProof/>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Pr="004C5D9C" w:rsidRDefault="007C5DA5" w:rsidP="004C5D9C">
    <w:pPr>
      <w:pStyle w:val="a9"/>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306.95pt;margin-top:-.9pt;width:24pt;height:15.3pt;z-index:-2357555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603</w:t>
                </w:r>
                <w:r>
                  <w:rPr>
                    <w:noProof/>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75" type="#_x0000_t202" style="position:absolute;margin-left:306.95pt;margin-top:-.9pt;width:24pt;height:15.3pt;z-index:-2357504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604</w:t>
                </w:r>
                <w:r>
                  <w:rPr>
                    <w:noProof/>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50" type="#_x0000_t202" style="position:absolute;margin-left:299.75pt;margin-top:27.45pt;width:24pt;height:15.3pt;z-index:-2366464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250</w:t>
                </w:r>
                <w:r>
                  <w:rPr>
                    <w:noProof/>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306.95pt;margin-top:-.9pt;width:24pt;height:15.3pt;z-index:-2357452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605</w:t>
                </w:r>
                <w:r>
                  <w:rPr>
                    <w:noProof/>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Content>
      <w:p w:rsidR="007C5DA5" w:rsidRDefault="007C5DA5">
        <w:pPr>
          <w:pStyle w:val="a9"/>
        </w:pPr>
        <w:r>
          <w:t>[Введите текст]</w:t>
        </w:r>
      </w:p>
    </w:sdtContent>
  </w:sdt>
  <w:p w:rsidR="007C5DA5" w:rsidRDefault="007C5DA5">
    <w:pPr>
      <w:pStyle w:val="a4"/>
      <w:spacing w:line="14" w:lineRule="auto"/>
      <w:ind w:left="0" w:firstLine="0"/>
      <w:jc w:val="left"/>
      <w:rPr>
        <w:sz w:val="20"/>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9" type="#_x0000_t202" style="position:absolute;margin-left:306.95pt;margin-top:-.9pt;width:24pt;height:15.3pt;z-index:-2357196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607</w:t>
                </w:r>
                <w:r>
                  <w:rPr>
                    <w:noProof/>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306.95pt;margin-top:-.9pt;width:24pt;height:15.3pt;z-index:-2357043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608</w:t>
                </w:r>
                <w:r>
                  <w:rPr>
                    <w:noProof/>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306.95pt;margin-top:-.9pt;width:24pt;height:15.3pt;z-index:-2356992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609</w:t>
                </w:r>
                <w:r>
                  <w:rPr>
                    <w:noProof/>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4" type="#_x0000_t202" style="position:absolute;margin-left:306.95pt;margin-top:-.9pt;width:24pt;height:15.3pt;z-index:-2356940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610</w:t>
                </w:r>
                <w:r>
                  <w:rPr>
                    <w:noProof/>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306.95pt;margin-top:-.9pt;width:24pt;height:15.3pt;z-index:-23568896;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611</w:t>
                </w:r>
                <w:r>
                  <w:rPr>
                    <w:noProof/>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306.95pt;margin-top:-.9pt;width:24pt;height:15.3pt;z-index:-2356838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612</w:t>
                </w:r>
                <w:r>
                  <w:rPr>
                    <w:noProof/>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306.95pt;margin-top:-.9pt;width:24pt;height:15.3pt;z-index:-23567872;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613</w:t>
                </w:r>
                <w:r>
                  <w:rPr>
                    <w:noProof/>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249" type="#_x0000_t202" style="position:absolute;margin-left:299.75pt;margin-top:27.45pt;width:24pt;height:15.3pt;z-index:-23664128;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251</w:t>
                </w:r>
                <w:r>
                  <w:rPr>
                    <w:noProof/>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006006"/>
      <w:temporary/>
      <w:showingPlcHdr/>
    </w:sdtPr>
    <w:sdtContent>
      <w:p w:rsidR="007C5DA5" w:rsidRDefault="007C5DA5">
        <w:pPr>
          <w:pStyle w:val="a9"/>
        </w:pPr>
        <w:r>
          <w:t>[Введите текст]</w:t>
        </w:r>
      </w:p>
    </w:sdtContent>
  </w:sdt>
  <w:p w:rsidR="007C5DA5" w:rsidRDefault="007C5DA5">
    <w:pPr>
      <w:pStyle w:val="a4"/>
      <w:spacing w:line="14" w:lineRule="auto"/>
      <w:ind w:left="0" w:firstLine="0"/>
      <w:jc w:val="left"/>
      <w:rPr>
        <w:sz w:val="20"/>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06.95pt;margin-top:-.9pt;width:24pt;height:15.3pt;z-index:-23563264;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Pr>
                    <w:noProof/>
                  </w:rPr>
                  <w:t>618</w:t>
                </w:r>
                <w:r>
                  <w:rPr>
                    <w:noProof/>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75pt;margin-top:27.45pt;width:24pt;height:15.3pt;z-index:-23562240;mso-position-horizontal-relative:page;mso-position-vertical-relative:page" filled="f" stroked="f">
          <v:textbox inset="0,0,0,0">
            <w:txbxContent>
              <w:p w:rsidR="007C5DA5" w:rsidRDefault="007C5DA5">
                <w:pPr>
                  <w:pStyle w:val="a4"/>
                  <w:spacing w:before="10"/>
                  <w:ind w:left="60" w:firstLine="0"/>
                  <w:jc w:val="left"/>
                </w:pPr>
                <w:r>
                  <w:fldChar w:fldCharType="begin"/>
                </w:r>
                <w:r>
                  <w:instrText xml:space="preserve"> PAGE </w:instrText>
                </w:r>
                <w:r>
                  <w:fldChar w:fldCharType="separate"/>
                </w:r>
                <w:r w:rsidR="008A4A81">
                  <w:rPr>
                    <w:noProof/>
                  </w:rPr>
                  <w:t>622</w:t>
                </w:r>
                <w:r>
                  <w:rPr>
                    <w:noProof/>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rPr>
        <w:sz w:val="20"/>
      </w:rPr>
    </w:pPr>
    <w:r>
      <w:rPr>
        <w:noProof/>
      </w:rPr>
      <w:pict>
        <v:shapetype id="_x0000_t202" coordsize="21600,21600" o:spt="202" path="m,l,21600r21600,l21600,xe">
          <v:stroke joinstyle="miter"/>
          <v:path gradientshapeok="t" o:connecttype="rect"/>
        </v:shapetype>
        <v:shape id="Textbox 1" o:spid="_x0000_s2548" type="#_x0000_t202" style="position:absolute;left:0;text-align:left;margin-left:305.8pt;margin-top:20.7pt;width:32pt;height:15.3pt;z-index:-23339520;visibility:visibl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" filled="f" stroked="f">
          <v:path arrowok="t"/>
          <v:textbox inset="0,0,0,0">
            <w:txbxContent>
              <w:p w:rsidR="007C5DA5" w:rsidRDefault="007C5DA5">
                <w:pPr>
                  <w:spacing w:before="10"/>
                  <w:ind w:left="60"/>
                  <w:rPr>
                    <w:sz w:val="24"/>
                  </w:rPr>
                </w:pPr>
                <w:r>
                  <w:rPr>
                    <w:spacing w:val="-10"/>
                    <w:sz w:val="24"/>
                  </w:rPr>
                  <w:t>655</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rPr>
        <w:sz w:val="20"/>
      </w:rPr>
    </w:pPr>
    <w:r>
      <w:rPr>
        <w:noProof/>
      </w:rPr>
      <w:pict>
        <v:shapetype id="_x0000_t202" coordsize="21600,21600" o:spt="202" path="m,l,21600r21600,l21600,xe">
          <v:stroke joinstyle="miter"/>
          <v:path gradientshapeok="t" o:connecttype="rect"/>
        </v:shapetype>
        <v:shape id="Textbox 2" o:spid="_x0000_s2547" type="#_x0000_t202" style="position:absolute;left:0;text-align:left;margin-left:305.8pt;margin-top:27.8pt;width:26pt;height:15.3pt;z-index:-23338496;visibility:visibl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" filled="f" stroked="f">
          <v:path arrowok="t"/>
          <v:textbox inset="0,0,0,0">
            <w:txbxContent>
              <w:p w:rsidR="007C5DA5" w:rsidRDefault="007C5DA5">
                <w:pPr>
                  <w:spacing w:before="10"/>
                  <w:ind w:left="60"/>
                  <w:rPr>
                    <w:sz w:val="24"/>
                  </w:rPr>
                </w:pPr>
                <w:r>
                  <w:rPr>
                    <w:spacing w:val="-10"/>
                    <w:sz w:val="24"/>
                  </w:rPr>
                  <w:t>656</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DA5" w:rsidRDefault="007C5DA5">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75pt;margin-top:27.45pt;width:24pt;height:15.3pt;z-index:-23561728;mso-position-horizontal-relative:page;mso-position-vertical-relative:page" filled="f" stroked="f">
          <v:textbox inset="0,0,0,0">
            <w:txbxContent>
              <w:p w:rsidR="007C5DA5" w:rsidRDefault="007C5DA5">
                <w:pPr>
                  <w:pStyle w:val="a4"/>
                  <w:spacing w:before="10"/>
                  <w:ind w:left="60" w:firstLine="0"/>
                  <w:jc w:val="left"/>
                </w:pPr>
                <w:r>
                  <w:t>658</w:t>
                </w:r>
              </w:p>
              <w:p w:rsidR="007C5DA5" w:rsidRDefault="007C5DA5">
                <w:pPr>
                  <w:pStyle w:val="a4"/>
                  <w:spacing w:before="10"/>
                  <w:ind w:left="60" w:firstLine="0"/>
                  <w:jc w:val="left"/>
                </w:pPr>
                <w:r>
                  <w:fldChar w:fldCharType="begin"/>
                </w:r>
                <w:r>
                  <w:instrText xml:space="preserve"> PAGE </w:instrText>
                </w:r>
                <w:r>
                  <w:fldChar w:fldCharType="separate"/>
                </w:r>
                <w:r w:rsidR="00BE04C3">
                  <w:rPr>
                    <w:noProof/>
                  </w:rPr>
                  <w:t>6</w:t>
                </w:r>
                <w:r>
                  <w:rPr>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EF2"/>
    <w:multiLevelType w:val="multilevel"/>
    <w:tmpl w:val="9A1CB322"/>
    <w:lvl w:ilvl="0">
      <w:start w:val="1"/>
      <w:numFmt w:val="decimal"/>
      <w:lvlText w:val="%1"/>
      <w:lvlJc w:val="left"/>
      <w:pPr>
        <w:ind w:left="1394" w:hanging="492"/>
      </w:pPr>
      <w:rPr>
        <w:rFonts w:cs="Times New Roman" w:hint="default"/>
      </w:rPr>
    </w:lvl>
    <w:lvl w:ilvl="1">
      <w:start w:val="1"/>
      <w:numFmt w:val="decimal"/>
      <w:lvlText w:val="%1.%2."/>
      <w:lvlJc w:val="left"/>
      <w:pPr>
        <w:ind w:left="1394" w:hanging="492"/>
      </w:pPr>
      <w:rPr>
        <w:rFonts w:ascii="Times New Roman" w:eastAsia="Times New Roman" w:hAnsi="Times New Roman" w:cs="Times New Roman" w:hint="default"/>
        <w:b/>
        <w:bCs/>
        <w:spacing w:val="-1"/>
        <w:w w:val="100"/>
        <w:sz w:val="28"/>
        <w:szCs w:val="28"/>
      </w:rPr>
    </w:lvl>
    <w:lvl w:ilvl="2">
      <w:numFmt w:val="bullet"/>
      <w:lvlText w:val=""/>
      <w:lvlJc w:val="left"/>
      <w:pPr>
        <w:ind w:left="902" w:hanging="286"/>
      </w:pPr>
      <w:rPr>
        <w:rFonts w:ascii="Symbol" w:eastAsia="Times New Roman" w:hAnsi="Symbol" w:hint="default"/>
        <w:w w:val="100"/>
        <w:sz w:val="28"/>
      </w:rPr>
    </w:lvl>
    <w:lvl w:ilvl="3">
      <w:numFmt w:val="bullet"/>
      <w:lvlText w:val="•"/>
      <w:lvlJc w:val="left"/>
      <w:pPr>
        <w:ind w:left="3417" w:hanging="286"/>
      </w:pPr>
      <w:rPr>
        <w:rFonts w:hint="default"/>
      </w:rPr>
    </w:lvl>
    <w:lvl w:ilvl="4">
      <w:numFmt w:val="bullet"/>
      <w:lvlText w:val="•"/>
      <w:lvlJc w:val="left"/>
      <w:pPr>
        <w:ind w:left="4426" w:hanging="286"/>
      </w:pPr>
      <w:rPr>
        <w:rFonts w:hint="default"/>
      </w:rPr>
    </w:lvl>
    <w:lvl w:ilvl="5">
      <w:numFmt w:val="bullet"/>
      <w:lvlText w:val="•"/>
      <w:lvlJc w:val="left"/>
      <w:pPr>
        <w:ind w:left="5435" w:hanging="286"/>
      </w:pPr>
      <w:rPr>
        <w:rFonts w:hint="default"/>
      </w:rPr>
    </w:lvl>
    <w:lvl w:ilvl="6">
      <w:numFmt w:val="bullet"/>
      <w:lvlText w:val="•"/>
      <w:lvlJc w:val="left"/>
      <w:pPr>
        <w:ind w:left="6444" w:hanging="286"/>
      </w:pPr>
      <w:rPr>
        <w:rFonts w:hint="default"/>
      </w:rPr>
    </w:lvl>
    <w:lvl w:ilvl="7">
      <w:numFmt w:val="bullet"/>
      <w:lvlText w:val="•"/>
      <w:lvlJc w:val="left"/>
      <w:pPr>
        <w:ind w:left="7452" w:hanging="286"/>
      </w:pPr>
      <w:rPr>
        <w:rFonts w:hint="default"/>
      </w:rPr>
    </w:lvl>
    <w:lvl w:ilvl="8">
      <w:numFmt w:val="bullet"/>
      <w:lvlText w:val="•"/>
      <w:lvlJc w:val="left"/>
      <w:pPr>
        <w:ind w:left="8461" w:hanging="286"/>
      </w:pPr>
      <w:rPr>
        <w:rFonts w:hint="default"/>
      </w:rPr>
    </w:lvl>
  </w:abstractNum>
  <w:abstractNum w:abstractNumId="1">
    <w:nsid w:val="01F24929"/>
    <w:multiLevelType w:val="hybridMultilevel"/>
    <w:tmpl w:val="791E0FE2"/>
    <w:lvl w:ilvl="0" w:tplc="EEFE24E8">
      <w:start w:val="1"/>
      <w:numFmt w:val="decimal"/>
      <w:lvlText w:val="%1"/>
      <w:lvlJc w:val="left"/>
      <w:pPr>
        <w:ind w:left="820" w:hanging="212"/>
      </w:pPr>
      <w:rPr>
        <w:rFonts w:ascii="Times New Roman" w:eastAsia="Times New Roman" w:hAnsi="Times New Roman" w:hint="default"/>
        <w:b/>
        <w:bCs/>
        <w:color w:val="202020"/>
        <w:w w:val="100"/>
        <w:sz w:val="28"/>
        <w:szCs w:val="28"/>
      </w:rPr>
    </w:lvl>
    <w:lvl w:ilvl="1" w:tplc="1F324744">
      <w:start w:val="1"/>
      <w:numFmt w:val="decimal"/>
      <w:lvlText w:val="%2"/>
      <w:lvlJc w:val="left"/>
      <w:pPr>
        <w:ind w:left="7442" w:hanging="212"/>
      </w:pPr>
      <w:rPr>
        <w:rFonts w:ascii="Times New Roman" w:eastAsia="Times New Roman" w:hAnsi="Times New Roman" w:hint="default"/>
        <w:b/>
        <w:bCs/>
        <w:w w:val="100"/>
        <w:sz w:val="28"/>
        <w:szCs w:val="28"/>
      </w:rPr>
    </w:lvl>
    <w:lvl w:ilvl="2" w:tplc="7C5081E2">
      <w:numFmt w:val="bullet"/>
      <w:lvlText w:val="•"/>
      <w:lvlJc w:val="left"/>
      <w:pPr>
        <w:ind w:left="5142" w:hanging="212"/>
      </w:pPr>
      <w:rPr>
        <w:rFonts w:hint="default"/>
      </w:rPr>
    </w:lvl>
    <w:lvl w:ilvl="3" w:tplc="1AFC95AE">
      <w:numFmt w:val="bullet"/>
      <w:lvlText w:val="•"/>
      <w:lvlJc w:val="left"/>
      <w:pPr>
        <w:ind w:left="5705" w:hanging="212"/>
      </w:pPr>
      <w:rPr>
        <w:rFonts w:hint="default"/>
      </w:rPr>
    </w:lvl>
    <w:lvl w:ilvl="4" w:tplc="BA6C709C">
      <w:numFmt w:val="bullet"/>
      <w:lvlText w:val="•"/>
      <w:lvlJc w:val="left"/>
      <w:pPr>
        <w:ind w:left="6268" w:hanging="212"/>
      </w:pPr>
      <w:rPr>
        <w:rFonts w:hint="default"/>
      </w:rPr>
    </w:lvl>
    <w:lvl w:ilvl="5" w:tplc="A8DEDB6A">
      <w:numFmt w:val="bullet"/>
      <w:lvlText w:val="•"/>
      <w:lvlJc w:val="left"/>
      <w:pPr>
        <w:ind w:left="6831" w:hanging="212"/>
      </w:pPr>
      <w:rPr>
        <w:rFonts w:hint="default"/>
      </w:rPr>
    </w:lvl>
    <w:lvl w:ilvl="6" w:tplc="1C4C027A">
      <w:numFmt w:val="bullet"/>
      <w:lvlText w:val="•"/>
      <w:lvlJc w:val="left"/>
      <w:pPr>
        <w:ind w:left="7394" w:hanging="212"/>
      </w:pPr>
      <w:rPr>
        <w:rFonts w:hint="default"/>
      </w:rPr>
    </w:lvl>
    <w:lvl w:ilvl="7" w:tplc="3ABC9C3A">
      <w:numFmt w:val="bullet"/>
      <w:lvlText w:val="•"/>
      <w:lvlJc w:val="left"/>
      <w:pPr>
        <w:ind w:left="7957" w:hanging="212"/>
      </w:pPr>
      <w:rPr>
        <w:rFonts w:hint="default"/>
      </w:rPr>
    </w:lvl>
    <w:lvl w:ilvl="8" w:tplc="EF04ECC6">
      <w:numFmt w:val="bullet"/>
      <w:lvlText w:val="•"/>
      <w:lvlJc w:val="left"/>
      <w:pPr>
        <w:ind w:left="8520" w:hanging="212"/>
      </w:pPr>
      <w:rPr>
        <w:rFonts w:hint="default"/>
      </w:rPr>
    </w:lvl>
  </w:abstractNum>
  <w:abstractNum w:abstractNumId="2">
    <w:nsid w:val="02547340"/>
    <w:multiLevelType w:val="hybridMultilevel"/>
    <w:tmpl w:val="41BC2E80"/>
    <w:lvl w:ilvl="0" w:tplc="6FDE1440">
      <w:start w:val="2"/>
      <w:numFmt w:val="decimal"/>
      <w:lvlText w:val="%1"/>
      <w:lvlJc w:val="left"/>
      <w:pPr>
        <w:ind w:left="1842" w:hanging="541"/>
        <w:jc w:val="left"/>
      </w:pPr>
      <w:rPr>
        <w:rFonts w:hint="default"/>
        <w:lang w:val="ru-RU" w:eastAsia="en-US" w:bidi="ar-SA"/>
      </w:rPr>
    </w:lvl>
    <w:lvl w:ilvl="1" w:tplc="2F32F234">
      <w:numFmt w:val="none"/>
      <w:lvlText w:val=""/>
      <w:lvlJc w:val="left"/>
      <w:pPr>
        <w:tabs>
          <w:tab w:val="num" w:pos="360"/>
        </w:tabs>
      </w:pPr>
    </w:lvl>
    <w:lvl w:ilvl="2" w:tplc="3564A2E8">
      <w:numFmt w:val="none"/>
      <w:lvlText w:val=""/>
      <w:lvlJc w:val="left"/>
      <w:pPr>
        <w:tabs>
          <w:tab w:val="num" w:pos="360"/>
        </w:tabs>
      </w:pPr>
    </w:lvl>
    <w:lvl w:ilvl="3" w:tplc="3588295C">
      <w:numFmt w:val="bullet"/>
      <w:lvlText w:val="•"/>
      <w:lvlJc w:val="left"/>
      <w:pPr>
        <w:ind w:left="4590" w:hanging="541"/>
      </w:pPr>
      <w:rPr>
        <w:rFonts w:hint="default"/>
        <w:lang w:val="ru-RU" w:eastAsia="en-US" w:bidi="ar-SA"/>
      </w:rPr>
    </w:lvl>
    <w:lvl w:ilvl="4" w:tplc="F15A9F96">
      <w:numFmt w:val="bullet"/>
      <w:lvlText w:val="•"/>
      <w:lvlJc w:val="left"/>
      <w:pPr>
        <w:ind w:left="5507" w:hanging="541"/>
      </w:pPr>
      <w:rPr>
        <w:rFonts w:hint="default"/>
        <w:lang w:val="ru-RU" w:eastAsia="en-US" w:bidi="ar-SA"/>
      </w:rPr>
    </w:lvl>
    <w:lvl w:ilvl="5" w:tplc="D362DBB2">
      <w:numFmt w:val="bullet"/>
      <w:lvlText w:val="•"/>
      <w:lvlJc w:val="left"/>
      <w:pPr>
        <w:ind w:left="6424" w:hanging="541"/>
      </w:pPr>
      <w:rPr>
        <w:rFonts w:hint="default"/>
        <w:lang w:val="ru-RU" w:eastAsia="en-US" w:bidi="ar-SA"/>
      </w:rPr>
    </w:lvl>
    <w:lvl w:ilvl="6" w:tplc="B75CF7D6">
      <w:numFmt w:val="bullet"/>
      <w:lvlText w:val="•"/>
      <w:lvlJc w:val="left"/>
      <w:pPr>
        <w:ind w:left="7341" w:hanging="541"/>
      </w:pPr>
      <w:rPr>
        <w:rFonts w:hint="default"/>
        <w:lang w:val="ru-RU" w:eastAsia="en-US" w:bidi="ar-SA"/>
      </w:rPr>
    </w:lvl>
    <w:lvl w:ilvl="7" w:tplc="92E61072">
      <w:numFmt w:val="bullet"/>
      <w:lvlText w:val="•"/>
      <w:lvlJc w:val="left"/>
      <w:pPr>
        <w:ind w:left="8258" w:hanging="541"/>
      </w:pPr>
      <w:rPr>
        <w:rFonts w:hint="default"/>
        <w:lang w:val="ru-RU" w:eastAsia="en-US" w:bidi="ar-SA"/>
      </w:rPr>
    </w:lvl>
    <w:lvl w:ilvl="8" w:tplc="375AD7FA">
      <w:numFmt w:val="bullet"/>
      <w:lvlText w:val="•"/>
      <w:lvlJc w:val="left"/>
      <w:pPr>
        <w:ind w:left="9175" w:hanging="541"/>
      </w:pPr>
      <w:rPr>
        <w:rFonts w:hint="default"/>
        <w:lang w:val="ru-RU" w:eastAsia="en-US" w:bidi="ar-SA"/>
      </w:rPr>
    </w:lvl>
  </w:abstractNum>
  <w:abstractNum w:abstractNumId="3">
    <w:nsid w:val="02D72352"/>
    <w:multiLevelType w:val="hybridMultilevel"/>
    <w:tmpl w:val="9650F902"/>
    <w:lvl w:ilvl="0" w:tplc="69625214">
      <w:numFmt w:val="bullet"/>
      <w:lvlText w:val="-"/>
      <w:lvlJc w:val="left"/>
      <w:pPr>
        <w:ind w:left="562" w:hanging="142"/>
      </w:pPr>
      <w:rPr>
        <w:rFonts w:ascii="Times New Roman" w:eastAsia="Times New Roman" w:hAnsi="Times New Roman" w:cs="Times New Roman" w:hint="default"/>
        <w:w w:val="99"/>
        <w:sz w:val="24"/>
        <w:szCs w:val="24"/>
        <w:lang w:val="ru-RU" w:eastAsia="en-US" w:bidi="ar-SA"/>
      </w:rPr>
    </w:lvl>
    <w:lvl w:ilvl="1" w:tplc="459AAEA2">
      <w:numFmt w:val="bullet"/>
      <w:lvlText w:val=""/>
      <w:lvlJc w:val="left"/>
      <w:pPr>
        <w:ind w:left="1848" w:hanging="360"/>
      </w:pPr>
      <w:rPr>
        <w:rFonts w:ascii="Symbol" w:eastAsia="Symbol" w:hAnsi="Symbol" w:cs="Symbol" w:hint="default"/>
        <w:w w:val="100"/>
        <w:sz w:val="24"/>
        <w:szCs w:val="24"/>
        <w:lang w:val="ru-RU" w:eastAsia="en-US" w:bidi="ar-SA"/>
      </w:rPr>
    </w:lvl>
    <w:lvl w:ilvl="2" w:tplc="1F18257A">
      <w:numFmt w:val="bullet"/>
      <w:lvlText w:val="•"/>
      <w:lvlJc w:val="left"/>
      <w:pPr>
        <w:ind w:left="2800" w:hanging="360"/>
      </w:pPr>
      <w:rPr>
        <w:lang w:val="ru-RU" w:eastAsia="en-US" w:bidi="ar-SA"/>
      </w:rPr>
    </w:lvl>
    <w:lvl w:ilvl="3" w:tplc="4164EF3C">
      <w:numFmt w:val="bullet"/>
      <w:lvlText w:val="•"/>
      <w:lvlJc w:val="left"/>
      <w:pPr>
        <w:ind w:left="3761" w:hanging="360"/>
      </w:pPr>
      <w:rPr>
        <w:lang w:val="ru-RU" w:eastAsia="en-US" w:bidi="ar-SA"/>
      </w:rPr>
    </w:lvl>
    <w:lvl w:ilvl="4" w:tplc="83E6A662">
      <w:numFmt w:val="bullet"/>
      <w:lvlText w:val="•"/>
      <w:lvlJc w:val="left"/>
      <w:pPr>
        <w:ind w:left="4722" w:hanging="360"/>
      </w:pPr>
      <w:rPr>
        <w:lang w:val="ru-RU" w:eastAsia="en-US" w:bidi="ar-SA"/>
      </w:rPr>
    </w:lvl>
    <w:lvl w:ilvl="5" w:tplc="893C2FA0">
      <w:numFmt w:val="bullet"/>
      <w:lvlText w:val="•"/>
      <w:lvlJc w:val="left"/>
      <w:pPr>
        <w:ind w:left="5682" w:hanging="360"/>
      </w:pPr>
      <w:rPr>
        <w:lang w:val="ru-RU" w:eastAsia="en-US" w:bidi="ar-SA"/>
      </w:rPr>
    </w:lvl>
    <w:lvl w:ilvl="6" w:tplc="5B02C9E0">
      <w:numFmt w:val="bullet"/>
      <w:lvlText w:val="•"/>
      <w:lvlJc w:val="left"/>
      <w:pPr>
        <w:ind w:left="6643" w:hanging="360"/>
      </w:pPr>
      <w:rPr>
        <w:lang w:val="ru-RU" w:eastAsia="en-US" w:bidi="ar-SA"/>
      </w:rPr>
    </w:lvl>
    <w:lvl w:ilvl="7" w:tplc="2FFEAC82">
      <w:numFmt w:val="bullet"/>
      <w:lvlText w:val="•"/>
      <w:lvlJc w:val="left"/>
      <w:pPr>
        <w:ind w:left="7604" w:hanging="360"/>
      </w:pPr>
      <w:rPr>
        <w:lang w:val="ru-RU" w:eastAsia="en-US" w:bidi="ar-SA"/>
      </w:rPr>
    </w:lvl>
    <w:lvl w:ilvl="8" w:tplc="AB16FE80">
      <w:numFmt w:val="bullet"/>
      <w:lvlText w:val="•"/>
      <w:lvlJc w:val="left"/>
      <w:pPr>
        <w:ind w:left="8564" w:hanging="360"/>
      </w:pPr>
      <w:rPr>
        <w:lang w:val="ru-RU" w:eastAsia="en-US" w:bidi="ar-SA"/>
      </w:rPr>
    </w:lvl>
  </w:abstractNum>
  <w:abstractNum w:abstractNumId="4">
    <w:nsid w:val="045B3B2A"/>
    <w:multiLevelType w:val="hybridMultilevel"/>
    <w:tmpl w:val="0A42EA6C"/>
    <w:lvl w:ilvl="0" w:tplc="DF0EA3EC">
      <w:start w:val="1"/>
      <w:numFmt w:val="decimal"/>
      <w:lvlText w:val="%1)"/>
      <w:lvlJc w:val="left"/>
      <w:pPr>
        <w:ind w:left="1764" w:hanging="802"/>
        <w:jc w:val="left"/>
      </w:pPr>
      <w:rPr>
        <w:rFonts w:ascii="Times New Roman" w:eastAsia="Times New Roman" w:hAnsi="Times New Roman" w:cs="Times New Roman" w:hint="default"/>
        <w:spacing w:val="0"/>
        <w:w w:val="95"/>
        <w:sz w:val="28"/>
        <w:szCs w:val="28"/>
        <w:lang w:val="ru-RU" w:eastAsia="en-US" w:bidi="ar-SA"/>
      </w:rPr>
    </w:lvl>
    <w:lvl w:ilvl="1" w:tplc="1750DD28">
      <w:numFmt w:val="bullet"/>
      <w:lvlText w:val="•"/>
      <w:lvlJc w:val="left"/>
      <w:pPr>
        <w:ind w:left="2638" w:hanging="802"/>
      </w:pPr>
      <w:rPr>
        <w:rFonts w:hint="default"/>
        <w:lang w:val="ru-RU" w:eastAsia="en-US" w:bidi="ar-SA"/>
      </w:rPr>
    </w:lvl>
    <w:lvl w:ilvl="2" w:tplc="CF8A58F4">
      <w:numFmt w:val="bullet"/>
      <w:lvlText w:val="•"/>
      <w:lvlJc w:val="left"/>
      <w:pPr>
        <w:ind w:left="3517" w:hanging="802"/>
      </w:pPr>
      <w:rPr>
        <w:rFonts w:hint="default"/>
        <w:lang w:val="ru-RU" w:eastAsia="en-US" w:bidi="ar-SA"/>
      </w:rPr>
    </w:lvl>
    <w:lvl w:ilvl="3" w:tplc="E8EA1C62">
      <w:numFmt w:val="bullet"/>
      <w:lvlText w:val="•"/>
      <w:lvlJc w:val="left"/>
      <w:pPr>
        <w:ind w:left="4396" w:hanging="802"/>
      </w:pPr>
      <w:rPr>
        <w:rFonts w:hint="default"/>
        <w:lang w:val="ru-RU" w:eastAsia="en-US" w:bidi="ar-SA"/>
      </w:rPr>
    </w:lvl>
    <w:lvl w:ilvl="4" w:tplc="2F66CD5C">
      <w:numFmt w:val="bullet"/>
      <w:lvlText w:val="•"/>
      <w:lvlJc w:val="left"/>
      <w:pPr>
        <w:ind w:left="5275" w:hanging="802"/>
      </w:pPr>
      <w:rPr>
        <w:rFonts w:hint="default"/>
        <w:lang w:val="ru-RU" w:eastAsia="en-US" w:bidi="ar-SA"/>
      </w:rPr>
    </w:lvl>
    <w:lvl w:ilvl="5" w:tplc="DA2AFC24">
      <w:numFmt w:val="bullet"/>
      <w:lvlText w:val="•"/>
      <w:lvlJc w:val="left"/>
      <w:pPr>
        <w:ind w:left="6154" w:hanging="802"/>
      </w:pPr>
      <w:rPr>
        <w:rFonts w:hint="default"/>
        <w:lang w:val="ru-RU" w:eastAsia="en-US" w:bidi="ar-SA"/>
      </w:rPr>
    </w:lvl>
    <w:lvl w:ilvl="6" w:tplc="AC5CD166">
      <w:numFmt w:val="bullet"/>
      <w:lvlText w:val="•"/>
      <w:lvlJc w:val="left"/>
      <w:pPr>
        <w:ind w:left="7033" w:hanging="802"/>
      </w:pPr>
      <w:rPr>
        <w:rFonts w:hint="default"/>
        <w:lang w:val="ru-RU" w:eastAsia="en-US" w:bidi="ar-SA"/>
      </w:rPr>
    </w:lvl>
    <w:lvl w:ilvl="7" w:tplc="E9E6AA64">
      <w:numFmt w:val="bullet"/>
      <w:lvlText w:val="•"/>
      <w:lvlJc w:val="left"/>
      <w:pPr>
        <w:ind w:left="7912" w:hanging="802"/>
      </w:pPr>
      <w:rPr>
        <w:rFonts w:hint="default"/>
        <w:lang w:val="ru-RU" w:eastAsia="en-US" w:bidi="ar-SA"/>
      </w:rPr>
    </w:lvl>
    <w:lvl w:ilvl="8" w:tplc="3724B78C">
      <w:numFmt w:val="bullet"/>
      <w:lvlText w:val="•"/>
      <w:lvlJc w:val="left"/>
      <w:pPr>
        <w:ind w:left="8791" w:hanging="802"/>
      </w:pPr>
      <w:rPr>
        <w:rFonts w:hint="default"/>
        <w:lang w:val="ru-RU" w:eastAsia="en-US" w:bidi="ar-SA"/>
      </w:rPr>
    </w:lvl>
  </w:abstractNum>
  <w:abstractNum w:abstractNumId="5">
    <w:nsid w:val="04805592"/>
    <w:multiLevelType w:val="hybridMultilevel"/>
    <w:tmpl w:val="EEEC7F4C"/>
    <w:lvl w:ilvl="0" w:tplc="EEA8315A">
      <w:numFmt w:val="bullet"/>
      <w:lvlText w:val=""/>
      <w:lvlJc w:val="left"/>
      <w:pPr>
        <w:ind w:left="242" w:hanging="701"/>
      </w:pPr>
      <w:rPr>
        <w:rFonts w:ascii="Symbol" w:eastAsia="Symbol" w:hAnsi="Symbol" w:cs="Symbol" w:hint="default"/>
        <w:w w:val="96"/>
        <w:sz w:val="28"/>
        <w:szCs w:val="28"/>
        <w:lang w:val="ru-RU" w:eastAsia="en-US" w:bidi="ar-SA"/>
      </w:rPr>
    </w:lvl>
    <w:lvl w:ilvl="1" w:tplc="C040F4DC">
      <w:numFmt w:val="bullet"/>
      <w:lvlText w:val="•"/>
      <w:lvlJc w:val="left"/>
      <w:pPr>
        <w:ind w:left="1270" w:hanging="701"/>
      </w:pPr>
      <w:rPr>
        <w:rFonts w:hint="default"/>
        <w:lang w:val="ru-RU" w:eastAsia="en-US" w:bidi="ar-SA"/>
      </w:rPr>
    </w:lvl>
    <w:lvl w:ilvl="2" w:tplc="5DE0AD9C">
      <w:numFmt w:val="bullet"/>
      <w:lvlText w:val="•"/>
      <w:lvlJc w:val="left"/>
      <w:pPr>
        <w:ind w:left="2301" w:hanging="701"/>
      </w:pPr>
      <w:rPr>
        <w:rFonts w:hint="default"/>
        <w:lang w:val="ru-RU" w:eastAsia="en-US" w:bidi="ar-SA"/>
      </w:rPr>
    </w:lvl>
    <w:lvl w:ilvl="3" w:tplc="EF8A3DA6">
      <w:numFmt w:val="bullet"/>
      <w:lvlText w:val="•"/>
      <w:lvlJc w:val="left"/>
      <w:pPr>
        <w:ind w:left="3332" w:hanging="701"/>
      </w:pPr>
      <w:rPr>
        <w:rFonts w:hint="default"/>
        <w:lang w:val="ru-RU" w:eastAsia="en-US" w:bidi="ar-SA"/>
      </w:rPr>
    </w:lvl>
    <w:lvl w:ilvl="4" w:tplc="689473CA">
      <w:numFmt w:val="bullet"/>
      <w:lvlText w:val="•"/>
      <w:lvlJc w:val="left"/>
      <w:pPr>
        <w:ind w:left="4363" w:hanging="701"/>
      </w:pPr>
      <w:rPr>
        <w:rFonts w:hint="default"/>
        <w:lang w:val="ru-RU" w:eastAsia="en-US" w:bidi="ar-SA"/>
      </w:rPr>
    </w:lvl>
    <w:lvl w:ilvl="5" w:tplc="68CE457E">
      <w:numFmt w:val="bullet"/>
      <w:lvlText w:val="•"/>
      <w:lvlJc w:val="left"/>
      <w:pPr>
        <w:ind w:left="5394" w:hanging="701"/>
      </w:pPr>
      <w:rPr>
        <w:rFonts w:hint="default"/>
        <w:lang w:val="ru-RU" w:eastAsia="en-US" w:bidi="ar-SA"/>
      </w:rPr>
    </w:lvl>
    <w:lvl w:ilvl="6" w:tplc="4F862D94">
      <w:numFmt w:val="bullet"/>
      <w:lvlText w:val="•"/>
      <w:lvlJc w:val="left"/>
      <w:pPr>
        <w:ind w:left="6425" w:hanging="701"/>
      </w:pPr>
      <w:rPr>
        <w:rFonts w:hint="default"/>
        <w:lang w:val="ru-RU" w:eastAsia="en-US" w:bidi="ar-SA"/>
      </w:rPr>
    </w:lvl>
    <w:lvl w:ilvl="7" w:tplc="0C8E1782">
      <w:numFmt w:val="bullet"/>
      <w:lvlText w:val="•"/>
      <w:lvlJc w:val="left"/>
      <w:pPr>
        <w:ind w:left="7456" w:hanging="701"/>
      </w:pPr>
      <w:rPr>
        <w:rFonts w:hint="default"/>
        <w:lang w:val="ru-RU" w:eastAsia="en-US" w:bidi="ar-SA"/>
      </w:rPr>
    </w:lvl>
    <w:lvl w:ilvl="8" w:tplc="4B3A6164">
      <w:numFmt w:val="bullet"/>
      <w:lvlText w:val="•"/>
      <w:lvlJc w:val="left"/>
      <w:pPr>
        <w:ind w:left="8487" w:hanging="701"/>
      </w:pPr>
      <w:rPr>
        <w:rFonts w:hint="default"/>
        <w:lang w:val="ru-RU" w:eastAsia="en-US" w:bidi="ar-SA"/>
      </w:rPr>
    </w:lvl>
  </w:abstractNum>
  <w:abstractNum w:abstractNumId="6">
    <w:nsid w:val="050D6299"/>
    <w:multiLevelType w:val="hybridMultilevel"/>
    <w:tmpl w:val="CA9441B8"/>
    <w:lvl w:ilvl="0" w:tplc="A4AAB6CA">
      <w:start w:val="1"/>
      <w:numFmt w:val="decimal"/>
      <w:lvlText w:val="%1."/>
      <w:lvlJc w:val="left"/>
      <w:pPr>
        <w:ind w:left="1488" w:hanging="245"/>
        <w:jc w:val="left"/>
      </w:pPr>
      <w:rPr>
        <w:rFonts w:ascii="Times New Roman" w:eastAsia="Times New Roman" w:hAnsi="Times New Roman" w:cs="Times New Roman" w:hint="default"/>
        <w:b/>
        <w:bCs/>
        <w:w w:val="100"/>
        <w:sz w:val="24"/>
        <w:szCs w:val="24"/>
        <w:lang w:val="ru-RU" w:eastAsia="en-US" w:bidi="ar-SA"/>
      </w:rPr>
    </w:lvl>
    <w:lvl w:ilvl="1" w:tplc="DB9C864A">
      <w:numFmt w:val="bullet"/>
      <w:lvlText w:val="•"/>
      <w:lvlJc w:val="left"/>
      <w:pPr>
        <w:ind w:left="2432" w:hanging="245"/>
      </w:pPr>
      <w:rPr>
        <w:rFonts w:hint="default"/>
        <w:lang w:val="ru-RU" w:eastAsia="en-US" w:bidi="ar-SA"/>
      </w:rPr>
    </w:lvl>
    <w:lvl w:ilvl="2" w:tplc="6D76D1B8">
      <w:numFmt w:val="bullet"/>
      <w:lvlText w:val="•"/>
      <w:lvlJc w:val="left"/>
      <w:pPr>
        <w:ind w:left="3385" w:hanging="245"/>
      </w:pPr>
      <w:rPr>
        <w:rFonts w:hint="default"/>
        <w:lang w:val="ru-RU" w:eastAsia="en-US" w:bidi="ar-SA"/>
      </w:rPr>
    </w:lvl>
    <w:lvl w:ilvl="3" w:tplc="137E48CC">
      <w:numFmt w:val="bullet"/>
      <w:lvlText w:val="•"/>
      <w:lvlJc w:val="left"/>
      <w:pPr>
        <w:ind w:left="4338" w:hanging="245"/>
      </w:pPr>
      <w:rPr>
        <w:rFonts w:hint="default"/>
        <w:lang w:val="ru-RU" w:eastAsia="en-US" w:bidi="ar-SA"/>
      </w:rPr>
    </w:lvl>
    <w:lvl w:ilvl="4" w:tplc="470C26F8">
      <w:numFmt w:val="bullet"/>
      <w:lvlText w:val="•"/>
      <w:lvlJc w:val="left"/>
      <w:pPr>
        <w:ind w:left="5291" w:hanging="245"/>
      </w:pPr>
      <w:rPr>
        <w:rFonts w:hint="default"/>
        <w:lang w:val="ru-RU" w:eastAsia="en-US" w:bidi="ar-SA"/>
      </w:rPr>
    </w:lvl>
    <w:lvl w:ilvl="5" w:tplc="3A948794">
      <w:numFmt w:val="bullet"/>
      <w:lvlText w:val="•"/>
      <w:lvlJc w:val="left"/>
      <w:pPr>
        <w:ind w:left="6244" w:hanging="245"/>
      </w:pPr>
      <w:rPr>
        <w:rFonts w:hint="default"/>
        <w:lang w:val="ru-RU" w:eastAsia="en-US" w:bidi="ar-SA"/>
      </w:rPr>
    </w:lvl>
    <w:lvl w:ilvl="6" w:tplc="CFAA2DF6">
      <w:numFmt w:val="bullet"/>
      <w:lvlText w:val="•"/>
      <w:lvlJc w:val="left"/>
      <w:pPr>
        <w:ind w:left="7197" w:hanging="245"/>
      </w:pPr>
      <w:rPr>
        <w:rFonts w:hint="default"/>
        <w:lang w:val="ru-RU" w:eastAsia="en-US" w:bidi="ar-SA"/>
      </w:rPr>
    </w:lvl>
    <w:lvl w:ilvl="7" w:tplc="86A869CA">
      <w:numFmt w:val="bullet"/>
      <w:lvlText w:val="•"/>
      <w:lvlJc w:val="left"/>
      <w:pPr>
        <w:ind w:left="8150" w:hanging="245"/>
      </w:pPr>
      <w:rPr>
        <w:rFonts w:hint="default"/>
        <w:lang w:val="ru-RU" w:eastAsia="en-US" w:bidi="ar-SA"/>
      </w:rPr>
    </w:lvl>
    <w:lvl w:ilvl="8" w:tplc="06AEA4E2">
      <w:numFmt w:val="bullet"/>
      <w:lvlText w:val="•"/>
      <w:lvlJc w:val="left"/>
      <w:pPr>
        <w:ind w:left="9103" w:hanging="245"/>
      </w:pPr>
      <w:rPr>
        <w:rFonts w:hint="default"/>
        <w:lang w:val="ru-RU" w:eastAsia="en-US" w:bidi="ar-SA"/>
      </w:rPr>
    </w:lvl>
  </w:abstractNum>
  <w:abstractNum w:abstractNumId="7">
    <w:nsid w:val="05AA0C62"/>
    <w:multiLevelType w:val="hybridMultilevel"/>
    <w:tmpl w:val="7F2E83C8"/>
    <w:lvl w:ilvl="0" w:tplc="15244A9A">
      <w:numFmt w:val="bullet"/>
      <w:lvlText w:val="–"/>
      <w:lvlJc w:val="left"/>
      <w:pPr>
        <w:ind w:left="400" w:hanging="202"/>
      </w:pPr>
      <w:rPr>
        <w:rFonts w:ascii="Calibri" w:eastAsia="Calibri" w:hAnsi="Calibri" w:cs="Calibri" w:hint="default"/>
        <w:w w:val="100"/>
        <w:sz w:val="28"/>
        <w:szCs w:val="28"/>
        <w:lang w:val="ru-RU" w:eastAsia="en-US" w:bidi="ar-SA"/>
      </w:rPr>
    </w:lvl>
    <w:lvl w:ilvl="1" w:tplc="74ECFDBA">
      <w:numFmt w:val="bullet"/>
      <w:lvlText w:val="•"/>
      <w:lvlJc w:val="left"/>
      <w:pPr>
        <w:ind w:left="1468" w:hanging="202"/>
      </w:pPr>
      <w:rPr>
        <w:rFonts w:hint="default"/>
        <w:lang w:val="ru-RU" w:eastAsia="en-US" w:bidi="ar-SA"/>
      </w:rPr>
    </w:lvl>
    <w:lvl w:ilvl="2" w:tplc="5B368EBC">
      <w:numFmt w:val="bullet"/>
      <w:lvlText w:val="•"/>
      <w:lvlJc w:val="left"/>
      <w:pPr>
        <w:ind w:left="2537" w:hanging="202"/>
      </w:pPr>
      <w:rPr>
        <w:rFonts w:hint="default"/>
        <w:lang w:val="ru-RU" w:eastAsia="en-US" w:bidi="ar-SA"/>
      </w:rPr>
    </w:lvl>
    <w:lvl w:ilvl="3" w:tplc="4AC0FF78">
      <w:numFmt w:val="bullet"/>
      <w:lvlText w:val="•"/>
      <w:lvlJc w:val="left"/>
      <w:pPr>
        <w:ind w:left="3605" w:hanging="202"/>
      </w:pPr>
      <w:rPr>
        <w:rFonts w:hint="default"/>
        <w:lang w:val="ru-RU" w:eastAsia="en-US" w:bidi="ar-SA"/>
      </w:rPr>
    </w:lvl>
    <w:lvl w:ilvl="4" w:tplc="35BCDAC8">
      <w:numFmt w:val="bullet"/>
      <w:lvlText w:val="•"/>
      <w:lvlJc w:val="left"/>
      <w:pPr>
        <w:ind w:left="4674" w:hanging="202"/>
      </w:pPr>
      <w:rPr>
        <w:rFonts w:hint="default"/>
        <w:lang w:val="ru-RU" w:eastAsia="en-US" w:bidi="ar-SA"/>
      </w:rPr>
    </w:lvl>
    <w:lvl w:ilvl="5" w:tplc="DFA673BE">
      <w:numFmt w:val="bullet"/>
      <w:lvlText w:val="•"/>
      <w:lvlJc w:val="left"/>
      <w:pPr>
        <w:ind w:left="5743" w:hanging="202"/>
      </w:pPr>
      <w:rPr>
        <w:rFonts w:hint="default"/>
        <w:lang w:val="ru-RU" w:eastAsia="en-US" w:bidi="ar-SA"/>
      </w:rPr>
    </w:lvl>
    <w:lvl w:ilvl="6" w:tplc="A3686F18">
      <w:numFmt w:val="bullet"/>
      <w:lvlText w:val="•"/>
      <w:lvlJc w:val="left"/>
      <w:pPr>
        <w:ind w:left="6811" w:hanging="202"/>
      </w:pPr>
      <w:rPr>
        <w:rFonts w:hint="default"/>
        <w:lang w:val="ru-RU" w:eastAsia="en-US" w:bidi="ar-SA"/>
      </w:rPr>
    </w:lvl>
    <w:lvl w:ilvl="7" w:tplc="864A5850">
      <w:numFmt w:val="bullet"/>
      <w:lvlText w:val="•"/>
      <w:lvlJc w:val="left"/>
      <w:pPr>
        <w:ind w:left="7880" w:hanging="202"/>
      </w:pPr>
      <w:rPr>
        <w:rFonts w:hint="default"/>
        <w:lang w:val="ru-RU" w:eastAsia="en-US" w:bidi="ar-SA"/>
      </w:rPr>
    </w:lvl>
    <w:lvl w:ilvl="8" w:tplc="75162FF6">
      <w:numFmt w:val="bullet"/>
      <w:lvlText w:val="•"/>
      <w:lvlJc w:val="left"/>
      <w:pPr>
        <w:ind w:left="8949" w:hanging="202"/>
      </w:pPr>
      <w:rPr>
        <w:rFonts w:hint="default"/>
        <w:lang w:val="ru-RU" w:eastAsia="en-US" w:bidi="ar-SA"/>
      </w:rPr>
    </w:lvl>
  </w:abstractNum>
  <w:abstractNum w:abstractNumId="8">
    <w:nsid w:val="06813CBB"/>
    <w:multiLevelType w:val="hybridMultilevel"/>
    <w:tmpl w:val="403E085C"/>
    <w:lvl w:ilvl="0" w:tplc="170C6D2A">
      <w:start w:val="1"/>
      <w:numFmt w:val="decimal"/>
      <w:lvlText w:val="%1."/>
      <w:lvlJc w:val="left"/>
      <w:pPr>
        <w:ind w:left="2097" w:hanging="281"/>
        <w:jc w:val="left"/>
      </w:pPr>
      <w:rPr>
        <w:rFonts w:ascii="Times New Roman" w:eastAsia="Times New Roman" w:hAnsi="Times New Roman" w:cs="Times New Roman" w:hint="default"/>
        <w:i/>
        <w:iCs/>
        <w:w w:val="100"/>
        <w:sz w:val="28"/>
        <w:szCs w:val="28"/>
        <w:lang w:val="ru-RU" w:eastAsia="en-US" w:bidi="ar-SA"/>
      </w:rPr>
    </w:lvl>
    <w:lvl w:ilvl="1" w:tplc="8624B776">
      <w:numFmt w:val="bullet"/>
      <w:lvlText w:val="•"/>
      <w:lvlJc w:val="left"/>
      <w:pPr>
        <w:ind w:left="2998" w:hanging="281"/>
      </w:pPr>
      <w:rPr>
        <w:rFonts w:hint="default"/>
        <w:lang w:val="ru-RU" w:eastAsia="en-US" w:bidi="ar-SA"/>
      </w:rPr>
    </w:lvl>
    <w:lvl w:ilvl="2" w:tplc="CD54A5BA">
      <w:numFmt w:val="bullet"/>
      <w:lvlText w:val="•"/>
      <w:lvlJc w:val="left"/>
      <w:pPr>
        <w:ind w:left="3897" w:hanging="281"/>
      </w:pPr>
      <w:rPr>
        <w:rFonts w:hint="default"/>
        <w:lang w:val="ru-RU" w:eastAsia="en-US" w:bidi="ar-SA"/>
      </w:rPr>
    </w:lvl>
    <w:lvl w:ilvl="3" w:tplc="475E6122">
      <w:numFmt w:val="bullet"/>
      <w:lvlText w:val="•"/>
      <w:lvlJc w:val="left"/>
      <w:pPr>
        <w:ind w:left="4795" w:hanging="281"/>
      </w:pPr>
      <w:rPr>
        <w:rFonts w:hint="default"/>
        <w:lang w:val="ru-RU" w:eastAsia="en-US" w:bidi="ar-SA"/>
      </w:rPr>
    </w:lvl>
    <w:lvl w:ilvl="4" w:tplc="BA225948">
      <w:numFmt w:val="bullet"/>
      <w:lvlText w:val="•"/>
      <w:lvlJc w:val="left"/>
      <w:pPr>
        <w:ind w:left="5694" w:hanging="281"/>
      </w:pPr>
      <w:rPr>
        <w:rFonts w:hint="default"/>
        <w:lang w:val="ru-RU" w:eastAsia="en-US" w:bidi="ar-SA"/>
      </w:rPr>
    </w:lvl>
    <w:lvl w:ilvl="5" w:tplc="779AD92C">
      <w:numFmt w:val="bullet"/>
      <w:lvlText w:val="•"/>
      <w:lvlJc w:val="left"/>
      <w:pPr>
        <w:ind w:left="6593" w:hanging="281"/>
      </w:pPr>
      <w:rPr>
        <w:rFonts w:hint="default"/>
        <w:lang w:val="ru-RU" w:eastAsia="en-US" w:bidi="ar-SA"/>
      </w:rPr>
    </w:lvl>
    <w:lvl w:ilvl="6" w:tplc="0C2EC212">
      <w:numFmt w:val="bullet"/>
      <w:lvlText w:val="•"/>
      <w:lvlJc w:val="left"/>
      <w:pPr>
        <w:ind w:left="7491" w:hanging="281"/>
      </w:pPr>
      <w:rPr>
        <w:rFonts w:hint="default"/>
        <w:lang w:val="ru-RU" w:eastAsia="en-US" w:bidi="ar-SA"/>
      </w:rPr>
    </w:lvl>
    <w:lvl w:ilvl="7" w:tplc="E580EE4A">
      <w:numFmt w:val="bullet"/>
      <w:lvlText w:val="•"/>
      <w:lvlJc w:val="left"/>
      <w:pPr>
        <w:ind w:left="8390" w:hanging="281"/>
      </w:pPr>
      <w:rPr>
        <w:rFonts w:hint="default"/>
        <w:lang w:val="ru-RU" w:eastAsia="en-US" w:bidi="ar-SA"/>
      </w:rPr>
    </w:lvl>
    <w:lvl w:ilvl="8" w:tplc="4EB2701C">
      <w:numFmt w:val="bullet"/>
      <w:lvlText w:val="•"/>
      <w:lvlJc w:val="left"/>
      <w:pPr>
        <w:ind w:left="9289" w:hanging="281"/>
      </w:pPr>
      <w:rPr>
        <w:rFonts w:hint="default"/>
        <w:lang w:val="ru-RU" w:eastAsia="en-US" w:bidi="ar-SA"/>
      </w:rPr>
    </w:lvl>
  </w:abstractNum>
  <w:abstractNum w:abstractNumId="9">
    <w:nsid w:val="06E83348"/>
    <w:multiLevelType w:val="hybridMultilevel"/>
    <w:tmpl w:val="03A63E58"/>
    <w:lvl w:ilvl="0" w:tplc="04E89288">
      <w:start w:val="2"/>
      <w:numFmt w:val="decimal"/>
      <w:lvlText w:val="%1)"/>
      <w:lvlJc w:val="left"/>
      <w:pPr>
        <w:ind w:left="1759" w:hanging="797"/>
        <w:jc w:val="left"/>
      </w:pPr>
      <w:rPr>
        <w:rFonts w:ascii="Times New Roman" w:eastAsia="Times New Roman" w:hAnsi="Times New Roman" w:cs="Times New Roman" w:hint="default"/>
        <w:spacing w:val="0"/>
        <w:w w:val="95"/>
        <w:sz w:val="28"/>
        <w:szCs w:val="28"/>
        <w:lang w:val="ru-RU" w:eastAsia="en-US" w:bidi="ar-SA"/>
      </w:rPr>
    </w:lvl>
    <w:lvl w:ilvl="1" w:tplc="10C6E628">
      <w:numFmt w:val="bullet"/>
      <w:lvlText w:val="•"/>
      <w:lvlJc w:val="left"/>
      <w:pPr>
        <w:ind w:left="2638" w:hanging="797"/>
      </w:pPr>
      <w:rPr>
        <w:rFonts w:hint="default"/>
        <w:lang w:val="ru-RU" w:eastAsia="en-US" w:bidi="ar-SA"/>
      </w:rPr>
    </w:lvl>
    <w:lvl w:ilvl="2" w:tplc="24D0AA7A">
      <w:numFmt w:val="bullet"/>
      <w:lvlText w:val="•"/>
      <w:lvlJc w:val="left"/>
      <w:pPr>
        <w:ind w:left="3517" w:hanging="797"/>
      </w:pPr>
      <w:rPr>
        <w:rFonts w:hint="default"/>
        <w:lang w:val="ru-RU" w:eastAsia="en-US" w:bidi="ar-SA"/>
      </w:rPr>
    </w:lvl>
    <w:lvl w:ilvl="3" w:tplc="94306516">
      <w:numFmt w:val="bullet"/>
      <w:lvlText w:val="•"/>
      <w:lvlJc w:val="left"/>
      <w:pPr>
        <w:ind w:left="4396" w:hanging="797"/>
      </w:pPr>
      <w:rPr>
        <w:rFonts w:hint="default"/>
        <w:lang w:val="ru-RU" w:eastAsia="en-US" w:bidi="ar-SA"/>
      </w:rPr>
    </w:lvl>
    <w:lvl w:ilvl="4" w:tplc="5EF0756E">
      <w:numFmt w:val="bullet"/>
      <w:lvlText w:val="•"/>
      <w:lvlJc w:val="left"/>
      <w:pPr>
        <w:ind w:left="5275" w:hanging="797"/>
      </w:pPr>
      <w:rPr>
        <w:rFonts w:hint="default"/>
        <w:lang w:val="ru-RU" w:eastAsia="en-US" w:bidi="ar-SA"/>
      </w:rPr>
    </w:lvl>
    <w:lvl w:ilvl="5" w:tplc="678AA24C">
      <w:numFmt w:val="bullet"/>
      <w:lvlText w:val="•"/>
      <w:lvlJc w:val="left"/>
      <w:pPr>
        <w:ind w:left="6154" w:hanging="797"/>
      </w:pPr>
      <w:rPr>
        <w:rFonts w:hint="default"/>
        <w:lang w:val="ru-RU" w:eastAsia="en-US" w:bidi="ar-SA"/>
      </w:rPr>
    </w:lvl>
    <w:lvl w:ilvl="6" w:tplc="C8C483AC">
      <w:numFmt w:val="bullet"/>
      <w:lvlText w:val="•"/>
      <w:lvlJc w:val="left"/>
      <w:pPr>
        <w:ind w:left="7033" w:hanging="797"/>
      </w:pPr>
      <w:rPr>
        <w:rFonts w:hint="default"/>
        <w:lang w:val="ru-RU" w:eastAsia="en-US" w:bidi="ar-SA"/>
      </w:rPr>
    </w:lvl>
    <w:lvl w:ilvl="7" w:tplc="CCA68224">
      <w:numFmt w:val="bullet"/>
      <w:lvlText w:val="•"/>
      <w:lvlJc w:val="left"/>
      <w:pPr>
        <w:ind w:left="7912" w:hanging="797"/>
      </w:pPr>
      <w:rPr>
        <w:rFonts w:hint="default"/>
        <w:lang w:val="ru-RU" w:eastAsia="en-US" w:bidi="ar-SA"/>
      </w:rPr>
    </w:lvl>
    <w:lvl w:ilvl="8" w:tplc="FD66EA8E">
      <w:numFmt w:val="bullet"/>
      <w:lvlText w:val="•"/>
      <w:lvlJc w:val="left"/>
      <w:pPr>
        <w:ind w:left="8791" w:hanging="797"/>
      </w:pPr>
      <w:rPr>
        <w:rFonts w:hint="default"/>
        <w:lang w:val="ru-RU" w:eastAsia="en-US" w:bidi="ar-SA"/>
      </w:rPr>
    </w:lvl>
  </w:abstractNum>
  <w:abstractNum w:abstractNumId="10">
    <w:nsid w:val="075A4184"/>
    <w:multiLevelType w:val="hybridMultilevel"/>
    <w:tmpl w:val="5036A242"/>
    <w:lvl w:ilvl="0" w:tplc="5DCCBD86">
      <w:numFmt w:val="bullet"/>
      <w:lvlText w:val=""/>
      <w:lvlJc w:val="left"/>
      <w:pPr>
        <w:ind w:left="1022" w:hanging="360"/>
      </w:pPr>
      <w:rPr>
        <w:rFonts w:ascii="Symbol" w:eastAsia="Times New Roman" w:hAnsi="Symbol" w:hint="default"/>
        <w:w w:val="100"/>
        <w:sz w:val="22"/>
        <w:szCs w:val="22"/>
      </w:rPr>
    </w:lvl>
    <w:lvl w:ilvl="1" w:tplc="6C661F32">
      <w:numFmt w:val="bullet"/>
      <w:lvlText w:val="•"/>
      <w:lvlJc w:val="left"/>
      <w:pPr>
        <w:ind w:left="1894" w:hanging="360"/>
      </w:pPr>
      <w:rPr>
        <w:rFonts w:hint="default"/>
      </w:rPr>
    </w:lvl>
    <w:lvl w:ilvl="2" w:tplc="24F884AA">
      <w:numFmt w:val="bullet"/>
      <w:lvlText w:val="•"/>
      <w:lvlJc w:val="left"/>
      <w:pPr>
        <w:ind w:left="2769" w:hanging="360"/>
      </w:pPr>
      <w:rPr>
        <w:rFonts w:hint="default"/>
      </w:rPr>
    </w:lvl>
    <w:lvl w:ilvl="3" w:tplc="E0D2889E">
      <w:numFmt w:val="bullet"/>
      <w:lvlText w:val="•"/>
      <w:lvlJc w:val="left"/>
      <w:pPr>
        <w:ind w:left="3643" w:hanging="360"/>
      </w:pPr>
      <w:rPr>
        <w:rFonts w:hint="default"/>
      </w:rPr>
    </w:lvl>
    <w:lvl w:ilvl="4" w:tplc="AEFA63B2">
      <w:numFmt w:val="bullet"/>
      <w:lvlText w:val="•"/>
      <w:lvlJc w:val="left"/>
      <w:pPr>
        <w:ind w:left="4518" w:hanging="360"/>
      </w:pPr>
      <w:rPr>
        <w:rFonts w:hint="default"/>
      </w:rPr>
    </w:lvl>
    <w:lvl w:ilvl="5" w:tplc="09265A40">
      <w:numFmt w:val="bullet"/>
      <w:lvlText w:val="•"/>
      <w:lvlJc w:val="left"/>
      <w:pPr>
        <w:ind w:left="5393" w:hanging="360"/>
      </w:pPr>
      <w:rPr>
        <w:rFonts w:hint="default"/>
      </w:rPr>
    </w:lvl>
    <w:lvl w:ilvl="6" w:tplc="D9F64A1A">
      <w:numFmt w:val="bullet"/>
      <w:lvlText w:val="•"/>
      <w:lvlJc w:val="left"/>
      <w:pPr>
        <w:ind w:left="6267" w:hanging="360"/>
      </w:pPr>
      <w:rPr>
        <w:rFonts w:hint="default"/>
      </w:rPr>
    </w:lvl>
    <w:lvl w:ilvl="7" w:tplc="3CACF326">
      <w:numFmt w:val="bullet"/>
      <w:lvlText w:val="•"/>
      <w:lvlJc w:val="left"/>
      <w:pPr>
        <w:ind w:left="7142" w:hanging="360"/>
      </w:pPr>
      <w:rPr>
        <w:rFonts w:hint="default"/>
      </w:rPr>
    </w:lvl>
    <w:lvl w:ilvl="8" w:tplc="AAA8839A">
      <w:numFmt w:val="bullet"/>
      <w:lvlText w:val="•"/>
      <w:lvlJc w:val="left"/>
      <w:pPr>
        <w:ind w:left="8017" w:hanging="360"/>
      </w:pPr>
      <w:rPr>
        <w:rFonts w:hint="default"/>
      </w:rPr>
    </w:lvl>
  </w:abstractNum>
  <w:abstractNum w:abstractNumId="11">
    <w:nsid w:val="07753DD6"/>
    <w:multiLevelType w:val="hybridMultilevel"/>
    <w:tmpl w:val="FD24F238"/>
    <w:lvl w:ilvl="0" w:tplc="122A20EC">
      <w:start w:val="1"/>
      <w:numFmt w:val="decimal"/>
      <w:lvlText w:val="%1)"/>
      <w:lvlJc w:val="left"/>
      <w:pPr>
        <w:ind w:left="242" w:hanging="927"/>
        <w:jc w:val="left"/>
      </w:pPr>
      <w:rPr>
        <w:rFonts w:ascii="Times New Roman" w:eastAsia="Times New Roman" w:hAnsi="Times New Roman" w:cs="Times New Roman" w:hint="default"/>
        <w:spacing w:val="0"/>
        <w:w w:val="95"/>
        <w:sz w:val="28"/>
        <w:szCs w:val="28"/>
        <w:lang w:val="ru-RU" w:eastAsia="en-US" w:bidi="ar-SA"/>
      </w:rPr>
    </w:lvl>
    <w:lvl w:ilvl="1" w:tplc="5FCC681E">
      <w:numFmt w:val="bullet"/>
      <w:lvlText w:val="•"/>
      <w:lvlJc w:val="left"/>
      <w:pPr>
        <w:ind w:left="1270" w:hanging="927"/>
      </w:pPr>
      <w:rPr>
        <w:rFonts w:hint="default"/>
        <w:lang w:val="ru-RU" w:eastAsia="en-US" w:bidi="ar-SA"/>
      </w:rPr>
    </w:lvl>
    <w:lvl w:ilvl="2" w:tplc="C2F495A0">
      <w:numFmt w:val="bullet"/>
      <w:lvlText w:val="•"/>
      <w:lvlJc w:val="left"/>
      <w:pPr>
        <w:ind w:left="2301" w:hanging="927"/>
      </w:pPr>
      <w:rPr>
        <w:rFonts w:hint="default"/>
        <w:lang w:val="ru-RU" w:eastAsia="en-US" w:bidi="ar-SA"/>
      </w:rPr>
    </w:lvl>
    <w:lvl w:ilvl="3" w:tplc="9F30711C">
      <w:numFmt w:val="bullet"/>
      <w:lvlText w:val="•"/>
      <w:lvlJc w:val="left"/>
      <w:pPr>
        <w:ind w:left="3332" w:hanging="927"/>
      </w:pPr>
      <w:rPr>
        <w:rFonts w:hint="default"/>
        <w:lang w:val="ru-RU" w:eastAsia="en-US" w:bidi="ar-SA"/>
      </w:rPr>
    </w:lvl>
    <w:lvl w:ilvl="4" w:tplc="BD9ECB62">
      <w:numFmt w:val="bullet"/>
      <w:lvlText w:val="•"/>
      <w:lvlJc w:val="left"/>
      <w:pPr>
        <w:ind w:left="4363" w:hanging="927"/>
      </w:pPr>
      <w:rPr>
        <w:rFonts w:hint="default"/>
        <w:lang w:val="ru-RU" w:eastAsia="en-US" w:bidi="ar-SA"/>
      </w:rPr>
    </w:lvl>
    <w:lvl w:ilvl="5" w:tplc="E66AFADC">
      <w:numFmt w:val="bullet"/>
      <w:lvlText w:val="•"/>
      <w:lvlJc w:val="left"/>
      <w:pPr>
        <w:ind w:left="5394" w:hanging="927"/>
      </w:pPr>
      <w:rPr>
        <w:rFonts w:hint="default"/>
        <w:lang w:val="ru-RU" w:eastAsia="en-US" w:bidi="ar-SA"/>
      </w:rPr>
    </w:lvl>
    <w:lvl w:ilvl="6" w:tplc="72C8F0D4">
      <w:numFmt w:val="bullet"/>
      <w:lvlText w:val="•"/>
      <w:lvlJc w:val="left"/>
      <w:pPr>
        <w:ind w:left="6425" w:hanging="927"/>
      </w:pPr>
      <w:rPr>
        <w:rFonts w:hint="default"/>
        <w:lang w:val="ru-RU" w:eastAsia="en-US" w:bidi="ar-SA"/>
      </w:rPr>
    </w:lvl>
    <w:lvl w:ilvl="7" w:tplc="89FE3820">
      <w:numFmt w:val="bullet"/>
      <w:lvlText w:val="•"/>
      <w:lvlJc w:val="left"/>
      <w:pPr>
        <w:ind w:left="7456" w:hanging="927"/>
      </w:pPr>
      <w:rPr>
        <w:rFonts w:hint="default"/>
        <w:lang w:val="ru-RU" w:eastAsia="en-US" w:bidi="ar-SA"/>
      </w:rPr>
    </w:lvl>
    <w:lvl w:ilvl="8" w:tplc="A5FA090C">
      <w:numFmt w:val="bullet"/>
      <w:lvlText w:val="•"/>
      <w:lvlJc w:val="left"/>
      <w:pPr>
        <w:ind w:left="8487" w:hanging="927"/>
      </w:pPr>
      <w:rPr>
        <w:rFonts w:hint="default"/>
        <w:lang w:val="ru-RU" w:eastAsia="en-US" w:bidi="ar-SA"/>
      </w:rPr>
    </w:lvl>
  </w:abstractNum>
  <w:abstractNum w:abstractNumId="12">
    <w:nsid w:val="07D11437"/>
    <w:multiLevelType w:val="hybridMultilevel"/>
    <w:tmpl w:val="7F10EC36"/>
    <w:lvl w:ilvl="0" w:tplc="54C22144">
      <w:numFmt w:val="bullet"/>
      <w:lvlText w:val=""/>
      <w:lvlJc w:val="left"/>
      <w:pPr>
        <w:ind w:left="242" w:hanging="629"/>
      </w:pPr>
      <w:rPr>
        <w:rFonts w:ascii="Symbol" w:eastAsia="Symbol" w:hAnsi="Symbol" w:cs="Symbol" w:hint="default"/>
        <w:w w:val="96"/>
        <w:sz w:val="28"/>
        <w:szCs w:val="28"/>
        <w:lang w:val="ru-RU" w:eastAsia="en-US" w:bidi="ar-SA"/>
      </w:rPr>
    </w:lvl>
    <w:lvl w:ilvl="1" w:tplc="958A3B4E">
      <w:numFmt w:val="bullet"/>
      <w:lvlText w:val="•"/>
      <w:lvlJc w:val="left"/>
      <w:pPr>
        <w:ind w:left="1270" w:hanging="629"/>
      </w:pPr>
      <w:rPr>
        <w:rFonts w:hint="default"/>
        <w:lang w:val="ru-RU" w:eastAsia="en-US" w:bidi="ar-SA"/>
      </w:rPr>
    </w:lvl>
    <w:lvl w:ilvl="2" w:tplc="6F28E170">
      <w:numFmt w:val="bullet"/>
      <w:lvlText w:val="•"/>
      <w:lvlJc w:val="left"/>
      <w:pPr>
        <w:ind w:left="2301" w:hanging="629"/>
      </w:pPr>
      <w:rPr>
        <w:rFonts w:hint="default"/>
        <w:lang w:val="ru-RU" w:eastAsia="en-US" w:bidi="ar-SA"/>
      </w:rPr>
    </w:lvl>
    <w:lvl w:ilvl="3" w:tplc="07D24002">
      <w:numFmt w:val="bullet"/>
      <w:lvlText w:val="•"/>
      <w:lvlJc w:val="left"/>
      <w:pPr>
        <w:ind w:left="3332" w:hanging="629"/>
      </w:pPr>
      <w:rPr>
        <w:rFonts w:hint="default"/>
        <w:lang w:val="ru-RU" w:eastAsia="en-US" w:bidi="ar-SA"/>
      </w:rPr>
    </w:lvl>
    <w:lvl w:ilvl="4" w:tplc="1F20742C">
      <w:numFmt w:val="bullet"/>
      <w:lvlText w:val="•"/>
      <w:lvlJc w:val="left"/>
      <w:pPr>
        <w:ind w:left="4363" w:hanging="629"/>
      </w:pPr>
      <w:rPr>
        <w:rFonts w:hint="default"/>
        <w:lang w:val="ru-RU" w:eastAsia="en-US" w:bidi="ar-SA"/>
      </w:rPr>
    </w:lvl>
    <w:lvl w:ilvl="5" w:tplc="52E23B78">
      <w:numFmt w:val="bullet"/>
      <w:lvlText w:val="•"/>
      <w:lvlJc w:val="left"/>
      <w:pPr>
        <w:ind w:left="5394" w:hanging="629"/>
      </w:pPr>
      <w:rPr>
        <w:rFonts w:hint="default"/>
        <w:lang w:val="ru-RU" w:eastAsia="en-US" w:bidi="ar-SA"/>
      </w:rPr>
    </w:lvl>
    <w:lvl w:ilvl="6" w:tplc="DEA89236">
      <w:numFmt w:val="bullet"/>
      <w:lvlText w:val="•"/>
      <w:lvlJc w:val="left"/>
      <w:pPr>
        <w:ind w:left="6425" w:hanging="629"/>
      </w:pPr>
      <w:rPr>
        <w:rFonts w:hint="default"/>
        <w:lang w:val="ru-RU" w:eastAsia="en-US" w:bidi="ar-SA"/>
      </w:rPr>
    </w:lvl>
    <w:lvl w:ilvl="7" w:tplc="93F6D612">
      <w:numFmt w:val="bullet"/>
      <w:lvlText w:val="•"/>
      <w:lvlJc w:val="left"/>
      <w:pPr>
        <w:ind w:left="7456" w:hanging="629"/>
      </w:pPr>
      <w:rPr>
        <w:rFonts w:hint="default"/>
        <w:lang w:val="ru-RU" w:eastAsia="en-US" w:bidi="ar-SA"/>
      </w:rPr>
    </w:lvl>
    <w:lvl w:ilvl="8" w:tplc="FF088EC0">
      <w:numFmt w:val="bullet"/>
      <w:lvlText w:val="•"/>
      <w:lvlJc w:val="left"/>
      <w:pPr>
        <w:ind w:left="8487" w:hanging="629"/>
      </w:pPr>
      <w:rPr>
        <w:rFonts w:hint="default"/>
        <w:lang w:val="ru-RU" w:eastAsia="en-US" w:bidi="ar-SA"/>
      </w:rPr>
    </w:lvl>
  </w:abstractNum>
  <w:abstractNum w:abstractNumId="13">
    <w:nsid w:val="07F32912"/>
    <w:multiLevelType w:val="hybridMultilevel"/>
    <w:tmpl w:val="BFE089DA"/>
    <w:lvl w:ilvl="0" w:tplc="D736D6EC">
      <w:start w:val="1"/>
      <w:numFmt w:val="bullet"/>
      <w:lvlText w:val="–"/>
      <w:lvlJc w:val="left"/>
      <w:rPr>
        <w:rFonts w:ascii="Times New Roman" w:eastAsia="Times New Roman" w:hAnsi="Times New Roman"/>
        <w:b w:val="0"/>
        <w:bCs w:val="0"/>
        <w:i w:val="0"/>
        <w:iCs w:val="0"/>
        <w:strike w:val="0"/>
        <w:dstrike w:val="0"/>
        <w:color w:val="000000"/>
        <w:sz w:val="24"/>
        <w:szCs w:val="24"/>
        <w:u w:val="none"/>
        <w:vertAlign w:val="baseline"/>
      </w:rPr>
    </w:lvl>
    <w:lvl w:ilvl="1" w:tplc="D27C84BA">
      <w:start w:val="1"/>
      <w:numFmt w:val="bullet"/>
      <w:lvlText w:val="o"/>
      <w:lvlJc w:val="left"/>
      <w:pPr>
        <w:ind w:left="1646"/>
      </w:pPr>
      <w:rPr>
        <w:rFonts w:ascii="Times New Roman" w:eastAsia="Times New Roman" w:hAnsi="Times New Roman"/>
        <w:b w:val="0"/>
        <w:bCs w:val="0"/>
        <w:i w:val="0"/>
        <w:iCs w:val="0"/>
        <w:strike w:val="0"/>
        <w:dstrike w:val="0"/>
        <w:color w:val="000000"/>
        <w:sz w:val="24"/>
        <w:szCs w:val="24"/>
        <w:u w:val="none"/>
        <w:vertAlign w:val="baseline"/>
      </w:rPr>
    </w:lvl>
    <w:lvl w:ilvl="2" w:tplc="3AA2CFE0">
      <w:start w:val="1"/>
      <w:numFmt w:val="bullet"/>
      <w:lvlText w:val="▪"/>
      <w:lvlJc w:val="left"/>
      <w:pPr>
        <w:ind w:left="2366"/>
      </w:pPr>
      <w:rPr>
        <w:rFonts w:ascii="Times New Roman" w:eastAsia="Times New Roman" w:hAnsi="Times New Roman"/>
        <w:b w:val="0"/>
        <w:bCs w:val="0"/>
        <w:i w:val="0"/>
        <w:iCs w:val="0"/>
        <w:strike w:val="0"/>
        <w:dstrike w:val="0"/>
        <w:color w:val="000000"/>
        <w:sz w:val="24"/>
        <w:szCs w:val="24"/>
        <w:u w:val="none"/>
        <w:vertAlign w:val="baseline"/>
      </w:rPr>
    </w:lvl>
    <w:lvl w:ilvl="3" w:tplc="447CB312">
      <w:start w:val="1"/>
      <w:numFmt w:val="bullet"/>
      <w:lvlText w:val="•"/>
      <w:lvlJc w:val="left"/>
      <w:pPr>
        <w:ind w:left="3086"/>
      </w:pPr>
      <w:rPr>
        <w:rFonts w:ascii="Times New Roman" w:eastAsia="Times New Roman" w:hAnsi="Times New Roman"/>
        <w:b w:val="0"/>
        <w:bCs w:val="0"/>
        <w:i w:val="0"/>
        <w:iCs w:val="0"/>
        <w:strike w:val="0"/>
        <w:dstrike w:val="0"/>
        <w:color w:val="000000"/>
        <w:sz w:val="24"/>
        <w:szCs w:val="24"/>
        <w:u w:val="none"/>
        <w:vertAlign w:val="baseline"/>
      </w:rPr>
    </w:lvl>
    <w:lvl w:ilvl="4" w:tplc="601EC462">
      <w:start w:val="1"/>
      <w:numFmt w:val="bullet"/>
      <w:lvlText w:val="o"/>
      <w:lvlJc w:val="left"/>
      <w:pPr>
        <w:ind w:left="3806"/>
      </w:pPr>
      <w:rPr>
        <w:rFonts w:ascii="Times New Roman" w:eastAsia="Times New Roman" w:hAnsi="Times New Roman"/>
        <w:b w:val="0"/>
        <w:bCs w:val="0"/>
        <w:i w:val="0"/>
        <w:iCs w:val="0"/>
        <w:strike w:val="0"/>
        <w:dstrike w:val="0"/>
        <w:color w:val="000000"/>
        <w:sz w:val="24"/>
        <w:szCs w:val="24"/>
        <w:u w:val="none"/>
        <w:vertAlign w:val="baseline"/>
      </w:rPr>
    </w:lvl>
    <w:lvl w:ilvl="5" w:tplc="8E1A049C">
      <w:start w:val="1"/>
      <w:numFmt w:val="bullet"/>
      <w:lvlText w:val="▪"/>
      <w:lvlJc w:val="left"/>
      <w:pPr>
        <w:ind w:left="4526"/>
      </w:pPr>
      <w:rPr>
        <w:rFonts w:ascii="Times New Roman" w:eastAsia="Times New Roman" w:hAnsi="Times New Roman"/>
        <w:b w:val="0"/>
        <w:bCs w:val="0"/>
        <w:i w:val="0"/>
        <w:iCs w:val="0"/>
        <w:strike w:val="0"/>
        <w:dstrike w:val="0"/>
        <w:color w:val="000000"/>
        <w:sz w:val="24"/>
        <w:szCs w:val="24"/>
        <w:u w:val="none"/>
        <w:vertAlign w:val="baseline"/>
      </w:rPr>
    </w:lvl>
    <w:lvl w:ilvl="6" w:tplc="58A41474">
      <w:start w:val="1"/>
      <w:numFmt w:val="bullet"/>
      <w:lvlText w:val="•"/>
      <w:lvlJc w:val="left"/>
      <w:pPr>
        <w:ind w:left="5246"/>
      </w:pPr>
      <w:rPr>
        <w:rFonts w:ascii="Times New Roman" w:eastAsia="Times New Roman" w:hAnsi="Times New Roman"/>
        <w:b w:val="0"/>
        <w:bCs w:val="0"/>
        <w:i w:val="0"/>
        <w:iCs w:val="0"/>
        <w:strike w:val="0"/>
        <w:dstrike w:val="0"/>
        <w:color w:val="000000"/>
        <w:sz w:val="24"/>
        <w:szCs w:val="24"/>
        <w:u w:val="none"/>
        <w:vertAlign w:val="baseline"/>
      </w:rPr>
    </w:lvl>
    <w:lvl w:ilvl="7" w:tplc="F96C6A3E">
      <w:start w:val="1"/>
      <w:numFmt w:val="bullet"/>
      <w:lvlText w:val="o"/>
      <w:lvlJc w:val="left"/>
      <w:pPr>
        <w:ind w:left="5966"/>
      </w:pPr>
      <w:rPr>
        <w:rFonts w:ascii="Times New Roman" w:eastAsia="Times New Roman" w:hAnsi="Times New Roman"/>
        <w:b w:val="0"/>
        <w:bCs w:val="0"/>
        <w:i w:val="0"/>
        <w:iCs w:val="0"/>
        <w:strike w:val="0"/>
        <w:dstrike w:val="0"/>
        <w:color w:val="000000"/>
        <w:sz w:val="24"/>
        <w:szCs w:val="24"/>
        <w:u w:val="none"/>
        <w:vertAlign w:val="baseline"/>
      </w:rPr>
    </w:lvl>
    <w:lvl w:ilvl="8" w:tplc="3EB2B992">
      <w:start w:val="1"/>
      <w:numFmt w:val="bullet"/>
      <w:lvlText w:val="▪"/>
      <w:lvlJc w:val="left"/>
      <w:pPr>
        <w:ind w:left="6686"/>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14">
    <w:nsid w:val="094F5B49"/>
    <w:multiLevelType w:val="hybridMultilevel"/>
    <w:tmpl w:val="79762422"/>
    <w:lvl w:ilvl="0" w:tplc="7E7CDC9C">
      <w:start w:val="1"/>
      <w:numFmt w:val="decimal"/>
      <w:lvlText w:val="%1)"/>
      <w:lvlJc w:val="left"/>
      <w:pPr>
        <w:ind w:left="242" w:hanging="1105"/>
        <w:jc w:val="left"/>
      </w:pPr>
      <w:rPr>
        <w:rFonts w:ascii="Times New Roman" w:eastAsia="Times New Roman" w:hAnsi="Times New Roman" w:cs="Times New Roman" w:hint="default"/>
        <w:spacing w:val="0"/>
        <w:w w:val="95"/>
        <w:sz w:val="28"/>
        <w:szCs w:val="28"/>
        <w:lang w:val="ru-RU" w:eastAsia="en-US" w:bidi="ar-SA"/>
      </w:rPr>
    </w:lvl>
    <w:lvl w:ilvl="1" w:tplc="D2DE1518">
      <w:numFmt w:val="bullet"/>
      <w:lvlText w:val="•"/>
      <w:lvlJc w:val="left"/>
      <w:pPr>
        <w:ind w:left="1270" w:hanging="1105"/>
      </w:pPr>
      <w:rPr>
        <w:rFonts w:hint="default"/>
        <w:lang w:val="ru-RU" w:eastAsia="en-US" w:bidi="ar-SA"/>
      </w:rPr>
    </w:lvl>
    <w:lvl w:ilvl="2" w:tplc="A1D05996">
      <w:numFmt w:val="bullet"/>
      <w:lvlText w:val="•"/>
      <w:lvlJc w:val="left"/>
      <w:pPr>
        <w:ind w:left="2301" w:hanging="1105"/>
      </w:pPr>
      <w:rPr>
        <w:rFonts w:hint="default"/>
        <w:lang w:val="ru-RU" w:eastAsia="en-US" w:bidi="ar-SA"/>
      </w:rPr>
    </w:lvl>
    <w:lvl w:ilvl="3" w:tplc="5856598C">
      <w:numFmt w:val="bullet"/>
      <w:lvlText w:val="•"/>
      <w:lvlJc w:val="left"/>
      <w:pPr>
        <w:ind w:left="3332" w:hanging="1105"/>
      </w:pPr>
      <w:rPr>
        <w:rFonts w:hint="default"/>
        <w:lang w:val="ru-RU" w:eastAsia="en-US" w:bidi="ar-SA"/>
      </w:rPr>
    </w:lvl>
    <w:lvl w:ilvl="4" w:tplc="B3C41D78">
      <w:numFmt w:val="bullet"/>
      <w:lvlText w:val="•"/>
      <w:lvlJc w:val="left"/>
      <w:pPr>
        <w:ind w:left="4363" w:hanging="1105"/>
      </w:pPr>
      <w:rPr>
        <w:rFonts w:hint="default"/>
        <w:lang w:val="ru-RU" w:eastAsia="en-US" w:bidi="ar-SA"/>
      </w:rPr>
    </w:lvl>
    <w:lvl w:ilvl="5" w:tplc="E68C1E88">
      <w:numFmt w:val="bullet"/>
      <w:lvlText w:val="•"/>
      <w:lvlJc w:val="left"/>
      <w:pPr>
        <w:ind w:left="5394" w:hanging="1105"/>
      </w:pPr>
      <w:rPr>
        <w:rFonts w:hint="default"/>
        <w:lang w:val="ru-RU" w:eastAsia="en-US" w:bidi="ar-SA"/>
      </w:rPr>
    </w:lvl>
    <w:lvl w:ilvl="6" w:tplc="A9B61C24">
      <w:numFmt w:val="bullet"/>
      <w:lvlText w:val="•"/>
      <w:lvlJc w:val="left"/>
      <w:pPr>
        <w:ind w:left="6425" w:hanging="1105"/>
      </w:pPr>
      <w:rPr>
        <w:rFonts w:hint="default"/>
        <w:lang w:val="ru-RU" w:eastAsia="en-US" w:bidi="ar-SA"/>
      </w:rPr>
    </w:lvl>
    <w:lvl w:ilvl="7" w:tplc="E27ADEC6">
      <w:numFmt w:val="bullet"/>
      <w:lvlText w:val="•"/>
      <w:lvlJc w:val="left"/>
      <w:pPr>
        <w:ind w:left="7456" w:hanging="1105"/>
      </w:pPr>
      <w:rPr>
        <w:rFonts w:hint="default"/>
        <w:lang w:val="ru-RU" w:eastAsia="en-US" w:bidi="ar-SA"/>
      </w:rPr>
    </w:lvl>
    <w:lvl w:ilvl="8" w:tplc="CD445A04">
      <w:numFmt w:val="bullet"/>
      <w:lvlText w:val="•"/>
      <w:lvlJc w:val="left"/>
      <w:pPr>
        <w:ind w:left="8487" w:hanging="1105"/>
      </w:pPr>
      <w:rPr>
        <w:rFonts w:hint="default"/>
        <w:lang w:val="ru-RU" w:eastAsia="en-US" w:bidi="ar-SA"/>
      </w:rPr>
    </w:lvl>
  </w:abstractNum>
  <w:abstractNum w:abstractNumId="15">
    <w:nsid w:val="098615A2"/>
    <w:multiLevelType w:val="hybridMultilevel"/>
    <w:tmpl w:val="4D6A3D36"/>
    <w:lvl w:ilvl="0" w:tplc="BC70C890">
      <w:start w:val="1"/>
      <w:numFmt w:val="decimal"/>
      <w:lvlText w:val="%1)"/>
      <w:lvlJc w:val="left"/>
      <w:pPr>
        <w:ind w:left="242" w:hanging="807"/>
        <w:jc w:val="left"/>
      </w:pPr>
      <w:rPr>
        <w:rFonts w:ascii="Times New Roman" w:eastAsia="Times New Roman" w:hAnsi="Times New Roman" w:cs="Times New Roman" w:hint="default"/>
        <w:spacing w:val="0"/>
        <w:w w:val="95"/>
        <w:sz w:val="28"/>
        <w:szCs w:val="28"/>
        <w:lang w:val="ru-RU" w:eastAsia="en-US" w:bidi="ar-SA"/>
      </w:rPr>
    </w:lvl>
    <w:lvl w:ilvl="1" w:tplc="E594FC50">
      <w:numFmt w:val="bullet"/>
      <w:lvlText w:val="•"/>
      <w:lvlJc w:val="left"/>
      <w:pPr>
        <w:ind w:left="1270" w:hanging="807"/>
      </w:pPr>
      <w:rPr>
        <w:rFonts w:hint="default"/>
        <w:lang w:val="ru-RU" w:eastAsia="en-US" w:bidi="ar-SA"/>
      </w:rPr>
    </w:lvl>
    <w:lvl w:ilvl="2" w:tplc="3CE21A2E">
      <w:numFmt w:val="bullet"/>
      <w:lvlText w:val="•"/>
      <w:lvlJc w:val="left"/>
      <w:pPr>
        <w:ind w:left="2301" w:hanging="807"/>
      </w:pPr>
      <w:rPr>
        <w:rFonts w:hint="default"/>
        <w:lang w:val="ru-RU" w:eastAsia="en-US" w:bidi="ar-SA"/>
      </w:rPr>
    </w:lvl>
    <w:lvl w:ilvl="3" w:tplc="BA3E8422">
      <w:numFmt w:val="bullet"/>
      <w:lvlText w:val="•"/>
      <w:lvlJc w:val="left"/>
      <w:pPr>
        <w:ind w:left="3332" w:hanging="807"/>
      </w:pPr>
      <w:rPr>
        <w:rFonts w:hint="default"/>
        <w:lang w:val="ru-RU" w:eastAsia="en-US" w:bidi="ar-SA"/>
      </w:rPr>
    </w:lvl>
    <w:lvl w:ilvl="4" w:tplc="6A78FE9E">
      <w:numFmt w:val="bullet"/>
      <w:lvlText w:val="•"/>
      <w:lvlJc w:val="left"/>
      <w:pPr>
        <w:ind w:left="4363" w:hanging="807"/>
      </w:pPr>
      <w:rPr>
        <w:rFonts w:hint="default"/>
        <w:lang w:val="ru-RU" w:eastAsia="en-US" w:bidi="ar-SA"/>
      </w:rPr>
    </w:lvl>
    <w:lvl w:ilvl="5" w:tplc="89BA3320">
      <w:numFmt w:val="bullet"/>
      <w:lvlText w:val="•"/>
      <w:lvlJc w:val="left"/>
      <w:pPr>
        <w:ind w:left="5394" w:hanging="807"/>
      </w:pPr>
      <w:rPr>
        <w:rFonts w:hint="default"/>
        <w:lang w:val="ru-RU" w:eastAsia="en-US" w:bidi="ar-SA"/>
      </w:rPr>
    </w:lvl>
    <w:lvl w:ilvl="6" w:tplc="E20A39F6">
      <w:numFmt w:val="bullet"/>
      <w:lvlText w:val="•"/>
      <w:lvlJc w:val="left"/>
      <w:pPr>
        <w:ind w:left="6425" w:hanging="807"/>
      </w:pPr>
      <w:rPr>
        <w:rFonts w:hint="default"/>
        <w:lang w:val="ru-RU" w:eastAsia="en-US" w:bidi="ar-SA"/>
      </w:rPr>
    </w:lvl>
    <w:lvl w:ilvl="7" w:tplc="03866F4E">
      <w:numFmt w:val="bullet"/>
      <w:lvlText w:val="•"/>
      <w:lvlJc w:val="left"/>
      <w:pPr>
        <w:ind w:left="7456" w:hanging="807"/>
      </w:pPr>
      <w:rPr>
        <w:rFonts w:hint="default"/>
        <w:lang w:val="ru-RU" w:eastAsia="en-US" w:bidi="ar-SA"/>
      </w:rPr>
    </w:lvl>
    <w:lvl w:ilvl="8" w:tplc="9A181668">
      <w:numFmt w:val="bullet"/>
      <w:lvlText w:val="•"/>
      <w:lvlJc w:val="left"/>
      <w:pPr>
        <w:ind w:left="8487" w:hanging="807"/>
      </w:pPr>
      <w:rPr>
        <w:rFonts w:hint="default"/>
        <w:lang w:val="ru-RU" w:eastAsia="en-US" w:bidi="ar-SA"/>
      </w:rPr>
    </w:lvl>
  </w:abstractNum>
  <w:abstractNum w:abstractNumId="16">
    <w:nsid w:val="09F9557B"/>
    <w:multiLevelType w:val="hybridMultilevel"/>
    <w:tmpl w:val="5232BF8A"/>
    <w:lvl w:ilvl="0" w:tplc="B99AC38E">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0B9B7349"/>
    <w:multiLevelType w:val="hybridMultilevel"/>
    <w:tmpl w:val="09844E8E"/>
    <w:lvl w:ilvl="0" w:tplc="181C3F9E">
      <w:numFmt w:val="bullet"/>
      <w:lvlText w:val="–"/>
      <w:lvlJc w:val="left"/>
      <w:pPr>
        <w:ind w:left="182" w:hanging="327"/>
      </w:pPr>
      <w:rPr>
        <w:rFonts w:ascii="Times New Roman" w:eastAsia="Times New Roman" w:hAnsi="Times New Roman" w:hint="default"/>
        <w:color w:val="202020"/>
        <w:w w:val="100"/>
        <w:sz w:val="28"/>
        <w:szCs w:val="28"/>
      </w:rPr>
    </w:lvl>
    <w:lvl w:ilvl="1" w:tplc="DAE2A31C">
      <w:numFmt w:val="bullet"/>
      <w:lvlText w:val="•"/>
      <w:lvlJc w:val="left"/>
      <w:pPr>
        <w:ind w:left="1126" w:hanging="327"/>
      </w:pPr>
      <w:rPr>
        <w:rFonts w:hint="default"/>
      </w:rPr>
    </w:lvl>
    <w:lvl w:ilvl="2" w:tplc="DACEA5E0">
      <w:numFmt w:val="bullet"/>
      <w:lvlText w:val="•"/>
      <w:lvlJc w:val="left"/>
      <w:pPr>
        <w:ind w:left="2073" w:hanging="327"/>
      </w:pPr>
      <w:rPr>
        <w:rFonts w:hint="default"/>
      </w:rPr>
    </w:lvl>
    <w:lvl w:ilvl="3" w:tplc="2354AD04">
      <w:numFmt w:val="bullet"/>
      <w:lvlText w:val="•"/>
      <w:lvlJc w:val="left"/>
      <w:pPr>
        <w:ind w:left="3019" w:hanging="327"/>
      </w:pPr>
      <w:rPr>
        <w:rFonts w:hint="default"/>
      </w:rPr>
    </w:lvl>
    <w:lvl w:ilvl="4" w:tplc="E1982624">
      <w:numFmt w:val="bullet"/>
      <w:lvlText w:val="•"/>
      <w:lvlJc w:val="left"/>
      <w:pPr>
        <w:ind w:left="3966" w:hanging="327"/>
      </w:pPr>
      <w:rPr>
        <w:rFonts w:hint="default"/>
      </w:rPr>
    </w:lvl>
    <w:lvl w:ilvl="5" w:tplc="B1B63438">
      <w:numFmt w:val="bullet"/>
      <w:lvlText w:val="•"/>
      <w:lvlJc w:val="left"/>
      <w:pPr>
        <w:ind w:left="4913" w:hanging="327"/>
      </w:pPr>
      <w:rPr>
        <w:rFonts w:hint="default"/>
      </w:rPr>
    </w:lvl>
    <w:lvl w:ilvl="6" w:tplc="D02A6AF0">
      <w:numFmt w:val="bullet"/>
      <w:lvlText w:val="•"/>
      <w:lvlJc w:val="left"/>
      <w:pPr>
        <w:ind w:left="5859" w:hanging="327"/>
      </w:pPr>
      <w:rPr>
        <w:rFonts w:hint="default"/>
      </w:rPr>
    </w:lvl>
    <w:lvl w:ilvl="7" w:tplc="D0CA560C">
      <w:numFmt w:val="bullet"/>
      <w:lvlText w:val="•"/>
      <w:lvlJc w:val="left"/>
      <w:pPr>
        <w:ind w:left="6806" w:hanging="327"/>
      </w:pPr>
      <w:rPr>
        <w:rFonts w:hint="default"/>
      </w:rPr>
    </w:lvl>
    <w:lvl w:ilvl="8" w:tplc="5CA82B84">
      <w:numFmt w:val="bullet"/>
      <w:lvlText w:val="•"/>
      <w:lvlJc w:val="left"/>
      <w:pPr>
        <w:ind w:left="7753" w:hanging="327"/>
      </w:pPr>
      <w:rPr>
        <w:rFonts w:hint="default"/>
      </w:rPr>
    </w:lvl>
  </w:abstractNum>
  <w:abstractNum w:abstractNumId="18">
    <w:nsid w:val="0BB67DF3"/>
    <w:multiLevelType w:val="hybridMultilevel"/>
    <w:tmpl w:val="46D602AE"/>
    <w:lvl w:ilvl="0" w:tplc="39CA8E56">
      <w:start w:val="1"/>
      <w:numFmt w:val="decimal"/>
      <w:lvlText w:val="%1)"/>
      <w:lvlJc w:val="left"/>
      <w:pPr>
        <w:ind w:left="116" w:hanging="836"/>
        <w:jc w:val="left"/>
      </w:pPr>
      <w:rPr>
        <w:rFonts w:ascii="Times New Roman" w:eastAsia="Times New Roman" w:hAnsi="Times New Roman" w:cs="Times New Roman" w:hint="default"/>
        <w:spacing w:val="0"/>
        <w:w w:val="95"/>
        <w:sz w:val="28"/>
        <w:szCs w:val="28"/>
        <w:lang w:val="ru-RU" w:eastAsia="en-US" w:bidi="ar-SA"/>
      </w:rPr>
    </w:lvl>
    <w:lvl w:ilvl="1" w:tplc="E9BC8AC4">
      <w:numFmt w:val="bullet"/>
      <w:lvlText w:val="•"/>
      <w:lvlJc w:val="left"/>
      <w:pPr>
        <w:ind w:left="1123" w:hanging="836"/>
      </w:pPr>
      <w:rPr>
        <w:rFonts w:hint="default"/>
        <w:lang w:val="ru-RU" w:eastAsia="en-US" w:bidi="ar-SA"/>
      </w:rPr>
    </w:lvl>
    <w:lvl w:ilvl="2" w:tplc="17A807C2">
      <w:numFmt w:val="bullet"/>
      <w:lvlText w:val="•"/>
      <w:lvlJc w:val="left"/>
      <w:pPr>
        <w:ind w:left="2127" w:hanging="836"/>
      </w:pPr>
      <w:rPr>
        <w:rFonts w:hint="default"/>
        <w:lang w:val="ru-RU" w:eastAsia="en-US" w:bidi="ar-SA"/>
      </w:rPr>
    </w:lvl>
    <w:lvl w:ilvl="3" w:tplc="E73EB988">
      <w:numFmt w:val="bullet"/>
      <w:lvlText w:val="•"/>
      <w:lvlJc w:val="left"/>
      <w:pPr>
        <w:ind w:left="3131" w:hanging="836"/>
      </w:pPr>
      <w:rPr>
        <w:rFonts w:hint="default"/>
        <w:lang w:val="ru-RU" w:eastAsia="en-US" w:bidi="ar-SA"/>
      </w:rPr>
    </w:lvl>
    <w:lvl w:ilvl="4" w:tplc="2EB43DFC">
      <w:numFmt w:val="bullet"/>
      <w:lvlText w:val="•"/>
      <w:lvlJc w:val="left"/>
      <w:pPr>
        <w:ind w:left="4135" w:hanging="836"/>
      </w:pPr>
      <w:rPr>
        <w:rFonts w:hint="default"/>
        <w:lang w:val="ru-RU" w:eastAsia="en-US" w:bidi="ar-SA"/>
      </w:rPr>
    </w:lvl>
    <w:lvl w:ilvl="5" w:tplc="760ABB14">
      <w:numFmt w:val="bullet"/>
      <w:lvlText w:val="•"/>
      <w:lvlJc w:val="left"/>
      <w:pPr>
        <w:ind w:left="5139" w:hanging="836"/>
      </w:pPr>
      <w:rPr>
        <w:rFonts w:hint="default"/>
        <w:lang w:val="ru-RU" w:eastAsia="en-US" w:bidi="ar-SA"/>
      </w:rPr>
    </w:lvl>
    <w:lvl w:ilvl="6" w:tplc="A710B506">
      <w:numFmt w:val="bullet"/>
      <w:lvlText w:val="•"/>
      <w:lvlJc w:val="left"/>
      <w:pPr>
        <w:ind w:left="6143" w:hanging="836"/>
      </w:pPr>
      <w:rPr>
        <w:rFonts w:hint="default"/>
        <w:lang w:val="ru-RU" w:eastAsia="en-US" w:bidi="ar-SA"/>
      </w:rPr>
    </w:lvl>
    <w:lvl w:ilvl="7" w:tplc="26F266E8">
      <w:numFmt w:val="bullet"/>
      <w:lvlText w:val="•"/>
      <w:lvlJc w:val="left"/>
      <w:pPr>
        <w:ind w:left="7147" w:hanging="836"/>
      </w:pPr>
      <w:rPr>
        <w:rFonts w:hint="default"/>
        <w:lang w:val="ru-RU" w:eastAsia="en-US" w:bidi="ar-SA"/>
      </w:rPr>
    </w:lvl>
    <w:lvl w:ilvl="8" w:tplc="68E48764">
      <w:numFmt w:val="bullet"/>
      <w:lvlText w:val="•"/>
      <w:lvlJc w:val="left"/>
      <w:pPr>
        <w:ind w:left="8151" w:hanging="836"/>
      </w:pPr>
      <w:rPr>
        <w:rFonts w:hint="default"/>
        <w:lang w:val="ru-RU" w:eastAsia="en-US" w:bidi="ar-SA"/>
      </w:rPr>
    </w:lvl>
  </w:abstractNum>
  <w:abstractNum w:abstractNumId="19">
    <w:nsid w:val="0C2802C9"/>
    <w:multiLevelType w:val="hybridMultilevel"/>
    <w:tmpl w:val="3372FD0E"/>
    <w:lvl w:ilvl="0" w:tplc="CADC0B70">
      <w:numFmt w:val="bullet"/>
      <w:lvlText w:val="–"/>
      <w:lvlJc w:val="left"/>
      <w:pPr>
        <w:ind w:left="902" w:hanging="358"/>
      </w:pPr>
      <w:rPr>
        <w:rFonts w:ascii="Times New Roman" w:eastAsia="Times New Roman" w:hAnsi="Times New Roman" w:hint="default"/>
        <w:w w:val="100"/>
        <w:sz w:val="28"/>
      </w:rPr>
    </w:lvl>
    <w:lvl w:ilvl="1" w:tplc="2436711A">
      <w:numFmt w:val="bullet"/>
      <w:lvlText w:val=""/>
      <w:lvlJc w:val="left"/>
      <w:pPr>
        <w:ind w:left="902" w:hanging="286"/>
      </w:pPr>
      <w:rPr>
        <w:rFonts w:ascii="Symbol" w:eastAsia="Times New Roman" w:hAnsi="Symbol" w:hint="default"/>
        <w:w w:val="100"/>
        <w:sz w:val="28"/>
      </w:rPr>
    </w:lvl>
    <w:lvl w:ilvl="2" w:tplc="4AD2E550">
      <w:numFmt w:val="bullet"/>
      <w:lvlText w:val="•"/>
      <w:lvlJc w:val="left"/>
      <w:pPr>
        <w:ind w:left="2815" w:hanging="286"/>
      </w:pPr>
      <w:rPr>
        <w:rFonts w:hint="default"/>
      </w:rPr>
    </w:lvl>
    <w:lvl w:ilvl="3" w:tplc="BB4E4EE8">
      <w:numFmt w:val="bullet"/>
      <w:lvlText w:val="•"/>
      <w:lvlJc w:val="left"/>
      <w:pPr>
        <w:ind w:left="3773" w:hanging="286"/>
      </w:pPr>
      <w:rPr>
        <w:rFonts w:hint="default"/>
      </w:rPr>
    </w:lvl>
    <w:lvl w:ilvl="4" w:tplc="B09620FA">
      <w:numFmt w:val="bullet"/>
      <w:lvlText w:val="•"/>
      <w:lvlJc w:val="left"/>
      <w:pPr>
        <w:ind w:left="4731" w:hanging="286"/>
      </w:pPr>
      <w:rPr>
        <w:rFonts w:hint="default"/>
      </w:rPr>
    </w:lvl>
    <w:lvl w:ilvl="5" w:tplc="6EF0884A">
      <w:numFmt w:val="bullet"/>
      <w:lvlText w:val="•"/>
      <w:lvlJc w:val="left"/>
      <w:pPr>
        <w:ind w:left="5689" w:hanging="286"/>
      </w:pPr>
      <w:rPr>
        <w:rFonts w:hint="default"/>
      </w:rPr>
    </w:lvl>
    <w:lvl w:ilvl="6" w:tplc="ED265B94">
      <w:numFmt w:val="bullet"/>
      <w:lvlText w:val="•"/>
      <w:lvlJc w:val="left"/>
      <w:pPr>
        <w:ind w:left="6647" w:hanging="286"/>
      </w:pPr>
      <w:rPr>
        <w:rFonts w:hint="default"/>
      </w:rPr>
    </w:lvl>
    <w:lvl w:ilvl="7" w:tplc="9A96F484">
      <w:numFmt w:val="bullet"/>
      <w:lvlText w:val="•"/>
      <w:lvlJc w:val="left"/>
      <w:pPr>
        <w:ind w:left="7605" w:hanging="286"/>
      </w:pPr>
      <w:rPr>
        <w:rFonts w:hint="default"/>
      </w:rPr>
    </w:lvl>
    <w:lvl w:ilvl="8" w:tplc="19B6B848">
      <w:numFmt w:val="bullet"/>
      <w:lvlText w:val="•"/>
      <w:lvlJc w:val="left"/>
      <w:pPr>
        <w:ind w:left="8563" w:hanging="286"/>
      </w:pPr>
      <w:rPr>
        <w:rFonts w:hint="default"/>
      </w:rPr>
    </w:lvl>
  </w:abstractNum>
  <w:abstractNum w:abstractNumId="20">
    <w:nsid w:val="0C2D41E7"/>
    <w:multiLevelType w:val="multilevel"/>
    <w:tmpl w:val="35F0BF98"/>
    <w:lvl w:ilvl="0">
      <w:start w:val="2"/>
      <w:numFmt w:val="decimal"/>
      <w:lvlText w:val="%1"/>
      <w:lvlJc w:val="left"/>
      <w:pPr>
        <w:ind w:left="1169" w:hanging="380"/>
      </w:pPr>
      <w:rPr>
        <w:lang w:val="ru-RU" w:eastAsia="en-US" w:bidi="ar-SA"/>
      </w:rPr>
    </w:lvl>
    <w:lvl w:ilvl="1">
      <w:start w:val="4"/>
      <w:numFmt w:val="decimal"/>
      <w:lvlText w:val="%1-%2"/>
      <w:lvlJc w:val="left"/>
      <w:pPr>
        <w:ind w:left="1169" w:hanging="380"/>
      </w:pPr>
      <w:rPr>
        <w:rFonts w:ascii="Times New Roman" w:eastAsia="Times New Roman" w:hAnsi="Times New Roman" w:cs="Times New Roman" w:hint="default"/>
        <w:b/>
        <w:bCs/>
        <w:spacing w:val="-1"/>
        <w:w w:val="100"/>
        <w:sz w:val="24"/>
        <w:szCs w:val="24"/>
        <w:lang w:val="ru-RU" w:eastAsia="en-US" w:bidi="ar-SA"/>
      </w:rPr>
    </w:lvl>
    <w:lvl w:ilvl="2">
      <w:start w:val="1"/>
      <w:numFmt w:val="decimal"/>
      <w:lvlText w:val="%3."/>
      <w:lvlJc w:val="left"/>
      <w:pPr>
        <w:ind w:left="1978" w:hanging="85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70" w:hanging="850"/>
      </w:pPr>
      <w:rPr>
        <w:lang w:val="ru-RU" w:eastAsia="en-US" w:bidi="ar-SA"/>
      </w:rPr>
    </w:lvl>
    <w:lvl w:ilvl="4">
      <w:numFmt w:val="bullet"/>
      <w:lvlText w:val="•"/>
      <w:lvlJc w:val="left"/>
      <w:pPr>
        <w:ind w:left="4815" w:hanging="850"/>
      </w:pPr>
      <w:rPr>
        <w:lang w:val="ru-RU" w:eastAsia="en-US" w:bidi="ar-SA"/>
      </w:rPr>
    </w:lvl>
    <w:lvl w:ilvl="5">
      <w:numFmt w:val="bullet"/>
      <w:lvlText w:val="•"/>
      <w:lvlJc w:val="left"/>
      <w:pPr>
        <w:ind w:left="5760" w:hanging="850"/>
      </w:pPr>
      <w:rPr>
        <w:lang w:val="ru-RU" w:eastAsia="en-US" w:bidi="ar-SA"/>
      </w:rPr>
    </w:lvl>
    <w:lvl w:ilvl="6">
      <w:numFmt w:val="bullet"/>
      <w:lvlText w:val="•"/>
      <w:lvlJc w:val="left"/>
      <w:pPr>
        <w:ind w:left="6705" w:hanging="850"/>
      </w:pPr>
      <w:rPr>
        <w:lang w:val="ru-RU" w:eastAsia="en-US" w:bidi="ar-SA"/>
      </w:rPr>
    </w:lvl>
    <w:lvl w:ilvl="7">
      <w:numFmt w:val="bullet"/>
      <w:lvlText w:val="•"/>
      <w:lvlJc w:val="left"/>
      <w:pPr>
        <w:ind w:left="7650" w:hanging="850"/>
      </w:pPr>
      <w:rPr>
        <w:lang w:val="ru-RU" w:eastAsia="en-US" w:bidi="ar-SA"/>
      </w:rPr>
    </w:lvl>
    <w:lvl w:ilvl="8">
      <w:numFmt w:val="bullet"/>
      <w:lvlText w:val="•"/>
      <w:lvlJc w:val="left"/>
      <w:pPr>
        <w:ind w:left="8596" w:hanging="850"/>
      </w:pPr>
      <w:rPr>
        <w:lang w:val="ru-RU" w:eastAsia="en-US" w:bidi="ar-SA"/>
      </w:rPr>
    </w:lvl>
  </w:abstractNum>
  <w:abstractNum w:abstractNumId="21">
    <w:nsid w:val="0CB3646C"/>
    <w:multiLevelType w:val="hybridMultilevel"/>
    <w:tmpl w:val="909E7F0A"/>
    <w:lvl w:ilvl="0" w:tplc="3168ECD6">
      <w:numFmt w:val="bullet"/>
      <w:lvlText w:val="–"/>
      <w:lvlJc w:val="left"/>
      <w:pPr>
        <w:ind w:left="902" w:hanging="286"/>
      </w:pPr>
      <w:rPr>
        <w:rFonts w:ascii="Times New Roman" w:eastAsia="Times New Roman" w:hAnsi="Times New Roman" w:hint="default"/>
        <w:w w:val="100"/>
        <w:sz w:val="28"/>
      </w:rPr>
    </w:lvl>
    <w:lvl w:ilvl="1" w:tplc="4AFE4296">
      <w:numFmt w:val="bullet"/>
      <w:lvlText w:val="•"/>
      <w:lvlJc w:val="left"/>
      <w:pPr>
        <w:ind w:left="1857" w:hanging="286"/>
      </w:pPr>
      <w:rPr>
        <w:rFonts w:hint="default"/>
      </w:rPr>
    </w:lvl>
    <w:lvl w:ilvl="2" w:tplc="C80E7C58">
      <w:numFmt w:val="bullet"/>
      <w:lvlText w:val="•"/>
      <w:lvlJc w:val="left"/>
      <w:pPr>
        <w:ind w:left="2815" w:hanging="286"/>
      </w:pPr>
      <w:rPr>
        <w:rFonts w:hint="default"/>
      </w:rPr>
    </w:lvl>
    <w:lvl w:ilvl="3" w:tplc="BFDCF0D0">
      <w:numFmt w:val="bullet"/>
      <w:lvlText w:val="•"/>
      <w:lvlJc w:val="left"/>
      <w:pPr>
        <w:ind w:left="3773" w:hanging="286"/>
      </w:pPr>
      <w:rPr>
        <w:rFonts w:hint="default"/>
      </w:rPr>
    </w:lvl>
    <w:lvl w:ilvl="4" w:tplc="0C3A63F0">
      <w:numFmt w:val="bullet"/>
      <w:lvlText w:val="•"/>
      <w:lvlJc w:val="left"/>
      <w:pPr>
        <w:ind w:left="4731" w:hanging="286"/>
      </w:pPr>
      <w:rPr>
        <w:rFonts w:hint="default"/>
      </w:rPr>
    </w:lvl>
    <w:lvl w:ilvl="5" w:tplc="77A80A8A">
      <w:numFmt w:val="bullet"/>
      <w:lvlText w:val="•"/>
      <w:lvlJc w:val="left"/>
      <w:pPr>
        <w:ind w:left="5689" w:hanging="286"/>
      </w:pPr>
      <w:rPr>
        <w:rFonts w:hint="default"/>
      </w:rPr>
    </w:lvl>
    <w:lvl w:ilvl="6" w:tplc="95D2FD82">
      <w:numFmt w:val="bullet"/>
      <w:lvlText w:val="•"/>
      <w:lvlJc w:val="left"/>
      <w:pPr>
        <w:ind w:left="6647" w:hanging="286"/>
      </w:pPr>
      <w:rPr>
        <w:rFonts w:hint="default"/>
      </w:rPr>
    </w:lvl>
    <w:lvl w:ilvl="7" w:tplc="EDEC0784">
      <w:numFmt w:val="bullet"/>
      <w:lvlText w:val="•"/>
      <w:lvlJc w:val="left"/>
      <w:pPr>
        <w:ind w:left="7605" w:hanging="286"/>
      </w:pPr>
      <w:rPr>
        <w:rFonts w:hint="default"/>
      </w:rPr>
    </w:lvl>
    <w:lvl w:ilvl="8" w:tplc="8CC87648">
      <w:numFmt w:val="bullet"/>
      <w:lvlText w:val="•"/>
      <w:lvlJc w:val="left"/>
      <w:pPr>
        <w:ind w:left="8563" w:hanging="286"/>
      </w:pPr>
      <w:rPr>
        <w:rFonts w:hint="default"/>
      </w:rPr>
    </w:lvl>
  </w:abstractNum>
  <w:abstractNum w:abstractNumId="22">
    <w:nsid w:val="0E453251"/>
    <w:multiLevelType w:val="hybridMultilevel"/>
    <w:tmpl w:val="286C1138"/>
    <w:lvl w:ilvl="0" w:tplc="0F548C46">
      <w:numFmt w:val="bullet"/>
      <w:lvlText w:val="-"/>
      <w:lvlJc w:val="left"/>
      <w:pPr>
        <w:ind w:left="902" w:hanging="233"/>
      </w:pPr>
      <w:rPr>
        <w:rFonts w:ascii="Times New Roman" w:eastAsia="Times New Roman" w:hAnsi="Times New Roman" w:hint="default"/>
        <w:w w:val="100"/>
        <w:sz w:val="28"/>
      </w:rPr>
    </w:lvl>
    <w:lvl w:ilvl="1" w:tplc="E640CA46">
      <w:numFmt w:val="bullet"/>
      <w:lvlText w:val="•"/>
      <w:lvlJc w:val="left"/>
      <w:pPr>
        <w:ind w:left="1857" w:hanging="233"/>
      </w:pPr>
      <w:rPr>
        <w:rFonts w:hint="default"/>
      </w:rPr>
    </w:lvl>
    <w:lvl w:ilvl="2" w:tplc="8458C872">
      <w:numFmt w:val="bullet"/>
      <w:lvlText w:val="•"/>
      <w:lvlJc w:val="left"/>
      <w:pPr>
        <w:ind w:left="2815" w:hanging="233"/>
      </w:pPr>
      <w:rPr>
        <w:rFonts w:hint="default"/>
      </w:rPr>
    </w:lvl>
    <w:lvl w:ilvl="3" w:tplc="48D805F2">
      <w:numFmt w:val="bullet"/>
      <w:lvlText w:val="•"/>
      <w:lvlJc w:val="left"/>
      <w:pPr>
        <w:ind w:left="3773" w:hanging="233"/>
      </w:pPr>
      <w:rPr>
        <w:rFonts w:hint="default"/>
      </w:rPr>
    </w:lvl>
    <w:lvl w:ilvl="4" w:tplc="8F6490F4">
      <w:numFmt w:val="bullet"/>
      <w:lvlText w:val="•"/>
      <w:lvlJc w:val="left"/>
      <w:pPr>
        <w:ind w:left="4731" w:hanging="233"/>
      </w:pPr>
      <w:rPr>
        <w:rFonts w:hint="default"/>
      </w:rPr>
    </w:lvl>
    <w:lvl w:ilvl="5" w:tplc="792AD57C">
      <w:numFmt w:val="bullet"/>
      <w:lvlText w:val="•"/>
      <w:lvlJc w:val="left"/>
      <w:pPr>
        <w:ind w:left="5689" w:hanging="233"/>
      </w:pPr>
      <w:rPr>
        <w:rFonts w:hint="default"/>
      </w:rPr>
    </w:lvl>
    <w:lvl w:ilvl="6" w:tplc="B314A496">
      <w:numFmt w:val="bullet"/>
      <w:lvlText w:val="•"/>
      <w:lvlJc w:val="left"/>
      <w:pPr>
        <w:ind w:left="6647" w:hanging="233"/>
      </w:pPr>
      <w:rPr>
        <w:rFonts w:hint="default"/>
      </w:rPr>
    </w:lvl>
    <w:lvl w:ilvl="7" w:tplc="7C763088">
      <w:numFmt w:val="bullet"/>
      <w:lvlText w:val="•"/>
      <w:lvlJc w:val="left"/>
      <w:pPr>
        <w:ind w:left="7605" w:hanging="233"/>
      </w:pPr>
      <w:rPr>
        <w:rFonts w:hint="default"/>
      </w:rPr>
    </w:lvl>
    <w:lvl w:ilvl="8" w:tplc="2B364202">
      <w:numFmt w:val="bullet"/>
      <w:lvlText w:val="•"/>
      <w:lvlJc w:val="left"/>
      <w:pPr>
        <w:ind w:left="8563" w:hanging="233"/>
      </w:pPr>
      <w:rPr>
        <w:rFonts w:hint="default"/>
      </w:rPr>
    </w:lvl>
  </w:abstractNum>
  <w:abstractNum w:abstractNumId="23">
    <w:nsid w:val="105F3906"/>
    <w:multiLevelType w:val="hybridMultilevel"/>
    <w:tmpl w:val="8F1C8BEE"/>
    <w:lvl w:ilvl="0" w:tplc="C76E723C">
      <w:start w:val="1"/>
      <w:numFmt w:val="decimal"/>
      <w:lvlText w:val="%1."/>
      <w:lvlJc w:val="left"/>
      <w:pPr>
        <w:ind w:left="1368" w:hanging="240"/>
      </w:pPr>
      <w:rPr>
        <w:rFonts w:ascii="Times New Roman" w:eastAsia="Times New Roman" w:hAnsi="Times New Roman" w:cs="Times New Roman" w:hint="default"/>
        <w:w w:val="100"/>
        <w:sz w:val="24"/>
        <w:szCs w:val="24"/>
        <w:lang w:val="ru-RU" w:eastAsia="en-US" w:bidi="ar-SA"/>
      </w:rPr>
    </w:lvl>
    <w:lvl w:ilvl="1" w:tplc="FD58C136">
      <w:start w:val="1"/>
      <w:numFmt w:val="decimal"/>
      <w:lvlText w:val="%2."/>
      <w:lvlJc w:val="left"/>
      <w:pPr>
        <w:ind w:left="1848" w:hanging="360"/>
      </w:pPr>
      <w:rPr>
        <w:rFonts w:ascii="Times New Roman" w:eastAsia="Times New Roman" w:hAnsi="Times New Roman" w:cs="Times New Roman" w:hint="default"/>
        <w:w w:val="100"/>
        <w:sz w:val="24"/>
        <w:szCs w:val="24"/>
        <w:lang w:val="ru-RU" w:eastAsia="en-US" w:bidi="ar-SA"/>
      </w:rPr>
    </w:lvl>
    <w:lvl w:ilvl="2" w:tplc="EC02980E">
      <w:numFmt w:val="bullet"/>
      <w:lvlText w:val="•"/>
      <w:lvlJc w:val="left"/>
      <w:pPr>
        <w:ind w:left="2800" w:hanging="360"/>
      </w:pPr>
      <w:rPr>
        <w:lang w:val="ru-RU" w:eastAsia="en-US" w:bidi="ar-SA"/>
      </w:rPr>
    </w:lvl>
    <w:lvl w:ilvl="3" w:tplc="C91819D6">
      <w:numFmt w:val="bullet"/>
      <w:lvlText w:val="•"/>
      <w:lvlJc w:val="left"/>
      <w:pPr>
        <w:ind w:left="3761" w:hanging="360"/>
      </w:pPr>
      <w:rPr>
        <w:lang w:val="ru-RU" w:eastAsia="en-US" w:bidi="ar-SA"/>
      </w:rPr>
    </w:lvl>
    <w:lvl w:ilvl="4" w:tplc="ACB8BD74">
      <w:numFmt w:val="bullet"/>
      <w:lvlText w:val="•"/>
      <w:lvlJc w:val="left"/>
      <w:pPr>
        <w:ind w:left="4722" w:hanging="360"/>
      </w:pPr>
      <w:rPr>
        <w:lang w:val="ru-RU" w:eastAsia="en-US" w:bidi="ar-SA"/>
      </w:rPr>
    </w:lvl>
    <w:lvl w:ilvl="5" w:tplc="BA20F6BE">
      <w:numFmt w:val="bullet"/>
      <w:lvlText w:val="•"/>
      <w:lvlJc w:val="left"/>
      <w:pPr>
        <w:ind w:left="5682" w:hanging="360"/>
      </w:pPr>
      <w:rPr>
        <w:lang w:val="ru-RU" w:eastAsia="en-US" w:bidi="ar-SA"/>
      </w:rPr>
    </w:lvl>
    <w:lvl w:ilvl="6" w:tplc="5E6E2FD6">
      <w:numFmt w:val="bullet"/>
      <w:lvlText w:val="•"/>
      <w:lvlJc w:val="left"/>
      <w:pPr>
        <w:ind w:left="6643" w:hanging="360"/>
      </w:pPr>
      <w:rPr>
        <w:lang w:val="ru-RU" w:eastAsia="en-US" w:bidi="ar-SA"/>
      </w:rPr>
    </w:lvl>
    <w:lvl w:ilvl="7" w:tplc="A42214D6">
      <w:numFmt w:val="bullet"/>
      <w:lvlText w:val="•"/>
      <w:lvlJc w:val="left"/>
      <w:pPr>
        <w:ind w:left="7604" w:hanging="360"/>
      </w:pPr>
      <w:rPr>
        <w:lang w:val="ru-RU" w:eastAsia="en-US" w:bidi="ar-SA"/>
      </w:rPr>
    </w:lvl>
    <w:lvl w:ilvl="8" w:tplc="C8A03C16">
      <w:numFmt w:val="bullet"/>
      <w:lvlText w:val="•"/>
      <w:lvlJc w:val="left"/>
      <w:pPr>
        <w:ind w:left="8564" w:hanging="360"/>
      </w:pPr>
      <w:rPr>
        <w:lang w:val="ru-RU" w:eastAsia="en-US" w:bidi="ar-SA"/>
      </w:rPr>
    </w:lvl>
  </w:abstractNum>
  <w:abstractNum w:abstractNumId="24">
    <w:nsid w:val="11324DCC"/>
    <w:multiLevelType w:val="multilevel"/>
    <w:tmpl w:val="4FCA8C30"/>
    <w:lvl w:ilvl="0">
      <w:numFmt w:val="decimal"/>
      <w:lvlText w:val="%1"/>
      <w:lvlJc w:val="left"/>
      <w:pPr>
        <w:ind w:left="555" w:hanging="360"/>
      </w:pPr>
      <w:rPr>
        <w:rFonts w:hint="default"/>
        <w:color w:val="000000"/>
        <w:sz w:val="24"/>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275" w:hanging="108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995" w:hanging="1800"/>
      </w:pPr>
      <w:rPr>
        <w:rFonts w:hint="default"/>
      </w:rPr>
    </w:lvl>
    <w:lvl w:ilvl="7">
      <w:start w:val="1"/>
      <w:numFmt w:val="decimal"/>
      <w:isLgl/>
      <w:lvlText w:val="%1.%2.%3.%4.%5.%6.%7.%8."/>
      <w:lvlJc w:val="left"/>
      <w:pPr>
        <w:ind w:left="1995" w:hanging="1800"/>
      </w:pPr>
      <w:rPr>
        <w:rFonts w:hint="default"/>
      </w:rPr>
    </w:lvl>
    <w:lvl w:ilvl="8">
      <w:start w:val="1"/>
      <w:numFmt w:val="decimal"/>
      <w:isLgl/>
      <w:lvlText w:val="%1.%2.%3.%4.%5.%6.%7.%8.%9."/>
      <w:lvlJc w:val="left"/>
      <w:pPr>
        <w:ind w:left="2355" w:hanging="2160"/>
      </w:pPr>
      <w:rPr>
        <w:rFonts w:hint="default"/>
      </w:rPr>
    </w:lvl>
  </w:abstractNum>
  <w:abstractNum w:abstractNumId="25">
    <w:nsid w:val="116E6381"/>
    <w:multiLevelType w:val="hybridMultilevel"/>
    <w:tmpl w:val="1918FC66"/>
    <w:lvl w:ilvl="0" w:tplc="7080392E">
      <w:numFmt w:val="bullet"/>
      <w:lvlText w:val=""/>
      <w:lvlJc w:val="left"/>
      <w:pPr>
        <w:ind w:left="902" w:hanging="356"/>
      </w:pPr>
      <w:rPr>
        <w:rFonts w:ascii="Symbol" w:eastAsia="Times New Roman" w:hAnsi="Symbol" w:hint="default"/>
        <w:w w:val="100"/>
        <w:sz w:val="28"/>
      </w:rPr>
    </w:lvl>
    <w:lvl w:ilvl="1" w:tplc="F0B86CFA">
      <w:numFmt w:val="bullet"/>
      <w:lvlText w:val="•"/>
      <w:lvlJc w:val="left"/>
      <w:pPr>
        <w:ind w:left="1857" w:hanging="356"/>
      </w:pPr>
      <w:rPr>
        <w:rFonts w:hint="default"/>
      </w:rPr>
    </w:lvl>
    <w:lvl w:ilvl="2" w:tplc="0E288778">
      <w:numFmt w:val="bullet"/>
      <w:lvlText w:val="•"/>
      <w:lvlJc w:val="left"/>
      <w:pPr>
        <w:ind w:left="2815" w:hanging="356"/>
      </w:pPr>
      <w:rPr>
        <w:rFonts w:hint="default"/>
      </w:rPr>
    </w:lvl>
    <w:lvl w:ilvl="3" w:tplc="94F61E90">
      <w:numFmt w:val="bullet"/>
      <w:lvlText w:val="•"/>
      <w:lvlJc w:val="left"/>
      <w:pPr>
        <w:ind w:left="3773" w:hanging="356"/>
      </w:pPr>
      <w:rPr>
        <w:rFonts w:hint="default"/>
      </w:rPr>
    </w:lvl>
    <w:lvl w:ilvl="4" w:tplc="D458E682">
      <w:numFmt w:val="bullet"/>
      <w:lvlText w:val="•"/>
      <w:lvlJc w:val="left"/>
      <w:pPr>
        <w:ind w:left="4731" w:hanging="356"/>
      </w:pPr>
      <w:rPr>
        <w:rFonts w:hint="default"/>
      </w:rPr>
    </w:lvl>
    <w:lvl w:ilvl="5" w:tplc="AF68D6CC">
      <w:numFmt w:val="bullet"/>
      <w:lvlText w:val="•"/>
      <w:lvlJc w:val="left"/>
      <w:pPr>
        <w:ind w:left="5689" w:hanging="356"/>
      </w:pPr>
      <w:rPr>
        <w:rFonts w:hint="default"/>
      </w:rPr>
    </w:lvl>
    <w:lvl w:ilvl="6" w:tplc="D5BE71AC">
      <w:numFmt w:val="bullet"/>
      <w:lvlText w:val="•"/>
      <w:lvlJc w:val="left"/>
      <w:pPr>
        <w:ind w:left="6647" w:hanging="356"/>
      </w:pPr>
      <w:rPr>
        <w:rFonts w:hint="default"/>
      </w:rPr>
    </w:lvl>
    <w:lvl w:ilvl="7" w:tplc="62A8634E">
      <w:numFmt w:val="bullet"/>
      <w:lvlText w:val="•"/>
      <w:lvlJc w:val="left"/>
      <w:pPr>
        <w:ind w:left="7605" w:hanging="356"/>
      </w:pPr>
      <w:rPr>
        <w:rFonts w:hint="default"/>
      </w:rPr>
    </w:lvl>
    <w:lvl w:ilvl="8" w:tplc="3CB42400">
      <w:numFmt w:val="bullet"/>
      <w:lvlText w:val="•"/>
      <w:lvlJc w:val="left"/>
      <w:pPr>
        <w:ind w:left="8563" w:hanging="356"/>
      </w:pPr>
      <w:rPr>
        <w:rFonts w:hint="default"/>
      </w:rPr>
    </w:lvl>
  </w:abstractNum>
  <w:abstractNum w:abstractNumId="26">
    <w:nsid w:val="12504B7F"/>
    <w:multiLevelType w:val="hybridMultilevel"/>
    <w:tmpl w:val="FE6E56FE"/>
    <w:lvl w:ilvl="0" w:tplc="C60C5F0A">
      <w:numFmt w:val="bullet"/>
      <w:lvlText w:val="–"/>
      <w:lvlJc w:val="left"/>
      <w:pPr>
        <w:ind w:left="400" w:hanging="212"/>
      </w:pPr>
      <w:rPr>
        <w:rFonts w:ascii="Times New Roman" w:eastAsia="Times New Roman" w:hAnsi="Times New Roman" w:cs="Times New Roman" w:hint="default"/>
        <w:w w:val="100"/>
        <w:sz w:val="28"/>
        <w:szCs w:val="28"/>
        <w:lang w:val="ru-RU" w:eastAsia="en-US" w:bidi="ar-SA"/>
      </w:rPr>
    </w:lvl>
    <w:lvl w:ilvl="1" w:tplc="5816B710">
      <w:numFmt w:val="bullet"/>
      <w:lvlText w:val="•"/>
      <w:lvlJc w:val="left"/>
      <w:pPr>
        <w:ind w:left="1468" w:hanging="212"/>
      </w:pPr>
      <w:rPr>
        <w:rFonts w:hint="default"/>
        <w:lang w:val="ru-RU" w:eastAsia="en-US" w:bidi="ar-SA"/>
      </w:rPr>
    </w:lvl>
    <w:lvl w:ilvl="2" w:tplc="8F841FA6">
      <w:numFmt w:val="bullet"/>
      <w:lvlText w:val="•"/>
      <w:lvlJc w:val="left"/>
      <w:pPr>
        <w:ind w:left="2537" w:hanging="212"/>
      </w:pPr>
      <w:rPr>
        <w:rFonts w:hint="default"/>
        <w:lang w:val="ru-RU" w:eastAsia="en-US" w:bidi="ar-SA"/>
      </w:rPr>
    </w:lvl>
    <w:lvl w:ilvl="3" w:tplc="9C866190">
      <w:numFmt w:val="bullet"/>
      <w:lvlText w:val="•"/>
      <w:lvlJc w:val="left"/>
      <w:pPr>
        <w:ind w:left="3605" w:hanging="212"/>
      </w:pPr>
      <w:rPr>
        <w:rFonts w:hint="default"/>
        <w:lang w:val="ru-RU" w:eastAsia="en-US" w:bidi="ar-SA"/>
      </w:rPr>
    </w:lvl>
    <w:lvl w:ilvl="4" w:tplc="28C8F6AC">
      <w:numFmt w:val="bullet"/>
      <w:lvlText w:val="•"/>
      <w:lvlJc w:val="left"/>
      <w:pPr>
        <w:ind w:left="4674" w:hanging="212"/>
      </w:pPr>
      <w:rPr>
        <w:rFonts w:hint="default"/>
        <w:lang w:val="ru-RU" w:eastAsia="en-US" w:bidi="ar-SA"/>
      </w:rPr>
    </w:lvl>
    <w:lvl w:ilvl="5" w:tplc="C9BE1D32">
      <w:numFmt w:val="bullet"/>
      <w:lvlText w:val="•"/>
      <w:lvlJc w:val="left"/>
      <w:pPr>
        <w:ind w:left="5743" w:hanging="212"/>
      </w:pPr>
      <w:rPr>
        <w:rFonts w:hint="default"/>
        <w:lang w:val="ru-RU" w:eastAsia="en-US" w:bidi="ar-SA"/>
      </w:rPr>
    </w:lvl>
    <w:lvl w:ilvl="6" w:tplc="668C8D74">
      <w:numFmt w:val="bullet"/>
      <w:lvlText w:val="•"/>
      <w:lvlJc w:val="left"/>
      <w:pPr>
        <w:ind w:left="6811" w:hanging="212"/>
      </w:pPr>
      <w:rPr>
        <w:rFonts w:hint="default"/>
        <w:lang w:val="ru-RU" w:eastAsia="en-US" w:bidi="ar-SA"/>
      </w:rPr>
    </w:lvl>
    <w:lvl w:ilvl="7" w:tplc="FC6A1CCC">
      <w:numFmt w:val="bullet"/>
      <w:lvlText w:val="•"/>
      <w:lvlJc w:val="left"/>
      <w:pPr>
        <w:ind w:left="7880" w:hanging="212"/>
      </w:pPr>
      <w:rPr>
        <w:rFonts w:hint="default"/>
        <w:lang w:val="ru-RU" w:eastAsia="en-US" w:bidi="ar-SA"/>
      </w:rPr>
    </w:lvl>
    <w:lvl w:ilvl="8" w:tplc="28B04226">
      <w:numFmt w:val="bullet"/>
      <w:lvlText w:val="•"/>
      <w:lvlJc w:val="left"/>
      <w:pPr>
        <w:ind w:left="8949" w:hanging="212"/>
      </w:pPr>
      <w:rPr>
        <w:rFonts w:hint="default"/>
        <w:lang w:val="ru-RU" w:eastAsia="en-US" w:bidi="ar-SA"/>
      </w:rPr>
    </w:lvl>
  </w:abstractNum>
  <w:abstractNum w:abstractNumId="27">
    <w:nsid w:val="12DF2A5D"/>
    <w:multiLevelType w:val="hybridMultilevel"/>
    <w:tmpl w:val="B4104DFC"/>
    <w:lvl w:ilvl="0" w:tplc="27ECDEEA">
      <w:numFmt w:val="bullet"/>
      <w:lvlText w:val="-"/>
      <w:lvlJc w:val="left"/>
      <w:pPr>
        <w:ind w:left="902" w:hanging="317"/>
      </w:pPr>
      <w:rPr>
        <w:rFonts w:ascii="Times New Roman" w:eastAsia="Times New Roman" w:hAnsi="Times New Roman" w:hint="default"/>
        <w:b/>
        <w:w w:val="100"/>
        <w:sz w:val="28"/>
      </w:rPr>
    </w:lvl>
    <w:lvl w:ilvl="1" w:tplc="53125CEC">
      <w:numFmt w:val="bullet"/>
      <w:lvlText w:val="•"/>
      <w:lvlJc w:val="left"/>
      <w:pPr>
        <w:ind w:left="1857" w:hanging="317"/>
      </w:pPr>
      <w:rPr>
        <w:rFonts w:hint="default"/>
      </w:rPr>
    </w:lvl>
    <w:lvl w:ilvl="2" w:tplc="3272CFEE">
      <w:numFmt w:val="bullet"/>
      <w:lvlText w:val="•"/>
      <w:lvlJc w:val="left"/>
      <w:pPr>
        <w:ind w:left="2815" w:hanging="317"/>
      </w:pPr>
      <w:rPr>
        <w:rFonts w:hint="default"/>
      </w:rPr>
    </w:lvl>
    <w:lvl w:ilvl="3" w:tplc="8346A336">
      <w:numFmt w:val="bullet"/>
      <w:lvlText w:val="•"/>
      <w:lvlJc w:val="left"/>
      <w:pPr>
        <w:ind w:left="3773" w:hanging="317"/>
      </w:pPr>
      <w:rPr>
        <w:rFonts w:hint="default"/>
      </w:rPr>
    </w:lvl>
    <w:lvl w:ilvl="4" w:tplc="E3863194">
      <w:numFmt w:val="bullet"/>
      <w:lvlText w:val="•"/>
      <w:lvlJc w:val="left"/>
      <w:pPr>
        <w:ind w:left="4731" w:hanging="317"/>
      </w:pPr>
      <w:rPr>
        <w:rFonts w:hint="default"/>
      </w:rPr>
    </w:lvl>
    <w:lvl w:ilvl="5" w:tplc="58BCB83E">
      <w:numFmt w:val="bullet"/>
      <w:lvlText w:val="•"/>
      <w:lvlJc w:val="left"/>
      <w:pPr>
        <w:ind w:left="5689" w:hanging="317"/>
      </w:pPr>
      <w:rPr>
        <w:rFonts w:hint="default"/>
      </w:rPr>
    </w:lvl>
    <w:lvl w:ilvl="6" w:tplc="91FABD06">
      <w:numFmt w:val="bullet"/>
      <w:lvlText w:val="•"/>
      <w:lvlJc w:val="left"/>
      <w:pPr>
        <w:ind w:left="6647" w:hanging="317"/>
      </w:pPr>
      <w:rPr>
        <w:rFonts w:hint="default"/>
      </w:rPr>
    </w:lvl>
    <w:lvl w:ilvl="7" w:tplc="402A0C00">
      <w:numFmt w:val="bullet"/>
      <w:lvlText w:val="•"/>
      <w:lvlJc w:val="left"/>
      <w:pPr>
        <w:ind w:left="7605" w:hanging="317"/>
      </w:pPr>
      <w:rPr>
        <w:rFonts w:hint="default"/>
      </w:rPr>
    </w:lvl>
    <w:lvl w:ilvl="8" w:tplc="A58A2CCA">
      <w:numFmt w:val="bullet"/>
      <w:lvlText w:val="•"/>
      <w:lvlJc w:val="left"/>
      <w:pPr>
        <w:ind w:left="8563" w:hanging="317"/>
      </w:pPr>
      <w:rPr>
        <w:rFonts w:hint="default"/>
      </w:rPr>
    </w:lvl>
  </w:abstractNum>
  <w:abstractNum w:abstractNumId="28">
    <w:nsid w:val="147F0240"/>
    <w:multiLevelType w:val="hybridMultilevel"/>
    <w:tmpl w:val="17B83D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14C906C2"/>
    <w:multiLevelType w:val="hybridMultilevel"/>
    <w:tmpl w:val="DF126FE6"/>
    <w:lvl w:ilvl="0" w:tplc="4110923A">
      <w:start w:val="1"/>
      <w:numFmt w:val="decimal"/>
      <w:lvlText w:val="%1."/>
      <w:lvlJc w:val="left"/>
      <w:pPr>
        <w:ind w:left="562" w:hanging="850"/>
      </w:pPr>
      <w:rPr>
        <w:rFonts w:ascii="Times New Roman" w:eastAsia="Times New Roman" w:hAnsi="Times New Roman" w:cs="Times New Roman" w:hint="default"/>
        <w:w w:val="100"/>
        <w:sz w:val="24"/>
        <w:szCs w:val="24"/>
        <w:lang w:val="ru-RU" w:eastAsia="en-US" w:bidi="ar-SA"/>
      </w:rPr>
    </w:lvl>
    <w:lvl w:ilvl="1" w:tplc="3DC29310">
      <w:numFmt w:val="bullet"/>
      <w:lvlText w:val="•"/>
      <w:lvlJc w:val="left"/>
      <w:pPr>
        <w:ind w:left="1552" w:hanging="850"/>
      </w:pPr>
      <w:rPr>
        <w:lang w:val="ru-RU" w:eastAsia="en-US" w:bidi="ar-SA"/>
      </w:rPr>
    </w:lvl>
    <w:lvl w:ilvl="2" w:tplc="5D3E8A0E">
      <w:numFmt w:val="bullet"/>
      <w:lvlText w:val="•"/>
      <w:lvlJc w:val="left"/>
      <w:pPr>
        <w:ind w:left="2545" w:hanging="850"/>
      </w:pPr>
      <w:rPr>
        <w:lang w:val="ru-RU" w:eastAsia="en-US" w:bidi="ar-SA"/>
      </w:rPr>
    </w:lvl>
    <w:lvl w:ilvl="3" w:tplc="CDACB8A0">
      <w:numFmt w:val="bullet"/>
      <w:lvlText w:val="•"/>
      <w:lvlJc w:val="left"/>
      <w:pPr>
        <w:ind w:left="3537" w:hanging="850"/>
      </w:pPr>
      <w:rPr>
        <w:lang w:val="ru-RU" w:eastAsia="en-US" w:bidi="ar-SA"/>
      </w:rPr>
    </w:lvl>
    <w:lvl w:ilvl="4" w:tplc="7D00CCC0">
      <w:numFmt w:val="bullet"/>
      <w:lvlText w:val="•"/>
      <w:lvlJc w:val="left"/>
      <w:pPr>
        <w:ind w:left="4530" w:hanging="850"/>
      </w:pPr>
      <w:rPr>
        <w:lang w:val="ru-RU" w:eastAsia="en-US" w:bidi="ar-SA"/>
      </w:rPr>
    </w:lvl>
    <w:lvl w:ilvl="5" w:tplc="95321C6C">
      <w:numFmt w:val="bullet"/>
      <w:lvlText w:val="•"/>
      <w:lvlJc w:val="left"/>
      <w:pPr>
        <w:ind w:left="5523" w:hanging="850"/>
      </w:pPr>
      <w:rPr>
        <w:lang w:val="ru-RU" w:eastAsia="en-US" w:bidi="ar-SA"/>
      </w:rPr>
    </w:lvl>
    <w:lvl w:ilvl="6" w:tplc="AF80665E">
      <w:numFmt w:val="bullet"/>
      <w:lvlText w:val="•"/>
      <w:lvlJc w:val="left"/>
      <w:pPr>
        <w:ind w:left="6515" w:hanging="850"/>
      </w:pPr>
      <w:rPr>
        <w:lang w:val="ru-RU" w:eastAsia="en-US" w:bidi="ar-SA"/>
      </w:rPr>
    </w:lvl>
    <w:lvl w:ilvl="7" w:tplc="AB0A354E">
      <w:numFmt w:val="bullet"/>
      <w:lvlText w:val="•"/>
      <w:lvlJc w:val="left"/>
      <w:pPr>
        <w:ind w:left="7508" w:hanging="850"/>
      </w:pPr>
      <w:rPr>
        <w:lang w:val="ru-RU" w:eastAsia="en-US" w:bidi="ar-SA"/>
      </w:rPr>
    </w:lvl>
    <w:lvl w:ilvl="8" w:tplc="5B0E9B72">
      <w:numFmt w:val="bullet"/>
      <w:lvlText w:val="•"/>
      <w:lvlJc w:val="left"/>
      <w:pPr>
        <w:ind w:left="8501" w:hanging="850"/>
      </w:pPr>
      <w:rPr>
        <w:lang w:val="ru-RU" w:eastAsia="en-US" w:bidi="ar-SA"/>
      </w:rPr>
    </w:lvl>
  </w:abstractNum>
  <w:abstractNum w:abstractNumId="30">
    <w:nsid w:val="16323C6A"/>
    <w:multiLevelType w:val="hybridMultilevel"/>
    <w:tmpl w:val="41BC2E80"/>
    <w:lvl w:ilvl="0" w:tplc="6FDE1440">
      <w:start w:val="2"/>
      <w:numFmt w:val="decimal"/>
      <w:lvlText w:val="%1"/>
      <w:lvlJc w:val="left"/>
      <w:pPr>
        <w:ind w:left="1842" w:hanging="541"/>
        <w:jc w:val="left"/>
      </w:pPr>
      <w:rPr>
        <w:rFonts w:hint="default"/>
        <w:lang w:val="ru-RU" w:eastAsia="en-US" w:bidi="ar-SA"/>
      </w:rPr>
    </w:lvl>
    <w:lvl w:ilvl="1" w:tplc="2F32F234">
      <w:numFmt w:val="none"/>
      <w:lvlText w:val=""/>
      <w:lvlJc w:val="left"/>
      <w:pPr>
        <w:tabs>
          <w:tab w:val="num" w:pos="360"/>
        </w:tabs>
      </w:pPr>
    </w:lvl>
    <w:lvl w:ilvl="2" w:tplc="3564A2E8">
      <w:numFmt w:val="none"/>
      <w:lvlText w:val=""/>
      <w:lvlJc w:val="left"/>
      <w:pPr>
        <w:tabs>
          <w:tab w:val="num" w:pos="360"/>
        </w:tabs>
      </w:pPr>
    </w:lvl>
    <w:lvl w:ilvl="3" w:tplc="3588295C">
      <w:numFmt w:val="bullet"/>
      <w:lvlText w:val="•"/>
      <w:lvlJc w:val="left"/>
      <w:pPr>
        <w:ind w:left="4590" w:hanging="541"/>
      </w:pPr>
      <w:rPr>
        <w:rFonts w:hint="default"/>
        <w:lang w:val="ru-RU" w:eastAsia="en-US" w:bidi="ar-SA"/>
      </w:rPr>
    </w:lvl>
    <w:lvl w:ilvl="4" w:tplc="F15A9F96">
      <w:numFmt w:val="bullet"/>
      <w:lvlText w:val="•"/>
      <w:lvlJc w:val="left"/>
      <w:pPr>
        <w:ind w:left="5507" w:hanging="541"/>
      </w:pPr>
      <w:rPr>
        <w:rFonts w:hint="default"/>
        <w:lang w:val="ru-RU" w:eastAsia="en-US" w:bidi="ar-SA"/>
      </w:rPr>
    </w:lvl>
    <w:lvl w:ilvl="5" w:tplc="D362DBB2">
      <w:numFmt w:val="bullet"/>
      <w:lvlText w:val="•"/>
      <w:lvlJc w:val="left"/>
      <w:pPr>
        <w:ind w:left="6424" w:hanging="541"/>
      </w:pPr>
      <w:rPr>
        <w:rFonts w:hint="default"/>
        <w:lang w:val="ru-RU" w:eastAsia="en-US" w:bidi="ar-SA"/>
      </w:rPr>
    </w:lvl>
    <w:lvl w:ilvl="6" w:tplc="B75CF7D6">
      <w:numFmt w:val="bullet"/>
      <w:lvlText w:val="•"/>
      <w:lvlJc w:val="left"/>
      <w:pPr>
        <w:ind w:left="7341" w:hanging="541"/>
      </w:pPr>
      <w:rPr>
        <w:rFonts w:hint="default"/>
        <w:lang w:val="ru-RU" w:eastAsia="en-US" w:bidi="ar-SA"/>
      </w:rPr>
    </w:lvl>
    <w:lvl w:ilvl="7" w:tplc="92E61072">
      <w:numFmt w:val="bullet"/>
      <w:lvlText w:val="•"/>
      <w:lvlJc w:val="left"/>
      <w:pPr>
        <w:ind w:left="8258" w:hanging="541"/>
      </w:pPr>
      <w:rPr>
        <w:rFonts w:hint="default"/>
        <w:lang w:val="ru-RU" w:eastAsia="en-US" w:bidi="ar-SA"/>
      </w:rPr>
    </w:lvl>
    <w:lvl w:ilvl="8" w:tplc="375AD7FA">
      <w:numFmt w:val="bullet"/>
      <w:lvlText w:val="•"/>
      <w:lvlJc w:val="left"/>
      <w:pPr>
        <w:ind w:left="9175" w:hanging="541"/>
      </w:pPr>
      <w:rPr>
        <w:rFonts w:hint="default"/>
        <w:lang w:val="ru-RU" w:eastAsia="en-US" w:bidi="ar-SA"/>
      </w:rPr>
    </w:lvl>
  </w:abstractNum>
  <w:abstractNum w:abstractNumId="31">
    <w:nsid w:val="185B0F12"/>
    <w:multiLevelType w:val="hybridMultilevel"/>
    <w:tmpl w:val="A8AEC38C"/>
    <w:lvl w:ilvl="0" w:tplc="742EA286">
      <w:start w:val="1"/>
      <w:numFmt w:val="bullet"/>
      <w:lvlText w:val="-"/>
      <w:lvlJc w:val="left"/>
      <w:rPr>
        <w:rFonts w:ascii="Times New Roman" w:eastAsia="Times New Roman" w:hAnsi="Times New Roman"/>
        <w:b w:val="0"/>
        <w:bCs w:val="0"/>
        <w:i w:val="0"/>
        <w:iCs w:val="0"/>
        <w:strike w:val="0"/>
        <w:dstrike w:val="0"/>
        <w:color w:val="000000"/>
        <w:sz w:val="24"/>
        <w:szCs w:val="24"/>
        <w:u w:val="none"/>
        <w:vertAlign w:val="baseline"/>
      </w:rPr>
    </w:lvl>
    <w:lvl w:ilvl="1" w:tplc="A206596A">
      <w:start w:val="1"/>
      <w:numFmt w:val="bullet"/>
      <w:lvlText w:val="o"/>
      <w:lvlJc w:val="left"/>
      <w:pPr>
        <w:ind w:left="1434"/>
      </w:pPr>
      <w:rPr>
        <w:rFonts w:ascii="Times New Roman" w:eastAsia="Times New Roman" w:hAnsi="Times New Roman"/>
        <w:b w:val="0"/>
        <w:bCs w:val="0"/>
        <w:i w:val="0"/>
        <w:iCs w:val="0"/>
        <w:strike w:val="0"/>
        <w:dstrike w:val="0"/>
        <w:color w:val="000000"/>
        <w:sz w:val="24"/>
        <w:szCs w:val="24"/>
        <w:u w:val="none"/>
        <w:vertAlign w:val="baseline"/>
      </w:rPr>
    </w:lvl>
    <w:lvl w:ilvl="2" w:tplc="9046412A">
      <w:start w:val="1"/>
      <w:numFmt w:val="bullet"/>
      <w:lvlText w:val="▪"/>
      <w:lvlJc w:val="left"/>
      <w:pPr>
        <w:ind w:left="2154"/>
      </w:pPr>
      <w:rPr>
        <w:rFonts w:ascii="Times New Roman" w:eastAsia="Times New Roman" w:hAnsi="Times New Roman"/>
        <w:b w:val="0"/>
        <w:bCs w:val="0"/>
        <w:i w:val="0"/>
        <w:iCs w:val="0"/>
        <w:strike w:val="0"/>
        <w:dstrike w:val="0"/>
        <w:color w:val="000000"/>
        <w:sz w:val="24"/>
        <w:szCs w:val="24"/>
        <w:u w:val="none"/>
        <w:vertAlign w:val="baseline"/>
      </w:rPr>
    </w:lvl>
    <w:lvl w:ilvl="3" w:tplc="7D1C1C66">
      <w:start w:val="1"/>
      <w:numFmt w:val="bullet"/>
      <w:lvlText w:val="•"/>
      <w:lvlJc w:val="left"/>
      <w:pPr>
        <w:ind w:left="2874"/>
      </w:pPr>
      <w:rPr>
        <w:rFonts w:ascii="Times New Roman" w:eastAsia="Times New Roman" w:hAnsi="Times New Roman"/>
        <w:b w:val="0"/>
        <w:bCs w:val="0"/>
        <w:i w:val="0"/>
        <w:iCs w:val="0"/>
        <w:strike w:val="0"/>
        <w:dstrike w:val="0"/>
        <w:color w:val="000000"/>
        <w:sz w:val="24"/>
        <w:szCs w:val="24"/>
        <w:u w:val="none"/>
        <w:vertAlign w:val="baseline"/>
      </w:rPr>
    </w:lvl>
    <w:lvl w:ilvl="4" w:tplc="FBD48A2C">
      <w:start w:val="1"/>
      <w:numFmt w:val="bullet"/>
      <w:lvlText w:val="o"/>
      <w:lvlJc w:val="left"/>
      <w:pPr>
        <w:ind w:left="3594"/>
      </w:pPr>
      <w:rPr>
        <w:rFonts w:ascii="Times New Roman" w:eastAsia="Times New Roman" w:hAnsi="Times New Roman"/>
        <w:b w:val="0"/>
        <w:bCs w:val="0"/>
        <w:i w:val="0"/>
        <w:iCs w:val="0"/>
        <w:strike w:val="0"/>
        <w:dstrike w:val="0"/>
        <w:color w:val="000000"/>
        <w:sz w:val="24"/>
        <w:szCs w:val="24"/>
        <w:u w:val="none"/>
        <w:vertAlign w:val="baseline"/>
      </w:rPr>
    </w:lvl>
    <w:lvl w:ilvl="5" w:tplc="1C2657BC">
      <w:start w:val="1"/>
      <w:numFmt w:val="bullet"/>
      <w:lvlText w:val="▪"/>
      <w:lvlJc w:val="left"/>
      <w:pPr>
        <w:ind w:left="4314"/>
      </w:pPr>
      <w:rPr>
        <w:rFonts w:ascii="Times New Roman" w:eastAsia="Times New Roman" w:hAnsi="Times New Roman"/>
        <w:b w:val="0"/>
        <w:bCs w:val="0"/>
        <w:i w:val="0"/>
        <w:iCs w:val="0"/>
        <w:strike w:val="0"/>
        <w:dstrike w:val="0"/>
        <w:color w:val="000000"/>
        <w:sz w:val="24"/>
        <w:szCs w:val="24"/>
        <w:u w:val="none"/>
        <w:vertAlign w:val="baseline"/>
      </w:rPr>
    </w:lvl>
    <w:lvl w:ilvl="6" w:tplc="48125ACC">
      <w:start w:val="1"/>
      <w:numFmt w:val="bullet"/>
      <w:lvlText w:val="•"/>
      <w:lvlJc w:val="left"/>
      <w:pPr>
        <w:ind w:left="5034"/>
      </w:pPr>
      <w:rPr>
        <w:rFonts w:ascii="Times New Roman" w:eastAsia="Times New Roman" w:hAnsi="Times New Roman"/>
        <w:b w:val="0"/>
        <w:bCs w:val="0"/>
        <w:i w:val="0"/>
        <w:iCs w:val="0"/>
        <w:strike w:val="0"/>
        <w:dstrike w:val="0"/>
        <w:color w:val="000000"/>
        <w:sz w:val="24"/>
        <w:szCs w:val="24"/>
        <w:u w:val="none"/>
        <w:vertAlign w:val="baseline"/>
      </w:rPr>
    </w:lvl>
    <w:lvl w:ilvl="7" w:tplc="D1008D92">
      <w:start w:val="1"/>
      <w:numFmt w:val="bullet"/>
      <w:lvlText w:val="o"/>
      <w:lvlJc w:val="left"/>
      <w:pPr>
        <w:ind w:left="5754"/>
      </w:pPr>
      <w:rPr>
        <w:rFonts w:ascii="Times New Roman" w:eastAsia="Times New Roman" w:hAnsi="Times New Roman"/>
        <w:b w:val="0"/>
        <w:bCs w:val="0"/>
        <w:i w:val="0"/>
        <w:iCs w:val="0"/>
        <w:strike w:val="0"/>
        <w:dstrike w:val="0"/>
        <w:color w:val="000000"/>
        <w:sz w:val="24"/>
        <w:szCs w:val="24"/>
        <w:u w:val="none"/>
        <w:vertAlign w:val="baseline"/>
      </w:rPr>
    </w:lvl>
    <w:lvl w:ilvl="8" w:tplc="A7447E42">
      <w:start w:val="1"/>
      <w:numFmt w:val="bullet"/>
      <w:lvlText w:val="▪"/>
      <w:lvlJc w:val="left"/>
      <w:pPr>
        <w:ind w:left="6474"/>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2">
    <w:nsid w:val="19311087"/>
    <w:multiLevelType w:val="multilevel"/>
    <w:tmpl w:val="CBE46AF0"/>
    <w:lvl w:ilvl="0">
      <w:start w:val="3"/>
      <w:numFmt w:val="decimal"/>
      <w:lvlText w:val="%1"/>
      <w:lvlJc w:val="left"/>
      <w:pPr>
        <w:ind w:left="1394" w:hanging="493"/>
      </w:pPr>
      <w:rPr>
        <w:rFonts w:cs="Times New Roman" w:hint="default"/>
      </w:rPr>
    </w:lvl>
    <w:lvl w:ilvl="1">
      <w:start w:val="1"/>
      <w:numFmt w:val="decimal"/>
      <w:lvlText w:val="%1.%2."/>
      <w:lvlJc w:val="left"/>
      <w:pPr>
        <w:ind w:left="1394" w:hanging="493"/>
      </w:pPr>
      <w:rPr>
        <w:rFonts w:ascii="Times New Roman" w:eastAsia="Times New Roman" w:hAnsi="Times New Roman" w:cs="Times New Roman" w:hint="default"/>
        <w:b/>
        <w:bCs/>
        <w:w w:val="100"/>
        <w:sz w:val="28"/>
        <w:szCs w:val="28"/>
      </w:rPr>
    </w:lvl>
    <w:lvl w:ilvl="2">
      <w:numFmt w:val="bullet"/>
      <w:lvlText w:val=""/>
      <w:lvlJc w:val="left"/>
      <w:pPr>
        <w:ind w:left="902" w:hanging="200"/>
      </w:pPr>
      <w:rPr>
        <w:rFonts w:hint="default"/>
        <w:w w:val="100"/>
      </w:rPr>
    </w:lvl>
    <w:lvl w:ilvl="3">
      <w:numFmt w:val="bullet"/>
      <w:lvlText w:val="•"/>
      <w:lvlJc w:val="left"/>
      <w:pPr>
        <w:ind w:left="2534" w:hanging="200"/>
      </w:pPr>
      <w:rPr>
        <w:rFonts w:hint="default"/>
      </w:rPr>
    </w:lvl>
    <w:lvl w:ilvl="4">
      <w:numFmt w:val="bullet"/>
      <w:lvlText w:val="•"/>
      <w:lvlJc w:val="left"/>
      <w:pPr>
        <w:ind w:left="3669" w:hanging="200"/>
      </w:pPr>
      <w:rPr>
        <w:rFonts w:hint="default"/>
      </w:rPr>
    </w:lvl>
    <w:lvl w:ilvl="5">
      <w:numFmt w:val="bullet"/>
      <w:lvlText w:val="•"/>
      <w:lvlJc w:val="left"/>
      <w:pPr>
        <w:ind w:left="4804" w:hanging="200"/>
      </w:pPr>
      <w:rPr>
        <w:rFonts w:hint="default"/>
      </w:rPr>
    </w:lvl>
    <w:lvl w:ilvl="6">
      <w:numFmt w:val="bullet"/>
      <w:lvlText w:val="•"/>
      <w:lvlJc w:val="left"/>
      <w:pPr>
        <w:ind w:left="5939" w:hanging="200"/>
      </w:pPr>
      <w:rPr>
        <w:rFonts w:hint="default"/>
      </w:rPr>
    </w:lvl>
    <w:lvl w:ilvl="7">
      <w:numFmt w:val="bullet"/>
      <w:lvlText w:val="•"/>
      <w:lvlJc w:val="left"/>
      <w:pPr>
        <w:ind w:left="7074" w:hanging="200"/>
      </w:pPr>
      <w:rPr>
        <w:rFonts w:hint="default"/>
      </w:rPr>
    </w:lvl>
    <w:lvl w:ilvl="8">
      <w:numFmt w:val="bullet"/>
      <w:lvlText w:val="•"/>
      <w:lvlJc w:val="left"/>
      <w:pPr>
        <w:ind w:left="8209" w:hanging="200"/>
      </w:pPr>
      <w:rPr>
        <w:rFonts w:hint="default"/>
      </w:rPr>
    </w:lvl>
  </w:abstractNum>
  <w:abstractNum w:abstractNumId="33">
    <w:nsid w:val="1BAB1CF5"/>
    <w:multiLevelType w:val="hybridMultilevel"/>
    <w:tmpl w:val="22DC95CE"/>
    <w:lvl w:ilvl="0" w:tplc="6EC87F26">
      <w:start w:val="1"/>
      <w:numFmt w:val="decimal"/>
      <w:lvlText w:val="%1."/>
      <w:lvlJc w:val="left"/>
      <w:pPr>
        <w:ind w:left="182" w:hanging="281"/>
      </w:pPr>
      <w:rPr>
        <w:rFonts w:ascii="Times New Roman" w:eastAsia="Times New Roman" w:hAnsi="Times New Roman" w:hint="default"/>
        <w:color w:val="202020"/>
        <w:spacing w:val="0"/>
        <w:w w:val="100"/>
        <w:sz w:val="28"/>
        <w:szCs w:val="28"/>
      </w:rPr>
    </w:lvl>
    <w:lvl w:ilvl="1" w:tplc="736EB244">
      <w:start w:val="1"/>
      <w:numFmt w:val="decimal"/>
      <w:lvlText w:val="%2"/>
      <w:lvlJc w:val="left"/>
      <w:pPr>
        <w:ind w:left="4930" w:hanging="212"/>
      </w:pPr>
      <w:rPr>
        <w:rFonts w:ascii="Times New Roman" w:eastAsia="Times New Roman" w:hAnsi="Times New Roman" w:hint="default"/>
        <w:b/>
        <w:bCs/>
        <w:color w:val="202020"/>
        <w:w w:val="100"/>
        <w:sz w:val="28"/>
        <w:szCs w:val="28"/>
      </w:rPr>
    </w:lvl>
    <w:lvl w:ilvl="2" w:tplc="65EEDB38">
      <w:numFmt w:val="bullet"/>
      <w:lvlText w:val="•"/>
      <w:lvlJc w:val="left"/>
      <w:pPr>
        <w:ind w:left="5462" w:hanging="212"/>
      </w:pPr>
      <w:rPr>
        <w:rFonts w:hint="default"/>
      </w:rPr>
    </w:lvl>
    <w:lvl w:ilvl="3" w:tplc="809667BA">
      <w:numFmt w:val="bullet"/>
      <w:lvlText w:val="•"/>
      <w:lvlJc w:val="left"/>
      <w:pPr>
        <w:ind w:left="5985" w:hanging="212"/>
      </w:pPr>
      <w:rPr>
        <w:rFonts w:hint="default"/>
      </w:rPr>
    </w:lvl>
    <w:lvl w:ilvl="4" w:tplc="CD10651C">
      <w:numFmt w:val="bullet"/>
      <w:lvlText w:val="•"/>
      <w:lvlJc w:val="left"/>
      <w:pPr>
        <w:ind w:left="6508" w:hanging="212"/>
      </w:pPr>
      <w:rPr>
        <w:rFonts w:hint="default"/>
      </w:rPr>
    </w:lvl>
    <w:lvl w:ilvl="5" w:tplc="719E196E">
      <w:numFmt w:val="bullet"/>
      <w:lvlText w:val="•"/>
      <w:lvlJc w:val="left"/>
      <w:pPr>
        <w:ind w:left="7031" w:hanging="212"/>
      </w:pPr>
      <w:rPr>
        <w:rFonts w:hint="default"/>
      </w:rPr>
    </w:lvl>
    <w:lvl w:ilvl="6" w:tplc="14B49066">
      <w:numFmt w:val="bullet"/>
      <w:lvlText w:val="•"/>
      <w:lvlJc w:val="left"/>
      <w:pPr>
        <w:ind w:left="7554" w:hanging="212"/>
      </w:pPr>
      <w:rPr>
        <w:rFonts w:hint="default"/>
      </w:rPr>
    </w:lvl>
    <w:lvl w:ilvl="7" w:tplc="00BA1AAA">
      <w:numFmt w:val="bullet"/>
      <w:lvlText w:val="•"/>
      <w:lvlJc w:val="left"/>
      <w:pPr>
        <w:ind w:left="8077" w:hanging="212"/>
      </w:pPr>
      <w:rPr>
        <w:rFonts w:hint="default"/>
      </w:rPr>
    </w:lvl>
    <w:lvl w:ilvl="8" w:tplc="434046EC">
      <w:numFmt w:val="bullet"/>
      <w:lvlText w:val="•"/>
      <w:lvlJc w:val="left"/>
      <w:pPr>
        <w:ind w:left="8600" w:hanging="212"/>
      </w:pPr>
      <w:rPr>
        <w:rFonts w:hint="default"/>
      </w:rPr>
    </w:lvl>
  </w:abstractNum>
  <w:abstractNum w:abstractNumId="34">
    <w:nsid w:val="1CCD2478"/>
    <w:multiLevelType w:val="hybridMultilevel"/>
    <w:tmpl w:val="A0B4ABC0"/>
    <w:lvl w:ilvl="0" w:tplc="5E545796">
      <w:start w:val="8"/>
      <w:numFmt w:val="decimal"/>
      <w:lvlText w:val="%1"/>
      <w:lvlJc w:val="left"/>
      <w:pPr>
        <w:ind w:left="487" w:hanging="166"/>
        <w:jc w:val="left"/>
      </w:pPr>
      <w:rPr>
        <w:rFonts w:ascii="Times New Roman" w:eastAsia="Times New Roman" w:hAnsi="Times New Roman" w:cs="Times New Roman" w:hint="default"/>
        <w:w w:val="100"/>
        <w:sz w:val="22"/>
        <w:szCs w:val="22"/>
        <w:lang w:val="ru-RU" w:eastAsia="en-US" w:bidi="ar-SA"/>
      </w:rPr>
    </w:lvl>
    <w:lvl w:ilvl="1" w:tplc="9BC0AE48">
      <w:numFmt w:val="bullet"/>
      <w:lvlText w:val="•"/>
      <w:lvlJc w:val="left"/>
      <w:pPr>
        <w:ind w:left="643" w:hanging="166"/>
      </w:pPr>
      <w:rPr>
        <w:rFonts w:hint="default"/>
        <w:lang w:val="ru-RU" w:eastAsia="en-US" w:bidi="ar-SA"/>
      </w:rPr>
    </w:lvl>
    <w:lvl w:ilvl="2" w:tplc="AC54A5C6">
      <w:numFmt w:val="bullet"/>
      <w:lvlText w:val="•"/>
      <w:lvlJc w:val="left"/>
      <w:pPr>
        <w:ind w:left="807" w:hanging="166"/>
      </w:pPr>
      <w:rPr>
        <w:rFonts w:hint="default"/>
        <w:lang w:val="ru-RU" w:eastAsia="en-US" w:bidi="ar-SA"/>
      </w:rPr>
    </w:lvl>
    <w:lvl w:ilvl="3" w:tplc="2D2C5294">
      <w:numFmt w:val="bullet"/>
      <w:lvlText w:val="•"/>
      <w:lvlJc w:val="left"/>
      <w:pPr>
        <w:ind w:left="970" w:hanging="166"/>
      </w:pPr>
      <w:rPr>
        <w:rFonts w:hint="default"/>
        <w:lang w:val="ru-RU" w:eastAsia="en-US" w:bidi="ar-SA"/>
      </w:rPr>
    </w:lvl>
    <w:lvl w:ilvl="4" w:tplc="525863F4">
      <w:numFmt w:val="bullet"/>
      <w:lvlText w:val="•"/>
      <w:lvlJc w:val="left"/>
      <w:pPr>
        <w:ind w:left="1134" w:hanging="166"/>
      </w:pPr>
      <w:rPr>
        <w:rFonts w:hint="default"/>
        <w:lang w:val="ru-RU" w:eastAsia="en-US" w:bidi="ar-SA"/>
      </w:rPr>
    </w:lvl>
    <w:lvl w:ilvl="5" w:tplc="02AC0190">
      <w:numFmt w:val="bullet"/>
      <w:lvlText w:val="•"/>
      <w:lvlJc w:val="left"/>
      <w:pPr>
        <w:ind w:left="1298" w:hanging="166"/>
      </w:pPr>
      <w:rPr>
        <w:rFonts w:hint="default"/>
        <w:lang w:val="ru-RU" w:eastAsia="en-US" w:bidi="ar-SA"/>
      </w:rPr>
    </w:lvl>
    <w:lvl w:ilvl="6" w:tplc="41D862C2">
      <w:numFmt w:val="bullet"/>
      <w:lvlText w:val="•"/>
      <w:lvlJc w:val="left"/>
      <w:pPr>
        <w:ind w:left="1461" w:hanging="166"/>
      </w:pPr>
      <w:rPr>
        <w:rFonts w:hint="default"/>
        <w:lang w:val="ru-RU" w:eastAsia="en-US" w:bidi="ar-SA"/>
      </w:rPr>
    </w:lvl>
    <w:lvl w:ilvl="7" w:tplc="39945350">
      <w:numFmt w:val="bullet"/>
      <w:lvlText w:val="•"/>
      <w:lvlJc w:val="left"/>
      <w:pPr>
        <w:ind w:left="1625" w:hanging="166"/>
      </w:pPr>
      <w:rPr>
        <w:rFonts w:hint="default"/>
        <w:lang w:val="ru-RU" w:eastAsia="en-US" w:bidi="ar-SA"/>
      </w:rPr>
    </w:lvl>
    <w:lvl w:ilvl="8" w:tplc="7AE64428">
      <w:numFmt w:val="bullet"/>
      <w:lvlText w:val="•"/>
      <w:lvlJc w:val="left"/>
      <w:pPr>
        <w:ind w:left="1788" w:hanging="166"/>
      </w:pPr>
      <w:rPr>
        <w:rFonts w:hint="default"/>
        <w:lang w:val="ru-RU" w:eastAsia="en-US" w:bidi="ar-SA"/>
      </w:rPr>
    </w:lvl>
  </w:abstractNum>
  <w:abstractNum w:abstractNumId="35">
    <w:nsid w:val="1D0634D0"/>
    <w:multiLevelType w:val="hybridMultilevel"/>
    <w:tmpl w:val="AEB2543C"/>
    <w:lvl w:ilvl="0" w:tplc="089473E0">
      <w:numFmt w:val="bullet"/>
      <w:lvlText w:val="–"/>
      <w:lvlJc w:val="left"/>
      <w:pPr>
        <w:ind w:left="902" w:hanging="212"/>
      </w:pPr>
      <w:rPr>
        <w:rFonts w:ascii="Times New Roman" w:eastAsia="Times New Roman" w:hAnsi="Times New Roman" w:hint="default"/>
        <w:i/>
        <w:w w:val="100"/>
        <w:sz w:val="28"/>
      </w:rPr>
    </w:lvl>
    <w:lvl w:ilvl="1" w:tplc="D9F8C28A">
      <w:numFmt w:val="bullet"/>
      <w:lvlText w:val="•"/>
      <w:lvlJc w:val="left"/>
      <w:pPr>
        <w:ind w:left="1857" w:hanging="212"/>
      </w:pPr>
      <w:rPr>
        <w:rFonts w:hint="default"/>
      </w:rPr>
    </w:lvl>
    <w:lvl w:ilvl="2" w:tplc="D27C9E86">
      <w:numFmt w:val="bullet"/>
      <w:lvlText w:val="•"/>
      <w:lvlJc w:val="left"/>
      <w:pPr>
        <w:ind w:left="2815" w:hanging="212"/>
      </w:pPr>
      <w:rPr>
        <w:rFonts w:hint="default"/>
      </w:rPr>
    </w:lvl>
    <w:lvl w:ilvl="3" w:tplc="E76A588C">
      <w:numFmt w:val="bullet"/>
      <w:lvlText w:val="•"/>
      <w:lvlJc w:val="left"/>
      <w:pPr>
        <w:ind w:left="3773" w:hanging="212"/>
      </w:pPr>
      <w:rPr>
        <w:rFonts w:hint="default"/>
      </w:rPr>
    </w:lvl>
    <w:lvl w:ilvl="4" w:tplc="54721B5A">
      <w:numFmt w:val="bullet"/>
      <w:lvlText w:val="•"/>
      <w:lvlJc w:val="left"/>
      <w:pPr>
        <w:ind w:left="4731" w:hanging="212"/>
      </w:pPr>
      <w:rPr>
        <w:rFonts w:hint="default"/>
      </w:rPr>
    </w:lvl>
    <w:lvl w:ilvl="5" w:tplc="A9722BFA">
      <w:numFmt w:val="bullet"/>
      <w:lvlText w:val="•"/>
      <w:lvlJc w:val="left"/>
      <w:pPr>
        <w:ind w:left="5689" w:hanging="212"/>
      </w:pPr>
      <w:rPr>
        <w:rFonts w:hint="default"/>
      </w:rPr>
    </w:lvl>
    <w:lvl w:ilvl="6" w:tplc="7E7E4CD2">
      <w:numFmt w:val="bullet"/>
      <w:lvlText w:val="•"/>
      <w:lvlJc w:val="left"/>
      <w:pPr>
        <w:ind w:left="6647" w:hanging="212"/>
      </w:pPr>
      <w:rPr>
        <w:rFonts w:hint="default"/>
      </w:rPr>
    </w:lvl>
    <w:lvl w:ilvl="7" w:tplc="83E0B1B8">
      <w:numFmt w:val="bullet"/>
      <w:lvlText w:val="•"/>
      <w:lvlJc w:val="left"/>
      <w:pPr>
        <w:ind w:left="7605" w:hanging="212"/>
      </w:pPr>
      <w:rPr>
        <w:rFonts w:hint="default"/>
      </w:rPr>
    </w:lvl>
    <w:lvl w:ilvl="8" w:tplc="91F84442">
      <w:numFmt w:val="bullet"/>
      <w:lvlText w:val="•"/>
      <w:lvlJc w:val="left"/>
      <w:pPr>
        <w:ind w:left="8563" w:hanging="212"/>
      </w:pPr>
      <w:rPr>
        <w:rFonts w:hint="default"/>
      </w:rPr>
    </w:lvl>
  </w:abstractNum>
  <w:abstractNum w:abstractNumId="36">
    <w:nsid w:val="20081777"/>
    <w:multiLevelType w:val="hybridMultilevel"/>
    <w:tmpl w:val="E2FC5DDE"/>
    <w:lvl w:ilvl="0" w:tplc="610EEBF4">
      <w:numFmt w:val="bullet"/>
      <w:lvlText w:val="-"/>
      <w:lvlJc w:val="left"/>
      <w:pPr>
        <w:ind w:left="728" w:hanging="332"/>
      </w:pPr>
      <w:rPr>
        <w:rFonts w:ascii="Times New Roman" w:eastAsia="Times New Roman" w:hAnsi="Times New Roman" w:cs="Times New Roman" w:hint="default"/>
        <w:w w:val="97"/>
        <w:sz w:val="24"/>
        <w:szCs w:val="24"/>
        <w:lang w:val="ru-RU" w:eastAsia="en-US" w:bidi="ar-SA"/>
      </w:rPr>
    </w:lvl>
    <w:lvl w:ilvl="1" w:tplc="72769C8E">
      <w:numFmt w:val="bullet"/>
      <w:lvlText w:val="•"/>
      <w:lvlJc w:val="left"/>
      <w:pPr>
        <w:ind w:left="1628" w:hanging="332"/>
      </w:pPr>
      <w:rPr>
        <w:lang w:val="ru-RU" w:eastAsia="en-US" w:bidi="ar-SA"/>
      </w:rPr>
    </w:lvl>
    <w:lvl w:ilvl="2" w:tplc="7D98A8BC">
      <w:numFmt w:val="bullet"/>
      <w:lvlText w:val="•"/>
      <w:lvlJc w:val="left"/>
      <w:pPr>
        <w:ind w:left="2536" w:hanging="332"/>
      </w:pPr>
      <w:rPr>
        <w:lang w:val="ru-RU" w:eastAsia="en-US" w:bidi="ar-SA"/>
      </w:rPr>
    </w:lvl>
    <w:lvl w:ilvl="3" w:tplc="E19EECCE">
      <w:numFmt w:val="bullet"/>
      <w:lvlText w:val="•"/>
      <w:lvlJc w:val="left"/>
      <w:pPr>
        <w:ind w:left="3444" w:hanging="332"/>
      </w:pPr>
      <w:rPr>
        <w:lang w:val="ru-RU" w:eastAsia="en-US" w:bidi="ar-SA"/>
      </w:rPr>
    </w:lvl>
    <w:lvl w:ilvl="4" w:tplc="4A5C0E70">
      <w:numFmt w:val="bullet"/>
      <w:lvlText w:val="•"/>
      <w:lvlJc w:val="left"/>
      <w:pPr>
        <w:ind w:left="4352" w:hanging="332"/>
      </w:pPr>
      <w:rPr>
        <w:lang w:val="ru-RU" w:eastAsia="en-US" w:bidi="ar-SA"/>
      </w:rPr>
    </w:lvl>
    <w:lvl w:ilvl="5" w:tplc="22DE253A">
      <w:numFmt w:val="bullet"/>
      <w:lvlText w:val="•"/>
      <w:lvlJc w:val="left"/>
      <w:pPr>
        <w:ind w:left="5260" w:hanging="332"/>
      </w:pPr>
      <w:rPr>
        <w:lang w:val="ru-RU" w:eastAsia="en-US" w:bidi="ar-SA"/>
      </w:rPr>
    </w:lvl>
    <w:lvl w:ilvl="6" w:tplc="8CA2B562">
      <w:numFmt w:val="bullet"/>
      <w:lvlText w:val="•"/>
      <w:lvlJc w:val="left"/>
      <w:pPr>
        <w:ind w:left="6168" w:hanging="332"/>
      </w:pPr>
      <w:rPr>
        <w:lang w:val="ru-RU" w:eastAsia="en-US" w:bidi="ar-SA"/>
      </w:rPr>
    </w:lvl>
    <w:lvl w:ilvl="7" w:tplc="0E44CC02">
      <w:numFmt w:val="bullet"/>
      <w:lvlText w:val="•"/>
      <w:lvlJc w:val="left"/>
      <w:pPr>
        <w:ind w:left="7076" w:hanging="332"/>
      </w:pPr>
      <w:rPr>
        <w:lang w:val="ru-RU" w:eastAsia="en-US" w:bidi="ar-SA"/>
      </w:rPr>
    </w:lvl>
    <w:lvl w:ilvl="8" w:tplc="1E586736">
      <w:numFmt w:val="bullet"/>
      <w:lvlText w:val="•"/>
      <w:lvlJc w:val="left"/>
      <w:pPr>
        <w:ind w:left="7984" w:hanging="332"/>
      </w:pPr>
      <w:rPr>
        <w:lang w:val="ru-RU" w:eastAsia="en-US" w:bidi="ar-SA"/>
      </w:rPr>
    </w:lvl>
  </w:abstractNum>
  <w:abstractNum w:abstractNumId="37">
    <w:nsid w:val="22E26393"/>
    <w:multiLevelType w:val="hybridMultilevel"/>
    <w:tmpl w:val="8BCCBC7E"/>
    <w:lvl w:ilvl="0" w:tplc="C1D49370">
      <w:start w:val="8"/>
      <w:numFmt w:val="decimal"/>
      <w:lvlText w:val="%1"/>
      <w:lvlJc w:val="left"/>
      <w:pPr>
        <w:ind w:left="487" w:hanging="166"/>
        <w:jc w:val="left"/>
      </w:pPr>
      <w:rPr>
        <w:rFonts w:ascii="Times New Roman" w:eastAsia="Times New Roman" w:hAnsi="Times New Roman" w:cs="Times New Roman" w:hint="default"/>
        <w:w w:val="100"/>
        <w:sz w:val="22"/>
        <w:szCs w:val="22"/>
        <w:lang w:val="ru-RU" w:eastAsia="en-US" w:bidi="ar-SA"/>
      </w:rPr>
    </w:lvl>
    <w:lvl w:ilvl="1" w:tplc="D0BAE87E">
      <w:numFmt w:val="bullet"/>
      <w:lvlText w:val="•"/>
      <w:lvlJc w:val="left"/>
      <w:pPr>
        <w:ind w:left="643" w:hanging="166"/>
      </w:pPr>
      <w:rPr>
        <w:rFonts w:hint="default"/>
        <w:lang w:val="ru-RU" w:eastAsia="en-US" w:bidi="ar-SA"/>
      </w:rPr>
    </w:lvl>
    <w:lvl w:ilvl="2" w:tplc="EAC8947E">
      <w:numFmt w:val="bullet"/>
      <w:lvlText w:val="•"/>
      <w:lvlJc w:val="left"/>
      <w:pPr>
        <w:ind w:left="807" w:hanging="166"/>
      </w:pPr>
      <w:rPr>
        <w:rFonts w:hint="default"/>
        <w:lang w:val="ru-RU" w:eastAsia="en-US" w:bidi="ar-SA"/>
      </w:rPr>
    </w:lvl>
    <w:lvl w:ilvl="3" w:tplc="2C3C695E">
      <w:numFmt w:val="bullet"/>
      <w:lvlText w:val="•"/>
      <w:lvlJc w:val="left"/>
      <w:pPr>
        <w:ind w:left="970" w:hanging="166"/>
      </w:pPr>
      <w:rPr>
        <w:rFonts w:hint="default"/>
        <w:lang w:val="ru-RU" w:eastAsia="en-US" w:bidi="ar-SA"/>
      </w:rPr>
    </w:lvl>
    <w:lvl w:ilvl="4" w:tplc="CFC67050">
      <w:numFmt w:val="bullet"/>
      <w:lvlText w:val="•"/>
      <w:lvlJc w:val="left"/>
      <w:pPr>
        <w:ind w:left="1134" w:hanging="166"/>
      </w:pPr>
      <w:rPr>
        <w:rFonts w:hint="default"/>
        <w:lang w:val="ru-RU" w:eastAsia="en-US" w:bidi="ar-SA"/>
      </w:rPr>
    </w:lvl>
    <w:lvl w:ilvl="5" w:tplc="2F46D96E">
      <w:numFmt w:val="bullet"/>
      <w:lvlText w:val="•"/>
      <w:lvlJc w:val="left"/>
      <w:pPr>
        <w:ind w:left="1298" w:hanging="166"/>
      </w:pPr>
      <w:rPr>
        <w:rFonts w:hint="default"/>
        <w:lang w:val="ru-RU" w:eastAsia="en-US" w:bidi="ar-SA"/>
      </w:rPr>
    </w:lvl>
    <w:lvl w:ilvl="6" w:tplc="FD4CEDC0">
      <w:numFmt w:val="bullet"/>
      <w:lvlText w:val="•"/>
      <w:lvlJc w:val="left"/>
      <w:pPr>
        <w:ind w:left="1461" w:hanging="166"/>
      </w:pPr>
      <w:rPr>
        <w:rFonts w:hint="default"/>
        <w:lang w:val="ru-RU" w:eastAsia="en-US" w:bidi="ar-SA"/>
      </w:rPr>
    </w:lvl>
    <w:lvl w:ilvl="7" w:tplc="9A7E5634">
      <w:numFmt w:val="bullet"/>
      <w:lvlText w:val="•"/>
      <w:lvlJc w:val="left"/>
      <w:pPr>
        <w:ind w:left="1625" w:hanging="166"/>
      </w:pPr>
      <w:rPr>
        <w:rFonts w:hint="default"/>
        <w:lang w:val="ru-RU" w:eastAsia="en-US" w:bidi="ar-SA"/>
      </w:rPr>
    </w:lvl>
    <w:lvl w:ilvl="8" w:tplc="7A14B248">
      <w:numFmt w:val="bullet"/>
      <w:lvlText w:val="•"/>
      <w:lvlJc w:val="left"/>
      <w:pPr>
        <w:ind w:left="1788" w:hanging="166"/>
      </w:pPr>
      <w:rPr>
        <w:rFonts w:hint="default"/>
        <w:lang w:val="ru-RU" w:eastAsia="en-US" w:bidi="ar-SA"/>
      </w:rPr>
    </w:lvl>
  </w:abstractNum>
  <w:abstractNum w:abstractNumId="38">
    <w:nsid w:val="23F34F08"/>
    <w:multiLevelType w:val="multilevel"/>
    <w:tmpl w:val="3F7E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D64C54"/>
    <w:multiLevelType w:val="hybridMultilevel"/>
    <w:tmpl w:val="E7E02742"/>
    <w:lvl w:ilvl="0" w:tplc="779E488E">
      <w:numFmt w:val="bullet"/>
      <w:lvlText w:val="–"/>
      <w:lvlJc w:val="left"/>
      <w:pPr>
        <w:ind w:left="400" w:hanging="212"/>
      </w:pPr>
      <w:rPr>
        <w:rFonts w:ascii="Times New Roman" w:eastAsia="Times New Roman" w:hAnsi="Times New Roman" w:cs="Times New Roman" w:hint="default"/>
        <w:w w:val="100"/>
        <w:sz w:val="28"/>
        <w:szCs w:val="28"/>
        <w:lang w:val="ru-RU" w:eastAsia="en-US" w:bidi="ar-SA"/>
      </w:rPr>
    </w:lvl>
    <w:lvl w:ilvl="1" w:tplc="EECCA2BC">
      <w:numFmt w:val="bullet"/>
      <w:lvlText w:val="•"/>
      <w:lvlJc w:val="left"/>
      <w:pPr>
        <w:ind w:left="1468" w:hanging="212"/>
      </w:pPr>
      <w:rPr>
        <w:rFonts w:hint="default"/>
        <w:lang w:val="ru-RU" w:eastAsia="en-US" w:bidi="ar-SA"/>
      </w:rPr>
    </w:lvl>
    <w:lvl w:ilvl="2" w:tplc="88243542">
      <w:numFmt w:val="bullet"/>
      <w:lvlText w:val="•"/>
      <w:lvlJc w:val="left"/>
      <w:pPr>
        <w:ind w:left="2537" w:hanging="212"/>
      </w:pPr>
      <w:rPr>
        <w:rFonts w:hint="default"/>
        <w:lang w:val="ru-RU" w:eastAsia="en-US" w:bidi="ar-SA"/>
      </w:rPr>
    </w:lvl>
    <w:lvl w:ilvl="3" w:tplc="A4DABE0A">
      <w:numFmt w:val="bullet"/>
      <w:lvlText w:val="•"/>
      <w:lvlJc w:val="left"/>
      <w:pPr>
        <w:ind w:left="3605" w:hanging="212"/>
      </w:pPr>
      <w:rPr>
        <w:rFonts w:hint="default"/>
        <w:lang w:val="ru-RU" w:eastAsia="en-US" w:bidi="ar-SA"/>
      </w:rPr>
    </w:lvl>
    <w:lvl w:ilvl="4" w:tplc="142AD902">
      <w:numFmt w:val="bullet"/>
      <w:lvlText w:val="•"/>
      <w:lvlJc w:val="left"/>
      <w:pPr>
        <w:ind w:left="4674" w:hanging="212"/>
      </w:pPr>
      <w:rPr>
        <w:rFonts w:hint="default"/>
        <w:lang w:val="ru-RU" w:eastAsia="en-US" w:bidi="ar-SA"/>
      </w:rPr>
    </w:lvl>
    <w:lvl w:ilvl="5" w:tplc="AE80E066">
      <w:numFmt w:val="bullet"/>
      <w:lvlText w:val="•"/>
      <w:lvlJc w:val="left"/>
      <w:pPr>
        <w:ind w:left="5743" w:hanging="212"/>
      </w:pPr>
      <w:rPr>
        <w:rFonts w:hint="default"/>
        <w:lang w:val="ru-RU" w:eastAsia="en-US" w:bidi="ar-SA"/>
      </w:rPr>
    </w:lvl>
    <w:lvl w:ilvl="6" w:tplc="339E8AC4">
      <w:numFmt w:val="bullet"/>
      <w:lvlText w:val="•"/>
      <w:lvlJc w:val="left"/>
      <w:pPr>
        <w:ind w:left="6811" w:hanging="212"/>
      </w:pPr>
      <w:rPr>
        <w:rFonts w:hint="default"/>
        <w:lang w:val="ru-RU" w:eastAsia="en-US" w:bidi="ar-SA"/>
      </w:rPr>
    </w:lvl>
    <w:lvl w:ilvl="7" w:tplc="2C6A6A5A">
      <w:numFmt w:val="bullet"/>
      <w:lvlText w:val="•"/>
      <w:lvlJc w:val="left"/>
      <w:pPr>
        <w:ind w:left="7880" w:hanging="212"/>
      </w:pPr>
      <w:rPr>
        <w:rFonts w:hint="default"/>
        <w:lang w:val="ru-RU" w:eastAsia="en-US" w:bidi="ar-SA"/>
      </w:rPr>
    </w:lvl>
    <w:lvl w:ilvl="8" w:tplc="8C3097CC">
      <w:numFmt w:val="bullet"/>
      <w:lvlText w:val="•"/>
      <w:lvlJc w:val="left"/>
      <w:pPr>
        <w:ind w:left="8949" w:hanging="212"/>
      </w:pPr>
      <w:rPr>
        <w:rFonts w:hint="default"/>
        <w:lang w:val="ru-RU" w:eastAsia="en-US" w:bidi="ar-SA"/>
      </w:rPr>
    </w:lvl>
  </w:abstractNum>
  <w:abstractNum w:abstractNumId="40">
    <w:nsid w:val="25584AB8"/>
    <w:multiLevelType w:val="hybridMultilevel"/>
    <w:tmpl w:val="628AA9A4"/>
    <w:lvl w:ilvl="0" w:tplc="8D381EB6">
      <w:start w:val="1"/>
      <w:numFmt w:val="decimal"/>
      <w:lvlText w:val="%1)"/>
      <w:lvlJc w:val="left"/>
      <w:pPr>
        <w:ind w:left="242" w:hanging="1201"/>
        <w:jc w:val="left"/>
      </w:pPr>
      <w:rPr>
        <w:rFonts w:ascii="Times New Roman" w:eastAsia="Times New Roman" w:hAnsi="Times New Roman" w:cs="Times New Roman" w:hint="default"/>
        <w:spacing w:val="0"/>
        <w:w w:val="95"/>
        <w:sz w:val="28"/>
        <w:szCs w:val="28"/>
        <w:lang w:val="ru-RU" w:eastAsia="en-US" w:bidi="ar-SA"/>
      </w:rPr>
    </w:lvl>
    <w:lvl w:ilvl="1" w:tplc="A74A2D50">
      <w:numFmt w:val="bullet"/>
      <w:lvlText w:val="•"/>
      <w:lvlJc w:val="left"/>
      <w:pPr>
        <w:ind w:left="1270" w:hanging="1201"/>
      </w:pPr>
      <w:rPr>
        <w:rFonts w:hint="default"/>
        <w:lang w:val="ru-RU" w:eastAsia="en-US" w:bidi="ar-SA"/>
      </w:rPr>
    </w:lvl>
    <w:lvl w:ilvl="2" w:tplc="D054ADF6">
      <w:numFmt w:val="bullet"/>
      <w:lvlText w:val="•"/>
      <w:lvlJc w:val="left"/>
      <w:pPr>
        <w:ind w:left="2301" w:hanging="1201"/>
      </w:pPr>
      <w:rPr>
        <w:rFonts w:hint="default"/>
        <w:lang w:val="ru-RU" w:eastAsia="en-US" w:bidi="ar-SA"/>
      </w:rPr>
    </w:lvl>
    <w:lvl w:ilvl="3" w:tplc="4A5AD322">
      <w:numFmt w:val="bullet"/>
      <w:lvlText w:val="•"/>
      <w:lvlJc w:val="left"/>
      <w:pPr>
        <w:ind w:left="3332" w:hanging="1201"/>
      </w:pPr>
      <w:rPr>
        <w:rFonts w:hint="default"/>
        <w:lang w:val="ru-RU" w:eastAsia="en-US" w:bidi="ar-SA"/>
      </w:rPr>
    </w:lvl>
    <w:lvl w:ilvl="4" w:tplc="62C20DB8">
      <w:numFmt w:val="bullet"/>
      <w:lvlText w:val="•"/>
      <w:lvlJc w:val="left"/>
      <w:pPr>
        <w:ind w:left="4363" w:hanging="1201"/>
      </w:pPr>
      <w:rPr>
        <w:rFonts w:hint="default"/>
        <w:lang w:val="ru-RU" w:eastAsia="en-US" w:bidi="ar-SA"/>
      </w:rPr>
    </w:lvl>
    <w:lvl w:ilvl="5" w:tplc="A7AE2976">
      <w:numFmt w:val="bullet"/>
      <w:lvlText w:val="•"/>
      <w:lvlJc w:val="left"/>
      <w:pPr>
        <w:ind w:left="5394" w:hanging="1201"/>
      </w:pPr>
      <w:rPr>
        <w:rFonts w:hint="default"/>
        <w:lang w:val="ru-RU" w:eastAsia="en-US" w:bidi="ar-SA"/>
      </w:rPr>
    </w:lvl>
    <w:lvl w:ilvl="6" w:tplc="0BEE1D8A">
      <w:numFmt w:val="bullet"/>
      <w:lvlText w:val="•"/>
      <w:lvlJc w:val="left"/>
      <w:pPr>
        <w:ind w:left="6425" w:hanging="1201"/>
      </w:pPr>
      <w:rPr>
        <w:rFonts w:hint="default"/>
        <w:lang w:val="ru-RU" w:eastAsia="en-US" w:bidi="ar-SA"/>
      </w:rPr>
    </w:lvl>
    <w:lvl w:ilvl="7" w:tplc="8B2A4C96">
      <w:numFmt w:val="bullet"/>
      <w:lvlText w:val="•"/>
      <w:lvlJc w:val="left"/>
      <w:pPr>
        <w:ind w:left="7456" w:hanging="1201"/>
      </w:pPr>
      <w:rPr>
        <w:rFonts w:hint="default"/>
        <w:lang w:val="ru-RU" w:eastAsia="en-US" w:bidi="ar-SA"/>
      </w:rPr>
    </w:lvl>
    <w:lvl w:ilvl="8" w:tplc="A1BE8EC8">
      <w:numFmt w:val="bullet"/>
      <w:lvlText w:val="•"/>
      <w:lvlJc w:val="left"/>
      <w:pPr>
        <w:ind w:left="8487" w:hanging="1201"/>
      </w:pPr>
      <w:rPr>
        <w:rFonts w:hint="default"/>
        <w:lang w:val="ru-RU" w:eastAsia="en-US" w:bidi="ar-SA"/>
      </w:rPr>
    </w:lvl>
  </w:abstractNum>
  <w:abstractNum w:abstractNumId="41">
    <w:nsid w:val="25E5022A"/>
    <w:multiLevelType w:val="hybridMultilevel"/>
    <w:tmpl w:val="63E0E1E8"/>
    <w:lvl w:ilvl="0" w:tplc="3F784E6E">
      <w:start w:val="1"/>
      <w:numFmt w:val="decimal"/>
      <w:lvlText w:val="%1)"/>
      <w:lvlJc w:val="left"/>
      <w:pPr>
        <w:ind w:left="242" w:hanging="1018"/>
        <w:jc w:val="left"/>
      </w:pPr>
      <w:rPr>
        <w:rFonts w:ascii="Times New Roman" w:eastAsia="Times New Roman" w:hAnsi="Times New Roman" w:cs="Times New Roman" w:hint="default"/>
        <w:spacing w:val="0"/>
        <w:w w:val="95"/>
        <w:sz w:val="28"/>
        <w:szCs w:val="28"/>
        <w:lang w:val="ru-RU" w:eastAsia="en-US" w:bidi="ar-SA"/>
      </w:rPr>
    </w:lvl>
    <w:lvl w:ilvl="1" w:tplc="5116449C">
      <w:numFmt w:val="bullet"/>
      <w:lvlText w:val="•"/>
      <w:lvlJc w:val="left"/>
      <w:pPr>
        <w:ind w:left="1270" w:hanging="1018"/>
      </w:pPr>
      <w:rPr>
        <w:rFonts w:hint="default"/>
        <w:lang w:val="ru-RU" w:eastAsia="en-US" w:bidi="ar-SA"/>
      </w:rPr>
    </w:lvl>
    <w:lvl w:ilvl="2" w:tplc="7F6489EE">
      <w:numFmt w:val="bullet"/>
      <w:lvlText w:val="•"/>
      <w:lvlJc w:val="left"/>
      <w:pPr>
        <w:ind w:left="2301" w:hanging="1018"/>
      </w:pPr>
      <w:rPr>
        <w:rFonts w:hint="default"/>
        <w:lang w:val="ru-RU" w:eastAsia="en-US" w:bidi="ar-SA"/>
      </w:rPr>
    </w:lvl>
    <w:lvl w:ilvl="3" w:tplc="16FAB45A">
      <w:numFmt w:val="bullet"/>
      <w:lvlText w:val="•"/>
      <w:lvlJc w:val="left"/>
      <w:pPr>
        <w:ind w:left="3332" w:hanging="1018"/>
      </w:pPr>
      <w:rPr>
        <w:rFonts w:hint="default"/>
        <w:lang w:val="ru-RU" w:eastAsia="en-US" w:bidi="ar-SA"/>
      </w:rPr>
    </w:lvl>
    <w:lvl w:ilvl="4" w:tplc="89FE6AE4">
      <w:numFmt w:val="bullet"/>
      <w:lvlText w:val="•"/>
      <w:lvlJc w:val="left"/>
      <w:pPr>
        <w:ind w:left="4363" w:hanging="1018"/>
      </w:pPr>
      <w:rPr>
        <w:rFonts w:hint="default"/>
        <w:lang w:val="ru-RU" w:eastAsia="en-US" w:bidi="ar-SA"/>
      </w:rPr>
    </w:lvl>
    <w:lvl w:ilvl="5" w:tplc="1F66E744">
      <w:numFmt w:val="bullet"/>
      <w:lvlText w:val="•"/>
      <w:lvlJc w:val="left"/>
      <w:pPr>
        <w:ind w:left="5394" w:hanging="1018"/>
      </w:pPr>
      <w:rPr>
        <w:rFonts w:hint="default"/>
        <w:lang w:val="ru-RU" w:eastAsia="en-US" w:bidi="ar-SA"/>
      </w:rPr>
    </w:lvl>
    <w:lvl w:ilvl="6" w:tplc="C0FAEA48">
      <w:numFmt w:val="bullet"/>
      <w:lvlText w:val="•"/>
      <w:lvlJc w:val="left"/>
      <w:pPr>
        <w:ind w:left="6425" w:hanging="1018"/>
      </w:pPr>
      <w:rPr>
        <w:rFonts w:hint="default"/>
        <w:lang w:val="ru-RU" w:eastAsia="en-US" w:bidi="ar-SA"/>
      </w:rPr>
    </w:lvl>
    <w:lvl w:ilvl="7" w:tplc="75B658E0">
      <w:numFmt w:val="bullet"/>
      <w:lvlText w:val="•"/>
      <w:lvlJc w:val="left"/>
      <w:pPr>
        <w:ind w:left="7456" w:hanging="1018"/>
      </w:pPr>
      <w:rPr>
        <w:rFonts w:hint="default"/>
        <w:lang w:val="ru-RU" w:eastAsia="en-US" w:bidi="ar-SA"/>
      </w:rPr>
    </w:lvl>
    <w:lvl w:ilvl="8" w:tplc="05E21738">
      <w:numFmt w:val="bullet"/>
      <w:lvlText w:val="•"/>
      <w:lvlJc w:val="left"/>
      <w:pPr>
        <w:ind w:left="8487" w:hanging="1018"/>
      </w:pPr>
      <w:rPr>
        <w:rFonts w:hint="default"/>
        <w:lang w:val="ru-RU" w:eastAsia="en-US" w:bidi="ar-SA"/>
      </w:rPr>
    </w:lvl>
  </w:abstractNum>
  <w:abstractNum w:abstractNumId="42">
    <w:nsid w:val="264F5AD1"/>
    <w:multiLevelType w:val="multilevel"/>
    <w:tmpl w:val="8C74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281847FE"/>
    <w:multiLevelType w:val="hybridMultilevel"/>
    <w:tmpl w:val="5FCEDBAC"/>
    <w:lvl w:ilvl="0" w:tplc="DB9A5A30">
      <w:start w:val="1"/>
      <w:numFmt w:val="decimal"/>
      <w:lvlText w:val="%1)"/>
      <w:lvlJc w:val="left"/>
      <w:pPr>
        <w:ind w:left="242" w:hanging="802"/>
        <w:jc w:val="left"/>
      </w:pPr>
      <w:rPr>
        <w:rFonts w:ascii="Times New Roman" w:eastAsia="Times New Roman" w:hAnsi="Times New Roman" w:cs="Times New Roman" w:hint="default"/>
        <w:spacing w:val="0"/>
        <w:w w:val="95"/>
        <w:sz w:val="28"/>
        <w:szCs w:val="28"/>
        <w:lang w:val="ru-RU" w:eastAsia="en-US" w:bidi="ar-SA"/>
      </w:rPr>
    </w:lvl>
    <w:lvl w:ilvl="1" w:tplc="618CD0F8">
      <w:numFmt w:val="bullet"/>
      <w:lvlText w:val="•"/>
      <w:lvlJc w:val="left"/>
      <w:pPr>
        <w:ind w:left="1270" w:hanging="802"/>
      </w:pPr>
      <w:rPr>
        <w:rFonts w:hint="default"/>
        <w:lang w:val="ru-RU" w:eastAsia="en-US" w:bidi="ar-SA"/>
      </w:rPr>
    </w:lvl>
    <w:lvl w:ilvl="2" w:tplc="5A9453B4">
      <w:numFmt w:val="bullet"/>
      <w:lvlText w:val="•"/>
      <w:lvlJc w:val="left"/>
      <w:pPr>
        <w:ind w:left="2301" w:hanging="802"/>
      </w:pPr>
      <w:rPr>
        <w:rFonts w:hint="default"/>
        <w:lang w:val="ru-RU" w:eastAsia="en-US" w:bidi="ar-SA"/>
      </w:rPr>
    </w:lvl>
    <w:lvl w:ilvl="3" w:tplc="84066D26">
      <w:numFmt w:val="bullet"/>
      <w:lvlText w:val="•"/>
      <w:lvlJc w:val="left"/>
      <w:pPr>
        <w:ind w:left="3332" w:hanging="802"/>
      </w:pPr>
      <w:rPr>
        <w:rFonts w:hint="default"/>
        <w:lang w:val="ru-RU" w:eastAsia="en-US" w:bidi="ar-SA"/>
      </w:rPr>
    </w:lvl>
    <w:lvl w:ilvl="4" w:tplc="EE10A1D2">
      <w:numFmt w:val="bullet"/>
      <w:lvlText w:val="•"/>
      <w:lvlJc w:val="left"/>
      <w:pPr>
        <w:ind w:left="4363" w:hanging="802"/>
      </w:pPr>
      <w:rPr>
        <w:rFonts w:hint="default"/>
        <w:lang w:val="ru-RU" w:eastAsia="en-US" w:bidi="ar-SA"/>
      </w:rPr>
    </w:lvl>
    <w:lvl w:ilvl="5" w:tplc="9FEA7FB2">
      <w:numFmt w:val="bullet"/>
      <w:lvlText w:val="•"/>
      <w:lvlJc w:val="left"/>
      <w:pPr>
        <w:ind w:left="5394" w:hanging="802"/>
      </w:pPr>
      <w:rPr>
        <w:rFonts w:hint="default"/>
        <w:lang w:val="ru-RU" w:eastAsia="en-US" w:bidi="ar-SA"/>
      </w:rPr>
    </w:lvl>
    <w:lvl w:ilvl="6" w:tplc="657812FC">
      <w:numFmt w:val="bullet"/>
      <w:lvlText w:val="•"/>
      <w:lvlJc w:val="left"/>
      <w:pPr>
        <w:ind w:left="6425" w:hanging="802"/>
      </w:pPr>
      <w:rPr>
        <w:rFonts w:hint="default"/>
        <w:lang w:val="ru-RU" w:eastAsia="en-US" w:bidi="ar-SA"/>
      </w:rPr>
    </w:lvl>
    <w:lvl w:ilvl="7" w:tplc="9D4298CE">
      <w:numFmt w:val="bullet"/>
      <w:lvlText w:val="•"/>
      <w:lvlJc w:val="left"/>
      <w:pPr>
        <w:ind w:left="7456" w:hanging="802"/>
      </w:pPr>
      <w:rPr>
        <w:rFonts w:hint="default"/>
        <w:lang w:val="ru-RU" w:eastAsia="en-US" w:bidi="ar-SA"/>
      </w:rPr>
    </w:lvl>
    <w:lvl w:ilvl="8" w:tplc="A54CE8D0">
      <w:numFmt w:val="bullet"/>
      <w:lvlText w:val="•"/>
      <w:lvlJc w:val="left"/>
      <w:pPr>
        <w:ind w:left="8487" w:hanging="802"/>
      </w:pPr>
      <w:rPr>
        <w:rFonts w:hint="default"/>
        <w:lang w:val="ru-RU" w:eastAsia="en-US" w:bidi="ar-SA"/>
      </w:rPr>
    </w:lvl>
  </w:abstractNum>
  <w:abstractNum w:abstractNumId="45">
    <w:nsid w:val="2DE13FD6"/>
    <w:multiLevelType w:val="hybridMultilevel"/>
    <w:tmpl w:val="85CAFD02"/>
    <w:lvl w:ilvl="0" w:tplc="FB405116">
      <w:start w:val="3"/>
      <w:numFmt w:val="decimal"/>
      <w:lvlText w:val="%1"/>
      <w:lvlJc w:val="left"/>
      <w:pPr>
        <w:ind w:left="116" w:hanging="605"/>
        <w:jc w:val="left"/>
      </w:pPr>
      <w:rPr>
        <w:rFonts w:hint="default"/>
        <w:lang w:val="ru-RU" w:eastAsia="en-US" w:bidi="ar-SA"/>
      </w:rPr>
    </w:lvl>
    <w:lvl w:ilvl="1" w:tplc="32FC4574">
      <w:numFmt w:val="none"/>
      <w:lvlText w:val=""/>
      <w:lvlJc w:val="left"/>
      <w:pPr>
        <w:tabs>
          <w:tab w:val="num" w:pos="360"/>
        </w:tabs>
      </w:pPr>
    </w:lvl>
    <w:lvl w:ilvl="2" w:tplc="F25AF9BA">
      <w:numFmt w:val="none"/>
      <w:lvlText w:val=""/>
      <w:lvlJc w:val="left"/>
      <w:pPr>
        <w:tabs>
          <w:tab w:val="num" w:pos="360"/>
        </w:tabs>
      </w:pPr>
    </w:lvl>
    <w:lvl w:ilvl="3" w:tplc="F6B08178">
      <w:numFmt w:val="bullet"/>
      <w:lvlText w:val="•"/>
      <w:lvlJc w:val="left"/>
      <w:pPr>
        <w:ind w:left="3131" w:hanging="605"/>
      </w:pPr>
      <w:rPr>
        <w:rFonts w:hint="default"/>
        <w:lang w:val="ru-RU" w:eastAsia="en-US" w:bidi="ar-SA"/>
      </w:rPr>
    </w:lvl>
    <w:lvl w:ilvl="4" w:tplc="73FCF1D8">
      <w:numFmt w:val="bullet"/>
      <w:lvlText w:val="•"/>
      <w:lvlJc w:val="left"/>
      <w:pPr>
        <w:ind w:left="4135" w:hanging="605"/>
      </w:pPr>
      <w:rPr>
        <w:rFonts w:hint="default"/>
        <w:lang w:val="ru-RU" w:eastAsia="en-US" w:bidi="ar-SA"/>
      </w:rPr>
    </w:lvl>
    <w:lvl w:ilvl="5" w:tplc="92DEB284">
      <w:numFmt w:val="bullet"/>
      <w:lvlText w:val="•"/>
      <w:lvlJc w:val="left"/>
      <w:pPr>
        <w:ind w:left="5139" w:hanging="605"/>
      </w:pPr>
      <w:rPr>
        <w:rFonts w:hint="default"/>
        <w:lang w:val="ru-RU" w:eastAsia="en-US" w:bidi="ar-SA"/>
      </w:rPr>
    </w:lvl>
    <w:lvl w:ilvl="6" w:tplc="17407398">
      <w:numFmt w:val="bullet"/>
      <w:lvlText w:val="•"/>
      <w:lvlJc w:val="left"/>
      <w:pPr>
        <w:ind w:left="6143" w:hanging="605"/>
      </w:pPr>
      <w:rPr>
        <w:rFonts w:hint="default"/>
        <w:lang w:val="ru-RU" w:eastAsia="en-US" w:bidi="ar-SA"/>
      </w:rPr>
    </w:lvl>
    <w:lvl w:ilvl="7" w:tplc="20ACE756">
      <w:numFmt w:val="bullet"/>
      <w:lvlText w:val="•"/>
      <w:lvlJc w:val="left"/>
      <w:pPr>
        <w:ind w:left="7147" w:hanging="605"/>
      </w:pPr>
      <w:rPr>
        <w:rFonts w:hint="default"/>
        <w:lang w:val="ru-RU" w:eastAsia="en-US" w:bidi="ar-SA"/>
      </w:rPr>
    </w:lvl>
    <w:lvl w:ilvl="8" w:tplc="56184292">
      <w:numFmt w:val="bullet"/>
      <w:lvlText w:val="•"/>
      <w:lvlJc w:val="left"/>
      <w:pPr>
        <w:ind w:left="8151" w:hanging="605"/>
      </w:pPr>
      <w:rPr>
        <w:rFonts w:hint="default"/>
        <w:lang w:val="ru-RU" w:eastAsia="en-US" w:bidi="ar-SA"/>
      </w:rPr>
    </w:lvl>
  </w:abstractNum>
  <w:abstractNum w:abstractNumId="46">
    <w:nsid w:val="2F0A422F"/>
    <w:multiLevelType w:val="multilevel"/>
    <w:tmpl w:val="924839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2F755FDC"/>
    <w:multiLevelType w:val="hybridMultilevel"/>
    <w:tmpl w:val="AD760300"/>
    <w:lvl w:ilvl="0" w:tplc="7432FBD6">
      <w:numFmt w:val="bullet"/>
      <w:lvlText w:val="–"/>
      <w:lvlJc w:val="left"/>
      <w:pPr>
        <w:ind w:left="400" w:hanging="212"/>
      </w:pPr>
      <w:rPr>
        <w:rFonts w:ascii="Times New Roman" w:eastAsia="Times New Roman" w:hAnsi="Times New Roman" w:cs="Times New Roman" w:hint="default"/>
        <w:w w:val="100"/>
        <w:sz w:val="28"/>
        <w:szCs w:val="28"/>
        <w:lang w:val="ru-RU" w:eastAsia="en-US" w:bidi="ar-SA"/>
      </w:rPr>
    </w:lvl>
    <w:lvl w:ilvl="1" w:tplc="F7E002D8">
      <w:numFmt w:val="bullet"/>
      <w:lvlText w:val="•"/>
      <w:lvlJc w:val="left"/>
      <w:pPr>
        <w:ind w:left="1468" w:hanging="212"/>
      </w:pPr>
      <w:rPr>
        <w:rFonts w:hint="default"/>
        <w:lang w:val="ru-RU" w:eastAsia="en-US" w:bidi="ar-SA"/>
      </w:rPr>
    </w:lvl>
    <w:lvl w:ilvl="2" w:tplc="79A42392">
      <w:numFmt w:val="bullet"/>
      <w:lvlText w:val="•"/>
      <w:lvlJc w:val="left"/>
      <w:pPr>
        <w:ind w:left="2537" w:hanging="212"/>
      </w:pPr>
      <w:rPr>
        <w:rFonts w:hint="default"/>
        <w:lang w:val="ru-RU" w:eastAsia="en-US" w:bidi="ar-SA"/>
      </w:rPr>
    </w:lvl>
    <w:lvl w:ilvl="3" w:tplc="1592C55A">
      <w:numFmt w:val="bullet"/>
      <w:lvlText w:val="•"/>
      <w:lvlJc w:val="left"/>
      <w:pPr>
        <w:ind w:left="3605" w:hanging="212"/>
      </w:pPr>
      <w:rPr>
        <w:rFonts w:hint="default"/>
        <w:lang w:val="ru-RU" w:eastAsia="en-US" w:bidi="ar-SA"/>
      </w:rPr>
    </w:lvl>
    <w:lvl w:ilvl="4" w:tplc="9D343F32">
      <w:numFmt w:val="bullet"/>
      <w:lvlText w:val="•"/>
      <w:lvlJc w:val="left"/>
      <w:pPr>
        <w:ind w:left="4674" w:hanging="212"/>
      </w:pPr>
      <w:rPr>
        <w:rFonts w:hint="default"/>
        <w:lang w:val="ru-RU" w:eastAsia="en-US" w:bidi="ar-SA"/>
      </w:rPr>
    </w:lvl>
    <w:lvl w:ilvl="5" w:tplc="BDAAB684">
      <w:numFmt w:val="bullet"/>
      <w:lvlText w:val="•"/>
      <w:lvlJc w:val="left"/>
      <w:pPr>
        <w:ind w:left="5743" w:hanging="212"/>
      </w:pPr>
      <w:rPr>
        <w:rFonts w:hint="default"/>
        <w:lang w:val="ru-RU" w:eastAsia="en-US" w:bidi="ar-SA"/>
      </w:rPr>
    </w:lvl>
    <w:lvl w:ilvl="6" w:tplc="84B0EC04">
      <w:numFmt w:val="bullet"/>
      <w:lvlText w:val="•"/>
      <w:lvlJc w:val="left"/>
      <w:pPr>
        <w:ind w:left="6811" w:hanging="212"/>
      </w:pPr>
      <w:rPr>
        <w:rFonts w:hint="default"/>
        <w:lang w:val="ru-RU" w:eastAsia="en-US" w:bidi="ar-SA"/>
      </w:rPr>
    </w:lvl>
    <w:lvl w:ilvl="7" w:tplc="DA7420FC">
      <w:numFmt w:val="bullet"/>
      <w:lvlText w:val="•"/>
      <w:lvlJc w:val="left"/>
      <w:pPr>
        <w:ind w:left="7880" w:hanging="212"/>
      </w:pPr>
      <w:rPr>
        <w:rFonts w:hint="default"/>
        <w:lang w:val="ru-RU" w:eastAsia="en-US" w:bidi="ar-SA"/>
      </w:rPr>
    </w:lvl>
    <w:lvl w:ilvl="8" w:tplc="BCF6D9A6">
      <w:numFmt w:val="bullet"/>
      <w:lvlText w:val="•"/>
      <w:lvlJc w:val="left"/>
      <w:pPr>
        <w:ind w:left="8949" w:hanging="212"/>
      </w:pPr>
      <w:rPr>
        <w:rFonts w:hint="default"/>
        <w:lang w:val="ru-RU" w:eastAsia="en-US" w:bidi="ar-SA"/>
      </w:rPr>
    </w:lvl>
  </w:abstractNum>
  <w:abstractNum w:abstractNumId="48">
    <w:nsid w:val="30C3589E"/>
    <w:multiLevelType w:val="hybridMultilevel"/>
    <w:tmpl w:val="CBD443E6"/>
    <w:lvl w:ilvl="0" w:tplc="5A5E3A30">
      <w:start w:val="1"/>
      <w:numFmt w:val="decimal"/>
      <w:lvlText w:val="%1)"/>
      <w:lvlJc w:val="left"/>
      <w:pPr>
        <w:ind w:left="242" w:hanging="850"/>
        <w:jc w:val="left"/>
      </w:pPr>
      <w:rPr>
        <w:rFonts w:ascii="Times New Roman" w:eastAsia="Times New Roman" w:hAnsi="Times New Roman" w:cs="Times New Roman" w:hint="default"/>
        <w:spacing w:val="0"/>
        <w:w w:val="95"/>
        <w:sz w:val="28"/>
        <w:szCs w:val="28"/>
        <w:lang w:val="ru-RU" w:eastAsia="en-US" w:bidi="ar-SA"/>
      </w:rPr>
    </w:lvl>
    <w:lvl w:ilvl="1" w:tplc="B2AE3F5C">
      <w:numFmt w:val="bullet"/>
      <w:lvlText w:val="•"/>
      <w:lvlJc w:val="left"/>
      <w:pPr>
        <w:ind w:left="1270" w:hanging="850"/>
      </w:pPr>
      <w:rPr>
        <w:rFonts w:hint="default"/>
        <w:lang w:val="ru-RU" w:eastAsia="en-US" w:bidi="ar-SA"/>
      </w:rPr>
    </w:lvl>
    <w:lvl w:ilvl="2" w:tplc="36B4243C">
      <w:numFmt w:val="bullet"/>
      <w:lvlText w:val="•"/>
      <w:lvlJc w:val="left"/>
      <w:pPr>
        <w:ind w:left="2301" w:hanging="850"/>
      </w:pPr>
      <w:rPr>
        <w:rFonts w:hint="default"/>
        <w:lang w:val="ru-RU" w:eastAsia="en-US" w:bidi="ar-SA"/>
      </w:rPr>
    </w:lvl>
    <w:lvl w:ilvl="3" w:tplc="8FC63674">
      <w:numFmt w:val="bullet"/>
      <w:lvlText w:val="•"/>
      <w:lvlJc w:val="left"/>
      <w:pPr>
        <w:ind w:left="3332" w:hanging="850"/>
      </w:pPr>
      <w:rPr>
        <w:rFonts w:hint="default"/>
        <w:lang w:val="ru-RU" w:eastAsia="en-US" w:bidi="ar-SA"/>
      </w:rPr>
    </w:lvl>
    <w:lvl w:ilvl="4" w:tplc="7A78B6D2">
      <w:numFmt w:val="bullet"/>
      <w:lvlText w:val="•"/>
      <w:lvlJc w:val="left"/>
      <w:pPr>
        <w:ind w:left="4363" w:hanging="850"/>
      </w:pPr>
      <w:rPr>
        <w:rFonts w:hint="default"/>
        <w:lang w:val="ru-RU" w:eastAsia="en-US" w:bidi="ar-SA"/>
      </w:rPr>
    </w:lvl>
    <w:lvl w:ilvl="5" w:tplc="03AC5CEA">
      <w:numFmt w:val="bullet"/>
      <w:lvlText w:val="•"/>
      <w:lvlJc w:val="left"/>
      <w:pPr>
        <w:ind w:left="5394" w:hanging="850"/>
      </w:pPr>
      <w:rPr>
        <w:rFonts w:hint="default"/>
        <w:lang w:val="ru-RU" w:eastAsia="en-US" w:bidi="ar-SA"/>
      </w:rPr>
    </w:lvl>
    <w:lvl w:ilvl="6" w:tplc="FBA2FBAE">
      <w:numFmt w:val="bullet"/>
      <w:lvlText w:val="•"/>
      <w:lvlJc w:val="left"/>
      <w:pPr>
        <w:ind w:left="6425" w:hanging="850"/>
      </w:pPr>
      <w:rPr>
        <w:rFonts w:hint="default"/>
        <w:lang w:val="ru-RU" w:eastAsia="en-US" w:bidi="ar-SA"/>
      </w:rPr>
    </w:lvl>
    <w:lvl w:ilvl="7" w:tplc="E162F684">
      <w:numFmt w:val="bullet"/>
      <w:lvlText w:val="•"/>
      <w:lvlJc w:val="left"/>
      <w:pPr>
        <w:ind w:left="7456" w:hanging="850"/>
      </w:pPr>
      <w:rPr>
        <w:rFonts w:hint="default"/>
        <w:lang w:val="ru-RU" w:eastAsia="en-US" w:bidi="ar-SA"/>
      </w:rPr>
    </w:lvl>
    <w:lvl w:ilvl="8" w:tplc="C110FB20">
      <w:numFmt w:val="bullet"/>
      <w:lvlText w:val="•"/>
      <w:lvlJc w:val="left"/>
      <w:pPr>
        <w:ind w:left="8487" w:hanging="850"/>
      </w:pPr>
      <w:rPr>
        <w:rFonts w:hint="default"/>
        <w:lang w:val="ru-RU" w:eastAsia="en-US" w:bidi="ar-SA"/>
      </w:rPr>
    </w:lvl>
  </w:abstractNum>
  <w:abstractNum w:abstractNumId="49">
    <w:nsid w:val="323B35F3"/>
    <w:multiLevelType w:val="hybridMultilevel"/>
    <w:tmpl w:val="B1F23AE4"/>
    <w:lvl w:ilvl="0" w:tplc="BC3A932C">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84E2449A">
      <w:numFmt w:val="bullet"/>
      <w:lvlText w:val="•"/>
      <w:lvlJc w:val="left"/>
      <w:pPr>
        <w:ind w:left="2450" w:hanging="265"/>
      </w:pPr>
      <w:rPr>
        <w:rFonts w:hint="default"/>
        <w:lang w:val="ru-RU" w:eastAsia="en-US" w:bidi="ar-SA"/>
      </w:rPr>
    </w:lvl>
    <w:lvl w:ilvl="2" w:tplc="293C5040">
      <w:numFmt w:val="bullet"/>
      <w:lvlText w:val="•"/>
      <w:lvlJc w:val="left"/>
      <w:pPr>
        <w:ind w:left="3401" w:hanging="265"/>
      </w:pPr>
      <w:rPr>
        <w:rFonts w:hint="default"/>
        <w:lang w:val="ru-RU" w:eastAsia="en-US" w:bidi="ar-SA"/>
      </w:rPr>
    </w:lvl>
    <w:lvl w:ilvl="3" w:tplc="FF24BEBE">
      <w:numFmt w:val="bullet"/>
      <w:lvlText w:val="•"/>
      <w:lvlJc w:val="left"/>
      <w:pPr>
        <w:ind w:left="4352" w:hanging="265"/>
      </w:pPr>
      <w:rPr>
        <w:rFonts w:hint="default"/>
        <w:lang w:val="ru-RU" w:eastAsia="en-US" w:bidi="ar-SA"/>
      </w:rPr>
    </w:lvl>
    <w:lvl w:ilvl="4" w:tplc="FB64C56C">
      <w:numFmt w:val="bullet"/>
      <w:lvlText w:val="•"/>
      <w:lvlJc w:val="left"/>
      <w:pPr>
        <w:ind w:left="5303" w:hanging="265"/>
      </w:pPr>
      <w:rPr>
        <w:rFonts w:hint="default"/>
        <w:lang w:val="ru-RU" w:eastAsia="en-US" w:bidi="ar-SA"/>
      </w:rPr>
    </w:lvl>
    <w:lvl w:ilvl="5" w:tplc="6A4A37BA">
      <w:numFmt w:val="bullet"/>
      <w:lvlText w:val="•"/>
      <w:lvlJc w:val="left"/>
      <w:pPr>
        <w:ind w:left="6254" w:hanging="265"/>
      </w:pPr>
      <w:rPr>
        <w:rFonts w:hint="default"/>
        <w:lang w:val="ru-RU" w:eastAsia="en-US" w:bidi="ar-SA"/>
      </w:rPr>
    </w:lvl>
    <w:lvl w:ilvl="6" w:tplc="39A6E9D8">
      <w:numFmt w:val="bullet"/>
      <w:lvlText w:val="•"/>
      <w:lvlJc w:val="left"/>
      <w:pPr>
        <w:ind w:left="7205" w:hanging="265"/>
      </w:pPr>
      <w:rPr>
        <w:rFonts w:hint="default"/>
        <w:lang w:val="ru-RU" w:eastAsia="en-US" w:bidi="ar-SA"/>
      </w:rPr>
    </w:lvl>
    <w:lvl w:ilvl="7" w:tplc="9FCE0E6C">
      <w:numFmt w:val="bullet"/>
      <w:lvlText w:val="•"/>
      <w:lvlJc w:val="left"/>
      <w:pPr>
        <w:ind w:left="8156" w:hanging="265"/>
      </w:pPr>
      <w:rPr>
        <w:rFonts w:hint="default"/>
        <w:lang w:val="ru-RU" w:eastAsia="en-US" w:bidi="ar-SA"/>
      </w:rPr>
    </w:lvl>
    <w:lvl w:ilvl="8" w:tplc="C9068300">
      <w:numFmt w:val="bullet"/>
      <w:lvlText w:val="•"/>
      <w:lvlJc w:val="left"/>
      <w:pPr>
        <w:ind w:left="9107" w:hanging="265"/>
      </w:pPr>
      <w:rPr>
        <w:rFonts w:hint="default"/>
        <w:lang w:val="ru-RU" w:eastAsia="en-US" w:bidi="ar-SA"/>
      </w:rPr>
    </w:lvl>
  </w:abstractNum>
  <w:abstractNum w:abstractNumId="50">
    <w:nsid w:val="33592B30"/>
    <w:multiLevelType w:val="hybridMultilevel"/>
    <w:tmpl w:val="1040C968"/>
    <w:lvl w:ilvl="0" w:tplc="0D4ED37C">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D4763180">
      <w:numFmt w:val="bullet"/>
      <w:lvlText w:val="•"/>
      <w:lvlJc w:val="left"/>
      <w:pPr>
        <w:ind w:left="2450" w:hanging="265"/>
      </w:pPr>
      <w:rPr>
        <w:rFonts w:hint="default"/>
        <w:lang w:val="ru-RU" w:eastAsia="en-US" w:bidi="ar-SA"/>
      </w:rPr>
    </w:lvl>
    <w:lvl w:ilvl="2" w:tplc="491645EC">
      <w:numFmt w:val="bullet"/>
      <w:lvlText w:val="•"/>
      <w:lvlJc w:val="left"/>
      <w:pPr>
        <w:ind w:left="3401" w:hanging="265"/>
      </w:pPr>
      <w:rPr>
        <w:rFonts w:hint="default"/>
        <w:lang w:val="ru-RU" w:eastAsia="en-US" w:bidi="ar-SA"/>
      </w:rPr>
    </w:lvl>
    <w:lvl w:ilvl="3" w:tplc="E69ED582">
      <w:numFmt w:val="bullet"/>
      <w:lvlText w:val="•"/>
      <w:lvlJc w:val="left"/>
      <w:pPr>
        <w:ind w:left="4352" w:hanging="265"/>
      </w:pPr>
      <w:rPr>
        <w:rFonts w:hint="default"/>
        <w:lang w:val="ru-RU" w:eastAsia="en-US" w:bidi="ar-SA"/>
      </w:rPr>
    </w:lvl>
    <w:lvl w:ilvl="4" w:tplc="70E0E27A">
      <w:numFmt w:val="bullet"/>
      <w:lvlText w:val="•"/>
      <w:lvlJc w:val="left"/>
      <w:pPr>
        <w:ind w:left="5303" w:hanging="265"/>
      </w:pPr>
      <w:rPr>
        <w:rFonts w:hint="default"/>
        <w:lang w:val="ru-RU" w:eastAsia="en-US" w:bidi="ar-SA"/>
      </w:rPr>
    </w:lvl>
    <w:lvl w:ilvl="5" w:tplc="1BA4C330">
      <w:numFmt w:val="bullet"/>
      <w:lvlText w:val="•"/>
      <w:lvlJc w:val="left"/>
      <w:pPr>
        <w:ind w:left="6254" w:hanging="265"/>
      </w:pPr>
      <w:rPr>
        <w:rFonts w:hint="default"/>
        <w:lang w:val="ru-RU" w:eastAsia="en-US" w:bidi="ar-SA"/>
      </w:rPr>
    </w:lvl>
    <w:lvl w:ilvl="6" w:tplc="921E25F6">
      <w:numFmt w:val="bullet"/>
      <w:lvlText w:val="•"/>
      <w:lvlJc w:val="left"/>
      <w:pPr>
        <w:ind w:left="7205" w:hanging="265"/>
      </w:pPr>
      <w:rPr>
        <w:rFonts w:hint="default"/>
        <w:lang w:val="ru-RU" w:eastAsia="en-US" w:bidi="ar-SA"/>
      </w:rPr>
    </w:lvl>
    <w:lvl w:ilvl="7" w:tplc="CF2A2A84">
      <w:numFmt w:val="bullet"/>
      <w:lvlText w:val="•"/>
      <w:lvlJc w:val="left"/>
      <w:pPr>
        <w:ind w:left="8156" w:hanging="265"/>
      </w:pPr>
      <w:rPr>
        <w:rFonts w:hint="default"/>
        <w:lang w:val="ru-RU" w:eastAsia="en-US" w:bidi="ar-SA"/>
      </w:rPr>
    </w:lvl>
    <w:lvl w:ilvl="8" w:tplc="8062D5E6">
      <w:numFmt w:val="bullet"/>
      <w:lvlText w:val="•"/>
      <w:lvlJc w:val="left"/>
      <w:pPr>
        <w:ind w:left="9107" w:hanging="265"/>
      </w:pPr>
      <w:rPr>
        <w:rFonts w:hint="default"/>
        <w:lang w:val="ru-RU" w:eastAsia="en-US" w:bidi="ar-SA"/>
      </w:rPr>
    </w:lvl>
  </w:abstractNum>
  <w:abstractNum w:abstractNumId="51">
    <w:nsid w:val="33AC0372"/>
    <w:multiLevelType w:val="hybridMultilevel"/>
    <w:tmpl w:val="C526E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6BB5D90"/>
    <w:multiLevelType w:val="hybridMultilevel"/>
    <w:tmpl w:val="52E21C9A"/>
    <w:lvl w:ilvl="0" w:tplc="BD4E148E">
      <w:numFmt w:val="bullet"/>
      <w:lvlText w:val=""/>
      <w:lvlJc w:val="left"/>
      <w:pPr>
        <w:ind w:left="902" w:hanging="286"/>
      </w:pPr>
      <w:rPr>
        <w:rFonts w:ascii="Symbol" w:eastAsia="Times New Roman" w:hAnsi="Symbol" w:hint="default"/>
        <w:w w:val="100"/>
        <w:sz w:val="28"/>
      </w:rPr>
    </w:lvl>
    <w:lvl w:ilvl="1" w:tplc="F69E9CA0">
      <w:numFmt w:val="bullet"/>
      <w:lvlText w:val="•"/>
      <w:lvlJc w:val="left"/>
      <w:pPr>
        <w:ind w:left="1857" w:hanging="286"/>
      </w:pPr>
      <w:rPr>
        <w:rFonts w:hint="default"/>
      </w:rPr>
    </w:lvl>
    <w:lvl w:ilvl="2" w:tplc="54A47F28">
      <w:numFmt w:val="bullet"/>
      <w:lvlText w:val="•"/>
      <w:lvlJc w:val="left"/>
      <w:pPr>
        <w:ind w:left="2815" w:hanging="286"/>
      </w:pPr>
      <w:rPr>
        <w:rFonts w:hint="default"/>
      </w:rPr>
    </w:lvl>
    <w:lvl w:ilvl="3" w:tplc="A31E3D6C">
      <w:numFmt w:val="bullet"/>
      <w:lvlText w:val="•"/>
      <w:lvlJc w:val="left"/>
      <w:pPr>
        <w:ind w:left="3773" w:hanging="286"/>
      </w:pPr>
      <w:rPr>
        <w:rFonts w:hint="default"/>
      </w:rPr>
    </w:lvl>
    <w:lvl w:ilvl="4" w:tplc="EB7E026C">
      <w:numFmt w:val="bullet"/>
      <w:lvlText w:val="•"/>
      <w:lvlJc w:val="left"/>
      <w:pPr>
        <w:ind w:left="4731" w:hanging="286"/>
      </w:pPr>
      <w:rPr>
        <w:rFonts w:hint="default"/>
      </w:rPr>
    </w:lvl>
    <w:lvl w:ilvl="5" w:tplc="42481E92">
      <w:numFmt w:val="bullet"/>
      <w:lvlText w:val="•"/>
      <w:lvlJc w:val="left"/>
      <w:pPr>
        <w:ind w:left="5689" w:hanging="286"/>
      </w:pPr>
      <w:rPr>
        <w:rFonts w:hint="default"/>
      </w:rPr>
    </w:lvl>
    <w:lvl w:ilvl="6" w:tplc="43A20F16">
      <w:numFmt w:val="bullet"/>
      <w:lvlText w:val="•"/>
      <w:lvlJc w:val="left"/>
      <w:pPr>
        <w:ind w:left="6647" w:hanging="286"/>
      </w:pPr>
      <w:rPr>
        <w:rFonts w:hint="default"/>
      </w:rPr>
    </w:lvl>
    <w:lvl w:ilvl="7" w:tplc="03A053E0">
      <w:numFmt w:val="bullet"/>
      <w:lvlText w:val="•"/>
      <w:lvlJc w:val="left"/>
      <w:pPr>
        <w:ind w:left="7605" w:hanging="286"/>
      </w:pPr>
      <w:rPr>
        <w:rFonts w:hint="default"/>
      </w:rPr>
    </w:lvl>
    <w:lvl w:ilvl="8" w:tplc="2B0AA566">
      <w:numFmt w:val="bullet"/>
      <w:lvlText w:val="•"/>
      <w:lvlJc w:val="left"/>
      <w:pPr>
        <w:ind w:left="8563" w:hanging="286"/>
      </w:pPr>
      <w:rPr>
        <w:rFonts w:hint="default"/>
      </w:rPr>
    </w:lvl>
  </w:abstractNum>
  <w:abstractNum w:abstractNumId="53">
    <w:nsid w:val="37C00109"/>
    <w:multiLevelType w:val="hybridMultilevel"/>
    <w:tmpl w:val="B832D46A"/>
    <w:lvl w:ilvl="0" w:tplc="96DE4C6A">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F81E2F9A">
      <w:numFmt w:val="bullet"/>
      <w:lvlText w:val="•"/>
      <w:lvlJc w:val="left"/>
      <w:pPr>
        <w:ind w:left="2450" w:hanging="265"/>
      </w:pPr>
      <w:rPr>
        <w:rFonts w:hint="default"/>
        <w:lang w:val="ru-RU" w:eastAsia="en-US" w:bidi="ar-SA"/>
      </w:rPr>
    </w:lvl>
    <w:lvl w:ilvl="2" w:tplc="AF10AA28">
      <w:numFmt w:val="bullet"/>
      <w:lvlText w:val="•"/>
      <w:lvlJc w:val="left"/>
      <w:pPr>
        <w:ind w:left="3401" w:hanging="265"/>
      </w:pPr>
      <w:rPr>
        <w:rFonts w:hint="default"/>
        <w:lang w:val="ru-RU" w:eastAsia="en-US" w:bidi="ar-SA"/>
      </w:rPr>
    </w:lvl>
    <w:lvl w:ilvl="3" w:tplc="3732E5AE">
      <w:numFmt w:val="bullet"/>
      <w:lvlText w:val="•"/>
      <w:lvlJc w:val="left"/>
      <w:pPr>
        <w:ind w:left="4352" w:hanging="265"/>
      </w:pPr>
      <w:rPr>
        <w:rFonts w:hint="default"/>
        <w:lang w:val="ru-RU" w:eastAsia="en-US" w:bidi="ar-SA"/>
      </w:rPr>
    </w:lvl>
    <w:lvl w:ilvl="4" w:tplc="C80E51D4">
      <w:numFmt w:val="bullet"/>
      <w:lvlText w:val="•"/>
      <w:lvlJc w:val="left"/>
      <w:pPr>
        <w:ind w:left="5303" w:hanging="265"/>
      </w:pPr>
      <w:rPr>
        <w:rFonts w:hint="default"/>
        <w:lang w:val="ru-RU" w:eastAsia="en-US" w:bidi="ar-SA"/>
      </w:rPr>
    </w:lvl>
    <w:lvl w:ilvl="5" w:tplc="C3C4BD1E">
      <w:numFmt w:val="bullet"/>
      <w:lvlText w:val="•"/>
      <w:lvlJc w:val="left"/>
      <w:pPr>
        <w:ind w:left="6254" w:hanging="265"/>
      </w:pPr>
      <w:rPr>
        <w:rFonts w:hint="default"/>
        <w:lang w:val="ru-RU" w:eastAsia="en-US" w:bidi="ar-SA"/>
      </w:rPr>
    </w:lvl>
    <w:lvl w:ilvl="6" w:tplc="BF56C756">
      <w:numFmt w:val="bullet"/>
      <w:lvlText w:val="•"/>
      <w:lvlJc w:val="left"/>
      <w:pPr>
        <w:ind w:left="7205" w:hanging="265"/>
      </w:pPr>
      <w:rPr>
        <w:rFonts w:hint="default"/>
        <w:lang w:val="ru-RU" w:eastAsia="en-US" w:bidi="ar-SA"/>
      </w:rPr>
    </w:lvl>
    <w:lvl w:ilvl="7" w:tplc="E104D7AC">
      <w:numFmt w:val="bullet"/>
      <w:lvlText w:val="•"/>
      <w:lvlJc w:val="left"/>
      <w:pPr>
        <w:ind w:left="8156" w:hanging="265"/>
      </w:pPr>
      <w:rPr>
        <w:rFonts w:hint="default"/>
        <w:lang w:val="ru-RU" w:eastAsia="en-US" w:bidi="ar-SA"/>
      </w:rPr>
    </w:lvl>
    <w:lvl w:ilvl="8" w:tplc="6D1A00D6">
      <w:numFmt w:val="bullet"/>
      <w:lvlText w:val="•"/>
      <w:lvlJc w:val="left"/>
      <w:pPr>
        <w:ind w:left="9107" w:hanging="265"/>
      </w:pPr>
      <w:rPr>
        <w:rFonts w:hint="default"/>
        <w:lang w:val="ru-RU" w:eastAsia="en-US" w:bidi="ar-SA"/>
      </w:rPr>
    </w:lvl>
  </w:abstractNum>
  <w:abstractNum w:abstractNumId="54">
    <w:nsid w:val="3B5E457F"/>
    <w:multiLevelType w:val="hybridMultilevel"/>
    <w:tmpl w:val="B09A81C2"/>
    <w:lvl w:ilvl="0" w:tplc="4F9CAA26">
      <w:start w:val="1"/>
      <w:numFmt w:val="decimal"/>
      <w:lvlText w:val="%1."/>
      <w:lvlJc w:val="left"/>
      <w:pPr>
        <w:ind w:left="562" w:hanging="850"/>
      </w:pPr>
      <w:rPr>
        <w:rFonts w:ascii="Times New Roman" w:eastAsia="Times New Roman" w:hAnsi="Times New Roman" w:cs="Times New Roman" w:hint="default"/>
        <w:w w:val="100"/>
        <w:sz w:val="24"/>
        <w:szCs w:val="24"/>
        <w:lang w:val="ru-RU" w:eastAsia="en-US" w:bidi="ar-SA"/>
      </w:rPr>
    </w:lvl>
    <w:lvl w:ilvl="1" w:tplc="E0C0E22A">
      <w:numFmt w:val="bullet"/>
      <w:lvlText w:val="•"/>
      <w:lvlJc w:val="left"/>
      <w:pPr>
        <w:ind w:left="1552" w:hanging="850"/>
      </w:pPr>
      <w:rPr>
        <w:lang w:val="ru-RU" w:eastAsia="en-US" w:bidi="ar-SA"/>
      </w:rPr>
    </w:lvl>
    <w:lvl w:ilvl="2" w:tplc="E67A8812">
      <w:numFmt w:val="bullet"/>
      <w:lvlText w:val="•"/>
      <w:lvlJc w:val="left"/>
      <w:pPr>
        <w:ind w:left="2545" w:hanging="850"/>
      </w:pPr>
      <w:rPr>
        <w:lang w:val="ru-RU" w:eastAsia="en-US" w:bidi="ar-SA"/>
      </w:rPr>
    </w:lvl>
    <w:lvl w:ilvl="3" w:tplc="94A86110">
      <w:numFmt w:val="bullet"/>
      <w:lvlText w:val="•"/>
      <w:lvlJc w:val="left"/>
      <w:pPr>
        <w:ind w:left="3537" w:hanging="850"/>
      </w:pPr>
      <w:rPr>
        <w:lang w:val="ru-RU" w:eastAsia="en-US" w:bidi="ar-SA"/>
      </w:rPr>
    </w:lvl>
    <w:lvl w:ilvl="4" w:tplc="3C387984">
      <w:numFmt w:val="bullet"/>
      <w:lvlText w:val="•"/>
      <w:lvlJc w:val="left"/>
      <w:pPr>
        <w:ind w:left="4530" w:hanging="850"/>
      </w:pPr>
      <w:rPr>
        <w:lang w:val="ru-RU" w:eastAsia="en-US" w:bidi="ar-SA"/>
      </w:rPr>
    </w:lvl>
    <w:lvl w:ilvl="5" w:tplc="575853B4">
      <w:numFmt w:val="bullet"/>
      <w:lvlText w:val="•"/>
      <w:lvlJc w:val="left"/>
      <w:pPr>
        <w:ind w:left="5523" w:hanging="850"/>
      </w:pPr>
      <w:rPr>
        <w:lang w:val="ru-RU" w:eastAsia="en-US" w:bidi="ar-SA"/>
      </w:rPr>
    </w:lvl>
    <w:lvl w:ilvl="6" w:tplc="AEDE1BF2">
      <w:numFmt w:val="bullet"/>
      <w:lvlText w:val="•"/>
      <w:lvlJc w:val="left"/>
      <w:pPr>
        <w:ind w:left="6515" w:hanging="850"/>
      </w:pPr>
      <w:rPr>
        <w:lang w:val="ru-RU" w:eastAsia="en-US" w:bidi="ar-SA"/>
      </w:rPr>
    </w:lvl>
    <w:lvl w:ilvl="7" w:tplc="6ECAAB80">
      <w:numFmt w:val="bullet"/>
      <w:lvlText w:val="•"/>
      <w:lvlJc w:val="left"/>
      <w:pPr>
        <w:ind w:left="7508" w:hanging="850"/>
      </w:pPr>
      <w:rPr>
        <w:lang w:val="ru-RU" w:eastAsia="en-US" w:bidi="ar-SA"/>
      </w:rPr>
    </w:lvl>
    <w:lvl w:ilvl="8" w:tplc="FFE6D31A">
      <w:numFmt w:val="bullet"/>
      <w:lvlText w:val="•"/>
      <w:lvlJc w:val="left"/>
      <w:pPr>
        <w:ind w:left="8501" w:hanging="850"/>
      </w:pPr>
      <w:rPr>
        <w:lang w:val="ru-RU" w:eastAsia="en-US" w:bidi="ar-SA"/>
      </w:rPr>
    </w:lvl>
  </w:abstractNum>
  <w:abstractNum w:abstractNumId="55">
    <w:nsid w:val="3C2941C9"/>
    <w:multiLevelType w:val="hybridMultilevel"/>
    <w:tmpl w:val="F23EE27A"/>
    <w:lvl w:ilvl="0" w:tplc="0504B7AC">
      <w:start w:val="1"/>
      <w:numFmt w:val="decimal"/>
      <w:lvlText w:val="%1."/>
      <w:lvlJc w:val="left"/>
      <w:pPr>
        <w:ind w:left="116" w:hanging="778"/>
        <w:jc w:val="left"/>
      </w:pPr>
      <w:rPr>
        <w:rFonts w:ascii="Times New Roman" w:eastAsia="Times New Roman" w:hAnsi="Times New Roman" w:cs="Times New Roman" w:hint="default"/>
        <w:spacing w:val="0"/>
        <w:w w:val="95"/>
        <w:sz w:val="28"/>
        <w:szCs w:val="28"/>
        <w:lang w:val="ru-RU" w:eastAsia="en-US" w:bidi="ar-SA"/>
      </w:rPr>
    </w:lvl>
    <w:lvl w:ilvl="1" w:tplc="D81AF140">
      <w:numFmt w:val="bullet"/>
      <w:lvlText w:val="•"/>
      <w:lvlJc w:val="left"/>
      <w:pPr>
        <w:ind w:left="1123" w:hanging="778"/>
      </w:pPr>
      <w:rPr>
        <w:rFonts w:hint="default"/>
        <w:lang w:val="ru-RU" w:eastAsia="en-US" w:bidi="ar-SA"/>
      </w:rPr>
    </w:lvl>
    <w:lvl w:ilvl="2" w:tplc="BC0EF766">
      <w:numFmt w:val="bullet"/>
      <w:lvlText w:val="•"/>
      <w:lvlJc w:val="left"/>
      <w:pPr>
        <w:ind w:left="2127" w:hanging="778"/>
      </w:pPr>
      <w:rPr>
        <w:rFonts w:hint="default"/>
        <w:lang w:val="ru-RU" w:eastAsia="en-US" w:bidi="ar-SA"/>
      </w:rPr>
    </w:lvl>
    <w:lvl w:ilvl="3" w:tplc="BFBC46AC">
      <w:numFmt w:val="bullet"/>
      <w:lvlText w:val="•"/>
      <w:lvlJc w:val="left"/>
      <w:pPr>
        <w:ind w:left="3131" w:hanging="778"/>
      </w:pPr>
      <w:rPr>
        <w:rFonts w:hint="default"/>
        <w:lang w:val="ru-RU" w:eastAsia="en-US" w:bidi="ar-SA"/>
      </w:rPr>
    </w:lvl>
    <w:lvl w:ilvl="4" w:tplc="CB6EB552">
      <w:numFmt w:val="bullet"/>
      <w:lvlText w:val="•"/>
      <w:lvlJc w:val="left"/>
      <w:pPr>
        <w:ind w:left="4135" w:hanging="778"/>
      </w:pPr>
      <w:rPr>
        <w:rFonts w:hint="default"/>
        <w:lang w:val="ru-RU" w:eastAsia="en-US" w:bidi="ar-SA"/>
      </w:rPr>
    </w:lvl>
    <w:lvl w:ilvl="5" w:tplc="7B886E98">
      <w:numFmt w:val="bullet"/>
      <w:lvlText w:val="•"/>
      <w:lvlJc w:val="left"/>
      <w:pPr>
        <w:ind w:left="5139" w:hanging="778"/>
      </w:pPr>
      <w:rPr>
        <w:rFonts w:hint="default"/>
        <w:lang w:val="ru-RU" w:eastAsia="en-US" w:bidi="ar-SA"/>
      </w:rPr>
    </w:lvl>
    <w:lvl w:ilvl="6" w:tplc="5462845A">
      <w:numFmt w:val="bullet"/>
      <w:lvlText w:val="•"/>
      <w:lvlJc w:val="left"/>
      <w:pPr>
        <w:ind w:left="6143" w:hanging="778"/>
      </w:pPr>
      <w:rPr>
        <w:rFonts w:hint="default"/>
        <w:lang w:val="ru-RU" w:eastAsia="en-US" w:bidi="ar-SA"/>
      </w:rPr>
    </w:lvl>
    <w:lvl w:ilvl="7" w:tplc="E9BA2CC2">
      <w:numFmt w:val="bullet"/>
      <w:lvlText w:val="•"/>
      <w:lvlJc w:val="left"/>
      <w:pPr>
        <w:ind w:left="7147" w:hanging="778"/>
      </w:pPr>
      <w:rPr>
        <w:rFonts w:hint="default"/>
        <w:lang w:val="ru-RU" w:eastAsia="en-US" w:bidi="ar-SA"/>
      </w:rPr>
    </w:lvl>
    <w:lvl w:ilvl="8" w:tplc="83722E68">
      <w:numFmt w:val="bullet"/>
      <w:lvlText w:val="•"/>
      <w:lvlJc w:val="left"/>
      <w:pPr>
        <w:ind w:left="8151" w:hanging="778"/>
      </w:pPr>
      <w:rPr>
        <w:rFonts w:hint="default"/>
        <w:lang w:val="ru-RU" w:eastAsia="en-US" w:bidi="ar-SA"/>
      </w:rPr>
    </w:lvl>
  </w:abstractNum>
  <w:abstractNum w:abstractNumId="56">
    <w:nsid w:val="3C803375"/>
    <w:multiLevelType w:val="hybridMultilevel"/>
    <w:tmpl w:val="BD9A4C94"/>
    <w:lvl w:ilvl="0" w:tplc="329CE286">
      <w:numFmt w:val="bullet"/>
      <w:lvlText w:val="•"/>
      <w:lvlJc w:val="left"/>
      <w:pPr>
        <w:ind w:left="242" w:hanging="740"/>
      </w:pPr>
      <w:rPr>
        <w:rFonts w:ascii="Times New Roman" w:eastAsia="Times New Roman" w:hAnsi="Times New Roman" w:cs="Times New Roman" w:hint="default"/>
        <w:w w:val="95"/>
        <w:sz w:val="28"/>
        <w:szCs w:val="28"/>
        <w:lang w:val="ru-RU" w:eastAsia="en-US" w:bidi="ar-SA"/>
      </w:rPr>
    </w:lvl>
    <w:lvl w:ilvl="1" w:tplc="D8EC7182">
      <w:numFmt w:val="bullet"/>
      <w:lvlText w:val="•"/>
      <w:lvlJc w:val="left"/>
      <w:pPr>
        <w:ind w:left="1270" w:hanging="740"/>
      </w:pPr>
      <w:rPr>
        <w:rFonts w:hint="default"/>
        <w:lang w:val="ru-RU" w:eastAsia="en-US" w:bidi="ar-SA"/>
      </w:rPr>
    </w:lvl>
    <w:lvl w:ilvl="2" w:tplc="2C004894">
      <w:numFmt w:val="bullet"/>
      <w:lvlText w:val="•"/>
      <w:lvlJc w:val="left"/>
      <w:pPr>
        <w:ind w:left="2301" w:hanging="740"/>
      </w:pPr>
      <w:rPr>
        <w:rFonts w:hint="default"/>
        <w:lang w:val="ru-RU" w:eastAsia="en-US" w:bidi="ar-SA"/>
      </w:rPr>
    </w:lvl>
    <w:lvl w:ilvl="3" w:tplc="A590F2BE">
      <w:numFmt w:val="bullet"/>
      <w:lvlText w:val="•"/>
      <w:lvlJc w:val="left"/>
      <w:pPr>
        <w:ind w:left="3332" w:hanging="740"/>
      </w:pPr>
      <w:rPr>
        <w:rFonts w:hint="default"/>
        <w:lang w:val="ru-RU" w:eastAsia="en-US" w:bidi="ar-SA"/>
      </w:rPr>
    </w:lvl>
    <w:lvl w:ilvl="4" w:tplc="EB2C97F8">
      <w:numFmt w:val="bullet"/>
      <w:lvlText w:val="•"/>
      <w:lvlJc w:val="left"/>
      <w:pPr>
        <w:ind w:left="4363" w:hanging="740"/>
      </w:pPr>
      <w:rPr>
        <w:rFonts w:hint="default"/>
        <w:lang w:val="ru-RU" w:eastAsia="en-US" w:bidi="ar-SA"/>
      </w:rPr>
    </w:lvl>
    <w:lvl w:ilvl="5" w:tplc="8C32EC3E">
      <w:numFmt w:val="bullet"/>
      <w:lvlText w:val="•"/>
      <w:lvlJc w:val="left"/>
      <w:pPr>
        <w:ind w:left="5394" w:hanging="740"/>
      </w:pPr>
      <w:rPr>
        <w:rFonts w:hint="default"/>
        <w:lang w:val="ru-RU" w:eastAsia="en-US" w:bidi="ar-SA"/>
      </w:rPr>
    </w:lvl>
    <w:lvl w:ilvl="6" w:tplc="BD10B496">
      <w:numFmt w:val="bullet"/>
      <w:lvlText w:val="•"/>
      <w:lvlJc w:val="left"/>
      <w:pPr>
        <w:ind w:left="6425" w:hanging="740"/>
      </w:pPr>
      <w:rPr>
        <w:rFonts w:hint="default"/>
        <w:lang w:val="ru-RU" w:eastAsia="en-US" w:bidi="ar-SA"/>
      </w:rPr>
    </w:lvl>
    <w:lvl w:ilvl="7" w:tplc="4D366A2C">
      <w:numFmt w:val="bullet"/>
      <w:lvlText w:val="•"/>
      <w:lvlJc w:val="left"/>
      <w:pPr>
        <w:ind w:left="7456" w:hanging="740"/>
      </w:pPr>
      <w:rPr>
        <w:rFonts w:hint="default"/>
        <w:lang w:val="ru-RU" w:eastAsia="en-US" w:bidi="ar-SA"/>
      </w:rPr>
    </w:lvl>
    <w:lvl w:ilvl="8" w:tplc="821E48CC">
      <w:numFmt w:val="bullet"/>
      <w:lvlText w:val="•"/>
      <w:lvlJc w:val="left"/>
      <w:pPr>
        <w:ind w:left="8487" w:hanging="740"/>
      </w:pPr>
      <w:rPr>
        <w:rFonts w:hint="default"/>
        <w:lang w:val="ru-RU" w:eastAsia="en-US" w:bidi="ar-SA"/>
      </w:rPr>
    </w:lvl>
  </w:abstractNum>
  <w:abstractNum w:abstractNumId="57">
    <w:nsid w:val="3E8C3133"/>
    <w:multiLevelType w:val="hybridMultilevel"/>
    <w:tmpl w:val="45ECF5DE"/>
    <w:lvl w:ilvl="0" w:tplc="CF1E61E6">
      <w:start w:val="1"/>
      <w:numFmt w:val="decimal"/>
      <w:lvlText w:val="%1."/>
      <w:lvlJc w:val="left"/>
      <w:pPr>
        <w:ind w:left="387" w:hanging="281"/>
      </w:pPr>
      <w:rPr>
        <w:rFonts w:ascii="Times New Roman" w:eastAsia="Times New Roman" w:hAnsi="Times New Roman" w:cs="Times New Roman" w:hint="default"/>
        <w:w w:val="100"/>
        <w:sz w:val="28"/>
        <w:szCs w:val="28"/>
      </w:rPr>
    </w:lvl>
    <w:lvl w:ilvl="1" w:tplc="261A3BAE">
      <w:numFmt w:val="bullet"/>
      <w:lvlText w:val="•"/>
      <w:lvlJc w:val="left"/>
      <w:pPr>
        <w:ind w:left="889" w:hanging="281"/>
      </w:pPr>
      <w:rPr>
        <w:rFonts w:hint="default"/>
      </w:rPr>
    </w:lvl>
    <w:lvl w:ilvl="2" w:tplc="F50EA528">
      <w:numFmt w:val="bullet"/>
      <w:lvlText w:val="•"/>
      <w:lvlJc w:val="left"/>
      <w:pPr>
        <w:ind w:left="1399" w:hanging="281"/>
      </w:pPr>
      <w:rPr>
        <w:rFonts w:hint="default"/>
      </w:rPr>
    </w:lvl>
    <w:lvl w:ilvl="3" w:tplc="6F7EB9A0">
      <w:numFmt w:val="bullet"/>
      <w:lvlText w:val="•"/>
      <w:lvlJc w:val="left"/>
      <w:pPr>
        <w:ind w:left="1908" w:hanging="281"/>
      </w:pPr>
      <w:rPr>
        <w:rFonts w:hint="default"/>
      </w:rPr>
    </w:lvl>
    <w:lvl w:ilvl="4" w:tplc="A12EFFDC">
      <w:numFmt w:val="bullet"/>
      <w:lvlText w:val="•"/>
      <w:lvlJc w:val="left"/>
      <w:pPr>
        <w:ind w:left="2418" w:hanging="281"/>
      </w:pPr>
      <w:rPr>
        <w:rFonts w:hint="default"/>
      </w:rPr>
    </w:lvl>
    <w:lvl w:ilvl="5" w:tplc="2FB46CDC">
      <w:numFmt w:val="bullet"/>
      <w:lvlText w:val="•"/>
      <w:lvlJc w:val="left"/>
      <w:pPr>
        <w:ind w:left="2928" w:hanging="281"/>
      </w:pPr>
      <w:rPr>
        <w:rFonts w:hint="default"/>
      </w:rPr>
    </w:lvl>
    <w:lvl w:ilvl="6" w:tplc="CF7ED1B4">
      <w:numFmt w:val="bullet"/>
      <w:lvlText w:val="•"/>
      <w:lvlJc w:val="left"/>
      <w:pPr>
        <w:ind w:left="3437" w:hanging="281"/>
      </w:pPr>
      <w:rPr>
        <w:rFonts w:hint="default"/>
      </w:rPr>
    </w:lvl>
    <w:lvl w:ilvl="7" w:tplc="8DD820DE">
      <w:numFmt w:val="bullet"/>
      <w:lvlText w:val="•"/>
      <w:lvlJc w:val="left"/>
      <w:pPr>
        <w:ind w:left="3947" w:hanging="281"/>
      </w:pPr>
      <w:rPr>
        <w:rFonts w:hint="default"/>
      </w:rPr>
    </w:lvl>
    <w:lvl w:ilvl="8" w:tplc="261A2690">
      <w:numFmt w:val="bullet"/>
      <w:lvlText w:val="•"/>
      <w:lvlJc w:val="left"/>
      <w:pPr>
        <w:ind w:left="4456" w:hanging="281"/>
      </w:pPr>
      <w:rPr>
        <w:rFonts w:hint="default"/>
      </w:rPr>
    </w:lvl>
  </w:abstractNum>
  <w:abstractNum w:abstractNumId="58">
    <w:nsid w:val="3EBB4EC4"/>
    <w:multiLevelType w:val="hybridMultilevel"/>
    <w:tmpl w:val="00D0A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1C44EBF"/>
    <w:multiLevelType w:val="hybridMultilevel"/>
    <w:tmpl w:val="8CC046D4"/>
    <w:lvl w:ilvl="0" w:tplc="B1D8184C">
      <w:start w:val="1"/>
      <w:numFmt w:val="decimal"/>
      <w:lvlText w:val="%1)"/>
      <w:lvlJc w:val="left"/>
      <w:pPr>
        <w:ind w:left="1764" w:hanging="802"/>
        <w:jc w:val="right"/>
      </w:pPr>
      <w:rPr>
        <w:rFonts w:ascii="Times New Roman" w:eastAsia="Times New Roman" w:hAnsi="Times New Roman" w:cs="Times New Roman" w:hint="default"/>
        <w:spacing w:val="0"/>
        <w:w w:val="95"/>
        <w:sz w:val="28"/>
        <w:szCs w:val="28"/>
        <w:lang w:val="ru-RU" w:eastAsia="en-US" w:bidi="ar-SA"/>
      </w:rPr>
    </w:lvl>
    <w:lvl w:ilvl="1" w:tplc="624EC4E4">
      <w:start w:val="1"/>
      <w:numFmt w:val="decimal"/>
      <w:lvlText w:val="%2)"/>
      <w:lvlJc w:val="left"/>
      <w:pPr>
        <w:ind w:left="242" w:hanging="946"/>
        <w:jc w:val="right"/>
      </w:pPr>
      <w:rPr>
        <w:rFonts w:ascii="Times New Roman" w:eastAsia="Times New Roman" w:hAnsi="Times New Roman" w:cs="Times New Roman" w:hint="default"/>
        <w:spacing w:val="0"/>
        <w:w w:val="95"/>
        <w:sz w:val="28"/>
        <w:szCs w:val="28"/>
        <w:lang w:val="ru-RU" w:eastAsia="en-US" w:bidi="ar-SA"/>
      </w:rPr>
    </w:lvl>
    <w:lvl w:ilvl="2" w:tplc="DC9042D6">
      <w:numFmt w:val="bullet"/>
      <w:lvlText w:val="•"/>
      <w:lvlJc w:val="left"/>
      <w:pPr>
        <w:ind w:left="2736" w:hanging="946"/>
      </w:pPr>
      <w:rPr>
        <w:rFonts w:hint="default"/>
        <w:lang w:val="ru-RU" w:eastAsia="en-US" w:bidi="ar-SA"/>
      </w:rPr>
    </w:lvl>
    <w:lvl w:ilvl="3" w:tplc="62ACC372">
      <w:numFmt w:val="bullet"/>
      <w:lvlText w:val="•"/>
      <w:lvlJc w:val="left"/>
      <w:pPr>
        <w:ind w:left="3713" w:hanging="946"/>
      </w:pPr>
      <w:rPr>
        <w:rFonts w:hint="default"/>
        <w:lang w:val="ru-RU" w:eastAsia="en-US" w:bidi="ar-SA"/>
      </w:rPr>
    </w:lvl>
    <w:lvl w:ilvl="4" w:tplc="80360492">
      <w:numFmt w:val="bullet"/>
      <w:lvlText w:val="•"/>
      <w:lvlJc w:val="left"/>
      <w:pPr>
        <w:ind w:left="4689" w:hanging="946"/>
      </w:pPr>
      <w:rPr>
        <w:rFonts w:hint="default"/>
        <w:lang w:val="ru-RU" w:eastAsia="en-US" w:bidi="ar-SA"/>
      </w:rPr>
    </w:lvl>
    <w:lvl w:ilvl="5" w:tplc="B2CE15D0">
      <w:numFmt w:val="bullet"/>
      <w:lvlText w:val="•"/>
      <w:lvlJc w:val="left"/>
      <w:pPr>
        <w:ind w:left="5666" w:hanging="946"/>
      </w:pPr>
      <w:rPr>
        <w:rFonts w:hint="default"/>
        <w:lang w:val="ru-RU" w:eastAsia="en-US" w:bidi="ar-SA"/>
      </w:rPr>
    </w:lvl>
    <w:lvl w:ilvl="6" w:tplc="2B58590C">
      <w:numFmt w:val="bullet"/>
      <w:lvlText w:val="•"/>
      <w:lvlJc w:val="left"/>
      <w:pPr>
        <w:ind w:left="6642" w:hanging="946"/>
      </w:pPr>
      <w:rPr>
        <w:rFonts w:hint="default"/>
        <w:lang w:val="ru-RU" w:eastAsia="en-US" w:bidi="ar-SA"/>
      </w:rPr>
    </w:lvl>
    <w:lvl w:ilvl="7" w:tplc="84CE5ECA">
      <w:numFmt w:val="bullet"/>
      <w:lvlText w:val="•"/>
      <w:lvlJc w:val="left"/>
      <w:pPr>
        <w:ind w:left="7619" w:hanging="946"/>
      </w:pPr>
      <w:rPr>
        <w:rFonts w:hint="default"/>
        <w:lang w:val="ru-RU" w:eastAsia="en-US" w:bidi="ar-SA"/>
      </w:rPr>
    </w:lvl>
    <w:lvl w:ilvl="8" w:tplc="E4F88B0C">
      <w:numFmt w:val="bullet"/>
      <w:lvlText w:val="•"/>
      <w:lvlJc w:val="left"/>
      <w:pPr>
        <w:ind w:left="8595" w:hanging="946"/>
      </w:pPr>
      <w:rPr>
        <w:rFonts w:hint="default"/>
        <w:lang w:val="ru-RU" w:eastAsia="en-US" w:bidi="ar-SA"/>
      </w:rPr>
    </w:lvl>
  </w:abstractNum>
  <w:abstractNum w:abstractNumId="60">
    <w:nsid w:val="43630282"/>
    <w:multiLevelType w:val="hybridMultilevel"/>
    <w:tmpl w:val="DEFAB518"/>
    <w:lvl w:ilvl="0" w:tplc="D8D61292">
      <w:start w:val="1"/>
      <w:numFmt w:val="decimal"/>
      <w:lvlText w:val="%1."/>
      <w:lvlJc w:val="left"/>
      <w:pPr>
        <w:ind w:left="387" w:hanging="281"/>
      </w:pPr>
      <w:rPr>
        <w:rFonts w:ascii="Times New Roman" w:eastAsia="Times New Roman" w:hAnsi="Times New Roman" w:cs="Times New Roman" w:hint="default"/>
        <w:w w:val="100"/>
        <w:sz w:val="28"/>
        <w:szCs w:val="28"/>
      </w:rPr>
    </w:lvl>
    <w:lvl w:ilvl="1" w:tplc="A8C883A2">
      <w:numFmt w:val="bullet"/>
      <w:lvlText w:val="•"/>
      <w:lvlJc w:val="left"/>
      <w:pPr>
        <w:ind w:left="889" w:hanging="281"/>
      </w:pPr>
      <w:rPr>
        <w:rFonts w:hint="default"/>
      </w:rPr>
    </w:lvl>
    <w:lvl w:ilvl="2" w:tplc="55EE0B30">
      <w:numFmt w:val="bullet"/>
      <w:lvlText w:val="•"/>
      <w:lvlJc w:val="left"/>
      <w:pPr>
        <w:ind w:left="1399" w:hanging="281"/>
      </w:pPr>
      <w:rPr>
        <w:rFonts w:hint="default"/>
      </w:rPr>
    </w:lvl>
    <w:lvl w:ilvl="3" w:tplc="9A680DC2">
      <w:numFmt w:val="bullet"/>
      <w:lvlText w:val="•"/>
      <w:lvlJc w:val="left"/>
      <w:pPr>
        <w:ind w:left="1908" w:hanging="281"/>
      </w:pPr>
      <w:rPr>
        <w:rFonts w:hint="default"/>
      </w:rPr>
    </w:lvl>
    <w:lvl w:ilvl="4" w:tplc="22CE8EB6">
      <w:numFmt w:val="bullet"/>
      <w:lvlText w:val="•"/>
      <w:lvlJc w:val="left"/>
      <w:pPr>
        <w:ind w:left="2418" w:hanging="281"/>
      </w:pPr>
      <w:rPr>
        <w:rFonts w:hint="default"/>
      </w:rPr>
    </w:lvl>
    <w:lvl w:ilvl="5" w:tplc="8484554C">
      <w:numFmt w:val="bullet"/>
      <w:lvlText w:val="•"/>
      <w:lvlJc w:val="left"/>
      <w:pPr>
        <w:ind w:left="2928" w:hanging="281"/>
      </w:pPr>
      <w:rPr>
        <w:rFonts w:hint="default"/>
      </w:rPr>
    </w:lvl>
    <w:lvl w:ilvl="6" w:tplc="CCB49DF2">
      <w:numFmt w:val="bullet"/>
      <w:lvlText w:val="•"/>
      <w:lvlJc w:val="left"/>
      <w:pPr>
        <w:ind w:left="3437" w:hanging="281"/>
      </w:pPr>
      <w:rPr>
        <w:rFonts w:hint="default"/>
      </w:rPr>
    </w:lvl>
    <w:lvl w:ilvl="7" w:tplc="DE146448">
      <w:numFmt w:val="bullet"/>
      <w:lvlText w:val="•"/>
      <w:lvlJc w:val="left"/>
      <w:pPr>
        <w:ind w:left="3947" w:hanging="281"/>
      </w:pPr>
      <w:rPr>
        <w:rFonts w:hint="default"/>
      </w:rPr>
    </w:lvl>
    <w:lvl w:ilvl="8" w:tplc="940AD886">
      <w:numFmt w:val="bullet"/>
      <w:lvlText w:val="•"/>
      <w:lvlJc w:val="left"/>
      <w:pPr>
        <w:ind w:left="4456" w:hanging="281"/>
      </w:pPr>
      <w:rPr>
        <w:rFonts w:hint="default"/>
      </w:rPr>
    </w:lvl>
  </w:abstractNum>
  <w:abstractNum w:abstractNumId="61">
    <w:nsid w:val="43BB2DB1"/>
    <w:multiLevelType w:val="hybridMultilevel"/>
    <w:tmpl w:val="21CE2FC0"/>
    <w:lvl w:ilvl="0" w:tplc="539AB77A">
      <w:start w:val="1"/>
      <w:numFmt w:val="decimal"/>
      <w:lvlText w:val="%1."/>
      <w:lvlJc w:val="left"/>
      <w:pPr>
        <w:ind w:left="1368" w:hanging="240"/>
      </w:pPr>
      <w:rPr>
        <w:rFonts w:ascii="Times New Roman" w:eastAsia="Times New Roman" w:hAnsi="Times New Roman" w:cs="Times New Roman" w:hint="default"/>
        <w:w w:val="100"/>
        <w:sz w:val="24"/>
        <w:szCs w:val="24"/>
        <w:lang w:val="ru-RU" w:eastAsia="en-US" w:bidi="ar-SA"/>
      </w:rPr>
    </w:lvl>
    <w:lvl w:ilvl="1" w:tplc="513CDD78">
      <w:numFmt w:val="bullet"/>
      <w:lvlText w:val="•"/>
      <w:lvlJc w:val="left"/>
      <w:pPr>
        <w:ind w:left="2272" w:hanging="240"/>
      </w:pPr>
      <w:rPr>
        <w:lang w:val="ru-RU" w:eastAsia="en-US" w:bidi="ar-SA"/>
      </w:rPr>
    </w:lvl>
    <w:lvl w:ilvl="2" w:tplc="FC2CE4D2">
      <w:numFmt w:val="bullet"/>
      <w:lvlText w:val="•"/>
      <w:lvlJc w:val="left"/>
      <w:pPr>
        <w:ind w:left="3185" w:hanging="240"/>
      </w:pPr>
      <w:rPr>
        <w:lang w:val="ru-RU" w:eastAsia="en-US" w:bidi="ar-SA"/>
      </w:rPr>
    </w:lvl>
    <w:lvl w:ilvl="3" w:tplc="CB00555E">
      <w:numFmt w:val="bullet"/>
      <w:lvlText w:val="•"/>
      <w:lvlJc w:val="left"/>
      <w:pPr>
        <w:ind w:left="4097" w:hanging="240"/>
      </w:pPr>
      <w:rPr>
        <w:lang w:val="ru-RU" w:eastAsia="en-US" w:bidi="ar-SA"/>
      </w:rPr>
    </w:lvl>
    <w:lvl w:ilvl="4" w:tplc="7D94FA3E">
      <w:numFmt w:val="bullet"/>
      <w:lvlText w:val="•"/>
      <w:lvlJc w:val="left"/>
      <w:pPr>
        <w:ind w:left="5010" w:hanging="240"/>
      </w:pPr>
      <w:rPr>
        <w:lang w:val="ru-RU" w:eastAsia="en-US" w:bidi="ar-SA"/>
      </w:rPr>
    </w:lvl>
    <w:lvl w:ilvl="5" w:tplc="A1E20434">
      <w:numFmt w:val="bullet"/>
      <w:lvlText w:val="•"/>
      <w:lvlJc w:val="left"/>
      <w:pPr>
        <w:ind w:left="5923" w:hanging="240"/>
      </w:pPr>
      <w:rPr>
        <w:lang w:val="ru-RU" w:eastAsia="en-US" w:bidi="ar-SA"/>
      </w:rPr>
    </w:lvl>
    <w:lvl w:ilvl="6" w:tplc="A9080AB2">
      <w:numFmt w:val="bullet"/>
      <w:lvlText w:val="•"/>
      <w:lvlJc w:val="left"/>
      <w:pPr>
        <w:ind w:left="6835" w:hanging="240"/>
      </w:pPr>
      <w:rPr>
        <w:lang w:val="ru-RU" w:eastAsia="en-US" w:bidi="ar-SA"/>
      </w:rPr>
    </w:lvl>
    <w:lvl w:ilvl="7" w:tplc="D2D837EA">
      <w:numFmt w:val="bullet"/>
      <w:lvlText w:val="•"/>
      <w:lvlJc w:val="left"/>
      <w:pPr>
        <w:ind w:left="7748" w:hanging="240"/>
      </w:pPr>
      <w:rPr>
        <w:lang w:val="ru-RU" w:eastAsia="en-US" w:bidi="ar-SA"/>
      </w:rPr>
    </w:lvl>
    <w:lvl w:ilvl="8" w:tplc="8F44A808">
      <w:numFmt w:val="bullet"/>
      <w:lvlText w:val="•"/>
      <w:lvlJc w:val="left"/>
      <w:pPr>
        <w:ind w:left="8661" w:hanging="240"/>
      </w:pPr>
      <w:rPr>
        <w:lang w:val="ru-RU" w:eastAsia="en-US" w:bidi="ar-SA"/>
      </w:rPr>
    </w:lvl>
  </w:abstractNum>
  <w:abstractNum w:abstractNumId="6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6FC025D"/>
    <w:multiLevelType w:val="multilevel"/>
    <w:tmpl w:val="B3787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478D2156"/>
    <w:multiLevelType w:val="hybridMultilevel"/>
    <w:tmpl w:val="34B6AA3C"/>
    <w:lvl w:ilvl="0" w:tplc="4B86A52A">
      <w:start w:val="3"/>
      <w:numFmt w:val="decimal"/>
      <w:lvlText w:val="%1"/>
      <w:lvlJc w:val="left"/>
      <w:pPr>
        <w:ind w:left="1557" w:hanging="605"/>
        <w:jc w:val="left"/>
      </w:pPr>
      <w:rPr>
        <w:rFonts w:hint="default"/>
        <w:lang w:val="ru-RU" w:eastAsia="en-US" w:bidi="ar-SA"/>
      </w:rPr>
    </w:lvl>
    <w:lvl w:ilvl="1" w:tplc="E29AAEC8">
      <w:numFmt w:val="none"/>
      <w:lvlText w:val=""/>
      <w:lvlJc w:val="left"/>
      <w:pPr>
        <w:tabs>
          <w:tab w:val="num" w:pos="360"/>
        </w:tabs>
      </w:pPr>
    </w:lvl>
    <w:lvl w:ilvl="2" w:tplc="E5C8B354">
      <w:numFmt w:val="none"/>
      <w:lvlText w:val=""/>
      <w:lvlJc w:val="left"/>
      <w:pPr>
        <w:tabs>
          <w:tab w:val="num" w:pos="360"/>
        </w:tabs>
      </w:pPr>
    </w:lvl>
    <w:lvl w:ilvl="3" w:tplc="53BE2D18">
      <w:numFmt w:val="bullet"/>
      <w:lvlText w:val="•"/>
      <w:lvlJc w:val="left"/>
      <w:pPr>
        <w:ind w:left="4256" w:hanging="605"/>
      </w:pPr>
      <w:rPr>
        <w:rFonts w:hint="default"/>
        <w:lang w:val="ru-RU" w:eastAsia="en-US" w:bidi="ar-SA"/>
      </w:rPr>
    </w:lvl>
    <w:lvl w:ilvl="4" w:tplc="67BE4204">
      <w:numFmt w:val="bullet"/>
      <w:lvlText w:val="•"/>
      <w:lvlJc w:val="left"/>
      <w:pPr>
        <w:ind w:left="5155" w:hanging="605"/>
      </w:pPr>
      <w:rPr>
        <w:rFonts w:hint="default"/>
        <w:lang w:val="ru-RU" w:eastAsia="en-US" w:bidi="ar-SA"/>
      </w:rPr>
    </w:lvl>
    <w:lvl w:ilvl="5" w:tplc="0C705EB6">
      <w:numFmt w:val="bullet"/>
      <w:lvlText w:val="•"/>
      <w:lvlJc w:val="left"/>
      <w:pPr>
        <w:ind w:left="6054" w:hanging="605"/>
      </w:pPr>
      <w:rPr>
        <w:rFonts w:hint="default"/>
        <w:lang w:val="ru-RU" w:eastAsia="en-US" w:bidi="ar-SA"/>
      </w:rPr>
    </w:lvl>
    <w:lvl w:ilvl="6" w:tplc="0450D3C4">
      <w:numFmt w:val="bullet"/>
      <w:lvlText w:val="•"/>
      <w:lvlJc w:val="left"/>
      <w:pPr>
        <w:ind w:left="6953" w:hanging="605"/>
      </w:pPr>
      <w:rPr>
        <w:rFonts w:hint="default"/>
        <w:lang w:val="ru-RU" w:eastAsia="en-US" w:bidi="ar-SA"/>
      </w:rPr>
    </w:lvl>
    <w:lvl w:ilvl="7" w:tplc="C37E4DF6">
      <w:numFmt w:val="bullet"/>
      <w:lvlText w:val="•"/>
      <w:lvlJc w:val="left"/>
      <w:pPr>
        <w:ind w:left="7852" w:hanging="605"/>
      </w:pPr>
      <w:rPr>
        <w:rFonts w:hint="default"/>
        <w:lang w:val="ru-RU" w:eastAsia="en-US" w:bidi="ar-SA"/>
      </w:rPr>
    </w:lvl>
    <w:lvl w:ilvl="8" w:tplc="2E48DDA0">
      <w:numFmt w:val="bullet"/>
      <w:lvlText w:val="•"/>
      <w:lvlJc w:val="left"/>
      <w:pPr>
        <w:ind w:left="8751" w:hanging="605"/>
      </w:pPr>
      <w:rPr>
        <w:rFonts w:hint="default"/>
        <w:lang w:val="ru-RU" w:eastAsia="en-US" w:bidi="ar-SA"/>
      </w:rPr>
    </w:lvl>
  </w:abstractNum>
  <w:abstractNum w:abstractNumId="65">
    <w:nsid w:val="49B56E51"/>
    <w:multiLevelType w:val="hybridMultilevel"/>
    <w:tmpl w:val="B6625F5C"/>
    <w:lvl w:ilvl="0" w:tplc="AF827BDA">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ECF28CB2">
      <w:numFmt w:val="bullet"/>
      <w:lvlText w:val="•"/>
      <w:lvlJc w:val="left"/>
      <w:pPr>
        <w:ind w:left="2450" w:hanging="265"/>
      </w:pPr>
      <w:rPr>
        <w:rFonts w:hint="default"/>
        <w:lang w:val="ru-RU" w:eastAsia="en-US" w:bidi="ar-SA"/>
      </w:rPr>
    </w:lvl>
    <w:lvl w:ilvl="2" w:tplc="086083FC">
      <w:numFmt w:val="bullet"/>
      <w:lvlText w:val="•"/>
      <w:lvlJc w:val="left"/>
      <w:pPr>
        <w:ind w:left="3401" w:hanging="265"/>
      </w:pPr>
      <w:rPr>
        <w:rFonts w:hint="default"/>
        <w:lang w:val="ru-RU" w:eastAsia="en-US" w:bidi="ar-SA"/>
      </w:rPr>
    </w:lvl>
    <w:lvl w:ilvl="3" w:tplc="C7AC93AC">
      <w:numFmt w:val="bullet"/>
      <w:lvlText w:val="•"/>
      <w:lvlJc w:val="left"/>
      <w:pPr>
        <w:ind w:left="4352" w:hanging="265"/>
      </w:pPr>
      <w:rPr>
        <w:rFonts w:hint="default"/>
        <w:lang w:val="ru-RU" w:eastAsia="en-US" w:bidi="ar-SA"/>
      </w:rPr>
    </w:lvl>
    <w:lvl w:ilvl="4" w:tplc="ADB47038">
      <w:numFmt w:val="bullet"/>
      <w:lvlText w:val="•"/>
      <w:lvlJc w:val="left"/>
      <w:pPr>
        <w:ind w:left="5303" w:hanging="265"/>
      </w:pPr>
      <w:rPr>
        <w:rFonts w:hint="default"/>
        <w:lang w:val="ru-RU" w:eastAsia="en-US" w:bidi="ar-SA"/>
      </w:rPr>
    </w:lvl>
    <w:lvl w:ilvl="5" w:tplc="84E498B0">
      <w:numFmt w:val="bullet"/>
      <w:lvlText w:val="•"/>
      <w:lvlJc w:val="left"/>
      <w:pPr>
        <w:ind w:left="6254" w:hanging="265"/>
      </w:pPr>
      <w:rPr>
        <w:rFonts w:hint="default"/>
        <w:lang w:val="ru-RU" w:eastAsia="en-US" w:bidi="ar-SA"/>
      </w:rPr>
    </w:lvl>
    <w:lvl w:ilvl="6" w:tplc="01428C6C">
      <w:numFmt w:val="bullet"/>
      <w:lvlText w:val="•"/>
      <w:lvlJc w:val="left"/>
      <w:pPr>
        <w:ind w:left="7205" w:hanging="265"/>
      </w:pPr>
      <w:rPr>
        <w:rFonts w:hint="default"/>
        <w:lang w:val="ru-RU" w:eastAsia="en-US" w:bidi="ar-SA"/>
      </w:rPr>
    </w:lvl>
    <w:lvl w:ilvl="7" w:tplc="8E9EA600">
      <w:numFmt w:val="bullet"/>
      <w:lvlText w:val="•"/>
      <w:lvlJc w:val="left"/>
      <w:pPr>
        <w:ind w:left="8156" w:hanging="265"/>
      </w:pPr>
      <w:rPr>
        <w:rFonts w:hint="default"/>
        <w:lang w:val="ru-RU" w:eastAsia="en-US" w:bidi="ar-SA"/>
      </w:rPr>
    </w:lvl>
    <w:lvl w:ilvl="8" w:tplc="EC7E59C0">
      <w:numFmt w:val="bullet"/>
      <w:lvlText w:val="•"/>
      <w:lvlJc w:val="left"/>
      <w:pPr>
        <w:ind w:left="9107" w:hanging="265"/>
      </w:pPr>
      <w:rPr>
        <w:rFonts w:hint="default"/>
        <w:lang w:val="ru-RU" w:eastAsia="en-US" w:bidi="ar-SA"/>
      </w:rPr>
    </w:lvl>
  </w:abstractNum>
  <w:abstractNum w:abstractNumId="66">
    <w:nsid w:val="4A310D05"/>
    <w:multiLevelType w:val="hybridMultilevel"/>
    <w:tmpl w:val="302EB7C6"/>
    <w:lvl w:ilvl="0" w:tplc="DD8E42DA">
      <w:numFmt w:val="bullet"/>
      <w:lvlText w:val="-"/>
      <w:lvlJc w:val="left"/>
      <w:pPr>
        <w:ind w:left="902" w:hanging="216"/>
      </w:pPr>
      <w:rPr>
        <w:rFonts w:ascii="Times New Roman" w:eastAsia="Times New Roman" w:hAnsi="Times New Roman" w:hint="default"/>
        <w:w w:val="100"/>
        <w:sz w:val="28"/>
      </w:rPr>
    </w:lvl>
    <w:lvl w:ilvl="1" w:tplc="2F5C240E">
      <w:numFmt w:val="bullet"/>
      <w:lvlText w:val=""/>
      <w:lvlJc w:val="left"/>
      <w:pPr>
        <w:ind w:left="902" w:hanging="286"/>
      </w:pPr>
      <w:rPr>
        <w:rFonts w:hint="default"/>
        <w:w w:val="100"/>
      </w:rPr>
    </w:lvl>
    <w:lvl w:ilvl="2" w:tplc="9D66D84E">
      <w:numFmt w:val="bullet"/>
      <w:lvlText w:val="•"/>
      <w:lvlJc w:val="left"/>
      <w:pPr>
        <w:ind w:left="2815" w:hanging="286"/>
      </w:pPr>
      <w:rPr>
        <w:rFonts w:hint="default"/>
      </w:rPr>
    </w:lvl>
    <w:lvl w:ilvl="3" w:tplc="CB46B02C">
      <w:numFmt w:val="bullet"/>
      <w:lvlText w:val="•"/>
      <w:lvlJc w:val="left"/>
      <w:pPr>
        <w:ind w:left="3773" w:hanging="286"/>
      </w:pPr>
      <w:rPr>
        <w:rFonts w:hint="default"/>
      </w:rPr>
    </w:lvl>
    <w:lvl w:ilvl="4" w:tplc="15362C14">
      <w:numFmt w:val="bullet"/>
      <w:lvlText w:val="•"/>
      <w:lvlJc w:val="left"/>
      <w:pPr>
        <w:ind w:left="4731" w:hanging="286"/>
      </w:pPr>
      <w:rPr>
        <w:rFonts w:hint="default"/>
      </w:rPr>
    </w:lvl>
    <w:lvl w:ilvl="5" w:tplc="6F547FA4">
      <w:numFmt w:val="bullet"/>
      <w:lvlText w:val="•"/>
      <w:lvlJc w:val="left"/>
      <w:pPr>
        <w:ind w:left="5689" w:hanging="286"/>
      </w:pPr>
      <w:rPr>
        <w:rFonts w:hint="default"/>
      </w:rPr>
    </w:lvl>
    <w:lvl w:ilvl="6" w:tplc="496AEF8E">
      <w:numFmt w:val="bullet"/>
      <w:lvlText w:val="•"/>
      <w:lvlJc w:val="left"/>
      <w:pPr>
        <w:ind w:left="6647" w:hanging="286"/>
      </w:pPr>
      <w:rPr>
        <w:rFonts w:hint="default"/>
      </w:rPr>
    </w:lvl>
    <w:lvl w:ilvl="7" w:tplc="C9E4D2F8">
      <w:numFmt w:val="bullet"/>
      <w:lvlText w:val="•"/>
      <w:lvlJc w:val="left"/>
      <w:pPr>
        <w:ind w:left="7605" w:hanging="286"/>
      </w:pPr>
      <w:rPr>
        <w:rFonts w:hint="default"/>
      </w:rPr>
    </w:lvl>
    <w:lvl w:ilvl="8" w:tplc="05CE2606">
      <w:numFmt w:val="bullet"/>
      <w:lvlText w:val="•"/>
      <w:lvlJc w:val="left"/>
      <w:pPr>
        <w:ind w:left="8563" w:hanging="286"/>
      </w:pPr>
      <w:rPr>
        <w:rFonts w:hint="default"/>
      </w:rPr>
    </w:lvl>
  </w:abstractNum>
  <w:abstractNum w:abstractNumId="67">
    <w:nsid w:val="4AB96B9D"/>
    <w:multiLevelType w:val="hybridMultilevel"/>
    <w:tmpl w:val="C584E3EA"/>
    <w:lvl w:ilvl="0" w:tplc="300C889A">
      <w:start w:val="3"/>
      <w:numFmt w:val="decimal"/>
      <w:lvlText w:val="%1"/>
      <w:lvlJc w:val="left"/>
      <w:pPr>
        <w:ind w:left="539" w:hanging="423"/>
        <w:jc w:val="left"/>
      </w:pPr>
      <w:rPr>
        <w:rFonts w:hint="default"/>
        <w:lang w:val="ru-RU" w:eastAsia="en-US" w:bidi="ar-SA"/>
      </w:rPr>
    </w:lvl>
    <w:lvl w:ilvl="1" w:tplc="F14ED0F4">
      <w:numFmt w:val="none"/>
      <w:lvlText w:val=""/>
      <w:lvlJc w:val="left"/>
      <w:pPr>
        <w:tabs>
          <w:tab w:val="num" w:pos="360"/>
        </w:tabs>
      </w:pPr>
    </w:lvl>
    <w:lvl w:ilvl="2" w:tplc="B6A21140">
      <w:numFmt w:val="bullet"/>
      <w:lvlText w:val="-"/>
      <w:lvlJc w:val="left"/>
      <w:pPr>
        <w:ind w:left="116" w:hanging="144"/>
      </w:pPr>
      <w:rPr>
        <w:rFonts w:hint="default"/>
        <w:w w:val="99"/>
        <w:lang w:val="ru-RU" w:eastAsia="en-US" w:bidi="ar-SA"/>
      </w:rPr>
    </w:lvl>
    <w:lvl w:ilvl="3" w:tplc="3A6C9FA4">
      <w:numFmt w:val="bullet"/>
      <w:lvlText w:val="•"/>
      <w:lvlJc w:val="left"/>
      <w:pPr>
        <w:ind w:left="2677" w:hanging="144"/>
      </w:pPr>
      <w:rPr>
        <w:rFonts w:hint="default"/>
        <w:lang w:val="ru-RU" w:eastAsia="en-US" w:bidi="ar-SA"/>
      </w:rPr>
    </w:lvl>
    <w:lvl w:ilvl="4" w:tplc="F1D4D8DC">
      <w:numFmt w:val="bullet"/>
      <w:lvlText w:val="•"/>
      <w:lvlJc w:val="left"/>
      <w:pPr>
        <w:ind w:left="3746" w:hanging="144"/>
      </w:pPr>
      <w:rPr>
        <w:rFonts w:hint="default"/>
        <w:lang w:val="ru-RU" w:eastAsia="en-US" w:bidi="ar-SA"/>
      </w:rPr>
    </w:lvl>
    <w:lvl w:ilvl="5" w:tplc="1FA0A08A">
      <w:numFmt w:val="bullet"/>
      <w:lvlText w:val="•"/>
      <w:lvlJc w:val="left"/>
      <w:pPr>
        <w:ind w:left="4815" w:hanging="144"/>
      </w:pPr>
      <w:rPr>
        <w:rFonts w:hint="default"/>
        <w:lang w:val="ru-RU" w:eastAsia="en-US" w:bidi="ar-SA"/>
      </w:rPr>
    </w:lvl>
    <w:lvl w:ilvl="6" w:tplc="7584BBC8">
      <w:numFmt w:val="bullet"/>
      <w:lvlText w:val="•"/>
      <w:lvlJc w:val="left"/>
      <w:pPr>
        <w:ind w:left="5884" w:hanging="144"/>
      </w:pPr>
      <w:rPr>
        <w:rFonts w:hint="default"/>
        <w:lang w:val="ru-RU" w:eastAsia="en-US" w:bidi="ar-SA"/>
      </w:rPr>
    </w:lvl>
    <w:lvl w:ilvl="7" w:tplc="8C32ED9C">
      <w:numFmt w:val="bullet"/>
      <w:lvlText w:val="•"/>
      <w:lvlJc w:val="left"/>
      <w:pPr>
        <w:ind w:left="6952" w:hanging="144"/>
      </w:pPr>
      <w:rPr>
        <w:rFonts w:hint="default"/>
        <w:lang w:val="ru-RU" w:eastAsia="en-US" w:bidi="ar-SA"/>
      </w:rPr>
    </w:lvl>
    <w:lvl w:ilvl="8" w:tplc="33965A8C">
      <w:numFmt w:val="bullet"/>
      <w:lvlText w:val="•"/>
      <w:lvlJc w:val="left"/>
      <w:pPr>
        <w:ind w:left="8021" w:hanging="144"/>
      </w:pPr>
      <w:rPr>
        <w:rFonts w:hint="default"/>
        <w:lang w:val="ru-RU" w:eastAsia="en-US" w:bidi="ar-SA"/>
      </w:rPr>
    </w:lvl>
  </w:abstractNum>
  <w:abstractNum w:abstractNumId="68">
    <w:nsid w:val="4D241184"/>
    <w:multiLevelType w:val="multilevel"/>
    <w:tmpl w:val="94E2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4D4B7C41"/>
    <w:multiLevelType w:val="hybridMultilevel"/>
    <w:tmpl w:val="0630A636"/>
    <w:lvl w:ilvl="0" w:tplc="DCEA8932">
      <w:start w:val="1"/>
      <w:numFmt w:val="decimal"/>
      <w:lvlText w:val="%1"/>
      <w:lvlJc w:val="left"/>
      <w:pPr>
        <w:ind w:left="1786" w:hanging="543"/>
        <w:jc w:val="left"/>
      </w:pPr>
      <w:rPr>
        <w:rFonts w:hint="default"/>
        <w:lang w:val="ru-RU" w:eastAsia="en-US" w:bidi="ar-SA"/>
      </w:rPr>
    </w:lvl>
    <w:lvl w:ilvl="1" w:tplc="D61A4588">
      <w:numFmt w:val="none"/>
      <w:lvlText w:val=""/>
      <w:lvlJc w:val="left"/>
      <w:pPr>
        <w:tabs>
          <w:tab w:val="num" w:pos="360"/>
        </w:tabs>
      </w:pPr>
    </w:lvl>
    <w:lvl w:ilvl="2" w:tplc="DCC40FA8">
      <w:numFmt w:val="none"/>
      <w:lvlText w:val=""/>
      <w:lvlJc w:val="left"/>
      <w:pPr>
        <w:tabs>
          <w:tab w:val="num" w:pos="360"/>
        </w:tabs>
      </w:pPr>
    </w:lvl>
    <w:lvl w:ilvl="3" w:tplc="E79CF3A8">
      <w:numFmt w:val="bullet"/>
      <w:lvlText w:val="•"/>
      <w:lvlJc w:val="left"/>
      <w:pPr>
        <w:ind w:left="4548" w:hanging="543"/>
      </w:pPr>
      <w:rPr>
        <w:rFonts w:hint="default"/>
        <w:lang w:val="ru-RU" w:eastAsia="en-US" w:bidi="ar-SA"/>
      </w:rPr>
    </w:lvl>
    <w:lvl w:ilvl="4" w:tplc="1D2A22AE">
      <w:numFmt w:val="bullet"/>
      <w:lvlText w:val="•"/>
      <w:lvlJc w:val="left"/>
      <w:pPr>
        <w:ind w:left="5471" w:hanging="543"/>
      </w:pPr>
      <w:rPr>
        <w:rFonts w:hint="default"/>
        <w:lang w:val="ru-RU" w:eastAsia="en-US" w:bidi="ar-SA"/>
      </w:rPr>
    </w:lvl>
    <w:lvl w:ilvl="5" w:tplc="CA826FF8">
      <w:numFmt w:val="bullet"/>
      <w:lvlText w:val="•"/>
      <w:lvlJc w:val="left"/>
      <w:pPr>
        <w:ind w:left="6394" w:hanging="543"/>
      </w:pPr>
      <w:rPr>
        <w:rFonts w:hint="default"/>
        <w:lang w:val="ru-RU" w:eastAsia="en-US" w:bidi="ar-SA"/>
      </w:rPr>
    </w:lvl>
    <w:lvl w:ilvl="6" w:tplc="19A2C81C">
      <w:numFmt w:val="bullet"/>
      <w:lvlText w:val="•"/>
      <w:lvlJc w:val="left"/>
      <w:pPr>
        <w:ind w:left="7317" w:hanging="543"/>
      </w:pPr>
      <w:rPr>
        <w:rFonts w:hint="default"/>
        <w:lang w:val="ru-RU" w:eastAsia="en-US" w:bidi="ar-SA"/>
      </w:rPr>
    </w:lvl>
    <w:lvl w:ilvl="7" w:tplc="5E70850E">
      <w:numFmt w:val="bullet"/>
      <w:lvlText w:val="•"/>
      <w:lvlJc w:val="left"/>
      <w:pPr>
        <w:ind w:left="8240" w:hanging="543"/>
      </w:pPr>
      <w:rPr>
        <w:rFonts w:hint="default"/>
        <w:lang w:val="ru-RU" w:eastAsia="en-US" w:bidi="ar-SA"/>
      </w:rPr>
    </w:lvl>
    <w:lvl w:ilvl="8" w:tplc="126E4218">
      <w:numFmt w:val="bullet"/>
      <w:lvlText w:val="•"/>
      <w:lvlJc w:val="left"/>
      <w:pPr>
        <w:ind w:left="9163" w:hanging="543"/>
      </w:pPr>
      <w:rPr>
        <w:rFonts w:hint="default"/>
        <w:lang w:val="ru-RU" w:eastAsia="en-US" w:bidi="ar-SA"/>
      </w:rPr>
    </w:lvl>
  </w:abstractNum>
  <w:abstractNum w:abstractNumId="70">
    <w:nsid w:val="50C0152F"/>
    <w:multiLevelType w:val="multilevel"/>
    <w:tmpl w:val="C4463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0EB02A9"/>
    <w:multiLevelType w:val="hybridMultilevel"/>
    <w:tmpl w:val="9B48A964"/>
    <w:lvl w:ilvl="0" w:tplc="169CC74E">
      <w:start w:val="1"/>
      <w:numFmt w:val="bullet"/>
      <w:lvlText w:val="•"/>
      <w:lvlJc w:val="left"/>
      <w:pPr>
        <w:ind w:left="566"/>
      </w:pPr>
      <w:rPr>
        <w:rFonts w:ascii="Arial" w:eastAsia="Times New Roman" w:hAnsi="Arial"/>
        <w:b w:val="0"/>
        <w:bCs w:val="0"/>
        <w:i w:val="0"/>
        <w:iCs w:val="0"/>
        <w:strike w:val="0"/>
        <w:dstrike w:val="0"/>
        <w:color w:val="000000"/>
        <w:sz w:val="24"/>
        <w:szCs w:val="24"/>
        <w:u w:val="none"/>
        <w:vertAlign w:val="baseline"/>
      </w:rPr>
    </w:lvl>
    <w:lvl w:ilvl="1" w:tplc="9ACABA98">
      <w:start w:val="1"/>
      <w:numFmt w:val="bullet"/>
      <w:lvlText w:val="o"/>
      <w:lvlJc w:val="left"/>
      <w:pPr>
        <w:ind w:left="1646"/>
      </w:pPr>
      <w:rPr>
        <w:rFonts w:ascii="Segoe UI Symbol" w:eastAsia="Times New Roman" w:hAnsi="Segoe UI Symbol"/>
        <w:b w:val="0"/>
        <w:bCs w:val="0"/>
        <w:i w:val="0"/>
        <w:iCs w:val="0"/>
        <w:strike w:val="0"/>
        <w:dstrike w:val="0"/>
        <w:color w:val="000000"/>
        <w:sz w:val="24"/>
        <w:szCs w:val="24"/>
        <w:u w:val="none"/>
        <w:vertAlign w:val="baseline"/>
      </w:rPr>
    </w:lvl>
    <w:lvl w:ilvl="2" w:tplc="D8AE3F08">
      <w:start w:val="1"/>
      <w:numFmt w:val="bullet"/>
      <w:lvlText w:val="▪"/>
      <w:lvlJc w:val="left"/>
      <w:pPr>
        <w:ind w:left="2366"/>
      </w:pPr>
      <w:rPr>
        <w:rFonts w:ascii="Segoe UI Symbol" w:eastAsia="Times New Roman" w:hAnsi="Segoe UI Symbol"/>
        <w:b w:val="0"/>
        <w:bCs w:val="0"/>
        <w:i w:val="0"/>
        <w:iCs w:val="0"/>
        <w:strike w:val="0"/>
        <w:dstrike w:val="0"/>
        <w:color w:val="000000"/>
        <w:sz w:val="24"/>
        <w:szCs w:val="24"/>
        <w:u w:val="none"/>
        <w:vertAlign w:val="baseline"/>
      </w:rPr>
    </w:lvl>
    <w:lvl w:ilvl="3" w:tplc="77404F36">
      <w:start w:val="1"/>
      <w:numFmt w:val="bullet"/>
      <w:lvlText w:val="•"/>
      <w:lvlJc w:val="left"/>
      <w:pPr>
        <w:ind w:left="3086"/>
      </w:pPr>
      <w:rPr>
        <w:rFonts w:ascii="Arial" w:eastAsia="Times New Roman" w:hAnsi="Arial"/>
        <w:b w:val="0"/>
        <w:bCs w:val="0"/>
        <w:i w:val="0"/>
        <w:iCs w:val="0"/>
        <w:strike w:val="0"/>
        <w:dstrike w:val="0"/>
        <w:color w:val="000000"/>
        <w:sz w:val="24"/>
        <w:szCs w:val="24"/>
        <w:u w:val="none"/>
        <w:vertAlign w:val="baseline"/>
      </w:rPr>
    </w:lvl>
    <w:lvl w:ilvl="4" w:tplc="57C47D2E">
      <w:start w:val="1"/>
      <w:numFmt w:val="bullet"/>
      <w:lvlText w:val="o"/>
      <w:lvlJc w:val="left"/>
      <w:pPr>
        <w:ind w:left="3806"/>
      </w:pPr>
      <w:rPr>
        <w:rFonts w:ascii="Segoe UI Symbol" w:eastAsia="Times New Roman" w:hAnsi="Segoe UI Symbol"/>
        <w:b w:val="0"/>
        <w:bCs w:val="0"/>
        <w:i w:val="0"/>
        <w:iCs w:val="0"/>
        <w:strike w:val="0"/>
        <w:dstrike w:val="0"/>
        <w:color w:val="000000"/>
        <w:sz w:val="24"/>
        <w:szCs w:val="24"/>
        <w:u w:val="none"/>
        <w:vertAlign w:val="baseline"/>
      </w:rPr>
    </w:lvl>
    <w:lvl w:ilvl="5" w:tplc="D7B4D516">
      <w:start w:val="1"/>
      <w:numFmt w:val="bullet"/>
      <w:lvlText w:val="▪"/>
      <w:lvlJc w:val="left"/>
      <w:pPr>
        <w:ind w:left="4526"/>
      </w:pPr>
      <w:rPr>
        <w:rFonts w:ascii="Segoe UI Symbol" w:eastAsia="Times New Roman" w:hAnsi="Segoe UI Symbol"/>
        <w:b w:val="0"/>
        <w:bCs w:val="0"/>
        <w:i w:val="0"/>
        <w:iCs w:val="0"/>
        <w:strike w:val="0"/>
        <w:dstrike w:val="0"/>
        <w:color w:val="000000"/>
        <w:sz w:val="24"/>
        <w:szCs w:val="24"/>
        <w:u w:val="none"/>
        <w:vertAlign w:val="baseline"/>
      </w:rPr>
    </w:lvl>
    <w:lvl w:ilvl="6" w:tplc="69E86FD8">
      <w:start w:val="1"/>
      <w:numFmt w:val="bullet"/>
      <w:lvlText w:val="•"/>
      <w:lvlJc w:val="left"/>
      <w:pPr>
        <w:ind w:left="5246"/>
      </w:pPr>
      <w:rPr>
        <w:rFonts w:ascii="Arial" w:eastAsia="Times New Roman" w:hAnsi="Arial"/>
        <w:b w:val="0"/>
        <w:bCs w:val="0"/>
        <w:i w:val="0"/>
        <w:iCs w:val="0"/>
        <w:strike w:val="0"/>
        <w:dstrike w:val="0"/>
        <w:color w:val="000000"/>
        <w:sz w:val="24"/>
        <w:szCs w:val="24"/>
        <w:u w:val="none"/>
        <w:vertAlign w:val="baseline"/>
      </w:rPr>
    </w:lvl>
    <w:lvl w:ilvl="7" w:tplc="100C0FF4">
      <w:start w:val="1"/>
      <w:numFmt w:val="bullet"/>
      <w:lvlText w:val="o"/>
      <w:lvlJc w:val="left"/>
      <w:pPr>
        <w:ind w:left="5966"/>
      </w:pPr>
      <w:rPr>
        <w:rFonts w:ascii="Segoe UI Symbol" w:eastAsia="Times New Roman" w:hAnsi="Segoe UI Symbol"/>
        <w:b w:val="0"/>
        <w:bCs w:val="0"/>
        <w:i w:val="0"/>
        <w:iCs w:val="0"/>
        <w:strike w:val="0"/>
        <w:dstrike w:val="0"/>
        <w:color w:val="000000"/>
        <w:sz w:val="24"/>
        <w:szCs w:val="24"/>
        <w:u w:val="none"/>
        <w:vertAlign w:val="baseline"/>
      </w:rPr>
    </w:lvl>
    <w:lvl w:ilvl="8" w:tplc="413E6B1A">
      <w:start w:val="1"/>
      <w:numFmt w:val="bullet"/>
      <w:lvlText w:val="▪"/>
      <w:lvlJc w:val="left"/>
      <w:pPr>
        <w:ind w:left="6686"/>
      </w:pPr>
      <w:rPr>
        <w:rFonts w:ascii="Segoe UI Symbol" w:eastAsia="Times New Roman" w:hAnsi="Segoe UI Symbol"/>
        <w:b w:val="0"/>
        <w:bCs w:val="0"/>
        <w:i w:val="0"/>
        <w:iCs w:val="0"/>
        <w:strike w:val="0"/>
        <w:dstrike w:val="0"/>
        <w:color w:val="000000"/>
        <w:sz w:val="24"/>
        <w:szCs w:val="24"/>
        <w:u w:val="none"/>
        <w:vertAlign w:val="baseline"/>
      </w:rPr>
    </w:lvl>
  </w:abstractNum>
  <w:abstractNum w:abstractNumId="72">
    <w:nsid w:val="524015F2"/>
    <w:multiLevelType w:val="hybridMultilevel"/>
    <w:tmpl w:val="F894F450"/>
    <w:lvl w:ilvl="0" w:tplc="2556ABB2">
      <w:start w:val="2"/>
      <w:numFmt w:val="decimal"/>
      <w:lvlText w:val="%1"/>
      <w:lvlJc w:val="left"/>
      <w:pPr>
        <w:ind w:left="1661" w:hanging="361"/>
        <w:jc w:val="left"/>
      </w:pPr>
      <w:rPr>
        <w:rFonts w:hint="default"/>
        <w:lang w:val="ru-RU" w:eastAsia="en-US" w:bidi="ar-SA"/>
      </w:rPr>
    </w:lvl>
    <w:lvl w:ilvl="1" w:tplc="65C6F9C0">
      <w:numFmt w:val="none"/>
      <w:lvlText w:val=""/>
      <w:lvlJc w:val="left"/>
      <w:pPr>
        <w:tabs>
          <w:tab w:val="num" w:pos="360"/>
        </w:tabs>
      </w:pPr>
    </w:lvl>
    <w:lvl w:ilvl="2" w:tplc="F41C6DFC">
      <w:start w:val="1"/>
      <w:numFmt w:val="decimal"/>
      <w:lvlText w:val="%3."/>
      <w:lvlJc w:val="left"/>
      <w:pPr>
        <w:ind w:left="1949" w:hanging="567"/>
        <w:jc w:val="left"/>
      </w:pPr>
      <w:rPr>
        <w:rFonts w:ascii="Times New Roman" w:eastAsia="Times New Roman" w:hAnsi="Times New Roman" w:cs="Times New Roman" w:hint="default"/>
        <w:b/>
        <w:bCs/>
        <w:w w:val="100"/>
        <w:sz w:val="24"/>
        <w:szCs w:val="24"/>
        <w:lang w:val="ru-RU" w:eastAsia="en-US" w:bidi="ar-SA"/>
      </w:rPr>
    </w:lvl>
    <w:lvl w:ilvl="3" w:tplc="C024ACFA">
      <w:numFmt w:val="none"/>
      <w:lvlText w:val=""/>
      <w:lvlJc w:val="left"/>
      <w:pPr>
        <w:tabs>
          <w:tab w:val="num" w:pos="360"/>
        </w:tabs>
      </w:pPr>
    </w:lvl>
    <w:lvl w:ilvl="4" w:tplc="8CCE2FD6">
      <w:numFmt w:val="bullet"/>
      <w:lvlText w:val="•"/>
      <w:lvlJc w:val="left"/>
      <w:pPr>
        <w:ind w:left="4962" w:hanging="567"/>
      </w:pPr>
      <w:rPr>
        <w:rFonts w:hint="default"/>
        <w:lang w:val="ru-RU" w:eastAsia="en-US" w:bidi="ar-SA"/>
      </w:rPr>
    </w:lvl>
    <w:lvl w:ilvl="5" w:tplc="AF0E36F8">
      <w:numFmt w:val="bullet"/>
      <w:lvlText w:val="•"/>
      <w:lvlJc w:val="left"/>
      <w:pPr>
        <w:ind w:left="5970" w:hanging="567"/>
      </w:pPr>
      <w:rPr>
        <w:rFonts w:hint="default"/>
        <w:lang w:val="ru-RU" w:eastAsia="en-US" w:bidi="ar-SA"/>
      </w:rPr>
    </w:lvl>
    <w:lvl w:ilvl="6" w:tplc="340E81D2">
      <w:numFmt w:val="bullet"/>
      <w:lvlText w:val="•"/>
      <w:lvlJc w:val="left"/>
      <w:pPr>
        <w:ind w:left="6978" w:hanging="567"/>
      </w:pPr>
      <w:rPr>
        <w:rFonts w:hint="default"/>
        <w:lang w:val="ru-RU" w:eastAsia="en-US" w:bidi="ar-SA"/>
      </w:rPr>
    </w:lvl>
    <w:lvl w:ilvl="7" w:tplc="DE68E338">
      <w:numFmt w:val="bullet"/>
      <w:lvlText w:val="•"/>
      <w:lvlJc w:val="left"/>
      <w:pPr>
        <w:ind w:left="7985" w:hanging="567"/>
      </w:pPr>
      <w:rPr>
        <w:rFonts w:hint="default"/>
        <w:lang w:val="ru-RU" w:eastAsia="en-US" w:bidi="ar-SA"/>
      </w:rPr>
    </w:lvl>
    <w:lvl w:ilvl="8" w:tplc="8F067AA2">
      <w:numFmt w:val="bullet"/>
      <w:lvlText w:val="•"/>
      <w:lvlJc w:val="left"/>
      <w:pPr>
        <w:ind w:left="8993" w:hanging="567"/>
      </w:pPr>
      <w:rPr>
        <w:rFonts w:hint="default"/>
        <w:lang w:val="ru-RU" w:eastAsia="en-US" w:bidi="ar-SA"/>
      </w:rPr>
    </w:lvl>
  </w:abstractNum>
  <w:abstractNum w:abstractNumId="73">
    <w:nsid w:val="5254329A"/>
    <w:multiLevelType w:val="hybridMultilevel"/>
    <w:tmpl w:val="04FA39B4"/>
    <w:lvl w:ilvl="0" w:tplc="2092CC8E">
      <w:numFmt w:val="bullet"/>
      <w:lvlText w:val="-"/>
      <w:lvlJc w:val="left"/>
      <w:pPr>
        <w:ind w:left="1128" w:hanging="140"/>
      </w:pPr>
      <w:rPr>
        <w:rFonts w:ascii="Times New Roman" w:eastAsia="Times New Roman" w:hAnsi="Times New Roman" w:cs="Times New Roman" w:hint="default"/>
        <w:w w:val="99"/>
        <w:sz w:val="24"/>
        <w:szCs w:val="24"/>
        <w:lang w:val="ru-RU" w:eastAsia="en-US" w:bidi="ar-SA"/>
      </w:rPr>
    </w:lvl>
    <w:lvl w:ilvl="1" w:tplc="FEB63FCE">
      <w:numFmt w:val="bullet"/>
      <w:lvlText w:val="•"/>
      <w:lvlJc w:val="left"/>
      <w:pPr>
        <w:ind w:left="2056" w:hanging="140"/>
      </w:pPr>
      <w:rPr>
        <w:lang w:val="ru-RU" w:eastAsia="en-US" w:bidi="ar-SA"/>
      </w:rPr>
    </w:lvl>
    <w:lvl w:ilvl="2" w:tplc="36A25A7A">
      <w:numFmt w:val="bullet"/>
      <w:lvlText w:val="•"/>
      <w:lvlJc w:val="left"/>
      <w:pPr>
        <w:ind w:left="2993" w:hanging="140"/>
      </w:pPr>
      <w:rPr>
        <w:lang w:val="ru-RU" w:eastAsia="en-US" w:bidi="ar-SA"/>
      </w:rPr>
    </w:lvl>
    <w:lvl w:ilvl="3" w:tplc="5C42BA88">
      <w:numFmt w:val="bullet"/>
      <w:lvlText w:val="•"/>
      <w:lvlJc w:val="left"/>
      <w:pPr>
        <w:ind w:left="3929" w:hanging="140"/>
      </w:pPr>
      <w:rPr>
        <w:lang w:val="ru-RU" w:eastAsia="en-US" w:bidi="ar-SA"/>
      </w:rPr>
    </w:lvl>
    <w:lvl w:ilvl="4" w:tplc="7FAA303C">
      <w:numFmt w:val="bullet"/>
      <w:lvlText w:val="•"/>
      <w:lvlJc w:val="left"/>
      <w:pPr>
        <w:ind w:left="4866" w:hanging="140"/>
      </w:pPr>
      <w:rPr>
        <w:lang w:val="ru-RU" w:eastAsia="en-US" w:bidi="ar-SA"/>
      </w:rPr>
    </w:lvl>
    <w:lvl w:ilvl="5" w:tplc="B6008C74">
      <w:numFmt w:val="bullet"/>
      <w:lvlText w:val="•"/>
      <w:lvlJc w:val="left"/>
      <w:pPr>
        <w:ind w:left="5803" w:hanging="140"/>
      </w:pPr>
      <w:rPr>
        <w:lang w:val="ru-RU" w:eastAsia="en-US" w:bidi="ar-SA"/>
      </w:rPr>
    </w:lvl>
    <w:lvl w:ilvl="6" w:tplc="BE30F17E">
      <w:numFmt w:val="bullet"/>
      <w:lvlText w:val="•"/>
      <w:lvlJc w:val="left"/>
      <w:pPr>
        <w:ind w:left="6739" w:hanging="140"/>
      </w:pPr>
      <w:rPr>
        <w:lang w:val="ru-RU" w:eastAsia="en-US" w:bidi="ar-SA"/>
      </w:rPr>
    </w:lvl>
    <w:lvl w:ilvl="7" w:tplc="1F86D432">
      <w:numFmt w:val="bullet"/>
      <w:lvlText w:val="•"/>
      <w:lvlJc w:val="left"/>
      <w:pPr>
        <w:ind w:left="7676" w:hanging="140"/>
      </w:pPr>
      <w:rPr>
        <w:lang w:val="ru-RU" w:eastAsia="en-US" w:bidi="ar-SA"/>
      </w:rPr>
    </w:lvl>
    <w:lvl w:ilvl="8" w:tplc="FBAA4E2A">
      <w:numFmt w:val="bullet"/>
      <w:lvlText w:val="•"/>
      <w:lvlJc w:val="left"/>
      <w:pPr>
        <w:ind w:left="8613" w:hanging="140"/>
      </w:pPr>
      <w:rPr>
        <w:lang w:val="ru-RU" w:eastAsia="en-US" w:bidi="ar-SA"/>
      </w:rPr>
    </w:lvl>
  </w:abstractNum>
  <w:abstractNum w:abstractNumId="74">
    <w:nsid w:val="52623252"/>
    <w:multiLevelType w:val="hybridMultilevel"/>
    <w:tmpl w:val="86641F8E"/>
    <w:lvl w:ilvl="0" w:tplc="FE40817E">
      <w:numFmt w:val="bullet"/>
      <w:lvlText w:val="-"/>
      <w:lvlJc w:val="left"/>
      <w:pPr>
        <w:ind w:left="902" w:hanging="310"/>
      </w:pPr>
      <w:rPr>
        <w:rFonts w:ascii="Times New Roman" w:eastAsia="Times New Roman" w:hAnsi="Times New Roman" w:hint="default"/>
        <w:w w:val="100"/>
        <w:sz w:val="28"/>
      </w:rPr>
    </w:lvl>
    <w:lvl w:ilvl="1" w:tplc="4E68498E">
      <w:numFmt w:val="bullet"/>
      <w:lvlText w:val="-"/>
      <w:lvlJc w:val="left"/>
      <w:pPr>
        <w:ind w:left="902" w:hanging="260"/>
      </w:pPr>
      <w:rPr>
        <w:rFonts w:ascii="Times New Roman" w:eastAsia="Times New Roman" w:hAnsi="Times New Roman" w:hint="default"/>
        <w:w w:val="100"/>
        <w:sz w:val="28"/>
      </w:rPr>
    </w:lvl>
    <w:lvl w:ilvl="2" w:tplc="1AC8CE24">
      <w:numFmt w:val="bullet"/>
      <w:lvlText w:val="•"/>
      <w:lvlJc w:val="left"/>
      <w:pPr>
        <w:ind w:left="2815" w:hanging="260"/>
      </w:pPr>
      <w:rPr>
        <w:rFonts w:hint="default"/>
      </w:rPr>
    </w:lvl>
    <w:lvl w:ilvl="3" w:tplc="B418B35E">
      <w:numFmt w:val="bullet"/>
      <w:lvlText w:val="•"/>
      <w:lvlJc w:val="left"/>
      <w:pPr>
        <w:ind w:left="3773" w:hanging="260"/>
      </w:pPr>
      <w:rPr>
        <w:rFonts w:hint="default"/>
      </w:rPr>
    </w:lvl>
    <w:lvl w:ilvl="4" w:tplc="CBC83A6E">
      <w:numFmt w:val="bullet"/>
      <w:lvlText w:val="•"/>
      <w:lvlJc w:val="left"/>
      <w:pPr>
        <w:ind w:left="4731" w:hanging="260"/>
      </w:pPr>
      <w:rPr>
        <w:rFonts w:hint="default"/>
      </w:rPr>
    </w:lvl>
    <w:lvl w:ilvl="5" w:tplc="0F6CF510">
      <w:numFmt w:val="bullet"/>
      <w:lvlText w:val="•"/>
      <w:lvlJc w:val="left"/>
      <w:pPr>
        <w:ind w:left="5689" w:hanging="260"/>
      </w:pPr>
      <w:rPr>
        <w:rFonts w:hint="default"/>
      </w:rPr>
    </w:lvl>
    <w:lvl w:ilvl="6" w:tplc="11321226">
      <w:numFmt w:val="bullet"/>
      <w:lvlText w:val="•"/>
      <w:lvlJc w:val="left"/>
      <w:pPr>
        <w:ind w:left="6647" w:hanging="260"/>
      </w:pPr>
      <w:rPr>
        <w:rFonts w:hint="default"/>
      </w:rPr>
    </w:lvl>
    <w:lvl w:ilvl="7" w:tplc="C264F91C">
      <w:numFmt w:val="bullet"/>
      <w:lvlText w:val="•"/>
      <w:lvlJc w:val="left"/>
      <w:pPr>
        <w:ind w:left="7605" w:hanging="260"/>
      </w:pPr>
      <w:rPr>
        <w:rFonts w:hint="default"/>
      </w:rPr>
    </w:lvl>
    <w:lvl w:ilvl="8" w:tplc="2E8631F6">
      <w:numFmt w:val="bullet"/>
      <w:lvlText w:val="•"/>
      <w:lvlJc w:val="left"/>
      <w:pPr>
        <w:ind w:left="8563" w:hanging="260"/>
      </w:pPr>
      <w:rPr>
        <w:rFonts w:hint="default"/>
      </w:rPr>
    </w:lvl>
  </w:abstractNum>
  <w:abstractNum w:abstractNumId="75">
    <w:nsid w:val="53675F42"/>
    <w:multiLevelType w:val="hybridMultilevel"/>
    <w:tmpl w:val="600AE664"/>
    <w:lvl w:ilvl="0" w:tplc="414696A0">
      <w:numFmt w:val="bullet"/>
      <w:lvlText w:val=""/>
      <w:lvlJc w:val="left"/>
      <w:pPr>
        <w:ind w:left="902" w:hanging="425"/>
      </w:pPr>
      <w:rPr>
        <w:rFonts w:ascii="Symbol" w:eastAsia="Times New Roman" w:hAnsi="Symbol" w:hint="default"/>
        <w:w w:val="100"/>
        <w:sz w:val="28"/>
      </w:rPr>
    </w:lvl>
    <w:lvl w:ilvl="1" w:tplc="1B48F7E2">
      <w:numFmt w:val="bullet"/>
      <w:lvlText w:val="•"/>
      <w:lvlJc w:val="left"/>
      <w:pPr>
        <w:ind w:left="1857" w:hanging="425"/>
      </w:pPr>
      <w:rPr>
        <w:rFonts w:hint="default"/>
      </w:rPr>
    </w:lvl>
    <w:lvl w:ilvl="2" w:tplc="27D681AC">
      <w:numFmt w:val="bullet"/>
      <w:lvlText w:val="•"/>
      <w:lvlJc w:val="left"/>
      <w:pPr>
        <w:ind w:left="2815" w:hanging="425"/>
      </w:pPr>
      <w:rPr>
        <w:rFonts w:hint="default"/>
      </w:rPr>
    </w:lvl>
    <w:lvl w:ilvl="3" w:tplc="388258FC">
      <w:numFmt w:val="bullet"/>
      <w:lvlText w:val="•"/>
      <w:lvlJc w:val="left"/>
      <w:pPr>
        <w:ind w:left="3773" w:hanging="425"/>
      </w:pPr>
      <w:rPr>
        <w:rFonts w:hint="default"/>
      </w:rPr>
    </w:lvl>
    <w:lvl w:ilvl="4" w:tplc="464071EE">
      <w:numFmt w:val="bullet"/>
      <w:lvlText w:val="•"/>
      <w:lvlJc w:val="left"/>
      <w:pPr>
        <w:ind w:left="4731" w:hanging="425"/>
      </w:pPr>
      <w:rPr>
        <w:rFonts w:hint="default"/>
      </w:rPr>
    </w:lvl>
    <w:lvl w:ilvl="5" w:tplc="109A6864">
      <w:numFmt w:val="bullet"/>
      <w:lvlText w:val="•"/>
      <w:lvlJc w:val="left"/>
      <w:pPr>
        <w:ind w:left="5689" w:hanging="425"/>
      </w:pPr>
      <w:rPr>
        <w:rFonts w:hint="default"/>
      </w:rPr>
    </w:lvl>
    <w:lvl w:ilvl="6" w:tplc="64CA045C">
      <w:numFmt w:val="bullet"/>
      <w:lvlText w:val="•"/>
      <w:lvlJc w:val="left"/>
      <w:pPr>
        <w:ind w:left="6647" w:hanging="425"/>
      </w:pPr>
      <w:rPr>
        <w:rFonts w:hint="default"/>
      </w:rPr>
    </w:lvl>
    <w:lvl w:ilvl="7" w:tplc="7B0C1D6C">
      <w:numFmt w:val="bullet"/>
      <w:lvlText w:val="•"/>
      <w:lvlJc w:val="left"/>
      <w:pPr>
        <w:ind w:left="7605" w:hanging="425"/>
      </w:pPr>
      <w:rPr>
        <w:rFonts w:hint="default"/>
      </w:rPr>
    </w:lvl>
    <w:lvl w:ilvl="8" w:tplc="FBD0E698">
      <w:numFmt w:val="bullet"/>
      <w:lvlText w:val="•"/>
      <w:lvlJc w:val="left"/>
      <w:pPr>
        <w:ind w:left="8563" w:hanging="425"/>
      </w:pPr>
      <w:rPr>
        <w:rFonts w:hint="default"/>
      </w:rPr>
    </w:lvl>
  </w:abstractNum>
  <w:abstractNum w:abstractNumId="76">
    <w:nsid w:val="53C2137F"/>
    <w:multiLevelType w:val="hybridMultilevel"/>
    <w:tmpl w:val="34482582"/>
    <w:lvl w:ilvl="0" w:tplc="6018D224">
      <w:numFmt w:val="bullet"/>
      <w:lvlText w:val="-"/>
      <w:lvlJc w:val="left"/>
      <w:pPr>
        <w:ind w:left="562" w:hanging="142"/>
      </w:pPr>
      <w:rPr>
        <w:rFonts w:ascii="Times New Roman" w:eastAsia="Times New Roman" w:hAnsi="Times New Roman" w:cs="Times New Roman" w:hint="default"/>
        <w:w w:val="99"/>
        <w:sz w:val="24"/>
        <w:szCs w:val="24"/>
        <w:lang w:val="ru-RU" w:eastAsia="en-US" w:bidi="ar-SA"/>
      </w:rPr>
    </w:lvl>
    <w:lvl w:ilvl="1" w:tplc="564858A0">
      <w:numFmt w:val="bullet"/>
      <w:lvlText w:val="•"/>
      <w:lvlJc w:val="left"/>
      <w:pPr>
        <w:ind w:left="1552" w:hanging="142"/>
      </w:pPr>
      <w:rPr>
        <w:lang w:val="ru-RU" w:eastAsia="en-US" w:bidi="ar-SA"/>
      </w:rPr>
    </w:lvl>
    <w:lvl w:ilvl="2" w:tplc="6E122FC4">
      <w:numFmt w:val="bullet"/>
      <w:lvlText w:val="•"/>
      <w:lvlJc w:val="left"/>
      <w:pPr>
        <w:ind w:left="2545" w:hanging="142"/>
      </w:pPr>
      <w:rPr>
        <w:lang w:val="ru-RU" w:eastAsia="en-US" w:bidi="ar-SA"/>
      </w:rPr>
    </w:lvl>
    <w:lvl w:ilvl="3" w:tplc="BC9C4FC2">
      <w:numFmt w:val="bullet"/>
      <w:lvlText w:val="•"/>
      <w:lvlJc w:val="left"/>
      <w:pPr>
        <w:ind w:left="3537" w:hanging="142"/>
      </w:pPr>
      <w:rPr>
        <w:lang w:val="ru-RU" w:eastAsia="en-US" w:bidi="ar-SA"/>
      </w:rPr>
    </w:lvl>
    <w:lvl w:ilvl="4" w:tplc="427C1C12">
      <w:numFmt w:val="bullet"/>
      <w:lvlText w:val="•"/>
      <w:lvlJc w:val="left"/>
      <w:pPr>
        <w:ind w:left="4530" w:hanging="142"/>
      </w:pPr>
      <w:rPr>
        <w:lang w:val="ru-RU" w:eastAsia="en-US" w:bidi="ar-SA"/>
      </w:rPr>
    </w:lvl>
    <w:lvl w:ilvl="5" w:tplc="599AF650">
      <w:numFmt w:val="bullet"/>
      <w:lvlText w:val="•"/>
      <w:lvlJc w:val="left"/>
      <w:pPr>
        <w:ind w:left="5523" w:hanging="142"/>
      </w:pPr>
      <w:rPr>
        <w:lang w:val="ru-RU" w:eastAsia="en-US" w:bidi="ar-SA"/>
      </w:rPr>
    </w:lvl>
    <w:lvl w:ilvl="6" w:tplc="FDA4039C">
      <w:numFmt w:val="bullet"/>
      <w:lvlText w:val="•"/>
      <w:lvlJc w:val="left"/>
      <w:pPr>
        <w:ind w:left="6515" w:hanging="142"/>
      </w:pPr>
      <w:rPr>
        <w:lang w:val="ru-RU" w:eastAsia="en-US" w:bidi="ar-SA"/>
      </w:rPr>
    </w:lvl>
    <w:lvl w:ilvl="7" w:tplc="BED23284">
      <w:numFmt w:val="bullet"/>
      <w:lvlText w:val="•"/>
      <w:lvlJc w:val="left"/>
      <w:pPr>
        <w:ind w:left="7508" w:hanging="142"/>
      </w:pPr>
      <w:rPr>
        <w:lang w:val="ru-RU" w:eastAsia="en-US" w:bidi="ar-SA"/>
      </w:rPr>
    </w:lvl>
    <w:lvl w:ilvl="8" w:tplc="8090B360">
      <w:numFmt w:val="bullet"/>
      <w:lvlText w:val="•"/>
      <w:lvlJc w:val="left"/>
      <w:pPr>
        <w:ind w:left="8501" w:hanging="142"/>
      </w:pPr>
      <w:rPr>
        <w:lang w:val="ru-RU" w:eastAsia="en-US" w:bidi="ar-SA"/>
      </w:rPr>
    </w:lvl>
  </w:abstractNum>
  <w:abstractNum w:abstractNumId="77">
    <w:nsid w:val="54503D0C"/>
    <w:multiLevelType w:val="multilevel"/>
    <w:tmpl w:val="6B109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61B17B9"/>
    <w:multiLevelType w:val="hybridMultilevel"/>
    <w:tmpl w:val="77E620CC"/>
    <w:lvl w:ilvl="0" w:tplc="958EFBEC">
      <w:numFmt w:val="bullet"/>
      <w:lvlText w:val="-"/>
      <w:lvlJc w:val="left"/>
      <w:pPr>
        <w:ind w:left="242" w:hanging="677"/>
      </w:pPr>
      <w:rPr>
        <w:rFonts w:ascii="Times New Roman" w:eastAsia="Times New Roman" w:hAnsi="Times New Roman" w:cs="Times New Roman" w:hint="default"/>
        <w:w w:val="95"/>
        <w:sz w:val="28"/>
        <w:szCs w:val="28"/>
        <w:lang w:val="ru-RU" w:eastAsia="en-US" w:bidi="ar-SA"/>
      </w:rPr>
    </w:lvl>
    <w:lvl w:ilvl="1" w:tplc="3CB458F2">
      <w:numFmt w:val="bullet"/>
      <w:lvlText w:val="•"/>
      <w:lvlJc w:val="left"/>
      <w:pPr>
        <w:ind w:left="1270" w:hanging="677"/>
      </w:pPr>
      <w:rPr>
        <w:rFonts w:hint="default"/>
        <w:lang w:val="ru-RU" w:eastAsia="en-US" w:bidi="ar-SA"/>
      </w:rPr>
    </w:lvl>
    <w:lvl w:ilvl="2" w:tplc="CED42ACC">
      <w:numFmt w:val="bullet"/>
      <w:lvlText w:val="•"/>
      <w:lvlJc w:val="left"/>
      <w:pPr>
        <w:ind w:left="2301" w:hanging="677"/>
      </w:pPr>
      <w:rPr>
        <w:rFonts w:hint="default"/>
        <w:lang w:val="ru-RU" w:eastAsia="en-US" w:bidi="ar-SA"/>
      </w:rPr>
    </w:lvl>
    <w:lvl w:ilvl="3" w:tplc="2898D06E">
      <w:numFmt w:val="bullet"/>
      <w:lvlText w:val="•"/>
      <w:lvlJc w:val="left"/>
      <w:pPr>
        <w:ind w:left="3332" w:hanging="677"/>
      </w:pPr>
      <w:rPr>
        <w:rFonts w:hint="default"/>
        <w:lang w:val="ru-RU" w:eastAsia="en-US" w:bidi="ar-SA"/>
      </w:rPr>
    </w:lvl>
    <w:lvl w:ilvl="4" w:tplc="874A9828">
      <w:numFmt w:val="bullet"/>
      <w:lvlText w:val="•"/>
      <w:lvlJc w:val="left"/>
      <w:pPr>
        <w:ind w:left="4363" w:hanging="677"/>
      </w:pPr>
      <w:rPr>
        <w:rFonts w:hint="default"/>
        <w:lang w:val="ru-RU" w:eastAsia="en-US" w:bidi="ar-SA"/>
      </w:rPr>
    </w:lvl>
    <w:lvl w:ilvl="5" w:tplc="CC80EA84">
      <w:numFmt w:val="bullet"/>
      <w:lvlText w:val="•"/>
      <w:lvlJc w:val="left"/>
      <w:pPr>
        <w:ind w:left="5394" w:hanging="677"/>
      </w:pPr>
      <w:rPr>
        <w:rFonts w:hint="default"/>
        <w:lang w:val="ru-RU" w:eastAsia="en-US" w:bidi="ar-SA"/>
      </w:rPr>
    </w:lvl>
    <w:lvl w:ilvl="6" w:tplc="6CBCDF90">
      <w:numFmt w:val="bullet"/>
      <w:lvlText w:val="•"/>
      <w:lvlJc w:val="left"/>
      <w:pPr>
        <w:ind w:left="6425" w:hanging="677"/>
      </w:pPr>
      <w:rPr>
        <w:rFonts w:hint="default"/>
        <w:lang w:val="ru-RU" w:eastAsia="en-US" w:bidi="ar-SA"/>
      </w:rPr>
    </w:lvl>
    <w:lvl w:ilvl="7" w:tplc="3CC600F2">
      <w:numFmt w:val="bullet"/>
      <w:lvlText w:val="•"/>
      <w:lvlJc w:val="left"/>
      <w:pPr>
        <w:ind w:left="7456" w:hanging="677"/>
      </w:pPr>
      <w:rPr>
        <w:rFonts w:hint="default"/>
        <w:lang w:val="ru-RU" w:eastAsia="en-US" w:bidi="ar-SA"/>
      </w:rPr>
    </w:lvl>
    <w:lvl w:ilvl="8" w:tplc="A322BB1E">
      <w:numFmt w:val="bullet"/>
      <w:lvlText w:val="•"/>
      <w:lvlJc w:val="left"/>
      <w:pPr>
        <w:ind w:left="8487" w:hanging="677"/>
      </w:pPr>
      <w:rPr>
        <w:rFonts w:hint="default"/>
        <w:lang w:val="ru-RU" w:eastAsia="en-US" w:bidi="ar-SA"/>
      </w:rPr>
    </w:lvl>
  </w:abstractNum>
  <w:abstractNum w:abstractNumId="79">
    <w:nsid w:val="577B5825"/>
    <w:multiLevelType w:val="hybridMultilevel"/>
    <w:tmpl w:val="86A6FE6C"/>
    <w:lvl w:ilvl="0" w:tplc="29C0261E">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943C6EDA">
      <w:numFmt w:val="bullet"/>
      <w:lvlText w:val="•"/>
      <w:lvlJc w:val="left"/>
      <w:pPr>
        <w:ind w:left="2450" w:hanging="265"/>
      </w:pPr>
      <w:rPr>
        <w:rFonts w:hint="default"/>
        <w:lang w:val="ru-RU" w:eastAsia="en-US" w:bidi="ar-SA"/>
      </w:rPr>
    </w:lvl>
    <w:lvl w:ilvl="2" w:tplc="2542B970">
      <w:numFmt w:val="bullet"/>
      <w:lvlText w:val="•"/>
      <w:lvlJc w:val="left"/>
      <w:pPr>
        <w:ind w:left="3401" w:hanging="265"/>
      </w:pPr>
      <w:rPr>
        <w:rFonts w:hint="default"/>
        <w:lang w:val="ru-RU" w:eastAsia="en-US" w:bidi="ar-SA"/>
      </w:rPr>
    </w:lvl>
    <w:lvl w:ilvl="3" w:tplc="92BCB308">
      <w:numFmt w:val="bullet"/>
      <w:lvlText w:val="•"/>
      <w:lvlJc w:val="left"/>
      <w:pPr>
        <w:ind w:left="4352" w:hanging="265"/>
      </w:pPr>
      <w:rPr>
        <w:rFonts w:hint="default"/>
        <w:lang w:val="ru-RU" w:eastAsia="en-US" w:bidi="ar-SA"/>
      </w:rPr>
    </w:lvl>
    <w:lvl w:ilvl="4" w:tplc="C686944C">
      <w:numFmt w:val="bullet"/>
      <w:lvlText w:val="•"/>
      <w:lvlJc w:val="left"/>
      <w:pPr>
        <w:ind w:left="5303" w:hanging="265"/>
      </w:pPr>
      <w:rPr>
        <w:rFonts w:hint="default"/>
        <w:lang w:val="ru-RU" w:eastAsia="en-US" w:bidi="ar-SA"/>
      </w:rPr>
    </w:lvl>
    <w:lvl w:ilvl="5" w:tplc="97C85644">
      <w:numFmt w:val="bullet"/>
      <w:lvlText w:val="•"/>
      <w:lvlJc w:val="left"/>
      <w:pPr>
        <w:ind w:left="6254" w:hanging="265"/>
      </w:pPr>
      <w:rPr>
        <w:rFonts w:hint="default"/>
        <w:lang w:val="ru-RU" w:eastAsia="en-US" w:bidi="ar-SA"/>
      </w:rPr>
    </w:lvl>
    <w:lvl w:ilvl="6" w:tplc="005E7CA6">
      <w:numFmt w:val="bullet"/>
      <w:lvlText w:val="•"/>
      <w:lvlJc w:val="left"/>
      <w:pPr>
        <w:ind w:left="7205" w:hanging="265"/>
      </w:pPr>
      <w:rPr>
        <w:rFonts w:hint="default"/>
        <w:lang w:val="ru-RU" w:eastAsia="en-US" w:bidi="ar-SA"/>
      </w:rPr>
    </w:lvl>
    <w:lvl w:ilvl="7" w:tplc="8110E792">
      <w:numFmt w:val="bullet"/>
      <w:lvlText w:val="•"/>
      <w:lvlJc w:val="left"/>
      <w:pPr>
        <w:ind w:left="8156" w:hanging="265"/>
      </w:pPr>
      <w:rPr>
        <w:rFonts w:hint="default"/>
        <w:lang w:val="ru-RU" w:eastAsia="en-US" w:bidi="ar-SA"/>
      </w:rPr>
    </w:lvl>
    <w:lvl w:ilvl="8" w:tplc="5A04C5B4">
      <w:numFmt w:val="bullet"/>
      <w:lvlText w:val="•"/>
      <w:lvlJc w:val="left"/>
      <w:pPr>
        <w:ind w:left="9107" w:hanging="265"/>
      </w:pPr>
      <w:rPr>
        <w:rFonts w:hint="default"/>
        <w:lang w:val="ru-RU" w:eastAsia="en-US" w:bidi="ar-SA"/>
      </w:rPr>
    </w:lvl>
  </w:abstractNum>
  <w:abstractNum w:abstractNumId="80">
    <w:nsid w:val="57F233C0"/>
    <w:multiLevelType w:val="multilevel"/>
    <w:tmpl w:val="0B4E0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9357FF6"/>
    <w:multiLevelType w:val="multilevel"/>
    <w:tmpl w:val="07B87026"/>
    <w:lvl w:ilvl="0">
      <w:start w:val="1"/>
      <w:numFmt w:val="bullet"/>
      <w:lvlText w:val=""/>
      <w:lvlJc w:val="left"/>
      <w:pPr>
        <w:ind w:firstLine="680"/>
      </w:pPr>
      <w:rPr>
        <w:rFonts w:ascii="Wingdings" w:hAnsi="Wingdings" w:cs="Wingdings" w:hint="default"/>
      </w:rPr>
    </w:lvl>
    <w:lvl w:ilvl="1">
      <w:start w:val="1"/>
      <w:numFmt w:val="bullet"/>
      <w:lvlText w:val=""/>
      <w:lvlJc w:val="left"/>
      <w:pPr>
        <w:tabs>
          <w:tab w:val="num" w:pos="720"/>
        </w:tabs>
        <w:ind w:left="1080" w:hanging="360"/>
      </w:pPr>
      <w:rPr>
        <w:rFonts w:ascii="Wingdings" w:hAnsi="Wingdings" w:cs="Wingdings"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82">
    <w:nsid w:val="5BA92F8B"/>
    <w:multiLevelType w:val="hybridMultilevel"/>
    <w:tmpl w:val="5440AC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5C5333E2"/>
    <w:multiLevelType w:val="hybridMultilevel"/>
    <w:tmpl w:val="354042F2"/>
    <w:lvl w:ilvl="0" w:tplc="8F9600F8">
      <w:start w:val="1"/>
      <w:numFmt w:val="decimal"/>
      <w:lvlText w:val="%1."/>
      <w:lvlJc w:val="left"/>
      <w:pPr>
        <w:ind w:left="1610" w:hanging="281"/>
      </w:pPr>
      <w:rPr>
        <w:rFonts w:ascii="Times New Roman" w:eastAsia="Times New Roman" w:hAnsi="Times New Roman" w:cs="Times New Roman" w:hint="default"/>
        <w:w w:val="100"/>
        <w:sz w:val="28"/>
        <w:szCs w:val="28"/>
      </w:rPr>
    </w:lvl>
    <w:lvl w:ilvl="1" w:tplc="71727F28">
      <w:numFmt w:val="bullet"/>
      <w:lvlText w:val="•"/>
      <w:lvlJc w:val="left"/>
      <w:pPr>
        <w:ind w:left="2505" w:hanging="281"/>
      </w:pPr>
      <w:rPr>
        <w:rFonts w:hint="default"/>
      </w:rPr>
    </w:lvl>
    <w:lvl w:ilvl="2" w:tplc="B7360AAC">
      <w:numFmt w:val="bullet"/>
      <w:lvlText w:val="•"/>
      <w:lvlJc w:val="left"/>
      <w:pPr>
        <w:ind w:left="3391" w:hanging="281"/>
      </w:pPr>
      <w:rPr>
        <w:rFonts w:hint="default"/>
      </w:rPr>
    </w:lvl>
    <w:lvl w:ilvl="3" w:tplc="BF605D9C">
      <w:numFmt w:val="bullet"/>
      <w:lvlText w:val="•"/>
      <w:lvlJc w:val="left"/>
      <w:pPr>
        <w:ind w:left="4277" w:hanging="281"/>
      </w:pPr>
      <w:rPr>
        <w:rFonts w:hint="default"/>
      </w:rPr>
    </w:lvl>
    <w:lvl w:ilvl="4" w:tplc="C2AAA680">
      <w:numFmt w:val="bullet"/>
      <w:lvlText w:val="•"/>
      <w:lvlJc w:val="left"/>
      <w:pPr>
        <w:ind w:left="5163" w:hanging="281"/>
      </w:pPr>
      <w:rPr>
        <w:rFonts w:hint="default"/>
      </w:rPr>
    </w:lvl>
    <w:lvl w:ilvl="5" w:tplc="EED62F44">
      <w:numFmt w:val="bullet"/>
      <w:lvlText w:val="•"/>
      <w:lvlJc w:val="left"/>
      <w:pPr>
        <w:ind w:left="6049" w:hanging="281"/>
      </w:pPr>
      <w:rPr>
        <w:rFonts w:hint="default"/>
      </w:rPr>
    </w:lvl>
    <w:lvl w:ilvl="6" w:tplc="C778E57C">
      <w:numFmt w:val="bullet"/>
      <w:lvlText w:val="•"/>
      <w:lvlJc w:val="left"/>
      <w:pPr>
        <w:ind w:left="6935" w:hanging="281"/>
      </w:pPr>
      <w:rPr>
        <w:rFonts w:hint="default"/>
      </w:rPr>
    </w:lvl>
    <w:lvl w:ilvl="7" w:tplc="534E33F4">
      <w:numFmt w:val="bullet"/>
      <w:lvlText w:val="•"/>
      <w:lvlJc w:val="left"/>
      <w:pPr>
        <w:ind w:left="7821" w:hanging="281"/>
      </w:pPr>
      <w:rPr>
        <w:rFonts w:hint="default"/>
      </w:rPr>
    </w:lvl>
    <w:lvl w:ilvl="8" w:tplc="6436FDCE">
      <w:numFmt w:val="bullet"/>
      <w:lvlText w:val="•"/>
      <w:lvlJc w:val="left"/>
      <w:pPr>
        <w:ind w:left="8707" w:hanging="281"/>
      </w:pPr>
      <w:rPr>
        <w:rFonts w:hint="default"/>
      </w:rPr>
    </w:lvl>
  </w:abstractNum>
  <w:abstractNum w:abstractNumId="84">
    <w:nsid w:val="5D9C760F"/>
    <w:multiLevelType w:val="hybridMultilevel"/>
    <w:tmpl w:val="E39EB798"/>
    <w:lvl w:ilvl="0" w:tplc="F086C392">
      <w:numFmt w:val="bullet"/>
      <w:lvlText w:val=""/>
      <w:lvlJc w:val="left"/>
      <w:pPr>
        <w:ind w:left="1754" w:hanging="286"/>
      </w:pPr>
      <w:rPr>
        <w:rFonts w:ascii="Symbol" w:eastAsia="Times New Roman" w:hAnsi="Symbol" w:hint="default"/>
        <w:w w:val="100"/>
        <w:sz w:val="28"/>
      </w:rPr>
    </w:lvl>
    <w:lvl w:ilvl="1" w:tplc="52C0E2C0">
      <w:numFmt w:val="bullet"/>
      <w:lvlText w:val="•"/>
      <w:lvlJc w:val="left"/>
      <w:pPr>
        <w:ind w:left="2631" w:hanging="286"/>
      </w:pPr>
      <w:rPr>
        <w:rFonts w:hint="default"/>
      </w:rPr>
    </w:lvl>
    <w:lvl w:ilvl="2" w:tplc="9036ECA0">
      <w:numFmt w:val="bullet"/>
      <w:lvlText w:val="•"/>
      <w:lvlJc w:val="left"/>
      <w:pPr>
        <w:ind w:left="3503" w:hanging="286"/>
      </w:pPr>
      <w:rPr>
        <w:rFonts w:hint="default"/>
      </w:rPr>
    </w:lvl>
    <w:lvl w:ilvl="3" w:tplc="3CBC54AE">
      <w:numFmt w:val="bullet"/>
      <w:lvlText w:val="•"/>
      <w:lvlJc w:val="left"/>
      <w:pPr>
        <w:ind w:left="4375" w:hanging="286"/>
      </w:pPr>
      <w:rPr>
        <w:rFonts w:hint="default"/>
      </w:rPr>
    </w:lvl>
    <w:lvl w:ilvl="4" w:tplc="2CD0B116">
      <w:numFmt w:val="bullet"/>
      <w:lvlText w:val="•"/>
      <w:lvlJc w:val="left"/>
      <w:pPr>
        <w:ind w:left="5247" w:hanging="286"/>
      </w:pPr>
      <w:rPr>
        <w:rFonts w:hint="default"/>
      </w:rPr>
    </w:lvl>
    <w:lvl w:ilvl="5" w:tplc="0C0A502A">
      <w:numFmt w:val="bullet"/>
      <w:lvlText w:val="•"/>
      <w:lvlJc w:val="left"/>
      <w:pPr>
        <w:ind w:left="6119" w:hanging="286"/>
      </w:pPr>
      <w:rPr>
        <w:rFonts w:hint="default"/>
      </w:rPr>
    </w:lvl>
    <w:lvl w:ilvl="6" w:tplc="E5466E5A">
      <w:numFmt w:val="bullet"/>
      <w:lvlText w:val="•"/>
      <w:lvlJc w:val="left"/>
      <w:pPr>
        <w:ind w:left="6991" w:hanging="286"/>
      </w:pPr>
      <w:rPr>
        <w:rFonts w:hint="default"/>
      </w:rPr>
    </w:lvl>
    <w:lvl w:ilvl="7" w:tplc="E02A47B6">
      <w:numFmt w:val="bullet"/>
      <w:lvlText w:val="•"/>
      <w:lvlJc w:val="left"/>
      <w:pPr>
        <w:ind w:left="7863" w:hanging="286"/>
      </w:pPr>
      <w:rPr>
        <w:rFonts w:hint="default"/>
      </w:rPr>
    </w:lvl>
    <w:lvl w:ilvl="8" w:tplc="8EAE34E6">
      <w:numFmt w:val="bullet"/>
      <w:lvlText w:val="•"/>
      <w:lvlJc w:val="left"/>
      <w:pPr>
        <w:ind w:left="8735" w:hanging="286"/>
      </w:pPr>
      <w:rPr>
        <w:rFonts w:hint="default"/>
      </w:rPr>
    </w:lvl>
  </w:abstractNum>
  <w:abstractNum w:abstractNumId="85">
    <w:nsid w:val="5FC66FDD"/>
    <w:multiLevelType w:val="hybridMultilevel"/>
    <w:tmpl w:val="A154802A"/>
    <w:lvl w:ilvl="0" w:tplc="633EC53A">
      <w:numFmt w:val="bullet"/>
      <w:lvlText w:val=""/>
      <w:lvlJc w:val="left"/>
      <w:pPr>
        <w:ind w:left="902" w:hanging="286"/>
      </w:pPr>
      <w:rPr>
        <w:rFonts w:ascii="Symbol" w:eastAsia="Times New Roman" w:hAnsi="Symbol" w:hint="default"/>
        <w:w w:val="100"/>
        <w:sz w:val="28"/>
      </w:rPr>
    </w:lvl>
    <w:lvl w:ilvl="1" w:tplc="C4A43D70">
      <w:numFmt w:val="bullet"/>
      <w:lvlText w:val="•"/>
      <w:lvlJc w:val="left"/>
      <w:pPr>
        <w:ind w:left="1857" w:hanging="286"/>
      </w:pPr>
      <w:rPr>
        <w:rFonts w:hint="default"/>
      </w:rPr>
    </w:lvl>
    <w:lvl w:ilvl="2" w:tplc="75606834">
      <w:numFmt w:val="bullet"/>
      <w:lvlText w:val="•"/>
      <w:lvlJc w:val="left"/>
      <w:pPr>
        <w:ind w:left="2815" w:hanging="286"/>
      </w:pPr>
      <w:rPr>
        <w:rFonts w:hint="default"/>
      </w:rPr>
    </w:lvl>
    <w:lvl w:ilvl="3" w:tplc="F870A8E2">
      <w:numFmt w:val="bullet"/>
      <w:lvlText w:val="•"/>
      <w:lvlJc w:val="left"/>
      <w:pPr>
        <w:ind w:left="3773" w:hanging="286"/>
      </w:pPr>
      <w:rPr>
        <w:rFonts w:hint="default"/>
      </w:rPr>
    </w:lvl>
    <w:lvl w:ilvl="4" w:tplc="545822AC">
      <w:numFmt w:val="bullet"/>
      <w:lvlText w:val="•"/>
      <w:lvlJc w:val="left"/>
      <w:pPr>
        <w:ind w:left="4731" w:hanging="286"/>
      </w:pPr>
      <w:rPr>
        <w:rFonts w:hint="default"/>
      </w:rPr>
    </w:lvl>
    <w:lvl w:ilvl="5" w:tplc="70748722">
      <w:numFmt w:val="bullet"/>
      <w:lvlText w:val="•"/>
      <w:lvlJc w:val="left"/>
      <w:pPr>
        <w:ind w:left="5689" w:hanging="286"/>
      </w:pPr>
      <w:rPr>
        <w:rFonts w:hint="default"/>
      </w:rPr>
    </w:lvl>
    <w:lvl w:ilvl="6" w:tplc="B3C8B7AC">
      <w:numFmt w:val="bullet"/>
      <w:lvlText w:val="•"/>
      <w:lvlJc w:val="left"/>
      <w:pPr>
        <w:ind w:left="6647" w:hanging="286"/>
      </w:pPr>
      <w:rPr>
        <w:rFonts w:hint="default"/>
      </w:rPr>
    </w:lvl>
    <w:lvl w:ilvl="7" w:tplc="D6225BD6">
      <w:numFmt w:val="bullet"/>
      <w:lvlText w:val="•"/>
      <w:lvlJc w:val="left"/>
      <w:pPr>
        <w:ind w:left="7605" w:hanging="286"/>
      </w:pPr>
      <w:rPr>
        <w:rFonts w:hint="default"/>
      </w:rPr>
    </w:lvl>
    <w:lvl w:ilvl="8" w:tplc="A9D49C28">
      <w:numFmt w:val="bullet"/>
      <w:lvlText w:val="•"/>
      <w:lvlJc w:val="left"/>
      <w:pPr>
        <w:ind w:left="8563" w:hanging="286"/>
      </w:pPr>
      <w:rPr>
        <w:rFonts w:hint="default"/>
      </w:rPr>
    </w:lvl>
  </w:abstractNum>
  <w:abstractNum w:abstractNumId="86">
    <w:nsid w:val="607123B8"/>
    <w:multiLevelType w:val="hybridMultilevel"/>
    <w:tmpl w:val="E4341ED8"/>
    <w:lvl w:ilvl="0" w:tplc="BCA4827C">
      <w:numFmt w:val="bullet"/>
      <w:lvlText w:val="•"/>
      <w:lvlJc w:val="left"/>
      <w:pPr>
        <w:ind w:left="116" w:hanging="1047"/>
      </w:pPr>
      <w:rPr>
        <w:rFonts w:ascii="Times New Roman" w:eastAsia="Times New Roman" w:hAnsi="Times New Roman" w:cs="Times New Roman" w:hint="default"/>
        <w:w w:val="95"/>
        <w:sz w:val="28"/>
        <w:szCs w:val="28"/>
        <w:lang w:val="ru-RU" w:eastAsia="en-US" w:bidi="ar-SA"/>
      </w:rPr>
    </w:lvl>
    <w:lvl w:ilvl="1" w:tplc="724C4496">
      <w:numFmt w:val="bullet"/>
      <w:lvlText w:val="•"/>
      <w:lvlJc w:val="left"/>
      <w:pPr>
        <w:ind w:left="1123" w:hanging="1047"/>
      </w:pPr>
      <w:rPr>
        <w:rFonts w:hint="default"/>
        <w:lang w:val="ru-RU" w:eastAsia="en-US" w:bidi="ar-SA"/>
      </w:rPr>
    </w:lvl>
    <w:lvl w:ilvl="2" w:tplc="B30ECDAE">
      <w:numFmt w:val="bullet"/>
      <w:lvlText w:val="•"/>
      <w:lvlJc w:val="left"/>
      <w:pPr>
        <w:ind w:left="2127" w:hanging="1047"/>
      </w:pPr>
      <w:rPr>
        <w:rFonts w:hint="default"/>
        <w:lang w:val="ru-RU" w:eastAsia="en-US" w:bidi="ar-SA"/>
      </w:rPr>
    </w:lvl>
    <w:lvl w:ilvl="3" w:tplc="2280E316">
      <w:numFmt w:val="bullet"/>
      <w:lvlText w:val="•"/>
      <w:lvlJc w:val="left"/>
      <w:pPr>
        <w:ind w:left="3131" w:hanging="1047"/>
      </w:pPr>
      <w:rPr>
        <w:rFonts w:hint="default"/>
        <w:lang w:val="ru-RU" w:eastAsia="en-US" w:bidi="ar-SA"/>
      </w:rPr>
    </w:lvl>
    <w:lvl w:ilvl="4" w:tplc="72E4327A">
      <w:numFmt w:val="bullet"/>
      <w:lvlText w:val="•"/>
      <w:lvlJc w:val="left"/>
      <w:pPr>
        <w:ind w:left="4135" w:hanging="1047"/>
      </w:pPr>
      <w:rPr>
        <w:rFonts w:hint="default"/>
        <w:lang w:val="ru-RU" w:eastAsia="en-US" w:bidi="ar-SA"/>
      </w:rPr>
    </w:lvl>
    <w:lvl w:ilvl="5" w:tplc="F66C114C">
      <w:numFmt w:val="bullet"/>
      <w:lvlText w:val="•"/>
      <w:lvlJc w:val="left"/>
      <w:pPr>
        <w:ind w:left="5139" w:hanging="1047"/>
      </w:pPr>
      <w:rPr>
        <w:rFonts w:hint="default"/>
        <w:lang w:val="ru-RU" w:eastAsia="en-US" w:bidi="ar-SA"/>
      </w:rPr>
    </w:lvl>
    <w:lvl w:ilvl="6" w:tplc="F8543460">
      <w:numFmt w:val="bullet"/>
      <w:lvlText w:val="•"/>
      <w:lvlJc w:val="left"/>
      <w:pPr>
        <w:ind w:left="6143" w:hanging="1047"/>
      </w:pPr>
      <w:rPr>
        <w:rFonts w:hint="default"/>
        <w:lang w:val="ru-RU" w:eastAsia="en-US" w:bidi="ar-SA"/>
      </w:rPr>
    </w:lvl>
    <w:lvl w:ilvl="7" w:tplc="B83A097E">
      <w:numFmt w:val="bullet"/>
      <w:lvlText w:val="•"/>
      <w:lvlJc w:val="left"/>
      <w:pPr>
        <w:ind w:left="7147" w:hanging="1047"/>
      </w:pPr>
      <w:rPr>
        <w:rFonts w:hint="default"/>
        <w:lang w:val="ru-RU" w:eastAsia="en-US" w:bidi="ar-SA"/>
      </w:rPr>
    </w:lvl>
    <w:lvl w:ilvl="8" w:tplc="82A6C310">
      <w:numFmt w:val="bullet"/>
      <w:lvlText w:val="•"/>
      <w:lvlJc w:val="left"/>
      <w:pPr>
        <w:ind w:left="8151" w:hanging="1047"/>
      </w:pPr>
      <w:rPr>
        <w:rFonts w:hint="default"/>
        <w:lang w:val="ru-RU" w:eastAsia="en-US" w:bidi="ar-SA"/>
      </w:rPr>
    </w:lvl>
  </w:abstractNum>
  <w:abstractNum w:abstractNumId="87">
    <w:nsid w:val="628C6377"/>
    <w:multiLevelType w:val="hybridMultilevel"/>
    <w:tmpl w:val="39EEC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3144F1E"/>
    <w:multiLevelType w:val="hybridMultilevel"/>
    <w:tmpl w:val="EE90B270"/>
    <w:lvl w:ilvl="0" w:tplc="E70A2BAC">
      <w:numFmt w:val="bullet"/>
      <w:lvlText w:val="-"/>
      <w:lvlJc w:val="left"/>
      <w:pPr>
        <w:ind w:left="562" w:hanging="142"/>
      </w:pPr>
      <w:rPr>
        <w:rFonts w:ascii="Times New Roman" w:eastAsia="Times New Roman" w:hAnsi="Times New Roman" w:cs="Times New Roman" w:hint="default"/>
        <w:w w:val="99"/>
        <w:sz w:val="24"/>
        <w:szCs w:val="24"/>
        <w:lang w:val="ru-RU" w:eastAsia="en-US" w:bidi="ar-SA"/>
      </w:rPr>
    </w:lvl>
    <w:lvl w:ilvl="1" w:tplc="D5A01DC6">
      <w:numFmt w:val="bullet"/>
      <w:lvlText w:val="•"/>
      <w:lvlJc w:val="left"/>
      <w:pPr>
        <w:ind w:left="1552" w:hanging="142"/>
      </w:pPr>
      <w:rPr>
        <w:lang w:val="ru-RU" w:eastAsia="en-US" w:bidi="ar-SA"/>
      </w:rPr>
    </w:lvl>
    <w:lvl w:ilvl="2" w:tplc="93D60832">
      <w:numFmt w:val="bullet"/>
      <w:lvlText w:val="•"/>
      <w:lvlJc w:val="left"/>
      <w:pPr>
        <w:ind w:left="2545" w:hanging="142"/>
      </w:pPr>
      <w:rPr>
        <w:lang w:val="ru-RU" w:eastAsia="en-US" w:bidi="ar-SA"/>
      </w:rPr>
    </w:lvl>
    <w:lvl w:ilvl="3" w:tplc="D4348CDA">
      <w:numFmt w:val="bullet"/>
      <w:lvlText w:val="•"/>
      <w:lvlJc w:val="left"/>
      <w:pPr>
        <w:ind w:left="3537" w:hanging="142"/>
      </w:pPr>
      <w:rPr>
        <w:lang w:val="ru-RU" w:eastAsia="en-US" w:bidi="ar-SA"/>
      </w:rPr>
    </w:lvl>
    <w:lvl w:ilvl="4" w:tplc="17D49A9A">
      <w:numFmt w:val="bullet"/>
      <w:lvlText w:val="•"/>
      <w:lvlJc w:val="left"/>
      <w:pPr>
        <w:ind w:left="4530" w:hanging="142"/>
      </w:pPr>
      <w:rPr>
        <w:lang w:val="ru-RU" w:eastAsia="en-US" w:bidi="ar-SA"/>
      </w:rPr>
    </w:lvl>
    <w:lvl w:ilvl="5" w:tplc="74B27148">
      <w:numFmt w:val="bullet"/>
      <w:lvlText w:val="•"/>
      <w:lvlJc w:val="left"/>
      <w:pPr>
        <w:ind w:left="5523" w:hanging="142"/>
      </w:pPr>
      <w:rPr>
        <w:lang w:val="ru-RU" w:eastAsia="en-US" w:bidi="ar-SA"/>
      </w:rPr>
    </w:lvl>
    <w:lvl w:ilvl="6" w:tplc="6F0A5AAA">
      <w:numFmt w:val="bullet"/>
      <w:lvlText w:val="•"/>
      <w:lvlJc w:val="left"/>
      <w:pPr>
        <w:ind w:left="6515" w:hanging="142"/>
      </w:pPr>
      <w:rPr>
        <w:lang w:val="ru-RU" w:eastAsia="en-US" w:bidi="ar-SA"/>
      </w:rPr>
    </w:lvl>
    <w:lvl w:ilvl="7" w:tplc="BEDCB148">
      <w:numFmt w:val="bullet"/>
      <w:lvlText w:val="•"/>
      <w:lvlJc w:val="left"/>
      <w:pPr>
        <w:ind w:left="7508" w:hanging="142"/>
      </w:pPr>
      <w:rPr>
        <w:lang w:val="ru-RU" w:eastAsia="en-US" w:bidi="ar-SA"/>
      </w:rPr>
    </w:lvl>
    <w:lvl w:ilvl="8" w:tplc="B0BEE1A0">
      <w:numFmt w:val="bullet"/>
      <w:lvlText w:val="•"/>
      <w:lvlJc w:val="left"/>
      <w:pPr>
        <w:ind w:left="8501" w:hanging="142"/>
      </w:pPr>
      <w:rPr>
        <w:lang w:val="ru-RU" w:eastAsia="en-US" w:bidi="ar-SA"/>
      </w:rPr>
    </w:lvl>
  </w:abstractNum>
  <w:abstractNum w:abstractNumId="89">
    <w:nsid w:val="64293541"/>
    <w:multiLevelType w:val="hybridMultilevel"/>
    <w:tmpl w:val="5F547AA6"/>
    <w:lvl w:ilvl="0" w:tplc="B25E62F0">
      <w:numFmt w:val="bullet"/>
      <w:lvlText w:val="•"/>
      <w:lvlJc w:val="left"/>
      <w:pPr>
        <w:ind w:left="562" w:hanging="360"/>
      </w:pPr>
      <w:rPr>
        <w:rFonts w:ascii="Arial MT" w:eastAsia="Arial MT" w:hAnsi="Arial MT" w:cs="Arial MT" w:hint="default"/>
        <w:w w:val="100"/>
        <w:sz w:val="24"/>
        <w:szCs w:val="24"/>
        <w:lang w:val="ru-RU" w:eastAsia="en-US" w:bidi="ar-SA"/>
      </w:rPr>
    </w:lvl>
    <w:lvl w:ilvl="1" w:tplc="1778C72C">
      <w:numFmt w:val="bullet"/>
      <w:lvlText w:val="•"/>
      <w:lvlJc w:val="left"/>
      <w:pPr>
        <w:ind w:left="1270" w:hanging="142"/>
      </w:pPr>
      <w:rPr>
        <w:rFonts w:ascii="Arial MT" w:eastAsia="Arial MT" w:hAnsi="Arial MT" w:cs="Arial MT" w:hint="default"/>
        <w:w w:val="100"/>
        <w:sz w:val="24"/>
        <w:szCs w:val="24"/>
        <w:lang w:val="ru-RU" w:eastAsia="en-US" w:bidi="ar-SA"/>
      </w:rPr>
    </w:lvl>
    <w:lvl w:ilvl="2" w:tplc="684A3BD0">
      <w:numFmt w:val="bullet"/>
      <w:lvlText w:val="•"/>
      <w:lvlJc w:val="left"/>
      <w:pPr>
        <w:ind w:left="2302" w:hanging="142"/>
      </w:pPr>
      <w:rPr>
        <w:lang w:val="ru-RU" w:eastAsia="en-US" w:bidi="ar-SA"/>
      </w:rPr>
    </w:lvl>
    <w:lvl w:ilvl="3" w:tplc="1B607A0A">
      <w:numFmt w:val="bullet"/>
      <w:lvlText w:val="•"/>
      <w:lvlJc w:val="left"/>
      <w:pPr>
        <w:ind w:left="3325" w:hanging="142"/>
      </w:pPr>
      <w:rPr>
        <w:lang w:val="ru-RU" w:eastAsia="en-US" w:bidi="ar-SA"/>
      </w:rPr>
    </w:lvl>
    <w:lvl w:ilvl="4" w:tplc="38B49B70">
      <w:numFmt w:val="bullet"/>
      <w:lvlText w:val="•"/>
      <w:lvlJc w:val="left"/>
      <w:pPr>
        <w:ind w:left="4348" w:hanging="142"/>
      </w:pPr>
      <w:rPr>
        <w:lang w:val="ru-RU" w:eastAsia="en-US" w:bidi="ar-SA"/>
      </w:rPr>
    </w:lvl>
    <w:lvl w:ilvl="5" w:tplc="C0E49868">
      <w:numFmt w:val="bullet"/>
      <w:lvlText w:val="•"/>
      <w:lvlJc w:val="left"/>
      <w:pPr>
        <w:ind w:left="5371" w:hanging="142"/>
      </w:pPr>
      <w:rPr>
        <w:lang w:val="ru-RU" w:eastAsia="en-US" w:bidi="ar-SA"/>
      </w:rPr>
    </w:lvl>
    <w:lvl w:ilvl="6" w:tplc="73F882DE">
      <w:numFmt w:val="bullet"/>
      <w:lvlText w:val="•"/>
      <w:lvlJc w:val="left"/>
      <w:pPr>
        <w:ind w:left="6394" w:hanging="142"/>
      </w:pPr>
      <w:rPr>
        <w:lang w:val="ru-RU" w:eastAsia="en-US" w:bidi="ar-SA"/>
      </w:rPr>
    </w:lvl>
    <w:lvl w:ilvl="7" w:tplc="06E6FD16">
      <w:numFmt w:val="bullet"/>
      <w:lvlText w:val="•"/>
      <w:lvlJc w:val="left"/>
      <w:pPr>
        <w:ind w:left="7417" w:hanging="142"/>
      </w:pPr>
      <w:rPr>
        <w:lang w:val="ru-RU" w:eastAsia="en-US" w:bidi="ar-SA"/>
      </w:rPr>
    </w:lvl>
    <w:lvl w:ilvl="8" w:tplc="C2EEC25A">
      <w:numFmt w:val="bullet"/>
      <w:lvlText w:val="•"/>
      <w:lvlJc w:val="left"/>
      <w:pPr>
        <w:ind w:left="8440" w:hanging="142"/>
      </w:pPr>
      <w:rPr>
        <w:lang w:val="ru-RU" w:eastAsia="en-US" w:bidi="ar-SA"/>
      </w:rPr>
    </w:lvl>
  </w:abstractNum>
  <w:abstractNum w:abstractNumId="90">
    <w:nsid w:val="64804B11"/>
    <w:multiLevelType w:val="hybridMultilevel"/>
    <w:tmpl w:val="0E5EA21E"/>
    <w:lvl w:ilvl="0" w:tplc="081A33A4">
      <w:start w:val="8"/>
      <w:numFmt w:val="decimal"/>
      <w:lvlText w:val="%1"/>
      <w:lvlJc w:val="left"/>
      <w:pPr>
        <w:ind w:left="487" w:hanging="166"/>
        <w:jc w:val="left"/>
      </w:pPr>
      <w:rPr>
        <w:rFonts w:ascii="Times New Roman" w:eastAsia="Times New Roman" w:hAnsi="Times New Roman" w:cs="Times New Roman" w:hint="default"/>
        <w:w w:val="100"/>
        <w:sz w:val="22"/>
        <w:szCs w:val="22"/>
        <w:lang w:val="ru-RU" w:eastAsia="en-US" w:bidi="ar-SA"/>
      </w:rPr>
    </w:lvl>
    <w:lvl w:ilvl="1" w:tplc="640EC5B0">
      <w:numFmt w:val="bullet"/>
      <w:lvlText w:val="•"/>
      <w:lvlJc w:val="left"/>
      <w:pPr>
        <w:ind w:left="643" w:hanging="166"/>
      </w:pPr>
      <w:rPr>
        <w:rFonts w:hint="default"/>
        <w:lang w:val="ru-RU" w:eastAsia="en-US" w:bidi="ar-SA"/>
      </w:rPr>
    </w:lvl>
    <w:lvl w:ilvl="2" w:tplc="9998F552">
      <w:numFmt w:val="bullet"/>
      <w:lvlText w:val="•"/>
      <w:lvlJc w:val="left"/>
      <w:pPr>
        <w:ind w:left="807" w:hanging="166"/>
      </w:pPr>
      <w:rPr>
        <w:rFonts w:hint="default"/>
        <w:lang w:val="ru-RU" w:eastAsia="en-US" w:bidi="ar-SA"/>
      </w:rPr>
    </w:lvl>
    <w:lvl w:ilvl="3" w:tplc="CCF2E992">
      <w:numFmt w:val="bullet"/>
      <w:lvlText w:val="•"/>
      <w:lvlJc w:val="left"/>
      <w:pPr>
        <w:ind w:left="970" w:hanging="166"/>
      </w:pPr>
      <w:rPr>
        <w:rFonts w:hint="default"/>
        <w:lang w:val="ru-RU" w:eastAsia="en-US" w:bidi="ar-SA"/>
      </w:rPr>
    </w:lvl>
    <w:lvl w:ilvl="4" w:tplc="45CCFF46">
      <w:numFmt w:val="bullet"/>
      <w:lvlText w:val="•"/>
      <w:lvlJc w:val="left"/>
      <w:pPr>
        <w:ind w:left="1134" w:hanging="166"/>
      </w:pPr>
      <w:rPr>
        <w:rFonts w:hint="default"/>
        <w:lang w:val="ru-RU" w:eastAsia="en-US" w:bidi="ar-SA"/>
      </w:rPr>
    </w:lvl>
    <w:lvl w:ilvl="5" w:tplc="E40AF39E">
      <w:numFmt w:val="bullet"/>
      <w:lvlText w:val="•"/>
      <w:lvlJc w:val="left"/>
      <w:pPr>
        <w:ind w:left="1298" w:hanging="166"/>
      </w:pPr>
      <w:rPr>
        <w:rFonts w:hint="default"/>
        <w:lang w:val="ru-RU" w:eastAsia="en-US" w:bidi="ar-SA"/>
      </w:rPr>
    </w:lvl>
    <w:lvl w:ilvl="6" w:tplc="BC8269CE">
      <w:numFmt w:val="bullet"/>
      <w:lvlText w:val="•"/>
      <w:lvlJc w:val="left"/>
      <w:pPr>
        <w:ind w:left="1461" w:hanging="166"/>
      </w:pPr>
      <w:rPr>
        <w:rFonts w:hint="default"/>
        <w:lang w:val="ru-RU" w:eastAsia="en-US" w:bidi="ar-SA"/>
      </w:rPr>
    </w:lvl>
    <w:lvl w:ilvl="7" w:tplc="8A36B1D8">
      <w:numFmt w:val="bullet"/>
      <w:lvlText w:val="•"/>
      <w:lvlJc w:val="left"/>
      <w:pPr>
        <w:ind w:left="1625" w:hanging="166"/>
      </w:pPr>
      <w:rPr>
        <w:rFonts w:hint="default"/>
        <w:lang w:val="ru-RU" w:eastAsia="en-US" w:bidi="ar-SA"/>
      </w:rPr>
    </w:lvl>
    <w:lvl w:ilvl="8" w:tplc="600657DE">
      <w:numFmt w:val="bullet"/>
      <w:lvlText w:val="•"/>
      <w:lvlJc w:val="left"/>
      <w:pPr>
        <w:ind w:left="1788" w:hanging="166"/>
      </w:pPr>
      <w:rPr>
        <w:rFonts w:hint="default"/>
        <w:lang w:val="ru-RU" w:eastAsia="en-US" w:bidi="ar-SA"/>
      </w:rPr>
    </w:lvl>
  </w:abstractNum>
  <w:abstractNum w:abstractNumId="91">
    <w:nsid w:val="68210C53"/>
    <w:multiLevelType w:val="hybridMultilevel"/>
    <w:tmpl w:val="17741FF6"/>
    <w:lvl w:ilvl="0" w:tplc="6D887364">
      <w:numFmt w:val="bullet"/>
      <w:lvlText w:val=""/>
      <w:lvlJc w:val="left"/>
      <w:pPr>
        <w:ind w:left="182" w:hanging="154"/>
      </w:pPr>
      <w:rPr>
        <w:rFonts w:ascii="Symbol" w:eastAsia="Times New Roman" w:hAnsi="Symbol" w:hint="default"/>
        <w:color w:val="202020"/>
        <w:w w:val="99"/>
        <w:sz w:val="20"/>
        <w:szCs w:val="20"/>
      </w:rPr>
    </w:lvl>
    <w:lvl w:ilvl="1" w:tplc="1D7ED516">
      <w:numFmt w:val="bullet"/>
      <w:lvlText w:val="•"/>
      <w:lvlJc w:val="left"/>
      <w:pPr>
        <w:ind w:left="1640" w:hanging="154"/>
      </w:pPr>
      <w:rPr>
        <w:rFonts w:hint="default"/>
      </w:rPr>
    </w:lvl>
    <w:lvl w:ilvl="2" w:tplc="55B216DC">
      <w:numFmt w:val="bullet"/>
      <w:lvlText w:val="•"/>
      <w:lvlJc w:val="left"/>
      <w:pPr>
        <w:ind w:left="2529" w:hanging="154"/>
      </w:pPr>
      <w:rPr>
        <w:rFonts w:hint="default"/>
      </w:rPr>
    </w:lvl>
    <w:lvl w:ilvl="3" w:tplc="351A7732">
      <w:numFmt w:val="bullet"/>
      <w:lvlText w:val="•"/>
      <w:lvlJc w:val="left"/>
      <w:pPr>
        <w:ind w:left="3419" w:hanging="154"/>
      </w:pPr>
      <w:rPr>
        <w:rFonts w:hint="default"/>
      </w:rPr>
    </w:lvl>
    <w:lvl w:ilvl="4" w:tplc="4802DA80">
      <w:numFmt w:val="bullet"/>
      <w:lvlText w:val="•"/>
      <w:lvlJc w:val="left"/>
      <w:pPr>
        <w:ind w:left="4308" w:hanging="154"/>
      </w:pPr>
      <w:rPr>
        <w:rFonts w:hint="default"/>
      </w:rPr>
    </w:lvl>
    <w:lvl w:ilvl="5" w:tplc="0694A0DC">
      <w:numFmt w:val="bullet"/>
      <w:lvlText w:val="•"/>
      <w:lvlJc w:val="left"/>
      <w:pPr>
        <w:ind w:left="5198" w:hanging="154"/>
      </w:pPr>
      <w:rPr>
        <w:rFonts w:hint="default"/>
      </w:rPr>
    </w:lvl>
    <w:lvl w:ilvl="6" w:tplc="8E1403E6">
      <w:numFmt w:val="bullet"/>
      <w:lvlText w:val="•"/>
      <w:lvlJc w:val="left"/>
      <w:pPr>
        <w:ind w:left="6088" w:hanging="154"/>
      </w:pPr>
      <w:rPr>
        <w:rFonts w:hint="default"/>
      </w:rPr>
    </w:lvl>
    <w:lvl w:ilvl="7" w:tplc="E110E2BE">
      <w:numFmt w:val="bullet"/>
      <w:lvlText w:val="•"/>
      <w:lvlJc w:val="left"/>
      <w:pPr>
        <w:ind w:left="6977" w:hanging="154"/>
      </w:pPr>
      <w:rPr>
        <w:rFonts w:hint="default"/>
      </w:rPr>
    </w:lvl>
    <w:lvl w:ilvl="8" w:tplc="192AD148">
      <w:numFmt w:val="bullet"/>
      <w:lvlText w:val="•"/>
      <w:lvlJc w:val="left"/>
      <w:pPr>
        <w:ind w:left="7867" w:hanging="154"/>
      </w:pPr>
      <w:rPr>
        <w:rFonts w:hint="default"/>
      </w:rPr>
    </w:lvl>
  </w:abstractNum>
  <w:abstractNum w:abstractNumId="92">
    <w:nsid w:val="688A30F0"/>
    <w:multiLevelType w:val="multilevel"/>
    <w:tmpl w:val="93CEE36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8F43502"/>
    <w:multiLevelType w:val="hybridMultilevel"/>
    <w:tmpl w:val="A0323252"/>
    <w:lvl w:ilvl="0" w:tplc="F6D848CE">
      <w:numFmt w:val="bullet"/>
      <w:lvlText w:val="–"/>
      <w:lvlJc w:val="left"/>
      <w:pPr>
        <w:ind w:left="400" w:hanging="202"/>
      </w:pPr>
      <w:rPr>
        <w:rFonts w:ascii="Calibri" w:eastAsia="Calibri" w:hAnsi="Calibri" w:cs="Calibri" w:hint="default"/>
        <w:w w:val="100"/>
        <w:sz w:val="28"/>
        <w:szCs w:val="28"/>
        <w:lang w:val="ru-RU" w:eastAsia="en-US" w:bidi="ar-SA"/>
      </w:rPr>
    </w:lvl>
    <w:lvl w:ilvl="1" w:tplc="7604FD8C">
      <w:numFmt w:val="bullet"/>
      <w:lvlText w:val="•"/>
      <w:lvlJc w:val="left"/>
      <w:pPr>
        <w:ind w:left="1468" w:hanging="202"/>
      </w:pPr>
      <w:rPr>
        <w:rFonts w:hint="default"/>
        <w:lang w:val="ru-RU" w:eastAsia="en-US" w:bidi="ar-SA"/>
      </w:rPr>
    </w:lvl>
    <w:lvl w:ilvl="2" w:tplc="888CE848">
      <w:numFmt w:val="bullet"/>
      <w:lvlText w:val="•"/>
      <w:lvlJc w:val="left"/>
      <w:pPr>
        <w:ind w:left="2537" w:hanging="202"/>
      </w:pPr>
      <w:rPr>
        <w:rFonts w:hint="default"/>
        <w:lang w:val="ru-RU" w:eastAsia="en-US" w:bidi="ar-SA"/>
      </w:rPr>
    </w:lvl>
    <w:lvl w:ilvl="3" w:tplc="D7545040">
      <w:numFmt w:val="bullet"/>
      <w:lvlText w:val="•"/>
      <w:lvlJc w:val="left"/>
      <w:pPr>
        <w:ind w:left="3605" w:hanging="202"/>
      </w:pPr>
      <w:rPr>
        <w:rFonts w:hint="default"/>
        <w:lang w:val="ru-RU" w:eastAsia="en-US" w:bidi="ar-SA"/>
      </w:rPr>
    </w:lvl>
    <w:lvl w:ilvl="4" w:tplc="158AB2CA">
      <w:numFmt w:val="bullet"/>
      <w:lvlText w:val="•"/>
      <w:lvlJc w:val="left"/>
      <w:pPr>
        <w:ind w:left="4674" w:hanging="202"/>
      </w:pPr>
      <w:rPr>
        <w:rFonts w:hint="default"/>
        <w:lang w:val="ru-RU" w:eastAsia="en-US" w:bidi="ar-SA"/>
      </w:rPr>
    </w:lvl>
    <w:lvl w:ilvl="5" w:tplc="83D2859A">
      <w:numFmt w:val="bullet"/>
      <w:lvlText w:val="•"/>
      <w:lvlJc w:val="left"/>
      <w:pPr>
        <w:ind w:left="5743" w:hanging="202"/>
      </w:pPr>
      <w:rPr>
        <w:rFonts w:hint="default"/>
        <w:lang w:val="ru-RU" w:eastAsia="en-US" w:bidi="ar-SA"/>
      </w:rPr>
    </w:lvl>
    <w:lvl w:ilvl="6" w:tplc="C3506096">
      <w:numFmt w:val="bullet"/>
      <w:lvlText w:val="•"/>
      <w:lvlJc w:val="left"/>
      <w:pPr>
        <w:ind w:left="6811" w:hanging="202"/>
      </w:pPr>
      <w:rPr>
        <w:rFonts w:hint="default"/>
        <w:lang w:val="ru-RU" w:eastAsia="en-US" w:bidi="ar-SA"/>
      </w:rPr>
    </w:lvl>
    <w:lvl w:ilvl="7" w:tplc="AE6CF03A">
      <w:numFmt w:val="bullet"/>
      <w:lvlText w:val="•"/>
      <w:lvlJc w:val="left"/>
      <w:pPr>
        <w:ind w:left="7880" w:hanging="202"/>
      </w:pPr>
      <w:rPr>
        <w:rFonts w:hint="default"/>
        <w:lang w:val="ru-RU" w:eastAsia="en-US" w:bidi="ar-SA"/>
      </w:rPr>
    </w:lvl>
    <w:lvl w:ilvl="8" w:tplc="6BCAA100">
      <w:numFmt w:val="bullet"/>
      <w:lvlText w:val="•"/>
      <w:lvlJc w:val="left"/>
      <w:pPr>
        <w:ind w:left="8949" w:hanging="202"/>
      </w:pPr>
      <w:rPr>
        <w:rFonts w:hint="default"/>
        <w:lang w:val="ru-RU" w:eastAsia="en-US" w:bidi="ar-SA"/>
      </w:rPr>
    </w:lvl>
  </w:abstractNum>
  <w:abstractNum w:abstractNumId="94">
    <w:nsid w:val="6A61502E"/>
    <w:multiLevelType w:val="multilevel"/>
    <w:tmpl w:val="22E2AF54"/>
    <w:lvl w:ilvl="0">
      <w:start w:val="2"/>
      <w:numFmt w:val="decimal"/>
      <w:lvlText w:val="%1"/>
      <w:lvlJc w:val="left"/>
      <w:pPr>
        <w:ind w:left="1603" w:hanging="360"/>
      </w:pPr>
      <w:rPr>
        <w:rFonts w:hint="default"/>
      </w:rPr>
    </w:lvl>
    <w:lvl w:ilvl="1">
      <w:start w:val="4"/>
      <w:numFmt w:val="decimal"/>
      <w:isLgl/>
      <w:lvlText w:val="%1.%2."/>
      <w:lvlJc w:val="left"/>
      <w:pPr>
        <w:ind w:left="1783" w:hanging="540"/>
      </w:pPr>
      <w:rPr>
        <w:rFonts w:hint="default"/>
      </w:rPr>
    </w:lvl>
    <w:lvl w:ilvl="2">
      <w:start w:val="4"/>
      <w:numFmt w:val="decimal"/>
      <w:isLgl/>
      <w:lvlText w:val="%1.%2.%3."/>
      <w:lvlJc w:val="left"/>
      <w:pPr>
        <w:ind w:left="1963" w:hanging="720"/>
      </w:pPr>
      <w:rPr>
        <w:rFonts w:hint="default"/>
      </w:rPr>
    </w:lvl>
    <w:lvl w:ilvl="3">
      <w:start w:val="1"/>
      <w:numFmt w:val="decimal"/>
      <w:isLgl/>
      <w:lvlText w:val="%1.%2.%3.%4."/>
      <w:lvlJc w:val="left"/>
      <w:pPr>
        <w:ind w:left="1963" w:hanging="720"/>
      </w:pPr>
      <w:rPr>
        <w:rFonts w:hint="default"/>
      </w:rPr>
    </w:lvl>
    <w:lvl w:ilvl="4">
      <w:start w:val="1"/>
      <w:numFmt w:val="decimal"/>
      <w:isLgl/>
      <w:lvlText w:val="%1.%2.%3.%4.%5."/>
      <w:lvlJc w:val="left"/>
      <w:pPr>
        <w:ind w:left="2323" w:hanging="1080"/>
      </w:pPr>
      <w:rPr>
        <w:rFonts w:hint="default"/>
      </w:rPr>
    </w:lvl>
    <w:lvl w:ilvl="5">
      <w:start w:val="1"/>
      <w:numFmt w:val="decimal"/>
      <w:isLgl/>
      <w:lvlText w:val="%1.%2.%3.%4.%5.%6."/>
      <w:lvlJc w:val="left"/>
      <w:pPr>
        <w:ind w:left="2323" w:hanging="1080"/>
      </w:pPr>
      <w:rPr>
        <w:rFonts w:hint="default"/>
      </w:rPr>
    </w:lvl>
    <w:lvl w:ilvl="6">
      <w:start w:val="1"/>
      <w:numFmt w:val="decimal"/>
      <w:isLgl/>
      <w:lvlText w:val="%1.%2.%3.%4.%5.%6.%7."/>
      <w:lvlJc w:val="left"/>
      <w:pPr>
        <w:ind w:left="2683" w:hanging="1440"/>
      </w:pPr>
      <w:rPr>
        <w:rFonts w:hint="default"/>
      </w:rPr>
    </w:lvl>
    <w:lvl w:ilvl="7">
      <w:start w:val="1"/>
      <w:numFmt w:val="decimal"/>
      <w:isLgl/>
      <w:lvlText w:val="%1.%2.%3.%4.%5.%6.%7.%8."/>
      <w:lvlJc w:val="left"/>
      <w:pPr>
        <w:ind w:left="2683" w:hanging="1440"/>
      </w:pPr>
      <w:rPr>
        <w:rFonts w:hint="default"/>
      </w:rPr>
    </w:lvl>
    <w:lvl w:ilvl="8">
      <w:start w:val="1"/>
      <w:numFmt w:val="decimal"/>
      <w:isLgl/>
      <w:lvlText w:val="%1.%2.%3.%4.%5.%6.%7.%8.%9."/>
      <w:lvlJc w:val="left"/>
      <w:pPr>
        <w:ind w:left="3043" w:hanging="1800"/>
      </w:pPr>
      <w:rPr>
        <w:rFonts w:hint="default"/>
      </w:rPr>
    </w:lvl>
  </w:abstractNum>
  <w:abstractNum w:abstractNumId="95">
    <w:nsid w:val="6AB74259"/>
    <w:multiLevelType w:val="hybridMultilevel"/>
    <w:tmpl w:val="1B7E1DB8"/>
    <w:lvl w:ilvl="0" w:tplc="85989842">
      <w:start w:val="1"/>
      <w:numFmt w:val="decimal"/>
      <w:lvlText w:val="%1)"/>
      <w:lvlJc w:val="left"/>
      <w:pPr>
        <w:ind w:left="2071" w:hanging="1110"/>
        <w:jc w:val="left"/>
      </w:pPr>
      <w:rPr>
        <w:rFonts w:ascii="Times New Roman" w:eastAsia="Times New Roman" w:hAnsi="Times New Roman" w:cs="Times New Roman" w:hint="default"/>
        <w:spacing w:val="0"/>
        <w:w w:val="95"/>
        <w:sz w:val="28"/>
        <w:szCs w:val="28"/>
        <w:lang w:val="ru-RU" w:eastAsia="en-US" w:bidi="ar-SA"/>
      </w:rPr>
    </w:lvl>
    <w:lvl w:ilvl="1" w:tplc="A04AA91C">
      <w:numFmt w:val="bullet"/>
      <w:lvlText w:val="•"/>
      <w:lvlJc w:val="left"/>
      <w:pPr>
        <w:ind w:left="2926" w:hanging="1110"/>
      </w:pPr>
      <w:rPr>
        <w:rFonts w:hint="default"/>
        <w:lang w:val="ru-RU" w:eastAsia="en-US" w:bidi="ar-SA"/>
      </w:rPr>
    </w:lvl>
    <w:lvl w:ilvl="2" w:tplc="02AE354A">
      <w:numFmt w:val="bullet"/>
      <w:lvlText w:val="•"/>
      <w:lvlJc w:val="left"/>
      <w:pPr>
        <w:ind w:left="3773" w:hanging="1110"/>
      </w:pPr>
      <w:rPr>
        <w:rFonts w:hint="default"/>
        <w:lang w:val="ru-RU" w:eastAsia="en-US" w:bidi="ar-SA"/>
      </w:rPr>
    </w:lvl>
    <w:lvl w:ilvl="3" w:tplc="C46ABB90">
      <w:numFmt w:val="bullet"/>
      <w:lvlText w:val="•"/>
      <w:lvlJc w:val="left"/>
      <w:pPr>
        <w:ind w:left="4620" w:hanging="1110"/>
      </w:pPr>
      <w:rPr>
        <w:rFonts w:hint="default"/>
        <w:lang w:val="ru-RU" w:eastAsia="en-US" w:bidi="ar-SA"/>
      </w:rPr>
    </w:lvl>
    <w:lvl w:ilvl="4" w:tplc="083C4762">
      <w:numFmt w:val="bullet"/>
      <w:lvlText w:val="•"/>
      <w:lvlJc w:val="left"/>
      <w:pPr>
        <w:ind w:left="5467" w:hanging="1110"/>
      </w:pPr>
      <w:rPr>
        <w:rFonts w:hint="default"/>
        <w:lang w:val="ru-RU" w:eastAsia="en-US" w:bidi="ar-SA"/>
      </w:rPr>
    </w:lvl>
    <w:lvl w:ilvl="5" w:tplc="0C36EFDC">
      <w:numFmt w:val="bullet"/>
      <w:lvlText w:val="•"/>
      <w:lvlJc w:val="left"/>
      <w:pPr>
        <w:ind w:left="6314" w:hanging="1110"/>
      </w:pPr>
      <w:rPr>
        <w:rFonts w:hint="default"/>
        <w:lang w:val="ru-RU" w:eastAsia="en-US" w:bidi="ar-SA"/>
      </w:rPr>
    </w:lvl>
    <w:lvl w:ilvl="6" w:tplc="66CE8986">
      <w:numFmt w:val="bullet"/>
      <w:lvlText w:val="•"/>
      <w:lvlJc w:val="left"/>
      <w:pPr>
        <w:ind w:left="7161" w:hanging="1110"/>
      </w:pPr>
      <w:rPr>
        <w:rFonts w:hint="default"/>
        <w:lang w:val="ru-RU" w:eastAsia="en-US" w:bidi="ar-SA"/>
      </w:rPr>
    </w:lvl>
    <w:lvl w:ilvl="7" w:tplc="42B22392">
      <w:numFmt w:val="bullet"/>
      <w:lvlText w:val="•"/>
      <w:lvlJc w:val="left"/>
      <w:pPr>
        <w:ind w:left="8008" w:hanging="1110"/>
      </w:pPr>
      <w:rPr>
        <w:rFonts w:hint="default"/>
        <w:lang w:val="ru-RU" w:eastAsia="en-US" w:bidi="ar-SA"/>
      </w:rPr>
    </w:lvl>
    <w:lvl w:ilvl="8" w:tplc="0E16D000">
      <w:numFmt w:val="bullet"/>
      <w:lvlText w:val="•"/>
      <w:lvlJc w:val="left"/>
      <w:pPr>
        <w:ind w:left="8855" w:hanging="1110"/>
      </w:pPr>
      <w:rPr>
        <w:rFonts w:hint="default"/>
        <w:lang w:val="ru-RU" w:eastAsia="en-US" w:bidi="ar-SA"/>
      </w:rPr>
    </w:lvl>
  </w:abstractNum>
  <w:abstractNum w:abstractNumId="96">
    <w:nsid w:val="6C525AD6"/>
    <w:multiLevelType w:val="hybridMultilevel"/>
    <w:tmpl w:val="00783BBA"/>
    <w:lvl w:ilvl="0" w:tplc="DC38DA18">
      <w:numFmt w:val="bullet"/>
      <w:lvlText w:val="-"/>
      <w:lvlJc w:val="left"/>
      <w:pPr>
        <w:ind w:left="873" w:hanging="831"/>
      </w:pPr>
      <w:rPr>
        <w:rFonts w:ascii="Times New Roman" w:eastAsia="Times New Roman" w:hAnsi="Times New Roman" w:cs="Times New Roman" w:hint="default"/>
        <w:w w:val="95"/>
        <w:sz w:val="28"/>
        <w:szCs w:val="28"/>
        <w:lang w:val="ru-RU" w:eastAsia="en-US" w:bidi="ar-SA"/>
      </w:rPr>
    </w:lvl>
    <w:lvl w:ilvl="1" w:tplc="50205C4A">
      <w:numFmt w:val="bullet"/>
      <w:lvlText w:val="-"/>
      <w:lvlJc w:val="left"/>
      <w:pPr>
        <w:ind w:left="242" w:hanging="701"/>
      </w:pPr>
      <w:rPr>
        <w:rFonts w:ascii="Times New Roman" w:eastAsia="Times New Roman" w:hAnsi="Times New Roman" w:cs="Times New Roman" w:hint="default"/>
        <w:w w:val="95"/>
        <w:sz w:val="28"/>
        <w:szCs w:val="28"/>
        <w:lang w:val="ru-RU" w:eastAsia="en-US" w:bidi="ar-SA"/>
      </w:rPr>
    </w:lvl>
    <w:lvl w:ilvl="2" w:tplc="FAC02C86">
      <w:numFmt w:val="bullet"/>
      <w:lvlText w:val="•"/>
      <w:lvlJc w:val="left"/>
      <w:pPr>
        <w:ind w:left="1852" w:hanging="701"/>
      </w:pPr>
      <w:rPr>
        <w:rFonts w:hint="default"/>
        <w:lang w:val="ru-RU" w:eastAsia="en-US" w:bidi="ar-SA"/>
      </w:rPr>
    </w:lvl>
    <w:lvl w:ilvl="3" w:tplc="7AEAC588">
      <w:numFmt w:val="bullet"/>
      <w:lvlText w:val="•"/>
      <w:lvlJc w:val="left"/>
      <w:pPr>
        <w:ind w:left="2824" w:hanging="701"/>
      </w:pPr>
      <w:rPr>
        <w:rFonts w:hint="default"/>
        <w:lang w:val="ru-RU" w:eastAsia="en-US" w:bidi="ar-SA"/>
      </w:rPr>
    </w:lvl>
    <w:lvl w:ilvl="4" w:tplc="8BFCD7D2">
      <w:numFmt w:val="bullet"/>
      <w:lvlText w:val="•"/>
      <w:lvlJc w:val="left"/>
      <w:pPr>
        <w:ind w:left="3796" w:hanging="701"/>
      </w:pPr>
      <w:rPr>
        <w:rFonts w:hint="default"/>
        <w:lang w:val="ru-RU" w:eastAsia="en-US" w:bidi="ar-SA"/>
      </w:rPr>
    </w:lvl>
    <w:lvl w:ilvl="5" w:tplc="32C2AF60">
      <w:numFmt w:val="bullet"/>
      <w:lvlText w:val="•"/>
      <w:lvlJc w:val="left"/>
      <w:pPr>
        <w:ind w:left="4768" w:hanging="701"/>
      </w:pPr>
      <w:rPr>
        <w:rFonts w:hint="default"/>
        <w:lang w:val="ru-RU" w:eastAsia="en-US" w:bidi="ar-SA"/>
      </w:rPr>
    </w:lvl>
    <w:lvl w:ilvl="6" w:tplc="9EC80E54">
      <w:numFmt w:val="bullet"/>
      <w:lvlText w:val="•"/>
      <w:lvlJc w:val="left"/>
      <w:pPr>
        <w:ind w:left="5740" w:hanging="701"/>
      </w:pPr>
      <w:rPr>
        <w:rFonts w:hint="default"/>
        <w:lang w:val="ru-RU" w:eastAsia="en-US" w:bidi="ar-SA"/>
      </w:rPr>
    </w:lvl>
    <w:lvl w:ilvl="7" w:tplc="F5F07852">
      <w:numFmt w:val="bullet"/>
      <w:lvlText w:val="•"/>
      <w:lvlJc w:val="left"/>
      <w:pPr>
        <w:ind w:left="6712" w:hanging="701"/>
      </w:pPr>
      <w:rPr>
        <w:rFonts w:hint="default"/>
        <w:lang w:val="ru-RU" w:eastAsia="en-US" w:bidi="ar-SA"/>
      </w:rPr>
    </w:lvl>
    <w:lvl w:ilvl="8" w:tplc="72E06DAE">
      <w:numFmt w:val="bullet"/>
      <w:lvlText w:val="•"/>
      <w:lvlJc w:val="left"/>
      <w:pPr>
        <w:ind w:left="7685" w:hanging="701"/>
      </w:pPr>
      <w:rPr>
        <w:rFonts w:hint="default"/>
        <w:lang w:val="ru-RU" w:eastAsia="en-US" w:bidi="ar-SA"/>
      </w:rPr>
    </w:lvl>
  </w:abstractNum>
  <w:abstractNum w:abstractNumId="97">
    <w:nsid w:val="6F0A2C33"/>
    <w:multiLevelType w:val="hybridMultilevel"/>
    <w:tmpl w:val="9BC45458"/>
    <w:lvl w:ilvl="0" w:tplc="3CCCD790">
      <w:start w:val="1"/>
      <w:numFmt w:val="decimal"/>
      <w:lvlText w:val="%1."/>
      <w:lvlJc w:val="left"/>
      <w:pPr>
        <w:ind w:left="242" w:hanging="908"/>
        <w:jc w:val="left"/>
      </w:pPr>
      <w:rPr>
        <w:rFonts w:ascii="Times New Roman" w:eastAsia="Times New Roman" w:hAnsi="Times New Roman" w:cs="Times New Roman" w:hint="default"/>
        <w:spacing w:val="0"/>
        <w:w w:val="95"/>
        <w:sz w:val="28"/>
        <w:szCs w:val="28"/>
        <w:lang w:val="ru-RU" w:eastAsia="en-US" w:bidi="ar-SA"/>
      </w:rPr>
    </w:lvl>
    <w:lvl w:ilvl="1" w:tplc="47DC4340">
      <w:numFmt w:val="bullet"/>
      <w:lvlText w:val="•"/>
      <w:lvlJc w:val="left"/>
      <w:pPr>
        <w:ind w:left="1270" w:hanging="908"/>
      </w:pPr>
      <w:rPr>
        <w:rFonts w:hint="default"/>
        <w:lang w:val="ru-RU" w:eastAsia="en-US" w:bidi="ar-SA"/>
      </w:rPr>
    </w:lvl>
    <w:lvl w:ilvl="2" w:tplc="7E980876">
      <w:numFmt w:val="bullet"/>
      <w:lvlText w:val="•"/>
      <w:lvlJc w:val="left"/>
      <w:pPr>
        <w:ind w:left="2301" w:hanging="908"/>
      </w:pPr>
      <w:rPr>
        <w:rFonts w:hint="default"/>
        <w:lang w:val="ru-RU" w:eastAsia="en-US" w:bidi="ar-SA"/>
      </w:rPr>
    </w:lvl>
    <w:lvl w:ilvl="3" w:tplc="037CE81E">
      <w:numFmt w:val="bullet"/>
      <w:lvlText w:val="•"/>
      <w:lvlJc w:val="left"/>
      <w:pPr>
        <w:ind w:left="3332" w:hanging="908"/>
      </w:pPr>
      <w:rPr>
        <w:rFonts w:hint="default"/>
        <w:lang w:val="ru-RU" w:eastAsia="en-US" w:bidi="ar-SA"/>
      </w:rPr>
    </w:lvl>
    <w:lvl w:ilvl="4" w:tplc="8B8C0F88">
      <w:numFmt w:val="bullet"/>
      <w:lvlText w:val="•"/>
      <w:lvlJc w:val="left"/>
      <w:pPr>
        <w:ind w:left="4363" w:hanging="908"/>
      </w:pPr>
      <w:rPr>
        <w:rFonts w:hint="default"/>
        <w:lang w:val="ru-RU" w:eastAsia="en-US" w:bidi="ar-SA"/>
      </w:rPr>
    </w:lvl>
    <w:lvl w:ilvl="5" w:tplc="175CA52A">
      <w:numFmt w:val="bullet"/>
      <w:lvlText w:val="•"/>
      <w:lvlJc w:val="left"/>
      <w:pPr>
        <w:ind w:left="5394" w:hanging="908"/>
      </w:pPr>
      <w:rPr>
        <w:rFonts w:hint="default"/>
        <w:lang w:val="ru-RU" w:eastAsia="en-US" w:bidi="ar-SA"/>
      </w:rPr>
    </w:lvl>
    <w:lvl w:ilvl="6" w:tplc="C2A24F00">
      <w:numFmt w:val="bullet"/>
      <w:lvlText w:val="•"/>
      <w:lvlJc w:val="left"/>
      <w:pPr>
        <w:ind w:left="6425" w:hanging="908"/>
      </w:pPr>
      <w:rPr>
        <w:rFonts w:hint="default"/>
        <w:lang w:val="ru-RU" w:eastAsia="en-US" w:bidi="ar-SA"/>
      </w:rPr>
    </w:lvl>
    <w:lvl w:ilvl="7" w:tplc="41BAF7DC">
      <w:numFmt w:val="bullet"/>
      <w:lvlText w:val="•"/>
      <w:lvlJc w:val="left"/>
      <w:pPr>
        <w:ind w:left="7456" w:hanging="908"/>
      </w:pPr>
      <w:rPr>
        <w:rFonts w:hint="default"/>
        <w:lang w:val="ru-RU" w:eastAsia="en-US" w:bidi="ar-SA"/>
      </w:rPr>
    </w:lvl>
    <w:lvl w:ilvl="8" w:tplc="4830E0AA">
      <w:numFmt w:val="bullet"/>
      <w:lvlText w:val="•"/>
      <w:lvlJc w:val="left"/>
      <w:pPr>
        <w:ind w:left="8487" w:hanging="908"/>
      </w:pPr>
      <w:rPr>
        <w:rFonts w:hint="default"/>
        <w:lang w:val="ru-RU" w:eastAsia="en-US" w:bidi="ar-SA"/>
      </w:rPr>
    </w:lvl>
  </w:abstractNum>
  <w:abstractNum w:abstractNumId="98">
    <w:nsid w:val="6F2F33D9"/>
    <w:multiLevelType w:val="hybridMultilevel"/>
    <w:tmpl w:val="9FC488B4"/>
    <w:lvl w:ilvl="0" w:tplc="CF466854">
      <w:numFmt w:val="bullet"/>
      <w:lvlText w:val="•"/>
      <w:lvlJc w:val="left"/>
      <w:pPr>
        <w:ind w:left="562" w:hanging="142"/>
      </w:pPr>
      <w:rPr>
        <w:w w:val="100"/>
        <w:lang w:val="ru-RU" w:eastAsia="en-US" w:bidi="ar-SA"/>
      </w:rPr>
    </w:lvl>
    <w:lvl w:ilvl="1" w:tplc="E7F43264">
      <w:numFmt w:val="bullet"/>
      <w:lvlText w:val="•"/>
      <w:lvlJc w:val="left"/>
      <w:pPr>
        <w:ind w:left="1552" w:hanging="142"/>
      </w:pPr>
      <w:rPr>
        <w:lang w:val="ru-RU" w:eastAsia="en-US" w:bidi="ar-SA"/>
      </w:rPr>
    </w:lvl>
    <w:lvl w:ilvl="2" w:tplc="71AAE6B0">
      <w:numFmt w:val="bullet"/>
      <w:lvlText w:val="•"/>
      <w:lvlJc w:val="left"/>
      <w:pPr>
        <w:ind w:left="2545" w:hanging="142"/>
      </w:pPr>
      <w:rPr>
        <w:lang w:val="ru-RU" w:eastAsia="en-US" w:bidi="ar-SA"/>
      </w:rPr>
    </w:lvl>
    <w:lvl w:ilvl="3" w:tplc="6A5A8F1A">
      <w:numFmt w:val="bullet"/>
      <w:lvlText w:val="•"/>
      <w:lvlJc w:val="left"/>
      <w:pPr>
        <w:ind w:left="3537" w:hanging="142"/>
      </w:pPr>
      <w:rPr>
        <w:lang w:val="ru-RU" w:eastAsia="en-US" w:bidi="ar-SA"/>
      </w:rPr>
    </w:lvl>
    <w:lvl w:ilvl="4" w:tplc="51942356">
      <w:numFmt w:val="bullet"/>
      <w:lvlText w:val="•"/>
      <w:lvlJc w:val="left"/>
      <w:pPr>
        <w:ind w:left="4530" w:hanging="142"/>
      </w:pPr>
      <w:rPr>
        <w:lang w:val="ru-RU" w:eastAsia="en-US" w:bidi="ar-SA"/>
      </w:rPr>
    </w:lvl>
    <w:lvl w:ilvl="5" w:tplc="242E5E66">
      <w:numFmt w:val="bullet"/>
      <w:lvlText w:val="•"/>
      <w:lvlJc w:val="left"/>
      <w:pPr>
        <w:ind w:left="5523" w:hanging="142"/>
      </w:pPr>
      <w:rPr>
        <w:lang w:val="ru-RU" w:eastAsia="en-US" w:bidi="ar-SA"/>
      </w:rPr>
    </w:lvl>
    <w:lvl w:ilvl="6" w:tplc="F2C28566">
      <w:numFmt w:val="bullet"/>
      <w:lvlText w:val="•"/>
      <w:lvlJc w:val="left"/>
      <w:pPr>
        <w:ind w:left="6515" w:hanging="142"/>
      </w:pPr>
      <w:rPr>
        <w:lang w:val="ru-RU" w:eastAsia="en-US" w:bidi="ar-SA"/>
      </w:rPr>
    </w:lvl>
    <w:lvl w:ilvl="7" w:tplc="34E6E3C6">
      <w:numFmt w:val="bullet"/>
      <w:lvlText w:val="•"/>
      <w:lvlJc w:val="left"/>
      <w:pPr>
        <w:ind w:left="7508" w:hanging="142"/>
      </w:pPr>
      <w:rPr>
        <w:lang w:val="ru-RU" w:eastAsia="en-US" w:bidi="ar-SA"/>
      </w:rPr>
    </w:lvl>
    <w:lvl w:ilvl="8" w:tplc="D064180C">
      <w:numFmt w:val="bullet"/>
      <w:lvlText w:val="•"/>
      <w:lvlJc w:val="left"/>
      <w:pPr>
        <w:ind w:left="8501" w:hanging="142"/>
      </w:pPr>
      <w:rPr>
        <w:lang w:val="ru-RU" w:eastAsia="en-US" w:bidi="ar-SA"/>
      </w:rPr>
    </w:lvl>
  </w:abstractNum>
  <w:abstractNum w:abstractNumId="99">
    <w:nsid w:val="6F320E45"/>
    <w:multiLevelType w:val="multilevel"/>
    <w:tmpl w:val="5D40E5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0">
    <w:nsid w:val="70BD5F83"/>
    <w:multiLevelType w:val="hybridMultilevel"/>
    <w:tmpl w:val="FBC4448C"/>
    <w:lvl w:ilvl="0" w:tplc="08E82C7E">
      <w:numFmt w:val="bullet"/>
      <w:lvlText w:val="•"/>
      <w:lvlJc w:val="left"/>
      <w:pPr>
        <w:ind w:left="1128" w:hanging="142"/>
      </w:pPr>
      <w:rPr>
        <w:rFonts w:ascii="Arial MT" w:eastAsia="Arial MT" w:hAnsi="Arial MT" w:cs="Arial MT" w:hint="default"/>
        <w:w w:val="99"/>
        <w:sz w:val="20"/>
        <w:szCs w:val="20"/>
        <w:lang w:val="ru-RU" w:eastAsia="en-US" w:bidi="ar-SA"/>
      </w:rPr>
    </w:lvl>
    <w:lvl w:ilvl="1" w:tplc="6B6C8F46">
      <w:numFmt w:val="bullet"/>
      <w:lvlText w:val="•"/>
      <w:lvlJc w:val="left"/>
      <w:pPr>
        <w:ind w:left="2056" w:hanging="142"/>
      </w:pPr>
      <w:rPr>
        <w:lang w:val="ru-RU" w:eastAsia="en-US" w:bidi="ar-SA"/>
      </w:rPr>
    </w:lvl>
    <w:lvl w:ilvl="2" w:tplc="DA325F5C">
      <w:numFmt w:val="bullet"/>
      <w:lvlText w:val="•"/>
      <w:lvlJc w:val="left"/>
      <w:pPr>
        <w:ind w:left="2993" w:hanging="142"/>
      </w:pPr>
      <w:rPr>
        <w:lang w:val="ru-RU" w:eastAsia="en-US" w:bidi="ar-SA"/>
      </w:rPr>
    </w:lvl>
    <w:lvl w:ilvl="3" w:tplc="C62AABEA">
      <w:numFmt w:val="bullet"/>
      <w:lvlText w:val="•"/>
      <w:lvlJc w:val="left"/>
      <w:pPr>
        <w:ind w:left="3929" w:hanging="142"/>
      </w:pPr>
      <w:rPr>
        <w:lang w:val="ru-RU" w:eastAsia="en-US" w:bidi="ar-SA"/>
      </w:rPr>
    </w:lvl>
    <w:lvl w:ilvl="4" w:tplc="B9326A12">
      <w:numFmt w:val="bullet"/>
      <w:lvlText w:val="•"/>
      <w:lvlJc w:val="left"/>
      <w:pPr>
        <w:ind w:left="4866" w:hanging="142"/>
      </w:pPr>
      <w:rPr>
        <w:lang w:val="ru-RU" w:eastAsia="en-US" w:bidi="ar-SA"/>
      </w:rPr>
    </w:lvl>
    <w:lvl w:ilvl="5" w:tplc="B7BE8B72">
      <w:numFmt w:val="bullet"/>
      <w:lvlText w:val="•"/>
      <w:lvlJc w:val="left"/>
      <w:pPr>
        <w:ind w:left="5803" w:hanging="142"/>
      </w:pPr>
      <w:rPr>
        <w:lang w:val="ru-RU" w:eastAsia="en-US" w:bidi="ar-SA"/>
      </w:rPr>
    </w:lvl>
    <w:lvl w:ilvl="6" w:tplc="F6AE1BF8">
      <w:numFmt w:val="bullet"/>
      <w:lvlText w:val="•"/>
      <w:lvlJc w:val="left"/>
      <w:pPr>
        <w:ind w:left="6739" w:hanging="142"/>
      </w:pPr>
      <w:rPr>
        <w:lang w:val="ru-RU" w:eastAsia="en-US" w:bidi="ar-SA"/>
      </w:rPr>
    </w:lvl>
    <w:lvl w:ilvl="7" w:tplc="63E603CC">
      <w:numFmt w:val="bullet"/>
      <w:lvlText w:val="•"/>
      <w:lvlJc w:val="left"/>
      <w:pPr>
        <w:ind w:left="7676" w:hanging="142"/>
      </w:pPr>
      <w:rPr>
        <w:lang w:val="ru-RU" w:eastAsia="en-US" w:bidi="ar-SA"/>
      </w:rPr>
    </w:lvl>
    <w:lvl w:ilvl="8" w:tplc="FE84D2F0">
      <w:numFmt w:val="bullet"/>
      <w:lvlText w:val="•"/>
      <w:lvlJc w:val="left"/>
      <w:pPr>
        <w:ind w:left="8613" w:hanging="142"/>
      </w:pPr>
      <w:rPr>
        <w:lang w:val="ru-RU" w:eastAsia="en-US" w:bidi="ar-SA"/>
      </w:rPr>
    </w:lvl>
  </w:abstractNum>
  <w:abstractNum w:abstractNumId="101">
    <w:nsid w:val="70DB6076"/>
    <w:multiLevelType w:val="hybridMultilevel"/>
    <w:tmpl w:val="D5C6C1B8"/>
    <w:lvl w:ilvl="0" w:tplc="3356DA72">
      <w:start w:val="1"/>
      <w:numFmt w:val="decimal"/>
      <w:lvlText w:val="%1)"/>
      <w:lvlJc w:val="left"/>
      <w:pPr>
        <w:ind w:left="533" w:hanging="265"/>
        <w:jc w:val="left"/>
      </w:pPr>
      <w:rPr>
        <w:rFonts w:ascii="Times New Roman" w:eastAsia="Times New Roman" w:hAnsi="Times New Roman" w:cs="Times New Roman" w:hint="default"/>
        <w:w w:val="99"/>
        <w:sz w:val="24"/>
        <w:szCs w:val="24"/>
        <w:lang w:val="ru-RU" w:eastAsia="en-US" w:bidi="ar-SA"/>
      </w:rPr>
    </w:lvl>
    <w:lvl w:ilvl="1" w:tplc="D19AB340">
      <w:numFmt w:val="bullet"/>
      <w:lvlText w:val="•"/>
      <w:lvlJc w:val="left"/>
      <w:pPr>
        <w:ind w:left="1586" w:hanging="265"/>
      </w:pPr>
      <w:rPr>
        <w:rFonts w:hint="default"/>
        <w:lang w:val="ru-RU" w:eastAsia="en-US" w:bidi="ar-SA"/>
      </w:rPr>
    </w:lvl>
    <w:lvl w:ilvl="2" w:tplc="2EFE1EEC">
      <w:numFmt w:val="bullet"/>
      <w:lvlText w:val="•"/>
      <w:lvlJc w:val="left"/>
      <w:pPr>
        <w:ind w:left="2633" w:hanging="265"/>
      </w:pPr>
      <w:rPr>
        <w:rFonts w:hint="default"/>
        <w:lang w:val="ru-RU" w:eastAsia="en-US" w:bidi="ar-SA"/>
      </w:rPr>
    </w:lvl>
    <w:lvl w:ilvl="3" w:tplc="8A2C5B06">
      <w:numFmt w:val="bullet"/>
      <w:lvlText w:val="•"/>
      <w:lvlJc w:val="left"/>
      <w:pPr>
        <w:ind w:left="3680" w:hanging="265"/>
      </w:pPr>
      <w:rPr>
        <w:rFonts w:hint="default"/>
        <w:lang w:val="ru-RU" w:eastAsia="en-US" w:bidi="ar-SA"/>
      </w:rPr>
    </w:lvl>
    <w:lvl w:ilvl="4" w:tplc="8D2A1942">
      <w:numFmt w:val="bullet"/>
      <w:lvlText w:val="•"/>
      <w:lvlJc w:val="left"/>
      <w:pPr>
        <w:ind w:left="4727" w:hanging="265"/>
      </w:pPr>
      <w:rPr>
        <w:rFonts w:hint="default"/>
        <w:lang w:val="ru-RU" w:eastAsia="en-US" w:bidi="ar-SA"/>
      </w:rPr>
    </w:lvl>
    <w:lvl w:ilvl="5" w:tplc="4A86461E">
      <w:numFmt w:val="bullet"/>
      <w:lvlText w:val="•"/>
      <w:lvlJc w:val="left"/>
      <w:pPr>
        <w:ind w:left="5774" w:hanging="265"/>
      </w:pPr>
      <w:rPr>
        <w:rFonts w:hint="default"/>
        <w:lang w:val="ru-RU" w:eastAsia="en-US" w:bidi="ar-SA"/>
      </w:rPr>
    </w:lvl>
    <w:lvl w:ilvl="6" w:tplc="829C0EDA">
      <w:numFmt w:val="bullet"/>
      <w:lvlText w:val="•"/>
      <w:lvlJc w:val="left"/>
      <w:pPr>
        <w:ind w:left="6821" w:hanging="265"/>
      </w:pPr>
      <w:rPr>
        <w:rFonts w:hint="default"/>
        <w:lang w:val="ru-RU" w:eastAsia="en-US" w:bidi="ar-SA"/>
      </w:rPr>
    </w:lvl>
    <w:lvl w:ilvl="7" w:tplc="3952778A">
      <w:numFmt w:val="bullet"/>
      <w:lvlText w:val="•"/>
      <w:lvlJc w:val="left"/>
      <w:pPr>
        <w:ind w:left="7868" w:hanging="265"/>
      </w:pPr>
      <w:rPr>
        <w:rFonts w:hint="default"/>
        <w:lang w:val="ru-RU" w:eastAsia="en-US" w:bidi="ar-SA"/>
      </w:rPr>
    </w:lvl>
    <w:lvl w:ilvl="8" w:tplc="609A711C">
      <w:numFmt w:val="bullet"/>
      <w:lvlText w:val="•"/>
      <w:lvlJc w:val="left"/>
      <w:pPr>
        <w:ind w:left="8915" w:hanging="265"/>
      </w:pPr>
      <w:rPr>
        <w:rFonts w:hint="default"/>
        <w:lang w:val="ru-RU" w:eastAsia="en-US" w:bidi="ar-SA"/>
      </w:rPr>
    </w:lvl>
  </w:abstractNum>
  <w:abstractNum w:abstractNumId="102">
    <w:nsid w:val="7255003A"/>
    <w:multiLevelType w:val="hybridMultilevel"/>
    <w:tmpl w:val="BC5A554A"/>
    <w:lvl w:ilvl="0" w:tplc="83A83D14">
      <w:start w:val="1"/>
      <w:numFmt w:val="decimal"/>
      <w:lvlText w:val="%1."/>
      <w:lvlJc w:val="left"/>
      <w:pPr>
        <w:ind w:left="387" w:hanging="281"/>
      </w:pPr>
      <w:rPr>
        <w:rFonts w:ascii="Times New Roman" w:eastAsia="Times New Roman" w:hAnsi="Times New Roman" w:cs="Times New Roman" w:hint="default"/>
        <w:w w:val="100"/>
        <w:sz w:val="28"/>
        <w:szCs w:val="28"/>
      </w:rPr>
    </w:lvl>
    <w:lvl w:ilvl="1" w:tplc="8BCC8D2C">
      <w:numFmt w:val="bullet"/>
      <w:lvlText w:val="•"/>
      <w:lvlJc w:val="left"/>
      <w:pPr>
        <w:ind w:left="889" w:hanging="281"/>
      </w:pPr>
      <w:rPr>
        <w:rFonts w:hint="default"/>
      </w:rPr>
    </w:lvl>
    <w:lvl w:ilvl="2" w:tplc="4A4E105E">
      <w:numFmt w:val="bullet"/>
      <w:lvlText w:val="•"/>
      <w:lvlJc w:val="left"/>
      <w:pPr>
        <w:ind w:left="1399" w:hanging="281"/>
      </w:pPr>
      <w:rPr>
        <w:rFonts w:hint="default"/>
      </w:rPr>
    </w:lvl>
    <w:lvl w:ilvl="3" w:tplc="582ABE7C">
      <w:numFmt w:val="bullet"/>
      <w:lvlText w:val="•"/>
      <w:lvlJc w:val="left"/>
      <w:pPr>
        <w:ind w:left="1908" w:hanging="281"/>
      </w:pPr>
      <w:rPr>
        <w:rFonts w:hint="default"/>
      </w:rPr>
    </w:lvl>
    <w:lvl w:ilvl="4" w:tplc="3C86740C">
      <w:numFmt w:val="bullet"/>
      <w:lvlText w:val="•"/>
      <w:lvlJc w:val="left"/>
      <w:pPr>
        <w:ind w:left="2418" w:hanging="281"/>
      </w:pPr>
      <w:rPr>
        <w:rFonts w:hint="default"/>
      </w:rPr>
    </w:lvl>
    <w:lvl w:ilvl="5" w:tplc="8160C380">
      <w:numFmt w:val="bullet"/>
      <w:lvlText w:val="•"/>
      <w:lvlJc w:val="left"/>
      <w:pPr>
        <w:ind w:left="2928" w:hanging="281"/>
      </w:pPr>
      <w:rPr>
        <w:rFonts w:hint="default"/>
      </w:rPr>
    </w:lvl>
    <w:lvl w:ilvl="6" w:tplc="855A529A">
      <w:numFmt w:val="bullet"/>
      <w:lvlText w:val="•"/>
      <w:lvlJc w:val="left"/>
      <w:pPr>
        <w:ind w:left="3437" w:hanging="281"/>
      </w:pPr>
      <w:rPr>
        <w:rFonts w:hint="default"/>
      </w:rPr>
    </w:lvl>
    <w:lvl w:ilvl="7" w:tplc="494EC592">
      <w:numFmt w:val="bullet"/>
      <w:lvlText w:val="•"/>
      <w:lvlJc w:val="left"/>
      <w:pPr>
        <w:ind w:left="3947" w:hanging="281"/>
      </w:pPr>
      <w:rPr>
        <w:rFonts w:hint="default"/>
      </w:rPr>
    </w:lvl>
    <w:lvl w:ilvl="8" w:tplc="194E3F44">
      <w:numFmt w:val="bullet"/>
      <w:lvlText w:val="•"/>
      <w:lvlJc w:val="left"/>
      <w:pPr>
        <w:ind w:left="4456" w:hanging="281"/>
      </w:pPr>
      <w:rPr>
        <w:rFonts w:hint="default"/>
      </w:rPr>
    </w:lvl>
  </w:abstractNum>
  <w:abstractNum w:abstractNumId="103">
    <w:nsid w:val="74937889"/>
    <w:multiLevelType w:val="hybridMultilevel"/>
    <w:tmpl w:val="F9C2295E"/>
    <w:lvl w:ilvl="0" w:tplc="880EF89E">
      <w:start w:val="8"/>
      <w:numFmt w:val="decimal"/>
      <w:lvlText w:val="%1"/>
      <w:lvlJc w:val="left"/>
      <w:pPr>
        <w:ind w:left="487" w:hanging="166"/>
        <w:jc w:val="left"/>
      </w:pPr>
      <w:rPr>
        <w:rFonts w:ascii="Times New Roman" w:eastAsia="Times New Roman" w:hAnsi="Times New Roman" w:cs="Times New Roman" w:hint="default"/>
        <w:w w:val="100"/>
        <w:sz w:val="22"/>
        <w:szCs w:val="22"/>
        <w:lang w:val="ru-RU" w:eastAsia="en-US" w:bidi="ar-SA"/>
      </w:rPr>
    </w:lvl>
    <w:lvl w:ilvl="1" w:tplc="89F4DE04">
      <w:numFmt w:val="bullet"/>
      <w:lvlText w:val="•"/>
      <w:lvlJc w:val="left"/>
      <w:pPr>
        <w:ind w:left="643" w:hanging="166"/>
      </w:pPr>
      <w:rPr>
        <w:rFonts w:hint="default"/>
        <w:lang w:val="ru-RU" w:eastAsia="en-US" w:bidi="ar-SA"/>
      </w:rPr>
    </w:lvl>
    <w:lvl w:ilvl="2" w:tplc="BF7C7A54">
      <w:numFmt w:val="bullet"/>
      <w:lvlText w:val="•"/>
      <w:lvlJc w:val="left"/>
      <w:pPr>
        <w:ind w:left="807" w:hanging="166"/>
      </w:pPr>
      <w:rPr>
        <w:rFonts w:hint="default"/>
        <w:lang w:val="ru-RU" w:eastAsia="en-US" w:bidi="ar-SA"/>
      </w:rPr>
    </w:lvl>
    <w:lvl w:ilvl="3" w:tplc="660A0316">
      <w:numFmt w:val="bullet"/>
      <w:lvlText w:val="•"/>
      <w:lvlJc w:val="left"/>
      <w:pPr>
        <w:ind w:left="970" w:hanging="166"/>
      </w:pPr>
      <w:rPr>
        <w:rFonts w:hint="default"/>
        <w:lang w:val="ru-RU" w:eastAsia="en-US" w:bidi="ar-SA"/>
      </w:rPr>
    </w:lvl>
    <w:lvl w:ilvl="4" w:tplc="D3AA9FAC">
      <w:numFmt w:val="bullet"/>
      <w:lvlText w:val="•"/>
      <w:lvlJc w:val="left"/>
      <w:pPr>
        <w:ind w:left="1134" w:hanging="166"/>
      </w:pPr>
      <w:rPr>
        <w:rFonts w:hint="default"/>
        <w:lang w:val="ru-RU" w:eastAsia="en-US" w:bidi="ar-SA"/>
      </w:rPr>
    </w:lvl>
    <w:lvl w:ilvl="5" w:tplc="377C20FC">
      <w:numFmt w:val="bullet"/>
      <w:lvlText w:val="•"/>
      <w:lvlJc w:val="left"/>
      <w:pPr>
        <w:ind w:left="1298" w:hanging="166"/>
      </w:pPr>
      <w:rPr>
        <w:rFonts w:hint="default"/>
        <w:lang w:val="ru-RU" w:eastAsia="en-US" w:bidi="ar-SA"/>
      </w:rPr>
    </w:lvl>
    <w:lvl w:ilvl="6" w:tplc="D0D4CC3E">
      <w:numFmt w:val="bullet"/>
      <w:lvlText w:val="•"/>
      <w:lvlJc w:val="left"/>
      <w:pPr>
        <w:ind w:left="1461" w:hanging="166"/>
      </w:pPr>
      <w:rPr>
        <w:rFonts w:hint="default"/>
        <w:lang w:val="ru-RU" w:eastAsia="en-US" w:bidi="ar-SA"/>
      </w:rPr>
    </w:lvl>
    <w:lvl w:ilvl="7" w:tplc="F822B5A6">
      <w:numFmt w:val="bullet"/>
      <w:lvlText w:val="•"/>
      <w:lvlJc w:val="left"/>
      <w:pPr>
        <w:ind w:left="1625" w:hanging="166"/>
      </w:pPr>
      <w:rPr>
        <w:rFonts w:hint="default"/>
        <w:lang w:val="ru-RU" w:eastAsia="en-US" w:bidi="ar-SA"/>
      </w:rPr>
    </w:lvl>
    <w:lvl w:ilvl="8" w:tplc="10CCE770">
      <w:numFmt w:val="bullet"/>
      <w:lvlText w:val="•"/>
      <w:lvlJc w:val="left"/>
      <w:pPr>
        <w:ind w:left="1788" w:hanging="166"/>
      </w:pPr>
      <w:rPr>
        <w:rFonts w:hint="default"/>
        <w:lang w:val="ru-RU" w:eastAsia="en-US" w:bidi="ar-SA"/>
      </w:rPr>
    </w:lvl>
  </w:abstractNum>
  <w:abstractNum w:abstractNumId="104">
    <w:nsid w:val="74CB7368"/>
    <w:multiLevelType w:val="hybridMultilevel"/>
    <w:tmpl w:val="4E0220EE"/>
    <w:lvl w:ilvl="0" w:tplc="B0403682">
      <w:start w:val="1"/>
      <w:numFmt w:val="decimal"/>
      <w:lvlText w:val="%1)"/>
      <w:lvlJc w:val="left"/>
      <w:pPr>
        <w:ind w:left="242" w:hanging="1009"/>
        <w:jc w:val="left"/>
      </w:pPr>
      <w:rPr>
        <w:rFonts w:ascii="Times New Roman" w:eastAsia="Times New Roman" w:hAnsi="Times New Roman" w:cs="Times New Roman" w:hint="default"/>
        <w:spacing w:val="0"/>
        <w:w w:val="95"/>
        <w:sz w:val="28"/>
        <w:szCs w:val="28"/>
        <w:lang w:val="ru-RU" w:eastAsia="en-US" w:bidi="ar-SA"/>
      </w:rPr>
    </w:lvl>
    <w:lvl w:ilvl="1" w:tplc="65563464">
      <w:numFmt w:val="bullet"/>
      <w:lvlText w:val="•"/>
      <w:lvlJc w:val="left"/>
      <w:pPr>
        <w:ind w:left="1270" w:hanging="1009"/>
      </w:pPr>
      <w:rPr>
        <w:rFonts w:hint="default"/>
        <w:lang w:val="ru-RU" w:eastAsia="en-US" w:bidi="ar-SA"/>
      </w:rPr>
    </w:lvl>
    <w:lvl w:ilvl="2" w:tplc="4DEEFC60">
      <w:numFmt w:val="bullet"/>
      <w:lvlText w:val="•"/>
      <w:lvlJc w:val="left"/>
      <w:pPr>
        <w:ind w:left="2301" w:hanging="1009"/>
      </w:pPr>
      <w:rPr>
        <w:rFonts w:hint="default"/>
        <w:lang w:val="ru-RU" w:eastAsia="en-US" w:bidi="ar-SA"/>
      </w:rPr>
    </w:lvl>
    <w:lvl w:ilvl="3" w:tplc="A9FEFEA4">
      <w:numFmt w:val="bullet"/>
      <w:lvlText w:val="•"/>
      <w:lvlJc w:val="left"/>
      <w:pPr>
        <w:ind w:left="3332" w:hanging="1009"/>
      </w:pPr>
      <w:rPr>
        <w:rFonts w:hint="default"/>
        <w:lang w:val="ru-RU" w:eastAsia="en-US" w:bidi="ar-SA"/>
      </w:rPr>
    </w:lvl>
    <w:lvl w:ilvl="4" w:tplc="61B02830">
      <w:numFmt w:val="bullet"/>
      <w:lvlText w:val="•"/>
      <w:lvlJc w:val="left"/>
      <w:pPr>
        <w:ind w:left="4363" w:hanging="1009"/>
      </w:pPr>
      <w:rPr>
        <w:rFonts w:hint="default"/>
        <w:lang w:val="ru-RU" w:eastAsia="en-US" w:bidi="ar-SA"/>
      </w:rPr>
    </w:lvl>
    <w:lvl w:ilvl="5" w:tplc="19BEED96">
      <w:numFmt w:val="bullet"/>
      <w:lvlText w:val="•"/>
      <w:lvlJc w:val="left"/>
      <w:pPr>
        <w:ind w:left="5394" w:hanging="1009"/>
      </w:pPr>
      <w:rPr>
        <w:rFonts w:hint="default"/>
        <w:lang w:val="ru-RU" w:eastAsia="en-US" w:bidi="ar-SA"/>
      </w:rPr>
    </w:lvl>
    <w:lvl w:ilvl="6" w:tplc="14A8BF74">
      <w:numFmt w:val="bullet"/>
      <w:lvlText w:val="•"/>
      <w:lvlJc w:val="left"/>
      <w:pPr>
        <w:ind w:left="6425" w:hanging="1009"/>
      </w:pPr>
      <w:rPr>
        <w:rFonts w:hint="default"/>
        <w:lang w:val="ru-RU" w:eastAsia="en-US" w:bidi="ar-SA"/>
      </w:rPr>
    </w:lvl>
    <w:lvl w:ilvl="7" w:tplc="74461A06">
      <w:numFmt w:val="bullet"/>
      <w:lvlText w:val="•"/>
      <w:lvlJc w:val="left"/>
      <w:pPr>
        <w:ind w:left="7456" w:hanging="1009"/>
      </w:pPr>
      <w:rPr>
        <w:rFonts w:hint="default"/>
        <w:lang w:val="ru-RU" w:eastAsia="en-US" w:bidi="ar-SA"/>
      </w:rPr>
    </w:lvl>
    <w:lvl w:ilvl="8" w:tplc="BE0A22B6">
      <w:numFmt w:val="bullet"/>
      <w:lvlText w:val="•"/>
      <w:lvlJc w:val="left"/>
      <w:pPr>
        <w:ind w:left="8487" w:hanging="1009"/>
      </w:pPr>
      <w:rPr>
        <w:rFonts w:hint="default"/>
        <w:lang w:val="ru-RU" w:eastAsia="en-US" w:bidi="ar-SA"/>
      </w:rPr>
    </w:lvl>
  </w:abstractNum>
  <w:abstractNum w:abstractNumId="105">
    <w:nsid w:val="76D34B0A"/>
    <w:multiLevelType w:val="hybridMultilevel"/>
    <w:tmpl w:val="1244098E"/>
    <w:lvl w:ilvl="0" w:tplc="E0ACD81A">
      <w:start w:val="1"/>
      <w:numFmt w:val="decimal"/>
      <w:lvlText w:val="%1)"/>
      <w:lvlJc w:val="left"/>
      <w:pPr>
        <w:ind w:left="1978" w:hanging="850"/>
      </w:pPr>
      <w:rPr>
        <w:rFonts w:ascii="Times New Roman" w:eastAsia="Times New Roman" w:hAnsi="Times New Roman" w:cs="Times New Roman" w:hint="default"/>
        <w:w w:val="99"/>
        <w:sz w:val="24"/>
        <w:szCs w:val="24"/>
        <w:lang w:val="ru-RU" w:eastAsia="en-US" w:bidi="ar-SA"/>
      </w:rPr>
    </w:lvl>
    <w:lvl w:ilvl="1" w:tplc="F0B0584E">
      <w:numFmt w:val="bullet"/>
      <w:lvlText w:val="•"/>
      <w:lvlJc w:val="left"/>
      <w:pPr>
        <w:ind w:left="2830" w:hanging="850"/>
      </w:pPr>
      <w:rPr>
        <w:lang w:val="ru-RU" w:eastAsia="en-US" w:bidi="ar-SA"/>
      </w:rPr>
    </w:lvl>
    <w:lvl w:ilvl="2" w:tplc="054EE9A4">
      <w:numFmt w:val="bullet"/>
      <w:lvlText w:val="•"/>
      <w:lvlJc w:val="left"/>
      <w:pPr>
        <w:ind w:left="3681" w:hanging="850"/>
      </w:pPr>
      <w:rPr>
        <w:lang w:val="ru-RU" w:eastAsia="en-US" w:bidi="ar-SA"/>
      </w:rPr>
    </w:lvl>
    <w:lvl w:ilvl="3" w:tplc="C76AD65A">
      <w:numFmt w:val="bullet"/>
      <w:lvlText w:val="•"/>
      <w:lvlJc w:val="left"/>
      <w:pPr>
        <w:ind w:left="4531" w:hanging="850"/>
      </w:pPr>
      <w:rPr>
        <w:lang w:val="ru-RU" w:eastAsia="en-US" w:bidi="ar-SA"/>
      </w:rPr>
    </w:lvl>
    <w:lvl w:ilvl="4" w:tplc="E5245672">
      <w:numFmt w:val="bullet"/>
      <w:lvlText w:val="•"/>
      <w:lvlJc w:val="left"/>
      <w:pPr>
        <w:ind w:left="5382" w:hanging="850"/>
      </w:pPr>
      <w:rPr>
        <w:lang w:val="ru-RU" w:eastAsia="en-US" w:bidi="ar-SA"/>
      </w:rPr>
    </w:lvl>
    <w:lvl w:ilvl="5" w:tplc="DE585BD6">
      <w:numFmt w:val="bullet"/>
      <w:lvlText w:val="•"/>
      <w:lvlJc w:val="left"/>
      <w:pPr>
        <w:ind w:left="6233" w:hanging="850"/>
      </w:pPr>
      <w:rPr>
        <w:lang w:val="ru-RU" w:eastAsia="en-US" w:bidi="ar-SA"/>
      </w:rPr>
    </w:lvl>
    <w:lvl w:ilvl="6" w:tplc="7A3CAE90">
      <w:numFmt w:val="bullet"/>
      <w:lvlText w:val="•"/>
      <w:lvlJc w:val="left"/>
      <w:pPr>
        <w:ind w:left="7083" w:hanging="850"/>
      </w:pPr>
      <w:rPr>
        <w:lang w:val="ru-RU" w:eastAsia="en-US" w:bidi="ar-SA"/>
      </w:rPr>
    </w:lvl>
    <w:lvl w:ilvl="7" w:tplc="487897EE">
      <w:numFmt w:val="bullet"/>
      <w:lvlText w:val="•"/>
      <w:lvlJc w:val="left"/>
      <w:pPr>
        <w:ind w:left="7934" w:hanging="850"/>
      </w:pPr>
      <w:rPr>
        <w:lang w:val="ru-RU" w:eastAsia="en-US" w:bidi="ar-SA"/>
      </w:rPr>
    </w:lvl>
    <w:lvl w:ilvl="8" w:tplc="1090D78E">
      <w:numFmt w:val="bullet"/>
      <w:lvlText w:val="•"/>
      <w:lvlJc w:val="left"/>
      <w:pPr>
        <w:ind w:left="8785" w:hanging="850"/>
      </w:pPr>
      <w:rPr>
        <w:lang w:val="ru-RU" w:eastAsia="en-US" w:bidi="ar-SA"/>
      </w:rPr>
    </w:lvl>
  </w:abstractNum>
  <w:abstractNum w:abstractNumId="106">
    <w:nsid w:val="772505D7"/>
    <w:multiLevelType w:val="hybridMultilevel"/>
    <w:tmpl w:val="921CB0EA"/>
    <w:lvl w:ilvl="0" w:tplc="9350DDEA">
      <w:numFmt w:val="bullet"/>
      <w:lvlText w:val="–"/>
      <w:lvlJc w:val="left"/>
      <w:pPr>
        <w:ind w:left="400" w:hanging="204"/>
      </w:pPr>
      <w:rPr>
        <w:rFonts w:ascii="Calibri" w:eastAsia="Calibri" w:hAnsi="Calibri" w:cs="Calibri" w:hint="default"/>
        <w:w w:val="100"/>
        <w:sz w:val="28"/>
        <w:szCs w:val="28"/>
        <w:lang w:val="ru-RU" w:eastAsia="en-US" w:bidi="ar-SA"/>
      </w:rPr>
    </w:lvl>
    <w:lvl w:ilvl="1" w:tplc="FAE4A654">
      <w:numFmt w:val="bullet"/>
      <w:lvlText w:val="•"/>
      <w:lvlJc w:val="left"/>
      <w:pPr>
        <w:ind w:left="1468" w:hanging="204"/>
      </w:pPr>
      <w:rPr>
        <w:rFonts w:hint="default"/>
        <w:lang w:val="ru-RU" w:eastAsia="en-US" w:bidi="ar-SA"/>
      </w:rPr>
    </w:lvl>
    <w:lvl w:ilvl="2" w:tplc="833064DE">
      <w:numFmt w:val="bullet"/>
      <w:lvlText w:val="•"/>
      <w:lvlJc w:val="left"/>
      <w:pPr>
        <w:ind w:left="2537" w:hanging="204"/>
      </w:pPr>
      <w:rPr>
        <w:rFonts w:hint="default"/>
        <w:lang w:val="ru-RU" w:eastAsia="en-US" w:bidi="ar-SA"/>
      </w:rPr>
    </w:lvl>
    <w:lvl w:ilvl="3" w:tplc="242E5396">
      <w:numFmt w:val="bullet"/>
      <w:lvlText w:val="•"/>
      <w:lvlJc w:val="left"/>
      <w:pPr>
        <w:ind w:left="3605" w:hanging="204"/>
      </w:pPr>
      <w:rPr>
        <w:rFonts w:hint="default"/>
        <w:lang w:val="ru-RU" w:eastAsia="en-US" w:bidi="ar-SA"/>
      </w:rPr>
    </w:lvl>
    <w:lvl w:ilvl="4" w:tplc="265E2A0A">
      <w:numFmt w:val="bullet"/>
      <w:lvlText w:val="•"/>
      <w:lvlJc w:val="left"/>
      <w:pPr>
        <w:ind w:left="4674" w:hanging="204"/>
      </w:pPr>
      <w:rPr>
        <w:rFonts w:hint="default"/>
        <w:lang w:val="ru-RU" w:eastAsia="en-US" w:bidi="ar-SA"/>
      </w:rPr>
    </w:lvl>
    <w:lvl w:ilvl="5" w:tplc="34DE7B9A">
      <w:numFmt w:val="bullet"/>
      <w:lvlText w:val="•"/>
      <w:lvlJc w:val="left"/>
      <w:pPr>
        <w:ind w:left="5743" w:hanging="204"/>
      </w:pPr>
      <w:rPr>
        <w:rFonts w:hint="default"/>
        <w:lang w:val="ru-RU" w:eastAsia="en-US" w:bidi="ar-SA"/>
      </w:rPr>
    </w:lvl>
    <w:lvl w:ilvl="6" w:tplc="23469F40">
      <w:numFmt w:val="bullet"/>
      <w:lvlText w:val="•"/>
      <w:lvlJc w:val="left"/>
      <w:pPr>
        <w:ind w:left="6811" w:hanging="204"/>
      </w:pPr>
      <w:rPr>
        <w:rFonts w:hint="default"/>
        <w:lang w:val="ru-RU" w:eastAsia="en-US" w:bidi="ar-SA"/>
      </w:rPr>
    </w:lvl>
    <w:lvl w:ilvl="7" w:tplc="C3EA82B8">
      <w:numFmt w:val="bullet"/>
      <w:lvlText w:val="•"/>
      <w:lvlJc w:val="left"/>
      <w:pPr>
        <w:ind w:left="7880" w:hanging="204"/>
      </w:pPr>
      <w:rPr>
        <w:rFonts w:hint="default"/>
        <w:lang w:val="ru-RU" w:eastAsia="en-US" w:bidi="ar-SA"/>
      </w:rPr>
    </w:lvl>
    <w:lvl w:ilvl="8" w:tplc="3ED25C88">
      <w:numFmt w:val="bullet"/>
      <w:lvlText w:val="•"/>
      <w:lvlJc w:val="left"/>
      <w:pPr>
        <w:ind w:left="8949" w:hanging="204"/>
      </w:pPr>
      <w:rPr>
        <w:rFonts w:hint="default"/>
        <w:lang w:val="ru-RU" w:eastAsia="en-US" w:bidi="ar-SA"/>
      </w:rPr>
    </w:lvl>
  </w:abstractNum>
  <w:abstractNum w:abstractNumId="107">
    <w:nsid w:val="780B0AF9"/>
    <w:multiLevelType w:val="hybridMultilevel"/>
    <w:tmpl w:val="48626F42"/>
    <w:lvl w:ilvl="0" w:tplc="BEA8D476">
      <w:start w:val="1"/>
      <w:numFmt w:val="decimal"/>
      <w:lvlText w:val="%1)"/>
      <w:lvlJc w:val="left"/>
      <w:pPr>
        <w:ind w:left="562" w:hanging="341"/>
      </w:pPr>
      <w:rPr>
        <w:rFonts w:ascii="Times New Roman" w:eastAsia="Times New Roman" w:hAnsi="Times New Roman" w:cs="Times New Roman" w:hint="default"/>
        <w:w w:val="100"/>
        <w:sz w:val="24"/>
        <w:szCs w:val="24"/>
        <w:lang w:val="ru-RU" w:eastAsia="en-US" w:bidi="ar-SA"/>
      </w:rPr>
    </w:lvl>
    <w:lvl w:ilvl="1" w:tplc="641E553E">
      <w:numFmt w:val="bullet"/>
      <w:lvlText w:val="•"/>
      <w:lvlJc w:val="left"/>
      <w:pPr>
        <w:ind w:left="1552" w:hanging="341"/>
      </w:pPr>
      <w:rPr>
        <w:lang w:val="ru-RU" w:eastAsia="en-US" w:bidi="ar-SA"/>
      </w:rPr>
    </w:lvl>
    <w:lvl w:ilvl="2" w:tplc="B0E85ADA">
      <w:numFmt w:val="bullet"/>
      <w:lvlText w:val="•"/>
      <w:lvlJc w:val="left"/>
      <w:pPr>
        <w:ind w:left="2545" w:hanging="341"/>
      </w:pPr>
      <w:rPr>
        <w:lang w:val="ru-RU" w:eastAsia="en-US" w:bidi="ar-SA"/>
      </w:rPr>
    </w:lvl>
    <w:lvl w:ilvl="3" w:tplc="B476875A">
      <w:numFmt w:val="bullet"/>
      <w:lvlText w:val="•"/>
      <w:lvlJc w:val="left"/>
      <w:pPr>
        <w:ind w:left="3537" w:hanging="341"/>
      </w:pPr>
      <w:rPr>
        <w:lang w:val="ru-RU" w:eastAsia="en-US" w:bidi="ar-SA"/>
      </w:rPr>
    </w:lvl>
    <w:lvl w:ilvl="4" w:tplc="FFB8C6A4">
      <w:numFmt w:val="bullet"/>
      <w:lvlText w:val="•"/>
      <w:lvlJc w:val="left"/>
      <w:pPr>
        <w:ind w:left="4530" w:hanging="341"/>
      </w:pPr>
      <w:rPr>
        <w:lang w:val="ru-RU" w:eastAsia="en-US" w:bidi="ar-SA"/>
      </w:rPr>
    </w:lvl>
    <w:lvl w:ilvl="5" w:tplc="FABA796C">
      <w:numFmt w:val="bullet"/>
      <w:lvlText w:val="•"/>
      <w:lvlJc w:val="left"/>
      <w:pPr>
        <w:ind w:left="5523" w:hanging="341"/>
      </w:pPr>
      <w:rPr>
        <w:lang w:val="ru-RU" w:eastAsia="en-US" w:bidi="ar-SA"/>
      </w:rPr>
    </w:lvl>
    <w:lvl w:ilvl="6" w:tplc="9AF4E802">
      <w:numFmt w:val="bullet"/>
      <w:lvlText w:val="•"/>
      <w:lvlJc w:val="left"/>
      <w:pPr>
        <w:ind w:left="6515" w:hanging="341"/>
      </w:pPr>
      <w:rPr>
        <w:lang w:val="ru-RU" w:eastAsia="en-US" w:bidi="ar-SA"/>
      </w:rPr>
    </w:lvl>
    <w:lvl w:ilvl="7" w:tplc="31CCED6A">
      <w:numFmt w:val="bullet"/>
      <w:lvlText w:val="•"/>
      <w:lvlJc w:val="left"/>
      <w:pPr>
        <w:ind w:left="7508" w:hanging="341"/>
      </w:pPr>
      <w:rPr>
        <w:lang w:val="ru-RU" w:eastAsia="en-US" w:bidi="ar-SA"/>
      </w:rPr>
    </w:lvl>
    <w:lvl w:ilvl="8" w:tplc="9252BF98">
      <w:numFmt w:val="bullet"/>
      <w:lvlText w:val="•"/>
      <w:lvlJc w:val="left"/>
      <w:pPr>
        <w:ind w:left="8501" w:hanging="341"/>
      </w:pPr>
      <w:rPr>
        <w:lang w:val="ru-RU" w:eastAsia="en-US" w:bidi="ar-SA"/>
      </w:rPr>
    </w:lvl>
  </w:abstractNum>
  <w:abstractNum w:abstractNumId="108">
    <w:nsid w:val="78743FEA"/>
    <w:multiLevelType w:val="hybridMultilevel"/>
    <w:tmpl w:val="4DCE30D6"/>
    <w:lvl w:ilvl="0" w:tplc="D2DE402C">
      <w:numFmt w:val="bullet"/>
      <w:lvlText w:val=""/>
      <w:lvlJc w:val="left"/>
      <w:pPr>
        <w:ind w:left="1978" w:hanging="850"/>
      </w:pPr>
      <w:rPr>
        <w:rFonts w:ascii="Wingdings" w:eastAsia="Wingdings" w:hAnsi="Wingdings" w:cs="Wingdings" w:hint="default"/>
        <w:w w:val="100"/>
        <w:sz w:val="24"/>
        <w:szCs w:val="24"/>
        <w:lang w:val="ru-RU" w:eastAsia="en-US" w:bidi="ar-SA"/>
      </w:rPr>
    </w:lvl>
    <w:lvl w:ilvl="1" w:tplc="2A5C9434">
      <w:numFmt w:val="bullet"/>
      <w:lvlText w:val="•"/>
      <w:lvlJc w:val="left"/>
      <w:pPr>
        <w:ind w:left="2830" w:hanging="850"/>
      </w:pPr>
      <w:rPr>
        <w:lang w:val="ru-RU" w:eastAsia="en-US" w:bidi="ar-SA"/>
      </w:rPr>
    </w:lvl>
    <w:lvl w:ilvl="2" w:tplc="082E50E8">
      <w:numFmt w:val="bullet"/>
      <w:lvlText w:val="•"/>
      <w:lvlJc w:val="left"/>
      <w:pPr>
        <w:ind w:left="3681" w:hanging="850"/>
      </w:pPr>
      <w:rPr>
        <w:lang w:val="ru-RU" w:eastAsia="en-US" w:bidi="ar-SA"/>
      </w:rPr>
    </w:lvl>
    <w:lvl w:ilvl="3" w:tplc="344CA3BE">
      <w:numFmt w:val="bullet"/>
      <w:lvlText w:val="•"/>
      <w:lvlJc w:val="left"/>
      <w:pPr>
        <w:ind w:left="4531" w:hanging="850"/>
      </w:pPr>
      <w:rPr>
        <w:lang w:val="ru-RU" w:eastAsia="en-US" w:bidi="ar-SA"/>
      </w:rPr>
    </w:lvl>
    <w:lvl w:ilvl="4" w:tplc="22EAD8BC">
      <w:numFmt w:val="bullet"/>
      <w:lvlText w:val="•"/>
      <w:lvlJc w:val="left"/>
      <w:pPr>
        <w:ind w:left="5382" w:hanging="850"/>
      </w:pPr>
      <w:rPr>
        <w:lang w:val="ru-RU" w:eastAsia="en-US" w:bidi="ar-SA"/>
      </w:rPr>
    </w:lvl>
    <w:lvl w:ilvl="5" w:tplc="3200A77C">
      <w:numFmt w:val="bullet"/>
      <w:lvlText w:val="•"/>
      <w:lvlJc w:val="left"/>
      <w:pPr>
        <w:ind w:left="6233" w:hanging="850"/>
      </w:pPr>
      <w:rPr>
        <w:lang w:val="ru-RU" w:eastAsia="en-US" w:bidi="ar-SA"/>
      </w:rPr>
    </w:lvl>
    <w:lvl w:ilvl="6" w:tplc="BCDCF4FC">
      <w:numFmt w:val="bullet"/>
      <w:lvlText w:val="•"/>
      <w:lvlJc w:val="left"/>
      <w:pPr>
        <w:ind w:left="7083" w:hanging="850"/>
      </w:pPr>
      <w:rPr>
        <w:lang w:val="ru-RU" w:eastAsia="en-US" w:bidi="ar-SA"/>
      </w:rPr>
    </w:lvl>
    <w:lvl w:ilvl="7" w:tplc="0FD0EFD8">
      <w:numFmt w:val="bullet"/>
      <w:lvlText w:val="•"/>
      <w:lvlJc w:val="left"/>
      <w:pPr>
        <w:ind w:left="7934" w:hanging="850"/>
      </w:pPr>
      <w:rPr>
        <w:lang w:val="ru-RU" w:eastAsia="en-US" w:bidi="ar-SA"/>
      </w:rPr>
    </w:lvl>
    <w:lvl w:ilvl="8" w:tplc="D37E078E">
      <w:numFmt w:val="bullet"/>
      <w:lvlText w:val="•"/>
      <w:lvlJc w:val="left"/>
      <w:pPr>
        <w:ind w:left="8785" w:hanging="850"/>
      </w:pPr>
      <w:rPr>
        <w:lang w:val="ru-RU" w:eastAsia="en-US" w:bidi="ar-SA"/>
      </w:rPr>
    </w:lvl>
  </w:abstractNum>
  <w:abstractNum w:abstractNumId="10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94A7006"/>
    <w:multiLevelType w:val="hybridMultilevel"/>
    <w:tmpl w:val="C4603B40"/>
    <w:lvl w:ilvl="0" w:tplc="4E3CEC98">
      <w:numFmt w:val="bullet"/>
      <w:lvlText w:val="•"/>
      <w:lvlJc w:val="left"/>
      <w:pPr>
        <w:ind w:left="1629" w:hanging="668"/>
      </w:pPr>
      <w:rPr>
        <w:rFonts w:ascii="Times New Roman" w:eastAsia="Times New Roman" w:hAnsi="Times New Roman" w:cs="Times New Roman" w:hint="default"/>
        <w:w w:val="95"/>
        <w:sz w:val="28"/>
        <w:szCs w:val="28"/>
        <w:lang w:val="ru-RU" w:eastAsia="en-US" w:bidi="ar-SA"/>
      </w:rPr>
    </w:lvl>
    <w:lvl w:ilvl="1" w:tplc="3CD632F4">
      <w:numFmt w:val="bullet"/>
      <w:lvlText w:val="•"/>
      <w:lvlJc w:val="left"/>
      <w:pPr>
        <w:ind w:left="2512" w:hanging="668"/>
      </w:pPr>
      <w:rPr>
        <w:rFonts w:hint="default"/>
        <w:lang w:val="ru-RU" w:eastAsia="en-US" w:bidi="ar-SA"/>
      </w:rPr>
    </w:lvl>
    <w:lvl w:ilvl="2" w:tplc="0E1CCDF6">
      <w:numFmt w:val="bullet"/>
      <w:lvlText w:val="•"/>
      <w:lvlJc w:val="left"/>
      <w:pPr>
        <w:ind w:left="3405" w:hanging="668"/>
      </w:pPr>
      <w:rPr>
        <w:rFonts w:hint="default"/>
        <w:lang w:val="ru-RU" w:eastAsia="en-US" w:bidi="ar-SA"/>
      </w:rPr>
    </w:lvl>
    <w:lvl w:ilvl="3" w:tplc="FA124082">
      <w:numFmt w:val="bullet"/>
      <w:lvlText w:val="•"/>
      <w:lvlJc w:val="left"/>
      <w:pPr>
        <w:ind w:left="4298" w:hanging="668"/>
      </w:pPr>
      <w:rPr>
        <w:rFonts w:hint="default"/>
        <w:lang w:val="ru-RU" w:eastAsia="en-US" w:bidi="ar-SA"/>
      </w:rPr>
    </w:lvl>
    <w:lvl w:ilvl="4" w:tplc="3D229C20">
      <w:numFmt w:val="bullet"/>
      <w:lvlText w:val="•"/>
      <w:lvlJc w:val="left"/>
      <w:pPr>
        <w:ind w:left="5191" w:hanging="668"/>
      </w:pPr>
      <w:rPr>
        <w:rFonts w:hint="default"/>
        <w:lang w:val="ru-RU" w:eastAsia="en-US" w:bidi="ar-SA"/>
      </w:rPr>
    </w:lvl>
    <w:lvl w:ilvl="5" w:tplc="1D5E1AA2">
      <w:numFmt w:val="bullet"/>
      <w:lvlText w:val="•"/>
      <w:lvlJc w:val="left"/>
      <w:pPr>
        <w:ind w:left="6084" w:hanging="668"/>
      </w:pPr>
      <w:rPr>
        <w:rFonts w:hint="default"/>
        <w:lang w:val="ru-RU" w:eastAsia="en-US" w:bidi="ar-SA"/>
      </w:rPr>
    </w:lvl>
    <w:lvl w:ilvl="6" w:tplc="08309130">
      <w:numFmt w:val="bullet"/>
      <w:lvlText w:val="•"/>
      <w:lvlJc w:val="left"/>
      <w:pPr>
        <w:ind w:left="6977" w:hanging="668"/>
      </w:pPr>
      <w:rPr>
        <w:rFonts w:hint="default"/>
        <w:lang w:val="ru-RU" w:eastAsia="en-US" w:bidi="ar-SA"/>
      </w:rPr>
    </w:lvl>
    <w:lvl w:ilvl="7" w:tplc="48069424">
      <w:numFmt w:val="bullet"/>
      <w:lvlText w:val="•"/>
      <w:lvlJc w:val="left"/>
      <w:pPr>
        <w:ind w:left="7870" w:hanging="668"/>
      </w:pPr>
      <w:rPr>
        <w:rFonts w:hint="default"/>
        <w:lang w:val="ru-RU" w:eastAsia="en-US" w:bidi="ar-SA"/>
      </w:rPr>
    </w:lvl>
    <w:lvl w:ilvl="8" w:tplc="99444CE4">
      <w:numFmt w:val="bullet"/>
      <w:lvlText w:val="•"/>
      <w:lvlJc w:val="left"/>
      <w:pPr>
        <w:ind w:left="8763" w:hanging="668"/>
      </w:pPr>
      <w:rPr>
        <w:rFonts w:hint="default"/>
        <w:lang w:val="ru-RU" w:eastAsia="en-US" w:bidi="ar-SA"/>
      </w:rPr>
    </w:lvl>
  </w:abstractNum>
  <w:abstractNum w:abstractNumId="111">
    <w:nsid w:val="79D24F5A"/>
    <w:multiLevelType w:val="hybridMultilevel"/>
    <w:tmpl w:val="EC6E00E2"/>
    <w:lvl w:ilvl="0" w:tplc="3582343E">
      <w:start w:val="1"/>
      <w:numFmt w:val="decimal"/>
      <w:lvlText w:val="%1)"/>
      <w:lvlJc w:val="left"/>
      <w:pPr>
        <w:ind w:left="1206" w:hanging="305"/>
      </w:pPr>
      <w:rPr>
        <w:rFonts w:ascii="Times New Roman" w:eastAsia="Times New Roman" w:hAnsi="Times New Roman" w:hint="default"/>
        <w:b/>
        <w:bCs/>
        <w:w w:val="100"/>
        <w:sz w:val="28"/>
        <w:szCs w:val="28"/>
      </w:rPr>
    </w:lvl>
    <w:lvl w:ilvl="1" w:tplc="9B3E35C8">
      <w:numFmt w:val="bullet"/>
      <w:lvlText w:val=""/>
      <w:lvlJc w:val="left"/>
      <w:pPr>
        <w:ind w:left="1588" w:hanging="360"/>
      </w:pPr>
      <w:rPr>
        <w:rFonts w:ascii="Symbol" w:eastAsia="Times New Roman" w:hAnsi="Symbol" w:hint="default"/>
        <w:w w:val="100"/>
        <w:sz w:val="22"/>
        <w:szCs w:val="22"/>
      </w:rPr>
    </w:lvl>
    <w:lvl w:ilvl="2" w:tplc="91D28EB8">
      <w:numFmt w:val="bullet"/>
      <w:lvlText w:val="•"/>
      <w:lvlJc w:val="left"/>
      <w:pPr>
        <w:ind w:left="1740" w:hanging="360"/>
      </w:pPr>
      <w:rPr>
        <w:rFonts w:hint="default"/>
      </w:rPr>
    </w:lvl>
    <w:lvl w:ilvl="3" w:tplc="D1847104">
      <w:numFmt w:val="bullet"/>
      <w:lvlText w:val="•"/>
      <w:lvlJc w:val="left"/>
      <w:pPr>
        <w:ind w:left="2743" w:hanging="360"/>
      </w:pPr>
      <w:rPr>
        <w:rFonts w:hint="default"/>
      </w:rPr>
    </w:lvl>
    <w:lvl w:ilvl="4" w:tplc="29806F34">
      <w:numFmt w:val="bullet"/>
      <w:lvlText w:val="•"/>
      <w:lvlJc w:val="left"/>
      <w:pPr>
        <w:ind w:left="3746" w:hanging="360"/>
      </w:pPr>
      <w:rPr>
        <w:rFonts w:hint="default"/>
      </w:rPr>
    </w:lvl>
    <w:lvl w:ilvl="5" w:tplc="B8CCF6DE">
      <w:numFmt w:val="bullet"/>
      <w:lvlText w:val="•"/>
      <w:lvlJc w:val="left"/>
      <w:pPr>
        <w:ind w:left="4749" w:hanging="360"/>
      </w:pPr>
      <w:rPr>
        <w:rFonts w:hint="default"/>
      </w:rPr>
    </w:lvl>
    <w:lvl w:ilvl="6" w:tplc="609A5586">
      <w:numFmt w:val="bullet"/>
      <w:lvlText w:val="•"/>
      <w:lvlJc w:val="left"/>
      <w:pPr>
        <w:ind w:left="5753" w:hanging="360"/>
      </w:pPr>
      <w:rPr>
        <w:rFonts w:hint="default"/>
      </w:rPr>
    </w:lvl>
    <w:lvl w:ilvl="7" w:tplc="5FBC2140">
      <w:numFmt w:val="bullet"/>
      <w:lvlText w:val="•"/>
      <w:lvlJc w:val="left"/>
      <w:pPr>
        <w:ind w:left="6756" w:hanging="360"/>
      </w:pPr>
      <w:rPr>
        <w:rFonts w:hint="default"/>
      </w:rPr>
    </w:lvl>
    <w:lvl w:ilvl="8" w:tplc="F2703E04">
      <w:numFmt w:val="bullet"/>
      <w:lvlText w:val="•"/>
      <w:lvlJc w:val="left"/>
      <w:pPr>
        <w:ind w:left="7759" w:hanging="360"/>
      </w:pPr>
      <w:rPr>
        <w:rFonts w:hint="default"/>
      </w:rPr>
    </w:lvl>
  </w:abstractNum>
  <w:abstractNum w:abstractNumId="112">
    <w:nsid w:val="7A9B6B0D"/>
    <w:multiLevelType w:val="hybridMultilevel"/>
    <w:tmpl w:val="5930239E"/>
    <w:lvl w:ilvl="0" w:tplc="BF8A93BE">
      <w:numFmt w:val="bullet"/>
      <w:lvlText w:val="-"/>
      <w:lvlJc w:val="left"/>
      <w:pPr>
        <w:ind w:left="18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ECA5C60">
      <w:numFmt w:val="bullet"/>
      <w:lvlText w:val="•"/>
      <w:lvlJc w:val="left"/>
      <w:pPr>
        <w:ind w:left="1204" w:hanging="164"/>
      </w:pPr>
      <w:rPr>
        <w:rFonts w:hint="default"/>
        <w:lang w:val="ru-RU" w:eastAsia="en-US" w:bidi="ar-SA"/>
      </w:rPr>
    </w:lvl>
    <w:lvl w:ilvl="2" w:tplc="69204AB2">
      <w:numFmt w:val="bullet"/>
      <w:lvlText w:val="•"/>
      <w:lvlJc w:val="left"/>
      <w:pPr>
        <w:ind w:left="2229" w:hanging="164"/>
      </w:pPr>
      <w:rPr>
        <w:rFonts w:hint="default"/>
        <w:lang w:val="ru-RU" w:eastAsia="en-US" w:bidi="ar-SA"/>
      </w:rPr>
    </w:lvl>
    <w:lvl w:ilvl="3" w:tplc="E30AAF18">
      <w:numFmt w:val="bullet"/>
      <w:lvlText w:val="•"/>
      <w:lvlJc w:val="left"/>
      <w:pPr>
        <w:ind w:left="3253" w:hanging="164"/>
      </w:pPr>
      <w:rPr>
        <w:rFonts w:hint="default"/>
        <w:lang w:val="ru-RU" w:eastAsia="en-US" w:bidi="ar-SA"/>
      </w:rPr>
    </w:lvl>
    <w:lvl w:ilvl="4" w:tplc="C7581A48">
      <w:numFmt w:val="bullet"/>
      <w:lvlText w:val="•"/>
      <w:lvlJc w:val="left"/>
      <w:pPr>
        <w:ind w:left="4278" w:hanging="164"/>
      </w:pPr>
      <w:rPr>
        <w:rFonts w:hint="default"/>
        <w:lang w:val="ru-RU" w:eastAsia="en-US" w:bidi="ar-SA"/>
      </w:rPr>
    </w:lvl>
    <w:lvl w:ilvl="5" w:tplc="93C69620">
      <w:numFmt w:val="bullet"/>
      <w:lvlText w:val="•"/>
      <w:lvlJc w:val="left"/>
      <w:pPr>
        <w:ind w:left="5303" w:hanging="164"/>
      </w:pPr>
      <w:rPr>
        <w:rFonts w:hint="default"/>
        <w:lang w:val="ru-RU" w:eastAsia="en-US" w:bidi="ar-SA"/>
      </w:rPr>
    </w:lvl>
    <w:lvl w:ilvl="6" w:tplc="AE6AB38C">
      <w:numFmt w:val="bullet"/>
      <w:lvlText w:val="•"/>
      <w:lvlJc w:val="left"/>
      <w:pPr>
        <w:ind w:left="6327" w:hanging="164"/>
      </w:pPr>
      <w:rPr>
        <w:rFonts w:hint="default"/>
        <w:lang w:val="ru-RU" w:eastAsia="en-US" w:bidi="ar-SA"/>
      </w:rPr>
    </w:lvl>
    <w:lvl w:ilvl="7" w:tplc="74E28584">
      <w:numFmt w:val="bullet"/>
      <w:lvlText w:val="•"/>
      <w:lvlJc w:val="left"/>
      <w:pPr>
        <w:ind w:left="7352" w:hanging="164"/>
      </w:pPr>
      <w:rPr>
        <w:rFonts w:hint="default"/>
        <w:lang w:val="ru-RU" w:eastAsia="en-US" w:bidi="ar-SA"/>
      </w:rPr>
    </w:lvl>
    <w:lvl w:ilvl="8" w:tplc="B3B6E4F0">
      <w:numFmt w:val="bullet"/>
      <w:lvlText w:val="•"/>
      <w:lvlJc w:val="left"/>
      <w:pPr>
        <w:ind w:left="8377" w:hanging="164"/>
      </w:pPr>
      <w:rPr>
        <w:rFonts w:hint="default"/>
        <w:lang w:val="ru-RU" w:eastAsia="en-US" w:bidi="ar-SA"/>
      </w:rPr>
    </w:lvl>
  </w:abstractNum>
  <w:abstractNum w:abstractNumId="113">
    <w:nsid w:val="7B01164D"/>
    <w:multiLevelType w:val="multilevel"/>
    <w:tmpl w:val="F90ABE3C"/>
    <w:lvl w:ilvl="0">
      <w:start w:val="2"/>
      <w:numFmt w:val="decimal"/>
      <w:lvlText w:val="%1"/>
      <w:lvlJc w:val="left"/>
      <w:pPr>
        <w:ind w:left="1394" w:hanging="492"/>
      </w:pPr>
      <w:rPr>
        <w:rFonts w:cs="Times New Roman" w:hint="default"/>
      </w:rPr>
    </w:lvl>
    <w:lvl w:ilvl="1">
      <w:start w:val="1"/>
      <w:numFmt w:val="decimal"/>
      <w:lvlText w:val="%1.%2."/>
      <w:lvlJc w:val="left"/>
      <w:pPr>
        <w:ind w:left="1394" w:hanging="492"/>
      </w:pPr>
      <w:rPr>
        <w:rFonts w:cs="Times New Roman" w:hint="default"/>
        <w:b/>
        <w:bCs/>
        <w:w w:val="100"/>
      </w:rPr>
    </w:lvl>
    <w:lvl w:ilvl="2">
      <w:numFmt w:val="bullet"/>
      <w:lvlText w:val=""/>
      <w:lvlJc w:val="left"/>
      <w:pPr>
        <w:ind w:left="1895" w:hanging="286"/>
      </w:pPr>
      <w:rPr>
        <w:rFonts w:ascii="Symbol" w:eastAsia="Times New Roman" w:hAnsi="Symbol" w:hint="default"/>
        <w:w w:val="100"/>
        <w:sz w:val="28"/>
      </w:rPr>
    </w:lvl>
    <w:lvl w:ilvl="3">
      <w:numFmt w:val="bullet"/>
      <w:lvlText w:val="•"/>
      <w:lvlJc w:val="left"/>
      <w:pPr>
        <w:ind w:left="2972" w:hanging="286"/>
      </w:pPr>
      <w:rPr>
        <w:rFonts w:hint="default"/>
      </w:rPr>
    </w:lvl>
    <w:lvl w:ilvl="4">
      <w:numFmt w:val="bullet"/>
      <w:lvlText w:val="•"/>
      <w:lvlJc w:val="left"/>
      <w:pPr>
        <w:ind w:left="4044" w:hanging="286"/>
      </w:pPr>
      <w:rPr>
        <w:rFonts w:hint="default"/>
      </w:rPr>
    </w:lvl>
    <w:lvl w:ilvl="5">
      <w:numFmt w:val="bullet"/>
      <w:lvlText w:val="•"/>
      <w:lvlJc w:val="left"/>
      <w:pPr>
        <w:ind w:left="5117" w:hanging="286"/>
      </w:pPr>
      <w:rPr>
        <w:rFonts w:hint="default"/>
      </w:rPr>
    </w:lvl>
    <w:lvl w:ilvl="6">
      <w:numFmt w:val="bullet"/>
      <w:lvlText w:val="•"/>
      <w:lvlJc w:val="left"/>
      <w:pPr>
        <w:ind w:left="6189" w:hanging="286"/>
      </w:pPr>
      <w:rPr>
        <w:rFonts w:hint="default"/>
      </w:rPr>
    </w:lvl>
    <w:lvl w:ilvl="7">
      <w:numFmt w:val="bullet"/>
      <w:lvlText w:val="•"/>
      <w:lvlJc w:val="left"/>
      <w:pPr>
        <w:ind w:left="7262" w:hanging="286"/>
      </w:pPr>
      <w:rPr>
        <w:rFonts w:hint="default"/>
      </w:rPr>
    </w:lvl>
    <w:lvl w:ilvl="8">
      <w:numFmt w:val="bullet"/>
      <w:lvlText w:val="•"/>
      <w:lvlJc w:val="left"/>
      <w:pPr>
        <w:ind w:left="8334" w:hanging="286"/>
      </w:pPr>
      <w:rPr>
        <w:rFonts w:hint="default"/>
      </w:rPr>
    </w:lvl>
  </w:abstractNum>
  <w:abstractNum w:abstractNumId="114">
    <w:nsid w:val="7CDA104D"/>
    <w:multiLevelType w:val="hybridMultilevel"/>
    <w:tmpl w:val="2F44B4CE"/>
    <w:lvl w:ilvl="0" w:tplc="C3201A1C">
      <w:start w:val="1"/>
      <w:numFmt w:val="decimal"/>
      <w:lvlText w:val="%1)"/>
      <w:lvlJc w:val="left"/>
      <w:pPr>
        <w:ind w:left="242" w:hanging="816"/>
        <w:jc w:val="left"/>
      </w:pPr>
      <w:rPr>
        <w:rFonts w:ascii="Times New Roman" w:eastAsia="Times New Roman" w:hAnsi="Times New Roman" w:cs="Times New Roman" w:hint="default"/>
        <w:spacing w:val="0"/>
        <w:w w:val="95"/>
        <w:sz w:val="28"/>
        <w:szCs w:val="28"/>
        <w:lang w:val="ru-RU" w:eastAsia="en-US" w:bidi="ar-SA"/>
      </w:rPr>
    </w:lvl>
    <w:lvl w:ilvl="1" w:tplc="1AC0A236">
      <w:numFmt w:val="bullet"/>
      <w:lvlText w:val="•"/>
      <w:lvlJc w:val="left"/>
      <w:pPr>
        <w:ind w:left="1270" w:hanging="816"/>
      </w:pPr>
      <w:rPr>
        <w:rFonts w:hint="default"/>
        <w:lang w:val="ru-RU" w:eastAsia="en-US" w:bidi="ar-SA"/>
      </w:rPr>
    </w:lvl>
    <w:lvl w:ilvl="2" w:tplc="8B1C2AE4">
      <w:numFmt w:val="bullet"/>
      <w:lvlText w:val="•"/>
      <w:lvlJc w:val="left"/>
      <w:pPr>
        <w:ind w:left="2301" w:hanging="816"/>
      </w:pPr>
      <w:rPr>
        <w:rFonts w:hint="default"/>
        <w:lang w:val="ru-RU" w:eastAsia="en-US" w:bidi="ar-SA"/>
      </w:rPr>
    </w:lvl>
    <w:lvl w:ilvl="3" w:tplc="B484DD00">
      <w:numFmt w:val="bullet"/>
      <w:lvlText w:val="•"/>
      <w:lvlJc w:val="left"/>
      <w:pPr>
        <w:ind w:left="3332" w:hanging="816"/>
      </w:pPr>
      <w:rPr>
        <w:rFonts w:hint="default"/>
        <w:lang w:val="ru-RU" w:eastAsia="en-US" w:bidi="ar-SA"/>
      </w:rPr>
    </w:lvl>
    <w:lvl w:ilvl="4" w:tplc="FC4460CE">
      <w:numFmt w:val="bullet"/>
      <w:lvlText w:val="•"/>
      <w:lvlJc w:val="left"/>
      <w:pPr>
        <w:ind w:left="4363" w:hanging="816"/>
      </w:pPr>
      <w:rPr>
        <w:rFonts w:hint="default"/>
        <w:lang w:val="ru-RU" w:eastAsia="en-US" w:bidi="ar-SA"/>
      </w:rPr>
    </w:lvl>
    <w:lvl w:ilvl="5" w:tplc="2BFE1438">
      <w:numFmt w:val="bullet"/>
      <w:lvlText w:val="•"/>
      <w:lvlJc w:val="left"/>
      <w:pPr>
        <w:ind w:left="5394" w:hanging="816"/>
      </w:pPr>
      <w:rPr>
        <w:rFonts w:hint="default"/>
        <w:lang w:val="ru-RU" w:eastAsia="en-US" w:bidi="ar-SA"/>
      </w:rPr>
    </w:lvl>
    <w:lvl w:ilvl="6" w:tplc="EF52C90C">
      <w:numFmt w:val="bullet"/>
      <w:lvlText w:val="•"/>
      <w:lvlJc w:val="left"/>
      <w:pPr>
        <w:ind w:left="6425" w:hanging="816"/>
      </w:pPr>
      <w:rPr>
        <w:rFonts w:hint="default"/>
        <w:lang w:val="ru-RU" w:eastAsia="en-US" w:bidi="ar-SA"/>
      </w:rPr>
    </w:lvl>
    <w:lvl w:ilvl="7" w:tplc="6B921F0C">
      <w:numFmt w:val="bullet"/>
      <w:lvlText w:val="•"/>
      <w:lvlJc w:val="left"/>
      <w:pPr>
        <w:ind w:left="7456" w:hanging="816"/>
      </w:pPr>
      <w:rPr>
        <w:rFonts w:hint="default"/>
        <w:lang w:val="ru-RU" w:eastAsia="en-US" w:bidi="ar-SA"/>
      </w:rPr>
    </w:lvl>
    <w:lvl w:ilvl="8" w:tplc="81F61BD8">
      <w:numFmt w:val="bullet"/>
      <w:lvlText w:val="•"/>
      <w:lvlJc w:val="left"/>
      <w:pPr>
        <w:ind w:left="8487" w:hanging="816"/>
      </w:pPr>
      <w:rPr>
        <w:rFonts w:hint="default"/>
        <w:lang w:val="ru-RU" w:eastAsia="en-US" w:bidi="ar-SA"/>
      </w:rPr>
    </w:lvl>
  </w:abstractNum>
  <w:num w:numId="1">
    <w:abstractNumId w:val="65"/>
  </w:num>
  <w:num w:numId="2">
    <w:abstractNumId w:val="79"/>
  </w:num>
  <w:num w:numId="3">
    <w:abstractNumId w:val="6"/>
  </w:num>
  <w:num w:numId="4">
    <w:abstractNumId w:val="11"/>
  </w:num>
  <w:num w:numId="5">
    <w:abstractNumId w:val="44"/>
  </w:num>
  <w:num w:numId="6">
    <w:abstractNumId w:val="4"/>
  </w:num>
  <w:num w:numId="7">
    <w:abstractNumId w:val="14"/>
  </w:num>
  <w:num w:numId="8">
    <w:abstractNumId w:val="95"/>
  </w:num>
  <w:num w:numId="9">
    <w:abstractNumId w:val="12"/>
  </w:num>
  <w:num w:numId="10">
    <w:abstractNumId w:val="110"/>
  </w:num>
  <w:num w:numId="11">
    <w:abstractNumId w:val="40"/>
  </w:num>
  <w:num w:numId="12">
    <w:abstractNumId w:val="15"/>
  </w:num>
  <w:num w:numId="13">
    <w:abstractNumId w:val="97"/>
  </w:num>
  <w:num w:numId="14">
    <w:abstractNumId w:val="48"/>
  </w:num>
  <w:num w:numId="15">
    <w:abstractNumId w:val="64"/>
  </w:num>
  <w:num w:numId="16">
    <w:abstractNumId w:val="59"/>
  </w:num>
  <w:num w:numId="17">
    <w:abstractNumId w:val="96"/>
  </w:num>
  <w:num w:numId="18">
    <w:abstractNumId w:val="9"/>
  </w:num>
  <w:num w:numId="19">
    <w:abstractNumId w:val="104"/>
  </w:num>
  <w:num w:numId="20">
    <w:abstractNumId w:val="5"/>
  </w:num>
  <w:num w:numId="21">
    <w:abstractNumId w:val="78"/>
  </w:num>
  <w:num w:numId="22">
    <w:abstractNumId w:val="114"/>
  </w:num>
  <w:num w:numId="23">
    <w:abstractNumId w:val="56"/>
  </w:num>
  <w:num w:numId="24">
    <w:abstractNumId w:val="41"/>
  </w:num>
  <w:num w:numId="25">
    <w:abstractNumId w:val="18"/>
  </w:num>
  <w:num w:numId="26">
    <w:abstractNumId w:val="55"/>
  </w:num>
  <w:num w:numId="27">
    <w:abstractNumId w:val="86"/>
  </w:num>
  <w:num w:numId="28">
    <w:abstractNumId w:val="45"/>
  </w:num>
  <w:num w:numId="29">
    <w:abstractNumId w:val="67"/>
  </w:num>
  <w:num w:numId="30">
    <w:abstractNumId w:val="72"/>
  </w:num>
  <w:num w:numId="31">
    <w:abstractNumId w:val="53"/>
  </w:num>
  <w:num w:numId="32">
    <w:abstractNumId w:val="50"/>
  </w:num>
  <w:num w:numId="33">
    <w:abstractNumId w:val="49"/>
  </w:num>
  <w:num w:numId="34">
    <w:abstractNumId w:val="30"/>
  </w:num>
  <w:num w:numId="35">
    <w:abstractNumId w:val="101"/>
  </w:num>
  <w:num w:numId="36">
    <w:abstractNumId w:val="69"/>
  </w:num>
  <w:num w:numId="37">
    <w:abstractNumId w:val="84"/>
  </w:num>
  <w:num w:numId="38">
    <w:abstractNumId w:val="83"/>
  </w:num>
  <w:num w:numId="39">
    <w:abstractNumId w:val="52"/>
  </w:num>
  <w:num w:numId="40">
    <w:abstractNumId w:val="85"/>
  </w:num>
  <w:num w:numId="41">
    <w:abstractNumId w:val="21"/>
  </w:num>
  <w:num w:numId="42">
    <w:abstractNumId w:val="25"/>
  </w:num>
  <w:num w:numId="43">
    <w:abstractNumId w:val="57"/>
  </w:num>
  <w:num w:numId="44">
    <w:abstractNumId w:val="102"/>
  </w:num>
  <w:num w:numId="45">
    <w:abstractNumId w:val="60"/>
  </w:num>
  <w:num w:numId="46">
    <w:abstractNumId w:val="32"/>
  </w:num>
  <w:num w:numId="47">
    <w:abstractNumId w:val="66"/>
  </w:num>
  <w:num w:numId="48">
    <w:abstractNumId w:val="27"/>
  </w:num>
  <w:num w:numId="49">
    <w:abstractNumId w:val="75"/>
  </w:num>
  <w:num w:numId="50">
    <w:abstractNumId w:val="19"/>
  </w:num>
  <w:num w:numId="51">
    <w:abstractNumId w:val="22"/>
  </w:num>
  <w:num w:numId="52">
    <w:abstractNumId w:val="74"/>
  </w:num>
  <w:num w:numId="53">
    <w:abstractNumId w:val="113"/>
  </w:num>
  <w:num w:numId="54">
    <w:abstractNumId w:val="35"/>
  </w:num>
  <w:num w:numId="55">
    <w:abstractNumId w:val="0"/>
  </w:num>
  <w:num w:numId="56">
    <w:abstractNumId w:val="16"/>
  </w:num>
  <w:num w:numId="57">
    <w:abstractNumId w:val="109"/>
  </w:num>
  <w:num w:numId="58">
    <w:abstractNumId w:val="62"/>
  </w:num>
  <w:num w:numId="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num>
  <w:num w:numId="62">
    <w:abstractNumId w:val="43"/>
  </w:num>
  <w:num w:numId="63">
    <w:abstractNumId w:val="89"/>
  </w:num>
  <w:num w:numId="64">
    <w:abstractNumId w:val="98"/>
  </w:num>
  <w:num w:numId="65">
    <w:abstractNumId w:val="105"/>
    <w:lvlOverride w:ilvl="0">
      <w:startOverride w:val="1"/>
    </w:lvlOverride>
    <w:lvlOverride w:ilvl="1"/>
    <w:lvlOverride w:ilvl="2"/>
    <w:lvlOverride w:ilvl="3"/>
    <w:lvlOverride w:ilvl="4"/>
    <w:lvlOverride w:ilvl="5"/>
    <w:lvlOverride w:ilvl="6"/>
    <w:lvlOverride w:ilvl="7"/>
    <w:lvlOverride w:ilvl="8"/>
  </w:num>
  <w:num w:numId="66">
    <w:abstractNumId w:val="29"/>
    <w:lvlOverride w:ilvl="0">
      <w:startOverride w:val="1"/>
    </w:lvlOverride>
    <w:lvlOverride w:ilvl="1"/>
    <w:lvlOverride w:ilvl="2"/>
    <w:lvlOverride w:ilvl="3"/>
    <w:lvlOverride w:ilvl="4"/>
    <w:lvlOverride w:ilvl="5"/>
    <w:lvlOverride w:ilvl="6"/>
    <w:lvlOverride w:ilvl="7"/>
    <w:lvlOverride w:ilvl="8"/>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88"/>
  </w:num>
  <w:num w:numId="69">
    <w:abstractNumId w:val="20"/>
    <w:lvlOverride w:ilvl="0">
      <w:startOverride w:val="2"/>
    </w:lvlOverride>
    <w:lvlOverride w:ilvl="1">
      <w:startOverride w:val="4"/>
    </w:lvlOverride>
    <w:lvlOverride w:ilvl="2">
      <w:startOverride w:val="1"/>
    </w:lvlOverride>
    <w:lvlOverride w:ilvl="3"/>
    <w:lvlOverride w:ilvl="4"/>
    <w:lvlOverride w:ilvl="5"/>
    <w:lvlOverride w:ilvl="6"/>
    <w:lvlOverride w:ilvl="7"/>
    <w:lvlOverride w:ilvl="8"/>
  </w:num>
  <w:num w:numId="70">
    <w:abstractNumId w:val="108"/>
  </w:num>
  <w:num w:numId="71">
    <w:abstractNumId w:val="100"/>
  </w:num>
  <w:num w:numId="72">
    <w:abstractNumId w:val="107"/>
    <w:lvlOverride w:ilvl="0">
      <w:startOverride w:val="1"/>
    </w:lvlOverride>
    <w:lvlOverride w:ilvl="1"/>
    <w:lvlOverride w:ilvl="2"/>
    <w:lvlOverride w:ilvl="3"/>
    <w:lvlOverride w:ilvl="4"/>
    <w:lvlOverride w:ilvl="5"/>
    <w:lvlOverride w:ilvl="6"/>
    <w:lvlOverride w:ilvl="7"/>
    <w:lvlOverride w:ilvl="8"/>
  </w:num>
  <w:num w:numId="73">
    <w:abstractNumId w:val="73"/>
  </w:num>
  <w:num w:numId="74">
    <w:abstractNumId w:val="61"/>
    <w:lvlOverride w:ilvl="0">
      <w:startOverride w:val="1"/>
    </w:lvlOverride>
    <w:lvlOverride w:ilvl="1"/>
    <w:lvlOverride w:ilvl="2"/>
    <w:lvlOverride w:ilvl="3"/>
    <w:lvlOverride w:ilvl="4"/>
    <w:lvlOverride w:ilvl="5"/>
    <w:lvlOverride w:ilvl="6"/>
    <w:lvlOverride w:ilvl="7"/>
    <w:lvlOverride w:ilvl="8"/>
  </w:num>
  <w:num w:numId="75">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76">
    <w:abstractNumId w:val="3"/>
  </w:num>
  <w:num w:numId="77">
    <w:abstractNumId w:val="76"/>
  </w:num>
  <w:num w:numId="78">
    <w:abstractNumId w:val="36"/>
  </w:num>
  <w:num w:numId="79">
    <w:abstractNumId w:val="111"/>
  </w:num>
  <w:num w:numId="80">
    <w:abstractNumId w:val="10"/>
  </w:num>
  <w:num w:numId="81">
    <w:abstractNumId w:val="2"/>
  </w:num>
  <w:num w:numId="82">
    <w:abstractNumId w:val="31"/>
  </w:num>
  <w:num w:numId="83">
    <w:abstractNumId w:val="13"/>
  </w:num>
  <w:num w:numId="84">
    <w:abstractNumId w:val="71"/>
  </w:num>
  <w:num w:numId="85">
    <w:abstractNumId w:val="1"/>
  </w:num>
  <w:num w:numId="86">
    <w:abstractNumId w:val="33"/>
  </w:num>
  <w:num w:numId="87">
    <w:abstractNumId w:val="17"/>
  </w:num>
  <w:num w:numId="88">
    <w:abstractNumId w:val="91"/>
  </w:num>
  <w:num w:numId="89">
    <w:abstractNumId w:val="24"/>
  </w:num>
  <w:num w:numId="90">
    <w:abstractNumId w:val="94"/>
  </w:num>
  <w:num w:numId="91">
    <w:abstractNumId w:val="82"/>
  </w:num>
  <w:num w:numId="92">
    <w:abstractNumId w:val="28"/>
  </w:num>
  <w:num w:numId="93">
    <w:abstractNumId w:val="81"/>
  </w:num>
  <w:num w:numId="94">
    <w:abstractNumId w:val="70"/>
  </w:num>
  <w:num w:numId="95">
    <w:abstractNumId w:val="92"/>
  </w:num>
  <w:num w:numId="96">
    <w:abstractNumId w:val="68"/>
  </w:num>
  <w:num w:numId="97">
    <w:abstractNumId w:val="63"/>
  </w:num>
  <w:num w:numId="98">
    <w:abstractNumId w:val="77"/>
  </w:num>
  <w:num w:numId="99">
    <w:abstractNumId w:val="80"/>
  </w:num>
  <w:num w:numId="100">
    <w:abstractNumId w:val="42"/>
  </w:num>
  <w:num w:numId="101">
    <w:abstractNumId w:val="46"/>
  </w:num>
  <w:num w:numId="102">
    <w:abstractNumId w:val="99"/>
  </w:num>
  <w:num w:numId="103">
    <w:abstractNumId w:val="8"/>
  </w:num>
  <w:num w:numId="104">
    <w:abstractNumId w:val="39"/>
  </w:num>
  <w:num w:numId="105">
    <w:abstractNumId w:val="93"/>
  </w:num>
  <w:num w:numId="106">
    <w:abstractNumId w:val="106"/>
  </w:num>
  <w:num w:numId="107">
    <w:abstractNumId w:val="26"/>
  </w:num>
  <w:num w:numId="108">
    <w:abstractNumId w:val="7"/>
  </w:num>
  <w:num w:numId="109">
    <w:abstractNumId w:val="47"/>
  </w:num>
  <w:num w:numId="110">
    <w:abstractNumId w:val="38"/>
  </w:num>
  <w:num w:numId="111">
    <w:abstractNumId w:val="90"/>
  </w:num>
  <w:num w:numId="112">
    <w:abstractNumId w:val="34"/>
  </w:num>
  <w:num w:numId="113">
    <w:abstractNumId w:val="37"/>
  </w:num>
  <w:num w:numId="114">
    <w:abstractNumId w:val="103"/>
  </w:num>
  <w:num w:numId="115">
    <w:abstractNumId w:val="11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54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56509"/>
    <w:rsid w:val="00013D2B"/>
    <w:rsid w:val="0002039F"/>
    <w:rsid w:val="000239FD"/>
    <w:rsid w:val="0004263A"/>
    <w:rsid w:val="00042F5B"/>
    <w:rsid w:val="000436E4"/>
    <w:rsid w:val="000477F7"/>
    <w:rsid w:val="00053597"/>
    <w:rsid w:val="00056AFC"/>
    <w:rsid w:val="000611B2"/>
    <w:rsid w:val="00063E37"/>
    <w:rsid w:val="00073ACC"/>
    <w:rsid w:val="00076CDA"/>
    <w:rsid w:val="0009053F"/>
    <w:rsid w:val="000A57F1"/>
    <w:rsid w:val="000B12B8"/>
    <w:rsid w:val="000B6957"/>
    <w:rsid w:val="000E0BA9"/>
    <w:rsid w:val="000F55FC"/>
    <w:rsid w:val="00176A17"/>
    <w:rsid w:val="00181135"/>
    <w:rsid w:val="001A0B48"/>
    <w:rsid w:val="001E040F"/>
    <w:rsid w:val="00200593"/>
    <w:rsid w:val="002016C0"/>
    <w:rsid w:val="00212350"/>
    <w:rsid w:val="00217EB0"/>
    <w:rsid w:val="0024777D"/>
    <w:rsid w:val="002822DC"/>
    <w:rsid w:val="00296AD6"/>
    <w:rsid w:val="002B54B5"/>
    <w:rsid w:val="002C2327"/>
    <w:rsid w:val="002E172D"/>
    <w:rsid w:val="003538E8"/>
    <w:rsid w:val="00385FE7"/>
    <w:rsid w:val="003A08BD"/>
    <w:rsid w:val="003A41F9"/>
    <w:rsid w:val="003B44B4"/>
    <w:rsid w:val="003F7876"/>
    <w:rsid w:val="004421E6"/>
    <w:rsid w:val="00444F11"/>
    <w:rsid w:val="00456509"/>
    <w:rsid w:val="004A0381"/>
    <w:rsid w:val="004C354F"/>
    <w:rsid w:val="004C5D9C"/>
    <w:rsid w:val="00505B63"/>
    <w:rsid w:val="005124E9"/>
    <w:rsid w:val="00585A67"/>
    <w:rsid w:val="005A7431"/>
    <w:rsid w:val="005C675C"/>
    <w:rsid w:val="005E2904"/>
    <w:rsid w:val="005F0818"/>
    <w:rsid w:val="005F7BD5"/>
    <w:rsid w:val="00603F43"/>
    <w:rsid w:val="00617AC0"/>
    <w:rsid w:val="00677CB2"/>
    <w:rsid w:val="00687C21"/>
    <w:rsid w:val="006C371F"/>
    <w:rsid w:val="006D25FE"/>
    <w:rsid w:val="006E14F8"/>
    <w:rsid w:val="006E5F1B"/>
    <w:rsid w:val="006F37B0"/>
    <w:rsid w:val="006F4F99"/>
    <w:rsid w:val="00700537"/>
    <w:rsid w:val="00712BA9"/>
    <w:rsid w:val="0071321F"/>
    <w:rsid w:val="007507A1"/>
    <w:rsid w:val="00753433"/>
    <w:rsid w:val="0077088D"/>
    <w:rsid w:val="007771B2"/>
    <w:rsid w:val="007A3611"/>
    <w:rsid w:val="007C5DA5"/>
    <w:rsid w:val="007D4198"/>
    <w:rsid w:val="007F272A"/>
    <w:rsid w:val="0080555F"/>
    <w:rsid w:val="00823218"/>
    <w:rsid w:val="00832AD5"/>
    <w:rsid w:val="00844B28"/>
    <w:rsid w:val="00844DFD"/>
    <w:rsid w:val="008A4A81"/>
    <w:rsid w:val="008A5685"/>
    <w:rsid w:val="008C5210"/>
    <w:rsid w:val="008C7005"/>
    <w:rsid w:val="008F5465"/>
    <w:rsid w:val="00900F30"/>
    <w:rsid w:val="00907A74"/>
    <w:rsid w:val="00911EF2"/>
    <w:rsid w:val="00912303"/>
    <w:rsid w:val="00926BBA"/>
    <w:rsid w:val="00964C43"/>
    <w:rsid w:val="00971AD4"/>
    <w:rsid w:val="00981FB7"/>
    <w:rsid w:val="009B1097"/>
    <w:rsid w:val="009B218C"/>
    <w:rsid w:val="009B4C6E"/>
    <w:rsid w:val="009C35F0"/>
    <w:rsid w:val="009E4597"/>
    <w:rsid w:val="00A3292E"/>
    <w:rsid w:val="00A4601D"/>
    <w:rsid w:val="00A63E95"/>
    <w:rsid w:val="00A71272"/>
    <w:rsid w:val="00A8398A"/>
    <w:rsid w:val="00A865CB"/>
    <w:rsid w:val="00AC2324"/>
    <w:rsid w:val="00AD6329"/>
    <w:rsid w:val="00AE39E2"/>
    <w:rsid w:val="00AE4B94"/>
    <w:rsid w:val="00AE5558"/>
    <w:rsid w:val="00B01829"/>
    <w:rsid w:val="00B14C10"/>
    <w:rsid w:val="00B444AD"/>
    <w:rsid w:val="00B47A66"/>
    <w:rsid w:val="00B86E53"/>
    <w:rsid w:val="00BB2392"/>
    <w:rsid w:val="00BE04C3"/>
    <w:rsid w:val="00BE3435"/>
    <w:rsid w:val="00BF4781"/>
    <w:rsid w:val="00C02D55"/>
    <w:rsid w:val="00C0393F"/>
    <w:rsid w:val="00C10ACA"/>
    <w:rsid w:val="00C33F9C"/>
    <w:rsid w:val="00C60AA2"/>
    <w:rsid w:val="00C75A4B"/>
    <w:rsid w:val="00CA3B55"/>
    <w:rsid w:val="00CA4C34"/>
    <w:rsid w:val="00CC2D30"/>
    <w:rsid w:val="00CD09E6"/>
    <w:rsid w:val="00CE450F"/>
    <w:rsid w:val="00CF0FC0"/>
    <w:rsid w:val="00D01E02"/>
    <w:rsid w:val="00D05FC0"/>
    <w:rsid w:val="00D11E26"/>
    <w:rsid w:val="00D24CDF"/>
    <w:rsid w:val="00D6039A"/>
    <w:rsid w:val="00D77A8E"/>
    <w:rsid w:val="00DD0939"/>
    <w:rsid w:val="00E03F88"/>
    <w:rsid w:val="00E07031"/>
    <w:rsid w:val="00E61137"/>
    <w:rsid w:val="00E755BD"/>
    <w:rsid w:val="00ED7670"/>
    <w:rsid w:val="00EF0519"/>
    <w:rsid w:val="00F538D8"/>
    <w:rsid w:val="00F65C3D"/>
    <w:rsid w:val="00F67F7D"/>
    <w:rsid w:val="00F865F8"/>
    <w:rsid w:val="00FE58FE"/>
    <w:rsid w:val="00FF3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 w:unhideWhenUsed="0" w:qFormat="1"/>
    <w:lsdException w:name="Default Paragraph Font" w:uiPriority="1"/>
    <w:lsdException w:name="Body Text" w:uiPriority="1" w:qFormat="1"/>
    <w:lsdException w:name="Subtitle" w:semiHidden="0" w:unhideWhenUsed="0" w:qFormat="1"/>
    <w:lsdException w:name="Hyperlink" w:uiPriority="0"/>
    <w:lsdException w:name="Strong" w:semiHidden="0" w:unhideWhenUsed="0" w:qFormat="1"/>
    <w:lsdException w:name="Emphasis" w:semiHidden="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uiPriority w:val="1"/>
    <w:qFormat/>
    <w:rsid w:val="00456509"/>
    <w:rPr>
      <w:rFonts w:ascii="Times New Roman" w:eastAsia="Times New Roman" w:hAnsi="Times New Roman" w:cs="Times New Roman"/>
      <w:lang w:val="ru-RU"/>
    </w:rPr>
  </w:style>
  <w:style w:type="paragraph" w:styleId="1">
    <w:name w:val="heading 1"/>
    <w:basedOn w:val="a0"/>
    <w:link w:val="10"/>
    <w:uiPriority w:val="1"/>
    <w:qFormat/>
    <w:rsid w:val="000436E4"/>
    <w:pPr>
      <w:spacing w:line="319" w:lineRule="exact"/>
      <w:ind w:left="609"/>
      <w:outlineLvl w:val="0"/>
    </w:pPr>
    <w:rPr>
      <w:b/>
      <w:bCs/>
      <w:sz w:val="28"/>
      <w:szCs w:val="28"/>
    </w:rPr>
  </w:style>
  <w:style w:type="paragraph" w:styleId="2">
    <w:name w:val="heading 2"/>
    <w:basedOn w:val="a0"/>
    <w:link w:val="20"/>
    <w:uiPriority w:val="1"/>
    <w:qFormat/>
    <w:rsid w:val="000436E4"/>
    <w:pPr>
      <w:spacing w:before="72"/>
      <w:ind w:left="5394" w:right="5431"/>
      <w:jc w:val="center"/>
      <w:outlineLvl w:val="1"/>
    </w:pPr>
    <w:rPr>
      <w:b/>
      <w:bCs/>
      <w:sz w:val="32"/>
      <w:szCs w:val="32"/>
    </w:rPr>
  </w:style>
  <w:style w:type="paragraph" w:styleId="3">
    <w:name w:val="heading 3"/>
    <w:basedOn w:val="a0"/>
    <w:next w:val="a0"/>
    <w:link w:val="30"/>
    <w:uiPriority w:val="99"/>
    <w:qFormat/>
    <w:rsid w:val="000436E4"/>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0436E4"/>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436E4"/>
    <w:rPr>
      <w:rFonts w:ascii="Times New Roman" w:eastAsia="Times New Roman" w:hAnsi="Times New Roman" w:cs="Times New Roman"/>
      <w:b/>
      <w:bCs/>
      <w:sz w:val="28"/>
      <w:szCs w:val="28"/>
      <w:lang w:val="ru-RU"/>
    </w:rPr>
  </w:style>
  <w:style w:type="character" w:customStyle="1" w:styleId="20">
    <w:name w:val="Заголовок 2 Знак"/>
    <w:basedOn w:val="a1"/>
    <w:link w:val="2"/>
    <w:uiPriority w:val="1"/>
    <w:rsid w:val="000436E4"/>
    <w:rPr>
      <w:rFonts w:ascii="Times New Roman" w:eastAsia="Times New Roman" w:hAnsi="Times New Roman" w:cs="Times New Roman"/>
      <w:b/>
      <w:bCs/>
      <w:sz w:val="32"/>
      <w:szCs w:val="32"/>
      <w:lang w:val="ru-RU"/>
    </w:rPr>
  </w:style>
  <w:style w:type="character" w:customStyle="1" w:styleId="30">
    <w:name w:val="Заголовок 3 Знак"/>
    <w:basedOn w:val="a1"/>
    <w:link w:val="3"/>
    <w:uiPriority w:val="99"/>
    <w:rsid w:val="000436E4"/>
    <w:rPr>
      <w:rFonts w:ascii="Arial" w:eastAsia="Times New Roman" w:hAnsi="Arial" w:cs="Arial"/>
      <w:b/>
      <w:bCs/>
      <w:sz w:val="26"/>
      <w:szCs w:val="26"/>
      <w:lang w:val="ru-RU"/>
    </w:rPr>
  </w:style>
  <w:style w:type="character" w:customStyle="1" w:styleId="40">
    <w:name w:val="Заголовок 4 Знак"/>
    <w:basedOn w:val="a1"/>
    <w:link w:val="4"/>
    <w:uiPriority w:val="99"/>
    <w:rsid w:val="000436E4"/>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rsid w:val="00456509"/>
    <w:tblPr>
      <w:tblInd w:w="0" w:type="dxa"/>
      <w:tblCellMar>
        <w:top w:w="0" w:type="dxa"/>
        <w:left w:w="0" w:type="dxa"/>
        <w:bottom w:w="0" w:type="dxa"/>
        <w:right w:w="0" w:type="dxa"/>
      </w:tblCellMar>
    </w:tblPr>
  </w:style>
  <w:style w:type="paragraph" w:styleId="a4">
    <w:name w:val="Body Text"/>
    <w:basedOn w:val="a0"/>
    <w:link w:val="a5"/>
    <w:uiPriority w:val="1"/>
    <w:qFormat/>
    <w:rsid w:val="00456509"/>
    <w:pPr>
      <w:ind w:left="533" w:firstLine="710"/>
      <w:jc w:val="both"/>
    </w:pPr>
    <w:rPr>
      <w:sz w:val="24"/>
      <w:szCs w:val="24"/>
    </w:rPr>
  </w:style>
  <w:style w:type="character" w:customStyle="1" w:styleId="a5">
    <w:name w:val="Основной текст Знак"/>
    <w:basedOn w:val="a1"/>
    <w:link w:val="a4"/>
    <w:uiPriority w:val="1"/>
    <w:locked/>
    <w:rsid w:val="000436E4"/>
    <w:rPr>
      <w:rFonts w:ascii="Times New Roman" w:eastAsia="Times New Roman" w:hAnsi="Times New Roman" w:cs="Times New Roman"/>
      <w:sz w:val="24"/>
      <w:szCs w:val="24"/>
      <w:lang w:val="ru-RU"/>
    </w:rPr>
  </w:style>
  <w:style w:type="paragraph" w:customStyle="1" w:styleId="11">
    <w:name w:val="Заголовок 11"/>
    <w:basedOn w:val="a0"/>
    <w:uiPriority w:val="99"/>
    <w:qFormat/>
    <w:rsid w:val="00456509"/>
    <w:pPr>
      <w:spacing w:before="5"/>
      <w:ind w:left="2391"/>
      <w:outlineLvl w:val="1"/>
    </w:pPr>
    <w:rPr>
      <w:sz w:val="28"/>
      <w:szCs w:val="28"/>
    </w:rPr>
  </w:style>
  <w:style w:type="paragraph" w:customStyle="1" w:styleId="21">
    <w:name w:val="Заголовок 21"/>
    <w:basedOn w:val="a0"/>
    <w:uiPriority w:val="99"/>
    <w:qFormat/>
    <w:rsid w:val="00456509"/>
    <w:pPr>
      <w:ind w:left="1244"/>
      <w:jc w:val="both"/>
      <w:outlineLvl w:val="2"/>
    </w:pPr>
    <w:rPr>
      <w:b/>
      <w:bCs/>
      <w:sz w:val="24"/>
      <w:szCs w:val="24"/>
    </w:rPr>
  </w:style>
  <w:style w:type="paragraph" w:customStyle="1" w:styleId="31">
    <w:name w:val="Заголовок 31"/>
    <w:basedOn w:val="a0"/>
    <w:uiPriority w:val="99"/>
    <w:qFormat/>
    <w:rsid w:val="00456509"/>
    <w:pPr>
      <w:spacing w:before="142"/>
      <w:ind w:left="1383"/>
      <w:jc w:val="both"/>
      <w:outlineLvl w:val="3"/>
    </w:pPr>
    <w:rPr>
      <w:b/>
      <w:bCs/>
      <w:i/>
      <w:iCs/>
      <w:sz w:val="24"/>
      <w:szCs w:val="24"/>
    </w:rPr>
  </w:style>
  <w:style w:type="paragraph" w:styleId="a6">
    <w:name w:val="Title"/>
    <w:basedOn w:val="a0"/>
    <w:link w:val="a7"/>
    <w:uiPriority w:val="1"/>
    <w:qFormat/>
    <w:rsid w:val="00456509"/>
    <w:pPr>
      <w:ind w:left="2170" w:right="1578" w:hanging="553"/>
    </w:pPr>
    <w:rPr>
      <w:b/>
      <w:bCs/>
      <w:sz w:val="32"/>
      <w:szCs w:val="32"/>
    </w:rPr>
  </w:style>
  <w:style w:type="character" w:customStyle="1" w:styleId="a7">
    <w:name w:val="Название Знак"/>
    <w:basedOn w:val="a1"/>
    <w:link w:val="a6"/>
    <w:uiPriority w:val="1"/>
    <w:rsid w:val="000436E4"/>
    <w:rPr>
      <w:rFonts w:ascii="Times New Roman" w:eastAsia="Times New Roman" w:hAnsi="Times New Roman" w:cs="Times New Roman"/>
      <w:b/>
      <w:bCs/>
      <w:sz w:val="32"/>
      <w:szCs w:val="32"/>
      <w:lang w:val="ru-RU"/>
    </w:rPr>
  </w:style>
  <w:style w:type="paragraph" w:styleId="a8">
    <w:name w:val="List Paragraph"/>
    <w:basedOn w:val="a0"/>
    <w:uiPriority w:val="1"/>
    <w:qFormat/>
    <w:rsid w:val="00456509"/>
    <w:pPr>
      <w:ind w:left="533" w:firstLine="850"/>
      <w:jc w:val="both"/>
    </w:pPr>
  </w:style>
  <w:style w:type="paragraph" w:customStyle="1" w:styleId="TableParagraph">
    <w:name w:val="Table Paragraph"/>
    <w:basedOn w:val="a0"/>
    <w:uiPriority w:val="1"/>
    <w:qFormat/>
    <w:rsid w:val="00456509"/>
    <w:pPr>
      <w:ind w:left="110"/>
    </w:pPr>
  </w:style>
  <w:style w:type="paragraph" w:styleId="a9">
    <w:name w:val="header"/>
    <w:basedOn w:val="a0"/>
    <w:link w:val="aa"/>
    <w:uiPriority w:val="99"/>
    <w:unhideWhenUsed/>
    <w:rsid w:val="00CA4C34"/>
    <w:pPr>
      <w:tabs>
        <w:tab w:val="center" w:pos="4677"/>
        <w:tab w:val="right" w:pos="9355"/>
      </w:tabs>
    </w:pPr>
  </w:style>
  <w:style w:type="character" w:customStyle="1" w:styleId="aa">
    <w:name w:val="Верхний колонтитул Знак"/>
    <w:basedOn w:val="a1"/>
    <w:link w:val="a9"/>
    <w:uiPriority w:val="99"/>
    <w:rsid w:val="00CA4C34"/>
    <w:rPr>
      <w:rFonts w:ascii="Times New Roman" w:eastAsia="Times New Roman" w:hAnsi="Times New Roman" w:cs="Times New Roman"/>
      <w:lang w:val="ru-RU"/>
    </w:rPr>
  </w:style>
  <w:style w:type="paragraph" w:styleId="ab">
    <w:name w:val="footer"/>
    <w:basedOn w:val="a0"/>
    <w:link w:val="ac"/>
    <w:uiPriority w:val="99"/>
    <w:unhideWhenUsed/>
    <w:rsid w:val="00CA4C34"/>
    <w:pPr>
      <w:tabs>
        <w:tab w:val="center" w:pos="4677"/>
        <w:tab w:val="right" w:pos="9355"/>
      </w:tabs>
    </w:pPr>
  </w:style>
  <w:style w:type="character" w:customStyle="1" w:styleId="ac">
    <w:name w:val="Нижний колонтитул Знак"/>
    <w:basedOn w:val="a1"/>
    <w:link w:val="ab"/>
    <w:uiPriority w:val="99"/>
    <w:rsid w:val="00CA4C34"/>
    <w:rPr>
      <w:rFonts w:ascii="Times New Roman" w:eastAsia="Times New Roman" w:hAnsi="Times New Roman" w:cs="Times New Roman"/>
      <w:lang w:val="ru-RU"/>
    </w:rPr>
  </w:style>
  <w:style w:type="table" w:customStyle="1" w:styleId="TableNormal1">
    <w:name w:val="Table Normal1"/>
    <w:uiPriority w:val="99"/>
    <w:semiHidden/>
    <w:rsid w:val="000436E4"/>
    <w:rPr>
      <w:rFonts w:ascii="Calibri" w:eastAsia="Calibri" w:hAnsi="Calibri" w:cs="Calibri"/>
    </w:rPr>
    <w:tblPr>
      <w:tblCellMar>
        <w:top w:w="0" w:type="dxa"/>
        <w:left w:w="0" w:type="dxa"/>
        <w:bottom w:w="0" w:type="dxa"/>
        <w:right w:w="0" w:type="dxa"/>
      </w:tblCellMar>
    </w:tblPr>
  </w:style>
  <w:style w:type="paragraph" w:customStyle="1" w:styleId="Heading11">
    <w:name w:val="Heading 11"/>
    <w:basedOn w:val="a0"/>
    <w:uiPriority w:val="99"/>
    <w:rsid w:val="000436E4"/>
    <w:pPr>
      <w:ind w:left="422"/>
      <w:jc w:val="both"/>
      <w:outlineLvl w:val="1"/>
    </w:pPr>
    <w:rPr>
      <w:b/>
      <w:bCs/>
      <w:sz w:val="28"/>
      <w:szCs w:val="28"/>
    </w:rPr>
  </w:style>
  <w:style w:type="character" w:customStyle="1" w:styleId="ad">
    <w:name w:val="Текст сноски Знак"/>
    <w:basedOn w:val="a1"/>
    <w:link w:val="ae"/>
    <w:uiPriority w:val="99"/>
    <w:semiHidden/>
    <w:rsid w:val="000436E4"/>
    <w:rPr>
      <w:rFonts w:ascii="Times New Roman" w:eastAsia="Times New Roman" w:hAnsi="Times New Roman" w:cs="Times New Roman"/>
      <w:sz w:val="20"/>
      <w:szCs w:val="20"/>
      <w:lang w:val="ru-RU"/>
    </w:rPr>
  </w:style>
  <w:style w:type="paragraph" w:styleId="ae">
    <w:name w:val="footnote text"/>
    <w:basedOn w:val="a0"/>
    <w:link w:val="ad"/>
    <w:uiPriority w:val="99"/>
    <w:semiHidden/>
    <w:rsid w:val="000436E4"/>
    <w:rPr>
      <w:sz w:val="20"/>
      <w:szCs w:val="20"/>
    </w:rPr>
  </w:style>
  <w:style w:type="paragraph" w:styleId="af">
    <w:name w:val="No Spacing"/>
    <w:link w:val="af0"/>
    <w:uiPriority w:val="99"/>
    <w:qFormat/>
    <w:rsid w:val="000436E4"/>
    <w:rPr>
      <w:rFonts w:ascii="Times New Roman" w:eastAsia="Times New Roman" w:hAnsi="Times New Roman" w:cs="Times New Roman"/>
      <w:lang w:val="ru-RU"/>
    </w:rPr>
  </w:style>
  <w:style w:type="paragraph" w:styleId="af1">
    <w:name w:val="Subtitle"/>
    <w:basedOn w:val="a0"/>
    <w:next w:val="a0"/>
    <w:link w:val="af2"/>
    <w:uiPriority w:val="99"/>
    <w:qFormat/>
    <w:rsid w:val="000436E4"/>
    <w:pPr>
      <w:widowControl/>
      <w:suppressAutoHyphens/>
      <w:autoSpaceDE/>
      <w:autoSpaceDN/>
      <w:spacing w:after="60"/>
      <w:jc w:val="center"/>
      <w:outlineLvl w:val="1"/>
    </w:pPr>
    <w:rPr>
      <w:rFonts w:ascii="Cambria" w:eastAsia="Calibri" w:hAnsi="Cambria" w:cs="Cambria"/>
      <w:sz w:val="24"/>
      <w:szCs w:val="24"/>
      <w:lang w:eastAsia="ar-SA"/>
    </w:rPr>
  </w:style>
  <w:style w:type="character" w:customStyle="1" w:styleId="af2">
    <w:name w:val="Подзаголовок Знак"/>
    <w:basedOn w:val="a1"/>
    <w:link w:val="af1"/>
    <w:uiPriority w:val="99"/>
    <w:rsid w:val="000436E4"/>
    <w:rPr>
      <w:rFonts w:ascii="Cambria" w:eastAsia="Calibri" w:hAnsi="Cambria" w:cs="Cambria"/>
      <w:sz w:val="24"/>
      <w:szCs w:val="24"/>
      <w:lang w:val="ru-RU" w:eastAsia="ar-SA"/>
    </w:rPr>
  </w:style>
  <w:style w:type="character" w:customStyle="1" w:styleId="SubtitleChar">
    <w:name w:val="Subtitle Char"/>
    <w:basedOn w:val="a1"/>
    <w:uiPriority w:val="99"/>
    <w:rsid w:val="000436E4"/>
    <w:rPr>
      <w:rFonts w:asciiTheme="majorHAnsi" w:eastAsiaTheme="majorEastAsia" w:hAnsiTheme="majorHAnsi" w:cstheme="majorBidi"/>
      <w:sz w:val="24"/>
      <w:szCs w:val="24"/>
      <w:lang w:eastAsia="en-US"/>
    </w:rPr>
  </w:style>
  <w:style w:type="character" w:styleId="af3">
    <w:name w:val="Strong"/>
    <w:basedOn w:val="a1"/>
    <w:uiPriority w:val="99"/>
    <w:qFormat/>
    <w:rsid w:val="000436E4"/>
    <w:rPr>
      <w:rFonts w:ascii="Times New Roman" w:hAnsi="Times New Roman" w:cs="Times New Roman"/>
      <w:b/>
      <w:bCs/>
    </w:rPr>
  </w:style>
  <w:style w:type="paragraph" w:styleId="af4">
    <w:name w:val="Normal (Web)"/>
    <w:basedOn w:val="a0"/>
    <w:rsid w:val="000436E4"/>
    <w:pPr>
      <w:widowControl/>
      <w:autoSpaceDE/>
      <w:autoSpaceDN/>
      <w:spacing w:before="100" w:beforeAutospacing="1" w:after="100" w:afterAutospacing="1"/>
    </w:pPr>
    <w:rPr>
      <w:rFonts w:eastAsia="Calibri"/>
      <w:sz w:val="24"/>
      <w:szCs w:val="24"/>
      <w:lang w:eastAsia="ru-RU"/>
    </w:rPr>
  </w:style>
  <w:style w:type="character" w:styleId="af5">
    <w:name w:val="Hyperlink"/>
    <w:basedOn w:val="a1"/>
    <w:link w:val="12"/>
    <w:rsid w:val="000436E4"/>
    <w:rPr>
      <w:color w:val="0000FF"/>
      <w:u w:val="single"/>
    </w:rPr>
  </w:style>
  <w:style w:type="paragraph" w:customStyle="1" w:styleId="c0">
    <w:name w:val="c0"/>
    <w:basedOn w:val="a0"/>
    <w:uiPriority w:val="99"/>
    <w:rsid w:val="000436E4"/>
    <w:pPr>
      <w:widowControl/>
      <w:autoSpaceDE/>
      <w:autoSpaceDN/>
      <w:spacing w:before="100" w:beforeAutospacing="1" w:after="100" w:afterAutospacing="1"/>
    </w:pPr>
    <w:rPr>
      <w:rFonts w:eastAsia="Calibri"/>
      <w:sz w:val="24"/>
      <w:szCs w:val="24"/>
      <w:lang w:eastAsia="ru-RU"/>
    </w:rPr>
  </w:style>
  <w:style w:type="character" w:customStyle="1" w:styleId="af6">
    <w:name w:val="Абзац списка Знак"/>
    <w:link w:val="13"/>
    <w:uiPriority w:val="99"/>
    <w:locked/>
    <w:rsid w:val="000436E4"/>
    <w:rPr>
      <w:rFonts w:ascii="Arial" w:hAnsi="Arial" w:cs="Arial"/>
    </w:rPr>
  </w:style>
  <w:style w:type="paragraph" w:customStyle="1" w:styleId="13">
    <w:name w:val="Абзац списка1"/>
    <w:basedOn w:val="a0"/>
    <w:link w:val="af6"/>
    <w:uiPriority w:val="99"/>
    <w:rsid w:val="000436E4"/>
    <w:pPr>
      <w:adjustRightInd w:val="0"/>
      <w:ind w:left="720"/>
    </w:pPr>
    <w:rPr>
      <w:rFonts w:ascii="Arial" w:eastAsiaTheme="minorHAnsi" w:hAnsi="Arial" w:cs="Arial"/>
      <w:lang w:val="en-US"/>
    </w:rPr>
  </w:style>
  <w:style w:type="paragraph" w:customStyle="1" w:styleId="22">
    <w:name w:val="Абзац списка2"/>
    <w:basedOn w:val="a0"/>
    <w:rsid w:val="008C7005"/>
    <w:pPr>
      <w:ind w:left="902" w:firstLine="707"/>
      <w:jc w:val="both"/>
    </w:pPr>
    <w:rPr>
      <w:rFonts w:eastAsia="Calibri"/>
    </w:rPr>
  </w:style>
  <w:style w:type="paragraph" w:customStyle="1" w:styleId="14">
    <w:name w:val="Без интервала1"/>
    <w:rsid w:val="008C7005"/>
    <w:rPr>
      <w:rFonts w:ascii="Times New Roman" w:eastAsia="Calibri" w:hAnsi="Times New Roman" w:cs="Times New Roman"/>
      <w:lang w:val="ru-RU"/>
    </w:rPr>
  </w:style>
  <w:style w:type="paragraph" w:customStyle="1" w:styleId="just">
    <w:name w:val="just"/>
    <w:basedOn w:val="a0"/>
    <w:rsid w:val="00C10ACA"/>
    <w:pPr>
      <w:widowControl/>
      <w:autoSpaceDE/>
      <w:autoSpaceDN/>
      <w:spacing w:before="100" w:beforeAutospacing="1" w:after="100" w:afterAutospacing="1"/>
    </w:pPr>
    <w:rPr>
      <w:sz w:val="24"/>
      <w:szCs w:val="24"/>
      <w:lang w:eastAsia="ru-RU"/>
    </w:rPr>
  </w:style>
  <w:style w:type="numbering" w:customStyle="1" w:styleId="15">
    <w:name w:val="Нет списка1"/>
    <w:next w:val="a3"/>
    <w:semiHidden/>
    <w:unhideWhenUsed/>
    <w:rsid w:val="00076CDA"/>
  </w:style>
  <w:style w:type="paragraph" w:customStyle="1" w:styleId="Default">
    <w:name w:val="Default"/>
    <w:rsid w:val="00076CDA"/>
    <w:pPr>
      <w:widowControl/>
      <w:adjustRightInd w:val="0"/>
    </w:pPr>
    <w:rPr>
      <w:rFonts w:ascii="Times New Roman" w:eastAsia="Times New Roman" w:hAnsi="Times New Roman" w:cs="Times New Roman"/>
      <w:color w:val="000000"/>
      <w:sz w:val="24"/>
      <w:szCs w:val="24"/>
      <w:lang w:val="ru-RU"/>
    </w:rPr>
  </w:style>
  <w:style w:type="character" w:customStyle="1" w:styleId="UnresolvedMention">
    <w:name w:val="Unresolved Mention"/>
    <w:basedOn w:val="a1"/>
    <w:uiPriority w:val="99"/>
    <w:semiHidden/>
    <w:rsid w:val="00076CDA"/>
    <w:rPr>
      <w:rFonts w:cs="Times New Roman"/>
      <w:color w:val="605E5C"/>
      <w:shd w:val="clear" w:color="auto" w:fill="E1DFDD"/>
    </w:rPr>
  </w:style>
  <w:style w:type="table" w:customStyle="1" w:styleId="TableNormal11">
    <w:name w:val="Table Normal11"/>
    <w:uiPriority w:val="99"/>
    <w:semiHidden/>
    <w:rsid w:val="00076CDA"/>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2">
    <w:name w:val="Table Normal2"/>
    <w:uiPriority w:val="99"/>
    <w:semiHidden/>
    <w:rsid w:val="00076CDA"/>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3">
    <w:name w:val="Table Normal3"/>
    <w:uiPriority w:val="99"/>
    <w:semiHidden/>
    <w:rsid w:val="00076CDA"/>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4">
    <w:name w:val="Table Normal4"/>
    <w:uiPriority w:val="99"/>
    <w:semiHidden/>
    <w:rsid w:val="00076CDA"/>
    <w:rPr>
      <w:rFonts w:ascii="Calibri" w:eastAsia="Times New Roman" w:hAnsi="Calibri" w:cs="Times New Roman"/>
    </w:rPr>
    <w:tblPr>
      <w:tblInd w:w="0" w:type="dxa"/>
      <w:tblCellMar>
        <w:top w:w="0" w:type="dxa"/>
        <w:left w:w="0" w:type="dxa"/>
        <w:bottom w:w="0" w:type="dxa"/>
        <w:right w:w="0" w:type="dxa"/>
      </w:tblCellMar>
    </w:tblPr>
  </w:style>
  <w:style w:type="numbering" w:customStyle="1" w:styleId="23">
    <w:name w:val="Нет списка2"/>
    <w:next w:val="a3"/>
    <w:uiPriority w:val="99"/>
    <w:semiHidden/>
    <w:unhideWhenUsed/>
    <w:rsid w:val="00A63E95"/>
  </w:style>
  <w:style w:type="paragraph" w:customStyle="1" w:styleId="12">
    <w:name w:val="Гиперссылка1"/>
    <w:link w:val="af5"/>
    <w:uiPriority w:val="99"/>
    <w:rsid w:val="00A63E95"/>
    <w:pPr>
      <w:widowControl/>
      <w:autoSpaceDE/>
      <w:autoSpaceDN/>
      <w:spacing w:after="160" w:line="259" w:lineRule="auto"/>
    </w:pPr>
    <w:rPr>
      <w:color w:val="0000FF"/>
      <w:u w:val="single"/>
    </w:rPr>
  </w:style>
  <w:style w:type="paragraph" w:styleId="16">
    <w:name w:val="toc 1"/>
    <w:basedOn w:val="a0"/>
    <w:next w:val="a0"/>
    <w:link w:val="17"/>
    <w:autoRedefine/>
    <w:uiPriority w:val="1"/>
    <w:qFormat/>
    <w:rsid w:val="00A63E95"/>
    <w:pPr>
      <w:tabs>
        <w:tab w:val="right" w:leader="dot" w:pos="9339"/>
      </w:tabs>
      <w:autoSpaceDE/>
      <w:autoSpaceDN/>
      <w:spacing w:before="120" w:line="360" w:lineRule="auto"/>
    </w:pPr>
    <w:rPr>
      <w:strike/>
      <w:color w:val="000000"/>
      <w:sz w:val="28"/>
      <w:szCs w:val="28"/>
      <w:lang w:eastAsia="ru-RU"/>
    </w:rPr>
  </w:style>
  <w:style w:type="character" w:customStyle="1" w:styleId="17">
    <w:name w:val="Оглавление 1 Знак"/>
    <w:basedOn w:val="a1"/>
    <w:link w:val="16"/>
    <w:uiPriority w:val="99"/>
    <w:semiHidden/>
    <w:locked/>
    <w:rsid w:val="00A63E95"/>
    <w:rPr>
      <w:rFonts w:ascii="Times New Roman" w:eastAsia="Times New Roman" w:hAnsi="Times New Roman" w:cs="Times New Roman"/>
      <w:strike/>
      <w:color w:val="000000"/>
      <w:sz w:val="28"/>
      <w:szCs w:val="28"/>
      <w:lang w:val="ru-RU" w:eastAsia="ru-RU"/>
    </w:rPr>
  </w:style>
  <w:style w:type="paragraph" w:styleId="af7">
    <w:name w:val="TOC Heading"/>
    <w:basedOn w:val="1"/>
    <w:next w:val="a0"/>
    <w:link w:val="af8"/>
    <w:uiPriority w:val="99"/>
    <w:qFormat/>
    <w:rsid w:val="00A63E95"/>
    <w:pPr>
      <w:keepNext/>
      <w:keepLines/>
      <w:widowControl/>
      <w:autoSpaceDE/>
      <w:autoSpaceDN/>
      <w:spacing w:before="240" w:line="264" w:lineRule="auto"/>
      <w:ind w:left="0"/>
      <w:outlineLvl w:val="8"/>
    </w:pPr>
    <w:rPr>
      <w:rFonts w:ascii="Calibri Light" w:hAnsi="Calibri Light" w:cs="Calibri Light"/>
      <w:b w:val="0"/>
      <w:bCs w:val="0"/>
      <w:color w:val="2F5496"/>
      <w:sz w:val="32"/>
      <w:szCs w:val="32"/>
      <w:lang w:eastAsia="ru-RU"/>
    </w:rPr>
  </w:style>
  <w:style w:type="character" w:customStyle="1" w:styleId="af8">
    <w:name w:val="Заголовок оглавления Знак"/>
    <w:basedOn w:val="10"/>
    <w:link w:val="af7"/>
    <w:uiPriority w:val="99"/>
    <w:locked/>
    <w:rsid w:val="00A63E95"/>
    <w:rPr>
      <w:rFonts w:ascii="Calibri Light" w:eastAsia="Times New Roman" w:hAnsi="Calibri Light" w:cs="Calibri Light"/>
      <w:b w:val="0"/>
      <w:bCs w:val="0"/>
      <w:color w:val="2F5496"/>
      <w:sz w:val="32"/>
      <w:szCs w:val="32"/>
      <w:lang w:val="ru-RU" w:eastAsia="ru-RU"/>
    </w:rPr>
  </w:style>
  <w:style w:type="character" w:customStyle="1" w:styleId="CharAttribute501">
    <w:name w:val="CharAttribute501"/>
    <w:uiPriority w:val="99"/>
    <w:rsid w:val="00A63E95"/>
    <w:rPr>
      <w:rFonts w:ascii="Times New Roman" w:eastAsia="Times New Roman" w:cs="Times New Roman"/>
      <w:i/>
      <w:iCs/>
      <w:sz w:val="28"/>
      <w:szCs w:val="28"/>
      <w:u w:val="single"/>
    </w:rPr>
  </w:style>
  <w:style w:type="paragraph" w:styleId="af9">
    <w:name w:val="Balloon Text"/>
    <w:basedOn w:val="a0"/>
    <w:link w:val="afa"/>
    <w:rsid w:val="00A63E95"/>
    <w:rPr>
      <w:rFonts w:ascii="Segoe UI" w:hAnsi="Segoe UI" w:cs="Segoe UI"/>
      <w:sz w:val="18"/>
      <w:szCs w:val="18"/>
    </w:rPr>
  </w:style>
  <w:style w:type="character" w:customStyle="1" w:styleId="afa">
    <w:name w:val="Текст выноски Знак"/>
    <w:basedOn w:val="a1"/>
    <w:link w:val="af9"/>
    <w:rsid w:val="00A63E95"/>
    <w:rPr>
      <w:rFonts w:ascii="Segoe UI" w:eastAsia="Times New Roman" w:hAnsi="Segoe UI" w:cs="Segoe UI"/>
      <w:sz w:val="18"/>
      <w:szCs w:val="18"/>
      <w:lang w:val="ru-RU"/>
    </w:rPr>
  </w:style>
  <w:style w:type="character" w:customStyle="1" w:styleId="af0">
    <w:name w:val="Без интервала Знак"/>
    <w:link w:val="af"/>
    <w:uiPriority w:val="99"/>
    <w:locked/>
    <w:rsid w:val="00A63E95"/>
    <w:rPr>
      <w:rFonts w:ascii="Times New Roman" w:eastAsia="Times New Roman" w:hAnsi="Times New Roman" w:cs="Times New Roman"/>
      <w:lang w:val="ru-RU"/>
    </w:rPr>
  </w:style>
  <w:style w:type="table" w:styleId="afb">
    <w:name w:val="Table Grid"/>
    <w:basedOn w:val="a2"/>
    <w:rsid w:val="00A63E95"/>
    <w:pPr>
      <w:widowControl/>
      <w:autoSpaceDE/>
      <w:autoSpaceDN/>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12">
    <w:name w:val="CharAttribute512"/>
    <w:uiPriority w:val="99"/>
    <w:rsid w:val="00A63E95"/>
    <w:rPr>
      <w:rFonts w:ascii="Times New Roman" w:eastAsia="Times New Roman" w:cs="Times New Roman"/>
      <w:sz w:val="28"/>
      <w:szCs w:val="28"/>
    </w:rPr>
  </w:style>
  <w:style w:type="character" w:customStyle="1" w:styleId="w">
    <w:name w:val="w"/>
    <w:basedOn w:val="a1"/>
    <w:uiPriority w:val="99"/>
    <w:rsid w:val="00A63E95"/>
  </w:style>
  <w:style w:type="character" w:customStyle="1" w:styleId="CharAttribute502">
    <w:name w:val="CharAttribute502"/>
    <w:uiPriority w:val="99"/>
    <w:rsid w:val="00A63E95"/>
    <w:rPr>
      <w:rFonts w:ascii="Times New Roman" w:eastAsia="Times New Roman" w:cs="Times New Roman"/>
      <w:i/>
      <w:iCs/>
      <w:sz w:val="28"/>
      <w:szCs w:val="28"/>
    </w:rPr>
  </w:style>
  <w:style w:type="character" w:customStyle="1" w:styleId="CharAttribute511">
    <w:name w:val="CharAttribute511"/>
    <w:uiPriority w:val="99"/>
    <w:rsid w:val="00A63E95"/>
    <w:rPr>
      <w:rFonts w:ascii="Times New Roman" w:eastAsia="Times New Roman" w:cs="Times New Roman"/>
      <w:sz w:val="28"/>
      <w:szCs w:val="28"/>
    </w:rPr>
  </w:style>
  <w:style w:type="character" w:customStyle="1" w:styleId="CharAttribute0">
    <w:name w:val="CharAttribute0"/>
    <w:uiPriority w:val="99"/>
    <w:rsid w:val="00A63E95"/>
    <w:rPr>
      <w:rFonts w:ascii="Times New Roman" w:hAnsi="Times New Roman" w:cs="Times New Roman"/>
      <w:sz w:val="28"/>
      <w:szCs w:val="28"/>
    </w:rPr>
  </w:style>
  <w:style w:type="character" w:customStyle="1" w:styleId="CharAttribute3">
    <w:name w:val="CharAttribute3"/>
    <w:uiPriority w:val="99"/>
    <w:rsid w:val="00A63E95"/>
    <w:rPr>
      <w:rFonts w:ascii="Times New Roman" w:eastAsia="Batang" w:hAnsi="Batang" w:cs="Times New Roman"/>
      <w:sz w:val="28"/>
      <w:szCs w:val="28"/>
    </w:rPr>
  </w:style>
  <w:style w:type="character" w:customStyle="1" w:styleId="CharAttribute301">
    <w:name w:val="CharAttribute301"/>
    <w:uiPriority w:val="99"/>
    <w:rsid w:val="00A63E95"/>
    <w:rPr>
      <w:rFonts w:ascii="Times New Roman" w:eastAsia="Times New Roman" w:cs="Times New Roman"/>
      <w:color w:val="auto"/>
      <w:sz w:val="28"/>
      <w:szCs w:val="28"/>
    </w:rPr>
  </w:style>
  <w:style w:type="character" w:customStyle="1" w:styleId="organictitlecontentspan">
    <w:name w:val="organictitlecontentspan"/>
    <w:basedOn w:val="a1"/>
    <w:uiPriority w:val="99"/>
    <w:rsid w:val="00A63E95"/>
  </w:style>
  <w:style w:type="character" w:customStyle="1" w:styleId="FootnoteTextChar">
    <w:name w:val="Footnote Text Char"/>
    <w:uiPriority w:val="99"/>
    <w:semiHidden/>
    <w:locked/>
    <w:rsid w:val="00A63E95"/>
    <w:rPr>
      <w:rFonts w:ascii="Times New Roman" w:hAnsi="Times New Roman" w:cs="Times New Roman"/>
      <w:sz w:val="20"/>
      <w:szCs w:val="20"/>
    </w:rPr>
  </w:style>
  <w:style w:type="character" w:customStyle="1" w:styleId="CharAttribute2">
    <w:name w:val="CharAttribute2"/>
    <w:uiPriority w:val="99"/>
    <w:rsid w:val="00A63E95"/>
    <w:rPr>
      <w:rFonts w:ascii="Times New Roman" w:eastAsia="Batang" w:hAnsi="Batang" w:cs="Times New Roman"/>
      <w:color w:val="auto"/>
      <w:sz w:val="28"/>
      <w:szCs w:val="28"/>
    </w:rPr>
  </w:style>
  <w:style w:type="character" w:customStyle="1" w:styleId="CharAttribute5">
    <w:name w:val="CharAttribute5"/>
    <w:uiPriority w:val="99"/>
    <w:rsid w:val="00A63E95"/>
    <w:rPr>
      <w:rFonts w:ascii="Batang" w:eastAsia="Times New Roman" w:hAnsi="Times New Roman" w:cs="Batang"/>
      <w:sz w:val="28"/>
      <w:szCs w:val="28"/>
    </w:rPr>
  </w:style>
  <w:style w:type="paragraph" w:customStyle="1" w:styleId="c4">
    <w:name w:val="c4"/>
    <w:basedOn w:val="a0"/>
    <w:uiPriority w:val="99"/>
    <w:rsid w:val="00A63E95"/>
    <w:pPr>
      <w:widowControl/>
      <w:autoSpaceDE/>
      <w:autoSpaceDN/>
      <w:spacing w:before="100" w:beforeAutospacing="1" w:after="100" w:afterAutospacing="1"/>
    </w:pPr>
    <w:rPr>
      <w:sz w:val="24"/>
      <w:szCs w:val="24"/>
      <w:lang w:eastAsia="ru-RU"/>
    </w:rPr>
  </w:style>
  <w:style w:type="paragraph" w:customStyle="1" w:styleId="c1">
    <w:name w:val="c1"/>
    <w:basedOn w:val="a0"/>
    <w:uiPriority w:val="99"/>
    <w:rsid w:val="00A63E95"/>
    <w:pPr>
      <w:widowControl/>
      <w:autoSpaceDE/>
      <w:autoSpaceDN/>
      <w:spacing w:before="100" w:beforeAutospacing="1" w:after="100" w:afterAutospacing="1"/>
    </w:pPr>
    <w:rPr>
      <w:sz w:val="24"/>
      <w:szCs w:val="24"/>
      <w:lang w:eastAsia="ru-RU"/>
    </w:rPr>
  </w:style>
  <w:style w:type="character" w:customStyle="1" w:styleId="c3">
    <w:name w:val="c3"/>
    <w:uiPriority w:val="99"/>
    <w:rsid w:val="00A63E95"/>
  </w:style>
  <w:style w:type="paragraph" w:customStyle="1" w:styleId="a">
    <w:name w:val="Перечень"/>
    <w:basedOn w:val="a0"/>
    <w:next w:val="a0"/>
    <w:link w:val="afc"/>
    <w:uiPriority w:val="99"/>
    <w:rsid w:val="00A63E95"/>
    <w:pPr>
      <w:widowControl/>
      <w:numPr>
        <w:numId w:val="62"/>
      </w:numPr>
      <w:suppressAutoHyphens/>
      <w:autoSpaceDE/>
      <w:autoSpaceDN/>
      <w:spacing w:line="360" w:lineRule="auto"/>
      <w:ind w:left="0" w:firstLine="284"/>
      <w:jc w:val="both"/>
    </w:pPr>
    <w:rPr>
      <w:rFonts w:ascii="Calibri" w:hAnsi="Calibri" w:cs="Calibri"/>
      <w:u w:color="000000"/>
      <w:lang w:eastAsia="ru-RU"/>
    </w:rPr>
  </w:style>
  <w:style w:type="character" w:customStyle="1" w:styleId="afc">
    <w:name w:val="Перечень Знак"/>
    <w:link w:val="a"/>
    <w:uiPriority w:val="99"/>
    <w:locked/>
    <w:rsid w:val="00A63E95"/>
    <w:rPr>
      <w:rFonts w:ascii="Calibri" w:eastAsia="Times New Roman" w:hAnsi="Calibri" w:cs="Calibri"/>
      <w:u w:color="000000"/>
      <w:lang w:val="ru-RU" w:eastAsia="ru-RU"/>
    </w:rPr>
  </w:style>
  <w:style w:type="paragraph" w:styleId="24">
    <w:name w:val="toc 2"/>
    <w:basedOn w:val="a0"/>
    <w:autoRedefine/>
    <w:uiPriority w:val="1"/>
    <w:qFormat/>
    <w:rsid w:val="005E2904"/>
    <w:pPr>
      <w:spacing w:before="125"/>
      <w:ind w:left="353"/>
    </w:pPr>
    <w:rPr>
      <w:sz w:val="28"/>
      <w:szCs w:val="28"/>
    </w:rPr>
  </w:style>
  <w:style w:type="paragraph" w:styleId="32">
    <w:name w:val="toc 3"/>
    <w:basedOn w:val="a0"/>
    <w:autoRedefine/>
    <w:uiPriority w:val="1"/>
    <w:qFormat/>
    <w:rsid w:val="005E2904"/>
    <w:pPr>
      <w:spacing w:before="126"/>
      <w:ind w:left="574"/>
    </w:pPr>
    <w:rPr>
      <w:sz w:val="28"/>
      <w:szCs w:val="28"/>
    </w:rPr>
  </w:style>
  <w:style w:type="table" w:customStyle="1" w:styleId="18">
    <w:name w:val="Сетка таблицы1"/>
    <w:basedOn w:val="a2"/>
    <w:next w:val="afb"/>
    <w:uiPriority w:val="59"/>
    <w:locked/>
    <w:rsid w:val="005E2904"/>
    <w:pPr>
      <w:widowControl/>
      <w:autoSpaceDE/>
      <w:autoSpaceDN/>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Indent"/>
    <w:basedOn w:val="a0"/>
    <w:uiPriority w:val="99"/>
    <w:unhideWhenUsed/>
    <w:rsid w:val="005E2904"/>
    <w:pPr>
      <w:widowControl/>
      <w:autoSpaceDE/>
      <w:autoSpaceDN/>
      <w:spacing w:after="200" w:line="276" w:lineRule="auto"/>
      <w:ind w:left="720"/>
    </w:pPr>
    <w:rPr>
      <w:rFonts w:ascii="Calibri" w:eastAsia="Calibri" w:hAnsi="Calibri"/>
      <w:lang w:val="en-US"/>
    </w:rPr>
  </w:style>
  <w:style w:type="character" w:styleId="afe">
    <w:name w:val="Emphasis"/>
    <w:uiPriority w:val="99"/>
    <w:qFormat/>
    <w:rsid w:val="005E2904"/>
    <w:rPr>
      <w:i/>
      <w:iCs/>
    </w:rPr>
  </w:style>
  <w:style w:type="paragraph" w:styleId="aff">
    <w:name w:val="caption"/>
    <w:basedOn w:val="a0"/>
    <w:next w:val="a0"/>
    <w:uiPriority w:val="99"/>
    <w:unhideWhenUsed/>
    <w:qFormat/>
    <w:rsid w:val="005E2904"/>
    <w:pPr>
      <w:widowControl/>
      <w:autoSpaceDE/>
      <w:autoSpaceDN/>
      <w:spacing w:after="200"/>
    </w:pPr>
    <w:rPr>
      <w:rFonts w:ascii="Calibri" w:eastAsia="Calibri" w:hAnsi="Calibri"/>
      <w:b/>
      <w:bCs/>
      <w:color w:val="4F81BD"/>
      <w:sz w:val="18"/>
      <w:szCs w:val="18"/>
      <w:lang w:val="en-US"/>
    </w:rPr>
  </w:style>
  <w:style w:type="table" w:customStyle="1" w:styleId="110">
    <w:name w:val="Сетка таблицы11"/>
    <w:basedOn w:val="a2"/>
    <w:next w:val="afb"/>
    <w:uiPriority w:val="39"/>
    <w:rsid w:val="005E2904"/>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5E2904"/>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E2904"/>
    <w:rPr>
      <w:rFonts w:ascii="Calibri" w:eastAsia="Calibri" w:hAnsi="Calibri" w:cs="Times New Roman"/>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E2904"/>
    <w:rPr>
      <w:rFonts w:ascii="Calibri" w:eastAsia="Calibri" w:hAnsi="Calibri" w:cs="Times New Roman"/>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E2904"/>
    <w:rPr>
      <w:rFonts w:ascii="Calibri" w:eastAsia="Calibri" w:hAnsi="Calibri" w:cs="Times New Roman"/>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F7876"/>
    <w:rPr>
      <w:rFonts w:ascii="Calibri" w:eastAsia="Calibri" w:hAnsi="Calibri" w:cs="Times New Roman"/>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3F7876"/>
    <w:rPr>
      <w:rFonts w:ascii="Calibri" w:eastAsia="Calibri" w:hAnsi="Calibri" w:cs="Times New Roman"/>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F7876"/>
    <w:rPr>
      <w:rFonts w:ascii="Calibri" w:eastAsia="Calibri" w:hAnsi="Calibri" w:cs="Times New Roman"/>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3F7876"/>
    <w:rPr>
      <w:rFonts w:ascii="Calibri" w:eastAsia="Calibri" w:hAnsi="Calibri" w:cs="Times New Roman"/>
    </w:rPr>
    <w:tblPr>
      <w:tblInd w:w="0" w:type="dxa"/>
      <w:tblCellMar>
        <w:top w:w="0" w:type="dxa"/>
        <w:left w:w="0" w:type="dxa"/>
        <w:bottom w:w="0" w:type="dxa"/>
        <w:right w:w="0" w:type="dxa"/>
      </w:tblCellMar>
    </w:tblPr>
  </w:style>
  <w:style w:type="table" w:customStyle="1" w:styleId="25">
    <w:name w:val="Сетка таблицы2"/>
    <w:basedOn w:val="a2"/>
    <w:next w:val="afb"/>
    <w:uiPriority w:val="59"/>
    <w:locked/>
    <w:rsid w:val="00181135"/>
    <w:pPr>
      <w:widowControl/>
      <w:autoSpaceDE/>
      <w:autoSpaceDN/>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b"/>
    <w:uiPriority w:val="39"/>
    <w:rsid w:val="00181135"/>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181135"/>
    <w:rPr>
      <w:rFonts w:ascii="Calibri" w:eastAsia="Calibri" w:hAnsi="Calibri" w:cs="Times New Roman"/>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1135"/>
    <w:rPr>
      <w:rFonts w:ascii="Calibri" w:eastAsia="Calibri" w:hAnsi="Calibri" w:cs="Times New Roman"/>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181135"/>
    <w:rPr>
      <w:rFonts w:ascii="Calibri" w:eastAsia="Calibri" w:hAnsi="Calibri" w:cs="Times New Roman"/>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81135"/>
    <w:rPr>
      <w:rFonts w:ascii="Calibri" w:eastAsia="Calibri" w:hAnsi="Calibri" w:cs="Times New Roman"/>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181135"/>
    <w:rPr>
      <w:rFonts w:ascii="Calibri" w:eastAsia="Calibri" w:hAnsi="Calibri" w:cs="Times New Roman"/>
    </w:rPr>
    <w:tblPr>
      <w:tblInd w:w="0" w:type="dxa"/>
      <w:tblCellMar>
        <w:top w:w="0" w:type="dxa"/>
        <w:left w:w="0" w:type="dxa"/>
        <w:bottom w:w="0" w:type="dxa"/>
        <w:right w:w="0" w:type="dxa"/>
      </w:tblCellMar>
    </w:tblPr>
  </w:style>
  <w:style w:type="table" w:customStyle="1" w:styleId="33">
    <w:name w:val="Сетка таблицы3"/>
    <w:basedOn w:val="a2"/>
    <w:next w:val="afb"/>
    <w:uiPriority w:val="59"/>
    <w:locked/>
    <w:rsid w:val="008A5685"/>
    <w:pPr>
      <w:widowControl/>
      <w:autoSpaceDE/>
      <w:autoSpaceDN/>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b"/>
    <w:uiPriority w:val="39"/>
    <w:rsid w:val="008A5685"/>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8A5685"/>
    <w:rPr>
      <w:rFonts w:ascii="Calibri" w:eastAsia="Calibri" w:hAnsi="Calibri" w:cs="Times New Roman"/>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A5685"/>
    <w:rPr>
      <w:rFonts w:ascii="Calibri" w:eastAsia="Calibri" w:hAnsi="Calibri" w:cs="Times New Roman"/>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8A5685"/>
    <w:rPr>
      <w:rFonts w:ascii="Calibri" w:eastAsia="Calibri" w:hAnsi="Calibri" w:cs="Times New Roman"/>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8A5685"/>
    <w:rPr>
      <w:rFonts w:ascii="Calibri" w:eastAsia="Calibri" w:hAnsi="Calibri" w:cs="Times New Roman"/>
    </w:rPr>
    <w:tblPr>
      <w:tblInd w:w="0" w:type="dxa"/>
      <w:tblCellMar>
        <w:top w:w="0" w:type="dxa"/>
        <w:left w:w="0" w:type="dxa"/>
        <w:bottom w:w="0" w:type="dxa"/>
        <w:right w:w="0" w:type="dxa"/>
      </w:tblCellMar>
    </w:tblPr>
  </w:style>
  <w:style w:type="table" w:customStyle="1" w:styleId="41">
    <w:name w:val="Сетка таблицы4"/>
    <w:basedOn w:val="a2"/>
    <w:next w:val="afb"/>
    <w:uiPriority w:val="59"/>
    <w:locked/>
    <w:rsid w:val="00063E37"/>
    <w:pPr>
      <w:widowControl/>
      <w:autoSpaceDE/>
      <w:autoSpaceDN/>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fb"/>
    <w:uiPriority w:val="39"/>
    <w:rsid w:val="00063E3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063E3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63E37"/>
    <w:rPr>
      <w:rFonts w:ascii="Calibri" w:eastAsia="Calibri" w:hAnsi="Calibri" w:cs="Times New Roman"/>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063E37"/>
    <w:rPr>
      <w:rFonts w:ascii="Calibri" w:eastAsia="Calibri" w:hAnsi="Calibri" w:cs="Times New Roman"/>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063E37"/>
    <w:rPr>
      <w:rFonts w:ascii="Calibri" w:eastAsia="Calibri" w:hAnsi="Calibri" w:cs="Times New Roman"/>
    </w:rPr>
    <w:tblPr>
      <w:tblInd w:w="0" w:type="dxa"/>
      <w:tblCellMar>
        <w:top w:w="0" w:type="dxa"/>
        <w:left w:w="0" w:type="dxa"/>
        <w:bottom w:w="0" w:type="dxa"/>
        <w:right w:w="0" w:type="dxa"/>
      </w:tblCellMar>
    </w:tblPr>
  </w:style>
  <w:style w:type="table" w:customStyle="1" w:styleId="5">
    <w:name w:val="Сетка таблицы5"/>
    <w:basedOn w:val="a2"/>
    <w:next w:val="afb"/>
    <w:uiPriority w:val="59"/>
    <w:locked/>
    <w:rsid w:val="00753433"/>
    <w:pPr>
      <w:widowControl/>
      <w:autoSpaceDE/>
      <w:autoSpaceDN/>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b"/>
    <w:uiPriority w:val="39"/>
    <w:rsid w:val="00753433"/>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semiHidden/>
    <w:unhideWhenUsed/>
    <w:qFormat/>
    <w:rsid w:val="00753433"/>
    <w:rPr>
      <w:rFonts w:ascii="Calibri" w:eastAsia="Calibri" w:hAnsi="Calibri" w:cs="Times New Roman"/>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53433"/>
    <w:rPr>
      <w:rFonts w:ascii="Calibri" w:eastAsia="Calibri" w:hAnsi="Calibri" w:cs="Times New Roman"/>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53433"/>
    <w:rPr>
      <w:rFonts w:ascii="Calibri" w:eastAsia="Calibri" w:hAnsi="Calibri" w:cs="Times New Roman"/>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53433"/>
    <w:rPr>
      <w:rFonts w:ascii="Calibri" w:eastAsia="Calibri" w:hAnsi="Calibri" w:cs="Times New Roman"/>
    </w:rPr>
    <w:tblPr>
      <w:tblInd w:w="0" w:type="dxa"/>
      <w:tblCellMar>
        <w:top w:w="0" w:type="dxa"/>
        <w:left w:w="0" w:type="dxa"/>
        <w:bottom w:w="0" w:type="dxa"/>
        <w:right w:w="0" w:type="dxa"/>
      </w:tblCellMar>
    </w:tblPr>
  </w:style>
  <w:style w:type="numbering" w:customStyle="1" w:styleId="34">
    <w:name w:val="Нет списка3"/>
    <w:next w:val="a3"/>
    <w:uiPriority w:val="99"/>
    <w:semiHidden/>
    <w:unhideWhenUsed/>
    <w:rsid w:val="00505B63"/>
  </w:style>
  <w:style w:type="table" w:customStyle="1" w:styleId="6">
    <w:name w:val="Сетка таблицы6"/>
    <w:basedOn w:val="a2"/>
    <w:next w:val="afb"/>
    <w:uiPriority w:val="59"/>
    <w:rsid w:val="00505B6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05B63"/>
  </w:style>
  <w:style w:type="table" w:customStyle="1" w:styleId="7">
    <w:name w:val="Сетка таблицы7"/>
    <w:basedOn w:val="a2"/>
    <w:next w:val="afb"/>
    <w:uiPriority w:val="59"/>
    <w:rsid w:val="00505B6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6e4" TargetMode="External"/><Relationship Id="rId299" Type="http://schemas.openxmlformats.org/officeDocument/2006/relationships/hyperlink" Target="https://m.edsoo.ru/7f412ea4" TargetMode="External"/><Relationship Id="rId21" Type="http://schemas.openxmlformats.org/officeDocument/2006/relationships/hyperlink" Target="https://m.edsoo.ru/7f410de8" TargetMode="External"/><Relationship Id="rId63" Type="http://schemas.openxmlformats.org/officeDocument/2006/relationships/hyperlink" Target="http://www.blinde-kuh.de/" TargetMode="External"/><Relationship Id="rId159" Type="http://schemas.openxmlformats.org/officeDocument/2006/relationships/hyperlink" Target="https://m.edsoo.ru/7f412850" TargetMode="External"/><Relationship Id="rId324" Type="http://schemas.openxmlformats.org/officeDocument/2006/relationships/header" Target="header41.xml"/><Relationship Id="rId366" Type="http://schemas.openxmlformats.org/officeDocument/2006/relationships/hyperlink" Target="https://razgovor.edsoo.ru/" TargetMode="External"/><Relationship Id="rId531" Type="http://schemas.openxmlformats.org/officeDocument/2006/relationships/header" Target="header72.xml"/><Relationship Id="rId573" Type="http://schemas.openxmlformats.org/officeDocument/2006/relationships/header" Target="header93.xml"/><Relationship Id="rId170" Type="http://schemas.openxmlformats.org/officeDocument/2006/relationships/hyperlink" Target="https://m.edsoo.ru/7f412850" TargetMode="External"/><Relationship Id="rId226" Type="http://schemas.openxmlformats.org/officeDocument/2006/relationships/header" Target="header21.xml"/><Relationship Id="rId433" Type="http://schemas.openxmlformats.org/officeDocument/2006/relationships/hyperlink" Target="https://razgovor.edsoo.ru/" TargetMode="External"/><Relationship Id="rId268" Type="http://schemas.openxmlformats.org/officeDocument/2006/relationships/hyperlink" Target="https://m.edsoo.ru/7f411bf8" TargetMode="External"/><Relationship Id="rId475" Type="http://schemas.openxmlformats.org/officeDocument/2006/relationships/hyperlink" Target="https://razgovor.edsoo.ru/" TargetMode="External"/><Relationship Id="rId32" Type="http://schemas.openxmlformats.org/officeDocument/2006/relationships/hyperlink" Target="https://m.edsoo.ru/7f411a40" TargetMode="External"/><Relationship Id="rId74" Type="http://schemas.openxmlformats.org/officeDocument/2006/relationships/hyperlink" Target="http://www.blinde-kuh.de/" TargetMode="External"/><Relationship Id="rId128" Type="http://schemas.openxmlformats.org/officeDocument/2006/relationships/hyperlink" Target="https://m.edsoo.ru/7f4116e4" TargetMode="External"/><Relationship Id="rId335" Type="http://schemas.openxmlformats.org/officeDocument/2006/relationships/footer" Target="footer46.xml"/><Relationship Id="rId377" Type="http://schemas.openxmlformats.org/officeDocument/2006/relationships/hyperlink" Target="https://razgovor.edsoo.ru/" TargetMode="External"/><Relationship Id="rId500" Type="http://schemas.openxmlformats.org/officeDocument/2006/relationships/hyperlink" Target="https://razgovor.edsoo.ru/" TargetMode="External"/><Relationship Id="rId542" Type="http://schemas.openxmlformats.org/officeDocument/2006/relationships/footer" Target="footer78.xml"/><Relationship Id="rId5" Type="http://schemas.openxmlformats.org/officeDocument/2006/relationships/settings" Target="settings.xml"/><Relationship Id="rId181" Type="http://schemas.openxmlformats.org/officeDocument/2006/relationships/hyperlink" Target="https://m.edsoo.ru/7f411892" TargetMode="External"/><Relationship Id="rId237" Type="http://schemas.openxmlformats.org/officeDocument/2006/relationships/footer" Target="footer26.xml"/><Relationship Id="rId402" Type="http://schemas.openxmlformats.org/officeDocument/2006/relationships/hyperlink" Target="https://razgovor.edsoo.ru/" TargetMode="External"/><Relationship Id="rId279" Type="http://schemas.openxmlformats.org/officeDocument/2006/relationships/hyperlink" Target="https://m.edsoo.ru/7f412ea4" TargetMode="External"/><Relationship Id="rId444" Type="http://schemas.openxmlformats.org/officeDocument/2006/relationships/hyperlink" Target="https://razgovor.edsoo.ru/" TargetMode="External"/><Relationship Id="rId486" Type="http://schemas.openxmlformats.org/officeDocument/2006/relationships/hyperlink" Target="https://razgovor.edsoo.ru/" TargetMode="External"/><Relationship Id="rId43" Type="http://schemas.openxmlformats.org/officeDocument/2006/relationships/hyperlink" Target="https://m.edsoo.ru/7f412cec" TargetMode="External"/><Relationship Id="rId139" Type="http://schemas.openxmlformats.org/officeDocument/2006/relationships/hyperlink" Target="https://m.edsoo.ru/7f412850" TargetMode="External"/><Relationship Id="rId290" Type="http://schemas.openxmlformats.org/officeDocument/2006/relationships/hyperlink" Target="https://m.edsoo.ru/7f412ea4" TargetMode="External"/><Relationship Id="rId304" Type="http://schemas.openxmlformats.org/officeDocument/2006/relationships/hyperlink" Target="https://m.edsoo.ru/7f412ea4" TargetMode="External"/><Relationship Id="rId346" Type="http://schemas.openxmlformats.org/officeDocument/2006/relationships/header" Target="header52.xml"/><Relationship Id="rId388" Type="http://schemas.openxmlformats.org/officeDocument/2006/relationships/hyperlink" Target="https://razgovor.edsoo.ru/" TargetMode="External"/><Relationship Id="rId511" Type="http://schemas.openxmlformats.org/officeDocument/2006/relationships/footer" Target="footer63.xml"/><Relationship Id="rId553" Type="http://schemas.openxmlformats.org/officeDocument/2006/relationships/header" Target="header83.xml"/><Relationship Id="rId85" Type="http://schemas.openxmlformats.org/officeDocument/2006/relationships/hyperlink" Target="https://m.edsoo.ru/7f4110fe" TargetMode="External"/><Relationship Id="rId150" Type="http://schemas.openxmlformats.org/officeDocument/2006/relationships/hyperlink" Target="https://m.edsoo.ru/7f412850" TargetMode="External"/><Relationship Id="rId192" Type="http://schemas.openxmlformats.org/officeDocument/2006/relationships/header" Target="header4.xml"/><Relationship Id="rId206" Type="http://schemas.openxmlformats.org/officeDocument/2006/relationships/header" Target="header11.xml"/><Relationship Id="rId413" Type="http://schemas.openxmlformats.org/officeDocument/2006/relationships/hyperlink" Target="https://razgovor.edsoo.ru/" TargetMode="External"/><Relationship Id="rId248" Type="http://schemas.openxmlformats.org/officeDocument/2006/relationships/hyperlink" Target="https://m.edsoo.ru/7f411bf8" TargetMode="External"/><Relationship Id="rId455" Type="http://schemas.openxmlformats.org/officeDocument/2006/relationships/hyperlink" Target="https://razgovor.edsoo.ru/" TargetMode="External"/><Relationship Id="rId497" Type="http://schemas.openxmlformats.org/officeDocument/2006/relationships/hyperlink" Target="https://razgovor.edsoo.ru/" TargetMode="External"/><Relationship Id="rId12" Type="http://schemas.openxmlformats.org/officeDocument/2006/relationships/header" Target="header2.xml"/><Relationship Id="rId108" Type="http://schemas.openxmlformats.org/officeDocument/2006/relationships/hyperlink" Target="https://m.edsoo.ru/7f4116e4" TargetMode="External"/><Relationship Id="rId315" Type="http://schemas.openxmlformats.org/officeDocument/2006/relationships/footer" Target="footer36.xml"/><Relationship Id="rId357" Type="http://schemas.openxmlformats.org/officeDocument/2006/relationships/footer" Target="footer57.xml"/><Relationship Id="rId522" Type="http://schemas.openxmlformats.org/officeDocument/2006/relationships/hyperlink" Target="http://www.consultant.ru/document/cons_doc_LAW_278827/2a682f0091a7354a5b60bd9e8e699b237680585c/" TargetMode="External"/><Relationship Id="rId54" Type="http://schemas.openxmlformats.org/officeDocument/2006/relationships/hyperlink" Target="https://m.edsoo.ru/7f412cec" TargetMode="External"/><Relationship Id="rId96" Type="http://schemas.openxmlformats.org/officeDocument/2006/relationships/hyperlink" Target="https://m.edsoo.ru/7f411f36" TargetMode="External"/><Relationship Id="rId161" Type="http://schemas.openxmlformats.org/officeDocument/2006/relationships/hyperlink" Target="https://m.edsoo.ru/7f412850" TargetMode="External"/><Relationship Id="rId217" Type="http://schemas.openxmlformats.org/officeDocument/2006/relationships/footer" Target="footer16.xml"/><Relationship Id="rId399" Type="http://schemas.openxmlformats.org/officeDocument/2006/relationships/hyperlink" Target="https://razgovor.edsoo.ru/" TargetMode="External"/><Relationship Id="rId564" Type="http://schemas.openxmlformats.org/officeDocument/2006/relationships/footer" Target="footer89.xml"/><Relationship Id="rId259" Type="http://schemas.openxmlformats.org/officeDocument/2006/relationships/hyperlink" Target="https://m.edsoo.ru/7f411bf8" TargetMode="External"/><Relationship Id="rId424" Type="http://schemas.openxmlformats.org/officeDocument/2006/relationships/hyperlink" Target="https://razgovor.edsoo.ru/" TargetMode="External"/><Relationship Id="rId466" Type="http://schemas.openxmlformats.org/officeDocument/2006/relationships/hyperlink" Target="https://razgovor.edsoo.ru/" TargetMode="External"/><Relationship Id="rId23" Type="http://schemas.openxmlformats.org/officeDocument/2006/relationships/hyperlink" Target="https://m.edsoo.ru/7f411da6" TargetMode="External"/><Relationship Id="rId119" Type="http://schemas.openxmlformats.org/officeDocument/2006/relationships/hyperlink" Target="https://m.edsoo.ru/7f4116e4" TargetMode="External"/><Relationship Id="rId270" Type="http://schemas.openxmlformats.org/officeDocument/2006/relationships/hyperlink" Target="https://m.edsoo.ru/7f411bf8" TargetMode="External"/><Relationship Id="rId326" Type="http://schemas.openxmlformats.org/officeDocument/2006/relationships/header" Target="header42.xml"/><Relationship Id="rId533" Type="http://schemas.openxmlformats.org/officeDocument/2006/relationships/header" Target="header73.xml"/><Relationship Id="rId65" Type="http://schemas.openxmlformats.org/officeDocument/2006/relationships/hyperlink" Target="http://www.blinde-kuh.de/" TargetMode="External"/><Relationship Id="rId130" Type="http://schemas.openxmlformats.org/officeDocument/2006/relationships/hyperlink" Target="https://m.edsoo.ru/7f4116e4" TargetMode="External"/><Relationship Id="rId368" Type="http://schemas.openxmlformats.org/officeDocument/2006/relationships/hyperlink" Target="https://razgovor.edsoo.ru/" TargetMode="External"/><Relationship Id="rId575" Type="http://schemas.openxmlformats.org/officeDocument/2006/relationships/header" Target="header94.xml"/><Relationship Id="rId172" Type="http://schemas.openxmlformats.org/officeDocument/2006/relationships/hyperlink" Target="https://m.edsoo.ru/7f412850" TargetMode="External"/><Relationship Id="rId228" Type="http://schemas.openxmlformats.org/officeDocument/2006/relationships/header" Target="header22.xml"/><Relationship Id="rId435" Type="http://schemas.openxmlformats.org/officeDocument/2006/relationships/hyperlink" Target="https://razgovor.edsoo.ru/" TargetMode="External"/><Relationship Id="rId477" Type="http://schemas.openxmlformats.org/officeDocument/2006/relationships/hyperlink" Target="https://razgovor.edsoo.ru/" TargetMode="External"/><Relationship Id="rId281" Type="http://schemas.openxmlformats.org/officeDocument/2006/relationships/hyperlink" Target="https://m.edsoo.ru/7f412ea4" TargetMode="External"/><Relationship Id="rId337" Type="http://schemas.openxmlformats.org/officeDocument/2006/relationships/footer" Target="footer47.xml"/><Relationship Id="rId502" Type="http://schemas.openxmlformats.org/officeDocument/2006/relationships/hyperlink" Target="https://razgovor.edsoo.ru/" TargetMode="External"/><Relationship Id="rId34" Type="http://schemas.openxmlformats.org/officeDocument/2006/relationships/hyperlink" Target="https://m.edsoo.ru/7f411a40" TargetMode="External"/><Relationship Id="rId76" Type="http://schemas.openxmlformats.org/officeDocument/2006/relationships/hyperlink" Target="http://www.blinde-kuh.de/" TargetMode="External"/><Relationship Id="rId141" Type="http://schemas.openxmlformats.org/officeDocument/2006/relationships/hyperlink" Target="https://m.edsoo.ru/7f412850" TargetMode="External"/><Relationship Id="rId379" Type="http://schemas.openxmlformats.org/officeDocument/2006/relationships/hyperlink" Target="https://razgovor.edsoo.ru/" TargetMode="External"/><Relationship Id="rId544" Type="http://schemas.openxmlformats.org/officeDocument/2006/relationships/footer" Target="footer79.xml"/><Relationship Id="rId7" Type="http://schemas.openxmlformats.org/officeDocument/2006/relationships/footnotes" Target="footnotes.xml"/><Relationship Id="rId183" Type="http://schemas.openxmlformats.org/officeDocument/2006/relationships/hyperlink" Target="https://m.edsoo.ru/7f411892" TargetMode="External"/><Relationship Id="rId239" Type="http://schemas.openxmlformats.org/officeDocument/2006/relationships/footer" Target="footer27.xml"/><Relationship Id="rId390" Type="http://schemas.openxmlformats.org/officeDocument/2006/relationships/hyperlink" Target="https://razgovor.edsoo.ru/" TargetMode="External"/><Relationship Id="rId404" Type="http://schemas.openxmlformats.org/officeDocument/2006/relationships/hyperlink" Target="https://razgovor.edsoo.ru/" TargetMode="External"/><Relationship Id="rId446" Type="http://schemas.openxmlformats.org/officeDocument/2006/relationships/hyperlink" Target="https://razgovor.edsoo.ru/" TargetMode="External"/><Relationship Id="rId250" Type="http://schemas.openxmlformats.org/officeDocument/2006/relationships/hyperlink" Target="https://m.edsoo.ru/7f411bf8" TargetMode="External"/><Relationship Id="rId292" Type="http://schemas.openxmlformats.org/officeDocument/2006/relationships/hyperlink" Target="https://m.edsoo.ru/7f412ea4" TargetMode="External"/><Relationship Id="rId306" Type="http://schemas.openxmlformats.org/officeDocument/2006/relationships/header" Target="header32.xml"/><Relationship Id="rId488" Type="http://schemas.openxmlformats.org/officeDocument/2006/relationships/hyperlink" Target="https://razgovor.edsoo.ru/" TargetMode="External"/><Relationship Id="rId45" Type="http://schemas.openxmlformats.org/officeDocument/2006/relationships/hyperlink" Target="https://m.edsoo.ru/7f412cec" TargetMode="External"/><Relationship Id="rId87" Type="http://schemas.openxmlformats.org/officeDocument/2006/relationships/hyperlink" Target="https://m.edsoo.ru/7f4110fe" TargetMode="External"/><Relationship Id="rId110" Type="http://schemas.openxmlformats.org/officeDocument/2006/relationships/hyperlink" Target="https://m.edsoo.ru/7f4116e4" TargetMode="External"/><Relationship Id="rId348" Type="http://schemas.openxmlformats.org/officeDocument/2006/relationships/header" Target="header53.xml"/><Relationship Id="rId513" Type="http://schemas.openxmlformats.org/officeDocument/2006/relationships/footer" Target="footer64.xml"/><Relationship Id="rId555" Type="http://schemas.openxmlformats.org/officeDocument/2006/relationships/header" Target="header84.xml"/><Relationship Id="rId152" Type="http://schemas.openxmlformats.org/officeDocument/2006/relationships/hyperlink" Target="https://m.edsoo.ru/7f412850" TargetMode="External"/><Relationship Id="rId194" Type="http://schemas.openxmlformats.org/officeDocument/2006/relationships/header" Target="header5.xml"/><Relationship Id="rId208" Type="http://schemas.openxmlformats.org/officeDocument/2006/relationships/header" Target="header12.xml"/><Relationship Id="rId415" Type="http://schemas.openxmlformats.org/officeDocument/2006/relationships/hyperlink" Target="https://razgovor.edsoo.ru/" TargetMode="External"/><Relationship Id="rId457" Type="http://schemas.openxmlformats.org/officeDocument/2006/relationships/hyperlink" Target="https://razgovor.edsoo.ru/" TargetMode="External"/><Relationship Id="rId261" Type="http://schemas.openxmlformats.org/officeDocument/2006/relationships/hyperlink" Target="https://m.edsoo.ru/7f411bf8" TargetMode="External"/><Relationship Id="rId499" Type="http://schemas.openxmlformats.org/officeDocument/2006/relationships/hyperlink" Target="https://razgovor.edsoo.ru/" TargetMode="External"/><Relationship Id="rId14" Type="http://schemas.openxmlformats.org/officeDocument/2006/relationships/hyperlink" Target="https://m.edsoo.ru/7f410de8" TargetMode="External"/><Relationship Id="rId56" Type="http://schemas.openxmlformats.org/officeDocument/2006/relationships/hyperlink" Target="https://m.edsoo.ru/7f412cec" TargetMode="External"/><Relationship Id="rId317" Type="http://schemas.openxmlformats.org/officeDocument/2006/relationships/footer" Target="footer37.xml"/><Relationship Id="rId359" Type="http://schemas.openxmlformats.org/officeDocument/2006/relationships/footer" Target="footer58.xml"/><Relationship Id="rId524" Type="http://schemas.openxmlformats.org/officeDocument/2006/relationships/footer" Target="footer69.xml"/><Relationship Id="rId566" Type="http://schemas.openxmlformats.org/officeDocument/2006/relationships/footer" Target="footer90.xml"/><Relationship Id="rId98" Type="http://schemas.openxmlformats.org/officeDocument/2006/relationships/hyperlink" Target="https://m.edsoo.ru/7f4116e4" TargetMode="External"/><Relationship Id="rId121" Type="http://schemas.openxmlformats.org/officeDocument/2006/relationships/hyperlink" Target="https://m.edsoo.ru/7f4116e4" TargetMode="External"/><Relationship Id="rId163" Type="http://schemas.openxmlformats.org/officeDocument/2006/relationships/hyperlink" Target="https://m.edsoo.ru/7f412850" TargetMode="External"/><Relationship Id="rId219" Type="http://schemas.openxmlformats.org/officeDocument/2006/relationships/footer" Target="footer17.xml"/><Relationship Id="rId370" Type="http://schemas.openxmlformats.org/officeDocument/2006/relationships/hyperlink" Target="https://razgovor.edsoo.ru/" TargetMode="External"/><Relationship Id="rId426" Type="http://schemas.openxmlformats.org/officeDocument/2006/relationships/hyperlink" Target="https://razgovor.edsoo.ru/" TargetMode="External"/><Relationship Id="rId230" Type="http://schemas.openxmlformats.org/officeDocument/2006/relationships/header" Target="header23.xml"/><Relationship Id="rId468" Type="http://schemas.openxmlformats.org/officeDocument/2006/relationships/hyperlink" Target="https://razgovor.edsoo.ru/" TargetMode="External"/><Relationship Id="rId25" Type="http://schemas.openxmlformats.org/officeDocument/2006/relationships/hyperlink" Target="https://m.edsoo.ru/7f411da6" TargetMode="External"/><Relationship Id="rId67" Type="http://schemas.openxmlformats.org/officeDocument/2006/relationships/hyperlink" Target="http://www.goethe.de/" TargetMode="External"/><Relationship Id="rId272" Type="http://schemas.openxmlformats.org/officeDocument/2006/relationships/hyperlink" Target="https://m.edsoo.ru/7f411bf8" TargetMode="External"/><Relationship Id="rId328" Type="http://schemas.openxmlformats.org/officeDocument/2006/relationships/header" Target="header43.xml"/><Relationship Id="rId535" Type="http://schemas.openxmlformats.org/officeDocument/2006/relationships/header" Target="header74.xml"/><Relationship Id="rId577" Type="http://schemas.openxmlformats.org/officeDocument/2006/relationships/header" Target="header96.xml"/><Relationship Id="rId132" Type="http://schemas.openxmlformats.org/officeDocument/2006/relationships/hyperlink" Target="https://m.edsoo.ru/7f4116e4" TargetMode="External"/><Relationship Id="rId174" Type="http://schemas.openxmlformats.org/officeDocument/2006/relationships/hyperlink" Target="https://resh.edu.ru/" TargetMode="External"/><Relationship Id="rId381" Type="http://schemas.openxmlformats.org/officeDocument/2006/relationships/hyperlink" Target="https://razgovor.edsoo.ru/" TargetMode="External"/><Relationship Id="rId241" Type="http://schemas.openxmlformats.org/officeDocument/2006/relationships/footer" Target="footer28.xml"/><Relationship Id="rId437" Type="http://schemas.openxmlformats.org/officeDocument/2006/relationships/hyperlink" Target="https://razgovor.edsoo.ru/" TargetMode="External"/><Relationship Id="rId479" Type="http://schemas.openxmlformats.org/officeDocument/2006/relationships/hyperlink" Target="https://razgovor.edsoo.ru/" TargetMode="External"/><Relationship Id="rId36" Type="http://schemas.openxmlformats.org/officeDocument/2006/relationships/hyperlink" Target="https://m.edsoo.ru/7f411a40" TargetMode="External"/><Relationship Id="rId283" Type="http://schemas.openxmlformats.org/officeDocument/2006/relationships/hyperlink" Target="https://m.edsoo.ru/7f412ea4" TargetMode="External"/><Relationship Id="rId339" Type="http://schemas.openxmlformats.org/officeDocument/2006/relationships/footer" Target="footer48.xml"/><Relationship Id="rId490" Type="http://schemas.openxmlformats.org/officeDocument/2006/relationships/hyperlink" Target="https://razgovor.edsoo.ru/" TargetMode="External"/><Relationship Id="rId504" Type="http://schemas.openxmlformats.org/officeDocument/2006/relationships/header" Target="header59.xml"/><Relationship Id="rId546" Type="http://schemas.openxmlformats.org/officeDocument/2006/relationships/footer" Target="footer80.xml"/><Relationship Id="rId78" Type="http://schemas.openxmlformats.org/officeDocument/2006/relationships/hyperlink" Target="https://m.edsoo.ru/7f4110fe" TargetMode="External"/><Relationship Id="rId101" Type="http://schemas.openxmlformats.org/officeDocument/2006/relationships/hyperlink" Target="https://m.edsoo.ru/7f4116e4" TargetMode="External"/><Relationship Id="rId143" Type="http://schemas.openxmlformats.org/officeDocument/2006/relationships/hyperlink" Target="https://m.edsoo.ru/7f412850" TargetMode="External"/><Relationship Id="rId185" Type="http://schemas.openxmlformats.org/officeDocument/2006/relationships/hyperlink" Target="https://m.edsoo.ru/7f4129ea" TargetMode="External"/><Relationship Id="rId350" Type="http://schemas.openxmlformats.org/officeDocument/2006/relationships/header" Target="header54.xml"/><Relationship Id="rId406" Type="http://schemas.openxmlformats.org/officeDocument/2006/relationships/hyperlink" Target="https://razgovor.edsoo.ru/" TargetMode="External"/><Relationship Id="rId9" Type="http://schemas.openxmlformats.org/officeDocument/2006/relationships/image" Target="media/image1.emf"/><Relationship Id="rId210" Type="http://schemas.openxmlformats.org/officeDocument/2006/relationships/header" Target="header13.xml"/><Relationship Id="rId392" Type="http://schemas.openxmlformats.org/officeDocument/2006/relationships/hyperlink" Target="https://razgovor.edsoo.ru/" TargetMode="External"/><Relationship Id="rId448" Type="http://schemas.openxmlformats.org/officeDocument/2006/relationships/hyperlink" Target="https://razgovor.edsoo.ru/" TargetMode="External"/><Relationship Id="rId252" Type="http://schemas.openxmlformats.org/officeDocument/2006/relationships/hyperlink" Target="https://m.edsoo.ru/7f411bf8" TargetMode="External"/><Relationship Id="rId294" Type="http://schemas.openxmlformats.org/officeDocument/2006/relationships/hyperlink" Target="https://m.edsoo.ru/7f412ea4" TargetMode="External"/><Relationship Id="rId308" Type="http://schemas.openxmlformats.org/officeDocument/2006/relationships/header" Target="header33.xml"/><Relationship Id="rId515" Type="http://schemas.openxmlformats.org/officeDocument/2006/relationships/footer" Target="footer65.xml"/><Relationship Id="rId47" Type="http://schemas.openxmlformats.org/officeDocument/2006/relationships/hyperlink" Target="https://m.edsoo.ru/7f412cec" TargetMode="External"/><Relationship Id="rId68" Type="http://schemas.openxmlformats.org/officeDocument/2006/relationships/hyperlink" Target="http://www.blinde-kuh.de/" TargetMode="External"/><Relationship Id="rId89" Type="http://schemas.openxmlformats.org/officeDocument/2006/relationships/hyperlink" Target="https://m.edsoo.ru/7f411f36" TargetMode="External"/><Relationship Id="rId112" Type="http://schemas.openxmlformats.org/officeDocument/2006/relationships/hyperlink" Target="https://m.edsoo.ru/7f4116e4" TargetMode="External"/><Relationship Id="rId133" Type="http://schemas.openxmlformats.org/officeDocument/2006/relationships/hyperlink" Target="https://m.edsoo.ru/7f4116e4" TargetMode="External"/><Relationship Id="rId154" Type="http://schemas.openxmlformats.org/officeDocument/2006/relationships/hyperlink" Target="https://m.edsoo.ru/7f412850" TargetMode="External"/><Relationship Id="rId175" Type="http://schemas.openxmlformats.org/officeDocument/2006/relationships/hyperlink" Target="http://orkce.apkpro.ru/doc/" TargetMode="External"/><Relationship Id="rId340" Type="http://schemas.openxmlformats.org/officeDocument/2006/relationships/header" Target="header49.xml"/><Relationship Id="rId361" Type="http://schemas.openxmlformats.org/officeDocument/2006/relationships/hyperlink" Target="http://omizo.ru/about/orenpuh.html" TargetMode="External"/><Relationship Id="rId557" Type="http://schemas.openxmlformats.org/officeDocument/2006/relationships/header" Target="header85.xml"/><Relationship Id="rId578" Type="http://schemas.openxmlformats.org/officeDocument/2006/relationships/footer" Target="footer95.xml"/><Relationship Id="rId196" Type="http://schemas.openxmlformats.org/officeDocument/2006/relationships/header" Target="header6.xml"/><Relationship Id="rId200" Type="http://schemas.openxmlformats.org/officeDocument/2006/relationships/header" Target="header8.xml"/><Relationship Id="rId382" Type="http://schemas.openxmlformats.org/officeDocument/2006/relationships/hyperlink" Target="https://razgovor.edsoo.ru/" TargetMode="External"/><Relationship Id="rId417" Type="http://schemas.openxmlformats.org/officeDocument/2006/relationships/hyperlink" Target="https://razgovor.edsoo.ru/" TargetMode="External"/><Relationship Id="rId438" Type="http://schemas.openxmlformats.org/officeDocument/2006/relationships/hyperlink" Target="https://razgovor.edsoo.ru/" TargetMode="External"/><Relationship Id="rId459" Type="http://schemas.openxmlformats.org/officeDocument/2006/relationships/hyperlink" Target="https://razgovor.edsoo.ru/" TargetMode="External"/><Relationship Id="rId16" Type="http://schemas.openxmlformats.org/officeDocument/2006/relationships/hyperlink" Target="https://m.edsoo.ru/7f410de8" TargetMode="External"/><Relationship Id="rId221" Type="http://schemas.openxmlformats.org/officeDocument/2006/relationships/footer" Target="footer18.xml"/><Relationship Id="rId242" Type="http://schemas.openxmlformats.org/officeDocument/2006/relationships/header" Target="header29.xml"/><Relationship Id="rId263" Type="http://schemas.openxmlformats.org/officeDocument/2006/relationships/hyperlink" Target="https://m.edsoo.ru/7f411bf8" TargetMode="External"/><Relationship Id="rId284" Type="http://schemas.openxmlformats.org/officeDocument/2006/relationships/hyperlink" Target="https://m.edsoo.ru/7f412ea4" TargetMode="External"/><Relationship Id="rId319" Type="http://schemas.openxmlformats.org/officeDocument/2006/relationships/footer" Target="footer38.xml"/><Relationship Id="rId470" Type="http://schemas.openxmlformats.org/officeDocument/2006/relationships/hyperlink" Target="https://razgovor.edsoo.ru/" TargetMode="External"/><Relationship Id="rId491" Type="http://schemas.openxmlformats.org/officeDocument/2006/relationships/hyperlink" Target="https://razgovor.edsoo.ru/" TargetMode="External"/><Relationship Id="rId505" Type="http://schemas.openxmlformats.org/officeDocument/2006/relationships/footer" Target="footer60.xml"/><Relationship Id="rId526" Type="http://schemas.openxmlformats.org/officeDocument/2006/relationships/footer" Target="footer70.xml"/><Relationship Id="rId37" Type="http://schemas.openxmlformats.org/officeDocument/2006/relationships/hyperlink" Target="https://m.edsoo.ru/7f411a40" TargetMode="External"/><Relationship Id="rId58" Type="http://schemas.openxmlformats.org/officeDocument/2006/relationships/hyperlink" Target="http://www.goethe.de/" TargetMode="External"/><Relationship Id="rId79" Type="http://schemas.openxmlformats.org/officeDocument/2006/relationships/hyperlink" Target="https://m.edsoo.ru/7f4110fe" TargetMode="External"/><Relationship Id="rId102" Type="http://schemas.openxmlformats.org/officeDocument/2006/relationships/hyperlink" Target="https://m.edsoo.ru/7f4116e4" TargetMode="External"/><Relationship Id="rId123" Type="http://schemas.openxmlformats.org/officeDocument/2006/relationships/hyperlink" Target="https://m.edsoo.ru/7f4116e4" TargetMode="External"/><Relationship Id="rId144" Type="http://schemas.openxmlformats.org/officeDocument/2006/relationships/hyperlink" Target="https://m.edsoo.ru/7f412850" TargetMode="External"/><Relationship Id="rId330" Type="http://schemas.openxmlformats.org/officeDocument/2006/relationships/header" Target="header44.xml"/><Relationship Id="rId547" Type="http://schemas.openxmlformats.org/officeDocument/2006/relationships/header" Target="header80.xml"/><Relationship Id="rId568" Type="http://schemas.openxmlformats.org/officeDocument/2006/relationships/footer" Target="footer91.xml"/><Relationship Id="rId90" Type="http://schemas.openxmlformats.org/officeDocument/2006/relationships/hyperlink" Target="https://m.edsoo.ru/7f411f36" TargetMode="External"/><Relationship Id="rId165" Type="http://schemas.openxmlformats.org/officeDocument/2006/relationships/hyperlink" Target="https://m.edsoo.ru/7f412850" TargetMode="External"/><Relationship Id="rId186" Type="http://schemas.openxmlformats.org/officeDocument/2006/relationships/hyperlink" Target="https://m.edsoo.ru/7f4129ea" TargetMode="External"/><Relationship Id="rId351" Type="http://schemas.openxmlformats.org/officeDocument/2006/relationships/footer" Target="footer54.xml"/><Relationship Id="rId372" Type="http://schemas.openxmlformats.org/officeDocument/2006/relationships/hyperlink" Target="https://razgovor.edsoo.ru/" TargetMode="External"/><Relationship Id="rId393" Type="http://schemas.openxmlformats.org/officeDocument/2006/relationships/hyperlink" Target="https://razgovor.edsoo.ru/" TargetMode="External"/><Relationship Id="rId407" Type="http://schemas.openxmlformats.org/officeDocument/2006/relationships/hyperlink" Target="https://razgovor.edsoo.ru/" TargetMode="External"/><Relationship Id="rId428" Type="http://schemas.openxmlformats.org/officeDocument/2006/relationships/hyperlink" Target="https://razgovor.edsoo.ru/" TargetMode="External"/><Relationship Id="rId449" Type="http://schemas.openxmlformats.org/officeDocument/2006/relationships/hyperlink" Target="https://razgovor.edsoo.ru/" TargetMode="External"/><Relationship Id="rId211" Type="http://schemas.openxmlformats.org/officeDocument/2006/relationships/footer" Target="footer13.xml"/><Relationship Id="rId232" Type="http://schemas.openxmlformats.org/officeDocument/2006/relationships/header" Target="header24.xml"/><Relationship Id="rId253" Type="http://schemas.openxmlformats.org/officeDocument/2006/relationships/hyperlink" Target="https://m.edsoo.ru/7f411bf8" TargetMode="External"/><Relationship Id="rId274" Type="http://schemas.openxmlformats.org/officeDocument/2006/relationships/hyperlink" Target="https://m.edsoo.ru/7f411bf8" TargetMode="External"/><Relationship Id="rId295" Type="http://schemas.openxmlformats.org/officeDocument/2006/relationships/hyperlink" Target="https://m.edsoo.ru/7f412ea4" TargetMode="External"/><Relationship Id="rId309" Type="http://schemas.openxmlformats.org/officeDocument/2006/relationships/footer" Target="footer33.xml"/><Relationship Id="rId460" Type="http://schemas.openxmlformats.org/officeDocument/2006/relationships/hyperlink" Target="https://razgovor.edsoo.ru/" TargetMode="External"/><Relationship Id="rId481" Type="http://schemas.openxmlformats.org/officeDocument/2006/relationships/hyperlink" Target="https://razgovor.edsoo.ru/" TargetMode="External"/><Relationship Id="rId516" Type="http://schemas.openxmlformats.org/officeDocument/2006/relationships/header" Target="header65.xml"/><Relationship Id="rId27" Type="http://schemas.openxmlformats.org/officeDocument/2006/relationships/hyperlink" Target="https://m.edsoo.ru/7f411da6" TargetMode="External"/><Relationship Id="rId48" Type="http://schemas.openxmlformats.org/officeDocument/2006/relationships/hyperlink" Target="https://m.edsoo.ru/7f412cec" TargetMode="External"/><Relationship Id="rId69" Type="http://schemas.openxmlformats.org/officeDocument/2006/relationships/hyperlink" Target="http://www.goethe.de/" TargetMode="External"/><Relationship Id="rId113" Type="http://schemas.openxmlformats.org/officeDocument/2006/relationships/hyperlink" Target="https://m.edsoo.ru/7f4116e4" TargetMode="External"/><Relationship Id="rId134" Type="http://schemas.openxmlformats.org/officeDocument/2006/relationships/hyperlink" Target="https://m.edsoo.ru/7f4116e4" TargetMode="External"/><Relationship Id="rId320" Type="http://schemas.openxmlformats.org/officeDocument/2006/relationships/header" Target="header39.xml"/><Relationship Id="rId537" Type="http://schemas.openxmlformats.org/officeDocument/2006/relationships/header" Target="header75.xml"/><Relationship Id="rId558" Type="http://schemas.openxmlformats.org/officeDocument/2006/relationships/footer" Target="footer86.xml"/><Relationship Id="rId579" Type="http://schemas.openxmlformats.org/officeDocument/2006/relationships/fontTable" Target="fontTable.xml"/><Relationship Id="rId80" Type="http://schemas.openxmlformats.org/officeDocument/2006/relationships/hyperlink" Target="https://m.edsoo.ru/7f4110fe" TargetMode="External"/><Relationship Id="rId155" Type="http://schemas.openxmlformats.org/officeDocument/2006/relationships/hyperlink" Target="https://m.edsoo.ru/7f412850" TargetMode="External"/><Relationship Id="rId176" Type="http://schemas.openxmlformats.org/officeDocument/2006/relationships/hyperlink" Target="http://school-collection.edu.ru/" TargetMode="External"/><Relationship Id="rId197" Type="http://schemas.openxmlformats.org/officeDocument/2006/relationships/footer" Target="footer6.xml"/><Relationship Id="rId341" Type="http://schemas.openxmlformats.org/officeDocument/2006/relationships/footer" Target="footer49.xml"/><Relationship Id="rId362" Type="http://schemas.openxmlformats.org/officeDocument/2006/relationships/hyperlink" Target="https://vk.com/kultura_orb" TargetMode="External"/><Relationship Id="rId383" Type="http://schemas.openxmlformats.org/officeDocument/2006/relationships/hyperlink" Target="https://razgovor.edsoo.ru/" TargetMode="External"/><Relationship Id="rId418" Type="http://schemas.openxmlformats.org/officeDocument/2006/relationships/hyperlink" Target="https://razgovor.edsoo.ru/" TargetMode="External"/><Relationship Id="rId439" Type="http://schemas.openxmlformats.org/officeDocument/2006/relationships/hyperlink" Target="https://razgovor.edsoo.ru/" TargetMode="External"/><Relationship Id="rId201" Type="http://schemas.openxmlformats.org/officeDocument/2006/relationships/footer" Target="footer8.xml"/><Relationship Id="rId222" Type="http://schemas.openxmlformats.org/officeDocument/2006/relationships/header" Target="header19.xml"/><Relationship Id="rId243" Type="http://schemas.openxmlformats.org/officeDocument/2006/relationships/footer" Target="footer29.xml"/><Relationship Id="rId264" Type="http://schemas.openxmlformats.org/officeDocument/2006/relationships/hyperlink" Target="https://m.edsoo.ru/7f411bf8" TargetMode="External"/><Relationship Id="rId285" Type="http://schemas.openxmlformats.org/officeDocument/2006/relationships/hyperlink" Target="https://m.edsoo.ru/7f412ea4" TargetMode="External"/><Relationship Id="rId450" Type="http://schemas.openxmlformats.org/officeDocument/2006/relationships/hyperlink" Target="https://razgovor.edsoo.ru/" TargetMode="External"/><Relationship Id="rId471" Type="http://schemas.openxmlformats.org/officeDocument/2006/relationships/hyperlink" Target="https://razgovor.edsoo.ru/" TargetMode="External"/><Relationship Id="rId506" Type="http://schemas.openxmlformats.org/officeDocument/2006/relationships/header" Target="header60.xml"/><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yperlink" Target="http://www.goethe.de/" TargetMode="External"/><Relationship Id="rId103" Type="http://schemas.openxmlformats.org/officeDocument/2006/relationships/hyperlink" Target="https://m.edsoo.ru/7f4116e4" TargetMode="External"/><Relationship Id="rId124" Type="http://schemas.openxmlformats.org/officeDocument/2006/relationships/hyperlink" Target="https://m.edsoo.ru/7f4116e4" TargetMode="External"/><Relationship Id="rId310" Type="http://schemas.openxmlformats.org/officeDocument/2006/relationships/header" Target="header34.xml"/><Relationship Id="rId492" Type="http://schemas.openxmlformats.org/officeDocument/2006/relationships/hyperlink" Target="https://razgovor.edsoo.ru/" TargetMode="External"/><Relationship Id="rId527" Type="http://schemas.openxmlformats.org/officeDocument/2006/relationships/header" Target="header70.xml"/><Relationship Id="rId548" Type="http://schemas.openxmlformats.org/officeDocument/2006/relationships/footer" Target="footer81.xml"/><Relationship Id="rId569" Type="http://schemas.openxmlformats.org/officeDocument/2006/relationships/header" Target="header91.xml"/><Relationship Id="rId70" Type="http://schemas.openxmlformats.org/officeDocument/2006/relationships/hyperlink" Target="http://www.blinde-kuh.de/" TargetMode="External"/><Relationship Id="rId91" Type="http://schemas.openxmlformats.org/officeDocument/2006/relationships/hyperlink" Target="https://m.edsoo.ru/7f411f36" TargetMode="External"/><Relationship Id="rId145" Type="http://schemas.openxmlformats.org/officeDocument/2006/relationships/hyperlink" Target="https://m.edsoo.ru/7f412850" TargetMode="External"/><Relationship Id="rId166" Type="http://schemas.openxmlformats.org/officeDocument/2006/relationships/hyperlink" Target="https://m.edsoo.ru/7f412850" TargetMode="External"/><Relationship Id="rId187" Type="http://schemas.openxmlformats.org/officeDocument/2006/relationships/hyperlink" Target="https://m.edsoo.ru/7f4129ea" TargetMode="External"/><Relationship Id="rId331" Type="http://schemas.openxmlformats.org/officeDocument/2006/relationships/footer" Target="footer44.xml"/><Relationship Id="rId352" Type="http://schemas.openxmlformats.org/officeDocument/2006/relationships/header" Target="header55.xml"/><Relationship Id="rId373" Type="http://schemas.openxmlformats.org/officeDocument/2006/relationships/hyperlink" Target="https://razgovor.edsoo.ru/" TargetMode="External"/><Relationship Id="rId394" Type="http://schemas.openxmlformats.org/officeDocument/2006/relationships/hyperlink" Target="https://razgovor.edsoo.ru/" TargetMode="External"/><Relationship Id="rId408" Type="http://schemas.openxmlformats.org/officeDocument/2006/relationships/hyperlink" Target="https://razgovor.edsoo.ru/" TargetMode="External"/><Relationship Id="rId429" Type="http://schemas.openxmlformats.org/officeDocument/2006/relationships/hyperlink" Target="https://razgovor.edsoo.ru/" TargetMode="External"/><Relationship Id="rId580"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eader" Target="header14.xml"/><Relationship Id="rId233" Type="http://schemas.openxmlformats.org/officeDocument/2006/relationships/footer" Target="footer24.xml"/><Relationship Id="rId254" Type="http://schemas.openxmlformats.org/officeDocument/2006/relationships/hyperlink" Target="https://m.edsoo.ru/7f411bf8" TargetMode="External"/><Relationship Id="rId440" Type="http://schemas.openxmlformats.org/officeDocument/2006/relationships/hyperlink" Target="https://razgovor.edsoo.ru/"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m.edsoo.ru/7f4116e4" TargetMode="External"/><Relationship Id="rId275" Type="http://schemas.openxmlformats.org/officeDocument/2006/relationships/hyperlink" Target="https://m.edsoo.ru/7f411bf8" TargetMode="External"/><Relationship Id="rId296" Type="http://schemas.openxmlformats.org/officeDocument/2006/relationships/hyperlink" Target="https://m.edsoo.ru/7f412ea4" TargetMode="External"/><Relationship Id="rId300" Type="http://schemas.openxmlformats.org/officeDocument/2006/relationships/hyperlink" Target="https://m.edsoo.ru/7f412ea4" TargetMode="External"/><Relationship Id="rId461" Type="http://schemas.openxmlformats.org/officeDocument/2006/relationships/hyperlink" Target="https://razgovor.edsoo.ru/" TargetMode="External"/><Relationship Id="rId482" Type="http://schemas.openxmlformats.org/officeDocument/2006/relationships/hyperlink" Target="https://razgovor.edsoo.ru/" TargetMode="External"/><Relationship Id="rId517" Type="http://schemas.openxmlformats.org/officeDocument/2006/relationships/footer" Target="footer66.xml"/><Relationship Id="rId538" Type="http://schemas.openxmlformats.org/officeDocument/2006/relationships/footer" Target="footer76.xml"/><Relationship Id="rId559" Type="http://schemas.openxmlformats.org/officeDocument/2006/relationships/header" Target="header86.xml"/><Relationship Id="rId60" Type="http://schemas.openxmlformats.org/officeDocument/2006/relationships/hyperlink" Target="http://www.goethe.de/" TargetMode="External"/><Relationship Id="rId81" Type="http://schemas.openxmlformats.org/officeDocument/2006/relationships/hyperlink" Target="https://m.edsoo.ru/7f4110fe" TargetMode="External"/><Relationship Id="rId135" Type="http://schemas.openxmlformats.org/officeDocument/2006/relationships/hyperlink" Target="https://m.edsoo.ru/7f4116e4" TargetMode="External"/><Relationship Id="rId156" Type="http://schemas.openxmlformats.org/officeDocument/2006/relationships/hyperlink" Target="https://m.edsoo.ru/7f412850" TargetMode="External"/><Relationship Id="rId177" Type="http://schemas.openxmlformats.org/officeDocument/2006/relationships/hyperlink" Target="https://resh.edu.ru/" TargetMode="External"/><Relationship Id="rId198" Type="http://schemas.openxmlformats.org/officeDocument/2006/relationships/header" Target="header7.xml"/><Relationship Id="rId321" Type="http://schemas.openxmlformats.org/officeDocument/2006/relationships/footer" Target="footer39.xml"/><Relationship Id="rId342" Type="http://schemas.openxmlformats.org/officeDocument/2006/relationships/header" Target="header50.xml"/><Relationship Id="rId363" Type="http://schemas.openxmlformats.org/officeDocument/2006/relationships/hyperlink" Target="https://razgovor.edsoo.ru/" TargetMode="External"/><Relationship Id="rId384" Type="http://schemas.openxmlformats.org/officeDocument/2006/relationships/hyperlink" Target="https://razgovor.edsoo.ru/" TargetMode="External"/><Relationship Id="rId419" Type="http://schemas.openxmlformats.org/officeDocument/2006/relationships/hyperlink" Target="https://razgovor.edsoo.ru/" TargetMode="External"/><Relationship Id="rId570" Type="http://schemas.openxmlformats.org/officeDocument/2006/relationships/footer" Target="footer92.xml"/><Relationship Id="rId202" Type="http://schemas.openxmlformats.org/officeDocument/2006/relationships/header" Target="header9.xml"/><Relationship Id="rId223" Type="http://schemas.openxmlformats.org/officeDocument/2006/relationships/footer" Target="footer19.xml"/><Relationship Id="rId244" Type="http://schemas.openxmlformats.org/officeDocument/2006/relationships/header" Target="header30.xml"/><Relationship Id="rId430" Type="http://schemas.openxmlformats.org/officeDocument/2006/relationships/hyperlink" Target="https://razgovor.edsoo.ru/"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265" Type="http://schemas.openxmlformats.org/officeDocument/2006/relationships/hyperlink" Target="https://m.edsoo.ru/7f411bf8" TargetMode="External"/><Relationship Id="rId286" Type="http://schemas.openxmlformats.org/officeDocument/2006/relationships/hyperlink" Target="https://m.edsoo.ru/7f412ea4" TargetMode="External"/><Relationship Id="rId451" Type="http://schemas.openxmlformats.org/officeDocument/2006/relationships/hyperlink" Target="https://razgovor.edsoo.ru/" TargetMode="External"/><Relationship Id="rId472" Type="http://schemas.openxmlformats.org/officeDocument/2006/relationships/hyperlink" Target="https://razgovor.edsoo.ru/" TargetMode="External"/><Relationship Id="rId493" Type="http://schemas.openxmlformats.org/officeDocument/2006/relationships/hyperlink" Target="https://razgovor.edsoo.ru/" TargetMode="External"/><Relationship Id="rId507" Type="http://schemas.openxmlformats.org/officeDocument/2006/relationships/footer" Target="footer61.xml"/><Relationship Id="rId528" Type="http://schemas.openxmlformats.org/officeDocument/2006/relationships/footer" Target="footer71.xml"/><Relationship Id="rId549" Type="http://schemas.openxmlformats.org/officeDocument/2006/relationships/header" Target="header81.xml"/><Relationship Id="rId50" Type="http://schemas.openxmlformats.org/officeDocument/2006/relationships/hyperlink" Target="https://m.edsoo.ru/7f412cec" TargetMode="External"/><Relationship Id="rId104" Type="http://schemas.openxmlformats.org/officeDocument/2006/relationships/hyperlink" Target="https://m.edsoo.ru/7f4116e4" TargetMode="External"/><Relationship Id="rId125" Type="http://schemas.openxmlformats.org/officeDocument/2006/relationships/hyperlink" Target="https://m.edsoo.ru/7f4116e4" TargetMode="External"/><Relationship Id="rId146" Type="http://schemas.openxmlformats.org/officeDocument/2006/relationships/hyperlink" Target="https://m.edsoo.ru/7f412850" TargetMode="External"/><Relationship Id="rId167" Type="http://schemas.openxmlformats.org/officeDocument/2006/relationships/hyperlink" Target="https://m.edsoo.ru/7f412850" TargetMode="External"/><Relationship Id="rId188" Type="http://schemas.openxmlformats.org/officeDocument/2006/relationships/hyperlink" Target="https://m.edsoo.ru/7f4129ea" TargetMode="External"/><Relationship Id="rId311" Type="http://schemas.openxmlformats.org/officeDocument/2006/relationships/footer" Target="footer34.xml"/><Relationship Id="rId332" Type="http://schemas.openxmlformats.org/officeDocument/2006/relationships/header" Target="header45.xml"/><Relationship Id="rId353" Type="http://schemas.openxmlformats.org/officeDocument/2006/relationships/footer" Target="footer55.xml"/><Relationship Id="rId374" Type="http://schemas.openxmlformats.org/officeDocument/2006/relationships/hyperlink" Target="https://razgovor.edsoo.ru/" TargetMode="External"/><Relationship Id="rId395" Type="http://schemas.openxmlformats.org/officeDocument/2006/relationships/hyperlink" Target="https://razgovor.edsoo.ru/" TargetMode="External"/><Relationship Id="rId409" Type="http://schemas.openxmlformats.org/officeDocument/2006/relationships/hyperlink" Target="https://razgovor.edsoo.ru/" TargetMode="External"/><Relationship Id="rId560" Type="http://schemas.openxmlformats.org/officeDocument/2006/relationships/footer" Target="footer87.xml"/><Relationship Id="rId71" Type="http://schemas.openxmlformats.org/officeDocument/2006/relationships/hyperlink" Target="http://www.goethe.de/" TargetMode="External"/><Relationship Id="rId92" Type="http://schemas.openxmlformats.org/officeDocument/2006/relationships/hyperlink" Target="https://m.edsoo.ru/7f411f36" TargetMode="External"/><Relationship Id="rId213" Type="http://schemas.openxmlformats.org/officeDocument/2006/relationships/footer" Target="footer14.xml"/><Relationship Id="rId234" Type="http://schemas.openxmlformats.org/officeDocument/2006/relationships/header" Target="header25.xml"/><Relationship Id="rId420"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55" Type="http://schemas.openxmlformats.org/officeDocument/2006/relationships/hyperlink" Target="https://m.edsoo.ru/7f411bf8" TargetMode="External"/><Relationship Id="rId276" Type="http://schemas.openxmlformats.org/officeDocument/2006/relationships/hyperlink" Target="https://m.edsoo.ru/7f411bf8" TargetMode="External"/><Relationship Id="rId297" Type="http://schemas.openxmlformats.org/officeDocument/2006/relationships/hyperlink" Target="https://m.edsoo.ru/7f412ea4" TargetMode="External"/><Relationship Id="rId441" Type="http://schemas.openxmlformats.org/officeDocument/2006/relationships/hyperlink" Target="https://razgovor.edsoo.ru/" TargetMode="External"/><Relationship Id="rId462" Type="http://schemas.openxmlformats.org/officeDocument/2006/relationships/hyperlink" Target="https://razgovor.edsoo.ru/" TargetMode="External"/><Relationship Id="rId483" Type="http://schemas.openxmlformats.org/officeDocument/2006/relationships/hyperlink" Target="https://razgovor.edsoo.ru/" TargetMode="External"/><Relationship Id="rId518" Type="http://schemas.openxmlformats.org/officeDocument/2006/relationships/header" Target="header66.xml"/><Relationship Id="rId539" Type="http://schemas.openxmlformats.org/officeDocument/2006/relationships/header" Target="header76.xml"/><Relationship Id="rId40" Type="http://schemas.openxmlformats.org/officeDocument/2006/relationships/hyperlink" Target="https://m.edsoo.ru/7f411a40" TargetMode="External"/><Relationship Id="rId115" Type="http://schemas.openxmlformats.org/officeDocument/2006/relationships/hyperlink" Target="https://m.edsoo.ru/7f4116e4" TargetMode="External"/><Relationship Id="rId136" Type="http://schemas.openxmlformats.org/officeDocument/2006/relationships/hyperlink" Target="https://m.edsoo.ru/7f412850" TargetMode="External"/><Relationship Id="rId157" Type="http://schemas.openxmlformats.org/officeDocument/2006/relationships/hyperlink" Target="https://m.edsoo.ru/7f412850" TargetMode="External"/><Relationship Id="rId178" Type="http://schemas.openxmlformats.org/officeDocument/2006/relationships/hyperlink" Target="http://school-collection.edu.ru/" TargetMode="External"/><Relationship Id="rId301" Type="http://schemas.openxmlformats.org/officeDocument/2006/relationships/hyperlink" Target="https://m.edsoo.ru/7f412ea4" TargetMode="External"/><Relationship Id="rId322" Type="http://schemas.openxmlformats.org/officeDocument/2006/relationships/header" Target="header40.xml"/><Relationship Id="rId343" Type="http://schemas.openxmlformats.org/officeDocument/2006/relationships/footer" Target="footer50.xml"/><Relationship Id="rId364" Type="http://schemas.openxmlformats.org/officeDocument/2006/relationships/hyperlink" Target="https://razgovor.edsoo.ru/" TargetMode="External"/><Relationship Id="rId550" Type="http://schemas.openxmlformats.org/officeDocument/2006/relationships/footer" Target="footer82.xml"/><Relationship Id="rId61" Type="http://schemas.openxmlformats.org/officeDocument/2006/relationships/hyperlink" Target="http://www.goethe.de/" TargetMode="External"/><Relationship Id="rId82" Type="http://schemas.openxmlformats.org/officeDocument/2006/relationships/hyperlink" Target="https://m.edsoo.ru/7f4110fe" TargetMode="External"/><Relationship Id="rId199" Type="http://schemas.openxmlformats.org/officeDocument/2006/relationships/footer" Target="footer7.xml"/><Relationship Id="rId203" Type="http://schemas.openxmlformats.org/officeDocument/2006/relationships/footer" Target="footer9.xml"/><Relationship Id="rId385" Type="http://schemas.openxmlformats.org/officeDocument/2006/relationships/hyperlink" Target="https://razgovor.edsoo.ru/" TargetMode="External"/><Relationship Id="rId571" Type="http://schemas.openxmlformats.org/officeDocument/2006/relationships/header" Target="header92.xml"/><Relationship Id="rId19" Type="http://schemas.openxmlformats.org/officeDocument/2006/relationships/hyperlink" Target="https://m.edsoo.ru/7f410de8" TargetMode="External"/><Relationship Id="rId224" Type="http://schemas.openxmlformats.org/officeDocument/2006/relationships/header" Target="header20.xml"/><Relationship Id="rId245" Type="http://schemas.openxmlformats.org/officeDocument/2006/relationships/footer" Target="footer30.xml"/><Relationship Id="rId266" Type="http://schemas.openxmlformats.org/officeDocument/2006/relationships/hyperlink" Target="https://m.edsoo.ru/7f411bf8" TargetMode="External"/><Relationship Id="rId287" Type="http://schemas.openxmlformats.org/officeDocument/2006/relationships/hyperlink" Target="https://m.edsoo.ru/7f412ea4" TargetMode="External"/><Relationship Id="rId410" Type="http://schemas.openxmlformats.org/officeDocument/2006/relationships/hyperlink" Target="https://razgovor.edsoo.ru/" TargetMode="External"/><Relationship Id="rId431" Type="http://schemas.openxmlformats.org/officeDocument/2006/relationships/hyperlink" Target="https://razgovor.edsoo.ru/" TargetMode="External"/><Relationship Id="rId452" Type="http://schemas.openxmlformats.org/officeDocument/2006/relationships/hyperlink" Target="https://razgovor.edsoo.ru/" TargetMode="External"/><Relationship Id="rId473" Type="http://schemas.openxmlformats.org/officeDocument/2006/relationships/hyperlink" Target="https://razgovor.edsoo.ru/" TargetMode="External"/><Relationship Id="rId494" Type="http://schemas.openxmlformats.org/officeDocument/2006/relationships/hyperlink" Target="https://razgovor.edsoo.ru/" TargetMode="External"/><Relationship Id="rId508" Type="http://schemas.openxmlformats.org/officeDocument/2006/relationships/header" Target="header61.xml"/><Relationship Id="rId529" Type="http://schemas.openxmlformats.org/officeDocument/2006/relationships/header" Target="header71.xml"/><Relationship Id="rId30" Type="http://schemas.openxmlformats.org/officeDocument/2006/relationships/hyperlink" Target="https://m.edsoo.ru/7f411a40" TargetMode="External"/><Relationship Id="rId105" Type="http://schemas.openxmlformats.org/officeDocument/2006/relationships/hyperlink" Target="https://m.edsoo.ru/7f4116e4" TargetMode="External"/><Relationship Id="rId126" Type="http://schemas.openxmlformats.org/officeDocument/2006/relationships/hyperlink" Target="https://m.edsoo.ru/7f4116e4" TargetMode="External"/><Relationship Id="rId147" Type="http://schemas.openxmlformats.org/officeDocument/2006/relationships/hyperlink" Target="https://m.edsoo.ru/7f412850" TargetMode="External"/><Relationship Id="rId168" Type="http://schemas.openxmlformats.org/officeDocument/2006/relationships/hyperlink" Target="https://m.edsoo.ru/7f412850" TargetMode="External"/><Relationship Id="rId312" Type="http://schemas.openxmlformats.org/officeDocument/2006/relationships/header" Target="header35.xml"/><Relationship Id="rId333" Type="http://schemas.openxmlformats.org/officeDocument/2006/relationships/footer" Target="footer45.xml"/><Relationship Id="rId354" Type="http://schemas.openxmlformats.org/officeDocument/2006/relationships/header" Target="header56.xml"/><Relationship Id="rId540" Type="http://schemas.openxmlformats.org/officeDocument/2006/relationships/footer" Target="footer77.xml"/><Relationship Id="rId51" Type="http://schemas.openxmlformats.org/officeDocument/2006/relationships/hyperlink" Target="https://m.edsoo.ru/7f412cec" TargetMode="External"/><Relationship Id="rId72" Type="http://schemas.openxmlformats.org/officeDocument/2006/relationships/hyperlink" Target="http://www.goethe.de/" TargetMode="External"/><Relationship Id="rId93" Type="http://schemas.openxmlformats.org/officeDocument/2006/relationships/hyperlink" Target="https://m.edsoo.ru/7f411f36" TargetMode="External"/><Relationship Id="rId189" Type="http://schemas.openxmlformats.org/officeDocument/2006/relationships/hyperlink" Target="https://m.edsoo.ru/7f4129ea" TargetMode="External"/><Relationship Id="rId375" Type="http://schemas.openxmlformats.org/officeDocument/2006/relationships/hyperlink" Target="https://razgovor.edsoo.ru/" TargetMode="External"/><Relationship Id="rId396" Type="http://schemas.openxmlformats.org/officeDocument/2006/relationships/hyperlink" Target="https://razgovor.edsoo.ru/" TargetMode="External"/><Relationship Id="rId561" Type="http://schemas.openxmlformats.org/officeDocument/2006/relationships/header" Target="header87.xml"/><Relationship Id="rId3" Type="http://schemas.openxmlformats.org/officeDocument/2006/relationships/styles" Target="styles.xml"/><Relationship Id="rId214" Type="http://schemas.openxmlformats.org/officeDocument/2006/relationships/header" Target="header15.xml"/><Relationship Id="rId235" Type="http://schemas.openxmlformats.org/officeDocument/2006/relationships/footer" Target="footer25.xml"/><Relationship Id="rId256" Type="http://schemas.openxmlformats.org/officeDocument/2006/relationships/hyperlink" Target="https://m.edsoo.ru/7f411bf8" TargetMode="External"/><Relationship Id="rId277" Type="http://schemas.openxmlformats.org/officeDocument/2006/relationships/hyperlink" Target="https://m.edsoo.ru/7f411bf8" TargetMode="External"/><Relationship Id="rId298" Type="http://schemas.openxmlformats.org/officeDocument/2006/relationships/hyperlink" Target="https://m.edsoo.ru/7f412ea4" TargetMode="External"/><Relationship Id="rId400" Type="http://schemas.openxmlformats.org/officeDocument/2006/relationships/hyperlink" Target="https://razgovor.edsoo.ru/" TargetMode="External"/><Relationship Id="rId421" Type="http://schemas.openxmlformats.org/officeDocument/2006/relationships/hyperlink" Target="https://razgovor.edsoo.ru/" TargetMode="External"/><Relationship Id="rId442" Type="http://schemas.openxmlformats.org/officeDocument/2006/relationships/hyperlink" Target="https://razgovor.edsoo.ru/" TargetMode="External"/><Relationship Id="rId463" Type="http://schemas.openxmlformats.org/officeDocument/2006/relationships/hyperlink" Target="https://razgovor.edsoo.ru/" TargetMode="External"/><Relationship Id="rId484" Type="http://schemas.openxmlformats.org/officeDocument/2006/relationships/hyperlink" Target="https://razgovor.edsoo.ru/" TargetMode="External"/><Relationship Id="rId519" Type="http://schemas.openxmlformats.org/officeDocument/2006/relationships/footer" Target="footer67.xml"/><Relationship Id="rId116" Type="http://schemas.openxmlformats.org/officeDocument/2006/relationships/hyperlink" Target="https://m.edsoo.ru/7f4116e4" TargetMode="External"/><Relationship Id="rId137" Type="http://schemas.openxmlformats.org/officeDocument/2006/relationships/hyperlink" Target="https://m.edsoo.ru/7f412850" TargetMode="External"/><Relationship Id="rId158" Type="http://schemas.openxmlformats.org/officeDocument/2006/relationships/hyperlink" Target="https://m.edsoo.ru/7f412850" TargetMode="External"/><Relationship Id="rId302" Type="http://schemas.openxmlformats.org/officeDocument/2006/relationships/hyperlink" Target="https://m.edsoo.ru/7f412ea4" TargetMode="External"/><Relationship Id="rId323" Type="http://schemas.openxmlformats.org/officeDocument/2006/relationships/footer" Target="footer40.xml"/><Relationship Id="rId344" Type="http://schemas.openxmlformats.org/officeDocument/2006/relationships/header" Target="header51.xml"/><Relationship Id="rId530" Type="http://schemas.openxmlformats.org/officeDocument/2006/relationships/footer" Target="footer72.xm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yperlink" Target="http://www.goethe.de/" TargetMode="External"/><Relationship Id="rId83" Type="http://schemas.openxmlformats.org/officeDocument/2006/relationships/hyperlink" Target="https://m.edsoo.ru/7f4110fe" TargetMode="External"/><Relationship Id="rId179" Type="http://schemas.openxmlformats.org/officeDocument/2006/relationships/hyperlink" Target="http://orkce.apkpro.ru/doc/" TargetMode="External"/><Relationship Id="rId365" Type="http://schemas.openxmlformats.org/officeDocument/2006/relationships/hyperlink" Target="https://razgovor.edsoo.ru/" TargetMode="External"/><Relationship Id="rId386" Type="http://schemas.openxmlformats.org/officeDocument/2006/relationships/hyperlink" Target="https://razgovor.edsoo.ru/" TargetMode="External"/><Relationship Id="rId551" Type="http://schemas.openxmlformats.org/officeDocument/2006/relationships/header" Target="header82.xml"/><Relationship Id="rId572" Type="http://schemas.openxmlformats.org/officeDocument/2006/relationships/footer" Target="footer93.xml"/><Relationship Id="rId190" Type="http://schemas.openxmlformats.org/officeDocument/2006/relationships/header" Target="header3.xml"/><Relationship Id="rId204" Type="http://schemas.openxmlformats.org/officeDocument/2006/relationships/header" Target="header10.xml"/><Relationship Id="rId225" Type="http://schemas.openxmlformats.org/officeDocument/2006/relationships/footer" Target="footer20.xml"/><Relationship Id="rId246" Type="http://schemas.openxmlformats.org/officeDocument/2006/relationships/header" Target="header31.xml"/><Relationship Id="rId267" Type="http://schemas.openxmlformats.org/officeDocument/2006/relationships/hyperlink" Target="https://m.edsoo.ru/7f411bf8" TargetMode="External"/><Relationship Id="rId288" Type="http://schemas.openxmlformats.org/officeDocument/2006/relationships/hyperlink" Target="https://m.edsoo.ru/7f412ea4" TargetMode="External"/><Relationship Id="rId411" Type="http://schemas.openxmlformats.org/officeDocument/2006/relationships/hyperlink" Target="https://razgovor.edsoo.ru/" TargetMode="External"/><Relationship Id="rId432" Type="http://schemas.openxmlformats.org/officeDocument/2006/relationships/hyperlink" Target="https://razgovor.edsoo.ru/" TargetMode="External"/><Relationship Id="rId453" Type="http://schemas.openxmlformats.org/officeDocument/2006/relationships/hyperlink" Target="https://razgovor.edsoo.ru/" TargetMode="External"/><Relationship Id="rId474" Type="http://schemas.openxmlformats.org/officeDocument/2006/relationships/hyperlink" Target="https://razgovor.edsoo.ru/" TargetMode="External"/><Relationship Id="rId509" Type="http://schemas.openxmlformats.org/officeDocument/2006/relationships/footer" Target="footer62.xml"/><Relationship Id="rId106" Type="http://schemas.openxmlformats.org/officeDocument/2006/relationships/hyperlink" Target="https://m.edsoo.ru/7f4116e4" TargetMode="External"/><Relationship Id="rId127" Type="http://schemas.openxmlformats.org/officeDocument/2006/relationships/hyperlink" Target="https://m.edsoo.ru/7f4116e4" TargetMode="External"/><Relationship Id="rId313" Type="http://schemas.openxmlformats.org/officeDocument/2006/relationships/footer" Target="footer35.xml"/><Relationship Id="rId495" Type="http://schemas.openxmlformats.org/officeDocument/2006/relationships/hyperlink" Target="https://razgovor.edsoo.ru/" TargetMode="External"/><Relationship Id="rId10" Type="http://schemas.openxmlformats.org/officeDocument/2006/relationships/footer" Target="footer1.xm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www.blinde-kuh.de/" TargetMode="External"/><Relationship Id="rId94" Type="http://schemas.openxmlformats.org/officeDocument/2006/relationships/hyperlink" Target="https://m.edsoo.ru/7f411f36" TargetMode="External"/><Relationship Id="rId148" Type="http://schemas.openxmlformats.org/officeDocument/2006/relationships/hyperlink" Target="https://m.edsoo.ru/7f412850" TargetMode="External"/><Relationship Id="rId169" Type="http://schemas.openxmlformats.org/officeDocument/2006/relationships/hyperlink" Target="https://m.edsoo.ru/7f412850" TargetMode="External"/><Relationship Id="rId334" Type="http://schemas.openxmlformats.org/officeDocument/2006/relationships/header" Target="header46.xml"/><Relationship Id="rId355" Type="http://schemas.openxmlformats.org/officeDocument/2006/relationships/footer" Target="footer56.xml"/><Relationship Id="rId376" Type="http://schemas.openxmlformats.org/officeDocument/2006/relationships/hyperlink" Target="https://razgovor.edsoo.ru/" TargetMode="External"/><Relationship Id="rId397" Type="http://schemas.openxmlformats.org/officeDocument/2006/relationships/hyperlink" Target="https://razgovor.edsoo.ru/" TargetMode="External"/><Relationship Id="rId520" Type="http://schemas.openxmlformats.org/officeDocument/2006/relationships/header" Target="header67.xml"/><Relationship Id="rId541" Type="http://schemas.openxmlformats.org/officeDocument/2006/relationships/header" Target="header77.xml"/><Relationship Id="rId562" Type="http://schemas.openxmlformats.org/officeDocument/2006/relationships/footer" Target="footer88.xml"/><Relationship Id="rId4" Type="http://schemas.microsoft.com/office/2007/relationships/stylesWithEffects" Target="stylesWithEffects.xml"/><Relationship Id="rId180" Type="http://schemas.openxmlformats.org/officeDocument/2006/relationships/hyperlink" Target="https://m.edsoo.ru/7f411892" TargetMode="External"/><Relationship Id="rId215" Type="http://schemas.openxmlformats.org/officeDocument/2006/relationships/footer" Target="footer15.xml"/><Relationship Id="rId236" Type="http://schemas.openxmlformats.org/officeDocument/2006/relationships/header" Target="header26.xml"/><Relationship Id="rId257" Type="http://schemas.openxmlformats.org/officeDocument/2006/relationships/hyperlink" Target="https://m.edsoo.ru/7f411bf8" TargetMode="External"/><Relationship Id="rId278" Type="http://schemas.openxmlformats.org/officeDocument/2006/relationships/hyperlink" Target="https://m.edsoo.ru/7f412ea4" TargetMode="External"/><Relationship Id="rId401" Type="http://schemas.openxmlformats.org/officeDocument/2006/relationships/hyperlink" Target="https://razgovor.edsoo.ru/" TargetMode="External"/><Relationship Id="rId422" Type="http://schemas.openxmlformats.org/officeDocument/2006/relationships/hyperlink" Target="https://razgovor.edsoo.ru/" TargetMode="External"/><Relationship Id="rId443" Type="http://schemas.openxmlformats.org/officeDocument/2006/relationships/hyperlink" Target="https://razgovor.edsoo.ru/" TargetMode="External"/><Relationship Id="rId464" Type="http://schemas.openxmlformats.org/officeDocument/2006/relationships/hyperlink" Target="https://razgovor.edsoo.ru/" TargetMode="External"/><Relationship Id="rId303" Type="http://schemas.openxmlformats.org/officeDocument/2006/relationships/hyperlink" Target="https://m.edsoo.ru/7f412ea4" TargetMode="External"/><Relationship Id="rId485" Type="http://schemas.openxmlformats.org/officeDocument/2006/relationships/hyperlink" Target="https://razgovor.edsoo.ru/" TargetMode="External"/><Relationship Id="rId42" Type="http://schemas.openxmlformats.org/officeDocument/2006/relationships/hyperlink" Target="https://m.edsoo.ru/7f411a40" TargetMode="External"/><Relationship Id="rId84" Type="http://schemas.openxmlformats.org/officeDocument/2006/relationships/hyperlink" Target="https://m.edsoo.ru/7f4110fe" TargetMode="External"/><Relationship Id="rId138" Type="http://schemas.openxmlformats.org/officeDocument/2006/relationships/hyperlink" Target="https://m.edsoo.ru/7f412850" TargetMode="External"/><Relationship Id="rId345" Type="http://schemas.openxmlformats.org/officeDocument/2006/relationships/footer" Target="footer51.xml"/><Relationship Id="rId387" Type="http://schemas.openxmlformats.org/officeDocument/2006/relationships/hyperlink" Target="https://razgovor.edsoo.ru/" TargetMode="External"/><Relationship Id="rId510" Type="http://schemas.openxmlformats.org/officeDocument/2006/relationships/header" Target="header62.xml"/><Relationship Id="rId552" Type="http://schemas.openxmlformats.org/officeDocument/2006/relationships/footer" Target="footer83.xml"/><Relationship Id="rId191" Type="http://schemas.openxmlformats.org/officeDocument/2006/relationships/footer" Target="footer3.xml"/><Relationship Id="rId205" Type="http://schemas.openxmlformats.org/officeDocument/2006/relationships/footer" Target="footer10.xml"/><Relationship Id="rId247" Type="http://schemas.openxmlformats.org/officeDocument/2006/relationships/footer" Target="footer31.xml"/><Relationship Id="rId412" Type="http://schemas.openxmlformats.org/officeDocument/2006/relationships/hyperlink" Target="https://razgovor.edsoo.ru/" TargetMode="External"/><Relationship Id="rId107" Type="http://schemas.openxmlformats.org/officeDocument/2006/relationships/hyperlink" Target="https://m.edsoo.ru/7f4116e4" TargetMode="External"/><Relationship Id="rId289" Type="http://schemas.openxmlformats.org/officeDocument/2006/relationships/hyperlink" Target="https://m.edsoo.ru/7f412ea4" TargetMode="External"/><Relationship Id="rId454" Type="http://schemas.openxmlformats.org/officeDocument/2006/relationships/hyperlink" Target="https://razgovor.edsoo.ru/" TargetMode="External"/><Relationship Id="rId496" Type="http://schemas.openxmlformats.org/officeDocument/2006/relationships/hyperlink" Target="https://razgovor.edsoo.ru/" TargetMode="External"/><Relationship Id="rId11" Type="http://schemas.openxmlformats.org/officeDocument/2006/relationships/header" Target="header1.xml"/><Relationship Id="rId53" Type="http://schemas.openxmlformats.org/officeDocument/2006/relationships/hyperlink" Target="https://m.edsoo.ru/7f412cec" TargetMode="External"/><Relationship Id="rId149" Type="http://schemas.openxmlformats.org/officeDocument/2006/relationships/hyperlink" Target="https://m.edsoo.ru/7f412850" TargetMode="External"/><Relationship Id="rId314" Type="http://schemas.openxmlformats.org/officeDocument/2006/relationships/header" Target="header36.xml"/><Relationship Id="rId356" Type="http://schemas.openxmlformats.org/officeDocument/2006/relationships/header" Target="header57.xml"/><Relationship Id="rId398" Type="http://schemas.openxmlformats.org/officeDocument/2006/relationships/hyperlink" Target="https://razgovor.edsoo.ru/" TargetMode="External"/><Relationship Id="rId521" Type="http://schemas.openxmlformats.org/officeDocument/2006/relationships/footer" Target="footer68.xml"/><Relationship Id="rId563" Type="http://schemas.openxmlformats.org/officeDocument/2006/relationships/header" Target="header88.xml"/><Relationship Id="rId95" Type="http://schemas.openxmlformats.org/officeDocument/2006/relationships/hyperlink" Target="https://m.edsoo.ru/7f411f36" TargetMode="External"/><Relationship Id="rId160" Type="http://schemas.openxmlformats.org/officeDocument/2006/relationships/hyperlink" Target="https://m.edsoo.ru/7f412850" TargetMode="External"/><Relationship Id="rId216" Type="http://schemas.openxmlformats.org/officeDocument/2006/relationships/header" Target="header16.xml"/><Relationship Id="rId423" Type="http://schemas.openxmlformats.org/officeDocument/2006/relationships/hyperlink" Target="https://razgovor.edsoo.ru/" TargetMode="External"/><Relationship Id="rId258" Type="http://schemas.openxmlformats.org/officeDocument/2006/relationships/hyperlink" Target="https://m.edsoo.ru/7f411bf8" TargetMode="External"/><Relationship Id="rId465" Type="http://schemas.openxmlformats.org/officeDocument/2006/relationships/hyperlink" Target="https://razgovor.edsoo.ru/" TargetMode="External"/><Relationship Id="rId22" Type="http://schemas.openxmlformats.org/officeDocument/2006/relationships/hyperlink" Target="https://m.edsoo.ru/7f411da6" TargetMode="External"/><Relationship Id="rId64" Type="http://schemas.openxmlformats.org/officeDocument/2006/relationships/hyperlink" Target="http://www.goethe.de/" TargetMode="External"/><Relationship Id="rId118" Type="http://schemas.openxmlformats.org/officeDocument/2006/relationships/hyperlink" Target="https://m.edsoo.ru/7f4116e4" TargetMode="External"/><Relationship Id="rId325" Type="http://schemas.openxmlformats.org/officeDocument/2006/relationships/footer" Target="footer41.xml"/><Relationship Id="rId367" Type="http://schemas.openxmlformats.org/officeDocument/2006/relationships/hyperlink" Target="https://razgovor.edsoo.ru/" TargetMode="External"/><Relationship Id="rId532" Type="http://schemas.openxmlformats.org/officeDocument/2006/relationships/footer" Target="footer73.xml"/><Relationship Id="rId574" Type="http://schemas.openxmlformats.org/officeDocument/2006/relationships/footer" Target="footer94.xml"/><Relationship Id="rId171" Type="http://schemas.openxmlformats.org/officeDocument/2006/relationships/hyperlink" Target="https://m.edsoo.ru/7f412850" TargetMode="External"/><Relationship Id="rId227" Type="http://schemas.openxmlformats.org/officeDocument/2006/relationships/footer" Target="footer21.xml"/><Relationship Id="rId269" Type="http://schemas.openxmlformats.org/officeDocument/2006/relationships/hyperlink" Target="https://m.edsoo.ru/7f411bf8" TargetMode="External"/><Relationship Id="rId434" Type="http://schemas.openxmlformats.org/officeDocument/2006/relationships/hyperlink" Target="https://razgovor.edsoo.ru/" TargetMode="External"/><Relationship Id="rId476" Type="http://schemas.openxmlformats.org/officeDocument/2006/relationships/hyperlink" Target="https://razgovor.edsoo.ru/" TargetMode="External"/><Relationship Id="rId33" Type="http://schemas.openxmlformats.org/officeDocument/2006/relationships/hyperlink" Target="https://m.edsoo.ru/7f411a40" TargetMode="External"/><Relationship Id="rId129" Type="http://schemas.openxmlformats.org/officeDocument/2006/relationships/hyperlink" Target="https://m.edsoo.ru/7f4116e4" TargetMode="External"/><Relationship Id="rId280" Type="http://schemas.openxmlformats.org/officeDocument/2006/relationships/hyperlink" Target="https://m.edsoo.ru/7f412ea4" TargetMode="External"/><Relationship Id="rId336" Type="http://schemas.openxmlformats.org/officeDocument/2006/relationships/header" Target="header47.xml"/><Relationship Id="rId501" Type="http://schemas.openxmlformats.org/officeDocument/2006/relationships/hyperlink" Target="https://razgovor.edsoo.ru/" TargetMode="External"/><Relationship Id="rId543" Type="http://schemas.openxmlformats.org/officeDocument/2006/relationships/header" Target="header78.xml"/><Relationship Id="rId75" Type="http://schemas.openxmlformats.org/officeDocument/2006/relationships/hyperlink" Target="http://www.blinde-kuh.de/" TargetMode="External"/><Relationship Id="rId140" Type="http://schemas.openxmlformats.org/officeDocument/2006/relationships/hyperlink" Target="https://m.edsoo.ru/7f412850" TargetMode="External"/><Relationship Id="rId182" Type="http://schemas.openxmlformats.org/officeDocument/2006/relationships/hyperlink" Target="https://m.edsoo.ru/7f411892" TargetMode="External"/><Relationship Id="rId378" Type="http://schemas.openxmlformats.org/officeDocument/2006/relationships/hyperlink" Target="https://razgovor.edsoo.ru/" TargetMode="External"/><Relationship Id="rId403" Type="http://schemas.openxmlformats.org/officeDocument/2006/relationships/hyperlink" Target="https://razgovor.edsoo.ru/" TargetMode="External"/><Relationship Id="rId6" Type="http://schemas.openxmlformats.org/officeDocument/2006/relationships/webSettings" Target="webSettings.xml"/><Relationship Id="rId238" Type="http://schemas.openxmlformats.org/officeDocument/2006/relationships/header" Target="header27.xml"/><Relationship Id="rId445" Type="http://schemas.openxmlformats.org/officeDocument/2006/relationships/hyperlink" Target="https://razgovor.edsoo.ru/" TargetMode="External"/><Relationship Id="rId487" Type="http://schemas.openxmlformats.org/officeDocument/2006/relationships/hyperlink" Target="https://razgovor.edsoo.ru/" TargetMode="External"/><Relationship Id="rId291" Type="http://schemas.openxmlformats.org/officeDocument/2006/relationships/hyperlink" Target="https://m.edsoo.ru/7f412ea4" TargetMode="External"/><Relationship Id="rId305" Type="http://schemas.openxmlformats.org/officeDocument/2006/relationships/hyperlink" Target="https://m.edsoo.ru/7f412ea4" TargetMode="External"/><Relationship Id="rId347" Type="http://schemas.openxmlformats.org/officeDocument/2006/relationships/footer" Target="footer52.xml"/><Relationship Id="rId512" Type="http://schemas.openxmlformats.org/officeDocument/2006/relationships/header" Target="header63.xml"/><Relationship Id="rId44" Type="http://schemas.openxmlformats.org/officeDocument/2006/relationships/hyperlink" Target="https://m.edsoo.ru/7f412cec" TargetMode="External"/><Relationship Id="rId86" Type="http://schemas.openxmlformats.org/officeDocument/2006/relationships/hyperlink" Target="https://m.edsoo.ru/7f4110fe" TargetMode="External"/><Relationship Id="rId151" Type="http://schemas.openxmlformats.org/officeDocument/2006/relationships/hyperlink" Target="https://m.edsoo.ru/7f412850" TargetMode="External"/><Relationship Id="rId389" Type="http://schemas.openxmlformats.org/officeDocument/2006/relationships/hyperlink" Target="https://razgovor.edsoo.ru/" TargetMode="External"/><Relationship Id="rId554" Type="http://schemas.openxmlformats.org/officeDocument/2006/relationships/footer" Target="footer84.xml"/><Relationship Id="rId193" Type="http://schemas.openxmlformats.org/officeDocument/2006/relationships/footer" Target="footer4.xml"/><Relationship Id="rId207" Type="http://schemas.openxmlformats.org/officeDocument/2006/relationships/footer" Target="footer11.xml"/><Relationship Id="rId249" Type="http://schemas.openxmlformats.org/officeDocument/2006/relationships/hyperlink" Target="https://m.edsoo.ru/7f411bf8" TargetMode="External"/><Relationship Id="rId414" Type="http://schemas.openxmlformats.org/officeDocument/2006/relationships/hyperlink" Target="https://razgovor.edsoo.ru/" TargetMode="External"/><Relationship Id="rId456" Type="http://schemas.openxmlformats.org/officeDocument/2006/relationships/hyperlink" Target="https://razgovor.edsoo.ru/" TargetMode="External"/><Relationship Id="rId498" Type="http://schemas.openxmlformats.org/officeDocument/2006/relationships/hyperlink" Target="https://razgovor.edsoo.ru/" TargetMode="External"/><Relationship Id="rId13" Type="http://schemas.openxmlformats.org/officeDocument/2006/relationships/footer" Target="footer2.xml"/><Relationship Id="rId109" Type="http://schemas.openxmlformats.org/officeDocument/2006/relationships/hyperlink" Target="https://m.edsoo.ru/7f4116e4" TargetMode="External"/><Relationship Id="rId260" Type="http://schemas.openxmlformats.org/officeDocument/2006/relationships/hyperlink" Target="https://m.edsoo.ru/7f411bf8" TargetMode="External"/><Relationship Id="rId316" Type="http://schemas.openxmlformats.org/officeDocument/2006/relationships/header" Target="header37.xml"/><Relationship Id="rId523" Type="http://schemas.openxmlformats.org/officeDocument/2006/relationships/header" Target="header68.xml"/><Relationship Id="rId55" Type="http://schemas.openxmlformats.org/officeDocument/2006/relationships/hyperlink" Target="https://m.edsoo.ru/7f412cec" TargetMode="External"/><Relationship Id="rId97" Type="http://schemas.openxmlformats.org/officeDocument/2006/relationships/hyperlink" Target="https://m.edsoo.ru/7f411f36" TargetMode="External"/><Relationship Id="rId120" Type="http://schemas.openxmlformats.org/officeDocument/2006/relationships/hyperlink" Target="https://m.edsoo.ru/7f4116e4" TargetMode="External"/><Relationship Id="rId358" Type="http://schemas.openxmlformats.org/officeDocument/2006/relationships/header" Target="header58.xml"/><Relationship Id="rId565" Type="http://schemas.openxmlformats.org/officeDocument/2006/relationships/header" Target="header89.xml"/><Relationship Id="rId162" Type="http://schemas.openxmlformats.org/officeDocument/2006/relationships/hyperlink" Target="https://m.edsoo.ru/7f412850" TargetMode="External"/><Relationship Id="rId218" Type="http://schemas.openxmlformats.org/officeDocument/2006/relationships/header" Target="header17.xml"/><Relationship Id="rId425" Type="http://schemas.openxmlformats.org/officeDocument/2006/relationships/hyperlink" Target="https://razgovor.edsoo.ru/" TargetMode="External"/><Relationship Id="rId467" Type="http://schemas.openxmlformats.org/officeDocument/2006/relationships/hyperlink" Target="https://razgovor.edsoo.ru/" TargetMode="External"/><Relationship Id="rId271" Type="http://schemas.openxmlformats.org/officeDocument/2006/relationships/hyperlink" Target="https://m.edsoo.ru/7f411bf8" TargetMode="External"/><Relationship Id="rId24" Type="http://schemas.openxmlformats.org/officeDocument/2006/relationships/hyperlink" Target="https://m.edsoo.ru/7f411da6" TargetMode="External"/><Relationship Id="rId66" Type="http://schemas.openxmlformats.org/officeDocument/2006/relationships/hyperlink" Target="http://www.blinde-kuh.de/" TargetMode="External"/><Relationship Id="rId131" Type="http://schemas.openxmlformats.org/officeDocument/2006/relationships/hyperlink" Target="https://m.edsoo.ru/7f4116e4" TargetMode="External"/><Relationship Id="rId327" Type="http://schemas.openxmlformats.org/officeDocument/2006/relationships/footer" Target="footer42.xml"/><Relationship Id="rId369" Type="http://schemas.openxmlformats.org/officeDocument/2006/relationships/hyperlink" Target="https://razgovor.edsoo.ru/" TargetMode="External"/><Relationship Id="rId534" Type="http://schemas.openxmlformats.org/officeDocument/2006/relationships/footer" Target="footer74.xml"/><Relationship Id="rId576" Type="http://schemas.openxmlformats.org/officeDocument/2006/relationships/header" Target="header95.xml"/><Relationship Id="rId173" Type="http://schemas.openxmlformats.org/officeDocument/2006/relationships/hyperlink" Target="https://m.edsoo.ru/7f412850" TargetMode="External"/><Relationship Id="rId229" Type="http://schemas.openxmlformats.org/officeDocument/2006/relationships/footer" Target="footer22.xml"/><Relationship Id="rId380" Type="http://schemas.openxmlformats.org/officeDocument/2006/relationships/hyperlink" Target="https://razgovor.edsoo.ru/" TargetMode="External"/><Relationship Id="rId436" Type="http://schemas.openxmlformats.org/officeDocument/2006/relationships/hyperlink" Target="https://razgovor.edsoo.ru/" TargetMode="External"/><Relationship Id="rId240" Type="http://schemas.openxmlformats.org/officeDocument/2006/relationships/header" Target="header28.xml"/><Relationship Id="rId478" Type="http://schemas.openxmlformats.org/officeDocument/2006/relationships/hyperlink" Target="https://razgovor.edsoo.ru/" TargetMode="External"/><Relationship Id="rId35" Type="http://schemas.openxmlformats.org/officeDocument/2006/relationships/hyperlink" Target="https://m.edsoo.ru/7f411a40" TargetMode="External"/><Relationship Id="rId77" Type="http://schemas.openxmlformats.org/officeDocument/2006/relationships/hyperlink" Target="https://m.edsoo.ru/7f4110fe" TargetMode="External"/><Relationship Id="rId100" Type="http://schemas.openxmlformats.org/officeDocument/2006/relationships/hyperlink" Target="https://m.edsoo.ru/7f4116e4" TargetMode="External"/><Relationship Id="rId282" Type="http://schemas.openxmlformats.org/officeDocument/2006/relationships/hyperlink" Target="https://m.edsoo.ru/7f412ea4" TargetMode="External"/><Relationship Id="rId338" Type="http://schemas.openxmlformats.org/officeDocument/2006/relationships/header" Target="header48.xml"/><Relationship Id="rId503" Type="http://schemas.openxmlformats.org/officeDocument/2006/relationships/footer" Target="footer59.xml"/><Relationship Id="rId545" Type="http://schemas.openxmlformats.org/officeDocument/2006/relationships/header" Target="header79.xml"/><Relationship Id="rId8" Type="http://schemas.openxmlformats.org/officeDocument/2006/relationships/endnotes" Target="endnotes.xml"/><Relationship Id="rId142" Type="http://schemas.openxmlformats.org/officeDocument/2006/relationships/hyperlink" Target="https://m.edsoo.ru/7f412850" TargetMode="External"/><Relationship Id="rId184" Type="http://schemas.openxmlformats.org/officeDocument/2006/relationships/hyperlink" Target="https://m.edsoo.ru/7f411892" TargetMode="External"/><Relationship Id="rId391" Type="http://schemas.openxmlformats.org/officeDocument/2006/relationships/hyperlink" Target="https://razgovor.edsoo.ru/" TargetMode="External"/><Relationship Id="rId405" Type="http://schemas.openxmlformats.org/officeDocument/2006/relationships/hyperlink" Target="https://razgovor.edsoo.ru/" TargetMode="External"/><Relationship Id="rId447" Type="http://schemas.openxmlformats.org/officeDocument/2006/relationships/hyperlink" Target="https://razgovor.edsoo.ru/" TargetMode="External"/><Relationship Id="rId251" Type="http://schemas.openxmlformats.org/officeDocument/2006/relationships/hyperlink" Target="https://m.edsoo.ru/7f411bf8" TargetMode="External"/><Relationship Id="rId489" Type="http://schemas.openxmlformats.org/officeDocument/2006/relationships/hyperlink" Target="https://razgovor.edsoo.ru/" TargetMode="External"/><Relationship Id="rId46" Type="http://schemas.openxmlformats.org/officeDocument/2006/relationships/hyperlink" Target="https://m.edsoo.ru/7f412cec" TargetMode="External"/><Relationship Id="rId293" Type="http://schemas.openxmlformats.org/officeDocument/2006/relationships/hyperlink" Target="https://m.edsoo.ru/7f412ea4" TargetMode="External"/><Relationship Id="rId307" Type="http://schemas.openxmlformats.org/officeDocument/2006/relationships/footer" Target="footer32.xml"/><Relationship Id="rId349" Type="http://schemas.openxmlformats.org/officeDocument/2006/relationships/footer" Target="footer53.xml"/><Relationship Id="rId514" Type="http://schemas.openxmlformats.org/officeDocument/2006/relationships/header" Target="header64.xml"/><Relationship Id="rId556" Type="http://schemas.openxmlformats.org/officeDocument/2006/relationships/footer" Target="footer85.xml"/><Relationship Id="rId88" Type="http://schemas.openxmlformats.org/officeDocument/2006/relationships/hyperlink" Target="https://m.edsoo.ru/7f411f36" TargetMode="External"/><Relationship Id="rId111" Type="http://schemas.openxmlformats.org/officeDocument/2006/relationships/hyperlink" Target="https://m.edsoo.ru/7f4116e4" TargetMode="External"/><Relationship Id="rId153" Type="http://schemas.openxmlformats.org/officeDocument/2006/relationships/hyperlink" Target="https://m.edsoo.ru/7f412850" TargetMode="External"/><Relationship Id="rId195" Type="http://schemas.openxmlformats.org/officeDocument/2006/relationships/footer" Target="footer5.xml"/><Relationship Id="rId209" Type="http://schemas.openxmlformats.org/officeDocument/2006/relationships/footer" Target="footer12.xml"/><Relationship Id="rId360" Type="http://schemas.openxmlformats.org/officeDocument/2006/relationships/hyperlink" Target="http://omizo.ru/about/tour-aksakov.html" TargetMode="External"/><Relationship Id="rId416" Type="http://schemas.openxmlformats.org/officeDocument/2006/relationships/hyperlink" Target="https://razgovor.edsoo.ru/" TargetMode="External"/><Relationship Id="rId220" Type="http://schemas.openxmlformats.org/officeDocument/2006/relationships/header" Target="header18.xml"/><Relationship Id="rId458" Type="http://schemas.openxmlformats.org/officeDocument/2006/relationships/hyperlink" Target="https://razgovor.edsoo.ru/" TargetMode="External"/><Relationship Id="rId15" Type="http://schemas.openxmlformats.org/officeDocument/2006/relationships/hyperlink" Target="https://m.edsoo.ru/7f410de8" TargetMode="External"/><Relationship Id="rId57" Type="http://schemas.openxmlformats.org/officeDocument/2006/relationships/hyperlink" Target="https://m.edsoo.ru/7f412cec" TargetMode="External"/><Relationship Id="rId262" Type="http://schemas.openxmlformats.org/officeDocument/2006/relationships/hyperlink" Target="https://m.edsoo.ru/7f411bf8" TargetMode="External"/><Relationship Id="rId318" Type="http://schemas.openxmlformats.org/officeDocument/2006/relationships/header" Target="header38.xml"/><Relationship Id="rId525" Type="http://schemas.openxmlformats.org/officeDocument/2006/relationships/header" Target="header69.xml"/><Relationship Id="rId567" Type="http://schemas.openxmlformats.org/officeDocument/2006/relationships/header" Target="header90.xml"/><Relationship Id="rId99" Type="http://schemas.openxmlformats.org/officeDocument/2006/relationships/hyperlink" Target="https://m.edsoo.ru/7f4116e4" TargetMode="External"/><Relationship Id="rId122" Type="http://schemas.openxmlformats.org/officeDocument/2006/relationships/hyperlink" Target="https://m.edsoo.ru/7f4116e4" TargetMode="External"/><Relationship Id="rId164" Type="http://schemas.openxmlformats.org/officeDocument/2006/relationships/hyperlink" Target="https://m.edsoo.ru/7f412850" TargetMode="External"/><Relationship Id="rId371" Type="http://schemas.openxmlformats.org/officeDocument/2006/relationships/hyperlink" Target="https://razgovor.edsoo.ru/" TargetMode="External"/><Relationship Id="rId427" Type="http://schemas.openxmlformats.org/officeDocument/2006/relationships/hyperlink" Target="https://razgovor.edsoo.ru/" TargetMode="External"/><Relationship Id="rId469" Type="http://schemas.openxmlformats.org/officeDocument/2006/relationships/hyperlink" Target="https://razgovor.edsoo.ru/" TargetMode="External"/><Relationship Id="rId26" Type="http://schemas.openxmlformats.org/officeDocument/2006/relationships/hyperlink" Target="https://m.edsoo.ru/7f411da6" TargetMode="External"/><Relationship Id="rId231" Type="http://schemas.openxmlformats.org/officeDocument/2006/relationships/footer" Target="footer23.xml"/><Relationship Id="rId273" Type="http://schemas.openxmlformats.org/officeDocument/2006/relationships/hyperlink" Target="https://m.edsoo.ru/7f411bf8" TargetMode="External"/><Relationship Id="rId329" Type="http://schemas.openxmlformats.org/officeDocument/2006/relationships/footer" Target="footer43.xml"/><Relationship Id="rId480" Type="http://schemas.openxmlformats.org/officeDocument/2006/relationships/hyperlink" Target="https://razgovor.edsoo.ru/" TargetMode="External"/><Relationship Id="rId536" Type="http://schemas.openxmlformats.org/officeDocument/2006/relationships/footer" Target="footer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FDD1-842D-47DC-A250-C85DA395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658</Pages>
  <Words>184957</Words>
  <Characters>1054255</Characters>
  <Application>Microsoft Office Word</Application>
  <DocSecurity>0</DocSecurity>
  <Lines>8785</Lines>
  <Paragraphs>2473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100</cp:lastModifiedBy>
  <cp:revision>93</cp:revision>
  <cp:lastPrinted>2024-09-21T10:06:00Z</cp:lastPrinted>
  <dcterms:created xsi:type="dcterms:W3CDTF">2023-09-07T11:42:00Z</dcterms:created>
  <dcterms:modified xsi:type="dcterms:W3CDTF">2024-09-24T11:09:00Z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2023-09-07T00:00:00Z</vt:filetime>
  </property>
</Properties>
</file>